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Spec="center"/>
        <w:tblOverlap w:val="never"/>
        <w:tblW w:w="975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1E0"/>
      </w:tblPr>
      <w:tblGrid>
        <w:gridCol w:w="9750"/>
      </w:tblGrid>
      <w:tr w:rsidR="007E5AAD">
        <w:trPr>
          <w:trHeight w:val="11134"/>
        </w:trPr>
        <w:tc>
          <w:tcPr>
            <w:tcW w:w="9757" w:type="dxa"/>
            <w:shd w:val="clear" w:color="auto" w:fill="FFFF66"/>
          </w:tcPr>
          <w:p w:rsidR="007E5AAD" w:rsidRPr="00C000C8" w:rsidRDefault="007E5AAD">
            <w:pPr>
              <w:suppressAutoHyphens/>
              <w:ind w:firstLine="567"/>
              <w:jc w:val="both"/>
            </w:pPr>
          </w:p>
          <w:p w:rsidR="007E5AAD" w:rsidRPr="00C000C8" w:rsidRDefault="007E5AAD">
            <w:pPr>
              <w:suppressAutoHyphens/>
              <w:ind w:firstLine="567"/>
              <w:jc w:val="both"/>
              <w:rPr>
                <w:b/>
                <w:bCs/>
                <w:sz w:val="28"/>
                <w:szCs w:val="28"/>
              </w:rPr>
            </w:pPr>
          </w:p>
          <w:p w:rsidR="007E5AAD" w:rsidRPr="00C000C8" w:rsidRDefault="007E5AAD">
            <w:pPr>
              <w:suppressAutoHyphens/>
              <w:ind w:firstLine="567"/>
              <w:jc w:val="center"/>
              <w:rPr>
                <w:b/>
                <w:bCs/>
                <w:sz w:val="28"/>
                <w:szCs w:val="28"/>
              </w:rPr>
            </w:pPr>
            <w:r w:rsidRPr="00C000C8">
              <w:rPr>
                <w:b/>
                <w:bCs/>
                <w:sz w:val="28"/>
                <w:szCs w:val="28"/>
              </w:rPr>
              <w:t>Департамент образования</w:t>
            </w:r>
          </w:p>
          <w:p w:rsidR="007E5AAD" w:rsidRPr="00C000C8" w:rsidRDefault="007E5AAD">
            <w:pPr>
              <w:suppressAutoHyphens/>
              <w:ind w:firstLine="567"/>
              <w:jc w:val="center"/>
              <w:rPr>
                <w:b/>
                <w:bCs/>
                <w:sz w:val="28"/>
                <w:szCs w:val="28"/>
              </w:rPr>
            </w:pPr>
            <w:r w:rsidRPr="00C000C8">
              <w:rPr>
                <w:b/>
                <w:bCs/>
                <w:sz w:val="28"/>
                <w:szCs w:val="28"/>
              </w:rPr>
              <w:t>Администрации городского округа Самара</w:t>
            </w:r>
          </w:p>
          <w:p w:rsidR="007E5AAD" w:rsidRPr="00C000C8" w:rsidRDefault="007E5AAD">
            <w:pPr>
              <w:suppressAutoHyphens/>
              <w:ind w:firstLine="567"/>
              <w:jc w:val="both"/>
              <w:rPr>
                <w:b/>
                <w:bCs/>
                <w:sz w:val="28"/>
                <w:szCs w:val="28"/>
              </w:rPr>
            </w:pPr>
          </w:p>
          <w:p w:rsidR="007E5AAD" w:rsidRPr="00C000C8" w:rsidRDefault="007E5AAD">
            <w:pPr>
              <w:suppressAutoHyphens/>
              <w:ind w:firstLine="567"/>
              <w:jc w:val="both"/>
              <w:rPr>
                <w:b/>
                <w:bCs/>
              </w:rPr>
            </w:pPr>
          </w:p>
          <w:p w:rsidR="007E5AAD" w:rsidRPr="00C000C8" w:rsidRDefault="007E5AAD">
            <w:pPr>
              <w:suppressAutoHyphens/>
              <w:ind w:firstLine="567"/>
              <w:jc w:val="both"/>
              <w:rPr>
                <w:b/>
                <w:bCs/>
              </w:rPr>
            </w:pPr>
          </w:p>
          <w:p w:rsidR="007E5AAD" w:rsidRPr="00C000C8" w:rsidRDefault="007E5AAD">
            <w:pPr>
              <w:suppressAutoHyphens/>
              <w:ind w:firstLine="567"/>
              <w:jc w:val="both"/>
              <w:rPr>
                <w:b/>
                <w:bCs/>
              </w:rPr>
            </w:pPr>
          </w:p>
          <w:p w:rsidR="007E5AAD" w:rsidRPr="00C000C8" w:rsidRDefault="007E5AAD">
            <w:pPr>
              <w:suppressAutoHyphens/>
              <w:ind w:firstLine="567"/>
              <w:jc w:val="both"/>
              <w:rPr>
                <w:b/>
                <w:bCs/>
              </w:rPr>
            </w:pPr>
          </w:p>
          <w:p w:rsidR="007E5AAD" w:rsidRPr="00C000C8" w:rsidRDefault="007E5AAD">
            <w:pPr>
              <w:suppressAutoHyphens/>
              <w:ind w:firstLine="567"/>
              <w:jc w:val="both"/>
              <w:rPr>
                <w:b/>
                <w:bCs/>
              </w:rPr>
            </w:pPr>
          </w:p>
          <w:p w:rsidR="007E5AAD" w:rsidRPr="00C000C8" w:rsidRDefault="007E5AAD">
            <w:pPr>
              <w:suppressAutoHyphens/>
              <w:ind w:firstLine="567"/>
              <w:jc w:val="both"/>
              <w:rPr>
                <w:b/>
                <w:bCs/>
              </w:rPr>
            </w:pPr>
          </w:p>
          <w:p w:rsidR="007E5AAD" w:rsidRPr="00C000C8" w:rsidRDefault="007E5AAD">
            <w:pPr>
              <w:suppressAutoHyphens/>
              <w:ind w:firstLine="567"/>
              <w:jc w:val="both"/>
              <w:rPr>
                <w:b/>
                <w:bCs/>
              </w:rPr>
            </w:pPr>
          </w:p>
          <w:p w:rsidR="007E5AAD" w:rsidRPr="00C000C8" w:rsidRDefault="007E5AAD">
            <w:pPr>
              <w:suppressAutoHyphens/>
              <w:ind w:firstLine="567"/>
              <w:jc w:val="both"/>
              <w:rPr>
                <w:b/>
                <w:bCs/>
              </w:rPr>
            </w:pPr>
          </w:p>
          <w:p w:rsidR="007E5AAD" w:rsidRPr="00C000C8" w:rsidRDefault="007E5AAD">
            <w:pPr>
              <w:suppressAutoHyphens/>
              <w:ind w:firstLine="567"/>
              <w:jc w:val="both"/>
              <w:rPr>
                <w:b/>
                <w:bCs/>
              </w:rPr>
            </w:pPr>
          </w:p>
          <w:p w:rsidR="007E5AAD" w:rsidRPr="00C000C8" w:rsidRDefault="007E5AAD">
            <w:pPr>
              <w:suppressAutoHyphens/>
              <w:ind w:firstLine="567"/>
              <w:jc w:val="both"/>
              <w:rPr>
                <w:b/>
                <w:bCs/>
              </w:rPr>
            </w:pPr>
          </w:p>
          <w:p w:rsidR="007E5AAD" w:rsidRPr="00C000C8" w:rsidRDefault="007E5AAD">
            <w:pPr>
              <w:suppressAutoHyphens/>
              <w:ind w:firstLine="567"/>
              <w:jc w:val="both"/>
              <w:rPr>
                <w:b/>
                <w:bCs/>
              </w:rPr>
            </w:pPr>
          </w:p>
          <w:p w:rsidR="007E5AAD" w:rsidRPr="00C000C8" w:rsidRDefault="007E5AAD">
            <w:pPr>
              <w:suppressAutoHyphens/>
              <w:ind w:firstLine="567"/>
              <w:jc w:val="both"/>
              <w:rPr>
                <w:b/>
                <w:bCs/>
                <w:sz w:val="40"/>
                <w:szCs w:val="40"/>
              </w:rPr>
            </w:pPr>
          </w:p>
          <w:p w:rsidR="007E5AAD" w:rsidRDefault="007E5AAD">
            <w:pPr>
              <w:suppressAutoHyphens/>
              <w:jc w:val="center"/>
              <w:rPr>
                <w:b/>
                <w:bCs/>
                <w:sz w:val="44"/>
                <w:szCs w:val="44"/>
              </w:rPr>
            </w:pPr>
            <w:r w:rsidRPr="00C000C8">
              <w:rPr>
                <w:b/>
                <w:bCs/>
                <w:sz w:val="44"/>
                <w:szCs w:val="44"/>
              </w:rPr>
              <w:t>ПОЛОЖЕНИЯ</w:t>
            </w:r>
          </w:p>
          <w:p w:rsidR="007E5AAD" w:rsidRPr="00C000C8" w:rsidRDefault="007E5AAD">
            <w:pPr>
              <w:suppressAutoHyphens/>
              <w:jc w:val="center"/>
              <w:rPr>
                <w:b/>
                <w:bCs/>
                <w:sz w:val="36"/>
                <w:szCs w:val="36"/>
              </w:rPr>
            </w:pPr>
            <w:r w:rsidRPr="00C000C8">
              <w:rPr>
                <w:b/>
                <w:bCs/>
                <w:sz w:val="40"/>
                <w:szCs w:val="40"/>
              </w:rPr>
              <w:br/>
            </w:r>
            <w:r w:rsidRPr="00C000C8">
              <w:rPr>
                <w:b/>
                <w:bCs/>
                <w:sz w:val="36"/>
                <w:szCs w:val="36"/>
              </w:rPr>
              <w:t xml:space="preserve"> городских предметных олимпиад и мероприятий</w:t>
            </w:r>
          </w:p>
          <w:p w:rsidR="007E5AAD" w:rsidRPr="00C000C8" w:rsidRDefault="007E5AAD">
            <w:pPr>
              <w:suppressAutoHyphens/>
              <w:jc w:val="center"/>
              <w:rPr>
                <w:b/>
                <w:bCs/>
                <w:sz w:val="36"/>
                <w:szCs w:val="36"/>
              </w:rPr>
            </w:pPr>
            <w:r w:rsidRPr="00C000C8">
              <w:rPr>
                <w:b/>
                <w:bCs/>
                <w:sz w:val="36"/>
                <w:szCs w:val="36"/>
              </w:rPr>
              <w:t>учебно-исследовательской  направленности</w:t>
            </w:r>
          </w:p>
          <w:p w:rsidR="007E5AAD" w:rsidRPr="00C000C8" w:rsidRDefault="007E5AAD">
            <w:pPr>
              <w:suppressAutoHyphens/>
              <w:jc w:val="center"/>
              <w:rPr>
                <w:b/>
                <w:bCs/>
                <w:sz w:val="36"/>
                <w:szCs w:val="36"/>
              </w:rPr>
            </w:pPr>
            <w:r w:rsidRPr="00C000C8">
              <w:rPr>
                <w:b/>
                <w:bCs/>
                <w:sz w:val="36"/>
                <w:szCs w:val="36"/>
              </w:rPr>
              <w:t xml:space="preserve">для </w:t>
            </w:r>
            <w:r>
              <w:rPr>
                <w:b/>
                <w:bCs/>
                <w:sz w:val="36"/>
                <w:szCs w:val="36"/>
              </w:rPr>
              <w:t>обу</w:t>
            </w:r>
            <w:r w:rsidRPr="00C000C8">
              <w:rPr>
                <w:b/>
                <w:bCs/>
                <w:sz w:val="36"/>
                <w:szCs w:val="36"/>
              </w:rPr>
              <w:t>ча</w:t>
            </w:r>
            <w:r>
              <w:rPr>
                <w:b/>
                <w:bCs/>
                <w:sz w:val="36"/>
                <w:szCs w:val="36"/>
              </w:rPr>
              <w:t>ю</w:t>
            </w:r>
            <w:r w:rsidRPr="00C000C8">
              <w:rPr>
                <w:b/>
                <w:bCs/>
                <w:sz w:val="36"/>
                <w:szCs w:val="36"/>
              </w:rPr>
              <w:t>щихся образовательных</w:t>
            </w:r>
          </w:p>
          <w:p w:rsidR="007E5AAD" w:rsidRPr="00C000C8" w:rsidRDefault="007E5AAD">
            <w:pPr>
              <w:suppressAutoHyphens/>
              <w:jc w:val="center"/>
              <w:rPr>
                <w:b/>
                <w:bCs/>
                <w:sz w:val="36"/>
                <w:szCs w:val="36"/>
              </w:rPr>
            </w:pPr>
            <w:r w:rsidRPr="00C000C8">
              <w:rPr>
                <w:b/>
                <w:bCs/>
                <w:sz w:val="36"/>
                <w:szCs w:val="36"/>
              </w:rPr>
              <w:t>учреждений городского округа Самара</w:t>
            </w:r>
          </w:p>
          <w:p w:rsidR="007E5AAD" w:rsidRPr="00C000C8" w:rsidRDefault="007E5AAD">
            <w:pPr>
              <w:suppressAutoHyphens/>
              <w:jc w:val="center"/>
              <w:rPr>
                <w:b/>
                <w:bCs/>
                <w:sz w:val="36"/>
                <w:szCs w:val="36"/>
              </w:rPr>
            </w:pPr>
            <w:r w:rsidRPr="00C000C8">
              <w:rPr>
                <w:b/>
                <w:bCs/>
                <w:sz w:val="36"/>
                <w:szCs w:val="36"/>
              </w:rPr>
              <w:t>на 2018-2019 учебный год</w:t>
            </w:r>
          </w:p>
          <w:p w:rsidR="007E5AAD" w:rsidRPr="00C000C8" w:rsidRDefault="007E5AAD">
            <w:pPr>
              <w:suppressAutoHyphens/>
              <w:ind w:firstLine="567"/>
              <w:rPr>
                <w:b/>
                <w:bCs/>
                <w:sz w:val="40"/>
                <w:szCs w:val="40"/>
              </w:rPr>
            </w:pPr>
          </w:p>
          <w:p w:rsidR="007E5AAD" w:rsidRPr="00C000C8" w:rsidRDefault="007E5AAD">
            <w:pPr>
              <w:suppressAutoHyphens/>
              <w:ind w:firstLine="567"/>
              <w:jc w:val="both"/>
              <w:rPr>
                <w:b/>
                <w:bCs/>
              </w:rPr>
            </w:pPr>
          </w:p>
          <w:p w:rsidR="007E5AAD" w:rsidRPr="00C000C8" w:rsidRDefault="007E5AAD">
            <w:pPr>
              <w:suppressAutoHyphens/>
              <w:ind w:firstLine="567"/>
              <w:jc w:val="both"/>
              <w:rPr>
                <w:b/>
                <w:bCs/>
              </w:rPr>
            </w:pPr>
          </w:p>
          <w:p w:rsidR="007E5AAD" w:rsidRPr="00C000C8" w:rsidRDefault="007E5AAD" w:rsidP="000B6956">
            <w:pPr>
              <w:suppressAutoHyphens/>
              <w:ind w:firstLine="567"/>
              <w:jc w:val="center"/>
              <w:rPr>
                <w:b/>
                <w:bCs/>
              </w:rPr>
            </w:pPr>
          </w:p>
          <w:p w:rsidR="007E5AAD" w:rsidRPr="00C000C8" w:rsidRDefault="007E5AAD">
            <w:pPr>
              <w:suppressAutoHyphens/>
              <w:ind w:firstLine="567"/>
              <w:jc w:val="both"/>
              <w:rPr>
                <w:b/>
                <w:bCs/>
              </w:rPr>
            </w:pPr>
          </w:p>
          <w:p w:rsidR="007E5AAD" w:rsidRPr="00C000C8" w:rsidRDefault="007E5AAD">
            <w:pPr>
              <w:suppressAutoHyphens/>
              <w:ind w:firstLine="567"/>
              <w:jc w:val="both"/>
              <w:rPr>
                <w:b/>
                <w:bCs/>
              </w:rPr>
            </w:pPr>
          </w:p>
          <w:p w:rsidR="007E5AAD" w:rsidRPr="00C000C8" w:rsidRDefault="007E5AAD">
            <w:pPr>
              <w:suppressAutoHyphens/>
              <w:ind w:firstLine="567"/>
              <w:jc w:val="both"/>
              <w:rPr>
                <w:b/>
                <w:bCs/>
              </w:rPr>
            </w:pPr>
          </w:p>
          <w:p w:rsidR="007E5AAD" w:rsidRPr="00C000C8" w:rsidRDefault="007E5AAD">
            <w:pPr>
              <w:suppressAutoHyphens/>
              <w:ind w:firstLine="567"/>
              <w:jc w:val="both"/>
              <w:rPr>
                <w:b/>
                <w:bCs/>
              </w:rPr>
            </w:pPr>
          </w:p>
          <w:p w:rsidR="007E5AAD" w:rsidRPr="00C000C8" w:rsidRDefault="007E5AAD">
            <w:pPr>
              <w:suppressAutoHyphens/>
              <w:ind w:firstLine="567"/>
              <w:jc w:val="both"/>
              <w:rPr>
                <w:b/>
                <w:bCs/>
              </w:rPr>
            </w:pPr>
          </w:p>
          <w:p w:rsidR="007E5AAD" w:rsidRPr="00C000C8" w:rsidRDefault="007E5AAD">
            <w:pPr>
              <w:suppressAutoHyphens/>
              <w:ind w:firstLine="567"/>
              <w:jc w:val="both"/>
              <w:rPr>
                <w:b/>
                <w:bCs/>
              </w:rPr>
            </w:pPr>
          </w:p>
          <w:p w:rsidR="007E5AAD" w:rsidRPr="00C000C8" w:rsidRDefault="007E5AAD">
            <w:pPr>
              <w:suppressAutoHyphens/>
              <w:ind w:firstLine="567"/>
              <w:jc w:val="both"/>
              <w:rPr>
                <w:b/>
                <w:bCs/>
              </w:rPr>
            </w:pPr>
          </w:p>
          <w:p w:rsidR="007E5AAD" w:rsidRPr="00C000C8" w:rsidRDefault="007E5AAD">
            <w:pPr>
              <w:suppressAutoHyphens/>
              <w:ind w:firstLine="567"/>
              <w:jc w:val="both"/>
              <w:rPr>
                <w:b/>
                <w:bCs/>
              </w:rPr>
            </w:pPr>
          </w:p>
          <w:p w:rsidR="007E5AAD" w:rsidRPr="00C000C8" w:rsidRDefault="007E5AAD">
            <w:pPr>
              <w:suppressAutoHyphens/>
              <w:ind w:firstLine="567"/>
              <w:jc w:val="both"/>
              <w:rPr>
                <w:b/>
                <w:bCs/>
              </w:rPr>
            </w:pPr>
          </w:p>
          <w:p w:rsidR="007E5AAD" w:rsidRPr="000B6956" w:rsidRDefault="007E5AAD">
            <w:pPr>
              <w:suppressAutoHyphens/>
              <w:ind w:firstLine="567"/>
              <w:jc w:val="both"/>
              <w:rPr>
                <w:b/>
                <w:bCs/>
                <w:sz w:val="36"/>
                <w:szCs w:val="36"/>
              </w:rPr>
            </w:pPr>
          </w:p>
          <w:p w:rsidR="007E5AAD" w:rsidRPr="00C000C8" w:rsidRDefault="007E5AAD">
            <w:pPr>
              <w:suppressAutoHyphens/>
              <w:ind w:firstLine="567"/>
              <w:jc w:val="both"/>
              <w:rPr>
                <w:b/>
                <w:bCs/>
              </w:rPr>
            </w:pPr>
          </w:p>
          <w:p w:rsidR="007E5AAD" w:rsidRPr="00C000C8" w:rsidRDefault="007E5AAD">
            <w:pPr>
              <w:suppressAutoHyphens/>
              <w:ind w:firstLine="567"/>
              <w:jc w:val="both"/>
              <w:rPr>
                <w:b/>
                <w:bCs/>
              </w:rPr>
            </w:pPr>
          </w:p>
          <w:p w:rsidR="007E5AAD" w:rsidRPr="00C000C8" w:rsidRDefault="007E5AAD">
            <w:pPr>
              <w:suppressAutoHyphens/>
              <w:jc w:val="both"/>
              <w:rPr>
                <w:b/>
                <w:bCs/>
              </w:rPr>
            </w:pPr>
          </w:p>
          <w:p w:rsidR="007E5AAD" w:rsidRPr="00C000C8" w:rsidRDefault="007E5AAD">
            <w:pPr>
              <w:suppressAutoHyphens/>
              <w:ind w:firstLine="567"/>
              <w:jc w:val="center"/>
              <w:rPr>
                <w:b/>
                <w:bCs/>
              </w:rPr>
            </w:pPr>
            <w:r w:rsidRPr="00C000C8">
              <w:rPr>
                <w:b/>
                <w:bCs/>
              </w:rPr>
              <w:t>Самара</w:t>
            </w:r>
          </w:p>
          <w:p w:rsidR="007E5AAD" w:rsidRPr="00C000C8" w:rsidRDefault="007E5AAD">
            <w:pPr>
              <w:suppressAutoHyphens/>
              <w:ind w:firstLine="567"/>
              <w:jc w:val="center"/>
              <w:rPr>
                <w:b/>
                <w:bCs/>
              </w:rPr>
            </w:pPr>
            <w:r w:rsidRPr="00C000C8">
              <w:rPr>
                <w:b/>
                <w:bCs/>
              </w:rPr>
              <w:t>201</w:t>
            </w:r>
            <w:r>
              <w:rPr>
                <w:b/>
                <w:bCs/>
              </w:rPr>
              <w:t>8</w:t>
            </w:r>
          </w:p>
          <w:p w:rsidR="007E5AAD" w:rsidRPr="00C000C8" w:rsidRDefault="007E5AAD">
            <w:pPr>
              <w:suppressAutoHyphens/>
              <w:ind w:firstLine="567"/>
              <w:jc w:val="center"/>
              <w:rPr>
                <w:b/>
                <w:bCs/>
              </w:rPr>
            </w:pPr>
          </w:p>
        </w:tc>
      </w:tr>
    </w:tbl>
    <w:p w:rsidR="007E5AAD" w:rsidRDefault="007E5AAD" w:rsidP="00676865">
      <w:pPr>
        <w:jc w:val="center"/>
        <w:rPr>
          <w:b/>
          <w:bCs/>
        </w:rPr>
        <w:sectPr w:rsidR="007E5AAD" w:rsidSect="001A4765">
          <w:pgSz w:w="11906" w:h="16838"/>
          <w:pgMar w:top="1134" w:right="850" w:bottom="1134" w:left="1701" w:header="709" w:footer="709" w:gutter="0"/>
          <w:cols w:space="708"/>
          <w:docGrid w:linePitch="360"/>
        </w:sectPr>
      </w:pPr>
    </w:p>
    <w:p w:rsidR="007E5AAD" w:rsidRDefault="007E5AAD" w:rsidP="00676865">
      <w:pPr>
        <w:jc w:val="center"/>
        <w:rPr>
          <w:b/>
          <w:bCs/>
        </w:rPr>
      </w:pPr>
      <w:r>
        <w:rPr>
          <w:b/>
          <w:bCs/>
        </w:rPr>
        <w:t>Содерж</w:t>
      </w:r>
      <w:r w:rsidRPr="00676865">
        <w:rPr>
          <w:b/>
          <w:bCs/>
        </w:rPr>
        <w:t>ание</w:t>
      </w:r>
    </w:p>
    <w:p w:rsidR="007E5AAD" w:rsidRPr="00676865" w:rsidRDefault="007E5AAD" w:rsidP="00B96F85">
      <w:pPr>
        <w:tabs>
          <w:tab w:val="left" w:pos="9072"/>
          <w:tab w:val="right" w:leader="dot" w:pos="9356"/>
        </w:tabs>
        <w:jc w:val="center"/>
        <w:rPr>
          <w:b/>
          <w:bCs/>
        </w:rPr>
      </w:pPr>
    </w:p>
    <w:p w:rsidR="007E5AAD" w:rsidRPr="002C234F" w:rsidRDefault="007E5AAD" w:rsidP="002C234F">
      <w:pPr>
        <w:tabs>
          <w:tab w:val="left" w:pos="0"/>
          <w:tab w:val="right" w:leader="dot" w:pos="9356"/>
        </w:tabs>
        <w:rPr>
          <w:b/>
          <w:bCs/>
          <w:sz w:val="28"/>
          <w:szCs w:val="28"/>
        </w:rPr>
      </w:pPr>
      <w:r w:rsidRPr="002C234F">
        <w:rPr>
          <w:b/>
          <w:bCs/>
          <w:sz w:val="28"/>
          <w:szCs w:val="28"/>
        </w:rPr>
        <w:t>1 полугодие 2018 года</w:t>
      </w:r>
    </w:p>
    <w:p w:rsidR="007E5AAD" w:rsidRPr="007629F7" w:rsidRDefault="007E5AAD" w:rsidP="00B96F85">
      <w:pPr>
        <w:tabs>
          <w:tab w:val="left" w:pos="0"/>
          <w:tab w:val="right" w:leader="dot" w:pos="9356"/>
        </w:tabs>
        <w:rPr>
          <w:b/>
          <w:bCs/>
          <w:sz w:val="22"/>
          <w:szCs w:val="22"/>
        </w:rPr>
      </w:pPr>
    </w:p>
    <w:p w:rsidR="007E5AAD" w:rsidRPr="00E67400" w:rsidRDefault="007E5AAD" w:rsidP="00E62622">
      <w:pPr>
        <w:tabs>
          <w:tab w:val="left" w:pos="0"/>
          <w:tab w:val="right" w:leader="dot" w:pos="9356"/>
        </w:tabs>
        <w:jc w:val="both"/>
        <w:rPr>
          <w:sz w:val="22"/>
          <w:szCs w:val="22"/>
        </w:rPr>
      </w:pPr>
      <w:r w:rsidRPr="00E67400">
        <w:rPr>
          <w:sz w:val="22"/>
          <w:szCs w:val="22"/>
        </w:rPr>
        <w:t>График проведения городских мероприятий учебно-исследовательской направленности в 2018-2019 учебном году</w:t>
      </w:r>
      <w:r w:rsidRPr="00E67400">
        <w:rPr>
          <w:sz w:val="22"/>
          <w:szCs w:val="22"/>
        </w:rPr>
        <w:tab/>
      </w:r>
      <w:r w:rsidRPr="00E67400">
        <w:rPr>
          <w:sz w:val="22"/>
          <w:szCs w:val="22"/>
        </w:rPr>
        <w:fldChar w:fldCharType="begin"/>
      </w:r>
      <w:r w:rsidRPr="00E67400">
        <w:rPr>
          <w:sz w:val="22"/>
          <w:szCs w:val="22"/>
        </w:rPr>
        <w:instrText xml:space="preserve"> PAGEREF График \h </w:instrText>
      </w:r>
      <w:r w:rsidRPr="00E67400">
        <w:rPr>
          <w:sz w:val="22"/>
          <w:szCs w:val="22"/>
        </w:rPr>
      </w:r>
      <w:r w:rsidRPr="00E67400">
        <w:rPr>
          <w:sz w:val="22"/>
          <w:szCs w:val="22"/>
        </w:rPr>
        <w:fldChar w:fldCharType="separate"/>
      </w:r>
      <w:r>
        <w:rPr>
          <w:noProof/>
          <w:sz w:val="22"/>
          <w:szCs w:val="22"/>
        </w:rPr>
        <w:t>5</w:t>
      </w:r>
      <w:r w:rsidRPr="00E67400">
        <w:rPr>
          <w:sz w:val="22"/>
          <w:szCs w:val="22"/>
        </w:rPr>
        <w:fldChar w:fldCharType="end"/>
      </w:r>
    </w:p>
    <w:p w:rsidR="007E5AAD" w:rsidRPr="00E67400" w:rsidRDefault="007E5AAD" w:rsidP="00E62622">
      <w:pPr>
        <w:tabs>
          <w:tab w:val="left" w:pos="0"/>
          <w:tab w:val="right" w:leader="dot" w:pos="9356"/>
        </w:tabs>
        <w:jc w:val="both"/>
        <w:rPr>
          <w:sz w:val="22"/>
          <w:szCs w:val="22"/>
        </w:rPr>
      </w:pPr>
    </w:p>
    <w:p w:rsidR="007E5AAD" w:rsidRPr="00E67400" w:rsidRDefault="007E5AAD" w:rsidP="00E62622">
      <w:pPr>
        <w:tabs>
          <w:tab w:val="left" w:pos="0"/>
          <w:tab w:val="right" w:leader="dot" w:pos="9356"/>
        </w:tabs>
        <w:jc w:val="center"/>
        <w:rPr>
          <w:b/>
          <w:bCs/>
        </w:rPr>
      </w:pPr>
      <w:r w:rsidRPr="00E67400">
        <w:rPr>
          <w:b/>
          <w:bCs/>
        </w:rPr>
        <w:t>Олимпиады</w:t>
      </w:r>
    </w:p>
    <w:p w:rsidR="007E5AAD" w:rsidRPr="00E67400" w:rsidRDefault="007E5AAD" w:rsidP="00E62622">
      <w:pPr>
        <w:tabs>
          <w:tab w:val="left" w:pos="0"/>
          <w:tab w:val="right" w:leader="dot" w:pos="9356"/>
        </w:tabs>
        <w:jc w:val="both"/>
        <w:rPr>
          <w:sz w:val="22"/>
          <w:szCs w:val="22"/>
        </w:rPr>
      </w:pPr>
      <w:r w:rsidRPr="00E67400">
        <w:rPr>
          <w:sz w:val="22"/>
          <w:szCs w:val="22"/>
        </w:rPr>
        <w:t>Городская заочная олимпиада школьников по физике и астрономии «Самара-Астроград»</w:t>
      </w:r>
      <w:r w:rsidRPr="00E67400">
        <w:rPr>
          <w:sz w:val="22"/>
          <w:szCs w:val="22"/>
        </w:rPr>
        <w:tab/>
      </w:r>
      <w:r>
        <w:rPr>
          <w:sz w:val="22"/>
          <w:szCs w:val="22"/>
        </w:rPr>
        <w:fldChar w:fldCharType="begin"/>
      </w:r>
      <w:r>
        <w:rPr>
          <w:sz w:val="22"/>
          <w:szCs w:val="22"/>
        </w:rPr>
        <w:instrText xml:space="preserve"> PAGEREF СамараАстроград \h </w:instrText>
      </w:r>
      <w:r w:rsidRPr="00F3395C">
        <w:rPr>
          <w:sz w:val="22"/>
          <w:szCs w:val="22"/>
        </w:rPr>
      </w:r>
      <w:r>
        <w:rPr>
          <w:sz w:val="22"/>
          <w:szCs w:val="22"/>
        </w:rPr>
        <w:fldChar w:fldCharType="separate"/>
      </w:r>
      <w:r>
        <w:rPr>
          <w:noProof/>
          <w:sz w:val="22"/>
          <w:szCs w:val="22"/>
        </w:rPr>
        <w:t>27</w:t>
      </w:r>
      <w:r>
        <w:rPr>
          <w:sz w:val="22"/>
          <w:szCs w:val="22"/>
        </w:rPr>
        <w:fldChar w:fldCharType="end"/>
      </w:r>
    </w:p>
    <w:p w:rsidR="007E5AAD" w:rsidRPr="00E67400" w:rsidRDefault="007E5AAD" w:rsidP="00E62622">
      <w:pPr>
        <w:tabs>
          <w:tab w:val="left" w:pos="0"/>
          <w:tab w:val="right" w:leader="dot" w:pos="9356"/>
        </w:tabs>
        <w:jc w:val="both"/>
        <w:rPr>
          <w:sz w:val="22"/>
          <w:szCs w:val="22"/>
        </w:rPr>
      </w:pPr>
      <w:r w:rsidRPr="00E67400">
        <w:rPr>
          <w:sz w:val="22"/>
          <w:szCs w:val="22"/>
          <w:highlight w:val="yellow"/>
        </w:rPr>
        <w:t>Метапредметный Интеллект-фест для учащихся 4-8-х классов</w:t>
      </w:r>
      <w:r>
        <w:rPr>
          <w:sz w:val="22"/>
          <w:szCs w:val="22"/>
        </w:rPr>
        <w:tab/>
      </w:r>
      <w:r>
        <w:rPr>
          <w:sz w:val="22"/>
          <w:szCs w:val="22"/>
        </w:rPr>
        <w:fldChar w:fldCharType="begin"/>
      </w:r>
      <w:r>
        <w:rPr>
          <w:sz w:val="22"/>
          <w:szCs w:val="22"/>
        </w:rPr>
        <w:instrText xml:space="preserve"> PAGEREF Интеллектфест \h </w:instrText>
      </w:r>
      <w:r w:rsidRPr="00F3395C">
        <w:rPr>
          <w:sz w:val="22"/>
          <w:szCs w:val="22"/>
        </w:rPr>
      </w:r>
      <w:r>
        <w:rPr>
          <w:sz w:val="22"/>
          <w:szCs w:val="22"/>
        </w:rPr>
        <w:fldChar w:fldCharType="separate"/>
      </w:r>
      <w:r>
        <w:rPr>
          <w:noProof/>
          <w:sz w:val="22"/>
          <w:szCs w:val="22"/>
        </w:rPr>
        <w:t>102</w:t>
      </w:r>
      <w:r>
        <w:rPr>
          <w:sz w:val="22"/>
          <w:szCs w:val="22"/>
        </w:rPr>
        <w:fldChar w:fldCharType="end"/>
      </w:r>
    </w:p>
    <w:p w:rsidR="007E5AAD" w:rsidRPr="00E67400" w:rsidRDefault="007E5AAD" w:rsidP="00E62622">
      <w:pPr>
        <w:tabs>
          <w:tab w:val="left" w:pos="0"/>
          <w:tab w:val="right" w:leader="dot" w:pos="9356"/>
        </w:tabs>
        <w:jc w:val="both"/>
        <w:rPr>
          <w:sz w:val="22"/>
          <w:szCs w:val="22"/>
        </w:rPr>
      </w:pPr>
      <w:r w:rsidRPr="00E67400">
        <w:rPr>
          <w:sz w:val="22"/>
          <w:szCs w:val="22"/>
        </w:rPr>
        <w:t>Городская предметная олимпиада  «Эрудит» по русскому языку, математике и литературному чтению для обучающихся начальных  классов общеобразовательных учреждений городского округа Самара</w:t>
      </w:r>
      <w:r>
        <w:rPr>
          <w:sz w:val="22"/>
          <w:szCs w:val="22"/>
        </w:rPr>
        <w:tab/>
      </w:r>
      <w:r>
        <w:rPr>
          <w:sz w:val="22"/>
          <w:szCs w:val="22"/>
        </w:rPr>
        <w:fldChar w:fldCharType="begin"/>
      </w:r>
      <w:r>
        <w:rPr>
          <w:sz w:val="22"/>
          <w:szCs w:val="22"/>
        </w:rPr>
        <w:instrText xml:space="preserve"> PAGEREF Эрудит \h </w:instrText>
      </w:r>
      <w:r w:rsidRPr="00F3395C">
        <w:rPr>
          <w:sz w:val="22"/>
          <w:szCs w:val="22"/>
        </w:rPr>
      </w:r>
      <w:r>
        <w:rPr>
          <w:sz w:val="22"/>
          <w:szCs w:val="22"/>
        </w:rPr>
        <w:fldChar w:fldCharType="separate"/>
      </w:r>
      <w:r>
        <w:rPr>
          <w:noProof/>
          <w:sz w:val="22"/>
          <w:szCs w:val="22"/>
        </w:rPr>
        <w:t>114</w:t>
      </w:r>
      <w:r>
        <w:rPr>
          <w:sz w:val="22"/>
          <w:szCs w:val="22"/>
        </w:rPr>
        <w:fldChar w:fldCharType="end"/>
      </w:r>
    </w:p>
    <w:p w:rsidR="007E5AAD" w:rsidRPr="00E67400" w:rsidRDefault="007E5AAD" w:rsidP="00E62622">
      <w:pPr>
        <w:tabs>
          <w:tab w:val="left" w:pos="0"/>
          <w:tab w:val="right" w:leader="dot" w:pos="9356"/>
        </w:tabs>
        <w:jc w:val="both"/>
        <w:rPr>
          <w:sz w:val="22"/>
          <w:szCs w:val="22"/>
        </w:rPr>
      </w:pPr>
      <w:r w:rsidRPr="00E67400">
        <w:rPr>
          <w:sz w:val="22"/>
          <w:szCs w:val="22"/>
        </w:rPr>
        <w:t>Городская олимпиада по татарскому языку и литературе среди учащихся ОУ г.о. Самара</w:t>
      </w:r>
      <w:r>
        <w:rPr>
          <w:sz w:val="22"/>
          <w:szCs w:val="22"/>
        </w:rPr>
        <w:tab/>
      </w:r>
      <w:r>
        <w:rPr>
          <w:sz w:val="22"/>
          <w:szCs w:val="22"/>
        </w:rPr>
        <w:fldChar w:fldCharType="begin"/>
      </w:r>
      <w:r>
        <w:rPr>
          <w:sz w:val="22"/>
          <w:szCs w:val="22"/>
        </w:rPr>
        <w:instrText xml:space="preserve"> PAGEREF Олимппотатарскомуязыку \h </w:instrText>
      </w:r>
      <w:r w:rsidRPr="00F3395C">
        <w:rPr>
          <w:sz w:val="22"/>
          <w:szCs w:val="22"/>
        </w:rPr>
      </w:r>
      <w:r>
        <w:rPr>
          <w:sz w:val="22"/>
          <w:szCs w:val="22"/>
        </w:rPr>
        <w:fldChar w:fldCharType="separate"/>
      </w:r>
      <w:r>
        <w:rPr>
          <w:noProof/>
          <w:sz w:val="22"/>
          <w:szCs w:val="22"/>
        </w:rPr>
        <w:t>119</w:t>
      </w:r>
      <w:r>
        <w:rPr>
          <w:sz w:val="22"/>
          <w:szCs w:val="22"/>
        </w:rPr>
        <w:fldChar w:fldCharType="end"/>
      </w:r>
    </w:p>
    <w:p w:rsidR="007E5AAD" w:rsidRPr="00E67400" w:rsidRDefault="007E5AAD" w:rsidP="00E62622">
      <w:pPr>
        <w:tabs>
          <w:tab w:val="left" w:pos="0"/>
          <w:tab w:val="right" w:leader="dot" w:pos="9356"/>
        </w:tabs>
        <w:jc w:val="both"/>
        <w:rPr>
          <w:sz w:val="22"/>
          <w:szCs w:val="22"/>
        </w:rPr>
      </w:pPr>
      <w:r w:rsidRPr="00E67400">
        <w:rPr>
          <w:sz w:val="22"/>
          <w:szCs w:val="22"/>
        </w:rPr>
        <w:t>Городская метапредметная олимпиада для обучающихся 7-8-х классов</w:t>
      </w:r>
      <w:r>
        <w:rPr>
          <w:sz w:val="22"/>
          <w:szCs w:val="22"/>
        </w:rPr>
        <w:tab/>
      </w:r>
      <w:r>
        <w:rPr>
          <w:sz w:val="22"/>
          <w:szCs w:val="22"/>
        </w:rPr>
        <w:fldChar w:fldCharType="begin"/>
      </w:r>
      <w:r>
        <w:rPr>
          <w:sz w:val="22"/>
          <w:szCs w:val="22"/>
        </w:rPr>
        <w:instrText xml:space="preserve"> PAGEREF Метапредмолимпиада78класс \h </w:instrText>
      </w:r>
      <w:r w:rsidRPr="00F3395C">
        <w:rPr>
          <w:sz w:val="22"/>
          <w:szCs w:val="22"/>
        </w:rPr>
      </w:r>
      <w:r>
        <w:rPr>
          <w:sz w:val="22"/>
          <w:szCs w:val="22"/>
        </w:rPr>
        <w:fldChar w:fldCharType="separate"/>
      </w:r>
      <w:r>
        <w:rPr>
          <w:noProof/>
          <w:sz w:val="22"/>
          <w:szCs w:val="22"/>
        </w:rPr>
        <w:t>123</w:t>
      </w:r>
      <w:r>
        <w:rPr>
          <w:sz w:val="22"/>
          <w:szCs w:val="22"/>
        </w:rPr>
        <w:fldChar w:fldCharType="end"/>
      </w:r>
    </w:p>
    <w:p w:rsidR="007E5AAD" w:rsidRPr="00E67400" w:rsidRDefault="007E5AAD" w:rsidP="00E62622">
      <w:pPr>
        <w:tabs>
          <w:tab w:val="left" w:pos="0"/>
          <w:tab w:val="right" w:leader="dot" w:pos="9356"/>
        </w:tabs>
        <w:jc w:val="both"/>
        <w:rPr>
          <w:sz w:val="22"/>
          <w:szCs w:val="22"/>
        </w:rPr>
      </w:pPr>
      <w:r w:rsidRPr="00E67400">
        <w:rPr>
          <w:sz w:val="22"/>
          <w:szCs w:val="22"/>
        </w:rPr>
        <w:t>Городская олимпиада по английскому, немецкому и французскому языкам «Лингвистёнок» для обучающихся 4-6-х классов</w:t>
      </w:r>
      <w:r>
        <w:rPr>
          <w:sz w:val="22"/>
          <w:szCs w:val="22"/>
        </w:rPr>
        <w:tab/>
      </w:r>
      <w:r>
        <w:rPr>
          <w:sz w:val="22"/>
          <w:szCs w:val="22"/>
        </w:rPr>
        <w:fldChar w:fldCharType="begin"/>
      </w:r>
      <w:r>
        <w:rPr>
          <w:sz w:val="22"/>
          <w:szCs w:val="22"/>
        </w:rPr>
        <w:instrText xml:space="preserve"> PAGEREF Лингвистенок \h </w:instrText>
      </w:r>
      <w:r w:rsidRPr="00F3395C">
        <w:rPr>
          <w:sz w:val="22"/>
          <w:szCs w:val="22"/>
        </w:rPr>
      </w:r>
      <w:r>
        <w:rPr>
          <w:sz w:val="22"/>
          <w:szCs w:val="22"/>
        </w:rPr>
        <w:fldChar w:fldCharType="separate"/>
      </w:r>
      <w:r>
        <w:rPr>
          <w:noProof/>
          <w:sz w:val="22"/>
          <w:szCs w:val="22"/>
        </w:rPr>
        <w:t>168</w:t>
      </w:r>
      <w:r>
        <w:rPr>
          <w:sz w:val="22"/>
          <w:szCs w:val="22"/>
        </w:rPr>
        <w:fldChar w:fldCharType="end"/>
      </w:r>
    </w:p>
    <w:p w:rsidR="007E5AAD" w:rsidRPr="00E67400" w:rsidRDefault="007E5AAD" w:rsidP="00E62622">
      <w:pPr>
        <w:tabs>
          <w:tab w:val="left" w:pos="0"/>
          <w:tab w:val="right" w:leader="dot" w:pos="9356"/>
        </w:tabs>
        <w:jc w:val="both"/>
        <w:rPr>
          <w:sz w:val="22"/>
          <w:szCs w:val="22"/>
        </w:rPr>
      </w:pPr>
      <w:r w:rsidRPr="00E67400">
        <w:rPr>
          <w:sz w:val="22"/>
          <w:szCs w:val="22"/>
        </w:rPr>
        <w:t>Открытая городская олимпиада по английскому языку среди 3-4-х классов «Кембриджский английский»</w:t>
      </w:r>
      <w:r>
        <w:rPr>
          <w:sz w:val="22"/>
          <w:szCs w:val="22"/>
        </w:rPr>
        <w:tab/>
      </w:r>
      <w:r>
        <w:rPr>
          <w:sz w:val="22"/>
          <w:szCs w:val="22"/>
        </w:rPr>
        <w:fldChar w:fldCharType="begin"/>
      </w:r>
      <w:r>
        <w:rPr>
          <w:sz w:val="22"/>
          <w:szCs w:val="22"/>
        </w:rPr>
        <w:instrText xml:space="preserve"> PAGEREF Кембриджскийангл \h </w:instrText>
      </w:r>
      <w:r w:rsidRPr="00F3395C">
        <w:rPr>
          <w:sz w:val="22"/>
          <w:szCs w:val="22"/>
        </w:rPr>
      </w:r>
      <w:r>
        <w:rPr>
          <w:sz w:val="22"/>
          <w:szCs w:val="22"/>
        </w:rPr>
        <w:fldChar w:fldCharType="separate"/>
      </w:r>
      <w:r>
        <w:rPr>
          <w:noProof/>
          <w:sz w:val="22"/>
          <w:szCs w:val="22"/>
        </w:rPr>
        <w:t>181</w:t>
      </w:r>
      <w:r>
        <w:rPr>
          <w:sz w:val="22"/>
          <w:szCs w:val="22"/>
        </w:rPr>
        <w:fldChar w:fldCharType="end"/>
      </w:r>
    </w:p>
    <w:p w:rsidR="007E5AAD" w:rsidRPr="00E67400" w:rsidRDefault="007E5AAD" w:rsidP="00E62622">
      <w:pPr>
        <w:tabs>
          <w:tab w:val="left" w:pos="0"/>
          <w:tab w:val="right" w:leader="dot" w:pos="9356"/>
        </w:tabs>
        <w:jc w:val="center"/>
        <w:rPr>
          <w:b/>
          <w:bCs/>
        </w:rPr>
      </w:pPr>
      <w:r w:rsidRPr="00E67400">
        <w:rPr>
          <w:b/>
          <w:bCs/>
        </w:rPr>
        <w:t>Конференции</w:t>
      </w:r>
    </w:p>
    <w:p w:rsidR="007E5AAD" w:rsidRPr="00E67400" w:rsidRDefault="007E5AAD" w:rsidP="00E62622">
      <w:pPr>
        <w:tabs>
          <w:tab w:val="left" w:pos="0"/>
          <w:tab w:val="right" w:leader="dot" w:pos="9356"/>
        </w:tabs>
        <w:jc w:val="both"/>
        <w:rPr>
          <w:sz w:val="22"/>
          <w:szCs w:val="22"/>
        </w:rPr>
      </w:pPr>
      <w:r w:rsidRPr="00E67400">
        <w:rPr>
          <w:sz w:val="22"/>
          <w:szCs w:val="22"/>
        </w:rPr>
        <w:t>Ежегодная  Международная (открытая) научно-пр</w:t>
      </w:r>
      <w:r>
        <w:rPr>
          <w:sz w:val="22"/>
          <w:szCs w:val="22"/>
        </w:rPr>
        <w:t xml:space="preserve">актическая конференция учащихся </w:t>
      </w:r>
      <w:r w:rsidRPr="00E67400">
        <w:rPr>
          <w:sz w:val="22"/>
          <w:szCs w:val="22"/>
        </w:rPr>
        <w:t xml:space="preserve">общеобразовательных учреждений, учреждений дополнительного образования регионов России, </w:t>
      </w:r>
    </w:p>
    <w:p w:rsidR="007E5AAD" w:rsidRPr="00E67400" w:rsidRDefault="007E5AAD" w:rsidP="00E62622">
      <w:pPr>
        <w:tabs>
          <w:tab w:val="left" w:pos="0"/>
          <w:tab w:val="right" w:leader="dot" w:pos="9356"/>
        </w:tabs>
        <w:jc w:val="both"/>
        <w:rPr>
          <w:sz w:val="22"/>
          <w:szCs w:val="22"/>
        </w:rPr>
      </w:pPr>
      <w:r w:rsidRPr="00E67400">
        <w:rPr>
          <w:sz w:val="22"/>
          <w:szCs w:val="22"/>
        </w:rPr>
        <w:t>стран ближнего и дальнего «зарубежья» «III (Третьи) Хардинские чтения»</w:t>
      </w:r>
      <w:r>
        <w:rPr>
          <w:sz w:val="22"/>
          <w:szCs w:val="22"/>
        </w:rPr>
        <w:tab/>
      </w:r>
      <w:r>
        <w:rPr>
          <w:sz w:val="22"/>
          <w:szCs w:val="22"/>
        </w:rPr>
        <w:fldChar w:fldCharType="begin"/>
      </w:r>
      <w:r>
        <w:rPr>
          <w:sz w:val="22"/>
          <w:szCs w:val="22"/>
        </w:rPr>
        <w:instrText xml:space="preserve"> PAGEREF Хардинскиечтения \h </w:instrText>
      </w:r>
      <w:r w:rsidRPr="00F3395C">
        <w:rPr>
          <w:sz w:val="22"/>
          <w:szCs w:val="22"/>
        </w:rPr>
      </w:r>
      <w:r>
        <w:rPr>
          <w:sz w:val="22"/>
          <w:szCs w:val="22"/>
        </w:rPr>
        <w:fldChar w:fldCharType="separate"/>
      </w:r>
      <w:r>
        <w:rPr>
          <w:noProof/>
          <w:sz w:val="22"/>
          <w:szCs w:val="22"/>
        </w:rPr>
        <w:t>59</w:t>
      </w:r>
      <w:r>
        <w:rPr>
          <w:sz w:val="22"/>
          <w:szCs w:val="22"/>
        </w:rPr>
        <w:fldChar w:fldCharType="end"/>
      </w:r>
    </w:p>
    <w:p w:rsidR="007E5AAD" w:rsidRPr="00E67400" w:rsidRDefault="007E5AAD" w:rsidP="00E62622">
      <w:pPr>
        <w:tabs>
          <w:tab w:val="left" w:pos="0"/>
          <w:tab w:val="right" w:leader="dot" w:pos="9356"/>
        </w:tabs>
        <w:jc w:val="both"/>
        <w:rPr>
          <w:sz w:val="22"/>
          <w:szCs w:val="22"/>
        </w:rPr>
      </w:pPr>
      <w:r w:rsidRPr="00E67400">
        <w:rPr>
          <w:sz w:val="22"/>
          <w:szCs w:val="22"/>
        </w:rPr>
        <w:t>Ежегодная     городская (открытая) научно-практическая конференция учащихся образовательных учреждений городского округа Самара  «Челышовские чтения»</w:t>
      </w:r>
      <w:r>
        <w:rPr>
          <w:sz w:val="22"/>
          <w:szCs w:val="22"/>
        </w:rPr>
        <w:tab/>
      </w:r>
      <w:r>
        <w:rPr>
          <w:sz w:val="22"/>
          <w:szCs w:val="22"/>
        </w:rPr>
        <w:fldChar w:fldCharType="begin"/>
      </w:r>
      <w:r>
        <w:rPr>
          <w:sz w:val="22"/>
          <w:szCs w:val="22"/>
        </w:rPr>
        <w:instrText xml:space="preserve"> PAGEREF Челышовскиечтения \h </w:instrText>
      </w:r>
      <w:r w:rsidRPr="00F3395C">
        <w:rPr>
          <w:sz w:val="22"/>
          <w:szCs w:val="22"/>
        </w:rPr>
      </w:r>
      <w:r>
        <w:rPr>
          <w:sz w:val="22"/>
          <w:szCs w:val="22"/>
        </w:rPr>
        <w:fldChar w:fldCharType="separate"/>
      </w:r>
      <w:r>
        <w:rPr>
          <w:noProof/>
          <w:sz w:val="22"/>
          <w:szCs w:val="22"/>
        </w:rPr>
        <w:t>107</w:t>
      </w:r>
      <w:r>
        <w:rPr>
          <w:sz w:val="22"/>
          <w:szCs w:val="22"/>
        </w:rPr>
        <w:fldChar w:fldCharType="end"/>
      </w:r>
    </w:p>
    <w:p w:rsidR="007E5AAD" w:rsidRPr="00E67400" w:rsidRDefault="007E5AAD" w:rsidP="00E62622">
      <w:pPr>
        <w:tabs>
          <w:tab w:val="left" w:pos="0"/>
          <w:tab w:val="right" w:leader="dot" w:pos="9356"/>
        </w:tabs>
        <w:jc w:val="center"/>
        <w:rPr>
          <w:b/>
          <w:bCs/>
        </w:rPr>
      </w:pPr>
      <w:r w:rsidRPr="00E67400">
        <w:rPr>
          <w:b/>
          <w:bCs/>
        </w:rPr>
        <w:t>Чтения</w:t>
      </w:r>
    </w:p>
    <w:p w:rsidR="007E5AAD" w:rsidRPr="00E67400" w:rsidRDefault="007E5AAD" w:rsidP="00E62622">
      <w:pPr>
        <w:tabs>
          <w:tab w:val="left" w:pos="0"/>
          <w:tab w:val="right" w:leader="dot" w:pos="9356"/>
        </w:tabs>
        <w:jc w:val="both"/>
        <w:rPr>
          <w:sz w:val="22"/>
          <w:szCs w:val="22"/>
        </w:rPr>
      </w:pPr>
      <w:r w:rsidRPr="00E67400">
        <w:rPr>
          <w:sz w:val="22"/>
          <w:szCs w:val="22"/>
        </w:rPr>
        <w:t>Вторые городские Цветаевские чтения</w:t>
      </w:r>
      <w:r>
        <w:rPr>
          <w:sz w:val="22"/>
          <w:szCs w:val="22"/>
        </w:rPr>
        <w:tab/>
      </w:r>
      <w:r>
        <w:rPr>
          <w:sz w:val="22"/>
          <w:szCs w:val="22"/>
        </w:rPr>
        <w:fldChar w:fldCharType="begin"/>
      </w:r>
      <w:r>
        <w:rPr>
          <w:sz w:val="22"/>
          <w:szCs w:val="22"/>
        </w:rPr>
        <w:instrText xml:space="preserve"> PAGEREF Цветаевскиечтения \h </w:instrText>
      </w:r>
      <w:r w:rsidRPr="00F3395C">
        <w:rPr>
          <w:sz w:val="22"/>
          <w:szCs w:val="22"/>
        </w:rPr>
      </w:r>
      <w:r>
        <w:rPr>
          <w:sz w:val="22"/>
          <w:szCs w:val="22"/>
        </w:rPr>
        <w:fldChar w:fldCharType="separate"/>
      </w:r>
      <w:r>
        <w:rPr>
          <w:noProof/>
          <w:sz w:val="22"/>
          <w:szCs w:val="22"/>
        </w:rPr>
        <w:t>41</w:t>
      </w:r>
      <w:r>
        <w:rPr>
          <w:sz w:val="22"/>
          <w:szCs w:val="22"/>
        </w:rPr>
        <w:fldChar w:fldCharType="end"/>
      </w:r>
    </w:p>
    <w:p w:rsidR="007E5AAD" w:rsidRPr="00E67400" w:rsidRDefault="007E5AAD" w:rsidP="00E62622">
      <w:pPr>
        <w:tabs>
          <w:tab w:val="left" w:pos="0"/>
          <w:tab w:val="right" w:leader="dot" w:pos="9356"/>
        </w:tabs>
        <w:jc w:val="both"/>
        <w:rPr>
          <w:sz w:val="22"/>
          <w:szCs w:val="22"/>
        </w:rPr>
      </w:pPr>
      <w:r w:rsidRPr="00E67400">
        <w:rPr>
          <w:sz w:val="22"/>
          <w:szCs w:val="22"/>
        </w:rPr>
        <w:t>IV Горьковские чтения  для учащихся 1-11-х классов</w:t>
      </w:r>
      <w:r>
        <w:rPr>
          <w:sz w:val="22"/>
          <w:szCs w:val="22"/>
        </w:rPr>
        <w:tab/>
      </w:r>
      <w:r>
        <w:rPr>
          <w:sz w:val="22"/>
          <w:szCs w:val="22"/>
        </w:rPr>
        <w:fldChar w:fldCharType="begin"/>
      </w:r>
      <w:r>
        <w:rPr>
          <w:sz w:val="22"/>
          <w:szCs w:val="22"/>
        </w:rPr>
        <w:instrText xml:space="preserve"> PAGEREF Горьковскиечтения \h </w:instrText>
      </w:r>
      <w:r w:rsidRPr="00F3395C">
        <w:rPr>
          <w:sz w:val="22"/>
          <w:szCs w:val="22"/>
        </w:rPr>
      </w:r>
      <w:r>
        <w:rPr>
          <w:sz w:val="22"/>
          <w:szCs w:val="22"/>
        </w:rPr>
        <w:fldChar w:fldCharType="separate"/>
      </w:r>
      <w:r>
        <w:rPr>
          <w:noProof/>
          <w:sz w:val="22"/>
          <w:szCs w:val="22"/>
        </w:rPr>
        <w:t>71</w:t>
      </w:r>
      <w:r>
        <w:rPr>
          <w:sz w:val="22"/>
          <w:szCs w:val="22"/>
        </w:rPr>
        <w:fldChar w:fldCharType="end"/>
      </w:r>
    </w:p>
    <w:p w:rsidR="007E5AAD" w:rsidRPr="00E67400" w:rsidRDefault="007E5AAD" w:rsidP="00E62622">
      <w:pPr>
        <w:tabs>
          <w:tab w:val="left" w:pos="0"/>
          <w:tab w:val="right" w:leader="dot" w:pos="9356"/>
        </w:tabs>
        <w:jc w:val="both"/>
        <w:rPr>
          <w:sz w:val="22"/>
          <w:szCs w:val="22"/>
        </w:rPr>
      </w:pPr>
      <w:r w:rsidRPr="00E67400">
        <w:rPr>
          <w:sz w:val="22"/>
          <w:szCs w:val="22"/>
        </w:rPr>
        <w:t>Открытые городские краеведческие чтения имени Б. И. Карякина</w:t>
      </w:r>
      <w:r>
        <w:rPr>
          <w:sz w:val="22"/>
          <w:szCs w:val="22"/>
        </w:rPr>
        <w:tab/>
      </w:r>
    </w:p>
    <w:p w:rsidR="007E5AAD" w:rsidRPr="00E67400" w:rsidRDefault="007E5AAD" w:rsidP="00E62622">
      <w:pPr>
        <w:tabs>
          <w:tab w:val="left" w:pos="0"/>
          <w:tab w:val="right" w:leader="dot" w:pos="9356"/>
        </w:tabs>
        <w:jc w:val="both"/>
        <w:rPr>
          <w:sz w:val="22"/>
          <w:szCs w:val="22"/>
        </w:rPr>
      </w:pPr>
      <w:r w:rsidRPr="00E67400">
        <w:rPr>
          <w:sz w:val="22"/>
          <w:szCs w:val="22"/>
        </w:rPr>
        <w:t>Городские Чтения имени Маршала Советского Союза Д.Ф. Устинова для учащихся 8-11-х классов г.о. Самара</w:t>
      </w:r>
      <w:r>
        <w:rPr>
          <w:sz w:val="22"/>
          <w:szCs w:val="22"/>
        </w:rPr>
        <w:tab/>
      </w:r>
      <w:r>
        <w:rPr>
          <w:sz w:val="22"/>
          <w:szCs w:val="22"/>
        </w:rPr>
        <w:fldChar w:fldCharType="begin"/>
      </w:r>
      <w:r>
        <w:rPr>
          <w:sz w:val="22"/>
          <w:szCs w:val="22"/>
        </w:rPr>
        <w:instrText xml:space="preserve"> PAGEREF ЧтенияУстинова \h </w:instrText>
      </w:r>
      <w:r w:rsidRPr="00F3395C">
        <w:rPr>
          <w:sz w:val="22"/>
          <w:szCs w:val="22"/>
        </w:rPr>
      </w:r>
      <w:r>
        <w:rPr>
          <w:sz w:val="22"/>
          <w:szCs w:val="22"/>
        </w:rPr>
        <w:fldChar w:fldCharType="separate"/>
      </w:r>
      <w:r>
        <w:rPr>
          <w:noProof/>
          <w:sz w:val="22"/>
          <w:szCs w:val="22"/>
        </w:rPr>
        <w:t>174</w:t>
      </w:r>
      <w:r>
        <w:rPr>
          <w:sz w:val="22"/>
          <w:szCs w:val="22"/>
        </w:rPr>
        <w:fldChar w:fldCharType="end"/>
      </w:r>
    </w:p>
    <w:p w:rsidR="007E5AAD" w:rsidRPr="00E67400" w:rsidRDefault="007E5AAD" w:rsidP="00E62622">
      <w:pPr>
        <w:tabs>
          <w:tab w:val="left" w:pos="0"/>
          <w:tab w:val="right" w:leader="dot" w:pos="9356"/>
        </w:tabs>
        <w:jc w:val="center"/>
        <w:rPr>
          <w:b/>
          <w:bCs/>
        </w:rPr>
      </w:pPr>
      <w:r w:rsidRPr="00E67400">
        <w:rPr>
          <w:b/>
          <w:bCs/>
        </w:rPr>
        <w:t>Турниры</w:t>
      </w:r>
    </w:p>
    <w:p w:rsidR="007E5AAD" w:rsidRPr="00E67400" w:rsidRDefault="007E5AAD" w:rsidP="00E62622">
      <w:pPr>
        <w:tabs>
          <w:tab w:val="left" w:pos="0"/>
          <w:tab w:val="right" w:leader="dot" w:pos="9356"/>
        </w:tabs>
        <w:jc w:val="both"/>
      </w:pPr>
      <w:r w:rsidRPr="00E67400">
        <w:rPr>
          <w:sz w:val="22"/>
          <w:szCs w:val="22"/>
        </w:rPr>
        <w:t>Правовой турнир учащихся 9-11-х классов общеобразовательных учреждений г.о. Самара</w:t>
      </w:r>
      <w:r>
        <w:rPr>
          <w:sz w:val="22"/>
          <w:szCs w:val="22"/>
        </w:rPr>
        <w:tab/>
      </w:r>
      <w:r>
        <w:rPr>
          <w:sz w:val="22"/>
          <w:szCs w:val="22"/>
        </w:rPr>
        <w:fldChar w:fldCharType="begin"/>
      </w:r>
      <w:r>
        <w:rPr>
          <w:sz w:val="22"/>
          <w:szCs w:val="22"/>
        </w:rPr>
        <w:instrText xml:space="preserve"> PAGEREF Правовойтурнир \h </w:instrText>
      </w:r>
      <w:r w:rsidRPr="00F3395C">
        <w:rPr>
          <w:sz w:val="22"/>
          <w:szCs w:val="22"/>
        </w:rPr>
      </w:r>
      <w:r>
        <w:rPr>
          <w:sz w:val="22"/>
          <w:szCs w:val="22"/>
        </w:rPr>
        <w:fldChar w:fldCharType="separate"/>
      </w:r>
      <w:r>
        <w:rPr>
          <w:noProof/>
          <w:sz w:val="22"/>
          <w:szCs w:val="22"/>
        </w:rPr>
        <w:t>134</w:t>
      </w:r>
      <w:r>
        <w:rPr>
          <w:sz w:val="22"/>
          <w:szCs w:val="22"/>
        </w:rPr>
        <w:fldChar w:fldCharType="end"/>
      </w:r>
    </w:p>
    <w:p w:rsidR="007E5AAD" w:rsidRPr="00E67400" w:rsidRDefault="007E5AAD" w:rsidP="00E62622">
      <w:pPr>
        <w:tabs>
          <w:tab w:val="left" w:pos="0"/>
          <w:tab w:val="right" w:leader="dot" w:pos="9356"/>
        </w:tabs>
        <w:jc w:val="center"/>
        <w:rPr>
          <w:b/>
          <w:bCs/>
        </w:rPr>
      </w:pPr>
      <w:r w:rsidRPr="00E67400">
        <w:rPr>
          <w:b/>
          <w:bCs/>
        </w:rPr>
        <w:t>Праздники</w:t>
      </w:r>
    </w:p>
    <w:p w:rsidR="007E5AAD" w:rsidRPr="00E67400" w:rsidRDefault="007E5AAD" w:rsidP="00E62622">
      <w:pPr>
        <w:tabs>
          <w:tab w:val="left" w:pos="0"/>
          <w:tab w:val="right" w:leader="dot" w:pos="9356"/>
        </w:tabs>
        <w:jc w:val="both"/>
        <w:rPr>
          <w:sz w:val="22"/>
          <w:szCs w:val="22"/>
        </w:rPr>
      </w:pPr>
      <w:r w:rsidRPr="00E67400">
        <w:rPr>
          <w:sz w:val="22"/>
          <w:szCs w:val="22"/>
        </w:rPr>
        <w:t>Открытый городской праздник «Наука. Творчество. Прогресс»</w:t>
      </w:r>
      <w:r>
        <w:rPr>
          <w:sz w:val="22"/>
          <w:szCs w:val="22"/>
        </w:rPr>
        <w:tab/>
      </w:r>
      <w:r>
        <w:rPr>
          <w:sz w:val="22"/>
          <w:szCs w:val="22"/>
        </w:rPr>
        <w:fldChar w:fldCharType="begin"/>
      </w:r>
      <w:r>
        <w:rPr>
          <w:sz w:val="22"/>
          <w:szCs w:val="22"/>
        </w:rPr>
        <w:instrText xml:space="preserve"> PAGEREF НаукаТворчествоПрогресс \h </w:instrText>
      </w:r>
      <w:r w:rsidRPr="00F3395C">
        <w:rPr>
          <w:sz w:val="22"/>
          <w:szCs w:val="22"/>
        </w:rPr>
      </w:r>
      <w:r>
        <w:rPr>
          <w:sz w:val="22"/>
          <w:szCs w:val="22"/>
        </w:rPr>
        <w:fldChar w:fldCharType="separate"/>
      </w:r>
      <w:r>
        <w:rPr>
          <w:noProof/>
          <w:sz w:val="22"/>
          <w:szCs w:val="22"/>
        </w:rPr>
        <w:t>128</w:t>
      </w:r>
      <w:r>
        <w:rPr>
          <w:sz w:val="22"/>
          <w:szCs w:val="22"/>
        </w:rPr>
        <w:fldChar w:fldCharType="end"/>
      </w:r>
    </w:p>
    <w:p w:rsidR="007E5AAD" w:rsidRPr="00E67400" w:rsidRDefault="007E5AAD" w:rsidP="00E62622">
      <w:pPr>
        <w:tabs>
          <w:tab w:val="left" w:pos="0"/>
          <w:tab w:val="right" w:leader="dot" w:pos="9356"/>
        </w:tabs>
        <w:jc w:val="center"/>
        <w:rPr>
          <w:b/>
          <w:bCs/>
        </w:rPr>
      </w:pPr>
      <w:r w:rsidRPr="00E67400">
        <w:rPr>
          <w:b/>
          <w:bCs/>
        </w:rPr>
        <w:t>Фестивали</w:t>
      </w:r>
    </w:p>
    <w:p w:rsidR="007E5AAD" w:rsidRPr="00E67400" w:rsidRDefault="007E5AAD" w:rsidP="00E62622">
      <w:pPr>
        <w:tabs>
          <w:tab w:val="left" w:pos="0"/>
          <w:tab w:val="right" w:leader="dot" w:pos="9356"/>
        </w:tabs>
        <w:jc w:val="both"/>
        <w:rPr>
          <w:sz w:val="22"/>
          <w:szCs w:val="22"/>
        </w:rPr>
      </w:pPr>
      <w:r w:rsidRPr="00E67400">
        <w:rPr>
          <w:sz w:val="22"/>
          <w:szCs w:val="22"/>
        </w:rPr>
        <w:t>VII Открытый городской фестиваль «Улицы моего города»</w:t>
      </w:r>
      <w:r>
        <w:rPr>
          <w:sz w:val="22"/>
          <w:szCs w:val="22"/>
        </w:rPr>
        <w:tab/>
      </w:r>
      <w:r>
        <w:rPr>
          <w:sz w:val="22"/>
          <w:szCs w:val="22"/>
        </w:rPr>
        <w:fldChar w:fldCharType="begin"/>
      </w:r>
      <w:r>
        <w:rPr>
          <w:sz w:val="22"/>
          <w:szCs w:val="22"/>
        </w:rPr>
        <w:instrText xml:space="preserve"> PAGEREF Улицымоегогорода \h </w:instrText>
      </w:r>
      <w:r w:rsidRPr="00F3395C">
        <w:rPr>
          <w:sz w:val="22"/>
          <w:szCs w:val="22"/>
        </w:rPr>
      </w:r>
      <w:r>
        <w:rPr>
          <w:sz w:val="22"/>
          <w:szCs w:val="22"/>
        </w:rPr>
        <w:fldChar w:fldCharType="separate"/>
      </w:r>
      <w:r>
        <w:rPr>
          <w:noProof/>
          <w:sz w:val="22"/>
          <w:szCs w:val="22"/>
        </w:rPr>
        <w:t>34</w:t>
      </w:r>
      <w:r>
        <w:rPr>
          <w:sz w:val="22"/>
          <w:szCs w:val="22"/>
        </w:rPr>
        <w:fldChar w:fldCharType="end"/>
      </w:r>
    </w:p>
    <w:p w:rsidR="007E5AAD" w:rsidRPr="00E67400" w:rsidRDefault="007E5AAD" w:rsidP="00E62622">
      <w:pPr>
        <w:tabs>
          <w:tab w:val="left" w:pos="0"/>
          <w:tab w:val="right" w:leader="dot" w:pos="9356"/>
        </w:tabs>
        <w:jc w:val="both"/>
        <w:rPr>
          <w:sz w:val="22"/>
          <w:szCs w:val="22"/>
        </w:rPr>
      </w:pPr>
      <w:r w:rsidRPr="00E67400">
        <w:rPr>
          <w:sz w:val="22"/>
          <w:szCs w:val="22"/>
        </w:rPr>
        <w:t>II Городской Пушкинский конкурс – фестиваль  «Друзья, прекрасен наш союз!….»</w:t>
      </w:r>
      <w:r>
        <w:rPr>
          <w:sz w:val="22"/>
          <w:szCs w:val="22"/>
        </w:rPr>
        <w:tab/>
      </w:r>
      <w:r>
        <w:rPr>
          <w:sz w:val="22"/>
          <w:szCs w:val="22"/>
        </w:rPr>
        <w:fldChar w:fldCharType="begin"/>
      </w:r>
      <w:r>
        <w:rPr>
          <w:sz w:val="22"/>
          <w:szCs w:val="22"/>
        </w:rPr>
        <w:instrText xml:space="preserve"> PAGEREF Друзьяпрекрасеннашсоюз \h </w:instrText>
      </w:r>
      <w:r w:rsidRPr="00F3395C">
        <w:rPr>
          <w:sz w:val="22"/>
          <w:szCs w:val="22"/>
        </w:rPr>
      </w:r>
      <w:r>
        <w:rPr>
          <w:sz w:val="22"/>
          <w:szCs w:val="22"/>
        </w:rPr>
        <w:fldChar w:fldCharType="separate"/>
      </w:r>
      <w:r>
        <w:rPr>
          <w:noProof/>
          <w:sz w:val="22"/>
          <w:szCs w:val="22"/>
        </w:rPr>
        <w:t>54</w:t>
      </w:r>
      <w:r>
        <w:rPr>
          <w:sz w:val="22"/>
          <w:szCs w:val="22"/>
        </w:rPr>
        <w:fldChar w:fldCharType="end"/>
      </w:r>
    </w:p>
    <w:p w:rsidR="007E5AAD" w:rsidRPr="00E67400" w:rsidRDefault="007E5AAD" w:rsidP="00E62622">
      <w:pPr>
        <w:tabs>
          <w:tab w:val="left" w:pos="0"/>
          <w:tab w:val="right" w:leader="dot" w:pos="9356"/>
        </w:tabs>
        <w:jc w:val="both"/>
        <w:rPr>
          <w:sz w:val="22"/>
          <w:szCs w:val="22"/>
        </w:rPr>
      </w:pPr>
      <w:r w:rsidRPr="00E67400">
        <w:rPr>
          <w:sz w:val="22"/>
          <w:szCs w:val="22"/>
        </w:rPr>
        <w:t>Городской фестиваль проектов «Маршрутами родного края»</w:t>
      </w:r>
      <w:r>
        <w:rPr>
          <w:sz w:val="22"/>
          <w:szCs w:val="22"/>
        </w:rPr>
        <w:tab/>
      </w:r>
      <w:r>
        <w:rPr>
          <w:sz w:val="22"/>
          <w:szCs w:val="22"/>
        </w:rPr>
        <w:fldChar w:fldCharType="begin"/>
      </w:r>
      <w:r>
        <w:rPr>
          <w:sz w:val="22"/>
          <w:szCs w:val="22"/>
        </w:rPr>
        <w:instrText xml:space="preserve"> PAGEREF Маршрутамиродногокрая \h </w:instrText>
      </w:r>
      <w:r w:rsidRPr="00F3395C">
        <w:rPr>
          <w:sz w:val="22"/>
          <w:szCs w:val="22"/>
        </w:rPr>
      </w:r>
      <w:r>
        <w:rPr>
          <w:sz w:val="22"/>
          <w:szCs w:val="22"/>
        </w:rPr>
        <w:fldChar w:fldCharType="separate"/>
      </w:r>
      <w:r>
        <w:rPr>
          <w:noProof/>
          <w:sz w:val="22"/>
          <w:szCs w:val="22"/>
        </w:rPr>
        <w:t>140</w:t>
      </w:r>
      <w:r>
        <w:rPr>
          <w:sz w:val="22"/>
          <w:szCs w:val="22"/>
        </w:rPr>
        <w:fldChar w:fldCharType="end"/>
      </w:r>
    </w:p>
    <w:p w:rsidR="007E5AAD" w:rsidRPr="00E67400" w:rsidRDefault="007E5AAD" w:rsidP="00E62622">
      <w:pPr>
        <w:tabs>
          <w:tab w:val="left" w:pos="0"/>
          <w:tab w:val="right" w:leader="dot" w:pos="9356"/>
        </w:tabs>
        <w:jc w:val="both"/>
        <w:rPr>
          <w:sz w:val="22"/>
          <w:szCs w:val="22"/>
        </w:rPr>
      </w:pPr>
      <w:r w:rsidRPr="00E67400">
        <w:rPr>
          <w:sz w:val="22"/>
          <w:szCs w:val="22"/>
        </w:rPr>
        <w:t>VI открытый городской фестиваль мобильных роботов «ТехноМир»</w:t>
      </w:r>
      <w:r>
        <w:rPr>
          <w:sz w:val="22"/>
          <w:szCs w:val="22"/>
        </w:rPr>
        <w:tab/>
      </w:r>
      <w:r>
        <w:rPr>
          <w:sz w:val="22"/>
          <w:szCs w:val="22"/>
        </w:rPr>
        <w:fldChar w:fldCharType="begin"/>
      </w:r>
      <w:r>
        <w:rPr>
          <w:sz w:val="22"/>
          <w:szCs w:val="22"/>
        </w:rPr>
        <w:instrText xml:space="preserve"> PAGEREF Техномир \h </w:instrText>
      </w:r>
      <w:r w:rsidRPr="00F3395C">
        <w:rPr>
          <w:sz w:val="22"/>
          <w:szCs w:val="22"/>
        </w:rPr>
      </w:r>
      <w:r>
        <w:rPr>
          <w:sz w:val="22"/>
          <w:szCs w:val="22"/>
        </w:rPr>
        <w:fldChar w:fldCharType="separate"/>
      </w:r>
      <w:r>
        <w:rPr>
          <w:noProof/>
          <w:sz w:val="22"/>
          <w:szCs w:val="22"/>
        </w:rPr>
        <w:t>145</w:t>
      </w:r>
      <w:r>
        <w:rPr>
          <w:sz w:val="22"/>
          <w:szCs w:val="22"/>
        </w:rPr>
        <w:fldChar w:fldCharType="end"/>
      </w:r>
    </w:p>
    <w:p w:rsidR="007E5AAD" w:rsidRPr="00E67400" w:rsidRDefault="007E5AAD" w:rsidP="00E62622">
      <w:pPr>
        <w:tabs>
          <w:tab w:val="left" w:pos="0"/>
          <w:tab w:val="right" w:leader="dot" w:pos="9356"/>
        </w:tabs>
        <w:jc w:val="center"/>
        <w:rPr>
          <w:b/>
          <w:bCs/>
        </w:rPr>
      </w:pPr>
      <w:r w:rsidRPr="00E67400">
        <w:rPr>
          <w:b/>
          <w:bCs/>
        </w:rPr>
        <w:t>Конкурсы</w:t>
      </w:r>
    </w:p>
    <w:p w:rsidR="007E5AAD" w:rsidRPr="00E67400" w:rsidRDefault="007E5AAD" w:rsidP="00E62622">
      <w:pPr>
        <w:tabs>
          <w:tab w:val="left" w:pos="0"/>
          <w:tab w:val="right" w:leader="dot" w:pos="9356"/>
        </w:tabs>
        <w:jc w:val="both"/>
        <w:rPr>
          <w:sz w:val="22"/>
          <w:szCs w:val="22"/>
        </w:rPr>
      </w:pPr>
      <w:r w:rsidRPr="00E67400">
        <w:rPr>
          <w:sz w:val="22"/>
          <w:szCs w:val="22"/>
        </w:rPr>
        <w:t>Городской творческий конкурс для начинающих гуманитариев «Золотой ключик» для учащихся 2-4-х классов</w:t>
      </w:r>
      <w:r>
        <w:rPr>
          <w:sz w:val="22"/>
          <w:szCs w:val="22"/>
        </w:rPr>
        <w:tab/>
      </w:r>
      <w:r>
        <w:rPr>
          <w:sz w:val="22"/>
          <w:szCs w:val="22"/>
        </w:rPr>
        <w:fldChar w:fldCharType="begin"/>
      </w:r>
      <w:r>
        <w:rPr>
          <w:sz w:val="22"/>
          <w:szCs w:val="22"/>
        </w:rPr>
        <w:instrText xml:space="preserve"> PAGEREF Золотойключик \h </w:instrText>
      </w:r>
      <w:r w:rsidRPr="00F3395C">
        <w:rPr>
          <w:sz w:val="22"/>
          <w:szCs w:val="22"/>
        </w:rPr>
      </w:r>
      <w:r>
        <w:rPr>
          <w:sz w:val="22"/>
          <w:szCs w:val="22"/>
        </w:rPr>
        <w:fldChar w:fldCharType="separate"/>
      </w:r>
      <w:r>
        <w:rPr>
          <w:noProof/>
          <w:sz w:val="22"/>
          <w:szCs w:val="22"/>
        </w:rPr>
        <w:t>48</w:t>
      </w:r>
      <w:r>
        <w:rPr>
          <w:sz w:val="22"/>
          <w:szCs w:val="22"/>
        </w:rPr>
        <w:fldChar w:fldCharType="end"/>
      </w:r>
    </w:p>
    <w:p w:rsidR="007E5AAD" w:rsidRPr="00E67400" w:rsidRDefault="007E5AAD" w:rsidP="00E62622">
      <w:pPr>
        <w:tabs>
          <w:tab w:val="left" w:pos="0"/>
          <w:tab w:val="right" w:leader="dot" w:pos="9356"/>
        </w:tabs>
        <w:jc w:val="both"/>
        <w:rPr>
          <w:sz w:val="22"/>
          <w:szCs w:val="22"/>
        </w:rPr>
      </w:pPr>
      <w:r w:rsidRPr="00E67400">
        <w:rPr>
          <w:sz w:val="22"/>
          <w:szCs w:val="22"/>
        </w:rPr>
        <w:t>IV городской конкурс интеллектуально-инженерного творчества для школьников «Энергетика для всех»</w:t>
      </w:r>
      <w:r>
        <w:rPr>
          <w:sz w:val="22"/>
          <w:szCs w:val="22"/>
        </w:rPr>
        <w:tab/>
      </w:r>
      <w:r>
        <w:rPr>
          <w:sz w:val="22"/>
          <w:szCs w:val="22"/>
        </w:rPr>
        <w:fldChar w:fldCharType="begin"/>
      </w:r>
      <w:r>
        <w:rPr>
          <w:sz w:val="22"/>
          <w:szCs w:val="22"/>
        </w:rPr>
        <w:instrText xml:space="preserve"> PAGEREF Энергетикадлявсех \h </w:instrText>
      </w:r>
      <w:r w:rsidRPr="00F3395C">
        <w:rPr>
          <w:sz w:val="22"/>
          <w:szCs w:val="22"/>
        </w:rPr>
      </w:r>
      <w:r>
        <w:rPr>
          <w:sz w:val="22"/>
          <w:szCs w:val="22"/>
        </w:rPr>
        <w:fldChar w:fldCharType="separate"/>
      </w:r>
      <w:r>
        <w:rPr>
          <w:noProof/>
          <w:sz w:val="22"/>
          <w:szCs w:val="22"/>
        </w:rPr>
        <w:t>85</w:t>
      </w:r>
      <w:r>
        <w:rPr>
          <w:sz w:val="22"/>
          <w:szCs w:val="22"/>
        </w:rPr>
        <w:fldChar w:fldCharType="end"/>
      </w:r>
    </w:p>
    <w:p w:rsidR="007E5AAD" w:rsidRPr="00E67400" w:rsidRDefault="007E5AAD" w:rsidP="00E62622">
      <w:pPr>
        <w:tabs>
          <w:tab w:val="left" w:pos="0"/>
          <w:tab w:val="right" w:leader="dot" w:pos="9356"/>
        </w:tabs>
        <w:jc w:val="both"/>
        <w:rPr>
          <w:sz w:val="22"/>
          <w:szCs w:val="22"/>
        </w:rPr>
      </w:pPr>
      <w:r w:rsidRPr="00E67400">
        <w:rPr>
          <w:sz w:val="22"/>
          <w:szCs w:val="22"/>
        </w:rPr>
        <w:t>IX городской открытый Слёт юных читателей</w:t>
      </w:r>
      <w:r>
        <w:rPr>
          <w:sz w:val="22"/>
          <w:szCs w:val="22"/>
        </w:rPr>
        <w:tab/>
      </w:r>
      <w:r>
        <w:rPr>
          <w:sz w:val="22"/>
          <w:szCs w:val="22"/>
        </w:rPr>
        <w:fldChar w:fldCharType="begin"/>
      </w:r>
      <w:r>
        <w:rPr>
          <w:sz w:val="22"/>
          <w:szCs w:val="22"/>
        </w:rPr>
        <w:instrText xml:space="preserve"> PAGEREF Слетюныхчитателей \h </w:instrText>
      </w:r>
      <w:r w:rsidRPr="00F3395C">
        <w:rPr>
          <w:sz w:val="22"/>
          <w:szCs w:val="22"/>
        </w:rPr>
      </w:r>
      <w:r>
        <w:rPr>
          <w:sz w:val="22"/>
          <w:szCs w:val="22"/>
        </w:rPr>
        <w:fldChar w:fldCharType="separate"/>
      </w:r>
      <w:r>
        <w:rPr>
          <w:noProof/>
          <w:sz w:val="22"/>
          <w:szCs w:val="22"/>
        </w:rPr>
        <w:t>98</w:t>
      </w:r>
      <w:r>
        <w:rPr>
          <w:sz w:val="22"/>
          <w:szCs w:val="22"/>
        </w:rPr>
        <w:fldChar w:fldCharType="end"/>
      </w:r>
    </w:p>
    <w:p w:rsidR="007E5AAD" w:rsidRDefault="007E5AAD" w:rsidP="00E62622">
      <w:pPr>
        <w:tabs>
          <w:tab w:val="left" w:pos="0"/>
          <w:tab w:val="right" w:leader="dot" w:pos="9356"/>
        </w:tabs>
        <w:jc w:val="both"/>
        <w:rPr>
          <w:sz w:val="22"/>
          <w:szCs w:val="22"/>
        </w:rPr>
      </w:pPr>
      <w:r w:rsidRPr="00E67400">
        <w:rPr>
          <w:sz w:val="22"/>
          <w:szCs w:val="22"/>
        </w:rPr>
        <w:t>Городской конкурс социально-экологических проектов по теме  «Как нам обустроить Россию, Самару, школу, класс, личность…»</w:t>
      </w:r>
      <w:r>
        <w:rPr>
          <w:sz w:val="22"/>
          <w:szCs w:val="22"/>
        </w:rPr>
        <w:tab/>
      </w:r>
      <w:r>
        <w:rPr>
          <w:sz w:val="22"/>
          <w:szCs w:val="22"/>
        </w:rPr>
        <w:fldChar w:fldCharType="begin"/>
      </w:r>
      <w:r>
        <w:rPr>
          <w:sz w:val="22"/>
          <w:szCs w:val="22"/>
        </w:rPr>
        <w:instrText xml:space="preserve"> PAGEREF КакнамобустроитьРоссию \h </w:instrText>
      </w:r>
      <w:r w:rsidRPr="00F3395C">
        <w:rPr>
          <w:sz w:val="22"/>
          <w:szCs w:val="22"/>
        </w:rPr>
      </w:r>
      <w:r>
        <w:rPr>
          <w:sz w:val="22"/>
          <w:szCs w:val="22"/>
        </w:rPr>
        <w:fldChar w:fldCharType="separate"/>
      </w:r>
      <w:r>
        <w:rPr>
          <w:noProof/>
          <w:sz w:val="22"/>
          <w:szCs w:val="22"/>
        </w:rPr>
        <w:t>152</w:t>
      </w:r>
      <w:r>
        <w:rPr>
          <w:sz w:val="22"/>
          <w:szCs w:val="22"/>
        </w:rPr>
        <w:fldChar w:fldCharType="end"/>
      </w:r>
    </w:p>
    <w:p w:rsidR="007E5AAD" w:rsidRPr="00E67400" w:rsidRDefault="007E5AAD" w:rsidP="00E62622">
      <w:pPr>
        <w:tabs>
          <w:tab w:val="left" w:pos="0"/>
          <w:tab w:val="right" w:leader="dot" w:pos="9356"/>
        </w:tabs>
        <w:jc w:val="both"/>
        <w:rPr>
          <w:sz w:val="22"/>
          <w:szCs w:val="22"/>
        </w:rPr>
      </w:pPr>
      <w:r w:rsidRPr="00E67400">
        <w:rPr>
          <w:sz w:val="22"/>
          <w:szCs w:val="22"/>
        </w:rPr>
        <w:t>Городской открытый конкурс видеороликов  «Авторский взгляд» на английском языке</w:t>
      </w:r>
      <w:r>
        <w:rPr>
          <w:sz w:val="22"/>
          <w:szCs w:val="22"/>
        </w:rPr>
        <w:tab/>
      </w:r>
      <w:r>
        <w:rPr>
          <w:sz w:val="22"/>
          <w:szCs w:val="22"/>
        </w:rPr>
        <w:fldChar w:fldCharType="begin"/>
      </w:r>
      <w:r>
        <w:rPr>
          <w:sz w:val="22"/>
          <w:szCs w:val="22"/>
        </w:rPr>
        <w:instrText xml:space="preserve"> PAGEREF Авторскийвзгляд \h </w:instrText>
      </w:r>
      <w:r w:rsidRPr="00F3395C">
        <w:rPr>
          <w:sz w:val="22"/>
          <w:szCs w:val="22"/>
        </w:rPr>
      </w:r>
      <w:r>
        <w:rPr>
          <w:sz w:val="22"/>
          <w:szCs w:val="22"/>
        </w:rPr>
        <w:fldChar w:fldCharType="separate"/>
      </w:r>
      <w:r>
        <w:rPr>
          <w:noProof/>
          <w:sz w:val="22"/>
          <w:szCs w:val="22"/>
        </w:rPr>
        <w:t>157</w:t>
      </w:r>
      <w:r>
        <w:rPr>
          <w:sz w:val="22"/>
          <w:szCs w:val="22"/>
        </w:rPr>
        <w:fldChar w:fldCharType="end"/>
      </w:r>
    </w:p>
    <w:p w:rsidR="007E5AAD" w:rsidRPr="00E67400" w:rsidRDefault="007E5AAD" w:rsidP="00E62622">
      <w:pPr>
        <w:tabs>
          <w:tab w:val="left" w:pos="0"/>
          <w:tab w:val="right" w:leader="dot" w:pos="9356"/>
        </w:tabs>
        <w:jc w:val="center"/>
        <w:rPr>
          <w:b/>
          <w:bCs/>
        </w:rPr>
      </w:pPr>
      <w:r w:rsidRPr="00E67400">
        <w:rPr>
          <w:b/>
          <w:bCs/>
        </w:rPr>
        <w:t>Игры</w:t>
      </w:r>
    </w:p>
    <w:p w:rsidR="007E5AAD" w:rsidRPr="00E67400" w:rsidRDefault="007E5AAD" w:rsidP="00E62622">
      <w:pPr>
        <w:tabs>
          <w:tab w:val="left" w:pos="0"/>
          <w:tab w:val="right" w:leader="dot" w:pos="9356"/>
        </w:tabs>
        <w:jc w:val="both"/>
        <w:rPr>
          <w:sz w:val="22"/>
          <w:szCs w:val="22"/>
        </w:rPr>
      </w:pPr>
      <w:r w:rsidRPr="00E67400">
        <w:rPr>
          <w:sz w:val="22"/>
          <w:szCs w:val="22"/>
        </w:rPr>
        <w:t>Городская интерактивная игра «Поколение XXI века за безопасность жизни!»  для обучающихся 4-х классов</w:t>
      </w:r>
      <w:r>
        <w:rPr>
          <w:sz w:val="22"/>
          <w:szCs w:val="22"/>
        </w:rPr>
        <w:tab/>
      </w:r>
      <w:r>
        <w:rPr>
          <w:sz w:val="22"/>
          <w:szCs w:val="22"/>
        </w:rPr>
        <w:fldChar w:fldCharType="begin"/>
      </w:r>
      <w:r>
        <w:rPr>
          <w:sz w:val="22"/>
          <w:szCs w:val="22"/>
        </w:rPr>
        <w:instrText xml:space="preserve"> PAGEREF Поколение21века \h </w:instrText>
      </w:r>
      <w:r w:rsidRPr="00F3395C">
        <w:rPr>
          <w:sz w:val="22"/>
          <w:szCs w:val="22"/>
        </w:rPr>
      </w:r>
      <w:r>
        <w:rPr>
          <w:sz w:val="22"/>
          <w:szCs w:val="22"/>
        </w:rPr>
        <w:fldChar w:fldCharType="separate"/>
      </w:r>
      <w:r>
        <w:rPr>
          <w:noProof/>
          <w:sz w:val="22"/>
          <w:szCs w:val="22"/>
        </w:rPr>
        <w:t>80</w:t>
      </w:r>
      <w:r>
        <w:rPr>
          <w:sz w:val="22"/>
          <w:szCs w:val="22"/>
        </w:rPr>
        <w:fldChar w:fldCharType="end"/>
      </w:r>
    </w:p>
    <w:p w:rsidR="007E5AAD" w:rsidRPr="00E67400" w:rsidRDefault="007E5AAD" w:rsidP="00E62622">
      <w:pPr>
        <w:tabs>
          <w:tab w:val="left" w:pos="0"/>
          <w:tab w:val="right" w:leader="dot" w:pos="9356"/>
        </w:tabs>
        <w:jc w:val="both"/>
        <w:rPr>
          <w:sz w:val="22"/>
          <w:szCs w:val="22"/>
        </w:rPr>
      </w:pPr>
      <w:r w:rsidRPr="00E67400">
        <w:rPr>
          <w:sz w:val="22"/>
          <w:szCs w:val="22"/>
        </w:rPr>
        <w:t>Открытая городская социально-моделирующая игра «Коммуникативные миры» для обучающихся 7-8-х классов</w:t>
      </w:r>
      <w:r>
        <w:rPr>
          <w:sz w:val="22"/>
          <w:szCs w:val="22"/>
        </w:rPr>
        <w:tab/>
      </w:r>
      <w:r>
        <w:rPr>
          <w:sz w:val="22"/>
          <w:szCs w:val="22"/>
        </w:rPr>
        <w:fldChar w:fldCharType="begin"/>
      </w:r>
      <w:r>
        <w:rPr>
          <w:sz w:val="22"/>
          <w:szCs w:val="22"/>
        </w:rPr>
        <w:instrText xml:space="preserve"> PAGEREF Коммуникативныемиры \h </w:instrText>
      </w:r>
      <w:r w:rsidRPr="00F3395C">
        <w:rPr>
          <w:sz w:val="22"/>
          <w:szCs w:val="22"/>
        </w:rPr>
      </w:r>
      <w:r>
        <w:rPr>
          <w:sz w:val="22"/>
          <w:szCs w:val="22"/>
        </w:rPr>
        <w:fldChar w:fldCharType="separate"/>
      </w:r>
      <w:r>
        <w:rPr>
          <w:noProof/>
          <w:sz w:val="22"/>
          <w:szCs w:val="22"/>
        </w:rPr>
        <w:t>93</w:t>
      </w:r>
      <w:r>
        <w:rPr>
          <w:sz w:val="22"/>
          <w:szCs w:val="22"/>
        </w:rPr>
        <w:fldChar w:fldCharType="end"/>
      </w:r>
    </w:p>
    <w:p w:rsidR="007E5AAD" w:rsidRDefault="007E5AAD" w:rsidP="00E67400">
      <w:pPr>
        <w:tabs>
          <w:tab w:val="left" w:pos="0"/>
          <w:tab w:val="right" w:leader="dot" w:pos="9356"/>
        </w:tabs>
        <w:jc w:val="center"/>
      </w:pPr>
    </w:p>
    <w:p w:rsidR="007E5AAD" w:rsidRPr="00E67400" w:rsidRDefault="007E5AAD" w:rsidP="00E67400">
      <w:pPr>
        <w:tabs>
          <w:tab w:val="left" w:pos="0"/>
          <w:tab w:val="right" w:leader="dot" w:pos="9356"/>
        </w:tabs>
        <w:jc w:val="center"/>
      </w:pPr>
    </w:p>
    <w:p w:rsidR="007E5AAD" w:rsidRPr="000C6211" w:rsidRDefault="007E5AAD" w:rsidP="00B96F85">
      <w:pPr>
        <w:tabs>
          <w:tab w:val="left" w:pos="0"/>
          <w:tab w:val="right" w:leader="dot" w:pos="9356"/>
        </w:tabs>
        <w:rPr>
          <w:b/>
          <w:bCs/>
          <w:sz w:val="28"/>
          <w:szCs w:val="28"/>
        </w:rPr>
      </w:pPr>
      <w:r w:rsidRPr="000C6211">
        <w:rPr>
          <w:b/>
          <w:bCs/>
          <w:sz w:val="28"/>
          <w:szCs w:val="28"/>
        </w:rPr>
        <w:t>2 полугодие</w:t>
      </w:r>
      <w:r>
        <w:rPr>
          <w:b/>
          <w:bCs/>
          <w:sz w:val="28"/>
          <w:szCs w:val="28"/>
        </w:rPr>
        <w:t xml:space="preserve"> 2019 года</w:t>
      </w:r>
    </w:p>
    <w:p w:rsidR="007E5AAD" w:rsidRDefault="007E5AAD" w:rsidP="00B96F85">
      <w:pPr>
        <w:tabs>
          <w:tab w:val="left" w:pos="0"/>
          <w:tab w:val="right" w:leader="dot" w:pos="9356"/>
        </w:tabs>
      </w:pPr>
    </w:p>
    <w:p w:rsidR="007E5AAD" w:rsidRDefault="007E5AAD" w:rsidP="009A7765">
      <w:pPr>
        <w:tabs>
          <w:tab w:val="left" w:pos="0"/>
          <w:tab w:val="right" w:leader="dot" w:pos="9356"/>
        </w:tabs>
        <w:jc w:val="center"/>
        <w:rPr>
          <w:b/>
          <w:bCs/>
        </w:rPr>
      </w:pPr>
      <w:r w:rsidRPr="000C6211">
        <w:rPr>
          <w:b/>
          <w:bCs/>
        </w:rPr>
        <w:t>Олимпиады</w:t>
      </w:r>
    </w:p>
    <w:p w:rsidR="007E5AAD" w:rsidRDefault="007E5AAD" w:rsidP="009A7765">
      <w:pPr>
        <w:tabs>
          <w:tab w:val="left" w:pos="0"/>
          <w:tab w:val="left" w:pos="142"/>
          <w:tab w:val="right" w:leader="dot" w:pos="9356"/>
        </w:tabs>
        <w:rPr>
          <w:sz w:val="22"/>
          <w:szCs w:val="22"/>
        </w:rPr>
      </w:pPr>
      <w:r w:rsidRPr="0015131C">
        <w:rPr>
          <w:sz w:val="22"/>
          <w:szCs w:val="22"/>
        </w:rPr>
        <w:t>Олимпиада по математике им. В.А. Куровадля учащихся 2-8-х классов г.о. Самара</w:t>
      </w:r>
      <w:r>
        <w:rPr>
          <w:sz w:val="22"/>
          <w:szCs w:val="22"/>
        </w:rPr>
        <w:tab/>
      </w:r>
      <w:r>
        <w:rPr>
          <w:sz w:val="22"/>
          <w:szCs w:val="22"/>
        </w:rPr>
        <w:fldChar w:fldCharType="begin"/>
      </w:r>
      <w:r>
        <w:rPr>
          <w:sz w:val="22"/>
          <w:szCs w:val="22"/>
        </w:rPr>
        <w:instrText xml:space="preserve"> PAGEREF ОлимпиадаКурова \h </w:instrText>
      </w:r>
      <w:r w:rsidRPr="00F3395C">
        <w:rPr>
          <w:sz w:val="22"/>
          <w:szCs w:val="22"/>
        </w:rPr>
      </w:r>
      <w:r>
        <w:rPr>
          <w:sz w:val="22"/>
          <w:szCs w:val="22"/>
        </w:rPr>
        <w:fldChar w:fldCharType="separate"/>
      </w:r>
      <w:r>
        <w:rPr>
          <w:noProof/>
          <w:sz w:val="22"/>
          <w:szCs w:val="22"/>
        </w:rPr>
        <w:t>210</w:t>
      </w:r>
      <w:r>
        <w:rPr>
          <w:sz w:val="22"/>
          <w:szCs w:val="22"/>
        </w:rPr>
        <w:fldChar w:fldCharType="end"/>
      </w:r>
    </w:p>
    <w:p w:rsidR="007E5AAD" w:rsidRDefault="007E5AAD" w:rsidP="009A7765">
      <w:pPr>
        <w:tabs>
          <w:tab w:val="left" w:pos="0"/>
          <w:tab w:val="left" w:pos="142"/>
          <w:tab w:val="right" w:leader="dot" w:pos="9356"/>
        </w:tabs>
        <w:rPr>
          <w:sz w:val="22"/>
          <w:szCs w:val="22"/>
        </w:rPr>
      </w:pPr>
      <w:r w:rsidRPr="00F921D1">
        <w:rPr>
          <w:sz w:val="22"/>
          <w:szCs w:val="22"/>
        </w:rPr>
        <w:t>XXIII Всероссийская Олимпи</w:t>
      </w:r>
      <w:r>
        <w:rPr>
          <w:sz w:val="22"/>
          <w:szCs w:val="22"/>
        </w:rPr>
        <w:t xml:space="preserve">ада по математике «ДваждыДва» </w:t>
      </w:r>
      <w:r w:rsidRPr="00F921D1">
        <w:rPr>
          <w:sz w:val="22"/>
          <w:szCs w:val="22"/>
        </w:rPr>
        <w:t>для обучающихся 1-4-х классов</w:t>
      </w:r>
      <w:r>
        <w:rPr>
          <w:sz w:val="22"/>
          <w:szCs w:val="22"/>
        </w:rPr>
        <w:tab/>
      </w:r>
    </w:p>
    <w:p w:rsidR="007E5AAD" w:rsidRDefault="007E5AAD" w:rsidP="009A7765">
      <w:pPr>
        <w:tabs>
          <w:tab w:val="left" w:pos="0"/>
          <w:tab w:val="left" w:pos="142"/>
          <w:tab w:val="right" w:leader="dot" w:pos="9356"/>
        </w:tabs>
        <w:rPr>
          <w:sz w:val="22"/>
          <w:szCs w:val="22"/>
        </w:rPr>
      </w:pPr>
      <w:r>
        <w:rPr>
          <w:sz w:val="22"/>
          <w:szCs w:val="22"/>
        </w:rPr>
        <w:tab/>
      </w:r>
      <w:r>
        <w:rPr>
          <w:sz w:val="22"/>
          <w:szCs w:val="22"/>
        </w:rPr>
        <w:tab/>
      </w:r>
      <w:r>
        <w:rPr>
          <w:sz w:val="22"/>
          <w:szCs w:val="22"/>
        </w:rPr>
        <w:fldChar w:fldCharType="begin"/>
      </w:r>
      <w:r>
        <w:rPr>
          <w:sz w:val="22"/>
          <w:szCs w:val="22"/>
        </w:rPr>
        <w:instrText xml:space="preserve"> PAGEREF Дваждыдва \h </w:instrText>
      </w:r>
      <w:r w:rsidRPr="00F3395C">
        <w:rPr>
          <w:sz w:val="22"/>
          <w:szCs w:val="22"/>
        </w:rPr>
      </w:r>
      <w:r>
        <w:rPr>
          <w:sz w:val="22"/>
          <w:szCs w:val="22"/>
        </w:rPr>
        <w:fldChar w:fldCharType="separate"/>
      </w:r>
      <w:r>
        <w:rPr>
          <w:noProof/>
          <w:sz w:val="22"/>
          <w:szCs w:val="22"/>
        </w:rPr>
        <w:t>247</w:t>
      </w:r>
      <w:r>
        <w:rPr>
          <w:sz w:val="22"/>
          <w:szCs w:val="22"/>
        </w:rPr>
        <w:fldChar w:fldCharType="end"/>
      </w:r>
    </w:p>
    <w:p w:rsidR="007E5AAD" w:rsidRDefault="007E5AAD" w:rsidP="009A7765">
      <w:pPr>
        <w:tabs>
          <w:tab w:val="left" w:pos="0"/>
          <w:tab w:val="left" w:pos="142"/>
          <w:tab w:val="right" w:leader="dot" w:pos="9356"/>
        </w:tabs>
        <w:rPr>
          <w:sz w:val="22"/>
          <w:szCs w:val="22"/>
        </w:rPr>
      </w:pPr>
      <w:r w:rsidRPr="007F0B85">
        <w:rPr>
          <w:sz w:val="22"/>
          <w:szCs w:val="22"/>
        </w:rPr>
        <w:t>Городская олимпиада по психологии</w:t>
      </w:r>
      <w:r>
        <w:rPr>
          <w:sz w:val="22"/>
          <w:szCs w:val="22"/>
        </w:rPr>
        <w:tab/>
      </w:r>
      <w:r>
        <w:rPr>
          <w:sz w:val="22"/>
          <w:szCs w:val="22"/>
        </w:rPr>
        <w:fldChar w:fldCharType="begin"/>
      </w:r>
      <w:r>
        <w:rPr>
          <w:sz w:val="22"/>
          <w:szCs w:val="22"/>
        </w:rPr>
        <w:instrText xml:space="preserve"> PAGEREF Олимппопсихологии \h </w:instrText>
      </w:r>
      <w:r w:rsidRPr="00F3395C">
        <w:rPr>
          <w:sz w:val="22"/>
          <w:szCs w:val="22"/>
        </w:rPr>
      </w:r>
      <w:r>
        <w:rPr>
          <w:sz w:val="22"/>
          <w:szCs w:val="22"/>
        </w:rPr>
        <w:fldChar w:fldCharType="separate"/>
      </w:r>
      <w:r>
        <w:rPr>
          <w:noProof/>
          <w:sz w:val="22"/>
          <w:szCs w:val="22"/>
        </w:rPr>
        <w:t>263</w:t>
      </w:r>
      <w:r>
        <w:rPr>
          <w:sz w:val="22"/>
          <w:szCs w:val="22"/>
        </w:rPr>
        <w:fldChar w:fldCharType="end"/>
      </w:r>
      <w:r>
        <w:rPr>
          <w:sz w:val="22"/>
          <w:szCs w:val="22"/>
        </w:rPr>
        <w:tab/>
      </w:r>
    </w:p>
    <w:p w:rsidR="007E5AAD" w:rsidRDefault="007E5AAD" w:rsidP="009A7765">
      <w:pPr>
        <w:tabs>
          <w:tab w:val="left" w:pos="0"/>
          <w:tab w:val="left" w:pos="142"/>
          <w:tab w:val="right" w:leader="dot" w:pos="9356"/>
        </w:tabs>
        <w:rPr>
          <w:sz w:val="22"/>
          <w:szCs w:val="22"/>
        </w:rPr>
      </w:pPr>
      <w:r w:rsidRPr="007F0B85">
        <w:rPr>
          <w:sz w:val="22"/>
          <w:szCs w:val="22"/>
        </w:rPr>
        <w:t>Открытая городская олимпиада «СуперЗнайка»</w:t>
      </w:r>
      <w:r>
        <w:rPr>
          <w:sz w:val="22"/>
          <w:szCs w:val="22"/>
        </w:rPr>
        <w:tab/>
      </w:r>
      <w:r>
        <w:rPr>
          <w:sz w:val="22"/>
          <w:szCs w:val="22"/>
        </w:rPr>
        <w:fldChar w:fldCharType="begin"/>
      </w:r>
      <w:r>
        <w:rPr>
          <w:sz w:val="22"/>
          <w:szCs w:val="22"/>
        </w:rPr>
        <w:instrText xml:space="preserve"> PAGEREF Суперзнайка \h </w:instrText>
      </w:r>
      <w:r w:rsidRPr="00F3395C">
        <w:rPr>
          <w:sz w:val="22"/>
          <w:szCs w:val="22"/>
        </w:rPr>
      </w:r>
      <w:r>
        <w:rPr>
          <w:sz w:val="22"/>
          <w:szCs w:val="22"/>
        </w:rPr>
        <w:fldChar w:fldCharType="separate"/>
      </w:r>
      <w:r>
        <w:rPr>
          <w:noProof/>
          <w:sz w:val="22"/>
          <w:szCs w:val="22"/>
        </w:rPr>
        <w:t>296</w:t>
      </w:r>
      <w:r>
        <w:rPr>
          <w:sz w:val="22"/>
          <w:szCs w:val="22"/>
        </w:rPr>
        <w:fldChar w:fldCharType="end"/>
      </w:r>
    </w:p>
    <w:p w:rsidR="007E5AAD" w:rsidRDefault="007E5AAD" w:rsidP="009A7765">
      <w:pPr>
        <w:tabs>
          <w:tab w:val="left" w:pos="0"/>
          <w:tab w:val="left" w:pos="142"/>
          <w:tab w:val="right" w:leader="dot" w:pos="9356"/>
        </w:tabs>
        <w:rPr>
          <w:sz w:val="22"/>
          <w:szCs w:val="22"/>
        </w:rPr>
      </w:pPr>
      <w:r w:rsidRPr="007F0B85">
        <w:rPr>
          <w:sz w:val="22"/>
          <w:szCs w:val="22"/>
        </w:rPr>
        <w:t xml:space="preserve">Открытая городская </w:t>
      </w:r>
      <w:r>
        <w:rPr>
          <w:sz w:val="22"/>
          <w:szCs w:val="22"/>
        </w:rPr>
        <w:t>олимпиада по английскому языку «Smart  Cambridge»</w:t>
      </w:r>
      <w:r w:rsidRPr="007F0B85">
        <w:rPr>
          <w:sz w:val="22"/>
          <w:szCs w:val="22"/>
        </w:rPr>
        <w:t xml:space="preserve"> для обучающихся 2-3-х классов</w:t>
      </w:r>
      <w:r>
        <w:rPr>
          <w:sz w:val="22"/>
          <w:szCs w:val="22"/>
        </w:rPr>
        <w:tab/>
      </w:r>
      <w:r>
        <w:rPr>
          <w:sz w:val="22"/>
          <w:szCs w:val="22"/>
        </w:rPr>
        <w:fldChar w:fldCharType="begin"/>
      </w:r>
      <w:r>
        <w:rPr>
          <w:sz w:val="22"/>
          <w:szCs w:val="22"/>
        </w:rPr>
        <w:instrText xml:space="preserve"> PAGEREF SmartCambridge \h </w:instrText>
      </w:r>
      <w:r w:rsidRPr="00F3395C">
        <w:rPr>
          <w:sz w:val="22"/>
          <w:szCs w:val="22"/>
        </w:rPr>
      </w:r>
      <w:r>
        <w:rPr>
          <w:sz w:val="22"/>
          <w:szCs w:val="22"/>
        </w:rPr>
        <w:fldChar w:fldCharType="separate"/>
      </w:r>
      <w:r>
        <w:rPr>
          <w:noProof/>
          <w:sz w:val="22"/>
          <w:szCs w:val="22"/>
        </w:rPr>
        <w:t>323</w:t>
      </w:r>
      <w:r>
        <w:rPr>
          <w:sz w:val="22"/>
          <w:szCs w:val="22"/>
        </w:rPr>
        <w:fldChar w:fldCharType="end"/>
      </w:r>
    </w:p>
    <w:p w:rsidR="007E5AAD" w:rsidRDefault="007E5AAD" w:rsidP="009A7765">
      <w:pPr>
        <w:tabs>
          <w:tab w:val="left" w:pos="0"/>
          <w:tab w:val="right" w:leader="dot" w:pos="9356"/>
        </w:tabs>
        <w:rPr>
          <w:sz w:val="22"/>
          <w:szCs w:val="22"/>
        </w:rPr>
      </w:pPr>
      <w:r w:rsidRPr="00276C82">
        <w:rPr>
          <w:sz w:val="22"/>
          <w:szCs w:val="22"/>
        </w:rPr>
        <w:t>Городская олимпиада</w:t>
      </w:r>
      <w:r>
        <w:rPr>
          <w:sz w:val="22"/>
          <w:szCs w:val="22"/>
        </w:rPr>
        <w:t xml:space="preserve"> по информатике «Computer Land»</w:t>
      </w:r>
      <w:r w:rsidRPr="00276C82">
        <w:rPr>
          <w:sz w:val="22"/>
          <w:szCs w:val="22"/>
        </w:rPr>
        <w:t>для учащихся 8-9-х классов</w:t>
      </w:r>
      <w:r>
        <w:rPr>
          <w:sz w:val="22"/>
          <w:szCs w:val="22"/>
        </w:rPr>
        <w:t xml:space="preserve"> общеобразовательных учреждений</w:t>
      </w:r>
      <w:r w:rsidRPr="00276C82">
        <w:rPr>
          <w:sz w:val="22"/>
          <w:szCs w:val="22"/>
        </w:rPr>
        <w:t xml:space="preserve">  городского округа Самара</w:t>
      </w:r>
      <w:r>
        <w:rPr>
          <w:sz w:val="22"/>
          <w:szCs w:val="22"/>
        </w:rPr>
        <w:tab/>
      </w:r>
      <w:r>
        <w:rPr>
          <w:sz w:val="22"/>
          <w:szCs w:val="22"/>
        </w:rPr>
        <w:fldChar w:fldCharType="begin"/>
      </w:r>
      <w:r>
        <w:rPr>
          <w:sz w:val="22"/>
          <w:szCs w:val="22"/>
        </w:rPr>
        <w:instrText xml:space="preserve"> PAGEREF ComputerLand \h </w:instrText>
      </w:r>
      <w:r w:rsidRPr="00F3395C">
        <w:rPr>
          <w:sz w:val="22"/>
          <w:szCs w:val="22"/>
        </w:rPr>
      </w:r>
      <w:r>
        <w:rPr>
          <w:sz w:val="22"/>
          <w:szCs w:val="22"/>
        </w:rPr>
        <w:fldChar w:fldCharType="separate"/>
      </w:r>
      <w:r>
        <w:rPr>
          <w:noProof/>
          <w:sz w:val="22"/>
          <w:szCs w:val="22"/>
        </w:rPr>
        <w:t>350</w:t>
      </w:r>
      <w:r>
        <w:rPr>
          <w:sz w:val="22"/>
          <w:szCs w:val="22"/>
        </w:rPr>
        <w:fldChar w:fldCharType="end"/>
      </w:r>
    </w:p>
    <w:p w:rsidR="007E5AAD" w:rsidRDefault="007E5AAD" w:rsidP="009A7765">
      <w:pPr>
        <w:tabs>
          <w:tab w:val="left" w:pos="0"/>
          <w:tab w:val="left" w:pos="142"/>
          <w:tab w:val="right" w:leader="dot" w:pos="9356"/>
        </w:tabs>
        <w:rPr>
          <w:sz w:val="22"/>
          <w:szCs w:val="22"/>
        </w:rPr>
      </w:pPr>
      <w:r w:rsidRPr="00276C82">
        <w:rPr>
          <w:sz w:val="22"/>
          <w:szCs w:val="22"/>
        </w:rPr>
        <w:t>Городской тур Международной Олимпиады ИнтеллекТ</w:t>
      </w:r>
      <w:r>
        <w:rPr>
          <w:sz w:val="22"/>
          <w:szCs w:val="22"/>
        </w:rPr>
        <w:tab/>
      </w:r>
      <w:r>
        <w:rPr>
          <w:sz w:val="22"/>
          <w:szCs w:val="22"/>
        </w:rPr>
        <w:fldChar w:fldCharType="begin"/>
      </w:r>
      <w:r>
        <w:rPr>
          <w:sz w:val="22"/>
          <w:szCs w:val="22"/>
        </w:rPr>
        <w:instrText xml:space="preserve"> PAGEREF Интеллект \h </w:instrText>
      </w:r>
      <w:r w:rsidRPr="00F3395C">
        <w:rPr>
          <w:sz w:val="22"/>
          <w:szCs w:val="22"/>
        </w:rPr>
      </w:r>
      <w:r>
        <w:rPr>
          <w:sz w:val="22"/>
          <w:szCs w:val="22"/>
        </w:rPr>
        <w:fldChar w:fldCharType="separate"/>
      </w:r>
      <w:r>
        <w:rPr>
          <w:noProof/>
          <w:sz w:val="22"/>
          <w:szCs w:val="22"/>
        </w:rPr>
        <w:t>354</w:t>
      </w:r>
      <w:r>
        <w:rPr>
          <w:sz w:val="22"/>
          <w:szCs w:val="22"/>
        </w:rPr>
        <w:fldChar w:fldCharType="end"/>
      </w:r>
    </w:p>
    <w:p w:rsidR="007E5AAD" w:rsidRDefault="007E5AAD" w:rsidP="009A7765">
      <w:pPr>
        <w:tabs>
          <w:tab w:val="left" w:pos="0"/>
          <w:tab w:val="left" w:pos="142"/>
          <w:tab w:val="right" w:leader="dot" w:pos="9356"/>
        </w:tabs>
        <w:rPr>
          <w:sz w:val="22"/>
          <w:szCs w:val="22"/>
        </w:rPr>
      </w:pPr>
      <w:r w:rsidRPr="00366372">
        <w:rPr>
          <w:sz w:val="22"/>
          <w:szCs w:val="22"/>
        </w:rPr>
        <w:t>Горо</w:t>
      </w:r>
      <w:r>
        <w:rPr>
          <w:sz w:val="22"/>
          <w:szCs w:val="22"/>
        </w:rPr>
        <w:t xml:space="preserve">дская метапредметная олимпиада </w:t>
      </w:r>
      <w:r w:rsidRPr="00366372">
        <w:rPr>
          <w:sz w:val="22"/>
          <w:szCs w:val="22"/>
        </w:rPr>
        <w:t>по ес</w:t>
      </w:r>
      <w:r>
        <w:rPr>
          <w:sz w:val="22"/>
          <w:szCs w:val="22"/>
        </w:rPr>
        <w:t xml:space="preserve">тествознанию «Гелиос»для обучающихся 8-9-х классов </w:t>
      </w:r>
      <w:r w:rsidRPr="00366372">
        <w:rPr>
          <w:sz w:val="22"/>
          <w:szCs w:val="22"/>
        </w:rPr>
        <w:t>общеобразовательных учреждений городского округа Самара</w:t>
      </w:r>
      <w:r>
        <w:rPr>
          <w:sz w:val="22"/>
          <w:szCs w:val="22"/>
        </w:rPr>
        <w:tab/>
      </w:r>
      <w:r>
        <w:rPr>
          <w:sz w:val="22"/>
          <w:szCs w:val="22"/>
        </w:rPr>
        <w:fldChar w:fldCharType="begin"/>
      </w:r>
      <w:r>
        <w:rPr>
          <w:sz w:val="22"/>
          <w:szCs w:val="22"/>
        </w:rPr>
        <w:instrText xml:space="preserve"> PAGEREF Гелиос \h </w:instrText>
      </w:r>
      <w:r w:rsidRPr="00F3395C">
        <w:rPr>
          <w:sz w:val="22"/>
          <w:szCs w:val="22"/>
        </w:rPr>
      </w:r>
      <w:r>
        <w:rPr>
          <w:sz w:val="22"/>
          <w:szCs w:val="22"/>
        </w:rPr>
        <w:fldChar w:fldCharType="separate"/>
      </w:r>
      <w:r>
        <w:rPr>
          <w:noProof/>
          <w:sz w:val="22"/>
          <w:szCs w:val="22"/>
        </w:rPr>
        <w:t>450</w:t>
      </w:r>
      <w:r>
        <w:rPr>
          <w:sz w:val="22"/>
          <w:szCs w:val="22"/>
        </w:rPr>
        <w:fldChar w:fldCharType="end"/>
      </w:r>
    </w:p>
    <w:p w:rsidR="007E5AAD" w:rsidRDefault="007E5AAD" w:rsidP="009A7765">
      <w:pPr>
        <w:tabs>
          <w:tab w:val="left" w:pos="0"/>
          <w:tab w:val="left" w:pos="142"/>
          <w:tab w:val="right" w:leader="dot" w:pos="9356"/>
        </w:tabs>
        <w:rPr>
          <w:sz w:val="22"/>
          <w:szCs w:val="22"/>
        </w:rPr>
      </w:pPr>
      <w:r w:rsidRPr="0050750F">
        <w:rPr>
          <w:sz w:val="22"/>
          <w:szCs w:val="22"/>
        </w:rPr>
        <w:t>45-я городская краеведческая олимпиада школьников</w:t>
      </w:r>
      <w:r>
        <w:rPr>
          <w:sz w:val="22"/>
          <w:szCs w:val="22"/>
        </w:rPr>
        <w:tab/>
      </w:r>
      <w:r>
        <w:rPr>
          <w:sz w:val="22"/>
          <w:szCs w:val="22"/>
        </w:rPr>
        <w:fldChar w:fldCharType="begin"/>
      </w:r>
      <w:r>
        <w:rPr>
          <w:sz w:val="22"/>
          <w:szCs w:val="22"/>
        </w:rPr>
        <w:instrText xml:space="preserve"> PAGEREF Краеведческаяолимпиада \h </w:instrText>
      </w:r>
      <w:r w:rsidRPr="00F3395C">
        <w:rPr>
          <w:sz w:val="22"/>
          <w:szCs w:val="22"/>
        </w:rPr>
      </w:r>
      <w:r>
        <w:rPr>
          <w:sz w:val="22"/>
          <w:szCs w:val="22"/>
        </w:rPr>
        <w:fldChar w:fldCharType="separate"/>
      </w:r>
      <w:r>
        <w:rPr>
          <w:noProof/>
          <w:sz w:val="22"/>
          <w:szCs w:val="22"/>
        </w:rPr>
        <w:t>470</w:t>
      </w:r>
      <w:r>
        <w:rPr>
          <w:sz w:val="22"/>
          <w:szCs w:val="22"/>
        </w:rPr>
        <w:fldChar w:fldCharType="end"/>
      </w:r>
    </w:p>
    <w:p w:rsidR="007E5AAD" w:rsidRDefault="007E5AAD" w:rsidP="009A7765">
      <w:pPr>
        <w:tabs>
          <w:tab w:val="left" w:pos="0"/>
          <w:tab w:val="left" w:pos="142"/>
          <w:tab w:val="right" w:leader="dot" w:pos="9356"/>
        </w:tabs>
        <w:rPr>
          <w:sz w:val="22"/>
          <w:szCs w:val="22"/>
        </w:rPr>
      </w:pPr>
      <w:r w:rsidRPr="00A4694C">
        <w:rPr>
          <w:sz w:val="22"/>
          <w:szCs w:val="22"/>
        </w:rPr>
        <w:t>Городская интегрированная о</w:t>
      </w:r>
      <w:r>
        <w:rPr>
          <w:sz w:val="22"/>
          <w:szCs w:val="22"/>
        </w:rPr>
        <w:t xml:space="preserve">лимпиада для младших школьников </w:t>
      </w:r>
      <w:r w:rsidRPr="00A4694C">
        <w:rPr>
          <w:sz w:val="22"/>
          <w:szCs w:val="22"/>
        </w:rPr>
        <w:t>«Звёздный олимп»</w:t>
      </w:r>
      <w:r>
        <w:rPr>
          <w:sz w:val="22"/>
          <w:szCs w:val="22"/>
        </w:rPr>
        <w:tab/>
      </w:r>
      <w:r>
        <w:rPr>
          <w:sz w:val="22"/>
          <w:szCs w:val="22"/>
        </w:rPr>
        <w:fldChar w:fldCharType="begin"/>
      </w:r>
      <w:r>
        <w:rPr>
          <w:sz w:val="22"/>
          <w:szCs w:val="22"/>
        </w:rPr>
        <w:instrText xml:space="preserve"> PAGEREF ЗвездныйОлимп \h </w:instrText>
      </w:r>
      <w:r w:rsidRPr="00F3395C">
        <w:rPr>
          <w:sz w:val="22"/>
          <w:szCs w:val="22"/>
        </w:rPr>
      </w:r>
      <w:r>
        <w:rPr>
          <w:sz w:val="22"/>
          <w:szCs w:val="22"/>
        </w:rPr>
        <w:fldChar w:fldCharType="separate"/>
      </w:r>
      <w:r>
        <w:rPr>
          <w:noProof/>
          <w:sz w:val="22"/>
          <w:szCs w:val="22"/>
        </w:rPr>
        <w:t>489</w:t>
      </w:r>
      <w:r>
        <w:rPr>
          <w:sz w:val="22"/>
          <w:szCs w:val="22"/>
        </w:rPr>
        <w:fldChar w:fldCharType="end"/>
      </w:r>
    </w:p>
    <w:p w:rsidR="007E5AAD" w:rsidRDefault="007E5AAD" w:rsidP="009A7765">
      <w:pPr>
        <w:tabs>
          <w:tab w:val="left" w:pos="0"/>
          <w:tab w:val="left" w:pos="142"/>
          <w:tab w:val="right" w:leader="dot" w:pos="9356"/>
        </w:tabs>
        <w:rPr>
          <w:sz w:val="22"/>
          <w:szCs w:val="22"/>
        </w:rPr>
      </w:pPr>
      <w:r w:rsidRPr="00A4694C">
        <w:rPr>
          <w:sz w:val="22"/>
          <w:szCs w:val="22"/>
        </w:rPr>
        <w:t>XI</w:t>
      </w:r>
      <w:r>
        <w:rPr>
          <w:sz w:val="22"/>
          <w:szCs w:val="22"/>
        </w:rPr>
        <w:t xml:space="preserve">V городская открытая олимпиада </w:t>
      </w:r>
      <w:r w:rsidRPr="00A4694C">
        <w:rPr>
          <w:sz w:val="22"/>
          <w:szCs w:val="22"/>
        </w:rPr>
        <w:t>по химии</w:t>
      </w:r>
      <w:r>
        <w:rPr>
          <w:sz w:val="22"/>
          <w:szCs w:val="22"/>
        </w:rPr>
        <w:t xml:space="preserve"> среди обучающихся 8-х классов </w:t>
      </w:r>
      <w:r w:rsidRPr="00A4694C">
        <w:rPr>
          <w:sz w:val="22"/>
          <w:szCs w:val="22"/>
        </w:rPr>
        <w:t>образовательных учреждений г.о. Самара</w:t>
      </w:r>
      <w:r>
        <w:rPr>
          <w:sz w:val="22"/>
          <w:szCs w:val="22"/>
        </w:rPr>
        <w:tab/>
      </w:r>
      <w:r>
        <w:rPr>
          <w:sz w:val="22"/>
          <w:szCs w:val="22"/>
        </w:rPr>
        <w:fldChar w:fldCharType="begin"/>
      </w:r>
      <w:r>
        <w:rPr>
          <w:sz w:val="22"/>
          <w:szCs w:val="22"/>
        </w:rPr>
        <w:instrText xml:space="preserve"> PAGEREF ГорОлимппоХимии \h </w:instrText>
      </w:r>
      <w:r w:rsidRPr="00F3395C">
        <w:rPr>
          <w:sz w:val="22"/>
          <w:szCs w:val="22"/>
        </w:rPr>
      </w:r>
      <w:r>
        <w:rPr>
          <w:sz w:val="22"/>
          <w:szCs w:val="22"/>
        </w:rPr>
        <w:fldChar w:fldCharType="separate"/>
      </w:r>
      <w:r>
        <w:rPr>
          <w:noProof/>
          <w:sz w:val="22"/>
          <w:szCs w:val="22"/>
        </w:rPr>
        <w:t>494</w:t>
      </w:r>
      <w:r>
        <w:rPr>
          <w:sz w:val="22"/>
          <w:szCs w:val="22"/>
        </w:rPr>
        <w:fldChar w:fldCharType="end"/>
      </w:r>
    </w:p>
    <w:p w:rsidR="007E5AAD" w:rsidRDefault="007E5AAD" w:rsidP="009A7765">
      <w:pPr>
        <w:tabs>
          <w:tab w:val="left" w:pos="0"/>
          <w:tab w:val="left" w:pos="142"/>
          <w:tab w:val="right" w:leader="dot" w:pos="9356"/>
        </w:tabs>
        <w:rPr>
          <w:sz w:val="22"/>
          <w:szCs w:val="22"/>
        </w:rPr>
      </w:pPr>
      <w:r w:rsidRPr="00A4694C">
        <w:rPr>
          <w:sz w:val="22"/>
          <w:szCs w:val="22"/>
        </w:rPr>
        <w:t>Городская о</w:t>
      </w:r>
      <w:r>
        <w:rPr>
          <w:sz w:val="22"/>
          <w:szCs w:val="22"/>
        </w:rPr>
        <w:t xml:space="preserve">лимпиада «Я - предприниматель» </w:t>
      </w:r>
      <w:r w:rsidRPr="00A4694C">
        <w:rPr>
          <w:sz w:val="22"/>
          <w:szCs w:val="22"/>
        </w:rPr>
        <w:t>для уч</w:t>
      </w:r>
      <w:r>
        <w:rPr>
          <w:sz w:val="22"/>
          <w:szCs w:val="22"/>
        </w:rPr>
        <w:t xml:space="preserve">ащихся 9–11-х классов </w:t>
      </w:r>
      <w:r w:rsidRPr="00A4694C">
        <w:rPr>
          <w:sz w:val="22"/>
          <w:szCs w:val="22"/>
        </w:rPr>
        <w:t>по маркетингу, финансам и экономике</w:t>
      </w:r>
      <w:r>
        <w:rPr>
          <w:sz w:val="22"/>
          <w:szCs w:val="22"/>
        </w:rPr>
        <w:tab/>
      </w:r>
      <w:r>
        <w:rPr>
          <w:sz w:val="22"/>
          <w:szCs w:val="22"/>
        </w:rPr>
        <w:fldChar w:fldCharType="begin"/>
      </w:r>
      <w:r>
        <w:rPr>
          <w:sz w:val="22"/>
          <w:szCs w:val="22"/>
        </w:rPr>
        <w:instrText xml:space="preserve"> PAGEREF ЯПредприниматель \h </w:instrText>
      </w:r>
      <w:r w:rsidRPr="00F3395C">
        <w:rPr>
          <w:sz w:val="22"/>
          <w:szCs w:val="22"/>
        </w:rPr>
      </w:r>
      <w:r>
        <w:rPr>
          <w:sz w:val="22"/>
          <w:szCs w:val="22"/>
        </w:rPr>
        <w:fldChar w:fldCharType="separate"/>
      </w:r>
      <w:r>
        <w:rPr>
          <w:noProof/>
          <w:sz w:val="22"/>
          <w:szCs w:val="22"/>
        </w:rPr>
        <w:t>498</w:t>
      </w:r>
      <w:r>
        <w:rPr>
          <w:sz w:val="22"/>
          <w:szCs w:val="22"/>
        </w:rPr>
        <w:fldChar w:fldCharType="end"/>
      </w:r>
    </w:p>
    <w:p w:rsidR="007E5AAD" w:rsidRPr="0015131C" w:rsidRDefault="007E5AAD" w:rsidP="009A7765">
      <w:pPr>
        <w:tabs>
          <w:tab w:val="left" w:pos="0"/>
          <w:tab w:val="left" w:pos="142"/>
          <w:tab w:val="right" w:leader="dot" w:pos="9356"/>
        </w:tabs>
        <w:rPr>
          <w:sz w:val="22"/>
          <w:szCs w:val="22"/>
        </w:rPr>
      </w:pPr>
      <w:r w:rsidRPr="00A4694C">
        <w:rPr>
          <w:sz w:val="22"/>
          <w:szCs w:val="22"/>
        </w:rPr>
        <w:t>Городская о</w:t>
      </w:r>
      <w:r>
        <w:rPr>
          <w:sz w:val="22"/>
          <w:szCs w:val="22"/>
        </w:rPr>
        <w:t xml:space="preserve">лимпиада  по английскому языку «Сambridge Discovery Reading» для учащихся 5-8-х классов </w:t>
      </w:r>
      <w:r w:rsidRPr="00A4694C">
        <w:rPr>
          <w:sz w:val="22"/>
          <w:szCs w:val="22"/>
        </w:rPr>
        <w:t>общеобразовательных организаций  г.о. Самар</w:t>
      </w:r>
      <w:r>
        <w:rPr>
          <w:sz w:val="22"/>
          <w:szCs w:val="22"/>
        </w:rPr>
        <w:t>а</w:t>
      </w:r>
      <w:r>
        <w:rPr>
          <w:sz w:val="22"/>
          <w:szCs w:val="22"/>
        </w:rPr>
        <w:tab/>
      </w:r>
      <w:r>
        <w:rPr>
          <w:sz w:val="22"/>
          <w:szCs w:val="22"/>
        </w:rPr>
        <w:fldChar w:fldCharType="begin"/>
      </w:r>
      <w:r>
        <w:rPr>
          <w:sz w:val="22"/>
          <w:szCs w:val="22"/>
        </w:rPr>
        <w:instrText xml:space="preserve"> PAGEREF СambridgeDiscoveryReading \h </w:instrText>
      </w:r>
      <w:r w:rsidRPr="00F3395C">
        <w:rPr>
          <w:sz w:val="22"/>
          <w:szCs w:val="22"/>
        </w:rPr>
      </w:r>
      <w:r>
        <w:rPr>
          <w:sz w:val="22"/>
          <w:szCs w:val="22"/>
        </w:rPr>
        <w:fldChar w:fldCharType="separate"/>
      </w:r>
      <w:r>
        <w:rPr>
          <w:noProof/>
          <w:sz w:val="22"/>
          <w:szCs w:val="22"/>
        </w:rPr>
        <w:t>541</w:t>
      </w:r>
      <w:r>
        <w:rPr>
          <w:sz w:val="22"/>
          <w:szCs w:val="22"/>
        </w:rPr>
        <w:fldChar w:fldCharType="end"/>
      </w:r>
    </w:p>
    <w:p w:rsidR="007E5AAD" w:rsidRDefault="007E5AAD" w:rsidP="009A7765">
      <w:pPr>
        <w:tabs>
          <w:tab w:val="left" w:pos="0"/>
          <w:tab w:val="left" w:pos="142"/>
          <w:tab w:val="right" w:leader="dot" w:pos="9356"/>
        </w:tabs>
        <w:jc w:val="center"/>
        <w:rPr>
          <w:b/>
          <w:bCs/>
        </w:rPr>
      </w:pPr>
      <w:r w:rsidRPr="000C6211">
        <w:rPr>
          <w:b/>
          <w:bCs/>
        </w:rPr>
        <w:t>Конференции</w:t>
      </w:r>
    </w:p>
    <w:p w:rsidR="007E5AAD" w:rsidRDefault="007E5AAD" w:rsidP="009A7765">
      <w:pPr>
        <w:tabs>
          <w:tab w:val="left" w:pos="0"/>
          <w:tab w:val="left" w:pos="142"/>
          <w:tab w:val="right" w:leader="dot" w:pos="9356"/>
        </w:tabs>
        <w:rPr>
          <w:sz w:val="22"/>
          <w:szCs w:val="22"/>
        </w:rPr>
      </w:pPr>
      <w:r w:rsidRPr="00973A9C">
        <w:rPr>
          <w:sz w:val="22"/>
          <w:szCs w:val="22"/>
        </w:rPr>
        <w:t>XX городская межшкольная конференция «Первые шаги в науку» для учащихся 3-4-х классов</w:t>
      </w:r>
      <w:r>
        <w:rPr>
          <w:sz w:val="22"/>
          <w:szCs w:val="22"/>
        </w:rPr>
        <w:tab/>
      </w:r>
      <w:r>
        <w:rPr>
          <w:sz w:val="22"/>
          <w:szCs w:val="22"/>
        </w:rPr>
        <w:fldChar w:fldCharType="begin"/>
      </w:r>
      <w:r>
        <w:rPr>
          <w:sz w:val="22"/>
          <w:szCs w:val="22"/>
        </w:rPr>
        <w:instrText xml:space="preserve"> PAGEREF Первыешагивнауку \h </w:instrText>
      </w:r>
      <w:r w:rsidRPr="00F3395C">
        <w:rPr>
          <w:sz w:val="22"/>
          <w:szCs w:val="22"/>
        </w:rPr>
      </w:r>
      <w:r>
        <w:rPr>
          <w:sz w:val="22"/>
          <w:szCs w:val="22"/>
        </w:rPr>
        <w:fldChar w:fldCharType="separate"/>
      </w:r>
      <w:r>
        <w:rPr>
          <w:noProof/>
          <w:sz w:val="22"/>
          <w:szCs w:val="22"/>
        </w:rPr>
        <w:t>190</w:t>
      </w:r>
      <w:r>
        <w:rPr>
          <w:sz w:val="22"/>
          <w:szCs w:val="22"/>
        </w:rPr>
        <w:fldChar w:fldCharType="end"/>
      </w:r>
    </w:p>
    <w:p w:rsidR="007E5AAD" w:rsidRDefault="007E5AAD" w:rsidP="009A7765">
      <w:pPr>
        <w:tabs>
          <w:tab w:val="left" w:pos="0"/>
          <w:tab w:val="left" w:pos="142"/>
          <w:tab w:val="right" w:leader="dot" w:pos="9356"/>
        </w:tabs>
        <w:rPr>
          <w:sz w:val="22"/>
          <w:szCs w:val="22"/>
        </w:rPr>
      </w:pPr>
      <w:r w:rsidRPr="00F921D1">
        <w:rPr>
          <w:sz w:val="22"/>
          <w:szCs w:val="22"/>
        </w:rPr>
        <w:t>Открытое заседание ин</w:t>
      </w:r>
      <w:r>
        <w:rPr>
          <w:sz w:val="22"/>
          <w:szCs w:val="22"/>
        </w:rPr>
        <w:t xml:space="preserve">теллект-клуба «Яблоко Ньютона»  </w:t>
      </w:r>
      <w:r w:rsidRPr="00F921D1">
        <w:rPr>
          <w:sz w:val="22"/>
          <w:szCs w:val="22"/>
        </w:rPr>
        <w:t>для учащихся 5-8-х кла</w:t>
      </w:r>
      <w:r>
        <w:rPr>
          <w:sz w:val="22"/>
          <w:szCs w:val="22"/>
        </w:rPr>
        <w:t xml:space="preserve">ссов образовательных учреждений </w:t>
      </w:r>
      <w:r w:rsidRPr="00F921D1">
        <w:rPr>
          <w:sz w:val="22"/>
          <w:szCs w:val="22"/>
        </w:rPr>
        <w:t xml:space="preserve"> городского округа Самара</w:t>
      </w:r>
      <w:r>
        <w:rPr>
          <w:sz w:val="22"/>
          <w:szCs w:val="22"/>
        </w:rPr>
        <w:tab/>
      </w:r>
      <w:r>
        <w:rPr>
          <w:sz w:val="22"/>
          <w:szCs w:val="22"/>
        </w:rPr>
        <w:fldChar w:fldCharType="begin"/>
      </w:r>
      <w:r>
        <w:rPr>
          <w:sz w:val="22"/>
          <w:szCs w:val="22"/>
        </w:rPr>
        <w:instrText xml:space="preserve"> PAGEREF ЯблокоНьютона \h </w:instrText>
      </w:r>
      <w:r w:rsidRPr="00F3395C">
        <w:rPr>
          <w:sz w:val="22"/>
          <w:szCs w:val="22"/>
        </w:rPr>
      </w:r>
      <w:r>
        <w:rPr>
          <w:sz w:val="22"/>
          <w:szCs w:val="22"/>
        </w:rPr>
        <w:fldChar w:fldCharType="separate"/>
      </w:r>
      <w:r>
        <w:rPr>
          <w:noProof/>
          <w:sz w:val="22"/>
          <w:szCs w:val="22"/>
        </w:rPr>
        <w:t>224</w:t>
      </w:r>
      <w:r>
        <w:rPr>
          <w:sz w:val="22"/>
          <w:szCs w:val="22"/>
        </w:rPr>
        <w:fldChar w:fldCharType="end"/>
      </w:r>
    </w:p>
    <w:p w:rsidR="007E5AAD" w:rsidRDefault="007E5AAD" w:rsidP="009A7765">
      <w:pPr>
        <w:tabs>
          <w:tab w:val="left" w:pos="0"/>
          <w:tab w:val="left" w:pos="142"/>
          <w:tab w:val="right" w:leader="dot" w:pos="9356"/>
        </w:tabs>
        <w:rPr>
          <w:sz w:val="22"/>
          <w:szCs w:val="22"/>
        </w:rPr>
      </w:pPr>
      <w:r w:rsidRPr="007F0B85">
        <w:rPr>
          <w:sz w:val="22"/>
          <w:szCs w:val="22"/>
        </w:rPr>
        <w:t>Ежегодная международная н</w:t>
      </w:r>
      <w:r>
        <w:rPr>
          <w:sz w:val="22"/>
          <w:szCs w:val="22"/>
        </w:rPr>
        <w:t xml:space="preserve">аучно-практическая конференция  </w:t>
      </w:r>
      <w:r w:rsidRPr="007F0B85">
        <w:rPr>
          <w:sz w:val="22"/>
          <w:szCs w:val="22"/>
        </w:rPr>
        <w:t>учащихся 8-11-х классов «Алабинские чтения»</w:t>
      </w:r>
      <w:r>
        <w:rPr>
          <w:sz w:val="22"/>
          <w:szCs w:val="22"/>
        </w:rPr>
        <w:tab/>
      </w:r>
      <w:r>
        <w:rPr>
          <w:sz w:val="22"/>
          <w:szCs w:val="22"/>
        </w:rPr>
        <w:fldChar w:fldCharType="begin"/>
      </w:r>
      <w:r>
        <w:rPr>
          <w:sz w:val="22"/>
          <w:szCs w:val="22"/>
        </w:rPr>
        <w:instrText xml:space="preserve"> PAGEREF Алабинскиечтения \h </w:instrText>
      </w:r>
      <w:r w:rsidRPr="00F3395C">
        <w:rPr>
          <w:sz w:val="22"/>
          <w:szCs w:val="22"/>
        </w:rPr>
      </w:r>
      <w:r>
        <w:rPr>
          <w:sz w:val="22"/>
          <w:szCs w:val="22"/>
        </w:rPr>
        <w:fldChar w:fldCharType="separate"/>
      </w:r>
      <w:r>
        <w:rPr>
          <w:noProof/>
          <w:sz w:val="22"/>
          <w:szCs w:val="22"/>
        </w:rPr>
        <w:t>290</w:t>
      </w:r>
      <w:r>
        <w:rPr>
          <w:sz w:val="22"/>
          <w:szCs w:val="22"/>
        </w:rPr>
        <w:fldChar w:fldCharType="end"/>
      </w:r>
    </w:p>
    <w:p w:rsidR="007E5AAD" w:rsidRDefault="007E5AAD" w:rsidP="009A7765">
      <w:pPr>
        <w:tabs>
          <w:tab w:val="left" w:pos="0"/>
          <w:tab w:val="left" w:pos="142"/>
          <w:tab w:val="right" w:leader="dot" w:pos="9356"/>
        </w:tabs>
        <w:rPr>
          <w:sz w:val="22"/>
          <w:szCs w:val="22"/>
        </w:rPr>
      </w:pPr>
      <w:r>
        <w:rPr>
          <w:sz w:val="22"/>
          <w:szCs w:val="22"/>
        </w:rPr>
        <w:t xml:space="preserve">Городская метапредметная </w:t>
      </w:r>
      <w:r w:rsidRPr="007F0B85">
        <w:rPr>
          <w:sz w:val="22"/>
          <w:szCs w:val="22"/>
        </w:rPr>
        <w:t>научно-практическая конференция «Современный мир</w:t>
      </w:r>
      <w:r>
        <w:rPr>
          <w:sz w:val="22"/>
          <w:szCs w:val="22"/>
        </w:rPr>
        <w:t xml:space="preserve"> в его единстве и многообразии» </w:t>
      </w:r>
      <w:r w:rsidRPr="007F0B85">
        <w:rPr>
          <w:sz w:val="22"/>
          <w:szCs w:val="22"/>
        </w:rPr>
        <w:t>для учащихся 5-9-х классов общеобразовательных организаций  г.о. Самара</w:t>
      </w:r>
      <w:r>
        <w:rPr>
          <w:sz w:val="22"/>
          <w:szCs w:val="22"/>
        </w:rPr>
        <w:tab/>
      </w:r>
      <w:r>
        <w:rPr>
          <w:sz w:val="22"/>
          <w:szCs w:val="22"/>
        </w:rPr>
        <w:fldChar w:fldCharType="begin"/>
      </w:r>
      <w:r>
        <w:rPr>
          <w:sz w:val="22"/>
          <w:szCs w:val="22"/>
        </w:rPr>
        <w:instrText xml:space="preserve"> PAGEREF Мирвединствеимногообразии \h </w:instrText>
      </w:r>
      <w:r w:rsidRPr="00F3395C">
        <w:rPr>
          <w:sz w:val="22"/>
          <w:szCs w:val="22"/>
        </w:rPr>
      </w:r>
      <w:r>
        <w:rPr>
          <w:sz w:val="22"/>
          <w:szCs w:val="22"/>
        </w:rPr>
        <w:fldChar w:fldCharType="separate"/>
      </w:r>
      <w:r>
        <w:rPr>
          <w:noProof/>
          <w:sz w:val="22"/>
          <w:szCs w:val="22"/>
        </w:rPr>
        <w:t>330</w:t>
      </w:r>
      <w:r>
        <w:rPr>
          <w:sz w:val="22"/>
          <w:szCs w:val="22"/>
        </w:rPr>
        <w:fldChar w:fldCharType="end"/>
      </w:r>
    </w:p>
    <w:p w:rsidR="007E5AAD" w:rsidRDefault="007E5AAD" w:rsidP="009A7765">
      <w:pPr>
        <w:tabs>
          <w:tab w:val="left" w:pos="0"/>
          <w:tab w:val="left" w:pos="142"/>
          <w:tab w:val="right" w:leader="dot" w:pos="9356"/>
        </w:tabs>
        <w:rPr>
          <w:sz w:val="22"/>
          <w:szCs w:val="22"/>
        </w:rPr>
      </w:pPr>
      <w:r w:rsidRPr="00B32D9A">
        <w:rPr>
          <w:sz w:val="22"/>
          <w:szCs w:val="22"/>
        </w:rPr>
        <w:t>Городская на</w:t>
      </w:r>
      <w:r>
        <w:rPr>
          <w:sz w:val="22"/>
          <w:szCs w:val="22"/>
        </w:rPr>
        <w:t xml:space="preserve">учно-практическая конференция  </w:t>
      </w:r>
      <w:r w:rsidRPr="00B32D9A">
        <w:rPr>
          <w:sz w:val="22"/>
          <w:szCs w:val="22"/>
        </w:rPr>
        <w:t>в области</w:t>
      </w:r>
      <w:r>
        <w:rPr>
          <w:sz w:val="22"/>
          <w:szCs w:val="22"/>
        </w:rPr>
        <w:t xml:space="preserve"> безопасности жизнедеятельности </w:t>
      </w:r>
      <w:r w:rsidRPr="00B32D9A">
        <w:rPr>
          <w:sz w:val="22"/>
          <w:szCs w:val="22"/>
        </w:rPr>
        <w:t>«Азбука безопасности»</w:t>
      </w:r>
      <w:r>
        <w:rPr>
          <w:sz w:val="22"/>
          <w:szCs w:val="22"/>
        </w:rPr>
        <w:tab/>
      </w:r>
      <w:r>
        <w:rPr>
          <w:sz w:val="22"/>
          <w:szCs w:val="22"/>
        </w:rPr>
        <w:fldChar w:fldCharType="begin"/>
      </w:r>
      <w:r>
        <w:rPr>
          <w:sz w:val="22"/>
          <w:szCs w:val="22"/>
        </w:rPr>
        <w:instrText xml:space="preserve"> PAGEREF Азбукабезопасности \h </w:instrText>
      </w:r>
      <w:r w:rsidRPr="00F3395C">
        <w:rPr>
          <w:sz w:val="22"/>
          <w:szCs w:val="22"/>
        </w:rPr>
      </w:r>
      <w:r>
        <w:rPr>
          <w:sz w:val="22"/>
          <w:szCs w:val="22"/>
        </w:rPr>
        <w:fldChar w:fldCharType="separate"/>
      </w:r>
      <w:r>
        <w:rPr>
          <w:noProof/>
          <w:sz w:val="22"/>
          <w:szCs w:val="22"/>
        </w:rPr>
        <w:t>343</w:t>
      </w:r>
      <w:r>
        <w:rPr>
          <w:sz w:val="22"/>
          <w:szCs w:val="22"/>
        </w:rPr>
        <w:fldChar w:fldCharType="end"/>
      </w:r>
    </w:p>
    <w:p w:rsidR="007E5AAD" w:rsidRDefault="007E5AAD" w:rsidP="009A7765">
      <w:pPr>
        <w:tabs>
          <w:tab w:val="left" w:pos="0"/>
          <w:tab w:val="left" w:pos="142"/>
          <w:tab w:val="right" w:leader="dot" w:pos="9356"/>
        </w:tabs>
        <w:rPr>
          <w:sz w:val="22"/>
          <w:szCs w:val="22"/>
        </w:rPr>
      </w:pPr>
      <w:r w:rsidRPr="00276C82">
        <w:rPr>
          <w:sz w:val="22"/>
          <w:szCs w:val="22"/>
        </w:rPr>
        <w:t>I городская межшкольная конференция «Первые шаги в мир технических наук» для учащихся 1-2-х классов</w:t>
      </w:r>
      <w:r>
        <w:rPr>
          <w:sz w:val="22"/>
          <w:szCs w:val="22"/>
        </w:rPr>
        <w:tab/>
      </w:r>
      <w:r>
        <w:rPr>
          <w:sz w:val="22"/>
          <w:szCs w:val="22"/>
        </w:rPr>
        <w:fldChar w:fldCharType="begin"/>
      </w:r>
      <w:r>
        <w:rPr>
          <w:sz w:val="22"/>
          <w:szCs w:val="22"/>
        </w:rPr>
        <w:instrText xml:space="preserve"> PAGEREF Первыешагивмиртехннаук \h </w:instrText>
      </w:r>
      <w:r w:rsidRPr="00F3395C">
        <w:rPr>
          <w:sz w:val="22"/>
          <w:szCs w:val="22"/>
        </w:rPr>
      </w:r>
      <w:r>
        <w:rPr>
          <w:sz w:val="22"/>
          <w:szCs w:val="22"/>
        </w:rPr>
        <w:fldChar w:fldCharType="separate"/>
      </w:r>
      <w:r>
        <w:rPr>
          <w:noProof/>
          <w:sz w:val="22"/>
          <w:szCs w:val="22"/>
        </w:rPr>
        <w:t>360</w:t>
      </w:r>
      <w:r>
        <w:rPr>
          <w:sz w:val="22"/>
          <w:szCs w:val="22"/>
        </w:rPr>
        <w:fldChar w:fldCharType="end"/>
      </w:r>
    </w:p>
    <w:p w:rsidR="007E5AAD" w:rsidRDefault="007E5AAD" w:rsidP="009A7765">
      <w:pPr>
        <w:tabs>
          <w:tab w:val="left" w:pos="0"/>
          <w:tab w:val="left" w:pos="142"/>
          <w:tab w:val="right" w:leader="dot" w:pos="9356"/>
        </w:tabs>
        <w:rPr>
          <w:sz w:val="22"/>
          <w:szCs w:val="22"/>
        </w:rPr>
      </w:pPr>
      <w:r w:rsidRPr="00276C82">
        <w:rPr>
          <w:sz w:val="22"/>
          <w:szCs w:val="22"/>
        </w:rPr>
        <w:t xml:space="preserve">Ежегодная окружная научно-практической конференция учащихся </w:t>
      </w:r>
      <w:r w:rsidRPr="009A7765">
        <w:rPr>
          <w:sz w:val="22"/>
          <w:szCs w:val="22"/>
          <w:highlight w:val="yellow"/>
        </w:rPr>
        <w:t>и педагогических работников</w:t>
      </w:r>
      <w:r w:rsidRPr="00276C82">
        <w:rPr>
          <w:sz w:val="22"/>
          <w:szCs w:val="22"/>
        </w:rPr>
        <w:t xml:space="preserve"> образовательных организаций г.о. Самара «Менделеевские чтения»</w:t>
      </w:r>
      <w:r>
        <w:rPr>
          <w:sz w:val="22"/>
          <w:szCs w:val="22"/>
        </w:rPr>
        <w:tab/>
      </w:r>
      <w:r>
        <w:rPr>
          <w:sz w:val="22"/>
          <w:szCs w:val="22"/>
        </w:rPr>
        <w:fldChar w:fldCharType="begin"/>
      </w:r>
      <w:r>
        <w:rPr>
          <w:sz w:val="22"/>
          <w:szCs w:val="22"/>
        </w:rPr>
        <w:instrText xml:space="preserve"> PAGEREF Менделеевскиечтения \h </w:instrText>
      </w:r>
      <w:r w:rsidRPr="00F3395C">
        <w:rPr>
          <w:sz w:val="22"/>
          <w:szCs w:val="22"/>
        </w:rPr>
      </w:r>
      <w:r>
        <w:rPr>
          <w:sz w:val="22"/>
          <w:szCs w:val="22"/>
        </w:rPr>
        <w:fldChar w:fldCharType="separate"/>
      </w:r>
      <w:r>
        <w:rPr>
          <w:noProof/>
          <w:sz w:val="22"/>
          <w:szCs w:val="22"/>
        </w:rPr>
        <w:t>371</w:t>
      </w:r>
      <w:r>
        <w:rPr>
          <w:sz w:val="22"/>
          <w:szCs w:val="22"/>
        </w:rPr>
        <w:fldChar w:fldCharType="end"/>
      </w:r>
    </w:p>
    <w:p w:rsidR="007E5AAD" w:rsidRDefault="007E5AAD" w:rsidP="009A7765">
      <w:pPr>
        <w:tabs>
          <w:tab w:val="left" w:pos="0"/>
          <w:tab w:val="left" w:pos="142"/>
          <w:tab w:val="right" w:leader="dot" w:pos="9356"/>
        </w:tabs>
        <w:rPr>
          <w:sz w:val="22"/>
          <w:szCs w:val="22"/>
        </w:rPr>
      </w:pPr>
      <w:r w:rsidRPr="00276C82">
        <w:rPr>
          <w:sz w:val="22"/>
          <w:szCs w:val="22"/>
        </w:rPr>
        <w:t>X городская межшкольная конференция «Я - исследователь» для учащихся 5-7-х классов</w:t>
      </w:r>
      <w:r>
        <w:rPr>
          <w:sz w:val="22"/>
          <w:szCs w:val="22"/>
        </w:rPr>
        <w:tab/>
      </w:r>
      <w:r>
        <w:rPr>
          <w:sz w:val="22"/>
          <w:szCs w:val="22"/>
        </w:rPr>
        <w:fldChar w:fldCharType="begin"/>
      </w:r>
      <w:r>
        <w:rPr>
          <w:sz w:val="22"/>
          <w:szCs w:val="22"/>
        </w:rPr>
        <w:instrText xml:space="preserve"> PAGEREF Яисследователь \h </w:instrText>
      </w:r>
      <w:r w:rsidRPr="00F3395C">
        <w:rPr>
          <w:sz w:val="22"/>
          <w:szCs w:val="22"/>
        </w:rPr>
      </w:r>
      <w:r>
        <w:rPr>
          <w:sz w:val="22"/>
          <w:szCs w:val="22"/>
        </w:rPr>
        <w:fldChar w:fldCharType="separate"/>
      </w:r>
      <w:r>
        <w:rPr>
          <w:noProof/>
          <w:sz w:val="22"/>
          <w:szCs w:val="22"/>
        </w:rPr>
        <w:t>397</w:t>
      </w:r>
      <w:r>
        <w:rPr>
          <w:sz w:val="22"/>
          <w:szCs w:val="22"/>
        </w:rPr>
        <w:fldChar w:fldCharType="end"/>
      </w:r>
    </w:p>
    <w:p w:rsidR="007E5AAD" w:rsidRDefault="007E5AAD" w:rsidP="009A7765">
      <w:pPr>
        <w:tabs>
          <w:tab w:val="left" w:pos="0"/>
          <w:tab w:val="left" w:pos="142"/>
          <w:tab w:val="right" w:leader="dot" w:pos="9356"/>
        </w:tabs>
        <w:rPr>
          <w:sz w:val="22"/>
          <w:szCs w:val="22"/>
        </w:rPr>
      </w:pPr>
      <w:r w:rsidRPr="00276C82">
        <w:rPr>
          <w:sz w:val="22"/>
          <w:szCs w:val="22"/>
        </w:rPr>
        <w:t>Междисциплинарная научно-практическая конференция обучающихся 5 -11-х классов «Вот мир, который я люблю»</w:t>
      </w:r>
      <w:r>
        <w:rPr>
          <w:sz w:val="22"/>
          <w:szCs w:val="22"/>
        </w:rPr>
        <w:tab/>
      </w:r>
      <w:r>
        <w:rPr>
          <w:sz w:val="22"/>
          <w:szCs w:val="22"/>
        </w:rPr>
        <w:fldChar w:fldCharType="begin"/>
      </w:r>
      <w:r>
        <w:rPr>
          <w:sz w:val="22"/>
          <w:szCs w:val="22"/>
        </w:rPr>
        <w:instrText xml:space="preserve"> PAGEREF Вотмиркоторыйялюблю \h </w:instrText>
      </w:r>
      <w:r w:rsidRPr="00F3395C">
        <w:rPr>
          <w:sz w:val="22"/>
          <w:szCs w:val="22"/>
        </w:rPr>
      </w:r>
      <w:r>
        <w:rPr>
          <w:sz w:val="22"/>
          <w:szCs w:val="22"/>
        </w:rPr>
        <w:fldChar w:fldCharType="separate"/>
      </w:r>
      <w:r>
        <w:rPr>
          <w:noProof/>
          <w:sz w:val="22"/>
          <w:szCs w:val="22"/>
        </w:rPr>
        <w:t>408</w:t>
      </w:r>
      <w:r>
        <w:rPr>
          <w:sz w:val="22"/>
          <w:szCs w:val="22"/>
        </w:rPr>
        <w:fldChar w:fldCharType="end"/>
      </w:r>
    </w:p>
    <w:p w:rsidR="007E5AAD" w:rsidRDefault="007E5AAD" w:rsidP="009A7765">
      <w:pPr>
        <w:tabs>
          <w:tab w:val="left" w:pos="0"/>
          <w:tab w:val="left" w:pos="142"/>
          <w:tab w:val="right" w:leader="dot" w:pos="9356"/>
        </w:tabs>
        <w:rPr>
          <w:sz w:val="22"/>
          <w:szCs w:val="22"/>
        </w:rPr>
      </w:pPr>
      <w:r w:rsidRPr="00366372">
        <w:rPr>
          <w:sz w:val="22"/>
          <w:szCs w:val="22"/>
        </w:rPr>
        <w:t>XVI Открытая гор</w:t>
      </w:r>
      <w:r>
        <w:rPr>
          <w:sz w:val="22"/>
          <w:szCs w:val="22"/>
        </w:rPr>
        <w:t xml:space="preserve">одская ученическая конференция </w:t>
      </w:r>
      <w:r w:rsidRPr="00366372">
        <w:rPr>
          <w:sz w:val="22"/>
          <w:szCs w:val="22"/>
        </w:rPr>
        <w:t>«Физическая культура, здоровье и спорт»</w:t>
      </w:r>
      <w:r>
        <w:rPr>
          <w:sz w:val="22"/>
          <w:szCs w:val="22"/>
        </w:rPr>
        <w:tab/>
      </w:r>
      <w:r>
        <w:rPr>
          <w:sz w:val="22"/>
          <w:szCs w:val="22"/>
        </w:rPr>
        <w:fldChar w:fldCharType="begin"/>
      </w:r>
      <w:r>
        <w:rPr>
          <w:sz w:val="22"/>
          <w:szCs w:val="22"/>
        </w:rPr>
        <w:instrText xml:space="preserve"> PAGEREF ФизкультураЗдоровьеСпорт \h </w:instrText>
      </w:r>
      <w:r w:rsidRPr="00F3395C">
        <w:rPr>
          <w:sz w:val="22"/>
          <w:szCs w:val="22"/>
        </w:rPr>
      </w:r>
      <w:r>
        <w:rPr>
          <w:sz w:val="22"/>
          <w:szCs w:val="22"/>
        </w:rPr>
        <w:fldChar w:fldCharType="separate"/>
      </w:r>
      <w:r>
        <w:rPr>
          <w:noProof/>
          <w:sz w:val="22"/>
          <w:szCs w:val="22"/>
        </w:rPr>
        <w:t>431</w:t>
      </w:r>
      <w:r>
        <w:rPr>
          <w:sz w:val="22"/>
          <w:szCs w:val="22"/>
        </w:rPr>
        <w:fldChar w:fldCharType="end"/>
      </w:r>
    </w:p>
    <w:p w:rsidR="007E5AAD" w:rsidRPr="00973A9C" w:rsidRDefault="007E5AAD" w:rsidP="009A7765">
      <w:pPr>
        <w:tabs>
          <w:tab w:val="left" w:pos="0"/>
          <w:tab w:val="left" w:pos="142"/>
          <w:tab w:val="right" w:leader="dot" w:pos="9356"/>
        </w:tabs>
        <w:rPr>
          <w:sz w:val="22"/>
          <w:szCs w:val="22"/>
        </w:rPr>
      </w:pPr>
      <w:r w:rsidRPr="004A0121">
        <w:rPr>
          <w:sz w:val="22"/>
          <w:szCs w:val="22"/>
        </w:rPr>
        <w:t xml:space="preserve">Городская </w:t>
      </w:r>
      <w:r>
        <w:rPr>
          <w:sz w:val="22"/>
          <w:szCs w:val="22"/>
        </w:rPr>
        <w:t xml:space="preserve">научно-практическая конференцияим. Е.А. Зубчанинова </w:t>
      </w:r>
      <w:r w:rsidRPr="004A0121">
        <w:rPr>
          <w:sz w:val="22"/>
          <w:szCs w:val="22"/>
        </w:rPr>
        <w:t>«Мир глазами молодых через призму толерантности»</w:t>
      </w:r>
      <w:r>
        <w:rPr>
          <w:sz w:val="22"/>
          <w:szCs w:val="22"/>
        </w:rPr>
        <w:tab/>
      </w:r>
      <w:r>
        <w:rPr>
          <w:sz w:val="22"/>
          <w:szCs w:val="22"/>
        </w:rPr>
        <w:fldChar w:fldCharType="begin"/>
      </w:r>
      <w:r>
        <w:rPr>
          <w:sz w:val="22"/>
          <w:szCs w:val="22"/>
        </w:rPr>
        <w:instrText xml:space="preserve"> PAGEREF Мирглазамимолодых \h </w:instrText>
      </w:r>
      <w:r w:rsidRPr="00F3395C">
        <w:rPr>
          <w:sz w:val="22"/>
          <w:szCs w:val="22"/>
        </w:rPr>
      </w:r>
      <w:r>
        <w:rPr>
          <w:sz w:val="22"/>
          <w:szCs w:val="22"/>
        </w:rPr>
        <w:fldChar w:fldCharType="separate"/>
      </w:r>
      <w:r>
        <w:rPr>
          <w:noProof/>
          <w:sz w:val="22"/>
          <w:szCs w:val="22"/>
        </w:rPr>
        <w:t>454</w:t>
      </w:r>
      <w:r>
        <w:rPr>
          <w:sz w:val="22"/>
          <w:szCs w:val="22"/>
        </w:rPr>
        <w:fldChar w:fldCharType="end"/>
      </w:r>
    </w:p>
    <w:p w:rsidR="007E5AAD" w:rsidRDefault="007E5AAD" w:rsidP="009A7765">
      <w:pPr>
        <w:tabs>
          <w:tab w:val="left" w:pos="0"/>
          <w:tab w:val="left" w:pos="142"/>
          <w:tab w:val="right" w:leader="dot" w:pos="9356"/>
        </w:tabs>
        <w:jc w:val="center"/>
        <w:rPr>
          <w:b/>
          <w:bCs/>
        </w:rPr>
      </w:pPr>
      <w:r w:rsidRPr="000C6211">
        <w:rPr>
          <w:b/>
          <w:bCs/>
        </w:rPr>
        <w:t>Чтения</w:t>
      </w:r>
    </w:p>
    <w:p w:rsidR="007E5AAD" w:rsidRDefault="007E5AAD" w:rsidP="009A7765">
      <w:pPr>
        <w:tabs>
          <w:tab w:val="left" w:pos="0"/>
          <w:tab w:val="left" w:pos="142"/>
          <w:tab w:val="right" w:leader="dot" w:pos="9356"/>
        </w:tabs>
        <w:rPr>
          <w:sz w:val="22"/>
          <w:szCs w:val="22"/>
        </w:rPr>
      </w:pPr>
      <w:r w:rsidRPr="00F921D1">
        <w:rPr>
          <w:sz w:val="22"/>
          <w:szCs w:val="22"/>
        </w:rPr>
        <w:t>Открытые городские чтения для младших школьников  «Юные ломоносовцы»</w:t>
      </w:r>
      <w:r>
        <w:rPr>
          <w:sz w:val="22"/>
          <w:szCs w:val="22"/>
        </w:rPr>
        <w:tab/>
      </w:r>
      <w:r>
        <w:rPr>
          <w:sz w:val="22"/>
          <w:szCs w:val="22"/>
        </w:rPr>
        <w:fldChar w:fldCharType="begin"/>
      </w:r>
      <w:r>
        <w:rPr>
          <w:sz w:val="22"/>
          <w:szCs w:val="22"/>
        </w:rPr>
        <w:instrText xml:space="preserve"> PAGEREF Юныеломоносовцы \h </w:instrText>
      </w:r>
      <w:r w:rsidRPr="00F3395C">
        <w:rPr>
          <w:sz w:val="22"/>
          <w:szCs w:val="22"/>
        </w:rPr>
      </w:r>
      <w:r>
        <w:rPr>
          <w:sz w:val="22"/>
          <w:szCs w:val="22"/>
        </w:rPr>
        <w:fldChar w:fldCharType="separate"/>
      </w:r>
      <w:r>
        <w:rPr>
          <w:noProof/>
          <w:sz w:val="22"/>
          <w:szCs w:val="22"/>
        </w:rPr>
        <w:t>231</w:t>
      </w:r>
      <w:r>
        <w:rPr>
          <w:sz w:val="22"/>
          <w:szCs w:val="22"/>
        </w:rPr>
        <w:fldChar w:fldCharType="end"/>
      </w:r>
    </w:p>
    <w:p w:rsidR="007E5AAD" w:rsidRDefault="007E5AAD" w:rsidP="009A7765">
      <w:pPr>
        <w:tabs>
          <w:tab w:val="left" w:pos="0"/>
          <w:tab w:val="left" w:pos="142"/>
          <w:tab w:val="right" w:leader="dot" w:pos="9356"/>
        </w:tabs>
        <w:rPr>
          <w:sz w:val="22"/>
          <w:szCs w:val="22"/>
        </w:rPr>
      </w:pPr>
      <w:r w:rsidRPr="00F921D1">
        <w:rPr>
          <w:sz w:val="22"/>
          <w:szCs w:val="22"/>
        </w:rPr>
        <w:t>VI открытые городские литературные чтения «Россия как судьба...»</w:t>
      </w:r>
      <w:r>
        <w:rPr>
          <w:sz w:val="22"/>
          <w:szCs w:val="22"/>
        </w:rPr>
        <w:tab/>
      </w:r>
      <w:r>
        <w:rPr>
          <w:sz w:val="22"/>
          <w:szCs w:val="22"/>
        </w:rPr>
        <w:fldChar w:fldCharType="begin"/>
      </w:r>
      <w:r>
        <w:rPr>
          <w:sz w:val="22"/>
          <w:szCs w:val="22"/>
        </w:rPr>
        <w:instrText xml:space="preserve"> PAGEREF Россиякаксудьба \h </w:instrText>
      </w:r>
      <w:r w:rsidRPr="00F3395C">
        <w:rPr>
          <w:sz w:val="22"/>
          <w:szCs w:val="22"/>
        </w:rPr>
      </w:r>
      <w:r>
        <w:rPr>
          <w:sz w:val="22"/>
          <w:szCs w:val="22"/>
        </w:rPr>
        <w:fldChar w:fldCharType="separate"/>
      </w:r>
      <w:r>
        <w:rPr>
          <w:noProof/>
          <w:sz w:val="22"/>
          <w:szCs w:val="22"/>
        </w:rPr>
        <w:t>251</w:t>
      </w:r>
      <w:r>
        <w:rPr>
          <w:sz w:val="22"/>
          <w:szCs w:val="22"/>
        </w:rPr>
        <w:fldChar w:fldCharType="end"/>
      </w:r>
    </w:p>
    <w:p w:rsidR="007E5AAD" w:rsidRDefault="007E5AAD" w:rsidP="009A7765">
      <w:pPr>
        <w:tabs>
          <w:tab w:val="left" w:pos="0"/>
          <w:tab w:val="left" w:pos="142"/>
          <w:tab w:val="right" w:leader="dot" w:pos="9356"/>
        </w:tabs>
        <w:rPr>
          <w:sz w:val="22"/>
          <w:szCs w:val="22"/>
        </w:rPr>
      </w:pPr>
      <w:r w:rsidRPr="007F0B85">
        <w:rPr>
          <w:sz w:val="22"/>
          <w:szCs w:val="22"/>
        </w:rPr>
        <w:t>Открытые</w:t>
      </w:r>
      <w:r>
        <w:rPr>
          <w:sz w:val="22"/>
          <w:szCs w:val="22"/>
        </w:rPr>
        <w:t xml:space="preserve"> городские Ломоносовские чтения</w:t>
      </w:r>
      <w:r w:rsidRPr="007F0B85">
        <w:rPr>
          <w:sz w:val="22"/>
          <w:szCs w:val="22"/>
        </w:rPr>
        <w:t xml:space="preserve"> «Мои личные открытия»</w:t>
      </w:r>
      <w:r>
        <w:rPr>
          <w:sz w:val="22"/>
          <w:szCs w:val="22"/>
        </w:rPr>
        <w:tab/>
      </w:r>
      <w:r>
        <w:rPr>
          <w:sz w:val="22"/>
          <w:szCs w:val="22"/>
        </w:rPr>
        <w:fldChar w:fldCharType="begin"/>
      </w:r>
      <w:r>
        <w:rPr>
          <w:sz w:val="22"/>
          <w:szCs w:val="22"/>
        </w:rPr>
        <w:instrText xml:space="preserve"> PAGEREF Моиличныеоткрытия \h </w:instrText>
      </w:r>
      <w:r w:rsidRPr="00F3395C">
        <w:rPr>
          <w:sz w:val="22"/>
          <w:szCs w:val="22"/>
        </w:rPr>
      </w:r>
      <w:r>
        <w:rPr>
          <w:sz w:val="22"/>
          <w:szCs w:val="22"/>
        </w:rPr>
        <w:fldChar w:fldCharType="separate"/>
      </w:r>
      <w:r>
        <w:rPr>
          <w:noProof/>
          <w:sz w:val="22"/>
          <w:szCs w:val="22"/>
        </w:rPr>
        <w:t>277</w:t>
      </w:r>
      <w:r>
        <w:rPr>
          <w:sz w:val="22"/>
          <w:szCs w:val="22"/>
        </w:rPr>
        <w:fldChar w:fldCharType="end"/>
      </w:r>
    </w:p>
    <w:p w:rsidR="007E5AAD" w:rsidRDefault="007E5AAD" w:rsidP="009A7765">
      <w:pPr>
        <w:tabs>
          <w:tab w:val="left" w:pos="0"/>
          <w:tab w:val="left" w:pos="142"/>
          <w:tab w:val="right" w:leader="dot" w:pos="9356"/>
        </w:tabs>
        <w:rPr>
          <w:sz w:val="22"/>
          <w:szCs w:val="22"/>
        </w:rPr>
      </w:pPr>
      <w:r w:rsidRPr="007F0B85">
        <w:rPr>
          <w:sz w:val="22"/>
          <w:szCs w:val="22"/>
        </w:rPr>
        <w:t>X городск</w:t>
      </w:r>
      <w:r>
        <w:rPr>
          <w:sz w:val="22"/>
          <w:szCs w:val="22"/>
        </w:rPr>
        <w:t>ие эколого-биологические чтения</w:t>
      </w:r>
      <w:r w:rsidRPr="007F0B85">
        <w:rPr>
          <w:sz w:val="22"/>
          <w:szCs w:val="22"/>
        </w:rPr>
        <w:t xml:space="preserve"> имени </w:t>
      </w:r>
      <w:r>
        <w:rPr>
          <w:sz w:val="22"/>
          <w:szCs w:val="22"/>
        </w:rPr>
        <w:t>Климента Аркадьевича Тимирязева</w:t>
      </w:r>
      <w:r w:rsidRPr="007F0B85">
        <w:rPr>
          <w:sz w:val="22"/>
          <w:szCs w:val="22"/>
        </w:rPr>
        <w:t>«Сохраним Планету голубой и зелёной»</w:t>
      </w:r>
      <w:r>
        <w:rPr>
          <w:sz w:val="22"/>
          <w:szCs w:val="22"/>
        </w:rPr>
        <w:tab/>
      </w:r>
      <w:r>
        <w:rPr>
          <w:sz w:val="22"/>
          <w:szCs w:val="22"/>
        </w:rPr>
        <w:fldChar w:fldCharType="begin"/>
      </w:r>
      <w:r>
        <w:rPr>
          <w:sz w:val="22"/>
          <w:szCs w:val="22"/>
        </w:rPr>
        <w:instrText xml:space="preserve"> PAGEREF Тимирязевскиечтения \h </w:instrText>
      </w:r>
      <w:r w:rsidRPr="00F3395C">
        <w:rPr>
          <w:sz w:val="22"/>
          <w:szCs w:val="22"/>
        </w:rPr>
      </w:r>
      <w:r>
        <w:rPr>
          <w:sz w:val="22"/>
          <w:szCs w:val="22"/>
        </w:rPr>
        <w:fldChar w:fldCharType="separate"/>
      </w:r>
      <w:r>
        <w:rPr>
          <w:noProof/>
          <w:sz w:val="22"/>
          <w:szCs w:val="22"/>
        </w:rPr>
        <w:t>305</w:t>
      </w:r>
      <w:r>
        <w:rPr>
          <w:sz w:val="22"/>
          <w:szCs w:val="22"/>
        </w:rPr>
        <w:fldChar w:fldCharType="end"/>
      </w:r>
    </w:p>
    <w:p w:rsidR="007E5AAD" w:rsidRDefault="007E5AAD" w:rsidP="009A7765">
      <w:pPr>
        <w:tabs>
          <w:tab w:val="left" w:pos="0"/>
          <w:tab w:val="left" w:pos="142"/>
          <w:tab w:val="right" w:leader="dot" w:pos="9356"/>
        </w:tabs>
        <w:rPr>
          <w:sz w:val="22"/>
          <w:szCs w:val="22"/>
        </w:rPr>
      </w:pPr>
      <w:r w:rsidRPr="00366372">
        <w:rPr>
          <w:sz w:val="22"/>
          <w:szCs w:val="22"/>
        </w:rPr>
        <w:t>XXII Городские школьные Кирилло-Мефодиевские чтения</w:t>
      </w:r>
      <w:r>
        <w:rPr>
          <w:sz w:val="22"/>
          <w:szCs w:val="22"/>
        </w:rPr>
        <w:tab/>
      </w:r>
      <w:r>
        <w:rPr>
          <w:sz w:val="22"/>
          <w:szCs w:val="22"/>
        </w:rPr>
        <w:fldChar w:fldCharType="begin"/>
      </w:r>
      <w:r>
        <w:rPr>
          <w:sz w:val="22"/>
          <w:szCs w:val="22"/>
        </w:rPr>
        <w:instrText xml:space="preserve"> PAGEREF КирилоМефчтения \h </w:instrText>
      </w:r>
      <w:r w:rsidRPr="00F3395C">
        <w:rPr>
          <w:sz w:val="22"/>
          <w:szCs w:val="22"/>
        </w:rPr>
      </w:r>
      <w:r>
        <w:rPr>
          <w:sz w:val="22"/>
          <w:szCs w:val="22"/>
        </w:rPr>
        <w:fldChar w:fldCharType="separate"/>
      </w:r>
      <w:r>
        <w:rPr>
          <w:noProof/>
          <w:sz w:val="22"/>
          <w:szCs w:val="22"/>
        </w:rPr>
        <w:t>421</w:t>
      </w:r>
      <w:r>
        <w:rPr>
          <w:sz w:val="22"/>
          <w:szCs w:val="22"/>
        </w:rPr>
        <w:fldChar w:fldCharType="end"/>
      </w:r>
    </w:p>
    <w:p w:rsidR="007E5AAD" w:rsidRDefault="007E5AAD" w:rsidP="009A7765">
      <w:pPr>
        <w:tabs>
          <w:tab w:val="left" w:pos="0"/>
          <w:tab w:val="left" w:pos="142"/>
          <w:tab w:val="right" w:leader="dot" w:pos="9356"/>
        </w:tabs>
        <w:rPr>
          <w:sz w:val="22"/>
          <w:szCs w:val="22"/>
        </w:rPr>
      </w:pPr>
      <w:r w:rsidRPr="00A4694C">
        <w:rPr>
          <w:sz w:val="22"/>
          <w:szCs w:val="22"/>
        </w:rPr>
        <w:t>Городские Георгиевские чтения для учащихся 5-11-х классов образовательных учреждений городского округа Самара</w:t>
      </w:r>
      <w:r>
        <w:rPr>
          <w:sz w:val="22"/>
          <w:szCs w:val="22"/>
        </w:rPr>
        <w:tab/>
      </w:r>
      <w:r>
        <w:rPr>
          <w:sz w:val="22"/>
          <w:szCs w:val="22"/>
        </w:rPr>
        <w:fldChar w:fldCharType="begin"/>
      </w:r>
      <w:r>
        <w:rPr>
          <w:sz w:val="22"/>
          <w:szCs w:val="22"/>
        </w:rPr>
        <w:instrText xml:space="preserve"> PAGEREF ГеоргиевскиеЧтения \h </w:instrText>
      </w:r>
      <w:r w:rsidRPr="00F3395C">
        <w:rPr>
          <w:sz w:val="22"/>
          <w:szCs w:val="22"/>
        </w:rPr>
      </w:r>
      <w:r>
        <w:rPr>
          <w:sz w:val="22"/>
          <w:szCs w:val="22"/>
        </w:rPr>
        <w:fldChar w:fldCharType="separate"/>
      </w:r>
      <w:r>
        <w:rPr>
          <w:noProof/>
          <w:sz w:val="22"/>
          <w:szCs w:val="22"/>
        </w:rPr>
        <w:t>515</w:t>
      </w:r>
      <w:r>
        <w:rPr>
          <w:sz w:val="22"/>
          <w:szCs w:val="22"/>
        </w:rPr>
        <w:fldChar w:fldCharType="end"/>
      </w:r>
    </w:p>
    <w:p w:rsidR="007E5AAD" w:rsidRDefault="007E5AAD" w:rsidP="009A7765">
      <w:pPr>
        <w:tabs>
          <w:tab w:val="left" w:pos="0"/>
          <w:tab w:val="left" w:pos="142"/>
          <w:tab w:val="right" w:leader="dot" w:pos="9356"/>
        </w:tabs>
        <w:rPr>
          <w:sz w:val="22"/>
          <w:szCs w:val="22"/>
        </w:rPr>
      </w:pPr>
      <w:r>
        <w:rPr>
          <w:sz w:val="22"/>
          <w:szCs w:val="22"/>
        </w:rPr>
        <w:t xml:space="preserve">VII городские Поволжские чтения </w:t>
      </w:r>
      <w:r w:rsidRPr="00A4694C">
        <w:rPr>
          <w:sz w:val="22"/>
          <w:szCs w:val="22"/>
        </w:rPr>
        <w:t>«Пр</w:t>
      </w:r>
      <w:r>
        <w:rPr>
          <w:sz w:val="22"/>
          <w:szCs w:val="22"/>
        </w:rPr>
        <w:t>офессиональное самоопределение:</w:t>
      </w:r>
      <w:r w:rsidRPr="00A4694C">
        <w:rPr>
          <w:sz w:val="22"/>
          <w:szCs w:val="22"/>
        </w:rPr>
        <w:t xml:space="preserve"> познание, творчество, наука»</w:t>
      </w:r>
      <w:r>
        <w:rPr>
          <w:sz w:val="22"/>
          <w:szCs w:val="22"/>
        </w:rPr>
        <w:tab/>
      </w:r>
      <w:r>
        <w:rPr>
          <w:sz w:val="22"/>
          <w:szCs w:val="22"/>
        </w:rPr>
        <w:fldChar w:fldCharType="begin"/>
      </w:r>
      <w:r>
        <w:rPr>
          <w:sz w:val="22"/>
          <w:szCs w:val="22"/>
        </w:rPr>
        <w:instrText xml:space="preserve"> PAGEREF ПрофессСамоопределениеПознание \h </w:instrText>
      </w:r>
      <w:r w:rsidRPr="00F3395C">
        <w:rPr>
          <w:sz w:val="22"/>
          <w:szCs w:val="22"/>
        </w:rPr>
      </w:r>
      <w:r>
        <w:rPr>
          <w:sz w:val="22"/>
          <w:szCs w:val="22"/>
        </w:rPr>
        <w:fldChar w:fldCharType="separate"/>
      </w:r>
      <w:r>
        <w:rPr>
          <w:noProof/>
          <w:sz w:val="22"/>
          <w:szCs w:val="22"/>
        </w:rPr>
        <w:t>529</w:t>
      </w:r>
      <w:r>
        <w:rPr>
          <w:sz w:val="22"/>
          <w:szCs w:val="22"/>
        </w:rPr>
        <w:fldChar w:fldCharType="end"/>
      </w:r>
    </w:p>
    <w:p w:rsidR="007E5AAD" w:rsidRPr="00F921D1" w:rsidRDefault="007E5AAD" w:rsidP="009A7765">
      <w:pPr>
        <w:tabs>
          <w:tab w:val="left" w:pos="0"/>
          <w:tab w:val="left" w:pos="142"/>
          <w:tab w:val="right" w:leader="dot" w:pos="9356"/>
        </w:tabs>
        <w:rPr>
          <w:sz w:val="22"/>
          <w:szCs w:val="22"/>
        </w:rPr>
      </w:pPr>
      <w:r w:rsidRPr="00A4694C">
        <w:rPr>
          <w:sz w:val="22"/>
          <w:szCs w:val="22"/>
          <w:highlight w:val="yellow"/>
        </w:rPr>
        <w:t>«Молодежный  краеведческий лагерь имени М. Д. Челышова»  для учащихся  7-10-х классов образовательных учреждений городского округа Самара</w:t>
      </w:r>
      <w:r>
        <w:rPr>
          <w:sz w:val="22"/>
          <w:szCs w:val="22"/>
        </w:rPr>
        <w:tab/>
      </w:r>
      <w:r>
        <w:rPr>
          <w:sz w:val="22"/>
          <w:szCs w:val="22"/>
        </w:rPr>
        <w:fldChar w:fldCharType="begin"/>
      </w:r>
      <w:r>
        <w:rPr>
          <w:sz w:val="22"/>
          <w:szCs w:val="22"/>
        </w:rPr>
        <w:instrText xml:space="preserve"> PAGEREF ЛагерьЧелышова \h </w:instrText>
      </w:r>
      <w:r w:rsidRPr="00F3395C">
        <w:rPr>
          <w:sz w:val="22"/>
          <w:szCs w:val="22"/>
        </w:rPr>
      </w:r>
      <w:r>
        <w:rPr>
          <w:sz w:val="22"/>
          <w:szCs w:val="22"/>
        </w:rPr>
        <w:fldChar w:fldCharType="separate"/>
      </w:r>
      <w:r>
        <w:rPr>
          <w:noProof/>
          <w:sz w:val="22"/>
          <w:szCs w:val="22"/>
        </w:rPr>
        <w:t>549</w:t>
      </w:r>
      <w:r>
        <w:rPr>
          <w:sz w:val="22"/>
          <w:szCs w:val="22"/>
        </w:rPr>
        <w:fldChar w:fldCharType="end"/>
      </w:r>
    </w:p>
    <w:p w:rsidR="007E5AAD" w:rsidRDefault="007E5AAD" w:rsidP="009A7765">
      <w:pPr>
        <w:tabs>
          <w:tab w:val="left" w:pos="0"/>
          <w:tab w:val="left" w:pos="142"/>
          <w:tab w:val="right" w:leader="dot" w:pos="9356"/>
        </w:tabs>
        <w:jc w:val="center"/>
        <w:rPr>
          <w:b/>
          <w:bCs/>
        </w:rPr>
      </w:pPr>
      <w:r w:rsidRPr="000C6211">
        <w:rPr>
          <w:b/>
          <w:bCs/>
        </w:rPr>
        <w:t>Марафоны</w:t>
      </w:r>
    </w:p>
    <w:p w:rsidR="007E5AAD" w:rsidRDefault="007E5AAD" w:rsidP="009A7765">
      <w:pPr>
        <w:tabs>
          <w:tab w:val="left" w:pos="0"/>
          <w:tab w:val="left" w:pos="142"/>
          <w:tab w:val="right" w:leader="dot" w:pos="9356"/>
        </w:tabs>
        <w:rPr>
          <w:sz w:val="22"/>
          <w:szCs w:val="22"/>
        </w:rPr>
      </w:pPr>
      <w:r w:rsidRPr="00973A9C">
        <w:rPr>
          <w:sz w:val="22"/>
          <w:szCs w:val="22"/>
        </w:rPr>
        <w:t xml:space="preserve">Городской интеллектуальный марафон учеников - занковцев (II тур)  </w:t>
      </w:r>
    </w:p>
    <w:p w:rsidR="007E5AAD" w:rsidRPr="00973A9C" w:rsidRDefault="007E5AAD" w:rsidP="009A7765">
      <w:pPr>
        <w:tabs>
          <w:tab w:val="left" w:pos="0"/>
          <w:tab w:val="left" w:pos="142"/>
          <w:tab w:val="right" w:leader="dot" w:pos="9356"/>
        </w:tabs>
        <w:rPr>
          <w:sz w:val="22"/>
          <w:szCs w:val="22"/>
        </w:rPr>
      </w:pPr>
      <w:r w:rsidRPr="00973A9C">
        <w:rPr>
          <w:sz w:val="22"/>
          <w:szCs w:val="22"/>
        </w:rPr>
        <w:t>для учащихся 3-4-х классов</w:t>
      </w:r>
      <w:r>
        <w:rPr>
          <w:sz w:val="22"/>
          <w:szCs w:val="22"/>
        </w:rPr>
        <w:tab/>
      </w:r>
      <w:r>
        <w:rPr>
          <w:sz w:val="22"/>
          <w:szCs w:val="22"/>
        </w:rPr>
        <w:fldChar w:fldCharType="begin"/>
      </w:r>
      <w:r>
        <w:rPr>
          <w:sz w:val="22"/>
          <w:szCs w:val="22"/>
        </w:rPr>
        <w:instrText xml:space="preserve"> PAGEREF Марафонзанковцев \h </w:instrText>
      </w:r>
      <w:r w:rsidRPr="00F3395C">
        <w:rPr>
          <w:sz w:val="22"/>
          <w:szCs w:val="22"/>
        </w:rPr>
      </w:r>
      <w:r>
        <w:rPr>
          <w:sz w:val="22"/>
          <w:szCs w:val="22"/>
        </w:rPr>
        <w:fldChar w:fldCharType="separate"/>
      </w:r>
      <w:r>
        <w:rPr>
          <w:noProof/>
          <w:sz w:val="22"/>
          <w:szCs w:val="22"/>
        </w:rPr>
        <w:t>186</w:t>
      </w:r>
      <w:r>
        <w:rPr>
          <w:sz w:val="22"/>
          <w:szCs w:val="22"/>
        </w:rPr>
        <w:fldChar w:fldCharType="end"/>
      </w:r>
    </w:p>
    <w:p w:rsidR="007E5AAD" w:rsidRDefault="007E5AAD" w:rsidP="009A7765">
      <w:pPr>
        <w:tabs>
          <w:tab w:val="left" w:pos="0"/>
          <w:tab w:val="left" w:pos="142"/>
          <w:tab w:val="right" w:leader="dot" w:pos="9356"/>
        </w:tabs>
        <w:rPr>
          <w:sz w:val="22"/>
          <w:szCs w:val="22"/>
        </w:rPr>
      </w:pPr>
      <w:r w:rsidRPr="0015131C">
        <w:rPr>
          <w:sz w:val="22"/>
          <w:szCs w:val="22"/>
        </w:rPr>
        <w:t>Открытый интернет - марафон «Территория культуры»</w:t>
      </w:r>
      <w:r>
        <w:rPr>
          <w:sz w:val="22"/>
          <w:szCs w:val="22"/>
        </w:rPr>
        <w:tab/>
      </w:r>
      <w:r>
        <w:rPr>
          <w:sz w:val="22"/>
          <w:szCs w:val="22"/>
        </w:rPr>
        <w:fldChar w:fldCharType="begin"/>
      </w:r>
      <w:r>
        <w:rPr>
          <w:sz w:val="22"/>
          <w:szCs w:val="22"/>
        </w:rPr>
        <w:instrText xml:space="preserve"> PAGEREF Территориякультуры \h </w:instrText>
      </w:r>
      <w:r w:rsidRPr="00F3395C">
        <w:rPr>
          <w:sz w:val="22"/>
          <w:szCs w:val="22"/>
        </w:rPr>
      </w:r>
      <w:r>
        <w:rPr>
          <w:sz w:val="22"/>
          <w:szCs w:val="22"/>
        </w:rPr>
        <w:fldChar w:fldCharType="separate"/>
      </w:r>
      <w:r>
        <w:rPr>
          <w:noProof/>
          <w:sz w:val="22"/>
          <w:szCs w:val="22"/>
        </w:rPr>
        <w:t>201</w:t>
      </w:r>
      <w:r>
        <w:rPr>
          <w:sz w:val="22"/>
          <w:szCs w:val="22"/>
        </w:rPr>
        <w:fldChar w:fldCharType="end"/>
      </w:r>
    </w:p>
    <w:p w:rsidR="007E5AAD" w:rsidRDefault="007E5AAD" w:rsidP="009A7765">
      <w:pPr>
        <w:tabs>
          <w:tab w:val="left" w:pos="0"/>
          <w:tab w:val="left" w:pos="142"/>
          <w:tab w:val="right" w:leader="dot" w:pos="9356"/>
        </w:tabs>
        <w:rPr>
          <w:sz w:val="22"/>
          <w:szCs w:val="22"/>
        </w:rPr>
      </w:pPr>
      <w:r w:rsidRPr="007F0B85">
        <w:rPr>
          <w:sz w:val="22"/>
          <w:szCs w:val="22"/>
        </w:rPr>
        <w:t>Городской марафон «Я открываю страны» по англий</w:t>
      </w:r>
      <w:r>
        <w:rPr>
          <w:sz w:val="22"/>
          <w:szCs w:val="22"/>
        </w:rPr>
        <w:t xml:space="preserve">скому, немецкому, французскому, </w:t>
      </w:r>
      <w:r w:rsidRPr="007F0B85">
        <w:rPr>
          <w:sz w:val="22"/>
          <w:szCs w:val="22"/>
        </w:rPr>
        <w:t xml:space="preserve">испанскому и китайскому языкам среди учащихся </w:t>
      </w:r>
      <w:r>
        <w:rPr>
          <w:sz w:val="22"/>
          <w:szCs w:val="22"/>
        </w:rPr>
        <w:t xml:space="preserve">общеобразовательных учреждений </w:t>
      </w:r>
      <w:r w:rsidRPr="007F0B85">
        <w:rPr>
          <w:sz w:val="22"/>
          <w:szCs w:val="22"/>
        </w:rPr>
        <w:t>городского округа Самара</w:t>
      </w:r>
      <w:r>
        <w:rPr>
          <w:sz w:val="22"/>
          <w:szCs w:val="22"/>
        </w:rPr>
        <w:tab/>
      </w:r>
      <w:r>
        <w:rPr>
          <w:sz w:val="22"/>
          <w:szCs w:val="22"/>
        </w:rPr>
        <w:fldChar w:fldCharType="begin"/>
      </w:r>
      <w:r>
        <w:rPr>
          <w:sz w:val="22"/>
          <w:szCs w:val="22"/>
        </w:rPr>
        <w:instrText xml:space="preserve"> PAGEREF Яоткрываюстраны \h </w:instrText>
      </w:r>
      <w:r w:rsidRPr="00F3395C">
        <w:rPr>
          <w:sz w:val="22"/>
          <w:szCs w:val="22"/>
        </w:rPr>
      </w:r>
      <w:r>
        <w:rPr>
          <w:sz w:val="22"/>
          <w:szCs w:val="22"/>
        </w:rPr>
        <w:fldChar w:fldCharType="separate"/>
      </w:r>
      <w:r>
        <w:rPr>
          <w:noProof/>
          <w:sz w:val="22"/>
          <w:szCs w:val="22"/>
        </w:rPr>
        <w:t>259</w:t>
      </w:r>
      <w:r>
        <w:rPr>
          <w:sz w:val="22"/>
          <w:szCs w:val="22"/>
        </w:rPr>
        <w:fldChar w:fldCharType="end"/>
      </w:r>
    </w:p>
    <w:p w:rsidR="007E5AAD" w:rsidRPr="0015131C" w:rsidRDefault="007E5AAD" w:rsidP="009A7765">
      <w:pPr>
        <w:tabs>
          <w:tab w:val="left" w:pos="0"/>
          <w:tab w:val="left" w:pos="142"/>
          <w:tab w:val="right" w:leader="dot" w:pos="9356"/>
        </w:tabs>
        <w:rPr>
          <w:sz w:val="22"/>
          <w:szCs w:val="22"/>
        </w:rPr>
      </w:pPr>
      <w:r w:rsidRPr="00276C82">
        <w:rPr>
          <w:sz w:val="22"/>
          <w:szCs w:val="22"/>
        </w:rPr>
        <w:t>«Самарский ежегодный</w:t>
      </w:r>
      <w:r>
        <w:rPr>
          <w:sz w:val="22"/>
          <w:szCs w:val="22"/>
        </w:rPr>
        <w:t xml:space="preserve"> открытый краеведческий марафон </w:t>
      </w:r>
      <w:r w:rsidRPr="00276C82">
        <w:rPr>
          <w:sz w:val="22"/>
          <w:szCs w:val="22"/>
        </w:rPr>
        <w:t>«Самара, нет тебя дороже, Самара, нет тебя родней»</w:t>
      </w:r>
      <w:r>
        <w:rPr>
          <w:sz w:val="22"/>
          <w:szCs w:val="22"/>
        </w:rPr>
        <w:tab/>
      </w:r>
      <w:r>
        <w:rPr>
          <w:sz w:val="22"/>
          <w:szCs w:val="22"/>
        </w:rPr>
        <w:fldChar w:fldCharType="begin"/>
      </w:r>
      <w:r>
        <w:rPr>
          <w:sz w:val="22"/>
          <w:szCs w:val="22"/>
        </w:rPr>
        <w:instrText xml:space="preserve"> PAGEREF Самаранеттебяроднее \h </w:instrText>
      </w:r>
      <w:r w:rsidRPr="00F3395C">
        <w:rPr>
          <w:sz w:val="22"/>
          <w:szCs w:val="22"/>
        </w:rPr>
      </w:r>
      <w:r>
        <w:rPr>
          <w:sz w:val="22"/>
          <w:szCs w:val="22"/>
        </w:rPr>
        <w:fldChar w:fldCharType="separate"/>
      </w:r>
      <w:r>
        <w:rPr>
          <w:noProof/>
          <w:sz w:val="22"/>
          <w:szCs w:val="22"/>
        </w:rPr>
        <w:t>387</w:t>
      </w:r>
      <w:r>
        <w:rPr>
          <w:sz w:val="22"/>
          <w:szCs w:val="22"/>
        </w:rPr>
        <w:fldChar w:fldCharType="end"/>
      </w:r>
    </w:p>
    <w:p w:rsidR="007E5AAD" w:rsidRDefault="007E5AAD" w:rsidP="009A7765">
      <w:pPr>
        <w:tabs>
          <w:tab w:val="left" w:pos="0"/>
          <w:tab w:val="left" w:pos="142"/>
          <w:tab w:val="right" w:leader="dot" w:pos="9356"/>
        </w:tabs>
        <w:jc w:val="center"/>
        <w:rPr>
          <w:b/>
          <w:bCs/>
        </w:rPr>
      </w:pPr>
      <w:r w:rsidRPr="000C6211">
        <w:rPr>
          <w:b/>
          <w:bCs/>
        </w:rPr>
        <w:t>Турниры</w:t>
      </w:r>
    </w:p>
    <w:p w:rsidR="007E5AAD" w:rsidRPr="00F921D1" w:rsidRDefault="007E5AAD" w:rsidP="009A7765">
      <w:pPr>
        <w:tabs>
          <w:tab w:val="left" w:pos="0"/>
          <w:tab w:val="left" w:pos="142"/>
          <w:tab w:val="right" w:leader="dot" w:pos="9356"/>
        </w:tabs>
        <w:rPr>
          <w:sz w:val="22"/>
          <w:szCs w:val="22"/>
        </w:rPr>
      </w:pPr>
      <w:r w:rsidRPr="00F921D1">
        <w:rPr>
          <w:sz w:val="22"/>
          <w:szCs w:val="22"/>
        </w:rPr>
        <w:t>Интеллектуальный квест-турнир по математике, информатике, физике «3G.МИФ» для учащихся 7-8-х классов</w:t>
      </w:r>
      <w:r>
        <w:rPr>
          <w:sz w:val="22"/>
          <w:szCs w:val="22"/>
        </w:rPr>
        <w:tab/>
      </w:r>
      <w:r>
        <w:rPr>
          <w:sz w:val="22"/>
          <w:szCs w:val="22"/>
        </w:rPr>
        <w:fldChar w:fldCharType="begin"/>
      </w:r>
      <w:r>
        <w:rPr>
          <w:sz w:val="22"/>
          <w:szCs w:val="22"/>
        </w:rPr>
        <w:instrText xml:space="preserve"> PAGEREF ТриGМИФ \h </w:instrText>
      </w:r>
      <w:r w:rsidRPr="00F3395C">
        <w:rPr>
          <w:sz w:val="22"/>
          <w:szCs w:val="22"/>
        </w:rPr>
      </w:r>
      <w:r>
        <w:rPr>
          <w:sz w:val="22"/>
          <w:szCs w:val="22"/>
        </w:rPr>
        <w:fldChar w:fldCharType="separate"/>
      </w:r>
      <w:r>
        <w:rPr>
          <w:noProof/>
          <w:sz w:val="22"/>
          <w:szCs w:val="22"/>
        </w:rPr>
        <w:t>220</w:t>
      </w:r>
      <w:r>
        <w:rPr>
          <w:sz w:val="22"/>
          <w:szCs w:val="22"/>
        </w:rPr>
        <w:fldChar w:fldCharType="end"/>
      </w:r>
    </w:p>
    <w:p w:rsidR="007E5AAD" w:rsidRDefault="007E5AAD" w:rsidP="009A7765">
      <w:pPr>
        <w:tabs>
          <w:tab w:val="left" w:pos="0"/>
          <w:tab w:val="left" w:pos="142"/>
          <w:tab w:val="right" w:leader="dot" w:pos="9356"/>
        </w:tabs>
        <w:jc w:val="center"/>
        <w:rPr>
          <w:b/>
          <w:bCs/>
        </w:rPr>
      </w:pPr>
      <w:r w:rsidRPr="000C6211">
        <w:rPr>
          <w:b/>
          <w:bCs/>
        </w:rPr>
        <w:t>Праздники</w:t>
      </w:r>
    </w:p>
    <w:p w:rsidR="007E5AAD" w:rsidRDefault="007E5AAD" w:rsidP="009A7765">
      <w:pPr>
        <w:tabs>
          <w:tab w:val="left" w:pos="0"/>
          <w:tab w:val="left" w:pos="142"/>
          <w:tab w:val="right" w:leader="dot" w:pos="9356"/>
        </w:tabs>
        <w:rPr>
          <w:sz w:val="22"/>
          <w:szCs w:val="22"/>
        </w:rPr>
      </w:pPr>
      <w:r w:rsidRPr="00F921D1">
        <w:rPr>
          <w:sz w:val="22"/>
          <w:szCs w:val="22"/>
        </w:rPr>
        <w:t>III городской праздник «Юный конструктор»</w:t>
      </w:r>
      <w:r>
        <w:rPr>
          <w:sz w:val="22"/>
          <w:szCs w:val="22"/>
        </w:rPr>
        <w:tab/>
      </w:r>
      <w:r>
        <w:rPr>
          <w:sz w:val="22"/>
          <w:szCs w:val="22"/>
        </w:rPr>
        <w:fldChar w:fldCharType="begin"/>
      </w:r>
      <w:r>
        <w:rPr>
          <w:sz w:val="22"/>
          <w:szCs w:val="22"/>
        </w:rPr>
        <w:instrText xml:space="preserve"> PAGEREF Юныйконструктор \h </w:instrText>
      </w:r>
      <w:r w:rsidRPr="00F3395C">
        <w:rPr>
          <w:sz w:val="22"/>
          <w:szCs w:val="22"/>
        </w:rPr>
      </w:r>
      <w:r>
        <w:rPr>
          <w:sz w:val="22"/>
          <w:szCs w:val="22"/>
        </w:rPr>
        <w:fldChar w:fldCharType="separate"/>
      </w:r>
      <w:r>
        <w:rPr>
          <w:noProof/>
          <w:sz w:val="22"/>
          <w:szCs w:val="22"/>
        </w:rPr>
        <w:t>237</w:t>
      </w:r>
      <w:r>
        <w:rPr>
          <w:sz w:val="22"/>
          <w:szCs w:val="22"/>
        </w:rPr>
        <w:fldChar w:fldCharType="end"/>
      </w:r>
    </w:p>
    <w:p w:rsidR="007E5AAD" w:rsidRDefault="007E5AAD" w:rsidP="009A7765">
      <w:pPr>
        <w:tabs>
          <w:tab w:val="left" w:pos="0"/>
          <w:tab w:val="left" w:pos="142"/>
          <w:tab w:val="right" w:leader="dot" w:pos="9356"/>
        </w:tabs>
        <w:rPr>
          <w:sz w:val="22"/>
          <w:szCs w:val="22"/>
        </w:rPr>
      </w:pPr>
      <w:r w:rsidRPr="00366372">
        <w:rPr>
          <w:sz w:val="22"/>
          <w:szCs w:val="22"/>
        </w:rPr>
        <w:t>Городской праздник «Математическая перестрелка»</w:t>
      </w:r>
      <w:r>
        <w:rPr>
          <w:sz w:val="22"/>
          <w:szCs w:val="22"/>
        </w:rPr>
        <w:tab/>
      </w:r>
      <w:r>
        <w:rPr>
          <w:sz w:val="22"/>
          <w:szCs w:val="22"/>
        </w:rPr>
        <w:fldChar w:fldCharType="begin"/>
      </w:r>
      <w:r>
        <w:rPr>
          <w:sz w:val="22"/>
          <w:szCs w:val="22"/>
        </w:rPr>
        <w:instrText xml:space="preserve"> PAGEREF Математическаяперестрелка \h </w:instrText>
      </w:r>
      <w:r w:rsidRPr="00F3395C">
        <w:rPr>
          <w:sz w:val="22"/>
          <w:szCs w:val="22"/>
        </w:rPr>
      </w:r>
      <w:r>
        <w:rPr>
          <w:sz w:val="22"/>
          <w:szCs w:val="22"/>
        </w:rPr>
        <w:fldChar w:fldCharType="separate"/>
      </w:r>
      <w:r>
        <w:rPr>
          <w:noProof/>
          <w:sz w:val="22"/>
          <w:szCs w:val="22"/>
        </w:rPr>
        <w:t>445</w:t>
      </w:r>
      <w:r>
        <w:rPr>
          <w:sz w:val="22"/>
          <w:szCs w:val="22"/>
        </w:rPr>
        <w:fldChar w:fldCharType="end"/>
      </w:r>
    </w:p>
    <w:p w:rsidR="007E5AAD" w:rsidRPr="00F921D1" w:rsidRDefault="007E5AAD" w:rsidP="009A7765">
      <w:pPr>
        <w:tabs>
          <w:tab w:val="left" w:pos="0"/>
          <w:tab w:val="left" w:pos="142"/>
          <w:tab w:val="right" w:leader="dot" w:pos="9356"/>
        </w:tabs>
        <w:rPr>
          <w:sz w:val="22"/>
          <w:szCs w:val="22"/>
        </w:rPr>
      </w:pPr>
      <w:r w:rsidRPr="0050750F">
        <w:rPr>
          <w:sz w:val="22"/>
          <w:szCs w:val="22"/>
        </w:rPr>
        <w:t>XIV городской физическ</w:t>
      </w:r>
      <w:r>
        <w:rPr>
          <w:sz w:val="22"/>
          <w:szCs w:val="22"/>
        </w:rPr>
        <w:t xml:space="preserve">ий праздник в форме физических </w:t>
      </w:r>
      <w:r w:rsidRPr="0050750F">
        <w:rPr>
          <w:sz w:val="22"/>
          <w:szCs w:val="22"/>
        </w:rPr>
        <w:t>олимпийских игр: «Точнее! Проще! Мудрее! »</w:t>
      </w:r>
      <w:r>
        <w:rPr>
          <w:sz w:val="22"/>
          <w:szCs w:val="22"/>
        </w:rPr>
        <w:tab/>
      </w:r>
      <w:r>
        <w:rPr>
          <w:sz w:val="22"/>
          <w:szCs w:val="22"/>
        </w:rPr>
        <w:fldChar w:fldCharType="begin"/>
      </w:r>
      <w:r>
        <w:rPr>
          <w:sz w:val="22"/>
          <w:szCs w:val="22"/>
        </w:rPr>
        <w:instrText xml:space="preserve"> PAGEREF ТочнееПрощеМудрее \h </w:instrText>
      </w:r>
      <w:r w:rsidRPr="00F3395C">
        <w:rPr>
          <w:sz w:val="22"/>
          <w:szCs w:val="22"/>
        </w:rPr>
      </w:r>
      <w:r>
        <w:rPr>
          <w:sz w:val="22"/>
          <w:szCs w:val="22"/>
        </w:rPr>
        <w:fldChar w:fldCharType="separate"/>
      </w:r>
      <w:r>
        <w:rPr>
          <w:noProof/>
          <w:sz w:val="22"/>
          <w:szCs w:val="22"/>
        </w:rPr>
        <w:t>461</w:t>
      </w:r>
      <w:r>
        <w:rPr>
          <w:sz w:val="22"/>
          <w:szCs w:val="22"/>
        </w:rPr>
        <w:fldChar w:fldCharType="end"/>
      </w:r>
    </w:p>
    <w:p w:rsidR="007E5AAD" w:rsidRDefault="007E5AAD" w:rsidP="009A7765">
      <w:pPr>
        <w:tabs>
          <w:tab w:val="left" w:pos="0"/>
          <w:tab w:val="left" w:pos="142"/>
          <w:tab w:val="right" w:leader="dot" w:pos="9356"/>
        </w:tabs>
        <w:jc w:val="center"/>
        <w:rPr>
          <w:b/>
          <w:bCs/>
        </w:rPr>
      </w:pPr>
      <w:r w:rsidRPr="000C6211">
        <w:rPr>
          <w:b/>
          <w:bCs/>
        </w:rPr>
        <w:t>Фестивали</w:t>
      </w:r>
    </w:p>
    <w:p w:rsidR="007E5AAD" w:rsidRDefault="007E5AAD" w:rsidP="009A7765">
      <w:pPr>
        <w:tabs>
          <w:tab w:val="left" w:pos="0"/>
          <w:tab w:val="left" w:pos="142"/>
          <w:tab w:val="right" w:leader="dot" w:pos="9356"/>
        </w:tabs>
        <w:rPr>
          <w:sz w:val="22"/>
          <w:szCs w:val="22"/>
        </w:rPr>
      </w:pPr>
      <w:r w:rsidRPr="007F0B85">
        <w:rPr>
          <w:sz w:val="22"/>
          <w:szCs w:val="22"/>
        </w:rPr>
        <w:t>IV Открытый фестиваль детского творчества на английском языке «Let’ have fun!» для учащихся 1-11-х классов общеобразовательных учреждений городского округа Самара</w:t>
      </w:r>
      <w:r>
        <w:rPr>
          <w:sz w:val="22"/>
          <w:szCs w:val="22"/>
        </w:rPr>
        <w:tab/>
      </w:r>
      <w:r>
        <w:rPr>
          <w:sz w:val="22"/>
          <w:szCs w:val="22"/>
        </w:rPr>
        <w:fldChar w:fldCharType="begin"/>
      </w:r>
      <w:r>
        <w:rPr>
          <w:sz w:val="22"/>
          <w:szCs w:val="22"/>
        </w:rPr>
        <w:instrText xml:space="preserve"> PAGEREF Давайтевеселиться \h </w:instrText>
      </w:r>
      <w:r w:rsidRPr="00F3395C">
        <w:rPr>
          <w:sz w:val="22"/>
          <w:szCs w:val="22"/>
        </w:rPr>
      </w:r>
      <w:r>
        <w:rPr>
          <w:sz w:val="22"/>
          <w:szCs w:val="22"/>
        </w:rPr>
        <w:fldChar w:fldCharType="separate"/>
      </w:r>
      <w:r>
        <w:rPr>
          <w:noProof/>
          <w:sz w:val="22"/>
          <w:szCs w:val="22"/>
        </w:rPr>
        <w:t>318</w:t>
      </w:r>
      <w:r>
        <w:rPr>
          <w:sz w:val="22"/>
          <w:szCs w:val="22"/>
        </w:rPr>
        <w:fldChar w:fldCharType="end"/>
      </w:r>
    </w:p>
    <w:p w:rsidR="007E5AAD" w:rsidRDefault="007E5AAD" w:rsidP="009A7765">
      <w:pPr>
        <w:tabs>
          <w:tab w:val="left" w:pos="0"/>
          <w:tab w:val="left" w:pos="142"/>
          <w:tab w:val="right" w:leader="dot" w:pos="9356"/>
        </w:tabs>
        <w:rPr>
          <w:sz w:val="22"/>
          <w:szCs w:val="22"/>
        </w:rPr>
      </w:pPr>
      <w:r w:rsidRPr="00276C82">
        <w:rPr>
          <w:sz w:val="22"/>
          <w:szCs w:val="22"/>
        </w:rPr>
        <w:t>XXIII Открытый международный очно-дистанционный фестиваль «Компьютерная страна»</w:t>
      </w:r>
      <w:r>
        <w:rPr>
          <w:sz w:val="22"/>
          <w:szCs w:val="22"/>
        </w:rPr>
        <w:tab/>
      </w:r>
      <w:r>
        <w:rPr>
          <w:sz w:val="22"/>
          <w:szCs w:val="22"/>
        </w:rPr>
        <w:fldChar w:fldCharType="begin"/>
      </w:r>
      <w:r>
        <w:rPr>
          <w:sz w:val="22"/>
          <w:szCs w:val="22"/>
        </w:rPr>
        <w:instrText xml:space="preserve"> PAGEREF Компьютернаястрана \h </w:instrText>
      </w:r>
      <w:r w:rsidRPr="00F3395C">
        <w:rPr>
          <w:sz w:val="22"/>
          <w:szCs w:val="22"/>
        </w:rPr>
      </w:r>
      <w:r>
        <w:rPr>
          <w:sz w:val="22"/>
          <w:szCs w:val="22"/>
        </w:rPr>
        <w:fldChar w:fldCharType="separate"/>
      </w:r>
      <w:r>
        <w:rPr>
          <w:noProof/>
          <w:sz w:val="22"/>
          <w:szCs w:val="22"/>
        </w:rPr>
        <w:t>379</w:t>
      </w:r>
      <w:r>
        <w:rPr>
          <w:sz w:val="22"/>
          <w:szCs w:val="22"/>
        </w:rPr>
        <w:fldChar w:fldCharType="end"/>
      </w:r>
    </w:p>
    <w:p w:rsidR="007E5AAD" w:rsidRPr="007F0B85" w:rsidRDefault="007E5AAD" w:rsidP="009A7765">
      <w:pPr>
        <w:tabs>
          <w:tab w:val="left" w:pos="0"/>
          <w:tab w:val="left" w:pos="142"/>
          <w:tab w:val="right" w:leader="dot" w:pos="9356"/>
        </w:tabs>
        <w:rPr>
          <w:sz w:val="22"/>
          <w:szCs w:val="22"/>
        </w:rPr>
      </w:pPr>
      <w:r w:rsidRPr="00276C82">
        <w:rPr>
          <w:sz w:val="22"/>
          <w:szCs w:val="22"/>
        </w:rPr>
        <w:t>Городской фес</w:t>
      </w:r>
      <w:r>
        <w:rPr>
          <w:sz w:val="22"/>
          <w:szCs w:val="22"/>
        </w:rPr>
        <w:t>тиваль французского языка «ПИФ»</w:t>
      </w:r>
      <w:r w:rsidRPr="00276C82">
        <w:rPr>
          <w:sz w:val="22"/>
          <w:szCs w:val="22"/>
        </w:rPr>
        <w:t>для учащихся 2-6-х классов</w:t>
      </w:r>
      <w:r>
        <w:rPr>
          <w:sz w:val="22"/>
          <w:szCs w:val="22"/>
        </w:rPr>
        <w:tab/>
      </w:r>
      <w:r>
        <w:rPr>
          <w:sz w:val="22"/>
          <w:szCs w:val="22"/>
        </w:rPr>
        <w:fldChar w:fldCharType="begin"/>
      </w:r>
      <w:r>
        <w:rPr>
          <w:sz w:val="22"/>
          <w:szCs w:val="22"/>
        </w:rPr>
        <w:instrText xml:space="preserve"> PAGEREF ПИФ \h </w:instrText>
      </w:r>
      <w:r w:rsidRPr="00F3395C">
        <w:rPr>
          <w:sz w:val="22"/>
          <w:szCs w:val="22"/>
        </w:rPr>
      </w:r>
      <w:r>
        <w:rPr>
          <w:sz w:val="22"/>
          <w:szCs w:val="22"/>
        </w:rPr>
        <w:fldChar w:fldCharType="separate"/>
      </w:r>
      <w:r>
        <w:rPr>
          <w:noProof/>
          <w:sz w:val="22"/>
          <w:szCs w:val="22"/>
        </w:rPr>
        <w:t>416</w:t>
      </w:r>
      <w:r>
        <w:rPr>
          <w:sz w:val="22"/>
          <w:szCs w:val="22"/>
        </w:rPr>
        <w:fldChar w:fldCharType="end"/>
      </w:r>
    </w:p>
    <w:p w:rsidR="007E5AAD" w:rsidRDefault="007E5AAD" w:rsidP="009A7765">
      <w:pPr>
        <w:tabs>
          <w:tab w:val="left" w:pos="0"/>
          <w:tab w:val="left" w:pos="142"/>
          <w:tab w:val="right" w:leader="dot" w:pos="9356"/>
        </w:tabs>
        <w:jc w:val="center"/>
        <w:rPr>
          <w:b/>
          <w:bCs/>
        </w:rPr>
      </w:pPr>
      <w:r w:rsidRPr="000C6211">
        <w:rPr>
          <w:b/>
          <w:bCs/>
        </w:rPr>
        <w:t>Конкурсы</w:t>
      </w:r>
    </w:p>
    <w:p w:rsidR="007E5AAD" w:rsidRDefault="007E5AAD" w:rsidP="009A7765">
      <w:pPr>
        <w:tabs>
          <w:tab w:val="left" w:pos="0"/>
          <w:tab w:val="left" w:pos="142"/>
          <w:tab w:val="right" w:leader="dot" w:pos="9356"/>
        </w:tabs>
        <w:rPr>
          <w:sz w:val="22"/>
          <w:szCs w:val="22"/>
        </w:rPr>
      </w:pPr>
      <w:r w:rsidRPr="007F0B85">
        <w:rPr>
          <w:sz w:val="22"/>
          <w:szCs w:val="22"/>
        </w:rPr>
        <w:t>Городской  конкурс чтецов «Серебряное слово»для обучающихся 2-11- х классов</w:t>
      </w:r>
      <w:r>
        <w:rPr>
          <w:sz w:val="22"/>
          <w:szCs w:val="22"/>
        </w:rPr>
        <w:tab/>
      </w:r>
      <w:r>
        <w:rPr>
          <w:sz w:val="22"/>
          <w:szCs w:val="22"/>
        </w:rPr>
        <w:fldChar w:fldCharType="begin"/>
      </w:r>
      <w:r>
        <w:rPr>
          <w:sz w:val="22"/>
          <w:szCs w:val="22"/>
        </w:rPr>
        <w:instrText xml:space="preserve"> PAGEREF Серебряноеслово \h </w:instrText>
      </w:r>
      <w:r w:rsidRPr="00F3395C">
        <w:rPr>
          <w:sz w:val="22"/>
          <w:szCs w:val="22"/>
        </w:rPr>
      </w:r>
      <w:r>
        <w:rPr>
          <w:sz w:val="22"/>
          <w:szCs w:val="22"/>
        </w:rPr>
        <w:fldChar w:fldCharType="separate"/>
      </w:r>
      <w:r>
        <w:rPr>
          <w:noProof/>
          <w:sz w:val="22"/>
          <w:szCs w:val="22"/>
        </w:rPr>
        <w:t>268</w:t>
      </w:r>
      <w:r>
        <w:rPr>
          <w:sz w:val="22"/>
          <w:szCs w:val="22"/>
        </w:rPr>
        <w:fldChar w:fldCharType="end"/>
      </w:r>
    </w:p>
    <w:p w:rsidR="007E5AAD" w:rsidRDefault="007E5AAD" w:rsidP="009A7765">
      <w:pPr>
        <w:tabs>
          <w:tab w:val="left" w:pos="0"/>
          <w:tab w:val="left" w:pos="142"/>
          <w:tab w:val="right" w:leader="dot" w:pos="9356"/>
        </w:tabs>
        <w:rPr>
          <w:sz w:val="22"/>
          <w:szCs w:val="22"/>
        </w:rPr>
      </w:pPr>
      <w:r w:rsidRPr="007F0B85">
        <w:rPr>
          <w:sz w:val="22"/>
          <w:szCs w:val="22"/>
        </w:rPr>
        <w:t>Ежегодный гор</w:t>
      </w:r>
      <w:r>
        <w:rPr>
          <w:sz w:val="22"/>
          <w:szCs w:val="22"/>
        </w:rPr>
        <w:t xml:space="preserve">одской конкурс бизнес-проектов учащихся «Бизнес Лидер» </w:t>
      </w:r>
      <w:r w:rsidRPr="007F0B85">
        <w:rPr>
          <w:sz w:val="22"/>
          <w:szCs w:val="22"/>
        </w:rPr>
        <w:t>для учащихся 8-11-х классов</w:t>
      </w:r>
      <w:r>
        <w:rPr>
          <w:sz w:val="22"/>
          <w:szCs w:val="22"/>
        </w:rPr>
        <w:tab/>
      </w:r>
      <w:r>
        <w:rPr>
          <w:sz w:val="22"/>
          <w:szCs w:val="22"/>
        </w:rPr>
        <w:fldChar w:fldCharType="begin"/>
      </w:r>
      <w:r>
        <w:rPr>
          <w:sz w:val="22"/>
          <w:szCs w:val="22"/>
        </w:rPr>
        <w:instrText xml:space="preserve"> PAGEREF Бизнеслидер \h </w:instrText>
      </w:r>
      <w:r w:rsidRPr="00F3395C">
        <w:rPr>
          <w:sz w:val="22"/>
          <w:szCs w:val="22"/>
        </w:rPr>
      </w:r>
      <w:r>
        <w:rPr>
          <w:sz w:val="22"/>
          <w:szCs w:val="22"/>
        </w:rPr>
        <w:fldChar w:fldCharType="separate"/>
      </w:r>
      <w:r>
        <w:rPr>
          <w:noProof/>
          <w:sz w:val="22"/>
          <w:szCs w:val="22"/>
        </w:rPr>
        <w:t>283</w:t>
      </w:r>
      <w:r>
        <w:rPr>
          <w:sz w:val="22"/>
          <w:szCs w:val="22"/>
        </w:rPr>
        <w:fldChar w:fldCharType="end"/>
      </w:r>
    </w:p>
    <w:p w:rsidR="007E5AAD" w:rsidRDefault="007E5AAD" w:rsidP="009A7765">
      <w:pPr>
        <w:tabs>
          <w:tab w:val="left" w:pos="0"/>
          <w:tab w:val="left" w:pos="142"/>
          <w:tab w:val="right" w:leader="dot" w:pos="9356"/>
        </w:tabs>
        <w:rPr>
          <w:sz w:val="22"/>
          <w:szCs w:val="22"/>
        </w:rPr>
      </w:pPr>
      <w:r w:rsidRPr="00366372">
        <w:rPr>
          <w:sz w:val="22"/>
          <w:szCs w:val="22"/>
        </w:rPr>
        <w:t>Городской инт</w:t>
      </w:r>
      <w:r>
        <w:rPr>
          <w:sz w:val="22"/>
          <w:szCs w:val="22"/>
        </w:rPr>
        <w:t xml:space="preserve">еллектуально-творческий конкурс </w:t>
      </w:r>
      <w:r w:rsidRPr="00366372">
        <w:rPr>
          <w:sz w:val="22"/>
          <w:szCs w:val="22"/>
        </w:rPr>
        <w:t>«Юный краевед»</w:t>
      </w:r>
      <w:r>
        <w:rPr>
          <w:sz w:val="22"/>
          <w:szCs w:val="22"/>
        </w:rPr>
        <w:tab/>
      </w:r>
      <w:r>
        <w:rPr>
          <w:sz w:val="22"/>
          <w:szCs w:val="22"/>
        </w:rPr>
        <w:fldChar w:fldCharType="begin"/>
      </w:r>
      <w:r>
        <w:rPr>
          <w:sz w:val="22"/>
          <w:szCs w:val="22"/>
        </w:rPr>
        <w:instrText xml:space="preserve"> PAGEREF Юныйкраевед \h </w:instrText>
      </w:r>
      <w:r w:rsidRPr="00F3395C">
        <w:rPr>
          <w:sz w:val="22"/>
          <w:szCs w:val="22"/>
        </w:rPr>
      </w:r>
      <w:r>
        <w:rPr>
          <w:sz w:val="22"/>
          <w:szCs w:val="22"/>
        </w:rPr>
        <w:fldChar w:fldCharType="separate"/>
      </w:r>
      <w:r>
        <w:rPr>
          <w:noProof/>
          <w:sz w:val="22"/>
          <w:szCs w:val="22"/>
        </w:rPr>
        <w:t>436</w:t>
      </w:r>
      <w:r>
        <w:rPr>
          <w:sz w:val="22"/>
          <w:szCs w:val="22"/>
        </w:rPr>
        <w:fldChar w:fldCharType="end"/>
      </w:r>
    </w:p>
    <w:p w:rsidR="007E5AAD" w:rsidRDefault="007E5AAD" w:rsidP="009A7765">
      <w:pPr>
        <w:tabs>
          <w:tab w:val="left" w:pos="0"/>
          <w:tab w:val="left" w:pos="142"/>
          <w:tab w:val="right" w:leader="dot" w:pos="9356"/>
        </w:tabs>
        <w:rPr>
          <w:sz w:val="22"/>
          <w:szCs w:val="22"/>
        </w:rPr>
      </w:pPr>
      <w:r w:rsidRPr="0050750F">
        <w:rPr>
          <w:sz w:val="22"/>
          <w:szCs w:val="22"/>
        </w:rPr>
        <w:t>Городской конкурс «Мир вокруг»</w:t>
      </w:r>
      <w:r>
        <w:rPr>
          <w:sz w:val="22"/>
          <w:szCs w:val="22"/>
        </w:rPr>
        <w:tab/>
      </w:r>
      <w:r>
        <w:rPr>
          <w:sz w:val="22"/>
          <w:szCs w:val="22"/>
        </w:rPr>
        <w:fldChar w:fldCharType="begin"/>
      </w:r>
      <w:r>
        <w:rPr>
          <w:sz w:val="22"/>
          <w:szCs w:val="22"/>
        </w:rPr>
        <w:instrText xml:space="preserve"> PAGEREF Мирвокруг \h </w:instrText>
      </w:r>
      <w:r w:rsidRPr="00F3395C">
        <w:rPr>
          <w:sz w:val="22"/>
          <w:szCs w:val="22"/>
        </w:rPr>
      </w:r>
      <w:r>
        <w:rPr>
          <w:sz w:val="22"/>
          <w:szCs w:val="22"/>
        </w:rPr>
        <w:fldChar w:fldCharType="separate"/>
      </w:r>
      <w:r>
        <w:rPr>
          <w:noProof/>
          <w:sz w:val="22"/>
          <w:szCs w:val="22"/>
        </w:rPr>
        <w:t>476</w:t>
      </w:r>
      <w:r>
        <w:rPr>
          <w:sz w:val="22"/>
          <w:szCs w:val="22"/>
        </w:rPr>
        <w:fldChar w:fldCharType="end"/>
      </w:r>
    </w:p>
    <w:p w:rsidR="007E5AAD" w:rsidRPr="007F0B85" w:rsidRDefault="007E5AAD" w:rsidP="009A7765">
      <w:pPr>
        <w:tabs>
          <w:tab w:val="left" w:pos="0"/>
          <w:tab w:val="left" w:pos="142"/>
          <w:tab w:val="right" w:leader="dot" w:pos="9356"/>
        </w:tabs>
        <w:rPr>
          <w:sz w:val="22"/>
          <w:szCs w:val="22"/>
        </w:rPr>
      </w:pPr>
      <w:r>
        <w:rPr>
          <w:sz w:val="22"/>
          <w:szCs w:val="22"/>
        </w:rPr>
        <w:t xml:space="preserve">Территориальный этап </w:t>
      </w:r>
      <w:r w:rsidRPr="0050750F">
        <w:rPr>
          <w:sz w:val="22"/>
          <w:szCs w:val="22"/>
        </w:rPr>
        <w:t>III международного Пушкинского литературного  конкур</w:t>
      </w:r>
      <w:r>
        <w:rPr>
          <w:sz w:val="22"/>
          <w:szCs w:val="22"/>
        </w:rPr>
        <w:t xml:space="preserve">са </w:t>
      </w:r>
      <w:r w:rsidRPr="0050750F">
        <w:rPr>
          <w:sz w:val="22"/>
          <w:szCs w:val="22"/>
        </w:rPr>
        <w:t>«Друзья по вдохновению»</w:t>
      </w:r>
      <w:r>
        <w:rPr>
          <w:sz w:val="22"/>
          <w:szCs w:val="22"/>
        </w:rPr>
        <w:tab/>
      </w:r>
      <w:r>
        <w:rPr>
          <w:sz w:val="22"/>
          <w:szCs w:val="22"/>
        </w:rPr>
        <w:fldChar w:fldCharType="begin"/>
      </w:r>
      <w:r>
        <w:rPr>
          <w:sz w:val="22"/>
          <w:szCs w:val="22"/>
        </w:rPr>
        <w:instrText xml:space="preserve"> PAGEREF ДрузьяпоВдохновению \h </w:instrText>
      </w:r>
      <w:r w:rsidRPr="00F3395C">
        <w:rPr>
          <w:sz w:val="22"/>
          <w:szCs w:val="22"/>
        </w:rPr>
      </w:r>
      <w:r>
        <w:rPr>
          <w:sz w:val="22"/>
          <w:szCs w:val="22"/>
        </w:rPr>
        <w:fldChar w:fldCharType="separate"/>
      </w:r>
      <w:r>
        <w:rPr>
          <w:noProof/>
          <w:sz w:val="22"/>
          <w:szCs w:val="22"/>
        </w:rPr>
        <w:t>481</w:t>
      </w:r>
      <w:r>
        <w:rPr>
          <w:sz w:val="22"/>
          <w:szCs w:val="22"/>
        </w:rPr>
        <w:fldChar w:fldCharType="end"/>
      </w:r>
    </w:p>
    <w:p w:rsidR="007E5AAD" w:rsidRPr="00D2108D" w:rsidRDefault="007E5AAD" w:rsidP="009A7765">
      <w:pPr>
        <w:tabs>
          <w:tab w:val="left" w:pos="0"/>
          <w:tab w:val="left" w:pos="142"/>
          <w:tab w:val="right" w:leader="dot" w:pos="9356"/>
        </w:tabs>
        <w:jc w:val="center"/>
        <w:rPr>
          <w:b/>
          <w:bCs/>
        </w:rPr>
      </w:pPr>
      <w:r w:rsidRPr="00D2108D">
        <w:rPr>
          <w:b/>
          <w:bCs/>
        </w:rPr>
        <w:t>Игры</w:t>
      </w:r>
    </w:p>
    <w:p w:rsidR="007E5AAD" w:rsidRDefault="007E5AAD" w:rsidP="009A7765">
      <w:pPr>
        <w:tabs>
          <w:tab w:val="left" w:pos="0"/>
          <w:tab w:val="left" w:pos="142"/>
          <w:tab w:val="right" w:leader="dot" w:pos="9356"/>
        </w:tabs>
        <w:rPr>
          <w:sz w:val="22"/>
          <w:szCs w:val="22"/>
        </w:rPr>
      </w:pPr>
      <w:r w:rsidRPr="00D2108D">
        <w:rPr>
          <w:sz w:val="22"/>
          <w:szCs w:val="22"/>
        </w:rPr>
        <w:t>Открытая  интеллектуальная игра для учащихся 7- 8-х классов «Время путешествий»</w:t>
      </w:r>
      <w:r>
        <w:rPr>
          <w:sz w:val="22"/>
          <w:szCs w:val="22"/>
        </w:rPr>
        <w:tab/>
      </w:r>
      <w:r>
        <w:rPr>
          <w:sz w:val="22"/>
          <w:szCs w:val="22"/>
        </w:rPr>
        <w:fldChar w:fldCharType="begin"/>
      </w:r>
      <w:r>
        <w:rPr>
          <w:sz w:val="22"/>
          <w:szCs w:val="22"/>
        </w:rPr>
        <w:instrText xml:space="preserve"> PAGEREF Времяпутешествий \h </w:instrText>
      </w:r>
      <w:r w:rsidRPr="00F3395C">
        <w:rPr>
          <w:sz w:val="22"/>
          <w:szCs w:val="22"/>
        </w:rPr>
      </w:r>
      <w:r>
        <w:rPr>
          <w:sz w:val="22"/>
          <w:szCs w:val="22"/>
        </w:rPr>
        <w:fldChar w:fldCharType="separate"/>
      </w:r>
      <w:r>
        <w:rPr>
          <w:noProof/>
          <w:sz w:val="22"/>
          <w:szCs w:val="22"/>
        </w:rPr>
        <w:t>215</w:t>
      </w:r>
      <w:r>
        <w:rPr>
          <w:sz w:val="22"/>
          <w:szCs w:val="22"/>
        </w:rPr>
        <w:fldChar w:fldCharType="end"/>
      </w:r>
    </w:p>
    <w:p w:rsidR="007E5AAD" w:rsidRDefault="007E5AAD" w:rsidP="009A7765">
      <w:pPr>
        <w:tabs>
          <w:tab w:val="left" w:pos="0"/>
          <w:tab w:val="left" w:pos="142"/>
          <w:tab w:val="right" w:leader="dot" w:pos="9356"/>
        </w:tabs>
        <w:rPr>
          <w:sz w:val="22"/>
          <w:szCs w:val="22"/>
        </w:rPr>
      </w:pPr>
      <w:r w:rsidRPr="00F921D1">
        <w:rPr>
          <w:sz w:val="22"/>
          <w:szCs w:val="22"/>
        </w:rPr>
        <w:t>Интерактивная игра «МИФ» (м</w:t>
      </w:r>
      <w:r>
        <w:rPr>
          <w:sz w:val="22"/>
          <w:szCs w:val="22"/>
        </w:rPr>
        <w:t xml:space="preserve">атематика, физика, информатика) </w:t>
      </w:r>
      <w:r w:rsidRPr="00F921D1">
        <w:rPr>
          <w:sz w:val="22"/>
          <w:szCs w:val="22"/>
        </w:rPr>
        <w:t>для учащихся 3-6-х классов образовательных учреждений г. о. Самара</w:t>
      </w:r>
      <w:r>
        <w:rPr>
          <w:sz w:val="22"/>
          <w:szCs w:val="22"/>
        </w:rPr>
        <w:tab/>
      </w:r>
      <w:r>
        <w:rPr>
          <w:sz w:val="22"/>
          <w:szCs w:val="22"/>
        </w:rPr>
        <w:fldChar w:fldCharType="begin"/>
      </w:r>
      <w:r>
        <w:rPr>
          <w:sz w:val="22"/>
          <w:szCs w:val="22"/>
        </w:rPr>
        <w:instrText xml:space="preserve"> PAGEREF МИФ \h </w:instrText>
      </w:r>
      <w:r w:rsidRPr="00F3395C">
        <w:rPr>
          <w:sz w:val="22"/>
          <w:szCs w:val="22"/>
        </w:rPr>
      </w:r>
      <w:r>
        <w:rPr>
          <w:sz w:val="22"/>
          <w:szCs w:val="22"/>
        </w:rPr>
        <w:fldChar w:fldCharType="separate"/>
      </w:r>
      <w:r>
        <w:rPr>
          <w:noProof/>
          <w:sz w:val="22"/>
          <w:szCs w:val="22"/>
        </w:rPr>
        <w:t>242</w:t>
      </w:r>
      <w:r>
        <w:rPr>
          <w:sz w:val="22"/>
          <w:szCs w:val="22"/>
        </w:rPr>
        <w:fldChar w:fldCharType="end"/>
      </w:r>
    </w:p>
    <w:p w:rsidR="007E5AAD" w:rsidRDefault="007E5AAD" w:rsidP="009A7765">
      <w:pPr>
        <w:tabs>
          <w:tab w:val="left" w:pos="0"/>
          <w:tab w:val="left" w:pos="142"/>
          <w:tab w:val="right" w:leader="dot" w:pos="9356"/>
        </w:tabs>
        <w:rPr>
          <w:sz w:val="22"/>
          <w:szCs w:val="22"/>
        </w:rPr>
      </w:pPr>
      <w:r w:rsidRPr="007F0B85">
        <w:rPr>
          <w:sz w:val="22"/>
          <w:szCs w:val="22"/>
        </w:rPr>
        <w:t>Городская интеллектуальная игра «Химическая шкатулка»</w:t>
      </w:r>
      <w:r>
        <w:rPr>
          <w:sz w:val="22"/>
          <w:szCs w:val="22"/>
        </w:rPr>
        <w:tab/>
      </w:r>
      <w:r>
        <w:rPr>
          <w:sz w:val="22"/>
          <w:szCs w:val="22"/>
        </w:rPr>
        <w:fldChar w:fldCharType="begin"/>
      </w:r>
      <w:r>
        <w:rPr>
          <w:sz w:val="22"/>
          <w:szCs w:val="22"/>
        </w:rPr>
        <w:instrText xml:space="preserve"> PAGEREF Химическаяшкатулка \h </w:instrText>
      </w:r>
      <w:r w:rsidRPr="00F3395C">
        <w:rPr>
          <w:sz w:val="22"/>
          <w:szCs w:val="22"/>
        </w:rPr>
      </w:r>
      <w:r>
        <w:rPr>
          <w:sz w:val="22"/>
          <w:szCs w:val="22"/>
        </w:rPr>
        <w:fldChar w:fldCharType="separate"/>
      </w:r>
      <w:r>
        <w:rPr>
          <w:noProof/>
          <w:sz w:val="22"/>
          <w:szCs w:val="22"/>
        </w:rPr>
        <w:t>273</w:t>
      </w:r>
      <w:r>
        <w:rPr>
          <w:sz w:val="22"/>
          <w:szCs w:val="22"/>
        </w:rPr>
        <w:fldChar w:fldCharType="end"/>
      </w:r>
    </w:p>
    <w:p w:rsidR="007E5AAD" w:rsidRDefault="007E5AAD" w:rsidP="009A7765">
      <w:pPr>
        <w:tabs>
          <w:tab w:val="left" w:pos="0"/>
          <w:tab w:val="left" w:pos="142"/>
          <w:tab w:val="right" w:leader="dot" w:pos="9356"/>
        </w:tabs>
        <w:rPr>
          <w:sz w:val="22"/>
          <w:szCs w:val="22"/>
        </w:rPr>
      </w:pPr>
      <w:r w:rsidRPr="007F0B85">
        <w:rPr>
          <w:sz w:val="22"/>
          <w:szCs w:val="22"/>
        </w:rPr>
        <w:t>Квест-игра «Экология русского языка»</w:t>
      </w:r>
      <w:r>
        <w:rPr>
          <w:sz w:val="22"/>
          <w:szCs w:val="22"/>
        </w:rPr>
        <w:tab/>
      </w:r>
      <w:r>
        <w:rPr>
          <w:sz w:val="22"/>
          <w:szCs w:val="22"/>
        </w:rPr>
        <w:fldChar w:fldCharType="begin"/>
      </w:r>
      <w:r>
        <w:rPr>
          <w:sz w:val="22"/>
          <w:szCs w:val="22"/>
        </w:rPr>
        <w:instrText xml:space="preserve"> PAGEREF Экологиярусскогояз \h </w:instrText>
      </w:r>
      <w:r w:rsidRPr="00F3395C">
        <w:rPr>
          <w:sz w:val="22"/>
          <w:szCs w:val="22"/>
        </w:rPr>
      </w:r>
      <w:r>
        <w:rPr>
          <w:sz w:val="22"/>
          <w:szCs w:val="22"/>
        </w:rPr>
        <w:fldChar w:fldCharType="separate"/>
      </w:r>
      <w:r>
        <w:rPr>
          <w:noProof/>
          <w:sz w:val="22"/>
          <w:szCs w:val="22"/>
        </w:rPr>
        <w:t>301</w:t>
      </w:r>
      <w:r>
        <w:rPr>
          <w:sz w:val="22"/>
          <w:szCs w:val="22"/>
        </w:rPr>
        <w:fldChar w:fldCharType="end"/>
      </w:r>
    </w:p>
    <w:p w:rsidR="007E5AAD" w:rsidRDefault="007E5AAD" w:rsidP="009A7765">
      <w:pPr>
        <w:tabs>
          <w:tab w:val="left" w:pos="0"/>
          <w:tab w:val="left" w:pos="142"/>
          <w:tab w:val="right" w:leader="dot" w:pos="9356"/>
        </w:tabs>
        <w:rPr>
          <w:sz w:val="22"/>
          <w:szCs w:val="22"/>
        </w:rPr>
      </w:pPr>
      <w:r w:rsidRPr="007F0B85">
        <w:rPr>
          <w:sz w:val="22"/>
          <w:szCs w:val="22"/>
        </w:rPr>
        <w:t>Всероссийская открытая дистанционная игра по биологии и экологии «BIOcom»</w:t>
      </w:r>
      <w:r>
        <w:rPr>
          <w:sz w:val="22"/>
          <w:szCs w:val="22"/>
        </w:rPr>
        <w:tab/>
      </w:r>
      <w:r>
        <w:rPr>
          <w:sz w:val="22"/>
          <w:szCs w:val="22"/>
        </w:rPr>
        <w:fldChar w:fldCharType="begin"/>
      </w:r>
      <w:r>
        <w:rPr>
          <w:sz w:val="22"/>
          <w:szCs w:val="22"/>
        </w:rPr>
        <w:instrText xml:space="preserve"> PAGEREF Biocom \h </w:instrText>
      </w:r>
      <w:r w:rsidRPr="00F3395C">
        <w:rPr>
          <w:sz w:val="22"/>
          <w:szCs w:val="22"/>
        </w:rPr>
      </w:r>
      <w:r>
        <w:rPr>
          <w:sz w:val="22"/>
          <w:szCs w:val="22"/>
        </w:rPr>
        <w:fldChar w:fldCharType="separate"/>
      </w:r>
      <w:r>
        <w:rPr>
          <w:noProof/>
          <w:sz w:val="22"/>
          <w:szCs w:val="22"/>
        </w:rPr>
        <w:t>337</w:t>
      </w:r>
      <w:r>
        <w:rPr>
          <w:sz w:val="22"/>
          <w:szCs w:val="22"/>
        </w:rPr>
        <w:fldChar w:fldCharType="end"/>
      </w:r>
    </w:p>
    <w:p w:rsidR="007E5AAD" w:rsidRDefault="007E5AAD" w:rsidP="009A7765">
      <w:pPr>
        <w:tabs>
          <w:tab w:val="left" w:pos="0"/>
          <w:tab w:val="left" w:pos="142"/>
          <w:tab w:val="right" w:leader="dot" w:pos="9356"/>
        </w:tabs>
        <w:rPr>
          <w:sz w:val="22"/>
          <w:szCs w:val="22"/>
        </w:rPr>
      </w:pPr>
      <w:r w:rsidRPr="00A4694C">
        <w:rPr>
          <w:sz w:val="22"/>
          <w:szCs w:val="22"/>
        </w:rPr>
        <w:t>I городская межшкольная лингвистическая игра по английскому языку«A Pig in a Poke» («Кот в мешке») для обучающихся 6-8-х классов общеобразовательных организаций горо</w:t>
      </w:r>
      <w:r>
        <w:rPr>
          <w:sz w:val="22"/>
          <w:szCs w:val="22"/>
        </w:rPr>
        <w:t xml:space="preserve">дского округа Самара </w:t>
      </w:r>
      <w:r w:rsidRPr="00A4694C">
        <w:rPr>
          <w:sz w:val="22"/>
          <w:szCs w:val="22"/>
          <w:highlight w:val="yellow"/>
        </w:rPr>
        <w:t>(не углубленного изучения английского языка)</w:t>
      </w:r>
      <w:r>
        <w:rPr>
          <w:sz w:val="22"/>
          <w:szCs w:val="22"/>
        </w:rPr>
        <w:tab/>
      </w:r>
      <w:r>
        <w:rPr>
          <w:sz w:val="22"/>
          <w:szCs w:val="22"/>
        </w:rPr>
        <w:fldChar w:fldCharType="begin"/>
      </w:r>
      <w:r>
        <w:rPr>
          <w:sz w:val="22"/>
          <w:szCs w:val="22"/>
        </w:rPr>
        <w:instrText xml:space="preserve"> PAGEREF Котвмешке \h </w:instrText>
      </w:r>
      <w:r w:rsidRPr="00F3395C">
        <w:rPr>
          <w:sz w:val="22"/>
          <w:szCs w:val="22"/>
        </w:rPr>
      </w:r>
      <w:r>
        <w:rPr>
          <w:sz w:val="22"/>
          <w:szCs w:val="22"/>
        </w:rPr>
        <w:fldChar w:fldCharType="separate"/>
      </w:r>
      <w:r>
        <w:rPr>
          <w:noProof/>
          <w:sz w:val="22"/>
          <w:szCs w:val="22"/>
        </w:rPr>
        <w:t>510</w:t>
      </w:r>
      <w:r>
        <w:rPr>
          <w:sz w:val="22"/>
          <w:szCs w:val="22"/>
        </w:rPr>
        <w:fldChar w:fldCharType="end"/>
      </w:r>
    </w:p>
    <w:p w:rsidR="007E5AAD" w:rsidRPr="00D2108D" w:rsidRDefault="007E5AAD" w:rsidP="009A7765">
      <w:pPr>
        <w:tabs>
          <w:tab w:val="left" w:pos="0"/>
          <w:tab w:val="left" w:pos="142"/>
          <w:tab w:val="right" w:leader="dot" w:pos="9356"/>
        </w:tabs>
        <w:rPr>
          <w:sz w:val="22"/>
          <w:szCs w:val="22"/>
        </w:rPr>
      </w:pPr>
      <w:r w:rsidRPr="00A4694C">
        <w:rPr>
          <w:sz w:val="22"/>
          <w:szCs w:val="22"/>
        </w:rPr>
        <w:t>Городская интерактивная инт</w:t>
      </w:r>
      <w:r>
        <w:rPr>
          <w:sz w:val="22"/>
          <w:szCs w:val="22"/>
        </w:rPr>
        <w:t xml:space="preserve">еллектуально - творческая игра </w:t>
      </w:r>
      <w:r w:rsidRPr="00A4694C">
        <w:rPr>
          <w:sz w:val="22"/>
          <w:szCs w:val="22"/>
        </w:rPr>
        <w:t>«Звёздные ступеньки»</w:t>
      </w:r>
      <w:r>
        <w:rPr>
          <w:sz w:val="22"/>
          <w:szCs w:val="22"/>
        </w:rPr>
        <w:tab/>
      </w:r>
      <w:r>
        <w:rPr>
          <w:sz w:val="22"/>
          <w:szCs w:val="22"/>
        </w:rPr>
        <w:fldChar w:fldCharType="begin"/>
      </w:r>
      <w:r>
        <w:rPr>
          <w:sz w:val="22"/>
          <w:szCs w:val="22"/>
        </w:rPr>
        <w:instrText xml:space="preserve"> PAGEREF Звездныеступеньки \h </w:instrText>
      </w:r>
      <w:r w:rsidRPr="00F3395C">
        <w:rPr>
          <w:sz w:val="22"/>
          <w:szCs w:val="22"/>
        </w:rPr>
      </w:r>
      <w:r>
        <w:rPr>
          <w:sz w:val="22"/>
          <w:szCs w:val="22"/>
        </w:rPr>
        <w:fldChar w:fldCharType="separate"/>
      </w:r>
      <w:r>
        <w:rPr>
          <w:noProof/>
          <w:sz w:val="22"/>
          <w:szCs w:val="22"/>
        </w:rPr>
        <w:t>524</w:t>
      </w:r>
      <w:r>
        <w:rPr>
          <w:sz w:val="22"/>
          <w:szCs w:val="22"/>
        </w:rPr>
        <w:fldChar w:fldCharType="end"/>
      </w:r>
    </w:p>
    <w:p w:rsidR="007E5AAD" w:rsidRDefault="007E5AAD" w:rsidP="009A7765">
      <w:pPr>
        <w:tabs>
          <w:tab w:val="left" w:pos="0"/>
          <w:tab w:val="left" w:pos="142"/>
          <w:tab w:val="right" w:leader="dot" w:pos="9356"/>
        </w:tabs>
        <w:jc w:val="center"/>
        <w:rPr>
          <w:b/>
          <w:bCs/>
        </w:rPr>
      </w:pPr>
      <w:r w:rsidRPr="000C6211">
        <w:rPr>
          <w:b/>
          <w:bCs/>
        </w:rPr>
        <w:t>Форумы</w:t>
      </w:r>
    </w:p>
    <w:p w:rsidR="007E5AAD" w:rsidRPr="007F0B85" w:rsidRDefault="007E5AAD" w:rsidP="009A7765">
      <w:pPr>
        <w:tabs>
          <w:tab w:val="left" w:pos="0"/>
          <w:tab w:val="left" w:pos="142"/>
          <w:tab w:val="right" w:leader="dot" w:pos="9356"/>
        </w:tabs>
        <w:rPr>
          <w:sz w:val="22"/>
          <w:szCs w:val="22"/>
        </w:rPr>
      </w:pPr>
      <w:r w:rsidRPr="007F0B85">
        <w:rPr>
          <w:sz w:val="22"/>
          <w:szCs w:val="22"/>
        </w:rPr>
        <w:t>VII Городской молодёжный образовательный форум  «Позитивная территория»</w:t>
      </w:r>
      <w:r>
        <w:rPr>
          <w:sz w:val="22"/>
          <w:szCs w:val="22"/>
        </w:rPr>
        <w:tab/>
      </w:r>
      <w:r>
        <w:rPr>
          <w:sz w:val="22"/>
          <w:szCs w:val="22"/>
        </w:rPr>
        <w:fldChar w:fldCharType="begin"/>
      </w:r>
      <w:r>
        <w:rPr>
          <w:sz w:val="22"/>
          <w:szCs w:val="22"/>
        </w:rPr>
        <w:instrText xml:space="preserve"> PAGEREF Позитивнаятерритория \h </w:instrText>
      </w:r>
      <w:r w:rsidRPr="00F3395C">
        <w:rPr>
          <w:sz w:val="22"/>
          <w:szCs w:val="22"/>
        </w:rPr>
      </w:r>
      <w:r>
        <w:rPr>
          <w:sz w:val="22"/>
          <w:szCs w:val="22"/>
        </w:rPr>
        <w:fldChar w:fldCharType="separate"/>
      </w:r>
      <w:r>
        <w:rPr>
          <w:noProof/>
          <w:sz w:val="22"/>
          <w:szCs w:val="22"/>
        </w:rPr>
        <w:t>311</w:t>
      </w:r>
      <w:r>
        <w:rPr>
          <w:sz w:val="22"/>
          <w:szCs w:val="22"/>
        </w:rPr>
        <w:fldChar w:fldCharType="end"/>
      </w:r>
      <w:r w:rsidRPr="007F0B85">
        <w:rPr>
          <w:sz w:val="22"/>
          <w:szCs w:val="22"/>
        </w:rPr>
        <w:br/>
      </w:r>
    </w:p>
    <w:p w:rsidR="007E5AAD" w:rsidRDefault="007E5AAD" w:rsidP="00B96F85">
      <w:pPr>
        <w:tabs>
          <w:tab w:val="left" w:pos="0"/>
          <w:tab w:val="right" w:leader="dot" w:pos="9356"/>
        </w:tabs>
      </w:pPr>
    </w:p>
    <w:p w:rsidR="007E5AAD" w:rsidRDefault="007E5AAD" w:rsidP="00B96F85">
      <w:pPr>
        <w:tabs>
          <w:tab w:val="left" w:pos="0"/>
          <w:tab w:val="right" w:leader="dot" w:pos="9356"/>
        </w:tabs>
      </w:pPr>
    </w:p>
    <w:p w:rsidR="007E5AAD" w:rsidRDefault="007E5AAD" w:rsidP="00B96F85">
      <w:pPr>
        <w:tabs>
          <w:tab w:val="left" w:pos="0"/>
          <w:tab w:val="right" w:leader="dot" w:pos="9356"/>
        </w:tabs>
      </w:pPr>
    </w:p>
    <w:p w:rsidR="007E5AAD" w:rsidRDefault="007E5AAD" w:rsidP="00B96F85">
      <w:pPr>
        <w:tabs>
          <w:tab w:val="left" w:pos="0"/>
          <w:tab w:val="right" w:leader="dot" w:pos="9356"/>
        </w:tabs>
      </w:pPr>
    </w:p>
    <w:p w:rsidR="007E5AAD" w:rsidRDefault="007E5AAD" w:rsidP="00B96F85">
      <w:pPr>
        <w:tabs>
          <w:tab w:val="left" w:pos="9072"/>
          <w:tab w:val="right" w:leader="dot" w:pos="9356"/>
        </w:tabs>
      </w:pPr>
    </w:p>
    <w:p w:rsidR="007E5AAD" w:rsidRDefault="007E5AAD" w:rsidP="00B96F85">
      <w:pPr>
        <w:tabs>
          <w:tab w:val="left" w:pos="9072"/>
          <w:tab w:val="right" w:leader="dot" w:pos="9356"/>
        </w:tabs>
      </w:pPr>
    </w:p>
    <w:p w:rsidR="007E5AAD" w:rsidRDefault="007E5AAD" w:rsidP="00B96F85">
      <w:pPr>
        <w:tabs>
          <w:tab w:val="left" w:pos="9072"/>
          <w:tab w:val="right" w:leader="dot" w:pos="9356"/>
        </w:tabs>
      </w:pPr>
    </w:p>
    <w:p w:rsidR="007E5AAD" w:rsidRDefault="007E5AAD" w:rsidP="00B96F85">
      <w:pPr>
        <w:tabs>
          <w:tab w:val="left" w:pos="9072"/>
          <w:tab w:val="right" w:leader="dot" w:pos="9356"/>
        </w:tabs>
      </w:pPr>
    </w:p>
    <w:p w:rsidR="007E5AAD" w:rsidRDefault="007E5AAD" w:rsidP="00B96F85">
      <w:pPr>
        <w:tabs>
          <w:tab w:val="left" w:pos="9072"/>
          <w:tab w:val="right" w:leader="dot" w:pos="9356"/>
        </w:tabs>
        <w:spacing w:after="200" w:line="276" w:lineRule="auto"/>
      </w:pPr>
      <w:r>
        <w:br w:type="page"/>
      </w:r>
    </w:p>
    <w:p w:rsidR="007E5AAD" w:rsidRDefault="007E5AAD" w:rsidP="00B96F85">
      <w:pPr>
        <w:tabs>
          <w:tab w:val="left" w:pos="9072"/>
          <w:tab w:val="right" w:leader="dot" w:pos="9356"/>
        </w:tabs>
        <w:spacing w:after="200" w:line="276" w:lineRule="auto"/>
        <w:sectPr w:rsidR="007E5AAD" w:rsidSect="001A4765">
          <w:pgSz w:w="11906" w:h="16838"/>
          <w:pgMar w:top="1134" w:right="850" w:bottom="1134" w:left="1701" w:header="709" w:footer="709" w:gutter="0"/>
          <w:cols w:space="708"/>
          <w:docGrid w:linePitch="360"/>
        </w:sectPr>
      </w:pPr>
    </w:p>
    <w:p w:rsidR="007E5AAD" w:rsidRDefault="007E5AAD">
      <w:pPr>
        <w:spacing w:after="200" w:line="276" w:lineRule="auto"/>
      </w:pPr>
    </w:p>
    <w:p w:rsidR="007E5AAD" w:rsidRDefault="007E5AAD" w:rsidP="00F93087">
      <w:pPr>
        <w:jc w:val="center"/>
        <w:rPr>
          <w:b/>
          <w:bCs/>
          <w:sz w:val="28"/>
          <w:szCs w:val="28"/>
        </w:rPr>
      </w:pPr>
      <w:r w:rsidRPr="00F93087">
        <w:rPr>
          <w:b/>
          <w:bCs/>
          <w:sz w:val="28"/>
          <w:szCs w:val="28"/>
        </w:rPr>
        <w:t>График проведения городских мероприятий</w:t>
      </w:r>
    </w:p>
    <w:p w:rsidR="007E5AAD" w:rsidRPr="00F93087" w:rsidRDefault="007E5AAD" w:rsidP="00F93087">
      <w:pPr>
        <w:jc w:val="center"/>
        <w:rPr>
          <w:b/>
          <w:bCs/>
          <w:sz w:val="28"/>
          <w:szCs w:val="28"/>
        </w:rPr>
      </w:pPr>
      <w:r w:rsidRPr="00F93087">
        <w:rPr>
          <w:b/>
          <w:bCs/>
          <w:sz w:val="28"/>
          <w:szCs w:val="28"/>
        </w:rPr>
        <w:t>учебно-исследовательской направленности в 2018-2019 учебном году</w:t>
      </w:r>
      <w:bookmarkStart w:id="0" w:name="График"/>
      <w:bookmarkEnd w:id="0"/>
    </w:p>
    <w:p w:rsidR="007E5AAD" w:rsidRDefault="007E5AAD"/>
    <w:p w:rsidR="007E5AAD" w:rsidRDefault="007E5AAD"/>
    <w:tbl>
      <w:tblPr>
        <w:tblW w:w="15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3"/>
        <w:gridCol w:w="993"/>
        <w:gridCol w:w="850"/>
        <w:gridCol w:w="935"/>
        <w:gridCol w:w="1761"/>
        <w:gridCol w:w="67"/>
        <w:gridCol w:w="774"/>
        <w:gridCol w:w="1744"/>
        <w:gridCol w:w="1701"/>
        <w:gridCol w:w="1549"/>
        <w:gridCol w:w="1275"/>
        <w:gridCol w:w="1701"/>
        <w:gridCol w:w="1549"/>
      </w:tblGrid>
      <w:tr w:rsidR="007E5AAD" w:rsidRPr="00F93087">
        <w:trPr>
          <w:trHeight w:val="390"/>
          <w:jc w:val="center"/>
        </w:trPr>
        <w:tc>
          <w:tcPr>
            <w:tcW w:w="6083" w:type="dxa"/>
            <w:gridSpan w:val="7"/>
            <w:shd w:val="clear" w:color="000000" w:fill="B7DEE8"/>
            <w:vAlign w:val="center"/>
          </w:tcPr>
          <w:p w:rsidR="007E5AAD" w:rsidRPr="00F93087" w:rsidRDefault="007E5AAD" w:rsidP="00FE0BDD">
            <w:pPr>
              <w:jc w:val="center"/>
              <w:rPr>
                <w:b/>
                <w:bCs/>
                <w:color w:val="000000"/>
                <w:sz w:val="20"/>
                <w:szCs w:val="20"/>
              </w:rPr>
            </w:pPr>
            <w:bookmarkStart w:id="1" w:name="OLE_LINK1"/>
            <w:r w:rsidRPr="00F93087">
              <w:rPr>
                <w:b/>
                <w:bCs/>
                <w:color w:val="000000"/>
                <w:sz w:val="20"/>
                <w:szCs w:val="20"/>
              </w:rPr>
              <w:t>Информация о мероприятии</w:t>
            </w:r>
          </w:p>
        </w:tc>
        <w:tc>
          <w:tcPr>
            <w:tcW w:w="1744" w:type="dxa"/>
            <w:shd w:val="clear" w:color="000000" w:fill="B7DEE8"/>
            <w:vAlign w:val="center"/>
          </w:tcPr>
          <w:p w:rsidR="007E5AAD" w:rsidRPr="00F93087" w:rsidRDefault="007E5AAD" w:rsidP="00FE0BDD">
            <w:pPr>
              <w:jc w:val="center"/>
              <w:rPr>
                <w:b/>
                <w:bCs/>
                <w:color w:val="000000"/>
                <w:sz w:val="20"/>
                <w:szCs w:val="20"/>
              </w:rPr>
            </w:pPr>
            <w:r w:rsidRPr="00F93087">
              <w:rPr>
                <w:b/>
                <w:bCs/>
                <w:color w:val="000000"/>
                <w:sz w:val="20"/>
                <w:szCs w:val="20"/>
              </w:rPr>
              <w:t>Организатор</w:t>
            </w:r>
          </w:p>
        </w:tc>
        <w:tc>
          <w:tcPr>
            <w:tcW w:w="1701" w:type="dxa"/>
            <w:shd w:val="clear" w:color="000000" w:fill="B7DEE8"/>
            <w:vAlign w:val="center"/>
          </w:tcPr>
          <w:p w:rsidR="007E5AAD" w:rsidRPr="00F93087" w:rsidRDefault="007E5AAD" w:rsidP="00FE0BDD">
            <w:pPr>
              <w:jc w:val="center"/>
              <w:rPr>
                <w:b/>
                <w:bCs/>
                <w:color w:val="000000"/>
                <w:sz w:val="20"/>
                <w:szCs w:val="20"/>
              </w:rPr>
            </w:pPr>
            <w:r w:rsidRPr="00F93087">
              <w:rPr>
                <w:b/>
                <w:bCs/>
                <w:color w:val="000000"/>
                <w:sz w:val="20"/>
                <w:szCs w:val="20"/>
              </w:rPr>
              <w:t>Заочный этап</w:t>
            </w:r>
          </w:p>
        </w:tc>
        <w:tc>
          <w:tcPr>
            <w:tcW w:w="2824" w:type="dxa"/>
            <w:gridSpan w:val="2"/>
            <w:shd w:val="clear" w:color="000000" w:fill="B7DEE8"/>
            <w:vAlign w:val="center"/>
          </w:tcPr>
          <w:p w:rsidR="007E5AAD" w:rsidRPr="00F93087" w:rsidRDefault="007E5AAD" w:rsidP="00FE0BDD">
            <w:pPr>
              <w:jc w:val="center"/>
              <w:rPr>
                <w:b/>
                <w:bCs/>
                <w:color w:val="000000"/>
                <w:sz w:val="20"/>
                <w:szCs w:val="20"/>
              </w:rPr>
            </w:pPr>
            <w:r w:rsidRPr="00F93087">
              <w:rPr>
                <w:b/>
                <w:bCs/>
                <w:color w:val="000000"/>
                <w:sz w:val="20"/>
                <w:szCs w:val="20"/>
              </w:rPr>
              <w:t>Очный этап</w:t>
            </w:r>
          </w:p>
        </w:tc>
        <w:tc>
          <w:tcPr>
            <w:tcW w:w="3250" w:type="dxa"/>
            <w:gridSpan w:val="2"/>
            <w:shd w:val="clear" w:color="000000" w:fill="B7DEE8"/>
            <w:vAlign w:val="center"/>
          </w:tcPr>
          <w:p w:rsidR="007E5AAD" w:rsidRPr="00F93087" w:rsidRDefault="007E5AAD" w:rsidP="00FE0BDD">
            <w:pPr>
              <w:jc w:val="center"/>
              <w:rPr>
                <w:b/>
                <w:bCs/>
                <w:color w:val="000000"/>
                <w:sz w:val="20"/>
                <w:szCs w:val="20"/>
              </w:rPr>
            </w:pPr>
            <w:r w:rsidRPr="00F93087">
              <w:rPr>
                <w:b/>
                <w:bCs/>
                <w:color w:val="000000"/>
                <w:sz w:val="20"/>
                <w:szCs w:val="20"/>
              </w:rPr>
              <w:t>Координатор на площадке проведения мероприятия</w:t>
            </w:r>
          </w:p>
        </w:tc>
      </w:tr>
      <w:tr w:rsidR="007E5AAD" w:rsidRPr="00F93087">
        <w:trPr>
          <w:cantSplit/>
          <w:trHeight w:val="1585"/>
          <w:jc w:val="center"/>
        </w:trPr>
        <w:tc>
          <w:tcPr>
            <w:tcW w:w="703" w:type="dxa"/>
            <w:vAlign w:val="center"/>
          </w:tcPr>
          <w:p w:rsidR="007E5AAD" w:rsidRPr="00F93087" w:rsidRDefault="007E5AAD" w:rsidP="00FE0BDD">
            <w:pPr>
              <w:jc w:val="center"/>
              <w:rPr>
                <w:b/>
                <w:bCs/>
                <w:color w:val="000000"/>
                <w:sz w:val="20"/>
                <w:szCs w:val="20"/>
              </w:rPr>
            </w:pPr>
            <w:r w:rsidRPr="00F93087">
              <w:rPr>
                <w:b/>
                <w:bCs/>
                <w:color w:val="000000"/>
                <w:sz w:val="20"/>
                <w:szCs w:val="20"/>
              </w:rPr>
              <w:t>№ п/п</w:t>
            </w:r>
          </w:p>
        </w:tc>
        <w:tc>
          <w:tcPr>
            <w:tcW w:w="993" w:type="dxa"/>
            <w:vAlign w:val="center"/>
          </w:tcPr>
          <w:p w:rsidR="007E5AAD" w:rsidRPr="00F93087" w:rsidRDefault="007E5AAD" w:rsidP="00FE0BDD">
            <w:pPr>
              <w:jc w:val="center"/>
              <w:rPr>
                <w:b/>
                <w:bCs/>
                <w:color w:val="000000"/>
                <w:sz w:val="20"/>
                <w:szCs w:val="20"/>
              </w:rPr>
            </w:pPr>
            <w:r w:rsidRPr="00F93087">
              <w:rPr>
                <w:b/>
                <w:bCs/>
                <w:color w:val="000000"/>
                <w:sz w:val="20"/>
                <w:szCs w:val="20"/>
              </w:rPr>
              <w:t>Мес,</w:t>
            </w:r>
            <w:r w:rsidRPr="00F93087">
              <w:rPr>
                <w:b/>
                <w:bCs/>
                <w:color w:val="000000"/>
                <w:sz w:val="20"/>
                <w:szCs w:val="20"/>
              </w:rPr>
              <w:br/>
              <w:t xml:space="preserve"> год</w:t>
            </w:r>
          </w:p>
        </w:tc>
        <w:tc>
          <w:tcPr>
            <w:tcW w:w="850" w:type="dxa"/>
            <w:vAlign w:val="center"/>
          </w:tcPr>
          <w:p w:rsidR="007E5AAD" w:rsidRPr="00F93087" w:rsidRDefault="007E5AAD" w:rsidP="00FE0BDD">
            <w:pPr>
              <w:jc w:val="center"/>
              <w:rPr>
                <w:b/>
                <w:bCs/>
                <w:color w:val="000000"/>
                <w:sz w:val="20"/>
                <w:szCs w:val="20"/>
              </w:rPr>
            </w:pPr>
            <w:r w:rsidRPr="00F93087">
              <w:rPr>
                <w:b/>
                <w:bCs/>
                <w:color w:val="000000"/>
                <w:sz w:val="20"/>
                <w:szCs w:val="20"/>
              </w:rPr>
              <w:t xml:space="preserve">Срок подачи заявок на участие </w:t>
            </w:r>
          </w:p>
        </w:tc>
        <w:tc>
          <w:tcPr>
            <w:tcW w:w="935" w:type="dxa"/>
            <w:textDirection w:val="btLr"/>
            <w:vAlign w:val="center"/>
          </w:tcPr>
          <w:p w:rsidR="007E5AAD" w:rsidRPr="00F93087" w:rsidRDefault="007E5AAD" w:rsidP="00F93087">
            <w:pPr>
              <w:ind w:left="113" w:right="113"/>
              <w:jc w:val="center"/>
              <w:rPr>
                <w:b/>
                <w:bCs/>
                <w:color w:val="000000"/>
                <w:sz w:val="20"/>
                <w:szCs w:val="20"/>
              </w:rPr>
            </w:pPr>
            <w:r w:rsidRPr="00F93087">
              <w:rPr>
                <w:b/>
                <w:bCs/>
                <w:color w:val="000000"/>
                <w:sz w:val="20"/>
                <w:szCs w:val="20"/>
              </w:rPr>
              <w:t>Вид</w:t>
            </w:r>
            <w:r w:rsidRPr="00F93087">
              <w:rPr>
                <w:b/>
                <w:bCs/>
                <w:color w:val="000000"/>
                <w:sz w:val="20"/>
                <w:szCs w:val="20"/>
              </w:rPr>
              <w:br/>
              <w:t>мероприятия</w:t>
            </w:r>
          </w:p>
        </w:tc>
        <w:tc>
          <w:tcPr>
            <w:tcW w:w="1761" w:type="dxa"/>
            <w:vAlign w:val="center"/>
          </w:tcPr>
          <w:p w:rsidR="007E5AAD" w:rsidRPr="00F93087" w:rsidRDefault="007E5AAD" w:rsidP="00FE0BDD">
            <w:pPr>
              <w:jc w:val="center"/>
              <w:rPr>
                <w:b/>
                <w:bCs/>
                <w:color w:val="000000"/>
                <w:sz w:val="20"/>
                <w:szCs w:val="20"/>
              </w:rPr>
            </w:pPr>
            <w:r w:rsidRPr="00F93087">
              <w:rPr>
                <w:b/>
                <w:bCs/>
                <w:color w:val="000000"/>
                <w:sz w:val="20"/>
                <w:szCs w:val="20"/>
              </w:rPr>
              <w:t>Полное наименование мероприятия</w:t>
            </w:r>
          </w:p>
        </w:tc>
        <w:tc>
          <w:tcPr>
            <w:tcW w:w="841" w:type="dxa"/>
            <w:gridSpan w:val="2"/>
            <w:textDirection w:val="btLr"/>
            <w:vAlign w:val="center"/>
          </w:tcPr>
          <w:p w:rsidR="007E5AAD" w:rsidRPr="00F93087" w:rsidRDefault="007E5AAD" w:rsidP="00FE0BDD">
            <w:pPr>
              <w:ind w:left="113" w:right="113"/>
              <w:jc w:val="center"/>
              <w:rPr>
                <w:b/>
                <w:bCs/>
                <w:color w:val="000000"/>
                <w:sz w:val="20"/>
                <w:szCs w:val="20"/>
              </w:rPr>
            </w:pPr>
            <w:r w:rsidRPr="00F93087">
              <w:rPr>
                <w:b/>
                <w:bCs/>
                <w:color w:val="000000"/>
                <w:sz w:val="20"/>
                <w:szCs w:val="20"/>
              </w:rPr>
              <w:t>Участники</w:t>
            </w:r>
          </w:p>
        </w:tc>
        <w:tc>
          <w:tcPr>
            <w:tcW w:w="1744" w:type="dxa"/>
            <w:vAlign w:val="center"/>
          </w:tcPr>
          <w:p w:rsidR="007E5AAD" w:rsidRPr="00F93087" w:rsidRDefault="007E5AAD" w:rsidP="00FE0BDD">
            <w:pPr>
              <w:jc w:val="center"/>
              <w:rPr>
                <w:b/>
                <w:bCs/>
                <w:sz w:val="20"/>
                <w:szCs w:val="20"/>
              </w:rPr>
            </w:pPr>
            <w:r w:rsidRPr="00F93087">
              <w:rPr>
                <w:b/>
                <w:bCs/>
                <w:sz w:val="20"/>
                <w:szCs w:val="20"/>
              </w:rPr>
              <w:t>Руководитель учреждения-организатора мероприятия, контакты</w:t>
            </w:r>
          </w:p>
        </w:tc>
        <w:tc>
          <w:tcPr>
            <w:tcW w:w="1701" w:type="dxa"/>
            <w:vAlign w:val="center"/>
          </w:tcPr>
          <w:p w:rsidR="007E5AAD" w:rsidRPr="00F93087" w:rsidRDefault="007E5AAD" w:rsidP="00FE0BDD">
            <w:pPr>
              <w:jc w:val="center"/>
              <w:rPr>
                <w:b/>
                <w:bCs/>
                <w:color w:val="000000"/>
                <w:sz w:val="20"/>
                <w:szCs w:val="20"/>
              </w:rPr>
            </w:pPr>
            <w:r w:rsidRPr="00F93087">
              <w:rPr>
                <w:b/>
                <w:bCs/>
                <w:color w:val="000000"/>
                <w:sz w:val="20"/>
                <w:szCs w:val="20"/>
              </w:rPr>
              <w:t xml:space="preserve">Дата, время и место проведения отборочного (заочного) этапа мероприятия </w:t>
            </w:r>
          </w:p>
        </w:tc>
        <w:tc>
          <w:tcPr>
            <w:tcW w:w="1549" w:type="dxa"/>
            <w:vAlign w:val="center"/>
          </w:tcPr>
          <w:p w:rsidR="007E5AAD" w:rsidRPr="00F93087" w:rsidRDefault="007E5AAD" w:rsidP="00FE0BDD">
            <w:pPr>
              <w:jc w:val="center"/>
              <w:rPr>
                <w:b/>
                <w:bCs/>
                <w:color w:val="000000"/>
                <w:sz w:val="20"/>
                <w:szCs w:val="20"/>
              </w:rPr>
            </w:pPr>
            <w:r w:rsidRPr="00F93087">
              <w:rPr>
                <w:b/>
                <w:bCs/>
                <w:color w:val="000000"/>
                <w:sz w:val="20"/>
                <w:szCs w:val="20"/>
              </w:rPr>
              <w:t>Дата и время проведения очного этапа</w:t>
            </w:r>
          </w:p>
        </w:tc>
        <w:tc>
          <w:tcPr>
            <w:tcW w:w="1275" w:type="dxa"/>
            <w:vAlign w:val="center"/>
          </w:tcPr>
          <w:p w:rsidR="007E5AAD" w:rsidRPr="00F93087" w:rsidRDefault="007E5AAD" w:rsidP="00FE0BDD">
            <w:pPr>
              <w:jc w:val="center"/>
              <w:rPr>
                <w:b/>
                <w:bCs/>
                <w:sz w:val="20"/>
                <w:szCs w:val="20"/>
              </w:rPr>
            </w:pPr>
            <w:r w:rsidRPr="00F93087">
              <w:rPr>
                <w:b/>
                <w:bCs/>
                <w:sz w:val="20"/>
                <w:szCs w:val="20"/>
              </w:rPr>
              <w:t>Место проведения очного этапа мероприятия, адрес</w:t>
            </w:r>
          </w:p>
        </w:tc>
        <w:tc>
          <w:tcPr>
            <w:tcW w:w="1701" w:type="dxa"/>
            <w:vAlign w:val="center"/>
          </w:tcPr>
          <w:p w:rsidR="007E5AAD" w:rsidRPr="00F93087" w:rsidRDefault="007E5AAD" w:rsidP="00FE0BDD">
            <w:pPr>
              <w:jc w:val="center"/>
              <w:rPr>
                <w:b/>
                <w:bCs/>
                <w:sz w:val="20"/>
                <w:szCs w:val="20"/>
              </w:rPr>
            </w:pPr>
            <w:r w:rsidRPr="00F93087">
              <w:rPr>
                <w:b/>
                <w:bCs/>
                <w:sz w:val="20"/>
                <w:szCs w:val="20"/>
              </w:rPr>
              <w:t>Kоординатор на площадке проведения</w:t>
            </w:r>
            <w:r w:rsidRPr="00F93087">
              <w:rPr>
                <w:b/>
                <w:bCs/>
                <w:sz w:val="20"/>
                <w:szCs w:val="20"/>
              </w:rPr>
              <w:br/>
              <w:t>мероприятия</w:t>
            </w:r>
          </w:p>
        </w:tc>
        <w:tc>
          <w:tcPr>
            <w:tcW w:w="1549" w:type="dxa"/>
            <w:vAlign w:val="center"/>
          </w:tcPr>
          <w:p w:rsidR="007E5AAD" w:rsidRPr="00F93087" w:rsidRDefault="007E5AAD" w:rsidP="00FE0BDD">
            <w:pPr>
              <w:jc w:val="center"/>
              <w:rPr>
                <w:b/>
                <w:bCs/>
                <w:sz w:val="20"/>
                <w:szCs w:val="20"/>
              </w:rPr>
            </w:pPr>
            <w:r w:rsidRPr="00F93087">
              <w:rPr>
                <w:b/>
                <w:bCs/>
                <w:sz w:val="20"/>
                <w:szCs w:val="20"/>
              </w:rPr>
              <w:t xml:space="preserve">Контакты     </w:t>
            </w:r>
          </w:p>
        </w:tc>
      </w:tr>
      <w:tr w:rsidR="007E5AAD" w:rsidRPr="00F93087">
        <w:trPr>
          <w:trHeight w:val="420"/>
          <w:jc w:val="center"/>
        </w:trPr>
        <w:tc>
          <w:tcPr>
            <w:tcW w:w="15602" w:type="dxa"/>
            <w:gridSpan w:val="13"/>
            <w:shd w:val="clear" w:color="000000" w:fill="D9D9D9"/>
            <w:vAlign w:val="center"/>
          </w:tcPr>
          <w:p w:rsidR="007E5AAD" w:rsidRPr="00F93087" w:rsidRDefault="007E5AAD" w:rsidP="00FE0BDD">
            <w:pPr>
              <w:jc w:val="center"/>
              <w:rPr>
                <w:b/>
                <w:bCs/>
                <w:color w:val="000000"/>
                <w:sz w:val="20"/>
                <w:szCs w:val="20"/>
              </w:rPr>
            </w:pPr>
            <w:r w:rsidRPr="00F93087">
              <w:rPr>
                <w:b/>
                <w:bCs/>
                <w:color w:val="000000"/>
                <w:sz w:val="20"/>
                <w:szCs w:val="20"/>
              </w:rPr>
              <w:t>ОКТЯБРЬ 2018</w:t>
            </w:r>
          </w:p>
        </w:tc>
      </w:tr>
      <w:tr w:rsidR="007E5AAD" w:rsidRPr="00F93087">
        <w:trPr>
          <w:trHeight w:val="2295"/>
          <w:jc w:val="center"/>
        </w:trPr>
        <w:tc>
          <w:tcPr>
            <w:tcW w:w="703" w:type="dxa"/>
            <w:vAlign w:val="center"/>
          </w:tcPr>
          <w:p w:rsidR="007E5AAD" w:rsidRPr="00F93087" w:rsidRDefault="007E5AAD" w:rsidP="00FE0BDD">
            <w:pPr>
              <w:jc w:val="center"/>
              <w:rPr>
                <w:sz w:val="20"/>
                <w:szCs w:val="20"/>
              </w:rPr>
            </w:pPr>
            <w:r w:rsidRPr="00F93087">
              <w:rPr>
                <w:sz w:val="20"/>
                <w:szCs w:val="20"/>
              </w:rPr>
              <w:t>1</w:t>
            </w:r>
          </w:p>
        </w:tc>
        <w:tc>
          <w:tcPr>
            <w:tcW w:w="993" w:type="dxa"/>
            <w:vAlign w:val="center"/>
          </w:tcPr>
          <w:p w:rsidR="007E5AAD" w:rsidRPr="00F93087" w:rsidRDefault="007E5AAD" w:rsidP="00FE0BDD">
            <w:pPr>
              <w:jc w:val="center"/>
              <w:rPr>
                <w:sz w:val="20"/>
                <w:szCs w:val="20"/>
              </w:rPr>
            </w:pPr>
            <w:r w:rsidRPr="00F93087">
              <w:rPr>
                <w:sz w:val="20"/>
                <w:szCs w:val="20"/>
              </w:rPr>
              <w:t>октябрь</w:t>
            </w:r>
            <w:r w:rsidRPr="00F93087">
              <w:rPr>
                <w:sz w:val="20"/>
                <w:szCs w:val="20"/>
              </w:rPr>
              <w:br/>
              <w:t>-</w:t>
            </w:r>
            <w:r w:rsidRPr="00F93087">
              <w:rPr>
                <w:sz w:val="20"/>
                <w:szCs w:val="20"/>
              </w:rPr>
              <w:br/>
              <w:t>декабрь 2018</w:t>
            </w:r>
            <w:r w:rsidRPr="00F93087">
              <w:rPr>
                <w:sz w:val="20"/>
                <w:szCs w:val="20"/>
              </w:rPr>
              <w:br/>
            </w:r>
            <w:r w:rsidRPr="00F93087">
              <w:rPr>
                <w:sz w:val="20"/>
                <w:szCs w:val="20"/>
              </w:rPr>
              <w:br/>
              <w:t>февраль</w:t>
            </w:r>
            <w:r w:rsidRPr="00F93087">
              <w:rPr>
                <w:sz w:val="20"/>
                <w:szCs w:val="20"/>
              </w:rPr>
              <w:br/>
              <w:t>-</w:t>
            </w:r>
            <w:r w:rsidRPr="00F93087">
              <w:rPr>
                <w:sz w:val="20"/>
                <w:szCs w:val="20"/>
              </w:rPr>
              <w:br/>
              <w:t xml:space="preserve">апрель </w:t>
            </w:r>
            <w:r w:rsidRPr="00F93087">
              <w:rPr>
                <w:sz w:val="20"/>
                <w:szCs w:val="20"/>
              </w:rPr>
              <w:br/>
              <w:t>2019</w:t>
            </w:r>
          </w:p>
        </w:tc>
        <w:tc>
          <w:tcPr>
            <w:tcW w:w="850" w:type="dxa"/>
            <w:vAlign w:val="center"/>
          </w:tcPr>
          <w:p w:rsidR="007E5AAD" w:rsidRPr="00F93087" w:rsidRDefault="007E5AAD" w:rsidP="00C94055">
            <w:pPr>
              <w:jc w:val="center"/>
              <w:rPr>
                <w:sz w:val="20"/>
                <w:szCs w:val="20"/>
              </w:rPr>
            </w:pPr>
            <w:r w:rsidRPr="00F93087">
              <w:rPr>
                <w:sz w:val="20"/>
                <w:szCs w:val="20"/>
              </w:rPr>
              <w:t>до</w:t>
            </w:r>
            <w:r w:rsidRPr="00F93087">
              <w:rPr>
                <w:sz w:val="20"/>
                <w:szCs w:val="20"/>
              </w:rPr>
              <w:br/>
              <w:t>25 сент</w:t>
            </w:r>
            <w:r>
              <w:rPr>
                <w:sz w:val="20"/>
                <w:szCs w:val="20"/>
              </w:rPr>
              <w:t>.</w:t>
            </w:r>
            <w:r w:rsidRPr="00F93087">
              <w:rPr>
                <w:sz w:val="20"/>
                <w:szCs w:val="20"/>
              </w:rPr>
              <w:t xml:space="preserve"> 2018 </w:t>
            </w:r>
          </w:p>
        </w:tc>
        <w:tc>
          <w:tcPr>
            <w:tcW w:w="935" w:type="dxa"/>
            <w:vAlign w:val="center"/>
          </w:tcPr>
          <w:p w:rsidR="007E5AAD" w:rsidRPr="00F93087" w:rsidRDefault="007E5AAD" w:rsidP="00FE0BDD">
            <w:pPr>
              <w:jc w:val="center"/>
              <w:rPr>
                <w:sz w:val="20"/>
                <w:szCs w:val="20"/>
              </w:rPr>
            </w:pPr>
            <w:r w:rsidRPr="00F93087">
              <w:rPr>
                <w:sz w:val="20"/>
                <w:szCs w:val="20"/>
              </w:rPr>
              <w:t>Олимп</w:t>
            </w:r>
          </w:p>
        </w:tc>
        <w:tc>
          <w:tcPr>
            <w:tcW w:w="1828" w:type="dxa"/>
            <w:gridSpan w:val="2"/>
            <w:vAlign w:val="center"/>
          </w:tcPr>
          <w:p w:rsidR="007E5AAD" w:rsidRPr="00F93087" w:rsidRDefault="007E5AAD" w:rsidP="00FE0BDD">
            <w:pPr>
              <w:jc w:val="center"/>
              <w:rPr>
                <w:sz w:val="20"/>
                <w:szCs w:val="20"/>
              </w:rPr>
            </w:pPr>
            <w:r w:rsidRPr="00F93087">
              <w:rPr>
                <w:sz w:val="20"/>
                <w:szCs w:val="20"/>
              </w:rPr>
              <w:t xml:space="preserve">Городская заочная олимпиада школьников по физике и астрономии «Самара-Астроград» </w:t>
            </w:r>
          </w:p>
        </w:tc>
        <w:tc>
          <w:tcPr>
            <w:tcW w:w="774" w:type="dxa"/>
            <w:vAlign w:val="center"/>
          </w:tcPr>
          <w:p w:rsidR="007E5AAD" w:rsidRPr="00F93087" w:rsidRDefault="007E5AAD" w:rsidP="00FE0BDD">
            <w:pPr>
              <w:jc w:val="center"/>
              <w:rPr>
                <w:sz w:val="20"/>
                <w:szCs w:val="20"/>
              </w:rPr>
            </w:pPr>
            <w:r w:rsidRPr="00F93087">
              <w:rPr>
                <w:sz w:val="20"/>
                <w:szCs w:val="20"/>
              </w:rPr>
              <w:t>7-11 кл</w:t>
            </w:r>
          </w:p>
        </w:tc>
        <w:tc>
          <w:tcPr>
            <w:tcW w:w="1744" w:type="dxa"/>
            <w:vAlign w:val="center"/>
          </w:tcPr>
          <w:p w:rsidR="007E5AAD" w:rsidRDefault="007E5AAD" w:rsidP="00FE0BDD">
            <w:pPr>
              <w:jc w:val="center"/>
              <w:rPr>
                <w:sz w:val="20"/>
                <w:szCs w:val="20"/>
              </w:rPr>
            </w:pPr>
            <w:r>
              <w:rPr>
                <w:sz w:val="20"/>
                <w:szCs w:val="20"/>
              </w:rPr>
              <w:t>Сенников Павел Валерьевич</w:t>
            </w:r>
          </w:p>
          <w:p w:rsidR="007E5AAD" w:rsidRDefault="007E5AAD" w:rsidP="00FE0BDD">
            <w:pPr>
              <w:jc w:val="center"/>
              <w:rPr>
                <w:sz w:val="20"/>
                <w:szCs w:val="20"/>
              </w:rPr>
            </w:pPr>
          </w:p>
          <w:p w:rsidR="007E5AAD" w:rsidRDefault="007E5AAD" w:rsidP="00FE0BDD">
            <w:pPr>
              <w:jc w:val="center"/>
              <w:rPr>
                <w:sz w:val="20"/>
                <w:szCs w:val="20"/>
              </w:rPr>
            </w:pPr>
            <w:r w:rsidRPr="00F93087">
              <w:rPr>
                <w:sz w:val="20"/>
                <w:szCs w:val="20"/>
              </w:rPr>
              <w:t xml:space="preserve"> директор </w:t>
            </w:r>
          </w:p>
          <w:p w:rsidR="007E5AAD" w:rsidRDefault="007E5AAD" w:rsidP="00FE0BDD">
            <w:pPr>
              <w:jc w:val="center"/>
              <w:rPr>
                <w:sz w:val="20"/>
                <w:szCs w:val="20"/>
              </w:rPr>
            </w:pPr>
            <w:r w:rsidRPr="00F93087">
              <w:rPr>
                <w:sz w:val="20"/>
                <w:szCs w:val="20"/>
              </w:rPr>
              <w:t>МБУ ДО</w:t>
            </w:r>
          </w:p>
          <w:p w:rsidR="007E5AAD" w:rsidRDefault="007E5AAD" w:rsidP="00FE0BDD">
            <w:pPr>
              <w:jc w:val="center"/>
              <w:rPr>
                <w:sz w:val="20"/>
                <w:szCs w:val="20"/>
              </w:rPr>
            </w:pPr>
            <w:r w:rsidRPr="00F93087">
              <w:rPr>
                <w:sz w:val="20"/>
                <w:szCs w:val="20"/>
              </w:rPr>
              <w:t xml:space="preserve"> "ЦДТ "Ирбис"</w:t>
            </w:r>
          </w:p>
          <w:p w:rsidR="007E5AAD" w:rsidRPr="00F93087" w:rsidRDefault="007E5AAD" w:rsidP="00FE0BDD">
            <w:pPr>
              <w:jc w:val="center"/>
              <w:rPr>
                <w:sz w:val="20"/>
                <w:szCs w:val="20"/>
              </w:rPr>
            </w:pPr>
            <w:r w:rsidRPr="00F93087">
              <w:rPr>
                <w:sz w:val="20"/>
                <w:szCs w:val="20"/>
              </w:rPr>
              <w:t xml:space="preserve"> г.о. Самара</w:t>
            </w:r>
            <w:r w:rsidRPr="00F93087">
              <w:rPr>
                <w:sz w:val="20"/>
                <w:szCs w:val="20"/>
              </w:rPr>
              <w:br/>
              <w:t>т. 288-45-19</w:t>
            </w:r>
          </w:p>
        </w:tc>
        <w:tc>
          <w:tcPr>
            <w:tcW w:w="1701" w:type="dxa"/>
            <w:vAlign w:val="center"/>
          </w:tcPr>
          <w:p w:rsidR="007E5AAD" w:rsidRDefault="007E5AAD" w:rsidP="00FE0BDD">
            <w:pPr>
              <w:jc w:val="center"/>
              <w:rPr>
                <w:i/>
                <w:iCs/>
                <w:sz w:val="20"/>
                <w:szCs w:val="20"/>
              </w:rPr>
            </w:pPr>
            <w:r w:rsidRPr="00F93087">
              <w:rPr>
                <w:i/>
                <w:iCs/>
                <w:sz w:val="20"/>
                <w:szCs w:val="20"/>
              </w:rPr>
              <w:t>1 октября - 30 декабря 2018</w:t>
            </w:r>
          </w:p>
          <w:p w:rsidR="007E5AAD" w:rsidRPr="00F93087" w:rsidRDefault="007E5AAD" w:rsidP="00FE0BDD">
            <w:pPr>
              <w:jc w:val="center"/>
              <w:rPr>
                <w:i/>
                <w:iCs/>
                <w:sz w:val="20"/>
                <w:szCs w:val="20"/>
              </w:rPr>
            </w:pPr>
            <w:r w:rsidRPr="00F93087">
              <w:rPr>
                <w:i/>
                <w:iCs/>
                <w:sz w:val="20"/>
                <w:szCs w:val="20"/>
              </w:rPr>
              <w:t xml:space="preserve"> (I тур) </w:t>
            </w:r>
            <w:r w:rsidRPr="00F93087">
              <w:rPr>
                <w:i/>
                <w:iCs/>
                <w:sz w:val="20"/>
                <w:szCs w:val="20"/>
              </w:rPr>
              <w:br/>
            </w:r>
            <w:r w:rsidRPr="00F93087">
              <w:rPr>
                <w:i/>
                <w:iCs/>
                <w:sz w:val="20"/>
                <w:szCs w:val="20"/>
              </w:rPr>
              <w:br/>
              <w:t xml:space="preserve">1 февраля - 30 апреля </w:t>
            </w:r>
            <w:r w:rsidRPr="00F93087">
              <w:rPr>
                <w:i/>
                <w:iCs/>
                <w:sz w:val="20"/>
                <w:szCs w:val="20"/>
              </w:rPr>
              <w:br/>
              <w:t>(II тур)</w:t>
            </w:r>
            <w:r w:rsidRPr="00F93087">
              <w:rPr>
                <w:i/>
                <w:iCs/>
                <w:sz w:val="20"/>
                <w:szCs w:val="20"/>
              </w:rPr>
              <w:br/>
              <w:t xml:space="preserve"> МБУ ДО "ЦДТ "Ирбис" г.о. Самара</w:t>
            </w:r>
            <w:r w:rsidRPr="00F93087">
              <w:rPr>
                <w:i/>
                <w:iCs/>
                <w:sz w:val="20"/>
                <w:szCs w:val="20"/>
              </w:rPr>
              <w:br/>
              <w:t xml:space="preserve"> (ул. Металлистов, 54а)</w:t>
            </w:r>
          </w:p>
        </w:tc>
        <w:tc>
          <w:tcPr>
            <w:tcW w:w="1549" w:type="dxa"/>
            <w:vAlign w:val="center"/>
          </w:tcPr>
          <w:p w:rsidR="007E5AAD" w:rsidRPr="00F93087" w:rsidRDefault="007E5AAD" w:rsidP="00FE0BDD">
            <w:pPr>
              <w:jc w:val="center"/>
              <w:rPr>
                <w:sz w:val="20"/>
                <w:szCs w:val="20"/>
              </w:rPr>
            </w:pPr>
            <w:r w:rsidRPr="00F93087">
              <w:rPr>
                <w:sz w:val="20"/>
                <w:szCs w:val="20"/>
              </w:rPr>
              <w:t>нет очного этапа</w:t>
            </w:r>
          </w:p>
        </w:tc>
        <w:tc>
          <w:tcPr>
            <w:tcW w:w="1275" w:type="dxa"/>
            <w:vAlign w:val="center"/>
          </w:tcPr>
          <w:p w:rsidR="007E5AAD" w:rsidRPr="00F93087" w:rsidRDefault="007E5AAD" w:rsidP="00FE0BDD">
            <w:pPr>
              <w:jc w:val="center"/>
              <w:rPr>
                <w:sz w:val="20"/>
                <w:szCs w:val="20"/>
              </w:rPr>
            </w:pPr>
            <w:r w:rsidRPr="00F93087">
              <w:rPr>
                <w:sz w:val="20"/>
                <w:szCs w:val="20"/>
              </w:rPr>
              <w:t>нет очного этапа</w:t>
            </w:r>
          </w:p>
        </w:tc>
        <w:tc>
          <w:tcPr>
            <w:tcW w:w="1701" w:type="dxa"/>
            <w:vAlign w:val="center"/>
          </w:tcPr>
          <w:p w:rsidR="007E5AAD" w:rsidRPr="00F93087" w:rsidRDefault="007E5AAD" w:rsidP="00FE0BDD">
            <w:pPr>
              <w:jc w:val="center"/>
              <w:rPr>
                <w:sz w:val="20"/>
                <w:szCs w:val="20"/>
              </w:rPr>
            </w:pPr>
            <w:r w:rsidRPr="00F93087">
              <w:rPr>
                <w:sz w:val="20"/>
                <w:szCs w:val="20"/>
              </w:rPr>
              <w:t xml:space="preserve">Алексин Андрей Юрьевич, </w:t>
            </w:r>
            <w:r w:rsidRPr="00F93087">
              <w:rPr>
                <w:sz w:val="20"/>
                <w:szCs w:val="20"/>
              </w:rPr>
              <w:br/>
              <w:t>методист  МБУ ДО "ЦДТ "Ирбис"</w:t>
            </w:r>
            <w:r w:rsidRPr="00F93087">
              <w:rPr>
                <w:sz w:val="20"/>
                <w:szCs w:val="20"/>
              </w:rPr>
              <w:br/>
              <w:t xml:space="preserve"> г.о. Самара</w:t>
            </w:r>
          </w:p>
        </w:tc>
        <w:tc>
          <w:tcPr>
            <w:tcW w:w="1549" w:type="dxa"/>
            <w:vAlign w:val="center"/>
          </w:tcPr>
          <w:p w:rsidR="007E5AAD" w:rsidRPr="00F93087" w:rsidRDefault="007E5AAD" w:rsidP="00FE0BDD">
            <w:pPr>
              <w:jc w:val="center"/>
              <w:rPr>
                <w:sz w:val="20"/>
                <w:szCs w:val="20"/>
              </w:rPr>
            </w:pPr>
            <w:r w:rsidRPr="00F93087">
              <w:rPr>
                <w:sz w:val="20"/>
                <w:szCs w:val="20"/>
              </w:rPr>
              <w:t>954-53-11,</w:t>
            </w:r>
            <w:r w:rsidRPr="00F93087">
              <w:rPr>
                <w:sz w:val="20"/>
                <w:szCs w:val="20"/>
              </w:rPr>
              <w:br/>
              <w:t>8917-142-22-36</w:t>
            </w:r>
            <w:r w:rsidRPr="00F93087">
              <w:rPr>
                <w:sz w:val="20"/>
                <w:szCs w:val="20"/>
              </w:rPr>
              <w:br/>
              <w:t>aleksinandrei@gmail.com</w:t>
            </w:r>
          </w:p>
        </w:tc>
      </w:tr>
      <w:tr w:rsidR="007E5AAD" w:rsidRPr="00F93087">
        <w:trPr>
          <w:trHeight w:val="3825"/>
          <w:jc w:val="center"/>
        </w:trPr>
        <w:tc>
          <w:tcPr>
            <w:tcW w:w="703" w:type="dxa"/>
            <w:vAlign w:val="center"/>
          </w:tcPr>
          <w:p w:rsidR="007E5AAD" w:rsidRPr="00F93087" w:rsidRDefault="007E5AAD" w:rsidP="00FE0BDD">
            <w:pPr>
              <w:jc w:val="center"/>
              <w:rPr>
                <w:sz w:val="20"/>
                <w:szCs w:val="20"/>
              </w:rPr>
            </w:pPr>
            <w:r w:rsidRPr="00F93087">
              <w:rPr>
                <w:sz w:val="20"/>
                <w:szCs w:val="20"/>
              </w:rPr>
              <w:t>2</w:t>
            </w:r>
          </w:p>
        </w:tc>
        <w:tc>
          <w:tcPr>
            <w:tcW w:w="993" w:type="dxa"/>
            <w:vAlign w:val="center"/>
          </w:tcPr>
          <w:p w:rsidR="007E5AAD" w:rsidRPr="00F93087" w:rsidRDefault="007E5AAD" w:rsidP="00FE0BDD">
            <w:pPr>
              <w:jc w:val="center"/>
              <w:rPr>
                <w:sz w:val="20"/>
                <w:szCs w:val="20"/>
              </w:rPr>
            </w:pPr>
            <w:r w:rsidRPr="00F93087">
              <w:rPr>
                <w:sz w:val="20"/>
                <w:szCs w:val="20"/>
              </w:rPr>
              <w:t>октябрь 2018</w:t>
            </w:r>
            <w:r w:rsidRPr="00F93087">
              <w:rPr>
                <w:sz w:val="20"/>
                <w:szCs w:val="20"/>
              </w:rPr>
              <w:br/>
              <w:t>-</w:t>
            </w:r>
            <w:r w:rsidRPr="00F93087">
              <w:rPr>
                <w:sz w:val="20"/>
                <w:szCs w:val="20"/>
              </w:rPr>
              <w:br/>
              <w:t>февраль 2019</w:t>
            </w:r>
          </w:p>
        </w:tc>
        <w:tc>
          <w:tcPr>
            <w:tcW w:w="850" w:type="dxa"/>
            <w:vAlign w:val="center"/>
          </w:tcPr>
          <w:p w:rsidR="007E5AAD" w:rsidRDefault="007E5AAD" w:rsidP="00C94055">
            <w:pPr>
              <w:jc w:val="center"/>
              <w:rPr>
                <w:sz w:val="20"/>
                <w:szCs w:val="20"/>
              </w:rPr>
            </w:pPr>
            <w:r w:rsidRPr="00F93087">
              <w:rPr>
                <w:sz w:val="20"/>
                <w:szCs w:val="20"/>
              </w:rPr>
              <w:t>с 1 окт</w:t>
            </w:r>
            <w:r>
              <w:rPr>
                <w:sz w:val="20"/>
                <w:szCs w:val="20"/>
              </w:rPr>
              <w:t>.</w:t>
            </w:r>
            <w:r w:rsidRPr="00F93087">
              <w:rPr>
                <w:sz w:val="20"/>
                <w:szCs w:val="20"/>
              </w:rPr>
              <w:br/>
              <w:t xml:space="preserve">  до</w:t>
            </w:r>
            <w:r w:rsidRPr="00F93087">
              <w:rPr>
                <w:sz w:val="20"/>
                <w:szCs w:val="20"/>
              </w:rPr>
              <w:br/>
              <w:t xml:space="preserve"> 1 нояб</w:t>
            </w:r>
            <w:r>
              <w:rPr>
                <w:sz w:val="20"/>
                <w:szCs w:val="20"/>
              </w:rPr>
              <w:t>.</w:t>
            </w:r>
          </w:p>
          <w:p w:rsidR="007E5AAD" w:rsidRPr="00F93087" w:rsidRDefault="007E5AAD" w:rsidP="00C94055">
            <w:pPr>
              <w:jc w:val="center"/>
              <w:rPr>
                <w:sz w:val="20"/>
                <w:szCs w:val="20"/>
              </w:rPr>
            </w:pPr>
            <w:r w:rsidRPr="00F93087">
              <w:rPr>
                <w:sz w:val="20"/>
                <w:szCs w:val="20"/>
              </w:rPr>
              <w:t>2018</w:t>
            </w:r>
          </w:p>
        </w:tc>
        <w:tc>
          <w:tcPr>
            <w:tcW w:w="935" w:type="dxa"/>
            <w:vAlign w:val="center"/>
          </w:tcPr>
          <w:p w:rsidR="007E5AAD" w:rsidRPr="00F93087" w:rsidRDefault="007E5AAD" w:rsidP="00FE0BDD">
            <w:pPr>
              <w:jc w:val="center"/>
              <w:rPr>
                <w:sz w:val="20"/>
                <w:szCs w:val="20"/>
              </w:rPr>
            </w:pPr>
            <w:r w:rsidRPr="00F93087">
              <w:rPr>
                <w:sz w:val="20"/>
                <w:szCs w:val="20"/>
              </w:rPr>
              <w:t>Фест</w:t>
            </w:r>
          </w:p>
        </w:tc>
        <w:tc>
          <w:tcPr>
            <w:tcW w:w="1828" w:type="dxa"/>
            <w:gridSpan w:val="2"/>
            <w:vAlign w:val="center"/>
          </w:tcPr>
          <w:p w:rsidR="007E5AAD" w:rsidRPr="00F93087" w:rsidRDefault="007E5AAD" w:rsidP="00FE0BDD">
            <w:pPr>
              <w:jc w:val="center"/>
              <w:rPr>
                <w:sz w:val="20"/>
                <w:szCs w:val="20"/>
              </w:rPr>
            </w:pPr>
            <w:r w:rsidRPr="00F93087">
              <w:rPr>
                <w:sz w:val="20"/>
                <w:szCs w:val="20"/>
              </w:rPr>
              <w:t xml:space="preserve">VII Открытый городской фестиваль «Улицы моего города» </w:t>
            </w:r>
          </w:p>
        </w:tc>
        <w:tc>
          <w:tcPr>
            <w:tcW w:w="774" w:type="dxa"/>
            <w:vAlign w:val="center"/>
          </w:tcPr>
          <w:p w:rsidR="007E5AAD" w:rsidRPr="00F93087" w:rsidRDefault="007E5AAD" w:rsidP="00FE0BDD">
            <w:pPr>
              <w:jc w:val="center"/>
              <w:rPr>
                <w:sz w:val="20"/>
                <w:szCs w:val="20"/>
              </w:rPr>
            </w:pPr>
            <w:r w:rsidRPr="00F93087">
              <w:rPr>
                <w:sz w:val="20"/>
                <w:szCs w:val="20"/>
              </w:rPr>
              <w:t>1-11 кл</w:t>
            </w:r>
          </w:p>
        </w:tc>
        <w:tc>
          <w:tcPr>
            <w:tcW w:w="1744" w:type="dxa"/>
            <w:vAlign w:val="center"/>
          </w:tcPr>
          <w:p w:rsidR="007E5AAD" w:rsidRDefault="007E5AAD" w:rsidP="00FE0BDD">
            <w:pPr>
              <w:jc w:val="center"/>
              <w:rPr>
                <w:sz w:val="20"/>
                <w:szCs w:val="20"/>
              </w:rPr>
            </w:pPr>
            <w:r>
              <w:rPr>
                <w:sz w:val="20"/>
                <w:szCs w:val="20"/>
              </w:rPr>
              <w:t xml:space="preserve"> Фурсова Лариса Николаевна</w:t>
            </w:r>
          </w:p>
          <w:p w:rsidR="007E5AAD" w:rsidRDefault="007E5AAD" w:rsidP="00FE0BDD">
            <w:pPr>
              <w:jc w:val="center"/>
              <w:rPr>
                <w:sz w:val="20"/>
                <w:szCs w:val="20"/>
              </w:rPr>
            </w:pPr>
          </w:p>
          <w:p w:rsidR="007E5AAD" w:rsidRDefault="007E5AAD" w:rsidP="00FE0BDD">
            <w:pPr>
              <w:jc w:val="center"/>
              <w:rPr>
                <w:sz w:val="20"/>
                <w:szCs w:val="20"/>
              </w:rPr>
            </w:pPr>
            <w:r w:rsidRPr="00F93087">
              <w:rPr>
                <w:sz w:val="20"/>
                <w:szCs w:val="20"/>
              </w:rPr>
              <w:t xml:space="preserve">директор МБОУ Самарский спортивный лицей  г.о. Самара  </w:t>
            </w:r>
          </w:p>
          <w:p w:rsidR="007E5AAD" w:rsidRPr="00F93087" w:rsidRDefault="007E5AAD" w:rsidP="00FE0BDD">
            <w:pPr>
              <w:jc w:val="center"/>
              <w:rPr>
                <w:sz w:val="20"/>
                <w:szCs w:val="20"/>
              </w:rPr>
            </w:pPr>
            <w:r w:rsidRPr="00F93087">
              <w:rPr>
                <w:sz w:val="20"/>
                <w:szCs w:val="20"/>
              </w:rPr>
              <w:t xml:space="preserve"> т. 242-26-50                   </w:t>
            </w:r>
          </w:p>
        </w:tc>
        <w:tc>
          <w:tcPr>
            <w:tcW w:w="1701" w:type="dxa"/>
            <w:shd w:val="clear" w:color="000000" w:fill="FFFFFF"/>
            <w:vAlign w:val="center"/>
          </w:tcPr>
          <w:p w:rsidR="007E5AAD" w:rsidRPr="00F93087" w:rsidRDefault="007E5AAD" w:rsidP="00FE0BDD">
            <w:pPr>
              <w:jc w:val="center"/>
              <w:rPr>
                <w:i/>
                <w:iCs/>
                <w:sz w:val="20"/>
                <w:szCs w:val="20"/>
              </w:rPr>
            </w:pPr>
            <w:r w:rsidRPr="00F93087">
              <w:rPr>
                <w:i/>
                <w:iCs/>
                <w:sz w:val="20"/>
                <w:szCs w:val="20"/>
              </w:rPr>
              <w:t>нет заочного этапа</w:t>
            </w:r>
          </w:p>
        </w:tc>
        <w:tc>
          <w:tcPr>
            <w:tcW w:w="1549" w:type="dxa"/>
            <w:vAlign w:val="center"/>
          </w:tcPr>
          <w:p w:rsidR="007E5AAD" w:rsidRDefault="007E5AAD" w:rsidP="00C94055">
            <w:pPr>
              <w:jc w:val="center"/>
              <w:rPr>
                <w:sz w:val="20"/>
                <w:szCs w:val="20"/>
              </w:rPr>
            </w:pPr>
            <w:r w:rsidRPr="00F93087">
              <w:rPr>
                <w:sz w:val="20"/>
                <w:szCs w:val="20"/>
              </w:rPr>
              <w:t>1 октября 2018 -</w:t>
            </w:r>
            <w:r w:rsidRPr="00F93087">
              <w:rPr>
                <w:sz w:val="20"/>
                <w:szCs w:val="20"/>
              </w:rPr>
              <w:br/>
              <w:t xml:space="preserve"> 28 февраля 2019:</w:t>
            </w:r>
            <w:r w:rsidRPr="00F93087">
              <w:rPr>
                <w:sz w:val="20"/>
                <w:szCs w:val="20"/>
              </w:rPr>
              <w:br/>
            </w:r>
            <w:r w:rsidRPr="00F93087">
              <w:rPr>
                <w:sz w:val="20"/>
                <w:szCs w:val="20"/>
              </w:rPr>
              <w:br/>
              <w:t xml:space="preserve">   декабрь 2018 - защита авт.  и исслед. работ и стендовых презент</w:t>
            </w:r>
            <w:r>
              <w:rPr>
                <w:sz w:val="20"/>
                <w:szCs w:val="20"/>
              </w:rPr>
              <w:t>.</w:t>
            </w:r>
            <w:r w:rsidRPr="00F93087">
              <w:rPr>
                <w:sz w:val="20"/>
                <w:szCs w:val="20"/>
              </w:rPr>
              <w:br/>
            </w:r>
          </w:p>
          <w:p w:rsidR="007E5AAD" w:rsidRPr="00F93087" w:rsidRDefault="007E5AAD" w:rsidP="00C94055">
            <w:pPr>
              <w:jc w:val="center"/>
              <w:rPr>
                <w:sz w:val="20"/>
                <w:szCs w:val="20"/>
              </w:rPr>
            </w:pPr>
            <w:r w:rsidRPr="00F93087">
              <w:rPr>
                <w:sz w:val="20"/>
                <w:szCs w:val="20"/>
              </w:rPr>
              <w:t xml:space="preserve">февраль 2019 – закр. фестиваля     </w:t>
            </w:r>
          </w:p>
        </w:tc>
        <w:tc>
          <w:tcPr>
            <w:tcW w:w="1275" w:type="dxa"/>
            <w:vAlign w:val="center"/>
          </w:tcPr>
          <w:p w:rsidR="007E5AAD" w:rsidRDefault="007E5AAD" w:rsidP="00FE0BDD">
            <w:pPr>
              <w:jc w:val="center"/>
              <w:rPr>
                <w:sz w:val="20"/>
                <w:szCs w:val="20"/>
              </w:rPr>
            </w:pPr>
            <w:r w:rsidRPr="00F93087">
              <w:rPr>
                <w:sz w:val="20"/>
                <w:szCs w:val="20"/>
              </w:rPr>
              <w:t>ОО - участники Фестиваля</w:t>
            </w:r>
            <w:r w:rsidRPr="00F93087">
              <w:rPr>
                <w:sz w:val="20"/>
                <w:szCs w:val="20"/>
              </w:rPr>
              <w:br/>
            </w:r>
            <w:r w:rsidRPr="00F93087">
              <w:rPr>
                <w:sz w:val="20"/>
                <w:szCs w:val="20"/>
              </w:rPr>
              <w:br/>
              <w:t xml:space="preserve"> МБОУ Школа</w:t>
            </w:r>
          </w:p>
          <w:p w:rsidR="007E5AAD" w:rsidRPr="00F93087" w:rsidRDefault="007E5AAD" w:rsidP="00F336DF">
            <w:pPr>
              <w:jc w:val="center"/>
              <w:rPr>
                <w:sz w:val="20"/>
                <w:szCs w:val="20"/>
              </w:rPr>
            </w:pPr>
            <w:r w:rsidRPr="00F93087">
              <w:rPr>
                <w:sz w:val="20"/>
                <w:szCs w:val="20"/>
              </w:rPr>
              <w:t xml:space="preserve"> № 76 </w:t>
            </w:r>
            <w:r w:rsidRPr="00F93087">
              <w:rPr>
                <w:sz w:val="20"/>
                <w:szCs w:val="20"/>
              </w:rPr>
              <w:br/>
              <w:t>г.о. Самара</w:t>
            </w:r>
            <w:r w:rsidRPr="00F93087">
              <w:rPr>
                <w:sz w:val="20"/>
                <w:szCs w:val="20"/>
              </w:rPr>
              <w:br/>
              <w:t xml:space="preserve">  Исторический парк "Россия - моя история"  </w:t>
            </w:r>
          </w:p>
        </w:tc>
        <w:tc>
          <w:tcPr>
            <w:tcW w:w="1701" w:type="dxa"/>
            <w:vAlign w:val="center"/>
          </w:tcPr>
          <w:p w:rsidR="007E5AAD" w:rsidRPr="00F93087" w:rsidRDefault="007E5AAD" w:rsidP="00FE0BDD">
            <w:pPr>
              <w:jc w:val="center"/>
              <w:rPr>
                <w:sz w:val="20"/>
                <w:szCs w:val="20"/>
              </w:rPr>
            </w:pPr>
            <w:r w:rsidRPr="00F93087">
              <w:rPr>
                <w:sz w:val="20"/>
                <w:szCs w:val="20"/>
              </w:rPr>
              <w:t>Черкасова Ольга Юрьевна, зам. директора по НМР МБОУ Самарский спортивный лицей  г.о. Самара</w:t>
            </w:r>
          </w:p>
        </w:tc>
        <w:tc>
          <w:tcPr>
            <w:tcW w:w="1549" w:type="dxa"/>
            <w:vAlign w:val="center"/>
          </w:tcPr>
          <w:p w:rsidR="007E5AAD" w:rsidRPr="00F93087" w:rsidRDefault="007E5AAD" w:rsidP="00FE0BDD">
            <w:pPr>
              <w:jc w:val="center"/>
              <w:rPr>
                <w:sz w:val="20"/>
                <w:szCs w:val="20"/>
              </w:rPr>
            </w:pPr>
            <w:r w:rsidRPr="00F93087">
              <w:rPr>
                <w:sz w:val="20"/>
                <w:szCs w:val="20"/>
              </w:rPr>
              <w:t>242-10-10</w:t>
            </w:r>
            <w:r w:rsidRPr="00F93087">
              <w:rPr>
                <w:sz w:val="20"/>
                <w:szCs w:val="20"/>
              </w:rPr>
              <w:br/>
              <w:t>8927-687-48-20</w:t>
            </w:r>
            <w:r w:rsidRPr="00F93087">
              <w:rPr>
                <w:sz w:val="20"/>
                <w:szCs w:val="20"/>
              </w:rPr>
              <w:br/>
              <w:t>ssl49@mail.ru</w:t>
            </w:r>
          </w:p>
        </w:tc>
      </w:tr>
      <w:tr w:rsidR="007E5AAD" w:rsidRPr="00F93087">
        <w:trPr>
          <w:trHeight w:val="3780"/>
          <w:jc w:val="center"/>
        </w:trPr>
        <w:tc>
          <w:tcPr>
            <w:tcW w:w="703" w:type="dxa"/>
            <w:vAlign w:val="center"/>
          </w:tcPr>
          <w:p w:rsidR="007E5AAD" w:rsidRPr="00F93087" w:rsidRDefault="007E5AAD" w:rsidP="00FE0BDD">
            <w:pPr>
              <w:jc w:val="center"/>
              <w:rPr>
                <w:sz w:val="20"/>
                <w:szCs w:val="20"/>
              </w:rPr>
            </w:pPr>
            <w:r w:rsidRPr="00F93087">
              <w:rPr>
                <w:sz w:val="20"/>
                <w:szCs w:val="20"/>
              </w:rPr>
              <w:t>3</w:t>
            </w:r>
          </w:p>
        </w:tc>
        <w:tc>
          <w:tcPr>
            <w:tcW w:w="993" w:type="dxa"/>
            <w:vAlign w:val="center"/>
          </w:tcPr>
          <w:p w:rsidR="007E5AAD" w:rsidRPr="00F93087" w:rsidRDefault="007E5AAD" w:rsidP="00FE0BDD">
            <w:pPr>
              <w:jc w:val="center"/>
              <w:rPr>
                <w:color w:val="000000"/>
                <w:sz w:val="20"/>
                <w:szCs w:val="20"/>
              </w:rPr>
            </w:pPr>
            <w:r w:rsidRPr="00F93087">
              <w:rPr>
                <w:color w:val="000000"/>
                <w:sz w:val="20"/>
                <w:szCs w:val="20"/>
              </w:rPr>
              <w:t>октябрь</w:t>
            </w:r>
            <w:r w:rsidRPr="00F93087">
              <w:rPr>
                <w:color w:val="000000"/>
                <w:sz w:val="20"/>
                <w:szCs w:val="20"/>
              </w:rPr>
              <w:br/>
              <w:t xml:space="preserve"> 2018</w:t>
            </w:r>
          </w:p>
        </w:tc>
        <w:tc>
          <w:tcPr>
            <w:tcW w:w="850" w:type="dxa"/>
            <w:shd w:val="clear" w:color="000000" w:fill="FFFFFF"/>
            <w:vAlign w:val="center"/>
          </w:tcPr>
          <w:p w:rsidR="007E5AAD" w:rsidRPr="00F93087" w:rsidRDefault="007E5AAD" w:rsidP="00C94055">
            <w:pPr>
              <w:jc w:val="center"/>
              <w:rPr>
                <w:sz w:val="20"/>
                <w:szCs w:val="20"/>
              </w:rPr>
            </w:pPr>
            <w:r w:rsidRPr="00F93087">
              <w:rPr>
                <w:sz w:val="20"/>
                <w:szCs w:val="20"/>
              </w:rPr>
              <w:t>до 26 окт</w:t>
            </w:r>
            <w:r>
              <w:rPr>
                <w:sz w:val="20"/>
                <w:szCs w:val="20"/>
              </w:rPr>
              <w:t>.</w:t>
            </w:r>
            <w:r w:rsidRPr="00F93087">
              <w:rPr>
                <w:sz w:val="20"/>
                <w:szCs w:val="20"/>
              </w:rPr>
              <w:t xml:space="preserve"> 2018</w:t>
            </w:r>
          </w:p>
        </w:tc>
        <w:tc>
          <w:tcPr>
            <w:tcW w:w="935" w:type="dxa"/>
            <w:shd w:val="clear" w:color="000000" w:fill="FFFFFF"/>
            <w:vAlign w:val="center"/>
          </w:tcPr>
          <w:p w:rsidR="007E5AAD" w:rsidRPr="00F93087" w:rsidRDefault="007E5AAD" w:rsidP="00FE0BDD">
            <w:pPr>
              <w:jc w:val="center"/>
              <w:rPr>
                <w:sz w:val="20"/>
                <w:szCs w:val="20"/>
              </w:rPr>
            </w:pPr>
            <w:r w:rsidRPr="00F93087">
              <w:rPr>
                <w:sz w:val="20"/>
                <w:szCs w:val="20"/>
              </w:rPr>
              <w:t>Чтения</w:t>
            </w:r>
          </w:p>
        </w:tc>
        <w:tc>
          <w:tcPr>
            <w:tcW w:w="1828" w:type="dxa"/>
            <w:gridSpan w:val="2"/>
            <w:shd w:val="clear" w:color="000000" w:fill="FFFFFF"/>
            <w:vAlign w:val="center"/>
          </w:tcPr>
          <w:p w:rsidR="007E5AAD" w:rsidRPr="00F93087" w:rsidRDefault="007E5AAD" w:rsidP="00FE0BDD">
            <w:pPr>
              <w:jc w:val="center"/>
              <w:rPr>
                <w:sz w:val="20"/>
                <w:szCs w:val="20"/>
              </w:rPr>
            </w:pPr>
            <w:r w:rsidRPr="00F93087">
              <w:rPr>
                <w:sz w:val="20"/>
                <w:szCs w:val="20"/>
              </w:rPr>
              <w:t>Вторые городские Цветаевские чтения</w:t>
            </w:r>
          </w:p>
        </w:tc>
        <w:tc>
          <w:tcPr>
            <w:tcW w:w="774" w:type="dxa"/>
            <w:shd w:val="clear" w:color="000000" w:fill="FFFFFF"/>
            <w:vAlign w:val="center"/>
          </w:tcPr>
          <w:p w:rsidR="007E5AAD" w:rsidRPr="00F93087" w:rsidRDefault="007E5AAD" w:rsidP="00FE0BDD">
            <w:pPr>
              <w:jc w:val="center"/>
              <w:rPr>
                <w:sz w:val="20"/>
                <w:szCs w:val="20"/>
              </w:rPr>
            </w:pPr>
            <w:r w:rsidRPr="00F93087">
              <w:rPr>
                <w:sz w:val="20"/>
                <w:szCs w:val="20"/>
              </w:rPr>
              <w:t>4 - 11 кл</w:t>
            </w:r>
          </w:p>
        </w:tc>
        <w:tc>
          <w:tcPr>
            <w:tcW w:w="1744" w:type="dxa"/>
            <w:shd w:val="clear" w:color="000000" w:fill="FFFFFF"/>
            <w:vAlign w:val="center"/>
          </w:tcPr>
          <w:p w:rsidR="007E5AAD" w:rsidRDefault="007E5AAD" w:rsidP="00FE0BDD">
            <w:pPr>
              <w:jc w:val="center"/>
              <w:rPr>
                <w:sz w:val="20"/>
                <w:szCs w:val="20"/>
              </w:rPr>
            </w:pPr>
            <w:r>
              <w:rPr>
                <w:sz w:val="20"/>
                <w:szCs w:val="20"/>
              </w:rPr>
              <w:t>Кондрашова Надежда Васильевна</w:t>
            </w:r>
          </w:p>
          <w:p w:rsidR="007E5AAD" w:rsidRDefault="007E5AAD" w:rsidP="00FE0BDD">
            <w:pPr>
              <w:jc w:val="center"/>
              <w:rPr>
                <w:sz w:val="20"/>
                <w:szCs w:val="20"/>
              </w:rPr>
            </w:pPr>
          </w:p>
          <w:p w:rsidR="007E5AAD" w:rsidRDefault="007E5AAD" w:rsidP="00FE0BDD">
            <w:pPr>
              <w:jc w:val="center"/>
              <w:rPr>
                <w:sz w:val="20"/>
                <w:szCs w:val="20"/>
              </w:rPr>
            </w:pPr>
            <w:r w:rsidRPr="00F93087">
              <w:rPr>
                <w:sz w:val="20"/>
                <w:szCs w:val="20"/>
              </w:rPr>
              <w:t xml:space="preserve"> д</w:t>
            </w:r>
            <w:r>
              <w:rPr>
                <w:sz w:val="20"/>
                <w:szCs w:val="20"/>
              </w:rPr>
              <w:t>и</w:t>
            </w:r>
            <w:r w:rsidRPr="00F93087">
              <w:rPr>
                <w:sz w:val="20"/>
                <w:szCs w:val="20"/>
              </w:rPr>
              <w:t xml:space="preserve">ректор </w:t>
            </w:r>
          </w:p>
          <w:p w:rsidR="007E5AAD" w:rsidRDefault="007E5AAD" w:rsidP="00F336DF">
            <w:pPr>
              <w:jc w:val="center"/>
              <w:rPr>
                <w:sz w:val="20"/>
                <w:szCs w:val="20"/>
              </w:rPr>
            </w:pPr>
            <w:r w:rsidRPr="00F93087">
              <w:rPr>
                <w:sz w:val="20"/>
                <w:szCs w:val="20"/>
              </w:rPr>
              <w:t xml:space="preserve">МБОУ </w:t>
            </w:r>
          </w:p>
          <w:p w:rsidR="007E5AAD" w:rsidRDefault="007E5AAD" w:rsidP="00F336DF">
            <w:pPr>
              <w:jc w:val="center"/>
              <w:rPr>
                <w:sz w:val="20"/>
                <w:szCs w:val="20"/>
              </w:rPr>
            </w:pPr>
            <w:r w:rsidRPr="00F93087">
              <w:rPr>
                <w:sz w:val="20"/>
                <w:szCs w:val="20"/>
              </w:rPr>
              <w:t>Школ</w:t>
            </w:r>
            <w:r>
              <w:rPr>
                <w:sz w:val="20"/>
                <w:szCs w:val="20"/>
              </w:rPr>
              <w:t>а</w:t>
            </w:r>
            <w:r w:rsidRPr="00F93087">
              <w:rPr>
                <w:sz w:val="20"/>
                <w:szCs w:val="20"/>
              </w:rPr>
              <w:t xml:space="preserve"> № 174 </w:t>
            </w:r>
          </w:p>
          <w:p w:rsidR="007E5AAD" w:rsidRPr="00F93087" w:rsidRDefault="007E5AAD" w:rsidP="00F336DF">
            <w:pPr>
              <w:jc w:val="center"/>
              <w:rPr>
                <w:sz w:val="20"/>
                <w:szCs w:val="20"/>
              </w:rPr>
            </w:pPr>
            <w:r w:rsidRPr="00F93087">
              <w:rPr>
                <w:sz w:val="20"/>
                <w:szCs w:val="20"/>
              </w:rPr>
              <w:t xml:space="preserve"> г.о. Самара,</w:t>
            </w:r>
            <w:r w:rsidRPr="00F93087">
              <w:rPr>
                <w:sz w:val="20"/>
                <w:szCs w:val="20"/>
              </w:rPr>
              <w:br/>
              <w:t xml:space="preserve"> т. 242-93-32</w:t>
            </w:r>
          </w:p>
        </w:tc>
        <w:tc>
          <w:tcPr>
            <w:tcW w:w="1701" w:type="dxa"/>
            <w:vAlign w:val="center"/>
          </w:tcPr>
          <w:p w:rsidR="007E5AAD" w:rsidRDefault="007E5AAD" w:rsidP="00FE0BDD">
            <w:pPr>
              <w:jc w:val="center"/>
              <w:rPr>
                <w:i/>
                <w:iCs/>
                <w:sz w:val="20"/>
                <w:szCs w:val="20"/>
              </w:rPr>
            </w:pPr>
            <w:r w:rsidRPr="00F93087">
              <w:rPr>
                <w:i/>
                <w:iCs/>
                <w:sz w:val="20"/>
                <w:szCs w:val="20"/>
              </w:rPr>
              <w:t xml:space="preserve"> С 10 по 15 октября 2018 г.</w:t>
            </w:r>
          </w:p>
          <w:p w:rsidR="007E5AAD" w:rsidRDefault="007E5AAD" w:rsidP="00FE0BDD">
            <w:pPr>
              <w:jc w:val="center"/>
              <w:rPr>
                <w:i/>
                <w:iCs/>
                <w:sz w:val="20"/>
                <w:szCs w:val="20"/>
              </w:rPr>
            </w:pPr>
            <w:r>
              <w:rPr>
                <w:i/>
                <w:iCs/>
                <w:sz w:val="20"/>
                <w:szCs w:val="20"/>
              </w:rPr>
              <w:t>(</w:t>
            </w:r>
            <w:r w:rsidRPr="00F93087">
              <w:rPr>
                <w:i/>
                <w:iCs/>
                <w:sz w:val="20"/>
                <w:szCs w:val="20"/>
              </w:rPr>
              <w:t>номиннации Эссе", "Научно-исследовательская работ</w:t>
            </w:r>
            <w:r>
              <w:rPr>
                <w:i/>
                <w:iCs/>
                <w:sz w:val="20"/>
                <w:szCs w:val="20"/>
              </w:rPr>
              <w:t>а", "Авторское стихотворение")</w:t>
            </w:r>
          </w:p>
          <w:p w:rsidR="007E5AAD" w:rsidRDefault="007E5AAD" w:rsidP="00FE0BDD">
            <w:pPr>
              <w:jc w:val="center"/>
              <w:rPr>
                <w:i/>
                <w:iCs/>
                <w:sz w:val="20"/>
                <w:szCs w:val="20"/>
              </w:rPr>
            </w:pPr>
          </w:p>
          <w:p w:rsidR="007E5AAD" w:rsidRPr="00F93087" w:rsidRDefault="007E5AAD" w:rsidP="00FE0BDD">
            <w:pPr>
              <w:jc w:val="center"/>
              <w:rPr>
                <w:i/>
                <w:iCs/>
                <w:sz w:val="20"/>
                <w:szCs w:val="20"/>
              </w:rPr>
            </w:pPr>
            <w:r w:rsidRPr="00F93087">
              <w:rPr>
                <w:i/>
                <w:iCs/>
                <w:sz w:val="20"/>
                <w:szCs w:val="20"/>
              </w:rPr>
              <w:t>Работы присылаются на электронный адрес МБОУ Школы № 174</w:t>
            </w:r>
          </w:p>
        </w:tc>
        <w:tc>
          <w:tcPr>
            <w:tcW w:w="1549" w:type="dxa"/>
            <w:shd w:val="clear" w:color="000000" w:fill="FFFFFF"/>
            <w:vAlign w:val="center"/>
          </w:tcPr>
          <w:p w:rsidR="007E5AAD" w:rsidRPr="00F93087" w:rsidRDefault="007E5AAD" w:rsidP="00FE0BDD">
            <w:pPr>
              <w:jc w:val="center"/>
              <w:rPr>
                <w:sz w:val="20"/>
                <w:szCs w:val="20"/>
              </w:rPr>
            </w:pPr>
            <w:r w:rsidRPr="00F93087">
              <w:rPr>
                <w:sz w:val="20"/>
                <w:szCs w:val="20"/>
              </w:rPr>
              <w:t>2этап (заочный):</w:t>
            </w:r>
            <w:r w:rsidRPr="00F93087">
              <w:rPr>
                <w:sz w:val="20"/>
                <w:szCs w:val="20"/>
              </w:rPr>
              <w:br/>
              <w:t xml:space="preserve"> с 10 по 15 октября 2018 </w:t>
            </w:r>
          </w:p>
          <w:p w:rsidR="007E5AAD" w:rsidRPr="00F93087" w:rsidRDefault="007E5AAD" w:rsidP="00FE0BDD">
            <w:pPr>
              <w:jc w:val="center"/>
              <w:rPr>
                <w:sz w:val="20"/>
                <w:szCs w:val="20"/>
              </w:rPr>
            </w:pPr>
          </w:p>
          <w:p w:rsidR="007E5AAD" w:rsidRPr="00F93087" w:rsidRDefault="007E5AAD" w:rsidP="00FE0BDD">
            <w:pPr>
              <w:jc w:val="center"/>
              <w:rPr>
                <w:sz w:val="20"/>
                <w:szCs w:val="20"/>
              </w:rPr>
            </w:pPr>
            <w:r w:rsidRPr="00F93087">
              <w:rPr>
                <w:sz w:val="20"/>
                <w:szCs w:val="20"/>
              </w:rPr>
              <w:t xml:space="preserve">номинации "Изобразительное и прикладное творчество: 26 октября 2018 года в 11.00 </w:t>
            </w:r>
          </w:p>
        </w:tc>
        <w:tc>
          <w:tcPr>
            <w:tcW w:w="1275" w:type="dxa"/>
            <w:shd w:val="clear" w:color="000000" w:fill="FFFFFF"/>
            <w:vAlign w:val="center"/>
          </w:tcPr>
          <w:p w:rsidR="007E5AAD" w:rsidRDefault="007E5AAD" w:rsidP="00283FBD">
            <w:pPr>
              <w:jc w:val="center"/>
              <w:rPr>
                <w:sz w:val="20"/>
                <w:szCs w:val="20"/>
              </w:rPr>
            </w:pPr>
            <w:r w:rsidRPr="00F93087">
              <w:rPr>
                <w:sz w:val="20"/>
                <w:szCs w:val="20"/>
              </w:rPr>
              <w:t>МБОУ Школа №174</w:t>
            </w:r>
          </w:p>
          <w:p w:rsidR="007E5AAD" w:rsidRPr="00F93087" w:rsidRDefault="007E5AAD" w:rsidP="00283FBD">
            <w:pPr>
              <w:jc w:val="center"/>
              <w:rPr>
                <w:sz w:val="20"/>
                <w:szCs w:val="20"/>
              </w:rPr>
            </w:pPr>
            <w:r w:rsidRPr="00F93087">
              <w:rPr>
                <w:sz w:val="20"/>
                <w:szCs w:val="20"/>
              </w:rPr>
              <w:t xml:space="preserve"> г.о. Самара </w:t>
            </w:r>
            <w:r w:rsidRPr="00F93087">
              <w:rPr>
                <w:sz w:val="20"/>
                <w:szCs w:val="20"/>
              </w:rPr>
              <w:br/>
              <w:t>(ул. Пензенская, 47)</w:t>
            </w:r>
          </w:p>
        </w:tc>
        <w:tc>
          <w:tcPr>
            <w:tcW w:w="1701" w:type="dxa"/>
            <w:shd w:val="clear" w:color="000000" w:fill="FFFFFF"/>
            <w:vAlign w:val="center"/>
          </w:tcPr>
          <w:p w:rsidR="007E5AAD" w:rsidRPr="00F93087" w:rsidRDefault="007E5AAD" w:rsidP="00412661">
            <w:pPr>
              <w:jc w:val="center"/>
              <w:rPr>
                <w:sz w:val="20"/>
                <w:szCs w:val="20"/>
              </w:rPr>
            </w:pPr>
            <w:r w:rsidRPr="00F93087">
              <w:rPr>
                <w:sz w:val="20"/>
                <w:szCs w:val="20"/>
              </w:rPr>
              <w:t xml:space="preserve">Сидоршина Анна Игоревна, </w:t>
            </w:r>
            <w:r w:rsidRPr="00F93087">
              <w:rPr>
                <w:sz w:val="20"/>
                <w:szCs w:val="20"/>
              </w:rPr>
              <w:br/>
              <w:t>зам. директора</w:t>
            </w:r>
            <w:r w:rsidRPr="00F93087">
              <w:rPr>
                <w:sz w:val="20"/>
                <w:szCs w:val="20"/>
              </w:rPr>
              <w:br/>
              <w:t xml:space="preserve"> по ВР </w:t>
            </w:r>
            <w:r w:rsidRPr="00F93087">
              <w:rPr>
                <w:sz w:val="20"/>
                <w:szCs w:val="20"/>
              </w:rPr>
              <w:br/>
              <w:t xml:space="preserve"> МБОУ Школ</w:t>
            </w:r>
            <w:r>
              <w:rPr>
                <w:sz w:val="20"/>
                <w:szCs w:val="20"/>
              </w:rPr>
              <w:t>а</w:t>
            </w:r>
            <w:r w:rsidRPr="00F93087">
              <w:rPr>
                <w:sz w:val="20"/>
                <w:szCs w:val="20"/>
              </w:rPr>
              <w:t xml:space="preserve"> № 174</w:t>
            </w:r>
            <w:r w:rsidRPr="00F93087">
              <w:rPr>
                <w:sz w:val="20"/>
                <w:szCs w:val="20"/>
              </w:rPr>
              <w:br/>
              <w:t xml:space="preserve"> г. о. Самара</w:t>
            </w:r>
          </w:p>
        </w:tc>
        <w:tc>
          <w:tcPr>
            <w:tcW w:w="1549" w:type="dxa"/>
            <w:shd w:val="clear" w:color="000000" w:fill="FFFFFF"/>
            <w:vAlign w:val="center"/>
          </w:tcPr>
          <w:p w:rsidR="007E5AAD" w:rsidRPr="00F93087" w:rsidRDefault="007E5AAD" w:rsidP="00F93087">
            <w:pPr>
              <w:jc w:val="center"/>
              <w:rPr>
                <w:sz w:val="20"/>
                <w:szCs w:val="20"/>
                <w:lang w:val="en-US"/>
              </w:rPr>
            </w:pPr>
            <w:r w:rsidRPr="001A4765">
              <w:rPr>
                <w:sz w:val="20"/>
                <w:szCs w:val="20"/>
              </w:rPr>
              <w:br/>
            </w:r>
            <w:r w:rsidRPr="00F93087">
              <w:rPr>
                <w:sz w:val="20"/>
                <w:szCs w:val="20"/>
                <w:lang w:val="en-US"/>
              </w:rPr>
              <w:t xml:space="preserve">242-93-32, </w:t>
            </w:r>
            <w:r w:rsidRPr="00F93087">
              <w:rPr>
                <w:sz w:val="20"/>
                <w:szCs w:val="20"/>
                <w:lang w:val="en-US"/>
              </w:rPr>
              <w:br/>
              <w:t xml:space="preserve"> 8917-011-40-33</w:t>
            </w:r>
            <w:r w:rsidRPr="00F93087">
              <w:rPr>
                <w:sz w:val="20"/>
                <w:szCs w:val="20"/>
                <w:lang w:val="en-US"/>
              </w:rPr>
              <w:br/>
              <w:t xml:space="preserve">mou174@mail.ru </w:t>
            </w:r>
          </w:p>
        </w:tc>
      </w:tr>
      <w:tr w:rsidR="007E5AAD" w:rsidRPr="00F93087">
        <w:trPr>
          <w:trHeight w:val="2295"/>
          <w:jc w:val="center"/>
        </w:trPr>
        <w:tc>
          <w:tcPr>
            <w:tcW w:w="703" w:type="dxa"/>
            <w:vAlign w:val="center"/>
          </w:tcPr>
          <w:p w:rsidR="007E5AAD" w:rsidRPr="00F93087" w:rsidRDefault="007E5AAD" w:rsidP="00FE0BDD">
            <w:pPr>
              <w:jc w:val="center"/>
              <w:rPr>
                <w:sz w:val="20"/>
                <w:szCs w:val="20"/>
              </w:rPr>
            </w:pPr>
            <w:r w:rsidRPr="00F93087">
              <w:rPr>
                <w:sz w:val="20"/>
                <w:szCs w:val="20"/>
              </w:rPr>
              <w:t>4</w:t>
            </w:r>
          </w:p>
        </w:tc>
        <w:tc>
          <w:tcPr>
            <w:tcW w:w="993" w:type="dxa"/>
            <w:vAlign w:val="center"/>
          </w:tcPr>
          <w:p w:rsidR="007E5AAD" w:rsidRPr="00F93087" w:rsidRDefault="007E5AAD" w:rsidP="00FE0BDD">
            <w:pPr>
              <w:jc w:val="center"/>
              <w:rPr>
                <w:color w:val="538DD5"/>
                <w:sz w:val="20"/>
                <w:szCs w:val="20"/>
              </w:rPr>
            </w:pPr>
            <w:r w:rsidRPr="00F93087">
              <w:rPr>
                <w:sz w:val="20"/>
                <w:szCs w:val="20"/>
              </w:rPr>
              <w:t>октябрь</w:t>
            </w:r>
            <w:r w:rsidRPr="00F93087">
              <w:rPr>
                <w:sz w:val="20"/>
                <w:szCs w:val="20"/>
              </w:rPr>
              <w:br/>
              <w:t>.2018</w:t>
            </w:r>
          </w:p>
        </w:tc>
        <w:tc>
          <w:tcPr>
            <w:tcW w:w="850" w:type="dxa"/>
            <w:vAlign w:val="center"/>
          </w:tcPr>
          <w:p w:rsidR="007E5AAD" w:rsidRDefault="007E5AAD" w:rsidP="00C94055">
            <w:pPr>
              <w:jc w:val="center"/>
              <w:rPr>
                <w:sz w:val="20"/>
                <w:szCs w:val="20"/>
              </w:rPr>
            </w:pPr>
            <w:r w:rsidRPr="00F93087">
              <w:rPr>
                <w:sz w:val="20"/>
                <w:szCs w:val="20"/>
              </w:rPr>
              <w:t>с 21 сент</w:t>
            </w:r>
            <w:r>
              <w:rPr>
                <w:sz w:val="20"/>
                <w:szCs w:val="20"/>
              </w:rPr>
              <w:t>.</w:t>
            </w:r>
          </w:p>
          <w:p w:rsidR="007E5AAD" w:rsidRPr="00F93087" w:rsidRDefault="007E5AAD" w:rsidP="00C94055">
            <w:pPr>
              <w:jc w:val="center"/>
              <w:rPr>
                <w:sz w:val="20"/>
                <w:szCs w:val="20"/>
              </w:rPr>
            </w:pPr>
            <w:r w:rsidRPr="00F93087">
              <w:rPr>
                <w:sz w:val="20"/>
                <w:szCs w:val="20"/>
              </w:rPr>
              <w:t xml:space="preserve"> до                           6 окт</w:t>
            </w:r>
            <w:r>
              <w:rPr>
                <w:sz w:val="20"/>
                <w:szCs w:val="20"/>
              </w:rPr>
              <w:t>.</w:t>
            </w:r>
            <w:r w:rsidRPr="00F93087">
              <w:rPr>
                <w:sz w:val="20"/>
                <w:szCs w:val="20"/>
              </w:rPr>
              <w:br/>
              <w:t>2018</w:t>
            </w:r>
          </w:p>
        </w:tc>
        <w:tc>
          <w:tcPr>
            <w:tcW w:w="935" w:type="dxa"/>
            <w:vAlign w:val="center"/>
          </w:tcPr>
          <w:p w:rsidR="007E5AAD" w:rsidRPr="00F93087" w:rsidRDefault="007E5AAD" w:rsidP="00FE0BDD">
            <w:pPr>
              <w:jc w:val="center"/>
              <w:rPr>
                <w:sz w:val="20"/>
                <w:szCs w:val="20"/>
              </w:rPr>
            </w:pPr>
            <w:r w:rsidRPr="00F93087">
              <w:rPr>
                <w:sz w:val="20"/>
                <w:szCs w:val="20"/>
              </w:rPr>
              <w:t>Конк</w:t>
            </w:r>
          </w:p>
        </w:tc>
        <w:tc>
          <w:tcPr>
            <w:tcW w:w="1828" w:type="dxa"/>
            <w:gridSpan w:val="2"/>
            <w:vAlign w:val="center"/>
          </w:tcPr>
          <w:p w:rsidR="007E5AAD" w:rsidRPr="00F93087" w:rsidRDefault="007E5AAD" w:rsidP="00FE0BDD">
            <w:pPr>
              <w:jc w:val="center"/>
              <w:rPr>
                <w:sz w:val="20"/>
                <w:szCs w:val="20"/>
              </w:rPr>
            </w:pPr>
            <w:r w:rsidRPr="00F93087">
              <w:rPr>
                <w:sz w:val="20"/>
                <w:szCs w:val="20"/>
              </w:rPr>
              <w:t>Городской творческий конкурс для начинающих гуманитариев «Золотой ключик» для учащихся 2-4-х классов</w:t>
            </w:r>
          </w:p>
        </w:tc>
        <w:tc>
          <w:tcPr>
            <w:tcW w:w="774" w:type="dxa"/>
            <w:vAlign w:val="center"/>
          </w:tcPr>
          <w:p w:rsidR="007E5AAD" w:rsidRPr="00F93087" w:rsidRDefault="007E5AAD" w:rsidP="00FE0BDD">
            <w:pPr>
              <w:jc w:val="center"/>
              <w:rPr>
                <w:sz w:val="20"/>
                <w:szCs w:val="20"/>
              </w:rPr>
            </w:pPr>
            <w:r w:rsidRPr="00F93087">
              <w:rPr>
                <w:sz w:val="20"/>
                <w:szCs w:val="20"/>
              </w:rPr>
              <w:t>2-4 кл</w:t>
            </w:r>
          </w:p>
        </w:tc>
        <w:tc>
          <w:tcPr>
            <w:tcW w:w="1744" w:type="dxa"/>
            <w:vAlign w:val="center"/>
          </w:tcPr>
          <w:p w:rsidR="007E5AAD" w:rsidRDefault="007E5AAD" w:rsidP="00FE0BDD">
            <w:pPr>
              <w:jc w:val="center"/>
              <w:rPr>
                <w:sz w:val="20"/>
                <w:szCs w:val="20"/>
              </w:rPr>
            </w:pPr>
            <w:r>
              <w:rPr>
                <w:sz w:val="20"/>
                <w:szCs w:val="20"/>
              </w:rPr>
              <w:t>Синцова Галина Николаевна</w:t>
            </w:r>
          </w:p>
          <w:p w:rsidR="007E5AAD" w:rsidRDefault="007E5AAD" w:rsidP="00FE0BDD">
            <w:pPr>
              <w:jc w:val="center"/>
              <w:rPr>
                <w:sz w:val="20"/>
                <w:szCs w:val="20"/>
              </w:rPr>
            </w:pPr>
          </w:p>
          <w:p w:rsidR="007E5AAD" w:rsidRDefault="007E5AAD" w:rsidP="00FE0BDD">
            <w:pPr>
              <w:jc w:val="center"/>
              <w:rPr>
                <w:sz w:val="20"/>
                <w:szCs w:val="20"/>
              </w:rPr>
            </w:pPr>
            <w:r w:rsidRPr="00F93087">
              <w:rPr>
                <w:sz w:val="20"/>
                <w:szCs w:val="20"/>
              </w:rPr>
              <w:t xml:space="preserve"> директор МБОУ</w:t>
            </w:r>
          </w:p>
          <w:p w:rsidR="007E5AAD" w:rsidRDefault="007E5AAD" w:rsidP="00F336DF">
            <w:pPr>
              <w:jc w:val="center"/>
              <w:rPr>
                <w:sz w:val="20"/>
                <w:szCs w:val="20"/>
              </w:rPr>
            </w:pPr>
            <w:r w:rsidRPr="00F93087">
              <w:rPr>
                <w:sz w:val="20"/>
                <w:szCs w:val="20"/>
              </w:rPr>
              <w:t xml:space="preserve"> Школ</w:t>
            </w:r>
            <w:r>
              <w:rPr>
                <w:sz w:val="20"/>
                <w:szCs w:val="20"/>
              </w:rPr>
              <w:t>а</w:t>
            </w:r>
            <w:r w:rsidRPr="00F93087">
              <w:rPr>
                <w:sz w:val="20"/>
                <w:szCs w:val="20"/>
              </w:rPr>
              <w:t xml:space="preserve"> № 40 </w:t>
            </w:r>
          </w:p>
          <w:p w:rsidR="007E5AAD" w:rsidRPr="00F93087" w:rsidRDefault="007E5AAD" w:rsidP="00F336DF">
            <w:pPr>
              <w:jc w:val="center"/>
              <w:rPr>
                <w:sz w:val="20"/>
                <w:szCs w:val="20"/>
              </w:rPr>
            </w:pPr>
            <w:r w:rsidRPr="00F93087">
              <w:rPr>
                <w:sz w:val="20"/>
                <w:szCs w:val="20"/>
              </w:rPr>
              <w:t xml:space="preserve"> г.о. Самара</w:t>
            </w:r>
            <w:r w:rsidRPr="00F93087">
              <w:rPr>
                <w:sz w:val="20"/>
                <w:szCs w:val="20"/>
              </w:rPr>
              <w:br/>
              <w:t>т. 336-14-57</w:t>
            </w:r>
          </w:p>
        </w:tc>
        <w:tc>
          <w:tcPr>
            <w:tcW w:w="1701" w:type="dxa"/>
            <w:vAlign w:val="center"/>
          </w:tcPr>
          <w:p w:rsidR="007E5AAD" w:rsidRDefault="007E5AAD" w:rsidP="00F336DF">
            <w:pPr>
              <w:jc w:val="center"/>
              <w:rPr>
                <w:i/>
                <w:iCs/>
                <w:sz w:val="20"/>
                <w:szCs w:val="20"/>
              </w:rPr>
            </w:pPr>
            <w:r>
              <w:rPr>
                <w:i/>
                <w:iCs/>
                <w:sz w:val="20"/>
                <w:szCs w:val="20"/>
              </w:rPr>
              <w:t>Т</w:t>
            </w:r>
            <w:r w:rsidRPr="00F93087">
              <w:rPr>
                <w:i/>
                <w:iCs/>
                <w:sz w:val="20"/>
                <w:szCs w:val="20"/>
              </w:rPr>
              <w:t>олько для секции "Декоративно-прикладное творчество":</w:t>
            </w:r>
            <w:r w:rsidRPr="00F93087">
              <w:rPr>
                <w:i/>
                <w:iCs/>
                <w:sz w:val="20"/>
                <w:szCs w:val="20"/>
              </w:rPr>
              <w:br/>
              <w:t xml:space="preserve">10 и 11 октября 2018 с 14:00 до 17:00 по адресу МБОУ </w:t>
            </w:r>
          </w:p>
          <w:p w:rsidR="007E5AAD" w:rsidRDefault="007E5AAD" w:rsidP="00F336DF">
            <w:pPr>
              <w:jc w:val="center"/>
              <w:rPr>
                <w:i/>
                <w:iCs/>
                <w:sz w:val="20"/>
                <w:szCs w:val="20"/>
              </w:rPr>
            </w:pPr>
            <w:r w:rsidRPr="00F93087">
              <w:rPr>
                <w:i/>
                <w:iCs/>
                <w:sz w:val="20"/>
                <w:szCs w:val="20"/>
              </w:rPr>
              <w:t>Школ</w:t>
            </w:r>
            <w:r>
              <w:rPr>
                <w:i/>
                <w:iCs/>
                <w:sz w:val="20"/>
                <w:szCs w:val="20"/>
              </w:rPr>
              <w:t>а</w:t>
            </w:r>
            <w:r w:rsidRPr="00F93087">
              <w:rPr>
                <w:i/>
                <w:iCs/>
                <w:sz w:val="20"/>
                <w:szCs w:val="20"/>
              </w:rPr>
              <w:t xml:space="preserve"> № 40 </w:t>
            </w:r>
          </w:p>
          <w:p w:rsidR="007E5AAD" w:rsidRPr="00F93087" w:rsidRDefault="007E5AAD" w:rsidP="00F336DF">
            <w:pPr>
              <w:jc w:val="center"/>
              <w:rPr>
                <w:i/>
                <w:iCs/>
                <w:sz w:val="20"/>
                <w:szCs w:val="20"/>
              </w:rPr>
            </w:pPr>
            <w:r w:rsidRPr="00F93087">
              <w:rPr>
                <w:i/>
                <w:iCs/>
                <w:sz w:val="20"/>
                <w:szCs w:val="20"/>
              </w:rPr>
              <w:t>( ул. Ново-Урицкая, 1)</w:t>
            </w:r>
          </w:p>
        </w:tc>
        <w:tc>
          <w:tcPr>
            <w:tcW w:w="1549" w:type="dxa"/>
            <w:vAlign w:val="center"/>
          </w:tcPr>
          <w:p w:rsidR="007E5AAD" w:rsidRDefault="007E5AAD" w:rsidP="00FE0BDD">
            <w:pPr>
              <w:jc w:val="center"/>
              <w:rPr>
                <w:sz w:val="20"/>
                <w:szCs w:val="20"/>
              </w:rPr>
            </w:pPr>
            <w:r w:rsidRPr="00F93087">
              <w:rPr>
                <w:sz w:val="20"/>
                <w:szCs w:val="20"/>
              </w:rPr>
              <w:t>13 октября 2018</w:t>
            </w:r>
          </w:p>
          <w:p w:rsidR="007E5AAD" w:rsidRPr="00F93087" w:rsidRDefault="007E5AAD" w:rsidP="00FE0BDD">
            <w:pPr>
              <w:jc w:val="center"/>
              <w:rPr>
                <w:color w:val="538DD5"/>
                <w:sz w:val="20"/>
                <w:szCs w:val="20"/>
              </w:rPr>
            </w:pPr>
            <w:r w:rsidRPr="00F93087">
              <w:rPr>
                <w:sz w:val="20"/>
                <w:szCs w:val="20"/>
              </w:rPr>
              <w:t xml:space="preserve"> в 11.00</w:t>
            </w:r>
          </w:p>
        </w:tc>
        <w:tc>
          <w:tcPr>
            <w:tcW w:w="1275" w:type="dxa"/>
            <w:vAlign w:val="center"/>
          </w:tcPr>
          <w:p w:rsidR="007E5AAD" w:rsidRPr="00F93087" w:rsidRDefault="007E5AAD" w:rsidP="00FE0BDD">
            <w:pPr>
              <w:jc w:val="center"/>
              <w:rPr>
                <w:sz w:val="20"/>
                <w:szCs w:val="20"/>
              </w:rPr>
            </w:pPr>
            <w:r w:rsidRPr="00F93087">
              <w:rPr>
                <w:sz w:val="20"/>
                <w:szCs w:val="20"/>
              </w:rPr>
              <w:t>МБОУ Школа №40</w:t>
            </w:r>
            <w:r w:rsidRPr="00F93087">
              <w:rPr>
                <w:sz w:val="20"/>
                <w:szCs w:val="20"/>
              </w:rPr>
              <w:br/>
              <w:t>( ул. Ново-Урицкая, 1)</w:t>
            </w:r>
          </w:p>
        </w:tc>
        <w:tc>
          <w:tcPr>
            <w:tcW w:w="1701" w:type="dxa"/>
            <w:vAlign w:val="center"/>
          </w:tcPr>
          <w:p w:rsidR="007E5AAD" w:rsidRDefault="007E5AAD" w:rsidP="00F336DF">
            <w:pPr>
              <w:jc w:val="center"/>
              <w:rPr>
                <w:sz w:val="20"/>
                <w:szCs w:val="20"/>
              </w:rPr>
            </w:pPr>
            <w:r w:rsidRPr="00F93087">
              <w:rPr>
                <w:sz w:val="20"/>
                <w:szCs w:val="20"/>
              </w:rPr>
              <w:t>Борисова Любовь Анатольевна, зам.по УВР                  МБОУ</w:t>
            </w:r>
          </w:p>
          <w:p w:rsidR="007E5AAD" w:rsidRDefault="007E5AAD" w:rsidP="00F336DF">
            <w:pPr>
              <w:jc w:val="center"/>
              <w:rPr>
                <w:sz w:val="20"/>
                <w:szCs w:val="20"/>
              </w:rPr>
            </w:pPr>
            <w:r w:rsidRPr="00F93087">
              <w:rPr>
                <w:sz w:val="20"/>
                <w:szCs w:val="20"/>
              </w:rPr>
              <w:t xml:space="preserve"> Школ</w:t>
            </w:r>
            <w:r>
              <w:rPr>
                <w:sz w:val="20"/>
                <w:szCs w:val="20"/>
              </w:rPr>
              <w:t>а</w:t>
            </w:r>
            <w:r w:rsidRPr="00F93087">
              <w:rPr>
                <w:sz w:val="20"/>
                <w:szCs w:val="20"/>
              </w:rPr>
              <w:t xml:space="preserve"> № 40</w:t>
            </w:r>
          </w:p>
          <w:p w:rsidR="007E5AAD" w:rsidRPr="00F93087" w:rsidRDefault="007E5AAD" w:rsidP="00F336DF">
            <w:pPr>
              <w:jc w:val="center"/>
              <w:rPr>
                <w:color w:val="538DD5"/>
                <w:sz w:val="20"/>
                <w:szCs w:val="20"/>
              </w:rPr>
            </w:pPr>
            <w:r w:rsidRPr="00F93087">
              <w:rPr>
                <w:sz w:val="20"/>
                <w:szCs w:val="20"/>
              </w:rPr>
              <w:t>г.о. Самара</w:t>
            </w:r>
          </w:p>
        </w:tc>
        <w:tc>
          <w:tcPr>
            <w:tcW w:w="1549" w:type="dxa"/>
            <w:vAlign w:val="center"/>
          </w:tcPr>
          <w:p w:rsidR="007E5AAD" w:rsidRPr="00F93087" w:rsidRDefault="007E5AAD" w:rsidP="00F336DF">
            <w:pPr>
              <w:spacing w:after="240"/>
              <w:jc w:val="center"/>
              <w:rPr>
                <w:sz w:val="20"/>
                <w:szCs w:val="20"/>
              </w:rPr>
            </w:pPr>
            <w:r w:rsidRPr="00F93087">
              <w:rPr>
                <w:sz w:val="20"/>
                <w:szCs w:val="20"/>
              </w:rPr>
              <w:br/>
            </w:r>
            <w:r w:rsidRPr="00F93087">
              <w:rPr>
                <w:sz w:val="20"/>
                <w:szCs w:val="20"/>
              </w:rPr>
              <w:br/>
              <w:t>336-14-57</w:t>
            </w:r>
            <w:r w:rsidRPr="00F93087">
              <w:rPr>
                <w:sz w:val="20"/>
                <w:szCs w:val="20"/>
              </w:rPr>
              <w:br/>
              <w:t>school-40@mail.ru</w:t>
            </w:r>
          </w:p>
        </w:tc>
      </w:tr>
      <w:tr w:rsidR="007E5AAD" w:rsidRPr="00F93087">
        <w:trPr>
          <w:trHeight w:val="1785"/>
          <w:jc w:val="center"/>
        </w:trPr>
        <w:tc>
          <w:tcPr>
            <w:tcW w:w="703" w:type="dxa"/>
            <w:vAlign w:val="center"/>
          </w:tcPr>
          <w:p w:rsidR="007E5AAD" w:rsidRPr="00F93087" w:rsidRDefault="007E5AAD" w:rsidP="00FE0BDD">
            <w:pPr>
              <w:jc w:val="center"/>
              <w:rPr>
                <w:sz w:val="20"/>
                <w:szCs w:val="20"/>
              </w:rPr>
            </w:pPr>
            <w:r w:rsidRPr="00F93087">
              <w:rPr>
                <w:sz w:val="20"/>
                <w:szCs w:val="20"/>
              </w:rPr>
              <w:t>5</w:t>
            </w:r>
          </w:p>
        </w:tc>
        <w:tc>
          <w:tcPr>
            <w:tcW w:w="993" w:type="dxa"/>
            <w:vAlign w:val="center"/>
          </w:tcPr>
          <w:p w:rsidR="007E5AAD" w:rsidRPr="00F93087" w:rsidRDefault="007E5AAD" w:rsidP="00FE0BDD">
            <w:pPr>
              <w:jc w:val="center"/>
              <w:rPr>
                <w:color w:val="000000"/>
                <w:sz w:val="20"/>
                <w:szCs w:val="20"/>
              </w:rPr>
            </w:pPr>
            <w:r w:rsidRPr="00F93087">
              <w:rPr>
                <w:color w:val="000000"/>
                <w:sz w:val="20"/>
                <w:szCs w:val="20"/>
              </w:rPr>
              <w:t>октябрь</w:t>
            </w:r>
            <w:r w:rsidRPr="00F93087">
              <w:rPr>
                <w:color w:val="000000"/>
                <w:sz w:val="20"/>
                <w:szCs w:val="20"/>
              </w:rPr>
              <w:br/>
              <w:t xml:space="preserve"> 2018</w:t>
            </w:r>
          </w:p>
        </w:tc>
        <w:tc>
          <w:tcPr>
            <w:tcW w:w="850" w:type="dxa"/>
            <w:vAlign w:val="center"/>
          </w:tcPr>
          <w:p w:rsidR="007E5AAD" w:rsidRDefault="007E5AAD" w:rsidP="00C94055">
            <w:pPr>
              <w:jc w:val="center"/>
              <w:rPr>
                <w:sz w:val="20"/>
                <w:szCs w:val="20"/>
              </w:rPr>
            </w:pPr>
            <w:r w:rsidRPr="00F93087">
              <w:rPr>
                <w:sz w:val="20"/>
                <w:szCs w:val="20"/>
              </w:rPr>
              <w:t xml:space="preserve">до </w:t>
            </w:r>
          </w:p>
          <w:p w:rsidR="007E5AAD" w:rsidRPr="00F93087" w:rsidRDefault="007E5AAD" w:rsidP="00C94055">
            <w:pPr>
              <w:jc w:val="center"/>
              <w:rPr>
                <w:sz w:val="20"/>
                <w:szCs w:val="20"/>
              </w:rPr>
            </w:pPr>
            <w:r w:rsidRPr="00F93087">
              <w:rPr>
                <w:sz w:val="20"/>
                <w:szCs w:val="20"/>
              </w:rPr>
              <w:t>15 окт</w:t>
            </w:r>
            <w:r>
              <w:rPr>
                <w:sz w:val="20"/>
                <w:szCs w:val="20"/>
              </w:rPr>
              <w:t>.</w:t>
            </w:r>
            <w:r w:rsidRPr="00F93087">
              <w:rPr>
                <w:sz w:val="20"/>
                <w:szCs w:val="20"/>
              </w:rPr>
              <w:t xml:space="preserve"> 2018 </w:t>
            </w:r>
          </w:p>
        </w:tc>
        <w:tc>
          <w:tcPr>
            <w:tcW w:w="935" w:type="dxa"/>
            <w:vAlign w:val="center"/>
          </w:tcPr>
          <w:p w:rsidR="007E5AAD" w:rsidRPr="00F93087" w:rsidRDefault="007E5AAD" w:rsidP="00FE0BDD">
            <w:pPr>
              <w:jc w:val="center"/>
              <w:rPr>
                <w:sz w:val="20"/>
                <w:szCs w:val="20"/>
              </w:rPr>
            </w:pPr>
            <w:r>
              <w:rPr>
                <w:sz w:val="20"/>
                <w:szCs w:val="20"/>
              </w:rPr>
              <w:t>Фест.</w:t>
            </w:r>
          </w:p>
        </w:tc>
        <w:tc>
          <w:tcPr>
            <w:tcW w:w="1828" w:type="dxa"/>
            <w:gridSpan w:val="2"/>
            <w:vAlign w:val="center"/>
          </w:tcPr>
          <w:p w:rsidR="007E5AAD" w:rsidRPr="00F93087" w:rsidRDefault="007E5AAD" w:rsidP="00FE0BDD">
            <w:pPr>
              <w:jc w:val="center"/>
              <w:rPr>
                <w:sz w:val="20"/>
                <w:szCs w:val="20"/>
              </w:rPr>
            </w:pPr>
            <w:r w:rsidRPr="00F93087">
              <w:rPr>
                <w:sz w:val="20"/>
                <w:szCs w:val="20"/>
              </w:rPr>
              <w:t>II Городской Пушкинский конкурс – фестиваль</w:t>
            </w:r>
            <w:r w:rsidRPr="00F93087">
              <w:rPr>
                <w:sz w:val="20"/>
                <w:szCs w:val="20"/>
              </w:rPr>
              <w:br/>
              <w:t xml:space="preserve">  «Друзья, прекрасен наш союз!….»</w:t>
            </w:r>
          </w:p>
        </w:tc>
        <w:tc>
          <w:tcPr>
            <w:tcW w:w="774" w:type="dxa"/>
            <w:vAlign w:val="center"/>
          </w:tcPr>
          <w:p w:rsidR="007E5AAD" w:rsidRPr="00F93087" w:rsidRDefault="007E5AAD" w:rsidP="00FE0BDD">
            <w:pPr>
              <w:jc w:val="center"/>
              <w:rPr>
                <w:sz w:val="20"/>
                <w:szCs w:val="20"/>
              </w:rPr>
            </w:pPr>
            <w:r w:rsidRPr="00F93087">
              <w:rPr>
                <w:sz w:val="20"/>
                <w:szCs w:val="20"/>
              </w:rPr>
              <w:t>1-11 кл</w:t>
            </w:r>
          </w:p>
        </w:tc>
        <w:tc>
          <w:tcPr>
            <w:tcW w:w="1744" w:type="dxa"/>
            <w:vAlign w:val="center"/>
          </w:tcPr>
          <w:p w:rsidR="007E5AAD" w:rsidRDefault="007E5AAD" w:rsidP="00FE0BDD">
            <w:pPr>
              <w:jc w:val="center"/>
              <w:rPr>
                <w:sz w:val="20"/>
                <w:szCs w:val="20"/>
              </w:rPr>
            </w:pPr>
            <w:r>
              <w:rPr>
                <w:sz w:val="20"/>
                <w:szCs w:val="20"/>
              </w:rPr>
              <w:t>Колдеева Алла Юрьевна</w:t>
            </w:r>
          </w:p>
          <w:p w:rsidR="007E5AAD" w:rsidRDefault="007E5AAD" w:rsidP="00FE0BDD">
            <w:pPr>
              <w:jc w:val="center"/>
              <w:rPr>
                <w:sz w:val="20"/>
                <w:szCs w:val="20"/>
              </w:rPr>
            </w:pPr>
          </w:p>
          <w:p w:rsidR="007E5AAD" w:rsidRDefault="007E5AAD" w:rsidP="00FE0BDD">
            <w:pPr>
              <w:jc w:val="center"/>
              <w:rPr>
                <w:sz w:val="20"/>
                <w:szCs w:val="20"/>
              </w:rPr>
            </w:pPr>
            <w:r w:rsidRPr="00F93087">
              <w:rPr>
                <w:sz w:val="20"/>
                <w:szCs w:val="20"/>
              </w:rPr>
              <w:t>директор МБОУ</w:t>
            </w:r>
          </w:p>
          <w:p w:rsidR="007E5AAD" w:rsidRDefault="007E5AAD" w:rsidP="00FE0BDD">
            <w:pPr>
              <w:jc w:val="center"/>
              <w:rPr>
                <w:sz w:val="20"/>
                <w:szCs w:val="20"/>
              </w:rPr>
            </w:pPr>
            <w:r w:rsidRPr="00F93087">
              <w:rPr>
                <w:sz w:val="20"/>
                <w:szCs w:val="20"/>
              </w:rPr>
              <w:t xml:space="preserve"> Школа №145 </w:t>
            </w:r>
          </w:p>
          <w:p w:rsidR="007E5AAD" w:rsidRPr="00F93087" w:rsidRDefault="007E5AAD" w:rsidP="00FE0BDD">
            <w:pPr>
              <w:jc w:val="center"/>
              <w:rPr>
                <w:sz w:val="20"/>
                <w:szCs w:val="20"/>
              </w:rPr>
            </w:pPr>
            <w:r w:rsidRPr="00F93087">
              <w:rPr>
                <w:sz w:val="20"/>
                <w:szCs w:val="20"/>
              </w:rPr>
              <w:t xml:space="preserve">  т.330-33-91</w:t>
            </w:r>
          </w:p>
        </w:tc>
        <w:tc>
          <w:tcPr>
            <w:tcW w:w="1701" w:type="dxa"/>
            <w:vAlign w:val="center"/>
          </w:tcPr>
          <w:p w:rsidR="007E5AAD" w:rsidRPr="00F93087" w:rsidRDefault="007E5AAD" w:rsidP="00FE0BDD">
            <w:pPr>
              <w:jc w:val="center"/>
              <w:rPr>
                <w:i/>
                <w:iCs/>
                <w:sz w:val="20"/>
                <w:szCs w:val="20"/>
              </w:rPr>
            </w:pPr>
            <w:r w:rsidRPr="00F93087">
              <w:rPr>
                <w:i/>
                <w:iCs/>
                <w:sz w:val="20"/>
                <w:szCs w:val="20"/>
              </w:rPr>
              <w:t>нет заочного этапа</w:t>
            </w:r>
          </w:p>
        </w:tc>
        <w:tc>
          <w:tcPr>
            <w:tcW w:w="1549" w:type="dxa"/>
            <w:vAlign w:val="center"/>
          </w:tcPr>
          <w:p w:rsidR="007E5AAD" w:rsidRDefault="007E5AAD" w:rsidP="00FE0BDD">
            <w:pPr>
              <w:jc w:val="center"/>
              <w:rPr>
                <w:sz w:val="20"/>
                <w:szCs w:val="20"/>
              </w:rPr>
            </w:pPr>
            <w:r w:rsidRPr="00F93087">
              <w:rPr>
                <w:sz w:val="20"/>
                <w:szCs w:val="20"/>
              </w:rPr>
              <w:t xml:space="preserve">18 октября 2018  </w:t>
            </w:r>
          </w:p>
          <w:p w:rsidR="007E5AAD" w:rsidRPr="00F93087" w:rsidRDefault="007E5AAD" w:rsidP="00FE0BDD">
            <w:pPr>
              <w:jc w:val="center"/>
              <w:rPr>
                <w:sz w:val="20"/>
                <w:szCs w:val="20"/>
              </w:rPr>
            </w:pPr>
            <w:r w:rsidRPr="00F93087">
              <w:rPr>
                <w:sz w:val="20"/>
                <w:szCs w:val="20"/>
              </w:rPr>
              <w:t xml:space="preserve">в 12.00 </w:t>
            </w:r>
          </w:p>
        </w:tc>
        <w:tc>
          <w:tcPr>
            <w:tcW w:w="1275" w:type="dxa"/>
            <w:vAlign w:val="center"/>
          </w:tcPr>
          <w:p w:rsidR="007E5AAD" w:rsidRDefault="007E5AAD" w:rsidP="00FE0BDD">
            <w:pPr>
              <w:jc w:val="center"/>
              <w:rPr>
                <w:sz w:val="20"/>
                <w:szCs w:val="20"/>
              </w:rPr>
            </w:pPr>
            <w:r w:rsidRPr="00F93087">
              <w:rPr>
                <w:sz w:val="20"/>
                <w:szCs w:val="20"/>
              </w:rPr>
              <w:t>МБОУ Школа №145 г.о. Самара</w:t>
            </w:r>
            <w:r w:rsidRPr="00F93087">
              <w:rPr>
                <w:sz w:val="20"/>
                <w:szCs w:val="20"/>
              </w:rPr>
              <w:br/>
              <w:t xml:space="preserve"> (пер.</w:t>
            </w:r>
          </w:p>
          <w:p w:rsidR="007E5AAD" w:rsidRPr="00F93087" w:rsidRDefault="007E5AAD" w:rsidP="00FE0BDD">
            <w:pPr>
              <w:jc w:val="center"/>
              <w:rPr>
                <w:sz w:val="20"/>
                <w:szCs w:val="20"/>
              </w:rPr>
            </w:pPr>
            <w:r w:rsidRPr="00F93087">
              <w:rPr>
                <w:sz w:val="20"/>
                <w:szCs w:val="20"/>
              </w:rPr>
              <w:t>Долотный, 4)</w:t>
            </w:r>
          </w:p>
        </w:tc>
        <w:tc>
          <w:tcPr>
            <w:tcW w:w="1701" w:type="dxa"/>
            <w:vAlign w:val="center"/>
          </w:tcPr>
          <w:p w:rsidR="007E5AAD" w:rsidRDefault="007E5AAD" w:rsidP="00FE0BDD">
            <w:pPr>
              <w:jc w:val="center"/>
              <w:rPr>
                <w:sz w:val="20"/>
                <w:szCs w:val="20"/>
              </w:rPr>
            </w:pPr>
            <w:r w:rsidRPr="00F93087">
              <w:rPr>
                <w:sz w:val="20"/>
                <w:szCs w:val="20"/>
              </w:rPr>
              <w:t>Бачурина Наталья Борисовна, председатель ШМО учителей русского языка и литературы МБОУ</w:t>
            </w:r>
          </w:p>
          <w:p w:rsidR="007E5AAD" w:rsidRPr="00F93087" w:rsidRDefault="007E5AAD" w:rsidP="00FE0BDD">
            <w:pPr>
              <w:jc w:val="center"/>
              <w:rPr>
                <w:sz w:val="20"/>
                <w:szCs w:val="20"/>
              </w:rPr>
            </w:pPr>
            <w:r w:rsidRPr="00F93087">
              <w:rPr>
                <w:sz w:val="20"/>
                <w:szCs w:val="20"/>
              </w:rPr>
              <w:t xml:space="preserve"> Школа № 145</w:t>
            </w:r>
          </w:p>
        </w:tc>
        <w:tc>
          <w:tcPr>
            <w:tcW w:w="1549" w:type="dxa"/>
            <w:vAlign w:val="center"/>
          </w:tcPr>
          <w:p w:rsidR="007E5AAD" w:rsidRPr="00F93087" w:rsidRDefault="007E5AAD" w:rsidP="00FE0BDD">
            <w:pPr>
              <w:jc w:val="center"/>
              <w:rPr>
                <w:color w:val="000000"/>
                <w:sz w:val="20"/>
                <w:szCs w:val="20"/>
              </w:rPr>
            </w:pPr>
            <w:r w:rsidRPr="00F93087">
              <w:rPr>
                <w:color w:val="000000"/>
                <w:sz w:val="20"/>
                <w:szCs w:val="20"/>
              </w:rPr>
              <w:t xml:space="preserve">8-927-730-14-17 nataliabachurina@mail.ru </w:t>
            </w:r>
          </w:p>
        </w:tc>
      </w:tr>
      <w:tr w:rsidR="007E5AAD" w:rsidRPr="00F93087">
        <w:trPr>
          <w:trHeight w:val="4320"/>
          <w:jc w:val="center"/>
        </w:trPr>
        <w:tc>
          <w:tcPr>
            <w:tcW w:w="703" w:type="dxa"/>
            <w:vAlign w:val="center"/>
          </w:tcPr>
          <w:p w:rsidR="007E5AAD" w:rsidRPr="00F93087" w:rsidRDefault="007E5AAD" w:rsidP="00FE0BDD">
            <w:pPr>
              <w:jc w:val="center"/>
              <w:rPr>
                <w:sz w:val="20"/>
                <w:szCs w:val="20"/>
              </w:rPr>
            </w:pPr>
            <w:r w:rsidRPr="00F93087">
              <w:rPr>
                <w:sz w:val="20"/>
                <w:szCs w:val="20"/>
              </w:rPr>
              <w:t>6</w:t>
            </w:r>
          </w:p>
        </w:tc>
        <w:tc>
          <w:tcPr>
            <w:tcW w:w="993" w:type="dxa"/>
            <w:vAlign w:val="center"/>
          </w:tcPr>
          <w:p w:rsidR="007E5AAD" w:rsidRPr="00F93087" w:rsidRDefault="007E5AAD" w:rsidP="00FE0BDD">
            <w:pPr>
              <w:jc w:val="center"/>
              <w:rPr>
                <w:color w:val="000000"/>
                <w:sz w:val="20"/>
                <w:szCs w:val="20"/>
              </w:rPr>
            </w:pPr>
            <w:r w:rsidRPr="00F93087">
              <w:rPr>
                <w:color w:val="000000"/>
                <w:sz w:val="20"/>
                <w:szCs w:val="20"/>
              </w:rPr>
              <w:t>октябрь</w:t>
            </w:r>
            <w:r w:rsidRPr="00F93087">
              <w:rPr>
                <w:color w:val="000000"/>
                <w:sz w:val="20"/>
                <w:szCs w:val="20"/>
              </w:rPr>
              <w:br/>
              <w:t xml:space="preserve"> 2018</w:t>
            </w:r>
          </w:p>
        </w:tc>
        <w:tc>
          <w:tcPr>
            <w:tcW w:w="850" w:type="dxa"/>
            <w:vAlign w:val="center"/>
          </w:tcPr>
          <w:p w:rsidR="007E5AAD" w:rsidRDefault="007E5AAD" w:rsidP="00C94055">
            <w:pPr>
              <w:jc w:val="center"/>
              <w:rPr>
                <w:color w:val="000000"/>
                <w:sz w:val="20"/>
                <w:szCs w:val="20"/>
              </w:rPr>
            </w:pPr>
            <w:r>
              <w:rPr>
                <w:color w:val="000000"/>
                <w:sz w:val="20"/>
                <w:szCs w:val="20"/>
              </w:rPr>
              <w:t>д</w:t>
            </w:r>
            <w:r w:rsidRPr="00F93087">
              <w:rPr>
                <w:color w:val="000000"/>
                <w:sz w:val="20"/>
                <w:szCs w:val="20"/>
              </w:rPr>
              <w:t>о</w:t>
            </w:r>
          </w:p>
          <w:p w:rsidR="007E5AAD" w:rsidRPr="00F93087" w:rsidRDefault="007E5AAD" w:rsidP="00C94055">
            <w:pPr>
              <w:jc w:val="center"/>
              <w:rPr>
                <w:color w:val="000000"/>
                <w:sz w:val="20"/>
                <w:szCs w:val="20"/>
              </w:rPr>
            </w:pPr>
            <w:r w:rsidRPr="00F93087">
              <w:rPr>
                <w:color w:val="000000"/>
                <w:sz w:val="20"/>
                <w:szCs w:val="20"/>
              </w:rPr>
              <w:t xml:space="preserve"> 5 окт</w:t>
            </w:r>
            <w:r>
              <w:rPr>
                <w:color w:val="000000"/>
                <w:sz w:val="20"/>
                <w:szCs w:val="20"/>
              </w:rPr>
              <w:t>.</w:t>
            </w:r>
            <w:r w:rsidRPr="00F93087">
              <w:rPr>
                <w:color w:val="000000"/>
                <w:sz w:val="20"/>
                <w:szCs w:val="20"/>
              </w:rPr>
              <w:t xml:space="preserve"> 2018</w:t>
            </w:r>
          </w:p>
        </w:tc>
        <w:tc>
          <w:tcPr>
            <w:tcW w:w="935" w:type="dxa"/>
            <w:vAlign w:val="center"/>
          </w:tcPr>
          <w:p w:rsidR="007E5AAD" w:rsidRPr="00F93087" w:rsidRDefault="007E5AAD" w:rsidP="00FE0BDD">
            <w:pPr>
              <w:jc w:val="center"/>
              <w:rPr>
                <w:color w:val="000000"/>
                <w:sz w:val="20"/>
                <w:szCs w:val="20"/>
              </w:rPr>
            </w:pPr>
            <w:r w:rsidRPr="00F93087">
              <w:rPr>
                <w:color w:val="000000"/>
                <w:sz w:val="20"/>
                <w:szCs w:val="20"/>
              </w:rPr>
              <w:t>Конф</w:t>
            </w:r>
            <w:r>
              <w:rPr>
                <w:color w:val="000000"/>
                <w:sz w:val="20"/>
                <w:szCs w:val="20"/>
              </w:rPr>
              <w:t>.</w:t>
            </w:r>
          </w:p>
        </w:tc>
        <w:tc>
          <w:tcPr>
            <w:tcW w:w="1828" w:type="dxa"/>
            <w:gridSpan w:val="2"/>
            <w:vAlign w:val="center"/>
          </w:tcPr>
          <w:p w:rsidR="007E5AAD" w:rsidRDefault="007E5AAD" w:rsidP="00FE0BDD">
            <w:pPr>
              <w:jc w:val="center"/>
              <w:rPr>
                <w:sz w:val="20"/>
                <w:szCs w:val="20"/>
              </w:rPr>
            </w:pPr>
          </w:p>
          <w:p w:rsidR="007E5AAD" w:rsidRPr="00F93087" w:rsidRDefault="007E5AAD" w:rsidP="002C0410">
            <w:pPr>
              <w:jc w:val="center"/>
              <w:rPr>
                <w:sz w:val="20"/>
                <w:szCs w:val="20"/>
              </w:rPr>
            </w:pPr>
            <w:r>
              <w:rPr>
                <w:sz w:val="20"/>
                <w:szCs w:val="20"/>
              </w:rPr>
              <w:t>Ежегодная международная н</w:t>
            </w:r>
            <w:r w:rsidRPr="00F93087">
              <w:rPr>
                <w:sz w:val="20"/>
                <w:szCs w:val="20"/>
              </w:rPr>
              <w:t xml:space="preserve">аучно-практическая конференция учащихся общеобразовательных учреждений, учреждений дополнительного образования регионов России, </w:t>
            </w:r>
            <w:r w:rsidRPr="00F93087">
              <w:rPr>
                <w:sz w:val="20"/>
                <w:szCs w:val="20"/>
              </w:rPr>
              <w:br/>
              <w:t>стран ближнего и дальнего «зарубежья»</w:t>
            </w:r>
            <w:r w:rsidRPr="00F93087">
              <w:rPr>
                <w:sz w:val="20"/>
                <w:szCs w:val="20"/>
              </w:rPr>
              <w:br/>
              <w:t xml:space="preserve"> «III (Третьи) Хардинские чтения»</w:t>
            </w:r>
          </w:p>
        </w:tc>
        <w:tc>
          <w:tcPr>
            <w:tcW w:w="774" w:type="dxa"/>
            <w:vAlign w:val="center"/>
          </w:tcPr>
          <w:p w:rsidR="007E5AAD" w:rsidRPr="00F93087" w:rsidRDefault="007E5AAD" w:rsidP="00FE0BDD">
            <w:pPr>
              <w:jc w:val="center"/>
              <w:rPr>
                <w:color w:val="000000"/>
                <w:sz w:val="20"/>
                <w:szCs w:val="20"/>
              </w:rPr>
            </w:pPr>
            <w:r w:rsidRPr="00F93087">
              <w:rPr>
                <w:color w:val="000000"/>
                <w:sz w:val="20"/>
                <w:szCs w:val="20"/>
              </w:rPr>
              <w:t>1-11 кл</w:t>
            </w:r>
          </w:p>
        </w:tc>
        <w:tc>
          <w:tcPr>
            <w:tcW w:w="1744" w:type="dxa"/>
            <w:vAlign w:val="center"/>
          </w:tcPr>
          <w:p w:rsidR="007E5AAD" w:rsidRDefault="007E5AAD" w:rsidP="00C94055">
            <w:pPr>
              <w:jc w:val="center"/>
              <w:rPr>
                <w:color w:val="000000"/>
                <w:sz w:val="20"/>
                <w:szCs w:val="20"/>
              </w:rPr>
            </w:pPr>
            <w:r>
              <w:rPr>
                <w:color w:val="000000"/>
                <w:sz w:val="20"/>
                <w:szCs w:val="20"/>
              </w:rPr>
              <w:t>Бирина Ольга Вячеславовна</w:t>
            </w:r>
          </w:p>
          <w:p w:rsidR="007E5AAD" w:rsidRDefault="007E5AAD" w:rsidP="00C94055">
            <w:pPr>
              <w:jc w:val="center"/>
              <w:rPr>
                <w:color w:val="000000"/>
                <w:sz w:val="20"/>
                <w:szCs w:val="20"/>
              </w:rPr>
            </w:pPr>
          </w:p>
          <w:p w:rsidR="007E5AAD" w:rsidRDefault="007E5AAD" w:rsidP="00C94055">
            <w:pPr>
              <w:jc w:val="center"/>
              <w:rPr>
                <w:color w:val="000000"/>
                <w:sz w:val="20"/>
                <w:szCs w:val="20"/>
              </w:rPr>
            </w:pPr>
            <w:r w:rsidRPr="00F93087">
              <w:rPr>
                <w:color w:val="000000"/>
                <w:sz w:val="20"/>
                <w:szCs w:val="20"/>
              </w:rPr>
              <w:t xml:space="preserve">директор МБОУ </w:t>
            </w:r>
          </w:p>
          <w:p w:rsidR="007E5AAD" w:rsidRDefault="007E5AAD" w:rsidP="00C94055">
            <w:pPr>
              <w:jc w:val="center"/>
              <w:rPr>
                <w:color w:val="000000"/>
                <w:sz w:val="20"/>
                <w:szCs w:val="20"/>
              </w:rPr>
            </w:pPr>
            <w:r w:rsidRPr="00F93087">
              <w:rPr>
                <w:color w:val="000000"/>
                <w:sz w:val="20"/>
                <w:szCs w:val="20"/>
              </w:rPr>
              <w:t>Школ</w:t>
            </w:r>
            <w:r>
              <w:rPr>
                <w:color w:val="000000"/>
                <w:sz w:val="20"/>
                <w:szCs w:val="20"/>
              </w:rPr>
              <w:t>а</w:t>
            </w:r>
            <w:r w:rsidRPr="00F93087">
              <w:rPr>
                <w:color w:val="000000"/>
                <w:sz w:val="20"/>
                <w:szCs w:val="20"/>
              </w:rPr>
              <w:t xml:space="preserve"> №1</w:t>
            </w:r>
          </w:p>
          <w:p w:rsidR="007E5AAD" w:rsidRPr="00F93087" w:rsidRDefault="007E5AAD" w:rsidP="00C94055">
            <w:pPr>
              <w:jc w:val="center"/>
              <w:rPr>
                <w:color w:val="000000"/>
                <w:sz w:val="20"/>
                <w:szCs w:val="20"/>
              </w:rPr>
            </w:pPr>
            <w:r w:rsidRPr="00F93087">
              <w:rPr>
                <w:color w:val="000000"/>
                <w:sz w:val="20"/>
                <w:szCs w:val="20"/>
              </w:rPr>
              <w:t xml:space="preserve">5 г.о. Самара, </w:t>
            </w:r>
            <w:r w:rsidRPr="00F93087">
              <w:rPr>
                <w:color w:val="000000"/>
                <w:sz w:val="20"/>
                <w:szCs w:val="20"/>
              </w:rPr>
              <w:br/>
              <w:t>т.332-20-05</w:t>
            </w:r>
          </w:p>
        </w:tc>
        <w:tc>
          <w:tcPr>
            <w:tcW w:w="1701" w:type="dxa"/>
            <w:vAlign w:val="center"/>
          </w:tcPr>
          <w:p w:rsidR="007E5AAD" w:rsidRPr="00F93087" w:rsidRDefault="007E5AAD" w:rsidP="00FE0BDD">
            <w:pPr>
              <w:jc w:val="center"/>
              <w:rPr>
                <w:i/>
                <w:iCs/>
                <w:color w:val="000000"/>
                <w:sz w:val="20"/>
                <w:szCs w:val="20"/>
              </w:rPr>
            </w:pPr>
            <w:r w:rsidRPr="00F93087">
              <w:rPr>
                <w:i/>
                <w:iCs/>
                <w:color w:val="000000"/>
                <w:sz w:val="20"/>
                <w:szCs w:val="20"/>
              </w:rPr>
              <w:t xml:space="preserve">по 10 октября  2018 </w:t>
            </w:r>
            <w:r w:rsidRPr="00F93087">
              <w:rPr>
                <w:i/>
                <w:iCs/>
                <w:color w:val="000000"/>
                <w:sz w:val="20"/>
                <w:szCs w:val="20"/>
              </w:rPr>
              <w:br/>
              <w:t>по адресу эл.почты schkola15.r63@mail.ru</w:t>
            </w:r>
          </w:p>
        </w:tc>
        <w:tc>
          <w:tcPr>
            <w:tcW w:w="1549" w:type="dxa"/>
            <w:vAlign w:val="center"/>
          </w:tcPr>
          <w:p w:rsidR="007E5AAD" w:rsidRDefault="007E5AAD" w:rsidP="00FE0BDD">
            <w:pPr>
              <w:jc w:val="center"/>
              <w:rPr>
                <w:color w:val="000000"/>
                <w:sz w:val="20"/>
                <w:szCs w:val="20"/>
              </w:rPr>
            </w:pPr>
            <w:r w:rsidRPr="00F93087">
              <w:rPr>
                <w:color w:val="000000"/>
                <w:sz w:val="20"/>
                <w:szCs w:val="20"/>
              </w:rPr>
              <w:t>20 октября 2018</w:t>
            </w:r>
            <w:r w:rsidRPr="00F93087">
              <w:rPr>
                <w:color w:val="000000"/>
                <w:sz w:val="20"/>
                <w:szCs w:val="20"/>
              </w:rPr>
              <w:br/>
              <w:t>в 09.00</w:t>
            </w:r>
          </w:p>
          <w:p w:rsidR="007E5AAD" w:rsidRPr="00F93087" w:rsidRDefault="007E5AAD" w:rsidP="00FE0BDD">
            <w:pPr>
              <w:jc w:val="center"/>
              <w:rPr>
                <w:color w:val="000000"/>
                <w:sz w:val="20"/>
                <w:szCs w:val="20"/>
              </w:rPr>
            </w:pPr>
            <w:r w:rsidRPr="00F93087">
              <w:rPr>
                <w:color w:val="000000"/>
                <w:sz w:val="20"/>
                <w:szCs w:val="20"/>
              </w:rPr>
              <w:t xml:space="preserve"> для 1-11 кл</w:t>
            </w:r>
          </w:p>
        </w:tc>
        <w:tc>
          <w:tcPr>
            <w:tcW w:w="1275" w:type="dxa"/>
            <w:vAlign w:val="center"/>
          </w:tcPr>
          <w:p w:rsidR="007E5AAD" w:rsidRDefault="007E5AAD" w:rsidP="00FE0BDD">
            <w:pPr>
              <w:jc w:val="center"/>
              <w:rPr>
                <w:color w:val="000000"/>
                <w:sz w:val="20"/>
                <w:szCs w:val="20"/>
              </w:rPr>
            </w:pPr>
            <w:r w:rsidRPr="00F93087">
              <w:rPr>
                <w:color w:val="000000"/>
                <w:sz w:val="20"/>
                <w:szCs w:val="20"/>
              </w:rPr>
              <w:t>МБОУ Школа №15</w:t>
            </w:r>
          </w:p>
          <w:p w:rsidR="007E5AAD" w:rsidRPr="00F93087" w:rsidRDefault="007E5AAD" w:rsidP="00FE0BDD">
            <w:pPr>
              <w:jc w:val="center"/>
              <w:rPr>
                <w:color w:val="000000"/>
                <w:sz w:val="20"/>
                <w:szCs w:val="20"/>
              </w:rPr>
            </w:pPr>
            <w:r w:rsidRPr="00F93087">
              <w:rPr>
                <w:color w:val="000000"/>
                <w:sz w:val="20"/>
                <w:szCs w:val="20"/>
              </w:rPr>
              <w:t xml:space="preserve"> г.о Самара (ул.Куйбышева, 125)</w:t>
            </w:r>
          </w:p>
        </w:tc>
        <w:tc>
          <w:tcPr>
            <w:tcW w:w="1701" w:type="dxa"/>
            <w:vAlign w:val="center"/>
          </w:tcPr>
          <w:p w:rsidR="007E5AAD" w:rsidRDefault="007E5AAD" w:rsidP="00C94055">
            <w:pPr>
              <w:jc w:val="center"/>
              <w:rPr>
                <w:color w:val="000000"/>
                <w:sz w:val="20"/>
                <w:szCs w:val="20"/>
              </w:rPr>
            </w:pPr>
            <w:r w:rsidRPr="00F93087">
              <w:rPr>
                <w:color w:val="000000"/>
                <w:sz w:val="20"/>
                <w:szCs w:val="20"/>
              </w:rPr>
              <w:t>Веселова Елена Александровна, заместитель директора по УВР МБОУ Школ</w:t>
            </w:r>
            <w:r>
              <w:rPr>
                <w:color w:val="000000"/>
                <w:sz w:val="20"/>
                <w:szCs w:val="20"/>
              </w:rPr>
              <w:t>а</w:t>
            </w:r>
            <w:r w:rsidRPr="00F93087">
              <w:rPr>
                <w:color w:val="000000"/>
                <w:sz w:val="20"/>
                <w:szCs w:val="20"/>
              </w:rPr>
              <w:t xml:space="preserve"> № 15</w:t>
            </w:r>
          </w:p>
          <w:p w:rsidR="007E5AAD" w:rsidRPr="00F93087" w:rsidRDefault="007E5AAD" w:rsidP="00C94055">
            <w:pPr>
              <w:jc w:val="center"/>
              <w:rPr>
                <w:color w:val="000000"/>
                <w:sz w:val="20"/>
                <w:szCs w:val="20"/>
              </w:rPr>
            </w:pPr>
            <w:r w:rsidRPr="00F93087">
              <w:rPr>
                <w:color w:val="000000"/>
                <w:sz w:val="20"/>
                <w:szCs w:val="20"/>
              </w:rPr>
              <w:t xml:space="preserve"> г.о Самара</w:t>
            </w:r>
          </w:p>
        </w:tc>
        <w:tc>
          <w:tcPr>
            <w:tcW w:w="1549" w:type="dxa"/>
            <w:vAlign w:val="center"/>
          </w:tcPr>
          <w:p w:rsidR="007E5AAD" w:rsidRPr="00F93087" w:rsidRDefault="007E5AAD" w:rsidP="00FE0BDD">
            <w:pPr>
              <w:jc w:val="center"/>
              <w:rPr>
                <w:color w:val="000000"/>
                <w:sz w:val="20"/>
                <w:szCs w:val="20"/>
              </w:rPr>
            </w:pPr>
            <w:r w:rsidRPr="00F93087">
              <w:rPr>
                <w:color w:val="000000"/>
                <w:sz w:val="20"/>
                <w:szCs w:val="20"/>
              </w:rPr>
              <w:t>332-27-43</w:t>
            </w:r>
          </w:p>
        </w:tc>
      </w:tr>
      <w:tr w:rsidR="007E5AAD" w:rsidRPr="00F93087">
        <w:trPr>
          <w:trHeight w:val="1020"/>
          <w:jc w:val="center"/>
        </w:trPr>
        <w:tc>
          <w:tcPr>
            <w:tcW w:w="703" w:type="dxa"/>
            <w:vAlign w:val="center"/>
          </w:tcPr>
          <w:p w:rsidR="007E5AAD" w:rsidRPr="00F93087" w:rsidRDefault="007E5AAD" w:rsidP="00FE0BDD">
            <w:pPr>
              <w:jc w:val="center"/>
              <w:rPr>
                <w:sz w:val="20"/>
                <w:szCs w:val="20"/>
              </w:rPr>
            </w:pPr>
            <w:r w:rsidRPr="00F93087">
              <w:rPr>
                <w:sz w:val="20"/>
                <w:szCs w:val="20"/>
              </w:rPr>
              <w:t>7</w:t>
            </w:r>
          </w:p>
        </w:tc>
        <w:tc>
          <w:tcPr>
            <w:tcW w:w="993" w:type="dxa"/>
            <w:vAlign w:val="center"/>
          </w:tcPr>
          <w:p w:rsidR="007E5AAD" w:rsidRPr="00F93087" w:rsidRDefault="007E5AAD" w:rsidP="00FE0BDD">
            <w:pPr>
              <w:jc w:val="center"/>
              <w:rPr>
                <w:color w:val="000000"/>
                <w:sz w:val="20"/>
                <w:szCs w:val="20"/>
              </w:rPr>
            </w:pPr>
            <w:r w:rsidRPr="00F93087">
              <w:rPr>
                <w:color w:val="000000"/>
                <w:sz w:val="20"/>
                <w:szCs w:val="20"/>
              </w:rPr>
              <w:t>октябрь</w:t>
            </w:r>
            <w:r w:rsidRPr="00F93087">
              <w:rPr>
                <w:color w:val="000000"/>
                <w:sz w:val="20"/>
                <w:szCs w:val="20"/>
              </w:rPr>
              <w:br/>
              <w:t xml:space="preserve"> 2018</w:t>
            </w:r>
          </w:p>
        </w:tc>
        <w:tc>
          <w:tcPr>
            <w:tcW w:w="850" w:type="dxa"/>
            <w:shd w:val="clear" w:color="000000" w:fill="FFFFFF"/>
            <w:vAlign w:val="center"/>
          </w:tcPr>
          <w:p w:rsidR="007E5AAD" w:rsidRDefault="007E5AAD" w:rsidP="00FE0BDD">
            <w:pPr>
              <w:jc w:val="center"/>
              <w:rPr>
                <w:sz w:val="20"/>
                <w:szCs w:val="20"/>
              </w:rPr>
            </w:pPr>
            <w:r>
              <w:rPr>
                <w:sz w:val="20"/>
                <w:szCs w:val="20"/>
              </w:rPr>
              <w:t>д</w:t>
            </w:r>
            <w:r w:rsidRPr="00F93087">
              <w:rPr>
                <w:sz w:val="20"/>
                <w:szCs w:val="20"/>
              </w:rPr>
              <w:t>о</w:t>
            </w:r>
          </w:p>
          <w:p w:rsidR="007E5AAD" w:rsidRPr="00F93087" w:rsidRDefault="007E5AAD" w:rsidP="00C94055">
            <w:pPr>
              <w:jc w:val="center"/>
              <w:rPr>
                <w:sz w:val="20"/>
                <w:szCs w:val="20"/>
              </w:rPr>
            </w:pPr>
            <w:r w:rsidRPr="00F93087">
              <w:rPr>
                <w:sz w:val="20"/>
                <w:szCs w:val="20"/>
              </w:rPr>
              <w:t xml:space="preserve"> 20 окт</w:t>
            </w:r>
            <w:r>
              <w:rPr>
                <w:sz w:val="20"/>
                <w:szCs w:val="20"/>
              </w:rPr>
              <w:t>.</w:t>
            </w:r>
            <w:r w:rsidRPr="00F93087">
              <w:rPr>
                <w:sz w:val="20"/>
                <w:szCs w:val="20"/>
              </w:rPr>
              <w:t xml:space="preserve"> 2018</w:t>
            </w:r>
          </w:p>
        </w:tc>
        <w:tc>
          <w:tcPr>
            <w:tcW w:w="935" w:type="dxa"/>
            <w:shd w:val="clear" w:color="000000" w:fill="FFFFFF"/>
            <w:vAlign w:val="center"/>
          </w:tcPr>
          <w:p w:rsidR="007E5AAD" w:rsidRPr="00F93087" w:rsidRDefault="007E5AAD" w:rsidP="00FE0BDD">
            <w:pPr>
              <w:jc w:val="center"/>
              <w:rPr>
                <w:sz w:val="20"/>
                <w:szCs w:val="20"/>
              </w:rPr>
            </w:pPr>
            <w:r w:rsidRPr="00F93087">
              <w:rPr>
                <w:sz w:val="20"/>
                <w:szCs w:val="20"/>
              </w:rPr>
              <w:t>Конк</w:t>
            </w:r>
            <w:r>
              <w:rPr>
                <w:sz w:val="20"/>
                <w:szCs w:val="20"/>
              </w:rPr>
              <w:t>.</w:t>
            </w:r>
          </w:p>
        </w:tc>
        <w:tc>
          <w:tcPr>
            <w:tcW w:w="1828" w:type="dxa"/>
            <w:gridSpan w:val="2"/>
            <w:shd w:val="clear" w:color="000000" w:fill="FFFFFF"/>
            <w:vAlign w:val="center"/>
          </w:tcPr>
          <w:p w:rsidR="007E5AAD" w:rsidRPr="00F93087" w:rsidRDefault="007E5AAD" w:rsidP="009B1055">
            <w:pPr>
              <w:jc w:val="center"/>
              <w:rPr>
                <w:sz w:val="20"/>
                <w:szCs w:val="20"/>
              </w:rPr>
            </w:pPr>
            <w:r w:rsidRPr="00F93087">
              <w:rPr>
                <w:sz w:val="20"/>
                <w:szCs w:val="20"/>
              </w:rPr>
              <w:t>Областной (городской) Физико-Математический Праздник</w:t>
            </w:r>
          </w:p>
        </w:tc>
        <w:tc>
          <w:tcPr>
            <w:tcW w:w="774" w:type="dxa"/>
            <w:shd w:val="clear" w:color="000000" w:fill="FFFFFF"/>
            <w:vAlign w:val="center"/>
          </w:tcPr>
          <w:p w:rsidR="007E5AAD" w:rsidRDefault="007E5AAD" w:rsidP="00C94055">
            <w:pPr>
              <w:jc w:val="center"/>
              <w:rPr>
                <w:sz w:val="20"/>
                <w:szCs w:val="20"/>
              </w:rPr>
            </w:pPr>
            <w:r w:rsidRPr="00F93087">
              <w:rPr>
                <w:sz w:val="20"/>
                <w:szCs w:val="20"/>
              </w:rPr>
              <w:t>6-11 кл</w:t>
            </w:r>
          </w:p>
          <w:p w:rsidR="007E5AAD" w:rsidRPr="00F93087" w:rsidRDefault="007E5AAD" w:rsidP="00C94055">
            <w:pPr>
              <w:jc w:val="center"/>
              <w:rPr>
                <w:sz w:val="20"/>
                <w:szCs w:val="20"/>
              </w:rPr>
            </w:pPr>
          </w:p>
        </w:tc>
        <w:tc>
          <w:tcPr>
            <w:tcW w:w="1744" w:type="dxa"/>
            <w:shd w:val="clear" w:color="000000" w:fill="FFFFFF"/>
            <w:vAlign w:val="center"/>
          </w:tcPr>
          <w:p w:rsidR="007E5AAD" w:rsidRDefault="007E5AAD" w:rsidP="00FE0BDD">
            <w:pPr>
              <w:jc w:val="center"/>
              <w:rPr>
                <w:sz w:val="20"/>
                <w:szCs w:val="20"/>
              </w:rPr>
            </w:pPr>
            <w:r>
              <w:rPr>
                <w:sz w:val="20"/>
                <w:szCs w:val="20"/>
              </w:rPr>
              <w:t>Загребова Лариса Евгеньевна</w:t>
            </w:r>
          </w:p>
          <w:p w:rsidR="007E5AAD" w:rsidRDefault="007E5AAD" w:rsidP="00FE0BDD">
            <w:pPr>
              <w:jc w:val="center"/>
              <w:rPr>
                <w:sz w:val="20"/>
                <w:szCs w:val="20"/>
              </w:rPr>
            </w:pPr>
          </w:p>
          <w:p w:rsidR="007E5AAD" w:rsidRPr="00F93087" w:rsidRDefault="007E5AAD" w:rsidP="009B1055">
            <w:pPr>
              <w:jc w:val="center"/>
              <w:rPr>
                <w:sz w:val="20"/>
                <w:szCs w:val="20"/>
              </w:rPr>
            </w:pPr>
            <w:r w:rsidRPr="00F93087">
              <w:rPr>
                <w:sz w:val="20"/>
                <w:szCs w:val="20"/>
              </w:rPr>
              <w:t xml:space="preserve">директор МБОУ Гимназия № 1 г.о. Самара, </w:t>
            </w:r>
            <w:r w:rsidRPr="00F93087">
              <w:rPr>
                <w:sz w:val="20"/>
                <w:szCs w:val="20"/>
              </w:rPr>
              <w:br/>
              <w:t>т. 959-54-00</w:t>
            </w:r>
          </w:p>
        </w:tc>
        <w:tc>
          <w:tcPr>
            <w:tcW w:w="1701" w:type="dxa"/>
            <w:shd w:val="clear" w:color="000000" w:fill="FFFFFF"/>
            <w:vAlign w:val="center"/>
          </w:tcPr>
          <w:p w:rsidR="007E5AAD" w:rsidRPr="00F93087" w:rsidRDefault="007E5AAD" w:rsidP="00FE0BDD">
            <w:pPr>
              <w:jc w:val="center"/>
              <w:rPr>
                <w:i/>
                <w:iCs/>
                <w:sz w:val="20"/>
                <w:szCs w:val="20"/>
              </w:rPr>
            </w:pPr>
            <w:r w:rsidRPr="00F93087">
              <w:rPr>
                <w:i/>
                <w:iCs/>
                <w:sz w:val="20"/>
                <w:szCs w:val="20"/>
              </w:rPr>
              <w:t>нет заочного этапа</w:t>
            </w:r>
          </w:p>
        </w:tc>
        <w:tc>
          <w:tcPr>
            <w:tcW w:w="1549" w:type="dxa"/>
            <w:shd w:val="clear" w:color="000000" w:fill="FFFFFF"/>
            <w:vAlign w:val="center"/>
          </w:tcPr>
          <w:p w:rsidR="007E5AAD" w:rsidRDefault="007E5AAD" w:rsidP="00FE0BDD">
            <w:pPr>
              <w:jc w:val="center"/>
              <w:rPr>
                <w:sz w:val="20"/>
                <w:szCs w:val="20"/>
              </w:rPr>
            </w:pPr>
            <w:r w:rsidRPr="00F93087">
              <w:rPr>
                <w:sz w:val="20"/>
                <w:szCs w:val="20"/>
              </w:rPr>
              <w:t>27 октября 2018</w:t>
            </w:r>
          </w:p>
          <w:p w:rsidR="007E5AAD" w:rsidRPr="00F93087" w:rsidRDefault="007E5AAD" w:rsidP="00FE0BDD">
            <w:pPr>
              <w:jc w:val="center"/>
              <w:rPr>
                <w:sz w:val="20"/>
                <w:szCs w:val="20"/>
              </w:rPr>
            </w:pPr>
            <w:r w:rsidRPr="00F93087">
              <w:rPr>
                <w:sz w:val="20"/>
                <w:szCs w:val="20"/>
              </w:rPr>
              <w:t xml:space="preserve"> в 9.30</w:t>
            </w:r>
          </w:p>
        </w:tc>
        <w:tc>
          <w:tcPr>
            <w:tcW w:w="1275" w:type="dxa"/>
            <w:shd w:val="clear" w:color="000000" w:fill="FFFFFF"/>
            <w:vAlign w:val="center"/>
          </w:tcPr>
          <w:p w:rsidR="007E5AAD" w:rsidRDefault="007E5AAD" w:rsidP="00FE0BDD">
            <w:pPr>
              <w:jc w:val="center"/>
              <w:rPr>
                <w:sz w:val="20"/>
                <w:szCs w:val="20"/>
              </w:rPr>
            </w:pPr>
            <w:r w:rsidRPr="00F93087">
              <w:rPr>
                <w:sz w:val="20"/>
                <w:szCs w:val="20"/>
              </w:rPr>
              <w:t xml:space="preserve">МБОУ Гимназия № 1 </w:t>
            </w:r>
            <w:r w:rsidRPr="00F93087">
              <w:rPr>
                <w:sz w:val="20"/>
                <w:szCs w:val="20"/>
              </w:rPr>
              <w:br/>
              <w:t>(ул. Г.</w:t>
            </w:r>
          </w:p>
          <w:p w:rsidR="007E5AAD" w:rsidRPr="00F93087" w:rsidRDefault="007E5AAD" w:rsidP="00FE0BDD">
            <w:pPr>
              <w:jc w:val="center"/>
              <w:rPr>
                <w:sz w:val="20"/>
                <w:szCs w:val="20"/>
              </w:rPr>
            </w:pPr>
            <w:r w:rsidRPr="00F93087">
              <w:rPr>
                <w:sz w:val="20"/>
                <w:szCs w:val="20"/>
              </w:rPr>
              <w:t>Димитрова, 17)</w:t>
            </w:r>
          </w:p>
        </w:tc>
        <w:tc>
          <w:tcPr>
            <w:tcW w:w="1701" w:type="dxa"/>
            <w:shd w:val="clear" w:color="000000" w:fill="FFFFFF"/>
            <w:vAlign w:val="center"/>
          </w:tcPr>
          <w:p w:rsidR="007E5AAD" w:rsidRDefault="007E5AAD" w:rsidP="00FE0BDD">
            <w:pPr>
              <w:jc w:val="center"/>
              <w:rPr>
                <w:sz w:val="20"/>
                <w:szCs w:val="20"/>
              </w:rPr>
            </w:pPr>
            <w:r w:rsidRPr="00F93087">
              <w:rPr>
                <w:sz w:val="20"/>
                <w:szCs w:val="20"/>
              </w:rPr>
              <w:t xml:space="preserve">Бурдасова Марина Петровна, учитель математики МБОУ </w:t>
            </w:r>
          </w:p>
          <w:p w:rsidR="007E5AAD" w:rsidRPr="00F93087" w:rsidRDefault="007E5AAD" w:rsidP="00FE0BDD">
            <w:pPr>
              <w:jc w:val="center"/>
              <w:rPr>
                <w:sz w:val="20"/>
                <w:szCs w:val="20"/>
              </w:rPr>
            </w:pPr>
            <w:r w:rsidRPr="00F93087">
              <w:rPr>
                <w:sz w:val="20"/>
                <w:szCs w:val="20"/>
              </w:rPr>
              <w:t>Гимназия № 1</w:t>
            </w:r>
          </w:p>
        </w:tc>
        <w:tc>
          <w:tcPr>
            <w:tcW w:w="1549" w:type="dxa"/>
            <w:shd w:val="clear" w:color="000000" w:fill="FFFFFF"/>
            <w:vAlign w:val="center"/>
          </w:tcPr>
          <w:p w:rsidR="007E5AAD" w:rsidRPr="00F93087" w:rsidRDefault="007E5AAD" w:rsidP="00FE0BDD">
            <w:pPr>
              <w:jc w:val="center"/>
              <w:rPr>
                <w:sz w:val="20"/>
                <w:szCs w:val="20"/>
              </w:rPr>
            </w:pPr>
            <w:r w:rsidRPr="00F93087">
              <w:rPr>
                <w:sz w:val="20"/>
                <w:szCs w:val="20"/>
              </w:rPr>
              <w:t>8-927-003-02-15, fmp.comp@yandex.ru</w:t>
            </w:r>
          </w:p>
        </w:tc>
      </w:tr>
      <w:tr w:rsidR="007E5AAD" w:rsidRPr="00F93087">
        <w:trPr>
          <w:trHeight w:val="420"/>
          <w:jc w:val="center"/>
        </w:trPr>
        <w:tc>
          <w:tcPr>
            <w:tcW w:w="15602" w:type="dxa"/>
            <w:gridSpan w:val="13"/>
            <w:shd w:val="clear" w:color="000000" w:fill="D9D9D9"/>
            <w:vAlign w:val="center"/>
          </w:tcPr>
          <w:p w:rsidR="007E5AAD" w:rsidRPr="00F93087" w:rsidRDefault="007E5AAD" w:rsidP="0078072B">
            <w:pPr>
              <w:jc w:val="center"/>
              <w:rPr>
                <w:b/>
                <w:bCs/>
                <w:color w:val="000000"/>
                <w:sz w:val="20"/>
                <w:szCs w:val="20"/>
              </w:rPr>
            </w:pPr>
            <w:r w:rsidRPr="00F93087">
              <w:rPr>
                <w:b/>
                <w:bCs/>
                <w:color w:val="000000"/>
                <w:sz w:val="20"/>
                <w:szCs w:val="20"/>
              </w:rPr>
              <w:t>НОЯБРЬ 2018</w:t>
            </w:r>
          </w:p>
        </w:tc>
      </w:tr>
      <w:tr w:rsidR="007E5AAD" w:rsidRPr="00F93087">
        <w:trPr>
          <w:trHeight w:val="2805"/>
          <w:jc w:val="center"/>
        </w:trPr>
        <w:tc>
          <w:tcPr>
            <w:tcW w:w="703" w:type="dxa"/>
            <w:shd w:val="clear" w:color="000000" w:fill="FFFFFF"/>
            <w:vAlign w:val="center"/>
          </w:tcPr>
          <w:p w:rsidR="007E5AAD" w:rsidRPr="00F93087" w:rsidRDefault="007E5AAD" w:rsidP="0078072B">
            <w:pPr>
              <w:jc w:val="center"/>
              <w:rPr>
                <w:sz w:val="20"/>
                <w:szCs w:val="20"/>
              </w:rPr>
            </w:pPr>
            <w:r w:rsidRPr="00F93087">
              <w:rPr>
                <w:sz w:val="20"/>
                <w:szCs w:val="20"/>
              </w:rPr>
              <w:t>8</w:t>
            </w:r>
          </w:p>
        </w:tc>
        <w:tc>
          <w:tcPr>
            <w:tcW w:w="993" w:type="dxa"/>
            <w:vAlign w:val="center"/>
          </w:tcPr>
          <w:p w:rsidR="007E5AAD" w:rsidRPr="00F93087" w:rsidRDefault="007E5AAD" w:rsidP="0078072B">
            <w:pPr>
              <w:jc w:val="center"/>
              <w:rPr>
                <w:sz w:val="20"/>
                <w:szCs w:val="20"/>
              </w:rPr>
            </w:pPr>
            <w:r w:rsidRPr="00F93087">
              <w:rPr>
                <w:sz w:val="20"/>
                <w:szCs w:val="20"/>
              </w:rPr>
              <w:t>ноябрь 2018</w:t>
            </w:r>
          </w:p>
        </w:tc>
        <w:tc>
          <w:tcPr>
            <w:tcW w:w="850" w:type="dxa"/>
            <w:vAlign w:val="center"/>
          </w:tcPr>
          <w:p w:rsidR="007E5AAD" w:rsidRPr="00F93087" w:rsidRDefault="007E5AAD" w:rsidP="0078072B">
            <w:pPr>
              <w:jc w:val="center"/>
              <w:rPr>
                <w:sz w:val="20"/>
                <w:szCs w:val="20"/>
              </w:rPr>
            </w:pPr>
            <w:r w:rsidRPr="00F93087">
              <w:rPr>
                <w:sz w:val="20"/>
                <w:szCs w:val="20"/>
              </w:rPr>
              <w:t>до</w:t>
            </w:r>
            <w:r w:rsidRPr="00F93087">
              <w:rPr>
                <w:sz w:val="20"/>
                <w:szCs w:val="20"/>
              </w:rPr>
              <w:br/>
              <w:t>26 окт</w:t>
            </w:r>
            <w:r>
              <w:rPr>
                <w:sz w:val="20"/>
                <w:szCs w:val="20"/>
              </w:rPr>
              <w:t>.</w:t>
            </w:r>
            <w:r w:rsidRPr="00F93087">
              <w:rPr>
                <w:sz w:val="20"/>
                <w:szCs w:val="20"/>
              </w:rPr>
              <w:t xml:space="preserve"> 2018</w:t>
            </w:r>
          </w:p>
        </w:tc>
        <w:tc>
          <w:tcPr>
            <w:tcW w:w="935" w:type="dxa"/>
            <w:vAlign w:val="center"/>
          </w:tcPr>
          <w:p w:rsidR="007E5AAD" w:rsidRPr="00F93087" w:rsidRDefault="007E5AAD" w:rsidP="0078072B">
            <w:pPr>
              <w:jc w:val="center"/>
              <w:rPr>
                <w:sz w:val="20"/>
                <w:szCs w:val="20"/>
              </w:rPr>
            </w:pPr>
            <w:r w:rsidRPr="00F93087">
              <w:rPr>
                <w:sz w:val="20"/>
                <w:szCs w:val="20"/>
              </w:rPr>
              <w:t>Чтения</w:t>
            </w:r>
          </w:p>
        </w:tc>
        <w:tc>
          <w:tcPr>
            <w:tcW w:w="1761" w:type="dxa"/>
            <w:vAlign w:val="center"/>
          </w:tcPr>
          <w:p w:rsidR="007E5AAD" w:rsidRDefault="007E5AAD" w:rsidP="0078072B">
            <w:pPr>
              <w:jc w:val="center"/>
              <w:rPr>
                <w:sz w:val="20"/>
                <w:szCs w:val="20"/>
              </w:rPr>
            </w:pPr>
            <w:r w:rsidRPr="00F93087">
              <w:rPr>
                <w:sz w:val="20"/>
                <w:szCs w:val="20"/>
              </w:rPr>
              <w:t xml:space="preserve">IV Горьковские чтения  </w:t>
            </w:r>
            <w:r w:rsidRPr="00F93087">
              <w:rPr>
                <w:sz w:val="20"/>
                <w:szCs w:val="20"/>
              </w:rPr>
              <w:br/>
              <w:t xml:space="preserve">для учащихся </w:t>
            </w:r>
          </w:p>
          <w:p w:rsidR="007E5AAD" w:rsidRPr="00F93087" w:rsidRDefault="007E5AAD" w:rsidP="0078072B">
            <w:pPr>
              <w:jc w:val="center"/>
              <w:rPr>
                <w:sz w:val="20"/>
                <w:szCs w:val="20"/>
              </w:rPr>
            </w:pPr>
            <w:r w:rsidRPr="00F93087">
              <w:rPr>
                <w:sz w:val="20"/>
                <w:szCs w:val="20"/>
              </w:rPr>
              <w:t xml:space="preserve">1-11-х классов </w:t>
            </w:r>
          </w:p>
        </w:tc>
        <w:tc>
          <w:tcPr>
            <w:tcW w:w="841" w:type="dxa"/>
            <w:gridSpan w:val="2"/>
            <w:vAlign w:val="center"/>
          </w:tcPr>
          <w:p w:rsidR="007E5AAD" w:rsidRPr="00F93087" w:rsidRDefault="007E5AAD" w:rsidP="0078072B">
            <w:pPr>
              <w:jc w:val="center"/>
              <w:rPr>
                <w:sz w:val="20"/>
                <w:szCs w:val="20"/>
              </w:rPr>
            </w:pPr>
            <w:r w:rsidRPr="00F93087">
              <w:rPr>
                <w:sz w:val="20"/>
                <w:szCs w:val="20"/>
              </w:rPr>
              <w:t>1-11 кл</w:t>
            </w:r>
          </w:p>
        </w:tc>
        <w:tc>
          <w:tcPr>
            <w:tcW w:w="1744" w:type="dxa"/>
            <w:vAlign w:val="center"/>
          </w:tcPr>
          <w:p w:rsidR="007E5AAD" w:rsidRDefault="007E5AAD" w:rsidP="0078072B">
            <w:pPr>
              <w:jc w:val="center"/>
              <w:rPr>
                <w:sz w:val="20"/>
                <w:szCs w:val="20"/>
              </w:rPr>
            </w:pPr>
            <w:r>
              <w:rPr>
                <w:sz w:val="20"/>
                <w:szCs w:val="20"/>
              </w:rPr>
              <w:t xml:space="preserve"> Токмань Ираида Федоровна</w:t>
            </w:r>
          </w:p>
          <w:p w:rsidR="007E5AAD" w:rsidRDefault="007E5AAD" w:rsidP="0078072B">
            <w:pPr>
              <w:rPr>
                <w:sz w:val="20"/>
                <w:szCs w:val="20"/>
              </w:rPr>
            </w:pPr>
          </w:p>
          <w:p w:rsidR="007E5AAD" w:rsidRDefault="007E5AAD" w:rsidP="0078072B">
            <w:pPr>
              <w:jc w:val="center"/>
              <w:rPr>
                <w:sz w:val="20"/>
                <w:szCs w:val="20"/>
              </w:rPr>
            </w:pPr>
            <w:r w:rsidRPr="00F93087">
              <w:rPr>
                <w:sz w:val="20"/>
                <w:szCs w:val="20"/>
              </w:rPr>
              <w:t xml:space="preserve">директор МБОУ </w:t>
            </w:r>
          </w:p>
          <w:p w:rsidR="007E5AAD" w:rsidRDefault="007E5AAD" w:rsidP="0078072B">
            <w:pPr>
              <w:jc w:val="center"/>
              <w:rPr>
                <w:sz w:val="20"/>
                <w:szCs w:val="20"/>
              </w:rPr>
            </w:pPr>
            <w:r w:rsidRPr="00F93087">
              <w:rPr>
                <w:sz w:val="20"/>
                <w:szCs w:val="20"/>
              </w:rPr>
              <w:t>Школ</w:t>
            </w:r>
            <w:r>
              <w:rPr>
                <w:sz w:val="20"/>
                <w:szCs w:val="20"/>
              </w:rPr>
              <w:t>а</w:t>
            </w:r>
            <w:r w:rsidRPr="00F93087">
              <w:rPr>
                <w:sz w:val="20"/>
                <w:szCs w:val="20"/>
              </w:rPr>
              <w:t xml:space="preserve"> № 13 </w:t>
            </w:r>
          </w:p>
          <w:p w:rsidR="007E5AAD" w:rsidRPr="00F93087" w:rsidRDefault="007E5AAD" w:rsidP="0078072B">
            <w:pPr>
              <w:jc w:val="center"/>
              <w:rPr>
                <w:sz w:val="20"/>
                <w:szCs w:val="20"/>
              </w:rPr>
            </w:pPr>
            <w:r w:rsidRPr="00F93087">
              <w:rPr>
                <w:sz w:val="20"/>
                <w:szCs w:val="20"/>
              </w:rPr>
              <w:t xml:space="preserve"> г.о. Самара</w:t>
            </w:r>
            <w:r w:rsidRPr="00F93087">
              <w:rPr>
                <w:sz w:val="20"/>
                <w:szCs w:val="20"/>
              </w:rPr>
              <w:br/>
              <w:t>т. 332-65-51</w:t>
            </w:r>
          </w:p>
        </w:tc>
        <w:tc>
          <w:tcPr>
            <w:tcW w:w="1701" w:type="dxa"/>
            <w:vAlign w:val="center"/>
          </w:tcPr>
          <w:p w:rsidR="007E5AAD" w:rsidRPr="00F93087" w:rsidRDefault="007E5AAD" w:rsidP="0078072B">
            <w:pPr>
              <w:spacing w:after="240"/>
              <w:jc w:val="center"/>
              <w:rPr>
                <w:i/>
                <w:iCs/>
                <w:sz w:val="20"/>
                <w:szCs w:val="20"/>
              </w:rPr>
            </w:pPr>
            <w:r w:rsidRPr="00F93087">
              <w:rPr>
                <w:i/>
                <w:iCs/>
                <w:sz w:val="20"/>
                <w:szCs w:val="20"/>
              </w:rPr>
              <w:br/>
              <w:t xml:space="preserve">29 октября 2018 </w:t>
            </w:r>
            <w:r w:rsidRPr="00F93087">
              <w:rPr>
                <w:i/>
                <w:iCs/>
                <w:sz w:val="20"/>
                <w:szCs w:val="20"/>
              </w:rPr>
              <w:br/>
              <w:t>по электронной почте: birukovanb-13@mail.ru</w:t>
            </w:r>
            <w:r w:rsidRPr="00F93087">
              <w:rPr>
                <w:i/>
                <w:iCs/>
                <w:sz w:val="20"/>
                <w:szCs w:val="20"/>
              </w:rPr>
              <w:br/>
            </w:r>
          </w:p>
        </w:tc>
        <w:tc>
          <w:tcPr>
            <w:tcW w:w="1549" w:type="dxa"/>
            <w:vAlign w:val="center"/>
          </w:tcPr>
          <w:p w:rsidR="007E5AAD" w:rsidRPr="00F93087" w:rsidRDefault="007E5AAD" w:rsidP="0078072B">
            <w:pPr>
              <w:jc w:val="center"/>
              <w:rPr>
                <w:sz w:val="20"/>
                <w:szCs w:val="20"/>
              </w:rPr>
            </w:pPr>
            <w:r w:rsidRPr="00F93087">
              <w:rPr>
                <w:sz w:val="20"/>
                <w:szCs w:val="20"/>
              </w:rPr>
              <w:t>2 ноября 2018</w:t>
            </w:r>
          </w:p>
        </w:tc>
        <w:tc>
          <w:tcPr>
            <w:tcW w:w="1275" w:type="dxa"/>
            <w:vAlign w:val="center"/>
          </w:tcPr>
          <w:p w:rsidR="007E5AAD" w:rsidRDefault="007E5AAD" w:rsidP="0078072B">
            <w:pPr>
              <w:jc w:val="center"/>
              <w:rPr>
                <w:sz w:val="20"/>
                <w:szCs w:val="20"/>
              </w:rPr>
            </w:pPr>
            <w:r>
              <w:rPr>
                <w:sz w:val="20"/>
                <w:szCs w:val="20"/>
              </w:rPr>
              <w:t>МБОУ Школа №13  г.о. Самара</w:t>
            </w:r>
          </w:p>
          <w:p w:rsidR="007E5AAD" w:rsidRPr="00F93087" w:rsidRDefault="007E5AAD" w:rsidP="0078072B">
            <w:pPr>
              <w:jc w:val="center"/>
              <w:rPr>
                <w:sz w:val="20"/>
                <w:szCs w:val="20"/>
              </w:rPr>
            </w:pPr>
            <w:r w:rsidRPr="00F93087">
              <w:rPr>
                <w:sz w:val="20"/>
                <w:szCs w:val="20"/>
              </w:rPr>
              <w:t>(ул. Чапаевская,74)</w:t>
            </w:r>
          </w:p>
        </w:tc>
        <w:tc>
          <w:tcPr>
            <w:tcW w:w="1701" w:type="dxa"/>
            <w:vAlign w:val="center"/>
          </w:tcPr>
          <w:p w:rsidR="007E5AAD" w:rsidRDefault="007E5AAD" w:rsidP="0078072B">
            <w:pPr>
              <w:jc w:val="center"/>
              <w:rPr>
                <w:sz w:val="20"/>
                <w:szCs w:val="20"/>
              </w:rPr>
            </w:pPr>
            <w:r w:rsidRPr="00F93087">
              <w:rPr>
                <w:sz w:val="20"/>
                <w:szCs w:val="20"/>
              </w:rPr>
              <w:t xml:space="preserve">Бирюкова Наталья Борисовна, зам.директора </w:t>
            </w:r>
          </w:p>
          <w:p w:rsidR="007E5AAD" w:rsidRDefault="007E5AAD" w:rsidP="0078072B">
            <w:pPr>
              <w:jc w:val="center"/>
              <w:rPr>
                <w:sz w:val="20"/>
                <w:szCs w:val="20"/>
              </w:rPr>
            </w:pPr>
            <w:r w:rsidRPr="00F93087">
              <w:rPr>
                <w:sz w:val="20"/>
                <w:szCs w:val="20"/>
              </w:rPr>
              <w:t>по УВР МБОУ Школ</w:t>
            </w:r>
            <w:r>
              <w:rPr>
                <w:sz w:val="20"/>
                <w:szCs w:val="20"/>
              </w:rPr>
              <w:t>а</w:t>
            </w:r>
            <w:r w:rsidRPr="00F93087">
              <w:rPr>
                <w:sz w:val="20"/>
                <w:szCs w:val="20"/>
              </w:rPr>
              <w:t xml:space="preserve"> № 13</w:t>
            </w:r>
            <w:r w:rsidRPr="00F93087">
              <w:rPr>
                <w:sz w:val="20"/>
                <w:szCs w:val="20"/>
              </w:rPr>
              <w:br/>
            </w:r>
          </w:p>
          <w:p w:rsidR="007E5AAD" w:rsidRDefault="007E5AAD" w:rsidP="0078072B">
            <w:pPr>
              <w:jc w:val="center"/>
              <w:rPr>
                <w:sz w:val="20"/>
                <w:szCs w:val="20"/>
              </w:rPr>
            </w:pPr>
            <w:r w:rsidRPr="00F93087">
              <w:rPr>
                <w:sz w:val="20"/>
                <w:szCs w:val="20"/>
              </w:rPr>
              <w:t xml:space="preserve">Семухина Лариса Федоровна, зам.директора </w:t>
            </w:r>
          </w:p>
          <w:p w:rsidR="007E5AAD" w:rsidRDefault="007E5AAD" w:rsidP="0078072B">
            <w:pPr>
              <w:jc w:val="center"/>
              <w:rPr>
                <w:sz w:val="20"/>
                <w:szCs w:val="20"/>
              </w:rPr>
            </w:pPr>
            <w:r w:rsidRPr="00F93087">
              <w:rPr>
                <w:sz w:val="20"/>
                <w:szCs w:val="20"/>
              </w:rPr>
              <w:t xml:space="preserve">по ВВР </w:t>
            </w:r>
          </w:p>
          <w:p w:rsidR="007E5AAD" w:rsidRDefault="007E5AAD" w:rsidP="0078072B">
            <w:pPr>
              <w:jc w:val="center"/>
              <w:rPr>
                <w:sz w:val="20"/>
                <w:szCs w:val="20"/>
              </w:rPr>
            </w:pPr>
            <w:r w:rsidRPr="00F93087">
              <w:rPr>
                <w:sz w:val="20"/>
                <w:szCs w:val="20"/>
              </w:rPr>
              <w:t xml:space="preserve">МБОУ </w:t>
            </w:r>
          </w:p>
          <w:p w:rsidR="007E5AAD" w:rsidRPr="00F93087" w:rsidRDefault="007E5AAD" w:rsidP="0078072B">
            <w:pPr>
              <w:jc w:val="center"/>
              <w:rPr>
                <w:sz w:val="20"/>
                <w:szCs w:val="20"/>
              </w:rPr>
            </w:pPr>
            <w:r w:rsidRPr="00F93087">
              <w:rPr>
                <w:sz w:val="20"/>
                <w:szCs w:val="20"/>
              </w:rPr>
              <w:t>Школ</w:t>
            </w:r>
            <w:r>
              <w:rPr>
                <w:sz w:val="20"/>
                <w:szCs w:val="20"/>
              </w:rPr>
              <w:t>а</w:t>
            </w:r>
            <w:r w:rsidRPr="00F93087">
              <w:rPr>
                <w:sz w:val="20"/>
                <w:szCs w:val="20"/>
              </w:rPr>
              <w:t xml:space="preserve"> №13</w:t>
            </w:r>
          </w:p>
        </w:tc>
        <w:tc>
          <w:tcPr>
            <w:tcW w:w="1549" w:type="dxa"/>
            <w:vAlign w:val="center"/>
          </w:tcPr>
          <w:p w:rsidR="007E5AAD" w:rsidRPr="00F93087" w:rsidRDefault="007E5AAD" w:rsidP="0078072B">
            <w:pPr>
              <w:jc w:val="center"/>
              <w:rPr>
                <w:sz w:val="20"/>
                <w:szCs w:val="20"/>
              </w:rPr>
            </w:pPr>
            <w:r w:rsidRPr="00F93087">
              <w:rPr>
                <w:sz w:val="20"/>
                <w:szCs w:val="20"/>
              </w:rPr>
              <w:t>332-33-44</w:t>
            </w:r>
          </w:p>
        </w:tc>
      </w:tr>
      <w:tr w:rsidR="007E5AAD" w:rsidRPr="00F93087">
        <w:trPr>
          <w:trHeight w:val="2295"/>
          <w:jc w:val="center"/>
        </w:trPr>
        <w:tc>
          <w:tcPr>
            <w:tcW w:w="703" w:type="dxa"/>
            <w:shd w:val="clear" w:color="000000" w:fill="FFFFFF"/>
            <w:vAlign w:val="center"/>
          </w:tcPr>
          <w:p w:rsidR="007E5AAD" w:rsidRPr="00F93087" w:rsidRDefault="007E5AAD" w:rsidP="0078072B">
            <w:pPr>
              <w:jc w:val="center"/>
              <w:rPr>
                <w:sz w:val="20"/>
                <w:szCs w:val="20"/>
              </w:rPr>
            </w:pPr>
            <w:r w:rsidRPr="00F93087">
              <w:rPr>
                <w:sz w:val="20"/>
                <w:szCs w:val="20"/>
              </w:rPr>
              <w:t>9</w:t>
            </w:r>
          </w:p>
        </w:tc>
        <w:tc>
          <w:tcPr>
            <w:tcW w:w="993" w:type="dxa"/>
            <w:vAlign w:val="center"/>
          </w:tcPr>
          <w:p w:rsidR="007E5AAD" w:rsidRPr="00F93087" w:rsidRDefault="007E5AAD" w:rsidP="0078072B">
            <w:pPr>
              <w:jc w:val="center"/>
              <w:rPr>
                <w:sz w:val="20"/>
                <w:szCs w:val="20"/>
              </w:rPr>
            </w:pPr>
            <w:r w:rsidRPr="00F93087">
              <w:rPr>
                <w:sz w:val="20"/>
                <w:szCs w:val="20"/>
              </w:rPr>
              <w:t>октябрь</w:t>
            </w:r>
            <w:r w:rsidRPr="00F93087">
              <w:rPr>
                <w:sz w:val="20"/>
                <w:szCs w:val="20"/>
              </w:rPr>
              <w:br/>
              <w:t xml:space="preserve">  -</w:t>
            </w:r>
            <w:r w:rsidRPr="00F93087">
              <w:rPr>
                <w:sz w:val="20"/>
                <w:szCs w:val="20"/>
              </w:rPr>
              <w:br/>
              <w:t>ноябрь</w:t>
            </w:r>
            <w:r w:rsidRPr="00F93087">
              <w:rPr>
                <w:sz w:val="20"/>
                <w:szCs w:val="20"/>
              </w:rPr>
              <w:br/>
              <w:t>2018</w:t>
            </w:r>
          </w:p>
        </w:tc>
        <w:tc>
          <w:tcPr>
            <w:tcW w:w="850" w:type="dxa"/>
            <w:shd w:val="clear" w:color="000000" w:fill="FFFFFF"/>
            <w:vAlign w:val="center"/>
          </w:tcPr>
          <w:p w:rsidR="007E5AAD" w:rsidRDefault="007E5AAD" w:rsidP="0078072B">
            <w:pPr>
              <w:jc w:val="center"/>
              <w:rPr>
                <w:sz w:val="20"/>
                <w:szCs w:val="20"/>
              </w:rPr>
            </w:pPr>
            <w:r>
              <w:rPr>
                <w:sz w:val="20"/>
                <w:szCs w:val="20"/>
              </w:rPr>
              <w:t>д</w:t>
            </w:r>
            <w:r w:rsidRPr="00F93087">
              <w:rPr>
                <w:sz w:val="20"/>
                <w:szCs w:val="20"/>
              </w:rPr>
              <w:t>о</w:t>
            </w:r>
          </w:p>
          <w:p w:rsidR="007E5AAD" w:rsidRPr="00F93087" w:rsidRDefault="007E5AAD" w:rsidP="0078072B">
            <w:pPr>
              <w:jc w:val="center"/>
              <w:rPr>
                <w:sz w:val="20"/>
                <w:szCs w:val="20"/>
              </w:rPr>
            </w:pPr>
            <w:r w:rsidRPr="00F93087">
              <w:rPr>
                <w:sz w:val="20"/>
                <w:szCs w:val="20"/>
              </w:rPr>
              <w:t xml:space="preserve"> 15 окт</w:t>
            </w:r>
            <w:r>
              <w:rPr>
                <w:sz w:val="20"/>
                <w:szCs w:val="20"/>
              </w:rPr>
              <w:t>.</w:t>
            </w:r>
            <w:r w:rsidRPr="00F93087">
              <w:rPr>
                <w:sz w:val="20"/>
                <w:szCs w:val="20"/>
              </w:rPr>
              <w:t xml:space="preserve"> 2018</w:t>
            </w:r>
          </w:p>
        </w:tc>
        <w:tc>
          <w:tcPr>
            <w:tcW w:w="935" w:type="dxa"/>
            <w:shd w:val="clear" w:color="000000" w:fill="FFFFFF"/>
            <w:vAlign w:val="center"/>
          </w:tcPr>
          <w:p w:rsidR="007E5AAD" w:rsidRPr="00F93087" w:rsidRDefault="007E5AAD" w:rsidP="0078072B">
            <w:pPr>
              <w:jc w:val="center"/>
              <w:rPr>
                <w:sz w:val="20"/>
                <w:szCs w:val="20"/>
              </w:rPr>
            </w:pPr>
            <w:r w:rsidRPr="00F93087">
              <w:rPr>
                <w:sz w:val="20"/>
                <w:szCs w:val="20"/>
              </w:rPr>
              <w:t>Игра</w:t>
            </w:r>
          </w:p>
        </w:tc>
        <w:tc>
          <w:tcPr>
            <w:tcW w:w="1761" w:type="dxa"/>
            <w:shd w:val="clear" w:color="000000" w:fill="FFFFFF"/>
            <w:vAlign w:val="center"/>
          </w:tcPr>
          <w:p w:rsidR="007E5AAD" w:rsidRDefault="007E5AAD" w:rsidP="0078072B">
            <w:pPr>
              <w:jc w:val="center"/>
              <w:rPr>
                <w:sz w:val="20"/>
                <w:szCs w:val="20"/>
              </w:rPr>
            </w:pPr>
            <w:r w:rsidRPr="00F93087">
              <w:rPr>
                <w:sz w:val="20"/>
                <w:szCs w:val="20"/>
              </w:rPr>
              <w:t xml:space="preserve"> Городская интерактивная игра</w:t>
            </w:r>
            <w:r w:rsidRPr="00F93087">
              <w:rPr>
                <w:sz w:val="20"/>
                <w:szCs w:val="20"/>
              </w:rPr>
              <w:br/>
              <w:t xml:space="preserve">«Поколение </w:t>
            </w:r>
          </w:p>
          <w:p w:rsidR="007E5AAD" w:rsidRPr="00F93087" w:rsidRDefault="007E5AAD" w:rsidP="0078072B">
            <w:pPr>
              <w:jc w:val="center"/>
              <w:rPr>
                <w:sz w:val="20"/>
                <w:szCs w:val="20"/>
              </w:rPr>
            </w:pPr>
            <w:r w:rsidRPr="00F93087">
              <w:rPr>
                <w:sz w:val="20"/>
                <w:szCs w:val="20"/>
              </w:rPr>
              <w:t xml:space="preserve">XXI века за безопасность жизни!» </w:t>
            </w:r>
            <w:r w:rsidRPr="00F93087">
              <w:rPr>
                <w:sz w:val="20"/>
                <w:szCs w:val="20"/>
              </w:rPr>
              <w:br/>
              <w:t>для обучающихся 4-х классов</w:t>
            </w:r>
          </w:p>
        </w:tc>
        <w:tc>
          <w:tcPr>
            <w:tcW w:w="841" w:type="dxa"/>
            <w:gridSpan w:val="2"/>
            <w:shd w:val="clear" w:color="000000" w:fill="FFFFFF"/>
            <w:vAlign w:val="center"/>
          </w:tcPr>
          <w:p w:rsidR="007E5AAD" w:rsidRPr="00F93087" w:rsidRDefault="007E5AAD" w:rsidP="0078072B">
            <w:pPr>
              <w:jc w:val="center"/>
              <w:rPr>
                <w:sz w:val="20"/>
                <w:szCs w:val="20"/>
              </w:rPr>
            </w:pPr>
            <w:r w:rsidRPr="00F93087">
              <w:rPr>
                <w:sz w:val="20"/>
                <w:szCs w:val="20"/>
              </w:rPr>
              <w:t>4 кл</w:t>
            </w:r>
          </w:p>
        </w:tc>
        <w:tc>
          <w:tcPr>
            <w:tcW w:w="1744" w:type="dxa"/>
            <w:shd w:val="clear" w:color="000000" w:fill="FFFFFF"/>
            <w:vAlign w:val="center"/>
          </w:tcPr>
          <w:p w:rsidR="007E5AAD" w:rsidRDefault="007E5AAD" w:rsidP="0078072B">
            <w:pPr>
              <w:jc w:val="center"/>
              <w:rPr>
                <w:sz w:val="20"/>
                <w:szCs w:val="20"/>
              </w:rPr>
            </w:pPr>
            <w:r>
              <w:rPr>
                <w:sz w:val="20"/>
                <w:szCs w:val="20"/>
              </w:rPr>
              <w:t>Бурмистрова Оксана Викторовна</w:t>
            </w:r>
          </w:p>
          <w:p w:rsidR="007E5AAD" w:rsidRDefault="007E5AAD" w:rsidP="0078072B">
            <w:pPr>
              <w:jc w:val="center"/>
              <w:rPr>
                <w:sz w:val="20"/>
                <w:szCs w:val="20"/>
              </w:rPr>
            </w:pPr>
          </w:p>
          <w:p w:rsidR="007E5AAD" w:rsidRDefault="007E5AAD" w:rsidP="0078072B">
            <w:pPr>
              <w:jc w:val="center"/>
              <w:rPr>
                <w:sz w:val="20"/>
                <w:szCs w:val="20"/>
              </w:rPr>
            </w:pPr>
            <w:r w:rsidRPr="00F93087">
              <w:rPr>
                <w:sz w:val="20"/>
                <w:szCs w:val="20"/>
              </w:rPr>
              <w:t>директор МБОУ Школ</w:t>
            </w:r>
            <w:r>
              <w:rPr>
                <w:sz w:val="20"/>
                <w:szCs w:val="20"/>
              </w:rPr>
              <w:t>а</w:t>
            </w:r>
          </w:p>
          <w:p w:rsidR="007E5AAD" w:rsidRPr="00F93087" w:rsidRDefault="007E5AAD" w:rsidP="0078072B">
            <w:pPr>
              <w:jc w:val="center"/>
              <w:rPr>
                <w:sz w:val="20"/>
                <w:szCs w:val="20"/>
              </w:rPr>
            </w:pPr>
            <w:r w:rsidRPr="00F93087">
              <w:rPr>
                <w:sz w:val="20"/>
                <w:szCs w:val="20"/>
              </w:rPr>
              <w:t>"Кадет" № 95  г.о. Самара</w:t>
            </w:r>
            <w:r w:rsidRPr="00F93087">
              <w:rPr>
                <w:sz w:val="20"/>
                <w:szCs w:val="20"/>
              </w:rPr>
              <w:br/>
              <w:t xml:space="preserve"> т. 995-52-14</w:t>
            </w:r>
          </w:p>
        </w:tc>
        <w:tc>
          <w:tcPr>
            <w:tcW w:w="1701" w:type="dxa"/>
            <w:shd w:val="clear" w:color="000000" w:fill="FFFFFF"/>
            <w:vAlign w:val="center"/>
          </w:tcPr>
          <w:p w:rsidR="007E5AAD" w:rsidRPr="00F93087" w:rsidRDefault="007E5AAD" w:rsidP="0078072B">
            <w:pPr>
              <w:jc w:val="center"/>
              <w:rPr>
                <w:i/>
                <w:iCs/>
                <w:sz w:val="20"/>
                <w:szCs w:val="20"/>
              </w:rPr>
            </w:pPr>
            <w:r w:rsidRPr="00F93087">
              <w:rPr>
                <w:i/>
                <w:iCs/>
                <w:sz w:val="20"/>
                <w:szCs w:val="20"/>
              </w:rPr>
              <w:t xml:space="preserve"> с 16 по 28 октября 2018 года </w:t>
            </w:r>
            <w:r w:rsidRPr="00F93087">
              <w:rPr>
                <w:i/>
                <w:iCs/>
                <w:sz w:val="20"/>
                <w:szCs w:val="20"/>
              </w:rPr>
              <w:br/>
              <w:t>по адресу эл.почты www.school95-samara.ucoz.ru</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 xml:space="preserve">10 ноября 2018 </w:t>
            </w:r>
          </w:p>
        </w:tc>
        <w:tc>
          <w:tcPr>
            <w:tcW w:w="1275" w:type="dxa"/>
            <w:shd w:val="clear" w:color="000000" w:fill="FFFFFF"/>
            <w:vAlign w:val="center"/>
          </w:tcPr>
          <w:p w:rsidR="007E5AAD" w:rsidRPr="00F93087" w:rsidRDefault="007E5AAD" w:rsidP="0078072B">
            <w:pPr>
              <w:jc w:val="center"/>
              <w:rPr>
                <w:sz w:val="20"/>
                <w:szCs w:val="20"/>
              </w:rPr>
            </w:pPr>
            <w:r w:rsidRPr="00F93087">
              <w:rPr>
                <w:sz w:val="20"/>
                <w:szCs w:val="20"/>
              </w:rPr>
              <w:t xml:space="preserve">МБОУ Школа «Кадет» </w:t>
            </w:r>
          </w:p>
          <w:p w:rsidR="007E5AAD" w:rsidRPr="00F93087" w:rsidRDefault="007E5AAD" w:rsidP="0078072B">
            <w:pPr>
              <w:jc w:val="center"/>
              <w:rPr>
                <w:sz w:val="20"/>
                <w:szCs w:val="20"/>
              </w:rPr>
            </w:pPr>
            <w:r w:rsidRPr="00F93087">
              <w:rPr>
                <w:sz w:val="20"/>
                <w:szCs w:val="20"/>
              </w:rPr>
              <w:t>№ 95</w:t>
            </w:r>
            <w:r w:rsidRPr="00F93087">
              <w:rPr>
                <w:sz w:val="20"/>
                <w:szCs w:val="20"/>
              </w:rPr>
              <w:br/>
              <w:t xml:space="preserve"> г.о. Самара</w:t>
            </w:r>
            <w:r w:rsidRPr="00F93087">
              <w:rPr>
                <w:sz w:val="20"/>
                <w:szCs w:val="20"/>
              </w:rPr>
              <w:br/>
              <w:t xml:space="preserve"> (пр.Кирова, 193)</w:t>
            </w:r>
          </w:p>
        </w:tc>
        <w:tc>
          <w:tcPr>
            <w:tcW w:w="1701" w:type="dxa"/>
            <w:shd w:val="clear" w:color="000000" w:fill="FFFFFF"/>
            <w:vAlign w:val="center"/>
          </w:tcPr>
          <w:p w:rsidR="007E5AAD" w:rsidRDefault="007E5AAD" w:rsidP="0078072B">
            <w:pPr>
              <w:jc w:val="center"/>
              <w:rPr>
                <w:sz w:val="20"/>
                <w:szCs w:val="20"/>
              </w:rPr>
            </w:pPr>
            <w:r w:rsidRPr="00F93087">
              <w:rPr>
                <w:sz w:val="20"/>
                <w:szCs w:val="20"/>
              </w:rPr>
              <w:t>Карелова Светлана Анатольевна, руководитель МО  учителей начальных классов</w:t>
            </w:r>
          </w:p>
          <w:p w:rsidR="007E5AAD" w:rsidRDefault="007E5AAD" w:rsidP="0078072B">
            <w:pPr>
              <w:jc w:val="center"/>
              <w:rPr>
                <w:sz w:val="20"/>
                <w:szCs w:val="20"/>
              </w:rPr>
            </w:pPr>
            <w:r w:rsidRPr="00F93087">
              <w:rPr>
                <w:sz w:val="20"/>
                <w:szCs w:val="20"/>
              </w:rPr>
              <w:t xml:space="preserve"> МБОУ Школа  «Кадет»№ 95</w:t>
            </w:r>
          </w:p>
          <w:p w:rsidR="007E5AAD" w:rsidRPr="00F93087" w:rsidRDefault="007E5AAD" w:rsidP="0078072B">
            <w:pPr>
              <w:jc w:val="center"/>
              <w:rPr>
                <w:sz w:val="20"/>
                <w:szCs w:val="20"/>
              </w:rPr>
            </w:pPr>
            <w:r w:rsidRPr="00F93087">
              <w:rPr>
                <w:sz w:val="20"/>
                <w:szCs w:val="20"/>
              </w:rPr>
              <w:t xml:space="preserve"> г.о. Самара</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 xml:space="preserve"> 995-40-48,</w:t>
            </w:r>
            <w:r w:rsidRPr="00F93087">
              <w:rPr>
                <w:sz w:val="20"/>
                <w:szCs w:val="20"/>
              </w:rPr>
              <w:br/>
              <w:t>8927-607-67-89, swetlana.karelova@yandex.ru</w:t>
            </w:r>
          </w:p>
        </w:tc>
      </w:tr>
      <w:tr w:rsidR="007E5AAD" w:rsidRPr="00F93087">
        <w:trPr>
          <w:trHeight w:val="3570"/>
          <w:jc w:val="center"/>
        </w:trPr>
        <w:tc>
          <w:tcPr>
            <w:tcW w:w="703" w:type="dxa"/>
            <w:shd w:val="clear" w:color="000000" w:fill="FFFFFF"/>
            <w:vAlign w:val="center"/>
          </w:tcPr>
          <w:p w:rsidR="007E5AAD" w:rsidRPr="00F93087" w:rsidRDefault="007E5AAD" w:rsidP="0078072B">
            <w:pPr>
              <w:jc w:val="center"/>
              <w:rPr>
                <w:sz w:val="20"/>
                <w:szCs w:val="20"/>
              </w:rPr>
            </w:pPr>
            <w:r w:rsidRPr="00F93087">
              <w:rPr>
                <w:sz w:val="20"/>
                <w:szCs w:val="20"/>
              </w:rPr>
              <w:t>10</w:t>
            </w:r>
          </w:p>
        </w:tc>
        <w:tc>
          <w:tcPr>
            <w:tcW w:w="993" w:type="dxa"/>
            <w:vAlign w:val="center"/>
          </w:tcPr>
          <w:p w:rsidR="007E5AAD" w:rsidRPr="00F93087" w:rsidRDefault="007E5AAD" w:rsidP="0078072B">
            <w:pPr>
              <w:jc w:val="center"/>
              <w:rPr>
                <w:sz w:val="20"/>
                <w:szCs w:val="20"/>
              </w:rPr>
            </w:pPr>
            <w:r w:rsidRPr="00F93087">
              <w:rPr>
                <w:sz w:val="20"/>
                <w:szCs w:val="20"/>
              </w:rPr>
              <w:t>октябрь</w:t>
            </w:r>
            <w:r w:rsidRPr="00F93087">
              <w:rPr>
                <w:sz w:val="20"/>
                <w:szCs w:val="20"/>
              </w:rPr>
              <w:br/>
              <w:t>2018</w:t>
            </w:r>
          </w:p>
        </w:tc>
        <w:tc>
          <w:tcPr>
            <w:tcW w:w="850" w:type="dxa"/>
            <w:vAlign w:val="center"/>
          </w:tcPr>
          <w:p w:rsidR="007E5AAD" w:rsidRPr="00F93087" w:rsidRDefault="007E5AAD" w:rsidP="0078072B">
            <w:pPr>
              <w:jc w:val="center"/>
              <w:rPr>
                <w:sz w:val="20"/>
                <w:szCs w:val="20"/>
              </w:rPr>
            </w:pPr>
            <w:r w:rsidRPr="00F93087">
              <w:rPr>
                <w:sz w:val="20"/>
                <w:szCs w:val="20"/>
              </w:rPr>
              <w:t>до 30 сент</w:t>
            </w:r>
            <w:r>
              <w:rPr>
                <w:sz w:val="20"/>
                <w:szCs w:val="20"/>
              </w:rPr>
              <w:t>.</w:t>
            </w:r>
            <w:r w:rsidRPr="00F93087">
              <w:rPr>
                <w:sz w:val="20"/>
                <w:szCs w:val="20"/>
              </w:rPr>
              <w:t xml:space="preserve"> 2018</w:t>
            </w:r>
          </w:p>
        </w:tc>
        <w:tc>
          <w:tcPr>
            <w:tcW w:w="935" w:type="dxa"/>
            <w:vAlign w:val="center"/>
          </w:tcPr>
          <w:p w:rsidR="007E5AAD" w:rsidRPr="00F93087" w:rsidRDefault="007E5AAD" w:rsidP="0078072B">
            <w:pPr>
              <w:jc w:val="center"/>
              <w:rPr>
                <w:sz w:val="20"/>
                <w:szCs w:val="20"/>
              </w:rPr>
            </w:pPr>
            <w:r w:rsidRPr="00F93087">
              <w:rPr>
                <w:sz w:val="20"/>
                <w:szCs w:val="20"/>
              </w:rPr>
              <w:t>Конк</w:t>
            </w:r>
          </w:p>
        </w:tc>
        <w:tc>
          <w:tcPr>
            <w:tcW w:w="1761" w:type="dxa"/>
            <w:vAlign w:val="center"/>
          </w:tcPr>
          <w:p w:rsidR="007E5AAD" w:rsidRPr="00F93087" w:rsidRDefault="007E5AAD" w:rsidP="0078072B">
            <w:pPr>
              <w:jc w:val="center"/>
              <w:rPr>
                <w:sz w:val="20"/>
                <w:szCs w:val="20"/>
              </w:rPr>
            </w:pPr>
            <w:r w:rsidRPr="00F93087">
              <w:rPr>
                <w:sz w:val="20"/>
                <w:szCs w:val="20"/>
              </w:rPr>
              <w:t>IV городской конкурс</w:t>
            </w:r>
            <w:r w:rsidRPr="00F93087">
              <w:rPr>
                <w:sz w:val="20"/>
                <w:szCs w:val="20"/>
              </w:rPr>
              <w:br/>
              <w:t>интеллектуально-инженерного творчества для школьников</w:t>
            </w:r>
            <w:r w:rsidRPr="00F93087">
              <w:rPr>
                <w:sz w:val="20"/>
                <w:szCs w:val="20"/>
              </w:rPr>
              <w:br/>
              <w:t>«Энергетика для всех»</w:t>
            </w:r>
          </w:p>
        </w:tc>
        <w:tc>
          <w:tcPr>
            <w:tcW w:w="841" w:type="dxa"/>
            <w:gridSpan w:val="2"/>
            <w:vAlign w:val="center"/>
          </w:tcPr>
          <w:p w:rsidR="007E5AAD" w:rsidRPr="00F93087" w:rsidRDefault="007E5AAD" w:rsidP="0078072B">
            <w:pPr>
              <w:jc w:val="center"/>
              <w:rPr>
                <w:sz w:val="20"/>
                <w:szCs w:val="20"/>
              </w:rPr>
            </w:pPr>
            <w:r w:rsidRPr="00F93087">
              <w:rPr>
                <w:sz w:val="20"/>
                <w:szCs w:val="20"/>
              </w:rPr>
              <w:t>7-11 кл</w:t>
            </w:r>
          </w:p>
        </w:tc>
        <w:tc>
          <w:tcPr>
            <w:tcW w:w="1744" w:type="dxa"/>
            <w:vAlign w:val="center"/>
          </w:tcPr>
          <w:p w:rsidR="007E5AAD" w:rsidRDefault="007E5AAD" w:rsidP="0078072B">
            <w:pPr>
              <w:jc w:val="center"/>
              <w:rPr>
                <w:sz w:val="20"/>
                <w:szCs w:val="20"/>
              </w:rPr>
            </w:pPr>
            <w:r w:rsidRPr="00F93087">
              <w:rPr>
                <w:sz w:val="20"/>
                <w:szCs w:val="20"/>
              </w:rPr>
              <w:t>Бочков Игорь Ал</w:t>
            </w:r>
            <w:r>
              <w:rPr>
                <w:sz w:val="20"/>
                <w:szCs w:val="20"/>
              </w:rPr>
              <w:t>ександрович</w:t>
            </w:r>
          </w:p>
          <w:p w:rsidR="007E5AAD" w:rsidRDefault="007E5AAD" w:rsidP="0078072B">
            <w:pPr>
              <w:jc w:val="center"/>
              <w:rPr>
                <w:sz w:val="20"/>
                <w:szCs w:val="20"/>
              </w:rPr>
            </w:pPr>
          </w:p>
          <w:p w:rsidR="007E5AAD" w:rsidRPr="001A4765" w:rsidRDefault="007E5AAD" w:rsidP="0078072B">
            <w:pPr>
              <w:jc w:val="center"/>
              <w:rPr>
                <w:sz w:val="20"/>
                <w:szCs w:val="20"/>
                <w:lang w:val="en-US"/>
              </w:rPr>
            </w:pPr>
            <w:r>
              <w:rPr>
                <w:sz w:val="20"/>
                <w:szCs w:val="20"/>
              </w:rPr>
              <w:t>директор</w:t>
            </w:r>
            <w:r w:rsidRPr="00F93087">
              <w:rPr>
                <w:sz w:val="20"/>
                <w:szCs w:val="20"/>
              </w:rPr>
              <w:t xml:space="preserve"> МБОУ лицей «Технический» </w:t>
            </w:r>
            <w:r w:rsidRPr="00F93087">
              <w:rPr>
                <w:sz w:val="20"/>
                <w:szCs w:val="20"/>
              </w:rPr>
              <w:br/>
              <w:t xml:space="preserve">г. о. Самара </w:t>
            </w:r>
            <w:r w:rsidRPr="00F93087">
              <w:rPr>
                <w:sz w:val="20"/>
                <w:szCs w:val="20"/>
              </w:rPr>
              <w:br/>
              <w:t xml:space="preserve">т.   </w:t>
            </w:r>
            <w:r w:rsidRPr="001A4765">
              <w:rPr>
                <w:sz w:val="20"/>
                <w:szCs w:val="20"/>
                <w:lang w:val="en-US"/>
              </w:rPr>
              <w:t>953-20-71</w:t>
            </w:r>
            <w:r w:rsidRPr="001A4765">
              <w:rPr>
                <w:sz w:val="20"/>
                <w:szCs w:val="20"/>
                <w:lang w:val="en-US"/>
              </w:rPr>
              <w:br/>
              <w:t xml:space="preserve"> e-mail: 63stl@mail.ru. </w:t>
            </w:r>
          </w:p>
        </w:tc>
        <w:tc>
          <w:tcPr>
            <w:tcW w:w="1701" w:type="dxa"/>
            <w:vAlign w:val="center"/>
          </w:tcPr>
          <w:p w:rsidR="007E5AAD" w:rsidRPr="00F93087" w:rsidRDefault="007E5AAD" w:rsidP="0078072B">
            <w:pPr>
              <w:jc w:val="center"/>
              <w:rPr>
                <w:i/>
                <w:iCs/>
                <w:sz w:val="20"/>
                <w:szCs w:val="20"/>
              </w:rPr>
            </w:pPr>
            <w:r w:rsidRPr="00F93087">
              <w:rPr>
                <w:i/>
                <w:iCs/>
                <w:sz w:val="20"/>
                <w:szCs w:val="20"/>
              </w:rPr>
              <w:t>с 1 по 20 октября  2018  года</w:t>
            </w:r>
            <w:r w:rsidRPr="00F93087">
              <w:rPr>
                <w:i/>
                <w:iCs/>
                <w:sz w:val="20"/>
                <w:szCs w:val="20"/>
              </w:rPr>
              <w:br/>
              <w:t>проходит на сайте СамВики http://wiki.edc-samara.ru</w:t>
            </w:r>
          </w:p>
        </w:tc>
        <w:tc>
          <w:tcPr>
            <w:tcW w:w="1549" w:type="dxa"/>
            <w:vAlign w:val="center"/>
          </w:tcPr>
          <w:p w:rsidR="007E5AAD" w:rsidRPr="00F93087" w:rsidRDefault="007E5AAD" w:rsidP="0078072B">
            <w:pPr>
              <w:jc w:val="center"/>
              <w:rPr>
                <w:sz w:val="20"/>
                <w:szCs w:val="20"/>
              </w:rPr>
            </w:pPr>
            <w:r w:rsidRPr="00F93087">
              <w:rPr>
                <w:sz w:val="20"/>
                <w:szCs w:val="20"/>
              </w:rPr>
              <w:t xml:space="preserve">15 ноября 2018 </w:t>
            </w:r>
          </w:p>
        </w:tc>
        <w:tc>
          <w:tcPr>
            <w:tcW w:w="1275" w:type="dxa"/>
            <w:vAlign w:val="center"/>
          </w:tcPr>
          <w:p w:rsidR="007E5AAD" w:rsidRPr="00F93087" w:rsidRDefault="007E5AAD" w:rsidP="0078072B">
            <w:pPr>
              <w:spacing w:after="240"/>
              <w:jc w:val="center"/>
              <w:rPr>
                <w:sz w:val="20"/>
                <w:szCs w:val="20"/>
              </w:rPr>
            </w:pPr>
            <w:r w:rsidRPr="00F93087">
              <w:rPr>
                <w:sz w:val="20"/>
                <w:szCs w:val="20"/>
              </w:rPr>
              <w:t>МБОУ лицей "Технический"</w:t>
            </w:r>
            <w:r w:rsidRPr="00F93087">
              <w:rPr>
                <w:sz w:val="20"/>
                <w:szCs w:val="20"/>
              </w:rPr>
              <w:br/>
              <w:t xml:space="preserve"> г. о. Самара </w:t>
            </w:r>
            <w:r w:rsidRPr="00F93087">
              <w:rPr>
                <w:sz w:val="20"/>
                <w:szCs w:val="20"/>
              </w:rPr>
              <w:br/>
              <w:t>(ул. Воронежская, 232</w:t>
            </w:r>
          </w:p>
        </w:tc>
        <w:tc>
          <w:tcPr>
            <w:tcW w:w="1701" w:type="dxa"/>
            <w:vAlign w:val="center"/>
          </w:tcPr>
          <w:p w:rsidR="007E5AAD" w:rsidRPr="00F93087" w:rsidRDefault="007E5AAD" w:rsidP="0078072B">
            <w:pPr>
              <w:jc w:val="center"/>
              <w:rPr>
                <w:sz w:val="20"/>
                <w:szCs w:val="20"/>
              </w:rPr>
            </w:pPr>
            <w:r w:rsidRPr="00F93087">
              <w:rPr>
                <w:sz w:val="20"/>
                <w:szCs w:val="20"/>
              </w:rPr>
              <w:t>Резникова Татьяна Александровна, зам.директора по ВР МБОУ Лице</w:t>
            </w:r>
            <w:r>
              <w:rPr>
                <w:sz w:val="20"/>
                <w:szCs w:val="20"/>
              </w:rPr>
              <w:t>й</w:t>
            </w:r>
            <w:r w:rsidRPr="00F93087">
              <w:rPr>
                <w:sz w:val="20"/>
                <w:szCs w:val="20"/>
              </w:rPr>
              <w:t xml:space="preserve"> «Технический» г.о. Самара</w:t>
            </w:r>
            <w:r w:rsidRPr="00F93087">
              <w:rPr>
                <w:sz w:val="20"/>
                <w:szCs w:val="20"/>
              </w:rPr>
              <w:br/>
            </w:r>
            <w:r w:rsidRPr="00F93087">
              <w:rPr>
                <w:sz w:val="20"/>
                <w:szCs w:val="20"/>
              </w:rPr>
              <w:br/>
              <w:t>Коваленко Ольга Вениаминовна, зам. директора по НМР МБОУ Лице</w:t>
            </w:r>
            <w:r>
              <w:rPr>
                <w:sz w:val="20"/>
                <w:szCs w:val="20"/>
              </w:rPr>
              <w:t>й</w:t>
            </w:r>
            <w:r w:rsidRPr="00F93087">
              <w:rPr>
                <w:sz w:val="20"/>
                <w:szCs w:val="20"/>
              </w:rPr>
              <w:t xml:space="preserve"> «Технический»  г.о. Самара</w:t>
            </w:r>
          </w:p>
        </w:tc>
        <w:tc>
          <w:tcPr>
            <w:tcW w:w="1549" w:type="dxa"/>
            <w:vAlign w:val="center"/>
          </w:tcPr>
          <w:p w:rsidR="007E5AAD" w:rsidRPr="00F93087" w:rsidRDefault="007E5AAD" w:rsidP="0078072B">
            <w:pPr>
              <w:jc w:val="center"/>
              <w:rPr>
                <w:sz w:val="20"/>
                <w:szCs w:val="20"/>
              </w:rPr>
            </w:pPr>
            <w:r w:rsidRPr="00F93087">
              <w:rPr>
                <w:sz w:val="20"/>
                <w:szCs w:val="20"/>
              </w:rPr>
              <w:t xml:space="preserve"> 8927-700-33-44</w:t>
            </w:r>
            <w:r w:rsidRPr="00F93087">
              <w:rPr>
                <w:sz w:val="20"/>
                <w:szCs w:val="20"/>
              </w:rPr>
              <w:br/>
              <w:t xml:space="preserve">63stl@mail.ru. </w:t>
            </w:r>
            <w:r w:rsidRPr="00F93087">
              <w:rPr>
                <w:sz w:val="20"/>
                <w:szCs w:val="20"/>
              </w:rPr>
              <w:br/>
            </w:r>
            <w:r w:rsidRPr="00F93087">
              <w:rPr>
                <w:sz w:val="20"/>
                <w:szCs w:val="20"/>
              </w:rPr>
              <w:br/>
            </w:r>
            <w:r w:rsidRPr="00F93087">
              <w:rPr>
                <w:sz w:val="20"/>
                <w:szCs w:val="20"/>
              </w:rPr>
              <w:br/>
            </w:r>
            <w:r w:rsidRPr="00F93087">
              <w:rPr>
                <w:sz w:val="20"/>
                <w:szCs w:val="20"/>
              </w:rPr>
              <w:br/>
            </w:r>
            <w:r w:rsidRPr="00F93087">
              <w:rPr>
                <w:sz w:val="20"/>
                <w:szCs w:val="20"/>
              </w:rPr>
              <w:br/>
            </w:r>
            <w:r w:rsidRPr="00F93087">
              <w:rPr>
                <w:sz w:val="20"/>
                <w:szCs w:val="20"/>
              </w:rPr>
              <w:br/>
              <w:t>8927-650-35-03</w:t>
            </w:r>
            <w:r w:rsidRPr="00F93087">
              <w:rPr>
                <w:sz w:val="20"/>
                <w:szCs w:val="20"/>
              </w:rPr>
              <w:br/>
              <w:t>63stl@mail.ru</w:t>
            </w:r>
          </w:p>
        </w:tc>
      </w:tr>
      <w:tr w:rsidR="007E5AAD" w:rsidRPr="00F93087">
        <w:trPr>
          <w:trHeight w:val="2295"/>
          <w:jc w:val="center"/>
        </w:trPr>
        <w:tc>
          <w:tcPr>
            <w:tcW w:w="703" w:type="dxa"/>
            <w:shd w:val="clear" w:color="000000" w:fill="FFFFFF"/>
            <w:vAlign w:val="center"/>
          </w:tcPr>
          <w:p w:rsidR="007E5AAD" w:rsidRPr="00F93087" w:rsidRDefault="007E5AAD" w:rsidP="0078072B">
            <w:pPr>
              <w:jc w:val="center"/>
              <w:rPr>
                <w:sz w:val="20"/>
                <w:szCs w:val="20"/>
              </w:rPr>
            </w:pPr>
            <w:r w:rsidRPr="00F93087">
              <w:rPr>
                <w:sz w:val="20"/>
                <w:szCs w:val="20"/>
              </w:rPr>
              <w:t>11</w:t>
            </w:r>
          </w:p>
        </w:tc>
        <w:tc>
          <w:tcPr>
            <w:tcW w:w="993" w:type="dxa"/>
            <w:vAlign w:val="center"/>
          </w:tcPr>
          <w:p w:rsidR="007E5AAD" w:rsidRPr="00F93087" w:rsidRDefault="007E5AAD" w:rsidP="0078072B">
            <w:pPr>
              <w:jc w:val="center"/>
              <w:rPr>
                <w:sz w:val="20"/>
                <w:szCs w:val="20"/>
              </w:rPr>
            </w:pPr>
            <w:r w:rsidRPr="00F93087">
              <w:rPr>
                <w:sz w:val="20"/>
                <w:szCs w:val="20"/>
              </w:rPr>
              <w:t>ноябрь</w:t>
            </w:r>
            <w:r w:rsidRPr="00F93087">
              <w:rPr>
                <w:sz w:val="20"/>
                <w:szCs w:val="20"/>
              </w:rPr>
              <w:br/>
              <w:t>2018 года</w:t>
            </w:r>
          </w:p>
        </w:tc>
        <w:tc>
          <w:tcPr>
            <w:tcW w:w="850" w:type="dxa"/>
            <w:vAlign w:val="center"/>
          </w:tcPr>
          <w:p w:rsidR="007E5AAD" w:rsidRDefault="007E5AAD" w:rsidP="0078072B">
            <w:pPr>
              <w:jc w:val="center"/>
              <w:rPr>
                <w:sz w:val="20"/>
                <w:szCs w:val="20"/>
              </w:rPr>
            </w:pPr>
            <w:r>
              <w:rPr>
                <w:sz w:val="20"/>
                <w:szCs w:val="20"/>
              </w:rPr>
              <w:t>д</w:t>
            </w:r>
            <w:r w:rsidRPr="00F93087">
              <w:rPr>
                <w:sz w:val="20"/>
                <w:szCs w:val="20"/>
              </w:rPr>
              <w:t>о</w:t>
            </w:r>
          </w:p>
          <w:p w:rsidR="007E5AAD" w:rsidRPr="00F93087" w:rsidRDefault="007E5AAD" w:rsidP="0078072B">
            <w:pPr>
              <w:jc w:val="center"/>
              <w:rPr>
                <w:sz w:val="20"/>
                <w:szCs w:val="20"/>
              </w:rPr>
            </w:pPr>
            <w:r w:rsidRPr="00F93087">
              <w:rPr>
                <w:sz w:val="20"/>
                <w:szCs w:val="20"/>
              </w:rPr>
              <w:t xml:space="preserve"> 5 нояб</w:t>
            </w:r>
            <w:r>
              <w:rPr>
                <w:sz w:val="20"/>
                <w:szCs w:val="20"/>
              </w:rPr>
              <w:t>.</w:t>
            </w:r>
            <w:r w:rsidRPr="00F93087">
              <w:rPr>
                <w:sz w:val="20"/>
                <w:szCs w:val="20"/>
              </w:rPr>
              <w:t xml:space="preserve"> 2018 </w:t>
            </w:r>
          </w:p>
        </w:tc>
        <w:tc>
          <w:tcPr>
            <w:tcW w:w="935" w:type="dxa"/>
            <w:vAlign w:val="center"/>
          </w:tcPr>
          <w:p w:rsidR="007E5AAD" w:rsidRPr="00F93087" w:rsidRDefault="007E5AAD" w:rsidP="0078072B">
            <w:pPr>
              <w:jc w:val="center"/>
              <w:rPr>
                <w:sz w:val="20"/>
                <w:szCs w:val="20"/>
              </w:rPr>
            </w:pPr>
            <w:r w:rsidRPr="00F93087">
              <w:rPr>
                <w:sz w:val="20"/>
                <w:szCs w:val="20"/>
              </w:rPr>
              <w:t>Игра</w:t>
            </w:r>
          </w:p>
        </w:tc>
        <w:tc>
          <w:tcPr>
            <w:tcW w:w="1761" w:type="dxa"/>
            <w:vAlign w:val="center"/>
          </w:tcPr>
          <w:p w:rsidR="007E5AAD" w:rsidRPr="00F93087" w:rsidRDefault="007E5AAD" w:rsidP="0078072B">
            <w:pPr>
              <w:jc w:val="center"/>
              <w:rPr>
                <w:sz w:val="20"/>
                <w:szCs w:val="20"/>
              </w:rPr>
            </w:pPr>
            <w:r w:rsidRPr="00F93087">
              <w:rPr>
                <w:sz w:val="20"/>
                <w:szCs w:val="20"/>
              </w:rPr>
              <w:t>Открытая городская социально-моделирующая игра</w:t>
            </w:r>
            <w:r w:rsidRPr="00F93087">
              <w:rPr>
                <w:sz w:val="20"/>
                <w:szCs w:val="20"/>
              </w:rPr>
              <w:br/>
              <w:t>Коммуникативные миры»</w:t>
            </w:r>
            <w:r w:rsidRPr="00F93087">
              <w:rPr>
                <w:sz w:val="20"/>
                <w:szCs w:val="20"/>
              </w:rPr>
              <w:br/>
              <w:t>для обучающихся 7-8-х классов</w:t>
            </w:r>
          </w:p>
        </w:tc>
        <w:tc>
          <w:tcPr>
            <w:tcW w:w="841" w:type="dxa"/>
            <w:gridSpan w:val="2"/>
            <w:vAlign w:val="center"/>
          </w:tcPr>
          <w:p w:rsidR="007E5AAD" w:rsidRPr="00F93087" w:rsidRDefault="007E5AAD" w:rsidP="0078072B">
            <w:pPr>
              <w:jc w:val="center"/>
              <w:rPr>
                <w:sz w:val="20"/>
                <w:szCs w:val="20"/>
              </w:rPr>
            </w:pPr>
            <w:r w:rsidRPr="00F93087">
              <w:rPr>
                <w:sz w:val="20"/>
                <w:szCs w:val="20"/>
              </w:rPr>
              <w:t>7-8  кл</w:t>
            </w:r>
          </w:p>
        </w:tc>
        <w:tc>
          <w:tcPr>
            <w:tcW w:w="1744" w:type="dxa"/>
            <w:vAlign w:val="center"/>
          </w:tcPr>
          <w:p w:rsidR="007E5AAD" w:rsidRDefault="007E5AAD" w:rsidP="0078072B">
            <w:pPr>
              <w:jc w:val="center"/>
              <w:rPr>
                <w:sz w:val="20"/>
                <w:szCs w:val="20"/>
              </w:rPr>
            </w:pPr>
            <w:r>
              <w:rPr>
                <w:sz w:val="20"/>
                <w:szCs w:val="20"/>
              </w:rPr>
              <w:t xml:space="preserve">Липенская Ирина Александровна </w:t>
            </w:r>
          </w:p>
          <w:p w:rsidR="007E5AAD" w:rsidRDefault="007E5AAD" w:rsidP="0078072B">
            <w:pPr>
              <w:jc w:val="center"/>
              <w:rPr>
                <w:sz w:val="20"/>
                <w:szCs w:val="20"/>
              </w:rPr>
            </w:pPr>
          </w:p>
          <w:p w:rsidR="007E5AAD" w:rsidRDefault="007E5AAD" w:rsidP="0078072B">
            <w:pPr>
              <w:jc w:val="center"/>
              <w:rPr>
                <w:sz w:val="20"/>
                <w:szCs w:val="20"/>
              </w:rPr>
            </w:pPr>
            <w:r w:rsidRPr="00F93087">
              <w:rPr>
                <w:sz w:val="20"/>
                <w:szCs w:val="20"/>
              </w:rPr>
              <w:t xml:space="preserve">директор МБОУ </w:t>
            </w:r>
          </w:p>
          <w:p w:rsidR="007E5AAD" w:rsidRDefault="007E5AAD" w:rsidP="0078072B">
            <w:pPr>
              <w:jc w:val="center"/>
              <w:rPr>
                <w:sz w:val="20"/>
                <w:szCs w:val="20"/>
              </w:rPr>
            </w:pPr>
            <w:r w:rsidRPr="00F93087">
              <w:rPr>
                <w:sz w:val="20"/>
                <w:szCs w:val="20"/>
              </w:rPr>
              <w:t>Школ</w:t>
            </w:r>
            <w:r>
              <w:rPr>
                <w:sz w:val="20"/>
                <w:szCs w:val="20"/>
              </w:rPr>
              <w:t>а</w:t>
            </w:r>
            <w:r w:rsidRPr="00F93087">
              <w:rPr>
                <w:sz w:val="20"/>
                <w:szCs w:val="20"/>
              </w:rPr>
              <w:t xml:space="preserve"> № 53</w:t>
            </w:r>
          </w:p>
          <w:p w:rsidR="007E5AAD" w:rsidRPr="00F93087" w:rsidRDefault="007E5AAD" w:rsidP="0078072B">
            <w:pPr>
              <w:jc w:val="center"/>
              <w:rPr>
                <w:sz w:val="20"/>
                <w:szCs w:val="20"/>
              </w:rPr>
            </w:pPr>
            <w:r w:rsidRPr="00F93087">
              <w:rPr>
                <w:sz w:val="20"/>
                <w:szCs w:val="20"/>
              </w:rPr>
              <w:t xml:space="preserve">  г.о. Самара</w:t>
            </w:r>
            <w:r w:rsidRPr="00F93087">
              <w:rPr>
                <w:sz w:val="20"/>
                <w:szCs w:val="20"/>
              </w:rPr>
              <w:br/>
              <w:t>т. 951-69-21</w:t>
            </w:r>
          </w:p>
        </w:tc>
        <w:tc>
          <w:tcPr>
            <w:tcW w:w="1701" w:type="dxa"/>
            <w:vAlign w:val="center"/>
          </w:tcPr>
          <w:p w:rsidR="007E5AAD" w:rsidRDefault="007E5AAD" w:rsidP="0078072B">
            <w:pPr>
              <w:jc w:val="center"/>
              <w:rPr>
                <w:i/>
                <w:iCs/>
                <w:sz w:val="20"/>
                <w:szCs w:val="20"/>
              </w:rPr>
            </w:pPr>
            <w:r w:rsidRPr="00F93087">
              <w:rPr>
                <w:i/>
                <w:iCs/>
                <w:sz w:val="20"/>
                <w:szCs w:val="20"/>
              </w:rPr>
              <w:t xml:space="preserve">Регистрация </w:t>
            </w:r>
          </w:p>
          <w:p w:rsidR="007E5AAD" w:rsidRPr="00F93087" w:rsidRDefault="007E5AAD" w:rsidP="0078072B">
            <w:pPr>
              <w:jc w:val="center"/>
              <w:rPr>
                <w:i/>
                <w:iCs/>
                <w:sz w:val="20"/>
                <w:szCs w:val="20"/>
              </w:rPr>
            </w:pPr>
            <w:r w:rsidRPr="00F93087">
              <w:rPr>
                <w:i/>
                <w:iCs/>
                <w:sz w:val="20"/>
                <w:szCs w:val="20"/>
              </w:rPr>
              <w:t>на сайте кольцомиров.рф до 5 ноября 2018 года</w:t>
            </w:r>
          </w:p>
        </w:tc>
        <w:tc>
          <w:tcPr>
            <w:tcW w:w="1549" w:type="dxa"/>
            <w:vAlign w:val="center"/>
          </w:tcPr>
          <w:p w:rsidR="007E5AAD" w:rsidRDefault="007E5AAD" w:rsidP="0078072B">
            <w:pPr>
              <w:jc w:val="center"/>
              <w:rPr>
                <w:sz w:val="20"/>
                <w:szCs w:val="20"/>
              </w:rPr>
            </w:pPr>
            <w:r w:rsidRPr="00F93087">
              <w:rPr>
                <w:sz w:val="20"/>
                <w:szCs w:val="20"/>
              </w:rPr>
              <w:t>16 ноября 2018 года</w:t>
            </w:r>
          </w:p>
          <w:p w:rsidR="007E5AAD" w:rsidRPr="00F93087" w:rsidRDefault="007E5AAD" w:rsidP="0078072B">
            <w:pPr>
              <w:jc w:val="center"/>
              <w:rPr>
                <w:sz w:val="20"/>
                <w:szCs w:val="20"/>
              </w:rPr>
            </w:pPr>
            <w:r w:rsidRPr="00F93087">
              <w:rPr>
                <w:sz w:val="20"/>
                <w:szCs w:val="20"/>
              </w:rPr>
              <w:t xml:space="preserve"> в 14.00</w:t>
            </w:r>
          </w:p>
        </w:tc>
        <w:tc>
          <w:tcPr>
            <w:tcW w:w="1275" w:type="dxa"/>
            <w:vAlign w:val="center"/>
          </w:tcPr>
          <w:p w:rsidR="007E5AAD" w:rsidRDefault="007E5AAD" w:rsidP="0078072B">
            <w:pPr>
              <w:jc w:val="center"/>
              <w:rPr>
                <w:sz w:val="20"/>
                <w:szCs w:val="20"/>
              </w:rPr>
            </w:pPr>
            <w:r w:rsidRPr="00F93087">
              <w:rPr>
                <w:sz w:val="20"/>
                <w:szCs w:val="20"/>
              </w:rPr>
              <w:t xml:space="preserve">Актовый зал </w:t>
            </w:r>
          </w:p>
          <w:p w:rsidR="007E5AAD" w:rsidRDefault="007E5AAD" w:rsidP="0078072B">
            <w:pPr>
              <w:jc w:val="center"/>
              <w:rPr>
                <w:sz w:val="20"/>
                <w:szCs w:val="20"/>
              </w:rPr>
            </w:pPr>
            <w:r w:rsidRPr="00F93087">
              <w:rPr>
                <w:sz w:val="20"/>
                <w:szCs w:val="20"/>
              </w:rPr>
              <w:t>Школ</w:t>
            </w:r>
            <w:r>
              <w:rPr>
                <w:sz w:val="20"/>
                <w:szCs w:val="20"/>
              </w:rPr>
              <w:t>а</w:t>
            </w:r>
            <w:r w:rsidRPr="00F93087">
              <w:rPr>
                <w:sz w:val="20"/>
                <w:szCs w:val="20"/>
              </w:rPr>
              <w:t xml:space="preserve"> №53 </w:t>
            </w:r>
          </w:p>
          <w:p w:rsidR="007E5AAD" w:rsidRPr="00F93087" w:rsidRDefault="007E5AAD" w:rsidP="0078072B">
            <w:pPr>
              <w:jc w:val="center"/>
              <w:rPr>
                <w:sz w:val="20"/>
                <w:szCs w:val="20"/>
              </w:rPr>
            </w:pPr>
            <w:r w:rsidRPr="00F93087">
              <w:rPr>
                <w:sz w:val="20"/>
                <w:szCs w:val="20"/>
              </w:rPr>
              <w:t>(ул. Московское шоссе, 101)</w:t>
            </w:r>
          </w:p>
        </w:tc>
        <w:tc>
          <w:tcPr>
            <w:tcW w:w="1701" w:type="dxa"/>
            <w:shd w:val="clear" w:color="000000" w:fill="FFFFFF"/>
            <w:vAlign w:val="center"/>
          </w:tcPr>
          <w:p w:rsidR="007E5AAD" w:rsidRPr="00F93087" w:rsidRDefault="007E5AAD" w:rsidP="0078072B">
            <w:pPr>
              <w:jc w:val="center"/>
              <w:rPr>
                <w:sz w:val="20"/>
                <w:szCs w:val="20"/>
              </w:rPr>
            </w:pPr>
            <w:r w:rsidRPr="00F93087">
              <w:rPr>
                <w:sz w:val="20"/>
                <w:szCs w:val="20"/>
              </w:rPr>
              <w:t>Зацепина Юлия Владимировна, зам. директора  по инновационной деятельности  МБОУ Школы № 53 г.о. Самара</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 xml:space="preserve"> 951-69-21,                                                  school-53@list.ru</w:t>
            </w:r>
          </w:p>
        </w:tc>
      </w:tr>
      <w:tr w:rsidR="007E5AAD" w:rsidRPr="00F93087">
        <w:trPr>
          <w:trHeight w:val="1020"/>
          <w:jc w:val="center"/>
        </w:trPr>
        <w:tc>
          <w:tcPr>
            <w:tcW w:w="703" w:type="dxa"/>
            <w:shd w:val="clear" w:color="000000" w:fill="FFFFFF"/>
            <w:vAlign w:val="center"/>
          </w:tcPr>
          <w:p w:rsidR="007E5AAD" w:rsidRPr="00F93087" w:rsidRDefault="007E5AAD" w:rsidP="0078072B">
            <w:pPr>
              <w:jc w:val="center"/>
              <w:rPr>
                <w:sz w:val="20"/>
                <w:szCs w:val="20"/>
              </w:rPr>
            </w:pPr>
            <w:r w:rsidRPr="00F93087">
              <w:rPr>
                <w:sz w:val="20"/>
                <w:szCs w:val="20"/>
              </w:rPr>
              <w:t>12</w:t>
            </w:r>
          </w:p>
        </w:tc>
        <w:tc>
          <w:tcPr>
            <w:tcW w:w="993" w:type="dxa"/>
            <w:shd w:val="clear" w:color="000000" w:fill="FFFFFF"/>
            <w:vAlign w:val="center"/>
          </w:tcPr>
          <w:p w:rsidR="007E5AAD" w:rsidRPr="00F93087" w:rsidRDefault="007E5AAD" w:rsidP="0078072B">
            <w:pPr>
              <w:jc w:val="center"/>
              <w:rPr>
                <w:sz w:val="20"/>
                <w:szCs w:val="20"/>
              </w:rPr>
            </w:pPr>
            <w:r w:rsidRPr="00F93087">
              <w:rPr>
                <w:sz w:val="20"/>
                <w:szCs w:val="20"/>
              </w:rPr>
              <w:t>ноябрь 2018</w:t>
            </w:r>
          </w:p>
        </w:tc>
        <w:tc>
          <w:tcPr>
            <w:tcW w:w="850" w:type="dxa"/>
            <w:shd w:val="clear" w:color="000000" w:fill="FFFFFF"/>
            <w:vAlign w:val="center"/>
          </w:tcPr>
          <w:p w:rsidR="007E5AAD" w:rsidRDefault="007E5AAD" w:rsidP="0078072B">
            <w:pPr>
              <w:jc w:val="center"/>
              <w:rPr>
                <w:sz w:val="20"/>
                <w:szCs w:val="20"/>
              </w:rPr>
            </w:pPr>
            <w:r w:rsidRPr="00F93087">
              <w:rPr>
                <w:sz w:val="20"/>
                <w:szCs w:val="20"/>
              </w:rPr>
              <w:t>до 1 нояб</w:t>
            </w:r>
            <w:r>
              <w:rPr>
                <w:sz w:val="20"/>
                <w:szCs w:val="20"/>
              </w:rPr>
              <w:t>.</w:t>
            </w:r>
          </w:p>
          <w:p w:rsidR="007E5AAD" w:rsidRPr="00F93087" w:rsidRDefault="007E5AAD" w:rsidP="0078072B">
            <w:pPr>
              <w:jc w:val="center"/>
              <w:rPr>
                <w:sz w:val="20"/>
                <w:szCs w:val="20"/>
              </w:rPr>
            </w:pPr>
            <w:r w:rsidRPr="00F93087">
              <w:rPr>
                <w:sz w:val="20"/>
                <w:szCs w:val="20"/>
              </w:rPr>
              <w:t>2018</w:t>
            </w:r>
          </w:p>
        </w:tc>
        <w:tc>
          <w:tcPr>
            <w:tcW w:w="935" w:type="dxa"/>
            <w:shd w:val="clear" w:color="000000" w:fill="FFFFFF"/>
            <w:vAlign w:val="center"/>
          </w:tcPr>
          <w:p w:rsidR="007E5AAD" w:rsidRPr="00F93087" w:rsidRDefault="007E5AAD" w:rsidP="0078072B">
            <w:pPr>
              <w:jc w:val="center"/>
              <w:rPr>
                <w:sz w:val="20"/>
                <w:szCs w:val="20"/>
              </w:rPr>
            </w:pPr>
            <w:r>
              <w:rPr>
                <w:sz w:val="20"/>
                <w:szCs w:val="20"/>
              </w:rPr>
              <w:t>Конк</w:t>
            </w:r>
          </w:p>
        </w:tc>
        <w:tc>
          <w:tcPr>
            <w:tcW w:w="1761" w:type="dxa"/>
            <w:shd w:val="clear" w:color="000000" w:fill="FFFFFF"/>
            <w:vAlign w:val="center"/>
          </w:tcPr>
          <w:p w:rsidR="007E5AAD" w:rsidRPr="00F93087" w:rsidRDefault="007E5AAD" w:rsidP="0078072B">
            <w:pPr>
              <w:jc w:val="center"/>
              <w:rPr>
                <w:sz w:val="20"/>
                <w:szCs w:val="20"/>
              </w:rPr>
            </w:pPr>
            <w:r w:rsidRPr="00F93087">
              <w:rPr>
                <w:sz w:val="20"/>
                <w:szCs w:val="20"/>
              </w:rPr>
              <w:t>IX городской открытый Слёт юных читателей</w:t>
            </w:r>
          </w:p>
        </w:tc>
        <w:tc>
          <w:tcPr>
            <w:tcW w:w="841" w:type="dxa"/>
            <w:gridSpan w:val="2"/>
            <w:shd w:val="clear" w:color="000000" w:fill="FFFFFF"/>
            <w:vAlign w:val="center"/>
          </w:tcPr>
          <w:p w:rsidR="007E5AAD" w:rsidRPr="00F93087" w:rsidRDefault="007E5AAD" w:rsidP="0078072B">
            <w:pPr>
              <w:jc w:val="center"/>
              <w:rPr>
                <w:sz w:val="20"/>
                <w:szCs w:val="20"/>
              </w:rPr>
            </w:pPr>
            <w:r w:rsidRPr="00F93087">
              <w:rPr>
                <w:sz w:val="20"/>
                <w:szCs w:val="20"/>
              </w:rPr>
              <w:t>4 кл</w:t>
            </w:r>
          </w:p>
        </w:tc>
        <w:tc>
          <w:tcPr>
            <w:tcW w:w="1744" w:type="dxa"/>
            <w:shd w:val="clear" w:color="000000" w:fill="FFFFFF"/>
            <w:vAlign w:val="center"/>
          </w:tcPr>
          <w:p w:rsidR="007E5AAD" w:rsidRDefault="007E5AAD" w:rsidP="0078072B">
            <w:pPr>
              <w:jc w:val="center"/>
              <w:rPr>
                <w:sz w:val="20"/>
                <w:szCs w:val="20"/>
              </w:rPr>
            </w:pPr>
          </w:p>
          <w:p w:rsidR="007E5AAD" w:rsidRDefault="007E5AAD" w:rsidP="0078072B">
            <w:pPr>
              <w:jc w:val="center"/>
              <w:rPr>
                <w:sz w:val="20"/>
                <w:szCs w:val="20"/>
              </w:rPr>
            </w:pPr>
            <w:r w:rsidRPr="00F93087">
              <w:rPr>
                <w:sz w:val="20"/>
                <w:szCs w:val="20"/>
              </w:rPr>
              <w:t xml:space="preserve">Иванова Людмила Анатольевна </w:t>
            </w:r>
          </w:p>
          <w:p w:rsidR="007E5AAD" w:rsidRDefault="007E5AAD" w:rsidP="0078072B">
            <w:pPr>
              <w:jc w:val="center"/>
              <w:rPr>
                <w:sz w:val="20"/>
                <w:szCs w:val="20"/>
              </w:rPr>
            </w:pPr>
          </w:p>
          <w:p w:rsidR="007E5AAD" w:rsidRDefault="007E5AAD" w:rsidP="0078072B">
            <w:pPr>
              <w:jc w:val="center"/>
              <w:rPr>
                <w:sz w:val="20"/>
                <w:szCs w:val="20"/>
              </w:rPr>
            </w:pPr>
            <w:r w:rsidRPr="00F93087">
              <w:rPr>
                <w:sz w:val="20"/>
                <w:szCs w:val="20"/>
              </w:rPr>
              <w:t xml:space="preserve">директор МБОУ </w:t>
            </w:r>
          </w:p>
          <w:p w:rsidR="007E5AAD" w:rsidRDefault="007E5AAD" w:rsidP="0078072B">
            <w:pPr>
              <w:jc w:val="center"/>
              <w:rPr>
                <w:sz w:val="20"/>
                <w:szCs w:val="20"/>
              </w:rPr>
            </w:pPr>
            <w:r w:rsidRPr="00F93087">
              <w:rPr>
                <w:sz w:val="20"/>
                <w:szCs w:val="20"/>
              </w:rPr>
              <w:t xml:space="preserve">Школа № 46 </w:t>
            </w:r>
          </w:p>
          <w:p w:rsidR="007E5AAD" w:rsidRDefault="007E5AAD" w:rsidP="0078072B">
            <w:pPr>
              <w:jc w:val="center"/>
              <w:rPr>
                <w:sz w:val="20"/>
                <w:szCs w:val="20"/>
              </w:rPr>
            </w:pPr>
            <w:r>
              <w:rPr>
                <w:sz w:val="20"/>
                <w:szCs w:val="20"/>
              </w:rPr>
              <w:t>г.о. Самара</w:t>
            </w:r>
            <w:r w:rsidRPr="00F93087">
              <w:rPr>
                <w:sz w:val="20"/>
                <w:szCs w:val="20"/>
              </w:rPr>
              <w:t xml:space="preserve">          926-24-98</w:t>
            </w:r>
          </w:p>
          <w:p w:rsidR="007E5AAD" w:rsidRPr="00F93087" w:rsidRDefault="007E5AAD" w:rsidP="0078072B">
            <w:pPr>
              <w:jc w:val="center"/>
              <w:rPr>
                <w:sz w:val="20"/>
                <w:szCs w:val="20"/>
              </w:rPr>
            </w:pPr>
          </w:p>
        </w:tc>
        <w:tc>
          <w:tcPr>
            <w:tcW w:w="1701" w:type="dxa"/>
            <w:shd w:val="clear" w:color="000000" w:fill="FFFFFF"/>
            <w:vAlign w:val="center"/>
          </w:tcPr>
          <w:p w:rsidR="007E5AAD" w:rsidRPr="00F93087" w:rsidRDefault="007E5AAD" w:rsidP="0078072B">
            <w:pPr>
              <w:jc w:val="center"/>
              <w:rPr>
                <w:i/>
                <w:iCs/>
                <w:sz w:val="20"/>
                <w:szCs w:val="20"/>
              </w:rPr>
            </w:pPr>
            <w:r w:rsidRPr="00F93087">
              <w:rPr>
                <w:i/>
                <w:iCs/>
                <w:sz w:val="20"/>
                <w:szCs w:val="20"/>
              </w:rPr>
              <w:t>нет заочного этапа</w:t>
            </w:r>
          </w:p>
        </w:tc>
        <w:tc>
          <w:tcPr>
            <w:tcW w:w="1549" w:type="dxa"/>
            <w:vAlign w:val="center"/>
          </w:tcPr>
          <w:p w:rsidR="007E5AAD" w:rsidRPr="00F93087" w:rsidRDefault="007E5AAD" w:rsidP="0078072B">
            <w:pPr>
              <w:jc w:val="center"/>
              <w:rPr>
                <w:sz w:val="20"/>
                <w:szCs w:val="20"/>
              </w:rPr>
            </w:pPr>
            <w:r w:rsidRPr="00F93087">
              <w:rPr>
                <w:sz w:val="20"/>
                <w:szCs w:val="20"/>
              </w:rPr>
              <w:t>17 ноября 2018 в 10.00 и в 13.00</w:t>
            </w:r>
          </w:p>
        </w:tc>
        <w:tc>
          <w:tcPr>
            <w:tcW w:w="1275" w:type="dxa"/>
            <w:shd w:val="clear" w:color="000000" w:fill="FFFFFF"/>
            <w:vAlign w:val="center"/>
          </w:tcPr>
          <w:p w:rsidR="007E5AAD" w:rsidRDefault="007E5AAD" w:rsidP="0078072B">
            <w:pPr>
              <w:jc w:val="center"/>
              <w:rPr>
                <w:sz w:val="20"/>
                <w:szCs w:val="20"/>
              </w:rPr>
            </w:pPr>
            <w:r w:rsidRPr="00F93087">
              <w:rPr>
                <w:sz w:val="20"/>
                <w:szCs w:val="20"/>
              </w:rPr>
              <w:t xml:space="preserve">МБОУ Школа </w:t>
            </w:r>
          </w:p>
          <w:p w:rsidR="007E5AAD" w:rsidRDefault="007E5AAD" w:rsidP="0078072B">
            <w:pPr>
              <w:jc w:val="center"/>
              <w:rPr>
                <w:sz w:val="20"/>
                <w:szCs w:val="20"/>
              </w:rPr>
            </w:pPr>
            <w:r w:rsidRPr="00F93087">
              <w:rPr>
                <w:sz w:val="20"/>
                <w:szCs w:val="20"/>
              </w:rPr>
              <w:t xml:space="preserve">№ 46 </w:t>
            </w:r>
          </w:p>
          <w:p w:rsidR="007E5AAD" w:rsidRPr="00F93087" w:rsidRDefault="007E5AAD" w:rsidP="0078072B">
            <w:pPr>
              <w:jc w:val="center"/>
              <w:rPr>
                <w:sz w:val="20"/>
                <w:szCs w:val="20"/>
              </w:rPr>
            </w:pPr>
            <w:r w:rsidRPr="00F93087">
              <w:rPr>
                <w:sz w:val="20"/>
                <w:szCs w:val="20"/>
              </w:rPr>
              <w:t>г.о. Самара</w:t>
            </w:r>
            <w:r w:rsidRPr="00F93087">
              <w:rPr>
                <w:sz w:val="20"/>
                <w:szCs w:val="20"/>
              </w:rPr>
              <w:br/>
              <w:t xml:space="preserve">  (ул. Советской Армии, 230)</w:t>
            </w:r>
          </w:p>
        </w:tc>
        <w:tc>
          <w:tcPr>
            <w:tcW w:w="1701" w:type="dxa"/>
            <w:shd w:val="clear" w:color="000000" w:fill="FFFFFF"/>
            <w:vAlign w:val="center"/>
          </w:tcPr>
          <w:p w:rsidR="007E5AAD" w:rsidRDefault="007E5AAD" w:rsidP="0078072B">
            <w:pPr>
              <w:jc w:val="center"/>
              <w:rPr>
                <w:sz w:val="20"/>
                <w:szCs w:val="20"/>
              </w:rPr>
            </w:pPr>
            <w:r w:rsidRPr="00F93087">
              <w:rPr>
                <w:sz w:val="20"/>
                <w:szCs w:val="20"/>
              </w:rPr>
              <w:t>Самигуллина Светлана Николаевна зам. директора по УВР</w:t>
            </w:r>
            <w:r>
              <w:rPr>
                <w:sz w:val="20"/>
                <w:szCs w:val="20"/>
              </w:rPr>
              <w:t xml:space="preserve">  МБОУ </w:t>
            </w:r>
            <w:r w:rsidRPr="00F93087">
              <w:rPr>
                <w:sz w:val="20"/>
                <w:szCs w:val="20"/>
              </w:rPr>
              <w:t xml:space="preserve">Школа № 46 </w:t>
            </w:r>
          </w:p>
          <w:p w:rsidR="007E5AAD" w:rsidRPr="00F93087" w:rsidRDefault="007E5AAD" w:rsidP="0078072B">
            <w:pPr>
              <w:jc w:val="center"/>
              <w:rPr>
                <w:sz w:val="20"/>
                <w:szCs w:val="20"/>
              </w:rPr>
            </w:pPr>
            <w:r w:rsidRPr="00F93087">
              <w:rPr>
                <w:sz w:val="20"/>
                <w:szCs w:val="20"/>
              </w:rPr>
              <w:t>г.о. Самара</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926-24-98        school46samara@yandex.ru</w:t>
            </w:r>
          </w:p>
        </w:tc>
      </w:tr>
      <w:tr w:rsidR="007E5AAD" w:rsidRPr="00F93087">
        <w:trPr>
          <w:trHeight w:val="1020"/>
          <w:jc w:val="center"/>
        </w:trPr>
        <w:tc>
          <w:tcPr>
            <w:tcW w:w="703" w:type="dxa"/>
            <w:shd w:val="clear" w:color="000000" w:fill="FFFFFF"/>
            <w:vAlign w:val="center"/>
          </w:tcPr>
          <w:p w:rsidR="007E5AAD" w:rsidRPr="00F93087" w:rsidRDefault="007E5AAD" w:rsidP="0078072B">
            <w:pPr>
              <w:jc w:val="center"/>
              <w:rPr>
                <w:sz w:val="20"/>
                <w:szCs w:val="20"/>
              </w:rPr>
            </w:pPr>
            <w:r w:rsidRPr="00F93087">
              <w:rPr>
                <w:sz w:val="20"/>
                <w:szCs w:val="20"/>
              </w:rPr>
              <w:t>13</w:t>
            </w:r>
          </w:p>
        </w:tc>
        <w:tc>
          <w:tcPr>
            <w:tcW w:w="993" w:type="dxa"/>
            <w:shd w:val="clear" w:color="000000" w:fill="FFFFFF"/>
            <w:vAlign w:val="center"/>
          </w:tcPr>
          <w:p w:rsidR="007E5AAD" w:rsidRPr="00F93087" w:rsidRDefault="007E5AAD" w:rsidP="0078072B">
            <w:pPr>
              <w:jc w:val="center"/>
              <w:rPr>
                <w:sz w:val="20"/>
                <w:szCs w:val="20"/>
              </w:rPr>
            </w:pPr>
            <w:r w:rsidRPr="00F93087">
              <w:rPr>
                <w:sz w:val="20"/>
                <w:szCs w:val="20"/>
              </w:rPr>
              <w:t>ноябрь 2018</w:t>
            </w:r>
          </w:p>
        </w:tc>
        <w:tc>
          <w:tcPr>
            <w:tcW w:w="850" w:type="dxa"/>
            <w:shd w:val="clear" w:color="000000" w:fill="FFFFFF"/>
            <w:vAlign w:val="center"/>
          </w:tcPr>
          <w:p w:rsidR="007E5AAD" w:rsidRDefault="007E5AAD" w:rsidP="0078072B">
            <w:pPr>
              <w:jc w:val="center"/>
              <w:rPr>
                <w:sz w:val="20"/>
                <w:szCs w:val="20"/>
              </w:rPr>
            </w:pPr>
            <w:r w:rsidRPr="00F93087">
              <w:rPr>
                <w:sz w:val="20"/>
                <w:szCs w:val="20"/>
              </w:rPr>
              <w:t>до 14 нояб</w:t>
            </w:r>
            <w:r>
              <w:rPr>
                <w:sz w:val="20"/>
                <w:szCs w:val="20"/>
              </w:rPr>
              <w:t>.</w:t>
            </w:r>
          </w:p>
          <w:p w:rsidR="007E5AAD" w:rsidRPr="00F93087" w:rsidRDefault="007E5AAD" w:rsidP="0078072B">
            <w:pPr>
              <w:jc w:val="center"/>
              <w:rPr>
                <w:sz w:val="20"/>
                <w:szCs w:val="20"/>
              </w:rPr>
            </w:pPr>
            <w:r w:rsidRPr="00F93087">
              <w:rPr>
                <w:sz w:val="20"/>
                <w:szCs w:val="20"/>
              </w:rPr>
              <w:t>2018</w:t>
            </w:r>
          </w:p>
        </w:tc>
        <w:tc>
          <w:tcPr>
            <w:tcW w:w="935" w:type="dxa"/>
            <w:shd w:val="clear" w:color="000000" w:fill="FFFFFF"/>
            <w:vAlign w:val="center"/>
          </w:tcPr>
          <w:p w:rsidR="007E5AAD" w:rsidRPr="00F93087" w:rsidRDefault="007E5AAD" w:rsidP="0078072B">
            <w:pPr>
              <w:jc w:val="center"/>
              <w:rPr>
                <w:sz w:val="20"/>
                <w:szCs w:val="20"/>
              </w:rPr>
            </w:pPr>
            <w:r w:rsidRPr="00F93087">
              <w:rPr>
                <w:sz w:val="20"/>
                <w:szCs w:val="20"/>
              </w:rPr>
              <w:t>Олимп</w:t>
            </w:r>
          </w:p>
        </w:tc>
        <w:tc>
          <w:tcPr>
            <w:tcW w:w="1761" w:type="dxa"/>
            <w:shd w:val="clear" w:color="000000" w:fill="FFFFFF"/>
            <w:vAlign w:val="center"/>
          </w:tcPr>
          <w:p w:rsidR="007E5AAD" w:rsidRDefault="007E5AAD" w:rsidP="0078072B">
            <w:pPr>
              <w:jc w:val="center"/>
              <w:rPr>
                <w:sz w:val="20"/>
                <w:szCs w:val="20"/>
              </w:rPr>
            </w:pPr>
            <w:r w:rsidRPr="00F93087">
              <w:rPr>
                <w:sz w:val="20"/>
                <w:szCs w:val="20"/>
              </w:rPr>
              <w:t xml:space="preserve">Метапредметный Интеллект-фест для учащихся </w:t>
            </w:r>
          </w:p>
          <w:p w:rsidR="007E5AAD" w:rsidRPr="00F93087" w:rsidRDefault="007E5AAD" w:rsidP="0078072B">
            <w:pPr>
              <w:jc w:val="center"/>
              <w:rPr>
                <w:sz w:val="20"/>
                <w:szCs w:val="20"/>
              </w:rPr>
            </w:pPr>
            <w:r w:rsidRPr="00F93087">
              <w:rPr>
                <w:sz w:val="20"/>
                <w:szCs w:val="20"/>
              </w:rPr>
              <w:t>4-8-х классов</w:t>
            </w:r>
          </w:p>
        </w:tc>
        <w:tc>
          <w:tcPr>
            <w:tcW w:w="841" w:type="dxa"/>
            <w:gridSpan w:val="2"/>
            <w:shd w:val="clear" w:color="000000" w:fill="FFFFFF"/>
            <w:vAlign w:val="center"/>
          </w:tcPr>
          <w:p w:rsidR="007E5AAD" w:rsidRPr="00F93087" w:rsidRDefault="007E5AAD" w:rsidP="0078072B">
            <w:pPr>
              <w:jc w:val="center"/>
              <w:rPr>
                <w:sz w:val="20"/>
                <w:szCs w:val="20"/>
              </w:rPr>
            </w:pPr>
            <w:r w:rsidRPr="00F93087">
              <w:rPr>
                <w:sz w:val="20"/>
                <w:szCs w:val="20"/>
              </w:rPr>
              <w:t>4-8 кл</w:t>
            </w:r>
          </w:p>
        </w:tc>
        <w:tc>
          <w:tcPr>
            <w:tcW w:w="1744" w:type="dxa"/>
            <w:shd w:val="clear" w:color="000000" w:fill="FFFFFF"/>
            <w:vAlign w:val="center"/>
          </w:tcPr>
          <w:p w:rsidR="007E5AAD" w:rsidRDefault="007E5AAD" w:rsidP="0078072B">
            <w:pPr>
              <w:jc w:val="center"/>
              <w:rPr>
                <w:sz w:val="20"/>
                <w:szCs w:val="20"/>
              </w:rPr>
            </w:pPr>
            <w:r w:rsidRPr="00F93087">
              <w:rPr>
                <w:sz w:val="20"/>
                <w:szCs w:val="20"/>
              </w:rPr>
              <w:t xml:space="preserve">Григоревская Марина Валентиновна, </w:t>
            </w:r>
          </w:p>
          <w:p w:rsidR="007E5AAD" w:rsidRDefault="007E5AAD" w:rsidP="0078072B">
            <w:pPr>
              <w:jc w:val="center"/>
              <w:rPr>
                <w:sz w:val="20"/>
                <w:szCs w:val="20"/>
              </w:rPr>
            </w:pPr>
          </w:p>
          <w:p w:rsidR="007E5AAD" w:rsidRPr="00F93087" w:rsidRDefault="007E5AAD" w:rsidP="00412661">
            <w:pPr>
              <w:jc w:val="center"/>
              <w:rPr>
                <w:sz w:val="20"/>
                <w:szCs w:val="20"/>
              </w:rPr>
            </w:pPr>
            <w:r w:rsidRPr="00F93087">
              <w:rPr>
                <w:sz w:val="20"/>
                <w:szCs w:val="20"/>
              </w:rPr>
              <w:t>директор МБОУ Школ</w:t>
            </w:r>
            <w:r>
              <w:rPr>
                <w:sz w:val="20"/>
                <w:szCs w:val="20"/>
              </w:rPr>
              <w:t>а</w:t>
            </w:r>
            <w:r w:rsidRPr="00F93087">
              <w:rPr>
                <w:sz w:val="20"/>
                <w:szCs w:val="20"/>
              </w:rPr>
              <w:t xml:space="preserve"> № 114  </w:t>
            </w:r>
            <w:r>
              <w:rPr>
                <w:sz w:val="20"/>
                <w:szCs w:val="20"/>
              </w:rPr>
              <w:t xml:space="preserve">г.о. Самара, </w:t>
            </w:r>
            <w:r w:rsidRPr="00F93087">
              <w:rPr>
                <w:sz w:val="20"/>
                <w:szCs w:val="20"/>
              </w:rPr>
              <w:br/>
              <w:t xml:space="preserve">      т. 224-61-18</w:t>
            </w:r>
          </w:p>
        </w:tc>
        <w:tc>
          <w:tcPr>
            <w:tcW w:w="1701" w:type="dxa"/>
            <w:vAlign w:val="center"/>
          </w:tcPr>
          <w:p w:rsidR="007E5AAD" w:rsidRPr="00F93087" w:rsidRDefault="007E5AAD" w:rsidP="0078072B">
            <w:pPr>
              <w:jc w:val="center"/>
              <w:rPr>
                <w:i/>
                <w:iCs/>
                <w:sz w:val="20"/>
                <w:szCs w:val="20"/>
              </w:rPr>
            </w:pPr>
            <w:r w:rsidRPr="00F93087">
              <w:rPr>
                <w:i/>
                <w:iCs/>
                <w:sz w:val="20"/>
                <w:szCs w:val="20"/>
              </w:rPr>
              <w:t>нет заочного этапа</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17 ноября 2018 в 10.00</w:t>
            </w:r>
          </w:p>
        </w:tc>
        <w:tc>
          <w:tcPr>
            <w:tcW w:w="1275" w:type="dxa"/>
            <w:shd w:val="clear" w:color="000000" w:fill="FFFFFF"/>
            <w:vAlign w:val="center"/>
          </w:tcPr>
          <w:p w:rsidR="007E5AAD" w:rsidRDefault="007E5AAD" w:rsidP="0078072B">
            <w:pPr>
              <w:jc w:val="center"/>
              <w:rPr>
                <w:sz w:val="20"/>
                <w:szCs w:val="20"/>
              </w:rPr>
            </w:pPr>
            <w:r w:rsidRPr="00F93087">
              <w:rPr>
                <w:sz w:val="20"/>
                <w:szCs w:val="20"/>
              </w:rPr>
              <w:t xml:space="preserve">МБОУ Школа </w:t>
            </w:r>
          </w:p>
          <w:p w:rsidR="007E5AAD" w:rsidRDefault="007E5AAD" w:rsidP="0078072B">
            <w:pPr>
              <w:jc w:val="center"/>
              <w:rPr>
                <w:sz w:val="20"/>
                <w:szCs w:val="20"/>
              </w:rPr>
            </w:pPr>
            <w:r w:rsidRPr="00F93087">
              <w:rPr>
                <w:sz w:val="20"/>
                <w:szCs w:val="20"/>
              </w:rPr>
              <w:t>№ 114</w:t>
            </w:r>
          </w:p>
          <w:p w:rsidR="007E5AAD" w:rsidRPr="00F93087" w:rsidRDefault="007E5AAD" w:rsidP="0078072B">
            <w:pPr>
              <w:jc w:val="center"/>
              <w:rPr>
                <w:sz w:val="20"/>
                <w:szCs w:val="20"/>
              </w:rPr>
            </w:pPr>
            <w:r w:rsidRPr="00F93087">
              <w:rPr>
                <w:sz w:val="20"/>
                <w:szCs w:val="20"/>
              </w:rPr>
              <w:t xml:space="preserve"> г.о. Самара   (ул.Дыбенко, 24)</w:t>
            </w:r>
          </w:p>
        </w:tc>
        <w:tc>
          <w:tcPr>
            <w:tcW w:w="1701" w:type="dxa"/>
            <w:shd w:val="clear" w:color="000000" w:fill="FFFFFF"/>
            <w:vAlign w:val="center"/>
          </w:tcPr>
          <w:p w:rsidR="007E5AAD" w:rsidRDefault="007E5AAD" w:rsidP="0078072B">
            <w:pPr>
              <w:jc w:val="center"/>
              <w:rPr>
                <w:sz w:val="20"/>
                <w:szCs w:val="20"/>
              </w:rPr>
            </w:pPr>
            <w:r w:rsidRPr="00F93087">
              <w:rPr>
                <w:sz w:val="20"/>
                <w:szCs w:val="20"/>
              </w:rPr>
              <w:t>Терина Жанна Владимировна, заместитель директора по УВР</w:t>
            </w:r>
          </w:p>
          <w:p w:rsidR="007E5AAD" w:rsidRDefault="007E5AAD" w:rsidP="00412661">
            <w:pPr>
              <w:jc w:val="center"/>
              <w:rPr>
                <w:sz w:val="20"/>
                <w:szCs w:val="20"/>
              </w:rPr>
            </w:pPr>
            <w:r w:rsidRPr="00F93087">
              <w:rPr>
                <w:sz w:val="20"/>
                <w:szCs w:val="20"/>
              </w:rPr>
              <w:t>Школа № 114</w:t>
            </w:r>
          </w:p>
          <w:p w:rsidR="007E5AAD" w:rsidRPr="00F93087" w:rsidRDefault="007E5AAD" w:rsidP="0078072B">
            <w:pPr>
              <w:jc w:val="center"/>
              <w:rPr>
                <w:sz w:val="20"/>
                <w:szCs w:val="20"/>
              </w:rPr>
            </w:pPr>
            <w:r w:rsidRPr="00F93087">
              <w:rPr>
                <w:sz w:val="20"/>
                <w:szCs w:val="20"/>
              </w:rPr>
              <w:t xml:space="preserve"> г.о. Самара   </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8927-001-58-20</w:t>
            </w:r>
          </w:p>
        </w:tc>
      </w:tr>
      <w:tr w:rsidR="007E5AAD" w:rsidRPr="00F93087">
        <w:trPr>
          <w:trHeight w:val="3060"/>
          <w:jc w:val="center"/>
        </w:trPr>
        <w:tc>
          <w:tcPr>
            <w:tcW w:w="703" w:type="dxa"/>
            <w:shd w:val="clear" w:color="000000" w:fill="FFFFFF"/>
            <w:vAlign w:val="center"/>
          </w:tcPr>
          <w:p w:rsidR="007E5AAD" w:rsidRPr="00F93087" w:rsidRDefault="007E5AAD" w:rsidP="0078072B">
            <w:pPr>
              <w:jc w:val="center"/>
              <w:rPr>
                <w:sz w:val="20"/>
                <w:szCs w:val="20"/>
              </w:rPr>
            </w:pPr>
            <w:r w:rsidRPr="00F93087">
              <w:rPr>
                <w:sz w:val="20"/>
                <w:szCs w:val="20"/>
              </w:rPr>
              <w:t>14</w:t>
            </w:r>
          </w:p>
        </w:tc>
        <w:tc>
          <w:tcPr>
            <w:tcW w:w="993" w:type="dxa"/>
            <w:shd w:val="clear" w:color="000000" w:fill="FFFFFF"/>
            <w:vAlign w:val="center"/>
          </w:tcPr>
          <w:p w:rsidR="007E5AAD" w:rsidRPr="00F93087" w:rsidRDefault="007E5AAD" w:rsidP="0078072B">
            <w:pPr>
              <w:jc w:val="center"/>
              <w:rPr>
                <w:sz w:val="20"/>
                <w:szCs w:val="20"/>
              </w:rPr>
            </w:pPr>
            <w:r w:rsidRPr="00F93087">
              <w:rPr>
                <w:sz w:val="20"/>
                <w:szCs w:val="20"/>
              </w:rPr>
              <w:t>ноябрь 2018</w:t>
            </w:r>
          </w:p>
        </w:tc>
        <w:tc>
          <w:tcPr>
            <w:tcW w:w="850" w:type="dxa"/>
            <w:shd w:val="clear" w:color="000000" w:fill="FFFFFF"/>
            <w:vAlign w:val="center"/>
          </w:tcPr>
          <w:p w:rsidR="007E5AAD" w:rsidRPr="00F93087" w:rsidRDefault="007E5AAD" w:rsidP="0078072B">
            <w:pPr>
              <w:jc w:val="center"/>
              <w:rPr>
                <w:sz w:val="20"/>
                <w:szCs w:val="20"/>
              </w:rPr>
            </w:pPr>
            <w:r w:rsidRPr="00F93087">
              <w:rPr>
                <w:sz w:val="20"/>
                <w:szCs w:val="20"/>
              </w:rPr>
              <w:t>до 15 нояб</w:t>
            </w:r>
            <w:r>
              <w:rPr>
                <w:sz w:val="20"/>
                <w:szCs w:val="20"/>
              </w:rPr>
              <w:t>.</w:t>
            </w:r>
            <w:r w:rsidRPr="00F93087">
              <w:rPr>
                <w:sz w:val="20"/>
                <w:szCs w:val="20"/>
              </w:rPr>
              <w:t xml:space="preserve"> 2018</w:t>
            </w:r>
          </w:p>
        </w:tc>
        <w:tc>
          <w:tcPr>
            <w:tcW w:w="935" w:type="dxa"/>
            <w:shd w:val="clear" w:color="000000" w:fill="FFFFFF"/>
            <w:vAlign w:val="center"/>
          </w:tcPr>
          <w:p w:rsidR="007E5AAD" w:rsidRPr="00F93087" w:rsidRDefault="007E5AAD" w:rsidP="0078072B">
            <w:pPr>
              <w:jc w:val="center"/>
              <w:rPr>
                <w:sz w:val="20"/>
                <w:szCs w:val="20"/>
              </w:rPr>
            </w:pPr>
            <w:r w:rsidRPr="00F93087">
              <w:rPr>
                <w:sz w:val="20"/>
                <w:szCs w:val="20"/>
              </w:rPr>
              <w:t>Конф</w:t>
            </w:r>
          </w:p>
        </w:tc>
        <w:tc>
          <w:tcPr>
            <w:tcW w:w="1761" w:type="dxa"/>
            <w:vAlign w:val="center"/>
          </w:tcPr>
          <w:p w:rsidR="007E5AAD" w:rsidRPr="00F93087" w:rsidRDefault="007E5AAD" w:rsidP="0078072B">
            <w:pPr>
              <w:jc w:val="center"/>
              <w:rPr>
                <w:rFonts w:ascii="Century Schoolbook" w:hAnsi="Century Schoolbook" w:cs="Century Schoolbook"/>
                <w:color w:val="000000"/>
                <w:sz w:val="20"/>
                <w:szCs w:val="20"/>
              </w:rPr>
            </w:pPr>
            <w:r w:rsidRPr="00C94055">
              <w:rPr>
                <w:sz w:val="20"/>
                <w:szCs w:val="20"/>
              </w:rPr>
              <w:t>Ежегодная     городская (открытая)</w:t>
            </w:r>
            <w:r w:rsidRPr="00C94055">
              <w:rPr>
                <w:sz w:val="20"/>
                <w:szCs w:val="20"/>
              </w:rPr>
              <w:br/>
              <w:t xml:space="preserve"> научно-практическая конференция </w:t>
            </w:r>
            <w:r w:rsidRPr="00C94055">
              <w:rPr>
                <w:sz w:val="20"/>
                <w:szCs w:val="20"/>
              </w:rPr>
              <w:br/>
              <w:t xml:space="preserve">учащихся образовательных учреждений </w:t>
            </w:r>
            <w:r w:rsidRPr="00C94055">
              <w:rPr>
                <w:sz w:val="20"/>
                <w:szCs w:val="20"/>
              </w:rPr>
              <w:br/>
              <w:t>городского округа Самара</w:t>
            </w:r>
            <w:r w:rsidRPr="00C94055">
              <w:rPr>
                <w:sz w:val="20"/>
                <w:szCs w:val="20"/>
              </w:rPr>
              <w:br/>
              <w:t>«Челышовские чтения»</w:t>
            </w:r>
          </w:p>
        </w:tc>
        <w:tc>
          <w:tcPr>
            <w:tcW w:w="841" w:type="dxa"/>
            <w:gridSpan w:val="2"/>
            <w:shd w:val="clear" w:color="000000" w:fill="FFFFFF"/>
            <w:vAlign w:val="center"/>
          </w:tcPr>
          <w:p w:rsidR="007E5AAD" w:rsidRPr="00F93087" w:rsidRDefault="007E5AAD" w:rsidP="0078072B">
            <w:pPr>
              <w:jc w:val="center"/>
              <w:rPr>
                <w:sz w:val="20"/>
                <w:szCs w:val="20"/>
              </w:rPr>
            </w:pPr>
            <w:r>
              <w:rPr>
                <w:sz w:val="20"/>
                <w:szCs w:val="20"/>
              </w:rPr>
              <w:t>7-</w:t>
            </w:r>
            <w:r w:rsidRPr="00F93087">
              <w:rPr>
                <w:sz w:val="20"/>
                <w:szCs w:val="20"/>
              </w:rPr>
              <w:t>11 кл</w:t>
            </w:r>
          </w:p>
        </w:tc>
        <w:tc>
          <w:tcPr>
            <w:tcW w:w="1744" w:type="dxa"/>
            <w:shd w:val="clear" w:color="000000" w:fill="FFFFFF"/>
            <w:vAlign w:val="center"/>
          </w:tcPr>
          <w:p w:rsidR="007E5AAD" w:rsidRDefault="007E5AAD" w:rsidP="0078072B">
            <w:pPr>
              <w:jc w:val="center"/>
              <w:rPr>
                <w:sz w:val="20"/>
                <w:szCs w:val="20"/>
              </w:rPr>
            </w:pPr>
            <w:r w:rsidRPr="00F93087">
              <w:rPr>
                <w:sz w:val="20"/>
                <w:szCs w:val="20"/>
              </w:rPr>
              <w:t xml:space="preserve">Лукоянова Лидия Геннадьевна, </w:t>
            </w:r>
          </w:p>
          <w:p w:rsidR="007E5AAD" w:rsidRDefault="007E5AAD" w:rsidP="0078072B">
            <w:pPr>
              <w:jc w:val="center"/>
              <w:rPr>
                <w:sz w:val="20"/>
                <w:szCs w:val="20"/>
              </w:rPr>
            </w:pPr>
          </w:p>
          <w:p w:rsidR="007E5AAD" w:rsidRDefault="007E5AAD" w:rsidP="0078072B">
            <w:pPr>
              <w:jc w:val="center"/>
              <w:rPr>
                <w:sz w:val="20"/>
                <w:szCs w:val="20"/>
              </w:rPr>
            </w:pPr>
            <w:r w:rsidRPr="00F93087">
              <w:rPr>
                <w:sz w:val="20"/>
                <w:szCs w:val="20"/>
              </w:rPr>
              <w:t xml:space="preserve">директор МБОУ </w:t>
            </w:r>
          </w:p>
          <w:p w:rsidR="007E5AAD" w:rsidRDefault="007E5AAD" w:rsidP="0078072B">
            <w:pPr>
              <w:jc w:val="center"/>
              <w:rPr>
                <w:sz w:val="20"/>
                <w:szCs w:val="20"/>
              </w:rPr>
            </w:pPr>
            <w:r w:rsidRPr="00F93087">
              <w:rPr>
                <w:sz w:val="20"/>
                <w:szCs w:val="20"/>
              </w:rPr>
              <w:t>Школа № 16</w:t>
            </w:r>
          </w:p>
          <w:p w:rsidR="007E5AAD" w:rsidRPr="00F93087" w:rsidRDefault="007E5AAD" w:rsidP="0078072B">
            <w:pPr>
              <w:jc w:val="center"/>
              <w:rPr>
                <w:sz w:val="20"/>
                <w:szCs w:val="20"/>
              </w:rPr>
            </w:pPr>
            <w:r w:rsidRPr="00F93087">
              <w:rPr>
                <w:sz w:val="20"/>
                <w:szCs w:val="20"/>
              </w:rPr>
              <w:t xml:space="preserve">  г.о. Самара,</w:t>
            </w:r>
            <w:r w:rsidRPr="00F93087">
              <w:rPr>
                <w:sz w:val="20"/>
                <w:szCs w:val="20"/>
              </w:rPr>
              <w:br/>
              <w:t xml:space="preserve"> т. 334</w:t>
            </w:r>
            <w:r>
              <w:rPr>
                <w:sz w:val="20"/>
                <w:szCs w:val="20"/>
              </w:rPr>
              <w:t>-</w:t>
            </w:r>
            <w:r w:rsidRPr="00F93087">
              <w:rPr>
                <w:sz w:val="20"/>
                <w:szCs w:val="20"/>
              </w:rPr>
              <w:t>57</w:t>
            </w:r>
            <w:r>
              <w:rPr>
                <w:sz w:val="20"/>
                <w:szCs w:val="20"/>
              </w:rPr>
              <w:t>-</w:t>
            </w:r>
            <w:r w:rsidRPr="00F93087">
              <w:rPr>
                <w:sz w:val="20"/>
                <w:szCs w:val="20"/>
              </w:rPr>
              <w:t>71</w:t>
            </w:r>
          </w:p>
        </w:tc>
        <w:tc>
          <w:tcPr>
            <w:tcW w:w="1701" w:type="dxa"/>
            <w:shd w:val="clear" w:color="000000" w:fill="FFFFFF"/>
            <w:vAlign w:val="center"/>
          </w:tcPr>
          <w:p w:rsidR="007E5AAD" w:rsidRPr="00F93087" w:rsidRDefault="007E5AAD" w:rsidP="0078072B">
            <w:pPr>
              <w:jc w:val="center"/>
              <w:rPr>
                <w:i/>
                <w:iCs/>
                <w:sz w:val="20"/>
                <w:szCs w:val="20"/>
              </w:rPr>
            </w:pPr>
            <w:r w:rsidRPr="00F93087">
              <w:rPr>
                <w:i/>
                <w:iCs/>
                <w:sz w:val="20"/>
                <w:szCs w:val="20"/>
              </w:rPr>
              <w:t>1 этап заочный: с 1 по 15 ноября 2018 года работы по электронной почте направляются на адрес school16samara@mail.ru</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22 ноября 2018 года в 12.00</w:t>
            </w:r>
          </w:p>
        </w:tc>
        <w:tc>
          <w:tcPr>
            <w:tcW w:w="1275" w:type="dxa"/>
            <w:shd w:val="clear" w:color="000000" w:fill="FFFFFF"/>
            <w:vAlign w:val="center"/>
          </w:tcPr>
          <w:p w:rsidR="007E5AAD" w:rsidRPr="00F93087" w:rsidRDefault="007E5AAD" w:rsidP="0078072B">
            <w:pPr>
              <w:jc w:val="center"/>
              <w:rPr>
                <w:sz w:val="20"/>
                <w:szCs w:val="20"/>
              </w:rPr>
            </w:pPr>
            <w:r w:rsidRPr="00F93087">
              <w:rPr>
                <w:sz w:val="20"/>
                <w:szCs w:val="20"/>
              </w:rPr>
              <w:t>МБОУ Школа № 16, (ул. Ново - Садовая</w:t>
            </w:r>
            <w:r w:rsidRPr="00F93087">
              <w:rPr>
                <w:sz w:val="20"/>
                <w:szCs w:val="20"/>
              </w:rPr>
              <w:br/>
              <w:t xml:space="preserve"> 26 А )</w:t>
            </w:r>
          </w:p>
        </w:tc>
        <w:tc>
          <w:tcPr>
            <w:tcW w:w="1701" w:type="dxa"/>
            <w:shd w:val="clear" w:color="000000" w:fill="FFFFFF"/>
            <w:vAlign w:val="center"/>
          </w:tcPr>
          <w:p w:rsidR="007E5AAD" w:rsidRDefault="007E5AAD" w:rsidP="0078072B">
            <w:pPr>
              <w:jc w:val="center"/>
              <w:rPr>
                <w:sz w:val="20"/>
                <w:szCs w:val="20"/>
              </w:rPr>
            </w:pPr>
            <w:r w:rsidRPr="00F93087">
              <w:rPr>
                <w:sz w:val="20"/>
                <w:szCs w:val="20"/>
              </w:rPr>
              <w:t>Абрамова Наталья Владимировна, заместитель директора по УВР МБОУ Школа №16</w:t>
            </w:r>
          </w:p>
          <w:p w:rsidR="007E5AAD" w:rsidRPr="00F93087" w:rsidRDefault="007E5AAD" w:rsidP="0078072B">
            <w:pPr>
              <w:jc w:val="center"/>
              <w:rPr>
                <w:sz w:val="20"/>
                <w:szCs w:val="20"/>
              </w:rPr>
            </w:pPr>
            <w:r>
              <w:rPr>
                <w:sz w:val="20"/>
                <w:szCs w:val="20"/>
              </w:rPr>
              <w:t>г.о. Самара</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8927-205-14-54, abramovanatalja@yandex.ru</w:t>
            </w:r>
          </w:p>
        </w:tc>
      </w:tr>
      <w:tr w:rsidR="007E5AAD" w:rsidRPr="00F93087">
        <w:trPr>
          <w:trHeight w:val="3060"/>
          <w:jc w:val="center"/>
        </w:trPr>
        <w:tc>
          <w:tcPr>
            <w:tcW w:w="703" w:type="dxa"/>
            <w:shd w:val="clear" w:color="000000" w:fill="FFFFFF"/>
            <w:vAlign w:val="center"/>
          </w:tcPr>
          <w:p w:rsidR="007E5AAD" w:rsidRPr="00F93087" w:rsidRDefault="007E5AAD" w:rsidP="0078072B">
            <w:pPr>
              <w:jc w:val="center"/>
              <w:rPr>
                <w:sz w:val="20"/>
                <w:szCs w:val="20"/>
              </w:rPr>
            </w:pPr>
            <w:r w:rsidRPr="00F93087">
              <w:rPr>
                <w:sz w:val="20"/>
                <w:szCs w:val="20"/>
              </w:rPr>
              <w:t>15</w:t>
            </w:r>
          </w:p>
        </w:tc>
        <w:tc>
          <w:tcPr>
            <w:tcW w:w="993" w:type="dxa"/>
            <w:vAlign w:val="center"/>
          </w:tcPr>
          <w:p w:rsidR="007E5AAD" w:rsidRPr="00F93087" w:rsidRDefault="007E5AAD" w:rsidP="0078072B">
            <w:pPr>
              <w:jc w:val="center"/>
              <w:rPr>
                <w:sz w:val="20"/>
                <w:szCs w:val="20"/>
              </w:rPr>
            </w:pPr>
            <w:r w:rsidRPr="00F93087">
              <w:rPr>
                <w:sz w:val="20"/>
                <w:szCs w:val="20"/>
              </w:rPr>
              <w:t>ноябрь 2018</w:t>
            </w:r>
          </w:p>
        </w:tc>
        <w:tc>
          <w:tcPr>
            <w:tcW w:w="850" w:type="dxa"/>
            <w:vAlign w:val="center"/>
          </w:tcPr>
          <w:p w:rsidR="007E5AAD" w:rsidRDefault="007E5AAD" w:rsidP="0078072B">
            <w:pPr>
              <w:jc w:val="center"/>
              <w:rPr>
                <w:sz w:val="20"/>
                <w:szCs w:val="20"/>
              </w:rPr>
            </w:pPr>
            <w:r>
              <w:rPr>
                <w:sz w:val="20"/>
                <w:szCs w:val="20"/>
              </w:rPr>
              <w:t>д</w:t>
            </w:r>
            <w:r w:rsidRPr="00F93087">
              <w:rPr>
                <w:sz w:val="20"/>
                <w:szCs w:val="20"/>
              </w:rPr>
              <w:t>о</w:t>
            </w:r>
          </w:p>
          <w:p w:rsidR="007E5AAD" w:rsidRPr="00F93087" w:rsidRDefault="007E5AAD" w:rsidP="0078072B">
            <w:pPr>
              <w:jc w:val="center"/>
              <w:rPr>
                <w:sz w:val="20"/>
                <w:szCs w:val="20"/>
              </w:rPr>
            </w:pPr>
            <w:r w:rsidRPr="00F93087">
              <w:rPr>
                <w:sz w:val="20"/>
                <w:szCs w:val="20"/>
              </w:rPr>
              <w:t>14 нояб</w:t>
            </w:r>
            <w:r>
              <w:rPr>
                <w:sz w:val="20"/>
                <w:szCs w:val="20"/>
              </w:rPr>
              <w:t>.</w:t>
            </w:r>
            <w:r w:rsidRPr="00F93087">
              <w:rPr>
                <w:sz w:val="20"/>
                <w:szCs w:val="20"/>
              </w:rPr>
              <w:t xml:space="preserve"> 2018</w:t>
            </w:r>
          </w:p>
        </w:tc>
        <w:tc>
          <w:tcPr>
            <w:tcW w:w="935" w:type="dxa"/>
            <w:shd w:val="clear" w:color="000000" w:fill="FFFFFF"/>
            <w:vAlign w:val="center"/>
          </w:tcPr>
          <w:p w:rsidR="007E5AAD" w:rsidRPr="00F93087" w:rsidRDefault="007E5AAD" w:rsidP="0078072B">
            <w:pPr>
              <w:jc w:val="center"/>
              <w:rPr>
                <w:sz w:val="20"/>
                <w:szCs w:val="20"/>
              </w:rPr>
            </w:pPr>
            <w:r w:rsidRPr="00F93087">
              <w:rPr>
                <w:sz w:val="20"/>
                <w:szCs w:val="20"/>
              </w:rPr>
              <w:t>Олимп</w:t>
            </w:r>
          </w:p>
        </w:tc>
        <w:tc>
          <w:tcPr>
            <w:tcW w:w="1761" w:type="dxa"/>
            <w:shd w:val="clear" w:color="000000" w:fill="FFFFFF"/>
            <w:vAlign w:val="center"/>
          </w:tcPr>
          <w:p w:rsidR="007E5AAD" w:rsidRDefault="007E5AAD" w:rsidP="0078072B">
            <w:pPr>
              <w:jc w:val="center"/>
              <w:rPr>
                <w:sz w:val="20"/>
                <w:szCs w:val="20"/>
              </w:rPr>
            </w:pPr>
          </w:p>
          <w:p w:rsidR="007E5AAD" w:rsidRPr="00F93087" w:rsidRDefault="007E5AAD" w:rsidP="00330D57">
            <w:pPr>
              <w:jc w:val="center"/>
              <w:rPr>
                <w:sz w:val="20"/>
                <w:szCs w:val="20"/>
              </w:rPr>
            </w:pPr>
            <w:r w:rsidRPr="00F93087">
              <w:rPr>
                <w:sz w:val="20"/>
                <w:szCs w:val="20"/>
              </w:rPr>
              <w:t>Городская предметная олимпиада  «Эрудит»</w:t>
            </w:r>
            <w:r w:rsidRPr="00F93087">
              <w:rPr>
                <w:sz w:val="20"/>
                <w:szCs w:val="20"/>
              </w:rPr>
              <w:br/>
              <w:t>по русскому языку, математике и литературному чтению</w:t>
            </w:r>
            <w:r w:rsidRPr="00F93087">
              <w:rPr>
                <w:sz w:val="20"/>
                <w:szCs w:val="20"/>
              </w:rPr>
              <w:br/>
              <w:t>для обучающихся начальных  классов общеобразовательных учреждений</w:t>
            </w:r>
            <w:r w:rsidRPr="00F93087">
              <w:rPr>
                <w:sz w:val="20"/>
                <w:szCs w:val="20"/>
              </w:rPr>
              <w:br/>
              <w:t>городского округа Самара</w:t>
            </w:r>
          </w:p>
        </w:tc>
        <w:tc>
          <w:tcPr>
            <w:tcW w:w="841" w:type="dxa"/>
            <w:gridSpan w:val="2"/>
            <w:shd w:val="clear" w:color="000000" w:fill="FFFFFF"/>
            <w:vAlign w:val="center"/>
          </w:tcPr>
          <w:p w:rsidR="007E5AAD" w:rsidRPr="00F93087" w:rsidRDefault="007E5AAD" w:rsidP="0078072B">
            <w:pPr>
              <w:jc w:val="center"/>
              <w:rPr>
                <w:sz w:val="20"/>
                <w:szCs w:val="20"/>
              </w:rPr>
            </w:pPr>
            <w:r w:rsidRPr="00F93087">
              <w:rPr>
                <w:sz w:val="20"/>
                <w:szCs w:val="20"/>
              </w:rPr>
              <w:t>2-4 кл</w:t>
            </w:r>
            <w:r>
              <w:rPr>
                <w:sz w:val="20"/>
                <w:szCs w:val="20"/>
              </w:rPr>
              <w:t>.</w:t>
            </w:r>
          </w:p>
        </w:tc>
        <w:tc>
          <w:tcPr>
            <w:tcW w:w="1744" w:type="dxa"/>
            <w:shd w:val="clear" w:color="000000" w:fill="FFFFFF"/>
            <w:vAlign w:val="center"/>
          </w:tcPr>
          <w:p w:rsidR="007E5AAD" w:rsidRDefault="007E5AAD" w:rsidP="0078072B">
            <w:pPr>
              <w:jc w:val="center"/>
              <w:rPr>
                <w:sz w:val="20"/>
                <w:szCs w:val="20"/>
              </w:rPr>
            </w:pPr>
            <w:r>
              <w:rPr>
                <w:sz w:val="20"/>
                <w:szCs w:val="20"/>
              </w:rPr>
              <w:t xml:space="preserve"> Басис Людмила Борисовна</w:t>
            </w:r>
          </w:p>
          <w:p w:rsidR="007E5AAD" w:rsidRDefault="007E5AAD" w:rsidP="0078072B">
            <w:pPr>
              <w:rPr>
                <w:sz w:val="20"/>
                <w:szCs w:val="20"/>
              </w:rPr>
            </w:pPr>
          </w:p>
          <w:p w:rsidR="007E5AAD" w:rsidRDefault="007E5AAD" w:rsidP="0078072B">
            <w:pPr>
              <w:jc w:val="center"/>
              <w:rPr>
                <w:sz w:val="20"/>
                <w:szCs w:val="20"/>
              </w:rPr>
            </w:pPr>
            <w:r w:rsidRPr="00F93087">
              <w:rPr>
                <w:sz w:val="20"/>
                <w:szCs w:val="20"/>
              </w:rPr>
              <w:t>директор  МБОУ Лицей "Созвездие"</w:t>
            </w:r>
          </w:p>
          <w:p w:rsidR="007E5AAD" w:rsidRDefault="007E5AAD" w:rsidP="0078072B">
            <w:pPr>
              <w:jc w:val="center"/>
              <w:rPr>
                <w:sz w:val="20"/>
                <w:szCs w:val="20"/>
              </w:rPr>
            </w:pPr>
            <w:r w:rsidRPr="00F93087">
              <w:rPr>
                <w:sz w:val="20"/>
                <w:szCs w:val="20"/>
              </w:rPr>
              <w:t>№131</w:t>
            </w:r>
          </w:p>
          <w:p w:rsidR="007E5AAD" w:rsidRPr="00F93087" w:rsidRDefault="007E5AAD" w:rsidP="0078072B">
            <w:pPr>
              <w:jc w:val="center"/>
              <w:rPr>
                <w:sz w:val="20"/>
                <w:szCs w:val="20"/>
              </w:rPr>
            </w:pPr>
            <w:r w:rsidRPr="00F93087">
              <w:rPr>
                <w:sz w:val="20"/>
                <w:szCs w:val="20"/>
              </w:rPr>
              <w:t xml:space="preserve">  г.о. Самара</w:t>
            </w:r>
            <w:r w:rsidRPr="00F93087">
              <w:rPr>
                <w:sz w:val="20"/>
                <w:szCs w:val="20"/>
              </w:rPr>
              <w:br/>
              <w:t>т.261-14-40</w:t>
            </w:r>
          </w:p>
        </w:tc>
        <w:tc>
          <w:tcPr>
            <w:tcW w:w="1701" w:type="dxa"/>
            <w:shd w:val="clear" w:color="000000" w:fill="FFFFFF"/>
            <w:vAlign w:val="center"/>
          </w:tcPr>
          <w:p w:rsidR="007E5AAD" w:rsidRPr="00F93087" w:rsidRDefault="007E5AAD" w:rsidP="0078072B">
            <w:pPr>
              <w:jc w:val="center"/>
              <w:rPr>
                <w:i/>
                <w:iCs/>
                <w:sz w:val="20"/>
                <w:szCs w:val="20"/>
              </w:rPr>
            </w:pPr>
            <w:r w:rsidRPr="00F93087">
              <w:rPr>
                <w:i/>
                <w:iCs/>
                <w:sz w:val="20"/>
                <w:szCs w:val="20"/>
              </w:rPr>
              <w:t>нет заочного этапа</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 xml:space="preserve">24 ноября 2018       </w:t>
            </w:r>
            <w:r w:rsidRPr="00F93087">
              <w:rPr>
                <w:sz w:val="20"/>
                <w:szCs w:val="20"/>
              </w:rPr>
              <w:br/>
              <w:t xml:space="preserve">     09.30 - 10.30 – 2 классы</w:t>
            </w:r>
            <w:r w:rsidRPr="00F93087">
              <w:rPr>
                <w:sz w:val="20"/>
                <w:szCs w:val="20"/>
              </w:rPr>
              <w:br/>
              <w:t>11.00 - 12.00 – 3 классы</w:t>
            </w:r>
            <w:r w:rsidRPr="00F93087">
              <w:rPr>
                <w:sz w:val="20"/>
                <w:szCs w:val="20"/>
              </w:rPr>
              <w:br/>
              <w:t>12.30 – 13.30 – 4 классы</w:t>
            </w:r>
          </w:p>
        </w:tc>
        <w:tc>
          <w:tcPr>
            <w:tcW w:w="1275" w:type="dxa"/>
            <w:shd w:val="clear" w:color="000000" w:fill="FFFFFF"/>
            <w:vAlign w:val="center"/>
          </w:tcPr>
          <w:p w:rsidR="007E5AAD" w:rsidRPr="00F93087" w:rsidRDefault="007E5AAD" w:rsidP="0078072B">
            <w:pPr>
              <w:jc w:val="center"/>
              <w:rPr>
                <w:sz w:val="20"/>
                <w:szCs w:val="20"/>
              </w:rPr>
            </w:pPr>
            <w:r w:rsidRPr="00F93087">
              <w:rPr>
                <w:sz w:val="20"/>
                <w:szCs w:val="20"/>
              </w:rPr>
              <w:t>МБОУ Лицей «Созвездие» №131 г.о. Самара</w:t>
            </w:r>
            <w:r w:rsidRPr="00F93087">
              <w:rPr>
                <w:sz w:val="20"/>
                <w:szCs w:val="20"/>
              </w:rPr>
              <w:br/>
              <w:t xml:space="preserve">  (ул. Днепровская, 2,</w:t>
            </w:r>
            <w:r w:rsidRPr="00F93087">
              <w:rPr>
                <w:sz w:val="20"/>
                <w:szCs w:val="20"/>
              </w:rPr>
              <w:br/>
              <w:t xml:space="preserve"> 2 корпус)</w:t>
            </w:r>
          </w:p>
        </w:tc>
        <w:tc>
          <w:tcPr>
            <w:tcW w:w="1701" w:type="dxa"/>
            <w:shd w:val="clear" w:color="000000" w:fill="FFFFFF"/>
            <w:vAlign w:val="center"/>
          </w:tcPr>
          <w:p w:rsidR="007E5AAD" w:rsidRDefault="007E5AAD" w:rsidP="0078072B">
            <w:pPr>
              <w:jc w:val="center"/>
              <w:rPr>
                <w:sz w:val="20"/>
                <w:szCs w:val="20"/>
              </w:rPr>
            </w:pPr>
            <w:r w:rsidRPr="00F93087">
              <w:rPr>
                <w:sz w:val="20"/>
                <w:szCs w:val="20"/>
              </w:rPr>
              <w:t>Берняева Мария Евгеньевна,</w:t>
            </w:r>
            <w:r w:rsidRPr="00F93087">
              <w:rPr>
                <w:sz w:val="20"/>
                <w:szCs w:val="20"/>
              </w:rPr>
              <w:br/>
              <w:t xml:space="preserve">учитель начальных классов МБОУ Лицей "Созвездие" </w:t>
            </w:r>
          </w:p>
          <w:p w:rsidR="007E5AAD" w:rsidRDefault="007E5AAD" w:rsidP="0078072B">
            <w:pPr>
              <w:jc w:val="center"/>
              <w:rPr>
                <w:sz w:val="20"/>
                <w:szCs w:val="20"/>
              </w:rPr>
            </w:pPr>
            <w:r w:rsidRPr="00F93087">
              <w:rPr>
                <w:sz w:val="20"/>
                <w:szCs w:val="20"/>
              </w:rPr>
              <w:t>№ 131</w:t>
            </w:r>
          </w:p>
          <w:p w:rsidR="007E5AAD" w:rsidRPr="00F93087" w:rsidRDefault="007E5AAD" w:rsidP="0078072B">
            <w:pPr>
              <w:jc w:val="center"/>
              <w:rPr>
                <w:sz w:val="20"/>
                <w:szCs w:val="20"/>
              </w:rPr>
            </w:pPr>
            <w:r w:rsidRPr="00F93087">
              <w:rPr>
                <w:sz w:val="20"/>
                <w:szCs w:val="20"/>
              </w:rPr>
              <w:t xml:space="preserve"> г.о. Самара </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 xml:space="preserve">262-00-83 </w:t>
            </w:r>
            <w:r w:rsidRPr="00F93087">
              <w:rPr>
                <w:sz w:val="20"/>
                <w:szCs w:val="20"/>
              </w:rPr>
              <w:br/>
              <w:t xml:space="preserve"> 8927-726-42-07</w:t>
            </w:r>
            <w:r w:rsidRPr="00F93087">
              <w:rPr>
                <w:sz w:val="20"/>
                <w:szCs w:val="20"/>
              </w:rPr>
              <w:br/>
              <w:t xml:space="preserve">school131@bk.ru.   </w:t>
            </w:r>
          </w:p>
        </w:tc>
      </w:tr>
      <w:tr w:rsidR="007E5AAD" w:rsidRPr="00F93087">
        <w:trPr>
          <w:trHeight w:val="1530"/>
          <w:jc w:val="center"/>
        </w:trPr>
        <w:tc>
          <w:tcPr>
            <w:tcW w:w="703" w:type="dxa"/>
            <w:shd w:val="clear" w:color="000000" w:fill="FFFFFF"/>
            <w:vAlign w:val="center"/>
          </w:tcPr>
          <w:p w:rsidR="007E5AAD" w:rsidRPr="00F93087" w:rsidRDefault="007E5AAD" w:rsidP="0078072B">
            <w:pPr>
              <w:jc w:val="center"/>
              <w:rPr>
                <w:sz w:val="20"/>
                <w:szCs w:val="20"/>
              </w:rPr>
            </w:pPr>
            <w:r w:rsidRPr="00F93087">
              <w:rPr>
                <w:sz w:val="20"/>
                <w:szCs w:val="20"/>
              </w:rPr>
              <w:t>16</w:t>
            </w:r>
          </w:p>
        </w:tc>
        <w:tc>
          <w:tcPr>
            <w:tcW w:w="993" w:type="dxa"/>
            <w:shd w:val="clear" w:color="000000" w:fill="FFFFFF"/>
            <w:vAlign w:val="center"/>
          </w:tcPr>
          <w:p w:rsidR="007E5AAD" w:rsidRPr="00F93087" w:rsidRDefault="007E5AAD" w:rsidP="0078072B">
            <w:pPr>
              <w:jc w:val="center"/>
              <w:rPr>
                <w:sz w:val="20"/>
                <w:szCs w:val="20"/>
              </w:rPr>
            </w:pPr>
            <w:r w:rsidRPr="00F93087">
              <w:rPr>
                <w:sz w:val="20"/>
                <w:szCs w:val="20"/>
              </w:rPr>
              <w:t xml:space="preserve">ноябрь 2018 </w:t>
            </w:r>
          </w:p>
        </w:tc>
        <w:tc>
          <w:tcPr>
            <w:tcW w:w="850" w:type="dxa"/>
            <w:shd w:val="clear" w:color="000000" w:fill="FFFFFF"/>
            <w:vAlign w:val="center"/>
          </w:tcPr>
          <w:p w:rsidR="007E5AAD" w:rsidRDefault="007E5AAD" w:rsidP="0078072B">
            <w:pPr>
              <w:jc w:val="center"/>
              <w:rPr>
                <w:sz w:val="20"/>
                <w:szCs w:val="20"/>
              </w:rPr>
            </w:pPr>
            <w:r w:rsidRPr="00F93087">
              <w:rPr>
                <w:sz w:val="20"/>
                <w:szCs w:val="20"/>
              </w:rPr>
              <w:t xml:space="preserve">до </w:t>
            </w:r>
          </w:p>
          <w:p w:rsidR="007E5AAD" w:rsidRPr="00F93087" w:rsidRDefault="007E5AAD" w:rsidP="0078072B">
            <w:pPr>
              <w:jc w:val="center"/>
              <w:rPr>
                <w:sz w:val="20"/>
                <w:szCs w:val="20"/>
              </w:rPr>
            </w:pPr>
            <w:r w:rsidRPr="00F93087">
              <w:rPr>
                <w:sz w:val="20"/>
                <w:szCs w:val="20"/>
              </w:rPr>
              <w:t>23 нояб</w:t>
            </w:r>
            <w:r>
              <w:rPr>
                <w:sz w:val="20"/>
                <w:szCs w:val="20"/>
              </w:rPr>
              <w:t>.</w:t>
            </w:r>
            <w:r w:rsidRPr="00F93087">
              <w:rPr>
                <w:sz w:val="20"/>
                <w:szCs w:val="20"/>
              </w:rPr>
              <w:t xml:space="preserve"> 2018</w:t>
            </w:r>
          </w:p>
        </w:tc>
        <w:tc>
          <w:tcPr>
            <w:tcW w:w="935" w:type="dxa"/>
            <w:shd w:val="clear" w:color="000000" w:fill="FFFFFF"/>
            <w:vAlign w:val="center"/>
          </w:tcPr>
          <w:p w:rsidR="007E5AAD" w:rsidRPr="00F93087" w:rsidRDefault="007E5AAD" w:rsidP="0078072B">
            <w:pPr>
              <w:jc w:val="center"/>
              <w:rPr>
                <w:sz w:val="20"/>
                <w:szCs w:val="20"/>
              </w:rPr>
            </w:pPr>
            <w:r w:rsidRPr="00F93087">
              <w:rPr>
                <w:sz w:val="20"/>
                <w:szCs w:val="20"/>
              </w:rPr>
              <w:t>Олимп</w:t>
            </w:r>
          </w:p>
        </w:tc>
        <w:tc>
          <w:tcPr>
            <w:tcW w:w="1761" w:type="dxa"/>
            <w:shd w:val="clear" w:color="000000" w:fill="FFFFFF"/>
            <w:vAlign w:val="center"/>
          </w:tcPr>
          <w:p w:rsidR="007E5AAD" w:rsidRDefault="007E5AAD" w:rsidP="0078072B">
            <w:pPr>
              <w:jc w:val="center"/>
              <w:rPr>
                <w:sz w:val="20"/>
                <w:szCs w:val="20"/>
              </w:rPr>
            </w:pPr>
          </w:p>
          <w:p w:rsidR="007E5AAD" w:rsidRDefault="007E5AAD" w:rsidP="0078072B">
            <w:pPr>
              <w:jc w:val="center"/>
              <w:rPr>
                <w:sz w:val="20"/>
                <w:szCs w:val="20"/>
              </w:rPr>
            </w:pPr>
            <w:r w:rsidRPr="00F93087">
              <w:rPr>
                <w:sz w:val="20"/>
                <w:szCs w:val="20"/>
              </w:rPr>
              <w:t>Городская олимпиада по татарскому языку и литературе среди учащихся ОУ г.о. Самара</w:t>
            </w:r>
          </w:p>
          <w:p w:rsidR="007E5AAD" w:rsidRPr="00F93087" w:rsidRDefault="007E5AAD" w:rsidP="0078072B">
            <w:pPr>
              <w:jc w:val="center"/>
              <w:rPr>
                <w:sz w:val="20"/>
                <w:szCs w:val="20"/>
              </w:rPr>
            </w:pPr>
          </w:p>
        </w:tc>
        <w:tc>
          <w:tcPr>
            <w:tcW w:w="841" w:type="dxa"/>
            <w:gridSpan w:val="2"/>
            <w:shd w:val="clear" w:color="000000" w:fill="FFFFFF"/>
            <w:vAlign w:val="center"/>
          </w:tcPr>
          <w:p w:rsidR="007E5AAD" w:rsidRPr="00F93087" w:rsidRDefault="007E5AAD" w:rsidP="0078072B">
            <w:pPr>
              <w:jc w:val="center"/>
              <w:rPr>
                <w:sz w:val="20"/>
                <w:szCs w:val="20"/>
              </w:rPr>
            </w:pPr>
            <w:r w:rsidRPr="00F93087">
              <w:rPr>
                <w:sz w:val="20"/>
                <w:szCs w:val="20"/>
              </w:rPr>
              <w:t>1-11 кл</w:t>
            </w:r>
          </w:p>
        </w:tc>
        <w:tc>
          <w:tcPr>
            <w:tcW w:w="1744" w:type="dxa"/>
            <w:shd w:val="clear" w:color="000000" w:fill="FFFFFF"/>
            <w:vAlign w:val="center"/>
          </w:tcPr>
          <w:p w:rsidR="007E5AAD" w:rsidRDefault="007E5AAD" w:rsidP="0078072B">
            <w:pPr>
              <w:jc w:val="center"/>
              <w:rPr>
                <w:sz w:val="20"/>
                <w:szCs w:val="20"/>
              </w:rPr>
            </w:pPr>
            <w:r>
              <w:rPr>
                <w:sz w:val="20"/>
                <w:szCs w:val="20"/>
              </w:rPr>
              <w:t>Газизов Радик Равгатович</w:t>
            </w:r>
            <w:r w:rsidRPr="00F93087">
              <w:rPr>
                <w:sz w:val="20"/>
                <w:szCs w:val="20"/>
              </w:rPr>
              <w:br/>
            </w:r>
          </w:p>
          <w:p w:rsidR="007E5AAD" w:rsidRDefault="007E5AAD" w:rsidP="00CD0F49">
            <w:pPr>
              <w:jc w:val="center"/>
              <w:rPr>
                <w:sz w:val="20"/>
                <w:szCs w:val="20"/>
              </w:rPr>
            </w:pPr>
            <w:r w:rsidRPr="00F93087">
              <w:rPr>
                <w:sz w:val="20"/>
                <w:szCs w:val="20"/>
              </w:rPr>
              <w:t>директор МБОУ Школ</w:t>
            </w:r>
            <w:r>
              <w:rPr>
                <w:sz w:val="20"/>
                <w:szCs w:val="20"/>
              </w:rPr>
              <w:t>а</w:t>
            </w:r>
            <w:r w:rsidRPr="00F93087">
              <w:rPr>
                <w:sz w:val="20"/>
                <w:szCs w:val="20"/>
              </w:rPr>
              <w:t xml:space="preserve"> «Яктылык»</w:t>
            </w:r>
          </w:p>
          <w:p w:rsidR="007E5AAD" w:rsidRPr="00F93087" w:rsidRDefault="007E5AAD" w:rsidP="00CD0F49">
            <w:pPr>
              <w:jc w:val="center"/>
              <w:rPr>
                <w:sz w:val="20"/>
                <w:szCs w:val="20"/>
              </w:rPr>
            </w:pPr>
            <w:r w:rsidRPr="00F93087">
              <w:rPr>
                <w:sz w:val="20"/>
                <w:szCs w:val="20"/>
              </w:rPr>
              <w:t xml:space="preserve">  г.о. Самара</w:t>
            </w:r>
            <w:r w:rsidRPr="00F93087">
              <w:rPr>
                <w:sz w:val="20"/>
                <w:szCs w:val="20"/>
              </w:rPr>
              <w:br/>
              <w:t>т. 995-08-69</w:t>
            </w:r>
          </w:p>
        </w:tc>
        <w:tc>
          <w:tcPr>
            <w:tcW w:w="1701" w:type="dxa"/>
            <w:shd w:val="clear" w:color="000000" w:fill="FFFFFF"/>
            <w:vAlign w:val="center"/>
          </w:tcPr>
          <w:p w:rsidR="007E5AAD" w:rsidRPr="00F93087" w:rsidRDefault="007E5AAD" w:rsidP="0078072B">
            <w:pPr>
              <w:jc w:val="center"/>
              <w:rPr>
                <w:i/>
                <w:iCs/>
                <w:sz w:val="20"/>
                <w:szCs w:val="20"/>
              </w:rPr>
            </w:pPr>
            <w:r w:rsidRPr="00F93087">
              <w:rPr>
                <w:i/>
                <w:iCs/>
                <w:sz w:val="20"/>
                <w:szCs w:val="20"/>
              </w:rPr>
              <w:t>нет заочного этапа</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25 ноября 2018 в 11.00</w:t>
            </w:r>
          </w:p>
        </w:tc>
        <w:tc>
          <w:tcPr>
            <w:tcW w:w="1275" w:type="dxa"/>
            <w:shd w:val="clear" w:color="000000" w:fill="FFFFFF"/>
            <w:vAlign w:val="center"/>
          </w:tcPr>
          <w:p w:rsidR="007E5AAD" w:rsidRPr="00F93087" w:rsidRDefault="007E5AAD" w:rsidP="0078072B">
            <w:pPr>
              <w:jc w:val="center"/>
              <w:rPr>
                <w:sz w:val="20"/>
                <w:szCs w:val="20"/>
              </w:rPr>
            </w:pPr>
            <w:r w:rsidRPr="00F93087">
              <w:rPr>
                <w:sz w:val="20"/>
                <w:szCs w:val="20"/>
              </w:rPr>
              <w:t>МБОУ Школа «Яктылык»  г.о. Самара</w:t>
            </w:r>
            <w:r w:rsidRPr="00F93087">
              <w:rPr>
                <w:sz w:val="20"/>
                <w:szCs w:val="20"/>
              </w:rPr>
              <w:br/>
              <w:t>(ул. А.Матросова, 11 А)</w:t>
            </w:r>
          </w:p>
        </w:tc>
        <w:tc>
          <w:tcPr>
            <w:tcW w:w="1701" w:type="dxa"/>
            <w:shd w:val="clear" w:color="000000" w:fill="FFFFFF"/>
            <w:vAlign w:val="center"/>
          </w:tcPr>
          <w:p w:rsidR="007E5AAD" w:rsidRDefault="007E5AAD" w:rsidP="0078072B">
            <w:pPr>
              <w:jc w:val="center"/>
              <w:rPr>
                <w:sz w:val="20"/>
                <w:szCs w:val="20"/>
              </w:rPr>
            </w:pPr>
            <w:r w:rsidRPr="00F93087">
              <w:rPr>
                <w:sz w:val="20"/>
                <w:szCs w:val="20"/>
              </w:rPr>
              <w:t>Сагдеев Ринат Ринатович</w:t>
            </w:r>
            <w:r>
              <w:rPr>
                <w:sz w:val="20"/>
                <w:szCs w:val="20"/>
              </w:rPr>
              <w:t xml:space="preserve">, </w:t>
            </w:r>
          </w:p>
          <w:p w:rsidR="007E5AAD" w:rsidRDefault="007E5AAD" w:rsidP="0078072B">
            <w:pPr>
              <w:jc w:val="center"/>
              <w:rPr>
                <w:sz w:val="20"/>
                <w:szCs w:val="20"/>
              </w:rPr>
            </w:pPr>
            <w:r w:rsidRPr="00F93087">
              <w:rPr>
                <w:sz w:val="20"/>
                <w:szCs w:val="20"/>
              </w:rPr>
              <w:t>зам. директора</w:t>
            </w:r>
          </w:p>
          <w:p w:rsidR="007E5AAD" w:rsidRPr="00F93087" w:rsidRDefault="007E5AAD" w:rsidP="0078072B">
            <w:pPr>
              <w:jc w:val="center"/>
              <w:rPr>
                <w:sz w:val="20"/>
                <w:szCs w:val="20"/>
              </w:rPr>
            </w:pPr>
            <w:r w:rsidRPr="00F93087">
              <w:rPr>
                <w:sz w:val="20"/>
                <w:szCs w:val="20"/>
              </w:rPr>
              <w:t xml:space="preserve"> по УВР</w:t>
            </w:r>
            <w:r w:rsidRPr="00F93087">
              <w:rPr>
                <w:sz w:val="20"/>
                <w:szCs w:val="20"/>
              </w:rPr>
              <w:br/>
              <w:t xml:space="preserve">МБОУ Школа «Яктылык» </w:t>
            </w:r>
            <w:r w:rsidRPr="00F93087">
              <w:rPr>
                <w:sz w:val="20"/>
                <w:szCs w:val="20"/>
              </w:rPr>
              <w:br/>
              <w:t xml:space="preserve"> г.о. Самара</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8927-718-49-93</w:t>
            </w:r>
          </w:p>
        </w:tc>
      </w:tr>
      <w:tr w:rsidR="007E5AAD" w:rsidRPr="00F93087">
        <w:trPr>
          <w:trHeight w:val="1530"/>
          <w:jc w:val="center"/>
        </w:trPr>
        <w:tc>
          <w:tcPr>
            <w:tcW w:w="703" w:type="dxa"/>
            <w:shd w:val="clear" w:color="000000" w:fill="FFFFFF"/>
            <w:vAlign w:val="center"/>
          </w:tcPr>
          <w:p w:rsidR="007E5AAD" w:rsidRPr="00F93087" w:rsidRDefault="007E5AAD" w:rsidP="0078072B">
            <w:pPr>
              <w:jc w:val="center"/>
              <w:rPr>
                <w:sz w:val="20"/>
                <w:szCs w:val="20"/>
              </w:rPr>
            </w:pPr>
            <w:r w:rsidRPr="00F93087">
              <w:rPr>
                <w:sz w:val="20"/>
                <w:szCs w:val="20"/>
              </w:rPr>
              <w:t>17</w:t>
            </w:r>
          </w:p>
        </w:tc>
        <w:tc>
          <w:tcPr>
            <w:tcW w:w="993" w:type="dxa"/>
            <w:vAlign w:val="center"/>
          </w:tcPr>
          <w:p w:rsidR="007E5AAD" w:rsidRPr="00F93087" w:rsidRDefault="007E5AAD" w:rsidP="0078072B">
            <w:pPr>
              <w:jc w:val="center"/>
              <w:rPr>
                <w:color w:val="000000"/>
                <w:sz w:val="20"/>
                <w:szCs w:val="20"/>
              </w:rPr>
            </w:pPr>
            <w:r w:rsidRPr="00F93087">
              <w:rPr>
                <w:color w:val="000000"/>
                <w:sz w:val="20"/>
                <w:szCs w:val="20"/>
              </w:rPr>
              <w:t>ноябрь 2018</w:t>
            </w:r>
          </w:p>
        </w:tc>
        <w:tc>
          <w:tcPr>
            <w:tcW w:w="850" w:type="dxa"/>
            <w:vAlign w:val="center"/>
          </w:tcPr>
          <w:p w:rsidR="007E5AAD" w:rsidRDefault="007E5AAD" w:rsidP="0078072B">
            <w:pPr>
              <w:jc w:val="center"/>
              <w:rPr>
                <w:color w:val="000000"/>
                <w:sz w:val="20"/>
                <w:szCs w:val="20"/>
              </w:rPr>
            </w:pPr>
            <w:r w:rsidRPr="00F93087">
              <w:rPr>
                <w:color w:val="000000"/>
                <w:sz w:val="20"/>
                <w:szCs w:val="20"/>
              </w:rPr>
              <w:t>до</w:t>
            </w:r>
            <w:r w:rsidRPr="00F93087">
              <w:rPr>
                <w:color w:val="000000"/>
                <w:sz w:val="20"/>
                <w:szCs w:val="20"/>
              </w:rPr>
              <w:br/>
              <w:t>15 нояб</w:t>
            </w:r>
            <w:r>
              <w:rPr>
                <w:color w:val="000000"/>
                <w:sz w:val="20"/>
                <w:szCs w:val="20"/>
              </w:rPr>
              <w:t>.</w:t>
            </w:r>
          </w:p>
          <w:p w:rsidR="007E5AAD" w:rsidRPr="00F93087" w:rsidRDefault="007E5AAD" w:rsidP="0078072B">
            <w:pPr>
              <w:jc w:val="center"/>
              <w:rPr>
                <w:color w:val="000000"/>
                <w:sz w:val="20"/>
                <w:szCs w:val="20"/>
              </w:rPr>
            </w:pPr>
            <w:r w:rsidRPr="00F93087">
              <w:rPr>
                <w:color w:val="000000"/>
                <w:sz w:val="20"/>
                <w:szCs w:val="20"/>
              </w:rPr>
              <w:t>2018</w:t>
            </w:r>
          </w:p>
        </w:tc>
        <w:tc>
          <w:tcPr>
            <w:tcW w:w="935" w:type="dxa"/>
            <w:vAlign w:val="center"/>
          </w:tcPr>
          <w:p w:rsidR="007E5AAD" w:rsidRPr="00F93087" w:rsidRDefault="007E5AAD" w:rsidP="0078072B">
            <w:pPr>
              <w:jc w:val="center"/>
              <w:rPr>
                <w:color w:val="000000"/>
                <w:sz w:val="20"/>
                <w:szCs w:val="20"/>
              </w:rPr>
            </w:pPr>
            <w:r w:rsidRPr="00F93087">
              <w:rPr>
                <w:color w:val="000000"/>
                <w:sz w:val="20"/>
                <w:szCs w:val="20"/>
              </w:rPr>
              <w:t>Олимп</w:t>
            </w:r>
          </w:p>
        </w:tc>
        <w:tc>
          <w:tcPr>
            <w:tcW w:w="1761" w:type="dxa"/>
            <w:vAlign w:val="center"/>
          </w:tcPr>
          <w:p w:rsidR="007E5AAD" w:rsidRDefault="007E5AAD" w:rsidP="0078072B">
            <w:pPr>
              <w:jc w:val="center"/>
              <w:rPr>
                <w:color w:val="000000"/>
                <w:sz w:val="20"/>
                <w:szCs w:val="20"/>
              </w:rPr>
            </w:pPr>
            <w:r w:rsidRPr="00F93087">
              <w:rPr>
                <w:color w:val="000000"/>
                <w:sz w:val="20"/>
                <w:szCs w:val="20"/>
              </w:rPr>
              <w:t>Городская метапредметная олимпиада</w:t>
            </w:r>
            <w:r w:rsidRPr="00F93087">
              <w:rPr>
                <w:color w:val="000000"/>
                <w:sz w:val="20"/>
                <w:szCs w:val="20"/>
              </w:rPr>
              <w:br/>
              <w:t xml:space="preserve"> для обучающихся</w:t>
            </w:r>
          </w:p>
          <w:p w:rsidR="007E5AAD" w:rsidRPr="00F93087" w:rsidRDefault="007E5AAD" w:rsidP="0078072B">
            <w:pPr>
              <w:jc w:val="center"/>
              <w:rPr>
                <w:color w:val="000000"/>
                <w:sz w:val="20"/>
                <w:szCs w:val="20"/>
              </w:rPr>
            </w:pPr>
            <w:r w:rsidRPr="00F93087">
              <w:rPr>
                <w:color w:val="000000"/>
                <w:sz w:val="20"/>
                <w:szCs w:val="20"/>
              </w:rPr>
              <w:t xml:space="preserve"> 7-8-х классов</w:t>
            </w:r>
          </w:p>
        </w:tc>
        <w:tc>
          <w:tcPr>
            <w:tcW w:w="841" w:type="dxa"/>
            <w:gridSpan w:val="2"/>
            <w:vAlign w:val="center"/>
          </w:tcPr>
          <w:p w:rsidR="007E5AAD" w:rsidRPr="00F93087" w:rsidRDefault="007E5AAD" w:rsidP="0078072B">
            <w:pPr>
              <w:jc w:val="center"/>
              <w:rPr>
                <w:color w:val="000000"/>
                <w:sz w:val="20"/>
                <w:szCs w:val="20"/>
              </w:rPr>
            </w:pPr>
            <w:r w:rsidRPr="00F93087">
              <w:rPr>
                <w:color w:val="000000"/>
                <w:sz w:val="20"/>
                <w:szCs w:val="20"/>
              </w:rPr>
              <w:t>7-8 кл</w:t>
            </w:r>
          </w:p>
        </w:tc>
        <w:tc>
          <w:tcPr>
            <w:tcW w:w="1744" w:type="dxa"/>
            <w:vAlign w:val="center"/>
          </w:tcPr>
          <w:p w:rsidR="007E5AAD" w:rsidRDefault="007E5AAD" w:rsidP="0078072B">
            <w:pPr>
              <w:jc w:val="center"/>
              <w:rPr>
                <w:color w:val="000000"/>
                <w:sz w:val="20"/>
                <w:szCs w:val="20"/>
              </w:rPr>
            </w:pPr>
          </w:p>
          <w:p w:rsidR="007E5AAD" w:rsidRDefault="007E5AAD" w:rsidP="0078072B">
            <w:pPr>
              <w:jc w:val="center"/>
              <w:rPr>
                <w:color w:val="000000"/>
                <w:sz w:val="20"/>
                <w:szCs w:val="20"/>
              </w:rPr>
            </w:pPr>
            <w:r>
              <w:rPr>
                <w:color w:val="000000"/>
                <w:sz w:val="20"/>
                <w:szCs w:val="20"/>
              </w:rPr>
              <w:t>Макаров Кирилл Валерьевич</w:t>
            </w:r>
          </w:p>
          <w:p w:rsidR="007E5AAD" w:rsidRDefault="007E5AAD" w:rsidP="0078072B">
            <w:pPr>
              <w:jc w:val="center"/>
              <w:rPr>
                <w:color w:val="000000"/>
                <w:sz w:val="20"/>
                <w:szCs w:val="20"/>
              </w:rPr>
            </w:pPr>
            <w:r w:rsidRPr="00F93087">
              <w:rPr>
                <w:color w:val="000000"/>
                <w:sz w:val="20"/>
                <w:szCs w:val="20"/>
              </w:rPr>
              <w:br/>
              <w:t>директор МБОУ</w:t>
            </w:r>
          </w:p>
          <w:p w:rsidR="007E5AAD" w:rsidRDefault="007E5AAD" w:rsidP="0078072B">
            <w:pPr>
              <w:jc w:val="center"/>
              <w:rPr>
                <w:color w:val="000000"/>
                <w:sz w:val="20"/>
                <w:szCs w:val="20"/>
              </w:rPr>
            </w:pPr>
            <w:r w:rsidRPr="00F93087">
              <w:rPr>
                <w:color w:val="000000"/>
                <w:sz w:val="20"/>
                <w:szCs w:val="20"/>
              </w:rPr>
              <w:t xml:space="preserve"> СОШ № 101</w:t>
            </w:r>
          </w:p>
          <w:p w:rsidR="007E5AAD" w:rsidRPr="00F93087" w:rsidRDefault="007E5AAD" w:rsidP="00330D57">
            <w:pPr>
              <w:jc w:val="center"/>
              <w:rPr>
                <w:color w:val="000000"/>
                <w:sz w:val="20"/>
                <w:szCs w:val="20"/>
              </w:rPr>
            </w:pPr>
            <w:r>
              <w:rPr>
                <w:color w:val="000000"/>
                <w:sz w:val="20"/>
                <w:szCs w:val="20"/>
              </w:rPr>
              <w:t>г.о.Самара</w:t>
            </w:r>
            <w:r w:rsidRPr="00F93087">
              <w:rPr>
                <w:color w:val="000000"/>
                <w:sz w:val="20"/>
                <w:szCs w:val="20"/>
              </w:rPr>
              <w:br/>
              <w:t>т. 956-48-45</w:t>
            </w:r>
          </w:p>
        </w:tc>
        <w:tc>
          <w:tcPr>
            <w:tcW w:w="1701" w:type="dxa"/>
            <w:vAlign w:val="center"/>
          </w:tcPr>
          <w:p w:rsidR="007E5AAD" w:rsidRPr="00F93087" w:rsidRDefault="007E5AAD" w:rsidP="0078072B">
            <w:pPr>
              <w:jc w:val="center"/>
              <w:rPr>
                <w:i/>
                <w:iCs/>
                <w:color w:val="000000"/>
                <w:sz w:val="20"/>
                <w:szCs w:val="20"/>
              </w:rPr>
            </w:pPr>
            <w:r w:rsidRPr="00F93087">
              <w:rPr>
                <w:i/>
                <w:iCs/>
                <w:color w:val="000000"/>
                <w:sz w:val="20"/>
                <w:szCs w:val="20"/>
              </w:rPr>
              <w:t>нет заочного этапа</w:t>
            </w:r>
          </w:p>
        </w:tc>
        <w:tc>
          <w:tcPr>
            <w:tcW w:w="1549" w:type="dxa"/>
            <w:vAlign w:val="center"/>
          </w:tcPr>
          <w:p w:rsidR="007E5AAD" w:rsidRPr="00F93087" w:rsidRDefault="007E5AAD" w:rsidP="0078072B">
            <w:pPr>
              <w:jc w:val="center"/>
              <w:rPr>
                <w:color w:val="000000"/>
                <w:sz w:val="20"/>
                <w:szCs w:val="20"/>
              </w:rPr>
            </w:pPr>
            <w:r w:rsidRPr="00F93087">
              <w:rPr>
                <w:color w:val="000000"/>
                <w:sz w:val="20"/>
                <w:szCs w:val="20"/>
              </w:rPr>
              <w:t>28 ноября 2018</w:t>
            </w:r>
            <w:r w:rsidRPr="00F93087">
              <w:rPr>
                <w:color w:val="000000"/>
                <w:sz w:val="20"/>
                <w:szCs w:val="20"/>
              </w:rPr>
              <w:br/>
              <w:t>в 10.00</w:t>
            </w:r>
          </w:p>
        </w:tc>
        <w:tc>
          <w:tcPr>
            <w:tcW w:w="1275" w:type="dxa"/>
            <w:vAlign w:val="center"/>
          </w:tcPr>
          <w:p w:rsidR="007E5AAD" w:rsidRDefault="007E5AAD" w:rsidP="0078072B">
            <w:pPr>
              <w:jc w:val="center"/>
              <w:rPr>
                <w:color w:val="000000"/>
                <w:sz w:val="20"/>
                <w:szCs w:val="20"/>
              </w:rPr>
            </w:pPr>
          </w:p>
          <w:p w:rsidR="007E5AAD" w:rsidRDefault="007E5AAD" w:rsidP="0078072B">
            <w:pPr>
              <w:jc w:val="center"/>
              <w:rPr>
                <w:color w:val="000000"/>
                <w:sz w:val="20"/>
                <w:szCs w:val="20"/>
              </w:rPr>
            </w:pPr>
            <w:r w:rsidRPr="00F93087">
              <w:rPr>
                <w:color w:val="000000"/>
                <w:sz w:val="20"/>
                <w:szCs w:val="20"/>
              </w:rPr>
              <w:t>МБОУ СОШ</w:t>
            </w:r>
          </w:p>
          <w:p w:rsidR="007E5AAD" w:rsidRDefault="007E5AAD" w:rsidP="0078072B">
            <w:pPr>
              <w:jc w:val="center"/>
              <w:rPr>
                <w:color w:val="000000"/>
                <w:sz w:val="20"/>
                <w:szCs w:val="20"/>
              </w:rPr>
            </w:pPr>
            <w:r w:rsidRPr="00F93087">
              <w:rPr>
                <w:color w:val="000000"/>
                <w:sz w:val="20"/>
                <w:szCs w:val="20"/>
              </w:rPr>
              <w:t xml:space="preserve"> № 101</w:t>
            </w:r>
          </w:p>
          <w:p w:rsidR="007E5AAD" w:rsidRDefault="007E5AAD" w:rsidP="0078072B">
            <w:pPr>
              <w:jc w:val="center"/>
              <w:rPr>
                <w:color w:val="000000"/>
                <w:sz w:val="20"/>
                <w:szCs w:val="20"/>
              </w:rPr>
            </w:pPr>
            <w:r w:rsidRPr="00F93087">
              <w:rPr>
                <w:color w:val="000000"/>
                <w:sz w:val="20"/>
                <w:szCs w:val="20"/>
              </w:rPr>
              <w:t xml:space="preserve">г.о. Самара </w:t>
            </w:r>
            <w:r w:rsidRPr="00F93087">
              <w:rPr>
                <w:color w:val="000000"/>
                <w:sz w:val="20"/>
                <w:szCs w:val="20"/>
              </w:rPr>
              <w:br/>
              <w:t>(пр.Кирова, 319)</w:t>
            </w:r>
          </w:p>
          <w:p w:rsidR="007E5AAD" w:rsidRPr="00F93087" w:rsidRDefault="007E5AAD" w:rsidP="0078072B">
            <w:pPr>
              <w:jc w:val="center"/>
              <w:rPr>
                <w:color w:val="000000"/>
                <w:sz w:val="20"/>
                <w:szCs w:val="20"/>
              </w:rPr>
            </w:pPr>
          </w:p>
        </w:tc>
        <w:tc>
          <w:tcPr>
            <w:tcW w:w="1701" w:type="dxa"/>
            <w:vAlign w:val="center"/>
          </w:tcPr>
          <w:p w:rsidR="007E5AAD" w:rsidRDefault="007E5AAD" w:rsidP="0078072B">
            <w:pPr>
              <w:jc w:val="center"/>
              <w:rPr>
                <w:color w:val="000000"/>
                <w:sz w:val="20"/>
                <w:szCs w:val="20"/>
              </w:rPr>
            </w:pPr>
            <w:r w:rsidRPr="00F93087">
              <w:rPr>
                <w:color w:val="000000"/>
                <w:sz w:val="20"/>
                <w:szCs w:val="20"/>
              </w:rPr>
              <w:t>Вердеш Мария Александровна, учитель математики МБОУ</w:t>
            </w:r>
          </w:p>
          <w:p w:rsidR="007E5AAD" w:rsidRDefault="007E5AAD" w:rsidP="0078072B">
            <w:pPr>
              <w:jc w:val="center"/>
              <w:rPr>
                <w:color w:val="000000"/>
                <w:sz w:val="20"/>
                <w:szCs w:val="20"/>
              </w:rPr>
            </w:pPr>
            <w:r w:rsidRPr="00F93087">
              <w:rPr>
                <w:color w:val="000000"/>
                <w:sz w:val="20"/>
                <w:szCs w:val="20"/>
              </w:rPr>
              <w:t xml:space="preserve"> СОШ № 101</w:t>
            </w:r>
          </w:p>
          <w:p w:rsidR="007E5AAD" w:rsidRPr="00F93087" w:rsidRDefault="007E5AAD" w:rsidP="0078072B">
            <w:pPr>
              <w:jc w:val="center"/>
              <w:rPr>
                <w:color w:val="000000"/>
                <w:sz w:val="20"/>
                <w:szCs w:val="20"/>
              </w:rPr>
            </w:pPr>
            <w:r w:rsidRPr="00F93087">
              <w:rPr>
                <w:color w:val="000000"/>
                <w:sz w:val="20"/>
                <w:szCs w:val="20"/>
              </w:rPr>
              <w:t xml:space="preserve"> г.о. Самара</w:t>
            </w:r>
          </w:p>
        </w:tc>
        <w:tc>
          <w:tcPr>
            <w:tcW w:w="1549" w:type="dxa"/>
            <w:vAlign w:val="center"/>
          </w:tcPr>
          <w:p w:rsidR="007E5AAD" w:rsidRPr="00F93087" w:rsidRDefault="007E5AAD" w:rsidP="0078072B">
            <w:pPr>
              <w:jc w:val="center"/>
              <w:rPr>
                <w:color w:val="000000"/>
                <w:sz w:val="20"/>
                <w:szCs w:val="20"/>
              </w:rPr>
            </w:pPr>
            <w:r w:rsidRPr="00F93087">
              <w:rPr>
                <w:color w:val="000000"/>
                <w:sz w:val="20"/>
                <w:szCs w:val="20"/>
              </w:rPr>
              <w:t>8917-947-73-01, mbou101@mail.ru</w:t>
            </w:r>
          </w:p>
        </w:tc>
      </w:tr>
      <w:tr w:rsidR="007E5AAD" w:rsidRPr="00F93087">
        <w:trPr>
          <w:trHeight w:val="420"/>
          <w:jc w:val="center"/>
        </w:trPr>
        <w:tc>
          <w:tcPr>
            <w:tcW w:w="15602" w:type="dxa"/>
            <w:gridSpan w:val="13"/>
            <w:shd w:val="clear" w:color="000000" w:fill="D9D9D9"/>
            <w:vAlign w:val="center"/>
          </w:tcPr>
          <w:p w:rsidR="007E5AAD" w:rsidRPr="00F93087" w:rsidRDefault="007E5AAD" w:rsidP="0078072B">
            <w:pPr>
              <w:jc w:val="center"/>
              <w:rPr>
                <w:b/>
                <w:bCs/>
                <w:color w:val="000000"/>
                <w:sz w:val="20"/>
                <w:szCs w:val="20"/>
              </w:rPr>
            </w:pPr>
            <w:r w:rsidRPr="00F93087">
              <w:rPr>
                <w:b/>
                <w:bCs/>
                <w:color w:val="000000"/>
                <w:sz w:val="20"/>
                <w:szCs w:val="20"/>
              </w:rPr>
              <w:t>ДЕКАБРЬ 2018</w:t>
            </w:r>
          </w:p>
        </w:tc>
      </w:tr>
      <w:tr w:rsidR="007E5AAD" w:rsidRPr="00F93087">
        <w:trPr>
          <w:trHeight w:val="2061"/>
          <w:jc w:val="center"/>
        </w:trPr>
        <w:tc>
          <w:tcPr>
            <w:tcW w:w="703" w:type="dxa"/>
            <w:shd w:val="clear" w:color="000000" w:fill="FFFFFF"/>
            <w:vAlign w:val="center"/>
          </w:tcPr>
          <w:p w:rsidR="007E5AAD" w:rsidRPr="00F93087" w:rsidRDefault="007E5AAD" w:rsidP="0078072B">
            <w:pPr>
              <w:jc w:val="center"/>
              <w:rPr>
                <w:sz w:val="20"/>
                <w:szCs w:val="20"/>
              </w:rPr>
            </w:pPr>
            <w:r w:rsidRPr="00F93087">
              <w:rPr>
                <w:sz w:val="20"/>
                <w:szCs w:val="20"/>
              </w:rPr>
              <w:t>18</w:t>
            </w:r>
          </w:p>
        </w:tc>
        <w:tc>
          <w:tcPr>
            <w:tcW w:w="993" w:type="dxa"/>
            <w:vAlign w:val="center"/>
          </w:tcPr>
          <w:p w:rsidR="007E5AAD" w:rsidRPr="00F93087" w:rsidRDefault="007E5AAD" w:rsidP="0078072B">
            <w:pPr>
              <w:jc w:val="center"/>
              <w:rPr>
                <w:color w:val="000000"/>
                <w:sz w:val="20"/>
                <w:szCs w:val="20"/>
              </w:rPr>
            </w:pPr>
            <w:r w:rsidRPr="00F93087">
              <w:rPr>
                <w:color w:val="000000"/>
                <w:sz w:val="20"/>
                <w:szCs w:val="20"/>
              </w:rPr>
              <w:t>декабрь 2018</w:t>
            </w:r>
          </w:p>
        </w:tc>
        <w:tc>
          <w:tcPr>
            <w:tcW w:w="850" w:type="dxa"/>
            <w:vAlign w:val="center"/>
          </w:tcPr>
          <w:p w:rsidR="007E5AAD" w:rsidRDefault="007E5AAD" w:rsidP="0078072B">
            <w:pPr>
              <w:jc w:val="center"/>
              <w:rPr>
                <w:color w:val="000000"/>
                <w:sz w:val="20"/>
                <w:szCs w:val="20"/>
              </w:rPr>
            </w:pPr>
            <w:r>
              <w:rPr>
                <w:color w:val="000000"/>
                <w:sz w:val="20"/>
                <w:szCs w:val="20"/>
              </w:rPr>
              <w:t>д</w:t>
            </w:r>
            <w:r w:rsidRPr="00F93087">
              <w:rPr>
                <w:color w:val="000000"/>
                <w:sz w:val="20"/>
                <w:szCs w:val="20"/>
              </w:rPr>
              <w:t>о 23 нояб</w:t>
            </w:r>
            <w:r>
              <w:rPr>
                <w:color w:val="000000"/>
                <w:sz w:val="20"/>
                <w:szCs w:val="20"/>
              </w:rPr>
              <w:t>.</w:t>
            </w:r>
          </w:p>
          <w:p w:rsidR="007E5AAD" w:rsidRPr="00F93087" w:rsidRDefault="007E5AAD" w:rsidP="0078072B">
            <w:pPr>
              <w:jc w:val="center"/>
              <w:rPr>
                <w:color w:val="000000"/>
                <w:sz w:val="20"/>
                <w:szCs w:val="20"/>
              </w:rPr>
            </w:pPr>
            <w:r w:rsidRPr="00F93087">
              <w:rPr>
                <w:color w:val="000000"/>
                <w:sz w:val="20"/>
                <w:szCs w:val="20"/>
              </w:rPr>
              <w:t>2018</w:t>
            </w:r>
          </w:p>
        </w:tc>
        <w:tc>
          <w:tcPr>
            <w:tcW w:w="935" w:type="dxa"/>
            <w:vAlign w:val="center"/>
          </w:tcPr>
          <w:p w:rsidR="007E5AAD" w:rsidRPr="00F93087" w:rsidRDefault="007E5AAD" w:rsidP="0078072B">
            <w:pPr>
              <w:jc w:val="center"/>
              <w:rPr>
                <w:color w:val="000000"/>
                <w:sz w:val="20"/>
                <w:szCs w:val="20"/>
              </w:rPr>
            </w:pPr>
            <w:r w:rsidRPr="00F93087">
              <w:rPr>
                <w:color w:val="000000"/>
                <w:sz w:val="20"/>
                <w:szCs w:val="20"/>
              </w:rPr>
              <w:t>Празд</w:t>
            </w:r>
            <w:r>
              <w:rPr>
                <w:color w:val="000000"/>
                <w:sz w:val="20"/>
                <w:szCs w:val="20"/>
              </w:rPr>
              <w:t>.</w:t>
            </w:r>
          </w:p>
        </w:tc>
        <w:tc>
          <w:tcPr>
            <w:tcW w:w="1761" w:type="dxa"/>
            <w:vAlign w:val="center"/>
          </w:tcPr>
          <w:p w:rsidR="007E5AAD" w:rsidRPr="00F93087" w:rsidRDefault="007E5AAD" w:rsidP="0078072B">
            <w:pPr>
              <w:jc w:val="center"/>
              <w:rPr>
                <w:color w:val="000000"/>
                <w:sz w:val="20"/>
                <w:szCs w:val="20"/>
              </w:rPr>
            </w:pPr>
            <w:r w:rsidRPr="00F93087">
              <w:rPr>
                <w:color w:val="000000"/>
                <w:sz w:val="20"/>
                <w:szCs w:val="20"/>
              </w:rPr>
              <w:t>Открытый городской праздник "Наука. Творчество. Прогресс"</w:t>
            </w:r>
          </w:p>
        </w:tc>
        <w:tc>
          <w:tcPr>
            <w:tcW w:w="841" w:type="dxa"/>
            <w:gridSpan w:val="2"/>
            <w:vAlign w:val="center"/>
          </w:tcPr>
          <w:p w:rsidR="007E5AAD" w:rsidRPr="00F93087" w:rsidRDefault="007E5AAD" w:rsidP="0078072B">
            <w:pPr>
              <w:jc w:val="center"/>
              <w:rPr>
                <w:color w:val="000000"/>
                <w:sz w:val="20"/>
                <w:szCs w:val="20"/>
              </w:rPr>
            </w:pPr>
            <w:r w:rsidRPr="00F93087">
              <w:rPr>
                <w:color w:val="000000"/>
                <w:sz w:val="20"/>
                <w:szCs w:val="20"/>
              </w:rPr>
              <w:t>4-11 кл</w:t>
            </w:r>
          </w:p>
        </w:tc>
        <w:tc>
          <w:tcPr>
            <w:tcW w:w="1744" w:type="dxa"/>
            <w:vAlign w:val="center"/>
          </w:tcPr>
          <w:p w:rsidR="007E5AAD" w:rsidRDefault="007E5AAD" w:rsidP="0078072B">
            <w:pPr>
              <w:jc w:val="center"/>
              <w:rPr>
                <w:color w:val="000000"/>
                <w:sz w:val="20"/>
                <w:szCs w:val="20"/>
              </w:rPr>
            </w:pPr>
            <w:r>
              <w:rPr>
                <w:color w:val="000000"/>
                <w:sz w:val="20"/>
                <w:szCs w:val="20"/>
              </w:rPr>
              <w:t xml:space="preserve"> Бочков Игорь Александрович</w:t>
            </w:r>
          </w:p>
          <w:p w:rsidR="007E5AAD" w:rsidRDefault="007E5AAD" w:rsidP="0078072B">
            <w:pPr>
              <w:jc w:val="center"/>
              <w:rPr>
                <w:color w:val="000000"/>
                <w:sz w:val="20"/>
                <w:szCs w:val="20"/>
              </w:rPr>
            </w:pPr>
          </w:p>
          <w:p w:rsidR="007E5AAD" w:rsidRPr="00F93087" w:rsidRDefault="007E5AAD" w:rsidP="0078072B">
            <w:pPr>
              <w:jc w:val="center"/>
              <w:rPr>
                <w:color w:val="000000"/>
                <w:sz w:val="20"/>
                <w:szCs w:val="20"/>
              </w:rPr>
            </w:pPr>
            <w:r w:rsidRPr="00F93087">
              <w:rPr>
                <w:color w:val="000000"/>
                <w:sz w:val="20"/>
                <w:szCs w:val="20"/>
              </w:rPr>
              <w:t xml:space="preserve"> директор МБОУ лицей "Технический"</w:t>
            </w:r>
            <w:r w:rsidRPr="00F93087">
              <w:rPr>
                <w:color w:val="000000"/>
                <w:sz w:val="20"/>
                <w:szCs w:val="20"/>
              </w:rPr>
              <w:br/>
              <w:t>т. 953-20-71</w:t>
            </w:r>
          </w:p>
        </w:tc>
        <w:tc>
          <w:tcPr>
            <w:tcW w:w="1701" w:type="dxa"/>
            <w:vAlign w:val="center"/>
          </w:tcPr>
          <w:p w:rsidR="007E5AAD" w:rsidRPr="00F93087" w:rsidRDefault="007E5AAD" w:rsidP="0078072B">
            <w:pPr>
              <w:jc w:val="center"/>
              <w:rPr>
                <w:i/>
                <w:iCs/>
                <w:color w:val="000000"/>
                <w:sz w:val="20"/>
                <w:szCs w:val="20"/>
              </w:rPr>
            </w:pPr>
            <w:r w:rsidRPr="00F93087">
              <w:rPr>
                <w:i/>
                <w:iCs/>
                <w:color w:val="000000"/>
                <w:sz w:val="20"/>
                <w:szCs w:val="20"/>
              </w:rPr>
              <w:t>нет заочного этапа</w:t>
            </w:r>
          </w:p>
        </w:tc>
        <w:tc>
          <w:tcPr>
            <w:tcW w:w="1549" w:type="dxa"/>
            <w:vAlign w:val="center"/>
          </w:tcPr>
          <w:p w:rsidR="007E5AAD" w:rsidRDefault="007E5AAD" w:rsidP="0078072B">
            <w:pPr>
              <w:jc w:val="center"/>
              <w:rPr>
                <w:color w:val="000000"/>
                <w:sz w:val="20"/>
                <w:szCs w:val="20"/>
              </w:rPr>
            </w:pPr>
            <w:r w:rsidRPr="00F93087">
              <w:rPr>
                <w:color w:val="000000"/>
                <w:sz w:val="20"/>
                <w:szCs w:val="20"/>
              </w:rPr>
              <w:t xml:space="preserve">7 декабря 2018: </w:t>
            </w:r>
            <w:r w:rsidRPr="00F93087">
              <w:rPr>
                <w:color w:val="000000"/>
                <w:sz w:val="20"/>
                <w:szCs w:val="20"/>
              </w:rPr>
              <w:br/>
              <w:t xml:space="preserve">для 4-6 классов </w:t>
            </w:r>
          </w:p>
          <w:p w:rsidR="007E5AAD" w:rsidRDefault="007E5AAD" w:rsidP="0078072B">
            <w:pPr>
              <w:jc w:val="center"/>
              <w:rPr>
                <w:color w:val="000000"/>
                <w:sz w:val="20"/>
                <w:szCs w:val="20"/>
              </w:rPr>
            </w:pPr>
            <w:r w:rsidRPr="00F93087">
              <w:rPr>
                <w:color w:val="000000"/>
                <w:sz w:val="20"/>
                <w:szCs w:val="20"/>
              </w:rPr>
              <w:t>в 11.00,</w:t>
            </w:r>
            <w:r w:rsidRPr="00F93087">
              <w:rPr>
                <w:color w:val="000000"/>
                <w:sz w:val="20"/>
                <w:szCs w:val="20"/>
              </w:rPr>
              <w:br/>
            </w:r>
          </w:p>
          <w:p w:rsidR="007E5AAD" w:rsidRDefault="007E5AAD" w:rsidP="0078072B">
            <w:pPr>
              <w:jc w:val="center"/>
              <w:rPr>
                <w:color w:val="000000"/>
                <w:sz w:val="20"/>
                <w:szCs w:val="20"/>
              </w:rPr>
            </w:pPr>
            <w:r w:rsidRPr="00F93087">
              <w:rPr>
                <w:color w:val="000000"/>
                <w:sz w:val="20"/>
                <w:szCs w:val="20"/>
              </w:rPr>
              <w:t xml:space="preserve"> для 7-11 классов</w:t>
            </w:r>
          </w:p>
          <w:p w:rsidR="007E5AAD" w:rsidRPr="00F93087" w:rsidRDefault="007E5AAD" w:rsidP="0078072B">
            <w:pPr>
              <w:jc w:val="center"/>
              <w:rPr>
                <w:color w:val="000000"/>
                <w:sz w:val="20"/>
                <w:szCs w:val="20"/>
              </w:rPr>
            </w:pPr>
            <w:r w:rsidRPr="00F93087">
              <w:rPr>
                <w:color w:val="000000"/>
                <w:sz w:val="20"/>
                <w:szCs w:val="20"/>
              </w:rPr>
              <w:t xml:space="preserve"> в 12.00</w:t>
            </w:r>
          </w:p>
        </w:tc>
        <w:tc>
          <w:tcPr>
            <w:tcW w:w="1275" w:type="dxa"/>
            <w:vAlign w:val="center"/>
          </w:tcPr>
          <w:p w:rsidR="007E5AAD" w:rsidRPr="00F93087" w:rsidRDefault="007E5AAD" w:rsidP="0078072B">
            <w:pPr>
              <w:jc w:val="center"/>
              <w:rPr>
                <w:color w:val="000000"/>
                <w:sz w:val="20"/>
                <w:szCs w:val="20"/>
              </w:rPr>
            </w:pPr>
            <w:r w:rsidRPr="00F93087">
              <w:rPr>
                <w:color w:val="000000"/>
                <w:sz w:val="20"/>
                <w:szCs w:val="20"/>
              </w:rPr>
              <w:t>МБОУ лицей «Технический»</w:t>
            </w:r>
            <w:r w:rsidRPr="00F93087">
              <w:rPr>
                <w:color w:val="000000"/>
                <w:sz w:val="20"/>
                <w:szCs w:val="20"/>
              </w:rPr>
              <w:br/>
              <w:t xml:space="preserve"> (ул. Воронежская, 232)</w:t>
            </w:r>
          </w:p>
        </w:tc>
        <w:tc>
          <w:tcPr>
            <w:tcW w:w="1701" w:type="dxa"/>
            <w:vAlign w:val="center"/>
          </w:tcPr>
          <w:p w:rsidR="007E5AAD" w:rsidRDefault="007E5AAD" w:rsidP="0078072B">
            <w:pPr>
              <w:jc w:val="center"/>
              <w:rPr>
                <w:color w:val="000000"/>
                <w:sz w:val="20"/>
                <w:szCs w:val="20"/>
              </w:rPr>
            </w:pPr>
            <w:r w:rsidRPr="00F93087">
              <w:rPr>
                <w:color w:val="000000"/>
                <w:sz w:val="20"/>
                <w:szCs w:val="20"/>
              </w:rPr>
              <w:t>Зам</w:t>
            </w:r>
            <w:r>
              <w:rPr>
                <w:color w:val="000000"/>
                <w:sz w:val="20"/>
                <w:szCs w:val="20"/>
              </w:rPr>
              <w:t>.</w:t>
            </w:r>
            <w:r w:rsidRPr="00F93087">
              <w:rPr>
                <w:color w:val="000000"/>
                <w:sz w:val="20"/>
                <w:szCs w:val="20"/>
              </w:rPr>
              <w:t xml:space="preserve"> директора по НМР</w:t>
            </w:r>
            <w:r>
              <w:rPr>
                <w:color w:val="000000"/>
                <w:sz w:val="20"/>
                <w:szCs w:val="20"/>
              </w:rPr>
              <w:br/>
            </w:r>
            <w:r w:rsidRPr="00F93087">
              <w:rPr>
                <w:color w:val="000000"/>
                <w:sz w:val="20"/>
                <w:szCs w:val="20"/>
              </w:rPr>
              <w:t>МБОУ лицей "Технический"</w:t>
            </w:r>
          </w:p>
          <w:p w:rsidR="007E5AAD" w:rsidRPr="00F93087" w:rsidRDefault="007E5AAD" w:rsidP="00330D57">
            <w:pPr>
              <w:jc w:val="center"/>
              <w:rPr>
                <w:color w:val="000000"/>
                <w:sz w:val="20"/>
                <w:szCs w:val="20"/>
              </w:rPr>
            </w:pPr>
            <w:r>
              <w:rPr>
                <w:color w:val="000000"/>
                <w:sz w:val="20"/>
                <w:szCs w:val="20"/>
              </w:rPr>
              <w:t>Коваленко Ольга Вениаминовна,</w:t>
            </w:r>
            <w:r w:rsidRPr="00F93087">
              <w:rPr>
                <w:color w:val="000000"/>
                <w:sz w:val="20"/>
                <w:szCs w:val="20"/>
              </w:rPr>
              <w:br/>
              <w:t>Крутов Андрей Александрович</w:t>
            </w:r>
          </w:p>
        </w:tc>
        <w:tc>
          <w:tcPr>
            <w:tcW w:w="1549" w:type="dxa"/>
            <w:vAlign w:val="center"/>
          </w:tcPr>
          <w:p w:rsidR="007E5AAD" w:rsidRDefault="007E5AAD" w:rsidP="0078072B">
            <w:pPr>
              <w:jc w:val="center"/>
              <w:rPr>
                <w:color w:val="000000"/>
                <w:sz w:val="20"/>
                <w:szCs w:val="20"/>
              </w:rPr>
            </w:pPr>
          </w:p>
          <w:p w:rsidR="007E5AAD" w:rsidRDefault="007E5AAD" w:rsidP="0078072B">
            <w:pPr>
              <w:jc w:val="center"/>
              <w:rPr>
                <w:color w:val="000000"/>
                <w:sz w:val="20"/>
                <w:szCs w:val="20"/>
              </w:rPr>
            </w:pPr>
          </w:p>
          <w:p w:rsidR="007E5AAD" w:rsidRDefault="007E5AAD" w:rsidP="0078072B">
            <w:pPr>
              <w:jc w:val="center"/>
              <w:rPr>
                <w:color w:val="000000"/>
                <w:sz w:val="20"/>
                <w:szCs w:val="20"/>
              </w:rPr>
            </w:pPr>
          </w:p>
          <w:p w:rsidR="007E5AAD" w:rsidRPr="00F93087" w:rsidRDefault="007E5AAD" w:rsidP="00330D57">
            <w:pPr>
              <w:jc w:val="center"/>
              <w:rPr>
                <w:color w:val="000000"/>
                <w:sz w:val="20"/>
                <w:szCs w:val="20"/>
              </w:rPr>
            </w:pPr>
            <w:r w:rsidRPr="00F93087">
              <w:rPr>
                <w:color w:val="000000"/>
                <w:sz w:val="20"/>
                <w:szCs w:val="20"/>
              </w:rPr>
              <w:t>8927-650-35-03, kovalenko_36@mail.ru,</w:t>
            </w:r>
            <w:r w:rsidRPr="00F93087">
              <w:rPr>
                <w:color w:val="000000"/>
                <w:sz w:val="20"/>
                <w:szCs w:val="20"/>
              </w:rPr>
              <w:br/>
              <w:t>8927-016-04-32, aakrutov@rambler.ru</w:t>
            </w:r>
          </w:p>
        </w:tc>
      </w:tr>
      <w:tr w:rsidR="007E5AAD" w:rsidRPr="00F93087">
        <w:trPr>
          <w:trHeight w:val="1785"/>
          <w:jc w:val="center"/>
        </w:trPr>
        <w:tc>
          <w:tcPr>
            <w:tcW w:w="703" w:type="dxa"/>
            <w:vAlign w:val="center"/>
          </w:tcPr>
          <w:p w:rsidR="007E5AAD" w:rsidRPr="00F93087" w:rsidRDefault="007E5AAD" w:rsidP="0078072B">
            <w:pPr>
              <w:jc w:val="center"/>
              <w:rPr>
                <w:sz w:val="20"/>
                <w:szCs w:val="20"/>
              </w:rPr>
            </w:pPr>
            <w:r w:rsidRPr="00F93087">
              <w:rPr>
                <w:sz w:val="20"/>
                <w:szCs w:val="20"/>
              </w:rPr>
              <w:t>19</w:t>
            </w:r>
          </w:p>
        </w:tc>
        <w:tc>
          <w:tcPr>
            <w:tcW w:w="993" w:type="dxa"/>
            <w:shd w:val="clear" w:color="000000" w:fill="FFFFFF"/>
            <w:vAlign w:val="center"/>
          </w:tcPr>
          <w:p w:rsidR="007E5AAD" w:rsidRPr="00F93087" w:rsidRDefault="007E5AAD" w:rsidP="0078072B">
            <w:pPr>
              <w:jc w:val="center"/>
              <w:rPr>
                <w:sz w:val="20"/>
                <w:szCs w:val="20"/>
              </w:rPr>
            </w:pPr>
            <w:r w:rsidRPr="00F93087">
              <w:rPr>
                <w:sz w:val="20"/>
                <w:szCs w:val="20"/>
              </w:rPr>
              <w:t>декабрь 2018</w:t>
            </w:r>
          </w:p>
        </w:tc>
        <w:tc>
          <w:tcPr>
            <w:tcW w:w="850" w:type="dxa"/>
            <w:shd w:val="clear" w:color="000000" w:fill="FFFFFF"/>
            <w:vAlign w:val="center"/>
          </w:tcPr>
          <w:p w:rsidR="007E5AAD" w:rsidRDefault="007E5AAD" w:rsidP="0078072B">
            <w:pPr>
              <w:jc w:val="center"/>
              <w:rPr>
                <w:sz w:val="20"/>
                <w:szCs w:val="20"/>
              </w:rPr>
            </w:pPr>
            <w:r>
              <w:rPr>
                <w:sz w:val="20"/>
                <w:szCs w:val="20"/>
              </w:rPr>
              <w:t>д</w:t>
            </w:r>
            <w:r w:rsidRPr="00F93087">
              <w:rPr>
                <w:sz w:val="20"/>
                <w:szCs w:val="20"/>
              </w:rPr>
              <w:t>о 23 нояб</w:t>
            </w:r>
            <w:r>
              <w:rPr>
                <w:sz w:val="20"/>
                <w:szCs w:val="20"/>
              </w:rPr>
              <w:t>.</w:t>
            </w:r>
          </w:p>
          <w:p w:rsidR="007E5AAD" w:rsidRPr="00F93087" w:rsidRDefault="007E5AAD" w:rsidP="0078072B">
            <w:pPr>
              <w:jc w:val="center"/>
              <w:rPr>
                <w:sz w:val="20"/>
                <w:szCs w:val="20"/>
              </w:rPr>
            </w:pPr>
            <w:r w:rsidRPr="00F93087">
              <w:rPr>
                <w:sz w:val="20"/>
                <w:szCs w:val="20"/>
              </w:rPr>
              <w:t>2018</w:t>
            </w:r>
          </w:p>
        </w:tc>
        <w:tc>
          <w:tcPr>
            <w:tcW w:w="935" w:type="dxa"/>
            <w:shd w:val="clear" w:color="000000" w:fill="FFFFFF"/>
            <w:vAlign w:val="center"/>
          </w:tcPr>
          <w:p w:rsidR="007E5AAD" w:rsidRPr="00F93087" w:rsidRDefault="007E5AAD" w:rsidP="0078072B">
            <w:pPr>
              <w:jc w:val="center"/>
              <w:rPr>
                <w:sz w:val="20"/>
                <w:szCs w:val="20"/>
              </w:rPr>
            </w:pPr>
            <w:r w:rsidRPr="00F93087">
              <w:rPr>
                <w:sz w:val="20"/>
                <w:szCs w:val="20"/>
              </w:rPr>
              <w:t>Игра</w:t>
            </w:r>
          </w:p>
        </w:tc>
        <w:tc>
          <w:tcPr>
            <w:tcW w:w="1761" w:type="dxa"/>
            <w:shd w:val="clear" w:color="000000" w:fill="FFFFFF"/>
            <w:vAlign w:val="center"/>
          </w:tcPr>
          <w:p w:rsidR="007E5AAD" w:rsidRDefault="007E5AAD" w:rsidP="0078072B">
            <w:pPr>
              <w:jc w:val="center"/>
              <w:rPr>
                <w:sz w:val="20"/>
                <w:szCs w:val="20"/>
              </w:rPr>
            </w:pPr>
            <w:r w:rsidRPr="00F93087">
              <w:rPr>
                <w:sz w:val="20"/>
                <w:szCs w:val="20"/>
              </w:rPr>
              <w:t xml:space="preserve"> Правовой турнир </w:t>
            </w:r>
            <w:r w:rsidRPr="00F93087">
              <w:rPr>
                <w:sz w:val="20"/>
                <w:szCs w:val="20"/>
              </w:rPr>
              <w:br/>
              <w:t>учащихся</w:t>
            </w:r>
          </w:p>
          <w:p w:rsidR="007E5AAD" w:rsidRDefault="007E5AAD" w:rsidP="0078072B">
            <w:pPr>
              <w:jc w:val="center"/>
              <w:rPr>
                <w:sz w:val="20"/>
                <w:szCs w:val="20"/>
              </w:rPr>
            </w:pPr>
            <w:r w:rsidRPr="00F93087">
              <w:rPr>
                <w:sz w:val="20"/>
                <w:szCs w:val="20"/>
              </w:rPr>
              <w:t xml:space="preserve"> 9-11-х классов </w:t>
            </w:r>
            <w:r w:rsidRPr="00F93087">
              <w:rPr>
                <w:sz w:val="20"/>
                <w:szCs w:val="20"/>
              </w:rPr>
              <w:br/>
              <w:t>общеобразовательных учреждений</w:t>
            </w:r>
          </w:p>
          <w:p w:rsidR="007E5AAD" w:rsidRPr="00F93087" w:rsidRDefault="007E5AAD" w:rsidP="0078072B">
            <w:pPr>
              <w:jc w:val="center"/>
              <w:rPr>
                <w:sz w:val="20"/>
                <w:szCs w:val="20"/>
              </w:rPr>
            </w:pPr>
            <w:r w:rsidRPr="00F93087">
              <w:rPr>
                <w:sz w:val="20"/>
                <w:szCs w:val="20"/>
              </w:rPr>
              <w:t xml:space="preserve"> г.о. Самара</w:t>
            </w:r>
          </w:p>
        </w:tc>
        <w:tc>
          <w:tcPr>
            <w:tcW w:w="841" w:type="dxa"/>
            <w:gridSpan w:val="2"/>
            <w:shd w:val="clear" w:color="000000" w:fill="FFFFFF"/>
            <w:vAlign w:val="center"/>
          </w:tcPr>
          <w:p w:rsidR="007E5AAD" w:rsidRPr="00F93087" w:rsidRDefault="007E5AAD" w:rsidP="0078072B">
            <w:pPr>
              <w:jc w:val="center"/>
              <w:rPr>
                <w:sz w:val="20"/>
                <w:szCs w:val="20"/>
              </w:rPr>
            </w:pPr>
            <w:r w:rsidRPr="00F93087">
              <w:rPr>
                <w:sz w:val="20"/>
                <w:szCs w:val="20"/>
              </w:rPr>
              <w:t>9-11</w:t>
            </w:r>
          </w:p>
        </w:tc>
        <w:tc>
          <w:tcPr>
            <w:tcW w:w="1744" w:type="dxa"/>
            <w:shd w:val="clear" w:color="000000" w:fill="FFFFFF"/>
            <w:vAlign w:val="center"/>
          </w:tcPr>
          <w:p w:rsidR="007E5AAD" w:rsidRDefault="007E5AAD" w:rsidP="0078072B">
            <w:pPr>
              <w:jc w:val="center"/>
              <w:rPr>
                <w:sz w:val="20"/>
                <w:szCs w:val="20"/>
              </w:rPr>
            </w:pPr>
            <w:r w:rsidRPr="00F93087">
              <w:rPr>
                <w:sz w:val="20"/>
                <w:szCs w:val="20"/>
              </w:rPr>
              <w:t xml:space="preserve">Смирнов Вячеслав Николаевич </w:t>
            </w:r>
          </w:p>
          <w:p w:rsidR="007E5AAD" w:rsidRDefault="007E5AAD" w:rsidP="0078072B">
            <w:pPr>
              <w:jc w:val="center"/>
              <w:rPr>
                <w:sz w:val="20"/>
                <w:szCs w:val="20"/>
              </w:rPr>
            </w:pPr>
          </w:p>
          <w:p w:rsidR="007E5AAD" w:rsidRDefault="007E5AAD" w:rsidP="0078072B">
            <w:pPr>
              <w:jc w:val="center"/>
              <w:rPr>
                <w:sz w:val="20"/>
                <w:szCs w:val="20"/>
              </w:rPr>
            </w:pPr>
            <w:r w:rsidRPr="00F93087">
              <w:rPr>
                <w:sz w:val="20"/>
                <w:szCs w:val="20"/>
              </w:rPr>
              <w:t xml:space="preserve">директор МБОУ </w:t>
            </w:r>
          </w:p>
          <w:p w:rsidR="007E5AAD" w:rsidRDefault="007E5AAD" w:rsidP="0078072B">
            <w:pPr>
              <w:jc w:val="center"/>
              <w:rPr>
                <w:sz w:val="20"/>
                <w:szCs w:val="20"/>
              </w:rPr>
            </w:pPr>
            <w:r w:rsidRPr="00F93087">
              <w:rPr>
                <w:sz w:val="20"/>
                <w:szCs w:val="20"/>
              </w:rPr>
              <w:t>Школа № 78</w:t>
            </w:r>
          </w:p>
          <w:p w:rsidR="007E5AAD" w:rsidRPr="00F93087" w:rsidRDefault="007E5AAD" w:rsidP="0078072B">
            <w:pPr>
              <w:jc w:val="center"/>
              <w:rPr>
                <w:sz w:val="20"/>
                <w:szCs w:val="20"/>
              </w:rPr>
            </w:pPr>
            <w:r w:rsidRPr="00F93087">
              <w:rPr>
                <w:sz w:val="20"/>
                <w:szCs w:val="20"/>
              </w:rPr>
              <w:t xml:space="preserve"> г.о. Самара</w:t>
            </w:r>
            <w:r w:rsidRPr="00F93087">
              <w:rPr>
                <w:sz w:val="20"/>
                <w:szCs w:val="20"/>
              </w:rPr>
              <w:br/>
              <w:t xml:space="preserve">  т. 951-09-39</w:t>
            </w:r>
          </w:p>
        </w:tc>
        <w:tc>
          <w:tcPr>
            <w:tcW w:w="1701" w:type="dxa"/>
            <w:shd w:val="clear" w:color="000000" w:fill="FFFFFF"/>
            <w:vAlign w:val="center"/>
          </w:tcPr>
          <w:p w:rsidR="007E5AAD" w:rsidRPr="00F93087" w:rsidRDefault="007E5AAD" w:rsidP="009B1055">
            <w:pPr>
              <w:jc w:val="center"/>
              <w:rPr>
                <w:i/>
                <w:iCs/>
                <w:sz w:val="20"/>
                <w:szCs w:val="20"/>
              </w:rPr>
            </w:pPr>
            <w:r w:rsidRPr="00F93087">
              <w:rPr>
                <w:i/>
                <w:iCs/>
                <w:sz w:val="20"/>
                <w:szCs w:val="20"/>
              </w:rPr>
              <w:t xml:space="preserve">23 ноября 2018 </w:t>
            </w:r>
            <w:r w:rsidRPr="00F93087">
              <w:rPr>
                <w:i/>
                <w:iCs/>
                <w:sz w:val="20"/>
                <w:szCs w:val="20"/>
              </w:rPr>
              <w:br/>
              <w:t>на базе МБОУ Школа № 78</w:t>
            </w:r>
            <w:r w:rsidRPr="00F93087">
              <w:rPr>
                <w:i/>
                <w:iCs/>
                <w:sz w:val="20"/>
                <w:szCs w:val="20"/>
              </w:rPr>
              <w:br/>
              <w:t>(Московское шоссе, 125)</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7 декабря 2018г. в 10.00</w:t>
            </w:r>
          </w:p>
        </w:tc>
        <w:tc>
          <w:tcPr>
            <w:tcW w:w="1275" w:type="dxa"/>
            <w:shd w:val="clear" w:color="000000" w:fill="FFFFFF"/>
            <w:vAlign w:val="center"/>
          </w:tcPr>
          <w:p w:rsidR="007E5AAD" w:rsidRPr="00F93087" w:rsidRDefault="007E5AAD" w:rsidP="00412661">
            <w:pPr>
              <w:jc w:val="center"/>
              <w:rPr>
                <w:sz w:val="20"/>
                <w:szCs w:val="20"/>
              </w:rPr>
            </w:pPr>
            <w:r w:rsidRPr="00F93087">
              <w:rPr>
                <w:sz w:val="20"/>
                <w:szCs w:val="20"/>
              </w:rPr>
              <w:t>МБОУ Школа № 7</w:t>
            </w:r>
            <w:r>
              <w:rPr>
                <w:sz w:val="20"/>
                <w:szCs w:val="20"/>
              </w:rPr>
              <w:t>8 г.о. Самара</w:t>
            </w:r>
            <w:r>
              <w:rPr>
                <w:sz w:val="20"/>
                <w:szCs w:val="20"/>
              </w:rPr>
              <w:br/>
              <w:t xml:space="preserve"> (ул.Московское ш.</w:t>
            </w:r>
            <w:r w:rsidRPr="00F93087">
              <w:rPr>
                <w:sz w:val="20"/>
                <w:szCs w:val="20"/>
              </w:rPr>
              <w:t>,125)</w:t>
            </w:r>
          </w:p>
        </w:tc>
        <w:tc>
          <w:tcPr>
            <w:tcW w:w="1701" w:type="dxa"/>
            <w:shd w:val="clear" w:color="000000" w:fill="FFFFFF"/>
            <w:vAlign w:val="center"/>
          </w:tcPr>
          <w:p w:rsidR="007E5AAD" w:rsidRDefault="007E5AAD" w:rsidP="0078072B">
            <w:pPr>
              <w:jc w:val="center"/>
              <w:rPr>
                <w:sz w:val="20"/>
                <w:szCs w:val="20"/>
              </w:rPr>
            </w:pPr>
            <w:r w:rsidRPr="00F93087">
              <w:rPr>
                <w:sz w:val="20"/>
                <w:szCs w:val="20"/>
              </w:rPr>
              <w:t>Пивоварова Маргарита Викторовна , учитель истории и обществознания МБОУ</w:t>
            </w:r>
          </w:p>
          <w:p w:rsidR="007E5AAD" w:rsidRPr="00F93087" w:rsidRDefault="007E5AAD" w:rsidP="0078072B">
            <w:pPr>
              <w:jc w:val="center"/>
              <w:rPr>
                <w:sz w:val="20"/>
                <w:szCs w:val="20"/>
              </w:rPr>
            </w:pPr>
            <w:r w:rsidRPr="00F93087">
              <w:rPr>
                <w:sz w:val="20"/>
                <w:szCs w:val="20"/>
              </w:rPr>
              <w:t xml:space="preserve"> Школа № 78</w:t>
            </w:r>
            <w:r w:rsidRPr="00F93087">
              <w:rPr>
                <w:sz w:val="20"/>
                <w:szCs w:val="20"/>
              </w:rPr>
              <w:br/>
              <w:t>г.о. Самара</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8905-301-12-36 moy78@list.ru</w:t>
            </w:r>
          </w:p>
        </w:tc>
      </w:tr>
      <w:tr w:rsidR="007E5AAD" w:rsidRPr="00F93087">
        <w:trPr>
          <w:trHeight w:val="1530"/>
          <w:jc w:val="center"/>
        </w:trPr>
        <w:tc>
          <w:tcPr>
            <w:tcW w:w="703" w:type="dxa"/>
            <w:shd w:val="clear" w:color="000000" w:fill="FFFFFF"/>
            <w:vAlign w:val="center"/>
          </w:tcPr>
          <w:p w:rsidR="007E5AAD" w:rsidRPr="00F93087" w:rsidRDefault="007E5AAD" w:rsidP="0078072B">
            <w:pPr>
              <w:jc w:val="center"/>
              <w:rPr>
                <w:sz w:val="20"/>
                <w:szCs w:val="20"/>
              </w:rPr>
            </w:pPr>
            <w:r w:rsidRPr="00F93087">
              <w:rPr>
                <w:sz w:val="20"/>
                <w:szCs w:val="20"/>
              </w:rPr>
              <w:t>20</w:t>
            </w:r>
          </w:p>
        </w:tc>
        <w:tc>
          <w:tcPr>
            <w:tcW w:w="993" w:type="dxa"/>
            <w:shd w:val="clear" w:color="000000" w:fill="FFFFFF"/>
            <w:vAlign w:val="center"/>
          </w:tcPr>
          <w:p w:rsidR="007E5AAD" w:rsidRPr="00F93087" w:rsidRDefault="007E5AAD" w:rsidP="0078072B">
            <w:pPr>
              <w:jc w:val="center"/>
              <w:rPr>
                <w:sz w:val="20"/>
                <w:szCs w:val="20"/>
              </w:rPr>
            </w:pPr>
            <w:r w:rsidRPr="00F93087">
              <w:rPr>
                <w:sz w:val="20"/>
                <w:szCs w:val="20"/>
              </w:rPr>
              <w:t>декабрь 2018</w:t>
            </w:r>
          </w:p>
        </w:tc>
        <w:tc>
          <w:tcPr>
            <w:tcW w:w="850" w:type="dxa"/>
            <w:shd w:val="clear" w:color="000000" w:fill="FFFFFF"/>
            <w:vAlign w:val="center"/>
          </w:tcPr>
          <w:p w:rsidR="007E5AAD" w:rsidRPr="00F93087" w:rsidRDefault="007E5AAD" w:rsidP="0078072B">
            <w:pPr>
              <w:jc w:val="center"/>
              <w:rPr>
                <w:sz w:val="20"/>
                <w:szCs w:val="20"/>
              </w:rPr>
            </w:pPr>
            <w:r>
              <w:rPr>
                <w:sz w:val="20"/>
                <w:szCs w:val="20"/>
              </w:rPr>
              <w:t>д</w:t>
            </w:r>
            <w:r w:rsidRPr="00F93087">
              <w:rPr>
                <w:sz w:val="20"/>
                <w:szCs w:val="20"/>
              </w:rPr>
              <w:t>о 25 нояб</w:t>
            </w:r>
            <w:r>
              <w:rPr>
                <w:sz w:val="20"/>
                <w:szCs w:val="20"/>
              </w:rPr>
              <w:t>.</w:t>
            </w:r>
            <w:r w:rsidRPr="00F93087">
              <w:rPr>
                <w:sz w:val="20"/>
                <w:szCs w:val="20"/>
              </w:rPr>
              <w:t xml:space="preserve"> 2018</w:t>
            </w:r>
          </w:p>
        </w:tc>
        <w:tc>
          <w:tcPr>
            <w:tcW w:w="935" w:type="dxa"/>
            <w:shd w:val="clear" w:color="000000" w:fill="FFFFFF"/>
            <w:vAlign w:val="center"/>
          </w:tcPr>
          <w:p w:rsidR="007E5AAD" w:rsidRPr="00F93087" w:rsidRDefault="007E5AAD" w:rsidP="0078072B">
            <w:pPr>
              <w:jc w:val="center"/>
              <w:rPr>
                <w:sz w:val="20"/>
                <w:szCs w:val="20"/>
              </w:rPr>
            </w:pPr>
            <w:r w:rsidRPr="00F93087">
              <w:rPr>
                <w:sz w:val="20"/>
                <w:szCs w:val="20"/>
              </w:rPr>
              <w:t>Фест</w:t>
            </w:r>
            <w:r>
              <w:rPr>
                <w:sz w:val="20"/>
                <w:szCs w:val="20"/>
              </w:rPr>
              <w:t>.</w:t>
            </w:r>
          </w:p>
        </w:tc>
        <w:tc>
          <w:tcPr>
            <w:tcW w:w="1761" w:type="dxa"/>
            <w:shd w:val="clear" w:color="000000" w:fill="FFFFFF"/>
            <w:vAlign w:val="center"/>
          </w:tcPr>
          <w:p w:rsidR="007E5AAD" w:rsidRPr="00F93087" w:rsidRDefault="007E5AAD" w:rsidP="00330D57">
            <w:pPr>
              <w:jc w:val="center"/>
              <w:rPr>
                <w:sz w:val="20"/>
                <w:szCs w:val="20"/>
              </w:rPr>
            </w:pPr>
            <w:r w:rsidRPr="00F93087">
              <w:rPr>
                <w:sz w:val="20"/>
                <w:szCs w:val="20"/>
              </w:rPr>
              <w:t>Городской фестиваль проектов</w:t>
            </w:r>
            <w:r w:rsidRPr="00F93087">
              <w:rPr>
                <w:sz w:val="20"/>
                <w:szCs w:val="20"/>
              </w:rPr>
              <w:br/>
              <w:t>«Маршрутами родного края»</w:t>
            </w:r>
          </w:p>
        </w:tc>
        <w:tc>
          <w:tcPr>
            <w:tcW w:w="841" w:type="dxa"/>
            <w:gridSpan w:val="2"/>
            <w:shd w:val="clear" w:color="000000" w:fill="FFFFFF"/>
            <w:vAlign w:val="center"/>
          </w:tcPr>
          <w:p w:rsidR="007E5AAD" w:rsidRPr="00F93087" w:rsidRDefault="007E5AAD" w:rsidP="0078072B">
            <w:pPr>
              <w:jc w:val="center"/>
              <w:rPr>
                <w:sz w:val="20"/>
                <w:szCs w:val="20"/>
              </w:rPr>
            </w:pPr>
            <w:r w:rsidRPr="00F93087">
              <w:rPr>
                <w:sz w:val="20"/>
                <w:szCs w:val="20"/>
              </w:rPr>
              <w:t>1-11 кл</w:t>
            </w:r>
          </w:p>
        </w:tc>
        <w:tc>
          <w:tcPr>
            <w:tcW w:w="1744" w:type="dxa"/>
            <w:shd w:val="clear" w:color="000000" w:fill="FFFFFF"/>
            <w:vAlign w:val="center"/>
          </w:tcPr>
          <w:p w:rsidR="007E5AAD" w:rsidRDefault="007E5AAD" w:rsidP="0078072B">
            <w:pPr>
              <w:jc w:val="center"/>
              <w:rPr>
                <w:sz w:val="20"/>
                <w:szCs w:val="20"/>
              </w:rPr>
            </w:pPr>
            <w:r>
              <w:rPr>
                <w:sz w:val="20"/>
                <w:szCs w:val="20"/>
              </w:rPr>
              <w:t>Ловичко Константин Евгеньевич</w:t>
            </w:r>
            <w:r w:rsidRPr="00F93087">
              <w:rPr>
                <w:sz w:val="20"/>
                <w:szCs w:val="20"/>
              </w:rPr>
              <w:br/>
            </w:r>
          </w:p>
          <w:p w:rsidR="007E5AAD" w:rsidRDefault="007E5AAD" w:rsidP="0078072B">
            <w:pPr>
              <w:jc w:val="center"/>
              <w:rPr>
                <w:sz w:val="20"/>
                <w:szCs w:val="20"/>
              </w:rPr>
            </w:pPr>
            <w:r w:rsidRPr="00F93087">
              <w:rPr>
                <w:sz w:val="20"/>
                <w:szCs w:val="20"/>
              </w:rPr>
              <w:t>директор МБОУ</w:t>
            </w:r>
          </w:p>
          <w:p w:rsidR="007E5AAD" w:rsidRDefault="007E5AAD" w:rsidP="0078072B">
            <w:pPr>
              <w:jc w:val="center"/>
              <w:rPr>
                <w:sz w:val="20"/>
                <w:szCs w:val="20"/>
              </w:rPr>
            </w:pPr>
            <w:r w:rsidRPr="00F93087">
              <w:rPr>
                <w:sz w:val="20"/>
                <w:szCs w:val="20"/>
              </w:rPr>
              <w:t xml:space="preserve"> Школ</w:t>
            </w:r>
            <w:r>
              <w:rPr>
                <w:sz w:val="20"/>
                <w:szCs w:val="20"/>
              </w:rPr>
              <w:t>а</w:t>
            </w:r>
            <w:r w:rsidRPr="00F93087">
              <w:rPr>
                <w:sz w:val="20"/>
                <w:szCs w:val="20"/>
              </w:rPr>
              <w:t xml:space="preserve"> №27</w:t>
            </w:r>
          </w:p>
          <w:p w:rsidR="007E5AAD" w:rsidRPr="00F93087" w:rsidRDefault="007E5AAD" w:rsidP="0078072B">
            <w:pPr>
              <w:jc w:val="center"/>
              <w:rPr>
                <w:sz w:val="20"/>
                <w:szCs w:val="20"/>
              </w:rPr>
            </w:pPr>
            <w:r w:rsidRPr="00F93087">
              <w:rPr>
                <w:sz w:val="20"/>
                <w:szCs w:val="20"/>
              </w:rPr>
              <w:t>г.о. Самара</w:t>
            </w:r>
            <w:r w:rsidRPr="00F93087">
              <w:rPr>
                <w:sz w:val="20"/>
                <w:szCs w:val="20"/>
              </w:rPr>
              <w:br/>
              <w:t>т. 950-11-57</w:t>
            </w:r>
          </w:p>
        </w:tc>
        <w:tc>
          <w:tcPr>
            <w:tcW w:w="1701" w:type="dxa"/>
            <w:shd w:val="clear" w:color="000000" w:fill="FFFFFF"/>
            <w:vAlign w:val="center"/>
          </w:tcPr>
          <w:p w:rsidR="007E5AAD" w:rsidRPr="00F93087" w:rsidRDefault="007E5AAD" w:rsidP="0078072B">
            <w:pPr>
              <w:jc w:val="center"/>
              <w:rPr>
                <w:i/>
                <w:iCs/>
                <w:sz w:val="20"/>
                <w:szCs w:val="20"/>
              </w:rPr>
            </w:pPr>
            <w:r w:rsidRPr="00F93087">
              <w:rPr>
                <w:i/>
                <w:iCs/>
                <w:sz w:val="20"/>
                <w:szCs w:val="20"/>
              </w:rPr>
              <w:t>нет</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8 декабря 2018 в 10.00</w:t>
            </w:r>
          </w:p>
        </w:tc>
        <w:tc>
          <w:tcPr>
            <w:tcW w:w="1275" w:type="dxa"/>
            <w:shd w:val="clear" w:color="000000" w:fill="FFFFFF"/>
            <w:vAlign w:val="center"/>
          </w:tcPr>
          <w:p w:rsidR="007E5AAD" w:rsidRDefault="007E5AAD" w:rsidP="0078072B">
            <w:pPr>
              <w:jc w:val="center"/>
              <w:rPr>
                <w:sz w:val="20"/>
                <w:szCs w:val="20"/>
              </w:rPr>
            </w:pPr>
            <w:r w:rsidRPr="00F93087">
              <w:rPr>
                <w:sz w:val="20"/>
                <w:szCs w:val="20"/>
              </w:rPr>
              <w:t>МБОУ Школа № 27 (ул. Парижская Коммуна,</w:t>
            </w:r>
          </w:p>
          <w:p w:rsidR="007E5AAD" w:rsidRPr="00F93087" w:rsidRDefault="007E5AAD" w:rsidP="0078072B">
            <w:pPr>
              <w:jc w:val="center"/>
              <w:rPr>
                <w:sz w:val="20"/>
                <w:szCs w:val="20"/>
              </w:rPr>
            </w:pPr>
            <w:r w:rsidRPr="00F93087">
              <w:rPr>
                <w:sz w:val="20"/>
                <w:szCs w:val="20"/>
              </w:rPr>
              <w:t xml:space="preserve"> 5 А)</w:t>
            </w:r>
          </w:p>
        </w:tc>
        <w:tc>
          <w:tcPr>
            <w:tcW w:w="1701" w:type="dxa"/>
            <w:shd w:val="clear" w:color="000000" w:fill="FFFFFF"/>
            <w:vAlign w:val="center"/>
          </w:tcPr>
          <w:p w:rsidR="007E5AAD" w:rsidRDefault="007E5AAD" w:rsidP="0078072B">
            <w:pPr>
              <w:jc w:val="center"/>
              <w:rPr>
                <w:sz w:val="20"/>
                <w:szCs w:val="20"/>
              </w:rPr>
            </w:pPr>
            <w:r w:rsidRPr="00F93087">
              <w:rPr>
                <w:sz w:val="20"/>
                <w:szCs w:val="20"/>
              </w:rPr>
              <w:t>Коробова Елена Владимировна, заместитель директора по УВР МБОУ Школа № 27</w:t>
            </w:r>
          </w:p>
          <w:p w:rsidR="007E5AAD" w:rsidRPr="00F93087" w:rsidRDefault="007E5AAD" w:rsidP="0078072B">
            <w:pPr>
              <w:jc w:val="center"/>
              <w:rPr>
                <w:sz w:val="20"/>
                <w:szCs w:val="20"/>
              </w:rPr>
            </w:pPr>
            <w:r w:rsidRPr="00F93087">
              <w:rPr>
                <w:sz w:val="20"/>
                <w:szCs w:val="20"/>
              </w:rPr>
              <w:t xml:space="preserve"> г.о.  Самара</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8904-747-43-18</w:t>
            </w:r>
          </w:p>
        </w:tc>
      </w:tr>
      <w:tr w:rsidR="007E5AAD" w:rsidRPr="00F93087">
        <w:trPr>
          <w:trHeight w:val="1785"/>
          <w:jc w:val="center"/>
        </w:trPr>
        <w:tc>
          <w:tcPr>
            <w:tcW w:w="703" w:type="dxa"/>
            <w:vAlign w:val="center"/>
          </w:tcPr>
          <w:p w:rsidR="007E5AAD" w:rsidRPr="00F93087" w:rsidRDefault="007E5AAD" w:rsidP="0078072B">
            <w:pPr>
              <w:jc w:val="center"/>
              <w:rPr>
                <w:sz w:val="20"/>
                <w:szCs w:val="20"/>
              </w:rPr>
            </w:pPr>
            <w:r w:rsidRPr="00F93087">
              <w:rPr>
                <w:sz w:val="20"/>
                <w:szCs w:val="20"/>
              </w:rPr>
              <w:t>21</w:t>
            </w:r>
          </w:p>
        </w:tc>
        <w:tc>
          <w:tcPr>
            <w:tcW w:w="993" w:type="dxa"/>
            <w:vAlign w:val="center"/>
          </w:tcPr>
          <w:p w:rsidR="007E5AAD" w:rsidRPr="00F93087" w:rsidRDefault="007E5AAD" w:rsidP="0078072B">
            <w:pPr>
              <w:jc w:val="center"/>
              <w:rPr>
                <w:sz w:val="20"/>
                <w:szCs w:val="20"/>
              </w:rPr>
            </w:pPr>
            <w:r w:rsidRPr="00F93087">
              <w:rPr>
                <w:sz w:val="20"/>
                <w:szCs w:val="20"/>
              </w:rPr>
              <w:t>октябрь</w:t>
            </w:r>
            <w:r w:rsidRPr="00F93087">
              <w:rPr>
                <w:sz w:val="20"/>
                <w:szCs w:val="20"/>
              </w:rPr>
              <w:br/>
              <w:t>-</w:t>
            </w:r>
            <w:r w:rsidRPr="00F93087">
              <w:rPr>
                <w:sz w:val="20"/>
                <w:szCs w:val="20"/>
              </w:rPr>
              <w:br/>
              <w:t>декабрь</w:t>
            </w:r>
            <w:r w:rsidRPr="00F93087">
              <w:rPr>
                <w:sz w:val="20"/>
                <w:szCs w:val="20"/>
              </w:rPr>
              <w:br/>
              <w:t xml:space="preserve"> 2018</w:t>
            </w:r>
          </w:p>
        </w:tc>
        <w:tc>
          <w:tcPr>
            <w:tcW w:w="850" w:type="dxa"/>
            <w:vAlign w:val="center"/>
          </w:tcPr>
          <w:p w:rsidR="007E5AAD" w:rsidRPr="00F93087" w:rsidRDefault="007E5AAD" w:rsidP="0078072B">
            <w:pPr>
              <w:jc w:val="center"/>
              <w:rPr>
                <w:sz w:val="20"/>
                <w:szCs w:val="20"/>
              </w:rPr>
            </w:pPr>
            <w:r w:rsidRPr="00F93087">
              <w:rPr>
                <w:sz w:val="20"/>
                <w:szCs w:val="20"/>
              </w:rPr>
              <w:t>с 1 окт</w:t>
            </w:r>
            <w:r>
              <w:rPr>
                <w:sz w:val="20"/>
                <w:szCs w:val="20"/>
              </w:rPr>
              <w:t>.</w:t>
            </w:r>
            <w:r w:rsidRPr="00F93087">
              <w:rPr>
                <w:sz w:val="20"/>
                <w:szCs w:val="20"/>
              </w:rPr>
              <w:t xml:space="preserve"> по 27 нояб</w:t>
            </w:r>
            <w:r>
              <w:rPr>
                <w:sz w:val="20"/>
                <w:szCs w:val="20"/>
              </w:rPr>
              <w:t>.</w:t>
            </w:r>
            <w:r w:rsidRPr="00F93087">
              <w:rPr>
                <w:sz w:val="20"/>
                <w:szCs w:val="20"/>
              </w:rPr>
              <w:br/>
              <w:t>2018</w:t>
            </w:r>
          </w:p>
        </w:tc>
        <w:tc>
          <w:tcPr>
            <w:tcW w:w="935" w:type="dxa"/>
            <w:vAlign w:val="center"/>
          </w:tcPr>
          <w:p w:rsidR="007E5AAD" w:rsidRPr="00F93087" w:rsidRDefault="007E5AAD" w:rsidP="0078072B">
            <w:pPr>
              <w:jc w:val="center"/>
              <w:rPr>
                <w:sz w:val="20"/>
                <w:szCs w:val="20"/>
              </w:rPr>
            </w:pPr>
            <w:r>
              <w:rPr>
                <w:sz w:val="20"/>
                <w:szCs w:val="20"/>
              </w:rPr>
              <w:t>Фест.</w:t>
            </w:r>
          </w:p>
        </w:tc>
        <w:tc>
          <w:tcPr>
            <w:tcW w:w="1761" w:type="dxa"/>
            <w:vAlign w:val="center"/>
          </w:tcPr>
          <w:p w:rsidR="007E5AAD" w:rsidRPr="00F93087" w:rsidRDefault="007E5AAD" w:rsidP="0078072B">
            <w:pPr>
              <w:jc w:val="center"/>
              <w:rPr>
                <w:sz w:val="20"/>
                <w:szCs w:val="20"/>
              </w:rPr>
            </w:pPr>
            <w:r w:rsidRPr="00F93087">
              <w:rPr>
                <w:sz w:val="20"/>
                <w:szCs w:val="20"/>
              </w:rPr>
              <w:t>VI открытый городской фестиваль мобильных роботов</w:t>
            </w:r>
            <w:r w:rsidRPr="00F93087">
              <w:rPr>
                <w:sz w:val="20"/>
                <w:szCs w:val="20"/>
              </w:rPr>
              <w:br/>
              <w:t>«ТехноМир»</w:t>
            </w:r>
          </w:p>
        </w:tc>
        <w:tc>
          <w:tcPr>
            <w:tcW w:w="841" w:type="dxa"/>
            <w:gridSpan w:val="2"/>
            <w:vAlign w:val="center"/>
          </w:tcPr>
          <w:p w:rsidR="007E5AAD" w:rsidRPr="00F93087" w:rsidRDefault="007E5AAD" w:rsidP="0078072B">
            <w:pPr>
              <w:jc w:val="center"/>
              <w:rPr>
                <w:sz w:val="20"/>
                <w:szCs w:val="20"/>
              </w:rPr>
            </w:pPr>
            <w:r w:rsidRPr="00F93087">
              <w:rPr>
                <w:sz w:val="20"/>
                <w:szCs w:val="20"/>
              </w:rPr>
              <w:t>1-11 кл</w:t>
            </w:r>
          </w:p>
        </w:tc>
        <w:tc>
          <w:tcPr>
            <w:tcW w:w="1744" w:type="dxa"/>
            <w:vAlign w:val="center"/>
          </w:tcPr>
          <w:p w:rsidR="007E5AAD" w:rsidRDefault="007E5AAD" w:rsidP="0078072B">
            <w:pPr>
              <w:jc w:val="center"/>
              <w:rPr>
                <w:sz w:val="20"/>
                <w:szCs w:val="20"/>
              </w:rPr>
            </w:pPr>
            <w:r>
              <w:rPr>
                <w:sz w:val="20"/>
                <w:szCs w:val="20"/>
              </w:rPr>
              <w:t>Лебедев Николай Иванович</w:t>
            </w:r>
          </w:p>
          <w:p w:rsidR="007E5AAD" w:rsidRDefault="007E5AAD" w:rsidP="0078072B">
            <w:pPr>
              <w:jc w:val="center"/>
              <w:rPr>
                <w:sz w:val="20"/>
                <w:szCs w:val="20"/>
              </w:rPr>
            </w:pPr>
          </w:p>
          <w:p w:rsidR="007E5AAD" w:rsidRDefault="007E5AAD" w:rsidP="00330D57">
            <w:pPr>
              <w:jc w:val="center"/>
              <w:rPr>
                <w:sz w:val="20"/>
                <w:szCs w:val="20"/>
              </w:rPr>
            </w:pPr>
            <w:r w:rsidRPr="00F93087">
              <w:rPr>
                <w:sz w:val="20"/>
                <w:szCs w:val="20"/>
              </w:rPr>
              <w:t>ди</w:t>
            </w:r>
            <w:r>
              <w:rPr>
                <w:sz w:val="20"/>
                <w:szCs w:val="20"/>
              </w:rPr>
              <w:t>ректор МАОУ СамЛИТ</w:t>
            </w:r>
            <w:r>
              <w:rPr>
                <w:sz w:val="20"/>
                <w:szCs w:val="20"/>
              </w:rPr>
              <w:br/>
              <w:t xml:space="preserve"> г.о. Самара</w:t>
            </w:r>
          </w:p>
          <w:p w:rsidR="007E5AAD" w:rsidRPr="00F93087" w:rsidRDefault="007E5AAD" w:rsidP="00330D57">
            <w:pPr>
              <w:jc w:val="center"/>
              <w:rPr>
                <w:sz w:val="20"/>
                <w:szCs w:val="20"/>
              </w:rPr>
            </w:pPr>
            <w:r w:rsidRPr="00F93087">
              <w:rPr>
                <w:sz w:val="20"/>
                <w:szCs w:val="20"/>
              </w:rPr>
              <w:t>т. 223-21-24</w:t>
            </w:r>
          </w:p>
        </w:tc>
        <w:tc>
          <w:tcPr>
            <w:tcW w:w="1701" w:type="dxa"/>
            <w:vAlign w:val="center"/>
          </w:tcPr>
          <w:p w:rsidR="007E5AAD" w:rsidRPr="00F93087" w:rsidRDefault="007E5AAD" w:rsidP="0078072B">
            <w:pPr>
              <w:jc w:val="center"/>
              <w:rPr>
                <w:i/>
                <w:iCs/>
                <w:sz w:val="20"/>
                <w:szCs w:val="20"/>
              </w:rPr>
            </w:pPr>
            <w:r w:rsidRPr="00F93087">
              <w:rPr>
                <w:i/>
                <w:iCs/>
                <w:sz w:val="20"/>
                <w:szCs w:val="20"/>
              </w:rPr>
              <w:t>1 октября - 27 ноября 2018г. http://samlit.net/robot/robot2018/</w:t>
            </w:r>
          </w:p>
        </w:tc>
        <w:tc>
          <w:tcPr>
            <w:tcW w:w="1549" w:type="dxa"/>
            <w:vAlign w:val="center"/>
          </w:tcPr>
          <w:p w:rsidR="007E5AAD" w:rsidRPr="00F93087" w:rsidRDefault="007E5AAD" w:rsidP="0078072B">
            <w:pPr>
              <w:jc w:val="center"/>
              <w:rPr>
                <w:sz w:val="20"/>
                <w:szCs w:val="20"/>
              </w:rPr>
            </w:pPr>
            <w:r w:rsidRPr="00F93087">
              <w:rPr>
                <w:sz w:val="20"/>
                <w:szCs w:val="20"/>
              </w:rPr>
              <w:t>9 декабря 2018</w:t>
            </w:r>
            <w:r w:rsidRPr="00F93087">
              <w:rPr>
                <w:sz w:val="20"/>
                <w:szCs w:val="20"/>
              </w:rPr>
              <w:br/>
              <w:t>в 10.00</w:t>
            </w:r>
          </w:p>
        </w:tc>
        <w:tc>
          <w:tcPr>
            <w:tcW w:w="1275" w:type="dxa"/>
            <w:vAlign w:val="center"/>
          </w:tcPr>
          <w:p w:rsidR="007E5AAD" w:rsidRPr="00F93087" w:rsidRDefault="007E5AAD" w:rsidP="00412661">
            <w:pPr>
              <w:jc w:val="center"/>
              <w:rPr>
                <w:sz w:val="20"/>
                <w:szCs w:val="20"/>
              </w:rPr>
            </w:pPr>
            <w:r w:rsidRPr="00F93087">
              <w:rPr>
                <w:sz w:val="20"/>
                <w:szCs w:val="20"/>
              </w:rPr>
              <w:t>МАОУ СамЛИТ г.о. Самара</w:t>
            </w:r>
            <w:r w:rsidRPr="00F93087">
              <w:rPr>
                <w:sz w:val="20"/>
                <w:szCs w:val="20"/>
              </w:rPr>
              <w:br/>
              <w:t>(ул. Больничная, 14</w:t>
            </w:r>
            <w:r>
              <w:rPr>
                <w:sz w:val="20"/>
                <w:szCs w:val="20"/>
              </w:rPr>
              <w:t xml:space="preserve"> А</w:t>
            </w:r>
            <w:r w:rsidRPr="00F93087">
              <w:rPr>
                <w:sz w:val="20"/>
                <w:szCs w:val="20"/>
              </w:rPr>
              <w:t>)</w:t>
            </w:r>
          </w:p>
        </w:tc>
        <w:tc>
          <w:tcPr>
            <w:tcW w:w="1701" w:type="dxa"/>
            <w:vAlign w:val="center"/>
          </w:tcPr>
          <w:p w:rsidR="007E5AAD" w:rsidRPr="00F93087" w:rsidRDefault="007E5AAD" w:rsidP="0078072B">
            <w:pPr>
              <w:jc w:val="center"/>
              <w:rPr>
                <w:sz w:val="20"/>
                <w:szCs w:val="20"/>
              </w:rPr>
            </w:pPr>
            <w:r w:rsidRPr="00F93087">
              <w:rPr>
                <w:sz w:val="20"/>
                <w:szCs w:val="20"/>
              </w:rPr>
              <w:t>Анисимова Светлана Анатольевна, заместитель директора по ВР МАОУ СамЛИТ г.о. Самара</w:t>
            </w:r>
          </w:p>
        </w:tc>
        <w:tc>
          <w:tcPr>
            <w:tcW w:w="1549" w:type="dxa"/>
            <w:vAlign w:val="center"/>
          </w:tcPr>
          <w:p w:rsidR="007E5AAD" w:rsidRPr="00F93087" w:rsidRDefault="007E5AAD" w:rsidP="0078072B">
            <w:pPr>
              <w:jc w:val="center"/>
              <w:rPr>
                <w:sz w:val="20"/>
                <w:szCs w:val="20"/>
              </w:rPr>
            </w:pPr>
            <w:r w:rsidRPr="00F93087">
              <w:rPr>
                <w:sz w:val="20"/>
                <w:szCs w:val="20"/>
              </w:rPr>
              <w:t>8-908-419-97-93,</w:t>
            </w:r>
            <w:r w:rsidRPr="00F93087">
              <w:rPr>
                <w:sz w:val="20"/>
                <w:szCs w:val="20"/>
              </w:rPr>
              <w:br/>
              <w:t>robot@samlit.info</w:t>
            </w:r>
          </w:p>
        </w:tc>
      </w:tr>
      <w:tr w:rsidR="007E5AAD" w:rsidRPr="00F93087">
        <w:trPr>
          <w:trHeight w:val="2040"/>
          <w:jc w:val="center"/>
        </w:trPr>
        <w:tc>
          <w:tcPr>
            <w:tcW w:w="703" w:type="dxa"/>
            <w:shd w:val="clear" w:color="000000" w:fill="FFFFFF"/>
            <w:vAlign w:val="center"/>
          </w:tcPr>
          <w:p w:rsidR="007E5AAD" w:rsidRPr="00F93087" w:rsidRDefault="007E5AAD" w:rsidP="0078072B">
            <w:pPr>
              <w:jc w:val="center"/>
              <w:rPr>
                <w:sz w:val="20"/>
                <w:szCs w:val="20"/>
              </w:rPr>
            </w:pPr>
            <w:r w:rsidRPr="00F93087">
              <w:rPr>
                <w:sz w:val="20"/>
                <w:szCs w:val="20"/>
              </w:rPr>
              <w:t>22</w:t>
            </w:r>
          </w:p>
        </w:tc>
        <w:tc>
          <w:tcPr>
            <w:tcW w:w="993" w:type="dxa"/>
            <w:shd w:val="clear" w:color="000000" w:fill="FFFFFF"/>
            <w:vAlign w:val="center"/>
          </w:tcPr>
          <w:p w:rsidR="007E5AAD" w:rsidRPr="00F93087" w:rsidRDefault="007E5AAD" w:rsidP="0078072B">
            <w:pPr>
              <w:jc w:val="center"/>
              <w:rPr>
                <w:sz w:val="20"/>
                <w:szCs w:val="20"/>
              </w:rPr>
            </w:pPr>
            <w:r w:rsidRPr="00F93087">
              <w:rPr>
                <w:sz w:val="20"/>
                <w:szCs w:val="20"/>
              </w:rPr>
              <w:t>октябрь</w:t>
            </w:r>
            <w:r w:rsidRPr="00F93087">
              <w:rPr>
                <w:sz w:val="20"/>
                <w:szCs w:val="20"/>
              </w:rPr>
              <w:br/>
              <w:t xml:space="preserve"> -</w:t>
            </w:r>
            <w:r w:rsidRPr="00F93087">
              <w:rPr>
                <w:sz w:val="20"/>
                <w:szCs w:val="20"/>
              </w:rPr>
              <w:br/>
              <w:t>декабрь 2018</w:t>
            </w:r>
          </w:p>
        </w:tc>
        <w:tc>
          <w:tcPr>
            <w:tcW w:w="850" w:type="dxa"/>
            <w:shd w:val="clear" w:color="000000" w:fill="FFFFFF"/>
            <w:vAlign w:val="center"/>
          </w:tcPr>
          <w:p w:rsidR="007E5AAD" w:rsidRPr="00F93087" w:rsidRDefault="007E5AAD" w:rsidP="0078072B">
            <w:pPr>
              <w:jc w:val="center"/>
              <w:rPr>
                <w:sz w:val="20"/>
                <w:szCs w:val="20"/>
              </w:rPr>
            </w:pPr>
            <w:r w:rsidRPr="00F93087">
              <w:rPr>
                <w:sz w:val="20"/>
                <w:szCs w:val="20"/>
              </w:rPr>
              <w:t>до 5 дек</w:t>
            </w:r>
            <w:r>
              <w:rPr>
                <w:sz w:val="20"/>
                <w:szCs w:val="20"/>
              </w:rPr>
              <w:t>.</w:t>
            </w:r>
            <w:r w:rsidRPr="00F93087">
              <w:rPr>
                <w:sz w:val="20"/>
                <w:szCs w:val="20"/>
              </w:rPr>
              <w:t xml:space="preserve"> 2018</w:t>
            </w:r>
          </w:p>
        </w:tc>
        <w:tc>
          <w:tcPr>
            <w:tcW w:w="935" w:type="dxa"/>
            <w:shd w:val="clear" w:color="000000" w:fill="FFFFFF"/>
            <w:vAlign w:val="center"/>
          </w:tcPr>
          <w:p w:rsidR="007E5AAD" w:rsidRPr="00F93087" w:rsidRDefault="007E5AAD" w:rsidP="0078072B">
            <w:pPr>
              <w:jc w:val="center"/>
              <w:rPr>
                <w:sz w:val="20"/>
                <w:szCs w:val="20"/>
              </w:rPr>
            </w:pPr>
            <w:r w:rsidRPr="00F93087">
              <w:rPr>
                <w:sz w:val="20"/>
                <w:szCs w:val="20"/>
              </w:rPr>
              <w:t>Конк</w:t>
            </w:r>
            <w:r>
              <w:rPr>
                <w:sz w:val="20"/>
                <w:szCs w:val="20"/>
              </w:rPr>
              <w:t>.</w:t>
            </w:r>
          </w:p>
        </w:tc>
        <w:tc>
          <w:tcPr>
            <w:tcW w:w="1761" w:type="dxa"/>
            <w:shd w:val="clear" w:color="000000" w:fill="FFFFFF"/>
            <w:vAlign w:val="center"/>
          </w:tcPr>
          <w:p w:rsidR="007E5AAD" w:rsidRPr="00F93087" w:rsidRDefault="007E5AAD" w:rsidP="0078072B">
            <w:pPr>
              <w:jc w:val="center"/>
              <w:rPr>
                <w:sz w:val="20"/>
                <w:szCs w:val="20"/>
              </w:rPr>
            </w:pPr>
            <w:r w:rsidRPr="00F93087">
              <w:rPr>
                <w:sz w:val="20"/>
                <w:szCs w:val="20"/>
              </w:rPr>
              <w:t xml:space="preserve">Городской конкурс социально-экологических проектов по теме </w:t>
            </w:r>
            <w:r w:rsidRPr="00F93087">
              <w:rPr>
                <w:sz w:val="20"/>
                <w:szCs w:val="20"/>
              </w:rPr>
              <w:br/>
              <w:t>«Как нам обустроить Россию, Самару, школу, класс, личность…»</w:t>
            </w:r>
          </w:p>
        </w:tc>
        <w:tc>
          <w:tcPr>
            <w:tcW w:w="841" w:type="dxa"/>
            <w:gridSpan w:val="2"/>
            <w:shd w:val="clear" w:color="000000" w:fill="FFFFFF"/>
            <w:vAlign w:val="center"/>
          </w:tcPr>
          <w:p w:rsidR="007E5AAD" w:rsidRPr="00F93087" w:rsidRDefault="007E5AAD" w:rsidP="0078072B">
            <w:pPr>
              <w:jc w:val="center"/>
              <w:rPr>
                <w:sz w:val="20"/>
                <w:szCs w:val="20"/>
              </w:rPr>
            </w:pPr>
            <w:r w:rsidRPr="00F93087">
              <w:rPr>
                <w:sz w:val="20"/>
                <w:szCs w:val="20"/>
              </w:rPr>
              <w:t>5-11 кл.</w:t>
            </w:r>
          </w:p>
        </w:tc>
        <w:tc>
          <w:tcPr>
            <w:tcW w:w="1744" w:type="dxa"/>
            <w:shd w:val="clear" w:color="000000" w:fill="FFFFFF"/>
            <w:vAlign w:val="center"/>
          </w:tcPr>
          <w:p w:rsidR="007E5AAD" w:rsidRDefault="007E5AAD" w:rsidP="0078072B">
            <w:pPr>
              <w:jc w:val="center"/>
              <w:rPr>
                <w:sz w:val="20"/>
                <w:szCs w:val="20"/>
              </w:rPr>
            </w:pPr>
            <w:r w:rsidRPr="00F93087">
              <w:rPr>
                <w:sz w:val="20"/>
                <w:szCs w:val="20"/>
              </w:rPr>
              <w:t xml:space="preserve">Симонова Татьяна Ивановна, директор </w:t>
            </w:r>
          </w:p>
          <w:p w:rsidR="007E5AAD" w:rsidRPr="00F93087" w:rsidRDefault="007E5AAD" w:rsidP="0078072B">
            <w:pPr>
              <w:jc w:val="center"/>
              <w:rPr>
                <w:sz w:val="20"/>
                <w:szCs w:val="20"/>
              </w:rPr>
            </w:pPr>
            <w:r w:rsidRPr="00F93087">
              <w:rPr>
                <w:sz w:val="20"/>
                <w:szCs w:val="20"/>
              </w:rPr>
              <w:t>МБОУ ЛФПГ</w:t>
            </w:r>
            <w:r w:rsidRPr="00F93087">
              <w:rPr>
                <w:sz w:val="20"/>
                <w:szCs w:val="20"/>
              </w:rPr>
              <w:br/>
              <w:t xml:space="preserve"> г.о. Самара,</w:t>
            </w:r>
            <w:r w:rsidRPr="00F93087">
              <w:rPr>
                <w:sz w:val="20"/>
                <w:szCs w:val="20"/>
              </w:rPr>
              <w:br/>
              <w:t xml:space="preserve"> т. 950-13-71</w:t>
            </w:r>
          </w:p>
        </w:tc>
        <w:tc>
          <w:tcPr>
            <w:tcW w:w="1701" w:type="dxa"/>
            <w:shd w:val="clear" w:color="000000" w:fill="FFFFFF"/>
            <w:vAlign w:val="center"/>
          </w:tcPr>
          <w:p w:rsidR="007E5AAD" w:rsidRPr="00F93087" w:rsidRDefault="007E5AAD" w:rsidP="0078072B">
            <w:pPr>
              <w:jc w:val="center"/>
              <w:rPr>
                <w:i/>
                <w:iCs/>
                <w:sz w:val="20"/>
                <w:szCs w:val="20"/>
              </w:rPr>
            </w:pPr>
            <w:r w:rsidRPr="00F93087">
              <w:rPr>
                <w:i/>
                <w:iCs/>
                <w:sz w:val="20"/>
                <w:szCs w:val="20"/>
              </w:rPr>
              <w:t>1 этап (заочный) - с 20 октября по 5 декабря 2018 года включительно (работы высылаются на электронную почту</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11 декабря 2018 в 14.00</w:t>
            </w:r>
          </w:p>
        </w:tc>
        <w:tc>
          <w:tcPr>
            <w:tcW w:w="1275" w:type="dxa"/>
            <w:shd w:val="clear" w:color="000000" w:fill="FFFFFF"/>
            <w:vAlign w:val="center"/>
          </w:tcPr>
          <w:p w:rsidR="007E5AAD" w:rsidRDefault="007E5AAD" w:rsidP="0078072B">
            <w:pPr>
              <w:jc w:val="center"/>
              <w:rPr>
                <w:sz w:val="20"/>
                <w:szCs w:val="20"/>
              </w:rPr>
            </w:pPr>
            <w:r w:rsidRPr="00F93087">
              <w:rPr>
                <w:sz w:val="20"/>
                <w:szCs w:val="20"/>
              </w:rPr>
              <w:t>МБОУ ЛФПГ</w:t>
            </w:r>
          </w:p>
          <w:p w:rsidR="007E5AAD" w:rsidRDefault="007E5AAD" w:rsidP="0078072B">
            <w:pPr>
              <w:jc w:val="center"/>
              <w:rPr>
                <w:sz w:val="20"/>
                <w:szCs w:val="20"/>
              </w:rPr>
            </w:pPr>
            <w:r w:rsidRPr="00F93087">
              <w:rPr>
                <w:sz w:val="20"/>
                <w:szCs w:val="20"/>
              </w:rPr>
              <w:t xml:space="preserve"> г.о. Самара, </w:t>
            </w:r>
          </w:p>
          <w:p w:rsidR="007E5AAD" w:rsidRPr="00F93087" w:rsidRDefault="007E5AAD" w:rsidP="0078072B">
            <w:pPr>
              <w:jc w:val="center"/>
              <w:rPr>
                <w:sz w:val="20"/>
                <w:szCs w:val="20"/>
              </w:rPr>
            </w:pPr>
            <w:r w:rsidRPr="00F93087">
              <w:rPr>
                <w:sz w:val="20"/>
                <w:szCs w:val="20"/>
              </w:rPr>
              <w:t>ул. Со</w:t>
            </w:r>
            <w:r>
              <w:rPr>
                <w:sz w:val="20"/>
                <w:szCs w:val="20"/>
              </w:rPr>
              <w:t>л</w:t>
            </w:r>
            <w:r w:rsidRPr="00F93087">
              <w:rPr>
                <w:sz w:val="20"/>
                <w:szCs w:val="20"/>
              </w:rPr>
              <w:t>датская, 2</w:t>
            </w:r>
          </w:p>
        </w:tc>
        <w:tc>
          <w:tcPr>
            <w:tcW w:w="1701" w:type="dxa"/>
            <w:shd w:val="clear" w:color="000000" w:fill="FFFFFF"/>
            <w:vAlign w:val="center"/>
          </w:tcPr>
          <w:p w:rsidR="007E5AAD" w:rsidRDefault="007E5AAD" w:rsidP="0078072B">
            <w:pPr>
              <w:jc w:val="center"/>
              <w:rPr>
                <w:sz w:val="20"/>
                <w:szCs w:val="20"/>
              </w:rPr>
            </w:pPr>
            <w:r w:rsidRPr="00F93087">
              <w:rPr>
                <w:sz w:val="20"/>
                <w:szCs w:val="20"/>
              </w:rPr>
              <w:t xml:space="preserve">Ванюхина Екатерина Анатольевна, зам. директора по учебно-методической работе МБОУ ЛФПГ </w:t>
            </w:r>
          </w:p>
          <w:p w:rsidR="007E5AAD" w:rsidRPr="00F93087" w:rsidRDefault="007E5AAD" w:rsidP="0078072B">
            <w:pPr>
              <w:jc w:val="center"/>
              <w:rPr>
                <w:sz w:val="20"/>
                <w:szCs w:val="20"/>
              </w:rPr>
            </w:pPr>
            <w:r w:rsidRPr="00F93087">
              <w:rPr>
                <w:sz w:val="20"/>
                <w:szCs w:val="20"/>
              </w:rPr>
              <w:t>г.о. Самара</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 xml:space="preserve">950-13-71, </w:t>
            </w:r>
            <w:r w:rsidRPr="00F93087">
              <w:rPr>
                <w:sz w:val="20"/>
                <w:szCs w:val="20"/>
              </w:rPr>
              <w:br/>
              <w:t xml:space="preserve">950-03-25, </w:t>
            </w:r>
            <w:r w:rsidRPr="00F93087">
              <w:rPr>
                <w:sz w:val="20"/>
                <w:szCs w:val="20"/>
              </w:rPr>
              <w:br/>
              <w:t>8-917-143-36-28</w:t>
            </w:r>
          </w:p>
        </w:tc>
      </w:tr>
      <w:tr w:rsidR="007E5AAD" w:rsidRPr="00F93087">
        <w:trPr>
          <w:trHeight w:val="1785"/>
          <w:jc w:val="center"/>
        </w:trPr>
        <w:tc>
          <w:tcPr>
            <w:tcW w:w="703" w:type="dxa"/>
            <w:vAlign w:val="center"/>
          </w:tcPr>
          <w:p w:rsidR="007E5AAD" w:rsidRPr="00F93087" w:rsidRDefault="007E5AAD" w:rsidP="0078072B">
            <w:pPr>
              <w:jc w:val="center"/>
              <w:rPr>
                <w:sz w:val="20"/>
                <w:szCs w:val="20"/>
              </w:rPr>
            </w:pPr>
            <w:r w:rsidRPr="00F93087">
              <w:rPr>
                <w:sz w:val="20"/>
                <w:szCs w:val="20"/>
              </w:rPr>
              <w:t>23</w:t>
            </w:r>
          </w:p>
        </w:tc>
        <w:tc>
          <w:tcPr>
            <w:tcW w:w="993" w:type="dxa"/>
            <w:shd w:val="clear" w:color="000000" w:fill="FFFFFF"/>
            <w:vAlign w:val="center"/>
          </w:tcPr>
          <w:p w:rsidR="007E5AAD" w:rsidRPr="00F93087" w:rsidRDefault="007E5AAD" w:rsidP="0078072B">
            <w:pPr>
              <w:jc w:val="center"/>
              <w:rPr>
                <w:sz w:val="20"/>
                <w:szCs w:val="20"/>
              </w:rPr>
            </w:pPr>
            <w:r w:rsidRPr="00F93087">
              <w:rPr>
                <w:sz w:val="20"/>
                <w:szCs w:val="20"/>
              </w:rPr>
              <w:t>декабрь 2018</w:t>
            </w:r>
          </w:p>
        </w:tc>
        <w:tc>
          <w:tcPr>
            <w:tcW w:w="850" w:type="dxa"/>
            <w:shd w:val="clear" w:color="000000" w:fill="FFFFFF"/>
            <w:vAlign w:val="center"/>
          </w:tcPr>
          <w:p w:rsidR="007E5AAD" w:rsidRPr="00F93087" w:rsidRDefault="007E5AAD" w:rsidP="0078072B">
            <w:pPr>
              <w:jc w:val="center"/>
              <w:rPr>
                <w:sz w:val="20"/>
                <w:szCs w:val="20"/>
              </w:rPr>
            </w:pPr>
            <w:r w:rsidRPr="00F93087">
              <w:rPr>
                <w:sz w:val="20"/>
                <w:szCs w:val="20"/>
              </w:rPr>
              <w:t>до 20 окт</w:t>
            </w:r>
            <w:r>
              <w:rPr>
                <w:sz w:val="20"/>
                <w:szCs w:val="20"/>
              </w:rPr>
              <w:t>.</w:t>
            </w:r>
            <w:r w:rsidRPr="00F93087">
              <w:rPr>
                <w:sz w:val="20"/>
                <w:szCs w:val="20"/>
              </w:rPr>
              <w:t xml:space="preserve"> 2018</w:t>
            </w:r>
          </w:p>
        </w:tc>
        <w:tc>
          <w:tcPr>
            <w:tcW w:w="935" w:type="dxa"/>
            <w:vAlign w:val="center"/>
          </w:tcPr>
          <w:p w:rsidR="007E5AAD" w:rsidRPr="00F93087" w:rsidRDefault="007E5AAD" w:rsidP="0078072B">
            <w:pPr>
              <w:jc w:val="center"/>
              <w:rPr>
                <w:sz w:val="20"/>
                <w:szCs w:val="20"/>
              </w:rPr>
            </w:pPr>
            <w:r w:rsidRPr="00F93087">
              <w:rPr>
                <w:sz w:val="20"/>
                <w:szCs w:val="20"/>
              </w:rPr>
              <w:t>Конк</w:t>
            </w:r>
            <w:r>
              <w:rPr>
                <w:sz w:val="20"/>
                <w:szCs w:val="20"/>
              </w:rPr>
              <w:t>.</w:t>
            </w:r>
          </w:p>
        </w:tc>
        <w:tc>
          <w:tcPr>
            <w:tcW w:w="1761" w:type="dxa"/>
            <w:shd w:val="clear" w:color="000000" w:fill="FFFFFF"/>
            <w:vAlign w:val="center"/>
          </w:tcPr>
          <w:p w:rsidR="007E5AAD" w:rsidRPr="00F93087" w:rsidRDefault="007E5AAD" w:rsidP="0078072B">
            <w:pPr>
              <w:jc w:val="center"/>
              <w:rPr>
                <w:sz w:val="20"/>
                <w:szCs w:val="20"/>
              </w:rPr>
            </w:pPr>
            <w:r w:rsidRPr="00F93087">
              <w:rPr>
                <w:sz w:val="20"/>
                <w:szCs w:val="20"/>
              </w:rPr>
              <w:t>Городской открытый конкурс видеороликов</w:t>
            </w:r>
            <w:r w:rsidRPr="00F93087">
              <w:rPr>
                <w:sz w:val="20"/>
                <w:szCs w:val="20"/>
              </w:rPr>
              <w:br/>
              <w:t xml:space="preserve"> «Авторский взгляд» на английском языке </w:t>
            </w:r>
          </w:p>
        </w:tc>
        <w:tc>
          <w:tcPr>
            <w:tcW w:w="841" w:type="dxa"/>
            <w:gridSpan w:val="2"/>
            <w:shd w:val="clear" w:color="000000" w:fill="FFFFFF"/>
            <w:vAlign w:val="center"/>
          </w:tcPr>
          <w:p w:rsidR="007E5AAD" w:rsidRPr="00F93087" w:rsidRDefault="007E5AAD" w:rsidP="0078072B">
            <w:pPr>
              <w:jc w:val="center"/>
              <w:rPr>
                <w:sz w:val="20"/>
                <w:szCs w:val="20"/>
              </w:rPr>
            </w:pPr>
            <w:r w:rsidRPr="00F93087">
              <w:rPr>
                <w:sz w:val="20"/>
                <w:szCs w:val="20"/>
              </w:rPr>
              <w:t>5-11 кл</w:t>
            </w:r>
          </w:p>
        </w:tc>
        <w:tc>
          <w:tcPr>
            <w:tcW w:w="1744" w:type="dxa"/>
            <w:shd w:val="clear" w:color="000000" w:fill="FFFFFF"/>
            <w:vAlign w:val="center"/>
          </w:tcPr>
          <w:p w:rsidR="007E5AAD" w:rsidRDefault="007E5AAD" w:rsidP="0078072B">
            <w:pPr>
              <w:jc w:val="center"/>
              <w:rPr>
                <w:sz w:val="20"/>
                <w:szCs w:val="20"/>
              </w:rPr>
            </w:pPr>
            <w:r w:rsidRPr="00F93087">
              <w:rPr>
                <w:sz w:val="20"/>
                <w:szCs w:val="20"/>
              </w:rPr>
              <w:t>Кручинина Светлана Анатольевна,</w:t>
            </w:r>
            <w:r w:rsidRPr="00F93087">
              <w:rPr>
                <w:sz w:val="20"/>
                <w:szCs w:val="20"/>
              </w:rPr>
              <w:br/>
              <w:t xml:space="preserve">директор МБОУ </w:t>
            </w:r>
          </w:p>
          <w:p w:rsidR="007E5AAD" w:rsidRDefault="007E5AAD" w:rsidP="00405A0F">
            <w:pPr>
              <w:jc w:val="center"/>
              <w:rPr>
                <w:sz w:val="20"/>
                <w:szCs w:val="20"/>
              </w:rPr>
            </w:pPr>
            <w:r w:rsidRPr="00F93087">
              <w:rPr>
                <w:sz w:val="20"/>
                <w:szCs w:val="20"/>
              </w:rPr>
              <w:t>Школ</w:t>
            </w:r>
            <w:r>
              <w:rPr>
                <w:sz w:val="20"/>
                <w:szCs w:val="20"/>
              </w:rPr>
              <w:t>а</w:t>
            </w:r>
            <w:r w:rsidRPr="00F93087">
              <w:rPr>
                <w:sz w:val="20"/>
                <w:szCs w:val="20"/>
              </w:rPr>
              <w:t xml:space="preserve"> №6</w:t>
            </w:r>
          </w:p>
          <w:p w:rsidR="007E5AAD" w:rsidRPr="00F93087" w:rsidRDefault="007E5AAD" w:rsidP="00405A0F">
            <w:pPr>
              <w:jc w:val="center"/>
              <w:rPr>
                <w:sz w:val="20"/>
                <w:szCs w:val="20"/>
              </w:rPr>
            </w:pPr>
            <w:r w:rsidRPr="00F93087">
              <w:rPr>
                <w:sz w:val="20"/>
                <w:szCs w:val="20"/>
              </w:rPr>
              <w:t>г.о. Самара,</w:t>
            </w:r>
            <w:r w:rsidRPr="00F93087">
              <w:rPr>
                <w:sz w:val="20"/>
                <w:szCs w:val="20"/>
              </w:rPr>
              <w:br/>
              <w:t>т. 333-06-66</w:t>
            </w:r>
          </w:p>
        </w:tc>
        <w:tc>
          <w:tcPr>
            <w:tcW w:w="1701" w:type="dxa"/>
            <w:shd w:val="clear" w:color="000000" w:fill="FFFFFF"/>
            <w:vAlign w:val="center"/>
          </w:tcPr>
          <w:p w:rsidR="007E5AAD" w:rsidRPr="00F93087" w:rsidRDefault="007E5AAD" w:rsidP="0078072B">
            <w:pPr>
              <w:jc w:val="center"/>
              <w:rPr>
                <w:i/>
                <w:iCs/>
                <w:sz w:val="20"/>
                <w:szCs w:val="20"/>
              </w:rPr>
            </w:pPr>
            <w:r>
              <w:rPr>
                <w:i/>
                <w:iCs/>
                <w:sz w:val="20"/>
                <w:szCs w:val="20"/>
              </w:rPr>
              <w:t>с 20 октября п</w:t>
            </w:r>
            <w:r w:rsidRPr="00F93087">
              <w:rPr>
                <w:i/>
                <w:iCs/>
                <w:sz w:val="20"/>
                <w:szCs w:val="20"/>
              </w:rPr>
              <w:t>о 20 ноября 2018 в МБОУ Школа №6 г.о. Самара</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15 декабря 2018 в 14.00</w:t>
            </w:r>
          </w:p>
        </w:tc>
        <w:tc>
          <w:tcPr>
            <w:tcW w:w="1275" w:type="dxa"/>
            <w:shd w:val="clear" w:color="000000" w:fill="FFFFFF"/>
            <w:vAlign w:val="center"/>
          </w:tcPr>
          <w:p w:rsidR="007E5AAD" w:rsidRPr="00F93087" w:rsidRDefault="007E5AAD" w:rsidP="0078072B">
            <w:pPr>
              <w:jc w:val="center"/>
              <w:rPr>
                <w:sz w:val="20"/>
                <w:szCs w:val="20"/>
              </w:rPr>
            </w:pPr>
            <w:r w:rsidRPr="00F93087">
              <w:rPr>
                <w:sz w:val="20"/>
                <w:szCs w:val="20"/>
              </w:rPr>
              <w:t>МБОУ Школа № 6  г.о. Самара</w:t>
            </w:r>
            <w:r w:rsidRPr="00F93087">
              <w:rPr>
                <w:sz w:val="20"/>
                <w:szCs w:val="20"/>
              </w:rPr>
              <w:br/>
              <w:t>(ул. Самарская, 152)</w:t>
            </w:r>
          </w:p>
        </w:tc>
        <w:tc>
          <w:tcPr>
            <w:tcW w:w="1701" w:type="dxa"/>
            <w:shd w:val="clear" w:color="000000" w:fill="FFFFFF"/>
            <w:vAlign w:val="center"/>
          </w:tcPr>
          <w:p w:rsidR="007E5AAD" w:rsidRPr="00F93087" w:rsidRDefault="007E5AAD" w:rsidP="0078072B">
            <w:pPr>
              <w:jc w:val="center"/>
              <w:rPr>
                <w:sz w:val="20"/>
                <w:szCs w:val="20"/>
              </w:rPr>
            </w:pPr>
            <w:r w:rsidRPr="00F93087">
              <w:rPr>
                <w:sz w:val="20"/>
                <w:szCs w:val="20"/>
              </w:rPr>
              <w:t>Пюльзю Алена Сергеевна, учитель английского и французского языков ИБОУ Школа № 6 г.о.Самара</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8927-693-36-63</w:t>
            </w:r>
          </w:p>
        </w:tc>
      </w:tr>
      <w:tr w:rsidR="007E5AAD" w:rsidRPr="00F93087">
        <w:trPr>
          <w:trHeight w:val="1275"/>
          <w:jc w:val="center"/>
        </w:trPr>
        <w:tc>
          <w:tcPr>
            <w:tcW w:w="703" w:type="dxa"/>
            <w:shd w:val="clear" w:color="000000" w:fill="FFFFFF"/>
            <w:vAlign w:val="center"/>
          </w:tcPr>
          <w:p w:rsidR="007E5AAD" w:rsidRPr="00F93087" w:rsidRDefault="007E5AAD" w:rsidP="0078072B">
            <w:pPr>
              <w:jc w:val="center"/>
              <w:rPr>
                <w:sz w:val="20"/>
                <w:szCs w:val="20"/>
              </w:rPr>
            </w:pPr>
            <w:r w:rsidRPr="00F93087">
              <w:rPr>
                <w:sz w:val="20"/>
                <w:szCs w:val="20"/>
              </w:rPr>
              <w:t>24</w:t>
            </w:r>
          </w:p>
        </w:tc>
        <w:tc>
          <w:tcPr>
            <w:tcW w:w="993" w:type="dxa"/>
            <w:shd w:val="clear" w:color="000000" w:fill="FFFFFF"/>
            <w:vAlign w:val="center"/>
          </w:tcPr>
          <w:p w:rsidR="007E5AAD" w:rsidRPr="00F93087" w:rsidRDefault="007E5AAD" w:rsidP="0078072B">
            <w:pPr>
              <w:jc w:val="center"/>
              <w:rPr>
                <w:sz w:val="20"/>
                <w:szCs w:val="20"/>
              </w:rPr>
            </w:pPr>
            <w:r w:rsidRPr="00F93087">
              <w:rPr>
                <w:sz w:val="20"/>
                <w:szCs w:val="20"/>
              </w:rPr>
              <w:t>декабрь 2018</w:t>
            </w:r>
          </w:p>
        </w:tc>
        <w:tc>
          <w:tcPr>
            <w:tcW w:w="850" w:type="dxa"/>
            <w:vAlign w:val="center"/>
          </w:tcPr>
          <w:p w:rsidR="007E5AAD" w:rsidRPr="00F93087" w:rsidRDefault="007E5AAD" w:rsidP="0078072B">
            <w:pPr>
              <w:jc w:val="center"/>
              <w:rPr>
                <w:sz w:val="20"/>
                <w:szCs w:val="20"/>
              </w:rPr>
            </w:pPr>
            <w:r w:rsidRPr="00F93087">
              <w:rPr>
                <w:sz w:val="20"/>
                <w:szCs w:val="20"/>
              </w:rPr>
              <w:t>c 10 ноя</w:t>
            </w:r>
            <w:r>
              <w:rPr>
                <w:sz w:val="20"/>
                <w:szCs w:val="20"/>
              </w:rPr>
              <w:t>.</w:t>
            </w:r>
            <w:r w:rsidRPr="00F93087">
              <w:rPr>
                <w:sz w:val="20"/>
                <w:szCs w:val="20"/>
              </w:rPr>
              <w:br/>
              <w:t>до 10 дек</w:t>
            </w:r>
            <w:r>
              <w:rPr>
                <w:sz w:val="20"/>
                <w:szCs w:val="20"/>
              </w:rPr>
              <w:t>.</w:t>
            </w:r>
            <w:r w:rsidRPr="00F93087">
              <w:rPr>
                <w:sz w:val="20"/>
                <w:szCs w:val="20"/>
              </w:rPr>
              <w:t xml:space="preserve">  2018</w:t>
            </w:r>
          </w:p>
        </w:tc>
        <w:tc>
          <w:tcPr>
            <w:tcW w:w="935" w:type="dxa"/>
            <w:vAlign w:val="center"/>
          </w:tcPr>
          <w:p w:rsidR="007E5AAD" w:rsidRPr="00F93087" w:rsidRDefault="007E5AAD" w:rsidP="0078072B">
            <w:pPr>
              <w:jc w:val="center"/>
              <w:rPr>
                <w:sz w:val="20"/>
                <w:szCs w:val="20"/>
              </w:rPr>
            </w:pPr>
            <w:r w:rsidRPr="00F93087">
              <w:rPr>
                <w:sz w:val="20"/>
                <w:szCs w:val="20"/>
              </w:rPr>
              <w:t>Чтения</w:t>
            </w:r>
          </w:p>
        </w:tc>
        <w:tc>
          <w:tcPr>
            <w:tcW w:w="1761" w:type="dxa"/>
            <w:vAlign w:val="center"/>
          </w:tcPr>
          <w:p w:rsidR="007E5AAD" w:rsidRDefault="007E5AAD" w:rsidP="0078072B">
            <w:pPr>
              <w:jc w:val="center"/>
              <w:rPr>
                <w:sz w:val="20"/>
                <w:szCs w:val="20"/>
              </w:rPr>
            </w:pPr>
            <w:r w:rsidRPr="00F93087">
              <w:rPr>
                <w:sz w:val="20"/>
                <w:szCs w:val="20"/>
              </w:rPr>
              <w:t>Открытые городские краеведческие чтения имени</w:t>
            </w:r>
          </w:p>
          <w:p w:rsidR="007E5AAD" w:rsidRPr="00F93087" w:rsidRDefault="007E5AAD" w:rsidP="0078072B">
            <w:pPr>
              <w:jc w:val="center"/>
              <w:rPr>
                <w:sz w:val="20"/>
                <w:szCs w:val="20"/>
              </w:rPr>
            </w:pPr>
            <w:r w:rsidRPr="00F93087">
              <w:rPr>
                <w:sz w:val="20"/>
                <w:szCs w:val="20"/>
              </w:rPr>
              <w:t xml:space="preserve"> Б. И. Карякина</w:t>
            </w:r>
          </w:p>
        </w:tc>
        <w:tc>
          <w:tcPr>
            <w:tcW w:w="841" w:type="dxa"/>
            <w:gridSpan w:val="2"/>
            <w:vAlign w:val="center"/>
          </w:tcPr>
          <w:p w:rsidR="007E5AAD" w:rsidRPr="00F93087" w:rsidRDefault="007E5AAD" w:rsidP="0078072B">
            <w:pPr>
              <w:jc w:val="center"/>
              <w:rPr>
                <w:sz w:val="20"/>
                <w:szCs w:val="20"/>
              </w:rPr>
            </w:pPr>
            <w:r w:rsidRPr="00F93087">
              <w:rPr>
                <w:sz w:val="20"/>
                <w:szCs w:val="20"/>
              </w:rPr>
              <w:t>5-11 классы</w:t>
            </w:r>
          </w:p>
        </w:tc>
        <w:tc>
          <w:tcPr>
            <w:tcW w:w="1744" w:type="dxa"/>
            <w:vAlign w:val="center"/>
          </w:tcPr>
          <w:p w:rsidR="007E5AAD" w:rsidRDefault="007E5AAD" w:rsidP="0078072B">
            <w:pPr>
              <w:jc w:val="center"/>
              <w:rPr>
                <w:sz w:val="20"/>
                <w:szCs w:val="20"/>
              </w:rPr>
            </w:pPr>
            <w:r w:rsidRPr="00F93087">
              <w:rPr>
                <w:sz w:val="20"/>
                <w:szCs w:val="20"/>
              </w:rPr>
              <w:t>Погодина Светлана Владимировна</w:t>
            </w:r>
          </w:p>
          <w:p w:rsidR="007E5AAD" w:rsidRDefault="007E5AAD" w:rsidP="0078072B">
            <w:pPr>
              <w:jc w:val="center"/>
              <w:rPr>
                <w:sz w:val="20"/>
                <w:szCs w:val="20"/>
              </w:rPr>
            </w:pPr>
            <w:r w:rsidRPr="00F93087">
              <w:rPr>
                <w:sz w:val="20"/>
                <w:szCs w:val="20"/>
              </w:rPr>
              <w:br/>
              <w:t>директор МБОУ Школ</w:t>
            </w:r>
            <w:r>
              <w:rPr>
                <w:sz w:val="20"/>
                <w:szCs w:val="20"/>
              </w:rPr>
              <w:t>а</w:t>
            </w:r>
            <w:r w:rsidRPr="00F93087">
              <w:rPr>
                <w:sz w:val="20"/>
                <w:szCs w:val="20"/>
              </w:rPr>
              <w:br/>
              <w:t>№ 107</w:t>
            </w:r>
          </w:p>
          <w:p w:rsidR="007E5AAD" w:rsidRPr="00F93087" w:rsidRDefault="007E5AAD" w:rsidP="0078072B">
            <w:pPr>
              <w:jc w:val="center"/>
              <w:rPr>
                <w:sz w:val="20"/>
                <w:szCs w:val="20"/>
              </w:rPr>
            </w:pPr>
            <w:r w:rsidRPr="00F93087">
              <w:rPr>
                <w:sz w:val="20"/>
                <w:szCs w:val="20"/>
              </w:rPr>
              <w:t xml:space="preserve"> г.о. Самара</w:t>
            </w:r>
            <w:r w:rsidRPr="00F93087">
              <w:rPr>
                <w:sz w:val="20"/>
                <w:szCs w:val="20"/>
              </w:rPr>
              <w:br/>
              <w:t>т. 262 -21 -65</w:t>
            </w:r>
          </w:p>
        </w:tc>
        <w:tc>
          <w:tcPr>
            <w:tcW w:w="1701" w:type="dxa"/>
            <w:vAlign w:val="center"/>
          </w:tcPr>
          <w:p w:rsidR="007E5AAD" w:rsidRPr="00F93087" w:rsidRDefault="007E5AAD" w:rsidP="0078072B">
            <w:pPr>
              <w:jc w:val="center"/>
              <w:rPr>
                <w:i/>
                <w:iCs/>
                <w:sz w:val="20"/>
                <w:szCs w:val="20"/>
              </w:rPr>
            </w:pPr>
            <w:r w:rsidRPr="00F93087">
              <w:rPr>
                <w:i/>
                <w:iCs/>
                <w:sz w:val="20"/>
                <w:szCs w:val="20"/>
              </w:rPr>
              <w:t>нет заочного этапа</w:t>
            </w:r>
          </w:p>
        </w:tc>
        <w:tc>
          <w:tcPr>
            <w:tcW w:w="1549" w:type="dxa"/>
            <w:vAlign w:val="center"/>
          </w:tcPr>
          <w:p w:rsidR="007E5AAD" w:rsidRPr="00F93087" w:rsidRDefault="007E5AAD" w:rsidP="0078072B">
            <w:pPr>
              <w:jc w:val="center"/>
              <w:rPr>
                <w:sz w:val="20"/>
                <w:szCs w:val="20"/>
              </w:rPr>
            </w:pPr>
            <w:r w:rsidRPr="00F93087">
              <w:rPr>
                <w:sz w:val="20"/>
                <w:szCs w:val="20"/>
              </w:rPr>
              <w:t>15 декабря 2018 в 10.00</w:t>
            </w:r>
          </w:p>
        </w:tc>
        <w:tc>
          <w:tcPr>
            <w:tcW w:w="1275" w:type="dxa"/>
            <w:vAlign w:val="center"/>
          </w:tcPr>
          <w:p w:rsidR="007E5AAD" w:rsidRDefault="007E5AAD" w:rsidP="0078072B">
            <w:pPr>
              <w:jc w:val="center"/>
              <w:rPr>
                <w:sz w:val="20"/>
                <w:szCs w:val="20"/>
              </w:rPr>
            </w:pPr>
            <w:r w:rsidRPr="00F93087">
              <w:rPr>
                <w:sz w:val="20"/>
                <w:szCs w:val="20"/>
              </w:rPr>
              <w:t>МБОУ Школа</w:t>
            </w:r>
            <w:r w:rsidRPr="00F93087">
              <w:rPr>
                <w:sz w:val="20"/>
                <w:szCs w:val="20"/>
              </w:rPr>
              <w:br/>
              <w:t xml:space="preserve"> № 107 </w:t>
            </w:r>
          </w:p>
          <w:p w:rsidR="007E5AAD" w:rsidRPr="00F93087" w:rsidRDefault="007E5AAD" w:rsidP="0078072B">
            <w:pPr>
              <w:jc w:val="center"/>
              <w:rPr>
                <w:sz w:val="20"/>
                <w:szCs w:val="20"/>
              </w:rPr>
            </w:pPr>
            <w:r w:rsidRPr="00F93087">
              <w:rPr>
                <w:sz w:val="20"/>
                <w:szCs w:val="20"/>
              </w:rPr>
              <w:t>г.о. Самара</w:t>
            </w:r>
            <w:r w:rsidRPr="00F93087">
              <w:rPr>
                <w:sz w:val="20"/>
                <w:szCs w:val="20"/>
              </w:rPr>
              <w:br/>
              <w:t>ул. Промышленности, 276</w:t>
            </w:r>
          </w:p>
        </w:tc>
        <w:tc>
          <w:tcPr>
            <w:tcW w:w="1701" w:type="dxa"/>
            <w:vAlign w:val="center"/>
          </w:tcPr>
          <w:p w:rsidR="007E5AAD" w:rsidRDefault="007E5AAD" w:rsidP="0078072B">
            <w:pPr>
              <w:jc w:val="center"/>
              <w:rPr>
                <w:sz w:val="20"/>
                <w:szCs w:val="20"/>
              </w:rPr>
            </w:pPr>
            <w:r w:rsidRPr="00F93087">
              <w:rPr>
                <w:sz w:val="20"/>
                <w:szCs w:val="20"/>
              </w:rPr>
              <w:t>Фокина Наталья Анатольевна,</w:t>
            </w:r>
            <w:r w:rsidRPr="00F93087">
              <w:rPr>
                <w:sz w:val="20"/>
                <w:szCs w:val="20"/>
              </w:rPr>
              <w:br/>
              <w:t>зам. директора по УВР</w:t>
            </w:r>
          </w:p>
          <w:p w:rsidR="007E5AAD" w:rsidRDefault="007E5AAD" w:rsidP="0078072B">
            <w:pPr>
              <w:jc w:val="center"/>
              <w:rPr>
                <w:sz w:val="20"/>
                <w:szCs w:val="20"/>
              </w:rPr>
            </w:pPr>
            <w:r w:rsidRPr="00F93087">
              <w:rPr>
                <w:sz w:val="20"/>
                <w:szCs w:val="20"/>
              </w:rPr>
              <w:t xml:space="preserve"> МБОУ Школ</w:t>
            </w:r>
            <w:r>
              <w:rPr>
                <w:sz w:val="20"/>
                <w:szCs w:val="20"/>
              </w:rPr>
              <w:t>а</w:t>
            </w:r>
            <w:r w:rsidRPr="00F93087">
              <w:rPr>
                <w:sz w:val="20"/>
                <w:szCs w:val="20"/>
              </w:rPr>
              <w:t xml:space="preserve"> № 107</w:t>
            </w:r>
          </w:p>
          <w:p w:rsidR="007E5AAD" w:rsidRPr="00F93087" w:rsidRDefault="007E5AAD" w:rsidP="0078072B">
            <w:pPr>
              <w:jc w:val="center"/>
              <w:rPr>
                <w:sz w:val="20"/>
                <w:szCs w:val="20"/>
              </w:rPr>
            </w:pPr>
            <w:r w:rsidRPr="00F93087">
              <w:rPr>
                <w:sz w:val="20"/>
                <w:szCs w:val="20"/>
              </w:rPr>
              <w:t xml:space="preserve"> г.о. Самара</w:t>
            </w:r>
          </w:p>
        </w:tc>
        <w:tc>
          <w:tcPr>
            <w:tcW w:w="1549" w:type="dxa"/>
            <w:vAlign w:val="center"/>
          </w:tcPr>
          <w:p w:rsidR="007E5AAD" w:rsidRPr="00F93087" w:rsidRDefault="007E5AAD" w:rsidP="0078072B">
            <w:pPr>
              <w:jc w:val="center"/>
              <w:rPr>
                <w:sz w:val="20"/>
                <w:szCs w:val="20"/>
              </w:rPr>
            </w:pPr>
            <w:r w:rsidRPr="00F93087">
              <w:rPr>
                <w:sz w:val="20"/>
                <w:szCs w:val="20"/>
              </w:rPr>
              <w:t>262-20-73</w:t>
            </w:r>
            <w:r w:rsidRPr="00F93087">
              <w:rPr>
                <w:sz w:val="20"/>
                <w:szCs w:val="20"/>
              </w:rPr>
              <w:br/>
              <w:t>8917-943-64-16</w:t>
            </w:r>
            <w:r w:rsidRPr="00F93087">
              <w:rPr>
                <w:sz w:val="20"/>
                <w:szCs w:val="20"/>
              </w:rPr>
              <w:br/>
              <w:t>natalya_fokina@inbox.ru</w:t>
            </w:r>
          </w:p>
        </w:tc>
      </w:tr>
      <w:tr w:rsidR="007E5AAD" w:rsidRPr="00F93087">
        <w:trPr>
          <w:trHeight w:val="2040"/>
          <w:jc w:val="center"/>
        </w:trPr>
        <w:tc>
          <w:tcPr>
            <w:tcW w:w="703" w:type="dxa"/>
            <w:vAlign w:val="center"/>
          </w:tcPr>
          <w:p w:rsidR="007E5AAD" w:rsidRPr="00F93087" w:rsidRDefault="007E5AAD" w:rsidP="0078072B">
            <w:pPr>
              <w:jc w:val="center"/>
              <w:rPr>
                <w:sz w:val="20"/>
                <w:szCs w:val="20"/>
              </w:rPr>
            </w:pPr>
            <w:r w:rsidRPr="00F93087">
              <w:rPr>
                <w:sz w:val="20"/>
                <w:szCs w:val="20"/>
              </w:rPr>
              <w:t>25</w:t>
            </w:r>
          </w:p>
        </w:tc>
        <w:tc>
          <w:tcPr>
            <w:tcW w:w="993" w:type="dxa"/>
            <w:shd w:val="clear" w:color="000000" w:fill="FFFFFF"/>
            <w:vAlign w:val="center"/>
          </w:tcPr>
          <w:p w:rsidR="007E5AAD" w:rsidRPr="00F93087" w:rsidRDefault="007E5AAD" w:rsidP="0078072B">
            <w:pPr>
              <w:jc w:val="center"/>
              <w:rPr>
                <w:sz w:val="20"/>
                <w:szCs w:val="20"/>
              </w:rPr>
            </w:pPr>
            <w:r w:rsidRPr="00F93087">
              <w:rPr>
                <w:sz w:val="20"/>
                <w:szCs w:val="20"/>
              </w:rPr>
              <w:t>декабрь 2018</w:t>
            </w:r>
          </w:p>
        </w:tc>
        <w:tc>
          <w:tcPr>
            <w:tcW w:w="850" w:type="dxa"/>
            <w:vAlign w:val="center"/>
          </w:tcPr>
          <w:p w:rsidR="007E5AAD" w:rsidRDefault="007E5AAD" w:rsidP="0078072B">
            <w:pPr>
              <w:jc w:val="center"/>
              <w:rPr>
                <w:sz w:val="20"/>
                <w:szCs w:val="20"/>
              </w:rPr>
            </w:pPr>
            <w:r w:rsidRPr="00F93087">
              <w:rPr>
                <w:sz w:val="20"/>
                <w:szCs w:val="20"/>
              </w:rPr>
              <w:t>до 5 дек</w:t>
            </w:r>
            <w:r>
              <w:rPr>
                <w:sz w:val="20"/>
                <w:szCs w:val="20"/>
              </w:rPr>
              <w:t>.</w:t>
            </w:r>
          </w:p>
          <w:p w:rsidR="007E5AAD" w:rsidRPr="00F93087" w:rsidRDefault="007E5AAD" w:rsidP="0078072B">
            <w:pPr>
              <w:jc w:val="center"/>
              <w:rPr>
                <w:sz w:val="20"/>
                <w:szCs w:val="20"/>
              </w:rPr>
            </w:pPr>
            <w:r w:rsidRPr="00F93087">
              <w:rPr>
                <w:sz w:val="20"/>
                <w:szCs w:val="20"/>
              </w:rPr>
              <w:t>2018</w:t>
            </w:r>
          </w:p>
        </w:tc>
        <w:tc>
          <w:tcPr>
            <w:tcW w:w="935" w:type="dxa"/>
            <w:vAlign w:val="center"/>
          </w:tcPr>
          <w:p w:rsidR="007E5AAD" w:rsidRPr="00F93087" w:rsidRDefault="007E5AAD" w:rsidP="0078072B">
            <w:pPr>
              <w:jc w:val="center"/>
              <w:rPr>
                <w:sz w:val="20"/>
                <w:szCs w:val="20"/>
              </w:rPr>
            </w:pPr>
            <w:r w:rsidRPr="00F93087">
              <w:rPr>
                <w:sz w:val="20"/>
                <w:szCs w:val="20"/>
              </w:rPr>
              <w:t>Олимп</w:t>
            </w:r>
            <w:r>
              <w:rPr>
                <w:sz w:val="20"/>
                <w:szCs w:val="20"/>
              </w:rPr>
              <w:t>.</w:t>
            </w:r>
          </w:p>
        </w:tc>
        <w:tc>
          <w:tcPr>
            <w:tcW w:w="1761" w:type="dxa"/>
            <w:vAlign w:val="center"/>
          </w:tcPr>
          <w:p w:rsidR="007E5AAD" w:rsidRPr="00F93087" w:rsidRDefault="007E5AAD" w:rsidP="0078072B">
            <w:pPr>
              <w:jc w:val="center"/>
              <w:rPr>
                <w:sz w:val="20"/>
                <w:szCs w:val="20"/>
              </w:rPr>
            </w:pPr>
            <w:r w:rsidRPr="00F93087">
              <w:rPr>
                <w:sz w:val="20"/>
                <w:szCs w:val="20"/>
              </w:rPr>
              <w:t>Го</w:t>
            </w:r>
            <w:r>
              <w:rPr>
                <w:sz w:val="20"/>
                <w:szCs w:val="20"/>
              </w:rPr>
              <w:t>родская олимпиада</w:t>
            </w:r>
            <w:r>
              <w:rPr>
                <w:sz w:val="20"/>
                <w:szCs w:val="20"/>
              </w:rPr>
              <w:br/>
              <w:t>по английскому</w:t>
            </w:r>
            <w:r w:rsidRPr="00F93087">
              <w:rPr>
                <w:sz w:val="20"/>
                <w:szCs w:val="20"/>
              </w:rPr>
              <w:t>, немецкому и французскому языкам</w:t>
            </w:r>
            <w:r w:rsidRPr="00F93087">
              <w:rPr>
                <w:sz w:val="20"/>
                <w:szCs w:val="20"/>
              </w:rPr>
              <w:br/>
              <w:t>«Лингвистёнок» для обучающихся 4-6-х классов</w:t>
            </w:r>
          </w:p>
        </w:tc>
        <w:tc>
          <w:tcPr>
            <w:tcW w:w="841" w:type="dxa"/>
            <w:gridSpan w:val="2"/>
            <w:vAlign w:val="center"/>
          </w:tcPr>
          <w:p w:rsidR="007E5AAD" w:rsidRPr="00F93087" w:rsidRDefault="007E5AAD" w:rsidP="0078072B">
            <w:pPr>
              <w:jc w:val="center"/>
              <w:rPr>
                <w:sz w:val="20"/>
                <w:szCs w:val="20"/>
              </w:rPr>
            </w:pPr>
            <w:r w:rsidRPr="00F93087">
              <w:rPr>
                <w:sz w:val="20"/>
                <w:szCs w:val="20"/>
              </w:rPr>
              <w:t>4-6 кл</w:t>
            </w:r>
          </w:p>
        </w:tc>
        <w:tc>
          <w:tcPr>
            <w:tcW w:w="1744" w:type="dxa"/>
            <w:vAlign w:val="center"/>
          </w:tcPr>
          <w:p w:rsidR="007E5AAD" w:rsidRDefault="007E5AAD" w:rsidP="0078072B">
            <w:pPr>
              <w:jc w:val="center"/>
              <w:rPr>
                <w:sz w:val="20"/>
                <w:szCs w:val="20"/>
              </w:rPr>
            </w:pPr>
            <w:r>
              <w:rPr>
                <w:sz w:val="20"/>
                <w:szCs w:val="20"/>
              </w:rPr>
              <w:t>Васюкина Вера Васильевна</w:t>
            </w:r>
          </w:p>
          <w:p w:rsidR="007E5AAD" w:rsidRDefault="007E5AAD" w:rsidP="00405A0F">
            <w:pPr>
              <w:rPr>
                <w:sz w:val="20"/>
                <w:szCs w:val="20"/>
              </w:rPr>
            </w:pPr>
          </w:p>
          <w:p w:rsidR="007E5AAD" w:rsidRDefault="007E5AAD" w:rsidP="0078072B">
            <w:pPr>
              <w:jc w:val="center"/>
              <w:rPr>
                <w:sz w:val="20"/>
                <w:szCs w:val="20"/>
              </w:rPr>
            </w:pPr>
            <w:r>
              <w:rPr>
                <w:sz w:val="20"/>
                <w:szCs w:val="20"/>
              </w:rPr>
              <w:t>и.о.</w:t>
            </w:r>
            <w:r w:rsidRPr="00F93087">
              <w:rPr>
                <w:sz w:val="20"/>
                <w:szCs w:val="20"/>
              </w:rPr>
              <w:t>директор</w:t>
            </w:r>
            <w:r>
              <w:rPr>
                <w:sz w:val="20"/>
                <w:szCs w:val="20"/>
              </w:rPr>
              <w:t>а</w:t>
            </w:r>
            <w:r w:rsidRPr="00F93087">
              <w:rPr>
                <w:sz w:val="20"/>
                <w:szCs w:val="20"/>
              </w:rPr>
              <w:t xml:space="preserve"> МБОУ Гимнази</w:t>
            </w:r>
            <w:r>
              <w:rPr>
                <w:sz w:val="20"/>
                <w:szCs w:val="20"/>
              </w:rPr>
              <w:t>я</w:t>
            </w:r>
            <w:r w:rsidRPr="00F93087">
              <w:rPr>
                <w:sz w:val="20"/>
                <w:szCs w:val="20"/>
              </w:rPr>
              <w:t xml:space="preserve"> №133</w:t>
            </w:r>
          </w:p>
          <w:p w:rsidR="007E5AAD" w:rsidRPr="00F93087" w:rsidRDefault="007E5AAD" w:rsidP="0078072B">
            <w:pPr>
              <w:jc w:val="center"/>
              <w:rPr>
                <w:sz w:val="20"/>
                <w:szCs w:val="20"/>
              </w:rPr>
            </w:pPr>
            <w:r w:rsidRPr="00F93087">
              <w:rPr>
                <w:sz w:val="20"/>
                <w:szCs w:val="20"/>
              </w:rPr>
              <w:t xml:space="preserve">  г.о. Самара, </w:t>
            </w:r>
            <w:r w:rsidRPr="00F93087">
              <w:rPr>
                <w:sz w:val="20"/>
                <w:szCs w:val="20"/>
              </w:rPr>
              <w:br/>
              <w:t>т.958-59-45</w:t>
            </w:r>
            <w:r w:rsidRPr="00F93087">
              <w:rPr>
                <w:sz w:val="20"/>
                <w:szCs w:val="20"/>
              </w:rPr>
              <w:br/>
              <w:t>т. 288-45-19</w:t>
            </w:r>
          </w:p>
        </w:tc>
        <w:tc>
          <w:tcPr>
            <w:tcW w:w="1701" w:type="dxa"/>
            <w:vAlign w:val="center"/>
          </w:tcPr>
          <w:p w:rsidR="007E5AAD" w:rsidRPr="00F93087" w:rsidRDefault="007E5AAD" w:rsidP="0078072B">
            <w:pPr>
              <w:jc w:val="center"/>
              <w:rPr>
                <w:i/>
                <w:iCs/>
                <w:sz w:val="20"/>
                <w:szCs w:val="20"/>
              </w:rPr>
            </w:pPr>
            <w:r w:rsidRPr="00F93087">
              <w:rPr>
                <w:i/>
                <w:iCs/>
                <w:sz w:val="20"/>
                <w:szCs w:val="20"/>
              </w:rPr>
              <w:t>нет заочного этапа</w:t>
            </w:r>
          </w:p>
        </w:tc>
        <w:tc>
          <w:tcPr>
            <w:tcW w:w="1549" w:type="dxa"/>
            <w:vAlign w:val="center"/>
          </w:tcPr>
          <w:p w:rsidR="007E5AAD" w:rsidRPr="00F93087" w:rsidRDefault="007E5AAD" w:rsidP="0078072B">
            <w:pPr>
              <w:jc w:val="center"/>
              <w:rPr>
                <w:sz w:val="20"/>
                <w:szCs w:val="20"/>
              </w:rPr>
            </w:pPr>
            <w:r w:rsidRPr="00F93087">
              <w:rPr>
                <w:sz w:val="20"/>
                <w:szCs w:val="20"/>
              </w:rPr>
              <w:t>15 декабря 2018</w:t>
            </w:r>
            <w:r w:rsidRPr="00F93087">
              <w:rPr>
                <w:sz w:val="20"/>
                <w:szCs w:val="20"/>
              </w:rPr>
              <w:br/>
              <w:t xml:space="preserve"> в 10.00 и  в 12.00</w:t>
            </w:r>
          </w:p>
        </w:tc>
        <w:tc>
          <w:tcPr>
            <w:tcW w:w="1275" w:type="dxa"/>
            <w:vAlign w:val="center"/>
          </w:tcPr>
          <w:p w:rsidR="007E5AAD" w:rsidRPr="00F93087" w:rsidRDefault="007E5AAD" w:rsidP="0078072B">
            <w:pPr>
              <w:jc w:val="center"/>
              <w:rPr>
                <w:sz w:val="20"/>
                <w:szCs w:val="20"/>
              </w:rPr>
            </w:pPr>
            <w:r w:rsidRPr="00F93087">
              <w:rPr>
                <w:sz w:val="20"/>
                <w:szCs w:val="20"/>
              </w:rPr>
              <w:t xml:space="preserve">МБОУ </w:t>
            </w:r>
            <w:r w:rsidRPr="00F93087">
              <w:rPr>
                <w:sz w:val="20"/>
                <w:szCs w:val="20"/>
              </w:rPr>
              <w:br/>
              <w:t>Гимназия №133</w:t>
            </w:r>
            <w:r w:rsidRPr="00F93087">
              <w:rPr>
                <w:sz w:val="20"/>
                <w:szCs w:val="20"/>
              </w:rPr>
              <w:br/>
              <w:t>(пр.Металлургов, 52)</w:t>
            </w:r>
          </w:p>
        </w:tc>
        <w:tc>
          <w:tcPr>
            <w:tcW w:w="1701" w:type="dxa"/>
            <w:vAlign w:val="center"/>
          </w:tcPr>
          <w:p w:rsidR="007E5AAD" w:rsidRDefault="007E5AAD" w:rsidP="00405A0F">
            <w:pPr>
              <w:jc w:val="center"/>
              <w:rPr>
                <w:sz w:val="20"/>
                <w:szCs w:val="20"/>
              </w:rPr>
            </w:pPr>
            <w:r w:rsidRPr="00F93087">
              <w:rPr>
                <w:sz w:val="20"/>
                <w:szCs w:val="20"/>
              </w:rPr>
              <w:t>Попова Ирина Васильевна, зам. директорапо НМР</w:t>
            </w:r>
          </w:p>
          <w:p w:rsidR="007E5AAD" w:rsidRPr="00F93087" w:rsidRDefault="007E5AAD" w:rsidP="00405A0F">
            <w:pPr>
              <w:jc w:val="center"/>
              <w:rPr>
                <w:sz w:val="20"/>
                <w:szCs w:val="20"/>
              </w:rPr>
            </w:pPr>
            <w:r w:rsidRPr="00F93087">
              <w:rPr>
                <w:sz w:val="20"/>
                <w:szCs w:val="20"/>
              </w:rPr>
              <w:t xml:space="preserve"> МБОУ Гимнази</w:t>
            </w:r>
            <w:r>
              <w:rPr>
                <w:sz w:val="20"/>
                <w:szCs w:val="20"/>
              </w:rPr>
              <w:t>я</w:t>
            </w:r>
            <w:r w:rsidRPr="00F93087">
              <w:rPr>
                <w:sz w:val="20"/>
                <w:szCs w:val="20"/>
              </w:rPr>
              <w:t xml:space="preserve"> №133 г.о. Самара</w:t>
            </w:r>
          </w:p>
        </w:tc>
        <w:tc>
          <w:tcPr>
            <w:tcW w:w="1549" w:type="dxa"/>
            <w:vAlign w:val="center"/>
          </w:tcPr>
          <w:p w:rsidR="007E5AAD" w:rsidRPr="00F93087" w:rsidRDefault="007E5AAD" w:rsidP="0078072B">
            <w:pPr>
              <w:jc w:val="center"/>
              <w:rPr>
                <w:sz w:val="20"/>
                <w:szCs w:val="20"/>
              </w:rPr>
            </w:pPr>
            <w:r w:rsidRPr="00F93087">
              <w:rPr>
                <w:sz w:val="20"/>
                <w:szCs w:val="20"/>
              </w:rPr>
              <w:t xml:space="preserve">958-52-86, </w:t>
            </w:r>
            <w:r w:rsidRPr="00F93087">
              <w:rPr>
                <w:sz w:val="20"/>
                <w:szCs w:val="20"/>
              </w:rPr>
              <w:br/>
              <w:t>8917-114-93-82, popovairina133@mail.ru</w:t>
            </w:r>
          </w:p>
        </w:tc>
      </w:tr>
      <w:tr w:rsidR="007E5AAD" w:rsidRPr="00F93087">
        <w:trPr>
          <w:trHeight w:val="2040"/>
          <w:jc w:val="center"/>
        </w:trPr>
        <w:tc>
          <w:tcPr>
            <w:tcW w:w="703" w:type="dxa"/>
            <w:shd w:val="clear" w:color="000000" w:fill="FFFFFF"/>
            <w:vAlign w:val="center"/>
          </w:tcPr>
          <w:p w:rsidR="007E5AAD" w:rsidRPr="00F93087" w:rsidRDefault="007E5AAD" w:rsidP="0078072B">
            <w:pPr>
              <w:jc w:val="center"/>
              <w:rPr>
                <w:sz w:val="20"/>
                <w:szCs w:val="20"/>
              </w:rPr>
            </w:pPr>
            <w:r w:rsidRPr="00F93087">
              <w:rPr>
                <w:sz w:val="20"/>
                <w:szCs w:val="20"/>
              </w:rPr>
              <w:t>26</w:t>
            </w:r>
          </w:p>
        </w:tc>
        <w:tc>
          <w:tcPr>
            <w:tcW w:w="993" w:type="dxa"/>
            <w:shd w:val="clear" w:color="000000" w:fill="FFFFFF"/>
            <w:vAlign w:val="center"/>
          </w:tcPr>
          <w:p w:rsidR="007E5AAD" w:rsidRPr="00F93087" w:rsidRDefault="007E5AAD" w:rsidP="0078072B">
            <w:pPr>
              <w:jc w:val="center"/>
              <w:rPr>
                <w:sz w:val="20"/>
                <w:szCs w:val="20"/>
              </w:rPr>
            </w:pPr>
            <w:r w:rsidRPr="00F93087">
              <w:rPr>
                <w:sz w:val="20"/>
                <w:szCs w:val="20"/>
              </w:rPr>
              <w:t>декабрь 2018</w:t>
            </w:r>
          </w:p>
        </w:tc>
        <w:tc>
          <w:tcPr>
            <w:tcW w:w="850" w:type="dxa"/>
            <w:shd w:val="clear" w:color="000000" w:fill="FFFFFF"/>
            <w:vAlign w:val="center"/>
          </w:tcPr>
          <w:p w:rsidR="007E5AAD" w:rsidRPr="00F93087" w:rsidRDefault="007E5AAD" w:rsidP="009C54F8">
            <w:pPr>
              <w:jc w:val="center"/>
              <w:rPr>
                <w:sz w:val="20"/>
                <w:szCs w:val="20"/>
              </w:rPr>
            </w:pPr>
            <w:r w:rsidRPr="00F93087">
              <w:rPr>
                <w:sz w:val="20"/>
                <w:szCs w:val="20"/>
              </w:rPr>
              <w:t>до 4 дек</w:t>
            </w:r>
            <w:r>
              <w:rPr>
                <w:sz w:val="20"/>
                <w:szCs w:val="20"/>
              </w:rPr>
              <w:t>.</w:t>
            </w:r>
            <w:r w:rsidRPr="00F93087">
              <w:rPr>
                <w:sz w:val="20"/>
                <w:szCs w:val="20"/>
              </w:rPr>
              <w:t xml:space="preserve"> 2018</w:t>
            </w:r>
          </w:p>
        </w:tc>
        <w:tc>
          <w:tcPr>
            <w:tcW w:w="935" w:type="dxa"/>
            <w:shd w:val="clear" w:color="000000" w:fill="FFFFFF"/>
            <w:vAlign w:val="center"/>
          </w:tcPr>
          <w:p w:rsidR="007E5AAD" w:rsidRPr="00F93087" w:rsidRDefault="007E5AAD" w:rsidP="0078072B">
            <w:pPr>
              <w:jc w:val="center"/>
              <w:rPr>
                <w:sz w:val="20"/>
                <w:szCs w:val="20"/>
              </w:rPr>
            </w:pPr>
            <w:r w:rsidRPr="00F93087">
              <w:rPr>
                <w:sz w:val="20"/>
                <w:szCs w:val="20"/>
              </w:rPr>
              <w:t>Чтения</w:t>
            </w:r>
          </w:p>
        </w:tc>
        <w:tc>
          <w:tcPr>
            <w:tcW w:w="1761" w:type="dxa"/>
            <w:shd w:val="clear" w:color="000000" w:fill="FFFFFF"/>
            <w:vAlign w:val="center"/>
          </w:tcPr>
          <w:p w:rsidR="007E5AAD" w:rsidRPr="00F93087" w:rsidRDefault="007E5AAD" w:rsidP="0078072B">
            <w:pPr>
              <w:jc w:val="center"/>
              <w:rPr>
                <w:sz w:val="20"/>
                <w:szCs w:val="20"/>
              </w:rPr>
            </w:pPr>
            <w:r w:rsidRPr="00F93087">
              <w:rPr>
                <w:sz w:val="20"/>
                <w:szCs w:val="20"/>
              </w:rPr>
              <w:t xml:space="preserve">Городские Чтения имени Маршала Советского Союза </w:t>
            </w:r>
            <w:r w:rsidRPr="00F93087">
              <w:rPr>
                <w:sz w:val="20"/>
                <w:szCs w:val="20"/>
              </w:rPr>
              <w:br/>
              <w:t>Д.Ф. Устинова для учащихся</w:t>
            </w:r>
            <w:r w:rsidRPr="00F93087">
              <w:rPr>
                <w:sz w:val="20"/>
                <w:szCs w:val="20"/>
              </w:rPr>
              <w:br/>
              <w:t xml:space="preserve"> 8-11-х классов г.о. Самара</w:t>
            </w:r>
          </w:p>
        </w:tc>
        <w:tc>
          <w:tcPr>
            <w:tcW w:w="841" w:type="dxa"/>
            <w:gridSpan w:val="2"/>
            <w:shd w:val="clear" w:color="000000" w:fill="FFFFFF"/>
            <w:vAlign w:val="center"/>
          </w:tcPr>
          <w:p w:rsidR="007E5AAD" w:rsidRPr="00F93087" w:rsidRDefault="007E5AAD" w:rsidP="0078072B">
            <w:pPr>
              <w:jc w:val="center"/>
              <w:rPr>
                <w:sz w:val="20"/>
                <w:szCs w:val="20"/>
              </w:rPr>
            </w:pPr>
            <w:r w:rsidRPr="00F93087">
              <w:rPr>
                <w:sz w:val="20"/>
                <w:szCs w:val="20"/>
              </w:rPr>
              <w:t>8-11</w:t>
            </w:r>
            <w:r>
              <w:rPr>
                <w:sz w:val="20"/>
                <w:szCs w:val="20"/>
              </w:rPr>
              <w:t xml:space="preserve"> кл</w:t>
            </w:r>
          </w:p>
        </w:tc>
        <w:tc>
          <w:tcPr>
            <w:tcW w:w="1744" w:type="dxa"/>
            <w:vAlign w:val="center"/>
          </w:tcPr>
          <w:p w:rsidR="007E5AAD" w:rsidRDefault="007E5AAD" w:rsidP="0078072B">
            <w:pPr>
              <w:jc w:val="center"/>
              <w:rPr>
                <w:sz w:val="20"/>
                <w:szCs w:val="20"/>
              </w:rPr>
            </w:pPr>
            <w:r>
              <w:rPr>
                <w:sz w:val="20"/>
                <w:szCs w:val="20"/>
              </w:rPr>
              <w:t>Лазарев Анатолий Владимирович</w:t>
            </w:r>
          </w:p>
          <w:p w:rsidR="007E5AAD" w:rsidRDefault="007E5AAD" w:rsidP="0078072B">
            <w:pPr>
              <w:jc w:val="center"/>
              <w:rPr>
                <w:sz w:val="20"/>
                <w:szCs w:val="20"/>
              </w:rPr>
            </w:pPr>
          </w:p>
          <w:p w:rsidR="007E5AAD" w:rsidRDefault="007E5AAD" w:rsidP="0078072B">
            <w:pPr>
              <w:jc w:val="center"/>
              <w:rPr>
                <w:sz w:val="20"/>
                <w:szCs w:val="20"/>
              </w:rPr>
            </w:pPr>
            <w:r w:rsidRPr="00F93087">
              <w:rPr>
                <w:sz w:val="20"/>
                <w:szCs w:val="20"/>
              </w:rPr>
              <w:t>директор МБОУ</w:t>
            </w:r>
          </w:p>
          <w:p w:rsidR="007E5AAD" w:rsidRPr="00F93087" w:rsidRDefault="007E5AAD" w:rsidP="00405A0F">
            <w:pPr>
              <w:jc w:val="center"/>
              <w:rPr>
                <w:sz w:val="20"/>
                <w:szCs w:val="20"/>
              </w:rPr>
            </w:pPr>
            <w:r w:rsidRPr="00F93087">
              <w:rPr>
                <w:sz w:val="20"/>
                <w:szCs w:val="20"/>
              </w:rPr>
              <w:t xml:space="preserve"> Школ</w:t>
            </w:r>
            <w:r>
              <w:rPr>
                <w:sz w:val="20"/>
                <w:szCs w:val="20"/>
              </w:rPr>
              <w:t>а</w:t>
            </w:r>
            <w:r w:rsidRPr="00F93087">
              <w:rPr>
                <w:sz w:val="20"/>
                <w:szCs w:val="20"/>
              </w:rPr>
              <w:t xml:space="preserve"> № 144 г.о. Самара,</w:t>
            </w:r>
            <w:r w:rsidRPr="00F93087">
              <w:rPr>
                <w:sz w:val="20"/>
                <w:szCs w:val="20"/>
              </w:rPr>
              <w:br/>
              <w:t xml:space="preserve"> т.334-83-00</w:t>
            </w:r>
          </w:p>
        </w:tc>
        <w:tc>
          <w:tcPr>
            <w:tcW w:w="1701" w:type="dxa"/>
            <w:shd w:val="clear" w:color="000000" w:fill="FFFFFF"/>
            <w:vAlign w:val="center"/>
          </w:tcPr>
          <w:p w:rsidR="007E5AAD" w:rsidRPr="00F93087" w:rsidRDefault="007E5AAD" w:rsidP="0078072B">
            <w:pPr>
              <w:jc w:val="center"/>
              <w:rPr>
                <w:i/>
                <w:iCs/>
                <w:sz w:val="20"/>
                <w:szCs w:val="20"/>
              </w:rPr>
            </w:pPr>
            <w:r w:rsidRPr="00F93087">
              <w:rPr>
                <w:i/>
                <w:iCs/>
                <w:sz w:val="20"/>
                <w:szCs w:val="20"/>
              </w:rPr>
              <w:t>04-11 декабря 2018 г.</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20 декабря 2018 года</w:t>
            </w:r>
          </w:p>
        </w:tc>
        <w:tc>
          <w:tcPr>
            <w:tcW w:w="1275" w:type="dxa"/>
            <w:vAlign w:val="center"/>
          </w:tcPr>
          <w:p w:rsidR="007E5AAD" w:rsidRDefault="007E5AAD" w:rsidP="0078072B">
            <w:pPr>
              <w:jc w:val="center"/>
              <w:rPr>
                <w:sz w:val="20"/>
                <w:szCs w:val="20"/>
              </w:rPr>
            </w:pPr>
            <w:r w:rsidRPr="00F93087">
              <w:rPr>
                <w:sz w:val="20"/>
                <w:szCs w:val="20"/>
              </w:rPr>
              <w:t>МБОУ Школа №144</w:t>
            </w:r>
          </w:p>
          <w:p w:rsidR="007E5AAD" w:rsidRPr="00F93087" w:rsidRDefault="007E5AAD" w:rsidP="0078072B">
            <w:pPr>
              <w:jc w:val="center"/>
              <w:rPr>
                <w:sz w:val="20"/>
                <w:szCs w:val="20"/>
              </w:rPr>
            </w:pPr>
            <w:r w:rsidRPr="00F93087">
              <w:rPr>
                <w:sz w:val="20"/>
                <w:szCs w:val="20"/>
              </w:rPr>
              <w:t xml:space="preserve"> г.о. Самара </w:t>
            </w:r>
          </w:p>
        </w:tc>
        <w:tc>
          <w:tcPr>
            <w:tcW w:w="1701" w:type="dxa"/>
            <w:shd w:val="clear" w:color="000000" w:fill="FFFFFF"/>
            <w:vAlign w:val="center"/>
          </w:tcPr>
          <w:p w:rsidR="007E5AAD" w:rsidRDefault="007E5AAD" w:rsidP="0078072B">
            <w:pPr>
              <w:jc w:val="center"/>
              <w:rPr>
                <w:sz w:val="20"/>
                <w:szCs w:val="20"/>
              </w:rPr>
            </w:pPr>
            <w:r w:rsidRPr="00F93087">
              <w:rPr>
                <w:sz w:val="20"/>
                <w:szCs w:val="20"/>
              </w:rPr>
              <w:t>Волохова Татьяна Владимировна, заместитель директора по УВР</w:t>
            </w:r>
          </w:p>
          <w:p w:rsidR="007E5AAD" w:rsidRDefault="007E5AAD" w:rsidP="00B41ADC">
            <w:pPr>
              <w:jc w:val="center"/>
              <w:rPr>
                <w:sz w:val="20"/>
                <w:szCs w:val="20"/>
              </w:rPr>
            </w:pPr>
            <w:r w:rsidRPr="00F93087">
              <w:rPr>
                <w:sz w:val="20"/>
                <w:szCs w:val="20"/>
              </w:rPr>
              <w:t>Школа №144</w:t>
            </w:r>
          </w:p>
          <w:p w:rsidR="007E5AAD" w:rsidRPr="00F93087" w:rsidRDefault="007E5AAD" w:rsidP="00B41ADC">
            <w:pPr>
              <w:jc w:val="center"/>
              <w:rPr>
                <w:sz w:val="20"/>
                <w:szCs w:val="20"/>
              </w:rPr>
            </w:pPr>
            <w:r w:rsidRPr="00F93087">
              <w:rPr>
                <w:sz w:val="20"/>
                <w:szCs w:val="20"/>
              </w:rPr>
              <w:t xml:space="preserve"> г.о. Самара</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 xml:space="preserve"> 334-85-81, school14469@mail.ru           </w:t>
            </w:r>
            <w:r w:rsidRPr="00F93087">
              <w:rPr>
                <w:sz w:val="20"/>
                <w:szCs w:val="20"/>
              </w:rPr>
              <w:br/>
            </w:r>
          </w:p>
        </w:tc>
      </w:tr>
      <w:tr w:rsidR="007E5AAD" w:rsidRPr="00F93087">
        <w:trPr>
          <w:trHeight w:val="1785"/>
          <w:jc w:val="center"/>
        </w:trPr>
        <w:tc>
          <w:tcPr>
            <w:tcW w:w="703" w:type="dxa"/>
            <w:vAlign w:val="center"/>
          </w:tcPr>
          <w:p w:rsidR="007E5AAD" w:rsidRPr="00F93087" w:rsidRDefault="007E5AAD" w:rsidP="0078072B">
            <w:pPr>
              <w:jc w:val="center"/>
              <w:rPr>
                <w:sz w:val="20"/>
                <w:szCs w:val="20"/>
              </w:rPr>
            </w:pPr>
            <w:r w:rsidRPr="00F93087">
              <w:rPr>
                <w:sz w:val="20"/>
                <w:szCs w:val="20"/>
              </w:rPr>
              <w:t>27</w:t>
            </w:r>
          </w:p>
        </w:tc>
        <w:tc>
          <w:tcPr>
            <w:tcW w:w="993" w:type="dxa"/>
            <w:vAlign w:val="center"/>
          </w:tcPr>
          <w:p w:rsidR="007E5AAD" w:rsidRPr="00F93087" w:rsidRDefault="007E5AAD" w:rsidP="0078072B">
            <w:pPr>
              <w:jc w:val="center"/>
              <w:rPr>
                <w:sz w:val="20"/>
                <w:szCs w:val="20"/>
              </w:rPr>
            </w:pPr>
            <w:r w:rsidRPr="00F93087">
              <w:rPr>
                <w:sz w:val="20"/>
                <w:szCs w:val="20"/>
              </w:rPr>
              <w:t>ноябрь</w:t>
            </w:r>
            <w:r w:rsidRPr="00F93087">
              <w:rPr>
                <w:sz w:val="20"/>
                <w:szCs w:val="20"/>
              </w:rPr>
              <w:br/>
              <w:t xml:space="preserve"> -</w:t>
            </w:r>
            <w:r w:rsidRPr="00F93087">
              <w:rPr>
                <w:sz w:val="20"/>
                <w:szCs w:val="20"/>
              </w:rPr>
              <w:br/>
              <w:t>декабрь 2018</w:t>
            </w:r>
          </w:p>
        </w:tc>
        <w:tc>
          <w:tcPr>
            <w:tcW w:w="850" w:type="dxa"/>
            <w:vAlign w:val="center"/>
          </w:tcPr>
          <w:p w:rsidR="007E5AAD" w:rsidRPr="00F93087" w:rsidRDefault="007E5AAD" w:rsidP="009C54F8">
            <w:pPr>
              <w:jc w:val="center"/>
              <w:rPr>
                <w:sz w:val="20"/>
                <w:szCs w:val="20"/>
              </w:rPr>
            </w:pPr>
            <w:r w:rsidRPr="00F93087">
              <w:rPr>
                <w:sz w:val="20"/>
                <w:szCs w:val="20"/>
              </w:rPr>
              <w:t>до 13 нояб</w:t>
            </w:r>
            <w:r>
              <w:rPr>
                <w:sz w:val="20"/>
                <w:szCs w:val="20"/>
              </w:rPr>
              <w:t>.</w:t>
            </w:r>
            <w:r w:rsidRPr="00F93087">
              <w:rPr>
                <w:sz w:val="20"/>
                <w:szCs w:val="20"/>
              </w:rPr>
              <w:t xml:space="preserve"> 2018</w:t>
            </w:r>
          </w:p>
        </w:tc>
        <w:tc>
          <w:tcPr>
            <w:tcW w:w="935" w:type="dxa"/>
            <w:vAlign w:val="center"/>
          </w:tcPr>
          <w:p w:rsidR="007E5AAD" w:rsidRPr="00F93087" w:rsidRDefault="007E5AAD" w:rsidP="0078072B">
            <w:pPr>
              <w:jc w:val="center"/>
              <w:rPr>
                <w:sz w:val="20"/>
                <w:szCs w:val="20"/>
              </w:rPr>
            </w:pPr>
            <w:r w:rsidRPr="00F93087">
              <w:rPr>
                <w:sz w:val="20"/>
                <w:szCs w:val="20"/>
              </w:rPr>
              <w:t>Олимп</w:t>
            </w:r>
          </w:p>
        </w:tc>
        <w:tc>
          <w:tcPr>
            <w:tcW w:w="1761" w:type="dxa"/>
            <w:vAlign w:val="center"/>
          </w:tcPr>
          <w:p w:rsidR="007E5AAD" w:rsidRDefault="007E5AAD" w:rsidP="0078072B">
            <w:pPr>
              <w:jc w:val="center"/>
              <w:rPr>
                <w:sz w:val="20"/>
                <w:szCs w:val="20"/>
              </w:rPr>
            </w:pPr>
          </w:p>
          <w:p w:rsidR="007E5AAD" w:rsidRDefault="007E5AAD" w:rsidP="0078072B">
            <w:pPr>
              <w:jc w:val="center"/>
              <w:rPr>
                <w:sz w:val="20"/>
                <w:szCs w:val="20"/>
              </w:rPr>
            </w:pPr>
            <w:r w:rsidRPr="00F93087">
              <w:rPr>
                <w:sz w:val="20"/>
                <w:szCs w:val="20"/>
              </w:rPr>
              <w:t>Открытая городская олимпиада по английскому языку</w:t>
            </w:r>
            <w:r w:rsidRPr="00F93087">
              <w:rPr>
                <w:sz w:val="20"/>
                <w:szCs w:val="20"/>
              </w:rPr>
              <w:br/>
              <w:t xml:space="preserve"> среди 3-4-х классов «Кембриджский английский»</w:t>
            </w:r>
          </w:p>
          <w:p w:rsidR="007E5AAD" w:rsidRPr="00F93087" w:rsidRDefault="007E5AAD" w:rsidP="0078072B">
            <w:pPr>
              <w:jc w:val="center"/>
              <w:rPr>
                <w:sz w:val="20"/>
                <w:szCs w:val="20"/>
              </w:rPr>
            </w:pPr>
          </w:p>
        </w:tc>
        <w:tc>
          <w:tcPr>
            <w:tcW w:w="841" w:type="dxa"/>
            <w:gridSpan w:val="2"/>
            <w:vAlign w:val="center"/>
          </w:tcPr>
          <w:p w:rsidR="007E5AAD" w:rsidRPr="00F93087" w:rsidRDefault="007E5AAD" w:rsidP="0078072B">
            <w:pPr>
              <w:jc w:val="center"/>
              <w:rPr>
                <w:sz w:val="20"/>
                <w:szCs w:val="20"/>
              </w:rPr>
            </w:pPr>
            <w:r w:rsidRPr="00F93087">
              <w:rPr>
                <w:sz w:val="20"/>
                <w:szCs w:val="20"/>
              </w:rPr>
              <w:t>3-4 кл</w:t>
            </w:r>
          </w:p>
        </w:tc>
        <w:tc>
          <w:tcPr>
            <w:tcW w:w="1744" w:type="dxa"/>
            <w:vAlign w:val="center"/>
          </w:tcPr>
          <w:p w:rsidR="007E5AAD" w:rsidRDefault="007E5AAD" w:rsidP="0078072B">
            <w:pPr>
              <w:jc w:val="center"/>
              <w:rPr>
                <w:sz w:val="20"/>
                <w:szCs w:val="20"/>
              </w:rPr>
            </w:pPr>
            <w:r w:rsidRPr="00F93087">
              <w:rPr>
                <w:sz w:val="20"/>
                <w:szCs w:val="20"/>
              </w:rPr>
              <w:t>Минаев Игорь Никол</w:t>
            </w:r>
            <w:r>
              <w:rPr>
                <w:sz w:val="20"/>
                <w:szCs w:val="20"/>
              </w:rPr>
              <w:t>аевич</w:t>
            </w:r>
            <w:r>
              <w:rPr>
                <w:sz w:val="20"/>
                <w:szCs w:val="20"/>
              </w:rPr>
              <w:br/>
            </w:r>
          </w:p>
          <w:p w:rsidR="007E5AAD" w:rsidRDefault="007E5AAD" w:rsidP="0078072B">
            <w:pPr>
              <w:jc w:val="center"/>
              <w:rPr>
                <w:sz w:val="20"/>
                <w:szCs w:val="20"/>
              </w:rPr>
            </w:pPr>
            <w:r>
              <w:rPr>
                <w:sz w:val="20"/>
                <w:szCs w:val="20"/>
              </w:rPr>
              <w:t>и.о. директора МАОУ СМТЛ</w:t>
            </w:r>
          </w:p>
          <w:p w:rsidR="007E5AAD" w:rsidRPr="00F93087" w:rsidRDefault="007E5AAD" w:rsidP="0078072B">
            <w:pPr>
              <w:jc w:val="center"/>
              <w:rPr>
                <w:sz w:val="20"/>
                <w:szCs w:val="20"/>
              </w:rPr>
            </w:pPr>
            <w:r>
              <w:rPr>
                <w:sz w:val="20"/>
                <w:szCs w:val="20"/>
              </w:rPr>
              <w:t>г.о. Самара</w:t>
            </w:r>
            <w:r w:rsidRPr="00F93087">
              <w:rPr>
                <w:sz w:val="20"/>
                <w:szCs w:val="20"/>
              </w:rPr>
              <w:br/>
              <w:t xml:space="preserve"> т.:337-55-66 </w:t>
            </w:r>
          </w:p>
        </w:tc>
        <w:tc>
          <w:tcPr>
            <w:tcW w:w="1701" w:type="dxa"/>
            <w:vAlign w:val="center"/>
          </w:tcPr>
          <w:p w:rsidR="007E5AAD" w:rsidRPr="00F93087" w:rsidRDefault="007E5AAD" w:rsidP="0078072B">
            <w:pPr>
              <w:jc w:val="center"/>
              <w:rPr>
                <w:i/>
                <w:iCs/>
                <w:sz w:val="20"/>
                <w:szCs w:val="20"/>
              </w:rPr>
            </w:pPr>
            <w:r w:rsidRPr="00F93087">
              <w:rPr>
                <w:i/>
                <w:iCs/>
                <w:sz w:val="20"/>
                <w:szCs w:val="20"/>
              </w:rPr>
              <w:t xml:space="preserve">1 этап: </w:t>
            </w:r>
            <w:r w:rsidRPr="00F93087">
              <w:rPr>
                <w:i/>
                <w:iCs/>
                <w:sz w:val="20"/>
                <w:szCs w:val="20"/>
              </w:rPr>
              <w:br/>
              <w:t xml:space="preserve">с 13 ноября  по 15 декабря 2018 года </w:t>
            </w:r>
            <w:r w:rsidRPr="00F93087">
              <w:rPr>
                <w:i/>
                <w:iCs/>
                <w:sz w:val="20"/>
                <w:szCs w:val="20"/>
              </w:rPr>
              <w:br/>
              <w:t>на базе образовательных учреждений г.о. Самара</w:t>
            </w:r>
          </w:p>
        </w:tc>
        <w:tc>
          <w:tcPr>
            <w:tcW w:w="1549" w:type="dxa"/>
            <w:vAlign w:val="center"/>
          </w:tcPr>
          <w:p w:rsidR="007E5AAD" w:rsidRPr="00F93087" w:rsidRDefault="007E5AAD" w:rsidP="0078072B">
            <w:pPr>
              <w:jc w:val="center"/>
              <w:rPr>
                <w:sz w:val="20"/>
                <w:szCs w:val="20"/>
              </w:rPr>
            </w:pPr>
            <w:r w:rsidRPr="00F93087">
              <w:rPr>
                <w:sz w:val="20"/>
                <w:szCs w:val="20"/>
              </w:rPr>
              <w:t>23 декабря 2018 в 10:00</w:t>
            </w:r>
          </w:p>
        </w:tc>
        <w:tc>
          <w:tcPr>
            <w:tcW w:w="1275" w:type="dxa"/>
            <w:vAlign w:val="center"/>
          </w:tcPr>
          <w:p w:rsidR="007E5AAD" w:rsidRDefault="007E5AAD" w:rsidP="0078072B">
            <w:pPr>
              <w:jc w:val="center"/>
              <w:rPr>
                <w:sz w:val="20"/>
                <w:szCs w:val="20"/>
              </w:rPr>
            </w:pPr>
            <w:r w:rsidRPr="00F93087">
              <w:rPr>
                <w:sz w:val="20"/>
                <w:szCs w:val="20"/>
              </w:rPr>
              <w:t xml:space="preserve">МАОУ СМТЛ </w:t>
            </w:r>
          </w:p>
          <w:p w:rsidR="007E5AAD" w:rsidRPr="00F93087" w:rsidRDefault="007E5AAD" w:rsidP="0078072B">
            <w:pPr>
              <w:jc w:val="center"/>
              <w:rPr>
                <w:sz w:val="20"/>
                <w:szCs w:val="20"/>
              </w:rPr>
            </w:pPr>
            <w:r w:rsidRPr="00F93087">
              <w:rPr>
                <w:sz w:val="20"/>
                <w:szCs w:val="20"/>
              </w:rPr>
              <w:t>(ул.Полевая,74)</w:t>
            </w:r>
          </w:p>
        </w:tc>
        <w:tc>
          <w:tcPr>
            <w:tcW w:w="1701" w:type="dxa"/>
            <w:vAlign w:val="center"/>
          </w:tcPr>
          <w:p w:rsidR="007E5AAD" w:rsidRDefault="007E5AAD" w:rsidP="0078072B">
            <w:pPr>
              <w:jc w:val="center"/>
              <w:rPr>
                <w:sz w:val="20"/>
                <w:szCs w:val="20"/>
              </w:rPr>
            </w:pPr>
            <w:r w:rsidRPr="00F93087">
              <w:rPr>
                <w:sz w:val="20"/>
                <w:szCs w:val="20"/>
              </w:rPr>
              <w:t xml:space="preserve">Кулаева Ольга Александровна, Заместитель директора </w:t>
            </w:r>
          </w:p>
          <w:p w:rsidR="007E5AAD" w:rsidRDefault="007E5AAD" w:rsidP="0078072B">
            <w:pPr>
              <w:jc w:val="center"/>
              <w:rPr>
                <w:sz w:val="20"/>
                <w:szCs w:val="20"/>
              </w:rPr>
            </w:pPr>
            <w:r w:rsidRPr="00F93087">
              <w:rPr>
                <w:sz w:val="20"/>
                <w:szCs w:val="20"/>
              </w:rPr>
              <w:t xml:space="preserve">по </w:t>
            </w:r>
            <w:r>
              <w:rPr>
                <w:sz w:val="20"/>
                <w:szCs w:val="20"/>
              </w:rPr>
              <w:t>НМР</w:t>
            </w:r>
          </w:p>
          <w:p w:rsidR="007E5AAD" w:rsidRDefault="007E5AAD" w:rsidP="0078072B">
            <w:pPr>
              <w:jc w:val="center"/>
              <w:rPr>
                <w:sz w:val="20"/>
                <w:szCs w:val="20"/>
              </w:rPr>
            </w:pPr>
            <w:r w:rsidRPr="00F93087">
              <w:rPr>
                <w:sz w:val="20"/>
                <w:szCs w:val="20"/>
              </w:rPr>
              <w:t>МАОУ СМТ</w:t>
            </w:r>
            <w:r>
              <w:rPr>
                <w:sz w:val="20"/>
                <w:szCs w:val="20"/>
              </w:rPr>
              <w:t>Л</w:t>
            </w:r>
          </w:p>
          <w:p w:rsidR="007E5AAD" w:rsidRDefault="007E5AAD" w:rsidP="0078072B">
            <w:pPr>
              <w:jc w:val="center"/>
              <w:rPr>
                <w:sz w:val="20"/>
                <w:szCs w:val="20"/>
              </w:rPr>
            </w:pPr>
            <w:r>
              <w:rPr>
                <w:sz w:val="20"/>
                <w:szCs w:val="20"/>
              </w:rPr>
              <w:t>г.о. Самара</w:t>
            </w:r>
          </w:p>
          <w:p w:rsidR="007E5AAD" w:rsidRPr="00F93087" w:rsidRDefault="007E5AAD" w:rsidP="009C54F8">
            <w:pPr>
              <w:jc w:val="center"/>
              <w:rPr>
                <w:sz w:val="20"/>
                <w:szCs w:val="20"/>
              </w:rPr>
            </w:pPr>
          </w:p>
        </w:tc>
        <w:tc>
          <w:tcPr>
            <w:tcW w:w="1549" w:type="dxa"/>
            <w:vAlign w:val="center"/>
          </w:tcPr>
          <w:p w:rsidR="007E5AAD" w:rsidRPr="00F93087" w:rsidRDefault="007E5AAD" w:rsidP="0078072B">
            <w:pPr>
              <w:jc w:val="center"/>
              <w:rPr>
                <w:sz w:val="20"/>
                <w:szCs w:val="20"/>
              </w:rPr>
            </w:pPr>
            <w:r w:rsidRPr="00F93087">
              <w:rPr>
                <w:sz w:val="20"/>
                <w:szCs w:val="20"/>
              </w:rPr>
              <w:t>337-55-66</w:t>
            </w:r>
          </w:p>
        </w:tc>
      </w:tr>
      <w:tr w:rsidR="007E5AAD" w:rsidRPr="00F93087">
        <w:trPr>
          <w:trHeight w:val="420"/>
          <w:jc w:val="center"/>
        </w:trPr>
        <w:tc>
          <w:tcPr>
            <w:tcW w:w="15602" w:type="dxa"/>
            <w:gridSpan w:val="13"/>
            <w:shd w:val="clear" w:color="000000" w:fill="DDD9C4"/>
            <w:vAlign w:val="center"/>
          </w:tcPr>
          <w:p w:rsidR="007E5AAD" w:rsidRPr="00F93087" w:rsidRDefault="007E5AAD" w:rsidP="0078072B">
            <w:pPr>
              <w:jc w:val="center"/>
              <w:rPr>
                <w:b/>
                <w:bCs/>
                <w:color w:val="000000"/>
                <w:sz w:val="20"/>
                <w:szCs w:val="20"/>
              </w:rPr>
            </w:pPr>
            <w:r w:rsidRPr="00F93087">
              <w:rPr>
                <w:b/>
                <w:bCs/>
                <w:color w:val="000000"/>
                <w:sz w:val="20"/>
                <w:szCs w:val="20"/>
              </w:rPr>
              <w:t>ЯНВАРЬ 2019</w:t>
            </w:r>
          </w:p>
        </w:tc>
      </w:tr>
      <w:tr w:rsidR="007E5AAD" w:rsidRPr="00F93087">
        <w:trPr>
          <w:trHeight w:val="2040"/>
          <w:jc w:val="center"/>
        </w:trPr>
        <w:tc>
          <w:tcPr>
            <w:tcW w:w="703" w:type="dxa"/>
            <w:shd w:val="clear" w:color="000000" w:fill="FFFFFF"/>
            <w:vAlign w:val="center"/>
          </w:tcPr>
          <w:p w:rsidR="007E5AAD" w:rsidRPr="00F93087" w:rsidRDefault="007E5AAD" w:rsidP="0078072B">
            <w:pPr>
              <w:jc w:val="center"/>
              <w:rPr>
                <w:sz w:val="20"/>
                <w:szCs w:val="20"/>
              </w:rPr>
            </w:pPr>
            <w:r w:rsidRPr="00F93087">
              <w:rPr>
                <w:sz w:val="20"/>
                <w:szCs w:val="20"/>
              </w:rPr>
              <w:t>28</w:t>
            </w:r>
          </w:p>
        </w:tc>
        <w:tc>
          <w:tcPr>
            <w:tcW w:w="993" w:type="dxa"/>
            <w:vAlign w:val="center"/>
          </w:tcPr>
          <w:p w:rsidR="007E5AAD" w:rsidRPr="00F93087" w:rsidRDefault="007E5AAD" w:rsidP="0078072B">
            <w:pPr>
              <w:jc w:val="center"/>
              <w:rPr>
                <w:sz w:val="20"/>
                <w:szCs w:val="20"/>
              </w:rPr>
            </w:pPr>
            <w:r w:rsidRPr="00F93087">
              <w:rPr>
                <w:sz w:val="20"/>
                <w:szCs w:val="20"/>
              </w:rPr>
              <w:t>январь</w:t>
            </w:r>
            <w:r w:rsidRPr="00F93087">
              <w:rPr>
                <w:sz w:val="20"/>
                <w:szCs w:val="20"/>
              </w:rPr>
              <w:br/>
              <w:t xml:space="preserve"> 2019</w:t>
            </w:r>
          </w:p>
        </w:tc>
        <w:tc>
          <w:tcPr>
            <w:tcW w:w="850" w:type="dxa"/>
            <w:vAlign w:val="center"/>
          </w:tcPr>
          <w:p w:rsidR="007E5AAD" w:rsidRDefault="007E5AAD" w:rsidP="009C54F8">
            <w:pPr>
              <w:jc w:val="center"/>
              <w:rPr>
                <w:sz w:val="20"/>
                <w:szCs w:val="20"/>
              </w:rPr>
            </w:pPr>
            <w:r w:rsidRPr="00F93087">
              <w:rPr>
                <w:sz w:val="20"/>
                <w:szCs w:val="20"/>
              </w:rPr>
              <w:t>до 15 янв</w:t>
            </w:r>
            <w:r>
              <w:rPr>
                <w:sz w:val="20"/>
                <w:szCs w:val="20"/>
              </w:rPr>
              <w:t>.</w:t>
            </w:r>
          </w:p>
          <w:p w:rsidR="007E5AAD" w:rsidRPr="00F93087" w:rsidRDefault="007E5AAD" w:rsidP="009C54F8">
            <w:pPr>
              <w:jc w:val="center"/>
              <w:rPr>
                <w:sz w:val="20"/>
                <w:szCs w:val="20"/>
              </w:rPr>
            </w:pPr>
            <w:r w:rsidRPr="00F93087">
              <w:rPr>
                <w:sz w:val="20"/>
                <w:szCs w:val="20"/>
              </w:rPr>
              <w:t>2019</w:t>
            </w:r>
          </w:p>
        </w:tc>
        <w:tc>
          <w:tcPr>
            <w:tcW w:w="935" w:type="dxa"/>
            <w:vAlign w:val="center"/>
          </w:tcPr>
          <w:p w:rsidR="007E5AAD" w:rsidRPr="00F93087" w:rsidRDefault="007E5AAD" w:rsidP="0078072B">
            <w:pPr>
              <w:jc w:val="center"/>
              <w:rPr>
                <w:sz w:val="20"/>
                <w:szCs w:val="20"/>
              </w:rPr>
            </w:pPr>
            <w:r w:rsidRPr="00F93087">
              <w:rPr>
                <w:sz w:val="20"/>
                <w:szCs w:val="20"/>
              </w:rPr>
              <w:t>Олимп</w:t>
            </w:r>
          </w:p>
        </w:tc>
        <w:tc>
          <w:tcPr>
            <w:tcW w:w="1761" w:type="dxa"/>
            <w:vAlign w:val="center"/>
          </w:tcPr>
          <w:p w:rsidR="007E5AAD" w:rsidRDefault="007E5AAD" w:rsidP="005764BB">
            <w:pPr>
              <w:jc w:val="center"/>
              <w:rPr>
                <w:sz w:val="20"/>
                <w:szCs w:val="20"/>
              </w:rPr>
            </w:pPr>
            <w:r w:rsidRPr="00F93087">
              <w:rPr>
                <w:sz w:val="20"/>
                <w:szCs w:val="20"/>
              </w:rPr>
              <w:t xml:space="preserve">Городской интеллектуальный марафон учеников - занковцев </w:t>
            </w:r>
          </w:p>
          <w:p w:rsidR="007E5AAD" w:rsidRPr="00F93087" w:rsidRDefault="007E5AAD" w:rsidP="005764BB">
            <w:pPr>
              <w:jc w:val="center"/>
              <w:rPr>
                <w:sz w:val="20"/>
                <w:szCs w:val="20"/>
              </w:rPr>
            </w:pPr>
            <w:r w:rsidRPr="00F93087">
              <w:rPr>
                <w:sz w:val="20"/>
                <w:szCs w:val="20"/>
              </w:rPr>
              <w:t xml:space="preserve">(II тур) </w:t>
            </w:r>
            <w:r w:rsidRPr="00F93087">
              <w:rPr>
                <w:sz w:val="20"/>
                <w:szCs w:val="20"/>
              </w:rPr>
              <w:br/>
              <w:t>для учащихся 3-4-х классов</w:t>
            </w:r>
          </w:p>
        </w:tc>
        <w:tc>
          <w:tcPr>
            <w:tcW w:w="841" w:type="dxa"/>
            <w:gridSpan w:val="2"/>
            <w:vAlign w:val="center"/>
          </w:tcPr>
          <w:p w:rsidR="007E5AAD" w:rsidRPr="00F93087" w:rsidRDefault="007E5AAD" w:rsidP="0078072B">
            <w:pPr>
              <w:jc w:val="center"/>
              <w:rPr>
                <w:sz w:val="20"/>
                <w:szCs w:val="20"/>
              </w:rPr>
            </w:pPr>
            <w:r w:rsidRPr="00F93087">
              <w:rPr>
                <w:sz w:val="20"/>
                <w:szCs w:val="20"/>
              </w:rPr>
              <w:t>3-4 кл</w:t>
            </w:r>
          </w:p>
        </w:tc>
        <w:tc>
          <w:tcPr>
            <w:tcW w:w="1744" w:type="dxa"/>
            <w:vAlign w:val="center"/>
          </w:tcPr>
          <w:p w:rsidR="007E5AAD" w:rsidRDefault="007E5AAD" w:rsidP="009C54F8">
            <w:pPr>
              <w:jc w:val="center"/>
              <w:rPr>
                <w:sz w:val="20"/>
                <w:szCs w:val="20"/>
              </w:rPr>
            </w:pPr>
            <w:r w:rsidRPr="00F93087">
              <w:rPr>
                <w:sz w:val="20"/>
                <w:szCs w:val="20"/>
              </w:rPr>
              <w:t xml:space="preserve">Буховец Татьяна Федоровна, директор МБОУ </w:t>
            </w:r>
          </w:p>
          <w:p w:rsidR="007E5AAD" w:rsidRDefault="007E5AAD" w:rsidP="009C54F8">
            <w:pPr>
              <w:jc w:val="center"/>
              <w:rPr>
                <w:sz w:val="20"/>
                <w:szCs w:val="20"/>
              </w:rPr>
            </w:pPr>
            <w:r w:rsidRPr="00F93087">
              <w:rPr>
                <w:sz w:val="20"/>
                <w:szCs w:val="20"/>
              </w:rPr>
              <w:t>Школ</w:t>
            </w:r>
            <w:r>
              <w:rPr>
                <w:sz w:val="20"/>
                <w:szCs w:val="20"/>
              </w:rPr>
              <w:t>а</w:t>
            </w:r>
            <w:r w:rsidRPr="00F93087">
              <w:rPr>
                <w:sz w:val="20"/>
                <w:szCs w:val="20"/>
              </w:rPr>
              <w:t xml:space="preserve"> № 72</w:t>
            </w:r>
          </w:p>
          <w:p w:rsidR="007E5AAD" w:rsidRPr="00F93087" w:rsidRDefault="007E5AAD" w:rsidP="009C54F8">
            <w:pPr>
              <w:jc w:val="center"/>
              <w:rPr>
                <w:sz w:val="20"/>
                <w:szCs w:val="20"/>
              </w:rPr>
            </w:pPr>
            <w:r w:rsidRPr="00F93087">
              <w:rPr>
                <w:sz w:val="20"/>
                <w:szCs w:val="20"/>
              </w:rPr>
              <w:t xml:space="preserve">  г.о. Самара,</w:t>
            </w:r>
            <w:r w:rsidRPr="00F93087">
              <w:rPr>
                <w:sz w:val="20"/>
                <w:szCs w:val="20"/>
              </w:rPr>
              <w:br/>
              <w:t>т.956-46-96</w:t>
            </w:r>
          </w:p>
        </w:tc>
        <w:tc>
          <w:tcPr>
            <w:tcW w:w="1701" w:type="dxa"/>
            <w:vAlign w:val="center"/>
          </w:tcPr>
          <w:p w:rsidR="007E5AAD" w:rsidRPr="00F93087" w:rsidRDefault="007E5AAD" w:rsidP="0078072B">
            <w:pPr>
              <w:jc w:val="center"/>
              <w:rPr>
                <w:i/>
                <w:iCs/>
                <w:sz w:val="20"/>
                <w:szCs w:val="20"/>
              </w:rPr>
            </w:pPr>
            <w:r w:rsidRPr="00F93087">
              <w:rPr>
                <w:i/>
                <w:iCs/>
                <w:sz w:val="20"/>
                <w:szCs w:val="20"/>
              </w:rPr>
              <w:t>15 ноября по 1 декабря 2018 года</w:t>
            </w:r>
          </w:p>
        </w:tc>
        <w:tc>
          <w:tcPr>
            <w:tcW w:w="1549" w:type="dxa"/>
            <w:vAlign w:val="center"/>
          </w:tcPr>
          <w:p w:rsidR="007E5AAD" w:rsidRPr="00F93087" w:rsidRDefault="007E5AAD" w:rsidP="0078072B">
            <w:pPr>
              <w:jc w:val="center"/>
              <w:rPr>
                <w:sz w:val="20"/>
                <w:szCs w:val="20"/>
              </w:rPr>
            </w:pPr>
            <w:r w:rsidRPr="00F93087">
              <w:rPr>
                <w:sz w:val="20"/>
                <w:szCs w:val="20"/>
              </w:rPr>
              <w:t>18 января 2019 в 14.00</w:t>
            </w:r>
          </w:p>
        </w:tc>
        <w:tc>
          <w:tcPr>
            <w:tcW w:w="1275" w:type="dxa"/>
            <w:vAlign w:val="center"/>
          </w:tcPr>
          <w:p w:rsidR="007E5AAD" w:rsidRDefault="007E5AAD" w:rsidP="0078072B">
            <w:pPr>
              <w:jc w:val="center"/>
              <w:rPr>
                <w:sz w:val="20"/>
                <w:szCs w:val="20"/>
              </w:rPr>
            </w:pPr>
            <w:r w:rsidRPr="00F93087">
              <w:rPr>
                <w:sz w:val="20"/>
                <w:szCs w:val="20"/>
              </w:rPr>
              <w:t xml:space="preserve"> МБОУ </w:t>
            </w:r>
            <w:r w:rsidRPr="00F93087">
              <w:rPr>
                <w:sz w:val="20"/>
                <w:szCs w:val="20"/>
              </w:rPr>
              <w:br/>
              <w:t>Школа</w:t>
            </w:r>
          </w:p>
          <w:p w:rsidR="007E5AAD" w:rsidRPr="00F93087" w:rsidRDefault="007E5AAD" w:rsidP="009C54F8">
            <w:pPr>
              <w:jc w:val="center"/>
              <w:rPr>
                <w:sz w:val="20"/>
                <w:szCs w:val="20"/>
              </w:rPr>
            </w:pPr>
            <w:r w:rsidRPr="00F93087">
              <w:rPr>
                <w:sz w:val="20"/>
                <w:szCs w:val="20"/>
              </w:rPr>
              <w:t xml:space="preserve"> № 72</w:t>
            </w:r>
            <w:r w:rsidRPr="00F93087">
              <w:rPr>
                <w:sz w:val="20"/>
                <w:szCs w:val="20"/>
              </w:rPr>
              <w:br/>
              <w:t xml:space="preserve">г.о. Самара </w:t>
            </w:r>
            <w:r w:rsidRPr="00F93087">
              <w:rPr>
                <w:sz w:val="20"/>
                <w:szCs w:val="20"/>
              </w:rPr>
              <w:br/>
              <w:t>(</w:t>
            </w:r>
            <w:r>
              <w:rPr>
                <w:sz w:val="20"/>
                <w:szCs w:val="20"/>
              </w:rPr>
              <w:t>п</w:t>
            </w:r>
            <w:r w:rsidRPr="00F93087">
              <w:rPr>
                <w:sz w:val="20"/>
                <w:szCs w:val="20"/>
              </w:rPr>
              <w:t>р Кирова, 277)</w:t>
            </w:r>
          </w:p>
        </w:tc>
        <w:tc>
          <w:tcPr>
            <w:tcW w:w="1701" w:type="dxa"/>
            <w:vAlign w:val="center"/>
          </w:tcPr>
          <w:p w:rsidR="007E5AAD" w:rsidRDefault="007E5AAD" w:rsidP="0078072B">
            <w:pPr>
              <w:jc w:val="center"/>
              <w:rPr>
                <w:sz w:val="20"/>
                <w:szCs w:val="20"/>
              </w:rPr>
            </w:pPr>
            <w:r w:rsidRPr="00F93087">
              <w:rPr>
                <w:sz w:val="20"/>
                <w:szCs w:val="20"/>
              </w:rPr>
              <w:t>Соколова Ирина Викторовна, заместитель директора по УВР МБОУ Школа №72</w:t>
            </w:r>
          </w:p>
          <w:p w:rsidR="007E5AAD" w:rsidRPr="00F93087" w:rsidRDefault="007E5AAD" w:rsidP="0078072B">
            <w:pPr>
              <w:jc w:val="center"/>
              <w:rPr>
                <w:sz w:val="20"/>
                <w:szCs w:val="20"/>
              </w:rPr>
            </w:pPr>
            <w:r w:rsidRPr="00F93087">
              <w:rPr>
                <w:sz w:val="20"/>
                <w:szCs w:val="20"/>
              </w:rPr>
              <w:t xml:space="preserve"> г.о. Самара</w:t>
            </w:r>
          </w:p>
        </w:tc>
        <w:tc>
          <w:tcPr>
            <w:tcW w:w="1549" w:type="dxa"/>
            <w:vAlign w:val="center"/>
          </w:tcPr>
          <w:p w:rsidR="007E5AAD" w:rsidRPr="00F93087" w:rsidRDefault="007E5AAD" w:rsidP="0078072B">
            <w:pPr>
              <w:jc w:val="center"/>
              <w:rPr>
                <w:sz w:val="20"/>
                <w:szCs w:val="20"/>
              </w:rPr>
            </w:pPr>
            <w:r w:rsidRPr="00F93087">
              <w:rPr>
                <w:sz w:val="20"/>
                <w:szCs w:val="20"/>
              </w:rPr>
              <w:t>8927-022-84-86 sokolova0812@gmail.com</w:t>
            </w:r>
          </w:p>
        </w:tc>
      </w:tr>
      <w:tr w:rsidR="007E5AAD" w:rsidRPr="00F93087">
        <w:trPr>
          <w:trHeight w:val="1275"/>
          <w:jc w:val="center"/>
        </w:trPr>
        <w:tc>
          <w:tcPr>
            <w:tcW w:w="703" w:type="dxa"/>
            <w:shd w:val="clear" w:color="000000" w:fill="FFFFFF"/>
            <w:vAlign w:val="center"/>
          </w:tcPr>
          <w:p w:rsidR="007E5AAD" w:rsidRPr="00F93087" w:rsidRDefault="007E5AAD" w:rsidP="0078072B">
            <w:pPr>
              <w:jc w:val="center"/>
              <w:rPr>
                <w:sz w:val="20"/>
                <w:szCs w:val="20"/>
              </w:rPr>
            </w:pPr>
            <w:r>
              <w:rPr>
                <w:sz w:val="20"/>
                <w:szCs w:val="20"/>
              </w:rPr>
              <w:t>29</w:t>
            </w:r>
          </w:p>
        </w:tc>
        <w:tc>
          <w:tcPr>
            <w:tcW w:w="993" w:type="dxa"/>
            <w:shd w:val="clear" w:color="000000" w:fill="FFFFFF"/>
            <w:vAlign w:val="center"/>
          </w:tcPr>
          <w:p w:rsidR="007E5AAD" w:rsidRDefault="007E5AAD">
            <w:pPr>
              <w:jc w:val="center"/>
              <w:rPr>
                <w:sz w:val="20"/>
                <w:szCs w:val="20"/>
              </w:rPr>
            </w:pPr>
            <w:r>
              <w:rPr>
                <w:sz w:val="20"/>
                <w:szCs w:val="20"/>
              </w:rPr>
              <w:t>октябрь 2018</w:t>
            </w:r>
          </w:p>
          <w:p w:rsidR="007E5AAD" w:rsidRDefault="007E5AAD">
            <w:pPr>
              <w:jc w:val="center"/>
              <w:rPr>
                <w:sz w:val="20"/>
                <w:szCs w:val="20"/>
              </w:rPr>
            </w:pPr>
            <w:r>
              <w:rPr>
                <w:sz w:val="20"/>
                <w:szCs w:val="20"/>
              </w:rPr>
              <w:t>-</w:t>
            </w:r>
          </w:p>
          <w:p w:rsidR="007E5AAD" w:rsidRDefault="007E5AAD">
            <w:pPr>
              <w:jc w:val="center"/>
              <w:rPr>
                <w:sz w:val="20"/>
                <w:szCs w:val="20"/>
              </w:rPr>
            </w:pPr>
            <w:r>
              <w:rPr>
                <w:sz w:val="20"/>
                <w:szCs w:val="20"/>
              </w:rPr>
              <w:t xml:space="preserve"> январь 2019</w:t>
            </w:r>
          </w:p>
        </w:tc>
        <w:tc>
          <w:tcPr>
            <w:tcW w:w="850" w:type="dxa"/>
            <w:shd w:val="clear" w:color="000000" w:fill="FFFFFF"/>
            <w:vAlign w:val="center"/>
          </w:tcPr>
          <w:p w:rsidR="007E5AAD" w:rsidRDefault="007E5AAD" w:rsidP="00C73C2D">
            <w:pPr>
              <w:jc w:val="center"/>
              <w:rPr>
                <w:sz w:val="20"/>
                <w:szCs w:val="20"/>
              </w:rPr>
            </w:pPr>
            <w:r>
              <w:rPr>
                <w:sz w:val="20"/>
                <w:szCs w:val="20"/>
              </w:rPr>
              <w:t>до</w:t>
            </w:r>
            <w:r>
              <w:rPr>
                <w:sz w:val="20"/>
                <w:szCs w:val="20"/>
              </w:rPr>
              <w:br/>
              <w:t>1 нояб.</w:t>
            </w:r>
            <w:r>
              <w:rPr>
                <w:sz w:val="20"/>
                <w:szCs w:val="20"/>
              </w:rPr>
              <w:br/>
              <w:t xml:space="preserve"> 2018</w:t>
            </w:r>
          </w:p>
        </w:tc>
        <w:tc>
          <w:tcPr>
            <w:tcW w:w="935" w:type="dxa"/>
            <w:shd w:val="clear" w:color="000000" w:fill="FFFFFF"/>
            <w:vAlign w:val="center"/>
          </w:tcPr>
          <w:p w:rsidR="007E5AAD" w:rsidRDefault="007E5AAD">
            <w:pPr>
              <w:jc w:val="center"/>
              <w:rPr>
                <w:sz w:val="20"/>
                <w:szCs w:val="20"/>
              </w:rPr>
            </w:pPr>
            <w:r>
              <w:rPr>
                <w:sz w:val="20"/>
                <w:szCs w:val="20"/>
              </w:rPr>
              <w:t>Конф</w:t>
            </w:r>
          </w:p>
        </w:tc>
        <w:tc>
          <w:tcPr>
            <w:tcW w:w="1761" w:type="dxa"/>
            <w:shd w:val="clear" w:color="000000" w:fill="FFFFFF"/>
            <w:vAlign w:val="center"/>
          </w:tcPr>
          <w:p w:rsidR="007E5AAD" w:rsidRDefault="007E5AAD">
            <w:pPr>
              <w:jc w:val="center"/>
              <w:rPr>
                <w:sz w:val="20"/>
                <w:szCs w:val="20"/>
              </w:rPr>
            </w:pPr>
            <w:r>
              <w:rPr>
                <w:sz w:val="20"/>
                <w:szCs w:val="20"/>
              </w:rPr>
              <w:t xml:space="preserve"> XX городская межшкольная конференция «Первые шаги в науку» для учащихся 3-4-х классов</w:t>
            </w:r>
          </w:p>
        </w:tc>
        <w:tc>
          <w:tcPr>
            <w:tcW w:w="841" w:type="dxa"/>
            <w:gridSpan w:val="2"/>
            <w:shd w:val="clear" w:color="000000" w:fill="FFFFFF"/>
            <w:vAlign w:val="center"/>
          </w:tcPr>
          <w:p w:rsidR="007E5AAD" w:rsidRDefault="007E5AAD">
            <w:pPr>
              <w:jc w:val="center"/>
              <w:rPr>
                <w:sz w:val="20"/>
                <w:szCs w:val="20"/>
              </w:rPr>
            </w:pPr>
            <w:r>
              <w:rPr>
                <w:sz w:val="20"/>
                <w:szCs w:val="20"/>
              </w:rPr>
              <w:t>3-4 кл</w:t>
            </w:r>
          </w:p>
        </w:tc>
        <w:tc>
          <w:tcPr>
            <w:tcW w:w="1744" w:type="dxa"/>
            <w:shd w:val="clear" w:color="000000" w:fill="FFFFFF"/>
            <w:vAlign w:val="center"/>
          </w:tcPr>
          <w:p w:rsidR="007E5AAD" w:rsidRDefault="007E5AAD">
            <w:pPr>
              <w:jc w:val="center"/>
              <w:rPr>
                <w:sz w:val="20"/>
                <w:szCs w:val="20"/>
              </w:rPr>
            </w:pPr>
            <w:r>
              <w:rPr>
                <w:sz w:val="20"/>
                <w:szCs w:val="20"/>
              </w:rPr>
              <w:t>Козловская Галина Ефимовна,</w:t>
            </w:r>
            <w:r>
              <w:rPr>
                <w:sz w:val="20"/>
                <w:szCs w:val="20"/>
              </w:rPr>
              <w:br/>
              <w:t>директор МБОУ ОДПО ЦРО</w:t>
            </w:r>
            <w:r>
              <w:rPr>
                <w:sz w:val="20"/>
                <w:szCs w:val="20"/>
              </w:rPr>
              <w:br/>
              <w:t xml:space="preserve"> г.о. Самара</w:t>
            </w:r>
            <w:r>
              <w:rPr>
                <w:sz w:val="20"/>
                <w:szCs w:val="20"/>
              </w:rPr>
              <w:br/>
              <w:t>т.  205</w:t>
            </w:r>
            <w:r>
              <w:rPr>
                <w:sz w:val="20"/>
                <w:szCs w:val="20"/>
              </w:rPr>
              <w:noBreakHyphen/>
              <w:t>76-45</w:t>
            </w:r>
          </w:p>
        </w:tc>
        <w:tc>
          <w:tcPr>
            <w:tcW w:w="1701" w:type="dxa"/>
            <w:shd w:val="clear" w:color="000000" w:fill="FFFFFF"/>
            <w:vAlign w:val="center"/>
          </w:tcPr>
          <w:p w:rsidR="007E5AAD" w:rsidRDefault="007E5AAD">
            <w:pPr>
              <w:jc w:val="center"/>
              <w:rPr>
                <w:i/>
                <w:iCs/>
                <w:sz w:val="20"/>
                <w:szCs w:val="20"/>
              </w:rPr>
            </w:pPr>
            <w:r>
              <w:rPr>
                <w:i/>
                <w:iCs/>
                <w:sz w:val="20"/>
                <w:szCs w:val="20"/>
              </w:rPr>
              <w:t xml:space="preserve">сентябрь-октябрь 2018 (школьный этап) на базе ОУ.   </w:t>
            </w:r>
          </w:p>
          <w:p w:rsidR="007E5AAD" w:rsidRDefault="007E5AAD">
            <w:pPr>
              <w:jc w:val="center"/>
              <w:rPr>
                <w:i/>
                <w:iCs/>
                <w:sz w:val="20"/>
                <w:szCs w:val="20"/>
              </w:rPr>
            </w:pPr>
          </w:p>
          <w:p w:rsidR="007E5AAD" w:rsidRDefault="007E5AAD">
            <w:pPr>
              <w:jc w:val="center"/>
              <w:rPr>
                <w:i/>
                <w:iCs/>
                <w:sz w:val="20"/>
                <w:szCs w:val="20"/>
              </w:rPr>
            </w:pPr>
            <w:r>
              <w:rPr>
                <w:i/>
                <w:iCs/>
                <w:sz w:val="20"/>
                <w:szCs w:val="20"/>
              </w:rPr>
              <w:t xml:space="preserve">  С 01 ноября по 30 ноября 2018 (заочный этап) на базе ЦРО</w:t>
            </w:r>
          </w:p>
        </w:tc>
        <w:tc>
          <w:tcPr>
            <w:tcW w:w="1549" w:type="dxa"/>
            <w:shd w:val="clear" w:color="000000" w:fill="FFFFFF"/>
            <w:vAlign w:val="center"/>
          </w:tcPr>
          <w:p w:rsidR="007E5AAD" w:rsidRDefault="007E5AAD">
            <w:pPr>
              <w:jc w:val="center"/>
              <w:rPr>
                <w:sz w:val="20"/>
                <w:szCs w:val="20"/>
              </w:rPr>
            </w:pPr>
            <w:r>
              <w:rPr>
                <w:sz w:val="20"/>
                <w:szCs w:val="20"/>
              </w:rPr>
              <w:t>19 января 2019 г. в 12:00, 26 января 2019 г. в 12:00</w:t>
            </w:r>
          </w:p>
        </w:tc>
        <w:tc>
          <w:tcPr>
            <w:tcW w:w="1275" w:type="dxa"/>
            <w:shd w:val="clear" w:color="000000" w:fill="FFFFFF"/>
            <w:vAlign w:val="center"/>
          </w:tcPr>
          <w:p w:rsidR="007E5AAD" w:rsidRDefault="007E5AAD">
            <w:pPr>
              <w:jc w:val="center"/>
              <w:rPr>
                <w:sz w:val="20"/>
                <w:szCs w:val="20"/>
              </w:rPr>
            </w:pPr>
            <w:r>
              <w:rPr>
                <w:sz w:val="20"/>
                <w:szCs w:val="20"/>
              </w:rPr>
              <w:t>МБОУ Школа № 72 г.о. Самара</w:t>
            </w:r>
            <w:r>
              <w:rPr>
                <w:sz w:val="20"/>
                <w:szCs w:val="20"/>
              </w:rPr>
              <w:br/>
              <w:t xml:space="preserve"> (пр-т Кирова, 277), </w:t>
            </w:r>
          </w:p>
          <w:p w:rsidR="007E5AAD" w:rsidRDefault="007E5AAD">
            <w:pPr>
              <w:jc w:val="center"/>
              <w:rPr>
                <w:sz w:val="20"/>
                <w:szCs w:val="20"/>
              </w:rPr>
            </w:pPr>
          </w:p>
          <w:p w:rsidR="007E5AAD" w:rsidRDefault="007E5AAD">
            <w:pPr>
              <w:jc w:val="center"/>
              <w:rPr>
                <w:sz w:val="20"/>
                <w:szCs w:val="20"/>
              </w:rPr>
            </w:pPr>
            <w:r>
              <w:rPr>
                <w:sz w:val="20"/>
                <w:szCs w:val="20"/>
              </w:rPr>
              <w:t>МБОУ Школа № 85 г.о. Самара</w:t>
            </w:r>
            <w:r>
              <w:rPr>
                <w:sz w:val="20"/>
                <w:szCs w:val="20"/>
              </w:rPr>
              <w:br/>
              <w:t xml:space="preserve"> (ул. Зои Космодемьянской, 8)</w:t>
            </w:r>
          </w:p>
        </w:tc>
        <w:tc>
          <w:tcPr>
            <w:tcW w:w="1701" w:type="dxa"/>
            <w:shd w:val="clear" w:color="000000" w:fill="FFFFFF"/>
            <w:vAlign w:val="center"/>
          </w:tcPr>
          <w:p w:rsidR="007E5AAD" w:rsidRDefault="007E5AAD">
            <w:pPr>
              <w:jc w:val="center"/>
              <w:rPr>
                <w:sz w:val="20"/>
                <w:szCs w:val="20"/>
              </w:rPr>
            </w:pPr>
            <w:r>
              <w:rPr>
                <w:sz w:val="20"/>
                <w:szCs w:val="20"/>
              </w:rPr>
              <w:t xml:space="preserve">Степанова Людмила Дмитриевна, </w:t>
            </w:r>
            <w:r>
              <w:rPr>
                <w:sz w:val="20"/>
                <w:szCs w:val="20"/>
              </w:rPr>
              <w:br/>
              <w:t xml:space="preserve">Фандо Зоя Павловна, методисты МБОУ ОДПО ЦРО </w:t>
            </w:r>
            <w:r>
              <w:rPr>
                <w:sz w:val="20"/>
                <w:szCs w:val="20"/>
              </w:rPr>
              <w:br/>
              <w:t>г.о. Самара</w:t>
            </w:r>
          </w:p>
        </w:tc>
        <w:tc>
          <w:tcPr>
            <w:tcW w:w="1549" w:type="dxa"/>
            <w:shd w:val="clear" w:color="000000" w:fill="FFFFFF"/>
            <w:vAlign w:val="center"/>
          </w:tcPr>
          <w:p w:rsidR="007E5AAD" w:rsidRDefault="007E5AAD">
            <w:pPr>
              <w:jc w:val="center"/>
              <w:rPr>
                <w:sz w:val="20"/>
                <w:szCs w:val="20"/>
              </w:rPr>
            </w:pPr>
            <w:r>
              <w:rPr>
                <w:sz w:val="20"/>
                <w:szCs w:val="20"/>
              </w:rPr>
              <w:t>205-76-40  nachalka208@yandex.ru</w:t>
            </w:r>
          </w:p>
        </w:tc>
      </w:tr>
      <w:tr w:rsidR="007E5AAD" w:rsidRPr="00F93087">
        <w:trPr>
          <w:trHeight w:val="1275"/>
          <w:jc w:val="center"/>
        </w:trPr>
        <w:tc>
          <w:tcPr>
            <w:tcW w:w="703" w:type="dxa"/>
            <w:shd w:val="clear" w:color="000000" w:fill="FFFFFF"/>
            <w:vAlign w:val="center"/>
          </w:tcPr>
          <w:p w:rsidR="007E5AAD" w:rsidRPr="00F93087" w:rsidRDefault="007E5AAD" w:rsidP="0078072B">
            <w:pPr>
              <w:jc w:val="center"/>
              <w:rPr>
                <w:sz w:val="20"/>
                <w:szCs w:val="20"/>
              </w:rPr>
            </w:pPr>
            <w:r>
              <w:rPr>
                <w:sz w:val="20"/>
                <w:szCs w:val="20"/>
              </w:rPr>
              <w:t>30</w:t>
            </w:r>
          </w:p>
        </w:tc>
        <w:tc>
          <w:tcPr>
            <w:tcW w:w="993" w:type="dxa"/>
            <w:shd w:val="clear" w:color="000000" w:fill="FFFFFF"/>
            <w:vAlign w:val="center"/>
          </w:tcPr>
          <w:p w:rsidR="007E5AAD" w:rsidRPr="00F93087" w:rsidRDefault="007E5AAD" w:rsidP="0078072B">
            <w:pPr>
              <w:jc w:val="center"/>
              <w:rPr>
                <w:sz w:val="20"/>
                <w:szCs w:val="20"/>
              </w:rPr>
            </w:pPr>
            <w:r w:rsidRPr="00F93087">
              <w:rPr>
                <w:sz w:val="20"/>
                <w:szCs w:val="20"/>
              </w:rPr>
              <w:t>январь</w:t>
            </w:r>
            <w:r w:rsidRPr="00F93087">
              <w:rPr>
                <w:sz w:val="20"/>
                <w:szCs w:val="20"/>
              </w:rPr>
              <w:br/>
              <w:t>-</w:t>
            </w:r>
            <w:r w:rsidRPr="00F93087">
              <w:rPr>
                <w:sz w:val="20"/>
                <w:szCs w:val="20"/>
              </w:rPr>
              <w:br/>
              <w:t xml:space="preserve">март </w:t>
            </w:r>
            <w:r w:rsidRPr="00F93087">
              <w:rPr>
                <w:sz w:val="20"/>
                <w:szCs w:val="20"/>
              </w:rPr>
              <w:br/>
              <w:t xml:space="preserve">2019  </w:t>
            </w:r>
          </w:p>
        </w:tc>
        <w:tc>
          <w:tcPr>
            <w:tcW w:w="850" w:type="dxa"/>
            <w:shd w:val="clear" w:color="000000" w:fill="FFFFFF"/>
            <w:vAlign w:val="center"/>
          </w:tcPr>
          <w:p w:rsidR="007E5AAD" w:rsidRPr="00F93087" w:rsidRDefault="007E5AAD" w:rsidP="009C54F8">
            <w:pPr>
              <w:jc w:val="center"/>
              <w:rPr>
                <w:sz w:val="20"/>
                <w:szCs w:val="20"/>
              </w:rPr>
            </w:pPr>
            <w:r w:rsidRPr="00F93087">
              <w:rPr>
                <w:sz w:val="20"/>
                <w:szCs w:val="20"/>
              </w:rPr>
              <w:t>до 11 янв</w:t>
            </w:r>
            <w:r>
              <w:rPr>
                <w:sz w:val="20"/>
                <w:szCs w:val="20"/>
              </w:rPr>
              <w:t xml:space="preserve">. </w:t>
            </w:r>
            <w:r w:rsidRPr="00F93087">
              <w:rPr>
                <w:sz w:val="20"/>
                <w:szCs w:val="20"/>
              </w:rPr>
              <w:t>2019</w:t>
            </w:r>
          </w:p>
        </w:tc>
        <w:tc>
          <w:tcPr>
            <w:tcW w:w="935" w:type="dxa"/>
            <w:shd w:val="clear" w:color="000000" w:fill="FFFFFF"/>
            <w:vAlign w:val="center"/>
          </w:tcPr>
          <w:p w:rsidR="007E5AAD" w:rsidRPr="00F93087" w:rsidRDefault="007E5AAD" w:rsidP="0078072B">
            <w:pPr>
              <w:jc w:val="center"/>
              <w:rPr>
                <w:sz w:val="20"/>
                <w:szCs w:val="20"/>
              </w:rPr>
            </w:pPr>
            <w:r w:rsidRPr="00F93087">
              <w:rPr>
                <w:sz w:val="20"/>
                <w:szCs w:val="20"/>
              </w:rPr>
              <w:t>Конк</w:t>
            </w:r>
          </w:p>
        </w:tc>
        <w:tc>
          <w:tcPr>
            <w:tcW w:w="1761" w:type="dxa"/>
            <w:shd w:val="clear" w:color="000000" w:fill="FFFFFF"/>
            <w:vAlign w:val="center"/>
          </w:tcPr>
          <w:p w:rsidR="007E5AAD" w:rsidRPr="00F93087" w:rsidRDefault="007E5AAD" w:rsidP="0078072B">
            <w:pPr>
              <w:jc w:val="center"/>
              <w:rPr>
                <w:sz w:val="20"/>
                <w:szCs w:val="20"/>
              </w:rPr>
            </w:pPr>
            <w:r w:rsidRPr="00F93087">
              <w:rPr>
                <w:sz w:val="20"/>
                <w:szCs w:val="20"/>
              </w:rPr>
              <w:t xml:space="preserve">Открытый интернет - марафон «Территория культуры» </w:t>
            </w:r>
          </w:p>
        </w:tc>
        <w:tc>
          <w:tcPr>
            <w:tcW w:w="841" w:type="dxa"/>
            <w:gridSpan w:val="2"/>
            <w:shd w:val="clear" w:color="000000" w:fill="FFFFFF"/>
            <w:vAlign w:val="center"/>
          </w:tcPr>
          <w:p w:rsidR="007E5AAD" w:rsidRPr="00F93087" w:rsidRDefault="007E5AAD" w:rsidP="0078072B">
            <w:pPr>
              <w:jc w:val="center"/>
              <w:rPr>
                <w:sz w:val="20"/>
                <w:szCs w:val="20"/>
              </w:rPr>
            </w:pPr>
            <w:r w:rsidRPr="00F93087">
              <w:rPr>
                <w:sz w:val="20"/>
                <w:szCs w:val="20"/>
              </w:rPr>
              <w:t>1-11 кл.</w:t>
            </w:r>
          </w:p>
        </w:tc>
        <w:tc>
          <w:tcPr>
            <w:tcW w:w="1744" w:type="dxa"/>
            <w:shd w:val="clear" w:color="000000" w:fill="FFFFFF"/>
            <w:vAlign w:val="center"/>
          </w:tcPr>
          <w:p w:rsidR="007E5AAD" w:rsidRDefault="007E5AAD" w:rsidP="0078072B">
            <w:pPr>
              <w:jc w:val="center"/>
              <w:rPr>
                <w:sz w:val="20"/>
                <w:szCs w:val="20"/>
              </w:rPr>
            </w:pPr>
            <w:r w:rsidRPr="00F93087">
              <w:rPr>
                <w:sz w:val="20"/>
                <w:szCs w:val="20"/>
              </w:rPr>
              <w:t xml:space="preserve">Мушкат </w:t>
            </w:r>
          </w:p>
          <w:p w:rsidR="007E5AAD" w:rsidRDefault="007E5AAD" w:rsidP="0078072B">
            <w:pPr>
              <w:jc w:val="center"/>
              <w:rPr>
                <w:sz w:val="20"/>
                <w:szCs w:val="20"/>
              </w:rPr>
            </w:pPr>
            <w:r w:rsidRPr="00F93087">
              <w:rPr>
                <w:sz w:val="20"/>
                <w:szCs w:val="20"/>
              </w:rPr>
              <w:t>Наталья Сергеевна, директор МБОУ Школа № 35</w:t>
            </w:r>
            <w:r w:rsidRPr="00F93087">
              <w:rPr>
                <w:sz w:val="20"/>
                <w:szCs w:val="20"/>
              </w:rPr>
              <w:br/>
              <w:t xml:space="preserve"> г.о. Самара,</w:t>
            </w:r>
            <w:r w:rsidRPr="00F93087">
              <w:rPr>
                <w:sz w:val="20"/>
                <w:szCs w:val="20"/>
              </w:rPr>
              <w:br/>
              <w:t>т. 205-01-21</w:t>
            </w:r>
          </w:p>
          <w:p w:rsidR="007E5AAD" w:rsidRPr="00F93087" w:rsidRDefault="007E5AAD" w:rsidP="0078072B">
            <w:pPr>
              <w:jc w:val="center"/>
              <w:rPr>
                <w:sz w:val="20"/>
                <w:szCs w:val="20"/>
              </w:rPr>
            </w:pPr>
          </w:p>
        </w:tc>
        <w:tc>
          <w:tcPr>
            <w:tcW w:w="1701" w:type="dxa"/>
            <w:shd w:val="clear" w:color="000000" w:fill="FFFFFF"/>
            <w:vAlign w:val="center"/>
          </w:tcPr>
          <w:p w:rsidR="007E5AAD" w:rsidRPr="00F93087" w:rsidRDefault="007E5AAD" w:rsidP="0078072B">
            <w:pPr>
              <w:jc w:val="center"/>
              <w:rPr>
                <w:i/>
                <w:iCs/>
                <w:sz w:val="20"/>
                <w:szCs w:val="20"/>
              </w:rPr>
            </w:pPr>
            <w:r w:rsidRPr="00F93087">
              <w:rPr>
                <w:i/>
                <w:iCs/>
                <w:sz w:val="20"/>
                <w:szCs w:val="20"/>
              </w:rPr>
              <w:t>20 января -15 марта 2019</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нет очного этапа</w:t>
            </w:r>
          </w:p>
        </w:tc>
        <w:tc>
          <w:tcPr>
            <w:tcW w:w="1275" w:type="dxa"/>
            <w:shd w:val="clear" w:color="000000" w:fill="FFFFFF"/>
            <w:vAlign w:val="center"/>
          </w:tcPr>
          <w:p w:rsidR="007E5AAD" w:rsidRDefault="007E5AAD" w:rsidP="00270178">
            <w:pPr>
              <w:rPr>
                <w:rStyle w:val="Hyperlink"/>
                <w:sz w:val="20"/>
                <w:szCs w:val="20"/>
              </w:rPr>
            </w:pPr>
            <w:hyperlink r:id="rId7" w:history="1">
              <w:r w:rsidRPr="00555B1A">
                <w:rPr>
                  <w:rStyle w:val="Hyperlink"/>
                  <w:sz w:val="20"/>
                  <w:szCs w:val="20"/>
                </w:rPr>
                <w:t>Сайт марафона</w:t>
              </w:r>
              <w:r w:rsidRPr="00555B1A">
                <w:rPr>
                  <w:rStyle w:val="Hyperlink"/>
                  <w:sz w:val="20"/>
                  <w:szCs w:val="20"/>
                </w:rPr>
                <w:br/>
                <w:t xml:space="preserve">https://sites.google.com/view/territoriaofculture-2018/главная </w:t>
              </w:r>
            </w:hyperlink>
          </w:p>
          <w:p w:rsidR="007E5AAD" w:rsidRDefault="007E5AAD" w:rsidP="00270178">
            <w:pPr>
              <w:rPr>
                <w:rStyle w:val="Hyperlink"/>
                <w:sz w:val="20"/>
                <w:szCs w:val="20"/>
              </w:rPr>
            </w:pPr>
          </w:p>
          <w:p w:rsidR="007E5AAD" w:rsidRDefault="007E5AAD" w:rsidP="00270178">
            <w:pPr>
              <w:rPr>
                <w:rStyle w:val="Hyperlink"/>
                <w:sz w:val="20"/>
                <w:szCs w:val="20"/>
              </w:rPr>
            </w:pPr>
          </w:p>
          <w:p w:rsidR="007E5AAD" w:rsidRPr="00F93087" w:rsidRDefault="007E5AAD" w:rsidP="00270178">
            <w:pPr>
              <w:rPr>
                <w:sz w:val="20"/>
                <w:szCs w:val="20"/>
              </w:rPr>
            </w:pPr>
          </w:p>
        </w:tc>
        <w:tc>
          <w:tcPr>
            <w:tcW w:w="1701" w:type="dxa"/>
            <w:shd w:val="clear" w:color="000000" w:fill="FFFFFF"/>
            <w:vAlign w:val="center"/>
          </w:tcPr>
          <w:p w:rsidR="007E5AAD" w:rsidRDefault="007E5AAD" w:rsidP="0078072B">
            <w:pPr>
              <w:jc w:val="center"/>
              <w:rPr>
                <w:sz w:val="20"/>
                <w:szCs w:val="20"/>
              </w:rPr>
            </w:pPr>
            <w:r w:rsidRPr="00F93087">
              <w:rPr>
                <w:sz w:val="20"/>
                <w:szCs w:val="20"/>
              </w:rPr>
              <w:t xml:space="preserve">Милоенко Татьяна Станиславовна, зам. дир по НМР МБОУ </w:t>
            </w:r>
          </w:p>
          <w:p w:rsidR="007E5AAD" w:rsidRDefault="007E5AAD" w:rsidP="0078072B">
            <w:pPr>
              <w:jc w:val="center"/>
              <w:rPr>
                <w:sz w:val="20"/>
                <w:szCs w:val="20"/>
              </w:rPr>
            </w:pPr>
            <w:r w:rsidRPr="00F93087">
              <w:rPr>
                <w:sz w:val="20"/>
                <w:szCs w:val="20"/>
              </w:rPr>
              <w:t>Школа № 35</w:t>
            </w:r>
          </w:p>
          <w:p w:rsidR="007E5AAD" w:rsidRPr="00F93087" w:rsidRDefault="007E5AAD" w:rsidP="0078072B">
            <w:pPr>
              <w:jc w:val="center"/>
              <w:rPr>
                <w:sz w:val="20"/>
                <w:szCs w:val="20"/>
              </w:rPr>
            </w:pPr>
            <w:r w:rsidRPr="00F93087">
              <w:rPr>
                <w:sz w:val="20"/>
                <w:szCs w:val="20"/>
              </w:rPr>
              <w:t xml:space="preserve"> г.о. Самара</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205-01-19 tmiloenko@yandex..ru</w:t>
            </w:r>
          </w:p>
        </w:tc>
      </w:tr>
      <w:tr w:rsidR="007E5AAD" w:rsidRPr="00F93087">
        <w:trPr>
          <w:trHeight w:val="420"/>
          <w:jc w:val="center"/>
        </w:trPr>
        <w:tc>
          <w:tcPr>
            <w:tcW w:w="15602" w:type="dxa"/>
            <w:gridSpan w:val="13"/>
            <w:shd w:val="clear" w:color="000000" w:fill="DDD9C4"/>
            <w:vAlign w:val="center"/>
          </w:tcPr>
          <w:p w:rsidR="007E5AAD" w:rsidRPr="00F93087" w:rsidRDefault="007E5AAD" w:rsidP="0078072B">
            <w:pPr>
              <w:jc w:val="center"/>
              <w:rPr>
                <w:b/>
                <w:bCs/>
                <w:color w:val="000000"/>
                <w:sz w:val="20"/>
                <w:szCs w:val="20"/>
              </w:rPr>
            </w:pPr>
            <w:r w:rsidRPr="00F93087">
              <w:rPr>
                <w:b/>
                <w:bCs/>
                <w:color w:val="000000"/>
                <w:sz w:val="20"/>
                <w:szCs w:val="20"/>
              </w:rPr>
              <w:t>ФЕВРАЛЬ 2019</w:t>
            </w:r>
          </w:p>
        </w:tc>
      </w:tr>
      <w:tr w:rsidR="007E5AAD" w:rsidRPr="00F93087">
        <w:trPr>
          <w:trHeight w:val="3570"/>
          <w:jc w:val="center"/>
        </w:trPr>
        <w:tc>
          <w:tcPr>
            <w:tcW w:w="703" w:type="dxa"/>
            <w:vAlign w:val="center"/>
          </w:tcPr>
          <w:p w:rsidR="007E5AAD" w:rsidRPr="00F93087" w:rsidRDefault="007E5AAD" w:rsidP="00A64654">
            <w:pPr>
              <w:jc w:val="center"/>
              <w:rPr>
                <w:sz w:val="20"/>
                <w:szCs w:val="20"/>
              </w:rPr>
            </w:pPr>
            <w:r w:rsidRPr="00F93087">
              <w:rPr>
                <w:sz w:val="20"/>
                <w:szCs w:val="20"/>
              </w:rPr>
              <w:t>31</w:t>
            </w:r>
          </w:p>
        </w:tc>
        <w:tc>
          <w:tcPr>
            <w:tcW w:w="993" w:type="dxa"/>
            <w:vAlign w:val="center"/>
          </w:tcPr>
          <w:p w:rsidR="007E5AAD" w:rsidRPr="00F93087" w:rsidRDefault="007E5AAD" w:rsidP="0078072B">
            <w:pPr>
              <w:jc w:val="center"/>
              <w:rPr>
                <w:sz w:val="20"/>
                <w:szCs w:val="20"/>
              </w:rPr>
            </w:pPr>
            <w:r w:rsidRPr="00F93087">
              <w:rPr>
                <w:sz w:val="20"/>
                <w:szCs w:val="20"/>
              </w:rPr>
              <w:t>декабрь</w:t>
            </w:r>
            <w:r w:rsidRPr="00F93087">
              <w:rPr>
                <w:sz w:val="20"/>
                <w:szCs w:val="20"/>
              </w:rPr>
              <w:br/>
              <w:t>2018</w:t>
            </w:r>
            <w:r w:rsidRPr="00F93087">
              <w:rPr>
                <w:sz w:val="20"/>
                <w:szCs w:val="20"/>
              </w:rPr>
              <w:br/>
              <w:t xml:space="preserve">  -</w:t>
            </w:r>
            <w:r w:rsidRPr="00F93087">
              <w:rPr>
                <w:sz w:val="20"/>
                <w:szCs w:val="20"/>
              </w:rPr>
              <w:br/>
              <w:t>февраль</w:t>
            </w:r>
            <w:r w:rsidRPr="00F93087">
              <w:rPr>
                <w:sz w:val="20"/>
                <w:szCs w:val="20"/>
              </w:rPr>
              <w:br/>
              <w:t xml:space="preserve"> 2019</w:t>
            </w:r>
          </w:p>
        </w:tc>
        <w:tc>
          <w:tcPr>
            <w:tcW w:w="850" w:type="dxa"/>
            <w:vAlign w:val="center"/>
          </w:tcPr>
          <w:p w:rsidR="007E5AAD" w:rsidRPr="00F93087" w:rsidRDefault="007E5AAD" w:rsidP="009C54F8">
            <w:pPr>
              <w:jc w:val="center"/>
              <w:rPr>
                <w:sz w:val="20"/>
                <w:szCs w:val="20"/>
              </w:rPr>
            </w:pPr>
            <w:r w:rsidRPr="00F93087">
              <w:rPr>
                <w:sz w:val="20"/>
                <w:szCs w:val="20"/>
              </w:rPr>
              <w:t>до 28 янв</w:t>
            </w:r>
            <w:r>
              <w:rPr>
                <w:sz w:val="20"/>
                <w:szCs w:val="20"/>
              </w:rPr>
              <w:t>.</w:t>
            </w:r>
            <w:r w:rsidRPr="00F93087">
              <w:rPr>
                <w:sz w:val="20"/>
                <w:szCs w:val="20"/>
              </w:rPr>
              <w:t xml:space="preserve"> 2019</w:t>
            </w:r>
          </w:p>
        </w:tc>
        <w:tc>
          <w:tcPr>
            <w:tcW w:w="935" w:type="dxa"/>
            <w:vAlign w:val="center"/>
          </w:tcPr>
          <w:p w:rsidR="007E5AAD" w:rsidRPr="00F93087" w:rsidRDefault="007E5AAD" w:rsidP="0078072B">
            <w:pPr>
              <w:jc w:val="center"/>
              <w:rPr>
                <w:sz w:val="20"/>
                <w:szCs w:val="20"/>
              </w:rPr>
            </w:pPr>
            <w:r w:rsidRPr="00F93087">
              <w:rPr>
                <w:sz w:val="20"/>
                <w:szCs w:val="20"/>
              </w:rPr>
              <w:t>Олимп</w:t>
            </w:r>
          </w:p>
        </w:tc>
        <w:tc>
          <w:tcPr>
            <w:tcW w:w="1761" w:type="dxa"/>
            <w:vAlign w:val="center"/>
          </w:tcPr>
          <w:p w:rsidR="007E5AAD" w:rsidRDefault="007E5AAD" w:rsidP="0078072B">
            <w:pPr>
              <w:jc w:val="center"/>
              <w:rPr>
                <w:sz w:val="20"/>
                <w:szCs w:val="20"/>
              </w:rPr>
            </w:pPr>
            <w:r w:rsidRPr="00F93087">
              <w:rPr>
                <w:sz w:val="20"/>
                <w:szCs w:val="20"/>
              </w:rPr>
              <w:t>Олимпиада по математике им. В.А. Курова</w:t>
            </w:r>
            <w:r w:rsidRPr="00F93087">
              <w:rPr>
                <w:sz w:val="20"/>
                <w:szCs w:val="20"/>
              </w:rPr>
              <w:br/>
              <w:t xml:space="preserve">для учащихся </w:t>
            </w:r>
          </w:p>
          <w:p w:rsidR="007E5AAD" w:rsidRDefault="007E5AAD" w:rsidP="0078072B">
            <w:pPr>
              <w:jc w:val="center"/>
              <w:rPr>
                <w:sz w:val="20"/>
                <w:szCs w:val="20"/>
              </w:rPr>
            </w:pPr>
            <w:r w:rsidRPr="00F93087">
              <w:rPr>
                <w:sz w:val="20"/>
                <w:szCs w:val="20"/>
              </w:rPr>
              <w:t xml:space="preserve">2-8-х классов </w:t>
            </w:r>
          </w:p>
          <w:p w:rsidR="007E5AAD" w:rsidRPr="00F93087" w:rsidRDefault="007E5AAD" w:rsidP="0078072B">
            <w:pPr>
              <w:jc w:val="center"/>
              <w:rPr>
                <w:sz w:val="20"/>
                <w:szCs w:val="20"/>
              </w:rPr>
            </w:pPr>
            <w:r w:rsidRPr="00F93087">
              <w:rPr>
                <w:sz w:val="20"/>
                <w:szCs w:val="20"/>
              </w:rPr>
              <w:t>г.о. Самара</w:t>
            </w:r>
          </w:p>
        </w:tc>
        <w:tc>
          <w:tcPr>
            <w:tcW w:w="841" w:type="dxa"/>
            <w:gridSpan w:val="2"/>
            <w:vAlign w:val="center"/>
          </w:tcPr>
          <w:p w:rsidR="007E5AAD" w:rsidRPr="00F93087" w:rsidRDefault="007E5AAD" w:rsidP="0078072B">
            <w:pPr>
              <w:jc w:val="center"/>
              <w:rPr>
                <w:sz w:val="20"/>
                <w:szCs w:val="20"/>
              </w:rPr>
            </w:pPr>
            <w:r w:rsidRPr="00F93087">
              <w:rPr>
                <w:sz w:val="20"/>
                <w:szCs w:val="20"/>
              </w:rPr>
              <w:t>2-8 кл</w:t>
            </w:r>
          </w:p>
        </w:tc>
        <w:tc>
          <w:tcPr>
            <w:tcW w:w="1744" w:type="dxa"/>
            <w:vAlign w:val="center"/>
          </w:tcPr>
          <w:p w:rsidR="007E5AAD" w:rsidRDefault="007E5AAD" w:rsidP="000A645D">
            <w:pPr>
              <w:jc w:val="center"/>
              <w:rPr>
                <w:sz w:val="20"/>
                <w:szCs w:val="20"/>
              </w:rPr>
            </w:pPr>
            <w:r>
              <w:rPr>
                <w:sz w:val="20"/>
                <w:szCs w:val="20"/>
              </w:rPr>
              <w:t>Лазарев Анатолий Владимирович</w:t>
            </w:r>
          </w:p>
          <w:p w:rsidR="007E5AAD" w:rsidRDefault="007E5AAD" w:rsidP="0078072B">
            <w:pPr>
              <w:jc w:val="center"/>
              <w:rPr>
                <w:sz w:val="20"/>
                <w:szCs w:val="20"/>
              </w:rPr>
            </w:pPr>
          </w:p>
          <w:p w:rsidR="007E5AAD" w:rsidRDefault="007E5AAD" w:rsidP="0078072B">
            <w:pPr>
              <w:jc w:val="center"/>
              <w:rPr>
                <w:sz w:val="20"/>
                <w:szCs w:val="20"/>
              </w:rPr>
            </w:pPr>
            <w:r w:rsidRPr="00F93087">
              <w:rPr>
                <w:sz w:val="20"/>
                <w:szCs w:val="20"/>
              </w:rPr>
              <w:t xml:space="preserve"> директор МБОУ </w:t>
            </w:r>
          </w:p>
          <w:p w:rsidR="007E5AAD" w:rsidRDefault="007E5AAD" w:rsidP="0078072B">
            <w:pPr>
              <w:jc w:val="center"/>
              <w:rPr>
                <w:sz w:val="20"/>
                <w:szCs w:val="20"/>
              </w:rPr>
            </w:pPr>
            <w:r w:rsidRPr="00F93087">
              <w:rPr>
                <w:sz w:val="20"/>
                <w:szCs w:val="20"/>
              </w:rPr>
              <w:t>Школа № 144</w:t>
            </w:r>
          </w:p>
          <w:p w:rsidR="007E5AAD" w:rsidRPr="00F93087" w:rsidRDefault="007E5AAD" w:rsidP="0078072B">
            <w:pPr>
              <w:jc w:val="center"/>
              <w:rPr>
                <w:sz w:val="20"/>
                <w:szCs w:val="20"/>
              </w:rPr>
            </w:pPr>
            <w:r w:rsidRPr="00F93087">
              <w:rPr>
                <w:sz w:val="20"/>
                <w:szCs w:val="20"/>
              </w:rPr>
              <w:t xml:space="preserve"> г.о. Самара,</w:t>
            </w:r>
            <w:r w:rsidRPr="00F93087">
              <w:rPr>
                <w:sz w:val="20"/>
                <w:szCs w:val="20"/>
              </w:rPr>
              <w:br/>
              <w:t xml:space="preserve"> т.334-83-00</w:t>
            </w:r>
          </w:p>
        </w:tc>
        <w:tc>
          <w:tcPr>
            <w:tcW w:w="1701" w:type="dxa"/>
            <w:vAlign w:val="center"/>
          </w:tcPr>
          <w:p w:rsidR="007E5AAD" w:rsidRPr="00F93087" w:rsidRDefault="007E5AAD" w:rsidP="0078072B">
            <w:pPr>
              <w:jc w:val="center"/>
              <w:rPr>
                <w:i/>
                <w:iCs/>
                <w:sz w:val="20"/>
                <w:szCs w:val="20"/>
              </w:rPr>
            </w:pPr>
            <w:r w:rsidRPr="00F93087">
              <w:rPr>
                <w:i/>
                <w:iCs/>
                <w:sz w:val="20"/>
                <w:szCs w:val="20"/>
              </w:rPr>
              <w:t>декабрь 2018 г.-январь 2019 г.</w:t>
            </w:r>
          </w:p>
        </w:tc>
        <w:tc>
          <w:tcPr>
            <w:tcW w:w="1549" w:type="dxa"/>
            <w:vAlign w:val="center"/>
          </w:tcPr>
          <w:p w:rsidR="007E5AAD" w:rsidRPr="00F93087" w:rsidRDefault="007E5AAD" w:rsidP="0078072B">
            <w:pPr>
              <w:jc w:val="center"/>
              <w:rPr>
                <w:sz w:val="20"/>
                <w:szCs w:val="20"/>
              </w:rPr>
            </w:pPr>
            <w:r w:rsidRPr="00F93087">
              <w:rPr>
                <w:sz w:val="20"/>
                <w:szCs w:val="20"/>
              </w:rPr>
              <w:t>1 февраля в 13.00,                         2 февраля в 10.00</w:t>
            </w:r>
          </w:p>
        </w:tc>
        <w:tc>
          <w:tcPr>
            <w:tcW w:w="1275" w:type="dxa"/>
            <w:vAlign w:val="center"/>
          </w:tcPr>
          <w:p w:rsidR="007E5AAD" w:rsidRDefault="007E5AAD" w:rsidP="0078072B">
            <w:pPr>
              <w:jc w:val="center"/>
              <w:rPr>
                <w:sz w:val="20"/>
                <w:szCs w:val="20"/>
              </w:rPr>
            </w:pPr>
            <w:r w:rsidRPr="00F93087">
              <w:rPr>
                <w:sz w:val="20"/>
                <w:szCs w:val="20"/>
              </w:rPr>
              <w:t>МБОУ Школа №144</w:t>
            </w:r>
          </w:p>
          <w:p w:rsidR="007E5AAD" w:rsidRDefault="007E5AAD" w:rsidP="0078072B">
            <w:pPr>
              <w:jc w:val="center"/>
              <w:rPr>
                <w:sz w:val="20"/>
                <w:szCs w:val="20"/>
              </w:rPr>
            </w:pPr>
            <w:r w:rsidRPr="00F93087">
              <w:rPr>
                <w:sz w:val="20"/>
                <w:szCs w:val="20"/>
              </w:rPr>
              <w:t xml:space="preserve"> г.о. Самара</w:t>
            </w:r>
          </w:p>
          <w:p w:rsidR="007E5AAD" w:rsidRPr="00F93087" w:rsidRDefault="007E5AAD" w:rsidP="0078072B">
            <w:pPr>
              <w:jc w:val="center"/>
              <w:rPr>
                <w:sz w:val="20"/>
                <w:szCs w:val="20"/>
              </w:rPr>
            </w:pPr>
            <w:r>
              <w:rPr>
                <w:sz w:val="20"/>
                <w:szCs w:val="20"/>
              </w:rPr>
              <w:t>(пр. Масленникова, 22)</w:t>
            </w:r>
          </w:p>
        </w:tc>
        <w:tc>
          <w:tcPr>
            <w:tcW w:w="1701" w:type="dxa"/>
            <w:vAlign w:val="center"/>
          </w:tcPr>
          <w:p w:rsidR="007E5AAD" w:rsidRDefault="007E5AAD" w:rsidP="0078072B">
            <w:pPr>
              <w:jc w:val="center"/>
              <w:rPr>
                <w:sz w:val="20"/>
                <w:szCs w:val="20"/>
              </w:rPr>
            </w:pPr>
            <w:r w:rsidRPr="00F93087">
              <w:rPr>
                <w:sz w:val="20"/>
                <w:szCs w:val="20"/>
              </w:rPr>
              <w:t xml:space="preserve">Тесаршева Татьяна Константиновна, председатель МО учителей математики МБОУ </w:t>
            </w:r>
          </w:p>
          <w:p w:rsidR="007E5AAD" w:rsidRPr="00F93087" w:rsidRDefault="007E5AAD" w:rsidP="0078072B">
            <w:pPr>
              <w:jc w:val="center"/>
              <w:rPr>
                <w:sz w:val="20"/>
                <w:szCs w:val="20"/>
              </w:rPr>
            </w:pPr>
            <w:r w:rsidRPr="00F93087">
              <w:rPr>
                <w:sz w:val="20"/>
                <w:szCs w:val="20"/>
              </w:rPr>
              <w:t xml:space="preserve">Школа № 144 г.о. Самара                          </w:t>
            </w:r>
            <w:r w:rsidRPr="00F93087">
              <w:rPr>
                <w:sz w:val="20"/>
                <w:szCs w:val="20"/>
              </w:rPr>
              <w:br/>
            </w:r>
            <w:r w:rsidRPr="00F93087">
              <w:rPr>
                <w:sz w:val="20"/>
                <w:szCs w:val="20"/>
              </w:rPr>
              <w:br/>
              <w:t>Пономарева Лариса Владимировна, старший методист с  МБОУ ОДПО ЦРО г.о. Самара</w:t>
            </w:r>
          </w:p>
        </w:tc>
        <w:tc>
          <w:tcPr>
            <w:tcW w:w="1549" w:type="dxa"/>
            <w:vAlign w:val="center"/>
          </w:tcPr>
          <w:p w:rsidR="007E5AAD" w:rsidRPr="00F93087" w:rsidRDefault="007E5AAD" w:rsidP="0078072B">
            <w:pPr>
              <w:jc w:val="center"/>
              <w:rPr>
                <w:sz w:val="20"/>
                <w:szCs w:val="20"/>
              </w:rPr>
            </w:pPr>
            <w:r w:rsidRPr="00F93087">
              <w:rPr>
                <w:sz w:val="20"/>
                <w:szCs w:val="20"/>
              </w:rPr>
              <w:t xml:space="preserve"> 8927-294-87-43</w:t>
            </w:r>
            <w:r w:rsidRPr="00F93087">
              <w:rPr>
                <w:sz w:val="20"/>
                <w:szCs w:val="20"/>
              </w:rPr>
              <w:br/>
              <w:t>school14469@ mail.ru.</w:t>
            </w:r>
            <w:r w:rsidRPr="00F93087">
              <w:rPr>
                <w:sz w:val="20"/>
                <w:szCs w:val="20"/>
              </w:rPr>
              <w:br/>
            </w:r>
            <w:r w:rsidRPr="00F93087">
              <w:rPr>
                <w:sz w:val="20"/>
                <w:szCs w:val="20"/>
              </w:rPr>
              <w:br/>
            </w:r>
            <w:r w:rsidRPr="00F93087">
              <w:rPr>
                <w:sz w:val="20"/>
                <w:szCs w:val="20"/>
              </w:rPr>
              <w:br/>
            </w:r>
            <w:r w:rsidRPr="00F93087">
              <w:rPr>
                <w:sz w:val="20"/>
                <w:szCs w:val="20"/>
              </w:rPr>
              <w:br/>
            </w:r>
            <w:r w:rsidRPr="00F93087">
              <w:rPr>
                <w:sz w:val="20"/>
                <w:szCs w:val="20"/>
              </w:rPr>
              <w:br/>
            </w:r>
            <w:r w:rsidRPr="00F93087">
              <w:rPr>
                <w:sz w:val="20"/>
                <w:szCs w:val="20"/>
              </w:rPr>
              <w:br/>
            </w:r>
            <w:r w:rsidRPr="00F93087">
              <w:rPr>
                <w:sz w:val="20"/>
                <w:szCs w:val="20"/>
              </w:rPr>
              <w:br/>
              <w:t>8917-108-50-48,</w:t>
            </w:r>
            <w:r w:rsidRPr="00F93087">
              <w:rPr>
                <w:sz w:val="20"/>
                <w:szCs w:val="20"/>
              </w:rPr>
              <w:br/>
              <w:t>ponomarev-larisa@yandex.ru</w:t>
            </w:r>
          </w:p>
        </w:tc>
      </w:tr>
      <w:tr w:rsidR="007E5AAD" w:rsidRPr="00F93087">
        <w:trPr>
          <w:trHeight w:val="1785"/>
          <w:jc w:val="center"/>
        </w:trPr>
        <w:tc>
          <w:tcPr>
            <w:tcW w:w="703" w:type="dxa"/>
            <w:shd w:val="clear" w:color="000000" w:fill="FFFFFF"/>
            <w:vAlign w:val="center"/>
          </w:tcPr>
          <w:p w:rsidR="007E5AAD" w:rsidRPr="00F93087" w:rsidRDefault="007E5AAD" w:rsidP="00A64654">
            <w:pPr>
              <w:jc w:val="center"/>
              <w:rPr>
                <w:sz w:val="20"/>
                <w:szCs w:val="20"/>
              </w:rPr>
            </w:pPr>
            <w:r w:rsidRPr="00F93087">
              <w:rPr>
                <w:sz w:val="20"/>
                <w:szCs w:val="20"/>
              </w:rPr>
              <w:t>32</w:t>
            </w:r>
          </w:p>
        </w:tc>
        <w:tc>
          <w:tcPr>
            <w:tcW w:w="993" w:type="dxa"/>
            <w:shd w:val="clear" w:color="000000" w:fill="FFFFFF"/>
            <w:vAlign w:val="center"/>
          </w:tcPr>
          <w:p w:rsidR="007E5AAD" w:rsidRPr="00F93087" w:rsidRDefault="007E5AAD" w:rsidP="0078072B">
            <w:pPr>
              <w:jc w:val="center"/>
              <w:rPr>
                <w:sz w:val="20"/>
                <w:szCs w:val="20"/>
              </w:rPr>
            </w:pPr>
            <w:r w:rsidRPr="00F93087">
              <w:rPr>
                <w:sz w:val="20"/>
                <w:szCs w:val="20"/>
              </w:rPr>
              <w:t>февраль 2019</w:t>
            </w:r>
          </w:p>
        </w:tc>
        <w:tc>
          <w:tcPr>
            <w:tcW w:w="850" w:type="dxa"/>
            <w:vAlign w:val="center"/>
          </w:tcPr>
          <w:p w:rsidR="007E5AAD" w:rsidRPr="00F93087" w:rsidRDefault="007E5AAD" w:rsidP="009C54F8">
            <w:pPr>
              <w:jc w:val="center"/>
              <w:rPr>
                <w:sz w:val="20"/>
                <w:szCs w:val="20"/>
              </w:rPr>
            </w:pPr>
            <w:r w:rsidRPr="00F93087">
              <w:rPr>
                <w:sz w:val="20"/>
                <w:szCs w:val="20"/>
              </w:rPr>
              <w:t>до1 февр</w:t>
            </w:r>
            <w:r>
              <w:rPr>
                <w:sz w:val="20"/>
                <w:szCs w:val="20"/>
              </w:rPr>
              <w:t xml:space="preserve">. </w:t>
            </w:r>
            <w:r w:rsidRPr="00F93087">
              <w:rPr>
                <w:sz w:val="20"/>
                <w:szCs w:val="20"/>
              </w:rPr>
              <w:t>2019</w:t>
            </w:r>
          </w:p>
        </w:tc>
        <w:tc>
          <w:tcPr>
            <w:tcW w:w="935" w:type="dxa"/>
            <w:vAlign w:val="center"/>
          </w:tcPr>
          <w:p w:rsidR="007E5AAD" w:rsidRPr="00F93087" w:rsidRDefault="007E5AAD" w:rsidP="0078072B">
            <w:pPr>
              <w:jc w:val="center"/>
              <w:rPr>
                <w:sz w:val="20"/>
                <w:szCs w:val="20"/>
              </w:rPr>
            </w:pPr>
            <w:r w:rsidRPr="00F93087">
              <w:rPr>
                <w:sz w:val="20"/>
                <w:szCs w:val="20"/>
              </w:rPr>
              <w:t>Игра</w:t>
            </w:r>
          </w:p>
        </w:tc>
        <w:tc>
          <w:tcPr>
            <w:tcW w:w="1761" w:type="dxa"/>
            <w:vAlign w:val="center"/>
          </w:tcPr>
          <w:p w:rsidR="007E5AAD" w:rsidRPr="00F93087" w:rsidRDefault="007E5AAD" w:rsidP="00710F04">
            <w:pPr>
              <w:spacing w:after="240"/>
              <w:jc w:val="center"/>
              <w:rPr>
                <w:sz w:val="20"/>
                <w:szCs w:val="20"/>
              </w:rPr>
            </w:pPr>
            <w:r w:rsidRPr="00F93087">
              <w:rPr>
                <w:sz w:val="20"/>
                <w:szCs w:val="20"/>
              </w:rPr>
              <w:t xml:space="preserve">Открытая  интеллектуальная игра для учащихся7- 8-х классов </w:t>
            </w:r>
            <w:r w:rsidRPr="00F93087">
              <w:rPr>
                <w:sz w:val="20"/>
                <w:szCs w:val="20"/>
              </w:rPr>
              <w:br/>
              <w:t>«Время путешествий»</w:t>
            </w:r>
          </w:p>
        </w:tc>
        <w:tc>
          <w:tcPr>
            <w:tcW w:w="841" w:type="dxa"/>
            <w:gridSpan w:val="2"/>
            <w:vAlign w:val="center"/>
          </w:tcPr>
          <w:p w:rsidR="007E5AAD" w:rsidRPr="00F93087" w:rsidRDefault="007E5AAD" w:rsidP="0078072B">
            <w:pPr>
              <w:jc w:val="center"/>
              <w:rPr>
                <w:sz w:val="20"/>
                <w:szCs w:val="20"/>
              </w:rPr>
            </w:pPr>
            <w:r w:rsidRPr="00F93087">
              <w:rPr>
                <w:sz w:val="20"/>
                <w:szCs w:val="20"/>
              </w:rPr>
              <w:t>7-8 кл</w:t>
            </w:r>
          </w:p>
        </w:tc>
        <w:tc>
          <w:tcPr>
            <w:tcW w:w="1744" w:type="dxa"/>
            <w:vAlign w:val="center"/>
          </w:tcPr>
          <w:p w:rsidR="007E5AAD" w:rsidRDefault="007E5AAD" w:rsidP="0078072B">
            <w:pPr>
              <w:jc w:val="center"/>
              <w:rPr>
                <w:sz w:val="20"/>
                <w:szCs w:val="20"/>
              </w:rPr>
            </w:pPr>
            <w:r>
              <w:rPr>
                <w:sz w:val="20"/>
                <w:szCs w:val="20"/>
              </w:rPr>
              <w:t>Девятова Елена Николаевна</w:t>
            </w:r>
            <w:r w:rsidRPr="00F93087">
              <w:rPr>
                <w:sz w:val="20"/>
                <w:szCs w:val="20"/>
              </w:rPr>
              <w:br/>
            </w:r>
          </w:p>
          <w:p w:rsidR="007E5AAD" w:rsidRDefault="007E5AAD" w:rsidP="0078072B">
            <w:pPr>
              <w:jc w:val="center"/>
              <w:rPr>
                <w:sz w:val="20"/>
                <w:szCs w:val="20"/>
              </w:rPr>
            </w:pPr>
            <w:r w:rsidRPr="00F93087">
              <w:rPr>
                <w:sz w:val="20"/>
                <w:szCs w:val="20"/>
              </w:rPr>
              <w:t xml:space="preserve">директор МБОУ </w:t>
            </w:r>
          </w:p>
          <w:p w:rsidR="007E5AAD" w:rsidRDefault="007E5AAD" w:rsidP="0078072B">
            <w:pPr>
              <w:jc w:val="center"/>
              <w:rPr>
                <w:sz w:val="20"/>
                <w:szCs w:val="20"/>
              </w:rPr>
            </w:pPr>
            <w:r w:rsidRPr="00F93087">
              <w:rPr>
                <w:sz w:val="20"/>
                <w:szCs w:val="20"/>
              </w:rPr>
              <w:t>Школа № 176</w:t>
            </w:r>
          </w:p>
          <w:p w:rsidR="007E5AAD" w:rsidRPr="00F93087" w:rsidRDefault="007E5AAD" w:rsidP="0078072B">
            <w:pPr>
              <w:jc w:val="center"/>
              <w:rPr>
                <w:sz w:val="20"/>
                <w:szCs w:val="20"/>
              </w:rPr>
            </w:pPr>
            <w:r w:rsidRPr="00F93087">
              <w:rPr>
                <w:sz w:val="20"/>
                <w:szCs w:val="20"/>
              </w:rPr>
              <w:t xml:space="preserve"> г.о. Самара</w:t>
            </w:r>
            <w:r w:rsidRPr="00F93087">
              <w:rPr>
                <w:sz w:val="20"/>
                <w:szCs w:val="20"/>
              </w:rPr>
              <w:br/>
              <w:t xml:space="preserve"> т. 229-76-76</w:t>
            </w:r>
          </w:p>
        </w:tc>
        <w:tc>
          <w:tcPr>
            <w:tcW w:w="1701" w:type="dxa"/>
            <w:vAlign w:val="center"/>
          </w:tcPr>
          <w:p w:rsidR="007E5AAD" w:rsidRPr="00F93087" w:rsidRDefault="007E5AAD" w:rsidP="0078072B">
            <w:pPr>
              <w:jc w:val="center"/>
              <w:rPr>
                <w:i/>
                <w:iCs/>
                <w:sz w:val="20"/>
                <w:szCs w:val="20"/>
              </w:rPr>
            </w:pPr>
            <w:r w:rsidRPr="00F93087">
              <w:rPr>
                <w:i/>
                <w:iCs/>
                <w:sz w:val="20"/>
                <w:szCs w:val="20"/>
              </w:rPr>
              <w:t>1-28 февраля (дистанционно) http://176igra.blogspot.ru/</w:t>
            </w:r>
          </w:p>
        </w:tc>
        <w:tc>
          <w:tcPr>
            <w:tcW w:w="1549" w:type="dxa"/>
            <w:vAlign w:val="center"/>
          </w:tcPr>
          <w:p w:rsidR="007E5AAD" w:rsidRPr="00F93087" w:rsidRDefault="007E5AAD" w:rsidP="0078072B">
            <w:pPr>
              <w:jc w:val="center"/>
              <w:rPr>
                <w:sz w:val="20"/>
                <w:szCs w:val="20"/>
              </w:rPr>
            </w:pPr>
            <w:r w:rsidRPr="00F93087">
              <w:rPr>
                <w:sz w:val="20"/>
                <w:szCs w:val="20"/>
              </w:rPr>
              <w:t xml:space="preserve">1-28 февраля </w:t>
            </w:r>
            <w:r w:rsidRPr="00F93087">
              <w:rPr>
                <w:i/>
                <w:iCs/>
                <w:sz w:val="20"/>
                <w:szCs w:val="20"/>
              </w:rPr>
              <w:t>(дистанционно) http://176igra.blogspot.ru/</w:t>
            </w:r>
          </w:p>
        </w:tc>
        <w:tc>
          <w:tcPr>
            <w:tcW w:w="1275" w:type="dxa"/>
            <w:vAlign w:val="center"/>
          </w:tcPr>
          <w:p w:rsidR="007E5AAD" w:rsidRPr="00F93087" w:rsidRDefault="007E5AAD" w:rsidP="0078072B">
            <w:pPr>
              <w:jc w:val="center"/>
              <w:rPr>
                <w:sz w:val="20"/>
                <w:szCs w:val="20"/>
              </w:rPr>
            </w:pPr>
            <w:hyperlink r:id="rId8" w:history="1">
              <w:r w:rsidRPr="00F93087">
                <w:rPr>
                  <w:sz w:val="20"/>
                  <w:szCs w:val="20"/>
                </w:rPr>
                <w:t>http://176igra.blogspot.ru/</w:t>
              </w:r>
              <w:r w:rsidRPr="00F93087">
                <w:rPr>
                  <w:sz w:val="20"/>
                  <w:szCs w:val="20"/>
                </w:rPr>
                <w:br/>
              </w:r>
            </w:hyperlink>
          </w:p>
        </w:tc>
        <w:tc>
          <w:tcPr>
            <w:tcW w:w="1701" w:type="dxa"/>
            <w:vAlign w:val="center"/>
          </w:tcPr>
          <w:p w:rsidR="007E5AAD" w:rsidRDefault="007E5AAD" w:rsidP="0078072B">
            <w:pPr>
              <w:jc w:val="center"/>
              <w:rPr>
                <w:sz w:val="20"/>
                <w:szCs w:val="20"/>
              </w:rPr>
            </w:pPr>
            <w:r w:rsidRPr="00F93087">
              <w:rPr>
                <w:sz w:val="20"/>
                <w:szCs w:val="20"/>
              </w:rPr>
              <w:t xml:space="preserve">Пароднова Ольга Егоровна, зам.директора МБОУ </w:t>
            </w:r>
          </w:p>
          <w:p w:rsidR="007E5AAD" w:rsidRPr="00F93087" w:rsidRDefault="007E5AAD" w:rsidP="0078072B">
            <w:pPr>
              <w:jc w:val="center"/>
              <w:rPr>
                <w:sz w:val="20"/>
                <w:szCs w:val="20"/>
              </w:rPr>
            </w:pPr>
            <w:r w:rsidRPr="00F93087">
              <w:rPr>
                <w:sz w:val="20"/>
                <w:szCs w:val="20"/>
              </w:rPr>
              <w:t>Школа № 176 г.о. Самара</w:t>
            </w:r>
          </w:p>
        </w:tc>
        <w:tc>
          <w:tcPr>
            <w:tcW w:w="1549" w:type="dxa"/>
            <w:vAlign w:val="center"/>
          </w:tcPr>
          <w:p w:rsidR="007E5AAD" w:rsidRPr="00F93087" w:rsidRDefault="007E5AAD" w:rsidP="0078072B">
            <w:pPr>
              <w:jc w:val="center"/>
              <w:rPr>
                <w:sz w:val="20"/>
                <w:szCs w:val="20"/>
              </w:rPr>
            </w:pPr>
            <w:r w:rsidRPr="00F93087">
              <w:rPr>
                <w:sz w:val="20"/>
                <w:szCs w:val="20"/>
              </w:rPr>
              <w:t>222-95-75,</w:t>
            </w:r>
            <w:r w:rsidRPr="00F93087">
              <w:rPr>
                <w:sz w:val="20"/>
                <w:szCs w:val="20"/>
              </w:rPr>
              <w:br/>
              <w:t xml:space="preserve"> 229-76-76 </w:t>
            </w:r>
            <w:r w:rsidRPr="00F93087">
              <w:rPr>
                <w:sz w:val="20"/>
                <w:szCs w:val="20"/>
              </w:rPr>
              <w:br/>
              <w:t>school176@mail.ru</w:t>
            </w:r>
            <w:r w:rsidRPr="00F93087">
              <w:rPr>
                <w:sz w:val="20"/>
                <w:szCs w:val="20"/>
              </w:rPr>
              <w:br/>
              <w:t>gol@mail.ru</w:t>
            </w:r>
          </w:p>
        </w:tc>
      </w:tr>
      <w:tr w:rsidR="007E5AAD" w:rsidRPr="00F93087">
        <w:trPr>
          <w:trHeight w:val="1785"/>
          <w:jc w:val="center"/>
        </w:trPr>
        <w:tc>
          <w:tcPr>
            <w:tcW w:w="703" w:type="dxa"/>
            <w:vAlign w:val="center"/>
          </w:tcPr>
          <w:p w:rsidR="007E5AAD" w:rsidRPr="00F93087" w:rsidRDefault="007E5AAD" w:rsidP="00A64654">
            <w:pPr>
              <w:jc w:val="center"/>
              <w:rPr>
                <w:sz w:val="20"/>
                <w:szCs w:val="20"/>
              </w:rPr>
            </w:pPr>
            <w:r w:rsidRPr="00F93087">
              <w:rPr>
                <w:sz w:val="20"/>
                <w:szCs w:val="20"/>
              </w:rPr>
              <w:t>33</w:t>
            </w:r>
          </w:p>
        </w:tc>
        <w:tc>
          <w:tcPr>
            <w:tcW w:w="993" w:type="dxa"/>
            <w:shd w:val="clear" w:color="000000" w:fill="FFFFFF"/>
            <w:vAlign w:val="center"/>
          </w:tcPr>
          <w:p w:rsidR="007E5AAD" w:rsidRPr="00F93087" w:rsidRDefault="007E5AAD" w:rsidP="0078072B">
            <w:pPr>
              <w:jc w:val="center"/>
              <w:rPr>
                <w:sz w:val="20"/>
                <w:szCs w:val="20"/>
              </w:rPr>
            </w:pPr>
            <w:r w:rsidRPr="00F93087">
              <w:rPr>
                <w:sz w:val="20"/>
                <w:szCs w:val="20"/>
              </w:rPr>
              <w:t>февраль 2019</w:t>
            </w:r>
          </w:p>
        </w:tc>
        <w:tc>
          <w:tcPr>
            <w:tcW w:w="850" w:type="dxa"/>
            <w:vAlign w:val="center"/>
          </w:tcPr>
          <w:p w:rsidR="007E5AAD" w:rsidRPr="00F93087" w:rsidRDefault="007E5AAD" w:rsidP="009C54F8">
            <w:pPr>
              <w:jc w:val="center"/>
              <w:rPr>
                <w:sz w:val="20"/>
                <w:szCs w:val="20"/>
              </w:rPr>
            </w:pPr>
            <w:r w:rsidRPr="00F93087">
              <w:rPr>
                <w:sz w:val="20"/>
                <w:szCs w:val="20"/>
              </w:rPr>
              <w:t>до 28 янв</w:t>
            </w:r>
            <w:r>
              <w:rPr>
                <w:sz w:val="20"/>
                <w:szCs w:val="20"/>
              </w:rPr>
              <w:t xml:space="preserve">. </w:t>
            </w:r>
            <w:r w:rsidRPr="00F93087">
              <w:rPr>
                <w:sz w:val="20"/>
                <w:szCs w:val="20"/>
              </w:rPr>
              <w:t xml:space="preserve">2019 </w:t>
            </w:r>
          </w:p>
        </w:tc>
        <w:tc>
          <w:tcPr>
            <w:tcW w:w="935" w:type="dxa"/>
            <w:vAlign w:val="center"/>
          </w:tcPr>
          <w:p w:rsidR="007E5AAD" w:rsidRPr="00F93087" w:rsidRDefault="007E5AAD" w:rsidP="0078072B">
            <w:pPr>
              <w:jc w:val="center"/>
              <w:rPr>
                <w:sz w:val="20"/>
                <w:szCs w:val="20"/>
              </w:rPr>
            </w:pPr>
            <w:r w:rsidRPr="00F93087">
              <w:rPr>
                <w:sz w:val="20"/>
                <w:szCs w:val="20"/>
              </w:rPr>
              <w:t>Игра</w:t>
            </w:r>
          </w:p>
        </w:tc>
        <w:tc>
          <w:tcPr>
            <w:tcW w:w="1761" w:type="dxa"/>
            <w:vAlign w:val="center"/>
          </w:tcPr>
          <w:p w:rsidR="007E5AAD" w:rsidRPr="00F93087" w:rsidRDefault="007E5AAD" w:rsidP="0078072B">
            <w:pPr>
              <w:jc w:val="center"/>
              <w:rPr>
                <w:sz w:val="20"/>
                <w:szCs w:val="20"/>
              </w:rPr>
            </w:pPr>
            <w:r w:rsidRPr="00F93087">
              <w:rPr>
                <w:sz w:val="20"/>
                <w:szCs w:val="20"/>
              </w:rPr>
              <w:t xml:space="preserve">Интеллектуальный квест-турнир по математике, </w:t>
            </w:r>
            <w:r w:rsidRPr="00F93087">
              <w:rPr>
                <w:sz w:val="20"/>
                <w:szCs w:val="20"/>
              </w:rPr>
              <w:br/>
              <w:t>информатике, физике «3G.МИФ» для учащихся 7-8-х классов</w:t>
            </w:r>
          </w:p>
        </w:tc>
        <w:tc>
          <w:tcPr>
            <w:tcW w:w="841" w:type="dxa"/>
            <w:gridSpan w:val="2"/>
            <w:vAlign w:val="center"/>
          </w:tcPr>
          <w:p w:rsidR="007E5AAD" w:rsidRPr="00F93087" w:rsidRDefault="007E5AAD" w:rsidP="0078072B">
            <w:pPr>
              <w:jc w:val="center"/>
              <w:rPr>
                <w:sz w:val="20"/>
                <w:szCs w:val="20"/>
              </w:rPr>
            </w:pPr>
            <w:r w:rsidRPr="00F93087">
              <w:rPr>
                <w:sz w:val="20"/>
                <w:szCs w:val="20"/>
              </w:rPr>
              <w:t>7-8 кл</w:t>
            </w:r>
          </w:p>
        </w:tc>
        <w:tc>
          <w:tcPr>
            <w:tcW w:w="1744" w:type="dxa"/>
            <w:vAlign w:val="center"/>
          </w:tcPr>
          <w:p w:rsidR="007E5AAD" w:rsidRDefault="007E5AAD" w:rsidP="0078072B">
            <w:pPr>
              <w:jc w:val="center"/>
              <w:rPr>
                <w:sz w:val="20"/>
                <w:szCs w:val="20"/>
              </w:rPr>
            </w:pPr>
            <w:r>
              <w:rPr>
                <w:sz w:val="20"/>
                <w:szCs w:val="20"/>
              </w:rPr>
              <w:t>Ильина Светлана Сергеевна</w:t>
            </w:r>
          </w:p>
          <w:p w:rsidR="007E5AAD" w:rsidRDefault="007E5AAD" w:rsidP="0078072B">
            <w:pPr>
              <w:jc w:val="center"/>
              <w:rPr>
                <w:sz w:val="20"/>
                <w:szCs w:val="20"/>
              </w:rPr>
            </w:pPr>
          </w:p>
          <w:p w:rsidR="007E5AAD" w:rsidRDefault="007E5AAD" w:rsidP="0078072B">
            <w:pPr>
              <w:jc w:val="center"/>
              <w:rPr>
                <w:sz w:val="20"/>
                <w:szCs w:val="20"/>
              </w:rPr>
            </w:pPr>
            <w:r w:rsidRPr="00F93087">
              <w:rPr>
                <w:sz w:val="20"/>
                <w:szCs w:val="20"/>
              </w:rPr>
              <w:t>директор МБОУ Гимназия №3</w:t>
            </w:r>
          </w:p>
          <w:p w:rsidR="007E5AAD" w:rsidRPr="00F93087" w:rsidRDefault="007E5AAD" w:rsidP="0078072B">
            <w:pPr>
              <w:jc w:val="center"/>
              <w:rPr>
                <w:sz w:val="20"/>
                <w:szCs w:val="20"/>
              </w:rPr>
            </w:pPr>
            <w:r w:rsidRPr="00F93087">
              <w:rPr>
                <w:sz w:val="20"/>
                <w:szCs w:val="20"/>
              </w:rPr>
              <w:t xml:space="preserve"> г.о. Самара,</w:t>
            </w:r>
            <w:r w:rsidRPr="00F93087">
              <w:rPr>
                <w:sz w:val="20"/>
                <w:szCs w:val="20"/>
              </w:rPr>
              <w:br/>
              <w:t xml:space="preserve"> т.332-28-80</w:t>
            </w:r>
          </w:p>
        </w:tc>
        <w:tc>
          <w:tcPr>
            <w:tcW w:w="1701" w:type="dxa"/>
            <w:vAlign w:val="center"/>
          </w:tcPr>
          <w:p w:rsidR="007E5AAD" w:rsidRPr="00F93087" w:rsidRDefault="007E5AAD" w:rsidP="0078072B">
            <w:pPr>
              <w:jc w:val="center"/>
              <w:rPr>
                <w:i/>
                <w:iCs/>
                <w:sz w:val="20"/>
                <w:szCs w:val="20"/>
              </w:rPr>
            </w:pPr>
            <w:r w:rsidRPr="00F93087">
              <w:rPr>
                <w:i/>
                <w:iCs/>
                <w:sz w:val="20"/>
                <w:szCs w:val="20"/>
              </w:rPr>
              <w:t>нет заочного этапа</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8 февраля 2019 в 11.00</w:t>
            </w:r>
          </w:p>
        </w:tc>
        <w:tc>
          <w:tcPr>
            <w:tcW w:w="1275" w:type="dxa"/>
            <w:vAlign w:val="center"/>
          </w:tcPr>
          <w:p w:rsidR="007E5AAD" w:rsidRDefault="007E5AAD" w:rsidP="0078072B">
            <w:pPr>
              <w:jc w:val="center"/>
              <w:rPr>
                <w:sz w:val="20"/>
                <w:szCs w:val="20"/>
              </w:rPr>
            </w:pPr>
            <w:r w:rsidRPr="00F93087">
              <w:rPr>
                <w:sz w:val="20"/>
                <w:szCs w:val="20"/>
              </w:rPr>
              <w:t xml:space="preserve">МБОУ Гимназия №3 </w:t>
            </w:r>
          </w:p>
          <w:p w:rsidR="007E5AAD" w:rsidRPr="00F93087" w:rsidRDefault="007E5AAD" w:rsidP="0078072B">
            <w:pPr>
              <w:jc w:val="center"/>
              <w:rPr>
                <w:sz w:val="20"/>
                <w:szCs w:val="20"/>
              </w:rPr>
            </w:pPr>
            <w:r w:rsidRPr="00F93087">
              <w:rPr>
                <w:sz w:val="20"/>
                <w:szCs w:val="20"/>
              </w:rPr>
              <w:t xml:space="preserve">г.о. Самара </w:t>
            </w:r>
            <w:r w:rsidRPr="00F93087">
              <w:rPr>
                <w:sz w:val="20"/>
                <w:szCs w:val="20"/>
              </w:rPr>
              <w:br/>
              <w:t>(ул. Ст. Разина, 22 А)</w:t>
            </w:r>
          </w:p>
        </w:tc>
        <w:tc>
          <w:tcPr>
            <w:tcW w:w="1701" w:type="dxa"/>
            <w:vAlign w:val="center"/>
          </w:tcPr>
          <w:p w:rsidR="007E5AAD" w:rsidRDefault="007E5AAD" w:rsidP="0078072B">
            <w:pPr>
              <w:jc w:val="center"/>
              <w:rPr>
                <w:sz w:val="20"/>
                <w:szCs w:val="20"/>
              </w:rPr>
            </w:pPr>
            <w:r w:rsidRPr="00F93087">
              <w:rPr>
                <w:sz w:val="20"/>
                <w:szCs w:val="20"/>
              </w:rPr>
              <w:t>Полесовщикова Анастасия Павловна, учитель математики и информатики МБОУ</w:t>
            </w:r>
          </w:p>
          <w:p w:rsidR="007E5AAD" w:rsidRPr="00F93087" w:rsidRDefault="007E5AAD" w:rsidP="0078072B">
            <w:pPr>
              <w:jc w:val="center"/>
              <w:rPr>
                <w:sz w:val="20"/>
                <w:szCs w:val="20"/>
              </w:rPr>
            </w:pPr>
            <w:r w:rsidRPr="00F93087">
              <w:rPr>
                <w:sz w:val="20"/>
                <w:szCs w:val="20"/>
              </w:rPr>
              <w:t xml:space="preserve"> Гимназия № 3 г.о. Самара</w:t>
            </w:r>
          </w:p>
        </w:tc>
        <w:tc>
          <w:tcPr>
            <w:tcW w:w="1549" w:type="dxa"/>
            <w:vAlign w:val="center"/>
          </w:tcPr>
          <w:p w:rsidR="007E5AAD" w:rsidRPr="00F93087" w:rsidRDefault="007E5AAD" w:rsidP="0078072B">
            <w:pPr>
              <w:jc w:val="center"/>
              <w:rPr>
                <w:sz w:val="20"/>
                <w:szCs w:val="20"/>
              </w:rPr>
            </w:pPr>
            <w:r w:rsidRPr="00F93087">
              <w:rPr>
                <w:sz w:val="20"/>
                <w:szCs w:val="20"/>
              </w:rPr>
              <w:t>8937-201-08-56, anastasiapole22@gmail.com</w:t>
            </w:r>
          </w:p>
        </w:tc>
      </w:tr>
      <w:tr w:rsidR="007E5AAD" w:rsidRPr="00F93087">
        <w:trPr>
          <w:trHeight w:val="2550"/>
          <w:jc w:val="center"/>
        </w:trPr>
        <w:tc>
          <w:tcPr>
            <w:tcW w:w="703" w:type="dxa"/>
            <w:shd w:val="clear" w:color="000000" w:fill="FFFFFF"/>
            <w:vAlign w:val="center"/>
          </w:tcPr>
          <w:p w:rsidR="007E5AAD" w:rsidRPr="00F93087" w:rsidRDefault="007E5AAD" w:rsidP="00A64654">
            <w:pPr>
              <w:jc w:val="center"/>
              <w:rPr>
                <w:sz w:val="20"/>
                <w:szCs w:val="20"/>
              </w:rPr>
            </w:pPr>
            <w:r w:rsidRPr="00F93087">
              <w:rPr>
                <w:sz w:val="20"/>
                <w:szCs w:val="20"/>
              </w:rPr>
              <w:t>34</w:t>
            </w:r>
          </w:p>
        </w:tc>
        <w:tc>
          <w:tcPr>
            <w:tcW w:w="993" w:type="dxa"/>
            <w:vAlign w:val="center"/>
          </w:tcPr>
          <w:p w:rsidR="007E5AAD" w:rsidRPr="00F93087" w:rsidRDefault="007E5AAD" w:rsidP="0078072B">
            <w:pPr>
              <w:jc w:val="center"/>
              <w:rPr>
                <w:sz w:val="20"/>
                <w:szCs w:val="20"/>
              </w:rPr>
            </w:pPr>
            <w:r w:rsidRPr="00F93087">
              <w:rPr>
                <w:sz w:val="20"/>
                <w:szCs w:val="20"/>
              </w:rPr>
              <w:t>февраль</w:t>
            </w:r>
            <w:r w:rsidRPr="00F93087">
              <w:rPr>
                <w:sz w:val="20"/>
                <w:szCs w:val="20"/>
              </w:rPr>
              <w:br/>
              <w:t>2019</w:t>
            </w:r>
          </w:p>
        </w:tc>
        <w:tc>
          <w:tcPr>
            <w:tcW w:w="850" w:type="dxa"/>
            <w:vAlign w:val="center"/>
          </w:tcPr>
          <w:p w:rsidR="007E5AAD" w:rsidRPr="00F93087" w:rsidRDefault="007E5AAD" w:rsidP="009C54F8">
            <w:pPr>
              <w:jc w:val="center"/>
              <w:rPr>
                <w:sz w:val="20"/>
                <w:szCs w:val="20"/>
              </w:rPr>
            </w:pPr>
            <w:r w:rsidRPr="00F93087">
              <w:rPr>
                <w:sz w:val="20"/>
                <w:szCs w:val="20"/>
              </w:rPr>
              <w:t>до</w:t>
            </w:r>
            <w:r w:rsidRPr="00F93087">
              <w:rPr>
                <w:sz w:val="20"/>
                <w:szCs w:val="20"/>
              </w:rPr>
              <w:br/>
              <w:t>1 февр</w:t>
            </w:r>
            <w:r>
              <w:rPr>
                <w:sz w:val="20"/>
                <w:szCs w:val="20"/>
              </w:rPr>
              <w:t xml:space="preserve">. </w:t>
            </w:r>
            <w:r w:rsidRPr="00F93087">
              <w:rPr>
                <w:sz w:val="20"/>
                <w:szCs w:val="20"/>
              </w:rPr>
              <w:t>2019</w:t>
            </w:r>
          </w:p>
        </w:tc>
        <w:tc>
          <w:tcPr>
            <w:tcW w:w="935" w:type="dxa"/>
            <w:vAlign w:val="center"/>
          </w:tcPr>
          <w:p w:rsidR="007E5AAD" w:rsidRPr="00F93087" w:rsidRDefault="007E5AAD" w:rsidP="0078072B">
            <w:pPr>
              <w:jc w:val="center"/>
              <w:rPr>
                <w:sz w:val="20"/>
                <w:szCs w:val="20"/>
              </w:rPr>
            </w:pPr>
            <w:r w:rsidRPr="00F93087">
              <w:rPr>
                <w:sz w:val="20"/>
                <w:szCs w:val="20"/>
              </w:rPr>
              <w:t>Конф</w:t>
            </w:r>
            <w:r>
              <w:rPr>
                <w:sz w:val="20"/>
                <w:szCs w:val="20"/>
              </w:rPr>
              <w:t>.</w:t>
            </w:r>
          </w:p>
        </w:tc>
        <w:tc>
          <w:tcPr>
            <w:tcW w:w="1761" w:type="dxa"/>
            <w:vAlign w:val="center"/>
          </w:tcPr>
          <w:p w:rsidR="007E5AAD" w:rsidRPr="00F93087" w:rsidRDefault="007E5AAD" w:rsidP="0078072B">
            <w:pPr>
              <w:jc w:val="center"/>
              <w:rPr>
                <w:sz w:val="20"/>
                <w:szCs w:val="20"/>
              </w:rPr>
            </w:pPr>
            <w:r w:rsidRPr="00F93087">
              <w:rPr>
                <w:sz w:val="20"/>
                <w:szCs w:val="20"/>
              </w:rPr>
              <w:t xml:space="preserve">Открытое заседание интеллект-клуба «Яблоко Ньютона» </w:t>
            </w:r>
            <w:r w:rsidRPr="00F93087">
              <w:rPr>
                <w:sz w:val="20"/>
                <w:szCs w:val="20"/>
              </w:rPr>
              <w:br/>
              <w:t>для учащихся 5-8-х классов образовательных учреждений</w:t>
            </w:r>
            <w:r w:rsidRPr="00F93087">
              <w:rPr>
                <w:sz w:val="20"/>
                <w:szCs w:val="20"/>
              </w:rPr>
              <w:br/>
              <w:t xml:space="preserve"> городского округа Самара</w:t>
            </w:r>
          </w:p>
        </w:tc>
        <w:tc>
          <w:tcPr>
            <w:tcW w:w="841" w:type="dxa"/>
            <w:gridSpan w:val="2"/>
            <w:vAlign w:val="center"/>
          </w:tcPr>
          <w:p w:rsidR="007E5AAD" w:rsidRPr="00F93087" w:rsidRDefault="007E5AAD" w:rsidP="00270178">
            <w:pPr>
              <w:jc w:val="center"/>
              <w:rPr>
                <w:sz w:val="20"/>
                <w:szCs w:val="20"/>
              </w:rPr>
            </w:pPr>
            <w:r>
              <w:rPr>
                <w:sz w:val="20"/>
                <w:szCs w:val="20"/>
              </w:rPr>
              <w:t>5-</w:t>
            </w:r>
            <w:r w:rsidRPr="00F93087">
              <w:rPr>
                <w:sz w:val="20"/>
                <w:szCs w:val="20"/>
              </w:rPr>
              <w:t>8 кл</w:t>
            </w:r>
          </w:p>
        </w:tc>
        <w:tc>
          <w:tcPr>
            <w:tcW w:w="1744" w:type="dxa"/>
            <w:vAlign w:val="center"/>
          </w:tcPr>
          <w:p w:rsidR="007E5AAD" w:rsidRDefault="007E5AAD" w:rsidP="0078072B">
            <w:pPr>
              <w:jc w:val="center"/>
              <w:rPr>
                <w:sz w:val="20"/>
                <w:szCs w:val="20"/>
              </w:rPr>
            </w:pPr>
            <w:r>
              <w:rPr>
                <w:sz w:val="20"/>
                <w:szCs w:val="20"/>
              </w:rPr>
              <w:t xml:space="preserve"> Девятова Елена Николаевна</w:t>
            </w:r>
          </w:p>
          <w:p w:rsidR="007E5AAD" w:rsidRDefault="007E5AAD" w:rsidP="0078072B">
            <w:pPr>
              <w:jc w:val="center"/>
              <w:rPr>
                <w:sz w:val="20"/>
                <w:szCs w:val="20"/>
              </w:rPr>
            </w:pPr>
          </w:p>
          <w:p w:rsidR="007E5AAD" w:rsidRDefault="007E5AAD" w:rsidP="0078072B">
            <w:pPr>
              <w:jc w:val="center"/>
              <w:rPr>
                <w:sz w:val="20"/>
                <w:szCs w:val="20"/>
              </w:rPr>
            </w:pPr>
            <w:r w:rsidRPr="00F93087">
              <w:rPr>
                <w:sz w:val="20"/>
                <w:szCs w:val="20"/>
              </w:rPr>
              <w:t xml:space="preserve">директор МБОУ </w:t>
            </w:r>
          </w:p>
          <w:p w:rsidR="007E5AAD" w:rsidRDefault="007E5AAD" w:rsidP="0078072B">
            <w:pPr>
              <w:jc w:val="center"/>
              <w:rPr>
                <w:sz w:val="20"/>
                <w:szCs w:val="20"/>
              </w:rPr>
            </w:pPr>
            <w:r w:rsidRPr="00F93087">
              <w:rPr>
                <w:sz w:val="20"/>
                <w:szCs w:val="20"/>
              </w:rPr>
              <w:t>Школа №176</w:t>
            </w:r>
          </w:p>
          <w:p w:rsidR="007E5AAD" w:rsidRPr="00F93087" w:rsidRDefault="007E5AAD" w:rsidP="0078072B">
            <w:pPr>
              <w:jc w:val="center"/>
              <w:rPr>
                <w:sz w:val="20"/>
                <w:szCs w:val="20"/>
              </w:rPr>
            </w:pPr>
            <w:r w:rsidRPr="00F93087">
              <w:rPr>
                <w:sz w:val="20"/>
                <w:szCs w:val="20"/>
              </w:rPr>
              <w:t xml:space="preserve"> г.о. Самара,</w:t>
            </w:r>
            <w:r w:rsidRPr="00F93087">
              <w:rPr>
                <w:sz w:val="20"/>
                <w:szCs w:val="20"/>
              </w:rPr>
              <w:br/>
              <w:t>т. 229-76-76</w:t>
            </w:r>
          </w:p>
        </w:tc>
        <w:tc>
          <w:tcPr>
            <w:tcW w:w="1701" w:type="dxa"/>
            <w:vAlign w:val="center"/>
          </w:tcPr>
          <w:p w:rsidR="007E5AAD" w:rsidRPr="00F93087" w:rsidRDefault="007E5AAD" w:rsidP="0078072B">
            <w:pPr>
              <w:jc w:val="center"/>
              <w:rPr>
                <w:i/>
                <w:iCs/>
                <w:sz w:val="20"/>
                <w:szCs w:val="20"/>
              </w:rPr>
            </w:pPr>
            <w:r w:rsidRPr="00F93087">
              <w:rPr>
                <w:i/>
                <w:iCs/>
                <w:sz w:val="20"/>
                <w:szCs w:val="20"/>
              </w:rPr>
              <w:t>нет заочного этапа</w:t>
            </w:r>
          </w:p>
        </w:tc>
        <w:tc>
          <w:tcPr>
            <w:tcW w:w="1549" w:type="dxa"/>
            <w:vAlign w:val="center"/>
          </w:tcPr>
          <w:p w:rsidR="007E5AAD" w:rsidRPr="00F93087" w:rsidRDefault="007E5AAD" w:rsidP="0078072B">
            <w:pPr>
              <w:jc w:val="center"/>
              <w:rPr>
                <w:sz w:val="20"/>
                <w:szCs w:val="20"/>
              </w:rPr>
            </w:pPr>
            <w:r w:rsidRPr="00F93087">
              <w:rPr>
                <w:sz w:val="20"/>
                <w:szCs w:val="20"/>
              </w:rPr>
              <w:t xml:space="preserve">9 февраля 2019 </w:t>
            </w:r>
            <w:r w:rsidRPr="00F93087">
              <w:rPr>
                <w:sz w:val="20"/>
                <w:szCs w:val="20"/>
              </w:rPr>
              <w:br/>
              <w:t>в 10.00</w:t>
            </w:r>
          </w:p>
        </w:tc>
        <w:tc>
          <w:tcPr>
            <w:tcW w:w="1275" w:type="dxa"/>
            <w:vAlign w:val="center"/>
          </w:tcPr>
          <w:p w:rsidR="007E5AAD" w:rsidRDefault="007E5AAD" w:rsidP="0078072B">
            <w:pPr>
              <w:jc w:val="center"/>
              <w:rPr>
                <w:sz w:val="20"/>
                <w:szCs w:val="20"/>
              </w:rPr>
            </w:pPr>
            <w:r w:rsidRPr="00F93087">
              <w:rPr>
                <w:sz w:val="20"/>
                <w:szCs w:val="20"/>
              </w:rPr>
              <w:t>МБОУ Школа №176</w:t>
            </w:r>
          </w:p>
          <w:p w:rsidR="007E5AAD" w:rsidRPr="00F93087" w:rsidRDefault="007E5AAD" w:rsidP="0078072B">
            <w:pPr>
              <w:jc w:val="center"/>
              <w:rPr>
                <w:sz w:val="20"/>
                <w:szCs w:val="20"/>
              </w:rPr>
            </w:pPr>
            <w:r w:rsidRPr="00F93087">
              <w:rPr>
                <w:sz w:val="20"/>
                <w:szCs w:val="20"/>
              </w:rPr>
              <w:t xml:space="preserve"> г.о. Самара</w:t>
            </w:r>
            <w:r w:rsidRPr="00F93087">
              <w:rPr>
                <w:sz w:val="20"/>
                <w:szCs w:val="20"/>
              </w:rPr>
              <w:br/>
              <w:t>(ул. Запорожская, 24)</w:t>
            </w:r>
          </w:p>
        </w:tc>
        <w:tc>
          <w:tcPr>
            <w:tcW w:w="1701" w:type="dxa"/>
            <w:vAlign w:val="center"/>
          </w:tcPr>
          <w:p w:rsidR="007E5AAD" w:rsidRDefault="007E5AAD" w:rsidP="0078072B">
            <w:pPr>
              <w:jc w:val="center"/>
              <w:rPr>
                <w:sz w:val="20"/>
                <w:szCs w:val="20"/>
              </w:rPr>
            </w:pPr>
            <w:r w:rsidRPr="00F93087">
              <w:rPr>
                <w:sz w:val="20"/>
                <w:szCs w:val="20"/>
              </w:rPr>
              <w:t xml:space="preserve">Мухортова Мария Васильевна, методист </w:t>
            </w:r>
          </w:p>
          <w:p w:rsidR="007E5AAD" w:rsidRDefault="007E5AAD" w:rsidP="0078072B">
            <w:pPr>
              <w:jc w:val="center"/>
              <w:rPr>
                <w:sz w:val="20"/>
                <w:szCs w:val="20"/>
              </w:rPr>
            </w:pPr>
            <w:r w:rsidRPr="00F93087">
              <w:rPr>
                <w:sz w:val="20"/>
                <w:szCs w:val="20"/>
              </w:rPr>
              <w:t xml:space="preserve">МБОУ </w:t>
            </w:r>
          </w:p>
          <w:p w:rsidR="007E5AAD" w:rsidRPr="00F93087" w:rsidRDefault="007E5AAD" w:rsidP="0078072B">
            <w:pPr>
              <w:jc w:val="center"/>
              <w:rPr>
                <w:sz w:val="20"/>
                <w:szCs w:val="20"/>
              </w:rPr>
            </w:pPr>
            <w:r w:rsidRPr="00F93087">
              <w:rPr>
                <w:sz w:val="20"/>
                <w:szCs w:val="20"/>
              </w:rPr>
              <w:t>Школа № 176 г.о. Самара</w:t>
            </w:r>
          </w:p>
        </w:tc>
        <w:tc>
          <w:tcPr>
            <w:tcW w:w="1549" w:type="dxa"/>
            <w:vAlign w:val="center"/>
          </w:tcPr>
          <w:p w:rsidR="007E5AAD" w:rsidRPr="00F93087" w:rsidRDefault="007E5AAD" w:rsidP="0078072B">
            <w:pPr>
              <w:jc w:val="center"/>
              <w:rPr>
                <w:sz w:val="20"/>
                <w:szCs w:val="20"/>
              </w:rPr>
            </w:pPr>
            <w:r w:rsidRPr="00F93087">
              <w:rPr>
                <w:sz w:val="20"/>
                <w:szCs w:val="20"/>
              </w:rPr>
              <w:t>8937-184-00-39, sc176muhortova@gmail.com</w:t>
            </w:r>
          </w:p>
        </w:tc>
      </w:tr>
      <w:tr w:rsidR="007E5AAD" w:rsidRPr="00F93087">
        <w:trPr>
          <w:trHeight w:val="1530"/>
          <w:jc w:val="center"/>
        </w:trPr>
        <w:tc>
          <w:tcPr>
            <w:tcW w:w="703" w:type="dxa"/>
            <w:vAlign w:val="center"/>
          </w:tcPr>
          <w:p w:rsidR="007E5AAD" w:rsidRPr="00F93087" w:rsidRDefault="007E5AAD" w:rsidP="00A64654">
            <w:pPr>
              <w:jc w:val="center"/>
              <w:rPr>
                <w:sz w:val="20"/>
                <w:szCs w:val="20"/>
              </w:rPr>
            </w:pPr>
            <w:r w:rsidRPr="00F93087">
              <w:rPr>
                <w:sz w:val="20"/>
                <w:szCs w:val="20"/>
              </w:rPr>
              <w:t>35</w:t>
            </w:r>
          </w:p>
        </w:tc>
        <w:tc>
          <w:tcPr>
            <w:tcW w:w="993" w:type="dxa"/>
            <w:shd w:val="clear" w:color="000000" w:fill="FFFFFF"/>
            <w:vAlign w:val="center"/>
          </w:tcPr>
          <w:p w:rsidR="007E5AAD" w:rsidRPr="00F93087" w:rsidRDefault="007E5AAD" w:rsidP="0078072B">
            <w:pPr>
              <w:jc w:val="center"/>
              <w:rPr>
                <w:sz w:val="20"/>
                <w:szCs w:val="20"/>
              </w:rPr>
            </w:pPr>
            <w:r w:rsidRPr="00F93087">
              <w:rPr>
                <w:sz w:val="20"/>
                <w:szCs w:val="20"/>
              </w:rPr>
              <w:t>февраль 2019</w:t>
            </w:r>
          </w:p>
        </w:tc>
        <w:tc>
          <w:tcPr>
            <w:tcW w:w="850" w:type="dxa"/>
            <w:shd w:val="clear" w:color="000000" w:fill="FFFFFF"/>
            <w:vAlign w:val="center"/>
          </w:tcPr>
          <w:p w:rsidR="007E5AAD" w:rsidRPr="00F93087" w:rsidRDefault="007E5AAD" w:rsidP="009C54F8">
            <w:pPr>
              <w:jc w:val="center"/>
              <w:rPr>
                <w:sz w:val="20"/>
                <w:szCs w:val="20"/>
              </w:rPr>
            </w:pPr>
            <w:r w:rsidRPr="00F93087">
              <w:rPr>
                <w:sz w:val="20"/>
                <w:szCs w:val="20"/>
              </w:rPr>
              <w:t>до 18 янв</w:t>
            </w:r>
            <w:r>
              <w:rPr>
                <w:sz w:val="20"/>
                <w:szCs w:val="20"/>
              </w:rPr>
              <w:t>.</w:t>
            </w:r>
            <w:r w:rsidRPr="00F93087">
              <w:rPr>
                <w:sz w:val="20"/>
                <w:szCs w:val="20"/>
              </w:rPr>
              <w:t xml:space="preserve"> 2019 </w:t>
            </w:r>
          </w:p>
        </w:tc>
        <w:tc>
          <w:tcPr>
            <w:tcW w:w="935" w:type="dxa"/>
            <w:shd w:val="clear" w:color="000000" w:fill="FFFFFF"/>
            <w:vAlign w:val="center"/>
          </w:tcPr>
          <w:p w:rsidR="007E5AAD" w:rsidRPr="00F93087" w:rsidRDefault="007E5AAD" w:rsidP="0078072B">
            <w:pPr>
              <w:jc w:val="center"/>
              <w:rPr>
                <w:sz w:val="20"/>
                <w:szCs w:val="20"/>
              </w:rPr>
            </w:pPr>
            <w:r w:rsidRPr="00F93087">
              <w:rPr>
                <w:sz w:val="20"/>
                <w:szCs w:val="20"/>
              </w:rPr>
              <w:t>Чтения</w:t>
            </w:r>
          </w:p>
        </w:tc>
        <w:tc>
          <w:tcPr>
            <w:tcW w:w="1761" w:type="dxa"/>
            <w:shd w:val="clear" w:color="000000" w:fill="FFFFFF"/>
            <w:vAlign w:val="center"/>
          </w:tcPr>
          <w:p w:rsidR="007E5AAD" w:rsidRPr="00F93087" w:rsidRDefault="007E5AAD" w:rsidP="0078072B">
            <w:pPr>
              <w:jc w:val="center"/>
              <w:rPr>
                <w:sz w:val="20"/>
                <w:szCs w:val="20"/>
              </w:rPr>
            </w:pPr>
            <w:r w:rsidRPr="00F93087">
              <w:rPr>
                <w:sz w:val="20"/>
                <w:szCs w:val="20"/>
              </w:rPr>
              <w:t xml:space="preserve">Открытые городские чтения для младших школьников </w:t>
            </w:r>
            <w:r w:rsidRPr="00F93087">
              <w:rPr>
                <w:sz w:val="20"/>
                <w:szCs w:val="20"/>
              </w:rPr>
              <w:br/>
              <w:t>«Юные ломоносовцы»</w:t>
            </w:r>
          </w:p>
        </w:tc>
        <w:tc>
          <w:tcPr>
            <w:tcW w:w="841" w:type="dxa"/>
            <w:gridSpan w:val="2"/>
            <w:shd w:val="clear" w:color="000000" w:fill="FFFFFF"/>
            <w:vAlign w:val="center"/>
          </w:tcPr>
          <w:p w:rsidR="007E5AAD" w:rsidRPr="00F93087" w:rsidRDefault="007E5AAD" w:rsidP="0078072B">
            <w:pPr>
              <w:jc w:val="center"/>
              <w:rPr>
                <w:sz w:val="20"/>
                <w:szCs w:val="20"/>
              </w:rPr>
            </w:pPr>
            <w:r w:rsidRPr="00F93087">
              <w:rPr>
                <w:sz w:val="20"/>
                <w:szCs w:val="20"/>
              </w:rPr>
              <w:t>1-4 кл</w:t>
            </w:r>
          </w:p>
        </w:tc>
        <w:tc>
          <w:tcPr>
            <w:tcW w:w="1744" w:type="dxa"/>
            <w:shd w:val="clear" w:color="000000" w:fill="FFFFFF"/>
            <w:vAlign w:val="center"/>
          </w:tcPr>
          <w:p w:rsidR="007E5AAD" w:rsidRDefault="007E5AAD" w:rsidP="0078072B">
            <w:pPr>
              <w:jc w:val="center"/>
              <w:rPr>
                <w:sz w:val="20"/>
                <w:szCs w:val="20"/>
              </w:rPr>
            </w:pPr>
            <w:r w:rsidRPr="00F93087">
              <w:rPr>
                <w:sz w:val="20"/>
                <w:szCs w:val="20"/>
              </w:rPr>
              <w:t>Кручинина С</w:t>
            </w:r>
            <w:r>
              <w:rPr>
                <w:sz w:val="20"/>
                <w:szCs w:val="20"/>
              </w:rPr>
              <w:t>ветлана Анатольевна</w:t>
            </w:r>
          </w:p>
          <w:p w:rsidR="007E5AAD" w:rsidRDefault="007E5AAD" w:rsidP="0078072B">
            <w:pPr>
              <w:jc w:val="center"/>
              <w:rPr>
                <w:sz w:val="20"/>
                <w:szCs w:val="20"/>
              </w:rPr>
            </w:pPr>
            <w:r w:rsidRPr="00F93087">
              <w:rPr>
                <w:sz w:val="20"/>
                <w:szCs w:val="20"/>
              </w:rPr>
              <w:br/>
              <w:t xml:space="preserve">директор МБОУ </w:t>
            </w:r>
          </w:p>
          <w:p w:rsidR="007E5AAD" w:rsidRPr="00F93087" w:rsidRDefault="007E5AAD" w:rsidP="0078072B">
            <w:pPr>
              <w:jc w:val="center"/>
              <w:rPr>
                <w:sz w:val="20"/>
                <w:szCs w:val="20"/>
              </w:rPr>
            </w:pPr>
            <w:r w:rsidRPr="00F93087">
              <w:rPr>
                <w:sz w:val="20"/>
                <w:szCs w:val="20"/>
              </w:rPr>
              <w:t>Школа №6</w:t>
            </w:r>
            <w:r w:rsidRPr="00F93087">
              <w:rPr>
                <w:sz w:val="20"/>
                <w:szCs w:val="20"/>
              </w:rPr>
              <w:br/>
              <w:t xml:space="preserve">  г.о. Самара,</w:t>
            </w:r>
            <w:r w:rsidRPr="00F93087">
              <w:rPr>
                <w:sz w:val="20"/>
                <w:szCs w:val="20"/>
              </w:rPr>
              <w:br/>
              <w:t>т. 333-06-66</w:t>
            </w:r>
          </w:p>
        </w:tc>
        <w:tc>
          <w:tcPr>
            <w:tcW w:w="1701" w:type="dxa"/>
            <w:shd w:val="clear" w:color="000000" w:fill="FFFFFF"/>
            <w:vAlign w:val="center"/>
          </w:tcPr>
          <w:p w:rsidR="007E5AAD" w:rsidRPr="00F93087" w:rsidRDefault="007E5AAD" w:rsidP="0078072B">
            <w:pPr>
              <w:jc w:val="center"/>
              <w:rPr>
                <w:i/>
                <w:iCs/>
                <w:sz w:val="20"/>
                <w:szCs w:val="20"/>
              </w:rPr>
            </w:pPr>
            <w:r w:rsidRPr="00F93087">
              <w:rPr>
                <w:i/>
                <w:iCs/>
                <w:sz w:val="20"/>
                <w:szCs w:val="20"/>
              </w:rPr>
              <w:t>с 18 января по 2 февраля 2019</w:t>
            </w:r>
            <w:r w:rsidRPr="00F93087">
              <w:rPr>
                <w:i/>
                <w:iCs/>
                <w:sz w:val="20"/>
                <w:szCs w:val="20"/>
              </w:rPr>
              <w:br/>
              <w:t xml:space="preserve">на базе </w:t>
            </w:r>
            <w:r w:rsidRPr="00F93087">
              <w:rPr>
                <w:i/>
                <w:iCs/>
                <w:sz w:val="20"/>
                <w:szCs w:val="20"/>
              </w:rPr>
              <w:br/>
              <w:t xml:space="preserve">МБОУ Школы №6 </w:t>
            </w:r>
          </w:p>
        </w:tc>
        <w:tc>
          <w:tcPr>
            <w:tcW w:w="1549" w:type="dxa"/>
            <w:vAlign w:val="center"/>
          </w:tcPr>
          <w:p w:rsidR="007E5AAD" w:rsidRPr="00F93087" w:rsidRDefault="007E5AAD" w:rsidP="0078072B">
            <w:pPr>
              <w:jc w:val="center"/>
              <w:rPr>
                <w:sz w:val="20"/>
                <w:szCs w:val="20"/>
              </w:rPr>
            </w:pPr>
            <w:r w:rsidRPr="00F93087">
              <w:rPr>
                <w:sz w:val="20"/>
                <w:szCs w:val="20"/>
              </w:rPr>
              <w:t>9 февраля 2019 в 14.00</w:t>
            </w:r>
          </w:p>
        </w:tc>
        <w:tc>
          <w:tcPr>
            <w:tcW w:w="1275" w:type="dxa"/>
            <w:shd w:val="clear" w:color="000000" w:fill="FFFFFF"/>
            <w:vAlign w:val="center"/>
          </w:tcPr>
          <w:p w:rsidR="007E5AAD" w:rsidRPr="00F93087" w:rsidRDefault="007E5AAD" w:rsidP="0078072B">
            <w:pPr>
              <w:jc w:val="center"/>
              <w:rPr>
                <w:sz w:val="20"/>
                <w:szCs w:val="20"/>
              </w:rPr>
            </w:pPr>
            <w:r w:rsidRPr="00F93087">
              <w:rPr>
                <w:sz w:val="20"/>
                <w:szCs w:val="20"/>
              </w:rPr>
              <w:t>МБОУ Школа № 6 г.о. Самара</w:t>
            </w:r>
            <w:r w:rsidRPr="00F93087">
              <w:rPr>
                <w:sz w:val="20"/>
                <w:szCs w:val="20"/>
              </w:rPr>
              <w:br/>
              <w:t xml:space="preserve"> (ул. Самарская, 152)</w:t>
            </w:r>
          </w:p>
        </w:tc>
        <w:tc>
          <w:tcPr>
            <w:tcW w:w="1701" w:type="dxa"/>
            <w:shd w:val="clear" w:color="000000" w:fill="FFFFFF"/>
            <w:vAlign w:val="center"/>
          </w:tcPr>
          <w:p w:rsidR="007E5AAD" w:rsidRDefault="007E5AAD" w:rsidP="0078072B">
            <w:pPr>
              <w:jc w:val="center"/>
              <w:rPr>
                <w:sz w:val="20"/>
                <w:szCs w:val="20"/>
              </w:rPr>
            </w:pPr>
            <w:r w:rsidRPr="00F93087">
              <w:rPr>
                <w:sz w:val="20"/>
                <w:szCs w:val="20"/>
              </w:rPr>
              <w:t>Золотовская Маргарита Апполинарьевна, зам. директора по УВР</w:t>
            </w:r>
          </w:p>
          <w:p w:rsidR="007E5AAD" w:rsidRDefault="007E5AAD" w:rsidP="0078072B">
            <w:pPr>
              <w:jc w:val="center"/>
              <w:rPr>
                <w:sz w:val="20"/>
                <w:szCs w:val="20"/>
              </w:rPr>
            </w:pPr>
            <w:r w:rsidRPr="00F93087">
              <w:rPr>
                <w:sz w:val="20"/>
                <w:szCs w:val="20"/>
              </w:rPr>
              <w:t xml:space="preserve"> МБОУ </w:t>
            </w:r>
          </w:p>
          <w:p w:rsidR="007E5AAD" w:rsidRDefault="007E5AAD" w:rsidP="0078072B">
            <w:pPr>
              <w:jc w:val="center"/>
              <w:rPr>
                <w:sz w:val="20"/>
                <w:szCs w:val="20"/>
              </w:rPr>
            </w:pPr>
            <w:r w:rsidRPr="00F93087">
              <w:rPr>
                <w:sz w:val="20"/>
                <w:szCs w:val="20"/>
              </w:rPr>
              <w:t>Школа №6</w:t>
            </w:r>
          </w:p>
          <w:p w:rsidR="007E5AAD" w:rsidRPr="00F93087" w:rsidRDefault="007E5AAD" w:rsidP="0078072B">
            <w:pPr>
              <w:jc w:val="center"/>
              <w:rPr>
                <w:sz w:val="20"/>
                <w:szCs w:val="20"/>
              </w:rPr>
            </w:pPr>
            <w:r w:rsidRPr="00F93087">
              <w:rPr>
                <w:sz w:val="20"/>
                <w:szCs w:val="20"/>
              </w:rPr>
              <w:t xml:space="preserve"> г.о. Самара</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333-06-66</w:t>
            </w:r>
          </w:p>
        </w:tc>
      </w:tr>
      <w:tr w:rsidR="007E5AAD" w:rsidRPr="00F93087">
        <w:trPr>
          <w:trHeight w:val="1275"/>
          <w:jc w:val="center"/>
        </w:trPr>
        <w:tc>
          <w:tcPr>
            <w:tcW w:w="703" w:type="dxa"/>
            <w:shd w:val="clear" w:color="000000" w:fill="FFFFFF"/>
            <w:vAlign w:val="center"/>
          </w:tcPr>
          <w:p w:rsidR="007E5AAD" w:rsidRPr="00F93087" w:rsidRDefault="007E5AAD" w:rsidP="00A64654">
            <w:pPr>
              <w:jc w:val="center"/>
              <w:rPr>
                <w:sz w:val="20"/>
                <w:szCs w:val="20"/>
              </w:rPr>
            </w:pPr>
            <w:r w:rsidRPr="00F93087">
              <w:rPr>
                <w:sz w:val="20"/>
                <w:szCs w:val="20"/>
              </w:rPr>
              <w:t>36</w:t>
            </w:r>
          </w:p>
        </w:tc>
        <w:tc>
          <w:tcPr>
            <w:tcW w:w="993" w:type="dxa"/>
            <w:shd w:val="clear" w:color="000000" w:fill="FFFFFF"/>
            <w:vAlign w:val="center"/>
          </w:tcPr>
          <w:p w:rsidR="007E5AAD" w:rsidRPr="00F93087" w:rsidRDefault="007E5AAD" w:rsidP="0078072B">
            <w:pPr>
              <w:jc w:val="center"/>
              <w:rPr>
                <w:sz w:val="20"/>
                <w:szCs w:val="20"/>
              </w:rPr>
            </w:pPr>
            <w:r w:rsidRPr="00F93087">
              <w:rPr>
                <w:sz w:val="20"/>
                <w:szCs w:val="20"/>
              </w:rPr>
              <w:t>февраль 2019</w:t>
            </w:r>
          </w:p>
        </w:tc>
        <w:tc>
          <w:tcPr>
            <w:tcW w:w="850" w:type="dxa"/>
            <w:shd w:val="clear" w:color="000000" w:fill="FFFFFF"/>
            <w:vAlign w:val="center"/>
          </w:tcPr>
          <w:p w:rsidR="007E5AAD" w:rsidRPr="00F93087" w:rsidRDefault="007E5AAD" w:rsidP="009C54F8">
            <w:pPr>
              <w:jc w:val="center"/>
              <w:rPr>
                <w:sz w:val="20"/>
                <w:szCs w:val="20"/>
              </w:rPr>
            </w:pPr>
            <w:r w:rsidRPr="00F93087">
              <w:rPr>
                <w:sz w:val="20"/>
                <w:szCs w:val="20"/>
              </w:rPr>
              <w:t>до 31 янв</w:t>
            </w:r>
            <w:r>
              <w:rPr>
                <w:sz w:val="20"/>
                <w:szCs w:val="20"/>
              </w:rPr>
              <w:t>.</w:t>
            </w:r>
            <w:r w:rsidRPr="00F93087">
              <w:rPr>
                <w:sz w:val="20"/>
                <w:szCs w:val="20"/>
              </w:rPr>
              <w:t xml:space="preserve"> 2019</w:t>
            </w:r>
          </w:p>
        </w:tc>
        <w:tc>
          <w:tcPr>
            <w:tcW w:w="935" w:type="dxa"/>
            <w:shd w:val="clear" w:color="000000" w:fill="FFFFFF"/>
            <w:vAlign w:val="center"/>
          </w:tcPr>
          <w:p w:rsidR="007E5AAD" w:rsidRPr="00F93087" w:rsidRDefault="007E5AAD" w:rsidP="0078072B">
            <w:pPr>
              <w:jc w:val="center"/>
              <w:rPr>
                <w:sz w:val="20"/>
                <w:szCs w:val="20"/>
              </w:rPr>
            </w:pPr>
            <w:r w:rsidRPr="00F93087">
              <w:rPr>
                <w:sz w:val="20"/>
                <w:szCs w:val="20"/>
              </w:rPr>
              <w:t>Празд</w:t>
            </w:r>
            <w:r>
              <w:rPr>
                <w:sz w:val="20"/>
                <w:szCs w:val="20"/>
              </w:rPr>
              <w:t>.</w:t>
            </w:r>
          </w:p>
        </w:tc>
        <w:tc>
          <w:tcPr>
            <w:tcW w:w="1761" w:type="dxa"/>
            <w:shd w:val="clear" w:color="000000" w:fill="FFFFFF"/>
            <w:vAlign w:val="center"/>
          </w:tcPr>
          <w:p w:rsidR="007E5AAD" w:rsidRPr="00F93087" w:rsidRDefault="007E5AAD" w:rsidP="0078072B">
            <w:pPr>
              <w:jc w:val="center"/>
              <w:rPr>
                <w:sz w:val="20"/>
                <w:szCs w:val="20"/>
              </w:rPr>
            </w:pPr>
            <w:r w:rsidRPr="00F93087">
              <w:rPr>
                <w:sz w:val="20"/>
                <w:szCs w:val="20"/>
              </w:rPr>
              <w:t>III городской праздник «Юный конструктор»</w:t>
            </w:r>
          </w:p>
        </w:tc>
        <w:tc>
          <w:tcPr>
            <w:tcW w:w="841" w:type="dxa"/>
            <w:gridSpan w:val="2"/>
            <w:shd w:val="clear" w:color="000000" w:fill="FFFFFF"/>
            <w:vAlign w:val="center"/>
          </w:tcPr>
          <w:p w:rsidR="007E5AAD" w:rsidRPr="00F93087" w:rsidRDefault="007E5AAD" w:rsidP="0078072B">
            <w:pPr>
              <w:jc w:val="center"/>
              <w:rPr>
                <w:sz w:val="20"/>
                <w:szCs w:val="20"/>
              </w:rPr>
            </w:pPr>
            <w:r w:rsidRPr="00F93087">
              <w:rPr>
                <w:sz w:val="20"/>
                <w:szCs w:val="20"/>
              </w:rPr>
              <w:t>2-5 кл</w:t>
            </w:r>
          </w:p>
        </w:tc>
        <w:tc>
          <w:tcPr>
            <w:tcW w:w="1744" w:type="dxa"/>
            <w:shd w:val="clear" w:color="000000" w:fill="FFFFFF"/>
            <w:vAlign w:val="center"/>
          </w:tcPr>
          <w:p w:rsidR="007E5AAD" w:rsidRDefault="007E5AAD" w:rsidP="0078072B">
            <w:pPr>
              <w:jc w:val="center"/>
              <w:rPr>
                <w:sz w:val="20"/>
                <w:szCs w:val="20"/>
              </w:rPr>
            </w:pPr>
            <w:r>
              <w:rPr>
                <w:sz w:val="20"/>
                <w:szCs w:val="20"/>
              </w:rPr>
              <w:t>Копытин Сергей Юрьевич</w:t>
            </w:r>
          </w:p>
          <w:p w:rsidR="007E5AAD" w:rsidRDefault="007E5AAD" w:rsidP="0078072B">
            <w:pPr>
              <w:jc w:val="center"/>
              <w:rPr>
                <w:sz w:val="20"/>
                <w:szCs w:val="20"/>
              </w:rPr>
            </w:pPr>
          </w:p>
          <w:p w:rsidR="007E5AAD" w:rsidRDefault="007E5AAD" w:rsidP="0078072B">
            <w:pPr>
              <w:jc w:val="center"/>
              <w:rPr>
                <w:sz w:val="20"/>
                <w:szCs w:val="20"/>
              </w:rPr>
            </w:pPr>
            <w:r w:rsidRPr="00F93087">
              <w:rPr>
                <w:sz w:val="20"/>
                <w:szCs w:val="20"/>
              </w:rPr>
              <w:t>директор МБОУ</w:t>
            </w:r>
          </w:p>
          <w:p w:rsidR="007E5AAD" w:rsidRPr="00F93087" w:rsidRDefault="007E5AAD" w:rsidP="0078072B">
            <w:pPr>
              <w:jc w:val="center"/>
              <w:rPr>
                <w:sz w:val="20"/>
                <w:szCs w:val="20"/>
              </w:rPr>
            </w:pPr>
            <w:r w:rsidRPr="00F93087">
              <w:rPr>
                <w:sz w:val="20"/>
                <w:szCs w:val="20"/>
              </w:rPr>
              <w:t xml:space="preserve"> ЛАП № 135 г.о. Самара,</w:t>
            </w:r>
            <w:r w:rsidRPr="00F93087">
              <w:rPr>
                <w:sz w:val="20"/>
                <w:szCs w:val="20"/>
              </w:rPr>
              <w:br/>
              <w:t>т. 995 42 45</w:t>
            </w:r>
          </w:p>
        </w:tc>
        <w:tc>
          <w:tcPr>
            <w:tcW w:w="1701" w:type="dxa"/>
            <w:shd w:val="clear" w:color="000000" w:fill="FFFFFF"/>
            <w:vAlign w:val="center"/>
          </w:tcPr>
          <w:p w:rsidR="007E5AAD" w:rsidRPr="00F93087" w:rsidRDefault="007E5AAD" w:rsidP="0078072B">
            <w:pPr>
              <w:jc w:val="center"/>
              <w:rPr>
                <w:i/>
                <w:iCs/>
                <w:sz w:val="20"/>
                <w:szCs w:val="20"/>
              </w:rPr>
            </w:pPr>
            <w:r w:rsidRPr="00F93087">
              <w:rPr>
                <w:i/>
                <w:iCs/>
                <w:sz w:val="20"/>
                <w:szCs w:val="20"/>
              </w:rPr>
              <w:t>нет заочного этапа</w:t>
            </w:r>
          </w:p>
        </w:tc>
        <w:tc>
          <w:tcPr>
            <w:tcW w:w="1549" w:type="dxa"/>
            <w:vAlign w:val="center"/>
          </w:tcPr>
          <w:p w:rsidR="007E5AAD" w:rsidRPr="00F93087" w:rsidRDefault="007E5AAD" w:rsidP="0078072B">
            <w:pPr>
              <w:jc w:val="center"/>
              <w:rPr>
                <w:sz w:val="20"/>
                <w:szCs w:val="20"/>
              </w:rPr>
            </w:pPr>
            <w:r w:rsidRPr="00F93087">
              <w:rPr>
                <w:sz w:val="20"/>
                <w:szCs w:val="20"/>
              </w:rPr>
              <w:t xml:space="preserve">9 февраля 2019 </w:t>
            </w:r>
            <w:r w:rsidRPr="00F93087">
              <w:rPr>
                <w:sz w:val="20"/>
                <w:szCs w:val="20"/>
              </w:rPr>
              <w:br/>
              <w:t>в 10.00</w:t>
            </w:r>
          </w:p>
        </w:tc>
        <w:tc>
          <w:tcPr>
            <w:tcW w:w="1275" w:type="dxa"/>
            <w:shd w:val="clear" w:color="000000" w:fill="FFFFFF"/>
            <w:vAlign w:val="center"/>
          </w:tcPr>
          <w:p w:rsidR="007E5AAD" w:rsidRPr="00F93087" w:rsidRDefault="007E5AAD" w:rsidP="0078072B">
            <w:pPr>
              <w:jc w:val="center"/>
              <w:rPr>
                <w:sz w:val="20"/>
                <w:szCs w:val="20"/>
              </w:rPr>
            </w:pPr>
            <w:r w:rsidRPr="00F93087">
              <w:rPr>
                <w:sz w:val="20"/>
                <w:szCs w:val="20"/>
              </w:rPr>
              <w:t>МБОУ ЛАП №135</w:t>
            </w:r>
            <w:r w:rsidRPr="00F93087">
              <w:rPr>
                <w:sz w:val="20"/>
                <w:szCs w:val="20"/>
              </w:rPr>
              <w:br/>
              <w:t xml:space="preserve"> г. о. Самара</w:t>
            </w:r>
            <w:r w:rsidRPr="00F93087">
              <w:rPr>
                <w:sz w:val="20"/>
                <w:szCs w:val="20"/>
              </w:rPr>
              <w:br/>
              <w:t xml:space="preserve"> (ул. Свободы, 129)</w:t>
            </w:r>
          </w:p>
        </w:tc>
        <w:tc>
          <w:tcPr>
            <w:tcW w:w="1701" w:type="dxa"/>
            <w:vAlign w:val="center"/>
          </w:tcPr>
          <w:p w:rsidR="007E5AAD" w:rsidRDefault="007E5AAD" w:rsidP="0078072B">
            <w:pPr>
              <w:jc w:val="center"/>
              <w:rPr>
                <w:sz w:val="20"/>
                <w:szCs w:val="20"/>
              </w:rPr>
            </w:pPr>
            <w:r w:rsidRPr="00F93087">
              <w:rPr>
                <w:sz w:val="20"/>
                <w:szCs w:val="20"/>
              </w:rPr>
              <w:t xml:space="preserve">Ананченко Ольга Владимировна, зам. директора по НМР МБОУ ЛАП № 135 </w:t>
            </w:r>
          </w:p>
          <w:p w:rsidR="007E5AAD" w:rsidRPr="00F93087" w:rsidRDefault="007E5AAD" w:rsidP="0078072B">
            <w:pPr>
              <w:jc w:val="center"/>
              <w:rPr>
                <w:sz w:val="20"/>
                <w:szCs w:val="20"/>
              </w:rPr>
            </w:pPr>
            <w:r w:rsidRPr="00F93087">
              <w:rPr>
                <w:sz w:val="20"/>
                <w:szCs w:val="20"/>
              </w:rPr>
              <w:t>г.о. Самара</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 xml:space="preserve"> 995-42-45</w:t>
            </w:r>
            <w:r w:rsidRPr="00F93087">
              <w:rPr>
                <w:sz w:val="20"/>
                <w:szCs w:val="20"/>
              </w:rPr>
              <w:br/>
              <w:t>AnanchenkoOlga@mail.ru</w:t>
            </w:r>
          </w:p>
        </w:tc>
      </w:tr>
      <w:tr w:rsidR="007E5AAD" w:rsidRPr="00F93087">
        <w:trPr>
          <w:trHeight w:val="2295"/>
          <w:jc w:val="center"/>
        </w:trPr>
        <w:tc>
          <w:tcPr>
            <w:tcW w:w="703" w:type="dxa"/>
            <w:vAlign w:val="center"/>
          </w:tcPr>
          <w:p w:rsidR="007E5AAD" w:rsidRPr="00F93087" w:rsidRDefault="007E5AAD" w:rsidP="00A64654">
            <w:pPr>
              <w:jc w:val="center"/>
              <w:rPr>
                <w:sz w:val="20"/>
                <w:szCs w:val="20"/>
              </w:rPr>
            </w:pPr>
            <w:r w:rsidRPr="00F93087">
              <w:rPr>
                <w:sz w:val="20"/>
                <w:szCs w:val="20"/>
              </w:rPr>
              <w:t>37</w:t>
            </w:r>
          </w:p>
        </w:tc>
        <w:tc>
          <w:tcPr>
            <w:tcW w:w="993" w:type="dxa"/>
            <w:shd w:val="clear" w:color="000000" w:fill="FFFFFF"/>
            <w:vAlign w:val="center"/>
          </w:tcPr>
          <w:p w:rsidR="007E5AAD" w:rsidRPr="00F93087" w:rsidRDefault="007E5AAD" w:rsidP="0078072B">
            <w:pPr>
              <w:jc w:val="center"/>
              <w:rPr>
                <w:sz w:val="20"/>
                <w:szCs w:val="20"/>
              </w:rPr>
            </w:pPr>
            <w:r w:rsidRPr="00F93087">
              <w:rPr>
                <w:sz w:val="20"/>
                <w:szCs w:val="20"/>
              </w:rPr>
              <w:t>февраль 2019</w:t>
            </w:r>
          </w:p>
        </w:tc>
        <w:tc>
          <w:tcPr>
            <w:tcW w:w="850" w:type="dxa"/>
            <w:shd w:val="clear" w:color="000000" w:fill="FFFFFF"/>
            <w:vAlign w:val="center"/>
          </w:tcPr>
          <w:p w:rsidR="007E5AAD" w:rsidRPr="00F93087" w:rsidRDefault="007E5AAD" w:rsidP="009C54F8">
            <w:pPr>
              <w:jc w:val="center"/>
              <w:rPr>
                <w:sz w:val="20"/>
                <w:szCs w:val="20"/>
              </w:rPr>
            </w:pPr>
            <w:r w:rsidRPr="00F93087">
              <w:rPr>
                <w:sz w:val="20"/>
                <w:szCs w:val="20"/>
              </w:rPr>
              <w:t>до 5 февр</w:t>
            </w:r>
            <w:r>
              <w:rPr>
                <w:sz w:val="20"/>
                <w:szCs w:val="20"/>
              </w:rPr>
              <w:t xml:space="preserve">. </w:t>
            </w:r>
            <w:r w:rsidRPr="00F93087">
              <w:rPr>
                <w:sz w:val="20"/>
                <w:szCs w:val="20"/>
              </w:rPr>
              <w:t>2019</w:t>
            </w:r>
          </w:p>
        </w:tc>
        <w:tc>
          <w:tcPr>
            <w:tcW w:w="935" w:type="dxa"/>
            <w:shd w:val="clear" w:color="000000" w:fill="FFFFFF"/>
            <w:vAlign w:val="center"/>
          </w:tcPr>
          <w:p w:rsidR="007E5AAD" w:rsidRPr="00F93087" w:rsidRDefault="007E5AAD" w:rsidP="0078072B">
            <w:pPr>
              <w:jc w:val="center"/>
              <w:rPr>
                <w:sz w:val="20"/>
                <w:szCs w:val="20"/>
              </w:rPr>
            </w:pPr>
            <w:r w:rsidRPr="00F93087">
              <w:rPr>
                <w:sz w:val="20"/>
                <w:szCs w:val="20"/>
              </w:rPr>
              <w:t>Игра</w:t>
            </w:r>
          </w:p>
        </w:tc>
        <w:tc>
          <w:tcPr>
            <w:tcW w:w="1761" w:type="dxa"/>
            <w:shd w:val="clear" w:color="000000" w:fill="FFFFFF"/>
            <w:vAlign w:val="center"/>
          </w:tcPr>
          <w:p w:rsidR="007E5AAD" w:rsidRDefault="007E5AAD" w:rsidP="0078072B">
            <w:pPr>
              <w:jc w:val="center"/>
              <w:rPr>
                <w:sz w:val="20"/>
                <w:szCs w:val="20"/>
              </w:rPr>
            </w:pPr>
            <w:r w:rsidRPr="00F93087">
              <w:rPr>
                <w:sz w:val="20"/>
                <w:szCs w:val="20"/>
              </w:rPr>
              <w:t>Интерактивная игра «МИФ» (математика, физика, информатика)</w:t>
            </w:r>
            <w:r w:rsidRPr="00F93087">
              <w:rPr>
                <w:sz w:val="20"/>
                <w:szCs w:val="20"/>
              </w:rPr>
              <w:br/>
              <w:t xml:space="preserve">для учащихся </w:t>
            </w:r>
          </w:p>
          <w:p w:rsidR="007E5AAD" w:rsidRDefault="007E5AAD" w:rsidP="0078072B">
            <w:pPr>
              <w:jc w:val="center"/>
              <w:rPr>
                <w:sz w:val="20"/>
                <w:szCs w:val="20"/>
              </w:rPr>
            </w:pPr>
            <w:r w:rsidRPr="00F93087">
              <w:rPr>
                <w:sz w:val="20"/>
                <w:szCs w:val="20"/>
              </w:rPr>
              <w:t>3-6-х классов образовательных учреждений</w:t>
            </w:r>
          </w:p>
          <w:p w:rsidR="007E5AAD" w:rsidRPr="00F93087" w:rsidRDefault="007E5AAD" w:rsidP="0078072B">
            <w:pPr>
              <w:jc w:val="center"/>
              <w:rPr>
                <w:sz w:val="20"/>
                <w:szCs w:val="20"/>
              </w:rPr>
            </w:pPr>
            <w:r w:rsidRPr="00F93087">
              <w:rPr>
                <w:sz w:val="20"/>
                <w:szCs w:val="20"/>
              </w:rPr>
              <w:t xml:space="preserve"> г. о. Самара</w:t>
            </w:r>
          </w:p>
        </w:tc>
        <w:tc>
          <w:tcPr>
            <w:tcW w:w="841" w:type="dxa"/>
            <w:gridSpan w:val="2"/>
            <w:shd w:val="clear" w:color="000000" w:fill="FFFFFF"/>
            <w:vAlign w:val="center"/>
          </w:tcPr>
          <w:p w:rsidR="007E5AAD" w:rsidRPr="00F93087" w:rsidRDefault="007E5AAD" w:rsidP="00270178">
            <w:pPr>
              <w:jc w:val="center"/>
              <w:rPr>
                <w:sz w:val="20"/>
                <w:szCs w:val="20"/>
              </w:rPr>
            </w:pPr>
            <w:r w:rsidRPr="00F93087">
              <w:rPr>
                <w:sz w:val="20"/>
                <w:szCs w:val="20"/>
              </w:rPr>
              <w:t>3-6 кл</w:t>
            </w:r>
          </w:p>
        </w:tc>
        <w:tc>
          <w:tcPr>
            <w:tcW w:w="1744" w:type="dxa"/>
            <w:shd w:val="clear" w:color="000000" w:fill="FFFFFF"/>
            <w:vAlign w:val="center"/>
          </w:tcPr>
          <w:p w:rsidR="007E5AAD" w:rsidRDefault="007E5AAD" w:rsidP="0078072B">
            <w:pPr>
              <w:jc w:val="center"/>
              <w:rPr>
                <w:sz w:val="20"/>
                <w:szCs w:val="20"/>
              </w:rPr>
            </w:pPr>
            <w:r>
              <w:rPr>
                <w:sz w:val="20"/>
                <w:szCs w:val="20"/>
              </w:rPr>
              <w:t>Романова Марина Владимировна</w:t>
            </w:r>
          </w:p>
          <w:p w:rsidR="007E5AAD" w:rsidRDefault="007E5AAD" w:rsidP="0078072B">
            <w:pPr>
              <w:jc w:val="center"/>
              <w:rPr>
                <w:sz w:val="20"/>
                <w:szCs w:val="20"/>
              </w:rPr>
            </w:pPr>
          </w:p>
          <w:p w:rsidR="007E5AAD" w:rsidRDefault="007E5AAD" w:rsidP="0078072B">
            <w:pPr>
              <w:jc w:val="center"/>
              <w:rPr>
                <w:sz w:val="20"/>
                <w:szCs w:val="20"/>
              </w:rPr>
            </w:pPr>
            <w:r w:rsidRPr="00F93087">
              <w:rPr>
                <w:sz w:val="20"/>
                <w:szCs w:val="20"/>
              </w:rPr>
              <w:t xml:space="preserve"> директор МБОУ </w:t>
            </w:r>
          </w:p>
          <w:p w:rsidR="007E5AAD" w:rsidRDefault="007E5AAD" w:rsidP="009C54F8">
            <w:pPr>
              <w:jc w:val="center"/>
              <w:rPr>
                <w:sz w:val="20"/>
                <w:szCs w:val="20"/>
              </w:rPr>
            </w:pPr>
            <w:r w:rsidRPr="00F93087">
              <w:rPr>
                <w:sz w:val="20"/>
                <w:szCs w:val="20"/>
              </w:rPr>
              <w:t>Школ</w:t>
            </w:r>
            <w:r>
              <w:rPr>
                <w:sz w:val="20"/>
                <w:szCs w:val="20"/>
              </w:rPr>
              <w:t>а</w:t>
            </w:r>
            <w:r w:rsidRPr="00F93087">
              <w:rPr>
                <w:sz w:val="20"/>
                <w:szCs w:val="20"/>
              </w:rPr>
              <w:t xml:space="preserve"> № 24</w:t>
            </w:r>
          </w:p>
          <w:p w:rsidR="007E5AAD" w:rsidRPr="00F93087" w:rsidRDefault="007E5AAD" w:rsidP="009C54F8">
            <w:pPr>
              <w:jc w:val="center"/>
              <w:rPr>
                <w:sz w:val="20"/>
                <w:szCs w:val="20"/>
              </w:rPr>
            </w:pPr>
            <w:r w:rsidRPr="00F93087">
              <w:rPr>
                <w:sz w:val="20"/>
                <w:szCs w:val="20"/>
              </w:rPr>
              <w:t xml:space="preserve"> г.о. Самара, </w:t>
            </w:r>
            <w:r w:rsidRPr="00F93087">
              <w:rPr>
                <w:sz w:val="20"/>
                <w:szCs w:val="20"/>
              </w:rPr>
              <w:br/>
              <w:t>т. 330-05-00</w:t>
            </w:r>
          </w:p>
        </w:tc>
        <w:tc>
          <w:tcPr>
            <w:tcW w:w="1701" w:type="dxa"/>
            <w:shd w:val="clear" w:color="000000" w:fill="FFFFFF"/>
            <w:vAlign w:val="center"/>
          </w:tcPr>
          <w:p w:rsidR="007E5AAD" w:rsidRPr="00F93087" w:rsidRDefault="007E5AAD" w:rsidP="0078072B">
            <w:pPr>
              <w:jc w:val="center"/>
              <w:rPr>
                <w:i/>
                <w:iCs/>
                <w:sz w:val="20"/>
                <w:szCs w:val="20"/>
              </w:rPr>
            </w:pPr>
            <w:r w:rsidRPr="00F93087">
              <w:rPr>
                <w:i/>
                <w:iCs/>
                <w:sz w:val="20"/>
                <w:szCs w:val="20"/>
              </w:rPr>
              <w:t>нет заочного этапа</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9 февраля 2019 года в 10.00</w:t>
            </w:r>
          </w:p>
        </w:tc>
        <w:tc>
          <w:tcPr>
            <w:tcW w:w="1275" w:type="dxa"/>
            <w:shd w:val="clear" w:color="000000" w:fill="FFFFFF"/>
            <w:vAlign w:val="center"/>
          </w:tcPr>
          <w:p w:rsidR="007E5AAD" w:rsidRDefault="007E5AAD" w:rsidP="0078072B">
            <w:pPr>
              <w:jc w:val="center"/>
              <w:rPr>
                <w:sz w:val="20"/>
                <w:szCs w:val="20"/>
              </w:rPr>
            </w:pPr>
            <w:r w:rsidRPr="00F93087">
              <w:rPr>
                <w:sz w:val="20"/>
                <w:szCs w:val="20"/>
              </w:rPr>
              <w:t xml:space="preserve">МБОУ Школа </w:t>
            </w:r>
          </w:p>
          <w:p w:rsidR="007E5AAD" w:rsidRDefault="007E5AAD" w:rsidP="0078072B">
            <w:pPr>
              <w:jc w:val="center"/>
              <w:rPr>
                <w:sz w:val="20"/>
                <w:szCs w:val="20"/>
              </w:rPr>
            </w:pPr>
            <w:r w:rsidRPr="00F93087">
              <w:rPr>
                <w:sz w:val="20"/>
                <w:szCs w:val="20"/>
              </w:rPr>
              <w:t xml:space="preserve">№ 24 </w:t>
            </w:r>
          </w:p>
          <w:p w:rsidR="007E5AAD" w:rsidRPr="00F93087" w:rsidRDefault="007E5AAD" w:rsidP="0078072B">
            <w:pPr>
              <w:jc w:val="center"/>
              <w:rPr>
                <w:sz w:val="20"/>
                <w:szCs w:val="20"/>
              </w:rPr>
            </w:pPr>
            <w:r w:rsidRPr="00F93087">
              <w:rPr>
                <w:sz w:val="20"/>
                <w:szCs w:val="20"/>
              </w:rPr>
              <w:t xml:space="preserve">г.о. Самара </w:t>
            </w:r>
            <w:r w:rsidRPr="00F93087">
              <w:rPr>
                <w:sz w:val="20"/>
                <w:szCs w:val="20"/>
              </w:rPr>
              <w:br/>
              <w:t xml:space="preserve"> (ул. Пугачевский тракт, 27А)</w:t>
            </w:r>
          </w:p>
        </w:tc>
        <w:tc>
          <w:tcPr>
            <w:tcW w:w="1701" w:type="dxa"/>
            <w:shd w:val="clear" w:color="000000" w:fill="FFFFFF"/>
            <w:vAlign w:val="center"/>
          </w:tcPr>
          <w:p w:rsidR="007E5AAD" w:rsidRDefault="007E5AAD" w:rsidP="0078072B">
            <w:pPr>
              <w:jc w:val="center"/>
              <w:rPr>
                <w:sz w:val="20"/>
                <w:szCs w:val="20"/>
              </w:rPr>
            </w:pPr>
            <w:r w:rsidRPr="00F93087">
              <w:rPr>
                <w:sz w:val="20"/>
                <w:szCs w:val="20"/>
              </w:rPr>
              <w:t>Соловьева Анна Геннадьевна, зам. директора по НМР МБОУ Школа № 24</w:t>
            </w:r>
          </w:p>
          <w:p w:rsidR="007E5AAD" w:rsidRPr="00F93087" w:rsidRDefault="007E5AAD" w:rsidP="0078072B">
            <w:pPr>
              <w:jc w:val="center"/>
              <w:rPr>
                <w:sz w:val="20"/>
                <w:szCs w:val="20"/>
              </w:rPr>
            </w:pPr>
            <w:r w:rsidRPr="00F93087">
              <w:rPr>
                <w:sz w:val="20"/>
                <w:szCs w:val="20"/>
              </w:rPr>
              <w:t xml:space="preserve"> г.о. Самара</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330-15-98 samara-school24@ yandex.ru</w:t>
            </w:r>
          </w:p>
        </w:tc>
      </w:tr>
      <w:tr w:rsidR="007E5AAD" w:rsidRPr="00F93087">
        <w:trPr>
          <w:trHeight w:val="1785"/>
          <w:jc w:val="center"/>
        </w:trPr>
        <w:tc>
          <w:tcPr>
            <w:tcW w:w="703" w:type="dxa"/>
            <w:shd w:val="clear" w:color="000000" w:fill="FFFFFF"/>
            <w:vAlign w:val="center"/>
          </w:tcPr>
          <w:p w:rsidR="007E5AAD" w:rsidRPr="00F93087" w:rsidRDefault="007E5AAD" w:rsidP="00A64654">
            <w:pPr>
              <w:jc w:val="center"/>
              <w:rPr>
                <w:sz w:val="20"/>
                <w:szCs w:val="20"/>
              </w:rPr>
            </w:pPr>
            <w:r w:rsidRPr="00F93087">
              <w:rPr>
                <w:sz w:val="20"/>
                <w:szCs w:val="20"/>
              </w:rPr>
              <w:t>38</w:t>
            </w:r>
          </w:p>
        </w:tc>
        <w:tc>
          <w:tcPr>
            <w:tcW w:w="993" w:type="dxa"/>
            <w:shd w:val="clear" w:color="000000" w:fill="FFFFFF"/>
            <w:vAlign w:val="center"/>
          </w:tcPr>
          <w:p w:rsidR="007E5AAD" w:rsidRPr="00F93087" w:rsidRDefault="007E5AAD" w:rsidP="0078072B">
            <w:pPr>
              <w:jc w:val="center"/>
              <w:rPr>
                <w:sz w:val="20"/>
                <w:szCs w:val="20"/>
              </w:rPr>
            </w:pPr>
            <w:r w:rsidRPr="00F93087">
              <w:rPr>
                <w:sz w:val="20"/>
                <w:szCs w:val="20"/>
              </w:rPr>
              <w:t>февраль 2019</w:t>
            </w:r>
          </w:p>
        </w:tc>
        <w:tc>
          <w:tcPr>
            <w:tcW w:w="850" w:type="dxa"/>
            <w:shd w:val="clear" w:color="000000" w:fill="FFFFFF"/>
            <w:vAlign w:val="center"/>
          </w:tcPr>
          <w:p w:rsidR="007E5AAD" w:rsidRPr="00F93087" w:rsidRDefault="007E5AAD" w:rsidP="009C54F8">
            <w:pPr>
              <w:jc w:val="center"/>
              <w:rPr>
                <w:sz w:val="20"/>
                <w:szCs w:val="20"/>
              </w:rPr>
            </w:pPr>
            <w:r w:rsidRPr="00F93087">
              <w:rPr>
                <w:sz w:val="20"/>
                <w:szCs w:val="20"/>
              </w:rPr>
              <w:t>до 1 февр</w:t>
            </w:r>
            <w:r>
              <w:rPr>
                <w:sz w:val="20"/>
                <w:szCs w:val="20"/>
              </w:rPr>
              <w:t>.</w:t>
            </w:r>
            <w:r w:rsidRPr="00F93087">
              <w:rPr>
                <w:sz w:val="20"/>
                <w:szCs w:val="20"/>
              </w:rPr>
              <w:t xml:space="preserve"> 2019</w:t>
            </w:r>
          </w:p>
        </w:tc>
        <w:tc>
          <w:tcPr>
            <w:tcW w:w="935" w:type="dxa"/>
            <w:shd w:val="clear" w:color="000000" w:fill="FFFFFF"/>
            <w:vAlign w:val="center"/>
          </w:tcPr>
          <w:p w:rsidR="007E5AAD" w:rsidRPr="00F93087" w:rsidRDefault="007E5AAD" w:rsidP="0078072B">
            <w:pPr>
              <w:jc w:val="center"/>
              <w:rPr>
                <w:sz w:val="20"/>
                <w:szCs w:val="20"/>
              </w:rPr>
            </w:pPr>
            <w:r w:rsidRPr="00F93087">
              <w:rPr>
                <w:sz w:val="20"/>
                <w:szCs w:val="20"/>
              </w:rPr>
              <w:t>Олимп</w:t>
            </w:r>
          </w:p>
        </w:tc>
        <w:tc>
          <w:tcPr>
            <w:tcW w:w="1761" w:type="dxa"/>
            <w:shd w:val="clear" w:color="000000" w:fill="FFFFFF"/>
            <w:vAlign w:val="center"/>
          </w:tcPr>
          <w:p w:rsidR="007E5AAD" w:rsidRPr="00F93087" w:rsidRDefault="007E5AAD" w:rsidP="0078072B">
            <w:pPr>
              <w:jc w:val="center"/>
              <w:rPr>
                <w:sz w:val="20"/>
                <w:szCs w:val="20"/>
              </w:rPr>
            </w:pPr>
            <w:r w:rsidRPr="00F93087">
              <w:rPr>
                <w:sz w:val="20"/>
                <w:szCs w:val="20"/>
              </w:rPr>
              <w:t xml:space="preserve">XXIII Всероссийская Олимпиада по математике «Дважды Два» </w:t>
            </w:r>
            <w:r w:rsidRPr="00F93087">
              <w:rPr>
                <w:sz w:val="20"/>
                <w:szCs w:val="20"/>
              </w:rPr>
              <w:br/>
              <w:t xml:space="preserve">для обучающихся 1-4-х классов </w:t>
            </w:r>
          </w:p>
        </w:tc>
        <w:tc>
          <w:tcPr>
            <w:tcW w:w="841" w:type="dxa"/>
            <w:gridSpan w:val="2"/>
            <w:shd w:val="clear" w:color="000000" w:fill="FFFFFF"/>
            <w:vAlign w:val="center"/>
          </w:tcPr>
          <w:p w:rsidR="007E5AAD" w:rsidRPr="00F93087" w:rsidRDefault="007E5AAD" w:rsidP="0078072B">
            <w:pPr>
              <w:jc w:val="center"/>
              <w:rPr>
                <w:sz w:val="20"/>
                <w:szCs w:val="20"/>
              </w:rPr>
            </w:pPr>
            <w:r w:rsidRPr="00F93087">
              <w:rPr>
                <w:sz w:val="20"/>
                <w:szCs w:val="20"/>
              </w:rPr>
              <w:t>1-4 кл</w:t>
            </w:r>
          </w:p>
        </w:tc>
        <w:tc>
          <w:tcPr>
            <w:tcW w:w="1744" w:type="dxa"/>
            <w:shd w:val="clear" w:color="000000" w:fill="FFFFFF"/>
            <w:vAlign w:val="center"/>
          </w:tcPr>
          <w:p w:rsidR="007E5AAD" w:rsidRDefault="007E5AAD" w:rsidP="0078072B">
            <w:pPr>
              <w:jc w:val="center"/>
              <w:rPr>
                <w:sz w:val="20"/>
                <w:szCs w:val="20"/>
              </w:rPr>
            </w:pPr>
            <w:r w:rsidRPr="00F93087">
              <w:rPr>
                <w:sz w:val="20"/>
                <w:szCs w:val="20"/>
              </w:rPr>
              <w:t>Ко</w:t>
            </w:r>
            <w:r>
              <w:rPr>
                <w:sz w:val="20"/>
                <w:szCs w:val="20"/>
              </w:rPr>
              <w:t>черова Наталья Константиновна</w:t>
            </w:r>
          </w:p>
          <w:p w:rsidR="007E5AAD" w:rsidRDefault="007E5AAD" w:rsidP="0078072B">
            <w:pPr>
              <w:jc w:val="center"/>
              <w:rPr>
                <w:sz w:val="20"/>
                <w:szCs w:val="20"/>
              </w:rPr>
            </w:pPr>
          </w:p>
          <w:p w:rsidR="007E5AAD" w:rsidRPr="00F93087" w:rsidRDefault="007E5AAD" w:rsidP="0078072B">
            <w:pPr>
              <w:jc w:val="center"/>
              <w:rPr>
                <w:sz w:val="20"/>
                <w:szCs w:val="20"/>
              </w:rPr>
            </w:pPr>
            <w:r w:rsidRPr="00F93087">
              <w:rPr>
                <w:sz w:val="20"/>
                <w:szCs w:val="20"/>
              </w:rPr>
              <w:t xml:space="preserve"> директор МБОУ СОШ № 161</w:t>
            </w:r>
            <w:r w:rsidRPr="00F93087">
              <w:rPr>
                <w:sz w:val="20"/>
                <w:szCs w:val="20"/>
              </w:rPr>
              <w:br/>
              <w:t xml:space="preserve"> г.о. Самара,</w:t>
            </w:r>
            <w:r w:rsidRPr="00F93087">
              <w:rPr>
                <w:sz w:val="20"/>
                <w:szCs w:val="20"/>
              </w:rPr>
              <w:br/>
              <w:t xml:space="preserve"> т. 950-05-55</w:t>
            </w:r>
          </w:p>
        </w:tc>
        <w:tc>
          <w:tcPr>
            <w:tcW w:w="1701" w:type="dxa"/>
            <w:vAlign w:val="center"/>
          </w:tcPr>
          <w:p w:rsidR="007E5AAD" w:rsidRPr="00F93087" w:rsidRDefault="007E5AAD" w:rsidP="0078072B">
            <w:pPr>
              <w:jc w:val="center"/>
              <w:rPr>
                <w:i/>
                <w:iCs/>
                <w:sz w:val="20"/>
                <w:szCs w:val="20"/>
              </w:rPr>
            </w:pPr>
            <w:r w:rsidRPr="00F93087">
              <w:rPr>
                <w:i/>
                <w:iCs/>
                <w:sz w:val="20"/>
                <w:szCs w:val="20"/>
              </w:rPr>
              <w:t>нет заочного этапа</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 xml:space="preserve">10 февраля 2019 </w:t>
            </w:r>
            <w:r w:rsidRPr="00F93087">
              <w:rPr>
                <w:sz w:val="20"/>
                <w:szCs w:val="20"/>
              </w:rPr>
              <w:br/>
              <w:t xml:space="preserve">в 10.00 - 1 и 2 классы,    </w:t>
            </w:r>
            <w:r w:rsidRPr="00F93087">
              <w:rPr>
                <w:sz w:val="20"/>
                <w:szCs w:val="20"/>
              </w:rPr>
              <w:br/>
              <w:t xml:space="preserve"> в 12.00 - 3 и 4 классы</w:t>
            </w:r>
          </w:p>
        </w:tc>
        <w:tc>
          <w:tcPr>
            <w:tcW w:w="1275" w:type="dxa"/>
            <w:shd w:val="clear" w:color="000000" w:fill="FFFFFF"/>
            <w:vAlign w:val="center"/>
          </w:tcPr>
          <w:p w:rsidR="007E5AAD" w:rsidRDefault="007E5AAD" w:rsidP="0078072B">
            <w:pPr>
              <w:jc w:val="center"/>
              <w:rPr>
                <w:sz w:val="20"/>
                <w:szCs w:val="20"/>
              </w:rPr>
            </w:pPr>
            <w:r>
              <w:rPr>
                <w:sz w:val="20"/>
                <w:szCs w:val="20"/>
              </w:rPr>
              <w:t>МБОУ</w:t>
            </w:r>
          </w:p>
          <w:p w:rsidR="007E5AAD" w:rsidRDefault="007E5AAD" w:rsidP="0078072B">
            <w:pPr>
              <w:jc w:val="center"/>
              <w:rPr>
                <w:sz w:val="20"/>
                <w:szCs w:val="20"/>
              </w:rPr>
            </w:pPr>
            <w:r w:rsidRPr="00F93087">
              <w:rPr>
                <w:sz w:val="20"/>
                <w:szCs w:val="20"/>
              </w:rPr>
              <w:t>СОШ</w:t>
            </w:r>
          </w:p>
          <w:p w:rsidR="007E5AAD" w:rsidRDefault="007E5AAD" w:rsidP="0078072B">
            <w:pPr>
              <w:jc w:val="center"/>
              <w:rPr>
                <w:sz w:val="20"/>
                <w:szCs w:val="20"/>
              </w:rPr>
            </w:pPr>
            <w:r w:rsidRPr="00F93087">
              <w:rPr>
                <w:sz w:val="20"/>
                <w:szCs w:val="20"/>
              </w:rPr>
              <w:t xml:space="preserve"> № 161</w:t>
            </w:r>
          </w:p>
          <w:p w:rsidR="007E5AAD" w:rsidRPr="00F93087" w:rsidRDefault="007E5AAD" w:rsidP="0078072B">
            <w:pPr>
              <w:jc w:val="center"/>
              <w:rPr>
                <w:sz w:val="20"/>
                <w:szCs w:val="20"/>
              </w:rPr>
            </w:pPr>
            <w:r w:rsidRPr="00F93087">
              <w:rPr>
                <w:sz w:val="20"/>
                <w:szCs w:val="20"/>
              </w:rPr>
              <w:t xml:space="preserve"> г.о. Самара</w:t>
            </w:r>
            <w:r w:rsidRPr="00F93087">
              <w:rPr>
                <w:sz w:val="20"/>
                <w:szCs w:val="20"/>
              </w:rPr>
              <w:br/>
              <w:t>(ул. Гайдара, 9)</w:t>
            </w:r>
          </w:p>
        </w:tc>
        <w:tc>
          <w:tcPr>
            <w:tcW w:w="1701" w:type="dxa"/>
            <w:shd w:val="clear" w:color="000000" w:fill="FFFFFF"/>
            <w:vAlign w:val="center"/>
          </w:tcPr>
          <w:p w:rsidR="007E5AAD" w:rsidRDefault="007E5AAD" w:rsidP="0078072B">
            <w:pPr>
              <w:jc w:val="center"/>
              <w:rPr>
                <w:sz w:val="20"/>
                <w:szCs w:val="20"/>
              </w:rPr>
            </w:pPr>
            <w:r w:rsidRPr="00F93087">
              <w:rPr>
                <w:sz w:val="20"/>
                <w:szCs w:val="20"/>
              </w:rPr>
              <w:t xml:space="preserve">Гусев Анатолий Алексеевич, учитель математики МБОУ </w:t>
            </w:r>
          </w:p>
          <w:p w:rsidR="007E5AAD" w:rsidRDefault="007E5AAD" w:rsidP="0078072B">
            <w:pPr>
              <w:jc w:val="center"/>
              <w:rPr>
                <w:sz w:val="20"/>
                <w:szCs w:val="20"/>
              </w:rPr>
            </w:pPr>
            <w:r w:rsidRPr="00F93087">
              <w:rPr>
                <w:sz w:val="20"/>
                <w:szCs w:val="20"/>
              </w:rPr>
              <w:t>СОШ № 161</w:t>
            </w:r>
          </w:p>
          <w:p w:rsidR="007E5AAD" w:rsidRPr="00F93087" w:rsidRDefault="007E5AAD" w:rsidP="0078072B">
            <w:pPr>
              <w:jc w:val="center"/>
              <w:rPr>
                <w:sz w:val="20"/>
                <w:szCs w:val="20"/>
              </w:rPr>
            </w:pPr>
            <w:r w:rsidRPr="00F93087">
              <w:rPr>
                <w:sz w:val="20"/>
                <w:szCs w:val="20"/>
              </w:rPr>
              <w:t>г.о. Самара</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8927-659-83-64</w:t>
            </w:r>
          </w:p>
        </w:tc>
      </w:tr>
      <w:tr w:rsidR="007E5AAD" w:rsidRPr="00F93087">
        <w:trPr>
          <w:trHeight w:val="1530"/>
          <w:jc w:val="center"/>
        </w:trPr>
        <w:tc>
          <w:tcPr>
            <w:tcW w:w="703" w:type="dxa"/>
            <w:vAlign w:val="center"/>
          </w:tcPr>
          <w:p w:rsidR="007E5AAD" w:rsidRPr="00F93087" w:rsidRDefault="007E5AAD" w:rsidP="00A64654">
            <w:pPr>
              <w:jc w:val="center"/>
              <w:rPr>
                <w:sz w:val="20"/>
                <w:szCs w:val="20"/>
              </w:rPr>
            </w:pPr>
            <w:r w:rsidRPr="00F93087">
              <w:rPr>
                <w:sz w:val="20"/>
                <w:szCs w:val="20"/>
              </w:rPr>
              <w:t>39</w:t>
            </w:r>
          </w:p>
        </w:tc>
        <w:tc>
          <w:tcPr>
            <w:tcW w:w="993" w:type="dxa"/>
            <w:shd w:val="clear" w:color="000000" w:fill="FFFFFF"/>
            <w:vAlign w:val="center"/>
          </w:tcPr>
          <w:p w:rsidR="007E5AAD" w:rsidRPr="00F93087" w:rsidRDefault="007E5AAD" w:rsidP="0078072B">
            <w:pPr>
              <w:jc w:val="center"/>
              <w:rPr>
                <w:sz w:val="20"/>
                <w:szCs w:val="20"/>
              </w:rPr>
            </w:pPr>
            <w:r w:rsidRPr="00F93087">
              <w:rPr>
                <w:sz w:val="20"/>
                <w:szCs w:val="20"/>
              </w:rPr>
              <w:t>февраль 2019</w:t>
            </w:r>
          </w:p>
        </w:tc>
        <w:tc>
          <w:tcPr>
            <w:tcW w:w="850" w:type="dxa"/>
            <w:vAlign w:val="center"/>
          </w:tcPr>
          <w:p w:rsidR="007E5AAD" w:rsidRDefault="007E5AAD" w:rsidP="009C54F8">
            <w:pPr>
              <w:jc w:val="center"/>
              <w:rPr>
                <w:sz w:val="20"/>
                <w:szCs w:val="20"/>
              </w:rPr>
            </w:pPr>
            <w:r w:rsidRPr="00F93087">
              <w:rPr>
                <w:sz w:val="20"/>
                <w:szCs w:val="20"/>
              </w:rPr>
              <w:t>до 7 февр</w:t>
            </w:r>
            <w:r>
              <w:rPr>
                <w:sz w:val="20"/>
                <w:szCs w:val="20"/>
              </w:rPr>
              <w:t>.</w:t>
            </w:r>
          </w:p>
          <w:p w:rsidR="007E5AAD" w:rsidRPr="00F93087" w:rsidRDefault="007E5AAD" w:rsidP="009C54F8">
            <w:pPr>
              <w:jc w:val="center"/>
              <w:rPr>
                <w:sz w:val="20"/>
                <w:szCs w:val="20"/>
              </w:rPr>
            </w:pPr>
            <w:r w:rsidRPr="00F93087">
              <w:rPr>
                <w:sz w:val="20"/>
                <w:szCs w:val="20"/>
              </w:rPr>
              <w:t>2019</w:t>
            </w:r>
          </w:p>
        </w:tc>
        <w:tc>
          <w:tcPr>
            <w:tcW w:w="935" w:type="dxa"/>
            <w:vAlign w:val="center"/>
          </w:tcPr>
          <w:p w:rsidR="007E5AAD" w:rsidRPr="00F93087" w:rsidRDefault="007E5AAD" w:rsidP="0078072B">
            <w:pPr>
              <w:jc w:val="center"/>
              <w:rPr>
                <w:sz w:val="20"/>
                <w:szCs w:val="20"/>
              </w:rPr>
            </w:pPr>
            <w:r w:rsidRPr="00F93087">
              <w:rPr>
                <w:sz w:val="20"/>
                <w:szCs w:val="20"/>
              </w:rPr>
              <w:t>Чтения</w:t>
            </w:r>
          </w:p>
        </w:tc>
        <w:tc>
          <w:tcPr>
            <w:tcW w:w="1761" w:type="dxa"/>
            <w:vAlign w:val="center"/>
          </w:tcPr>
          <w:p w:rsidR="007E5AAD" w:rsidRPr="00F93087" w:rsidRDefault="007E5AAD" w:rsidP="0078072B">
            <w:pPr>
              <w:jc w:val="center"/>
              <w:rPr>
                <w:sz w:val="20"/>
                <w:szCs w:val="20"/>
              </w:rPr>
            </w:pPr>
            <w:r w:rsidRPr="00F93087">
              <w:rPr>
                <w:sz w:val="20"/>
                <w:szCs w:val="20"/>
              </w:rPr>
              <w:br/>
              <w:t>VI открытые городские литературные чтения</w:t>
            </w:r>
            <w:r w:rsidRPr="00F93087">
              <w:rPr>
                <w:sz w:val="20"/>
                <w:szCs w:val="20"/>
              </w:rPr>
              <w:br/>
              <w:t xml:space="preserve">«Россия как судьба...» </w:t>
            </w:r>
          </w:p>
        </w:tc>
        <w:tc>
          <w:tcPr>
            <w:tcW w:w="841" w:type="dxa"/>
            <w:gridSpan w:val="2"/>
            <w:vAlign w:val="center"/>
          </w:tcPr>
          <w:p w:rsidR="007E5AAD" w:rsidRPr="00F93087" w:rsidRDefault="007E5AAD" w:rsidP="0078072B">
            <w:pPr>
              <w:jc w:val="center"/>
              <w:rPr>
                <w:sz w:val="20"/>
                <w:szCs w:val="20"/>
              </w:rPr>
            </w:pPr>
            <w:r w:rsidRPr="00F93087">
              <w:rPr>
                <w:sz w:val="20"/>
                <w:szCs w:val="20"/>
              </w:rPr>
              <w:t>5-11 кл</w:t>
            </w:r>
          </w:p>
        </w:tc>
        <w:tc>
          <w:tcPr>
            <w:tcW w:w="1744" w:type="dxa"/>
            <w:vAlign w:val="center"/>
          </w:tcPr>
          <w:p w:rsidR="007E5AAD" w:rsidRDefault="007E5AAD" w:rsidP="009C54F8">
            <w:pPr>
              <w:jc w:val="center"/>
              <w:rPr>
                <w:sz w:val="20"/>
                <w:szCs w:val="20"/>
              </w:rPr>
            </w:pPr>
            <w:r w:rsidRPr="00F93087">
              <w:rPr>
                <w:sz w:val="20"/>
                <w:szCs w:val="20"/>
              </w:rPr>
              <w:t>Фиш Яков Генрихович</w:t>
            </w:r>
          </w:p>
          <w:p w:rsidR="007E5AAD" w:rsidRDefault="007E5AAD" w:rsidP="009C54F8">
            <w:pPr>
              <w:jc w:val="center"/>
              <w:rPr>
                <w:sz w:val="20"/>
                <w:szCs w:val="20"/>
              </w:rPr>
            </w:pPr>
          </w:p>
          <w:p w:rsidR="007E5AAD" w:rsidRPr="00F93087" w:rsidRDefault="007E5AAD" w:rsidP="009C54F8">
            <w:pPr>
              <w:jc w:val="center"/>
              <w:rPr>
                <w:sz w:val="20"/>
                <w:szCs w:val="20"/>
              </w:rPr>
            </w:pPr>
            <w:r w:rsidRPr="00F93087">
              <w:rPr>
                <w:sz w:val="20"/>
                <w:szCs w:val="20"/>
              </w:rPr>
              <w:t xml:space="preserve"> директор  МБОУ Школа "Дневной пансион-84"</w:t>
            </w:r>
            <w:r w:rsidRPr="00F93087">
              <w:rPr>
                <w:sz w:val="20"/>
                <w:szCs w:val="20"/>
              </w:rPr>
              <w:br/>
              <w:t>г.о. Самара,</w:t>
            </w:r>
            <w:r w:rsidRPr="00F93087">
              <w:rPr>
                <w:sz w:val="20"/>
                <w:szCs w:val="20"/>
              </w:rPr>
              <w:br/>
              <w:t xml:space="preserve"> т.: 959-09-00</w:t>
            </w:r>
          </w:p>
        </w:tc>
        <w:tc>
          <w:tcPr>
            <w:tcW w:w="1701" w:type="dxa"/>
            <w:vAlign w:val="center"/>
          </w:tcPr>
          <w:p w:rsidR="007E5AAD" w:rsidRPr="00F93087" w:rsidRDefault="007E5AAD" w:rsidP="0078072B">
            <w:pPr>
              <w:jc w:val="center"/>
              <w:rPr>
                <w:i/>
                <w:iCs/>
                <w:sz w:val="20"/>
                <w:szCs w:val="20"/>
              </w:rPr>
            </w:pPr>
            <w:r>
              <w:rPr>
                <w:i/>
                <w:iCs/>
                <w:sz w:val="20"/>
                <w:szCs w:val="20"/>
              </w:rPr>
              <w:t>07 февр</w:t>
            </w:r>
            <w:r w:rsidRPr="00F93087">
              <w:rPr>
                <w:i/>
                <w:iCs/>
                <w:sz w:val="20"/>
                <w:szCs w:val="20"/>
              </w:rPr>
              <w:t>аля 2019</w:t>
            </w:r>
            <w:r w:rsidRPr="00F93087">
              <w:rPr>
                <w:i/>
                <w:iCs/>
                <w:sz w:val="20"/>
                <w:szCs w:val="20"/>
              </w:rPr>
              <w:br/>
              <w:t xml:space="preserve"> в 14:00 на площадке http://www.dp84.ru </w:t>
            </w:r>
          </w:p>
        </w:tc>
        <w:tc>
          <w:tcPr>
            <w:tcW w:w="1549" w:type="dxa"/>
            <w:vAlign w:val="center"/>
          </w:tcPr>
          <w:p w:rsidR="007E5AAD" w:rsidRPr="00F93087" w:rsidRDefault="007E5AAD" w:rsidP="0078072B">
            <w:pPr>
              <w:jc w:val="center"/>
              <w:rPr>
                <w:sz w:val="20"/>
                <w:szCs w:val="20"/>
              </w:rPr>
            </w:pPr>
            <w:r w:rsidRPr="00F93087">
              <w:rPr>
                <w:sz w:val="20"/>
                <w:szCs w:val="20"/>
              </w:rPr>
              <w:t>14 февраля 2019 в 14:00</w:t>
            </w:r>
          </w:p>
        </w:tc>
        <w:tc>
          <w:tcPr>
            <w:tcW w:w="1275" w:type="dxa"/>
            <w:vAlign w:val="center"/>
          </w:tcPr>
          <w:p w:rsidR="007E5AAD" w:rsidRPr="00F93087" w:rsidRDefault="007E5AAD" w:rsidP="0078072B">
            <w:pPr>
              <w:jc w:val="center"/>
              <w:rPr>
                <w:sz w:val="20"/>
                <w:szCs w:val="20"/>
              </w:rPr>
            </w:pPr>
            <w:r w:rsidRPr="00F93087">
              <w:rPr>
                <w:sz w:val="20"/>
                <w:szCs w:val="20"/>
              </w:rPr>
              <w:t>МБОУ Школа "Дневной пансион-84" г.о. Самара (пр.Кирова, 199)</w:t>
            </w:r>
          </w:p>
        </w:tc>
        <w:tc>
          <w:tcPr>
            <w:tcW w:w="1701" w:type="dxa"/>
            <w:vAlign w:val="center"/>
          </w:tcPr>
          <w:p w:rsidR="007E5AAD" w:rsidRDefault="007E5AAD" w:rsidP="0078072B">
            <w:pPr>
              <w:jc w:val="center"/>
              <w:rPr>
                <w:sz w:val="20"/>
                <w:szCs w:val="20"/>
              </w:rPr>
            </w:pPr>
            <w:r w:rsidRPr="00F93087">
              <w:rPr>
                <w:sz w:val="20"/>
                <w:szCs w:val="20"/>
              </w:rPr>
              <w:t>Сиротина Елена Викторовна, зам. директора по ВР МБОУ Школа "Дневной пансион-84"</w:t>
            </w:r>
          </w:p>
          <w:p w:rsidR="007E5AAD" w:rsidRPr="00F93087" w:rsidRDefault="007E5AAD" w:rsidP="0078072B">
            <w:pPr>
              <w:jc w:val="center"/>
              <w:rPr>
                <w:sz w:val="20"/>
                <w:szCs w:val="20"/>
              </w:rPr>
            </w:pPr>
            <w:r w:rsidRPr="00F93087">
              <w:rPr>
                <w:sz w:val="20"/>
                <w:szCs w:val="20"/>
              </w:rPr>
              <w:t xml:space="preserve"> г.о.Самара</w:t>
            </w:r>
          </w:p>
        </w:tc>
        <w:tc>
          <w:tcPr>
            <w:tcW w:w="1549" w:type="dxa"/>
            <w:vAlign w:val="center"/>
          </w:tcPr>
          <w:p w:rsidR="007E5AAD" w:rsidRPr="00F93087" w:rsidRDefault="007E5AAD" w:rsidP="0078072B">
            <w:pPr>
              <w:jc w:val="center"/>
              <w:rPr>
                <w:sz w:val="20"/>
                <w:szCs w:val="20"/>
              </w:rPr>
            </w:pPr>
            <w:r w:rsidRPr="00F93087">
              <w:rPr>
                <w:sz w:val="20"/>
                <w:szCs w:val="20"/>
              </w:rPr>
              <w:t>959-09-00 pansion84@mail.ru</w:t>
            </w:r>
          </w:p>
        </w:tc>
      </w:tr>
      <w:tr w:rsidR="007E5AAD" w:rsidRPr="00F93087">
        <w:trPr>
          <w:trHeight w:val="3315"/>
          <w:jc w:val="center"/>
        </w:trPr>
        <w:tc>
          <w:tcPr>
            <w:tcW w:w="703" w:type="dxa"/>
            <w:shd w:val="clear" w:color="000000" w:fill="FFFFFF"/>
            <w:vAlign w:val="center"/>
          </w:tcPr>
          <w:p w:rsidR="007E5AAD" w:rsidRPr="00F93087" w:rsidRDefault="007E5AAD" w:rsidP="00A64654">
            <w:pPr>
              <w:jc w:val="center"/>
              <w:rPr>
                <w:sz w:val="20"/>
                <w:szCs w:val="20"/>
              </w:rPr>
            </w:pPr>
            <w:r w:rsidRPr="00F93087">
              <w:rPr>
                <w:sz w:val="20"/>
                <w:szCs w:val="20"/>
              </w:rPr>
              <w:t>40</w:t>
            </w:r>
          </w:p>
        </w:tc>
        <w:tc>
          <w:tcPr>
            <w:tcW w:w="993" w:type="dxa"/>
            <w:shd w:val="clear" w:color="000000" w:fill="FFFFFF"/>
            <w:vAlign w:val="center"/>
          </w:tcPr>
          <w:p w:rsidR="007E5AAD" w:rsidRPr="00F93087" w:rsidRDefault="007E5AAD" w:rsidP="0078072B">
            <w:pPr>
              <w:jc w:val="center"/>
              <w:rPr>
                <w:sz w:val="20"/>
                <w:szCs w:val="20"/>
              </w:rPr>
            </w:pPr>
            <w:r w:rsidRPr="00F93087">
              <w:rPr>
                <w:sz w:val="20"/>
                <w:szCs w:val="20"/>
              </w:rPr>
              <w:t>февраль 2019</w:t>
            </w:r>
          </w:p>
        </w:tc>
        <w:tc>
          <w:tcPr>
            <w:tcW w:w="850" w:type="dxa"/>
            <w:shd w:val="clear" w:color="000000" w:fill="FFFFFF"/>
            <w:vAlign w:val="center"/>
          </w:tcPr>
          <w:p w:rsidR="007E5AAD" w:rsidRPr="00F93087" w:rsidRDefault="007E5AAD" w:rsidP="009C54F8">
            <w:pPr>
              <w:jc w:val="center"/>
              <w:rPr>
                <w:sz w:val="20"/>
                <w:szCs w:val="20"/>
              </w:rPr>
            </w:pPr>
            <w:r w:rsidRPr="00F93087">
              <w:rPr>
                <w:sz w:val="20"/>
                <w:szCs w:val="20"/>
              </w:rPr>
              <w:t>до 8 февр</w:t>
            </w:r>
            <w:r>
              <w:rPr>
                <w:sz w:val="20"/>
                <w:szCs w:val="20"/>
              </w:rPr>
              <w:t>.</w:t>
            </w:r>
            <w:r w:rsidRPr="00F93087">
              <w:rPr>
                <w:sz w:val="20"/>
                <w:szCs w:val="20"/>
              </w:rPr>
              <w:t xml:space="preserve"> 2019</w:t>
            </w:r>
          </w:p>
        </w:tc>
        <w:tc>
          <w:tcPr>
            <w:tcW w:w="935" w:type="dxa"/>
            <w:shd w:val="clear" w:color="000000" w:fill="FFFFFF"/>
            <w:vAlign w:val="center"/>
          </w:tcPr>
          <w:p w:rsidR="007E5AAD" w:rsidRPr="00F93087" w:rsidRDefault="007E5AAD" w:rsidP="0078072B">
            <w:pPr>
              <w:jc w:val="center"/>
              <w:rPr>
                <w:sz w:val="20"/>
                <w:szCs w:val="20"/>
              </w:rPr>
            </w:pPr>
            <w:r w:rsidRPr="00F93087">
              <w:rPr>
                <w:sz w:val="20"/>
                <w:szCs w:val="20"/>
              </w:rPr>
              <w:t>Олимп</w:t>
            </w:r>
          </w:p>
        </w:tc>
        <w:tc>
          <w:tcPr>
            <w:tcW w:w="1761" w:type="dxa"/>
            <w:shd w:val="clear" w:color="000000" w:fill="FFFFFF"/>
            <w:vAlign w:val="center"/>
          </w:tcPr>
          <w:p w:rsidR="007E5AAD" w:rsidRPr="00F93087" w:rsidRDefault="007E5AAD" w:rsidP="0078072B">
            <w:pPr>
              <w:jc w:val="center"/>
              <w:rPr>
                <w:sz w:val="20"/>
                <w:szCs w:val="20"/>
              </w:rPr>
            </w:pPr>
            <w:r w:rsidRPr="00F93087">
              <w:rPr>
                <w:sz w:val="20"/>
                <w:szCs w:val="20"/>
              </w:rPr>
              <w:t xml:space="preserve">Городской марафон «Я открываю страны» по английскому, немецкому, французскому, испанскому и китайскому языкам среди учащихся общеобразовательных учреждений </w:t>
            </w:r>
            <w:r w:rsidRPr="00F93087">
              <w:rPr>
                <w:sz w:val="20"/>
                <w:szCs w:val="20"/>
              </w:rPr>
              <w:br/>
              <w:t>городского округа Самара</w:t>
            </w:r>
          </w:p>
        </w:tc>
        <w:tc>
          <w:tcPr>
            <w:tcW w:w="841" w:type="dxa"/>
            <w:gridSpan w:val="2"/>
            <w:shd w:val="clear" w:color="000000" w:fill="FFFFFF"/>
            <w:vAlign w:val="center"/>
          </w:tcPr>
          <w:p w:rsidR="007E5AAD" w:rsidRPr="00F93087" w:rsidRDefault="007E5AAD" w:rsidP="0078072B">
            <w:pPr>
              <w:jc w:val="center"/>
              <w:rPr>
                <w:sz w:val="20"/>
                <w:szCs w:val="20"/>
              </w:rPr>
            </w:pPr>
            <w:r w:rsidRPr="00F93087">
              <w:rPr>
                <w:sz w:val="20"/>
                <w:szCs w:val="20"/>
              </w:rPr>
              <w:t>5-11 кл</w:t>
            </w:r>
          </w:p>
        </w:tc>
        <w:tc>
          <w:tcPr>
            <w:tcW w:w="1744" w:type="dxa"/>
            <w:shd w:val="clear" w:color="000000" w:fill="FFFFFF"/>
            <w:vAlign w:val="center"/>
          </w:tcPr>
          <w:p w:rsidR="007E5AAD" w:rsidRDefault="007E5AAD" w:rsidP="0078072B">
            <w:pPr>
              <w:jc w:val="center"/>
              <w:rPr>
                <w:sz w:val="20"/>
                <w:szCs w:val="20"/>
              </w:rPr>
            </w:pPr>
            <w:r>
              <w:rPr>
                <w:sz w:val="20"/>
                <w:szCs w:val="20"/>
              </w:rPr>
              <w:t>Петрова Марина Геннадиевна</w:t>
            </w:r>
          </w:p>
          <w:p w:rsidR="007E5AAD" w:rsidRPr="00F93087" w:rsidRDefault="007E5AAD" w:rsidP="00765154">
            <w:pPr>
              <w:jc w:val="center"/>
              <w:rPr>
                <w:sz w:val="20"/>
                <w:szCs w:val="20"/>
              </w:rPr>
            </w:pPr>
            <w:r w:rsidRPr="00F93087">
              <w:rPr>
                <w:sz w:val="20"/>
                <w:szCs w:val="20"/>
              </w:rPr>
              <w:br/>
            </w:r>
            <w:r>
              <w:rPr>
                <w:sz w:val="20"/>
                <w:szCs w:val="20"/>
              </w:rPr>
              <w:t>и.о.</w:t>
            </w:r>
            <w:r w:rsidRPr="00F93087">
              <w:rPr>
                <w:sz w:val="20"/>
                <w:szCs w:val="20"/>
              </w:rPr>
              <w:t>директор</w:t>
            </w:r>
            <w:r>
              <w:rPr>
                <w:sz w:val="20"/>
                <w:szCs w:val="20"/>
              </w:rPr>
              <w:t>а</w:t>
            </w:r>
            <w:r w:rsidRPr="00F93087">
              <w:rPr>
                <w:sz w:val="20"/>
                <w:szCs w:val="20"/>
              </w:rPr>
              <w:t xml:space="preserve"> МБОУ гимнази</w:t>
            </w:r>
            <w:r>
              <w:rPr>
                <w:sz w:val="20"/>
                <w:szCs w:val="20"/>
              </w:rPr>
              <w:t>я</w:t>
            </w:r>
            <w:r w:rsidRPr="00F93087">
              <w:rPr>
                <w:sz w:val="20"/>
                <w:szCs w:val="20"/>
              </w:rPr>
              <w:t xml:space="preserve"> №11 г.о. Самара</w:t>
            </w:r>
            <w:r w:rsidRPr="00F93087">
              <w:rPr>
                <w:sz w:val="20"/>
                <w:szCs w:val="20"/>
              </w:rPr>
              <w:br/>
              <w:t>т. 333-45-25</w:t>
            </w:r>
          </w:p>
        </w:tc>
        <w:tc>
          <w:tcPr>
            <w:tcW w:w="1701" w:type="dxa"/>
            <w:shd w:val="clear" w:color="000000" w:fill="FFFFFF"/>
            <w:vAlign w:val="center"/>
          </w:tcPr>
          <w:p w:rsidR="007E5AAD" w:rsidRPr="00F93087" w:rsidRDefault="007E5AAD" w:rsidP="0078072B">
            <w:pPr>
              <w:jc w:val="center"/>
              <w:rPr>
                <w:i/>
                <w:iCs/>
                <w:sz w:val="20"/>
                <w:szCs w:val="20"/>
              </w:rPr>
            </w:pPr>
            <w:r w:rsidRPr="00F93087">
              <w:rPr>
                <w:i/>
                <w:iCs/>
                <w:sz w:val="20"/>
                <w:szCs w:val="20"/>
              </w:rPr>
              <w:t>нет заочного этапа</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15 февраля 2019 в 14.00</w:t>
            </w:r>
          </w:p>
        </w:tc>
        <w:tc>
          <w:tcPr>
            <w:tcW w:w="1275" w:type="dxa"/>
            <w:shd w:val="clear" w:color="000000" w:fill="FFFFFF"/>
            <w:vAlign w:val="center"/>
          </w:tcPr>
          <w:p w:rsidR="007E5AAD" w:rsidRDefault="007E5AAD" w:rsidP="0078072B">
            <w:pPr>
              <w:jc w:val="center"/>
              <w:rPr>
                <w:sz w:val="20"/>
                <w:szCs w:val="20"/>
              </w:rPr>
            </w:pPr>
            <w:r w:rsidRPr="00F93087">
              <w:rPr>
                <w:sz w:val="20"/>
                <w:szCs w:val="20"/>
              </w:rPr>
              <w:t>МБОУ гимназия №11</w:t>
            </w:r>
          </w:p>
          <w:p w:rsidR="007E5AAD" w:rsidRPr="00F93087" w:rsidRDefault="007E5AAD" w:rsidP="0078072B">
            <w:pPr>
              <w:jc w:val="center"/>
              <w:rPr>
                <w:sz w:val="20"/>
                <w:szCs w:val="20"/>
              </w:rPr>
            </w:pPr>
            <w:r w:rsidRPr="00F93087">
              <w:rPr>
                <w:sz w:val="20"/>
                <w:szCs w:val="20"/>
              </w:rPr>
              <w:t xml:space="preserve"> г.о. Самар</w:t>
            </w:r>
            <w:r>
              <w:rPr>
                <w:sz w:val="20"/>
                <w:szCs w:val="20"/>
              </w:rPr>
              <w:t>а</w:t>
            </w:r>
            <w:r w:rsidRPr="00F93087">
              <w:rPr>
                <w:sz w:val="20"/>
                <w:szCs w:val="20"/>
              </w:rPr>
              <w:br/>
              <w:t>(ул. Чапаевская, 214)</w:t>
            </w:r>
          </w:p>
        </w:tc>
        <w:tc>
          <w:tcPr>
            <w:tcW w:w="1701" w:type="dxa"/>
            <w:shd w:val="clear" w:color="000000" w:fill="FFFFFF"/>
            <w:vAlign w:val="center"/>
          </w:tcPr>
          <w:p w:rsidR="007E5AAD" w:rsidRDefault="007E5AAD" w:rsidP="0078072B">
            <w:pPr>
              <w:jc w:val="center"/>
              <w:rPr>
                <w:sz w:val="20"/>
                <w:szCs w:val="20"/>
              </w:rPr>
            </w:pPr>
            <w:r w:rsidRPr="00F93087">
              <w:rPr>
                <w:sz w:val="20"/>
                <w:szCs w:val="20"/>
              </w:rPr>
              <w:t>Петрова Марина Геннадиевна, заместитель директора МБОУ</w:t>
            </w:r>
          </w:p>
          <w:p w:rsidR="007E5AAD" w:rsidRPr="00F93087" w:rsidRDefault="007E5AAD" w:rsidP="0078072B">
            <w:pPr>
              <w:jc w:val="center"/>
              <w:rPr>
                <w:sz w:val="20"/>
                <w:szCs w:val="20"/>
              </w:rPr>
            </w:pPr>
            <w:r w:rsidRPr="00F93087">
              <w:rPr>
                <w:sz w:val="20"/>
                <w:szCs w:val="20"/>
              </w:rPr>
              <w:t xml:space="preserve"> гимназии №11</w:t>
            </w:r>
            <w:r w:rsidRPr="00F93087">
              <w:rPr>
                <w:sz w:val="20"/>
                <w:szCs w:val="20"/>
              </w:rPr>
              <w:br/>
              <w:t xml:space="preserve"> г.о. Самара</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 xml:space="preserve"> 8905-300-88-61</w:t>
            </w:r>
          </w:p>
        </w:tc>
      </w:tr>
      <w:tr w:rsidR="007E5AAD" w:rsidRPr="00F93087">
        <w:trPr>
          <w:trHeight w:val="3315"/>
          <w:jc w:val="center"/>
        </w:trPr>
        <w:tc>
          <w:tcPr>
            <w:tcW w:w="703" w:type="dxa"/>
            <w:vAlign w:val="center"/>
          </w:tcPr>
          <w:p w:rsidR="007E5AAD" w:rsidRPr="00F93087" w:rsidRDefault="007E5AAD" w:rsidP="00A64654">
            <w:pPr>
              <w:jc w:val="center"/>
              <w:rPr>
                <w:sz w:val="20"/>
                <w:szCs w:val="20"/>
              </w:rPr>
            </w:pPr>
            <w:r w:rsidRPr="00F93087">
              <w:rPr>
                <w:sz w:val="20"/>
                <w:szCs w:val="20"/>
              </w:rPr>
              <w:t>41</w:t>
            </w:r>
          </w:p>
        </w:tc>
        <w:tc>
          <w:tcPr>
            <w:tcW w:w="993" w:type="dxa"/>
            <w:shd w:val="clear" w:color="000000" w:fill="FFFFFF"/>
            <w:vAlign w:val="center"/>
          </w:tcPr>
          <w:p w:rsidR="007E5AAD" w:rsidRPr="00F93087" w:rsidRDefault="007E5AAD" w:rsidP="0078072B">
            <w:pPr>
              <w:jc w:val="center"/>
              <w:rPr>
                <w:sz w:val="20"/>
                <w:szCs w:val="20"/>
              </w:rPr>
            </w:pPr>
            <w:r w:rsidRPr="00F93087">
              <w:rPr>
                <w:sz w:val="20"/>
                <w:szCs w:val="20"/>
              </w:rPr>
              <w:t>февраль 2019</w:t>
            </w:r>
          </w:p>
        </w:tc>
        <w:tc>
          <w:tcPr>
            <w:tcW w:w="850" w:type="dxa"/>
            <w:shd w:val="clear" w:color="000000" w:fill="FFFFFF"/>
            <w:vAlign w:val="center"/>
          </w:tcPr>
          <w:p w:rsidR="007E5AAD" w:rsidRPr="00F93087" w:rsidRDefault="007E5AAD" w:rsidP="00265F47">
            <w:pPr>
              <w:jc w:val="center"/>
              <w:rPr>
                <w:sz w:val="20"/>
                <w:szCs w:val="20"/>
              </w:rPr>
            </w:pPr>
            <w:r w:rsidRPr="00F93087">
              <w:rPr>
                <w:sz w:val="20"/>
                <w:szCs w:val="20"/>
              </w:rPr>
              <w:t>до 16 февр</w:t>
            </w:r>
            <w:r>
              <w:rPr>
                <w:sz w:val="20"/>
                <w:szCs w:val="20"/>
              </w:rPr>
              <w:t>.</w:t>
            </w:r>
            <w:r w:rsidRPr="00F93087">
              <w:rPr>
                <w:sz w:val="20"/>
                <w:szCs w:val="20"/>
              </w:rPr>
              <w:t xml:space="preserve"> 2019</w:t>
            </w:r>
          </w:p>
        </w:tc>
        <w:tc>
          <w:tcPr>
            <w:tcW w:w="935" w:type="dxa"/>
            <w:shd w:val="clear" w:color="000000" w:fill="FFFFFF"/>
            <w:vAlign w:val="center"/>
          </w:tcPr>
          <w:p w:rsidR="007E5AAD" w:rsidRPr="00F93087" w:rsidRDefault="007E5AAD" w:rsidP="0078072B">
            <w:pPr>
              <w:jc w:val="center"/>
              <w:rPr>
                <w:sz w:val="20"/>
                <w:szCs w:val="20"/>
              </w:rPr>
            </w:pPr>
            <w:r w:rsidRPr="00F93087">
              <w:rPr>
                <w:sz w:val="20"/>
                <w:szCs w:val="20"/>
              </w:rPr>
              <w:t>Конф</w:t>
            </w:r>
            <w:r>
              <w:rPr>
                <w:sz w:val="20"/>
                <w:szCs w:val="20"/>
              </w:rPr>
              <w:t>.</w:t>
            </w:r>
          </w:p>
        </w:tc>
        <w:tc>
          <w:tcPr>
            <w:tcW w:w="1761" w:type="dxa"/>
            <w:shd w:val="clear" w:color="000000" w:fill="FFFFFF"/>
            <w:vAlign w:val="center"/>
          </w:tcPr>
          <w:p w:rsidR="007E5AAD" w:rsidRPr="00F93087" w:rsidRDefault="007E5AAD" w:rsidP="0078072B">
            <w:pPr>
              <w:spacing w:after="240"/>
              <w:jc w:val="center"/>
              <w:rPr>
                <w:sz w:val="20"/>
                <w:szCs w:val="20"/>
              </w:rPr>
            </w:pPr>
            <w:r w:rsidRPr="00F93087">
              <w:rPr>
                <w:sz w:val="20"/>
                <w:szCs w:val="20"/>
              </w:rPr>
              <w:t xml:space="preserve">Городская олимпиада по психологии </w:t>
            </w:r>
          </w:p>
        </w:tc>
        <w:tc>
          <w:tcPr>
            <w:tcW w:w="841" w:type="dxa"/>
            <w:gridSpan w:val="2"/>
            <w:shd w:val="clear" w:color="000000" w:fill="FFFFFF"/>
            <w:vAlign w:val="center"/>
          </w:tcPr>
          <w:p w:rsidR="007E5AAD" w:rsidRPr="00F93087" w:rsidRDefault="007E5AAD" w:rsidP="0078072B">
            <w:pPr>
              <w:jc w:val="center"/>
              <w:rPr>
                <w:sz w:val="20"/>
                <w:szCs w:val="20"/>
              </w:rPr>
            </w:pPr>
            <w:r w:rsidRPr="00F93087">
              <w:rPr>
                <w:sz w:val="20"/>
                <w:szCs w:val="20"/>
              </w:rPr>
              <w:t>5-11 кл</w:t>
            </w:r>
          </w:p>
        </w:tc>
        <w:tc>
          <w:tcPr>
            <w:tcW w:w="1744" w:type="dxa"/>
            <w:shd w:val="clear" w:color="000000" w:fill="FFFFFF"/>
            <w:vAlign w:val="center"/>
          </w:tcPr>
          <w:p w:rsidR="007E5AAD" w:rsidRDefault="007E5AAD" w:rsidP="0025739C">
            <w:pPr>
              <w:jc w:val="center"/>
              <w:rPr>
                <w:sz w:val="20"/>
                <w:szCs w:val="20"/>
              </w:rPr>
            </w:pPr>
            <w:r>
              <w:rPr>
                <w:sz w:val="20"/>
                <w:szCs w:val="20"/>
              </w:rPr>
              <w:t>Петрова Марина Геннадьевна</w:t>
            </w:r>
          </w:p>
          <w:p w:rsidR="007E5AAD" w:rsidRPr="00F93087" w:rsidRDefault="007E5AAD" w:rsidP="0025739C">
            <w:pPr>
              <w:jc w:val="center"/>
              <w:rPr>
                <w:sz w:val="20"/>
                <w:szCs w:val="20"/>
              </w:rPr>
            </w:pPr>
            <w:r w:rsidRPr="00F93087">
              <w:rPr>
                <w:sz w:val="20"/>
                <w:szCs w:val="20"/>
              </w:rPr>
              <w:br/>
            </w:r>
            <w:r>
              <w:rPr>
                <w:sz w:val="20"/>
                <w:szCs w:val="20"/>
              </w:rPr>
              <w:t>и.о.</w:t>
            </w:r>
            <w:r w:rsidRPr="00F93087">
              <w:rPr>
                <w:sz w:val="20"/>
                <w:szCs w:val="20"/>
              </w:rPr>
              <w:t>директор</w:t>
            </w:r>
            <w:r>
              <w:rPr>
                <w:sz w:val="20"/>
                <w:szCs w:val="20"/>
              </w:rPr>
              <w:t>а</w:t>
            </w:r>
            <w:r w:rsidRPr="00F93087">
              <w:rPr>
                <w:sz w:val="20"/>
                <w:szCs w:val="20"/>
              </w:rPr>
              <w:t>директор МБОУ гимнази</w:t>
            </w:r>
            <w:r>
              <w:rPr>
                <w:sz w:val="20"/>
                <w:szCs w:val="20"/>
              </w:rPr>
              <w:t>я</w:t>
            </w:r>
            <w:r w:rsidRPr="00F93087">
              <w:rPr>
                <w:sz w:val="20"/>
                <w:szCs w:val="20"/>
              </w:rPr>
              <w:t xml:space="preserve"> №11 г.о. Самара</w:t>
            </w:r>
            <w:r w:rsidRPr="00F93087">
              <w:rPr>
                <w:sz w:val="20"/>
                <w:szCs w:val="20"/>
              </w:rPr>
              <w:br/>
              <w:t>т. 333-45-25</w:t>
            </w:r>
          </w:p>
        </w:tc>
        <w:tc>
          <w:tcPr>
            <w:tcW w:w="1701" w:type="dxa"/>
            <w:shd w:val="clear" w:color="000000" w:fill="FFFFFF"/>
            <w:vAlign w:val="center"/>
          </w:tcPr>
          <w:p w:rsidR="007E5AAD" w:rsidRPr="00F93087" w:rsidRDefault="007E5AAD" w:rsidP="0078072B">
            <w:pPr>
              <w:jc w:val="center"/>
              <w:rPr>
                <w:i/>
                <w:iCs/>
                <w:sz w:val="20"/>
                <w:szCs w:val="20"/>
              </w:rPr>
            </w:pPr>
            <w:r w:rsidRPr="00F93087">
              <w:rPr>
                <w:i/>
                <w:iCs/>
                <w:sz w:val="20"/>
                <w:szCs w:val="20"/>
              </w:rPr>
              <w:t>с 28 октября  2018 по 15 февраля 2019 в МБОУ гимназии №11 г.о. Самара и СГСПУ</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16 февраля 2019 в 13.00</w:t>
            </w:r>
          </w:p>
        </w:tc>
        <w:tc>
          <w:tcPr>
            <w:tcW w:w="1275" w:type="dxa"/>
            <w:shd w:val="clear" w:color="000000" w:fill="FFFFFF"/>
            <w:vAlign w:val="center"/>
          </w:tcPr>
          <w:p w:rsidR="007E5AAD" w:rsidRDefault="007E5AAD" w:rsidP="0078072B">
            <w:pPr>
              <w:jc w:val="center"/>
              <w:rPr>
                <w:sz w:val="20"/>
                <w:szCs w:val="20"/>
              </w:rPr>
            </w:pPr>
            <w:r w:rsidRPr="00F93087">
              <w:rPr>
                <w:sz w:val="20"/>
                <w:szCs w:val="20"/>
              </w:rPr>
              <w:t xml:space="preserve">факультет психологии  и специального образования СГСПУ </w:t>
            </w:r>
          </w:p>
          <w:p w:rsidR="007E5AAD" w:rsidRPr="00F93087" w:rsidRDefault="007E5AAD" w:rsidP="0078072B">
            <w:pPr>
              <w:jc w:val="center"/>
              <w:rPr>
                <w:sz w:val="20"/>
                <w:szCs w:val="20"/>
              </w:rPr>
            </w:pPr>
            <w:r w:rsidRPr="00F93087">
              <w:rPr>
                <w:sz w:val="20"/>
                <w:szCs w:val="20"/>
              </w:rPr>
              <w:t>(ул. М.Горького, 65/67)</w:t>
            </w:r>
          </w:p>
        </w:tc>
        <w:tc>
          <w:tcPr>
            <w:tcW w:w="1701" w:type="dxa"/>
            <w:shd w:val="clear" w:color="000000" w:fill="FFFFFF"/>
            <w:vAlign w:val="center"/>
          </w:tcPr>
          <w:p w:rsidR="007E5AAD" w:rsidRPr="00F93087" w:rsidRDefault="007E5AAD" w:rsidP="0078072B">
            <w:pPr>
              <w:jc w:val="center"/>
              <w:rPr>
                <w:sz w:val="20"/>
                <w:szCs w:val="20"/>
              </w:rPr>
            </w:pPr>
            <w:r w:rsidRPr="00F93087">
              <w:rPr>
                <w:sz w:val="20"/>
                <w:szCs w:val="20"/>
              </w:rPr>
              <w:t xml:space="preserve">Петрова Марина Геннадиевна, заместитель директора МБОУ гимназии №11, г.о. Самара </w:t>
            </w:r>
            <w:r w:rsidRPr="00F93087">
              <w:rPr>
                <w:sz w:val="20"/>
                <w:szCs w:val="20"/>
              </w:rPr>
              <w:br/>
            </w:r>
            <w:r w:rsidRPr="00F93087">
              <w:rPr>
                <w:sz w:val="20"/>
                <w:szCs w:val="20"/>
              </w:rPr>
              <w:br/>
              <w:t>Савицкая Елена Матвеевна, профессор кафедры возрастной психологии СГПСУ</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 xml:space="preserve">8909-344-32-60 </w:t>
            </w:r>
            <w:r w:rsidRPr="00F93087">
              <w:rPr>
                <w:sz w:val="20"/>
                <w:szCs w:val="20"/>
              </w:rPr>
              <w:br/>
            </w:r>
            <w:r w:rsidRPr="00F93087">
              <w:rPr>
                <w:sz w:val="20"/>
                <w:szCs w:val="20"/>
              </w:rPr>
              <w:br/>
            </w:r>
            <w:r w:rsidRPr="00F93087">
              <w:rPr>
                <w:sz w:val="20"/>
                <w:szCs w:val="20"/>
              </w:rPr>
              <w:br/>
            </w:r>
            <w:r w:rsidRPr="00F93087">
              <w:rPr>
                <w:sz w:val="20"/>
                <w:szCs w:val="20"/>
              </w:rPr>
              <w:br/>
            </w:r>
            <w:r w:rsidRPr="00F93087">
              <w:rPr>
                <w:sz w:val="20"/>
                <w:szCs w:val="20"/>
              </w:rPr>
              <w:br/>
            </w:r>
            <w:r w:rsidRPr="00F93087">
              <w:rPr>
                <w:sz w:val="20"/>
                <w:szCs w:val="20"/>
              </w:rPr>
              <w:br/>
            </w:r>
            <w:r w:rsidRPr="00F93087">
              <w:rPr>
                <w:sz w:val="20"/>
                <w:szCs w:val="20"/>
              </w:rPr>
              <w:br/>
              <w:t xml:space="preserve">8905-300-88-61, </w:t>
            </w:r>
          </w:p>
        </w:tc>
      </w:tr>
      <w:tr w:rsidR="007E5AAD" w:rsidRPr="00F93087">
        <w:trPr>
          <w:trHeight w:val="1530"/>
          <w:jc w:val="center"/>
        </w:trPr>
        <w:tc>
          <w:tcPr>
            <w:tcW w:w="703" w:type="dxa"/>
            <w:shd w:val="clear" w:color="000000" w:fill="FFFFFF"/>
            <w:vAlign w:val="center"/>
          </w:tcPr>
          <w:p w:rsidR="007E5AAD" w:rsidRPr="00F93087" w:rsidRDefault="007E5AAD" w:rsidP="00151A60">
            <w:pPr>
              <w:jc w:val="center"/>
              <w:rPr>
                <w:sz w:val="20"/>
                <w:szCs w:val="20"/>
              </w:rPr>
            </w:pPr>
            <w:r w:rsidRPr="00F93087">
              <w:rPr>
                <w:sz w:val="20"/>
                <w:szCs w:val="20"/>
              </w:rPr>
              <w:t>4</w:t>
            </w:r>
            <w:r>
              <w:rPr>
                <w:sz w:val="20"/>
                <w:szCs w:val="20"/>
              </w:rPr>
              <w:t>2</w:t>
            </w:r>
          </w:p>
        </w:tc>
        <w:tc>
          <w:tcPr>
            <w:tcW w:w="993" w:type="dxa"/>
            <w:shd w:val="clear" w:color="000000" w:fill="FFFFFF"/>
            <w:vAlign w:val="center"/>
          </w:tcPr>
          <w:p w:rsidR="007E5AAD" w:rsidRPr="00F93087" w:rsidRDefault="007E5AAD" w:rsidP="0078072B">
            <w:pPr>
              <w:jc w:val="center"/>
              <w:rPr>
                <w:sz w:val="20"/>
                <w:szCs w:val="20"/>
              </w:rPr>
            </w:pPr>
            <w:r w:rsidRPr="00F93087">
              <w:rPr>
                <w:sz w:val="20"/>
                <w:szCs w:val="20"/>
              </w:rPr>
              <w:t>февраль 2019</w:t>
            </w:r>
          </w:p>
        </w:tc>
        <w:tc>
          <w:tcPr>
            <w:tcW w:w="850" w:type="dxa"/>
            <w:vAlign w:val="center"/>
          </w:tcPr>
          <w:p w:rsidR="007E5AAD" w:rsidRPr="00F93087" w:rsidRDefault="007E5AAD" w:rsidP="00265F47">
            <w:pPr>
              <w:jc w:val="center"/>
              <w:rPr>
                <w:sz w:val="20"/>
                <w:szCs w:val="20"/>
              </w:rPr>
            </w:pPr>
            <w:r w:rsidRPr="00F93087">
              <w:rPr>
                <w:sz w:val="20"/>
                <w:szCs w:val="20"/>
              </w:rPr>
              <w:t>до 20 февр</w:t>
            </w:r>
            <w:r>
              <w:rPr>
                <w:sz w:val="20"/>
                <w:szCs w:val="20"/>
              </w:rPr>
              <w:t>.</w:t>
            </w:r>
            <w:r w:rsidRPr="00F93087">
              <w:rPr>
                <w:sz w:val="20"/>
                <w:szCs w:val="20"/>
              </w:rPr>
              <w:t xml:space="preserve"> 2019 </w:t>
            </w:r>
          </w:p>
        </w:tc>
        <w:tc>
          <w:tcPr>
            <w:tcW w:w="935" w:type="dxa"/>
            <w:vAlign w:val="center"/>
          </w:tcPr>
          <w:p w:rsidR="007E5AAD" w:rsidRPr="00F93087" w:rsidRDefault="007E5AAD" w:rsidP="0078072B">
            <w:pPr>
              <w:jc w:val="center"/>
              <w:rPr>
                <w:sz w:val="20"/>
                <w:szCs w:val="20"/>
              </w:rPr>
            </w:pPr>
            <w:r w:rsidRPr="00F93087">
              <w:rPr>
                <w:sz w:val="20"/>
                <w:szCs w:val="20"/>
              </w:rPr>
              <w:t>Конк</w:t>
            </w:r>
            <w:r>
              <w:rPr>
                <w:sz w:val="20"/>
                <w:szCs w:val="20"/>
              </w:rPr>
              <w:t>.</w:t>
            </w:r>
          </w:p>
        </w:tc>
        <w:tc>
          <w:tcPr>
            <w:tcW w:w="1761" w:type="dxa"/>
            <w:vAlign w:val="center"/>
          </w:tcPr>
          <w:p w:rsidR="007E5AAD" w:rsidRPr="00F93087" w:rsidRDefault="007E5AAD" w:rsidP="0078072B">
            <w:pPr>
              <w:jc w:val="center"/>
              <w:rPr>
                <w:sz w:val="20"/>
                <w:szCs w:val="20"/>
              </w:rPr>
            </w:pPr>
            <w:r w:rsidRPr="00F93087">
              <w:rPr>
                <w:sz w:val="20"/>
                <w:szCs w:val="20"/>
              </w:rPr>
              <w:t>Городской  конкурс чтецов «Серебряное слово»</w:t>
            </w:r>
            <w:r w:rsidRPr="00F93087">
              <w:rPr>
                <w:sz w:val="20"/>
                <w:szCs w:val="20"/>
              </w:rPr>
              <w:br/>
              <w:t>для обучающихся 2-11- х классов</w:t>
            </w:r>
          </w:p>
        </w:tc>
        <w:tc>
          <w:tcPr>
            <w:tcW w:w="841" w:type="dxa"/>
            <w:gridSpan w:val="2"/>
            <w:vAlign w:val="center"/>
          </w:tcPr>
          <w:p w:rsidR="007E5AAD" w:rsidRPr="00F93087" w:rsidRDefault="007E5AAD" w:rsidP="0078072B">
            <w:pPr>
              <w:jc w:val="center"/>
              <w:rPr>
                <w:sz w:val="20"/>
                <w:szCs w:val="20"/>
              </w:rPr>
            </w:pPr>
            <w:r w:rsidRPr="00F93087">
              <w:rPr>
                <w:sz w:val="20"/>
                <w:szCs w:val="20"/>
              </w:rPr>
              <w:t>3-11 кл</w:t>
            </w:r>
          </w:p>
        </w:tc>
        <w:tc>
          <w:tcPr>
            <w:tcW w:w="1744" w:type="dxa"/>
            <w:vAlign w:val="center"/>
          </w:tcPr>
          <w:p w:rsidR="007E5AAD" w:rsidRDefault="007E5AAD" w:rsidP="0078072B">
            <w:pPr>
              <w:jc w:val="center"/>
              <w:rPr>
                <w:sz w:val="20"/>
                <w:szCs w:val="20"/>
              </w:rPr>
            </w:pPr>
            <w:r>
              <w:rPr>
                <w:sz w:val="20"/>
                <w:szCs w:val="20"/>
              </w:rPr>
              <w:t>Терина Оксана Радиковна</w:t>
            </w:r>
          </w:p>
          <w:p w:rsidR="007E5AAD" w:rsidRDefault="007E5AAD" w:rsidP="0078072B">
            <w:pPr>
              <w:jc w:val="center"/>
              <w:rPr>
                <w:sz w:val="20"/>
                <w:szCs w:val="20"/>
              </w:rPr>
            </w:pPr>
          </w:p>
          <w:p w:rsidR="007E5AAD" w:rsidRDefault="007E5AAD" w:rsidP="0078072B">
            <w:pPr>
              <w:jc w:val="center"/>
              <w:rPr>
                <w:sz w:val="20"/>
                <w:szCs w:val="20"/>
              </w:rPr>
            </w:pPr>
            <w:r w:rsidRPr="00F93087">
              <w:rPr>
                <w:sz w:val="20"/>
                <w:szCs w:val="20"/>
              </w:rPr>
              <w:t>директор МБОУ Школа № 77</w:t>
            </w:r>
          </w:p>
          <w:p w:rsidR="007E5AAD" w:rsidRPr="00F93087" w:rsidRDefault="007E5AAD" w:rsidP="0078072B">
            <w:pPr>
              <w:jc w:val="center"/>
              <w:rPr>
                <w:sz w:val="20"/>
                <w:szCs w:val="20"/>
              </w:rPr>
            </w:pPr>
            <w:r w:rsidRPr="00F93087">
              <w:rPr>
                <w:sz w:val="20"/>
                <w:szCs w:val="20"/>
              </w:rPr>
              <w:t xml:space="preserve"> г.о.Самара</w:t>
            </w:r>
            <w:r w:rsidRPr="00F93087">
              <w:rPr>
                <w:sz w:val="20"/>
                <w:szCs w:val="20"/>
              </w:rPr>
              <w:br/>
              <w:t xml:space="preserve"> т. 956-42-51;</w:t>
            </w:r>
            <w:r w:rsidRPr="00F93087">
              <w:rPr>
                <w:sz w:val="20"/>
                <w:szCs w:val="20"/>
              </w:rPr>
              <w:br/>
              <w:t>т. 956-43-62</w:t>
            </w:r>
          </w:p>
        </w:tc>
        <w:tc>
          <w:tcPr>
            <w:tcW w:w="1701" w:type="dxa"/>
            <w:vAlign w:val="center"/>
          </w:tcPr>
          <w:p w:rsidR="007E5AAD" w:rsidRPr="00F93087" w:rsidRDefault="007E5AAD" w:rsidP="0078072B">
            <w:pPr>
              <w:jc w:val="center"/>
              <w:rPr>
                <w:i/>
                <w:iCs/>
                <w:sz w:val="20"/>
                <w:szCs w:val="20"/>
              </w:rPr>
            </w:pPr>
            <w:r w:rsidRPr="00F93087">
              <w:rPr>
                <w:i/>
                <w:iCs/>
                <w:sz w:val="20"/>
                <w:szCs w:val="20"/>
              </w:rPr>
              <w:t>нет заочного этапа</w:t>
            </w:r>
          </w:p>
        </w:tc>
        <w:tc>
          <w:tcPr>
            <w:tcW w:w="1549" w:type="dxa"/>
            <w:vAlign w:val="center"/>
          </w:tcPr>
          <w:p w:rsidR="007E5AAD" w:rsidRDefault="007E5AAD" w:rsidP="0078072B">
            <w:pPr>
              <w:jc w:val="center"/>
              <w:rPr>
                <w:sz w:val="20"/>
                <w:szCs w:val="20"/>
              </w:rPr>
            </w:pPr>
            <w:r w:rsidRPr="00F93087">
              <w:rPr>
                <w:sz w:val="20"/>
                <w:szCs w:val="20"/>
              </w:rPr>
              <w:t xml:space="preserve">28 февраля </w:t>
            </w:r>
            <w:r>
              <w:rPr>
                <w:sz w:val="20"/>
                <w:szCs w:val="20"/>
              </w:rPr>
              <w:t xml:space="preserve">2019 </w:t>
            </w:r>
          </w:p>
          <w:p w:rsidR="007E5AAD" w:rsidRPr="00F93087" w:rsidRDefault="007E5AAD" w:rsidP="0078072B">
            <w:pPr>
              <w:jc w:val="center"/>
              <w:rPr>
                <w:sz w:val="20"/>
                <w:szCs w:val="20"/>
              </w:rPr>
            </w:pPr>
            <w:r>
              <w:rPr>
                <w:sz w:val="20"/>
                <w:szCs w:val="20"/>
              </w:rPr>
              <w:t xml:space="preserve">в </w:t>
            </w:r>
            <w:r w:rsidRPr="00F93087">
              <w:rPr>
                <w:sz w:val="20"/>
                <w:szCs w:val="20"/>
              </w:rPr>
              <w:t>13.00</w:t>
            </w:r>
          </w:p>
        </w:tc>
        <w:tc>
          <w:tcPr>
            <w:tcW w:w="1275" w:type="dxa"/>
            <w:vAlign w:val="center"/>
          </w:tcPr>
          <w:p w:rsidR="007E5AAD" w:rsidRPr="00F93087" w:rsidRDefault="007E5AAD" w:rsidP="0078072B">
            <w:pPr>
              <w:jc w:val="center"/>
              <w:rPr>
                <w:sz w:val="20"/>
                <w:szCs w:val="20"/>
              </w:rPr>
            </w:pPr>
            <w:r w:rsidRPr="00F93087">
              <w:rPr>
                <w:sz w:val="20"/>
                <w:szCs w:val="20"/>
              </w:rPr>
              <w:t>МБОУ Школа №77 г.о.Самара</w:t>
            </w:r>
            <w:r w:rsidRPr="00F93087">
              <w:rPr>
                <w:sz w:val="20"/>
                <w:szCs w:val="20"/>
              </w:rPr>
              <w:br/>
              <w:t>(ул. Стара Загора, 269)</w:t>
            </w:r>
          </w:p>
        </w:tc>
        <w:tc>
          <w:tcPr>
            <w:tcW w:w="1701" w:type="dxa"/>
            <w:vAlign w:val="center"/>
          </w:tcPr>
          <w:p w:rsidR="007E5AAD" w:rsidRDefault="007E5AAD" w:rsidP="0078072B">
            <w:pPr>
              <w:jc w:val="center"/>
              <w:rPr>
                <w:sz w:val="20"/>
                <w:szCs w:val="20"/>
              </w:rPr>
            </w:pPr>
            <w:r w:rsidRPr="00F93087">
              <w:rPr>
                <w:sz w:val="20"/>
                <w:szCs w:val="20"/>
              </w:rPr>
              <w:t xml:space="preserve">Костина Любовь Викторовна, зам. директора по НМР МБОУ Школа № 77 </w:t>
            </w:r>
          </w:p>
          <w:p w:rsidR="007E5AAD" w:rsidRPr="00F93087" w:rsidRDefault="007E5AAD" w:rsidP="0078072B">
            <w:pPr>
              <w:jc w:val="center"/>
              <w:rPr>
                <w:sz w:val="20"/>
                <w:szCs w:val="20"/>
              </w:rPr>
            </w:pPr>
            <w:r w:rsidRPr="00F93087">
              <w:rPr>
                <w:sz w:val="20"/>
                <w:szCs w:val="20"/>
              </w:rPr>
              <w:t>г.о. Самара</w:t>
            </w:r>
          </w:p>
        </w:tc>
        <w:tc>
          <w:tcPr>
            <w:tcW w:w="1549" w:type="dxa"/>
            <w:vAlign w:val="center"/>
          </w:tcPr>
          <w:p w:rsidR="007E5AAD" w:rsidRPr="00F93087" w:rsidRDefault="007E5AAD" w:rsidP="0078072B">
            <w:pPr>
              <w:jc w:val="center"/>
              <w:rPr>
                <w:sz w:val="20"/>
                <w:szCs w:val="20"/>
              </w:rPr>
            </w:pPr>
            <w:r w:rsidRPr="00F93087">
              <w:rPr>
                <w:sz w:val="20"/>
                <w:szCs w:val="20"/>
              </w:rPr>
              <w:t xml:space="preserve">8927-294-69-44 kostina_lub@mail.ru </w:t>
            </w:r>
          </w:p>
        </w:tc>
      </w:tr>
      <w:tr w:rsidR="007E5AAD" w:rsidRPr="00F93087">
        <w:trPr>
          <w:trHeight w:val="420"/>
          <w:jc w:val="center"/>
        </w:trPr>
        <w:tc>
          <w:tcPr>
            <w:tcW w:w="15602" w:type="dxa"/>
            <w:gridSpan w:val="13"/>
            <w:shd w:val="clear" w:color="000000" w:fill="DDD9C4"/>
            <w:vAlign w:val="center"/>
          </w:tcPr>
          <w:p w:rsidR="007E5AAD" w:rsidRPr="00F93087" w:rsidRDefault="007E5AAD" w:rsidP="0078072B">
            <w:pPr>
              <w:jc w:val="center"/>
              <w:rPr>
                <w:b/>
                <w:bCs/>
                <w:color w:val="000000"/>
                <w:sz w:val="20"/>
                <w:szCs w:val="20"/>
              </w:rPr>
            </w:pPr>
            <w:r w:rsidRPr="00F93087">
              <w:rPr>
                <w:b/>
                <w:bCs/>
                <w:color w:val="000000"/>
                <w:sz w:val="20"/>
                <w:szCs w:val="20"/>
              </w:rPr>
              <w:t>МАРТ 2019</w:t>
            </w:r>
          </w:p>
        </w:tc>
      </w:tr>
      <w:tr w:rsidR="007E5AAD" w:rsidRPr="00F93087">
        <w:trPr>
          <w:trHeight w:val="1530"/>
          <w:jc w:val="center"/>
        </w:trPr>
        <w:tc>
          <w:tcPr>
            <w:tcW w:w="703" w:type="dxa"/>
            <w:shd w:val="clear" w:color="000000" w:fill="FFFFFF"/>
            <w:vAlign w:val="center"/>
          </w:tcPr>
          <w:p w:rsidR="007E5AAD" w:rsidRPr="00F93087" w:rsidRDefault="007E5AAD" w:rsidP="00151A60">
            <w:pPr>
              <w:jc w:val="center"/>
              <w:rPr>
                <w:sz w:val="20"/>
                <w:szCs w:val="20"/>
              </w:rPr>
            </w:pPr>
            <w:r w:rsidRPr="00F93087">
              <w:rPr>
                <w:sz w:val="20"/>
                <w:szCs w:val="20"/>
              </w:rPr>
              <w:t>4</w:t>
            </w:r>
            <w:r>
              <w:rPr>
                <w:sz w:val="20"/>
                <w:szCs w:val="20"/>
              </w:rPr>
              <w:t>3</w:t>
            </w:r>
          </w:p>
        </w:tc>
        <w:tc>
          <w:tcPr>
            <w:tcW w:w="993" w:type="dxa"/>
            <w:shd w:val="clear" w:color="000000" w:fill="FFFFFF"/>
            <w:vAlign w:val="center"/>
          </w:tcPr>
          <w:p w:rsidR="007E5AAD" w:rsidRPr="00F93087" w:rsidRDefault="007E5AAD" w:rsidP="0078072B">
            <w:pPr>
              <w:jc w:val="center"/>
              <w:rPr>
                <w:sz w:val="20"/>
                <w:szCs w:val="20"/>
              </w:rPr>
            </w:pPr>
            <w:r w:rsidRPr="00F93087">
              <w:rPr>
                <w:sz w:val="20"/>
                <w:szCs w:val="20"/>
              </w:rPr>
              <w:t>март</w:t>
            </w:r>
            <w:r w:rsidRPr="00F93087">
              <w:rPr>
                <w:sz w:val="20"/>
                <w:szCs w:val="20"/>
              </w:rPr>
              <w:br/>
              <w:t xml:space="preserve"> 2019</w:t>
            </w:r>
          </w:p>
        </w:tc>
        <w:tc>
          <w:tcPr>
            <w:tcW w:w="850" w:type="dxa"/>
            <w:shd w:val="clear" w:color="000000" w:fill="FFFFFF"/>
            <w:vAlign w:val="center"/>
          </w:tcPr>
          <w:p w:rsidR="007E5AAD" w:rsidRPr="00F93087" w:rsidRDefault="007E5AAD" w:rsidP="00265F47">
            <w:pPr>
              <w:jc w:val="center"/>
              <w:rPr>
                <w:sz w:val="20"/>
                <w:szCs w:val="20"/>
              </w:rPr>
            </w:pPr>
            <w:r w:rsidRPr="00F93087">
              <w:rPr>
                <w:sz w:val="20"/>
                <w:szCs w:val="20"/>
              </w:rPr>
              <w:t>с 1 по 28 февр</w:t>
            </w:r>
            <w:r>
              <w:rPr>
                <w:sz w:val="20"/>
                <w:szCs w:val="20"/>
              </w:rPr>
              <w:t>.</w:t>
            </w:r>
            <w:r w:rsidRPr="00F93087">
              <w:rPr>
                <w:sz w:val="20"/>
                <w:szCs w:val="20"/>
              </w:rPr>
              <w:t xml:space="preserve"> 2019</w:t>
            </w:r>
          </w:p>
        </w:tc>
        <w:tc>
          <w:tcPr>
            <w:tcW w:w="935" w:type="dxa"/>
            <w:shd w:val="clear" w:color="000000" w:fill="FFFFFF"/>
            <w:vAlign w:val="center"/>
          </w:tcPr>
          <w:p w:rsidR="007E5AAD" w:rsidRPr="00F93087" w:rsidRDefault="007E5AAD" w:rsidP="0078072B">
            <w:pPr>
              <w:jc w:val="center"/>
              <w:rPr>
                <w:sz w:val="20"/>
                <w:szCs w:val="20"/>
              </w:rPr>
            </w:pPr>
            <w:r w:rsidRPr="00F93087">
              <w:rPr>
                <w:sz w:val="20"/>
                <w:szCs w:val="20"/>
              </w:rPr>
              <w:t>Игра</w:t>
            </w:r>
          </w:p>
        </w:tc>
        <w:tc>
          <w:tcPr>
            <w:tcW w:w="1761" w:type="dxa"/>
            <w:shd w:val="clear" w:color="000000" w:fill="FFFFFF"/>
            <w:vAlign w:val="center"/>
          </w:tcPr>
          <w:p w:rsidR="007E5AAD" w:rsidRPr="00F93087" w:rsidRDefault="007E5AAD" w:rsidP="0078072B">
            <w:pPr>
              <w:jc w:val="center"/>
              <w:rPr>
                <w:sz w:val="20"/>
                <w:szCs w:val="20"/>
              </w:rPr>
            </w:pPr>
            <w:r w:rsidRPr="00F93087">
              <w:rPr>
                <w:sz w:val="20"/>
                <w:szCs w:val="20"/>
              </w:rPr>
              <w:t>Городская интеллектуальная игра «Химическая шкатулка»</w:t>
            </w:r>
          </w:p>
        </w:tc>
        <w:tc>
          <w:tcPr>
            <w:tcW w:w="841" w:type="dxa"/>
            <w:gridSpan w:val="2"/>
            <w:shd w:val="clear" w:color="000000" w:fill="FFFFFF"/>
            <w:vAlign w:val="center"/>
          </w:tcPr>
          <w:p w:rsidR="007E5AAD" w:rsidRPr="00F93087" w:rsidRDefault="007E5AAD" w:rsidP="00270178">
            <w:pPr>
              <w:jc w:val="center"/>
              <w:rPr>
                <w:sz w:val="20"/>
                <w:szCs w:val="20"/>
              </w:rPr>
            </w:pPr>
            <w:r w:rsidRPr="00F93087">
              <w:rPr>
                <w:sz w:val="20"/>
                <w:szCs w:val="20"/>
              </w:rPr>
              <w:t>8-11 кл</w:t>
            </w:r>
          </w:p>
        </w:tc>
        <w:tc>
          <w:tcPr>
            <w:tcW w:w="1744" w:type="dxa"/>
            <w:shd w:val="clear" w:color="000000" w:fill="FFFFFF"/>
            <w:vAlign w:val="center"/>
          </w:tcPr>
          <w:p w:rsidR="007E5AAD" w:rsidRDefault="007E5AAD" w:rsidP="0078072B">
            <w:pPr>
              <w:jc w:val="center"/>
              <w:rPr>
                <w:sz w:val="20"/>
                <w:szCs w:val="20"/>
              </w:rPr>
            </w:pPr>
            <w:r>
              <w:rPr>
                <w:sz w:val="20"/>
                <w:szCs w:val="20"/>
              </w:rPr>
              <w:t>Атапина Ирина Михайловна</w:t>
            </w:r>
          </w:p>
          <w:p w:rsidR="007E5AAD" w:rsidRDefault="007E5AAD" w:rsidP="0078072B">
            <w:pPr>
              <w:jc w:val="center"/>
              <w:rPr>
                <w:sz w:val="20"/>
                <w:szCs w:val="20"/>
              </w:rPr>
            </w:pPr>
          </w:p>
          <w:p w:rsidR="007E5AAD" w:rsidRPr="00F93087" w:rsidRDefault="007E5AAD" w:rsidP="0078072B">
            <w:pPr>
              <w:jc w:val="center"/>
              <w:rPr>
                <w:sz w:val="20"/>
                <w:szCs w:val="20"/>
              </w:rPr>
            </w:pPr>
            <w:r w:rsidRPr="00F93087">
              <w:rPr>
                <w:sz w:val="20"/>
                <w:szCs w:val="20"/>
              </w:rPr>
              <w:t xml:space="preserve">директор МБОУ Школа № 29 </w:t>
            </w:r>
            <w:r w:rsidRPr="00F93087">
              <w:rPr>
                <w:sz w:val="20"/>
                <w:szCs w:val="20"/>
              </w:rPr>
              <w:br/>
              <w:t>г.о. Самара,</w:t>
            </w:r>
            <w:r w:rsidRPr="00F93087">
              <w:rPr>
                <w:sz w:val="20"/>
                <w:szCs w:val="20"/>
              </w:rPr>
              <w:br/>
              <w:t xml:space="preserve"> т.334-87-66,</w:t>
            </w:r>
            <w:r w:rsidRPr="00F93087">
              <w:rPr>
                <w:sz w:val="20"/>
                <w:szCs w:val="20"/>
              </w:rPr>
              <w:br/>
              <w:t>т. 334-33-33</w:t>
            </w:r>
          </w:p>
        </w:tc>
        <w:tc>
          <w:tcPr>
            <w:tcW w:w="1701" w:type="dxa"/>
            <w:shd w:val="clear" w:color="000000" w:fill="FFFFFF"/>
            <w:vAlign w:val="center"/>
          </w:tcPr>
          <w:p w:rsidR="007E5AAD" w:rsidRPr="00F93087" w:rsidRDefault="007E5AAD" w:rsidP="0078072B">
            <w:pPr>
              <w:jc w:val="center"/>
              <w:rPr>
                <w:i/>
                <w:iCs/>
                <w:sz w:val="20"/>
                <w:szCs w:val="20"/>
              </w:rPr>
            </w:pPr>
            <w:r w:rsidRPr="00F93087">
              <w:rPr>
                <w:i/>
                <w:iCs/>
                <w:sz w:val="20"/>
                <w:szCs w:val="20"/>
              </w:rPr>
              <w:t>нет заочного этапа</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1 марта 2019</w:t>
            </w:r>
          </w:p>
        </w:tc>
        <w:tc>
          <w:tcPr>
            <w:tcW w:w="1275" w:type="dxa"/>
            <w:shd w:val="clear" w:color="000000" w:fill="FFFFFF"/>
            <w:vAlign w:val="center"/>
          </w:tcPr>
          <w:p w:rsidR="007E5AAD" w:rsidRPr="00F93087" w:rsidRDefault="007E5AAD" w:rsidP="0078072B">
            <w:pPr>
              <w:jc w:val="center"/>
              <w:rPr>
                <w:sz w:val="20"/>
                <w:szCs w:val="20"/>
              </w:rPr>
            </w:pPr>
            <w:r w:rsidRPr="00F93087">
              <w:rPr>
                <w:sz w:val="20"/>
                <w:szCs w:val="20"/>
              </w:rPr>
              <w:t>МБОУ Школа № 29 г.о. Самара</w:t>
            </w:r>
            <w:r w:rsidRPr="00F93087">
              <w:rPr>
                <w:sz w:val="20"/>
                <w:szCs w:val="20"/>
              </w:rPr>
              <w:br/>
              <w:t>( ул. Радонежская, 2 А)</w:t>
            </w:r>
          </w:p>
        </w:tc>
        <w:tc>
          <w:tcPr>
            <w:tcW w:w="1701" w:type="dxa"/>
            <w:shd w:val="clear" w:color="000000" w:fill="FFFFFF"/>
            <w:vAlign w:val="center"/>
          </w:tcPr>
          <w:p w:rsidR="007E5AAD" w:rsidRDefault="007E5AAD" w:rsidP="0078072B">
            <w:pPr>
              <w:jc w:val="center"/>
              <w:rPr>
                <w:sz w:val="20"/>
                <w:szCs w:val="20"/>
              </w:rPr>
            </w:pPr>
            <w:r w:rsidRPr="00F93087">
              <w:rPr>
                <w:sz w:val="20"/>
                <w:szCs w:val="20"/>
              </w:rPr>
              <w:t>Уральшина Виктория Александровна, учитель МБОУ Школа  №29</w:t>
            </w:r>
          </w:p>
          <w:p w:rsidR="007E5AAD" w:rsidRPr="00F93087" w:rsidRDefault="007E5AAD" w:rsidP="0078072B">
            <w:pPr>
              <w:jc w:val="center"/>
              <w:rPr>
                <w:sz w:val="20"/>
                <w:szCs w:val="20"/>
              </w:rPr>
            </w:pPr>
            <w:r w:rsidRPr="00F93087">
              <w:rPr>
                <w:sz w:val="20"/>
                <w:szCs w:val="20"/>
              </w:rPr>
              <w:t xml:space="preserve"> г.о. Самара</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 xml:space="preserve">334-33-33 </w:t>
            </w:r>
            <w:r w:rsidRPr="00F93087">
              <w:rPr>
                <w:sz w:val="20"/>
                <w:szCs w:val="20"/>
              </w:rPr>
              <w:br/>
              <w:t>school29@bk.ru</w:t>
            </w:r>
          </w:p>
        </w:tc>
      </w:tr>
      <w:tr w:rsidR="007E5AAD" w:rsidRPr="00F93087">
        <w:trPr>
          <w:trHeight w:val="1530"/>
          <w:jc w:val="center"/>
        </w:trPr>
        <w:tc>
          <w:tcPr>
            <w:tcW w:w="703" w:type="dxa"/>
            <w:shd w:val="clear" w:color="000000" w:fill="FFFFFF"/>
            <w:vAlign w:val="center"/>
          </w:tcPr>
          <w:p w:rsidR="007E5AAD" w:rsidRPr="00F93087" w:rsidRDefault="007E5AAD" w:rsidP="00151A60">
            <w:pPr>
              <w:jc w:val="center"/>
              <w:rPr>
                <w:sz w:val="20"/>
                <w:szCs w:val="20"/>
              </w:rPr>
            </w:pPr>
            <w:r w:rsidRPr="00F93087">
              <w:rPr>
                <w:sz w:val="20"/>
                <w:szCs w:val="20"/>
              </w:rPr>
              <w:t>4</w:t>
            </w:r>
            <w:r>
              <w:rPr>
                <w:sz w:val="20"/>
                <w:szCs w:val="20"/>
              </w:rPr>
              <w:t>4</w:t>
            </w:r>
          </w:p>
        </w:tc>
        <w:tc>
          <w:tcPr>
            <w:tcW w:w="993" w:type="dxa"/>
            <w:shd w:val="clear" w:color="000000" w:fill="FFFFFF"/>
            <w:vAlign w:val="center"/>
          </w:tcPr>
          <w:p w:rsidR="007E5AAD" w:rsidRPr="00F93087" w:rsidRDefault="007E5AAD" w:rsidP="0078072B">
            <w:pPr>
              <w:jc w:val="center"/>
              <w:rPr>
                <w:sz w:val="20"/>
                <w:szCs w:val="20"/>
              </w:rPr>
            </w:pPr>
            <w:r w:rsidRPr="00F93087">
              <w:rPr>
                <w:sz w:val="20"/>
                <w:szCs w:val="20"/>
              </w:rPr>
              <w:t>март</w:t>
            </w:r>
            <w:r w:rsidRPr="00F93087">
              <w:rPr>
                <w:sz w:val="20"/>
                <w:szCs w:val="20"/>
              </w:rPr>
              <w:br/>
              <w:t xml:space="preserve"> 2019</w:t>
            </w:r>
          </w:p>
        </w:tc>
        <w:tc>
          <w:tcPr>
            <w:tcW w:w="850" w:type="dxa"/>
            <w:shd w:val="clear" w:color="000000" w:fill="FFFFFF"/>
            <w:vAlign w:val="center"/>
          </w:tcPr>
          <w:p w:rsidR="007E5AAD" w:rsidRPr="00F93087" w:rsidRDefault="007E5AAD" w:rsidP="00265F47">
            <w:pPr>
              <w:jc w:val="center"/>
              <w:rPr>
                <w:sz w:val="20"/>
                <w:szCs w:val="20"/>
              </w:rPr>
            </w:pPr>
            <w:r w:rsidRPr="00F93087">
              <w:rPr>
                <w:sz w:val="20"/>
                <w:szCs w:val="20"/>
              </w:rPr>
              <w:t>до 4 февр</w:t>
            </w:r>
            <w:r>
              <w:rPr>
                <w:sz w:val="20"/>
                <w:szCs w:val="20"/>
              </w:rPr>
              <w:t>.</w:t>
            </w:r>
            <w:r w:rsidRPr="00F93087">
              <w:rPr>
                <w:sz w:val="20"/>
                <w:szCs w:val="20"/>
              </w:rPr>
              <w:t xml:space="preserve"> 2019</w:t>
            </w:r>
          </w:p>
        </w:tc>
        <w:tc>
          <w:tcPr>
            <w:tcW w:w="935" w:type="dxa"/>
            <w:shd w:val="clear" w:color="000000" w:fill="FFFFFF"/>
            <w:vAlign w:val="center"/>
          </w:tcPr>
          <w:p w:rsidR="007E5AAD" w:rsidRPr="00F93087" w:rsidRDefault="007E5AAD" w:rsidP="0078072B">
            <w:pPr>
              <w:jc w:val="center"/>
              <w:rPr>
                <w:sz w:val="20"/>
                <w:szCs w:val="20"/>
              </w:rPr>
            </w:pPr>
            <w:r w:rsidRPr="00F93087">
              <w:rPr>
                <w:sz w:val="20"/>
                <w:szCs w:val="20"/>
              </w:rPr>
              <w:t>Чтения</w:t>
            </w:r>
          </w:p>
        </w:tc>
        <w:tc>
          <w:tcPr>
            <w:tcW w:w="1761" w:type="dxa"/>
            <w:shd w:val="clear" w:color="000000" w:fill="FFFFFF"/>
            <w:vAlign w:val="center"/>
          </w:tcPr>
          <w:p w:rsidR="007E5AAD" w:rsidRPr="00F93087" w:rsidRDefault="007E5AAD" w:rsidP="0078072B">
            <w:pPr>
              <w:jc w:val="center"/>
              <w:rPr>
                <w:sz w:val="20"/>
                <w:szCs w:val="20"/>
              </w:rPr>
            </w:pPr>
            <w:r w:rsidRPr="00F93087">
              <w:rPr>
                <w:sz w:val="20"/>
                <w:szCs w:val="20"/>
              </w:rPr>
              <w:t>Открытые городские Ломоносовские чтения</w:t>
            </w:r>
            <w:r w:rsidRPr="00F93087">
              <w:rPr>
                <w:sz w:val="20"/>
                <w:szCs w:val="20"/>
              </w:rPr>
              <w:br/>
              <w:t xml:space="preserve"> «Мои личные открытия»</w:t>
            </w:r>
          </w:p>
        </w:tc>
        <w:tc>
          <w:tcPr>
            <w:tcW w:w="841" w:type="dxa"/>
            <w:gridSpan w:val="2"/>
            <w:shd w:val="clear" w:color="000000" w:fill="FFFFFF"/>
            <w:vAlign w:val="center"/>
          </w:tcPr>
          <w:p w:rsidR="007E5AAD" w:rsidRPr="00F93087" w:rsidRDefault="007E5AAD" w:rsidP="0078072B">
            <w:pPr>
              <w:jc w:val="center"/>
              <w:rPr>
                <w:sz w:val="20"/>
                <w:szCs w:val="20"/>
              </w:rPr>
            </w:pPr>
            <w:r w:rsidRPr="00F93087">
              <w:rPr>
                <w:sz w:val="20"/>
                <w:szCs w:val="20"/>
              </w:rPr>
              <w:t>5-11 кл.</w:t>
            </w:r>
          </w:p>
        </w:tc>
        <w:tc>
          <w:tcPr>
            <w:tcW w:w="1744" w:type="dxa"/>
            <w:shd w:val="clear" w:color="000000" w:fill="FFFFFF"/>
            <w:vAlign w:val="center"/>
          </w:tcPr>
          <w:p w:rsidR="007E5AAD" w:rsidRDefault="007E5AAD" w:rsidP="0078072B">
            <w:pPr>
              <w:jc w:val="center"/>
              <w:rPr>
                <w:sz w:val="20"/>
                <w:szCs w:val="20"/>
              </w:rPr>
            </w:pPr>
            <w:r>
              <w:rPr>
                <w:sz w:val="20"/>
                <w:szCs w:val="20"/>
              </w:rPr>
              <w:t>Кручинина Светлана Анатольевна</w:t>
            </w:r>
          </w:p>
          <w:p w:rsidR="007E5AAD" w:rsidRPr="00F93087" w:rsidRDefault="007E5AAD" w:rsidP="0078072B">
            <w:pPr>
              <w:jc w:val="center"/>
              <w:rPr>
                <w:sz w:val="20"/>
                <w:szCs w:val="20"/>
              </w:rPr>
            </w:pPr>
            <w:r w:rsidRPr="00F93087">
              <w:rPr>
                <w:sz w:val="20"/>
                <w:szCs w:val="20"/>
              </w:rPr>
              <w:br/>
              <w:t>директор МБОУ Школа №6</w:t>
            </w:r>
            <w:r w:rsidRPr="00F93087">
              <w:rPr>
                <w:sz w:val="20"/>
                <w:szCs w:val="20"/>
              </w:rPr>
              <w:br/>
              <w:t xml:space="preserve"> г.о. Самара,</w:t>
            </w:r>
            <w:r w:rsidRPr="00F93087">
              <w:rPr>
                <w:sz w:val="20"/>
                <w:szCs w:val="20"/>
              </w:rPr>
              <w:br/>
              <w:t>т. 333-06-66</w:t>
            </w:r>
          </w:p>
        </w:tc>
        <w:tc>
          <w:tcPr>
            <w:tcW w:w="1701" w:type="dxa"/>
            <w:shd w:val="clear" w:color="000000" w:fill="FFFFFF"/>
            <w:vAlign w:val="center"/>
          </w:tcPr>
          <w:p w:rsidR="007E5AAD" w:rsidRPr="00F93087" w:rsidRDefault="007E5AAD" w:rsidP="0078072B">
            <w:pPr>
              <w:jc w:val="center"/>
              <w:rPr>
                <w:i/>
                <w:iCs/>
                <w:sz w:val="20"/>
                <w:szCs w:val="20"/>
              </w:rPr>
            </w:pPr>
            <w:r w:rsidRPr="00F93087">
              <w:rPr>
                <w:i/>
                <w:iCs/>
                <w:sz w:val="20"/>
                <w:szCs w:val="20"/>
              </w:rPr>
              <w:t xml:space="preserve">с 4 по 12 февраля 2019 на базе </w:t>
            </w:r>
            <w:r w:rsidRPr="00F93087">
              <w:rPr>
                <w:i/>
                <w:iCs/>
                <w:sz w:val="20"/>
                <w:szCs w:val="20"/>
              </w:rPr>
              <w:br/>
              <w:t>МБОУ Школа № 6</w:t>
            </w:r>
          </w:p>
        </w:tc>
        <w:tc>
          <w:tcPr>
            <w:tcW w:w="1549" w:type="dxa"/>
            <w:shd w:val="clear" w:color="000000" w:fill="FFFFFF"/>
            <w:vAlign w:val="center"/>
          </w:tcPr>
          <w:p w:rsidR="007E5AAD" w:rsidRDefault="007E5AAD" w:rsidP="0078072B">
            <w:pPr>
              <w:jc w:val="center"/>
              <w:rPr>
                <w:sz w:val="20"/>
                <w:szCs w:val="20"/>
              </w:rPr>
            </w:pPr>
            <w:r w:rsidRPr="00F93087">
              <w:rPr>
                <w:sz w:val="20"/>
                <w:szCs w:val="20"/>
              </w:rPr>
              <w:t>2 марта 2019</w:t>
            </w:r>
          </w:p>
          <w:p w:rsidR="007E5AAD" w:rsidRPr="00F93087" w:rsidRDefault="007E5AAD" w:rsidP="0078072B">
            <w:pPr>
              <w:jc w:val="center"/>
              <w:rPr>
                <w:sz w:val="20"/>
                <w:szCs w:val="20"/>
              </w:rPr>
            </w:pPr>
            <w:r w:rsidRPr="00F93087">
              <w:rPr>
                <w:sz w:val="20"/>
                <w:szCs w:val="20"/>
              </w:rPr>
              <w:t xml:space="preserve"> в 14.00</w:t>
            </w:r>
          </w:p>
        </w:tc>
        <w:tc>
          <w:tcPr>
            <w:tcW w:w="1275" w:type="dxa"/>
            <w:shd w:val="clear" w:color="000000" w:fill="FFFFFF"/>
            <w:vAlign w:val="center"/>
          </w:tcPr>
          <w:p w:rsidR="007E5AAD" w:rsidRPr="00F93087" w:rsidRDefault="007E5AAD" w:rsidP="0078072B">
            <w:pPr>
              <w:jc w:val="center"/>
              <w:rPr>
                <w:sz w:val="20"/>
                <w:szCs w:val="20"/>
              </w:rPr>
            </w:pPr>
            <w:r w:rsidRPr="00F93087">
              <w:rPr>
                <w:sz w:val="20"/>
                <w:szCs w:val="20"/>
              </w:rPr>
              <w:t>МБОУ Школа № 6 г.о. Самара</w:t>
            </w:r>
            <w:r w:rsidRPr="00F93087">
              <w:rPr>
                <w:sz w:val="20"/>
                <w:szCs w:val="20"/>
              </w:rPr>
              <w:br/>
              <w:t xml:space="preserve"> (ул. Самарская, 152)</w:t>
            </w:r>
          </w:p>
        </w:tc>
        <w:tc>
          <w:tcPr>
            <w:tcW w:w="1701" w:type="dxa"/>
            <w:shd w:val="clear" w:color="000000" w:fill="FFFFFF"/>
            <w:vAlign w:val="center"/>
          </w:tcPr>
          <w:p w:rsidR="007E5AAD" w:rsidRDefault="007E5AAD" w:rsidP="0078072B">
            <w:pPr>
              <w:jc w:val="center"/>
              <w:rPr>
                <w:sz w:val="20"/>
                <w:szCs w:val="20"/>
              </w:rPr>
            </w:pPr>
            <w:r w:rsidRPr="00F93087">
              <w:rPr>
                <w:sz w:val="20"/>
                <w:szCs w:val="20"/>
              </w:rPr>
              <w:t xml:space="preserve">Золотовская Маргарита Апполинарьевна, зам. директора по УВР МБОУ Школа №6 </w:t>
            </w:r>
          </w:p>
          <w:p w:rsidR="007E5AAD" w:rsidRPr="00F93087" w:rsidRDefault="007E5AAD" w:rsidP="0078072B">
            <w:pPr>
              <w:jc w:val="center"/>
              <w:rPr>
                <w:sz w:val="20"/>
                <w:szCs w:val="20"/>
              </w:rPr>
            </w:pPr>
            <w:r w:rsidRPr="00F93087">
              <w:rPr>
                <w:sz w:val="20"/>
                <w:szCs w:val="20"/>
              </w:rPr>
              <w:t>г.о. Самара</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333-06-66</w:t>
            </w:r>
          </w:p>
        </w:tc>
      </w:tr>
      <w:tr w:rsidR="007E5AAD" w:rsidRPr="00F93087">
        <w:trPr>
          <w:trHeight w:val="2040"/>
          <w:jc w:val="center"/>
        </w:trPr>
        <w:tc>
          <w:tcPr>
            <w:tcW w:w="703" w:type="dxa"/>
            <w:shd w:val="clear" w:color="000000" w:fill="FFFFFF"/>
            <w:vAlign w:val="center"/>
          </w:tcPr>
          <w:p w:rsidR="007E5AAD" w:rsidRPr="00F93087" w:rsidRDefault="007E5AAD" w:rsidP="00A64654">
            <w:pPr>
              <w:jc w:val="center"/>
              <w:rPr>
                <w:sz w:val="20"/>
                <w:szCs w:val="20"/>
              </w:rPr>
            </w:pPr>
            <w:r w:rsidRPr="00F93087">
              <w:rPr>
                <w:sz w:val="20"/>
                <w:szCs w:val="20"/>
              </w:rPr>
              <w:t>45</w:t>
            </w:r>
          </w:p>
        </w:tc>
        <w:tc>
          <w:tcPr>
            <w:tcW w:w="993" w:type="dxa"/>
            <w:vAlign w:val="center"/>
          </w:tcPr>
          <w:p w:rsidR="007E5AAD" w:rsidRPr="00F93087" w:rsidRDefault="007E5AAD" w:rsidP="0078072B">
            <w:pPr>
              <w:jc w:val="center"/>
              <w:rPr>
                <w:sz w:val="20"/>
                <w:szCs w:val="20"/>
              </w:rPr>
            </w:pPr>
            <w:r w:rsidRPr="00F93087">
              <w:rPr>
                <w:sz w:val="20"/>
                <w:szCs w:val="20"/>
              </w:rPr>
              <w:t>февраль</w:t>
            </w:r>
            <w:r w:rsidRPr="00F93087">
              <w:rPr>
                <w:sz w:val="20"/>
                <w:szCs w:val="20"/>
              </w:rPr>
              <w:br/>
              <w:t xml:space="preserve"> - </w:t>
            </w:r>
            <w:r w:rsidRPr="00F93087">
              <w:rPr>
                <w:sz w:val="20"/>
                <w:szCs w:val="20"/>
              </w:rPr>
              <w:br/>
              <w:t>март</w:t>
            </w:r>
            <w:r w:rsidRPr="00F93087">
              <w:rPr>
                <w:sz w:val="20"/>
                <w:szCs w:val="20"/>
              </w:rPr>
              <w:br/>
              <w:t>2019</w:t>
            </w:r>
          </w:p>
        </w:tc>
        <w:tc>
          <w:tcPr>
            <w:tcW w:w="850" w:type="dxa"/>
            <w:vAlign w:val="center"/>
          </w:tcPr>
          <w:p w:rsidR="007E5AAD" w:rsidRPr="00F93087" w:rsidRDefault="007E5AAD" w:rsidP="00265F47">
            <w:pPr>
              <w:jc w:val="center"/>
              <w:rPr>
                <w:sz w:val="20"/>
                <w:szCs w:val="20"/>
              </w:rPr>
            </w:pPr>
            <w:r w:rsidRPr="00F93087">
              <w:rPr>
                <w:sz w:val="20"/>
                <w:szCs w:val="20"/>
              </w:rPr>
              <w:t>до 11 февр</w:t>
            </w:r>
            <w:r>
              <w:rPr>
                <w:sz w:val="20"/>
                <w:szCs w:val="20"/>
              </w:rPr>
              <w:t>.</w:t>
            </w:r>
            <w:r w:rsidRPr="00F93087">
              <w:rPr>
                <w:sz w:val="20"/>
                <w:szCs w:val="20"/>
              </w:rPr>
              <w:t xml:space="preserve"> 2019</w:t>
            </w:r>
          </w:p>
        </w:tc>
        <w:tc>
          <w:tcPr>
            <w:tcW w:w="935" w:type="dxa"/>
            <w:vAlign w:val="center"/>
          </w:tcPr>
          <w:p w:rsidR="007E5AAD" w:rsidRPr="00F93087" w:rsidRDefault="007E5AAD" w:rsidP="0078072B">
            <w:pPr>
              <w:jc w:val="center"/>
              <w:rPr>
                <w:sz w:val="20"/>
                <w:szCs w:val="20"/>
              </w:rPr>
            </w:pPr>
            <w:r w:rsidRPr="00F93087">
              <w:rPr>
                <w:sz w:val="20"/>
                <w:szCs w:val="20"/>
              </w:rPr>
              <w:t>Конк</w:t>
            </w:r>
            <w:r>
              <w:rPr>
                <w:sz w:val="20"/>
                <w:szCs w:val="20"/>
              </w:rPr>
              <w:t>.</w:t>
            </w:r>
          </w:p>
        </w:tc>
        <w:tc>
          <w:tcPr>
            <w:tcW w:w="1761" w:type="dxa"/>
            <w:vAlign w:val="center"/>
          </w:tcPr>
          <w:p w:rsidR="007E5AAD" w:rsidRPr="00F93087" w:rsidRDefault="007E5AAD" w:rsidP="0078072B">
            <w:pPr>
              <w:jc w:val="center"/>
              <w:rPr>
                <w:sz w:val="20"/>
                <w:szCs w:val="20"/>
              </w:rPr>
            </w:pPr>
            <w:r w:rsidRPr="00F93087">
              <w:rPr>
                <w:sz w:val="20"/>
                <w:szCs w:val="20"/>
              </w:rPr>
              <w:t>Ежегодный городской конкурс бизнес-проектов</w:t>
            </w:r>
            <w:r w:rsidRPr="00F93087">
              <w:rPr>
                <w:sz w:val="20"/>
                <w:szCs w:val="20"/>
              </w:rPr>
              <w:br/>
              <w:t>учащихся «Бизнес Лидер»</w:t>
            </w:r>
            <w:r w:rsidRPr="00F93087">
              <w:rPr>
                <w:sz w:val="20"/>
                <w:szCs w:val="20"/>
              </w:rPr>
              <w:br/>
              <w:t>для учащихся 8-11-х классов</w:t>
            </w:r>
          </w:p>
        </w:tc>
        <w:tc>
          <w:tcPr>
            <w:tcW w:w="841" w:type="dxa"/>
            <w:gridSpan w:val="2"/>
            <w:vAlign w:val="center"/>
          </w:tcPr>
          <w:p w:rsidR="007E5AAD" w:rsidRPr="00F93087" w:rsidRDefault="007E5AAD" w:rsidP="0078072B">
            <w:pPr>
              <w:jc w:val="center"/>
              <w:rPr>
                <w:sz w:val="20"/>
                <w:szCs w:val="20"/>
              </w:rPr>
            </w:pPr>
            <w:r w:rsidRPr="00F93087">
              <w:rPr>
                <w:sz w:val="20"/>
                <w:szCs w:val="20"/>
              </w:rPr>
              <w:t>8-11 кл</w:t>
            </w:r>
          </w:p>
        </w:tc>
        <w:tc>
          <w:tcPr>
            <w:tcW w:w="1744" w:type="dxa"/>
            <w:vAlign w:val="center"/>
          </w:tcPr>
          <w:p w:rsidR="007E5AAD" w:rsidRDefault="007E5AAD" w:rsidP="0078072B">
            <w:pPr>
              <w:jc w:val="center"/>
              <w:rPr>
                <w:sz w:val="20"/>
                <w:szCs w:val="20"/>
              </w:rPr>
            </w:pPr>
            <w:r>
              <w:rPr>
                <w:sz w:val="20"/>
                <w:szCs w:val="20"/>
              </w:rPr>
              <w:t>Коковина Ирина Николаевна</w:t>
            </w:r>
          </w:p>
          <w:p w:rsidR="007E5AAD" w:rsidRDefault="007E5AAD" w:rsidP="0078072B">
            <w:pPr>
              <w:jc w:val="center"/>
              <w:rPr>
                <w:sz w:val="20"/>
                <w:szCs w:val="20"/>
              </w:rPr>
            </w:pPr>
          </w:p>
          <w:p w:rsidR="007E5AAD" w:rsidRPr="00F93087" w:rsidRDefault="007E5AAD" w:rsidP="0078072B">
            <w:pPr>
              <w:jc w:val="center"/>
              <w:rPr>
                <w:sz w:val="20"/>
                <w:szCs w:val="20"/>
              </w:rPr>
            </w:pPr>
            <w:r w:rsidRPr="00F93087">
              <w:rPr>
                <w:sz w:val="20"/>
                <w:szCs w:val="20"/>
              </w:rPr>
              <w:t xml:space="preserve"> директор МБОУ Школа №3 </w:t>
            </w:r>
            <w:r w:rsidRPr="00F93087">
              <w:rPr>
                <w:sz w:val="20"/>
                <w:szCs w:val="20"/>
              </w:rPr>
              <w:br/>
              <w:t>г.о. Самара,</w:t>
            </w:r>
            <w:r w:rsidRPr="00F93087">
              <w:rPr>
                <w:sz w:val="20"/>
                <w:szCs w:val="20"/>
              </w:rPr>
              <w:br/>
              <w:t>т. 953-06-01</w:t>
            </w:r>
          </w:p>
        </w:tc>
        <w:tc>
          <w:tcPr>
            <w:tcW w:w="1701" w:type="dxa"/>
            <w:vAlign w:val="center"/>
          </w:tcPr>
          <w:p w:rsidR="007E5AAD" w:rsidRPr="00F93087" w:rsidRDefault="007E5AAD" w:rsidP="0078072B">
            <w:pPr>
              <w:jc w:val="center"/>
              <w:rPr>
                <w:i/>
                <w:iCs/>
                <w:sz w:val="20"/>
                <w:szCs w:val="20"/>
              </w:rPr>
            </w:pPr>
            <w:r w:rsidRPr="00F93087">
              <w:rPr>
                <w:i/>
                <w:iCs/>
                <w:sz w:val="20"/>
                <w:szCs w:val="20"/>
              </w:rPr>
              <w:t xml:space="preserve">с 11 по 25 февраля 2019 </w:t>
            </w:r>
            <w:r w:rsidRPr="00F93087">
              <w:rPr>
                <w:i/>
                <w:iCs/>
                <w:sz w:val="20"/>
                <w:szCs w:val="20"/>
              </w:rPr>
              <w:br/>
              <w:t>biznesliderigra@yandex.ru</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 xml:space="preserve">5 марта 2019 </w:t>
            </w:r>
            <w:r w:rsidRPr="00F93087">
              <w:rPr>
                <w:sz w:val="20"/>
                <w:szCs w:val="20"/>
              </w:rPr>
              <w:br/>
              <w:t>в 13.00</w:t>
            </w:r>
          </w:p>
        </w:tc>
        <w:tc>
          <w:tcPr>
            <w:tcW w:w="1275" w:type="dxa"/>
            <w:vAlign w:val="center"/>
          </w:tcPr>
          <w:p w:rsidR="007E5AAD" w:rsidRPr="00F93087" w:rsidRDefault="007E5AAD" w:rsidP="0078072B">
            <w:pPr>
              <w:jc w:val="center"/>
              <w:rPr>
                <w:sz w:val="20"/>
                <w:szCs w:val="20"/>
              </w:rPr>
            </w:pPr>
            <w:r w:rsidRPr="00F93087">
              <w:rPr>
                <w:sz w:val="20"/>
                <w:szCs w:val="20"/>
              </w:rPr>
              <w:t>МБОУ Школа №3</w:t>
            </w:r>
            <w:r w:rsidRPr="00F93087">
              <w:rPr>
                <w:sz w:val="20"/>
                <w:szCs w:val="20"/>
              </w:rPr>
              <w:br/>
              <w:t xml:space="preserve"> г.о. Самара </w:t>
            </w:r>
            <w:r w:rsidRPr="00F93087">
              <w:rPr>
                <w:sz w:val="20"/>
                <w:szCs w:val="20"/>
              </w:rPr>
              <w:br/>
              <w:t>(ул. Фадеева, 61)</w:t>
            </w:r>
          </w:p>
        </w:tc>
        <w:tc>
          <w:tcPr>
            <w:tcW w:w="1701" w:type="dxa"/>
            <w:vAlign w:val="center"/>
          </w:tcPr>
          <w:p w:rsidR="007E5AAD" w:rsidRDefault="007E5AAD" w:rsidP="0078072B">
            <w:pPr>
              <w:jc w:val="center"/>
              <w:rPr>
                <w:sz w:val="20"/>
                <w:szCs w:val="20"/>
              </w:rPr>
            </w:pPr>
            <w:r w:rsidRPr="00F93087">
              <w:rPr>
                <w:sz w:val="20"/>
                <w:szCs w:val="20"/>
              </w:rPr>
              <w:t>Романова Виктория Павловна, зам.директора  по УР МБОУ</w:t>
            </w:r>
          </w:p>
          <w:p w:rsidR="007E5AAD" w:rsidRDefault="007E5AAD" w:rsidP="0078072B">
            <w:pPr>
              <w:jc w:val="center"/>
              <w:rPr>
                <w:sz w:val="20"/>
                <w:szCs w:val="20"/>
              </w:rPr>
            </w:pPr>
            <w:r w:rsidRPr="00F93087">
              <w:rPr>
                <w:sz w:val="20"/>
                <w:szCs w:val="20"/>
              </w:rPr>
              <w:t xml:space="preserve"> Школа № 3</w:t>
            </w:r>
          </w:p>
          <w:p w:rsidR="007E5AAD" w:rsidRPr="00F93087" w:rsidRDefault="007E5AAD" w:rsidP="0078072B">
            <w:pPr>
              <w:jc w:val="center"/>
              <w:rPr>
                <w:sz w:val="20"/>
                <w:szCs w:val="20"/>
              </w:rPr>
            </w:pPr>
            <w:r w:rsidRPr="00F93087">
              <w:rPr>
                <w:sz w:val="20"/>
                <w:szCs w:val="20"/>
              </w:rPr>
              <w:t xml:space="preserve"> г.о. Самара</w:t>
            </w:r>
          </w:p>
        </w:tc>
        <w:tc>
          <w:tcPr>
            <w:tcW w:w="1549" w:type="dxa"/>
            <w:vAlign w:val="center"/>
          </w:tcPr>
          <w:p w:rsidR="007E5AAD" w:rsidRPr="00F93087" w:rsidRDefault="007E5AAD" w:rsidP="0078072B">
            <w:pPr>
              <w:jc w:val="center"/>
              <w:rPr>
                <w:sz w:val="20"/>
                <w:szCs w:val="20"/>
              </w:rPr>
            </w:pPr>
            <w:r w:rsidRPr="00F93087">
              <w:rPr>
                <w:sz w:val="20"/>
                <w:szCs w:val="20"/>
              </w:rPr>
              <w:t>953-36-37, biznesliderigra@yandex.ru</w:t>
            </w:r>
          </w:p>
        </w:tc>
      </w:tr>
      <w:tr w:rsidR="007E5AAD" w:rsidRPr="00F93087">
        <w:trPr>
          <w:trHeight w:val="1530"/>
          <w:jc w:val="center"/>
        </w:trPr>
        <w:tc>
          <w:tcPr>
            <w:tcW w:w="703" w:type="dxa"/>
            <w:shd w:val="clear" w:color="000000" w:fill="FFFFFF"/>
            <w:vAlign w:val="center"/>
          </w:tcPr>
          <w:p w:rsidR="007E5AAD" w:rsidRPr="00F93087" w:rsidRDefault="007E5AAD" w:rsidP="00A64654">
            <w:pPr>
              <w:jc w:val="center"/>
              <w:rPr>
                <w:sz w:val="20"/>
                <w:szCs w:val="20"/>
              </w:rPr>
            </w:pPr>
            <w:r w:rsidRPr="00F93087">
              <w:rPr>
                <w:sz w:val="20"/>
                <w:szCs w:val="20"/>
              </w:rPr>
              <w:t>46</w:t>
            </w:r>
          </w:p>
        </w:tc>
        <w:tc>
          <w:tcPr>
            <w:tcW w:w="993" w:type="dxa"/>
            <w:shd w:val="clear" w:color="000000" w:fill="FFFFFF"/>
            <w:vAlign w:val="center"/>
          </w:tcPr>
          <w:p w:rsidR="007E5AAD" w:rsidRPr="00F93087" w:rsidRDefault="007E5AAD" w:rsidP="0078072B">
            <w:pPr>
              <w:jc w:val="center"/>
              <w:rPr>
                <w:sz w:val="20"/>
                <w:szCs w:val="20"/>
              </w:rPr>
            </w:pPr>
            <w:r w:rsidRPr="00F93087">
              <w:rPr>
                <w:sz w:val="20"/>
                <w:szCs w:val="20"/>
              </w:rPr>
              <w:t>март</w:t>
            </w:r>
            <w:r w:rsidRPr="00F93087">
              <w:rPr>
                <w:sz w:val="20"/>
                <w:szCs w:val="20"/>
              </w:rPr>
              <w:br/>
              <w:t xml:space="preserve"> 2019</w:t>
            </w:r>
          </w:p>
        </w:tc>
        <w:tc>
          <w:tcPr>
            <w:tcW w:w="850" w:type="dxa"/>
            <w:vAlign w:val="center"/>
          </w:tcPr>
          <w:p w:rsidR="007E5AAD" w:rsidRPr="00F93087" w:rsidRDefault="007E5AAD" w:rsidP="00AD3F94">
            <w:pPr>
              <w:jc w:val="center"/>
              <w:rPr>
                <w:sz w:val="20"/>
                <w:szCs w:val="20"/>
              </w:rPr>
            </w:pPr>
            <w:r w:rsidRPr="00F93087">
              <w:rPr>
                <w:sz w:val="20"/>
                <w:szCs w:val="20"/>
              </w:rPr>
              <w:t>с 1 февр</w:t>
            </w:r>
            <w:r>
              <w:rPr>
                <w:sz w:val="20"/>
                <w:szCs w:val="20"/>
              </w:rPr>
              <w:t>.</w:t>
            </w:r>
            <w:r w:rsidRPr="00F93087">
              <w:rPr>
                <w:sz w:val="20"/>
                <w:szCs w:val="20"/>
              </w:rPr>
              <w:t xml:space="preserve"> по</w:t>
            </w:r>
            <w:r w:rsidRPr="00F93087">
              <w:rPr>
                <w:sz w:val="20"/>
                <w:szCs w:val="20"/>
              </w:rPr>
              <w:br/>
              <w:t xml:space="preserve"> 1 марта</w:t>
            </w:r>
            <w:r w:rsidRPr="00F93087">
              <w:rPr>
                <w:sz w:val="20"/>
                <w:szCs w:val="20"/>
              </w:rPr>
              <w:br/>
              <w:t>2019</w:t>
            </w:r>
          </w:p>
        </w:tc>
        <w:tc>
          <w:tcPr>
            <w:tcW w:w="935" w:type="dxa"/>
            <w:vAlign w:val="center"/>
          </w:tcPr>
          <w:p w:rsidR="007E5AAD" w:rsidRPr="00F93087" w:rsidRDefault="007E5AAD" w:rsidP="0078072B">
            <w:pPr>
              <w:jc w:val="center"/>
              <w:rPr>
                <w:sz w:val="20"/>
                <w:szCs w:val="20"/>
              </w:rPr>
            </w:pPr>
            <w:r w:rsidRPr="00F93087">
              <w:rPr>
                <w:sz w:val="20"/>
                <w:szCs w:val="20"/>
              </w:rPr>
              <w:t>Конф</w:t>
            </w:r>
          </w:p>
        </w:tc>
        <w:tc>
          <w:tcPr>
            <w:tcW w:w="1761" w:type="dxa"/>
            <w:vAlign w:val="center"/>
          </w:tcPr>
          <w:p w:rsidR="007E5AAD" w:rsidRDefault="007E5AAD" w:rsidP="0078072B">
            <w:pPr>
              <w:jc w:val="center"/>
              <w:rPr>
                <w:sz w:val="20"/>
                <w:szCs w:val="20"/>
              </w:rPr>
            </w:pPr>
            <w:r w:rsidRPr="00F93087">
              <w:rPr>
                <w:sz w:val="20"/>
                <w:szCs w:val="20"/>
              </w:rPr>
              <w:t xml:space="preserve">Ежегодная международная научно-практическая конференция </w:t>
            </w:r>
            <w:r w:rsidRPr="00F93087">
              <w:rPr>
                <w:sz w:val="20"/>
                <w:szCs w:val="20"/>
              </w:rPr>
              <w:br/>
              <w:t xml:space="preserve">учащихся </w:t>
            </w:r>
          </w:p>
          <w:p w:rsidR="007E5AAD" w:rsidRPr="00F93087" w:rsidRDefault="007E5AAD" w:rsidP="0078072B">
            <w:pPr>
              <w:jc w:val="center"/>
              <w:rPr>
                <w:sz w:val="20"/>
                <w:szCs w:val="20"/>
              </w:rPr>
            </w:pPr>
            <w:r w:rsidRPr="00F93087">
              <w:rPr>
                <w:sz w:val="20"/>
                <w:szCs w:val="20"/>
              </w:rPr>
              <w:t>8-11-х классов «Алабинские чтения»</w:t>
            </w:r>
          </w:p>
        </w:tc>
        <w:tc>
          <w:tcPr>
            <w:tcW w:w="841" w:type="dxa"/>
            <w:gridSpan w:val="2"/>
            <w:vAlign w:val="center"/>
          </w:tcPr>
          <w:p w:rsidR="007E5AAD" w:rsidRPr="00F93087" w:rsidRDefault="007E5AAD" w:rsidP="0078072B">
            <w:pPr>
              <w:jc w:val="center"/>
              <w:rPr>
                <w:sz w:val="20"/>
                <w:szCs w:val="20"/>
              </w:rPr>
            </w:pPr>
            <w:r w:rsidRPr="00F93087">
              <w:rPr>
                <w:sz w:val="20"/>
                <w:szCs w:val="20"/>
              </w:rPr>
              <w:t>8-11 кл</w:t>
            </w:r>
          </w:p>
        </w:tc>
        <w:tc>
          <w:tcPr>
            <w:tcW w:w="1744" w:type="dxa"/>
            <w:vAlign w:val="center"/>
          </w:tcPr>
          <w:p w:rsidR="007E5AAD" w:rsidRDefault="007E5AAD" w:rsidP="00265F47">
            <w:pPr>
              <w:jc w:val="center"/>
              <w:rPr>
                <w:sz w:val="20"/>
                <w:szCs w:val="20"/>
              </w:rPr>
            </w:pPr>
            <w:r>
              <w:rPr>
                <w:sz w:val="20"/>
                <w:szCs w:val="20"/>
              </w:rPr>
              <w:t>Горюнов Николай Анатольевич</w:t>
            </w:r>
          </w:p>
          <w:p w:rsidR="007E5AAD" w:rsidRDefault="007E5AAD" w:rsidP="00265F47">
            <w:pPr>
              <w:jc w:val="center"/>
              <w:rPr>
                <w:sz w:val="20"/>
                <w:szCs w:val="20"/>
              </w:rPr>
            </w:pPr>
          </w:p>
          <w:p w:rsidR="007E5AAD" w:rsidRDefault="007E5AAD" w:rsidP="00265F47">
            <w:pPr>
              <w:jc w:val="center"/>
              <w:rPr>
                <w:sz w:val="20"/>
                <w:szCs w:val="20"/>
              </w:rPr>
            </w:pPr>
            <w:r w:rsidRPr="00F93087">
              <w:rPr>
                <w:sz w:val="20"/>
                <w:szCs w:val="20"/>
              </w:rPr>
              <w:t>директор МБОУ Школ</w:t>
            </w:r>
            <w:r>
              <w:rPr>
                <w:sz w:val="20"/>
                <w:szCs w:val="20"/>
              </w:rPr>
              <w:t>а</w:t>
            </w:r>
            <w:r w:rsidRPr="00F93087">
              <w:rPr>
                <w:sz w:val="20"/>
                <w:szCs w:val="20"/>
              </w:rPr>
              <w:t xml:space="preserve"> № 25</w:t>
            </w:r>
          </w:p>
          <w:p w:rsidR="007E5AAD" w:rsidRPr="00F93087" w:rsidRDefault="007E5AAD" w:rsidP="00265F47">
            <w:pPr>
              <w:jc w:val="center"/>
              <w:rPr>
                <w:sz w:val="20"/>
                <w:szCs w:val="20"/>
              </w:rPr>
            </w:pPr>
            <w:r w:rsidRPr="00F93087">
              <w:rPr>
                <w:sz w:val="20"/>
                <w:szCs w:val="20"/>
              </w:rPr>
              <w:t xml:space="preserve"> г.о. Самара</w:t>
            </w:r>
            <w:r w:rsidRPr="00F93087">
              <w:rPr>
                <w:sz w:val="20"/>
                <w:szCs w:val="20"/>
              </w:rPr>
              <w:br/>
              <w:t xml:space="preserve"> т. 336-48-33</w:t>
            </w:r>
          </w:p>
        </w:tc>
        <w:tc>
          <w:tcPr>
            <w:tcW w:w="1701" w:type="dxa"/>
            <w:shd w:val="clear" w:color="000000" w:fill="FFFFFF"/>
            <w:vAlign w:val="center"/>
          </w:tcPr>
          <w:p w:rsidR="007E5AAD" w:rsidRPr="00F93087" w:rsidRDefault="007E5AAD" w:rsidP="0078072B">
            <w:pPr>
              <w:jc w:val="center"/>
              <w:rPr>
                <w:i/>
                <w:iCs/>
                <w:sz w:val="20"/>
                <w:szCs w:val="20"/>
              </w:rPr>
            </w:pPr>
            <w:r w:rsidRPr="00F93087">
              <w:rPr>
                <w:i/>
                <w:iCs/>
                <w:sz w:val="20"/>
                <w:szCs w:val="20"/>
              </w:rPr>
              <w:t>нет заочного этапа</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11-12 марта 2019</w:t>
            </w:r>
          </w:p>
        </w:tc>
        <w:tc>
          <w:tcPr>
            <w:tcW w:w="1275" w:type="dxa"/>
            <w:vAlign w:val="center"/>
          </w:tcPr>
          <w:p w:rsidR="007E5AAD" w:rsidRDefault="007E5AAD" w:rsidP="0078072B">
            <w:pPr>
              <w:jc w:val="center"/>
              <w:rPr>
                <w:sz w:val="20"/>
                <w:szCs w:val="20"/>
              </w:rPr>
            </w:pPr>
            <w:r w:rsidRPr="00F93087">
              <w:rPr>
                <w:sz w:val="20"/>
                <w:szCs w:val="20"/>
              </w:rPr>
              <w:t>МБОУ Школа № 25</w:t>
            </w:r>
          </w:p>
          <w:p w:rsidR="007E5AAD" w:rsidRPr="00F93087" w:rsidRDefault="007E5AAD" w:rsidP="0078072B">
            <w:pPr>
              <w:jc w:val="center"/>
              <w:rPr>
                <w:sz w:val="20"/>
                <w:szCs w:val="20"/>
              </w:rPr>
            </w:pPr>
            <w:r w:rsidRPr="00F93087">
              <w:rPr>
                <w:sz w:val="20"/>
                <w:szCs w:val="20"/>
              </w:rPr>
              <w:t xml:space="preserve"> г.о. Самара (ул. Чернореченская, 67)</w:t>
            </w:r>
            <w:r w:rsidRPr="00F93087">
              <w:rPr>
                <w:sz w:val="20"/>
                <w:szCs w:val="20"/>
              </w:rPr>
              <w:br/>
              <w:t>ФГБОУ ВО СГЭУ (ул. Советской Армии, 141)</w:t>
            </w:r>
          </w:p>
        </w:tc>
        <w:tc>
          <w:tcPr>
            <w:tcW w:w="1701" w:type="dxa"/>
            <w:vAlign w:val="center"/>
          </w:tcPr>
          <w:p w:rsidR="007E5AAD" w:rsidRDefault="007E5AAD" w:rsidP="0078072B">
            <w:pPr>
              <w:jc w:val="center"/>
              <w:rPr>
                <w:sz w:val="20"/>
                <w:szCs w:val="20"/>
              </w:rPr>
            </w:pPr>
            <w:r w:rsidRPr="00F93087">
              <w:rPr>
                <w:sz w:val="20"/>
                <w:szCs w:val="20"/>
              </w:rPr>
              <w:t>Парфенова Ирина Александровна, зам.директора  по УР МБОУ Школа № 25</w:t>
            </w:r>
          </w:p>
          <w:p w:rsidR="007E5AAD" w:rsidRPr="00F93087" w:rsidRDefault="007E5AAD" w:rsidP="0078072B">
            <w:pPr>
              <w:jc w:val="center"/>
              <w:rPr>
                <w:sz w:val="20"/>
                <w:szCs w:val="20"/>
              </w:rPr>
            </w:pPr>
            <w:r w:rsidRPr="00F93087">
              <w:rPr>
                <w:sz w:val="20"/>
                <w:szCs w:val="20"/>
              </w:rPr>
              <w:t xml:space="preserve"> г.о. Самара </w:t>
            </w:r>
          </w:p>
        </w:tc>
        <w:tc>
          <w:tcPr>
            <w:tcW w:w="1549" w:type="dxa"/>
            <w:vAlign w:val="center"/>
          </w:tcPr>
          <w:p w:rsidR="007E5AAD" w:rsidRPr="00F93087" w:rsidRDefault="007E5AAD" w:rsidP="0078072B">
            <w:pPr>
              <w:jc w:val="center"/>
              <w:rPr>
                <w:sz w:val="20"/>
                <w:szCs w:val="20"/>
              </w:rPr>
            </w:pPr>
            <w:r w:rsidRPr="00F93087">
              <w:rPr>
                <w:sz w:val="20"/>
                <w:szCs w:val="20"/>
              </w:rPr>
              <w:t>336-15-31</w:t>
            </w:r>
            <w:r w:rsidRPr="00F93087">
              <w:rPr>
                <w:sz w:val="20"/>
                <w:szCs w:val="20"/>
              </w:rPr>
              <w:br/>
              <w:t>school25_samara@mail.ru</w:t>
            </w:r>
          </w:p>
        </w:tc>
      </w:tr>
      <w:tr w:rsidR="007E5AAD" w:rsidRPr="00F93087">
        <w:trPr>
          <w:trHeight w:val="5100"/>
          <w:jc w:val="center"/>
        </w:trPr>
        <w:tc>
          <w:tcPr>
            <w:tcW w:w="703" w:type="dxa"/>
            <w:shd w:val="clear" w:color="000000" w:fill="FFFFFF"/>
            <w:vAlign w:val="center"/>
          </w:tcPr>
          <w:p w:rsidR="007E5AAD" w:rsidRPr="00F93087" w:rsidRDefault="007E5AAD" w:rsidP="00A64654">
            <w:pPr>
              <w:jc w:val="center"/>
              <w:rPr>
                <w:sz w:val="20"/>
                <w:szCs w:val="20"/>
              </w:rPr>
            </w:pPr>
            <w:r w:rsidRPr="00F93087">
              <w:rPr>
                <w:sz w:val="20"/>
                <w:szCs w:val="20"/>
              </w:rPr>
              <w:t>47</w:t>
            </w:r>
          </w:p>
        </w:tc>
        <w:tc>
          <w:tcPr>
            <w:tcW w:w="993" w:type="dxa"/>
            <w:shd w:val="clear" w:color="000000" w:fill="FFFFFF"/>
            <w:vAlign w:val="center"/>
          </w:tcPr>
          <w:p w:rsidR="007E5AAD" w:rsidRPr="00F93087" w:rsidRDefault="007E5AAD" w:rsidP="0078072B">
            <w:pPr>
              <w:jc w:val="center"/>
              <w:rPr>
                <w:sz w:val="20"/>
                <w:szCs w:val="20"/>
              </w:rPr>
            </w:pPr>
            <w:r w:rsidRPr="00F93087">
              <w:rPr>
                <w:sz w:val="20"/>
                <w:szCs w:val="20"/>
              </w:rPr>
              <w:t>март</w:t>
            </w:r>
            <w:r w:rsidRPr="00F93087">
              <w:rPr>
                <w:sz w:val="20"/>
                <w:szCs w:val="20"/>
              </w:rPr>
              <w:br/>
              <w:t xml:space="preserve"> 2019</w:t>
            </w:r>
          </w:p>
        </w:tc>
        <w:tc>
          <w:tcPr>
            <w:tcW w:w="850" w:type="dxa"/>
            <w:vAlign w:val="center"/>
          </w:tcPr>
          <w:p w:rsidR="007E5AAD" w:rsidRPr="00F93087" w:rsidRDefault="007E5AAD" w:rsidP="0078072B">
            <w:pPr>
              <w:jc w:val="center"/>
              <w:rPr>
                <w:sz w:val="20"/>
                <w:szCs w:val="20"/>
              </w:rPr>
            </w:pPr>
            <w:r w:rsidRPr="00F93087">
              <w:rPr>
                <w:sz w:val="20"/>
                <w:szCs w:val="20"/>
              </w:rPr>
              <w:br/>
            </w:r>
            <w:r>
              <w:rPr>
                <w:sz w:val="20"/>
                <w:szCs w:val="20"/>
              </w:rPr>
              <w:t>1-</w:t>
            </w:r>
            <w:r w:rsidRPr="00F93087">
              <w:rPr>
                <w:sz w:val="20"/>
                <w:szCs w:val="20"/>
              </w:rPr>
              <w:t xml:space="preserve">9 марта – математика;     </w:t>
            </w:r>
            <w:r w:rsidRPr="00F93087">
              <w:rPr>
                <w:sz w:val="20"/>
                <w:szCs w:val="20"/>
              </w:rPr>
              <w:br/>
            </w:r>
            <w:r w:rsidRPr="00F93087">
              <w:rPr>
                <w:sz w:val="20"/>
                <w:szCs w:val="20"/>
              </w:rPr>
              <w:br/>
            </w:r>
            <w:r>
              <w:rPr>
                <w:sz w:val="20"/>
                <w:szCs w:val="20"/>
              </w:rPr>
              <w:t>1-</w:t>
            </w:r>
            <w:r w:rsidRPr="00F93087">
              <w:rPr>
                <w:sz w:val="20"/>
                <w:szCs w:val="20"/>
              </w:rPr>
              <w:t xml:space="preserve">10 марта – русский язык;    </w:t>
            </w:r>
            <w:r w:rsidRPr="00F93087">
              <w:rPr>
                <w:sz w:val="20"/>
                <w:szCs w:val="20"/>
              </w:rPr>
              <w:br/>
            </w:r>
            <w:r w:rsidRPr="00F93087">
              <w:rPr>
                <w:sz w:val="20"/>
                <w:szCs w:val="20"/>
              </w:rPr>
              <w:br/>
            </w:r>
            <w:r>
              <w:rPr>
                <w:sz w:val="20"/>
                <w:szCs w:val="20"/>
              </w:rPr>
              <w:t>1-</w:t>
            </w:r>
            <w:r w:rsidRPr="00F93087">
              <w:rPr>
                <w:sz w:val="20"/>
                <w:szCs w:val="20"/>
              </w:rPr>
              <w:t xml:space="preserve">11 марта – английский язык;       </w:t>
            </w:r>
            <w:r w:rsidRPr="00F93087">
              <w:rPr>
                <w:sz w:val="20"/>
                <w:szCs w:val="20"/>
              </w:rPr>
              <w:br/>
            </w:r>
            <w:r w:rsidRPr="00F93087">
              <w:rPr>
                <w:sz w:val="20"/>
                <w:szCs w:val="20"/>
              </w:rPr>
              <w:br/>
            </w:r>
            <w:r>
              <w:rPr>
                <w:sz w:val="20"/>
                <w:szCs w:val="20"/>
              </w:rPr>
              <w:t>1-</w:t>
            </w:r>
            <w:r w:rsidRPr="00F93087">
              <w:rPr>
                <w:sz w:val="20"/>
                <w:szCs w:val="20"/>
              </w:rPr>
              <w:t xml:space="preserve">12 марта – литературное чтение;        </w:t>
            </w:r>
            <w:r w:rsidRPr="00F93087">
              <w:rPr>
                <w:sz w:val="20"/>
                <w:szCs w:val="20"/>
              </w:rPr>
              <w:br/>
            </w:r>
            <w:r w:rsidRPr="00F93087">
              <w:rPr>
                <w:sz w:val="20"/>
                <w:szCs w:val="20"/>
              </w:rPr>
              <w:br/>
            </w:r>
            <w:r>
              <w:rPr>
                <w:sz w:val="20"/>
                <w:szCs w:val="20"/>
              </w:rPr>
              <w:t>1-</w:t>
            </w:r>
            <w:r w:rsidRPr="00F93087">
              <w:rPr>
                <w:sz w:val="20"/>
                <w:szCs w:val="20"/>
              </w:rPr>
              <w:t xml:space="preserve">16 марта – окружающий мир   </w:t>
            </w:r>
          </w:p>
        </w:tc>
        <w:tc>
          <w:tcPr>
            <w:tcW w:w="935" w:type="dxa"/>
            <w:vAlign w:val="center"/>
          </w:tcPr>
          <w:p w:rsidR="007E5AAD" w:rsidRPr="00F93087" w:rsidRDefault="007E5AAD" w:rsidP="0078072B">
            <w:pPr>
              <w:jc w:val="center"/>
              <w:rPr>
                <w:sz w:val="20"/>
                <w:szCs w:val="20"/>
              </w:rPr>
            </w:pPr>
            <w:r w:rsidRPr="00F93087">
              <w:rPr>
                <w:sz w:val="20"/>
                <w:szCs w:val="20"/>
              </w:rPr>
              <w:t>Олимп</w:t>
            </w:r>
          </w:p>
        </w:tc>
        <w:tc>
          <w:tcPr>
            <w:tcW w:w="1761" w:type="dxa"/>
            <w:vAlign w:val="center"/>
          </w:tcPr>
          <w:p w:rsidR="007E5AAD" w:rsidRPr="00F93087" w:rsidRDefault="007E5AAD" w:rsidP="0078072B">
            <w:pPr>
              <w:jc w:val="center"/>
              <w:rPr>
                <w:sz w:val="20"/>
                <w:szCs w:val="20"/>
              </w:rPr>
            </w:pPr>
            <w:r w:rsidRPr="00F93087">
              <w:rPr>
                <w:sz w:val="20"/>
                <w:szCs w:val="20"/>
              </w:rPr>
              <w:t>Открытая городская олимпиада «СуперЗнайка»</w:t>
            </w:r>
          </w:p>
        </w:tc>
        <w:tc>
          <w:tcPr>
            <w:tcW w:w="841" w:type="dxa"/>
            <w:gridSpan w:val="2"/>
            <w:vAlign w:val="center"/>
          </w:tcPr>
          <w:p w:rsidR="007E5AAD" w:rsidRPr="00F93087" w:rsidRDefault="007E5AAD" w:rsidP="0078072B">
            <w:pPr>
              <w:jc w:val="center"/>
              <w:rPr>
                <w:sz w:val="20"/>
                <w:szCs w:val="20"/>
              </w:rPr>
            </w:pPr>
            <w:r w:rsidRPr="00F93087">
              <w:rPr>
                <w:sz w:val="20"/>
                <w:szCs w:val="20"/>
              </w:rPr>
              <w:t>4 кл</w:t>
            </w:r>
          </w:p>
        </w:tc>
        <w:tc>
          <w:tcPr>
            <w:tcW w:w="1744" w:type="dxa"/>
            <w:vAlign w:val="center"/>
          </w:tcPr>
          <w:p w:rsidR="007E5AAD" w:rsidRDefault="007E5AAD" w:rsidP="0078072B">
            <w:pPr>
              <w:jc w:val="center"/>
              <w:rPr>
                <w:sz w:val="20"/>
                <w:szCs w:val="20"/>
              </w:rPr>
            </w:pPr>
            <w:r>
              <w:rPr>
                <w:sz w:val="20"/>
                <w:szCs w:val="20"/>
              </w:rPr>
              <w:t>Ларионов Владимир Николаевич</w:t>
            </w:r>
          </w:p>
          <w:p w:rsidR="007E5AAD" w:rsidRDefault="007E5AAD" w:rsidP="0078072B">
            <w:pPr>
              <w:jc w:val="center"/>
              <w:rPr>
                <w:sz w:val="20"/>
                <w:szCs w:val="20"/>
              </w:rPr>
            </w:pPr>
          </w:p>
          <w:p w:rsidR="007E5AAD" w:rsidRDefault="007E5AAD" w:rsidP="0078072B">
            <w:pPr>
              <w:jc w:val="center"/>
              <w:rPr>
                <w:sz w:val="20"/>
                <w:szCs w:val="20"/>
              </w:rPr>
            </w:pPr>
            <w:r w:rsidRPr="00F93087">
              <w:rPr>
                <w:sz w:val="20"/>
                <w:szCs w:val="20"/>
              </w:rPr>
              <w:t>директор МБОУ Школа № 120</w:t>
            </w:r>
          </w:p>
          <w:p w:rsidR="007E5AAD" w:rsidRDefault="007E5AAD" w:rsidP="0078072B">
            <w:pPr>
              <w:jc w:val="center"/>
              <w:rPr>
                <w:sz w:val="20"/>
                <w:szCs w:val="20"/>
              </w:rPr>
            </w:pPr>
            <w:r w:rsidRPr="00F93087">
              <w:rPr>
                <w:sz w:val="20"/>
                <w:szCs w:val="20"/>
              </w:rPr>
              <w:t xml:space="preserve"> г.о. Самара,</w:t>
            </w:r>
            <w:r w:rsidRPr="00F93087">
              <w:rPr>
                <w:sz w:val="20"/>
                <w:szCs w:val="20"/>
              </w:rPr>
              <w:br/>
              <w:t xml:space="preserve"> т. 995-63-52;                 </w:t>
            </w:r>
            <w:r w:rsidRPr="00F93087">
              <w:rPr>
                <w:sz w:val="20"/>
                <w:szCs w:val="20"/>
              </w:rPr>
              <w:br/>
            </w:r>
          </w:p>
          <w:p w:rsidR="007E5AAD" w:rsidRDefault="007E5AAD" w:rsidP="0078072B">
            <w:pPr>
              <w:jc w:val="center"/>
              <w:rPr>
                <w:sz w:val="20"/>
                <w:szCs w:val="20"/>
              </w:rPr>
            </w:pPr>
          </w:p>
          <w:p w:rsidR="007E5AAD" w:rsidRDefault="007E5AAD" w:rsidP="0078072B">
            <w:pPr>
              <w:jc w:val="center"/>
              <w:rPr>
                <w:sz w:val="20"/>
                <w:szCs w:val="20"/>
              </w:rPr>
            </w:pPr>
          </w:p>
          <w:p w:rsidR="007E5AAD" w:rsidRDefault="007E5AAD" w:rsidP="0078072B">
            <w:pPr>
              <w:jc w:val="center"/>
              <w:rPr>
                <w:sz w:val="20"/>
                <w:szCs w:val="20"/>
              </w:rPr>
            </w:pPr>
          </w:p>
          <w:p w:rsidR="007E5AAD" w:rsidRDefault="007E5AAD" w:rsidP="0078072B">
            <w:pPr>
              <w:jc w:val="center"/>
              <w:rPr>
                <w:sz w:val="20"/>
                <w:szCs w:val="20"/>
              </w:rPr>
            </w:pPr>
          </w:p>
          <w:p w:rsidR="007E5AAD" w:rsidRDefault="007E5AAD" w:rsidP="0078072B">
            <w:pPr>
              <w:jc w:val="center"/>
              <w:rPr>
                <w:sz w:val="20"/>
                <w:szCs w:val="20"/>
              </w:rPr>
            </w:pPr>
          </w:p>
          <w:p w:rsidR="007E5AAD" w:rsidRDefault="007E5AAD" w:rsidP="0078072B">
            <w:pPr>
              <w:jc w:val="center"/>
              <w:rPr>
                <w:sz w:val="20"/>
                <w:szCs w:val="20"/>
              </w:rPr>
            </w:pPr>
            <w:r w:rsidRPr="00F93087">
              <w:rPr>
                <w:sz w:val="20"/>
                <w:szCs w:val="20"/>
              </w:rPr>
              <w:br/>
              <w:t>Усманова Светлана</w:t>
            </w:r>
            <w:r>
              <w:rPr>
                <w:sz w:val="20"/>
                <w:szCs w:val="20"/>
              </w:rPr>
              <w:t xml:space="preserve"> Ивановна</w:t>
            </w:r>
          </w:p>
          <w:p w:rsidR="007E5AAD" w:rsidRDefault="007E5AAD" w:rsidP="0078072B">
            <w:pPr>
              <w:jc w:val="center"/>
              <w:rPr>
                <w:sz w:val="20"/>
                <w:szCs w:val="20"/>
              </w:rPr>
            </w:pPr>
          </w:p>
          <w:p w:rsidR="007E5AAD" w:rsidRDefault="007E5AAD" w:rsidP="0078072B">
            <w:pPr>
              <w:jc w:val="center"/>
              <w:rPr>
                <w:sz w:val="20"/>
                <w:szCs w:val="20"/>
              </w:rPr>
            </w:pPr>
            <w:r w:rsidRPr="00F93087">
              <w:rPr>
                <w:sz w:val="20"/>
                <w:szCs w:val="20"/>
              </w:rPr>
              <w:t>директор МБОУ Школа № 149</w:t>
            </w:r>
          </w:p>
          <w:p w:rsidR="007E5AAD" w:rsidRPr="00F93087" w:rsidRDefault="007E5AAD" w:rsidP="0078072B">
            <w:pPr>
              <w:jc w:val="center"/>
              <w:rPr>
                <w:sz w:val="20"/>
                <w:szCs w:val="20"/>
              </w:rPr>
            </w:pPr>
            <w:r w:rsidRPr="00F93087">
              <w:rPr>
                <w:sz w:val="20"/>
                <w:szCs w:val="20"/>
              </w:rPr>
              <w:t xml:space="preserve"> г.о. Самара, </w:t>
            </w:r>
            <w:r w:rsidRPr="00F93087">
              <w:rPr>
                <w:sz w:val="20"/>
                <w:szCs w:val="20"/>
              </w:rPr>
              <w:br/>
              <w:t>т. 994-08-32</w:t>
            </w:r>
          </w:p>
        </w:tc>
        <w:tc>
          <w:tcPr>
            <w:tcW w:w="1701" w:type="dxa"/>
            <w:vAlign w:val="center"/>
          </w:tcPr>
          <w:p w:rsidR="007E5AAD" w:rsidRPr="00F93087" w:rsidRDefault="007E5AAD" w:rsidP="0078072B">
            <w:pPr>
              <w:jc w:val="center"/>
              <w:rPr>
                <w:i/>
                <w:iCs/>
                <w:sz w:val="20"/>
                <w:szCs w:val="20"/>
              </w:rPr>
            </w:pPr>
            <w:r w:rsidRPr="00F93087">
              <w:rPr>
                <w:i/>
                <w:iCs/>
                <w:sz w:val="20"/>
                <w:szCs w:val="20"/>
              </w:rPr>
              <w:t>нет заочного этапа</w:t>
            </w:r>
          </w:p>
        </w:tc>
        <w:tc>
          <w:tcPr>
            <w:tcW w:w="1549" w:type="dxa"/>
            <w:vAlign w:val="center"/>
          </w:tcPr>
          <w:p w:rsidR="007E5AAD" w:rsidRDefault="007E5AAD" w:rsidP="0078072B">
            <w:pPr>
              <w:jc w:val="center"/>
              <w:rPr>
                <w:b/>
                <w:bCs/>
                <w:sz w:val="20"/>
                <w:szCs w:val="20"/>
              </w:rPr>
            </w:pPr>
            <w:r w:rsidRPr="00F93087">
              <w:rPr>
                <w:b/>
                <w:bCs/>
                <w:sz w:val="20"/>
                <w:szCs w:val="20"/>
              </w:rPr>
              <w:t xml:space="preserve"> Начало </w:t>
            </w:r>
          </w:p>
          <w:p w:rsidR="007E5AAD" w:rsidRDefault="007E5AAD" w:rsidP="00AD3F94">
            <w:pPr>
              <w:jc w:val="center"/>
              <w:rPr>
                <w:sz w:val="20"/>
                <w:szCs w:val="20"/>
              </w:rPr>
            </w:pPr>
            <w:r>
              <w:rPr>
                <w:b/>
                <w:bCs/>
                <w:sz w:val="20"/>
                <w:szCs w:val="20"/>
              </w:rPr>
              <w:t>в 13.00</w:t>
            </w:r>
            <w:r w:rsidRPr="00F93087">
              <w:rPr>
                <w:b/>
                <w:bCs/>
                <w:sz w:val="20"/>
                <w:szCs w:val="20"/>
              </w:rPr>
              <w:t>:</w:t>
            </w:r>
            <w:r w:rsidRPr="00F93087">
              <w:rPr>
                <w:sz w:val="20"/>
                <w:szCs w:val="20"/>
              </w:rPr>
              <w:br/>
            </w:r>
          </w:p>
          <w:p w:rsidR="007E5AAD" w:rsidRDefault="007E5AAD" w:rsidP="00AD3F94">
            <w:pPr>
              <w:jc w:val="center"/>
              <w:rPr>
                <w:sz w:val="20"/>
                <w:szCs w:val="20"/>
              </w:rPr>
            </w:pPr>
            <w:r w:rsidRPr="00F93087">
              <w:rPr>
                <w:sz w:val="20"/>
                <w:szCs w:val="20"/>
              </w:rPr>
              <w:br/>
              <w:t>12 марта</w:t>
            </w:r>
            <w:r>
              <w:rPr>
                <w:sz w:val="20"/>
                <w:szCs w:val="20"/>
              </w:rPr>
              <w:t xml:space="preserve"> 2019</w:t>
            </w:r>
            <w:r w:rsidRPr="00F93087">
              <w:rPr>
                <w:sz w:val="20"/>
                <w:szCs w:val="20"/>
              </w:rPr>
              <w:t xml:space="preserve">  математика; </w:t>
            </w:r>
            <w:r w:rsidRPr="00F93087">
              <w:rPr>
                <w:sz w:val="20"/>
                <w:szCs w:val="20"/>
              </w:rPr>
              <w:br/>
            </w:r>
          </w:p>
          <w:p w:rsidR="007E5AAD" w:rsidRDefault="007E5AAD" w:rsidP="00AD3F94">
            <w:pPr>
              <w:jc w:val="center"/>
              <w:rPr>
                <w:sz w:val="20"/>
                <w:szCs w:val="20"/>
              </w:rPr>
            </w:pPr>
          </w:p>
          <w:p w:rsidR="007E5AAD" w:rsidRDefault="007E5AAD" w:rsidP="00AD3F94">
            <w:pPr>
              <w:jc w:val="center"/>
              <w:rPr>
                <w:sz w:val="20"/>
                <w:szCs w:val="20"/>
              </w:rPr>
            </w:pPr>
            <w:r w:rsidRPr="00F93087">
              <w:rPr>
                <w:sz w:val="20"/>
                <w:szCs w:val="20"/>
              </w:rPr>
              <w:br/>
              <w:t>13 марта</w:t>
            </w:r>
            <w:r>
              <w:rPr>
                <w:sz w:val="20"/>
                <w:szCs w:val="20"/>
              </w:rPr>
              <w:t xml:space="preserve"> 2019 русский язык;</w:t>
            </w:r>
            <w:r>
              <w:rPr>
                <w:sz w:val="20"/>
                <w:szCs w:val="20"/>
              </w:rPr>
              <w:br/>
            </w:r>
          </w:p>
          <w:p w:rsidR="007E5AAD" w:rsidRDefault="007E5AAD" w:rsidP="00AD3F94">
            <w:pPr>
              <w:jc w:val="center"/>
              <w:rPr>
                <w:sz w:val="20"/>
                <w:szCs w:val="20"/>
              </w:rPr>
            </w:pPr>
          </w:p>
          <w:p w:rsidR="007E5AAD" w:rsidRDefault="007E5AAD" w:rsidP="00AD3F94">
            <w:pPr>
              <w:jc w:val="center"/>
              <w:rPr>
                <w:sz w:val="20"/>
                <w:szCs w:val="20"/>
              </w:rPr>
            </w:pPr>
            <w:r>
              <w:rPr>
                <w:sz w:val="20"/>
                <w:szCs w:val="20"/>
              </w:rPr>
              <w:br/>
            </w:r>
            <w:r w:rsidRPr="00F93087">
              <w:rPr>
                <w:sz w:val="20"/>
                <w:szCs w:val="20"/>
              </w:rPr>
              <w:t xml:space="preserve"> 14 марта</w:t>
            </w:r>
            <w:r>
              <w:rPr>
                <w:sz w:val="20"/>
                <w:szCs w:val="20"/>
              </w:rPr>
              <w:t xml:space="preserve"> 2019</w:t>
            </w:r>
            <w:r w:rsidRPr="00F93087">
              <w:rPr>
                <w:sz w:val="20"/>
                <w:szCs w:val="20"/>
              </w:rPr>
              <w:t xml:space="preserve">английский язык;  </w:t>
            </w:r>
            <w:r w:rsidRPr="00F93087">
              <w:rPr>
                <w:sz w:val="20"/>
                <w:szCs w:val="20"/>
              </w:rPr>
              <w:br/>
            </w:r>
          </w:p>
          <w:p w:rsidR="007E5AAD" w:rsidRDefault="007E5AAD" w:rsidP="00AD3F94">
            <w:pPr>
              <w:jc w:val="center"/>
              <w:rPr>
                <w:sz w:val="20"/>
                <w:szCs w:val="20"/>
              </w:rPr>
            </w:pPr>
          </w:p>
          <w:p w:rsidR="007E5AAD" w:rsidRDefault="007E5AAD" w:rsidP="00AD3F94">
            <w:pPr>
              <w:jc w:val="center"/>
              <w:rPr>
                <w:sz w:val="20"/>
                <w:szCs w:val="20"/>
              </w:rPr>
            </w:pPr>
            <w:r w:rsidRPr="00F93087">
              <w:rPr>
                <w:sz w:val="20"/>
                <w:szCs w:val="20"/>
              </w:rPr>
              <w:br/>
              <w:t xml:space="preserve">15 марта </w:t>
            </w:r>
            <w:r>
              <w:rPr>
                <w:sz w:val="20"/>
                <w:szCs w:val="20"/>
              </w:rPr>
              <w:t xml:space="preserve"> 2019</w:t>
            </w:r>
            <w:r w:rsidRPr="00F93087">
              <w:rPr>
                <w:sz w:val="20"/>
                <w:szCs w:val="20"/>
              </w:rPr>
              <w:t xml:space="preserve">  литературное чтение;   </w:t>
            </w:r>
            <w:r w:rsidRPr="00F93087">
              <w:rPr>
                <w:sz w:val="20"/>
                <w:szCs w:val="20"/>
              </w:rPr>
              <w:br/>
            </w:r>
          </w:p>
          <w:p w:rsidR="007E5AAD" w:rsidRPr="00F93087" w:rsidRDefault="007E5AAD" w:rsidP="00AD3F94">
            <w:pPr>
              <w:jc w:val="center"/>
              <w:rPr>
                <w:sz w:val="20"/>
                <w:szCs w:val="20"/>
              </w:rPr>
            </w:pPr>
            <w:r w:rsidRPr="00F93087">
              <w:rPr>
                <w:sz w:val="20"/>
                <w:szCs w:val="20"/>
              </w:rPr>
              <w:br/>
              <w:t>19 марта</w:t>
            </w:r>
            <w:r>
              <w:rPr>
                <w:sz w:val="20"/>
                <w:szCs w:val="20"/>
              </w:rPr>
              <w:t>2019</w:t>
            </w:r>
            <w:r w:rsidRPr="00F93087">
              <w:rPr>
                <w:sz w:val="20"/>
                <w:szCs w:val="20"/>
              </w:rPr>
              <w:t xml:space="preserve">окружающий мир </w:t>
            </w:r>
          </w:p>
        </w:tc>
        <w:tc>
          <w:tcPr>
            <w:tcW w:w="1275" w:type="dxa"/>
            <w:vAlign w:val="center"/>
          </w:tcPr>
          <w:p w:rsidR="007E5AAD" w:rsidRDefault="007E5AAD" w:rsidP="0078072B">
            <w:pPr>
              <w:jc w:val="center"/>
              <w:rPr>
                <w:sz w:val="20"/>
                <w:szCs w:val="20"/>
              </w:rPr>
            </w:pPr>
            <w:r>
              <w:rPr>
                <w:sz w:val="20"/>
                <w:szCs w:val="20"/>
              </w:rPr>
              <w:t xml:space="preserve">Мат-ка, </w:t>
            </w:r>
          </w:p>
          <w:p w:rsidR="007E5AAD" w:rsidRDefault="007E5AAD" w:rsidP="0078072B">
            <w:pPr>
              <w:jc w:val="center"/>
              <w:rPr>
                <w:sz w:val="20"/>
                <w:szCs w:val="20"/>
              </w:rPr>
            </w:pPr>
            <w:r>
              <w:rPr>
                <w:sz w:val="20"/>
                <w:szCs w:val="20"/>
              </w:rPr>
              <w:t>рус.</w:t>
            </w:r>
            <w:r w:rsidRPr="00F93087">
              <w:rPr>
                <w:sz w:val="20"/>
                <w:szCs w:val="20"/>
              </w:rPr>
              <w:t>язык, англ</w:t>
            </w:r>
            <w:r>
              <w:rPr>
                <w:sz w:val="20"/>
                <w:szCs w:val="20"/>
              </w:rPr>
              <w:t>.</w:t>
            </w:r>
            <w:r w:rsidRPr="00F93087">
              <w:rPr>
                <w:sz w:val="20"/>
                <w:szCs w:val="20"/>
              </w:rPr>
              <w:t xml:space="preserve"> язык - МБОУ Школа</w:t>
            </w:r>
          </w:p>
          <w:p w:rsidR="007E5AAD" w:rsidRDefault="007E5AAD" w:rsidP="0078072B">
            <w:pPr>
              <w:jc w:val="center"/>
              <w:rPr>
                <w:sz w:val="20"/>
                <w:szCs w:val="20"/>
              </w:rPr>
            </w:pPr>
            <w:r w:rsidRPr="00F93087">
              <w:rPr>
                <w:sz w:val="20"/>
                <w:szCs w:val="20"/>
              </w:rPr>
              <w:t xml:space="preserve"> № 120</w:t>
            </w:r>
          </w:p>
          <w:p w:rsidR="007E5AAD" w:rsidRDefault="007E5AAD" w:rsidP="0078072B">
            <w:pPr>
              <w:jc w:val="center"/>
              <w:rPr>
                <w:sz w:val="20"/>
                <w:szCs w:val="20"/>
              </w:rPr>
            </w:pPr>
            <w:r>
              <w:rPr>
                <w:sz w:val="20"/>
                <w:szCs w:val="20"/>
              </w:rPr>
              <w:t>г.о. Самара</w:t>
            </w:r>
            <w:r w:rsidRPr="00F93087">
              <w:rPr>
                <w:sz w:val="20"/>
                <w:szCs w:val="20"/>
              </w:rPr>
              <w:t>,</w:t>
            </w:r>
            <w:r w:rsidRPr="00F93087">
              <w:rPr>
                <w:sz w:val="20"/>
                <w:szCs w:val="20"/>
              </w:rPr>
              <w:br/>
              <w:t xml:space="preserve">  (пер. Штамповщиков, 5</w:t>
            </w:r>
            <w:r>
              <w:rPr>
                <w:sz w:val="20"/>
                <w:szCs w:val="20"/>
              </w:rPr>
              <w:t>,</w:t>
            </w:r>
            <w:r w:rsidRPr="00F93087">
              <w:rPr>
                <w:sz w:val="20"/>
                <w:szCs w:val="20"/>
              </w:rPr>
              <w:t xml:space="preserve"> корпус 2)    </w:t>
            </w:r>
            <w:r w:rsidRPr="00F93087">
              <w:rPr>
                <w:sz w:val="20"/>
                <w:szCs w:val="20"/>
              </w:rPr>
              <w:br/>
            </w:r>
          </w:p>
          <w:p w:rsidR="007E5AAD" w:rsidRDefault="007E5AAD" w:rsidP="0078072B">
            <w:pPr>
              <w:jc w:val="center"/>
              <w:rPr>
                <w:sz w:val="20"/>
                <w:szCs w:val="20"/>
              </w:rPr>
            </w:pPr>
          </w:p>
          <w:p w:rsidR="007E5AAD" w:rsidRDefault="007E5AAD" w:rsidP="0078072B">
            <w:pPr>
              <w:jc w:val="center"/>
              <w:rPr>
                <w:sz w:val="20"/>
                <w:szCs w:val="20"/>
              </w:rPr>
            </w:pPr>
          </w:p>
          <w:p w:rsidR="007E5AAD" w:rsidRDefault="007E5AAD" w:rsidP="0078072B">
            <w:pPr>
              <w:jc w:val="center"/>
              <w:rPr>
                <w:sz w:val="20"/>
                <w:szCs w:val="20"/>
              </w:rPr>
            </w:pPr>
          </w:p>
          <w:p w:rsidR="007E5AAD" w:rsidRDefault="007E5AAD" w:rsidP="0078072B">
            <w:pPr>
              <w:jc w:val="center"/>
              <w:rPr>
                <w:sz w:val="20"/>
                <w:szCs w:val="20"/>
              </w:rPr>
            </w:pPr>
          </w:p>
          <w:p w:rsidR="007E5AAD" w:rsidRDefault="007E5AAD" w:rsidP="0078072B">
            <w:pPr>
              <w:jc w:val="center"/>
              <w:rPr>
                <w:sz w:val="20"/>
                <w:szCs w:val="20"/>
              </w:rPr>
            </w:pPr>
            <w:r w:rsidRPr="00F93087">
              <w:rPr>
                <w:sz w:val="20"/>
                <w:szCs w:val="20"/>
              </w:rPr>
              <w:br/>
              <w:t>Литер</w:t>
            </w:r>
            <w:r>
              <w:rPr>
                <w:sz w:val="20"/>
                <w:szCs w:val="20"/>
              </w:rPr>
              <w:t>.</w:t>
            </w:r>
            <w:r w:rsidRPr="00F93087">
              <w:rPr>
                <w:sz w:val="20"/>
                <w:szCs w:val="20"/>
              </w:rPr>
              <w:t>чтение, окруж</w:t>
            </w:r>
            <w:r>
              <w:rPr>
                <w:sz w:val="20"/>
                <w:szCs w:val="20"/>
              </w:rPr>
              <w:t>.</w:t>
            </w:r>
            <w:r w:rsidRPr="00F93087">
              <w:rPr>
                <w:sz w:val="20"/>
                <w:szCs w:val="20"/>
              </w:rPr>
              <w:t xml:space="preserve"> мир - МБОУ Школа </w:t>
            </w:r>
          </w:p>
          <w:p w:rsidR="007E5AAD" w:rsidRDefault="007E5AAD" w:rsidP="0078072B">
            <w:pPr>
              <w:jc w:val="center"/>
              <w:rPr>
                <w:sz w:val="20"/>
                <w:szCs w:val="20"/>
              </w:rPr>
            </w:pPr>
            <w:r w:rsidRPr="00F93087">
              <w:rPr>
                <w:sz w:val="20"/>
                <w:szCs w:val="20"/>
              </w:rPr>
              <w:t xml:space="preserve">№ 149 </w:t>
            </w:r>
          </w:p>
          <w:p w:rsidR="007E5AAD" w:rsidRDefault="007E5AAD" w:rsidP="0078072B">
            <w:pPr>
              <w:jc w:val="center"/>
              <w:rPr>
                <w:sz w:val="20"/>
                <w:szCs w:val="20"/>
              </w:rPr>
            </w:pPr>
            <w:r>
              <w:rPr>
                <w:sz w:val="20"/>
                <w:szCs w:val="20"/>
              </w:rPr>
              <w:t>г.о. Самара</w:t>
            </w:r>
            <w:r w:rsidRPr="00F93087">
              <w:rPr>
                <w:sz w:val="20"/>
                <w:szCs w:val="20"/>
              </w:rPr>
              <w:br/>
              <w:t xml:space="preserve">(ул. </w:t>
            </w:r>
          </w:p>
          <w:p w:rsidR="007E5AAD" w:rsidRPr="00F93087" w:rsidRDefault="007E5AAD" w:rsidP="0078072B">
            <w:pPr>
              <w:jc w:val="center"/>
              <w:rPr>
                <w:sz w:val="20"/>
                <w:szCs w:val="20"/>
              </w:rPr>
            </w:pPr>
            <w:r w:rsidRPr="00F93087">
              <w:rPr>
                <w:sz w:val="20"/>
                <w:szCs w:val="20"/>
              </w:rPr>
              <w:t xml:space="preserve">Солнечная, 27)        </w:t>
            </w:r>
          </w:p>
        </w:tc>
        <w:tc>
          <w:tcPr>
            <w:tcW w:w="1701" w:type="dxa"/>
            <w:vAlign w:val="center"/>
          </w:tcPr>
          <w:p w:rsidR="007E5AAD" w:rsidRDefault="007E5AAD" w:rsidP="0078072B">
            <w:pPr>
              <w:jc w:val="center"/>
              <w:rPr>
                <w:sz w:val="20"/>
                <w:szCs w:val="20"/>
              </w:rPr>
            </w:pPr>
            <w:r w:rsidRPr="00F93087">
              <w:rPr>
                <w:sz w:val="20"/>
                <w:szCs w:val="20"/>
              </w:rPr>
              <w:t xml:space="preserve">Прохорова Юлия Анатольевна, зам. директора. По УВР МБОУ Школа № 120 г.о. Самара </w:t>
            </w:r>
          </w:p>
          <w:p w:rsidR="007E5AAD" w:rsidRDefault="007E5AAD" w:rsidP="0078072B">
            <w:pPr>
              <w:jc w:val="center"/>
              <w:rPr>
                <w:sz w:val="20"/>
                <w:szCs w:val="20"/>
              </w:rPr>
            </w:pPr>
          </w:p>
          <w:p w:rsidR="007E5AAD" w:rsidRDefault="007E5AAD" w:rsidP="0078072B">
            <w:pPr>
              <w:jc w:val="center"/>
              <w:rPr>
                <w:sz w:val="20"/>
                <w:szCs w:val="20"/>
              </w:rPr>
            </w:pPr>
            <w:r w:rsidRPr="00F93087">
              <w:rPr>
                <w:sz w:val="20"/>
                <w:szCs w:val="20"/>
              </w:rPr>
              <w:br/>
            </w:r>
            <w:r w:rsidRPr="00F93087">
              <w:rPr>
                <w:sz w:val="20"/>
                <w:szCs w:val="20"/>
              </w:rPr>
              <w:br/>
            </w:r>
          </w:p>
          <w:p w:rsidR="007E5AAD" w:rsidRPr="00F93087" w:rsidRDefault="007E5AAD" w:rsidP="0078072B">
            <w:pPr>
              <w:jc w:val="center"/>
              <w:rPr>
                <w:sz w:val="20"/>
                <w:szCs w:val="20"/>
              </w:rPr>
            </w:pPr>
            <w:r w:rsidRPr="00F93087">
              <w:rPr>
                <w:sz w:val="20"/>
                <w:szCs w:val="20"/>
              </w:rPr>
              <w:br/>
            </w:r>
            <w:r w:rsidRPr="00F93087">
              <w:rPr>
                <w:sz w:val="20"/>
                <w:szCs w:val="20"/>
              </w:rPr>
              <w:br/>
              <w:t>Школа № 149: Горланова Татьяна Николаевна, учитель начальных классов МБОУ Школа № 149 г.о. Самара</w:t>
            </w:r>
          </w:p>
        </w:tc>
        <w:tc>
          <w:tcPr>
            <w:tcW w:w="1549" w:type="dxa"/>
            <w:vAlign w:val="center"/>
          </w:tcPr>
          <w:p w:rsidR="007E5AAD" w:rsidRDefault="007E5AAD" w:rsidP="0078072B">
            <w:pPr>
              <w:jc w:val="center"/>
              <w:rPr>
                <w:sz w:val="20"/>
                <w:szCs w:val="20"/>
              </w:rPr>
            </w:pPr>
            <w:r w:rsidRPr="00F93087">
              <w:rPr>
                <w:sz w:val="20"/>
                <w:szCs w:val="20"/>
              </w:rPr>
              <w:t xml:space="preserve">997-11-84,      prosha.dom@yandex.ru     </w:t>
            </w:r>
          </w:p>
          <w:p w:rsidR="007E5AAD" w:rsidRDefault="007E5AAD" w:rsidP="0078072B">
            <w:pPr>
              <w:jc w:val="center"/>
              <w:rPr>
                <w:sz w:val="20"/>
                <w:szCs w:val="20"/>
              </w:rPr>
            </w:pPr>
          </w:p>
          <w:p w:rsidR="007E5AAD" w:rsidRDefault="007E5AAD" w:rsidP="0078072B">
            <w:pPr>
              <w:jc w:val="center"/>
              <w:rPr>
                <w:sz w:val="20"/>
                <w:szCs w:val="20"/>
              </w:rPr>
            </w:pPr>
          </w:p>
          <w:p w:rsidR="007E5AAD" w:rsidRDefault="007E5AAD" w:rsidP="0078072B">
            <w:pPr>
              <w:jc w:val="center"/>
              <w:rPr>
                <w:sz w:val="20"/>
                <w:szCs w:val="20"/>
              </w:rPr>
            </w:pPr>
          </w:p>
          <w:p w:rsidR="007E5AAD" w:rsidRPr="00F93087" w:rsidRDefault="007E5AAD" w:rsidP="0078072B">
            <w:pPr>
              <w:jc w:val="center"/>
              <w:rPr>
                <w:sz w:val="20"/>
                <w:szCs w:val="20"/>
              </w:rPr>
            </w:pPr>
            <w:r w:rsidRPr="00F93087">
              <w:rPr>
                <w:sz w:val="20"/>
                <w:szCs w:val="20"/>
              </w:rPr>
              <w:br/>
            </w:r>
            <w:r w:rsidRPr="00F93087">
              <w:rPr>
                <w:sz w:val="20"/>
                <w:szCs w:val="20"/>
              </w:rPr>
              <w:br/>
            </w:r>
            <w:r w:rsidRPr="00F93087">
              <w:rPr>
                <w:sz w:val="20"/>
                <w:szCs w:val="20"/>
              </w:rPr>
              <w:br/>
            </w:r>
            <w:r w:rsidRPr="00F93087">
              <w:rPr>
                <w:sz w:val="20"/>
                <w:szCs w:val="20"/>
              </w:rPr>
              <w:br/>
            </w:r>
            <w:r w:rsidRPr="00F93087">
              <w:rPr>
                <w:sz w:val="20"/>
                <w:szCs w:val="20"/>
              </w:rPr>
              <w:br/>
            </w:r>
            <w:r w:rsidRPr="00F93087">
              <w:rPr>
                <w:sz w:val="20"/>
                <w:szCs w:val="20"/>
              </w:rPr>
              <w:br/>
            </w:r>
            <w:r w:rsidRPr="00F93087">
              <w:rPr>
                <w:sz w:val="20"/>
                <w:szCs w:val="20"/>
              </w:rPr>
              <w:br/>
            </w:r>
            <w:r w:rsidRPr="00F93087">
              <w:rPr>
                <w:sz w:val="20"/>
                <w:szCs w:val="20"/>
              </w:rPr>
              <w:br/>
              <w:t xml:space="preserve">222-28-95,    </w:t>
            </w:r>
            <w:r w:rsidRPr="00F93087">
              <w:rPr>
                <w:sz w:val="20"/>
                <w:szCs w:val="20"/>
              </w:rPr>
              <w:br/>
              <w:t xml:space="preserve"> 8937-648-84-44. tat.gorlanova2013@yandex.ru  </w:t>
            </w:r>
          </w:p>
        </w:tc>
      </w:tr>
      <w:tr w:rsidR="007E5AAD" w:rsidRPr="00F93087">
        <w:trPr>
          <w:trHeight w:val="2805"/>
          <w:jc w:val="center"/>
        </w:trPr>
        <w:tc>
          <w:tcPr>
            <w:tcW w:w="703" w:type="dxa"/>
            <w:shd w:val="clear" w:color="000000" w:fill="FFFFFF"/>
            <w:vAlign w:val="center"/>
          </w:tcPr>
          <w:p w:rsidR="007E5AAD" w:rsidRPr="00F93087" w:rsidRDefault="007E5AAD" w:rsidP="00A64654">
            <w:pPr>
              <w:jc w:val="center"/>
              <w:rPr>
                <w:sz w:val="20"/>
                <w:szCs w:val="20"/>
              </w:rPr>
            </w:pPr>
            <w:r w:rsidRPr="00F93087">
              <w:rPr>
                <w:sz w:val="20"/>
                <w:szCs w:val="20"/>
              </w:rPr>
              <w:t>48</w:t>
            </w:r>
          </w:p>
        </w:tc>
        <w:tc>
          <w:tcPr>
            <w:tcW w:w="993" w:type="dxa"/>
            <w:vAlign w:val="center"/>
          </w:tcPr>
          <w:p w:rsidR="007E5AAD" w:rsidRPr="00F93087" w:rsidRDefault="007E5AAD" w:rsidP="0078072B">
            <w:pPr>
              <w:jc w:val="center"/>
              <w:rPr>
                <w:sz w:val="20"/>
                <w:szCs w:val="20"/>
              </w:rPr>
            </w:pPr>
            <w:r>
              <w:rPr>
                <w:sz w:val="20"/>
                <w:szCs w:val="20"/>
              </w:rPr>
              <w:t>ф</w:t>
            </w:r>
            <w:r w:rsidRPr="00F93087">
              <w:rPr>
                <w:sz w:val="20"/>
                <w:szCs w:val="20"/>
              </w:rPr>
              <w:t>евраль- март 2019</w:t>
            </w:r>
          </w:p>
        </w:tc>
        <w:tc>
          <w:tcPr>
            <w:tcW w:w="850" w:type="dxa"/>
            <w:vAlign w:val="center"/>
          </w:tcPr>
          <w:p w:rsidR="007E5AAD" w:rsidRPr="00F93087" w:rsidRDefault="007E5AAD" w:rsidP="0078072B">
            <w:pPr>
              <w:jc w:val="center"/>
              <w:rPr>
                <w:sz w:val="20"/>
                <w:szCs w:val="20"/>
              </w:rPr>
            </w:pPr>
            <w:r w:rsidRPr="00F93087">
              <w:rPr>
                <w:sz w:val="20"/>
                <w:szCs w:val="20"/>
              </w:rPr>
              <w:t>до 20 февр 2019</w:t>
            </w:r>
          </w:p>
        </w:tc>
        <w:tc>
          <w:tcPr>
            <w:tcW w:w="935" w:type="dxa"/>
            <w:vAlign w:val="center"/>
          </w:tcPr>
          <w:p w:rsidR="007E5AAD" w:rsidRPr="00F93087" w:rsidRDefault="007E5AAD" w:rsidP="0078072B">
            <w:pPr>
              <w:jc w:val="center"/>
              <w:rPr>
                <w:sz w:val="20"/>
                <w:szCs w:val="20"/>
              </w:rPr>
            </w:pPr>
            <w:r w:rsidRPr="00F93087">
              <w:rPr>
                <w:sz w:val="20"/>
                <w:szCs w:val="20"/>
              </w:rPr>
              <w:t>Игра</w:t>
            </w:r>
          </w:p>
        </w:tc>
        <w:tc>
          <w:tcPr>
            <w:tcW w:w="1761" w:type="dxa"/>
            <w:vAlign w:val="center"/>
          </w:tcPr>
          <w:p w:rsidR="007E5AAD" w:rsidRPr="00F93087" w:rsidRDefault="007E5AAD" w:rsidP="0078072B">
            <w:pPr>
              <w:jc w:val="center"/>
              <w:rPr>
                <w:sz w:val="20"/>
                <w:szCs w:val="20"/>
              </w:rPr>
            </w:pPr>
            <w:r w:rsidRPr="00F93087">
              <w:rPr>
                <w:sz w:val="20"/>
                <w:szCs w:val="20"/>
              </w:rPr>
              <w:t>Квест-игра «Экология русского языка»</w:t>
            </w:r>
          </w:p>
        </w:tc>
        <w:tc>
          <w:tcPr>
            <w:tcW w:w="841" w:type="dxa"/>
            <w:gridSpan w:val="2"/>
            <w:vAlign w:val="center"/>
          </w:tcPr>
          <w:p w:rsidR="007E5AAD" w:rsidRPr="00F93087" w:rsidRDefault="007E5AAD" w:rsidP="0078072B">
            <w:pPr>
              <w:jc w:val="center"/>
              <w:rPr>
                <w:sz w:val="20"/>
                <w:szCs w:val="20"/>
              </w:rPr>
            </w:pPr>
            <w:r w:rsidRPr="00F93087">
              <w:rPr>
                <w:sz w:val="20"/>
                <w:szCs w:val="20"/>
              </w:rPr>
              <w:t>6-9 кл</w:t>
            </w:r>
          </w:p>
        </w:tc>
        <w:tc>
          <w:tcPr>
            <w:tcW w:w="1744" w:type="dxa"/>
            <w:vAlign w:val="center"/>
          </w:tcPr>
          <w:p w:rsidR="007E5AAD" w:rsidRDefault="007E5AAD" w:rsidP="0078072B">
            <w:pPr>
              <w:jc w:val="center"/>
              <w:rPr>
                <w:sz w:val="20"/>
                <w:szCs w:val="20"/>
              </w:rPr>
            </w:pPr>
            <w:r w:rsidRPr="00F93087">
              <w:rPr>
                <w:sz w:val="20"/>
                <w:szCs w:val="20"/>
              </w:rPr>
              <w:t>Кочанова Наталья Александровна, директор МБОУ Школа № 66</w:t>
            </w:r>
          </w:p>
          <w:p w:rsidR="007E5AAD" w:rsidRPr="00F93087" w:rsidRDefault="007E5AAD" w:rsidP="0078072B">
            <w:pPr>
              <w:jc w:val="center"/>
              <w:rPr>
                <w:sz w:val="20"/>
                <w:szCs w:val="20"/>
              </w:rPr>
            </w:pPr>
            <w:r w:rsidRPr="00F93087">
              <w:rPr>
                <w:sz w:val="20"/>
                <w:szCs w:val="20"/>
              </w:rPr>
              <w:t xml:space="preserve"> г.о. Самара</w:t>
            </w:r>
            <w:r w:rsidRPr="00F93087">
              <w:rPr>
                <w:sz w:val="20"/>
                <w:szCs w:val="20"/>
              </w:rPr>
              <w:br/>
              <w:t>т. 261-00-89</w:t>
            </w:r>
          </w:p>
        </w:tc>
        <w:tc>
          <w:tcPr>
            <w:tcW w:w="1701" w:type="dxa"/>
            <w:shd w:val="clear" w:color="000000" w:fill="FFFFFF"/>
            <w:vAlign w:val="center"/>
          </w:tcPr>
          <w:p w:rsidR="007E5AAD" w:rsidRPr="00F93087" w:rsidRDefault="007E5AAD" w:rsidP="0078072B">
            <w:pPr>
              <w:jc w:val="center"/>
              <w:rPr>
                <w:i/>
                <w:iCs/>
                <w:sz w:val="20"/>
                <w:szCs w:val="20"/>
              </w:rPr>
            </w:pPr>
            <w:r w:rsidRPr="00F93087">
              <w:rPr>
                <w:i/>
                <w:iCs/>
                <w:sz w:val="20"/>
                <w:szCs w:val="20"/>
              </w:rPr>
              <w:t>нет заочного этапа</w:t>
            </w:r>
          </w:p>
        </w:tc>
        <w:tc>
          <w:tcPr>
            <w:tcW w:w="1549" w:type="dxa"/>
            <w:vAlign w:val="center"/>
          </w:tcPr>
          <w:p w:rsidR="007E5AAD" w:rsidRPr="00F93087" w:rsidRDefault="007E5AAD" w:rsidP="00765154">
            <w:pPr>
              <w:jc w:val="center"/>
              <w:rPr>
                <w:sz w:val="20"/>
                <w:szCs w:val="20"/>
              </w:rPr>
            </w:pPr>
            <w:r w:rsidRPr="00F93087">
              <w:rPr>
                <w:sz w:val="20"/>
                <w:szCs w:val="20"/>
              </w:rPr>
              <w:t xml:space="preserve">14 марта 2019 в 11.00 </w:t>
            </w:r>
          </w:p>
        </w:tc>
        <w:tc>
          <w:tcPr>
            <w:tcW w:w="1275" w:type="dxa"/>
            <w:vAlign w:val="center"/>
          </w:tcPr>
          <w:p w:rsidR="007E5AAD" w:rsidRDefault="007E5AAD" w:rsidP="0078072B">
            <w:pPr>
              <w:jc w:val="center"/>
              <w:rPr>
                <w:sz w:val="20"/>
                <w:szCs w:val="20"/>
              </w:rPr>
            </w:pPr>
            <w:r w:rsidRPr="00F93087">
              <w:rPr>
                <w:sz w:val="20"/>
                <w:szCs w:val="20"/>
              </w:rPr>
              <w:t xml:space="preserve">МБОУ Школа </w:t>
            </w:r>
          </w:p>
          <w:p w:rsidR="007E5AAD" w:rsidRDefault="007E5AAD" w:rsidP="0078072B">
            <w:pPr>
              <w:jc w:val="center"/>
              <w:rPr>
                <w:sz w:val="20"/>
                <w:szCs w:val="20"/>
              </w:rPr>
            </w:pPr>
            <w:r w:rsidRPr="00F93087">
              <w:rPr>
                <w:sz w:val="20"/>
                <w:szCs w:val="20"/>
              </w:rPr>
              <w:t xml:space="preserve">№ 66 </w:t>
            </w:r>
          </w:p>
          <w:p w:rsidR="007E5AAD" w:rsidRPr="00F93087" w:rsidRDefault="007E5AAD" w:rsidP="0078072B">
            <w:pPr>
              <w:jc w:val="center"/>
              <w:rPr>
                <w:sz w:val="20"/>
                <w:szCs w:val="20"/>
              </w:rPr>
            </w:pPr>
            <w:r w:rsidRPr="00F93087">
              <w:rPr>
                <w:sz w:val="20"/>
                <w:szCs w:val="20"/>
              </w:rPr>
              <w:t>г.о. Самара</w:t>
            </w:r>
            <w:r w:rsidRPr="00F93087">
              <w:rPr>
                <w:sz w:val="20"/>
                <w:szCs w:val="20"/>
              </w:rPr>
              <w:br/>
              <w:t xml:space="preserve"> (ул. Аэродромная, 65)</w:t>
            </w:r>
          </w:p>
        </w:tc>
        <w:tc>
          <w:tcPr>
            <w:tcW w:w="1701" w:type="dxa"/>
            <w:vAlign w:val="center"/>
          </w:tcPr>
          <w:p w:rsidR="007E5AAD" w:rsidRDefault="007E5AAD" w:rsidP="0078072B">
            <w:pPr>
              <w:jc w:val="center"/>
              <w:rPr>
                <w:sz w:val="20"/>
                <w:szCs w:val="20"/>
              </w:rPr>
            </w:pPr>
            <w:r w:rsidRPr="00F93087">
              <w:rPr>
                <w:sz w:val="20"/>
                <w:szCs w:val="20"/>
              </w:rPr>
              <w:t>Слимак Ирина Юрьевна, зам. дир-ра по УВР МБОУ</w:t>
            </w:r>
          </w:p>
          <w:p w:rsidR="007E5AAD" w:rsidRDefault="007E5AAD" w:rsidP="0078072B">
            <w:pPr>
              <w:jc w:val="center"/>
              <w:rPr>
                <w:sz w:val="20"/>
                <w:szCs w:val="20"/>
              </w:rPr>
            </w:pPr>
            <w:r w:rsidRPr="00F93087">
              <w:rPr>
                <w:sz w:val="20"/>
                <w:szCs w:val="20"/>
              </w:rPr>
              <w:t xml:space="preserve"> Школа № 66</w:t>
            </w:r>
          </w:p>
          <w:p w:rsidR="007E5AAD" w:rsidRDefault="007E5AAD" w:rsidP="0078072B">
            <w:pPr>
              <w:jc w:val="center"/>
              <w:rPr>
                <w:sz w:val="20"/>
                <w:szCs w:val="20"/>
              </w:rPr>
            </w:pPr>
            <w:r w:rsidRPr="00F93087">
              <w:rPr>
                <w:sz w:val="20"/>
                <w:szCs w:val="20"/>
              </w:rPr>
              <w:t xml:space="preserve"> г.о. Самара</w:t>
            </w:r>
            <w:r w:rsidRPr="00F93087">
              <w:rPr>
                <w:sz w:val="20"/>
                <w:szCs w:val="20"/>
              </w:rPr>
              <w:br/>
            </w:r>
            <w:r w:rsidRPr="00F93087">
              <w:rPr>
                <w:sz w:val="20"/>
                <w:szCs w:val="20"/>
              </w:rPr>
              <w:br/>
              <w:t>Пивоварова Мария Николаевна,</w:t>
            </w:r>
          </w:p>
          <w:p w:rsidR="007E5AAD" w:rsidRDefault="007E5AAD" w:rsidP="0078072B">
            <w:pPr>
              <w:jc w:val="center"/>
              <w:rPr>
                <w:sz w:val="20"/>
                <w:szCs w:val="20"/>
              </w:rPr>
            </w:pPr>
            <w:r w:rsidRPr="00F93087">
              <w:rPr>
                <w:sz w:val="20"/>
                <w:szCs w:val="20"/>
              </w:rPr>
              <w:t xml:space="preserve"> зам. дир-ра </w:t>
            </w:r>
          </w:p>
          <w:p w:rsidR="007E5AAD" w:rsidRDefault="007E5AAD" w:rsidP="0078072B">
            <w:pPr>
              <w:jc w:val="center"/>
              <w:rPr>
                <w:sz w:val="20"/>
                <w:szCs w:val="20"/>
              </w:rPr>
            </w:pPr>
            <w:r w:rsidRPr="00F93087">
              <w:rPr>
                <w:sz w:val="20"/>
                <w:szCs w:val="20"/>
              </w:rPr>
              <w:t>по ВР МБОУ Школа № 66</w:t>
            </w:r>
          </w:p>
          <w:p w:rsidR="007E5AAD" w:rsidRPr="00F93087" w:rsidRDefault="007E5AAD" w:rsidP="0078072B">
            <w:pPr>
              <w:jc w:val="center"/>
              <w:rPr>
                <w:sz w:val="20"/>
                <w:szCs w:val="20"/>
              </w:rPr>
            </w:pPr>
            <w:r w:rsidRPr="00F93087">
              <w:rPr>
                <w:sz w:val="20"/>
                <w:szCs w:val="20"/>
              </w:rPr>
              <w:t xml:space="preserve"> г.о. Самара</w:t>
            </w:r>
          </w:p>
        </w:tc>
        <w:tc>
          <w:tcPr>
            <w:tcW w:w="1549" w:type="dxa"/>
            <w:shd w:val="clear" w:color="000000" w:fill="FFFFFF"/>
            <w:vAlign w:val="center"/>
          </w:tcPr>
          <w:p w:rsidR="007E5AAD" w:rsidRDefault="007E5AAD" w:rsidP="00AA1509">
            <w:pPr>
              <w:jc w:val="center"/>
              <w:rPr>
                <w:sz w:val="20"/>
                <w:szCs w:val="20"/>
              </w:rPr>
            </w:pPr>
            <w:r w:rsidRPr="00F93087">
              <w:rPr>
                <w:sz w:val="20"/>
                <w:szCs w:val="20"/>
              </w:rPr>
              <w:t>8927-607-56-04, slimakirina@mail.ru</w:t>
            </w:r>
            <w:r w:rsidRPr="00F93087">
              <w:rPr>
                <w:sz w:val="20"/>
                <w:szCs w:val="20"/>
              </w:rPr>
              <w:br/>
            </w:r>
            <w:r w:rsidRPr="00F93087">
              <w:rPr>
                <w:sz w:val="20"/>
                <w:szCs w:val="20"/>
              </w:rPr>
              <w:br/>
            </w:r>
          </w:p>
          <w:p w:rsidR="007E5AAD" w:rsidRPr="00F93087" w:rsidRDefault="007E5AAD" w:rsidP="00AA1509">
            <w:pPr>
              <w:jc w:val="center"/>
              <w:rPr>
                <w:sz w:val="20"/>
                <w:szCs w:val="20"/>
              </w:rPr>
            </w:pPr>
            <w:r w:rsidRPr="00F93087">
              <w:rPr>
                <w:sz w:val="20"/>
                <w:szCs w:val="20"/>
              </w:rPr>
              <w:br/>
              <w:t>8927-712-34-30, ramty@mail.ru</w:t>
            </w:r>
          </w:p>
        </w:tc>
      </w:tr>
      <w:tr w:rsidR="007E5AAD" w:rsidRPr="00F93087">
        <w:trPr>
          <w:trHeight w:val="1785"/>
          <w:jc w:val="center"/>
        </w:trPr>
        <w:tc>
          <w:tcPr>
            <w:tcW w:w="703" w:type="dxa"/>
            <w:shd w:val="clear" w:color="000000" w:fill="FFFFFF"/>
            <w:vAlign w:val="center"/>
          </w:tcPr>
          <w:p w:rsidR="007E5AAD" w:rsidRPr="00F93087" w:rsidRDefault="007E5AAD" w:rsidP="00A64654">
            <w:pPr>
              <w:jc w:val="center"/>
              <w:rPr>
                <w:sz w:val="20"/>
                <w:szCs w:val="20"/>
              </w:rPr>
            </w:pPr>
            <w:r w:rsidRPr="00F93087">
              <w:rPr>
                <w:sz w:val="20"/>
                <w:szCs w:val="20"/>
              </w:rPr>
              <w:t>49</w:t>
            </w:r>
          </w:p>
        </w:tc>
        <w:tc>
          <w:tcPr>
            <w:tcW w:w="993" w:type="dxa"/>
            <w:shd w:val="clear" w:color="000000" w:fill="FFFFFF"/>
            <w:vAlign w:val="center"/>
          </w:tcPr>
          <w:p w:rsidR="007E5AAD" w:rsidRPr="00F93087" w:rsidRDefault="007E5AAD" w:rsidP="0078072B">
            <w:pPr>
              <w:jc w:val="center"/>
              <w:rPr>
                <w:sz w:val="20"/>
                <w:szCs w:val="20"/>
              </w:rPr>
            </w:pPr>
            <w:r w:rsidRPr="00F93087">
              <w:rPr>
                <w:sz w:val="20"/>
                <w:szCs w:val="20"/>
              </w:rPr>
              <w:t>март</w:t>
            </w:r>
            <w:r w:rsidRPr="00F93087">
              <w:rPr>
                <w:sz w:val="20"/>
                <w:szCs w:val="20"/>
              </w:rPr>
              <w:br/>
              <w:t xml:space="preserve"> 2019</w:t>
            </w:r>
          </w:p>
        </w:tc>
        <w:tc>
          <w:tcPr>
            <w:tcW w:w="850" w:type="dxa"/>
            <w:vAlign w:val="center"/>
          </w:tcPr>
          <w:p w:rsidR="007E5AAD" w:rsidRDefault="007E5AAD" w:rsidP="0078072B">
            <w:pPr>
              <w:jc w:val="center"/>
              <w:rPr>
                <w:sz w:val="20"/>
                <w:szCs w:val="20"/>
              </w:rPr>
            </w:pPr>
            <w:r w:rsidRPr="00F93087">
              <w:rPr>
                <w:sz w:val="20"/>
                <w:szCs w:val="20"/>
              </w:rPr>
              <w:t>с 1</w:t>
            </w:r>
          </w:p>
          <w:p w:rsidR="007E5AAD" w:rsidRPr="00F93087" w:rsidRDefault="007E5AAD" w:rsidP="0078072B">
            <w:pPr>
              <w:jc w:val="center"/>
              <w:rPr>
                <w:sz w:val="20"/>
                <w:szCs w:val="20"/>
              </w:rPr>
            </w:pPr>
            <w:r w:rsidRPr="00F93087">
              <w:rPr>
                <w:sz w:val="20"/>
                <w:szCs w:val="20"/>
              </w:rPr>
              <w:t xml:space="preserve"> по 13 марта</w:t>
            </w:r>
            <w:r w:rsidRPr="00F93087">
              <w:rPr>
                <w:sz w:val="20"/>
                <w:szCs w:val="20"/>
              </w:rPr>
              <w:br/>
              <w:t xml:space="preserve"> 2019</w:t>
            </w:r>
          </w:p>
        </w:tc>
        <w:tc>
          <w:tcPr>
            <w:tcW w:w="935" w:type="dxa"/>
            <w:vAlign w:val="center"/>
          </w:tcPr>
          <w:p w:rsidR="007E5AAD" w:rsidRPr="00F93087" w:rsidRDefault="007E5AAD" w:rsidP="0078072B">
            <w:pPr>
              <w:jc w:val="center"/>
              <w:rPr>
                <w:sz w:val="20"/>
                <w:szCs w:val="20"/>
              </w:rPr>
            </w:pPr>
            <w:r w:rsidRPr="00F93087">
              <w:rPr>
                <w:sz w:val="20"/>
                <w:szCs w:val="20"/>
              </w:rPr>
              <w:t>Чтения</w:t>
            </w:r>
          </w:p>
        </w:tc>
        <w:tc>
          <w:tcPr>
            <w:tcW w:w="1761" w:type="dxa"/>
            <w:vAlign w:val="center"/>
          </w:tcPr>
          <w:p w:rsidR="007E5AAD" w:rsidRPr="00F93087" w:rsidRDefault="007E5AAD" w:rsidP="0078072B">
            <w:pPr>
              <w:jc w:val="center"/>
              <w:rPr>
                <w:sz w:val="20"/>
                <w:szCs w:val="20"/>
              </w:rPr>
            </w:pPr>
            <w:r w:rsidRPr="00F93087">
              <w:rPr>
                <w:sz w:val="20"/>
                <w:szCs w:val="20"/>
              </w:rPr>
              <w:t>X городские эколого-биологические чтения</w:t>
            </w:r>
            <w:r w:rsidRPr="00F93087">
              <w:rPr>
                <w:sz w:val="20"/>
                <w:szCs w:val="20"/>
              </w:rPr>
              <w:br/>
              <w:t xml:space="preserve"> имени Климента Аркадьевича Тимирязева</w:t>
            </w:r>
            <w:r w:rsidRPr="00F93087">
              <w:rPr>
                <w:sz w:val="20"/>
                <w:szCs w:val="20"/>
              </w:rPr>
              <w:br/>
              <w:t>«Сохраним Планету голубой и зелёной»</w:t>
            </w:r>
          </w:p>
        </w:tc>
        <w:tc>
          <w:tcPr>
            <w:tcW w:w="841" w:type="dxa"/>
            <w:gridSpan w:val="2"/>
            <w:vAlign w:val="center"/>
          </w:tcPr>
          <w:p w:rsidR="007E5AAD" w:rsidRPr="00F93087" w:rsidRDefault="007E5AAD" w:rsidP="0078072B">
            <w:pPr>
              <w:jc w:val="center"/>
              <w:rPr>
                <w:sz w:val="20"/>
                <w:szCs w:val="20"/>
              </w:rPr>
            </w:pPr>
            <w:r w:rsidRPr="00F93087">
              <w:rPr>
                <w:sz w:val="20"/>
                <w:szCs w:val="20"/>
              </w:rPr>
              <w:t>5-11 кл</w:t>
            </w:r>
          </w:p>
        </w:tc>
        <w:tc>
          <w:tcPr>
            <w:tcW w:w="1744" w:type="dxa"/>
            <w:vAlign w:val="center"/>
          </w:tcPr>
          <w:p w:rsidR="007E5AAD" w:rsidRDefault="007E5AAD" w:rsidP="0078072B">
            <w:pPr>
              <w:jc w:val="center"/>
              <w:rPr>
                <w:sz w:val="20"/>
                <w:szCs w:val="20"/>
              </w:rPr>
            </w:pPr>
            <w:r w:rsidRPr="00F93087">
              <w:rPr>
                <w:sz w:val="20"/>
                <w:szCs w:val="20"/>
              </w:rPr>
              <w:t xml:space="preserve">Стаценко Надежда Ивановна </w:t>
            </w:r>
          </w:p>
          <w:p w:rsidR="007E5AAD" w:rsidRDefault="007E5AAD" w:rsidP="0078072B">
            <w:pPr>
              <w:jc w:val="center"/>
              <w:rPr>
                <w:sz w:val="20"/>
                <w:szCs w:val="20"/>
              </w:rPr>
            </w:pPr>
          </w:p>
          <w:p w:rsidR="007E5AAD" w:rsidRPr="00F93087" w:rsidRDefault="007E5AAD" w:rsidP="00AA1509">
            <w:pPr>
              <w:jc w:val="center"/>
              <w:rPr>
                <w:sz w:val="20"/>
                <w:szCs w:val="20"/>
              </w:rPr>
            </w:pPr>
            <w:r w:rsidRPr="00F93087">
              <w:rPr>
                <w:sz w:val="20"/>
                <w:szCs w:val="20"/>
              </w:rPr>
              <w:t>директор МБОУ Школ</w:t>
            </w:r>
            <w:r>
              <w:rPr>
                <w:sz w:val="20"/>
                <w:szCs w:val="20"/>
              </w:rPr>
              <w:t>а</w:t>
            </w:r>
            <w:r w:rsidRPr="00F93087">
              <w:rPr>
                <w:sz w:val="20"/>
                <w:szCs w:val="20"/>
              </w:rPr>
              <w:t xml:space="preserve"> №  91 </w:t>
            </w:r>
            <w:r w:rsidRPr="00F93087">
              <w:rPr>
                <w:sz w:val="20"/>
                <w:szCs w:val="20"/>
              </w:rPr>
              <w:br/>
              <w:t xml:space="preserve">г. о. Самара, </w:t>
            </w:r>
            <w:r w:rsidRPr="00F93087">
              <w:rPr>
                <w:sz w:val="20"/>
                <w:szCs w:val="20"/>
              </w:rPr>
              <w:br/>
              <w:t>т. 261-66-07</w:t>
            </w:r>
          </w:p>
        </w:tc>
        <w:tc>
          <w:tcPr>
            <w:tcW w:w="1701" w:type="dxa"/>
            <w:vAlign w:val="center"/>
          </w:tcPr>
          <w:p w:rsidR="007E5AAD" w:rsidRPr="00F93087" w:rsidRDefault="007E5AAD" w:rsidP="0078072B">
            <w:pPr>
              <w:jc w:val="center"/>
              <w:rPr>
                <w:i/>
                <w:iCs/>
                <w:sz w:val="20"/>
                <w:szCs w:val="20"/>
              </w:rPr>
            </w:pPr>
            <w:r w:rsidRPr="00F93087">
              <w:rPr>
                <w:i/>
                <w:iCs/>
                <w:sz w:val="20"/>
                <w:szCs w:val="20"/>
              </w:rPr>
              <w:t>нет заочного этапа</w:t>
            </w:r>
          </w:p>
        </w:tc>
        <w:tc>
          <w:tcPr>
            <w:tcW w:w="1549" w:type="dxa"/>
            <w:vAlign w:val="center"/>
          </w:tcPr>
          <w:p w:rsidR="007E5AAD" w:rsidRPr="00F93087" w:rsidRDefault="007E5AAD" w:rsidP="0078072B">
            <w:pPr>
              <w:jc w:val="center"/>
              <w:rPr>
                <w:sz w:val="20"/>
                <w:szCs w:val="20"/>
              </w:rPr>
            </w:pPr>
            <w:r w:rsidRPr="00F93087">
              <w:rPr>
                <w:sz w:val="20"/>
                <w:szCs w:val="20"/>
              </w:rPr>
              <w:t xml:space="preserve">14 марта 2019 </w:t>
            </w:r>
            <w:r>
              <w:rPr>
                <w:sz w:val="20"/>
                <w:szCs w:val="20"/>
              </w:rPr>
              <w:t xml:space="preserve">в </w:t>
            </w:r>
            <w:r w:rsidRPr="00F93087">
              <w:rPr>
                <w:sz w:val="20"/>
                <w:szCs w:val="20"/>
              </w:rPr>
              <w:t>9:00</w:t>
            </w:r>
          </w:p>
        </w:tc>
        <w:tc>
          <w:tcPr>
            <w:tcW w:w="1275" w:type="dxa"/>
            <w:vAlign w:val="center"/>
          </w:tcPr>
          <w:p w:rsidR="007E5AAD" w:rsidRDefault="007E5AAD" w:rsidP="0078072B">
            <w:pPr>
              <w:jc w:val="center"/>
              <w:rPr>
                <w:sz w:val="20"/>
                <w:szCs w:val="20"/>
              </w:rPr>
            </w:pPr>
            <w:r w:rsidRPr="00F93087">
              <w:rPr>
                <w:sz w:val="20"/>
                <w:szCs w:val="20"/>
              </w:rPr>
              <w:t xml:space="preserve">МБОУ Школа </w:t>
            </w:r>
          </w:p>
          <w:p w:rsidR="007E5AAD" w:rsidRDefault="007E5AAD" w:rsidP="0078072B">
            <w:pPr>
              <w:jc w:val="center"/>
              <w:rPr>
                <w:sz w:val="20"/>
                <w:szCs w:val="20"/>
              </w:rPr>
            </w:pPr>
            <w:r w:rsidRPr="00F93087">
              <w:rPr>
                <w:sz w:val="20"/>
                <w:szCs w:val="20"/>
              </w:rPr>
              <w:t>№ 91</w:t>
            </w:r>
          </w:p>
          <w:p w:rsidR="007E5AAD" w:rsidRPr="00F93087" w:rsidRDefault="007E5AAD" w:rsidP="0078072B">
            <w:pPr>
              <w:jc w:val="center"/>
              <w:rPr>
                <w:sz w:val="20"/>
                <w:szCs w:val="20"/>
              </w:rPr>
            </w:pPr>
            <w:r w:rsidRPr="00F93087">
              <w:rPr>
                <w:sz w:val="20"/>
                <w:szCs w:val="20"/>
              </w:rPr>
              <w:t xml:space="preserve"> г. о. Самара </w:t>
            </w:r>
            <w:r w:rsidRPr="00F93087">
              <w:rPr>
                <w:sz w:val="20"/>
                <w:szCs w:val="20"/>
              </w:rPr>
              <w:br/>
              <w:t>(ул. Балаковская, 10А)</w:t>
            </w:r>
          </w:p>
        </w:tc>
        <w:tc>
          <w:tcPr>
            <w:tcW w:w="1701" w:type="dxa"/>
            <w:vAlign w:val="center"/>
          </w:tcPr>
          <w:p w:rsidR="007E5AAD" w:rsidRDefault="007E5AAD" w:rsidP="0078072B">
            <w:pPr>
              <w:jc w:val="center"/>
              <w:rPr>
                <w:sz w:val="20"/>
                <w:szCs w:val="20"/>
              </w:rPr>
            </w:pPr>
            <w:r w:rsidRPr="00F93087">
              <w:rPr>
                <w:sz w:val="20"/>
                <w:szCs w:val="20"/>
              </w:rPr>
              <w:t xml:space="preserve">Серебрякова Татьяна Федоровна, </w:t>
            </w:r>
          </w:p>
          <w:p w:rsidR="007E5AAD" w:rsidRDefault="007E5AAD" w:rsidP="0078072B">
            <w:pPr>
              <w:jc w:val="center"/>
              <w:rPr>
                <w:sz w:val="20"/>
                <w:szCs w:val="20"/>
              </w:rPr>
            </w:pPr>
            <w:r>
              <w:rPr>
                <w:sz w:val="20"/>
                <w:szCs w:val="20"/>
              </w:rPr>
              <w:t>з</w:t>
            </w:r>
            <w:r w:rsidRPr="00F93087">
              <w:rPr>
                <w:sz w:val="20"/>
                <w:szCs w:val="20"/>
              </w:rPr>
              <w:t>ам</w:t>
            </w:r>
            <w:r>
              <w:rPr>
                <w:sz w:val="20"/>
                <w:szCs w:val="20"/>
              </w:rPr>
              <w:t xml:space="preserve"> директора</w:t>
            </w:r>
            <w:r w:rsidRPr="00F93087">
              <w:rPr>
                <w:sz w:val="20"/>
                <w:szCs w:val="20"/>
              </w:rPr>
              <w:t>.по ВР  МБОУ Школа № 91</w:t>
            </w:r>
          </w:p>
          <w:p w:rsidR="007E5AAD" w:rsidRPr="00F93087" w:rsidRDefault="007E5AAD" w:rsidP="0078072B">
            <w:pPr>
              <w:jc w:val="center"/>
              <w:rPr>
                <w:sz w:val="20"/>
                <w:szCs w:val="20"/>
              </w:rPr>
            </w:pPr>
            <w:r w:rsidRPr="00F93087">
              <w:rPr>
                <w:sz w:val="20"/>
                <w:szCs w:val="20"/>
              </w:rPr>
              <w:t xml:space="preserve"> г.о. Самара</w:t>
            </w:r>
          </w:p>
        </w:tc>
        <w:tc>
          <w:tcPr>
            <w:tcW w:w="1549" w:type="dxa"/>
            <w:vAlign w:val="center"/>
          </w:tcPr>
          <w:p w:rsidR="007E5AAD" w:rsidRPr="00F93087" w:rsidRDefault="007E5AAD" w:rsidP="0078072B">
            <w:pPr>
              <w:jc w:val="center"/>
              <w:rPr>
                <w:sz w:val="20"/>
                <w:szCs w:val="20"/>
              </w:rPr>
            </w:pPr>
            <w:r w:rsidRPr="00F93087">
              <w:rPr>
                <w:sz w:val="20"/>
                <w:szCs w:val="20"/>
              </w:rPr>
              <w:t>261-66-07, MOU91@yandex.ru</w:t>
            </w:r>
          </w:p>
        </w:tc>
      </w:tr>
      <w:tr w:rsidR="007E5AAD" w:rsidRPr="00F93087">
        <w:trPr>
          <w:trHeight w:val="1530"/>
          <w:jc w:val="center"/>
        </w:trPr>
        <w:tc>
          <w:tcPr>
            <w:tcW w:w="703" w:type="dxa"/>
            <w:shd w:val="clear" w:color="000000" w:fill="FFFFFF"/>
            <w:vAlign w:val="center"/>
          </w:tcPr>
          <w:p w:rsidR="007E5AAD" w:rsidRPr="00F93087" w:rsidRDefault="007E5AAD" w:rsidP="00A64654">
            <w:pPr>
              <w:jc w:val="center"/>
              <w:rPr>
                <w:sz w:val="20"/>
                <w:szCs w:val="20"/>
              </w:rPr>
            </w:pPr>
            <w:r w:rsidRPr="00F93087">
              <w:rPr>
                <w:sz w:val="20"/>
                <w:szCs w:val="20"/>
              </w:rPr>
              <w:t>50</w:t>
            </w:r>
          </w:p>
        </w:tc>
        <w:tc>
          <w:tcPr>
            <w:tcW w:w="993" w:type="dxa"/>
            <w:shd w:val="clear" w:color="000000" w:fill="FFFFFF"/>
            <w:vAlign w:val="center"/>
          </w:tcPr>
          <w:p w:rsidR="007E5AAD" w:rsidRPr="00F93087" w:rsidRDefault="007E5AAD" w:rsidP="0078072B">
            <w:pPr>
              <w:jc w:val="center"/>
              <w:rPr>
                <w:sz w:val="20"/>
                <w:szCs w:val="20"/>
              </w:rPr>
            </w:pPr>
            <w:r w:rsidRPr="00F93087">
              <w:rPr>
                <w:sz w:val="20"/>
                <w:szCs w:val="20"/>
              </w:rPr>
              <w:t>март</w:t>
            </w:r>
            <w:r w:rsidRPr="00F93087">
              <w:rPr>
                <w:sz w:val="20"/>
                <w:szCs w:val="20"/>
              </w:rPr>
              <w:br/>
              <w:t xml:space="preserve"> 2019</w:t>
            </w:r>
          </w:p>
        </w:tc>
        <w:tc>
          <w:tcPr>
            <w:tcW w:w="850" w:type="dxa"/>
            <w:vAlign w:val="center"/>
          </w:tcPr>
          <w:p w:rsidR="007E5AAD" w:rsidRPr="00F93087" w:rsidRDefault="007E5AAD" w:rsidP="0078072B">
            <w:pPr>
              <w:jc w:val="center"/>
              <w:rPr>
                <w:sz w:val="20"/>
                <w:szCs w:val="20"/>
              </w:rPr>
            </w:pPr>
            <w:r w:rsidRPr="00F93087">
              <w:rPr>
                <w:sz w:val="20"/>
                <w:szCs w:val="20"/>
              </w:rPr>
              <w:t>до</w:t>
            </w:r>
            <w:r w:rsidRPr="00F93087">
              <w:rPr>
                <w:sz w:val="20"/>
                <w:szCs w:val="20"/>
              </w:rPr>
              <w:br/>
              <w:t>1 марта 2019</w:t>
            </w:r>
          </w:p>
        </w:tc>
        <w:tc>
          <w:tcPr>
            <w:tcW w:w="935" w:type="dxa"/>
            <w:vAlign w:val="center"/>
          </w:tcPr>
          <w:p w:rsidR="007E5AAD" w:rsidRPr="00F93087" w:rsidRDefault="007E5AAD" w:rsidP="0078072B">
            <w:pPr>
              <w:jc w:val="center"/>
              <w:rPr>
                <w:sz w:val="20"/>
                <w:szCs w:val="20"/>
              </w:rPr>
            </w:pPr>
            <w:r w:rsidRPr="00F93087">
              <w:rPr>
                <w:sz w:val="20"/>
                <w:szCs w:val="20"/>
              </w:rPr>
              <w:t>Форум</w:t>
            </w:r>
          </w:p>
        </w:tc>
        <w:tc>
          <w:tcPr>
            <w:tcW w:w="1761" w:type="dxa"/>
            <w:vAlign w:val="center"/>
          </w:tcPr>
          <w:p w:rsidR="007E5AAD" w:rsidRPr="00F93087" w:rsidRDefault="007E5AAD" w:rsidP="0078072B">
            <w:pPr>
              <w:jc w:val="center"/>
              <w:rPr>
                <w:sz w:val="20"/>
                <w:szCs w:val="20"/>
              </w:rPr>
            </w:pPr>
            <w:r w:rsidRPr="00F93087">
              <w:rPr>
                <w:sz w:val="20"/>
                <w:szCs w:val="20"/>
              </w:rPr>
              <w:t xml:space="preserve">VII Городской молодёжный образовательный форум  </w:t>
            </w:r>
            <w:r w:rsidRPr="00F93087">
              <w:rPr>
                <w:sz w:val="20"/>
                <w:szCs w:val="20"/>
              </w:rPr>
              <w:br/>
              <w:t>«Позитивная территория»</w:t>
            </w:r>
          </w:p>
        </w:tc>
        <w:tc>
          <w:tcPr>
            <w:tcW w:w="841" w:type="dxa"/>
            <w:gridSpan w:val="2"/>
            <w:vAlign w:val="center"/>
          </w:tcPr>
          <w:p w:rsidR="007E5AAD" w:rsidRPr="00F93087" w:rsidRDefault="007E5AAD" w:rsidP="0078072B">
            <w:pPr>
              <w:jc w:val="center"/>
              <w:rPr>
                <w:sz w:val="20"/>
                <w:szCs w:val="20"/>
              </w:rPr>
            </w:pPr>
            <w:r w:rsidRPr="00F93087">
              <w:rPr>
                <w:sz w:val="20"/>
                <w:szCs w:val="20"/>
              </w:rPr>
              <w:t>8-11 кл</w:t>
            </w:r>
          </w:p>
        </w:tc>
        <w:tc>
          <w:tcPr>
            <w:tcW w:w="1744" w:type="dxa"/>
            <w:vAlign w:val="center"/>
          </w:tcPr>
          <w:p w:rsidR="007E5AAD" w:rsidRDefault="007E5AAD" w:rsidP="00AA1509">
            <w:pPr>
              <w:jc w:val="center"/>
              <w:rPr>
                <w:sz w:val="20"/>
                <w:szCs w:val="20"/>
              </w:rPr>
            </w:pPr>
            <w:r>
              <w:rPr>
                <w:sz w:val="20"/>
                <w:szCs w:val="20"/>
              </w:rPr>
              <w:t>Баева Софья Владимировна</w:t>
            </w:r>
          </w:p>
          <w:p w:rsidR="007E5AAD" w:rsidRDefault="007E5AAD" w:rsidP="00AA1509">
            <w:pPr>
              <w:jc w:val="center"/>
              <w:rPr>
                <w:sz w:val="20"/>
                <w:szCs w:val="20"/>
              </w:rPr>
            </w:pPr>
          </w:p>
          <w:p w:rsidR="007E5AAD" w:rsidRPr="00F93087" w:rsidRDefault="007E5AAD" w:rsidP="00AA1509">
            <w:pPr>
              <w:jc w:val="center"/>
              <w:rPr>
                <w:sz w:val="20"/>
                <w:szCs w:val="20"/>
              </w:rPr>
            </w:pPr>
            <w:r w:rsidRPr="00F93087">
              <w:rPr>
                <w:sz w:val="20"/>
                <w:szCs w:val="20"/>
              </w:rPr>
              <w:t xml:space="preserve"> директор МБОУ Школ</w:t>
            </w:r>
            <w:r>
              <w:rPr>
                <w:sz w:val="20"/>
                <w:szCs w:val="20"/>
              </w:rPr>
              <w:t>а</w:t>
            </w:r>
            <w:r w:rsidRPr="00F93087">
              <w:rPr>
                <w:sz w:val="20"/>
                <w:szCs w:val="20"/>
              </w:rPr>
              <w:t xml:space="preserve"> № 45</w:t>
            </w:r>
            <w:r w:rsidRPr="00F93087">
              <w:rPr>
                <w:sz w:val="20"/>
                <w:szCs w:val="20"/>
              </w:rPr>
              <w:br/>
              <w:t>г.о. Самара,</w:t>
            </w:r>
            <w:r w:rsidRPr="00F93087">
              <w:rPr>
                <w:sz w:val="20"/>
                <w:szCs w:val="20"/>
              </w:rPr>
              <w:br/>
              <w:t>т.959-76-77</w:t>
            </w:r>
          </w:p>
        </w:tc>
        <w:tc>
          <w:tcPr>
            <w:tcW w:w="1701" w:type="dxa"/>
            <w:vAlign w:val="center"/>
          </w:tcPr>
          <w:p w:rsidR="007E5AAD" w:rsidRPr="00F93087" w:rsidRDefault="007E5AAD" w:rsidP="0078072B">
            <w:pPr>
              <w:jc w:val="center"/>
              <w:rPr>
                <w:i/>
                <w:iCs/>
                <w:sz w:val="20"/>
                <w:szCs w:val="20"/>
              </w:rPr>
            </w:pPr>
            <w:r w:rsidRPr="00F93087">
              <w:rPr>
                <w:i/>
                <w:iCs/>
                <w:sz w:val="20"/>
                <w:szCs w:val="20"/>
              </w:rPr>
              <w:t>нет заочного этапа</w:t>
            </w:r>
          </w:p>
        </w:tc>
        <w:tc>
          <w:tcPr>
            <w:tcW w:w="1549" w:type="dxa"/>
            <w:vAlign w:val="center"/>
          </w:tcPr>
          <w:p w:rsidR="007E5AAD" w:rsidRPr="00F93087" w:rsidRDefault="007E5AAD" w:rsidP="0078072B">
            <w:pPr>
              <w:jc w:val="center"/>
              <w:rPr>
                <w:sz w:val="20"/>
                <w:szCs w:val="20"/>
              </w:rPr>
            </w:pPr>
            <w:r w:rsidRPr="00F93087">
              <w:rPr>
                <w:sz w:val="20"/>
                <w:szCs w:val="20"/>
              </w:rPr>
              <w:t xml:space="preserve">15 марта 2019 </w:t>
            </w:r>
            <w:r w:rsidRPr="00F93087">
              <w:rPr>
                <w:sz w:val="20"/>
                <w:szCs w:val="20"/>
              </w:rPr>
              <w:br/>
              <w:t>в 10.00</w:t>
            </w:r>
          </w:p>
        </w:tc>
        <w:tc>
          <w:tcPr>
            <w:tcW w:w="1275" w:type="dxa"/>
            <w:vAlign w:val="center"/>
          </w:tcPr>
          <w:p w:rsidR="007E5AAD" w:rsidRPr="00F93087" w:rsidRDefault="007E5AAD" w:rsidP="0078072B">
            <w:pPr>
              <w:jc w:val="center"/>
              <w:rPr>
                <w:sz w:val="20"/>
                <w:szCs w:val="20"/>
              </w:rPr>
            </w:pPr>
            <w:r w:rsidRPr="00F93087">
              <w:rPr>
                <w:sz w:val="20"/>
                <w:szCs w:val="20"/>
              </w:rPr>
              <w:t xml:space="preserve">МБОУ Школа №45 </w:t>
            </w:r>
            <w:r w:rsidRPr="00F93087">
              <w:rPr>
                <w:sz w:val="20"/>
                <w:szCs w:val="20"/>
              </w:rPr>
              <w:br/>
              <w:t>(ул. Стара Загора, 151)</w:t>
            </w:r>
          </w:p>
        </w:tc>
        <w:tc>
          <w:tcPr>
            <w:tcW w:w="1701" w:type="dxa"/>
            <w:vAlign w:val="center"/>
          </w:tcPr>
          <w:p w:rsidR="007E5AAD" w:rsidRDefault="007E5AAD" w:rsidP="00AA1509">
            <w:pPr>
              <w:jc w:val="center"/>
              <w:rPr>
                <w:sz w:val="20"/>
                <w:szCs w:val="20"/>
              </w:rPr>
            </w:pPr>
            <w:r w:rsidRPr="00F93087">
              <w:rPr>
                <w:sz w:val="20"/>
                <w:szCs w:val="20"/>
              </w:rPr>
              <w:t>Глумова Татьяна Сергеевна,</w:t>
            </w:r>
          </w:p>
          <w:p w:rsidR="007E5AAD" w:rsidRDefault="007E5AAD" w:rsidP="00AA1509">
            <w:pPr>
              <w:jc w:val="center"/>
              <w:rPr>
                <w:sz w:val="20"/>
                <w:szCs w:val="20"/>
              </w:rPr>
            </w:pPr>
            <w:r w:rsidRPr="00F93087">
              <w:rPr>
                <w:sz w:val="20"/>
                <w:szCs w:val="20"/>
              </w:rPr>
              <w:t xml:space="preserve"> зам.директора </w:t>
            </w:r>
          </w:p>
          <w:p w:rsidR="007E5AAD" w:rsidRDefault="007E5AAD" w:rsidP="00AA1509">
            <w:pPr>
              <w:jc w:val="center"/>
              <w:rPr>
                <w:sz w:val="20"/>
                <w:szCs w:val="20"/>
              </w:rPr>
            </w:pPr>
            <w:r w:rsidRPr="00F93087">
              <w:rPr>
                <w:sz w:val="20"/>
                <w:szCs w:val="20"/>
              </w:rPr>
              <w:t>по НМР МБОУ Школ</w:t>
            </w:r>
            <w:r>
              <w:rPr>
                <w:sz w:val="20"/>
                <w:szCs w:val="20"/>
              </w:rPr>
              <w:t>а</w:t>
            </w:r>
            <w:r w:rsidRPr="00F93087">
              <w:rPr>
                <w:sz w:val="20"/>
                <w:szCs w:val="20"/>
              </w:rPr>
              <w:t xml:space="preserve"> № 45</w:t>
            </w:r>
          </w:p>
          <w:p w:rsidR="007E5AAD" w:rsidRPr="00F93087" w:rsidRDefault="007E5AAD" w:rsidP="00AA1509">
            <w:pPr>
              <w:jc w:val="center"/>
              <w:rPr>
                <w:sz w:val="20"/>
                <w:szCs w:val="20"/>
              </w:rPr>
            </w:pPr>
            <w:r w:rsidRPr="00F93087">
              <w:rPr>
                <w:sz w:val="20"/>
                <w:szCs w:val="20"/>
              </w:rPr>
              <w:t>г.о. Самара</w:t>
            </w:r>
          </w:p>
        </w:tc>
        <w:tc>
          <w:tcPr>
            <w:tcW w:w="1549" w:type="dxa"/>
            <w:vAlign w:val="center"/>
          </w:tcPr>
          <w:p w:rsidR="007E5AAD" w:rsidRPr="00F93087" w:rsidRDefault="007E5AAD" w:rsidP="0078072B">
            <w:pPr>
              <w:jc w:val="center"/>
              <w:rPr>
                <w:sz w:val="20"/>
                <w:szCs w:val="20"/>
              </w:rPr>
            </w:pPr>
            <w:r w:rsidRPr="00F93087">
              <w:rPr>
                <w:sz w:val="20"/>
                <w:szCs w:val="20"/>
              </w:rPr>
              <w:t>959-05-29,</w:t>
            </w:r>
            <w:r w:rsidRPr="00F93087">
              <w:rPr>
                <w:sz w:val="20"/>
                <w:szCs w:val="20"/>
              </w:rPr>
              <w:br/>
              <w:t>8927-012-20-80</w:t>
            </w:r>
          </w:p>
        </w:tc>
      </w:tr>
      <w:tr w:rsidR="007E5AAD" w:rsidRPr="00F93087">
        <w:trPr>
          <w:trHeight w:val="2040"/>
          <w:jc w:val="center"/>
        </w:trPr>
        <w:tc>
          <w:tcPr>
            <w:tcW w:w="703" w:type="dxa"/>
            <w:shd w:val="clear" w:color="000000" w:fill="FFFFFF"/>
            <w:vAlign w:val="center"/>
          </w:tcPr>
          <w:p w:rsidR="007E5AAD" w:rsidRPr="00F93087" w:rsidRDefault="007E5AAD" w:rsidP="00A64654">
            <w:pPr>
              <w:jc w:val="center"/>
              <w:rPr>
                <w:sz w:val="20"/>
                <w:szCs w:val="20"/>
              </w:rPr>
            </w:pPr>
            <w:r w:rsidRPr="00F93087">
              <w:rPr>
                <w:sz w:val="20"/>
                <w:szCs w:val="20"/>
              </w:rPr>
              <w:t>51</w:t>
            </w:r>
          </w:p>
        </w:tc>
        <w:tc>
          <w:tcPr>
            <w:tcW w:w="993" w:type="dxa"/>
            <w:shd w:val="clear" w:color="000000" w:fill="FFFFFF"/>
            <w:vAlign w:val="center"/>
          </w:tcPr>
          <w:p w:rsidR="007E5AAD" w:rsidRPr="00F93087" w:rsidRDefault="007E5AAD" w:rsidP="0078072B">
            <w:pPr>
              <w:jc w:val="center"/>
              <w:rPr>
                <w:sz w:val="20"/>
                <w:szCs w:val="20"/>
              </w:rPr>
            </w:pPr>
            <w:r w:rsidRPr="00F93087">
              <w:rPr>
                <w:sz w:val="20"/>
                <w:szCs w:val="20"/>
              </w:rPr>
              <w:t>март</w:t>
            </w:r>
            <w:r w:rsidRPr="00F93087">
              <w:rPr>
                <w:sz w:val="20"/>
                <w:szCs w:val="20"/>
              </w:rPr>
              <w:br/>
              <w:t xml:space="preserve"> 2019</w:t>
            </w:r>
          </w:p>
        </w:tc>
        <w:tc>
          <w:tcPr>
            <w:tcW w:w="850" w:type="dxa"/>
            <w:vAlign w:val="center"/>
          </w:tcPr>
          <w:p w:rsidR="007E5AAD" w:rsidRPr="00F93087" w:rsidRDefault="007E5AAD" w:rsidP="00AA1509">
            <w:pPr>
              <w:jc w:val="center"/>
              <w:rPr>
                <w:sz w:val="20"/>
                <w:szCs w:val="20"/>
              </w:rPr>
            </w:pPr>
            <w:r w:rsidRPr="00F93087">
              <w:rPr>
                <w:sz w:val="20"/>
                <w:szCs w:val="20"/>
              </w:rPr>
              <w:t>до 28 янв</w:t>
            </w:r>
            <w:r>
              <w:rPr>
                <w:sz w:val="20"/>
                <w:szCs w:val="20"/>
              </w:rPr>
              <w:t>.</w:t>
            </w:r>
            <w:r w:rsidRPr="00F93087">
              <w:rPr>
                <w:sz w:val="20"/>
                <w:szCs w:val="20"/>
              </w:rPr>
              <w:t xml:space="preserve"> 2019</w:t>
            </w:r>
          </w:p>
        </w:tc>
        <w:tc>
          <w:tcPr>
            <w:tcW w:w="935" w:type="dxa"/>
            <w:vAlign w:val="center"/>
          </w:tcPr>
          <w:p w:rsidR="007E5AAD" w:rsidRPr="00F93087" w:rsidRDefault="007E5AAD" w:rsidP="00AA1509">
            <w:pPr>
              <w:jc w:val="center"/>
              <w:rPr>
                <w:sz w:val="20"/>
                <w:szCs w:val="20"/>
              </w:rPr>
            </w:pPr>
            <w:r>
              <w:rPr>
                <w:sz w:val="20"/>
                <w:szCs w:val="20"/>
              </w:rPr>
              <w:t>Фест.</w:t>
            </w:r>
          </w:p>
        </w:tc>
        <w:tc>
          <w:tcPr>
            <w:tcW w:w="1761" w:type="dxa"/>
            <w:vAlign w:val="center"/>
          </w:tcPr>
          <w:p w:rsidR="007E5AAD" w:rsidRPr="00F93087" w:rsidRDefault="007E5AAD" w:rsidP="0078072B">
            <w:pPr>
              <w:jc w:val="center"/>
              <w:rPr>
                <w:sz w:val="20"/>
                <w:szCs w:val="20"/>
              </w:rPr>
            </w:pPr>
            <w:r w:rsidRPr="00F93087">
              <w:rPr>
                <w:sz w:val="20"/>
                <w:szCs w:val="20"/>
              </w:rPr>
              <w:t>IV Открытый фестиваль детского творчества на английском языке «Let’ have fun!» для учащихся 1-11-х классов общеобразовательных учреждений городского округа Самара</w:t>
            </w:r>
          </w:p>
        </w:tc>
        <w:tc>
          <w:tcPr>
            <w:tcW w:w="841" w:type="dxa"/>
            <w:gridSpan w:val="2"/>
            <w:vAlign w:val="center"/>
          </w:tcPr>
          <w:p w:rsidR="007E5AAD" w:rsidRPr="00F93087" w:rsidRDefault="007E5AAD" w:rsidP="0078072B">
            <w:pPr>
              <w:jc w:val="center"/>
              <w:rPr>
                <w:sz w:val="20"/>
                <w:szCs w:val="20"/>
              </w:rPr>
            </w:pPr>
            <w:r w:rsidRPr="00F93087">
              <w:rPr>
                <w:sz w:val="20"/>
                <w:szCs w:val="20"/>
              </w:rPr>
              <w:t>1-11 кл</w:t>
            </w:r>
          </w:p>
        </w:tc>
        <w:tc>
          <w:tcPr>
            <w:tcW w:w="1744" w:type="dxa"/>
            <w:vAlign w:val="center"/>
          </w:tcPr>
          <w:p w:rsidR="007E5AAD" w:rsidRDefault="007E5AAD" w:rsidP="0078072B">
            <w:pPr>
              <w:jc w:val="center"/>
              <w:rPr>
                <w:sz w:val="20"/>
                <w:szCs w:val="20"/>
              </w:rPr>
            </w:pPr>
            <w:r w:rsidRPr="00F93087">
              <w:rPr>
                <w:sz w:val="20"/>
                <w:szCs w:val="20"/>
              </w:rPr>
              <w:t xml:space="preserve">Колдеева Алла Юрьевна,  </w:t>
            </w:r>
            <w:r w:rsidRPr="00F93087">
              <w:rPr>
                <w:sz w:val="20"/>
                <w:szCs w:val="20"/>
              </w:rPr>
              <w:br/>
              <w:t xml:space="preserve">директор МБОУ Школа №145 </w:t>
            </w:r>
          </w:p>
          <w:p w:rsidR="007E5AAD" w:rsidRPr="00F93087" w:rsidRDefault="007E5AAD" w:rsidP="0078072B">
            <w:pPr>
              <w:jc w:val="center"/>
              <w:rPr>
                <w:sz w:val="20"/>
                <w:szCs w:val="20"/>
              </w:rPr>
            </w:pPr>
            <w:r w:rsidRPr="00F93087">
              <w:rPr>
                <w:sz w:val="20"/>
                <w:szCs w:val="20"/>
              </w:rPr>
              <w:t xml:space="preserve">г.о. Самара,  </w:t>
            </w:r>
            <w:r w:rsidRPr="00F93087">
              <w:rPr>
                <w:sz w:val="20"/>
                <w:szCs w:val="20"/>
              </w:rPr>
              <w:br/>
              <w:t xml:space="preserve"> т.330-33-91</w:t>
            </w:r>
          </w:p>
        </w:tc>
        <w:tc>
          <w:tcPr>
            <w:tcW w:w="1701" w:type="dxa"/>
            <w:vAlign w:val="center"/>
          </w:tcPr>
          <w:p w:rsidR="007E5AAD" w:rsidRPr="00F93087" w:rsidRDefault="007E5AAD" w:rsidP="0078072B">
            <w:pPr>
              <w:jc w:val="center"/>
              <w:rPr>
                <w:i/>
                <w:iCs/>
                <w:sz w:val="20"/>
                <w:szCs w:val="20"/>
              </w:rPr>
            </w:pPr>
            <w:r w:rsidRPr="00F93087">
              <w:rPr>
                <w:i/>
                <w:iCs/>
                <w:sz w:val="20"/>
                <w:szCs w:val="20"/>
              </w:rPr>
              <w:t>1 этап: с 18 февраля по 4 марта 2019 по адресу эл.почты tanchukas93@gmail.com</w:t>
            </w:r>
          </w:p>
        </w:tc>
        <w:tc>
          <w:tcPr>
            <w:tcW w:w="1549" w:type="dxa"/>
            <w:vAlign w:val="center"/>
          </w:tcPr>
          <w:p w:rsidR="007E5AAD" w:rsidRDefault="007E5AAD" w:rsidP="0078072B">
            <w:pPr>
              <w:jc w:val="center"/>
              <w:rPr>
                <w:sz w:val="20"/>
                <w:szCs w:val="20"/>
              </w:rPr>
            </w:pPr>
            <w:r w:rsidRPr="00F93087">
              <w:rPr>
                <w:sz w:val="20"/>
                <w:szCs w:val="20"/>
              </w:rPr>
              <w:t xml:space="preserve">15 марта 2019  </w:t>
            </w:r>
            <w:r w:rsidRPr="00F93087">
              <w:rPr>
                <w:sz w:val="20"/>
                <w:szCs w:val="20"/>
              </w:rPr>
              <w:br/>
            </w:r>
          </w:p>
          <w:p w:rsidR="007E5AAD" w:rsidRPr="00F93087" w:rsidRDefault="007E5AAD" w:rsidP="0078072B">
            <w:pPr>
              <w:jc w:val="center"/>
              <w:rPr>
                <w:sz w:val="20"/>
                <w:szCs w:val="20"/>
              </w:rPr>
            </w:pPr>
            <w:r w:rsidRPr="00F93087">
              <w:rPr>
                <w:sz w:val="20"/>
                <w:szCs w:val="20"/>
              </w:rPr>
              <w:t>Начало:</w:t>
            </w:r>
            <w:r w:rsidRPr="00F93087">
              <w:rPr>
                <w:sz w:val="20"/>
                <w:szCs w:val="20"/>
              </w:rPr>
              <w:br/>
              <w:t>в 11.00</w:t>
            </w:r>
            <w:r w:rsidRPr="00F93087">
              <w:rPr>
                <w:sz w:val="20"/>
                <w:szCs w:val="20"/>
              </w:rPr>
              <w:br/>
              <w:t xml:space="preserve"> для  1-5-х кл ;</w:t>
            </w:r>
            <w:r w:rsidRPr="00F93087">
              <w:rPr>
                <w:sz w:val="20"/>
                <w:szCs w:val="20"/>
              </w:rPr>
              <w:br/>
              <w:t xml:space="preserve">      в  14.00 </w:t>
            </w:r>
            <w:r w:rsidRPr="00F93087">
              <w:rPr>
                <w:sz w:val="20"/>
                <w:szCs w:val="20"/>
              </w:rPr>
              <w:br/>
              <w:t xml:space="preserve"> для  6-11-х кл </w:t>
            </w:r>
          </w:p>
        </w:tc>
        <w:tc>
          <w:tcPr>
            <w:tcW w:w="1275" w:type="dxa"/>
            <w:vAlign w:val="center"/>
          </w:tcPr>
          <w:p w:rsidR="007E5AAD" w:rsidRDefault="007E5AAD" w:rsidP="0078072B">
            <w:pPr>
              <w:jc w:val="center"/>
              <w:rPr>
                <w:sz w:val="20"/>
                <w:szCs w:val="20"/>
              </w:rPr>
            </w:pPr>
            <w:r w:rsidRPr="00F93087">
              <w:rPr>
                <w:sz w:val="20"/>
                <w:szCs w:val="20"/>
              </w:rPr>
              <w:t>МБОУ Школа №145</w:t>
            </w:r>
          </w:p>
          <w:p w:rsidR="007E5AAD" w:rsidRPr="00F93087" w:rsidRDefault="007E5AAD" w:rsidP="0078072B">
            <w:pPr>
              <w:jc w:val="center"/>
              <w:rPr>
                <w:sz w:val="20"/>
                <w:szCs w:val="20"/>
              </w:rPr>
            </w:pPr>
            <w:r w:rsidRPr="00F93087">
              <w:rPr>
                <w:sz w:val="20"/>
                <w:szCs w:val="20"/>
              </w:rPr>
              <w:t xml:space="preserve">  г.о. Самара</w:t>
            </w:r>
            <w:r w:rsidRPr="00F93087">
              <w:rPr>
                <w:sz w:val="20"/>
                <w:szCs w:val="20"/>
              </w:rPr>
              <w:br/>
              <w:t>(пер.Долотный, 4)</w:t>
            </w:r>
          </w:p>
        </w:tc>
        <w:tc>
          <w:tcPr>
            <w:tcW w:w="1701" w:type="dxa"/>
            <w:vAlign w:val="center"/>
          </w:tcPr>
          <w:p w:rsidR="007E5AAD" w:rsidRDefault="007E5AAD" w:rsidP="0078072B">
            <w:pPr>
              <w:jc w:val="center"/>
              <w:rPr>
                <w:sz w:val="20"/>
                <w:szCs w:val="20"/>
              </w:rPr>
            </w:pPr>
            <w:r w:rsidRPr="00F93087">
              <w:rPr>
                <w:sz w:val="20"/>
                <w:szCs w:val="20"/>
              </w:rPr>
              <w:t>Танчук Анастасия Сергеевна, председатель ШМО учителей иностранного языка МБОУ Школа №145</w:t>
            </w:r>
          </w:p>
          <w:p w:rsidR="007E5AAD" w:rsidRPr="00F93087" w:rsidRDefault="007E5AAD" w:rsidP="0078072B">
            <w:pPr>
              <w:jc w:val="center"/>
              <w:rPr>
                <w:sz w:val="20"/>
                <w:szCs w:val="20"/>
              </w:rPr>
            </w:pPr>
            <w:r w:rsidRPr="00F93087">
              <w:rPr>
                <w:sz w:val="20"/>
                <w:szCs w:val="20"/>
              </w:rPr>
              <w:t xml:space="preserve"> г.о. Самара</w:t>
            </w:r>
          </w:p>
        </w:tc>
        <w:tc>
          <w:tcPr>
            <w:tcW w:w="1549" w:type="dxa"/>
            <w:vAlign w:val="center"/>
          </w:tcPr>
          <w:p w:rsidR="007E5AAD" w:rsidRPr="00F93087" w:rsidRDefault="007E5AAD" w:rsidP="0078072B">
            <w:pPr>
              <w:jc w:val="center"/>
              <w:rPr>
                <w:color w:val="000000"/>
                <w:sz w:val="20"/>
                <w:szCs w:val="20"/>
              </w:rPr>
            </w:pPr>
            <w:r w:rsidRPr="00F93087">
              <w:rPr>
                <w:color w:val="000000"/>
                <w:sz w:val="20"/>
                <w:szCs w:val="20"/>
              </w:rPr>
              <w:t>8927-785-86-92 tanchukas9393@gmail.com</w:t>
            </w:r>
          </w:p>
        </w:tc>
      </w:tr>
      <w:tr w:rsidR="007E5AAD" w:rsidRPr="00F93087">
        <w:trPr>
          <w:trHeight w:val="1530"/>
          <w:jc w:val="center"/>
        </w:trPr>
        <w:tc>
          <w:tcPr>
            <w:tcW w:w="703" w:type="dxa"/>
            <w:shd w:val="clear" w:color="000000" w:fill="FFFFFF"/>
            <w:vAlign w:val="center"/>
          </w:tcPr>
          <w:p w:rsidR="007E5AAD" w:rsidRPr="00F93087" w:rsidRDefault="007E5AAD" w:rsidP="00A64654">
            <w:pPr>
              <w:jc w:val="center"/>
              <w:rPr>
                <w:sz w:val="20"/>
                <w:szCs w:val="20"/>
              </w:rPr>
            </w:pPr>
            <w:r w:rsidRPr="00F93087">
              <w:rPr>
                <w:sz w:val="20"/>
                <w:szCs w:val="20"/>
              </w:rPr>
              <w:t>52</w:t>
            </w:r>
          </w:p>
        </w:tc>
        <w:tc>
          <w:tcPr>
            <w:tcW w:w="993" w:type="dxa"/>
            <w:shd w:val="clear" w:color="000000" w:fill="FFFFFF"/>
            <w:vAlign w:val="center"/>
          </w:tcPr>
          <w:p w:rsidR="007E5AAD" w:rsidRPr="00F93087" w:rsidRDefault="007E5AAD" w:rsidP="0078072B">
            <w:pPr>
              <w:jc w:val="center"/>
              <w:rPr>
                <w:sz w:val="20"/>
                <w:szCs w:val="20"/>
              </w:rPr>
            </w:pPr>
            <w:r w:rsidRPr="00F93087">
              <w:rPr>
                <w:sz w:val="20"/>
                <w:szCs w:val="20"/>
              </w:rPr>
              <w:t>март</w:t>
            </w:r>
            <w:r w:rsidRPr="00F93087">
              <w:rPr>
                <w:sz w:val="20"/>
                <w:szCs w:val="20"/>
              </w:rPr>
              <w:br/>
              <w:t xml:space="preserve"> 2019</w:t>
            </w:r>
          </w:p>
        </w:tc>
        <w:tc>
          <w:tcPr>
            <w:tcW w:w="850" w:type="dxa"/>
            <w:vAlign w:val="center"/>
          </w:tcPr>
          <w:p w:rsidR="007E5AAD" w:rsidRPr="00F93087" w:rsidRDefault="007E5AAD" w:rsidP="0078072B">
            <w:pPr>
              <w:jc w:val="center"/>
              <w:rPr>
                <w:color w:val="000000"/>
                <w:sz w:val="20"/>
                <w:szCs w:val="20"/>
              </w:rPr>
            </w:pPr>
            <w:r w:rsidRPr="00F93087">
              <w:rPr>
                <w:color w:val="000000"/>
                <w:sz w:val="20"/>
                <w:szCs w:val="20"/>
              </w:rPr>
              <w:t>до 2 марта</w:t>
            </w:r>
            <w:r w:rsidRPr="00F93087">
              <w:rPr>
                <w:color w:val="000000"/>
                <w:sz w:val="20"/>
                <w:szCs w:val="20"/>
              </w:rPr>
              <w:br/>
              <w:t xml:space="preserve"> 2019</w:t>
            </w:r>
          </w:p>
        </w:tc>
        <w:tc>
          <w:tcPr>
            <w:tcW w:w="935" w:type="dxa"/>
            <w:vAlign w:val="center"/>
          </w:tcPr>
          <w:p w:rsidR="007E5AAD" w:rsidRPr="00F93087" w:rsidRDefault="007E5AAD" w:rsidP="0078072B">
            <w:pPr>
              <w:jc w:val="center"/>
              <w:rPr>
                <w:color w:val="000000"/>
                <w:sz w:val="20"/>
                <w:szCs w:val="20"/>
              </w:rPr>
            </w:pPr>
            <w:r w:rsidRPr="00F93087">
              <w:rPr>
                <w:color w:val="000000"/>
                <w:sz w:val="20"/>
                <w:szCs w:val="20"/>
              </w:rPr>
              <w:t>Олимп</w:t>
            </w:r>
          </w:p>
        </w:tc>
        <w:tc>
          <w:tcPr>
            <w:tcW w:w="1761" w:type="dxa"/>
            <w:vAlign w:val="center"/>
          </w:tcPr>
          <w:p w:rsidR="007E5AAD" w:rsidRDefault="007E5AAD" w:rsidP="0078072B">
            <w:pPr>
              <w:jc w:val="center"/>
              <w:rPr>
                <w:color w:val="000000"/>
                <w:sz w:val="20"/>
                <w:szCs w:val="20"/>
              </w:rPr>
            </w:pPr>
            <w:r w:rsidRPr="00F93087">
              <w:rPr>
                <w:color w:val="000000"/>
                <w:sz w:val="20"/>
                <w:szCs w:val="20"/>
              </w:rPr>
              <w:t xml:space="preserve">Открытая городская олимпиада по английскому языку </w:t>
            </w:r>
            <w:r w:rsidRPr="00F93087">
              <w:rPr>
                <w:color w:val="000000"/>
                <w:sz w:val="20"/>
                <w:szCs w:val="20"/>
              </w:rPr>
              <w:br/>
              <w:t>«Smart  Cambridge»</w:t>
            </w:r>
            <w:r w:rsidRPr="00F93087">
              <w:rPr>
                <w:color w:val="000000"/>
                <w:sz w:val="20"/>
                <w:szCs w:val="20"/>
              </w:rPr>
              <w:br/>
              <w:t xml:space="preserve"> для обучающихся</w:t>
            </w:r>
          </w:p>
          <w:p w:rsidR="007E5AAD" w:rsidRPr="00F93087" w:rsidRDefault="007E5AAD" w:rsidP="0078072B">
            <w:pPr>
              <w:jc w:val="center"/>
              <w:rPr>
                <w:color w:val="000000"/>
                <w:sz w:val="20"/>
                <w:szCs w:val="20"/>
              </w:rPr>
            </w:pPr>
            <w:r w:rsidRPr="00F93087">
              <w:rPr>
                <w:color w:val="000000"/>
                <w:sz w:val="20"/>
                <w:szCs w:val="20"/>
              </w:rPr>
              <w:t xml:space="preserve"> 2-3-х классов</w:t>
            </w:r>
          </w:p>
        </w:tc>
        <w:tc>
          <w:tcPr>
            <w:tcW w:w="841" w:type="dxa"/>
            <w:gridSpan w:val="2"/>
            <w:vAlign w:val="center"/>
          </w:tcPr>
          <w:p w:rsidR="007E5AAD" w:rsidRPr="00F93087" w:rsidRDefault="007E5AAD" w:rsidP="00AA1509">
            <w:pPr>
              <w:jc w:val="center"/>
              <w:rPr>
                <w:color w:val="000000"/>
                <w:sz w:val="20"/>
                <w:szCs w:val="20"/>
              </w:rPr>
            </w:pPr>
            <w:r w:rsidRPr="00F93087">
              <w:rPr>
                <w:color w:val="000000"/>
                <w:sz w:val="20"/>
                <w:szCs w:val="20"/>
              </w:rPr>
              <w:t>2-3 кл</w:t>
            </w:r>
          </w:p>
        </w:tc>
        <w:tc>
          <w:tcPr>
            <w:tcW w:w="1744" w:type="dxa"/>
            <w:vAlign w:val="center"/>
          </w:tcPr>
          <w:p w:rsidR="007E5AAD" w:rsidRDefault="007E5AAD" w:rsidP="0078072B">
            <w:pPr>
              <w:jc w:val="center"/>
              <w:rPr>
                <w:color w:val="000000"/>
                <w:sz w:val="20"/>
                <w:szCs w:val="20"/>
              </w:rPr>
            </w:pPr>
            <w:r>
              <w:rPr>
                <w:color w:val="000000"/>
                <w:sz w:val="20"/>
                <w:szCs w:val="20"/>
              </w:rPr>
              <w:t>Железникова Татьяна Петровна</w:t>
            </w:r>
          </w:p>
          <w:p w:rsidR="007E5AAD" w:rsidRDefault="007E5AAD" w:rsidP="0078072B">
            <w:pPr>
              <w:jc w:val="center"/>
              <w:rPr>
                <w:color w:val="000000"/>
                <w:sz w:val="20"/>
                <w:szCs w:val="20"/>
              </w:rPr>
            </w:pPr>
          </w:p>
          <w:p w:rsidR="007E5AAD" w:rsidRDefault="007E5AAD" w:rsidP="0078072B">
            <w:pPr>
              <w:jc w:val="center"/>
              <w:rPr>
                <w:color w:val="000000"/>
                <w:sz w:val="20"/>
                <w:szCs w:val="20"/>
              </w:rPr>
            </w:pPr>
            <w:r w:rsidRPr="00F93087">
              <w:rPr>
                <w:color w:val="000000"/>
                <w:sz w:val="20"/>
                <w:szCs w:val="20"/>
              </w:rPr>
              <w:t xml:space="preserve"> директор</w:t>
            </w:r>
            <w:r w:rsidRPr="00F93087">
              <w:rPr>
                <w:color w:val="000000"/>
                <w:sz w:val="20"/>
                <w:szCs w:val="20"/>
              </w:rPr>
              <w:br/>
              <w:t xml:space="preserve"> МБОУ </w:t>
            </w:r>
          </w:p>
          <w:p w:rsidR="007E5AAD" w:rsidRPr="00F93087" w:rsidRDefault="007E5AAD" w:rsidP="0078072B">
            <w:pPr>
              <w:jc w:val="center"/>
              <w:rPr>
                <w:color w:val="000000"/>
                <w:sz w:val="20"/>
                <w:szCs w:val="20"/>
              </w:rPr>
            </w:pPr>
            <w:r w:rsidRPr="00F93087">
              <w:rPr>
                <w:color w:val="000000"/>
                <w:sz w:val="20"/>
                <w:szCs w:val="20"/>
              </w:rPr>
              <w:t xml:space="preserve">Школа № 124 </w:t>
            </w:r>
            <w:r w:rsidRPr="00F93087">
              <w:rPr>
                <w:color w:val="000000"/>
                <w:sz w:val="20"/>
                <w:szCs w:val="20"/>
              </w:rPr>
              <w:br/>
              <w:t>г.о. Самара,</w:t>
            </w:r>
            <w:r w:rsidRPr="00F93087">
              <w:rPr>
                <w:color w:val="000000"/>
                <w:sz w:val="20"/>
                <w:szCs w:val="20"/>
              </w:rPr>
              <w:br/>
              <w:t xml:space="preserve"> т . 952-96-90</w:t>
            </w:r>
          </w:p>
        </w:tc>
        <w:tc>
          <w:tcPr>
            <w:tcW w:w="1701" w:type="dxa"/>
            <w:vAlign w:val="center"/>
          </w:tcPr>
          <w:p w:rsidR="007E5AAD" w:rsidRPr="00F93087" w:rsidRDefault="007E5AAD" w:rsidP="0078072B">
            <w:pPr>
              <w:jc w:val="center"/>
              <w:rPr>
                <w:i/>
                <w:iCs/>
                <w:color w:val="000000"/>
                <w:sz w:val="20"/>
                <w:szCs w:val="20"/>
              </w:rPr>
            </w:pPr>
            <w:r w:rsidRPr="00F93087">
              <w:rPr>
                <w:i/>
                <w:iCs/>
                <w:color w:val="000000"/>
                <w:sz w:val="20"/>
                <w:szCs w:val="20"/>
              </w:rPr>
              <w:t>нет заочного тура</w:t>
            </w:r>
          </w:p>
        </w:tc>
        <w:tc>
          <w:tcPr>
            <w:tcW w:w="1549" w:type="dxa"/>
            <w:vAlign w:val="center"/>
          </w:tcPr>
          <w:p w:rsidR="007E5AAD" w:rsidRPr="00F93087" w:rsidRDefault="007E5AAD" w:rsidP="0078072B">
            <w:pPr>
              <w:jc w:val="center"/>
              <w:rPr>
                <w:sz w:val="20"/>
                <w:szCs w:val="20"/>
              </w:rPr>
            </w:pPr>
            <w:r w:rsidRPr="00F93087">
              <w:rPr>
                <w:sz w:val="20"/>
                <w:szCs w:val="20"/>
              </w:rPr>
              <w:t xml:space="preserve">16 марта 2019 </w:t>
            </w:r>
            <w:r w:rsidRPr="00F93087">
              <w:rPr>
                <w:sz w:val="20"/>
                <w:szCs w:val="20"/>
              </w:rPr>
              <w:br/>
              <w:t>в 10.00</w:t>
            </w:r>
          </w:p>
        </w:tc>
        <w:tc>
          <w:tcPr>
            <w:tcW w:w="1275" w:type="dxa"/>
            <w:vAlign w:val="center"/>
          </w:tcPr>
          <w:p w:rsidR="007E5AAD" w:rsidRPr="00F93087" w:rsidRDefault="007E5AAD" w:rsidP="0078072B">
            <w:pPr>
              <w:jc w:val="center"/>
              <w:rPr>
                <w:color w:val="000000"/>
                <w:sz w:val="20"/>
                <w:szCs w:val="20"/>
              </w:rPr>
            </w:pPr>
            <w:r w:rsidRPr="00F93087">
              <w:rPr>
                <w:color w:val="000000"/>
                <w:sz w:val="20"/>
                <w:szCs w:val="20"/>
              </w:rPr>
              <w:t>МБОУ Школа №124 г.о. Самара</w:t>
            </w:r>
            <w:r w:rsidRPr="00F93087">
              <w:rPr>
                <w:color w:val="000000"/>
                <w:sz w:val="20"/>
                <w:szCs w:val="20"/>
              </w:rPr>
              <w:br/>
              <w:t>(ул .Ново-Садовая, 377)</w:t>
            </w:r>
          </w:p>
        </w:tc>
        <w:tc>
          <w:tcPr>
            <w:tcW w:w="1701" w:type="dxa"/>
            <w:vAlign w:val="center"/>
          </w:tcPr>
          <w:p w:rsidR="007E5AAD" w:rsidRPr="00F93087" w:rsidRDefault="007E5AAD" w:rsidP="00C60990">
            <w:pPr>
              <w:jc w:val="center"/>
              <w:rPr>
                <w:color w:val="000000"/>
                <w:sz w:val="20"/>
                <w:szCs w:val="20"/>
              </w:rPr>
            </w:pPr>
            <w:r w:rsidRPr="00F93087">
              <w:rPr>
                <w:color w:val="000000"/>
                <w:sz w:val="20"/>
                <w:szCs w:val="20"/>
              </w:rPr>
              <w:t>Горожанина И</w:t>
            </w:r>
            <w:r>
              <w:rPr>
                <w:color w:val="000000"/>
                <w:sz w:val="20"/>
                <w:szCs w:val="20"/>
              </w:rPr>
              <w:t>рина Владимировна</w:t>
            </w:r>
            <w:r w:rsidRPr="00F93087">
              <w:rPr>
                <w:color w:val="000000"/>
                <w:sz w:val="20"/>
                <w:szCs w:val="20"/>
              </w:rPr>
              <w:t>, зам. директора по иностранным языкам  МБОУ Школа № 124 г.о. Самара</w:t>
            </w:r>
          </w:p>
        </w:tc>
        <w:tc>
          <w:tcPr>
            <w:tcW w:w="1549" w:type="dxa"/>
            <w:vAlign w:val="center"/>
          </w:tcPr>
          <w:p w:rsidR="007E5AAD" w:rsidRPr="00F93087" w:rsidRDefault="007E5AAD" w:rsidP="0078072B">
            <w:pPr>
              <w:jc w:val="center"/>
              <w:rPr>
                <w:color w:val="000000"/>
                <w:sz w:val="20"/>
                <w:szCs w:val="20"/>
              </w:rPr>
            </w:pPr>
            <w:r w:rsidRPr="00F93087">
              <w:rPr>
                <w:color w:val="000000"/>
                <w:sz w:val="20"/>
                <w:szCs w:val="20"/>
              </w:rPr>
              <w:t>gorozhaninaiv@mail.ru.</w:t>
            </w:r>
          </w:p>
        </w:tc>
      </w:tr>
      <w:tr w:rsidR="007E5AAD" w:rsidRPr="00E84181">
        <w:trPr>
          <w:trHeight w:val="3060"/>
          <w:jc w:val="center"/>
        </w:trPr>
        <w:tc>
          <w:tcPr>
            <w:tcW w:w="703" w:type="dxa"/>
            <w:shd w:val="clear" w:color="000000" w:fill="FFFFFF"/>
            <w:vAlign w:val="center"/>
          </w:tcPr>
          <w:p w:rsidR="007E5AAD" w:rsidRPr="00F93087" w:rsidRDefault="007E5AAD" w:rsidP="00A64654">
            <w:pPr>
              <w:jc w:val="center"/>
              <w:rPr>
                <w:sz w:val="20"/>
                <w:szCs w:val="20"/>
              </w:rPr>
            </w:pPr>
            <w:r w:rsidRPr="00F93087">
              <w:rPr>
                <w:sz w:val="20"/>
                <w:szCs w:val="20"/>
              </w:rPr>
              <w:t>53</w:t>
            </w:r>
          </w:p>
        </w:tc>
        <w:tc>
          <w:tcPr>
            <w:tcW w:w="993" w:type="dxa"/>
            <w:vAlign w:val="center"/>
          </w:tcPr>
          <w:p w:rsidR="007E5AAD" w:rsidRPr="00F93087" w:rsidRDefault="007E5AAD" w:rsidP="0078072B">
            <w:pPr>
              <w:jc w:val="center"/>
              <w:rPr>
                <w:sz w:val="20"/>
                <w:szCs w:val="20"/>
              </w:rPr>
            </w:pPr>
            <w:r w:rsidRPr="00F93087">
              <w:rPr>
                <w:sz w:val="20"/>
                <w:szCs w:val="20"/>
              </w:rPr>
              <w:t>декабрь</w:t>
            </w:r>
            <w:r w:rsidRPr="00F93087">
              <w:rPr>
                <w:sz w:val="20"/>
                <w:szCs w:val="20"/>
              </w:rPr>
              <w:br/>
              <w:t xml:space="preserve">2018  </w:t>
            </w:r>
            <w:r w:rsidRPr="00F93087">
              <w:rPr>
                <w:sz w:val="20"/>
                <w:szCs w:val="20"/>
              </w:rPr>
              <w:br/>
              <w:t>-</w:t>
            </w:r>
            <w:r w:rsidRPr="00F93087">
              <w:rPr>
                <w:sz w:val="20"/>
                <w:szCs w:val="20"/>
              </w:rPr>
              <w:br/>
              <w:t>март</w:t>
            </w:r>
            <w:r w:rsidRPr="00F93087">
              <w:rPr>
                <w:sz w:val="20"/>
                <w:szCs w:val="20"/>
              </w:rPr>
              <w:br/>
              <w:t xml:space="preserve"> 2019</w:t>
            </w:r>
          </w:p>
        </w:tc>
        <w:tc>
          <w:tcPr>
            <w:tcW w:w="850" w:type="dxa"/>
            <w:vAlign w:val="center"/>
          </w:tcPr>
          <w:p w:rsidR="007E5AAD" w:rsidRPr="00F93087" w:rsidRDefault="007E5AAD" w:rsidP="00AA1509">
            <w:pPr>
              <w:jc w:val="center"/>
              <w:rPr>
                <w:sz w:val="20"/>
                <w:szCs w:val="20"/>
              </w:rPr>
            </w:pPr>
            <w:r w:rsidRPr="00F93087">
              <w:rPr>
                <w:sz w:val="20"/>
                <w:szCs w:val="20"/>
              </w:rPr>
              <w:br/>
              <w:t>до 10 дек</w:t>
            </w:r>
            <w:r>
              <w:rPr>
                <w:sz w:val="20"/>
                <w:szCs w:val="20"/>
              </w:rPr>
              <w:t>.</w:t>
            </w:r>
            <w:r w:rsidRPr="00F93087">
              <w:rPr>
                <w:sz w:val="20"/>
                <w:szCs w:val="20"/>
              </w:rPr>
              <w:br/>
              <w:t>2018</w:t>
            </w:r>
          </w:p>
        </w:tc>
        <w:tc>
          <w:tcPr>
            <w:tcW w:w="935" w:type="dxa"/>
            <w:vAlign w:val="center"/>
          </w:tcPr>
          <w:p w:rsidR="007E5AAD" w:rsidRPr="00F93087" w:rsidRDefault="007E5AAD" w:rsidP="0078072B">
            <w:pPr>
              <w:jc w:val="center"/>
              <w:rPr>
                <w:sz w:val="20"/>
                <w:szCs w:val="20"/>
              </w:rPr>
            </w:pPr>
            <w:r w:rsidRPr="00F93087">
              <w:rPr>
                <w:sz w:val="20"/>
                <w:szCs w:val="20"/>
              </w:rPr>
              <w:t>Конф</w:t>
            </w:r>
            <w:r>
              <w:rPr>
                <w:sz w:val="20"/>
                <w:szCs w:val="20"/>
              </w:rPr>
              <w:t>.</w:t>
            </w:r>
          </w:p>
        </w:tc>
        <w:tc>
          <w:tcPr>
            <w:tcW w:w="1761" w:type="dxa"/>
            <w:vAlign w:val="center"/>
          </w:tcPr>
          <w:p w:rsidR="007E5AAD" w:rsidRDefault="007E5AAD" w:rsidP="0078072B">
            <w:pPr>
              <w:jc w:val="center"/>
              <w:rPr>
                <w:sz w:val="20"/>
                <w:szCs w:val="20"/>
              </w:rPr>
            </w:pPr>
            <w:r w:rsidRPr="00F93087">
              <w:rPr>
                <w:sz w:val="20"/>
                <w:szCs w:val="20"/>
              </w:rPr>
              <w:t xml:space="preserve">Городская метапредметная </w:t>
            </w:r>
            <w:r w:rsidRPr="00F93087">
              <w:rPr>
                <w:sz w:val="20"/>
                <w:szCs w:val="20"/>
              </w:rPr>
              <w:br/>
              <w:t>научно-практическая конференция «Современный мир в его единстве и многообразии»</w:t>
            </w:r>
            <w:r w:rsidRPr="00F93087">
              <w:rPr>
                <w:sz w:val="20"/>
                <w:szCs w:val="20"/>
              </w:rPr>
              <w:br/>
              <w:t xml:space="preserve">для учащихся 5-9-х классов </w:t>
            </w:r>
            <w:r>
              <w:rPr>
                <w:sz w:val="20"/>
                <w:szCs w:val="20"/>
              </w:rPr>
              <w:t>ОО</w:t>
            </w:r>
          </w:p>
          <w:p w:rsidR="007E5AAD" w:rsidRPr="00F93087" w:rsidRDefault="007E5AAD" w:rsidP="0078072B">
            <w:pPr>
              <w:jc w:val="center"/>
              <w:rPr>
                <w:sz w:val="20"/>
                <w:szCs w:val="20"/>
              </w:rPr>
            </w:pPr>
            <w:r w:rsidRPr="00F93087">
              <w:rPr>
                <w:sz w:val="20"/>
                <w:szCs w:val="20"/>
              </w:rPr>
              <w:t xml:space="preserve">  г.о. Самара</w:t>
            </w:r>
          </w:p>
        </w:tc>
        <w:tc>
          <w:tcPr>
            <w:tcW w:w="841" w:type="dxa"/>
            <w:gridSpan w:val="2"/>
            <w:vAlign w:val="center"/>
          </w:tcPr>
          <w:p w:rsidR="007E5AAD" w:rsidRPr="00F93087" w:rsidRDefault="007E5AAD" w:rsidP="0078072B">
            <w:pPr>
              <w:jc w:val="center"/>
              <w:rPr>
                <w:sz w:val="20"/>
                <w:szCs w:val="20"/>
              </w:rPr>
            </w:pPr>
            <w:r w:rsidRPr="00F93087">
              <w:rPr>
                <w:sz w:val="20"/>
                <w:szCs w:val="20"/>
              </w:rPr>
              <w:t>5-9 кл</w:t>
            </w:r>
          </w:p>
        </w:tc>
        <w:tc>
          <w:tcPr>
            <w:tcW w:w="1744" w:type="dxa"/>
            <w:vAlign w:val="center"/>
          </w:tcPr>
          <w:p w:rsidR="007E5AAD" w:rsidRDefault="007E5AAD" w:rsidP="0078072B">
            <w:pPr>
              <w:jc w:val="center"/>
              <w:rPr>
                <w:sz w:val="20"/>
                <w:szCs w:val="20"/>
              </w:rPr>
            </w:pPr>
            <w:r w:rsidRPr="00F93087">
              <w:rPr>
                <w:sz w:val="20"/>
                <w:szCs w:val="20"/>
              </w:rPr>
              <w:t>С</w:t>
            </w:r>
            <w:r>
              <w:rPr>
                <w:sz w:val="20"/>
                <w:szCs w:val="20"/>
              </w:rPr>
              <w:t>тародубова Татьяна Владимировна</w:t>
            </w:r>
          </w:p>
          <w:p w:rsidR="007E5AAD" w:rsidRDefault="007E5AAD" w:rsidP="0078072B">
            <w:pPr>
              <w:jc w:val="center"/>
              <w:rPr>
                <w:sz w:val="20"/>
                <w:szCs w:val="20"/>
              </w:rPr>
            </w:pPr>
          </w:p>
          <w:p w:rsidR="007E5AAD" w:rsidRPr="00F93087" w:rsidRDefault="007E5AAD" w:rsidP="0078072B">
            <w:pPr>
              <w:jc w:val="center"/>
              <w:rPr>
                <w:sz w:val="20"/>
                <w:szCs w:val="20"/>
              </w:rPr>
            </w:pPr>
            <w:r w:rsidRPr="00F93087">
              <w:rPr>
                <w:sz w:val="20"/>
                <w:szCs w:val="20"/>
              </w:rPr>
              <w:t xml:space="preserve"> директор МБОУ гимназия "Перспектива" г.о.Самара,</w:t>
            </w:r>
            <w:r w:rsidRPr="00F93087">
              <w:rPr>
                <w:sz w:val="20"/>
                <w:szCs w:val="20"/>
              </w:rPr>
              <w:br/>
              <w:t>т. 224-78-64</w:t>
            </w:r>
          </w:p>
        </w:tc>
        <w:tc>
          <w:tcPr>
            <w:tcW w:w="1701" w:type="dxa"/>
            <w:vAlign w:val="center"/>
          </w:tcPr>
          <w:p w:rsidR="007E5AAD" w:rsidRPr="00F93087" w:rsidRDefault="007E5AAD" w:rsidP="0078072B">
            <w:pPr>
              <w:spacing w:after="240"/>
              <w:jc w:val="center"/>
              <w:rPr>
                <w:i/>
                <w:iCs/>
                <w:sz w:val="20"/>
                <w:szCs w:val="20"/>
              </w:rPr>
            </w:pPr>
            <w:r w:rsidRPr="00F93087">
              <w:rPr>
                <w:i/>
                <w:iCs/>
                <w:sz w:val="20"/>
                <w:szCs w:val="20"/>
              </w:rPr>
              <w:t>1 этап (заочный):</w:t>
            </w:r>
            <w:r w:rsidRPr="00F93087">
              <w:rPr>
                <w:i/>
                <w:iCs/>
                <w:sz w:val="20"/>
                <w:szCs w:val="20"/>
              </w:rPr>
              <w:br/>
              <w:t xml:space="preserve"> с 10  декабря 2018 по 10 февраля 2019 </w:t>
            </w:r>
            <w:r w:rsidRPr="00F93087">
              <w:rPr>
                <w:i/>
                <w:iCs/>
                <w:sz w:val="20"/>
                <w:szCs w:val="20"/>
              </w:rPr>
              <w:br/>
              <w:t>на базе общеобразовательных учреждений</w:t>
            </w:r>
          </w:p>
        </w:tc>
        <w:tc>
          <w:tcPr>
            <w:tcW w:w="1549" w:type="dxa"/>
            <w:vAlign w:val="center"/>
          </w:tcPr>
          <w:p w:rsidR="007E5AAD" w:rsidRPr="00F93087" w:rsidRDefault="007E5AAD" w:rsidP="0078072B">
            <w:pPr>
              <w:jc w:val="center"/>
              <w:rPr>
                <w:sz w:val="20"/>
                <w:szCs w:val="20"/>
              </w:rPr>
            </w:pPr>
            <w:r w:rsidRPr="00F93087">
              <w:rPr>
                <w:sz w:val="20"/>
                <w:szCs w:val="20"/>
              </w:rPr>
              <w:t xml:space="preserve">20 марта 2019 в 14.00 </w:t>
            </w:r>
          </w:p>
        </w:tc>
        <w:tc>
          <w:tcPr>
            <w:tcW w:w="1275" w:type="dxa"/>
            <w:vAlign w:val="center"/>
          </w:tcPr>
          <w:p w:rsidR="007E5AAD" w:rsidRPr="00F93087" w:rsidRDefault="007E5AAD" w:rsidP="0078072B">
            <w:pPr>
              <w:jc w:val="center"/>
              <w:rPr>
                <w:sz w:val="20"/>
                <w:szCs w:val="20"/>
              </w:rPr>
            </w:pPr>
            <w:r w:rsidRPr="00F93087">
              <w:rPr>
                <w:sz w:val="20"/>
                <w:szCs w:val="20"/>
              </w:rPr>
              <w:t xml:space="preserve"> МБОУ гимназия «Перспектива» г.о. Самара</w:t>
            </w:r>
            <w:r w:rsidRPr="00F93087">
              <w:rPr>
                <w:sz w:val="20"/>
                <w:szCs w:val="20"/>
              </w:rPr>
              <w:br/>
              <w:t xml:space="preserve"> (ул. Советской Армии, 25)</w:t>
            </w:r>
          </w:p>
        </w:tc>
        <w:tc>
          <w:tcPr>
            <w:tcW w:w="1701" w:type="dxa"/>
            <w:vAlign w:val="center"/>
          </w:tcPr>
          <w:p w:rsidR="007E5AAD" w:rsidRDefault="007E5AAD" w:rsidP="0078072B">
            <w:pPr>
              <w:jc w:val="center"/>
              <w:rPr>
                <w:sz w:val="20"/>
                <w:szCs w:val="20"/>
              </w:rPr>
            </w:pPr>
            <w:r w:rsidRPr="00F93087">
              <w:rPr>
                <w:sz w:val="20"/>
                <w:szCs w:val="20"/>
              </w:rPr>
              <w:t xml:space="preserve">Сипатова Марина Вадимовна,  </w:t>
            </w:r>
          </w:p>
          <w:p w:rsidR="007E5AAD" w:rsidRPr="00F93087" w:rsidRDefault="007E5AAD" w:rsidP="00AA1509">
            <w:pPr>
              <w:jc w:val="center"/>
              <w:rPr>
                <w:sz w:val="20"/>
                <w:szCs w:val="20"/>
              </w:rPr>
            </w:pPr>
            <w:r w:rsidRPr="00F93087">
              <w:rPr>
                <w:sz w:val="20"/>
                <w:szCs w:val="20"/>
              </w:rPr>
              <w:t>зам. директора по иностранным языкам</w:t>
            </w:r>
            <w:r w:rsidRPr="00F93087">
              <w:rPr>
                <w:sz w:val="20"/>
                <w:szCs w:val="20"/>
              </w:rPr>
              <w:br/>
              <w:t>МБОУ гимназия "Перспектива"</w:t>
            </w:r>
            <w:r w:rsidRPr="00F93087">
              <w:rPr>
                <w:sz w:val="20"/>
                <w:szCs w:val="20"/>
              </w:rPr>
              <w:br/>
              <w:t>г.о. Самара</w:t>
            </w:r>
          </w:p>
        </w:tc>
        <w:tc>
          <w:tcPr>
            <w:tcW w:w="1549" w:type="dxa"/>
            <w:vAlign w:val="center"/>
          </w:tcPr>
          <w:p w:rsidR="007E5AAD" w:rsidRPr="00F93087" w:rsidRDefault="007E5AAD" w:rsidP="0078072B">
            <w:pPr>
              <w:jc w:val="center"/>
              <w:rPr>
                <w:sz w:val="20"/>
                <w:szCs w:val="20"/>
                <w:lang w:val="en-US"/>
              </w:rPr>
            </w:pPr>
            <w:r w:rsidRPr="00F93087">
              <w:rPr>
                <w:sz w:val="20"/>
                <w:szCs w:val="20"/>
              </w:rPr>
              <w:t>раб</w:t>
            </w:r>
            <w:r w:rsidRPr="00F93087">
              <w:rPr>
                <w:sz w:val="20"/>
                <w:szCs w:val="20"/>
                <w:lang w:val="en-US"/>
              </w:rPr>
              <w:t xml:space="preserve">. 222-99-73, </w:t>
            </w:r>
            <w:r w:rsidRPr="00F93087">
              <w:rPr>
                <w:sz w:val="20"/>
                <w:szCs w:val="20"/>
              </w:rPr>
              <w:t>сот</w:t>
            </w:r>
            <w:r w:rsidRPr="00F93087">
              <w:rPr>
                <w:sz w:val="20"/>
                <w:szCs w:val="20"/>
                <w:lang w:val="en-US"/>
              </w:rPr>
              <w:t>. 8902-295-94-18</w:t>
            </w:r>
            <w:r w:rsidRPr="00F93087">
              <w:rPr>
                <w:sz w:val="20"/>
                <w:szCs w:val="20"/>
                <w:lang w:val="en-US"/>
              </w:rPr>
              <w:br/>
              <w:t>e-mail: m.sipatova@persp.ru, m_sipatova@mail.ru</w:t>
            </w:r>
          </w:p>
        </w:tc>
      </w:tr>
      <w:tr w:rsidR="007E5AAD" w:rsidRPr="00F93087">
        <w:trPr>
          <w:trHeight w:val="3315"/>
          <w:jc w:val="center"/>
        </w:trPr>
        <w:tc>
          <w:tcPr>
            <w:tcW w:w="703" w:type="dxa"/>
            <w:shd w:val="clear" w:color="000000" w:fill="FFFFFF"/>
            <w:vAlign w:val="center"/>
          </w:tcPr>
          <w:p w:rsidR="007E5AAD" w:rsidRPr="00F93087" w:rsidRDefault="007E5AAD" w:rsidP="00A64654">
            <w:pPr>
              <w:jc w:val="center"/>
              <w:rPr>
                <w:sz w:val="20"/>
                <w:szCs w:val="20"/>
              </w:rPr>
            </w:pPr>
            <w:r w:rsidRPr="00F93087">
              <w:rPr>
                <w:sz w:val="20"/>
                <w:szCs w:val="20"/>
              </w:rPr>
              <w:t>54</w:t>
            </w:r>
          </w:p>
        </w:tc>
        <w:tc>
          <w:tcPr>
            <w:tcW w:w="993" w:type="dxa"/>
            <w:vAlign w:val="center"/>
          </w:tcPr>
          <w:p w:rsidR="007E5AAD" w:rsidRPr="00F93087" w:rsidRDefault="007E5AAD" w:rsidP="0078072B">
            <w:pPr>
              <w:jc w:val="center"/>
              <w:rPr>
                <w:sz w:val="20"/>
                <w:szCs w:val="20"/>
              </w:rPr>
            </w:pPr>
            <w:r w:rsidRPr="00F93087">
              <w:rPr>
                <w:sz w:val="20"/>
                <w:szCs w:val="20"/>
              </w:rPr>
              <w:t>март</w:t>
            </w:r>
            <w:r w:rsidRPr="00F93087">
              <w:rPr>
                <w:sz w:val="20"/>
                <w:szCs w:val="20"/>
              </w:rPr>
              <w:br/>
              <w:t>2019</w:t>
            </w:r>
          </w:p>
        </w:tc>
        <w:tc>
          <w:tcPr>
            <w:tcW w:w="850" w:type="dxa"/>
            <w:vAlign w:val="center"/>
          </w:tcPr>
          <w:p w:rsidR="007E5AAD" w:rsidRPr="00F93087" w:rsidRDefault="007E5AAD" w:rsidP="00AA1509">
            <w:pPr>
              <w:jc w:val="center"/>
              <w:rPr>
                <w:sz w:val="20"/>
                <w:szCs w:val="20"/>
              </w:rPr>
            </w:pPr>
            <w:r w:rsidRPr="00F93087">
              <w:rPr>
                <w:sz w:val="20"/>
                <w:szCs w:val="20"/>
              </w:rPr>
              <w:t>с 1 февр</w:t>
            </w:r>
            <w:r>
              <w:rPr>
                <w:sz w:val="20"/>
                <w:szCs w:val="20"/>
              </w:rPr>
              <w:t>.</w:t>
            </w:r>
            <w:r w:rsidRPr="00F93087">
              <w:rPr>
                <w:sz w:val="20"/>
                <w:szCs w:val="20"/>
              </w:rPr>
              <w:br/>
              <w:t>по 5 марта</w:t>
            </w:r>
            <w:r w:rsidRPr="00F93087">
              <w:rPr>
                <w:sz w:val="20"/>
                <w:szCs w:val="20"/>
              </w:rPr>
              <w:br/>
              <w:t xml:space="preserve">2019 </w:t>
            </w:r>
          </w:p>
        </w:tc>
        <w:tc>
          <w:tcPr>
            <w:tcW w:w="935" w:type="dxa"/>
            <w:vAlign w:val="center"/>
          </w:tcPr>
          <w:p w:rsidR="007E5AAD" w:rsidRPr="00F93087" w:rsidRDefault="007E5AAD" w:rsidP="0078072B">
            <w:pPr>
              <w:jc w:val="center"/>
              <w:rPr>
                <w:sz w:val="20"/>
                <w:szCs w:val="20"/>
              </w:rPr>
            </w:pPr>
            <w:r w:rsidRPr="00F93087">
              <w:rPr>
                <w:sz w:val="20"/>
                <w:szCs w:val="20"/>
              </w:rPr>
              <w:t>Игра</w:t>
            </w:r>
          </w:p>
        </w:tc>
        <w:tc>
          <w:tcPr>
            <w:tcW w:w="1761" w:type="dxa"/>
            <w:vAlign w:val="center"/>
          </w:tcPr>
          <w:p w:rsidR="007E5AAD" w:rsidRPr="00F93087" w:rsidRDefault="007E5AAD" w:rsidP="0078072B">
            <w:pPr>
              <w:jc w:val="center"/>
              <w:rPr>
                <w:sz w:val="20"/>
                <w:szCs w:val="20"/>
              </w:rPr>
            </w:pPr>
            <w:r w:rsidRPr="00F93087">
              <w:rPr>
                <w:sz w:val="20"/>
                <w:szCs w:val="20"/>
              </w:rPr>
              <w:t xml:space="preserve">Всероссийская открытая дистанционная игра </w:t>
            </w:r>
            <w:r w:rsidRPr="00F93087">
              <w:rPr>
                <w:sz w:val="20"/>
                <w:szCs w:val="20"/>
              </w:rPr>
              <w:br/>
              <w:t xml:space="preserve">по биологии и экологии «BIOcom» </w:t>
            </w:r>
          </w:p>
        </w:tc>
        <w:tc>
          <w:tcPr>
            <w:tcW w:w="841" w:type="dxa"/>
            <w:gridSpan w:val="2"/>
            <w:vAlign w:val="center"/>
          </w:tcPr>
          <w:p w:rsidR="007E5AAD" w:rsidRPr="00F93087" w:rsidRDefault="007E5AAD" w:rsidP="0078072B">
            <w:pPr>
              <w:jc w:val="center"/>
              <w:rPr>
                <w:sz w:val="20"/>
                <w:szCs w:val="20"/>
              </w:rPr>
            </w:pPr>
            <w:r w:rsidRPr="00F93087">
              <w:rPr>
                <w:sz w:val="20"/>
                <w:szCs w:val="20"/>
              </w:rPr>
              <w:t>5-11 кл</w:t>
            </w:r>
          </w:p>
        </w:tc>
        <w:tc>
          <w:tcPr>
            <w:tcW w:w="1744" w:type="dxa"/>
            <w:vAlign w:val="center"/>
          </w:tcPr>
          <w:p w:rsidR="007E5AAD" w:rsidRDefault="007E5AAD" w:rsidP="0078072B">
            <w:pPr>
              <w:jc w:val="center"/>
              <w:rPr>
                <w:sz w:val="20"/>
                <w:szCs w:val="20"/>
              </w:rPr>
            </w:pPr>
            <w:r>
              <w:rPr>
                <w:sz w:val="20"/>
                <w:szCs w:val="20"/>
              </w:rPr>
              <w:t xml:space="preserve"> Елизарова Елена Николаевна</w:t>
            </w:r>
          </w:p>
          <w:p w:rsidR="007E5AAD" w:rsidRDefault="007E5AAD" w:rsidP="0078072B">
            <w:pPr>
              <w:jc w:val="center"/>
              <w:rPr>
                <w:sz w:val="20"/>
                <w:szCs w:val="20"/>
              </w:rPr>
            </w:pPr>
          </w:p>
          <w:p w:rsidR="007E5AAD" w:rsidRDefault="007E5AAD" w:rsidP="0078072B">
            <w:pPr>
              <w:jc w:val="center"/>
              <w:rPr>
                <w:sz w:val="20"/>
                <w:szCs w:val="20"/>
              </w:rPr>
            </w:pPr>
            <w:r w:rsidRPr="00F93087">
              <w:rPr>
                <w:sz w:val="20"/>
                <w:szCs w:val="20"/>
              </w:rPr>
              <w:t xml:space="preserve"> директор  МБОУ Школа № 102</w:t>
            </w:r>
          </w:p>
          <w:p w:rsidR="007E5AAD" w:rsidRDefault="007E5AAD" w:rsidP="0078072B">
            <w:pPr>
              <w:jc w:val="center"/>
              <w:rPr>
                <w:sz w:val="20"/>
                <w:szCs w:val="20"/>
              </w:rPr>
            </w:pPr>
            <w:r w:rsidRPr="00F93087">
              <w:rPr>
                <w:sz w:val="20"/>
                <w:szCs w:val="20"/>
              </w:rPr>
              <w:t xml:space="preserve"> г.о. Самара</w:t>
            </w:r>
            <w:r w:rsidRPr="00F93087">
              <w:rPr>
                <w:sz w:val="20"/>
                <w:szCs w:val="20"/>
              </w:rPr>
              <w:br/>
              <w:t xml:space="preserve">т. 994-08-87    </w:t>
            </w:r>
            <w:r w:rsidRPr="00F93087">
              <w:rPr>
                <w:sz w:val="20"/>
                <w:szCs w:val="20"/>
              </w:rPr>
              <w:br/>
            </w:r>
          </w:p>
          <w:p w:rsidR="007E5AAD" w:rsidRDefault="007E5AAD" w:rsidP="0078072B">
            <w:pPr>
              <w:jc w:val="center"/>
              <w:rPr>
                <w:sz w:val="20"/>
                <w:szCs w:val="20"/>
              </w:rPr>
            </w:pPr>
            <w:r w:rsidRPr="00F93087">
              <w:rPr>
                <w:sz w:val="20"/>
                <w:szCs w:val="20"/>
              </w:rPr>
              <w:t xml:space="preserve">   Бубнова Оксана Владимировна </w:t>
            </w:r>
          </w:p>
          <w:p w:rsidR="007E5AAD" w:rsidRDefault="007E5AAD" w:rsidP="0078072B">
            <w:pPr>
              <w:jc w:val="center"/>
              <w:rPr>
                <w:sz w:val="20"/>
                <w:szCs w:val="20"/>
              </w:rPr>
            </w:pPr>
          </w:p>
          <w:p w:rsidR="007E5AAD" w:rsidRDefault="007E5AAD" w:rsidP="0078072B">
            <w:pPr>
              <w:jc w:val="center"/>
              <w:rPr>
                <w:sz w:val="20"/>
                <w:szCs w:val="20"/>
              </w:rPr>
            </w:pPr>
            <w:r w:rsidRPr="00F93087">
              <w:rPr>
                <w:sz w:val="20"/>
                <w:szCs w:val="20"/>
              </w:rPr>
              <w:t>директор  МБОУ Школа № 85</w:t>
            </w:r>
          </w:p>
          <w:p w:rsidR="007E5AAD" w:rsidRPr="00F93087" w:rsidRDefault="007E5AAD" w:rsidP="0078072B">
            <w:pPr>
              <w:jc w:val="center"/>
              <w:rPr>
                <w:sz w:val="20"/>
                <w:szCs w:val="20"/>
              </w:rPr>
            </w:pPr>
            <w:r w:rsidRPr="00F93087">
              <w:rPr>
                <w:sz w:val="20"/>
                <w:szCs w:val="20"/>
              </w:rPr>
              <w:t xml:space="preserve"> г.о. Самара</w:t>
            </w:r>
            <w:r w:rsidRPr="00F93087">
              <w:rPr>
                <w:sz w:val="20"/>
                <w:szCs w:val="20"/>
              </w:rPr>
              <w:br/>
              <w:t>т. 952-64-37</w:t>
            </w:r>
          </w:p>
        </w:tc>
        <w:tc>
          <w:tcPr>
            <w:tcW w:w="1701" w:type="dxa"/>
            <w:vAlign w:val="center"/>
          </w:tcPr>
          <w:p w:rsidR="007E5AAD" w:rsidRPr="00F93087" w:rsidRDefault="007E5AAD" w:rsidP="0078072B">
            <w:pPr>
              <w:jc w:val="center"/>
              <w:rPr>
                <w:i/>
                <w:iCs/>
                <w:sz w:val="20"/>
                <w:szCs w:val="20"/>
              </w:rPr>
            </w:pPr>
            <w:r w:rsidRPr="00F93087">
              <w:rPr>
                <w:i/>
                <w:iCs/>
                <w:sz w:val="20"/>
                <w:szCs w:val="20"/>
              </w:rPr>
              <w:t xml:space="preserve">с 6  по 10  марта </w:t>
            </w:r>
            <w:r w:rsidRPr="00F93087">
              <w:rPr>
                <w:i/>
                <w:iCs/>
                <w:sz w:val="20"/>
                <w:szCs w:val="20"/>
              </w:rPr>
              <w:br/>
              <w:t xml:space="preserve">2019 года </w:t>
            </w:r>
            <w:r w:rsidRPr="00F93087">
              <w:rPr>
                <w:i/>
                <w:iCs/>
                <w:sz w:val="20"/>
                <w:szCs w:val="20"/>
              </w:rPr>
              <w:br/>
              <w:t xml:space="preserve"> на  площадке http://biosamara.ru/concourses.htm </w:t>
            </w:r>
          </w:p>
        </w:tc>
        <w:tc>
          <w:tcPr>
            <w:tcW w:w="1549" w:type="dxa"/>
            <w:vAlign w:val="center"/>
          </w:tcPr>
          <w:p w:rsidR="007E5AAD" w:rsidRPr="00F93087" w:rsidRDefault="007E5AAD" w:rsidP="0078072B">
            <w:pPr>
              <w:jc w:val="center"/>
              <w:rPr>
                <w:sz w:val="20"/>
                <w:szCs w:val="20"/>
              </w:rPr>
            </w:pPr>
            <w:r w:rsidRPr="00F93087">
              <w:rPr>
                <w:sz w:val="20"/>
                <w:szCs w:val="20"/>
              </w:rPr>
              <w:t>20 - 23 марта 2019</w:t>
            </w:r>
          </w:p>
        </w:tc>
        <w:tc>
          <w:tcPr>
            <w:tcW w:w="1275" w:type="dxa"/>
            <w:vAlign w:val="center"/>
          </w:tcPr>
          <w:p w:rsidR="007E5AAD" w:rsidRPr="00F93087" w:rsidRDefault="007E5AAD" w:rsidP="0078072B">
            <w:pPr>
              <w:jc w:val="center"/>
              <w:rPr>
                <w:sz w:val="20"/>
                <w:szCs w:val="20"/>
              </w:rPr>
            </w:pPr>
            <w:r w:rsidRPr="00F93087">
              <w:rPr>
                <w:sz w:val="20"/>
                <w:szCs w:val="20"/>
              </w:rPr>
              <w:t xml:space="preserve"> на площадке: http://biopgsga.forum24.ru/</w:t>
            </w:r>
          </w:p>
        </w:tc>
        <w:tc>
          <w:tcPr>
            <w:tcW w:w="1701" w:type="dxa"/>
            <w:vAlign w:val="center"/>
          </w:tcPr>
          <w:p w:rsidR="007E5AAD" w:rsidRDefault="007E5AAD" w:rsidP="0078072B">
            <w:pPr>
              <w:jc w:val="center"/>
              <w:rPr>
                <w:sz w:val="20"/>
                <w:szCs w:val="20"/>
              </w:rPr>
            </w:pPr>
            <w:r w:rsidRPr="00F93087">
              <w:rPr>
                <w:sz w:val="20"/>
                <w:szCs w:val="20"/>
              </w:rPr>
              <w:t xml:space="preserve">Дикарева Ирина Геннадьевна, </w:t>
            </w:r>
            <w:r w:rsidRPr="00F93087">
              <w:rPr>
                <w:sz w:val="20"/>
                <w:szCs w:val="20"/>
              </w:rPr>
              <w:br/>
              <w:t>учитель географии МБОУ</w:t>
            </w:r>
          </w:p>
          <w:p w:rsidR="007E5AAD" w:rsidRPr="00F93087" w:rsidRDefault="007E5AAD" w:rsidP="00AA1509">
            <w:pPr>
              <w:jc w:val="center"/>
              <w:rPr>
                <w:sz w:val="20"/>
                <w:szCs w:val="20"/>
              </w:rPr>
            </w:pPr>
            <w:r w:rsidRPr="00F93087">
              <w:rPr>
                <w:sz w:val="20"/>
                <w:szCs w:val="20"/>
              </w:rPr>
              <w:t xml:space="preserve"> Школа № 102   г.о. Самара</w:t>
            </w:r>
            <w:r w:rsidRPr="00F93087">
              <w:rPr>
                <w:sz w:val="20"/>
                <w:szCs w:val="20"/>
              </w:rPr>
              <w:br/>
            </w:r>
            <w:r w:rsidRPr="00F93087">
              <w:rPr>
                <w:sz w:val="20"/>
                <w:szCs w:val="20"/>
              </w:rPr>
              <w:br/>
              <w:t xml:space="preserve">    Алексеева Галина Дмитриевна, учитель биологии МБОУ Школа № 85</w:t>
            </w:r>
            <w:r w:rsidRPr="00F93087">
              <w:rPr>
                <w:sz w:val="20"/>
                <w:szCs w:val="20"/>
              </w:rPr>
              <w:br/>
              <w:t xml:space="preserve"> г.о. Самара</w:t>
            </w:r>
          </w:p>
        </w:tc>
        <w:tc>
          <w:tcPr>
            <w:tcW w:w="1549" w:type="dxa"/>
            <w:vAlign w:val="center"/>
          </w:tcPr>
          <w:p w:rsidR="007E5AAD" w:rsidRPr="00F93087" w:rsidRDefault="007E5AAD" w:rsidP="0078072B">
            <w:pPr>
              <w:jc w:val="center"/>
              <w:rPr>
                <w:sz w:val="20"/>
                <w:szCs w:val="20"/>
              </w:rPr>
            </w:pPr>
            <w:r w:rsidRPr="00F93087">
              <w:rPr>
                <w:sz w:val="20"/>
                <w:szCs w:val="20"/>
              </w:rPr>
              <w:t>994-08-87</w:t>
            </w:r>
            <w:r w:rsidRPr="00F93087">
              <w:rPr>
                <w:sz w:val="20"/>
                <w:szCs w:val="20"/>
              </w:rPr>
              <w:br/>
              <w:t>8927-734-25-88</w:t>
            </w:r>
            <w:r w:rsidRPr="00F93087">
              <w:rPr>
                <w:sz w:val="20"/>
                <w:szCs w:val="20"/>
              </w:rPr>
              <w:br/>
            </w:r>
            <w:r w:rsidRPr="00F93087">
              <w:rPr>
                <w:sz w:val="20"/>
                <w:szCs w:val="20"/>
              </w:rPr>
              <w:br/>
            </w:r>
            <w:r w:rsidRPr="00F93087">
              <w:rPr>
                <w:sz w:val="20"/>
                <w:szCs w:val="20"/>
              </w:rPr>
              <w:br/>
            </w:r>
            <w:r w:rsidRPr="00F93087">
              <w:rPr>
                <w:sz w:val="20"/>
                <w:szCs w:val="20"/>
              </w:rPr>
              <w:br/>
            </w:r>
            <w:r w:rsidRPr="00F93087">
              <w:rPr>
                <w:sz w:val="20"/>
                <w:szCs w:val="20"/>
              </w:rPr>
              <w:br/>
              <w:t>952-64-37</w:t>
            </w:r>
            <w:r w:rsidRPr="00F93087">
              <w:rPr>
                <w:sz w:val="20"/>
                <w:szCs w:val="20"/>
              </w:rPr>
              <w:br/>
              <w:t xml:space="preserve"> 8927-767-38-73</w:t>
            </w:r>
            <w:r w:rsidRPr="00F93087">
              <w:rPr>
                <w:sz w:val="20"/>
                <w:szCs w:val="20"/>
              </w:rPr>
              <w:br/>
              <w:t xml:space="preserve">biocom.egf@gmail.com   </w:t>
            </w:r>
          </w:p>
        </w:tc>
      </w:tr>
      <w:tr w:rsidR="007E5AAD" w:rsidRPr="00F93087">
        <w:trPr>
          <w:trHeight w:val="1785"/>
          <w:jc w:val="center"/>
        </w:trPr>
        <w:tc>
          <w:tcPr>
            <w:tcW w:w="703" w:type="dxa"/>
            <w:shd w:val="clear" w:color="000000" w:fill="FFFFFF"/>
            <w:vAlign w:val="center"/>
          </w:tcPr>
          <w:p w:rsidR="007E5AAD" w:rsidRPr="00F93087" w:rsidRDefault="007E5AAD" w:rsidP="00A64654">
            <w:pPr>
              <w:jc w:val="center"/>
              <w:rPr>
                <w:sz w:val="20"/>
                <w:szCs w:val="20"/>
              </w:rPr>
            </w:pPr>
            <w:r w:rsidRPr="00F93087">
              <w:rPr>
                <w:sz w:val="20"/>
                <w:szCs w:val="20"/>
              </w:rPr>
              <w:t>55</w:t>
            </w:r>
          </w:p>
        </w:tc>
        <w:tc>
          <w:tcPr>
            <w:tcW w:w="993" w:type="dxa"/>
            <w:shd w:val="clear" w:color="000000" w:fill="FFFFFF"/>
            <w:vAlign w:val="center"/>
          </w:tcPr>
          <w:p w:rsidR="007E5AAD" w:rsidRPr="00F93087" w:rsidRDefault="007E5AAD" w:rsidP="0078072B">
            <w:pPr>
              <w:jc w:val="center"/>
              <w:rPr>
                <w:sz w:val="20"/>
                <w:szCs w:val="20"/>
              </w:rPr>
            </w:pPr>
            <w:r w:rsidRPr="00F93087">
              <w:rPr>
                <w:sz w:val="20"/>
                <w:szCs w:val="20"/>
              </w:rPr>
              <w:t>март</w:t>
            </w:r>
            <w:r w:rsidRPr="00F93087">
              <w:rPr>
                <w:sz w:val="20"/>
                <w:szCs w:val="20"/>
              </w:rPr>
              <w:br/>
              <w:t xml:space="preserve"> 2019</w:t>
            </w:r>
          </w:p>
        </w:tc>
        <w:tc>
          <w:tcPr>
            <w:tcW w:w="850" w:type="dxa"/>
            <w:shd w:val="clear" w:color="000000" w:fill="FFFFFF"/>
            <w:vAlign w:val="center"/>
          </w:tcPr>
          <w:p w:rsidR="007E5AAD" w:rsidRPr="00F93087" w:rsidRDefault="007E5AAD" w:rsidP="00AA1509">
            <w:pPr>
              <w:jc w:val="center"/>
              <w:rPr>
                <w:sz w:val="20"/>
                <w:szCs w:val="20"/>
              </w:rPr>
            </w:pPr>
            <w:r w:rsidRPr="00F93087">
              <w:rPr>
                <w:sz w:val="20"/>
                <w:szCs w:val="20"/>
              </w:rPr>
              <w:t xml:space="preserve">с 11  </w:t>
            </w:r>
            <w:r>
              <w:rPr>
                <w:sz w:val="20"/>
                <w:szCs w:val="20"/>
              </w:rPr>
              <w:t>.</w:t>
            </w:r>
            <w:r w:rsidRPr="00F93087">
              <w:rPr>
                <w:sz w:val="20"/>
                <w:szCs w:val="20"/>
              </w:rPr>
              <w:t xml:space="preserve"> по 18 февр</w:t>
            </w:r>
            <w:r>
              <w:rPr>
                <w:sz w:val="20"/>
                <w:szCs w:val="20"/>
              </w:rPr>
              <w:t>.</w:t>
            </w:r>
            <w:r w:rsidRPr="00F93087">
              <w:rPr>
                <w:sz w:val="20"/>
                <w:szCs w:val="20"/>
              </w:rPr>
              <w:t xml:space="preserve"> 2019 </w:t>
            </w:r>
          </w:p>
        </w:tc>
        <w:tc>
          <w:tcPr>
            <w:tcW w:w="935" w:type="dxa"/>
            <w:shd w:val="clear" w:color="000000" w:fill="FFFFFF"/>
            <w:vAlign w:val="center"/>
          </w:tcPr>
          <w:p w:rsidR="007E5AAD" w:rsidRPr="00F93087" w:rsidRDefault="007E5AAD" w:rsidP="0078072B">
            <w:pPr>
              <w:jc w:val="center"/>
              <w:rPr>
                <w:sz w:val="20"/>
                <w:szCs w:val="20"/>
              </w:rPr>
            </w:pPr>
            <w:r w:rsidRPr="00F93087">
              <w:rPr>
                <w:sz w:val="20"/>
                <w:szCs w:val="20"/>
              </w:rPr>
              <w:t>Конф</w:t>
            </w:r>
            <w:r>
              <w:rPr>
                <w:sz w:val="20"/>
                <w:szCs w:val="20"/>
              </w:rPr>
              <w:t>.</w:t>
            </w:r>
          </w:p>
        </w:tc>
        <w:tc>
          <w:tcPr>
            <w:tcW w:w="1761" w:type="dxa"/>
            <w:shd w:val="clear" w:color="000000" w:fill="FFFFFF"/>
            <w:vAlign w:val="center"/>
          </w:tcPr>
          <w:p w:rsidR="007E5AAD" w:rsidRPr="00F93087" w:rsidRDefault="007E5AAD" w:rsidP="0078072B">
            <w:pPr>
              <w:jc w:val="center"/>
              <w:rPr>
                <w:sz w:val="20"/>
                <w:szCs w:val="20"/>
              </w:rPr>
            </w:pPr>
            <w:r w:rsidRPr="00F93087">
              <w:rPr>
                <w:sz w:val="20"/>
                <w:szCs w:val="20"/>
              </w:rPr>
              <w:t xml:space="preserve">Городская научно-практическая конференция  </w:t>
            </w:r>
            <w:r w:rsidRPr="00F93087">
              <w:rPr>
                <w:sz w:val="20"/>
                <w:szCs w:val="20"/>
              </w:rPr>
              <w:br/>
              <w:t>в области безопасности жизнедеятельности</w:t>
            </w:r>
            <w:r w:rsidRPr="00F93087">
              <w:rPr>
                <w:sz w:val="20"/>
                <w:szCs w:val="20"/>
              </w:rPr>
              <w:br/>
              <w:t xml:space="preserve"> «Азбука безопасности»</w:t>
            </w:r>
          </w:p>
        </w:tc>
        <w:tc>
          <w:tcPr>
            <w:tcW w:w="841" w:type="dxa"/>
            <w:gridSpan w:val="2"/>
            <w:shd w:val="clear" w:color="000000" w:fill="FFFFFF"/>
            <w:vAlign w:val="center"/>
          </w:tcPr>
          <w:p w:rsidR="007E5AAD" w:rsidRPr="00F93087" w:rsidRDefault="007E5AAD" w:rsidP="0078072B">
            <w:pPr>
              <w:jc w:val="center"/>
              <w:rPr>
                <w:sz w:val="20"/>
                <w:szCs w:val="20"/>
              </w:rPr>
            </w:pPr>
            <w:r w:rsidRPr="00F93087">
              <w:rPr>
                <w:sz w:val="20"/>
                <w:szCs w:val="20"/>
              </w:rPr>
              <w:t>7-11 кл</w:t>
            </w:r>
          </w:p>
        </w:tc>
        <w:tc>
          <w:tcPr>
            <w:tcW w:w="1744" w:type="dxa"/>
            <w:shd w:val="clear" w:color="000000" w:fill="FFFFFF"/>
            <w:vAlign w:val="center"/>
          </w:tcPr>
          <w:p w:rsidR="007E5AAD" w:rsidRDefault="007E5AAD" w:rsidP="0078072B">
            <w:pPr>
              <w:jc w:val="center"/>
              <w:rPr>
                <w:sz w:val="20"/>
                <w:szCs w:val="20"/>
              </w:rPr>
            </w:pPr>
            <w:r>
              <w:rPr>
                <w:sz w:val="20"/>
                <w:szCs w:val="20"/>
              </w:rPr>
              <w:t>Вершинина Наталья Александровна</w:t>
            </w:r>
          </w:p>
          <w:p w:rsidR="007E5AAD" w:rsidRDefault="007E5AAD" w:rsidP="0078072B">
            <w:pPr>
              <w:jc w:val="center"/>
              <w:rPr>
                <w:sz w:val="20"/>
                <w:szCs w:val="20"/>
              </w:rPr>
            </w:pPr>
          </w:p>
          <w:p w:rsidR="007E5AAD" w:rsidRDefault="007E5AAD" w:rsidP="0078072B">
            <w:pPr>
              <w:jc w:val="center"/>
              <w:rPr>
                <w:sz w:val="20"/>
                <w:szCs w:val="20"/>
              </w:rPr>
            </w:pPr>
            <w:r w:rsidRPr="00F93087">
              <w:rPr>
                <w:sz w:val="20"/>
                <w:szCs w:val="20"/>
              </w:rPr>
              <w:t xml:space="preserve"> директор МБОУ Школа № 49</w:t>
            </w:r>
          </w:p>
          <w:p w:rsidR="007E5AAD" w:rsidRPr="00F93087" w:rsidRDefault="007E5AAD" w:rsidP="0078072B">
            <w:pPr>
              <w:jc w:val="center"/>
              <w:rPr>
                <w:sz w:val="20"/>
                <w:szCs w:val="20"/>
              </w:rPr>
            </w:pPr>
            <w:r w:rsidRPr="00F93087">
              <w:rPr>
                <w:sz w:val="20"/>
                <w:szCs w:val="20"/>
              </w:rPr>
              <w:t xml:space="preserve"> г.о. Самара,              т.951-62-81</w:t>
            </w:r>
          </w:p>
        </w:tc>
        <w:tc>
          <w:tcPr>
            <w:tcW w:w="1701" w:type="dxa"/>
            <w:shd w:val="clear" w:color="000000" w:fill="FFFFFF"/>
            <w:vAlign w:val="center"/>
          </w:tcPr>
          <w:p w:rsidR="007E5AAD" w:rsidRPr="00F93087" w:rsidRDefault="007E5AAD" w:rsidP="0078072B">
            <w:pPr>
              <w:jc w:val="center"/>
              <w:rPr>
                <w:i/>
                <w:iCs/>
                <w:sz w:val="20"/>
                <w:szCs w:val="20"/>
              </w:rPr>
            </w:pPr>
            <w:r w:rsidRPr="00F93087">
              <w:rPr>
                <w:i/>
                <w:iCs/>
                <w:sz w:val="20"/>
                <w:szCs w:val="20"/>
              </w:rPr>
              <w:t>с 11  февраля по 18 февраля 2019 года                по адресу эл.почты samaraschool49@mail.ru</w:t>
            </w:r>
          </w:p>
        </w:tc>
        <w:tc>
          <w:tcPr>
            <w:tcW w:w="1549" w:type="dxa"/>
            <w:shd w:val="clear" w:color="000000" w:fill="FFFFFF"/>
            <w:vAlign w:val="center"/>
          </w:tcPr>
          <w:p w:rsidR="007E5AAD" w:rsidRPr="00F93087" w:rsidRDefault="007E5AAD" w:rsidP="00765154">
            <w:pPr>
              <w:jc w:val="center"/>
              <w:rPr>
                <w:sz w:val="20"/>
                <w:szCs w:val="20"/>
              </w:rPr>
            </w:pPr>
            <w:r w:rsidRPr="00F93087">
              <w:rPr>
                <w:sz w:val="20"/>
                <w:szCs w:val="20"/>
              </w:rPr>
              <w:t>21 марта 2019 в 14.00</w:t>
            </w:r>
          </w:p>
        </w:tc>
        <w:tc>
          <w:tcPr>
            <w:tcW w:w="1275" w:type="dxa"/>
            <w:shd w:val="clear" w:color="000000" w:fill="FFFFFF"/>
            <w:vAlign w:val="center"/>
          </w:tcPr>
          <w:p w:rsidR="007E5AAD" w:rsidRDefault="007E5AAD" w:rsidP="0078072B">
            <w:pPr>
              <w:jc w:val="center"/>
              <w:rPr>
                <w:sz w:val="20"/>
                <w:szCs w:val="20"/>
              </w:rPr>
            </w:pPr>
            <w:r w:rsidRPr="00F93087">
              <w:rPr>
                <w:sz w:val="20"/>
                <w:szCs w:val="20"/>
              </w:rPr>
              <w:t xml:space="preserve">МБОУ Школа   </w:t>
            </w:r>
          </w:p>
          <w:p w:rsidR="007E5AAD" w:rsidRPr="00F93087" w:rsidRDefault="007E5AAD" w:rsidP="0078072B">
            <w:pPr>
              <w:jc w:val="center"/>
              <w:rPr>
                <w:sz w:val="20"/>
                <w:szCs w:val="20"/>
              </w:rPr>
            </w:pPr>
            <w:r w:rsidRPr="00F93087">
              <w:rPr>
                <w:sz w:val="20"/>
                <w:szCs w:val="20"/>
              </w:rPr>
              <w:t>№ 49 г.о. Самара</w:t>
            </w:r>
            <w:r w:rsidRPr="00F93087">
              <w:rPr>
                <w:sz w:val="20"/>
                <w:szCs w:val="20"/>
              </w:rPr>
              <w:br/>
              <w:t>( ул.Ново-Вокзальная, д.193А)</w:t>
            </w:r>
          </w:p>
        </w:tc>
        <w:tc>
          <w:tcPr>
            <w:tcW w:w="1701" w:type="dxa"/>
            <w:shd w:val="clear" w:color="000000" w:fill="FFFFFF"/>
            <w:vAlign w:val="center"/>
          </w:tcPr>
          <w:p w:rsidR="007E5AAD" w:rsidRDefault="007E5AAD" w:rsidP="0078072B">
            <w:pPr>
              <w:jc w:val="center"/>
              <w:rPr>
                <w:sz w:val="20"/>
                <w:szCs w:val="20"/>
              </w:rPr>
            </w:pPr>
            <w:r w:rsidRPr="00F93087">
              <w:rPr>
                <w:sz w:val="20"/>
                <w:szCs w:val="20"/>
              </w:rPr>
              <w:t xml:space="preserve">Сагдеева Наталья Викторовна, зам.директора </w:t>
            </w:r>
          </w:p>
          <w:p w:rsidR="007E5AAD" w:rsidRDefault="007E5AAD" w:rsidP="0078072B">
            <w:pPr>
              <w:jc w:val="center"/>
              <w:rPr>
                <w:sz w:val="20"/>
                <w:szCs w:val="20"/>
              </w:rPr>
            </w:pPr>
            <w:r w:rsidRPr="00F93087">
              <w:rPr>
                <w:sz w:val="20"/>
                <w:szCs w:val="20"/>
              </w:rPr>
              <w:t>по ВР МБОУ Школа № 49</w:t>
            </w:r>
          </w:p>
          <w:p w:rsidR="007E5AAD" w:rsidRPr="00F93087" w:rsidRDefault="007E5AAD" w:rsidP="0078072B">
            <w:pPr>
              <w:jc w:val="center"/>
              <w:rPr>
                <w:sz w:val="20"/>
                <w:szCs w:val="20"/>
              </w:rPr>
            </w:pPr>
            <w:r w:rsidRPr="00F93087">
              <w:rPr>
                <w:sz w:val="20"/>
                <w:szCs w:val="20"/>
              </w:rPr>
              <w:t xml:space="preserve"> г.о. Самара</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951-62-88</w:t>
            </w:r>
          </w:p>
        </w:tc>
      </w:tr>
      <w:tr w:rsidR="007E5AAD" w:rsidRPr="00F93087">
        <w:trPr>
          <w:trHeight w:val="2295"/>
          <w:jc w:val="center"/>
        </w:trPr>
        <w:tc>
          <w:tcPr>
            <w:tcW w:w="703" w:type="dxa"/>
            <w:shd w:val="clear" w:color="000000" w:fill="FFFFFF"/>
            <w:vAlign w:val="center"/>
          </w:tcPr>
          <w:p w:rsidR="007E5AAD" w:rsidRPr="00F93087" w:rsidRDefault="007E5AAD" w:rsidP="00A64654">
            <w:pPr>
              <w:jc w:val="center"/>
              <w:rPr>
                <w:sz w:val="20"/>
                <w:szCs w:val="20"/>
              </w:rPr>
            </w:pPr>
            <w:r w:rsidRPr="00F93087">
              <w:rPr>
                <w:sz w:val="20"/>
                <w:szCs w:val="20"/>
              </w:rPr>
              <w:t>56</w:t>
            </w:r>
          </w:p>
        </w:tc>
        <w:tc>
          <w:tcPr>
            <w:tcW w:w="993" w:type="dxa"/>
            <w:shd w:val="clear" w:color="000000" w:fill="FFFFFF"/>
            <w:vAlign w:val="center"/>
          </w:tcPr>
          <w:p w:rsidR="007E5AAD" w:rsidRPr="00F93087" w:rsidRDefault="007E5AAD" w:rsidP="0078072B">
            <w:pPr>
              <w:jc w:val="center"/>
              <w:rPr>
                <w:sz w:val="20"/>
                <w:szCs w:val="20"/>
              </w:rPr>
            </w:pPr>
            <w:r w:rsidRPr="00F93087">
              <w:rPr>
                <w:sz w:val="20"/>
                <w:szCs w:val="20"/>
              </w:rPr>
              <w:t>март</w:t>
            </w:r>
            <w:r w:rsidRPr="00F93087">
              <w:rPr>
                <w:sz w:val="20"/>
                <w:szCs w:val="20"/>
              </w:rPr>
              <w:br/>
              <w:t xml:space="preserve"> 2019</w:t>
            </w:r>
          </w:p>
        </w:tc>
        <w:tc>
          <w:tcPr>
            <w:tcW w:w="850" w:type="dxa"/>
            <w:vAlign w:val="center"/>
          </w:tcPr>
          <w:p w:rsidR="007E5AAD" w:rsidRPr="00F93087" w:rsidRDefault="007E5AAD" w:rsidP="0078072B">
            <w:pPr>
              <w:jc w:val="center"/>
              <w:rPr>
                <w:sz w:val="20"/>
                <w:szCs w:val="20"/>
              </w:rPr>
            </w:pPr>
            <w:r w:rsidRPr="00F93087">
              <w:rPr>
                <w:sz w:val="20"/>
                <w:szCs w:val="20"/>
              </w:rPr>
              <w:t xml:space="preserve">до 15 марта 2019 </w:t>
            </w:r>
          </w:p>
        </w:tc>
        <w:tc>
          <w:tcPr>
            <w:tcW w:w="935" w:type="dxa"/>
            <w:shd w:val="clear" w:color="000000" w:fill="FFFFFF"/>
            <w:vAlign w:val="center"/>
          </w:tcPr>
          <w:p w:rsidR="007E5AAD" w:rsidRPr="00F93087" w:rsidRDefault="007E5AAD" w:rsidP="0078072B">
            <w:pPr>
              <w:jc w:val="center"/>
              <w:rPr>
                <w:sz w:val="20"/>
                <w:szCs w:val="20"/>
              </w:rPr>
            </w:pPr>
            <w:r w:rsidRPr="00F93087">
              <w:rPr>
                <w:sz w:val="20"/>
                <w:szCs w:val="20"/>
              </w:rPr>
              <w:t>Олимп</w:t>
            </w:r>
          </w:p>
        </w:tc>
        <w:tc>
          <w:tcPr>
            <w:tcW w:w="1761" w:type="dxa"/>
            <w:shd w:val="clear" w:color="000000" w:fill="FFFFFF"/>
            <w:vAlign w:val="center"/>
          </w:tcPr>
          <w:p w:rsidR="007E5AAD" w:rsidRDefault="007E5AAD" w:rsidP="0078072B">
            <w:pPr>
              <w:jc w:val="center"/>
              <w:rPr>
                <w:sz w:val="20"/>
                <w:szCs w:val="20"/>
              </w:rPr>
            </w:pPr>
            <w:r w:rsidRPr="00F93087">
              <w:rPr>
                <w:sz w:val="20"/>
                <w:szCs w:val="20"/>
              </w:rPr>
              <w:t>Городская олимпиада по информатике «Computer Land»</w:t>
            </w:r>
            <w:r w:rsidRPr="00F93087">
              <w:rPr>
                <w:sz w:val="20"/>
                <w:szCs w:val="20"/>
              </w:rPr>
              <w:br/>
              <w:t xml:space="preserve">для учащихся </w:t>
            </w:r>
          </w:p>
          <w:p w:rsidR="007E5AAD" w:rsidRPr="00F93087" w:rsidRDefault="007E5AAD" w:rsidP="0078072B">
            <w:pPr>
              <w:jc w:val="center"/>
              <w:rPr>
                <w:sz w:val="20"/>
                <w:szCs w:val="20"/>
              </w:rPr>
            </w:pPr>
            <w:r w:rsidRPr="00F93087">
              <w:rPr>
                <w:sz w:val="20"/>
                <w:szCs w:val="20"/>
              </w:rPr>
              <w:t>8-9-х классов общеобразовательных учреждений</w:t>
            </w:r>
            <w:r w:rsidRPr="00F93087">
              <w:rPr>
                <w:sz w:val="20"/>
                <w:szCs w:val="20"/>
              </w:rPr>
              <w:br/>
              <w:t xml:space="preserve">  городского округа Самара</w:t>
            </w:r>
          </w:p>
        </w:tc>
        <w:tc>
          <w:tcPr>
            <w:tcW w:w="841" w:type="dxa"/>
            <w:gridSpan w:val="2"/>
            <w:shd w:val="clear" w:color="000000" w:fill="FFFFFF"/>
            <w:vAlign w:val="center"/>
          </w:tcPr>
          <w:p w:rsidR="007E5AAD" w:rsidRPr="00F93087" w:rsidRDefault="007E5AAD" w:rsidP="0078072B">
            <w:pPr>
              <w:jc w:val="center"/>
              <w:rPr>
                <w:sz w:val="20"/>
                <w:szCs w:val="20"/>
              </w:rPr>
            </w:pPr>
            <w:r w:rsidRPr="00F93087">
              <w:rPr>
                <w:sz w:val="20"/>
                <w:szCs w:val="20"/>
              </w:rPr>
              <w:t>8-9 кл</w:t>
            </w:r>
          </w:p>
        </w:tc>
        <w:tc>
          <w:tcPr>
            <w:tcW w:w="1744" w:type="dxa"/>
            <w:shd w:val="clear" w:color="000000" w:fill="FFFFFF"/>
            <w:vAlign w:val="center"/>
          </w:tcPr>
          <w:p w:rsidR="007E5AAD" w:rsidRDefault="007E5AAD" w:rsidP="0078072B">
            <w:pPr>
              <w:jc w:val="center"/>
              <w:rPr>
                <w:sz w:val="20"/>
                <w:szCs w:val="20"/>
              </w:rPr>
            </w:pPr>
            <w:r>
              <w:rPr>
                <w:sz w:val="20"/>
                <w:szCs w:val="20"/>
              </w:rPr>
              <w:t xml:space="preserve"> Басис Людмила Борисовна</w:t>
            </w:r>
          </w:p>
          <w:p w:rsidR="007E5AAD" w:rsidRDefault="007E5AAD" w:rsidP="0078072B">
            <w:pPr>
              <w:jc w:val="center"/>
              <w:rPr>
                <w:sz w:val="20"/>
                <w:szCs w:val="20"/>
              </w:rPr>
            </w:pPr>
          </w:p>
          <w:p w:rsidR="007E5AAD" w:rsidRPr="00F93087" w:rsidRDefault="007E5AAD" w:rsidP="0078072B">
            <w:pPr>
              <w:jc w:val="center"/>
              <w:rPr>
                <w:sz w:val="20"/>
                <w:szCs w:val="20"/>
              </w:rPr>
            </w:pPr>
            <w:r w:rsidRPr="00F93087">
              <w:rPr>
                <w:sz w:val="20"/>
                <w:szCs w:val="20"/>
              </w:rPr>
              <w:t>директор  МБОУ Лицей "Созвездие"№131 г.о. Самара,</w:t>
            </w:r>
            <w:r w:rsidRPr="00F93087">
              <w:rPr>
                <w:sz w:val="20"/>
                <w:szCs w:val="20"/>
              </w:rPr>
              <w:br/>
              <w:t>т.261-14-40</w:t>
            </w:r>
          </w:p>
        </w:tc>
        <w:tc>
          <w:tcPr>
            <w:tcW w:w="1701" w:type="dxa"/>
            <w:shd w:val="clear" w:color="000000" w:fill="FFFFFF"/>
            <w:vAlign w:val="center"/>
          </w:tcPr>
          <w:p w:rsidR="007E5AAD" w:rsidRPr="00F93087" w:rsidRDefault="007E5AAD" w:rsidP="0078072B">
            <w:pPr>
              <w:jc w:val="center"/>
              <w:rPr>
                <w:i/>
                <w:iCs/>
                <w:sz w:val="20"/>
                <w:szCs w:val="20"/>
              </w:rPr>
            </w:pPr>
            <w:r w:rsidRPr="00F93087">
              <w:rPr>
                <w:i/>
                <w:iCs/>
                <w:sz w:val="20"/>
                <w:szCs w:val="20"/>
              </w:rPr>
              <w:t>нет заочного этапа</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 xml:space="preserve">22 марта 2019 </w:t>
            </w:r>
            <w:r w:rsidRPr="00F93087">
              <w:rPr>
                <w:sz w:val="20"/>
                <w:szCs w:val="20"/>
              </w:rPr>
              <w:br/>
              <w:t>в 14.30</w:t>
            </w:r>
          </w:p>
        </w:tc>
        <w:tc>
          <w:tcPr>
            <w:tcW w:w="1275" w:type="dxa"/>
            <w:shd w:val="clear" w:color="000000" w:fill="FFFFFF"/>
            <w:vAlign w:val="center"/>
          </w:tcPr>
          <w:p w:rsidR="007E5AAD" w:rsidRPr="00F93087" w:rsidRDefault="007E5AAD" w:rsidP="0078072B">
            <w:pPr>
              <w:jc w:val="center"/>
              <w:rPr>
                <w:sz w:val="20"/>
                <w:szCs w:val="20"/>
              </w:rPr>
            </w:pPr>
            <w:r w:rsidRPr="00F93087">
              <w:rPr>
                <w:sz w:val="20"/>
                <w:szCs w:val="20"/>
              </w:rPr>
              <w:t>МБОУ Лицей "Созвездие"№131 (ул. Промышленности,319)</w:t>
            </w:r>
          </w:p>
        </w:tc>
        <w:tc>
          <w:tcPr>
            <w:tcW w:w="1701" w:type="dxa"/>
            <w:shd w:val="clear" w:color="000000" w:fill="FFFFFF"/>
            <w:vAlign w:val="center"/>
          </w:tcPr>
          <w:p w:rsidR="007E5AAD" w:rsidRDefault="007E5AAD" w:rsidP="0078072B">
            <w:pPr>
              <w:jc w:val="center"/>
              <w:rPr>
                <w:sz w:val="20"/>
                <w:szCs w:val="20"/>
              </w:rPr>
            </w:pPr>
            <w:r w:rsidRPr="00F93087">
              <w:rPr>
                <w:sz w:val="20"/>
                <w:szCs w:val="20"/>
              </w:rPr>
              <w:t>Жиляева Ольга Михайловна, зам. директора по НМР МБОУ Лицей "Созвездие"</w:t>
            </w:r>
          </w:p>
          <w:p w:rsidR="007E5AAD" w:rsidRDefault="007E5AAD" w:rsidP="0078072B">
            <w:pPr>
              <w:jc w:val="center"/>
              <w:rPr>
                <w:sz w:val="20"/>
                <w:szCs w:val="20"/>
              </w:rPr>
            </w:pPr>
            <w:r w:rsidRPr="00F93087">
              <w:rPr>
                <w:sz w:val="20"/>
                <w:szCs w:val="20"/>
              </w:rPr>
              <w:t>№ 131</w:t>
            </w:r>
          </w:p>
          <w:p w:rsidR="007E5AAD" w:rsidRPr="00F93087" w:rsidRDefault="007E5AAD" w:rsidP="0078072B">
            <w:pPr>
              <w:jc w:val="center"/>
              <w:rPr>
                <w:sz w:val="20"/>
                <w:szCs w:val="20"/>
              </w:rPr>
            </w:pPr>
            <w:r w:rsidRPr="00F93087">
              <w:rPr>
                <w:sz w:val="20"/>
                <w:szCs w:val="20"/>
              </w:rPr>
              <w:t xml:space="preserve"> г.о. Самара</w:t>
            </w:r>
          </w:p>
        </w:tc>
        <w:tc>
          <w:tcPr>
            <w:tcW w:w="1549" w:type="dxa"/>
            <w:shd w:val="clear" w:color="000000" w:fill="FFFFFF"/>
            <w:vAlign w:val="center"/>
          </w:tcPr>
          <w:p w:rsidR="007E5AAD" w:rsidRPr="00F93087" w:rsidRDefault="007E5AAD" w:rsidP="0078072B">
            <w:pPr>
              <w:jc w:val="center"/>
              <w:rPr>
                <w:sz w:val="20"/>
                <w:szCs w:val="20"/>
              </w:rPr>
            </w:pPr>
            <w:hyperlink r:id="rId9" w:history="1">
              <w:r w:rsidRPr="00F93087">
                <w:rPr>
                  <w:sz w:val="20"/>
                  <w:szCs w:val="20"/>
                </w:rPr>
                <w:t xml:space="preserve">261-14-40, </w:t>
              </w:r>
              <w:r w:rsidRPr="00F93087">
                <w:rPr>
                  <w:sz w:val="20"/>
                  <w:szCs w:val="20"/>
                </w:rPr>
                <w:br/>
                <w:t>8919-806-11-30, school131@bk.ru</w:t>
              </w:r>
            </w:hyperlink>
          </w:p>
        </w:tc>
      </w:tr>
      <w:tr w:rsidR="007E5AAD" w:rsidRPr="00F93087">
        <w:trPr>
          <w:trHeight w:val="1275"/>
          <w:jc w:val="center"/>
        </w:trPr>
        <w:tc>
          <w:tcPr>
            <w:tcW w:w="703" w:type="dxa"/>
            <w:shd w:val="clear" w:color="000000" w:fill="FFFFFF"/>
            <w:vAlign w:val="center"/>
          </w:tcPr>
          <w:p w:rsidR="007E5AAD" w:rsidRPr="00F93087" w:rsidRDefault="007E5AAD" w:rsidP="00A64654">
            <w:pPr>
              <w:jc w:val="center"/>
              <w:rPr>
                <w:sz w:val="20"/>
                <w:szCs w:val="20"/>
              </w:rPr>
            </w:pPr>
            <w:r w:rsidRPr="00F93087">
              <w:rPr>
                <w:sz w:val="20"/>
                <w:szCs w:val="20"/>
              </w:rPr>
              <w:t>57</w:t>
            </w:r>
          </w:p>
        </w:tc>
        <w:tc>
          <w:tcPr>
            <w:tcW w:w="993" w:type="dxa"/>
            <w:shd w:val="clear" w:color="000000" w:fill="FFFFFF"/>
            <w:vAlign w:val="center"/>
          </w:tcPr>
          <w:p w:rsidR="007E5AAD" w:rsidRPr="00F93087" w:rsidRDefault="007E5AAD" w:rsidP="0078072B">
            <w:pPr>
              <w:jc w:val="center"/>
              <w:rPr>
                <w:sz w:val="20"/>
                <w:szCs w:val="20"/>
              </w:rPr>
            </w:pPr>
            <w:r w:rsidRPr="00F93087">
              <w:rPr>
                <w:sz w:val="20"/>
                <w:szCs w:val="20"/>
              </w:rPr>
              <w:t>март</w:t>
            </w:r>
            <w:r w:rsidRPr="00F93087">
              <w:rPr>
                <w:sz w:val="20"/>
                <w:szCs w:val="20"/>
              </w:rPr>
              <w:br/>
              <w:t xml:space="preserve"> 2019</w:t>
            </w:r>
          </w:p>
        </w:tc>
        <w:tc>
          <w:tcPr>
            <w:tcW w:w="850" w:type="dxa"/>
            <w:vAlign w:val="center"/>
          </w:tcPr>
          <w:p w:rsidR="007E5AAD" w:rsidRPr="00F93087" w:rsidRDefault="007E5AAD" w:rsidP="0078072B">
            <w:pPr>
              <w:jc w:val="center"/>
              <w:rPr>
                <w:sz w:val="20"/>
                <w:szCs w:val="20"/>
              </w:rPr>
            </w:pPr>
            <w:r w:rsidRPr="00F93087">
              <w:rPr>
                <w:sz w:val="20"/>
                <w:szCs w:val="20"/>
              </w:rPr>
              <w:t xml:space="preserve">до 8 </w:t>
            </w:r>
            <w:r w:rsidRPr="00F93087">
              <w:rPr>
                <w:sz w:val="20"/>
                <w:szCs w:val="20"/>
              </w:rPr>
              <w:br/>
              <w:t xml:space="preserve"> марта 2019</w:t>
            </w:r>
          </w:p>
        </w:tc>
        <w:tc>
          <w:tcPr>
            <w:tcW w:w="935" w:type="dxa"/>
            <w:vAlign w:val="center"/>
          </w:tcPr>
          <w:p w:rsidR="007E5AAD" w:rsidRPr="00F93087" w:rsidRDefault="007E5AAD" w:rsidP="0078072B">
            <w:pPr>
              <w:jc w:val="center"/>
              <w:rPr>
                <w:sz w:val="20"/>
                <w:szCs w:val="20"/>
              </w:rPr>
            </w:pPr>
            <w:r w:rsidRPr="00F93087">
              <w:rPr>
                <w:sz w:val="20"/>
                <w:szCs w:val="20"/>
              </w:rPr>
              <w:t>Олимп</w:t>
            </w:r>
          </w:p>
        </w:tc>
        <w:tc>
          <w:tcPr>
            <w:tcW w:w="1761" w:type="dxa"/>
            <w:vAlign w:val="center"/>
          </w:tcPr>
          <w:p w:rsidR="007E5AAD" w:rsidRPr="00F93087" w:rsidRDefault="007E5AAD" w:rsidP="0078072B">
            <w:pPr>
              <w:jc w:val="center"/>
              <w:rPr>
                <w:sz w:val="20"/>
                <w:szCs w:val="20"/>
              </w:rPr>
            </w:pPr>
            <w:r w:rsidRPr="00F93087">
              <w:rPr>
                <w:sz w:val="20"/>
                <w:szCs w:val="20"/>
              </w:rPr>
              <w:t>Городской тур Международной Олимпиады ИнтеллекТ</w:t>
            </w:r>
          </w:p>
        </w:tc>
        <w:tc>
          <w:tcPr>
            <w:tcW w:w="841" w:type="dxa"/>
            <w:gridSpan w:val="2"/>
            <w:vAlign w:val="center"/>
          </w:tcPr>
          <w:p w:rsidR="007E5AAD" w:rsidRPr="00F93087" w:rsidRDefault="007E5AAD" w:rsidP="0078072B">
            <w:pPr>
              <w:jc w:val="center"/>
              <w:rPr>
                <w:sz w:val="20"/>
                <w:szCs w:val="20"/>
              </w:rPr>
            </w:pPr>
            <w:r w:rsidRPr="00F93087">
              <w:rPr>
                <w:sz w:val="20"/>
                <w:szCs w:val="20"/>
              </w:rPr>
              <w:t>2-6 кл</w:t>
            </w:r>
          </w:p>
        </w:tc>
        <w:tc>
          <w:tcPr>
            <w:tcW w:w="1744" w:type="dxa"/>
            <w:vAlign w:val="center"/>
          </w:tcPr>
          <w:p w:rsidR="007E5AAD" w:rsidRDefault="007E5AAD" w:rsidP="0078072B">
            <w:pPr>
              <w:jc w:val="center"/>
              <w:rPr>
                <w:sz w:val="20"/>
                <w:szCs w:val="20"/>
              </w:rPr>
            </w:pPr>
            <w:r>
              <w:rPr>
                <w:sz w:val="20"/>
                <w:szCs w:val="20"/>
              </w:rPr>
              <w:t>Пичкуров Сергей Владимирович</w:t>
            </w:r>
          </w:p>
          <w:p w:rsidR="007E5AAD" w:rsidRDefault="007E5AAD" w:rsidP="0078072B">
            <w:pPr>
              <w:jc w:val="center"/>
              <w:rPr>
                <w:sz w:val="20"/>
                <w:szCs w:val="20"/>
              </w:rPr>
            </w:pPr>
          </w:p>
          <w:p w:rsidR="007E5AAD" w:rsidRPr="00F93087" w:rsidRDefault="007E5AAD" w:rsidP="0078072B">
            <w:pPr>
              <w:jc w:val="center"/>
              <w:rPr>
                <w:sz w:val="20"/>
                <w:szCs w:val="20"/>
              </w:rPr>
            </w:pPr>
            <w:r w:rsidRPr="00F93087">
              <w:rPr>
                <w:sz w:val="20"/>
                <w:szCs w:val="20"/>
              </w:rPr>
              <w:t>директор МБОУ Школа №41 "Гармония"</w:t>
            </w:r>
            <w:r w:rsidRPr="00F93087">
              <w:rPr>
                <w:sz w:val="20"/>
                <w:szCs w:val="20"/>
              </w:rPr>
              <w:br/>
              <w:t xml:space="preserve"> г.о. Самара,</w:t>
            </w:r>
            <w:r w:rsidRPr="00F93087">
              <w:rPr>
                <w:sz w:val="20"/>
                <w:szCs w:val="20"/>
              </w:rPr>
              <w:br/>
              <w:t xml:space="preserve"> т. 334-29-98</w:t>
            </w:r>
          </w:p>
        </w:tc>
        <w:tc>
          <w:tcPr>
            <w:tcW w:w="1701" w:type="dxa"/>
            <w:vAlign w:val="center"/>
          </w:tcPr>
          <w:p w:rsidR="007E5AAD" w:rsidRPr="00F93087" w:rsidRDefault="007E5AAD" w:rsidP="0078072B">
            <w:pPr>
              <w:jc w:val="center"/>
              <w:rPr>
                <w:i/>
                <w:iCs/>
                <w:sz w:val="20"/>
                <w:szCs w:val="20"/>
              </w:rPr>
            </w:pPr>
            <w:r w:rsidRPr="00F93087">
              <w:rPr>
                <w:i/>
                <w:iCs/>
                <w:sz w:val="20"/>
                <w:szCs w:val="20"/>
              </w:rPr>
              <w:t>нет заочного этапа</w:t>
            </w:r>
          </w:p>
        </w:tc>
        <w:tc>
          <w:tcPr>
            <w:tcW w:w="1549" w:type="dxa"/>
            <w:vAlign w:val="center"/>
          </w:tcPr>
          <w:p w:rsidR="007E5AAD" w:rsidRPr="00F93087" w:rsidRDefault="007E5AAD" w:rsidP="0078072B">
            <w:pPr>
              <w:jc w:val="center"/>
              <w:rPr>
                <w:sz w:val="20"/>
                <w:szCs w:val="20"/>
              </w:rPr>
            </w:pPr>
            <w:r w:rsidRPr="00F93087">
              <w:rPr>
                <w:sz w:val="20"/>
                <w:szCs w:val="20"/>
              </w:rPr>
              <w:t xml:space="preserve">23 марта 2019 </w:t>
            </w:r>
            <w:r w:rsidRPr="00F93087">
              <w:rPr>
                <w:sz w:val="20"/>
                <w:szCs w:val="20"/>
              </w:rPr>
              <w:br/>
              <w:t>в 10.00</w:t>
            </w:r>
          </w:p>
        </w:tc>
        <w:tc>
          <w:tcPr>
            <w:tcW w:w="1275" w:type="dxa"/>
            <w:vAlign w:val="center"/>
          </w:tcPr>
          <w:p w:rsidR="007E5AAD" w:rsidRPr="00F93087" w:rsidRDefault="007E5AAD" w:rsidP="0078072B">
            <w:pPr>
              <w:jc w:val="center"/>
              <w:rPr>
                <w:sz w:val="20"/>
                <w:szCs w:val="20"/>
              </w:rPr>
            </w:pPr>
            <w:r w:rsidRPr="00F93087">
              <w:rPr>
                <w:sz w:val="20"/>
                <w:szCs w:val="20"/>
              </w:rPr>
              <w:t xml:space="preserve">МБОУ Школа №41 "Гармония" г.о. Самара (ул.Осипенко, 6)  </w:t>
            </w:r>
          </w:p>
        </w:tc>
        <w:tc>
          <w:tcPr>
            <w:tcW w:w="1701" w:type="dxa"/>
            <w:vAlign w:val="center"/>
          </w:tcPr>
          <w:p w:rsidR="007E5AAD" w:rsidRDefault="007E5AAD" w:rsidP="0078072B">
            <w:pPr>
              <w:jc w:val="center"/>
              <w:rPr>
                <w:sz w:val="20"/>
                <w:szCs w:val="20"/>
              </w:rPr>
            </w:pPr>
            <w:r w:rsidRPr="00F93087">
              <w:rPr>
                <w:sz w:val="20"/>
                <w:szCs w:val="20"/>
              </w:rPr>
              <w:t xml:space="preserve">Павлова Лариса Вениаминовна, зам.директора МБОУ </w:t>
            </w:r>
          </w:p>
          <w:p w:rsidR="007E5AAD" w:rsidRDefault="007E5AAD" w:rsidP="0078072B">
            <w:pPr>
              <w:jc w:val="center"/>
              <w:rPr>
                <w:sz w:val="20"/>
                <w:szCs w:val="20"/>
              </w:rPr>
            </w:pPr>
            <w:r w:rsidRPr="00F93087">
              <w:rPr>
                <w:sz w:val="20"/>
                <w:szCs w:val="20"/>
              </w:rPr>
              <w:t>Школа  № 41</w:t>
            </w:r>
          </w:p>
          <w:p w:rsidR="007E5AAD" w:rsidRPr="00F93087" w:rsidRDefault="007E5AAD" w:rsidP="0078072B">
            <w:pPr>
              <w:jc w:val="center"/>
              <w:rPr>
                <w:sz w:val="20"/>
                <w:szCs w:val="20"/>
              </w:rPr>
            </w:pPr>
            <w:r w:rsidRPr="00F93087">
              <w:rPr>
                <w:sz w:val="20"/>
                <w:szCs w:val="20"/>
              </w:rPr>
              <w:t xml:space="preserve"> г.о. Самара</w:t>
            </w:r>
          </w:p>
        </w:tc>
        <w:tc>
          <w:tcPr>
            <w:tcW w:w="1549" w:type="dxa"/>
            <w:vAlign w:val="center"/>
          </w:tcPr>
          <w:p w:rsidR="007E5AAD" w:rsidRPr="00F93087" w:rsidRDefault="007E5AAD" w:rsidP="0078072B">
            <w:pPr>
              <w:jc w:val="center"/>
              <w:rPr>
                <w:sz w:val="20"/>
                <w:szCs w:val="20"/>
              </w:rPr>
            </w:pPr>
            <w:r w:rsidRPr="00F93087">
              <w:rPr>
                <w:sz w:val="20"/>
                <w:szCs w:val="20"/>
              </w:rPr>
              <w:t>263-41-81  pavlovalv41@gmail.com</w:t>
            </w:r>
          </w:p>
        </w:tc>
      </w:tr>
      <w:tr w:rsidR="007E5AAD" w:rsidRPr="00F93087">
        <w:trPr>
          <w:trHeight w:val="2550"/>
          <w:jc w:val="center"/>
        </w:trPr>
        <w:tc>
          <w:tcPr>
            <w:tcW w:w="703" w:type="dxa"/>
            <w:shd w:val="clear" w:color="000000" w:fill="FFFFFF"/>
            <w:vAlign w:val="center"/>
          </w:tcPr>
          <w:p w:rsidR="007E5AAD" w:rsidRPr="00F93087" w:rsidRDefault="007E5AAD" w:rsidP="00A64654">
            <w:pPr>
              <w:jc w:val="center"/>
              <w:rPr>
                <w:sz w:val="20"/>
                <w:szCs w:val="20"/>
              </w:rPr>
            </w:pPr>
            <w:r>
              <w:rPr>
                <w:sz w:val="20"/>
                <w:szCs w:val="20"/>
              </w:rPr>
              <w:t>58</w:t>
            </w:r>
          </w:p>
        </w:tc>
        <w:tc>
          <w:tcPr>
            <w:tcW w:w="993" w:type="dxa"/>
            <w:shd w:val="clear" w:color="000000" w:fill="FFFFFF"/>
            <w:vAlign w:val="center"/>
          </w:tcPr>
          <w:p w:rsidR="007E5AAD" w:rsidRDefault="007E5AAD">
            <w:pPr>
              <w:jc w:val="center"/>
              <w:rPr>
                <w:sz w:val="20"/>
                <w:szCs w:val="20"/>
              </w:rPr>
            </w:pPr>
            <w:r>
              <w:rPr>
                <w:sz w:val="20"/>
                <w:szCs w:val="20"/>
              </w:rPr>
              <w:t>январь -    март 2019</w:t>
            </w:r>
          </w:p>
        </w:tc>
        <w:tc>
          <w:tcPr>
            <w:tcW w:w="850" w:type="dxa"/>
            <w:shd w:val="clear" w:color="000000" w:fill="FFFFFF"/>
            <w:vAlign w:val="center"/>
          </w:tcPr>
          <w:p w:rsidR="007E5AAD" w:rsidRDefault="007E5AAD" w:rsidP="00151A60">
            <w:pPr>
              <w:jc w:val="center"/>
              <w:rPr>
                <w:sz w:val="20"/>
                <w:szCs w:val="20"/>
              </w:rPr>
            </w:pPr>
            <w:r>
              <w:rPr>
                <w:sz w:val="20"/>
                <w:szCs w:val="20"/>
              </w:rPr>
              <w:t xml:space="preserve">до 8 февр. 2019 </w:t>
            </w:r>
          </w:p>
        </w:tc>
        <w:tc>
          <w:tcPr>
            <w:tcW w:w="935" w:type="dxa"/>
            <w:shd w:val="clear" w:color="000000" w:fill="FFFFFF"/>
            <w:vAlign w:val="center"/>
          </w:tcPr>
          <w:p w:rsidR="007E5AAD" w:rsidRDefault="007E5AAD">
            <w:pPr>
              <w:jc w:val="center"/>
              <w:rPr>
                <w:sz w:val="20"/>
                <w:szCs w:val="20"/>
              </w:rPr>
            </w:pPr>
            <w:r>
              <w:rPr>
                <w:sz w:val="20"/>
                <w:szCs w:val="20"/>
              </w:rPr>
              <w:t>Конф</w:t>
            </w:r>
          </w:p>
        </w:tc>
        <w:tc>
          <w:tcPr>
            <w:tcW w:w="1761" w:type="dxa"/>
            <w:shd w:val="clear" w:color="000000" w:fill="FFFFFF"/>
            <w:vAlign w:val="center"/>
          </w:tcPr>
          <w:p w:rsidR="007E5AAD" w:rsidRDefault="007E5AAD">
            <w:pPr>
              <w:jc w:val="center"/>
              <w:rPr>
                <w:sz w:val="20"/>
                <w:szCs w:val="20"/>
              </w:rPr>
            </w:pPr>
            <w:r>
              <w:rPr>
                <w:sz w:val="20"/>
                <w:szCs w:val="20"/>
              </w:rPr>
              <w:t>I городская межшкольная конференция «Первые шаги в мир технических наук» для учащихся 1-2-х классов</w:t>
            </w:r>
          </w:p>
        </w:tc>
        <w:tc>
          <w:tcPr>
            <w:tcW w:w="841" w:type="dxa"/>
            <w:gridSpan w:val="2"/>
            <w:vAlign w:val="center"/>
          </w:tcPr>
          <w:p w:rsidR="007E5AAD" w:rsidRDefault="007E5AAD">
            <w:pPr>
              <w:jc w:val="center"/>
              <w:rPr>
                <w:sz w:val="20"/>
                <w:szCs w:val="20"/>
              </w:rPr>
            </w:pPr>
            <w:r>
              <w:rPr>
                <w:sz w:val="20"/>
                <w:szCs w:val="20"/>
              </w:rPr>
              <w:t>1-2 кл</w:t>
            </w:r>
          </w:p>
        </w:tc>
        <w:tc>
          <w:tcPr>
            <w:tcW w:w="1744" w:type="dxa"/>
            <w:shd w:val="clear" w:color="000000" w:fill="FFFFFF"/>
            <w:vAlign w:val="center"/>
          </w:tcPr>
          <w:p w:rsidR="007E5AAD" w:rsidRDefault="007E5AAD">
            <w:pPr>
              <w:jc w:val="center"/>
              <w:rPr>
                <w:sz w:val="20"/>
                <w:szCs w:val="20"/>
              </w:rPr>
            </w:pPr>
            <w:r>
              <w:rPr>
                <w:sz w:val="20"/>
                <w:szCs w:val="20"/>
              </w:rPr>
              <w:t xml:space="preserve">Козловская Галина Ефимовна, </w:t>
            </w:r>
            <w:r>
              <w:rPr>
                <w:sz w:val="20"/>
                <w:szCs w:val="20"/>
              </w:rPr>
              <w:br/>
              <w:t xml:space="preserve">директор МБОУ ОДПО ЦРО </w:t>
            </w:r>
            <w:r>
              <w:rPr>
                <w:sz w:val="20"/>
                <w:szCs w:val="20"/>
              </w:rPr>
              <w:br/>
              <w:t>г.о. Самара</w:t>
            </w:r>
            <w:r>
              <w:rPr>
                <w:sz w:val="20"/>
                <w:szCs w:val="20"/>
              </w:rPr>
              <w:br/>
              <w:t>т. 205</w:t>
            </w:r>
            <w:r>
              <w:rPr>
                <w:sz w:val="20"/>
                <w:szCs w:val="20"/>
              </w:rPr>
              <w:noBreakHyphen/>
              <w:t>76-45</w:t>
            </w:r>
          </w:p>
        </w:tc>
        <w:tc>
          <w:tcPr>
            <w:tcW w:w="1701" w:type="dxa"/>
            <w:shd w:val="clear" w:color="000000" w:fill="FFFFFF"/>
            <w:vAlign w:val="center"/>
          </w:tcPr>
          <w:p w:rsidR="007E5AAD" w:rsidRDefault="007E5AAD">
            <w:pPr>
              <w:jc w:val="center"/>
              <w:rPr>
                <w:i/>
                <w:iCs/>
                <w:sz w:val="20"/>
                <w:szCs w:val="20"/>
              </w:rPr>
            </w:pPr>
            <w:r>
              <w:rPr>
                <w:i/>
                <w:iCs/>
                <w:sz w:val="20"/>
                <w:szCs w:val="20"/>
              </w:rPr>
              <w:t>сентябрь 2018-январь 2019 (школьный этап) на базе ОО.     С 15 февраля по 15 марта (заочный этап) на базе ЦРО</w:t>
            </w:r>
          </w:p>
        </w:tc>
        <w:tc>
          <w:tcPr>
            <w:tcW w:w="1549" w:type="dxa"/>
            <w:shd w:val="clear" w:color="000000" w:fill="FFFFFF"/>
            <w:vAlign w:val="center"/>
          </w:tcPr>
          <w:p w:rsidR="007E5AAD" w:rsidRDefault="007E5AAD">
            <w:pPr>
              <w:jc w:val="center"/>
              <w:rPr>
                <w:sz w:val="20"/>
                <w:szCs w:val="20"/>
              </w:rPr>
            </w:pPr>
            <w:r>
              <w:rPr>
                <w:sz w:val="20"/>
                <w:szCs w:val="20"/>
              </w:rPr>
              <w:t>26 марта 2019</w:t>
            </w:r>
            <w:r>
              <w:rPr>
                <w:sz w:val="20"/>
                <w:szCs w:val="20"/>
              </w:rPr>
              <w:br/>
              <w:t xml:space="preserve"> в 10:00</w:t>
            </w:r>
          </w:p>
        </w:tc>
        <w:tc>
          <w:tcPr>
            <w:tcW w:w="1275" w:type="dxa"/>
            <w:shd w:val="clear" w:color="000000" w:fill="FFFFFF"/>
            <w:vAlign w:val="center"/>
          </w:tcPr>
          <w:p w:rsidR="007E5AAD" w:rsidRDefault="007E5AAD">
            <w:pPr>
              <w:jc w:val="center"/>
              <w:rPr>
                <w:sz w:val="20"/>
                <w:szCs w:val="20"/>
              </w:rPr>
            </w:pPr>
            <w:r>
              <w:rPr>
                <w:sz w:val="20"/>
                <w:szCs w:val="20"/>
              </w:rPr>
              <w:t xml:space="preserve">МБОУ Школа № 10 "Успех" г.о. Самара </w:t>
            </w:r>
            <w:r>
              <w:rPr>
                <w:sz w:val="20"/>
                <w:szCs w:val="20"/>
              </w:rPr>
              <w:br/>
              <w:t xml:space="preserve">(ул. Силина,10) </w:t>
            </w:r>
          </w:p>
        </w:tc>
        <w:tc>
          <w:tcPr>
            <w:tcW w:w="1701" w:type="dxa"/>
            <w:shd w:val="clear" w:color="000000" w:fill="FFFFFF"/>
            <w:vAlign w:val="center"/>
          </w:tcPr>
          <w:p w:rsidR="007E5AAD" w:rsidRDefault="007E5AAD">
            <w:pPr>
              <w:jc w:val="center"/>
              <w:rPr>
                <w:sz w:val="20"/>
                <w:szCs w:val="20"/>
              </w:rPr>
            </w:pPr>
            <w:r>
              <w:rPr>
                <w:sz w:val="20"/>
                <w:szCs w:val="20"/>
              </w:rPr>
              <w:t xml:space="preserve">Степанова Людмила Дмитриевна, Фандо Зоя Павловна, методисты МБОУ </w:t>
            </w:r>
          </w:p>
          <w:p w:rsidR="007E5AAD" w:rsidRDefault="007E5AAD">
            <w:pPr>
              <w:jc w:val="center"/>
              <w:rPr>
                <w:sz w:val="20"/>
                <w:szCs w:val="20"/>
              </w:rPr>
            </w:pPr>
            <w:r>
              <w:rPr>
                <w:sz w:val="20"/>
                <w:szCs w:val="20"/>
              </w:rPr>
              <w:t>ОДПО ЦРО</w:t>
            </w:r>
          </w:p>
          <w:p w:rsidR="007E5AAD" w:rsidRDefault="007E5AAD">
            <w:pPr>
              <w:jc w:val="center"/>
              <w:rPr>
                <w:sz w:val="20"/>
                <w:szCs w:val="20"/>
              </w:rPr>
            </w:pPr>
            <w:r>
              <w:rPr>
                <w:sz w:val="20"/>
                <w:szCs w:val="20"/>
              </w:rPr>
              <w:t xml:space="preserve"> г.о. Самара</w:t>
            </w:r>
          </w:p>
        </w:tc>
        <w:tc>
          <w:tcPr>
            <w:tcW w:w="1549" w:type="dxa"/>
            <w:vAlign w:val="center"/>
          </w:tcPr>
          <w:p w:rsidR="007E5AAD" w:rsidRDefault="007E5AAD">
            <w:pPr>
              <w:jc w:val="center"/>
              <w:rPr>
                <w:sz w:val="20"/>
                <w:szCs w:val="20"/>
              </w:rPr>
            </w:pPr>
            <w:r>
              <w:rPr>
                <w:sz w:val="20"/>
                <w:szCs w:val="20"/>
              </w:rPr>
              <w:t>205-76-40  nachalka208@yandex.ru</w:t>
            </w:r>
          </w:p>
        </w:tc>
      </w:tr>
      <w:tr w:rsidR="007E5AAD" w:rsidRPr="00F93087">
        <w:trPr>
          <w:trHeight w:val="2550"/>
          <w:jc w:val="center"/>
        </w:trPr>
        <w:tc>
          <w:tcPr>
            <w:tcW w:w="703" w:type="dxa"/>
            <w:shd w:val="clear" w:color="000000" w:fill="FFFFFF"/>
            <w:vAlign w:val="center"/>
          </w:tcPr>
          <w:p w:rsidR="007E5AAD" w:rsidRPr="00F93087" w:rsidRDefault="007E5AAD" w:rsidP="00151A60">
            <w:pPr>
              <w:jc w:val="center"/>
              <w:rPr>
                <w:sz w:val="20"/>
                <w:szCs w:val="20"/>
              </w:rPr>
            </w:pPr>
            <w:r w:rsidRPr="00F93087">
              <w:rPr>
                <w:sz w:val="20"/>
                <w:szCs w:val="20"/>
              </w:rPr>
              <w:t>5</w:t>
            </w:r>
            <w:r>
              <w:rPr>
                <w:sz w:val="20"/>
                <w:szCs w:val="20"/>
              </w:rPr>
              <w:t>9</w:t>
            </w:r>
          </w:p>
        </w:tc>
        <w:tc>
          <w:tcPr>
            <w:tcW w:w="993" w:type="dxa"/>
            <w:shd w:val="clear" w:color="000000" w:fill="FFFFFF"/>
            <w:vAlign w:val="center"/>
          </w:tcPr>
          <w:p w:rsidR="007E5AAD" w:rsidRPr="00F93087" w:rsidRDefault="007E5AAD" w:rsidP="0078072B">
            <w:pPr>
              <w:jc w:val="center"/>
              <w:rPr>
                <w:sz w:val="20"/>
                <w:szCs w:val="20"/>
              </w:rPr>
            </w:pPr>
            <w:r w:rsidRPr="00F93087">
              <w:rPr>
                <w:sz w:val="20"/>
                <w:szCs w:val="20"/>
              </w:rPr>
              <w:t>январь</w:t>
            </w:r>
            <w:r w:rsidRPr="00F93087">
              <w:rPr>
                <w:sz w:val="20"/>
                <w:szCs w:val="20"/>
              </w:rPr>
              <w:br/>
              <w:t>-</w:t>
            </w:r>
            <w:r w:rsidRPr="00F93087">
              <w:rPr>
                <w:sz w:val="20"/>
                <w:szCs w:val="20"/>
              </w:rPr>
              <w:br/>
              <w:t xml:space="preserve">март </w:t>
            </w:r>
            <w:r w:rsidRPr="00F93087">
              <w:rPr>
                <w:sz w:val="20"/>
                <w:szCs w:val="20"/>
              </w:rPr>
              <w:br/>
              <w:t xml:space="preserve">2019  </w:t>
            </w:r>
          </w:p>
        </w:tc>
        <w:tc>
          <w:tcPr>
            <w:tcW w:w="850" w:type="dxa"/>
            <w:shd w:val="clear" w:color="000000" w:fill="FFFFFF"/>
            <w:vAlign w:val="center"/>
          </w:tcPr>
          <w:p w:rsidR="007E5AAD" w:rsidRPr="00F93087" w:rsidRDefault="007E5AAD" w:rsidP="00A85D33">
            <w:pPr>
              <w:jc w:val="center"/>
              <w:rPr>
                <w:sz w:val="20"/>
                <w:szCs w:val="20"/>
              </w:rPr>
            </w:pPr>
            <w:r w:rsidRPr="00F93087">
              <w:rPr>
                <w:sz w:val="20"/>
                <w:szCs w:val="20"/>
              </w:rPr>
              <w:t>до 17 февр</w:t>
            </w:r>
            <w:r>
              <w:rPr>
                <w:sz w:val="20"/>
                <w:szCs w:val="20"/>
              </w:rPr>
              <w:t>.</w:t>
            </w:r>
            <w:r w:rsidRPr="00F93087">
              <w:rPr>
                <w:sz w:val="20"/>
                <w:szCs w:val="20"/>
              </w:rPr>
              <w:br/>
              <w:t>2019</w:t>
            </w:r>
          </w:p>
        </w:tc>
        <w:tc>
          <w:tcPr>
            <w:tcW w:w="935" w:type="dxa"/>
            <w:shd w:val="clear" w:color="000000" w:fill="FFFFFF"/>
            <w:vAlign w:val="center"/>
          </w:tcPr>
          <w:p w:rsidR="007E5AAD" w:rsidRPr="00F93087" w:rsidRDefault="007E5AAD" w:rsidP="0078072B">
            <w:pPr>
              <w:jc w:val="center"/>
              <w:rPr>
                <w:sz w:val="20"/>
                <w:szCs w:val="20"/>
              </w:rPr>
            </w:pPr>
            <w:r w:rsidRPr="00F93087">
              <w:rPr>
                <w:sz w:val="20"/>
                <w:szCs w:val="20"/>
              </w:rPr>
              <w:t>Конф</w:t>
            </w:r>
            <w:r>
              <w:rPr>
                <w:sz w:val="20"/>
                <w:szCs w:val="20"/>
              </w:rPr>
              <w:t>.</w:t>
            </w:r>
          </w:p>
        </w:tc>
        <w:tc>
          <w:tcPr>
            <w:tcW w:w="1761" w:type="dxa"/>
            <w:shd w:val="clear" w:color="000000" w:fill="FFFFFF"/>
            <w:vAlign w:val="center"/>
          </w:tcPr>
          <w:p w:rsidR="007E5AAD" w:rsidRPr="00F93087" w:rsidRDefault="007E5AAD" w:rsidP="0078072B">
            <w:pPr>
              <w:jc w:val="center"/>
              <w:rPr>
                <w:sz w:val="20"/>
                <w:szCs w:val="20"/>
              </w:rPr>
            </w:pPr>
            <w:r w:rsidRPr="00F93087">
              <w:rPr>
                <w:sz w:val="20"/>
                <w:szCs w:val="20"/>
              </w:rPr>
              <w:t>Ежегодная окружная научно-практической конференция учащихся и педагогических работников образовательных организаций г.о. Самара «Менделеевские чтения»</w:t>
            </w:r>
          </w:p>
        </w:tc>
        <w:tc>
          <w:tcPr>
            <w:tcW w:w="841" w:type="dxa"/>
            <w:gridSpan w:val="2"/>
            <w:vAlign w:val="center"/>
          </w:tcPr>
          <w:p w:rsidR="007E5AAD" w:rsidRPr="00F93087" w:rsidRDefault="007E5AAD" w:rsidP="00072184">
            <w:pPr>
              <w:jc w:val="center"/>
              <w:rPr>
                <w:sz w:val="20"/>
                <w:szCs w:val="20"/>
              </w:rPr>
            </w:pPr>
            <w:r w:rsidRPr="00072184">
              <w:rPr>
                <w:sz w:val="20"/>
                <w:szCs w:val="20"/>
              </w:rPr>
              <w:t>8-11кл</w:t>
            </w:r>
            <w:r w:rsidRPr="00F93087">
              <w:rPr>
                <w:sz w:val="20"/>
                <w:szCs w:val="20"/>
              </w:rPr>
              <w:br/>
            </w:r>
          </w:p>
        </w:tc>
        <w:tc>
          <w:tcPr>
            <w:tcW w:w="1744" w:type="dxa"/>
            <w:shd w:val="clear" w:color="000000" w:fill="FFFFFF"/>
            <w:vAlign w:val="center"/>
          </w:tcPr>
          <w:p w:rsidR="007E5AAD" w:rsidRDefault="007E5AAD" w:rsidP="00A85D33">
            <w:pPr>
              <w:jc w:val="center"/>
              <w:rPr>
                <w:sz w:val="20"/>
                <w:szCs w:val="20"/>
              </w:rPr>
            </w:pPr>
            <w:r w:rsidRPr="00F93087">
              <w:rPr>
                <w:sz w:val="20"/>
                <w:szCs w:val="20"/>
              </w:rPr>
              <w:t>Колдеева Алла Юрьевна</w:t>
            </w:r>
          </w:p>
          <w:p w:rsidR="007E5AAD" w:rsidRDefault="007E5AAD" w:rsidP="00A85D33">
            <w:pPr>
              <w:jc w:val="center"/>
              <w:rPr>
                <w:sz w:val="20"/>
                <w:szCs w:val="20"/>
              </w:rPr>
            </w:pPr>
          </w:p>
          <w:p w:rsidR="007E5AAD" w:rsidRPr="00F93087" w:rsidRDefault="007E5AAD" w:rsidP="00A85D33">
            <w:pPr>
              <w:jc w:val="center"/>
              <w:rPr>
                <w:sz w:val="20"/>
                <w:szCs w:val="20"/>
              </w:rPr>
            </w:pPr>
            <w:r w:rsidRPr="00F93087">
              <w:rPr>
                <w:sz w:val="20"/>
                <w:szCs w:val="20"/>
              </w:rPr>
              <w:t xml:space="preserve"> директор МБОУ Школа №145</w:t>
            </w:r>
            <w:r w:rsidRPr="00F93087">
              <w:rPr>
                <w:sz w:val="20"/>
                <w:szCs w:val="20"/>
              </w:rPr>
              <w:br/>
              <w:t>г.о. Самара,</w:t>
            </w:r>
            <w:r w:rsidRPr="00F93087">
              <w:rPr>
                <w:sz w:val="20"/>
                <w:szCs w:val="20"/>
              </w:rPr>
              <w:br/>
              <w:t xml:space="preserve">  т. 330-39-06</w:t>
            </w:r>
          </w:p>
        </w:tc>
        <w:tc>
          <w:tcPr>
            <w:tcW w:w="1701" w:type="dxa"/>
            <w:shd w:val="clear" w:color="000000" w:fill="FFFFFF"/>
            <w:vAlign w:val="center"/>
          </w:tcPr>
          <w:p w:rsidR="007E5AAD" w:rsidRPr="00F93087" w:rsidRDefault="007E5AAD" w:rsidP="0078072B">
            <w:pPr>
              <w:jc w:val="center"/>
              <w:rPr>
                <w:i/>
                <w:iCs/>
                <w:sz w:val="20"/>
                <w:szCs w:val="20"/>
              </w:rPr>
            </w:pPr>
            <w:r w:rsidRPr="00F93087">
              <w:rPr>
                <w:i/>
                <w:iCs/>
                <w:sz w:val="20"/>
                <w:szCs w:val="20"/>
              </w:rPr>
              <w:t>в январе 2018 года в образовательных организациях</w:t>
            </w:r>
            <w:r w:rsidRPr="00F93087">
              <w:rPr>
                <w:i/>
                <w:iCs/>
                <w:sz w:val="20"/>
                <w:szCs w:val="20"/>
              </w:rPr>
              <w:br/>
              <w:t xml:space="preserve"> г.о. Самара. </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27 марта 2019 в 10.00</w:t>
            </w:r>
          </w:p>
        </w:tc>
        <w:tc>
          <w:tcPr>
            <w:tcW w:w="1275" w:type="dxa"/>
            <w:shd w:val="clear" w:color="000000" w:fill="FFFFFF"/>
            <w:vAlign w:val="center"/>
          </w:tcPr>
          <w:p w:rsidR="007E5AAD" w:rsidRPr="00F93087" w:rsidRDefault="007E5AAD" w:rsidP="0078072B">
            <w:pPr>
              <w:jc w:val="center"/>
              <w:rPr>
                <w:sz w:val="20"/>
                <w:szCs w:val="20"/>
              </w:rPr>
            </w:pPr>
            <w:r w:rsidRPr="00F93087">
              <w:rPr>
                <w:sz w:val="20"/>
                <w:szCs w:val="20"/>
              </w:rPr>
              <w:t>МБОУ Школа №145 (Долотный переулок,4)</w:t>
            </w:r>
          </w:p>
        </w:tc>
        <w:tc>
          <w:tcPr>
            <w:tcW w:w="1701" w:type="dxa"/>
            <w:shd w:val="clear" w:color="000000" w:fill="FFFFFF"/>
            <w:vAlign w:val="center"/>
          </w:tcPr>
          <w:p w:rsidR="007E5AAD" w:rsidRDefault="007E5AAD" w:rsidP="00A85D33">
            <w:pPr>
              <w:jc w:val="center"/>
              <w:rPr>
                <w:sz w:val="20"/>
                <w:szCs w:val="20"/>
              </w:rPr>
            </w:pPr>
            <w:r w:rsidRPr="00F93087">
              <w:rPr>
                <w:sz w:val="20"/>
                <w:szCs w:val="20"/>
              </w:rPr>
              <w:t>Александрова Наталья Ник</w:t>
            </w:r>
            <w:r>
              <w:rPr>
                <w:sz w:val="20"/>
                <w:szCs w:val="20"/>
              </w:rPr>
              <w:t>олаевна учитель биологии и хими</w:t>
            </w:r>
            <w:r w:rsidRPr="00F93087">
              <w:rPr>
                <w:sz w:val="20"/>
                <w:szCs w:val="20"/>
              </w:rPr>
              <w:t>и МБОУ Школ</w:t>
            </w:r>
            <w:r>
              <w:rPr>
                <w:sz w:val="20"/>
                <w:szCs w:val="20"/>
              </w:rPr>
              <w:t xml:space="preserve">а </w:t>
            </w:r>
            <w:r w:rsidRPr="00F93087">
              <w:rPr>
                <w:sz w:val="20"/>
                <w:szCs w:val="20"/>
              </w:rPr>
              <w:t>№145</w:t>
            </w:r>
          </w:p>
          <w:p w:rsidR="007E5AAD" w:rsidRPr="00F93087" w:rsidRDefault="007E5AAD" w:rsidP="00A85D33">
            <w:pPr>
              <w:jc w:val="center"/>
              <w:rPr>
                <w:sz w:val="20"/>
                <w:szCs w:val="20"/>
              </w:rPr>
            </w:pPr>
            <w:r w:rsidRPr="00F93087">
              <w:rPr>
                <w:sz w:val="20"/>
                <w:szCs w:val="20"/>
              </w:rPr>
              <w:t>г.о. Самара</w:t>
            </w:r>
          </w:p>
        </w:tc>
        <w:tc>
          <w:tcPr>
            <w:tcW w:w="1549" w:type="dxa"/>
            <w:vAlign w:val="center"/>
          </w:tcPr>
          <w:p w:rsidR="007E5AAD" w:rsidRPr="00F93087" w:rsidRDefault="007E5AAD" w:rsidP="0078072B">
            <w:pPr>
              <w:jc w:val="center"/>
              <w:rPr>
                <w:color w:val="000000"/>
                <w:sz w:val="20"/>
                <w:szCs w:val="20"/>
              </w:rPr>
            </w:pPr>
            <w:r w:rsidRPr="00F93087">
              <w:rPr>
                <w:color w:val="000000"/>
                <w:sz w:val="20"/>
                <w:szCs w:val="20"/>
              </w:rPr>
              <w:t>8-927-012-28-63, neirula@yandex.ru</w:t>
            </w:r>
          </w:p>
        </w:tc>
      </w:tr>
      <w:tr w:rsidR="007E5AAD" w:rsidRPr="00F93087">
        <w:trPr>
          <w:trHeight w:val="2295"/>
          <w:jc w:val="center"/>
        </w:trPr>
        <w:tc>
          <w:tcPr>
            <w:tcW w:w="703" w:type="dxa"/>
            <w:shd w:val="clear" w:color="000000" w:fill="FFFFFF"/>
            <w:vAlign w:val="center"/>
          </w:tcPr>
          <w:p w:rsidR="007E5AAD" w:rsidRPr="00F93087" w:rsidRDefault="007E5AAD" w:rsidP="0078072B">
            <w:pPr>
              <w:jc w:val="center"/>
              <w:rPr>
                <w:sz w:val="20"/>
                <w:szCs w:val="20"/>
              </w:rPr>
            </w:pPr>
            <w:r>
              <w:rPr>
                <w:sz w:val="20"/>
                <w:szCs w:val="20"/>
              </w:rPr>
              <w:t>60</w:t>
            </w:r>
          </w:p>
        </w:tc>
        <w:tc>
          <w:tcPr>
            <w:tcW w:w="993" w:type="dxa"/>
            <w:vAlign w:val="center"/>
          </w:tcPr>
          <w:p w:rsidR="007E5AAD" w:rsidRPr="00F93087" w:rsidRDefault="007E5AAD" w:rsidP="0078072B">
            <w:pPr>
              <w:jc w:val="center"/>
              <w:rPr>
                <w:sz w:val="20"/>
                <w:szCs w:val="20"/>
              </w:rPr>
            </w:pPr>
            <w:r w:rsidRPr="00F93087">
              <w:rPr>
                <w:sz w:val="20"/>
                <w:szCs w:val="20"/>
              </w:rPr>
              <w:t>февраль</w:t>
            </w:r>
            <w:r w:rsidRPr="00F93087">
              <w:rPr>
                <w:sz w:val="20"/>
                <w:szCs w:val="20"/>
              </w:rPr>
              <w:br/>
              <w:t>-</w:t>
            </w:r>
            <w:r w:rsidRPr="00F93087">
              <w:rPr>
                <w:sz w:val="20"/>
                <w:szCs w:val="20"/>
              </w:rPr>
              <w:br/>
              <w:t>март</w:t>
            </w:r>
            <w:r w:rsidRPr="00F93087">
              <w:rPr>
                <w:sz w:val="20"/>
                <w:szCs w:val="20"/>
              </w:rPr>
              <w:br/>
              <w:t xml:space="preserve"> 2019</w:t>
            </w:r>
          </w:p>
        </w:tc>
        <w:tc>
          <w:tcPr>
            <w:tcW w:w="850" w:type="dxa"/>
            <w:vAlign w:val="center"/>
          </w:tcPr>
          <w:p w:rsidR="007E5AAD" w:rsidRPr="00F93087" w:rsidRDefault="007E5AAD" w:rsidP="00A85D33">
            <w:pPr>
              <w:jc w:val="center"/>
              <w:rPr>
                <w:sz w:val="20"/>
                <w:szCs w:val="20"/>
              </w:rPr>
            </w:pPr>
            <w:r w:rsidRPr="00F93087">
              <w:rPr>
                <w:sz w:val="20"/>
                <w:szCs w:val="20"/>
              </w:rPr>
              <w:t>до 7 февр</w:t>
            </w:r>
            <w:r>
              <w:rPr>
                <w:sz w:val="20"/>
                <w:szCs w:val="20"/>
              </w:rPr>
              <w:t>.</w:t>
            </w:r>
            <w:r w:rsidRPr="00F93087">
              <w:rPr>
                <w:sz w:val="20"/>
                <w:szCs w:val="20"/>
              </w:rPr>
              <w:br/>
              <w:t>2018</w:t>
            </w:r>
          </w:p>
        </w:tc>
        <w:tc>
          <w:tcPr>
            <w:tcW w:w="935" w:type="dxa"/>
            <w:vAlign w:val="center"/>
          </w:tcPr>
          <w:p w:rsidR="007E5AAD" w:rsidRPr="00F93087" w:rsidRDefault="007E5AAD" w:rsidP="0078072B">
            <w:pPr>
              <w:jc w:val="center"/>
              <w:rPr>
                <w:sz w:val="20"/>
                <w:szCs w:val="20"/>
              </w:rPr>
            </w:pPr>
            <w:r>
              <w:rPr>
                <w:sz w:val="20"/>
                <w:szCs w:val="20"/>
              </w:rPr>
              <w:t>Фест.</w:t>
            </w:r>
          </w:p>
        </w:tc>
        <w:tc>
          <w:tcPr>
            <w:tcW w:w="1761" w:type="dxa"/>
            <w:vAlign w:val="center"/>
          </w:tcPr>
          <w:p w:rsidR="007E5AAD" w:rsidRPr="00F93087" w:rsidRDefault="007E5AAD" w:rsidP="0078072B">
            <w:pPr>
              <w:jc w:val="center"/>
              <w:rPr>
                <w:sz w:val="20"/>
                <w:szCs w:val="20"/>
              </w:rPr>
            </w:pPr>
            <w:r w:rsidRPr="00F93087">
              <w:rPr>
                <w:sz w:val="20"/>
                <w:szCs w:val="20"/>
              </w:rPr>
              <w:t>XXIII Открытый международный очно-дистанционный фестиваль «Компьютерная страна»</w:t>
            </w:r>
          </w:p>
        </w:tc>
        <w:tc>
          <w:tcPr>
            <w:tcW w:w="841" w:type="dxa"/>
            <w:gridSpan w:val="2"/>
            <w:vAlign w:val="center"/>
          </w:tcPr>
          <w:p w:rsidR="007E5AAD" w:rsidRPr="00F93087" w:rsidRDefault="007E5AAD" w:rsidP="0078072B">
            <w:pPr>
              <w:jc w:val="center"/>
              <w:rPr>
                <w:sz w:val="20"/>
                <w:szCs w:val="20"/>
              </w:rPr>
            </w:pPr>
            <w:r w:rsidRPr="00F93087">
              <w:rPr>
                <w:sz w:val="20"/>
                <w:szCs w:val="20"/>
              </w:rPr>
              <w:t>4-11 кл</w:t>
            </w:r>
          </w:p>
        </w:tc>
        <w:tc>
          <w:tcPr>
            <w:tcW w:w="1744" w:type="dxa"/>
            <w:vAlign w:val="center"/>
          </w:tcPr>
          <w:p w:rsidR="007E5AAD" w:rsidRPr="00F93087" w:rsidRDefault="007E5AAD" w:rsidP="0078072B">
            <w:pPr>
              <w:jc w:val="center"/>
              <w:rPr>
                <w:sz w:val="20"/>
                <w:szCs w:val="20"/>
              </w:rPr>
            </w:pPr>
            <w:r w:rsidRPr="00F93087">
              <w:rPr>
                <w:sz w:val="20"/>
                <w:szCs w:val="20"/>
              </w:rPr>
              <w:t>Лебедев Николай Иванович, директор</w:t>
            </w:r>
            <w:r w:rsidRPr="00F93087">
              <w:rPr>
                <w:sz w:val="20"/>
                <w:szCs w:val="20"/>
              </w:rPr>
              <w:br/>
              <w:t>МАОУ СамЛИТ г.о. Самара</w:t>
            </w:r>
            <w:r w:rsidRPr="00F93087">
              <w:rPr>
                <w:sz w:val="20"/>
                <w:szCs w:val="20"/>
              </w:rPr>
              <w:br/>
              <w:t>т. 223-21-24</w:t>
            </w:r>
          </w:p>
        </w:tc>
        <w:tc>
          <w:tcPr>
            <w:tcW w:w="1701" w:type="dxa"/>
            <w:vAlign w:val="center"/>
          </w:tcPr>
          <w:p w:rsidR="007E5AAD" w:rsidRPr="00F93087" w:rsidRDefault="007E5AAD" w:rsidP="0078072B">
            <w:pPr>
              <w:jc w:val="center"/>
              <w:rPr>
                <w:i/>
                <w:iCs/>
                <w:sz w:val="20"/>
                <w:szCs w:val="20"/>
              </w:rPr>
            </w:pPr>
            <w:r w:rsidRPr="00F93087">
              <w:rPr>
                <w:i/>
                <w:iCs/>
                <w:sz w:val="20"/>
                <w:szCs w:val="20"/>
              </w:rPr>
              <w:t>7 февраля - 1 марта 2019г.</w:t>
            </w:r>
            <w:r w:rsidRPr="00F93087">
              <w:rPr>
                <w:i/>
                <w:iCs/>
                <w:sz w:val="20"/>
                <w:szCs w:val="20"/>
              </w:rPr>
              <w:br/>
              <w:t>http://samlit.net/clnew/ks2019/</w:t>
            </w:r>
          </w:p>
        </w:tc>
        <w:tc>
          <w:tcPr>
            <w:tcW w:w="1549" w:type="dxa"/>
            <w:vAlign w:val="center"/>
          </w:tcPr>
          <w:p w:rsidR="007E5AAD" w:rsidRDefault="007E5AAD" w:rsidP="0078072B">
            <w:pPr>
              <w:jc w:val="center"/>
              <w:rPr>
                <w:sz w:val="20"/>
                <w:szCs w:val="20"/>
              </w:rPr>
            </w:pPr>
            <w:r w:rsidRPr="00F93087">
              <w:rPr>
                <w:sz w:val="20"/>
                <w:szCs w:val="20"/>
              </w:rPr>
              <w:t xml:space="preserve">26 - 27 </w:t>
            </w:r>
          </w:p>
          <w:p w:rsidR="007E5AAD" w:rsidRPr="00F93087" w:rsidRDefault="007E5AAD" w:rsidP="00A85D33">
            <w:pPr>
              <w:jc w:val="center"/>
              <w:rPr>
                <w:sz w:val="20"/>
                <w:szCs w:val="20"/>
              </w:rPr>
            </w:pPr>
            <w:r w:rsidRPr="00F93087">
              <w:rPr>
                <w:sz w:val="20"/>
                <w:szCs w:val="20"/>
              </w:rPr>
              <w:t xml:space="preserve">марта 2019 </w:t>
            </w:r>
            <w:r w:rsidRPr="00F93087">
              <w:rPr>
                <w:sz w:val="20"/>
                <w:szCs w:val="20"/>
              </w:rPr>
              <w:br/>
            </w:r>
            <w:r>
              <w:rPr>
                <w:sz w:val="20"/>
                <w:szCs w:val="20"/>
              </w:rPr>
              <w:t>в</w:t>
            </w:r>
            <w:r w:rsidRPr="00F93087">
              <w:rPr>
                <w:sz w:val="20"/>
                <w:szCs w:val="20"/>
              </w:rPr>
              <w:t xml:space="preserve"> 10.00</w:t>
            </w:r>
          </w:p>
        </w:tc>
        <w:tc>
          <w:tcPr>
            <w:tcW w:w="1275" w:type="dxa"/>
            <w:vAlign w:val="center"/>
          </w:tcPr>
          <w:p w:rsidR="007E5AAD" w:rsidRPr="00F93087" w:rsidRDefault="007E5AAD" w:rsidP="0078072B">
            <w:pPr>
              <w:jc w:val="center"/>
              <w:rPr>
                <w:sz w:val="20"/>
                <w:szCs w:val="20"/>
              </w:rPr>
            </w:pPr>
            <w:r w:rsidRPr="00F93087">
              <w:rPr>
                <w:sz w:val="20"/>
                <w:szCs w:val="20"/>
              </w:rPr>
              <w:t>МАОУ СамЛИТ г.о. Самара</w:t>
            </w:r>
            <w:r w:rsidRPr="00F93087">
              <w:rPr>
                <w:sz w:val="20"/>
                <w:szCs w:val="20"/>
              </w:rPr>
              <w:br/>
              <w:t>(ул. Больничная, 14а)</w:t>
            </w:r>
          </w:p>
        </w:tc>
        <w:tc>
          <w:tcPr>
            <w:tcW w:w="1701" w:type="dxa"/>
            <w:vAlign w:val="center"/>
          </w:tcPr>
          <w:p w:rsidR="007E5AAD" w:rsidRDefault="007E5AAD" w:rsidP="0078072B">
            <w:pPr>
              <w:jc w:val="center"/>
              <w:rPr>
                <w:sz w:val="20"/>
                <w:szCs w:val="20"/>
              </w:rPr>
            </w:pPr>
            <w:r w:rsidRPr="00F93087">
              <w:rPr>
                <w:sz w:val="20"/>
                <w:szCs w:val="20"/>
              </w:rPr>
              <w:t>Кудряшова Екатерина Максимовна, учитель информатики, зав. кафедрой информатики и ИТ МАОУ СамЛИТ</w:t>
            </w:r>
          </w:p>
          <w:p w:rsidR="007E5AAD" w:rsidRPr="00F93087" w:rsidRDefault="007E5AAD" w:rsidP="0078072B">
            <w:pPr>
              <w:jc w:val="center"/>
              <w:rPr>
                <w:sz w:val="20"/>
                <w:szCs w:val="20"/>
              </w:rPr>
            </w:pPr>
            <w:r w:rsidRPr="00F93087">
              <w:rPr>
                <w:sz w:val="20"/>
                <w:szCs w:val="20"/>
              </w:rPr>
              <w:t xml:space="preserve"> г.о. Самара</w:t>
            </w:r>
          </w:p>
        </w:tc>
        <w:tc>
          <w:tcPr>
            <w:tcW w:w="1549" w:type="dxa"/>
            <w:vAlign w:val="center"/>
          </w:tcPr>
          <w:p w:rsidR="007E5AAD" w:rsidRPr="00F93087" w:rsidRDefault="007E5AAD" w:rsidP="0078072B">
            <w:pPr>
              <w:jc w:val="center"/>
              <w:rPr>
                <w:sz w:val="20"/>
                <w:szCs w:val="20"/>
              </w:rPr>
            </w:pPr>
            <w:r w:rsidRPr="00F93087">
              <w:rPr>
                <w:sz w:val="20"/>
                <w:szCs w:val="20"/>
              </w:rPr>
              <w:t>8902-336-34-01,</w:t>
            </w:r>
            <w:r w:rsidRPr="00F93087">
              <w:rPr>
                <w:sz w:val="20"/>
                <w:szCs w:val="20"/>
              </w:rPr>
              <w:br/>
              <w:t>kem@samlit.net</w:t>
            </w:r>
          </w:p>
        </w:tc>
      </w:tr>
      <w:tr w:rsidR="007E5AAD" w:rsidRPr="00F93087">
        <w:trPr>
          <w:trHeight w:val="5505"/>
          <w:jc w:val="center"/>
        </w:trPr>
        <w:tc>
          <w:tcPr>
            <w:tcW w:w="703" w:type="dxa"/>
            <w:shd w:val="clear" w:color="000000" w:fill="FFFFFF"/>
            <w:vAlign w:val="center"/>
          </w:tcPr>
          <w:p w:rsidR="007E5AAD" w:rsidRPr="00F93087" w:rsidRDefault="007E5AAD" w:rsidP="0078072B">
            <w:pPr>
              <w:jc w:val="center"/>
              <w:rPr>
                <w:sz w:val="20"/>
                <w:szCs w:val="20"/>
              </w:rPr>
            </w:pPr>
            <w:r>
              <w:rPr>
                <w:sz w:val="20"/>
                <w:szCs w:val="20"/>
              </w:rPr>
              <w:t>61</w:t>
            </w:r>
          </w:p>
        </w:tc>
        <w:tc>
          <w:tcPr>
            <w:tcW w:w="993" w:type="dxa"/>
            <w:shd w:val="clear" w:color="000000" w:fill="FFFFFF"/>
            <w:vAlign w:val="center"/>
          </w:tcPr>
          <w:p w:rsidR="007E5AAD" w:rsidRPr="00F93087" w:rsidRDefault="007E5AAD" w:rsidP="0078072B">
            <w:pPr>
              <w:jc w:val="center"/>
              <w:rPr>
                <w:sz w:val="20"/>
                <w:szCs w:val="20"/>
              </w:rPr>
            </w:pPr>
            <w:r w:rsidRPr="00F93087">
              <w:rPr>
                <w:sz w:val="20"/>
                <w:szCs w:val="20"/>
              </w:rPr>
              <w:t>март</w:t>
            </w:r>
            <w:r w:rsidRPr="00F93087">
              <w:rPr>
                <w:sz w:val="20"/>
                <w:szCs w:val="20"/>
              </w:rPr>
              <w:br/>
              <w:t xml:space="preserve"> 2019</w:t>
            </w:r>
          </w:p>
        </w:tc>
        <w:tc>
          <w:tcPr>
            <w:tcW w:w="850" w:type="dxa"/>
            <w:shd w:val="clear" w:color="000000" w:fill="FFFFFF"/>
            <w:vAlign w:val="center"/>
          </w:tcPr>
          <w:p w:rsidR="007E5AAD" w:rsidRPr="00F93087" w:rsidRDefault="007E5AAD" w:rsidP="00A85D33">
            <w:pPr>
              <w:jc w:val="center"/>
              <w:rPr>
                <w:sz w:val="20"/>
                <w:szCs w:val="20"/>
              </w:rPr>
            </w:pPr>
            <w:r w:rsidRPr="00F93087">
              <w:rPr>
                <w:sz w:val="20"/>
                <w:szCs w:val="20"/>
              </w:rPr>
              <w:t>до</w:t>
            </w:r>
            <w:r w:rsidRPr="00F93087">
              <w:rPr>
                <w:sz w:val="20"/>
                <w:szCs w:val="20"/>
              </w:rPr>
              <w:br/>
              <w:t>30 сент</w:t>
            </w:r>
            <w:r>
              <w:rPr>
                <w:sz w:val="20"/>
                <w:szCs w:val="20"/>
              </w:rPr>
              <w:t>.</w:t>
            </w:r>
            <w:r w:rsidRPr="00F93087">
              <w:rPr>
                <w:sz w:val="20"/>
                <w:szCs w:val="20"/>
              </w:rPr>
              <w:t xml:space="preserve"> 2018</w:t>
            </w:r>
          </w:p>
        </w:tc>
        <w:tc>
          <w:tcPr>
            <w:tcW w:w="935" w:type="dxa"/>
            <w:shd w:val="clear" w:color="000000" w:fill="FFFFFF"/>
            <w:vAlign w:val="center"/>
          </w:tcPr>
          <w:p w:rsidR="007E5AAD" w:rsidRPr="00F93087" w:rsidRDefault="007E5AAD" w:rsidP="0078072B">
            <w:pPr>
              <w:jc w:val="center"/>
              <w:rPr>
                <w:sz w:val="20"/>
                <w:szCs w:val="20"/>
              </w:rPr>
            </w:pPr>
            <w:r w:rsidRPr="00F93087">
              <w:rPr>
                <w:sz w:val="20"/>
                <w:szCs w:val="20"/>
              </w:rPr>
              <w:t>Чтения</w:t>
            </w:r>
          </w:p>
        </w:tc>
        <w:tc>
          <w:tcPr>
            <w:tcW w:w="1761" w:type="dxa"/>
            <w:shd w:val="clear" w:color="000000" w:fill="FFFFFF"/>
            <w:vAlign w:val="center"/>
          </w:tcPr>
          <w:p w:rsidR="007E5AAD" w:rsidRPr="00F93087" w:rsidRDefault="007E5AAD" w:rsidP="0078072B">
            <w:pPr>
              <w:jc w:val="center"/>
              <w:rPr>
                <w:sz w:val="20"/>
                <w:szCs w:val="20"/>
              </w:rPr>
            </w:pPr>
            <w:r w:rsidRPr="00F93087">
              <w:rPr>
                <w:sz w:val="20"/>
                <w:szCs w:val="20"/>
              </w:rPr>
              <w:t>«Самарский ежегодный открытый краеведческий марафон</w:t>
            </w:r>
            <w:r w:rsidRPr="00F93087">
              <w:rPr>
                <w:sz w:val="20"/>
                <w:szCs w:val="20"/>
              </w:rPr>
              <w:br/>
              <w:t>«Самара, нет тебя дороже, Самара, нет тебя родней»</w:t>
            </w:r>
          </w:p>
        </w:tc>
        <w:tc>
          <w:tcPr>
            <w:tcW w:w="841" w:type="dxa"/>
            <w:gridSpan w:val="2"/>
            <w:shd w:val="clear" w:color="000000" w:fill="FFFFFF"/>
            <w:vAlign w:val="center"/>
          </w:tcPr>
          <w:p w:rsidR="007E5AAD" w:rsidRPr="00F93087" w:rsidRDefault="007E5AAD" w:rsidP="0078072B">
            <w:pPr>
              <w:jc w:val="center"/>
              <w:rPr>
                <w:sz w:val="20"/>
                <w:szCs w:val="20"/>
              </w:rPr>
            </w:pPr>
            <w:r w:rsidRPr="00F93087">
              <w:rPr>
                <w:sz w:val="20"/>
                <w:szCs w:val="20"/>
              </w:rPr>
              <w:t>1-11 кл</w:t>
            </w:r>
          </w:p>
        </w:tc>
        <w:tc>
          <w:tcPr>
            <w:tcW w:w="1744" w:type="dxa"/>
            <w:shd w:val="clear" w:color="000000" w:fill="FFFFFF"/>
            <w:vAlign w:val="center"/>
          </w:tcPr>
          <w:p w:rsidR="007E5AAD" w:rsidRDefault="007E5AAD" w:rsidP="0078072B">
            <w:pPr>
              <w:jc w:val="center"/>
              <w:rPr>
                <w:sz w:val="20"/>
                <w:szCs w:val="20"/>
              </w:rPr>
            </w:pPr>
            <w:r w:rsidRPr="00F93087">
              <w:rPr>
                <w:sz w:val="20"/>
                <w:szCs w:val="20"/>
              </w:rPr>
              <w:t>За</w:t>
            </w:r>
            <w:r>
              <w:rPr>
                <w:sz w:val="20"/>
                <w:szCs w:val="20"/>
              </w:rPr>
              <w:t>харкин Анатолий Александрович</w:t>
            </w:r>
          </w:p>
          <w:p w:rsidR="007E5AAD" w:rsidRDefault="007E5AAD" w:rsidP="0078072B">
            <w:pPr>
              <w:jc w:val="center"/>
              <w:rPr>
                <w:sz w:val="20"/>
                <w:szCs w:val="20"/>
              </w:rPr>
            </w:pPr>
            <w:r w:rsidRPr="00F93087">
              <w:rPr>
                <w:sz w:val="20"/>
                <w:szCs w:val="20"/>
              </w:rPr>
              <w:br/>
              <w:t>директор МБОУ Школа № 74</w:t>
            </w:r>
          </w:p>
          <w:p w:rsidR="007E5AAD" w:rsidRPr="00F93087" w:rsidRDefault="007E5AAD" w:rsidP="00A85D33">
            <w:pPr>
              <w:jc w:val="center"/>
              <w:rPr>
                <w:sz w:val="20"/>
                <w:szCs w:val="20"/>
              </w:rPr>
            </w:pPr>
            <w:r w:rsidRPr="00F93087">
              <w:rPr>
                <w:sz w:val="20"/>
                <w:szCs w:val="20"/>
              </w:rPr>
              <w:t xml:space="preserve"> г.о. Самара</w:t>
            </w:r>
            <w:r w:rsidRPr="00F93087">
              <w:rPr>
                <w:sz w:val="20"/>
                <w:szCs w:val="20"/>
              </w:rPr>
              <w:br/>
              <w:t>т. 264-12-82 school74samara@yandex.ru</w:t>
            </w:r>
          </w:p>
        </w:tc>
        <w:tc>
          <w:tcPr>
            <w:tcW w:w="1701" w:type="dxa"/>
            <w:vAlign w:val="center"/>
          </w:tcPr>
          <w:p w:rsidR="007E5AAD" w:rsidRDefault="007E5AAD" w:rsidP="0078072B">
            <w:pPr>
              <w:jc w:val="center"/>
              <w:rPr>
                <w:b/>
                <w:bCs/>
                <w:i/>
                <w:iCs/>
                <w:color w:val="000000"/>
                <w:sz w:val="20"/>
                <w:szCs w:val="20"/>
              </w:rPr>
            </w:pPr>
            <w:r w:rsidRPr="00F93087">
              <w:rPr>
                <w:b/>
                <w:bCs/>
                <w:i/>
                <w:iCs/>
                <w:color w:val="000000"/>
                <w:sz w:val="20"/>
                <w:szCs w:val="20"/>
              </w:rPr>
              <w:t xml:space="preserve">Номинация 1: </w:t>
            </w:r>
            <w:r w:rsidRPr="00F93087">
              <w:rPr>
                <w:i/>
                <w:iCs/>
                <w:color w:val="000000"/>
                <w:sz w:val="20"/>
                <w:szCs w:val="20"/>
              </w:rPr>
              <w:t xml:space="preserve">«След какой-то надо оставить …» (октябрь 2018 </w:t>
            </w:r>
            <w:r w:rsidRPr="00F93087">
              <w:rPr>
                <w:b/>
                <w:bCs/>
                <w:i/>
                <w:iCs/>
                <w:color w:val="000000"/>
                <w:sz w:val="20"/>
                <w:szCs w:val="20"/>
              </w:rPr>
              <w:t>г.)</w:t>
            </w:r>
            <w:r w:rsidRPr="00F93087">
              <w:rPr>
                <w:b/>
                <w:bCs/>
                <w:i/>
                <w:iCs/>
                <w:color w:val="000000"/>
                <w:sz w:val="20"/>
                <w:szCs w:val="20"/>
              </w:rPr>
              <w:br/>
            </w:r>
          </w:p>
          <w:p w:rsidR="007E5AAD" w:rsidRDefault="007E5AAD" w:rsidP="0078072B">
            <w:pPr>
              <w:jc w:val="center"/>
              <w:rPr>
                <w:b/>
                <w:bCs/>
                <w:i/>
                <w:iCs/>
                <w:color w:val="000000"/>
                <w:sz w:val="20"/>
                <w:szCs w:val="20"/>
              </w:rPr>
            </w:pPr>
            <w:r w:rsidRPr="00F93087">
              <w:rPr>
                <w:b/>
                <w:bCs/>
                <w:i/>
                <w:iCs/>
                <w:color w:val="000000"/>
                <w:sz w:val="20"/>
                <w:szCs w:val="20"/>
              </w:rPr>
              <w:t xml:space="preserve">Номинация 2: </w:t>
            </w:r>
            <w:r w:rsidRPr="00F93087">
              <w:rPr>
                <w:i/>
                <w:iCs/>
                <w:color w:val="000000"/>
                <w:sz w:val="20"/>
                <w:szCs w:val="20"/>
              </w:rPr>
              <w:t>«Бесподобный и восхитительный вид…» (ноябрь 2018 г.)</w:t>
            </w:r>
            <w:r w:rsidRPr="00F93087">
              <w:rPr>
                <w:i/>
                <w:iCs/>
                <w:color w:val="000000"/>
                <w:sz w:val="20"/>
                <w:szCs w:val="20"/>
              </w:rPr>
              <w:br/>
            </w:r>
          </w:p>
          <w:p w:rsidR="007E5AAD" w:rsidRDefault="007E5AAD" w:rsidP="0078072B">
            <w:pPr>
              <w:jc w:val="center"/>
              <w:rPr>
                <w:b/>
                <w:bCs/>
                <w:i/>
                <w:iCs/>
                <w:color w:val="000000"/>
                <w:sz w:val="20"/>
                <w:szCs w:val="20"/>
              </w:rPr>
            </w:pPr>
            <w:r w:rsidRPr="00F93087">
              <w:rPr>
                <w:b/>
                <w:bCs/>
                <w:i/>
                <w:iCs/>
                <w:color w:val="000000"/>
                <w:sz w:val="20"/>
                <w:szCs w:val="20"/>
              </w:rPr>
              <w:t xml:space="preserve">Номинация 3: </w:t>
            </w:r>
            <w:r w:rsidRPr="00F93087">
              <w:rPr>
                <w:i/>
                <w:iCs/>
                <w:color w:val="000000"/>
                <w:sz w:val="20"/>
                <w:szCs w:val="20"/>
              </w:rPr>
              <w:t>«Бесспорный талант и любовь к делу» (декабрь 2018 г.)</w:t>
            </w:r>
            <w:r w:rsidRPr="00F93087">
              <w:rPr>
                <w:i/>
                <w:iCs/>
                <w:color w:val="000000"/>
                <w:sz w:val="20"/>
                <w:szCs w:val="20"/>
              </w:rPr>
              <w:br/>
            </w:r>
          </w:p>
          <w:p w:rsidR="007E5AAD" w:rsidRPr="00F93087" w:rsidRDefault="007E5AAD" w:rsidP="00151A60">
            <w:pPr>
              <w:jc w:val="center"/>
              <w:rPr>
                <w:i/>
                <w:iCs/>
                <w:color w:val="000000"/>
                <w:sz w:val="20"/>
                <w:szCs w:val="20"/>
              </w:rPr>
            </w:pPr>
            <w:r w:rsidRPr="00F93087">
              <w:rPr>
                <w:b/>
                <w:bCs/>
                <w:i/>
                <w:iCs/>
                <w:color w:val="000000"/>
                <w:sz w:val="20"/>
                <w:szCs w:val="20"/>
              </w:rPr>
              <w:t xml:space="preserve">Номинация 4: </w:t>
            </w:r>
            <w:r w:rsidRPr="00F93087">
              <w:rPr>
                <w:i/>
                <w:iCs/>
                <w:color w:val="000000"/>
                <w:sz w:val="20"/>
                <w:szCs w:val="20"/>
              </w:rPr>
              <w:t>«Мы твёрдо верим в светлое будущее русской земли» (январь-февраль 2019г.)</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 xml:space="preserve">28 марта 2019 </w:t>
            </w:r>
            <w:r w:rsidRPr="00F93087">
              <w:rPr>
                <w:sz w:val="20"/>
                <w:szCs w:val="20"/>
              </w:rPr>
              <w:br/>
              <w:t>в 10.00</w:t>
            </w:r>
          </w:p>
        </w:tc>
        <w:tc>
          <w:tcPr>
            <w:tcW w:w="1275" w:type="dxa"/>
            <w:shd w:val="clear" w:color="000000" w:fill="FFFFFF"/>
            <w:vAlign w:val="center"/>
          </w:tcPr>
          <w:p w:rsidR="007E5AAD" w:rsidRPr="00F93087" w:rsidRDefault="007E5AAD" w:rsidP="0078072B">
            <w:pPr>
              <w:jc w:val="center"/>
              <w:rPr>
                <w:sz w:val="20"/>
                <w:szCs w:val="20"/>
              </w:rPr>
            </w:pPr>
            <w:r w:rsidRPr="00F93087">
              <w:rPr>
                <w:sz w:val="20"/>
                <w:szCs w:val="20"/>
              </w:rPr>
              <w:t>МБОУ Школа №74 г.о. Самара</w:t>
            </w:r>
            <w:r w:rsidRPr="00F93087">
              <w:rPr>
                <w:sz w:val="20"/>
                <w:szCs w:val="20"/>
              </w:rPr>
              <w:br/>
              <w:t>(ул. Фасадная, 19)</w:t>
            </w:r>
          </w:p>
        </w:tc>
        <w:tc>
          <w:tcPr>
            <w:tcW w:w="1701" w:type="dxa"/>
            <w:shd w:val="clear" w:color="000000" w:fill="FFFFFF"/>
            <w:vAlign w:val="center"/>
          </w:tcPr>
          <w:p w:rsidR="007E5AAD" w:rsidRDefault="007E5AAD" w:rsidP="0078072B">
            <w:pPr>
              <w:jc w:val="center"/>
              <w:rPr>
                <w:sz w:val="20"/>
                <w:szCs w:val="20"/>
              </w:rPr>
            </w:pPr>
            <w:r w:rsidRPr="00F93087">
              <w:rPr>
                <w:sz w:val="20"/>
                <w:szCs w:val="20"/>
              </w:rPr>
              <w:t>Дорогойченко Андрей Васильевич,</w:t>
            </w:r>
          </w:p>
          <w:p w:rsidR="007E5AAD" w:rsidRDefault="007E5AAD" w:rsidP="0078072B">
            <w:pPr>
              <w:jc w:val="center"/>
              <w:rPr>
                <w:sz w:val="20"/>
                <w:szCs w:val="20"/>
              </w:rPr>
            </w:pPr>
            <w:r w:rsidRPr="00F93087">
              <w:rPr>
                <w:sz w:val="20"/>
                <w:szCs w:val="20"/>
              </w:rPr>
              <w:t xml:space="preserve"> зам</w:t>
            </w:r>
            <w:r>
              <w:rPr>
                <w:sz w:val="20"/>
                <w:szCs w:val="20"/>
              </w:rPr>
              <w:t>.</w:t>
            </w:r>
            <w:r w:rsidRPr="00F93087">
              <w:rPr>
                <w:sz w:val="20"/>
                <w:szCs w:val="20"/>
              </w:rPr>
              <w:t>директора</w:t>
            </w:r>
          </w:p>
          <w:p w:rsidR="007E5AAD" w:rsidRDefault="007E5AAD" w:rsidP="0078072B">
            <w:pPr>
              <w:jc w:val="center"/>
              <w:rPr>
                <w:sz w:val="20"/>
                <w:szCs w:val="20"/>
              </w:rPr>
            </w:pPr>
            <w:r w:rsidRPr="00F93087">
              <w:rPr>
                <w:sz w:val="20"/>
                <w:szCs w:val="20"/>
              </w:rPr>
              <w:t xml:space="preserve"> по НМР МБОУ Школа № 74 </w:t>
            </w:r>
          </w:p>
          <w:p w:rsidR="007E5AAD" w:rsidRPr="00F93087" w:rsidRDefault="007E5AAD" w:rsidP="0078072B">
            <w:pPr>
              <w:jc w:val="center"/>
              <w:rPr>
                <w:sz w:val="20"/>
                <w:szCs w:val="20"/>
              </w:rPr>
            </w:pPr>
            <w:r w:rsidRPr="00F93087">
              <w:rPr>
                <w:sz w:val="20"/>
                <w:szCs w:val="20"/>
              </w:rPr>
              <w:t>г.о. Самара</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8927-732-20-45</w:t>
            </w:r>
          </w:p>
        </w:tc>
      </w:tr>
      <w:tr w:rsidR="007E5AAD" w:rsidRPr="00F93087">
        <w:trPr>
          <w:trHeight w:val="1530"/>
          <w:jc w:val="center"/>
        </w:trPr>
        <w:tc>
          <w:tcPr>
            <w:tcW w:w="703" w:type="dxa"/>
            <w:shd w:val="clear" w:color="000000" w:fill="FFFFFF"/>
            <w:vAlign w:val="center"/>
          </w:tcPr>
          <w:p w:rsidR="007E5AAD" w:rsidRPr="00F93087" w:rsidRDefault="007E5AAD" w:rsidP="0078072B">
            <w:pPr>
              <w:jc w:val="center"/>
              <w:rPr>
                <w:sz w:val="20"/>
                <w:szCs w:val="20"/>
              </w:rPr>
            </w:pPr>
            <w:r>
              <w:rPr>
                <w:sz w:val="20"/>
                <w:szCs w:val="20"/>
              </w:rPr>
              <w:t>62</w:t>
            </w:r>
          </w:p>
        </w:tc>
        <w:tc>
          <w:tcPr>
            <w:tcW w:w="993" w:type="dxa"/>
            <w:shd w:val="clear" w:color="000000" w:fill="FFFFFF"/>
            <w:vAlign w:val="center"/>
          </w:tcPr>
          <w:p w:rsidR="007E5AAD" w:rsidRDefault="007E5AAD">
            <w:pPr>
              <w:jc w:val="center"/>
              <w:rPr>
                <w:sz w:val="20"/>
                <w:szCs w:val="20"/>
              </w:rPr>
            </w:pPr>
            <w:r>
              <w:rPr>
                <w:sz w:val="20"/>
                <w:szCs w:val="20"/>
              </w:rPr>
              <w:t>октябрь 2018</w:t>
            </w:r>
          </w:p>
          <w:p w:rsidR="007E5AAD" w:rsidRDefault="007E5AAD">
            <w:pPr>
              <w:jc w:val="center"/>
              <w:rPr>
                <w:sz w:val="20"/>
                <w:szCs w:val="20"/>
              </w:rPr>
            </w:pPr>
            <w:r>
              <w:rPr>
                <w:sz w:val="20"/>
                <w:szCs w:val="20"/>
              </w:rPr>
              <w:t xml:space="preserve">  -</w:t>
            </w:r>
          </w:p>
          <w:p w:rsidR="007E5AAD" w:rsidRDefault="007E5AAD">
            <w:pPr>
              <w:jc w:val="center"/>
              <w:rPr>
                <w:sz w:val="20"/>
                <w:szCs w:val="20"/>
              </w:rPr>
            </w:pPr>
            <w:r>
              <w:rPr>
                <w:sz w:val="20"/>
                <w:szCs w:val="20"/>
              </w:rPr>
              <w:t>март 2019</w:t>
            </w:r>
          </w:p>
        </w:tc>
        <w:tc>
          <w:tcPr>
            <w:tcW w:w="850" w:type="dxa"/>
            <w:vAlign w:val="center"/>
          </w:tcPr>
          <w:p w:rsidR="007E5AAD" w:rsidRDefault="007E5AAD" w:rsidP="00151A60">
            <w:pPr>
              <w:jc w:val="center"/>
              <w:rPr>
                <w:sz w:val="20"/>
                <w:szCs w:val="20"/>
              </w:rPr>
            </w:pPr>
            <w:r>
              <w:rPr>
                <w:sz w:val="20"/>
                <w:szCs w:val="20"/>
              </w:rPr>
              <w:t>до 1 февр. 2019</w:t>
            </w:r>
          </w:p>
        </w:tc>
        <w:tc>
          <w:tcPr>
            <w:tcW w:w="935" w:type="dxa"/>
            <w:vAlign w:val="center"/>
          </w:tcPr>
          <w:p w:rsidR="007E5AAD" w:rsidRDefault="007E5AAD">
            <w:pPr>
              <w:jc w:val="center"/>
              <w:rPr>
                <w:sz w:val="20"/>
                <w:szCs w:val="20"/>
              </w:rPr>
            </w:pPr>
            <w:r>
              <w:rPr>
                <w:sz w:val="20"/>
                <w:szCs w:val="20"/>
              </w:rPr>
              <w:t>Конф.</w:t>
            </w:r>
          </w:p>
        </w:tc>
        <w:tc>
          <w:tcPr>
            <w:tcW w:w="1761" w:type="dxa"/>
            <w:vAlign w:val="center"/>
          </w:tcPr>
          <w:p w:rsidR="007E5AAD" w:rsidRDefault="007E5AAD">
            <w:pPr>
              <w:jc w:val="center"/>
              <w:rPr>
                <w:sz w:val="20"/>
                <w:szCs w:val="20"/>
              </w:rPr>
            </w:pPr>
            <w:r>
              <w:rPr>
                <w:sz w:val="20"/>
                <w:szCs w:val="20"/>
              </w:rPr>
              <w:t>X городская межшкольная конференция «Я - исследователь» для учащихся 5-7-х классов</w:t>
            </w:r>
          </w:p>
        </w:tc>
        <w:tc>
          <w:tcPr>
            <w:tcW w:w="841" w:type="dxa"/>
            <w:gridSpan w:val="2"/>
            <w:vAlign w:val="center"/>
          </w:tcPr>
          <w:p w:rsidR="007E5AAD" w:rsidRDefault="007E5AAD">
            <w:pPr>
              <w:jc w:val="center"/>
              <w:rPr>
                <w:sz w:val="20"/>
                <w:szCs w:val="20"/>
              </w:rPr>
            </w:pPr>
            <w:r>
              <w:rPr>
                <w:sz w:val="20"/>
                <w:szCs w:val="20"/>
              </w:rPr>
              <w:t>5-7 кл</w:t>
            </w:r>
          </w:p>
        </w:tc>
        <w:tc>
          <w:tcPr>
            <w:tcW w:w="1744" w:type="dxa"/>
            <w:vAlign w:val="center"/>
          </w:tcPr>
          <w:p w:rsidR="007E5AAD" w:rsidRDefault="007E5AAD">
            <w:pPr>
              <w:jc w:val="center"/>
              <w:rPr>
                <w:sz w:val="20"/>
                <w:szCs w:val="20"/>
              </w:rPr>
            </w:pPr>
            <w:r>
              <w:rPr>
                <w:sz w:val="20"/>
                <w:szCs w:val="20"/>
              </w:rPr>
              <w:t xml:space="preserve">Козловская Галина Ефимовна </w:t>
            </w:r>
          </w:p>
          <w:p w:rsidR="007E5AAD" w:rsidRDefault="007E5AAD">
            <w:pPr>
              <w:jc w:val="center"/>
              <w:rPr>
                <w:sz w:val="20"/>
                <w:szCs w:val="20"/>
              </w:rPr>
            </w:pPr>
            <w:r>
              <w:rPr>
                <w:sz w:val="20"/>
                <w:szCs w:val="20"/>
              </w:rPr>
              <w:br/>
              <w:t xml:space="preserve">директор </w:t>
            </w:r>
          </w:p>
          <w:p w:rsidR="007E5AAD" w:rsidRDefault="007E5AAD">
            <w:pPr>
              <w:jc w:val="center"/>
              <w:rPr>
                <w:sz w:val="20"/>
                <w:szCs w:val="20"/>
              </w:rPr>
            </w:pPr>
            <w:r>
              <w:rPr>
                <w:sz w:val="20"/>
                <w:szCs w:val="20"/>
              </w:rPr>
              <w:t>МБОУ</w:t>
            </w:r>
          </w:p>
          <w:p w:rsidR="007E5AAD" w:rsidRDefault="007E5AAD">
            <w:pPr>
              <w:jc w:val="center"/>
              <w:rPr>
                <w:sz w:val="20"/>
                <w:szCs w:val="20"/>
              </w:rPr>
            </w:pPr>
            <w:r>
              <w:rPr>
                <w:sz w:val="20"/>
                <w:szCs w:val="20"/>
              </w:rPr>
              <w:t xml:space="preserve"> ОДПО ЦРО </w:t>
            </w:r>
            <w:r>
              <w:rPr>
                <w:sz w:val="20"/>
                <w:szCs w:val="20"/>
              </w:rPr>
              <w:br/>
              <w:t>г.о. Самара</w:t>
            </w:r>
            <w:r>
              <w:rPr>
                <w:sz w:val="20"/>
                <w:szCs w:val="20"/>
              </w:rPr>
              <w:br/>
              <w:t>т. 205</w:t>
            </w:r>
            <w:r>
              <w:rPr>
                <w:sz w:val="20"/>
                <w:szCs w:val="20"/>
              </w:rPr>
              <w:noBreakHyphen/>
              <w:t>76-45</w:t>
            </w:r>
          </w:p>
        </w:tc>
        <w:tc>
          <w:tcPr>
            <w:tcW w:w="1701" w:type="dxa"/>
            <w:vAlign w:val="center"/>
          </w:tcPr>
          <w:p w:rsidR="007E5AAD" w:rsidRDefault="007E5AAD">
            <w:pPr>
              <w:jc w:val="center"/>
              <w:rPr>
                <w:i/>
                <w:iCs/>
                <w:sz w:val="20"/>
                <w:szCs w:val="20"/>
              </w:rPr>
            </w:pPr>
            <w:r>
              <w:rPr>
                <w:i/>
                <w:iCs/>
                <w:sz w:val="20"/>
                <w:szCs w:val="20"/>
              </w:rPr>
              <w:t xml:space="preserve">октябрь 2018-январь 2019 (школьный этап) на базе ОО.    </w:t>
            </w:r>
          </w:p>
          <w:p w:rsidR="007E5AAD" w:rsidRDefault="007E5AAD">
            <w:pPr>
              <w:jc w:val="center"/>
              <w:rPr>
                <w:i/>
                <w:iCs/>
                <w:sz w:val="20"/>
                <w:szCs w:val="20"/>
              </w:rPr>
            </w:pPr>
          </w:p>
          <w:p w:rsidR="007E5AAD" w:rsidRDefault="007E5AAD">
            <w:pPr>
              <w:jc w:val="center"/>
              <w:rPr>
                <w:i/>
                <w:iCs/>
                <w:sz w:val="20"/>
                <w:szCs w:val="20"/>
              </w:rPr>
            </w:pPr>
            <w:r>
              <w:rPr>
                <w:i/>
                <w:iCs/>
                <w:sz w:val="20"/>
                <w:szCs w:val="20"/>
              </w:rPr>
              <w:t xml:space="preserve"> С 01 февраля по 15 марта (заочный этап) на базе ЦРО</w:t>
            </w:r>
          </w:p>
        </w:tc>
        <w:tc>
          <w:tcPr>
            <w:tcW w:w="1549" w:type="dxa"/>
            <w:shd w:val="clear" w:color="000000" w:fill="FFFFFF"/>
            <w:vAlign w:val="center"/>
          </w:tcPr>
          <w:p w:rsidR="007E5AAD" w:rsidRDefault="007E5AAD">
            <w:pPr>
              <w:jc w:val="center"/>
              <w:rPr>
                <w:sz w:val="20"/>
                <w:szCs w:val="20"/>
              </w:rPr>
            </w:pPr>
            <w:r>
              <w:rPr>
                <w:sz w:val="20"/>
                <w:szCs w:val="20"/>
              </w:rPr>
              <w:t>28 марта 2019</w:t>
            </w:r>
            <w:r>
              <w:rPr>
                <w:sz w:val="20"/>
                <w:szCs w:val="20"/>
              </w:rPr>
              <w:br/>
              <w:t xml:space="preserve"> в 10:00, </w:t>
            </w:r>
          </w:p>
          <w:p w:rsidR="007E5AAD" w:rsidRDefault="007E5AAD">
            <w:pPr>
              <w:jc w:val="center"/>
              <w:rPr>
                <w:sz w:val="20"/>
                <w:szCs w:val="20"/>
              </w:rPr>
            </w:pPr>
            <w:r>
              <w:rPr>
                <w:sz w:val="20"/>
                <w:szCs w:val="20"/>
              </w:rPr>
              <w:br/>
              <w:t>29 марта 2019</w:t>
            </w:r>
            <w:r>
              <w:rPr>
                <w:sz w:val="20"/>
                <w:szCs w:val="20"/>
              </w:rPr>
              <w:br/>
              <w:t xml:space="preserve"> в 10:00</w:t>
            </w:r>
          </w:p>
        </w:tc>
        <w:tc>
          <w:tcPr>
            <w:tcW w:w="1275" w:type="dxa"/>
          </w:tcPr>
          <w:p w:rsidR="007E5AAD" w:rsidRDefault="007E5AAD" w:rsidP="00151A60">
            <w:pPr>
              <w:jc w:val="center"/>
              <w:rPr>
                <w:sz w:val="20"/>
                <w:szCs w:val="20"/>
              </w:rPr>
            </w:pPr>
            <w:r>
              <w:rPr>
                <w:sz w:val="20"/>
                <w:szCs w:val="20"/>
              </w:rPr>
              <w:t xml:space="preserve">МБОУ Гимназия № 133 г.о. Самара </w:t>
            </w:r>
          </w:p>
          <w:p w:rsidR="007E5AAD" w:rsidRDefault="007E5AAD" w:rsidP="00151A60">
            <w:pPr>
              <w:jc w:val="center"/>
              <w:rPr>
                <w:sz w:val="20"/>
                <w:szCs w:val="20"/>
              </w:rPr>
            </w:pPr>
            <w:r>
              <w:rPr>
                <w:sz w:val="20"/>
                <w:szCs w:val="20"/>
              </w:rPr>
              <w:t>(пр-т Металлургов, 52)  МБОУ Школа «Дневной пансион – 84»</w:t>
            </w:r>
          </w:p>
          <w:p w:rsidR="007E5AAD" w:rsidRDefault="007E5AAD" w:rsidP="00151A60">
            <w:pPr>
              <w:jc w:val="center"/>
              <w:rPr>
                <w:sz w:val="20"/>
                <w:szCs w:val="20"/>
              </w:rPr>
            </w:pPr>
            <w:r>
              <w:rPr>
                <w:sz w:val="20"/>
                <w:szCs w:val="20"/>
              </w:rPr>
              <w:t xml:space="preserve"> г.о. Самара</w:t>
            </w:r>
            <w:r>
              <w:rPr>
                <w:sz w:val="20"/>
                <w:szCs w:val="20"/>
              </w:rPr>
              <w:br/>
              <w:t xml:space="preserve"> (пр-т Кирова, 199)</w:t>
            </w:r>
          </w:p>
        </w:tc>
        <w:tc>
          <w:tcPr>
            <w:tcW w:w="1701" w:type="dxa"/>
            <w:vAlign w:val="center"/>
          </w:tcPr>
          <w:p w:rsidR="007E5AAD" w:rsidRDefault="007E5AAD">
            <w:pPr>
              <w:jc w:val="center"/>
              <w:rPr>
                <w:sz w:val="20"/>
                <w:szCs w:val="20"/>
              </w:rPr>
            </w:pPr>
            <w:r>
              <w:rPr>
                <w:sz w:val="20"/>
                <w:szCs w:val="20"/>
              </w:rPr>
              <w:t xml:space="preserve">Шляпина Наталья Владимировна, методист МБОУ ОДПО ЦРО </w:t>
            </w:r>
            <w:r>
              <w:rPr>
                <w:sz w:val="20"/>
                <w:szCs w:val="20"/>
              </w:rPr>
              <w:br/>
              <w:t>г.о. Самара</w:t>
            </w:r>
          </w:p>
        </w:tc>
        <w:tc>
          <w:tcPr>
            <w:tcW w:w="1549" w:type="dxa"/>
            <w:vAlign w:val="center"/>
          </w:tcPr>
          <w:p w:rsidR="007E5AAD" w:rsidRDefault="007E5AAD">
            <w:pPr>
              <w:jc w:val="center"/>
              <w:rPr>
                <w:sz w:val="20"/>
                <w:szCs w:val="20"/>
              </w:rPr>
            </w:pPr>
            <w:r>
              <w:rPr>
                <w:sz w:val="20"/>
                <w:szCs w:val="20"/>
              </w:rPr>
              <w:t>205-76-40  nachalka208@yandex.ru</w:t>
            </w:r>
          </w:p>
        </w:tc>
      </w:tr>
      <w:tr w:rsidR="007E5AAD" w:rsidRPr="00F93087">
        <w:trPr>
          <w:trHeight w:val="1530"/>
          <w:jc w:val="center"/>
        </w:trPr>
        <w:tc>
          <w:tcPr>
            <w:tcW w:w="703" w:type="dxa"/>
            <w:shd w:val="clear" w:color="000000" w:fill="FFFFFF"/>
            <w:vAlign w:val="center"/>
          </w:tcPr>
          <w:p w:rsidR="007E5AAD" w:rsidRPr="00F93087" w:rsidRDefault="007E5AAD" w:rsidP="00A64654">
            <w:pPr>
              <w:jc w:val="center"/>
              <w:rPr>
                <w:sz w:val="20"/>
                <w:szCs w:val="20"/>
              </w:rPr>
            </w:pPr>
            <w:r w:rsidRPr="00F93087">
              <w:rPr>
                <w:sz w:val="20"/>
                <w:szCs w:val="20"/>
              </w:rPr>
              <w:t>6</w:t>
            </w:r>
            <w:r>
              <w:rPr>
                <w:sz w:val="20"/>
                <w:szCs w:val="20"/>
              </w:rPr>
              <w:t>3</w:t>
            </w:r>
          </w:p>
        </w:tc>
        <w:tc>
          <w:tcPr>
            <w:tcW w:w="993" w:type="dxa"/>
            <w:shd w:val="clear" w:color="000000" w:fill="FFFFFF"/>
            <w:vAlign w:val="center"/>
          </w:tcPr>
          <w:p w:rsidR="007E5AAD" w:rsidRPr="00F93087" w:rsidRDefault="007E5AAD" w:rsidP="0078072B">
            <w:pPr>
              <w:jc w:val="center"/>
              <w:rPr>
                <w:sz w:val="20"/>
                <w:szCs w:val="20"/>
              </w:rPr>
            </w:pPr>
            <w:r w:rsidRPr="00F93087">
              <w:rPr>
                <w:sz w:val="20"/>
                <w:szCs w:val="20"/>
              </w:rPr>
              <w:t>март</w:t>
            </w:r>
            <w:r w:rsidRPr="00F93087">
              <w:rPr>
                <w:sz w:val="20"/>
                <w:szCs w:val="20"/>
              </w:rPr>
              <w:br/>
              <w:t xml:space="preserve"> 2019</w:t>
            </w:r>
          </w:p>
        </w:tc>
        <w:tc>
          <w:tcPr>
            <w:tcW w:w="850" w:type="dxa"/>
            <w:vAlign w:val="center"/>
          </w:tcPr>
          <w:p w:rsidR="007E5AAD" w:rsidRPr="00F93087" w:rsidRDefault="007E5AAD" w:rsidP="0078072B">
            <w:pPr>
              <w:jc w:val="center"/>
              <w:rPr>
                <w:sz w:val="20"/>
                <w:szCs w:val="20"/>
              </w:rPr>
            </w:pPr>
            <w:r w:rsidRPr="00F93087">
              <w:rPr>
                <w:sz w:val="20"/>
                <w:szCs w:val="20"/>
              </w:rPr>
              <w:t>до</w:t>
            </w:r>
            <w:r w:rsidRPr="00F93087">
              <w:rPr>
                <w:sz w:val="20"/>
                <w:szCs w:val="20"/>
              </w:rPr>
              <w:br/>
              <w:t>1 марта 2019</w:t>
            </w:r>
          </w:p>
        </w:tc>
        <w:tc>
          <w:tcPr>
            <w:tcW w:w="935" w:type="dxa"/>
            <w:vAlign w:val="center"/>
          </w:tcPr>
          <w:p w:rsidR="007E5AAD" w:rsidRPr="00F93087" w:rsidRDefault="007E5AAD" w:rsidP="0078072B">
            <w:pPr>
              <w:jc w:val="center"/>
              <w:rPr>
                <w:sz w:val="20"/>
                <w:szCs w:val="20"/>
              </w:rPr>
            </w:pPr>
            <w:r w:rsidRPr="00F93087">
              <w:rPr>
                <w:sz w:val="20"/>
                <w:szCs w:val="20"/>
              </w:rPr>
              <w:t>Конф</w:t>
            </w:r>
            <w:r>
              <w:rPr>
                <w:sz w:val="20"/>
                <w:szCs w:val="20"/>
              </w:rPr>
              <w:t>.</w:t>
            </w:r>
          </w:p>
        </w:tc>
        <w:tc>
          <w:tcPr>
            <w:tcW w:w="1761" w:type="dxa"/>
            <w:vAlign w:val="center"/>
          </w:tcPr>
          <w:p w:rsidR="007E5AAD" w:rsidRDefault="007E5AAD" w:rsidP="0078072B">
            <w:pPr>
              <w:jc w:val="center"/>
              <w:rPr>
                <w:sz w:val="20"/>
                <w:szCs w:val="20"/>
              </w:rPr>
            </w:pPr>
            <w:r w:rsidRPr="00F93087">
              <w:rPr>
                <w:sz w:val="20"/>
                <w:szCs w:val="20"/>
              </w:rPr>
              <w:t>Междисциплинарная научно-практическая конференция обучающихся</w:t>
            </w:r>
          </w:p>
          <w:p w:rsidR="007E5AAD" w:rsidRPr="00F93087" w:rsidRDefault="007E5AAD" w:rsidP="00151A60">
            <w:pPr>
              <w:jc w:val="center"/>
              <w:rPr>
                <w:sz w:val="20"/>
                <w:szCs w:val="20"/>
              </w:rPr>
            </w:pPr>
            <w:r w:rsidRPr="00F93087">
              <w:rPr>
                <w:sz w:val="20"/>
                <w:szCs w:val="20"/>
              </w:rPr>
              <w:t xml:space="preserve"> 5 -11-х классов «Вот мир, который я люблю»</w:t>
            </w:r>
          </w:p>
        </w:tc>
        <w:tc>
          <w:tcPr>
            <w:tcW w:w="841" w:type="dxa"/>
            <w:gridSpan w:val="2"/>
            <w:vAlign w:val="center"/>
          </w:tcPr>
          <w:p w:rsidR="007E5AAD" w:rsidRPr="00F93087" w:rsidRDefault="007E5AAD" w:rsidP="0078072B">
            <w:pPr>
              <w:jc w:val="center"/>
              <w:rPr>
                <w:sz w:val="20"/>
                <w:szCs w:val="20"/>
              </w:rPr>
            </w:pPr>
            <w:r w:rsidRPr="00F93087">
              <w:rPr>
                <w:sz w:val="20"/>
                <w:szCs w:val="20"/>
              </w:rPr>
              <w:t>5-11 кл</w:t>
            </w:r>
          </w:p>
        </w:tc>
        <w:tc>
          <w:tcPr>
            <w:tcW w:w="1744" w:type="dxa"/>
            <w:vAlign w:val="center"/>
          </w:tcPr>
          <w:p w:rsidR="007E5AAD" w:rsidRDefault="007E5AAD" w:rsidP="0078072B">
            <w:pPr>
              <w:jc w:val="center"/>
              <w:rPr>
                <w:sz w:val="20"/>
                <w:szCs w:val="20"/>
              </w:rPr>
            </w:pPr>
            <w:r>
              <w:rPr>
                <w:sz w:val="20"/>
                <w:szCs w:val="20"/>
              </w:rPr>
              <w:t>Чернышова Наталия Борисовна</w:t>
            </w:r>
          </w:p>
          <w:p w:rsidR="007E5AAD" w:rsidRDefault="007E5AAD" w:rsidP="0078072B">
            <w:pPr>
              <w:jc w:val="center"/>
              <w:rPr>
                <w:sz w:val="20"/>
                <w:szCs w:val="20"/>
              </w:rPr>
            </w:pPr>
          </w:p>
          <w:p w:rsidR="007E5AAD" w:rsidRDefault="007E5AAD" w:rsidP="0078072B">
            <w:pPr>
              <w:jc w:val="center"/>
              <w:rPr>
                <w:sz w:val="20"/>
                <w:szCs w:val="20"/>
              </w:rPr>
            </w:pPr>
            <w:r w:rsidRPr="00F93087">
              <w:rPr>
                <w:sz w:val="20"/>
                <w:szCs w:val="20"/>
              </w:rPr>
              <w:t>директор МБОУ Школа №47</w:t>
            </w:r>
          </w:p>
          <w:p w:rsidR="007E5AAD" w:rsidRPr="00F93087" w:rsidRDefault="007E5AAD" w:rsidP="0078072B">
            <w:pPr>
              <w:jc w:val="center"/>
              <w:rPr>
                <w:sz w:val="20"/>
                <w:szCs w:val="20"/>
              </w:rPr>
            </w:pPr>
            <w:r w:rsidRPr="00F93087">
              <w:rPr>
                <w:sz w:val="20"/>
                <w:szCs w:val="20"/>
              </w:rPr>
              <w:t xml:space="preserve"> г.о. Самара</w:t>
            </w:r>
            <w:r w:rsidRPr="00F93087">
              <w:rPr>
                <w:sz w:val="20"/>
                <w:szCs w:val="20"/>
              </w:rPr>
              <w:br/>
              <w:t xml:space="preserve"> т. 956-06-64</w:t>
            </w:r>
          </w:p>
        </w:tc>
        <w:tc>
          <w:tcPr>
            <w:tcW w:w="1701" w:type="dxa"/>
            <w:vAlign w:val="center"/>
          </w:tcPr>
          <w:p w:rsidR="007E5AAD" w:rsidRPr="00F93087" w:rsidRDefault="007E5AAD" w:rsidP="0078072B">
            <w:pPr>
              <w:jc w:val="center"/>
              <w:rPr>
                <w:i/>
                <w:iCs/>
                <w:sz w:val="20"/>
                <w:szCs w:val="20"/>
              </w:rPr>
            </w:pPr>
            <w:r w:rsidRPr="00F93087">
              <w:rPr>
                <w:i/>
                <w:iCs/>
                <w:sz w:val="20"/>
                <w:szCs w:val="20"/>
              </w:rPr>
              <w:t>1 марта 2019</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 xml:space="preserve">29 марта 2019 </w:t>
            </w:r>
            <w:r w:rsidRPr="00F93087">
              <w:rPr>
                <w:sz w:val="20"/>
                <w:szCs w:val="20"/>
              </w:rPr>
              <w:br/>
              <w:t>в 10.00</w:t>
            </w:r>
          </w:p>
        </w:tc>
        <w:tc>
          <w:tcPr>
            <w:tcW w:w="1275" w:type="dxa"/>
            <w:vAlign w:val="center"/>
          </w:tcPr>
          <w:p w:rsidR="007E5AAD" w:rsidRPr="00F93087" w:rsidRDefault="007E5AAD" w:rsidP="0078072B">
            <w:pPr>
              <w:jc w:val="center"/>
              <w:rPr>
                <w:sz w:val="20"/>
                <w:szCs w:val="20"/>
              </w:rPr>
            </w:pPr>
            <w:r w:rsidRPr="00F93087">
              <w:rPr>
                <w:sz w:val="20"/>
                <w:szCs w:val="20"/>
              </w:rPr>
              <w:t xml:space="preserve">МБОУ Школа №47 г.о. Самара </w:t>
            </w:r>
            <w:r w:rsidRPr="00F93087">
              <w:rPr>
                <w:sz w:val="20"/>
                <w:szCs w:val="20"/>
              </w:rPr>
              <w:br/>
              <w:t>(ул. Георгия Димитрова, 39)</w:t>
            </w:r>
          </w:p>
        </w:tc>
        <w:tc>
          <w:tcPr>
            <w:tcW w:w="1701" w:type="dxa"/>
            <w:vAlign w:val="center"/>
          </w:tcPr>
          <w:p w:rsidR="007E5AAD" w:rsidRDefault="007E5AAD" w:rsidP="0078072B">
            <w:pPr>
              <w:jc w:val="center"/>
              <w:rPr>
                <w:sz w:val="20"/>
                <w:szCs w:val="20"/>
              </w:rPr>
            </w:pPr>
            <w:r w:rsidRPr="00F93087">
              <w:rPr>
                <w:sz w:val="20"/>
                <w:szCs w:val="20"/>
              </w:rPr>
              <w:t xml:space="preserve">Шигалева Наталья Михайловна, зам. директора МБОУ </w:t>
            </w:r>
          </w:p>
          <w:p w:rsidR="007E5AAD" w:rsidRDefault="007E5AAD" w:rsidP="0078072B">
            <w:pPr>
              <w:jc w:val="center"/>
              <w:rPr>
                <w:sz w:val="20"/>
                <w:szCs w:val="20"/>
              </w:rPr>
            </w:pPr>
            <w:r w:rsidRPr="00F93087">
              <w:rPr>
                <w:sz w:val="20"/>
                <w:szCs w:val="20"/>
              </w:rPr>
              <w:t>Школа № 47</w:t>
            </w:r>
          </w:p>
          <w:p w:rsidR="007E5AAD" w:rsidRPr="00F93087" w:rsidRDefault="007E5AAD" w:rsidP="0078072B">
            <w:pPr>
              <w:jc w:val="center"/>
              <w:rPr>
                <w:sz w:val="20"/>
                <w:szCs w:val="20"/>
              </w:rPr>
            </w:pPr>
            <w:r w:rsidRPr="00F93087">
              <w:rPr>
                <w:sz w:val="20"/>
                <w:szCs w:val="20"/>
              </w:rPr>
              <w:t xml:space="preserve"> г.о. Самара</w:t>
            </w:r>
          </w:p>
        </w:tc>
        <w:tc>
          <w:tcPr>
            <w:tcW w:w="1549" w:type="dxa"/>
            <w:vAlign w:val="center"/>
          </w:tcPr>
          <w:p w:rsidR="007E5AAD" w:rsidRPr="00F93087" w:rsidRDefault="007E5AAD" w:rsidP="0078072B">
            <w:pPr>
              <w:jc w:val="center"/>
              <w:rPr>
                <w:sz w:val="20"/>
                <w:szCs w:val="20"/>
              </w:rPr>
            </w:pPr>
            <w:r w:rsidRPr="00F93087">
              <w:rPr>
                <w:sz w:val="20"/>
                <w:szCs w:val="20"/>
              </w:rPr>
              <w:t xml:space="preserve">8929-704-36-42, </w:t>
            </w:r>
            <w:r w:rsidRPr="00F93087">
              <w:rPr>
                <w:sz w:val="20"/>
                <w:szCs w:val="20"/>
              </w:rPr>
              <w:br/>
              <w:t>956-06-64</w:t>
            </w:r>
          </w:p>
        </w:tc>
      </w:tr>
      <w:tr w:rsidR="007E5AAD" w:rsidRPr="00F93087">
        <w:trPr>
          <w:trHeight w:val="1785"/>
          <w:jc w:val="center"/>
        </w:trPr>
        <w:tc>
          <w:tcPr>
            <w:tcW w:w="703" w:type="dxa"/>
            <w:shd w:val="clear" w:color="000000" w:fill="FFFFFF"/>
            <w:vAlign w:val="center"/>
          </w:tcPr>
          <w:p w:rsidR="007E5AAD" w:rsidRPr="00F93087" w:rsidRDefault="007E5AAD" w:rsidP="00A64654">
            <w:pPr>
              <w:jc w:val="center"/>
              <w:rPr>
                <w:sz w:val="20"/>
                <w:szCs w:val="20"/>
              </w:rPr>
            </w:pPr>
            <w:r w:rsidRPr="00F93087">
              <w:rPr>
                <w:sz w:val="20"/>
                <w:szCs w:val="20"/>
              </w:rPr>
              <w:t>6</w:t>
            </w:r>
            <w:r>
              <w:rPr>
                <w:sz w:val="20"/>
                <w:szCs w:val="20"/>
              </w:rPr>
              <w:t>4</w:t>
            </w:r>
          </w:p>
        </w:tc>
        <w:tc>
          <w:tcPr>
            <w:tcW w:w="993" w:type="dxa"/>
            <w:shd w:val="clear" w:color="000000" w:fill="FFFFFF"/>
            <w:vAlign w:val="center"/>
          </w:tcPr>
          <w:p w:rsidR="007E5AAD" w:rsidRPr="00F93087" w:rsidRDefault="007E5AAD" w:rsidP="0078072B">
            <w:pPr>
              <w:jc w:val="center"/>
              <w:rPr>
                <w:sz w:val="20"/>
                <w:szCs w:val="20"/>
              </w:rPr>
            </w:pPr>
            <w:r w:rsidRPr="00F93087">
              <w:rPr>
                <w:sz w:val="20"/>
                <w:szCs w:val="20"/>
              </w:rPr>
              <w:t>март</w:t>
            </w:r>
            <w:r w:rsidRPr="00F93087">
              <w:rPr>
                <w:sz w:val="20"/>
                <w:szCs w:val="20"/>
              </w:rPr>
              <w:br/>
              <w:t xml:space="preserve"> 2019</w:t>
            </w:r>
          </w:p>
        </w:tc>
        <w:tc>
          <w:tcPr>
            <w:tcW w:w="850" w:type="dxa"/>
            <w:vAlign w:val="center"/>
          </w:tcPr>
          <w:p w:rsidR="007E5AAD" w:rsidRPr="00F93087" w:rsidRDefault="007E5AAD" w:rsidP="0078072B">
            <w:pPr>
              <w:jc w:val="center"/>
              <w:rPr>
                <w:sz w:val="20"/>
                <w:szCs w:val="20"/>
              </w:rPr>
            </w:pPr>
            <w:r w:rsidRPr="00F93087">
              <w:rPr>
                <w:sz w:val="20"/>
                <w:szCs w:val="20"/>
              </w:rPr>
              <w:t xml:space="preserve">до 10 марта 2019 </w:t>
            </w:r>
          </w:p>
        </w:tc>
        <w:tc>
          <w:tcPr>
            <w:tcW w:w="935" w:type="dxa"/>
            <w:vAlign w:val="center"/>
          </w:tcPr>
          <w:p w:rsidR="007E5AAD" w:rsidRPr="00F93087" w:rsidRDefault="007E5AAD" w:rsidP="0078072B">
            <w:pPr>
              <w:jc w:val="center"/>
              <w:rPr>
                <w:sz w:val="20"/>
                <w:szCs w:val="20"/>
              </w:rPr>
            </w:pPr>
            <w:r w:rsidRPr="00F93087">
              <w:rPr>
                <w:sz w:val="20"/>
                <w:szCs w:val="20"/>
              </w:rPr>
              <w:t>Фест</w:t>
            </w:r>
            <w:r>
              <w:rPr>
                <w:sz w:val="20"/>
                <w:szCs w:val="20"/>
              </w:rPr>
              <w:t>.</w:t>
            </w:r>
          </w:p>
        </w:tc>
        <w:tc>
          <w:tcPr>
            <w:tcW w:w="1761" w:type="dxa"/>
            <w:vAlign w:val="center"/>
          </w:tcPr>
          <w:p w:rsidR="007E5AAD" w:rsidRDefault="007E5AAD" w:rsidP="0078072B">
            <w:pPr>
              <w:jc w:val="center"/>
              <w:rPr>
                <w:sz w:val="20"/>
                <w:szCs w:val="20"/>
              </w:rPr>
            </w:pPr>
            <w:r w:rsidRPr="00F93087">
              <w:rPr>
                <w:sz w:val="20"/>
                <w:szCs w:val="20"/>
              </w:rPr>
              <w:t>Городской фестиваль французского языка «ПИФ»</w:t>
            </w:r>
            <w:r w:rsidRPr="00F93087">
              <w:rPr>
                <w:sz w:val="20"/>
                <w:szCs w:val="20"/>
              </w:rPr>
              <w:br/>
              <w:t xml:space="preserve"> для учащихся </w:t>
            </w:r>
          </w:p>
          <w:p w:rsidR="007E5AAD" w:rsidRPr="00F93087" w:rsidRDefault="007E5AAD" w:rsidP="0078072B">
            <w:pPr>
              <w:jc w:val="center"/>
              <w:rPr>
                <w:sz w:val="20"/>
                <w:szCs w:val="20"/>
              </w:rPr>
            </w:pPr>
            <w:r w:rsidRPr="00F93087">
              <w:rPr>
                <w:sz w:val="20"/>
                <w:szCs w:val="20"/>
              </w:rPr>
              <w:t>2-6-х классов</w:t>
            </w:r>
          </w:p>
        </w:tc>
        <w:tc>
          <w:tcPr>
            <w:tcW w:w="841" w:type="dxa"/>
            <w:gridSpan w:val="2"/>
            <w:vAlign w:val="center"/>
          </w:tcPr>
          <w:p w:rsidR="007E5AAD" w:rsidRPr="00F93087" w:rsidRDefault="007E5AAD" w:rsidP="0078072B">
            <w:pPr>
              <w:jc w:val="center"/>
              <w:rPr>
                <w:sz w:val="20"/>
                <w:szCs w:val="20"/>
              </w:rPr>
            </w:pPr>
            <w:r w:rsidRPr="00F93087">
              <w:rPr>
                <w:sz w:val="20"/>
                <w:szCs w:val="20"/>
              </w:rPr>
              <w:t>2-6 кл</w:t>
            </w:r>
          </w:p>
        </w:tc>
        <w:tc>
          <w:tcPr>
            <w:tcW w:w="1744" w:type="dxa"/>
            <w:vAlign w:val="center"/>
          </w:tcPr>
          <w:p w:rsidR="007E5AAD" w:rsidRDefault="007E5AAD" w:rsidP="0078072B">
            <w:pPr>
              <w:jc w:val="center"/>
              <w:rPr>
                <w:sz w:val="20"/>
                <w:szCs w:val="20"/>
              </w:rPr>
            </w:pPr>
            <w:r>
              <w:rPr>
                <w:sz w:val="20"/>
                <w:szCs w:val="20"/>
              </w:rPr>
              <w:t>Ильина Светлана Сергеевна</w:t>
            </w:r>
          </w:p>
          <w:p w:rsidR="007E5AAD" w:rsidRDefault="007E5AAD" w:rsidP="0078072B">
            <w:pPr>
              <w:jc w:val="center"/>
              <w:rPr>
                <w:sz w:val="20"/>
                <w:szCs w:val="20"/>
              </w:rPr>
            </w:pPr>
          </w:p>
          <w:p w:rsidR="007E5AAD" w:rsidRDefault="007E5AAD" w:rsidP="0078072B">
            <w:pPr>
              <w:jc w:val="center"/>
              <w:rPr>
                <w:sz w:val="20"/>
                <w:szCs w:val="20"/>
              </w:rPr>
            </w:pPr>
            <w:r w:rsidRPr="00F93087">
              <w:rPr>
                <w:sz w:val="20"/>
                <w:szCs w:val="20"/>
              </w:rPr>
              <w:t xml:space="preserve"> директор МБОУ Гимназия №3 </w:t>
            </w:r>
          </w:p>
          <w:p w:rsidR="007E5AAD" w:rsidRPr="00F93087" w:rsidRDefault="007E5AAD" w:rsidP="0078072B">
            <w:pPr>
              <w:jc w:val="center"/>
              <w:rPr>
                <w:sz w:val="20"/>
                <w:szCs w:val="20"/>
              </w:rPr>
            </w:pPr>
            <w:r w:rsidRPr="00F93087">
              <w:rPr>
                <w:sz w:val="20"/>
                <w:szCs w:val="20"/>
              </w:rPr>
              <w:t xml:space="preserve">г.о. Самара, </w:t>
            </w:r>
            <w:r w:rsidRPr="00F93087">
              <w:rPr>
                <w:sz w:val="20"/>
                <w:szCs w:val="20"/>
              </w:rPr>
              <w:br/>
              <w:t>т.332-28-80</w:t>
            </w:r>
          </w:p>
        </w:tc>
        <w:tc>
          <w:tcPr>
            <w:tcW w:w="1701" w:type="dxa"/>
            <w:vAlign w:val="center"/>
          </w:tcPr>
          <w:p w:rsidR="007E5AAD" w:rsidRPr="00F93087" w:rsidRDefault="007E5AAD" w:rsidP="0078072B">
            <w:pPr>
              <w:jc w:val="center"/>
              <w:rPr>
                <w:i/>
                <w:iCs/>
                <w:sz w:val="20"/>
                <w:szCs w:val="20"/>
              </w:rPr>
            </w:pPr>
            <w:r w:rsidRPr="00F93087">
              <w:rPr>
                <w:i/>
                <w:iCs/>
                <w:sz w:val="20"/>
                <w:szCs w:val="20"/>
              </w:rPr>
              <w:t>нет заочного этапа</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29 марта 2019 12.00</w:t>
            </w:r>
          </w:p>
        </w:tc>
        <w:tc>
          <w:tcPr>
            <w:tcW w:w="1275" w:type="dxa"/>
            <w:vAlign w:val="center"/>
          </w:tcPr>
          <w:p w:rsidR="007E5AAD" w:rsidRDefault="007E5AAD" w:rsidP="0078072B">
            <w:pPr>
              <w:jc w:val="center"/>
              <w:rPr>
                <w:sz w:val="20"/>
                <w:szCs w:val="20"/>
              </w:rPr>
            </w:pPr>
            <w:r w:rsidRPr="00F93087">
              <w:rPr>
                <w:sz w:val="20"/>
                <w:szCs w:val="20"/>
              </w:rPr>
              <w:t>МБОУ Гимназия №3</w:t>
            </w:r>
          </w:p>
          <w:p w:rsidR="007E5AAD" w:rsidRPr="00F93087" w:rsidRDefault="007E5AAD" w:rsidP="0078072B">
            <w:pPr>
              <w:jc w:val="center"/>
              <w:rPr>
                <w:sz w:val="20"/>
                <w:szCs w:val="20"/>
              </w:rPr>
            </w:pPr>
            <w:r w:rsidRPr="00F93087">
              <w:rPr>
                <w:sz w:val="20"/>
                <w:szCs w:val="20"/>
              </w:rPr>
              <w:t xml:space="preserve"> г.о. Самара </w:t>
            </w:r>
            <w:r w:rsidRPr="00F93087">
              <w:rPr>
                <w:sz w:val="20"/>
                <w:szCs w:val="20"/>
              </w:rPr>
              <w:br/>
              <w:t>(ул. Ст. Разина, 22а)</w:t>
            </w:r>
          </w:p>
        </w:tc>
        <w:tc>
          <w:tcPr>
            <w:tcW w:w="1701" w:type="dxa"/>
            <w:vAlign w:val="center"/>
          </w:tcPr>
          <w:p w:rsidR="007E5AAD" w:rsidRDefault="007E5AAD" w:rsidP="00A85D33">
            <w:pPr>
              <w:jc w:val="center"/>
              <w:rPr>
                <w:sz w:val="20"/>
                <w:szCs w:val="20"/>
              </w:rPr>
            </w:pPr>
          </w:p>
          <w:p w:rsidR="007E5AAD" w:rsidRDefault="007E5AAD" w:rsidP="00A85D33">
            <w:pPr>
              <w:jc w:val="center"/>
              <w:rPr>
                <w:sz w:val="20"/>
                <w:szCs w:val="20"/>
              </w:rPr>
            </w:pPr>
            <w:r w:rsidRPr="00F93087">
              <w:rPr>
                <w:sz w:val="20"/>
                <w:szCs w:val="20"/>
              </w:rPr>
              <w:t>Чигавонина Елена Викторовна, учитель французского языка МБОУ Гимназия № 3 г.</w:t>
            </w:r>
            <w:r>
              <w:rPr>
                <w:sz w:val="20"/>
                <w:szCs w:val="20"/>
              </w:rPr>
              <w:t>о</w:t>
            </w:r>
            <w:r w:rsidRPr="00F93087">
              <w:rPr>
                <w:sz w:val="20"/>
                <w:szCs w:val="20"/>
              </w:rPr>
              <w:t>. Самара</w:t>
            </w:r>
          </w:p>
          <w:p w:rsidR="007E5AAD" w:rsidRPr="00F93087" w:rsidRDefault="007E5AAD" w:rsidP="00A85D33">
            <w:pPr>
              <w:jc w:val="center"/>
              <w:rPr>
                <w:sz w:val="20"/>
                <w:szCs w:val="20"/>
              </w:rPr>
            </w:pPr>
          </w:p>
        </w:tc>
        <w:tc>
          <w:tcPr>
            <w:tcW w:w="1549" w:type="dxa"/>
            <w:vAlign w:val="center"/>
          </w:tcPr>
          <w:p w:rsidR="007E5AAD" w:rsidRPr="00F93087" w:rsidRDefault="007E5AAD" w:rsidP="0078072B">
            <w:pPr>
              <w:jc w:val="center"/>
              <w:rPr>
                <w:sz w:val="20"/>
                <w:szCs w:val="20"/>
              </w:rPr>
            </w:pPr>
            <w:r w:rsidRPr="00F93087">
              <w:rPr>
                <w:sz w:val="20"/>
                <w:szCs w:val="20"/>
              </w:rPr>
              <w:t>8927-721-53-39, helpo8@mail.ru</w:t>
            </w:r>
          </w:p>
        </w:tc>
      </w:tr>
      <w:tr w:rsidR="007E5AAD" w:rsidRPr="00F93087">
        <w:trPr>
          <w:trHeight w:val="420"/>
          <w:jc w:val="center"/>
        </w:trPr>
        <w:tc>
          <w:tcPr>
            <w:tcW w:w="15602" w:type="dxa"/>
            <w:gridSpan w:val="13"/>
            <w:shd w:val="clear" w:color="000000" w:fill="DDD9C4"/>
            <w:vAlign w:val="center"/>
          </w:tcPr>
          <w:p w:rsidR="007E5AAD" w:rsidRPr="00F93087" w:rsidRDefault="007E5AAD" w:rsidP="0078072B">
            <w:pPr>
              <w:jc w:val="center"/>
              <w:rPr>
                <w:b/>
                <w:bCs/>
                <w:color w:val="000000"/>
                <w:sz w:val="20"/>
                <w:szCs w:val="20"/>
              </w:rPr>
            </w:pPr>
            <w:r w:rsidRPr="00F93087">
              <w:rPr>
                <w:b/>
                <w:bCs/>
                <w:color w:val="000000"/>
                <w:sz w:val="20"/>
                <w:szCs w:val="20"/>
              </w:rPr>
              <w:t>АПРЕЛЬ 2019</w:t>
            </w:r>
          </w:p>
        </w:tc>
      </w:tr>
      <w:tr w:rsidR="007E5AAD" w:rsidRPr="00F93087">
        <w:trPr>
          <w:trHeight w:val="3315"/>
          <w:jc w:val="center"/>
        </w:trPr>
        <w:tc>
          <w:tcPr>
            <w:tcW w:w="703" w:type="dxa"/>
            <w:vAlign w:val="center"/>
          </w:tcPr>
          <w:p w:rsidR="007E5AAD" w:rsidRPr="00F93087" w:rsidRDefault="007E5AAD" w:rsidP="00A64654">
            <w:pPr>
              <w:jc w:val="center"/>
              <w:rPr>
                <w:sz w:val="20"/>
                <w:szCs w:val="20"/>
              </w:rPr>
            </w:pPr>
            <w:r w:rsidRPr="00F93087">
              <w:rPr>
                <w:sz w:val="20"/>
                <w:szCs w:val="20"/>
              </w:rPr>
              <w:t>6</w:t>
            </w:r>
            <w:r>
              <w:rPr>
                <w:sz w:val="20"/>
                <w:szCs w:val="20"/>
              </w:rPr>
              <w:t>5</w:t>
            </w:r>
          </w:p>
        </w:tc>
        <w:tc>
          <w:tcPr>
            <w:tcW w:w="993" w:type="dxa"/>
            <w:shd w:val="clear" w:color="000000" w:fill="FFFFFF"/>
            <w:vAlign w:val="center"/>
          </w:tcPr>
          <w:p w:rsidR="007E5AAD" w:rsidRPr="00F93087" w:rsidRDefault="007E5AAD" w:rsidP="0078072B">
            <w:pPr>
              <w:jc w:val="center"/>
              <w:rPr>
                <w:sz w:val="20"/>
                <w:szCs w:val="20"/>
              </w:rPr>
            </w:pPr>
            <w:r w:rsidRPr="00F93087">
              <w:rPr>
                <w:sz w:val="20"/>
                <w:szCs w:val="20"/>
              </w:rPr>
              <w:t>апрель 2019</w:t>
            </w:r>
          </w:p>
        </w:tc>
        <w:tc>
          <w:tcPr>
            <w:tcW w:w="850" w:type="dxa"/>
            <w:shd w:val="clear" w:color="000000" w:fill="FFFFFF"/>
            <w:vAlign w:val="center"/>
          </w:tcPr>
          <w:p w:rsidR="007E5AAD" w:rsidRPr="00F93087" w:rsidRDefault="007E5AAD" w:rsidP="0078072B">
            <w:pPr>
              <w:jc w:val="center"/>
              <w:rPr>
                <w:sz w:val="20"/>
                <w:szCs w:val="20"/>
              </w:rPr>
            </w:pPr>
            <w:r w:rsidRPr="00F93087">
              <w:rPr>
                <w:sz w:val="20"/>
                <w:szCs w:val="20"/>
              </w:rPr>
              <w:t>до 20 марта 2019</w:t>
            </w:r>
          </w:p>
        </w:tc>
        <w:tc>
          <w:tcPr>
            <w:tcW w:w="935" w:type="dxa"/>
            <w:shd w:val="clear" w:color="000000" w:fill="FFFFFF"/>
            <w:vAlign w:val="center"/>
          </w:tcPr>
          <w:p w:rsidR="007E5AAD" w:rsidRPr="00F93087" w:rsidRDefault="007E5AAD" w:rsidP="0078072B">
            <w:pPr>
              <w:jc w:val="center"/>
              <w:rPr>
                <w:sz w:val="20"/>
                <w:szCs w:val="20"/>
              </w:rPr>
            </w:pPr>
            <w:r w:rsidRPr="00F93087">
              <w:rPr>
                <w:sz w:val="20"/>
                <w:szCs w:val="20"/>
              </w:rPr>
              <w:t>Чтения</w:t>
            </w:r>
          </w:p>
        </w:tc>
        <w:tc>
          <w:tcPr>
            <w:tcW w:w="1761" w:type="dxa"/>
            <w:shd w:val="clear" w:color="000000" w:fill="FFFFFF"/>
            <w:vAlign w:val="center"/>
          </w:tcPr>
          <w:p w:rsidR="007E5AAD" w:rsidRPr="00F93087" w:rsidRDefault="007E5AAD" w:rsidP="0078072B">
            <w:pPr>
              <w:jc w:val="center"/>
              <w:rPr>
                <w:sz w:val="20"/>
                <w:szCs w:val="20"/>
              </w:rPr>
            </w:pPr>
            <w:r w:rsidRPr="00F93087">
              <w:rPr>
                <w:sz w:val="20"/>
                <w:szCs w:val="20"/>
              </w:rPr>
              <w:t>XXII Городские школьные Кирилло-Мефодиевские чтения</w:t>
            </w:r>
          </w:p>
        </w:tc>
        <w:tc>
          <w:tcPr>
            <w:tcW w:w="841" w:type="dxa"/>
            <w:gridSpan w:val="2"/>
            <w:shd w:val="clear" w:color="000000" w:fill="FFFFFF"/>
            <w:vAlign w:val="center"/>
          </w:tcPr>
          <w:p w:rsidR="007E5AAD" w:rsidRPr="00F93087" w:rsidRDefault="007E5AAD" w:rsidP="00270178">
            <w:pPr>
              <w:jc w:val="center"/>
              <w:rPr>
                <w:sz w:val="20"/>
                <w:szCs w:val="20"/>
              </w:rPr>
            </w:pPr>
            <w:r>
              <w:rPr>
                <w:sz w:val="20"/>
                <w:szCs w:val="20"/>
              </w:rPr>
              <w:t xml:space="preserve">1-11 </w:t>
            </w:r>
            <w:r w:rsidRPr="00F93087">
              <w:rPr>
                <w:sz w:val="20"/>
                <w:szCs w:val="20"/>
              </w:rPr>
              <w:t>кл</w:t>
            </w:r>
          </w:p>
        </w:tc>
        <w:tc>
          <w:tcPr>
            <w:tcW w:w="1744" w:type="dxa"/>
            <w:shd w:val="clear" w:color="000000" w:fill="FFFFFF"/>
            <w:vAlign w:val="center"/>
          </w:tcPr>
          <w:p w:rsidR="007E5AAD" w:rsidRDefault="007E5AAD" w:rsidP="0078072B">
            <w:pPr>
              <w:jc w:val="center"/>
              <w:rPr>
                <w:sz w:val="20"/>
                <w:szCs w:val="20"/>
              </w:rPr>
            </w:pPr>
            <w:r w:rsidRPr="00F93087">
              <w:rPr>
                <w:sz w:val="20"/>
                <w:szCs w:val="20"/>
              </w:rPr>
              <w:t>Бочков Вячеслав Александрови</w:t>
            </w:r>
            <w:r>
              <w:rPr>
                <w:sz w:val="20"/>
                <w:szCs w:val="20"/>
              </w:rPr>
              <w:t>ч</w:t>
            </w:r>
          </w:p>
          <w:p w:rsidR="007E5AAD" w:rsidRDefault="007E5AAD" w:rsidP="0078072B">
            <w:pPr>
              <w:jc w:val="center"/>
              <w:rPr>
                <w:sz w:val="20"/>
                <w:szCs w:val="20"/>
              </w:rPr>
            </w:pPr>
          </w:p>
          <w:p w:rsidR="007E5AAD" w:rsidRDefault="007E5AAD" w:rsidP="0078072B">
            <w:pPr>
              <w:jc w:val="center"/>
              <w:rPr>
                <w:sz w:val="20"/>
                <w:szCs w:val="20"/>
              </w:rPr>
            </w:pPr>
            <w:r w:rsidRPr="00F93087">
              <w:rPr>
                <w:sz w:val="20"/>
                <w:szCs w:val="20"/>
              </w:rPr>
              <w:t xml:space="preserve"> директор МБОУ гимназия №54 "Воскресение"     </w:t>
            </w:r>
            <w:r w:rsidRPr="00F93087">
              <w:rPr>
                <w:sz w:val="20"/>
                <w:szCs w:val="20"/>
              </w:rPr>
              <w:br/>
              <w:t xml:space="preserve">      т. 334-77-50</w:t>
            </w:r>
            <w:r>
              <w:rPr>
                <w:sz w:val="20"/>
                <w:szCs w:val="20"/>
              </w:rPr>
              <w:br/>
            </w:r>
          </w:p>
          <w:p w:rsidR="007E5AAD" w:rsidRDefault="007E5AAD" w:rsidP="0078072B">
            <w:pPr>
              <w:jc w:val="center"/>
              <w:rPr>
                <w:sz w:val="20"/>
                <w:szCs w:val="20"/>
              </w:rPr>
            </w:pPr>
            <w:r>
              <w:rPr>
                <w:sz w:val="20"/>
                <w:szCs w:val="20"/>
              </w:rPr>
              <w:br/>
              <w:t>Железникова Татьяна Петровна</w:t>
            </w:r>
          </w:p>
          <w:p w:rsidR="007E5AAD" w:rsidRDefault="007E5AAD" w:rsidP="0078072B">
            <w:pPr>
              <w:jc w:val="center"/>
              <w:rPr>
                <w:sz w:val="20"/>
                <w:szCs w:val="20"/>
              </w:rPr>
            </w:pPr>
          </w:p>
          <w:p w:rsidR="007E5AAD" w:rsidRDefault="007E5AAD" w:rsidP="0078072B">
            <w:pPr>
              <w:jc w:val="center"/>
              <w:rPr>
                <w:sz w:val="20"/>
                <w:szCs w:val="20"/>
              </w:rPr>
            </w:pPr>
            <w:r w:rsidRPr="00F93087">
              <w:rPr>
                <w:sz w:val="20"/>
                <w:szCs w:val="20"/>
              </w:rPr>
              <w:t xml:space="preserve">директор МБОУ Школа №124 </w:t>
            </w:r>
          </w:p>
          <w:p w:rsidR="007E5AAD" w:rsidRPr="00F93087" w:rsidRDefault="007E5AAD" w:rsidP="0078072B">
            <w:pPr>
              <w:jc w:val="center"/>
              <w:rPr>
                <w:sz w:val="20"/>
                <w:szCs w:val="20"/>
              </w:rPr>
            </w:pPr>
            <w:r w:rsidRPr="00F93087">
              <w:rPr>
                <w:sz w:val="20"/>
                <w:szCs w:val="20"/>
              </w:rPr>
              <w:t xml:space="preserve">г.о. Самара,           </w:t>
            </w:r>
            <w:r w:rsidRPr="00F93087">
              <w:rPr>
                <w:sz w:val="20"/>
                <w:szCs w:val="20"/>
              </w:rPr>
              <w:br/>
              <w:t xml:space="preserve">  т. 952-96-90</w:t>
            </w:r>
          </w:p>
        </w:tc>
        <w:tc>
          <w:tcPr>
            <w:tcW w:w="1701" w:type="dxa"/>
            <w:shd w:val="clear" w:color="000000" w:fill="FFFFFF"/>
            <w:vAlign w:val="center"/>
          </w:tcPr>
          <w:p w:rsidR="007E5AAD" w:rsidRPr="00F93087" w:rsidRDefault="007E5AAD" w:rsidP="0078072B">
            <w:pPr>
              <w:jc w:val="center"/>
              <w:rPr>
                <w:i/>
                <w:iCs/>
                <w:sz w:val="20"/>
                <w:szCs w:val="20"/>
              </w:rPr>
            </w:pPr>
            <w:r w:rsidRPr="00F93087">
              <w:rPr>
                <w:i/>
                <w:iCs/>
                <w:sz w:val="20"/>
                <w:szCs w:val="20"/>
              </w:rPr>
              <w:t>нет заочного этапа</w:t>
            </w:r>
          </w:p>
        </w:tc>
        <w:tc>
          <w:tcPr>
            <w:tcW w:w="1549" w:type="dxa"/>
            <w:shd w:val="clear" w:color="000000" w:fill="FFFFFF"/>
            <w:vAlign w:val="center"/>
          </w:tcPr>
          <w:p w:rsidR="007E5AAD" w:rsidRPr="00F93087" w:rsidRDefault="007E5AAD" w:rsidP="00765154">
            <w:pPr>
              <w:jc w:val="center"/>
              <w:rPr>
                <w:sz w:val="20"/>
                <w:szCs w:val="20"/>
              </w:rPr>
            </w:pPr>
            <w:r w:rsidRPr="00F93087">
              <w:rPr>
                <w:sz w:val="20"/>
                <w:szCs w:val="20"/>
              </w:rPr>
              <w:t>6 апреля 2019  в 10.00</w:t>
            </w:r>
          </w:p>
        </w:tc>
        <w:tc>
          <w:tcPr>
            <w:tcW w:w="1275" w:type="dxa"/>
            <w:shd w:val="clear" w:color="000000" w:fill="FFFFFF"/>
            <w:vAlign w:val="center"/>
          </w:tcPr>
          <w:p w:rsidR="007E5AAD" w:rsidRPr="00F93087" w:rsidRDefault="007E5AAD" w:rsidP="0078072B">
            <w:pPr>
              <w:jc w:val="center"/>
              <w:rPr>
                <w:sz w:val="20"/>
                <w:szCs w:val="20"/>
              </w:rPr>
            </w:pPr>
            <w:r w:rsidRPr="00F93087">
              <w:rPr>
                <w:sz w:val="20"/>
                <w:szCs w:val="20"/>
              </w:rPr>
              <w:t>МБОУ гимназия №54 "Воскресение" (ул.Ерошевского,29)</w:t>
            </w:r>
            <w:r w:rsidRPr="00F93087">
              <w:rPr>
                <w:sz w:val="20"/>
                <w:szCs w:val="20"/>
              </w:rPr>
              <w:br/>
            </w:r>
            <w:r w:rsidRPr="00F93087">
              <w:rPr>
                <w:sz w:val="20"/>
                <w:szCs w:val="20"/>
              </w:rPr>
              <w:br/>
            </w:r>
            <w:r w:rsidRPr="00F93087">
              <w:rPr>
                <w:sz w:val="20"/>
                <w:szCs w:val="20"/>
              </w:rPr>
              <w:br/>
            </w:r>
            <w:r w:rsidRPr="00F93087">
              <w:rPr>
                <w:sz w:val="20"/>
                <w:szCs w:val="20"/>
              </w:rPr>
              <w:br/>
              <w:t xml:space="preserve">   МБОУ Школа №124</w:t>
            </w:r>
            <w:r w:rsidRPr="00F93087">
              <w:rPr>
                <w:sz w:val="20"/>
                <w:szCs w:val="20"/>
              </w:rPr>
              <w:br/>
              <w:t xml:space="preserve"> ( ул.Ново-Садовая, 377а)</w:t>
            </w:r>
          </w:p>
        </w:tc>
        <w:tc>
          <w:tcPr>
            <w:tcW w:w="1701" w:type="dxa"/>
            <w:shd w:val="clear" w:color="000000" w:fill="FFFFFF"/>
            <w:vAlign w:val="center"/>
          </w:tcPr>
          <w:p w:rsidR="007E5AAD" w:rsidRDefault="007E5AAD" w:rsidP="0078072B">
            <w:pPr>
              <w:jc w:val="center"/>
              <w:rPr>
                <w:sz w:val="20"/>
                <w:szCs w:val="20"/>
              </w:rPr>
            </w:pPr>
            <w:r w:rsidRPr="00F93087">
              <w:rPr>
                <w:sz w:val="20"/>
                <w:szCs w:val="20"/>
              </w:rPr>
              <w:t>Стешина Лилия Владимировна, заместитель директора по НМР МБОУ гимназия №54 "Воскресение" г.о. Самара</w:t>
            </w:r>
            <w:r w:rsidRPr="00F93087">
              <w:rPr>
                <w:sz w:val="20"/>
                <w:szCs w:val="20"/>
              </w:rPr>
              <w:br/>
              <w:t xml:space="preserve">                               Гундорова Елена Юрьевна, научный руководитель                       МБОУ</w:t>
            </w:r>
          </w:p>
          <w:p w:rsidR="007E5AAD" w:rsidRPr="00F93087" w:rsidRDefault="007E5AAD" w:rsidP="0078072B">
            <w:pPr>
              <w:jc w:val="center"/>
              <w:rPr>
                <w:sz w:val="20"/>
                <w:szCs w:val="20"/>
              </w:rPr>
            </w:pPr>
            <w:r w:rsidRPr="00F93087">
              <w:rPr>
                <w:sz w:val="20"/>
                <w:szCs w:val="20"/>
              </w:rPr>
              <w:t xml:space="preserve"> Школа №124 г.о. Самара </w:t>
            </w:r>
          </w:p>
        </w:tc>
        <w:tc>
          <w:tcPr>
            <w:tcW w:w="1549" w:type="dxa"/>
            <w:vAlign w:val="center"/>
          </w:tcPr>
          <w:p w:rsidR="007E5AAD" w:rsidRPr="00F93087" w:rsidRDefault="007E5AAD" w:rsidP="0078072B">
            <w:pPr>
              <w:jc w:val="center"/>
              <w:rPr>
                <w:sz w:val="20"/>
                <w:szCs w:val="20"/>
              </w:rPr>
            </w:pPr>
            <w:hyperlink r:id="rId10" w:history="1">
              <w:r w:rsidRPr="00F93087">
                <w:rPr>
                  <w:sz w:val="20"/>
                  <w:szCs w:val="20"/>
                </w:rPr>
                <w:t xml:space="preserve">school54sl@mail.ru,                       8927-204-48-97;                                                                </w:t>
              </w:r>
              <w:r w:rsidRPr="00F93087">
                <w:rPr>
                  <w:sz w:val="20"/>
                  <w:szCs w:val="20"/>
                </w:rPr>
                <w:br/>
              </w:r>
              <w:r w:rsidRPr="00F93087">
                <w:rPr>
                  <w:sz w:val="20"/>
                  <w:szCs w:val="20"/>
                </w:rPr>
                <w:br/>
              </w:r>
              <w:r w:rsidRPr="00F93087">
                <w:rPr>
                  <w:sz w:val="20"/>
                  <w:szCs w:val="20"/>
                </w:rPr>
                <w:br/>
              </w:r>
              <w:r w:rsidRPr="00F93087">
                <w:rPr>
                  <w:sz w:val="20"/>
                  <w:szCs w:val="20"/>
                </w:rPr>
                <w:br/>
              </w:r>
              <w:r w:rsidRPr="00F93087">
                <w:rPr>
                  <w:sz w:val="20"/>
                  <w:szCs w:val="20"/>
                </w:rPr>
                <w:br/>
              </w:r>
              <w:r w:rsidRPr="00F93087">
                <w:rPr>
                  <w:sz w:val="20"/>
                  <w:szCs w:val="20"/>
                </w:rPr>
                <w:br/>
                <w:t>8917-112-96-55</w:t>
              </w:r>
              <w:r w:rsidRPr="00F93087">
                <w:rPr>
                  <w:sz w:val="20"/>
                  <w:szCs w:val="20"/>
                </w:rPr>
                <w:br/>
                <w:t>egundor124-KMCh@yandex.ru,</w:t>
              </w:r>
            </w:hyperlink>
          </w:p>
        </w:tc>
      </w:tr>
      <w:tr w:rsidR="007E5AAD" w:rsidRPr="00F93087">
        <w:trPr>
          <w:trHeight w:val="1530"/>
          <w:jc w:val="center"/>
        </w:trPr>
        <w:tc>
          <w:tcPr>
            <w:tcW w:w="703" w:type="dxa"/>
            <w:shd w:val="clear" w:color="000000" w:fill="FFFFFF"/>
            <w:vAlign w:val="center"/>
          </w:tcPr>
          <w:p w:rsidR="007E5AAD" w:rsidRPr="00F93087" w:rsidRDefault="007E5AAD" w:rsidP="00A64654">
            <w:pPr>
              <w:jc w:val="center"/>
              <w:rPr>
                <w:sz w:val="20"/>
                <w:szCs w:val="20"/>
              </w:rPr>
            </w:pPr>
            <w:r w:rsidRPr="00F93087">
              <w:rPr>
                <w:sz w:val="20"/>
                <w:szCs w:val="20"/>
              </w:rPr>
              <w:t>6</w:t>
            </w:r>
            <w:r>
              <w:rPr>
                <w:sz w:val="20"/>
                <w:szCs w:val="20"/>
              </w:rPr>
              <w:t>6</w:t>
            </w:r>
          </w:p>
        </w:tc>
        <w:tc>
          <w:tcPr>
            <w:tcW w:w="993" w:type="dxa"/>
            <w:shd w:val="clear" w:color="000000" w:fill="FFFFFF"/>
            <w:vAlign w:val="center"/>
          </w:tcPr>
          <w:p w:rsidR="007E5AAD" w:rsidRPr="00F93087" w:rsidRDefault="007E5AAD" w:rsidP="0078072B">
            <w:pPr>
              <w:jc w:val="center"/>
              <w:rPr>
                <w:sz w:val="20"/>
                <w:szCs w:val="20"/>
              </w:rPr>
            </w:pPr>
            <w:r w:rsidRPr="00F93087">
              <w:rPr>
                <w:sz w:val="20"/>
                <w:szCs w:val="20"/>
              </w:rPr>
              <w:t>апрель 2019</w:t>
            </w:r>
          </w:p>
        </w:tc>
        <w:tc>
          <w:tcPr>
            <w:tcW w:w="850" w:type="dxa"/>
            <w:vAlign w:val="center"/>
          </w:tcPr>
          <w:p w:rsidR="007E5AAD" w:rsidRPr="00F93087" w:rsidRDefault="007E5AAD" w:rsidP="0078072B">
            <w:pPr>
              <w:jc w:val="center"/>
              <w:rPr>
                <w:sz w:val="20"/>
                <w:szCs w:val="20"/>
              </w:rPr>
            </w:pPr>
            <w:r w:rsidRPr="00F93087">
              <w:rPr>
                <w:sz w:val="20"/>
                <w:szCs w:val="20"/>
              </w:rPr>
              <w:t>до</w:t>
            </w:r>
            <w:r w:rsidRPr="00F93087">
              <w:rPr>
                <w:sz w:val="20"/>
                <w:szCs w:val="20"/>
              </w:rPr>
              <w:br/>
              <w:t>18 марта 2019</w:t>
            </w:r>
          </w:p>
        </w:tc>
        <w:tc>
          <w:tcPr>
            <w:tcW w:w="935" w:type="dxa"/>
            <w:vAlign w:val="center"/>
          </w:tcPr>
          <w:p w:rsidR="007E5AAD" w:rsidRPr="00F93087" w:rsidRDefault="007E5AAD" w:rsidP="0078072B">
            <w:pPr>
              <w:jc w:val="center"/>
              <w:rPr>
                <w:sz w:val="20"/>
                <w:szCs w:val="20"/>
              </w:rPr>
            </w:pPr>
            <w:r w:rsidRPr="00F93087">
              <w:rPr>
                <w:sz w:val="20"/>
                <w:szCs w:val="20"/>
              </w:rPr>
              <w:t>Конф</w:t>
            </w:r>
            <w:r>
              <w:rPr>
                <w:sz w:val="20"/>
                <w:szCs w:val="20"/>
              </w:rPr>
              <w:t>.</w:t>
            </w:r>
          </w:p>
        </w:tc>
        <w:tc>
          <w:tcPr>
            <w:tcW w:w="1761" w:type="dxa"/>
            <w:vAlign w:val="center"/>
          </w:tcPr>
          <w:p w:rsidR="007E5AAD" w:rsidRPr="00F93087" w:rsidRDefault="007E5AAD" w:rsidP="00A85D33">
            <w:pPr>
              <w:jc w:val="center"/>
              <w:rPr>
                <w:sz w:val="20"/>
                <w:szCs w:val="20"/>
              </w:rPr>
            </w:pPr>
            <w:r w:rsidRPr="00F93087">
              <w:rPr>
                <w:sz w:val="20"/>
                <w:szCs w:val="20"/>
              </w:rPr>
              <w:t xml:space="preserve">XVI Открытая городская ученическая конференция </w:t>
            </w:r>
            <w:r w:rsidRPr="00F93087">
              <w:rPr>
                <w:sz w:val="20"/>
                <w:szCs w:val="20"/>
              </w:rPr>
              <w:br/>
              <w:t xml:space="preserve">«Физическая культура, здоровье и спорт»  </w:t>
            </w:r>
          </w:p>
        </w:tc>
        <w:tc>
          <w:tcPr>
            <w:tcW w:w="841" w:type="dxa"/>
            <w:gridSpan w:val="2"/>
            <w:vAlign w:val="center"/>
          </w:tcPr>
          <w:p w:rsidR="007E5AAD" w:rsidRPr="00F93087" w:rsidRDefault="007E5AAD" w:rsidP="0078072B">
            <w:pPr>
              <w:jc w:val="center"/>
              <w:rPr>
                <w:sz w:val="20"/>
                <w:szCs w:val="20"/>
              </w:rPr>
            </w:pPr>
            <w:r w:rsidRPr="00F93087">
              <w:rPr>
                <w:sz w:val="20"/>
                <w:szCs w:val="20"/>
              </w:rPr>
              <w:t>1-11 кл</w:t>
            </w:r>
          </w:p>
        </w:tc>
        <w:tc>
          <w:tcPr>
            <w:tcW w:w="1744" w:type="dxa"/>
            <w:vAlign w:val="center"/>
          </w:tcPr>
          <w:p w:rsidR="007E5AAD" w:rsidRDefault="007E5AAD" w:rsidP="0078072B">
            <w:pPr>
              <w:jc w:val="center"/>
              <w:rPr>
                <w:sz w:val="20"/>
                <w:szCs w:val="20"/>
              </w:rPr>
            </w:pPr>
            <w:r>
              <w:rPr>
                <w:sz w:val="20"/>
                <w:szCs w:val="20"/>
              </w:rPr>
              <w:t xml:space="preserve"> Фурсова Лариса Николаевна</w:t>
            </w:r>
          </w:p>
          <w:p w:rsidR="007E5AAD" w:rsidRDefault="007E5AAD" w:rsidP="0078072B">
            <w:pPr>
              <w:jc w:val="center"/>
              <w:rPr>
                <w:sz w:val="20"/>
                <w:szCs w:val="20"/>
              </w:rPr>
            </w:pPr>
          </w:p>
          <w:p w:rsidR="007E5AAD" w:rsidRDefault="007E5AAD" w:rsidP="0078072B">
            <w:pPr>
              <w:jc w:val="center"/>
              <w:rPr>
                <w:sz w:val="20"/>
                <w:szCs w:val="20"/>
              </w:rPr>
            </w:pPr>
            <w:r w:rsidRPr="00F93087">
              <w:rPr>
                <w:sz w:val="20"/>
                <w:szCs w:val="20"/>
              </w:rPr>
              <w:t xml:space="preserve"> директор МБОУ Самарский спортивный лицей  </w:t>
            </w:r>
          </w:p>
          <w:p w:rsidR="007E5AAD" w:rsidRPr="00F93087" w:rsidRDefault="007E5AAD" w:rsidP="0078072B">
            <w:pPr>
              <w:jc w:val="center"/>
              <w:rPr>
                <w:sz w:val="20"/>
                <w:szCs w:val="20"/>
              </w:rPr>
            </w:pPr>
            <w:r w:rsidRPr="00F93087">
              <w:rPr>
                <w:sz w:val="20"/>
                <w:szCs w:val="20"/>
              </w:rPr>
              <w:t xml:space="preserve"> г.о. Самара                                 т. 242-26-50                   </w:t>
            </w:r>
          </w:p>
        </w:tc>
        <w:tc>
          <w:tcPr>
            <w:tcW w:w="1701" w:type="dxa"/>
            <w:vAlign w:val="center"/>
          </w:tcPr>
          <w:p w:rsidR="007E5AAD" w:rsidRDefault="007E5AAD" w:rsidP="0078072B">
            <w:pPr>
              <w:jc w:val="center"/>
              <w:rPr>
                <w:i/>
                <w:iCs/>
                <w:sz w:val="20"/>
                <w:szCs w:val="20"/>
              </w:rPr>
            </w:pPr>
            <w:r w:rsidRPr="00F93087">
              <w:rPr>
                <w:i/>
                <w:iCs/>
                <w:sz w:val="20"/>
                <w:szCs w:val="20"/>
              </w:rPr>
              <w:t xml:space="preserve">18 - 31  марта 2019 </w:t>
            </w:r>
            <w:r w:rsidRPr="00F93087">
              <w:rPr>
                <w:i/>
                <w:iCs/>
                <w:sz w:val="20"/>
                <w:szCs w:val="20"/>
              </w:rPr>
              <w:br/>
              <w:t xml:space="preserve"> пог адресу </w:t>
            </w:r>
          </w:p>
          <w:p w:rsidR="007E5AAD" w:rsidRPr="00F93087" w:rsidRDefault="007E5AAD" w:rsidP="0078072B">
            <w:pPr>
              <w:jc w:val="center"/>
              <w:rPr>
                <w:i/>
                <w:iCs/>
                <w:sz w:val="20"/>
                <w:szCs w:val="20"/>
              </w:rPr>
            </w:pPr>
            <w:r w:rsidRPr="00F93087">
              <w:rPr>
                <w:i/>
                <w:iCs/>
                <w:sz w:val="20"/>
                <w:szCs w:val="20"/>
              </w:rPr>
              <w:t>эл. почты ssl49@mail.ru</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 xml:space="preserve">6 апреля 2019 </w:t>
            </w:r>
            <w:r w:rsidRPr="00F93087">
              <w:rPr>
                <w:sz w:val="20"/>
                <w:szCs w:val="20"/>
              </w:rPr>
              <w:br/>
              <w:t>в 10.00</w:t>
            </w:r>
          </w:p>
        </w:tc>
        <w:tc>
          <w:tcPr>
            <w:tcW w:w="1275" w:type="dxa"/>
            <w:vAlign w:val="center"/>
          </w:tcPr>
          <w:p w:rsidR="007E5AAD" w:rsidRDefault="007E5AAD" w:rsidP="0078072B">
            <w:pPr>
              <w:jc w:val="center"/>
              <w:rPr>
                <w:sz w:val="20"/>
                <w:szCs w:val="20"/>
              </w:rPr>
            </w:pPr>
            <w:r w:rsidRPr="00F93087">
              <w:rPr>
                <w:sz w:val="20"/>
                <w:szCs w:val="20"/>
              </w:rPr>
              <w:t>МБОУ Самарский спортивный лицей</w:t>
            </w:r>
          </w:p>
          <w:p w:rsidR="007E5AAD" w:rsidRPr="00F93087" w:rsidRDefault="007E5AAD" w:rsidP="0078072B">
            <w:pPr>
              <w:jc w:val="center"/>
              <w:rPr>
                <w:sz w:val="20"/>
                <w:szCs w:val="20"/>
              </w:rPr>
            </w:pPr>
            <w:r w:rsidRPr="00F93087">
              <w:rPr>
                <w:sz w:val="20"/>
                <w:szCs w:val="20"/>
              </w:rPr>
              <w:t xml:space="preserve"> г.о. Самара</w:t>
            </w:r>
            <w:r w:rsidRPr="00F93087">
              <w:rPr>
                <w:sz w:val="20"/>
                <w:szCs w:val="20"/>
              </w:rPr>
              <w:br/>
              <w:t>(Волжский пр, 49)</w:t>
            </w:r>
          </w:p>
        </w:tc>
        <w:tc>
          <w:tcPr>
            <w:tcW w:w="1701" w:type="dxa"/>
            <w:vAlign w:val="center"/>
          </w:tcPr>
          <w:p w:rsidR="007E5AAD" w:rsidRDefault="007E5AAD" w:rsidP="0078072B">
            <w:pPr>
              <w:jc w:val="center"/>
              <w:rPr>
                <w:sz w:val="20"/>
                <w:szCs w:val="20"/>
              </w:rPr>
            </w:pPr>
            <w:r w:rsidRPr="00F93087">
              <w:rPr>
                <w:sz w:val="20"/>
                <w:szCs w:val="20"/>
              </w:rPr>
              <w:t>Черкасова Ольга Юрьевна, зам. директора по НМР МБОУ Самарский спортивнывй лицей</w:t>
            </w:r>
          </w:p>
          <w:p w:rsidR="007E5AAD" w:rsidRPr="00F93087" w:rsidRDefault="007E5AAD" w:rsidP="0078072B">
            <w:pPr>
              <w:jc w:val="center"/>
              <w:rPr>
                <w:sz w:val="20"/>
                <w:szCs w:val="20"/>
              </w:rPr>
            </w:pPr>
            <w:r w:rsidRPr="00F93087">
              <w:rPr>
                <w:sz w:val="20"/>
                <w:szCs w:val="20"/>
              </w:rPr>
              <w:t xml:space="preserve">  г.о. Самара</w:t>
            </w:r>
          </w:p>
        </w:tc>
        <w:tc>
          <w:tcPr>
            <w:tcW w:w="1549" w:type="dxa"/>
            <w:vAlign w:val="center"/>
          </w:tcPr>
          <w:p w:rsidR="007E5AAD" w:rsidRPr="00F93087" w:rsidRDefault="007E5AAD" w:rsidP="0078072B">
            <w:pPr>
              <w:jc w:val="center"/>
              <w:rPr>
                <w:sz w:val="20"/>
                <w:szCs w:val="20"/>
              </w:rPr>
            </w:pPr>
            <w:r w:rsidRPr="00F93087">
              <w:rPr>
                <w:sz w:val="20"/>
                <w:szCs w:val="20"/>
              </w:rPr>
              <w:t xml:space="preserve">242-10-10, </w:t>
            </w:r>
            <w:r w:rsidRPr="00F93087">
              <w:rPr>
                <w:sz w:val="20"/>
                <w:szCs w:val="20"/>
              </w:rPr>
              <w:br/>
              <w:t>8927-687-48-20</w:t>
            </w:r>
            <w:r w:rsidRPr="00F93087">
              <w:rPr>
                <w:sz w:val="20"/>
                <w:szCs w:val="20"/>
              </w:rPr>
              <w:br/>
              <w:t>ssl49@mail.ru</w:t>
            </w:r>
          </w:p>
        </w:tc>
      </w:tr>
      <w:tr w:rsidR="007E5AAD" w:rsidRPr="00F93087">
        <w:trPr>
          <w:trHeight w:val="2295"/>
          <w:jc w:val="center"/>
        </w:trPr>
        <w:tc>
          <w:tcPr>
            <w:tcW w:w="703" w:type="dxa"/>
            <w:vAlign w:val="center"/>
          </w:tcPr>
          <w:p w:rsidR="007E5AAD" w:rsidRPr="00F93087" w:rsidRDefault="007E5AAD" w:rsidP="00A64654">
            <w:pPr>
              <w:jc w:val="center"/>
              <w:rPr>
                <w:sz w:val="20"/>
                <w:szCs w:val="20"/>
              </w:rPr>
            </w:pPr>
            <w:r w:rsidRPr="00F93087">
              <w:rPr>
                <w:sz w:val="20"/>
                <w:szCs w:val="20"/>
              </w:rPr>
              <w:t>6</w:t>
            </w:r>
            <w:r>
              <w:rPr>
                <w:sz w:val="20"/>
                <w:szCs w:val="20"/>
              </w:rPr>
              <w:t>7</w:t>
            </w:r>
          </w:p>
        </w:tc>
        <w:tc>
          <w:tcPr>
            <w:tcW w:w="993" w:type="dxa"/>
            <w:vAlign w:val="center"/>
          </w:tcPr>
          <w:p w:rsidR="007E5AAD" w:rsidRPr="00F93087" w:rsidRDefault="007E5AAD" w:rsidP="0078072B">
            <w:pPr>
              <w:jc w:val="center"/>
              <w:rPr>
                <w:sz w:val="20"/>
                <w:szCs w:val="20"/>
              </w:rPr>
            </w:pPr>
            <w:r w:rsidRPr="00F93087">
              <w:rPr>
                <w:sz w:val="20"/>
                <w:szCs w:val="20"/>
              </w:rPr>
              <w:t>апрель</w:t>
            </w:r>
            <w:r w:rsidRPr="00F93087">
              <w:rPr>
                <w:sz w:val="20"/>
                <w:szCs w:val="20"/>
              </w:rPr>
              <w:br/>
              <w:t>-</w:t>
            </w:r>
            <w:r w:rsidRPr="00F93087">
              <w:rPr>
                <w:sz w:val="20"/>
                <w:szCs w:val="20"/>
              </w:rPr>
              <w:br/>
              <w:t>март</w:t>
            </w:r>
            <w:r w:rsidRPr="00F93087">
              <w:rPr>
                <w:sz w:val="20"/>
                <w:szCs w:val="20"/>
              </w:rPr>
              <w:br/>
              <w:t xml:space="preserve"> 2019</w:t>
            </w:r>
          </w:p>
        </w:tc>
        <w:tc>
          <w:tcPr>
            <w:tcW w:w="850" w:type="dxa"/>
            <w:vAlign w:val="center"/>
          </w:tcPr>
          <w:p w:rsidR="007E5AAD" w:rsidRPr="00F93087" w:rsidRDefault="007E5AAD" w:rsidP="0078072B">
            <w:pPr>
              <w:jc w:val="center"/>
              <w:rPr>
                <w:sz w:val="20"/>
                <w:szCs w:val="20"/>
              </w:rPr>
            </w:pPr>
            <w:r w:rsidRPr="00F93087">
              <w:rPr>
                <w:sz w:val="20"/>
                <w:szCs w:val="20"/>
              </w:rPr>
              <w:t xml:space="preserve">с 1 </w:t>
            </w:r>
            <w:r w:rsidRPr="00F93087">
              <w:rPr>
                <w:sz w:val="20"/>
                <w:szCs w:val="20"/>
              </w:rPr>
              <w:br/>
              <w:t>по 19 марта</w:t>
            </w:r>
            <w:r w:rsidRPr="00F93087">
              <w:rPr>
                <w:sz w:val="20"/>
                <w:szCs w:val="20"/>
              </w:rPr>
              <w:br/>
              <w:t>2019</w:t>
            </w:r>
          </w:p>
        </w:tc>
        <w:tc>
          <w:tcPr>
            <w:tcW w:w="935" w:type="dxa"/>
            <w:vAlign w:val="center"/>
          </w:tcPr>
          <w:p w:rsidR="007E5AAD" w:rsidRPr="00F93087" w:rsidRDefault="007E5AAD" w:rsidP="0078072B">
            <w:pPr>
              <w:jc w:val="center"/>
              <w:rPr>
                <w:sz w:val="20"/>
                <w:szCs w:val="20"/>
              </w:rPr>
            </w:pPr>
            <w:r w:rsidRPr="00F93087">
              <w:rPr>
                <w:sz w:val="20"/>
                <w:szCs w:val="20"/>
              </w:rPr>
              <w:t>Конк</w:t>
            </w:r>
            <w:r>
              <w:rPr>
                <w:sz w:val="20"/>
                <w:szCs w:val="20"/>
              </w:rPr>
              <w:t>.</w:t>
            </w:r>
          </w:p>
        </w:tc>
        <w:tc>
          <w:tcPr>
            <w:tcW w:w="1761" w:type="dxa"/>
            <w:vAlign w:val="center"/>
          </w:tcPr>
          <w:p w:rsidR="007E5AAD" w:rsidRPr="00F93087" w:rsidRDefault="007E5AAD" w:rsidP="0078072B">
            <w:pPr>
              <w:jc w:val="center"/>
              <w:rPr>
                <w:sz w:val="20"/>
                <w:szCs w:val="20"/>
              </w:rPr>
            </w:pPr>
            <w:r w:rsidRPr="00F93087">
              <w:rPr>
                <w:sz w:val="20"/>
                <w:szCs w:val="20"/>
              </w:rPr>
              <w:t>Городской интеллектуально-творческий конкурс</w:t>
            </w:r>
            <w:r w:rsidRPr="00F93087">
              <w:rPr>
                <w:sz w:val="20"/>
                <w:szCs w:val="20"/>
              </w:rPr>
              <w:br/>
              <w:t>«Юный краевед»</w:t>
            </w:r>
          </w:p>
        </w:tc>
        <w:tc>
          <w:tcPr>
            <w:tcW w:w="841" w:type="dxa"/>
            <w:gridSpan w:val="2"/>
            <w:vAlign w:val="center"/>
          </w:tcPr>
          <w:p w:rsidR="007E5AAD" w:rsidRPr="00F93087" w:rsidRDefault="007E5AAD" w:rsidP="0078072B">
            <w:pPr>
              <w:jc w:val="center"/>
              <w:rPr>
                <w:sz w:val="20"/>
                <w:szCs w:val="20"/>
              </w:rPr>
            </w:pPr>
            <w:r w:rsidRPr="00F93087">
              <w:rPr>
                <w:sz w:val="20"/>
                <w:szCs w:val="20"/>
              </w:rPr>
              <w:t>1-6 кл</w:t>
            </w:r>
          </w:p>
        </w:tc>
        <w:tc>
          <w:tcPr>
            <w:tcW w:w="1744" w:type="dxa"/>
            <w:vAlign w:val="center"/>
          </w:tcPr>
          <w:p w:rsidR="007E5AAD" w:rsidRDefault="007E5AAD" w:rsidP="0078072B">
            <w:pPr>
              <w:jc w:val="center"/>
              <w:rPr>
                <w:sz w:val="20"/>
                <w:szCs w:val="20"/>
              </w:rPr>
            </w:pPr>
            <w:r>
              <w:rPr>
                <w:sz w:val="20"/>
                <w:szCs w:val="20"/>
              </w:rPr>
              <w:t xml:space="preserve"> Фиш Яков Генрихович</w:t>
            </w:r>
          </w:p>
          <w:p w:rsidR="007E5AAD" w:rsidRDefault="007E5AAD" w:rsidP="0078072B">
            <w:pPr>
              <w:jc w:val="center"/>
              <w:rPr>
                <w:sz w:val="20"/>
                <w:szCs w:val="20"/>
              </w:rPr>
            </w:pPr>
          </w:p>
          <w:p w:rsidR="007E5AAD" w:rsidRDefault="007E5AAD" w:rsidP="0078072B">
            <w:pPr>
              <w:jc w:val="center"/>
              <w:rPr>
                <w:sz w:val="20"/>
                <w:szCs w:val="20"/>
              </w:rPr>
            </w:pPr>
            <w:r w:rsidRPr="00F93087">
              <w:rPr>
                <w:sz w:val="20"/>
                <w:szCs w:val="20"/>
              </w:rPr>
              <w:t xml:space="preserve"> директор  МБОУ Школа "Дневной пансион-84"</w:t>
            </w:r>
          </w:p>
          <w:p w:rsidR="007E5AAD" w:rsidRPr="00F93087" w:rsidRDefault="007E5AAD" w:rsidP="0078072B">
            <w:pPr>
              <w:jc w:val="center"/>
              <w:rPr>
                <w:sz w:val="20"/>
                <w:szCs w:val="20"/>
              </w:rPr>
            </w:pPr>
            <w:r w:rsidRPr="00F93087">
              <w:rPr>
                <w:sz w:val="20"/>
                <w:szCs w:val="20"/>
              </w:rPr>
              <w:t xml:space="preserve"> г.о. Самара,</w:t>
            </w:r>
            <w:r w:rsidRPr="00F93087">
              <w:rPr>
                <w:sz w:val="20"/>
                <w:szCs w:val="20"/>
              </w:rPr>
              <w:br/>
              <w:t>т. 959-09-00</w:t>
            </w:r>
          </w:p>
        </w:tc>
        <w:tc>
          <w:tcPr>
            <w:tcW w:w="1701" w:type="dxa"/>
            <w:vAlign w:val="center"/>
          </w:tcPr>
          <w:p w:rsidR="007E5AAD" w:rsidRPr="00F93087" w:rsidRDefault="007E5AAD" w:rsidP="0078072B">
            <w:pPr>
              <w:jc w:val="center"/>
              <w:rPr>
                <w:i/>
                <w:iCs/>
                <w:sz w:val="20"/>
                <w:szCs w:val="20"/>
              </w:rPr>
            </w:pPr>
            <w:r w:rsidRPr="00F93087">
              <w:rPr>
                <w:i/>
                <w:iCs/>
                <w:sz w:val="20"/>
                <w:szCs w:val="20"/>
              </w:rPr>
              <w:t>20-29 марта 2019</w:t>
            </w:r>
            <w:r w:rsidRPr="00F93087">
              <w:rPr>
                <w:i/>
                <w:iCs/>
                <w:sz w:val="20"/>
                <w:szCs w:val="20"/>
              </w:rPr>
              <w:br/>
              <w:t xml:space="preserve"> на базе МБОУ Школы "Дневной пансион-84"</w:t>
            </w:r>
            <w:r w:rsidRPr="00F93087">
              <w:rPr>
                <w:i/>
                <w:iCs/>
                <w:sz w:val="20"/>
                <w:szCs w:val="20"/>
              </w:rPr>
              <w:br/>
              <w:t>(ул. Черемшанская, 135)</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6 апреля 2019</w:t>
            </w:r>
            <w:r w:rsidRPr="00F93087">
              <w:rPr>
                <w:sz w:val="20"/>
                <w:szCs w:val="20"/>
              </w:rPr>
              <w:br/>
              <w:t xml:space="preserve">1-4 - классы начало в 10.00, </w:t>
            </w:r>
            <w:r w:rsidRPr="00F93087">
              <w:rPr>
                <w:sz w:val="20"/>
                <w:szCs w:val="20"/>
              </w:rPr>
              <w:br/>
              <w:t>5-6 классы - начало в 14.00</w:t>
            </w:r>
          </w:p>
        </w:tc>
        <w:tc>
          <w:tcPr>
            <w:tcW w:w="1275" w:type="dxa"/>
            <w:vAlign w:val="center"/>
          </w:tcPr>
          <w:p w:rsidR="007E5AAD" w:rsidRPr="00F93087" w:rsidRDefault="007E5AAD" w:rsidP="0078072B">
            <w:pPr>
              <w:jc w:val="center"/>
              <w:rPr>
                <w:sz w:val="20"/>
                <w:szCs w:val="20"/>
              </w:rPr>
            </w:pPr>
            <w:r w:rsidRPr="00F93087">
              <w:rPr>
                <w:sz w:val="20"/>
                <w:szCs w:val="20"/>
              </w:rPr>
              <w:t xml:space="preserve"> МБОУ Школа "Дневной пансион-84"</w:t>
            </w:r>
            <w:r w:rsidRPr="00F93087">
              <w:rPr>
                <w:sz w:val="20"/>
                <w:szCs w:val="20"/>
              </w:rPr>
              <w:br/>
              <w:t>(ул. Черемшанская, 135)</w:t>
            </w:r>
          </w:p>
        </w:tc>
        <w:tc>
          <w:tcPr>
            <w:tcW w:w="1701" w:type="dxa"/>
            <w:vAlign w:val="center"/>
          </w:tcPr>
          <w:p w:rsidR="007E5AAD" w:rsidRPr="00F93087" w:rsidRDefault="007E5AAD" w:rsidP="000E10D9">
            <w:pPr>
              <w:jc w:val="center"/>
              <w:rPr>
                <w:sz w:val="20"/>
                <w:szCs w:val="20"/>
              </w:rPr>
            </w:pPr>
            <w:r w:rsidRPr="00F93087">
              <w:rPr>
                <w:sz w:val="20"/>
                <w:szCs w:val="20"/>
              </w:rPr>
              <w:t>Колоницкая Наталья Борисовна</w:t>
            </w:r>
            <w:r w:rsidRPr="00F93087">
              <w:rPr>
                <w:sz w:val="20"/>
                <w:szCs w:val="20"/>
              </w:rPr>
              <w:br/>
              <w:t xml:space="preserve">зам.дир-ра по УВР, </w:t>
            </w:r>
            <w:r w:rsidRPr="00F93087">
              <w:rPr>
                <w:sz w:val="20"/>
                <w:szCs w:val="20"/>
              </w:rPr>
              <w:br/>
              <w:t xml:space="preserve">Соколова Елена Александровна, </w:t>
            </w:r>
            <w:r w:rsidRPr="00F93087">
              <w:rPr>
                <w:sz w:val="20"/>
                <w:szCs w:val="20"/>
              </w:rPr>
              <w:br/>
              <w:t>зам.дир-ра по УВР МБОУ Школ</w:t>
            </w:r>
            <w:r>
              <w:rPr>
                <w:sz w:val="20"/>
                <w:szCs w:val="20"/>
              </w:rPr>
              <w:t>а</w:t>
            </w:r>
            <w:r w:rsidRPr="00F93087">
              <w:rPr>
                <w:sz w:val="20"/>
                <w:szCs w:val="20"/>
              </w:rPr>
              <w:t xml:space="preserve"> "Дневной пансион-84"</w:t>
            </w:r>
          </w:p>
        </w:tc>
        <w:tc>
          <w:tcPr>
            <w:tcW w:w="1549" w:type="dxa"/>
            <w:vAlign w:val="center"/>
          </w:tcPr>
          <w:p w:rsidR="007E5AAD" w:rsidRPr="00F93087" w:rsidRDefault="007E5AAD" w:rsidP="0078072B">
            <w:pPr>
              <w:jc w:val="center"/>
              <w:rPr>
                <w:sz w:val="20"/>
                <w:szCs w:val="20"/>
              </w:rPr>
            </w:pPr>
            <w:r w:rsidRPr="00F93087">
              <w:rPr>
                <w:sz w:val="20"/>
                <w:szCs w:val="20"/>
              </w:rPr>
              <w:t>933-13-25,</w:t>
            </w:r>
            <w:r w:rsidRPr="00F93087">
              <w:rPr>
                <w:sz w:val="20"/>
                <w:szCs w:val="20"/>
              </w:rPr>
              <w:br/>
              <w:t>959-09-00</w:t>
            </w:r>
          </w:p>
        </w:tc>
      </w:tr>
      <w:tr w:rsidR="007E5AAD" w:rsidRPr="00F93087">
        <w:trPr>
          <w:trHeight w:val="3060"/>
          <w:jc w:val="center"/>
        </w:trPr>
        <w:tc>
          <w:tcPr>
            <w:tcW w:w="703" w:type="dxa"/>
            <w:shd w:val="clear" w:color="000000" w:fill="FFFFFF"/>
            <w:vAlign w:val="center"/>
          </w:tcPr>
          <w:p w:rsidR="007E5AAD" w:rsidRPr="00F93087" w:rsidRDefault="007E5AAD" w:rsidP="00A64654">
            <w:pPr>
              <w:jc w:val="center"/>
              <w:rPr>
                <w:sz w:val="20"/>
                <w:szCs w:val="20"/>
              </w:rPr>
            </w:pPr>
            <w:r w:rsidRPr="00F93087">
              <w:rPr>
                <w:sz w:val="20"/>
                <w:szCs w:val="20"/>
              </w:rPr>
              <w:t>6</w:t>
            </w:r>
            <w:r>
              <w:rPr>
                <w:sz w:val="20"/>
                <w:szCs w:val="20"/>
              </w:rPr>
              <w:t>8</w:t>
            </w:r>
          </w:p>
        </w:tc>
        <w:tc>
          <w:tcPr>
            <w:tcW w:w="993" w:type="dxa"/>
            <w:shd w:val="clear" w:color="000000" w:fill="FFFFFF"/>
            <w:vAlign w:val="center"/>
          </w:tcPr>
          <w:p w:rsidR="007E5AAD" w:rsidRPr="00F93087" w:rsidRDefault="007E5AAD" w:rsidP="0078072B">
            <w:pPr>
              <w:jc w:val="center"/>
              <w:rPr>
                <w:sz w:val="20"/>
                <w:szCs w:val="20"/>
              </w:rPr>
            </w:pPr>
            <w:r w:rsidRPr="00F93087">
              <w:rPr>
                <w:sz w:val="20"/>
                <w:szCs w:val="20"/>
              </w:rPr>
              <w:t>апрель 2019</w:t>
            </w:r>
          </w:p>
        </w:tc>
        <w:tc>
          <w:tcPr>
            <w:tcW w:w="850" w:type="dxa"/>
            <w:vAlign w:val="center"/>
          </w:tcPr>
          <w:p w:rsidR="007E5AAD" w:rsidRPr="00F93087" w:rsidRDefault="007E5AAD" w:rsidP="0078072B">
            <w:pPr>
              <w:jc w:val="center"/>
              <w:rPr>
                <w:sz w:val="20"/>
                <w:szCs w:val="20"/>
              </w:rPr>
            </w:pPr>
            <w:r w:rsidRPr="00F93087">
              <w:rPr>
                <w:sz w:val="20"/>
                <w:szCs w:val="20"/>
              </w:rPr>
              <w:t>до 24 марта</w:t>
            </w:r>
            <w:r w:rsidRPr="00F93087">
              <w:rPr>
                <w:sz w:val="20"/>
                <w:szCs w:val="20"/>
              </w:rPr>
              <w:br/>
              <w:t>2019</w:t>
            </w:r>
          </w:p>
        </w:tc>
        <w:tc>
          <w:tcPr>
            <w:tcW w:w="935" w:type="dxa"/>
            <w:vAlign w:val="center"/>
          </w:tcPr>
          <w:p w:rsidR="007E5AAD" w:rsidRPr="00F93087" w:rsidRDefault="007E5AAD" w:rsidP="0078072B">
            <w:pPr>
              <w:jc w:val="center"/>
              <w:rPr>
                <w:sz w:val="20"/>
                <w:szCs w:val="20"/>
              </w:rPr>
            </w:pPr>
            <w:r w:rsidRPr="00F93087">
              <w:rPr>
                <w:sz w:val="20"/>
                <w:szCs w:val="20"/>
              </w:rPr>
              <w:t>Празд</w:t>
            </w:r>
            <w:r>
              <w:rPr>
                <w:sz w:val="20"/>
                <w:szCs w:val="20"/>
              </w:rPr>
              <w:t>.</w:t>
            </w:r>
          </w:p>
        </w:tc>
        <w:tc>
          <w:tcPr>
            <w:tcW w:w="1761" w:type="dxa"/>
            <w:vAlign w:val="center"/>
          </w:tcPr>
          <w:p w:rsidR="007E5AAD" w:rsidRPr="00F93087" w:rsidRDefault="007E5AAD" w:rsidP="0078072B">
            <w:pPr>
              <w:jc w:val="center"/>
              <w:rPr>
                <w:sz w:val="20"/>
                <w:szCs w:val="20"/>
              </w:rPr>
            </w:pPr>
            <w:r w:rsidRPr="00F93087">
              <w:rPr>
                <w:sz w:val="20"/>
                <w:szCs w:val="20"/>
              </w:rPr>
              <w:t>Городской праздник «Математическая перестрелка»</w:t>
            </w:r>
          </w:p>
        </w:tc>
        <w:tc>
          <w:tcPr>
            <w:tcW w:w="841" w:type="dxa"/>
            <w:gridSpan w:val="2"/>
            <w:vAlign w:val="center"/>
          </w:tcPr>
          <w:p w:rsidR="007E5AAD" w:rsidRPr="00F93087" w:rsidRDefault="007E5AAD" w:rsidP="00270178">
            <w:pPr>
              <w:jc w:val="center"/>
              <w:rPr>
                <w:sz w:val="20"/>
                <w:szCs w:val="20"/>
              </w:rPr>
            </w:pPr>
            <w:r w:rsidRPr="00F93087">
              <w:rPr>
                <w:sz w:val="20"/>
                <w:szCs w:val="20"/>
              </w:rPr>
              <w:t>5-7 кл</w:t>
            </w:r>
          </w:p>
        </w:tc>
        <w:tc>
          <w:tcPr>
            <w:tcW w:w="1744" w:type="dxa"/>
            <w:vAlign w:val="center"/>
          </w:tcPr>
          <w:p w:rsidR="007E5AAD" w:rsidRDefault="007E5AAD" w:rsidP="00A85D33">
            <w:pPr>
              <w:jc w:val="center"/>
              <w:rPr>
                <w:sz w:val="20"/>
                <w:szCs w:val="20"/>
              </w:rPr>
            </w:pPr>
            <w:r w:rsidRPr="00F93087">
              <w:rPr>
                <w:sz w:val="20"/>
                <w:szCs w:val="20"/>
              </w:rPr>
              <w:t>Минаев Игорь Николаевич</w:t>
            </w:r>
          </w:p>
          <w:p w:rsidR="007E5AAD" w:rsidRPr="00F93087" w:rsidRDefault="007E5AAD" w:rsidP="00A85D33">
            <w:pPr>
              <w:jc w:val="center"/>
              <w:rPr>
                <w:sz w:val="20"/>
                <w:szCs w:val="20"/>
              </w:rPr>
            </w:pPr>
            <w:r w:rsidRPr="00F93087">
              <w:rPr>
                <w:sz w:val="20"/>
                <w:szCs w:val="20"/>
              </w:rPr>
              <w:br/>
              <w:t xml:space="preserve"> и.о. директора  МАОУ СМТЛ  г.о. Самара,</w:t>
            </w:r>
            <w:r w:rsidRPr="00F93087">
              <w:rPr>
                <w:sz w:val="20"/>
                <w:szCs w:val="20"/>
              </w:rPr>
              <w:br/>
              <w:t xml:space="preserve"> т. 332-93-26</w:t>
            </w:r>
          </w:p>
        </w:tc>
        <w:tc>
          <w:tcPr>
            <w:tcW w:w="1701" w:type="dxa"/>
            <w:shd w:val="clear" w:color="000000" w:fill="FFFFFF"/>
            <w:vAlign w:val="center"/>
          </w:tcPr>
          <w:p w:rsidR="007E5AAD" w:rsidRPr="00F93087" w:rsidRDefault="007E5AAD" w:rsidP="0078072B">
            <w:pPr>
              <w:jc w:val="center"/>
              <w:rPr>
                <w:i/>
                <w:iCs/>
                <w:sz w:val="20"/>
                <w:szCs w:val="20"/>
              </w:rPr>
            </w:pPr>
            <w:r w:rsidRPr="00F93087">
              <w:rPr>
                <w:i/>
                <w:iCs/>
                <w:sz w:val="20"/>
                <w:szCs w:val="20"/>
              </w:rPr>
              <w:t>нет заочного этапа</w:t>
            </w:r>
          </w:p>
        </w:tc>
        <w:tc>
          <w:tcPr>
            <w:tcW w:w="1549" w:type="dxa"/>
            <w:shd w:val="clear" w:color="000000" w:fill="FFFFFF"/>
            <w:vAlign w:val="center"/>
          </w:tcPr>
          <w:p w:rsidR="007E5AAD" w:rsidRDefault="007E5AAD" w:rsidP="0078072B">
            <w:pPr>
              <w:jc w:val="center"/>
              <w:rPr>
                <w:sz w:val="20"/>
                <w:szCs w:val="20"/>
              </w:rPr>
            </w:pPr>
            <w:r w:rsidRPr="00F93087">
              <w:rPr>
                <w:sz w:val="20"/>
                <w:szCs w:val="20"/>
              </w:rPr>
              <w:t>7 апреля 2019</w:t>
            </w:r>
          </w:p>
          <w:p w:rsidR="007E5AAD" w:rsidRPr="00F93087" w:rsidRDefault="007E5AAD" w:rsidP="0078072B">
            <w:pPr>
              <w:jc w:val="center"/>
              <w:rPr>
                <w:sz w:val="20"/>
                <w:szCs w:val="20"/>
              </w:rPr>
            </w:pPr>
            <w:r w:rsidRPr="00F93087">
              <w:rPr>
                <w:sz w:val="20"/>
                <w:szCs w:val="20"/>
              </w:rPr>
              <w:t xml:space="preserve"> в 10:00</w:t>
            </w:r>
          </w:p>
        </w:tc>
        <w:tc>
          <w:tcPr>
            <w:tcW w:w="1275" w:type="dxa"/>
            <w:vAlign w:val="center"/>
          </w:tcPr>
          <w:p w:rsidR="007E5AAD" w:rsidRDefault="007E5AAD" w:rsidP="0078072B">
            <w:pPr>
              <w:jc w:val="center"/>
              <w:rPr>
                <w:sz w:val="20"/>
                <w:szCs w:val="20"/>
              </w:rPr>
            </w:pPr>
            <w:r w:rsidRPr="00F93087">
              <w:rPr>
                <w:sz w:val="20"/>
                <w:szCs w:val="20"/>
              </w:rPr>
              <w:t>МАОУ СМТЛ</w:t>
            </w:r>
          </w:p>
          <w:p w:rsidR="007E5AAD" w:rsidRPr="00F93087" w:rsidRDefault="007E5AAD" w:rsidP="0078072B">
            <w:pPr>
              <w:jc w:val="center"/>
              <w:rPr>
                <w:sz w:val="20"/>
                <w:szCs w:val="20"/>
              </w:rPr>
            </w:pPr>
            <w:r>
              <w:rPr>
                <w:sz w:val="20"/>
                <w:szCs w:val="20"/>
              </w:rPr>
              <w:t xml:space="preserve"> г.о. Самара </w:t>
            </w:r>
            <w:r>
              <w:rPr>
                <w:sz w:val="20"/>
                <w:szCs w:val="20"/>
              </w:rPr>
              <w:br/>
              <w:t>(</w:t>
            </w:r>
            <w:r w:rsidRPr="00F93087">
              <w:rPr>
                <w:sz w:val="20"/>
                <w:szCs w:val="20"/>
              </w:rPr>
              <w:t>ул. Полевая, д.74)</w:t>
            </w:r>
          </w:p>
        </w:tc>
        <w:tc>
          <w:tcPr>
            <w:tcW w:w="1701" w:type="dxa"/>
            <w:vAlign w:val="center"/>
          </w:tcPr>
          <w:p w:rsidR="007E5AAD" w:rsidRDefault="007E5AAD" w:rsidP="0078072B">
            <w:pPr>
              <w:jc w:val="center"/>
              <w:rPr>
                <w:sz w:val="20"/>
                <w:szCs w:val="20"/>
              </w:rPr>
            </w:pPr>
            <w:r w:rsidRPr="00F93087">
              <w:rPr>
                <w:sz w:val="20"/>
                <w:szCs w:val="20"/>
              </w:rPr>
              <w:t xml:space="preserve"> Гостева Светлана Ивановна,  методист </w:t>
            </w:r>
          </w:p>
          <w:p w:rsidR="007E5AAD" w:rsidRDefault="007E5AAD" w:rsidP="0078072B">
            <w:pPr>
              <w:jc w:val="center"/>
              <w:rPr>
                <w:sz w:val="20"/>
                <w:szCs w:val="20"/>
              </w:rPr>
            </w:pPr>
            <w:r w:rsidRPr="00F93087">
              <w:rPr>
                <w:sz w:val="20"/>
                <w:szCs w:val="20"/>
              </w:rPr>
              <w:t>МАОУ СМТЛ</w:t>
            </w:r>
          </w:p>
          <w:p w:rsidR="007E5AAD" w:rsidRPr="00F93087" w:rsidRDefault="007E5AAD" w:rsidP="0078072B">
            <w:pPr>
              <w:jc w:val="center"/>
              <w:rPr>
                <w:sz w:val="20"/>
                <w:szCs w:val="20"/>
              </w:rPr>
            </w:pPr>
            <w:r w:rsidRPr="00F93087">
              <w:rPr>
                <w:sz w:val="20"/>
                <w:szCs w:val="20"/>
              </w:rPr>
              <w:t xml:space="preserve"> г.о. Самара</w:t>
            </w:r>
            <w:r w:rsidRPr="00F93087">
              <w:rPr>
                <w:sz w:val="20"/>
                <w:szCs w:val="20"/>
              </w:rPr>
              <w:br/>
            </w:r>
            <w:r w:rsidRPr="00F93087">
              <w:rPr>
                <w:sz w:val="20"/>
                <w:szCs w:val="20"/>
              </w:rPr>
              <w:br/>
            </w:r>
            <w:r w:rsidRPr="00F93087">
              <w:rPr>
                <w:sz w:val="20"/>
                <w:szCs w:val="20"/>
              </w:rPr>
              <w:br/>
              <w:t>Чвирова Людмила Витальевна,</w:t>
            </w:r>
            <w:r w:rsidRPr="00F93087">
              <w:rPr>
                <w:sz w:val="20"/>
                <w:szCs w:val="20"/>
              </w:rPr>
              <w:br/>
              <w:t>член окружного МО учителей математики  МАОУ СМТЛ г.о. Самара</w:t>
            </w:r>
          </w:p>
        </w:tc>
        <w:tc>
          <w:tcPr>
            <w:tcW w:w="1549" w:type="dxa"/>
            <w:vAlign w:val="center"/>
          </w:tcPr>
          <w:p w:rsidR="007E5AAD" w:rsidRPr="00F93087" w:rsidRDefault="007E5AAD" w:rsidP="0078072B">
            <w:pPr>
              <w:jc w:val="center"/>
              <w:rPr>
                <w:sz w:val="20"/>
                <w:szCs w:val="20"/>
              </w:rPr>
            </w:pPr>
            <w:r w:rsidRPr="00F93087">
              <w:rPr>
                <w:sz w:val="20"/>
                <w:szCs w:val="20"/>
              </w:rPr>
              <w:t xml:space="preserve"> 332-93-26, </w:t>
            </w:r>
            <w:r w:rsidRPr="00F93087">
              <w:rPr>
                <w:sz w:val="20"/>
                <w:szCs w:val="20"/>
              </w:rPr>
              <w:br/>
              <w:t xml:space="preserve">8927-752-25-10 </w:t>
            </w:r>
            <w:r w:rsidRPr="00F93087">
              <w:rPr>
                <w:sz w:val="20"/>
                <w:szCs w:val="20"/>
              </w:rPr>
              <w:br/>
            </w:r>
            <w:r w:rsidRPr="00F93087">
              <w:rPr>
                <w:sz w:val="20"/>
                <w:szCs w:val="20"/>
              </w:rPr>
              <w:br/>
              <w:t xml:space="preserve"> 8927-607-24-06</w:t>
            </w:r>
          </w:p>
        </w:tc>
      </w:tr>
      <w:tr w:rsidR="007E5AAD" w:rsidRPr="00F93087">
        <w:trPr>
          <w:trHeight w:val="2550"/>
          <w:jc w:val="center"/>
        </w:trPr>
        <w:tc>
          <w:tcPr>
            <w:tcW w:w="703" w:type="dxa"/>
            <w:vAlign w:val="center"/>
          </w:tcPr>
          <w:p w:rsidR="007E5AAD" w:rsidRPr="00F93087" w:rsidRDefault="007E5AAD" w:rsidP="00A64654">
            <w:pPr>
              <w:jc w:val="center"/>
              <w:rPr>
                <w:sz w:val="20"/>
                <w:szCs w:val="20"/>
              </w:rPr>
            </w:pPr>
            <w:r w:rsidRPr="00F93087">
              <w:rPr>
                <w:sz w:val="20"/>
                <w:szCs w:val="20"/>
              </w:rPr>
              <w:t>6</w:t>
            </w:r>
            <w:r>
              <w:rPr>
                <w:sz w:val="20"/>
                <w:szCs w:val="20"/>
              </w:rPr>
              <w:t>9</w:t>
            </w:r>
          </w:p>
        </w:tc>
        <w:tc>
          <w:tcPr>
            <w:tcW w:w="993" w:type="dxa"/>
            <w:shd w:val="clear" w:color="000000" w:fill="FFFFFF"/>
            <w:vAlign w:val="center"/>
          </w:tcPr>
          <w:p w:rsidR="007E5AAD" w:rsidRPr="00F93087" w:rsidRDefault="007E5AAD" w:rsidP="0078072B">
            <w:pPr>
              <w:jc w:val="center"/>
              <w:rPr>
                <w:sz w:val="20"/>
                <w:szCs w:val="20"/>
              </w:rPr>
            </w:pPr>
            <w:r w:rsidRPr="00F93087">
              <w:rPr>
                <w:sz w:val="20"/>
                <w:szCs w:val="20"/>
              </w:rPr>
              <w:t>апрель 2019</w:t>
            </w:r>
          </w:p>
        </w:tc>
        <w:tc>
          <w:tcPr>
            <w:tcW w:w="850" w:type="dxa"/>
            <w:vAlign w:val="center"/>
          </w:tcPr>
          <w:p w:rsidR="007E5AAD" w:rsidRPr="00F93087" w:rsidRDefault="007E5AAD" w:rsidP="00A85D33">
            <w:pPr>
              <w:jc w:val="center"/>
              <w:rPr>
                <w:sz w:val="20"/>
                <w:szCs w:val="20"/>
              </w:rPr>
            </w:pPr>
            <w:r w:rsidRPr="00F93087">
              <w:rPr>
                <w:sz w:val="20"/>
                <w:szCs w:val="20"/>
              </w:rPr>
              <w:t>до 5 апр</w:t>
            </w:r>
            <w:r>
              <w:rPr>
                <w:sz w:val="20"/>
                <w:szCs w:val="20"/>
              </w:rPr>
              <w:t>.</w:t>
            </w:r>
            <w:r w:rsidRPr="00F93087">
              <w:rPr>
                <w:sz w:val="20"/>
                <w:szCs w:val="20"/>
              </w:rPr>
              <w:br/>
              <w:t xml:space="preserve"> 2019</w:t>
            </w:r>
          </w:p>
        </w:tc>
        <w:tc>
          <w:tcPr>
            <w:tcW w:w="935" w:type="dxa"/>
            <w:shd w:val="clear" w:color="000000" w:fill="FFFFFF"/>
            <w:vAlign w:val="center"/>
          </w:tcPr>
          <w:p w:rsidR="007E5AAD" w:rsidRPr="00F93087" w:rsidRDefault="007E5AAD" w:rsidP="0078072B">
            <w:pPr>
              <w:jc w:val="center"/>
              <w:rPr>
                <w:sz w:val="20"/>
                <w:szCs w:val="20"/>
              </w:rPr>
            </w:pPr>
            <w:r w:rsidRPr="00F93087">
              <w:rPr>
                <w:sz w:val="20"/>
                <w:szCs w:val="20"/>
              </w:rPr>
              <w:t>Олимп</w:t>
            </w:r>
            <w:r>
              <w:rPr>
                <w:sz w:val="20"/>
                <w:szCs w:val="20"/>
              </w:rPr>
              <w:t>.</w:t>
            </w:r>
          </w:p>
        </w:tc>
        <w:tc>
          <w:tcPr>
            <w:tcW w:w="1761" w:type="dxa"/>
            <w:shd w:val="clear" w:color="000000" w:fill="FFFFFF"/>
            <w:vAlign w:val="center"/>
          </w:tcPr>
          <w:p w:rsidR="007E5AAD" w:rsidRPr="00F93087" w:rsidRDefault="007E5AAD" w:rsidP="0078072B">
            <w:pPr>
              <w:jc w:val="center"/>
              <w:rPr>
                <w:sz w:val="20"/>
                <w:szCs w:val="20"/>
              </w:rPr>
            </w:pPr>
            <w:r w:rsidRPr="00F93087">
              <w:rPr>
                <w:sz w:val="20"/>
                <w:szCs w:val="20"/>
              </w:rPr>
              <w:t xml:space="preserve">Городская метапредметная олимпиада </w:t>
            </w:r>
            <w:r w:rsidRPr="00F93087">
              <w:rPr>
                <w:sz w:val="20"/>
                <w:szCs w:val="20"/>
              </w:rPr>
              <w:br/>
              <w:t>по естествознанию «Гелиос»</w:t>
            </w:r>
            <w:r w:rsidRPr="00F93087">
              <w:rPr>
                <w:sz w:val="20"/>
                <w:szCs w:val="20"/>
              </w:rPr>
              <w:br/>
              <w:t xml:space="preserve">для обучающихся 8-9-х классов </w:t>
            </w:r>
            <w:r w:rsidRPr="00F93087">
              <w:rPr>
                <w:sz w:val="20"/>
                <w:szCs w:val="20"/>
              </w:rPr>
              <w:br/>
              <w:t>общеобразовательных учреждений городского округа Самара</w:t>
            </w:r>
          </w:p>
        </w:tc>
        <w:tc>
          <w:tcPr>
            <w:tcW w:w="841" w:type="dxa"/>
            <w:gridSpan w:val="2"/>
            <w:shd w:val="clear" w:color="000000" w:fill="FFFFFF"/>
            <w:vAlign w:val="center"/>
          </w:tcPr>
          <w:p w:rsidR="007E5AAD" w:rsidRPr="00F93087" w:rsidRDefault="007E5AAD" w:rsidP="0078072B">
            <w:pPr>
              <w:jc w:val="center"/>
              <w:rPr>
                <w:sz w:val="20"/>
                <w:szCs w:val="20"/>
              </w:rPr>
            </w:pPr>
            <w:r w:rsidRPr="00F93087">
              <w:rPr>
                <w:sz w:val="20"/>
                <w:szCs w:val="20"/>
              </w:rPr>
              <w:t>8-9 кл</w:t>
            </w:r>
          </w:p>
        </w:tc>
        <w:tc>
          <w:tcPr>
            <w:tcW w:w="1744" w:type="dxa"/>
            <w:shd w:val="clear" w:color="000000" w:fill="FFFFFF"/>
            <w:vAlign w:val="center"/>
          </w:tcPr>
          <w:p w:rsidR="007E5AAD" w:rsidRDefault="007E5AAD" w:rsidP="0078072B">
            <w:pPr>
              <w:jc w:val="center"/>
              <w:rPr>
                <w:sz w:val="20"/>
                <w:szCs w:val="20"/>
              </w:rPr>
            </w:pPr>
            <w:r w:rsidRPr="00F93087">
              <w:rPr>
                <w:sz w:val="20"/>
                <w:szCs w:val="20"/>
              </w:rPr>
              <w:t xml:space="preserve"> Басис Людмила Борисовна, директор  МБОУ Лицей "Созвездие" №131 </w:t>
            </w:r>
          </w:p>
          <w:p w:rsidR="007E5AAD" w:rsidRPr="00F93087" w:rsidRDefault="007E5AAD" w:rsidP="0078072B">
            <w:pPr>
              <w:jc w:val="center"/>
              <w:rPr>
                <w:sz w:val="20"/>
                <w:szCs w:val="20"/>
              </w:rPr>
            </w:pPr>
            <w:r w:rsidRPr="00F93087">
              <w:rPr>
                <w:sz w:val="20"/>
                <w:szCs w:val="20"/>
              </w:rPr>
              <w:t>г.о. Самара,</w:t>
            </w:r>
            <w:r w:rsidRPr="00F93087">
              <w:rPr>
                <w:sz w:val="20"/>
                <w:szCs w:val="20"/>
              </w:rPr>
              <w:br/>
              <w:t>т.261-14-40</w:t>
            </w:r>
          </w:p>
        </w:tc>
        <w:tc>
          <w:tcPr>
            <w:tcW w:w="1701" w:type="dxa"/>
            <w:shd w:val="clear" w:color="000000" w:fill="FFFFFF"/>
            <w:vAlign w:val="center"/>
          </w:tcPr>
          <w:p w:rsidR="007E5AAD" w:rsidRPr="00F93087" w:rsidRDefault="007E5AAD" w:rsidP="0078072B">
            <w:pPr>
              <w:jc w:val="center"/>
              <w:rPr>
                <w:i/>
                <w:iCs/>
                <w:sz w:val="20"/>
                <w:szCs w:val="20"/>
              </w:rPr>
            </w:pPr>
            <w:r w:rsidRPr="00F93087">
              <w:rPr>
                <w:i/>
                <w:iCs/>
                <w:sz w:val="20"/>
                <w:szCs w:val="20"/>
              </w:rPr>
              <w:t>нет заочного этапа</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 xml:space="preserve">12 апреля 2019 </w:t>
            </w:r>
            <w:r w:rsidRPr="00F93087">
              <w:rPr>
                <w:sz w:val="20"/>
                <w:szCs w:val="20"/>
              </w:rPr>
              <w:br/>
              <w:t>в 14.30</w:t>
            </w:r>
            <w:r w:rsidRPr="00F93087">
              <w:rPr>
                <w:sz w:val="20"/>
                <w:szCs w:val="20"/>
              </w:rPr>
              <w:br/>
            </w:r>
          </w:p>
        </w:tc>
        <w:tc>
          <w:tcPr>
            <w:tcW w:w="1275" w:type="dxa"/>
            <w:shd w:val="clear" w:color="000000" w:fill="FFFFFF"/>
            <w:vAlign w:val="center"/>
          </w:tcPr>
          <w:p w:rsidR="007E5AAD" w:rsidRDefault="007E5AAD" w:rsidP="0078072B">
            <w:pPr>
              <w:jc w:val="center"/>
              <w:rPr>
                <w:sz w:val="20"/>
                <w:szCs w:val="20"/>
              </w:rPr>
            </w:pPr>
            <w:r w:rsidRPr="00F93087">
              <w:rPr>
                <w:sz w:val="20"/>
                <w:szCs w:val="20"/>
              </w:rPr>
              <w:t xml:space="preserve">МБОУ Лицей "Созвездие"№131 </w:t>
            </w:r>
          </w:p>
          <w:p w:rsidR="007E5AAD" w:rsidRDefault="007E5AAD" w:rsidP="0078072B">
            <w:pPr>
              <w:jc w:val="center"/>
              <w:rPr>
                <w:sz w:val="20"/>
                <w:szCs w:val="20"/>
              </w:rPr>
            </w:pPr>
            <w:r w:rsidRPr="00F93087">
              <w:rPr>
                <w:sz w:val="20"/>
                <w:szCs w:val="20"/>
              </w:rPr>
              <w:t>г.о. Самара</w:t>
            </w:r>
          </w:p>
          <w:p w:rsidR="007E5AAD" w:rsidRPr="00F93087" w:rsidRDefault="007E5AAD" w:rsidP="0078072B">
            <w:pPr>
              <w:jc w:val="center"/>
              <w:rPr>
                <w:sz w:val="20"/>
                <w:szCs w:val="20"/>
              </w:rPr>
            </w:pPr>
            <w:r w:rsidRPr="00F93087">
              <w:rPr>
                <w:sz w:val="20"/>
                <w:szCs w:val="20"/>
              </w:rPr>
              <w:t>(ул. Промышленности,319)</w:t>
            </w:r>
          </w:p>
        </w:tc>
        <w:tc>
          <w:tcPr>
            <w:tcW w:w="1701" w:type="dxa"/>
            <w:shd w:val="clear" w:color="000000" w:fill="FFFFFF"/>
            <w:vAlign w:val="center"/>
          </w:tcPr>
          <w:p w:rsidR="007E5AAD" w:rsidRDefault="007E5AAD" w:rsidP="0078072B">
            <w:pPr>
              <w:jc w:val="center"/>
              <w:rPr>
                <w:sz w:val="20"/>
                <w:szCs w:val="20"/>
              </w:rPr>
            </w:pPr>
            <w:r w:rsidRPr="00F93087">
              <w:rPr>
                <w:sz w:val="20"/>
                <w:szCs w:val="20"/>
              </w:rPr>
              <w:t xml:space="preserve">Жиляева Ольга Михайловна, зам. директора по НМР </w:t>
            </w:r>
          </w:p>
          <w:p w:rsidR="007E5AAD" w:rsidRDefault="007E5AAD" w:rsidP="0078072B">
            <w:pPr>
              <w:jc w:val="center"/>
              <w:rPr>
                <w:sz w:val="20"/>
                <w:szCs w:val="20"/>
              </w:rPr>
            </w:pPr>
            <w:r w:rsidRPr="00F93087">
              <w:rPr>
                <w:sz w:val="20"/>
                <w:szCs w:val="20"/>
              </w:rPr>
              <w:t>МБОУ Лицей "Созвездие"</w:t>
            </w:r>
          </w:p>
          <w:p w:rsidR="007E5AAD" w:rsidRDefault="007E5AAD" w:rsidP="0078072B">
            <w:pPr>
              <w:jc w:val="center"/>
              <w:rPr>
                <w:sz w:val="20"/>
                <w:szCs w:val="20"/>
              </w:rPr>
            </w:pPr>
            <w:r w:rsidRPr="00F93087">
              <w:rPr>
                <w:sz w:val="20"/>
                <w:szCs w:val="20"/>
              </w:rPr>
              <w:t>№ 131</w:t>
            </w:r>
          </w:p>
          <w:p w:rsidR="007E5AAD" w:rsidRPr="00F93087" w:rsidRDefault="007E5AAD" w:rsidP="0078072B">
            <w:pPr>
              <w:jc w:val="center"/>
              <w:rPr>
                <w:sz w:val="20"/>
                <w:szCs w:val="20"/>
              </w:rPr>
            </w:pPr>
            <w:r w:rsidRPr="00F93087">
              <w:rPr>
                <w:sz w:val="20"/>
                <w:szCs w:val="20"/>
              </w:rPr>
              <w:t>г.о. Самара</w:t>
            </w:r>
          </w:p>
        </w:tc>
        <w:tc>
          <w:tcPr>
            <w:tcW w:w="1549" w:type="dxa"/>
            <w:shd w:val="clear" w:color="000000" w:fill="FFFFFF"/>
            <w:vAlign w:val="center"/>
          </w:tcPr>
          <w:p w:rsidR="007E5AAD" w:rsidRPr="00F93087" w:rsidRDefault="007E5AAD" w:rsidP="0078072B">
            <w:pPr>
              <w:jc w:val="center"/>
              <w:rPr>
                <w:sz w:val="20"/>
                <w:szCs w:val="20"/>
              </w:rPr>
            </w:pPr>
            <w:hyperlink r:id="rId11" w:history="1">
              <w:r w:rsidRPr="00F93087">
                <w:rPr>
                  <w:sz w:val="20"/>
                  <w:szCs w:val="20"/>
                </w:rPr>
                <w:t xml:space="preserve">раб. 261-14-40, </w:t>
              </w:r>
              <w:r w:rsidRPr="00F93087">
                <w:rPr>
                  <w:sz w:val="20"/>
                  <w:szCs w:val="20"/>
                </w:rPr>
                <w:br/>
                <w:t>сот. 8919-806-11-30</w:t>
              </w:r>
              <w:r w:rsidRPr="00F93087">
                <w:rPr>
                  <w:sz w:val="20"/>
                  <w:szCs w:val="20"/>
                </w:rPr>
                <w:br/>
                <w:t xml:space="preserve"> school131@bk.ru</w:t>
              </w:r>
            </w:hyperlink>
          </w:p>
        </w:tc>
      </w:tr>
      <w:tr w:rsidR="007E5AAD" w:rsidRPr="00F93087">
        <w:trPr>
          <w:trHeight w:val="1785"/>
          <w:jc w:val="center"/>
        </w:trPr>
        <w:tc>
          <w:tcPr>
            <w:tcW w:w="703" w:type="dxa"/>
            <w:shd w:val="clear" w:color="000000" w:fill="FFFFFF"/>
            <w:vAlign w:val="center"/>
          </w:tcPr>
          <w:p w:rsidR="007E5AAD" w:rsidRPr="00F93087" w:rsidRDefault="007E5AAD" w:rsidP="0078072B">
            <w:pPr>
              <w:jc w:val="center"/>
              <w:rPr>
                <w:sz w:val="20"/>
                <w:szCs w:val="20"/>
              </w:rPr>
            </w:pPr>
            <w:r>
              <w:rPr>
                <w:sz w:val="20"/>
                <w:szCs w:val="20"/>
              </w:rPr>
              <w:t>70</w:t>
            </w:r>
          </w:p>
        </w:tc>
        <w:tc>
          <w:tcPr>
            <w:tcW w:w="993" w:type="dxa"/>
            <w:shd w:val="clear" w:color="000000" w:fill="FFFFFF"/>
            <w:vAlign w:val="center"/>
          </w:tcPr>
          <w:p w:rsidR="007E5AAD" w:rsidRPr="00F93087" w:rsidRDefault="007E5AAD" w:rsidP="0078072B">
            <w:pPr>
              <w:jc w:val="center"/>
              <w:rPr>
                <w:sz w:val="20"/>
                <w:szCs w:val="20"/>
              </w:rPr>
            </w:pPr>
            <w:r w:rsidRPr="00F93087">
              <w:rPr>
                <w:sz w:val="20"/>
                <w:szCs w:val="20"/>
              </w:rPr>
              <w:t>апрель 2019</w:t>
            </w:r>
          </w:p>
        </w:tc>
        <w:tc>
          <w:tcPr>
            <w:tcW w:w="850" w:type="dxa"/>
            <w:vAlign w:val="center"/>
          </w:tcPr>
          <w:p w:rsidR="007E5AAD" w:rsidRPr="00F93087" w:rsidRDefault="007E5AAD" w:rsidP="00A85D33">
            <w:pPr>
              <w:jc w:val="center"/>
              <w:rPr>
                <w:sz w:val="20"/>
                <w:szCs w:val="20"/>
              </w:rPr>
            </w:pPr>
            <w:r w:rsidRPr="00F93087">
              <w:rPr>
                <w:sz w:val="20"/>
                <w:szCs w:val="20"/>
              </w:rPr>
              <w:t>до 5 апр</w:t>
            </w:r>
            <w:r>
              <w:rPr>
                <w:sz w:val="20"/>
                <w:szCs w:val="20"/>
              </w:rPr>
              <w:t>.</w:t>
            </w:r>
            <w:r w:rsidRPr="00F93087">
              <w:rPr>
                <w:sz w:val="20"/>
                <w:szCs w:val="20"/>
              </w:rPr>
              <w:t xml:space="preserve">  2019 </w:t>
            </w:r>
          </w:p>
        </w:tc>
        <w:tc>
          <w:tcPr>
            <w:tcW w:w="935" w:type="dxa"/>
            <w:vAlign w:val="center"/>
          </w:tcPr>
          <w:p w:rsidR="007E5AAD" w:rsidRPr="00F93087" w:rsidRDefault="007E5AAD" w:rsidP="0078072B">
            <w:pPr>
              <w:jc w:val="center"/>
              <w:rPr>
                <w:sz w:val="20"/>
                <w:szCs w:val="20"/>
              </w:rPr>
            </w:pPr>
            <w:r w:rsidRPr="00F93087">
              <w:rPr>
                <w:sz w:val="20"/>
                <w:szCs w:val="20"/>
              </w:rPr>
              <w:t>Конф</w:t>
            </w:r>
            <w:r>
              <w:rPr>
                <w:sz w:val="20"/>
                <w:szCs w:val="20"/>
              </w:rPr>
              <w:t>.</w:t>
            </w:r>
          </w:p>
        </w:tc>
        <w:tc>
          <w:tcPr>
            <w:tcW w:w="1761" w:type="dxa"/>
            <w:vAlign w:val="center"/>
          </w:tcPr>
          <w:p w:rsidR="007E5AAD" w:rsidRPr="00F93087" w:rsidRDefault="007E5AAD" w:rsidP="0078072B">
            <w:pPr>
              <w:jc w:val="center"/>
              <w:rPr>
                <w:sz w:val="20"/>
                <w:szCs w:val="20"/>
              </w:rPr>
            </w:pPr>
            <w:r w:rsidRPr="00F93087">
              <w:rPr>
                <w:sz w:val="20"/>
                <w:szCs w:val="20"/>
              </w:rPr>
              <w:t>Городская научно-практическая конференция</w:t>
            </w:r>
            <w:r w:rsidRPr="00F93087">
              <w:rPr>
                <w:sz w:val="20"/>
                <w:szCs w:val="20"/>
              </w:rPr>
              <w:br/>
              <w:t>им. Е.А. Зубчанинова</w:t>
            </w:r>
            <w:r w:rsidRPr="00F93087">
              <w:rPr>
                <w:sz w:val="20"/>
                <w:szCs w:val="20"/>
              </w:rPr>
              <w:br/>
              <w:t xml:space="preserve"> «Мир глазами молодых через призму толерантности»</w:t>
            </w:r>
          </w:p>
        </w:tc>
        <w:tc>
          <w:tcPr>
            <w:tcW w:w="841" w:type="dxa"/>
            <w:gridSpan w:val="2"/>
            <w:vAlign w:val="center"/>
          </w:tcPr>
          <w:p w:rsidR="007E5AAD" w:rsidRPr="00F93087" w:rsidRDefault="007E5AAD" w:rsidP="0078072B">
            <w:pPr>
              <w:jc w:val="center"/>
              <w:rPr>
                <w:sz w:val="20"/>
                <w:szCs w:val="20"/>
              </w:rPr>
            </w:pPr>
            <w:r w:rsidRPr="00F93087">
              <w:rPr>
                <w:sz w:val="20"/>
                <w:szCs w:val="20"/>
              </w:rPr>
              <w:t>5-11 кл</w:t>
            </w:r>
          </w:p>
        </w:tc>
        <w:tc>
          <w:tcPr>
            <w:tcW w:w="1744" w:type="dxa"/>
            <w:vAlign w:val="center"/>
          </w:tcPr>
          <w:p w:rsidR="007E5AAD" w:rsidRDefault="007E5AAD" w:rsidP="0078072B">
            <w:pPr>
              <w:jc w:val="center"/>
              <w:rPr>
                <w:sz w:val="20"/>
                <w:szCs w:val="20"/>
              </w:rPr>
            </w:pPr>
            <w:r>
              <w:rPr>
                <w:sz w:val="20"/>
                <w:szCs w:val="20"/>
              </w:rPr>
              <w:t>Баннова Лидия Евгеньевна</w:t>
            </w:r>
          </w:p>
          <w:p w:rsidR="007E5AAD" w:rsidRDefault="007E5AAD" w:rsidP="0078072B">
            <w:pPr>
              <w:jc w:val="center"/>
              <w:rPr>
                <w:sz w:val="20"/>
                <w:szCs w:val="20"/>
              </w:rPr>
            </w:pPr>
          </w:p>
          <w:p w:rsidR="007E5AAD" w:rsidRPr="00F93087" w:rsidRDefault="007E5AAD" w:rsidP="0078072B">
            <w:pPr>
              <w:jc w:val="center"/>
              <w:rPr>
                <w:sz w:val="20"/>
                <w:szCs w:val="20"/>
              </w:rPr>
            </w:pPr>
            <w:r w:rsidRPr="00F93087">
              <w:rPr>
                <w:sz w:val="20"/>
                <w:szCs w:val="20"/>
              </w:rPr>
              <w:t xml:space="preserve"> директор МБОУ Школа № 34 </w:t>
            </w:r>
            <w:r w:rsidRPr="00F93087">
              <w:rPr>
                <w:sz w:val="20"/>
                <w:szCs w:val="20"/>
              </w:rPr>
              <w:br/>
              <w:t xml:space="preserve">г.о. Самара, </w:t>
            </w:r>
            <w:r w:rsidRPr="00F93087">
              <w:rPr>
                <w:sz w:val="20"/>
                <w:szCs w:val="20"/>
              </w:rPr>
              <w:br/>
              <w:t>т. 931-27-36</w:t>
            </w:r>
          </w:p>
        </w:tc>
        <w:tc>
          <w:tcPr>
            <w:tcW w:w="1701" w:type="dxa"/>
            <w:vAlign w:val="center"/>
          </w:tcPr>
          <w:p w:rsidR="007E5AAD" w:rsidRPr="00F93087" w:rsidRDefault="007E5AAD" w:rsidP="0078072B">
            <w:pPr>
              <w:jc w:val="center"/>
              <w:rPr>
                <w:i/>
                <w:iCs/>
                <w:sz w:val="20"/>
                <w:szCs w:val="20"/>
              </w:rPr>
            </w:pPr>
            <w:r w:rsidRPr="00F93087">
              <w:rPr>
                <w:i/>
                <w:iCs/>
                <w:sz w:val="20"/>
                <w:szCs w:val="20"/>
              </w:rPr>
              <w:t>нет заочного этапа</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 xml:space="preserve">13 апреля 2019 в 11.00  </w:t>
            </w:r>
          </w:p>
        </w:tc>
        <w:tc>
          <w:tcPr>
            <w:tcW w:w="1275" w:type="dxa"/>
            <w:vAlign w:val="center"/>
          </w:tcPr>
          <w:p w:rsidR="007E5AAD" w:rsidRPr="00F93087" w:rsidRDefault="007E5AAD" w:rsidP="0078072B">
            <w:pPr>
              <w:jc w:val="center"/>
              <w:rPr>
                <w:sz w:val="20"/>
                <w:szCs w:val="20"/>
              </w:rPr>
            </w:pPr>
            <w:r w:rsidRPr="00F93087">
              <w:rPr>
                <w:sz w:val="20"/>
                <w:szCs w:val="20"/>
              </w:rPr>
              <w:t>МБОУ  Школа № 34</w:t>
            </w:r>
            <w:r w:rsidRPr="00F93087">
              <w:rPr>
                <w:sz w:val="20"/>
                <w:szCs w:val="20"/>
              </w:rPr>
              <w:br/>
              <w:t>( ул. Изыскательская.28)</w:t>
            </w:r>
          </w:p>
        </w:tc>
        <w:tc>
          <w:tcPr>
            <w:tcW w:w="1701" w:type="dxa"/>
            <w:vAlign w:val="center"/>
          </w:tcPr>
          <w:p w:rsidR="007E5AAD" w:rsidRDefault="007E5AAD" w:rsidP="0078072B">
            <w:pPr>
              <w:jc w:val="center"/>
              <w:rPr>
                <w:sz w:val="20"/>
                <w:szCs w:val="20"/>
              </w:rPr>
            </w:pPr>
            <w:r w:rsidRPr="00F93087">
              <w:rPr>
                <w:sz w:val="20"/>
                <w:szCs w:val="20"/>
              </w:rPr>
              <w:t xml:space="preserve"> Крамм Александра Николаевна, заместитель директора по НМР МБОУ  Школа №34</w:t>
            </w:r>
          </w:p>
          <w:p w:rsidR="007E5AAD" w:rsidRPr="00F93087" w:rsidRDefault="007E5AAD" w:rsidP="0078072B">
            <w:pPr>
              <w:jc w:val="center"/>
              <w:rPr>
                <w:sz w:val="20"/>
                <w:szCs w:val="20"/>
              </w:rPr>
            </w:pPr>
            <w:r w:rsidRPr="00F93087">
              <w:rPr>
                <w:sz w:val="20"/>
                <w:szCs w:val="20"/>
              </w:rPr>
              <w:t xml:space="preserve"> г.о. Самара</w:t>
            </w:r>
          </w:p>
        </w:tc>
        <w:tc>
          <w:tcPr>
            <w:tcW w:w="1549" w:type="dxa"/>
            <w:vAlign w:val="center"/>
          </w:tcPr>
          <w:p w:rsidR="007E5AAD" w:rsidRPr="00F93087" w:rsidRDefault="007E5AAD" w:rsidP="0078072B">
            <w:pPr>
              <w:jc w:val="center"/>
              <w:rPr>
                <w:sz w:val="20"/>
                <w:szCs w:val="20"/>
              </w:rPr>
            </w:pPr>
            <w:r w:rsidRPr="00F93087">
              <w:rPr>
                <w:sz w:val="20"/>
                <w:szCs w:val="20"/>
              </w:rPr>
              <w:t>931-27-36,</w:t>
            </w:r>
            <w:r w:rsidRPr="00F93087">
              <w:rPr>
                <w:sz w:val="20"/>
                <w:szCs w:val="20"/>
              </w:rPr>
              <w:br/>
              <w:t xml:space="preserve"> 8927-757-08-91, sandra_kramm@mail.ru</w:t>
            </w:r>
          </w:p>
        </w:tc>
      </w:tr>
      <w:tr w:rsidR="007E5AAD" w:rsidRPr="00F93087">
        <w:trPr>
          <w:trHeight w:val="1530"/>
          <w:jc w:val="center"/>
        </w:trPr>
        <w:tc>
          <w:tcPr>
            <w:tcW w:w="703" w:type="dxa"/>
            <w:vAlign w:val="center"/>
          </w:tcPr>
          <w:p w:rsidR="007E5AAD" w:rsidRPr="00F93087" w:rsidRDefault="007E5AAD" w:rsidP="0078072B">
            <w:pPr>
              <w:jc w:val="center"/>
              <w:rPr>
                <w:sz w:val="20"/>
                <w:szCs w:val="20"/>
              </w:rPr>
            </w:pPr>
            <w:r>
              <w:rPr>
                <w:sz w:val="20"/>
                <w:szCs w:val="20"/>
              </w:rPr>
              <w:t>71</w:t>
            </w:r>
          </w:p>
        </w:tc>
        <w:tc>
          <w:tcPr>
            <w:tcW w:w="993" w:type="dxa"/>
            <w:shd w:val="clear" w:color="000000" w:fill="FFFFFF"/>
            <w:vAlign w:val="center"/>
          </w:tcPr>
          <w:p w:rsidR="007E5AAD" w:rsidRPr="00F93087" w:rsidRDefault="007E5AAD" w:rsidP="0078072B">
            <w:pPr>
              <w:jc w:val="center"/>
              <w:rPr>
                <w:sz w:val="20"/>
                <w:szCs w:val="20"/>
              </w:rPr>
            </w:pPr>
            <w:r w:rsidRPr="00F93087">
              <w:rPr>
                <w:sz w:val="20"/>
                <w:szCs w:val="20"/>
              </w:rPr>
              <w:t>апрель 2019</w:t>
            </w:r>
          </w:p>
        </w:tc>
        <w:tc>
          <w:tcPr>
            <w:tcW w:w="850" w:type="dxa"/>
            <w:vAlign w:val="center"/>
          </w:tcPr>
          <w:p w:rsidR="007E5AAD" w:rsidRPr="00F93087" w:rsidRDefault="007E5AAD" w:rsidP="0078072B">
            <w:pPr>
              <w:jc w:val="center"/>
              <w:rPr>
                <w:sz w:val="20"/>
                <w:szCs w:val="20"/>
              </w:rPr>
            </w:pPr>
            <w:r w:rsidRPr="00F93087">
              <w:rPr>
                <w:sz w:val="20"/>
                <w:szCs w:val="20"/>
              </w:rPr>
              <w:t>до</w:t>
            </w:r>
            <w:r w:rsidRPr="00F93087">
              <w:rPr>
                <w:sz w:val="20"/>
                <w:szCs w:val="20"/>
              </w:rPr>
              <w:br/>
              <w:t>10 марта 2019</w:t>
            </w:r>
          </w:p>
        </w:tc>
        <w:tc>
          <w:tcPr>
            <w:tcW w:w="935" w:type="dxa"/>
            <w:vAlign w:val="center"/>
          </w:tcPr>
          <w:p w:rsidR="007E5AAD" w:rsidRPr="00F93087" w:rsidRDefault="007E5AAD" w:rsidP="0078072B">
            <w:pPr>
              <w:jc w:val="center"/>
              <w:rPr>
                <w:sz w:val="20"/>
                <w:szCs w:val="20"/>
              </w:rPr>
            </w:pPr>
            <w:r w:rsidRPr="00F93087">
              <w:rPr>
                <w:sz w:val="20"/>
                <w:szCs w:val="20"/>
              </w:rPr>
              <w:t>Празд</w:t>
            </w:r>
            <w:r>
              <w:rPr>
                <w:sz w:val="20"/>
                <w:szCs w:val="20"/>
              </w:rPr>
              <w:t>.</w:t>
            </w:r>
          </w:p>
        </w:tc>
        <w:tc>
          <w:tcPr>
            <w:tcW w:w="1761" w:type="dxa"/>
            <w:vAlign w:val="center"/>
          </w:tcPr>
          <w:p w:rsidR="007E5AAD" w:rsidRPr="00F93087" w:rsidRDefault="007E5AAD" w:rsidP="0078072B">
            <w:pPr>
              <w:jc w:val="center"/>
              <w:rPr>
                <w:sz w:val="20"/>
                <w:szCs w:val="20"/>
              </w:rPr>
            </w:pPr>
            <w:r w:rsidRPr="00F93087">
              <w:rPr>
                <w:sz w:val="20"/>
                <w:szCs w:val="20"/>
              </w:rPr>
              <w:t xml:space="preserve">XIV городской физический праздник в форме физических </w:t>
            </w:r>
            <w:r w:rsidRPr="00F93087">
              <w:rPr>
                <w:sz w:val="20"/>
                <w:szCs w:val="20"/>
              </w:rPr>
              <w:br/>
              <w:t>олимпийских игр: «Точнее! Проще! Мудрее! »</w:t>
            </w:r>
          </w:p>
        </w:tc>
        <w:tc>
          <w:tcPr>
            <w:tcW w:w="841" w:type="dxa"/>
            <w:gridSpan w:val="2"/>
            <w:vAlign w:val="center"/>
          </w:tcPr>
          <w:p w:rsidR="007E5AAD" w:rsidRPr="00F93087" w:rsidRDefault="007E5AAD" w:rsidP="0078072B">
            <w:pPr>
              <w:jc w:val="center"/>
              <w:rPr>
                <w:sz w:val="20"/>
                <w:szCs w:val="20"/>
              </w:rPr>
            </w:pPr>
            <w:r w:rsidRPr="00F93087">
              <w:rPr>
                <w:sz w:val="20"/>
                <w:szCs w:val="20"/>
              </w:rPr>
              <w:t>3-11 кл</w:t>
            </w:r>
          </w:p>
        </w:tc>
        <w:tc>
          <w:tcPr>
            <w:tcW w:w="1744" w:type="dxa"/>
            <w:vAlign w:val="center"/>
          </w:tcPr>
          <w:p w:rsidR="007E5AAD" w:rsidRDefault="007E5AAD" w:rsidP="0078072B">
            <w:pPr>
              <w:jc w:val="center"/>
              <w:rPr>
                <w:sz w:val="20"/>
                <w:szCs w:val="20"/>
              </w:rPr>
            </w:pPr>
            <w:r>
              <w:rPr>
                <w:sz w:val="20"/>
                <w:szCs w:val="20"/>
              </w:rPr>
              <w:t>Копытин Сергей Юрьевич</w:t>
            </w:r>
          </w:p>
          <w:p w:rsidR="007E5AAD" w:rsidRDefault="007E5AAD" w:rsidP="0078072B">
            <w:pPr>
              <w:jc w:val="center"/>
              <w:rPr>
                <w:sz w:val="20"/>
                <w:szCs w:val="20"/>
              </w:rPr>
            </w:pPr>
          </w:p>
          <w:p w:rsidR="007E5AAD" w:rsidRDefault="007E5AAD" w:rsidP="0078072B">
            <w:pPr>
              <w:jc w:val="center"/>
              <w:rPr>
                <w:sz w:val="20"/>
                <w:szCs w:val="20"/>
              </w:rPr>
            </w:pPr>
            <w:r w:rsidRPr="00F93087">
              <w:rPr>
                <w:sz w:val="20"/>
                <w:szCs w:val="20"/>
              </w:rPr>
              <w:t>директор МБОУ ЛАП № 135</w:t>
            </w:r>
          </w:p>
          <w:p w:rsidR="007E5AAD" w:rsidRPr="00F93087" w:rsidRDefault="007E5AAD" w:rsidP="0078072B">
            <w:pPr>
              <w:jc w:val="center"/>
              <w:rPr>
                <w:sz w:val="20"/>
                <w:szCs w:val="20"/>
              </w:rPr>
            </w:pPr>
            <w:r w:rsidRPr="00F93087">
              <w:rPr>
                <w:sz w:val="20"/>
                <w:szCs w:val="20"/>
              </w:rPr>
              <w:t xml:space="preserve"> г.о. Самара,</w:t>
            </w:r>
            <w:r w:rsidRPr="00F93087">
              <w:rPr>
                <w:sz w:val="20"/>
                <w:szCs w:val="20"/>
              </w:rPr>
              <w:br/>
              <w:t>т. 995-42-45</w:t>
            </w:r>
          </w:p>
        </w:tc>
        <w:tc>
          <w:tcPr>
            <w:tcW w:w="1701" w:type="dxa"/>
            <w:vAlign w:val="center"/>
          </w:tcPr>
          <w:p w:rsidR="007E5AAD" w:rsidRPr="00F93087" w:rsidRDefault="007E5AAD" w:rsidP="0078072B">
            <w:pPr>
              <w:jc w:val="center"/>
              <w:rPr>
                <w:i/>
                <w:iCs/>
                <w:sz w:val="20"/>
                <w:szCs w:val="20"/>
              </w:rPr>
            </w:pPr>
            <w:r w:rsidRPr="00F93087">
              <w:rPr>
                <w:i/>
                <w:iCs/>
                <w:sz w:val="20"/>
                <w:szCs w:val="20"/>
              </w:rPr>
              <w:t>с 6 февраля до 10 марта  2019</w:t>
            </w:r>
            <w:r w:rsidRPr="00F93087">
              <w:rPr>
                <w:i/>
                <w:iCs/>
                <w:sz w:val="20"/>
                <w:szCs w:val="20"/>
              </w:rPr>
              <w:br/>
              <w:t xml:space="preserve"> на сайте www.lap-samara.ru</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 xml:space="preserve">13 апреля 2019 </w:t>
            </w:r>
            <w:r w:rsidRPr="00F93087">
              <w:rPr>
                <w:sz w:val="20"/>
                <w:szCs w:val="20"/>
              </w:rPr>
              <w:br/>
              <w:t>в 10.00</w:t>
            </w:r>
          </w:p>
        </w:tc>
        <w:tc>
          <w:tcPr>
            <w:tcW w:w="1275" w:type="dxa"/>
            <w:vAlign w:val="center"/>
          </w:tcPr>
          <w:p w:rsidR="007E5AAD" w:rsidRPr="00F93087" w:rsidRDefault="007E5AAD" w:rsidP="0078072B">
            <w:pPr>
              <w:jc w:val="center"/>
              <w:rPr>
                <w:sz w:val="20"/>
                <w:szCs w:val="20"/>
              </w:rPr>
            </w:pPr>
            <w:r w:rsidRPr="00F93087">
              <w:rPr>
                <w:sz w:val="20"/>
                <w:szCs w:val="20"/>
              </w:rPr>
              <w:t xml:space="preserve">МБОУ ЛАП №135 </w:t>
            </w:r>
            <w:r w:rsidRPr="00F93087">
              <w:rPr>
                <w:sz w:val="20"/>
                <w:szCs w:val="20"/>
              </w:rPr>
              <w:br/>
              <w:t>г. о. Самара</w:t>
            </w:r>
            <w:r w:rsidRPr="00F93087">
              <w:rPr>
                <w:sz w:val="20"/>
                <w:szCs w:val="20"/>
              </w:rPr>
              <w:br/>
              <w:t xml:space="preserve"> (ул. Свободы, 129)</w:t>
            </w:r>
          </w:p>
        </w:tc>
        <w:tc>
          <w:tcPr>
            <w:tcW w:w="1701" w:type="dxa"/>
            <w:vAlign w:val="center"/>
          </w:tcPr>
          <w:p w:rsidR="007E5AAD" w:rsidRDefault="007E5AAD" w:rsidP="0078072B">
            <w:pPr>
              <w:jc w:val="center"/>
              <w:rPr>
                <w:sz w:val="20"/>
                <w:szCs w:val="20"/>
              </w:rPr>
            </w:pPr>
            <w:r w:rsidRPr="00F93087">
              <w:rPr>
                <w:sz w:val="20"/>
                <w:szCs w:val="20"/>
              </w:rPr>
              <w:t xml:space="preserve">Ананченко Ольга Владимировна, заместитель директора по НМР МБОУ ЛАП № 135 </w:t>
            </w:r>
          </w:p>
          <w:p w:rsidR="007E5AAD" w:rsidRPr="00F93087" w:rsidRDefault="007E5AAD" w:rsidP="0078072B">
            <w:pPr>
              <w:jc w:val="center"/>
              <w:rPr>
                <w:sz w:val="20"/>
                <w:szCs w:val="20"/>
              </w:rPr>
            </w:pPr>
            <w:r w:rsidRPr="00F93087">
              <w:rPr>
                <w:sz w:val="20"/>
                <w:szCs w:val="20"/>
              </w:rPr>
              <w:t>г.о. Самара</w:t>
            </w:r>
          </w:p>
        </w:tc>
        <w:tc>
          <w:tcPr>
            <w:tcW w:w="1549" w:type="dxa"/>
            <w:vAlign w:val="center"/>
          </w:tcPr>
          <w:p w:rsidR="007E5AAD" w:rsidRPr="00F93087" w:rsidRDefault="007E5AAD" w:rsidP="0078072B">
            <w:pPr>
              <w:jc w:val="center"/>
              <w:rPr>
                <w:sz w:val="20"/>
                <w:szCs w:val="20"/>
              </w:rPr>
            </w:pPr>
            <w:r w:rsidRPr="00F93087">
              <w:rPr>
                <w:sz w:val="20"/>
                <w:szCs w:val="20"/>
              </w:rPr>
              <w:t xml:space="preserve"> 995-42-45</w:t>
            </w:r>
            <w:r w:rsidRPr="00F93087">
              <w:rPr>
                <w:sz w:val="20"/>
                <w:szCs w:val="20"/>
              </w:rPr>
              <w:br/>
              <w:t>AnanchenkoOlga@mail.ru</w:t>
            </w:r>
          </w:p>
        </w:tc>
      </w:tr>
      <w:tr w:rsidR="007E5AAD" w:rsidRPr="00F93087">
        <w:trPr>
          <w:trHeight w:val="3060"/>
          <w:jc w:val="center"/>
        </w:trPr>
        <w:tc>
          <w:tcPr>
            <w:tcW w:w="703" w:type="dxa"/>
            <w:shd w:val="clear" w:color="000000" w:fill="FFFFFF"/>
            <w:vAlign w:val="center"/>
          </w:tcPr>
          <w:p w:rsidR="007E5AAD" w:rsidRPr="00F93087" w:rsidRDefault="007E5AAD" w:rsidP="0078072B">
            <w:pPr>
              <w:jc w:val="center"/>
              <w:rPr>
                <w:sz w:val="20"/>
                <w:szCs w:val="20"/>
              </w:rPr>
            </w:pPr>
            <w:r>
              <w:rPr>
                <w:sz w:val="20"/>
                <w:szCs w:val="20"/>
              </w:rPr>
              <w:t>72</w:t>
            </w:r>
          </w:p>
        </w:tc>
        <w:tc>
          <w:tcPr>
            <w:tcW w:w="993" w:type="dxa"/>
            <w:shd w:val="clear" w:color="000000" w:fill="FFFFFF"/>
            <w:vAlign w:val="center"/>
          </w:tcPr>
          <w:p w:rsidR="007E5AAD" w:rsidRPr="00F93087" w:rsidRDefault="007E5AAD" w:rsidP="0078072B">
            <w:pPr>
              <w:jc w:val="center"/>
              <w:rPr>
                <w:sz w:val="20"/>
                <w:szCs w:val="20"/>
              </w:rPr>
            </w:pPr>
            <w:r w:rsidRPr="00F93087">
              <w:rPr>
                <w:sz w:val="20"/>
                <w:szCs w:val="20"/>
              </w:rPr>
              <w:t>апрель 2019</w:t>
            </w:r>
          </w:p>
        </w:tc>
        <w:tc>
          <w:tcPr>
            <w:tcW w:w="850" w:type="dxa"/>
            <w:vAlign w:val="center"/>
          </w:tcPr>
          <w:p w:rsidR="007E5AAD" w:rsidRPr="00F93087" w:rsidRDefault="007E5AAD" w:rsidP="0078072B">
            <w:pPr>
              <w:jc w:val="center"/>
              <w:rPr>
                <w:sz w:val="20"/>
                <w:szCs w:val="20"/>
              </w:rPr>
            </w:pPr>
            <w:r w:rsidRPr="00F93087">
              <w:rPr>
                <w:sz w:val="20"/>
                <w:szCs w:val="20"/>
              </w:rPr>
              <w:t>20 марта 2019</w:t>
            </w:r>
          </w:p>
        </w:tc>
        <w:tc>
          <w:tcPr>
            <w:tcW w:w="935" w:type="dxa"/>
            <w:vAlign w:val="center"/>
          </w:tcPr>
          <w:p w:rsidR="007E5AAD" w:rsidRPr="00F93087" w:rsidRDefault="007E5AAD" w:rsidP="0078072B">
            <w:pPr>
              <w:jc w:val="center"/>
              <w:rPr>
                <w:sz w:val="20"/>
                <w:szCs w:val="20"/>
              </w:rPr>
            </w:pPr>
            <w:r w:rsidRPr="00F93087">
              <w:rPr>
                <w:sz w:val="20"/>
                <w:szCs w:val="20"/>
              </w:rPr>
              <w:t>Олимп</w:t>
            </w:r>
            <w:r>
              <w:rPr>
                <w:sz w:val="20"/>
                <w:szCs w:val="20"/>
              </w:rPr>
              <w:t>.</w:t>
            </w:r>
          </w:p>
        </w:tc>
        <w:tc>
          <w:tcPr>
            <w:tcW w:w="1761" w:type="dxa"/>
            <w:vAlign w:val="center"/>
          </w:tcPr>
          <w:p w:rsidR="007E5AAD" w:rsidRPr="00F93087" w:rsidRDefault="007E5AAD" w:rsidP="0078072B">
            <w:pPr>
              <w:jc w:val="center"/>
              <w:rPr>
                <w:sz w:val="20"/>
                <w:szCs w:val="20"/>
              </w:rPr>
            </w:pPr>
            <w:r w:rsidRPr="00F93087">
              <w:rPr>
                <w:sz w:val="20"/>
                <w:szCs w:val="20"/>
              </w:rPr>
              <w:t>45-я городская краеведческая олимпиада школьников</w:t>
            </w:r>
          </w:p>
        </w:tc>
        <w:tc>
          <w:tcPr>
            <w:tcW w:w="841" w:type="dxa"/>
            <w:gridSpan w:val="2"/>
            <w:vAlign w:val="center"/>
          </w:tcPr>
          <w:p w:rsidR="007E5AAD" w:rsidRPr="00F93087" w:rsidRDefault="007E5AAD" w:rsidP="0078072B">
            <w:pPr>
              <w:jc w:val="center"/>
              <w:rPr>
                <w:sz w:val="20"/>
                <w:szCs w:val="20"/>
              </w:rPr>
            </w:pPr>
            <w:r w:rsidRPr="00F93087">
              <w:rPr>
                <w:sz w:val="20"/>
                <w:szCs w:val="20"/>
              </w:rPr>
              <w:t>7-11 кл</w:t>
            </w:r>
          </w:p>
        </w:tc>
        <w:tc>
          <w:tcPr>
            <w:tcW w:w="1744" w:type="dxa"/>
            <w:vAlign w:val="center"/>
          </w:tcPr>
          <w:p w:rsidR="007E5AAD" w:rsidRPr="00F93087" w:rsidRDefault="007E5AAD" w:rsidP="0078072B">
            <w:pPr>
              <w:jc w:val="center"/>
              <w:rPr>
                <w:sz w:val="20"/>
                <w:szCs w:val="20"/>
              </w:rPr>
            </w:pPr>
            <w:r w:rsidRPr="00F93087">
              <w:rPr>
                <w:sz w:val="20"/>
                <w:szCs w:val="20"/>
              </w:rPr>
              <w:t xml:space="preserve">Лайкова Елена Гавриловна, директор МБУ ДО "Центр детско-юношеского туризма и краеведения" </w:t>
            </w:r>
            <w:r w:rsidRPr="00F93087">
              <w:rPr>
                <w:sz w:val="20"/>
                <w:szCs w:val="20"/>
              </w:rPr>
              <w:br/>
              <w:t xml:space="preserve">г.о. Самара, </w:t>
            </w:r>
            <w:r w:rsidRPr="00F93087">
              <w:rPr>
                <w:sz w:val="20"/>
                <w:szCs w:val="20"/>
              </w:rPr>
              <w:br/>
              <w:t xml:space="preserve">т. 332-48-90, </w:t>
            </w:r>
            <w:r w:rsidRPr="00F93087">
              <w:rPr>
                <w:sz w:val="20"/>
                <w:szCs w:val="20"/>
              </w:rPr>
              <w:br/>
              <w:t>т.332-69-76</w:t>
            </w:r>
          </w:p>
        </w:tc>
        <w:tc>
          <w:tcPr>
            <w:tcW w:w="1701" w:type="dxa"/>
            <w:vAlign w:val="center"/>
          </w:tcPr>
          <w:p w:rsidR="007E5AAD" w:rsidRPr="00F93087" w:rsidRDefault="007E5AAD" w:rsidP="0078072B">
            <w:pPr>
              <w:jc w:val="center"/>
              <w:rPr>
                <w:i/>
                <w:iCs/>
                <w:sz w:val="20"/>
                <w:szCs w:val="20"/>
              </w:rPr>
            </w:pPr>
            <w:r w:rsidRPr="00F93087">
              <w:rPr>
                <w:i/>
                <w:iCs/>
                <w:sz w:val="20"/>
                <w:szCs w:val="20"/>
              </w:rPr>
              <w:t>март 2019</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14 апреля 2019</w:t>
            </w:r>
            <w:r w:rsidRPr="00F93087">
              <w:rPr>
                <w:sz w:val="20"/>
                <w:szCs w:val="20"/>
              </w:rPr>
              <w:br/>
              <w:t>в 10:00</w:t>
            </w:r>
            <w:r w:rsidRPr="00F93087">
              <w:rPr>
                <w:sz w:val="20"/>
                <w:szCs w:val="20"/>
              </w:rPr>
              <w:br/>
            </w:r>
            <w:r w:rsidRPr="00F93087">
              <w:rPr>
                <w:sz w:val="20"/>
                <w:szCs w:val="20"/>
              </w:rPr>
              <w:br/>
            </w:r>
            <w:r w:rsidRPr="00F93087">
              <w:rPr>
                <w:sz w:val="20"/>
                <w:szCs w:val="20"/>
              </w:rPr>
              <w:br/>
            </w:r>
            <w:r w:rsidRPr="00F93087">
              <w:rPr>
                <w:sz w:val="20"/>
                <w:szCs w:val="20"/>
              </w:rPr>
              <w:br/>
            </w:r>
            <w:r w:rsidRPr="00F93087">
              <w:rPr>
                <w:sz w:val="20"/>
                <w:szCs w:val="20"/>
              </w:rPr>
              <w:br/>
              <w:t xml:space="preserve">   21 апреля 2019</w:t>
            </w:r>
            <w:r w:rsidRPr="00F93087">
              <w:rPr>
                <w:sz w:val="20"/>
                <w:szCs w:val="20"/>
              </w:rPr>
              <w:br/>
              <w:t>в 10.00</w:t>
            </w:r>
          </w:p>
        </w:tc>
        <w:tc>
          <w:tcPr>
            <w:tcW w:w="1275" w:type="dxa"/>
            <w:vAlign w:val="center"/>
          </w:tcPr>
          <w:p w:rsidR="007E5AAD" w:rsidRDefault="007E5AAD" w:rsidP="00A85D33">
            <w:pPr>
              <w:jc w:val="center"/>
              <w:rPr>
                <w:sz w:val="20"/>
                <w:szCs w:val="20"/>
              </w:rPr>
            </w:pPr>
            <w:r>
              <w:rPr>
                <w:sz w:val="20"/>
                <w:szCs w:val="20"/>
              </w:rPr>
              <w:t xml:space="preserve">ПГСГУ </w:t>
            </w:r>
          </w:p>
          <w:p w:rsidR="007E5AAD" w:rsidRDefault="007E5AAD" w:rsidP="00A85D33">
            <w:pPr>
              <w:jc w:val="center"/>
              <w:rPr>
                <w:sz w:val="20"/>
                <w:szCs w:val="20"/>
              </w:rPr>
            </w:pPr>
            <w:r w:rsidRPr="00F93087">
              <w:rPr>
                <w:sz w:val="20"/>
                <w:szCs w:val="20"/>
              </w:rPr>
              <w:t>(ул. Антонова-Овсеенко, 26)</w:t>
            </w:r>
            <w:r w:rsidRPr="00F93087">
              <w:rPr>
                <w:sz w:val="20"/>
                <w:szCs w:val="20"/>
              </w:rPr>
              <w:br/>
            </w:r>
            <w:r w:rsidRPr="00F93087">
              <w:rPr>
                <w:sz w:val="20"/>
                <w:szCs w:val="20"/>
              </w:rPr>
              <w:br/>
              <w:t>МБОУ Школа</w:t>
            </w:r>
          </w:p>
          <w:p w:rsidR="007E5AAD" w:rsidRDefault="007E5AAD" w:rsidP="00A85D33">
            <w:pPr>
              <w:jc w:val="center"/>
              <w:rPr>
                <w:sz w:val="20"/>
                <w:szCs w:val="20"/>
              </w:rPr>
            </w:pPr>
            <w:r w:rsidRPr="00F93087">
              <w:rPr>
                <w:sz w:val="20"/>
                <w:szCs w:val="20"/>
              </w:rPr>
              <w:t xml:space="preserve"> № 12</w:t>
            </w:r>
          </w:p>
          <w:p w:rsidR="007E5AAD" w:rsidRPr="00F93087" w:rsidRDefault="007E5AAD" w:rsidP="00A85D33">
            <w:pPr>
              <w:jc w:val="center"/>
              <w:rPr>
                <w:sz w:val="20"/>
                <w:szCs w:val="20"/>
              </w:rPr>
            </w:pPr>
            <w:r>
              <w:rPr>
                <w:sz w:val="20"/>
                <w:szCs w:val="20"/>
              </w:rPr>
              <w:t xml:space="preserve"> г.о. Самара</w:t>
            </w:r>
            <w:r>
              <w:rPr>
                <w:sz w:val="20"/>
                <w:szCs w:val="20"/>
              </w:rPr>
              <w:br/>
              <w:t>(</w:t>
            </w:r>
            <w:r w:rsidRPr="00F93087">
              <w:rPr>
                <w:sz w:val="20"/>
                <w:szCs w:val="20"/>
              </w:rPr>
              <w:t>ул. Красноармейская, 93 А)</w:t>
            </w:r>
          </w:p>
        </w:tc>
        <w:tc>
          <w:tcPr>
            <w:tcW w:w="1701" w:type="dxa"/>
            <w:vAlign w:val="center"/>
          </w:tcPr>
          <w:p w:rsidR="007E5AAD" w:rsidRPr="00F93087" w:rsidRDefault="007E5AAD" w:rsidP="0078072B">
            <w:pPr>
              <w:jc w:val="center"/>
              <w:rPr>
                <w:sz w:val="20"/>
                <w:szCs w:val="20"/>
              </w:rPr>
            </w:pPr>
            <w:r>
              <w:rPr>
                <w:sz w:val="20"/>
                <w:szCs w:val="20"/>
              </w:rPr>
              <w:t>Краев</w:t>
            </w:r>
            <w:r w:rsidRPr="00F93087">
              <w:rPr>
                <w:sz w:val="20"/>
                <w:szCs w:val="20"/>
              </w:rPr>
              <w:t>ая Светлана Анатольевна. Методист МБУ ДО "ЦДЮТиК" г.о. Самара</w:t>
            </w:r>
          </w:p>
        </w:tc>
        <w:tc>
          <w:tcPr>
            <w:tcW w:w="1549" w:type="dxa"/>
            <w:vAlign w:val="center"/>
          </w:tcPr>
          <w:p w:rsidR="007E5AAD" w:rsidRPr="00F93087" w:rsidRDefault="007E5AAD" w:rsidP="0078072B">
            <w:pPr>
              <w:jc w:val="center"/>
              <w:rPr>
                <w:sz w:val="20"/>
                <w:szCs w:val="20"/>
              </w:rPr>
            </w:pPr>
            <w:hyperlink r:id="rId12" w:history="1">
              <w:r w:rsidRPr="00F93087">
                <w:rPr>
                  <w:sz w:val="20"/>
                  <w:szCs w:val="20"/>
                </w:rPr>
                <w:t xml:space="preserve">332-69-76 , </w:t>
              </w:r>
              <w:r w:rsidRPr="00F93087">
                <w:rPr>
                  <w:sz w:val="20"/>
                  <w:szCs w:val="20"/>
                </w:rPr>
                <w:br/>
                <w:t xml:space="preserve"> 8927-692-68-48</w:t>
              </w:r>
              <w:r w:rsidRPr="00F93087">
                <w:rPr>
                  <w:sz w:val="20"/>
                  <w:szCs w:val="20"/>
                </w:rPr>
                <w:br/>
                <w:t>centertur.samara@mail.ru</w:t>
              </w:r>
            </w:hyperlink>
          </w:p>
        </w:tc>
      </w:tr>
      <w:tr w:rsidR="007E5AAD" w:rsidRPr="00F93087">
        <w:trPr>
          <w:trHeight w:val="1530"/>
          <w:jc w:val="center"/>
        </w:trPr>
        <w:tc>
          <w:tcPr>
            <w:tcW w:w="703" w:type="dxa"/>
            <w:vAlign w:val="center"/>
          </w:tcPr>
          <w:p w:rsidR="007E5AAD" w:rsidRPr="00F93087" w:rsidRDefault="007E5AAD" w:rsidP="00A64654">
            <w:pPr>
              <w:jc w:val="center"/>
              <w:rPr>
                <w:sz w:val="20"/>
                <w:szCs w:val="20"/>
              </w:rPr>
            </w:pPr>
            <w:r w:rsidRPr="00F93087">
              <w:rPr>
                <w:sz w:val="20"/>
                <w:szCs w:val="20"/>
              </w:rPr>
              <w:t>7</w:t>
            </w:r>
            <w:r>
              <w:rPr>
                <w:sz w:val="20"/>
                <w:szCs w:val="20"/>
              </w:rPr>
              <w:t>3</w:t>
            </w:r>
          </w:p>
        </w:tc>
        <w:tc>
          <w:tcPr>
            <w:tcW w:w="993" w:type="dxa"/>
            <w:shd w:val="clear" w:color="000000" w:fill="FFFFFF"/>
            <w:vAlign w:val="center"/>
          </w:tcPr>
          <w:p w:rsidR="007E5AAD" w:rsidRPr="00F93087" w:rsidRDefault="007E5AAD" w:rsidP="0078072B">
            <w:pPr>
              <w:jc w:val="center"/>
              <w:rPr>
                <w:sz w:val="20"/>
                <w:szCs w:val="20"/>
              </w:rPr>
            </w:pPr>
            <w:r w:rsidRPr="00F93087">
              <w:rPr>
                <w:sz w:val="20"/>
                <w:szCs w:val="20"/>
              </w:rPr>
              <w:t>апрель 2019</w:t>
            </w:r>
          </w:p>
        </w:tc>
        <w:tc>
          <w:tcPr>
            <w:tcW w:w="850" w:type="dxa"/>
            <w:shd w:val="clear" w:color="000000" w:fill="FFFFFF"/>
            <w:vAlign w:val="center"/>
          </w:tcPr>
          <w:p w:rsidR="007E5AAD" w:rsidRPr="00F93087" w:rsidRDefault="007E5AAD" w:rsidP="008B7167">
            <w:pPr>
              <w:jc w:val="center"/>
              <w:rPr>
                <w:sz w:val="20"/>
                <w:szCs w:val="20"/>
              </w:rPr>
            </w:pPr>
            <w:r w:rsidRPr="00F93087">
              <w:rPr>
                <w:sz w:val="20"/>
                <w:szCs w:val="20"/>
              </w:rPr>
              <w:t>с 1 марта до 5 апр</w:t>
            </w:r>
            <w:r>
              <w:rPr>
                <w:sz w:val="20"/>
                <w:szCs w:val="20"/>
              </w:rPr>
              <w:t>.</w:t>
            </w:r>
            <w:r w:rsidRPr="00F93087">
              <w:rPr>
                <w:sz w:val="20"/>
                <w:szCs w:val="20"/>
              </w:rPr>
              <w:t xml:space="preserve"> 2019</w:t>
            </w:r>
          </w:p>
        </w:tc>
        <w:tc>
          <w:tcPr>
            <w:tcW w:w="935" w:type="dxa"/>
            <w:shd w:val="clear" w:color="000000" w:fill="FFFFFF"/>
            <w:vAlign w:val="center"/>
          </w:tcPr>
          <w:p w:rsidR="007E5AAD" w:rsidRPr="00F93087" w:rsidRDefault="007E5AAD" w:rsidP="0078072B">
            <w:pPr>
              <w:jc w:val="center"/>
              <w:rPr>
                <w:sz w:val="20"/>
                <w:szCs w:val="20"/>
              </w:rPr>
            </w:pPr>
            <w:r w:rsidRPr="00F93087">
              <w:rPr>
                <w:sz w:val="20"/>
                <w:szCs w:val="20"/>
              </w:rPr>
              <w:t>Конк</w:t>
            </w:r>
            <w:r>
              <w:rPr>
                <w:sz w:val="20"/>
                <w:szCs w:val="20"/>
              </w:rPr>
              <w:t>.</w:t>
            </w:r>
          </w:p>
        </w:tc>
        <w:tc>
          <w:tcPr>
            <w:tcW w:w="1761" w:type="dxa"/>
            <w:shd w:val="clear" w:color="000000" w:fill="FFFFFF"/>
            <w:vAlign w:val="center"/>
          </w:tcPr>
          <w:p w:rsidR="007E5AAD" w:rsidRPr="00F93087" w:rsidRDefault="007E5AAD" w:rsidP="0078072B">
            <w:pPr>
              <w:jc w:val="center"/>
              <w:rPr>
                <w:sz w:val="20"/>
                <w:szCs w:val="20"/>
              </w:rPr>
            </w:pPr>
            <w:r w:rsidRPr="00F93087">
              <w:rPr>
                <w:sz w:val="20"/>
                <w:szCs w:val="20"/>
              </w:rPr>
              <w:t>Городской конкурс «Мир вокруг»</w:t>
            </w:r>
          </w:p>
        </w:tc>
        <w:tc>
          <w:tcPr>
            <w:tcW w:w="841" w:type="dxa"/>
            <w:gridSpan w:val="2"/>
            <w:shd w:val="clear" w:color="000000" w:fill="FFFFFF"/>
            <w:vAlign w:val="center"/>
          </w:tcPr>
          <w:p w:rsidR="007E5AAD" w:rsidRPr="00F93087" w:rsidRDefault="007E5AAD" w:rsidP="008B7167">
            <w:pPr>
              <w:jc w:val="center"/>
              <w:rPr>
                <w:sz w:val="20"/>
                <w:szCs w:val="20"/>
              </w:rPr>
            </w:pPr>
            <w:r w:rsidRPr="00F93087">
              <w:rPr>
                <w:sz w:val="20"/>
                <w:szCs w:val="20"/>
              </w:rPr>
              <w:t>5-8 кл</w:t>
            </w:r>
          </w:p>
        </w:tc>
        <w:tc>
          <w:tcPr>
            <w:tcW w:w="1744" w:type="dxa"/>
            <w:shd w:val="clear" w:color="000000" w:fill="FFFFFF"/>
            <w:vAlign w:val="center"/>
          </w:tcPr>
          <w:p w:rsidR="007E5AAD" w:rsidRDefault="007E5AAD" w:rsidP="0078072B">
            <w:pPr>
              <w:jc w:val="center"/>
              <w:rPr>
                <w:sz w:val="20"/>
                <w:szCs w:val="20"/>
              </w:rPr>
            </w:pPr>
            <w:r>
              <w:rPr>
                <w:sz w:val="20"/>
                <w:szCs w:val="20"/>
              </w:rPr>
              <w:t>Атапина Ирина Михайловна</w:t>
            </w:r>
          </w:p>
          <w:p w:rsidR="007E5AAD" w:rsidRDefault="007E5AAD" w:rsidP="0078072B">
            <w:pPr>
              <w:jc w:val="center"/>
              <w:rPr>
                <w:sz w:val="20"/>
                <w:szCs w:val="20"/>
              </w:rPr>
            </w:pPr>
          </w:p>
          <w:p w:rsidR="007E5AAD" w:rsidRPr="00F93087" w:rsidRDefault="007E5AAD" w:rsidP="0078072B">
            <w:pPr>
              <w:jc w:val="center"/>
              <w:rPr>
                <w:sz w:val="20"/>
                <w:szCs w:val="20"/>
              </w:rPr>
            </w:pPr>
            <w:r w:rsidRPr="00F93087">
              <w:rPr>
                <w:sz w:val="20"/>
                <w:szCs w:val="20"/>
              </w:rPr>
              <w:t xml:space="preserve"> директор МБОУ Школа № 29</w:t>
            </w:r>
            <w:r w:rsidRPr="00F93087">
              <w:rPr>
                <w:sz w:val="20"/>
                <w:szCs w:val="20"/>
              </w:rPr>
              <w:br/>
              <w:t xml:space="preserve"> г.о. Самара</w:t>
            </w:r>
            <w:r w:rsidRPr="00F93087">
              <w:rPr>
                <w:sz w:val="20"/>
                <w:szCs w:val="20"/>
              </w:rPr>
              <w:br/>
              <w:t xml:space="preserve"> т.334-87-66, </w:t>
            </w:r>
            <w:r w:rsidRPr="00F93087">
              <w:rPr>
                <w:sz w:val="20"/>
                <w:szCs w:val="20"/>
              </w:rPr>
              <w:br/>
              <w:t>т.334-33-33</w:t>
            </w:r>
          </w:p>
        </w:tc>
        <w:tc>
          <w:tcPr>
            <w:tcW w:w="1701" w:type="dxa"/>
            <w:shd w:val="clear" w:color="000000" w:fill="FFFFFF"/>
            <w:vAlign w:val="center"/>
          </w:tcPr>
          <w:p w:rsidR="007E5AAD" w:rsidRPr="00F93087" w:rsidRDefault="007E5AAD" w:rsidP="0078072B">
            <w:pPr>
              <w:jc w:val="center"/>
              <w:rPr>
                <w:i/>
                <w:iCs/>
                <w:sz w:val="20"/>
                <w:szCs w:val="20"/>
              </w:rPr>
            </w:pPr>
            <w:r w:rsidRPr="00F93087">
              <w:rPr>
                <w:i/>
                <w:iCs/>
                <w:sz w:val="20"/>
                <w:szCs w:val="20"/>
              </w:rPr>
              <w:t>нет заочного этапа</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16  апреля 2019 в 13.00</w:t>
            </w:r>
          </w:p>
        </w:tc>
        <w:tc>
          <w:tcPr>
            <w:tcW w:w="1275" w:type="dxa"/>
            <w:shd w:val="clear" w:color="000000" w:fill="FFFFFF"/>
            <w:vAlign w:val="center"/>
          </w:tcPr>
          <w:p w:rsidR="007E5AAD" w:rsidRDefault="007E5AAD" w:rsidP="0078072B">
            <w:pPr>
              <w:jc w:val="center"/>
              <w:rPr>
                <w:sz w:val="20"/>
                <w:szCs w:val="20"/>
              </w:rPr>
            </w:pPr>
            <w:r w:rsidRPr="00F93087">
              <w:rPr>
                <w:sz w:val="20"/>
                <w:szCs w:val="20"/>
              </w:rPr>
              <w:t>МБОУ Школа</w:t>
            </w:r>
          </w:p>
          <w:p w:rsidR="007E5AAD" w:rsidRDefault="007E5AAD" w:rsidP="0078072B">
            <w:pPr>
              <w:jc w:val="center"/>
              <w:rPr>
                <w:sz w:val="20"/>
                <w:szCs w:val="20"/>
              </w:rPr>
            </w:pPr>
            <w:r w:rsidRPr="00F93087">
              <w:rPr>
                <w:sz w:val="20"/>
                <w:szCs w:val="20"/>
              </w:rPr>
              <w:t xml:space="preserve"> № 29</w:t>
            </w:r>
          </w:p>
          <w:p w:rsidR="007E5AAD" w:rsidRPr="00F93087" w:rsidRDefault="007E5AAD" w:rsidP="0078072B">
            <w:pPr>
              <w:jc w:val="center"/>
              <w:rPr>
                <w:sz w:val="20"/>
                <w:szCs w:val="20"/>
              </w:rPr>
            </w:pPr>
            <w:r w:rsidRPr="00F93087">
              <w:rPr>
                <w:sz w:val="20"/>
                <w:szCs w:val="20"/>
              </w:rPr>
              <w:t xml:space="preserve"> г.о. Самара</w:t>
            </w:r>
            <w:r w:rsidRPr="00F93087">
              <w:rPr>
                <w:sz w:val="20"/>
                <w:szCs w:val="20"/>
              </w:rPr>
              <w:br/>
              <w:t>(ул. Радонежская, 2 А)</w:t>
            </w:r>
          </w:p>
        </w:tc>
        <w:tc>
          <w:tcPr>
            <w:tcW w:w="1701" w:type="dxa"/>
            <w:shd w:val="clear" w:color="000000" w:fill="FFFFFF"/>
            <w:vAlign w:val="center"/>
          </w:tcPr>
          <w:p w:rsidR="007E5AAD" w:rsidRDefault="007E5AAD" w:rsidP="0078072B">
            <w:pPr>
              <w:jc w:val="center"/>
              <w:rPr>
                <w:sz w:val="20"/>
                <w:szCs w:val="20"/>
              </w:rPr>
            </w:pPr>
            <w:r w:rsidRPr="00F93087">
              <w:rPr>
                <w:sz w:val="20"/>
                <w:szCs w:val="20"/>
              </w:rPr>
              <w:t>Уральшина Виктория Александровна, учитель МБОУ Школа  №29</w:t>
            </w:r>
          </w:p>
          <w:p w:rsidR="007E5AAD" w:rsidRPr="00F93087" w:rsidRDefault="007E5AAD" w:rsidP="0078072B">
            <w:pPr>
              <w:jc w:val="center"/>
              <w:rPr>
                <w:sz w:val="20"/>
                <w:szCs w:val="20"/>
              </w:rPr>
            </w:pPr>
            <w:r w:rsidRPr="00F93087">
              <w:rPr>
                <w:sz w:val="20"/>
                <w:szCs w:val="20"/>
              </w:rPr>
              <w:t xml:space="preserve"> г.о. Самара</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334-33-33</w:t>
            </w:r>
            <w:r w:rsidRPr="00F93087">
              <w:rPr>
                <w:sz w:val="20"/>
                <w:szCs w:val="20"/>
              </w:rPr>
              <w:br/>
              <w:t xml:space="preserve"> school29@bk.ru</w:t>
            </w:r>
          </w:p>
        </w:tc>
      </w:tr>
      <w:tr w:rsidR="007E5AAD" w:rsidRPr="00F93087">
        <w:trPr>
          <w:trHeight w:val="3690"/>
          <w:jc w:val="center"/>
        </w:trPr>
        <w:tc>
          <w:tcPr>
            <w:tcW w:w="703" w:type="dxa"/>
            <w:shd w:val="clear" w:color="000000" w:fill="FFFFFF"/>
            <w:vAlign w:val="center"/>
          </w:tcPr>
          <w:p w:rsidR="007E5AAD" w:rsidRPr="00F93087" w:rsidRDefault="007E5AAD" w:rsidP="00A64654">
            <w:pPr>
              <w:jc w:val="center"/>
              <w:rPr>
                <w:sz w:val="20"/>
                <w:szCs w:val="20"/>
              </w:rPr>
            </w:pPr>
            <w:r w:rsidRPr="00F93087">
              <w:rPr>
                <w:sz w:val="20"/>
                <w:szCs w:val="20"/>
              </w:rPr>
              <w:t>7</w:t>
            </w:r>
            <w:r>
              <w:rPr>
                <w:sz w:val="20"/>
                <w:szCs w:val="20"/>
              </w:rPr>
              <w:t>4</w:t>
            </w:r>
          </w:p>
        </w:tc>
        <w:tc>
          <w:tcPr>
            <w:tcW w:w="993" w:type="dxa"/>
            <w:vAlign w:val="center"/>
          </w:tcPr>
          <w:p w:rsidR="007E5AAD" w:rsidRPr="00F93087" w:rsidRDefault="007E5AAD" w:rsidP="0078072B">
            <w:pPr>
              <w:spacing w:after="240"/>
              <w:jc w:val="center"/>
              <w:rPr>
                <w:color w:val="538DD5"/>
                <w:sz w:val="20"/>
                <w:szCs w:val="20"/>
              </w:rPr>
            </w:pPr>
            <w:r w:rsidRPr="00F93087">
              <w:rPr>
                <w:color w:val="000000"/>
                <w:sz w:val="20"/>
                <w:szCs w:val="20"/>
              </w:rPr>
              <w:t>ноябрь</w:t>
            </w:r>
            <w:r w:rsidRPr="00F93087">
              <w:rPr>
                <w:color w:val="000000"/>
                <w:sz w:val="20"/>
                <w:szCs w:val="20"/>
              </w:rPr>
              <w:br/>
              <w:t xml:space="preserve"> 2018</w:t>
            </w:r>
            <w:r w:rsidRPr="00F93087">
              <w:rPr>
                <w:color w:val="000000"/>
                <w:sz w:val="20"/>
                <w:szCs w:val="20"/>
              </w:rPr>
              <w:br/>
              <w:t xml:space="preserve"> -</w:t>
            </w:r>
            <w:r w:rsidRPr="00F93087">
              <w:rPr>
                <w:color w:val="000000"/>
                <w:sz w:val="20"/>
                <w:szCs w:val="20"/>
              </w:rPr>
              <w:br/>
              <w:t xml:space="preserve"> апрель</w:t>
            </w:r>
            <w:r w:rsidRPr="00F93087">
              <w:rPr>
                <w:color w:val="000000"/>
                <w:sz w:val="20"/>
                <w:szCs w:val="20"/>
              </w:rPr>
              <w:br/>
              <w:t xml:space="preserve"> 2019</w:t>
            </w:r>
          </w:p>
        </w:tc>
        <w:tc>
          <w:tcPr>
            <w:tcW w:w="850" w:type="dxa"/>
            <w:vAlign w:val="center"/>
          </w:tcPr>
          <w:p w:rsidR="007E5AAD" w:rsidRPr="00F93087" w:rsidRDefault="007E5AAD" w:rsidP="008B7167">
            <w:pPr>
              <w:jc w:val="center"/>
              <w:rPr>
                <w:color w:val="000000"/>
                <w:sz w:val="20"/>
                <w:szCs w:val="20"/>
              </w:rPr>
            </w:pPr>
            <w:r>
              <w:rPr>
                <w:b/>
                <w:bCs/>
                <w:color w:val="000000"/>
                <w:sz w:val="20"/>
                <w:szCs w:val="20"/>
              </w:rPr>
              <w:t>т</w:t>
            </w:r>
            <w:r w:rsidRPr="00F93087">
              <w:rPr>
                <w:b/>
                <w:bCs/>
                <w:color w:val="000000"/>
                <w:sz w:val="20"/>
                <w:szCs w:val="20"/>
              </w:rPr>
              <w:t>ерр</w:t>
            </w:r>
            <w:r>
              <w:rPr>
                <w:b/>
                <w:bCs/>
                <w:color w:val="000000"/>
                <w:sz w:val="20"/>
                <w:szCs w:val="20"/>
              </w:rPr>
              <w:t>.</w:t>
            </w:r>
            <w:r w:rsidRPr="00F93087">
              <w:rPr>
                <w:b/>
                <w:bCs/>
                <w:color w:val="000000"/>
                <w:sz w:val="20"/>
                <w:szCs w:val="20"/>
              </w:rPr>
              <w:t xml:space="preserve"> этап:</w:t>
            </w:r>
            <w:r w:rsidRPr="00F93087">
              <w:rPr>
                <w:color w:val="000000"/>
                <w:sz w:val="20"/>
                <w:szCs w:val="20"/>
              </w:rPr>
              <w:br/>
              <w:t xml:space="preserve"> с 1нояб</w:t>
            </w:r>
            <w:r>
              <w:rPr>
                <w:color w:val="000000"/>
                <w:sz w:val="20"/>
                <w:szCs w:val="20"/>
              </w:rPr>
              <w:t>.</w:t>
            </w:r>
            <w:r w:rsidRPr="00F93087">
              <w:rPr>
                <w:color w:val="000000"/>
                <w:sz w:val="20"/>
                <w:szCs w:val="20"/>
              </w:rPr>
              <w:t xml:space="preserve"> по 25 дек</w:t>
            </w:r>
            <w:r>
              <w:rPr>
                <w:color w:val="000000"/>
                <w:sz w:val="20"/>
                <w:szCs w:val="20"/>
              </w:rPr>
              <w:t>.</w:t>
            </w:r>
            <w:r w:rsidRPr="00F93087">
              <w:rPr>
                <w:color w:val="000000"/>
                <w:sz w:val="20"/>
                <w:szCs w:val="20"/>
              </w:rPr>
              <w:t xml:space="preserve"> 2018</w:t>
            </w:r>
            <w:r w:rsidRPr="00F93087">
              <w:rPr>
                <w:color w:val="000000"/>
                <w:sz w:val="20"/>
                <w:szCs w:val="20"/>
              </w:rPr>
              <w:br/>
            </w:r>
            <w:r w:rsidRPr="00F93087">
              <w:rPr>
                <w:color w:val="000000"/>
                <w:sz w:val="20"/>
                <w:szCs w:val="20"/>
              </w:rPr>
              <w:br/>
            </w:r>
            <w:r w:rsidRPr="00F93087">
              <w:rPr>
                <w:b/>
                <w:bCs/>
                <w:color w:val="000000"/>
                <w:sz w:val="20"/>
                <w:szCs w:val="20"/>
              </w:rPr>
              <w:t>междун</w:t>
            </w:r>
            <w:r>
              <w:rPr>
                <w:b/>
                <w:bCs/>
                <w:color w:val="000000"/>
                <w:sz w:val="20"/>
                <w:szCs w:val="20"/>
              </w:rPr>
              <w:t>.</w:t>
            </w:r>
            <w:r w:rsidRPr="00F93087">
              <w:rPr>
                <w:b/>
                <w:bCs/>
                <w:color w:val="000000"/>
                <w:sz w:val="20"/>
                <w:szCs w:val="20"/>
              </w:rPr>
              <w:t xml:space="preserve"> этап</w:t>
            </w:r>
            <w:r w:rsidRPr="008B7167">
              <w:rPr>
                <w:b/>
                <w:bCs/>
                <w:color w:val="000000"/>
                <w:sz w:val="20"/>
                <w:szCs w:val="20"/>
              </w:rPr>
              <w:t>:</w:t>
            </w:r>
            <w:r w:rsidRPr="00F93087">
              <w:rPr>
                <w:color w:val="000000"/>
                <w:sz w:val="20"/>
                <w:szCs w:val="20"/>
              </w:rPr>
              <w:br/>
              <w:t>до 1  февр</w:t>
            </w:r>
            <w:r>
              <w:rPr>
                <w:color w:val="000000"/>
                <w:sz w:val="20"/>
                <w:szCs w:val="20"/>
              </w:rPr>
              <w:t>.</w:t>
            </w:r>
            <w:r w:rsidRPr="00F93087">
              <w:rPr>
                <w:color w:val="000000"/>
                <w:sz w:val="20"/>
                <w:szCs w:val="20"/>
              </w:rPr>
              <w:t xml:space="preserve"> 2019</w:t>
            </w:r>
          </w:p>
        </w:tc>
        <w:tc>
          <w:tcPr>
            <w:tcW w:w="935" w:type="dxa"/>
            <w:vAlign w:val="center"/>
          </w:tcPr>
          <w:p w:rsidR="007E5AAD" w:rsidRPr="00F93087" w:rsidRDefault="007E5AAD" w:rsidP="0078072B">
            <w:pPr>
              <w:jc w:val="center"/>
              <w:rPr>
                <w:color w:val="000000"/>
                <w:sz w:val="20"/>
                <w:szCs w:val="20"/>
              </w:rPr>
            </w:pPr>
            <w:r w:rsidRPr="00F93087">
              <w:rPr>
                <w:color w:val="000000"/>
                <w:sz w:val="20"/>
                <w:szCs w:val="20"/>
              </w:rPr>
              <w:t>Конк</w:t>
            </w:r>
          </w:p>
        </w:tc>
        <w:tc>
          <w:tcPr>
            <w:tcW w:w="1761" w:type="dxa"/>
            <w:vAlign w:val="center"/>
          </w:tcPr>
          <w:p w:rsidR="007E5AAD" w:rsidRPr="00F93087" w:rsidRDefault="007E5AAD" w:rsidP="0078072B">
            <w:pPr>
              <w:jc w:val="center"/>
              <w:rPr>
                <w:color w:val="000000"/>
                <w:sz w:val="20"/>
                <w:szCs w:val="20"/>
              </w:rPr>
            </w:pPr>
            <w:r w:rsidRPr="00F93087">
              <w:rPr>
                <w:color w:val="000000"/>
                <w:sz w:val="20"/>
                <w:szCs w:val="20"/>
              </w:rPr>
              <w:t>Территориальный этап</w:t>
            </w:r>
            <w:r w:rsidRPr="00F93087">
              <w:rPr>
                <w:color w:val="000000"/>
                <w:sz w:val="20"/>
                <w:szCs w:val="20"/>
              </w:rPr>
              <w:br/>
              <w:t>III международного Пушкинского литературного  конкур</w:t>
            </w:r>
            <w:r>
              <w:rPr>
                <w:color w:val="000000"/>
                <w:sz w:val="20"/>
                <w:szCs w:val="20"/>
              </w:rPr>
              <w:t>с</w:t>
            </w:r>
            <w:r w:rsidRPr="00F93087">
              <w:rPr>
                <w:color w:val="000000"/>
                <w:sz w:val="20"/>
                <w:szCs w:val="20"/>
              </w:rPr>
              <w:t>а</w:t>
            </w:r>
            <w:r w:rsidRPr="00F93087">
              <w:rPr>
                <w:color w:val="000000"/>
                <w:sz w:val="20"/>
                <w:szCs w:val="20"/>
              </w:rPr>
              <w:br/>
              <w:t>«Друзья по вдохновению»</w:t>
            </w:r>
          </w:p>
        </w:tc>
        <w:tc>
          <w:tcPr>
            <w:tcW w:w="841" w:type="dxa"/>
            <w:gridSpan w:val="2"/>
            <w:vAlign w:val="center"/>
          </w:tcPr>
          <w:p w:rsidR="007E5AAD" w:rsidRPr="00F93087" w:rsidRDefault="007E5AAD" w:rsidP="00270178">
            <w:pPr>
              <w:jc w:val="center"/>
              <w:rPr>
                <w:color w:val="000000"/>
                <w:sz w:val="20"/>
                <w:szCs w:val="20"/>
              </w:rPr>
            </w:pPr>
            <w:r w:rsidRPr="00F93087">
              <w:rPr>
                <w:color w:val="000000"/>
                <w:sz w:val="20"/>
                <w:szCs w:val="20"/>
              </w:rPr>
              <w:t>1-11 кл</w:t>
            </w:r>
          </w:p>
        </w:tc>
        <w:tc>
          <w:tcPr>
            <w:tcW w:w="1744" w:type="dxa"/>
            <w:vAlign w:val="center"/>
          </w:tcPr>
          <w:p w:rsidR="007E5AAD" w:rsidRDefault="007E5AAD" w:rsidP="0078072B">
            <w:pPr>
              <w:jc w:val="center"/>
              <w:rPr>
                <w:color w:val="000000"/>
                <w:sz w:val="20"/>
                <w:szCs w:val="20"/>
              </w:rPr>
            </w:pPr>
            <w:r>
              <w:rPr>
                <w:color w:val="000000"/>
                <w:sz w:val="20"/>
                <w:szCs w:val="20"/>
              </w:rPr>
              <w:t>Бочков Игорь Александрович</w:t>
            </w:r>
          </w:p>
          <w:p w:rsidR="007E5AAD" w:rsidRDefault="007E5AAD" w:rsidP="0078072B">
            <w:pPr>
              <w:jc w:val="center"/>
              <w:rPr>
                <w:color w:val="000000"/>
                <w:sz w:val="20"/>
                <w:szCs w:val="20"/>
              </w:rPr>
            </w:pPr>
          </w:p>
          <w:p w:rsidR="007E5AAD" w:rsidRPr="00F93087" w:rsidRDefault="007E5AAD" w:rsidP="0078072B">
            <w:pPr>
              <w:jc w:val="center"/>
              <w:rPr>
                <w:color w:val="000000"/>
                <w:sz w:val="20"/>
                <w:szCs w:val="20"/>
              </w:rPr>
            </w:pPr>
            <w:r w:rsidRPr="00F93087">
              <w:rPr>
                <w:color w:val="000000"/>
                <w:sz w:val="20"/>
                <w:szCs w:val="20"/>
              </w:rPr>
              <w:t xml:space="preserve"> директор  </w:t>
            </w:r>
            <w:r w:rsidRPr="00F93087">
              <w:rPr>
                <w:color w:val="000000"/>
                <w:sz w:val="20"/>
                <w:szCs w:val="20"/>
              </w:rPr>
              <w:br/>
              <w:t xml:space="preserve">МБОУ лицей «Технический» </w:t>
            </w:r>
            <w:r w:rsidRPr="00F93087">
              <w:rPr>
                <w:color w:val="000000"/>
                <w:sz w:val="20"/>
                <w:szCs w:val="20"/>
              </w:rPr>
              <w:br/>
              <w:t xml:space="preserve">г. о. Самара </w:t>
            </w:r>
            <w:r w:rsidRPr="00F93087">
              <w:rPr>
                <w:color w:val="000000"/>
                <w:sz w:val="20"/>
                <w:szCs w:val="20"/>
              </w:rPr>
              <w:br/>
              <w:t xml:space="preserve"> т. 953-20-71</w:t>
            </w:r>
          </w:p>
        </w:tc>
        <w:tc>
          <w:tcPr>
            <w:tcW w:w="1701" w:type="dxa"/>
            <w:vAlign w:val="center"/>
          </w:tcPr>
          <w:p w:rsidR="007E5AAD" w:rsidRPr="00F93087" w:rsidRDefault="007E5AAD" w:rsidP="0078072B">
            <w:pPr>
              <w:jc w:val="center"/>
              <w:rPr>
                <w:i/>
                <w:iCs/>
                <w:color w:val="000000"/>
                <w:sz w:val="20"/>
                <w:szCs w:val="20"/>
              </w:rPr>
            </w:pPr>
            <w:r w:rsidRPr="00F93087">
              <w:rPr>
                <w:i/>
                <w:iCs/>
                <w:color w:val="000000"/>
                <w:sz w:val="20"/>
                <w:szCs w:val="20"/>
              </w:rPr>
              <w:t>с 1 ноября 2018  по 30 января 2019 года дистанционно на базе МБОУ лицея «Технический»</w:t>
            </w:r>
            <w:r w:rsidRPr="00F93087">
              <w:rPr>
                <w:i/>
                <w:iCs/>
                <w:color w:val="000000"/>
                <w:sz w:val="20"/>
                <w:szCs w:val="20"/>
              </w:rPr>
              <w:br/>
              <w:t xml:space="preserve"> e-mail: 63stl@mail.ru. </w:t>
            </w:r>
          </w:p>
        </w:tc>
        <w:tc>
          <w:tcPr>
            <w:tcW w:w="1549" w:type="dxa"/>
            <w:vAlign w:val="center"/>
          </w:tcPr>
          <w:p w:rsidR="007E5AAD" w:rsidRPr="00F93087" w:rsidRDefault="007E5AAD" w:rsidP="0078072B">
            <w:pPr>
              <w:jc w:val="center"/>
              <w:rPr>
                <w:color w:val="000000"/>
                <w:sz w:val="20"/>
                <w:szCs w:val="20"/>
              </w:rPr>
            </w:pPr>
            <w:r w:rsidRPr="00F93087">
              <w:rPr>
                <w:color w:val="000000"/>
                <w:sz w:val="20"/>
                <w:szCs w:val="20"/>
              </w:rPr>
              <w:t>19 апреля 2019</w:t>
            </w:r>
          </w:p>
        </w:tc>
        <w:tc>
          <w:tcPr>
            <w:tcW w:w="1275" w:type="dxa"/>
            <w:vAlign w:val="center"/>
          </w:tcPr>
          <w:p w:rsidR="007E5AAD" w:rsidRPr="00F93087" w:rsidRDefault="007E5AAD" w:rsidP="0078072B">
            <w:pPr>
              <w:jc w:val="center"/>
              <w:rPr>
                <w:color w:val="538DD5"/>
                <w:sz w:val="20"/>
                <w:szCs w:val="20"/>
              </w:rPr>
            </w:pPr>
            <w:r w:rsidRPr="00F93087">
              <w:rPr>
                <w:color w:val="000000"/>
                <w:sz w:val="20"/>
                <w:szCs w:val="20"/>
              </w:rPr>
              <w:t xml:space="preserve">МБОУ лицей "Технический" </w:t>
            </w:r>
            <w:r w:rsidRPr="00F93087">
              <w:rPr>
                <w:color w:val="000000"/>
                <w:sz w:val="20"/>
                <w:szCs w:val="20"/>
              </w:rPr>
              <w:br/>
              <w:t>г. о. Самара</w:t>
            </w:r>
            <w:r w:rsidRPr="00F93087">
              <w:rPr>
                <w:color w:val="000000"/>
                <w:sz w:val="20"/>
                <w:szCs w:val="20"/>
              </w:rPr>
              <w:br/>
              <w:t xml:space="preserve"> (ул. Воронежская, 232</w:t>
            </w:r>
          </w:p>
        </w:tc>
        <w:tc>
          <w:tcPr>
            <w:tcW w:w="1701" w:type="dxa"/>
            <w:vAlign w:val="center"/>
          </w:tcPr>
          <w:p w:rsidR="007E5AAD" w:rsidRPr="00F93087" w:rsidRDefault="007E5AAD" w:rsidP="0078072B">
            <w:pPr>
              <w:jc w:val="center"/>
              <w:rPr>
                <w:color w:val="000000"/>
                <w:sz w:val="20"/>
                <w:szCs w:val="20"/>
              </w:rPr>
            </w:pPr>
            <w:r w:rsidRPr="00F93087">
              <w:rPr>
                <w:color w:val="000000"/>
                <w:sz w:val="20"/>
                <w:szCs w:val="20"/>
              </w:rPr>
              <w:t xml:space="preserve">Резникова Татьяна Александровна, </w:t>
            </w:r>
            <w:r w:rsidRPr="00F93087">
              <w:rPr>
                <w:color w:val="000000"/>
                <w:sz w:val="20"/>
                <w:szCs w:val="20"/>
              </w:rPr>
              <w:br/>
              <w:t xml:space="preserve">зам. директора по ВР МБОУ лицей «Технический»  г.о. Самара </w:t>
            </w:r>
          </w:p>
        </w:tc>
        <w:tc>
          <w:tcPr>
            <w:tcW w:w="1549" w:type="dxa"/>
            <w:vAlign w:val="center"/>
          </w:tcPr>
          <w:p w:rsidR="007E5AAD" w:rsidRPr="00F93087" w:rsidRDefault="007E5AAD" w:rsidP="0078072B">
            <w:pPr>
              <w:jc w:val="center"/>
              <w:rPr>
                <w:color w:val="000000"/>
                <w:sz w:val="20"/>
                <w:szCs w:val="20"/>
              </w:rPr>
            </w:pPr>
            <w:r w:rsidRPr="00F93087">
              <w:rPr>
                <w:color w:val="000000"/>
                <w:sz w:val="20"/>
                <w:szCs w:val="20"/>
              </w:rPr>
              <w:t xml:space="preserve"> 8927-700-33-44</w:t>
            </w:r>
          </w:p>
        </w:tc>
      </w:tr>
      <w:tr w:rsidR="007E5AAD" w:rsidRPr="00F93087">
        <w:trPr>
          <w:trHeight w:val="2400"/>
          <w:jc w:val="center"/>
        </w:trPr>
        <w:tc>
          <w:tcPr>
            <w:tcW w:w="703" w:type="dxa"/>
            <w:vAlign w:val="center"/>
          </w:tcPr>
          <w:p w:rsidR="007E5AAD" w:rsidRPr="00F93087" w:rsidRDefault="007E5AAD" w:rsidP="00A64654">
            <w:pPr>
              <w:jc w:val="center"/>
              <w:rPr>
                <w:sz w:val="20"/>
                <w:szCs w:val="20"/>
              </w:rPr>
            </w:pPr>
            <w:r w:rsidRPr="00F93087">
              <w:rPr>
                <w:sz w:val="20"/>
                <w:szCs w:val="20"/>
              </w:rPr>
              <w:t>7</w:t>
            </w:r>
            <w:r>
              <w:rPr>
                <w:sz w:val="20"/>
                <w:szCs w:val="20"/>
              </w:rPr>
              <w:t>5</w:t>
            </w:r>
          </w:p>
        </w:tc>
        <w:tc>
          <w:tcPr>
            <w:tcW w:w="993" w:type="dxa"/>
            <w:vAlign w:val="center"/>
          </w:tcPr>
          <w:p w:rsidR="007E5AAD" w:rsidRPr="00F93087" w:rsidRDefault="007E5AAD" w:rsidP="0078072B">
            <w:pPr>
              <w:jc w:val="center"/>
              <w:rPr>
                <w:sz w:val="20"/>
                <w:szCs w:val="20"/>
              </w:rPr>
            </w:pPr>
            <w:r w:rsidRPr="00F93087">
              <w:rPr>
                <w:sz w:val="20"/>
                <w:szCs w:val="20"/>
              </w:rPr>
              <w:t>апрель</w:t>
            </w:r>
            <w:r w:rsidRPr="00F93087">
              <w:rPr>
                <w:sz w:val="20"/>
                <w:szCs w:val="20"/>
              </w:rPr>
              <w:br/>
              <w:t xml:space="preserve"> 2019 </w:t>
            </w:r>
          </w:p>
        </w:tc>
        <w:tc>
          <w:tcPr>
            <w:tcW w:w="850" w:type="dxa"/>
            <w:vAlign w:val="center"/>
          </w:tcPr>
          <w:p w:rsidR="007E5AAD" w:rsidRPr="00F93087" w:rsidRDefault="007E5AAD" w:rsidP="00EF41F6">
            <w:pPr>
              <w:jc w:val="center"/>
              <w:rPr>
                <w:sz w:val="20"/>
                <w:szCs w:val="20"/>
              </w:rPr>
            </w:pPr>
            <w:r w:rsidRPr="00F93087">
              <w:rPr>
                <w:sz w:val="20"/>
                <w:szCs w:val="20"/>
              </w:rPr>
              <w:t>до 10 апр</w:t>
            </w:r>
            <w:r>
              <w:rPr>
                <w:sz w:val="20"/>
                <w:szCs w:val="20"/>
              </w:rPr>
              <w:t>.</w:t>
            </w:r>
            <w:r w:rsidRPr="00F93087">
              <w:rPr>
                <w:sz w:val="20"/>
                <w:szCs w:val="20"/>
              </w:rPr>
              <w:t xml:space="preserve"> 2019</w:t>
            </w:r>
          </w:p>
        </w:tc>
        <w:tc>
          <w:tcPr>
            <w:tcW w:w="935" w:type="dxa"/>
            <w:vAlign w:val="center"/>
          </w:tcPr>
          <w:p w:rsidR="007E5AAD" w:rsidRPr="00F93087" w:rsidRDefault="007E5AAD" w:rsidP="0078072B">
            <w:pPr>
              <w:jc w:val="center"/>
              <w:rPr>
                <w:sz w:val="20"/>
                <w:szCs w:val="20"/>
              </w:rPr>
            </w:pPr>
            <w:r w:rsidRPr="00F93087">
              <w:rPr>
                <w:sz w:val="20"/>
                <w:szCs w:val="20"/>
              </w:rPr>
              <w:t>Олимп</w:t>
            </w:r>
            <w:r>
              <w:rPr>
                <w:sz w:val="20"/>
                <w:szCs w:val="20"/>
              </w:rPr>
              <w:t>.</w:t>
            </w:r>
          </w:p>
        </w:tc>
        <w:tc>
          <w:tcPr>
            <w:tcW w:w="1761" w:type="dxa"/>
            <w:vAlign w:val="center"/>
          </w:tcPr>
          <w:p w:rsidR="007E5AAD" w:rsidRPr="00F93087" w:rsidRDefault="007E5AAD" w:rsidP="0078072B">
            <w:pPr>
              <w:jc w:val="center"/>
              <w:rPr>
                <w:sz w:val="20"/>
                <w:szCs w:val="20"/>
              </w:rPr>
            </w:pPr>
            <w:r w:rsidRPr="00F93087">
              <w:rPr>
                <w:sz w:val="20"/>
                <w:szCs w:val="20"/>
              </w:rPr>
              <w:t>Городская интегрированная олимпиада для младших школьников</w:t>
            </w:r>
            <w:r w:rsidRPr="00F93087">
              <w:rPr>
                <w:sz w:val="20"/>
                <w:szCs w:val="20"/>
              </w:rPr>
              <w:br/>
              <w:t>«Звёздный олимп»</w:t>
            </w:r>
          </w:p>
        </w:tc>
        <w:tc>
          <w:tcPr>
            <w:tcW w:w="841" w:type="dxa"/>
            <w:gridSpan w:val="2"/>
            <w:vAlign w:val="center"/>
          </w:tcPr>
          <w:p w:rsidR="007E5AAD" w:rsidRPr="00F93087" w:rsidRDefault="007E5AAD" w:rsidP="0078072B">
            <w:pPr>
              <w:jc w:val="center"/>
              <w:rPr>
                <w:sz w:val="20"/>
                <w:szCs w:val="20"/>
              </w:rPr>
            </w:pPr>
            <w:r w:rsidRPr="00F93087">
              <w:rPr>
                <w:sz w:val="20"/>
                <w:szCs w:val="20"/>
              </w:rPr>
              <w:t>2-4 кл</w:t>
            </w:r>
          </w:p>
        </w:tc>
        <w:tc>
          <w:tcPr>
            <w:tcW w:w="1744" w:type="dxa"/>
            <w:vAlign w:val="center"/>
          </w:tcPr>
          <w:p w:rsidR="007E5AAD" w:rsidRDefault="007E5AAD" w:rsidP="00EF41F6">
            <w:pPr>
              <w:jc w:val="center"/>
              <w:rPr>
                <w:sz w:val="20"/>
                <w:szCs w:val="20"/>
              </w:rPr>
            </w:pPr>
            <w:r w:rsidRPr="00F93087">
              <w:rPr>
                <w:sz w:val="20"/>
                <w:szCs w:val="20"/>
              </w:rPr>
              <w:t>С</w:t>
            </w:r>
            <w:r>
              <w:rPr>
                <w:sz w:val="20"/>
                <w:szCs w:val="20"/>
              </w:rPr>
              <w:t>тародубова Татьяна Владимировна</w:t>
            </w:r>
          </w:p>
          <w:p w:rsidR="007E5AAD" w:rsidRDefault="007E5AAD" w:rsidP="00EF41F6">
            <w:pPr>
              <w:jc w:val="center"/>
              <w:rPr>
                <w:sz w:val="20"/>
                <w:szCs w:val="20"/>
              </w:rPr>
            </w:pPr>
          </w:p>
          <w:p w:rsidR="007E5AAD" w:rsidRPr="00F93087" w:rsidRDefault="007E5AAD" w:rsidP="00EF41F6">
            <w:pPr>
              <w:jc w:val="center"/>
              <w:rPr>
                <w:sz w:val="20"/>
                <w:szCs w:val="20"/>
              </w:rPr>
            </w:pPr>
            <w:r w:rsidRPr="00F93087">
              <w:rPr>
                <w:sz w:val="20"/>
                <w:szCs w:val="20"/>
              </w:rPr>
              <w:t xml:space="preserve"> директор МБОУ гимнази</w:t>
            </w:r>
            <w:r>
              <w:rPr>
                <w:sz w:val="20"/>
                <w:szCs w:val="20"/>
              </w:rPr>
              <w:t>я</w:t>
            </w:r>
            <w:r w:rsidRPr="00F93087">
              <w:rPr>
                <w:sz w:val="20"/>
                <w:szCs w:val="20"/>
              </w:rPr>
              <w:t xml:space="preserve"> "Перспектива" г.о.Самара,</w:t>
            </w:r>
            <w:r w:rsidRPr="00F93087">
              <w:rPr>
                <w:sz w:val="20"/>
                <w:szCs w:val="20"/>
              </w:rPr>
              <w:br/>
              <w:t>т.  224-44-22</w:t>
            </w:r>
          </w:p>
        </w:tc>
        <w:tc>
          <w:tcPr>
            <w:tcW w:w="1701" w:type="dxa"/>
            <w:vAlign w:val="center"/>
          </w:tcPr>
          <w:p w:rsidR="007E5AAD" w:rsidRPr="00F93087" w:rsidRDefault="007E5AAD" w:rsidP="0078072B">
            <w:pPr>
              <w:jc w:val="center"/>
              <w:rPr>
                <w:i/>
                <w:iCs/>
                <w:sz w:val="20"/>
                <w:szCs w:val="20"/>
              </w:rPr>
            </w:pPr>
            <w:r w:rsidRPr="00F93087">
              <w:rPr>
                <w:i/>
                <w:iCs/>
                <w:sz w:val="20"/>
                <w:szCs w:val="20"/>
              </w:rPr>
              <w:t>нет заочного этапа</w:t>
            </w:r>
          </w:p>
        </w:tc>
        <w:tc>
          <w:tcPr>
            <w:tcW w:w="1549" w:type="dxa"/>
            <w:vAlign w:val="center"/>
          </w:tcPr>
          <w:p w:rsidR="007E5AAD" w:rsidRPr="00F93087" w:rsidRDefault="007E5AAD" w:rsidP="0078072B">
            <w:pPr>
              <w:jc w:val="center"/>
              <w:rPr>
                <w:sz w:val="20"/>
                <w:szCs w:val="20"/>
              </w:rPr>
            </w:pPr>
            <w:r w:rsidRPr="00F93087">
              <w:rPr>
                <w:sz w:val="20"/>
                <w:szCs w:val="20"/>
              </w:rPr>
              <w:t>20 апреля 2019 в 10.00</w:t>
            </w:r>
          </w:p>
        </w:tc>
        <w:tc>
          <w:tcPr>
            <w:tcW w:w="1275" w:type="dxa"/>
            <w:vAlign w:val="center"/>
          </w:tcPr>
          <w:p w:rsidR="007E5AAD" w:rsidRDefault="007E5AAD" w:rsidP="0078072B">
            <w:pPr>
              <w:jc w:val="center"/>
              <w:rPr>
                <w:sz w:val="20"/>
                <w:szCs w:val="20"/>
              </w:rPr>
            </w:pPr>
            <w:r w:rsidRPr="00F93087">
              <w:rPr>
                <w:sz w:val="20"/>
                <w:szCs w:val="20"/>
              </w:rPr>
              <w:t xml:space="preserve"> МБОУ гимназия «Перспектива»  </w:t>
            </w:r>
          </w:p>
          <w:p w:rsidR="007E5AAD" w:rsidRPr="00F93087" w:rsidRDefault="007E5AAD" w:rsidP="0078072B">
            <w:pPr>
              <w:jc w:val="center"/>
              <w:rPr>
                <w:sz w:val="20"/>
                <w:szCs w:val="20"/>
              </w:rPr>
            </w:pPr>
            <w:r w:rsidRPr="00F93087">
              <w:rPr>
                <w:sz w:val="20"/>
                <w:szCs w:val="20"/>
              </w:rPr>
              <w:t>г.о. Самара</w:t>
            </w:r>
            <w:r w:rsidRPr="00F93087">
              <w:rPr>
                <w:sz w:val="20"/>
                <w:szCs w:val="20"/>
              </w:rPr>
              <w:br/>
              <w:t>(ул. Советской Армии, 25)</w:t>
            </w:r>
          </w:p>
        </w:tc>
        <w:tc>
          <w:tcPr>
            <w:tcW w:w="1701" w:type="dxa"/>
            <w:vAlign w:val="center"/>
          </w:tcPr>
          <w:p w:rsidR="007E5AAD" w:rsidRPr="00F93087" w:rsidRDefault="007E5AAD" w:rsidP="00EF41F6">
            <w:pPr>
              <w:jc w:val="center"/>
              <w:rPr>
                <w:sz w:val="20"/>
                <w:szCs w:val="20"/>
              </w:rPr>
            </w:pPr>
            <w:r w:rsidRPr="00F93087">
              <w:rPr>
                <w:sz w:val="20"/>
                <w:szCs w:val="20"/>
              </w:rPr>
              <w:t>Семенова Надежда Петровна, зам. директора по начальным классам</w:t>
            </w:r>
            <w:r w:rsidRPr="00F93087">
              <w:rPr>
                <w:sz w:val="20"/>
                <w:szCs w:val="20"/>
              </w:rPr>
              <w:br/>
              <w:t>МБОУ гимнази</w:t>
            </w:r>
            <w:r>
              <w:rPr>
                <w:sz w:val="20"/>
                <w:szCs w:val="20"/>
              </w:rPr>
              <w:t>я</w:t>
            </w:r>
            <w:r w:rsidRPr="00F93087">
              <w:rPr>
                <w:sz w:val="20"/>
                <w:szCs w:val="20"/>
              </w:rPr>
              <w:t xml:space="preserve"> "Перспектива" г.о. Самара</w:t>
            </w:r>
          </w:p>
        </w:tc>
        <w:tc>
          <w:tcPr>
            <w:tcW w:w="1549" w:type="dxa"/>
            <w:vAlign w:val="center"/>
          </w:tcPr>
          <w:p w:rsidR="007E5AAD" w:rsidRPr="00F93087" w:rsidRDefault="007E5AAD" w:rsidP="0078072B">
            <w:pPr>
              <w:jc w:val="center"/>
              <w:rPr>
                <w:sz w:val="20"/>
                <w:szCs w:val="20"/>
              </w:rPr>
            </w:pPr>
            <w:r w:rsidRPr="00F93087">
              <w:rPr>
                <w:sz w:val="20"/>
                <w:szCs w:val="20"/>
              </w:rPr>
              <w:t xml:space="preserve">222- 99- 74, </w:t>
            </w:r>
            <w:r w:rsidRPr="00F93087">
              <w:rPr>
                <w:sz w:val="20"/>
                <w:szCs w:val="20"/>
              </w:rPr>
              <w:br/>
              <w:t xml:space="preserve"> 8987-154-51-85,</w:t>
            </w:r>
            <w:r w:rsidRPr="00F93087">
              <w:rPr>
                <w:sz w:val="20"/>
                <w:szCs w:val="20"/>
              </w:rPr>
              <w:br/>
              <w:t xml:space="preserve"> n.semenova@ persp.ru,</w:t>
            </w:r>
            <w:r w:rsidRPr="00F93087">
              <w:rPr>
                <w:sz w:val="20"/>
                <w:szCs w:val="20"/>
              </w:rPr>
              <w:br/>
              <w:t>perspektiva@mail.ru</w:t>
            </w:r>
            <w:r w:rsidRPr="00F93087">
              <w:rPr>
                <w:sz w:val="20"/>
                <w:szCs w:val="20"/>
              </w:rPr>
              <w:br/>
            </w:r>
          </w:p>
        </w:tc>
      </w:tr>
      <w:tr w:rsidR="007E5AAD" w:rsidRPr="00F93087">
        <w:trPr>
          <w:trHeight w:val="2040"/>
          <w:jc w:val="center"/>
        </w:trPr>
        <w:tc>
          <w:tcPr>
            <w:tcW w:w="703" w:type="dxa"/>
            <w:shd w:val="clear" w:color="000000" w:fill="FFFFFF"/>
            <w:vAlign w:val="center"/>
          </w:tcPr>
          <w:p w:rsidR="007E5AAD" w:rsidRPr="00F93087" w:rsidRDefault="007E5AAD" w:rsidP="00A64654">
            <w:pPr>
              <w:jc w:val="center"/>
              <w:rPr>
                <w:sz w:val="20"/>
                <w:szCs w:val="20"/>
              </w:rPr>
            </w:pPr>
            <w:r w:rsidRPr="00F93087">
              <w:rPr>
                <w:sz w:val="20"/>
                <w:szCs w:val="20"/>
              </w:rPr>
              <w:t>7</w:t>
            </w:r>
            <w:r>
              <w:rPr>
                <w:sz w:val="20"/>
                <w:szCs w:val="20"/>
              </w:rPr>
              <w:t>6</w:t>
            </w:r>
          </w:p>
        </w:tc>
        <w:tc>
          <w:tcPr>
            <w:tcW w:w="993" w:type="dxa"/>
            <w:shd w:val="clear" w:color="000000" w:fill="FFFFFF"/>
            <w:vAlign w:val="center"/>
          </w:tcPr>
          <w:p w:rsidR="007E5AAD" w:rsidRPr="00F93087" w:rsidRDefault="007E5AAD" w:rsidP="0078072B">
            <w:pPr>
              <w:jc w:val="center"/>
              <w:rPr>
                <w:sz w:val="20"/>
                <w:szCs w:val="20"/>
              </w:rPr>
            </w:pPr>
            <w:r w:rsidRPr="00F93087">
              <w:rPr>
                <w:sz w:val="20"/>
                <w:szCs w:val="20"/>
              </w:rPr>
              <w:t>апрель 2019</w:t>
            </w:r>
          </w:p>
        </w:tc>
        <w:tc>
          <w:tcPr>
            <w:tcW w:w="850" w:type="dxa"/>
            <w:vAlign w:val="center"/>
          </w:tcPr>
          <w:p w:rsidR="007E5AAD" w:rsidRDefault="007E5AAD" w:rsidP="00EF41F6">
            <w:pPr>
              <w:jc w:val="center"/>
              <w:rPr>
                <w:sz w:val="20"/>
                <w:szCs w:val="20"/>
              </w:rPr>
            </w:pPr>
            <w:r w:rsidRPr="00F93087">
              <w:rPr>
                <w:sz w:val="20"/>
                <w:szCs w:val="20"/>
              </w:rPr>
              <w:t>до</w:t>
            </w:r>
            <w:r w:rsidRPr="00F93087">
              <w:rPr>
                <w:sz w:val="20"/>
                <w:szCs w:val="20"/>
              </w:rPr>
              <w:br/>
              <w:t>13 апр</w:t>
            </w:r>
            <w:r>
              <w:rPr>
                <w:sz w:val="20"/>
                <w:szCs w:val="20"/>
              </w:rPr>
              <w:t>.</w:t>
            </w:r>
          </w:p>
          <w:p w:rsidR="007E5AAD" w:rsidRPr="00F93087" w:rsidRDefault="007E5AAD" w:rsidP="00EF41F6">
            <w:pPr>
              <w:jc w:val="center"/>
              <w:rPr>
                <w:sz w:val="20"/>
                <w:szCs w:val="20"/>
              </w:rPr>
            </w:pPr>
            <w:r w:rsidRPr="00F93087">
              <w:rPr>
                <w:sz w:val="20"/>
                <w:szCs w:val="20"/>
              </w:rPr>
              <w:t>2019</w:t>
            </w:r>
          </w:p>
        </w:tc>
        <w:tc>
          <w:tcPr>
            <w:tcW w:w="935" w:type="dxa"/>
            <w:shd w:val="clear" w:color="000000" w:fill="FFFFFF"/>
            <w:vAlign w:val="center"/>
          </w:tcPr>
          <w:p w:rsidR="007E5AAD" w:rsidRPr="00F93087" w:rsidRDefault="007E5AAD" w:rsidP="0078072B">
            <w:pPr>
              <w:jc w:val="center"/>
              <w:rPr>
                <w:sz w:val="20"/>
                <w:szCs w:val="20"/>
              </w:rPr>
            </w:pPr>
            <w:r w:rsidRPr="00F93087">
              <w:rPr>
                <w:sz w:val="20"/>
                <w:szCs w:val="20"/>
              </w:rPr>
              <w:t>Олимп</w:t>
            </w:r>
            <w:r>
              <w:rPr>
                <w:sz w:val="20"/>
                <w:szCs w:val="20"/>
              </w:rPr>
              <w:t>.</w:t>
            </w:r>
          </w:p>
        </w:tc>
        <w:tc>
          <w:tcPr>
            <w:tcW w:w="1761" w:type="dxa"/>
            <w:shd w:val="clear" w:color="000000" w:fill="FFFFFF"/>
            <w:vAlign w:val="center"/>
          </w:tcPr>
          <w:p w:rsidR="007E5AAD" w:rsidRDefault="007E5AAD" w:rsidP="0078072B">
            <w:pPr>
              <w:jc w:val="center"/>
              <w:rPr>
                <w:sz w:val="20"/>
                <w:szCs w:val="20"/>
              </w:rPr>
            </w:pPr>
            <w:r w:rsidRPr="00F93087">
              <w:rPr>
                <w:sz w:val="20"/>
                <w:szCs w:val="20"/>
              </w:rPr>
              <w:t xml:space="preserve">XIV городская открытая олимпиада </w:t>
            </w:r>
            <w:r w:rsidRPr="00F93087">
              <w:rPr>
                <w:sz w:val="20"/>
                <w:szCs w:val="20"/>
              </w:rPr>
              <w:br/>
              <w:t>по химии среди обучающихся</w:t>
            </w:r>
          </w:p>
          <w:p w:rsidR="007E5AAD" w:rsidRDefault="007E5AAD" w:rsidP="0078072B">
            <w:pPr>
              <w:jc w:val="center"/>
              <w:rPr>
                <w:sz w:val="20"/>
                <w:szCs w:val="20"/>
              </w:rPr>
            </w:pPr>
            <w:r w:rsidRPr="00F93087">
              <w:rPr>
                <w:sz w:val="20"/>
                <w:szCs w:val="20"/>
              </w:rPr>
              <w:t xml:space="preserve">8-х классов </w:t>
            </w:r>
            <w:r w:rsidRPr="00F93087">
              <w:rPr>
                <w:sz w:val="20"/>
                <w:szCs w:val="20"/>
              </w:rPr>
              <w:br/>
              <w:t xml:space="preserve">образовательных учреждений </w:t>
            </w:r>
          </w:p>
          <w:p w:rsidR="007E5AAD" w:rsidRPr="00F93087" w:rsidRDefault="007E5AAD" w:rsidP="0078072B">
            <w:pPr>
              <w:jc w:val="center"/>
              <w:rPr>
                <w:sz w:val="20"/>
                <w:szCs w:val="20"/>
              </w:rPr>
            </w:pPr>
            <w:r w:rsidRPr="00F93087">
              <w:rPr>
                <w:sz w:val="20"/>
                <w:szCs w:val="20"/>
              </w:rPr>
              <w:t>г.о. Самара</w:t>
            </w:r>
          </w:p>
        </w:tc>
        <w:tc>
          <w:tcPr>
            <w:tcW w:w="841" w:type="dxa"/>
            <w:gridSpan w:val="2"/>
            <w:shd w:val="clear" w:color="000000" w:fill="FFFFFF"/>
            <w:vAlign w:val="center"/>
          </w:tcPr>
          <w:p w:rsidR="007E5AAD" w:rsidRPr="00F93087" w:rsidRDefault="007E5AAD" w:rsidP="0078072B">
            <w:pPr>
              <w:jc w:val="center"/>
              <w:rPr>
                <w:sz w:val="20"/>
                <w:szCs w:val="20"/>
              </w:rPr>
            </w:pPr>
            <w:r w:rsidRPr="00F93087">
              <w:rPr>
                <w:sz w:val="20"/>
                <w:szCs w:val="20"/>
              </w:rPr>
              <w:t>8 кл</w:t>
            </w:r>
          </w:p>
        </w:tc>
        <w:tc>
          <w:tcPr>
            <w:tcW w:w="1744" w:type="dxa"/>
            <w:shd w:val="clear" w:color="000000" w:fill="FFFFFF"/>
            <w:vAlign w:val="center"/>
          </w:tcPr>
          <w:p w:rsidR="007E5AAD" w:rsidRDefault="007E5AAD" w:rsidP="0078072B">
            <w:pPr>
              <w:jc w:val="center"/>
              <w:rPr>
                <w:sz w:val="20"/>
                <w:szCs w:val="20"/>
              </w:rPr>
            </w:pPr>
            <w:r>
              <w:rPr>
                <w:sz w:val="20"/>
                <w:szCs w:val="20"/>
              </w:rPr>
              <w:t>Титов Александр Ефимович</w:t>
            </w:r>
          </w:p>
          <w:p w:rsidR="007E5AAD" w:rsidRDefault="007E5AAD" w:rsidP="0078072B">
            <w:pPr>
              <w:jc w:val="center"/>
              <w:rPr>
                <w:sz w:val="20"/>
                <w:szCs w:val="20"/>
              </w:rPr>
            </w:pPr>
          </w:p>
          <w:p w:rsidR="007E5AAD" w:rsidRPr="00F93087" w:rsidRDefault="007E5AAD" w:rsidP="0078072B">
            <w:pPr>
              <w:jc w:val="center"/>
              <w:rPr>
                <w:sz w:val="20"/>
                <w:szCs w:val="20"/>
              </w:rPr>
            </w:pPr>
            <w:r w:rsidRPr="00F93087">
              <w:rPr>
                <w:sz w:val="20"/>
                <w:szCs w:val="20"/>
              </w:rPr>
              <w:t>директор МБОУ Лицей "Классический" г.о. Самара,</w:t>
            </w:r>
            <w:r w:rsidRPr="00F93087">
              <w:rPr>
                <w:sz w:val="20"/>
                <w:szCs w:val="20"/>
              </w:rPr>
              <w:br/>
              <w:t>т. 241-35-32</w:t>
            </w:r>
          </w:p>
        </w:tc>
        <w:tc>
          <w:tcPr>
            <w:tcW w:w="1701" w:type="dxa"/>
            <w:shd w:val="clear" w:color="000000" w:fill="FFFFFF"/>
            <w:vAlign w:val="center"/>
          </w:tcPr>
          <w:p w:rsidR="007E5AAD" w:rsidRPr="00F93087" w:rsidRDefault="007E5AAD" w:rsidP="0078072B">
            <w:pPr>
              <w:jc w:val="center"/>
              <w:rPr>
                <w:i/>
                <w:iCs/>
                <w:sz w:val="20"/>
                <w:szCs w:val="20"/>
              </w:rPr>
            </w:pPr>
            <w:r w:rsidRPr="00F93087">
              <w:rPr>
                <w:i/>
                <w:iCs/>
                <w:sz w:val="20"/>
                <w:szCs w:val="20"/>
              </w:rPr>
              <w:t>нет заочного этапа</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 xml:space="preserve">20 апреля 2019 </w:t>
            </w:r>
            <w:r w:rsidRPr="00F93087">
              <w:rPr>
                <w:sz w:val="20"/>
                <w:szCs w:val="20"/>
              </w:rPr>
              <w:br/>
              <w:t>в 10.00</w:t>
            </w:r>
          </w:p>
        </w:tc>
        <w:tc>
          <w:tcPr>
            <w:tcW w:w="1275" w:type="dxa"/>
            <w:shd w:val="clear" w:color="000000" w:fill="FFFFFF"/>
            <w:vAlign w:val="center"/>
          </w:tcPr>
          <w:p w:rsidR="007E5AAD" w:rsidRDefault="007E5AAD" w:rsidP="0078072B">
            <w:pPr>
              <w:jc w:val="center"/>
              <w:rPr>
                <w:sz w:val="20"/>
                <w:szCs w:val="20"/>
              </w:rPr>
            </w:pPr>
            <w:r w:rsidRPr="00F93087">
              <w:rPr>
                <w:sz w:val="20"/>
                <w:szCs w:val="20"/>
              </w:rPr>
              <w:t xml:space="preserve">МБОУ Лицей "Классический" </w:t>
            </w:r>
          </w:p>
          <w:p w:rsidR="007E5AAD" w:rsidRPr="00F93087" w:rsidRDefault="007E5AAD" w:rsidP="0078072B">
            <w:pPr>
              <w:jc w:val="center"/>
              <w:rPr>
                <w:sz w:val="20"/>
                <w:szCs w:val="20"/>
              </w:rPr>
            </w:pPr>
            <w:r w:rsidRPr="00F93087">
              <w:rPr>
                <w:sz w:val="20"/>
                <w:szCs w:val="20"/>
              </w:rPr>
              <w:t>г.о.Самара</w:t>
            </w:r>
            <w:r w:rsidRPr="00F93087">
              <w:rPr>
                <w:sz w:val="20"/>
                <w:szCs w:val="20"/>
              </w:rPr>
              <w:br/>
              <w:t>(ул. Владимирская, 37 А)</w:t>
            </w:r>
          </w:p>
        </w:tc>
        <w:tc>
          <w:tcPr>
            <w:tcW w:w="1701" w:type="dxa"/>
            <w:shd w:val="clear" w:color="000000" w:fill="FFFFFF"/>
            <w:vAlign w:val="center"/>
          </w:tcPr>
          <w:p w:rsidR="007E5AAD" w:rsidRPr="00F93087" w:rsidRDefault="007E5AAD" w:rsidP="0078072B">
            <w:pPr>
              <w:jc w:val="center"/>
              <w:rPr>
                <w:sz w:val="20"/>
                <w:szCs w:val="20"/>
              </w:rPr>
            </w:pPr>
            <w:r w:rsidRPr="00F93087">
              <w:rPr>
                <w:sz w:val="20"/>
                <w:szCs w:val="20"/>
              </w:rPr>
              <w:t>Митлин Леонид Александрович, методист МБОУ Лицей "Классический" г.о. Самара</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241-35-32,</w:t>
            </w:r>
            <w:r w:rsidRPr="00F93087">
              <w:rPr>
                <w:sz w:val="20"/>
                <w:szCs w:val="20"/>
              </w:rPr>
              <w:br/>
              <w:t>klassiclicey@yandex.ru</w:t>
            </w:r>
          </w:p>
        </w:tc>
      </w:tr>
      <w:tr w:rsidR="007E5AAD" w:rsidRPr="00F93087">
        <w:trPr>
          <w:trHeight w:val="1785"/>
          <w:jc w:val="center"/>
        </w:trPr>
        <w:tc>
          <w:tcPr>
            <w:tcW w:w="703" w:type="dxa"/>
            <w:vAlign w:val="center"/>
          </w:tcPr>
          <w:p w:rsidR="007E5AAD" w:rsidRPr="00F93087" w:rsidRDefault="007E5AAD" w:rsidP="00A64654">
            <w:pPr>
              <w:jc w:val="center"/>
              <w:rPr>
                <w:sz w:val="20"/>
                <w:szCs w:val="20"/>
              </w:rPr>
            </w:pPr>
            <w:r w:rsidRPr="00F93087">
              <w:rPr>
                <w:sz w:val="20"/>
                <w:szCs w:val="20"/>
              </w:rPr>
              <w:t>7</w:t>
            </w:r>
            <w:r>
              <w:rPr>
                <w:sz w:val="20"/>
                <w:szCs w:val="20"/>
              </w:rPr>
              <w:t>7</w:t>
            </w:r>
          </w:p>
        </w:tc>
        <w:tc>
          <w:tcPr>
            <w:tcW w:w="993" w:type="dxa"/>
            <w:shd w:val="clear" w:color="000000" w:fill="FFFFFF"/>
            <w:vAlign w:val="center"/>
          </w:tcPr>
          <w:p w:rsidR="007E5AAD" w:rsidRPr="00F93087" w:rsidRDefault="007E5AAD" w:rsidP="0078072B">
            <w:pPr>
              <w:jc w:val="center"/>
              <w:rPr>
                <w:sz w:val="20"/>
                <w:szCs w:val="20"/>
              </w:rPr>
            </w:pPr>
            <w:r w:rsidRPr="00F93087">
              <w:rPr>
                <w:sz w:val="20"/>
                <w:szCs w:val="20"/>
              </w:rPr>
              <w:t>апрель 2019</w:t>
            </w:r>
          </w:p>
        </w:tc>
        <w:tc>
          <w:tcPr>
            <w:tcW w:w="850" w:type="dxa"/>
            <w:shd w:val="clear" w:color="000000" w:fill="FFFFFF"/>
            <w:vAlign w:val="center"/>
          </w:tcPr>
          <w:p w:rsidR="007E5AAD" w:rsidRPr="00F93087" w:rsidRDefault="007E5AAD" w:rsidP="00B8022B">
            <w:pPr>
              <w:jc w:val="center"/>
              <w:rPr>
                <w:sz w:val="20"/>
                <w:szCs w:val="20"/>
              </w:rPr>
            </w:pPr>
            <w:r w:rsidRPr="00F93087">
              <w:rPr>
                <w:sz w:val="20"/>
                <w:szCs w:val="20"/>
              </w:rPr>
              <w:t>до 10 окт</w:t>
            </w:r>
            <w:r>
              <w:rPr>
                <w:sz w:val="20"/>
                <w:szCs w:val="20"/>
              </w:rPr>
              <w:t>.</w:t>
            </w:r>
            <w:r w:rsidRPr="00F93087">
              <w:rPr>
                <w:sz w:val="20"/>
                <w:szCs w:val="20"/>
              </w:rPr>
              <w:t xml:space="preserve"> 2018</w:t>
            </w:r>
          </w:p>
        </w:tc>
        <w:tc>
          <w:tcPr>
            <w:tcW w:w="935" w:type="dxa"/>
            <w:shd w:val="clear" w:color="000000" w:fill="FFFFFF"/>
            <w:vAlign w:val="center"/>
          </w:tcPr>
          <w:p w:rsidR="007E5AAD" w:rsidRPr="00F93087" w:rsidRDefault="007E5AAD" w:rsidP="0078072B">
            <w:pPr>
              <w:jc w:val="center"/>
              <w:rPr>
                <w:sz w:val="20"/>
                <w:szCs w:val="20"/>
              </w:rPr>
            </w:pPr>
            <w:r w:rsidRPr="00F93087">
              <w:rPr>
                <w:sz w:val="20"/>
                <w:szCs w:val="20"/>
              </w:rPr>
              <w:t>Олимп</w:t>
            </w:r>
            <w:r>
              <w:rPr>
                <w:sz w:val="20"/>
                <w:szCs w:val="20"/>
              </w:rPr>
              <w:t>.</w:t>
            </w:r>
          </w:p>
        </w:tc>
        <w:tc>
          <w:tcPr>
            <w:tcW w:w="1761" w:type="dxa"/>
            <w:shd w:val="clear" w:color="000000" w:fill="FFFFFF"/>
            <w:vAlign w:val="center"/>
          </w:tcPr>
          <w:p w:rsidR="007E5AAD" w:rsidRDefault="007E5AAD" w:rsidP="0078072B">
            <w:pPr>
              <w:jc w:val="center"/>
              <w:rPr>
                <w:sz w:val="20"/>
                <w:szCs w:val="20"/>
              </w:rPr>
            </w:pPr>
            <w:r w:rsidRPr="00F93087">
              <w:rPr>
                <w:sz w:val="20"/>
                <w:szCs w:val="20"/>
              </w:rPr>
              <w:t>Городская олимпиада</w:t>
            </w:r>
          </w:p>
          <w:p w:rsidR="007E5AAD" w:rsidRDefault="007E5AAD" w:rsidP="0078072B">
            <w:pPr>
              <w:jc w:val="center"/>
              <w:rPr>
                <w:sz w:val="20"/>
                <w:szCs w:val="20"/>
              </w:rPr>
            </w:pPr>
            <w:r w:rsidRPr="00F93087">
              <w:rPr>
                <w:sz w:val="20"/>
                <w:szCs w:val="20"/>
              </w:rPr>
              <w:t xml:space="preserve"> «Я - предприниматель» </w:t>
            </w:r>
            <w:r w:rsidRPr="00F93087">
              <w:rPr>
                <w:sz w:val="20"/>
                <w:szCs w:val="20"/>
              </w:rPr>
              <w:br/>
              <w:t xml:space="preserve">для учащихся </w:t>
            </w:r>
          </w:p>
          <w:p w:rsidR="007E5AAD" w:rsidRPr="00F93087" w:rsidRDefault="007E5AAD" w:rsidP="0078072B">
            <w:pPr>
              <w:jc w:val="center"/>
              <w:rPr>
                <w:sz w:val="20"/>
                <w:szCs w:val="20"/>
              </w:rPr>
            </w:pPr>
            <w:r w:rsidRPr="00F93087">
              <w:rPr>
                <w:sz w:val="20"/>
                <w:szCs w:val="20"/>
              </w:rPr>
              <w:t xml:space="preserve">9–11-х классов </w:t>
            </w:r>
            <w:r w:rsidRPr="00F93087">
              <w:rPr>
                <w:sz w:val="20"/>
                <w:szCs w:val="20"/>
              </w:rPr>
              <w:br/>
              <w:t>по маркетингу, финансам и экономике</w:t>
            </w:r>
          </w:p>
        </w:tc>
        <w:tc>
          <w:tcPr>
            <w:tcW w:w="841" w:type="dxa"/>
            <w:gridSpan w:val="2"/>
            <w:shd w:val="clear" w:color="000000" w:fill="FFFFFF"/>
            <w:vAlign w:val="center"/>
          </w:tcPr>
          <w:p w:rsidR="007E5AAD" w:rsidRPr="00F93087" w:rsidRDefault="007E5AAD" w:rsidP="004E3A1B">
            <w:pPr>
              <w:jc w:val="center"/>
              <w:rPr>
                <w:sz w:val="20"/>
                <w:szCs w:val="20"/>
              </w:rPr>
            </w:pPr>
            <w:r>
              <w:rPr>
                <w:sz w:val="20"/>
                <w:szCs w:val="20"/>
              </w:rPr>
              <w:t xml:space="preserve">9-11 </w:t>
            </w:r>
            <w:r w:rsidRPr="00F93087">
              <w:rPr>
                <w:sz w:val="20"/>
                <w:szCs w:val="20"/>
              </w:rPr>
              <w:t>кл</w:t>
            </w:r>
          </w:p>
        </w:tc>
        <w:tc>
          <w:tcPr>
            <w:tcW w:w="1744" w:type="dxa"/>
            <w:shd w:val="clear" w:color="000000" w:fill="FFFFFF"/>
            <w:vAlign w:val="center"/>
          </w:tcPr>
          <w:p w:rsidR="007E5AAD" w:rsidRDefault="007E5AAD" w:rsidP="004E3A1B">
            <w:pPr>
              <w:jc w:val="center"/>
              <w:rPr>
                <w:sz w:val="20"/>
                <w:szCs w:val="20"/>
              </w:rPr>
            </w:pPr>
            <w:r w:rsidRPr="00F93087">
              <w:rPr>
                <w:sz w:val="20"/>
                <w:szCs w:val="20"/>
              </w:rPr>
              <w:t>Минаев Игорь Николаевич</w:t>
            </w:r>
          </w:p>
          <w:p w:rsidR="007E5AAD" w:rsidRDefault="007E5AAD" w:rsidP="004E3A1B">
            <w:pPr>
              <w:jc w:val="center"/>
              <w:rPr>
                <w:sz w:val="20"/>
                <w:szCs w:val="20"/>
              </w:rPr>
            </w:pPr>
          </w:p>
          <w:p w:rsidR="007E5AAD" w:rsidRPr="00F93087" w:rsidRDefault="007E5AAD" w:rsidP="000E10D9">
            <w:pPr>
              <w:jc w:val="center"/>
              <w:rPr>
                <w:sz w:val="20"/>
                <w:szCs w:val="20"/>
              </w:rPr>
            </w:pPr>
            <w:r>
              <w:rPr>
                <w:sz w:val="20"/>
                <w:szCs w:val="20"/>
              </w:rPr>
              <w:t>и</w:t>
            </w:r>
            <w:r w:rsidRPr="00F93087">
              <w:rPr>
                <w:sz w:val="20"/>
                <w:szCs w:val="20"/>
              </w:rPr>
              <w:t>.о. директора лицея</w:t>
            </w:r>
            <w:r w:rsidRPr="00F93087">
              <w:rPr>
                <w:sz w:val="20"/>
                <w:szCs w:val="20"/>
              </w:rPr>
              <w:br/>
              <w:t xml:space="preserve"> МАОУ СМТЛ г.о. Самара</w:t>
            </w:r>
            <w:r>
              <w:rPr>
                <w:sz w:val="20"/>
                <w:szCs w:val="20"/>
              </w:rPr>
              <w:t>,</w:t>
            </w:r>
            <w:r w:rsidRPr="00F93087">
              <w:rPr>
                <w:sz w:val="20"/>
                <w:szCs w:val="20"/>
              </w:rPr>
              <w:br/>
              <w:t>т. 337-55-66</w:t>
            </w:r>
          </w:p>
        </w:tc>
        <w:tc>
          <w:tcPr>
            <w:tcW w:w="1701" w:type="dxa"/>
            <w:shd w:val="clear" w:color="000000" w:fill="FFFFFF"/>
            <w:vAlign w:val="center"/>
          </w:tcPr>
          <w:p w:rsidR="007E5AAD" w:rsidRPr="00F93087" w:rsidRDefault="007E5AAD" w:rsidP="0078072B">
            <w:pPr>
              <w:jc w:val="center"/>
              <w:rPr>
                <w:i/>
                <w:iCs/>
                <w:sz w:val="20"/>
                <w:szCs w:val="20"/>
              </w:rPr>
            </w:pPr>
            <w:r w:rsidRPr="00F93087">
              <w:rPr>
                <w:i/>
                <w:iCs/>
                <w:sz w:val="20"/>
                <w:szCs w:val="20"/>
              </w:rPr>
              <w:t>до 10 марта 2019</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21 апреля 2019 в 10:00</w:t>
            </w:r>
          </w:p>
        </w:tc>
        <w:tc>
          <w:tcPr>
            <w:tcW w:w="1275" w:type="dxa"/>
            <w:shd w:val="clear" w:color="000000" w:fill="FFFFFF"/>
            <w:vAlign w:val="center"/>
          </w:tcPr>
          <w:p w:rsidR="007E5AAD" w:rsidRDefault="007E5AAD" w:rsidP="0078072B">
            <w:pPr>
              <w:jc w:val="center"/>
              <w:rPr>
                <w:sz w:val="20"/>
                <w:szCs w:val="20"/>
              </w:rPr>
            </w:pPr>
            <w:r w:rsidRPr="00F93087">
              <w:rPr>
                <w:sz w:val="20"/>
                <w:szCs w:val="20"/>
              </w:rPr>
              <w:t>МАОУ СМТЛ</w:t>
            </w:r>
          </w:p>
          <w:p w:rsidR="007E5AAD" w:rsidRPr="00F93087" w:rsidRDefault="007E5AAD" w:rsidP="0078072B">
            <w:pPr>
              <w:jc w:val="center"/>
              <w:rPr>
                <w:sz w:val="20"/>
                <w:szCs w:val="20"/>
              </w:rPr>
            </w:pPr>
            <w:r>
              <w:rPr>
                <w:sz w:val="20"/>
                <w:szCs w:val="20"/>
              </w:rPr>
              <w:t>г.о. Самара</w:t>
            </w:r>
            <w:r>
              <w:rPr>
                <w:sz w:val="20"/>
                <w:szCs w:val="20"/>
              </w:rPr>
              <w:br/>
              <w:t>(ул. Полевая</w:t>
            </w:r>
            <w:r w:rsidRPr="00F93087">
              <w:rPr>
                <w:sz w:val="20"/>
                <w:szCs w:val="20"/>
              </w:rPr>
              <w:t>,74)</w:t>
            </w:r>
          </w:p>
        </w:tc>
        <w:tc>
          <w:tcPr>
            <w:tcW w:w="1701" w:type="dxa"/>
            <w:shd w:val="clear" w:color="000000" w:fill="FFFFFF"/>
            <w:vAlign w:val="center"/>
          </w:tcPr>
          <w:p w:rsidR="007E5AAD" w:rsidRDefault="007E5AAD" w:rsidP="004E3A1B">
            <w:pPr>
              <w:jc w:val="center"/>
              <w:rPr>
                <w:sz w:val="20"/>
                <w:szCs w:val="20"/>
              </w:rPr>
            </w:pPr>
            <w:r w:rsidRPr="00F93087">
              <w:rPr>
                <w:sz w:val="20"/>
                <w:szCs w:val="20"/>
              </w:rPr>
              <w:t>Гостева Свет</w:t>
            </w:r>
            <w:r>
              <w:rPr>
                <w:sz w:val="20"/>
                <w:szCs w:val="20"/>
              </w:rPr>
              <w:t>л</w:t>
            </w:r>
            <w:r w:rsidRPr="00F93087">
              <w:rPr>
                <w:sz w:val="20"/>
                <w:szCs w:val="20"/>
              </w:rPr>
              <w:t>ана Ивановна, методист</w:t>
            </w:r>
          </w:p>
          <w:p w:rsidR="007E5AAD" w:rsidRDefault="007E5AAD" w:rsidP="004E3A1B">
            <w:pPr>
              <w:jc w:val="center"/>
              <w:rPr>
                <w:sz w:val="20"/>
                <w:szCs w:val="20"/>
              </w:rPr>
            </w:pPr>
            <w:r w:rsidRPr="00F93087">
              <w:rPr>
                <w:sz w:val="20"/>
                <w:szCs w:val="20"/>
              </w:rPr>
              <w:t xml:space="preserve"> МАОУ СМТЛ </w:t>
            </w:r>
          </w:p>
          <w:p w:rsidR="007E5AAD" w:rsidRPr="00F93087" w:rsidRDefault="007E5AAD" w:rsidP="004E3A1B">
            <w:pPr>
              <w:jc w:val="center"/>
              <w:rPr>
                <w:sz w:val="20"/>
                <w:szCs w:val="20"/>
              </w:rPr>
            </w:pPr>
            <w:r w:rsidRPr="00F93087">
              <w:rPr>
                <w:sz w:val="20"/>
                <w:szCs w:val="20"/>
              </w:rPr>
              <w:t>г.о. Самара</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337-55-66</w:t>
            </w:r>
          </w:p>
        </w:tc>
      </w:tr>
      <w:tr w:rsidR="007E5AAD" w:rsidRPr="00F93087">
        <w:trPr>
          <w:trHeight w:val="3825"/>
          <w:jc w:val="center"/>
        </w:trPr>
        <w:tc>
          <w:tcPr>
            <w:tcW w:w="703" w:type="dxa"/>
            <w:shd w:val="clear" w:color="000000" w:fill="FFFFFF"/>
            <w:vAlign w:val="center"/>
          </w:tcPr>
          <w:p w:rsidR="007E5AAD" w:rsidRPr="00F93087" w:rsidRDefault="007E5AAD" w:rsidP="00A64654">
            <w:pPr>
              <w:jc w:val="center"/>
              <w:rPr>
                <w:sz w:val="20"/>
                <w:szCs w:val="20"/>
              </w:rPr>
            </w:pPr>
            <w:r w:rsidRPr="00F93087">
              <w:rPr>
                <w:sz w:val="20"/>
                <w:szCs w:val="20"/>
              </w:rPr>
              <w:t>7</w:t>
            </w:r>
            <w:r>
              <w:rPr>
                <w:sz w:val="20"/>
                <w:szCs w:val="20"/>
              </w:rPr>
              <w:t>8</w:t>
            </w:r>
          </w:p>
        </w:tc>
        <w:tc>
          <w:tcPr>
            <w:tcW w:w="993" w:type="dxa"/>
            <w:shd w:val="clear" w:color="000000" w:fill="FFFFFF"/>
            <w:vAlign w:val="center"/>
          </w:tcPr>
          <w:p w:rsidR="007E5AAD" w:rsidRPr="00F93087" w:rsidRDefault="007E5AAD" w:rsidP="0078072B">
            <w:pPr>
              <w:jc w:val="center"/>
              <w:rPr>
                <w:sz w:val="20"/>
                <w:szCs w:val="20"/>
              </w:rPr>
            </w:pPr>
            <w:r w:rsidRPr="00F93087">
              <w:rPr>
                <w:sz w:val="20"/>
                <w:szCs w:val="20"/>
              </w:rPr>
              <w:t>апрель 2019</w:t>
            </w:r>
          </w:p>
        </w:tc>
        <w:tc>
          <w:tcPr>
            <w:tcW w:w="850" w:type="dxa"/>
            <w:vAlign w:val="center"/>
          </w:tcPr>
          <w:p w:rsidR="007E5AAD" w:rsidRPr="00F93087" w:rsidRDefault="007E5AAD" w:rsidP="00B8022B">
            <w:pPr>
              <w:jc w:val="center"/>
              <w:rPr>
                <w:sz w:val="20"/>
                <w:szCs w:val="20"/>
              </w:rPr>
            </w:pPr>
            <w:r w:rsidRPr="00F93087">
              <w:rPr>
                <w:sz w:val="20"/>
                <w:szCs w:val="20"/>
              </w:rPr>
              <w:t>с 1 по 19 апр</w:t>
            </w:r>
            <w:r>
              <w:rPr>
                <w:sz w:val="20"/>
                <w:szCs w:val="20"/>
              </w:rPr>
              <w:t>.</w:t>
            </w:r>
            <w:r w:rsidRPr="00F93087">
              <w:rPr>
                <w:sz w:val="20"/>
                <w:szCs w:val="20"/>
              </w:rPr>
              <w:br/>
              <w:t>2019</w:t>
            </w:r>
          </w:p>
        </w:tc>
        <w:tc>
          <w:tcPr>
            <w:tcW w:w="935" w:type="dxa"/>
            <w:vAlign w:val="center"/>
          </w:tcPr>
          <w:p w:rsidR="007E5AAD" w:rsidRPr="00F93087" w:rsidRDefault="007E5AAD" w:rsidP="0078072B">
            <w:pPr>
              <w:jc w:val="center"/>
              <w:rPr>
                <w:sz w:val="20"/>
                <w:szCs w:val="20"/>
              </w:rPr>
            </w:pPr>
            <w:r w:rsidRPr="00F93087">
              <w:rPr>
                <w:sz w:val="20"/>
                <w:szCs w:val="20"/>
              </w:rPr>
              <w:t>Игра</w:t>
            </w:r>
          </w:p>
        </w:tc>
        <w:tc>
          <w:tcPr>
            <w:tcW w:w="1761" w:type="dxa"/>
            <w:vAlign w:val="center"/>
          </w:tcPr>
          <w:p w:rsidR="007E5AAD" w:rsidRPr="00F93087" w:rsidRDefault="007E5AAD" w:rsidP="0078072B">
            <w:pPr>
              <w:jc w:val="center"/>
              <w:rPr>
                <w:sz w:val="20"/>
                <w:szCs w:val="20"/>
              </w:rPr>
            </w:pPr>
            <w:r w:rsidRPr="00F93087">
              <w:rPr>
                <w:sz w:val="20"/>
                <w:szCs w:val="20"/>
              </w:rPr>
              <w:t>I городская межшкольная лингвистическая игра по английскому языку</w:t>
            </w:r>
            <w:r w:rsidRPr="00F93087">
              <w:rPr>
                <w:sz w:val="20"/>
                <w:szCs w:val="20"/>
              </w:rPr>
              <w:br/>
              <w:t xml:space="preserve">«A Pig in a Poke» («Кот в мешке») для обучающихся 6-8-х классов общеобразовательных организаций городского округа Самара                     </w:t>
            </w:r>
            <w:r w:rsidRPr="00F93087">
              <w:rPr>
                <w:sz w:val="20"/>
                <w:szCs w:val="20"/>
              </w:rPr>
              <w:br/>
              <w:t xml:space="preserve"> (не углубленного изучения английского языка)</w:t>
            </w:r>
          </w:p>
        </w:tc>
        <w:tc>
          <w:tcPr>
            <w:tcW w:w="841" w:type="dxa"/>
            <w:gridSpan w:val="2"/>
            <w:vAlign w:val="center"/>
          </w:tcPr>
          <w:p w:rsidR="007E5AAD" w:rsidRPr="00F93087" w:rsidRDefault="007E5AAD" w:rsidP="00B8022B">
            <w:pPr>
              <w:jc w:val="center"/>
              <w:rPr>
                <w:sz w:val="20"/>
                <w:szCs w:val="20"/>
              </w:rPr>
            </w:pPr>
            <w:r w:rsidRPr="00F93087">
              <w:rPr>
                <w:sz w:val="20"/>
                <w:szCs w:val="20"/>
              </w:rPr>
              <w:t>6-8  кл</w:t>
            </w:r>
          </w:p>
        </w:tc>
        <w:tc>
          <w:tcPr>
            <w:tcW w:w="1744" w:type="dxa"/>
            <w:vAlign w:val="center"/>
          </w:tcPr>
          <w:p w:rsidR="007E5AAD" w:rsidRDefault="007E5AAD" w:rsidP="0078072B">
            <w:pPr>
              <w:jc w:val="center"/>
              <w:rPr>
                <w:sz w:val="20"/>
                <w:szCs w:val="20"/>
              </w:rPr>
            </w:pPr>
            <w:r>
              <w:rPr>
                <w:sz w:val="20"/>
                <w:szCs w:val="20"/>
              </w:rPr>
              <w:t xml:space="preserve"> Девяткина Елена Геннадьевна</w:t>
            </w:r>
          </w:p>
          <w:p w:rsidR="007E5AAD" w:rsidRDefault="007E5AAD" w:rsidP="0078072B">
            <w:pPr>
              <w:jc w:val="center"/>
              <w:rPr>
                <w:sz w:val="20"/>
                <w:szCs w:val="20"/>
              </w:rPr>
            </w:pPr>
          </w:p>
          <w:p w:rsidR="007E5AAD" w:rsidRDefault="007E5AAD" w:rsidP="0078072B">
            <w:pPr>
              <w:jc w:val="center"/>
              <w:rPr>
                <w:sz w:val="20"/>
                <w:szCs w:val="20"/>
              </w:rPr>
            </w:pPr>
            <w:r w:rsidRPr="00F93087">
              <w:rPr>
                <w:sz w:val="20"/>
                <w:szCs w:val="20"/>
              </w:rPr>
              <w:t xml:space="preserve"> директор  МБОУ Школа №79</w:t>
            </w:r>
          </w:p>
          <w:p w:rsidR="007E5AAD" w:rsidRPr="00F93087" w:rsidRDefault="007E5AAD" w:rsidP="0078072B">
            <w:pPr>
              <w:jc w:val="center"/>
              <w:rPr>
                <w:sz w:val="20"/>
                <w:szCs w:val="20"/>
              </w:rPr>
            </w:pPr>
            <w:r w:rsidRPr="00F93087">
              <w:rPr>
                <w:sz w:val="20"/>
                <w:szCs w:val="20"/>
              </w:rPr>
              <w:t xml:space="preserve"> г.о. Самара</w:t>
            </w:r>
            <w:r>
              <w:rPr>
                <w:sz w:val="20"/>
                <w:szCs w:val="20"/>
              </w:rPr>
              <w:t>,</w:t>
            </w:r>
            <w:r w:rsidRPr="00F93087">
              <w:rPr>
                <w:sz w:val="20"/>
                <w:szCs w:val="20"/>
              </w:rPr>
              <w:br/>
              <w:t>т. 905-62-01</w:t>
            </w:r>
          </w:p>
        </w:tc>
        <w:tc>
          <w:tcPr>
            <w:tcW w:w="1701" w:type="dxa"/>
            <w:vAlign w:val="center"/>
          </w:tcPr>
          <w:p w:rsidR="007E5AAD" w:rsidRPr="00F93087" w:rsidRDefault="007E5AAD" w:rsidP="0078072B">
            <w:pPr>
              <w:jc w:val="center"/>
              <w:rPr>
                <w:i/>
                <w:iCs/>
                <w:sz w:val="20"/>
                <w:szCs w:val="20"/>
              </w:rPr>
            </w:pPr>
            <w:r w:rsidRPr="00F93087">
              <w:rPr>
                <w:i/>
                <w:iCs/>
                <w:sz w:val="20"/>
                <w:szCs w:val="20"/>
              </w:rPr>
              <w:t>нет заочного этапа</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25 апреля 2019 в 14.00</w:t>
            </w:r>
          </w:p>
        </w:tc>
        <w:tc>
          <w:tcPr>
            <w:tcW w:w="1275" w:type="dxa"/>
            <w:vAlign w:val="center"/>
          </w:tcPr>
          <w:p w:rsidR="007E5AAD" w:rsidRPr="00F93087" w:rsidRDefault="007E5AAD" w:rsidP="0078072B">
            <w:pPr>
              <w:jc w:val="center"/>
              <w:rPr>
                <w:sz w:val="20"/>
                <w:szCs w:val="20"/>
              </w:rPr>
            </w:pPr>
            <w:r w:rsidRPr="00F93087">
              <w:rPr>
                <w:sz w:val="20"/>
                <w:szCs w:val="20"/>
              </w:rPr>
              <w:t xml:space="preserve">МБОУ Школа №79 г.о. Самара </w:t>
            </w:r>
            <w:r w:rsidRPr="00F93087">
              <w:rPr>
                <w:sz w:val="20"/>
                <w:szCs w:val="20"/>
              </w:rPr>
              <w:br/>
              <w:t>(ул. Ташкентская, 164)</w:t>
            </w:r>
          </w:p>
        </w:tc>
        <w:tc>
          <w:tcPr>
            <w:tcW w:w="1701" w:type="dxa"/>
            <w:vAlign w:val="center"/>
          </w:tcPr>
          <w:p w:rsidR="007E5AAD" w:rsidRDefault="007E5AAD" w:rsidP="0078072B">
            <w:pPr>
              <w:jc w:val="center"/>
              <w:rPr>
                <w:sz w:val="20"/>
                <w:szCs w:val="20"/>
              </w:rPr>
            </w:pPr>
            <w:r w:rsidRPr="00F93087">
              <w:rPr>
                <w:sz w:val="20"/>
                <w:szCs w:val="20"/>
              </w:rPr>
              <w:t xml:space="preserve">Абашина Валентина Владимировна, </w:t>
            </w:r>
            <w:r w:rsidRPr="00F93087">
              <w:rPr>
                <w:sz w:val="20"/>
                <w:szCs w:val="20"/>
              </w:rPr>
              <w:br/>
              <w:t xml:space="preserve">учитель английского языка МБОУ Школа  №79 </w:t>
            </w:r>
          </w:p>
          <w:p w:rsidR="007E5AAD" w:rsidRPr="00F93087" w:rsidRDefault="007E5AAD" w:rsidP="0078072B">
            <w:pPr>
              <w:jc w:val="center"/>
              <w:rPr>
                <w:sz w:val="20"/>
                <w:szCs w:val="20"/>
              </w:rPr>
            </w:pPr>
            <w:r w:rsidRPr="00F93087">
              <w:rPr>
                <w:sz w:val="20"/>
                <w:szCs w:val="20"/>
              </w:rPr>
              <w:t>г.о.Самара</w:t>
            </w:r>
          </w:p>
        </w:tc>
        <w:tc>
          <w:tcPr>
            <w:tcW w:w="1549" w:type="dxa"/>
            <w:vAlign w:val="center"/>
          </w:tcPr>
          <w:p w:rsidR="007E5AAD" w:rsidRPr="00F93087" w:rsidRDefault="007E5AAD" w:rsidP="0078072B">
            <w:pPr>
              <w:jc w:val="center"/>
              <w:rPr>
                <w:sz w:val="20"/>
                <w:szCs w:val="20"/>
              </w:rPr>
            </w:pPr>
            <w:r w:rsidRPr="00F93087">
              <w:rPr>
                <w:sz w:val="20"/>
                <w:szCs w:val="20"/>
              </w:rPr>
              <w:t>8927-706-47-90</w:t>
            </w:r>
            <w:r w:rsidRPr="00F93087">
              <w:rPr>
                <w:sz w:val="20"/>
                <w:szCs w:val="20"/>
              </w:rPr>
              <w:br/>
              <w:t>abashina-valya@mail.ru</w:t>
            </w:r>
          </w:p>
        </w:tc>
      </w:tr>
      <w:tr w:rsidR="007E5AAD" w:rsidRPr="00F93087">
        <w:trPr>
          <w:trHeight w:val="1785"/>
          <w:jc w:val="center"/>
        </w:trPr>
        <w:tc>
          <w:tcPr>
            <w:tcW w:w="703" w:type="dxa"/>
            <w:vAlign w:val="center"/>
          </w:tcPr>
          <w:p w:rsidR="007E5AAD" w:rsidRPr="00F93087" w:rsidRDefault="007E5AAD" w:rsidP="00A64654">
            <w:pPr>
              <w:jc w:val="center"/>
              <w:rPr>
                <w:sz w:val="20"/>
                <w:szCs w:val="20"/>
              </w:rPr>
            </w:pPr>
            <w:r w:rsidRPr="00F93087">
              <w:rPr>
                <w:sz w:val="20"/>
                <w:szCs w:val="20"/>
              </w:rPr>
              <w:t>7</w:t>
            </w:r>
            <w:r>
              <w:rPr>
                <w:sz w:val="20"/>
                <w:szCs w:val="20"/>
              </w:rPr>
              <w:t>9</w:t>
            </w:r>
          </w:p>
        </w:tc>
        <w:tc>
          <w:tcPr>
            <w:tcW w:w="993" w:type="dxa"/>
            <w:shd w:val="clear" w:color="000000" w:fill="FFFFFF"/>
            <w:vAlign w:val="center"/>
          </w:tcPr>
          <w:p w:rsidR="007E5AAD" w:rsidRPr="00F93087" w:rsidRDefault="007E5AAD" w:rsidP="0078072B">
            <w:pPr>
              <w:jc w:val="center"/>
              <w:rPr>
                <w:sz w:val="20"/>
                <w:szCs w:val="20"/>
              </w:rPr>
            </w:pPr>
            <w:r w:rsidRPr="00F93087">
              <w:rPr>
                <w:sz w:val="20"/>
                <w:szCs w:val="20"/>
              </w:rPr>
              <w:t>апрель 2019</w:t>
            </w:r>
          </w:p>
        </w:tc>
        <w:tc>
          <w:tcPr>
            <w:tcW w:w="850" w:type="dxa"/>
            <w:vAlign w:val="center"/>
          </w:tcPr>
          <w:p w:rsidR="007E5AAD" w:rsidRPr="00F93087" w:rsidRDefault="007E5AAD" w:rsidP="00B8022B">
            <w:pPr>
              <w:jc w:val="center"/>
              <w:rPr>
                <w:sz w:val="20"/>
                <w:szCs w:val="20"/>
              </w:rPr>
            </w:pPr>
            <w:r w:rsidRPr="00F93087">
              <w:rPr>
                <w:sz w:val="20"/>
                <w:szCs w:val="20"/>
              </w:rPr>
              <w:t>до 16 апр</w:t>
            </w:r>
            <w:r>
              <w:rPr>
                <w:sz w:val="20"/>
                <w:szCs w:val="20"/>
              </w:rPr>
              <w:t>.</w:t>
            </w:r>
            <w:r w:rsidRPr="00F93087">
              <w:rPr>
                <w:sz w:val="20"/>
                <w:szCs w:val="20"/>
              </w:rPr>
              <w:t xml:space="preserve"> 2019</w:t>
            </w:r>
          </w:p>
        </w:tc>
        <w:tc>
          <w:tcPr>
            <w:tcW w:w="935" w:type="dxa"/>
            <w:vAlign w:val="center"/>
          </w:tcPr>
          <w:p w:rsidR="007E5AAD" w:rsidRPr="00F93087" w:rsidRDefault="007E5AAD" w:rsidP="0078072B">
            <w:pPr>
              <w:jc w:val="center"/>
              <w:rPr>
                <w:sz w:val="20"/>
                <w:szCs w:val="20"/>
              </w:rPr>
            </w:pPr>
            <w:r w:rsidRPr="00F93087">
              <w:rPr>
                <w:sz w:val="20"/>
                <w:szCs w:val="20"/>
              </w:rPr>
              <w:t>Чтения</w:t>
            </w:r>
          </w:p>
        </w:tc>
        <w:tc>
          <w:tcPr>
            <w:tcW w:w="1761" w:type="dxa"/>
            <w:vAlign w:val="center"/>
          </w:tcPr>
          <w:p w:rsidR="007E5AAD" w:rsidRPr="00F93087" w:rsidRDefault="007E5AAD" w:rsidP="0078072B">
            <w:pPr>
              <w:jc w:val="center"/>
              <w:rPr>
                <w:sz w:val="20"/>
                <w:szCs w:val="20"/>
              </w:rPr>
            </w:pPr>
            <w:r w:rsidRPr="00F93087">
              <w:rPr>
                <w:sz w:val="20"/>
                <w:szCs w:val="20"/>
              </w:rPr>
              <w:t>Городские Георгиевские чтения для учащихся 5-11-х классов образовательных учреждений городского округа Самара</w:t>
            </w:r>
          </w:p>
        </w:tc>
        <w:tc>
          <w:tcPr>
            <w:tcW w:w="841" w:type="dxa"/>
            <w:gridSpan w:val="2"/>
            <w:vAlign w:val="center"/>
          </w:tcPr>
          <w:p w:rsidR="007E5AAD" w:rsidRPr="00F93087" w:rsidRDefault="007E5AAD" w:rsidP="0078072B">
            <w:pPr>
              <w:jc w:val="center"/>
              <w:rPr>
                <w:sz w:val="20"/>
                <w:szCs w:val="20"/>
              </w:rPr>
            </w:pPr>
            <w:r w:rsidRPr="00F93087">
              <w:rPr>
                <w:sz w:val="20"/>
                <w:szCs w:val="20"/>
              </w:rPr>
              <w:t>5-11</w:t>
            </w:r>
            <w:r>
              <w:rPr>
                <w:sz w:val="20"/>
                <w:szCs w:val="20"/>
              </w:rPr>
              <w:t xml:space="preserve"> кл</w:t>
            </w:r>
          </w:p>
        </w:tc>
        <w:tc>
          <w:tcPr>
            <w:tcW w:w="1744" w:type="dxa"/>
            <w:vAlign w:val="center"/>
          </w:tcPr>
          <w:p w:rsidR="007E5AAD" w:rsidRDefault="007E5AAD" w:rsidP="0078072B">
            <w:pPr>
              <w:jc w:val="center"/>
              <w:rPr>
                <w:sz w:val="20"/>
                <w:szCs w:val="20"/>
              </w:rPr>
            </w:pPr>
            <w:r>
              <w:rPr>
                <w:sz w:val="20"/>
                <w:szCs w:val="20"/>
              </w:rPr>
              <w:t>Девятова Елена Николаевна</w:t>
            </w:r>
          </w:p>
          <w:p w:rsidR="007E5AAD" w:rsidRDefault="007E5AAD" w:rsidP="0078072B">
            <w:pPr>
              <w:jc w:val="center"/>
              <w:rPr>
                <w:sz w:val="20"/>
                <w:szCs w:val="20"/>
              </w:rPr>
            </w:pPr>
          </w:p>
          <w:p w:rsidR="007E5AAD" w:rsidRDefault="007E5AAD" w:rsidP="0078072B">
            <w:pPr>
              <w:jc w:val="center"/>
              <w:rPr>
                <w:sz w:val="20"/>
                <w:szCs w:val="20"/>
              </w:rPr>
            </w:pPr>
            <w:r w:rsidRPr="00F93087">
              <w:rPr>
                <w:sz w:val="20"/>
                <w:szCs w:val="20"/>
              </w:rPr>
              <w:t>директор МБОУ Школа № 176</w:t>
            </w:r>
          </w:p>
          <w:p w:rsidR="007E5AAD" w:rsidRPr="00F93087" w:rsidRDefault="007E5AAD" w:rsidP="0078072B">
            <w:pPr>
              <w:jc w:val="center"/>
              <w:rPr>
                <w:sz w:val="20"/>
                <w:szCs w:val="20"/>
              </w:rPr>
            </w:pPr>
            <w:r w:rsidRPr="00F93087">
              <w:rPr>
                <w:sz w:val="20"/>
                <w:szCs w:val="20"/>
              </w:rPr>
              <w:t xml:space="preserve"> г.о. Самара,</w:t>
            </w:r>
            <w:r w:rsidRPr="00F93087">
              <w:rPr>
                <w:sz w:val="20"/>
                <w:szCs w:val="20"/>
              </w:rPr>
              <w:br/>
              <w:t xml:space="preserve"> т. 229-76-76</w:t>
            </w:r>
          </w:p>
        </w:tc>
        <w:tc>
          <w:tcPr>
            <w:tcW w:w="1701" w:type="dxa"/>
            <w:vAlign w:val="center"/>
          </w:tcPr>
          <w:p w:rsidR="007E5AAD" w:rsidRPr="00F93087" w:rsidRDefault="007E5AAD" w:rsidP="0078072B">
            <w:pPr>
              <w:jc w:val="center"/>
              <w:rPr>
                <w:i/>
                <w:iCs/>
                <w:sz w:val="20"/>
                <w:szCs w:val="20"/>
              </w:rPr>
            </w:pPr>
            <w:r w:rsidRPr="00F93087">
              <w:rPr>
                <w:i/>
                <w:iCs/>
                <w:sz w:val="20"/>
                <w:szCs w:val="20"/>
              </w:rPr>
              <w:t>6-16 апреля 2019 года</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26 апреля 2019 в 10.00</w:t>
            </w:r>
          </w:p>
        </w:tc>
        <w:tc>
          <w:tcPr>
            <w:tcW w:w="1275" w:type="dxa"/>
            <w:vAlign w:val="center"/>
          </w:tcPr>
          <w:p w:rsidR="007E5AAD" w:rsidRDefault="007E5AAD" w:rsidP="0078072B">
            <w:pPr>
              <w:jc w:val="center"/>
              <w:rPr>
                <w:sz w:val="20"/>
                <w:szCs w:val="20"/>
              </w:rPr>
            </w:pPr>
            <w:r w:rsidRPr="00F93087">
              <w:rPr>
                <w:sz w:val="20"/>
                <w:szCs w:val="20"/>
              </w:rPr>
              <w:t xml:space="preserve">МБОУ Школа №176 </w:t>
            </w:r>
          </w:p>
          <w:p w:rsidR="007E5AAD" w:rsidRPr="00F93087" w:rsidRDefault="007E5AAD" w:rsidP="0078072B">
            <w:pPr>
              <w:jc w:val="center"/>
              <w:rPr>
                <w:sz w:val="20"/>
                <w:szCs w:val="20"/>
              </w:rPr>
            </w:pPr>
            <w:r w:rsidRPr="00F93087">
              <w:rPr>
                <w:sz w:val="20"/>
                <w:szCs w:val="20"/>
              </w:rPr>
              <w:t xml:space="preserve">г.о. Самара </w:t>
            </w:r>
            <w:r w:rsidRPr="00F93087">
              <w:rPr>
                <w:sz w:val="20"/>
                <w:szCs w:val="20"/>
              </w:rPr>
              <w:br/>
              <w:t>(ул. Запорожская, 24)</w:t>
            </w:r>
          </w:p>
        </w:tc>
        <w:tc>
          <w:tcPr>
            <w:tcW w:w="1701" w:type="dxa"/>
            <w:vAlign w:val="center"/>
          </w:tcPr>
          <w:p w:rsidR="007E5AAD" w:rsidRPr="00F93087" w:rsidRDefault="007E5AAD" w:rsidP="0078072B">
            <w:pPr>
              <w:jc w:val="center"/>
              <w:rPr>
                <w:sz w:val="20"/>
                <w:szCs w:val="20"/>
              </w:rPr>
            </w:pPr>
            <w:r w:rsidRPr="00F93087">
              <w:rPr>
                <w:sz w:val="20"/>
                <w:szCs w:val="20"/>
              </w:rPr>
              <w:t>Мухортова Мария Васильевна, методист МБОУ Школа № 176 г.о. Самара</w:t>
            </w:r>
          </w:p>
        </w:tc>
        <w:tc>
          <w:tcPr>
            <w:tcW w:w="1549" w:type="dxa"/>
            <w:vAlign w:val="center"/>
          </w:tcPr>
          <w:p w:rsidR="007E5AAD" w:rsidRPr="00F93087" w:rsidRDefault="007E5AAD" w:rsidP="0078072B">
            <w:pPr>
              <w:jc w:val="center"/>
              <w:rPr>
                <w:sz w:val="20"/>
                <w:szCs w:val="20"/>
              </w:rPr>
            </w:pPr>
            <w:r w:rsidRPr="00F93087">
              <w:rPr>
                <w:sz w:val="20"/>
                <w:szCs w:val="20"/>
              </w:rPr>
              <w:t>8937-184-00-39, sc176muhortova@gmail.com</w:t>
            </w:r>
          </w:p>
        </w:tc>
      </w:tr>
      <w:tr w:rsidR="007E5AAD" w:rsidRPr="00F93087">
        <w:trPr>
          <w:trHeight w:val="1530"/>
          <w:jc w:val="center"/>
        </w:trPr>
        <w:tc>
          <w:tcPr>
            <w:tcW w:w="703" w:type="dxa"/>
            <w:shd w:val="clear" w:color="000000" w:fill="FFFFFF"/>
            <w:vAlign w:val="center"/>
          </w:tcPr>
          <w:p w:rsidR="007E5AAD" w:rsidRPr="00F93087" w:rsidRDefault="007E5AAD" w:rsidP="0078072B">
            <w:pPr>
              <w:jc w:val="center"/>
              <w:rPr>
                <w:sz w:val="20"/>
                <w:szCs w:val="20"/>
              </w:rPr>
            </w:pPr>
            <w:r>
              <w:rPr>
                <w:sz w:val="20"/>
                <w:szCs w:val="20"/>
              </w:rPr>
              <w:t>80</w:t>
            </w:r>
          </w:p>
        </w:tc>
        <w:tc>
          <w:tcPr>
            <w:tcW w:w="993" w:type="dxa"/>
            <w:vAlign w:val="center"/>
          </w:tcPr>
          <w:p w:rsidR="007E5AAD" w:rsidRPr="00F93087" w:rsidRDefault="007E5AAD" w:rsidP="0078072B">
            <w:pPr>
              <w:jc w:val="center"/>
              <w:rPr>
                <w:sz w:val="20"/>
                <w:szCs w:val="20"/>
              </w:rPr>
            </w:pPr>
            <w:r w:rsidRPr="00F93087">
              <w:rPr>
                <w:sz w:val="20"/>
                <w:szCs w:val="20"/>
              </w:rPr>
              <w:t>март -</w:t>
            </w:r>
            <w:r w:rsidRPr="00F93087">
              <w:rPr>
                <w:sz w:val="20"/>
                <w:szCs w:val="20"/>
              </w:rPr>
              <w:br/>
              <w:t>апрель</w:t>
            </w:r>
            <w:r w:rsidRPr="00F93087">
              <w:rPr>
                <w:sz w:val="20"/>
                <w:szCs w:val="20"/>
              </w:rPr>
              <w:br/>
              <w:t xml:space="preserve"> 2019</w:t>
            </w:r>
          </w:p>
        </w:tc>
        <w:tc>
          <w:tcPr>
            <w:tcW w:w="850" w:type="dxa"/>
            <w:vAlign w:val="center"/>
          </w:tcPr>
          <w:p w:rsidR="007E5AAD" w:rsidRDefault="007E5AAD" w:rsidP="00B8022B">
            <w:pPr>
              <w:jc w:val="center"/>
              <w:rPr>
                <w:sz w:val="20"/>
                <w:szCs w:val="20"/>
              </w:rPr>
            </w:pPr>
            <w:r w:rsidRPr="00F93087">
              <w:rPr>
                <w:sz w:val="20"/>
                <w:szCs w:val="20"/>
              </w:rPr>
              <w:t>с 1 марта по</w:t>
            </w:r>
          </w:p>
          <w:p w:rsidR="007E5AAD" w:rsidRPr="00F93087" w:rsidRDefault="007E5AAD" w:rsidP="00B8022B">
            <w:pPr>
              <w:jc w:val="center"/>
              <w:rPr>
                <w:sz w:val="20"/>
                <w:szCs w:val="20"/>
              </w:rPr>
            </w:pPr>
            <w:r w:rsidRPr="00F93087">
              <w:rPr>
                <w:sz w:val="20"/>
                <w:szCs w:val="20"/>
              </w:rPr>
              <w:t xml:space="preserve"> 7 апр</w:t>
            </w:r>
            <w:r>
              <w:rPr>
                <w:sz w:val="20"/>
                <w:szCs w:val="20"/>
              </w:rPr>
              <w:t>.</w:t>
            </w:r>
            <w:r w:rsidRPr="00F93087">
              <w:rPr>
                <w:sz w:val="20"/>
                <w:szCs w:val="20"/>
              </w:rPr>
              <w:t xml:space="preserve"> 2019 </w:t>
            </w:r>
          </w:p>
        </w:tc>
        <w:tc>
          <w:tcPr>
            <w:tcW w:w="935" w:type="dxa"/>
            <w:vAlign w:val="center"/>
          </w:tcPr>
          <w:p w:rsidR="007E5AAD" w:rsidRPr="00F93087" w:rsidRDefault="007E5AAD" w:rsidP="0078072B">
            <w:pPr>
              <w:jc w:val="center"/>
              <w:rPr>
                <w:sz w:val="20"/>
                <w:szCs w:val="20"/>
              </w:rPr>
            </w:pPr>
            <w:r w:rsidRPr="00F93087">
              <w:rPr>
                <w:sz w:val="20"/>
                <w:szCs w:val="20"/>
              </w:rPr>
              <w:t>Чтения</w:t>
            </w:r>
          </w:p>
        </w:tc>
        <w:tc>
          <w:tcPr>
            <w:tcW w:w="1761" w:type="dxa"/>
            <w:vAlign w:val="center"/>
          </w:tcPr>
          <w:p w:rsidR="007E5AAD" w:rsidRPr="00F93087" w:rsidRDefault="007E5AAD" w:rsidP="00B8022B">
            <w:pPr>
              <w:jc w:val="center"/>
              <w:rPr>
                <w:sz w:val="20"/>
                <w:szCs w:val="20"/>
              </w:rPr>
            </w:pPr>
            <w:r w:rsidRPr="00F93087">
              <w:rPr>
                <w:sz w:val="20"/>
                <w:szCs w:val="20"/>
              </w:rPr>
              <w:t>VII городские Поволжские чтения</w:t>
            </w:r>
            <w:r w:rsidRPr="00F93087">
              <w:rPr>
                <w:sz w:val="20"/>
                <w:szCs w:val="20"/>
              </w:rPr>
              <w:br/>
              <w:t>«Профессиональное самоопределение:</w:t>
            </w:r>
            <w:r w:rsidRPr="00F93087">
              <w:rPr>
                <w:sz w:val="20"/>
                <w:szCs w:val="20"/>
              </w:rPr>
              <w:br/>
              <w:t xml:space="preserve"> познание, творчество, наука»</w:t>
            </w:r>
          </w:p>
        </w:tc>
        <w:tc>
          <w:tcPr>
            <w:tcW w:w="841" w:type="dxa"/>
            <w:gridSpan w:val="2"/>
            <w:vAlign w:val="center"/>
          </w:tcPr>
          <w:p w:rsidR="007E5AAD" w:rsidRPr="00F93087" w:rsidRDefault="007E5AAD" w:rsidP="00B8022B">
            <w:pPr>
              <w:jc w:val="center"/>
              <w:rPr>
                <w:sz w:val="20"/>
                <w:szCs w:val="20"/>
              </w:rPr>
            </w:pPr>
            <w:r>
              <w:rPr>
                <w:sz w:val="20"/>
                <w:szCs w:val="20"/>
              </w:rPr>
              <w:t>1-11 кл</w:t>
            </w:r>
          </w:p>
        </w:tc>
        <w:tc>
          <w:tcPr>
            <w:tcW w:w="1744" w:type="dxa"/>
            <w:vAlign w:val="center"/>
          </w:tcPr>
          <w:p w:rsidR="007E5AAD" w:rsidRDefault="007E5AAD" w:rsidP="00B8022B">
            <w:pPr>
              <w:jc w:val="center"/>
              <w:rPr>
                <w:sz w:val="20"/>
                <w:szCs w:val="20"/>
              </w:rPr>
            </w:pPr>
            <w:r w:rsidRPr="00F93087">
              <w:rPr>
                <w:sz w:val="20"/>
                <w:szCs w:val="20"/>
              </w:rPr>
              <w:t>Горячева Елена Викторовна</w:t>
            </w:r>
          </w:p>
          <w:p w:rsidR="007E5AAD" w:rsidRDefault="007E5AAD" w:rsidP="00B8022B">
            <w:pPr>
              <w:jc w:val="center"/>
              <w:rPr>
                <w:sz w:val="20"/>
                <w:szCs w:val="20"/>
              </w:rPr>
            </w:pPr>
          </w:p>
          <w:p w:rsidR="007E5AAD" w:rsidRPr="00F93087" w:rsidRDefault="007E5AAD" w:rsidP="00B8022B">
            <w:pPr>
              <w:jc w:val="center"/>
              <w:rPr>
                <w:sz w:val="20"/>
                <w:szCs w:val="20"/>
              </w:rPr>
            </w:pPr>
            <w:r w:rsidRPr="00F93087">
              <w:rPr>
                <w:sz w:val="20"/>
                <w:szCs w:val="20"/>
              </w:rPr>
              <w:t xml:space="preserve"> директор МБОУ Школа </w:t>
            </w:r>
            <w:r>
              <w:rPr>
                <w:sz w:val="20"/>
                <w:szCs w:val="20"/>
              </w:rPr>
              <w:t>№</w:t>
            </w:r>
            <w:r w:rsidRPr="00F93087">
              <w:rPr>
                <w:sz w:val="20"/>
                <w:szCs w:val="20"/>
              </w:rPr>
              <w:t>12</w:t>
            </w:r>
            <w:r w:rsidRPr="00F93087">
              <w:rPr>
                <w:sz w:val="20"/>
                <w:szCs w:val="20"/>
              </w:rPr>
              <w:br/>
              <w:t xml:space="preserve"> г.о. Самара, </w:t>
            </w:r>
            <w:r w:rsidRPr="00F93087">
              <w:rPr>
                <w:sz w:val="20"/>
                <w:szCs w:val="20"/>
              </w:rPr>
              <w:br/>
              <w:t>т. 332-45-36</w:t>
            </w:r>
          </w:p>
        </w:tc>
        <w:tc>
          <w:tcPr>
            <w:tcW w:w="1701" w:type="dxa"/>
            <w:vAlign w:val="center"/>
          </w:tcPr>
          <w:p w:rsidR="007E5AAD" w:rsidRPr="00F93087" w:rsidRDefault="007E5AAD" w:rsidP="0078072B">
            <w:pPr>
              <w:jc w:val="center"/>
              <w:rPr>
                <w:i/>
                <w:iCs/>
                <w:sz w:val="20"/>
                <w:szCs w:val="20"/>
              </w:rPr>
            </w:pPr>
            <w:r w:rsidRPr="00F93087">
              <w:rPr>
                <w:i/>
                <w:iCs/>
                <w:sz w:val="20"/>
                <w:szCs w:val="20"/>
              </w:rPr>
              <w:t>с 01 марта по 7 апреля 2019 г дистанционно по почте school12.samara@yandex.ru</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26 апреля 2019 в 10.00</w:t>
            </w:r>
          </w:p>
        </w:tc>
        <w:tc>
          <w:tcPr>
            <w:tcW w:w="1275" w:type="dxa"/>
            <w:vAlign w:val="center"/>
          </w:tcPr>
          <w:p w:rsidR="007E5AAD" w:rsidRDefault="007E5AAD" w:rsidP="0078072B">
            <w:pPr>
              <w:jc w:val="center"/>
              <w:rPr>
                <w:sz w:val="20"/>
                <w:szCs w:val="20"/>
              </w:rPr>
            </w:pPr>
            <w:r w:rsidRPr="00F93087">
              <w:rPr>
                <w:sz w:val="20"/>
                <w:szCs w:val="20"/>
              </w:rPr>
              <w:t xml:space="preserve">МБОУ Школа </w:t>
            </w:r>
          </w:p>
          <w:p w:rsidR="007E5AAD" w:rsidRPr="00F93087" w:rsidRDefault="007E5AAD" w:rsidP="0078072B">
            <w:pPr>
              <w:jc w:val="center"/>
              <w:rPr>
                <w:sz w:val="20"/>
                <w:szCs w:val="20"/>
              </w:rPr>
            </w:pPr>
            <w:r w:rsidRPr="00F93087">
              <w:rPr>
                <w:sz w:val="20"/>
                <w:szCs w:val="20"/>
              </w:rPr>
              <w:t>№ 12 (ул.Красноармейская, 93 А)</w:t>
            </w:r>
          </w:p>
        </w:tc>
        <w:tc>
          <w:tcPr>
            <w:tcW w:w="1701" w:type="dxa"/>
            <w:vAlign w:val="center"/>
          </w:tcPr>
          <w:p w:rsidR="007E5AAD" w:rsidRDefault="007E5AAD" w:rsidP="0078072B">
            <w:pPr>
              <w:jc w:val="center"/>
              <w:rPr>
                <w:sz w:val="20"/>
                <w:szCs w:val="20"/>
              </w:rPr>
            </w:pPr>
            <w:r w:rsidRPr="00F93087">
              <w:rPr>
                <w:sz w:val="20"/>
                <w:szCs w:val="20"/>
              </w:rPr>
              <w:t xml:space="preserve">Калинина Светлана Васильевна, зам.директора </w:t>
            </w:r>
          </w:p>
          <w:p w:rsidR="007E5AAD" w:rsidRDefault="007E5AAD" w:rsidP="0078072B">
            <w:pPr>
              <w:jc w:val="center"/>
              <w:rPr>
                <w:sz w:val="20"/>
                <w:szCs w:val="20"/>
              </w:rPr>
            </w:pPr>
            <w:r w:rsidRPr="00F93087">
              <w:rPr>
                <w:sz w:val="20"/>
                <w:szCs w:val="20"/>
              </w:rPr>
              <w:t xml:space="preserve">по УВР, НМР МБОУ </w:t>
            </w:r>
          </w:p>
          <w:p w:rsidR="007E5AAD" w:rsidRPr="00F93087" w:rsidRDefault="007E5AAD" w:rsidP="0078072B">
            <w:pPr>
              <w:jc w:val="center"/>
              <w:rPr>
                <w:sz w:val="20"/>
                <w:szCs w:val="20"/>
              </w:rPr>
            </w:pPr>
            <w:r w:rsidRPr="00F93087">
              <w:rPr>
                <w:sz w:val="20"/>
                <w:szCs w:val="20"/>
              </w:rPr>
              <w:t xml:space="preserve">Школа </w:t>
            </w:r>
            <w:r>
              <w:rPr>
                <w:sz w:val="20"/>
                <w:szCs w:val="20"/>
              </w:rPr>
              <w:t>№</w:t>
            </w:r>
            <w:r w:rsidRPr="00F93087">
              <w:rPr>
                <w:sz w:val="20"/>
                <w:szCs w:val="20"/>
              </w:rPr>
              <w:t>12 г.о.Самара</w:t>
            </w:r>
          </w:p>
        </w:tc>
        <w:tc>
          <w:tcPr>
            <w:tcW w:w="1549" w:type="dxa"/>
            <w:vAlign w:val="center"/>
          </w:tcPr>
          <w:p w:rsidR="007E5AAD" w:rsidRPr="00F93087" w:rsidRDefault="007E5AAD" w:rsidP="0078072B">
            <w:pPr>
              <w:jc w:val="center"/>
              <w:rPr>
                <w:sz w:val="20"/>
                <w:szCs w:val="20"/>
              </w:rPr>
            </w:pPr>
            <w:r w:rsidRPr="00F93087">
              <w:rPr>
                <w:sz w:val="20"/>
                <w:szCs w:val="20"/>
              </w:rPr>
              <w:t>8927-201-57-93, svettochh@mail.ru</w:t>
            </w:r>
          </w:p>
        </w:tc>
      </w:tr>
      <w:tr w:rsidR="007E5AAD" w:rsidRPr="00E84181">
        <w:trPr>
          <w:trHeight w:val="1785"/>
          <w:jc w:val="center"/>
        </w:trPr>
        <w:tc>
          <w:tcPr>
            <w:tcW w:w="703" w:type="dxa"/>
            <w:vAlign w:val="center"/>
          </w:tcPr>
          <w:p w:rsidR="007E5AAD" w:rsidRPr="00F93087" w:rsidRDefault="007E5AAD" w:rsidP="0078072B">
            <w:pPr>
              <w:jc w:val="center"/>
              <w:rPr>
                <w:sz w:val="20"/>
                <w:szCs w:val="20"/>
              </w:rPr>
            </w:pPr>
            <w:r>
              <w:rPr>
                <w:sz w:val="20"/>
                <w:szCs w:val="20"/>
              </w:rPr>
              <w:t>81</w:t>
            </w:r>
          </w:p>
        </w:tc>
        <w:tc>
          <w:tcPr>
            <w:tcW w:w="993" w:type="dxa"/>
            <w:vAlign w:val="center"/>
          </w:tcPr>
          <w:p w:rsidR="007E5AAD" w:rsidRPr="00F93087" w:rsidRDefault="007E5AAD" w:rsidP="0078072B">
            <w:pPr>
              <w:jc w:val="center"/>
              <w:rPr>
                <w:sz w:val="20"/>
                <w:szCs w:val="20"/>
              </w:rPr>
            </w:pPr>
            <w:r w:rsidRPr="00F93087">
              <w:rPr>
                <w:sz w:val="20"/>
                <w:szCs w:val="20"/>
              </w:rPr>
              <w:t>апрель</w:t>
            </w:r>
            <w:r w:rsidRPr="00F93087">
              <w:rPr>
                <w:sz w:val="20"/>
                <w:szCs w:val="20"/>
              </w:rPr>
              <w:br/>
              <w:t xml:space="preserve"> 2019 </w:t>
            </w:r>
          </w:p>
        </w:tc>
        <w:tc>
          <w:tcPr>
            <w:tcW w:w="850" w:type="dxa"/>
            <w:vAlign w:val="center"/>
          </w:tcPr>
          <w:p w:rsidR="007E5AAD" w:rsidRPr="00F93087" w:rsidRDefault="007E5AAD" w:rsidP="001F2096">
            <w:pPr>
              <w:jc w:val="center"/>
              <w:rPr>
                <w:sz w:val="20"/>
                <w:szCs w:val="20"/>
              </w:rPr>
            </w:pPr>
            <w:r w:rsidRPr="00F93087">
              <w:rPr>
                <w:sz w:val="20"/>
                <w:szCs w:val="20"/>
              </w:rPr>
              <w:t>до 1 апр</w:t>
            </w:r>
            <w:r>
              <w:rPr>
                <w:sz w:val="20"/>
                <w:szCs w:val="20"/>
              </w:rPr>
              <w:t>.</w:t>
            </w:r>
            <w:r w:rsidRPr="00F93087">
              <w:rPr>
                <w:sz w:val="20"/>
                <w:szCs w:val="20"/>
              </w:rPr>
              <w:t xml:space="preserve"> 2019</w:t>
            </w:r>
          </w:p>
        </w:tc>
        <w:tc>
          <w:tcPr>
            <w:tcW w:w="935" w:type="dxa"/>
            <w:vAlign w:val="center"/>
          </w:tcPr>
          <w:p w:rsidR="007E5AAD" w:rsidRPr="00F93087" w:rsidRDefault="007E5AAD" w:rsidP="0078072B">
            <w:pPr>
              <w:jc w:val="center"/>
              <w:rPr>
                <w:sz w:val="20"/>
                <w:szCs w:val="20"/>
              </w:rPr>
            </w:pPr>
            <w:r w:rsidRPr="00F93087">
              <w:rPr>
                <w:sz w:val="20"/>
                <w:szCs w:val="20"/>
              </w:rPr>
              <w:t>Игра</w:t>
            </w:r>
          </w:p>
        </w:tc>
        <w:tc>
          <w:tcPr>
            <w:tcW w:w="1761" w:type="dxa"/>
            <w:vAlign w:val="center"/>
          </w:tcPr>
          <w:p w:rsidR="007E5AAD" w:rsidRPr="00F93087" w:rsidRDefault="007E5AAD" w:rsidP="0078072B">
            <w:pPr>
              <w:spacing w:after="240"/>
              <w:jc w:val="center"/>
              <w:rPr>
                <w:sz w:val="20"/>
                <w:szCs w:val="20"/>
              </w:rPr>
            </w:pPr>
            <w:r w:rsidRPr="00F93087">
              <w:rPr>
                <w:sz w:val="20"/>
                <w:szCs w:val="20"/>
              </w:rPr>
              <w:t xml:space="preserve">Городская интерактивная интеллектуально - творческая игра </w:t>
            </w:r>
            <w:r w:rsidRPr="00F93087">
              <w:rPr>
                <w:sz w:val="20"/>
                <w:szCs w:val="20"/>
              </w:rPr>
              <w:br/>
              <w:t>«Звёздные ступеньки»</w:t>
            </w:r>
          </w:p>
        </w:tc>
        <w:tc>
          <w:tcPr>
            <w:tcW w:w="841" w:type="dxa"/>
            <w:gridSpan w:val="2"/>
            <w:vAlign w:val="center"/>
          </w:tcPr>
          <w:p w:rsidR="007E5AAD" w:rsidRPr="00F93087" w:rsidRDefault="007E5AAD" w:rsidP="0078072B">
            <w:pPr>
              <w:jc w:val="center"/>
              <w:rPr>
                <w:sz w:val="20"/>
                <w:szCs w:val="20"/>
              </w:rPr>
            </w:pPr>
            <w:r w:rsidRPr="00F93087">
              <w:rPr>
                <w:sz w:val="20"/>
                <w:szCs w:val="20"/>
              </w:rPr>
              <w:t>1 кл</w:t>
            </w:r>
          </w:p>
        </w:tc>
        <w:tc>
          <w:tcPr>
            <w:tcW w:w="1744" w:type="dxa"/>
            <w:vAlign w:val="center"/>
          </w:tcPr>
          <w:p w:rsidR="007E5AAD" w:rsidRDefault="007E5AAD" w:rsidP="0078072B">
            <w:pPr>
              <w:jc w:val="center"/>
              <w:rPr>
                <w:sz w:val="20"/>
                <w:szCs w:val="20"/>
              </w:rPr>
            </w:pPr>
            <w:r w:rsidRPr="00F93087">
              <w:rPr>
                <w:sz w:val="20"/>
                <w:szCs w:val="20"/>
              </w:rPr>
              <w:t>С</w:t>
            </w:r>
            <w:r>
              <w:rPr>
                <w:sz w:val="20"/>
                <w:szCs w:val="20"/>
              </w:rPr>
              <w:t>тародубова Татьяна Владимировна</w:t>
            </w:r>
          </w:p>
          <w:p w:rsidR="007E5AAD" w:rsidRDefault="007E5AAD" w:rsidP="0078072B">
            <w:pPr>
              <w:jc w:val="center"/>
              <w:rPr>
                <w:sz w:val="20"/>
                <w:szCs w:val="20"/>
              </w:rPr>
            </w:pPr>
          </w:p>
          <w:p w:rsidR="007E5AAD" w:rsidRDefault="007E5AAD" w:rsidP="0078072B">
            <w:pPr>
              <w:jc w:val="center"/>
              <w:rPr>
                <w:sz w:val="20"/>
                <w:szCs w:val="20"/>
              </w:rPr>
            </w:pPr>
            <w:r w:rsidRPr="00F93087">
              <w:rPr>
                <w:sz w:val="20"/>
                <w:szCs w:val="20"/>
              </w:rPr>
              <w:t xml:space="preserve">директор </w:t>
            </w:r>
          </w:p>
          <w:p w:rsidR="007E5AAD" w:rsidRPr="00F93087" w:rsidRDefault="007E5AAD" w:rsidP="0078072B">
            <w:pPr>
              <w:jc w:val="center"/>
              <w:rPr>
                <w:sz w:val="20"/>
                <w:szCs w:val="20"/>
              </w:rPr>
            </w:pPr>
            <w:r w:rsidRPr="00F93087">
              <w:rPr>
                <w:sz w:val="20"/>
                <w:szCs w:val="20"/>
              </w:rPr>
              <w:t>МБОУ гимназия "Перспектива" г.о.Самара,</w:t>
            </w:r>
            <w:r w:rsidRPr="00F93087">
              <w:rPr>
                <w:sz w:val="20"/>
                <w:szCs w:val="20"/>
              </w:rPr>
              <w:br/>
              <w:t>т. 224-44-22</w:t>
            </w:r>
          </w:p>
        </w:tc>
        <w:tc>
          <w:tcPr>
            <w:tcW w:w="1701" w:type="dxa"/>
            <w:vAlign w:val="center"/>
          </w:tcPr>
          <w:p w:rsidR="007E5AAD" w:rsidRPr="00F93087" w:rsidRDefault="007E5AAD" w:rsidP="0078072B">
            <w:pPr>
              <w:jc w:val="center"/>
              <w:rPr>
                <w:i/>
                <w:iCs/>
                <w:sz w:val="20"/>
                <w:szCs w:val="20"/>
              </w:rPr>
            </w:pPr>
            <w:r w:rsidRPr="00F93087">
              <w:rPr>
                <w:i/>
                <w:iCs/>
                <w:sz w:val="20"/>
                <w:szCs w:val="20"/>
              </w:rPr>
              <w:t>нет заочного этапа</w:t>
            </w:r>
          </w:p>
        </w:tc>
        <w:tc>
          <w:tcPr>
            <w:tcW w:w="1549" w:type="dxa"/>
            <w:shd w:val="clear" w:color="000000" w:fill="FFFFFF"/>
            <w:vAlign w:val="center"/>
          </w:tcPr>
          <w:p w:rsidR="007E5AAD" w:rsidRPr="00F93087" w:rsidRDefault="007E5AAD" w:rsidP="0078072B">
            <w:pPr>
              <w:jc w:val="center"/>
              <w:rPr>
                <w:sz w:val="20"/>
                <w:szCs w:val="20"/>
              </w:rPr>
            </w:pPr>
            <w:r w:rsidRPr="00F93087">
              <w:rPr>
                <w:sz w:val="20"/>
                <w:szCs w:val="20"/>
              </w:rPr>
              <w:t>27 апреля 2019 в 10.00</w:t>
            </w:r>
          </w:p>
        </w:tc>
        <w:tc>
          <w:tcPr>
            <w:tcW w:w="1275" w:type="dxa"/>
            <w:vAlign w:val="center"/>
          </w:tcPr>
          <w:p w:rsidR="007E5AAD" w:rsidRDefault="007E5AAD" w:rsidP="0078072B">
            <w:pPr>
              <w:jc w:val="center"/>
              <w:rPr>
                <w:sz w:val="20"/>
                <w:szCs w:val="20"/>
              </w:rPr>
            </w:pPr>
            <w:r w:rsidRPr="00F93087">
              <w:rPr>
                <w:sz w:val="20"/>
                <w:szCs w:val="20"/>
              </w:rPr>
              <w:t xml:space="preserve"> МБОУ гимназия «Перспектива» </w:t>
            </w:r>
          </w:p>
          <w:p w:rsidR="007E5AAD" w:rsidRPr="00F93087" w:rsidRDefault="007E5AAD" w:rsidP="0078072B">
            <w:pPr>
              <w:jc w:val="center"/>
              <w:rPr>
                <w:sz w:val="20"/>
                <w:szCs w:val="20"/>
              </w:rPr>
            </w:pPr>
            <w:r w:rsidRPr="00F93087">
              <w:rPr>
                <w:sz w:val="20"/>
                <w:szCs w:val="20"/>
              </w:rPr>
              <w:t>г.о. Самара</w:t>
            </w:r>
            <w:r w:rsidRPr="00F93087">
              <w:rPr>
                <w:sz w:val="20"/>
                <w:szCs w:val="20"/>
              </w:rPr>
              <w:br/>
              <w:t xml:space="preserve"> (ул. Советской Армии, 25)</w:t>
            </w:r>
          </w:p>
        </w:tc>
        <w:tc>
          <w:tcPr>
            <w:tcW w:w="1701" w:type="dxa"/>
            <w:vAlign w:val="center"/>
          </w:tcPr>
          <w:p w:rsidR="007E5AAD" w:rsidRDefault="007E5AAD" w:rsidP="0078072B">
            <w:pPr>
              <w:jc w:val="center"/>
              <w:rPr>
                <w:sz w:val="20"/>
                <w:szCs w:val="20"/>
              </w:rPr>
            </w:pPr>
            <w:r w:rsidRPr="00F93087">
              <w:rPr>
                <w:sz w:val="20"/>
                <w:szCs w:val="20"/>
              </w:rPr>
              <w:t xml:space="preserve">Семенова Надежда Петровна, зам. директора по начальным классам  </w:t>
            </w:r>
          </w:p>
          <w:p w:rsidR="007E5AAD" w:rsidRPr="00F93087" w:rsidRDefault="007E5AAD" w:rsidP="0078072B">
            <w:pPr>
              <w:jc w:val="center"/>
              <w:rPr>
                <w:sz w:val="20"/>
                <w:szCs w:val="20"/>
              </w:rPr>
            </w:pPr>
            <w:r w:rsidRPr="00F93087">
              <w:rPr>
                <w:sz w:val="20"/>
                <w:szCs w:val="20"/>
              </w:rPr>
              <w:t>МБОУ гимназия «Перспектива» г.о. Самара</w:t>
            </w:r>
          </w:p>
        </w:tc>
        <w:tc>
          <w:tcPr>
            <w:tcW w:w="1549" w:type="dxa"/>
            <w:vAlign w:val="center"/>
          </w:tcPr>
          <w:p w:rsidR="007E5AAD" w:rsidRPr="00F93087" w:rsidRDefault="007E5AAD" w:rsidP="0078072B">
            <w:pPr>
              <w:jc w:val="center"/>
              <w:rPr>
                <w:sz w:val="20"/>
                <w:szCs w:val="20"/>
                <w:lang w:val="en-US"/>
              </w:rPr>
            </w:pPr>
            <w:r>
              <w:rPr>
                <w:sz w:val="20"/>
                <w:szCs w:val="20"/>
                <w:lang w:val="en-US"/>
              </w:rPr>
              <w:t>222-99-74,</w:t>
            </w:r>
            <w:r>
              <w:rPr>
                <w:sz w:val="20"/>
                <w:szCs w:val="20"/>
                <w:lang w:val="en-US"/>
              </w:rPr>
              <w:br/>
            </w:r>
            <w:r w:rsidRPr="00F93087">
              <w:rPr>
                <w:sz w:val="20"/>
                <w:szCs w:val="20"/>
                <w:lang w:val="en-US"/>
              </w:rPr>
              <w:t>8987-154-51-85,</w:t>
            </w:r>
            <w:r w:rsidRPr="00F93087">
              <w:rPr>
                <w:sz w:val="20"/>
                <w:szCs w:val="20"/>
                <w:lang w:val="en-US"/>
              </w:rPr>
              <w:br/>
              <w:t xml:space="preserve"> e-mail:</w:t>
            </w:r>
            <w:r w:rsidRPr="00F93087">
              <w:rPr>
                <w:sz w:val="20"/>
                <w:szCs w:val="20"/>
                <w:lang w:val="en-US"/>
              </w:rPr>
              <w:br/>
              <w:t xml:space="preserve"> n.semenova@ persp.ru,</w:t>
            </w:r>
            <w:r w:rsidRPr="00F93087">
              <w:rPr>
                <w:sz w:val="20"/>
                <w:szCs w:val="20"/>
                <w:lang w:val="en-US"/>
              </w:rPr>
              <w:br/>
              <w:t>perspektiva@mail.ru</w:t>
            </w:r>
            <w:r w:rsidRPr="00F93087">
              <w:rPr>
                <w:sz w:val="20"/>
                <w:szCs w:val="20"/>
                <w:lang w:val="en-US"/>
              </w:rPr>
              <w:br/>
            </w:r>
          </w:p>
        </w:tc>
      </w:tr>
      <w:tr w:rsidR="007E5AAD" w:rsidRPr="00F93087">
        <w:trPr>
          <w:trHeight w:val="2550"/>
          <w:jc w:val="center"/>
        </w:trPr>
        <w:tc>
          <w:tcPr>
            <w:tcW w:w="703" w:type="dxa"/>
            <w:shd w:val="clear" w:color="000000" w:fill="FFFFFF"/>
            <w:vAlign w:val="center"/>
          </w:tcPr>
          <w:p w:rsidR="007E5AAD" w:rsidRPr="00F93087" w:rsidRDefault="007E5AAD" w:rsidP="0078072B">
            <w:pPr>
              <w:jc w:val="center"/>
              <w:rPr>
                <w:sz w:val="20"/>
                <w:szCs w:val="20"/>
              </w:rPr>
            </w:pPr>
            <w:r>
              <w:rPr>
                <w:sz w:val="20"/>
                <w:szCs w:val="20"/>
              </w:rPr>
              <w:t>82</w:t>
            </w:r>
          </w:p>
        </w:tc>
        <w:tc>
          <w:tcPr>
            <w:tcW w:w="993" w:type="dxa"/>
            <w:vAlign w:val="center"/>
          </w:tcPr>
          <w:p w:rsidR="007E5AAD" w:rsidRPr="00F93087" w:rsidRDefault="007E5AAD" w:rsidP="0078072B">
            <w:pPr>
              <w:jc w:val="center"/>
              <w:rPr>
                <w:sz w:val="20"/>
                <w:szCs w:val="20"/>
              </w:rPr>
            </w:pPr>
            <w:r w:rsidRPr="00F93087">
              <w:rPr>
                <w:sz w:val="20"/>
                <w:szCs w:val="20"/>
              </w:rPr>
              <w:t>январь</w:t>
            </w:r>
            <w:r w:rsidRPr="00F93087">
              <w:rPr>
                <w:sz w:val="20"/>
                <w:szCs w:val="20"/>
              </w:rPr>
              <w:br/>
              <w:t>-</w:t>
            </w:r>
            <w:r w:rsidRPr="00F93087">
              <w:rPr>
                <w:sz w:val="20"/>
                <w:szCs w:val="20"/>
              </w:rPr>
              <w:br/>
              <w:t>апрель</w:t>
            </w:r>
            <w:r w:rsidRPr="00F93087">
              <w:rPr>
                <w:sz w:val="20"/>
                <w:szCs w:val="20"/>
              </w:rPr>
              <w:br/>
              <w:t xml:space="preserve"> 2019 </w:t>
            </w:r>
          </w:p>
        </w:tc>
        <w:tc>
          <w:tcPr>
            <w:tcW w:w="850" w:type="dxa"/>
            <w:vAlign w:val="center"/>
          </w:tcPr>
          <w:p w:rsidR="007E5AAD" w:rsidRPr="00F93087" w:rsidRDefault="007E5AAD" w:rsidP="00B8022B">
            <w:pPr>
              <w:jc w:val="center"/>
              <w:rPr>
                <w:sz w:val="20"/>
                <w:szCs w:val="20"/>
              </w:rPr>
            </w:pPr>
            <w:r w:rsidRPr="00F93087">
              <w:rPr>
                <w:sz w:val="20"/>
                <w:szCs w:val="20"/>
              </w:rPr>
              <w:t>до 31 дек</w:t>
            </w:r>
            <w:r>
              <w:rPr>
                <w:sz w:val="20"/>
                <w:szCs w:val="20"/>
              </w:rPr>
              <w:t>.</w:t>
            </w:r>
            <w:r w:rsidRPr="00F93087">
              <w:rPr>
                <w:sz w:val="20"/>
                <w:szCs w:val="20"/>
              </w:rPr>
              <w:t xml:space="preserve"> 2018</w:t>
            </w:r>
          </w:p>
        </w:tc>
        <w:tc>
          <w:tcPr>
            <w:tcW w:w="935" w:type="dxa"/>
            <w:vAlign w:val="center"/>
          </w:tcPr>
          <w:p w:rsidR="007E5AAD" w:rsidRPr="00F93087" w:rsidRDefault="007E5AAD" w:rsidP="0078072B">
            <w:pPr>
              <w:jc w:val="center"/>
              <w:rPr>
                <w:sz w:val="20"/>
                <w:szCs w:val="20"/>
              </w:rPr>
            </w:pPr>
            <w:r w:rsidRPr="00F93087">
              <w:rPr>
                <w:sz w:val="20"/>
                <w:szCs w:val="20"/>
              </w:rPr>
              <w:t>Олимп</w:t>
            </w:r>
            <w:r>
              <w:rPr>
                <w:sz w:val="20"/>
                <w:szCs w:val="20"/>
              </w:rPr>
              <w:t>.</w:t>
            </w:r>
          </w:p>
        </w:tc>
        <w:tc>
          <w:tcPr>
            <w:tcW w:w="1761" w:type="dxa"/>
            <w:vAlign w:val="center"/>
          </w:tcPr>
          <w:p w:rsidR="007E5AAD" w:rsidRDefault="007E5AAD" w:rsidP="0078072B">
            <w:pPr>
              <w:jc w:val="center"/>
              <w:rPr>
                <w:sz w:val="20"/>
                <w:szCs w:val="20"/>
              </w:rPr>
            </w:pPr>
            <w:r w:rsidRPr="00F93087">
              <w:rPr>
                <w:sz w:val="20"/>
                <w:szCs w:val="20"/>
              </w:rPr>
              <w:t xml:space="preserve">Городская олимпиада  по английскому языку </w:t>
            </w:r>
            <w:r w:rsidRPr="00F93087">
              <w:rPr>
                <w:sz w:val="20"/>
                <w:szCs w:val="20"/>
              </w:rPr>
              <w:br/>
              <w:t>«Сambridge Discovery Reading»</w:t>
            </w:r>
            <w:r w:rsidRPr="00F93087">
              <w:rPr>
                <w:sz w:val="20"/>
                <w:szCs w:val="20"/>
              </w:rPr>
              <w:br/>
              <w:t>для учащихся</w:t>
            </w:r>
          </w:p>
          <w:p w:rsidR="007E5AAD" w:rsidRDefault="007E5AAD" w:rsidP="0078072B">
            <w:pPr>
              <w:jc w:val="center"/>
              <w:rPr>
                <w:sz w:val="20"/>
                <w:szCs w:val="20"/>
              </w:rPr>
            </w:pPr>
            <w:r w:rsidRPr="00F93087">
              <w:rPr>
                <w:sz w:val="20"/>
                <w:szCs w:val="20"/>
              </w:rPr>
              <w:t xml:space="preserve"> 5-8-х классов</w:t>
            </w:r>
            <w:r w:rsidRPr="00F93087">
              <w:rPr>
                <w:sz w:val="20"/>
                <w:szCs w:val="20"/>
              </w:rPr>
              <w:br/>
              <w:t>общеобразовательных организаций</w:t>
            </w:r>
          </w:p>
          <w:p w:rsidR="007E5AAD" w:rsidRPr="00F93087" w:rsidRDefault="007E5AAD" w:rsidP="0078072B">
            <w:pPr>
              <w:jc w:val="center"/>
              <w:rPr>
                <w:sz w:val="20"/>
                <w:szCs w:val="20"/>
              </w:rPr>
            </w:pPr>
            <w:r w:rsidRPr="00F93087">
              <w:rPr>
                <w:sz w:val="20"/>
                <w:szCs w:val="20"/>
              </w:rPr>
              <w:t xml:space="preserve">  г.о. Самара</w:t>
            </w:r>
          </w:p>
        </w:tc>
        <w:tc>
          <w:tcPr>
            <w:tcW w:w="841" w:type="dxa"/>
            <w:gridSpan w:val="2"/>
            <w:vAlign w:val="center"/>
          </w:tcPr>
          <w:p w:rsidR="007E5AAD" w:rsidRPr="00F93087" w:rsidRDefault="007E5AAD" w:rsidP="0078072B">
            <w:pPr>
              <w:jc w:val="center"/>
              <w:rPr>
                <w:sz w:val="20"/>
                <w:szCs w:val="20"/>
              </w:rPr>
            </w:pPr>
            <w:r w:rsidRPr="00F93087">
              <w:rPr>
                <w:sz w:val="20"/>
                <w:szCs w:val="20"/>
              </w:rPr>
              <w:t>5-8 кл</w:t>
            </w:r>
          </w:p>
        </w:tc>
        <w:tc>
          <w:tcPr>
            <w:tcW w:w="1744" w:type="dxa"/>
            <w:vAlign w:val="center"/>
          </w:tcPr>
          <w:p w:rsidR="007E5AAD" w:rsidRDefault="007E5AAD" w:rsidP="0078072B">
            <w:pPr>
              <w:jc w:val="center"/>
              <w:rPr>
                <w:sz w:val="20"/>
                <w:szCs w:val="20"/>
              </w:rPr>
            </w:pPr>
            <w:r>
              <w:rPr>
                <w:sz w:val="20"/>
                <w:szCs w:val="20"/>
              </w:rPr>
              <w:t>Стародубова Татьяна Владимировна</w:t>
            </w:r>
          </w:p>
          <w:p w:rsidR="007E5AAD" w:rsidRDefault="007E5AAD" w:rsidP="0078072B">
            <w:pPr>
              <w:jc w:val="center"/>
              <w:rPr>
                <w:sz w:val="20"/>
                <w:szCs w:val="20"/>
              </w:rPr>
            </w:pPr>
          </w:p>
          <w:p w:rsidR="007E5AAD" w:rsidRPr="00F93087" w:rsidRDefault="007E5AAD" w:rsidP="0078072B">
            <w:pPr>
              <w:jc w:val="center"/>
              <w:rPr>
                <w:sz w:val="20"/>
                <w:szCs w:val="20"/>
              </w:rPr>
            </w:pPr>
            <w:r w:rsidRPr="00F93087">
              <w:rPr>
                <w:sz w:val="20"/>
                <w:szCs w:val="20"/>
              </w:rPr>
              <w:t xml:space="preserve"> директор МБОУ гимназия "Перспектива" г.о.Самара,</w:t>
            </w:r>
            <w:r w:rsidRPr="00F93087">
              <w:rPr>
                <w:sz w:val="20"/>
                <w:szCs w:val="20"/>
              </w:rPr>
              <w:br/>
              <w:t>т. 224-44-23</w:t>
            </w:r>
          </w:p>
        </w:tc>
        <w:tc>
          <w:tcPr>
            <w:tcW w:w="1701" w:type="dxa"/>
            <w:vAlign w:val="center"/>
          </w:tcPr>
          <w:p w:rsidR="007E5AAD" w:rsidRPr="00F93087" w:rsidRDefault="007E5AAD" w:rsidP="001F2096">
            <w:pPr>
              <w:spacing w:after="240"/>
              <w:jc w:val="center"/>
              <w:rPr>
                <w:sz w:val="20"/>
                <w:szCs w:val="20"/>
              </w:rPr>
            </w:pPr>
            <w:r w:rsidRPr="00F93087">
              <w:rPr>
                <w:sz w:val="20"/>
                <w:szCs w:val="20"/>
              </w:rPr>
              <w:t>1 этап (заочный):</w:t>
            </w:r>
            <w:r w:rsidRPr="00F93087">
              <w:rPr>
                <w:sz w:val="20"/>
                <w:szCs w:val="20"/>
              </w:rPr>
              <w:br/>
              <w:t xml:space="preserve">с 10  января 2019 </w:t>
            </w:r>
            <w:r w:rsidRPr="00F93087">
              <w:rPr>
                <w:sz w:val="20"/>
                <w:szCs w:val="20"/>
              </w:rPr>
              <w:br/>
              <w:t xml:space="preserve">по 11 марта 2019 </w:t>
            </w:r>
            <w:r w:rsidRPr="00F93087">
              <w:rPr>
                <w:sz w:val="20"/>
                <w:szCs w:val="20"/>
              </w:rPr>
              <w:br/>
              <w:t xml:space="preserve"> (на базе </w:t>
            </w:r>
            <w:r>
              <w:rPr>
                <w:sz w:val="20"/>
                <w:szCs w:val="20"/>
              </w:rPr>
              <w:t>ОУ</w:t>
            </w:r>
            <w:r w:rsidRPr="00F93087">
              <w:rPr>
                <w:sz w:val="20"/>
                <w:szCs w:val="20"/>
              </w:rPr>
              <w:t>)</w:t>
            </w:r>
          </w:p>
        </w:tc>
        <w:tc>
          <w:tcPr>
            <w:tcW w:w="1549" w:type="dxa"/>
            <w:shd w:val="clear" w:color="000000" w:fill="FFFFFF"/>
            <w:vAlign w:val="center"/>
          </w:tcPr>
          <w:p w:rsidR="007E5AAD" w:rsidRPr="00F93087" w:rsidRDefault="007E5AAD" w:rsidP="0078072B">
            <w:pPr>
              <w:spacing w:after="240"/>
              <w:jc w:val="center"/>
              <w:rPr>
                <w:sz w:val="20"/>
                <w:szCs w:val="20"/>
              </w:rPr>
            </w:pPr>
            <w:r w:rsidRPr="00F93087">
              <w:rPr>
                <w:sz w:val="20"/>
                <w:szCs w:val="20"/>
              </w:rPr>
              <w:t xml:space="preserve">29 апреля 2019 в 12.00 </w:t>
            </w:r>
          </w:p>
        </w:tc>
        <w:tc>
          <w:tcPr>
            <w:tcW w:w="1275" w:type="dxa"/>
            <w:vAlign w:val="center"/>
          </w:tcPr>
          <w:p w:rsidR="007E5AAD" w:rsidRDefault="007E5AAD" w:rsidP="0078072B">
            <w:pPr>
              <w:jc w:val="center"/>
              <w:rPr>
                <w:sz w:val="20"/>
                <w:szCs w:val="20"/>
              </w:rPr>
            </w:pPr>
            <w:r w:rsidRPr="00F93087">
              <w:rPr>
                <w:sz w:val="20"/>
                <w:szCs w:val="20"/>
              </w:rPr>
              <w:t xml:space="preserve"> МБОУ гимназия «Перспектива»</w:t>
            </w:r>
          </w:p>
          <w:p w:rsidR="007E5AAD" w:rsidRPr="00F93087" w:rsidRDefault="007E5AAD" w:rsidP="0078072B">
            <w:pPr>
              <w:jc w:val="center"/>
              <w:rPr>
                <w:sz w:val="20"/>
                <w:szCs w:val="20"/>
              </w:rPr>
            </w:pPr>
            <w:r w:rsidRPr="00F93087">
              <w:rPr>
                <w:sz w:val="20"/>
                <w:szCs w:val="20"/>
              </w:rPr>
              <w:t xml:space="preserve"> г.о. Самара </w:t>
            </w:r>
            <w:r w:rsidRPr="00F93087">
              <w:rPr>
                <w:sz w:val="20"/>
                <w:szCs w:val="20"/>
              </w:rPr>
              <w:br/>
              <w:t>(ул. Советской Армии, 25)</w:t>
            </w:r>
          </w:p>
        </w:tc>
        <w:tc>
          <w:tcPr>
            <w:tcW w:w="1701" w:type="dxa"/>
            <w:vAlign w:val="center"/>
          </w:tcPr>
          <w:p w:rsidR="007E5AAD" w:rsidRDefault="007E5AAD" w:rsidP="0078072B">
            <w:pPr>
              <w:jc w:val="center"/>
              <w:rPr>
                <w:sz w:val="20"/>
                <w:szCs w:val="20"/>
              </w:rPr>
            </w:pPr>
            <w:r w:rsidRPr="00F93087">
              <w:rPr>
                <w:sz w:val="20"/>
                <w:szCs w:val="20"/>
              </w:rPr>
              <w:t xml:space="preserve">Сипатова Марина Вадимовна, </w:t>
            </w:r>
          </w:p>
          <w:p w:rsidR="007E5AAD" w:rsidRPr="00F93087" w:rsidRDefault="007E5AAD" w:rsidP="0078072B">
            <w:pPr>
              <w:jc w:val="center"/>
              <w:rPr>
                <w:sz w:val="20"/>
                <w:szCs w:val="20"/>
              </w:rPr>
            </w:pPr>
            <w:r w:rsidRPr="00F93087">
              <w:rPr>
                <w:sz w:val="20"/>
                <w:szCs w:val="20"/>
              </w:rPr>
              <w:t xml:space="preserve"> зам. директора гимназии по иностранным языкам МБОУ гимназия "Перспектива" г.о. Самара</w:t>
            </w:r>
          </w:p>
        </w:tc>
        <w:tc>
          <w:tcPr>
            <w:tcW w:w="1549" w:type="dxa"/>
            <w:vAlign w:val="center"/>
          </w:tcPr>
          <w:p w:rsidR="007E5AAD" w:rsidRPr="00F93087" w:rsidRDefault="007E5AAD" w:rsidP="0078072B">
            <w:pPr>
              <w:jc w:val="center"/>
              <w:rPr>
                <w:sz w:val="20"/>
                <w:szCs w:val="20"/>
              </w:rPr>
            </w:pPr>
            <w:r w:rsidRPr="00F93087">
              <w:rPr>
                <w:sz w:val="20"/>
                <w:szCs w:val="20"/>
              </w:rPr>
              <w:t xml:space="preserve">222-99-73, </w:t>
            </w:r>
            <w:r w:rsidRPr="00F93087">
              <w:rPr>
                <w:sz w:val="20"/>
                <w:szCs w:val="20"/>
              </w:rPr>
              <w:br/>
              <w:t xml:space="preserve"> 8902-295-94-18</w:t>
            </w:r>
            <w:r w:rsidRPr="00F93087">
              <w:rPr>
                <w:sz w:val="20"/>
                <w:szCs w:val="20"/>
              </w:rPr>
              <w:br/>
              <w:t>m.sipatova@persp.ru, m_sipatova@mail.ru</w:t>
            </w:r>
          </w:p>
        </w:tc>
      </w:tr>
      <w:tr w:rsidR="007E5AAD" w:rsidRPr="00F93087">
        <w:trPr>
          <w:trHeight w:val="420"/>
          <w:jc w:val="center"/>
        </w:trPr>
        <w:tc>
          <w:tcPr>
            <w:tcW w:w="15602" w:type="dxa"/>
            <w:gridSpan w:val="13"/>
            <w:shd w:val="clear" w:color="000000" w:fill="DDD9C4"/>
            <w:vAlign w:val="center"/>
          </w:tcPr>
          <w:p w:rsidR="007E5AAD" w:rsidRPr="00F93087" w:rsidRDefault="007E5AAD" w:rsidP="0078072B">
            <w:pPr>
              <w:jc w:val="center"/>
              <w:rPr>
                <w:b/>
                <w:bCs/>
                <w:color w:val="000000"/>
                <w:sz w:val="20"/>
                <w:szCs w:val="20"/>
              </w:rPr>
            </w:pPr>
            <w:r w:rsidRPr="00F93087">
              <w:rPr>
                <w:b/>
                <w:bCs/>
                <w:color w:val="000000"/>
                <w:sz w:val="20"/>
                <w:szCs w:val="20"/>
              </w:rPr>
              <w:t>ИЮНЬ 2019</w:t>
            </w:r>
          </w:p>
        </w:tc>
      </w:tr>
      <w:tr w:rsidR="007E5AAD" w:rsidRPr="00F93087">
        <w:trPr>
          <w:trHeight w:val="3465"/>
          <w:jc w:val="center"/>
        </w:trPr>
        <w:tc>
          <w:tcPr>
            <w:tcW w:w="703" w:type="dxa"/>
            <w:shd w:val="clear" w:color="000000" w:fill="FFFFFF"/>
            <w:vAlign w:val="center"/>
          </w:tcPr>
          <w:p w:rsidR="007E5AAD" w:rsidRPr="00F93087" w:rsidRDefault="007E5AAD" w:rsidP="002711B9">
            <w:pPr>
              <w:jc w:val="center"/>
              <w:rPr>
                <w:sz w:val="20"/>
                <w:szCs w:val="20"/>
              </w:rPr>
            </w:pPr>
            <w:r w:rsidRPr="00F93087">
              <w:rPr>
                <w:sz w:val="20"/>
                <w:szCs w:val="20"/>
              </w:rPr>
              <w:t>8</w:t>
            </w:r>
            <w:r>
              <w:rPr>
                <w:sz w:val="20"/>
                <w:szCs w:val="20"/>
              </w:rPr>
              <w:t>3</w:t>
            </w:r>
          </w:p>
        </w:tc>
        <w:tc>
          <w:tcPr>
            <w:tcW w:w="993" w:type="dxa"/>
            <w:shd w:val="clear" w:color="000000" w:fill="FFFFFF"/>
            <w:vAlign w:val="center"/>
          </w:tcPr>
          <w:p w:rsidR="007E5AAD" w:rsidRPr="00F93087" w:rsidRDefault="007E5AAD" w:rsidP="0078072B">
            <w:pPr>
              <w:jc w:val="center"/>
              <w:rPr>
                <w:sz w:val="20"/>
                <w:szCs w:val="20"/>
              </w:rPr>
            </w:pPr>
            <w:r w:rsidRPr="00F93087">
              <w:rPr>
                <w:sz w:val="20"/>
                <w:szCs w:val="20"/>
              </w:rPr>
              <w:t xml:space="preserve">июнь </w:t>
            </w:r>
            <w:r w:rsidRPr="00F93087">
              <w:rPr>
                <w:sz w:val="20"/>
                <w:szCs w:val="20"/>
              </w:rPr>
              <w:br/>
              <w:t>2019</w:t>
            </w:r>
          </w:p>
        </w:tc>
        <w:tc>
          <w:tcPr>
            <w:tcW w:w="850" w:type="dxa"/>
            <w:shd w:val="clear" w:color="000000" w:fill="FFFFFF"/>
            <w:vAlign w:val="center"/>
          </w:tcPr>
          <w:p w:rsidR="007E5AAD" w:rsidRDefault="007E5AAD" w:rsidP="0078072B">
            <w:pPr>
              <w:jc w:val="center"/>
              <w:rPr>
                <w:sz w:val="20"/>
                <w:szCs w:val="20"/>
              </w:rPr>
            </w:pPr>
            <w:r w:rsidRPr="00F93087">
              <w:rPr>
                <w:sz w:val="20"/>
                <w:szCs w:val="20"/>
              </w:rPr>
              <w:t xml:space="preserve">с 1 </w:t>
            </w:r>
          </w:p>
          <w:p w:rsidR="007E5AAD" w:rsidRPr="00F93087" w:rsidRDefault="007E5AAD" w:rsidP="0078072B">
            <w:pPr>
              <w:jc w:val="center"/>
              <w:rPr>
                <w:sz w:val="20"/>
                <w:szCs w:val="20"/>
              </w:rPr>
            </w:pPr>
            <w:r w:rsidRPr="00F93087">
              <w:rPr>
                <w:sz w:val="20"/>
                <w:szCs w:val="20"/>
              </w:rPr>
              <w:t>до 20 марта 2019</w:t>
            </w:r>
          </w:p>
        </w:tc>
        <w:tc>
          <w:tcPr>
            <w:tcW w:w="935" w:type="dxa"/>
            <w:shd w:val="clear" w:color="000000" w:fill="FFFFFF"/>
            <w:vAlign w:val="center"/>
          </w:tcPr>
          <w:p w:rsidR="007E5AAD" w:rsidRPr="00F93087" w:rsidRDefault="007E5AAD" w:rsidP="00A21D34">
            <w:pPr>
              <w:jc w:val="center"/>
              <w:rPr>
                <w:sz w:val="20"/>
                <w:szCs w:val="20"/>
              </w:rPr>
            </w:pPr>
            <w:r w:rsidRPr="00F93087">
              <w:rPr>
                <w:sz w:val="20"/>
                <w:szCs w:val="20"/>
              </w:rPr>
              <w:t>Лагер</w:t>
            </w:r>
            <w:r>
              <w:rPr>
                <w:sz w:val="20"/>
                <w:szCs w:val="20"/>
              </w:rPr>
              <w:t>.</w:t>
            </w:r>
            <w:r w:rsidRPr="00F93087">
              <w:rPr>
                <w:sz w:val="20"/>
                <w:szCs w:val="20"/>
              </w:rPr>
              <w:t xml:space="preserve"> смена </w:t>
            </w:r>
          </w:p>
        </w:tc>
        <w:tc>
          <w:tcPr>
            <w:tcW w:w="1761" w:type="dxa"/>
            <w:vAlign w:val="center"/>
          </w:tcPr>
          <w:p w:rsidR="007E5AAD" w:rsidRDefault="007E5AAD" w:rsidP="0078072B">
            <w:pPr>
              <w:jc w:val="center"/>
              <w:rPr>
                <w:color w:val="000000"/>
                <w:sz w:val="20"/>
                <w:szCs w:val="20"/>
              </w:rPr>
            </w:pPr>
            <w:r w:rsidRPr="00F93087">
              <w:rPr>
                <w:color w:val="000000"/>
                <w:sz w:val="20"/>
                <w:szCs w:val="20"/>
              </w:rPr>
              <w:t xml:space="preserve">«Молодежный  краеведческий лагерь имени М. Д. Челышова»  </w:t>
            </w:r>
            <w:r w:rsidRPr="00F93087">
              <w:rPr>
                <w:color w:val="000000"/>
                <w:sz w:val="20"/>
                <w:szCs w:val="20"/>
              </w:rPr>
              <w:br/>
              <w:t>для учащихся</w:t>
            </w:r>
          </w:p>
          <w:p w:rsidR="007E5AAD" w:rsidRPr="00F93087" w:rsidRDefault="007E5AAD" w:rsidP="0078072B">
            <w:pPr>
              <w:jc w:val="center"/>
              <w:rPr>
                <w:color w:val="000000"/>
                <w:sz w:val="20"/>
                <w:szCs w:val="20"/>
              </w:rPr>
            </w:pPr>
            <w:r w:rsidRPr="00F93087">
              <w:rPr>
                <w:color w:val="000000"/>
                <w:sz w:val="20"/>
                <w:szCs w:val="20"/>
              </w:rPr>
              <w:t xml:space="preserve">  7-10-х классов образовательных учреждений </w:t>
            </w:r>
            <w:r w:rsidRPr="00F93087">
              <w:rPr>
                <w:color w:val="000000"/>
                <w:sz w:val="20"/>
                <w:szCs w:val="20"/>
              </w:rPr>
              <w:br/>
              <w:t>городского округа Самара</w:t>
            </w:r>
            <w:r w:rsidRPr="00F93087">
              <w:rPr>
                <w:color w:val="000000"/>
                <w:sz w:val="20"/>
                <w:szCs w:val="20"/>
              </w:rPr>
              <w:br/>
            </w:r>
          </w:p>
        </w:tc>
        <w:tc>
          <w:tcPr>
            <w:tcW w:w="841" w:type="dxa"/>
            <w:gridSpan w:val="2"/>
            <w:shd w:val="clear" w:color="000000" w:fill="FFFFFF"/>
            <w:vAlign w:val="center"/>
          </w:tcPr>
          <w:p w:rsidR="007E5AAD" w:rsidRPr="00F93087" w:rsidRDefault="007E5AAD" w:rsidP="001F2096">
            <w:pPr>
              <w:jc w:val="center"/>
              <w:rPr>
                <w:sz w:val="20"/>
                <w:szCs w:val="20"/>
              </w:rPr>
            </w:pPr>
            <w:r w:rsidRPr="00F93087">
              <w:rPr>
                <w:sz w:val="20"/>
                <w:szCs w:val="20"/>
              </w:rPr>
              <w:t>7-10 кл</w:t>
            </w:r>
          </w:p>
        </w:tc>
        <w:tc>
          <w:tcPr>
            <w:tcW w:w="1744" w:type="dxa"/>
            <w:shd w:val="clear" w:color="000000" w:fill="FFFFFF"/>
            <w:vAlign w:val="center"/>
          </w:tcPr>
          <w:p w:rsidR="007E5AAD" w:rsidRDefault="007E5AAD" w:rsidP="0078072B">
            <w:pPr>
              <w:jc w:val="center"/>
              <w:rPr>
                <w:sz w:val="20"/>
                <w:szCs w:val="20"/>
              </w:rPr>
            </w:pPr>
            <w:r>
              <w:rPr>
                <w:sz w:val="20"/>
                <w:szCs w:val="20"/>
              </w:rPr>
              <w:t>Лукоянова Лидия Геннадьевна</w:t>
            </w:r>
          </w:p>
          <w:p w:rsidR="007E5AAD" w:rsidRDefault="007E5AAD" w:rsidP="0078072B">
            <w:pPr>
              <w:jc w:val="center"/>
              <w:rPr>
                <w:sz w:val="20"/>
                <w:szCs w:val="20"/>
              </w:rPr>
            </w:pPr>
          </w:p>
          <w:p w:rsidR="007E5AAD" w:rsidRDefault="007E5AAD" w:rsidP="0078072B">
            <w:pPr>
              <w:jc w:val="center"/>
              <w:rPr>
                <w:sz w:val="20"/>
                <w:szCs w:val="20"/>
              </w:rPr>
            </w:pPr>
            <w:r w:rsidRPr="00F93087">
              <w:rPr>
                <w:sz w:val="20"/>
                <w:szCs w:val="20"/>
              </w:rPr>
              <w:t xml:space="preserve"> директор </w:t>
            </w:r>
          </w:p>
          <w:p w:rsidR="007E5AAD" w:rsidRDefault="007E5AAD" w:rsidP="0078072B">
            <w:pPr>
              <w:jc w:val="center"/>
              <w:rPr>
                <w:sz w:val="20"/>
                <w:szCs w:val="20"/>
              </w:rPr>
            </w:pPr>
            <w:r w:rsidRPr="00F93087">
              <w:rPr>
                <w:sz w:val="20"/>
                <w:szCs w:val="20"/>
              </w:rPr>
              <w:t xml:space="preserve">МБОУ </w:t>
            </w:r>
          </w:p>
          <w:p w:rsidR="007E5AAD" w:rsidRPr="00F93087" w:rsidRDefault="007E5AAD" w:rsidP="001F2096">
            <w:pPr>
              <w:jc w:val="center"/>
              <w:rPr>
                <w:sz w:val="20"/>
                <w:szCs w:val="20"/>
              </w:rPr>
            </w:pPr>
            <w:r w:rsidRPr="00F93087">
              <w:rPr>
                <w:sz w:val="20"/>
                <w:szCs w:val="20"/>
              </w:rPr>
              <w:t>Школа № 16</w:t>
            </w:r>
            <w:r w:rsidRPr="00F93087">
              <w:rPr>
                <w:sz w:val="20"/>
                <w:szCs w:val="20"/>
              </w:rPr>
              <w:br/>
              <w:t xml:space="preserve"> г.о. Самара,</w:t>
            </w:r>
            <w:r w:rsidRPr="00F93087">
              <w:rPr>
                <w:sz w:val="20"/>
                <w:szCs w:val="20"/>
              </w:rPr>
              <w:br/>
              <w:t xml:space="preserve"> т. 334-57-71</w:t>
            </w:r>
          </w:p>
        </w:tc>
        <w:tc>
          <w:tcPr>
            <w:tcW w:w="1701" w:type="dxa"/>
            <w:shd w:val="clear" w:color="000000" w:fill="FFFFFF"/>
            <w:vAlign w:val="center"/>
          </w:tcPr>
          <w:p w:rsidR="007E5AAD" w:rsidRPr="00F93087" w:rsidRDefault="007E5AAD" w:rsidP="0078072B">
            <w:pPr>
              <w:jc w:val="center"/>
              <w:rPr>
                <w:i/>
                <w:iCs/>
                <w:sz w:val="20"/>
                <w:szCs w:val="20"/>
              </w:rPr>
            </w:pPr>
            <w:r w:rsidRPr="00F93087">
              <w:rPr>
                <w:i/>
                <w:iCs/>
                <w:sz w:val="20"/>
                <w:szCs w:val="20"/>
              </w:rPr>
              <w:t>нет заочного этапа</w:t>
            </w:r>
          </w:p>
        </w:tc>
        <w:tc>
          <w:tcPr>
            <w:tcW w:w="1549" w:type="dxa"/>
            <w:shd w:val="clear" w:color="000000" w:fill="FFFFFF"/>
            <w:vAlign w:val="center"/>
          </w:tcPr>
          <w:p w:rsidR="007E5AAD" w:rsidRDefault="007E5AAD" w:rsidP="0078072B">
            <w:pPr>
              <w:jc w:val="center"/>
              <w:rPr>
                <w:sz w:val="20"/>
                <w:szCs w:val="20"/>
              </w:rPr>
            </w:pPr>
            <w:r w:rsidRPr="00F93087">
              <w:rPr>
                <w:sz w:val="20"/>
                <w:szCs w:val="20"/>
              </w:rPr>
              <w:t>3-4  июня 2019</w:t>
            </w:r>
            <w:r w:rsidRPr="00F93087">
              <w:rPr>
                <w:sz w:val="20"/>
                <w:szCs w:val="20"/>
              </w:rPr>
              <w:br/>
              <w:t xml:space="preserve"> с 08.30</w:t>
            </w:r>
          </w:p>
          <w:p w:rsidR="007E5AAD" w:rsidRPr="00F93087" w:rsidRDefault="007E5AAD" w:rsidP="0078072B">
            <w:pPr>
              <w:jc w:val="center"/>
              <w:rPr>
                <w:sz w:val="20"/>
                <w:szCs w:val="20"/>
              </w:rPr>
            </w:pPr>
            <w:r w:rsidRPr="00F93087">
              <w:rPr>
                <w:sz w:val="20"/>
                <w:szCs w:val="20"/>
              </w:rPr>
              <w:t xml:space="preserve"> до 17.00</w:t>
            </w:r>
          </w:p>
        </w:tc>
        <w:tc>
          <w:tcPr>
            <w:tcW w:w="1275" w:type="dxa"/>
            <w:shd w:val="clear" w:color="000000" w:fill="FFFFFF"/>
            <w:vAlign w:val="center"/>
          </w:tcPr>
          <w:p w:rsidR="007E5AAD" w:rsidRDefault="007E5AAD" w:rsidP="0078072B">
            <w:pPr>
              <w:jc w:val="center"/>
              <w:rPr>
                <w:sz w:val="20"/>
                <w:szCs w:val="20"/>
              </w:rPr>
            </w:pPr>
            <w:r w:rsidRPr="00F93087">
              <w:rPr>
                <w:sz w:val="20"/>
                <w:szCs w:val="20"/>
              </w:rPr>
              <w:br/>
              <w:t>МБОУ Школа</w:t>
            </w:r>
          </w:p>
          <w:p w:rsidR="007E5AAD" w:rsidRDefault="007E5AAD" w:rsidP="0078072B">
            <w:pPr>
              <w:jc w:val="center"/>
              <w:rPr>
                <w:sz w:val="20"/>
                <w:szCs w:val="20"/>
              </w:rPr>
            </w:pPr>
            <w:r w:rsidRPr="00F93087">
              <w:rPr>
                <w:sz w:val="20"/>
                <w:szCs w:val="20"/>
              </w:rPr>
              <w:t xml:space="preserve"> № 16</w:t>
            </w:r>
          </w:p>
          <w:p w:rsidR="007E5AAD" w:rsidRPr="00F93087" w:rsidRDefault="007E5AAD" w:rsidP="0078072B">
            <w:pPr>
              <w:jc w:val="center"/>
              <w:rPr>
                <w:sz w:val="20"/>
                <w:szCs w:val="20"/>
              </w:rPr>
            </w:pPr>
            <w:r w:rsidRPr="00F93087">
              <w:rPr>
                <w:sz w:val="20"/>
                <w:szCs w:val="20"/>
              </w:rPr>
              <w:t xml:space="preserve"> г.о. Самара</w:t>
            </w:r>
            <w:r w:rsidRPr="00F93087">
              <w:rPr>
                <w:sz w:val="20"/>
                <w:szCs w:val="20"/>
              </w:rPr>
              <w:br/>
            </w:r>
            <w:r>
              <w:rPr>
                <w:sz w:val="20"/>
                <w:szCs w:val="20"/>
              </w:rPr>
              <w:t xml:space="preserve"> (ул. Ново - Садовая 26 А</w:t>
            </w:r>
            <w:r w:rsidRPr="00F93087">
              <w:rPr>
                <w:sz w:val="20"/>
                <w:szCs w:val="20"/>
              </w:rPr>
              <w:t>)</w:t>
            </w:r>
          </w:p>
        </w:tc>
        <w:tc>
          <w:tcPr>
            <w:tcW w:w="1701" w:type="dxa"/>
            <w:shd w:val="clear" w:color="000000" w:fill="FFFFFF"/>
            <w:vAlign w:val="center"/>
          </w:tcPr>
          <w:p w:rsidR="007E5AAD" w:rsidRDefault="007E5AAD" w:rsidP="0078072B">
            <w:pPr>
              <w:jc w:val="center"/>
              <w:rPr>
                <w:sz w:val="20"/>
                <w:szCs w:val="20"/>
              </w:rPr>
            </w:pPr>
            <w:r w:rsidRPr="00F93087">
              <w:rPr>
                <w:sz w:val="20"/>
                <w:szCs w:val="20"/>
              </w:rPr>
              <w:br/>
              <w:t>Личман Евгения Викторов</w:t>
            </w:r>
            <w:r>
              <w:rPr>
                <w:sz w:val="20"/>
                <w:szCs w:val="20"/>
              </w:rPr>
              <w:t>н</w:t>
            </w:r>
            <w:r w:rsidRPr="00F93087">
              <w:rPr>
                <w:sz w:val="20"/>
                <w:szCs w:val="20"/>
              </w:rPr>
              <w:t>а, зам.директора</w:t>
            </w:r>
          </w:p>
          <w:p w:rsidR="007E5AAD" w:rsidRDefault="007E5AAD" w:rsidP="0078072B">
            <w:pPr>
              <w:jc w:val="center"/>
              <w:rPr>
                <w:sz w:val="20"/>
                <w:szCs w:val="20"/>
              </w:rPr>
            </w:pPr>
            <w:r w:rsidRPr="00F93087">
              <w:rPr>
                <w:sz w:val="20"/>
                <w:szCs w:val="20"/>
              </w:rPr>
              <w:t xml:space="preserve"> по ВР МБОУ Школа №16 </w:t>
            </w:r>
          </w:p>
          <w:p w:rsidR="007E5AAD" w:rsidRPr="00F93087" w:rsidRDefault="007E5AAD" w:rsidP="0078072B">
            <w:pPr>
              <w:jc w:val="center"/>
              <w:rPr>
                <w:sz w:val="20"/>
                <w:szCs w:val="20"/>
              </w:rPr>
            </w:pPr>
            <w:r w:rsidRPr="00F93087">
              <w:rPr>
                <w:sz w:val="20"/>
                <w:szCs w:val="20"/>
              </w:rPr>
              <w:t>г.о. Самара</w:t>
            </w:r>
          </w:p>
        </w:tc>
        <w:tc>
          <w:tcPr>
            <w:tcW w:w="1549" w:type="dxa"/>
            <w:shd w:val="clear" w:color="000000" w:fill="FFFFFF"/>
            <w:vAlign w:val="center"/>
          </w:tcPr>
          <w:p w:rsidR="007E5AAD" w:rsidRDefault="007E5AAD" w:rsidP="0078072B">
            <w:pPr>
              <w:jc w:val="center"/>
              <w:rPr>
                <w:sz w:val="20"/>
                <w:szCs w:val="20"/>
              </w:rPr>
            </w:pPr>
            <w:r w:rsidRPr="00F93087">
              <w:rPr>
                <w:sz w:val="20"/>
                <w:szCs w:val="20"/>
              </w:rPr>
              <w:t>335-64-00,</w:t>
            </w:r>
            <w:r w:rsidRPr="00F93087">
              <w:rPr>
                <w:sz w:val="20"/>
                <w:szCs w:val="20"/>
              </w:rPr>
              <w:br/>
              <w:t xml:space="preserve"> 334-57-71,</w:t>
            </w:r>
          </w:p>
          <w:p w:rsidR="007E5AAD" w:rsidRPr="00F93087" w:rsidRDefault="007E5AAD" w:rsidP="0078072B">
            <w:pPr>
              <w:jc w:val="center"/>
              <w:rPr>
                <w:sz w:val="20"/>
                <w:szCs w:val="20"/>
              </w:rPr>
            </w:pPr>
            <w:r>
              <w:rPr>
                <w:sz w:val="20"/>
                <w:szCs w:val="20"/>
              </w:rPr>
              <w:t>8927-742-39-36</w:t>
            </w:r>
            <w:r w:rsidRPr="00F93087">
              <w:rPr>
                <w:sz w:val="20"/>
                <w:szCs w:val="20"/>
              </w:rPr>
              <w:br/>
              <w:t>school16samara@mail.ru.</w:t>
            </w:r>
          </w:p>
        </w:tc>
      </w:tr>
      <w:bookmarkEnd w:id="1"/>
    </w:tbl>
    <w:p w:rsidR="007E5AAD" w:rsidRDefault="007E5AAD" w:rsidP="00A05862">
      <w:pPr>
        <w:rPr>
          <w:sz w:val="20"/>
          <w:szCs w:val="20"/>
        </w:rPr>
      </w:pPr>
    </w:p>
    <w:p w:rsidR="007E5AAD" w:rsidRDefault="007E5AAD" w:rsidP="00196AF1">
      <w:pPr>
        <w:spacing w:after="200" w:line="276" w:lineRule="auto"/>
        <w:sectPr w:rsidR="007E5AAD" w:rsidSect="000E6673">
          <w:pgSz w:w="16839" w:h="11907" w:orient="landscape" w:code="9"/>
          <w:pgMar w:top="568" w:right="1134" w:bottom="0" w:left="1134" w:header="709" w:footer="709" w:gutter="0"/>
          <w:cols w:space="708"/>
          <w:docGrid w:linePitch="360"/>
        </w:sect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1"/>
      </w:tblGrid>
      <w:tr w:rsidR="007E5AAD">
        <w:tc>
          <w:tcPr>
            <w:tcW w:w="9571" w:type="dxa"/>
            <w:shd w:val="clear" w:color="auto" w:fill="D9D9D9"/>
          </w:tcPr>
          <w:p w:rsidR="007E5AAD" w:rsidRPr="00C103C3" w:rsidRDefault="007E5AAD" w:rsidP="00C103C3">
            <w:pPr>
              <w:jc w:val="center"/>
              <w:rPr>
                <w:b/>
                <w:bCs/>
                <w:sz w:val="32"/>
                <w:szCs w:val="32"/>
              </w:rPr>
            </w:pPr>
            <w:r w:rsidRPr="00C103C3">
              <w:rPr>
                <w:b/>
                <w:bCs/>
                <w:sz w:val="32"/>
                <w:szCs w:val="32"/>
              </w:rPr>
              <w:t>1 ПОЛУГОДИЕ 2018 ГОДА</w:t>
            </w:r>
          </w:p>
        </w:tc>
      </w:tr>
    </w:tbl>
    <w:p w:rsidR="007E5AAD" w:rsidRDefault="007E5AAD" w:rsidP="0037737C">
      <w:pPr>
        <w:jc w:val="center"/>
        <w:rPr>
          <w:b/>
          <w:bCs/>
          <w:sz w:val="32"/>
          <w:szCs w:val="32"/>
        </w:rPr>
      </w:pPr>
    </w:p>
    <w:p w:rsidR="007E5AAD" w:rsidRDefault="007E5AAD" w:rsidP="0037737C">
      <w:pPr>
        <w:jc w:val="center"/>
        <w:rPr>
          <w:b/>
          <w:bCs/>
          <w:sz w:val="32"/>
          <w:szCs w:val="32"/>
        </w:rPr>
      </w:pPr>
    </w:p>
    <w:p w:rsidR="007E5AAD" w:rsidRDefault="007E5AAD" w:rsidP="0037737C">
      <w:pPr>
        <w:jc w:val="center"/>
        <w:rPr>
          <w:b/>
          <w:bCs/>
          <w:sz w:val="32"/>
          <w:szCs w:val="32"/>
        </w:rPr>
      </w:pPr>
      <w:r>
        <w:rPr>
          <w:b/>
          <w:bCs/>
          <w:sz w:val="32"/>
          <w:szCs w:val="32"/>
        </w:rPr>
        <w:t>Карточка мероприятия</w:t>
      </w:r>
    </w:p>
    <w:p w:rsidR="007E5AAD" w:rsidRDefault="007E5AAD" w:rsidP="00B61BB2">
      <w:pPr>
        <w:jc w:val="center"/>
        <w:rPr>
          <w:b/>
          <w:bCs/>
          <w:sz w:val="32"/>
          <w:szCs w:val="32"/>
        </w:rPr>
      </w:pPr>
    </w:p>
    <w:p w:rsidR="007E5AAD" w:rsidRDefault="007E5AAD" w:rsidP="00B61BB2">
      <w:pPr>
        <w:jc w:val="center"/>
        <w:rPr>
          <w:b/>
          <w:bCs/>
          <w:sz w:val="32"/>
          <w:szCs w:val="32"/>
        </w:rPr>
      </w:pPr>
      <w:r w:rsidRPr="007E6260">
        <w:rPr>
          <w:b/>
          <w:bCs/>
          <w:sz w:val="32"/>
          <w:szCs w:val="32"/>
        </w:rPr>
        <w:t>Городская заочная олимпиада школьников</w:t>
      </w:r>
    </w:p>
    <w:p w:rsidR="007E5AAD" w:rsidRPr="007E6260" w:rsidRDefault="007E5AAD" w:rsidP="00B61BB2">
      <w:pPr>
        <w:jc w:val="center"/>
        <w:rPr>
          <w:b/>
          <w:bCs/>
          <w:i/>
          <w:iCs/>
          <w:sz w:val="32"/>
          <w:szCs w:val="32"/>
          <w:vertAlign w:val="subscript"/>
        </w:rPr>
      </w:pPr>
      <w:r w:rsidRPr="007E6260">
        <w:rPr>
          <w:b/>
          <w:bCs/>
          <w:sz w:val="32"/>
          <w:szCs w:val="32"/>
        </w:rPr>
        <w:t xml:space="preserve"> по физике и астрономии «Самара-Астроград» </w:t>
      </w:r>
      <w:bookmarkStart w:id="2" w:name="СамараАстроград"/>
      <w:bookmarkEnd w:id="2"/>
    </w:p>
    <w:p w:rsidR="007E5AAD" w:rsidRDefault="007E5AAD" w:rsidP="00B61BB2">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639"/>
      </w:tblGrid>
      <w:tr w:rsidR="007E5AAD">
        <w:tc>
          <w:tcPr>
            <w:tcW w:w="9571" w:type="dxa"/>
            <w:gridSpan w:val="2"/>
            <w:vAlign w:val="center"/>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rPr>
          <w:trHeight w:val="2732"/>
        </w:trPr>
        <w:tc>
          <w:tcPr>
            <w:tcW w:w="3932" w:type="dxa"/>
            <w:vAlign w:val="center"/>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Дата,</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i/>
                <w:iCs/>
                <w:sz w:val="28"/>
                <w:szCs w:val="28"/>
              </w:rPr>
            </w:pPr>
            <w:r w:rsidRPr="00C103C3">
              <w:rPr>
                <w:b/>
                <w:bCs/>
                <w:sz w:val="28"/>
                <w:szCs w:val="28"/>
              </w:rPr>
              <w:t>проведениямероприятия</w:t>
            </w:r>
          </w:p>
          <w:p w:rsidR="007E5AAD" w:rsidRPr="00C103C3" w:rsidRDefault="007E5AAD" w:rsidP="00C103C3">
            <w:pPr>
              <w:jc w:val="center"/>
              <w:rPr>
                <w:b/>
                <w:bCs/>
                <w:i/>
                <w:iCs/>
                <w:sz w:val="28"/>
                <w:szCs w:val="28"/>
              </w:rPr>
            </w:pPr>
          </w:p>
        </w:tc>
        <w:tc>
          <w:tcPr>
            <w:tcW w:w="5639" w:type="dxa"/>
            <w:vAlign w:val="center"/>
          </w:tcPr>
          <w:p w:rsidR="007E5AAD" w:rsidRPr="00C103C3" w:rsidRDefault="007E5AAD" w:rsidP="00C103C3">
            <w:pPr>
              <w:jc w:val="center"/>
              <w:rPr>
                <w:b/>
                <w:bCs/>
                <w:sz w:val="22"/>
                <w:szCs w:val="22"/>
              </w:rPr>
            </w:pPr>
            <w:r w:rsidRPr="00C103C3">
              <w:rPr>
                <w:b/>
                <w:bCs/>
                <w:sz w:val="22"/>
                <w:szCs w:val="22"/>
              </w:rPr>
              <w:t>1 этап (заочный):</w:t>
            </w:r>
          </w:p>
          <w:p w:rsidR="007E5AAD" w:rsidRPr="00C103C3" w:rsidRDefault="007E5AAD" w:rsidP="00C103C3">
            <w:pPr>
              <w:jc w:val="center"/>
              <w:rPr>
                <w:sz w:val="22"/>
                <w:szCs w:val="22"/>
              </w:rPr>
            </w:pPr>
            <w:r w:rsidRPr="00C103C3">
              <w:rPr>
                <w:sz w:val="22"/>
                <w:szCs w:val="22"/>
              </w:rPr>
              <w:t>с 1 октября по 30 декабря 2018 года</w:t>
            </w:r>
          </w:p>
          <w:p w:rsidR="007E5AAD" w:rsidRPr="00C103C3" w:rsidRDefault="007E5AAD" w:rsidP="00C103C3">
            <w:pPr>
              <w:jc w:val="center"/>
              <w:rPr>
                <w:sz w:val="22"/>
                <w:szCs w:val="22"/>
              </w:rPr>
            </w:pPr>
            <w:r w:rsidRPr="00C103C3">
              <w:rPr>
                <w:sz w:val="22"/>
                <w:szCs w:val="22"/>
              </w:rPr>
              <w:t>на базе МБУ ДО «ЦДТ «Ирбис» г.о. Самара</w:t>
            </w:r>
          </w:p>
          <w:p w:rsidR="007E5AAD" w:rsidRPr="00C103C3" w:rsidRDefault="007E5AAD" w:rsidP="00C103C3">
            <w:pPr>
              <w:jc w:val="center"/>
              <w:rPr>
                <w:sz w:val="22"/>
                <w:szCs w:val="22"/>
              </w:rPr>
            </w:pPr>
            <w:r w:rsidRPr="00C103C3">
              <w:rPr>
                <w:sz w:val="22"/>
                <w:szCs w:val="22"/>
              </w:rPr>
              <w:t>(ул. Металлистов 54 а)</w:t>
            </w:r>
          </w:p>
          <w:p w:rsidR="007E5AAD" w:rsidRPr="00C103C3" w:rsidRDefault="007E5AAD" w:rsidP="00C103C3">
            <w:pPr>
              <w:jc w:val="center"/>
              <w:rPr>
                <w:b/>
                <w:bCs/>
                <w:sz w:val="22"/>
                <w:szCs w:val="22"/>
              </w:rPr>
            </w:pPr>
          </w:p>
          <w:p w:rsidR="007E5AAD" w:rsidRPr="00C103C3" w:rsidRDefault="007E5AAD" w:rsidP="00C103C3">
            <w:pPr>
              <w:jc w:val="center"/>
              <w:rPr>
                <w:sz w:val="22"/>
                <w:szCs w:val="22"/>
              </w:rPr>
            </w:pPr>
            <w:r w:rsidRPr="00C103C3">
              <w:rPr>
                <w:b/>
                <w:bCs/>
                <w:sz w:val="22"/>
                <w:szCs w:val="22"/>
              </w:rPr>
              <w:t>2 этап (заочный)</w:t>
            </w:r>
            <w:r w:rsidRPr="00C103C3">
              <w:rPr>
                <w:sz w:val="22"/>
                <w:szCs w:val="22"/>
              </w:rPr>
              <w:t>:</w:t>
            </w:r>
          </w:p>
          <w:p w:rsidR="007E5AAD" w:rsidRPr="00C103C3" w:rsidRDefault="007E5AAD" w:rsidP="00C103C3">
            <w:pPr>
              <w:jc w:val="center"/>
              <w:rPr>
                <w:sz w:val="22"/>
                <w:szCs w:val="22"/>
              </w:rPr>
            </w:pPr>
            <w:r w:rsidRPr="00C103C3">
              <w:rPr>
                <w:sz w:val="22"/>
                <w:szCs w:val="22"/>
              </w:rPr>
              <w:t>с1 февраля по 30 апреля 2019 года</w:t>
            </w:r>
          </w:p>
          <w:p w:rsidR="007E5AAD" w:rsidRPr="00C103C3" w:rsidRDefault="007E5AAD" w:rsidP="00C103C3">
            <w:pPr>
              <w:jc w:val="center"/>
              <w:rPr>
                <w:sz w:val="22"/>
                <w:szCs w:val="22"/>
              </w:rPr>
            </w:pPr>
            <w:r w:rsidRPr="00C103C3">
              <w:rPr>
                <w:sz w:val="22"/>
                <w:szCs w:val="22"/>
              </w:rPr>
              <w:t>на базе МБУ ДО «ЦДТ «Ирбис» г.о. Самара</w:t>
            </w:r>
          </w:p>
          <w:p w:rsidR="007E5AAD" w:rsidRPr="00C103C3" w:rsidRDefault="007E5AAD" w:rsidP="00C103C3">
            <w:pPr>
              <w:jc w:val="center"/>
              <w:rPr>
                <w:b/>
                <w:bCs/>
                <w:sz w:val="22"/>
                <w:szCs w:val="22"/>
              </w:rPr>
            </w:pPr>
            <w:r w:rsidRPr="00C103C3">
              <w:rPr>
                <w:sz w:val="22"/>
                <w:szCs w:val="22"/>
              </w:rPr>
              <w:t>(ул. Металлистов 54 А)</w:t>
            </w:r>
          </w:p>
        </w:tc>
      </w:tr>
      <w:tr w:rsidR="007E5AAD">
        <w:trPr>
          <w:trHeight w:val="560"/>
        </w:trPr>
        <w:tc>
          <w:tcPr>
            <w:tcW w:w="9571" w:type="dxa"/>
            <w:gridSpan w:val="2"/>
            <w:vAlign w:val="center"/>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rPr>
          <w:trHeight w:val="462"/>
        </w:trPr>
        <w:tc>
          <w:tcPr>
            <w:tcW w:w="3932"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639" w:type="dxa"/>
            <w:vAlign w:val="center"/>
          </w:tcPr>
          <w:p w:rsidR="007E5AAD" w:rsidRPr="00C103C3" w:rsidRDefault="007E5AAD" w:rsidP="00C103C3">
            <w:pPr>
              <w:jc w:val="center"/>
              <w:rPr>
                <w:sz w:val="32"/>
                <w:szCs w:val="32"/>
              </w:rPr>
            </w:pPr>
            <w:r w:rsidRPr="00C103C3">
              <w:rPr>
                <w:sz w:val="22"/>
                <w:szCs w:val="22"/>
              </w:rPr>
              <w:t>7-11 класс</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Форма участия</w:t>
            </w:r>
          </w:p>
        </w:tc>
        <w:tc>
          <w:tcPr>
            <w:tcW w:w="5639" w:type="dxa"/>
            <w:vAlign w:val="center"/>
          </w:tcPr>
          <w:p w:rsidR="007E5AAD" w:rsidRPr="00C103C3" w:rsidRDefault="007E5AAD" w:rsidP="00C103C3">
            <w:pPr>
              <w:jc w:val="center"/>
              <w:rPr>
                <w:sz w:val="22"/>
                <w:szCs w:val="22"/>
              </w:rPr>
            </w:pPr>
            <w:r w:rsidRPr="00C103C3">
              <w:rPr>
                <w:sz w:val="22"/>
                <w:szCs w:val="22"/>
              </w:rPr>
              <w:t>индивидуальная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Квота участников</w:t>
            </w:r>
          </w:p>
          <w:p w:rsidR="007E5AAD" w:rsidRPr="00C103C3" w:rsidRDefault="007E5AAD" w:rsidP="00C103C3">
            <w:pPr>
              <w:jc w:val="center"/>
              <w:rPr>
                <w:b/>
                <w:bCs/>
                <w:sz w:val="28"/>
                <w:szCs w:val="28"/>
              </w:rPr>
            </w:pPr>
            <w:r w:rsidRPr="00C103C3">
              <w:rPr>
                <w:b/>
                <w:bCs/>
                <w:sz w:val="28"/>
                <w:szCs w:val="28"/>
              </w:rPr>
              <w:t>от одного ОУ</w:t>
            </w:r>
          </w:p>
        </w:tc>
        <w:tc>
          <w:tcPr>
            <w:tcW w:w="5639" w:type="dxa"/>
            <w:vAlign w:val="center"/>
          </w:tcPr>
          <w:p w:rsidR="007E5AAD" w:rsidRPr="00C103C3" w:rsidRDefault="007E5AAD" w:rsidP="00C103C3">
            <w:pPr>
              <w:jc w:val="center"/>
              <w:rPr>
                <w:sz w:val="22"/>
                <w:szCs w:val="22"/>
              </w:rPr>
            </w:pPr>
            <w:r w:rsidRPr="00C103C3">
              <w:rPr>
                <w:sz w:val="22"/>
                <w:szCs w:val="22"/>
              </w:rPr>
              <w:t>без ограничений</w:t>
            </w:r>
          </w:p>
        </w:tc>
      </w:tr>
      <w:tr w:rsidR="007E5AAD">
        <w:trPr>
          <w:trHeight w:val="634"/>
        </w:trPr>
        <w:tc>
          <w:tcPr>
            <w:tcW w:w="3932" w:type="dxa"/>
            <w:vAlign w:val="center"/>
          </w:tcPr>
          <w:p w:rsidR="007E5AAD" w:rsidRPr="00C103C3" w:rsidRDefault="007E5AAD" w:rsidP="00C103C3">
            <w:pPr>
              <w:jc w:val="center"/>
              <w:rPr>
                <w:b/>
                <w:bCs/>
                <w:sz w:val="28"/>
                <w:szCs w:val="28"/>
              </w:rPr>
            </w:pPr>
            <w:r w:rsidRPr="00C103C3">
              <w:rPr>
                <w:b/>
                <w:bCs/>
                <w:sz w:val="28"/>
                <w:szCs w:val="28"/>
              </w:rPr>
              <w:t xml:space="preserve">Срок подачи заявок </w:t>
            </w:r>
          </w:p>
          <w:p w:rsidR="007E5AAD" w:rsidRPr="00C103C3" w:rsidRDefault="007E5AAD" w:rsidP="00C103C3">
            <w:pPr>
              <w:jc w:val="center"/>
              <w:rPr>
                <w:b/>
                <w:bCs/>
                <w:sz w:val="28"/>
                <w:szCs w:val="28"/>
              </w:rPr>
            </w:pPr>
            <w:r w:rsidRPr="00C103C3">
              <w:rPr>
                <w:b/>
                <w:bCs/>
                <w:sz w:val="28"/>
                <w:szCs w:val="28"/>
              </w:rPr>
              <w:t>для участия</w:t>
            </w:r>
          </w:p>
        </w:tc>
        <w:tc>
          <w:tcPr>
            <w:tcW w:w="5639" w:type="dxa"/>
            <w:vAlign w:val="center"/>
          </w:tcPr>
          <w:p w:rsidR="007E5AAD" w:rsidRPr="00C103C3" w:rsidRDefault="007E5AAD" w:rsidP="00C103C3">
            <w:pPr>
              <w:jc w:val="center"/>
              <w:rPr>
                <w:b/>
                <w:bCs/>
                <w:sz w:val="22"/>
                <w:szCs w:val="22"/>
              </w:rPr>
            </w:pPr>
            <w:r w:rsidRPr="00C103C3">
              <w:rPr>
                <w:b/>
                <w:bCs/>
                <w:sz w:val="22"/>
                <w:szCs w:val="22"/>
              </w:rPr>
              <w:t>для участия в 1 и 2 этапах:</w:t>
            </w:r>
          </w:p>
          <w:p w:rsidR="007E5AAD" w:rsidRPr="00C103C3" w:rsidRDefault="007E5AAD" w:rsidP="00C103C3">
            <w:pPr>
              <w:jc w:val="center"/>
              <w:rPr>
                <w:sz w:val="22"/>
                <w:szCs w:val="22"/>
              </w:rPr>
            </w:pPr>
            <w:r w:rsidRPr="00C103C3">
              <w:rPr>
                <w:sz w:val="22"/>
                <w:szCs w:val="22"/>
              </w:rPr>
              <w:t>до 25 сентября 2018 года</w:t>
            </w:r>
          </w:p>
        </w:tc>
      </w:tr>
      <w:tr w:rsidR="007E5AAD">
        <w:trPr>
          <w:trHeight w:val="572"/>
        </w:trPr>
        <w:tc>
          <w:tcPr>
            <w:tcW w:w="3932" w:type="dxa"/>
            <w:vAlign w:val="center"/>
          </w:tcPr>
          <w:p w:rsidR="007E5AAD" w:rsidRPr="00C103C3" w:rsidRDefault="007E5AAD" w:rsidP="00C103C3">
            <w:pPr>
              <w:jc w:val="center"/>
              <w:rPr>
                <w:b/>
                <w:bCs/>
                <w:sz w:val="28"/>
                <w:szCs w:val="28"/>
              </w:rPr>
            </w:pPr>
            <w:r w:rsidRPr="00C103C3">
              <w:rPr>
                <w:b/>
                <w:bCs/>
                <w:sz w:val="28"/>
                <w:szCs w:val="28"/>
              </w:rPr>
              <w:t>Форма подачи заявок</w:t>
            </w:r>
          </w:p>
        </w:tc>
        <w:tc>
          <w:tcPr>
            <w:tcW w:w="5639" w:type="dxa"/>
            <w:vAlign w:val="center"/>
          </w:tcPr>
          <w:p w:rsidR="007E5AAD" w:rsidRPr="00C103C3" w:rsidRDefault="007E5AAD" w:rsidP="00C103C3">
            <w:pPr>
              <w:jc w:val="center"/>
              <w:rPr>
                <w:sz w:val="22"/>
                <w:szCs w:val="22"/>
              </w:rPr>
            </w:pPr>
            <w:r w:rsidRPr="00C103C3">
              <w:rPr>
                <w:sz w:val="22"/>
                <w:szCs w:val="22"/>
              </w:rPr>
              <w:t>заочная</w:t>
            </w:r>
          </w:p>
        </w:tc>
      </w:tr>
      <w:tr w:rsidR="007E5AAD">
        <w:trPr>
          <w:trHeight w:val="836"/>
        </w:trPr>
        <w:tc>
          <w:tcPr>
            <w:tcW w:w="3932"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5639" w:type="dxa"/>
            <w:vAlign w:val="center"/>
          </w:tcPr>
          <w:p w:rsidR="007E5AAD" w:rsidRPr="00C103C3" w:rsidRDefault="007E5AAD" w:rsidP="00C103C3">
            <w:pPr>
              <w:jc w:val="center"/>
              <w:rPr>
                <w:sz w:val="32"/>
                <w:szCs w:val="32"/>
                <w:lang w:val="en-US"/>
              </w:rPr>
            </w:pPr>
            <w:r w:rsidRPr="00C103C3">
              <w:rPr>
                <w:sz w:val="22"/>
                <w:szCs w:val="22"/>
                <w:lang w:val="en-US"/>
              </w:rPr>
              <w:t>aleksinandrei</w:t>
            </w:r>
            <w:r w:rsidRPr="00C103C3">
              <w:rPr>
                <w:sz w:val="22"/>
                <w:szCs w:val="22"/>
              </w:rPr>
              <w:t>@</w:t>
            </w:r>
            <w:r w:rsidRPr="00C103C3">
              <w:rPr>
                <w:sz w:val="22"/>
                <w:szCs w:val="22"/>
                <w:lang w:val="en-US"/>
              </w:rPr>
              <w:t>g</w:t>
            </w:r>
            <w:r w:rsidRPr="00C103C3">
              <w:rPr>
                <w:sz w:val="22"/>
                <w:szCs w:val="22"/>
              </w:rPr>
              <w:t>mail.</w:t>
            </w:r>
            <w:r w:rsidRPr="00C103C3">
              <w:rPr>
                <w:sz w:val="22"/>
                <w:szCs w:val="22"/>
                <w:lang w:val="en-US"/>
              </w:rPr>
              <w:t>com</w:t>
            </w:r>
          </w:p>
        </w:tc>
      </w:tr>
      <w:tr w:rsidR="007E5AAD">
        <w:trPr>
          <w:trHeight w:val="462"/>
        </w:trPr>
        <w:tc>
          <w:tcPr>
            <w:tcW w:w="9571" w:type="dxa"/>
            <w:gridSpan w:val="2"/>
            <w:vAlign w:val="center"/>
          </w:tcPr>
          <w:p w:rsidR="007E5AAD" w:rsidRPr="00C103C3" w:rsidRDefault="007E5AAD" w:rsidP="00C103C3">
            <w:pPr>
              <w:jc w:val="center"/>
              <w:rPr>
                <w:b/>
                <w:bCs/>
                <w:sz w:val="28"/>
                <w:szCs w:val="28"/>
              </w:rPr>
            </w:pPr>
            <w:r w:rsidRPr="00C103C3">
              <w:rPr>
                <w:b/>
                <w:bCs/>
                <w:sz w:val="28"/>
                <w:szCs w:val="28"/>
              </w:rPr>
              <w:t>ОРГАНИЗАТОР</w:t>
            </w:r>
          </w:p>
        </w:tc>
      </w:tr>
      <w:tr w:rsidR="007E5AAD">
        <w:trPr>
          <w:trHeight w:val="783"/>
        </w:trPr>
        <w:tc>
          <w:tcPr>
            <w:tcW w:w="3932"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5639" w:type="dxa"/>
            <w:vAlign w:val="center"/>
          </w:tcPr>
          <w:p w:rsidR="007E5AAD" w:rsidRPr="00C103C3" w:rsidRDefault="007E5AAD" w:rsidP="00C103C3">
            <w:pPr>
              <w:jc w:val="center"/>
              <w:rPr>
                <w:b/>
                <w:bCs/>
                <w:sz w:val="32"/>
                <w:szCs w:val="32"/>
              </w:rPr>
            </w:pPr>
            <w:r w:rsidRPr="00C103C3">
              <w:rPr>
                <w:sz w:val="22"/>
                <w:szCs w:val="22"/>
              </w:rPr>
              <w:t>МБУ ДО «ЦДТ «Ирбис» г.о. Самара</w:t>
            </w:r>
          </w:p>
        </w:tc>
      </w:tr>
      <w:tr w:rsidR="007E5AAD">
        <w:trPr>
          <w:trHeight w:val="1446"/>
        </w:trPr>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ФИО и контактыответственного координатора </w:t>
            </w:r>
          </w:p>
          <w:p w:rsidR="007E5AAD" w:rsidRPr="00C103C3" w:rsidRDefault="007E5AAD" w:rsidP="00C103C3">
            <w:pPr>
              <w:jc w:val="center"/>
              <w:rPr>
                <w:b/>
                <w:bCs/>
                <w:sz w:val="28"/>
                <w:szCs w:val="28"/>
              </w:rPr>
            </w:pPr>
            <w:r w:rsidRPr="00C103C3">
              <w:rPr>
                <w:b/>
                <w:bCs/>
                <w:sz w:val="28"/>
                <w:szCs w:val="28"/>
              </w:rPr>
              <w:t>на площадке проведения</w:t>
            </w:r>
          </w:p>
        </w:tc>
        <w:tc>
          <w:tcPr>
            <w:tcW w:w="5639" w:type="dxa"/>
            <w:vAlign w:val="center"/>
          </w:tcPr>
          <w:p w:rsidR="007E5AAD" w:rsidRPr="00C103C3" w:rsidRDefault="007E5AAD" w:rsidP="00C103C3">
            <w:pPr>
              <w:jc w:val="center"/>
              <w:rPr>
                <w:sz w:val="22"/>
                <w:szCs w:val="22"/>
              </w:rPr>
            </w:pPr>
            <w:r w:rsidRPr="00C103C3">
              <w:rPr>
                <w:sz w:val="22"/>
                <w:szCs w:val="22"/>
              </w:rPr>
              <w:t>МБУ ДО «ЦДТ «Ирбис» г.о. Самара:</w:t>
            </w:r>
          </w:p>
          <w:p w:rsidR="007E5AAD" w:rsidRPr="00C103C3" w:rsidRDefault="007E5AAD" w:rsidP="00C103C3">
            <w:pPr>
              <w:jc w:val="center"/>
              <w:rPr>
                <w:sz w:val="22"/>
                <w:szCs w:val="22"/>
              </w:rPr>
            </w:pPr>
            <w:r w:rsidRPr="00C103C3">
              <w:rPr>
                <w:sz w:val="22"/>
                <w:szCs w:val="22"/>
              </w:rPr>
              <w:t>Алексин Андрей Юрьевич</w:t>
            </w:r>
          </w:p>
          <w:p w:rsidR="007E5AAD" w:rsidRPr="00C103C3" w:rsidRDefault="007E5AAD" w:rsidP="00C103C3">
            <w:pPr>
              <w:jc w:val="center"/>
              <w:rPr>
                <w:sz w:val="22"/>
                <w:szCs w:val="22"/>
              </w:rPr>
            </w:pPr>
            <w:r w:rsidRPr="00C103C3">
              <w:rPr>
                <w:sz w:val="22"/>
                <w:szCs w:val="22"/>
              </w:rPr>
              <w:t>раб. 954-53-11,</w:t>
            </w:r>
          </w:p>
          <w:p w:rsidR="007E5AAD" w:rsidRPr="00C103C3" w:rsidRDefault="007E5AAD" w:rsidP="00C103C3">
            <w:pPr>
              <w:jc w:val="center"/>
              <w:rPr>
                <w:b/>
                <w:bCs/>
                <w:sz w:val="32"/>
                <w:szCs w:val="32"/>
              </w:rPr>
            </w:pPr>
            <w:r w:rsidRPr="00C103C3">
              <w:rPr>
                <w:sz w:val="22"/>
                <w:szCs w:val="22"/>
              </w:rPr>
              <w:t>сот. 8917-142-22-36</w:t>
            </w:r>
          </w:p>
        </w:tc>
      </w:tr>
    </w:tbl>
    <w:p w:rsidR="007E5AAD" w:rsidRDefault="007E5AAD" w:rsidP="00B61BB2">
      <w:pPr>
        <w:jc w:val="center"/>
        <w:rPr>
          <w:b/>
          <w:bCs/>
          <w:color w:val="365F91"/>
          <w:sz w:val="32"/>
          <w:szCs w:val="32"/>
        </w:rPr>
      </w:pPr>
    </w:p>
    <w:p w:rsidR="007E5AAD" w:rsidRDefault="007E5AAD"/>
    <w:p w:rsidR="007E5AAD" w:rsidRDefault="007E5AAD"/>
    <w:p w:rsidR="007E5AAD" w:rsidRDefault="007E5AAD"/>
    <w:p w:rsidR="007E5AAD" w:rsidRPr="003C2C63" w:rsidRDefault="007E5AAD" w:rsidP="00B61BB2">
      <w:pPr>
        <w:jc w:val="center"/>
        <w:rPr>
          <w:b/>
          <w:bCs/>
          <w:sz w:val="28"/>
          <w:szCs w:val="28"/>
        </w:rPr>
      </w:pPr>
      <w:r w:rsidRPr="003C2C63">
        <w:rPr>
          <w:b/>
          <w:bCs/>
          <w:sz w:val="28"/>
          <w:szCs w:val="28"/>
        </w:rPr>
        <w:t>ПОЛОЖЕНИЕ</w:t>
      </w:r>
    </w:p>
    <w:p w:rsidR="007E5AAD" w:rsidRPr="006F197A" w:rsidRDefault="007E5AAD" w:rsidP="00B61BB2">
      <w:pPr>
        <w:jc w:val="center"/>
        <w:rPr>
          <w:b/>
          <w:bCs/>
          <w:i/>
          <w:iCs/>
          <w:sz w:val="28"/>
          <w:szCs w:val="28"/>
          <w:vertAlign w:val="subscript"/>
        </w:rPr>
      </w:pPr>
      <w:r w:rsidRPr="003C2C63">
        <w:rPr>
          <w:b/>
          <w:bCs/>
          <w:sz w:val="28"/>
          <w:szCs w:val="28"/>
        </w:rPr>
        <w:t>Городская заочная олимпиада школьников по физике и астрономии «Самара-</w:t>
      </w:r>
      <w:r w:rsidRPr="006F197A">
        <w:rPr>
          <w:b/>
          <w:bCs/>
          <w:sz w:val="28"/>
          <w:szCs w:val="28"/>
        </w:rPr>
        <w:t xml:space="preserve">Астроград» </w:t>
      </w:r>
    </w:p>
    <w:p w:rsidR="007E5AAD" w:rsidRPr="00C20876" w:rsidRDefault="007E5AAD" w:rsidP="00623DEC">
      <w:pPr>
        <w:pStyle w:val="ListParagraph"/>
        <w:numPr>
          <w:ilvl w:val="1"/>
          <w:numId w:val="16"/>
        </w:numPr>
        <w:jc w:val="center"/>
        <w:rPr>
          <w:i/>
          <w:iCs/>
          <w:sz w:val="28"/>
          <w:szCs w:val="28"/>
        </w:rPr>
      </w:pPr>
      <w:r>
        <w:rPr>
          <w:i/>
          <w:iCs/>
          <w:sz w:val="28"/>
          <w:szCs w:val="28"/>
        </w:rPr>
        <w:t>к</w:t>
      </w:r>
      <w:r w:rsidRPr="00C20876">
        <w:rPr>
          <w:i/>
          <w:iCs/>
          <w:sz w:val="28"/>
          <w:szCs w:val="28"/>
        </w:rPr>
        <w:t>лассы)</w:t>
      </w:r>
    </w:p>
    <w:p w:rsidR="007E5AAD" w:rsidRPr="006F197A" w:rsidRDefault="007E5AAD" w:rsidP="00C20876">
      <w:pPr>
        <w:pStyle w:val="ListParagraph"/>
        <w:spacing w:line="240" w:lineRule="auto"/>
        <w:ind w:left="1069" w:firstLine="0"/>
        <w:jc w:val="center"/>
        <w:rPr>
          <w:b/>
          <w:bCs/>
        </w:rPr>
      </w:pPr>
      <w:r>
        <w:rPr>
          <w:b/>
          <w:bCs/>
        </w:rPr>
        <w:t>1.</w:t>
      </w:r>
      <w:r w:rsidRPr="006F197A">
        <w:rPr>
          <w:b/>
          <w:bCs/>
        </w:rPr>
        <w:t>Общие положения</w:t>
      </w:r>
    </w:p>
    <w:p w:rsidR="007E5AAD" w:rsidRPr="006F197A" w:rsidRDefault="007E5AAD" w:rsidP="00B61BB2">
      <w:pPr>
        <w:pStyle w:val="ListParagraph"/>
        <w:spacing w:line="240" w:lineRule="auto"/>
        <w:ind w:left="0" w:firstLine="851"/>
        <w:rPr>
          <w:b/>
          <w:bCs/>
        </w:rPr>
      </w:pPr>
    </w:p>
    <w:p w:rsidR="007E5AAD" w:rsidRDefault="007E5AAD" w:rsidP="00C20876">
      <w:pPr>
        <w:pStyle w:val="ListParagraph"/>
        <w:spacing w:line="240" w:lineRule="auto"/>
        <w:ind w:left="0"/>
      </w:pPr>
      <w:r w:rsidRPr="00C20876">
        <w:rPr>
          <w:b/>
          <w:bCs/>
        </w:rPr>
        <w:t>1.1.</w:t>
      </w:r>
      <w:r w:rsidRPr="006F197A">
        <w:t>Настоящее положение определяет порядок организации и проведения городской заочной олимпиады школьников по физике и астрономии «Самара-Астроград» (далее - Олимпиада), ее организационное</w:t>
      </w:r>
      <w:r>
        <w:t xml:space="preserve"> и </w:t>
      </w:r>
      <w:r w:rsidRPr="006F197A">
        <w:t>методическое обеспечение, порядок участия в мероприятии, требования к работам участников, определение победителей и призеров.</w:t>
      </w:r>
    </w:p>
    <w:p w:rsidR="007E5AAD" w:rsidRDefault="007E5AAD" w:rsidP="007E28EF">
      <w:pPr>
        <w:pStyle w:val="ListParagraph"/>
        <w:spacing w:line="240" w:lineRule="auto"/>
        <w:ind w:left="0"/>
        <w:rPr>
          <w:b/>
          <w:bCs/>
        </w:rPr>
      </w:pPr>
    </w:p>
    <w:p w:rsidR="007E5AAD" w:rsidRPr="005A47E9" w:rsidRDefault="007E5AAD" w:rsidP="00C20876">
      <w:pPr>
        <w:pStyle w:val="ListParagraph"/>
        <w:spacing w:line="240" w:lineRule="auto"/>
        <w:ind w:left="709" w:firstLine="0"/>
        <w:rPr>
          <w:b/>
          <w:bCs/>
        </w:rPr>
      </w:pPr>
      <w:r>
        <w:rPr>
          <w:b/>
          <w:bCs/>
        </w:rPr>
        <w:t>1.2.</w:t>
      </w:r>
      <w:r w:rsidRPr="005A47E9">
        <w:rPr>
          <w:b/>
          <w:bCs/>
        </w:rPr>
        <w:t>Организаторы мероприятия</w:t>
      </w:r>
    </w:p>
    <w:p w:rsidR="007E5AAD" w:rsidRPr="005A47E9" w:rsidRDefault="007E5AAD" w:rsidP="007E28EF">
      <w:pPr>
        <w:ind w:firstLine="709"/>
        <w:jc w:val="both"/>
        <w:rPr>
          <w:b/>
          <w:bCs/>
        </w:rPr>
      </w:pPr>
    </w:p>
    <w:p w:rsidR="007E5AAD" w:rsidRPr="005A47E9" w:rsidRDefault="007E5AAD" w:rsidP="007E28EF">
      <w:pPr>
        <w:ind w:firstLine="709"/>
        <w:jc w:val="both"/>
      </w:pPr>
      <w:r w:rsidRPr="005A47E9">
        <w:rPr>
          <w:b/>
          <w:bCs/>
        </w:rPr>
        <w:t xml:space="preserve">Учредитель </w:t>
      </w:r>
      <w:r>
        <w:rPr>
          <w:b/>
          <w:bCs/>
        </w:rPr>
        <w:t>Олимпиады</w:t>
      </w:r>
      <w:r w:rsidRPr="005A47E9">
        <w:t>:</w:t>
      </w:r>
    </w:p>
    <w:p w:rsidR="007E5AAD" w:rsidRPr="005A47E9" w:rsidRDefault="007E5AAD" w:rsidP="007E28EF">
      <w:pPr>
        <w:ind w:firstLine="709"/>
        <w:jc w:val="both"/>
      </w:pPr>
      <w:r w:rsidRPr="005A47E9">
        <w:t>Департамент образования Администрации городского округа Самара (далее – Департамент образования).</w:t>
      </w:r>
    </w:p>
    <w:p w:rsidR="007E5AAD" w:rsidRPr="005A47E9" w:rsidRDefault="007E5AAD" w:rsidP="007E28EF">
      <w:pPr>
        <w:ind w:firstLine="709"/>
        <w:jc w:val="both"/>
      </w:pPr>
    </w:p>
    <w:p w:rsidR="007E5AAD" w:rsidRPr="005A47E9" w:rsidRDefault="007E5AAD" w:rsidP="007E28EF">
      <w:pPr>
        <w:ind w:firstLine="709"/>
        <w:jc w:val="both"/>
        <w:rPr>
          <w:b/>
          <w:bCs/>
        </w:rPr>
      </w:pPr>
      <w:r w:rsidRPr="005A47E9">
        <w:rPr>
          <w:b/>
          <w:bCs/>
        </w:rPr>
        <w:t xml:space="preserve">Организатор </w:t>
      </w:r>
      <w:r>
        <w:rPr>
          <w:b/>
          <w:bCs/>
        </w:rPr>
        <w:t>Олимпиады</w:t>
      </w:r>
      <w:r w:rsidRPr="005A47E9">
        <w:rPr>
          <w:b/>
          <w:bCs/>
        </w:rPr>
        <w:t xml:space="preserve">:  </w:t>
      </w:r>
    </w:p>
    <w:p w:rsidR="007E5AAD" w:rsidRDefault="007E5AAD" w:rsidP="007E28EF">
      <w:pPr>
        <w:ind w:firstLine="709"/>
        <w:jc w:val="both"/>
      </w:pPr>
      <w:r w:rsidRPr="005A47E9">
        <w:t xml:space="preserve"> Муниципальное  бюджетное учреждение  </w:t>
      </w:r>
      <w:r>
        <w:t>дополнительного образования</w:t>
      </w:r>
      <w:r w:rsidRPr="006F197A">
        <w:t xml:space="preserve"> «Центр детского творчества «Ирбис» городского округа Самара </w:t>
      </w:r>
      <w:r>
        <w:t>(далее – МБУ ДО «ЦДТ «Ирбис» г.о. Самара).</w:t>
      </w:r>
    </w:p>
    <w:p w:rsidR="007E5AAD" w:rsidRDefault="007E5AAD" w:rsidP="007E28EF">
      <w:pPr>
        <w:ind w:firstLine="709"/>
        <w:jc w:val="both"/>
      </w:pPr>
    </w:p>
    <w:p w:rsidR="007E5AAD" w:rsidRPr="006F197A" w:rsidRDefault="007E5AAD" w:rsidP="00C20876">
      <w:pPr>
        <w:pStyle w:val="ListParagraph"/>
        <w:spacing w:line="240" w:lineRule="auto"/>
        <w:ind w:left="709" w:firstLine="0"/>
        <w:rPr>
          <w:b/>
          <w:bCs/>
        </w:rPr>
      </w:pPr>
      <w:r>
        <w:rPr>
          <w:b/>
          <w:bCs/>
        </w:rPr>
        <w:t>1.3.</w:t>
      </w:r>
      <w:r w:rsidRPr="006F197A">
        <w:rPr>
          <w:b/>
          <w:bCs/>
        </w:rPr>
        <w:t>Оргкомитет мероприятия</w:t>
      </w:r>
    </w:p>
    <w:p w:rsidR="007E5AAD" w:rsidRPr="005A47E9" w:rsidRDefault="007E5AAD" w:rsidP="007E28EF">
      <w:pPr>
        <w:pStyle w:val="ListParagraph"/>
        <w:spacing w:line="240" w:lineRule="auto"/>
        <w:ind w:left="0"/>
      </w:pPr>
    </w:p>
    <w:p w:rsidR="007E5AAD" w:rsidRPr="001C6538" w:rsidRDefault="007E5AAD" w:rsidP="007E28EF">
      <w:pPr>
        <w:pStyle w:val="ListParagraph"/>
        <w:spacing w:line="240" w:lineRule="auto"/>
        <w:ind w:left="0"/>
      </w:pPr>
      <w:r w:rsidRPr="001C6538">
        <w:t xml:space="preserve">Общее руководство проведением Олимпиады и ее организационное обеспечение осуществляет организационный комитет (далее - оргкомитет), состав которого формируется из представителей </w:t>
      </w:r>
      <w:r>
        <w:t xml:space="preserve">Департамента образования, МБУ ДО «Ирбис», </w:t>
      </w:r>
      <w:r>
        <w:rPr>
          <w:lang w:eastAsia="ar-SA"/>
        </w:rPr>
        <w:t>ФГА ОУВО Самарского национального исследовательского университета имени академика С.П. Королева</w:t>
      </w:r>
      <w:r w:rsidRPr="001C6538">
        <w:rPr>
          <w:lang w:eastAsia="ar-SA"/>
        </w:rPr>
        <w:t>.</w:t>
      </w:r>
    </w:p>
    <w:p w:rsidR="007E5AAD" w:rsidRPr="005A47E9" w:rsidRDefault="007E5AAD" w:rsidP="007E28EF">
      <w:pPr>
        <w:pStyle w:val="ListParagraph"/>
        <w:spacing w:line="240" w:lineRule="auto"/>
        <w:ind w:left="0"/>
      </w:pPr>
    </w:p>
    <w:p w:rsidR="007E5AAD" w:rsidRPr="005A47E9" w:rsidRDefault="007E5AAD" w:rsidP="007E28EF">
      <w:pPr>
        <w:pStyle w:val="ListParagraph"/>
        <w:spacing w:line="240" w:lineRule="auto"/>
        <w:ind w:left="0"/>
        <w:rPr>
          <w:b/>
          <w:bCs/>
        </w:rPr>
      </w:pPr>
      <w:r w:rsidRPr="005A47E9">
        <w:rPr>
          <w:b/>
          <w:bCs/>
        </w:rPr>
        <w:t>Оргкомитет:</w:t>
      </w:r>
    </w:p>
    <w:p w:rsidR="007E5AAD" w:rsidRPr="006F197A" w:rsidRDefault="007E5AAD" w:rsidP="007E28EF">
      <w:pPr>
        <w:ind w:firstLine="709"/>
        <w:jc w:val="both"/>
      </w:pPr>
      <w:r w:rsidRPr="006F197A">
        <w:t>– составляет проект сметы проведения предстоящей Олимпиады;</w:t>
      </w:r>
    </w:p>
    <w:p w:rsidR="007E5AAD" w:rsidRPr="006F197A" w:rsidRDefault="007E5AAD" w:rsidP="007E28EF">
      <w:pPr>
        <w:ind w:firstLine="709"/>
        <w:jc w:val="both"/>
      </w:pPr>
      <w:r w:rsidRPr="006F197A">
        <w:t>– устанавливает регламент проведения Олимпиады;</w:t>
      </w:r>
    </w:p>
    <w:p w:rsidR="007E5AAD" w:rsidRPr="006F197A" w:rsidRDefault="007E5AAD" w:rsidP="007E28EF">
      <w:pPr>
        <w:ind w:firstLine="709"/>
        <w:jc w:val="both"/>
      </w:pPr>
      <w:r w:rsidRPr="006F197A">
        <w:t>– обеспечивает непосредственное проведение Олимпиады;</w:t>
      </w:r>
    </w:p>
    <w:p w:rsidR="007E5AAD" w:rsidRPr="006F197A" w:rsidRDefault="007E5AAD" w:rsidP="007E28EF">
      <w:pPr>
        <w:ind w:firstLine="709"/>
        <w:jc w:val="both"/>
      </w:pPr>
      <w:r w:rsidRPr="006F197A">
        <w:t>– разрабатывает материалы Олимпиадных заданий для всех туров Олимпиады;</w:t>
      </w:r>
    </w:p>
    <w:p w:rsidR="007E5AAD" w:rsidRPr="006F197A" w:rsidRDefault="007E5AAD" w:rsidP="007E28EF">
      <w:pPr>
        <w:ind w:firstLine="709"/>
        <w:jc w:val="both"/>
      </w:pPr>
      <w:r w:rsidRPr="006F197A">
        <w:t>– разрабатывает методические указания по решению олимпиадных заданий и оформлению отчётов;</w:t>
      </w:r>
    </w:p>
    <w:p w:rsidR="007E5AAD" w:rsidRPr="006F197A" w:rsidRDefault="007E5AAD" w:rsidP="007E28EF">
      <w:pPr>
        <w:ind w:firstLine="709"/>
        <w:jc w:val="both"/>
      </w:pPr>
      <w:r w:rsidRPr="006F197A">
        <w:t>– разрабатывает критерии и методики оценки выполненных заданий всех туров Олимпиады;</w:t>
      </w:r>
    </w:p>
    <w:p w:rsidR="007E5AAD" w:rsidRPr="006F197A" w:rsidRDefault="007E5AAD" w:rsidP="007E28EF">
      <w:pPr>
        <w:ind w:firstLine="709"/>
        <w:jc w:val="both"/>
      </w:pPr>
      <w:r w:rsidRPr="006F197A">
        <w:t>– представляет в оргкомитет Олимпиады предложения по вопросам, связанным с совершенствованием организации проведения Олимпиады;</w:t>
      </w:r>
    </w:p>
    <w:p w:rsidR="007E5AAD" w:rsidRPr="006F197A" w:rsidRDefault="007E5AAD" w:rsidP="007E28EF">
      <w:pPr>
        <w:ind w:firstLine="709"/>
        <w:jc w:val="both"/>
      </w:pPr>
      <w:r w:rsidRPr="006F197A">
        <w:t>– рассматривает совместно с оргкомитетом Олимпиады и жюри Олимпиады апелляции участников Олимпиады;</w:t>
      </w:r>
    </w:p>
    <w:p w:rsidR="007E5AAD" w:rsidRPr="006F197A" w:rsidRDefault="007E5AAD" w:rsidP="007E28EF">
      <w:pPr>
        <w:ind w:firstLine="709"/>
        <w:jc w:val="both"/>
      </w:pPr>
      <w:r w:rsidRPr="006F197A">
        <w:t>– обеспечивает информационное сопровождение Олимпиады, публикацию необходимой информации в сети Интернет и других органах массовой информации;</w:t>
      </w:r>
    </w:p>
    <w:p w:rsidR="007E5AAD" w:rsidRPr="006F197A" w:rsidRDefault="007E5AAD" w:rsidP="007E28EF">
      <w:pPr>
        <w:ind w:firstLine="709"/>
        <w:jc w:val="both"/>
      </w:pPr>
      <w:r w:rsidRPr="006F197A">
        <w:t>– рассматривает совместно с жюри Олимпиады апелляции участников Олимпиады и принимает окончательные решения по результатам их рассмотрения;</w:t>
      </w:r>
    </w:p>
    <w:p w:rsidR="007E5AAD" w:rsidRPr="006F197A" w:rsidRDefault="007E5AAD" w:rsidP="007E28EF">
      <w:pPr>
        <w:ind w:firstLine="709"/>
        <w:jc w:val="both"/>
      </w:pPr>
      <w:r w:rsidRPr="006F197A">
        <w:t>– утверждает списки победителей и призеров всех туров Олимпиады;</w:t>
      </w:r>
    </w:p>
    <w:p w:rsidR="007E5AAD" w:rsidRPr="006F197A" w:rsidRDefault="007E5AAD" w:rsidP="007E28EF">
      <w:pPr>
        <w:ind w:firstLine="709"/>
        <w:jc w:val="both"/>
      </w:pPr>
      <w:r w:rsidRPr="006F197A">
        <w:t>– награждает победителей и призеров всех туров Олимпиады;</w:t>
      </w:r>
    </w:p>
    <w:p w:rsidR="007E5AAD" w:rsidRDefault="007E5AAD" w:rsidP="007E28EF">
      <w:pPr>
        <w:ind w:firstLine="709"/>
        <w:jc w:val="both"/>
      </w:pPr>
      <w:r w:rsidRPr="006F197A">
        <w:t>– представляет отчет по итогам всех туров Олимпиады.</w:t>
      </w:r>
    </w:p>
    <w:p w:rsidR="007E5AAD" w:rsidRDefault="007E5AAD" w:rsidP="007E28EF">
      <w:pPr>
        <w:ind w:firstLine="709"/>
        <w:jc w:val="both"/>
      </w:pPr>
    </w:p>
    <w:p w:rsidR="007E5AAD" w:rsidRPr="006F197A" w:rsidRDefault="007E5AAD" w:rsidP="007E28EF">
      <w:pPr>
        <w:ind w:firstLine="709"/>
        <w:jc w:val="both"/>
      </w:pPr>
    </w:p>
    <w:p w:rsidR="007E5AAD" w:rsidRPr="00DC3D45" w:rsidRDefault="007E5AAD" w:rsidP="00C20876">
      <w:pPr>
        <w:pStyle w:val="ListParagraph"/>
        <w:spacing w:line="240" w:lineRule="auto"/>
        <w:ind w:left="709" w:firstLine="0"/>
        <w:rPr>
          <w:b/>
          <w:bCs/>
        </w:rPr>
      </w:pPr>
      <w:r>
        <w:rPr>
          <w:b/>
          <w:bCs/>
        </w:rPr>
        <w:t>1.4.</w:t>
      </w:r>
      <w:r w:rsidRPr="00DC3D45">
        <w:rPr>
          <w:b/>
          <w:bCs/>
        </w:rPr>
        <w:t>Цели и задачи Олимпиады</w:t>
      </w:r>
    </w:p>
    <w:p w:rsidR="007E5AAD" w:rsidRPr="00DC3D45" w:rsidRDefault="007E5AAD" w:rsidP="007E28EF">
      <w:pPr>
        <w:pStyle w:val="ListParagraph"/>
        <w:spacing w:line="240" w:lineRule="auto"/>
        <w:ind w:left="0"/>
        <w:rPr>
          <w:b/>
          <w:bCs/>
        </w:rPr>
      </w:pPr>
    </w:p>
    <w:p w:rsidR="007E5AAD" w:rsidRDefault="007E5AAD" w:rsidP="007E28EF">
      <w:pPr>
        <w:ind w:firstLine="709"/>
        <w:jc w:val="both"/>
      </w:pPr>
      <w:r w:rsidRPr="00DC3D45">
        <w:rPr>
          <w:b/>
          <w:bCs/>
        </w:rPr>
        <w:t>Основными целями и задачами Олимпиады являются:</w:t>
      </w:r>
    </w:p>
    <w:p w:rsidR="007E5AAD" w:rsidRDefault="007E5AAD" w:rsidP="007E28EF">
      <w:pPr>
        <w:ind w:firstLine="709"/>
        <w:jc w:val="both"/>
      </w:pPr>
      <w:r>
        <w:t xml:space="preserve">- </w:t>
      </w:r>
      <w:r w:rsidRPr="006F197A">
        <w:t xml:space="preserve">выявление и развитие у обучающихся образовательных учреждений физико-астрономических знаний, способностей и интереса к научной деятельности; </w:t>
      </w:r>
    </w:p>
    <w:p w:rsidR="007E5AAD" w:rsidRDefault="007E5AAD" w:rsidP="007E28EF">
      <w:pPr>
        <w:ind w:firstLine="709"/>
        <w:jc w:val="both"/>
      </w:pPr>
      <w:r>
        <w:t xml:space="preserve">- </w:t>
      </w:r>
      <w:r w:rsidRPr="006F197A">
        <w:t>создание условий для интеллектуального развития и поддержки одаренных детей, содействия им в дальнейшей профессиональной ориентации и продолжении получения образования;</w:t>
      </w:r>
    </w:p>
    <w:p w:rsidR="007E5AAD" w:rsidRDefault="007E5AAD" w:rsidP="007E28EF">
      <w:pPr>
        <w:ind w:firstLine="709"/>
        <w:jc w:val="both"/>
      </w:pPr>
      <w:r>
        <w:t xml:space="preserve">- </w:t>
      </w:r>
      <w:r w:rsidRPr="006F197A">
        <w:t xml:space="preserve">пропаганда научных знаний; </w:t>
      </w:r>
    </w:p>
    <w:p w:rsidR="007E5AAD" w:rsidRPr="006F197A" w:rsidRDefault="007E5AAD" w:rsidP="007E28EF">
      <w:pPr>
        <w:ind w:firstLine="709"/>
        <w:jc w:val="both"/>
      </w:pPr>
      <w:r>
        <w:t xml:space="preserve">- </w:t>
      </w:r>
      <w:r w:rsidRPr="006F197A">
        <w:t>формирование благоприятного социального климата в г.о. Самара.</w:t>
      </w:r>
    </w:p>
    <w:p w:rsidR="007E5AAD" w:rsidRPr="006F197A" w:rsidRDefault="007E5AAD" w:rsidP="007E28EF">
      <w:pPr>
        <w:ind w:firstLine="709"/>
        <w:jc w:val="both"/>
        <w:rPr>
          <w:b/>
          <w:bCs/>
        </w:rPr>
      </w:pPr>
    </w:p>
    <w:p w:rsidR="007E5AAD" w:rsidRPr="006F197A" w:rsidRDefault="007E5AAD" w:rsidP="007E28EF">
      <w:pPr>
        <w:ind w:firstLine="709"/>
        <w:jc w:val="both"/>
        <w:rPr>
          <w:b/>
          <w:bCs/>
        </w:rPr>
      </w:pPr>
    </w:p>
    <w:p w:rsidR="007E5AAD" w:rsidRPr="006F197A" w:rsidRDefault="007E5AAD" w:rsidP="00C20876">
      <w:pPr>
        <w:pStyle w:val="ListParagraph"/>
        <w:spacing w:line="240" w:lineRule="auto"/>
        <w:ind w:left="709" w:firstLine="0"/>
        <w:jc w:val="center"/>
        <w:rPr>
          <w:b/>
          <w:bCs/>
        </w:rPr>
      </w:pPr>
      <w:r>
        <w:rPr>
          <w:b/>
          <w:bCs/>
        </w:rPr>
        <w:t>2.</w:t>
      </w:r>
      <w:r w:rsidRPr="006F197A">
        <w:rPr>
          <w:b/>
          <w:bCs/>
        </w:rPr>
        <w:t>Сроки и место проведения Олимпиады</w:t>
      </w:r>
    </w:p>
    <w:p w:rsidR="007E5AAD" w:rsidRPr="006F197A" w:rsidRDefault="007E5AAD" w:rsidP="00B61BB2">
      <w:pPr>
        <w:pStyle w:val="ListParagraph"/>
        <w:spacing w:line="240" w:lineRule="auto"/>
        <w:ind w:left="0"/>
        <w:rPr>
          <w:b/>
          <w:bCs/>
        </w:rPr>
      </w:pPr>
    </w:p>
    <w:p w:rsidR="007E5AAD" w:rsidRPr="006F197A" w:rsidRDefault="007E5AAD" w:rsidP="00B61BB2">
      <w:pPr>
        <w:ind w:firstLine="709"/>
        <w:rPr>
          <w:b/>
          <w:bCs/>
        </w:rPr>
      </w:pPr>
      <w:r w:rsidRPr="006F197A">
        <w:rPr>
          <w:b/>
          <w:bCs/>
        </w:rPr>
        <w:t>Олимпиада проводится в виде двух независимых заочных туров:</w:t>
      </w:r>
    </w:p>
    <w:p w:rsidR="007E5AAD" w:rsidRDefault="007E5AAD" w:rsidP="00B61BB2">
      <w:pPr>
        <w:ind w:firstLine="709"/>
      </w:pPr>
    </w:p>
    <w:p w:rsidR="007E5AAD" w:rsidRPr="0005725D" w:rsidRDefault="007E5AAD" w:rsidP="007E28EF">
      <w:pPr>
        <w:ind w:firstLine="709"/>
        <w:jc w:val="both"/>
      </w:pPr>
      <w:r w:rsidRPr="006F197A">
        <w:rPr>
          <w:b/>
          <w:bCs/>
          <w:lang w:val="en-US"/>
        </w:rPr>
        <w:t>I</w:t>
      </w:r>
      <w:r w:rsidRPr="006F197A">
        <w:rPr>
          <w:b/>
          <w:bCs/>
        </w:rPr>
        <w:t xml:space="preserve"> тур Олимпиады</w:t>
      </w:r>
      <w:r w:rsidRPr="006F197A">
        <w:t xml:space="preserve"> проводится с 1 октября по 30 декабря 2018 года, заочно и (или) с применением дистанционных образовательных технологий</w:t>
      </w:r>
      <w:r>
        <w:t xml:space="preserve"> на сайтеШколы «Самара-Астроград»</w:t>
      </w:r>
      <w:r w:rsidRPr="00C65D61">
        <w:t xml:space="preserve"> (https://sites.google.com/site/spagolimp/)</w:t>
      </w:r>
      <w:r>
        <w:t>.</w:t>
      </w:r>
    </w:p>
    <w:p w:rsidR="007E5AAD" w:rsidRDefault="007E5AAD" w:rsidP="007E28EF">
      <w:pPr>
        <w:ind w:firstLine="709"/>
        <w:jc w:val="both"/>
        <w:rPr>
          <w:b/>
          <w:bCs/>
        </w:rPr>
      </w:pPr>
    </w:p>
    <w:p w:rsidR="007E5AAD" w:rsidRPr="006F197A" w:rsidRDefault="007E5AAD" w:rsidP="007E28EF">
      <w:pPr>
        <w:ind w:firstLine="709"/>
        <w:jc w:val="both"/>
      </w:pPr>
      <w:r w:rsidRPr="006F197A">
        <w:rPr>
          <w:b/>
          <w:bCs/>
          <w:lang w:val="en-US"/>
        </w:rPr>
        <w:t>II</w:t>
      </w:r>
      <w:r w:rsidRPr="006F197A">
        <w:rPr>
          <w:b/>
          <w:bCs/>
        </w:rPr>
        <w:t xml:space="preserve"> тур Олимпиады</w:t>
      </w:r>
      <w:r w:rsidRPr="006F197A">
        <w:t xml:space="preserve"> проводится с 1 февраля по 30 апреля 2019 года, заочно и (или) с применением дистанцио</w:t>
      </w:r>
      <w:r>
        <w:t>нных образовательных технологий на сайтеШколы «Самара-Астроград»</w:t>
      </w:r>
      <w:r w:rsidRPr="00C65D61">
        <w:t xml:space="preserve"> (https://sites.google.com/site/spagolimp/)</w:t>
      </w:r>
      <w:r>
        <w:t>.</w:t>
      </w:r>
    </w:p>
    <w:p w:rsidR="007E5AAD" w:rsidRDefault="007E5AAD" w:rsidP="007E28EF">
      <w:pPr>
        <w:ind w:firstLine="709"/>
        <w:jc w:val="both"/>
      </w:pPr>
    </w:p>
    <w:p w:rsidR="007E5AAD" w:rsidRPr="006F197A" w:rsidRDefault="007E5AAD" w:rsidP="007E28EF">
      <w:pPr>
        <w:ind w:firstLine="709"/>
        <w:jc w:val="both"/>
      </w:pPr>
      <w:r w:rsidRPr="006F197A">
        <w:t xml:space="preserve">Регламент и правила проведения туров Олимпиады утверждаются оргкомитетом Олимпиады и публикуются на web-сайтах Школы «Самара-Астроград» (https://sites.google.com/site/spagolimp/) и </w:t>
      </w:r>
      <w:r>
        <w:t xml:space="preserve">МБУ ДО «ЦДТ «Ирбис» г.о. Самара </w:t>
      </w:r>
      <w:r w:rsidRPr="006F197A">
        <w:t>(http://irbis-samara.ru/), открытой группы в российской социальной сети «ВКонтакте» (</w:t>
      </w:r>
      <w:hyperlink r:id="rId13" w:history="1">
        <w:r w:rsidRPr="006F197A">
          <w:rPr>
            <w:rStyle w:val="Hyperlink"/>
          </w:rPr>
          <w:t>https://vk.com/spagolimp</w:t>
        </w:r>
      </w:hyperlink>
      <w:r w:rsidRPr="006F197A">
        <w:t>).</w:t>
      </w:r>
    </w:p>
    <w:p w:rsidR="007E5AAD" w:rsidRDefault="007E5AAD" w:rsidP="00B61BB2">
      <w:pPr>
        <w:ind w:firstLine="709"/>
        <w:rPr>
          <w:b/>
          <w:bCs/>
        </w:rPr>
      </w:pPr>
    </w:p>
    <w:p w:rsidR="007E5AAD" w:rsidRDefault="007E5AAD" w:rsidP="00C20876">
      <w:pPr>
        <w:pStyle w:val="ListParagraph"/>
        <w:spacing w:line="240" w:lineRule="auto"/>
        <w:ind w:left="709" w:firstLine="0"/>
        <w:jc w:val="center"/>
        <w:rPr>
          <w:b/>
          <w:bCs/>
        </w:rPr>
      </w:pPr>
      <w:r>
        <w:rPr>
          <w:b/>
          <w:bCs/>
        </w:rPr>
        <w:t>3.</w:t>
      </w:r>
      <w:r w:rsidRPr="006F197A">
        <w:rPr>
          <w:b/>
          <w:bCs/>
        </w:rPr>
        <w:t>Сроки и форма подачи заявок на участие</w:t>
      </w:r>
    </w:p>
    <w:p w:rsidR="007E5AAD" w:rsidRPr="006F197A" w:rsidRDefault="007E5AAD" w:rsidP="00B61BB2">
      <w:pPr>
        <w:pStyle w:val="ListParagraph"/>
        <w:spacing w:line="240" w:lineRule="auto"/>
        <w:ind w:left="0"/>
        <w:rPr>
          <w:b/>
          <w:bCs/>
        </w:rPr>
      </w:pPr>
    </w:p>
    <w:p w:rsidR="007E5AAD" w:rsidRDefault="007E5AAD" w:rsidP="007E28EF">
      <w:pPr>
        <w:ind w:firstLine="709"/>
        <w:jc w:val="both"/>
        <w:rPr>
          <w:lang w:eastAsia="ar-SA"/>
        </w:rPr>
      </w:pPr>
      <w:r w:rsidRPr="006F197A">
        <w:t>Все</w:t>
      </w:r>
      <w:r>
        <w:t>м</w:t>
      </w:r>
      <w:r w:rsidRPr="006F197A">
        <w:t xml:space="preserve"> желающи</w:t>
      </w:r>
      <w:r>
        <w:t>м</w:t>
      </w:r>
      <w:r w:rsidRPr="006F197A">
        <w:t xml:space="preserve"> принять участие в Олимпиаде, </w:t>
      </w:r>
      <w:r>
        <w:t>необходимо</w:t>
      </w:r>
      <w:r w:rsidRPr="0005725D">
        <w:rPr>
          <w:b/>
          <w:bCs/>
          <w:lang w:eastAsia="ar-SA"/>
        </w:rPr>
        <w:t>до</w:t>
      </w:r>
      <w:r w:rsidRPr="0005725D">
        <w:rPr>
          <w:b/>
          <w:bCs/>
        </w:rPr>
        <w:t xml:space="preserve"> 25 сентября 2018 года</w:t>
      </w:r>
      <w:r w:rsidRPr="006F197A">
        <w:t xml:space="preserve"> прислать заполненную заявку (индивиду</w:t>
      </w:r>
      <w:r>
        <w:t>альную, или групповую)</w:t>
      </w:r>
      <w:r w:rsidRPr="006F197A">
        <w:t xml:space="preserve"> по электронному адресу: </w:t>
      </w:r>
      <w:hyperlink r:id="rId14" w:history="1">
        <w:r w:rsidRPr="00C52049">
          <w:rPr>
            <w:rStyle w:val="Hyperlink"/>
            <w:lang w:val="en-US" w:eastAsia="ar-SA"/>
          </w:rPr>
          <w:t>aleksinandrei</w:t>
        </w:r>
        <w:r w:rsidRPr="00C52049">
          <w:rPr>
            <w:rStyle w:val="Hyperlink"/>
            <w:lang w:eastAsia="ar-SA"/>
          </w:rPr>
          <w:t>@</w:t>
        </w:r>
        <w:r w:rsidRPr="00C52049">
          <w:rPr>
            <w:rStyle w:val="Hyperlink"/>
            <w:lang w:val="en-US" w:eastAsia="ar-SA"/>
          </w:rPr>
          <w:t>gmail</w:t>
        </w:r>
        <w:r w:rsidRPr="00C52049">
          <w:rPr>
            <w:rStyle w:val="Hyperlink"/>
            <w:lang w:eastAsia="ar-SA"/>
          </w:rPr>
          <w:t>.</w:t>
        </w:r>
        <w:r w:rsidRPr="00C52049">
          <w:rPr>
            <w:rStyle w:val="Hyperlink"/>
            <w:lang w:val="en-US" w:eastAsia="ar-SA"/>
          </w:rPr>
          <w:t>com</w:t>
        </w:r>
      </w:hyperlink>
      <w:r w:rsidRPr="0005725D">
        <w:t>.</w:t>
      </w:r>
    </w:p>
    <w:p w:rsidR="007E5AAD" w:rsidRDefault="007E5AAD" w:rsidP="007E28EF">
      <w:pPr>
        <w:ind w:firstLine="709"/>
        <w:jc w:val="both"/>
      </w:pPr>
    </w:p>
    <w:p w:rsidR="007E5AAD" w:rsidRPr="00730292" w:rsidRDefault="007E5AAD" w:rsidP="007E28EF">
      <w:pPr>
        <w:ind w:firstLine="709"/>
        <w:jc w:val="both"/>
      </w:pPr>
      <w:r w:rsidRPr="0005725D">
        <w:t>Бланк заявки указан в приложении к настоящему Положению.</w:t>
      </w:r>
    </w:p>
    <w:p w:rsidR="007E5AAD" w:rsidRDefault="007E5AAD" w:rsidP="007E28EF">
      <w:pPr>
        <w:ind w:firstLine="709"/>
        <w:jc w:val="both"/>
      </w:pPr>
    </w:p>
    <w:p w:rsidR="007E5AAD" w:rsidRDefault="007E5AAD" w:rsidP="007E28EF">
      <w:pPr>
        <w:ind w:firstLine="709"/>
        <w:jc w:val="both"/>
      </w:pPr>
      <w:r>
        <w:t>Одновременно с отправкой заявки необходимо</w:t>
      </w:r>
      <w:r w:rsidRPr="00DC3D45">
        <w:rPr>
          <w:u w:val="single"/>
        </w:rPr>
        <w:t xml:space="preserve">зарегистрироваться </w:t>
      </w:r>
      <w:r w:rsidRPr="006F197A">
        <w:t>на web-сайте городской физико-астрономической школы непрерывного дистанционного дополнительного образования «Самара-Астроград»</w:t>
      </w:r>
      <w:r w:rsidRPr="006F197A">
        <w:rPr>
          <w:lang w:eastAsia="ar-SA"/>
        </w:rPr>
        <w:t xml:space="preserve"> («</w:t>
      </w:r>
      <w:r w:rsidRPr="006F197A">
        <w:rPr>
          <w:lang w:val="en-US" w:eastAsia="ar-SA"/>
        </w:rPr>
        <w:t>Samara</w:t>
      </w:r>
      <w:r w:rsidRPr="006F197A">
        <w:rPr>
          <w:lang w:eastAsia="ar-SA"/>
        </w:rPr>
        <w:t>-</w:t>
      </w:r>
      <w:r w:rsidRPr="006F197A">
        <w:rPr>
          <w:lang w:val="en-US" w:eastAsia="ar-SA"/>
        </w:rPr>
        <w:t>Phys</w:t>
      </w:r>
      <w:r w:rsidRPr="006F197A">
        <w:rPr>
          <w:lang w:eastAsia="ar-SA"/>
        </w:rPr>
        <w:t>&amp;</w:t>
      </w:r>
      <w:r w:rsidRPr="006F197A">
        <w:rPr>
          <w:lang w:val="en-US" w:eastAsia="ar-SA"/>
        </w:rPr>
        <w:t>Astro</w:t>
      </w:r>
      <w:r w:rsidRPr="006F197A">
        <w:rPr>
          <w:lang w:eastAsia="ar-SA"/>
        </w:rPr>
        <w:t>-</w:t>
      </w:r>
      <w:r w:rsidRPr="006F197A">
        <w:rPr>
          <w:lang w:val="en-US" w:eastAsia="ar-SA"/>
        </w:rPr>
        <w:t>Grad</w:t>
      </w:r>
      <w:r w:rsidRPr="006F197A">
        <w:rPr>
          <w:b/>
          <w:bCs/>
          <w:lang w:eastAsia="ar-SA"/>
        </w:rPr>
        <w:t>»)</w:t>
      </w:r>
      <w:r w:rsidRPr="006F197A">
        <w:t xml:space="preserve">: </w:t>
      </w:r>
      <w:hyperlink r:id="rId15" w:history="1">
        <w:r w:rsidRPr="006F197A">
          <w:rPr>
            <w:rStyle w:val="Hyperlink"/>
          </w:rPr>
          <w:t>https://sites.google.com/site/spagolimp/</w:t>
        </w:r>
      </w:hyperlink>
      <w:r w:rsidRPr="006F197A">
        <w:rPr>
          <w:b/>
          <w:bCs/>
        </w:rPr>
        <w:t>до 25 сентября 2018 года</w:t>
      </w:r>
      <w:r w:rsidRPr="006F197A">
        <w:t>.</w:t>
      </w:r>
    </w:p>
    <w:p w:rsidR="007E5AAD" w:rsidRPr="006F197A" w:rsidRDefault="007E5AAD" w:rsidP="007E28EF">
      <w:pPr>
        <w:ind w:firstLine="709"/>
        <w:jc w:val="both"/>
      </w:pPr>
    </w:p>
    <w:p w:rsidR="007E5AAD" w:rsidRPr="006F197A" w:rsidRDefault="007E5AAD" w:rsidP="007E28EF">
      <w:pPr>
        <w:ind w:firstLine="709"/>
        <w:jc w:val="both"/>
      </w:pPr>
      <w:r w:rsidRPr="006F197A">
        <w:t>Рекомендации по регистрации участника Олимпиады опубликованы на web-сайте Школы «Самара-Астроград» (https://sites.google.com/site/spagolimp/)</w:t>
      </w:r>
    </w:p>
    <w:p w:rsidR="007E5AAD" w:rsidRDefault="007E5AAD" w:rsidP="007E28EF">
      <w:pPr>
        <w:ind w:firstLine="709"/>
        <w:jc w:val="both"/>
        <w:rPr>
          <w:b/>
          <w:bCs/>
        </w:rPr>
      </w:pPr>
    </w:p>
    <w:p w:rsidR="007E5AAD" w:rsidRPr="006F197A" w:rsidRDefault="007E5AAD" w:rsidP="007E28EF">
      <w:pPr>
        <w:ind w:firstLine="709"/>
        <w:jc w:val="both"/>
        <w:rPr>
          <w:b/>
          <w:bCs/>
        </w:rPr>
      </w:pPr>
      <w:r w:rsidRPr="006F197A">
        <w:rPr>
          <w:b/>
          <w:bCs/>
        </w:rPr>
        <w:t>Без электронной регистрации на web-сайте Школы «Самара-Астроград», заявка участника Олимпиады к рассмотрению не принимается.</w:t>
      </w:r>
    </w:p>
    <w:p w:rsidR="007E5AAD" w:rsidRDefault="007E5AAD" w:rsidP="00B61BB2">
      <w:pPr>
        <w:ind w:firstLine="709"/>
        <w:rPr>
          <w:b/>
          <w:bCs/>
        </w:rPr>
      </w:pPr>
    </w:p>
    <w:p w:rsidR="007E5AAD" w:rsidRDefault="007E5AAD" w:rsidP="00B61BB2">
      <w:pPr>
        <w:ind w:firstLine="709"/>
        <w:rPr>
          <w:b/>
          <w:bCs/>
        </w:rPr>
      </w:pPr>
    </w:p>
    <w:p w:rsidR="007E5AAD" w:rsidRDefault="007E5AAD" w:rsidP="00B61BB2">
      <w:pPr>
        <w:ind w:firstLine="709"/>
        <w:rPr>
          <w:b/>
          <w:bCs/>
        </w:rPr>
      </w:pPr>
    </w:p>
    <w:p w:rsidR="007E5AAD" w:rsidRDefault="007E5AAD" w:rsidP="00B61BB2">
      <w:pPr>
        <w:ind w:firstLine="709"/>
        <w:rPr>
          <w:b/>
          <w:bCs/>
        </w:rPr>
      </w:pPr>
    </w:p>
    <w:p w:rsidR="007E5AAD" w:rsidRPr="006F197A" w:rsidRDefault="007E5AAD" w:rsidP="00B61BB2">
      <w:pPr>
        <w:ind w:firstLine="709"/>
        <w:jc w:val="center"/>
        <w:rPr>
          <w:b/>
          <w:bCs/>
        </w:rPr>
      </w:pPr>
      <w:r>
        <w:rPr>
          <w:b/>
          <w:bCs/>
        </w:rPr>
        <w:t xml:space="preserve">4. </w:t>
      </w:r>
      <w:r w:rsidRPr="006F197A">
        <w:rPr>
          <w:b/>
          <w:bCs/>
        </w:rPr>
        <w:t xml:space="preserve">Порядок организации, форма участия и форма проведения </w:t>
      </w:r>
      <w:r>
        <w:rPr>
          <w:b/>
          <w:bCs/>
        </w:rPr>
        <w:t>мероприятия</w:t>
      </w:r>
    </w:p>
    <w:p w:rsidR="007E5AAD" w:rsidRDefault="007E5AAD" w:rsidP="007E28EF">
      <w:pPr>
        <w:ind w:firstLine="709"/>
        <w:jc w:val="both"/>
      </w:pPr>
    </w:p>
    <w:p w:rsidR="007E5AAD" w:rsidRPr="006F197A" w:rsidRDefault="007E5AAD" w:rsidP="007E28EF">
      <w:pPr>
        <w:ind w:firstLine="709"/>
        <w:jc w:val="both"/>
      </w:pPr>
      <w:r>
        <w:t>С</w:t>
      </w:r>
      <w:r w:rsidRPr="006F197A">
        <w:t xml:space="preserve"> целью увеличения охвата территорий и привлечения большего числа учащихся в дистанционные формы обучения все туры Олимпиады организуются и проводятся только в заочной форме.</w:t>
      </w:r>
    </w:p>
    <w:p w:rsidR="007E5AAD" w:rsidRPr="006F197A" w:rsidRDefault="007E5AAD" w:rsidP="007E28EF">
      <w:pPr>
        <w:ind w:firstLine="709"/>
        <w:jc w:val="both"/>
      </w:pPr>
      <w:r w:rsidRPr="006F197A">
        <w:t>Участие в турах Олимпиады строго индивидуальное.</w:t>
      </w:r>
    </w:p>
    <w:p w:rsidR="007E5AAD" w:rsidRPr="006F197A" w:rsidRDefault="007E5AAD" w:rsidP="007E28EF">
      <w:pPr>
        <w:ind w:firstLine="709"/>
        <w:jc w:val="both"/>
      </w:pPr>
      <w:r w:rsidRPr="006F197A">
        <w:t>Учащиеся принимают участие в Олимпиаде добровольно и на бесплатной основе.</w:t>
      </w:r>
    </w:p>
    <w:p w:rsidR="007E5AAD" w:rsidRDefault="007E5AAD" w:rsidP="007E28EF">
      <w:pPr>
        <w:ind w:firstLine="709"/>
        <w:jc w:val="both"/>
      </w:pPr>
    </w:p>
    <w:p w:rsidR="007E5AAD" w:rsidRPr="006F197A" w:rsidRDefault="007E5AAD" w:rsidP="007E28EF">
      <w:pPr>
        <w:ind w:firstLine="709"/>
        <w:jc w:val="both"/>
      </w:pPr>
      <w:r w:rsidRPr="006F197A">
        <w:t xml:space="preserve">Для проведения туров Олимпиады </w:t>
      </w:r>
      <w:r w:rsidRPr="001C6538">
        <w:t>оргкомитет</w:t>
      </w:r>
      <w:r w:rsidRPr="006F197A">
        <w:t xml:space="preserve"> составляет варианты заданий </w:t>
      </w:r>
      <w:r w:rsidRPr="006F197A">
        <w:rPr>
          <w:b/>
          <w:bCs/>
          <w:color w:val="000000"/>
        </w:rPr>
        <w:t xml:space="preserve">в двух возрастных параллелях </w:t>
      </w:r>
      <w:r w:rsidRPr="006F197A">
        <w:t>(</w:t>
      </w:r>
      <w:r w:rsidRPr="006F197A">
        <w:rPr>
          <w:color w:val="000000"/>
        </w:rPr>
        <w:t>младшая параллель</w:t>
      </w:r>
      <w:r w:rsidRPr="006F197A">
        <w:t>: учащиеся 7-9</w:t>
      </w:r>
      <w:r>
        <w:t>-х</w:t>
      </w:r>
      <w:r w:rsidRPr="006F197A">
        <w:t xml:space="preserve"> классов, </w:t>
      </w:r>
      <w:r w:rsidRPr="006F197A">
        <w:rPr>
          <w:color w:val="000000"/>
        </w:rPr>
        <w:t>старшая параллель</w:t>
      </w:r>
      <w:r w:rsidRPr="006F197A">
        <w:t>: учащиеся 10-11</w:t>
      </w:r>
      <w:r>
        <w:t>-х</w:t>
      </w:r>
      <w:r w:rsidRPr="006F197A">
        <w:t xml:space="preserve"> классов) и методические указания по их решению и оформлению.</w:t>
      </w:r>
    </w:p>
    <w:p w:rsidR="007E5AAD" w:rsidRDefault="007E5AAD" w:rsidP="007E28EF">
      <w:pPr>
        <w:ind w:firstLine="709"/>
        <w:jc w:val="both"/>
      </w:pPr>
    </w:p>
    <w:p w:rsidR="007E5AAD" w:rsidRPr="006F197A" w:rsidRDefault="007E5AAD" w:rsidP="007E28EF">
      <w:pPr>
        <w:ind w:firstLine="709"/>
        <w:jc w:val="both"/>
      </w:pPr>
      <w:r w:rsidRPr="006F197A">
        <w:t>Варианты заданий и методические указания составляются не позднее, чем за неделю до даты проведения соответствующего тура Олимпиады.</w:t>
      </w:r>
    </w:p>
    <w:p w:rsidR="007E5AAD" w:rsidRDefault="007E5AAD" w:rsidP="007E28EF">
      <w:pPr>
        <w:ind w:firstLine="709"/>
        <w:jc w:val="both"/>
      </w:pPr>
      <w:r w:rsidRPr="006F197A">
        <w:t xml:space="preserve">Задания составляются с учетом основных общеобразовательных программ по физике основного общего и среднего (полного) общего образования по физике. Рекомендуется включать задания, выполнение которых требует творческого подхода. </w:t>
      </w:r>
    </w:p>
    <w:p w:rsidR="007E5AAD" w:rsidRDefault="007E5AAD" w:rsidP="007E28EF">
      <w:pPr>
        <w:ind w:firstLine="709"/>
        <w:jc w:val="both"/>
      </w:pPr>
    </w:p>
    <w:p w:rsidR="007E5AAD" w:rsidRPr="006F197A" w:rsidRDefault="007E5AAD" w:rsidP="00B61BB2">
      <w:pPr>
        <w:ind w:firstLine="709"/>
      </w:pPr>
      <w:r w:rsidRPr="006F197A">
        <w:rPr>
          <w:b/>
          <w:bCs/>
        </w:rPr>
        <w:t>Задания составляются по следующим разделам:</w:t>
      </w:r>
    </w:p>
    <w:p w:rsidR="007E5AAD" w:rsidRDefault="007E5AAD" w:rsidP="00B61BB2">
      <w:pPr>
        <w:ind w:firstLine="709"/>
      </w:pPr>
    </w:p>
    <w:p w:rsidR="007E5AAD" w:rsidRPr="006F197A" w:rsidRDefault="007E5AAD" w:rsidP="007E28EF">
      <w:pPr>
        <w:ind w:firstLine="709"/>
        <w:jc w:val="both"/>
      </w:pPr>
      <w:r w:rsidRPr="006F197A">
        <w:t>- «Теоретический калейдоскоп» (данный раздел представлен задачами-вопросами из курса общей физики);</w:t>
      </w:r>
    </w:p>
    <w:p w:rsidR="007E5AAD" w:rsidRPr="006F197A" w:rsidRDefault="007E5AAD" w:rsidP="007E28EF">
      <w:pPr>
        <w:ind w:firstLine="709"/>
        <w:jc w:val="both"/>
      </w:pPr>
      <w:r w:rsidRPr="006F197A">
        <w:t>- «История физики и астрономии» (данный раздел представлен задачами, сюжет которых тесно связан с историей физики и астрономии);</w:t>
      </w:r>
    </w:p>
    <w:p w:rsidR="007E5AAD" w:rsidRPr="006F197A" w:rsidRDefault="007E5AAD" w:rsidP="007E28EF">
      <w:pPr>
        <w:ind w:firstLine="709"/>
        <w:jc w:val="both"/>
      </w:pPr>
      <w:r w:rsidRPr="006F197A">
        <w:t>- «Академгородок» (данный раздел представлен задачами с абстрактными модельными системами, не имеющими какого-либо явного применения на практике);</w:t>
      </w:r>
    </w:p>
    <w:p w:rsidR="007E5AAD" w:rsidRPr="006F197A" w:rsidRDefault="007E5AAD" w:rsidP="007E28EF">
      <w:pPr>
        <w:ind w:firstLine="709"/>
        <w:jc w:val="both"/>
      </w:pPr>
      <w:r w:rsidRPr="006F197A">
        <w:t>- «Актуальные проблемы Мегаполиса» (данный раздел представлен задачами актуальными для современного мегаполиса, такого как г.о. Самара);</w:t>
      </w:r>
    </w:p>
    <w:p w:rsidR="007E5AAD" w:rsidRPr="006F197A" w:rsidRDefault="007E5AAD" w:rsidP="007E28EF">
      <w:pPr>
        <w:ind w:firstLine="709"/>
        <w:jc w:val="both"/>
      </w:pPr>
      <w:r w:rsidRPr="006F197A">
        <w:t>- «Современные задачи производства» (данный раздел представлен задачами, которые имеют важное практическое значение в современном производстве);</w:t>
      </w:r>
    </w:p>
    <w:p w:rsidR="007E5AAD" w:rsidRPr="006F197A" w:rsidRDefault="007E5AAD" w:rsidP="007E28EF">
      <w:pPr>
        <w:ind w:firstLine="709"/>
        <w:jc w:val="both"/>
      </w:pPr>
      <w:r w:rsidRPr="006F197A">
        <w:t>- «Природные явления и процессы» (данный раздел представлен задачами, в рамках которых требуется теоретически исследовать какое-либо природное явление или процесс);</w:t>
      </w:r>
    </w:p>
    <w:p w:rsidR="007E5AAD" w:rsidRPr="006F197A" w:rsidRDefault="007E5AAD" w:rsidP="007E28EF">
      <w:pPr>
        <w:ind w:firstLine="709"/>
        <w:jc w:val="both"/>
      </w:pPr>
      <w:r w:rsidRPr="006F197A">
        <w:t>- «Увлекательный космос» (данный раздел представлен задачами непосредственно связанными с космическими телами и процессами, при решении заданий обучающимся потребуются знания из астрономии, космонавтики);</w:t>
      </w:r>
    </w:p>
    <w:p w:rsidR="007E5AAD" w:rsidRPr="006F197A" w:rsidRDefault="007E5AAD" w:rsidP="007E28EF">
      <w:pPr>
        <w:ind w:firstLine="709"/>
        <w:jc w:val="both"/>
      </w:pPr>
      <w:r w:rsidRPr="006F197A">
        <w:t>- «Творческий полёт» (данный раздел представлен наиболее сложными теоретическими задачами, посвященными какой-либо проблеме в физике или астрономии);</w:t>
      </w:r>
    </w:p>
    <w:p w:rsidR="007E5AAD" w:rsidRPr="006F197A" w:rsidRDefault="007E5AAD" w:rsidP="007E28EF">
      <w:pPr>
        <w:ind w:firstLine="709"/>
        <w:jc w:val="both"/>
      </w:pPr>
      <w:r w:rsidRPr="006F197A">
        <w:t>- «Лаборатория «Занимательные эксперименты своими руками» (в данном разделе участникам Олимпиады предлагается выполнить самостоятельно эксперимент, получить собственные результаты, представить их, и приложить фотоотчет выполнения эксперимента).</w:t>
      </w:r>
    </w:p>
    <w:p w:rsidR="007E5AAD" w:rsidRPr="006F197A" w:rsidRDefault="007E5AAD" w:rsidP="007E28EF">
      <w:pPr>
        <w:ind w:firstLine="709"/>
        <w:jc w:val="both"/>
      </w:pPr>
      <w:r w:rsidRPr="006F197A">
        <w:t>Лучшие проекты будут представлены для защиты на очной научно-практической конференции в рамках работы Школы «Самара-Астроград»;</w:t>
      </w:r>
    </w:p>
    <w:p w:rsidR="007E5AAD" w:rsidRPr="006F197A" w:rsidRDefault="007E5AAD" w:rsidP="007E28EF">
      <w:pPr>
        <w:ind w:firstLine="709"/>
        <w:jc w:val="both"/>
      </w:pPr>
      <w:r w:rsidRPr="006F197A">
        <w:t>- «Лаборатория «Самоделкин-style» (данный раздел содержит задачи, в условиях которых представлен рецепт изготовления прибора или измерительного инструмента своими руками, с последующей его апробацией на практике, оценкой точности измерений, с обязательным приложением фотоотчета о выполнении задания).</w:t>
      </w:r>
    </w:p>
    <w:p w:rsidR="007E5AAD" w:rsidRDefault="007E5AAD" w:rsidP="007E28EF">
      <w:pPr>
        <w:ind w:firstLine="709"/>
        <w:jc w:val="both"/>
      </w:pPr>
      <w:r w:rsidRPr="006F197A">
        <w:t>Лучшие проекты будут представлены для защиты на очной научно-практической конференции в рамках работы Школы «Самара-Астроград».</w:t>
      </w:r>
    </w:p>
    <w:p w:rsidR="007E5AAD" w:rsidRPr="006F197A" w:rsidRDefault="007E5AAD" w:rsidP="007E28EF">
      <w:pPr>
        <w:ind w:firstLine="709"/>
        <w:jc w:val="both"/>
      </w:pPr>
    </w:p>
    <w:p w:rsidR="007E5AAD" w:rsidRPr="007E28EF" w:rsidRDefault="007E5AAD" w:rsidP="00C20876">
      <w:pPr>
        <w:pStyle w:val="ListParagraph"/>
        <w:ind w:left="1069" w:firstLine="0"/>
        <w:jc w:val="center"/>
        <w:rPr>
          <w:b/>
          <w:bCs/>
        </w:rPr>
      </w:pPr>
      <w:r>
        <w:rPr>
          <w:b/>
          <w:bCs/>
        </w:rPr>
        <w:t>5.</w:t>
      </w:r>
      <w:r w:rsidRPr="007E28EF">
        <w:rPr>
          <w:b/>
          <w:bCs/>
        </w:rPr>
        <w:t>Участники Олимпиады</w:t>
      </w:r>
    </w:p>
    <w:p w:rsidR="007E5AAD" w:rsidRPr="006F197A" w:rsidRDefault="007E5AAD" w:rsidP="00B61BB2">
      <w:pPr>
        <w:pStyle w:val="ListParagraph"/>
        <w:spacing w:line="240" w:lineRule="auto"/>
        <w:ind w:left="0"/>
        <w:rPr>
          <w:b/>
          <w:bCs/>
        </w:rPr>
      </w:pPr>
    </w:p>
    <w:p w:rsidR="007E5AAD" w:rsidRPr="006F197A" w:rsidRDefault="007E5AAD" w:rsidP="00B61BB2">
      <w:pPr>
        <w:ind w:firstLine="709"/>
      </w:pPr>
      <w:r w:rsidRPr="006F197A">
        <w:t>К участию в  Олимпиад</w:t>
      </w:r>
      <w:r>
        <w:t>е</w:t>
      </w:r>
      <w:r w:rsidRPr="006F197A">
        <w:t xml:space="preserve"> допускаются учащиеся 7-11</w:t>
      </w:r>
      <w:r>
        <w:t>-х</w:t>
      </w:r>
      <w:r w:rsidRPr="006F197A">
        <w:t xml:space="preserve"> классов образовательных учреждений </w:t>
      </w:r>
      <w:r>
        <w:t>городского округа</w:t>
      </w:r>
      <w:r w:rsidRPr="006F197A">
        <w:t xml:space="preserve"> Самара, Самарской области и регионов Российской Федерации, осваивающие общеобразовательные программы основного общего и среднего общего образования</w:t>
      </w:r>
      <w:r>
        <w:t xml:space="preserve">,  а также </w:t>
      </w:r>
      <w:r w:rsidRPr="006F197A">
        <w:t xml:space="preserve"> студенты учебных заведений среднего профессионального образования (соответствующих возрастных категорий), являющиеся зарегистрированными учащимися Школы «Самара-Астроград» МБУ ДО </w:t>
      </w:r>
      <w:r>
        <w:t>«Ирбис»</w:t>
      </w:r>
      <w:r w:rsidRPr="006F197A">
        <w:t>.</w:t>
      </w:r>
    </w:p>
    <w:p w:rsidR="007E5AAD" w:rsidRPr="006F197A" w:rsidRDefault="007E5AAD" w:rsidP="00B61BB2">
      <w:pPr>
        <w:ind w:firstLine="709"/>
      </w:pPr>
    </w:p>
    <w:p w:rsidR="007E5AAD" w:rsidRPr="006F197A" w:rsidRDefault="007E5AAD" w:rsidP="00B61BB2">
      <w:pPr>
        <w:ind w:firstLine="709"/>
        <w:jc w:val="center"/>
        <w:rPr>
          <w:b/>
          <w:bCs/>
        </w:rPr>
      </w:pPr>
      <w:r>
        <w:rPr>
          <w:b/>
          <w:bCs/>
        </w:rPr>
        <w:t>6.</w:t>
      </w:r>
      <w:r w:rsidRPr="006F197A">
        <w:rPr>
          <w:b/>
          <w:bCs/>
        </w:rPr>
        <w:t>Требования к содержанию и оформлению работ участников</w:t>
      </w:r>
    </w:p>
    <w:p w:rsidR="007E5AAD" w:rsidRDefault="007E5AAD" w:rsidP="00B61BB2">
      <w:pPr>
        <w:ind w:firstLine="709"/>
      </w:pPr>
    </w:p>
    <w:p w:rsidR="007E5AAD" w:rsidRPr="006F197A" w:rsidRDefault="007E5AAD" w:rsidP="00B61BB2">
      <w:pPr>
        <w:ind w:firstLine="709"/>
      </w:pPr>
      <w:r w:rsidRPr="006F197A">
        <w:t>Требования к содержанию и оформлению работ участников Олимпиады подробно прописаны в методических указаниях по решению олимпиадных заданий и оформлению отчётов опубликованных на web-сайте Школы «Самара-Астроград» (</w:t>
      </w:r>
      <w:hyperlink r:id="rId16" w:history="1">
        <w:r w:rsidRPr="006F197A">
          <w:rPr>
            <w:rStyle w:val="Hyperlink"/>
          </w:rPr>
          <w:t>https://sites.google.com/site/spagolimp/</w:t>
        </w:r>
      </w:hyperlink>
      <w:r w:rsidRPr="006F197A">
        <w:t>).</w:t>
      </w:r>
    </w:p>
    <w:p w:rsidR="007E5AAD" w:rsidRDefault="007E5AAD" w:rsidP="00B61BB2">
      <w:pPr>
        <w:ind w:firstLine="709"/>
      </w:pPr>
    </w:p>
    <w:p w:rsidR="007E5AAD" w:rsidRPr="006F197A" w:rsidRDefault="007E5AAD" w:rsidP="00B61BB2">
      <w:pPr>
        <w:ind w:firstLine="709"/>
      </w:pPr>
      <w:r w:rsidRPr="006F197A">
        <w:t xml:space="preserve">По завершению выполнения заданий или по истечению периода, отведенного на выполнение заданий, участник Олимпиады в обязательном порядке высылает работу согласно требованиям, обозначенным в методических указаниях по решению олимпиадных заданий и оформлению отчётов, на </w:t>
      </w:r>
      <w:r w:rsidRPr="006F197A">
        <w:rPr>
          <w:lang w:val="en-US"/>
        </w:rPr>
        <w:t>e</w:t>
      </w:r>
      <w:r w:rsidRPr="006F197A">
        <w:t>-</w:t>
      </w:r>
      <w:r w:rsidRPr="006F197A">
        <w:rPr>
          <w:lang w:val="en-US"/>
        </w:rPr>
        <w:t>mail</w:t>
      </w:r>
      <w:r w:rsidRPr="006F197A">
        <w:t xml:space="preserve"> для пересылки решений заданий Олимпиады (</w:t>
      </w:r>
      <w:hyperlink r:id="rId17" w:history="1">
        <w:r w:rsidRPr="006F197A">
          <w:rPr>
            <w:rStyle w:val="Hyperlink"/>
            <w:lang w:val="en-US"/>
          </w:rPr>
          <w:t>spagolimp</w:t>
        </w:r>
        <w:r w:rsidRPr="006F197A">
          <w:rPr>
            <w:rStyle w:val="Hyperlink"/>
          </w:rPr>
          <w:t>@</w:t>
        </w:r>
        <w:r w:rsidRPr="006F197A">
          <w:rPr>
            <w:rStyle w:val="Hyperlink"/>
            <w:lang w:val="en-US"/>
          </w:rPr>
          <w:t>mail</w:t>
        </w:r>
        <w:r w:rsidRPr="006F197A">
          <w:rPr>
            <w:rStyle w:val="Hyperlink"/>
          </w:rPr>
          <w:t>.</w:t>
        </w:r>
        <w:r w:rsidRPr="006F197A">
          <w:rPr>
            <w:rStyle w:val="Hyperlink"/>
            <w:lang w:val="en-US"/>
          </w:rPr>
          <w:t>ru</w:t>
        </w:r>
      </w:hyperlink>
      <w:r w:rsidRPr="006F197A">
        <w:t>).</w:t>
      </w:r>
    </w:p>
    <w:p w:rsidR="007E5AAD" w:rsidRDefault="007E5AAD" w:rsidP="00B61BB2">
      <w:pPr>
        <w:ind w:firstLine="709"/>
      </w:pPr>
    </w:p>
    <w:p w:rsidR="007E5AAD" w:rsidRPr="006F197A" w:rsidRDefault="007E5AAD" w:rsidP="00B61BB2">
      <w:pPr>
        <w:ind w:firstLine="709"/>
      </w:pPr>
      <w:r w:rsidRPr="006F197A">
        <w:t>По истечении периода, отведенного на выполнение заданий, приём отчётов с решениями прекращается.</w:t>
      </w:r>
    </w:p>
    <w:p w:rsidR="007E5AAD" w:rsidRPr="006F197A" w:rsidRDefault="007E5AAD" w:rsidP="00B61BB2">
      <w:pPr>
        <w:ind w:firstLine="709"/>
      </w:pPr>
    </w:p>
    <w:p w:rsidR="007E5AAD" w:rsidRDefault="007E5AAD" w:rsidP="00B61BB2">
      <w:pPr>
        <w:ind w:firstLine="709"/>
        <w:jc w:val="center"/>
        <w:rPr>
          <w:b/>
          <w:bCs/>
        </w:rPr>
      </w:pPr>
      <w:r>
        <w:rPr>
          <w:b/>
          <w:bCs/>
        </w:rPr>
        <w:t>7.</w:t>
      </w:r>
      <w:r w:rsidRPr="006F197A">
        <w:rPr>
          <w:b/>
          <w:bCs/>
        </w:rPr>
        <w:t xml:space="preserve"> Критерии оценивания членами жюри представленной работы участника</w:t>
      </w:r>
    </w:p>
    <w:p w:rsidR="007E5AAD" w:rsidRPr="006F197A" w:rsidRDefault="007E5AAD" w:rsidP="00B61BB2">
      <w:pPr>
        <w:ind w:firstLine="709"/>
        <w:rPr>
          <w:b/>
          <w:bCs/>
        </w:rPr>
      </w:pPr>
    </w:p>
    <w:p w:rsidR="007E5AAD" w:rsidRDefault="007E5AAD" w:rsidP="00B61BB2">
      <w:pPr>
        <w:ind w:firstLine="709"/>
      </w:pPr>
      <w:r w:rsidRPr="006F197A">
        <w:t xml:space="preserve">Присланные работы передаются председателю жюри, который распределяет их для проверки членам жюри. </w:t>
      </w:r>
    </w:p>
    <w:p w:rsidR="007E5AAD" w:rsidRDefault="007E5AAD" w:rsidP="00B61BB2">
      <w:pPr>
        <w:ind w:firstLine="709"/>
      </w:pPr>
      <w:r w:rsidRPr="006F197A">
        <w:t>Каждый член жюри получает предлагаемый вариант решения и критерии оценивания заданий, предоставленные методической комиссией.</w:t>
      </w:r>
    </w:p>
    <w:p w:rsidR="007E5AAD" w:rsidRPr="006F197A" w:rsidRDefault="007E5AAD" w:rsidP="00B61BB2">
      <w:pPr>
        <w:ind w:firstLine="709"/>
      </w:pPr>
      <w:r w:rsidRPr="006F197A">
        <w:t>Каждый член жюри подписывает свою оценку в итоговом протоколе результатов отдельно для каждой параллели туров Олимпиады.</w:t>
      </w:r>
    </w:p>
    <w:p w:rsidR="007E5AAD" w:rsidRDefault="007E5AAD" w:rsidP="00B61BB2">
      <w:pPr>
        <w:ind w:firstLine="709"/>
      </w:pPr>
      <w:r w:rsidRPr="006F197A">
        <w:t>Оценки за выполнение олимпиадных заданий, определяются индивидуально для каждого варианта на параллели.</w:t>
      </w:r>
    </w:p>
    <w:p w:rsidR="007E5AAD" w:rsidRDefault="007E5AAD" w:rsidP="00B61BB2">
      <w:pPr>
        <w:ind w:firstLine="709"/>
        <w:rPr>
          <w:b/>
          <w:bCs/>
        </w:rPr>
      </w:pPr>
    </w:p>
    <w:p w:rsidR="007E5AAD" w:rsidRPr="006F197A" w:rsidRDefault="007E5AAD" w:rsidP="00B61BB2">
      <w:pPr>
        <w:ind w:firstLine="709"/>
        <w:rPr>
          <w:b/>
          <w:bCs/>
        </w:rPr>
      </w:pPr>
      <w:r w:rsidRPr="006F197A">
        <w:rPr>
          <w:b/>
          <w:bCs/>
        </w:rPr>
        <w:t>Жюри Олимпиады:</w:t>
      </w:r>
    </w:p>
    <w:p w:rsidR="007E5AAD" w:rsidRPr="006F197A" w:rsidRDefault="007E5AAD" w:rsidP="00B61BB2">
      <w:pPr>
        <w:ind w:firstLine="709"/>
      </w:pPr>
      <w:r w:rsidRPr="006F197A">
        <w:t>– проверяет и оценивает результаты выполнения Олимпиадных заданий участниками Олимпиады;</w:t>
      </w:r>
    </w:p>
    <w:p w:rsidR="007E5AAD" w:rsidRPr="006F197A" w:rsidRDefault="007E5AAD" w:rsidP="00B61BB2">
      <w:pPr>
        <w:ind w:firstLine="709"/>
      </w:pPr>
      <w:r w:rsidRPr="006F197A">
        <w:t>– определяет кандидатуры победителей и призеров Олимпиады;</w:t>
      </w:r>
    </w:p>
    <w:p w:rsidR="007E5AAD" w:rsidRPr="006F197A" w:rsidRDefault="007E5AAD" w:rsidP="00B61BB2">
      <w:pPr>
        <w:ind w:firstLine="709"/>
      </w:pPr>
      <w:r w:rsidRPr="006F197A">
        <w:t>– рассматривает совместно с оргкомитетом Олимпиады и методической комиссией Олимпиады апелляции участников Олимпиады;</w:t>
      </w:r>
    </w:p>
    <w:p w:rsidR="007E5AAD" w:rsidRPr="006F197A" w:rsidRDefault="007E5AAD" w:rsidP="00B61BB2">
      <w:pPr>
        <w:ind w:firstLine="709"/>
      </w:pPr>
      <w:r w:rsidRPr="006F197A">
        <w:t>– проводит анализ качества выполнения предложенных заданий;</w:t>
      </w:r>
    </w:p>
    <w:p w:rsidR="007E5AAD" w:rsidRPr="006F197A" w:rsidRDefault="007E5AAD" w:rsidP="00B61BB2">
      <w:pPr>
        <w:ind w:firstLine="709"/>
      </w:pPr>
      <w:r w:rsidRPr="006F197A">
        <w:t>– представляет в оргкомитет статистические сведения о победителях и призерах Олимпиады по установленной форме.</w:t>
      </w:r>
    </w:p>
    <w:p w:rsidR="007E5AAD" w:rsidRDefault="007E5AAD" w:rsidP="00B61BB2">
      <w:pPr>
        <w:ind w:firstLine="709"/>
        <w:rPr>
          <w:b/>
          <w:bCs/>
        </w:rPr>
      </w:pPr>
    </w:p>
    <w:p w:rsidR="007E5AAD" w:rsidRDefault="007E5AAD" w:rsidP="00B61BB2">
      <w:pPr>
        <w:ind w:firstLine="709"/>
        <w:rPr>
          <w:b/>
          <w:bCs/>
        </w:rPr>
      </w:pPr>
      <w:r w:rsidRPr="006F197A">
        <w:rPr>
          <w:b/>
          <w:bCs/>
        </w:rPr>
        <w:t>Критерии оценки:</w:t>
      </w:r>
    </w:p>
    <w:p w:rsidR="007E5AAD" w:rsidRDefault="007E5AAD" w:rsidP="00B61BB2">
      <w:pPr>
        <w:ind w:firstLine="709"/>
      </w:pPr>
      <w:r>
        <w:t xml:space="preserve">Критерии оценки каждого задания Олимпиады, для каждой параллели отдельно, прописаны в «Руководстве зарегистрированного участника заочной олимпиады по физике и астрономии «Самара-Астроград» (стр. 23) размещенные на </w:t>
      </w:r>
      <w:r w:rsidRPr="00C65D61">
        <w:t xml:space="preserve">web-сайте </w:t>
      </w:r>
      <w:r>
        <w:t xml:space="preserve">Школы </w:t>
      </w:r>
      <w:r w:rsidRPr="00C65D61">
        <w:t>«Самара-Астроград»</w:t>
      </w:r>
      <w:r w:rsidRPr="005E7E26">
        <w:t>(https://sites.google.com/site/spagolimp/)</w:t>
      </w:r>
      <w:r>
        <w:t>.</w:t>
      </w:r>
    </w:p>
    <w:p w:rsidR="007E5AAD" w:rsidRDefault="007E5AAD" w:rsidP="00B61BB2">
      <w:pPr>
        <w:ind w:firstLine="709"/>
      </w:pPr>
    </w:p>
    <w:p w:rsidR="007E5AAD" w:rsidRDefault="007E5AAD" w:rsidP="00B61BB2">
      <w:pPr>
        <w:ind w:firstLine="709"/>
        <w:jc w:val="center"/>
        <w:rPr>
          <w:b/>
          <w:bCs/>
        </w:rPr>
      </w:pPr>
      <w:r>
        <w:rPr>
          <w:b/>
          <w:bCs/>
        </w:rPr>
        <w:t>8.</w:t>
      </w:r>
      <w:r w:rsidRPr="006F197A">
        <w:rPr>
          <w:b/>
          <w:bCs/>
        </w:rPr>
        <w:t xml:space="preserve">Подведение итогов </w:t>
      </w:r>
      <w:r>
        <w:rPr>
          <w:b/>
          <w:bCs/>
        </w:rPr>
        <w:t>мероприятия</w:t>
      </w:r>
    </w:p>
    <w:p w:rsidR="007E5AAD" w:rsidRPr="006F197A" w:rsidRDefault="007E5AAD" w:rsidP="00B61BB2">
      <w:pPr>
        <w:ind w:firstLine="709"/>
        <w:jc w:val="center"/>
        <w:rPr>
          <w:b/>
          <w:bCs/>
        </w:rPr>
      </w:pPr>
    </w:p>
    <w:p w:rsidR="007E5AAD" w:rsidRPr="006F197A" w:rsidRDefault="007E5AAD" w:rsidP="007E28EF">
      <w:pPr>
        <w:ind w:firstLine="709"/>
        <w:jc w:val="both"/>
      </w:pPr>
      <w:r w:rsidRPr="006F197A">
        <w:t>Информация о результатах и решения задач всех туров Олимпиады публикуются на web-сайтах Школы «Самара-Астроград» (https://sites.google.com/site/spagolimp/) и МБУ ДО «Ирбис» (http://irbis-samara.ru/), открытой группы в крупнейшей российской социальной сети «ВКонтакте» (https://vk.com/spagolimp) не позднее чем через 14 дней после окончания проведения каждого тура Олимпиады.</w:t>
      </w:r>
    </w:p>
    <w:p w:rsidR="007E5AAD" w:rsidRDefault="007E5AAD" w:rsidP="007E28EF">
      <w:pPr>
        <w:ind w:firstLine="709"/>
        <w:jc w:val="both"/>
      </w:pPr>
    </w:p>
    <w:p w:rsidR="007E5AAD" w:rsidRPr="006F197A" w:rsidRDefault="007E5AAD" w:rsidP="007E28EF">
      <w:pPr>
        <w:ind w:firstLine="709"/>
        <w:jc w:val="both"/>
      </w:pPr>
      <w:r w:rsidRPr="006F197A">
        <w:t>Просмотр работ и апелляция проводится на следующий день после объявления результатов.После апелляции работы участников сдаются в оргкомитет, где хранятся в течение года.</w:t>
      </w:r>
    </w:p>
    <w:p w:rsidR="007E5AAD" w:rsidRPr="006F197A" w:rsidRDefault="007E5AAD" w:rsidP="007E28EF">
      <w:pPr>
        <w:ind w:firstLine="709"/>
        <w:jc w:val="both"/>
      </w:pPr>
      <w:r>
        <w:t>П</w:t>
      </w:r>
      <w:r w:rsidRPr="006F197A">
        <w:t xml:space="preserve">обедители и призеры Олимпиады определяются </w:t>
      </w:r>
      <w:r w:rsidRPr="00DC3D45">
        <w:rPr>
          <w:b/>
          <w:bCs/>
        </w:rPr>
        <w:t>отдельно для каждого тура</w:t>
      </w:r>
      <w:r w:rsidRPr="006F197A">
        <w:t xml:space="preserve"> Олимпиады.</w:t>
      </w:r>
    </w:p>
    <w:p w:rsidR="007E5AAD" w:rsidRPr="006F197A" w:rsidRDefault="007E5AAD" w:rsidP="007E28EF">
      <w:pPr>
        <w:ind w:firstLine="709"/>
        <w:jc w:val="both"/>
      </w:pPr>
      <w:r w:rsidRPr="006F197A">
        <w:t>Победителями Олимпиады считаются участники туров Олимпиады, награжденные дипломами 1-й степени.</w:t>
      </w:r>
    </w:p>
    <w:p w:rsidR="007E5AAD" w:rsidRPr="006F197A" w:rsidRDefault="007E5AAD" w:rsidP="007E28EF">
      <w:pPr>
        <w:ind w:firstLine="709"/>
        <w:jc w:val="both"/>
      </w:pPr>
      <w:r w:rsidRPr="006F197A">
        <w:t>Призерами Олимпиады считаются участники туров Олимпиады, награжденные дипломами 2-й и 3-й степени.</w:t>
      </w:r>
    </w:p>
    <w:p w:rsidR="007E5AAD" w:rsidRDefault="007E5AAD" w:rsidP="007E28EF">
      <w:pPr>
        <w:ind w:firstLine="709"/>
        <w:jc w:val="both"/>
      </w:pPr>
      <w:r w:rsidRPr="006F197A">
        <w:t>Участники Олимпиады могут награждаться свидетельствами участника, грамотами, памятными подарками.</w:t>
      </w:r>
    </w:p>
    <w:p w:rsidR="007E5AAD" w:rsidRPr="006F197A" w:rsidRDefault="007E5AAD" w:rsidP="00B61BB2">
      <w:pPr>
        <w:ind w:firstLine="709"/>
      </w:pPr>
    </w:p>
    <w:p w:rsidR="007E5AAD" w:rsidRPr="006F197A" w:rsidRDefault="007E5AAD" w:rsidP="00B61BB2">
      <w:pPr>
        <w:ind w:firstLine="709"/>
        <w:rPr>
          <w:b/>
          <w:bCs/>
        </w:rPr>
      </w:pPr>
      <w:r>
        <w:rPr>
          <w:b/>
          <w:bCs/>
        </w:rPr>
        <w:t>К</w:t>
      </w:r>
      <w:r w:rsidRPr="006F197A">
        <w:rPr>
          <w:b/>
          <w:bCs/>
        </w:rPr>
        <w:t>вота на количество победителей и призёров для каждого тура Олимпиады:</w:t>
      </w:r>
    </w:p>
    <w:p w:rsidR="007E5AAD" w:rsidRPr="006F197A" w:rsidRDefault="007E5AAD" w:rsidP="007E28EF">
      <w:pPr>
        <w:ind w:firstLine="709"/>
        <w:jc w:val="both"/>
      </w:pPr>
      <w:r w:rsidRPr="006F197A">
        <w:t>- диплом 1-й степени – 1</w:t>
      </w:r>
      <w:r>
        <w:t xml:space="preserve"> шт.</w:t>
      </w:r>
      <w:r w:rsidRPr="006F197A">
        <w:t xml:space="preserve"> на каждую параллель Олимпиады;</w:t>
      </w:r>
    </w:p>
    <w:p w:rsidR="007E5AAD" w:rsidRDefault="007E5AAD" w:rsidP="007E28EF">
      <w:pPr>
        <w:ind w:firstLine="709"/>
        <w:jc w:val="both"/>
      </w:pPr>
      <w:r w:rsidRPr="006F197A">
        <w:t>- диплом 2-й степени – не бо</w:t>
      </w:r>
      <w:r>
        <w:t>лее</w:t>
      </w:r>
      <w:r w:rsidRPr="006F197A">
        <w:t xml:space="preserve"> 3</w:t>
      </w:r>
      <w:r>
        <w:t xml:space="preserve"> шт.</w:t>
      </w:r>
      <w:r w:rsidRPr="006F197A">
        <w:t xml:space="preserve"> на каждую параллель Олимпиады </w:t>
      </w:r>
    </w:p>
    <w:p w:rsidR="007E5AAD" w:rsidRPr="006F197A" w:rsidRDefault="007E5AAD" w:rsidP="007E28EF">
      <w:pPr>
        <w:jc w:val="both"/>
      </w:pPr>
      <w:r w:rsidRPr="00DC3D45">
        <w:rPr>
          <w:i/>
          <w:iCs/>
        </w:rPr>
        <w:t>(в зависимости от числа участников Олимпиады)</w:t>
      </w:r>
      <w:r w:rsidRPr="006F197A">
        <w:t>;</w:t>
      </w:r>
    </w:p>
    <w:p w:rsidR="007E5AAD" w:rsidRDefault="007E5AAD" w:rsidP="007E28EF">
      <w:pPr>
        <w:ind w:firstLine="709"/>
        <w:jc w:val="both"/>
      </w:pPr>
      <w:r w:rsidRPr="006F197A">
        <w:t>- диплом 3-й степени - не бол</w:t>
      </w:r>
      <w:r>
        <w:t>ее</w:t>
      </w:r>
      <w:r w:rsidRPr="006F197A">
        <w:t xml:space="preserve"> 5</w:t>
      </w:r>
      <w:r>
        <w:t xml:space="preserve"> шт.</w:t>
      </w:r>
      <w:r w:rsidRPr="006F197A">
        <w:t xml:space="preserve"> на каждую параллель Олимпиады </w:t>
      </w:r>
    </w:p>
    <w:p w:rsidR="007E5AAD" w:rsidRPr="006F197A" w:rsidRDefault="007E5AAD" w:rsidP="007E28EF">
      <w:pPr>
        <w:jc w:val="both"/>
      </w:pPr>
      <w:r w:rsidRPr="00DC3D45">
        <w:rPr>
          <w:i/>
          <w:iCs/>
        </w:rPr>
        <w:t>(в зависимости от числа участников Олимпиады)</w:t>
      </w:r>
      <w:r w:rsidRPr="006F197A">
        <w:t>.</w:t>
      </w:r>
    </w:p>
    <w:p w:rsidR="007E5AAD" w:rsidRDefault="007E5AAD" w:rsidP="007E28EF">
      <w:pPr>
        <w:ind w:firstLine="709"/>
        <w:jc w:val="both"/>
      </w:pPr>
    </w:p>
    <w:p w:rsidR="007E5AAD" w:rsidRDefault="007E5AAD" w:rsidP="007E28EF">
      <w:pPr>
        <w:ind w:firstLine="709"/>
        <w:jc w:val="both"/>
      </w:pPr>
      <w:r w:rsidRPr="006F197A">
        <w:t xml:space="preserve">Дипломы победителей и призеров Олимпиады подлежат строгому учету. </w:t>
      </w:r>
    </w:p>
    <w:p w:rsidR="007E5AAD" w:rsidRPr="006F197A" w:rsidRDefault="007E5AAD" w:rsidP="007E28EF">
      <w:pPr>
        <w:ind w:firstLine="709"/>
        <w:jc w:val="both"/>
      </w:pPr>
      <w:r w:rsidRPr="006F197A">
        <w:t>Оргкомитет Олимпиады обеспечивает заказ, хранение и учет бланков дипломов победителей и призеров Олимпиады.</w:t>
      </w:r>
    </w:p>
    <w:p w:rsidR="007E5AAD" w:rsidRPr="003567E8" w:rsidRDefault="007E5AAD" w:rsidP="007E28EF">
      <w:pPr>
        <w:ind w:firstLine="709"/>
        <w:jc w:val="both"/>
      </w:pPr>
      <w:r w:rsidRPr="003567E8">
        <w:t>Дипломы победителей и призеров Олимпиады подписываются руководителем Департамента образования  и вручаются оргкомитетом Олимпиады.</w:t>
      </w:r>
    </w:p>
    <w:p w:rsidR="007E5AAD" w:rsidRPr="006F197A" w:rsidRDefault="007E5AAD" w:rsidP="007E28EF">
      <w:pPr>
        <w:ind w:firstLine="709"/>
        <w:jc w:val="both"/>
      </w:pPr>
      <w:r w:rsidRPr="003567E8">
        <w:t xml:space="preserve">Поощрительные грамоты выдаются  на бланках </w:t>
      </w:r>
      <w:r>
        <w:t>учреждения-</w:t>
      </w:r>
      <w:r w:rsidRPr="003567E8">
        <w:t>организатора Олимпиады.</w:t>
      </w:r>
    </w:p>
    <w:p w:rsidR="007E5AAD" w:rsidRPr="006F197A" w:rsidRDefault="007E5AAD" w:rsidP="007E28EF">
      <w:pPr>
        <w:ind w:firstLine="709"/>
        <w:jc w:val="both"/>
      </w:pPr>
      <w:r w:rsidRPr="006F197A">
        <w:t xml:space="preserve">Вручение наград и дипломов победителям и призерам Олимпиады осуществляется в торжественной обстановке. </w:t>
      </w:r>
    </w:p>
    <w:p w:rsidR="007E5AAD" w:rsidRPr="006F197A" w:rsidRDefault="007E5AAD" w:rsidP="007E28EF">
      <w:pPr>
        <w:ind w:firstLine="709"/>
        <w:jc w:val="both"/>
      </w:pPr>
      <w:r w:rsidRPr="006F197A">
        <w:t>Точная дата проведения церемонии награждения сообщается дополнительно на web-сайтах организатора Олимпиады.</w:t>
      </w:r>
    </w:p>
    <w:p w:rsidR="007E5AAD" w:rsidRPr="006F197A" w:rsidRDefault="007E5AAD" w:rsidP="007E28EF">
      <w:pPr>
        <w:ind w:firstLine="709"/>
        <w:jc w:val="both"/>
      </w:pPr>
      <w:r w:rsidRPr="006F197A">
        <w:t xml:space="preserve">Информация об Олимпиаде и порядке участия в ней, о победителях и призерах является открытой и оперативно публикуется в сети </w:t>
      </w:r>
      <w:r>
        <w:t>«</w:t>
      </w:r>
      <w:r w:rsidRPr="006F197A">
        <w:t>Интернет</w:t>
      </w:r>
      <w:r>
        <w:t>»</w:t>
      </w:r>
      <w:r w:rsidRPr="006F197A">
        <w:t>.</w:t>
      </w:r>
    </w:p>
    <w:p w:rsidR="007E5AAD" w:rsidRDefault="007E5AAD" w:rsidP="00B61BB2">
      <w:pPr>
        <w:ind w:firstLine="709"/>
        <w:rPr>
          <w:b/>
          <w:bCs/>
        </w:rPr>
      </w:pPr>
    </w:p>
    <w:p w:rsidR="007E5AAD" w:rsidRDefault="007E5AAD" w:rsidP="00B61BB2">
      <w:pPr>
        <w:ind w:firstLine="709"/>
        <w:jc w:val="center"/>
        <w:rPr>
          <w:b/>
          <w:bCs/>
        </w:rPr>
      </w:pPr>
      <w:r>
        <w:rPr>
          <w:b/>
          <w:bCs/>
        </w:rPr>
        <w:t>9.</w:t>
      </w:r>
      <w:r w:rsidRPr="006F197A">
        <w:rPr>
          <w:b/>
          <w:bCs/>
        </w:rPr>
        <w:t xml:space="preserve">Контактная информация </w:t>
      </w:r>
    </w:p>
    <w:p w:rsidR="007E5AAD" w:rsidRPr="006F197A" w:rsidRDefault="007E5AAD" w:rsidP="00B61BB2">
      <w:pPr>
        <w:ind w:firstLine="709"/>
        <w:jc w:val="center"/>
        <w:rPr>
          <w:b/>
          <w:bCs/>
        </w:rPr>
      </w:pPr>
    </w:p>
    <w:p w:rsidR="007E5AAD" w:rsidRPr="006F197A" w:rsidRDefault="007E5AAD" w:rsidP="00B61BB2">
      <w:pPr>
        <w:ind w:firstLine="709"/>
        <w:rPr>
          <w:rStyle w:val="FontStyle19"/>
        </w:rPr>
      </w:pPr>
      <w:r w:rsidRPr="003C2C63">
        <w:rPr>
          <w:b/>
          <w:bCs/>
        </w:rPr>
        <w:t>МБУ ДО «ЦДТ «Ирбис» г.о. Самара:</w:t>
      </w:r>
      <w:r w:rsidRPr="006F197A">
        <w:t>443034,</w:t>
      </w:r>
      <w:r>
        <w:t xml:space="preserve"> г. Самара, ул. Металлистов, 54 А</w:t>
      </w:r>
      <w:r w:rsidRPr="006F197A">
        <w:t xml:space="preserve">; </w:t>
      </w:r>
      <w:r w:rsidRPr="007E28EF">
        <w:t>тел</w:t>
      </w:r>
      <w:r>
        <w:t>.</w:t>
      </w:r>
      <w:r w:rsidRPr="007E28EF">
        <w:t>, факс: 954-53-11</w:t>
      </w:r>
      <w:r>
        <w:t>.</w:t>
      </w:r>
    </w:p>
    <w:p w:rsidR="007E5AAD" w:rsidRPr="006F197A" w:rsidRDefault="007E5AAD" w:rsidP="00B61BB2">
      <w:pPr>
        <w:ind w:firstLine="709"/>
        <w:rPr>
          <w:rStyle w:val="FontStyle19"/>
        </w:rPr>
      </w:pPr>
      <w:r w:rsidRPr="006F197A">
        <w:t xml:space="preserve">Официальный сайт </w:t>
      </w:r>
      <w:r>
        <w:t>МБУ ДО «ЦДТ «Ирбис» г.о. Самара: http://irbis-samara.ru/.</w:t>
      </w:r>
    </w:p>
    <w:p w:rsidR="007E5AAD" w:rsidRPr="006F197A" w:rsidRDefault="007E5AAD" w:rsidP="00B61BB2">
      <w:pPr>
        <w:ind w:firstLine="709"/>
      </w:pPr>
      <w:r w:rsidRPr="006F197A">
        <w:t xml:space="preserve">Официальный сайт Олимпиады: </w:t>
      </w:r>
      <w:r w:rsidRPr="006F197A">
        <w:rPr>
          <w:u w:val="single"/>
        </w:rPr>
        <w:t>https://sites.google.com/site/spagolimp/</w:t>
      </w:r>
    </w:p>
    <w:p w:rsidR="007E5AAD" w:rsidRPr="006F197A" w:rsidRDefault="007E5AAD" w:rsidP="00B61BB2">
      <w:pPr>
        <w:ind w:firstLine="709"/>
      </w:pPr>
      <w:r w:rsidRPr="006F197A">
        <w:t xml:space="preserve">Адрес для пересылки решений заданий Олимпиады: </w:t>
      </w:r>
      <w:r w:rsidRPr="006F197A">
        <w:rPr>
          <w:u w:val="single"/>
        </w:rPr>
        <w:t>spagolimp@mail.ru</w:t>
      </w:r>
    </w:p>
    <w:p w:rsidR="007E5AAD" w:rsidRDefault="007E5AAD" w:rsidP="00B61BB2">
      <w:pPr>
        <w:ind w:firstLine="709"/>
        <w:rPr>
          <w:b/>
          <w:bCs/>
        </w:rPr>
      </w:pPr>
    </w:p>
    <w:p w:rsidR="007E5AAD" w:rsidRDefault="007E5AAD" w:rsidP="00B61BB2">
      <w:pPr>
        <w:ind w:firstLine="709"/>
      </w:pPr>
      <w:r w:rsidRPr="009E3BCC">
        <w:rPr>
          <w:b/>
          <w:bCs/>
        </w:rPr>
        <w:t>Уточняющие организационные вопросы:</w:t>
      </w:r>
    </w:p>
    <w:p w:rsidR="007E5AAD" w:rsidRPr="006F197A" w:rsidRDefault="007E5AAD" w:rsidP="00B61BB2">
      <w:pPr>
        <w:ind w:firstLine="709"/>
      </w:pPr>
      <w:r>
        <w:t>М</w:t>
      </w:r>
      <w:r w:rsidRPr="006F197A">
        <w:t xml:space="preserve">етодист-куратор Школы «Самара-Астроград»: Алексин Андрей Юрьевич, методист </w:t>
      </w:r>
      <w:r>
        <w:t>МБУ ДО «ЦДТ «Ирбис» г.о. Самара, сот</w:t>
      </w:r>
      <w:r w:rsidRPr="006F197A">
        <w:t>. 8917</w:t>
      </w:r>
      <w:r>
        <w:t>-</w:t>
      </w:r>
      <w:r w:rsidRPr="006F197A">
        <w:t>142</w:t>
      </w:r>
      <w:r>
        <w:t>-</w:t>
      </w:r>
      <w:r w:rsidRPr="006F197A">
        <w:t>22</w:t>
      </w:r>
      <w:r>
        <w:t>-</w:t>
      </w:r>
      <w:r w:rsidRPr="006F197A">
        <w:t>36 (с 10-00 до 17-00)</w:t>
      </w:r>
      <w:r>
        <w:t xml:space="preserve">, </w:t>
      </w:r>
      <w:r w:rsidRPr="006F197A">
        <w:rPr>
          <w:lang w:val="en-US"/>
        </w:rPr>
        <w:t>e</w:t>
      </w:r>
      <w:r w:rsidRPr="006F197A">
        <w:t>-</w:t>
      </w:r>
      <w:r w:rsidRPr="006F197A">
        <w:rPr>
          <w:lang w:val="en-US"/>
        </w:rPr>
        <w:t>mail</w:t>
      </w:r>
      <w:r w:rsidRPr="006F197A">
        <w:t xml:space="preserve">: </w:t>
      </w:r>
      <w:r w:rsidRPr="006F197A">
        <w:rPr>
          <w:u w:val="single"/>
          <w:lang w:val="en-US" w:eastAsia="ar-SA"/>
        </w:rPr>
        <w:t>aleksinandrei</w:t>
      </w:r>
      <w:r w:rsidRPr="006F197A">
        <w:rPr>
          <w:u w:val="single"/>
          <w:lang w:eastAsia="ar-SA"/>
        </w:rPr>
        <w:t>@</w:t>
      </w:r>
      <w:r w:rsidRPr="006F197A">
        <w:rPr>
          <w:u w:val="single"/>
          <w:lang w:val="en-US" w:eastAsia="ar-SA"/>
        </w:rPr>
        <w:t>gmail</w:t>
      </w:r>
      <w:r w:rsidRPr="006F197A">
        <w:rPr>
          <w:u w:val="single"/>
          <w:lang w:eastAsia="ar-SA"/>
        </w:rPr>
        <w:t>.</w:t>
      </w:r>
      <w:r w:rsidRPr="006F197A">
        <w:rPr>
          <w:u w:val="single"/>
          <w:lang w:val="en-US" w:eastAsia="ar-SA"/>
        </w:rPr>
        <w:t>com</w:t>
      </w:r>
      <w:r>
        <w:t>.</w:t>
      </w:r>
    </w:p>
    <w:p w:rsidR="007E5AAD" w:rsidRDefault="007E5AAD" w:rsidP="00B61BB2">
      <w:pPr>
        <w:ind w:firstLine="709"/>
      </w:pPr>
      <w:r w:rsidRPr="009E3BCC">
        <w:rPr>
          <w:b/>
          <w:bCs/>
        </w:rPr>
        <w:t>Уточняющие вопросы по заданиям Олимпиады:</w:t>
      </w:r>
    </w:p>
    <w:p w:rsidR="007E5AAD" w:rsidRDefault="007E5AAD" w:rsidP="007E28EF">
      <w:pPr>
        <w:ind w:firstLine="709"/>
        <w:jc w:val="both"/>
        <w:rPr>
          <w:lang w:eastAsia="ar-SA"/>
        </w:rPr>
      </w:pPr>
      <w:r>
        <w:t>Н</w:t>
      </w:r>
      <w:r w:rsidRPr="006F197A">
        <w:t>аучный руководитель Школа «Самара-Астроград»: Филиппов Юрий Петрович, к.ф-м.н., доцент кафедры «Общей и теоретической физики»</w:t>
      </w:r>
      <w:r w:rsidRPr="006F197A">
        <w:rPr>
          <w:lang w:eastAsia="ar-SA"/>
        </w:rPr>
        <w:t xml:space="preserve"> ФГА ОУВО Самарского национального исследовательского университет</w:t>
      </w:r>
      <w:r>
        <w:rPr>
          <w:lang w:eastAsia="ar-SA"/>
        </w:rPr>
        <w:t>а имени академика С.П. Королева,</w:t>
      </w:r>
    </w:p>
    <w:p w:rsidR="007E5AAD" w:rsidRPr="007E28EF" w:rsidRDefault="007E5AAD" w:rsidP="007E28EF">
      <w:pPr>
        <w:ind w:firstLine="709"/>
        <w:jc w:val="both"/>
        <w:rPr>
          <w:lang w:val="en-US"/>
        </w:rPr>
      </w:pPr>
      <w:r w:rsidRPr="006F197A">
        <w:rPr>
          <w:lang w:val="en-US"/>
        </w:rPr>
        <w:t>e</w:t>
      </w:r>
      <w:r w:rsidRPr="007E28EF">
        <w:rPr>
          <w:lang w:val="en-US"/>
        </w:rPr>
        <w:t>-</w:t>
      </w:r>
      <w:r w:rsidRPr="006F197A">
        <w:rPr>
          <w:lang w:val="en-US"/>
        </w:rPr>
        <w:t>mail</w:t>
      </w:r>
      <w:r w:rsidRPr="007E28EF">
        <w:rPr>
          <w:lang w:val="en-US"/>
        </w:rPr>
        <w:t xml:space="preserve">: </w:t>
      </w:r>
      <w:hyperlink r:id="rId18" w:history="1">
        <w:r w:rsidRPr="006F197A">
          <w:rPr>
            <w:rStyle w:val="Hyperlink"/>
            <w:lang w:val="en-US"/>
          </w:rPr>
          <w:t>spagolimp</w:t>
        </w:r>
        <w:r w:rsidRPr="007E28EF">
          <w:rPr>
            <w:rStyle w:val="Hyperlink"/>
            <w:lang w:val="en-US"/>
          </w:rPr>
          <w:t>@</w:t>
        </w:r>
        <w:r w:rsidRPr="006F197A">
          <w:rPr>
            <w:rStyle w:val="Hyperlink"/>
            <w:lang w:val="en-US"/>
          </w:rPr>
          <w:t>mail</w:t>
        </w:r>
        <w:r w:rsidRPr="007E28EF">
          <w:rPr>
            <w:rStyle w:val="Hyperlink"/>
            <w:lang w:val="en-US"/>
          </w:rPr>
          <w:t>.</w:t>
        </w:r>
        <w:r w:rsidRPr="006F197A">
          <w:rPr>
            <w:rStyle w:val="Hyperlink"/>
            <w:lang w:val="en-US"/>
          </w:rPr>
          <w:t>ru</w:t>
        </w:r>
      </w:hyperlink>
    </w:p>
    <w:p w:rsidR="007E5AAD" w:rsidRPr="007E28EF" w:rsidRDefault="007E5AAD" w:rsidP="00B61BB2">
      <w:pPr>
        <w:rPr>
          <w:lang w:val="en-US"/>
        </w:rPr>
      </w:pPr>
    </w:p>
    <w:p w:rsidR="007E5AAD" w:rsidRPr="007E28EF" w:rsidRDefault="007E5AAD" w:rsidP="00B61BB2">
      <w:pPr>
        <w:jc w:val="right"/>
        <w:rPr>
          <w:lang w:val="en-US"/>
        </w:rPr>
      </w:pPr>
    </w:p>
    <w:p w:rsidR="007E5AAD" w:rsidRPr="007E28EF" w:rsidRDefault="007E5AAD" w:rsidP="00B61BB2">
      <w:pPr>
        <w:jc w:val="right"/>
        <w:rPr>
          <w:lang w:val="en-US"/>
        </w:rPr>
      </w:pPr>
    </w:p>
    <w:p w:rsidR="007E5AAD" w:rsidRPr="007E28EF" w:rsidRDefault="007E5AAD" w:rsidP="00B61BB2">
      <w:pPr>
        <w:jc w:val="right"/>
        <w:rPr>
          <w:lang w:val="en-US"/>
        </w:rPr>
      </w:pPr>
    </w:p>
    <w:p w:rsidR="007E5AAD" w:rsidRPr="007E28EF" w:rsidRDefault="007E5AAD" w:rsidP="00B61BB2">
      <w:pPr>
        <w:jc w:val="right"/>
        <w:rPr>
          <w:lang w:val="en-US"/>
        </w:rPr>
      </w:pPr>
    </w:p>
    <w:p w:rsidR="007E5AAD" w:rsidRPr="007E28EF" w:rsidRDefault="007E5AAD" w:rsidP="00B61BB2">
      <w:pPr>
        <w:jc w:val="right"/>
        <w:rPr>
          <w:lang w:val="en-US"/>
        </w:rPr>
      </w:pPr>
    </w:p>
    <w:p w:rsidR="007E5AAD" w:rsidRPr="007E28EF" w:rsidRDefault="007E5AAD" w:rsidP="00B61BB2">
      <w:pPr>
        <w:jc w:val="right"/>
        <w:rPr>
          <w:lang w:val="en-US"/>
        </w:rPr>
      </w:pPr>
    </w:p>
    <w:p w:rsidR="007E5AAD" w:rsidRPr="00657AA3" w:rsidRDefault="007E5AAD" w:rsidP="00B61BB2">
      <w:pPr>
        <w:jc w:val="right"/>
        <w:rPr>
          <w:i/>
          <w:iCs/>
          <w:lang w:val="en-US"/>
        </w:rPr>
      </w:pPr>
      <w:r w:rsidRPr="007C692E">
        <w:rPr>
          <w:i/>
          <w:iCs/>
        </w:rPr>
        <w:t>Приложение</w:t>
      </w:r>
    </w:p>
    <w:p w:rsidR="007E5AAD" w:rsidRPr="00657AA3" w:rsidRDefault="007E5AAD" w:rsidP="00B61BB2">
      <w:pPr>
        <w:jc w:val="right"/>
        <w:rPr>
          <w:lang w:val="en-US"/>
        </w:rPr>
      </w:pPr>
    </w:p>
    <w:p w:rsidR="007E5AAD" w:rsidRPr="00657AA3" w:rsidRDefault="007E5AAD" w:rsidP="00B61BB2">
      <w:pPr>
        <w:jc w:val="right"/>
        <w:rPr>
          <w:lang w:val="en-US"/>
        </w:rPr>
      </w:pPr>
    </w:p>
    <w:p w:rsidR="007E5AAD" w:rsidRPr="00657AA3" w:rsidRDefault="007E5AAD" w:rsidP="00B61BB2">
      <w:pPr>
        <w:jc w:val="right"/>
        <w:rPr>
          <w:lang w:val="en-US"/>
        </w:rPr>
      </w:pPr>
    </w:p>
    <w:p w:rsidR="007E5AAD" w:rsidRPr="00657AA3" w:rsidRDefault="007E5AAD" w:rsidP="00B61BB2">
      <w:pPr>
        <w:jc w:val="right"/>
        <w:rPr>
          <w:lang w:val="en-US"/>
        </w:rPr>
      </w:pPr>
    </w:p>
    <w:p w:rsidR="007E5AAD" w:rsidRPr="00657AA3" w:rsidRDefault="007E5AAD" w:rsidP="00B61BB2">
      <w:pPr>
        <w:jc w:val="right"/>
        <w:rPr>
          <w:lang w:val="en-US"/>
        </w:rPr>
      </w:pPr>
    </w:p>
    <w:p w:rsidR="007E5AAD" w:rsidRPr="00657AA3" w:rsidRDefault="007E5AAD" w:rsidP="00B61BB2">
      <w:pPr>
        <w:jc w:val="right"/>
        <w:rPr>
          <w:lang w:val="en-US"/>
        </w:rPr>
      </w:pPr>
    </w:p>
    <w:p w:rsidR="007E5AAD" w:rsidRPr="00657AA3" w:rsidRDefault="007E5AAD" w:rsidP="00B61BB2">
      <w:pPr>
        <w:jc w:val="right"/>
        <w:rPr>
          <w:lang w:val="en-US"/>
        </w:rPr>
      </w:pPr>
    </w:p>
    <w:p w:rsidR="007E5AAD" w:rsidRPr="005B55C7" w:rsidRDefault="007E5AAD" w:rsidP="00B61BB2">
      <w:pPr>
        <w:jc w:val="center"/>
      </w:pPr>
      <w:r w:rsidRPr="005B55C7">
        <w:t>ЗАЯВКА</w:t>
      </w:r>
    </w:p>
    <w:p w:rsidR="007E5AAD" w:rsidRDefault="007E5AAD" w:rsidP="00B61BB2">
      <w:pPr>
        <w:jc w:val="center"/>
      </w:pPr>
      <w:r w:rsidRPr="005A411F">
        <w:t>на зачисление в городскую физико-астрономическую школу</w:t>
      </w:r>
    </w:p>
    <w:p w:rsidR="007E5AAD" w:rsidRDefault="007E5AAD" w:rsidP="00B61BB2">
      <w:pPr>
        <w:jc w:val="center"/>
      </w:pPr>
      <w:r w:rsidRPr="005A411F">
        <w:t xml:space="preserve"> непрерывного дистанционного дополнительного образования «Самара-Астроград»</w:t>
      </w:r>
      <w:r w:rsidRPr="005A411F">
        <w:rPr>
          <w:lang w:eastAsia="ar-SA"/>
        </w:rPr>
        <w:t xml:space="preserve"> («</w:t>
      </w:r>
      <w:r w:rsidRPr="005A411F">
        <w:rPr>
          <w:lang w:val="en-US" w:eastAsia="ar-SA"/>
        </w:rPr>
        <w:t>Samara</w:t>
      </w:r>
      <w:r w:rsidRPr="005A411F">
        <w:rPr>
          <w:lang w:eastAsia="ar-SA"/>
        </w:rPr>
        <w:t>-</w:t>
      </w:r>
      <w:r w:rsidRPr="005A411F">
        <w:rPr>
          <w:lang w:val="en-US" w:eastAsia="ar-SA"/>
        </w:rPr>
        <w:t>Phys</w:t>
      </w:r>
      <w:r w:rsidRPr="005A411F">
        <w:rPr>
          <w:lang w:eastAsia="ar-SA"/>
        </w:rPr>
        <w:t>&amp;</w:t>
      </w:r>
      <w:r w:rsidRPr="005A411F">
        <w:rPr>
          <w:lang w:val="en-US" w:eastAsia="ar-SA"/>
        </w:rPr>
        <w:t>Astro</w:t>
      </w:r>
      <w:r w:rsidRPr="005A411F">
        <w:rPr>
          <w:lang w:eastAsia="ar-SA"/>
        </w:rPr>
        <w:t>-</w:t>
      </w:r>
      <w:r w:rsidRPr="005A411F">
        <w:rPr>
          <w:lang w:val="en-US" w:eastAsia="ar-SA"/>
        </w:rPr>
        <w:t>Grad</w:t>
      </w:r>
      <w:r w:rsidRPr="005A411F">
        <w:rPr>
          <w:lang w:eastAsia="ar-SA"/>
        </w:rPr>
        <w:t>»)</w:t>
      </w:r>
      <w:r>
        <w:rPr>
          <w:lang w:eastAsia="ar-SA"/>
        </w:rPr>
        <w:t>,</w:t>
      </w:r>
      <w:r w:rsidRPr="005A411F">
        <w:rPr>
          <w:lang w:eastAsia="ar-SA"/>
        </w:rPr>
        <w:t xml:space="preserve"> и участие в </w:t>
      </w:r>
      <w:r w:rsidRPr="005A411F">
        <w:t xml:space="preserve">городской заочной олимпиаде школьников </w:t>
      </w:r>
    </w:p>
    <w:p w:rsidR="007E5AAD" w:rsidRDefault="007E5AAD" w:rsidP="00B61BB2">
      <w:pPr>
        <w:jc w:val="center"/>
      </w:pPr>
      <w:r w:rsidRPr="005A411F">
        <w:t>по физике и астрономии «Самара-Астроград»</w:t>
      </w:r>
    </w:p>
    <w:p w:rsidR="007E5AAD" w:rsidRDefault="007E5AAD" w:rsidP="00B61BB2">
      <w:pPr>
        <w:jc w:val="center"/>
      </w:pPr>
    </w:p>
    <w:tbl>
      <w:tblPr>
        <w:tblW w:w="10301"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01"/>
        <w:gridCol w:w="1276"/>
        <w:gridCol w:w="1276"/>
        <w:gridCol w:w="850"/>
        <w:gridCol w:w="1560"/>
        <w:gridCol w:w="992"/>
        <w:gridCol w:w="1134"/>
        <w:gridCol w:w="1512"/>
      </w:tblGrid>
      <w:tr w:rsidR="007E5AAD" w:rsidRPr="005B55C7">
        <w:tc>
          <w:tcPr>
            <w:tcW w:w="1701" w:type="dxa"/>
            <w:vAlign w:val="center"/>
          </w:tcPr>
          <w:p w:rsidR="007E5AAD" w:rsidRPr="005B55C7" w:rsidRDefault="007E5AAD" w:rsidP="007E28EF">
            <w:pPr>
              <w:jc w:val="center"/>
            </w:pPr>
            <w:r w:rsidRPr="005B55C7">
              <w:t>Ф.И.О. участника (полностью)</w:t>
            </w:r>
          </w:p>
        </w:tc>
        <w:tc>
          <w:tcPr>
            <w:tcW w:w="1276" w:type="dxa"/>
            <w:vAlign w:val="center"/>
          </w:tcPr>
          <w:p w:rsidR="007E5AAD" w:rsidRPr="005B55C7" w:rsidRDefault="007E5AAD" w:rsidP="007E28EF">
            <w:pPr>
              <w:jc w:val="center"/>
            </w:pPr>
            <w:r w:rsidRPr="0054630A">
              <w:t>Полное наименование ОУ</w:t>
            </w:r>
          </w:p>
        </w:tc>
        <w:tc>
          <w:tcPr>
            <w:tcW w:w="1276" w:type="dxa"/>
            <w:vAlign w:val="center"/>
          </w:tcPr>
          <w:p w:rsidR="007E5AAD" w:rsidRPr="005B55C7" w:rsidRDefault="007E5AAD" w:rsidP="007E28EF">
            <w:pPr>
              <w:jc w:val="center"/>
            </w:pPr>
            <w:r w:rsidRPr="0054630A">
              <w:t>Краткое наименование ОУ</w:t>
            </w:r>
          </w:p>
        </w:tc>
        <w:tc>
          <w:tcPr>
            <w:tcW w:w="850" w:type="dxa"/>
            <w:vAlign w:val="center"/>
          </w:tcPr>
          <w:p w:rsidR="007E5AAD" w:rsidRPr="005B55C7" w:rsidRDefault="007E5AAD" w:rsidP="007E28EF">
            <w:pPr>
              <w:jc w:val="center"/>
            </w:pPr>
            <w:r w:rsidRPr="005B55C7">
              <w:t>Класс</w:t>
            </w:r>
          </w:p>
        </w:tc>
        <w:tc>
          <w:tcPr>
            <w:tcW w:w="1560" w:type="dxa"/>
            <w:vAlign w:val="center"/>
          </w:tcPr>
          <w:p w:rsidR="007E5AAD" w:rsidRPr="005B55C7" w:rsidRDefault="007E5AAD" w:rsidP="007E28EF">
            <w:pPr>
              <w:jc w:val="center"/>
            </w:pPr>
            <w:r w:rsidRPr="005B55C7">
              <w:t>Дата рождения</w:t>
            </w:r>
          </w:p>
          <w:p w:rsidR="007E5AAD" w:rsidRPr="005B55C7" w:rsidRDefault="007E5AAD" w:rsidP="007E28EF">
            <w:pPr>
              <w:jc w:val="center"/>
            </w:pPr>
            <w:r w:rsidRPr="005B55C7">
              <w:t>(полностью)</w:t>
            </w:r>
          </w:p>
        </w:tc>
        <w:tc>
          <w:tcPr>
            <w:tcW w:w="992" w:type="dxa"/>
            <w:vAlign w:val="center"/>
          </w:tcPr>
          <w:p w:rsidR="007E5AAD" w:rsidRPr="005B55C7" w:rsidRDefault="007E5AAD" w:rsidP="007E28EF">
            <w:pPr>
              <w:jc w:val="center"/>
            </w:pPr>
            <w:r w:rsidRPr="00C65D61">
              <w:rPr>
                <w:lang w:val="en-US"/>
              </w:rPr>
              <w:t>e-mail</w:t>
            </w:r>
            <w:r>
              <w:t>уч-</w:t>
            </w:r>
            <w:r w:rsidRPr="005B55C7">
              <w:t>ка</w:t>
            </w:r>
          </w:p>
        </w:tc>
        <w:tc>
          <w:tcPr>
            <w:tcW w:w="1134" w:type="dxa"/>
            <w:vAlign w:val="center"/>
          </w:tcPr>
          <w:p w:rsidR="007E5AAD" w:rsidRPr="005B55C7" w:rsidRDefault="007E5AAD" w:rsidP="007E28EF">
            <w:pPr>
              <w:jc w:val="center"/>
            </w:pPr>
            <w:r>
              <w:t>Тел.</w:t>
            </w:r>
          </w:p>
          <w:p w:rsidR="007E5AAD" w:rsidRPr="005B55C7" w:rsidRDefault="007E5AAD" w:rsidP="007E28EF">
            <w:pPr>
              <w:jc w:val="center"/>
            </w:pPr>
            <w:r w:rsidRPr="005B55C7">
              <w:t>контакта</w:t>
            </w:r>
          </w:p>
        </w:tc>
        <w:tc>
          <w:tcPr>
            <w:tcW w:w="1512" w:type="dxa"/>
            <w:vAlign w:val="center"/>
          </w:tcPr>
          <w:p w:rsidR="007E5AAD" w:rsidRPr="005B55C7" w:rsidRDefault="007E5AAD" w:rsidP="007E28EF">
            <w:pPr>
              <w:jc w:val="center"/>
            </w:pPr>
            <w:r w:rsidRPr="0054630A">
              <w:t>ФИО педагога (полностью)</w:t>
            </w:r>
          </w:p>
        </w:tc>
      </w:tr>
      <w:tr w:rsidR="007E5AAD" w:rsidRPr="005B55C7">
        <w:tc>
          <w:tcPr>
            <w:tcW w:w="1701" w:type="dxa"/>
            <w:vAlign w:val="center"/>
          </w:tcPr>
          <w:p w:rsidR="007E5AAD" w:rsidRPr="005B55C7" w:rsidRDefault="007E5AAD" w:rsidP="007E28EF"/>
        </w:tc>
        <w:tc>
          <w:tcPr>
            <w:tcW w:w="1276" w:type="dxa"/>
            <w:vAlign w:val="center"/>
          </w:tcPr>
          <w:p w:rsidR="007E5AAD" w:rsidRPr="005B55C7" w:rsidRDefault="007E5AAD" w:rsidP="007E28EF"/>
        </w:tc>
        <w:tc>
          <w:tcPr>
            <w:tcW w:w="1276" w:type="dxa"/>
          </w:tcPr>
          <w:p w:rsidR="007E5AAD" w:rsidRPr="005B55C7" w:rsidRDefault="007E5AAD" w:rsidP="007E28EF"/>
        </w:tc>
        <w:tc>
          <w:tcPr>
            <w:tcW w:w="850" w:type="dxa"/>
            <w:vAlign w:val="center"/>
          </w:tcPr>
          <w:p w:rsidR="007E5AAD" w:rsidRPr="005B55C7" w:rsidRDefault="007E5AAD" w:rsidP="007E28EF"/>
        </w:tc>
        <w:tc>
          <w:tcPr>
            <w:tcW w:w="1560" w:type="dxa"/>
            <w:vAlign w:val="center"/>
          </w:tcPr>
          <w:p w:rsidR="007E5AAD" w:rsidRPr="005B55C7" w:rsidRDefault="007E5AAD" w:rsidP="007E28EF"/>
        </w:tc>
        <w:tc>
          <w:tcPr>
            <w:tcW w:w="992" w:type="dxa"/>
            <w:vAlign w:val="center"/>
          </w:tcPr>
          <w:p w:rsidR="007E5AAD" w:rsidRPr="005B55C7" w:rsidRDefault="007E5AAD" w:rsidP="007E28EF"/>
        </w:tc>
        <w:tc>
          <w:tcPr>
            <w:tcW w:w="1134" w:type="dxa"/>
            <w:vAlign w:val="center"/>
          </w:tcPr>
          <w:p w:rsidR="007E5AAD" w:rsidRPr="005B55C7" w:rsidRDefault="007E5AAD" w:rsidP="007E28EF"/>
        </w:tc>
        <w:tc>
          <w:tcPr>
            <w:tcW w:w="1512" w:type="dxa"/>
          </w:tcPr>
          <w:p w:rsidR="007E5AAD" w:rsidRPr="005B55C7" w:rsidRDefault="007E5AAD" w:rsidP="007E28EF"/>
        </w:tc>
      </w:tr>
      <w:tr w:rsidR="007E5AAD" w:rsidRPr="005B55C7">
        <w:tc>
          <w:tcPr>
            <w:tcW w:w="1701" w:type="dxa"/>
            <w:vAlign w:val="center"/>
          </w:tcPr>
          <w:p w:rsidR="007E5AAD" w:rsidRPr="005B55C7" w:rsidRDefault="007E5AAD" w:rsidP="007E28EF"/>
        </w:tc>
        <w:tc>
          <w:tcPr>
            <w:tcW w:w="1276" w:type="dxa"/>
            <w:vAlign w:val="center"/>
          </w:tcPr>
          <w:p w:rsidR="007E5AAD" w:rsidRPr="005B55C7" w:rsidRDefault="007E5AAD" w:rsidP="007E28EF"/>
        </w:tc>
        <w:tc>
          <w:tcPr>
            <w:tcW w:w="1276" w:type="dxa"/>
          </w:tcPr>
          <w:p w:rsidR="007E5AAD" w:rsidRPr="005B55C7" w:rsidRDefault="007E5AAD" w:rsidP="007E28EF"/>
        </w:tc>
        <w:tc>
          <w:tcPr>
            <w:tcW w:w="850" w:type="dxa"/>
            <w:vAlign w:val="center"/>
          </w:tcPr>
          <w:p w:rsidR="007E5AAD" w:rsidRPr="005B55C7" w:rsidRDefault="007E5AAD" w:rsidP="007E28EF"/>
        </w:tc>
        <w:tc>
          <w:tcPr>
            <w:tcW w:w="1560" w:type="dxa"/>
            <w:vAlign w:val="center"/>
          </w:tcPr>
          <w:p w:rsidR="007E5AAD" w:rsidRPr="005B55C7" w:rsidRDefault="007E5AAD" w:rsidP="007E28EF"/>
        </w:tc>
        <w:tc>
          <w:tcPr>
            <w:tcW w:w="992" w:type="dxa"/>
            <w:vAlign w:val="center"/>
          </w:tcPr>
          <w:p w:rsidR="007E5AAD" w:rsidRPr="005B55C7" w:rsidRDefault="007E5AAD" w:rsidP="007E28EF"/>
        </w:tc>
        <w:tc>
          <w:tcPr>
            <w:tcW w:w="1134" w:type="dxa"/>
            <w:vAlign w:val="center"/>
          </w:tcPr>
          <w:p w:rsidR="007E5AAD" w:rsidRPr="005B55C7" w:rsidRDefault="007E5AAD" w:rsidP="007E28EF"/>
        </w:tc>
        <w:tc>
          <w:tcPr>
            <w:tcW w:w="1512" w:type="dxa"/>
          </w:tcPr>
          <w:p w:rsidR="007E5AAD" w:rsidRPr="005B55C7" w:rsidRDefault="007E5AAD" w:rsidP="007E28EF"/>
        </w:tc>
      </w:tr>
    </w:tbl>
    <w:p w:rsidR="007E5AAD" w:rsidRPr="005B55C7" w:rsidRDefault="007E5AAD" w:rsidP="00B61BB2"/>
    <w:p w:rsidR="007E5AAD" w:rsidRDefault="007E5AAD" w:rsidP="00B61BB2">
      <w:pPr>
        <w:jc w:val="right"/>
      </w:pPr>
    </w:p>
    <w:p w:rsidR="007E5AAD" w:rsidRDefault="007E5AAD" w:rsidP="00B61BB2">
      <w:r>
        <w:t>Руководитель ОУ</w:t>
      </w:r>
      <w:r>
        <w:tab/>
      </w:r>
      <w:r>
        <w:tab/>
      </w:r>
      <w:r>
        <w:tab/>
      </w:r>
      <w:r>
        <w:tab/>
      </w:r>
      <w:r>
        <w:tab/>
      </w:r>
      <w:r>
        <w:tab/>
        <w:t>/</w:t>
      </w:r>
      <w:r w:rsidRPr="005B55C7">
        <w:t>Ф.И.О.</w:t>
      </w:r>
      <w:r>
        <w:t xml:space="preserve">/ </w:t>
      </w:r>
    </w:p>
    <w:p w:rsidR="007E5AAD" w:rsidRPr="00C956B1" w:rsidRDefault="007E5AAD" w:rsidP="00B61BB2">
      <w:r>
        <w:t>(подпись и печать руководителя только для участников от образовательного учреждения)</w:t>
      </w:r>
    </w:p>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rsidP="007E28EF">
      <w:pPr>
        <w:jc w:val="center"/>
        <w:rPr>
          <w:b/>
          <w:bCs/>
          <w:sz w:val="32"/>
          <w:szCs w:val="32"/>
        </w:rPr>
      </w:pPr>
      <w:r>
        <w:rPr>
          <w:b/>
          <w:bCs/>
          <w:sz w:val="32"/>
          <w:szCs w:val="32"/>
        </w:rPr>
        <w:t>Карточка мероприятия</w:t>
      </w:r>
    </w:p>
    <w:p w:rsidR="007E5AAD" w:rsidRDefault="007E5AAD" w:rsidP="007E28EF">
      <w:pPr>
        <w:jc w:val="center"/>
        <w:rPr>
          <w:b/>
          <w:bCs/>
          <w:sz w:val="32"/>
          <w:szCs w:val="32"/>
        </w:rPr>
      </w:pPr>
    </w:p>
    <w:p w:rsidR="007E5AAD" w:rsidRPr="00441F84" w:rsidRDefault="007E5AAD" w:rsidP="007E28EF">
      <w:pPr>
        <w:jc w:val="center"/>
        <w:rPr>
          <w:b/>
          <w:bCs/>
          <w:sz w:val="32"/>
          <w:szCs w:val="32"/>
        </w:rPr>
      </w:pPr>
      <w:r w:rsidRPr="00441F84">
        <w:rPr>
          <w:b/>
          <w:bCs/>
          <w:sz w:val="32"/>
          <w:szCs w:val="32"/>
          <w:lang w:val="en-US"/>
        </w:rPr>
        <w:t>VII</w:t>
      </w:r>
      <w:r w:rsidRPr="00441F84">
        <w:rPr>
          <w:b/>
          <w:bCs/>
          <w:sz w:val="32"/>
          <w:szCs w:val="32"/>
        </w:rPr>
        <w:t xml:space="preserve"> Открытый городской фестиваль «Улицы моего города»</w:t>
      </w:r>
      <w:bookmarkStart w:id="3" w:name="Улицымоегогорода"/>
      <w:bookmarkEnd w:id="3"/>
    </w:p>
    <w:p w:rsidR="007E5AAD" w:rsidRDefault="007E5AAD" w:rsidP="007E28EF">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639"/>
      </w:tblGrid>
      <w:tr w:rsidR="007E5AAD">
        <w:tc>
          <w:tcPr>
            <w:tcW w:w="9571" w:type="dxa"/>
            <w:gridSpan w:val="2"/>
            <w:vAlign w:val="center"/>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3932" w:type="dxa"/>
            <w:vAlign w:val="center"/>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Дата,</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i/>
                <w:iCs/>
                <w:sz w:val="28"/>
                <w:szCs w:val="28"/>
              </w:rPr>
            </w:pPr>
            <w:r w:rsidRPr="00C103C3">
              <w:rPr>
                <w:b/>
                <w:bCs/>
                <w:sz w:val="28"/>
                <w:szCs w:val="28"/>
              </w:rPr>
              <w:t>проведения  мероприятия</w:t>
            </w:r>
          </w:p>
        </w:tc>
        <w:tc>
          <w:tcPr>
            <w:tcW w:w="5639" w:type="dxa"/>
            <w:vAlign w:val="center"/>
          </w:tcPr>
          <w:p w:rsidR="007E5AAD" w:rsidRPr="00C103C3" w:rsidRDefault="007E5AAD" w:rsidP="00C103C3">
            <w:pPr>
              <w:jc w:val="center"/>
              <w:rPr>
                <w:b/>
                <w:bCs/>
                <w:sz w:val="22"/>
                <w:szCs w:val="22"/>
              </w:rPr>
            </w:pPr>
            <w:r w:rsidRPr="00C103C3">
              <w:rPr>
                <w:b/>
                <w:bCs/>
                <w:sz w:val="22"/>
                <w:szCs w:val="22"/>
              </w:rPr>
              <w:t>1 этап:</w:t>
            </w:r>
          </w:p>
          <w:p w:rsidR="007E5AAD" w:rsidRPr="00C103C3" w:rsidRDefault="007E5AAD" w:rsidP="00C103C3">
            <w:pPr>
              <w:jc w:val="center"/>
              <w:rPr>
                <w:sz w:val="22"/>
                <w:szCs w:val="22"/>
              </w:rPr>
            </w:pPr>
            <w:r w:rsidRPr="00C103C3">
              <w:rPr>
                <w:sz w:val="22"/>
                <w:szCs w:val="22"/>
              </w:rPr>
              <w:t>1 октября 2018 г. – 28 февраля 2019 года</w:t>
            </w:r>
          </w:p>
          <w:p w:rsidR="007E5AAD" w:rsidRPr="00C103C3" w:rsidRDefault="007E5AAD" w:rsidP="00C103C3">
            <w:pPr>
              <w:jc w:val="center"/>
              <w:rPr>
                <w:sz w:val="22"/>
                <w:szCs w:val="22"/>
              </w:rPr>
            </w:pPr>
            <w:r w:rsidRPr="00C103C3">
              <w:rPr>
                <w:sz w:val="22"/>
                <w:szCs w:val="22"/>
              </w:rPr>
              <w:t>на базе  общеобразовательных учреждений</w:t>
            </w:r>
          </w:p>
          <w:p w:rsidR="007E5AAD" w:rsidRPr="00C103C3" w:rsidRDefault="007E5AAD" w:rsidP="00C103C3">
            <w:pPr>
              <w:jc w:val="center"/>
              <w:rPr>
                <w:sz w:val="22"/>
                <w:szCs w:val="22"/>
              </w:rPr>
            </w:pPr>
            <w:r w:rsidRPr="00C103C3">
              <w:rPr>
                <w:sz w:val="22"/>
                <w:szCs w:val="22"/>
              </w:rPr>
              <w:t>городского округа  Самара</w:t>
            </w:r>
          </w:p>
          <w:p w:rsidR="007E5AAD" w:rsidRPr="00C103C3" w:rsidRDefault="007E5AAD" w:rsidP="00C103C3">
            <w:pPr>
              <w:jc w:val="center"/>
              <w:rPr>
                <w:sz w:val="22"/>
                <w:szCs w:val="22"/>
              </w:rPr>
            </w:pPr>
            <w:r w:rsidRPr="00C103C3">
              <w:rPr>
                <w:sz w:val="22"/>
                <w:szCs w:val="22"/>
              </w:rPr>
              <w:t>(дату ОУ-участник определяет самостоятельно)</w:t>
            </w:r>
          </w:p>
          <w:p w:rsidR="007E5AAD" w:rsidRPr="00C103C3" w:rsidRDefault="007E5AAD" w:rsidP="00C103C3">
            <w:pPr>
              <w:jc w:val="center"/>
              <w:rPr>
                <w:sz w:val="22"/>
                <w:szCs w:val="22"/>
              </w:rPr>
            </w:pPr>
          </w:p>
          <w:p w:rsidR="007E5AAD" w:rsidRPr="00C103C3" w:rsidRDefault="007E5AAD" w:rsidP="00C103C3">
            <w:pPr>
              <w:jc w:val="center"/>
              <w:rPr>
                <w:sz w:val="22"/>
                <w:szCs w:val="22"/>
              </w:rPr>
            </w:pPr>
            <w:r w:rsidRPr="00C103C3">
              <w:rPr>
                <w:b/>
                <w:bCs/>
                <w:sz w:val="22"/>
                <w:szCs w:val="22"/>
              </w:rPr>
              <w:t>Защита творческих работ и стендовых презентаций</w:t>
            </w:r>
            <w:r w:rsidRPr="00C103C3">
              <w:rPr>
                <w:sz w:val="22"/>
                <w:szCs w:val="22"/>
              </w:rPr>
              <w:t>:</w:t>
            </w:r>
          </w:p>
          <w:p w:rsidR="007E5AAD" w:rsidRPr="00C103C3" w:rsidRDefault="007E5AAD" w:rsidP="00C103C3">
            <w:pPr>
              <w:jc w:val="center"/>
              <w:rPr>
                <w:sz w:val="22"/>
                <w:szCs w:val="22"/>
              </w:rPr>
            </w:pPr>
            <w:r w:rsidRPr="00C103C3">
              <w:rPr>
                <w:sz w:val="22"/>
                <w:szCs w:val="22"/>
              </w:rPr>
              <w:t>12 декабря 2018 года</w:t>
            </w:r>
            <w:r w:rsidRPr="00C103C3">
              <w:rPr>
                <w:i/>
                <w:iCs/>
                <w:sz w:val="22"/>
                <w:szCs w:val="22"/>
              </w:rPr>
              <w:t>(по согласованию)</w:t>
            </w:r>
          </w:p>
          <w:p w:rsidR="007E5AAD" w:rsidRPr="00C103C3" w:rsidRDefault="007E5AAD" w:rsidP="00C103C3">
            <w:pPr>
              <w:jc w:val="center"/>
              <w:rPr>
                <w:sz w:val="22"/>
                <w:szCs w:val="22"/>
              </w:rPr>
            </w:pPr>
            <w:r w:rsidRPr="00C103C3">
              <w:rPr>
                <w:sz w:val="22"/>
                <w:szCs w:val="22"/>
              </w:rPr>
              <w:t>на базе МБОУ Школа № 76 г.о. Самара</w:t>
            </w:r>
          </w:p>
          <w:p w:rsidR="007E5AAD" w:rsidRPr="00C103C3" w:rsidRDefault="007E5AAD" w:rsidP="00C103C3">
            <w:pPr>
              <w:jc w:val="center"/>
              <w:rPr>
                <w:sz w:val="22"/>
                <w:szCs w:val="22"/>
              </w:rPr>
            </w:pPr>
            <w:r w:rsidRPr="00C103C3">
              <w:rPr>
                <w:sz w:val="22"/>
                <w:szCs w:val="22"/>
              </w:rPr>
              <w:t>(ул. Мориса Тореза 32/20)</w:t>
            </w:r>
          </w:p>
          <w:p w:rsidR="007E5AAD" w:rsidRPr="00C103C3" w:rsidRDefault="007E5AAD" w:rsidP="00C103C3">
            <w:pPr>
              <w:jc w:val="center"/>
              <w:rPr>
                <w:sz w:val="22"/>
                <w:szCs w:val="22"/>
              </w:rPr>
            </w:pPr>
          </w:p>
          <w:p w:rsidR="007E5AAD" w:rsidRPr="00C103C3" w:rsidRDefault="007E5AAD" w:rsidP="00C103C3">
            <w:pPr>
              <w:jc w:val="center"/>
              <w:rPr>
                <w:b/>
                <w:bCs/>
                <w:sz w:val="22"/>
                <w:szCs w:val="22"/>
              </w:rPr>
            </w:pPr>
            <w:r w:rsidRPr="00C103C3">
              <w:rPr>
                <w:b/>
                <w:bCs/>
                <w:sz w:val="22"/>
                <w:szCs w:val="22"/>
              </w:rPr>
              <w:t>Закрытие Фестиваля</w:t>
            </w:r>
          </w:p>
          <w:p w:rsidR="007E5AAD" w:rsidRPr="00C103C3" w:rsidRDefault="007E5AAD" w:rsidP="00C103C3">
            <w:pPr>
              <w:jc w:val="center"/>
              <w:rPr>
                <w:sz w:val="22"/>
                <w:szCs w:val="22"/>
              </w:rPr>
            </w:pPr>
            <w:r w:rsidRPr="00C103C3">
              <w:rPr>
                <w:sz w:val="22"/>
                <w:szCs w:val="22"/>
              </w:rPr>
              <w:t>28 февраля 2019 года</w:t>
            </w:r>
            <w:r w:rsidRPr="00C103C3">
              <w:rPr>
                <w:i/>
                <w:iCs/>
                <w:sz w:val="22"/>
                <w:szCs w:val="22"/>
              </w:rPr>
              <w:t xml:space="preserve"> (по согласованию)</w:t>
            </w:r>
          </w:p>
          <w:p w:rsidR="007E5AAD" w:rsidRPr="00C103C3" w:rsidRDefault="007E5AAD" w:rsidP="00C103C3">
            <w:pPr>
              <w:jc w:val="center"/>
              <w:rPr>
                <w:sz w:val="22"/>
                <w:szCs w:val="22"/>
              </w:rPr>
            </w:pPr>
            <w:r w:rsidRPr="00C103C3">
              <w:rPr>
                <w:sz w:val="22"/>
                <w:szCs w:val="22"/>
              </w:rPr>
              <w:t>Исторический парк «Россия – моя история»</w:t>
            </w:r>
          </w:p>
          <w:p w:rsidR="007E5AAD" w:rsidRPr="00C103C3" w:rsidRDefault="007E5AAD" w:rsidP="00C103C3">
            <w:pPr>
              <w:jc w:val="center"/>
              <w:rPr>
                <w:b/>
                <w:bCs/>
                <w:sz w:val="22"/>
                <w:szCs w:val="22"/>
              </w:rPr>
            </w:pPr>
            <w:r w:rsidRPr="00C103C3">
              <w:rPr>
                <w:sz w:val="22"/>
                <w:szCs w:val="22"/>
              </w:rPr>
              <w:t>(ТЦ «Гудок», ул. Спортивная 1 В)</w:t>
            </w:r>
          </w:p>
        </w:tc>
      </w:tr>
      <w:tr w:rsidR="007E5AAD">
        <w:tc>
          <w:tcPr>
            <w:tcW w:w="9571" w:type="dxa"/>
            <w:gridSpan w:val="2"/>
            <w:vAlign w:val="center"/>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639" w:type="dxa"/>
            <w:vAlign w:val="center"/>
          </w:tcPr>
          <w:p w:rsidR="007E5AAD" w:rsidRPr="00C103C3" w:rsidRDefault="007E5AAD" w:rsidP="00C103C3">
            <w:pPr>
              <w:jc w:val="center"/>
              <w:rPr>
                <w:b/>
                <w:bCs/>
                <w:color w:val="365F91"/>
                <w:sz w:val="32"/>
                <w:szCs w:val="32"/>
              </w:rPr>
            </w:pPr>
            <w:r w:rsidRPr="00C103C3">
              <w:rPr>
                <w:sz w:val="22"/>
                <w:szCs w:val="22"/>
              </w:rPr>
              <w:t>1-11 класс</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Форма участия</w:t>
            </w:r>
          </w:p>
        </w:tc>
        <w:tc>
          <w:tcPr>
            <w:tcW w:w="5639" w:type="dxa"/>
            <w:vAlign w:val="center"/>
          </w:tcPr>
          <w:p w:rsidR="007E5AAD" w:rsidRPr="00C103C3" w:rsidRDefault="007E5AAD" w:rsidP="00C103C3">
            <w:pPr>
              <w:jc w:val="center"/>
              <w:rPr>
                <w:sz w:val="22"/>
                <w:szCs w:val="22"/>
              </w:rPr>
            </w:pPr>
            <w:r w:rsidRPr="00C103C3">
              <w:rPr>
                <w:sz w:val="22"/>
                <w:szCs w:val="22"/>
              </w:rPr>
              <w:t>Индивидуальная, групповая, командная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Квота участников</w:t>
            </w:r>
          </w:p>
          <w:p w:rsidR="007E5AAD" w:rsidRPr="00C103C3" w:rsidRDefault="007E5AAD" w:rsidP="00C103C3">
            <w:pPr>
              <w:jc w:val="center"/>
              <w:rPr>
                <w:b/>
                <w:bCs/>
                <w:i/>
                <w:iCs/>
                <w:sz w:val="28"/>
                <w:szCs w:val="28"/>
              </w:rPr>
            </w:pPr>
            <w:r w:rsidRPr="00C103C3">
              <w:rPr>
                <w:b/>
                <w:bCs/>
                <w:sz w:val="28"/>
                <w:szCs w:val="28"/>
              </w:rPr>
              <w:t>от одного ОУ</w:t>
            </w:r>
          </w:p>
        </w:tc>
        <w:tc>
          <w:tcPr>
            <w:tcW w:w="5639" w:type="dxa"/>
            <w:vAlign w:val="center"/>
          </w:tcPr>
          <w:p w:rsidR="007E5AAD" w:rsidRPr="00C103C3" w:rsidRDefault="007E5AAD" w:rsidP="00C103C3">
            <w:pPr>
              <w:jc w:val="center"/>
              <w:rPr>
                <w:sz w:val="22"/>
                <w:szCs w:val="22"/>
              </w:rPr>
            </w:pPr>
            <w:r w:rsidRPr="00C103C3">
              <w:rPr>
                <w:sz w:val="22"/>
                <w:szCs w:val="22"/>
              </w:rPr>
              <w:t>Не более 2 команд от образовательного учреждения, не более 3 человек в формах: творческие работы и стендовые презентации</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Срок подачи заявок для участия</w:t>
            </w:r>
          </w:p>
        </w:tc>
        <w:tc>
          <w:tcPr>
            <w:tcW w:w="5639" w:type="dxa"/>
            <w:vAlign w:val="center"/>
          </w:tcPr>
          <w:p w:rsidR="007E5AAD" w:rsidRPr="00C103C3" w:rsidRDefault="007E5AAD" w:rsidP="00C103C3">
            <w:pPr>
              <w:jc w:val="center"/>
              <w:rPr>
                <w:sz w:val="22"/>
                <w:szCs w:val="22"/>
              </w:rPr>
            </w:pPr>
            <w:r w:rsidRPr="00C103C3">
              <w:rPr>
                <w:sz w:val="22"/>
                <w:szCs w:val="22"/>
              </w:rPr>
              <w:t>с 1 октября по 1 ноября 2018 года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Форма подачи заявок</w:t>
            </w:r>
          </w:p>
        </w:tc>
        <w:tc>
          <w:tcPr>
            <w:tcW w:w="5639" w:type="dxa"/>
            <w:vAlign w:val="center"/>
          </w:tcPr>
          <w:p w:rsidR="007E5AAD" w:rsidRPr="00C103C3" w:rsidRDefault="007E5AAD" w:rsidP="00C103C3">
            <w:pPr>
              <w:jc w:val="center"/>
              <w:rPr>
                <w:b/>
                <w:bCs/>
                <w:sz w:val="22"/>
                <w:szCs w:val="22"/>
              </w:rPr>
            </w:pPr>
            <w:r w:rsidRPr="00C103C3">
              <w:rPr>
                <w:sz w:val="22"/>
                <w:szCs w:val="22"/>
              </w:rPr>
              <w:t>Заочная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5639" w:type="dxa"/>
            <w:vAlign w:val="center"/>
          </w:tcPr>
          <w:p w:rsidR="007E5AAD" w:rsidRPr="00C103C3" w:rsidRDefault="007E5AAD" w:rsidP="00C103C3">
            <w:pPr>
              <w:jc w:val="center"/>
              <w:rPr>
                <w:b/>
                <w:bCs/>
                <w:color w:val="365F91"/>
                <w:sz w:val="32"/>
                <w:szCs w:val="32"/>
                <w:lang w:val="en-US"/>
              </w:rPr>
            </w:pPr>
            <w:hyperlink r:id="rId19" w:history="1">
              <w:r w:rsidRPr="00C103C3">
                <w:rPr>
                  <w:rStyle w:val="Hyperlink"/>
                  <w:sz w:val="22"/>
                  <w:szCs w:val="22"/>
                  <w:lang w:val="en-US"/>
                </w:rPr>
                <w:t>ssl</w:t>
              </w:r>
              <w:r w:rsidRPr="00C103C3">
                <w:rPr>
                  <w:rStyle w:val="Hyperlink"/>
                  <w:sz w:val="22"/>
                  <w:szCs w:val="22"/>
                </w:rPr>
                <w:t>49@</w:t>
              </w:r>
              <w:r w:rsidRPr="00C103C3">
                <w:rPr>
                  <w:rStyle w:val="Hyperlink"/>
                  <w:sz w:val="22"/>
                  <w:szCs w:val="22"/>
                  <w:lang w:val="en-US"/>
                </w:rPr>
                <w:t>mail</w:t>
              </w:r>
              <w:r w:rsidRPr="00C103C3">
                <w:rPr>
                  <w:rStyle w:val="Hyperlink"/>
                  <w:sz w:val="22"/>
                  <w:szCs w:val="22"/>
                </w:rPr>
                <w:t>.</w:t>
              </w:r>
              <w:r w:rsidRPr="00C103C3">
                <w:rPr>
                  <w:rStyle w:val="Hyperlink"/>
                  <w:sz w:val="22"/>
                  <w:szCs w:val="22"/>
                  <w:lang w:val="en-US"/>
                </w:rPr>
                <w:t>ru</w:t>
              </w:r>
            </w:hyperlink>
          </w:p>
        </w:tc>
      </w:tr>
      <w:tr w:rsidR="007E5AAD">
        <w:trPr>
          <w:trHeight w:val="508"/>
        </w:trPr>
        <w:tc>
          <w:tcPr>
            <w:tcW w:w="9571" w:type="dxa"/>
            <w:gridSpan w:val="2"/>
            <w:vAlign w:val="center"/>
          </w:tcPr>
          <w:p w:rsidR="007E5AAD" w:rsidRPr="00C103C3" w:rsidRDefault="007E5AAD" w:rsidP="00C103C3">
            <w:pPr>
              <w:jc w:val="center"/>
              <w:rPr>
                <w:b/>
                <w:bCs/>
                <w:color w:val="365F91"/>
                <w:sz w:val="28"/>
                <w:szCs w:val="28"/>
              </w:rPr>
            </w:pPr>
            <w:r w:rsidRPr="00C103C3">
              <w:rPr>
                <w:b/>
                <w:bCs/>
                <w:sz w:val="28"/>
                <w:szCs w:val="28"/>
              </w:rPr>
              <w:t>ОРГАНИЗАТОР</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5639" w:type="dxa"/>
            <w:vAlign w:val="center"/>
          </w:tcPr>
          <w:p w:rsidR="007E5AAD" w:rsidRPr="00C103C3" w:rsidRDefault="007E5AAD" w:rsidP="00C103C3">
            <w:pPr>
              <w:jc w:val="center"/>
              <w:rPr>
                <w:sz w:val="22"/>
                <w:szCs w:val="22"/>
              </w:rPr>
            </w:pPr>
            <w:r w:rsidRPr="00C103C3">
              <w:rPr>
                <w:sz w:val="22"/>
                <w:szCs w:val="22"/>
              </w:rPr>
              <w:t>МБОУ Самарский спортивный лицей г.о. Самара</w:t>
            </w:r>
          </w:p>
          <w:p w:rsidR="007E5AAD" w:rsidRPr="00C103C3" w:rsidRDefault="007E5AAD" w:rsidP="00C103C3">
            <w:pPr>
              <w:jc w:val="center"/>
              <w:rPr>
                <w:b/>
                <w:bCs/>
                <w:color w:val="365F91"/>
                <w:sz w:val="32"/>
                <w:szCs w:val="32"/>
              </w:rPr>
            </w:pPr>
            <w:r w:rsidRPr="00C103C3">
              <w:rPr>
                <w:sz w:val="22"/>
                <w:szCs w:val="22"/>
              </w:rPr>
              <w:t>Региональная общественная организация «Ассоциация учителей истории и обществознания»</w:t>
            </w:r>
          </w:p>
        </w:tc>
      </w:tr>
      <w:tr w:rsidR="007E5AAD" w:rsidRPr="00441F84">
        <w:tc>
          <w:tcPr>
            <w:tcW w:w="3932" w:type="dxa"/>
            <w:vAlign w:val="center"/>
          </w:tcPr>
          <w:p w:rsidR="007E5AAD" w:rsidRPr="00C103C3" w:rsidRDefault="007E5AAD" w:rsidP="00C103C3">
            <w:pPr>
              <w:jc w:val="center"/>
              <w:rPr>
                <w:b/>
                <w:bCs/>
                <w:sz w:val="28"/>
                <w:szCs w:val="28"/>
              </w:rPr>
            </w:pPr>
            <w:r w:rsidRPr="00C103C3">
              <w:rPr>
                <w:b/>
                <w:bCs/>
                <w:sz w:val="28"/>
                <w:szCs w:val="28"/>
              </w:rPr>
              <w:t>ФИО и контактыответственного координатора на площадке проведения</w:t>
            </w:r>
          </w:p>
        </w:tc>
        <w:tc>
          <w:tcPr>
            <w:tcW w:w="5639" w:type="dxa"/>
            <w:vAlign w:val="center"/>
          </w:tcPr>
          <w:p w:rsidR="007E5AAD" w:rsidRPr="00C103C3" w:rsidRDefault="007E5AAD" w:rsidP="00C103C3">
            <w:pPr>
              <w:jc w:val="center"/>
              <w:rPr>
                <w:sz w:val="22"/>
                <w:szCs w:val="22"/>
              </w:rPr>
            </w:pPr>
            <w:r w:rsidRPr="00C103C3">
              <w:rPr>
                <w:sz w:val="22"/>
                <w:szCs w:val="22"/>
              </w:rPr>
              <w:t>МБОУ Самарский спортивный лицей г.о. Самара:</w:t>
            </w:r>
          </w:p>
          <w:p w:rsidR="007E5AAD" w:rsidRPr="00C103C3" w:rsidRDefault="007E5AAD" w:rsidP="00C103C3">
            <w:pPr>
              <w:jc w:val="center"/>
              <w:rPr>
                <w:sz w:val="22"/>
                <w:szCs w:val="22"/>
              </w:rPr>
            </w:pPr>
          </w:p>
          <w:p w:rsidR="007E5AAD" w:rsidRPr="00C103C3" w:rsidRDefault="007E5AAD" w:rsidP="00C103C3">
            <w:pPr>
              <w:jc w:val="center"/>
              <w:rPr>
                <w:sz w:val="22"/>
                <w:szCs w:val="22"/>
              </w:rPr>
            </w:pPr>
            <w:r w:rsidRPr="00C103C3">
              <w:rPr>
                <w:sz w:val="22"/>
                <w:szCs w:val="22"/>
              </w:rPr>
              <w:t>Черкасова Ольга Юрьевна</w:t>
            </w:r>
          </w:p>
          <w:p w:rsidR="007E5AAD" w:rsidRPr="00C103C3" w:rsidRDefault="007E5AAD" w:rsidP="00C103C3">
            <w:pPr>
              <w:jc w:val="center"/>
              <w:rPr>
                <w:sz w:val="22"/>
                <w:szCs w:val="22"/>
              </w:rPr>
            </w:pPr>
            <w:r w:rsidRPr="00C103C3">
              <w:rPr>
                <w:sz w:val="22"/>
                <w:szCs w:val="22"/>
              </w:rPr>
              <w:t>Раб. 242-10-10,</w:t>
            </w:r>
          </w:p>
          <w:p w:rsidR="007E5AAD" w:rsidRPr="00C103C3" w:rsidRDefault="007E5AAD" w:rsidP="00C103C3">
            <w:pPr>
              <w:jc w:val="center"/>
              <w:rPr>
                <w:sz w:val="22"/>
                <w:szCs w:val="22"/>
              </w:rPr>
            </w:pPr>
            <w:r w:rsidRPr="00C103C3">
              <w:rPr>
                <w:sz w:val="22"/>
                <w:szCs w:val="22"/>
              </w:rPr>
              <w:t>сот. 8927-687-48-20</w:t>
            </w:r>
          </w:p>
          <w:p w:rsidR="007E5AAD" w:rsidRPr="00C103C3" w:rsidRDefault="007E5AAD" w:rsidP="00C103C3">
            <w:pPr>
              <w:jc w:val="center"/>
              <w:rPr>
                <w:b/>
                <w:bCs/>
                <w:color w:val="365F91"/>
                <w:sz w:val="32"/>
                <w:szCs w:val="32"/>
              </w:rPr>
            </w:pPr>
            <w:r w:rsidRPr="00C103C3">
              <w:rPr>
                <w:sz w:val="22"/>
                <w:szCs w:val="22"/>
              </w:rPr>
              <w:t>сот. 8987-952-08-18</w:t>
            </w:r>
          </w:p>
        </w:tc>
      </w:tr>
    </w:tbl>
    <w:p w:rsidR="007E5AAD" w:rsidRDefault="007E5AAD"/>
    <w:p w:rsidR="007E5AAD" w:rsidRPr="00765154" w:rsidRDefault="007E5AAD" w:rsidP="007C692E">
      <w:pPr>
        <w:jc w:val="center"/>
        <w:rPr>
          <w:b/>
          <w:bCs/>
          <w:sz w:val="28"/>
          <w:szCs w:val="28"/>
        </w:rPr>
      </w:pPr>
      <w:r w:rsidRPr="00765154">
        <w:rPr>
          <w:b/>
          <w:bCs/>
          <w:sz w:val="28"/>
          <w:szCs w:val="28"/>
        </w:rPr>
        <w:t xml:space="preserve">ПОЛОЖЕНИЕ </w:t>
      </w:r>
    </w:p>
    <w:p w:rsidR="007E5AAD" w:rsidRPr="00765154" w:rsidRDefault="007E5AAD" w:rsidP="007C692E">
      <w:pPr>
        <w:jc w:val="center"/>
        <w:rPr>
          <w:b/>
          <w:bCs/>
          <w:sz w:val="28"/>
          <w:szCs w:val="28"/>
        </w:rPr>
      </w:pPr>
      <w:r w:rsidRPr="00765154">
        <w:rPr>
          <w:b/>
          <w:bCs/>
          <w:sz w:val="28"/>
          <w:szCs w:val="28"/>
          <w:lang w:val="en-US"/>
        </w:rPr>
        <w:t>VII</w:t>
      </w:r>
      <w:r w:rsidRPr="00765154">
        <w:rPr>
          <w:b/>
          <w:bCs/>
          <w:sz w:val="28"/>
          <w:szCs w:val="28"/>
        </w:rPr>
        <w:t xml:space="preserve"> Открытый городской фестиваль «Улицы моего города» </w:t>
      </w:r>
    </w:p>
    <w:p w:rsidR="007E5AAD" w:rsidRPr="00765154" w:rsidRDefault="007E5AAD" w:rsidP="00623DEC">
      <w:pPr>
        <w:pStyle w:val="ListParagraph"/>
        <w:numPr>
          <w:ilvl w:val="0"/>
          <w:numId w:val="15"/>
        </w:numPr>
        <w:jc w:val="center"/>
        <w:rPr>
          <w:i/>
          <w:iCs/>
          <w:sz w:val="28"/>
          <w:szCs w:val="28"/>
        </w:rPr>
      </w:pPr>
      <w:r w:rsidRPr="00765154">
        <w:rPr>
          <w:i/>
          <w:iCs/>
          <w:sz w:val="28"/>
          <w:szCs w:val="28"/>
        </w:rPr>
        <w:t>– 11 классы)</w:t>
      </w:r>
    </w:p>
    <w:p w:rsidR="007E5AAD" w:rsidRPr="00F95E04" w:rsidRDefault="007E5AAD" w:rsidP="007C692E">
      <w:pPr>
        <w:ind w:left="142" w:firstLine="142"/>
        <w:rPr>
          <w:b/>
          <w:bCs/>
        </w:rPr>
      </w:pPr>
    </w:p>
    <w:p w:rsidR="007E5AAD" w:rsidRPr="00572F26" w:rsidRDefault="007E5AAD" w:rsidP="00572F26">
      <w:pPr>
        <w:ind w:left="426"/>
        <w:jc w:val="center"/>
        <w:rPr>
          <w:b/>
          <w:bCs/>
        </w:rPr>
      </w:pPr>
      <w:r>
        <w:rPr>
          <w:b/>
          <w:bCs/>
        </w:rPr>
        <w:t>1.</w:t>
      </w:r>
      <w:r w:rsidRPr="00572F26">
        <w:rPr>
          <w:b/>
          <w:bCs/>
        </w:rPr>
        <w:t>Общие положения</w:t>
      </w:r>
    </w:p>
    <w:p w:rsidR="007E5AAD" w:rsidRPr="00B90FA8" w:rsidRDefault="007E5AAD" w:rsidP="00572F26">
      <w:pPr>
        <w:pStyle w:val="ListParagraph"/>
        <w:spacing w:line="240" w:lineRule="auto"/>
        <w:ind w:left="0" w:firstLine="851"/>
      </w:pPr>
    </w:p>
    <w:p w:rsidR="007E5AAD" w:rsidRPr="00B90FA8" w:rsidRDefault="007E5AAD" w:rsidP="00572F26">
      <w:pPr>
        <w:pStyle w:val="ListParagraph"/>
        <w:spacing w:line="240" w:lineRule="auto"/>
        <w:ind w:left="0" w:firstLine="851"/>
      </w:pPr>
      <w:r>
        <w:rPr>
          <w:b/>
          <w:bCs/>
        </w:rPr>
        <w:t>1.1.</w:t>
      </w:r>
      <w:r w:rsidRPr="00B90FA8">
        <w:t>Настоящее Положение определяет порядок организации и проведения Открытого городско</w:t>
      </w:r>
      <w:r>
        <w:t>го фестиваля «Улицы моего город</w:t>
      </w:r>
      <w:r w:rsidRPr="00B90FA8">
        <w:t>а»</w:t>
      </w:r>
      <w:r>
        <w:t xml:space="preserve"> (далее – Фестиваль)</w:t>
      </w:r>
      <w:r w:rsidRPr="00B90FA8">
        <w:t xml:space="preserve">,  его </w:t>
      </w:r>
      <w:r>
        <w:t>организационное и</w:t>
      </w:r>
      <w:r w:rsidRPr="00B90FA8">
        <w:t xml:space="preserve"> методическое обеспечение, порядок участия в мероприятии, требования к работам участников,   определение победителей и призеров.</w:t>
      </w:r>
    </w:p>
    <w:p w:rsidR="007E5AAD" w:rsidRPr="00B90FA8" w:rsidRDefault="007E5AAD" w:rsidP="007C692E">
      <w:pPr>
        <w:pStyle w:val="ListParagraph"/>
        <w:ind w:left="0" w:firstLine="851"/>
        <w:rPr>
          <w:b/>
          <w:bCs/>
        </w:rPr>
      </w:pPr>
    </w:p>
    <w:p w:rsidR="007E5AAD" w:rsidRDefault="007E5AAD" w:rsidP="00572F26">
      <w:pPr>
        <w:pStyle w:val="ListParagraph"/>
        <w:spacing w:line="240" w:lineRule="auto"/>
        <w:ind w:left="851" w:firstLine="0"/>
        <w:rPr>
          <w:b/>
          <w:bCs/>
        </w:rPr>
      </w:pPr>
      <w:r>
        <w:rPr>
          <w:b/>
          <w:bCs/>
        </w:rPr>
        <w:t>1.2.</w:t>
      </w:r>
      <w:r w:rsidRPr="00B90FA8">
        <w:rPr>
          <w:b/>
          <w:bCs/>
        </w:rPr>
        <w:t>Организаторы мероприятия</w:t>
      </w:r>
    </w:p>
    <w:p w:rsidR="007E5AAD" w:rsidRPr="00903C97" w:rsidRDefault="007E5AAD" w:rsidP="007C692E">
      <w:pPr>
        <w:pStyle w:val="ListParagraph"/>
        <w:ind w:left="0" w:firstLine="851"/>
        <w:rPr>
          <w:b/>
          <w:bCs/>
        </w:rPr>
      </w:pPr>
    </w:p>
    <w:p w:rsidR="007E5AAD" w:rsidRPr="005A47E9" w:rsidRDefault="007E5AAD" w:rsidP="007C692E">
      <w:pPr>
        <w:ind w:firstLine="851"/>
        <w:jc w:val="both"/>
      </w:pPr>
      <w:r w:rsidRPr="005A47E9">
        <w:rPr>
          <w:b/>
          <w:bCs/>
        </w:rPr>
        <w:t xml:space="preserve">Учредитель </w:t>
      </w:r>
      <w:r>
        <w:rPr>
          <w:b/>
          <w:bCs/>
        </w:rPr>
        <w:t>Фестиваля</w:t>
      </w:r>
      <w:r w:rsidRPr="005A47E9">
        <w:t>:</w:t>
      </w:r>
    </w:p>
    <w:p w:rsidR="007E5AAD" w:rsidRPr="005A47E9" w:rsidRDefault="007E5AAD" w:rsidP="007C692E">
      <w:pPr>
        <w:ind w:firstLine="851"/>
        <w:jc w:val="both"/>
      </w:pPr>
      <w:r w:rsidRPr="005A47E9">
        <w:t>Департамент образования Администрации городского округа Самара (далее – Департамент образования).</w:t>
      </w:r>
    </w:p>
    <w:p w:rsidR="007E5AAD" w:rsidRPr="005A47E9" w:rsidRDefault="007E5AAD" w:rsidP="007C692E">
      <w:pPr>
        <w:ind w:firstLine="851"/>
        <w:jc w:val="both"/>
      </w:pPr>
    </w:p>
    <w:p w:rsidR="007E5AAD" w:rsidRPr="005A47E9" w:rsidRDefault="007E5AAD" w:rsidP="007C692E">
      <w:pPr>
        <w:ind w:firstLine="851"/>
        <w:jc w:val="both"/>
        <w:rPr>
          <w:b/>
          <w:bCs/>
        </w:rPr>
      </w:pPr>
      <w:r w:rsidRPr="005A47E9">
        <w:rPr>
          <w:b/>
          <w:bCs/>
        </w:rPr>
        <w:t xml:space="preserve">Организатор </w:t>
      </w:r>
      <w:r>
        <w:rPr>
          <w:b/>
          <w:bCs/>
        </w:rPr>
        <w:t>Фестиваля</w:t>
      </w:r>
      <w:r w:rsidRPr="005A47E9">
        <w:rPr>
          <w:b/>
          <w:bCs/>
        </w:rPr>
        <w:t xml:space="preserve">:  </w:t>
      </w:r>
    </w:p>
    <w:p w:rsidR="007E5AAD" w:rsidRPr="00903C97" w:rsidRDefault="007E5AAD" w:rsidP="007C692E">
      <w:pPr>
        <w:ind w:firstLine="851"/>
        <w:jc w:val="both"/>
        <w:rPr>
          <w:b/>
          <w:bCs/>
        </w:rPr>
      </w:pPr>
      <w:r w:rsidRPr="005A47E9">
        <w:t xml:space="preserve"> Муниципальное  бюджетное</w:t>
      </w:r>
      <w:r w:rsidRPr="00B90FA8">
        <w:t>общеобразовательное учреждение «Самарский спортивный лицей» городского округа Самара</w:t>
      </w:r>
      <w:r>
        <w:t xml:space="preserve"> (далее – МБОУ Самарский спортивный лицей г.о. Самара).</w:t>
      </w:r>
    </w:p>
    <w:p w:rsidR="007E5AAD" w:rsidRPr="005A47E9" w:rsidRDefault="007E5AAD" w:rsidP="007C692E">
      <w:pPr>
        <w:ind w:firstLine="851"/>
        <w:jc w:val="both"/>
      </w:pPr>
      <w:r w:rsidRPr="005A47E9">
        <w:t>Муниципальное бюджетное образовательное учреждение организация дополнительного профессионального образования «Центр развития образования» городского округа Самара (далее – МБОУ ОДПО ЦРО).</w:t>
      </w:r>
    </w:p>
    <w:p w:rsidR="007E5AAD" w:rsidRDefault="007E5AAD" w:rsidP="00DF4D16">
      <w:pPr>
        <w:pStyle w:val="ListParagraph"/>
        <w:spacing w:line="240" w:lineRule="auto"/>
        <w:ind w:left="0" w:firstLine="851"/>
      </w:pPr>
      <w:r w:rsidRPr="00B90FA8">
        <w:t>Региональная общественная организация «Ассоциация учителей истории и обществознания»</w:t>
      </w:r>
      <w:r>
        <w:t xml:space="preserve">. </w:t>
      </w:r>
    </w:p>
    <w:p w:rsidR="007E5AAD" w:rsidRDefault="007E5AAD" w:rsidP="007C692E">
      <w:pPr>
        <w:ind w:firstLine="851"/>
        <w:jc w:val="both"/>
        <w:rPr>
          <w:b/>
          <w:bCs/>
        </w:rPr>
      </w:pPr>
      <w:r>
        <w:t>Муниципальное  бюджетное общеобразовательное учреждение «Школа № 76» городского округа Самара (далее – МБОУ Школа № 76 г.о. Самара).</w:t>
      </w:r>
    </w:p>
    <w:p w:rsidR="007E5AAD" w:rsidRDefault="007E5AAD" w:rsidP="007C692E">
      <w:pPr>
        <w:pStyle w:val="ListParagraph"/>
        <w:ind w:left="0" w:firstLine="851"/>
        <w:rPr>
          <w:b/>
          <w:bCs/>
        </w:rPr>
      </w:pPr>
    </w:p>
    <w:p w:rsidR="007E5AAD" w:rsidRPr="00D54DD2" w:rsidRDefault="007E5AAD" w:rsidP="007C692E">
      <w:pPr>
        <w:pStyle w:val="ListParagraph"/>
        <w:ind w:left="0" w:firstLine="851"/>
        <w:rPr>
          <w:b/>
          <w:bCs/>
        </w:rPr>
      </w:pPr>
      <w:r w:rsidRPr="00D54DD2">
        <w:rPr>
          <w:b/>
          <w:bCs/>
        </w:rPr>
        <w:t>Партнёры Фестиваля:</w:t>
      </w:r>
    </w:p>
    <w:p w:rsidR="007E5AAD" w:rsidRDefault="007E5AAD" w:rsidP="00572F26">
      <w:pPr>
        <w:pStyle w:val="ListParagraph"/>
        <w:spacing w:line="240" w:lineRule="auto"/>
        <w:ind w:left="0" w:firstLine="851"/>
      </w:pPr>
      <w:r>
        <w:t>Самарский областной фонд «Поволжский историко-культурный фонд» (далее - Исторический парк «Россия – моя история»).</w:t>
      </w:r>
    </w:p>
    <w:p w:rsidR="007E5AAD" w:rsidRDefault="007E5AAD" w:rsidP="00572F26">
      <w:pPr>
        <w:ind w:left="851"/>
        <w:rPr>
          <w:b/>
          <w:bCs/>
        </w:rPr>
      </w:pPr>
    </w:p>
    <w:p w:rsidR="007E5AAD" w:rsidRPr="00572F26" w:rsidRDefault="007E5AAD" w:rsidP="00572F26">
      <w:pPr>
        <w:ind w:left="851"/>
        <w:rPr>
          <w:b/>
          <w:bCs/>
        </w:rPr>
      </w:pPr>
      <w:r>
        <w:rPr>
          <w:b/>
          <w:bCs/>
        </w:rPr>
        <w:t>1.3.</w:t>
      </w:r>
      <w:r w:rsidRPr="00572F26">
        <w:rPr>
          <w:b/>
          <w:bCs/>
        </w:rPr>
        <w:t>Оргкомитет мероприятия</w:t>
      </w:r>
    </w:p>
    <w:p w:rsidR="007E5AAD" w:rsidRDefault="007E5AAD" w:rsidP="007C692E">
      <w:pPr>
        <w:pStyle w:val="ListParagraph"/>
        <w:spacing w:line="240" w:lineRule="auto"/>
        <w:ind w:left="0" w:firstLine="851"/>
        <w:rPr>
          <w:b/>
          <w:bCs/>
        </w:rPr>
      </w:pPr>
    </w:p>
    <w:p w:rsidR="007E5AAD" w:rsidRPr="005A47E9" w:rsidRDefault="007E5AAD" w:rsidP="007C692E">
      <w:pPr>
        <w:pStyle w:val="ListParagraph"/>
        <w:spacing w:line="240" w:lineRule="auto"/>
        <w:ind w:left="0" w:firstLine="851"/>
      </w:pPr>
      <w:r w:rsidRPr="00FA6A0B">
        <w:t>Общее руководство проведением Фестиваля и его организационное обеспечение осуществляет организационный комитет (далее - оргкомитет), состав которого администрации и учителей МБОУ Самарский спортивный лицей г.о. Самара, а</w:t>
      </w:r>
      <w:r>
        <w:t xml:space="preserve"> также членов региональной общественной организации «Ассоциации учителей истории и обществознания. </w:t>
      </w:r>
    </w:p>
    <w:p w:rsidR="007E5AAD" w:rsidRPr="005A47E9" w:rsidRDefault="007E5AAD" w:rsidP="007C692E">
      <w:pPr>
        <w:pStyle w:val="ListParagraph"/>
        <w:spacing w:line="240" w:lineRule="auto"/>
        <w:ind w:left="0" w:firstLine="851"/>
      </w:pPr>
    </w:p>
    <w:p w:rsidR="007E5AAD" w:rsidRPr="005A47E9" w:rsidRDefault="007E5AAD" w:rsidP="007C692E">
      <w:pPr>
        <w:pStyle w:val="ListParagraph"/>
        <w:spacing w:line="240" w:lineRule="auto"/>
        <w:ind w:left="0" w:firstLine="851"/>
        <w:rPr>
          <w:b/>
          <w:bCs/>
        </w:rPr>
      </w:pPr>
      <w:r w:rsidRPr="005A47E9">
        <w:rPr>
          <w:b/>
          <w:bCs/>
        </w:rPr>
        <w:t>Оргкомитет:</w:t>
      </w:r>
    </w:p>
    <w:p w:rsidR="007E5AAD" w:rsidRPr="00B90FA8" w:rsidRDefault="007E5AAD" w:rsidP="007C692E">
      <w:pPr>
        <w:ind w:firstLine="851"/>
        <w:jc w:val="both"/>
      </w:pPr>
      <w:r>
        <w:t xml:space="preserve">- </w:t>
      </w:r>
      <w:r w:rsidRPr="00B90FA8">
        <w:t>создает условия для участия обучающихся в Фестивале</w:t>
      </w:r>
      <w:r>
        <w:t>;</w:t>
      </w:r>
    </w:p>
    <w:p w:rsidR="007E5AAD" w:rsidRPr="00B90FA8" w:rsidRDefault="007E5AAD" w:rsidP="007C692E">
      <w:pPr>
        <w:ind w:firstLine="851"/>
        <w:jc w:val="both"/>
      </w:pPr>
      <w:r w:rsidRPr="00B90FA8">
        <w:t>- комплектует состав жюри</w:t>
      </w:r>
      <w:r>
        <w:t>;</w:t>
      </w:r>
    </w:p>
    <w:p w:rsidR="007E5AAD" w:rsidRPr="00B90FA8" w:rsidRDefault="007E5AAD" w:rsidP="007C692E">
      <w:pPr>
        <w:ind w:firstLine="851"/>
        <w:jc w:val="both"/>
      </w:pPr>
      <w:r w:rsidRPr="00B90FA8">
        <w:t xml:space="preserve">- анализирует, обобщает итоги Фестиваля и предоставляет отчет о </w:t>
      </w:r>
      <w:r>
        <w:t xml:space="preserve"> его </w:t>
      </w:r>
      <w:r w:rsidRPr="00B90FA8">
        <w:t>проведении</w:t>
      </w:r>
      <w:r>
        <w:t>;</w:t>
      </w:r>
    </w:p>
    <w:p w:rsidR="007E5AAD" w:rsidRPr="00B90FA8" w:rsidRDefault="007E5AAD" w:rsidP="007C692E">
      <w:pPr>
        <w:ind w:firstLine="851"/>
        <w:jc w:val="both"/>
      </w:pPr>
      <w:r w:rsidRPr="00B90FA8">
        <w:t xml:space="preserve">- освещает организацию и проведение Фестиваля на сайте </w:t>
      </w:r>
      <w:r w:rsidRPr="00FA6A0B">
        <w:t>МБОУ Самарский спортивный лицей г.о. Самара</w:t>
      </w:r>
      <w:r w:rsidRPr="00B90FA8">
        <w:t xml:space="preserve"> (</w:t>
      </w:r>
      <w:hyperlink r:id="rId20" w:history="1">
        <w:r w:rsidRPr="00B90FA8">
          <w:rPr>
            <w:rStyle w:val="Hyperlink"/>
          </w:rPr>
          <w:t>www.ssl.minobr63.ru</w:t>
        </w:r>
      </w:hyperlink>
      <w:r w:rsidRPr="00B90FA8">
        <w:t>)</w:t>
      </w:r>
    </w:p>
    <w:p w:rsidR="007E5AAD" w:rsidRPr="00B90FA8" w:rsidRDefault="007E5AAD" w:rsidP="007C692E">
      <w:pPr>
        <w:pStyle w:val="ListParagraph"/>
        <w:spacing w:line="240" w:lineRule="auto"/>
        <w:ind w:left="0" w:firstLine="851"/>
        <w:rPr>
          <w:b/>
          <w:bCs/>
        </w:rPr>
      </w:pPr>
    </w:p>
    <w:p w:rsidR="007E5AAD" w:rsidRPr="00572F26" w:rsidRDefault="007E5AAD" w:rsidP="00572F26">
      <w:pPr>
        <w:ind w:firstLine="709"/>
        <w:rPr>
          <w:b/>
          <w:bCs/>
        </w:rPr>
      </w:pPr>
      <w:r>
        <w:rPr>
          <w:b/>
          <w:bCs/>
        </w:rPr>
        <w:t>1.4.</w:t>
      </w:r>
      <w:r w:rsidRPr="00572F26">
        <w:rPr>
          <w:b/>
          <w:bCs/>
        </w:rPr>
        <w:t>Цели и задачи мероприятия</w:t>
      </w:r>
    </w:p>
    <w:p w:rsidR="007E5AAD" w:rsidRDefault="007E5AAD" w:rsidP="007C692E">
      <w:pPr>
        <w:ind w:firstLine="851"/>
        <w:jc w:val="both"/>
      </w:pPr>
    </w:p>
    <w:p w:rsidR="007E5AAD" w:rsidRPr="00B90FA8" w:rsidRDefault="007E5AAD" w:rsidP="007C692E">
      <w:pPr>
        <w:ind w:firstLine="851"/>
        <w:jc w:val="both"/>
      </w:pPr>
      <w:r w:rsidRPr="00B90FA8">
        <w:t>- способствовать воспитанию подрастающего поколения в духе патриотизма и приверженности общечеловеческим ценностям;</w:t>
      </w:r>
    </w:p>
    <w:p w:rsidR="007E5AAD" w:rsidRPr="00B90FA8" w:rsidRDefault="007E5AAD" w:rsidP="007C692E">
      <w:pPr>
        <w:ind w:firstLine="851"/>
        <w:jc w:val="both"/>
      </w:pPr>
      <w:r w:rsidRPr="00B90FA8">
        <w:t>- пробуждать у подрастающего поколения чувство гордости за людей, внесших вклад в историю страны, области, города;</w:t>
      </w:r>
    </w:p>
    <w:p w:rsidR="007E5AAD" w:rsidRPr="00B90FA8" w:rsidRDefault="007E5AAD" w:rsidP="007C692E">
      <w:pPr>
        <w:tabs>
          <w:tab w:val="left" w:pos="284"/>
        </w:tabs>
        <w:ind w:right="-365" w:firstLine="851"/>
        <w:jc w:val="both"/>
      </w:pPr>
      <w:r w:rsidRPr="00B90FA8">
        <w:t>- привлекать внимание к историческому наследию через изучение истории улиц города;</w:t>
      </w:r>
    </w:p>
    <w:p w:rsidR="007E5AAD" w:rsidRPr="00B90FA8" w:rsidRDefault="007E5AAD" w:rsidP="007C692E">
      <w:pPr>
        <w:ind w:firstLine="851"/>
        <w:jc w:val="both"/>
      </w:pPr>
      <w:r w:rsidRPr="00B90FA8">
        <w:t>- создать возможность для самореализации детей, раскрытия их творческого потенциала и способностей;</w:t>
      </w:r>
    </w:p>
    <w:p w:rsidR="007E5AAD" w:rsidRPr="00B90FA8" w:rsidRDefault="007E5AAD" w:rsidP="007C692E">
      <w:pPr>
        <w:ind w:firstLine="851"/>
        <w:jc w:val="both"/>
      </w:pPr>
      <w:r w:rsidRPr="00B90FA8">
        <w:t>- развивать творческое мышление школьников.</w:t>
      </w:r>
    </w:p>
    <w:p w:rsidR="007E5AAD" w:rsidRPr="00B90FA8" w:rsidRDefault="007E5AAD" w:rsidP="007C692E">
      <w:pPr>
        <w:ind w:firstLine="851"/>
        <w:jc w:val="both"/>
        <w:rPr>
          <w:b/>
          <w:bCs/>
        </w:rPr>
      </w:pPr>
    </w:p>
    <w:p w:rsidR="007E5AAD" w:rsidRPr="00B90FA8" w:rsidRDefault="007E5AAD" w:rsidP="00572F26">
      <w:pPr>
        <w:pStyle w:val="ListParagraph"/>
        <w:spacing w:line="240" w:lineRule="auto"/>
        <w:ind w:left="1211" w:firstLine="0"/>
        <w:jc w:val="center"/>
        <w:rPr>
          <w:b/>
          <w:bCs/>
        </w:rPr>
      </w:pPr>
      <w:r>
        <w:rPr>
          <w:b/>
          <w:bCs/>
        </w:rPr>
        <w:t>2.</w:t>
      </w:r>
      <w:r w:rsidRPr="00B90FA8">
        <w:rPr>
          <w:b/>
          <w:bCs/>
        </w:rPr>
        <w:t>Сроки и место проведения мероприятия</w:t>
      </w:r>
    </w:p>
    <w:p w:rsidR="007E5AAD" w:rsidRDefault="007E5AAD" w:rsidP="007C692E">
      <w:pPr>
        <w:ind w:firstLine="851"/>
        <w:jc w:val="both"/>
        <w:rPr>
          <w:b/>
          <w:bCs/>
        </w:rPr>
      </w:pPr>
    </w:p>
    <w:p w:rsidR="007E5AAD" w:rsidRDefault="007E5AAD" w:rsidP="007C692E">
      <w:pPr>
        <w:ind w:firstLine="851"/>
        <w:jc w:val="both"/>
        <w:rPr>
          <w:b/>
          <w:bCs/>
        </w:rPr>
      </w:pPr>
      <w:r w:rsidRPr="00BD44B8">
        <w:rPr>
          <w:b/>
          <w:bCs/>
        </w:rPr>
        <w:t>Сроки проведения Фестиваля</w:t>
      </w:r>
      <w:r>
        <w:rPr>
          <w:b/>
          <w:bCs/>
        </w:rPr>
        <w:t>:</w:t>
      </w:r>
    </w:p>
    <w:p w:rsidR="007E5AAD" w:rsidRPr="00BD44B8" w:rsidRDefault="007E5AAD" w:rsidP="007C692E">
      <w:pPr>
        <w:ind w:firstLine="851"/>
        <w:jc w:val="both"/>
        <w:rPr>
          <w:b/>
          <w:bCs/>
        </w:rPr>
      </w:pPr>
    </w:p>
    <w:p w:rsidR="007E5AAD" w:rsidRDefault="007E5AAD" w:rsidP="007C692E">
      <w:pPr>
        <w:ind w:firstLine="851"/>
        <w:jc w:val="both"/>
      </w:pPr>
      <w:r>
        <w:rPr>
          <w:b/>
          <w:bCs/>
        </w:rPr>
        <w:t xml:space="preserve">С </w:t>
      </w:r>
      <w:r w:rsidRPr="00E83A64">
        <w:rPr>
          <w:b/>
          <w:bCs/>
        </w:rPr>
        <w:t>1 октября 2018 г</w:t>
      </w:r>
      <w:r>
        <w:rPr>
          <w:b/>
          <w:bCs/>
        </w:rPr>
        <w:t>ода по</w:t>
      </w:r>
      <w:r w:rsidRPr="00E83A64">
        <w:rPr>
          <w:b/>
          <w:bCs/>
        </w:rPr>
        <w:t xml:space="preserve"> 28 февраля 2019 года</w:t>
      </w:r>
      <w:r>
        <w:t xml:space="preserve"> на базе  общеобразовательных учреждений городского округа Самара. Дату  проведения общеобразовательные учреждения определяют самостоятельно.</w:t>
      </w:r>
    </w:p>
    <w:p w:rsidR="007E5AAD" w:rsidRDefault="007E5AAD" w:rsidP="007C692E">
      <w:pPr>
        <w:ind w:firstLine="851"/>
        <w:jc w:val="both"/>
        <w:rPr>
          <w:b/>
          <w:bCs/>
        </w:rPr>
      </w:pPr>
    </w:p>
    <w:p w:rsidR="007E5AAD" w:rsidRDefault="007E5AAD" w:rsidP="007C692E">
      <w:pPr>
        <w:ind w:firstLine="851"/>
        <w:jc w:val="both"/>
        <w:rPr>
          <w:b/>
          <w:bCs/>
        </w:rPr>
      </w:pPr>
      <w:r>
        <w:rPr>
          <w:b/>
          <w:bCs/>
        </w:rPr>
        <w:t>Защита творческих работ и стендовых презентаций</w:t>
      </w:r>
      <w:r>
        <w:t xml:space="preserve">: 12 декабря 2018 года на базе МБОУ </w:t>
      </w:r>
      <w:r w:rsidRPr="003A349D">
        <w:t>Школ</w:t>
      </w:r>
      <w:r>
        <w:t>а</w:t>
      </w:r>
      <w:r w:rsidRPr="003A349D">
        <w:t xml:space="preserve"> № 76  г.о. Самара</w:t>
      </w:r>
      <w:r>
        <w:t xml:space="preserve"> по адресу: ул. Мориса Тореза 32/20. </w:t>
      </w:r>
    </w:p>
    <w:p w:rsidR="007E5AAD" w:rsidRDefault="007E5AAD" w:rsidP="007C692E">
      <w:pPr>
        <w:ind w:firstLine="851"/>
        <w:jc w:val="both"/>
        <w:rPr>
          <w:b/>
          <w:bCs/>
        </w:rPr>
      </w:pPr>
    </w:p>
    <w:p w:rsidR="007E5AAD" w:rsidRDefault="007E5AAD" w:rsidP="007C692E">
      <w:pPr>
        <w:ind w:firstLine="851"/>
        <w:jc w:val="both"/>
        <w:rPr>
          <w:b/>
          <w:bCs/>
        </w:rPr>
      </w:pPr>
      <w:r>
        <w:rPr>
          <w:b/>
          <w:bCs/>
        </w:rPr>
        <w:t xml:space="preserve">Закрытие Фестиваля </w:t>
      </w:r>
    </w:p>
    <w:p w:rsidR="007E5AAD" w:rsidRDefault="007E5AAD" w:rsidP="007C692E">
      <w:pPr>
        <w:ind w:firstLine="851"/>
        <w:jc w:val="both"/>
      </w:pPr>
      <w:r>
        <w:t xml:space="preserve">28 февраля 2019 года на базе Исторический парк «Россия – моя история» по адресу: г. Самара, ул. Спортивная 1 В, ТЦ «Гудок». </w:t>
      </w:r>
    </w:p>
    <w:p w:rsidR="007E5AAD" w:rsidRDefault="007E5AAD" w:rsidP="007C692E">
      <w:pPr>
        <w:ind w:firstLine="851"/>
        <w:jc w:val="both"/>
      </w:pPr>
    </w:p>
    <w:p w:rsidR="007E5AAD" w:rsidRPr="00D54DD2" w:rsidRDefault="007E5AAD" w:rsidP="00572F26">
      <w:pPr>
        <w:pStyle w:val="ListParagraph"/>
        <w:spacing w:line="240" w:lineRule="auto"/>
        <w:ind w:left="851" w:firstLine="0"/>
        <w:jc w:val="center"/>
      </w:pPr>
      <w:r>
        <w:rPr>
          <w:b/>
          <w:bCs/>
        </w:rPr>
        <w:t>3.</w:t>
      </w:r>
      <w:r w:rsidRPr="00B90FA8">
        <w:rPr>
          <w:b/>
          <w:bCs/>
        </w:rPr>
        <w:t>Сроки и форма подачи заявок на участие</w:t>
      </w:r>
    </w:p>
    <w:p w:rsidR="007E5AAD" w:rsidRPr="00B90FA8" w:rsidRDefault="007E5AAD" w:rsidP="007C692E">
      <w:pPr>
        <w:pStyle w:val="ListParagraph"/>
        <w:spacing w:line="240" w:lineRule="auto"/>
        <w:ind w:left="851"/>
      </w:pPr>
    </w:p>
    <w:p w:rsidR="007E5AAD" w:rsidRDefault="007E5AAD" w:rsidP="007C692E">
      <w:pPr>
        <w:tabs>
          <w:tab w:val="left" w:pos="567"/>
        </w:tabs>
        <w:ind w:firstLine="851"/>
        <w:jc w:val="both"/>
      </w:pPr>
      <w:r w:rsidRPr="00B90FA8">
        <w:t xml:space="preserve">Для участия в Фестивале  необходимо предоставить в оргкомитет заявку на участие  </w:t>
      </w:r>
      <w:r w:rsidRPr="00BD44B8">
        <w:rPr>
          <w:b/>
          <w:bCs/>
        </w:rPr>
        <w:t>с 1 октября по 1 ноября 2018 года</w:t>
      </w:r>
      <w:r w:rsidRPr="00B90FA8">
        <w:t xml:space="preserve"> в электронном виде в адрес Оргкомитета: </w:t>
      </w:r>
      <w:hyperlink r:id="rId21" w:history="1">
        <w:r w:rsidRPr="000A5546">
          <w:rPr>
            <w:rStyle w:val="Hyperlink"/>
            <w:lang w:val="en-US"/>
          </w:rPr>
          <w:t>ssl</w:t>
        </w:r>
        <w:r w:rsidRPr="000A5546">
          <w:rPr>
            <w:rStyle w:val="Hyperlink"/>
          </w:rPr>
          <w:t>49@</w:t>
        </w:r>
        <w:r w:rsidRPr="000A5546">
          <w:rPr>
            <w:rStyle w:val="Hyperlink"/>
            <w:lang w:val="en-US"/>
          </w:rPr>
          <w:t>mail</w:t>
        </w:r>
        <w:r w:rsidRPr="000A5546">
          <w:rPr>
            <w:rStyle w:val="Hyperlink"/>
          </w:rPr>
          <w:t>.</w:t>
        </w:r>
        <w:r w:rsidRPr="000A5546">
          <w:rPr>
            <w:rStyle w:val="Hyperlink"/>
            <w:lang w:val="en-US"/>
          </w:rPr>
          <w:t>ru</w:t>
        </w:r>
      </w:hyperlink>
      <w:r>
        <w:t>.</w:t>
      </w:r>
    </w:p>
    <w:p w:rsidR="007E5AAD" w:rsidRDefault="007E5AAD" w:rsidP="007C692E">
      <w:pPr>
        <w:tabs>
          <w:tab w:val="left" w:pos="567"/>
        </w:tabs>
        <w:ind w:firstLine="851"/>
        <w:jc w:val="both"/>
      </w:pPr>
      <w:r w:rsidRPr="005F4F8B">
        <w:t xml:space="preserve">Образцы заявок </w:t>
      </w:r>
      <w:r>
        <w:t xml:space="preserve">указаны в </w:t>
      </w:r>
      <w:r w:rsidRPr="005F4F8B">
        <w:t>Приложени</w:t>
      </w:r>
      <w:r>
        <w:t>и</w:t>
      </w:r>
      <w:r w:rsidRPr="005F4F8B">
        <w:t xml:space="preserve"> к настоящему Положению.</w:t>
      </w:r>
    </w:p>
    <w:p w:rsidR="007E5AAD" w:rsidRPr="00BD44B8" w:rsidRDefault="007E5AAD" w:rsidP="007C692E">
      <w:pPr>
        <w:tabs>
          <w:tab w:val="left" w:pos="567"/>
        </w:tabs>
        <w:ind w:firstLine="851"/>
        <w:jc w:val="both"/>
      </w:pPr>
    </w:p>
    <w:p w:rsidR="007E5AAD" w:rsidRPr="00572F26" w:rsidRDefault="007E5AAD" w:rsidP="00572F26">
      <w:pPr>
        <w:jc w:val="center"/>
        <w:rPr>
          <w:b/>
          <w:bCs/>
        </w:rPr>
      </w:pPr>
      <w:r>
        <w:rPr>
          <w:b/>
          <w:bCs/>
        </w:rPr>
        <w:t>4.</w:t>
      </w:r>
      <w:r w:rsidRPr="00572F26">
        <w:rPr>
          <w:b/>
          <w:bCs/>
        </w:rPr>
        <w:t>Порядок организации, форма участия и форма проведения мероприятия</w:t>
      </w:r>
    </w:p>
    <w:p w:rsidR="007E5AAD" w:rsidRDefault="007E5AAD" w:rsidP="007C692E">
      <w:pPr>
        <w:pStyle w:val="ListParagraph"/>
        <w:spacing w:line="240" w:lineRule="auto"/>
        <w:ind w:left="0" w:firstLine="851"/>
        <w:rPr>
          <w:b/>
          <w:bCs/>
        </w:rPr>
      </w:pPr>
    </w:p>
    <w:p w:rsidR="007E5AAD" w:rsidRPr="00B90FA8" w:rsidRDefault="007E5AAD" w:rsidP="007C692E">
      <w:pPr>
        <w:pStyle w:val="ListParagraph"/>
        <w:spacing w:line="240" w:lineRule="auto"/>
        <w:ind w:left="0" w:firstLine="851"/>
      </w:pPr>
      <w:r w:rsidRPr="00BD44B8">
        <w:rPr>
          <w:b/>
          <w:bCs/>
        </w:rPr>
        <w:t>Форма организации Фестиваля -</w:t>
      </w:r>
      <w:r w:rsidRPr="00B90FA8">
        <w:t xml:space="preserve">  очная. </w:t>
      </w:r>
    </w:p>
    <w:p w:rsidR="007E5AAD" w:rsidRPr="00B90FA8" w:rsidRDefault="007E5AAD" w:rsidP="007C692E">
      <w:pPr>
        <w:pStyle w:val="ListParagraph"/>
        <w:spacing w:line="240" w:lineRule="auto"/>
        <w:ind w:left="0" w:firstLine="851"/>
      </w:pPr>
      <w:r w:rsidRPr="00BD44B8">
        <w:rPr>
          <w:b/>
          <w:bCs/>
        </w:rPr>
        <w:t>Ф</w:t>
      </w:r>
      <w:r>
        <w:rPr>
          <w:b/>
          <w:bCs/>
        </w:rPr>
        <w:t>орма участия -</w:t>
      </w:r>
      <w:r w:rsidRPr="00B90FA8">
        <w:t xml:space="preserve"> индивидуальная, групповая, командная. </w:t>
      </w:r>
    </w:p>
    <w:p w:rsidR="007E5AAD" w:rsidRDefault="007E5AAD" w:rsidP="007C692E">
      <w:pPr>
        <w:ind w:firstLine="851"/>
        <w:jc w:val="both"/>
        <w:rPr>
          <w:b/>
          <w:bCs/>
        </w:rPr>
      </w:pPr>
    </w:p>
    <w:p w:rsidR="007E5AAD" w:rsidRDefault="007E5AAD" w:rsidP="007C692E">
      <w:pPr>
        <w:ind w:firstLine="851"/>
        <w:jc w:val="both"/>
        <w:rPr>
          <w:b/>
          <w:bCs/>
        </w:rPr>
      </w:pPr>
      <w:r w:rsidRPr="00BD44B8">
        <w:rPr>
          <w:b/>
          <w:bCs/>
        </w:rPr>
        <w:t xml:space="preserve">Программа Фестиваля  включает </w:t>
      </w:r>
      <w:r w:rsidRPr="005F4F8B">
        <w:rPr>
          <w:b/>
          <w:bCs/>
        </w:rPr>
        <w:t xml:space="preserve">участие образовательных </w:t>
      </w:r>
      <w:r>
        <w:rPr>
          <w:b/>
          <w:bCs/>
        </w:rPr>
        <w:t>учреждений г.о. Самара</w:t>
      </w:r>
      <w:r w:rsidRPr="00BD44B8">
        <w:rPr>
          <w:b/>
          <w:bCs/>
        </w:rPr>
        <w:t xml:space="preserve"> в следующих формах:</w:t>
      </w:r>
    </w:p>
    <w:p w:rsidR="007E5AAD" w:rsidRPr="00BD44B8" w:rsidRDefault="007E5AAD" w:rsidP="007C692E">
      <w:pPr>
        <w:ind w:firstLine="851"/>
        <w:jc w:val="both"/>
        <w:rPr>
          <w:b/>
          <w:bCs/>
        </w:rPr>
      </w:pPr>
    </w:p>
    <w:p w:rsidR="007E5AAD" w:rsidRPr="00B90FA8" w:rsidRDefault="007E5AAD" w:rsidP="007C692E">
      <w:pPr>
        <w:ind w:right="-365" w:firstLine="851"/>
        <w:jc w:val="both"/>
      </w:pPr>
      <w:r w:rsidRPr="00B90FA8">
        <w:t>- творческая площадка;</w:t>
      </w:r>
    </w:p>
    <w:p w:rsidR="007E5AAD" w:rsidRPr="00B90FA8" w:rsidRDefault="007E5AAD" w:rsidP="007C692E">
      <w:pPr>
        <w:ind w:right="-365" w:firstLine="851"/>
        <w:jc w:val="both"/>
      </w:pPr>
      <w:r w:rsidRPr="00B90FA8">
        <w:t xml:space="preserve"> - экскурсия </w:t>
      </w:r>
    </w:p>
    <w:p w:rsidR="007E5AAD" w:rsidRPr="00B90FA8" w:rsidRDefault="007E5AAD" w:rsidP="007C692E">
      <w:pPr>
        <w:ind w:right="-365" w:firstLine="851"/>
        <w:jc w:val="both"/>
      </w:pPr>
      <w:r w:rsidRPr="00B90FA8">
        <w:t>- галерея;</w:t>
      </w:r>
    </w:p>
    <w:p w:rsidR="007E5AAD" w:rsidRPr="00B90FA8" w:rsidRDefault="007E5AAD" w:rsidP="007C692E">
      <w:pPr>
        <w:ind w:right="-365" w:firstLine="851"/>
        <w:jc w:val="both"/>
      </w:pPr>
      <w:r w:rsidRPr="00B90FA8">
        <w:t xml:space="preserve"> - авторские и исследовательские работы  и стендовые презентации «История города в истории моей семьи», «Прошлое, настоящее и будущее самарских улиц»</w:t>
      </w:r>
    </w:p>
    <w:p w:rsidR="007E5AAD" w:rsidRPr="00B90FA8" w:rsidRDefault="007E5AAD" w:rsidP="007C692E">
      <w:pPr>
        <w:ind w:right="-365" w:firstLine="851"/>
        <w:jc w:val="both"/>
      </w:pPr>
      <w:r w:rsidRPr="00B90FA8">
        <w:t>- разработки уроков и внеурочных занятий по краеведению (для педагогов)</w:t>
      </w:r>
    </w:p>
    <w:p w:rsidR="007E5AAD" w:rsidRDefault="007E5AAD" w:rsidP="007C692E">
      <w:pPr>
        <w:ind w:right="-365" w:firstLine="851"/>
        <w:jc w:val="both"/>
      </w:pPr>
      <w:r w:rsidRPr="00B90FA8">
        <w:t xml:space="preserve">- интернет-проекты </w:t>
      </w:r>
    </w:p>
    <w:p w:rsidR="007E5AAD" w:rsidRDefault="007E5AAD" w:rsidP="007C692E">
      <w:pPr>
        <w:ind w:right="-365" w:firstLine="851"/>
        <w:jc w:val="both"/>
      </w:pPr>
    </w:p>
    <w:p w:rsidR="007E5AAD" w:rsidRDefault="007E5AAD" w:rsidP="007C692E">
      <w:pPr>
        <w:ind w:right="-365" w:firstLine="851"/>
        <w:jc w:val="both"/>
      </w:pPr>
    </w:p>
    <w:p w:rsidR="007E5AAD" w:rsidRDefault="007E5AAD" w:rsidP="007C692E">
      <w:pPr>
        <w:ind w:right="-365" w:firstLine="851"/>
        <w:jc w:val="both"/>
      </w:pPr>
    </w:p>
    <w:p w:rsidR="007E5AAD" w:rsidRDefault="007E5AAD" w:rsidP="00572F26">
      <w:pPr>
        <w:pStyle w:val="ListParagraph"/>
        <w:spacing w:line="240" w:lineRule="auto"/>
        <w:ind w:left="851" w:firstLine="0"/>
        <w:jc w:val="center"/>
        <w:rPr>
          <w:b/>
          <w:bCs/>
        </w:rPr>
      </w:pPr>
      <w:r>
        <w:rPr>
          <w:b/>
          <w:bCs/>
        </w:rPr>
        <w:t>5.</w:t>
      </w:r>
      <w:r w:rsidRPr="00B90FA8">
        <w:rPr>
          <w:b/>
          <w:bCs/>
        </w:rPr>
        <w:t>Участники мероприятия</w:t>
      </w:r>
    </w:p>
    <w:p w:rsidR="007E5AAD" w:rsidRPr="00B90FA8" w:rsidRDefault="007E5AAD" w:rsidP="007C692E">
      <w:pPr>
        <w:pStyle w:val="ListParagraph"/>
        <w:spacing w:line="240" w:lineRule="auto"/>
        <w:ind w:left="851"/>
        <w:rPr>
          <w:b/>
          <w:bCs/>
        </w:rPr>
      </w:pPr>
    </w:p>
    <w:p w:rsidR="007E5AAD" w:rsidRDefault="007E5AAD" w:rsidP="007C692E">
      <w:pPr>
        <w:pStyle w:val="ListParagraph"/>
        <w:spacing w:line="240" w:lineRule="auto"/>
        <w:ind w:left="0" w:firstLine="851"/>
        <w:rPr>
          <w:sz w:val="28"/>
          <w:szCs w:val="28"/>
        </w:rPr>
      </w:pPr>
      <w:r w:rsidRPr="00B90FA8">
        <w:t>В Фестивале  принимают участие  обучающиеся  1  - 11</w:t>
      </w:r>
      <w:r>
        <w:t>-х</w:t>
      </w:r>
      <w:r w:rsidRPr="00B90FA8">
        <w:t xml:space="preserve"> классов  и педагоги </w:t>
      </w:r>
      <w:r>
        <w:t>образовательных учреждений городского округа Самара</w:t>
      </w:r>
      <w:r w:rsidRPr="00B90FA8">
        <w:t>, воспитанники учреждений дополнительного образования спортивной направленности  г</w:t>
      </w:r>
      <w:r>
        <w:t xml:space="preserve">ородского округа </w:t>
      </w:r>
      <w:r w:rsidRPr="00B90FA8">
        <w:t>Самара.</w:t>
      </w:r>
    </w:p>
    <w:p w:rsidR="007E5AAD" w:rsidRPr="00B90FA8" w:rsidRDefault="007E5AAD" w:rsidP="007C692E">
      <w:pPr>
        <w:pStyle w:val="ListParagraph"/>
        <w:spacing w:line="240" w:lineRule="auto"/>
        <w:ind w:left="0" w:firstLine="851"/>
      </w:pPr>
      <w:r w:rsidRPr="00BD44B8">
        <w:rPr>
          <w:b/>
          <w:bCs/>
        </w:rPr>
        <w:t xml:space="preserve">Количество участников  </w:t>
      </w:r>
      <w:r w:rsidRPr="00B90FA8">
        <w:t xml:space="preserve">- не более 2 команд от ОО, не более трех участников от ОО в защите творческих работ и стендовых презентациях </w:t>
      </w:r>
    </w:p>
    <w:p w:rsidR="007E5AAD" w:rsidRPr="00B90FA8" w:rsidRDefault="007E5AAD" w:rsidP="007C692E">
      <w:pPr>
        <w:pStyle w:val="ListParagraph"/>
        <w:spacing w:line="240" w:lineRule="auto"/>
        <w:ind w:left="0" w:firstLine="851"/>
      </w:pPr>
    </w:p>
    <w:p w:rsidR="007E5AAD" w:rsidRDefault="007E5AAD" w:rsidP="00572F26">
      <w:pPr>
        <w:pStyle w:val="ListParagraph"/>
        <w:spacing w:line="240" w:lineRule="auto"/>
        <w:ind w:left="851" w:firstLine="0"/>
        <w:jc w:val="center"/>
        <w:rPr>
          <w:b/>
          <w:bCs/>
        </w:rPr>
      </w:pPr>
      <w:r>
        <w:rPr>
          <w:b/>
          <w:bCs/>
        </w:rPr>
        <w:t>6.</w:t>
      </w:r>
      <w:r w:rsidRPr="00B90FA8">
        <w:rPr>
          <w:b/>
          <w:bCs/>
        </w:rPr>
        <w:t>Требования к содержани</w:t>
      </w:r>
      <w:r>
        <w:rPr>
          <w:b/>
          <w:bCs/>
        </w:rPr>
        <w:t>ю мероприятий</w:t>
      </w:r>
    </w:p>
    <w:p w:rsidR="007E5AAD" w:rsidRDefault="007E5AAD" w:rsidP="007C692E">
      <w:pPr>
        <w:pStyle w:val="ListParagraph"/>
        <w:spacing w:line="240" w:lineRule="auto"/>
        <w:ind w:left="851"/>
        <w:rPr>
          <w:highlight w:val="yellow"/>
        </w:rPr>
      </w:pPr>
    </w:p>
    <w:p w:rsidR="007E5AAD" w:rsidRPr="00A47433" w:rsidRDefault="007E5AAD" w:rsidP="007C692E">
      <w:pPr>
        <w:ind w:right="-365" w:firstLine="851"/>
        <w:jc w:val="both"/>
        <w:rPr>
          <w:b/>
          <w:bCs/>
        </w:rPr>
      </w:pPr>
      <w:r w:rsidRPr="00A47433">
        <w:rPr>
          <w:b/>
          <w:bCs/>
        </w:rPr>
        <w:t>Мероприятия, проводимые в рамках Фестиваля, не зависимо от формы участия,  могут раскрывать следующие темы:</w:t>
      </w:r>
    </w:p>
    <w:p w:rsidR="007E5AAD" w:rsidRDefault="007E5AAD" w:rsidP="007C692E">
      <w:pPr>
        <w:tabs>
          <w:tab w:val="left" w:pos="284"/>
        </w:tabs>
        <w:ind w:right="-365" w:firstLine="851"/>
        <w:jc w:val="both"/>
      </w:pPr>
    </w:p>
    <w:p w:rsidR="007E5AAD" w:rsidRPr="00B90FA8" w:rsidRDefault="007E5AAD" w:rsidP="007C692E">
      <w:pPr>
        <w:tabs>
          <w:tab w:val="left" w:pos="284"/>
        </w:tabs>
        <w:ind w:right="-365" w:firstLine="851"/>
        <w:jc w:val="both"/>
      </w:pPr>
      <w:r w:rsidRPr="00B90FA8">
        <w:t>- история улиц, площадей, скверов;</w:t>
      </w:r>
    </w:p>
    <w:p w:rsidR="007E5AAD" w:rsidRPr="00B90FA8" w:rsidRDefault="007E5AAD" w:rsidP="007C692E">
      <w:pPr>
        <w:tabs>
          <w:tab w:val="left" w:pos="284"/>
        </w:tabs>
        <w:ind w:right="-365" w:firstLine="851"/>
        <w:jc w:val="both"/>
      </w:pPr>
      <w:r w:rsidRPr="00B90FA8">
        <w:t>- судьбы людей, живущих на этих улицах;</w:t>
      </w:r>
    </w:p>
    <w:p w:rsidR="007E5AAD" w:rsidRPr="00B90FA8" w:rsidRDefault="007E5AAD" w:rsidP="007C692E">
      <w:pPr>
        <w:tabs>
          <w:tab w:val="left" w:pos="284"/>
        </w:tabs>
        <w:ind w:right="-365" w:firstLine="851"/>
        <w:jc w:val="both"/>
      </w:pPr>
      <w:r w:rsidRPr="00B90FA8">
        <w:t>- исторические события, связанные с улицей;</w:t>
      </w:r>
    </w:p>
    <w:p w:rsidR="007E5AAD" w:rsidRPr="00B90FA8" w:rsidRDefault="007E5AAD" w:rsidP="007C692E">
      <w:pPr>
        <w:tabs>
          <w:tab w:val="left" w:pos="284"/>
        </w:tabs>
        <w:ind w:right="-365" w:firstLine="851"/>
        <w:jc w:val="both"/>
      </w:pPr>
      <w:r w:rsidRPr="00B90FA8">
        <w:t>- интересные, малоизвестные и необычные факты из жизни человека, именем которого названа улица;</w:t>
      </w:r>
    </w:p>
    <w:p w:rsidR="007E5AAD" w:rsidRPr="00B90FA8" w:rsidRDefault="007E5AAD" w:rsidP="007C692E">
      <w:pPr>
        <w:tabs>
          <w:tab w:val="left" w:pos="284"/>
        </w:tabs>
        <w:ind w:right="-365" w:firstLine="851"/>
        <w:jc w:val="both"/>
      </w:pPr>
      <w:r w:rsidRPr="00B90FA8">
        <w:t>- создание новых городских традиций.</w:t>
      </w:r>
    </w:p>
    <w:p w:rsidR="007E5AAD" w:rsidRDefault="007E5AAD" w:rsidP="007C692E">
      <w:pPr>
        <w:pStyle w:val="ListParagraph"/>
        <w:spacing w:line="240" w:lineRule="auto"/>
        <w:ind w:left="0" w:firstLine="851"/>
        <w:rPr>
          <w:b/>
          <w:bCs/>
        </w:rPr>
      </w:pPr>
    </w:p>
    <w:p w:rsidR="007E5AAD" w:rsidRPr="00B90FA8" w:rsidRDefault="007E5AAD" w:rsidP="00572F26">
      <w:pPr>
        <w:pStyle w:val="ListParagraph"/>
        <w:spacing w:line="240" w:lineRule="auto"/>
        <w:ind w:left="851" w:firstLine="0"/>
        <w:jc w:val="center"/>
        <w:rPr>
          <w:b/>
          <w:bCs/>
        </w:rPr>
      </w:pPr>
      <w:r>
        <w:rPr>
          <w:b/>
          <w:bCs/>
        </w:rPr>
        <w:t>7.</w:t>
      </w:r>
      <w:r w:rsidRPr="00B90FA8">
        <w:rPr>
          <w:b/>
          <w:bCs/>
        </w:rPr>
        <w:t>Критерии оценивания представленной работы  участника</w:t>
      </w:r>
    </w:p>
    <w:p w:rsidR="007E5AAD" w:rsidRDefault="007E5AAD" w:rsidP="007C692E">
      <w:pPr>
        <w:ind w:firstLine="851"/>
        <w:jc w:val="center"/>
        <w:rPr>
          <w:b/>
          <w:bCs/>
        </w:rPr>
      </w:pPr>
    </w:p>
    <w:p w:rsidR="007E5AAD" w:rsidRPr="00A47433" w:rsidRDefault="007E5AAD" w:rsidP="007C692E">
      <w:pPr>
        <w:ind w:firstLine="851"/>
        <w:rPr>
          <w:b/>
          <w:bCs/>
        </w:rPr>
      </w:pPr>
      <w:r w:rsidRPr="00A47433">
        <w:rPr>
          <w:b/>
          <w:bCs/>
        </w:rPr>
        <w:t>Критерии оценивания формы участия  «Творческая площадка»:</w:t>
      </w:r>
    </w:p>
    <w:p w:rsidR="007E5AAD" w:rsidRPr="00B90FA8" w:rsidRDefault="007E5AAD" w:rsidP="007C692E">
      <w:pPr>
        <w:ind w:firstLine="851"/>
        <w:jc w:val="center"/>
        <w:rPr>
          <w:b/>
          <w:bCs/>
        </w:rPr>
      </w:pPr>
    </w:p>
    <w:p w:rsidR="007E5AAD" w:rsidRPr="00B90FA8" w:rsidRDefault="007E5AAD" w:rsidP="007C692E">
      <w:pPr>
        <w:pStyle w:val="ListParagraph"/>
        <w:tabs>
          <w:tab w:val="left" w:pos="993"/>
        </w:tabs>
        <w:spacing w:line="240" w:lineRule="auto"/>
        <w:ind w:left="0" w:firstLine="851"/>
      </w:pPr>
      <w:r>
        <w:t>- с</w:t>
      </w:r>
      <w:r w:rsidRPr="00B90FA8">
        <w:t>оответствие заявленной теме</w:t>
      </w:r>
      <w:r>
        <w:t>;</w:t>
      </w:r>
    </w:p>
    <w:p w:rsidR="007E5AAD" w:rsidRPr="00B90FA8" w:rsidRDefault="007E5AAD" w:rsidP="007C692E">
      <w:pPr>
        <w:pStyle w:val="ListParagraph"/>
        <w:tabs>
          <w:tab w:val="left" w:pos="993"/>
        </w:tabs>
        <w:spacing w:line="240" w:lineRule="auto"/>
        <w:ind w:left="0" w:firstLine="851"/>
      </w:pPr>
      <w:r>
        <w:rPr>
          <w:color w:val="181818"/>
          <w:shd w:val="clear" w:color="auto" w:fill="FFFFFF"/>
        </w:rPr>
        <w:t>- владение  материалом;</w:t>
      </w:r>
    </w:p>
    <w:p w:rsidR="007E5AAD" w:rsidRPr="00B90FA8" w:rsidRDefault="007E5AAD" w:rsidP="007C692E">
      <w:pPr>
        <w:pStyle w:val="ListParagraph"/>
        <w:tabs>
          <w:tab w:val="left" w:pos="993"/>
        </w:tabs>
        <w:spacing w:line="240" w:lineRule="auto"/>
        <w:ind w:left="0" w:firstLine="851"/>
      </w:pPr>
      <w:r>
        <w:rPr>
          <w:color w:val="181818"/>
          <w:shd w:val="clear" w:color="auto" w:fill="FFFFFF"/>
        </w:rPr>
        <w:t>- в</w:t>
      </w:r>
      <w:r w:rsidRPr="00B90FA8">
        <w:rPr>
          <w:color w:val="181818"/>
          <w:shd w:val="clear" w:color="auto" w:fill="FFFFFF"/>
        </w:rPr>
        <w:t>ыразительность  сюжетного замысла</w:t>
      </w:r>
      <w:r>
        <w:rPr>
          <w:color w:val="181818"/>
          <w:shd w:val="clear" w:color="auto" w:fill="FFFFFF"/>
        </w:rPr>
        <w:t>;</w:t>
      </w:r>
    </w:p>
    <w:p w:rsidR="007E5AAD" w:rsidRPr="00B90FA8" w:rsidRDefault="007E5AAD" w:rsidP="007C692E">
      <w:pPr>
        <w:pStyle w:val="ListParagraph"/>
        <w:tabs>
          <w:tab w:val="left" w:pos="993"/>
        </w:tabs>
        <w:spacing w:line="240" w:lineRule="auto"/>
        <w:ind w:left="0" w:firstLine="851"/>
      </w:pPr>
      <w:r>
        <w:rPr>
          <w:color w:val="181818"/>
          <w:shd w:val="clear" w:color="auto" w:fill="FFFFFF"/>
        </w:rPr>
        <w:t>- к</w:t>
      </w:r>
      <w:r w:rsidRPr="00B90FA8">
        <w:rPr>
          <w:color w:val="181818"/>
          <w:shd w:val="clear" w:color="auto" w:fill="FFFFFF"/>
        </w:rPr>
        <w:t>омпозиционное решение</w:t>
      </w:r>
      <w:r>
        <w:rPr>
          <w:color w:val="181818"/>
          <w:shd w:val="clear" w:color="auto" w:fill="FFFFFF"/>
        </w:rPr>
        <w:t>;</w:t>
      </w:r>
    </w:p>
    <w:p w:rsidR="007E5AAD" w:rsidRPr="00B90FA8" w:rsidRDefault="007E5AAD" w:rsidP="007C692E">
      <w:pPr>
        <w:pStyle w:val="ListParagraph"/>
        <w:tabs>
          <w:tab w:val="left" w:pos="993"/>
        </w:tabs>
        <w:spacing w:line="240" w:lineRule="auto"/>
        <w:ind w:left="0" w:firstLine="851"/>
      </w:pPr>
      <w:r>
        <w:rPr>
          <w:color w:val="181818"/>
          <w:shd w:val="clear" w:color="auto" w:fill="FFFFFF"/>
        </w:rPr>
        <w:t>- э</w:t>
      </w:r>
      <w:r w:rsidRPr="00B90FA8">
        <w:rPr>
          <w:color w:val="181818"/>
          <w:shd w:val="clear" w:color="auto" w:fill="FFFFFF"/>
        </w:rPr>
        <w:t>моциональная выразительность</w:t>
      </w:r>
      <w:r>
        <w:rPr>
          <w:color w:val="181818"/>
          <w:shd w:val="clear" w:color="auto" w:fill="FFFFFF"/>
        </w:rPr>
        <w:t>;</w:t>
      </w:r>
    </w:p>
    <w:p w:rsidR="007E5AAD" w:rsidRPr="00B90FA8" w:rsidRDefault="007E5AAD" w:rsidP="007C692E">
      <w:pPr>
        <w:pStyle w:val="ListParagraph"/>
        <w:tabs>
          <w:tab w:val="left" w:pos="993"/>
        </w:tabs>
        <w:spacing w:line="240" w:lineRule="auto"/>
        <w:ind w:left="0" w:firstLine="851"/>
      </w:pPr>
      <w:r>
        <w:t>- о</w:t>
      </w:r>
      <w:r w:rsidRPr="00B90FA8">
        <w:t>ригинальность исполнения</w:t>
      </w:r>
      <w:r>
        <w:t>;</w:t>
      </w:r>
    </w:p>
    <w:p w:rsidR="007E5AAD" w:rsidRDefault="007E5AAD" w:rsidP="007C692E">
      <w:pPr>
        <w:pStyle w:val="ListParagraph"/>
        <w:tabs>
          <w:tab w:val="left" w:pos="993"/>
        </w:tabs>
        <w:spacing w:line="240" w:lineRule="auto"/>
        <w:ind w:left="0" w:firstLine="851"/>
      </w:pPr>
      <w:r>
        <w:t>- к</w:t>
      </w:r>
      <w:r w:rsidRPr="00B90FA8">
        <w:t>оличество участников</w:t>
      </w:r>
      <w:r>
        <w:t>.</w:t>
      </w:r>
    </w:p>
    <w:p w:rsidR="007E5AAD" w:rsidRPr="00B90FA8" w:rsidRDefault="007E5AAD" w:rsidP="007C692E">
      <w:pPr>
        <w:pStyle w:val="ListParagraph"/>
        <w:tabs>
          <w:tab w:val="left" w:pos="993"/>
        </w:tabs>
        <w:spacing w:line="240" w:lineRule="auto"/>
        <w:ind w:left="0" w:firstLine="851"/>
      </w:pPr>
    </w:p>
    <w:p w:rsidR="007E5AAD" w:rsidRPr="00B90FA8" w:rsidRDefault="007E5AAD" w:rsidP="007C692E">
      <w:pPr>
        <w:shd w:val="clear" w:color="auto" w:fill="FFFFFF"/>
        <w:ind w:firstLine="851"/>
        <w:jc w:val="both"/>
        <w:outlineLvl w:val="0"/>
        <w:rPr>
          <w:color w:val="000000"/>
          <w:kern w:val="36"/>
        </w:rPr>
      </w:pPr>
      <w:r w:rsidRPr="00B90FA8">
        <w:rPr>
          <w:b/>
          <w:bCs/>
          <w:color w:val="000000"/>
          <w:kern w:val="36"/>
        </w:rPr>
        <w:t>Критерии оценивания формы участия  «Экскурсия»</w:t>
      </w:r>
      <w:r>
        <w:rPr>
          <w:b/>
          <w:bCs/>
          <w:color w:val="000000"/>
          <w:kern w:val="36"/>
        </w:rPr>
        <w:t>:</w:t>
      </w:r>
    </w:p>
    <w:p w:rsidR="007E5AAD" w:rsidRPr="00B90FA8" w:rsidRDefault="007E5AAD" w:rsidP="007C692E">
      <w:pPr>
        <w:shd w:val="clear" w:color="auto" w:fill="FFFFFF"/>
        <w:spacing w:before="100" w:beforeAutospacing="1"/>
        <w:ind w:firstLine="851"/>
        <w:jc w:val="both"/>
        <w:rPr>
          <w:color w:val="000000"/>
        </w:rPr>
      </w:pPr>
      <w:r>
        <w:rPr>
          <w:color w:val="000000"/>
        </w:rPr>
        <w:t>- краткое название экскурсии;</w:t>
      </w:r>
    </w:p>
    <w:p w:rsidR="007E5AAD" w:rsidRPr="00B90FA8" w:rsidRDefault="007E5AAD" w:rsidP="007C692E">
      <w:pPr>
        <w:shd w:val="clear" w:color="auto" w:fill="FFFFFF"/>
        <w:spacing w:before="100" w:beforeAutospacing="1"/>
        <w:ind w:firstLine="851"/>
        <w:jc w:val="both"/>
        <w:rPr>
          <w:color w:val="000000"/>
        </w:rPr>
      </w:pPr>
      <w:r>
        <w:rPr>
          <w:color w:val="000000"/>
        </w:rPr>
        <w:t>- форма проведения экскурсии;</w:t>
      </w:r>
    </w:p>
    <w:p w:rsidR="007E5AAD" w:rsidRPr="00B90FA8" w:rsidRDefault="007E5AAD" w:rsidP="007C692E">
      <w:pPr>
        <w:shd w:val="clear" w:color="auto" w:fill="FFFFFF"/>
        <w:spacing w:before="100" w:beforeAutospacing="1"/>
        <w:ind w:firstLine="851"/>
        <w:jc w:val="both"/>
        <w:rPr>
          <w:color w:val="000000"/>
        </w:rPr>
      </w:pPr>
      <w:r>
        <w:rPr>
          <w:color w:val="000000"/>
        </w:rPr>
        <w:t>- продолжительность экскурсии;</w:t>
      </w:r>
    </w:p>
    <w:p w:rsidR="007E5AAD" w:rsidRPr="00B90FA8" w:rsidRDefault="007E5AAD" w:rsidP="007C692E">
      <w:pPr>
        <w:shd w:val="clear" w:color="auto" w:fill="FFFFFF"/>
        <w:spacing w:before="100" w:beforeAutospacing="1"/>
        <w:ind w:firstLine="851"/>
        <w:jc w:val="both"/>
        <w:rPr>
          <w:color w:val="000000"/>
        </w:rPr>
      </w:pPr>
      <w:r>
        <w:rPr>
          <w:color w:val="000000"/>
        </w:rPr>
        <w:t>- содержание экскурсии;</w:t>
      </w:r>
    </w:p>
    <w:p w:rsidR="007E5AAD" w:rsidRPr="00B90FA8" w:rsidRDefault="007E5AAD" w:rsidP="007C692E">
      <w:pPr>
        <w:shd w:val="clear" w:color="auto" w:fill="FFFFFF"/>
        <w:spacing w:before="100" w:beforeAutospacing="1"/>
        <w:ind w:firstLine="851"/>
        <w:jc w:val="both"/>
        <w:rPr>
          <w:color w:val="000000"/>
        </w:rPr>
      </w:pPr>
      <w:r>
        <w:rPr>
          <w:color w:val="000000"/>
        </w:rPr>
        <w:t>-</w:t>
      </w:r>
      <w:r w:rsidRPr="00B90FA8">
        <w:rPr>
          <w:color w:val="000000"/>
        </w:rPr>
        <w:t xml:space="preserve"> соответств</w:t>
      </w:r>
      <w:r>
        <w:rPr>
          <w:color w:val="000000"/>
        </w:rPr>
        <w:t>ует  целям и задачам фестиваля;</w:t>
      </w:r>
    </w:p>
    <w:p w:rsidR="007E5AAD" w:rsidRPr="00B90FA8" w:rsidRDefault="007E5AAD" w:rsidP="007C692E">
      <w:pPr>
        <w:shd w:val="clear" w:color="auto" w:fill="FFFFFF"/>
        <w:spacing w:before="100" w:beforeAutospacing="1"/>
        <w:ind w:firstLine="851"/>
        <w:jc w:val="both"/>
        <w:rPr>
          <w:color w:val="000000"/>
        </w:rPr>
      </w:pPr>
      <w:r>
        <w:rPr>
          <w:color w:val="000000"/>
        </w:rPr>
        <w:t xml:space="preserve">- </w:t>
      </w:r>
      <w:r w:rsidRPr="00B90FA8">
        <w:rPr>
          <w:color w:val="000000"/>
        </w:rPr>
        <w:t>до</w:t>
      </w:r>
      <w:r>
        <w:rPr>
          <w:color w:val="000000"/>
        </w:rPr>
        <w:t>ступность изложения информации;</w:t>
      </w:r>
    </w:p>
    <w:p w:rsidR="007E5AAD" w:rsidRPr="00BD44B8" w:rsidRDefault="007E5AAD" w:rsidP="007C692E">
      <w:pPr>
        <w:shd w:val="clear" w:color="auto" w:fill="FFFFFF"/>
        <w:spacing w:before="100" w:beforeAutospacing="1"/>
        <w:ind w:firstLine="851"/>
        <w:jc w:val="both"/>
        <w:rPr>
          <w:b/>
          <w:bCs/>
          <w:i/>
          <w:iCs/>
          <w:color w:val="000000"/>
        </w:rPr>
      </w:pPr>
      <w:r w:rsidRPr="00BD44B8">
        <w:rPr>
          <w:b/>
          <w:bCs/>
          <w:i/>
          <w:iCs/>
          <w:color w:val="000000"/>
        </w:rPr>
        <w:t>соблюдение композиции экскурсии:</w:t>
      </w:r>
    </w:p>
    <w:p w:rsidR="007E5AAD" w:rsidRPr="00B90FA8" w:rsidRDefault="007E5AAD" w:rsidP="007C692E">
      <w:pPr>
        <w:shd w:val="clear" w:color="auto" w:fill="FFFFFF"/>
        <w:spacing w:before="100" w:beforeAutospacing="1"/>
        <w:ind w:firstLine="851"/>
        <w:jc w:val="both"/>
        <w:rPr>
          <w:color w:val="000000"/>
        </w:rPr>
      </w:pPr>
      <w:r w:rsidRPr="00B90FA8">
        <w:rPr>
          <w:color w:val="000000"/>
        </w:rPr>
        <w:t>-</w:t>
      </w:r>
      <w:r>
        <w:rPr>
          <w:color w:val="000000"/>
        </w:rPr>
        <w:t xml:space="preserve"> наличие сюжета и его раскрытие;</w:t>
      </w:r>
    </w:p>
    <w:p w:rsidR="007E5AAD" w:rsidRPr="00B90FA8" w:rsidRDefault="007E5AAD" w:rsidP="007C692E">
      <w:pPr>
        <w:shd w:val="clear" w:color="auto" w:fill="FFFFFF"/>
        <w:spacing w:before="100" w:beforeAutospacing="1"/>
        <w:ind w:firstLine="851"/>
        <w:jc w:val="both"/>
        <w:rPr>
          <w:color w:val="000000"/>
        </w:rPr>
      </w:pPr>
      <w:r>
        <w:rPr>
          <w:color w:val="000000"/>
        </w:rPr>
        <w:t xml:space="preserve">- </w:t>
      </w:r>
      <w:r w:rsidRPr="00B90FA8">
        <w:rPr>
          <w:color w:val="000000"/>
        </w:rPr>
        <w:t>наличие главных составных частей экскурсии (введения, основной части, заключения);</w:t>
      </w:r>
    </w:p>
    <w:p w:rsidR="007E5AAD" w:rsidRDefault="007E5AAD" w:rsidP="007C692E">
      <w:pPr>
        <w:shd w:val="clear" w:color="auto" w:fill="FFFFFF"/>
        <w:spacing w:before="100" w:beforeAutospacing="1"/>
        <w:ind w:firstLine="851"/>
        <w:jc w:val="both"/>
        <w:rPr>
          <w:color w:val="000000"/>
        </w:rPr>
      </w:pPr>
      <w:r>
        <w:rPr>
          <w:color w:val="000000"/>
        </w:rPr>
        <w:t xml:space="preserve">- </w:t>
      </w:r>
      <w:r w:rsidRPr="00B90FA8">
        <w:rPr>
          <w:color w:val="000000"/>
        </w:rPr>
        <w:t>правильное распределе</w:t>
      </w:r>
      <w:r>
        <w:rPr>
          <w:color w:val="000000"/>
        </w:rPr>
        <w:t>ние времени по объектам показа;</w:t>
      </w:r>
    </w:p>
    <w:p w:rsidR="007E5AAD" w:rsidRPr="00B90FA8" w:rsidRDefault="007E5AAD" w:rsidP="007C692E">
      <w:pPr>
        <w:shd w:val="clear" w:color="auto" w:fill="FFFFFF"/>
        <w:spacing w:before="100" w:beforeAutospacing="1"/>
        <w:ind w:firstLine="851"/>
        <w:jc w:val="both"/>
        <w:rPr>
          <w:color w:val="000000"/>
        </w:rPr>
      </w:pPr>
      <w:r>
        <w:rPr>
          <w:color w:val="000000"/>
        </w:rPr>
        <w:t xml:space="preserve">- </w:t>
      </w:r>
      <w:r w:rsidRPr="00B90FA8">
        <w:rPr>
          <w:color w:val="000000"/>
        </w:rPr>
        <w:t>наличие грамотных и разных</w:t>
      </w:r>
      <w:r>
        <w:rPr>
          <w:color w:val="000000"/>
        </w:rPr>
        <w:t xml:space="preserve"> по форме логических переходов;</w:t>
      </w:r>
    </w:p>
    <w:p w:rsidR="007E5AAD" w:rsidRPr="00B90FA8" w:rsidRDefault="007E5AAD" w:rsidP="007C692E">
      <w:pPr>
        <w:shd w:val="clear" w:color="auto" w:fill="FFFFFF"/>
        <w:spacing w:before="100" w:beforeAutospacing="1"/>
        <w:ind w:firstLine="851"/>
        <w:jc w:val="both"/>
        <w:rPr>
          <w:color w:val="000000"/>
        </w:rPr>
      </w:pPr>
      <w:r>
        <w:rPr>
          <w:color w:val="000000"/>
        </w:rPr>
        <w:t xml:space="preserve">- </w:t>
      </w:r>
      <w:r w:rsidRPr="00B90FA8">
        <w:rPr>
          <w:color w:val="000000"/>
        </w:rPr>
        <w:t>оптимальн</w:t>
      </w:r>
      <w:r>
        <w:rPr>
          <w:color w:val="000000"/>
        </w:rPr>
        <w:t>ое сочетание показа и рассказа;</w:t>
      </w:r>
    </w:p>
    <w:p w:rsidR="007E5AAD" w:rsidRDefault="007E5AAD" w:rsidP="007C692E">
      <w:pPr>
        <w:shd w:val="clear" w:color="auto" w:fill="FFFFFF"/>
        <w:spacing w:before="100" w:beforeAutospacing="1"/>
        <w:ind w:firstLine="851"/>
        <w:jc w:val="both"/>
        <w:rPr>
          <w:color w:val="000000"/>
        </w:rPr>
      </w:pPr>
      <w:r>
        <w:rPr>
          <w:color w:val="000000"/>
        </w:rPr>
        <w:t xml:space="preserve">- </w:t>
      </w:r>
      <w:r w:rsidRPr="00B90FA8">
        <w:rPr>
          <w:color w:val="000000"/>
        </w:rPr>
        <w:t>использование дополнительных наглядных средств;</w:t>
      </w:r>
    </w:p>
    <w:p w:rsidR="007E5AAD" w:rsidRPr="00B90FA8" w:rsidRDefault="007E5AAD" w:rsidP="007C692E">
      <w:pPr>
        <w:shd w:val="clear" w:color="auto" w:fill="FFFFFF"/>
        <w:spacing w:before="100" w:beforeAutospacing="1"/>
        <w:ind w:firstLine="851"/>
        <w:jc w:val="both"/>
        <w:rPr>
          <w:color w:val="000000"/>
        </w:rPr>
      </w:pPr>
      <w:r w:rsidRPr="00BD44B8">
        <w:rPr>
          <w:b/>
          <w:bCs/>
          <w:i/>
          <w:iCs/>
          <w:color w:val="000000"/>
        </w:rPr>
        <w:t>техника проведения экскурсии:</w:t>
      </w:r>
    </w:p>
    <w:p w:rsidR="007E5AAD" w:rsidRPr="00B90FA8" w:rsidRDefault="007E5AAD" w:rsidP="007C692E">
      <w:pPr>
        <w:shd w:val="clear" w:color="auto" w:fill="FFFFFF"/>
        <w:spacing w:before="100" w:beforeAutospacing="1"/>
        <w:ind w:firstLine="851"/>
        <w:jc w:val="both"/>
        <w:rPr>
          <w:color w:val="000000"/>
        </w:rPr>
      </w:pPr>
      <w:r w:rsidRPr="00B90FA8">
        <w:rPr>
          <w:color w:val="000000"/>
        </w:rPr>
        <w:t>- грамотная речь;</w:t>
      </w:r>
    </w:p>
    <w:p w:rsidR="007E5AAD" w:rsidRPr="00B90FA8" w:rsidRDefault="007E5AAD" w:rsidP="007C692E">
      <w:pPr>
        <w:shd w:val="clear" w:color="auto" w:fill="FFFFFF"/>
        <w:spacing w:before="100" w:beforeAutospacing="1"/>
        <w:ind w:firstLine="851"/>
        <w:jc w:val="both"/>
        <w:rPr>
          <w:color w:val="000000"/>
        </w:rPr>
      </w:pPr>
      <w:r w:rsidRPr="00B90FA8">
        <w:rPr>
          <w:color w:val="000000"/>
        </w:rPr>
        <w:t xml:space="preserve">- логичность изложения; </w:t>
      </w:r>
    </w:p>
    <w:p w:rsidR="007E5AAD" w:rsidRPr="00B90FA8" w:rsidRDefault="007E5AAD" w:rsidP="007C692E">
      <w:pPr>
        <w:shd w:val="clear" w:color="auto" w:fill="FFFFFF"/>
        <w:spacing w:before="100" w:beforeAutospacing="1"/>
        <w:ind w:firstLine="851"/>
        <w:jc w:val="both"/>
        <w:rPr>
          <w:color w:val="000000"/>
        </w:rPr>
      </w:pPr>
      <w:r w:rsidRPr="00B90FA8">
        <w:rPr>
          <w:color w:val="000000"/>
        </w:rPr>
        <w:t>- эмоциональность рассказа;</w:t>
      </w:r>
    </w:p>
    <w:p w:rsidR="007E5AAD" w:rsidRPr="00B90FA8" w:rsidRDefault="007E5AAD" w:rsidP="007C692E">
      <w:pPr>
        <w:shd w:val="clear" w:color="auto" w:fill="FFFFFF"/>
        <w:spacing w:before="100" w:beforeAutospacing="1"/>
        <w:ind w:firstLine="851"/>
        <w:jc w:val="both"/>
        <w:rPr>
          <w:color w:val="000000"/>
        </w:rPr>
      </w:pPr>
      <w:r w:rsidRPr="00B90FA8">
        <w:rPr>
          <w:color w:val="000000"/>
        </w:rPr>
        <w:t>- новиз</w:t>
      </w:r>
      <w:r>
        <w:rPr>
          <w:color w:val="000000"/>
        </w:rPr>
        <w:t>на или уникальность информации;</w:t>
      </w:r>
    </w:p>
    <w:p w:rsidR="007E5AAD" w:rsidRPr="00B90FA8" w:rsidRDefault="007E5AAD" w:rsidP="007C692E">
      <w:pPr>
        <w:shd w:val="clear" w:color="auto" w:fill="FFFFFF"/>
        <w:spacing w:before="100" w:beforeAutospacing="1"/>
        <w:ind w:firstLine="851"/>
        <w:jc w:val="both"/>
        <w:rPr>
          <w:color w:val="000000"/>
        </w:rPr>
      </w:pPr>
      <w:r w:rsidRPr="00B90FA8">
        <w:rPr>
          <w:color w:val="000000"/>
        </w:rPr>
        <w:t>- использовани</w:t>
      </w:r>
      <w:r>
        <w:rPr>
          <w:color w:val="000000"/>
        </w:rPr>
        <w:t>е инновационных методик и форм;</w:t>
      </w:r>
    </w:p>
    <w:p w:rsidR="007E5AAD" w:rsidRPr="00B90FA8" w:rsidRDefault="007E5AAD" w:rsidP="007C692E">
      <w:pPr>
        <w:shd w:val="clear" w:color="auto" w:fill="FFFFFF"/>
        <w:spacing w:before="100" w:beforeAutospacing="1"/>
        <w:ind w:firstLine="851"/>
        <w:jc w:val="both"/>
        <w:rPr>
          <w:color w:val="000000"/>
        </w:rPr>
      </w:pPr>
      <w:r w:rsidRPr="00B90FA8">
        <w:rPr>
          <w:color w:val="000000"/>
        </w:rPr>
        <w:t xml:space="preserve"> - артистизм экскурсоводов</w:t>
      </w:r>
      <w:r>
        <w:rPr>
          <w:color w:val="000000"/>
        </w:rPr>
        <w:t>.</w:t>
      </w:r>
    </w:p>
    <w:p w:rsidR="007E5AAD" w:rsidRDefault="007E5AAD" w:rsidP="007C692E">
      <w:pPr>
        <w:shd w:val="clear" w:color="auto" w:fill="FFFFFF"/>
        <w:ind w:firstLine="851"/>
        <w:jc w:val="both"/>
        <w:outlineLvl w:val="0"/>
        <w:rPr>
          <w:b/>
          <w:bCs/>
          <w:color w:val="000000"/>
          <w:kern w:val="36"/>
        </w:rPr>
      </w:pPr>
    </w:p>
    <w:p w:rsidR="007E5AAD" w:rsidRPr="00B90FA8" w:rsidRDefault="007E5AAD" w:rsidP="007C692E">
      <w:pPr>
        <w:shd w:val="clear" w:color="auto" w:fill="FFFFFF"/>
        <w:ind w:firstLine="851"/>
        <w:jc w:val="both"/>
        <w:outlineLvl w:val="0"/>
        <w:rPr>
          <w:b/>
          <w:bCs/>
          <w:color w:val="000000"/>
          <w:kern w:val="36"/>
        </w:rPr>
      </w:pPr>
      <w:r w:rsidRPr="00B90FA8">
        <w:rPr>
          <w:b/>
          <w:bCs/>
          <w:color w:val="000000"/>
          <w:kern w:val="36"/>
        </w:rPr>
        <w:t>Критерии оценивания формы участия  «Галерея»</w:t>
      </w:r>
      <w:r>
        <w:rPr>
          <w:b/>
          <w:bCs/>
          <w:color w:val="000000"/>
          <w:kern w:val="36"/>
        </w:rPr>
        <w:t>:</w:t>
      </w:r>
    </w:p>
    <w:p w:rsidR="007E5AAD" w:rsidRDefault="007E5AAD" w:rsidP="007C692E">
      <w:pPr>
        <w:shd w:val="clear" w:color="auto" w:fill="FFFFFF"/>
        <w:tabs>
          <w:tab w:val="left" w:pos="851"/>
        </w:tabs>
        <w:ind w:firstLine="851"/>
        <w:jc w:val="both"/>
        <w:rPr>
          <w:color w:val="000000"/>
        </w:rPr>
      </w:pPr>
      <w:r>
        <w:rPr>
          <w:color w:val="000000"/>
        </w:rPr>
        <w:t>- с</w:t>
      </w:r>
      <w:r w:rsidRPr="00BD44B8">
        <w:rPr>
          <w:color w:val="000000"/>
        </w:rPr>
        <w:t xml:space="preserve">оответствие  целям и задачам </w:t>
      </w:r>
      <w:r>
        <w:rPr>
          <w:color w:val="000000"/>
        </w:rPr>
        <w:t>Фестиваля;</w:t>
      </w:r>
    </w:p>
    <w:p w:rsidR="007E5AAD" w:rsidRDefault="007E5AAD" w:rsidP="007C692E">
      <w:pPr>
        <w:shd w:val="clear" w:color="auto" w:fill="FFFFFF"/>
        <w:tabs>
          <w:tab w:val="left" w:pos="851"/>
        </w:tabs>
        <w:ind w:firstLine="851"/>
        <w:jc w:val="both"/>
        <w:rPr>
          <w:color w:val="000000"/>
        </w:rPr>
      </w:pPr>
      <w:r>
        <w:rPr>
          <w:color w:val="000000"/>
        </w:rPr>
        <w:t>- в</w:t>
      </w:r>
      <w:r w:rsidRPr="00B90FA8">
        <w:rPr>
          <w:color w:val="000000"/>
        </w:rPr>
        <w:t>озможность использования как наглядное пособие в учебном и воспитательном процессе</w:t>
      </w:r>
      <w:r>
        <w:rPr>
          <w:color w:val="000000"/>
        </w:rPr>
        <w:t>;</w:t>
      </w:r>
    </w:p>
    <w:p w:rsidR="007E5AAD" w:rsidRDefault="007E5AAD" w:rsidP="007C692E">
      <w:pPr>
        <w:shd w:val="clear" w:color="auto" w:fill="FFFFFF"/>
        <w:tabs>
          <w:tab w:val="left" w:pos="851"/>
        </w:tabs>
        <w:ind w:firstLine="851"/>
        <w:jc w:val="both"/>
        <w:rPr>
          <w:b/>
          <w:bCs/>
          <w:i/>
          <w:iCs/>
          <w:color w:val="000000"/>
        </w:rPr>
      </w:pPr>
      <w:r w:rsidRPr="00BD44B8">
        <w:rPr>
          <w:b/>
          <w:bCs/>
          <w:i/>
          <w:iCs/>
          <w:color w:val="000000"/>
        </w:rPr>
        <w:t>Композиция:</w:t>
      </w:r>
    </w:p>
    <w:p w:rsidR="007E5AAD" w:rsidRPr="00B90FA8" w:rsidRDefault="007E5AAD" w:rsidP="007C692E">
      <w:pPr>
        <w:shd w:val="clear" w:color="auto" w:fill="FFFFFF"/>
        <w:tabs>
          <w:tab w:val="left" w:pos="851"/>
        </w:tabs>
        <w:ind w:firstLine="851"/>
        <w:jc w:val="both"/>
        <w:rPr>
          <w:color w:val="000000"/>
        </w:rPr>
      </w:pPr>
      <w:r w:rsidRPr="00B90FA8">
        <w:rPr>
          <w:color w:val="000000"/>
        </w:rPr>
        <w:t>- п</w:t>
      </w:r>
      <w:r>
        <w:rPr>
          <w:color w:val="000000"/>
        </w:rPr>
        <w:t>олнота представления композиции;</w:t>
      </w:r>
    </w:p>
    <w:p w:rsidR="007E5AAD" w:rsidRPr="00B90FA8" w:rsidRDefault="007E5AAD" w:rsidP="007C692E">
      <w:pPr>
        <w:pStyle w:val="ListParagraph"/>
        <w:shd w:val="clear" w:color="auto" w:fill="FFFFFF"/>
        <w:spacing w:line="240" w:lineRule="auto"/>
        <w:ind w:left="0" w:firstLine="851"/>
        <w:rPr>
          <w:color w:val="000000"/>
        </w:rPr>
      </w:pPr>
      <w:r w:rsidRPr="00B90FA8">
        <w:rPr>
          <w:color w:val="000000"/>
        </w:rPr>
        <w:t>- объем и глубина знаний по заявленной теме галереи;</w:t>
      </w:r>
    </w:p>
    <w:p w:rsidR="007E5AAD" w:rsidRPr="00B90FA8" w:rsidRDefault="007E5AAD" w:rsidP="007C692E">
      <w:pPr>
        <w:pStyle w:val="ListParagraph"/>
        <w:shd w:val="clear" w:color="auto" w:fill="FFFFFF"/>
        <w:spacing w:before="100" w:beforeAutospacing="1" w:line="240" w:lineRule="auto"/>
        <w:ind w:left="0" w:firstLine="851"/>
        <w:rPr>
          <w:color w:val="000000"/>
        </w:rPr>
      </w:pPr>
      <w:r w:rsidRPr="00B90FA8">
        <w:rPr>
          <w:color w:val="000000"/>
        </w:rPr>
        <w:t xml:space="preserve"> - аргументированность;</w:t>
      </w:r>
    </w:p>
    <w:p w:rsidR="007E5AAD" w:rsidRPr="00B90FA8" w:rsidRDefault="007E5AAD" w:rsidP="007C692E">
      <w:pPr>
        <w:pStyle w:val="ListParagraph"/>
        <w:shd w:val="clear" w:color="auto" w:fill="FFFFFF"/>
        <w:spacing w:before="100" w:beforeAutospacing="1" w:line="240" w:lineRule="auto"/>
        <w:ind w:left="0" w:firstLine="851"/>
        <w:rPr>
          <w:color w:val="000000"/>
        </w:rPr>
      </w:pPr>
      <w:r w:rsidRPr="00B90FA8">
        <w:rPr>
          <w:color w:val="000000"/>
        </w:rPr>
        <w:t>- импровизаци</w:t>
      </w:r>
      <w:r w:rsidRPr="005F4F8B">
        <w:t>я</w:t>
      </w:r>
      <w:r>
        <w:rPr>
          <w:color w:val="000000"/>
        </w:rPr>
        <w:t>;</w:t>
      </w:r>
    </w:p>
    <w:p w:rsidR="007E5AAD" w:rsidRPr="00B90FA8" w:rsidRDefault="007E5AAD" w:rsidP="007C692E">
      <w:pPr>
        <w:pStyle w:val="ListParagraph"/>
        <w:shd w:val="clear" w:color="auto" w:fill="FFFFFF"/>
        <w:spacing w:before="100" w:beforeAutospacing="1" w:line="240" w:lineRule="auto"/>
        <w:ind w:left="0" w:firstLine="851"/>
        <w:rPr>
          <w:color w:val="000000"/>
        </w:rPr>
      </w:pPr>
      <w:r w:rsidRPr="00B90FA8">
        <w:rPr>
          <w:color w:val="000000"/>
        </w:rPr>
        <w:t>- умение удерживать внимание аудитории</w:t>
      </w:r>
    </w:p>
    <w:p w:rsidR="007E5AAD" w:rsidRPr="00B90FA8" w:rsidRDefault="007E5AAD" w:rsidP="007C692E">
      <w:pPr>
        <w:pStyle w:val="ListParagraph"/>
        <w:shd w:val="clear" w:color="auto" w:fill="FFFFFF"/>
        <w:spacing w:before="100" w:beforeAutospacing="1" w:line="240" w:lineRule="auto"/>
        <w:ind w:left="0" w:firstLine="851"/>
        <w:rPr>
          <w:color w:val="000000"/>
        </w:rPr>
      </w:pPr>
      <w:r w:rsidRPr="00B90FA8">
        <w:rPr>
          <w:color w:val="000000"/>
        </w:rPr>
        <w:t>- использование наглядных средств (в случае необходимости);</w:t>
      </w:r>
    </w:p>
    <w:p w:rsidR="007E5AAD" w:rsidRPr="00B90FA8" w:rsidRDefault="007E5AAD" w:rsidP="007C692E">
      <w:pPr>
        <w:pStyle w:val="ListParagraph"/>
        <w:shd w:val="clear" w:color="auto" w:fill="FFFFFF"/>
        <w:spacing w:before="100" w:beforeAutospacing="1" w:line="240" w:lineRule="auto"/>
        <w:ind w:left="0" w:firstLine="851"/>
        <w:rPr>
          <w:color w:val="000000"/>
        </w:rPr>
      </w:pPr>
      <w:r w:rsidRPr="00B90FA8">
        <w:rPr>
          <w:color w:val="000000"/>
        </w:rPr>
        <w:t>- чувство времени;</w:t>
      </w:r>
    </w:p>
    <w:p w:rsidR="007E5AAD" w:rsidRPr="00B90FA8" w:rsidRDefault="007E5AAD" w:rsidP="007C692E">
      <w:pPr>
        <w:pStyle w:val="ListParagraph"/>
        <w:shd w:val="clear" w:color="auto" w:fill="FFFFFF"/>
        <w:spacing w:before="100" w:beforeAutospacing="1" w:line="240" w:lineRule="auto"/>
        <w:ind w:left="0" w:firstLine="851"/>
        <w:rPr>
          <w:color w:val="000000"/>
        </w:rPr>
      </w:pPr>
      <w:r w:rsidRPr="00B90FA8">
        <w:rPr>
          <w:color w:val="000000"/>
        </w:rPr>
        <w:t>- личный вклад авторов галереи</w:t>
      </w:r>
      <w:r>
        <w:rPr>
          <w:color w:val="000000"/>
        </w:rPr>
        <w:t>.</w:t>
      </w:r>
    </w:p>
    <w:p w:rsidR="007E5AAD" w:rsidRDefault="007E5AAD" w:rsidP="007C692E">
      <w:pPr>
        <w:shd w:val="clear" w:color="auto" w:fill="FFFFFF"/>
        <w:ind w:firstLine="851"/>
        <w:jc w:val="both"/>
        <w:rPr>
          <w:color w:val="000000"/>
        </w:rPr>
      </w:pPr>
    </w:p>
    <w:p w:rsidR="007E5AAD" w:rsidRDefault="007E5AAD" w:rsidP="007C692E">
      <w:pPr>
        <w:shd w:val="clear" w:color="auto" w:fill="FFFFFF"/>
        <w:ind w:firstLine="851"/>
        <w:jc w:val="both"/>
        <w:rPr>
          <w:b/>
          <w:bCs/>
        </w:rPr>
      </w:pPr>
      <w:r w:rsidRPr="00B90FA8">
        <w:rPr>
          <w:b/>
          <w:bCs/>
          <w:color w:val="000000"/>
          <w:kern w:val="36"/>
        </w:rPr>
        <w:t>Кри</w:t>
      </w:r>
      <w:r>
        <w:rPr>
          <w:b/>
          <w:bCs/>
          <w:color w:val="000000"/>
          <w:kern w:val="36"/>
        </w:rPr>
        <w:t xml:space="preserve">терии оценивания формы участия </w:t>
      </w:r>
      <w:r w:rsidRPr="00B90FA8">
        <w:rPr>
          <w:b/>
          <w:bCs/>
        </w:rPr>
        <w:t>«Интернет-проект»</w:t>
      </w:r>
      <w:r>
        <w:rPr>
          <w:b/>
          <w:bCs/>
        </w:rPr>
        <w:t>:</w:t>
      </w:r>
    </w:p>
    <w:p w:rsidR="007E5AAD" w:rsidRPr="00BD44B8" w:rsidRDefault="007E5AAD" w:rsidP="007C692E">
      <w:pPr>
        <w:tabs>
          <w:tab w:val="left" w:pos="851"/>
        </w:tabs>
        <w:ind w:firstLine="851"/>
        <w:jc w:val="both"/>
      </w:pPr>
      <w:r>
        <w:t xml:space="preserve"> - с</w:t>
      </w:r>
      <w:r w:rsidRPr="00BD44B8">
        <w:t>оответствие заявленной теме</w:t>
      </w:r>
      <w:r>
        <w:t>;</w:t>
      </w:r>
    </w:p>
    <w:p w:rsidR="007E5AAD" w:rsidRPr="00B90FA8" w:rsidRDefault="007E5AAD" w:rsidP="007C692E">
      <w:pPr>
        <w:pStyle w:val="ListParagraph"/>
        <w:tabs>
          <w:tab w:val="left" w:pos="851"/>
        </w:tabs>
        <w:spacing w:line="240" w:lineRule="auto"/>
        <w:ind w:left="0" w:firstLine="851"/>
      </w:pPr>
      <w:r>
        <w:t>- и</w:t>
      </w:r>
      <w:r w:rsidRPr="00B90FA8">
        <w:t>нформационная ценность</w:t>
      </w:r>
      <w:r>
        <w:t>;</w:t>
      </w:r>
    </w:p>
    <w:p w:rsidR="007E5AAD" w:rsidRPr="00B90FA8" w:rsidRDefault="007E5AAD" w:rsidP="007C692E">
      <w:pPr>
        <w:pStyle w:val="ListParagraph"/>
        <w:tabs>
          <w:tab w:val="left" w:pos="851"/>
        </w:tabs>
        <w:spacing w:line="240" w:lineRule="auto"/>
        <w:ind w:left="0" w:firstLine="851"/>
      </w:pPr>
      <w:r>
        <w:t>- д</w:t>
      </w:r>
      <w:r w:rsidRPr="00B90FA8">
        <w:t>изайн</w:t>
      </w:r>
      <w:r>
        <w:t>;</w:t>
      </w:r>
    </w:p>
    <w:p w:rsidR="007E5AAD" w:rsidRPr="00B90FA8" w:rsidRDefault="007E5AAD" w:rsidP="007C692E">
      <w:pPr>
        <w:pStyle w:val="ListParagraph"/>
        <w:tabs>
          <w:tab w:val="left" w:pos="851"/>
        </w:tabs>
        <w:spacing w:line="240" w:lineRule="auto"/>
        <w:ind w:left="0" w:firstLine="851"/>
      </w:pPr>
      <w:r>
        <w:t>- и</w:t>
      </w:r>
      <w:r w:rsidRPr="00B90FA8">
        <w:t>нтерактивность</w:t>
      </w:r>
      <w:r>
        <w:t>;</w:t>
      </w:r>
    </w:p>
    <w:p w:rsidR="007E5AAD" w:rsidRPr="00B90FA8" w:rsidRDefault="007E5AAD" w:rsidP="007C692E">
      <w:pPr>
        <w:pStyle w:val="ListParagraph"/>
        <w:tabs>
          <w:tab w:val="left" w:pos="851"/>
        </w:tabs>
        <w:spacing w:line="240" w:lineRule="auto"/>
        <w:ind w:left="0" w:firstLine="851"/>
      </w:pPr>
      <w:r>
        <w:t>- с</w:t>
      </w:r>
      <w:r w:rsidRPr="00B90FA8">
        <w:t>труктура и навигация</w:t>
      </w:r>
      <w:r>
        <w:t>;</w:t>
      </w:r>
    </w:p>
    <w:p w:rsidR="007E5AAD" w:rsidRPr="00B90FA8" w:rsidRDefault="007E5AAD" w:rsidP="007C692E">
      <w:pPr>
        <w:pStyle w:val="ListParagraph"/>
        <w:tabs>
          <w:tab w:val="left" w:pos="851"/>
        </w:tabs>
        <w:spacing w:line="240" w:lineRule="auto"/>
        <w:ind w:left="0" w:firstLine="851"/>
      </w:pPr>
      <w:r>
        <w:t>- о</w:t>
      </w:r>
      <w:r w:rsidRPr="00B90FA8">
        <w:t>бщественно</w:t>
      </w:r>
      <w:r>
        <w:t>-</w:t>
      </w:r>
      <w:r w:rsidRPr="00B90FA8">
        <w:t>полезная и практическая ценность</w:t>
      </w:r>
      <w:r>
        <w:t>;</w:t>
      </w:r>
    </w:p>
    <w:p w:rsidR="007E5AAD" w:rsidRDefault="007E5AAD" w:rsidP="007C692E">
      <w:pPr>
        <w:tabs>
          <w:tab w:val="left" w:pos="851"/>
        </w:tabs>
        <w:ind w:firstLine="851"/>
        <w:jc w:val="both"/>
      </w:pPr>
      <w:r>
        <w:t>- и</w:t>
      </w:r>
      <w:r w:rsidRPr="00BD44B8">
        <w:t>нновации</w:t>
      </w:r>
      <w:r>
        <w:t>;</w:t>
      </w:r>
    </w:p>
    <w:p w:rsidR="007E5AAD" w:rsidRDefault="007E5AAD" w:rsidP="007C692E">
      <w:pPr>
        <w:tabs>
          <w:tab w:val="left" w:pos="851"/>
        </w:tabs>
        <w:ind w:firstLine="851"/>
        <w:jc w:val="both"/>
      </w:pPr>
    </w:p>
    <w:p w:rsidR="007E5AAD" w:rsidRPr="00B90FA8" w:rsidRDefault="007E5AAD" w:rsidP="007C692E">
      <w:pPr>
        <w:tabs>
          <w:tab w:val="left" w:pos="851"/>
        </w:tabs>
        <w:ind w:firstLine="851"/>
        <w:jc w:val="both"/>
        <w:rPr>
          <w:b/>
          <w:bCs/>
        </w:rPr>
      </w:pPr>
      <w:r w:rsidRPr="00B90FA8">
        <w:rPr>
          <w:b/>
          <w:bCs/>
          <w:color w:val="000000"/>
          <w:kern w:val="36"/>
        </w:rPr>
        <w:t>Критерии оценивания формы участия «Авторские и исследовательские работы</w:t>
      </w:r>
      <w:r>
        <w:rPr>
          <w:b/>
          <w:bCs/>
          <w:color w:val="000000"/>
          <w:kern w:val="36"/>
        </w:rPr>
        <w:t>. Стендовая презентация»:</w:t>
      </w:r>
    </w:p>
    <w:p w:rsidR="007E5AAD" w:rsidRDefault="007E5AAD" w:rsidP="007C692E">
      <w:pPr>
        <w:pStyle w:val="ListParagraph"/>
        <w:spacing w:line="240" w:lineRule="auto"/>
        <w:ind w:left="0" w:firstLine="851"/>
      </w:pPr>
    </w:p>
    <w:p w:rsidR="007E5AAD" w:rsidRPr="00B90FA8" w:rsidRDefault="007E5AAD" w:rsidP="007C692E">
      <w:pPr>
        <w:pStyle w:val="ListParagraph"/>
        <w:spacing w:line="240" w:lineRule="auto"/>
        <w:ind w:left="0" w:firstLine="851"/>
      </w:pPr>
      <w:r>
        <w:t>- актуальность темы;</w:t>
      </w:r>
    </w:p>
    <w:p w:rsidR="007E5AAD" w:rsidRPr="00B90FA8" w:rsidRDefault="007E5AAD" w:rsidP="007C692E">
      <w:pPr>
        <w:pStyle w:val="ListParagraph"/>
        <w:spacing w:line="240" w:lineRule="auto"/>
        <w:ind w:left="0" w:firstLine="851"/>
      </w:pPr>
      <w:r>
        <w:t xml:space="preserve">- </w:t>
      </w:r>
      <w:r w:rsidRPr="00B90FA8">
        <w:t>соответствие содержания тематике Фестиваля</w:t>
      </w:r>
      <w:r>
        <w:t>;</w:t>
      </w:r>
    </w:p>
    <w:p w:rsidR="007E5AAD" w:rsidRPr="00B90FA8" w:rsidRDefault="007E5AAD" w:rsidP="007C692E">
      <w:pPr>
        <w:pStyle w:val="ListParagraph"/>
        <w:spacing w:line="240" w:lineRule="auto"/>
        <w:ind w:left="0" w:firstLine="851"/>
      </w:pPr>
      <w:r>
        <w:t>- структурированность работы;</w:t>
      </w:r>
    </w:p>
    <w:p w:rsidR="007E5AAD" w:rsidRPr="00B90FA8" w:rsidRDefault="007E5AAD" w:rsidP="007C692E">
      <w:pPr>
        <w:pStyle w:val="ListParagraph"/>
        <w:spacing w:line="240" w:lineRule="auto"/>
        <w:ind w:left="0" w:firstLine="851"/>
      </w:pPr>
      <w:r>
        <w:t xml:space="preserve">- </w:t>
      </w:r>
      <w:r w:rsidRPr="00B90FA8">
        <w:t>нови</w:t>
      </w:r>
      <w:r>
        <w:t>зна и оригинальность материалов;</w:t>
      </w:r>
    </w:p>
    <w:p w:rsidR="007E5AAD" w:rsidRPr="00B90FA8" w:rsidRDefault="007E5AAD" w:rsidP="007C692E">
      <w:pPr>
        <w:pStyle w:val="ListParagraph"/>
        <w:spacing w:line="240" w:lineRule="auto"/>
        <w:ind w:left="0" w:firstLine="851"/>
      </w:pPr>
      <w:r>
        <w:t xml:space="preserve">- </w:t>
      </w:r>
      <w:r w:rsidRPr="00B90FA8">
        <w:t>теоретическая и п</w:t>
      </w:r>
      <w:r>
        <w:t>рактическая ценность материалов;</w:t>
      </w:r>
    </w:p>
    <w:p w:rsidR="007E5AAD" w:rsidRPr="00B90FA8" w:rsidRDefault="007E5AAD" w:rsidP="007C692E">
      <w:pPr>
        <w:pStyle w:val="ListParagraph"/>
        <w:spacing w:line="240" w:lineRule="auto"/>
        <w:ind w:left="0" w:firstLine="851"/>
      </w:pPr>
      <w:r>
        <w:t>- компетентность докладчика;</w:t>
      </w:r>
    </w:p>
    <w:p w:rsidR="007E5AAD" w:rsidRPr="00B90FA8" w:rsidRDefault="007E5AAD" w:rsidP="007C692E">
      <w:pPr>
        <w:pStyle w:val="ListParagraph"/>
        <w:spacing w:line="240" w:lineRule="auto"/>
        <w:ind w:left="0" w:firstLine="851"/>
      </w:pPr>
      <w:r>
        <w:t xml:space="preserve">- </w:t>
      </w:r>
      <w:r w:rsidRPr="00B90FA8">
        <w:t>соответствие выводов по</w:t>
      </w:r>
      <w:r>
        <w:t>лученным результатам;</w:t>
      </w:r>
    </w:p>
    <w:p w:rsidR="007E5AAD" w:rsidRDefault="007E5AAD" w:rsidP="007C692E">
      <w:pPr>
        <w:pStyle w:val="ListParagraph"/>
        <w:spacing w:line="240" w:lineRule="auto"/>
        <w:ind w:left="0" w:firstLine="851"/>
      </w:pPr>
      <w:r>
        <w:t xml:space="preserve">- </w:t>
      </w:r>
      <w:r w:rsidRPr="00B90FA8">
        <w:t>культура исполнения и технический у</w:t>
      </w:r>
      <w:r>
        <w:t>ровень представляемых материалов.</w:t>
      </w:r>
    </w:p>
    <w:p w:rsidR="007E5AAD" w:rsidRPr="00B90FA8" w:rsidRDefault="007E5AAD" w:rsidP="007C692E">
      <w:pPr>
        <w:pStyle w:val="ListParagraph"/>
        <w:spacing w:line="240" w:lineRule="auto"/>
        <w:ind w:left="0" w:firstLine="851"/>
      </w:pPr>
    </w:p>
    <w:p w:rsidR="007E5AAD" w:rsidRDefault="007E5AAD" w:rsidP="007C692E">
      <w:pPr>
        <w:ind w:right="-365" w:firstLine="851"/>
        <w:jc w:val="both"/>
        <w:rPr>
          <w:b/>
          <w:bCs/>
        </w:rPr>
      </w:pPr>
      <w:r w:rsidRPr="00B90FA8">
        <w:rPr>
          <w:b/>
          <w:bCs/>
          <w:color w:val="000000"/>
          <w:kern w:val="36"/>
        </w:rPr>
        <w:t>Критерии оценивания формы участия «Р</w:t>
      </w:r>
      <w:r w:rsidRPr="00B90FA8">
        <w:rPr>
          <w:b/>
          <w:bCs/>
        </w:rPr>
        <w:t>азработки уроков и внеурочных занятий по краеведению (для педагогов)»</w:t>
      </w:r>
      <w:r>
        <w:rPr>
          <w:b/>
          <w:bCs/>
        </w:rPr>
        <w:t>:</w:t>
      </w:r>
    </w:p>
    <w:p w:rsidR="007E5AAD" w:rsidRPr="00B90FA8" w:rsidRDefault="007E5AAD" w:rsidP="007C692E">
      <w:pPr>
        <w:ind w:right="-365" w:firstLine="851"/>
        <w:jc w:val="both"/>
        <w:rPr>
          <w:b/>
          <w:bCs/>
        </w:rPr>
      </w:pPr>
    </w:p>
    <w:p w:rsidR="007E5AAD" w:rsidRPr="00B90FA8" w:rsidRDefault="007E5AAD" w:rsidP="007C692E">
      <w:pPr>
        <w:pStyle w:val="ListParagraph"/>
        <w:spacing w:line="240" w:lineRule="auto"/>
        <w:ind w:left="0" w:right="-365" w:firstLine="851"/>
        <w:rPr>
          <w:b/>
          <w:bCs/>
        </w:rPr>
      </w:pPr>
      <w:r>
        <w:rPr>
          <w:color w:val="161908"/>
        </w:rPr>
        <w:t xml:space="preserve">- </w:t>
      </w:r>
      <w:r w:rsidRPr="00B90FA8">
        <w:rPr>
          <w:color w:val="161908"/>
        </w:rPr>
        <w:t>диагностичность цели урока или внеурочного занятия, её конкретизация в задачах, описание ожидаемого результата</w:t>
      </w:r>
      <w:r>
        <w:rPr>
          <w:color w:val="161908"/>
        </w:rPr>
        <w:t>;</w:t>
      </w:r>
    </w:p>
    <w:p w:rsidR="007E5AAD" w:rsidRPr="00B90FA8" w:rsidRDefault="007E5AAD" w:rsidP="007C692E">
      <w:pPr>
        <w:pStyle w:val="ListParagraph"/>
        <w:spacing w:line="240" w:lineRule="auto"/>
        <w:ind w:left="0" w:right="-365" w:firstLine="851"/>
        <w:rPr>
          <w:b/>
          <w:bCs/>
        </w:rPr>
      </w:pPr>
      <w:r>
        <w:rPr>
          <w:color w:val="161908"/>
        </w:rPr>
        <w:t xml:space="preserve"> -</w:t>
      </w:r>
      <w:r w:rsidRPr="00B90FA8">
        <w:rPr>
          <w:color w:val="161908"/>
        </w:rPr>
        <w:t>четкость этапов урока, их соответствие задачам</w:t>
      </w:r>
      <w:r>
        <w:rPr>
          <w:color w:val="161908"/>
        </w:rPr>
        <w:t>;</w:t>
      </w:r>
    </w:p>
    <w:p w:rsidR="007E5AAD" w:rsidRPr="00B90FA8" w:rsidRDefault="007E5AAD" w:rsidP="007C692E">
      <w:pPr>
        <w:pStyle w:val="ListParagraph"/>
        <w:spacing w:line="240" w:lineRule="auto"/>
        <w:ind w:left="0" w:right="-365" w:firstLine="851"/>
        <w:rPr>
          <w:b/>
          <w:bCs/>
        </w:rPr>
      </w:pPr>
      <w:r>
        <w:rPr>
          <w:color w:val="161908"/>
        </w:rPr>
        <w:t xml:space="preserve">- </w:t>
      </w:r>
      <w:r w:rsidRPr="00B90FA8">
        <w:rPr>
          <w:color w:val="161908"/>
        </w:rPr>
        <w:t>конспект отражает созданные учителем учебные ситуации, соответствующие структуре учебной деятельности</w:t>
      </w:r>
      <w:r>
        <w:rPr>
          <w:color w:val="161908"/>
        </w:rPr>
        <w:t>;</w:t>
      </w:r>
    </w:p>
    <w:p w:rsidR="007E5AAD" w:rsidRPr="00B90FA8" w:rsidRDefault="007E5AAD" w:rsidP="007C692E">
      <w:pPr>
        <w:pStyle w:val="ListParagraph"/>
        <w:spacing w:line="240" w:lineRule="auto"/>
        <w:ind w:left="0" w:right="-365" w:firstLine="851"/>
        <w:rPr>
          <w:b/>
          <w:bCs/>
        </w:rPr>
      </w:pPr>
      <w:r>
        <w:rPr>
          <w:color w:val="161908"/>
        </w:rPr>
        <w:t xml:space="preserve">- </w:t>
      </w:r>
      <w:r w:rsidRPr="00B90FA8">
        <w:rPr>
          <w:color w:val="161908"/>
        </w:rPr>
        <w:t>обучающиеся участвуют в постановке цели урока, планировании работы на уроке или внеурочном занятии</w:t>
      </w:r>
      <w:r>
        <w:rPr>
          <w:color w:val="161908"/>
        </w:rPr>
        <w:t>;</w:t>
      </w:r>
    </w:p>
    <w:p w:rsidR="007E5AAD" w:rsidRPr="00B90FA8" w:rsidRDefault="007E5AAD" w:rsidP="007C692E">
      <w:pPr>
        <w:pStyle w:val="ListParagraph"/>
        <w:spacing w:line="240" w:lineRule="auto"/>
        <w:ind w:left="0" w:right="-365" w:firstLine="851"/>
        <w:rPr>
          <w:b/>
          <w:bCs/>
        </w:rPr>
      </w:pPr>
      <w:r>
        <w:rPr>
          <w:color w:val="161908"/>
        </w:rPr>
        <w:t xml:space="preserve">- </w:t>
      </w:r>
      <w:r w:rsidRPr="00B90FA8">
        <w:rPr>
          <w:color w:val="161908"/>
        </w:rPr>
        <w:t>на уроке или внеурочном занятии ведется работа по формированию УУД</w:t>
      </w:r>
      <w:r>
        <w:rPr>
          <w:color w:val="161908"/>
        </w:rPr>
        <w:t>;</w:t>
      </w:r>
    </w:p>
    <w:p w:rsidR="007E5AAD" w:rsidRPr="00B90FA8" w:rsidRDefault="007E5AAD" w:rsidP="007C692E">
      <w:pPr>
        <w:pStyle w:val="ListParagraph"/>
        <w:spacing w:line="240" w:lineRule="auto"/>
        <w:ind w:left="0" w:right="-365" w:firstLine="851"/>
        <w:rPr>
          <w:b/>
          <w:bCs/>
        </w:rPr>
      </w:pPr>
      <w:r>
        <w:rPr>
          <w:color w:val="161908"/>
        </w:rPr>
        <w:t xml:space="preserve">- </w:t>
      </w:r>
      <w:r w:rsidRPr="00B90FA8">
        <w:rPr>
          <w:color w:val="161908"/>
        </w:rPr>
        <w:t>урок или внеурочное занятие отражает логичное использование современного оборудования, в том числе цифрового</w:t>
      </w:r>
      <w:r>
        <w:rPr>
          <w:color w:val="161908"/>
        </w:rPr>
        <w:t>;</w:t>
      </w:r>
    </w:p>
    <w:p w:rsidR="007E5AAD" w:rsidRPr="00B90FA8" w:rsidRDefault="007E5AAD" w:rsidP="007C692E">
      <w:pPr>
        <w:pStyle w:val="ListParagraph"/>
        <w:spacing w:line="240" w:lineRule="auto"/>
        <w:ind w:left="0" w:right="-365" w:firstLine="851"/>
        <w:rPr>
          <w:b/>
          <w:bCs/>
        </w:rPr>
      </w:pPr>
      <w:r>
        <w:rPr>
          <w:color w:val="161908"/>
        </w:rPr>
        <w:t xml:space="preserve">- </w:t>
      </w:r>
      <w:r w:rsidRPr="00B90FA8">
        <w:rPr>
          <w:color w:val="161908"/>
        </w:rPr>
        <w:t>учитель предлагает оригинальные задания, адекватные возрастным особенностям детей и соответствующие целя и задачам урока или внеурочного занятия</w:t>
      </w:r>
      <w:r>
        <w:rPr>
          <w:color w:val="161908"/>
        </w:rPr>
        <w:t>;</w:t>
      </w:r>
    </w:p>
    <w:p w:rsidR="007E5AAD" w:rsidRPr="00B90FA8" w:rsidRDefault="007E5AAD" w:rsidP="007C692E">
      <w:pPr>
        <w:pStyle w:val="ListParagraph"/>
        <w:spacing w:before="120" w:line="240" w:lineRule="auto"/>
        <w:ind w:left="0" w:firstLine="851"/>
        <w:rPr>
          <w:color w:val="161908"/>
        </w:rPr>
      </w:pPr>
      <w:r>
        <w:rPr>
          <w:color w:val="161908"/>
        </w:rPr>
        <w:t xml:space="preserve">- </w:t>
      </w:r>
      <w:r w:rsidRPr="00B90FA8">
        <w:rPr>
          <w:color w:val="161908"/>
        </w:rPr>
        <w:t>контрольно-оценочная деятельность на уроке или внеурочном занятии предполагает активность школьника</w:t>
      </w:r>
      <w:r>
        <w:rPr>
          <w:color w:val="161908"/>
        </w:rPr>
        <w:t>;</w:t>
      </w:r>
    </w:p>
    <w:p w:rsidR="007E5AAD" w:rsidRDefault="007E5AAD" w:rsidP="007C692E">
      <w:pPr>
        <w:pStyle w:val="ListParagraph"/>
        <w:spacing w:line="240" w:lineRule="auto"/>
        <w:ind w:left="0" w:right="-365" w:firstLine="851"/>
        <w:rPr>
          <w:color w:val="161908"/>
        </w:rPr>
      </w:pPr>
      <w:r>
        <w:rPr>
          <w:color w:val="161908"/>
        </w:rPr>
        <w:t xml:space="preserve">- </w:t>
      </w:r>
      <w:r w:rsidRPr="00B90FA8">
        <w:rPr>
          <w:color w:val="161908"/>
        </w:rPr>
        <w:t>на различных этапах урока или внеурочного занятия используются приемы обучения самоконтролю и самооценке</w:t>
      </w:r>
      <w:r>
        <w:rPr>
          <w:color w:val="161908"/>
        </w:rPr>
        <w:t>.</w:t>
      </w:r>
    </w:p>
    <w:p w:rsidR="007E5AAD" w:rsidRDefault="007E5AAD" w:rsidP="007C692E">
      <w:pPr>
        <w:pStyle w:val="ListParagraph"/>
        <w:spacing w:line="240" w:lineRule="auto"/>
        <w:ind w:left="0" w:right="-365" w:firstLine="851"/>
        <w:rPr>
          <w:color w:val="161908"/>
        </w:rPr>
      </w:pPr>
    </w:p>
    <w:p w:rsidR="007E5AAD" w:rsidRDefault="007E5AAD" w:rsidP="00572F26">
      <w:pPr>
        <w:pStyle w:val="ListParagraph"/>
        <w:spacing w:line="240" w:lineRule="auto"/>
        <w:ind w:left="851" w:firstLine="0"/>
        <w:jc w:val="center"/>
        <w:rPr>
          <w:b/>
          <w:bCs/>
        </w:rPr>
      </w:pPr>
      <w:r>
        <w:rPr>
          <w:b/>
          <w:bCs/>
        </w:rPr>
        <w:t>8.</w:t>
      </w:r>
      <w:r w:rsidRPr="00B90FA8">
        <w:rPr>
          <w:b/>
          <w:bCs/>
        </w:rPr>
        <w:t>Подведение итогов мероприятия</w:t>
      </w:r>
    </w:p>
    <w:p w:rsidR="007E5AAD" w:rsidRPr="00B90FA8" w:rsidRDefault="007E5AAD" w:rsidP="007C692E">
      <w:pPr>
        <w:pStyle w:val="ListParagraph"/>
        <w:spacing w:line="240" w:lineRule="auto"/>
        <w:ind w:left="851"/>
        <w:rPr>
          <w:b/>
          <w:bCs/>
        </w:rPr>
      </w:pPr>
    </w:p>
    <w:p w:rsidR="007E5AAD" w:rsidRPr="00B90FA8" w:rsidRDefault="007E5AAD" w:rsidP="007C692E">
      <w:pPr>
        <w:ind w:firstLine="709"/>
        <w:jc w:val="both"/>
        <w:rPr>
          <w:b/>
          <w:bCs/>
        </w:rPr>
      </w:pPr>
      <w:r w:rsidRPr="00BF207F">
        <w:rPr>
          <w:b/>
          <w:bCs/>
        </w:rPr>
        <w:t>Итоги Фестиваля подводятся по  номинациям</w:t>
      </w:r>
      <w:r w:rsidRPr="00B90FA8">
        <w:rPr>
          <w:b/>
          <w:bCs/>
        </w:rPr>
        <w:t>:</w:t>
      </w:r>
    </w:p>
    <w:p w:rsidR="007E5AAD" w:rsidRPr="00B90FA8" w:rsidRDefault="007E5AAD" w:rsidP="007C692E">
      <w:pPr>
        <w:pStyle w:val="ListParagraph"/>
        <w:spacing w:line="240" w:lineRule="auto"/>
        <w:ind w:left="0"/>
        <w:rPr>
          <w:b/>
          <w:bCs/>
        </w:rPr>
      </w:pPr>
      <w:r w:rsidRPr="00B90FA8">
        <w:t>«Практическая ценность»;</w:t>
      </w:r>
    </w:p>
    <w:p w:rsidR="007E5AAD" w:rsidRPr="00B90FA8" w:rsidRDefault="007E5AAD" w:rsidP="007C692E">
      <w:pPr>
        <w:pStyle w:val="ListParagraph"/>
        <w:spacing w:line="240" w:lineRule="auto"/>
        <w:ind w:left="0"/>
        <w:rPr>
          <w:b/>
          <w:bCs/>
        </w:rPr>
      </w:pPr>
      <w:r w:rsidRPr="00B90FA8">
        <w:t>«Информационная ценность»;</w:t>
      </w:r>
    </w:p>
    <w:p w:rsidR="007E5AAD" w:rsidRPr="00B90FA8" w:rsidRDefault="007E5AAD" w:rsidP="007C692E">
      <w:pPr>
        <w:pStyle w:val="ListParagraph"/>
        <w:spacing w:line="240" w:lineRule="auto"/>
        <w:ind w:left="0"/>
        <w:rPr>
          <w:b/>
          <w:bCs/>
        </w:rPr>
      </w:pPr>
      <w:r w:rsidRPr="00B90FA8">
        <w:t>«Оригинальность исполнения»;</w:t>
      </w:r>
    </w:p>
    <w:p w:rsidR="007E5AAD" w:rsidRPr="00B90FA8" w:rsidRDefault="007E5AAD" w:rsidP="007C692E">
      <w:pPr>
        <w:pStyle w:val="ListParagraph"/>
        <w:spacing w:line="240" w:lineRule="auto"/>
        <w:ind w:left="0"/>
        <w:rPr>
          <w:b/>
          <w:bCs/>
        </w:rPr>
      </w:pPr>
      <w:r w:rsidRPr="00B90FA8">
        <w:t>«Общественно-полезная ценность»;</w:t>
      </w:r>
    </w:p>
    <w:p w:rsidR="007E5AAD" w:rsidRPr="00B90FA8" w:rsidRDefault="007E5AAD" w:rsidP="007C692E">
      <w:pPr>
        <w:pStyle w:val="ListParagraph"/>
        <w:spacing w:line="240" w:lineRule="auto"/>
        <w:ind w:left="0"/>
        <w:rPr>
          <w:b/>
          <w:bCs/>
        </w:rPr>
      </w:pPr>
      <w:r w:rsidRPr="00B90FA8">
        <w:t>«Взгляд в будущее».</w:t>
      </w:r>
    </w:p>
    <w:p w:rsidR="007E5AAD" w:rsidRPr="00B90FA8" w:rsidRDefault="007E5AAD" w:rsidP="007C692E">
      <w:pPr>
        <w:pStyle w:val="ListParagraph"/>
        <w:spacing w:line="240" w:lineRule="auto"/>
        <w:ind w:left="0"/>
        <w:rPr>
          <w:b/>
          <w:bCs/>
        </w:rPr>
      </w:pPr>
      <w:r w:rsidRPr="00B90FA8">
        <w:t>«Творческий подход».</w:t>
      </w:r>
    </w:p>
    <w:p w:rsidR="007E5AAD" w:rsidRDefault="007E5AAD" w:rsidP="007C692E">
      <w:pPr>
        <w:ind w:firstLine="709"/>
        <w:jc w:val="both"/>
      </w:pPr>
    </w:p>
    <w:p w:rsidR="007E5AAD" w:rsidRPr="00DF4D16" w:rsidRDefault="007E5AAD" w:rsidP="00DF4D16">
      <w:pPr>
        <w:suppressAutoHyphens/>
        <w:ind w:firstLine="709"/>
        <w:jc w:val="both"/>
        <w:rPr>
          <w:rFonts w:eastAsia="SimSun"/>
          <w:kern w:val="2"/>
          <w:lang w:eastAsia="hi-IN" w:bidi="hi-IN"/>
        </w:rPr>
      </w:pPr>
      <w:r w:rsidRPr="00B90FA8">
        <w:t>В каждой номинации определяются победитель и не более двух лауреатов</w:t>
      </w:r>
      <w:r w:rsidRPr="006C419B">
        <w:t xml:space="preserve">. </w:t>
      </w:r>
      <w:r w:rsidRPr="006C419B">
        <w:rPr>
          <w:rFonts w:eastAsia="SimSun"/>
          <w:kern w:val="2"/>
          <w:lang w:eastAsia="hi-IN" w:bidi="hi-IN"/>
        </w:rPr>
        <w:t>Итоги подводит  комиссия после окончания Конкурса.</w:t>
      </w:r>
      <w:r w:rsidRPr="00B90FA8">
        <w:t>В формах участия «Творческая работа» и «Стендовая презентация» - в двух возрастн</w:t>
      </w:r>
      <w:r>
        <w:t xml:space="preserve">ых </w:t>
      </w:r>
      <w:r w:rsidRPr="003A349D">
        <w:t>группах</w:t>
      </w:r>
      <w:r>
        <w:t xml:space="preserve"> 1 – 4 и 5 – 11 класс.</w:t>
      </w:r>
    </w:p>
    <w:p w:rsidR="007E5AAD" w:rsidRDefault="007E5AAD" w:rsidP="007C692E">
      <w:pPr>
        <w:pStyle w:val="ListParagraph"/>
        <w:spacing w:line="240" w:lineRule="auto"/>
        <w:ind w:left="0"/>
        <w:rPr>
          <w:b/>
          <w:bCs/>
        </w:rPr>
      </w:pPr>
    </w:p>
    <w:p w:rsidR="007E5AAD" w:rsidRPr="006C419B" w:rsidRDefault="007E5AAD" w:rsidP="007C692E">
      <w:pPr>
        <w:pStyle w:val="ListParagraph"/>
        <w:spacing w:line="240" w:lineRule="auto"/>
        <w:ind w:left="0"/>
        <w:rPr>
          <w:b/>
          <w:bCs/>
        </w:rPr>
      </w:pPr>
      <w:r w:rsidRPr="006C419B">
        <w:rPr>
          <w:b/>
          <w:bCs/>
        </w:rPr>
        <w:t xml:space="preserve">Квота победителей и призёров </w:t>
      </w:r>
      <w:r w:rsidRPr="006C419B">
        <w:rPr>
          <w:i/>
          <w:iCs/>
        </w:rPr>
        <w:t>(в каждой возрастной категории)</w:t>
      </w:r>
      <w:r w:rsidRPr="006C419B">
        <w:rPr>
          <w:b/>
          <w:bCs/>
          <w:i/>
          <w:iCs/>
        </w:rPr>
        <w:t>:</w:t>
      </w:r>
    </w:p>
    <w:p w:rsidR="007E5AAD" w:rsidRPr="006C419B" w:rsidRDefault="007E5AAD" w:rsidP="007C692E">
      <w:pPr>
        <w:pStyle w:val="ListParagraph"/>
        <w:spacing w:line="240" w:lineRule="auto"/>
        <w:ind w:left="0"/>
      </w:pPr>
      <w:r w:rsidRPr="006C419B">
        <w:t xml:space="preserve">        1 место – Диплом Победителя -1 шт;</w:t>
      </w:r>
    </w:p>
    <w:p w:rsidR="007E5AAD" w:rsidRPr="006C419B" w:rsidRDefault="007E5AAD" w:rsidP="007C692E">
      <w:pPr>
        <w:pStyle w:val="ListParagraph"/>
        <w:spacing w:line="240" w:lineRule="auto"/>
        <w:ind w:left="0"/>
      </w:pPr>
      <w:r w:rsidRPr="006C419B">
        <w:t xml:space="preserve">        2 место – Диплом Призёра -1 шт;</w:t>
      </w:r>
    </w:p>
    <w:p w:rsidR="007E5AAD" w:rsidRPr="006C419B" w:rsidRDefault="007E5AAD" w:rsidP="007C692E">
      <w:pPr>
        <w:pStyle w:val="ListParagraph"/>
        <w:spacing w:line="240" w:lineRule="auto"/>
        <w:ind w:left="0"/>
      </w:pPr>
      <w:r w:rsidRPr="006C419B">
        <w:t xml:space="preserve">        3 место – Диплом Призёра -1 шт.</w:t>
      </w:r>
    </w:p>
    <w:p w:rsidR="007E5AAD" w:rsidRDefault="007E5AAD" w:rsidP="007C692E">
      <w:pPr>
        <w:pStyle w:val="ListParagraph"/>
        <w:spacing w:line="240" w:lineRule="auto"/>
        <w:ind w:left="0"/>
      </w:pPr>
    </w:p>
    <w:p w:rsidR="007E5AAD" w:rsidRPr="006C419B" w:rsidRDefault="007E5AAD" w:rsidP="007C692E">
      <w:pPr>
        <w:pStyle w:val="ListParagraph"/>
        <w:spacing w:line="240" w:lineRule="auto"/>
        <w:ind w:left="0"/>
      </w:pPr>
      <w:r w:rsidRPr="006C419B">
        <w:t>Дипломы за 1-3 места подготавливаются на бланках Департамента образования и вручаются оргкомитетом мероприятия.</w:t>
      </w:r>
    </w:p>
    <w:p w:rsidR="007E5AAD" w:rsidRPr="006C419B" w:rsidRDefault="007E5AAD" w:rsidP="007C692E">
      <w:pPr>
        <w:ind w:firstLine="567"/>
        <w:jc w:val="both"/>
      </w:pPr>
      <w:r w:rsidRPr="006C419B">
        <w:t>Организаторы Конкурса оставляют за собой право учреждать специальные номинации, определять в них победителя и награждать специальными призами.</w:t>
      </w:r>
    </w:p>
    <w:p w:rsidR="007E5AAD" w:rsidRDefault="007E5AAD" w:rsidP="007C692E">
      <w:pPr>
        <w:pStyle w:val="ListParagraph"/>
        <w:spacing w:line="240" w:lineRule="auto"/>
        <w:ind w:left="0"/>
      </w:pPr>
      <w:r w:rsidRPr="006C419B">
        <w:t>Поощрительные грамоты и сертификаты подготавливаются на бланках учреждения - организатора и вручаются оргкомитетом мероприятия.</w:t>
      </w:r>
    </w:p>
    <w:p w:rsidR="007E5AAD" w:rsidRDefault="007E5AAD" w:rsidP="007C692E">
      <w:pPr>
        <w:pStyle w:val="ListParagraph"/>
        <w:spacing w:line="240" w:lineRule="auto"/>
        <w:ind w:left="0" w:firstLine="851"/>
      </w:pPr>
    </w:p>
    <w:p w:rsidR="007E5AAD" w:rsidRPr="00F8697E" w:rsidRDefault="007E5AAD" w:rsidP="00572F26">
      <w:pPr>
        <w:pStyle w:val="ListParagraph"/>
        <w:spacing w:line="240" w:lineRule="auto"/>
        <w:ind w:left="851" w:firstLine="0"/>
        <w:jc w:val="center"/>
      </w:pPr>
      <w:r>
        <w:rPr>
          <w:b/>
          <w:bCs/>
        </w:rPr>
        <w:t>9.</w:t>
      </w:r>
      <w:r w:rsidRPr="00F8697E">
        <w:rPr>
          <w:b/>
          <w:bCs/>
        </w:rPr>
        <w:t>Контактная информация</w:t>
      </w:r>
    </w:p>
    <w:p w:rsidR="007E5AAD" w:rsidRDefault="007E5AAD" w:rsidP="007C692E">
      <w:pPr>
        <w:ind w:firstLine="851"/>
        <w:jc w:val="both"/>
      </w:pPr>
    </w:p>
    <w:p w:rsidR="007E5AAD" w:rsidRPr="00F8697E" w:rsidRDefault="007E5AAD" w:rsidP="007C692E">
      <w:pPr>
        <w:ind w:firstLine="851"/>
        <w:jc w:val="both"/>
        <w:rPr>
          <w:b/>
          <w:bCs/>
        </w:rPr>
      </w:pPr>
      <w:r w:rsidRPr="00F8697E">
        <w:rPr>
          <w:b/>
          <w:bCs/>
        </w:rPr>
        <w:t>Контактные лица:</w:t>
      </w:r>
    </w:p>
    <w:p w:rsidR="007E5AAD" w:rsidRDefault="007E5AAD" w:rsidP="007C692E">
      <w:pPr>
        <w:ind w:firstLine="851"/>
        <w:jc w:val="both"/>
      </w:pPr>
    </w:p>
    <w:p w:rsidR="007E5AAD" w:rsidRDefault="007E5AAD" w:rsidP="007C692E">
      <w:pPr>
        <w:ind w:firstLine="851"/>
        <w:jc w:val="both"/>
        <w:rPr>
          <w:rStyle w:val="Hyperlink"/>
        </w:rPr>
      </w:pPr>
      <w:r w:rsidRPr="00B90FA8">
        <w:t xml:space="preserve">Черкасова </w:t>
      </w:r>
      <w:r>
        <w:t>Ольга Юрьевна</w:t>
      </w:r>
      <w:r w:rsidRPr="00B90FA8">
        <w:t xml:space="preserve">, заместитель директора по </w:t>
      </w:r>
      <w:r>
        <w:t>НМР</w:t>
      </w:r>
      <w:r w:rsidRPr="00B90FA8">
        <w:t xml:space="preserve"> МБОУ </w:t>
      </w:r>
      <w:r>
        <w:t xml:space="preserve">Самарский спортивный лицей г.о. Самара, раб: </w:t>
      </w:r>
      <w:r w:rsidRPr="00B90FA8">
        <w:t>8 (846) 242</w:t>
      </w:r>
      <w:r>
        <w:t>-</w:t>
      </w:r>
      <w:r w:rsidRPr="00B90FA8">
        <w:t>10</w:t>
      </w:r>
      <w:r>
        <w:t>-</w:t>
      </w:r>
      <w:r w:rsidRPr="00B90FA8">
        <w:t>10,</w:t>
      </w:r>
      <w:r>
        <w:t xml:space="preserve"> сот. </w:t>
      </w:r>
      <w:r w:rsidRPr="00B90FA8">
        <w:t xml:space="preserve"> 8927</w:t>
      </w:r>
      <w:r>
        <w:t>-</w:t>
      </w:r>
      <w:r w:rsidRPr="00B90FA8">
        <w:t>687</w:t>
      </w:r>
      <w:r>
        <w:t>-</w:t>
      </w:r>
      <w:r w:rsidRPr="00B90FA8">
        <w:t>48</w:t>
      </w:r>
      <w:r>
        <w:t>-</w:t>
      </w:r>
      <w:r w:rsidRPr="00B90FA8">
        <w:t>20, 8987</w:t>
      </w:r>
      <w:r>
        <w:t>-</w:t>
      </w:r>
      <w:r w:rsidRPr="00B90FA8">
        <w:t>952</w:t>
      </w:r>
      <w:r>
        <w:t>-</w:t>
      </w:r>
      <w:r w:rsidRPr="00B90FA8">
        <w:t>08</w:t>
      </w:r>
      <w:r>
        <w:t>-</w:t>
      </w:r>
      <w:r w:rsidRPr="00B90FA8">
        <w:t>18</w:t>
      </w:r>
      <w:r>
        <w:t>, е</w:t>
      </w:r>
      <w:r w:rsidRPr="00B90FA8">
        <w:rPr>
          <w:lang w:val="de-DE"/>
        </w:rPr>
        <w:t xml:space="preserve">-mail: </w:t>
      </w:r>
      <w:hyperlink r:id="rId22" w:history="1">
        <w:r w:rsidRPr="00B90FA8">
          <w:rPr>
            <w:rStyle w:val="Hyperlink"/>
            <w:lang w:val="en-US"/>
          </w:rPr>
          <w:t>ssl</w:t>
        </w:r>
        <w:r w:rsidRPr="00B90FA8">
          <w:rPr>
            <w:rStyle w:val="Hyperlink"/>
          </w:rPr>
          <w:t>49@</w:t>
        </w:r>
        <w:r w:rsidRPr="00B90FA8">
          <w:rPr>
            <w:rStyle w:val="Hyperlink"/>
            <w:lang w:val="en-US"/>
          </w:rPr>
          <w:t>mail</w:t>
        </w:r>
        <w:r w:rsidRPr="00B90FA8">
          <w:rPr>
            <w:rStyle w:val="Hyperlink"/>
          </w:rPr>
          <w:t>.</w:t>
        </w:r>
        <w:r w:rsidRPr="00B90FA8">
          <w:rPr>
            <w:rStyle w:val="Hyperlink"/>
            <w:lang w:val="en-US"/>
          </w:rPr>
          <w:t>ru</w:t>
        </w:r>
      </w:hyperlink>
      <w:r>
        <w:rPr>
          <w:rStyle w:val="Hyperlink"/>
        </w:rPr>
        <w:t>.</w:t>
      </w:r>
    </w:p>
    <w:p w:rsidR="007E5AAD" w:rsidRPr="00BF207F" w:rsidRDefault="007E5AAD" w:rsidP="007C692E">
      <w:pPr>
        <w:ind w:firstLine="851"/>
        <w:jc w:val="both"/>
      </w:pPr>
    </w:p>
    <w:p w:rsidR="007E5AAD" w:rsidRPr="00B90FA8" w:rsidRDefault="007E5AAD" w:rsidP="007C692E">
      <w:pPr>
        <w:ind w:firstLine="851"/>
        <w:jc w:val="both"/>
        <w:rPr>
          <w:rStyle w:val="Hyperlink"/>
        </w:rPr>
      </w:pPr>
      <w:r w:rsidRPr="00B90FA8">
        <w:t>Ремезова Лариса Александровна, старший методист  МБОУ ОДПО</w:t>
      </w:r>
      <w:r>
        <w:t xml:space="preserve"> ЦРО</w:t>
      </w:r>
      <w:r w:rsidRPr="00B90FA8">
        <w:t>, председатель окружного УМО учителей истории и обществознания</w:t>
      </w:r>
      <w:r>
        <w:t>, сот.</w:t>
      </w:r>
      <w:r w:rsidRPr="00B90FA8">
        <w:t xml:space="preserve"> 8902</w:t>
      </w:r>
      <w:r>
        <w:t>-</w:t>
      </w:r>
      <w:r w:rsidRPr="00B90FA8">
        <w:t>321</w:t>
      </w:r>
      <w:r>
        <w:t>-</w:t>
      </w:r>
      <w:r w:rsidRPr="00B90FA8">
        <w:t>12</w:t>
      </w:r>
      <w:r>
        <w:t>-</w:t>
      </w:r>
      <w:r w:rsidRPr="00B90FA8">
        <w:t>85</w:t>
      </w:r>
      <w:r>
        <w:t>.</w:t>
      </w:r>
    </w:p>
    <w:p w:rsidR="007E5AAD" w:rsidRDefault="007E5AAD" w:rsidP="007C692E">
      <w:pPr>
        <w:pStyle w:val="ListParagraph"/>
        <w:spacing w:line="240" w:lineRule="auto"/>
        <w:ind w:left="0" w:firstLine="851"/>
        <w:rPr>
          <w:b/>
          <w:bCs/>
        </w:rPr>
      </w:pPr>
    </w:p>
    <w:p w:rsidR="007E5AAD" w:rsidRDefault="007E5AAD" w:rsidP="007C692E">
      <w:pPr>
        <w:pStyle w:val="ListParagraph"/>
        <w:spacing w:line="240" w:lineRule="auto"/>
        <w:ind w:left="0" w:firstLine="851"/>
        <w:jc w:val="right"/>
      </w:pPr>
    </w:p>
    <w:p w:rsidR="007E5AAD" w:rsidRDefault="007E5AAD" w:rsidP="007C692E">
      <w:pPr>
        <w:pStyle w:val="ListParagraph"/>
        <w:spacing w:line="240" w:lineRule="auto"/>
        <w:ind w:left="0" w:firstLine="851"/>
        <w:jc w:val="right"/>
      </w:pPr>
    </w:p>
    <w:p w:rsidR="007E5AAD" w:rsidRDefault="007E5AAD" w:rsidP="007C692E">
      <w:pPr>
        <w:pStyle w:val="ListParagraph"/>
        <w:spacing w:line="240" w:lineRule="auto"/>
        <w:ind w:left="0" w:firstLine="851"/>
        <w:jc w:val="right"/>
      </w:pPr>
    </w:p>
    <w:p w:rsidR="007E5AAD" w:rsidRDefault="007E5AAD" w:rsidP="007C692E">
      <w:pPr>
        <w:pStyle w:val="ListParagraph"/>
        <w:spacing w:line="240" w:lineRule="auto"/>
        <w:ind w:left="0" w:firstLine="851"/>
        <w:jc w:val="right"/>
      </w:pPr>
    </w:p>
    <w:p w:rsidR="007E5AAD" w:rsidRDefault="007E5AAD" w:rsidP="007C692E">
      <w:pPr>
        <w:pStyle w:val="ListParagraph"/>
        <w:spacing w:line="240" w:lineRule="auto"/>
        <w:ind w:left="0" w:firstLine="851"/>
        <w:jc w:val="right"/>
      </w:pPr>
    </w:p>
    <w:p w:rsidR="007E5AAD" w:rsidRDefault="007E5AAD" w:rsidP="007C692E">
      <w:pPr>
        <w:pStyle w:val="ListParagraph"/>
        <w:spacing w:line="240" w:lineRule="auto"/>
        <w:ind w:left="0" w:firstLine="851"/>
        <w:jc w:val="right"/>
      </w:pPr>
    </w:p>
    <w:p w:rsidR="007E5AAD" w:rsidRDefault="007E5AAD" w:rsidP="007C692E">
      <w:pPr>
        <w:pStyle w:val="ListParagraph"/>
        <w:spacing w:line="240" w:lineRule="auto"/>
        <w:ind w:left="0" w:firstLine="851"/>
        <w:jc w:val="right"/>
      </w:pPr>
    </w:p>
    <w:p w:rsidR="007E5AAD" w:rsidRDefault="007E5AAD" w:rsidP="007C692E">
      <w:pPr>
        <w:pStyle w:val="ListParagraph"/>
        <w:spacing w:line="240" w:lineRule="auto"/>
        <w:ind w:left="0" w:firstLine="851"/>
        <w:jc w:val="right"/>
      </w:pPr>
    </w:p>
    <w:p w:rsidR="007E5AAD" w:rsidRPr="00651D2A" w:rsidRDefault="007E5AAD" w:rsidP="007C692E">
      <w:pPr>
        <w:pStyle w:val="ListParagraph"/>
        <w:spacing w:line="240" w:lineRule="auto"/>
        <w:ind w:left="0" w:firstLine="851"/>
        <w:jc w:val="right"/>
        <w:rPr>
          <w:i/>
          <w:iCs/>
        </w:rPr>
      </w:pPr>
      <w:r w:rsidRPr="00651D2A">
        <w:rPr>
          <w:i/>
          <w:iCs/>
        </w:rPr>
        <w:t>Приложение</w:t>
      </w:r>
    </w:p>
    <w:p w:rsidR="007E5AAD" w:rsidRDefault="007E5AAD" w:rsidP="007C692E">
      <w:pPr>
        <w:pStyle w:val="ListParagraph"/>
        <w:spacing w:line="240" w:lineRule="auto"/>
        <w:ind w:left="0" w:firstLine="851"/>
        <w:jc w:val="center"/>
      </w:pPr>
    </w:p>
    <w:p w:rsidR="007E5AAD" w:rsidRDefault="007E5AAD" w:rsidP="007C692E">
      <w:pPr>
        <w:pStyle w:val="ListParagraph"/>
        <w:spacing w:line="240" w:lineRule="auto"/>
        <w:ind w:left="0" w:firstLine="851"/>
        <w:jc w:val="center"/>
      </w:pPr>
    </w:p>
    <w:p w:rsidR="007E5AAD" w:rsidRDefault="007E5AAD" w:rsidP="007C692E">
      <w:pPr>
        <w:pStyle w:val="ListParagraph"/>
        <w:spacing w:line="240" w:lineRule="auto"/>
        <w:ind w:left="0" w:firstLine="851"/>
        <w:jc w:val="center"/>
      </w:pPr>
    </w:p>
    <w:p w:rsidR="007E5AAD" w:rsidRDefault="007E5AAD" w:rsidP="007C692E">
      <w:pPr>
        <w:pStyle w:val="ListParagraph"/>
        <w:spacing w:line="240" w:lineRule="auto"/>
        <w:ind w:left="0" w:firstLine="851"/>
        <w:jc w:val="center"/>
      </w:pPr>
    </w:p>
    <w:p w:rsidR="007E5AAD" w:rsidRDefault="007E5AAD" w:rsidP="007C692E">
      <w:pPr>
        <w:pStyle w:val="ListParagraph"/>
        <w:spacing w:line="240" w:lineRule="auto"/>
        <w:ind w:left="0" w:firstLine="851"/>
        <w:jc w:val="center"/>
      </w:pPr>
    </w:p>
    <w:p w:rsidR="007E5AAD" w:rsidRDefault="007E5AAD" w:rsidP="007C692E">
      <w:pPr>
        <w:pStyle w:val="ListParagraph"/>
        <w:spacing w:line="240" w:lineRule="auto"/>
        <w:ind w:left="0" w:firstLine="851"/>
        <w:jc w:val="center"/>
      </w:pPr>
    </w:p>
    <w:p w:rsidR="007E5AAD" w:rsidRDefault="007E5AAD" w:rsidP="007C692E">
      <w:pPr>
        <w:pStyle w:val="ListParagraph"/>
        <w:spacing w:line="240" w:lineRule="auto"/>
        <w:ind w:left="0" w:firstLine="851"/>
        <w:jc w:val="center"/>
      </w:pPr>
    </w:p>
    <w:p w:rsidR="007E5AAD" w:rsidRDefault="007E5AAD" w:rsidP="007C692E">
      <w:pPr>
        <w:pStyle w:val="ListParagraph"/>
        <w:spacing w:line="240" w:lineRule="auto"/>
        <w:ind w:left="0" w:firstLine="851"/>
        <w:jc w:val="center"/>
      </w:pPr>
    </w:p>
    <w:p w:rsidR="007E5AAD" w:rsidRDefault="007E5AAD" w:rsidP="007C692E">
      <w:pPr>
        <w:pStyle w:val="ListParagraph"/>
        <w:spacing w:line="240" w:lineRule="auto"/>
        <w:ind w:left="0" w:firstLine="851"/>
        <w:jc w:val="center"/>
      </w:pPr>
    </w:p>
    <w:p w:rsidR="007E5AAD" w:rsidRDefault="007E5AAD" w:rsidP="007C692E">
      <w:pPr>
        <w:pStyle w:val="ListParagraph"/>
        <w:spacing w:line="240" w:lineRule="auto"/>
        <w:ind w:left="0" w:firstLine="851"/>
        <w:jc w:val="center"/>
      </w:pPr>
      <w:r>
        <w:t>ЗАЯВКА</w:t>
      </w:r>
    </w:p>
    <w:p w:rsidR="007E5AAD" w:rsidRDefault="007E5AAD" w:rsidP="007C692E">
      <w:pPr>
        <w:pStyle w:val="ListParagraph"/>
        <w:spacing w:line="240" w:lineRule="auto"/>
        <w:ind w:left="0" w:firstLine="851"/>
        <w:jc w:val="center"/>
      </w:pPr>
    </w:p>
    <w:tbl>
      <w:tblPr>
        <w:tblW w:w="9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0"/>
        <w:gridCol w:w="1702"/>
        <w:gridCol w:w="1843"/>
        <w:gridCol w:w="1347"/>
        <w:gridCol w:w="993"/>
        <w:gridCol w:w="1559"/>
        <w:gridCol w:w="1403"/>
      </w:tblGrid>
      <w:tr w:rsidR="007E5AAD">
        <w:trPr>
          <w:jc w:val="center"/>
        </w:trPr>
        <w:tc>
          <w:tcPr>
            <w:tcW w:w="850" w:type="dxa"/>
            <w:vAlign w:val="center"/>
          </w:tcPr>
          <w:p w:rsidR="007E5AAD" w:rsidRPr="00C103C3" w:rsidRDefault="007E5AAD" w:rsidP="00C103C3">
            <w:pPr>
              <w:jc w:val="center"/>
              <w:rPr>
                <w:color w:val="000000"/>
                <w:sz w:val="22"/>
                <w:szCs w:val="22"/>
              </w:rPr>
            </w:pPr>
            <w:r w:rsidRPr="00C103C3">
              <w:rPr>
                <w:color w:val="000000"/>
                <w:sz w:val="22"/>
                <w:szCs w:val="22"/>
              </w:rPr>
              <w:t>№п\п</w:t>
            </w:r>
          </w:p>
        </w:tc>
        <w:tc>
          <w:tcPr>
            <w:tcW w:w="1702" w:type="dxa"/>
            <w:vAlign w:val="center"/>
          </w:tcPr>
          <w:p w:rsidR="007E5AAD" w:rsidRPr="00C103C3" w:rsidRDefault="007E5AAD" w:rsidP="00C103C3">
            <w:pPr>
              <w:jc w:val="center"/>
              <w:rPr>
                <w:color w:val="000000"/>
                <w:sz w:val="22"/>
                <w:szCs w:val="22"/>
              </w:rPr>
            </w:pPr>
            <w:r w:rsidRPr="00C103C3">
              <w:rPr>
                <w:color w:val="000000"/>
                <w:sz w:val="22"/>
                <w:szCs w:val="22"/>
              </w:rPr>
              <w:t>Полное наименование ОУ</w:t>
            </w:r>
          </w:p>
        </w:tc>
        <w:tc>
          <w:tcPr>
            <w:tcW w:w="1843" w:type="dxa"/>
            <w:vAlign w:val="center"/>
          </w:tcPr>
          <w:p w:rsidR="007E5AAD" w:rsidRPr="00C103C3" w:rsidRDefault="007E5AAD" w:rsidP="00C103C3">
            <w:pPr>
              <w:jc w:val="center"/>
              <w:rPr>
                <w:color w:val="000000"/>
                <w:sz w:val="22"/>
                <w:szCs w:val="22"/>
              </w:rPr>
            </w:pPr>
            <w:r w:rsidRPr="00C103C3">
              <w:rPr>
                <w:color w:val="000000"/>
                <w:sz w:val="22"/>
                <w:szCs w:val="22"/>
              </w:rPr>
              <w:t>Краткое наименование ОУ</w:t>
            </w:r>
          </w:p>
        </w:tc>
        <w:tc>
          <w:tcPr>
            <w:tcW w:w="1347" w:type="dxa"/>
            <w:vAlign w:val="center"/>
          </w:tcPr>
          <w:p w:rsidR="007E5AAD" w:rsidRPr="00C103C3" w:rsidRDefault="007E5AAD" w:rsidP="00C103C3">
            <w:pPr>
              <w:jc w:val="center"/>
              <w:rPr>
                <w:color w:val="000000"/>
                <w:sz w:val="22"/>
                <w:szCs w:val="22"/>
              </w:rPr>
            </w:pPr>
            <w:r w:rsidRPr="00C103C3">
              <w:rPr>
                <w:color w:val="000000"/>
                <w:sz w:val="22"/>
                <w:szCs w:val="22"/>
              </w:rPr>
              <w:t>Форма участия</w:t>
            </w:r>
          </w:p>
        </w:tc>
        <w:tc>
          <w:tcPr>
            <w:tcW w:w="993" w:type="dxa"/>
            <w:vAlign w:val="center"/>
          </w:tcPr>
          <w:p w:rsidR="007E5AAD" w:rsidRPr="00C103C3" w:rsidRDefault="007E5AAD" w:rsidP="00C103C3">
            <w:pPr>
              <w:jc w:val="center"/>
              <w:rPr>
                <w:color w:val="000000"/>
                <w:sz w:val="22"/>
                <w:szCs w:val="22"/>
              </w:rPr>
            </w:pPr>
            <w:r w:rsidRPr="00C103C3">
              <w:rPr>
                <w:color w:val="000000"/>
                <w:sz w:val="22"/>
                <w:szCs w:val="22"/>
              </w:rPr>
              <w:t>Класс</w:t>
            </w:r>
          </w:p>
        </w:tc>
        <w:tc>
          <w:tcPr>
            <w:tcW w:w="1559" w:type="dxa"/>
            <w:vAlign w:val="center"/>
          </w:tcPr>
          <w:p w:rsidR="007E5AAD" w:rsidRPr="00C103C3" w:rsidRDefault="007E5AAD" w:rsidP="00C103C3">
            <w:pPr>
              <w:jc w:val="center"/>
              <w:rPr>
                <w:color w:val="000000"/>
                <w:sz w:val="22"/>
                <w:szCs w:val="22"/>
              </w:rPr>
            </w:pPr>
            <w:r w:rsidRPr="00C103C3">
              <w:rPr>
                <w:color w:val="000000"/>
                <w:sz w:val="22"/>
                <w:szCs w:val="22"/>
              </w:rPr>
              <w:t>ФИО педагога (полностью)</w:t>
            </w:r>
          </w:p>
        </w:tc>
        <w:tc>
          <w:tcPr>
            <w:tcW w:w="1403" w:type="dxa"/>
            <w:vAlign w:val="center"/>
          </w:tcPr>
          <w:p w:rsidR="007E5AAD" w:rsidRPr="00C103C3" w:rsidRDefault="007E5AAD" w:rsidP="00C103C3">
            <w:pPr>
              <w:jc w:val="center"/>
              <w:rPr>
                <w:color w:val="000000"/>
                <w:sz w:val="22"/>
                <w:szCs w:val="22"/>
              </w:rPr>
            </w:pPr>
            <w:r w:rsidRPr="00C103C3">
              <w:rPr>
                <w:color w:val="000000"/>
                <w:sz w:val="22"/>
                <w:szCs w:val="22"/>
              </w:rPr>
              <w:t>Должность</w:t>
            </w:r>
          </w:p>
        </w:tc>
      </w:tr>
      <w:tr w:rsidR="007E5AAD">
        <w:trPr>
          <w:jc w:val="center"/>
        </w:trPr>
        <w:tc>
          <w:tcPr>
            <w:tcW w:w="850" w:type="dxa"/>
          </w:tcPr>
          <w:p w:rsidR="007E5AAD" w:rsidRPr="00C103C3" w:rsidRDefault="007E5AAD" w:rsidP="00C103C3">
            <w:pPr>
              <w:pStyle w:val="ListParagraph"/>
              <w:ind w:left="0"/>
              <w:jc w:val="center"/>
              <w:rPr>
                <w:sz w:val="22"/>
                <w:szCs w:val="22"/>
              </w:rPr>
            </w:pPr>
          </w:p>
        </w:tc>
        <w:tc>
          <w:tcPr>
            <w:tcW w:w="1702" w:type="dxa"/>
          </w:tcPr>
          <w:p w:rsidR="007E5AAD" w:rsidRPr="00C103C3" w:rsidRDefault="007E5AAD" w:rsidP="00C103C3">
            <w:pPr>
              <w:pStyle w:val="ListParagraph"/>
              <w:ind w:left="0"/>
              <w:jc w:val="center"/>
              <w:rPr>
                <w:sz w:val="22"/>
                <w:szCs w:val="22"/>
              </w:rPr>
            </w:pPr>
          </w:p>
        </w:tc>
        <w:tc>
          <w:tcPr>
            <w:tcW w:w="1843" w:type="dxa"/>
          </w:tcPr>
          <w:p w:rsidR="007E5AAD" w:rsidRPr="00C103C3" w:rsidRDefault="007E5AAD" w:rsidP="00C103C3">
            <w:pPr>
              <w:pStyle w:val="ListParagraph"/>
              <w:ind w:left="0"/>
              <w:jc w:val="center"/>
              <w:rPr>
                <w:sz w:val="22"/>
                <w:szCs w:val="22"/>
              </w:rPr>
            </w:pPr>
          </w:p>
        </w:tc>
        <w:tc>
          <w:tcPr>
            <w:tcW w:w="1347" w:type="dxa"/>
          </w:tcPr>
          <w:p w:rsidR="007E5AAD" w:rsidRPr="00C103C3" w:rsidRDefault="007E5AAD" w:rsidP="00C103C3">
            <w:pPr>
              <w:pStyle w:val="ListParagraph"/>
              <w:ind w:left="0"/>
              <w:jc w:val="center"/>
              <w:rPr>
                <w:sz w:val="22"/>
                <w:szCs w:val="22"/>
              </w:rPr>
            </w:pPr>
          </w:p>
        </w:tc>
        <w:tc>
          <w:tcPr>
            <w:tcW w:w="993" w:type="dxa"/>
          </w:tcPr>
          <w:p w:rsidR="007E5AAD" w:rsidRPr="00C103C3" w:rsidRDefault="007E5AAD" w:rsidP="00C103C3">
            <w:pPr>
              <w:pStyle w:val="ListParagraph"/>
              <w:ind w:left="0"/>
              <w:jc w:val="center"/>
              <w:rPr>
                <w:sz w:val="22"/>
                <w:szCs w:val="22"/>
              </w:rPr>
            </w:pPr>
          </w:p>
        </w:tc>
        <w:tc>
          <w:tcPr>
            <w:tcW w:w="1559" w:type="dxa"/>
          </w:tcPr>
          <w:p w:rsidR="007E5AAD" w:rsidRPr="00C103C3" w:rsidRDefault="007E5AAD" w:rsidP="00C103C3">
            <w:pPr>
              <w:pStyle w:val="ListParagraph"/>
              <w:ind w:left="0"/>
              <w:jc w:val="center"/>
              <w:rPr>
                <w:sz w:val="22"/>
                <w:szCs w:val="22"/>
              </w:rPr>
            </w:pPr>
          </w:p>
        </w:tc>
        <w:tc>
          <w:tcPr>
            <w:tcW w:w="1403" w:type="dxa"/>
          </w:tcPr>
          <w:p w:rsidR="007E5AAD" w:rsidRPr="00C103C3" w:rsidRDefault="007E5AAD" w:rsidP="00C103C3">
            <w:pPr>
              <w:pStyle w:val="ListParagraph"/>
              <w:ind w:left="0"/>
              <w:jc w:val="center"/>
              <w:rPr>
                <w:sz w:val="22"/>
                <w:szCs w:val="22"/>
              </w:rPr>
            </w:pPr>
          </w:p>
        </w:tc>
      </w:tr>
    </w:tbl>
    <w:p w:rsidR="007E5AAD" w:rsidRPr="00460048" w:rsidRDefault="007E5AAD" w:rsidP="007C692E">
      <w:pPr>
        <w:pStyle w:val="ListParagraph"/>
        <w:spacing w:line="240" w:lineRule="auto"/>
        <w:ind w:left="0" w:firstLine="851"/>
      </w:pPr>
    </w:p>
    <w:p w:rsidR="007E5AAD" w:rsidRPr="00992F42" w:rsidRDefault="007E5AAD" w:rsidP="007C692E">
      <w:pPr>
        <w:pStyle w:val="ListParagraph"/>
        <w:spacing w:line="240" w:lineRule="auto"/>
        <w:ind w:left="0"/>
        <w:rPr>
          <w:color w:val="000000"/>
        </w:rPr>
      </w:pPr>
      <w:r w:rsidRPr="00992F42">
        <w:rPr>
          <w:color w:val="000000"/>
        </w:rPr>
        <w:t>Ответственный за предоставление информации по всем заявкам от ОУ:</w:t>
      </w:r>
    </w:p>
    <w:p w:rsidR="007E5AAD" w:rsidRDefault="007E5AAD" w:rsidP="007C692E">
      <w:pPr>
        <w:pStyle w:val="ListParagraph"/>
        <w:spacing w:line="240" w:lineRule="auto"/>
        <w:ind w:left="0"/>
        <w:rPr>
          <w:b/>
          <w:bCs/>
          <w:color w:val="000000"/>
        </w:rPr>
      </w:pPr>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27"/>
        <w:gridCol w:w="6451"/>
      </w:tblGrid>
      <w:tr w:rsidR="007E5AAD">
        <w:trPr>
          <w:jc w:val="center"/>
        </w:trPr>
        <w:tc>
          <w:tcPr>
            <w:tcW w:w="2727" w:type="dxa"/>
            <w:vAlign w:val="center"/>
          </w:tcPr>
          <w:p w:rsidR="007E5AAD" w:rsidRPr="00C103C3" w:rsidRDefault="007E5AAD" w:rsidP="00C103C3">
            <w:pPr>
              <w:jc w:val="center"/>
              <w:rPr>
                <w:color w:val="000000"/>
                <w:sz w:val="22"/>
                <w:szCs w:val="22"/>
              </w:rPr>
            </w:pPr>
            <w:r w:rsidRPr="00C103C3">
              <w:rPr>
                <w:color w:val="000000"/>
                <w:sz w:val="22"/>
                <w:szCs w:val="22"/>
              </w:rPr>
              <w:t>ФИО  (полностью</w:t>
            </w:r>
            <w:r w:rsidRPr="00C103C3">
              <w:rPr>
                <w:color w:val="000000"/>
                <w:sz w:val="22"/>
                <w:szCs w:val="22"/>
                <w:vertAlign w:val="subscript"/>
              </w:rPr>
              <w:t>)</w:t>
            </w:r>
          </w:p>
        </w:tc>
        <w:tc>
          <w:tcPr>
            <w:tcW w:w="6451" w:type="dxa"/>
          </w:tcPr>
          <w:p w:rsidR="007E5AAD" w:rsidRPr="00C103C3" w:rsidRDefault="007E5AAD" w:rsidP="00C103C3">
            <w:pPr>
              <w:pStyle w:val="ListParagraph"/>
              <w:ind w:left="0"/>
              <w:rPr>
                <w:sz w:val="22"/>
                <w:szCs w:val="22"/>
              </w:rPr>
            </w:pPr>
          </w:p>
        </w:tc>
      </w:tr>
      <w:tr w:rsidR="007E5AAD">
        <w:trPr>
          <w:jc w:val="center"/>
        </w:trPr>
        <w:tc>
          <w:tcPr>
            <w:tcW w:w="2727" w:type="dxa"/>
            <w:vAlign w:val="center"/>
          </w:tcPr>
          <w:p w:rsidR="007E5AAD" w:rsidRPr="00C103C3" w:rsidRDefault="007E5AAD" w:rsidP="00C103C3">
            <w:pPr>
              <w:jc w:val="center"/>
              <w:rPr>
                <w:color w:val="000000"/>
                <w:sz w:val="22"/>
                <w:szCs w:val="22"/>
              </w:rPr>
            </w:pPr>
            <w:r w:rsidRPr="00C103C3">
              <w:rPr>
                <w:color w:val="000000"/>
                <w:sz w:val="22"/>
                <w:szCs w:val="22"/>
              </w:rPr>
              <w:t>должность</w:t>
            </w:r>
          </w:p>
        </w:tc>
        <w:tc>
          <w:tcPr>
            <w:tcW w:w="6451" w:type="dxa"/>
          </w:tcPr>
          <w:p w:rsidR="007E5AAD" w:rsidRPr="00C103C3" w:rsidRDefault="007E5AAD" w:rsidP="00C103C3">
            <w:pPr>
              <w:pStyle w:val="ListParagraph"/>
              <w:ind w:left="0"/>
              <w:rPr>
                <w:sz w:val="22"/>
                <w:szCs w:val="22"/>
              </w:rPr>
            </w:pPr>
          </w:p>
        </w:tc>
      </w:tr>
      <w:tr w:rsidR="007E5AAD">
        <w:trPr>
          <w:jc w:val="center"/>
        </w:trPr>
        <w:tc>
          <w:tcPr>
            <w:tcW w:w="2727" w:type="dxa"/>
            <w:vAlign w:val="center"/>
          </w:tcPr>
          <w:p w:rsidR="007E5AAD" w:rsidRPr="00C103C3" w:rsidRDefault="007E5AAD" w:rsidP="00C103C3">
            <w:pPr>
              <w:jc w:val="center"/>
              <w:rPr>
                <w:color w:val="000000"/>
                <w:sz w:val="22"/>
                <w:szCs w:val="22"/>
              </w:rPr>
            </w:pPr>
            <w:r w:rsidRPr="00C103C3">
              <w:rPr>
                <w:color w:val="000000"/>
                <w:sz w:val="22"/>
                <w:szCs w:val="22"/>
              </w:rPr>
              <w:t>контакты - тел, е-mail</w:t>
            </w:r>
          </w:p>
        </w:tc>
        <w:tc>
          <w:tcPr>
            <w:tcW w:w="6451" w:type="dxa"/>
          </w:tcPr>
          <w:p w:rsidR="007E5AAD" w:rsidRPr="00C103C3" w:rsidRDefault="007E5AAD" w:rsidP="00C103C3">
            <w:pPr>
              <w:pStyle w:val="ListParagraph"/>
              <w:ind w:left="0"/>
              <w:rPr>
                <w:sz w:val="22"/>
                <w:szCs w:val="22"/>
              </w:rPr>
            </w:pPr>
          </w:p>
        </w:tc>
      </w:tr>
    </w:tbl>
    <w:p w:rsidR="007E5AAD" w:rsidRDefault="007E5AAD" w:rsidP="007C692E">
      <w:pPr>
        <w:pStyle w:val="ListParagraph"/>
        <w:spacing w:line="240" w:lineRule="auto"/>
        <w:ind w:left="0" w:firstLine="851"/>
        <w:jc w:val="center"/>
      </w:pPr>
    </w:p>
    <w:p w:rsidR="007E5AAD" w:rsidRDefault="007E5AAD" w:rsidP="007C692E">
      <w:pPr>
        <w:pStyle w:val="ListParagraph"/>
        <w:spacing w:line="240" w:lineRule="auto"/>
        <w:ind w:left="0" w:firstLine="851"/>
        <w:jc w:val="center"/>
      </w:pPr>
    </w:p>
    <w:p w:rsidR="007E5AAD" w:rsidRDefault="007E5AAD" w:rsidP="007C692E">
      <w:pPr>
        <w:pStyle w:val="ListParagraph"/>
        <w:spacing w:line="240" w:lineRule="auto"/>
        <w:ind w:left="0" w:firstLine="851"/>
        <w:jc w:val="center"/>
      </w:pPr>
    </w:p>
    <w:p w:rsidR="007E5AAD" w:rsidRDefault="007E5AAD" w:rsidP="007C692E">
      <w:pPr>
        <w:pStyle w:val="ListParagraph"/>
        <w:spacing w:line="240" w:lineRule="auto"/>
        <w:ind w:left="0" w:firstLine="851"/>
        <w:jc w:val="center"/>
      </w:pPr>
    </w:p>
    <w:p w:rsidR="007E5AAD" w:rsidRDefault="007E5AAD" w:rsidP="007C692E">
      <w:pPr>
        <w:pStyle w:val="ListParagraph"/>
        <w:spacing w:line="240" w:lineRule="auto"/>
        <w:ind w:left="0" w:firstLine="851"/>
        <w:jc w:val="center"/>
      </w:pPr>
    </w:p>
    <w:p w:rsidR="007E5AAD" w:rsidRDefault="007E5AAD" w:rsidP="007C692E">
      <w:pPr>
        <w:pStyle w:val="ListParagraph"/>
        <w:spacing w:line="240" w:lineRule="auto"/>
        <w:ind w:left="0" w:firstLine="851"/>
        <w:jc w:val="center"/>
      </w:pPr>
      <w:r w:rsidRPr="00460048">
        <w:t>ЗАЯВКА</w:t>
      </w:r>
    </w:p>
    <w:p w:rsidR="007E5AAD" w:rsidRDefault="007E5AAD" w:rsidP="007C692E">
      <w:pPr>
        <w:pStyle w:val="ListParagraph"/>
        <w:spacing w:line="240" w:lineRule="auto"/>
        <w:ind w:left="0" w:firstLine="851"/>
        <w:jc w:val="center"/>
      </w:pPr>
    </w:p>
    <w:p w:rsidR="007E5AAD" w:rsidRDefault="007E5AAD" w:rsidP="007C692E">
      <w:pPr>
        <w:pStyle w:val="ListParagraph"/>
        <w:spacing w:line="240" w:lineRule="auto"/>
        <w:ind w:left="0"/>
      </w:pPr>
      <w:r>
        <w:t>(форма участия «Авторские и исследовательские работы. Стендовая презентация»)</w:t>
      </w:r>
    </w:p>
    <w:p w:rsidR="007E5AAD" w:rsidRDefault="007E5AAD" w:rsidP="007C692E">
      <w:pPr>
        <w:pStyle w:val="ListParagraph"/>
        <w:spacing w:line="240" w:lineRule="auto"/>
        <w:ind w:left="0"/>
        <w:rPr>
          <w:b/>
          <w:bCs/>
          <w:color w:val="00000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8"/>
        <w:gridCol w:w="1428"/>
        <w:gridCol w:w="1721"/>
        <w:gridCol w:w="1280"/>
        <w:gridCol w:w="716"/>
        <w:gridCol w:w="1123"/>
        <w:gridCol w:w="1418"/>
        <w:gridCol w:w="1417"/>
      </w:tblGrid>
      <w:tr w:rsidR="007E5AAD" w:rsidRPr="00A47433">
        <w:trPr>
          <w:jc w:val="center"/>
        </w:trPr>
        <w:tc>
          <w:tcPr>
            <w:tcW w:w="678" w:type="dxa"/>
            <w:vAlign w:val="center"/>
          </w:tcPr>
          <w:p w:rsidR="007E5AAD" w:rsidRPr="00C103C3" w:rsidRDefault="007E5AAD" w:rsidP="00C103C3">
            <w:pPr>
              <w:jc w:val="center"/>
              <w:rPr>
                <w:color w:val="000000"/>
                <w:sz w:val="20"/>
                <w:szCs w:val="20"/>
              </w:rPr>
            </w:pPr>
            <w:r w:rsidRPr="00C103C3">
              <w:rPr>
                <w:color w:val="000000"/>
                <w:sz w:val="20"/>
                <w:szCs w:val="20"/>
              </w:rPr>
              <w:t>№п\п</w:t>
            </w:r>
          </w:p>
        </w:tc>
        <w:tc>
          <w:tcPr>
            <w:tcW w:w="1428" w:type="dxa"/>
            <w:vAlign w:val="center"/>
          </w:tcPr>
          <w:p w:rsidR="007E5AAD" w:rsidRPr="00C103C3" w:rsidRDefault="007E5AAD" w:rsidP="00C103C3">
            <w:pPr>
              <w:jc w:val="center"/>
              <w:rPr>
                <w:color w:val="000000"/>
                <w:sz w:val="20"/>
                <w:szCs w:val="20"/>
              </w:rPr>
            </w:pPr>
            <w:r w:rsidRPr="00C103C3">
              <w:rPr>
                <w:color w:val="000000"/>
                <w:sz w:val="20"/>
                <w:szCs w:val="20"/>
              </w:rPr>
              <w:t>Полное наименование ОУ</w:t>
            </w:r>
          </w:p>
        </w:tc>
        <w:tc>
          <w:tcPr>
            <w:tcW w:w="1721" w:type="dxa"/>
            <w:vAlign w:val="center"/>
          </w:tcPr>
          <w:p w:rsidR="007E5AAD" w:rsidRPr="00C103C3" w:rsidRDefault="007E5AAD" w:rsidP="00C103C3">
            <w:pPr>
              <w:jc w:val="center"/>
              <w:rPr>
                <w:color w:val="000000"/>
                <w:sz w:val="20"/>
                <w:szCs w:val="20"/>
              </w:rPr>
            </w:pPr>
            <w:r w:rsidRPr="00C103C3">
              <w:rPr>
                <w:color w:val="000000"/>
                <w:sz w:val="20"/>
                <w:szCs w:val="20"/>
              </w:rPr>
              <w:t>Краткое наименование ОУ</w:t>
            </w:r>
          </w:p>
        </w:tc>
        <w:tc>
          <w:tcPr>
            <w:tcW w:w="1280" w:type="dxa"/>
            <w:vAlign w:val="center"/>
          </w:tcPr>
          <w:p w:rsidR="007E5AAD" w:rsidRPr="00C103C3" w:rsidRDefault="007E5AAD" w:rsidP="00C103C3">
            <w:pPr>
              <w:jc w:val="center"/>
              <w:rPr>
                <w:color w:val="000000"/>
                <w:sz w:val="20"/>
                <w:szCs w:val="20"/>
              </w:rPr>
            </w:pPr>
            <w:r w:rsidRPr="00C103C3">
              <w:rPr>
                <w:color w:val="000000"/>
                <w:sz w:val="20"/>
                <w:szCs w:val="20"/>
              </w:rPr>
              <w:t xml:space="preserve">ФИО участника  (полностью) </w:t>
            </w:r>
          </w:p>
        </w:tc>
        <w:tc>
          <w:tcPr>
            <w:tcW w:w="716" w:type="dxa"/>
            <w:vAlign w:val="center"/>
          </w:tcPr>
          <w:p w:rsidR="007E5AAD" w:rsidRPr="00C103C3" w:rsidRDefault="007E5AAD" w:rsidP="00C103C3">
            <w:pPr>
              <w:jc w:val="center"/>
              <w:rPr>
                <w:color w:val="000000"/>
                <w:sz w:val="20"/>
                <w:szCs w:val="20"/>
              </w:rPr>
            </w:pPr>
            <w:r w:rsidRPr="00C103C3">
              <w:rPr>
                <w:color w:val="000000"/>
                <w:sz w:val="20"/>
                <w:szCs w:val="20"/>
              </w:rPr>
              <w:t>Класс</w:t>
            </w:r>
          </w:p>
        </w:tc>
        <w:tc>
          <w:tcPr>
            <w:tcW w:w="1123" w:type="dxa"/>
            <w:vAlign w:val="center"/>
          </w:tcPr>
          <w:p w:rsidR="007E5AAD" w:rsidRPr="00C103C3" w:rsidRDefault="007E5AAD" w:rsidP="00C103C3">
            <w:pPr>
              <w:jc w:val="center"/>
              <w:rPr>
                <w:color w:val="000000"/>
                <w:sz w:val="20"/>
                <w:szCs w:val="20"/>
              </w:rPr>
            </w:pPr>
            <w:r w:rsidRPr="00C103C3">
              <w:rPr>
                <w:color w:val="000000"/>
                <w:sz w:val="20"/>
                <w:szCs w:val="20"/>
              </w:rPr>
              <w:t xml:space="preserve">Название работы          </w:t>
            </w:r>
          </w:p>
        </w:tc>
        <w:tc>
          <w:tcPr>
            <w:tcW w:w="1418" w:type="dxa"/>
            <w:vAlign w:val="center"/>
          </w:tcPr>
          <w:p w:rsidR="007E5AAD" w:rsidRPr="00C103C3" w:rsidRDefault="007E5AAD" w:rsidP="00C103C3">
            <w:pPr>
              <w:jc w:val="center"/>
              <w:rPr>
                <w:color w:val="000000"/>
                <w:sz w:val="20"/>
                <w:szCs w:val="20"/>
              </w:rPr>
            </w:pPr>
            <w:r w:rsidRPr="00C103C3">
              <w:rPr>
                <w:color w:val="000000"/>
                <w:sz w:val="20"/>
                <w:szCs w:val="20"/>
              </w:rPr>
              <w:t>ФИО педагога (полностью)</w:t>
            </w:r>
          </w:p>
        </w:tc>
        <w:tc>
          <w:tcPr>
            <w:tcW w:w="1417" w:type="dxa"/>
            <w:vAlign w:val="center"/>
          </w:tcPr>
          <w:p w:rsidR="007E5AAD" w:rsidRPr="00C103C3" w:rsidRDefault="007E5AAD" w:rsidP="00C103C3">
            <w:pPr>
              <w:jc w:val="center"/>
              <w:rPr>
                <w:color w:val="000000"/>
                <w:sz w:val="20"/>
                <w:szCs w:val="20"/>
              </w:rPr>
            </w:pPr>
            <w:r w:rsidRPr="00C103C3">
              <w:rPr>
                <w:color w:val="000000"/>
                <w:sz w:val="20"/>
                <w:szCs w:val="20"/>
              </w:rPr>
              <w:t>Должность</w:t>
            </w:r>
          </w:p>
        </w:tc>
      </w:tr>
      <w:tr w:rsidR="007E5AAD" w:rsidRPr="00A47433">
        <w:trPr>
          <w:jc w:val="center"/>
        </w:trPr>
        <w:tc>
          <w:tcPr>
            <w:tcW w:w="678" w:type="dxa"/>
          </w:tcPr>
          <w:p w:rsidR="007E5AAD" w:rsidRPr="00C103C3" w:rsidRDefault="007E5AAD" w:rsidP="00C103C3">
            <w:pPr>
              <w:pStyle w:val="ListParagraph"/>
              <w:ind w:left="0"/>
              <w:rPr>
                <w:sz w:val="22"/>
                <w:szCs w:val="22"/>
              </w:rPr>
            </w:pPr>
          </w:p>
        </w:tc>
        <w:tc>
          <w:tcPr>
            <w:tcW w:w="1428" w:type="dxa"/>
          </w:tcPr>
          <w:p w:rsidR="007E5AAD" w:rsidRPr="00C103C3" w:rsidRDefault="007E5AAD" w:rsidP="00C103C3">
            <w:pPr>
              <w:pStyle w:val="ListParagraph"/>
              <w:ind w:left="0"/>
              <w:rPr>
                <w:sz w:val="22"/>
                <w:szCs w:val="22"/>
              </w:rPr>
            </w:pPr>
          </w:p>
        </w:tc>
        <w:tc>
          <w:tcPr>
            <w:tcW w:w="1721" w:type="dxa"/>
          </w:tcPr>
          <w:p w:rsidR="007E5AAD" w:rsidRPr="00C103C3" w:rsidRDefault="007E5AAD" w:rsidP="00C103C3">
            <w:pPr>
              <w:pStyle w:val="ListParagraph"/>
              <w:ind w:left="0"/>
              <w:rPr>
                <w:sz w:val="22"/>
                <w:szCs w:val="22"/>
              </w:rPr>
            </w:pPr>
          </w:p>
        </w:tc>
        <w:tc>
          <w:tcPr>
            <w:tcW w:w="1280" w:type="dxa"/>
          </w:tcPr>
          <w:p w:rsidR="007E5AAD" w:rsidRPr="00C103C3" w:rsidRDefault="007E5AAD" w:rsidP="00C103C3">
            <w:pPr>
              <w:pStyle w:val="ListParagraph"/>
              <w:ind w:left="0"/>
              <w:rPr>
                <w:sz w:val="22"/>
                <w:szCs w:val="22"/>
              </w:rPr>
            </w:pPr>
          </w:p>
        </w:tc>
        <w:tc>
          <w:tcPr>
            <w:tcW w:w="716" w:type="dxa"/>
          </w:tcPr>
          <w:p w:rsidR="007E5AAD" w:rsidRPr="00C103C3" w:rsidRDefault="007E5AAD" w:rsidP="00C103C3">
            <w:pPr>
              <w:pStyle w:val="ListParagraph"/>
              <w:ind w:left="0"/>
              <w:rPr>
                <w:sz w:val="22"/>
                <w:szCs w:val="22"/>
              </w:rPr>
            </w:pPr>
          </w:p>
        </w:tc>
        <w:tc>
          <w:tcPr>
            <w:tcW w:w="1123" w:type="dxa"/>
          </w:tcPr>
          <w:p w:rsidR="007E5AAD" w:rsidRPr="00C103C3" w:rsidRDefault="007E5AAD" w:rsidP="00C103C3">
            <w:pPr>
              <w:pStyle w:val="ListParagraph"/>
              <w:ind w:left="0"/>
              <w:rPr>
                <w:sz w:val="22"/>
                <w:szCs w:val="22"/>
              </w:rPr>
            </w:pPr>
          </w:p>
        </w:tc>
        <w:tc>
          <w:tcPr>
            <w:tcW w:w="1418" w:type="dxa"/>
          </w:tcPr>
          <w:p w:rsidR="007E5AAD" w:rsidRPr="00C103C3" w:rsidRDefault="007E5AAD" w:rsidP="00C103C3">
            <w:pPr>
              <w:pStyle w:val="ListParagraph"/>
              <w:ind w:left="0"/>
              <w:rPr>
                <w:sz w:val="22"/>
                <w:szCs w:val="22"/>
              </w:rPr>
            </w:pPr>
          </w:p>
        </w:tc>
        <w:tc>
          <w:tcPr>
            <w:tcW w:w="1417" w:type="dxa"/>
          </w:tcPr>
          <w:p w:rsidR="007E5AAD" w:rsidRPr="00C103C3" w:rsidRDefault="007E5AAD" w:rsidP="00C103C3">
            <w:pPr>
              <w:pStyle w:val="ListParagraph"/>
              <w:ind w:left="0"/>
              <w:rPr>
                <w:sz w:val="22"/>
                <w:szCs w:val="22"/>
              </w:rPr>
            </w:pPr>
          </w:p>
        </w:tc>
      </w:tr>
    </w:tbl>
    <w:p w:rsidR="007E5AAD" w:rsidRPr="00A47433" w:rsidRDefault="007E5AAD" w:rsidP="007C692E">
      <w:pPr>
        <w:pStyle w:val="ListParagraph"/>
        <w:spacing w:line="240" w:lineRule="auto"/>
        <w:ind w:left="0"/>
        <w:rPr>
          <w:color w:val="000000"/>
        </w:rPr>
      </w:pPr>
    </w:p>
    <w:p w:rsidR="007E5AAD" w:rsidRPr="00A47433" w:rsidRDefault="007E5AAD" w:rsidP="007C692E">
      <w:pPr>
        <w:pStyle w:val="ListParagraph"/>
        <w:spacing w:line="240" w:lineRule="auto"/>
        <w:ind w:left="0"/>
        <w:rPr>
          <w:color w:val="000000"/>
        </w:rPr>
      </w:pPr>
      <w:r w:rsidRPr="00A47433">
        <w:rPr>
          <w:color w:val="000000"/>
        </w:rPr>
        <w:t>Ответственный за предоставление информации по всем заявкам от ОУ:</w:t>
      </w:r>
    </w:p>
    <w:p w:rsidR="007E5AAD" w:rsidRDefault="007E5AAD" w:rsidP="007C692E">
      <w:pPr>
        <w:pStyle w:val="ListParagraph"/>
        <w:spacing w:line="240" w:lineRule="auto"/>
        <w:ind w:left="0"/>
        <w:rPr>
          <w:color w:val="000000"/>
        </w:rPr>
      </w:pPr>
    </w:p>
    <w:tbl>
      <w:tblPr>
        <w:tblW w:w="992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52"/>
        <w:gridCol w:w="7371"/>
      </w:tblGrid>
      <w:tr w:rsidR="007E5AAD" w:rsidRPr="00A47433">
        <w:tc>
          <w:tcPr>
            <w:tcW w:w="2552" w:type="dxa"/>
            <w:vAlign w:val="center"/>
          </w:tcPr>
          <w:p w:rsidR="007E5AAD" w:rsidRPr="00C103C3" w:rsidRDefault="007E5AAD" w:rsidP="00C103C3">
            <w:pPr>
              <w:jc w:val="center"/>
              <w:rPr>
                <w:color w:val="000000"/>
                <w:sz w:val="22"/>
                <w:szCs w:val="22"/>
              </w:rPr>
            </w:pPr>
            <w:r w:rsidRPr="00C103C3">
              <w:rPr>
                <w:color w:val="000000"/>
                <w:sz w:val="22"/>
                <w:szCs w:val="22"/>
              </w:rPr>
              <w:t>ФИО  (полностью</w:t>
            </w:r>
            <w:r w:rsidRPr="00C103C3">
              <w:rPr>
                <w:color w:val="000000"/>
                <w:sz w:val="22"/>
                <w:szCs w:val="22"/>
                <w:vertAlign w:val="subscript"/>
              </w:rPr>
              <w:t>)</w:t>
            </w:r>
          </w:p>
        </w:tc>
        <w:tc>
          <w:tcPr>
            <w:tcW w:w="7371" w:type="dxa"/>
          </w:tcPr>
          <w:p w:rsidR="007E5AAD" w:rsidRPr="00C103C3" w:rsidRDefault="007E5AAD" w:rsidP="00C103C3">
            <w:pPr>
              <w:pStyle w:val="ListParagraph"/>
              <w:ind w:left="0"/>
              <w:rPr>
                <w:sz w:val="22"/>
                <w:szCs w:val="22"/>
              </w:rPr>
            </w:pPr>
          </w:p>
        </w:tc>
      </w:tr>
      <w:tr w:rsidR="007E5AAD" w:rsidRPr="00992F42">
        <w:tc>
          <w:tcPr>
            <w:tcW w:w="2552" w:type="dxa"/>
            <w:vAlign w:val="center"/>
          </w:tcPr>
          <w:p w:rsidR="007E5AAD" w:rsidRPr="00C103C3" w:rsidRDefault="007E5AAD" w:rsidP="00C103C3">
            <w:pPr>
              <w:jc w:val="center"/>
              <w:rPr>
                <w:color w:val="000000"/>
                <w:sz w:val="22"/>
                <w:szCs w:val="22"/>
              </w:rPr>
            </w:pPr>
            <w:r w:rsidRPr="00C103C3">
              <w:rPr>
                <w:color w:val="000000"/>
                <w:sz w:val="22"/>
                <w:szCs w:val="22"/>
              </w:rPr>
              <w:t>должность</w:t>
            </w:r>
          </w:p>
        </w:tc>
        <w:tc>
          <w:tcPr>
            <w:tcW w:w="7371" w:type="dxa"/>
          </w:tcPr>
          <w:p w:rsidR="007E5AAD" w:rsidRPr="00C103C3" w:rsidRDefault="007E5AAD" w:rsidP="00C103C3">
            <w:pPr>
              <w:pStyle w:val="ListParagraph"/>
              <w:ind w:left="0"/>
              <w:rPr>
                <w:sz w:val="22"/>
                <w:szCs w:val="22"/>
              </w:rPr>
            </w:pPr>
          </w:p>
        </w:tc>
      </w:tr>
      <w:tr w:rsidR="007E5AAD" w:rsidRPr="00992F42">
        <w:tc>
          <w:tcPr>
            <w:tcW w:w="2552" w:type="dxa"/>
            <w:vAlign w:val="center"/>
          </w:tcPr>
          <w:p w:rsidR="007E5AAD" w:rsidRPr="00C103C3" w:rsidRDefault="007E5AAD" w:rsidP="00C103C3">
            <w:pPr>
              <w:jc w:val="center"/>
              <w:rPr>
                <w:color w:val="000000"/>
                <w:sz w:val="22"/>
                <w:szCs w:val="22"/>
              </w:rPr>
            </w:pPr>
            <w:r w:rsidRPr="00C103C3">
              <w:rPr>
                <w:color w:val="000000"/>
                <w:sz w:val="22"/>
                <w:szCs w:val="22"/>
              </w:rPr>
              <w:t>контакты - тел, е-mail</w:t>
            </w:r>
          </w:p>
        </w:tc>
        <w:tc>
          <w:tcPr>
            <w:tcW w:w="7371" w:type="dxa"/>
          </w:tcPr>
          <w:p w:rsidR="007E5AAD" w:rsidRPr="00C103C3" w:rsidRDefault="007E5AAD" w:rsidP="00C103C3">
            <w:pPr>
              <w:pStyle w:val="ListParagraph"/>
              <w:ind w:left="0"/>
              <w:rPr>
                <w:sz w:val="22"/>
                <w:szCs w:val="22"/>
              </w:rPr>
            </w:pPr>
          </w:p>
        </w:tc>
      </w:tr>
    </w:tbl>
    <w:p w:rsidR="007E5AAD" w:rsidRPr="00992F42" w:rsidRDefault="007E5AAD" w:rsidP="007C692E">
      <w:pPr>
        <w:pStyle w:val="ListParagraph"/>
        <w:spacing w:line="240" w:lineRule="auto"/>
        <w:ind w:left="0"/>
      </w:pPr>
    </w:p>
    <w:p w:rsidR="007E5AAD" w:rsidRDefault="007E5AAD" w:rsidP="007C692E">
      <w:pPr>
        <w:pStyle w:val="ListParagraph"/>
        <w:spacing w:line="240" w:lineRule="auto"/>
        <w:ind w:left="0" w:firstLine="851"/>
        <w:rPr>
          <w:b/>
          <w:bCs/>
        </w:rPr>
      </w:pPr>
    </w:p>
    <w:p w:rsidR="007E5AAD" w:rsidRDefault="007E5AAD" w:rsidP="007C692E">
      <w:pPr>
        <w:pStyle w:val="ListParagraph"/>
        <w:spacing w:line="240" w:lineRule="auto"/>
        <w:ind w:left="0" w:firstLine="851"/>
        <w:rPr>
          <w:b/>
          <w:bCs/>
        </w:rPr>
      </w:pPr>
    </w:p>
    <w:p w:rsidR="007E5AAD" w:rsidRDefault="007E5AAD" w:rsidP="007C692E">
      <w:pPr>
        <w:pStyle w:val="ListParagraph"/>
        <w:spacing w:line="240" w:lineRule="auto"/>
        <w:ind w:left="0" w:firstLine="851"/>
        <w:rPr>
          <w:b/>
          <w:bCs/>
        </w:rPr>
      </w:pPr>
    </w:p>
    <w:p w:rsidR="007E5AAD" w:rsidRDefault="007E5AAD" w:rsidP="007C692E">
      <w:pPr>
        <w:pStyle w:val="ListParagraph"/>
        <w:spacing w:line="240" w:lineRule="auto"/>
        <w:ind w:left="0" w:firstLine="851"/>
        <w:rPr>
          <w:b/>
          <w:bCs/>
        </w:rPr>
      </w:pPr>
    </w:p>
    <w:p w:rsidR="007E5AAD" w:rsidRDefault="007E5AAD" w:rsidP="007C692E">
      <w:pPr>
        <w:pStyle w:val="ListParagraph"/>
        <w:spacing w:line="240" w:lineRule="auto"/>
        <w:ind w:left="0" w:firstLine="851"/>
        <w:rPr>
          <w:b/>
          <w:bCs/>
        </w:rPr>
      </w:pPr>
    </w:p>
    <w:p w:rsidR="007E5AAD" w:rsidRDefault="007E5AAD" w:rsidP="007C692E">
      <w:pPr>
        <w:pStyle w:val="ListParagraph"/>
        <w:spacing w:line="240" w:lineRule="auto"/>
        <w:ind w:left="0" w:firstLine="851"/>
        <w:rPr>
          <w:b/>
          <w:bCs/>
        </w:rPr>
      </w:pPr>
    </w:p>
    <w:p w:rsidR="007E5AAD" w:rsidRDefault="007E5AAD" w:rsidP="00E42945">
      <w:pPr>
        <w:jc w:val="center"/>
        <w:rPr>
          <w:b/>
          <w:bCs/>
          <w:sz w:val="32"/>
          <w:szCs w:val="32"/>
        </w:rPr>
      </w:pPr>
      <w:r>
        <w:rPr>
          <w:b/>
          <w:bCs/>
          <w:sz w:val="32"/>
          <w:szCs w:val="32"/>
        </w:rPr>
        <w:t>Карточка мероприятия</w:t>
      </w:r>
    </w:p>
    <w:p w:rsidR="007E5AAD" w:rsidRDefault="007E5AAD" w:rsidP="00E42945">
      <w:pPr>
        <w:jc w:val="center"/>
        <w:rPr>
          <w:b/>
          <w:bCs/>
          <w:sz w:val="32"/>
          <w:szCs w:val="32"/>
        </w:rPr>
      </w:pPr>
    </w:p>
    <w:p w:rsidR="007E5AAD" w:rsidRPr="00862F12" w:rsidRDefault="007E5AAD" w:rsidP="00E42945">
      <w:pPr>
        <w:jc w:val="center"/>
        <w:rPr>
          <w:b/>
          <w:bCs/>
          <w:sz w:val="32"/>
          <w:szCs w:val="32"/>
        </w:rPr>
      </w:pPr>
      <w:r w:rsidRPr="00862F12">
        <w:rPr>
          <w:b/>
          <w:bCs/>
          <w:sz w:val="32"/>
          <w:szCs w:val="32"/>
        </w:rPr>
        <w:t>Втор</w:t>
      </w:r>
      <w:r>
        <w:rPr>
          <w:b/>
          <w:bCs/>
          <w:sz w:val="32"/>
          <w:szCs w:val="32"/>
        </w:rPr>
        <w:t>ые городские Цветаевские чтения</w:t>
      </w:r>
      <w:bookmarkStart w:id="4" w:name="Цветаевскиечтения"/>
      <w:bookmarkEnd w:id="4"/>
    </w:p>
    <w:p w:rsidR="007E5AAD" w:rsidRDefault="007E5AAD" w:rsidP="00E42945">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639"/>
      </w:tblGrid>
      <w:tr w:rsidR="007E5AAD">
        <w:tc>
          <w:tcPr>
            <w:tcW w:w="9571" w:type="dxa"/>
            <w:gridSpan w:val="2"/>
            <w:vAlign w:val="center"/>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3932" w:type="dxa"/>
            <w:vAlign w:val="center"/>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Дата,</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i/>
                <w:iCs/>
                <w:sz w:val="28"/>
                <w:szCs w:val="28"/>
              </w:rPr>
            </w:pPr>
            <w:r w:rsidRPr="00C103C3">
              <w:rPr>
                <w:b/>
                <w:bCs/>
                <w:sz w:val="28"/>
                <w:szCs w:val="28"/>
              </w:rPr>
              <w:t>проведения  мероприятия</w:t>
            </w:r>
          </w:p>
        </w:tc>
        <w:tc>
          <w:tcPr>
            <w:tcW w:w="5639" w:type="dxa"/>
            <w:vAlign w:val="center"/>
          </w:tcPr>
          <w:p w:rsidR="007E5AAD" w:rsidRPr="00C103C3" w:rsidRDefault="007E5AAD" w:rsidP="00C103C3">
            <w:pPr>
              <w:jc w:val="center"/>
              <w:rPr>
                <w:b/>
                <w:bCs/>
                <w:sz w:val="22"/>
                <w:szCs w:val="22"/>
              </w:rPr>
            </w:pPr>
            <w:r w:rsidRPr="00C103C3">
              <w:rPr>
                <w:b/>
                <w:bCs/>
                <w:sz w:val="22"/>
                <w:szCs w:val="22"/>
              </w:rPr>
              <w:t>1 этап (заочный):</w:t>
            </w:r>
          </w:p>
          <w:p w:rsidR="007E5AAD" w:rsidRPr="00C103C3" w:rsidRDefault="007E5AAD" w:rsidP="00C103C3">
            <w:pPr>
              <w:jc w:val="center"/>
              <w:rPr>
                <w:sz w:val="22"/>
                <w:szCs w:val="22"/>
              </w:rPr>
            </w:pPr>
            <w:r w:rsidRPr="00C103C3">
              <w:rPr>
                <w:sz w:val="22"/>
                <w:szCs w:val="22"/>
              </w:rPr>
              <w:t>с 10 по 15 октября 2018 года</w:t>
            </w:r>
          </w:p>
          <w:p w:rsidR="007E5AAD" w:rsidRPr="00C103C3" w:rsidRDefault="007E5AAD" w:rsidP="00C103C3">
            <w:pPr>
              <w:jc w:val="center"/>
              <w:rPr>
                <w:sz w:val="22"/>
                <w:szCs w:val="22"/>
              </w:rPr>
            </w:pPr>
            <w:r w:rsidRPr="00C103C3">
              <w:rPr>
                <w:sz w:val="22"/>
                <w:szCs w:val="22"/>
              </w:rPr>
              <w:t>по электронному адресу</w:t>
            </w:r>
          </w:p>
          <w:p w:rsidR="007E5AAD" w:rsidRPr="00C103C3" w:rsidRDefault="007E5AAD" w:rsidP="00C103C3">
            <w:pPr>
              <w:jc w:val="center"/>
              <w:rPr>
                <w:sz w:val="22"/>
                <w:szCs w:val="22"/>
              </w:rPr>
            </w:pPr>
            <w:r w:rsidRPr="00C103C3">
              <w:rPr>
                <w:sz w:val="22"/>
                <w:szCs w:val="22"/>
              </w:rPr>
              <w:t>МБОУ Школа №174  г.о. Самара</w:t>
            </w:r>
          </w:p>
          <w:p w:rsidR="007E5AAD" w:rsidRPr="00C103C3" w:rsidRDefault="007E5AAD" w:rsidP="00C103C3">
            <w:pPr>
              <w:jc w:val="center"/>
              <w:rPr>
                <w:sz w:val="22"/>
                <w:szCs w:val="22"/>
              </w:rPr>
            </w:pPr>
          </w:p>
          <w:p w:rsidR="007E5AAD" w:rsidRPr="00C103C3" w:rsidRDefault="007E5AAD" w:rsidP="00C103C3">
            <w:pPr>
              <w:jc w:val="center"/>
              <w:rPr>
                <w:b/>
                <w:bCs/>
                <w:sz w:val="22"/>
                <w:szCs w:val="22"/>
              </w:rPr>
            </w:pPr>
            <w:r w:rsidRPr="00C103C3">
              <w:rPr>
                <w:b/>
                <w:bCs/>
                <w:sz w:val="22"/>
                <w:szCs w:val="22"/>
              </w:rPr>
              <w:t>2 этап (заочный):</w:t>
            </w:r>
          </w:p>
          <w:p w:rsidR="007E5AAD" w:rsidRPr="00C103C3" w:rsidRDefault="007E5AAD" w:rsidP="00C103C3">
            <w:pPr>
              <w:jc w:val="center"/>
              <w:rPr>
                <w:sz w:val="22"/>
                <w:szCs w:val="22"/>
              </w:rPr>
            </w:pPr>
            <w:r w:rsidRPr="00C103C3">
              <w:rPr>
                <w:sz w:val="22"/>
                <w:szCs w:val="22"/>
              </w:rPr>
              <w:t>с 10 по 15 октября 2018 года</w:t>
            </w:r>
          </w:p>
          <w:p w:rsidR="007E5AAD" w:rsidRPr="00C103C3" w:rsidRDefault="007E5AAD" w:rsidP="00C103C3">
            <w:pPr>
              <w:jc w:val="center"/>
              <w:rPr>
                <w:sz w:val="22"/>
                <w:szCs w:val="22"/>
              </w:rPr>
            </w:pPr>
            <w:r w:rsidRPr="00C103C3">
              <w:rPr>
                <w:sz w:val="22"/>
                <w:szCs w:val="22"/>
              </w:rPr>
              <w:t>на базе МБОУ Школа № 174 г.о. Самара</w:t>
            </w:r>
          </w:p>
          <w:p w:rsidR="007E5AAD" w:rsidRPr="00C103C3" w:rsidRDefault="007E5AAD" w:rsidP="00C103C3">
            <w:pPr>
              <w:jc w:val="center"/>
              <w:rPr>
                <w:sz w:val="22"/>
                <w:szCs w:val="22"/>
              </w:rPr>
            </w:pPr>
            <w:r w:rsidRPr="00C103C3">
              <w:rPr>
                <w:sz w:val="22"/>
                <w:szCs w:val="22"/>
              </w:rPr>
              <w:t>(ул.Пензенская, 47, кабинет № 109)</w:t>
            </w:r>
          </w:p>
          <w:p w:rsidR="007E5AAD" w:rsidRPr="00C103C3" w:rsidRDefault="007E5AAD" w:rsidP="00C103C3">
            <w:pPr>
              <w:jc w:val="center"/>
              <w:rPr>
                <w:sz w:val="22"/>
                <w:szCs w:val="22"/>
              </w:rPr>
            </w:pPr>
          </w:p>
          <w:p w:rsidR="007E5AAD" w:rsidRPr="00C103C3" w:rsidRDefault="007E5AAD" w:rsidP="00C103C3">
            <w:pPr>
              <w:jc w:val="center"/>
              <w:rPr>
                <w:b/>
                <w:bCs/>
                <w:sz w:val="22"/>
                <w:szCs w:val="22"/>
              </w:rPr>
            </w:pPr>
            <w:r w:rsidRPr="00C103C3">
              <w:rPr>
                <w:b/>
                <w:bCs/>
                <w:sz w:val="22"/>
                <w:szCs w:val="22"/>
              </w:rPr>
              <w:t>3 этап (очный):</w:t>
            </w:r>
          </w:p>
          <w:p w:rsidR="007E5AAD" w:rsidRPr="00C103C3" w:rsidRDefault="007E5AAD" w:rsidP="00C103C3">
            <w:pPr>
              <w:jc w:val="center"/>
              <w:rPr>
                <w:sz w:val="22"/>
                <w:szCs w:val="22"/>
              </w:rPr>
            </w:pPr>
            <w:r w:rsidRPr="00C103C3">
              <w:rPr>
                <w:sz w:val="22"/>
                <w:szCs w:val="22"/>
              </w:rPr>
              <w:t>26 октября 2018 года в 11.00</w:t>
            </w:r>
          </w:p>
          <w:p w:rsidR="007E5AAD" w:rsidRPr="00C103C3" w:rsidRDefault="007E5AAD" w:rsidP="00C103C3">
            <w:pPr>
              <w:jc w:val="center"/>
              <w:rPr>
                <w:sz w:val="22"/>
                <w:szCs w:val="22"/>
              </w:rPr>
            </w:pPr>
            <w:r w:rsidRPr="00C103C3">
              <w:rPr>
                <w:sz w:val="22"/>
                <w:szCs w:val="22"/>
              </w:rPr>
              <w:t>на базе МБОУ Школа № 174 г.о. Самара</w:t>
            </w:r>
          </w:p>
          <w:p w:rsidR="007E5AAD" w:rsidRPr="00C103C3" w:rsidRDefault="007E5AAD" w:rsidP="00C103C3">
            <w:pPr>
              <w:jc w:val="center"/>
              <w:rPr>
                <w:b/>
                <w:bCs/>
                <w:sz w:val="22"/>
                <w:szCs w:val="22"/>
              </w:rPr>
            </w:pPr>
            <w:r w:rsidRPr="00C103C3">
              <w:rPr>
                <w:sz w:val="22"/>
                <w:szCs w:val="22"/>
              </w:rPr>
              <w:t>(ул. Пензенская, 47).</w:t>
            </w:r>
          </w:p>
        </w:tc>
      </w:tr>
      <w:tr w:rsidR="007E5AAD">
        <w:tc>
          <w:tcPr>
            <w:tcW w:w="9571" w:type="dxa"/>
            <w:gridSpan w:val="2"/>
            <w:vAlign w:val="center"/>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639" w:type="dxa"/>
            <w:vAlign w:val="center"/>
          </w:tcPr>
          <w:p w:rsidR="007E5AAD" w:rsidRPr="00C103C3" w:rsidRDefault="007E5AAD" w:rsidP="00C103C3">
            <w:pPr>
              <w:jc w:val="center"/>
              <w:rPr>
                <w:sz w:val="22"/>
                <w:szCs w:val="22"/>
              </w:rPr>
            </w:pPr>
            <w:r w:rsidRPr="00C103C3">
              <w:rPr>
                <w:sz w:val="22"/>
                <w:szCs w:val="22"/>
              </w:rPr>
              <w:t>5– 6 класс</w:t>
            </w:r>
          </w:p>
          <w:p w:rsidR="007E5AAD" w:rsidRPr="00C103C3" w:rsidRDefault="007E5AAD" w:rsidP="00C103C3">
            <w:pPr>
              <w:jc w:val="center"/>
              <w:rPr>
                <w:sz w:val="22"/>
                <w:szCs w:val="22"/>
              </w:rPr>
            </w:pPr>
            <w:r w:rsidRPr="00C103C3">
              <w:rPr>
                <w:sz w:val="22"/>
                <w:szCs w:val="22"/>
              </w:rPr>
              <w:t>7 -8 класс</w:t>
            </w:r>
          </w:p>
          <w:p w:rsidR="007E5AAD" w:rsidRPr="00C103C3" w:rsidRDefault="007E5AAD" w:rsidP="00C103C3">
            <w:pPr>
              <w:jc w:val="center"/>
              <w:rPr>
                <w:sz w:val="32"/>
                <w:szCs w:val="32"/>
              </w:rPr>
            </w:pPr>
            <w:r w:rsidRPr="00C103C3">
              <w:rPr>
                <w:sz w:val="22"/>
                <w:szCs w:val="22"/>
              </w:rPr>
              <w:t>9 -11 класс</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Форма участия</w:t>
            </w:r>
          </w:p>
        </w:tc>
        <w:tc>
          <w:tcPr>
            <w:tcW w:w="5639" w:type="dxa"/>
            <w:vAlign w:val="center"/>
          </w:tcPr>
          <w:p w:rsidR="007E5AAD" w:rsidRPr="00C103C3" w:rsidRDefault="007E5AAD" w:rsidP="00C103C3">
            <w:pPr>
              <w:jc w:val="center"/>
              <w:rPr>
                <w:sz w:val="22"/>
                <w:szCs w:val="22"/>
              </w:rPr>
            </w:pPr>
            <w:r w:rsidRPr="00C103C3">
              <w:rPr>
                <w:sz w:val="22"/>
                <w:szCs w:val="22"/>
              </w:rPr>
              <w:t>индивидуальная, командная, групповая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Квота участников</w:t>
            </w:r>
          </w:p>
          <w:p w:rsidR="007E5AAD" w:rsidRPr="00C103C3" w:rsidRDefault="007E5AAD" w:rsidP="00C103C3">
            <w:pPr>
              <w:jc w:val="center"/>
              <w:rPr>
                <w:b/>
                <w:bCs/>
                <w:i/>
                <w:iCs/>
                <w:sz w:val="28"/>
                <w:szCs w:val="28"/>
              </w:rPr>
            </w:pPr>
            <w:r w:rsidRPr="00C103C3">
              <w:rPr>
                <w:b/>
                <w:bCs/>
                <w:sz w:val="28"/>
                <w:szCs w:val="28"/>
              </w:rPr>
              <w:t>от одного ОУ</w:t>
            </w:r>
          </w:p>
        </w:tc>
        <w:tc>
          <w:tcPr>
            <w:tcW w:w="5639" w:type="dxa"/>
            <w:vAlign w:val="center"/>
          </w:tcPr>
          <w:p w:rsidR="007E5AAD" w:rsidRPr="00C103C3" w:rsidRDefault="007E5AAD" w:rsidP="00C103C3">
            <w:pPr>
              <w:jc w:val="center"/>
              <w:rPr>
                <w:sz w:val="22"/>
                <w:szCs w:val="22"/>
              </w:rPr>
            </w:pPr>
            <w:r w:rsidRPr="00C103C3">
              <w:rPr>
                <w:sz w:val="22"/>
                <w:szCs w:val="22"/>
              </w:rPr>
              <w:t>1 команда</w:t>
            </w:r>
          </w:p>
          <w:p w:rsidR="007E5AAD" w:rsidRPr="00C103C3" w:rsidRDefault="007E5AAD" w:rsidP="00C103C3">
            <w:pPr>
              <w:jc w:val="center"/>
              <w:rPr>
                <w:sz w:val="22"/>
                <w:szCs w:val="22"/>
              </w:rPr>
            </w:pPr>
            <w:r w:rsidRPr="00C103C3">
              <w:rPr>
                <w:sz w:val="22"/>
                <w:szCs w:val="22"/>
              </w:rPr>
              <w:t>( от 2 до 5 человек в 1 команде),</w:t>
            </w:r>
          </w:p>
          <w:p w:rsidR="007E5AAD" w:rsidRPr="00C103C3" w:rsidRDefault="007E5AAD" w:rsidP="00C103C3">
            <w:pPr>
              <w:jc w:val="center"/>
              <w:rPr>
                <w:sz w:val="22"/>
                <w:szCs w:val="22"/>
              </w:rPr>
            </w:pPr>
            <w:r w:rsidRPr="00C103C3">
              <w:rPr>
                <w:sz w:val="22"/>
                <w:szCs w:val="22"/>
              </w:rPr>
              <w:t>1 участник в каждой номинации и в каждой возрастной категории от одного ОУ</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Срок подачи заявок</w:t>
            </w:r>
          </w:p>
          <w:p w:rsidR="007E5AAD" w:rsidRPr="00C103C3" w:rsidRDefault="007E5AAD" w:rsidP="00C103C3">
            <w:pPr>
              <w:jc w:val="center"/>
              <w:rPr>
                <w:b/>
                <w:bCs/>
                <w:sz w:val="28"/>
                <w:szCs w:val="28"/>
              </w:rPr>
            </w:pPr>
            <w:r w:rsidRPr="00C103C3">
              <w:rPr>
                <w:b/>
                <w:bCs/>
                <w:sz w:val="28"/>
                <w:szCs w:val="28"/>
              </w:rPr>
              <w:t xml:space="preserve"> для участия</w:t>
            </w:r>
          </w:p>
        </w:tc>
        <w:tc>
          <w:tcPr>
            <w:tcW w:w="5639" w:type="dxa"/>
            <w:vAlign w:val="center"/>
          </w:tcPr>
          <w:p w:rsidR="007E5AAD" w:rsidRPr="00C103C3" w:rsidRDefault="007E5AAD" w:rsidP="00C103C3">
            <w:pPr>
              <w:jc w:val="center"/>
              <w:rPr>
                <w:sz w:val="22"/>
                <w:szCs w:val="22"/>
              </w:rPr>
            </w:pPr>
            <w:r w:rsidRPr="00C103C3">
              <w:rPr>
                <w:sz w:val="22"/>
                <w:szCs w:val="22"/>
              </w:rPr>
              <w:t>с 10 по 15 октября 2018 года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Форма подачи заявок</w:t>
            </w:r>
          </w:p>
        </w:tc>
        <w:tc>
          <w:tcPr>
            <w:tcW w:w="5639" w:type="dxa"/>
            <w:vAlign w:val="center"/>
          </w:tcPr>
          <w:p w:rsidR="007E5AAD" w:rsidRPr="00C103C3" w:rsidRDefault="007E5AAD" w:rsidP="00C103C3">
            <w:pPr>
              <w:jc w:val="center"/>
              <w:rPr>
                <w:sz w:val="22"/>
                <w:szCs w:val="22"/>
              </w:rPr>
            </w:pPr>
            <w:r w:rsidRPr="00C103C3">
              <w:rPr>
                <w:sz w:val="22"/>
                <w:szCs w:val="22"/>
              </w:rPr>
              <w:t>заочная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5639" w:type="dxa"/>
            <w:vAlign w:val="center"/>
          </w:tcPr>
          <w:p w:rsidR="007E5AAD" w:rsidRPr="00C103C3" w:rsidRDefault="007E5AAD" w:rsidP="00C103C3">
            <w:pPr>
              <w:jc w:val="center"/>
              <w:rPr>
                <w:sz w:val="32"/>
                <w:szCs w:val="32"/>
                <w:lang w:val="en-US"/>
              </w:rPr>
            </w:pPr>
            <w:r w:rsidRPr="00C103C3">
              <w:rPr>
                <w:sz w:val="22"/>
                <w:szCs w:val="22"/>
                <w:lang w:val="en-US"/>
              </w:rPr>
              <w:t>mou174</w:t>
            </w:r>
            <w:r w:rsidRPr="00C103C3">
              <w:rPr>
                <w:sz w:val="22"/>
                <w:szCs w:val="22"/>
              </w:rPr>
              <w:t>@mail.ru</w:t>
            </w:r>
          </w:p>
        </w:tc>
      </w:tr>
      <w:tr w:rsidR="007E5AAD">
        <w:tc>
          <w:tcPr>
            <w:tcW w:w="9571" w:type="dxa"/>
            <w:gridSpan w:val="2"/>
            <w:vAlign w:val="center"/>
          </w:tcPr>
          <w:p w:rsidR="007E5AAD" w:rsidRPr="00C103C3" w:rsidRDefault="007E5AAD" w:rsidP="00C103C3">
            <w:pPr>
              <w:jc w:val="center"/>
              <w:rPr>
                <w:b/>
                <w:bCs/>
                <w:sz w:val="28"/>
                <w:szCs w:val="28"/>
              </w:rPr>
            </w:pPr>
            <w:r w:rsidRPr="00C103C3">
              <w:rPr>
                <w:b/>
                <w:bCs/>
                <w:sz w:val="28"/>
                <w:szCs w:val="28"/>
              </w:rPr>
              <w:t>ОРГАНИЗАТОР</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5639" w:type="dxa"/>
            <w:vAlign w:val="center"/>
          </w:tcPr>
          <w:p w:rsidR="007E5AAD" w:rsidRPr="00C103C3" w:rsidRDefault="007E5AAD" w:rsidP="00C103C3">
            <w:pPr>
              <w:jc w:val="center"/>
              <w:rPr>
                <w:b/>
                <w:bCs/>
                <w:sz w:val="32"/>
                <w:szCs w:val="32"/>
              </w:rPr>
            </w:pPr>
            <w:r w:rsidRPr="00C103C3">
              <w:rPr>
                <w:sz w:val="22"/>
                <w:szCs w:val="22"/>
              </w:rPr>
              <w:t>МБОУ Школа № 174г.о. Самара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ФИО и контактыответственного координатора на площадке проведения</w:t>
            </w:r>
          </w:p>
        </w:tc>
        <w:tc>
          <w:tcPr>
            <w:tcW w:w="5639" w:type="dxa"/>
            <w:vAlign w:val="center"/>
          </w:tcPr>
          <w:p w:rsidR="007E5AAD" w:rsidRPr="00C103C3" w:rsidRDefault="007E5AAD" w:rsidP="00C103C3">
            <w:pPr>
              <w:jc w:val="center"/>
              <w:rPr>
                <w:sz w:val="22"/>
                <w:szCs w:val="22"/>
              </w:rPr>
            </w:pPr>
            <w:r w:rsidRPr="00C103C3">
              <w:rPr>
                <w:sz w:val="22"/>
                <w:szCs w:val="22"/>
              </w:rPr>
              <w:t>МБОУ Школа № 174г.о. Самара:</w:t>
            </w:r>
          </w:p>
          <w:p w:rsidR="007E5AAD" w:rsidRPr="00C103C3" w:rsidRDefault="007E5AAD" w:rsidP="00C103C3">
            <w:pPr>
              <w:jc w:val="center"/>
              <w:rPr>
                <w:sz w:val="22"/>
                <w:szCs w:val="22"/>
              </w:rPr>
            </w:pPr>
            <w:r w:rsidRPr="00C103C3">
              <w:rPr>
                <w:sz w:val="22"/>
                <w:szCs w:val="22"/>
              </w:rPr>
              <w:t>Сидоршина Анна Игоревна</w:t>
            </w:r>
          </w:p>
          <w:p w:rsidR="007E5AAD" w:rsidRPr="00C103C3" w:rsidRDefault="007E5AAD" w:rsidP="00C103C3">
            <w:pPr>
              <w:jc w:val="center"/>
              <w:rPr>
                <w:sz w:val="22"/>
                <w:szCs w:val="22"/>
              </w:rPr>
            </w:pPr>
            <w:r w:rsidRPr="00C103C3">
              <w:rPr>
                <w:sz w:val="22"/>
                <w:szCs w:val="22"/>
              </w:rPr>
              <w:t>раб. 242-93-32,</w:t>
            </w:r>
          </w:p>
          <w:p w:rsidR="007E5AAD" w:rsidRPr="00C103C3" w:rsidRDefault="007E5AAD" w:rsidP="00C103C3">
            <w:pPr>
              <w:jc w:val="center"/>
              <w:rPr>
                <w:b/>
                <w:bCs/>
                <w:sz w:val="32"/>
                <w:szCs w:val="32"/>
              </w:rPr>
            </w:pPr>
            <w:r w:rsidRPr="00C103C3">
              <w:rPr>
                <w:sz w:val="22"/>
                <w:szCs w:val="22"/>
              </w:rPr>
              <w:t>сот. 8917-011-40-33</w:t>
            </w:r>
          </w:p>
        </w:tc>
      </w:tr>
    </w:tbl>
    <w:p w:rsidR="007E5AAD" w:rsidRPr="00261D69" w:rsidRDefault="007E5AAD" w:rsidP="00E42945">
      <w:pPr>
        <w:ind w:firstLine="709"/>
        <w:jc w:val="both"/>
        <w:rPr>
          <w:sz w:val="28"/>
          <w:szCs w:val="28"/>
        </w:rPr>
      </w:pPr>
    </w:p>
    <w:p w:rsidR="007E5AAD" w:rsidRDefault="007E5AAD" w:rsidP="007C692E">
      <w:pPr>
        <w:pStyle w:val="ListParagraph"/>
        <w:spacing w:line="240" w:lineRule="auto"/>
        <w:ind w:left="0" w:firstLine="851"/>
        <w:rPr>
          <w:b/>
          <w:bCs/>
        </w:rPr>
      </w:pPr>
    </w:p>
    <w:p w:rsidR="007E5AAD" w:rsidRDefault="007E5AAD" w:rsidP="007C692E">
      <w:pPr>
        <w:pStyle w:val="ListParagraph"/>
        <w:spacing w:line="240" w:lineRule="auto"/>
        <w:ind w:left="0" w:firstLine="851"/>
        <w:rPr>
          <w:b/>
          <w:bCs/>
        </w:rPr>
      </w:pPr>
    </w:p>
    <w:p w:rsidR="007E5AAD" w:rsidRDefault="007E5AAD" w:rsidP="007C692E">
      <w:pPr>
        <w:pStyle w:val="ListParagraph"/>
        <w:spacing w:line="240" w:lineRule="auto"/>
        <w:ind w:left="0" w:firstLine="851"/>
        <w:rPr>
          <w:b/>
          <w:bCs/>
        </w:rPr>
      </w:pPr>
    </w:p>
    <w:p w:rsidR="007E5AAD" w:rsidRDefault="007E5AAD"/>
    <w:p w:rsidR="007E5AAD" w:rsidRDefault="007E5AAD"/>
    <w:p w:rsidR="007E5AAD" w:rsidRDefault="007E5AAD"/>
    <w:p w:rsidR="007E5AAD" w:rsidRDefault="007E5AAD"/>
    <w:p w:rsidR="007E5AAD" w:rsidRDefault="007E5AAD"/>
    <w:p w:rsidR="007E5AAD" w:rsidRDefault="007E5AAD" w:rsidP="004D2974">
      <w:pPr>
        <w:jc w:val="center"/>
        <w:rPr>
          <w:b/>
          <w:bCs/>
          <w:sz w:val="32"/>
          <w:szCs w:val="32"/>
        </w:rPr>
      </w:pPr>
      <w:r w:rsidRPr="00F95E04">
        <w:rPr>
          <w:b/>
          <w:bCs/>
          <w:sz w:val="32"/>
          <w:szCs w:val="32"/>
        </w:rPr>
        <w:t>ПОЛОЖЕНИЕ</w:t>
      </w:r>
    </w:p>
    <w:p w:rsidR="007E5AAD" w:rsidRDefault="007E5AAD" w:rsidP="004D2974">
      <w:pPr>
        <w:ind w:firstLine="709"/>
        <w:jc w:val="center"/>
        <w:rPr>
          <w:b/>
          <w:bCs/>
          <w:sz w:val="28"/>
          <w:szCs w:val="28"/>
        </w:rPr>
      </w:pPr>
      <w:r w:rsidRPr="007023D6">
        <w:rPr>
          <w:b/>
          <w:bCs/>
          <w:sz w:val="28"/>
          <w:szCs w:val="28"/>
        </w:rPr>
        <w:t>Вторые городские Цветаевские чтения</w:t>
      </w:r>
    </w:p>
    <w:p w:rsidR="007E5AAD" w:rsidRPr="004D2974" w:rsidRDefault="007E5AAD" w:rsidP="00623DEC">
      <w:pPr>
        <w:pStyle w:val="ListParagraph"/>
        <w:numPr>
          <w:ilvl w:val="1"/>
          <w:numId w:val="3"/>
        </w:numPr>
        <w:jc w:val="center"/>
        <w:rPr>
          <w:i/>
          <w:iCs/>
          <w:sz w:val="28"/>
          <w:szCs w:val="28"/>
        </w:rPr>
      </w:pPr>
      <w:r>
        <w:rPr>
          <w:i/>
          <w:iCs/>
          <w:sz w:val="28"/>
          <w:szCs w:val="28"/>
        </w:rPr>
        <w:t>к</w:t>
      </w:r>
      <w:r w:rsidRPr="004D2974">
        <w:rPr>
          <w:i/>
          <w:iCs/>
          <w:sz w:val="28"/>
          <w:szCs w:val="28"/>
        </w:rPr>
        <w:t>лассы)</w:t>
      </w:r>
    </w:p>
    <w:p w:rsidR="007E5AAD" w:rsidRPr="00DF4D16" w:rsidRDefault="007E5AAD" w:rsidP="00C20876">
      <w:pPr>
        <w:pStyle w:val="ListParagraph"/>
        <w:ind w:left="786" w:firstLine="0"/>
        <w:jc w:val="center"/>
        <w:rPr>
          <w:b/>
          <w:bCs/>
        </w:rPr>
      </w:pPr>
      <w:r>
        <w:rPr>
          <w:b/>
          <w:bCs/>
        </w:rPr>
        <w:t>1.</w:t>
      </w:r>
      <w:r w:rsidRPr="00DF4D16">
        <w:rPr>
          <w:b/>
          <w:bCs/>
        </w:rPr>
        <w:t>Общие положения</w:t>
      </w:r>
    </w:p>
    <w:p w:rsidR="007E5AAD" w:rsidRPr="007023D6" w:rsidRDefault="007E5AAD" w:rsidP="004D2974">
      <w:pPr>
        <w:pStyle w:val="ListParagraph"/>
        <w:spacing w:line="240" w:lineRule="auto"/>
        <w:ind w:left="0"/>
      </w:pPr>
    </w:p>
    <w:p w:rsidR="007E5AAD" w:rsidRDefault="007E5AAD" w:rsidP="00C20876">
      <w:pPr>
        <w:pStyle w:val="ListParagraph"/>
        <w:spacing w:line="240" w:lineRule="auto"/>
        <w:ind w:left="0"/>
      </w:pPr>
      <w:r>
        <w:rPr>
          <w:b/>
          <w:bCs/>
        </w:rPr>
        <w:t>1.1.</w:t>
      </w:r>
      <w:r w:rsidRPr="007023D6">
        <w:t>Настоящее Положение определяет порядок организации и проведения Вторых городских Цветаевских чтений</w:t>
      </w:r>
      <w:r>
        <w:t xml:space="preserve"> (далее – Чтения)</w:t>
      </w:r>
      <w:r w:rsidRPr="007023D6">
        <w:t xml:space="preserve">, </w:t>
      </w:r>
      <w:r>
        <w:t>их</w:t>
      </w:r>
      <w:r w:rsidRPr="007023D6">
        <w:t xml:space="preserve"> организационное</w:t>
      </w:r>
      <w:r>
        <w:t xml:space="preserve"> и</w:t>
      </w:r>
      <w:r w:rsidRPr="007023D6">
        <w:t xml:space="preserve"> методическое обеспечение, порядок участия в мероприятии, тр</w:t>
      </w:r>
      <w:r>
        <w:t xml:space="preserve">ебования к работам участников, </w:t>
      </w:r>
      <w:r w:rsidRPr="007023D6">
        <w:t xml:space="preserve"> определение победителей и призеров.</w:t>
      </w:r>
    </w:p>
    <w:p w:rsidR="007E5AAD" w:rsidRDefault="007E5AAD" w:rsidP="00C20876">
      <w:pPr>
        <w:ind w:firstLine="709"/>
        <w:jc w:val="both"/>
      </w:pPr>
    </w:p>
    <w:p w:rsidR="007E5AAD" w:rsidRPr="005A47E9" w:rsidRDefault="007E5AAD" w:rsidP="00C20876">
      <w:pPr>
        <w:pStyle w:val="ListParagraph"/>
        <w:spacing w:line="240" w:lineRule="auto"/>
        <w:ind w:left="709" w:firstLine="0"/>
        <w:rPr>
          <w:b/>
          <w:bCs/>
        </w:rPr>
      </w:pPr>
      <w:r>
        <w:rPr>
          <w:b/>
          <w:bCs/>
        </w:rPr>
        <w:t>1.2.</w:t>
      </w:r>
      <w:r w:rsidRPr="005A47E9">
        <w:rPr>
          <w:b/>
          <w:bCs/>
        </w:rPr>
        <w:t>Организаторы мероприятия</w:t>
      </w:r>
    </w:p>
    <w:p w:rsidR="007E5AAD" w:rsidRPr="005A47E9" w:rsidRDefault="007E5AAD" w:rsidP="004D2974">
      <w:pPr>
        <w:ind w:firstLine="709"/>
        <w:jc w:val="both"/>
        <w:rPr>
          <w:b/>
          <w:bCs/>
        </w:rPr>
      </w:pPr>
    </w:p>
    <w:p w:rsidR="007E5AAD" w:rsidRPr="005A47E9" w:rsidRDefault="007E5AAD" w:rsidP="004D2974">
      <w:pPr>
        <w:ind w:firstLine="709"/>
        <w:jc w:val="both"/>
      </w:pPr>
      <w:r w:rsidRPr="005A47E9">
        <w:rPr>
          <w:b/>
          <w:bCs/>
        </w:rPr>
        <w:t xml:space="preserve">Учредитель </w:t>
      </w:r>
      <w:r>
        <w:rPr>
          <w:b/>
          <w:bCs/>
        </w:rPr>
        <w:t>Чтений</w:t>
      </w:r>
      <w:r w:rsidRPr="005A47E9">
        <w:t>:</w:t>
      </w:r>
    </w:p>
    <w:p w:rsidR="007E5AAD" w:rsidRPr="005A47E9" w:rsidRDefault="007E5AAD" w:rsidP="004D2974">
      <w:pPr>
        <w:ind w:firstLine="709"/>
        <w:jc w:val="both"/>
      </w:pPr>
      <w:r w:rsidRPr="005A47E9">
        <w:t>Департамент образования Администрации городского округа Самара (далее – Департамент образования).</w:t>
      </w:r>
    </w:p>
    <w:p w:rsidR="007E5AAD" w:rsidRPr="005A47E9" w:rsidRDefault="007E5AAD" w:rsidP="004D2974">
      <w:pPr>
        <w:ind w:firstLine="709"/>
        <w:jc w:val="both"/>
      </w:pPr>
    </w:p>
    <w:p w:rsidR="007E5AAD" w:rsidRPr="005A47E9" w:rsidRDefault="007E5AAD" w:rsidP="004D2974">
      <w:pPr>
        <w:ind w:firstLine="709"/>
        <w:jc w:val="both"/>
        <w:rPr>
          <w:b/>
          <w:bCs/>
        </w:rPr>
      </w:pPr>
      <w:r w:rsidRPr="005A47E9">
        <w:rPr>
          <w:b/>
          <w:bCs/>
        </w:rPr>
        <w:t xml:space="preserve">Организатор </w:t>
      </w:r>
      <w:r>
        <w:rPr>
          <w:b/>
          <w:bCs/>
        </w:rPr>
        <w:t>Чтений:</w:t>
      </w:r>
    </w:p>
    <w:p w:rsidR="007E5AAD" w:rsidRDefault="007E5AAD" w:rsidP="004D2974">
      <w:pPr>
        <w:ind w:firstLine="709"/>
        <w:jc w:val="both"/>
      </w:pPr>
      <w:r>
        <w:t xml:space="preserve"> Муниципальное </w:t>
      </w:r>
      <w:r w:rsidRPr="005A47E9">
        <w:t>бюджетное общеобразовательное</w:t>
      </w:r>
      <w:r>
        <w:t xml:space="preserve"> учреждение </w:t>
      </w:r>
      <w:r w:rsidRPr="005A47E9">
        <w:t>«Школа №</w:t>
      </w:r>
      <w:r>
        <w:t xml:space="preserve"> 174</w:t>
      </w:r>
      <w:r w:rsidRPr="00AA7C40">
        <w:t>имени И. П. Зорина</w:t>
      </w:r>
      <w:r>
        <w:t>» городского округа Самара (далее – МБОУ Школа № 174г.о. Самара).</w:t>
      </w:r>
    </w:p>
    <w:p w:rsidR="007E5AAD" w:rsidRDefault="007E5AAD" w:rsidP="004D2974">
      <w:pPr>
        <w:ind w:firstLine="709"/>
        <w:jc w:val="both"/>
      </w:pPr>
    </w:p>
    <w:p w:rsidR="007E5AAD" w:rsidRPr="006A1382" w:rsidRDefault="007E5AAD" w:rsidP="00C20876">
      <w:pPr>
        <w:pStyle w:val="ListParagraph"/>
        <w:spacing w:line="240" w:lineRule="auto"/>
        <w:ind w:left="709" w:firstLine="0"/>
        <w:rPr>
          <w:b/>
          <w:bCs/>
        </w:rPr>
      </w:pPr>
      <w:r>
        <w:rPr>
          <w:b/>
          <w:bCs/>
        </w:rPr>
        <w:t>1.3.</w:t>
      </w:r>
      <w:r w:rsidRPr="006A1382">
        <w:rPr>
          <w:b/>
          <w:bCs/>
        </w:rPr>
        <w:t>Оргкомитет мероприятия</w:t>
      </w:r>
    </w:p>
    <w:p w:rsidR="007E5AAD" w:rsidRPr="005A47E9" w:rsidRDefault="007E5AAD" w:rsidP="004D2974">
      <w:pPr>
        <w:pStyle w:val="ListParagraph"/>
        <w:spacing w:line="240" w:lineRule="auto"/>
        <w:ind w:left="0"/>
      </w:pPr>
    </w:p>
    <w:p w:rsidR="007E5AAD" w:rsidRPr="005A47E9" w:rsidRDefault="007E5AAD" w:rsidP="004D2974">
      <w:pPr>
        <w:pStyle w:val="ListParagraph"/>
        <w:spacing w:line="240" w:lineRule="auto"/>
        <w:ind w:left="0"/>
      </w:pPr>
      <w:r w:rsidRPr="005A47E9">
        <w:t xml:space="preserve">Общее руководство проведением </w:t>
      </w:r>
      <w:r>
        <w:t>Чтений</w:t>
      </w:r>
      <w:r w:rsidRPr="005A47E9">
        <w:t xml:space="preserve"> и </w:t>
      </w:r>
      <w:r>
        <w:t>их</w:t>
      </w:r>
      <w:r w:rsidRPr="005A47E9">
        <w:t xml:space="preserve"> организационное обеспечение осуществляет организационный комитет (далее - оргкомитет), состав которого формируется из представителей</w:t>
      </w:r>
      <w:r>
        <w:t xml:space="preserve"> Департамента образования (по согласованию),</w:t>
      </w:r>
      <w:r w:rsidRPr="005A47E9">
        <w:t xml:space="preserve"> администрации и </w:t>
      </w:r>
      <w:r>
        <w:t>учителейМБОУ Школа № 174г.о. Самара, а также учителей образовательных учреждений и краеведов городского округа Самара</w:t>
      </w:r>
      <w:r w:rsidRPr="005A47E9">
        <w:t>.</w:t>
      </w:r>
    </w:p>
    <w:p w:rsidR="007E5AAD" w:rsidRPr="005A47E9" w:rsidRDefault="007E5AAD" w:rsidP="004D2974">
      <w:pPr>
        <w:pStyle w:val="ListParagraph"/>
        <w:spacing w:line="240" w:lineRule="auto"/>
        <w:ind w:left="0"/>
      </w:pPr>
    </w:p>
    <w:p w:rsidR="007E5AAD" w:rsidRPr="005A47E9" w:rsidRDefault="007E5AAD" w:rsidP="004D2974">
      <w:pPr>
        <w:pStyle w:val="ListParagraph"/>
        <w:spacing w:line="240" w:lineRule="auto"/>
        <w:ind w:left="0"/>
        <w:rPr>
          <w:b/>
          <w:bCs/>
        </w:rPr>
      </w:pPr>
      <w:r w:rsidRPr="005A47E9">
        <w:rPr>
          <w:b/>
          <w:bCs/>
        </w:rPr>
        <w:t>Оргкомитет:</w:t>
      </w:r>
    </w:p>
    <w:p w:rsidR="007E5AAD" w:rsidRPr="00AA7C40" w:rsidRDefault="007E5AAD" w:rsidP="004D2974">
      <w:pPr>
        <w:ind w:firstLine="709"/>
        <w:jc w:val="both"/>
      </w:pPr>
      <w:r w:rsidRPr="00AA7C40">
        <w:t>- формирует состав жюри;</w:t>
      </w:r>
    </w:p>
    <w:p w:rsidR="007E5AAD" w:rsidRPr="00AA7C40" w:rsidRDefault="007E5AAD" w:rsidP="004D2974">
      <w:pPr>
        <w:pStyle w:val="NoSpacing"/>
        <w:ind w:firstLine="709"/>
        <w:jc w:val="both"/>
        <w:rPr>
          <w:rFonts w:ascii="Times New Roman" w:hAnsi="Times New Roman" w:cs="Times New Roman"/>
          <w:sz w:val="24"/>
          <w:szCs w:val="24"/>
          <w:lang w:eastAsia="ru-RU"/>
        </w:rPr>
      </w:pPr>
      <w:r w:rsidRPr="00AA7C40">
        <w:rPr>
          <w:rFonts w:ascii="Times New Roman" w:hAnsi="Times New Roman" w:cs="Times New Roman"/>
          <w:sz w:val="24"/>
          <w:szCs w:val="24"/>
          <w:lang w:eastAsia="ru-RU"/>
        </w:rPr>
        <w:t>- осуществляет проверку сочинений, оценку выступлений в соответствии с критериями (приложение 1), составляет отчет об итогах Чтений по каждой номинации;</w:t>
      </w:r>
    </w:p>
    <w:p w:rsidR="007E5AAD" w:rsidRPr="00AA7C40" w:rsidRDefault="007E5AAD" w:rsidP="004D2974">
      <w:pPr>
        <w:pStyle w:val="NoSpacing"/>
        <w:ind w:firstLine="709"/>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r w:rsidRPr="00AA7C40">
        <w:rPr>
          <w:rFonts w:ascii="Times New Roman" w:hAnsi="Times New Roman" w:cs="Times New Roman"/>
          <w:color w:val="000000"/>
          <w:sz w:val="24"/>
          <w:szCs w:val="24"/>
          <w:lang w:eastAsia="ru-RU"/>
        </w:rPr>
        <w:t>организует прием заявок и регистрацию работ;</w:t>
      </w:r>
    </w:p>
    <w:p w:rsidR="007E5AAD" w:rsidRPr="00AA7C40" w:rsidRDefault="007E5AAD" w:rsidP="004D2974">
      <w:pPr>
        <w:pStyle w:val="NoSpacing"/>
        <w:ind w:firstLine="709"/>
        <w:jc w:val="both"/>
        <w:rPr>
          <w:rFonts w:ascii="Times New Roman" w:hAnsi="Times New Roman" w:cs="Times New Roman"/>
          <w:color w:val="000000"/>
          <w:sz w:val="24"/>
          <w:szCs w:val="24"/>
          <w:lang w:eastAsia="ru-RU"/>
        </w:rPr>
      </w:pPr>
      <w:r w:rsidRPr="00AA7C40">
        <w:rPr>
          <w:rFonts w:ascii="Times New Roman" w:hAnsi="Times New Roman" w:cs="Times New Roman"/>
          <w:color w:val="000000"/>
          <w:sz w:val="24"/>
          <w:szCs w:val="24"/>
          <w:lang w:eastAsia="ru-RU"/>
        </w:rPr>
        <w:t>-формирует состав экспертов;</w:t>
      </w:r>
    </w:p>
    <w:p w:rsidR="007E5AAD" w:rsidRPr="00AA7C40" w:rsidRDefault="007E5AAD" w:rsidP="004D2974">
      <w:pPr>
        <w:pStyle w:val="NoSpacing"/>
        <w:ind w:firstLine="709"/>
        <w:jc w:val="both"/>
        <w:rPr>
          <w:rFonts w:ascii="Times New Roman" w:hAnsi="Times New Roman" w:cs="Times New Roman"/>
          <w:color w:val="000000"/>
          <w:sz w:val="24"/>
          <w:szCs w:val="24"/>
          <w:lang w:eastAsia="ru-RU"/>
        </w:rPr>
      </w:pPr>
      <w:r w:rsidRPr="00AA7C40">
        <w:rPr>
          <w:rFonts w:ascii="Times New Roman" w:hAnsi="Times New Roman" w:cs="Times New Roman"/>
          <w:color w:val="000000"/>
          <w:sz w:val="24"/>
          <w:szCs w:val="24"/>
          <w:lang w:eastAsia="ru-RU"/>
        </w:rPr>
        <w:t>- определяет критерии оценки художественного чтения, эссе, исследовательской работы, литературно-музыкальной композиции, авторского стихотворения, рисунка, прикладного творчества;</w:t>
      </w:r>
    </w:p>
    <w:p w:rsidR="007E5AAD" w:rsidRPr="00AA7C40" w:rsidRDefault="007E5AAD" w:rsidP="004D2974">
      <w:pPr>
        <w:pStyle w:val="NoSpacing"/>
        <w:ind w:firstLine="709"/>
        <w:jc w:val="both"/>
        <w:rPr>
          <w:rFonts w:ascii="Times New Roman" w:hAnsi="Times New Roman" w:cs="Times New Roman"/>
          <w:color w:val="000000"/>
          <w:sz w:val="24"/>
          <w:szCs w:val="24"/>
          <w:lang w:eastAsia="ru-RU"/>
        </w:rPr>
      </w:pPr>
      <w:r w:rsidRPr="00AA7C40">
        <w:rPr>
          <w:rFonts w:ascii="Times New Roman" w:hAnsi="Times New Roman" w:cs="Times New Roman"/>
          <w:color w:val="000000"/>
          <w:sz w:val="24"/>
          <w:szCs w:val="24"/>
          <w:lang w:eastAsia="ru-RU"/>
        </w:rPr>
        <w:t>- выдаёт дипломы и сертификаты;</w:t>
      </w:r>
    </w:p>
    <w:p w:rsidR="007E5AAD" w:rsidRPr="00AA7C40" w:rsidRDefault="007E5AAD" w:rsidP="004D2974">
      <w:pPr>
        <w:pStyle w:val="NoSpacing"/>
        <w:ind w:firstLine="709"/>
        <w:jc w:val="both"/>
        <w:rPr>
          <w:rFonts w:ascii="Times New Roman" w:hAnsi="Times New Roman" w:cs="Times New Roman"/>
          <w:color w:val="000000"/>
          <w:sz w:val="24"/>
          <w:szCs w:val="24"/>
          <w:lang w:eastAsia="ru-RU"/>
        </w:rPr>
      </w:pPr>
      <w:r w:rsidRPr="00AA7C40">
        <w:rPr>
          <w:rFonts w:ascii="Times New Roman" w:hAnsi="Times New Roman" w:cs="Times New Roman"/>
          <w:color w:val="000000"/>
          <w:sz w:val="24"/>
          <w:szCs w:val="24"/>
          <w:lang w:eastAsia="ru-RU"/>
        </w:rPr>
        <w:t>- анализирует итоги Чтений;</w:t>
      </w:r>
    </w:p>
    <w:p w:rsidR="007E5AAD" w:rsidRPr="007023D6" w:rsidRDefault="007E5AAD" w:rsidP="004D2974">
      <w:pPr>
        <w:pStyle w:val="NoSpacing"/>
        <w:ind w:firstLine="709"/>
        <w:jc w:val="both"/>
        <w:rPr>
          <w:rFonts w:ascii="Times New Roman" w:hAnsi="Times New Roman" w:cs="Times New Roman"/>
          <w:sz w:val="24"/>
          <w:szCs w:val="24"/>
          <w:lang w:eastAsia="ru-RU"/>
        </w:rPr>
      </w:pPr>
      <w:r w:rsidRPr="00AA7C40">
        <w:rPr>
          <w:rFonts w:ascii="Times New Roman" w:hAnsi="Times New Roman" w:cs="Times New Roman"/>
          <w:sz w:val="24"/>
          <w:szCs w:val="24"/>
          <w:lang w:eastAsia="ru-RU"/>
        </w:rPr>
        <w:t>- оказывает информационную поддержку Чтений</w:t>
      </w:r>
      <w:r>
        <w:rPr>
          <w:rFonts w:ascii="Times New Roman" w:hAnsi="Times New Roman" w:cs="Times New Roman"/>
          <w:sz w:val="24"/>
          <w:szCs w:val="24"/>
          <w:lang w:eastAsia="ru-RU"/>
        </w:rPr>
        <w:t>.</w:t>
      </w:r>
    </w:p>
    <w:p w:rsidR="007E5AAD" w:rsidRDefault="007E5AAD" w:rsidP="004D2974">
      <w:pPr>
        <w:pStyle w:val="NoSpacing"/>
        <w:ind w:firstLine="709"/>
        <w:jc w:val="both"/>
        <w:rPr>
          <w:rFonts w:ascii="Times New Roman" w:hAnsi="Times New Roman" w:cs="Times New Roman"/>
          <w:sz w:val="24"/>
          <w:szCs w:val="24"/>
          <w:lang w:eastAsia="ru-RU"/>
        </w:rPr>
      </w:pPr>
    </w:p>
    <w:p w:rsidR="007E5AAD" w:rsidRPr="005A47E9" w:rsidRDefault="007E5AAD" w:rsidP="00C20876">
      <w:pPr>
        <w:pStyle w:val="ListParagraph"/>
        <w:spacing w:line="240" w:lineRule="auto"/>
        <w:ind w:left="709" w:firstLine="0"/>
        <w:rPr>
          <w:b/>
          <w:bCs/>
        </w:rPr>
      </w:pPr>
      <w:r>
        <w:rPr>
          <w:b/>
          <w:bCs/>
        </w:rPr>
        <w:t>1.4.</w:t>
      </w:r>
      <w:r w:rsidRPr="005A47E9">
        <w:rPr>
          <w:b/>
          <w:bCs/>
        </w:rPr>
        <w:t>Цели и задачи мероприятия</w:t>
      </w:r>
    </w:p>
    <w:p w:rsidR="007E5AAD" w:rsidRPr="00D719B7" w:rsidRDefault="007E5AAD" w:rsidP="004D2974">
      <w:pPr>
        <w:ind w:firstLine="709"/>
        <w:jc w:val="both"/>
        <w:rPr>
          <w:color w:val="000000"/>
          <w:highlight w:val="yellow"/>
        </w:rPr>
      </w:pPr>
    </w:p>
    <w:p w:rsidR="007E5AAD" w:rsidRPr="00AA7C40" w:rsidRDefault="007E5AAD" w:rsidP="004D2974">
      <w:pPr>
        <w:pStyle w:val="NoSpacing"/>
        <w:ind w:firstLine="709"/>
        <w:jc w:val="both"/>
        <w:rPr>
          <w:rFonts w:ascii="Times New Roman" w:hAnsi="Times New Roman" w:cs="Times New Roman"/>
          <w:color w:val="252525"/>
          <w:sz w:val="24"/>
          <w:szCs w:val="24"/>
          <w:shd w:val="clear" w:color="auto" w:fill="FFFFFF"/>
        </w:rPr>
      </w:pPr>
      <w:r w:rsidRPr="00AA7C40">
        <w:rPr>
          <w:rFonts w:ascii="Times New Roman" w:hAnsi="Times New Roman" w:cs="Times New Roman"/>
          <w:b/>
          <w:bCs/>
          <w:color w:val="000000"/>
          <w:sz w:val="24"/>
          <w:szCs w:val="24"/>
          <w:lang w:eastAsia="ru-RU"/>
        </w:rPr>
        <w:t>Цел</w:t>
      </w:r>
      <w:r>
        <w:rPr>
          <w:rFonts w:ascii="Times New Roman" w:hAnsi="Times New Roman" w:cs="Times New Roman"/>
          <w:b/>
          <w:bCs/>
          <w:color w:val="000000"/>
          <w:sz w:val="24"/>
          <w:szCs w:val="24"/>
          <w:lang w:eastAsia="ru-RU"/>
        </w:rPr>
        <w:t>ь</w:t>
      </w:r>
      <w:r w:rsidRPr="00AA7C40">
        <w:rPr>
          <w:rFonts w:ascii="Times New Roman" w:hAnsi="Times New Roman" w:cs="Times New Roman"/>
          <w:b/>
          <w:bCs/>
          <w:color w:val="000000"/>
          <w:sz w:val="24"/>
          <w:szCs w:val="24"/>
          <w:lang w:eastAsia="ru-RU"/>
        </w:rPr>
        <w:t>:</w:t>
      </w:r>
      <w:r w:rsidRPr="00AA7C40">
        <w:rPr>
          <w:rFonts w:ascii="Times New Roman" w:hAnsi="Times New Roman" w:cs="Times New Roman"/>
          <w:color w:val="000000"/>
          <w:sz w:val="24"/>
          <w:szCs w:val="24"/>
          <w:lang w:eastAsia="ru-RU"/>
        </w:rPr>
        <w:t xml:space="preserve"> Городские Цветаевские чтения проводятся с целью популяризации творческого наследия великого русского поэта Марины Цветаевой</w:t>
      </w:r>
      <w:r w:rsidRPr="00AA7C40">
        <w:rPr>
          <w:rFonts w:ascii="Times New Roman" w:hAnsi="Times New Roman" w:cs="Times New Roman"/>
          <w:color w:val="252525"/>
          <w:sz w:val="24"/>
          <w:szCs w:val="24"/>
          <w:shd w:val="clear" w:color="auto" w:fill="FFFFFF"/>
        </w:rPr>
        <w:t>.</w:t>
      </w:r>
    </w:p>
    <w:p w:rsidR="007E5AAD" w:rsidRPr="00AA7C40" w:rsidRDefault="007E5AAD" w:rsidP="004D2974">
      <w:pPr>
        <w:pStyle w:val="NoSpacing"/>
        <w:ind w:firstLine="709"/>
        <w:jc w:val="both"/>
        <w:rPr>
          <w:rFonts w:ascii="Times New Roman" w:hAnsi="Times New Roman" w:cs="Times New Roman"/>
          <w:b/>
          <w:bCs/>
          <w:color w:val="252525"/>
          <w:sz w:val="24"/>
          <w:szCs w:val="24"/>
          <w:shd w:val="clear" w:color="auto" w:fill="FFFFFF"/>
        </w:rPr>
      </w:pPr>
      <w:r w:rsidRPr="00AA7C40">
        <w:rPr>
          <w:rFonts w:ascii="Times New Roman" w:hAnsi="Times New Roman" w:cs="Times New Roman"/>
          <w:b/>
          <w:bCs/>
          <w:color w:val="252525"/>
          <w:sz w:val="24"/>
          <w:szCs w:val="24"/>
          <w:shd w:val="clear" w:color="auto" w:fill="FFFFFF"/>
        </w:rPr>
        <w:t>Задачи:</w:t>
      </w:r>
    </w:p>
    <w:p w:rsidR="007E5AAD" w:rsidRPr="00AA7C40" w:rsidRDefault="007E5AAD" w:rsidP="004D2974">
      <w:pPr>
        <w:pStyle w:val="NoSpacing"/>
        <w:ind w:firstLine="709"/>
        <w:jc w:val="both"/>
        <w:rPr>
          <w:rFonts w:ascii="Times New Roman" w:hAnsi="Times New Roman" w:cs="Times New Roman"/>
          <w:color w:val="252525"/>
          <w:sz w:val="24"/>
          <w:szCs w:val="24"/>
          <w:shd w:val="clear" w:color="auto" w:fill="FFFFFF"/>
        </w:rPr>
      </w:pPr>
      <w:r>
        <w:rPr>
          <w:rFonts w:ascii="Times New Roman" w:hAnsi="Times New Roman" w:cs="Times New Roman"/>
          <w:color w:val="252525"/>
          <w:sz w:val="24"/>
          <w:szCs w:val="24"/>
          <w:shd w:val="clear" w:color="auto" w:fill="FFFFFF"/>
        </w:rPr>
        <w:t xml:space="preserve">- </w:t>
      </w:r>
      <w:r w:rsidRPr="00AA7C40">
        <w:rPr>
          <w:rFonts w:ascii="Times New Roman" w:hAnsi="Times New Roman" w:cs="Times New Roman"/>
          <w:color w:val="252525"/>
          <w:sz w:val="24"/>
          <w:szCs w:val="24"/>
          <w:shd w:val="clear" w:color="auto" w:fill="FFFFFF"/>
        </w:rPr>
        <w:t>приобщить  школьников к литературному наследию М. Цветаевой;</w:t>
      </w:r>
    </w:p>
    <w:p w:rsidR="007E5AAD" w:rsidRPr="00AA7C40" w:rsidRDefault="007E5AAD" w:rsidP="004D2974">
      <w:pPr>
        <w:pStyle w:val="NoSpacing"/>
        <w:ind w:firstLine="709"/>
        <w:jc w:val="both"/>
        <w:rPr>
          <w:rFonts w:ascii="Times New Roman" w:hAnsi="Times New Roman" w:cs="Times New Roman"/>
          <w:sz w:val="24"/>
          <w:szCs w:val="24"/>
        </w:rPr>
      </w:pPr>
      <w:r>
        <w:rPr>
          <w:rFonts w:ascii="Times New Roman" w:hAnsi="Times New Roman" w:cs="Times New Roman"/>
          <w:sz w:val="24"/>
          <w:szCs w:val="24"/>
        </w:rPr>
        <w:t>-</w:t>
      </w:r>
      <w:r w:rsidRPr="00AA7C40">
        <w:rPr>
          <w:rFonts w:ascii="Times New Roman" w:hAnsi="Times New Roman" w:cs="Times New Roman"/>
          <w:sz w:val="24"/>
          <w:szCs w:val="24"/>
        </w:rPr>
        <w:t xml:space="preserve">содействовать развитиюинтереса к чтению русской классики, </w:t>
      </w:r>
    </w:p>
    <w:p w:rsidR="007E5AAD" w:rsidRPr="00AA7C40" w:rsidRDefault="007E5AAD" w:rsidP="004D2974">
      <w:pPr>
        <w:pStyle w:val="NoSpacing"/>
        <w:ind w:firstLine="709"/>
        <w:jc w:val="both"/>
        <w:rPr>
          <w:rFonts w:ascii="Times New Roman" w:hAnsi="Times New Roman" w:cs="Times New Roman"/>
          <w:sz w:val="24"/>
          <w:szCs w:val="24"/>
        </w:rPr>
      </w:pPr>
      <w:r>
        <w:rPr>
          <w:rFonts w:ascii="Times New Roman" w:hAnsi="Times New Roman" w:cs="Times New Roman"/>
          <w:sz w:val="24"/>
          <w:szCs w:val="24"/>
        </w:rPr>
        <w:t xml:space="preserve">-сформировать </w:t>
      </w:r>
      <w:r w:rsidRPr="00AA7C40">
        <w:rPr>
          <w:rFonts w:ascii="Times New Roman" w:hAnsi="Times New Roman" w:cs="Times New Roman"/>
          <w:sz w:val="24"/>
          <w:szCs w:val="24"/>
        </w:rPr>
        <w:t>устойчив</w:t>
      </w:r>
      <w:r>
        <w:rPr>
          <w:rFonts w:ascii="Times New Roman" w:hAnsi="Times New Roman" w:cs="Times New Roman"/>
          <w:sz w:val="24"/>
          <w:szCs w:val="24"/>
        </w:rPr>
        <w:t>ую</w:t>
      </w:r>
      <w:r w:rsidRPr="00AA7C40">
        <w:rPr>
          <w:rFonts w:ascii="Times New Roman" w:hAnsi="Times New Roman" w:cs="Times New Roman"/>
          <w:sz w:val="24"/>
          <w:szCs w:val="24"/>
        </w:rPr>
        <w:t xml:space="preserve"> мотиваци</w:t>
      </w:r>
      <w:r>
        <w:rPr>
          <w:rFonts w:ascii="Times New Roman" w:hAnsi="Times New Roman" w:cs="Times New Roman"/>
          <w:sz w:val="24"/>
          <w:szCs w:val="24"/>
        </w:rPr>
        <w:t>ю</w:t>
      </w:r>
      <w:r w:rsidRPr="00AA7C40">
        <w:rPr>
          <w:rFonts w:ascii="Times New Roman" w:hAnsi="Times New Roman" w:cs="Times New Roman"/>
          <w:sz w:val="24"/>
          <w:szCs w:val="24"/>
        </w:rPr>
        <w:t xml:space="preserve"> к поисковой и исследовательской деятельности;</w:t>
      </w:r>
    </w:p>
    <w:p w:rsidR="007E5AAD" w:rsidRPr="00AA7C40" w:rsidRDefault="007E5AAD" w:rsidP="004D2974">
      <w:pPr>
        <w:pStyle w:val="NoSpacing"/>
        <w:ind w:firstLine="709"/>
        <w:jc w:val="both"/>
        <w:rPr>
          <w:rFonts w:ascii="Times New Roman" w:hAnsi="Times New Roman" w:cs="Times New Roman"/>
          <w:sz w:val="24"/>
          <w:szCs w:val="24"/>
        </w:rPr>
      </w:pPr>
      <w:r>
        <w:rPr>
          <w:rFonts w:ascii="Times New Roman" w:hAnsi="Times New Roman" w:cs="Times New Roman"/>
          <w:sz w:val="24"/>
          <w:szCs w:val="24"/>
        </w:rPr>
        <w:t xml:space="preserve">-способствовать развитию </w:t>
      </w:r>
      <w:r w:rsidRPr="00AA7C40">
        <w:rPr>
          <w:rFonts w:ascii="Times New Roman" w:hAnsi="Times New Roman" w:cs="Times New Roman"/>
          <w:sz w:val="24"/>
          <w:szCs w:val="24"/>
        </w:rPr>
        <w:t>исполни</w:t>
      </w:r>
      <w:r>
        <w:rPr>
          <w:rFonts w:ascii="Times New Roman" w:hAnsi="Times New Roman" w:cs="Times New Roman"/>
          <w:sz w:val="24"/>
          <w:szCs w:val="24"/>
        </w:rPr>
        <w:t xml:space="preserve">тельского мастерства и </w:t>
      </w:r>
      <w:r w:rsidRPr="00AA7C40">
        <w:rPr>
          <w:rFonts w:ascii="Times New Roman" w:hAnsi="Times New Roman" w:cs="Times New Roman"/>
          <w:color w:val="252525"/>
          <w:sz w:val="24"/>
          <w:szCs w:val="24"/>
          <w:shd w:val="clear" w:color="auto" w:fill="FFFFFF"/>
        </w:rPr>
        <w:t>художественного творчества обучающихся;</w:t>
      </w:r>
    </w:p>
    <w:p w:rsidR="007E5AAD" w:rsidRPr="00AA7C40" w:rsidRDefault="007E5AAD" w:rsidP="004D2974">
      <w:pPr>
        <w:pStyle w:val="NoSpacing"/>
        <w:ind w:firstLine="709"/>
        <w:jc w:val="both"/>
        <w:rPr>
          <w:rFonts w:ascii="Times New Roman" w:hAnsi="Times New Roman" w:cs="Times New Roman"/>
          <w:color w:val="000000"/>
          <w:sz w:val="24"/>
          <w:szCs w:val="24"/>
          <w:lang w:eastAsia="ru-RU"/>
        </w:rPr>
      </w:pPr>
      <w:r>
        <w:rPr>
          <w:rFonts w:ascii="Times New Roman" w:hAnsi="Times New Roman" w:cs="Times New Roman"/>
          <w:sz w:val="24"/>
          <w:szCs w:val="24"/>
        </w:rPr>
        <w:t xml:space="preserve">- </w:t>
      </w:r>
      <w:r w:rsidRPr="00AA7C40">
        <w:rPr>
          <w:rFonts w:ascii="Times New Roman" w:hAnsi="Times New Roman" w:cs="Times New Roman"/>
          <w:sz w:val="24"/>
          <w:szCs w:val="24"/>
        </w:rPr>
        <w:t xml:space="preserve">выявить  и поддержать талантливых детей. </w:t>
      </w:r>
    </w:p>
    <w:p w:rsidR="007E5AAD" w:rsidRDefault="007E5AAD" w:rsidP="004D2974">
      <w:pPr>
        <w:ind w:firstLine="709"/>
        <w:jc w:val="both"/>
        <w:rPr>
          <w:color w:val="000000"/>
        </w:rPr>
      </w:pPr>
    </w:p>
    <w:p w:rsidR="007E5AAD" w:rsidRDefault="007E5AAD" w:rsidP="00C20876">
      <w:pPr>
        <w:pStyle w:val="ListParagraph"/>
        <w:spacing w:line="240" w:lineRule="auto"/>
        <w:ind w:left="709" w:firstLine="0"/>
        <w:jc w:val="center"/>
        <w:rPr>
          <w:b/>
          <w:bCs/>
        </w:rPr>
      </w:pPr>
      <w:r>
        <w:rPr>
          <w:b/>
          <w:bCs/>
        </w:rPr>
        <w:t>2.</w:t>
      </w:r>
      <w:r w:rsidRPr="005A47E9">
        <w:rPr>
          <w:b/>
          <w:bCs/>
        </w:rPr>
        <w:t>Сроки и место проведения мероприятия</w:t>
      </w:r>
    </w:p>
    <w:p w:rsidR="007E5AAD" w:rsidRDefault="007E5AAD" w:rsidP="004D2974">
      <w:pPr>
        <w:ind w:firstLine="709"/>
        <w:jc w:val="center"/>
        <w:rPr>
          <w:b/>
          <w:bCs/>
        </w:rPr>
      </w:pPr>
    </w:p>
    <w:p w:rsidR="007E5AAD" w:rsidRPr="00F1676B" w:rsidRDefault="007E5AAD" w:rsidP="004D2974">
      <w:pPr>
        <w:autoSpaceDE w:val="0"/>
        <w:autoSpaceDN w:val="0"/>
        <w:adjustRightInd w:val="0"/>
        <w:ind w:firstLine="709"/>
        <w:jc w:val="both"/>
        <w:rPr>
          <w:b/>
          <w:bCs/>
          <w:i/>
          <w:iCs/>
        </w:rPr>
      </w:pPr>
      <w:r w:rsidRPr="00F1676B">
        <w:rPr>
          <w:b/>
          <w:bCs/>
          <w:i/>
          <w:iCs/>
        </w:rPr>
        <w:t>Для участников конкурсов эссе, исследовательских работ, авторских стихотворений:</w:t>
      </w:r>
    </w:p>
    <w:p w:rsidR="007E5AAD" w:rsidRDefault="007E5AAD" w:rsidP="004D2974">
      <w:pPr>
        <w:autoSpaceDE w:val="0"/>
        <w:autoSpaceDN w:val="0"/>
        <w:adjustRightInd w:val="0"/>
        <w:ind w:firstLine="709"/>
        <w:jc w:val="both"/>
        <w:rPr>
          <w:b/>
          <w:bCs/>
        </w:rPr>
      </w:pPr>
    </w:p>
    <w:p w:rsidR="007E5AAD" w:rsidRPr="00F1676B" w:rsidRDefault="007E5AAD" w:rsidP="004D2974">
      <w:pPr>
        <w:autoSpaceDE w:val="0"/>
        <w:autoSpaceDN w:val="0"/>
        <w:adjustRightInd w:val="0"/>
        <w:ind w:firstLine="709"/>
        <w:jc w:val="both"/>
        <w:rPr>
          <w:i/>
          <w:iCs/>
        </w:rPr>
      </w:pPr>
      <w:r w:rsidRPr="00AA7C40">
        <w:rPr>
          <w:b/>
          <w:bCs/>
        </w:rPr>
        <w:t xml:space="preserve">1 этап (заочный) </w:t>
      </w:r>
      <w:r w:rsidRPr="00AA7C40">
        <w:t xml:space="preserve">– </w:t>
      </w:r>
      <w:r w:rsidRPr="00AA7C40">
        <w:rPr>
          <w:b/>
          <w:bCs/>
        </w:rPr>
        <w:t>с 10 по 15 октября 2018 года</w:t>
      </w:r>
    </w:p>
    <w:p w:rsidR="007E5AAD" w:rsidRDefault="007E5AAD" w:rsidP="004D2974">
      <w:pPr>
        <w:autoSpaceDE w:val="0"/>
        <w:autoSpaceDN w:val="0"/>
        <w:adjustRightInd w:val="0"/>
        <w:ind w:firstLine="709"/>
        <w:jc w:val="both"/>
      </w:pPr>
      <w:r w:rsidRPr="00F0518C">
        <w:t>На очныйтур</w:t>
      </w:r>
      <w:r w:rsidRPr="00AA7C40">
        <w:t xml:space="preserve"> допускаются авторские стихотворения и научно-исследовательские работы, прошедшие заочный тур. </w:t>
      </w:r>
    </w:p>
    <w:p w:rsidR="007E5AAD" w:rsidRPr="00AA7C40" w:rsidRDefault="007E5AAD" w:rsidP="004D2974">
      <w:pPr>
        <w:autoSpaceDE w:val="0"/>
        <w:autoSpaceDN w:val="0"/>
        <w:adjustRightInd w:val="0"/>
        <w:ind w:firstLine="709"/>
        <w:jc w:val="both"/>
      </w:pPr>
      <w:r w:rsidRPr="00AA7C40">
        <w:t xml:space="preserve">Информация о подведении итогов конкурса эссе </w:t>
      </w:r>
      <w:r>
        <w:t xml:space="preserve">и участии работ в очном туре </w:t>
      </w:r>
      <w:r w:rsidRPr="00AA7C40">
        <w:t xml:space="preserve">размещается на сайте </w:t>
      </w:r>
      <w:r>
        <w:t>МБОУ Школа № 174г.о. Самара (</w:t>
      </w:r>
      <w:hyperlink r:id="rId23" w:history="1">
        <w:r w:rsidRPr="00AA7C40">
          <w:t>www.сош174самара.росшкола.рф/</w:t>
        </w:r>
      </w:hyperlink>
      <w:r w:rsidRPr="00AA7C40">
        <w:t>)не позднее 20 октября 2018 года.</w:t>
      </w:r>
    </w:p>
    <w:p w:rsidR="007E5AAD" w:rsidRPr="00AA7C40" w:rsidRDefault="007E5AAD" w:rsidP="004D2974">
      <w:pPr>
        <w:autoSpaceDE w:val="0"/>
        <w:autoSpaceDN w:val="0"/>
        <w:adjustRightInd w:val="0"/>
        <w:ind w:firstLine="709"/>
      </w:pPr>
    </w:p>
    <w:p w:rsidR="007E5AAD" w:rsidRPr="00F1676B" w:rsidRDefault="007E5AAD" w:rsidP="004D2974">
      <w:pPr>
        <w:ind w:firstLine="709"/>
        <w:jc w:val="both"/>
        <w:rPr>
          <w:b/>
          <w:bCs/>
          <w:i/>
          <w:iCs/>
        </w:rPr>
      </w:pPr>
      <w:r w:rsidRPr="00F1676B">
        <w:rPr>
          <w:b/>
          <w:bCs/>
          <w:i/>
          <w:iCs/>
        </w:rPr>
        <w:t>Для участников конкурсов изобразительного и прикладного творчества:</w:t>
      </w:r>
    </w:p>
    <w:p w:rsidR="007E5AAD" w:rsidRDefault="007E5AAD" w:rsidP="004D2974">
      <w:pPr>
        <w:ind w:firstLine="709"/>
        <w:jc w:val="both"/>
      </w:pPr>
    </w:p>
    <w:p w:rsidR="007E5AAD" w:rsidRPr="00F1676B" w:rsidRDefault="007E5AAD" w:rsidP="004D2974">
      <w:pPr>
        <w:ind w:firstLine="709"/>
        <w:jc w:val="both"/>
      </w:pPr>
      <w:r w:rsidRPr="00F1676B">
        <w:rPr>
          <w:b/>
          <w:bCs/>
        </w:rPr>
        <w:t>2 этап (очный) –с 10 по 15 октября 2018 года</w:t>
      </w:r>
      <w:r w:rsidRPr="00506CF9">
        <w:rPr>
          <w:b/>
          <w:bCs/>
        </w:rPr>
        <w:t>(с 9 до 17.00)</w:t>
      </w:r>
      <w:r w:rsidRPr="00F1676B">
        <w:t xml:space="preserve">на базе </w:t>
      </w:r>
      <w:r>
        <w:t xml:space="preserve">МБОУ Школа № 174г.о. Самара </w:t>
      </w:r>
      <w:r w:rsidRPr="00F1676B">
        <w:t xml:space="preserve">по адресу: </w:t>
      </w:r>
      <w:r>
        <w:t xml:space="preserve">г. Самара, </w:t>
      </w:r>
      <w:r w:rsidRPr="00F1676B">
        <w:t>ул. Пензенская, 47</w:t>
      </w:r>
      <w:r>
        <w:t>, кабинет</w:t>
      </w:r>
      <w:r w:rsidRPr="00AA7C40">
        <w:t xml:space="preserve"> технологии № 109.</w:t>
      </w:r>
    </w:p>
    <w:p w:rsidR="007E5AAD" w:rsidRPr="00F1676B" w:rsidRDefault="007E5AAD" w:rsidP="004D2974">
      <w:pPr>
        <w:autoSpaceDE w:val="0"/>
        <w:autoSpaceDN w:val="0"/>
        <w:adjustRightInd w:val="0"/>
        <w:ind w:firstLine="709"/>
        <w:jc w:val="both"/>
      </w:pPr>
      <w:r w:rsidRPr="00F1676B">
        <w:t xml:space="preserve"> Информация об итогах в номинациях «Изобразительное творчество» и «Прикладное творчество» размещается на сайте </w:t>
      </w:r>
      <w:r>
        <w:t>МБОУ Школа № 174г.о. Самара (</w:t>
      </w:r>
      <w:hyperlink r:id="rId24" w:history="1">
        <w:r w:rsidRPr="00AA7C40">
          <w:t>www.сош174самара.росшкола.рф/</w:t>
        </w:r>
      </w:hyperlink>
      <w:r w:rsidRPr="00AA7C40">
        <w:t>)</w:t>
      </w:r>
      <w:r w:rsidRPr="00F1676B">
        <w:t xml:space="preserve"> не позднее 20 октября 2018 года.</w:t>
      </w:r>
    </w:p>
    <w:p w:rsidR="007E5AAD" w:rsidRPr="00F1676B" w:rsidRDefault="007E5AAD" w:rsidP="004D2974">
      <w:pPr>
        <w:autoSpaceDE w:val="0"/>
        <w:autoSpaceDN w:val="0"/>
        <w:adjustRightInd w:val="0"/>
        <w:ind w:firstLine="709"/>
        <w:jc w:val="both"/>
      </w:pPr>
      <w:r w:rsidRPr="00F1676B">
        <w:t>Работы, занявшие призовые места, не возвращаются.</w:t>
      </w:r>
    </w:p>
    <w:p w:rsidR="007E5AAD" w:rsidRDefault="007E5AAD" w:rsidP="004D2974">
      <w:pPr>
        <w:ind w:firstLine="709"/>
        <w:jc w:val="both"/>
        <w:rPr>
          <w:b/>
          <w:bCs/>
          <w:i/>
          <w:iCs/>
        </w:rPr>
      </w:pPr>
    </w:p>
    <w:p w:rsidR="007E5AAD" w:rsidRPr="00F1676B" w:rsidRDefault="007E5AAD" w:rsidP="004D2974">
      <w:pPr>
        <w:ind w:firstLine="709"/>
        <w:jc w:val="both"/>
        <w:rPr>
          <w:b/>
          <w:bCs/>
          <w:i/>
          <w:iCs/>
        </w:rPr>
      </w:pPr>
      <w:r w:rsidRPr="00F1676B">
        <w:rPr>
          <w:b/>
          <w:bCs/>
          <w:i/>
          <w:iCs/>
        </w:rPr>
        <w:t>Пленарное заседание и конкурсы чтецов, музыкально-литературных композиций, авторских стихотворений и защита научно-исследовательских работ:</w:t>
      </w:r>
    </w:p>
    <w:p w:rsidR="007E5AAD" w:rsidRDefault="007E5AAD" w:rsidP="004D2974">
      <w:pPr>
        <w:ind w:firstLine="709"/>
        <w:jc w:val="both"/>
        <w:rPr>
          <w:b/>
          <w:bCs/>
        </w:rPr>
      </w:pPr>
    </w:p>
    <w:p w:rsidR="007E5AAD" w:rsidRDefault="007E5AAD" w:rsidP="004D2974">
      <w:pPr>
        <w:ind w:firstLine="709"/>
        <w:jc w:val="both"/>
      </w:pPr>
      <w:r w:rsidRPr="00F1676B">
        <w:rPr>
          <w:b/>
          <w:bCs/>
        </w:rPr>
        <w:t>3 этап (очный) –26 октября 2018 года в 11.00</w:t>
      </w:r>
      <w:r w:rsidRPr="00F1676B">
        <w:t xml:space="preserve"> на базе </w:t>
      </w:r>
      <w:r>
        <w:t xml:space="preserve">МБОУ Школа № 174г.о. Самара </w:t>
      </w:r>
      <w:r w:rsidRPr="00F1676B">
        <w:t xml:space="preserve">по адресу: </w:t>
      </w:r>
      <w:r>
        <w:t xml:space="preserve">г. Самара, </w:t>
      </w:r>
      <w:r w:rsidRPr="00F1676B">
        <w:t xml:space="preserve">ул. Пензенская, 47. </w:t>
      </w:r>
    </w:p>
    <w:p w:rsidR="007E5AAD" w:rsidRPr="00AA7C40" w:rsidRDefault="007E5AAD" w:rsidP="004D2974">
      <w:pPr>
        <w:ind w:firstLine="709"/>
        <w:jc w:val="both"/>
      </w:pPr>
      <w:r w:rsidRPr="00AA7C40">
        <w:t xml:space="preserve">Открытие </w:t>
      </w:r>
      <w:r>
        <w:t>Чтений</w:t>
      </w:r>
      <w:r w:rsidRPr="00AA7C40">
        <w:t xml:space="preserve"> состоится в 11.00. В 11.30 начнутся конкурсы чтецов, авторских стихотворений и защита научно-исследовательских работ по секциям в учебных кабинетах </w:t>
      </w:r>
      <w:r>
        <w:t>МБОУ Школа № 174г.о. Самара</w:t>
      </w:r>
      <w:r w:rsidRPr="00AA7C40">
        <w:t xml:space="preserve">. </w:t>
      </w:r>
    </w:p>
    <w:p w:rsidR="007E5AAD" w:rsidRPr="00AA7C40" w:rsidRDefault="007E5AAD" w:rsidP="004D2974">
      <w:pPr>
        <w:ind w:firstLine="709"/>
        <w:jc w:val="both"/>
      </w:pPr>
      <w:r w:rsidRPr="00AA7C40">
        <w:t xml:space="preserve">Представление музыкально-литературных композиций состоится в актовом зале </w:t>
      </w:r>
      <w:r>
        <w:t>МБОУ Школа № 174г.о. Самара</w:t>
      </w:r>
      <w:r w:rsidRPr="00AA7C40">
        <w:t xml:space="preserve"> в 11.30.</w:t>
      </w:r>
    </w:p>
    <w:p w:rsidR="007E5AAD" w:rsidRDefault="007E5AAD" w:rsidP="004D2974">
      <w:pPr>
        <w:ind w:firstLine="709"/>
        <w:jc w:val="both"/>
      </w:pPr>
      <w:r w:rsidRPr="00F1676B">
        <w:t>Подведение итогов в вышеуказанных номинациях состоится 26 октября 2018 года по окончании конкурсов в секциях «Художественное чтение», «Научно-исследовательские работы», «Музыкально-литературная композиция».</w:t>
      </w:r>
    </w:p>
    <w:p w:rsidR="007E5AAD" w:rsidRPr="00D719B7" w:rsidRDefault="007E5AAD" w:rsidP="004D2974">
      <w:pPr>
        <w:ind w:firstLine="709"/>
        <w:jc w:val="both"/>
      </w:pPr>
    </w:p>
    <w:p w:rsidR="007E5AAD" w:rsidRPr="005A47E9" w:rsidRDefault="007E5AAD" w:rsidP="00C20876">
      <w:pPr>
        <w:pStyle w:val="ListParagraph"/>
        <w:spacing w:line="240" w:lineRule="auto"/>
        <w:ind w:left="709" w:firstLine="0"/>
        <w:jc w:val="center"/>
      </w:pPr>
      <w:r>
        <w:rPr>
          <w:b/>
          <w:bCs/>
        </w:rPr>
        <w:t>3.</w:t>
      </w:r>
      <w:r w:rsidRPr="005A47E9">
        <w:rPr>
          <w:b/>
          <w:bCs/>
        </w:rPr>
        <w:t>Сроки и форма подачи заявок на участие</w:t>
      </w:r>
    </w:p>
    <w:p w:rsidR="007E5AAD" w:rsidRPr="005A47E9" w:rsidRDefault="007E5AAD" w:rsidP="004D2974">
      <w:pPr>
        <w:pStyle w:val="ListParagraph"/>
        <w:spacing w:line="240" w:lineRule="auto"/>
        <w:ind w:left="0"/>
      </w:pPr>
    </w:p>
    <w:p w:rsidR="007E5AAD" w:rsidRDefault="007E5AAD" w:rsidP="004D2974">
      <w:pPr>
        <w:autoSpaceDE w:val="0"/>
        <w:autoSpaceDN w:val="0"/>
        <w:adjustRightInd w:val="0"/>
        <w:ind w:firstLine="709"/>
        <w:jc w:val="both"/>
        <w:rPr>
          <w:color w:val="000000"/>
        </w:rPr>
      </w:pPr>
      <w:r w:rsidRPr="00506CF9">
        <w:rPr>
          <w:color w:val="000000"/>
        </w:rPr>
        <w:t xml:space="preserve">Заявки на участие в Чтениях, а также согласие на обработку персональных  данных  направляются в оргкомитет </w:t>
      </w:r>
      <w:r w:rsidRPr="00506CF9">
        <w:rPr>
          <w:b/>
          <w:bCs/>
          <w:color w:val="000000"/>
        </w:rPr>
        <w:t>в срок с 10 по 15 октября 2018 года</w:t>
      </w:r>
      <w:r w:rsidRPr="00506CF9">
        <w:rPr>
          <w:color w:val="000000"/>
        </w:rPr>
        <w:t xml:space="preserve">  по эл. адресу: </w:t>
      </w:r>
      <w:r w:rsidRPr="00506CF9">
        <w:rPr>
          <w:color w:val="000000"/>
          <w:lang w:val="en-US"/>
        </w:rPr>
        <w:t>mou</w:t>
      </w:r>
      <w:r w:rsidRPr="00506CF9">
        <w:rPr>
          <w:color w:val="000000"/>
        </w:rPr>
        <w:t>174@</w:t>
      </w:r>
      <w:r w:rsidRPr="00506CF9">
        <w:rPr>
          <w:color w:val="000000"/>
          <w:lang w:val="en-US"/>
        </w:rPr>
        <w:t>mail</w:t>
      </w:r>
      <w:r w:rsidRPr="00506CF9">
        <w:rPr>
          <w:color w:val="000000"/>
        </w:rPr>
        <w:t>.</w:t>
      </w:r>
      <w:r w:rsidRPr="00506CF9">
        <w:rPr>
          <w:color w:val="000000"/>
          <w:lang w:val="en-US"/>
        </w:rPr>
        <w:t>ru</w:t>
      </w:r>
      <w:r w:rsidRPr="00506CF9">
        <w:rPr>
          <w:color w:val="000000"/>
        </w:rPr>
        <w:t>.</w:t>
      </w:r>
    </w:p>
    <w:p w:rsidR="007E5AAD" w:rsidRDefault="007E5AAD" w:rsidP="004D2974">
      <w:pPr>
        <w:ind w:firstLine="709"/>
        <w:jc w:val="both"/>
        <w:rPr>
          <w:b/>
          <w:bCs/>
        </w:rPr>
      </w:pPr>
      <w:r w:rsidRPr="00506CF9">
        <w:rPr>
          <w:color w:val="000000"/>
        </w:rPr>
        <w:t>Бланк заявки указан в приложении №1 к настоящему Положению. Бланки согласия на обработку персональных данных для совершеннолетних и несовершеннолетних участников Чтений указаны в приложениях №№ 2, 3 к настоящему Положению</w:t>
      </w:r>
    </w:p>
    <w:p w:rsidR="007E5AAD" w:rsidRDefault="007E5AAD" w:rsidP="004D2974">
      <w:pPr>
        <w:autoSpaceDE w:val="0"/>
        <w:autoSpaceDN w:val="0"/>
        <w:adjustRightInd w:val="0"/>
        <w:ind w:firstLine="709"/>
      </w:pPr>
      <w:r w:rsidRPr="00AA7C40">
        <w:t>Для участия в заочном туре</w:t>
      </w:r>
      <w:r w:rsidRPr="00506CF9">
        <w:rPr>
          <w:i/>
          <w:iCs/>
        </w:rPr>
        <w:t>участники конкурсов эссе, исследовательских работ, авторских стихотворений</w:t>
      </w:r>
      <w:r w:rsidRPr="00AA7C40">
        <w:rPr>
          <w:u w:val="single"/>
        </w:rPr>
        <w:t>вместе</w:t>
      </w:r>
      <w:r w:rsidRPr="00AA7C40">
        <w:t xml:space="preserve"> с заявкой на участие в Чтениях присыла</w:t>
      </w:r>
      <w:r>
        <w:t>ют</w:t>
      </w:r>
      <w:r w:rsidRPr="00AA7C40">
        <w:t xml:space="preserve"> электронн</w:t>
      </w:r>
      <w:r>
        <w:t>ую</w:t>
      </w:r>
      <w:r w:rsidRPr="00AA7C40">
        <w:t xml:space="preserve"> верси</w:t>
      </w:r>
      <w:r>
        <w:t>ю</w:t>
      </w:r>
      <w:r w:rsidRPr="00AA7C40">
        <w:t xml:space="preserve"> эссе, авторского стихотворения и тезисов исследовательской работы объёмом не более 3-х страниц.</w:t>
      </w:r>
    </w:p>
    <w:p w:rsidR="007E5AAD" w:rsidRDefault="007E5AAD" w:rsidP="00C20876">
      <w:pPr>
        <w:pStyle w:val="ListParagraph"/>
        <w:spacing w:line="240" w:lineRule="auto"/>
        <w:ind w:left="709" w:firstLine="0"/>
        <w:jc w:val="center"/>
        <w:rPr>
          <w:b/>
          <w:bCs/>
        </w:rPr>
      </w:pPr>
      <w:r>
        <w:rPr>
          <w:b/>
          <w:bCs/>
        </w:rPr>
        <w:t>4.</w:t>
      </w:r>
      <w:r w:rsidRPr="005A47E9">
        <w:rPr>
          <w:b/>
          <w:bCs/>
        </w:rPr>
        <w:t>Порядок организации, форма участия</w:t>
      </w:r>
    </w:p>
    <w:p w:rsidR="007E5AAD" w:rsidRPr="00E95A20" w:rsidRDefault="007E5AAD" w:rsidP="004D2974">
      <w:pPr>
        <w:pStyle w:val="ListParagraph"/>
        <w:spacing w:line="240" w:lineRule="auto"/>
        <w:ind w:left="0"/>
        <w:jc w:val="center"/>
        <w:rPr>
          <w:b/>
          <w:bCs/>
        </w:rPr>
      </w:pPr>
      <w:r w:rsidRPr="00E95A20">
        <w:rPr>
          <w:b/>
          <w:bCs/>
        </w:rPr>
        <w:t>и форма проведения мероприятия</w:t>
      </w:r>
    </w:p>
    <w:p w:rsidR="007E5AAD" w:rsidRDefault="007E5AAD" w:rsidP="004D2974">
      <w:pPr>
        <w:ind w:firstLine="709"/>
        <w:jc w:val="both"/>
        <w:rPr>
          <w:b/>
          <w:bCs/>
        </w:rPr>
      </w:pPr>
    </w:p>
    <w:p w:rsidR="007E5AAD" w:rsidRPr="00AA7C40" w:rsidRDefault="007E5AAD" w:rsidP="004D2974">
      <w:pPr>
        <w:pStyle w:val="ListParagraph"/>
        <w:spacing w:line="240" w:lineRule="auto"/>
        <w:ind w:left="0"/>
        <w:rPr>
          <w:b/>
          <w:bCs/>
        </w:rPr>
      </w:pPr>
      <w:r w:rsidRPr="00AA7C40">
        <w:t xml:space="preserve">Вторые Цветаевские чтения предлагают для участников </w:t>
      </w:r>
      <w:r w:rsidRPr="00AA7C40">
        <w:rPr>
          <w:b/>
          <w:bCs/>
        </w:rPr>
        <w:t>6 номинаций:</w:t>
      </w:r>
    </w:p>
    <w:p w:rsidR="007E5AAD" w:rsidRPr="00AA7C40" w:rsidRDefault="007E5AAD" w:rsidP="004D2974">
      <w:pPr>
        <w:pStyle w:val="ListParagraph"/>
        <w:spacing w:line="240" w:lineRule="auto"/>
        <w:ind w:left="0"/>
      </w:pPr>
      <w:r w:rsidRPr="00AA7C40">
        <w:t xml:space="preserve">- </w:t>
      </w:r>
      <w:r w:rsidRPr="00AA7C40">
        <w:rPr>
          <w:b/>
          <w:bCs/>
        </w:rPr>
        <w:t>«Художественное чтение произведений М. И. Цветаевой»</w:t>
      </w:r>
      <w:r w:rsidRPr="00AA7C40">
        <w:t xml:space="preserve"> (стихи, письма, проза, публикации);</w:t>
      </w:r>
    </w:p>
    <w:p w:rsidR="007E5AAD" w:rsidRPr="00AA7C40" w:rsidRDefault="007E5AAD" w:rsidP="004D2974">
      <w:pPr>
        <w:pStyle w:val="ListParagraph"/>
        <w:spacing w:line="240" w:lineRule="auto"/>
        <w:ind w:left="0"/>
      </w:pPr>
      <w:r w:rsidRPr="00AA7C40">
        <w:t xml:space="preserve">- </w:t>
      </w:r>
      <w:r w:rsidRPr="00AA7C40">
        <w:rPr>
          <w:b/>
          <w:bCs/>
        </w:rPr>
        <w:t>«Научно-исследовательская работа о жизни и творчестве М. И. Цветаевой»</w:t>
      </w:r>
      <w:r w:rsidRPr="00AA7C40">
        <w:t xml:space="preserve"> (тема определяется участником);</w:t>
      </w:r>
    </w:p>
    <w:p w:rsidR="007E5AAD" w:rsidRPr="00AA7C40" w:rsidRDefault="007E5AAD" w:rsidP="004D2974">
      <w:pPr>
        <w:pStyle w:val="ListParagraph"/>
        <w:spacing w:line="240" w:lineRule="auto"/>
        <w:ind w:left="0"/>
      </w:pPr>
      <w:r w:rsidRPr="00AA7C40">
        <w:t xml:space="preserve">- </w:t>
      </w:r>
      <w:r w:rsidRPr="00AA7C40">
        <w:rPr>
          <w:b/>
          <w:bCs/>
        </w:rPr>
        <w:t>«Эссе»</w:t>
      </w:r>
      <w:r w:rsidRPr="00AA7C40">
        <w:t xml:space="preserve"> о жизни и творчеству М. И. Цветаевой (тема определяется участником);</w:t>
      </w:r>
    </w:p>
    <w:p w:rsidR="007E5AAD" w:rsidRPr="00AA7C40" w:rsidRDefault="007E5AAD" w:rsidP="004D2974">
      <w:pPr>
        <w:pStyle w:val="ListParagraph"/>
        <w:spacing w:line="240" w:lineRule="auto"/>
        <w:ind w:left="0"/>
        <w:rPr>
          <w:b/>
          <w:bCs/>
        </w:rPr>
      </w:pPr>
      <w:r w:rsidRPr="00AA7C40">
        <w:t xml:space="preserve">- </w:t>
      </w:r>
      <w:r w:rsidRPr="00AA7C40">
        <w:rPr>
          <w:b/>
          <w:bCs/>
        </w:rPr>
        <w:t>«Авторское стихотворение о жизни и творчестве М. И. Цветаевой»;</w:t>
      </w:r>
    </w:p>
    <w:p w:rsidR="007E5AAD" w:rsidRPr="00AA7C40" w:rsidRDefault="007E5AAD" w:rsidP="004D2974">
      <w:pPr>
        <w:pStyle w:val="ListParagraph"/>
        <w:spacing w:line="240" w:lineRule="auto"/>
        <w:ind w:left="0"/>
      </w:pPr>
      <w:r w:rsidRPr="00AA7C40">
        <w:t xml:space="preserve">- </w:t>
      </w:r>
      <w:r w:rsidRPr="00AA7C40">
        <w:rPr>
          <w:b/>
          <w:bCs/>
        </w:rPr>
        <w:t>«Изобразительное и прикладное творчество»</w:t>
      </w:r>
      <w:r w:rsidRPr="00AA7C40">
        <w:t xml:space="preserve"> (рисунок, изделие, связанные с жизнью и творчеством М. И. Цветаевой);</w:t>
      </w:r>
    </w:p>
    <w:p w:rsidR="007E5AAD" w:rsidRPr="00AA7C40" w:rsidRDefault="007E5AAD" w:rsidP="004D2974">
      <w:pPr>
        <w:pStyle w:val="ListParagraph"/>
        <w:spacing w:line="240" w:lineRule="auto"/>
        <w:ind w:left="0"/>
      </w:pPr>
      <w:r w:rsidRPr="00AA7C40">
        <w:t xml:space="preserve">- </w:t>
      </w:r>
      <w:r w:rsidRPr="00AA7C40">
        <w:rPr>
          <w:b/>
          <w:bCs/>
        </w:rPr>
        <w:t>«Литературно-музыкальная композиция о жизни и творчестве М. И. Цветаевой».</w:t>
      </w:r>
    </w:p>
    <w:p w:rsidR="007E5AAD" w:rsidRPr="00AA7C40" w:rsidRDefault="007E5AAD" w:rsidP="004D2974">
      <w:pPr>
        <w:pStyle w:val="ListParagraph"/>
        <w:spacing w:line="240" w:lineRule="auto"/>
        <w:ind w:left="0"/>
      </w:pPr>
    </w:p>
    <w:p w:rsidR="007E5AAD" w:rsidRPr="00AA7C40" w:rsidRDefault="007E5AAD" w:rsidP="004D2974">
      <w:pPr>
        <w:pStyle w:val="ListParagraph"/>
        <w:spacing w:line="240" w:lineRule="auto"/>
        <w:ind w:left="0"/>
        <w:rPr>
          <w:b/>
          <w:bCs/>
        </w:rPr>
      </w:pPr>
      <w:r w:rsidRPr="00AA7C40">
        <w:rPr>
          <w:b/>
          <w:bCs/>
        </w:rPr>
        <w:t>Вторые Цветаевские чтения проводятся в 3 этапа</w:t>
      </w:r>
      <w:r>
        <w:rPr>
          <w:b/>
          <w:bCs/>
        </w:rPr>
        <w:t>:</w:t>
      </w:r>
    </w:p>
    <w:p w:rsidR="007E5AAD" w:rsidRPr="00AA7C40" w:rsidRDefault="007E5AAD" w:rsidP="004D2974">
      <w:pPr>
        <w:autoSpaceDE w:val="0"/>
        <w:autoSpaceDN w:val="0"/>
        <w:adjustRightInd w:val="0"/>
        <w:ind w:firstLine="709"/>
        <w:jc w:val="both"/>
      </w:pPr>
      <w:r w:rsidRPr="00AA7C40">
        <w:rPr>
          <w:b/>
          <w:bCs/>
        </w:rPr>
        <w:t>1 этап(заочный)–</w:t>
      </w:r>
      <w:r w:rsidRPr="00AA7C40">
        <w:t xml:space="preserve"> на электронный адрес МБ</w:t>
      </w:r>
      <w:r>
        <w:t>О</w:t>
      </w:r>
      <w:r w:rsidRPr="00AA7C40">
        <w:t xml:space="preserve">У Школы № 174 представляются эссе, авторские стихотворения и тезисы научно-исследовательских работ. </w:t>
      </w:r>
    </w:p>
    <w:p w:rsidR="007E5AAD" w:rsidRPr="00AA7C40" w:rsidRDefault="007E5AAD" w:rsidP="004D2974">
      <w:pPr>
        <w:autoSpaceDE w:val="0"/>
        <w:autoSpaceDN w:val="0"/>
        <w:adjustRightInd w:val="0"/>
        <w:ind w:firstLine="709"/>
        <w:jc w:val="both"/>
      </w:pPr>
      <w:r w:rsidRPr="00AA7C40">
        <w:t xml:space="preserve">На </w:t>
      </w:r>
      <w:r w:rsidRPr="00786448">
        <w:t>очный</w:t>
      </w:r>
      <w:r w:rsidRPr="00AA7C40">
        <w:t xml:space="preserve"> тур допускаются авторские стихотворения и научно-исследовательские работы, прошедшие заочный тур. Подтверждение об участии в очном туре размещается на сайте </w:t>
      </w:r>
      <w:r>
        <w:t>МБОУ Школа № 174г.о. Самара</w:t>
      </w:r>
      <w:r w:rsidRPr="00AA7C40">
        <w:t>.</w:t>
      </w:r>
    </w:p>
    <w:p w:rsidR="007E5AAD" w:rsidRPr="00AA7C40" w:rsidRDefault="007E5AAD" w:rsidP="004D2974">
      <w:pPr>
        <w:autoSpaceDE w:val="0"/>
        <w:autoSpaceDN w:val="0"/>
        <w:adjustRightInd w:val="0"/>
        <w:ind w:firstLine="709"/>
        <w:jc w:val="both"/>
      </w:pPr>
      <w:r w:rsidRPr="00AA7C40">
        <w:t>Информация о подведении итогов конкурса эссе размещ</w:t>
      </w:r>
      <w:r>
        <w:t>ается на сайте МБОУ Школа № 174г.о. Самара.</w:t>
      </w:r>
    </w:p>
    <w:p w:rsidR="007E5AAD" w:rsidRDefault="007E5AAD" w:rsidP="004D2974">
      <w:pPr>
        <w:ind w:firstLine="709"/>
        <w:jc w:val="both"/>
        <w:rPr>
          <w:b/>
          <w:bCs/>
        </w:rPr>
      </w:pPr>
    </w:p>
    <w:p w:rsidR="007E5AAD" w:rsidRPr="00AA7C40" w:rsidRDefault="007E5AAD" w:rsidP="004D2974">
      <w:pPr>
        <w:ind w:firstLine="709"/>
        <w:jc w:val="both"/>
      </w:pPr>
      <w:r w:rsidRPr="00AA7C40">
        <w:rPr>
          <w:b/>
          <w:bCs/>
        </w:rPr>
        <w:t>2 этап (очный) –</w:t>
      </w:r>
      <w:r w:rsidRPr="00AA7C40">
        <w:t xml:space="preserve">для участников конкурсов изобразительного и прикладного творчества принимаются работы на базе </w:t>
      </w:r>
      <w:r>
        <w:t xml:space="preserve">МБОУ Школа № 174г.о. Самара. </w:t>
      </w:r>
    </w:p>
    <w:p w:rsidR="007E5AAD" w:rsidRPr="00AA7C40" w:rsidRDefault="007E5AAD" w:rsidP="004D2974">
      <w:pPr>
        <w:autoSpaceDE w:val="0"/>
        <w:autoSpaceDN w:val="0"/>
        <w:adjustRightInd w:val="0"/>
        <w:ind w:firstLine="709"/>
        <w:jc w:val="both"/>
      </w:pPr>
      <w:r w:rsidRPr="00AA7C40">
        <w:t xml:space="preserve"> Информация об итогах в номинациях «Изобразительное творчество» и «Прикладное творчество» размещается на сайте </w:t>
      </w:r>
      <w:r>
        <w:t>МБОУ Школа № 174г.о. Самара.</w:t>
      </w:r>
    </w:p>
    <w:p w:rsidR="007E5AAD" w:rsidRPr="00AA7C40" w:rsidRDefault="007E5AAD" w:rsidP="004D2974">
      <w:pPr>
        <w:autoSpaceDE w:val="0"/>
        <w:autoSpaceDN w:val="0"/>
        <w:adjustRightInd w:val="0"/>
        <w:ind w:firstLine="709"/>
        <w:jc w:val="both"/>
      </w:pPr>
      <w:r w:rsidRPr="00AA7C40">
        <w:t>Работы, занявшие призовые места, не возвращаются.</w:t>
      </w:r>
    </w:p>
    <w:p w:rsidR="007E5AAD" w:rsidRPr="00AA7C40" w:rsidRDefault="007E5AAD" w:rsidP="004D2974">
      <w:pPr>
        <w:ind w:firstLine="709"/>
        <w:jc w:val="both"/>
      </w:pPr>
    </w:p>
    <w:p w:rsidR="007E5AAD" w:rsidRPr="00AA7C40" w:rsidRDefault="007E5AAD" w:rsidP="004D2974">
      <w:pPr>
        <w:ind w:firstLine="709"/>
        <w:jc w:val="both"/>
      </w:pPr>
      <w:r w:rsidRPr="00AA7C40">
        <w:rPr>
          <w:b/>
          <w:bCs/>
        </w:rPr>
        <w:t xml:space="preserve">3 этап (очный) - </w:t>
      </w:r>
      <w:r w:rsidRPr="00AA7C40">
        <w:t xml:space="preserve">проводится </w:t>
      </w:r>
      <w:r>
        <w:t>на базе МБОУ Школа № 174г.о. Самара</w:t>
      </w:r>
      <w:r w:rsidRPr="00AA7C40">
        <w:t xml:space="preserve">. Открытие </w:t>
      </w:r>
      <w:r>
        <w:t xml:space="preserve">Чтений проходит в актовом зале, после </w:t>
      </w:r>
      <w:r w:rsidRPr="00AA7C40">
        <w:t xml:space="preserve">в учебных кабинетах </w:t>
      </w:r>
      <w:r>
        <w:t>МБОУ Школа № 174г.о. Самара</w:t>
      </w:r>
      <w:r w:rsidRPr="00AA7C40">
        <w:t xml:space="preserve">по секциям </w:t>
      </w:r>
      <w:r>
        <w:t xml:space="preserve">проходят </w:t>
      </w:r>
      <w:r w:rsidRPr="00AA7C40">
        <w:t>конкурсы чтецов, авторских стихотворений и защита научно-исследовательских работ</w:t>
      </w:r>
      <w:r>
        <w:t>.</w:t>
      </w:r>
      <w:r w:rsidRPr="00AA7C40">
        <w:t xml:space="preserve"> Представление музыкально-литературных композиций </w:t>
      </w:r>
      <w:r>
        <w:t>проводится</w:t>
      </w:r>
      <w:r w:rsidRPr="00AA7C40">
        <w:t xml:space="preserve"> в актовом зале </w:t>
      </w:r>
      <w:r>
        <w:t>МБОУ Школа № 174г.о. Самара</w:t>
      </w:r>
      <w:r w:rsidRPr="00AA7C40">
        <w:t>.</w:t>
      </w:r>
    </w:p>
    <w:p w:rsidR="007E5AAD" w:rsidRPr="00AA7C40" w:rsidRDefault="007E5AAD" w:rsidP="004D2974">
      <w:pPr>
        <w:ind w:firstLine="709"/>
        <w:jc w:val="both"/>
      </w:pPr>
      <w:r w:rsidRPr="00AA7C40">
        <w:t xml:space="preserve">Подведение итогов в вышеуказанных номинациях состоится </w:t>
      </w:r>
      <w:r>
        <w:t>в этот же день</w:t>
      </w:r>
      <w:r w:rsidRPr="00AA7C40">
        <w:t xml:space="preserve"> по окончании конкурсов в секциях «Художественное чтение», «Научно-исследовательская работа», «Музыкально-литературная композиция».</w:t>
      </w:r>
    </w:p>
    <w:p w:rsidR="007E5AAD" w:rsidRPr="00AA7C40" w:rsidRDefault="007E5AAD" w:rsidP="004D2974">
      <w:pPr>
        <w:autoSpaceDE w:val="0"/>
        <w:autoSpaceDN w:val="0"/>
        <w:adjustRightInd w:val="0"/>
        <w:ind w:firstLine="709"/>
      </w:pPr>
    </w:p>
    <w:p w:rsidR="007E5AAD" w:rsidRPr="005A47E9" w:rsidRDefault="007E5AAD" w:rsidP="00C20876">
      <w:pPr>
        <w:pStyle w:val="ListParagraph"/>
        <w:spacing w:line="240" w:lineRule="auto"/>
        <w:ind w:left="709" w:firstLine="0"/>
        <w:jc w:val="center"/>
        <w:rPr>
          <w:b/>
          <w:bCs/>
        </w:rPr>
      </w:pPr>
      <w:r>
        <w:rPr>
          <w:b/>
          <w:bCs/>
        </w:rPr>
        <w:t>5.</w:t>
      </w:r>
      <w:r w:rsidRPr="005A47E9">
        <w:rPr>
          <w:b/>
          <w:bCs/>
        </w:rPr>
        <w:t>Участники мероприятия</w:t>
      </w:r>
    </w:p>
    <w:p w:rsidR="007E5AAD" w:rsidRDefault="007E5AAD" w:rsidP="004D2974">
      <w:pPr>
        <w:pStyle w:val="ListParagraph"/>
        <w:spacing w:line="240" w:lineRule="auto"/>
        <w:ind w:left="0"/>
        <w:rPr>
          <w:b/>
          <w:bCs/>
        </w:rPr>
      </w:pPr>
    </w:p>
    <w:p w:rsidR="007E5AAD" w:rsidRDefault="007E5AAD" w:rsidP="004D2974">
      <w:pPr>
        <w:pStyle w:val="ListParagraph"/>
        <w:spacing w:line="240" w:lineRule="auto"/>
        <w:ind w:left="0"/>
      </w:pPr>
      <w:r w:rsidRPr="00E72251">
        <w:t>Участника</w:t>
      </w:r>
      <w:r>
        <w:t xml:space="preserve">ми Чтений могут стать учащиеся </w:t>
      </w:r>
      <w:r w:rsidRPr="002E7DB7">
        <w:t>5-11-х классов</w:t>
      </w:r>
      <w:r w:rsidRPr="00E72251">
        <w:t xml:space="preserve"> образовательных учреждений городского округа Самара.</w:t>
      </w:r>
    </w:p>
    <w:p w:rsidR="007E5AAD" w:rsidRDefault="007E5AAD" w:rsidP="004D2974">
      <w:pPr>
        <w:pStyle w:val="ListParagraph"/>
        <w:spacing w:line="240" w:lineRule="auto"/>
        <w:ind w:left="0"/>
        <w:rPr>
          <w:b/>
          <w:bCs/>
        </w:rPr>
      </w:pPr>
    </w:p>
    <w:p w:rsidR="007E5AAD" w:rsidRPr="002E7DB7" w:rsidRDefault="007E5AAD" w:rsidP="004D2974">
      <w:pPr>
        <w:pStyle w:val="ListParagraph"/>
        <w:spacing w:line="240" w:lineRule="auto"/>
        <w:ind w:left="0"/>
        <w:rPr>
          <w:b/>
          <w:bCs/>
        </w:rPr>
      </w:pPr>
      <w:r w:rsidRPr="002E7DB7">
        <w:rPr>
          <w:b/>
          <w:bCs/>
        </w:rPr>
        <w:t>На Вторых Цветаевских чтениях определены 3  возрастные категории:</w:t>
      </w:r>
    </w:p>
    <w:p w:rsidR="007E5AAD" w:rsidRPr="002E7DB7" w:rsidRDefault="007E5AAD" w:rsidP="004D2974">
      <w:pPr>
        <w:pStyle w:val="ListParagraph"/>
        <w:spacing w:line="240" w:lineRule="auto"/>
        <w:ind w:left="0"/>
      </w:pPr>
      <w:r w:rsidRPr="002E7DB7">
        <w:t>- обучающиеся 5-6-х классов;</w:t>
      </w:r>
    </w:p>
    <w:p w:rsidR="007E5AAD" w:rsidRPr="002E7DB7" w:rsidRDefault="007E5AAD" w:rsidP="004D2974">
      <w:pPr>
        <w:pStyle w:val="ListParagraph"/>
        <w:spacing w:line="240" w:lineRule="auto"/>
        <w:ind w:left="0"/>
      </w:pPr>
      <w:r w:rsidRPr="002E7DB7">
        <w:t>- обучающиеся 7-8-х классов;</w:t>
      </w:r>
    </w:p>
    <w:p w:rsidR="007E5AAD" w:rsidRPr="00E72251" w:rsidRDefault="007E5AAD" w:rsidP="004D2974">
      <w:pPr>
        <w:pStyle w:val="ListParagraph"/>
        <w:spacing w:line="240" w:lineRule="auto"/>
        <w:ind w:left="0"/>
      </w:pPr>
      <w:r w:rsidRPr="002E7DB7">
        <w:t>- обучающиеся 9-11-х классов.</w:t>
      </w:r>
    </w:p>
    <w:p w:rsidR="007E5AAD" w:rsidRPr="002E7DB7" w:rsidRDefault="007E5AAD" w:rsidP="004D2974">
      <w:pPr>
        <w:pStyle w:val="ListParagraph"/>
        <w:spacing w:line="240" w:lineRule="auto"/>
        <w:ind w:left="0"/>
        <w:rPr>
          <w:b/>
          <w:bCs/>
        </w:rPr>
      </w:pPr>
      <w:r w:rsidRPr="002E7DB7">
        <w:rPr>
          <w:b/>
          <w:bCs/>
        </w:rPr>
        <w:t>Регламент выступлений</w:t>
      </w:r>
      <w:r>
        <w:rPr>
          <w:b/>
          <w:bCs/>
        </w:rPr>
        <w:t>:</w:t>
      </w:r>
    </w:p>
    <w:p w:rsidR="007E5AAD" w:rsidRPr="002E7DB7" w:rsidRDefault="007E5AAD" w:rsidP="004D2974">
      <w:pPr>
        <w:pStyle w:val="ListParagraph"/>
        <w:spacing w:line="240" w:lineRule="auto"/>
        <w:ind w:left="0"/>
      </w:pPr>
      <w:r w:rsidRPr="002E7DB7">
        <w:t>- на конкурсе чтецов – до 5 минут,</w:t>
      </w:r>
    </w:p>
    <w:p w:rsidR="007E5AAD" w:rsidRPr="002E7DB7" w:rsidRDefault="007E5AAD" w:rsidP="004D2974">
      <w:pPr>
        <w:pStyle w:val="ListParagraph"/>
        <w:spacing w:line="240" w:lineRule="auto"/>
        <w:ind w:left="0"/>
      </w:pPr>
      <w:r w:rsidRPr="002E7DB7">
        <w:t>- на представлении литературно-музыкальной композиции – до 10 минут,</w:t>
      </w:r>
    </w:p>
    <w:p w:rsidR="007E5AAD" w:rsidRDefault="007E5AAD" w:rsidP="004D2974">
      <w:pPr>
        <w:pStyle w:val="ListParagraph"/>
        <w:spacing w:line="240" w:lineRule="auto"/>
        <w:ind w:left="0"/>
      </w:pPr>
      <w:r w:rsidRPr="002E7DB7">
        <w:t>- на защите исследовательских работ – до 10 минут</w:t>
      </w:r>
      <w:r>
        <w:t>.</w:t>
      </w:r>
    </w:p>
    <w:p w:rsidR="007E5AAD" w:rsidRDefault="007E5AAD" w:rsidP="004D2974">
      <w:pPr>
        <w:pStyle w:val="ListParagraph"/>
        <w:spacing w:line="240" w:lineRule="auto"/>
        <w:ind w:left="0"/>
      </w:pPr>
    </w:p>
    <w:p w:rsidR="007E5AAD" w:rsidRPr="005B1F14" w:rsidRDefault="007E5AAD" w:rsidP="00C20876">
      <w:pPr>
        <w:pStyle w:val="ListParagraph"/>
        <w:spacing w:line="240" w:lineRule="auto"/>
        <w:ind w:left="709" w:firstLine="0"/>
        <w:jc w:val="center"/>
        <w:rPr>
          <w:b/>
          <w:bCs/>
        </w:rPr>
      </w:pPr>
      <w:r>
        <w:rPr>
          <w:b/>
          <w:bCs/>
        </w:rPr>
        <w:t>6.</w:t>
      </w:r>
      <w:r w:rsidRPr="005A47E9">
        <w:rPr>
          <w:b/>
          <w:bCs/>
        </w:rPr>
        <w:t>Требования к содержани</w:t>
      </w:r>
      <w:r w:rsidRPr="005B1F14">
        <w:rPr>
          <w:b/>
          <w:bCs/>
        </w:rPr>
        <w:t>ю и оформлению работ участников</w:t>
      </w:r>
    </w:p>
    <w:p w:rsidR="007E5AAD" w:rsidRDefault="007E5AAD" w:rsidP="004D2974">
      <w:pPr>
        <w:ind w:firstLine="709"/>
        <w:jc w:val="both"/>
        <w:rPr>
          <w:b/>
          <w:bCs/>
        </w:rPr>
      </w:pPr>
    </w:p>
    <w:p w:rsidR="007E5AAD" w:rsidRPr="007023D6" w:rsidRDefault="007E5AAD" w:rsidP="004D2974">
      <w:pPr>
        <w:tabs>
          <w:tab w:val="left" w:pos="1455"/>
        </w:tabs>
        <w:ind w:firstLine="709"/>
        <w:jc w:val="both"/>
        <w:rPr>
          <w:b/>
          <w:bCs/>
        </w:rPr>
      </w:pPr>
      <w:r w:rsidRPr="007023D6">
        <w:rPr>
          <w:b/>
          <w:bCs/>
        </w:rPr>
        <w:t xml:space="preserve">Правила </w:t>
      </w:r>
      <w:r>
        <w:rPr>
          <w:b/>
          <w:bCs/>
        </w:rPr>
        <w:t>оформления эссе, тезисов исследовательских работ, авторских стихотворений</w:t>
      </w:r>
      <w:r w:rsidRPr="007023D6">
        <w:rPr>
          <w:b/>
          <w:bCs/>
        </w:rPr>
        <w:t>:</w:t>
      </w:r>
    </w:p>
    <w:p w:rsidR="007E5AAD" w:rsidRPr="007023D6" w:rsidRDefault="007E5AAD" w:rsidP="004D2974">
      <w:pPr>
        <w:tabs>
          <w:tab w:val="left" w:pos="1455"/>
        </w:tabs>
        <w:ind w:firstLine="709"/>
        <w:jc w:val="both"/>
      </w:pPr>
      <w:r>
        <w:t>- работы</w:t>
      </w:r>
      <w:r w:rsidRPr="007023D6">
        <w:t xml:space="preserve"> принимаются в электронном виде на русском языке;</w:t>
      </w:r>
    </w:p>
    <w:p w:rsidR="007E5AAD" w:rsidRPr="007023D6" w:rsidRDefault="007E5AAD" w:rsidP="004D2974">
      <w:pPr>
        <w:tabs>
          <w:tab w:val="left" w:pos="1455"/>
        </w:tabs>
        <w:ind w:firstLine="709"/>
        <w:jc w:val="both"/>
      </w:pPr>
      <w:r w:rsidRPr="007023D6">
        <w:t>- объем до 3 страниц;</w:t>
      </w:r>
    </w:p>
    <w:p w:rsidR="007E5AAD" w:rsidRPr="007023D6" w:rsidRDefault="007E5AAD" w:rsidP="004D2974">
      <w:pPr>
        <w:tabs>
          <w:tab w:val="left" w:pos="1455"/>
        </w:tabs>
        <w:ind w:firstLine="709"/>
        <w:jc w:val="both"/>
      </w:pPr>
      <w:r w:rsidRPr="007023D6">
        <w:t xml:space="preserve">- формат </w:t>
      </w:r>
      <w:r w:rsidRPr="007023D6">
        <w:rPr>
          <w:lang w:val="en-US"/>
        </w:rPr>
        <w:t>MSWord</w:t>
      </w:r>
      <w:r w:rsidRPr="007023D6">
        <w:t xml:space="preserve"> – 2010 </w:t>
      </w:r>
      <w:r w:rsidRPr="007023D6">
        <w:rPr>
          <w:lang w:val="en-US"/>
        </w:rPr>
        <w:t>c</w:t>
      </w:r>
      <w:r w:rsidRPr="007023D6">
        <w:t>расширением *</w:t>
      </w:r>
      <w:r w:rsidRPr="007023D6">
        <w:rPr>
          <w:lang w:val="en-US"/>
        </w:rPr>
        <w:t>dok</w:t>
      </w:r>
      <w:r w:rsidRPr="007023D6">
        <w:t>;</w:t>
      </w:r>
    </w:p>
    <w:p w:rsidR="007E5AAD" w:rsidRPr="007A6A6E" w:rsidRDefault="007E5AAD" w:rsidP="004D2974">
      <w:pPr>
        <w:tabs>
          <w:tab w:val="left" w:pos="1455"/>
        </w:tabs>
        <w:ind w:firstLine="709"/>
        <w:jc w:val="both"/>
        <w:rPr>
          <w:lang w:val="en-US"/>
        </w:rPr>
      </w:pPr>
      <w:r w:rsidRPr="007A6A6E">
        <w:rPr>
          <w:lang w:val="en-US"/>
        </w:rPr>
        <w:t xml:space="preserve">- </w:t>
      </w:r>
      <w:r w:rsidRPr="007023D6">
        <w:t>Шрифт</w:t>
      </w:r>
      <w:r w:rsidRPr="007023D6">
        <w:rPr>
          <w:lang w:val="en-US"/>
        </w:rPr>
        <w:t>TimesNewRoman</w:t>
      </w:r>
      <w:r w:rsidRPr="007A6A6E">
        <w:rPr>
          <w:lang w:val="en-US"/>
        </w:rPr>
        <w:t xml:space="preserve">, </w:t>
      </w:r>
      <w:r w:rsidRPr="007023D6">
        <w:t>размершрифта</w:t>
      </w:r>
      <w:r w:rsidRPr="007A6A6E">
        <w:rPr>
          <w:lang w:val="en-US"/>
        </w:rPr>
        <w:t xml:space="preserve"> – 14;</w:t>
      </w:r>
    </w:p>
    <w:p w:rsidR="007E5AAD" w:rsidRPr="007023D6" w:rsidRDefault="007E5AAD" w:rsidP="004D2974">
      <w:pPr>
        <w:tabs>
          <w:tab w:val="left" w:pos="1455"/>
        </w:tabs>
        <w:ind w:firstLine="709"/>
        <w:jc w:val="both"/>
      </w:pPr>
      <w:r w:rsidRPr="007023D6">
        <w:t>- Поля: верхнее – 2,0 см, нижнее – 2,0, левое – 2,5 см;</w:t>
      </w:r>
    </w:p>
    <w:p w:rsidR="007E5AAD" w:rsidRPr="007023D6" w:rsidRDefault="007E5AAD" w:rsidP="004D2974">
      <w:pPr>
        <w:tabs>
          <w:tab w:val="left" w:pos="1455"/>
        </w:tabs>
        <w:ind w:firstLine="709"/>
        <w:jc w:val="both"/>
      </w:pPr>
      <w:r w:rsidRPr="007023D6">
        <w:t>- Титульный лист: наименование образовательной организации, ее местонахождение;</w:t>
      </w:r>
      <w:r>
        <w:t xml:space="preserve"> номинация,</w:t>
      </w:r>
      <w:r w:rsidRPr="007023D6">
        <w:t xml:space="preserve"> название работы, ФИО (полностью), класс, возраст, руководитель (педагог) – ФИО (полностью).</w:t>
      </w:r>
    </w:p>
    <w:p w:rsidR="007E5AAD" w:rsidRDefault="007E5AAD" w:rsidP="004D2974">
      <w:pPr>
        <w:tabs>
          <w:tab w:val="left" w:pos="1455"/>
        </w:tabs>
        <w:ind w:firstLine="709"/>
        <w:jc w:val="both"/>
      </w:pPr>
    </w:p>
    <w:p w:rsidR="007E5AAD" w:rsidRPr="007023D6" w:rsidRDefault="007E5AAD" w:rsidP="004D2974">
      <w:pPr>
        <w:ind w:firstLine="709"/>
        <w:jc w:val="both"/>
        <w:rPr>
          <w:b/>
          <w:bCs/>
        </w:rPr>
      </w:pPr>
      <w:r w:rsidRPr="007023D6">
        <w:rPr>
          <w:b/>
          <w:bCs/>
        </w:rPr>
        <w:t>Требования к представлению исследовательской работы</w:t>
      </w:r>
      <w:r>
        <w:rPr>
          <w:b/>
          <w:bCs/>
        </w:rPr>
        <w:t>:</w:t>
      </w:r>
    </w:p>
    <w:p w:rsidR="007E5AAD" w:rsidRPr="007023D6" w:rsidRDefault="007E5AAD" w:rsidP="004D2974">
      <w:pPr>
        <w:ind w:firstLine="709"/>
        <w:jc w:val="both"/>
      </w:pPr>
    </w:p>
    <w:p w:rsidR="007E5AAD" w:rsidRPr="007023D6" w:rsidRDefault="007E5AAD" w:rsidP="004D2974">
      <w:pPr>
        <w:ind w:firstLine="709"/>
        <w:jc w:val="both"/>
        <w:rPr>
          <w:b/>
          <w:bCs/>
        </w:rPr>
      </w:pPr>
      <w:r w:rsidRPr="007023D6">
        <w:rPr>
          <w:b/>
          <w:bCs/>
        </w:rPr>
        <w:t>Примерный план </w:t>
      </w:r>
      <w:r>
        <w:rPr>
          <w:b/>
          <w:bCs/>
        </w:rPr>
        <w:t>защиты:</w:t>
      </w:r>
    </w:p>
    <w:p w:rsidR="007E5AAD" w:rsidRPr="007023D6" w:rsidRDefault="007E5AAD" w:rsidP="004D2974">
      <w:pPr>
        <w:ind w:firstLine="709"/>
        <w:jc w:val="both"/>
      </w:pPr>
      <w:r w:rsidRPr="007023D6">
        <w:t>1. Обоснование темы.</w:t>
      </w:r>
    </w:p>
    <w:p w:rsidR="007E5AAD" w:rsidRPr="007023D6" w:rsidRDefault="007E5AAD" w:rsidP="004D2974">
      <w:pPr>
        <w:ind w:firstLine="709"/>
        <w:jc w:val="both"/>
      </w:pPr>
      <w:r w:rsidRPr="007023D6">
        <w:t>2. Объект и предмет исследования.</w:t>
      </w:r>
    </w:p>
    <w:p w:rsidR="007E5AAD" w:rsidRPr="007023D6" w:rsidRDefault="007E5AAD" w:rsidP="004D2974">
      <w:pPr>
        <w:ind w:firstLine="709"/>
        <w:jc w:val="both"/>
      </w:pPr>
      <w:r w:rsidRPr="007023D6">
        <w:t>3. Методы исследования.</w:t>
      </w:r>
    </w:p>
    <w:p w:rsidR="007E5AAD" w:rsidRPr="007023D6" w:rsidRDefault="007E5AAD" w:rsidP="004D2974">
      <w:pPr>
        <w:ind w:firstLine="709"/>
        <w:jc w:val="both"/>
      </w:pPr>
      <w:r w:rsidRPr="007023D6">
        <w:t>4. Гипотеза.</w:t>
      </w:r>
    </w:p>
    <w:p w:rsidR="007E5AAD" w:rsidRPr="007023D6" w:rsidRDefault="007E5AAD" w:rsidP="004D2974">
      <w:pPr>
        <w:ind w:firstLine="709"/>
        <w:jc w:val="both"/>
      </w:pPr>
      <w:r w:rsidRPr="007023D6">
        <w:t>5. Структура работы, содержание.</w:t>
      </w:r>
    </w:p>
    <w:p w:rsidR="007E5AAD" w:rsidRPr="007023D6" w:rsidRDefault="007E5AAD" w:rsidP="004D2974">
      <w:pPr>
        <w:ind w:firstLine="709"/>
        <w:jc w:val="both"/>
      </w:pPr>
      <w:r w:rsidRPr="007023D6">
        <w:t>6. Наличие собственного опыта, авторская позиция.</w:t>
      </w:r>
    </w:p>
    <w:p w:rsidR="007E5AAD" w:rsidRPr="007023D6" w:rsidRDefault="007E5AAD" w:rsidP="004D2974">
      <w:pPr>
        <w:ind w:firstLine="709"/>
        <w:jc w:val="both"/>
      </w:pPr>
      <w:r w:rsidRPr="007023D6">
        <w:t>7. Практические результаты.</w:t>
      </w:r>
    </w:p>
    <w:p w:rsidR="007E5AAD" w:rsidRPr="007023D6" w:rsidRDefault="007E5AAD" w:rsidP="004D2974">
      <w:pPr>
        <w:ind w:firstLine="709"/>
        <w:jc w:val="both"/>
      </w:pPr>
      <w:r w:rsidRPr="007023D6">
        <w:t>8. Общее заключение и выводы.</w:t>
      </w:r>
    </w:p>
    <w:p w:rsidR="007E5AAD" w:rsidRPr="00FD268D" w:rsidRDefault="007E5AAD" w:rsidP="004D2974">
      <w:pPr>
        <w:ind w:firstLine="709"/>
        <w:jc w:val="both"/>
      </w:pPr>
    </w:p>
    <w:p w:rsidR="007E5AAD" w:rsidRPr="005A47E9" w:rsidRDefault="007E5AAD" w:rsidP="00C20876">
      <w:pPr>
        <w:pStyle w:val="ListParagraph"/>
        <w:spacing w:line="240" w:lineRule="auto"/>
        <w:ind w:left="709" w:firstLine="0"/>
        <w:jc w:val="center"/>
        <w:rPr>
          <w:b/>
          <w:bCs/>
        </w:rPr>
      </w:pPr>
      <w:r>
        <w:rPr>
          <w:b/>
          <w:bCs/>
        </w:rPr>
        <w:t>7.</w:t>
      </w:r>
      <w:r w:rsidRPr="005A47E9">
        <w:rPr>
          <w:b/>
          <w:bCs/>
        </w:rPr>
        <w:t>Критерии оценивания членами жюри</w:t>
      </w:r>
    </w:p>
    <w:p w:rsidR="007E5AAD" w:rsidRPr="005A47E9" w:rsidRDefault="007E5AAD" w:rsidP="004D2974">
      <w:pPr>
        <w:pStyle w:val="ListParagraph"/>
        <w:spacing w:line="240" w:lineRule="auto"/>
        <w:ind w:left="0"/>
        <w:jc w:val="center"/>
        <w:rPr>
          <w:b/>
          <w:bCs/>
        </w:rPr>
      </w:pPr>
      <w:r w:rsidRPr="005A47E9">
        <w:rPr>
          <w:b/>
          <w:bCs/>
        </w:rPr>
        <w:t>представленной работы  участника</w:t>
      </w:r>
    </w:p>
    <w:p w:rsidR="007E5AAD" w:rsidRDefault="007E5AAD" w:rsidP="004D2974">
      <w:pPr>
        <w:ind w:firstLine="709"/>
        <w:jc w:val="both"/>
        <w:rPr>
          <w:b/>
          <w:bCs/>
        </w:rPr>
      </w:pPr>
    </w:p>
    <w:p w:rsidR="007E5AAD" w:rsidRPr="007023D6" w:rsidRDefault="007E5AAD" w:rsidP="004D2974">
      <w:pPr>
        <w:ind w:firstLine="709"/>
        <w:jc w:val="both"/>
        <w:rPr>
          <w:b/>
          <w:bCs/>
        </w:rPr>
      </w:pPr>
      <w:r>
        <w:rPr>
          <w:b/>
          <w:bCs/>
        </w:rPr>
        <w:t>К</w:t>
      </w:r>
      <w:r w:rsidRPr="007023D6">
        <w:rPr>
          <w:b/>
          <w:bCs/>
        </w:rPr>
        <w:t>рите</w:t>
      </w:r>
      <w:r>
        <w:rPr>
          <w:b/>
          <w:bCs/>
        </w:rPr>
        <w:t>р</w:t>
      </w:r>
      <w:r w:rsidRPr="007023D6">
        <w:rPr>
          <w:b/>
          <w:bCs/>
        </w:rPr>
        <w:t>ии оценивания художественного чтения</w:t>
      </w:r>
      <w:r>
        <w:rPr>
          <w:b/>
          <w:bCs/>
        </w:rPr>
        <w:t xml:space="preserve"> произведений М.И. Цветаевой:</w:t>
      </w:r>
    </w:p>
    <w:p w:rsidR="007E5AAD" w:rsidRPr="007023D6" w:rsidRDefault="007E5AAD" w:rsidP="00623DEC">
      <w:pPr>
        <w:numPr>
          <w:ilvl w:val="0"/>
          <w:numId w:val="1"/>
        </w:numPr>
        <w:tabs>
          <w:tab w:val="left" w:pos="1260"/>
        </w:tabs>
        <w:ind w:left="0" w:firstLine="709"/>
        <w:jc w:val="both"/>
        <w:rPr>
          <w:u w:val="single"/>
        </w:rPr>
      </w:pPr>
      <w:r w:rsidRPr="007023D6">
        <w:rPr>
          <w:color w:val="000000"/>
        </w:rPr>
        <w:t>Соответствие выбранного произведения тематике конкурса и возрасту участника.</w:t>
      </w:r>
    </w:p>
    <w:p w:rsidR="007E5AAD" w:rsidRPr="007023D6" w:rsidRDefault="007E5AAD" w:rsidP="00623DEC">
      <w:pPr>
        <w:numPr>
          <w:ilvl w:val="0"/>
          <w:numId w:val="1"/>
        </w:numPr>
        <w:tabs>
          <w:tab w:val="left" w:pos="1260"/>
        </w:tabs>
        <w:ind w:left="0" w:firstLine="709"/>
        <w:jc w:val="both"/>
      </w:pPr>
      <w:r w:rsidRPr="007023D6">
        <w:t>Знание текста наизусть.</w:t>
      </w:r>
    </w:p>
    <w:p w:rsidR="007E5AAD" w:rsidRPr="007023D6" w:rsidRDefault="007E5AAD" w:rsidP="00623DEC">
      <w:pPr>
        <w:numPr>
          <w:ilvl w:val="0"/>
          <w:numId w:val="1"/>
        </w:numPr>
        <w:tabs>
          <w:tab w:val="left" w:pos="1260"/>
        </w:tabs>
        <w:ind w:left="0" w:firstLine="709"/>
        <w:jc w:val="both"/>
      </w:pPr>
      <w:r w:rsidRPr="007023D6">
        <w:t>Актерское мастерство (умение держаться на сцене, выразить свое восприятие стихотворения, постижение исполнителем содержания и образов произведения, эмоционально-экспрессивная окрашенность выступления).</w:t>
      </w:r>
    </w:p>
    <w:p w:rsidR="007E5AAD" w:rsidRPr="007023D6" w:rsidRDefault="007E5AAD" w:rsidP="00623DEC">
      <w:pPr>
        <w:numPr>
          <w:ilvl w:val="0"/>
          <w:numId w:val="1"/>
        </w:numPr>
        <w:tabs>
          <w:tab w:val="left" w:pos="1260"/>
        </w:tabs>
        <w:ind w:left="0" w:firstLine="709"/>
        <w:jc w:val="both"/>
      </w:pPr>
      <w:r w:rsidRPr="007023D6">
        <w:t>Техника речи (дикция, постановка голоса, правильный выбор темпа чтения).</w:t>
      </w:r>
    </w:p>
    <w:p w:rsidR="007E5AAD" w:rsidRPr="007023D6" w:rsidRDefault="007E5AAD" w:rsidP="00623DEC">
      <w:pPr>
        <w:numPr>
          <w:ilvl w:val="0"/>
          <w:numId w:val="1"/>
        </w:numPr>
        <w:tabs>
          <w:tab w:val="left" w:pos="1260"/>
        </w:tabs>
        <w:ind w:left="0" w:firstLine="709"/>
        <w:jc w:val="both"/>
      </w:pPr>
      <w:r w:rsidRPr="007023D6">
        <w:t>Оригинальность исполнения.</w:t>
      </w:r>
    </w:p>
    <w:p w:rsidR="007E5AAD" w:rsidRPr="007023D6" w:rsidRDefault="007E5AAD" w:rsidP="00623DEC">
      <w:pPr>
        <w:numPr>
          <w:ilvl w:val="0"/>
          <w:numId w:val="1"/>
        </w:numPr>
        <w:tabs>
          <w:tab w:val="left" w:pos="1260"/>
        </w:tabs>
        <w:ind w:left="0" w:firstLine="709"/>
        <w:jc w:val="both"/>
      </w:pPr>
      <w:r w:rsidRPr="007023D6">
        <w:t>Глубокое понимание смысловой нагрузки стихотворного произведения.</w:t>
      </w:r>
    </w:p>
    <w:p w:rsidR="007E5AAD" w:rsidRPr="007023D6" w:rsidRDefault="007E5AAD" w:rsidP="00623DEC">
      <w:pPr>
        <w:numPr>
          <w:ilvl w:val="0"/>
          <w:numId w:val="1"/>
        </w:numPr>
        <w:tabs>
          <w:tab w:val="left" w:pos="1260"/>
        </w:tabs>
        <w:ind w:left="0" w:firstLine="709"/>
        <w:jc w:val="both"/>
      </w:pPr>
      <w:r>
        <w:t>Сценическая культура, внешний вид участника</w:t>
      </w:r>
      <w:r w:rsidRPr="007023D6">
        <w:t>.</w:t>
      </w:r>
    </w:p>
    <w:p w:rsidR="007E5AAD" w:rsidRDefault="007E5AAD" w:rsidP="004D2974">
      <w:pPr>
        <w:ind w:firstLine="709"/>
        <w:jc w:val="both"/>
        <w:rPr>
          <w:b/>
          <w:bCs/>
        </w:rPr>
      </w:pPr>
    </w:p>
    <w:p w:rsidR="007E5AAD" w:rsidRPr="007023D6" w:rsidRDefault="007E5AAD" w:rsidP="004D2974">
      <w:pPr>
        <w:ind w:firstLine="709"/>
        <w:jc w:val="both"/>
        <w:rPr>
          <w:b/>
          <w:bCs/>
        </w:rPr>
      </w:pPr>
      <w:r w:rsidRPr="007023D6">
        <w:rPr>
          <w:b/>
          <w:bCs/>
        </w:rPr>
        <w:t>Критерии оценивания литературно-музыкальной композиции</w:t>
      </w:r>
      <w:r>
        <w:rPr>
          <w:b/>
          <w:bCs/>
        </w:rPr>
        <w:t>:</w:t>
      </w:r>
    </w:p>
    <w:p w:rsidR="007E5AAD" w:rsidRPr="007023D6" w:rsidRDefault="007E5AAD" w:rsidP="004D2974">
      <w:pPr>
        <w:ind w:firstLine="709"/>
        <w:jc w:val="both"/>
      </w:pPr>
      <w:r w:rsidRPr="007023D6">
        <w:t>1. Соответствие видовым особенностям литературно-музыкальной композиции как театрализованного представления.</w:t>
      </w:r>
    </w:p>
    <w:p w:rsidR="007E5AAD" w:rsidRPr="007023D6" w:rsidRDefault="007E5AAD" w:rsidP="004D2974">
      <w:pPr>
        <w:ind w:firstLine="709"/>
        <w:jc w:val="both"/>
      </w:pPr>
      <w:r w:rsidRPr="007023D6">
        <w:t>2. Соответствие композиции выбранной теме (раскрытие темы).</w:t>
      </w:r>
    </w:p>
    <w:p w:rsidR="007E5AAD" w:rsidRPr="007023D6" w:rsidRDefault="007E5AAD" w:rsidP="004D2974">
      <w:pPr>
        <w:ind w:firstLine="709"/>
        <w:jc w:val="both"/>
      </w:pPr>
      <w:r w:rsidRPr="007023D6">
        <w:t>3. Оригинальность содержания и композиции.</w:t>
      </w:r>
    </w:p>
    <w:p w:rsidR="007E5AAD" w:rsidRPr="007023D6" w:rsidRDefault="007E5AAD" w:rsidP="004D2974">
      <w:pPr>
        <w:ind w:firstLine="709"/>
        <w:jc w:val="both"/>
      </w:pPr>
      <w:r w:rsidRPr="007023D6">
        <w:t>4. Исполнительское мастерство:</w:t>
      </w:r>
    </w:p>
    <w:p w:rsidR="007E5AAD" w:rsidRPr="007023D6" w:rsidRDefault="007E5AAD" w:rsidP="004D2974">
      <w:pPr>
        <w:ind w:firstLine="709"/>
        <w:jc w:val="both"/>
      </w:pPr>
      <w:r w:rsidRPr="007023D6">
        <w:t>- эмоционально-образная выразительность;</w:t>
      </w:r>
    </w:p>
    <w:p w:rsidR="007E5AAD" w:rsidRPr="007023D6" w:rsidRDefault="007E5AAD" w:rsidP="004D2974">
      <w:pPr>
        <w:ind w:firstLine="709"/>
        <w:jc w:val="both"/>
      </w:pPr>
      <w:r w:rsidRPr="007023D6">
        <w:t>- логика речи;</w:t>
      </w:r>
    </w:p>
    <w:p w:rsidR="007E5AAD" w:rsidRPr="007023D6" w:rsidRDefault="007E5AAD" w:rsidP="004D2974">
      <w:pPr>
        <w:ind w:firstLine="709"/>
        <w:jc w:val="both"/>
      </w:pPr>
      <w:r w:rsidRPr="007023D6">
        <w:t>- техника речи;</w:t>
      </w:r>
    </w:p>
    <w:p w:rsidR="007E5AAD" w:rsidRPr="007023D6" w:rsidRDefault="007E5AAD" w:rsidP="004D2974">
      <w:pPr>
        <w:ind w:firstLine="709"/>
        <w:jc w:val="both"/>
      </w:pPr>
      <w:r w:rsidRPr="007023D6">
        <w:t>- артистизм;</w:t>
      </w:r>
    </w:p>
    <w:p w:rsidR="007E5AAD" w:rsidRPr="007023D6" w:rsidRDefault="007E5AAD" w:rsidP="004D2974">
      <w:pPr>
        <w:ind w:firstLine="709"/>
        <w:jc w:val="both"/>
      </w:pPr>
      <w:r w:rsidRPr="007023D6">
        <w:t>- качество музыкального сопровождения: чистота, выразительность музыкального исполнения;</w:t>
      </w:r>
    </w:p>
    <w:p w:rsidR="007E5AAD" w:rsidRPr="007023D6" w:rsidRDefault="007E5AAD" w:rsidP="004D2974">
      <w:pPr>
        <w:ind w:firstLine="709"/>
        <w:jc w:val="both"/>
      </w:pPr>
      <w:r w:rsidRPr="007023D6">
        <w:t>Сценическая культура:</w:t>
      </w:r>
    </w:p>
    <w:p w:rsidR="007E5AAD" w:rsidRPr="007023D6" w:rsidRDefault="007E5AAD" w:rsidP="004D2974">
      <w:pPr>
        <w:ind w:firstLine="709"/>
        <w:jc w:val="both"/>
      </w:pPr>
      <w:r w:rsidRPr="007023D6">
        <w:t>- сценическое движение;</w:t>
      </w:r>
    </w:p>
    <w:p w:rsidR="007E5AAD" w:rsidRPr="007023D6" w:rsidRDefault="007E5AAD" w:rsidP="004D2974">
      <w:pPr>
        <w:ind w:firstLine="709"/>
        <w:jc w:val="both"/>
      </w:pPr>
      <w:r w:rsidRPr="007023D6">
        <w:t>- костюмирование;</w:t>
      </w:r>
    </w:p>
    <w:p w:rsidR="007E5AAD" w:rsidRPr="007023D6" w:rsidRDefault="007E5AAD" w:rsidP="004D2974">
      <w:pPr>
        <w:ind w:firstLine="709"/>
        <w:jc w:val="both"/>
      </w:pPr>
      <w:r w:rsidRPr="007023D6">
        <w:t>- декорации.</w:t>
      </w:r>
    </w:p>
    <w:p w:rsidR="007E5AAD" w:rsidRDefault="007E5AAD" w:rsidP="004D2974">
      <w:pPr>
        <w:ind w:firstLine="709"/>
        <w:jc w:val="both"/>
        <w:rPr>
          <w:b/>
          <w:bCs/>
        </w:rPr>
      </w:pPr>
    </w:p>
    <w:p w:rsidR="007E5AAD" w:rsidRPr="007023D6" w:rsidRDefault="007E5AAD" w:rsidP="004D2974">
      <w:pPr>
        <w:ind w:firstLine="709"/>
        <w:jc w:val="both"/>
        <w:rPr>
          <w:b/>
          <w:bCs/>
        </w:rPr>
      </w:pPr>
      <w:r>
        <w:rPr>
          <w:b/>
          <w:bCs/>
        </w:rPr>
        <w:t>Критерии оценивания эссе:</w:t>
      </w:r>
    </w:p>
    <w:p w:rsidR="007E5AAD" w:rsidRPr="007023D6" w:rsidRDefault="007E5AAD" w:rsidP="004D2974">
      <w:pPr>
        <w:ind w:firstLine="709"/>
        <w:jc w:val="both"/>
      </w:pPr>
      <w:r w:rsidRPr="007023D6">
        <w:t>1. Соответствие содержания сочинения заявленной теме.</w:t>
      </w:r>
    </w:p>
    <w:p w:rsidR="007E5AAD" w:rsidRPr="007023D6" w:rsidRDefault="007E5AAD" w:rsidP="004D2974">
      <w:pPr>
        <w:ind w:firstLine="709"/>
        <w:jc w:val="both"/>
      </w:pPr>
      <w:r>
        <w:t>2. Авторство с личностным восприятием и осмыслением материала.</w:t>
      </w:r>
    </w:p>
    <w:p w:rsidR="007E5AAD" w:rsidRPr="007023D6" w:rsidRDefault="007E5AAD" w:rsidP="004D2974">
      <w:pPr>
        <w:ind w:firstLine="709"/>
        <w:jc w:val="both"/>
      </w:pPr>
      <w:r w:rsidRPr="007023D6">
        <w:t xml:space="preserve">3. Аргументация, привлечение литературного материала. </w:t>
      </w:r>
    </w:p>
    <w:p w:rsidR="007E5AAD" w:rsidRPr="007023D6" w:rsidRDefault="007E5AAD" w:rsidP="004D2974">
      <w:pPr>
        <w:ind w:firstLine="709"/>
        <w:jc w:val="both"/>
      </w:pPr>
      <w:r w:rsidRPr="007023D6">
        <w:t>4. Композиционная стройность, последовательность изложения материала.</w:t>
      </w:r>
    </w:p>
    <w:p w:rsidR="007E5AAD" w:rsidRPr="007023D6" w:rsidRDefault="007E5AAD" w:rsidP="004D2974">
      <w:pPr>
        <w:ind w:firstLine="709"/>
        <w:jc w:val="both"/>
      </w:pPr>
      <w:r>
        <w:t>5. Образ</w:t>
      </w:r>
      <w:r w:rsidRPr="007023D6">
        <w:t xml:space="preserve">ность речи. </w:t>
      </w:r>
    </w:p>
    <w:p w:rsidR="007E5AAD" w:rsidRPr="007023D6" w:rsidRDefault="007E5AAD" w:rsidP="004D2974">
      <w:pPr>
        <w:ind w:firstLine="709"/>
        <w:jc w:val="both"/>
      </w:pPr>
      <w:r w:rsidRPr="007023D6">
        <w:t xml:space="preserve">6. Речевая </w:t>
      </w:r>
      <w:r>
        <w:t xml:space="preserve">стилистическая </w:t>
      </w:r>
      <w:r w:rsidRPr="007023D6">
        <w:t xml:space="preserve">культура и грамотность. </w:t>
      </w:r>
    </w:p>
    <w:p w:rsidR="007E5AAD" w:rsidRDefault="007E5AAD" w:rsidP="004D2974">
      <w:pPr>
        <w:ind w:firstLine="709"/>
        <w:jc w:val="both"/>
        <w:rPr>
          <w:b/>
          <w:bCs/>
        </w:rPr>
      </w:pPr>
    </w:p>
    <w:p w:rsidR="007E5AAD" w:rsidRPr="007023D6" w:rsidRDefault="007E5AAD" w:rsidP="004D2974">
      <w:pPr>
        <w:ind w:firstLine="709"/>
        <w:jc w:val="both"/>
        <w:rPr>
          <w:b/>
          <w:bCs/>
        </w:rPr>
      </w:pPr>
      <w:r w:rsidRPr="007023D6">
        <w:rPr>
          <w:b/>
          <w:bCs/>
        </w:rPr>
        <w:t>Критерии оценивания исследовательских работ</w:t>
      </w:r>
      <w:r>
        <w:rPr>
          <w:b/>
          <w:bCs/>
        </w:rPr>
        <w:t>:</w:t>
      </w:r>
    </w:p>
    <w:p w:rsidR="007E5AAD" w:rsidRPr="007023D6" w:rsidRDefault="007E5AAD" w:rsidP="004D2974">
      <w:pPr>
        <w:ind w:firstLine="709"/>
        <w:jc w:val="both"/>
      </w:pPr>
      <w:r w:rsidRPr="007023D6">
        <w:t>1. Четкость формулировки темы.</w:t>
      </w:r>
      <w:r w:rsidRPr="007023D6">
        <w:rPr>
          <w:color w:val="000000"/>
        </w:rPr>
        <w:t>Исследовательский характер работы.</w:t>
      </w:r>
    </w:p>
    <w:p w:rsidR="007E5AAD" w:rsidRPr="007023D6" w:rsidRDefault="007E5AAD" w:rsidP="004D2974">
      <w:pPr>
        <w:ind w:firstLine="709"/>
        <w:jc w:val="both"/>
      </w:pPr>
      <w:r w:rsidRPr="007023D6">
        <w:t>2. Широта и глубина исследуемой проблемы (использование библиографических,  литературоведческих и др. источников).</w:t>
      </w:r>
    </w:p>
    <w:p w:rsidR="007E5AAD" w:rsidRPr="007023D6" w:rsidRDefault="007E5AAD" w:rsidP="004D2974">
      <w:pPr>
        <w:ind w:firstLine="709"/>
        <w:jc w:val="both"/>
      </w:pPr>
      <w:r w:rsidRPr="007023D6">
        <w:t>3. Логичность изложения, содержательность работы, полнота раскрытия темы.</w:t>
      </w:r>
    </w:p>
    <w:p w:rsidR="007E5AAD" w:rsidRPr="007023D6" w:rsidRDefault="007E5AAD" w:rsidP="004D2974">
      <w:pPr>
        <w:ind w:firstLine="709"/>
        <w:jc w:val="both"/>
      </w:pPr>
      <w:r w:rsidRPr="007023D6">
        <w:t>4. Творчество и аргументированная точка зрения автора, самостоятельные оценки и суждения.</w:t>
      </w:r>
    </w:p>
    <w:p w:rsidR="007E5AAD" w:rsidRPr="007023D6" w:rsidRDefault="007E5AAD" w:rsidP="004D2974">
      <w:pPr>
        <w:ind w:firstLine="709"/>
        <w:jc w:val="both"/>
      </w:pPr>
      <w:r w:rsidRPr="007023D6">
        <w:t>5. Наличие обоснованных выводов.</w:t>
      </w:r>
    </w:p>
    <w:p w:rsidR="007E5AAD" w:rsidRPr="007023D6" w:rsidRDefault="007E5AAD" w:rsidP="004D2974">
      <w:pPr>
        <w:ind w:firstLine="709"/>
        <w:jc w:val="both"/>
      </w:pPr>
      <w:r w:rsidRPr="007023D6">
        <w:t>6. Стиль, язык изложения материала (ясность, образность, лаконичность, лексика, грамматика).</w:t>
      </w:r>
    </w:p>
    <w:p w:rsidR="007E5AAD" w:rsidRPr="007023D6" w:rsidRDefault="007E5AAD" w:rsidP="004D2974">
      <w:pPr>
        <w:ind w:firstLine="709"/>
        <w:jc w:val="both"/>
      </w:pPr>
      <w:r w:rsidRPr="007023D6">
        <w:t>7. Наличие научно-справочного аппарата.</w:t>
      </w:r>
    </w:p>
    <w:p w:rsidR="007E5AAD" w:rsidRPr="007023D6" w:rsidRDefault="007E5AAD" w:rsidP="004D2974">
      <w:pPr>
        <w:ind w:firstLine="709"/>
        <w:jc w:val="both"/>
      </w:pPr>
      <w:r w:rsidRPr="007023D6">
        <w:t>8. Оформление работы.</w:t>
      </w:r>
      <w:r w:rsidRPr="007023D6">
        <w:rPr>
          <w:color w:val="196480"/>
        </w:rPr>
        <w:t> </w:t>
      </w:r>
      <w:r w:rsidRPr="007023D6">
        <w:rPr>
          <w:color w:val="000000"/>
        </w:rPr>
        <w:t>Эффективное и грамотное использование иллюстративных средств.</w:t>
      </w:r>
    </w:p>
    <w:p w:rsidR="007E5AAD" w:rsidRPr="007023D6" w:rsidRDefault="007E5AAD" w:rsidP="004D2974">
      <w:pPr>
        <w:ind w:firstLine="709"/>
        <w:jc w:val="both"/>
      </w:pPr>
      <w:r w:rsidRPr="007023D6">
        <w:t>9. Наличие собственного опыта, авторская позиция.</w:t>
      </w:r>
    </w:p>
    <w:p w:rsidR="007E5AAD" w:rsidRPr="007023D6" w:rsidRDefault="007E5AAD" w:rsidP="004D2974">
      <w:pPr>
        <w:ind w:firstLine="709"/>
        <w:jc w:val="both"/>
      </w:pPr>
      <w:r w:rsidRPr="007023D6">
        <w:t>10. Умение грамотно пользоваться наглядным материалом.</w:t>
      </w:r>
    </w:p>
    <w:p w:rsidR="007E5AAD" w:rsidRDefault="007E5AAD" w:rsidP="004D2974">
      <w:pPr>
        <w:ind w:firstLine="709"/>
        <w:jc w:val="both"/>
      </w:pPr>
      <w:r w:rsidRPr="007023D6">
        <w:t xml:space="preserve">11. Оформление работы (титульный лист, библиография, аккуратность, грамотность. </w:t>
      </w:r>
    </w:p>
    <w:p w:rsidR="007E5AAD" w:rsidRDefault="007E5AAD" w:rsidP="004D2974">
      <w:pPr>
        <w:ind w:firstLine="709"/>
        <w:jc w:val="both"/>
        <w:rPr>
          <w:b/>
          <w:bCs/>
        </w:rPr>
      </w:pPr>
    </w:p>
    <w:p w:rsidR="007E5AAD" w:rsidRDefault="007E5AAD" w:rsidP="004D2974">
      <w:pPr>
        <w:ind w:firstLine="709"/>
        <w:jc w:val="both"/>
      </w:pPr>
      <w:r w:rsidRPr="00732664">
        <w:rPr>
          <w:b/>
          <w:bCs/>
        </w:rPr>
        <w:t>Критерии оценивания авторского стихотворения</w:t>
      </w:r>
      <w:r>
        <w:t>:</w:t>
      </w:r>
    </w:p>
    <w:p w:rsidR="007E5AAD" w:rsidRDefault="007E5AAD" w:rsidP="004D2974">
      <w:pPr>
        <w:ind w:firstLine="709"/>
        <w:jc w:val="both"/>
      </w:pPr>
    </w:p>
    <w:p w:rsidR="007E5AAD" w:rsidRPr="002E7DB7" w:rsidRDefault="007E5AAD" w:rsidP="004D2974">
      <w:pPr>
        <w:ind w:firstLine="709"/>
        <w:jc w:val="both"/>
      </w:pPr>
      <w:r w:rsidRPr="002E7DB7">
        <w:t>Форма:</w:t>
      </w:r>
    </w:p>
    <w:p w:rsidR="007E5AAD" w:rsidRDefault="007E5AAD" w:rsidP="004D2974">
      <w:pPr>
        <w:pStyle w:val="ListParagraph"/>
        <w:spacing w:line="240" w:lineRule="auto"/>
        <w:ind w:left="0"/>
      </w:pPr>
      <w:r>
        <w:t>- стилистическая грамотность;</w:t>
      </w:r>
    </w:p>
    <w:p w:rsidR="007E5AAD" w:rsidRDefault="007E5AAD" w:rsidP="004D2974">
      <w:pPr>
        <w:pStyle w:val="ListParagraph"/>
        <w:spacing w:line="240" w:lineRule="auto"/>
        <w:ind w:left="0"/>
      </w:pPr>
      <w:r>
        <w:t>- метафоричность, единство образной системы;</w:t>
      </w:r>
    </w:p>
    <w:p w:rsidR="007E5AAD" w:rsidRDefault="007E5AAD" w:rsidP="004D2974">
      <w:pPr>
        <w:pStyle w:val="ListParagraph"/>
        <w:spacing w:line="240" w:lineRule="auto"/>
        <w:ind w:left="0"/>
      </w:pPr>
      <w:r>
        <w:t>- точность, свежесть рифм.</w:t>
      </w:r>
    </w:p>
    <w:p w:rsidR="007E5AAD" w:rsidRPr="002E7DB7" w:rsidRDefault="007E5AAD" w:rsidP="004D2974">
      <w:pPr>
        <w:ind w:firstLine="709"/>
        <w:jc w:val="both"/>
      </w:pPr>
      <w:r w:rsidRPr="002E7DB7">
        <w:t>Содержание:</w:t>
      </w:r>
    </w:p>
    <w:p w:rsidR="007E5AAD" w:rsidRDefault="007E5AAD" w:rsidP="004D2974">
      <w:pPr>
        <w:pStyle w:val="ListParagraph"/>
        <w:spacing w:line="240" w:lineRule="auto"/>
        <w:ind w:left="0"/>
      </w:pPr>
      <w:r>
        <w:t>- глубина подачи материала, логическая связность;</w:t>
      </w:r>
    </w:p>
    <w:p w:rsidR="007E5AAD" w:rsidRDefault="007E5AAD" w:rsidP="004D2974">
      <w:pPr>
        <w:pStyle w:val="ListParagraph"/>
        <w:spacing w:line="240" w:lineRule="auto"/>
        <w:ind w:left="0"/>
      </w:pPr>
      <w:r>
        <w:t>- эмоциональное воздействие на слушателей.</w:t>
      </w:r>
    </w:p>
    <w:p w:rsidR="007E5AAD" w:rsidRDefault="007E5AAD" w:rsidP="004D2974">
      <w:pPr>
        <w:ind w:firstLine="709"/>
        <w:jc w:val="both"/>
        <w:rPr>
          <w:b/>
          <w:bCs/>
        </w:rPr>
      </w:pPr>
    </w:p>
    <w:p w:rsidR="007E5AAD" w:rsidRDefault="007E5AAD" w:rsidP="004D2974">
      <w:pPr>
        <w:ind w:firstLine="709"/>
        <w:jc w:val="both"/>
      </w:pPr>
      <w:r w:rsidRPr="00910E19">
        <w:rPr>
          <w:b/>
          <w:bCs/>
        </w:rPr>
        <w:t>Критерии оценивания рисунка, поделки:</w:t>
      </w:r>
    </w:p>
    <w:p w:rsidR="007E5AAD" w:rsidRDefault="007E5AAD" w:rsidP="00623DEC">
      <w:pPr>
        <w:pStyle w:val="ListParagraph"/>
        <w:numPr>
          <w:ilvl w:val="0"/>
          <w:numId w:val="2"/>
        </w:numPr>
        <w:spacing w:line="240" w:lineRule="auto"/>
        <w:ind w:left="0" w:firstLine="709"/>
      </w:pPr>
      <w:r>
        <w:t>Наличие этикетажа (название работы, ФИО автора, класс, ОУ, ФИО и телефон руководителя).</w:t>
      </w:r>
    </w:p>
    <w:p w:rsidR="007E5AAD" w:rsidRDefault="007E5AAD" w:rsidP="00623DEC">
      <w:pPr>
        <w:pStyle w:val="ListParagraph"/>
        <w:numPr>
          <w:ilvl w:val="0"/>
          <w:numId w:val="2"/>
        </w:numPr>
        <w:spacing w:line="240" w:lineRule="auto"/>
        <w:ind w:left="0" w:firstLine="709"/>
      </w:pPr>
      <w:r>
        <w:t>Соответствие названия содержанию рисунка (изделия).</w:t>
      </w:r>
    </w:p>
    <w:p w:rsidR="007E5AAD" w:rsidRDefault="007E5AAD" w:rsidP="00623DEC">
      <w:pPr>
        <w:pStyle w:val="ListParagraph"/>
        <w:numPr>
          <w:ilvl w:val="0"/>
          <w:numId w:val="2"/>
        </w:numPr>
        <w:spacing w:line="240" w:lineRule="auto"/>
        <w:ind w:left="0" w:firstLine="709"/>
      </w:pPr>
      <w:r>
        <w:t>Оригинальность замысла.</w:t>
      </w:r>
    </w:p>
    <w:p w:rsidR="007E5AAD" w:rsidRDefault="007E5AAD" w:rsidP="00623DEC">
      <w:pPr>
        <w:pStyle w:val="ListParagraph"/>
        <w:numPr>
          <w:ilvl w:val="0"/>
          <w:numId w:val="2"/>
        </w:numPr>
        <w:spacing w:line="240" w:lineRule="auto"/>
        <w:ind w:left="0" w:firstLine="709"/>
      </w:pPr>
      <w:r>
        <w:t>Выбор цветовой гаммы.</w:t>
      </w:r>
    </w:p>
    <w:p w:rsidR="007E5AAD" w:rsidRDefault="007E5AAD" w:rsidP="00623DEC">
      <w:pPr>
        <w:pStyle w:val="ListParagraph"/>
        <w:numPr>
          <w:ilvl w:val="0"/>
          <w:numId w:val="2"/>
        </w:numPr>
        <w:spacing w:line="240" w:lineRule="auto"/>
        <w:ind w:left="0" w:firstLine="709"/>
      </w:pPr>
      <w:r>
        <w:t>Раскрытие темы (наполнение содержанием).</w:t>
      </w:r>
    </w:p>
    <w:p w:rsidR="007E5AAD" w:rsidRDefault="007E5AAD" w:rsidP="00623DEC">
      <w:pPr>
        <w:pStyle w:val="ListParagraph"/>
        <w:numPr>
          <w:ilvl w:val="0"/>
          <w:numId w:val="2"/>
        </w:numPr>
        <w:spacing w:line="240" w:lineRule="auto"/>
        <w:ind w:left="0" w:firstLine="709"/>
      </w:pPr>
      <w:r>
        <w:t>Качество исполнения (композиционная стройность, эстетичность, аккуратность).</w:t>
      </w:r>
    </w:p>
    <w:p w:rsidR="007E5AAD" w:rsidRPr="005A47E9" w:rsidRDefault="007E5AAD" w:rsidP="00B52A4B">
      <w:pPr>
        <w:ind w:firstLine="709"/>
        <w:jc w:val="center"/>
        <w:rPr>
          <w:b/>
          <w:bCs/>
        </w:rPr>
      </w:pPr>
      <w:r>
        <w:rPr>
          <w:b/>
          <w:bCs/>
        </w:rPr>
        <w:t>8.</w:t>
      </w:r>
      <w:r w:rsidRPr="005A47E9">
        <w:rPr>
          <w:b/>
          <w:bCs/>
        </w:rPr>
        <w:t>Подведение итогов мероприятия</w:t>
      </w:r>
    </w:p>
    <w:p w:rsidR="007E5AAD" w:rsidRDefault="007E5AAD" w:rsidP="004D2974">
      <w:pPr>
        <w:ind w:firstLine="709"/>
        <w:jc w:val="both"/>
        <w:rPr>
          <w:b/>
          <w:bCs/>
        </w:rPr>
      </w:pPr>
    </w:p>
    <w:p w:rsidR="007E5AAD" w:rsidRDefault="007E5AAD" w:rsidP="004D2974">
      <w:pPr>
        <w:ind w:firstLine="709"/>
        <w:jc w:val="both"/>
        <w:rPr>
          <w:b/>
          <w:bCs/>
        </w:rPr>
      </w:pPr>
    </w:p>
    <w:p w:rsidR="007E5AAD" w:rsidRPr="007023D6" w:rsidRDefault="007E5AAD" w:rsidP="004D2974">
      <w:pPr>
        <w:ind w:firstLine="709"/>
        <w:jc w:val="both"/>
        <w:rPr>
          <w:b/>
          <w:bCs/>
        </w:rPr>
      </w:pPr>
      <w:r w:rsidRPr="007023D6">
        <w:rPr>
          <w:color w:val="000000"/>
        </w:rPr>
        <w:t>В каждой номинации определяются победители и лауреаты. Победителей и лауреатов может быть несколько</w:t>
      </w:r>
      <w:r>
        <w:rPr>
          <w:color w:val="000000"/>
        </w:rPr>
        <w:t>.</w:t>
      </w:r>
    </w:p>
    <w:p w:rsidR="007E5AAD" w:rsidRPr="005A47E9" w:rsidRDefault="007E5AAD" w:rsidP="004D2974">
      <w:pPr>
        <w:ind w:firstLine="709"/>
        <w:jc w:val="both"/>
        <w:rPr>
          <w:b/>
          <w:bCs/>
        </w:rPr>
      </w:pPr>
    </w:p>
    <w:p w:rsidR="007E5AAD" w:rsidRPr="005A47E9" w:rsidRDefault="007E5AAD" w:rsidP="004D2974">
      <w:pPr>
        <w:pStyle w:val="ListParagraph"/>
        <w:spacing w:line="240" w:lineRule="auto"/>
        <w:ind w:left="0"/>
        <w:rPr>
          <w:b/>
          <w:bCs/>
        </w:rPr>
      </w:pPr>
      <w:r w:rsidRPr="005A47E9">
        <w:rPr>
          <w:b/>
          <w:bCs/>
        </w:rPr>
        <w:t xml:space="preserve">     Квота победителей и призёров </w:t>
      </w:r>
      <w:r w:rsidRPr="005A47E9">
        <w:rPr>
          <w:i/>
          <w:iCs/>
        </w:rPr>
        <w:t>(в каждой возрастной категории</w:t>
      </w:r>
      <w:r>
        <w:rPr>
          <w:i/>
          <w:iCs/>
        </w:rPr>
        <w:t xml:space="preserve"> и в каждой номинации</w:t>
      </w:r>
      <w:r w:rsidRPr="005A47E9">
        <w:rPr>
          <w:i/>
          <w:iCs/>
        </w:rPr>
        <w:t>)</w:t>
      </w:r>
      <w:r w:rsidRPr="005A47E9">
        <w:rPr>
          <w:b/>
          <w:bCs/>
          <w:i/>
          <w:iCs/>
        </w:rPr>
        <w:t>:</w:t>
      </w:r>
    </w:p>
    <w:p w:rsidR="007E5AAD" w:rsidRPr="002E7DB7" w:rsidRDefault="007E5AAD" w:rsidP="004D2974">
      <w:pPr>
        <w:pStyle w:val="ListParagraph"/>
        <w:spacing w:line="240" w:lineRule="auto"/>
        <w:ind w:left="0"/>
      </w:pPr>
      <w:r w:rsidRPr="002E7DB7">
        <w:t>Диплом 1-й степени -1 шт;</w:t>
      </w:r>
    </w:p>
    <w:p w:rsidR="007E5AAD" w:rsidRPr="002E7DB7" w:rsidRDefault="007E5AAD" w:rsidP="004D2974">
      <w:pPr>
        <w:pStyle w:val="ListParagraph"/>
        <w:spacing w:line="240" w:lineRule="auto"/>
        <w:ind w:left="0"/>
      </w:pPr>
      <w:r w:rsidRPr="002E7DB7">
        <w:t xml:space="preserve">        Диплом 2-й степени -1 шт;</w:t>
      </w:r>
    </w:p>
    <w:p w:rsidR="007E5AAD" w:rsidRPr="002E7DB7" w:rsidRDefault="007E5AAD" w:rsidP="004D2974">
      <w:pPr>
        <w:pStyle w:val="ListParagraph"/>
        <w:spacing w:line="240" w:lineRule="auto"/>
        <w:ind w:left="0"/>
      </w:pPr>
      <w:r w:rsidRPr="002E7DB7">
        <w:t xml:space="preserve">        Диплом 3-й степени -1 шт;</w:t>
      </w:r>
    </w:p>
    <w:p w:rsidR="007E5AAD" w:rsidRPr="002E7DB7" w:rsidRDefault="007E5AAD" w:rsidP="004D2974">
      <w:pPr>
        <w:pStyle w:val="ListParagraph"/>
        <w:spacing w:line="240" w:lineRule="auto"/>
        <w:ind w:left="0"/>
      </w:pPr>
      <w:r w:rsidRPr="002E7DB7">
        <w:t xml:space="preserve">        Поощрительные грамоты и сертификаты – количество по согласованию членов жюри и экспертов.</w:t>
      </w:r>
    </w:p>
    <w:p w:rsidR="007E5AAD" w:rsidRPr="002E7DB7" w:rsidRDefault="007E5AAD" w:rsidP="004D2974">
      <w:pPr>
        <w:pStyle w:val="ListParagraph"/>
        <w:spacing w:line="240" w:lineRule="auto"/>
        <w:ind w:left="0"/>
      </w:pPr>
      <w:r w:rsidRPr="002E7DB7">
        <w:t>Дипломы 1-3-й степени подготавливаются на бланках Департамента образования и вручаются оргкомитетом мероприятия.</w:t>
      </w:r>
    </w:p>
    <w:p w:rsidR="007E5AAD" w:rsidRPr="007023D6" w:rsidRDefault="007E5AAD" w:rsidP="004D2974">
      <w:pPr>
        <w:pStyle w:val="NoSpacing"/>
        <w:ind w:firstLine="709"/>
        <w:jc w:val="both"/>
        <w:rPr>
          <w:rFonts w:ascii="Times New Roman" w:hAnsi="Times New Roman" w:cs="Times New Roman"/>
          <w:color w:val="000000"/>
          <w:sz w:val="24"/>
          <w:szCs w:val="24"/>
          <w:lang w:eastAsia="ru-RU"/>
        </w:rPr>
      </w:pPr>
      <w:r w:rsidRPr="002E7DB7">
        <w:rPr>
          <w:rFonts w:ascii="Times New Roman" w:hAnsi="Times New Roman" w:cs="Times New Roman"/>
          <w:sz w:val="24"/>
          <w:szCs w:val="24"/>
        </w:rPr>
        <w:t>Поощрительные грамоты и сертификаты подготавливаются на бланках учреждения - организатора и вручаются оргкомитетом мероприятия</w:t>
      </w:r>
      <w:r>
        <w:rPr>
          <w:rFonts w:ascii="Times New Roman" w:hAnsi="Times New Roman" w:cs="Times New Roman"/>
          <w:sz w:val="24"/>
          <w:szCs w:val="24"/>
        </w:rPr>
        <w:t>.</w:t>
      </w:r>
    </w:p>
    <w:p w:rsidR="007E5AAD" w:rsidRPr="007023D6" w:rsidRDefault="007E5AAD" w:rsidP="004D2974">
      <w:pPr>
        <w:pStyle w:val="ListParagraph"/>
        <w:spacing w:line="240" w:lineRule="auto"/>
        <w:ind w:left="0"/>
        <w:rPr>
          <w:b/>
          <w:bCs/>
        </w:rPr>
      </w:pPr>
    </w:p>
    <w:p w:rsidR="007E5AAD" w:rsidRDefault="007E5AAD" w:rsidP="00C20876">
      <w:pPr>
        <w:pStyle w:val="ListParagraph"/>
        <w:spacing w:line="240" w:lineRule="auto"/>
        <w:ind w:left="709" w:firstLine="0"/>
        <w:jc w:val="center"/>
        <w:rPr>
          <w:b/>
          <w:bCs/>
        </w:rPr>
      </w:pPr>
      <w:r>
        <w:rPr>
          <w:b/>
          <w:bCs/>
        </w:rPr>
        <w:t>9.</w:t>
      </w:r>
      <w:r w:rsidRPr="00520C21">
        <w:rPr>
          <w:b/>
          <w:bCs/>
        </w:rPr>
        <w:t>Контактная информация</w:t>
      </w:r>
    </w:p>
    <w:p w:rsidR="007E5AAD" w:rsidRPr="007023D6" w:rsidRDefault="007E5AAD" w:rsidP="004D2974">
      <w:pPr>
        <w:pStyle w:val="ListParagraph"/>
        <w:spacing w:line="240" w:lineRule="auto"/>
        <w:ind w:left="0"/>
        <w:rPr>
          <w:b/>
          <w:bCs/>
        </w:rPr>
      </w:pPr>
    </w:p>
    <w:p w:rsidR="007E5AAD" w:rsidRPr="002E7DB7" w:rsidRDefault="007E5AAD" w:rsidP="004D2974">
      <w:pPr>
        <w:pStyle w:val="ListParagraph"/>
        <w:spacing w:line="240" w:lineRule="auto"/>
        <w:ind w:left="0"/>
      </w:pPr>
      <w:r w:rsidRPr="002E7DB7">
        <w:t xml:space="preserve">Сидоршина Анна Игоревна, заместитель директора по воспитательной работе </w:t>
      </w:r>
      <w:r>
        <w:t>МБОУ Школа № 174г.о. Самара</w:t>
      </w:r>
      <w:r w:rsidRPr="002E7DB7">
        <w:t>, раб.:242-93-32, сот.: 8917-011-40-33, эл. почта:</w:t>
      </w:r>
      <w:r w:rsidRPr="002E7DB7">
        <w:rPr>
          <w:color w:val="000000"/>
          <w:lang w:val="en-US"/>
        </w:rPr>
        <w:t>mou</w:t>
      </w:r>
      <w:r w:rsidRPr="002E7DB7">
        <w:rPr>
          <w:color w:val="000000"/>
        </w:rPr>
        <w:t>174@</w:t>
      </w:r>
      <w:r w:rsidRPr="002E7DB7">
        <w:rPr>
          <w:color w:val="000000"/>
          <w:lang w:val="en-US"/>
        </w:rPr>
        <w:t>mail</w:t>
      </w:r>
      <w:r w:rsidRPr="002E7DB7">
        <w:rPr>
          <w:color w:val="000000"/>
        </w:rPr>
        <w:t>.</w:t>
      </w:r>
      <w:r w:rsidRPr="002E7DB7">
        <w:rPr>
          <w:color w:val="000000"/>
          <w:lang w:val="en-US"/>
        </w:rPr>
        <w:t>ru</w:t>
      </w:r>
      <w:r w:rsidRPr="002E7DB7">
        <w:rPr>
          <w:color w:val="000000"/>
        </w:rPr>
        <w:t>.</w:t>
      </w:r>
    </w:p>
    <w:p w:rsidR="007E5AAD" w:rsidRDefault="007E5AAD"/>
    <w:p w:rsidR="007E5AAD" w:rsidRDefault="007E5AAD"/>
    <w:p w:rsidR="007E5AAD" w:rsidRDefault="007E5AAD"/>
    <w:p w:rsidR="007E5AAD" w:rsidRPr="00E40846" w:rsidRDefault="007E5AAD" w:rsidP="00E55ABC">
      <w:pPr>
        <w:autoSpaceDE w:val="0"/>
        <w:autoSpaceDN w:val="0"/>
        <w:adjustRightInd w:val="0"/>
        <w:rPr>
          <w:i/>
          <w:iCs/>
          <w:color w:val="000000"/>
        </w:rPr>
      </w:pPr>
      <w:r w:rsidRPr="00E40846">
        <w:rPr>
          <w:i/>
          <w:iCs/>
          <w:color w:val="000000"/>
        </w:rPr>
        <w:t xml:space="preserve">                                                                                                                               Приложение </w:t>
      </w:r>
    </w:p>
    <w:p w:rsidR="007E5AAD" w:rsidRPr="004F4A98" w:rsidRDefault="007E5AAD" w:rsidP="00E55ABC">
      <w:pPr>
        <w:autoSpaceDE w:val="0"/>
        <w:autoSpaceDN w:val="0"/>
        <w:adjustRightInd w:val="0"/>
        <w:ind w:firstLine="709"/>
        <w:jc w:val="both"/>
        <w:rPr>
          <w:color w:val="000000"/>
        </w:rPr>
      </w:pPr>
    </w:p>
    <w:p w:rsidR="007E5AAD" w:rsidRDefault="007E5AAD" w:rsidP="00E55ABC">
      <w:pPr>
        <w:ind w:firstLine="709"/>
        <w:jc w:val="center"/>
        <w:rPr>
          <w:b/>
          <w:bCs/>
        </w:rPr>
      </w:pPr>
    </w:p>
    <w:p w:rsidR="007E5AAD" w:rsidRPr="00E40846" w:rsidRDefault="007E5AAD" w:rsidP="00E55ABC">
      <w:pPr>
        <w:ind w:firstLine="709"/>
        <w:jc w:val="center"/>
      </w:pPr>
      <w:r w:rsidRPr="00E40846">
        <w:t>ЗАЯВКА</w:t>
      </w:r>
    </w:p>
    <w:p w:rsidR="007E5AAD" w:rsidRPr="00E40846" w:rsidRDefault="007E5AAD" w:rsidP="00E55ABC">
      <w:pPr>
        <w:ind w:firstLine="709"/>
        <w:jc w:val="center"/>
      </w:pPr>
      <w:r w:rsidRPr="00E40846">
        <w:t>на участие во Вторых городских Цветаевских чтениях</w:t>
      </w:r>
    </w:p>
    <w:p w:rsidR="007E5AAD" w:rsidRPr="00E40846" w:rsidRDefault="007E5AAD" w:rsidP="00E55ABC"/>
    <w:p w:rsidR="007E5AAD" w:rsidRPr="004F4A98" w:rsidRDefault="007E5AAD" w:rsidP="00E55ABC">
      <w:pPr>
        <w:ind w:firstLine="709"/>
        <w:jc w:val="center"/>
        <w:rPr>
          <w:b/>
          <w:bCs/>
          <w:sz w:val="28"/>
          <w:szCs w:val="28"/>
        </w:rPr>
      </w:pPr>
    </w:p>
    <w:tbl>
      <w:tblPr>
        <w:tblW w:w="94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94"/>
        <w:gridCol w:w="5101"/>
      </w:tblGrid>
      <w:tr w:rsidR="007E5AAD" w:rsidRPr="004F4A98">
        <w:tc>
          <w:tcPr>
            <w:tcW w:w="4394" w:type="dxa"/>
          </w:tcPr>
          <w:p w:rsidR="007E5AAD" w:rsidRPr="004F4A98" w:rsidRDefault="007E5AAD" w:rsidP="005F4DBE">
            <w:pPr>
              <w:jc w:val="both"/>
            </w:pPr>
            <w:r w:rsidRPr="004F4A98">
              <w:t>Ф.И.О. участника (ов) Чтений</w:t>
            </w:r>
          </w:p>
        </w:tc>
        <w:tc>
          <w:tcPr>
            <w:tcW w:w="5101" w:type="dxa"/>
          </w:tcPr>
          <w:p w:rsidR="007E5AAD" w:rsidRPr="004F4A98" w:rsidRDefault="007E5AAD" w:rsidP="005F4DBE">
            <w:pPr>
              <w:jc w:val="both"/>
            </w:pPr>
          </w:p>
        </w:tc>
      </w:tr>
      <w:tr w:rsidR="007E5AAD" w:rsidRPr="004F4A98">
        <w:tc>
          <w:tcPr>
            <w:tcW w:w="4394" w:type="dxa"/>
          </w:tcPr>
          <w:p w:rsidR="007E5AAD" w:rsidRPr="004F4A98" w:rsidRDefault="007E5AAD" w:rsidP="005F4DBE">
            <w:pPr>
              <w:jc w:val="both"/>
            </w:pPr>
            <w:r w:rsidRPr="004F4A98">
              <w:t>Образовательная организация (полное наименование  в соответствии с Уставом)</w:t>
            </w:r>
          </w:p>
        </w:tc>
        <w:tc>
          <w:tcPr>
            <w:tcW w:w="5101" w:type="dxa"/>
          </w:tcPr>
          <w:p w:rsidR="007E5AAD" w:rsidRPr="004F4A98" w:rsidRDefault="007E5AAD" w:rsidP="005F4DBE">
            <w:pPr>
              <w:jc w:val="both"/>
            </w:pPr>
          </w:p>
        </w:tc>
      </w:tr>
      <w:tr w:rsidR="007E5AAD" w:rsidRPr="004F4A98">
        <w:tc>
          <w:tcPr>
            <w:tcW w:w="4394" w:type="dxa"/>
          </w:tcPr>
          <w:p w:rsidR="007E5AAD" w:rsidRPr="004F4A98" w:rsidRDefault="007E5AAD" w:rsidP="005F4DBE">
            <w:pPr>
              <w:jc w:val="both"/>
            </w:pPr>
            <w:r w:rsidRPr="004F4A98">
              <w:t>Класс</w:t>
            </w:r>
          </w:p>
        </w:tc>
        <w:tc>
          <w:tcPr>
            <w:tcW w:w="5101" w:type="dxa"/>
          </w:tcPr>
          <w:p w:rsidR="007E5AAD" w:rsidRPr="004F4A98" w:rsidRDefault="007E5AAD" w:rsidP="005F4DBE">
            <w:pPr>
              <w:jc w:val="both"/>
            </w:pPr>
          </w:p>
        </w:tc>
      </w:tr>
      <w:tr w:rsidR="007E5AAD" w:rsidRPr="004F4A98">
        <w:tc>
          <w:tcPr>
            <w:tcW w:w="4394" w:type="dxa"/>
          </w:tcPr>
          <w:p w:rsidR="007E5AAD" w:rsidRPr="004F4A98" w:rsidRDefault="007E5AAD" w:rsidP="005F4DBE">
            <w:pPr>
              <w:jc w:val="both"/>
            </w:pPr>
            <w:r w:rsidRPr="004F4A98">
              <w:t>Ф.И.О. руководителя, должность</w:t>
            </w:r>
          </w:p>
        </w:tc>
        <w:tc>
          <w:tcPr>
            <w:tcW w:w="5101" w:type="dxa"/>
          </w:tcPr>
          <w:p w:rsidR="007E5AAD" w:rsidRPr="004F4A98" w:rsidRDefault="007E5AAD" w:rsidP="005F4DBE">
            <w:pPr>
              <w:jc w:val="both"/>
            </w:pPr>
          </w:p>
        </w:tc>
      </w:tr>
      <w:tr w:rsidR="007E5AAD" w:rsidRPr="004F4A98">
        <w:tc>
          <w:tcPr>
            <w:tcW w:w="4394" w:type="dxa"/>
          </w:tcPr>
          <w:p w:rsidR="007E5AAD" w:rsidRPr="004F4A98" w:rsidRDefault="007E5AAD" w:rsidP="005F4DBE">
            <w:pPr>
              <w:jc w:val="both"/>
            </w:pPr>
            <w:r w:rsidRPr="004F4A98">
              <w:t>Номинация</w:t>
            </w:r>
          </w:p>
        </w:tc>
        <w:tc>
          <w:tcPr>
            <w:tcW w:w="5101" w:type="dxa"/>
          </w:tcPr>
          <w:p w:rsidR="007E5AAD" w:rsidRPr="004F4A98" w:rsidRDefault="007E5AAD" w:rsidP="005F4DBE">
            <w:pPr>
              <w:jc w:val="both"/>
            </w:pPr>
          </w:p>
        </w:tc>
      </w:tr>
      <w:tr w:rsidR="007E5AAD" w:rsidRPr="004F4A98">
        <w:tc>
          <w:tcPr>
            <w:tcW w:w="4394" w:type="dxa"/>
          </w:tcPr>
          <w:p w:rsidR="007E5AAD" w:rsidRPr="004F4A98" w:rsidRDefault="007E5AAD" w:rsidP="005F4DBE">
            <w:pPr>
              <w:jc w:val="both"/>
            </w:pPr>
            <w:r>
              <w:t>Название произведения (эссе</w:t>
            </w:r>
            <w:r w:rsidRPr="004F4A98">
              <w:t>, композиции</w:t>
            </w:r>
            <w:r>
              <w:t>, рисунка, изделия</w:t>
            </w:r>
            <w:r w:rsidRPr="004F4A98">
              <w:t>)</w:t>
            </w:r>
          </w:p>
        </w:tc>
        <w:tc>
          <w:tcPr>
            <w:tcW w:w="5101" w:type="dxa"/>
          </w:tcPr>
          <w:p w:rsidR="007E5AAD" w:rsidRPr="004F4A98" w:rsidRDefault="007E5AAD" w:rsidP="005F4DBE">
            <w:pPr>
              <w:jc w:val="both"/>
            </w:pPr>
          </w:p>
        </w:tc>
      </w:tr>
      <w:tr w:rsidR="007E5AAD" w:rsidRPr="004F4A98">
        <w:tc>
          <w:tcPr>
            <w:tcW w:w="4394" w:type="dxa"/>
          </w:tcPr>
          <w:p w:rsidR="007E5AAD" w:rsidRPr="004F4A98" w:rsidRDefault="007E5AAD" w:rsidP="005F4DBE">
            <w:pPr>
              <w:jc w:val="both"/>
            </w:pPr>
            <w:r w:rsidRPr="004F4A98">
              <w:t>Оборудование, необходимое для выступления (</w:t>
            </w:r>
            <w:r>
              <w:t>для участников в номинациях: «Художественное чтение», «Л</w:t>
            </w:r>
            <w:r w:rsidRPr="004F4A98">
              <w:t>итерат</w:t>
            </w:r>
            <w:r>
              <w:t>урно-музыкальная композиция», «И</w:t>
            </w:r>
            <w:r w:rsidRPr="004F4A98">
              <w:t>сследовательская работа»</w:t>
            </w:r>
            <w:r>
              <w:t>, «Авторское стихотворение»</w:t>
            </w:r>
            <w:r w:rsidRPr="004F4A98">
              <w:t>)</w:t>
            </w:r>
          </w:p>
        </w:tc>
        <w:tc>
          <w:tcPr>
            <w:tcW w:w="5101" w:type="dxa"/>
          </w:tcPr>
          <w:p w:rsidR="007E5AAD" w:rsidRPr="004F4A98" w:rsidRDefault="007E5AAD" w:rsidP="005F4DBE">
            <w:pPr>
              <w:jc w:val="both"/>
            </w:pPr>
          </w:p>
        </w:tc>
      </w:tr>
    </w:tbl>
    <w:p w:rsidR="007E5AAD" w:rsidRPr="004F4A98" w:rsidRDefault="007E5AAD" w:rsidP="00E55ABC">
      <w:pPr>
        <w:ind w:firstLine="709"/>
        <w:jc w:val="both"/>
        <w:rPr>
          <w:b/>
          <w:bCs/>
          <w:color w:val="000000"/>
        </w:rPr>
      </w:pPr>
    </w:p>
    <w:p w:rsidR="007E5AAD" w:rsidRDefault="007E5AAD" w:rsidP="00657AA3">
      <w:pPr>
        <w:jc w:val="center"/>
        <w:rPr>
          <w:b/>
          <w:bCs/>
          <w:sz w:val="32"/>
          <w:szCs w:val="32"/>
        </w:rPr>
      </w:pPr>
    </w:p>
    <w:p w:rsidR="007E5AAD" w:rsidRDefault="007E5AAD" w:rsidP="00657AA3">
      <w:pPr>
        <w:jc w:val="center"/>
        <w:rPr>
          <w:b/>
          <w:bCs/>
          <w:sz w:val="32"/>
          <w:szCs w:val="32"/>
        </w:rPr>
      </w:pPr>
    </w:p>
    <w:p w:rsidR="007E5AAD" w:rsidRDefault="007E5AAD" w:rsidP="00657AA3">
      <w:pPr>
        <w:jc w:val="center"/>
        <w:rPr>
          <w:b/>
          <w:bCs/>
          <w:sz w:val="32"/>
          <w:szCs w:val="32"/>
        </w:rPr>
      </w:pPr>
      <w:r>
        <w:rPr>
          <w:b/>
          <w:bCs/>
          <w:sz w:val="32"/>
          <w:szCs w:val="32"/>
        </w:rPr>
        <w:t>Карточка мероприятия</w:t>
      </w:r>
    </w:p>
    <w:p w:rsidR="007E5AAD" w:rsidRDefault="007E5AAD" w:rsidP="00657AA3">
      <w:pPr>
        <w:jc w:val="center"/>
        <w:rPr>
          <w:b/>
          <w:bCs/>
          <w:sz w:val="32"/>
          <w:szCs w:val="32"/>
        </w:rPr>
      </w:pPr>
    </w:p>
    <w:p w:rsidR="007E5AAD" w:rsidRDefault="007E5AAD" w:rsidP="00657AA3">
      <w:pPr>
        <w:jc w:val="center"/>
        <w:rPr>
          <w:b/>
          <w:bCs/>
          <w:sz w:val="32"/>
          <w:szCs w:val="32"/>
        </w:rPr>
      </w:pPr>
      <w:r w:rsidRPr="00657AA3">
        <w:rPr>
          <w:b/>
          <w:bCs/>
          <w:sz w:val="32"/>
          <w:szCs w:val="32"/>
        </w:rPr>
        <w:t>Городской творческий конкурс для начинающих</w:t>
      </w:r>
    </w:p>
    <w:p w:rsidR="007E5AAD" w:rsidRPr="00657AA3" w:rsidRDefault="007E5AAD" w:rsidP="00657AA3">
      <w:pPr>
        <w:jc w:val="center"/>
        <w:rPr>
          <w:b/>
          <w:bCs/>
          <w:i/>
          <w:iCs/>
          <w:sz w:val="32"/>
          <w:szCs w:val="32"/>
        </w:rPr>
      </w:pPr>
      <w:r w:rsidRPr="00657AA3">
        <w:rPr>
          <w:b/>
          <w:bCs/>
          <w:sz w:val="32"/>
          <w:szCs w:val="32"/>
        </w:rPr>
        <w:t xml:space="preserve"> гуманитариев «Золотой ключик»</w:t>
      </w:r>
    </w:p>
    <w:p w:rsidR="007E5AAD" w:rsidRPr="00657AA3" w:rsidRDefault="007E5AAD" w:rsidP="00657AA3">
      <w:pPr>
        <w:jc w:val="center"/>
        <w:rPr>
          <w:b/>
          <w:bCs/>
          <w:sz w:val="32"/>
          <w:szCs w:val="32"/>
        </w:rPr>
      </w:pPr>
      <w:r w:rsidRPr="00657AA3">
        <w:rPr>
          <w:b/>
          <w:bCs/>
          <w:sz w:val="32"/>
          <w:szCs w:val="32"/>
        </w:rPr>
        <w:t>для учащихся 2-4-х классов</w:t>
      </w:r>
      <w:bookmarkStart w:id="5" w:name="Золотойключик"/>
      <w:bookmarkEnd w:id="5"/>
    </w:p>
    <w:p w:rsidR="007E5AAD" w:rsidRDefault="007E5AAD" w:rsidP="00657AA3">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639"/>
      </w:tblGrid>
      <w:tr w:rsidR="007E5AAD">
        <w:tc>
          <w:tcPr>
            <w:tcW w:w="9571" w:type="dxa"/>
            <w:gridSpan w:val="2"/>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3932" w:type="dxa"/>
            <w:vAlign w:val="center"/>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Дата,</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5639" w:type="dxa"/>
            <w:vAlign w:val="center"/>
          </w:tcPr>
          <w:p w:rsidR="007E5AAD" w:rsidRPr="00C103C3" w:rsidRDefault="007E5AAD" w:rsidP="00C103C3">
            <w:pPr>
              <w:jc w:val="center"/>
              <w:rPr>
                <w:i/>
                <w:iCs/>
                <w:sz w:val="22"/>
                <w:szCs w:val="22"/>
              </w:rPr>
            </w:pPr>
            <w:r w:rsidRPr="00C103C3">
              <w:rPr>
                <w:i/>
                <w:iCs/>
                <w:sz w:val="22"/>
                <w:szCs w:val="22"/>
              </w:rPr>
              <w:t>для секции «Декоративно-прикладное творчество»:</w:t>
            </w:r>
          </w:p>
          <w:p w:rsidR="007E5AAD" w:rsidRPr="00C103C3" w:rsidRDefault="007E5AAD" w:rsidP="00C103C3">
            <w:pPr>
              <w:jc w:val="center"/>
              <w:rPr>
                <w:b/>
                <w:bCs/>
                <w:sz w:val="22"/>
                <w:szCs w:val="22"/>
              </w:rPr>
            </w:pPr>
          </w:p>
          <w:p w:rsidR="007E5AAD" w:rsidRPr="00C103C3" w:rsidRDefault="007E5AAD" w:rsidP="00C103C3">
            <w:pPr>
              <w:jc w:val="center"/>
              <w:rPr>
                <w:sz w:val="22"/>
                <w:szCs w:val="22"/>
              </w:rPr>
            </w:pPr>
            <w:r w:rsidRPr="00C103C3">
              <w:rPr>
                <w:b/>
                <w:bCs/>
                <w:sz w:val="22"/>
                <w:szCs w:val="22"/>
              </w:rPr>
              <w:t>10 и 11 октября 2018 года</w:t>
            </w:r>
            <w:r w:rsidRPr="00C103C3">
              <w:rPr>
                <w:sz w:val="22"/>
                <w:szCs w:val="22"/>
              </w:rPr>
              <w:t xml:space="preserve">с 14-00 до 17-00 </w:t>
            </w:r>
          </w:p>
          <w:p w:rsidR="007E5AAD" w:rsidRPr="00C103C3" w:rsidRDefault="007E5AAD" w:rsidP="00C103C3">
            <w:pPr>
              <w:jc w:val="center"/>
              <w:rPr>
                <w:sz w:val="22"/>
                <w:szCs w:val="22"/>
              </w:rPr>
            </w:pPr>
            <w:r w:rsidRPr="00C103C3">
              <w:rPr>
                <w:sz w:val="22"/>
                <w:szCs w:val="22"/>
              </w:rPr>
              <w:t xml:space="preserve">работы предоставляют </w:t>
            </w:r>
          </w:p>
          <w:p w:rsidR="007E5AAD" w:rsidRPr="00C103C3" w:rsidRDefault="007E5AAD" w:rsidP="00C103C3">
            <w:pPr>
              <w:jc w:val="center"/>
              <w:rPr>
                <w:sz w:val="22"/>
                <w:szCs w:val="22"/>
              </w:rPr>
            </w:pPr>
            <w:r w:rsidRPr="00C103C3">
              <w:rPr>
                <w:sz w:val="22"/>
                <w:szCs w:val="22"/>
              </w:rPr>
              <w:t>в  МБОУ Школа №40 г.о. Самара</w:t>
            </w:r>
          </w:p>
          <w:p w:rsidR="007E5AAD" w:rsidRPr="00C103C3" w:rsidRDefault="007E5AAD" w:rsidP="00C103C3">
            <w:pPr>
              <w:jc w:val="center"/>
              <w:rPr>
                <w:sz w:val="22"/>
                <w:szCs w:val="22"/>
              </w:rPr>
            </w:pPr>
            <w:r w:rsidRPr="00C103C3">
              <w:rPr>
                <w:sz w:val="22"/>
                <w:szCs w:val="22"/>
              </w:rPr>
              <w:t>(ул. Ново-Урицкая, 1)</w:t>
            </w:r>
          </w:p>
          <w:p w:rsidR="007E5AAD" w:rsidRPr="00C103C3" w:rsidRDefault="007E5AAD" w:rsidP="00C103C3">
            <w:pPr>
              <w:jc w:val="center"/>
              <w:rPr>
                <w:sz w:val="22"/>
                <w:szCs w:val="22"/>
              </w:rPr>
            </w:pPr>
          </w:p>
          <w:p w:rsidR="007E5AAD" w:rsidRPr="00C103C3" w:rsidRDefault="007E5AAD" w:rsidP="00C103C3">
            <w:pPr>
              <w:jc w:val="center"/>
              <w:rPr>
                <w:i/>
                <w:iCs/>
                <w:sz w:val="22"/>
                <w:szCs w:val="22"/>
              </w:rPr>
            </w:pPr>
            <w:r w:rsidRPr="00C103C3">
              <w:rPr>
                <w:i/>
                <w:iCs/>
                <w:sz w:val="22"/>
                <w:szCs w:val="22"/>
              </w:rPr>
              <w:t>Для остальных секций:</w:t>
            </w:r>
          </w:p>
          <w:p w:rsidR="007E5AAD" w:rsidRPr="00C103C3" w:rsidRDefault="007E5AAD" w:rsidP="00C103C3">
            <w:pPr>
              <w:jc w:val="center"/>
              <w:rPr>
                <w:b/>
                <w:bCs/>
                <w:sz w:val="22"/>
                <w:szCs w:val="22"/>
              </w:rPr>
            </w:pPr>
          </w:p>
          <w:p w:rsidR="007E5AAD" w:rsidRPr="00C103C3" w:rsidRDefault="007E5AAD" w:rsidP="00C103C3">
            <w:pPr>
              <w:jc w:val="center"/>
              <w:rPr>
                <w:b/>
                <w:bCs/>
                <w:sz w:val="22"/>
                <w:szCs w:val="22"/>
              </w:rPr>
            </w:pPr>
            <w:r w:rsidRPr="00C103C3">
              <w:rPr>
                <w:b/>
                <w:bCs/>
                <w:sz w:val="22"/>
                <w:szCs w:val="22"/>
              </w:rPr>
              <w:t>12  октября  2018 года в 11.00</w:t>
            </w:r>
          </w:p>
          <w:p w:rsidR="007E5AAD" w:rsidRPr="00C103C3" w:rsidRDefault="007E5AAD" w:rsidP="00C103C3">
            <w:pPr>
              <w:jc w:val="center"/>
              <w:rPr>
                <w:sz w:val="22"/>
                <w:szCs w:val="22"/>
              </w:rPr>
            </w:pPr>
            <w:r w:rsidRPr="00C103C3">
              <w:rPr>
                <w:sz w:val="22"/>
                <w:szCs w:val="22"/>
              </w:rPr>
              <w:t>на базе МБОУ Школа №40 г.о. Самара</w:t>
            </w:r>
          </w:p>
          <w:p w:rsidR="007E5AAD" w:rsidRPr="00C103C3" w:rsidRDefault="007E5AAD" w:rsidP="00C103C3">
            <w:pPr>
              <w:jc w:val="center"/>
              <w:rPr>
                <w:b/>
                <w:bCs/>
                <w:sz w:val="22"/>
                <w:szCs w:val="22"/>
              </w:rPr>
            </w:pPr>
            <w:r w:rsidRPr="00C103C3">
              <w:rPr>
                <w:sz w:val="22"/>
                <w:szCs w:val="22"/>
              </w:rPr>
              <w:t>(ул. Ново-Урицкая, 1)</w:t>
            </w:r>
          </w:p>
        </w:tc>
      </w:tr>
      <w:tr w:rsidR="007E5AAD">
        <w:tc>
          <w:tcPr>
            <w:tcW w:w="9571" w:type="dxa"/>
            <w:gridSpan w:val="2"/>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639" w:type="dxa"/>
            <w:vAlign w:val="center"/>
          </w:tcPr>
          <w:p w:rsidR="007E5AAD" w:rsidRPr="00C103C3" w:rsidRDefault="007E5AAD" w:rsidP="00C103C3">
            <w:pPr>
              <w:jc w:val="center"/>
              <w:rPr>
                <w:color w:val="365F91"/>
                <w:sz w:val="32"/>
                <w:szCs w:val="32"/>
              </w:rPr>
            </w:pPr>
            <w:r w:rsidRPr="00C103C3">
              <w:rPr>
                <w:sz w:val="22"/>
                <w:szCs w:val="22"/>
              </w:rPr>
              <w:t>2-4 класс</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участия </w:t>
            </w:r>
          </w:p>
        </w:tc>
        <w:tc>
          <w:tcPr>
            <w:tcW w:w="5639" w:type="dxa"/>
            <w:vAlign w:val="center"/>
          </w:tcPr>
          <w:p w:rsidR="007E5AAD" w:rsidRPr="00C103C3" w:rsidRDefault="007E5AAD" w:rsidP="00C103C3">
            <w:pPr>
              <w:jc w:val="center"/>
              <w:rPr>
                <w:sz w:val="22"/>
                <w:szCs w:val="22"/>
              </w:rPr>
            </w:pPr>
            <w:r w:rsidRPr="00C103C3">
              <w:rPr>
                <w:sz w:val="22"/>
                <w:szCs w:val="22"/>
              </w:rPr>
              <w:t>индивидуальная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Квота участниковот одного ОУ</w:t>
            </w:r>
          </w:p>
          <w:p w:rsidR="007E5AAD" w:rsidRPr="00C103C3" w:rsidRDefault="007E5AAD" w:rsidP="00C103C3">
            <w:pPr>
              <w:jc w:val="center"/>
              <w:rPr>
                <w:b/>
                <w:bCs/>
                <w:i/>
                <w:iCs/>
                <w:sz w:val="28"/>
                <w:szCs w:val="28"/>
              </w:rPr>
            </w:pPr>
          </w:p>
        </w:tc>
        <w:tc>
          <w:tcPr>
            <w:tcW w:w="5639" w:type="dxa"/>
            <w:vAlign w:val="center"/>
          </w:tcPr>
          <w:p w:rsidR="007E5AAD" w:rsidRPr="00C103C3" w:rsidRDefault="007E5AAD" w:rsidP="00C103C3">
            <w:pPr>
              <w:jc w:val="center"/>
              <w:rPr>
                <w:sz w:val="22"/>
                <w:szCs w:val="22"/>
              </w:rPr>
            </w:pPr>
            <w:r w:rsidRPr="00C103C3">
              <w:rPr>
                <w:sz w:val="22"/>
                <w:szCs w:val="22"/>
              </w:rPr>
              <w:t>Не более 3-х человек от ОУ на разные секции,</w:t>
            </w:r>
          </w:p>
          <w:p w:rsidR="007E5AAD" w:rsidRPr="00C103C3" w:rsidRDefault="007E5AAD" w:rsidP="00C103C3">
            <w:pPr>
              <w:jc w:val="center"/>
              <w:rPr>
                <w:sz w:val="22"/>
                <w:szCs w:val="22"/>
              </w:rPr>
            </w:pPr>
            <w:r w:rsidRPr="00C103C3">
              <w:rPr>
                <w:sz w:val="22"/>
                <w:szCs w:val="22"/>
              </w:rPr>
              <w:t>1 человек на заочную секцию декоративно-прикладного творчества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Срок подачи заявок </w:t>
            </w:r>
          </w:p>
          <w:p w:rsidR="007E5AAD" w:rsidRPr="00C103C3" w:rsidRDefault="007E5AAD" w:rsidP="00C103C3">
            <w:pPr>
              <w:jc w:val="center"/>
              <w:rPr>
                <w:b/>
                <w:bCs/>
                <w:sz w:val="28"/>
                <w:szCs w:val="28"/>
              </w:rPr>
            </w:pPr>
            <w:r w:rsidRPr="00C103C3">
              <w:rPr>
                <w:b/>
                <w:bCs/>
                <w:sz w:val="28"/>
                <w:szCs w:val="28"/>
              </w:rPr>
              <w:t>для участия</w:t>
            </w:r>
          </w:p>
        </w:tc>
        <w:tc>
          <w:tcPr>
            <w:tcW w:w="5639" w:type="dxa"/>
            <w:vAlign w:val="center"/>
          </w:tcPr>
          <w:p w:rsidR="007E5AAD" w:rsidRPr="00C103C3" w:rsidRDefault="007E5AAD" w:rsidP="00C103C3">
            <w:pPr>
              <w:jc w:val="center"/>
              <w:rPr>
                <w:sz w:val="22"/>
                <w:szCs w:val="22"/>
              </w:rPr>
            </w:pPr>
            <w:r w:rsidRPr="00C103C3">
              <w:rPr>
                <w:sz w:val="22"/>
                <w:szCs w:val="22"/>
              </w:rPr>
              <w:t>С 21 сентября по 6 октября 2018 года</w:t>
            </w:r>
          </w:p>
          <w:p w:rsidR="007E5AAD" w:rsidRPr="00C103C3" w:rsidRDefault="007E5AAD" w:rsidP="00C103C3">
            <w:pPr>
              <w:jc w:val="center"/>
              <w:rPr>
                <w:sz w:val="22"/>
                <w:szCs w:val="22"/>
              </w:rPr>
            </w:pPr>
            <w:r w:rsidRPr="00C103C3">
              <w:rPr>
                <w:sz w:val="22"/>
                <w:szCs w:val="22"/>
              </w:rPr>
              <w:t>(кроме секции «Декоративно-прикладное творчество»)</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подачи заявок </w:t>
            </w:r>
          </w:p>
        </w:tc>
        <w:tc>
          <w:tcPr>
            <w:tcW w:w="5639" w:type="dxa"/>
            <w:vAlign w:val="center"/>
          </w:tcPr>
          <w:p w:rsidR="007E5AAD" w:rsidRPr="00C103C3" w:rsidRDefault="007E5AAD" w:rsidP="00C103C3">
            <w:pPr>
              <w:jc w:val="center"/>
              <w:rPr>
                <w:sz w:val="22"/>
                <w:szCs w:val="22"/>
              </w:rPr>
            </w:pPr>
            <w:r w:rsidRPr="00C103C3">
              <w:rPr>
                <w:sz w:val="22"/>
                <w:szCs w:val="22"/>
              </w:rPr>
              <w:t>заочная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5639" w:type="dxa"/>
            <w:vAlign w:val="center"/>
          </w:tcPr>
          <w:p w:rsidR="007E5AAD" w:rsidRPr="00C103C3" w:rsidRDefault="007E5AAD" w:rsidP="00C103C3">
            <w:pPr>
              <w:jc w:val="center"/>
              <w:rPr>
                <w:sz w:val="32"/>
                <w:szCs w:val="32"/>
                <w:lang w:val="en-US"/>
              </w:rPr>
            </w:pPr>
            <w:r w:rsidRPr="00C103C3">
              <w:rPr>
                <w:sz w:val="22"/>
                <w:szCs w:val="22"/>
                <w:lang w:val="en-US"/>
              </w:rPr>
              <w:t>school-40</w:t>
            </w:r>
            <w:r w:rsidRPr="00C103C3">
              <w:rPr>
                <w:sz w:val="22"/>
                <w:szCs w:val="22"/>
              </w:rPr>
              <w:t>@mail.ru</w:t>
            </w:r>
          </w:p>
        </w:tc>
      </w:tr>
      <w:tr w:rsidR="007E5AAD">
        <w:tc>
          <w:tcPr>
            <w:tcW w:w="9571" w:type="dxa"/>
            <w:gridSpan w:val="2"/>
          </w:tcPr>
          <w:p w:rsidR="007E5AAD" w:rsidRPr="00C103C3" w:rsidRDefault="007E5AAD" w:rsidP="00C103C3">
            <w:pPr>
              <w:jc w:val="center"/>
              <w:rPr>
                <w:b/>
                <w:bCs/>
                <w:color w:val="365F91"/>
                <w:sz w:val="28"/>
                <w:szCs w:val="28"/>
              </w:rPr>
            </w:pPr>
            <w:r w:rsidRPr="00C103C3">
              <w:rPr>
                <w:b/>
                <w:bCs/>
                <w:sz w:val="28"/>
                <w:szCs w:val="28"/>
              </w:rPr>
              <w:t>ОРГАНИЗАТОР</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5639" w:type="dxa"/>
          </w:tcPr>
          <w:p w:rsidR="007E5AAD" w:rsidRPr="00C103C3" w:rsidRDefault="007E5AAD" w:rsidP="00C103C3">
            <w:pPr>
              <w:jc w:val="center"/>
              <w:rPr>
                <w:sz w:val="32"/>
                <w:szCs w:val="32"/>
              </w:rPr>
            </w:pPr>
            <w:r w:rsidRPr="00C103C3">
              <w:rPr>
                <w:sz w:val="22"/>
                <w:szCs w:val="22"/>
              </w:rPr>
              <w:t>МБОУ Школа №40 г.о. Самара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ФИО и контактыответственного координатора на площадке проведения</w:t>
            </w:r>
          </w:p>
        </w:tc>
        <w:tc>
          <w:tcPr>
            <w:tcW w:w="5639" w:type="dxa"/>
            <w:vAlign w:val="center"/>
          </w:tcPr>
          <w:p w:rsidR="007E5AAD" w:rsidRPr="00C103C3" w:rsidRDefault="007E5AAD" w:rsidP="00C103C3">
            <w:pPr>
              <w:jc w:val="center"/>
              <w:rPr>
                <w:sz w:val="22"/>
                <w:szCs w:val="22"/>
              </w:rPr>
            </w:pPr>
            <w:r w:rsidRPr="00C103C3">
              <w:rPr>
                <w:sz w:val="22"/>
                <w:szCs w:val="22"/>
              </w:rPr>
              <w:t>МБОУ Школа №40 г.о. Самара:</w:t>
            </w:r>
          </w:p>
          <w:p w:rsidR="007E5AAD" w:rsidRPr="00C103C3" w:rsidRDefault="007E5AAD" w:rsidP="00C103C3">
            <w:pPr>
              <w:jc w:val="center"/>
              <w:rPr>
                <w:sz w:val="22"/>
                <w:szCs w:val="22"/>
              </w:rPr>
            </w:pPr>
            <w:r w:rsidRPr="00C103C3">
              <w:rPr>
                <w:sz w:val="22"/>
                <w:szCs w:val="22"/>
              </w:rPr>
              <w:t>Борисова Любовь Анатольевна</w:t>
            </w:r>
          </w:p>
          <w:p w:rsidR="007E5AAD" w:rsidRPr="00C103C3" w:rsidRDefault="007E5AAD" w:rsidP="00C103C3">
            <w:pPr>
              <w:jc w:val="center"/>
              <w:rPr>
                <w:sz w:val="22"/>
                <w:szCs w:val="22"/>
              </w:rPr>
            </w:pPr>
            <w:r w:rsidRPr="00C103C3">
              <w:rPr>
                <w:sz w:val="22"/>
                <w:szCs w:val="22"/>
              </w:rPr>
              <w:t>Раб. 336-14-57,</w:t>
            </w:r>
          </w:p>
          <w:p w:rsidR="007E5AAD" w:rsidRPr="00C103C3" w:rsidRDefault="007E5AAD" w:rsidP="00C103C3">
            <w:pPr>
              <w:jc w:val="center"/>
              <w:rPr>
                <w:color w:val="365F91"/>
                <w:sz w:val="32"/>
                <w:szCs w:val="32"/>
              </w:rPr>
            </w:pPr>
            <w:r w:rsidRPr="00C103C3">
              <w:rPr>
                <w:sz w:val="22"/>
                <w:szCs w:val="22"/>
              </w:rPr>
              <w:t xml:space="preserve"> сот. 8-927-005-09-45</w:t>
            </w:r>
          </w:p>
        </w:tc>
      </w:tr>
    </w:tbl>
    <w:p w:rsidR="007E5AAD" w:rsidRDefault="007E5AAD" w:rsidP="00657AA3">
      <w:pPr>
        <w:jc w:val="center"/>
        <w:rPr>
          <w:b/>
          <w:bCs/>
          <w:color w:val="365F91"/>
          <w:sz w:val="32"/>
          <w:szCs w:val="32"/>
        </w:rPr>
      </w:pPr>
    </w:p>
    <w:p w:rsidR="007E5AAD" w:rsidRPr="00261D69" w:rsidRDefault="007E5AAD" w:rsidP="00657AA3">
      <w:pPr>
        <w:ind w:firstLine="709"/>
        <w:jc w:val="both"/>
        <w:rPr>
          <w:sz w:val="28"/>
          <w:szCs w:val="28"/>
        </w:rPr>
      </w:pPr>
    </w:p>
    <w:p w:rsidR="007E5AAD" w:rsidRPr="004F4A98" w:rsidRDefault="007E5AAD" w:rsidP="00E55ABC">
      <w:pPr>
        <w:ind w:firstLine="709"/>
        <w:jc w:val="both"/>
        <w:rPr>
          <w:b/>
          <w:bCs/>
          <w:color w:val="000000"/>
        </w:rPr>
      </w:pPr>
    </w:p>
    <w:p w:rsidR="007E5AAD" w:rsidRPr="004F4A98" w:rsidRDefault="007E5AAD" w:rsidP="00E55ABC">
      <w:pPr>
        <w:ind w:firstLine="709"/>
        <w:jc w:val="both"/>
        <w:rPr>
          <w:b/>
          <w:bCs/>
          <w:color w:val="000000"/>
        </w:rPr>
      </w:pPr>
    </w:p>
    <w:p w:rsidR="007E5AAD" w:rsidRPr="004F4A98" w:rsidRDefault="007E5AAD" w:rsidP="00E55ABC">
      <w:pPr>
        <w:autoSpaceDE w:val="0"/>
        <w:autoSpaceDN w:val="0"/>
        <w:adjustRightInd w:val="0"/>
        <w:ind w:firstLine="709"/>
        <w:jc w:val="both"/>
        <w:rPr>
          <w:color w:val="000000"/>
        </w:rPr>
      </w:pPr>
    </w:p>
    <w:p w:rsidR="007E5AAD" w:rsidRPr="004F4A98" w:rsidRDefault="007E5AAD" w:rsidP="00E55ABC">
      <w:pPr>
        <w:autoSpaceDE w:val="0"/>
        <w:autoSpaceDN w:val="0"/>
        <w:adjustRightInd w:val="0"/>
        <w:ind w:firstLine="709"/>
        <w:jc w:val="both"/>
        <w:rPr>
          <w:color w:val="000000"/>
        </w:rPr>
      </w:pPr>
    </w:p>
    <w:p w:rsidR="007E5AAD" w:rsidRPr="004F4A98" w:rsidRDefault="007E5AAD" w:rsidP="00E55ABC">
      <w:pPr>
        <w:autoSpaceDE w:val="0"/>
        <w:autoSpaceDN w:val="0"/>
        <w:adjustRightInd w:val="0"/>
        <w:ind w:firstLine="709"/>
        <w:jc w:val="both"/>
        <w:rPr>
          <w:color w:val="000000"/>
        </w:rPr>
      </w:pPr>
    </w:p>
    <w:p w:rsidR="007E5AAD" w:rsidRPr="004F4A98" w:rsidRDefault="007E5AAD" w:rsidP="00E55ABC">
      <w:pPr>
        <w:autoSpaceDE w:val="0"/>
        <w:autoSpaceDN w:val="0"/>
        <w:adjustRightInd w:val="0"/>
        <w:ind w:firstLine="709"/>
        <w:jc w:val="both"/>
        <w:rPr>
          <w:color w:val="000000"/>
        </w:rPr>
      </w:pPr>
    </w:p>
    <w:p w:rsidR="007E5AAD" w:rsidRDefault="007E5AAD" w:rsidP="006B4546">
      <w:pPr>
        <w:jc w:val="center"/>
        <w:rPr>
          <w:b/>
          <w:bCs/>
          <w:sz w:val="32"/>
          <w:szCs w:val="32"/>
        </w:rPr>
      </w:pPr>
      <w:r w:rsidRPr="00F95E04">
        <w:rPr>
          <w:b/>
          <w:bCs/>
          <w:sz w:val="32"/>
          <w:szCs w:val="32"/>
        </w:rPr>
        <w:t>ПОЛОЖЕНИЕ</w:t>
      </w:r>
    </w:p>
    <w:p w:rsidR="007E5AAD" w:rsidRPr="00296008" w:rsidRDefault="007E5AAD" w:rsidP="006B4546">
      <w:pPr>
        <w:jc w:val="center"/>
        <w:rPr>
          <w:b/>
          <w:bCs/>
          <w:i/>
          <w:iCs/>
          <w:sz w:val="28"/>
          <w:szCs w:val="28"/>
        </w:rPr>
      </w:pPr>
      <w:r w:rsidRPr="00296008">
        <w:rPr>
          <w:b/>
          <w:bCs/>
          <w:sz w:val="28"/>
          <w:szCs w:val="28"/>
        </w:rPr>
        <w:t>Городской творческий конкурс для начинающих гуманитариев «Золотой ключик» для учащихся 2-4-х классов</w:t>
      </w:r>
    </w:p>
    <w:p w:rsidR="007E5AAD" w:rsidRDefault="007E5AAD" w:rsidP="006B4546">
      <w:pPr>
        <w:ind w:left="142" w:firstLine="142"/>
        <w:rPr>
          <w:b/>
          <w:bCs/>
        </w:rPr>
      </w:pPr>
    </w:p>
    <w:p w:rsidR="007E5AAD" w:rsidRDefault="007E5AAD" w:rsidP="00585A17">
      <w:pPr>
        <w:pStyle w:val="ListParagraph"/>
        <w:spacing w:line="240" w:lineRule="auto"/>
        <w:ind w:left="786" w:firstLine="0"/>
        <w:jc w:val="center"/>
        <w:rPr>
          <w:b/>
          <w:bCs/>
        </w:rPr>
      </w:pPr>
      <w:r>
        <w:rPr>
          <w:b/>
          <w:bCs/>
        </w:rPr>
        <w:t>1.</w:t>
      </w:r>
      <w:r w:rsidRPr="00F95E04">
        <w:rPr>
          <w:b/>
          <w:bCs/>
        </w:rPr>
        <w:t>Общие положения</w:t>
      </w:r>
    </w:p>
    <w:p w:rsidR="007E5AAD" w:rsidRDefault="007E5AAD" w:rsidP="006B4546">
      <w:pPr>
        <w:pStyle w:val="ListParagraph"/>
        <w:spacing w:line="240" w:lineRule="auto"/>
        <w:ind w:left="142" w:firstLine="142"/>
        <w:rPr>
          <w:i/>
          <w:iCs/>
        </w:rPr>
      </w:pPr>
    </w:p>
    <w:p w:rsidR="007E5AAD" w:rsidRPr="00023225" w:rsidRDefault="007E5AAD" w:rsidP="00585A17">
      <w:pPr>
        <w:pStyle w:val="ListParagraph"/>
        <w:spacing w:line="240" w:lineRule="auto"/>
        <w:ind w:left="0"/>
      </w:pPr>
      <w:r>
        <w:rPr>
          <w:b/>
          <w:bCs/>
        </w:rPr>
        <w:t>1.1.</w:t>
      </w:r>
      <w:r w:rsidRPr="00023225">
        <w:t>Настоящее Положение определяет порядок организации и проведения городского творческого конкурса для начинающих гуманитариев «Золотой ключик»</w:t>
      </w:r>
      <w:r>
        <w:t xml:space="preserve"> для учащихся 2-4-х классов (далее – Конкурс)</w:t>
      </w:r>
      <w:r w:rsidRPr="00023225">
        <w:t>, его организационное</w:t>
      </w:r>
      <w:r>
        <w:t xml:space="preserve"> и</w:t>
      </w:r>
      <w:r w:rsidRPr="00023225">
        <w:t xml:space="preserve"> методическое обеспечение, порядок участия в мероприятии, требования к работам участников,   определение победителей и призеров.</w:t>
      </w:r>
    </w:p>
    <w:p w:rsidR="007E5AAD" w:rsidRPr="00023225" w:rsidRDefault="007E5AAD" w:rsidP="006B4546">
      <w:pPr>
        <w:pStyle w:val="ListParagraph"/>
        <w:ind w:left="0"/>
        <w:rPr>
          <w:b/>
          <w:bCs/>
        </w:rPr>
      </w:pPr>
    </w:p>
    <w:p w:rsidR="007E5AAD" w:rsidRDefault="007E5AAD" w:rsidP="00585A17">
      <w:pPr>
        <w:pStyle w:val="ListParagraph"/>
        <w:spacing w:line="240" w:lineRule="auto"/>
        <w:ind w:left="709" w:firstLine="0"/>
        <w:rPr>
          <w:b/>
          <w:bCs/>
        </w:rPr>
      </w:pPr>
      <w:r>
        <w:rPr>
          <w:b/>
          <w:bCs/>
        </w:rPr>
        <w:t>1.2.</w:t>
      </w:r>
      <w:r w:rsidRPr="00023225">
        <w:rPr>
          <w:b/>
          <w:bCs/>
        </w:rPr>
        <w:t>Организаторы мероприятия</w:t>
      </w:r>
    </w:p>
    <w:p w:rsidR="007E5AAD" w:rsidRDefault="007E5AAD" w:rsidP="006B4546">
      <w:pPr>
        <w:pStyle w:val="ListParagraph"/>
        <w:spacing w:line="240" w:lineRule="auto"/>
        <w:ind w:left="0"/>
        <w:rPr>
          <w:b/>
          <w:bCs/>
        </w:rPr>
      </w:pPr>
    </w:p>
    <w:p w:rsidR="007E5AAD" w:rsidRPr="005A47E9" w:rsidRDefault="007E5AAD" w:rsidP="006B4546">
      <w:pPr>
        <w:ind w:firstLine="709"/>
        <w:jc w:val="both"/>
      </w:pPr>
      <w:r w:rsidRPr="005A47E9">
        <w:rPr>
          <w:b/>
          <w:bCs/>
        </w:rPr>
        <w:t>Учредитель Конкурса</w:t>
      </w:r>
      <w:r w:rsidRPr="005A47E9">
        <w:t>:</w:t>
      </w:r>
    </w:p>
    <w:p w:rsidR="007E5AAD" w:rsidRPr="005A47E9" w:rsidRDefault="007E5AAD" w:rsidP="006B4546">
      <w:pPr>
        <w:ind w:firstLine="709"/>
        <w:jc w:val="both"/>
      </w:pPr>
      <w:r w:rsidRPr="005A47E9">
        <w:t>Департамент образования Администрации городского округа Самара (далее – Департамент образования).</w:t>
      </w:r>
    </w:p>
    <w:p w:rsidR="007E5AAD" w:rsidRDefault="007E5AAD" w:rsidP="006B4546">
      <w:pPr>
        <w:ind w:firstLine="709"/>
        <w:jc w:val="both"/>
        <w:rPr>
          <w:b/>
          <w:bCs/>
        </w:rPr>
      </w:pPr>
    </w:p>
    <w:p w:rsidR="007E5AAD" w:rsidRDefault="007E5AAD" w:rsidP="006B4546">
      <w:pPr>
        <w:ind w:firstLine="709"/>
        <w:jc w:val="both"/>
        <w:rPr>
          <w:b/>
          <w:bCs/>
        </w:rPr>
      </w:pPr>
      <w:r w:rsidRPr="005A47E9">
        <w:rPr>
          <w:b/>
          <w:bCs/>
        </w:rPr>
        <w:t xml:space="preserve">Организатор Конкурса:  </w:t>
      </w:r>
    </w:p>
    <w:p w:rsidR="007E5AAD" w:rsidRPr="005A47E9" w:rsidRDefault="007E5AAD" w:rsidP="006B4546">
      <w:pPr>
        <w:tabs>
          <w:tab w:val="left" w:pos="142"/>
        </w:tabs>
        <w:ind w:firstLine="709"/>
        <w:jc w:val="both"/>
        <w:rPr>
          <w:b/>
          <w:bCs/>
        </w:rPr>
      </w:pPr>
    </w:p>
    <w:p w:rsidR="007E5AAD" w:rsidRDefault="007E5AAD" w:rsidP="006B4546">
      <w:pPr>
        <w:pStyle w:val="ListParagraph"/>
        <w:tabs>
          <w:tab w:val="left" w:pos="142"/>
        </w:tabs>
        <w:spacing w:line="240" w:lineRule="auto"/>
        <w:ind w:left="0"/>
      </w:pPr>
      <w:r w:rsidRPr="005A47E9">
        <w:t xml:space="preserve"> Муниципальное  бюджетное общеобразовательное учреждение  </w:t>
      </w:r>
      <w:r>
        <w:t xml:space="preserve">«Школа № 40 имени дважды Героя Советского Союза маршала А.М. Василевского» городского округа Самара (далее -  МБОУ Школа № 40 г.о. Самара) </w:t>
      </w:r>
      <w:r w:rsidRPr="00023225">
        <w:t>при содействии Самарского театра юного зрителя «СамАрт», Самарского с</w:t>
      </w:r>
      <w:r>
        <w:t>оциально-</w:t>
      </w:r>
      <w:r w:rsidRPr="00023225">
        <w:t>педагогического колледжа  и МБО ДО ЦВР «Парус».</w:t>
      </w:r>
    </w:p>
    <w:p w:rsidR="007E5AAD" w:rsidRPr="00F47F74" w:rsidRDefault="007E5AAD" w:rsidP="006B4546">
      <w:pPr>
        <w:pStyle w:val="ListParagraph"/>
        <w:tabs>
          <w:tab w:val="left" w:pos="142"/>
        </w:tabs>
        <w:spacing w:line="240" w:lineRule="auto"/>
        <w:ind w:left="0"/>
      </w:pPr>
    </w:p>
    <w:p w:rsidR="007E5AAD" w:rsidRDefault="007E5AAD" w:rsidP="00585A17">
      <w:pPr>
        <w:pStyle w:val="ListParagraph"/>
        <w:tabs>
          <w:tab w:val="left" w:pos="142"/>
        </w:tabs>
        <w:spacing w:line="240" w:lineRule="auto"/>
        <w:ind w:left="709" w:firstLine="0"/>
        <w:rPr>
          <w:b/>
          <w:bCs/>
        </w:rPr>
      </w:pPr>
      <w:r>
        <w:rPr>
          <w:b/>
          <w:bCs/>
        </w:rPr>
        <w:t>1.3.</w:t>
      </w:r>
      <w:r w:rsidRPr="00023225">
        <w:rPr>
          <w:b/>
          <w:bCs/>
        </w:rPr>
        <w:t>Оргкомитет мероприятия</w:t>
      </w:r>
    </w:p>
    <w:p w:rsidR="007E5AAD" w:rsidRDefault="007E5AAD" w:rsidP="006B4546">
      <w:pPr>
        <w:pStyle w:val="ListParagraph"/>
        <w:tabs>
          <w:tab w:val="left" w:pos="142"/>
        </w:tabs>
        <w:spacing w:line="240" w:lineRule="auto"/>
        <w:ind w:left="0"/>
      </w:pPr>
    </w:p>
    <w:p w:rsidR="007E5AAD" w:rsidRPr="00023225" w:rsidRDefault="007E5AAD" w:rsidP="006B4546">
      <w:pPr>
        <w:pStyle w:val="ListParagraph"/>
        <w:tabs>
          <w:tab w:val="left" w:pos="142"/>
        </w:tabs>
        <w:spacing w:line="240" w:lineRule="auto"/>
        <w:ind w:left="0"/>
      </w:pPr>
      <w:r w:rsidRPr="005A47E9">
        <w:t xml:space="preserve">Общее руководство проведением Конкурса и его организационное обеспечение осуществляет организационный комитет (далее - оргкомитет), состав которого формируется из представителей администрации и преподавателей </w:t>
      </w:r>
      <w:r>
        <w:t xml:space="preserve">МБОУ Школа № 40 г.о. Самара, </w:t>
      </w:r>
      <w:r w:rsidRPr="00023225">
        <w:t xml:space="preserve"> представителей театра СамАрт, МБО ДО ЦВР «Парус».</w:t>
      </w:r>
    </w:p>
    <w:p w:rsidR="007E5AAD" w:rsidRDefault="007E5AAD" w:rsidP="006B4546">
      <w:pPr>
        <w:pStyle w:val="ListParagraph"/>
        <w:tabs>
          <w:tab w:val="left" w:pos="142"/>
        </w:tabs>
        <w:spacing w:line="240" w:lineRule="auto"/>
        <w:ind w:left="0"/>
      </w:pPr>
    </w:p>
    <w:p w:rsidR="007E5AAD" w:rsidRPr="00023225" w:rsidRDefault="007E5AAD" w:rsidP="006B4546">
      <w:pPr>
        <w:pStyle w:val="ListParagraph"/>
        <w:tabs>
          <w:tab w:val="left" w:pos="142"/>
        </w:tabs>
        <w:spacing w:line="240" w:lineRule="auto"/>
        <w:ind w:left="0"/>
      </w:pPr>
      <w:r w:rsidRPr="00F47F74">
        <w:rPr>
          <w:b/>
          <w:bCs/>
        </w:rPr>
        <w:t>Оргкомитет</w:t>
      </w:r>
      <w:r>
        <w:t>:</w:t>
      </w:r>
    </w:p>
    <w:p w:rsidR="007E5AAD" w:rsidRPr="00023225" w:rsidRDefault="007E5AAD" w:rsidP="006B4546">
      <w:pPr>
        <w:pStyle w:val="ListParagraph"/>
        <w:tabs>
          <w:tab w:val="left" w:pos="851"/>
        </w:tabs>
        <w:spacing w:line="240" w:lineRule="auto"/>
        <w:ind w:left="0"/>
      </w:pPr>
      <w:r w:rsidRPr="00023225">
        <w:t xml:space="preserve">- согласует сроки, порядок проведения мероприятия; </w:t>
      </w:r>
    </w:p>
    <w:p w:rsidR="007E5AAD" w:rsidRPr="00023225" w:rsidRDefault="007E5AAD" w:rsidP="006B4546">
      <w:pPr>
        <w:pStyle w:val="ListParagraph"/>
        <w:tabs>
          <w:tab w:val="left" w:pos="851"/>
        </w:tabs>
        <w:spacing w:line="240" w:lineRule="auto"/>
        <w:ind w:left="0"/>
      </w:pPr>
      <w:r w:rsidRPr="00023225">
        <w:t xml:space="preserve">- формирует рабочие органы (в том числе жюри) мероприятия из наиболее опытных преподавателей </w:t>
      </w:r>
      <w:r>
        <w:t>образовательных учреждений</w:t>
      </w:r>
      <w:r w:rsidRPr="00023225">
        <w:t xml:space="preserve"> г.о.Самара; </w:t>
      </w:r>
    </w:p>
    <w:p w:rsidR="007E5AAD" w:rsidRPr="00023225" w:rsidRDefault="007E5AAD" w:rsidP="006B4546">
      <w:pPr>
        <w:pStyle w:val="ListParagraph"/>
        <w:tabs>
          <w:tab w:val="left" w:pos="851"/>
        </w:tabs>
        <w:spacing w:line="240" w:lineRule="auto"/>
        <w:ind w:left="0"/>
      </w:pPr>
      <w:r w:rsidRPr="00023225">
        <w:t>- осуществляет непосредственное руководство подготовкой и проведением конкурса;</w:t>
      </w:r>
    </w:p>
    <w:p w:rsidR="007E5AAD" w:rsidRPr="00023225" w:rsidRDefault="007E5AAD" w:rsidP="006B4546">
      <w:pPr>
        <w:pStyle w:val="ListParagraph"/>
        <w:tabs>
          <w:tab w:val="left" w:pos="851"/>
        </w:tabs>
        <w:spacing w:line="240" w:lineRule="auto"/>
        <w:ind w:left="0"/>
      </w:pPr>
      <w:r w:rsidRPr="00023225">
        <w:t xml:space="preserve"> - анализирует и обобщает итоги конкурса. </w:t>
      </w:r>
    </w:p>
    <w:p w:rsidR="007E5AAD" w:rsidRPr="00023225" w:rsidRDefault="007E5AAD" w:rsidP="006B4546">
      <w:pPr>
        <w:pStyle w:val="ListParagraph"/>
        <w:spacing w:line="240" w:lineRule="auto"/>
        <w:ind w:left="0"/>
      </w:pPr>
    </w:p>
    <w:p w:rsidR="007E5AAD" w:rsidRPr="00023225" w:rsidRDefault="007E5AAD" w:rsidP="00585A17">
      <w:pPr>
        <w:pStyle w:val="ListParagraph"/>
        <w:spacing w:line="240" w:lineRule="auto"/>
        <w:ind w:left="709" w:firstLine="0"/>
        <w:rPr>
          <w:b/>
          <w:bCs/>
        </w:rPr>
      </w:pPr>
      <w:r>
        <w:rPr>
          <w:b/>
          <w:bCs/>
        </w:rPr>
        <w:t>1.4.</w:t>
      </w:r>
      <w:r w:rsidRPr="00023225">
        <w:rPr>
          <w:b/>
          <w:bCs/>
        </w:rPr>
        <w:t xml:space="preserve"> Цели и задачи мероприятия</w:t>
      </w:r>
    </w:p>
    <w:p w:rsidR="007E5AAD" w:rsidRDefault="007E5AAD" w:rsidP="006B4546">
      <w:pPr>
        <w:pStyle w:val="ListParagraph"/>
        <w:spacing w:line="240" w:lineRule="auto"/>
        <w:ind w:left="0"/>
      </w:pPr>
    </w:p>
    <w:p w:rsidR="007E5AAD" w:rsidRPr="00023225" w:rsidRDefault="007E5AAD" w:rsidP="006B4546">
      <w:pPr>
        <w:pStyle w:val="ListParagraph"/>
        <w:spacing w:line="240" w:lineRule="auto"/>
        <w:ind w:left="0"/>
      </w:pPr>
      <w:r>
        <w:t xml:space="preserve">- </w:t>
      </w:r>
      <w:r w:rsidRPr="00023225">
        <w:t xml:space="preserve">поиск одаренных и талантливых школьников и создание оптимальных условий для их дальнейшего развития в области гуманитарных наук и культурологии;                                                                                </w:t>
      </w:r>
      <w:r>
        <w:t xml:space="preserve">- </w:t>
      </w:r>
      <w:r w:rsidRPr="00023225">
        <w:t xml:space="preserve">развитие творческих способностей учащихся;                                                                                                                           </w:t>
      </w:r>
      <w:r>
        <w:t xml:space="preserve">- </w:t>
      </w:r>
      <w:r w:rsidRPr="00023225">
        <w:t xml:space="preserve">стимулирование деятельности преподавателей и учащихся, включенных в творческую деятельность;                                                                                                                                                                                                                          </w:t>
      </w:r>
      <w:r>
        <w:t xml:space="preserve">- </w:t>
      </w:r>
      <w:r w:rsidRPr="00023225">
        <w:t>обеспечение перспективы дальнейшего развития творческой деятельности учащихся младшего возраста под руководством педагогов школы и работников культуры.</w:t>
      </w:r>
    </w:p>
    <w:p w:rsidR="007E5AAD" w:rsidRDefault="007E5AAD" w:rsidP="006B4546">
      <w:pPr>
        <w:pStyle w:val="ListParagraph"/>
        <w:spacing w:line="240" w:lineRule="auto"/>
        <w:ind w:left="284"/>
        <w:rPr>
          <w:b/>
          <w:bCs/>
        </w:rPr>
      </w:pPr>
    </w:p>
    <w:p w:rsidR="007E5AAD" w:rsidRPr="00023225" w:rsidRDefault="007E5AAD" w:rsidP="006B4546">
      <w:pPr>
        <w:pStyle w:val="ListParagraph"/>
        <w:spacing w:line="240" w:lineRule="auto"/>
        <w:ind w:left="284"/>
        <w:rPr>
          <w:b/>
          <w:bCs/>
        </w:rPr>
      </w:pPr>
    </w:p>
    <w:p w:rsidR="007E5AAD" w:rsidRDefault="007E5AAD" w:rsidP="00585A17">
      <w:pPr>
        <w:pStyle w:val="ListParagraph"/>
        <w:spacing w:line="240" w:lineRule="auto"/>
        <w:ind w:left="284" w:firstLine="0"/>
        <w:jc w:val="center"/>
        <w:rPr>
          <w:b/>
          <w:bCs/>
        </w:rPr>
      </w:pPr>
      <w:r>
        <w:rPr>
          <w:b/>
          <w:bCs/>
        </w:rPr>
        <w:t>2.</w:t>
      </w:r>
      <w:r w:rsidRPr="00023225">
        <w:rPr>
          <w:b/>
          <w:bCs/>
        </w:rPr>
        <w:t>Сроки и место проведения мероприятия</w:t>
      </w:r>
    </w:p>
    <w:p w:rsidR="007E5AAD" w:rsidRDefault="007E5AAD" w:rsidP="006B4546">
      <w:pPr>
        <w:pStyle w:val="ListParagraph"/>
        <w:spacing w:line="240" w:lineRule="auto"/>
        <w:ind w:left="0"/>
      </w:pPr>
    </w:p>
    <w:p w:rsidR="007E5AAD" w:rsidRPr="00023225" w:rsidRDefault="007E5AAD" w:rsidP="006B4546">
      <w:pPr>
        <w:pStyle w:val="ListParagraph"/>
        <w:spacing w:line="240" w:lineRule="auto"/>
        <w:ind w:left="0"/>
      </w:pPr>
      <w:r>
        <w:t>С</w:t>
      </w:r>
      <w:r w:rsidRPr="00023225">
        <w:t>екци</w:t>
      </w:r>
      <w:r>
        <w:t>я«Д</w:t>
      </w:r>
      <w:r w:rsidRPr="00023225">
        <w:t>екоративно-прикладно</w:t>
      </w:r>
      <w:r>
        <w:t>е</w:t>
      </w:r>
      <w:r w:rsidRPr="00023225">
        <w:t xml:space="preserve"> творчеств</w:t>
      </w:r>
      <w:r>
        <w:t xml:space="preserve">о» организована в заочной форме, работы представляются </w:t>
      </w:r>
      <w:r w:rsidRPr="00F47F74">
        <w:rPr>
          <w:b/>
          <w:bCs/>
        </w:rPr>
        <w:t>10 и 11 октября 2018 года</w:t>
      </w:r>
      <w:r w:rsidRPr="00023225">
        <w:t xml:space="preserve">   с 14-00 до 17-00 </w:t>
      </w:r>
      <w:r>
        <w:t>на базе МБОУ Школа № 40 г.о. Самара по адресу: г. Самара, ул. Ново-Урицкая, 1.</w:t>
      </w:r>
    </w:p>
    <w:p w:rsidR="007E5AAD" w:rsidRDefault="007E5AAD" w:rsidP="006B4546">
      <w:pPr>
        <w:pStyle w:val="ListParagraph"/>
        <w:spacing w:line="240" w:lineRule="auto"/>
        <w:ind w:left="0"/>
      </w:pPr>
    </w:p>
    <w:p w:rsidR="007E5AAD" w:rsidRDefault="007E5AAD" w:rsidP="006B4546">
      <w:pPr>
        <w:pStyle w:val="ListParagraph"/>
        <w:spacing w:line="240" w:lineRule="auto"/>
        <w:ind w:left="0"/>
      </w:pPr>
      <w:r>
        <w:t xml:space="preserve">Остальные секции Конкурса проходят очно </w:t>
      </w:r>
      <w:r w:rsidRPr="00F47F74">
        <w:rPr>
          <w:b/>
          <w:bCs/>
        </w:rPr>
        <w:t>12 октября 2018 г</w:t>
      </w:r>
      <w:r>
        <w:rPr>
          <w:b/>
          <w:bCs/>
        </w:rPr>
        <w:t>ода</w:t>
      </w:r>
      <w:r w:rsidRPr="00F47F74">
        <w:t xml:space="preserve"> в 11-00</w:t>
      </w:r>
      <w:r>
        <w:t xml:space="preserve">на базеМБОУ Школа № 40 г.о. Самара по адресу: г. Самара, </w:t>
      </w:r>
      <w:r w:rsidRPr="00023225">
        <w:t xml:space="preserve"> ул.Ново-Урицкая, 1</w:t>
      </w:r>
      <w:r>
        <w:t>.</w:t>
      </w:r>
    </w:p>
    <w:p w:rsidR="007E5AAD" w:rsidRPr="00023225" w:rsidRDefault="007E5AAD" w:rsidP="006B4546">
      <w:pPr>
        <w:pStyle w:val="ListParagraph"/>
        <w:spacing w:line="240" w:lineRule="auto"/>
        <w:ind w:left="0"/>
      </w:pPr>
    </w:p>
    <w:p w:rsidR="007E5AAD" w:rsidRDefault="007E5AAD" w:rsidP="006B4546">
      <w:pPr>
        <w:pStyle w:val="ListParagraph"/>
        <w:spacing w:line="240" w:lineRule="auto"/>
        <w:ind w:left="142" w:firstLine="142"/>
      </w:pPr>
    </w:p>
    <w:p w:rsidR="007E5AAD" w:rsidRPr="00D80752" w:rsidRDefault="007E5AAD" w:rsidP="00585A17">
      <w:pPr>
        <w:pStyle w:val="ListParagraph"/>
        <w:spacing w:line="240" w:lineRule="auto"/>
        <w:ind w:left="284" w:firstLine="0"/>
        <w:jc w:val="center"/>
      </w:pPr>
      <w:r>
        <w:rPr>
          <w:b/>
          <w:bCs/>
        </w:rPr>
        <w:t>3.</w:t>
      </w:r>
      <w:r w:rsidRPr="005A47E9">
        <w:rPr>
          <w:b/>
          <w:bCs/>
        </w:rPr>
        <w:t>Сроки и форма подачи заявок на участие</w:t>
      </w:r>
    </w:p>
    <w:p w:rsidR="007E5AAD" w:rsidRDefault="007E5AAD" w:rsidP="006B4546">
      <w:pPr>
        <w:pStyle w:val="ListParagraph"/>
        <w:spacing w:line="240" w:lineRule="auto"/>
        <w:ind w:left="786" w:firstLine="65"/>
      </w:pPr>
    </w:p>
    <w:p w:rsidR="007E5AAD" w:rsidRPr="00023225" w:rsidRDefault="007E5AAD" w:rsidP="006B4546">
      <w:pPr>
        <w:pStyle w:val="ListParagraph"/>
        <w:spacing w:line="240" w:lineRule="auto"/>
        <w:ind w:left="0"/>
      </w:pPr>
      <w:r w:rsidRPr="00023225">
        <w:t xml:space="preserve">Сроки подачи заявок: </w:t>
      </w:r>
      <w:r w:rsidRPr="00D80752">
        <w:rPr>
          <w:b/>
          <w:bCs/>
        </w:rPr>
        <w:t>с 21 сентября по 6 октября 2018 г.</w:t>
      </w:r>
    </w:p>
    <w:p w:rsidR="007E5AAD" w:rsidRDefault="007E5AAD" w:rsidP="006B4546">
      <w:pPr>
        <w:pStyle w:val="ListParagraph"/>
        <w:spacing w:line="240" w:lineRule="auto"/>
        <w:ind w:left="0"/>
        <w:rPr>
          <w:rStyle w:val="Hyperlink"/>
        </w:rPr>
      </w:pPr>
      <w:r w:rsidRPr="00023225">
        <w:t xml:space="preserve">Форма подачи: заочная. </w:t>
      </w:r>
      <w:r>
        <w:t xml:space="preserve">Заявка подается на фирменном бланке ОУ на электронный адрес школы  </w:t>
      </w:r>
      <w:hyperlink r:id="rId25" w:history="1">
        <w:r w:rsidRPr="00023225">
          <w:rPr>
            <w:rStyle w:val="Hyperlink"/>
            <w:lang w:val="en-US"/>
          </w:rPr>
          <w:t>school</w:t>
        </w:r>
        <w:r w:rsidRPr="00023225">
          <w:rPr>
            <w:rStyle w:val="Hyperlink"/>
          </w:rPr>
          <w:t>-40@mail.ru</w:t>
        </w:r>
      </w:hyperlink>
      <w:r w:rsidRPr="006B4546">
        <w:rPr>
          <w:rStyle w:val="Hyperlink"/>
          <w:color w:val="auto"/>
          <w:u w:val="none"/>
        </w:rPr>
        <w:t>по форме, указанн</w:t>
      </w:r>
      <w:r>
        <w:rPr>
          <w:rStyle w:val="Hyperlink"/>
          <w:color w:val="auto"/>
          <w:u w:val="none"/>
        </w:rPr>
        <w:t>ой в приложении к настоящему По</w:t>
      </w:r>
      <w:r w:rsidRPr="006B4546">
        <w:rPr>
          <w:rStyle w:val="Hyperlink"/>
          <w:color w:val="auto"/>
          <w:u w:val="none"/>
        </w:rPr>
        <w:t>ложению.</w:t>
      </w:r>
    </w:p>
    <w:p w:rsidR="007E5AAD" w:rsidRDefault="007E5AAD" w:rsidP="006B4546">
      <w:pPr>
        <w:pStyle w:val="ListParagraph"/>
        <w:spacing w:line="240" w:lineRule="auto"/>
        <w:ind w:left="0"/>
      </w:pPr>
    </w:p>
    <w:p w:rsidR="007E5AAD" w:rsidRPr="00023225" w:rsidRDefault="007E5AAD" w:rsidP="006B4546">
      <w:pPr>
        <w:pStyle w:val="ListParagraph"/>
        <w:spacing w:line="240" w:lineRule="auto"/>
        <w:ind w:left="0"/>
      </w:pPr>
      <w:r>
        <w:t>Заявки для с</w:t>
      </w:r>
      <w:r w:rsidRPr="00023225">
        <w:t>екци</w:t>
      </w:r>
      <w:r>
        <w:t>и</w:t>
      </w:r>
      <w:r w:rsidRPr="00023225">
        <w:t xml:space="preserve"> декоративно-прикладного творчества</w:t>
      </w:r>
      <w:r>
        <w:t xml:space="preserve"> вместе с работами участники  привозят </w:t>
      </w:r>
      <w:r w:rsidRPr="00F47F74">
        <w:rPr>
          <w:b/>
          <w:bCs/>
        </w:rPr>
        <w:t>10 и 11 октября 2018 года</w:t>
      </w:r>
      <w:r w:rsidRPr="00023225">
        <w:t xml:space="preserve">с 14-00 до 17-00 </w:t>
      </w:r>
      <w:r>
        <w:t>по адресу МБОУ Школа № 40 г.о. Самара: ул. Ново-Урицкая, 1.</w:t>
      </w:r>
    </w:p>
    <w:p w:rsidR="007E5AAD" w:rsidRDefault="007E5AAD" w:rsidP="006B4546">
      <w:pPr>
        <w:pStyle w:val="ListParagraph"/>
        <w:spacing w:line="240" w:lineRule="auto"/>
        <w:ind w:left="0"/>
        <w:rPr>
          <w:rStyle w:val="Hyperlink"/>
        </w:rPr>
      </w:pPr>
    </w:p>
    <w:p w:rsidR="007E5AAD" w:rsidRPr="00023225" w:rsidRDefault="007E5AAD" w:rsidP="006B4546">
      <w:pPr>
        <w:pStyle w:val="ListParagraph"/>
        <w:spacing w:line="240" w:lineRule="auto"/>
        <w:ind w:left="0"/>
      </w:pPr>
    </w:p>
    <w:p w:rsidR="007E5AAD" w:rsidRPr="00023225" w:rsidRDefault="007E5AAD" w:rsidP="00585A17">
      <w:pPr>
        <w:pStyle w:val="ListParagraph"/>
        <w:tabs>
          <w:tab w:val="left" w:pos="0"/>
        </w:tabs>
        <w:spacing w:line="240" w:lineRule="auto"/>
        <w:ind w:left="284" w:firstLine="0"/>
        <w:jc w:val="center"/>
        <w:rPr>
          <w:b/>
          <w:bCs/>
        </w:rPr>
      </w:pPr>
      <w:r>
        <w:rPr>
          <w:b/>
          <w:bCs/>
        </w:rPr>
        <w:t>4.</w:t>
      </w:r>
      <w:r w:rsidRPr="00023225">
        <w:rPr>
          <w:b/>
          <w:bCs/>
        </w:rPr>
        <w:t>Порядок организации, форма участия и форма проведения мероприятия</w:t>
      </w:r>
    </w:p>
    <w:p w:rsidR="007E5AAD" w:rsidRDefault="007E5AAD" w:rsidP="006B4546">
      <w:pPr>
        <w:pStyle w:val="ListParagraph"/>
        <w:spacing w:line="240" w:lineRule="auto"/>
        <w:ind w:left="0"/>
        <w:rPr>
          <w:b/>
          <w:bCs/>
        </w:rPr>
      </w:pPr>
    </w:p>
    <w:p w:rsidR="007E5AAD" w:rsidRDefault="007E5AAD" w:rsidP="006B4546">
      <w:pPr>
        <w:pStyle w:val="ListParagraph"/>
        <w:spacing w:line="240" w:lineRule="auto"/>
        <w:ind w:left="0"/>
        <w:rPr>
          <w:b/>
          <w:bCs/>
        </w:rPr>
      </w:pPr>
      <w:r>
        <w:rPr>
          <w:b/>
          <w:bCs/>
        </w:rPr>
        <w:t xml:space="preserve">Форма проведения мероприятия </w:t>
      </w:r>
      <w:r w:rsidRPr="00D80752">
        <w:t>– очно-заочная.</w:t>
      </w:r>
    </w:p>
    <w:p w:rsidR="007E5AAD" w:rsidRDefault="007E5AAD" w:rsidP="006B4546">
      <w:pPr>
        <w:pStyle w:val="ListParagraph"/>
        <w:spacing w:line="240" w:lineRule="auto"/>
        <w:ind w:left="0"/>
        <w:rPr>
          <w:b/>
          <w:bCs/>
        </w:rPr>
      </w:pPr>
    </w:p>
    <w:p w:rsidR="007E5AAD" w:rsidRPr="00023225" w:rsidRDefault="007E5AAD" w:rsidP="006B4546">
      <w:pPr>
        <w:pStyle w:val="ListParagraph"/>
        <w:spacing w:line="240" w:lineRule="auto"/>
        <w:ind w:left="0"/>
        <w:rPr>
          <w:b/>
          <w:bCs/>
        </w:rPr>
      </w:pPr>
      <w:r w:rsidRPr="00023225">
        <w:rPr>
          <w:b/>
          <w:bCs/>
        </w:rPr>
        <w:t>Очные секции:</w:t>
      </w:r>
    </w:p>
    <w:p w:rsidR="007E5AAD" w:rsidRPr="00023225" w:rsidRDefault="007E5AAD" w:rsidP="006B4546">
      <w:pPr>
        <w:pStyle w:val="ListParagraph"/>
        <w:spacing w:line="240" w:lineRule="auto"/>
        <w:ind w:left="0"/>
      </w:pPr>
      <w:r w:rsidRPr="00023225">
        <w:t xml:space="preserve">- «Великий и могучий русский язык» (тестирование  по русскому языку). </w:t>
      </w:r>
    </w:p>
    <w:p w:rsidR="007E5AAD" w:rsidRPr="00023225" w:rsidRDefault="007E5AAD" w:rsidP="006B4546">
      <w:pPr>
        <w:pStyle w:val="ListParagraph"/>
        <w:spacing w:line="240" w:lineRule="auto"/>
        <w:ind w:left="0"/>
      </w:pPr>
      <w:r w:rsidRPr="00023225">
        <w:t xml:space="preserve">-«Сказочники». Творческий конкурс мини-сочинений по заданной теме. </w:t>
      </w:r>
    </w:p>
    <w:p w:rsidR="007E5AAD" w:rsidRPr="00023225" w:rsidRDefault="007E5AAD" w:rsidP="006B4546">
      <w:pPr>
        <w:pStyle w:val="ListParagraph"/>
        <w:spacing w:line="240" w:lineRule="auto"/>
        <w:ind w:left="0"/>
      </w:pPr>
      <w:r w:rsidRPr="00023225">
        <w:t xml:space="preserve"> -Секция иллюстраторов. Конкурс на лучшую иллюстрацию сказочного произведения. </w:t>
      </w:r>
    </w:p>
    <w:p w:rsidR="007E5AAD" w:rsidRPr="00023225" w:rsidRDefault="007E5AAD" w:rsidP="006B4546">
      <w:pPr>
        <w:pStyle w:val="ListParagraph"/>
        <w:spacing w:line="240" w:lineRule="auto"/>
        <w:ind w:left="0"/>
      </w:pPr>
      <w:r w:rsidRPr="00023225">
        <w:t xml:space="preserve">  -«Сказка - ложь, да в ней намек - добрым молодцам урок». Секция выразительного чтения. </w:t>
      </w:r>
    </w:p>
    <w:p w:rsidR="007E5AAD" w:rsidRPr="00023225" w:rsidRDefault="007E5AAD" w:rsidP="006B4546">
      <w:pPr>
        <w:pStyle w:val="ListParagraph"/>
        <w:spacing w:line="240" w:lineRule="auto"/>
        <w:ind w:left="0"/>
      </w:pPr>
      <w:r w:rsidRPr="00023225">
        <w:t xml:space="preserve">-«Что за прелесть эти сказки!» Секция творческих исследовательских работ, посвященных сказкам и сказочникам. </w:t>
      </w:r>
    </w:p>
    <w:p w:rsidR="007E5AAD" w:rsidRDefault="007E5AAD" w:rsidP="006B4546">
      <w:pPr>
        <w:pStyle w:val="ListParagraph"/>
        <w:spacing w:line="240" w:lineRule="auto"/>
        <w:ind w:left="0"/>
        <w:rPr>
          <w:b/>
          <w:bCs/>
        </w:rPr>
      </w:pPr>
    </w:p>
    <w:p w:rsidR="007E5AAD" w:rsidRPr="00023225" w:rsidRDefault="007E5AAD" w:rsidP="006B4546">
      <w:pPr>
        <w:pStyle w:val="ListParagraph"/>
        <w:spacing w:line="240" w:lineRule="auto"/>
        <w:ind w:left="0"/>
      </w:pPr>
      <w:r w:rsidRPr="00023225">
        <w:rPr>
          <w:b/>
          <w:bCs/>
        </w:rPr>
        <w:t xml:space="preserve">Заочная секция: </w:t>
      </w:r>
      <w:r w:rsidRPr="00023225">
        <w:t>секция декоративно-прикладного творчества.</w:t>
      </w:r>
    </w:p>
    <w:p w:rsidR="007E5AAD" w:rsidRPr="00023225" w:rsidRDefault="007E5AAD" w:rsidP="006B4546">
      <w:pPr>
        <w:pStyle w:val="ListParagraph"/>
        <w:spacing w:line="240" w:lineRule="auto"/>
        <w:ind w:left="0"/>
        <w:rPr>
          <w:b/>
          <w:bCs/>
        </w:rPr>
      </w:pPr>
    </w:p>
    <w:p w:rsidR="007E5AAD" w:rsidRPr="00023225" w:rsidRDefault="007E5AAD" w:rsidP="00585A17">
      <w:pPr>
        <w:pStyle w:val="ListParagraph"/>
        <w:spacing w:line="240" w:lineRule="auto"/>
        <w:ind w:left="709" w:firstLine="0"/>
        <w:jc w:val="center"/>
        <w:rPr>
          <w:b/>
          <w:bCs/>
        </w:rPr>
      </w:pPr>
      <w:r>
        <w:rPr>
          <w:b/>
          <w:bCs/>
        </w:rPr>
        <w:t>5.</w:t>
      </w:r>
      <w:r w:rsidRPr="00023225">
        <w:rPr>
          <w:b/>
          <w:bCs/>
        </w:rPr>
        <w:t>Участники мероприятия</w:t>
      </w:r>
    </w:p>
    <w:p w:rsidR="007E5AAD" w:rsidRPr="00023225" w:rsidRDefault="007E5AAD" w:rsidP="006B4546">
      <w:pPr>
        <w:pStyle w:val="ListParagraph"/>
        <w:spacing w:line="240" w:lineRule="auto"/>
        <w:ind w:left="0"/>
        <w:rPr>
          <w:b/>
          <w:bCs/>
        </w:rPr>
      </w:pPr>
    </w:p>
    <w:p w:rsidR="007E5AAD" w:rsidRPr="00023225" w:rsidRDefault="007E5AAD" w:rsidP="006B4546">
      <w:pPr>
        <w:pStyle w:val="ListParagraph"/>
        <w:spacing w:line="240" w:lineRule="auto"/>
        <w:ind w:left="0"/>
      </w:pPr>
      <w:r w:rsidRPr="00023225">
        <w:t xml:space="preserve"> В </w:t>
      </w:r>
      <w:r>
        <w:t xml:space="preserve">Конкурсе </w:t>
      </w:r>
      <w:r w:rsidRPr="00023225">
        <w:t>принимают участие учащиеся 2-4</w:t>
      </w:r>
      <w:r>
        <w:t>-х</w:t>
      </w:r>
      <w:r w:rsidRPr="00023225">
        <w:t xml:space="preserve"> классов общеобразовательных учреждений г.о. Самара</w:t>
      </w:r>
    </w:p>
    <w:p w:rsidR="007E5AAD" w:rsidRDefault="007E5AAD" w:rsidP="006B4546">
      <w:pPr>
        <w:pStyle w:val="ListParagraph"/>
        <w:spacing w:line="240" w:lineRule="auto"/>
        <w:ind w:left="0"/>
        <w:rPr>
          <w:b/>
          <w:bCs/>
        </w:rPr>
      </w:pPr>
    </w:p>
    <w:p w:rsidR="007E5AAD" w:rsidRPr="00023225" w:rsidRDefault="007E5AAD" w:rsidP="006B4546">
      <w:pPr>
        <w:pStyle w:val="ListParagraph"/>
        <w:spacing w:line="240" w:lineRule="auto"/>
        <w:ind w:left="0"/>
      </w:pPr>
      <w:r w:rsidRPr="00D80752">
        <w:rPr>
          <w:b/>
          <w:bCs/>
        </w:rPr>
        <w:t>Квота участников:</w:t>
      </w:r>
      <w:r w:rsidRPr="00023225">
        <w:t xml:space="preserve"> не более 3-х человек от ОУ на разные очные секции + 1 работа от ОУ на заочную секцию декоративно – прикладного творчества.   </w:t>
      </w:r>
    </w:p>
    <w:p w:rsidR="007E5AAD" w:rsidRDefault="007E5AAD" w:rsidP="006B4546">
      <w:pPr>
        <w:pStyle w:val="ListParagraph"/>
        <w:spacing w:line="240" w:lineRule="auto"/>
        <w:ind w:left="0"/>
      </w:pPr>
    </w:p>
    <w:p w:rsidR="007E5AAD" w:rsidRPr="00023225" w:rsidRDefault="007E5AAD" w:rsidP="006B4546">
      <w:pPr>
        <w:pStyle w:val="ListParagraph"/>
        <w:spacing w:line="240" w:lineRule="auto"/>
        <w:ind w:left="0"/>
      </w:pPr>
      <w:r w:rsidRPr="00023225">
        <w:t xml:space="preserve">Количество участников в секции «Сказка - ложь, да в ней намек - добрым молодцам урок» </w:t>
      </w:r>
      <w:r>
        <w:t>-</w:t>
      </w:r>
      <w:r w:rsidRPr="00023225">
        <w:t>75 человек (в каждой возрастной группе не более 25 участников)</w:t>
      </w:r>
      <w:r>
        <w:t>.</w:t>
      </w:r>
    </w:p>
    <w:p w:rsidR="007E5AAD" w:rsidRDefault="007E5AAD" w:rsidP="006B4546">
      <w:pPr>
        <w:pStyle w:val="ListParagraph"/>
        <w:spacing w:line="240" w:lineRule="auto"/>
        <w:ind w:left="0"/>
        <w:rPr>
          <w:b/>
          <w:bCs/>
        </w:rPr>
      </w:pPr>
    </w:p>
    <w:p w:rsidR="007E5AAD" w:rsidRDefault="007E5AAD" w:rsidP="006B4546">
      <w:pPr>
        <w:pStyle w:val="ListParagraph"/>
        <w:spacing w:line="240" w:lineRule="auto"/>
        <w:ind w:left="0"/>
        <w:rPr>
          <w:b/>
          <w:bCs/>
        </w:rPr>
      </w:pPr>
    </w:p>
    <w:p w:rsidR="007E5AAD" w:rsidRDefault="007E5AAD" w:rsidP="006B4546">
      <w:pPr>
        <w:pStyle w:val="ListParagraph"/>
        <w:spacing w:line="240" w:lineRule="auto"/>
        <w:ind w:left="0"/>
        <w:rPr>
          <w:b/>
          <w:bCs/>
        </w:rPr>
      </w:pPr>
    </w:p>
    <w:p w:rsidR="007E5AAD" w:rsidRPr="00023225" w:rsidRDefault="007E5AAD" w:rsidP="006B4546">
      <w:pPr>
        <w:pStyle w:val="ListParagraph"/>
        <w:spacing w:line="240" w:lineRule="auto"/>
        <w:ind w:left="0"/>
        <w:rPr>
          <w:b/>
          <w:bCs/>
        </w:rPr>
      </w:pPr>
    </w:p>
    <w:p w:rsidR="007E5AAD" w:rsidRPr="00023225" w:rsidRDefault="007E5AAD" w:rsidP="00585A17">
      <w:pPr>
        <w:pStyle w:val="ListParagraph"/>
        <w:spacing w:line="240" w:lineRule="auto"/>
        <w:ind w:left="709" w:firstLine="0"/>
        <w:jc w:val="center"/>
        <w:rPr>
          <w:b/>
          <w:bCs/>
        </w:rPr>
      </w:pPr>
      <w:r>
        <w:rPr>
          <w:b/>
          <w:bCs/>
        </w:rPr>
        <w:t>6.</w:t>
      </w:r>
      <w:r w:rsidRPr="00023225">
        <w:rPr>
          <w:b/>
          <w:bCs/>
        </w:rPr>
        <w:t>Требования к содержанию и оформлению работ участников</w:t>
      </w:r>
    </w:p>
    <w:p w:rsidR="007E5AAD" w:rsidRDefault="007E5AAD" w:rsidP="006B4546">
      <w:pPr>
        <w:pStyle w:val="ListParagraph"/>
        <w:spacing w:line="240" w:lineRule="auto"/>
        <w:ind w:left="0"/>
      </w:pPr>
    </w:p>
    <w:p w:rsidR="007E5AAD" w:rsidRDefault="007E5AAD" w:rsidP="006B4546">
      <w:pPr>
        <w:pStyle w:val="ListParagraph"/>
        <w:spacing w:line="240" w:lineRule="auto"/>
        <w:ind w:left="0"/>
      </w:pPr>
      <w:r w:rsidRPr="00023225">
        <w:rPr>
          <w:b/>
          <w:bCs/>
        </w:rPr>
        <w:t>«Великий и могучий русский язык»</w:t>
      </w:r>
      <w:r w:rsidRPr="00023225">
        <w:t xml:space="preserve">. </w:t>
      </w:r>
    </w:p>
    <w:p w:rsidR="007E5AAD" w:rsidRPr="00023225" w:rsidRDefault="007E5AAD" w:rsidP="006B4546">
      <w:pPr>
        <w:pStyle w:val="ListParagraph"/>
        <w:spacing w:line="240" w:lineRule="auto"/>
        <w:ind w:left="0"/>
      </w:pPr>
      <w:r w:rsidRPr="00023225">
        <w:t>Требования: знание правил русского языка и умение применять их на практике, знание этимологии, умение разгадывать шарады, языковые и литературные кроссворды. Время работы – 60 минут.</w:t>
      </w:r>
    </w:p>
    <w:p w:rsidR="007E5AAD" w:rsidRPr="00023225" w:rsidRDefault="007E5AAD" w:rsidP="006B4546">
      <w:pPr>
        <w:pStyle w:val="ListParagraph"/>
        <w:spacing w:line="240" w:lineRule="auto"/>
        <w:ind w:left="0"/>
      </w:pPr>
      <w:r w:rsidRPr="00023225">
        <w:rPr>
          <w:b/>
          <w:bCs/>
        </w:rPr>
        <w:t>«Сказочники».</w:t>
      </w:r>
      <w:r w:rsidRPr="00023225">
        <w:t xml:space="preserve"> Творческий конкурс мини-сочинений по заданной теме. Объем не более страницы. Время работы </w:t>
      </w:r>
      <w:r>
        <w:t xml:space="preserve">- </w:t>
      </w:r>
      <w:r w:rsidRPr="00023225">
        <w:t xml:space="preserve">50 мин. </w:t>
      </w:r>
    </w:p>
    <w:p w:rsidR="007E5AAD" w:rsidRPr="00023225" w:rsidRDefault="007E5AAD" w:rsidP="006B4546">
      <w:pPr>
        <w:pStyle w:val="ListParagraph"/>
        <w:spacing w:line="240" w:lineRule="auto"/>
        <w:ind w:left="0"/>
      </w:pPr>
    </w:p>
    <w:p w:rsidR="007E5AAD" w:rsidRPr="00023225" w:rsidRDefault="007E5AAD" w:rsidP="006B4546">
      <w:pPr>
        <w:pStyle w:val="ListParagraph"/>
        <w:spacing w:line="240" w:lineRule="auto"/>
        <w:ind w:left="0"/>
      </w:pPr>
      <w:r w:rsidRPr="00023225">
        <w:rPr>
          <w:b/>
          <w:bCs/>
        </w:rPr>
        <w:t>Конкурс иллюстраторов.</w:t>
      </w:r>
      <w:r w:rsidRPr="00023225">
        <w:t xml:space="preserve"> Произведение для иллюстрации объявляется за 20 дней. С собой участники приносят альбомные листы формата А-4 или А- 3, необходимые для работы принадлежности: гуашь, кисточки, емкости для воды и др. Время работы 1час 20 0мин.</w:t>
      </w:r>
    </w:p>
    <w:p w:rsidR="007E5AAD" w:rsidRPr="00023225" w:rsidRDefault="007E5AAD" w:rsidP="006B4546">
      <w:pPr>
        <w:pStyle w:val="ListParagraph"/>
        <w:spacing w:line="240" w:lineRule="auto"/>
        <w:ind w:left="0"/>
      </w:pPr>
    </w:p>
    <w:p w:rsidR="007E5AAD" w:rsidRPr="00023225" w:rsidRDefault="007E5AAD" w:rsidP="006B4546">
      <w:pPr>
        <w:pStyle w:val="ListParagraph"/>
        <w:spacing w:line="240" w:lineRule="auto"/>
        <w:ind w:left="0"/>
      </w:pPr>
      <w:r w:rsidRPr="00023225">
        <w:rPr>
          <w:b/>
          <w:bCs/>
        </w:rPr>
        <w:t>«Сказка - ложь, да в ней намек - добрым молодцам урок».</w:t>
      </w:r>
      <w:r w:rsidRPr="00023225">
        <w:t xml:space="preserve"> Выразительное чтение отрывка из сказки - прозаического или стихотворного. Допускаются элементы костюмирования и театрализации. </w:t>
      </w:r>
    </w:p>
    <w:p w:rsidR="007E5AAD" w:rsidRPr="00023225" w:rsidRDefault="007E5AAD" w:rsidP="006B4546">
      <w:pPr>
        <w:pStyle w:val="ListParagraph"/>
        <w:spacing w:line="240" w:lineRule="auto"/>
        <w:ind w:left="0"/>
      </w:pPr>
      <w:r w:rsidRPr="00023225">
        <w:t>Рекомендуемые для прочтения произведения объявляются за 20 дней до начала конкурса. Оценивается:</w:t>
      </w:r>
    </w:p>
    <w:p w:rsidR="007E5AAD" w:rsidRPr="00023225" w:rsidRDefault="007E5AAD" w:rsidP="006B4546">
      <w:pPr>
        <w:pStyle w:val="ListParagraph"/>
        <w:spacing w:line="240" w:lineRule="auto"/>
        <w:ind w:left="360"/>
      </w:pPr>
      <w:r w:rsidRPr="00023225">
        <w:t>- знание текста: не менее 30 строк стихотворных (но не более 45) или 20 строк прозаических (но не более 30);</w:t>
      </w:r>
    </w:p>
    <w:p w:rsidR="007E5AAD" w:rsidRPr="00023225" w:rsidRDefault="007E5AAD" w:rsidP="006B4546">
      <w:pPr>
        <w:pStyle w:val="ListParagraph"/>
        <w:spacing w:line="240" w:lineRule="auto"/>
        <w:ind w:left="0"/>
      </w:pPr>
      <w:r w:rsidRPr="00023225">
        <w:t xml:space="preserve"> - артистизм исполнения. </w:t>
      </w:r>
    </w:p>
    <w:p w:rsidR="007E5AAD" w:rsidRPr="00023225" w:rsidRDefault="007E5AAD" w:rsidP="006B4546">
      <w:pPr>
        <w:pStyle w:val="ListParagraph"/>
        <w:spacing w:line="240" w:lineRule="auto"/>
        <w:ind w:left="0"/>
      </w:pPr>
      <w:r w:rsidRPr="00023225">
        <w:t xml:space="preserve">Время выступления не более 3-х минут. Произведения читаются наизусть. В индивидуальной чтецкой программе один конкурсант читает одно произведение. При оценивании выступления главным является культура речи, правильное произношение, четкость дикции, логика чтения конкурсанта. Исключено использование микрофона. </w:t>
      </w:r>
    </w:p>
    <w:p w:rsidR="007E5AAD" w:rsidRPr="00023225" w:rsidRDefault="007E5AAD" w:rsidP="006B4546">
      <w:pPr>
        <w:pStyle w:val="ListParagraph"/>
        <w:spacing w:line="240" w:lineRule="auto"/>
        <w:ind w:left="0"/>
      </w:pPr>
    </w:p>
    <w:p w:rsidR="007E5AAD" w:rsidRPr="00023225" w:rsidRDefault="007E5AAD" w:rsidP="006B4546">
      <w:pPr>
        <w:pStyle w:val="ListParagraph"/>
        <w:spacing w:line="240" w:lineRule="auto"/>
        <w:ind w:left="0"/>
      </w:pPr>
      <w:r w:rsidRPr="00023225">
        <w:rPr>
          <w:b/>
          <w:bCs/>
        </w:rPr>
        <w:t xml:space="preserve"> «Что за прелесть эти сказки!»</w:t>
      </w:r>
      <w:r w:rsidRPr="00023225">
        <w:t xml:space="preserve"> Творческая исследовательская работа, посвященная сказкам и сказочникам. Объем – 5-7 печатных листов (без приложения), шрифт Times New Roman, 14 кегль, полуторный интервал. Возможна презентация. Время защиты работы 5-7 минут. Допустимо при выступлении иметь при себе тезисы. Работы не возвращаются.</w:t>
      </w:r>
    </w:p>
    <w:p w:rsidR="007E5AAD" w:rsidRPr="00023225" w:rsidRDefault="007E5AAD" w:rsidP="006B4546">
      <w:pPr>
        <w:pStyle w:val="ListParagraph"/>
        <w:spacing w:line="240" w:lineRule="auto"/>
        <w:ind w:left="0"/>
      </w:pPr>
    </w:p>
    <w:p w:rsidR="007E5AAD" w:rsidRPr="00023225" w:rsidRDefault="007E5AAD" w:rsidP="006B4546">
      <w:pPr>
        <w:pStyle w:val="ListParagraph"/>
        <w:spacing w:line="240" w:lineRule="auto"/>
        <w:ind w:left="0"/>
      </w:pPr>
      <w:r w:rsidRPr="00023225">
        <w:rPr>
          <w:b/>
          <w:bCs/>
        </w:rPr>
        <w:t xml:space="preserve"> Заочный конкурс работдекоративно-прикладного творчества.</w:t>
      </w:r>
    </w:p>
    <w:p w:rsidR="007E5AAD" w:rsidRPr="00023225" w:rsidRDefault="007E5AAD" w:rsidP="006B4546">
      <w:pPr>
        <w:pStyle w:val="ListParagraph"/>
        <w:spacing w:line="240" w:lineRule="auto"/>
        <w:ind w:left="0"/>
      </w:pPr>
      <w:r w:rsidRPr="00023225">
        <w:t xml:space="preserve">Принимаются поделки, выполненные в различной технике, на заданную сказочную тему. Тема объявляется за 20 дней до начала конкурса.   </w:t>
      </w:r>
    </w:p>
    <w:p w:rsidR="007E5AAD" w:rsidRPr="00023225" w:rsidRDefault="007E5AAD" w:rsidP="006B4546">
      <w:pPr>
        <w:pStyle w:val="ListParagraph"/>
        <w:spacing w:line="240" w:lineRule="auto"/>
        <w:ind w:left="0"/>
      </w:pPr>
      <w:r w:rsidRPr="00023225">
        <w:t>Возврат декоративных работ проводится в течение трех дней после опубликования итогов конкурса, а работ-призеров – по окончании выставки лучших работ в выставочных залах социальных партнеров конкурса (по согласованию будет дана дополнительная информация). Организаторы конкурса несут ответственность за сохранность работ в школе только в течение трех дней после опубликования итогов конкурса.</w:t>
      </w:r>
    </w:p>
    <w:p w:rsidR="007E5AAD" w:rsidRPr="00023225" w:rsidRDefault="007E5AAD" w:rsidP="006B4546">
      <w:pPr>
        <w:pStyle w:val="ListParagraph"/>
        <w:spacing w:line="240" w:lineRule="auto"/>
        <w:ind w:left="0"/>
        <w:rPr>
          <w:b/>
          <w:bCs/>
        </w:rPr>
      </w:pPr>
    </w:p>
    <w:p w:rsidR="007E5AAD" w:rsidRPr="00023225" w:rsidRDefault="007E5AAD" w:rsidP="00585A17">
      <w:pPr>
        <w:pStyle w:val="ListParagraph"/>
        <w:spacing w:line="240" w:lineRule="auto"/>
        <w:ind w:left="709" w:firstLine="0"/>
        <w:jc w:val="center"/>
        <w:rPr>
          <w:b/>
          <w:bCs/>
        </w:rPr>
      </w:pPr>
      <w:r>
        <w:rPr>
          <w:b/>
          <w:bCs/>
        </w:rPr>
        <w:t>7.</w:t>
      </w:r>
      <w:r w:rsidRPr="00023225">
        <w:rPr>
          <w:b/>
          <w:bCs/>
        </w:rPr>
        <w:t>Критерии оценивания членами жюри представленной работы  участника</w:t>
      </w:r>
    </w:p>
    <w:p w:rsidR="007E5AAD" w:rsidRDefault="007E5AAD" w:rsidP="006B4546">
      <w:pPr>
        <w:pStyle w:val="ListParagraph"/>
        <w:spacing w:line="240" w:lineRule="auto"/>
        <w:ind w:left="0"/>
      </w:pPr>
    </w:p>
    <w:p w:rsidR="007E5AAD" w:rsidRDefault="007E5AAD" w:rsidP="006B4546">
      <w:pPr>
        <w:pStyle w:val="ListParagraph"/>
        <w:spacing w:line="240" w:lineRule="auto"/>
        <w:ind w:left="0"/>
      </w:pPr>
      <w:r w:rsidRPr="00023225">
        <w:t>Состав жюри формируется оргкомитетом перед</w:t>
      </w:r>
      <w:r>
        <w:t xml:space="preserve"> проведением</w:t>
      </w:r>
      <w:r w:rsidRPr="00023225">
        <w:t xml:space="preserve"> мероприяти</w:t>
      </w:r>
      <w:r>
        <w:t>я</w:t>
      </w:r>
      <w:r w:rsidRPr="00023225">
        <w:t>.</w:t>
      </w:r>
    </w:p>
    <w:p w:rsidR="007E5AAD" w:rsidRDefault="007E5AAD" w:rsidP="006B4546">
      <w:pPr>
        <w:ind w:firstLine="709"/>
      </w:pPr>
      <w:r w:rsidRPr="00023225">
        <w:t>Жюри оценивает работы участников по следующим критериям</w:t>
      </w:r>
      <w:r>
        <w:t xml:space="preserve"> и</w:t>
      </w:r>
      <w:r w:rsidRPr="00023225">
        <w:t>определяет победителей в номинациях</w:t>
      </w:r>
      <w:r>
        <w:t>.</w:t>
      </w:r>
    </w:p>
    <w:p w:rsidR="007E5AAD" w:rsidRDefault="007E5AAD" w:rsidP="006B4546">
      <w:pPr>
        <w:ind w:firstLine="709"/>
        <w:rPr>
          <w:b/>
          <w:bCs/>
        </w:rPr>
      </w:pPr>
    </w:p>
    <w:p w:rsidR="007E5AAD" w:rsidRPr="00662F78" w:rsidRDefault="007E5AAD" w:rsidP="006B4546">
      <w:pPr>
        <w:ind w:firstLine="709"/>
        <w:rPr>
          <w:b/>
          <w:bCs/>
        </w:rPr>
      </w:pPr>
      <w:r w:rsidRPr="00662F78">
        <w:rPr>
          <w:b/>
          <w:bCs/>
        </w:rPr>
        <w:t>Критерии:</w:t>
      </w:r>
    </w:p>
    <w:p w:rsidR="007E5AAD" w:rsidRPr="00023225" w:rsidRDefault="007E5AAD" w:rsidP="006B4546">
      <w:pPr>
        <w:pStyle w:val="ListParagraph"/>
        <w:spacing w:line="240" w:lineRule="auto"/>
        <w:ind w:left="0"/>
      </w:pPr>
      <w:r>
        <w:t xml:space="preserve">- </w:t>
      </w:r>
      <w:r w:rsidRPr="00023225">
        <w:t xml:space="preserve"> Соответствие целям и задачам мероприятия</w:t>
      </w:r>
      <w:r>
        <w:t>.</w:t>
      </w:r>
    </w:p>
    <w:p w:rsidR="007E5AAD" w:rsidRPr="00023225" w:rsidRDefault="007E5AAD" w:rsidP="006B4546">
      <w:pPr>
        <w:pStyle w:val="ListParagraph"/>
        <w:spacing w:line="240" w:lineRule="auto"/>
        <w:ind w:left="0"/>
      </w:pPr>
      <w:r>
        <w:t>-  А</w:t>
      </w:r>
      <w:r w:rsidRPr="00023225">
        <w:t>ктуальность</w:t>
      </w:r>
      <w:r>
        <w:t>.</w:t>
      </w:r>
    </w:p>
    <w:p w:rsidR="007E5AAD" w:rsidRPr="00023225" w:rsidRDefault="007E5AAD" w:rsidP="006B4546">
      <w:pPr>
        <w:pStyle w:val="ListParagraph"/>
        <w:spacing w:line="240" w:lineRule="auto"/>
        <w:ind w:left="0"/>
      </w:pPr>
      <w:r>
        <w:t xml:space="preserve">-  </w:t>
      </w:r>
      <w:r w:rsidRPr="00023225">
        <w:t>Оригинальность идеи</w:t>
      </w:r>
      <w:r>
        <w:t>.</w:t>
      </w:r>
    </w:p>
    <w:p w:rsidR="007E5AAD" w:rsidRPr="00023225" w:rsidRDefault="007E5AAD" w:rsidP="006B4546">
      <w:pPr>
        <w:pStyle w:val="ListParagraph"/>
        <w:spacing w:line="240" w:lineRule="auto"/>
        <w:ind w:left="0"/>
      </w:pPr>
      <w:r>
        <w:t xml:space="preserve">- </w:t>
      </w:r>
      <w:r w:rsidRPr="00023225">
        <w:t xml:space="preserve"> Научный подход</w:t>
      </w:r>
      <w:r>
        <w:t>.</w:t>
      </w:r>
    </w:p>
    <w:p w:rsidR="007E5AAD" w:rsidRPr="00023225" w:rsidRDefault="007E5AAD" w:rsidP="006B4546">
      <w:pPr>
        <w:pStyle w:val="ListParagraph"/>
        <w:spacing w:line="240" w:lineRule="auto"/>
        <w:ind w:left="0"/>
      </w:pPr>
      <w:r>
        <w:t>-  Ценность познавательного материала.</w:t>
      </w:r>
    </w:p>
    <w:p w:rsidR="007E5AAD" w:rsidRDefault="007E5AAD" w:rsidP="006B4546">
      <w:pPr>
        <w:pStyle w:val="ListParagraph"/>
        <w:spacing w:line="240" w:lineRule="auto"/>
        <w:ind w:left="0"/>
      </w:pPr>
      <w:r>
        <w:t xml:space="preserve">- </w:t>
      </w:r>
      <w:r w:rsidRPr="00023225">
        <w:t xml:space="preserve">Эрудиция автора. </w:t>
      </w:r>
    </w:p>
    <w:p w:rsidR="007E5AAD" w:rsidRDefault="007E5AAD" w:rsidP="006B4546">
      <w:pPr>
        <w:pStyle w:val="ListParagraph"/>
        <w:spacing w:line="240" w:lineRule="auto"/>
        <w:ind w:left="0"/>
      </w:pPr>
      <w:r>
        <w:t>- Глубина исследования.</w:t>
      </w:r>
    </w:p>
    <w:p w:rsidR="007E5AAD" w:rsidRPr="00023225" w:rsidRDefault="007E5AAD" w:rsidP="006B4546">
      <w:pPr>
        <w:pStyle w:val="ListParagraph"/>
        <w:spacing w:line="240" w:lineRule="auto"/>
        <w:ind w:left="0"/>
      </w:pPr>
      <w:r>
        <w:t xml:space="preserve">- Творческий подход.       </w:t>
      </w:r>
    </w:p>
    <w:p w:rsidR="007E5AAD" w:rsidRPr="00023225" w:rsidRDefault="007E5AAD" w:rsidP="006B4546">
      <w:pPr>
        <w:ind w:firstLine="709"/>
      </w:pPr>
      <w:r w:rsidRPr="00023225">
        <w:t xml:space="preserve">    Критерии оценивания в каждой секции (номинации) предоставляются всем членам жюри перед началом  мероприятия.</w:t>
      </w:r>
    </w:p>
    <w:p w:rsidR="007E5AAD" w:rsidRPr="00023225" w:rsidRDefault="007E5AAD" w:rsidP="006B4546">
      <w:pPr>
        <w:ind w:firstLine="709"/>
        <w:jc w:val="both"/>
      </w:pPr>
    </w:p>
    <w:p w:rsidR="007E5AAD" w:rsidRPr="00023225" w:rsidRDefault="007E5AAD" w:rsidP="00585A17">
      <w:pPr>
        <w:pStyle w:val="ListParagraph"/>
        <w:spacing w:line="240" w:lineRule="auto"/>
        <w:ind w:left="709" w:firstLine="0"/>
        <w:jc w:val="center"/>
        <w:rPr>
          <w:b/>
          <w:bCs/>
        </w:rPr>
      </w:pPr>
      <w:r>
        <w:rPr>
          <w:b/>
          <w:bCs/>
        </w:rPr>
        <w:t>8.</w:t>
      </w:r>
      <w:r w:rsidRPr="00023225">
        <w:rPr>
          <w:b/>
          <w:bCs/>
        </w:rPr>
        <w:t>Подведение итогов мероприятия</w:t>
      </w:r>
    </w:p>
    <w:p w:rsidR="007E5AAD" w:rsidRDefault="007E5AAD" w:rsidP="006B4546">
      <w:pPr>
        <w:pStyle w:val="ListParagraph"/>
        <w:spacing w:line="240" w:lineRule="auto"/>
        <w:ind w:left="0"/>
      </w:pPr>
    </w:p>
    <w:p w:rsidR="007E5AAD" w:rsidRDefault="007E5AAD" w:rsidP="006B4546">
      <w:pPr>
        <w:pStyle w:val="ListParagraph"/>
        <w:spacing w:line="240" w:lineRule="auto"/>
        <w:ind w:left="0"/>
      </w:pPr>
      <w:r w:rsidRPr="00023225">
        <w:t xml:space="preserve">По окончании работы проводится заседание жюри, выносится решение о победителях и </w:t>
      </w:r>
      <w:r>
        <w:t>призерах</w:t>
      </w:r>
      <w:r w:rsidRPr="00023225">
        <w:t xml:space="preserve"> в </w:t>
      </w:r>
      <w:r w:rsidRPr="00B52A4B">
        <w:t>номинациях</w:t>
      </w:r>
      <w:r>
        <w:t xml:space="preserve"> в каждой секции.</w:t>
      </w:r>
    </w:p>
    <w:p w:rsidR="007E5AAD" w:rsidRPr="00023225" w:rsidRDefault="007E5AAD" w:rsidP="006B4546">
      <w:pPr>
        <w:pStyle w:val="ListParagraph"/>
        <w:spacing w:line="240" w:lineRule="auto"/>
        <w:ind w:left="0"/>
      </w:pPr>
      <w:r w:rsidRPr="00023225">
        <w:t>Все участники конкурса  получают  сертификаты участия</w:t>
      </w:r>
    </w:p>
    <w:p w:rsidR="007E5AAD" w:rsidRDefault="007E5AAD" w:rsidP="006B4546">
      <w:pPr>
        <w:pStyle w:val="ListParagraph"/>
        <w:spacing w:line="240" w:lineRule="auto"/>
        <w:ind w:left="0"/>
        <w:rPr>
          <w:b/>
          <w:bCs/>
        </w:rPr>
      </w:pPr>
    </w:p>
    <w:p w:rsidR="007E5AAD" w:rsidRPr="00296008" w:rsidRDefault="007E5AAD" w:rsidP="006B4546">
      <w:pPr>
        <w:pStyle w:val="ListParagraph"/>
        <w:spacing w:line="240" w:lineRule="auto"/>
        <w:ind w:left="0"/>
        <w:rPr>
          <w:b/>
          <w:bCs/>
        </w:rPr>
      </w:pPr>
      <w:r w:rsidRPr="00296008">
        <w:rPr>
          <w:b/>
          <w:bCs/>
        </w:rPr>
        <w:t>Победители и призеры конкурса в номинациях награждаются дипломами:</w:t>
      </w:r>
    </w:p>
    <w:p w:rsidR="007E5AAD" w:rsidRPr="00B52A4B" w:rsidRDefault="007E5AAD" w:rsidP="006B4546">
      <w:pPr>
        <w:pStyle w:val="ListParagraph"/>
        <w:spacing w:line="240" w:lineRule="auto"/>
        <w:ind w:left="0"/>
      </w:pPr>
      <w:r w:rsidRPr="00B52A4B">
        <w:t>-  диплом 1-й степени-   1шт;</w:t>
      </w:r>
    </w:p>
    <w:p w:rsidR="007E5AAD" w:rsidRPr="00B52A4B" w:rsidRDefault="007E5AAD" w:rsidP="006B4546">
      <w:pPr>
        <w:pStyle w:val="ListParagraph"/>
        <w:spacing w:line="240" w:lineRule="auto"/>
        <w:ind w:left="0"/>
      </w:pPr>
      <w:r w:rsidRPr="00B52A4B">
        <w:t xml:space="preserve">          -  диплом 2-й степени – </w:t>
      </w:r>
      <w:r>
        <w:t>1</w:t>
      </w:r>
      <w:r w:rsidRPr="00B52A4B">
        <w:t>шт;</w:t>
      </w:r>
    </w:p>
    <w:p w:rsidR="007E5AAD" w:rsidRPr="00023225" w:rsidRDefault="007E5AAD" w:rsidP="006B4546">
      <w:pPr>
        <w:pStyle w:val="ListParagraph"/>
        <w:spacing w:line="240" w:lineRule="auto"/>
        <w:ind w:left="0"/>
      </w:pPr>
      <w:r w:rsidRPr="00B52A4B">
        <w:t xml:space="preserve">          -  диплом 3-й степени – </w:t>
      </w:r>
      <w:r>
        <w:t>1</w:t>
      </w:r>
      <w:r w:rsidRPr="00B52A4B">
        <w:t>шт.</w:t>
      </w:r>
    </w:p>
    <w:p w:rsidR="007E5AAD" w:rsidRDefault="007E5AAD" w:rsidP="006B4546">
      <w:pPr>
        <w:pStyle w:val="ListParagraph"/>
        <w:spacing w:line="240" w:lineRule="auto"/>
        <w:ind w:left="0"/>
      </w:pPr>
    </w:p>
    <w:p w:rsidR="007E5AAD" w:rsidRPr="00430AFD" w:rsidRDefault="007E5AAD" w:rsidP="006B4546">
      <w:pPr>
        <w:pStyle w:val="ListParagraph"/>
        <w:spacing w:line="240" w:lineRule="auto"/>
        <w:ind w:left="0"/>
      </w:pPr>
      <w:r w:rsidRPr="00430AFD">
        <w:t>Дипломы 1-3</w:t>
      </w:r>
      <w:r>
        <w:t>-й степени</w:t>
      </w:r>
      <w:r w:rsidRPr="00430AFD">
        <w:t xml:space="preserve"> подготавливаются на бланках Департамента образования и вручаются оргкомитетом мероприятия.</w:t>
      </w:r>
    </w:p>
    <w:p w:rsidR="007E5AAD" w:rsidRPr="00023225" w:rsidRDefault="007E5AAD" w:rsidP="006B4546">
      <w:pPr>
        <w:ind w:firstLine="709"/>
        <w:jc w:val="both"/>
      </w:pPr>
      <w:r>
        <w:t>Сертификаты участников и п</w:t>
      </w:r>
      <w:r w:rsidRPr="00023225">
        <w:t>оощрительные грамоты выдаются образовательным учреждением-организатором.</w:t>
      </w:r>
    </w:p>
    <w:p w:rsidR="007E5AAD" w:rsidRPr="00023225" w:rsidRDefault="007E5AAD" w:rsidP="006B4546">
      <w:pPr>
        <w:pStyle w:val="ListParagraph"/>
        <w:spacing w:line="240" w:lineRule="auto"/>
        <w:ind w:left="0"/>
        <w:rPr>
          <w:b/>
          <w:bCs/>
        </w:rPr>
      </w:pPr>
    </w:p>
    <w:p w:rsidR="007E5AAD" w:rsidRPr="00F97CAE" w:rsidRDefault="007E5AAD" w:rsidP="00585A17">
      <w:pPr>
        <w:pStyle w:val="ListParagraph"/>
        <w:spacing w:line="240" w:lineRule="auto"/>
        <w:ind w:left="709" w:firstLine="0"/>
        <w:jc w:val="center"/>
      </w:pPr>
      <w:r>
        <w:rPr>
          <w:b/>
          <w:bCs/>
        </w:rPr>
        <w:t>9.</w:t>
      </w:r>
      <w:r w:rsidRPr="00023225">
        <w:rPr>
          <w:b/>
          <w:bCs/>
        </w:rPr>
        <w:t>Контактная информация</w:t>
      </w:r>
    </w:p>
    <w:p w:rsidR="007E5AAD" w:rsidRDefault="007E5AAD" w:rsidP="006B4546">
      <w:pPr>
        <w:pStyle w:val="ListParagraph"/>
        <w:spacing w:line="240" w:lineRule="auto"/>
        <w:ind w:left="709"/>
      </w:pPr>
    </w:p>
    <w:p w:rsidR="007E5AAD" w:rsidRPr="00A36B99" w:rsidRDefault="007E5AAD" w:rsidP="006B4546">
      <w:pPr>
        <w:ind w:firstLine="709"/>
        <w:jc w:val="both"/>
        <w:rPr>
          <w:b/>
          <w:bCs/>
        </w:rPr>
      </w:pPr>
      <w:r w:rsidRPr="00A36B99">
        <w:rPr>
          <w:b/>
          <w:bCs/>
        </w:rPr>
        <w:t>Контактные лица:</w:t>
      </w:r>
    </w:p>
    <w:p w:rsidR="007E5AAD" w:rsidRDefault="007E5AAD" w:rsidP="006B4546">
      <w:pPr>
        <w:ind w:firstLine="709"/>
        <w:jc w:val="both"/>
      </w:pPr>
    </w:p>
    <w:p w:rsidR="007E5AAD" w:rsidRDefault="007E5AAD" w:rsidP="006B4546">
      <w:pPr>
        <w:ind w:firstLine="709"/>
        <w:jc w:val="both"/>
      </w:pPr>
      <w:r w:rsidRPr="00023225">
        <w:t>Борисова Любовь Анатольевна</w:t>
      </w:r>
      <w:r>
        <w:t>,з</w:t>
      </w:r>
      <w:r w:rsidRPr="00023225">
        <w:t>амести</w:t>
      </w:r>
      <w:r>
        <w:t xml:space="preserve">тель директора </w:t>
      </w:r>
      <w:r w:rsidRPr="00023225">
        <w:t xml:space="preserve">по УВР </w:t>
      </w:r>
      <w:r>
        <w:t>МБОУ Школа № 40 г.о. Самара, р</w:t>
      </w:r>
      <w:r w:rsidRPr="00023225">
        <w:t>аб.336-14-57, сот. 8-927-005-09-45</w:t>
      </w:r>
      <w:r>
        <w:t xml:space="preserve">, эл. почта: </w:t>
      </w:r>
      <w:hyperlink r:id="rId26" w:history="1">
        <w:r w:rsidRPr="00023225">
          <w:rPr>
            <w:rStyle w:val="Hyperlink"/>
            <w:lang w:val="en-US"/>
          </w:rPr>
          <w:t>school</w:t>
        </w:r>
        <w:r w:rsidRPr="00023225">
          <w:rPr>
            <w:rStyle w:val="Hyperlink"/>
          </w:rPr>
          <w:t>-40@mail.ru</w:t>
        </w:r>
      </w:hyperlink>
      <w:r>
        <w:rPr>
          <w:rStyle w:val="Hyperlink"/>
        </w:rPr>
        <w:t>.</w:t>
      </w:r>
    </w:p>
    <w:p w:rsidR="007E5AAD" w:rsidRDefault="007E5AAD" w:rsidP="006B4546">
      <w:pPr>
        <w:ind w:firstLine="709"/>
        <w:jc w:val="both"/>
      </w:pPr>
    </w:p>
    <w:p w:rsidR="007E5AAD" w:rsidRPr="00296008" w:rsidRDefault="007E5AAD" w:rsidP="006B4546">
      <w:pPr>
        <w:ind w:firstLine="709"/>
        <w:jc w:val="both"/>
      </w:pPr>
      <w:r w:rsidRPr="00023225">
        <w:t>Корнеева Ольга Семеновна</w:t>
      </w:r>
      <w:r>
        <w:t>, з</w:t>
      </w:r>
      <w:r w:rsidRPr="00023225">
        <w:t xml:space="preserve">аместитель директора по ВР </w:t>
      </w:r>
      <w:r>
        <w:t>МБОУ Школа № 40 г.о. Самара, р</w:t>
      </w:r>
      <w:r w:rsidRPr="00023225">
        <w:t>аб.336-14-57, сот. 8-917-119-30-81</w:t>
      </w:r>
      <w:r>
        <w:t xml:space="preserve">, эл. почта: </w:t>
      </w:r>
      <w:hyperlink r:id="rId27" w:history="1">
        <w:r w:rsidRPr="00023225">
          <w:rPr>
            <w:rStyle w:val="Hyperlink"/>
            <w:lang w:val="en-US"/>
          </w:rPr>
          <w:t>school</w:t>
        </w:r>
        <w:r w:rsidRPr="00023225">
          <w:rPr>
            <w:rStyle w:val="Hyperlink"/>
          </w:rPr>
          <w:t>-40@mail.ru</w:t>
        </w:r>
      </w:hyperlink>
    </w:p>
    <w:p w:rsidR="007E5AAD" w:rsidRDefault="007E5AAD" w:rsidP="006B4546">
      <w:pPr>
        <w:tabs>
          <w:tab w:val="left" w:pos="7335"/>
        </w:tabs>
        <w:ind w:firstLine="709"/>
        <w:jc w:val="right"/>
      </w:pPr>
      <w:r>
        <w:tab/>
      </w:r>
    </w:p>
    <w:p w:rsidR="007E5AAD" w:rsidRDefault="007E5AAD" w:rsidP="006B4546">
      <w:pPr>
        <w:tabs>
          <w:tab w:val="left" w:pos="7335"/>
        </w:tabs>
        <w:jc w:val="right"/>
      </w:pPr>
    </w:p>
    <w:p w:rsidR="007E5AAD" w:rsidRDefault="007E5AAD" w:rsidP="006B4546">
      <w:pPr>
        <w:tabs>
          <w:tab w:val="left" w:pos="7335"/>
        </w:tabs>
        <w:jc w:val="right"/>
      </w:pPr>
    </w:p>
    <w:p w:rsidR="007E5AAD" w:rsidRDefault="007E5AAD" w:rsidP="006B4546">
      <w:pPr>
        <w:tabs>
          <w:tab w:val="left" w:pos="7335"/>
        </w:tabs>
        <w:jc w:val="right"/>
      </w:pPr>
    </w:p>
    <w:p w:rsidR="007E5AAD" w:rsidRDefault="007E5AAD" w:rsidP="006B4546">
      <w:pPr>
        <w:tabs>
          <w:tab w:val="left" w:pos="7335"/>
        </w:tabs>
        <w:jc w:val="right"/>
      </w:pPr>
    </w:p>
    <w:p w:rsidR="007E5AAD" w:rsidRDefault="007E5AAD" w:rsidP="006B4546">
      <w:pPr>
        <w:tabs>
          <w:tab w:val="left" w:pos="7335"/>
        </w:tabs>
        <w:jc w:val="right"/>
      </w:pPr>
    </w:p>
    <w:p w:rsidR="007E5AAD" w:rsidRDefault="007E5AAD" w:rsidP="006B4546">
      <w:pPr>
        <w:tabs>
          <w:tab w:val="left" w:pos="7335"/>
        </w:tabs>
        <w:jc w:val="right"/>
      </w:pPr>
    </w:p>
    <w:p w:rsidR="007E5AAD" w:rsidRDefault="007E5AAD" w:rsidP="006B4546">
      <w:pPr>
        <w:tabs>
          <w:tab w:val="left" w:pos="7335"/>
        </w:tabs>
        <w:jc w:val="right"/>
      </w:pPr>
    </w:p>
    <w:p w:rsidR="007E5AAD" w:rsidRDefault="007E5AAD" w:rsidP="006B4546">
      <w:pPr>
        <w:tabs>
          <w:tab w:val="left" w:pos="7335"/>
        </w:tabs>
        <w:jc w:val="right"/>
      </w:pPr>
    </w:p>
    <w:p w:rsidR="007E5AAD" w:rsidRDefault="007E5AAD" w:rsidP="006B4546">
      <w:pPr>
        <w:tabs>
          <w:tab w:val="left" w:pos="7335"/>
        </w:tabs>
        <w:jc w:val="right"/>
      </w:pPr>
    </w:p>
    <w:p w:rsidR="007E5AAD" w:rsidRDefault="007E5AAD" w:rsidP="006B4546">
      <w:pPr>
        <w:tabs>
          <w:tab w:val="left" w:pos="7335"/>
        </w:tabs>
        <w:jc w:val="right"/>
      </w:pPr>
    </w:p>
    <w:p w:rsidR="007E5AAD" w:rsidRDefault="007E5AAD" w:rsidP="006B4546">
      <w:pPr>
        <w:tabs>
          <w:tab w:val="left" w:pos="7335"/>
        </w:tabs>
        <w:jc w:val="right"/>
      </w:pPr>
    </w:p>
    <w:p w:rsidR="007E5AAD" w:rsidRDefault="007E5AAD" w:rsidP="006B4546">
      <w:pPr>
        <w:tabs>
          <w:tab w:val="left" w:pos="7335"/>
        </w:tabs>
        <w:jc w:val="right"/>
      </w:pPr>
    </w:p>
    <w:p w:rsidR="007E5AAD" w:rsidRDefault="007E5AAD" w:rsidP="006B4546">
      <w:pPr>
        <w:tabs>
          <w:tab w:val="left" w:pos="7335"/>
        </w:tabs>
        <w:jc w:val="right"/>
      </w:pPr>
    </w:p>
    <w:p w:rsidR="007E5AAD" w:rsidRDefault="007E5AAD" w:rsidP="006B4546">
      <w:pPr>
        <w:tabs>
          <w:tab w:val="left" w:pos="7335"/>
        </w:tabs>
        <w:jc w:val="right"/>
      </w:pPr>
    </w:p>
    <w:p w:rsidR="007E5AAD" w:rsidRDefault="007E5AAD" w:rsidP="006B4546">
      <w:pPr>
        <w:tabs>
          <w:tab w:val="left" w:pos="7335"/>
        </w:tabs>
        <w:jc w:val="right"/>
        <w:rPr>
          <w:i/>
          <w:iCs/>
        </w:rPr>
      </w:pPr>
    </w:p>
    <w:p w:rsidR="007E5AAD" w:rsidRDefault="007E5AAD" w:rsidP="006B4546">
      <w:pPr>
        <w:tabs>
          <w:tab w:val="left" w:pos="7335"/>
        </w:tabs>
        <w:jc w:val="right"/>
        <w:rPr>
          <w:i/>
          <w:iCs/>
        </w:rPr>
      </w:pPr>
    </w:p>
    <w:p w:rsidR="007E5AAD" w:rsidRDefault="007E5AAD" w:rsidP="006B4546">
      <w:pPr>
        <w:tabs>
          <w:tab w:val="left" w:pos="7335"/>
        </w:tabs>
        <w:jc w:val="right"/>
        <w:rPr>
          <w:i/>
          <w:iCs/>
        </w:rPr>
      </w:pPr>
    </w:p>
    <w:p w:rsidR="007E5AAD" w:rsidRPr="006B4546" w:rsidRDefault="007E5AAD" w:rsidP="006B4546">
      <w:pPr>
        <w:tabs>
          <w:tab w:val="left" w:pos="7335"/>
        </w:tabs>
        <w:jc w:val="right"/>
        <w:rPr>
          <w:i/>
          <w:iCs/>
        </w:rPr>
      </w:pPr>
      <w:r>
        <w:rPr>
          <w:i/>
          <w:iCs/>
        </w:rPr>
        <w:t>Приложение</w:t>
      </w:r>
    </w:p>
    <w:p w:rsidR="007E5AAD" w:rsidRDefault="007E5AAD" w:rsidP="006B4546"/>
    <w:p w:rsidR="007E5AAD" w:rsidRDefault="007E5AAD" w:rsidP="006B4546"/>
    <w:p w:rsidR="007E5AAD" w:rsidRDefault="007E5AAD" w:rsidP="006B4546"/>
    <w:p w:rsidR="007E5AAD" w:rsidRDefault="007E5AAD" w:rsidP="006B4546"/>
    <w:p w:rsidR="007E5AAD" w:rsidRDefault="007E5AAD" w:rsidP="006B4546"/>
    <w:p w:rsidR="007E5AAD" w:rsidRDefault="007E5AAD" w:rsidP="006B4546"/>
    <w:p w:rsidR="007E5AAD" w:rsidRPr="006946C0" w:rsidRDefault="007E5AAD" w:rsidP="006B4546">
      <w:r>
        <w:t>Фирменный бланк ОУ</w:t>
      </w:r>
    </w:p>
    <w:p w:rsidR="007E5AAD" w:rsidRDefault="007E5AAD" w:rsidP="006B4546"/>
    <w:p w:rsidR="007E5AAD" w:rsidRDefault="007E5AAD" w:rsidP="006B4546"/>
    <w:p w:rsidR="007E5AAD" w:rsidRPr="006B4546" w:rsidRDefault="007E5AAD" w:rsidP="006B4546"/>
    <w:p w:rsidR="007E5AAD" w:rsidRDefault="007E5AAD" w:rsidP="006B4546">
      <w:pPr>
        <w:tabs>
          <w:tab w:val="left" w:pos="3120"/>
        </w:tabs>
        <w:jc w:val="center"/>
        <w:rPr>
          <w:sz w:val="28"/>
          <w:szCs w:val="28"/>
        </w:rPr>
      </w:pPr>
      <w:r w:rsidRPr="006B4546">
        <w:rPr>
          <w:sz w:val="28"/>
          <w:szCs w:val="28"/>
        </w:rPr>
        <w:t>Заявка участников                                                                                                        городского творческого конкурса для начинающих гуманитариев                              «Золотой ключик»</w:t>
      </w:r>
    </w:p>
    <w:p w:rsidR="007E5AAD" w:rsidRPr="006B4546" w:rsidRDefault="007E5AAD" w:rsidP="006B4546">
      <w:pPr>
        <w:tabs>
          <w:tab w:val="left" w:pos="3120"/>
        </w:tabs>
        <w:jc w:val="center"/>
        <w:rPr>
          <w:sz w:val="28"/>
          <w:szCs w:val="28"/>
        </w:rPr>
      </w:pPr>
    </w:p>
    <w:tbl>
      <w:tblPr>
        <w:tblW w:w="9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3"/>
        <w:gridCol w:w="1815"/>
        <w:gridCol w:w="1670"/>
        <w:gridCol w:w="846"/>
        <w:gridCol w:w="1621"/>
        <w:gridCol w:w="1493"/>
        <w:gridCol w:w="1399"/>
      </w:tblGrid>
      <w:tr w:rsidR="007E5AAD">
        <w:trPr>
          <w:trHeight w:val="525"/>
          <w:jc w:val="center"/>
        </w:trPr>
        <w:tc>
          <w:tcPr>
            <w:tcW w:w="553" w:type="dxa"/>
            <w:vAlign w:val="center"/>
          </w:tcPr>
          <w:p w:rsidR="007E5AAD" w:rsidRPr="006B4546" w:rsidRDefault="007E5AAD" w:rsidP="006B4546">
            <w:pPr>
              <w:jc w:val="center"/>
            </w:pPr>
            <w:r w:rsidRPr="006B4546">
              <w:t>№</w:t>
            </w:r>
          </w:p>
        </w:tc>
        <w:tc>
          <w:tcPr>
            <w:tcW w:w="1815" w:type="dxa"/>
            <w:vAlign w:val="center"/>
          </w:tcPr>
          <w:p w:rsidR="007E5AAD" w:rsidRPr="006B4546" w:rsidRDefault="007E5AAD" w:rsidP="006B4546">
            <w:pPr>
              <w:jc w:val="center"/>
            </w:pPr>
            <w:r w:rsidRPr="006B4546">
              <w:t>ФИО участника</w:t>
            </w:r>
          </w:p>
        </w:tc>
        <w:tc>
          <w:tcPr>
            <w:tcW w:w="1670" w:type="dxa"/>
            <w:vAlign w:val="center"/>
          </w:tcPr>
          <w:p w:rsidR="007E5AAD" w:rsidRPr="006B4546" w:rsidRDefault="007E5AAD" w:rsidP="006B4546">
            <w:pPr>
              <w:jc w:val="center"/>
            </w:pPr>
            <w:r w:rsidRPr="006B4546">
              <w:t>Краткое наименование ОУ,                             район</w:t>
            </w:r>
          </w:p>
        </w:tc>
        <w:tc>
          <w:tcPr>
            <w:tcW w:w="846" w:type="dxa"/>
            <w:vAlign w:val="center"/>
          </w:tcPr>
          <w:p w:rsidR="007E5AAD" w:rsidRPr="006B4546" w:rsidRDefault="007E5AAD" w:rsidP="006B4546">
            <w:pPr>
              <w:jc w:val="center"/>
            </w:pPr>
            <w:r w:rsidRPr="006B4546">
              <w:t>Класс</w:t>
            </w:r>
          </w:p>
        </w:tc>
        <w:tc>
          <w:tcPr>
            <w:tcW w:w="1621" w:type="dxa"/>
            <w:vAlign w:val="center"/>
          </w:tcPr>
          <w:p w:rsidR="007E5AAD" w:rsidRPr="006B4546" w:rsidRDefault="007E5AAD" w:rsidP="006B4546">
            <w:pPr>
              <w:jc w:val="center"/>
            </w:pPr>
            <w:r w:rsidRPr="006B4546">
              <w:t>Секция                            (для секции «Что за прелесть эти сказки» указать тему работы)</w:t>
            </w:r>
          </w:p>
        </w:tc>
        <w:tc>
          <w:tcPr>
            <w:tcW w:w="1493" w:type="dxa"/>
            <w:vAlign w:val="center"/>
          </w:tcPr>
          <w:p w:rsidR="007E5AAD" w:rsidRPr="006B4546" w:rsidRDefault="007E5AAD" w:rsidP="006B4546">
            <w:pPr>
              <w:jc w:val="center"/>
            </w:pPr>
            <w:r w:rsidRPr="006B4546">
              <w:t>ФИО педагога (полностью)</w:t>
            </w:r>
          </w:p>
        </w:tc>
        <w:tc>
          <w:tcPr>
            <w:tcW w:w="1399" w:type="dxa"/>
            <w:vAlign w:val="center"/>
          </w:tcPr>
          <w:p w:rsidR="007E5AAD" w:rsidRPr="006B4546" w:rsidRDefault="007E5AAD" w:rsidP="006B4546">
            <w:pPr>
              <w:jc w:val="center"/>
            </w:pPr>
            <w:r w:rsidRPr="006B4546">
              <w:t>Должность</w:t>
            </w:r>
          </w:p>
        </w:tc>
      </w:tr>
      <w:tr w:rsidR="007E5AAD">
        <w:trPr>
          <w:trHeight w:val="525"/>
          <w:jc w:val="center"/>
        </w:trPr>
        <w:tc>
          <w:tcPr>
            <w:tcW w:w="553" w:type="dxa"/>
            <w:vAlign w:val="center"/>
          </w:tcPr>
          <w:p w:rsidR="007E5AAD" w:rsidRPr="00577B28" w:rsidRDefault="007E5AAD" w:rsidP="006B4546">
            <w:pPr>
              <w:jc w:val="center"/>
            </w:pPr>
            <w:r>
              <w:t>1</w:t>
            </w:r>
          </w:p>
        </w:tc>
        <w:tc>
          <w:tcPr>
            <w:tcW w:w="1815" w:type="dxa"/>
            <w:vAlign w:val="center"/>
          </w:tcPr>
          <w:p w:rsidR="007E5AAD" w:rsidRPr="00577B28" w:rsidRDefault="007E5AAD" w:rsidP="006B4546">
            <w:pPr>
              <w:jc w:val="center"/>
            </w:pPr>
          </w:p>
        </w:tc>
        <w:tc>
          <w:tcPr>
            <w:tcW w:w="1670" w:type="dxa"/>
            <w:vAlign w:val="center"/>
          </w:tcPr>
          <w:p w:rsidR="007E5AAD" w:rsidRDefault="007E5AAD" w:rsidP="006B4546">
            <w:pPr>
              <w:jc w:val="center"/>
            </w:pPr>
          </w:p>
        </w:tc>
        <w:tc>
          <w:tcPr>
            <w:tcW w:w="846" w:type="dxa"/>
            <w:vAlign w:val="center"/>
          </w:tcPr>
          <w:p w:rsidR="007E5AAD" w:rsidRDefault="007E5AAD" w:rsidP="006B4546">
            <w:pPr>
              <w:jc w:val="center"/>
            </w:pPr>
          </w:p>
        </w:tc>
        <w:tc>
          <w:tcPr>
            <w:tcW w:w="1621" w:type="dxa"/>
            <w:vAlign w:val="center"/>
          </w:tcPr>
          <w:p w:rsidR="007E5AAD" w:rsidRPr="00577B28" w:rsidRDefault="007E5AAD" w:rsidP="006B4546">
            <w:pPr>
              <w:jc w:val="center"/>
            </w:pPr>
          </w:p>
        </w:tc>
        <w:tc>
          <w:tcPr>
            <w:tcW w:w="1493" w:type="dxa"/>
            <w:vAlign w:val="center"/>
          </w:tcPr>
          <w:p w:rsidR="007E5AAD" w:rsidRPr="00577B28" w:rsidRDefault="007E5AAD" w:rsidP="006B4546">
            <w:pPr>
              <w:jc w:val="center"/>
            </w:pPr>
          </w:p>
        </w:tc>
        <w:tc>
          <w:tcPr>
            <w:tcW w:w="1399" w:type="dxa"/>
            <w:vAlign w:val="center"/>
          </w:tcPr>
          <w:p w:rsidR="007E5AAD" w:rsidRPr="00577B28" w:rsidRDefault="007E5AAD" w:rsidP="006B4546">
            <w:pPr>
              <w:jc w:val="center"/>
            </w:pPr>
          </w:p>
        </w:tc>
      </w:tr>
      <w:tr w:rsidR="007E5AAD">
        <w:trPr>
          <w:trHeight w:val="525"/>
          <w:jc w:val="center"/>
        </w:trPr>
        <w:tc>
          <w:tcPr>
            <w:tcW w:w="553" w:type="dxa"/>
            <w:vAlign w:val="center"/>
          </w:tcPr>
          <w:p w:rsidR="007E5AAD" w:rsidRPr="00577B28" w:rsidRDefault="007E5AAD" w:rsidP="006B4546">
            <w:pPr>
              <w:jc w:val="center"/>
            </w:pPr>
            <w:r>
              <w:t>2</w:t>
            </w:r>
          </w:p>
        </w:tc>
        <w:tc>
          <w:tcPr>
            <w:tcW w:w="1815" w:type="dxa"/>
            <w:vAlign w:val="center"/>
          </w:tcPr>
          <w:p w:rsidR="007E5AAD" w:rsidRPr="00577B28" w:rsidRDefault="007E5AAD" w:rsidP="006B4546">
            <w:pPr>
              <w:jc w:val="center"/>
            </w:pPr>
          </w:p>
        </w:tc>
        <w:tc>
          <w:tcPr>
            <w:tcW w:w="1670" w:type="dxa"/>
            <w:vAlign w:val="center"/>
          </w:tcPr>
          <w:p w:rsidR="007E5AAD" w:rsidRDefault="007E5AAD" w:rsidP="006B4546">
            <w:pPr>
              <w:jc w:val="center"/>
            </w:pPr>
          </w:p>
        </w:tc>
        <w:tc>
          <w:tcPr>
            <w:tcW w:w="846" w:type="dxa"/>
            <w:vAlign w:val="center"/>
          </w:tcPr>
          <w:p w:rsidR="007E5AAD" w:rsidRDefault="007E5AAD" w:rsidP="006B4546">
            <w:pPr>
              <w:jc w:val="center"/>
            </w:pPr>
          </w:p>
        </w:tc>
        <w:tc>
          <w:tcPr>
            <w:tcW w:w="1621" w:type="dxa"/>
            <w:vAlign w:val="center"/>
          </w:tcPr>
          <w:p w:rsidR="007E5AAD" w:rsidRPr="00577B28" w:rsidRDefault="007E5AAD" w:rsidP="006B4546">
            <w:pPr>
              <w:jc w:val="center"/>
            </w:pPr>
          </w:p>
        </w:tc>
        <w:tc>
          <w:tcPr>
            <w:tcW w:w="1493" w:type="dxa"/>
            <w:vAlign w:val="center"/>
          </w:tcPr>
          <w:p w:rsidR="007E5AAD" w:rsidRPr="00577B28" w:rsidRDefault="007E5AAD" w:rsidP="006B4546">
            <w:pPr>
              <w:jc w:val="center"/>
            </w:pPr>
          </w:p>
        </w:tc>
        <w:tc>
          <w:tcPr>
            <w:tcW w:w="1399" w:type="dxa"/>
            <w:vAlign w:val="center"/>
          </w:tcPr>
          <w:p w:rsidR="007E5AAD" w:rsidRPr="00577B28" w:rsidRDefault="007E5AAD" w:rsidP="006B4546">
            <w:pPr>
              <w:jc w:val="center"/>
            </w:pPr>
          </w:p>
        </w:tc>
      </w:tr>
      <w:tr w:rsidR="007E5AAD">
        <w:trPr>
          <w:trHeight w:val="525"/>
          <w:jc w:val="center"/>
        </w:trPr>
        <w:tc>
          <w:tcPr>
            <w:tcW w:w="553" w:type="dxa"/>
            <w:vAlign w:val="center"/>
          </w:tcPr>
          <w:p w:rsidR="007E5AAD" w:rsidRPr="00577B28" w:rsidRDefault="007E5AAD" w:rsidP="006B4546">
            <w:pPr>
              <w:jc w:val="center"/>
            </w:pPr>
            <w:r>
              <w:t>3</w:t>
            </w:r>
          </w:p>
        </w:tc>
        <w:tc>
          <w:tcPr>
            <w:tcW w:w="1815" w:type="dxa"/>
            <w:vAlign w:val="center"/>
          </w:tcPr>
          <w:p w:rsidR="007E5AAD" w:rsidRPr="00577B28" w:rsidRDefault="007E5AAD" w:rsidP="006B4546">
            <w:pPr>
              <w:jc w:val="center"/>
            </w:pPr>
          </w:p>
        </w:tc>
        <w:tc>
          <w:tcPr>
            <w:tcW w:w="1670" w:type="dxa"/>
            <w:vAlign w:val="center"/>
          </w:tcPr>
          <w:p w:rsidR="007E5AAD" w:rsidRDefault="007E5AAD" w:rsidP="006B4546">
            <w:pPr>
              <w:jc w:val="center"/>
            </w:pPr>
          </w:p>
        </w:tc>
        <w:tc>
          <w:tcPr>
            <w:tcW w:w="846" w:type="dxa"/>
            <w:vAlign w:val="center"/>
          </w:tcPr>
          <w:p w:rsidR="007E5AAD" w:rsidRDefault="007E5AAD" w:rsidP="006B4546">
            <w:pPr>
              <w:jc w:val="center"/>
            </w:pPr>
          </w:p>
        </w:tc>
        <w:tc>
          <w:tcPr>
            <w:tcW w:w="1621" w:type="dxa"/>
            <w:vAlign w:val="center"/>
          </w:tcPr>
          <w:p w:rsidR="007E5AAD" w:rsidRPr="00577B28" w:rsidRDefault="007E5AAD" w:rsidP="006B4546">
            <w:pPr>
              <w:jc w:val="center"/>
            </w:pPr>
          </w:p>
        </w:tc>
        <w:tc>
          <w:tcPr>
            <w:tcW w:w="1493" w:type="dxa"/>
            <w:vAlign w:val="center"/>
          </w:tcPr>
          <w:p w:rsidR="007E5AAD" w:rsidRPr="00577B28" w:rsidRDefault="007E5AAD" w:rsidP="006B4546">
            <w:pPr>
              <w:jc w:val="center"/>
            </w:pPr>
          </w:p>
        </w:tc>
        <w:tc>
          <w:tcPr>
            <w:tcW w:w="1399" w:type="dxa"/>
            <w:vAlign w:val="center"/>
          </w:tcPr>
          <w:p w:rsidR="007E5AAD" w:rsidRPr="00577B28" w:rsidRDefault="007E5AAD" w:rsidP="006B4546">
            <w:pPr>
              <w:jc w:val="center"/>
            </w:pPr>
          </w:p>
        </w:tc>
      </w:tr>
      <w:tr w:rsidR="007E5AAD">
        <w:trPr>
          <w:trHeight w:val="525"/>
          <w:jc w:val="center"/>
        </w:trPr>
        <w:tc>
          <w:tcPr>
            <w:tcW w:w="553" w:type="dxa"/>
            <w:vAlign w:val="center"/>
          </w:tcPr>
          <w:p w:rsidR="007E5AAD" w:rsidRPr="00577B28" w:rsidRDefault="007E5AAD" w:rsidP="006B4546">
            <w:pPr>
              <w:jc w:val="center"/>
            </w:pPr>
            <w:r>
              <w:t>4</w:t>
            </w:r>
          </w:p>
        </w:tc>
        <w:tc>
          <w:tcPr>
            <w:tcW w:w="1815" w:type="dxa"/>
            <w:vAlign w:val="center"/>
          </w:tcPr>
          <w:p w:rsidR="007E5AAD" w:rsidRPr="00577B28" w:rsidRDefault="007E5AAD" w:rsidP="006B4546">
            <w:pPr>
              <w:jc w:val="center"/>
            </w:pPr>
          </w:p>
        </w:tc>
        <w:tc>
          <w:tcPr>
            <w:tcW w:w="1670" w:type="dxa"/>
            <w:vAlign w:val="center"/>
          </w:tcPr>
          <w:p w:rsidR="007E5AAD" w:rsidRDefault="007E5AAD" w:rsidP="006B4546">
            <w:pPr>
              <w:jc w:val="center"/>
            </w:pPr>
          </w:p>
        </w:tc>
        <w:tc>
          <w:tcPr>
            <w:tcW w:w="846" w:type="dxa"/>
            <w:vAlign w:val="center"/>
          </w:tcPr>
          <w:p w:rsidR="007E5AAD" w:rsidRDefault="007E5AAD" w:rsidP="006B4546">
            <w:pPr>
              <w:jc w:val="center"/>
            </w:pPr>
          </w:p>
        </w:tc>
        <w:tc>
          <w:tcPr>
            <w:tcW w:w="1621" w:type="dxa"/>
            <w:vAlign w:val="center"/>
          </w:tcPr>
          <w:p w:rsidR="007E5AAD" w:rsidRPr="00577B28" w:rsidRDefault="007E5AAD" w:rsidP="006B4546">
            <w:pPr>
              <w:jc w:val="center"/>
            </w:pPr>
          </w:p>
        </w:tc>
        <w:tc>
          <w:tcPr>
            <w:tcW w:w="1493" w:type="dxa"/>
            <w:vAlign w:val="center"/>
          </w:tcPr>
          <w:p w:rsidR="007E5AAD" w:rsidRPr="00577B28" w:rsidRDefault="007E5AAD" w:rsidP="006B4546">
            <w:pPr>
              <w:jc w:val="center"/>
            </w:pPr>
          </w:p>
        </w:tc>
        <w:tc>
          <w:tcPr>
            <w:tcW w:w="1399" w:type="dxa"/>
            <w:vAlign w:val="center"/>
          </w:tcPr>
          <w:p w:rsidR="007E5AAD" w:rsidRPr="00577B28" w:rsidRDefault="007E5AAD" w:rsidP="006B4546">
            <w:pPr>
              <w:jc w:val="center"/>
            </w:pPr>
          </w:p>
        </w:tc>
      </w:tr>
    </w:tbl>
    <w:p w:rsidR="007E5AAD" w:rsidRPr="0085244F" w:rsidRDefault="007E5AAD" w:rsidP="006B4546">
      <w:pPr>
        <w:rPr>
          <w:b/>
          <w:bCs/>
          <w:sz w:val="28"/>
          <w:szCs w:val="28"/>
        </w:rPr>
      </w:pPr>
    </w:p>
    <w:p w:rsidR="007E5AAD" w:rsidRDefault="007E5AAD" w:rsidP="006B4546">
      <w:pPr>
        <w:jc w:val="center"/>
        <w:rPr>
          <w:sz w:val="28"/>
          <w:szCs w:val="28"/>
        </w:rPr>
      </w:pPr>
      <w:r w:rsidRPr="006B4546">
        <w:rPr>
          <w:sz w:val="28"/>
          <w:szCs w:val="28"/>
        </w:rPr>
        <w:t>Ответственный за предоставление информации от ОУ:</w:t>
      </w:r>
    </w:p>
    <w:p w:rsidR="007E5AAD" w:rsidRPr="006B4546" w:rsidRDefault="007E5AAD" w:rsidP="006B4546">
      <w:pPr>
        <w:jc w:val="center"/>
        <w:rPr>
          <w:sz w:val="28"/>
          <w:szCs w:val="28"/>
        </w:rPr>
      </w:pP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73"/>
        <w:gridCol w:w="6045"/>
      </w:tblGrid>
      <w:tr w:rsidR="007E5AAD">
        <w:trPr>
          <w:trHeight w:val="630"/>
          <w:jc w:val="center"/>
        </w:trPr>
        <w:tc>
          <w:tcPr>
            <w:tcW w:w="3473" w:type="dxa"/>
            <w:vAlign w:val="center"/>
          </w:tcPr>
          <w:p w:rsidR="007E5AAD" w:rsidRPr="0085244F" w:rsidRDefault="007E5AAD" w:rsidP="006B4546">
            <w:pPr>
              <w:jc w:val="center"/>
            </w:pPr>
            <w:r w:rsidRPr="0085244F">
              <w:t>ФИО (полностью)</w:t>
            </w:r>
          </w:p>
        </w:tc>
        <w:tc>
          <w:tcPr>
            <w:tcW w:w="6045" w:type="dxa"/>
            <w:vAlign w:val="center"/>
          </w:tcPr>
          <w:p w:rsidR="007E5AAD" w:rsidRPr="0085244F" w:rsidRDefault="007E5AAD" w:rsidP="006B4546">
            <w:pPr>
              <w:jc w:val="center"/>
            </w:pPr>
          </w:p>
        </w:tc>
      </w:tr>
      <w:tr w:rsidR="007E5AAD">
        <w:trPr>
          <w:trHeight w:val="630"/>
          <w:jc w:val="center"/>
        </w:trPr>
        <w:tc>
          <w:tcPr>
            <w:tcW w:w="3473" w:type="dxa"/>
            <w:vAlign w:val="center"/>
          </w:tcPr>
          <w:p w:rsidR="007E5AAD" w:rsidRPr="0085244F" w:rsidRDefault="007E5AAD" w:rsidP="006B4546">
            <w:pPr>
              <w:jc w:val="center"/>
            </w:pPr>
            <w:r>
              <w:t>Должность</w:t>
            </w:r>
          </w:p>
        </w:tc>
        <w:tc>
          <w:tcPr>
            <w:tcW w:w="6045" w:type="dxa"/>
            <w:vAlign w:val="center"/>
          </w:tcPr>
          <w:p w:rsidR="007E5AAD" w:rsidRPr="0085244F" w:rsidRDefault="007E5AAD" w:rsidP="006B4546">
            <w:pPr>
              <w:jc w:val="center"/>
            </w:pPr>
          </w:p>
        </w:tc>
      </w:tr>
      <w:tr w:rsidR="007E5AAD">
        <w:trPr>
          <w:trHeight w:val="630"/>
          <w:jc w:val="center"/>
        </w:trPr>
        <w:tc>
          <w:tcPr>
            <w:tcW w:w="3473" w:type="dxa"/>
            <w:vAlign w:val="center"/>
          </w:tcPr>
          <w:p w:rsidR="007E5AAD" w:rsidRPr="0085244F" w:rsidRDefault="007E5AAD" w:rsidP="006B4546">
            <w:pPr>
              <w:jc w:val="center"/>
              <w:rPr>
                <w:lang w:val="en-US"/>
              </w:rPr>
            </w:pPr>
            <w:r>
              <w:t xml:space="preserve">Контакты – телефон, </w:t>
            </w:r>
            <w:r>
              <w:rPr>
                <w:lang w:val="en-US"/>
              </w:rPr>
              <w:t>e-mail</w:t>
            </w:r>
          </w:p>
        </w:tc>
        <w:tc>
          <w:tcPr>
            <w:tcW w:w="6045" w:type="dxa"/>
            <w:vAlign w:val="center"/>
          </w:tcPr>
          <w:p w:rsidR="007E5AAD" w:rsidRPr="0085244F" w:rsidRDefault="007E5AAD" w:rsidP="006B4546">
            <w:pPr>
              <w:jc w:val="center"/>
            </w:pPr>
          </w:p>
        </w:tc>
      </w:tr>
    </w:tbl>
    <w:p w:rsidR="007E5AAD" w:rsidRPr="00577B28" w:rsidRDefault="007E5AAD" w:rsidP="006B4546">
      <w:pPr>
        <w:rPr>
          <w:b/>
          <w:bCs/>
          <w:sz w:val="28"/>
          <w:szCs w:val="28"/>
        </w:rPr>
      </w:pPr>
    </w:p>
    <w:p w:rsidR="007E5AAD" w:rsidRPr="004F4A98" w:rsidRDefault="007E5AAD" w:rsidP="00E55ABC">
      <w:pPr>
        <w:autoSpaceDE w:val="0"/>
        <w:autoSpaceDN w:val="0"/>
        <w:adjustRightInd w:val="0"/>
        <w:ind w:firstLine="709"/>
        <w:jc w:val="both"/>
        <w:rPr>
          <w:color w:val="000000"/>
        </w:rPr>
      </w:pPr>
    </w:p>
    <w:p w:rsidR="007E5AAD" w:rsidRPr="004F4A98" w:rsidRDefault="007E5AAD" w:rsidP="00E55ABC">
      <w:pPr>
        <w:autoSpaceDE w:val="0"/>
        <w:autoSpaceDN w:val="0"/>
        <w:adjustRightInd w:val="0"/>
        <w:ind w:firstLine="709"/>
        <w:jc w:val="both"/>
        <w:rPr>
          <w:color w:val="000000"/>
        </w:rPr>
      </w:pPr>
    </w:p>
    <w:p w:rsidR="007E5AAD" w:rsidRPr="004F4A98" w:rsidRDefault="007E5AAD" w:rsidP="00E55ABC">
      <w:pPr>
        <w:autoSpaceDE w:val="0"/>
        <w:autoSpaceDN w:val="0"/>
        <w:adjustRightInd w:val="0"/>
        <w:ind w:firstLine="709"/>
        <w:jc w:val="both"/>
        <w:rPr>
          <w:color w:val="000000"/>
        </w:rPr>
      </w:pPr>
    </w:p>
    <w:p w:rsidR="007E5AAD" w:rsidRPr="004F4A98" w:rsidRDefault="007E5AAD" w:rsidP="00E55ABC">
      <w:pPr>
        <w:widowControl w:val="0"/>
        <w:autoSpaceDE w:val="0"/>
        <w:autoSpaceDN w:val="0"/>
        <w:adjustRightInd w:val="0"/>
        <w:ind w:firstLine="709"/>
        <w:jc w:val="both"/>
      </w:pPr>
    </w:p>
    <w:p w:rsidR="007E5AAD" w:rsidRDefault="007E5AAD" w:rsidP="00E55ABC">
      <w:pPr>
        <w:widowControl w:val="0"/>
        <w:autoSpaceDE w:val="0"/>
        <w:autoSpaceDN w:val="0"/>
        <w:adjustRightInd w:val="0"/>
        <w:ind w:firstLine="709"/>
        <w:jc w:val="both"/>
      </w:pPr>
    </w:p>
    <w:p w:rsidR="007E5AAD" w:rsidRDefault="007E5AAD" w:rsidP="00E55ABC">
      <w:pPr>
        <w:widowControl w:val="0"/>
        <w:autoSpaceDE w:val="0"/>
        <w:autoSpaceDN w:val="0"/>
        <w:adjustRightInd w:val="0"/>
        <w:ind w:firstLine="709"/>
        <w:jc w:val="both"/>
      </w:pPr>
    </w:p>
    <w:p w:rsidR="007E5AAD" w:rsidRDefault="007E5AAD"/>
    <w:p w:rsidR="007E5AAD" w:rsidRDefault="007E5AAD"/>
    <w:p w:rsidR="007E5AAD" w:rsidRDefault="007E5AAD"/>
    <w:p w:rsidR="007E5AAD" w:rsidRDefault="007E5AAD" w:rsidP="00B85BCE">
      <w:pPr>
        <w:jc w:val="center"/>
        <w:rPr>
          <w:b/>
          <w:bCs/>
          <w:sz w:val="32"/>
          <w:szCs w:val="32"/>
        </w:rPr>
      </w:pPr>
    </w:p>
    <w:p w:rsidR="007E5AAD" w:rsidRDefault="007E5AAD" w:rsidP="00B85BCE">
      <w:pPr>
        <w:jc w:val="center"/>
        <w:rPr>
          <w:b/>
          <w:bCs/>
          <w:sz w:val="32"/>
          <w:szCs w:val="32"/>
        </w:rPr>
      </w:pPr>
      <w:r>
        <w:rPr>
          <w:b/>
          <w:bCs/>
          <w:sz w:val="32"/>
          <w:szCs w:val="32"/>
        </w:rPr>
        <w:t>Карточка мероприятия</w:t>
      </w:r>
    </w:p>
    <w:p w:rsidR="007E5AAD" w:rsidRDefault="007E5AAD" w:rsidP="00B85BCE">
      <w:pPr>
        <w:jc w:val="center"/>
        <w:rPr>
          <w:b/>
          <w:bCs/>
          <w:sz w:val="32"/>
          <w:szCs w:val="32"/>
        </w:rPr>
      </w:pPr>
    </w:p>
    <w:p w:rsidR="007E5AAD" w:rsidRDefault="007E5AAD" w:rsidP="00B85BCE">
      <w:pPr>
        <w:jc w:val="center"/>
        <w:rPr>
          <w:b/>
          <w:bCs/>
          <w:sz w:val="28"/>
          <w:szCs w:val="28"/>
        </w:rPr>
      </w:pPr>
      <w:r w:rsidRPr="00B92086">
        <w:rPr>
          <w:b/>
          <w:bCs/>
          <w:sz w:val="28"/>
          <w:szCs w:val="28"/>
          <w:lang w:val="en-US"/>
        </w:rPr>
        <w:t>II</w:t>
      </w:r>
      <w:r w:rsidRPr="00B92086">
        <w:rPr>
          <w:b/>
          <w:bCs/>
          <w:sz w:val="28"/>
          <w:szCs w:val="28"/>
        </w:rPr>
        <w:t xml:space="preserve"> Городской Пушкинский конкурс – фестиваль</w:t>
      </w:r>
    </w:p>
    <w:p w:rsidR="007E5AAD" w:rsidRPr="00B92086" w:rsidRDefault="007E5AAD" w:rsidP="00B85BCE">
      <w:pPr>
        <w:jc w:val="center"/>
        <w:rPr>
          <w:b/>
          <w:bCs/>
          <w:sz w:val="28"/>
          <w:szCs w:val="28"/>
          <w:u w:val="single"/>
        </w:rPr>
      </w:pPr>
      <w:r w:rsidRPr="00B92086">
        <w:rPr>
          <w:b/>
          <w:bCs/>
          <w:sz w:val="28"/>
          <w:szCs w:val="28"/>
        </w:rPr>
        <w:t xml:space="preserve">  «Друзья, прекрасен наш союз!….»</w:t>
      </w:r>
      <w:bookmarkStart w:id="6" w:name="Друзьяпрекрасеннашсоюз"/>
      <w:bookmarkEnd w:id="6"/>
    </w:p>
    <w:p w:rsidR="007E5AAD" w:rsidRDefault="007E5AAD" w:rsidP="00B85BCE">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248"/>
      </w:tblGrid>
      <w:tr w:rsidR="007E5AAD">
        <w:tc>
          <w:tcPr>
            <w:tcW w:w="9180" w:type="dxa"/>
            <w:gridSpan w:val="2"/>
            <w:vAlign w:val="center"/>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3932" w:type="dxa"/>
            <w:vAlign w:val="center"/>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Дата,</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i/>
                <w:i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5248" w:type="dxa"/>
            <w:vAlign w:val="center"/>
          </w:tcPr>
          <w:p w:rsidR="007E5AAD" w:rsidRPr="00C103C3" w:rsidRDefault="007E5AAD" w:rsidP="00C103C3">
            <w:pPr>
              <w:jc w:val="center"/>
              <w:rPr>
                <w:sz w:val="22"/>
                <w:szCs w:val="22"/>
              </w:rPr>
            </w:pPr>
            <w:r w:rsidRPr="00C103C3">
              <w:rPr>
                <w:sz w:val="22"/>
                <w:szCs w:val="22"/>
              </w:rPr>
              <w:t>18 октября 2018 года в 12.00 ч.</w:t>
            </w:r>
          </w:p>
          <w:p w:rsidR="007E5AAD" w:rsidRPr="00C103C3" w:rsidRDefault="007E5AAD" w:rsidP="00C103C3">
            <w:pPr>
              <w:jc w:val="center"/>
              <w:rPr>
                <w:sz w:val="22"/>
                <w:szCs w:val="22"/>
              </w:rPr>
            </w:pPr>
            <w:r w:rsidRPr="00C103C3">
              <w:rPr>
                <w:sz w:val="22"/>
                <w:szCs w:val="22"/>
              </w:rPr>
              <w:t xml:space="preserve">Школа № 145 г.о. Самара </w:t>
            </w:r>
          </w:p>
          <w:p w:rsidR="007E5AAD" w:rsidRPr="00C103C3" w:rsidRDefault="007E5AAD" w:rsidP="00C103C3">
            <w:pPr>
              <w:jc w:val="center"/>
              <w:rPr>
                <w:sz w:val="22"/>
                <w:szCs w:val="22"/>
              </w:rPr>
            </w:pPr>
            <w:r w:rsidRPr="00C103C3">
              <w:rPr>
                <w:sz w:val="22"/>
                <w:szCs w:val="22"/>
              </w:rPr>
              <w:t>(переулок Долотный ,4)</w:t>
            </w:r>
          </w:p>
        </w:tc>
      </w:tr>
      <w:tr w:rsidR="007E5AAD">
        <w:tc>
          <w:tcPr>
            <w:tcW w:w="9180" w:type="dxa"/>
            <w:gridSpan w:val="2"/>
            <w:vAlign w:val="center"/>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248" w:type="dxa"/>
            <w:vAlign w:val="center"/>
          </w:tcPr>
          <w:p w:rsidR="007E5AAD" w:rsidRPr="00C103C3" w:rsidRDefault="007E5AAD" w:rsidP="00C103C3">
            <w:pPr>
              <w:spacing w:after="15" w:line="248" w:lineRule="auto"/>
              <w:ind w:left="567" w:right="-426"/>
              <w:jc w:val="center"/>
              <w:rPr>
                <w:sz w:val="22"/>
                <w:szCs w:val="22"/>
              </w:rPr>
            </w:pPr>
            <w:r w:rsidRPr="00C103C3">
              <w:rPr>
                <w:sz w:val="22"/>
                <w:szCs w:val="22"/>
              </w:rPr>
              <w:t>1 возрастная группа- 1-4 классы;</w:t>
            </w:r>
          </w:p>
          <w:p w:rsidR="007E5AAD" w:rsidRPr="00C103C3" w:rsidRDefault="007E5AAD" w:rsidP="00C103C3">
            <w:pPr>
              <w:spacing w:after="15" w:line="248" w:lineRule="auto"/>
              <w:ind w:left="567" w:right="-426"/>
              <w:jc w:val="center"/>
              <w:rPr>
                <w:sz w:val="22"/>
                <w:szCs w:val="22"/>
              </w:rPr>
            </w:pPr>
            <w:r w:rsidRPr="00C103C3">
              <w:rPr>
                <w:sz w:val="22"/>
                <w:szCs w:val="22"/>
              </w:rPr>
              <w:t>2 возрастная группа- 5-8 классы;</w:t>
            </w:r>
          </w:p>
          <w:p w:rsidR="007E5AAD" w:rsidRPr="00C103C3" w:rsidRDefault="007E5AAD" w:rsidP="00C103C3">
            <w:pPr>
              <w:spacing w:after="15" w:line="248" w:lineRule="auto"/>
              <w:ind w:left="567" w:right="-426"/>
              <w:jc w:val="center"/>
              <w:rPr>
                <w:sz w:val="22"/>
                <w:szCs w:val="22"/>
              </w:rPr>
            </w:pPr>
            <w:r w:rsidRPr="00C103C3">
              <w:rPr>
                <w:sz w:val="22"/>
                <w:szCs w:val="22"/>
              </w:rPr>
              <w:t>3 возрастная группа -9-11 классы.</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Форма участия</w:t>
            </w:r>
          </w:p>
        </w:tc>
        <w:tc>
          <w:tcPr>
            <w:tcW w:w="5248" w:type="dxa"/>
            <w:vAlign w:val="center"/>
          </w:tcPr>
          <w:p w:rsidR="007E5AAD" w:rsidRPr="00C103C3" w:rsidRDefault="007E5AAD" w:rsidP="00C103C3">
            <w:pPr>
              <w:jc w:val="center"/>
              <w:rPr>
                <w:sz w:val="22"/>
                <w:szCs w:val="22"/>
              </w:rPr>
            </w:pPr>
            <w:r w:rsidRPr="00C103C3">
              <w:rPr>
                <w:sz w:val="22"/>
                <w:szCs w:val="22"/>
              </w:rPr>
              <w:t>индивидуальная и командная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Квота участников</w:t>
            </w:r>
          </w:p>
          <w:p w:rsidR="007E5AAD" w:rsidRPr="00C103C3" w:rsidRDefault="007E5AAD" w:rsidP="00C103C3">
            <w:pPr>
              <w:jc w:val="center"/>
              <w:rPr>
                <w:b/>
                <w:bCs/>
                <w:sz w:val="28"/>
                <w:szCs w:val="28"/>
              </w:rPr>
            </w:pPr>
            <w:r w:rsidRPr="00C103C3">
              <w:rPr>
                <w:b/>
                <w:bCs/>
                <w:sz w:val="28"/>
                <w:szCs w:val="28"/>
              </w:rPr>
              <w:t>от одного ОУ</w:t>
            </w:r>
          </w:p>
          <w:p w:rsidR="007E5AAD" w:rsidRPr="00C103C3" w:rsidRDefault="007E5AAD" w:rsidP="00C103C3">
            <w:pPr>
              <w:jc w:val="center"/>
              <w:rPr>
                <w:b/>
                <w:bCs/>
                <w:i/>
                <w:iCs/>
                <w:sz w:val="28"/>
                <w:szCs w:val="28"/>
              </w:rPr>
            </w:pPr>
          </w:p>
        </w:tc>
        <w:tc>
          <w:tcPr>
            <w:tcW w:w="5248" w:type="dxa"/>
            <w:vAlign w:val="center"/>
          </w:tcPr>
          <w:p w:rsidR="007E5AAD" w:rsidRPr="00C103C3" w:rsidRDefault="007E5AAD" w:rsidP="00C103C3">
            <w:pPr>
              <w:jc w:val="center"/>
              <w:rPr>
                <w:b/>
                <w:bCs/>
                <w:sz w:val="22"/>
                <w:szCs w:val="22"/>
              </w:rPr>
            </w:pPr>
            <w:r w:rsidRPr="00C103C3">
              <w:rPr>
                <w:b/>
                <w:bCs/>
                <w:sz w:val="22"/>
                <w:szCs w:val="22"/>
              </w:rPr>
              <w:t xml:space="preserve">по 2 участника в каждой возрастной группе </w:t>
            </w:r>
          </w:p>
          <w:p w:rsidR="007E5AAD" w:rsidRPr="00C103C3" w:rsidRDefault="007E5AAD" w:rsidP="00C103C3">
            <w:pPr>
              <w:jc w:val="center"/>
              <w:rPr>
                <w:sz w:val="22"/>
                <w:szCs w:val="22"/>
              </w:rPr>
            </w:pPr>
            <w:r w:rsidRPr="00C103C3">
              <w:rPr>
                <w:sz w:val="22"/>
                <w:szCs w:val="22"/>
              </w:rPr>
              <w:t>в номинации «Поэзия», «Проза».</w:t>
            </w:r>
          </w:p>
          <w:p w:rsidR="007E5AAD" w:rsidRPr="00C103C3" w:rsidRDefault="007E5AAD" w:rsidP="00C103C3">
            <w:pPr>
              <w:jc w:val="center"/>
              <w:rPr>
                <w:b/>
                <w:bCs/>
                <w:sz w:val="22"/>
                <w:szCs w:val="22"/>
              </w:rPr>
            </w:pPr>
            <w:r w:rsidRPr="00C103C3">
              <w:rPr>
                <w:b/>
                <w:bCs/>
                <w:sz w:val="22"/>
                <w:szCs w:val="22"/>
              </w:rPr>
              <w:t>1 постановка в  каждой возрастной группе</w:t>
            </w:r>
          </w:p>
          <w:p w:rsidR="007E5AAD" w:rsidRPr="00C103C3" w:rsidRDefault="007E5AAD" w:rsidP="00C103C3">
            <w:pPr>
              <w:jc w:val="center"/>
              <w:rPr>
                <w:sz w:val="22"/>
                <w:szCs w:val="22"/>
              </w:rPr>
            </w:pPr>
            <w:r w:rsidRPr="00C103C3">
              <w:rPr>
                <w:sz w:val="22"/>
                <w:szCs w:val="22"/>
              </w:rPr>
              <w:t xml:space="preserve">в номинации «Театральная инсценировка»  </w:t>
            </w:r>
          </w:p>
          <w:p w:rsidR="007E5AAD" w:rsidRPr="00C103C3" w:rsidRDefault="007E5AAD" w:rsidP="00C103C3">
            <w:pPr>
              <w:jc w:val="center"/>
              <w:rPr>
                <w:b/>
                <w:bCs/>
                <w:sz w:val="22"/>
                <w:szCs w:val="22"/>
              </w:rPr>
            </w:pPr>
            <w:r w:rsidRPr="00C103C3">
              <w:rPr>
                <w:b/>
                <w:bCs/>
                <w:sz w:val="22"/>
                <w:szCs w:val="22"/>
              </w:rPr>
              <w:t>по 2 работы в каждой  возрастной  группе</w:t>
            </w:r>
          </w:p>
          <w:p w:rsidR="007E5AAD" w:rsidRPr="00C103C3" w:rsidRDefault="007E5AAD" w:rsidP="00C103C3">
            <w:pPr>
              <w:jc w:val="center"/>
              <w:rPr>
                <w:sz w:val="22"/>
                <w:szCs w:val="22"/>
              </w:rPr>
            </w:pPr>
            <w:r w:rsidRPr="00C103C3">
              <w:rPr>
                <w:sz w:val="22"/>
                <w:szCs w:val="22"/>
              </w:rPr>
              <w:t xml:space="preserve">в номинации «Художественная иллюстрация» </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Срок подачи заявок для участия</w:t>
            </w:r>
          </w:p>
        </w:tc>
        <w:tc>
          <w:tcPr>
            <w:tcW w:w="5248" w:type="dxa"/>
            <w:vAlign w:val="center"/>
          </w:tcPr>
          <w:p w:rsidR="007E5AAD" w:rsidRPr="00C103C3" w:rsidRDefault="007E5AAD" w:rsidP="00C103C3">
            <w:pPr>
              <w:jc w:val="center"/>
              <w:rPr>
                <w:sz w:val="22"/>
                <w:szCs w:val="22"/>
              </w:rPr>
            </w:pPr>
            <w:r w:rsidRPr="00C103C3">
              <w:rPr>
                <w:sz w:val="22"/>
                <w:szCs w:val="22"/>
              </w:rPr>
              <w:t>до 15 октября 2018 года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Форма подачи заявок</w:t>
            </w:r>
          </w:p>
        </w:tc>
        <w:tc>
          <w:tcPr>
            <w:tcW w:w="5248" w:type="dxa"/>
            <w:vAlign w:val="center"/>
          </w:tcPr>
          <w:p w:rsidR="007E5AAD" w:rsidRPr="00C103C3" w:rsidRDefault="007E5AAD" w:rsidP="00C103C3">
            <w:pPr>
              <w:jc w:val="center"/>
              <w:rPr>
                <w:sz w:val="22"/>
                <w:szCs w:val="22"/>
              </w:rPr>
            </w:pPr>
            <w:r w:rsidRPr="00C103C3">
              <w:rPr>
                <w:sz w:val="22"/>
                <w:szCs w:val="22"/>
              </w:rPr>
              <w:t>заочная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5248" w:type="dxa"/>
            <w:vAlign w:val="center"/>
          </w:tcPr>
          <w:p w:rsidR="007E5AAD" w:rsidRPr="00C103C3" w:rsidRDefault="007E5AAD" w:rsidP="00C103C3">
            <w:pPr>
              <w:ind w:left="567" w:right="-426"/>
              <w:jc w:val="center"/>
              <w:rPr>
                <w:sz w:val="32"/>
                <w:szCs w:val="32"/>
              </w:rPr>
            </w:pPr>
            <w:r w:rsidRPr="00C103C3">
              <w:rPr>
                <w:sz w:val="22"/>
                <w:szCs w:val="22"/>
                <w:lang w:val="en-US"/>
              </w:rPr>
              <w:t>nataliabachurina</w:t>
            </w:r>
            <w:r w:rsidRPr="00C103C3">
              <w:rPr>
                <w:sz w:val="22"/>
                <w:szCs w:val="22"/>
              </w:rPr>
              <w:t>@</w:t>
            </w:r>
            <w:r w:rsidRPr="00C103C3">
              <w:rPr>
                <w:sz w:val="22"/>
                <w:szCs w:val="22"/>
                <w:lang w:val="en-US"/>
              </w:rPr>
              <w:t>mail</w:t>
            </w:r>
            <w:r w:rsidRPr="00C103C3">
              <w:rPr>
                <w:sz w:val="22"/>
                <w:szCs w:val="22"/>
              </w:rPr>
              <w:t>.</w:t>
            </w:r>
            <w:r w:rsidRPr="00C103C3">
              <w:rPr>
                <w:sz w:val="22"/>
                <w:szCs w:val="22"/>
                <w:lang w:val="en-US"/>
              </w:rPr>
              <w:t>ru</w:t>
            </w:r>
          </w:p>
        </w:tc>
      </w:tr>
      <w:tr w:rsidR="007E5AAD">
        <w:tc>
          <w:tcPr>
            <w:tcW w:w="9180" w:type="dxa"/>
            <w:gridSpan w:val="2"/>
            <w:vAlign w:val="center"/>
          </w:tcPr>
          <w:p w:rsidR="007E5AAD" w:rsidRPr="00C103C3" w:rsidRDefault="007E5AAD" w:rsidP="00C103C3">
            <w:pPr>
              <w:jc w:val="center"/>
              <w:rPr>
                <w:b/>
                <w:bCs/>
                <w:color w:val="365F91"/>
                <w:sz w:val="28"/>
                <w:szCs w:val="28"/>
              </w:rPr>
            </w:pPr>
            <w:r w:rsidRPr="00C103C3">
              <w:rPr>
                <w:b/>
                <w:bCs/>
                <w:sz w:val="28"/>
                <w:szCs w:val="28"/>
              </w:rPr>
              <w:t>ОРГАНИЗАТОР</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5248" w:type="dxa"/>
            <w:vAlign w:val="center"/>
          </w:tcPr>
          <w:p w:rsidR="007E5AAD" w:rsidRPr="00C103C3" w:rsidRDefault="007E5AAD" w:rsidP="00C103C3">
            <w:pPr>
              <w:jc w:val="center"/>
              <w:rPr>
                <w:b/>
                <w:bCs/>
                <w:color w:val="365F91"/>
                <w:sz w:val="32"/>
                <w:szCs w:val="32"/>
              </w:rPr>
            </w:pPr>
            <w:r w:rsidRPr="00C103C3">
              <w:rPr>
                <w:sz w:val="22"/>
                <w:szCs w:val="22"/>
              </w:rPr>
              <w:t>Школа № 145 г.о. Самара</w:t>
            </w:r>
          </w:p>
        </w:tc>
      </w:tr>
      <w:tr w:rsidR="007E5AAD" w:rsidRPr="00956C87">
        <w:tc>
          <w:tcPr>
            <w:tcW w:w="3932" w:type="dxa"/>
            <w:vAlign w:val="center"/>
          </w:tcPr>
          <w:p w:rsidR="007E5AAD" w:rsidRPr="00C103C3" w:rsidRDefault="007E5AAD" w:rsidP="00C103C3">
            <w:pPr>
              <w:jc w:val="center"/>
              <w:rPr>
                <w:b/>
                <w:bCs/>
                <w:sz w:val="28"/>
                <w:szCs w:val="28"/>
              </w:rPr>
            </w:pPr>
            <w:r w:rsidRPr="00C103C3">
              <w:rPr>
                <w:b/>
                <w:bCs/>
                <w:sz w:val="28"/>
                <w:szCs w:val="28"/>
              </w:rPr>
              <w:t>ФИО и контактыответственного координатора на площадке проведения</w:t>
            </w:r>
          </w:p>
        </w:tc>
        <w:tc>
          <w:tcPr>
            <w:tcW w:w="5248" w:type="dxa"/>
            <w:vAlign w:val="center"/>
          </w:tcPr>
          <w:p w:rsidR="007E5AAD" w:rsidRPr="00C103C3" w:rsidRDefault="007E5AAD" w:rsidP="00C103C3">
            <w:pPr>
              <w:jc w:val="center"/>
              <w:rPr>
                <w:sz w:val="22"/>
                <w:szCs w:val="22"/>
              </w:rPr>
            </w:pPr>
            <w:r w:rsidRPr="00C103C3">
              <w:rPr>
                <w:sz w:val="22"/>
                <w:szCs w:val="22"/>
              </w:rPr>
              <w:t>Школа № 145 г.о. Самара:</w:t>
            </w:r>
          </w:p>
          <w:p w:rsidR="007E5AAD" w:rsidRPr="00C103C3" w:rsidRDefault="007E5AAD" w:rsidP="00C103C3">
            <w:pPr>
              <w:ind w:left="567" w:right="-426"/>
              <w:jc w:val="center"/>
              <w:rPr>
                <w:sz w:val="22"/>
                <w:szCs w:val="22"/>
              </w:rPr>
            </w:pPr>
            <w:r w:rsidRPr="00C103C3">
              <w:rPr>
                <w:sz w:val="22"/>
                <w:szCs w:val="22"/>
              </w:rPr>
              <w:t>Бачурина Наталья Борисовна</w:t>
            </w:r>
          </w:p>
          <w:p w:rsidR="007E5AAD" w:rsidRPr="00C103C3" w:rsidRDefault="007E5AAD" w:rsidP="00C103C3">
            <w:pPr>
              <w:ind w:left="567" w:right="-426"/>
              <w:jc w:val="center"/>
              <w:rPr>
                <w:sz w:val="22"/>
                <w:szCs w:val="22"/>
              </w:rPr>
            </w:pPr>
            <w:r w:rsidRPr="00C103C3">
              <w:rPr>
                <w:sz w:val="22"/>
                <w:szCs w:val="22"/>
              </w:rPr>
              <w:t>сот.8-927-730-14-17</w:t>
            </w:r>
          </w:p>
          <w:p w:rsidR="007E5AAD" w:rsidRPr="00C103C3" w:rsidRDefault="007E5AAD" w:rsidP="00C103C3">
            <w:pPr>
              <w:ind w:left="567" w:right="-426"/>
              <w:jc w:val="center"/>
              <w:rPr>
                <w:b/>
                <w:bCs/>
                <w:color w:val="365F91"/>
                <w:sz w:val="32"/>
                <w:szCs w:val="32"/>
              </w:rPr>
            </w:pPr>
            <w:r w:rsidRPr="00C103C3">
              <w:rPr>
                <w:sz w:val="22"/>
                <w:szCs w:val="22"/>
                <w:lang w:val="en-US"/>
              </w:rPr>
              <w:t>e</w:t>
            </w:r>
            <w:r w:rsidRPr="00C103C3">
              <w:rPr>
                <w:sz w:val="22"/>
                <w:szCs w:val="22"/>
              </w:rPr>
              <w:t>-</w:t>
            </w:r>
            <w:r w:rsidRPr="00C103C3">
              <w:rPr>
                <w:sz w:val="22"/>
                <w:szCs w:val="22"/>
                <w:lang w:val="en-US"/>
              </w:rPr>
              <w:t>mail</w:t>
            </w:r>
            <w:r w:rsidRPr="00C103C3">
              <w:rPr>
                <w:sz w:val="22"/>
                <w:szCs w:val="22"/>
              </w:rPr>
              <w:t>:</w:t>
            </w:r>
            <w:r w:rsidRPr="00C103C3">
              <w:rPr>
                <w:sz w:val="22"/>
                <w:szCs w:val="22"/>
                <w:lang w:val="en-US"/>
              </w:rPr>
              <w:t>nataliabachurina</w:t>
            </w:r>
            <w:r w:rsidRPr="00C103C3">
              <w:rPr>
                <w:sz w:val="22"/>
                <w:szCs w:val="22"/>
              </w:rPr>
              <w:t>@</w:t>
            </w:r>
            <w:r w:rsidRPr="00C103C3">
              <w:rPr>
                <w:sz w:val="22"/>
                <w:szCs w:val="22"/>
                <w:lang w:val="en-US"/>
              </w:rPr>
              <w:t>mail</w:t>
            </w:r>
            <w:r w:rsidRPr="00C103C3">
              <w:rPr>
                <w:sz w:val="22"/>
                <w:szCs w:val="22"/>
              </w:rPr>
              <w:t>.</w:t>
            </w:r>
            <w:r w:rsidRPr="00C103C3">
              <w:rPr>
                <w:sz w:val="22"/>
                <w:szCs w:val="22"/>
                <w:lang w:val="en-US"/>
              </w:rPr>
              <w:t>ru</w:t>
            </w:r>
          </w:p>
        </w:tc>
      </w:tr>
    </w:tbl>
    <w:p w:rsidR="007E5AAD" w:rsidRPr="00956C87" w:rsidRDefault="007E5AAD" w:rsidP="00B85BCE">
      <w:pPr>
        <w:jc w:val="center"/>
        <w:rPr>
          <w:b/>
          <w:bCs/>
          <w:color w:val="365F91"/>
          <w:sz w:val="32"/>
          <w:szCs w:val="32"/>
        </w:rPr>
      </w:pPr>
    </w:p>
    <w:p w:rsidR="007E5AAD" w:rsidRPr="00956C87" w:rsidRDefault="007E5AAD" w:rsidP="00B85BCE">
      <w:pPr>
        <w:ind w:firstLine="709"/>
        <w:jc w:val="both"/>
        <w:rPr>
          <w:sz w:val="28"/>
          <w:szCs w:val="28"/>
        </w:rPr>
      </w:pPr>
    </w:p>
    <w:p w:rsidR="007E5AAD" w:rsidRPr="00956C87" w:rsidRDefault="007E5AAD" w:rsidP="00B85BCE">
      <w:pPr>
        <w:rPr>
          <w:b/>
          <w:bCs/>
          <w:sz w:val="32"/>
          <w:szCs w:val="32"/>
        </w:rPr>
      </w:pPr>
    </w:p>
    <w:p w:rsidR="007E5AAD" w:rsidRPr="00956C87" w:rsidRDefault="007E5AAD" w:rsidP="00B85BCE"/>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Pr="00B85BCE" w:rsidRDefault="007E5AAD" w:rsidP="00B85BCE">
      <w:pPr>
        <w:ind w:left="567" w:right="-426"/>
        <w:jc w:val="center"/>
        <w:rPr>
          <w:b/>
          <w:bCs/>
          <w:sz w:val="28"/>
          <w:szCs w:val="28"/>
        </w:rPr>
      </w:pPr>
      <w:r w:rsidRPr="00B85BCE">
        <w:rPr>
          <w:b/>
          <w:bCs/>
          <w:sz w:val="28"/>
          <w:szCs w:val="28"/>
        </w:rPr>
        <w:t xml:space="preserve">ПОЛОЖЕНИЕ </w:t>
      </w:r>
    </w:p>
    <w:p w:rsidR="007E5AAD" w:rsidRPr="00B85BCE" w:rsidRDefault="007E5AAD" w:rsidP="00B85BCE">
      <w:pPr>
        <w:jc w:val="center"/>
        <w:rPr>
          <w:b/>
          <w:bCs/>
          <w:sz w:val="28"/>
          <w:szCs w:val="28"/>
        </w:rPr>
      </w:pPr>
      <w:r w:rsidRPr="00B85BCE">
        <w:rPr>
          <w:b/>
          <w:bCs/>
          <w:sz w:val="28"/>
          <w:szCs w:val="28"/>
          <w:lang w:val="en-US"/>
        </w:rPr>
        <w:t>II</w:t>
      </w:r>
      <w:r w:rsidRPr="00B85BCE">
        <w:rPr>
          <w:b/>
          <w:bCs/>
          <w:sz w:val="28"/>
          <w:szCs w:val="28"/>
        </w:rPr>
        <w:t xml:space="preserve"> Городской Пушкинский конкурс – фестиваль</w:t>
      </w:r>
    </w:p>
    <w:p w:rsidR="007E5AAD" w:rsidRPr="00B85BCE" w:rsidRDefault="007E5AAD" w:rsidP="00B85BCE">
      <w:pPr>
        <w:jc w:val="center"/>
        <w:rPr>
          <w:b/>
          <w:bCs/>
          <w:sz w:val="28"/>
          <w:szCs w:val="28"/>
          <w:u w:val="single"/>
        </w:rPr>
      </w:pPr>
      <w:r w:rsidRPr="00B85BCE">
        <w:rPr>
          <w:b/>
          <w:bCs/>
          <w:sz w:val="28"/>
          <w:szCs w:val="28"/>
        </w:rPr>
        <w:t xml:space="preserve">  «Друзья, прекрасен наш союз!….»</w:t>
      </w:r>
    </w:p>
    <w:p w:rsidR="007E5AAD" w:rsidRPr="00B85BCE" w:rsidRDefault="007E5AAD" w:rsidP="00066499">
      <w:pPr>
        <w:pStyle w:val="ListParagraph"/>
        <w:numPr>
          <w:ilvl w:val="1"/>
          <w:numId w:val="151"/>
        </w:numPr>
        <w:spacing w:after="94" w:line="259" w:lineRule="auto"/>
        <w:ind w:right="-426"/>
        <w:jc w:val="center"/>
        <w:rPr>
          <w:i/>
          <w:iCs/>
          <w:sz w:val="28"/>
          <w:szCs w:val="28"/>
        </w:rPr>
      </w:pPr>
      <w:r w:rsidRPr="00B85BCE">
        <w:rPr>
          <w:i/>
          <w:iCs/>
          <w:sz w:val="28"/>
          <w:szCs w:val="28"/>
        </w:rPr>
        <w:t>классы)</w:t>
      </w:r>
    </w:p>
    <w:p w:rsidR="007E5AAD" w:rsidRPr="00B85BCE" w:rsidRDefault="007E5AAD" w:rsidP="00B85BCE">
      <w:pPr>
        <w:pStyle w:val="ListParagraph"/>
        <w:spacing w:after="94" w:line="259" w:lineRule="auto"/>
        <w:ind w:left="1287" w:right="-426" w:firstLine="0"/>
        <w:rPr>
          <w:i/>
          <w:iCs/>
        </w:rPr>
      </w:pPr>
    </w:p>
    <w:p w:rsidR="007E5AAD" w:rsidRPr="00B85BCE" w:rsidRDefault="007E5AAD" w:rsidP="00B85BCE">
      <w:pPr>
        <w:pStyle w:val="Heading1"/>
        <w:spacing w:before="0" w:line="259" w:lineRule="auto"/>
        <w:ind w:left="927" w:right="-426"/>
        <w:jc w:val="center"/>
        <w:rPr>
          <w:rFonts w:ascii="Times New Roman" w:hAnsi="Times New Roman" w:cs="Times New Roman"/>
          <w:color w:val="auto"/>
          <w:sz w:val="24"/>
          <w:szCs w:val="24"/>
        </w:rPr>
      </w:pPr>
      <w:r w:rsidRPr="00B85BCE">
        <w:rPr>
          <w:rFonts w:ascii="Times New Roman" w:hAnsi="Times New Roman" w:cs="Times New Roman"/>
          <w:color w:val="auto"/>
          <w:sz w:val="24"/>
          <w:szCs w:val="24"/>
        </w:rPr>
        <w:t>1.Общие положения</w:t>
      </w:r>
    </w:p>
    <w:p w:rsidR="007E5AAD" w:rsidRPr="00B85BCE" w:rsidRDefault="007E5AAD" w:rsidP="00B85BCE">
      <w:pPr>
        <w:tabs>
          <w:tab w:val="left" w:pos="709"/>
        </w:tabs>
        <w:ind w:firstLine="709"/>
        <w:jc w:val="both"/>
      </w:pPr>
    </w:p>
    <w:p w:rsidR="007E5AAD" w:rsidRPr="00B85BCE" w:rsidRDefault="007E5AAD" w:rsidP="00B85BCE">
      <w:pPr>
        <w:tabs>
          <w:tab w:val="left" w:pos="709"/>
        </w:tabs>
        <w:ind w:firstLine="709"/>
        <w:jc w:val="both"/>
      </w:pPr>
      <w:r w:rsidRPr="00B85BCE">
        <w:rPr>
          <w:b/>
          <w:bCs/>
        </w:rPr>
        <w:t>1.1</w:t>
      </w:r>
      <w:r>
        <w:t>.</w:t>
      </w:r>
      <w:r w:rsidRPr="00B85BCE">
        <w:t>Настоящее Положение определяет порядок организации и проведения  Городского Пушкинского конкурса «Друзья, прекрасен наш союз!….» (далее – Конкурс), 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7E5AAD" w:rsidRPr="00B85BCE" w:rsidRDefault="007E5AAD" w:rsidP="00B85BCE">
      <w:pPr>
        <w:tabs>
          <w:tab w:val="left" w:pos="709"/>
        </w:tabs>
        <w:spacing w:after="15" w:line="248" w:lineRule="auto"/>
        <w:ind w:right="-426" w:firstLine="709"/>
        <w:jc w:val="both"/>
      </w:pPr>
      <w:r w:rsidRPr="00B85BCE">
        <w:t>Конкурс проводится в рамках реализации городского конкурса проектов «Самара - территория будущего».</w:t>
      </w:r>
    </w:p>
    <w:p w:rsidR="007E5AAD" w:rsidRPr="00B85BCE" w:rsidRDefault="007E5AAD" w:rsidP="00B85BCE">
      <w:pPr>
        <w:spacing w:after="15" w:line="248" w:lineRule="auto"/>
        <w:ind w:right="-426" w:firstLine="709"/>
        <w:jc w:val="both"/>
      </w:pPr>
    </w:p>
    <w:p w:rsidR="007E5AAD" w:rsidRPr="00B85BCE" w:rsidRDefault="007E5AAD" w:rsidP="00B85BCE">
      <w:pPr>
        <w:pStyle w:val="ListParagraph"/>
        <w:spacing w:line="240" w:lineRule="auto"/>
        <w:ind w:left="709" w:firstLine="0"/>
        <w:rPr>
          <w:b/>
          <w:bCs/>
        </w:rPr>
      </w:pPr>
      <w:r>
        <w:rPr>
          <w:b/>
          <w:bCs/>
        </w:rPr>
        <w:t>1.2.</w:t>
      </w:r>
      <w:r w:rsidRPr="00B85BCE">
        <w:rPr>
          <w:b/>
          <w:bCs/>
        </w:rPr>
        <w:t>Организаторы мероприятия</w:t>
      </w:r>
    </w:p>
    <w:p w:rsidR="007E5AAD" w:rsidRPr="00B85BCE" w:rsidRDefault="007E5AAD" w:rsidP="00B85BCE">
      <w:pPr>
        <w:ind w:firstLine="709"/>
        <w:jc w:val="both"/>
        <w:rPr>
          <w:b/>
          <w:bCs/>
        </w:rPr>
      </w:pPr>
    </w:p>
    <w:p w:rsidR="007E5AAD" w:rsidRPr="00B85BCE" w:rsidRDefault="007E5AAD" w:rsidP="00B85BCE">
      <w:pPr>
        <w:ind w:firstLine="709"/>
        <w:jc w:val="both"/>
      </w:pPr>
      <w:r w:rsidRPr="00B85BCE">
        <w:rPr>
          <w:b/>
          <w:bCs/>
        </w:rPr>
        <w:t>Учредитель Конкурса</w:t>
      </w:r>
      <w:r w:rsidRPr="00B85BCE">
        <w:t>:</w:t>
      </w:r>
    </w:p>
    <w:p w:rsidR="007E5AAD" w:rsidRPr="00B85BCE" w:rsidRDefault="007E5AAD" w:rsidP="00B85BCE">
      <w:pPr>
        <w:ind w:firstLine="709"/>
        <w:jc w:val="both"/>
      </w:pPr>
      <w:r w:rsidRPr="00B85BCE">
        <w:t xml:space="preserve"> Департамент образования Администрации городского округа Самара (далее – Департамент образования).</w:t>
      </w:r>
    </w:p>
    <w:p w:rsidR="007E5AAD" w:rsidRPr="00B85BCE" w:rsidRDefault="007E5AAD" w:rsidP="00B85BCE">
      <w:pPr>
        <w:ind w:firstLine="709"/>
        <w:jc w:val="both"/>
      </w:pPr>
    </w:p>
    <w:p w:rsidR="007E5AAD" w:rsidRPr="00B85BCE" w:rsidRDefault="007E5AAD" w:rsidP="00B85BCE">
      <w:pPr>
        <w:ind w:firstLine="709"/>
        <w:jc w:val="both"/>
        <w:rPr>
          <w:b/>
          <w:bCs/>
        </w:rPr>
      </w:pPr>
      <w:r w:rsidRPr="00B85BCE">
        <w:rPr>
          <w:b/>
          <w:bCs/>
        </w:rPr>
        <w:t xml:space="preserve">Организатор Конкурса:  </w:t>
      </w:r>
    </w:p>
    <w:p w:rsidR="007E5AAD" w:rsidRPr="00B85BCE" w:rsidRDefault="007E5AAD" w:rsidP="00B85BCE">
      <w:pPr>
        <w:ind w:firstLine="709"/>
        <w:jc w:val="both"/>
      </w:pPr>
      <w:r w:rsidRPr="00B85BCE">
        <w:t>Муниципальное  бюджетное общеобразовательное учреждение  «Школа № 145 с углубленным изучением отдельных предметов» городского округа Самара (далее - Школа № 145 г.о. Самара).</w:t>
      </w:r>
    </w:p>
    <w:p w:rsidR="007E5AAD" w:rsidRPr="00B85BCE" w:rsidRDefault="007E5AAD" w:rsidP="00B85BCE">
      <w:pPr>
        <w:ind w:firstLine="709"/>
        <w:jc w:val="both"/>
      </w:pPr>
      <w:r w:rsidRPr="00B85BCE">
        <w:t>Городское  Пушкинское общество.</w:t>
      </w:r>
    </w:p>
    <w:p w:rsidR="007E5AAD" w:rsidRPr="00B85BCE" w:rsidRDefault="007E5AAD" w:rsidP="00B85BCE">
      <w:pPr>
        <w:ind w:firstLine="709"/>
        <w:jc w:val="both"/>
      </w:pPr>
    </w:p>
    <w:p w:rsidR="007E5AAD" w:rsidRPr="00B85BCE" w:rsidRDefault="007E5AAD" w:rsidP="00B85BCE">
      <w:pPr>
        <w:pStyle w:val="ListParagraph"/>
        <w:spacing w:line="240" w:lineRule="auto"/>
        <w:ind w:left="709" w:firstLine="0"/>
        <w:rPr>
          <w:b/>
          <w:bCs/>
        </w:rPr>
      </w:pPr>
      <w:r>
        <w:rPr>
          <w:b/>
          <w:bCs/>
        </w:rPr>
        <w:t>1.3.</w:t>
      </w:r>
      <w:r w:rsidRPr="00B85BCE">
        <w:rPr>
          <w:b/>
          <w:bCs/>
        </w:rPr>
        <w:t>Оргкомитет мероприятия</w:t>
      </w:r>
    </w:p>
    <w:p w:rsidR="007E5AAD" w:rsidRPr="00B85BCE" w:rsidRDefault="007E5AAD" w:rsidP="00B85BCE">
      <w:pPr>
        <w:pStyle w:val="ListParagraph"/>
        <w:spacing w:line="240" w:lineRule="auto"/>
        <w:ind w:left="0"/>
      </w:pPr>
      <w:r w:rsidRPr="00B85BCE">
        <w:t>Общее руководство проведением Конкурса и его организационное обеспечение осуществляет организационный комитет (далее - оргкомитет), состав которого формируется из представителей  администрации и учителей Школа № 145 г.о. Самара.</w:t>
      </w:r>
    </w:p>
    <w:p w:rsidR="007E5AAD" w:rsidRPr="00B85BCE" w:rsidRDefault="007E5AAD" w:rsidP="00B85BCE">
      <w:pPr>
        <w:pStyle w:val="ListParagraph"/>
        <w:spacing w:line="240" w:lineRule="auto"/>
        <w:ind w:left="0"/>
        <w:rPr>
          <w:highlight w:val="yellow"/>
        </w:rPr>
      </w:pPr>
    </w:p>
    <w:p w:rsidR="007E5AAD" w:rsidRPr="00B85BCE" w:rsidRDefault="007E5AAD" w:rsidP="00B85BCE">
      <w:pPr>
        <w:pStyle w:val="ListParagraph"/>
        <w:spacing w:line="240" w:lineRule="auto"/>
        <w:ind w:left="0"/>
        <w:rPr>
          <w:b/>
          <w:bCs/>
        </w:rPr>
      </w:pPr>
      <w:r w:rsidRPr="00B85BCE">
        <w:rPr>
          <w:b/>
          <w:bCs/>
        </w:rPr>
        <w:t>Оргкомитет:</w:t>
      </w:r>
    </w:p>
    <w:p w:rsidR="007E5AAD" w:rsidRPr="00B85BCE" w:rsidRDefault="007E5AAD" w:rsidP="00B85BCE">
      <w:pPr>
        <w:pStyle w:val="ListParagraph"/>
        <w:spacing w:line="240" w:lineRule="auto"/>
        <w:ind w:left="0"/>
        <w:rPr>
          <w:highlight w:val="yellow"/>
        </w:rPr>
      </w:pPr>
      <w:r w:rsidRPr="00B85BCE">
        <w:t>- разрабатывает Положение о Конкурсе,</w:t>
      </w:r>
    </w:p>
    <w:p w:rsidR="007E5AAD" w:rsidRPr="00B85BCE" w:rsidRDefault="007E5AAD" w:rsidP="00B85BCE">
      <w:pPr>
        <w:pStyle w:val="ListParagraph"/>
        <w:spacing w:line="240" w:lineRule="auto"/>
        <w:ind w:left="0"/>
      </w:pPr>
      <w:r w:rsidRPr="00B85BCE">
        <w:t>- осуществляет подготовку и проведение Конкурса,</w:t>
      </w:r>
    </w:p>
    <w:p w:rsidR="007E5AAD" w:rsidRPr="00B85BCE" w:rsidRDefault="007E5AAD" w:rsidP="00B85BCE">
      <w:pPr>
        <w:pStyle w:val="ListParagraph"/>
        <w:spacing w:line="240" w:lineRule="auto"/>
        <w:ind w:left="0"/>
      </w:pPr>
      <w:r w:rsidRPr="00B85BCE">
        <w:t>- формирует состав жюри из  учителей общеобразовательных учреждений,</w:t>
      </w:r>
    </w:p>
    <w:p w:rsidR="007E5AAD" w:rsidRPr="00B85BCE" w:rsidRDefault="007E5AAD" w:rsidP="00B85BCE">
      <w:pPr>
        <w:pStyle w:val="ListParagraph"/>
        <w:spacing w:line="240" w:lineRule="auto"/>
        <w:ind w:left="0"/>
      </w:pPr>
      <w:r w:rsidRPr="00B85BCE">
        <w:t>- анализирует и обобщает итоги проведения Конкурса.</w:t>
      </w:r>
    </w:p>
    <w:p w:rsidR="007E5AAD" w:rsidRPr="00B85BCE" w:rsidRDefault="007E5AAD" w:rsidP="00B85BCE">
      <w:pPr>
        <w:pStyle w:val="ListParagraph"/>
        <w:spacing w:line="240" w:lineRule="auto"/>
        <w:ind w:left="1070" w:hanging="360"/>
      </w:pPr>
    </w:p>
    <w:p w:rsidR="007E5AAD" w:rsidRPr="00B85BCE" w:rsidRDefault="007E5AAD" w:rsidP="00B85BCE">
      <w:pPr>
        <w:pStyle w:val="ListParagraph"/>
        <w:numPr>
          <w:ilvl w:val="1"/>
          <w:numId w:val="40"/>
        </w:numPr>
        <w:spacing w:line="240" w:lineRule="auto"/>
        <w:ind w:left="1070"/>
        <w:rPr>
          <w:b/>
          <w:bCs/>
        </w:rPr>
      </w:pPr>
      <w:r w:rsidRPr="00B85BCE">
        <w:rPr>
          <w:b/>
          <w:bCs/>
        </w:rPr>
        <w:t>Цели и задачи мероприятия</w:t>
      </w:r>
    </w:p>
    <w:p w:rsidR="007E5AAD" w:rsidRPr="00B85BCE" w:rsidRDefault="007E5AAD" w:rsidP="00B85BCE">
      <w:pPr>
        <w:ind w:firstLine="709"/>
        <w:jc w:val="both"/>
      </w:pPr>
    </w:p>
    <w:p w:rsidR="007E5AAD" w:rsidRPr="00B85BCE" w:rsidRDefault="007E5AAD" w:rsidP="00B85BCE">
      <w:pPr>
        <w:ind w:firstLine="709"/>
        <w:jc w:val="both"/>
      </w:pPr>
      <w:r w:rsidRPr="00B85BCE">
        <w:rPr>
          <w:b/>
          <w:bCs/>
        </w:rPr>
        <w:t>Цель Конкурса</w:t>
      </w:r>
      <w:r w:rsidRPr="00B85BCE">
        <w:t xml:space="preserve">  - приобщение обучающихся к творческому наследию А.С. Пушкина, формирование  духовных, нравственных и эстетических качеств, популяризация ценностей отечественной художественной культуры. </w:t>
      </w:r>
    </w:p>
    <w:p w:rsidR="007E5AAD" w:rsidRPr="00B85BCE" w:rsidRDefault="007E5AAD" w:rsidP="00B85BCE">
      <w:pPr>
        <w:tabs>
          <w:tab w:val="left" w:pos="284"/>
        </w:tabs>
        <w:ind w:firstLine="709"/>
        <w:jc w:val="both"/>
        <w:rPr>
          <w:b/>
          <w:bCs/>
        </w:rPr>
      </w:pPr>
    </w:p>
    <w:p w:rsidR="007E5AAD" w:rsidRPr="00B85BCE" w:rsidRDefault="007E5AAD" w:rsidP="00B85BCE">
      <w:pPr>
        <w:tabs>
          <w:tab w:val="left" w:pos="284"/>
        </w:tabs>
        <w:ind w:firstLine="709"/>
        <w:jc w:val="both"/>
      </w:pPr>
      <w:r w:rsidRPr="00B85BCE">
        <w:rPr>
          <w:b/>
          <w:bCs/>
        </w:rPr>
        <w:t>Задачи Конкурса:</w:t>
      </w:r>
    </w:p>
    <w:p w:rsidR="007E5AAD" w:rsidRPr="00B85BCE" w:rsidRDefault="007E5AAD" w:rsidP="00B85BCE">
      <w:pPr>
        <w:ind w:firstLine="709"/>
        <w:jc w:val="both"/>
      </w:pPr>
      <w:r w:rsidRPr="00B85BCE">
        <w:t xml:space="preserve">- развитие художественно-творческих способностей обучающихся; </w:t>
      </w:r>
    </w:p>
    <w:p w:rsidR="007E5AAD" w:rsidRPr="00B85BCE" w:rsidRDefault="007E5AAD" w:rsidP="00B85BCE">
      <w:pPr>
        <w:ind w:firstLine="709"/>
        <w:jc w:val="both"/>
      </w:pPr>
      <w:r w:rsidRPr="00B85BCE">
        <w:t xml:space="preserve">- популяризация пушкинского наследия, приобщение обучающихся к отечественной словесности; </w:t>
      </w:r>
    </w:p>
    <w:p w:rsidR="007E5AAD" w:rsidRPr="00B85BCE" w:rsidRDefault="007E5AAD" w:rsidP="00B85BCE">
      <w:pPr>
        <w:ind w:firstLine="709"/>
        <w:jc w:val="both"/>
      </w:pPr>
      <w:r w:rsidRPr="00B85BCE">
        <w:t xml:space="preserve">- формирование у подрастающего поколения эстетических чувств и потребностей; </w:t>
      </w:r>
    </w:p>
    <w:p w:rsidR="007E5AAD" w:rsidRPr="00B85BCE" w:rsidRDefault="007E5AAD" w:rsidP="00B85BCE">
      <w:pPr>
        <w:ind w:firstLine="709"/>
        <w:jc w:val="both"/>
      </w:pPr>
      <w:r w:rsidRPr="00B85BCE">
        <w:t>- развитие индивидуальных способностей и интересов;</w:t>
      </w:r>
    </w:p>
    <w:p w:rsidR="007E5AAD" w:rsidRPr="00B85BCE" w:rsidRDefault="007E5AAD" w:rsidP="00B85BCE">
      <w:pPr>
        <w:ind w:firstLine="709"/>
        <w:jc w:val="both"/>
      </w:pPr>
      <w:r w:rsidRPr="00B85BCE">
        <w:t xml:space="preserve">- выявление и поддержка одаренных детей.  </w:t>
      </w:r>
    </w:p>
    <w:p w:rsidR="007E5AAD" w:rsidRPr="00B85BCE" w:rsidRDefault="007E5AAD" w:rsidP="00B85BCE">
      <w:pPr>
        <w:pStyle w:val="ListParagraph"/>
        <w:spacing w:line="240" w:lineRule="auto"/>
        <w:ind w:left="709" w:firstLine="0"/>
        <w:jc w:val="center"/>
        <w:rPr>
          <w:b/>
          <w:bCs/>
        </w:rPr>
      </w:pPr>
      <w:r>
        <w:rPr>
          <w:b/>
          <w:bCs/>
        </w:rPr>
        <w:t>2.</w:t>
      </w:r>
      <w:r w:rsidRPr="00B85BCE">
        <w:rPr>
          <w:b/>
          <w:bCs/>
        </w:rPr>
        <w:t>Сроки и место проведения мероприятия</w:t>
      </w:r>
    </w:p>
    <w:p w:rsidR="007E5AAD" w:rsidRPr="00B85BCE" w:rsidRDefault="007E5AAD" w:rsidP="00B85BCE">
      <w:pPr>
        <w:ind w:firstLine="709"/>
        <w:jc w:val="both"/>
      </w:pPr>
    </w:p>
    <w:p w:rsidR="007E5AAD" w:rsidRPr="00B85BCE" w:rsidRDefault="007E5AAD" w:rsidP="00B85BCE">
      <w:pPr>
        <w:ind w:firstLine="709"/>
        <w:jc w:val="both"/>
      </w:pPr>
      <w:r w:rsidRPr="00B85BCE">
        <w:t xml:space="preserve">Конкурс проводится </w:t>
      </w:r>
      <w:r w:rsidRPr="00B85BCE">
        <w:rPr>
          <w:b/>
          <w:bCs/>
        </w:rPr>
        <w:t>18 октября 2018 года</w:t>
      </w:r>
      <w:r w:rsidRPr="00B85BCE">
        <w:t xml:space="preserve"> в  12.00  на базе Школа № 145 г.о. Самара по адресу: г. Самара, Долотный переулок, 4.</w:t>
      </w:r>
    </w:p>
    <w:p w:rsidR="007E5AAD" w:rsidRPr="00B85BCE" w:rsidRDefault="007E5AAD" w:rsidP="00B85BCE">
      <w:pPr>
        <w:ind w:firstLine="709"/>
        <w:jc w:val="both"/>
      </w:pPr>
    </w:p>
    <w:p w:rsidR="007E5AAD" w:rsidRPr="00B85BCE" w:rsidRDefault="007E5AAD" w:rsidP="00B85BCE">
      <w:pPr>
        <w:pStyle w:val="ListParagraph"/>
        <w:spacing w:line="240" w:lineRule="auto"/>
        <w:ind w:left="709" w:firstLine="0"/>
        <w:jc w:val="center"/>
      </w:pPr>
      <w:r>
        <w:rPr>
          <w:b/>
          <w:bCs/>
        </w:rPr>
        <w:t>3.</w:t>
      </w:r>
      <w:r w:rsidRPr="00B85BCE">
        <w:rPr>
          <w:b/>
          <w:bCs/>
        </w:rPr>
        <w:t>Сроки и форма подачи заявок на участие</w:t>
      </w:r>
    </w:p>
    <w:p w:rsidR="007E5AAD" w:rsidRPr="00B85BCE" w:rsidRDefault="007E5AAD" w:rsidP="00B85BCE">
      <w:pPr>
        <w:pStyle w:val="ListParagraph"/>
        <w:spacing w:line="240" w:lineRule="auto"/>
        <w:ind w:left="0"/>
      </w:pPr>
    </w:p>
    <w:p w:rsidR="007E5AAD" w:rsidRPr="00B85BCE" w:rsidRDefault="007E5AAD" w:rsidP="00B85BCE">
      <w:pPr>
        <w:tabs>
          <w:tab w:val="left" w:pos="709"/>
        </w:tabs>
        <w:ind w:firstLine="709"/>
        <w:jc w:val="both"/>
      </w:pPr>
      <w:r w:rsidRPr="00B85BCE">
        <w:t xml:space="preserve">Заявки на участие в оргкомитет в срок </w:t>
      </w:r>
      <w:r w:rsidRPr="00B85BCE">
        <w:rPr>
          <w:b/>
          <w:bCs/>
        </w:rPr>
        <w:t>до 15 октября 2018 года</w:t>
      </w:r>
      <w:r w:rsidRPr="00B85BCE">
        <w:t xml:space="preserve"> по адресу:  </w:t>
      </w:r>
      <w:hyperlink r:id="rId28" w:history="1">
        <w:r w:rsidRPr="00B85BCE">
          <w:rPr>
            <w:rStyle w:val="Hyperlink"/>
            <w:color w:val="auto"/>
            <w:lang w:val="en-US"/>
          </w:rPr>
          <w:t>nataliabachurina</w:t>
        </w:r>
        <w:r w:rsidRPr="00B85BCE">
          <w:rPr>
            <w:rStyle w:val="Hyperlink"/>
            <w:color w:val="auto"/>
          </w:rPr>
          <w:t>@</w:t>
        </w:r>
        <w:r w:rsidRPr="00B85BCE">
          <w:rPr>
            <w:rStyle w:val="Hyperlink"/>
            <w:color w:val="auto"/>
            <w:lang w:val="en-US"/>
          </w:rPr>
          <w:t>mail</w:t>
        </w:r>
        <w:r w:rsidRPr="00B85BCE">
          <w:rPr>
            <w:rStyle w:val="Hyperlink"/>
            <w:color w:val="auto"/>
          </w:rPr>
          <w:t>.</w:t>
        </w:r>
        <w:r w:rsidRPr="00B85BCE">
          <w:rPr>
            <w:rStyle w:val="Hyperlink"/>
            <w:color w:val="auto"/>
            <w:lang w:val="en-US"/>
          </w:rPr>
          <w:t>ru</w:t>
        </w:r>
      </w:hyperlink>
      <w:r w:rsidRPr="00B85BCE">
        <w:t xml:space="preserve">. </w:t>
      </w:r>
    </w:p>
    <w:p w:rsidR="007E5AAD" w:rsidRPr="00B85BCE" w:rsidRDefault="007E5AAD" w:rsidP="00B85BCE">
      <w:pPr>
        <w:tabs>
          <w:tab w:val="left" w:pos="709"/>
        </w:tabs>
        <w:ind w:firstLine="709"/>
        <w:jc w:val="both"/>
      </w:pPr>
      <w:r w:rsidRPr="00B85BCE">
        <w:t>Бланк заявки указан в приложении к настоящему Положению.</w:t>
      </w:r>
    </w:p>
    <w:p w:rsidR="007E5AAD" w:rsidRPr="00B85BCE" w:rsidRDefault="007E5AAD" w:rsidP="00B85BCE">
      <w:pPr>
        <w:tabs>
          <w:tab w:val="left" w:pos="709"/>
        </w:tabs>
        <w:ind w:firstLine="709"/>
        <w:jc w:val="both"/>
      </w:pPr>
    </w:p>
    <w:p w:rsidR="007E5AAD" w:rsidRPr="00B85BCE" w:rsidRDefault="007E5AAD" w:rsidP="00B85BCE">
      <w:pPr>
        <w:tabs>
          <w:tab w:val="left" w:pos="709"/>
        </w:tabs>
        <w:jc w:val="center"/>
        <w:rPr>
          <w:b/>
          <w:bCs/>
        </w:rPr>
      </w:pPr>
      <w:r>
        <w:rPr>
          <w:b/>
          <w:bCs/>
        </w:rPr>
        <w:t>4.</w:t>
      </w:r>
      <w:r w:rsidRPr="00B85BCE">
        <w:rPr>
          <w:b/>
          <w:bCs/>
        </w:rPr>
        <w:t>Порядок организации, форма участия и форма проведения мероприятия</w:t>
      </w:r>
    </w:p>
    <w:p w:rsidR="007E5AAD" w:rsidRPr="00B85BCE" w:rsidRDefault="007E5AAD" w:rsidP="00B85BCE">
      <w:pPr>
        <w:tabs>
          <w:tab w:val="left" w:pos="709"/>
        </w:tabs>
        <w:ind w:firstLine="709"/>
        <w:jc w:val="both"/>
      </w:pPr>
    </w:p>
    <w:p w:rsidR="007E5AAD" w:rsidRPr="00B85BCE" w:rsidRDefault="007E5AAD" w:rsidP="00B85BCE">
      <w:pPr>
        <w:pStyle w:val="ListParagraph"/>
        <w:tabs>
          <w:tab w:val="left" w:pos="709"/>
        </w:tabs>
        <w:spacing w:line="240" w:lineRule="auto"/>
        <w:ind w:left="0"/>
      </w:pPr>
      <w:r w:rsidRPr="00B85BCE">
        <w:t xml:space="preserve">Программа  Конкурса  включает  секционные заседания (по номинациям), на которых участники читают произведения А.С. Пушкина, представляют свои работы, торжественную заключительную часть - награждение. </w:t>
      </w:r>
    </w:p>
    <w:p w:rsidR="007E5AAD" w:rsidRPr="00B85BCE" w:rsidRDefault="007E5AAD" w:rsidP="00B85BCE">
      <w:pPr>
        <w:pStyle w:val="ListParagraph"/>
        <w:tabs>
          <w:tab w:val="left" w:pos="709"/>
        </w:tabs>
        <w:spacing w:line="240" w:lineRule="auto"/>
        <w:ind w:left="0"/>
      </w:pPr>
      <w:r w:rsidRPr="00B85BCE">
        <w:t>Форма организации мероприятия -  очная.</w:t>
      </w:r>
    </w:p>
    <w:p w:rsidR="007E5AAD" w:rsidRPr="00B85BCE" w:rsidRDefault="007E5AAD" w:rsidP="00B85BCE">
      <w:pPr>
        <w:pStyle w:val="ListParagraph"/>
        <w:tabs>
          <w:tab w:val="left" w:pos="709"/>
        </w:tabs>
        <w:spacing w:line="240" w:lineRule="auto"/>
        <w:ind w:left="0"/>
      </w:pPr>
      <w:r w:rsidRPr="00B85BCE">
        <w:t xml:space="preserve"> Форма участия в мероприятии - индивидуальная, групповая.</w:t>
      </w:r>
    </w:p>
    <w:p w:rsidR="007E5AAD" w:rsidRPr="00B85BCE" w:rsidRDefault="007E5AAD" w:rsidP="00B85BCE">
      <w:pPr>
        <w:tabs>
          <w:tab w:val="left" w:pos="709"/>
        </w:tabs>
        <w:ind w:firstLine="709"/>
        <w:jc w:val="both"/>
        <w:rPr>
          <w:b/>
          <w:bCs/>
        </w:rPr>
      </w:pPr>
    </w:p>
    <w:p w:rsidR="007E5AAD" w:rsidRPr="00B85BCE" w:rsidRDefault="007E5AAD" w:rsidP="00B85BCE">
      <w:pPr>
        <w:tabs>
          <w:tab w:val="left" w:pos="709"/>
        </w:tabs>
        <w:ind w:firstLine="709"/>
        <w:jc w:val="both"/>
        <w:rPr>
          <w:b/>
          <w:bCs/>
        </w:rPr>
      </w:pPr>
      <w:r w:rsidRPr="00B85BCE">
        <w:rPr>
          <w:b/>
          <w:bCs/>
        </w:rPr>
        <w:t xml:space="preserve">Конкурс проводится по четырём номинациям: </w:t>
      </w:r>
    </w:p>
    <w:p w:rsidR="007E5AAD" w:rsidRPr="00B85BCE" w:rsidRDefault="007E5AAD" w:rsidP="00B85BCE">
      <w:pPr>
        <w:pStyle w:val="ListParagraph"/>
        <w:tabs>
          <w:tab w:val="left" w:pos="709"/>
        </w:tabs>
        <w:spacing w:line="240" w:lineRule="auto"/>
        <w:ind w:left="0"/>
      </w:pPr>
      <w:r w:rsidRPr="00B85BCE">
        <w:t>«Поэзия»;</w:t>
      </w:r>
    </w:p>
    <w:p w:rsidR="007E5AAD" w:rsidRPr="00B85BCE" w:rsidRDefault="007E5AAD" w:rsidP="00B85BCE">
      <w:pPr>
        <w:pStyle w:val="ListParagraph"/>
        <w:tabs>
          <w:tab w:val="left" w:pos="709"/>
        </w:tabs>
        <w:spacing w:line="240" w:lineRule="auto"/>
        <w:ind w:left="0"/>
      </w:pPr>
      <w:r w:rsidRPr="00B85BCE">
        <w:t xml:space="preserve">«Проза»; </w:t>
      </w:r>
    </w:p>
    <w:p w:rsidR="007E5AAD" w:rsidRPr="00B85BCE" w:rsidRDefault="007E5AAD" w:rsidP="00B85BCE">
      <w:pPr>
        <w:pStyle w:val="ListParagraph"/>
        <w:tabs>
          <w:tab w:val="left" w:pos="709"/>
        </w:tabs>
        <w:spacing w:line="240" w:lineRule="auto"/>
        <w:ind w:left="0"/>
      </w:pPr>
      <w:r w:rsidRPr="00B85BCE">
        <w:t xml:space="preserve">«Художественная иллюстрация»; </w:t>
      </w:r>
    </w:p>
    <w:p w:rsidR="007E5AAD" w:rsidRPr="00B85BCE" w:rsidRDefault="007E5AAD" w:rsidP="00B85BCE">
      <w:pPr>
        <w:pStyle w:val="ListParagraph"/>
        <w:tabs>
          <w:tab w:val="left" w:pos="709"/>
        </w:tabs>
        <w:spacing w:line="240" w:lineRule="auto"/>
        <w:ind w:left="0"/>
      </w:pPr>
      <w:r w:rsidRPr="00B85BCE">
        <w:t>«Театральная миниатюра, инсценировка».</w:t>
      </w:r>
    </w:p>
    <w:p w:rsidR="007E5AAD" w:rsidRPr="00B85BCE" w:rsidRDefault="007E5AAD" w:rsidP="00B85BCE">
      <w:pPr>
        <w:tabs>
          <w:tab w:val="left" w:pos="709"/>
        </w:tabs>
        <w:ind w:firstLine="709"/>
        <w:jc w:val="both"/>
      </w:pPr>
    </w:p>
    <w:p w:rsidR="007E5AAD" w:rsidRPr="00B85BCE" w:rsidRDefault="007E5AAD" w:rsidP="00B85BCE">
      <w:pPr>
        <w:pStyle w:val="ListParagraph"/>
        <w:tabs>
          <w:tab w:val="left" w:pos="709"/>
        </w:tabs>
        <w:spacing w:line="240" w:lineRule="auto"/>
        <w:ind w:left="709" w:firstLine="0"/>
        <w:jc w:val="center"/>
        <w:rPr>
          <w:b/>
          <w:bCs/>
        </w:rPr>
      </w:pPr>
      <w:r>
        <w:rPr>
          <w:b/>
          <w:bCs/>
        </w:rPr>
        <w:t>5.</w:t>
      </w:r>
      <w:r w:rsidRPr="00B85BCE">
        <w:rPr>
          <w:b/>
          <w:bCs/>
        </w:rPr>
        <w:t>Участники мероприятия</w:t>
      </w:r>
    </w:p>
    <w:p w:rsidR="007E5AAD" w:rsidRPr="00B85BCE" w:rsidRDefault="007E5AAD" w:rsidP="00B85BCE">
      <w:pPr>
        <w:tabs>
          <w:tab w:val="left" w:pos="709"/>
        </w:tabs>
        <w:ind w:firstLine="709"/>
        <w:jc w:val="both"/>
      </w:pPr>
    </w:p>
    <w:p w:rsidR="007E5AAD" w:rsidRPr="00B85BCE" w:rsidRDefault="007E5AAD" w:rsidP="00B85BCE">
      <w:pPr>
        <w:tabs>
          <w:tab w:val="left" w:pos="709"/>
        </w:tabs>
        <w:ind w:firstLine="709"/>
        <w:jc w:val="both"/>
      </w:pPr>
      <w:r w:rsidRPr="00B85BCE">
        <w:t xml:space="preserve">К участию в Конкурсе приглашаются  обучающиеся 1-11-х классов образовательных учреждений городского округа Самара: </w:t>
      </w:r>
    </w:p>
    <w:p w:rsidR="007E5AAD" w:rsidRPr="00B85BCE" w:rsidRDefault="007E5AAD" w:rsidP="00B85BCE">
      <w:pPr>
        <w:ind w:firstLine="709"/>
        <w:jc w:val="both"/>
      </w:pPr>
      <w:r w:rsidRPr="00B85BCE">
        <w:t>1 возрастная группа - 1-4 классы;</w:t>
      </w:r>
    </w:p>
    <w:p w:rsidR="007E5AAD" w:rsidRPr="00B85BCE" w:rsidRDefault="007E5AAD" w:rsidP="00B85BCE">
      <w:pPr>
        <w:ind w:firstLine="709"/>
        <w:jc w:val="both"/>
      </w:pPr>
      <w:r w:rsidRPr="00B85BCE">
        <w:t>2 возрастная группа - 5-8 классы;</w:t>
      </w:r>
    </w:p>
    <w:p w:rsidR="007E5AAD" w:rsidRPr="00B85BCE" w:rsidRDefault="007E5AAD" w:rsidP="00066499">
      <w:pPr>
        <w:pStyle w:val="ListParagraph"/>
        <w:numPr>
          <w:ilvl w:val="0"/>
          <w:numId w:val="152"/>
        </w:numPr>
      </w:pPr>
      <w:r w:rsidRPr="00B85BCE">
        <w:t>возрастная группа - 9-11 классы.</w:t>
      </w:r>
    </w:p>
    <w:p w:rsidR="007E5AAD" w:rsidRPr="00B85BCE" w:rsidRDefault="007E5AAD" w:rsidP="00B85BCE">
      <w:pPr>
        <w:ind w:firstLine="709"/>
        <w:jc w:val="both"/>
      </w:pPr>
    </w:p>
    <w:p w:rsidR="007E5AAD" w:rsidRPr="00B85BCE" w:rsidRDefault="007E5AAD" w:rsidP="00B85BCE">
      <w:pPr>
        <w:pStyle w:val="ListParagraph"/>
        <w:spacing w:line="240" w:lineRule="auto"/>
        <w:ind w:left="709" w:firstLine="0"/>
        <w:jc w:val="center"/>
        <w:rPr>
          <w:b/>
          <w:bCs/>
        </w:rPr>
      </w:pPr>
      <w:r>
        <w:rPr>
          <w:b/>
          <w:bCs/>
        </w:rPr>
        <w:t>6.</w:t>
      </w:r>
      <w:r w:rsidRPr="00B85BCE">
        <w:rPr>
          <w:b/>
          <w:bCs/>
        </w:rPr>
        <w:t>Требования к содержанию и оформлению работ участников</w:t>
      </w:r>
    </w:p>
    <w:p w:rsidR="007E5AAD" w:rsidRPr="00B85BCE" w:rsidRDefault="007E5AAD" w:rsidP="00B85BCE">
      <w:pPr>
        <w:ind w:firstLine="709"/>
        <w:jc w:val="both"/>
      </w:pPr>
    </w:p>
    <w:p w:rsidR="007E5AAD" w:rsidRPr="00B85BCE" w:rsidRDefault="007E5AAD" w:rsidP="00B85BCE">
      <w:pPr>
        <w:ind w:firstLine="709"/>
        <w:jc w:val="both"/>
        <w:rPr>
          <w:b/>
          <w:bCs/>
        </w:rPr>
      </w:pPr>
      <w:r w:rsidRPr="00B85BCE">
        <w:rPr>
          <w:b/>
          <w:bCs/>
        </w:rPr>
        <w:t xml:space="preserve">Номинации  «Поэзия», «Проза» </w:t>
      </w:r>
    </w:p>
    <w:p w:rsidR="007E5AAD" w:rsidRPr="00B85BCE" w:rsidRDefault="007E5AAD" w:rsidP="00B85BCE">
      <w:pPr>
        <w:ind w:firstLine="709"/>
        <w:jc w:val="both"/>
      </w:pPr>
      <w:r w:rsidRPr="00B85BCE">
        <w:t xml:space="preserve">На Конкурс представляется одно  прозаическое или лирическое  произведение (или отрывок)  А.С.Пушкина в любом жанре:поэзия (стихотворение, поэма и др.); проза (рассказ, повесть, очерк и др.).Произведение читается наизусть. </w:t>
      </w:r>
    </w:p>
    <w:p w:rsidR="007E5AAD" w:rsidRPr="00B85BCE" w:rsidRDefault="007E5AAD" w:rsidP="00B85BCE">
      <w:pPr>
        <w:ind w:firstLine="709"/>
        <w:jc w:val="both"/>
      </w:pPr>
      <w:r w:rsidRPr="00B85BCE">
        <w:t xml:space="preserve">Время выступления </w:t>
      </w:r>
      <w:r w:rsidRPr="00B85BCE">
        <w:rPr>
          <w:b/>
          <w:bCs/>
        </w:rPr>
        <w:t>до 5 минут.</w:t>
      </w:r>
    </w:p>
    <w:p w:rsidR="007E5AAD" w:rsidRPr="00B85BCE" w:rsidRDefault="007E5AAD" w:rsidP="00B85BCE">
      <w:pPr>
        <w:ind w:firstLine="709"/>
        <w:jc w:val="both"/>
      </w:pPr>
      <w:r w:rsidRPr="00B85BCE">
        <w:t xml:space="preserve">Образовательное учреждение  может представить </w:t>
      </w:r>
      <w:r w:rsidRPr="00B85BCE">
        <w:rPr>
          <w:b/>
          <w:bCs/>
        </w:rPr>
        <w:t>по 2 участника</w:t>
      </w:r>
      <w:r w:rsidRPr="00B85BCE">
        <w:t xml:space="preserve"> в каждой возрастной группе.</w:t>
      </w:r>
    </w:p>
    <w:p w:rsidR="007E5AAD" w:rsidRPr="00B85BCE" w:rsidRDefault="007E5AAD" w:rsidP="00B85BCE">
      <w:pPr>
        <w:ind w:firstLine="709"/>
        <w:jc w:val="both"/>
      </w:pPr>
    </w:p>
    <w:p w:rsidR="007E5AAD" w:rsidRPr="00B85BCE" w:rsidRDefault="007E5AAD" w:rsidP="00B85BCE">
      <w:pPr>
        <w:ind w:firstLine="709"/>
        <w:jc w:val="both"/>
        <w:rPr>
          <w:b/>
          <w:bCs/>
        </w:rPr>
      </w:pPr>
      <w:r w:rsidRPr="00B85BCE">
        <w:rPr>
          <w:b/>
          <w:bCs/>
        </w:rPr>
        <w:t xml:space="preserve">Номинация «Художественная иллюстрация» </w:t>
      </w:r>
    </w:p>
    <w:p w:rsidR="007E5AAD" w:rsidRPr="00B85BCE" w:rsidRDefault="007E5AAD" w:rsidP="00B85BCE">
      <w:pPr>
        <w:ind w:firstLine="709"/>
        <w:jc w:val="both"/>
      </w:pPr>
      <w:r w:rsidRPr="00B85BCE">
        <w:t xml:space="preserve">На Конкурс представляются работы, выполненные по мотивам произведений А.С. Пушкина. Работы предоставляются на формате листа А3 в любой технике. </w:t>
      </w:r>
    </w:p>
    <w:p w:rsidR="007E5AAD" w:rsidRPr="00B85BCE" w:rsidRDefault="007E5AAD" w:rsidP="00B85BCE">
      <w:pPr>
        <w:ind w:firstLine="709"/>
        <w:jc w:val="both"/>
      </w:pPr>
      <w:r w:rsidRPr="00B85BCE">
        <w:t>Образовательное учреждение  может представить по 2 работы в каждой возрастной группе.</w:t>
      </w:r>
    </w:p>
    <w:p w:rsidR="007E5AAD" w:rsidRDefault="007E5AAD" w:rsidP="00B85BCE">
      <w:pPr>
        <w:ind w:firstLine="709"/>
        <w:jc w:val="both"/>
        <w:rPr>
          <w:b/>
          <w:bCs/>
        </w:rPr>
      </w:pPr>
    </w:p>
    <w:p w:rsidR="007E5AAD" w:rsidRDefault="007E5AAD" w:rsidP="00B85BCE">
      <w:pPr>
        <w:ind w:firstLine="709"/>
        <w:jc w:val="both"/>
        <w:rPr>
          <w:b/>
          <w:bCs/>
        </w:rPr>
      </w:pPr>
    </w:p>
    <w:p w:rsidR="007E5AAD" w:rsidRDefault="007E5AAD" w:rsidP="00B85BCE">
      <w:pPr>
        <w:ind w:firstLine="709"/>
        <w:jc w:val="both"/>
        <w:rPr>
          <w:b/>
          <w:bCs/>
        </w:rPr>
      </w:pPr>
    </w:p>
    <w:p w:rsidR="007E5AAD" w:rsidRPr="00B85BCE" w:rsidRDefault="007E5AAD" w:rsidP="00B85BCE">
      <w:pPr>
        <w:ind w:firstLine="709"/>
        <w:jc w:val="both"/>
        <w:rPr>
          <w:b/>
          <w:bCs/>
        </w:rPr>
      </w:pPr>
      <w:r w:rsidRPr="00B85BCE">
        <w:rPr>
          <w:b/>
          <w:bCs/>
        </w:rPr>
        <w:t xml:space="preserve">Номинация «Театральная миниатюра, инсценировка» </w:t>
      </w:r>
    </w:p>
    <w:p w:rsidR="007E5AAD" w:rsidRPr="00B85BCE" w:rsidRDefault="007E5AAD" w:rsidP="00B85BCE">
      <w:pPr>
        <w:ind w:firstLine="709"/>
        <w:jc w:val="both"/>
      </w:pPr>
      <w:r w:rsidRPr="00B85BCE">
        <w:t xml:space="preserve"> Участники представляют театральную миниатюру, инсценировку, посвященную А.С. Пушкину, участникам пушкинской эпохи, по произведениям поэта или по произведениям о поэте. </w:t>
      </w:r>
    </w:p>
    <w:p w:rsidR="007E5AAD" w:rsidRPr="00B85BCE" w:rsidRDefault="007E5AAD" w:rsidP="00B85BCE">
      <w:pPr>
        <w:ind w:firstLine="709"/>
        <w:jc w:val="both"/>
      </w:pPr>
      <w:r w:rsidRPr="00B85BCE">
        <w:t xml:space="preserve">Плюсовая фонограмма к рассмотрению не принимается. </w:t>
      </w:r>
    </w:p>
    <w:p w:rsidR="007E5AAD" w:rsidRPr="00B85BCE" w:rsidRDefault="007E5AAD" w:rsidP="00B85BCE">
      <w:pPr>
        <w:ind w:firstLine="709"/>
        <w:jc w:val="both"/>
      </w:pPr>
      <w:r w:rsidRPr="00B85BCE">
        <w:t xml:space="preserve">Продолжительность представления составляет </w:t>
      </w:r>
      <w:r w:rsidRPr="00B85BCE">
        <w:rPr>
          <w:b/>
          <w:bCs/>
        </w:rPr>
        <w:t>не более 15 минут</w:t>
      </w:r>
      <w:r w:rsidRPr="00B85BCE">
        <w:t xml:space="preserve">. </w:t>
      </w:r>
    </w:p>
    <w:p w:rsidR="007E5AAD" w:rsidRPr="00B85BCE" w:rsidRDefault="007E5AAD" w:rsidP="00B85BCE">
      <w:pPr>
        <w:ind w:firstLine="709"/>
        <w:jc w:val="both"/>
      </w:pPr>
      <w:r w:rsidRPr="00B85BCE">
        <w:t>Образовательное учреждение  может представить одну инсценировку в каждой возрастной группе.</w:t>
      </w:r>
    </w:p>
    <w:p w:rsidR="007E5AAD" w:rsidRPr="00B85BCE" w:rsidRDefault="007E5AAD" w:rsidP="00B85BCE">
      <w:pPr>
        <w:ind w:firstLine="709"/>
        <w:jc w:val="both"/>
      </w:pPr>
    </w:p>
    <w:p w:rsidR="007E5AAD" w:rsidRPr="00B85BCE" w:rsidRDefault="007E5AAD" w:rsidP="00B85BCE">
      <w:pPr>
        <w:pStyle w:val="ListParagraph"/>
        <w:spacing w:line="240" w:lineRule="auto"/>
        <w:ind w:left="709" w:firstLine="0"/>
        <w:rPr>
          <w:b/>
          <w:bCs/>
        </w:rPr>
      </w:pPr>
      <w:r>
        <w:rPr>
          <w:b/>
          <w:bCs/>
        </w:rPr>
        <w:t>6.</w:t>
      </w:r>
      <w:r w:rsidRPr="00B85BCE">
        <w:rPr>
          <w:b/>
          <w:bCs/>
        </w:rPr>
        <w:t>Критерии оценивания членами жюрипредставленной работы  участника</w:t>
      </w:r>
    </w:p>
    <w:p w:rsidR="007E5AAD" w:rsidRPr="00B85BCE" w:rsidRDefault="007E5AAD" w:rsidP="00B85BCE">
      <w:pPr>
        <w:pStyle w:val="ListParagraph"/>
        <w:spacing w:line="240" w:lineRule="auto"/>
        <w:ind w:left="0"/>
      </w:pPr>
    </w:p>
    <w:p w:rsidR="007E5AAD" w:rsidRPr="00B85BCE" w:rsidRDefault="007E5AAD" w:rsidP="00B85BCE">
      <w:pPr>
        <w:ind w:firstLine="709"/>
        <w:jc w:val="both"/>
      </w:pPr>
    </w:p>
    <w:p w:rsidR="007E5AAD" w:rsidRPr="00B85BCE" w:rsidRDefault="007E5AAD" w:rsidP="00B85BCE">
      <w:pPr>
        <w:ind w:firstLine="709"/>
        <w:jc w:val="both"/>
        <w:rPr>
          <w:b/>
          <w:bCs/>
        </w:rPr>
      </w:pPr>
      <w:r w:rsidRPr="00B85BCE">
        <w:rPr>
          <w:b/>
          <w:bCs/>
        </w:rPr>
        <w:t xml:space="preserve">Номинации  «Поэзия», «Проза». Критерии оценивания: </w:t>
      </w:r>
    </w:p>
    <w:p w:rsidR="007E5AAD" w:rsidRPr="00B85BCE" w:rsidRDefault="007E5AAD" w:rsidP="00B85BCE">
      <w:pPr>
        <w:pStyle w:val="ListParagraph"/>
        <w:spacing w:line="240" w:lineRule="auto"/>
        <w:ind w:left="0"/>
      </w:pPr>
      <w:r w:rsidRPr="00B85BCE">
        <w:t>- знание и понимание текста (0-3 балла);</w:t>
      </w:r>
    </w:p>
    <w:p w:rsidR="007E5AAD" w:rsidRPr="00B85BCE" w:rsidRDefault="007E5AAD" w:rsidP="00B85BCE">
      <w:pPr>
        <w:pStyle w:val="ListParagraph"/>
        <w:spacing w:line="240" w:lineRule="auto"/>
        <w:ind w:left="0"/>
      </w:pPr>
      <w:r w:rsidRPr="00B85BCE">
        <w:t>- эмоциональность и экспрессивность исполнения; её адекватность содержанию текста(0-3 балла);</w:t>
      </w:r>
    </w:p>
    <w:p w:rsidR="007E5AAD" w:rsidRPr="00B85BCE" w:rsidRDefault="007E5AAD" w:rsidP="00B85BCE">
      <w:pPr>
        <w:pStyle w:val="ListParagraph"/>
        <w:spacing w:line="240" w:lineRule="auto"/>
        <w:ind w:left="0"/>
      </w:pPr>
      <w:r w:rsidRPr="00B85BCE">
        <w:t>- осмысленность произношения (выразительность и четкость, уместный ритм и темп речи,логические ударения, интонирование) (0-3 балла);</w:t>
      </w:r>
    </w:p>
    <w:p w:rsidR="007E5AAD" w:rsidRPr="00B85BCE" w:rsidRDefault="007E5AAD" w:rsidP="00B85BCE">
      <w:pPr>
        <w:pStyle w:val="ListParagraph"/>
        <w:spacing w:line="240" w:lineRule="auto"/>
        <w:ind w:left="0"/>
      </w:pPr>
      <w:r w:rsidRPr="00B85BCE">
        <w:t>- соответствие возрасту;(0-3 балла)</w:t>
      </w:r>
    </w:p>
    <w:p w:rsidR="007E5AAD" w:rsidRPr="00B85BCE" w:rsidRDefault="007E5AAD" w:rsidP="00B85BCE">
      <w:pPr>
        <w:pStyle w:val="ListParagraph"/>
        <w:spacing w:line="240" w:lineRule="auto"/>
        <w:ind w:left="0"/>
      </w:pPr>
      <w:r w:rsidRPr="00B85BCE">
        <w:t>- соответствие тематике Конкурса;(0-3 балла)</w:t>
      </w:r>
    </w:p>
    <w:p w:rsidR="007E5AAD" w:rsidRPr="00B85BCE" w:rsidRDefault="007E5AAD" w:rsidP="00B85BCE">
      <w:pPr>
        <w:pStyle w:val="ListParagraph"/>
        <w:spacing w:line="240" w:lineRule="auto"/>
        <w:ind w:left="0"/>
      </w:pPr>
      <w:r w:rsidRPr="00B85BCE">
        <w:t>- культура телодвижения (поза, жестикуляция, мимика, общение с аудиторией) (0-  3 балла);</w:t>
      </w:r>
    </w:p>
    <w:p w:rsidR="007E5AAD" w:rsidRPr="00B85BCE" w:rsidRDefault="007E5AAD" w:rsidP="00B85BCE">
      <w:pPr>
        <w:pStyle w:val="ListParagraph"/>
        <w:spacing w:line="240" w:lineRule="auto"/>
        <w:ind w:left="0"/>
      </w:pPr>
      <w:r w:rsidRPr="00B85BCE">
        <w:t xml:space="preserve"> - оригинальность исполнения (умение выразить свое восприятие произведения) (0-3 балла)</w:t>
      </w:r>
    </w:p>
    <w:p w:rsidR="007E5AAD" w:rsidRPr="00B85BCE" w:rsidRDefault="007E5AAD" w:rsidP="00B85BCE">
      <w:pPr>
        <w:pStyle w:val="ListParagraph"/>
        <w:spacing w:line="240" w:lineRule="auto"/>
        <w:ind w:left="0"/>
        <w:rPr>
          <w:b/>
          <w:bCs/>
        </w:rPr>
      </w:pPr>
      <w:r w:rsidRPr="00B85BCE">
        <w:rPr>
          <w:b/>
          <w:bCs/>
        </w:rPr>
        <w:t>Максимальный балл – 21.</w:t>
      </w:r>
    </w:p>
    <w:p w:rsidR="007E5AAD" w:rsidRPr="00B85BCE" w:rsidRDefault="007E5AAD" w:rsidP="00B85BCE">
      <w:pPr>
        <w:ind w:firstLine="709"/>
        <w:jc w:val="both"/>
      </w:pPr>
    </w:p>
    <w:p w:rsidR="007E5AAD" w:rsidRPr="00B85BCE" w:rsidRDefault="007E5AAD" w:rsidP="00B85BCE">
      <w:pPr>
        <w:ind w:firstLine="709"/>
        <w:jc w:val="both"/>
        <w:rPr>
          <w:b/>
          <w:bCs/>
        </w:rPr>
      </w:pPr>
      <w:r w:rsidRPr="00B85BCE">
        <w:rPr>
          <w:b/>
          <w:bCs/>
        </w:rPr>
        <w:t xml:space="preserve">Номинация «Художественная иллюстрация». Критерии оценивания: </w:t>
      </w:r>
    </w:p>
    <w:p w:rsidR="007E5AAD" w:rsidRPr="00B85BCE" w:rsidRDefault="007E5AAD" w:rsidP="00B85BCE">
      <w:pPr>
        <w:ind w:firstLine="709"/>
        <w:jc w:val="both"/>
      </w:pPr>
      <w:r w:rsidRPr="00B85BCE">
        <w:t>- тематическая направленность(0-3 балла);</w:t>
      </w:r>
    </w:p>
    <w:p w:rsidR="007E5AAD" w:rsidRPr="00B85BCE" w:rsidRDefault="007E5AAD" w:rsidP="00B85BCE">
      <w:pPr>
        <w:ind w:firstLine="709"/>
        <w:jc w:val="both"/>
      </w:pPr>
      <w:r w:rsidRPr="00B85BCE">
        <w:t>-   мастерство, оригинальность(0-3 балла);</w:t>
      </w:r>
    </w:p>
    <w:p w:rsidR="007E5AAD" w:rsidRPr="00B85BCE" w:rsidRDefault="007E5AAD" w:rsidP="00B85BCE">
      <w:pPr>
        <w:ind w:firstLine="709"/>
        <w:jc w:val="both"/>
      </w:pPr>
      <w:r w:rsidRPr="00B85BCE">
        <w:t>- творческий замысел(0-3 балла);</w:t>
      </w:r>
    </w:p>
    <w:p w:rsidR="007E5AAD" w:rsidRPr="00B85BCE" w:rsidRDefault="007E5AAD" w:rsidP="00B85BCE">
      <w:pPr>
        <w:ind w:firstLine="709"/>
        <w:jc w:val="both"/>
      </w:pPr>
      <w:r w:rsidRPr="00B85BCE">
        <w:t>-  художественный вкус(0-3 балла);</w:t>
      </w:r>
    </w:p>
    <w:p w:rsidR="007E5AAD" w:rsidRPr="00B85BCE" w:rsidRDefault="007E5AAD" w:rsidP="00B85BCE">
      <w:pPr>
        <w:ind w:firstLine="709"/>
        <w:jc w:val="both"/>
      </w:pPr>
      <w:r w:rsidRPr="00B85BCE">
        <w:t>- качество оформления(0-3 балла);</w:t>
      </w:r>
    </w:p>
    <w:p w:rsidR="007E5AAD" w:rsidRPr="00B85BCE" w:rsidRDefault="007E5AAD" w:rsidP="00B85BCE">
      <w:pPr>
        <w:ind w:firstLine="709"/>
        <w:jc w:val="both"/>
      </w:pPr>
      <w:r w:rsidRPr="00B85BCE">
        <w:t>- соответствие названия содержанию(0-3 балла).</w:t>
      </w:r>
    </w:p>
    <w:p w:rsidR="007E5AAD" w:rsidRPr="00B85BCE" w:rsidRDefault="007E5AAD" w:rsidP="00B85BCE">
      <w:pPr>
        <w:ind w:firstLine="709"/>
        <w:jc w:val="both"/>
        <w:rPr>
          <w:b/>
          <w:bCs/>
        </w:rPr>
      </w:pPr>
      <w:r w:rsidRPr="00B85BCE">
        <w:rPr>
          <w:b/>
          <w:bCs/>
        </w:rPr>
        <w:t>Максимальный балл – 18.</w:t>
      </w:r>
    </w:p>
    <w:p w:rsidR="007E5AAD" w:rsidRPr="00B85BCE" w:rsidRDefault="007E5AAD" w:rsidP="00B85BCE">
      <w:pPr>
        <w:ind w:firstLine="709"/>
        <w:jc w:val="both"/>
        <w:rPr>
          <w:b/>
          <w:bCs/>
        </w:rPr>
      </w:pPr>
    </w:p>
    <w:p w:rsidR="007E5AAD" w:rsidRPr="00B85BCE" w:rsidRDefault="007E5AAD" w:rsidP="00B85BCE">
      <w:pPr>
        <w:ind w:firstLine="709"/>
        <w:jc w:val="both"/>
        <w:rPr>
          <w:b/>
          <w:bCs/>
        </w:rPr>
      </w:pPr>
      <w:r w:rsidRPr="00B85BCE">
        <w:rPr>
          <w:b/>
          <w:bCs/>
        </w:rPr>
        <w:t>Номинация «Театральная миниатюра, инсценировка». Критерии оценивания:</w:t>
      </w:r>
    </w:p>
    <w:p w:rsidR="007E5AAD" w:rsidRPr="00B85BCE" w:rsidRDefault="007E5AAD" w:rsidP="00B85BCE">
      <w:pPr>
        <w:pStyle w:val="ListParagraph"/>
        <w:spacing w:line="240" w:lineRule="auto"/>
        <w:ind w:left="0"/>
      </w:pPr>
      <w:r w:rsidRPr="00B85BCE">
        <w:t>- наличие сценарного хода(0-5 баллов);</w:t>
      </w:r>
    </w:p>
    <w:p w:rsidR="007E5AAD" w:rsidRPr="00B85BCE" w:rsidRDefault="007E5AAD" w:rsidP="00B85BCE">
      <w:pPr>
        <w:pStyle w:val="ListParagraph"/>
        <w:spacing w:line="240" w:lineRule="auto"/>
        <w:ind w:left="0"/>
      </w:pPr>
      <w:r w:rsidRPr="00B85BCE">
        <w:t>-  понимание проблемы, поднятой в представлении(0-5 баллов);</w:t>
      </w:r>
    </w:p>
    <w:p w:rsidR="007E5AAD" w:rsidRPr="00B85BCE" w:rsidRDefault="007E5AAD" w:rsidP="00B85BCE">
      <w:pPr>
        <w:pStyle w:val="ListParagraph"/>
        <w:spacing w:line="240" w:lineRule="auto"/>
        <w:ind w:left="0"/>
      </w:pPr>
      <w:r w:rsidRPr="00B85BCE">
        <w:t>-  выразительность и эмоциональность исполнителей(0-5 баллов);</w:t>
      </w:r>
    </w:p>
    <w:p w:rsidR="007E5AAD" w:rsidRPr="00B85BCE" w:rsidRDefault="007E5AAD" w:rsidP="00B85BCE">
      <w:pPr>
        <w:pStyle w:val="ListParagraph"/>
        <w:spacing w:line="240" w:lineRule="auto"/>
        <w:ind w:left="0"/>
      </w:pPr>
      <w:r w:rsidRPr="00B85BCE">
        <w:t>- техника исполнения роли(0-5 баллов);</w:t>
      </w:r>
    </w:p>
    <w:p w:rsidR="007E5AAD" w:rsidRPr="00B85BCE" w:rsidRDefault="007E5AAD" w:rsidP="00B85BCE">
      <w:pPr>
        <w:pStyle w:val="ListParagraph"/>
        <w:spacing w:line="240" w:lineRule="auto"/>
        <w:ind w:left="0"/>
      </w:pPr>
      <w:r w:rsidRPr="00B85BCE">
        <w:t>- создание художественного образа произведения(0-5 баллов);</w:t>
      </w:r>
    </w:p>
    <w:p w:rsidR="007E5AAD" w:rsidRPr="00B85BCE" w:rsidRDefault="007E5AAD" w:rsidP="00B85BCE">
      <w:pPr>
        <w:pStyle w:val="ListParagraph"/>
        <w:spacing w:line="240" w:lineRule="auto"/>
        <w:ind w:left="0"/>
      </w:pPr>
      <w:r w:rsidRPr="00B85BCE">
        <w:t>- музыкальное оформление (0-5 баллов);</w:t>
      </w:r>
    </w:p>
    <w:p w:rsidR="007E5AAD" w:rsidRPr="00B85BCE" w:rsidRDefault="007E5AAD" w:rsidP="00B85BCE">
      <w:pPr>
        <w:pStyle w:val="ListParagraph"/>
        <w:spacing w:line="240" w:lineRule="auto"/>
        <w:ind w:left="0"/>
      </w:pPr>
      <w:r w:rsidRPr="00B85BCE">
        <w:t xml:space="preserve"> - соответствие репертуара возрасту юных исполнителей(0-5 баллов);</w:t>
      </w:r>
    </w:p>
    <w:p w:rsidR="007E5AAD" w:rsidRPr="00B85BCE" w:rsidRDefault="007E5AAD" w:rsidP="00B85BCE">
      <w:pPr>
        <w:ind w:firstLine="709"/>
        <w:jc w:val="both"/>
      </w:pPr>
      <w:r w:rsidRPr="00B85BCE">
        <w:t>- наличие костюмов и соответствие их представлению(0-5 баллов).</w:t>
      </w:r>
    </w:p>
    <w:p w:rsidR="007E5AAD" w:rsidRPr="00B85BCE" w:rsidRDefault="007E5AAD" w:rsidP="00B85BCE">
      <w:pPr>
        <w:ind w:firstLine="709"/>
        <w:jc w:val="both"/>
        <w:rPr>
          <w:b/>
          <w:bCs/>
        </w:rPr>
      </w:pPr>
      <w:r w:rsidRPr="00B85BCE">
        <w:rPr>
          <w:b/>
          <w:bCs/>
        </w:rPr>
        <w:t>Максимальный балл -  40.</w:t>
      </w:r>
    </w:p>
    <w:p w:rsidR="007E5AAD" w:rsidRPr="00B85BCE" w:rsidRDefault="007E5AAD" w:rsidP="00B85BCE">
      <w:pPr>
        <w:ind w:firstLine="709"/>
        <w:jc w:val="both"/>
        <w:rPr>
          <w:b/>
          <w:bCs/>
        </w:rPr>
      </w:pPr>
    </w:p>
    <w:p w:rsidR="007E5AAD" w:rsidRPr="00B85BCE" w:rsidRDefault="007E5AAD" w:rsidP="00B85BCE">
      <w:pPr>
        <w:pStyle w:val="ListParagraph"/>
        <w:spacing w:line="240" w:lineRule="auto"/>
        <w:ind w:left="709" w:firstLine="0"/>
        <w:jc w:val="center"/>
        <w:rPr>
          <w:b/>
          <w:bCs/>
        </w:rPr>
      </w:pPr>
      <w:r>
        <w:rPr>
          <w:b/>
          <w:bCs/>
        </w:rPr>
        <w:t>7.</w:t>
      </w:r>
      <w:r w:rsidRPr="00B85BCE">
        <w:rPr>
          <w:b/>
          <w:bCs/>
        </w:rPr>
        <w:t>Подведение итогов мероприятия</w:t>
      </w:r>
    </w:p>
    <w:p w:rsidR="007E5AAD" w:rsidRPr="00B85BCE" w:rsidRDefault="007E5AAD" w:rsidP="00B85BCE">
      <w:pPr>
        <w:pStyle w:val="ListParagraph"/>
        <w:spacing w:line="240" w:lineRule="auto"/>
        <w:ind w:left="0"/>
        <w:rPr>
          <w:b/>
          <w:bCs/>
        </w:rPr>
      </w:pPr>
    </w:p>
    <w:p w:rsidR="007E5AAD" w:rsidRDefault="007E5AAD" w:rsidP="00B85BCE">
      <w:pPr>
        <w:shd w:val="clear" w:color="auto" w:fill="FFFFFF"/>
        <w:autoSpaceDE w:val="0"/>
        <w:autoSpaceDN w:val="0"/>
        <w:adjustRightInd w:val="0"/>
        <w:ind w:right="707" w:firstLine="709"/>
        <w:jc w:val="both"/>
      </w:pPr>
      <w:r w:rsidRPr="00B85BCE">
        <w:t>По итогам Конкурса победитель каждой номинации 1, 2 и 3 возрастных категорий награждается дипломом I степени, призеры  награждаются дипломами II и III степени.</w:t>
      </w:r>
    </w:p>
    <w:p w:rsidR="007E5AAD" w:rsidRPr="00B85BCE" w:rsidRDefault="007E5AAD" w:rsidP="00B85BCE">
      <w:pPr>
        <w:shd w:val="clear" w:color="auto" w:fill="FFFFFF"/>
        <w:autoSpaceDE w:val="0"/>
        <w:autoSpaceDN w:val="0"/>
        <w:adjustRightInd w:val="0"/>
        <w:ind w:right="707" w:firstLine="709"/>
        <w:jc w:val="both"/>
      </w:pPr>
    </w:p>
    <w:p w:rsidR="007E5AAD" w:rsidRPr="00B85BCE" w:rsidRDefault="007E5AAD" w:rsidP="00B85BCE">
      <w:pPr>
        <w:shd w:val="clear" w:color="auto" w:fill="FFFFFF"/>
        <w:autoSpaceDE w:val="0"/>
        <w:autoSpaceDN w:val="0"/>
        <w:adjustRightInd w:val="0"/>
        <w:ind w:right="707" w:firstLine="709"/>
        <w:jc w:val="both"/>
      </w:pPr>
      <w:r w:rsidRPr="00B85BCE">
        <w:rPr>
          <w:b/>
          <w:bCs/>
        </w:rPr>
        <w:t>Квота дипломов победителей/призёров:</w:t>
      </w:r>
    </w:p>
    <w:p w:rsidR="007E5AAD" w:rsidRPr="00B85BCE" w:rsidRDefault="007E5AAD" w:rsidP="00B85BCE">
      <w:pPr>
        <w:pStyle w:val="ListParagraph"/>
        <w:spacing w:line="240" w:lineRule="auto"/>
        <w:ind w:left="0"/>
      </w:pPr>
      <w:r w:rsidRPr="00B85BCE">
        <w:t>- диплом 1-й степени- 1 шт;</w:t>
      </w:r>
    </w:p>
    <w:p w:rsidR="007E5AAD" w:rsidRPr="00B85BCE" w:rsidRDefault="007E5AAD" w:rsidP="00B85BCE">
      <w:pPr>
        <w:pStyle w:val="ListParagraph"/>
        <w:spacing w:line="240" w:lineRule="auto"/>
        <w:ind w:left="0"/>
      </w:pPr>
      <w:r w:rsidRPr="00B85BCE">
        <w:t>- диплом 2-й степени – 1 шт;</w:t>
      </w:r>
    </w:p>
    <w:p w:rsidR="007E5AAD" w:rsidRPr="00B85BCE" w:rsidRDefault="007E5AAD" w:rsidP="00B85BCE">
      <w:pPr>
        <w:pStyle w:val="ListParagraph"/>
        <w:spacing w:line="240" w:lineRule="auto"/>
        <w:ind w:left="0"/>
      </w:pPr>
      <w:r w:rsidRPr="00B85BCE">
        <w:t>- диплом 3-й степени – 1 шт.</w:t>
      </w:r>
    </w:p>
    <w:p w:rsidR="007E5AAD" w:rsidRPr="00B85BCE" w:rsidRDefault="007E5AAD" w:rsidP="00B85BCE">
      <w:pPr>
        <w:pStyle w:val="ListParagraph"/>
        <w:spacing w:line="240" w:lineRule="auto"/>
        <w:ind w:left="0"/>
      </w:pPr>
    </w:p>
    <w:p w:rsidR="007E5AAD" w:rsidRPr="00B85BCE" w:rsidRDefault="007E5AAD" w:rsidP="00B85BCE">
      <w:pPr>
        <w:pStyle w:val="ListParagraph"/>
        <w:spacing w:line="240" w:lineRule="auto"/>
        <w:ind w:left="0"/>
      </w:pPr>
      <w:r w:rsidRPr="00B85BCE">
        <w:t>Дипломы  1-3 степени подготавливаются на бланках Департамента образования и вручаются оргкомитетом мероприятия.</w:t>
      </w:r>
    </w:p>
    <w:p w:rsidR="007E5AAD" w:rsidRPr="00B85BCE" w:rsidRDefault="007E5AAD" w:rsidP="00B85BCE">
      <w:pPr>
        <w:pStyle w:val="ListParagraph"/>
        <w:spacing w:line="240" w:lineRule="auto"/>
        <w:ind w:left="0"/>
        <w:rPr>
          <w:b/>
          <w:bCs/>
        </w:rPr>
      </w:pPr>
    </w:p>
    <w:p w:rsidR="007E5AAD" w:rsidRPr="00B85BCE" w:rsidRDefault="007E5AAD" w:rsidP="00B85BCE">
      <w:pPr>
        <w:pStyle w:val="ListParagraph"/>
        <w:spacing w:line="240" w:lineRule="auto"/>
        <w:ind w:left="0"/>
        <w:rPr>
          <w:b/>
          <w:bCs/>
        </w:rPr>
      </w:pPr>
    </w:p>
    <w:p w:rsidR="007E5AAD" w:rsidRPr="00B85BCE" w:rsidRDefault="007E5AAD" w:rsidP="00B85BCE">
      <w:pPr>
        <w:pStyle w:val="ListParagraph"/>
        <w:spacing w:line="240" w:lineRule="auto"/>
        <w:ind w:left="709" w:firstLine="0"/>
        <w:jc w:val="center"/>
        <w:rPr>
          <w:i/>
          <w:iCs/>
        </w:rPr>
      </w:pPr>
      <w:r>
        <w:rPr>
          <w:b/>
          <w:bCs/>
        </w:rPr>
        <w:t>8.</w:t>
      </w:r>
      <w:r w:rsidRPr="00B85BCE">
        <w:rPr>
          <w:b/>
          <w:bCs/>
        </w:rPr>
        <w:t>Контактная информация</w:t>
      </w:r>
    </w:p>
    <w:p w:rsidR="007E5AAD" w:rsidRPr="00B85BCE" w:rsidRDefault="007E5AAD" w:rsidP="00B85BCE">
      <w:pPr>
        <w:pStyle w:val="ListParagraph"/>
        <w:spacing w:line="240" w:lineRule="auto"/>
        <w:ind w:left="709"/>
        <w:rPr>
          <w:i/>
          <w:iCs/>
        </w:rPr>
      </w:pPr>
    </w:p>
    <w:p w:rsidR="007E5AAD" w:rsidRPr="00B85BCE" w:rsidRDefault="007E5AAD" w:rsidP="00B85BCE">
      <w:pPr>
        <w:ind w:firstLine="709"/>
        <w:jc w:val="both"/>
      </w:pPr>
      <w:r w:rsidRPr="00B85BCE">
        <w:t xml:space="preserve">      Координатор: Бачурина Наталья Борисовна, председатель школьного методического объединения учителей русского языка и литературы МБОУ Школа № 145 г.о. Самара, сот.8-927-730-14-17; </w:t>
      </w:r>
      <w:r w:rsidRPr="00B85BCE">
        <w:rPr>
          <w:lang w:val="en-US"/>
        </w:rPr>
        <w:t>e</w:t>
      </w:r>
      <w:r w:rsidRPr="00B85BCE">
        <w:t>-</w:t>
      </w:r>
      <w:r w:rsidRPr="00B85BCE">
        <w:rPr>
          <w:lang w:val="en-US"/>
        </w:rPr>
        <w:t>mail</w:t>
      </w:r>
      <w:r w:rsidRPr="00B85BCE">
        <w:t xml:space="preserve">: </w:t>
      </w:r>
      <w:hyperlink r:id="rId29" w:history="1">
        <w:r w:rsidRPr="00B85BCE">
          <w:rPr>
            <w:rStyle w:val="Hyperlink"/>
            <w:color w:val="auto"/>
            <w:lang w:val="en-US"/>
          </w:rPr>
          <w:t>nataliabachurina</w:t>
        </w:r>
        <w:r w:rsidRPr="00B85BCE">
          <w:rPr>
            <w:rStyle w:val="Hyperlink"/>
            <w:color w:val="auto"/>
          </w:rPr>
          <w:t>@</w:t>
        </w:r>
        <w:r w:rsidRPr="00B85BCE">
          <w:rPr>
            <w:rStyle w:val="Hyperlink"/>
            <w:color w:val="auto"/>
            <w:lang w:val="en-US"/>
          </w:rPr>
          <w:t>mail</w:t>
        </w:r>
        <w:r w:rsidRPr="00B85BCE">
          <w:rPr>
            <w:rStyle w:val="Hyperlink"/>
            <w:color w:val="auto"/>
          </w:rPr>
          <w:t>.</w:t>
        </w:r>
        <w:r w:rsidRPr="00B85BCE">
          <w:rPr>
            <w:rStyle w:val="Hyperlink"/>
            <w:color w:val="auto"/>
            <w:lang w:val="en-US"/>
          </w:rPr>
          <w:t>ru</w:t>
        </w:r>
      </w:hyperlink>
      <w:r w:rsidRPr="00B85BCE">
        <w:t>.</w:t>
      </w:r>
    </w:p>
    <w:p w:rsidR="007E5AAD" w:rsidRPr="00B85BCE" w:rsidRDefault="007E5AAD" w:rsidP="00B85BCE">
      <w:pPr>
        <w:ind w:firstLine="709"/>
        <w:jc w:val="both"/>
      </w:pPr>
    </w:p>
    <w:p w:rsidR="007E5AAD" w:rsidRPr="00B85BCE" w:rsidRDefault="007E5AAD" w:rsidP="00B85BCE">
      <w:pPr>
        <w:ind w:firstLine="709"/>
        <w:jc w:val="both"/>
      </w:pPr>
    </w:p>
    <w:p w:rsidR="007E5AAD" w:rsidRPr="00B85BCE" w:rsidRDefault="007E5AAD" w:rsidP="00B85BCE">
      <w:pPr>
        <w:ind w:firstLine="709"/>
        <w:jc w:val="both"/>
      </w:pPr>
    </w:p>
    <w:p w:rsidR="007E5AAD" w:rsidRPr="00B85BCE" w:rsidRDefault="007E5AAD" w:rsidP="00B85BCE">
      <w:pPr>
        <w:spacing w:after="60"/>
        <w:ind w:left="10" w:right="61" w:hanging="10"/>
        <w:jc w:val="right"/>
        <w:rPr>
          <w:i/>
          <w:iCs/>
        </w:rPr>
      </w:pPr>
      <w:r w:rsidRPr="00B85BCE">
        <w:rPr>
          <w:i/>
          <w:iCs/>
        </w:rPr>
        <w:t>Приложение</w:t>
      </w:r>
    </w:p>
    <w:p w:rsidR="007E5AAD" w:rsidRPr="00B85BCE" w:rsidRDefault="007E5AAD" w:rsidP="00B85BCE">
      <w:pPr>
        <w:spacing w:after="60"/>
        <w:ind w:left="10" w:right="61" w:hanging="10"/>
        <w:jc w:val="center"/>
      </w:pPr>
      <w:r w:rsidRPr="00B85BCE">
        <w:t>Заявка</w:t>
      </w:r>
    </w:p>
    <w:p w:rsidR="007E5AAD" w:rsidRPr="00B85BCE" w:rsidRDefault="007E5AAD" w:rsidP="00B85BCE">
      <w:pPr>
        <w:pStyle w:val="Heading1"/>
        <w:ind w:right="72"/>
        <w:rPr>
          <w:color w:val="auto"/>
          <w:sz w:val="24"/>
          <w:szCs w:val="24"/>
        </w:rPr>
      </w:pPr>
      <w:r w:rsidRPr="00B85BCE">
        <w:rPr>
          <w:color w:val="auto"/>
          <w:sz w:val="24"/>
          <w:szCs w:val="24"/>
        </w:rPr>
        <w:t xml:space="preserve">на участие в городском конкурсе-фестивале «Друзья, прекрасен наш союз!..» </w:t>
      </w:r>
    </w:p>
    <w:p w:rsidR="007E5AAD" w:rsidRPr="00F90C03" w:rsidRDefault="007E5AAD" w:rsidP="00B85BCE"/>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3"/>
        <w:gridCol w:w="1788"/>
        <w:gridCol w:w="1487"/>
        <w:gridCol w:w="1498"/>
        <w:gridCol w:w="1798"/>
        <w:gridCol w:w="2337"/>
      </w:tblGrid>
      <w:tr w:rsidR="007E5AAD" w:rsidRPr="00F90C03">
        <w:tc>
          <w:tcPr>
            <w:tcW w:w="773" w:type="dxa"/>
          </w:tcPr>
          <w:p w:rsidR="007E5AAD" w:rsidRPr="00C103C3" w:rsidRDefault="007E5AAD" w:rsidP="00A64654">
            <w:pPr>
              <w:rPr>
                <w:rFonts w:eastAsia="BatangChe"/>
                <w:sz w:val="22"/>
                <w:szCs w:val="22"/>
              </w:rPr>
            </w:pPr>
            <w:r w:rsidRPr="00C103C3">
              <w:rPr>
                <w:rFonts w:eastAsia="BatangChe"/>
                <w:sz w:val="22"/>
                <w:szCs w:val="22"/>
              </w:rPr>
              <w:t>ОУ</w:t>
            </w:r>
          </w:p>
        </w:tc>
        <w:tc>
          <w:tcPr>
            <w:tcW w:w="2226" w:type="dxa"/>
          </w:tcPr>
          <w:p w:rsidR="007E5AAD" w:rsidRPr="00C103C3" w:rsidRDefault="007E5AAD" w:rsidP="00A64654">
            <w:pPr>
              <w:rPr>
                <w:rFonts w:eastAsia="BatangChe"/>
                <w:sz w:val="22"/>
                <w:szCs w:val="22"/>
              </w:rPr>
            </w:pPr>
            <w:r w:rsidRPr="00C103C3">
              <w:rPr>
                <w:rFonts w:eastAsia="BatangChe"/>
                <w:sz w:val="22"/>
                <w:szCs w:val="22"/>
              </w:rPr>
              <w:t>ФИО участника фестиваля- конкурса</w:t>
            </w:r>
          </w:p>
        </w:tc>
        <w:tc>
          <w:tcPr>
            <w:tcW w:w="1658" w:type="dxa"/>
          </w:tcPr>
          <w:p w:rsidR="007E5AAD" w:rsidRPr="00C103C3" w:rsidRDefault="007E5AAD" w:rsidP="00A64654">
            <w:pPr>
              <w:rPr>
                <w:rFonts w:eastAsia="BatangChe"/>
                <w:sz w:val="22"/>
                <w:szCs w:val="22"/>
              </w:rPr>
            </w:pPr>
            <w:r w:rsidRPr="00C103C3">
              <w:rPr>
                <w:rFonts w:eastAsia="BatangChe"/>
                <w:sz w:val="22"/>
                <w:szCs w:val="22"/>
              </w:rPr>
              <w:t>Возрастная группа</w:t>
            </w:r>
          </w:p>
        </w:tc>
        <w:tc>
          <w:tcPr>
            <w:tcW w:w="1665" w:type="dxa"/>
          </w:tcPr>
          <w:p w:rsidR="007E5AAD" w:rsidRPr="00C103C3" w:rsidRDefault="007E5AAD" w:rsidP="00A64654">
            <w:pPr>
              <w:rPr>
                <w:rFonts w:eastAsia="BatangChe"/>
                <w:sz w:val="22"/>
                <w:szCs w:val="22"/>
              </w:rPr>
            </w:pPr>
            <w:r w:rsidRPr="00C103C3">
              <w:rPr>
                <w:rFonts w:eastAsia="BatangChe"/>
                <w:sz w:val="22"/>
                <w:szCs w:val="22"/>
              </w:rPr>
              <w:t>Номинация</w:t>
            </w:r>
          </w:p>
        </w:tc>
        <w:tc>
          <w:tcPr>
            <w:tcW w:w="2190" w:type="dxa"/>
          </w:tcPr>
          <w:p w:rsidR="007E5AAD" w:rsidRPr="00C103C3" w:rsidRDefault="007E5AAD" w:rsidP="00A64654">
            <w:pPr>
              <w:rPr>
                <w:rFonts w:eastAsia="BatangChe"/>
                <w:sz w:val="22"/>
                <w:szCs w:val="22"/>
              </w:rPr>
            </w:pPr>
            <w:r w:rsidRPr="00C103C3">
              <w:rPr>
                <w:rFonts w:eastAsia="BatangChe"/>
                <w:sz w:val="22"/>
                <w:szCs w:val="22"/>
              </w:rPr>
              <w:t>Название конкурсной работы</w:t>
            </w:r>
          </w:p>
        </w:tc>
        <w:tc>
          <w:tcPr>
            <w:tcW w:w="2816" w:type="dxa"/>
          </w:tcPr>
          <w:p w:rsidR="007E5AAD" w:rsidRPr="00C103C3" w:rsidRDefault="007E5AAD" w:rsidP="00A64654">
            <w:pPr>
              <w:rPr>
                <w:rFonts w:eastAsia="BatangChe"/>
                <w:sz w:val="22"/>
                <w:szCs w:val="22"/>
              </w:rPr>
            </w:pPr>
            <w:r w:rsidRPr="00C103C3">
              <w:rPr>
                <w:rFonts w:eastAsia="BatangChe"/>
                <w:sz w:val="22"/>
                <w:szCs w:val="22"/>
              </w:rPr>
              <w:t>ФИО руководителя, подготовившего участника, контактный телефон</w:t>
            </w:r>
          </w:p>
        </w:tc>
      </w:tr>
      <w:tr w:rsidR="007E5AAD" w:rsidRPr="00F90C03">
        <w:tc>
          <w:tcPr>
            <w:tcW w:w="773" w:type="dxa"/>
          </w:tcPr>
          <w:p w:rsidR="007E5AAD" w:rsidRPr="00C103C3" w:rsidRDefault="007E5AAD" w:rsidP="00A64654">
            <w:pPr>
              <w:rPr>
                <w:rFonts w:eastAsia="BatangChe"/>
                <w:sz w:val="22"/>
                <w:szCs w:val="22"/>
              </w:rPr>
            </w:pPr>
          </w:p>
        </w:tc>
        <w:tc>
          <w:tcPr>
            <w:tcW w:w="2226" w:type="dxa"/>
          </w:tcPr>
          <w:p w:rsidR="007E5AAD" w:rsidRPr="00C103C3" w:rsidRDefault="007E5AAD" w:rsidP="00A64654">
            <w:pPr>
              <w:rPr>
                <w:rFonts w:eastAsia="BatangChe"/>
                <w:sz w:val="22"/>
                <w:szCs w:val="22"/>
              </w:rPr>
            </w:pPr>
          </w:p>
        </w:tc>
        <w:tc>
          <w:tcPr>
            <w:tcW w:w="1658" w:type="dxa"/>
          </w:tcPr>
          <w:p w:rsidR="007E5AAD" w:rsidRPr="00C103C3" w:rsidRDefault="007E5AAD" w:rsidP="00A64654">
            <w:pPr>
              <w:rPr>
                <w:rFonts w:eastAsia="BatangChe"/>
                <w:sz w:val="22"/>
                <w:szCs w:val="22"/>
              </w:rPr>
            </w:pPr>
          </w:p>
        </w:tc>
        <w:tc>
          <w:tcPr>
            <w:tcW w:w="1665" w:type="dxa"/>
          </w:tcPr>
          <w:p w:rsidR="007E5AAD" w:rsidRPr="00C103C3" w:rsidRDefault="007E5AAD" w:rsidP="00A64654">
            <w:pPr>
              <w:rPr>
                <w:rFonts w:eastAsia="BatangChe"/>
                <w:sz w:val="22"/>
                <w:szCs w:val="22"/>
              </w:rPr>
            </w:pPr>
          </w:p>
        </w:tc>
        <w:tc>
          <w:tcPr>
            <w:tcW w:w="2190" w:type="dxa"/>
          </w:tcPr>
          <w:p w:rsidR="007E5AAD" w:rsidRPr="00C103C3" w:rsidRDefault="007E5AAD" w:rsidP="00A64654">
            <w:pPr>
              <w:rPr>
                <w:rFonts w:eastAsia="BatangChe"/>
                <w:sz w:val="22"/>
                <w:szCs w:val="22"/>
              </w:rPr>
            </w:pPr>
          </w:p>
        </w:tc>
        <w:tc>
          <w:tcPr>
            <w:tcW w:w="2816" w:type="dxa"/>
          </w:tcPr>
          <w:p w:rsidR="007E5AAD" w:rsidRPr="00C103C3" w:rsidRDefault="007E5AAD" w:rsidP="00A64654">
            <w:pPr>
              <w:rPr>
                <w:rFonts w:eastAsia="BatangChe"/>
                <w:sz w:val="22"/>
                <w:szCs w:val="22"/>
              </w:rPr>
            </w:pPr>
          </w:p>
        </w:tc>
      </w:tr>
    </w:tbl>
    <w:p w:rsidR="007E5AAD" w:rsidRPr="007F4D07" w:rsidRDefault="007E5AAD" w:rsidP="00B85BCE">
      <w:pPr>
        <w:ind w:firstLine="709"/>
        <w:jc w:val="both"/>
      </w:pPr>
    </w:p>
    <w:p w:rsidR="007E5AAD" w:rsidRPr="007F4D07" w:rsidRDefault="007E5AAD" w:rsidP="00B85BCE">
      <w:pPr>
        <w:ind w:firstLine="709"/>
        <w:jc w:val="both"/>
      </w:pPr>
    </w:p>
    <w:p w:rsidR="007E5AAD" w:rsidRPr="007F4D07" w:rsidRDefault="007E5AAD" w:rsidP="00B85BCE">
      <w:pPr>
        <w:ind w:firstLine="709"/>
        <w:jc w:val="both"/>
      </w:pPr>
    </w:p>
    <w:p w:rsidR="007E5AAD" w:rsidRPr="007F4D07" w:rsidRDefault="007E5AAD" w:rsidP="00B85BCE">
      <w:pPr>
        <w:ind w:left="567" w:right="-426"/>
        <w:jc w:val="both"/>
      </w:pPr>
    </w:p>
    <w:p w:rsidR="007E5AAD" w:rsidRPr="00F90C03" w:rsidRDefault="007E5AAD" w:rsidP="00B85BCE">
      <w:pPr>
        <w:ind w:left="567" w:right="-426"/>
        <w:jc w:val="center"/>
      </w:pPr>
    </w:p>
    <w:p w:rsidR="007E5AAD" w:rsidRPr="00F90C03" w:rsidRDefault="007E5AAD" w:rsidP="00B85BCE">
      <w:pPr>
        <w:ind w:right="3"/>
        <w:jc w:val="center"/>
      </w:pPr>
    </w:p>
    <w:p w:rsidR="007E5AAD" w:rsidRPr="00F90C03" w:rsidRDefault="007E5AAD" w:rsidP="00B85BCE">
      <w:pPr>
        <w:ind w:right="3"/>
        <w:jc w:val="center"/>
      </w:pPr>
    </w:p>
    <w:p w:rsidR="007E5AAD" w:rsidRPr="00F90C03" w:rsidRDefault="007E5AAD" w:rsidP="00B85BCE">
      <w:pPr>
        <w:ind w:right="3"/>
        <w:jc w:val="center"/>
      </w:pPr>
    </w:p>
    <w:p w:rsidR="007E5AAD" w:rsidRPr="00F90C03" w:rsidRDefault="007E5AAD" w:rsidP="00B85BCE">
      <w:pPr>
        <w:ind w:right="3"/>
        <w:jc w:val="center"/>
      </w:pPr>
    </w:p>
    <w:p w:rsidR="007E5AAD" w:rsidRPr="00F90C03" w:rsidRDefault="007E5AAD" w:rsidP="00B85BCE">
      <w:pPr>
        <w:ind w:right="3"/>
        <w:jc w:val="center"/>
      </w:pPr>
    </w:p>
    <w:p w:rsidR="007E5AAD" w:rsidRPr="00F90C03" w:rsidRDefault="007E5AAD" w:rsidP="00B85BCE">
      <w:pPr>
        <w:ind w:right="3"/>
        <w:jc w:val="center"/>
      </w:pPr>
    </w:p>
    <w:p w:rsidR="007E5AAD" w:rsidRPr="00F90C03" w:rsidRDefault="007E5AAD" w:rsidP="00B85BCE">
      <w:pPr>
        <w:ind w:right="3"/>
        <w:jc w:val="center"/>
      </w:pPr>
    </w:p>
    <w:p w:rsidR="007E5AAD" w:rsidRPr="00F90C03" w:rsidRDefault="007E5AAD" w:rsidP="00B85BCE">
      <w:pPr>
        <w:ind w:right="3"/>
        <w:jc w:val="center"/>
      </w:pPr>
    </w:p>
    <w:p w:rsidR="007E5AAD" w:rsidRPr="00F90C03" w:rsidRDefault="007E5AAD" w:rsidP="00B85BCE">
      <w:pPr>
        <w:ind w:right="3"/>
        <w:jc w:val="center"/>
      </w:pPr>
    </w:p>
    <w:p w:rsidR="007E5AAD" w:rsidRPr="00F90C03" w:rsidRDefault="007E5AAD" w:rsidP="00B85BCE">
      <w:pPr>
        <w:ind w:right="3"/>
        <w:jc w:val="center"/>
      </w:pPr>
    </w:p>
    <w:p w:rsidR="007E5AAD" w:rsidRPr="00F90C03" w:rsidRDefault="007E5AAD" w:rsidP="00B85BCE">
      <w:pPr>
        <w:ind w:right="3"/>
        <w:jc w:val="center"/>
      </w:pPr>
    </w:p>
    <w:p w:rsidR="007E5AAD" w:rsidRPr="00F90C03" w:rsidRDefault="007E5AAD" w:rsidP="00B85BCE">
      <w:pPr>
        <w:ind w:right="3"/>
        <w:jc w:val="center"/>
      </w:pPr>
    </w:p>
    <w:p w:rsidR="007E5AAD" w:rsidRPr="00F90C03" w:rsidRDefault="007E5AAD" w:rsidP="00B85BCE">
      <w:pPr>
        <w:ind w:right="3"/>
        <w:jc w:val="center"/>
      </w:pPr>
    </w:p>
    <w:p w:rsidR="007E5AAD" w:rsidRPr="00F90C03" w:rsidRDefault="007E5AAD" w:rsidP="00B85BCE">
      <w:pPr>
        <w:ind w:right="3"/>
        <w:jc w:val="center"/>
      </w:pPr>
    </w:p>
    <w:p w:rsidR="007E5AAD" w:rsidRPr="00F90C03" w:rsidRDefault="007E5AAD" w:rsidP="00B85BCE">
      <w:pPr>
        <w:ind w:right="3"/>
        <w:jc w:val="center"/>
      </w:pPr>
    </w:p>
    <w:p w:rsidR="007E5AAD" w:rsidRPr="00F90C03" w:rsidRDefault="007E5AAD" w:rsidP="00B85BCE">
      <w:pPr>
        <w:ind w:right="3"/>
        <w:jc w:val="center"/>
      </w:pPr>
    </w:p>
    <w:p w:rsidR="007E5AAD" w:rsidRPr="00F90C03" w:rsidRDefault="007E5AAD" w:rsidP="00B85BCE">
      <w:pPr>
        <w:ind w:right="3"/>
        <w:jc w:val="center"/>
      </w:pPr>
    </w:p>
    <w:p w:rsidR="007E5AAD" w:rsidRPr="00F90C03" w:rsidRDefault="007E5AAD" w:rsidP="00B85BCE">
      <w:pPr>
        <w:ind w:right="3"/>
        <w:jc w:val="center"/>
      </w:pPr>
    </w:p>
    <w:p w:rsidR="007E5AAD" w:rsidRDefault="007E5AAD" w:rsidP="009C76C8">
      <w:pPr>
        <w:jc w:val="center"/>
        <w:rPr>
          <w:b/>
          <w:bCs/>
          <w:sz w:val="32"/>
          <w:szCs w:val="32"/>
        </w:rPr>
      </w:pPr>
      <w:r>
        <w:rPr>
          <w:b/>
          <w:bCs/>
          <w:sz w:val="32"/>
          <w:szCs w:val="32"/>
        </w:rPr>
        <w:t>Карточка мероприятия</w:t>
      </w:r>
    </w:p>
    <w:p w:rsidR="007E5AAD" w:rsidRDefault="007E5AAD" w:rsidP="009C76C8">
      <w:pPr>
        <w:jc w:val="center"/>
        <w:rPr>
          <w:b/>
          <w:bCs/>
          <w:sz w:val="32"/>
          <w:szCs w:val="32"/>
        </w:rPr>
      </w:pPr>
    </w:p>
    <w:p w:rsidR="007E5AAD" w:rsidRDefault="007E5AAD" w:rsidP="009C76C8">
      <w:pPr>
        <w:jc w:val="center"/>
        <w:rPr>
          <w:b/>
          <w:bCs/>
          <w:sz w:val="32"/>
          <w:szCs w:val="32"/>
        </w:rPr>
      </w:pPr>
      <w:r w:rsidRPr="00566BBC">
        <w:rPr>
          <w:b/>
          <w:bCs/>
          <w:sz w:val="32"/>
          <w:szCs w:val="32"/>
        </w:rPr>
        <w:t xml:space="preserve">Ежегодная  Международная (открытая) научно-практическая конференция учащихся общеобразовательных учреждений, учреждений дополнительного образования регионов России, </w:t>
      </w:r>
    </w:p>
    <w:p w:rsidR="007E5AAD" w:rsidRDefault="007E5AAD" w:rsidP="009C76C8">
      <w:pPr>
        <w:jc w:val="center"/>
        <w:rPr>
          <w:b/>
          <w:bCs/>
          <w:sz w:val="32"/>
          <w:szCs w:val="32"/>
        </w:rPr>
      </w:pPr>
      <w:r w:rsidRPr="00566BBC">
        <w:rPr>
          <w:b/>
          <w:bCs/>
          <w:sz w:val="32"/>
          <w:szCs w:val="32"/>
        </w:rPr>
        <w:t>стран ближнего и дальнего «зарубежья»</w:t>
      </w:r>
    </w:p>
    <w:p w:rsidR="007E5AAD" w:rsidRDefault="007E5AAD" w:rsidP="009C76C8">
      <w:pPr>
        <w:jc w:val="center"/>
        <w:rPr>
          <w:b/>
          <w:bCs/>
          <w:sz w:val="32"/>
          <w:szCs w:val="32"/>
        </w:rPr>
      </w:pPr>
      <w:r w:rsidRPr="00566BBC">
        <w:rPr>
          <w:b/>
          <w:bCs/>
          <w:sz w:val="32"/>
          <w:szCs w:val="32"/>
        </w:rPr>
        <w:t xml:space="preserve"> «</w:t>
      </w:r>
      <w:r w:rsidRPr="00566BBC">
        <w:rPr>
          <w:b/>
          <w:bCs/>
          <w:sz w:val="32"/>
          <w:szCs w:val="32"/>
          <w:lang w:val="en-US"/>
        </w:rPr>
        <w:t>III</w:t>
      </w:r>
      <w:r w:rsidRPr="00566BBC">
        <w:rPr>
          <w:b/>
          <w:bCs/>
          <w:sz w:val="32"/>
          <w:szCs w:val="32"/>
        </w:rPr>
        <w:t xml:space="preserve"> (Третьи) Хардинские чтения»</w:t>
      </w:r>
      <w:bookmarkStart w:id="7" w:name="Хардинскиечтения"/>
      <w:bookmarkEnd w:id="7"/>
    </w:p>
    <w:p w:rsidR="007E5AAD" w:rsidRDefault="007E5AAD" w:rsidP="009C76C8">
      <w:pPr>
        <w:jc w:val="center"/>
        <w:rPr>
          <w:b/>
          <w:bCs/>
          <w:sz w:val="32"/>
          <w:szCs w:val="32"/>
        </w:rPr>
      </w:pPr>
    </w:p>
    <w:p w:rsidR="007E5AAD" w:rsidRPr="00566BBC" w:rsidRDefault="007E5AAD" w:rsidP="009C76C8">
      <w:pPr>
        <w:jc w:val="center"/>
        <w:rPr>
          <w:b/>
          <w:bCs/>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87"/>
        <w:gridCol w:w="4684"/>
      </w:tblGrid>
      <w:tr w:rsidR="007E5AAD">
        <w:tc>
          <w:tcPr>
            <w:tcW w:w="9996" w:type="dxa"/>
            <w:gridSpan w:val="2"/>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5136" w:type="dxa"/>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 xml:space="preserve">Дата, </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i/>
                <w:i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4860" w:type="dxa"/>
          </w:tcPr>
          <w:p w:rsidR="007E5AAD" w:rsidRPr="00C103C3" w:rsidRDefault="007E5AAD" w:rsidP="00C103C3">
            <w:pPr>
              <w:jc w:val="center"/>
              <w:rPr>
                <w:b/>
                <w:bCs/>
                <w:sz w:val="22"/>
                <w:szCs w:val="22"/>
              </w:rPr>
            </w:pPr>
            <w:r w:rsidRPr="00C103C3">
              <w:rPr>
                <w:b/>
                <w:bCs/>
                <w:sz w:val="22"/>
                <w:szCs w:val="22"/>
              </w:rPr>
              <w:t>1 этап (заочный):</w:t>
            </w:r>
          </w:p>
          <w:p w:rsidR="007E5AAD" w:rsidRPr="00C103C3" w:rsidRDefault="007E5AAD" w:rsidP="00C103C3">
            <w:pPr>
              <w:jc w:val="center"/>
              <w:rPr>
                <w:sz w:val="22"/>
                <w:szCs w:val="22"/>
              </w:rPr>
            </w:pPr>
            <w:r w:rsidRPr="00C103C3">
              <w:rPr>
                <w:sz w:val="22"/>
                <w:szCs w:val="22"/>
              </w:rPr>
              <w:t>10октября 2018 года</w:t>
            </w:r>
          </w:p>
          <w:p w:rsidR="007E5AAD" w:rsidRPr="00C103C3" w:rsidRDefault="007E5AAD" w:rsidP="00C103C3">
            <w:pPr>
              <w:jc w:val="center"/>
              <w:rPr>
                <w:b/>
                <w:bCs/>
                <w:sz w:val="22"/>
                <w:szCs w:val="22"/>
              </w:rPr>
            </w:pPr>
            <w:r w:rsidRPr="00C103C3">
              <w:rPr>
                <w:b/>
                <w:bCs/>
                <w:sz w:val="22"/>
                <w:szCs w:val="22"/>
              </w:rPr>
              <w:t>2 этап (очный):</w:t>
            </w:r>
          </w:p>
          <w:p w:rsidR="007E5AAD" w:rsidRPr="00C103C3" w:rsidRDefault="007E5AAD" w:rsidP="00C103C3">
            <w:pPr>
              <w:jc w:val="center"/>
              <w:rPr>
                <w:sz w:val="22"/>
                <w:szCs w:val="22"/>
              </w:rPr>
            </w:pPr>
            <w:r w:rsidRPr="00C103C3">
              <w:rPr>
                <w:sz w:val="22"/>
                <w:szCs w:val="22"/>
              </w:rPr>
              <w:t>20октября 2018 года в 10.00</w:t>
            </w:r>
          </w:p>
          <w:p w:rsidR="007E5AAD" w:rsidRPr="00C103C3" w:rsidRDefault="007E5AAD" w:rsidP="00C103C3">
            <w:pPr>
              <w:jc w:val="center"/>
              <w:rPr>
                <w:sz w:val="22"/>
                <w:szCs w:val="22"/>
              </w:rPr>
            </w:pPr>
            <w:r w:rsidRPr="00C103C3">
              <w:rPr>
                <w:sz w:val="22"/>
                <w:szCs w:val="22"/>
              </w:rPr>
              <w:t>на базе МБОУ Школа № 15 г.о. Самара</w:t>
            </w:r>
          </w:p>
          <w:p w:rsidR="007E5AAD" w:rsidRPr="00C103C3" w:rsidRDefault="007E5AAD" w:rsidP="00C103C3">
            <w:pPr>
              <w:jc w:val="center"/>
              <w:rPr>
                <w:sz w:val="22"/>
                <w:szCs w:val="22"/>
              </w:rPr>
            </w:pPr>
            <w:r w:rsidRPr="00C103C3">
              <w:rPr>
                <w:sz w:val="22"/>
                <w:szCs w:val="22"/>
              </w:rPr>
              <w:t>(ул. Куйбышева, 125)</w:t>
            </w:r>
          </w:p>
          <w:p w:rsidR="007E5AAD" w:rsidRPr="00C103C3" w:rsidRDefault="007E5AAD" w:rsidP="00C20248">
            <w:pPr>
              <w:rPr>
                <w:b/>
                <w:bCs/>
                <w:sz w:val="22"/>
                <w:szCs w:val="22"/>
              </w:rPr>
            </w:pPr>
          </w:p>
        </w:tc>
      </w:tr>
      <w:tr w:rsidR="007E5AAD">
        <w:tc>
          <w:tcPr>
            <w:tcW w:w="9996" w:type="dxa"/>
            <w:gridSpan w:val="2"/>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4860" w:type="dxa"/>
            <w:vAlign w:val="center"/>
          </w:tcPr>
          <w:p w:rsidR="007E5AAD" w:rsidRPr="00C103C3" w:rsidRDefault="007E5AAD" w:rsidP="00C103C3">
            <w:pPr>
              <w:jc w:val="center"/>
              <w:rPr>
                <w:color w:val="365F91"/>
                <w:sz w:val="32"/>
                <w:szCs w:val="32"/>
              </w:rPr>
            </w:pPr>
            <w:r w:rsidRPr="00C103C3">
              <w:rPr>
                <w:sz w:val="22"/>
                <w:szCs w:val="22"/>
              </w:rPr>
              <w:t>1-11 класс</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 xml:space="preserve">Форма участия </w:t>
            </w:r>
          </w:p>
        </w:tc>
        <w:tc>
          <w:tcPr>
            <w:tcW w:w="4860" w:type="dxa"/>
            <w:vAlign w:val="center"/>
          </w:tcPr>
          <w:p w:rsidR="007E5AAD" w:rsidRPr="00C103C3" w:rsidRDefault="007E5AAD" w:rsidP="00C103C3">
            <w:pPr>
              <w:jc w:val="center"/>
              <w:rPr>
                <w:color w:val="95B3D7"/>
                <w:sz w:val="22"/>
                <w:szCs w:val="22"/>
              </w:rPr>
            </w:pPr>
            <w:r w:rsidRPr="00C103C3">
              <w:rPr>
                <w:sz w:val="22"/>
                <w:szCs w:val="22"/>
              </w:rPr>
              <w:t>индивидуальная/групповая</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Квота участников</w:t>
            </w:r>
          </w:p>
          <w:p w:rsidR="007E5AAD" w:rsidRPr="00C103C3" w:rsidRDefault="007E5AAD" w:rsidP="00C103C3">
            <w:pPr>
              <w:jc w:val="center"/>
              <w:rPr>
                <w:b/>
                <w:bCs/>
                <w:i/>
                <w:iCs/>
                <w:sz w:val="28"/>
                <w:szCs w:val="28"/>
              </w:rPr>
            </w:pPr>
            <w:r w:rsidRPr="00C103C3">
              <w:rPr>
                <w:b/>
                <w:bCs/>
                <w:sz w:val="28"/>
                <w:szCs w:val="28"/>
              </w:rPr>
              <w:t>от одного ОУ</w:t>
            </w:r>
          </w:p>
        </w:tc>
        <w:tc>
          <w:tcPr>
            <w:tcW w:w="4860" w:type="dxa"/>
            <w:vAlign w:val="center"/>
          </w:tcPr>
          <w:p w:rsidR="007E5AAD" w:rsidRPr="00C103C3" w:rsidRDefault="007E5AAD" w:rsidP="00C103C3">
            <w:pPr>
              <w:jc w:val="center"/>
              <w:rPr>
                <w:color w:val="95B3D7"/>
                <w:sz w:val="22"/>
                <w:szCs w:val="22"/>
              </w:rPr>
            </w:pPr>
            <w:r w:rsidRPr="00C103C3">
              <w:rPr>
                <w:sz w:val="22"/>
                <w:szCs w:val="22"/>
              </w:rPr>
              <w:t>не более 3 соавторов для 1 работы</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Срок подачи заявок для участия</w:t>
            </w:r>
          </w:p>
        </w:tc>
        <w:tc>
          <w:tcPr>
            <w:tcW w:w="4860" w:type="dxa"/>
            <w:vAlign w:val="center"/>
          </w:tcPr>
          <w:p w:rsidR="007E5AAD" w:rsidRPr="00C103C3" w:rsidRDefault="007E5AAD" w:rsidP="00C103C3">
            <w:pPr>
              <w:jc w:val="center"/>
              <w:rPr>
                <w:b/>
                <w:bCs/>
                <w:sz w:val="22"/>
                <w:szCs w:val="22"/>
              </w:rPr>
            </w:pPr>
            <w:r w:rsidRPr="00C103C3">
              <w:rPr>
                <w:b/>
                <w:bCs/>
                <w:sz w:val="22"/>
                <w:szCs w:val="22"/>
              </w:rPr>
              <w:t>для участия в 1 этапе:</w:t>
            </w:r>
          </w:p>
          <w:p w:rsidR="007E5AAD" w:rsidRPr="00C103C3" w:rsidRDefault="007E5AAD" w:rsidP="00C103C3">
            <w:pPr>
              <w:jc w:val="center"/>
              <w:rPr>
                <w:b/>
                <w:bCs/>
                <w:sz w:val="22"/>
                <w:szCs w:val="22"/>
              </w:rPr>
            </w:pPr>
            <w:r w:rsidRPr="00C103C3">
              <w:rPr>
                <w:sz w:val="22"/>
                <w:szCs w:val="22"/>
              </w:rPr>
              <w:t>до 05октября 2018 года;</w:t>
            </w:r>
          </w:p>
          <w:p w:rsidR="007E5AAD" w:rsidRPr="00C103C3" w:rsidRDefault="007E5AAD" w:rsidP="00C103C3">
            <w:pPr>
              <w:jc w:val="center"/>
              <w:rPr>
                <w:b/>
                <w:bCs/>
                <w:color w:val="95B3D7"/>
                <w:sz w:val="22"/>
                <w:szCs w:val="22"/>
              </w:rPr>
            </w:pPr>
            <w:r w:rsidRPr="00C103C3">
              <w:rPr>
                <w:b/>
                <w:bCs/>
                <w:sz w:val="22"/>
                <w:szCs w:val="22"/>
              </w:rPr>
              <w:t xml:space="preserve">для участия во 2  этапе: </w:t>
            </w:r>
            <w:r w:rsidRPr="00C103C3">
              <w:rPr>
                <w:sz w:val="22"/>
                <w:szCs w:val="22"/>
              </w:rPr>
              <w:t>допуск учащихсяпо результатам отборочного тура</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 xml:space="preserve">Форма подачи заявок </w:t>
            </w:r>
          </w:p>
        </w:tc>
        <w:tc>
          <w:tcPr>
            <w:tcW w:w="4860" w:type="dxa"/>
            <w:vAlign w:val="center"/>
          </w:tcPr>
          <w:p w:rsidR="007E5AAD" w:rsidRPr="00C103C3" w:rsidRDefault="007E5AAD" w:rsidP="00C103C3">
            <w:pPr>
              <w:jc w:val="center"/>
              <w:rPr>
                <w:color w:val="95B3D7"/>
                <w:sz w:val="22"/>
                <w:szCs w:val="22"/>
              </w:rPr>
            </w:pPr>
            <w:r w:rsidRPr="00C103C3">
              <w:rPr>
                <w:sz w:val="22"/>
                <w:szCs w:val="22"/>
              </w:rPr>
              <w:t>заочная</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4860" w:type="dxa"/>
            <w:vAlign w:val="center"/>
          </w:tcPr>
          <w:p w:rsidR="007E5AAD" w:rsidRPr="00C103C3" w:rsidRDefault="007E5AAD" w:rsidP="00C103C3">
            <w:pPr>
              <w:jc w:val="center"/>
              <w:rPr>
                <w:sz w:val="32"/>
                <w:szCs w:val="32"/>
                <w:lang w:val="en-US"/>
              </w:rPr>
            </w:pPr>
            <w:r w:rsidRPr="00C103C3">
              <w:rPr>
                <w:sz w:val="22"/>
                <w:szCs w:val="22"/>
                <w:lang w:val="en-US"/>
              </w:rPr>
              <w:t>schkola15.r63@mail.ru</w:t>
            </w:r>
          </w:p>
        </w:tc>
      </w:tr>
      <w:tr w:rsidR="007E5AAD">
        <w:tc>
          <w:tcPr>
            <w:tcW w:w="9996" w:type="dxa"/>
            <w:gridSpan w:val="2"/>
          </w:tcPr>
          <w:p w:rsidR="007E5AAD" w:rsidRPr="00C103C3" w:rsidRDefault="007E5AAD" w:rsidP="00C103C3">
            <w:pPr>
              <w:jc w:val="center"/>
              <w:rPr>
                <w:b/>
                <w:bCs/>
                <w:color w:val="365F91"/>
                <w:sz w:val="28"/>
                <w:szCs w:val="28"/>
              </w:rPr>
            </w:pPr>
            <w:r w:rsidRPr="00C103C3">
              <w:rPr>
                <w:b/>
                <w:bCs/>
                <w:sz w:val="28"/>
                <w:szCs w:val="28"/>
              </w:rPr>
              <w:t>ОРГАНИЗАТОР</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4860" w:type="dxa"/>
          </w:tcPr>
          <w:p w:rsidR="007E5AAD" w:rsidRPr="00C103C3" w:rsidRDefault="007E5AAD" w:rsidP="00C103C3">
            <w:pPr>
              <w:jc w:val="center"/>
              <w:rPr>
                <w:sz w:val="22"/>
                <w:szCs w:val="22"/>
              </w:rPr>
            </w:pPr>
            <w:r w:rsidRPr="00C103C3">
              <w:rPr>
                <w:sz w:val="22"/>
                <w:szCs w:val="22"/>
              </w:rPr>
              <w:t>МБОУ Школа № 15 г.о. Самара</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ФИО и контакты ответственного координатора на площадке проведения</w:t>
            </w:r>
          </w:p>
        </w:tc>
        <w:tc>
          <w:tcPr>
            <w:tcW w:w="4860" w:type="dxa"/>
          </w:tcPr>
          <w:p w:rsidR="007E5AAD" w:rsidRPr="00C103C3" w:rsidRDefault="007E5AAD" w:rsidP="00C103C3">
            <w:pPr>
              <w:jc w:val="center"/>
              <w:rPr>
                <w:sz w:val="22"/>
                <w:szCs w:val="22"/>
              </w:rPr>
            </w:pPr>
            <w:r w:rsidRPr="00C103C3">
              <w:rPr>
                <w:sz w:val="22"/>
                <w:szCs w:val="22"/>
              </w:rPr>
              <w:t>МБОУ Школа № 15 г.о. Самара:</w:t>
            </w:r>
          </w:p>
          <w:p w:rsidR="007E5AAD" w:rsidRPr="00C103C3" w:rsidRDefault="007E5AAD" w:rsidP="00C103C3">
            <w:pPr>
              <w:jc w:val="center"/>
              <w:rPr>
                <w:sz w:val="22"/>
                <w:szCs w:val="22"/>
              </w:rPr>
            </w:pPr>
            <w:r w:rsidRPr="00C103C3">
              <w:rPr>
                <w:sz w:val="22"/>
                <w:szCs w:val="22"/>
              </w:rPr>
              <w:t>Веселова Елена Александровна</w:t>
            </w:r>
          </w:p>
          <w:p w:rsidR="007E5AAD" w:rsidRPr="00C103C3" w:rsidRDefault="007E5AAD" w:rsidP="00C103C3">
            <w:pPr>
              <w:jc w:val="center"/>
              <w:rPr>
                <w:sz w:val="22"/>
                <w:szCs w:val="22"/>
              </w:rPr>
            </w:pPr>
            <w:r w:rsidRPr="00C103C3">
              <w:rPr>
                <w:sz w:val="22"/>
                <w:szCs w:val="22"/>
              </w:rPr>
              <w:t xml:space="preserve">раб. 333-56-33, </w:t>
            </w:r>
          </w:p>
          <w:p w:rsidR="007E5AAD" w:rsidRPr="00C103C3" w:rsidRDefault="007E5AAD" w:rsidP="00C103C3">
            <w:pPr>
              <w:jc w:val="center"/>
              <w:rPr>
                <w:color w:val="365F91"/>
                <w:sz w:val="32"/>
                <w:szCs w:val="32"/>
              </w:rPr>
            </w:pPr>
            <w:r w:rsidRPr="00C103C3">
              <w:rPr>
                <w:sz w:val="22"/>
                <w:szCs w:val="22"/>
              </w:rPr>
              <w:t>сот. 8960-833-14-98</w:t>
            </w:r>
          </w:p>
        </w:tc>
      </w:tr>
    </w:tbl>
    <w:p w:rsidR="007E5AAD" w:rsidRDefault="007E5AAD" w:rsidP="009C76C8">
      <w:pPr>
        <w:jc w:val="center"/>
        <w:rPr>
          <w:b/>
          <w:bCs/>
          <w:color w:val="365F91"/>
          <w:sz w:val="32"/>
          <w:szCs w:val="32"/>
        </w:rPr>
      </w:pPr>
    </w:p>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rsidP="009C76C8">
      <w:pPr>
        <w:jc w:val="center"/>
        <w:rPr>
          <w:b/>
          <w:bCs/>
          <w:sz w:val="32"/>
          <w:szCs w:val="32"/>
        </w:rPr>
      </w:pPr>
      <w:r w:rsidRPr="00F95E04">
        <w:rPr>
          <w:b/>
          <w:bCs/>
          <w:sz w:val="32"/>
          <w:szCs w:val="32"/>
        </w:rPr>
        <w:t>ПОЛОЖЕНИЕ</w:t>
      </w:r>
    </w:p>
    <w:p w:rsidR="007E5AAD" w:rsidRPr="009C76C8" w:rsidRDefault="007E5AAD" w:rsidP="009C76C8">
      <w:pPr>
        <w:jc w:val="center"/>
        <w:rPr>
          <w:b/>
          <w:bCs/>
        </w:rPr>
      </w:pPr>
      <w:r w:rsidRPr="009C76C8">
        <w:rPr>
          <w:b/>
          <w:bCs/>
        </w:rPr>
        <w:t>Ежегодная  Международная (открытая) научно-практическая конференция учащихся общеобразовательных учреждений, учреждений дополнительного образования регионов России, стран ближнего и дальнего «зарубежья»</w:t>
      </w:r>
    </w:p>
    <w:p w:rsidR="007E5AAD" w:rsidRPr="009C76C8" w:rsidRDefault="007E5AAD" w:rsidP="009C76C8">
      <w:pPr>
        <w:jc w:val="center"/>
        <w:rPr>
          <w:b/>
          <w:bCs/>
        </w:rPr>
      </w:pPr>
      <w:r w:rsidRPr="009C76C8">
        <w:rPr>
          <w:b/>
          <w:bCs/>
        </w:rPr>
        <w:t xml:space="preserve"> «</w:t>
      </w:r>
      <w:r w:rsidRPr="009C76C8">
        <w:rPr>
          <w:b/>
          <w:bCs/>
          <w:lang w:val="en-US"/>
        </w:rPr>
        <w:t>III</w:t>
      </w:r>
      <w:r w:rsidRPr="009C76C8">
        <w:rPr>
          <w:b/>
          <w:bCs/>
        </w:rPr>
        <w:t xml:space="preserve"> (Третьи) Хардинские чтения»</w:t>
      </w:r>
    </w:p>
    <w:p w:rsidR="007E5AAD" w:rsidRPr="00F95E04" w:rsidRDefault="007E5AAD" w:rsidP="009C76C8">
      <w:pPr>
        <w:ind w:left="142" w:firstLine="142"/>
        <w:rPr>
          <w:b/>
          <w:bCs/>
        </w:rPr>
      </w:pPr>
    </w:p>
    <w:p w:rsidR="007E5AAD" w:rsidRDefault="007E5AAD" w:rsidP="001C326B">
      <w:pPr>
        <w:pStyle w:val="ListParagraph"/>
        <w:spacing w:line="240" w:lineRule="auto"/>
        <w:ind w:left="786" w:firstLine="0"/>
        <w:jc w:val="center"/>
        <w:rPr>
          <w:b/>
          <w:bCs/>
        </w:rPr>
      </w:pPr>
      <w:r>
        <w:rPr>
          <w:b/>
          <w:bCs/>
        </w:rPr>
        <w:t>1.</w:t>
      </w:r>
      <w:r w:rsidRPr="00F95E04">
        <w:rPr>
          <w:b/>
          <w:bCs/>
        </w:rPr>
        <w:t>Общие положения</w:t>
      </w:r>
    </w:p>
    <w:p w:rsidR="007E5AAD" w:rsidRDefault="007E5AAD" w:rsidP="009C76C8">
      <w:pPr>
        <w:pStyle w:val="ListParagraph"/>
        <w:spacing w:line="240" w:lineRule="auto"/>
        <w:ind w:left="142" w:firstLine="142"/>
        <w:rPr>
          <w:i/>
          <w:iCs/>
        </w:rPr>
      </w:pPr>
    </w:p>
    <w:p w:rsidR="007E5AAD" w:rsidRPr="00E1268F" w:rsidRDefault="007E5AAD" w:rsidP="001C326B">
      <w:pPr>
        <w:pStyle w:val="ListParagraph"/>
        <w:spacing w:line="240" w:lineRule="auto"/>
        <w:ind w:left="0"/>
      </w:pPr>
      <w:r w:rsidRPr="001C326B">
        <w:rPr>
          <w:b/>
          <w:bCs/>
        </w:rPr>
        <w:t>1.1.</w:t>
      </w:r>
      <w:r w:rsidRPr="00E1268F">
        <w:t>Настоящее Положение определяет порядок организации и проведения Ежегодной  Международной (открытой) научно-практической конференции учащихся общеобразовательных учреждений, учреждений дополнительного образования регионов России, стран ближнего и дальнего «зарубежья» «</w:t>
      </w:r>
      <w:r w:rsidRPr="00E1268F">
        <w:rPr>
          <w:lang w:val="en-US"/>
        </w:rPr>
        <w:t>III</w:t>
      </w:r>
      <w:r w:rsidRPr="00E1268F">
        <w:t xml:space="preserve"> (Третьи) Хардинские чтения»(далее – Конференция), е</w:t>
      </w:r>
      <w:r>
        <w:t xml:space="preserve">е </w:t>
      </w:r>
      <w:r w:rsidRPr="00E1268F">
        <w:t>организационное</w:t>
      </w:r>
      <w:r>
        <w:t xml:space="preserve"> и</w:t>
      </w:r>
      <w:r w:rsidRPr="00E1268F">
        <w:t xml:space="preserve"> методическое обеспечение, порядок участия в мероприятии, требования к работам участников,   определение победителей и призеров.</w:t>
      </w:r>
    </w:p>
    <w:p w:rsidR="007E5AAD" w:rsidRPr="00E1268F" w:rsidRDefault="007E5AAD" w:rsidP="009C76C8">
      <w:pPr>
        <w:ind w:firstLine="709"/>
        <w:jc w:val="both"/>
        <w:rPr>
          <w:i/>
          <w:iCs/>
          <w:u w:val="single"/>
        </w:rPr>
      </w:pPr>
    </w:p>
    <w:p w:rsidR="007E5AAD" w:rsidRPr="00E1268F" w:rsidRDefault="007E5AAD" w:rsidP="001C326B">
      <w:pPr>
        <w:pStyle w:val="ListParagraph"/>
        <w:spacing w:line="240" w:lineRule="auto"/>
        <w:ind w:left="709" w:firstLine="0"/>
        <w:rPr>
          <w:b/>
          <w:bCs/>
        </w:rPr>
      </w:pPr>
      <w:r>
        <w:rPr>
          <w:b/>
          <w:bCs/>
        </w:rPr>
        <w:t>1.2.</w:t>
      </w:r>
      <w:r w:rsidRPr="00E1268F">
        <w:rPr>
          <w:b/>
          <w:bCs/>
        </w:rPr>
        <w:t>Организаторы мероприятия</w:t>
      </w:r>
    </w:p>
    <w:p w:rsidR="007E5AAD" w:rsidRPr="00E1268F" w:rsidRDefault="007E5AAD" w:rsidP="009C76C8">
      <w:pPr>
        <w:pStyle w:val="ListParagraph"/>
        <w:ind w:left="0"/>
        <w:rPr>
          <w:b/>
          <w:bCs/>
        </w:rPr>
      </w:pPr>
    </w:p>
    <w:p w:rsidR="007E5AAD" w:rsidRPr="00E1268F" w:rsidRDefault="007E5AAD" w:rsidP="009C76C8">
      <w:pPr>
        <w:pStyle w:val="ListParagraph"/>
        <w:ind w:left="0"/>
        <w:rPr>
          <w:b/>
          <w:bCs/>
        </w:rPr>
      </w:pPr>
      <w:r w:rsidRPr="00E1268F">
        <w:rPr>
          <w:b/>
          <w:bCs/>
        </w:rPr>
        <w:t>Учредители</w:t>
      </w:r>
      <w:r>
        <w:rPr>
          <w:b/>
          <w:bCs/>
        </w:rPr>
        <w:t xml:space="preserve"> Конференции</w:t>
      </w:r>
      <w:r w:rsidRPr="00E1268F">
        <w:rPr>
          <w:b/>
          <w:bCs/>
        </w:rPr>
        <w:t>:</w:t>
      </w:r>
    </w:p>
    <w:p w:rsidR="007E5AAD" w:rsidRPr="00E1268F" w:rsidRDefault="007E5AAD" w:rsidP="009B49EA">
      <w:pPr>
        <w:pStyle w:val="ListParagraph"/>
        <w:spacing w:line="240" w:lineRule="auto"/>
        <w:ind w:left="0"/>
      </w:pPr>
      <w:r w:rsidRPr="00E1268F">
        <w:t>Департамент образования Администрации городского округа Самар</w:t>
      </w:r>
      <w:r>
        <w:t>а (далее – Департамент образования)</w:t>
      </w:r>
    </w:p>
    <w:p w:rsidR="007E5AAD" w:rsidRDefault="007E5AAD" w:rsidP="009B49EA">
      <w:pPr>
        <w:pStyle w:val="ListParagraph"/>
        <w:spacing w:line="240" w:lineRule="auto"/>
        <w:ind w:left="0"/>
        <w:rPr>
          <w:b/>
          <w:bCs/>
        </w:rPr>
      </w:pPr>
    </w:p>
    <w:p w:rsidR="007E5AAD" w:rsidRPr="00E1268F" w:rsidRDefault="007E5AAD" w:rsidP="009B49EA">
      <w:pPr>
        <w:pStyle w:val="ListParagraph"/>
        <w:spacing w:line="240" w:lineRule="auto"/>
        <w:ind w:left="0"/>
        <w:rPr>
          <w:b/>
          <w:bCs/>
        </w:rPr>
      </w:pPr>
      <w:r w:rsidRPr="00E1268F">
        <w:rPr>
          <w:b/>
          <w:bCs/>
        </w:rPr>
        <w:t>Организатор</w:t>
      </w:r>
      <w:r>
        <w:rPr>
          <w:b/>
          <w:bCs/>
        </w:rPr>
        <w:t xml:space="preserve"> Конференции</w:t>
      </w:r>
      <w:r w:rsidRPr="00E1268F">
        <w:rPr>
          <w:b/>
          <w:bCs/>
        </w:rPr>
        <w:t>:</w:t>
      </w:r>
    </w:p>
    <w:p w:rsidR="007E5AAD" w:rsidRPr="00E1268F" w:rsidRDefault="007E5AAD" w:rsidP="009B49EA">
      <w:pPr>
        <w:pStyle w:val="ListParagraph"/>
        <w:spacing w:line="240" w:lineRule="auto"/>
        <w:ind w:left="0"/>
      </w:pPr>
      <w:r w:rsidRPr="00E1268F">
        <w:t xml:space="preserve">Муниципальное бюджетное общеобразовательное учреждение «Школа № 15 имени Н. А. Хардиной» городского округа Самара  (далее  – </w:t>
      </w:r>
      <w:r>
        <w:t>МБОУ Школа № 15 г.о. Самара</w:t>
      </w:r>
      <w:r w:rsidRPr="00E1268F">
        <w:t>).</w:t>
      </w:r>
    </w:p>
    <w:p w:rsidR="007E5AAD" w:rsidRPr="00E1268F" w:rsidRDefault="007E5AAD" w:rsidP="009B49EA">
      <w:pPr>
        <w:pStyle w:val="ListParagraph"/>
        <w:spacing w:line="240" w:lineRule="auto"/>
        <w:ind w:left="0"/>
        <w:rPr>
          <w:b/>
          <w:bCs/>
        </w:rPr>
      </w:pPr>
    </w:p>
    <w:p w:rsidR="007E5AAD" w:rsidRPr="00E1268F" w:rsidRDefault="007E5AAD" w:rsidP="009B49EA">
      <w:pPr>
        <w:pStyle w:val="ListParagraph"/>
        <w:spacing w:line="240" w:lineRule="auto"/>
        <w:ind w:left="709" w:firstLine="0"/>
        <w:rPr>
          <w:b/>
          <w:bCs/>
        </w:rPr>
      </w:pPr>
      <w:r>
        <w:rPr>
          <w:b/>
          <w:bCs/>
        </w:rPr>
        <w:t>1.3.</w:t>
      </w:r>
      <w:r w:rsidRPr="00E1268F">
        <w:rPr>
          <w:b/>
          <w:bCs/>
        </w:rPr>
        <w:t>Оргкомитет мероприятия</w:t>
      </w:r>
    </w:p>
    <w:p w:rsidR="007E5AAD" w:rsidRPr="00E1268F" w:rsidRDefault="007E5AAD" w:rsidP="009B49EA">
      <w:pPr>
        <w:ind w:firstLine="709"/>
        <w:jc w:val="both"/>
        <w:rPr>
          <w:b/>
          <w:bCs/>
        </w:rPr>
      </w:pPr>
    </w:p>
    <w:p w:rsidR="007E5AAD" w:rsidRPr="00E1268F" w:rsidRDefault="007E5AAD" w:rsidP="009B49EA">
      <w:pPr>
        <w:pStyle w:val="ListParagraph"/>
        <w:spacing w:line="240" w:lineRule="auto"/>
        <w:ind w:left="0"/>
      </w:pPr>
      <w:r w:rsidRPr="00E1268F">
        <w:t xml:space="preserve">Общее руководство проведением Конференции и его организационное обеспечение осуществляет организационный комитет (далее – Оргкомитет), состав которого формируется из административных и педагогических работников </w:t>
      </w:r>
      <w:r>
        <w:t>МБОУ Школа № 15 г.о. Самара</w:t>
      </w:r>
      <w:r w:rsidRPr="00E1268F">
        <w:t>.</w:t>
      </w:r>
    </w:p>
    <w:p w:rsidR="007E5AAD" w:rsidRPr="00E1268F" w:rsidRDefault="007E5AAD" w:rsidP="009C76C8">
      <w:pPr>
        <w:pStyle w:val="ListParagraph"/>
        <w:spacing w:line="240" w:lineRule="auto"/>
        <w:ind w:left="0"/>
      </w:pPr>
    </w:p>
    <w:p w:rsidR="007E5AAD" w:rsidRPr="00E1268F" w:rsidRDefault="007E5AAD" w:rsidP="009C76C8">
      <w:pPr>
        <w:pStyle w:val="ListParagraph"/>
        <w:spacing w:line="240" w:lineRule="auto"/>
        <w:ind w:left="0"/>
        <w:rPr>
          <w:b/>
          <w:bCs/>
        </w:rPr>
      </w:pPr>
      <w:r w:rsidRPr="00E1268F">
        <w:rPr>
          <w:b/>
          <w:bCs/>
        </w:rPr>
        <w:t>Оргкомитет:</w:t>
      </w:r>
    </w:p>
    <w:p w:rsidR="007E5AAD" w:rsidRPr="00E1268F" w:rsidRDefault="007E5AAD" w:rsidP="009C76C8">
      <w:pPr>
        <w:pStyle w:val="ListParagraph"/>
        <w:spacing w:line="240" w:lineRule="auto"/>
        <w:ind w:left="0"/>
      </w:pPr>
      <w:r w:rsidRPr="00E1268F">
        <w:t>- своевременно (не позднее, чем за месяц до проведения Конференции) информирует учреждения о сроках проведения Конференции;</w:t>
      </w:r>
    </w:p>
    <w:p w:rsidR="007E5AAD" w:rsidRPr="00E1268F" w:rsidRDefault="007E5AAD" w:rsidP="009C76C8">
      <w:pPr>
        <w:pStyle w:val="ListParagraph"/>
        <w:spacing w:line="240" w:lineRule="auto"/>
        <w:ind w:left="0"/>
      </w:pPr>
      <w:r w:rsidRPr="00E1268F">
        <w:t>- устанавливает количество и наименование секций;</w:t>
      </w:r>
    </w:p>
    <w:p w:rsidR="007E5AAD" w:rsidRPr="00E1268F" w:rsidRDefault="007E5AAD" w:rsidP="009C76C8">
      <w:pPr>
        <w:pStyle w:val="ListParagraph"/>
        <w:spacing w:line="240" w:lineRule="auto"/>
        <w:ind w:left="0"/>
      </w:pPr>
      <w:r w:rsidRPr="00E1268F">
        <w:t>- формирует программу, определяет состав участников секций;</w:t>
      </w:r>
    </w:p>
    <w:p w:rsidR="007E5AAD" w:rsidRPr="00E1268F" w:rsidRDefault="007E5AAD" w:rsidP="009C76C8">
      <w:pPr>
        <w:pStyle w:val="ListParagraph"/>
        <w:spacing w:line="240" w:lineRule="auto"/>
        <w:ind w:left="0"/>
      </w:pPr>
      <w:r w:rsidRPr="00E1268F">
        <w:t>- формирует состав жюри секций – не менее 3-х человек;</w:t>
      </w:r>
    </w:p>
    <w:p w:rsidR="007E5AAD" w:rsidRPr="00E1268F" w:rsidRDefault="007E5AAD" w:rsidP="009C76C8">
      <w:pPr>
        <w:pStyle w:val="ListParagraph"/>
        <w:spacing w:line="240" w:lineRule="auto"/>
        <w:ind w:left="0"/>
      </w:pPr>
      <w:r w:rsidRPr="00E1268F">
        <w:t>- утверждает председателей секций;</w:t>
      </w:r>
    </w:p>
    <w:p w:rsidR="007E5AAD" w:rsidRPr="00E1268F" w:rsidRDefault="007E5AAD" w:rsidP="009C76C8">
      <w:pPr>
        <w:pStyle w:val="ListParagraph"/>
        <w:spacing w:line="240" w:lineRule="auto"/>
        <w:ind w:left="0"/>
      </w:pPr>
      <w:r w:rsidRPr="00E1268F">
        <w:t>- организует работу жюри;</w:t>
      </w:r>
    </w:p>
    <w:p w:rsidR="007E5AAD" w:rsidRPr="00E1268F" w:rsidRDefault="007E5AAD" w:rsidP="009C76C8">
      <w:pPr>
        <w:pStyle w:val="ListParagraph"/>
        <w:spacing w:line="240" w:lineRule="auto"/>
        <w:ind w:left="0"/>
      </w:pPr>
      <w:r w:rsidRPr="00E1268F">
        <w:t>-  проводит отбор заявок и работ;</w:t>
      </w:r>
    </w:p>
    <w:p w:rsidR="007E5AAD" w:rsidRPr="00E1268F" w:rsidRDefault="007E5AAD" w:rsidP="009C76C8">
      <w:pPr>
        <w:pStyle w:val="ListParagraph"/>
        <w:spacing w:line="240" w:lineRule="auto"/>
        <w:ind w:left="0"/>
      </w:pPr>
      <w:r w:rsidRPr="00E1268F">
        <w:t>- официально уведомляет   заявителей о допуске к выступлению на Конференции.</w:t>
      </w:r>
    </w:p>
    <w:p w:rsidR="007E5AAD" w:rsidRDefault="007E5AAD" w:rsidP="009C76C8">
      <w:pPr>
        <w:pStyle w:val="ListParagraph"/>
        <w:spacing w:line="240" w:lineRule="auto"/>
        <w:ind w:left="0"/>
      </w:pPr>
    </w:p>
    <w:p w:rsidR="007E5AAD" w:rsidRDefault="007E5AAD" w:rsidP="009C76C8">
      <w:pPr>
        <w:pStyle w:val="ListParagraph"/>
        <w:spacing w:line="240" w:lineRule="auto"/>
        <w:ind w:left="0"/>
      </w:pPr>
    </w:p>
    <w:p w:rsidR="007E5AAD" w:rsidRPr="009C76C8" w:rsidRDefault="007E5AAD" w:rsidP="001C326B">
      <w:pPr>
        <w:pStyle w:val="ListParagraph"/>
        <w:ind w:left="1276" w:firstLine="0"/>
        <w:rPr>
          <w:b/>
          <w:bCs/>
        </w:rPr>
      </w:pPr>
      <w:r>
        <w:rPr>
          <w:b/>
          <w:bCs/>
        </w:rPr>
        <w:t>1.4.</w:t>
      </w:r>
      <w:r w:rsidRPr="009C76C8">
        <w:rPr>
          <w:b/>
          <w:bCs/>
        </w:rPr>
        <w:t>Цели и задачи мероприятия</w:t>
      </w:r>
    </w:p>
    <w:p w:rsidR="007E5AAD" w:rsidRPr="00E1268F" w:rsidRDefault="007E5AAD" w:rsidP="009C76C8">
      <w:pPr>
        <w:pStyle w:val="ListParagraph"/>
        <w:spacing w:line="240" w:lineRule="auto"/>
        <w:ind w:left="0"/>
        <w:rPr>
          <w:b/>
          <w:bCs/>
        </w:rPr>
      </w:pPr>
      <w:r w:rsidRPr="00E1268F">
        <w:rPr>
          <w:b/>
          <w:bCs/>
        </w:rPr>
        <w:t>Цель:</w:t>
      </w:r>
    </w:p>
    <w:p w:rsidR="007E5AAD" w:rsidRPr="00E1268F" w:rsidRDefault="007E5AAD" w:rsidP="009C76C8">
      <w:pPr>
        <w:pStyle w:val="ListParagraph"/>
        <w:spacing w:line="240" w:lineRule="auto"/>
        <w:ind w:left="0"/>
      </w:pPr>
      <w:r w:rsidRPr="00E1268F">
        <w:t>– формирование интереса к научно-исследовательской деятельности учащихся по изучению истории родного края,  к истории своей школы, роли личности в истории своего города, края, формирование гражданской позиции обучающихся.</w:t>
      </w:r>
    </w:p>
    <w:p w:rsidR="007E5AAD" w:rsidRPr="00E1268F" w:rsidRDefault="007E5AAD" w:rsidP="009C76C8">
      <w:pPr>
        <w:pStyle w:val="ListParagraph"/>
        <w:spacing w:line="240" w:lineRule="auto"/>
        <w:ind w:left="0"/>
        <w:rPr>
          <w:b/>
          <w:bCs/>
        </w:rPr>
      </w:pPr>
      <w:r w:rsidRPr="00E1268F">
        <w:rPr>
          <w:b/>
          <w:bCs/>
        </w:rPr>
        <w:t>Задачи:</w:t>
      </w:r>
    </w:p>
    <w:p w:rsidR="007E5AAD" w:rsidRPr="00E1268F" w:rsidRDefault="007E5AAD" w:rsidP="009C76C8">
      <w:pPr>
        <w:pStyle w:val="ListParagraph"/>
        <w:spacing w:line="240" w:lineRule="auto"/>
        <w:ind w:left="0"/>
        <w:rPr>
          <w:b/>
          <w:bCs/>
        </w:rPr>
      </w:pPr>
    </w:p>
    <w:p w:rsidR="007E5AAD" w:rsidRPr="00E1268F" w:rsidRDefault="007E5AAD" w:rsidP="009C76C8">
      <w:pPr>
        <w:pStyle w:val="ListParagraph"/>
        <w:spacing w:line="240" w:lineRule="auto"/>
        <w:ind w:left="0"/>
      </w:pPr>
      <w:r w:rsidRPr="00E1268F">
        <w:t>- формирование навыков научно-исследовательской деятельности учащихся общеобразовательных учебных заведений;</w:t>
      </w:r>
    </w:p>
    <w:p w:rsidR="007E5AAD" w:rsidRPr="00E1268F" w:rsidRDefault="007E5AAD" w:rsidP="009C76C8">
      <w:pPr>
        <w:pStyle w:val="ListParagraph"/>
        <w:spacing w:line="240" w:lineRule="auto"/>
        <w:ind w:left="0"/>
      </w:pPr>
      <w:r w:rsidRPr="00E1268F">
        <w:t>- поддержание и развитие интереса учащихся к культурному наследию родного края;</w:t>
      </w:r>
    </w:p>
    <w:p w:rsidR="007E5AAD" w:rsidRPr="00E1268F" w:rsidRDefault="007E5AAD" w:rsidP="009C76C8">
      <w:pPr>
        <w:pStyle w:val="ListParagraph"/>
        <w:spacing w:line="240" w:lineRule="auto"/>
        <w:ind w:left="0"/>
      </w:pPr>
      <w:r w:rsidRPr="00E1268F">
        <w:t>-  воспитания чувства патриотизма на примере жизненного пути и деятельности знаменитых людей своего города, губернии, края;</w:t>
      </w:r>
    </w:p>
    <w:p w:rsidR="007E5AAD" w:rsidRPr="00E1268F" w:rsidRDefault="007E5AAD" w:rsidP="009C76C8">
      <w:pPr>
        <w:pStyle w:val="ListParagraph"/>
        <w:spacing w:line="240" w:lineRule="auto"/>
        <w:ind w:left="0"/>
      </w:pPr>
      <w:r w:rsidRPr="00E1268F">
        <w:t>- активизация познавательных потребностей учащихся;</w:t>
      </w:r>
    </w:p>
    <w:p w:rsidR="007E5AAD" w:rsidRPr="00E1268F" w:rsidRDefault="007E5AAD" w:rsidP="009C76C8">
      <w:pPr>
        <w:pStyle w:val="ListParagraph"/>
        <w:spacing w:line="240" w:lineRule="auto"/>
        <w:ind w:left="0"/>
      </w:pPr>
      <w:r w:rsidRPr="00E1268F">
        <w:t>- формирование осознания значимости роли учительства;</w:t>
      </w:r>
    </w:p>
    <w:p w:rsidR="007E5AAD" w:rsidRPr="00E1268F" w:rsidRDefault="007E5AAD" w:rsidP="009C76C8">
      <w:pPr>
        <w:pStyle w:val="ListParagraph"/>
        <w:spacing w:line="240" w:lineRule="auto"/>
        <w:ind w:left="0"/>
      </w:pPr>
      <w:r w:rsidRPr="00E1268F">
        <w:t>- поддержание и развитие интереса к истории родной школы и культуре родного края через обращение к духовному наследию прошлого;</w:t>
      </w:r>
    </w:p>
    <w:p w:rsidR="007E5AAD" w:rsidRPr="00E1268F" w:rsidRDefault="007E5AAD" w:rsidP="009C76C8">
      <w:pPr>
        <w:pStyle w:val="ListParagraph"/>
        <w:spacing w:line="240" w:lineRule="auto"/>
        <w:ind w:left="0"/>
      </w:pPr>
      <w:r w:rsidRPr="00E1268F">
        <w:t>- формирование системыобмена опытом работы, повышения уровня профессиональной компетентности педагогов общеобразовательных учебных заведений в области научно-исследовательской деятельности.</w:t>
      </w:r>
    </w:p>
    <w:p w:rsidR="007E5AAD" w:rsidRPr="00E1268F" w:rsidRDefault="007E5AAD" w:rsidP="009C76C8">
      <w:pPr>
        <w:pStyle w:val="ListParagraph"/>
        <w:spacing w:line="240" w:lineRule="auto"/>
        <w:ind w:left="0"/>
      </w:pPr>
    </w:p>
    <w:p w:rsidR="007E5AAD" w:rsidRPr="00E1268F" w:rsidRDefault="007E5AAD" w:rsidP="001C326B">
      <w:pPr>
        <w:pStyle w:val="ListParagraph"/>
        <w:spacing w:line="240" w:lineRule="auto"/>
        <w:ind w:left="709" w:firstLine="0"/>
        <w:jc w:val="center"/>
        <w:rPr>
          <w:b/>
          <w:bCs/>
        </w:rPr>
      </w:pPr>
      <w:r>
        <w:rPr>
          <w:b/>
          <w:bCs/>
        </w:rPr>
        <w:t>2.</w:t>
      </w:r>
      <w:r w:rsidRPr="00E1268F">
        <w:rPr>
          <w:b/>
          <w:bCs/>
        </w:rPr>
        <w:t>Сроки и место проведения мероприятия</w:t>
      </w:r>
    </w:p>
    <w:p w:rsidR="007E5AAD" w:rsidRPr="00E1268F" w:rsidRDefault="007E5AAD" w:rsidP="009C76C8">
      <w:pPr>
        <w:ind w:firstLine="709"/>
        <w:jc w:val="both"/>
        <w:rPr>
          <w:b/>
          <w:bCs/>
        </w:rPr>
      </w:pPr>
    </w:p>
    <w:p w:rsidR="007E5AAD" w:rsidRDefault="007E5AAD" w:rsidP="009C76C8">
      <w:pPr>
        <w:ind w:firstLine="709"/>
        <w:jc w:val="both"/>
      </w:pPr>
      <w:r w:rsidRPr="00E1268F">
        <w:t xml:space="preserve">Заочный этап проводится </w:t>
      </w:r>
      <w:r w:rsidRPr="00E1268F">
        <w:rPr>
          <w:b/>
          <w:bCs/>
        </w:rPr>
        <w:t>24 сентябрядо 10 октября2018 года</w:t>
      </w:r>
      <w:r>
        <w:t>.</w:t>
      </w:r>
    </w:p>
    <w:p w:rsidR="007E5AAD" w:rsidRPr="00E1268F" w:rsidRDefault="007E5AAD" w:rsidP="009C76C8">
      <w:pPr>
        <w:ind w:firstLine="709"/>
        <w:jc w:val="both"/>
      </w:pPr>
      <w:r>
        <w:t>О</w:t>
      </w:r>
      <w:r w:rsidRPr="00E1268F">
        <w:t>чный этаппроводится</w:t>
      </w:r>
      <w:r w:rsidRPr="00E1268F">
        <w:rPr>
          <w:b/>
          <w:bCs/>
        </w:rPr>
        <w:t>20 октября 2018 года</w:t>
      </w:r>
      <w:r w:rsidRPr="00E1268F">
        <w:t xml:space="preserve"> на базе </w:t>
      </w:r>
      <w:r>
        <w:t xml:space="preserve">МБОУ Школа № 15 г.о. Самара </w:t>
      </w:r>
      <w:r w:rsidRPr="00E1268F">
        <w:t>по адресу: г. Самара, ул. Куйбышева, 125.</w:t>
      </w:r>
    </w:p>
    <w:p w:rsidR="007E5AAD" w:rsidRDefault="007E5AAD" w:rsidP="009C76C8">
      <w:pPr>
        <w:ind w:firstLine="709"/>
        <w:jc w:val="both"/>
      </w:pPr>
      <w:r w:rsidRPr="00E1268F">
        <w:t>Начало – 10.00, регистрация участников – с 9.00.</w:t>
      </w:r>
    </w:p>
    <w:p w:rsidR="007E5AAD" w:rsidRDefault="007E5AAD" w:rsidP="009C76C8">
      <w:pPr>
        <w:ind w:firstLine="709"/>
        <w:jc w:val="both"/>
      </w:pPr>
    </w:p>
    <w:p w:rsidR="007E5AAD" w:rsidRPr="00E1268F" w:rsidRDefault="007E5AAD" w:rsidP="001C326B">
      <w:pPr>
        <w:pStyle w:val="ListParagraph"/>
        <w:spacing w:line="240" w:lineRule="auto"/>
        <w:ind w:left="709" w:firstLine="0"/>
        <w:jc w:val="center"/>
        <w:rPr>
          <w:b/>
          <w:bCs/>
        </w:rPr>
      </w:pPr>
      <w:r>
        <w:rPr>
          <w:b/>
          <w:bCs/>
        </w:rPr>
        <w:t>3.</w:t>
      </w:r>
      <w:r w:rsidRPr="00E1268F">
        <w:rPr>
          <w:b/>
          <w:bCs/>
        </w:rPr>
        <w:t>Сроки и форма подачи заявок на участие</w:t>
      </w:r>
    </w:p>
    <w:p w:rsidR="007E5AAD" w:rsidRPr="00E1268F" w:rsidRDefault="007E5AAD" w:rsidP="009C76C8">
      <w:pPr>
        <w:pStyle w:val="ListParagraph"/>
        <w:spacing w:line="240" w:lineRule="auto"/>
        <w:ind w:left="0"/>
        <w:jc w:val="center"/>
        <w:rPr>
          <w:b/>
          <w:bCs/>
        </w:rPr>
      </w:pPr>
    </w:p>
    <w:p w:rsidR="007E5AAD" w:rsidRDefault="007E5AAD" w:rsidP="009C76C8">
      <w:pPr>
        <w:pStyle w:val="ListParagraph"/>
        <w:spacing w:line="240" w:lineRule="auto"/>
        <w:ind w:left="0"/>
      </w:pPr>
      <w:r w:rsidRPr="00E1268F">
        <w:t xml:space="preserve">Заявка и работа в электронном виде подается на электронный адрес </w:t>
      </w:r>
      <w:hyperlink r:id="rId30" w:history="1">
        <w:r w:rsidRPr="00E1268F">
          <w:rPr>
            <w:rStyle w:val="Hyperlink"/>
            <w:lang w:val="en-US"/>
          </w:rPr>
          <w:t>schkola</w:t>
        </w:r>
        <w:r w:rsidRPr="00E1268F">
          <w:rPr>
            <w:rStyle w:val="Hyperlink"/>
          </w:rPr>
          <w:t>15.</w:t>
        </w:r>
        <w:r w:rsidRPr="00E1268F">
          <w:rPr>
            <w:rStyle w:val="Hyperlink"/>
            <w:lang w:val="en-US"/>
          </w:rPr>
          <w:t>r</w:t>
        </w:r>
        <w:r w:rsidRPr="00E1268F">
          <w:rPr>
            <w:rStyle w:val="Hyperlink"/>
          </w:rPr>
          <w:t>63@</w:t>
        </w:r>
        <w:r w:rsidRPr="00E1268F">
          <w:rPr>
            <w:rStyle w:val="Hyperlink"/>
            <w:lang w:val="en-US"/>
          </w:rPr>
          <w:t>mail</w:t>
        </w:r>
        <w:r w:rsidRPr="00E1268F">
          <w:rPr>
            <w:rStyle w:val="Hyperlink"/>
          </w:rPr>
          <w:t>.</w:t>
        </w:r>
        <w:r w:rsidRPr="00E1268F">
          <w:rPr>
            <w:rStyle w:val="Hyperlink"/>
            <w:lang w:val="en-US"/>
          </w:rPr>
          <w:t>ru</w:t>
        </w:r>
      </w:hyperlink>
      <w:r w:rsidRPr="00E1268F">
        <w:t xml:space="preserve"> в срок до </w:t>
      </w:r>
      <w:r w:rsidRPr="00E1268F">
        <w:rPr>
          <w:b/>
          <w:bCs/>
        </w:rPr>
        <w:t>5 октября 2018года</w:t>
      </w:r>
      <w:r w:rsidRPr="00E1268F">
        <w:t xml:space="preserve"> включительно. </w:t>
      </w:r>
    </w:p>
    <w:p w:rsidR="007E5AAD" w:rsidRPr="00E1268F" w:rsidRDefault="007E5AAD" w:rsidP="009C76C8">
      <w:pPr>
        <w:pStyle w:val="ListParagraph"/>
        <w:spacing w:line="240" w:lineRule="auto"/>
        <w:ind w:left="0"/>
      </w:pPr>
      <w:r w:rsidRPr="00E1268F">
        <w:t>В теме письма указать «Заявка.Хардинские чтения. Номер секции». Файл работы должен называться: ОУ, ФИО, класс, секция.</w:t>
      </w:r>
    </w:p>
    <w:p w:rsidR="007E5AAD" w:rsidRPr="00E1268F" w:rsidRDefault="007E5AAD" w:rsidP="009C76C8">
      <w:pPr>
        <w:pStyle w:val="ListParagraph"/>
        <w:spacing w:line="240" w:lineRule="auto"/>
        <w:ind w:left="0"/>
      </w:pPr>
      <w:r>
        <w:t>Бланк</w:t>
      </w:r>
      <w:r w:rsidRPr="00E1268F">
        <w:t xml:space="preserve"> заявки указан в Приложении №2</w:t>
      </w:r>
      <w:r>
        <w:t xml:space="preserve"> к настоящему Положению.</w:t>
      </w:r>
    </w:p>
    <w:p w:rsidR="007E5AAD" w:rsidRDefault="007E5AAD" w:rsidP="009C76C8">
      <w:pPr>
        <w:pStyle w:val="ListParagraph"/>
        <w:spacing w:line="240" w:lineRule="auto"/>
        <w:ind w:left="0"/>
      </w:pPr>
    </w:p>
    <w:p w:rsidR="007E5AAD" w:rsidRPr="00E1268F" w:rsidRDefault="007E5AAD" w:rsidP="009C76C8">
      <w:pPr>
        <w:pStyle w:val="ListParagraph"/>
        <w:spacing w:line="240" w:lineRule="auto"/>
        <w:ind w:left="0"/>
      </w:pPr>
      <w:r w:rsidRPr="00E1268F">
        <w:t>Не позднее 10 октября 2018</w:t>
      </w:r>
      <w:r>
        <w:t xml:space="preserve"> года</w:t>
      </w:r>
      <w:r w:rsidRPr="00E1268F">
        <w:t xml:space="preserve"> список участников очного этапа будет размещен на официальном сайте </w:t>
      </w:r>
      <w:r>
        <w:t>МБОУ Школа № 15 г.о. Самара (</w:t>
      </w:r>
      <w:r>
        <w:rPr>
          <w:lang w:val="en-US"/>
        </w:rPr>
        <w:t>schkola</w:t>
      </w:r>
      <w:r w:rsidRPr="00BD20A7">
        <w:t>15.</w:t>
      </w:r>
      <w:r>
        <w:rPr>
          <w:lang w:val="en-US"/>
        </w:rPr>
        <w:t>r</w:t>
      </w:r>
      <w:r w:rsidRPr="00BD20A7">
        <w:t>63@</w:t>
      </w:r>
      <w:r>
        <w:rPr>
          <w:lang w:val="en-US"/>
        </w:rPr>
        <w:t>mail</w:t>
      </w:r>
      <w:r w:rsidRPr="00BD20A7">
        <w:t>.</w:t>
      </w:r>
      <w:r>
        <w:rPr>
          <w:lang w:val="en-US"/>
        </w:rPr>
        <w:t>ru</w:t>
      </w:r>
      <w:r>
        <w:t>)</w:t>
      </w:r>
      <w:r w:rsidRPr="00E1268F">
        <w:t xml:space="preserve"> в разделе «Хардинские чтения».</w:t>
      </w:r>
    </w:p>
    <w:p w:rsidR="007E5AAD" w:rsidRPr="00E1268F" w:rsidRDefault="007E5AAD" w:rsidP="009C76C8">
      <w:pPr>
        <w:ind w:firstLine="709"/>
        <w:jc w:val="both"/>
      </w:pPr>
    </w:p>
    <w:p w:rsidR="007E5AAD" w:rsidRPr="00E1268F" w:rsidRDefault="007E5AAD" w:rsidP="001C326B">
      <w:pPr>
        <w:pStyle w:val="ListParagraph"/>
        <w:spacing w:line="240" w:lineRule="auto"/>
        <w:ind w:left="709" w:firstLine="0"/>
        <w:rPr>
          <w:b/>
          <w:bCs/>
        </w:rPr>
      </w:pPr>
      <w:r>
        <w:rPr>
          <w:b/>
          <w:bCs/>
        </w:rPr>
        <w:t>4.</w:t>
      </w:r>
      <w:r w:rsidRPr="00E1268F">
        <w:rPr>
          <w:b/>
          <w:bCs/>
        </w:rPr>
        <w:t>Порядок организации, форма участия и форма проведения мероприятия</w:t>
      </w:r>
    </w:p>
    <w:p w:rsidR="007E5AAD" w:rsidRPr="00E1268F" w:rsidRDefault="007E5AAD" w:rsidP="009C76C8">
      <w:pPr>
        <w:pStyle w:val="ListParagraph"/>
        <w:spacing w:line="240" w:lineRule="auto"/>
        <w:ind w:left="0"/>
        <w:rPr>
          <w:b/>
          <w:bCs/>
        </w:rPr>
      </w:pPr>
    </w:p>
    <w:p w:rsidR="007E5AAD" w:rsidRPr="00E1268F" w:rsidRDefault="007E5AAD" w:rsidP="009C76C8">
      <w:pPr>
        <w:pStyle w:val="ListParagraph"/>
        <w:spacing w:line="240" w:lineRule="auto"/>
        <w:ind w:left="0"/>
      </w:pPr>
      <w:r w:rsidRPr="00E1268F">
        <w:rPr>
          <w:b/>
          <w:bCs/>
        </w:rPr>
        <w:t xml:space="preserve">Форма организации </w:t>
      </w:r>
      <w:r>
        <w:rPr>
          <w:b/>
          <w:bCs/>
        </w:rPr>
        <w:t>К</w:t>
      </w:r>
      <w:r w:rsidRPr="00E1268F">
        <w:rPr>
          <w:b/>
          <w:bCs/>
        </w:rPr>
        <w:t>онференции</w:t>
      </w:r>
      <w:r w:rsidRPr="00E1268F">
        <w:t xml:space="preserve"> – очная, на первом этапе происходит отбор и проверка на соответствие требованиям к содержанию и оформлению работ,  второй этап, очный -  презентация и защита работ. </w:t>
      </w:r>
    </w:p>
    <w:p w:rsidR="007E5AAD" w:rsidRPr="00E1268F" w:rsidRDefault="007E5AAD" w:rsidP="009C76C8">
      <w:pPr>
        <w:pStyle w:val="ListParagraph"/>
        <w:spacing w:line="240" w:lineRule="auto"/>
        <w:ind w:left="0"/>
      </w:pPr>
      <w:r w:rsidRPr="00E1268F">
        <w:rPr>
          <w:b/>
          <w:bCs/>
        </w:rPr>
        <w:t>Форма участия –</w:t>
      </w:r>
      <w:r w:rsidRPr="00E1268F">
        <w:t xml:space="preserve"> индивидуальная или групповая. При групповом участии допускается не более 3 соавторов на 1 работу. </w:t>
      </w:r>
    </w:p>
    <w:p w:rsidR="007E5AAD" w:rsidRPr="00E1268F" w:rsidRDefault="007E5AAD" w:rsidP="009C76C8">
      <w:pPr>
        <w:pStyle w:val="ListParagraph"/>
        <w:spacing w:line="240" w:lineRule="auto"/>
        <w:ind w:left="0"/>
      </w:pPr>
      <w:r w:rsidRPr="00E1268F">
        <w:t xml:space="preserve"> Для участия в </w:t>
      </w:r>
      <w:r>
        <w:t>К</w:t>
      </w:r>
      <w:r w:rsidRPr="00E1268F">
        <w:t>онференции необходимо прислать на электронную почту заявку и оформленную работу (в электронном виде).</w:t>
      </w:r>
    </w:p>
    <w:p w:rsidR="007E5AAD" w:rsidRPr="00E1268F" w:rsidRDefault="007E5AAD" w:rsidP="009C76C8">
      <w:pPr>
        <w:pStyle w:val="ListParagraph"/>
        <w:spacing w:line="240" w:lineRule="auto"/>
        <w:ind w:left="0"/>
      </w:pPr>
      <w:r w:rsidRPr="00E1268F">
        <w:t xml:space="preserve">Допущенные работы, присланные из других регионов, принимают участие в очном этапе с использованием средств телекоммуникации. </w:t>
      </w:r>
    </w:p>
    <w:p w:rsidR="007E5AAD" w:rsidRDefault="007E5AAD" w:rsidP="009C76C8">
      <w:pPr>
        <w:pStyle w:val="ListParagraph"/>
        <w:spacing w:line="240" w:lineRule="auto"/>
        <w:ind w:left="0"/>
      </w:pPr>
      <w:r w:rsidRPr="00E1268F">
        <w:t>Для участия в очном туре необходимо предоставить  работу на бумажном носителе (в день проведения конференции).</w:t>
      </w:r>
    </w:p>
    <w:p w:rsidR="007E5AAD" w:rsidRDefault="007E5AAD" w:rsidP="009C76C8">
      <w:pPr>
        <w:spacing w:before="100" w:beforeAutospacing="1"/>
        <w:ind w:firstLine="709"/>
        <w:jc w:val="both"/>
        <w:rPr>
          <w:b/>
          <w:bCs/>
          <w:color w:val="000000"/>
        </w:rPr>
      </w:pPr>
    </w:p>
    <w:p w:rsidR="007E5AAD" w:rsidRDefault="007E5AAD" w:rsidP="009C76C8">
      <w:pPr>
        <w:spacing w:before="100" w:beforeAutospacing="1"/>
        <w:ind w:firstLine="709"/>
        <w:jc w:val="both"/>
        <w:rPr>
          <w:b/>
          <w:bCs/>
          <w:color w:val="000000"/>
        </w:rPr>
      </w:pPr>
    </w:p>
    <w:p w:rsidR="007E5AAD" w:rsidRDefault="007E5AAD" w:rsidP="009C76C8">
      <w:pPr>
        <w:spacing w:before="100" w:beforeAutospacing="1"/>
        <w:ind w:firstLine="709"/>
        <w:jc w:val="both"/>
        <w:rPr>
          <w:b/>
          <w:bCs/>
          <w:color w:val="000000"/>
        </w:rPr>
      </w:pPr>
      <w:r>
        <w:rPr>
          <w:b/>
          <w:bCs/>
          <w:color w:val="000000"/>
        </w:rPr>
        <w:t xml:space="preserve">Конференция </w:t>
      </w:r>
      <w:r w:rsidRPr="00E1268F">
        <w:rPr>
          <w:b/>
          <w:bCs/>
          <w:color w:val="000000"/>
        </w:rPr>
        <w:t>провод</w:t>
      </w:r>
      <w:r>
        <w:rPr>
          <w:b/>
          <w:bCs/>
          <w:color w:val="000000"/>
        </w:rPr>
        <w:t>и</w:t>
      </w:r>
      <w:r w:rsidRPr="00E1268F">
        <w:rPr>
          <w:b/>
          <w:bCs/>
          <w:color w:val="000000"/>
        </w:rPr>
        <w:t>тся по следующим направлениям:</w:t>
      </w:r>
    </w:p>
    <w:p w:rsidR="007E5AAD" w:rsidRPr="00E1268F" w:rsidRDefault="007E5AAD" w:rsidP="009C76C8">
      <w:pPr>
        <w:spacing w:before="100" w:beforeAutospacing="1"/>
        <w:ind w:firstLine="709"/>
        <w:jc w:val="both"/>
        <w:rPr>
          <w:b/>
          <w:bCs/>
          <w:color w:val="000000"/>
        </w:rPr>
      </w:pPr>
    </w:p>
    <w:tbl>
      <w:tblPr>
        <w:tblW w:w="9327" w:type="dxa"/>
        <w:tblCellSpacing w:w="0" w:type="dxa"/>
        <w:tblInd w:w="-1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05" w:type="dxa"/>
          <w:left w:w="105" w:type="dxa"/>
          <w:bottom w:w="105" w:type="dxa"/>
          <w:right w:w="105" w:type="dxa"/>
        </w:tblCellMar>
        <w:tblLook w:val="00A0"/>
      </w:tblPr>
      <w:tblGrid>
        <w:gridCol w:w="2948"/>
        <w:gridCol w:w="6379"/>
      </w:tblGrid>
      <w:tr w:rsidR="007E5AAD" w:rsidRPr="00E1268F">
        <w:trPr>
          <w:tblCellSpacing w:w="0" w:type="dxa"/>
        </w:trPr>
        <w:tc>
          <w:tcPr>
            <w:tcW w:w="2948" w:type="dxa"/>
            <w:tcMar>
              <w:top w:w="0" w:type="dxa"/>
              <w:left w:w="108" w:type="dxa"/>
              <w:bottom w:w="0" w:type="dxa"/>
              <w:right w:w="0" w:type="dxa"/>
            </w:tcMar>
            <w:vAlign w:val="center"/>
          </w:tcPr>
          <w:p w:rsidR="007E5AAD" w:rsidRPr="00E1268F" w:rsidRDefault="007E5AAD" w:rsidP="00C20248">
            <w:pPr>
              <w:ind w:firstLine="709"/>
              <w:jc w:val="both"/>
              <w:rPr>
                <w:color w:val="000000"/>
              </w:rPr>
            </w:pPr>
            <w:r w:rsidRPr="00E1268F">
              <w:rPr>
                <w:b/>
                <w:bCs/>
                <w:color w:val="000000"/>
              </w:rPr>
              <w:t>Название секции</w:t>
            </w:r>
          </w:p>
        </w:tc>
        <w:tc>
          <w:tcPr>
            <w:tcW w:w="6379" w:type="dxa"/>
            <w:tcMar>
              <w:top w:w="0" w:type="dxa"/>
              <w:left w:w="108" w:type="dxa"/>
              <w:bottom w:w="0" w:type="dxa"/>
              <w:right w:w="108" w:type="dxa"/>
            </w:tcMar>
            <w:vAlign w:val="center"/>
          </w:tcPr>
          <w:p w:rsidR="007E5AAD" w:rsidRPr="00E1268F" w:rsidRDefault="007E5AAD" w:rsidP="00C20248">
            <w:pPr>
              <w:ind w:firstLine="709"/>
              <w:jc w:val="both"/>
              <w:rPr>
                <w:color w:val="000000"/>
              </w:rPr>
            </w:pPr>
            <w:r w:rsidRPr="00E1268F">
              <w:rPr>
                <w:b/>
                <w:bCs/>
                <w:color w:val="000000"/>
              </w:rPr>
              <w:t>Тематическая направленность</w:t>
            </w:r>
          </w:p>
        </w:tc>
      </w:tr>
      <w:tr w:rsidR="007E5AAD" w:rsidRPr="00E1268F">
        <w:trPr>
          <w:tblCellSpacing w:w="0" w:type="dxa"/>
        </w:trPr>
        <w:tc>
          <w:tcPr>
            <w:tcW w:w="2948" w:type="dxa"/>
            <w:tcMar>
              <w:top w:w="0" w:type="dxa"/>
              <w:left w:w="108" w:type="dxa"/>
              <w:bottom w:w="0" w:type="dxa"/>
              <w:right w:w="0" w:type="dxa"/>
            </w:tcMar>
            <w:vAlign w:val="center"/>
          </w:tcPr>
          <w:p w:rsidR="007E5AAD" w:rsidRPr="00E1268F" w:rsidRDefault="007E5AAD" w:rsidP="00C20248">
            <w:pPr>
              <w:rPr>
                <w:color w:val="000000"/>
              </w:rPr>
            </w:pPr>
            <w:r w:rsidRPr="00E1268F">
              <w:rPr>
                <w:color w:val="000000"/>
              </w:rPr>
              <w:t>1.Ученики моей школы</w:t>
            </w:r>
            <w:r w:rsidRPr="00E1268F">
              <w:rPr>
                <w:color w:val="FF0000"/>
              </w:rPr>
              <w:t xml:space="preserve">: </w:t>
            </w:r>
            <w:r w:rsidRPr="00E1268F">
              <w:rPr>
                <w:color w:val="000000"/>
              </w:rPr>
              <w:t>прошлое и настоящее</w:t>
            </w:r>
          </w:p>
        </w:tc>
        <w:tc>
          <w:tcPr>
            <w:tcW w:w="6379" w:type="dxa"/>
            <w:tcMar>
              <w:top w:w="0" w:type="dxa"/>
              <w:left w:w="108" w:type="dxa"/>
              <w:bottom w:w="0" w:type="dxa"/>
              <w:right w:w="108" w:type="dxa"/>
            </w:tcMar>
            <w:vAlign w:val="center"/>
          </w:tcPr>
          <w:p w:rsidR="007E5AAD" w:rsidRPr="00E1268F" w:rsidRDefault="007E5AAD" w:rsidP="00623DEC">
            <w:pPr>
              <w:numPr>
                <w:ilvl w:val="0"/>
                <w:numId w:val="5"/>
              </w:numPr>
              <w:ind w:left="0" w:firstLine="709"/>
              <w:rPr>
                <w:color w:val="000000"/>
              </w:rPr>
            </w:pPr>
            <w:r w:rsidRPr="00E1268F">
              <w:rPr>
                <w:color w:val="000000"/>
              </w:rPr>
              <w:t>Ученики школы в годы Великой Отечественной войны</w:t>
            </w:r>
          </w:p>
          <w:p w:rsidR="007E5AAD" w:rsidRPr="00E1268F" w:rsidRDefault="007E5AAD" w:rsidP="00623DEC">
            <w:pPr>
              <w:numPr>
                <w:ilvl w:val="0"/>
                <w:numId w:val="5"/>
              </w:numPr>
              <w:ind w:left="0" w:firstLine="709"/>
              <w:rPr>
                <w:color w:val="000000"/>
              </w:rPr>
            </w:pPr>
            <w:r w:rsidRPr="00E1268F">
              <w:rPr>
                <w:color w:val="000000"/>
              </w:rPr>
              <w:t>Выдающиеся ученики моей школы.</w:t>
            </w:r>
          </w:p>
          <w:p w:rsidR="007E5AAD" w:rsidRPr="00E1268F" w:rsidRDefault="007E5AAD" w:rsidP="00623DEC">
            <w:pPr>
              <w:numPr>
                <w:ilvl w:val="0"/>
                <w:numId w:val="5"/>
              </w:numPr>
              <w:ind w:left="0" w:firstLine="709"/>
              <w:rPr>
                <w:color w:val="000000"/>
              </w:rPr>
            </w:pPr>
            <w:r w:rsidRPr="00E1268F">
              <w:rPr>
                <w:color w:val="000000"/>
              </w:rPr>
              <w:t>История моей семьи в истории моей школы.</w:t>
            </w:r>
          </w:p>
        </w:tc>
      </w:tr>
      <w:tr w:rsidR="007E5AAD" w:rsidRPr="00E1268F">
        <w:trPr>
          <w:tblCellSpacing w:w="0" w:type="dxa"/>
        </w:trPr>
        <w:tc>
          <w:tcPr>
            <w:tcW w:w="2948" w:type="dxa"/>
            <w:tcMar>
              <w:top w:w="0" w:type="dxa"/>
              <w:left w:w="108" w:type="dxa"/>
              <w:bottom w:w="0" w:type="dxa"/>
              <w:right w:w="0" w:type="dxa"/>
            </w:tcMar>
            <w:vAlign w:val="center"/>
          </w:tcPr>
          <w:p w:rsidR="007E5AAD" w:rsidRPr="00E1268F" w:rsidRDefault="007E5AAD" w:rsidP="00C20248">
            <w:pPr>
              <w:rPr>
                <w:color w:val="000000"/>
              </w:rPr>
            </w:pPr>
            <w:r w:rsidRPr="00E1268F">
              <w:rPr>
                <w:color w:val="000000"/>
              </w:rPr>
              <w:t>2.Учителями славится мой край родной</w:t>
            </w:r>
          </w:p>
        </w:tc>
        <w:tc>
          <w:tcPr>
            <w:tcW w:w="6379" w:type="dxa"/>
            <w:tcMar>
              <w:top w:w="0" w:type="dxa"/>
              <w:left w:w="108" w:type="dxa"/>
              <w:bottom w:w="0" w:type="dxa"/>
              <w:right w:w="108" w:type="dxa"/>
            </w:tcMar>
            <w:vAlign w:val="center"/>
          </w:tcPr>
          <w:p w:rsidR="007E5AAD" w:rsidRPr="00E1268F" w:rsidRDefault="007E5AAD" w:rsidP="00623DEC">
            <w:pPr>
              <w:numPr>
                <w:ilvl w:val="0"/>
                <w:numId w:val="6"/>
              </w:numPr>
              <w:ind w:left="0" w:firstLine="709"/>
              <w:rPr>
                <w:color w:val="000000"/>
              </w:rPr>
            </w:pPr>
            <w:r w:rsidRPr="00E1268F">
              <w:rPr>
                <w:color w:val="000000"/>
              </w:rPr>
              <w:t>Заслуженные учителя моей школы.</w:t>
            </w:r>
          </w:p>
          <w:p w:rsidR="007E5AAD" w:rsidRPr="00E1268F" w:rsidRDefault="007E5AAD" w:rsidP="00623DEC">
            <w:pPr>
              <w:numPr>
                <w:ilvl w:val="0"/>
                <w:numId w:val="6"/>
              </w:numPr>
              <w:ind w:left="0" w:firstLine="709"/>
              <w:rPr>
                <w:color w:val="000000"/>
              </w:rPr>
            </w:pPr>
            <w:r w:rsidRPr="00E1268F">
              <w:rPr>
                <w:color w:val="000000"/>
              </w:rPr>
              <w:t>Учителя-орденоносцымоей школы.</w:t>
            </w:r>
          </w:p>
          <w:p w:rsidR="007E5AAD" w:rsidRPr="00E1268F" w:rsidRDefault="007E5AAD" w:rsidP="00623DEC">
            <w:pPr>
              <w:numPr>
                <w:ilvl w:val="0"/>
                <w:numId w:val="6"/>
              </w:numPr>
              <w:ind w:left="0" w:firstLine="709"/>
              <w:rPr>
                <w:color w:val="000000"/>
              </w:rPr>
            </w:pPr>
            <w:r w:rsidRPr="00E1268F">
              <w:rPr>
                <w:color w:val="000000"/>
              </w:rPr>
              <w:t>Любимый учитель</w:t>
            </w:r>
          </w:p>
        </w:tc>
      </w:tr>
      <w:tr w:rsidR="007E5AAD" w:rsidRPr="00E1268F">
        <w:trPr>
          <w:trHeight w:val="2565"/>
          <w:tblCellSpacing w:w="0" w:type="dxa"/>
        </w:trPr>
        <w:tc>
          <w:tcPr>
            <w:tcW w:w="2948" w:type="dxa"/>
            <w:tcMar>
              <w:top w:w="0" w:type="dxa"/>
              <w:left w:w="108" w:type="dxa"/>
              <w:bottom w:w="0" w:type="dxa"/>
              <w:right w:w="0" w:type="dxa"/>
            </w:tcMar>
            <w:vAlign w:val="center"/>
          </w:tcPr>
          <w:p w:rsidR="007E5AAD" w:rsidRPr="00E1268F" w:rsidRDefault="007E5AAD" w:rsidP="00C20248">
            <w:pPr>
              <w:rPr>
                <w:color w:val="000000"/>
              </w:rPr>
            </w:pPr>
            <w:r w:rsidRPr="00E1268F">
              <w:rPr>
                <w:color w:val="000000"/>
              </w:rPr>
              <w:t>3.Моя школа: вчера, сегодня, завтра</w:t>
            </w:r>
          </w:p>
        </w:tc>
        <w:tc>
          <w:tcPr>
            <w:tcW w:w="6379" w:type="dxa"/>
            <w:tcMar>
              <w:top w:w="0" w:type="dxa"/>
              <w:left w:w="108" w:type="dxa"/>
              <w:bottom w:w="0" w:type="dxa"/>
              <w:right w:w="108" w:type="dxa"/>
            </w:tcMar>
            <w:vAlign w:val="center"/>
          </w:tcPr>
          <w:p w:rsidR="007E5AAD" w:rsidRPr="00E1268F" w:rsidRDefault="007E5AAD" w:rsidP="00623DEC">
            <w:pPr>
              <w:numPr>
                <w:ilvl w:val="0"/>
                <w:numId w:val="7"/>
              </w:numPr>
              <w:ind w:left="0" w:firstLine="709"/>
              <w:rPr>
                <w:color w:val="000000"/>
              </w:rPr>
            </w:pPr>
            <w:r w:rsidRPr="00E1268F">
              <w:rPr>
                <w:color w:val="000000"/>
              </w:rPr>
              <w:t>История моей школы.</w:t>
            </w:r>
          </w:p>
          <w:p w:rsidR="007E5AAD" w:rsidRPr="00E1268F" w:rsidRDefault="007E5AAD" w:rsidP="00623DEC">
            <w:pPr>
              <w:numPr>
                <w:ilvl w:val="0"/>
                <w:numId w:val="7"/>
              </w:numPr>
              <w:ind w:left="0" w:firstLine="709"/>
              <w:rPr>
                <w:color w:val="000000"/>
              </w:rPr>
            </w:pPr>
            <w:r w:rsidRPr="00E1268F">
              <w:rPr>
                <w:color w:val="000000"/>
              </w:rPr>
              <w:t>Архитектурная особенность моей школы.</w:t>
            </w:r>
          </w:p>
          <w:p w:rsidR="007E5AAD" w:rsidRPr="00E1268F" w:rsidRDefault="007E5AAD" w:rsidP="00C20248">
            <w:pPr>
              <w:ind w:firstLine="709"/>
              <w:rPr>
                <w:color w:val="000000"/>
              </w:rPr>
            </w:pPr>
            <w:r w:rsidRPr="00E1268F">
              <w:rPr>
                <w:color w:val="000000"/>
              </w:rPr>
              <w:t>3.Женские и мужские учебные образовательные заведения</w:t>
            </w:r>
          </w:p>
          <w:p w:rsidR="007E5AAD" w:rsidRPr="00E1268F" w:rsidRDefault="007E5AAD" w:rsidP="00C20248">
            <w:pPr>
              <w:ind w:firstLine="709"/>
              <w:rPr>
                <w:color w:val="000000"/>
              </w:rPr>
            </w:pPr>
            <w:r w:rsidRPr="00E1268F">
              <w:rPr>
                <w:color w:val="000000"/>
              </w:rPr>
              <w:t>4.Становление детского и молодежного движения в истории моей школы.</w:t>
            </w:r>
          </w:p>
          <w:p w:rsidR="007E5AAD" w:rsidRPr="00E1268F" w:rsidRDefault="007E5AAD" w:rsidP="00C20248">
            <w:pPr>
              <w:ind w:firstLine="709"/>
              <w:rPr>
                <w:color w:val="000000"/>
              </w:rPr>
            </w:pPr>
            <w:r w:rsidRPr="00E1268F">
              <w:rPr>
                <w:color w:val="000000"/>
              </w:rPr>
              <w:t>5.Из истории школьных вещей, принадлежностей, предметов школьной жизни</w:t>
            </w:r>
          </w:p>
        </w:tc>
      </w:tr>
      <w:tr w:rsidR="007E5AAD" w:rsidRPr="00E1268F">
        <w:trPr>
          <w:trHeight w:val="945"/>
          <w:tblCellSpacing w:w="0" w:type="dxa"/>
        </w:trPr>
        <w:tc>
          <w:tcPr>
            <w:tcW w:w="2948" w:type="dxa"/>
            <w:tcMar>
              <w:top w:w="0" w:type="dxa"/>
              <w:left w:w="108" w:type="dxa"/>
              <w:bottom w:w="0" w:type="dxa"/>
              <w:right w:w="0" w:type="dxa"/>
            </w:tcMar>
            <w:vAlign w:val="center"/>
          </w:tcPr>
          <w:p w:rsidR="007E5AAD" w:rsidRPr="00E1268F" w:rsidRDefault="007E5AAD" w:rsidP="00C20248">
            <w:pPr>
              <w:rPr>
                <w:color w:val="000000"/>
              </w:rPr>
            </w:pPr>
            <w:r w:rsidRPr="00E1268F">
              <w:rPr>
                <w:color w:val="000000"/>
              </w:rPr>
              <w:t>4.Персоналии</w:t>
            </w:r>
          </w:p>
        </w:tc>
        <w:tc>
          <w:tcPr>
            <w:tcW w:w="6379" w:type="dxa"/>
            <w:tcMar>
              <w:top w:w="0" w:type="dxa"/>
              <w:left w:w="108" w:type="dxa"/>
              <w:bottom w:w="0" w:type="dxa"/>
              <w:right w:w="108" w:type="dxa"/>
            </w:tcMar>
            <w:vAlign w:val="center"/>
          </w:tcPr>
          <w:p w:rsidR="007E5AAD" w:rsidRPr="00E1268F" w:rsidRDefault="007E5AAD" w:rsidP="00C20248">
            <w:pPr>
              <w:ind w:firstLine="709"/>
              <w:rPr>
                <w:color w:val="000000"/>
              </w:rPr>
            </w:pPr>
            <w:r w:rsidRPr="00E1268F">
              <w:rPr>
                <w:color w:val="000000"/>
              </w:rPr>
              <w:t>Выдающиеся деятели, посвятившие свою жизнь на благо города, меценаты благотворители, почетные граждане родного края</w:t>
            </w:r>
          </w:p>
        </w:tc>
      </w:tr>
      <w:tr w:rsidR="007E5AAD" w:rsidRPr="00E1268F">
        <w:trPr>
          <w:tblCellSpacing w:w="0" w:type="dxa"/>
        </w:trPr>
        <w:tc>
          <w:tcPr>
            <w:tcW w:w="2948" w:type="dxa"/>
            <w:tcMar>
              <w:top w:w="0" w:type="dxa"/>
              <w:left w:w="108" w:type="dxa"/>
              <w:bottom w:w="0" w:type="dxa"/>
              <w:right w:w="0" w:type="dxa"/>
            </w:tcMar>
            <w:vAlign w:val="center"/>
          </w:tcPr>
          <w:p w:rsidR="007E5AAD" w:rsidRPr="00E1268F" w:rsidRDefault="007E5AAD" w:rsidP="00C20248">
            <w:pPr>
              <w:rPr>
                <w:color w:val="000000"/>
              </w:rPr>
            </w:pPr>
            <w:r w:rsidRPr="00E1268F">
              <w:rPr>
                <w:color w:val="000000"/>
              </w:rPr>
              <w:t>5.Святые имена земли родной</w:t>
            </w:r>
          </w:p>
        </w:tc>
        <w:tc>
          <w:tcPr>
            <w:tcW w:w="6379" w:type="dxa"/>
            <w:tcMar>
              <w:top w:w="0" w:type="dxa"/>
              <w:left w:w="108" w:type="dxa"/>
              <w:bottom w:w="0" w:type="dxa"/>
              <w:right w:w="108" w:type="dxa"/>
            </w:tcMar>
            <w:vAlign w:val="center"/>
          </w:tcPr>
          <w:p w:rsidR="007E5AAD" w:rsidRPr="00E1268F" w:rsidRDefault="007E5AAD" w:rsidP="00C20248">
            <w:pPr>
              <w:ind w:firstLine="709"/>
              <w:rPr>
                <w:color w:val="000000"/>
              </w:rPr>
            </w:pPr>
            <w:r w:rsidRPr="00E1268F">
              <w:rPr>
                <w:color w:val="000000"/>
              </w:rPr>
              <w:t>Видные священнослужители, религиозные деятели</w:t>
            </w:r>
          </w:p>
        </w:tc>
      </w:tr>
      <w:tr w:rsidR="007E5AAD" w:rsidRPr="00E1268F">
        <w:trPr>
          <w:trHeight w:val="600"/>
          <w:tblCellSpacing w:w="0" w:type="dxa"/>
        </w:trPr>
        <w:tc>
          <w:tcPr>
            <w:tcW w:w="2948" w:type="dxa"/>
            <w:tcMar>
              <w:top w:w="0" w:type="dxa"/>
              <w:left w:w="108" w:type="dxa"/>
              <w:bottom w:w="0" w:type="dxa"/>
              <w:right w:w="0" w:type="dxa"/>
            </w:tcMar>
            <w:vAlign w:val="center"/>
          </w:tcPr>
          <w:p w:rsidR="007E5AAD" w:rsidRPr="00E1268F" w:rsidRDefault="007E5AAD" w:rsidP="00C20248">
            <w:pPr>
              <w:rPr>
                <w:color w:val="000000"/>
              </w:rPr>
            </w:pPr>
            <w:r w:rsidRPr="00E1268F">
              <w:rPr>
                <w:color w:val="000000"/>
              </w:rPr>
              <w:t>6.Памятные места</w:t>
            </w:r>
          </w:p>
        </w:tc>
        <w:tc>
          <w:tcPr>
            <w:tcW w:w="6379" w:type="dxa"/>
            <w:tcMar>
              <w:top w:w="0" w:type="dxa"/>
              <w:left w:w="108" w:type="dxa"/>
              <w:bottom w:w="0" w:type="dxa"/>
              <w:right w:w="108" w:type="dxa"/>
            </w:tcMar>
            <w:vAlign w:val="center"/>
          </w:tcPr>
          <w:p w:rsidR="007E5AAD" w:rsidRPr="00E1268F" w:rsidRDefault="007E5AAD" w:rsidP="00C20248">
            <w:pPr>
              <w:ind w:firstLine="709"/>
              <w:rPr>
                <w:color w:val="000000"/>
              </w:rPr>
            </w:pPr>
            <w:r w:rsidRPr="00E1268F">
              <w:rPr>
                <w:color w:val="000000"/>
              </w:rPr>
              <w:t>Архитектурная уникальность зданий, улиц, парков, скверов, история предприятий родного края</w:t>
            </w:r>
          </w:p>
        </w:tc>
      </w:tr>
      <w:tr w:rsidR="007E5AAD" w:rsidRPr="00E1268F">
        <w:trPr>
          <w:trHeight w:val="210"/>
          <w:tblCellSpacing w:w="0" w:type="dxa"/>
        </w:trPr>
        <w:tc>
          <w:tcPr>
            <w:tcW w:w="2948" w:type="dxa"/>
            <w:tcMar>
              <w:top w:w="0" w:type="dxa"/>
              <w:left w:w="108" w:type="dxa"/>
              <w:bottom w:w="0" w:type="dxa"/>
              <w:right w:w="0" w:type="dxa"/>
            </w:tcMar>
            <w:vAlign w:val="center"/>
          </w:tcPr>
          <w:p w:rsidR="007E5AAD" w:rsidRPr="00E1268F" w:rsidRDefault="007E5AAD" w:rsidP="00C20248">
            <w:pPr>
              <w:rPr>
                <w:color w:val="000000"/>
              </w:rPr>
            </w:pPr>
            <w:r w:rsidRPr="00E1268F">
              <w:rPr>
                <w:color w:val="000000"/>
              </w:rPr>
              <w:t>7.Духовные святыни моего народа</w:t>
            </w:r>
          </w:p>
        </w:tc>
        <w:tc>
          <w:tcPr>
            <w:tcW w:w="6379" w:type="dxa"/>
            <w:tcMar>
              <w:top w:w="0" w:type="dxa"/>
              <w:left w:w="108" w:type="dxa"/>
              <w:bottom w:w="0" w:type="dxa"/>
              <w:right w:w="108" w:type="dxa"/>
            </w:tcMar>
            <w:vAlign w:val="center"/>
          </w:tcPr>
          <w:p w:rsidR="007E5AAD" w:rsidRPr="00E1268F" w:rsidRDefault="007E5AAD" w:rsidP="00C20248">
            <w:pPr>
              <w:ind w:firstLine="709"/>
              <w:rPr>
                <w:color w:val="000000"/>
              </w:rPr>
            </w:pPr>
            <w:r w:rsidRPr="00E1268F">
              <w:rPr>
                <w:color w:val="000000"/>
              </w:rPr>
              <w:t>Соборы, храмы, культовые места</w:t>
            </w:r>
          </w:p>
        </w:tc>
      </w:tr>
      <w:tr w:rsidR="007E5AAD" w:rsidRPr="00E1268F">
        <w:trPr>
          <w:trHeight w:val="885"/>
          <w:tblCellSpacing w:w="0" w:type="dxa"/>
        </w:trPr>
        <w:tc>
          <w:tcPr>
            <w:tcW w:w="2948" w:type="dxa"/>
            <w:tcMar>
              <w:top w:w="0" w:type="dxa"/>
              <w:left w:w="108" w:type="dxa"/>
              <w:bottom w:w="0" w:type="dxa"/>
              <w:right w:w="0" w:type="dxa"/>
            </w:tcMar>
            <w:vAlign w:val="center"/>
          </w:tcPr>
          <w:p w:rsidR="007E5AAD" w:rsidRPr="00E1268F" w:rsidRDefault="007E5AAD" w:rsidP="00C20248">
            <w:pPr>
              <w:rPr>
                <w:color w:val="000000"/>
              </w:rPr>
            </w:pPr>
            <w:r w:rsidRPr="00E1268F">
              <w:rPr>
                <w:color w:val="000000"/>
              </w:rPr>
              <w:t>8.Родная сторонушка</w:t>
            </w:r>
          </w:p>
          <w:p w:rsidR="007E5AAD" w:rsidRPr="00E1268F" w:rsidRDefault="007E5AAD" w:rsidP="00C20248">
            <w:pPr>
              <w:ind w:firstLine="709"/>
              <w:rPr>
                <w:color w:val="000000"/>
              </w:rPr>
            </w:pPr>
          </w:p>
        </w:tc>
        <w:tc>
          <w:tcPr>
            <w:tcW w:w="6379" w:type="dxa"/>
            <w:tcMar>
              <w:top w:w="0" w:type="dxa"/>
              <w:left w:w="108" w:type="dxa"/>
              <w:bottom w:w="0" w:type="dxa"/>
              <w:right w:w="108" w:type="dxa"/>
            </w:tcMar>
            <w:vAlign w:val="center"/>
          </w:tcPr>
          <w:p w:rsidR="007E5AAD" w:rsidRPr="00E1268F" w:rsidRDefault="007E5AAD" w:rsidP="00C20248">
            <w:pPr>
              <w:ind w:firstLine="709"/>
              <w:rPr>
                <w:color w:val="000000"/>
              </w:rPr>
            </w:pPr>
            <w:r w:rsidRPr="00E1268F">
              <w:rPr>
                <w:color w:val="000000"/>
              </w:rPr>
              <w:t>Устное народное творчество, обрядность, музыкальный фольклор, театр, декоративно-прикладное творчество, народная игрушка, костюм, этнические традиции моего края</w:t>
            </w:r>
          </w:p>
        </w:tc>
      </w:tr>
      <w:tr w:rsidR="007E5AAD" w:rsidRPr="00E1268F">
        <w:trPr>
          <w:trHeight w:val="450"/>
          <w:tblCellSpacing w:w="0" w:type="dxa"/>
        </w:trPr>
        <w:tc>
          <w:tcPr>
            <w:tcW w:w="2948" w:type="dxa"/>
            <w:tcMar>
              <w:top w:w="0" w:type="dxa"/>
              <w:left w:w="108" w:type="dxa"/>
              <w:bottom w:w="0" w:type="dxa"/>
              <w:right w:w="0" w:type="dxa"/>
            </w:tcMar>
            <w:vAlign w:val="center"/>
          </w:tcPr>
          <w:p w:rsidR="007E5AAD" w:rsidRPr="00E1268F" w:rsidRDefault="007E5AAD" w:rsidP="00C20248">
            <w:pPr>
              <w:rPr>
                <w:color w:val="000000"/>
              </w:rPr>
            </w:pPr>
            <w:r w:rsidRPr="00E1268F">
              <w:rPr>
                <w:color w:val="000000"/>
              </w:rPr>
              <w:t>9. Я-патриот своего края</w:t>
            </w:r>
          </w:p>
        </w:tc>
        <w:tc>
          <w:tcPr>
            <w:tcW w:w="6379" w:type="dxa"/>
            <w:tcMar>
              <w:top w:w="0" w:type="dxa"/>
              <w:left w:w="108" w:type="dxa"/>
              <w:bottom w:w="0" w:type="dxa"/>
              <w:right w:w="108" w:type="dxa"/>
            </w:tcMar>
            <w:vAlign w:val="center"/>
          </w:tcPr>
          <w:p w:rsidR="007E5AAD" w:rsidRPr="00E1268F" w:rsidRDefault="007E5AAD" w:rsidP="00C20248">
            <w:pPr>
              <w:ind w:firstLine="709"/>
              <w:rPr>
                <w:color w:val="000000"/>
              </w:rPr>
            </w:pPr>
            <w:r w:rsidRPr="00E1268F">
              <w:rPr>
                <w:color w:val="000000"/>
              </w:rPr>
              <w:t>Социальные проекты учащихся или группы учащихся, направленные на сохранение экологии, памятников природы культурных традиций и исторического прошлого своего города, губернии, края, развитие гражданской инициативы и ответственности в обществе.</w:t>
            </w:r>
          </w:p>
        </w:tc>
      </w:tr>
    </w:tbl>
    <w:p w:rsidR="007E5AAD" w:rsidRPr="00E1268F" w:rsidRDefault="007E5AAD" w:rsidP="009C76C8">
      <w:pPr>
        <w:pStyle w:val="ListParagraph"/>
        <w:spacing w:line="240" w:lineRule="auto"/>
        <w:ind w:left="0"/>
        <w:rPr>
          <w:b/>
          <w:bCs/>
        </w:rPr>
      </w:pPr>
    </w:p>
    <w:p w:rsidR="007E5AAD" w:rsidRPr="00E1268F" w:rsidRDefault="007E5AAD" w:rsidP="001C326B">
      <w:pPr>
        <w:pStyle w:val="ListParagraph"/>
        <w:spacing w:line="240" w:lineRule="auto"/>
        <w:ind w:left="709" w:firstLine="0"/>
        <w:jc w:val="center"/>
        <w:rPr>
          <w:b/>
          <w:bCs/>
        </w:rPr>
      </w:pPr>
      <w:r>
        <w:rPr>
          <w:b/>
          <w:bCs/>
        </w:rPr>
        <w:t>5.</w:t>
      </w:r>
      <w:r w:rsidRPr="00E1268F">
        <w:rPr>
          <w:b/>
          <w:bCs/>
        </w:rPr>
        <w:t>Участники мероприятия</w:t>
      </w:r>
    </w:p>
    <w:p w:rsidR="007E5AAD" w:rsidRPr="00B8340D" w:rsidRDefault="007E5AAD" w:rsidP="009C76C8">
      <w:pPr>
        <w:pStyle w:val="ListParagraph"/>
        <w:spacing w:line="240" w:lineRule="auto"/>
        <w:ind w:left="0"/>
        <w:rPr>
          <w:b/>
          <w:bCs/>
        </w:rPr>
      </w:pPr>
    </w:p>
    <w:p w:rsidR="007E5AAD" w:rsidRPr="00B8340D" w:rsidRDefault="007E5AAD" w:rsidP="009C76C8">
      <w:pPr>
        <w:pStyle w:val="ListParagraph"/>
        <w:spacing w:line="240" w:lineRule="auto"/>
        <w:ind w:left="0"/>
      </w:pPr>
      <w:r w:rsidRPr="00B8340D">
        <w:t xml:space="preserve">К участию в Конференции допускаются учащиеся 1-11-х классов </w:t>
      </w:r>
      <w:r w:rsidRPr="003975C6">
        <w:t>общеобразовательных учреждений, учреждений дополнительного образования городского округа Самара, области</w:t>
      </w:r>
      <w:r>
        <w:t>,</w:t>
      </w:r>
      <w:r w:rsidRPr="003975C6">
        <w:t xml:space="preserve"> Российской Федерации</w:t>
      </w:r>
      <w:r>
        <w:t>, Зарубежья</w:t>
      </w:r>
      <w:r w:rsidRPr="003975C6">
        <w:t>.</w:t>
      </w:r>
    </w:p>
    <w:p w:rsidR="007E5AAD" w:rsidRDefault="007E5AAD" w:rsidP="009C76C8">
      <w:pPr>
        <w:pStyle w:val="ListParagraph"/>
        <w:spacing w:line="240" w:lineRule="auto"/>
        <w:ind w:left="0"/>
        <w:rPr>
          <w:b/>
          <w:bCs/>
        </w:rPr>
      </w:pPr>
    </w:p>
    <w:p w:rsidR="007E5AAD" w:rsidRPr="00B8340D" w:rsidRDefault="007E5AAD" w:rsidP="009C76C8">
      <w:pPr>
        <w:pStyle w:val="ListParagraph"/>
        <w:spacing w:line="240" w:lineRule="auto"/>
        <w:ind w:left="0"/>
        <w:rPr>
          <w:b/>
          <w:bCs/>
        </w:rPr>
      </w:pPr>
      <w:r w:rsidRPr="00B8340D">
        <w:rPr>
          <w:b/>
          <w:bCs/>
        </w:rPr>
        <w:t>Возрастные группы:</w:t>
      </w:r>
    </w:p>
    <w:p w:rsidR="007E5AAD" w:rsidRPr="00B8340D" w:rsidRDefault="007E5AAD" w:rsidP="009C76C8">
      <w:pPr>
        <w:pStyle w:val="ListParagraph"/>
        <w:spacing w:line="240" w:lineRule="auto"/>
        <w:ind w:left="0"/>
      </w:pPr>
      <w:r w:rsidRPr="00B8340D">
        <w:t xml:space="preserve"> 1-4 классы,</w:t>
      </w:r>
    </w:p>
    <w:p w:rsidR="007E5AAD" w:rsidRPr="00B8340D" w:rsidRDefault="007E5AAD" w:rsidP="009C76C8">
      <w:pPr>
        <w:pStyle w:val="ListParagraph"/>
        <w:spacing w:line="240" w:lineRule="auto"/>
        <w:ind w:left="0"/>
      </w:pPr>
      <w:r w:rsidRPr="00B8340D">
        <w:t xml:space="preserve">5-7 классы, </w:t>
      </w:r>
    </w:p>
    <w:p w:rsidR="007E5AAD" w:rsidRPr="00B8340D" w:rsidRDefault="007E5AAD" w:rsidP="009C76C8">
      <w:pPr>
        <w:pStyle w:val="ListParagraph"/>
        <w:spacing w:line="240" w:lineRule="auto"/>
        <w:ind w:left="0"/>
      </w:pPr>
      <w:r w:rsidRPr="00B8340D">
        <w:t>8-11 классы;</w:t>
      </w:r>
    </w:p>
    <w:p w:rsidR="007E5AAD" w:rsidRPr="00B8340D" w:rsidRDefault="007E5AAD" w:rsidP="009C76C8">
      <w:pPr>
        <w:pStyle w:val="ListParagraph"/>
        <w:spacing w:line="240" w:lineRule="auto"/>
        <w:ind w:left="0"/>
      </w:pPr>
      <w:r w:rsidRPr="00B8340D">
        <w:rPr>
          <w:b/>
          <w:bCs/>
        </w:rPr>
        <w:t>Квота участников:</w:t>
      </w:r>
      <w:r w:rsidRPr="003975C6">
        <w:t>всего</w:t>
      </w:r>
      <w:r w:rsidRPr="00B8340D">
        <w:t xml:space="preserve"> до 15 участников в каждой секции.</w:t>
      </w:r>
    </w:p>
    <w:p w:rsidR="007E5AAD" w:rsidRPr="00B8340D" w:rsidRDefault="007E5AAD" w:rsidP="001C326B">
      <w:pPr>
        <w:pStyle w:val="ListParagraph"/>
        <w:spacing w:line="240" w:lineRule="auto"/>
        <w:ind w:left="709" w:firstLine="0"/>
        <w:jc w:val="center"/>
        <w:rPr>
          <w:b/>
          <w:bCs/>
        </w:rPr>
      </w:pPr>
      <w:r>
        <w:rPr>
          <w:b/>
          <w:bCs/>
        </w:rPr>
        <w:t>6.</w:t>
      </w:r>
      <w:r w:rsidRPr="00B8340D">
        <w:rPr>
          <w:b/>
          <w:bCs/>
        </w:rPr>
        <w:t>Требования к содержанию и оформлению работ участников</w:t>
      </w:r>
    </w:p>
    <w:p w:rsidR="007E5AAD" w:rsidRPr="00B8340D" w:rsidRDefault="007E5AAD" w:rsidP="009C76C8">
      <w:pPr>
        <w:pStyle w:val="ListParagraph"/>
        <w:spacing w:line="240" w:lineRule="auto"/>
        <w:ind w:left="0"/>
      </w:pPr>
    </w:p>
    <w:p w:rsidR="007E5AAD" w:rsidRPr="00B8340D" w:rsidRDefault="007E5AAD" w:rsidP="009C76C8">
      <w:pPr>
        <w:pStyle w:val="ListParagraph"/>
        <w:spacing w:line="240" w:lineRule="auto"/>
        <w:ind w:left="0"/>
        <w:rPr>
          <w:b/>
          <w:bCs/>
        </w:rPr>
      </w:pPr>
      <w:r w:rsidRPr="00B8340D">
        <w:rPr>
          <w:b/>
          <w:bCs/>
        </w:rPr>
        <w:t>Требования к содержанию работы:</w:t>
      </w:r>
    </w:p>
    <w:p w:rsidR="007E5AAD" w:rsidRPr="00B8340D" w:rsidRDefault="007E5AAD" w:rsidP="009C76C8">
      <w:pPr>
        <w:pStyle w:val="ListParagraph"/>
        <w:spacing w:line="240" w:lineRule="auto"/>
        <w:ind w:left="0"/>
      </w:pPr>
      <w:r w:rsidRPr="00B8340D">
        <w:t xml:space="preserve">К участию в Конференции </w:t>
      </w:r>
      <w:r w:rsidRPr="003975C6">
        <w:t>допускаются научно-</w:t>
      </w:r>
      <w:r w:rsidRPr="00B8340D">
        <w:t>исследовательские работы.</w:t>
      </w:r>
    </w:p>
    <w:p w:rsidR="007E5AAD" w:rsidRPr="00B8340D" w:rsidRDefault="007E5AAD" w:rsidP="009C76C8">
      <w:pPr>
        <w:pStyle w:val="ListParagraph"/>
        <w:spacing w:line="240" w:lineRule="auto"/>
        <w:ind w:left="0"/>
        <w:rPr>
          <w:b/>
          <w:bCs/>
        </w:rPr>
      </w:pPr>
    </w:p>
    <w:p w:rsidR="007E5AAD" w:rsidRPr="00B8340D" w:rsidRDefault="007E5AAD" w:rsidP="009C76C8">
      <w:pPr>
        <w:pStyle w:val="ListParagraph"/>
        <w:spacing w:line="240" w:lineRule="auto"/>
        <w:ind w:left="0"/>
        <w:rPr>
          <w:b/>
          <w:bCs/>
        </w:rPr>
      </w:pPr>
      <w:r w:rsidRPr="00B8340D">
        <w:rPr>
          <w:b/>
          <w:bCs/>
        </w:rPr>
        <w:t>Структура оформления:</w:t>
      </w:r>
    </w:p>
    <w:p w:rsidR="007E5AAD" w:rsidRPr="00B8340D" w:rsidRDefault="007E5AAD" w:rsidP="009C76C8">
      <w:pPr>
        <w:pStyle w:val="ListParagraph"/>
        <w:spacing w:line="240" w:lineRule="auto"/>
        <w:ind w:left="0"/>
      </w:pPr>
      <w:r w:rsidRPr="00B8340D">
        <w:t>1) титульный лист - по образцу (Приложение№1)</w:t>
      </w:r>
    </w:p>
    <w:p w:rsidR="007E5AAD" w:rsidRPr="00B8340D" w:rsidRDefault="007E5AAD" w:rsidP="009C76C8">
      <w:pPr>
        <w:pStyle w:val="ListParagraph"/>
        <w:spacing w:line="240" w:lineRule="auto"/>
        <w:ind w:left="0"/>
      </w:pPr>
      <w:r w:rsidRPr="00B8340D">
        <w:t>2) содержание;</w:t>
      </w:r>
    </w:p>
    <w:p w:rsidR="007E5AAD" w:rsidRPr="00B8340D" w:rsidRDefault="007E5AAD" w:rsidP="009C76C8">
      <w:pPr>
        <w:pStyle w:val="ListParagraph"/>
        <w:spacing w:line="240" w:lineRule="auto"/>
        <w:ind w:left="0"/>
      </w:pPr>
      <w:r w:rsidRPr="00B8340D">
        <w:t>3) введение;</w:t>
      </w:r>
    </w:p>
    <w:p w:rsidR="007E5AAD" w:rsidRPr="00B8340D" w:rsidRDefault="007E5AAD" w:rsidP="009C76C8">
      <w:pPr>
        <w:pStyle w:val="ListParagraph"/>
        <w:spacing w:line="240" w:lineRule="auto"/>
        <w:ind w:left="0"/>
      </w:pPr>
      <w:r w:rsidRPr="00B8340D">
        <w:t>4) разделённая на параграфы основная часть;</w:t>
      </w:r>
    </w:p>
    <w:p w:rsidR="007E5AAD" w:rsidRPr="00B8340D" w:rsidRDefault="007E5AAD" w:rsidP="009C76C8">
      <w:pPr>
        <w:pStyle w:val="ListParagraph"/>
        <w:spacing w:line="240" w:lineRule="auto"/>
        <w:ind w:left="0"/>
      </w:pPr>
      <w:r w:rsidRPr="00B8340D">
        <w:t>5) заключение;</w:t>
      </w:r>
    </w:p>
    <w:p w:rsidR="007E5AAD" w:rsidRPr="00B8340D" w:rsidRDefault="007E5AAD" w:rsidP="009C76C8">
      <w:pPr>
        <w:pStyle w:val="ListParagraph"/>
        <w:spacing w:line="240" w:lineRule="auto"/>
        <w:ind w:left="0"/>
      </w:pPr>
      <w:r w:rsidRPr="00B8340D">
        <w:t>6) список использованной литературы;</w:t>
      </w:r>
    </w:p>
    <w:p w:rsidR="007E5AAD" w:rsidRPr="00B8340D" w:rsidRDefault="007E5AAD" w:rsidP="009C76C8">
      <w:pPr>
        <w:pStyle w:val="ListParagraph"/>
        <w:spacing w:line="240" w:lineRule="auto"/>
        <w:ind w:left="0"/>
      </w:pPr>
      <w:r w:rsidRPr="00B8340D">
        <w:t>7) приложения.</w:t>
      </w:r>
    </w:p>
    <w:p w:rsidR="007E5AAD" w:rsidRPr="00B8340D" w:rsidRDefault="007E5AAD" w:rsidP="009C76C8">
      <w:pPr>
        <w:pStyle w:val="ListParagraph"/>
        <w:spacing w:line="240" w:lineRule="auto"/>
        <w:ind w:left="0"/>
      </w:pPr>
    </w:p>
    <w:p w:rsidR="007E5AAD" w:rsidRPr="00B8340D" w:rsidRDefault="007E5AAD" w:rsidP="009C76C8">
      <w:pPr>
        <w:pStyle w:val="western"/>
        <w:spacing w:before="0" w:beforeAutospacing="0" w:after="0" w:line="276" w:lineRule="auto"/>
        <w:ind w:firstLine="709"/>
        <w:jc w:val="both"/>
        <w:rPr>
          <w:rFonts w:ascii="Times New Roman" w:hAnsi="Times New Roman" w:cs="Times New Roman"/>
          <w:sz w:val="24"/>
          <w:szCs w:val="24"/>
        </w:rPr>
      </w:pPr>
      <w:r w:rsidRPr="00B8340D">
        <w:rPr>
          <w:rFonts w:ascii="Times New Roman" w:hAnsi="Times New Roman" w:cs="Times New Roman"/>
          <w:b/>
          <w:bCs/>
          <w:sz w:val="24"/>
          <w:szCs w:val="24"/>
        </w:rPr>
        <w:t>Требования к оформлению исследовательской работы</w:t>
      </w:r>
      <w:r w:rsidRPr="00B8340D">
        <w:rPr>
          <w:rFonts w:ascii="Times New Roman" w:hAnsi="Times New Roman" w:cs="Times New Roman"/>
          <w:sz w:val="24"/>
          <w:szCs w:val="24"/>
        </w:rPr>
        <w:t>:</w:t>
      </w:r>
    </w:p>
    <w:p w:rsidR="007E5AAD" w:rsidRPr="00B8340D" w:rsidRDefault="007E5AAD" w:rsidP="009C76C8">
      <w:pPr>
        <w:pStyle w:val="western"/>
        <w:spacing w:before="0" w:beforeAutospacing="0" w:after="0" w:line="276" w:lineRule="auto"/>
        <w:ind w:firstLine="709"/>
        <w:jc w:val="both"/>
        <w:rPr>
          <w:rFonts w:ascii="Times New Roman" w:hAnsi="Times New Roman" w:cs="Times New Roman"/>
          <w:sz w:val="24"/>
          <w:szCs w:val="24"/>
        </w:rPr>
      </w:pPr>
      <w:r w:rsidRPr="00B8340D">
        <w:rPr>
          <w:rFonts w:ascii="Times New Roman" w:hAnsi="Times New Roman" w:cs="Times New Roman"/>
          <w:sz w:val="24"/>
          <w:szCs w:val="24"/>
        </w:rPr>
        <w:t>- формат страницы: А4 (210х297 мм);</w:t>
      </w:r>
    </w:p>
    <w:p w:rsidR="007E5AAD" w:rsidRPr="00B8340D" w:rsidRDefault="007E5AAD" w:rsidP="009C76C8">
      <w:pPr>
        <w:pStyle w:val="western"/>
        <w:spacing w:before="0" w:beforeAutospacing="0" w:after="0" w:line="276" w:lineRule="auto"/>
        <w:ind w:firstLine="709"/>
        <w:jc w:val="both"/>
        <w:rPr>
          <w:rFonts w:ascii="Times New Roman" w:hAnsi="Times New Roman" w:cs="Times New Roman"/>
          <w:sz w:val="24"/>
          <w:szCs w:val="24"/>
          <w:lang w:val="en-US"/>
        </w:rPr>
      </w:pPr>
      <w:r w:rsidRPr="00B8340D">
        <w:rPr>
          <w:rFonts w:ascii="Times New Roman" w:hAnsi="Times New Roman" w:cs="Times New Roman"/>
          <w:sz w:val="24"/>
          <w:szCs w:val="24"/>
          <w:lang w:val="en-US"/>
        </w:rPr>
        <w:t xml:space="preserve">- </w:t>
      </w:r>
      <w:r w:rsidRPr="00B8340D">
        <w:rPr>
          <w:rFonts w:ascii="Times New Roman" w:hAnsi="Times New Roman" w:cs="Times New Roman"/>
          <w:sz w:val="24"/>
          <w:szCs w:val="24"/>
        </w:rPr>
        <w:t>шрифт</w:t>
      </w:r>
      <w:r w:rsidRPr="00B8340D">
        <w:rPr>
          <w:rFonts w:ascii="Times New Roman" w:hAnsi="Times New Roman" w:cs="Times New Roman"/>
          <w:sz w:val="24"/>
          <w:szCs w:val="24"/>
          <w:lang w:val="en-US"/>
        </w:rPr>
        <w:t xml:space="preserve">: </w:t>
      </w:r>
      <w:r w:rsidRPr="00B8340D">
        <w:rPr>
          <w:rFonts w:ascii="Times New Roman" w:hAnsi="Times New Roman" w:cs="Times New Roman"/>
          <w:sz w:val="24"/>
          <w:szCs w:val="24"/>
        </w:rPr>
        <w:t>размер</w:t>
      </w:r>
      <w:r w:rsidRPr="00B8340D">
        <w:rPr>
          <w:rFonts w:ascii="Times New Roman" w:hAnsi="Times New Roman" w:cs="Times New Roman"/>
          <w:sz w:val="24"/>
          <w:szCs w:val="24"/>
          <w:lang w:val="en-US"/>
        </w:rPr>
        <w:t xml:space="preserve"> – 14; </w:t>
      </w:r>
      <w:r w:rsidRPr="00B8340D">
        <w:rPr>
          <w:rFonts w:ascii="Times New Roman" w:hAnsi="Times New Roman" w:cs="Times New Roman"/>
          <w:sz w:val="24"/>
          <w:szCs w:val="24"/>
        </w:rPr>
        <w:t>тип</w:t>
      </w:r>
      <w:r w:rsidRPr="00B8340D">
        <w:rPr>
          <w:rFonts w:ascii="Times New Roman" w:hAnsi="Times New Roman" w:cs="Times New Roman"/>
          <w:sz w:val="24"/>
          <w:szCs w:val="24"/>
          <w:lang w:val="en-US"/>
        </w:rPr>
        <w:t xml:space="preserve"> – Times New Roman;</w:t>
      </w:r>
    </w:p>
    <w:p w:rsidR="007E5AAD" w:rsidRPr="00B8340D" w:rsidRDefault="007E5AAD" w:rsidP="009C76C8">
      <w:pPr>
        <w:pStyle w:val="western"/>
        <w:spacing w:before="0" w:beforeAutospacing="0" w:after="0" w:line="276" w:lineRule="auto"/>
        <w:ind w:firstLine="709"/>
        <w:jc w:val="both"/>
        <w:rPr>
          <w:rFonts w:ascii="Times New Roman" w:hAnsi="Times New Roman" w:cs="Times New Roman"/>
          <w:sz w:val="24"/>
          <w:szCs w:val="24"/>
        </w:rPr>
      </w:pPr>
      <w:r w:rsidRPr="00B8340D">
        <w:rPr>
          <w:rFonts w:ascii="Times New Roman" w:hAnsi="Times New Roman" w:cs="Times New Roman"/>
          <w:sz w:val="24"/>
          <w:szCs w:val="24"/>
        </w:rPr>
        <w:t>- интервал – 1,5;</w:t>
      </w:r>
    </w:p>
    <w:p w:rsidR="007E5AAD" w:rsidRPr="00B8340D" w:rsidRDefault="007E5AAD" w:rsidP="009C76C8">
      <w:pPr>
        <w:pStyle w:val="western"/>
        <w:spacing w:before="0" w:beforeAutospacing="0" w:after="0" w:line="276" w:lineRule="auto"/>
        <w:ind w:firstLine="709"/>
        <w:jc w:val="both"/>
        <w:rPr>
          <w:rFonts w:ascii="Times New Roman" w:hAnsi="Times New Roman" w:cs="Times New Roman"/>
          <w:sz w:val="24"/>
          <w:szCs w:val="24"/>
        </w:rPr>
      </w:pPr>
      <w:r w:rsidRPr="00B8340D">
        <w:rPr>
          <w:rFonts w:ascii="Times New Roman" w:hAnsi="Times New Roman" w:cs="Times New Roman"/>
          <w:sz w:val="24"/>
          <w:szCs w:val="24"/>
        </w:rPr>
        <w:t>- поля: 30 мм – слева, 10 мм – справа, 20 мм – сверху, снизу.</w:t>
      </w:r>
    </w:p>
    <w:p w:rsidR="007E5AAD" w:rsidRPr="00B8340D" w:rsidRDefault="007E5AAD" w:rsidP="009C76C8">
      <w:pPr>
        <w:pStyle w:val="western"/>
        <w:spacing w:before="0" w:beforeAutospacing="0" w:after="0" w:line="276" w:lineRule="auto"/>
        <w:ind w:firstLine="709"/>
        <w:jc w:val="both"/>
        <w:rPr>
          <w:rFonts w:ascii="Times New Roman" w:hAnsi="Times New Roman" w:cs="Times New Roman"/>
          <w:sz w:val="24"/>
          <w:szCs w:val="24"/>
        </w:rPr>
      </w:pPr>
      <w:r w:rsidRPr="00B8340D">
        <w:rPr>
          <w:rFonts w:ascii="Times New Roman" w:hAnsi="Times New Roman" w:cs="Times New Roman"/>
          <w:sz w:val="24"/>
          <w:szCs w:val="24"/>
        </w:rPr>
        <w:t>- объём – не более 15 страниц компьютерного набора текста.</w:t>
      </w:r>
    </w:p>
    <w:p w:rsidR="007E5AAD" w:rsidRPr="00B8340D" w:rsidRDefault="007E5AAD" w:rsidP="009C76C8">
      <w:pPr>
        <w:pStyle w:val="western"/>
        <w:spacing w:before="0" w:beforeAutospacing="0" w:after="0" w:line="276" w:lineRule="auto"/>
        <w:ind w:firstLine="709"/>
        <w:jc w:val="both"/>
        <w:rPr>
          <w:rFonts w:ascii="Times New Roman" w:hAnsi="Times New Roman" w:cs="Times New Roman"/>
          <w:sz w:val="24"/>
          <w:szCs w:val="24"/>
        </w:rPr>
      </w:pPr>
      <w:r w:rsidRPr="00B8340D">
        <w:rPr>
          <w:rFonts w:ascii="Times New Roman" w:hAnsi="Times New Roman" w:cs="Times New Roman"/>
          <w:sz w:val="24"/>
          <w:szCs w:val="24"/>
        </w:rPr>
        <w:t>Работа должна иметь рецензию руководителя.</w:t>
      </w:r>
    </w:p>
    <w:p w:rsidR="007E5AAD" w:rsidRPr="00B8340D" w:rsidRDefault="007E5AAD" w:rsidP="009C76C8">
      <w:pPr>
        <w:pStyle w:val="western"/>
        <w:spacing w:before="0" w:beforeAutospacing="0" w:after="0" w:line="276" w:lineRule="auto"/>
        <w:ind w:firstLine="709"/>
        <w:jc w:val="both"/>
        <w:rPr>
          <w:rFonts w:ascii="Times New Roman" w:hAnsi="Times New Roman" w:cs="Times New Roman"/>
          <w:sz w:val="24"/>
          <w:szCs w:val="24"/>
        </w:rPr>
      </w:pPr>
      <w:r w:rsidRPr="00B8340D">
        <w:rPr>
          <w:rFonts w:ascii="Times New Roman" w:hAnsi="Times New Roman" w:cs="Times New Roman"/>
          <w:sz w:val="24"/>
          <w:szCs w:val="24"/>
        </w:rPr>
        <w:t>Работа помещается в файлы, вложенные в стандартный скоросшиватель с прозрачным верхом.</w:t>
      </w:r>
    </w:p>
    <w:p w:rsidR="007E5AAD" w:rsidRPr="00B8340D" w:rsidRDefault="007E5AAD" w:rsidP="009C76C8">
      <w:pPr>
        <w:pStyle w:val="western"/>
        <w:spacing w:before="0" w:beforeAutospacing="0" w:after="0" w:line="276" w:lineRule="auto"/>
        <w:ind w:firstLine="709"/>
        <w:jc w:val="both"/>
        <w:rPr>
          <w:rFonts w:ascii="Times New Roman" w:hAnsi="Times New Roman" w:cs="Times New Roman"/>
          <w:sz w:val="24"/>
          <w:szCs w:val="24"/>
        </w:rPr>
      </w:pPr>
      <w:r w:rsidRPr="00B8340D">
        <w:rPr>
          <w:rFonts w:ascii="Times New Roman" w:hAnsi="Times New Roman" w:cs="Times New Roman"/>
          <w:sz w:val="24"/>
          <w:szCs w:val="24"/>
        </w:rPr>
        <w:t>Работы, не соответствующие требованиям, к очному этапу не допускаются.</w:t>
      </w:r>
    </w:p>
    <w:p w:rsidR="007E5AAD" w:rsidRPr="00B8340D" w:rsidRDefault="007E5AAD" w:rsidP="009C76C8">
      <w:pPr>
        <w:pStyle w:val="western"/>
        <w:spacing w:before="0" w:beforeAutospacing="0" w:after="0" w:line="276" w:lineRule="auto"/>
        <w:ind w:firstLine="709"/>
        <w:jc w:val="both"/>
        <w:rPr>
          <w:rFonts w:ascii="Times New Roman" w:hAnsi="Times New Roman" w:cs="Times New Roman"/>
          <w:sz w:val="24"/>
          <w:szCs w:val="24"/>
        </w:rPr>
      </w:pPr>
      <w:r w:rsidRPr="00B8340D">
        <w:rPr>
          <w:rFonts w:ascii="Times New Roman" w:hAnsi="Times New Roman" w:cs="Times New Roman"/>
          <w:b/>
          <w:bCs/>
          <w:sz w:val="24"/>
          <w:szCs w:val="24"/>
        </w:rPr>
        <w:t xml:space="preserve">Регламент выступления участников: </w:t>
      </w:r>
      <w:r w:rsidRPr="00B8340D">
        <w:rPr>
          <w:rFonts w:ascii="Times New Roman" w:hAnsi="Times New Roman" w:cs="Times New Roman"/>
          <w:sz w:val="24"/>
          <w:szCs w:val="24"/>
        </w:rPr>
        <w:t>5-8 минут.</w:t>
      </w:r>
    </w:p>
    <w:p w:rsidR="007E5AAD" w:rsidRPr="00B8340D" w:rsidRDefault="007E5AAD" w:rsidP="009C76C8">
      <w:pPr>
        <w:pStyle w:val="ListParagraph"/>
        <w:spacing w:line="240" w:lineRule="auto"/>
        <w:ind w:left="0"/>
        <w:rPr>
          <w:b/>
          <w:bCs/>
        </w:rPr>
      </w:pPr>
    </w:p>
    <w:p w:rsidR="007E5AAD" w:rsidRPr="00B8340D" w:rsidRDefault="007E5AAD" w:rsidP="001C326B">
      <w:pPr>
        <w:pStyle w:val="ListParagraph"/>
        <w:spacing w:line="240" w:lineRule="auto"/>
        <w:ind w:left="709" w:firstLine="0"/>
        <w:jc w:val="center"/>
        <w:rPr>
          <w:b/>
          <w:bCs/>
        </w:rPr>
      </w:pPr>
      <w:r>
        <w:rPr>
          <w:b/>
          <w:bCs/>
        </w:rPr>
        <w:t>7.</w:t>
      </w:r>
      <w:r w:rsidRPr="00B8340D">
        <w:rPr>
          <w:b/>
          <w:bCs/>
        </w:rPr>
        <w:t>Критерии оценивания членами жюри представленной работы  участника</w:t>
      </w:r>
    </w:p>
    <w:p w:rsidR="007E5AAD" w:rsidRDefault="007E5AAD" w:rsidP="006A07D8">
      <w:pPr>
        <w:pStyle w:val="western"/>
        <w:spacing w:before="0" w:beforeAutospacing="0" w:after="0" w:line="276" w:lineRule="auto"/>
        <w:ind w:firstLine="709"/>
        <w:jc w:val="both"/>
        <w:rPr>
          <w:rFonts w:ascii="Times New Roman" w:hAnsi="Times New Roman" w:cs="Times New Roman"/>
          <w:sz w:val="24"/>
          <w:szCs w:val="24"/>
        </w:rPr>
      </w:pPr>
    </w:p>
    <w:p w:rsidR="007E5AAD" w:rsidRPr="006A07D8" w:rsidRDefault="007E5AAD" w:rsidP="006A07D8">
      <w:pPr>
        <w:pStyle w:val="western"/>
        <w:spacing w:before="0" w:beforeAutospacing="0" w:after="0" w:line="276" w:lineRule="auto"/>
        <w:ind w:firstLine="709"/>
        <w:jc w:val="both"/>
        <w:rPr>
          <w:rFonts w:ascii="Times New Roman" w:hAnsi="Times New Roman" w:cs="Times New Roman"/>
          <w:sz w:val="24"/>
          <w:szCs w:val="24"/>
        </w:rPr>
      </w:pPr>
      <w:r w:rsidRPr="006A07D8">
        <w:rPr>
          <w:rFonts w:ascii="Times New Roman" w:hAnsi="Times New Roman" w:cs="Times New Roman"/>
          <w:sz w:val="24"/>
          <w:szCs w:val="24"/>
        </w:rPr>
        <w:t>Состав жюри формируется из числа  компетентных представителей образовательных учреждений и высших учебных заведенийгородского округа Самара.</w:t>
      </w:r>
    </w:p>
    <w:p w:rsidR="007E5AAD" w:rsidRPr="00B8340D" w:rsidRDefault="007E5AAD" w:rsidP="009C76C8">
      <w:pPr>
        <w:spacing w:before="100" w:beforeAutospacing="1" w:after="198"/>
        <w:ind w:firstLine="709"/>
        <w:jc w:val="both"/>
        <w:rPr>
          <w:b/>
          <w:bCs/>
          <w:color w:val="000000"/>
        </w:rPr>
      </w:pPr>
      <w:r w:rsidRPr="00B8340D">
        <w:rPr>
          <w:b/>
          <w:bCs/>
          <w:color w:val="000000"/>
        </w:rPr>
        <w:t>Приоценке работы учитываются:</w:t>
      </w:r>
    </w:p>
    <w:p w:rsidR="007E5AAD" w:rsidRPr="00B8340D" w:rsidRDefault="007E5AAD" w:rsidP="009C76C8">
      <w:pPr>
        <w:ind w:firstLine="709"/>
        <w:jc w:val="both"/>
        <w:rPr>
          <w:color w:val="000000"/>
        </w:rPr>
      </w:pPr>
      <w:r w:rsidRPr="00B8340D">
        <w:rPr>
          <w:color w:val="000000"/>
        </w:rPr>
        <w:t xml:space="preserve">- актуальность исследования; </w:t>
      </w:r>
    </w:p>
    <w:p w:rsidR="007E5AAD" w:rsidRPr="00B8340D" w:rsidRDefault="007E5AAD" w:rsidP="009C76C8">
      <w:pPr>
        <w:ind w:firstLine="709"/>
        <w:jc w:val="both"/>
        <w:rPr>
          <w:color w:val="000000"/>
        </w:rPr>
      </w:pPr>
      <w:r w:rsidRPr="00B8340D">
        <w:rPr>
          <w:color w:val="000000"/>
        </w:rPr>
        <w:t>- новизна;</w:t>
      </w:r>
    </w:p>
    <w:p w:rsidR="007E5AAD" w:rsidRPr="00B8340D" w:rsidRDefault="007E5AAD" w:rsidP="009C76C8">
      <w:pPr>
        <w:ind w:firstLine="709"/>
        <w:jc w:val="both"/>
        <w:rPr>
          <w:color w:val="000000"/>
        </w:rPr>
      </w:pPr>
      <w:r w:rsidRPr="00B8340D">
        <w:rPr>
          <w:color w:val="000000"/>
        </w:rPr>
        <w:t xml:space="preserve">- оригинальность методов решения задач исследования; </w:t>
      </w:r>
    </w:p>
    <w:p w:rsidR="007E5AAD" w:rsidRPr="00B8340D" w:rsidRDefault="007E5AAD" w:rsidP="009C76C8">
      <w:pPr>
        <w:ind w:firstLine="709"/>
        <w:jc w:val="both"/>
        <w:rPr>
          <w:color w:val="000000"/>
        </w:rPr>
      </w:pPr>
      <w:r w:rsidRPr="00B8340D">
        <w:rPr>
          <w:color w:val="000000"/>
        </w:rPr>
        <w:t xml:space="preserve">- научная и практическая значимость итогов работы; </w:t>
      </w:r>
    </w:p>
    <w:p w:rsidR="007E5AAD" w:rsidRPr="00B8340D" w:rsidRDefault="007E5AAD" w:rsidP="009C76C8">
      <w:pPr>
        <w:ind w:firstLine="709"/>
        <w:jc w:val="both"/>
        <w:rPr>
          <w:color w:val="000000"/>
        </w:rPr>
      </w:pPr>
      <w:r w:rsidRPr="00B8340D">
        <w:rPr>
          <w:color w:val="000000"/>
        </w:rPr>
        <w:t xml:space="preserve">- достоверность результатов; </w:t>
      </w:r>
    </w:p>
    <w:p w:rsidR="007E5AAD" w:rsidRPr="00B8340D" w:rsidRDefault="007E5AAD" w:rsidP="009C76C8">
      <w:pPr>
        <w:ind w:firstLine="709"/>
        <w:jc w:val="both"/>
        <w:rPr>
          <w:color w:val="000000"/>
        </w:rPr>
      </w:pPr>
      <w:r w:rsidRPr="00B8340D">
        <w:rPr>
          <w:color w:val="000000"/>
        </w:rPr>
        <w:t xml:space="preserve">- изложение текста выступления и презентабельность выступления; </w:t>
      </w:r>
    </w:p>
    <w:p w:rsidR="007E5AAD" w:rsidRPr="00B8340D" w:rsidRDefault="007E5AAD" w:rsidP="009C76C8">
      <w:pPr>
        <w:ind w:firstLine="709"/>
        <w:jc w:val="both"/>
        <w:rPr>
          <w:color w:val="000000"/>
        </w:rPr>
      </w:pPr>
      <w:r w:rsidRPr="00B8340D">
        <w:rPr>
          <w:color w:val="000000"/>
        </w:rPr>
        <w:t>- эрудированность и дискуссионные умения автора работы.</w:t>
      </w:r>
    </w:p>
    <w:p w:rsidR="007E5AAD" w:rsidRPr="00B8340D" w:rsidRDefault="007E5AAD" w:rsidP="009C76C8">
      <w:pPr>
        <w:pStyle w:val="ListParagraph"/>
        <w:spacing w:line="240" w:lineRule="auto"/>
        <w:ind w:left="0"/>
        <w:rPr>
          <w:i/>
          <w:iCs/>
        </w:rPr>
      </w:pPr>
    </w:p>
    <w:p w:rsidR="007E5AAD" w:rsidRPr="00B8340D" w:rsidRDefault="007E5AAD" w:rsidP="001C326B">
      <w:pPr>
        <w:pStyle w:val="ListParagraph"/>
        <w:spacing w:line="240" w:lineRule="auto"/>
        <w:ind w:left="709" w:firstLine="0"/>
        <w:jc w:val="center"/>
        <w:rPr>
          <w:b/>
          <w:bCs/>
        </w:rPr>
      </w:pPr>
      <w:r>
        <w:rPr>
          <w:b/>
          <w:bCs/>
        </w:rPr>
        <w:t>8.</w:t>
      </w:r>
      <w:r w:rsidRPr="00B8340D">
        <w:rPr>
          <w:b/>
          <w:bCs/>
        </w:rPr>
        <w:t>Подведение итогов мероприятия</w:t>
      </w:r>
    </w:p>
    <w:p w:rsidR="007E5AAD" w:rsidRPr="00B8340D" w:rsidRDefault="007E5AAD" w:rsidP="009C76C8">
      <w:pPr>
        <w:ind w:firstLine="709"/>
        <w:jc w:val="both"/>
        <w:rPr>
          <w:color w:val="000000"/>
        </w:rPr>
      </w:pPr>
      <w:r w:rsidRPr="00B8340D">
        <w:rPr>
          <w:color w:val="000000"/>
        </w:rPr>
        <w:t>Жюри секции определяет дипломантов по суммированной оценке мнений членов жюри. При равенстве голосов решающее значение имеет мнение председателя секции. Принятое решение оформляется протоколом жюри секции и является окончательным.</w:t>
      </w:r>
    </w:p>
    <w:p w:rsidR="007E5AAD" w:rsidRPr="00B8340D" w:rsidRDefault="007E5AAD" w:rsidP="009C76C8">
      <w:pPr>
        <w:pStyle w:val="western"/>
        <w:spacing w:before="0" w:beforeAutospacing="0" w:after="0" w:line="240" w:lineRule="auto"/>
        <w:ind w:firstLine="709"/>
        <w:jc w:val="both"/>
        <w:rPr>
          <w:rFonts w:ascii="Times New Roman" w:hAnsi="Times New Roman" w:cs="Times New Roman"/>
          <w:b/>
          <w:bCs/>
          <w:sz w:val="24"/>
          <w:szCs w:val="24"/>
        </w:rPr>
      </w:pPr>
      <w:r w:rsidRPr="00B8340D">
        <w:rPr>
          <w:rFonts w:ascii="Times New Roman" w:hAnsi="Times New Roman" w:cs="Times New Roman"/>
          <w:b/>
          <w:bCs/>
          <w:sz w:val="24"/>
          <w:szCs w:val="24"/>
        </w:rPr>
        <w:t>По итогам Конференции определяются победители/призёры:</w:t>
      </w:r>
    </w:p>
    <w:p w:rsidR="007E5AAD" w:rsidRPr="00B8340D" w:rsidRDefault="007E5AAD" w:rsidP="009C76C8">
      <w:pPr>
        <w:pStyle w:val="western"/>
        <w:spacing w:before="0" w:beforeAutospacing="0" w:after="0" w:line="240" w:lineRule="auto"/>
        <w:ind w:firstLine="709"/>
        <w:jc w:val="both"/>
        <w:rPr>
          <w:rFonts w:ascii="Times New Roman" w:hAnsi="Times New Roman" w:cs="Times New Roman"/>
          <w:sz w:val="24"/>
          <w:szCs w:val="24"/>
        </w:rPr>
      </w:pPr>
      <w:r w:rsidRPr="00B8340D">
        <w:rPr>
          <w:rFonts w:ascii="Times New Roman" w:hAnsi="Times New Roman" w:cs="Times New Roman"/>
          <w:sz w:val="24"/>
          <w:szCs w:val="24"/>
        </w:rPr>
        <w:t>- Места: 1-е, 2-е, 3-е в каждой секции в каждой возрастной категории:</w:t>
      </w:r>
    </w:p>
    <w:p w:rsidR="007E5AAD" w:rsidRPr="00B8340D" w:rsidRDefault="007E5AAD" w:rsidP="005079DB">
      <w:pPr>
        <w:pStyle w:val="western"/>
        <w:spacing w:before="0" w:beforeAutospacing="0" w:after="0" w:line="240" w:lineRule="auto"/>
        <w:ind w:firstLine="709"/>
        <w:jc w:val="both"/>
        <w:rPr>
          <w:rFonts w:ascii="Times New Roman" w:hAnsi="Times New Roman" w:cs="Times New Roman"/>
          <w:sz w:val="24"/>
          <w:szCs w:val="24"/>
        </w:rPr>
      </w:pPr>
      <w:r w:rsidRPr="00B8340D">
        <w:rPr>
          <w:rFonts w:ascii="Times New Roman" w:hAnsi="Times New Roman" w:cs="Times New Roman"/>
          <w:sz w:val="24"/>
          <w:szCs w:val="24"/>
        </w:rPr>
        <w:t>диплом (1 место) –1</w:t>
      </w:r>
      <w:r>
        <w:rPr>
          <w:rFonts w:ascii="Times New Roman" w:hAnsi="Times New Roman" w:cs="Times New Roman"/>
          <w:sz w:val="24"/>
          <w:szCs w:val="24"/>
        </w:rPr>
        <w:t>шт</w:t>
      </w:r>
      <w:r w:rsidRPr="00B8340D">
        <w:rPr>
          <w:rFonts w:ascii="Times New Roman" w:hAnsi="Times New Roman" w:cs="Times New Roman"/>
          <w:sz w:val="24"/>
          <w:szCs w:val="24"/>
        </w:rPr>
        <w:t xml:space="preserve">; </w:t>
      </w:r>
    </w:p>
    <w:p w:rsidR="007E5AAD" w:rsidRPr="00B8340D" w:rsidRDefault="007E5AAD" w:rsidP="005079DB">
      <w:pPr>
        <w:pStyle w:val="western"/>
        <w:spacing w:before="0" w:beforeAutospacing="0" w:after="0" w:line="240" w:lineRule="auto"/>
        <w:ind w:firstLine="709"/>
        <w:jc w:val="both"/>
        <w:rPr>
          <w:rFonts w:ascii="Times New Roman" w:hAnsi="Times New Roman" w:cs="Times New Roman"/>
          <w:sz w:val="24"/>
          <w:szCs w:val="24"/>
        </w:rPr>
      </w:pPr>
      <w:r w:rsidRPr="00B8340D">
        <w:rPr>
          <w:rFonts w:ascii="Times New Roman" w:hAnsi="Times New Roman" w:cs="Times New Roman"/>
          <w:sz w:val="24"/>
          <w:szCs w:val="24"/>
        </w:rPr>
        <w:t>диплом (2 место) – 1</w:t>
      </w:r>
      <w:r>
        <w:rPr>
          <w:rFonts w:ascii="Times New Roman" w:hAnsi="Times New Roman" w:cs="Times New Roman"/>
          <w:sz w:val="24"/>
          <w:szCs w:val="24"/>
        </w:rPr>
        <w:t>шт</w:t>
      </w:r>
      <w:r w:rsidRPr="00B8340D">
        <w:rPr>
          <w:rFonts w:ascii="Times New Roman" w:hAnsi="Times New Roman" w:cs="Times New Roman"/>
          <w:sz w:val="24"/>
          <w:szCs w:val="24"/>
        </w:rPr>
        <w:t>;</w:t>
      </w:r>
    </w:p>
    <w:p w:rsidR="007E5AAD" w:rsidRPr="00B8340D" w:rsidRDefault="007E5AAD" w:rsidP="005079DB">
      <w:pPr>
        <w:pStyle w:val="western"/>
        <w:spacing w:before="0" w:beforeAutospacing="0" w:after="0" w:line="240" w:lineRule="auto"/>
        <w:ind w:firstLine="709"/>
        <w:jc w:val="both"/>
        <w:rPr>
          <w:rFonts w:ascii="Times New Roman" w:hAnsi="Times New Roman" w:cs="Times New Roman"/>
          <w:sz w:val="24"/>
          <w:szCs w:val="24"/>
        </w:rPr>
      </w:pPr>
      <w:r w:rsidRPr="00B8340D">
        <w:rPr>
          <w:rFonts w:ascii="Times New Roman" w:hAnsi="Times New Roman" w:cs="Times New Roman"/>
          <w:sz w:val="24"/>
          <w:szCs w:val="24"/>
        </w:rPr>
        <w:t>диплом (3 место) – 1</w:t>
      </w:r>
      <w:r>
        <w:rPr>
          <w:rFonts w:ascii="Times New Roman" w:hAnsi="Times New Roman" w:cs="Times New Roman"/>
          <w:sz w:val="24"/>
          <w:szCs w:val="24"/>
        </w:rPr>
        <w:t xml:space="preserve"> шт</w:t>
      </w:r>
      <w:r w:rsidRPr="00B8340D">
        <w:rPr>
          <w:rFonts w:ascii="Times New Roman" w:hAnsi="Times New Roman" w:cs="Times New Roman"/>
          <w:sz w:val="24"/>
          <w:szCs w:val="24"/>
        </w:rPr>
        <w:t xml:space="preserve">.  </w:t>
      </w:r>
    </w:p>
    <w:p w:rsidR="007E5AAD" w:rsidRPr="00B8340D" w:rsidRDefault="007E5AAD" w:rsidP="009C76C8">
      <w:pPr>
        <w:pStyle w:val="western"/>
        <w:spacing w:before="0" w:beforeAutospacing="0" w:after="0" w:line="240" w:lineRule="auto"/>
        <w:ind w:firstLine="709"/>
        <w:jc w:val="both"/>
        <w:rPr>
          <w:rFonts w:ascii="Times New Roman" w:hAnsi="Times New Roman" w:cs="Times New Roman"/>
          <w:sz w:val="24"/>
          <w:szCs w:val="24"/>
        </w:rPr>
      </w:pPr>
      <w:r w:rsidRPr="00B8340D">
        <w:rPr>
          <w:rFonts w:ascii="Times New Roman" w:hAnsi="Times New Roman" w:cs="Times New Roman"/>
          <w:sz w:val="24"/>
          <w:szCs w:val="24"/>
        </w:rPr>
        <w:t>- Поощрение: грамота (по номинациям).</w:t>
      </w:r>
    </w:p>
    <w:p w:rsidR="007E5AAD" w:rsidRPr="00B8340D" w:rsidRDefault="007E5AAD" w:rsidP="009C76C8">
      <w:pPr>
        <w:pStyle w:val="western"/>
        <w:spacing w:before="0" w:beforeAutospacing="0" w:after="0" w:line="240" w:lineRule="auto"/>
        <w:ind w:firstLine="709"/>
        <w:jc w:val="both"/>
        <w:rPr>
          <w:rFonts w:ascii="Times New Roman" w:hAnsi="Times New Roman" w:cs="Times New Roman"/>
          <w:sz w:val="24"/>
          <w:szCs w:val="24"/>
        </w:rPr>
      </w:pPr>
      <w:r w:rsidRPr="00B8340D">
        <w:rPr>
          <w:rFonts w:ascii="Times New Roman" w:hAnsi="Times New Roman" w:cs="Times New Roman"/>
          <w:sz w:val="24"/>
          <w:szCs w:val="24"/>
        </w:rPr>
        <w:t>- Сертификат (вручается каждому участнику).</w:t>
      </w:r>
    </w:p>
    <w:p w:rsidR="007E5AAD" w:rsidRPr="00B8340D" w:rsidRDefault="007E5AAD" w:rsidP="009C76C8">
      <w:pPr>
        <w:pStyle w:val="western"/>
        <w:spacing w:before="0" w:beforeAutospacing="0" w:after="0" w:line="240" w:lineRule="auto"/>
        <w:ind w:firstLine="709"/>
        <w:jc w:val="both"/>
        <w:rPr>
          <w:rFonts w:ascii="Times New Roman" w:hAnsi="Times New Roman" w:cs="Times New Roman"/>
          <w:sz w:val="24"/>
          <w:szCs w:val="24"/>
        </w:rPr>
      </w:pPr>
      <w:r w:rsidRPr="00B8340D">
        <w:rPr>
          <w:rFonts w:ascii="Times New Roman" w:hAnsi="Times New Roman" w:cs="Times New Roman"/>
          <w:sz w:val="24"/>
          <w:szCs w:val="24"/>
        </w:rPr>
        <w:t>- Благодарственное письмо</w:t>
      </w:r>
      <w:r w:rsidRPr="005079DB">
        <w:rPr>
          <w:rFonts w:ascii="Times New Roman" w:hAnsi="Times New Roman" w:cs="Times New Roman"/>
          <w:color w:val="auto"/>
          <w:sz w:val="24"/>
          <w:szCs w:val="24"/>
        </w:rPr>
        <w:t>педагогам</w:t>
      </w:r>
      <w:r w:rsidRPr="00B8340D">
        <w:rPr>
          <w:rFonts w:ascii="Times New Roman" w:hAnsi="Times New Roman" w:cs="Times New Roman"/>
          <w:sz w:val="24"/>
          <w:szCs w:val="24"/>
        </w:rPr>
        <w:t>за подготовку призера.</w:t>
      </w:r>
    </w:p>
    <w:p w:rsidR="007E5AAD" w:rsidRPr="00B8340D" w:rsidRDefault="007E5AAD" w:rsidP="009C76C8">
      <w:pPr>
        <w:pStyle w:val="western"/>
        <w:spacing w:before="0" w:beforeAutospacing="0" w:after="0" w:line="240" w:lineRule="auto"/>
        <w:ind w:firstLine="709"/>
        <w:jc w:val="both"/>
        <w:rPr>
          <w:rFonts w:ascii="Times New Roman" w:hAnsi="Times New Roman" w:cs="Times New Roman"/>
          <w:sz w:val="24"/>
          <w:szCs w:val="24"/>
        </w:rPr>
      </w:pPr>
    </w:p>
    <w:p w:rsidR="007E5AAD" w:rsidRPr="00B8340D" w:rsidRDefault="007E5AAD" w:rsidP="009C76C8">
      <w:pPr>
        <w:pStyle w:val="ListParagraph"/>
        <w:spacing w:line="240" w:lineRule="auto"/>
        <w:ind w:left="0"/>
      </w:pPr>
      <w:r w:rsidRPr="00B8340D">
        <w:t>Дипломы 1-3 места подготавливает Департамент образования,  вручает оргкомитет.</w:t>
      </w:r>
    </w:p>
    <w:p w:rsidR="007E5AAD" w:rsidRPr="00B8340D" w:rsidRDefault="007E5AAD" w:rsidP="009C76C8">
      <w:pPr>
        <w:pStyle w:val="ListParagraph"/>
        <w:spacing w:line="240" w:lineRule="auto"/>
        <w:ind w:left="0"/>
      </w:pPr>
      <w:r w:rsidRPr="00B8340D">
        <w:t>Поощрительные грамоты, сертификаты  участников и благодарственные письма педагогам подготавливает и вручает оргкомитет мероприятия.</w:t>
      </w:r>
    </w:p>
    <w:p w:rsidR="007E5AAD" w:rsidRPr="00B8340D" w:rsidRDefault="007E5AAD" w:rsidP="009C76C8">
      <w:pPr>
        <w:pStyle w:val="ListParagraph"/>
        <w:spacing w:line="240" w:lineRule="auto"/>
        <w:ind w:left="0"/>
      </w:pPr>
    </w:p>
    <w:p w:rsidR="007E5AAD" w:rsidRPr="00B8340D" w:rsidRDefault="007E5AAD" w:rsidP="001C326B">
      <w:pPr>
        <w:pStyle w:val="ListParagraph"/>
        <w:spacing w:line="240" w:lineRule="auto"/>
        <w:ind w:left="709" w:firstLine="0"/>
        <w:jc w:val="center"/>
        <w:rPr>
          <w:b/>
          <w:bCs/>
        </w:rPr>
      </w:pPr>
      <w:r>
        <w:rPr>
          <w:b/>
          <w:bCs/>
        </w:rPr>
        <w:t>9.</w:t>
      </w:r>
      <w:r w:rsidRPr="00B8340D">
        <w:rPr>
          <w:b/>
          <w:bCs/>
        </w:rPr>
        <w:t>Контактная информация</w:t>
      </w:r>
    </w:p>
    <w:p w:rsidR="007E5AAD" w:rsidRPr="00B8340D" w:rsidRDefault="007E5AAD" w:rsidP="009C76C8">
      <w:pPr>
        <w:pStyle w:val="ListParagraph"/>
        <w:spacing w:line="240" w:lineRule="auto"/>
        <w:ind w:left="0"/>
        <w:rPr>
          <w:b/>
          <w:bCs/>
        </w:rPr>
      </w:pPr>
    </w:p>
    <w:p w:rsidR="007E5AAD" w:rsidRPr="00B8340D" w:rsidRDefault="007E5AAD" w:rsidP="009C76C8">
      <w:pPr>
        <w:pStyle w:val="ListParagraph"/>
        <w:spacing w:line="240" w:lineRule="auto"/>
        <w:ind w:left="0"/>
        <w:rPr>
          <w:i/>
          <w:iCs/>
        </w:rPr>
      </w:pPr>
      <w:r w:rsidRPr="00B8340D">
        <w:t xml:space="preserve">Координатор: заместитель директора по УВР МБОУ Школа № 15 г.о. Самара Веселова Елена Александровна, </w:t>
      </w:r>
      <w:r>
        <w:t xml:space="preserve">сот. 8960-833-14-98, </w:t>
      </w:r>
      <w:r w:rsidRPr="00B8340D">
        <w:t>тел. 333-5</w:t>
      </w:r>
      <w:r>
        <w:t>6</w:t>
      </w:r>
      <w:r w:rsidRPr="00B8340D">
        <w:t>-33, адрес электронной почты:</w:t>
      </w:r>
      <w:hyperlink r:id="rId31" w:history="1">
        <w:r w:rsidRPr="00B8340D">
          <w:rPr>
            <w:rStyle w:val="Hyperlink"/>
            <w:lang w:val="en-US"/>
          </w:rPr>
          <w:t>schkola</w:t>
        </w:r>
        <w:r w:rsidRPr="00B8340D">
          <w:rPr>
            <w:rStyle w:val="Hyperlink"/>
          </w:rPr>
          <w:t>15.</w:t>
        </w:r>
        <w:r w:rsidRPr="00B8340D">
          <w:rPr>
            <w:rStyle w:val="Hyperlink"/>
            <w:lang w:val="en-US"/>
          </w:rPr>
          <w:t>r</w:t>
        </w:r>
        <w:r w:rsidRPr="00B8340D">
          <w:rPr>
            <w:rStyle w:val="Hyperlink"/>
          </w:rPr>
          <w:t>63@</w:t>
        </w:r>
        <w:r w:rsidRPr="00B8340D">
          <w:rPr>
            <w:rStyle w:val="Hyperlink"/>
            <w:lang w:val="en-US"/>
          </w:rPr>
          <w:t>mail</w:t>
        </w:r>
        <w:r w:rsidRPr="00B8340D">
          <w:rPr>
            <w:rStyle w:val="Hyperlink"/>
          </w:rPr>
          <w:t>.</w:t>
        </w:r>
        <w:r w:rsidRPr="00B8340D">
          <w:rPr>
            <w:rStyle w:val="Hyperlink"/>
            <w:lang w:val="en-US"/>
          </w:rPr>
          <w:t>ru</w:t>
        </w:r>
      </w:hyperlink>
      <w:r w:rsidRPr="00B8340D">
        <w:rPr>
          <w:i/>
          <w:iCs/>
        </w:rPr>
        <w:t>.</w:t>
      </w:r>
    </w:p>
    <w:p w:rsidR="007E5AAD" w:rsidRPr="00E1268F" w:rsidRDefault="007E5AAD" w:rsidP="009C76C8">
      <w:pPr>
        <w:pStyle w:val="ListParagraph"/>
        <w:spacing w:line="240" w:lineRule="auto"/>
        <w:ind w:left="0"/>
        <w:rPr>
          <w:i/>
          <w:iCs/>
        </w:rPr>
      </w:pPr>
    </w:p>
    <w:p w:rsidR="007E5AAD" w:rsidRDefault="007E5AAD" w:rsidP="009C76C8">
      <w:pPr>
        <w:pStyle w:val="ListParagraph"/>
        <w:spacing w:line="240" w:lineRule="auto"/>
        <w:ind w:left="0"/>
      </w:pPr>
    </w:p>
    <w:p w:rsidR="007E5AAD" w:rsidRDefault="007E5AAD" w:rsidP="009C76C8">
      <w:pPr>
        <w:jc w:val="right"/>
        <w:rPr>
          <w:i/>
          <w:iCs/>
        </w:rPr>
      </w:pPr>
    </w:p>
    <w:p w:rsidR="007E5AAD" w:rsidRPr="009C76C8" w:rsidRDefault="007E5AAD" w:rsidP="009C76C8">
      <w:pPr>
        <w:jc w:val="right"/>
        <w:rPr>
          <w:i/>
          <w:iCs/>
        </w:rPr>
      </w:pPr>
      <w:r>
        <w:rPr>
          <w:i/>
          <w:iCs/>
        </w:rPr>
        <w:t>При</w:t>
      </w:r>
      <w:r w:rsidRPr="009C76C8">
        <w:rPr>
          <w:i/>
          <w:iCs/>
        </w:rPr>
        <w:t>ложение 1</w:t>
      </w:r>
    </w:p>
    <w:p w:rsidR="007E5AAD" w:rsidRDefault="007E5AAD" w:rsidP="009C76C8">
      <w:pPr>
        <w:jc w:val="center"/>
        <w:rPr>
          <w:sz w:val="28"/>
          <w:szCs w:val="28"/>
        </w:rPr>
      </w:pPr>
    </w:p>
    <w:p w:rsidR="007E5AAD" w:rsidRDefault="007E5AAD" w:rsidP="009C76C8">
      <w:pPr>
        <w:jc w:val="center"/>
        <w:rPr>
          <w:sz w:val="28"/>
          <w:szCs w:val="28"/>
        </w:rPr>
      </w:pPr>
    </w:p>
    <w:p w:rsidR="007E5AAD" w:rsidRDefault="007E5AAD" w:rsidP="009C76C8">
      <w:pPr>
        <w:jc w:val="center"/>
        <w:rPr>
          <w:sz w:val="28"/>
          <w:szCs w:val="28"/>
        </w:rPr>
      </w:pPr>
    </w:p>
    <w:p w:rsidR="007E5AAD" w:rsidRDefault="007E5AAD" w:rsidP="009C76C8">
      <w:pPr>
        <w:jc w:val="center"/>
        <w:rPr>
          <w:sz w:val="28"/>
          <w:szCs w:val="28"/>
        </w:rPr>
      </w:pPr>
    </w:p>
    <w:p w:rsidR="007E5AAD" w:rsidRPr="001C326B" w:rsidRDefault="007E5AAD" w:rsidP="009C76C8">
      <w:pPr>
        <w:jc w:val="center"/>
      </w:pPr>
      <w:r w:rsidRPr="001C326B">
        <w:t>Муниципальное бюджетное общеобразовательное  учреждение</w:t>
      </w:r>
    </w:p>
    <w:p w:rsidR="007E5AAD" w:rsidRPr="001C326B" w:rsidRDefault="007E5AAD" w:rsidP="009C76C8">
      <w:pPr>
        <w:jc w:val="center"/>
      </w:pPr>
      <w:r w:rsidRPr="001C326B">
        <w:t>«Школа №15 имени Н. А. Хардиной» городского округа Самара</w:t>
      </w:r>
    </w:p>
    <w:p w:rsidR="007E5AAD" w:rsidRPr="001C326B" w:rsidRDefault="007E5AAD" w:rsidP="009C76C8">
      <w:pPr>
        <w:rPr>
          <w:i/>
          <w:iCs/>
        </w:rPr>
      </w:pPr>
    </w:p>
    <w:p w:rsidR="007E5AAD" w:rsidRPr="001C326B" w:rsidRDefault="007E5AAD" w:rsidP="001C326B">
      <w:pPr>
        <w:jc w:val="both"/>
      </w:pPr>
      <w:r w:rsidRPr="001C326B">
        <w:t>Ежегодная Международная (открытая) научно-практическая конференция учащихся общеобразовательных учреждений, учреждений дополнительного образования регионов России, стран ближнего и дальнего «зарубежья» «</w:t>
      </w:r>
      <w:r w:rsidRPr="001C326B">
        <w:rPr>
          <w:lang w:val="en-US"/>
        </w:rPr>
        <w:t>III</w:t>
      </w:r>
      <w:r w:rsidRPr="001C326B">
        <w:t xml:space="preserve"> (Третьи) Хардинские чтения»</w:t>
      </w:r>
    </w:p>
    <w:p w:rsidR="007E5AAD" w:rsidRPr="001C326B" w:rsidRDefault="007E5AAD" w:rsidP="009C76C8">
      <w:pPr>
        <w:rPr>
          <w:i/>
          <w:iCs/>
        </w:rPr>
      </w:pPr>
    </w:p>
    <w:p w:rsidR="007E5AAD" w:rsidRDefault="007E5AAD" w:rsidP="009C76C8">
      <w:pPr>
        <w:rPr>
          <w:i/>
          <w:iCs/>
          <w:sz w:val="28"/>
          <w:szCs w:val="28"/>
        </w:rPr>
      </w:pPr>
    </w:p>
    <w:p w:rsidR="007E5AAD" w:rsidRPr="001C326B" w:rsidRDefault="007E5AAD" w:rsidP="009C76C8">
      <w:pPr>
        <w:rPr>
          <w:i/>
          <w:iCs/>
        </w:rPr>
      </w:pPr>
      <w:r w:rsidRPr="001C326B">
        <w:rPr>
          <w:i/>
          <w:iCs/>
        </w:rPr>
        <w:t>Секция:</w:t>
      </w:r>
      <w:r w:rsidRPr="001C326B">
        <w:rPr>
          <w:i/>
          <w:iCs/>
        </w:rPr>
        <w:tab/>
      </w:r>
      <w:r w:rsidRPr="001C326B">
        <w:rPr>
          <w:i/>
          <w:iCs/>
        </w:rPr>
        <w:tab/>
      </w:r>
      <w:r w:rsidRPr="001C326B">
        <w:rPr>
          <w:i/>
          <w:iCs/>
        </w:rPr>
        <w:tab/>
      </w:r>
      <w:r w:rsidRPr="001C326B">
        <w:rPr>
          <w:i/>
          <w:iCs/>
        </w:rPr>
        <w:tab/>
        <w:t xml:space="preserve">« ………………………………» </w:t>
      </w:r>
    </w:p>
    <w:p w:rsidR="007E5AAD" w:rsidRPr="001C326B" w:rsidRDefault="007E5AAD" w:rsidP="009C76C8">
      <w:pPr>
        <w:rPr>
          <w:i/>
          <w:iCs/>
        </w:rPr>
      </w:pPr>
      <w:r w:rsidRPr="001C326B">
        <w:rPr>
          <w:i/>
          <w:iCs/>
        </w:rPr>
        <w:t xml:space="preserve"> Тема :</w:t>
      </w:r>
      <w:r w:rsidRPr="001C326B">
        <w:rPr>
          <w:i/>
          <w:iCs/>
        </w:rPr>
        <w:tab/>
      </w:r>
      <w:r w:rsidRPr="001C326B">
        <w:rPr>
          <w:i/>
          <w:iCs/>
        </w:rPr>
        <w:tab/>
      </w:r>
      <w:r w:rsidRPr="001C326B">
        <w:rPr>
          <w:i/>
          <w:iCs/>
        </w:rPr>
        <w:tab/>
      </w:r>
      <w:r w:rsidRPr="001C326B">
        <w:rPr>
          <w:i/>
          <w:iCs/>
        </w:rPr>
        <w:tab/>
        <w:t xml:space="preserve">«……………………………….»       </w:t>
      </w:r>
    </w:p>
    <w:p w:rsidR="007E5AAD" w:rsidRPr="009C76C8" w:rsidRDefault="007E5AAD" w:rsidP="009C76C8">
      <w:pPr>
        <w:rPr>
          <w:i/>
          <w:iCs/>
          <w:sz w:val="28"/>
          <w:szCs w:val="28"/>
        </w:rPr>
      </w:pPr>
    </w:p>
    <w:p w:rsidR="007E5AAD" w:rsidRDefault="007E5AAD" w:rsidP="009C76C8">
      <w:pPr>
        <w:jc w:val="right"/>
        <w:rPr>
          <w:i/>
          <w:iCs/>
          <w:sz w:val="28"/>
          <w:szCs w:val="28"/>
        </w:rPr>
      </w:pPr>
    </w:p>
    <w:p w:rsidR="007E5AAD" w:rsidRDefault="007E5AAD" w:rsidP="009C76C8">
      <w:pPr>
        <w:jc w:val="right"/>
        <w:rPr>
          <w:i/>
          <w:iCs/>
          <w:sz w:val="28"/>
          <w:szCs w:val="28"/>
        </w:rPr>
      </w:pPr>
    </w:p>
    <w:p w:rsidR="007E5AAD" w:rsidRPr="001C326B" w:rsidRDefault="007E5AAD" w:rsidP="009C76C8">
      <w:pPr>
        <w:jc w:val="right"/>
        <w:rPr>
          <w:i/>
          <w:iCs/>
        </w:rPr>
      </w:pPr>
      <w:r w:rsidRPr="001C326B">
        <w:rPr>
          <w:i/>
          <w:iCs/>
        </w:rPr>
        <w:t>Работу выполнил(а):</w:t>
      </w:r>
    </w:p>
    <w:p w:rsidR="007E5AAD" w:rsidRPr="001C326B" w:rsidRDefault="007E5AAD" w:rsidP="009C76C8">
      <w:pPr>
        <w:jc w:val="right"/>
        <w:rPr>
          <w:i/>
          <w:iCs/>
        </w:rPr>
      </w:pPr>
      <w:r w:rsidRPr="001C326B">
        <w:rPr>
          <w:i/>
          <w:iCs/>
        </w:rPr>
        <w:t xml:space="preserve">                                                                                     Ф.И.</w:t>
      </w:r>
    </w:p>
    <w:p w:rsidR="007E5AAD" w:rsidRPr="001C326B" w:rsidRDefault="007E5AAD" w:rsidP="009C76C8">
      <w:pPr>
        <w:jc w:val="right"/>
        <w:rPr>
          <w:i/>
          <w:iCs/>
        </w:rPr>
      </w:pPr>
      <w:r w:rsidRPr="001C326B">
        <w:rPr>
          <w:i/>
          <w:iCs/>
        </w:rPr>
        <w:t xml:space="preserve">                                                                                    ученик(ца)</w:t>
      </w:r>
    </w:p>
    <w:p w:rsidR="007E5AAD" w:rsidRPr="001C326B" w:rsidRDefault="007E5AAD" w:rsidP="009C76C8">
      <w:pPr>
        <w:jc w:val="right"/>
        <w:rPr>
          <w:i/>
          <w:iCs/>
        </w:rPr>
      </w:pPr>
      <w:r w:rsidRPr="001C326B">
        <w:rPr>
          <w:i/>
          <w:iCs/>
        </w:rPr>
        <w:t xml:space="preserve">                                                                                   класса</w:t>
      </w:r>
    </w:p>
    <w:p w:rsidR="007E5AAD" w:rsidRPr="001C326B" w:rsidRDefault="007E5AAD" w:rsidP="009C76C8">
      <w:pPr>
        <w:jc w:val="right"/>
        <w:rPr>
          <w:i/>
          <w:iCs/>
        </w:rPr>
      </w:pPr>
      <w:r w:rsidRPr="001C326B">
        <w:rPr>
          <w:i/>
          <w:iCs/>
        </w:rPr>
        <w:t>ОУ</w:t>
      </w:r>
    </w:p>
    <w:p w:rsidR="007E5AAD" w:rsidRPr="001C326B" w:rsidRDefault="007E5AAD" w:rsidP="009C76C8">
      <w:pPr>
        <w:jc w:val="right"/>
        <w:rPr>
          <w:i/>
          <w:iCs/>
        </w:rPr>
      </w:pPr>
      <w:r w:rsidRPr="001C326B">
        <w:rPr>
          <w:i/>
          <w:iCs/>
        </w:rPr>
        <w:t>Руководитель:</w:t>
      </w:r>
    </w:p>
    <w:p w:rsidR="007E5AAD" w:rsidRPr="001C326B" w:rsidRDefault="007E5AAD" w:rsidP="009C76C8">
      <w:pPr>
        <w:jc w:val="right"/>
        <w:rPr>
          <w:i/>
          <w:iCs/>
        </w:rPr>
      </w:pPr>
      <w:r w:rsidRPr="001C326B">
        <w:rPr>
          <w:i/>
          <w:iCs/>
        </w:rPr>
        <w:t>Ф.И.О.</w:t>
      </w:r>
    </w:p>
    <w:p w:rsidR="007E5AAD" w:rsidRDefault="007E5AAD" w:rsidP="001C326B">
      <w:pPr>
        <w:jc w:val="right"/>
        <w:rPr>
          <w:i/>
          <w:iCs/>
        </w:rPr>
      </w:pPr>
      <w:r>
        <w:rPr>
          <w:i/>
          <w:iCs/>
        </w:rPr>
        <w:t>У</w:t>
      </w:r>
      <w:r w:rsidRPr="001C326B">
        <w:rPr>
          <w:i/>
          <w:iCs/>
        </w:rPr>
        <w:t>читель…</w:t>
      </w:r>
    </w:p>
    <w:p w:rsidR="007E5AAD" w:rsidRPr="001C326B" w:rsidRDefault="007E5AAD" w:rsidP="001C326B">
      <w:pPr>
        <w:jc w:val="center"/>
      </w:pPr>
      <w:r w:rsidRPr="001C326B">
        <w:rPr>
          <w:i/>
          <w:iCs/>
        </w:rPr>
        <w:t>Самара 2018</w:t>
      </w:r>
    </w:p>
    <w:p w:rsidR="007E5AAD" w:rsidRDefault="007E5AAD" w:rsidP="009A106F">
      <w:pPr>
        <w:jc w:val="center"/>
        <w:rPr>
          <w:b/>
          <w:bCs/>
          <w:sz w:val="32"/>
          <w:szCs w:val="32"/>
        </w:rPr>
      </w:pPr>
    </w:p>
    <w:p w:rsidR="007E5AAD" w:rsidRDefault="007E5AAD" w:rsidP="009A106F">
      <w:pPr>
        <w:jc w:val="center"/>
        <w:rPr>
          <w:b/>
          <w:bCs/>
          <w:sz w:val="32"/>
          <w:szCs w:val="32"/>
        </w:rPr>
      </w:pPr>
    </w:p>
    <w:p w:rsidR="007E5AAD" w:rsidRDefault="007E5AAD" w:rsidP="009A106F">
      <w:pPr>
        <w:jc w:val="center"/>
        <w:rPr>
          <w:b/>
          <w:bCs/>
          <w:sz w:val="32"/>
          <w:szCs w:val="32"/>
        </w:rPr>
      </w:pPr>
    </w:p>
    <w:p w:rsidR="007E5AAD" w:rsidRDefault="007E5AAD" w:rsidP="009A106F">
      <w:pPr>
        <w:jc w:val="center"/>
        <w:rPr>
          <w:b/>
          <w:bCs/>
          <w:sz w:val="32"/>
          <w:szCs w:val="32"/>
        </w:rPr>
      </w:pPr>
    </w:p>
    <w:p w:rsidR="007E5AAD" w:rsidRDefault="007E5AAD" w:rsidP="009A106F">
      <w:pPr>
        <w:jc w:val="center"/>
        <w:rPr>
          <w:b/>
          <w:bCs/>
          <w:sz w:val="32"/>
          <w:szCs w:val="32"/>
        </w:rPr>
      </w:pPr>
    </w:p>
    <w:p w:rsidR="007E5AAD" w:rsidRDefault="007E5AAD" w:rsidP="009A106F">
      <w:pPr>
        <w:jc w:val="center"/>
        <w:rPr>
          <w:b/>
          <w:bCs/>
          <w:sz w:val="32"/>
          <w:szCs w:val="32"/>
        </w:rPr>
      </w:pPr>
    </w:p>
    <w:p w:rsidR="007E5AAD" w:rsidRDefault="007E5AAD" w:rsidP="009A106F">
      <w:pPr>
        <w:jc w:val="center"/>
        <w:rPr>
          <w:b/>
          <w:bCs/>
          <w:sz w:val="32"/>
          <w:szCs w:val="32"/>
        </w:rPr>
      </w:pPr>
    </w:p>
    <w:p w:rsidR="007E5AAD" w:rsidRDefault="007E5AAD" w:rsidP="009A106F">
      <w:pPr>
        <w:jc w:val="center"/>
        <w:rPr>
          <w:b/>
          <w:bCs/>
          <w:sz w:val="32"/>
          <w:szCs w:val="32"/>
        </w:rPr>
      </w:pPr>
      <w:r>
        <w:rPr>
          <w:b/>
          <w:bCs/>
          <w:sz w:val="32"/>
          <w:szCs w:val="32"/>
        </w:rPr>
        <w:t>Карточка мероприятия</w:t>
      </w:r>
    </w:p>
    <w:p w:rsidR="007E5AAD" w:rsidRDefault="007E5AAD" w:rsidP="009A106F">
      <w:pPr>
        <w:jc w:val="center"/>
        <w:rPr>
          <w:b/>
          <w:bCs/>
          <w:sz w:val="32"/>
          <w:szCs w:val="32"/>
        </w:rPr>
      </w:pPr>
    </w:p>
    <w:p w:rsidR="007E5AAD" w:rsidRPr="00226592" w:rsidRDefault="007E5AAD" w:rsidP="009A106F">
      <w:pPr>
        <w:jc w:val="center"/>
        <w:rPr>
          <w:b/>
          <w:bCs/>
          <w:sz w:val="32"/>
          <w:szCs w:val="32"/>
        </w:rPr>
      </w:pPr>
      <w:r>
        <w:rPr>
          <w:b/>
          <w:bCs/>
          <w:sz w:val="32"/>
          <w:szCs w:val="32"/>
        </w:rPr>
        <w:t xml:space="preserve">Областной (городской) </w:t>
      </w:r>
      <w:r w:rsidRPr="00226592">
        <w:rPr>
          <w:b/>
          <w:bCs/>
          <w:sz w:val="32"/>
          <w:szCs w:val="32"/>
        </w:rPr>
        <w:t>Физико-Математический Праздник</w:t>
      </w:r>
      <w:bookmarkStart w:id="8" w:name="Физикоматпраздник"/>
      <w:bookmarkEnd w:id="8"/>
    </w:p>
    <w:p w:rsidR="007E5AAD" w:rsidRDefault="007E5AAD" w:rsidP="009A106F">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639"/>
      </w:tblGrid>
      <w:tr w:rsidR="007E5AAD">
        <w:tc>
          <w:tcPr>
            <w:tcW w:w="9571" w:type="dxa"/>
            <w:gridSpan w:val="2"/>
            <w:vAlign w:val="center"/>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Дата,</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i/>
                <w:i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5639" w:type="dxa"/>
            <w:vAlign w:val="center"/>
          </w:tcPr>
          <w:p w:rsidR="007E5AAD" w:rsidRPr="00C103C3" w:rsidRDefault="007E5AAD" w:rsidP="00C103C3">
            <w:pPr>
              <w:jc w:val="center"/>
              <w:rPr>
                <w:b/>
                <w:bCs/>
                <w:sz w:val="22"/>
                <w:szCs w:val="22"/>
              </w:rPr>
            </w:pPr>
            <w:r w:rsidRPr="00C103C3">
              <w:rPr>
                <w:b/>
                <w:bCs/>
                <w:sz w:val="22"/>
                <w:szCs w:val="22"/>
              </w:rPr>
              <w:t>1 этап (очный):</w:t>
            </w:r>
          </w:p>
          <w:p w:rsidR="007E5AAD" w:rsidRPr="00C103C3" w:rsidRDefault="007E5AAD" w:rsidP="00C103C3">
            <w:pPr>
              <w:jc w:val="center"/>
              <w:rPr>
                <w:sz w:val="22"/>
                <w:szCs w:val="22"/>
              </w:rPr>
            </w:pPr>
            <w:r w:rsidRPr="00C103C3">
              <w:rPr>
                <w:sz w:val="22"/>
                <w:szCs w:val="22"/>
              </w:rPr>
              <w:t>27 октября 2018 года в 9.30</w:t>
            </w:r>
          </w:p>
          <w:p w:rsidR="007E5AAD" w:rsidRPr="00C103C3" w:rsidRDefault="007E5AAD" w:rsidP="00C103C3">
            <w:pPr>
              <w:jc w:val="center"/>
              <w:rPr>
                <w:sz w:val="22"/>
                <w:szCs w:val="22"/>
              </w:rPr>
            </w:pPr>
            <w:r w:rsidRPr="00C103C3">
              <w:rPr>
                <w:sz w:val="22"/>
                <w:szCs w:val="22"/>
              </w:rPr>
              <w:t>на базе МБОУ Гимназия № 1  г.о. Самара</w:t>
            </w:r>
          </w:p>
          <w:p w:rsidR="007E5AAD" w:rsidRPr="00C103C3" w:rsidRDefault="007E5AAD" w:rsidP="00C103C3">
            <w:pPr>
              <w:jc w:val="center"/>
              <w:rPr>
                <w:color w:val="95B3D7"/>
                <w:sz w:val="22"/>
                <w:szCs w:val="22"/>
              </w:rPr>
            </w:pPr>
            <w:r w:rsidRPr="00C103C3">
              <w:rPr>
                <w:sz w:val="22"/>
                <w:szCs w:val="22"/>
              </w:rPr>
              <w:t>(ул. Димитрова, 17)</w:t>
            </w:r>
          </w:p>
        </w:tc>
      </w:tr>
      <w:tr w:rsidR="007E5AAD">
        <w:tc>
          <w:tcPr>
            <w:tcW w:w="9571" w:type="dxa"/>
            <w:gridSpan w:val="2"/>
            <w:vAlign w:val="center"/>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639" w:type="dxa"/>
            <w:vAlign w:val="center"/>
          </w:tcPr>
          <w:p w:rsidR="007E5AAD" w:rsidRPr="00C103C3" w:rsidRDefault="007E5AAD" w:rsidP="00C103C3">
            <w:pPr>
              <w:jc w:val="center"/>
              <w:rPr>
                <w:sz w:val="32"/>
                <w:szCs w:val="32"/>
              </w:rPr>
            </w:pPr>
            <w:r w:rsidRPr="00C103C3">
              <w:rPr>
                <w:sz w:val="22"/>
                <w:szCs w:val="22"/>
              </w:rPr>
              <w:t>6-11 класс</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Форма участия</w:t>
            </w:r>
          </w:p>
        </w:tc>
        <w:tc>
          <w:tcPr>
            <w:tcW w:w="5639" w:type="dxa"/>
            <w:vAlign w:val="center"/>
          </w:tcPr>
          <w:p w:rsidR="007E5AAD" w:rsidRPr="00C103C3" w:rsidRDefault="007E5AAD" w:rsidP="00C103C3">
            <w:pPr>
              <w:jc w:val="center"/>
              <w:rPr>
                <w:sz w:val="22"/>
                <w:szCs w:val="22"/>
              </w:rPr>
            </w:pPr>
            <w:r w:rsidRPr="00C103C3">
              <w:rPr>
                <w:sz w:val="22"/>
                <w:szCs w:val="22"/>
              </w:rPr>
              <w:t>командная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Квота участников</w:t>
            </w:r>
          </w:p>
          <w:p w:rsidR="007E5AAD" w:rsidRPr="00C103C3" w:rsidRDefault="007E5AAD" w:rsidP="00C103C3">
            <w:pPr>
              <w:jc w:val="center"/>
              <w:rPr>
                <w:b/>
                <w:bCs/>
                <w:i/>
                <w:iCs/>
                <w:sz w:val="28"/>
                <w:szCs w:val="28"/>
              </w:rPr>
            </w:pPr>
            <w:r w:rsidRPr="00C103C3">
              <w:rPr>
                <w:b/>
                <w:bCs/>
                <w:sz w:val="28"/>
                <w:szCs w:val="28"/>
              </w:rPr>
              <w:t>от одного ОУ</w:t>
            </w:r>
          </w:p>
        </w:tc>
        <w:tc>
          <w:tcPr>
            <w:tcW w:w="5639" w:type="dxa"/>
            <w:vAlign w:val="center"/>
          </w:tcPr>
          <w:p w:rsidR="007E5AAD" w:rsidRPr="00C103C3" w:rsidRDefault="007E5AAD" w:rsidP="00C103C3">
            <w:pPr>
              <w:jc w:val="center"/>
              <w:rPr>
                <w:sz w:val="22"/>
                <w:szCs w:val="22"/>
              </w:rPr>
            </w:pPr>
            <w:r w:rsidRPr="00C103C3">
              <w:rPr>
                <w:sz w:val="22"/>
                <w:szCs w:val="22"/>
              </w:rPr>
              <w:t>1 команда (от 1 до 25 человек в 1 команде)</w:t>
            </w:r>
          </w:p>
          <w:p w:rsidR="007E5AAD" w:rsidRPr="00C103C3" w:rsidRDefault="007E5AAD" w:rsidP="00C103C3">
            <w:pPr>
              <w:jc w:val="center"/>
              <w:rPr>
                <w:sz w:val="22"/>
                <w:szCs w:val="22"/>
              </w:rPr>
            </w:pPr>
            <w:r w:rsidRPr="00C103C3">
              <w:rPr>
                <w:sz w:val="22"/>
                <w:szCs w:val="22"/>
              </w:rPr>
              <w:t>(в соответствии с правилами - до 2-х команд от ОУ - победителей и призеров предыдущего года)</w:t>
            </w:r>
          </w:p>
          <w:p w:rsidR="007E5AAD" w:rsidRPr="00C103C3" w:rsidRDefault="007E5AAD" w:rsidP="00C103C3">
            <w:pPr>
              <w:jc w:val="center"/>
              <w:rPr>
                <w:sz w:val="22"/>
                <w:szCs w:val="22"/>
              </w:rPr>
            </w:pP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Срок подачи заявок для участия</w:t>
            </w:r>
          </w:p>
        </w:tc>
        <w:tc>
          <w:tcPr>
            <w:tcW w:w="5639" w:type="dxa"/>
            <w:vAlign w:val="center"/>
          </w:tcPr>
          <w:p w:rsidR="007E5AAD" w:rsidRPr="00C103C3" w:rsidRDefault="007E5AAD" w:rsidP="00C103C3">
            <w:pPr>
              <w:jc w:val="center"/>
              <w:rPr>
                <w:sz w:val="22"/>
                <w:szCs w:val="22"/>
              </w:rPr>
            </w:pPr>
            <w:r w:rsidRPr="00C103C3">
              <w:rPr>
                <w:sz w:val="22"/>
                <w:szCs w:val="22"/>
              </w:rPr>
              <w:t>до 20 октября 2018 года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Форма подачи заявок</w:t>
            </w:r>
          </w:p>
        </w:tc>
        <w:tc>
          <w:tcPr>
            <w:tcW w:w="5639" w:type="dxa"/>
            <w:vAlign w:val="center"/>
          </w:tcPr>
          <w:p w:rsidR="007E5AAD" w:rsidRPr="00C103C3" w:rsidRDefault="007E5AAD" w:rsidP="00C103C3">
            <w:pPr>
              <w:jc w:val="center"/>
              <w:rPr>
                <w:sz w:val="22"/>
                <w:szCs w:val="22"/>
              </w:rPr>
            </w:pPr>
            <w:r w:rsidRPr="00C103C3">
              <w:rPr>
                <w:sz w:val="22"/>
                <w:szCs w:val="22"/>
              </w:rPr>
              <w:t>заочная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5639" w:type="dxa"/>
            <w:vAlign w:val="center"/>
          </w:tcPr>
          <w:p w:rsidR="007E5AAD" w:rsidRPr="00C103C3" w:rsidRDefault="007E5AAD" w:rsidP="00C103C3">
            <w:pPr>
              <w:jc w:val="center"/>
              <w:rPr>
                <w:color w:val="365F91"/>
                <w:sz w:val="32"/>
                <w:szCs w:val="32"/>
                <w:lang w:val="en-US"/>
              </w:rPr>
            </w:pPr>
            <w:hyperlink r:id="rId32">
              <w:r w:rsidRPr="00C103C3">
                <w:rPr>
                  <w:rStyle w:val="Hyperlink"/>
                  <w:sz w:val="22"/>
                  <w:szCs w:val="22"/>
                  <w:lang w:val="en-US"/>
                </w:rPr>
                <w:t>fmp</w:t>
              </w:r>
              <w:r w:rsidRPr="00C103C3">
                <w:rPr>
                  <w:rStyle w:val="Hyperlink"/>
                  <w:sz w:val="22"/>
                  <w:szCs w:val="22"/>
                  <w:lang/>
                </w:rPr>
                <w:t>.</w:t>
              </w:r>
              <w:r w:rsidRPr="00C103C3">
                <w:rPr>
                  <w:rStyle w:val="Hyperlink"/>
                  <w:sz w:val="22"/>
                  <w:szCs w:val="22"/>
                  <w:lang w:val="en-US"/>
                </w:rPr>
                <w:t>comp</w:t>
              </w:r>
              <w:r w:rsidRPr="00C103C3">
                <w:rPr>
                  <w:rStyle w:val="Hyperlink"/>
                  <w:sz w:val="22"/>
                  <w:szCs w:val="22"/>
                  <w:lang/>
                </w:rPr>
                <w:t>@</w:t>
              </w:r>
              <w:r w:rsidRPr="00C103C3">
                <w:rPr>
                  <w:rStyle w:val="Hyperlink"/>
                  <w:sz w:val="22"/>
                  <w:szCs w:val="22"/>
                  <w:lang w:val="en-US"/>
                </w:rPr>
                <w:t>yandex</w:t>
              </w:r>
              <w:r w:rsidRPr="00C103C3">
                <w:rPr>
                  <w:rStyle w:val="Hyperlink"/>
                  <w:sz w:val="22"/>
                  <w:szCs w:val="22"/>
                  <w:lang/>
                </w:rPr>
                <w:t>.</w:t>
              </w:r>
              <w:r w:rsidRPr="00C103C3">
                <w:rPr>
                  <w:rStyle w:val="Hyperlink"/>
                  <w:sz w:val="22"/>
                  <w:szCs w:val="22"/>
                  <w:lang w:val="en-US"/>
                </w:rPr>
                <w:t>ru</w:t>
              </w:r>
            </w:hyperlink>
          </w:p>
        </w:tc>
      </w:tr>
      <w:tr w:rsidR="007E5AAD">
        <w:tc>
          <w:tcPr>
            <w:tcW w:w="9571" w:type="dxa"/>
            <w:gridSpan w:val="2"/>
            <w:vAlign w:val="center"/>
          </w:tcPr>
          <w:p w:rsidR="007E5AAD" w:rsidRPr="00C103C3" w:rsidRDefault="007E5AAD" w:rsidP="00C103C3">
            <w:pPr>
              <w:jc w:val="center"/>
              <w:rPr>
                <w:b/>
                <w:bCs/>
                <w:color w:val="365F91"/>
                <w:sz w:val="28"/>
                <w:szCs w:val="28"/>
              </w:rPr>
            </w:pPr>
            <w:r w:rsidRPr="00C103C3">
              <w:rPr>
                <w:b/>
                <w:bCs/>
                <w:sz w:val="28"/>
                <w:szCs w:val="28"/>
              </w:rPr>
              <w:t>ОРГАНИЗАТОР</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5639" w:type="dxa"/>
            <w:vAlign w:val="center"/>
          </w:tcPr>
          <w:p w:rsidR="007E5AAD" w:rsidRPr="00C103C3" w:rsidRDefault="007E5AAD" w:rsidP="00C103C3">
            <w:pPr>
              <w:jc w:val="center"/>
              <w:rPr>
                <w:sz w:val="22"/>
                <w:szCs w:val="22"/>
              </w:rPr>
            </w:pPr>
            <w:r w:rsidRPr="00C103C3">
              <w:rPr>
                <w:sz w:val="22"/>
                <w:szCs w:val="22"/>
              </w:rPr>
              <w:t>МБОУ Гимназия № 1  г.о. Самара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ФИО и контактыответственного координатора на площадке проведения</w:t>
            </w:r>
          </w:p>
        </w:tc>
        <w:tc>
          <w:tcPr>
            <w:tcW w:w="5639" w:type="dxa"/>
            <w:vAlign w:val="center"/>
          </w:tcPr>
          <w:p w:rsidR="007E5AAD" w:rsidRPr="00C103C3" w:rsidRDefault="007E5AAD" w:rsidP="00C103C3">
            <w:pPr>
              <w:jc w:val="center"/>
              <w:rPr>
                <w:sz w:val="22"/>
                <w:szCs w:val="22"/>
              </w:rPr>
            </w:pPr>
            <w:r w:rsidRPr="00C103C3">
              <w:rPr>
                <w:sz w:val="22"/>
                <w:szCs w:val="22"/>
              </w:rPr>
              <w:t>МБОУ Гимназия № 1  г.о. Самара:</w:t>
            </w:r>
          </w:p>
          <w:p w:rsidR="007E5AAD" w:rsidRPr="00C103C3" w:rsidRDefault="007E5AAD" w:rsidP="00C103C3">
            <w:pPr>
              <w:jc w:val="center"/>
              <w:rPr>
                <w:sz w:val="22"/>
                <w:szCs w:val="22"/>
              </w:rPr>
            </w:pPr>
            <w:r w:rsidRPr="00C103C3">
              <w:rPr>
                <w:sz w:val="22"/>
                <w:szCs w:val="22"/>
              </w:rPr>
              <w:t>Бурдасова Марина Петровна</w:t>
            </w:r>
          </w:p>
          <w:p w:rsidR="007E5AAD" w:rsidRPr="00C103C3" w:rsidRDefault="007E5AAD" w:rsidP="00C103C3">
            <w:pPr>
              <w:jc w:val="center"/>
              <w:rPr>
                <w:sz w:val="22"/>
                <w:szCs w:val="22"/>
              </w:rPr>
            </w:pPr>
            <w:r w:rsidRPr="00C103C3">
              <w:rPr>
                <w:sz w:val="22"/>
                <w:szCs w:val="22"/>
              </w:rPr>
              <w:t>сот. 8927-003-02-15</w:t>
            </w:r>
          </w:p>
        </w:tc>
      </w:tr>
    </w:tbl>
    <w:p w:rsidR="007E5AAD" w:rsidRDefault="007E5AAD" w:rsidP="009A106F">
      <w:pPr>
        <w:jc w:val="center"/>
        <w:rPr>
          <w:b/>
          <w:bCs/>
          <w:color w:val="365F91"/>
          <w:sz w:val="32"/>
          <w:szCs w:val="32"/>
        </w:rPr>
      </w:pPr>
    </w:p>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rsidP="009A106F">
      <w:pPr>
        <w:pStyle w:val="BodyText"/>
        <w:rPr>
          <w:b/>
          <w:bCs/>
          <w:sz w:val="32"/>
          <w:szCs w:val="32"/>
        </w:rPr>
      </w:pPr>
    </w:p>
    <w:p w:rsidR="007E5AAD" w:rsidRDefault="007E5AAD" w:rsidP="009A106F">
      <w:pPr>
        <w:pStyle w:val="BodyText"/>
        <w:rPr>
          <w:b/>
          <w:bCs/>
          <w:sz w:val="32"/>
          <w:szCs w:val="32"/>
        </w:rPr>
      </w:pPr>
    </w:p>
    <w:p w:rsidR="007E5AAD" w:rsidRDefault="007E5AAD" w:rsidP="009A106F">
      <w:pPr>
        <w:pStyle w:val="BodyText"/>
        <w:rPr>
          <w:b/>
          <w:bCs/>
          <w:sz w:val="32"/>
          <w:szCs w:val="32"/>
        </w:rPr>
      </w:pPr>
      <w:r w:rsidRPr="005E6009">
        <w:rPr>
          <w:b/>
          <w:bCs/>
          <w:sz w:val="32"/>
          <w:szCs w:val="32"/>
        </w:rPr>
        <w:t>ПОЛОЖЕНИЕ</w:t>
      </w:r>
    </w:p>
    <w:p w:rsidR="007E5AAD" w:rsidRPr="00BC0E8A" w:rsidRDefault="007E5AAD" w:rsidP="009A106F">
      <w:pPr>
        <w:jc w:val="center"/>
        <w:rPr>
          <w:b/>
          <w:bCs/>
          <w:sz w:val="28"/>
          <w:szCs w:val="28"/>
        </w:rPr>
      </w:pPr>
      <w:r>
        <w:rPr>
          <w:b/>
          <w:bCs/>
          <w:sz w:val="28"/>
          <w:szCs w:val="28"/>
        </w:rPr>
        <w:t xml:space="preserve">Областной (городской) </w:t>
      </w:r>
      <w:r w:rsidRPr="00BC0E8A">
        <w:rPr>
          <w:b/>
          <w:bCs/>
          <w:sz w:val="28"/>
          <w:szCs w:val="28"/>
        </w:rPr>
        <w:t>Физико-Математический Праздник</w:t>
      </w:r>
    </w:p>
    <w:p w:rsidR="007E5AAD" w:rsidRPr="00BA046F" w:rsidRDefault="007E5AAD" w:rsidP="00623DEC">
      <w:pPr>
        <w:pStyle w:val="ListParagraph"/>
        <w:numPr>
          <w:ilvl w:val="1"/>
          <w:numId w:val="17"/>
        </w:numPr>
        <w:jc w:val="center"/>
        <w:rPr>
          <w:i/>
          <w:iCs/>
          <w:sz w:val="28"/>
          <w:szCs w:val="28"/>
        </w:rPr>
      </w:pPr>
      <w:r>
        <w:rPr>
          <w:i/>
          <w:iCs/>
          <w:sz w:val="28"/>
          <w:szCs w:val="28"/>
        </w:rPr>
        <w:t>к</w:t>
      </w:r>
      <w:r w:rsidRPr="00BA046F">
        <w:rPr>
          <w:i/>
          <w:iCs/>
          <w:sz w:val="28"/>
          <w:szCs w:val="28"/>
        </w:rPr>
        <w:t xml:space="preserve">лассы) </w:t>
      </w:r>
    </w:p>
    <w:p w:rsidR="007E5AAD" w:rsidRDefault="007E5AAD" w:rsidP="00BA046F">
      <w:pPr>
        <w:pStyle w:val="BodyText"/>
        <w:ind w:left="709"/>
        <w:rPr>
          <w:b/>
          <w:bCs/>
          <w:sz w:val="24"/>
          <w:szCs w:val="24"/>
        </w:rPr>
      </w:pPr>
    </w:p>
    <w:p w:rsidR="007E5AAD" w:rsidRPr="00BC0E8A" w:rsidRDefault="007E5AAD" w:rsidP="00BA046F">
      <w:pPr>
        <w:pStyle w:val="BodyText"/>
        <w:ind w:left="709"/>
        <w:rPr>
          <w:b/>
          <w:bCs/>
          <w:sz w:val="24"/>
          <w:szCs w:val="24"/>
        </w:rPr>
      </w:pPr>
      <w:r>
        <w:rPr>
          <w:b/>
          <w:bCs/>
          <w:sz w:val="24"/>
          <w:szCs w:val="24"/>
        </w:rPr>
        <w:t>1.</w:t>
      </w:r>
      <w:r w:rsidRPr="00BC0E8A">
        <w:rPr>
          <w:b/>
          <w:bCs/>
          <w:sz w:val="24"/>
          <w:szCs w:val="24"/>
        </w:rPr>
        <w:t>Общие положения</w:t>
      </w:r>
    </w:p>
    <w:p w:rsidR="007E5AAD" w:rsidRPr="00BC0E8A" w:rsidRDefault="007E5AAD" w:rsidP="009A106F">
      <w:pPr>
        <w:pStyle w:val="BodyText"/>
        <w:ind w:firstLine="709"/>
        <w:jc w:val="both"/>
        <w:rPr>
          <w:sz w:val="24"/>
          <w:szCs w:val="24"/>
        </w:rPr>
      </w:pPr>
    </w:p>
    <w:p w:rsidR="007E5AAD" w:rsidRDefault="007E5AAD" w:rsidP="00BA046F">
      <w:pPr>
        <w:pStyle w:val="BodyText"/>
        <w:ind w:firstLine="709"/>
        <w:jc w:val="both"/>
        <w:rPr>
          <w:sz w:val="24"/>
          <w:szCs w:val="24"/>
        </w:rPr>
      </w:pPr>
      <w:r w:rsidRPr="00BA046F">
        <w:rPr>
          <w:b/>
          <w:bCs/>
          <w:sz w:val="24"/>
          <w:szCs w:val="24"/>
        </w:rPr>
        <w:t>1.1.</w:t>
      </w:r>
      <w:r w:rsidRPr="00BC0E8A">
        <w:rPr>
          <w:sz w:val="24"/>
          <w:szCs w:val="24"/>
        </w:rPr>
        <w:t>Настоящее Положение определяет порядок организации и проведения областного (городского) Физико-Математического Праздника (далее – Праздник), его организационное</w:t>
      </w:r>
      <w:r>
        <w:rPr>
          <w:sz w:val="24"/>
          <w:szCs w:val="24"/>
        </w:rPr>
        <w:t xml:space="preserve"> и </w:t>
      </w:r>
      <w:r w:rsidRPr="00BC0E8A">
        <w:rPr>
          <w:sz w:val="24"/>
          <w:szCs w:val="24"/>
        </w:rPr>
        <w:t xml:space="preserve">методическое обеспечение, порядок участия в Празднике,требования к работам и выступлениям участников, определение победителей и призеров. </w:t>
      </w:r>
    </w:p>
    <w:p w:rsidR="007E5AAD" w:rsidRPr="00BC0E8A" w:rsidRDefault="007E5AAD" w:rsidP="009A106F">
      <w:pPr>
        <w:pStyle w:val="BodyText"/>
        <w:ind w:firstLine="709"/>
        <w:jc w:val="both"/>
        <w:rPr>
          <w:sz w:val="24"/>
          <w:szCs w:val="24"/>
        </w:rPr>
      </w:pPr>
    </w:p>
    <w:p w:rsidR="007E5AAD" w:rsidRPr="005A47E9" w:rsidRDefault="007E5AAD" w:rsidP="00BA046F">
      <w:pPr>
        <w:pStyle w:val="ListParagraph"/>
        <w:spacing w:line="240" w:lineRule="auto"/>
        <w:ind w:left="709" w:firstLine="0"/>
        <w:rPr>
          <w:b/>
          <w:bCs/>
        </w:rPr>
      </w:pPr>
      <w:r>
        <w:rPr>
          <w:b/>
          <w:bCs/>
        </w:rPr>
        <w:t>1.2.</w:t>
      </w:r>
      <w:r w:rsidRPr="005A47E9">
        <w:rPr>
          <w:b/>
          <w:bCs/>
        </w:rPr>
        <w:t>Организаторы мероприятия</w:t>
      </w:r>
    </w:p>
    <w:p w:rsidR="007E5AAD" w:rsidRPr="005A47E9" w:rsidRDefault="007E5AAD" w:rsidP="009A106F">
      <w:pPr>
        <w:ind w:firstLine="709"/>
        <w:jc w:val="both"/>
        <w:rPr>
          <w:b/>
          <w:bCs/>
        </w:rPr>
      </w:pPr>
    </w:p>
    <w:p w:rsidR="007E5AAD" w:rsidRPr="005A47E9" w:rsidRDefault="007E5AAD" w:rsidP="009A106F">
      <w:pPr>
        <w:ind w:firstLine="709"/>
        <w:jc w:val="both"/>
      </w:pPr>
      <w:r w:rsidRPr="005A47E9">
        <w:rPr>
          <w:b/>
          <w:bCs/>
        </w:rPr>
        <w:t xml:space="preserve">Учредитель </w:t>
      </w:r>
      <w:r>
        <w:rPr>
          <w:b/>
          <w:bCs/>
        </w:rPr>
        <w:t>Праздника</w:t>
      </w:r>
      <w:r w:rsidRPr="005A47E9">
        <w:t>:</w:t>
      </w:r>
    </w:p>
    <w:p w:rsidR="007E5AAD" w:rsidRDefault="007E5AAD" w:rsidP="009A106F">
      <w:pPr>
        <w:ind w:firstLine="709"/>
        <w:jc w:val="both"/>
      </w:pPr>
      <w:r w:rsidRPr="00BC0E8A">
        <w:t>Министерство образования и науки Самарской области</w:t>
      </w:r>
      <w:r>
        <w:t>.</w:t>
      </w:r>
    </w:p>
    <w:p w:rsidR="007E5AAD" w:rsidRDefault="007E5AAD" w:rsidP="009A106F">
      <w:pPr>
        <w:ind w:firstLine="709"/>
        <w:jc w:val="both"/>
      </w:pPr>
      <w:r w:rsidRPr="005A47E9">
        <w:t>Департамент образования Администрации городского округа Самара (далее – Департамент образования).</w:t>
      </w:r>
    </w:p>
    <w:p w:rsidR="007E5AAD" w:rsidRPr="005A47E9" w:rsidRDefault="007E5AAD" w:rsidP="009A106F">
      <w:pPr>
        <w:ind w:firstLine="709"/>
        <w:jc w:val="both"/>
      </w:pPr>
    </w:p>
    <w:p w:rsidR="007E5AAD" w:rsidRPr="005A47E9" w:rsidRDefault="007E5AAD" w:rsidP="009A106F">
      <w:pPr>
        <w:ind w:firstLine="709"/>
        <w:jc w:val="both"/>
        <w:rPr>
          <w:b/>
          <w:bCs/>
        </w:rPr>
      </w:pPr>
      <w:r w:rsidRPr="005A47E9">
        <w:rPr>
          <w:b/>
          <w:bCs/>
        </w:rPr>
        <w:t xml:space="preserve">Организатор </w:t>
      </w:r>
      <w:r>
        <w:rPr>
          <w:b/>
          <w:bCs/>
        </w:rPr>
        <w:t>Праздника</w:t>
      </w:r>
      <w:r w:rsidRPr="005A47E9">
        <w:rPr>
          <w:b/>
          <w:bCs/>
        </w:rPr>
        <w:t xml:space="preserve">:  </w:t>
      </w:r>
    </w:p>
    <w:p w:rsidR="007E5AAD" w:rsidRDefault="007E5AAD" w:rsidP="009A106F">
      <w:pPr>
        <w:pStyle w:val="BodyText"/>
        <w:ind w:firstLine="709"/>
        <w:jc w:val="both"/>
        <w:rPr>
          <w:sz w:val="24"/>
          <w:szCs w:val="24"/>
        </w:rPr>
      </w:pPr>
    </w:p>
    <w:p w:rsidR="007E5AAD" w:rsidRDefault="007E5AAD" w:rsidP="009A106F">
      <w:pPr>
        <w:pStyle w:val="BodyText"/>
        <w:ind w:firstLine="709"/>
        <w:jc w:val="both"/>
        <w:rPr>
          <w:sz w:val="24"/>
          <w:szCs w:val="24"/>
        </w:rPr>
      </w:pPr>
      <w:r w:rsidRPr="00082784">
        <w:rPr>
          <w:sz w:val="24"/>
          <w:szCs w:val="24"/>
        </w:rPr>
        <w:t>Муниципальное бюджетное общеобразовательное</w:t>
      </w:r>
      <w:r>
        <w:rPr>
          <w:sz w:val="24"/>
          <w:szCs w:val="24"/>
        </w:rPr>
        <w:t xml:space="preserve"> учреждение «Гимназия № 1» городского округа Самара (далее - МБОУ Гимназия № 1  г.о. Самара)</w:t>
      </w:r>
      <w:r w:rsidRPr="00BC0E8A">
        <w:rPr>
          <w:sz w:val="24"/>
          <w:szCs w:val="24"/>
        </w:rPr>
        <w:t xml:space="preserve">. </w:t>
      </w:r>
    </w:p>
    <w:p w:rsidR="007E5AAD" w:rsidRDefault="007E5AAD" w:rsidP="009A106F">
      <w:pPr>
        <w:pStyle w:val="BodyText"/>
        <w:ind w:firstLine="709"/>
        <w:jc w:val="both"/>
        <w:rPr>
          <w:sz w:val="24"/>
          <w:szCs w:val="24"/>
        </w:rPr>
      </w:pPr>
    </w:p>
    <w:p w:rsidR="007E5AAD" w:rsidRPr="00082784" w:rsidRDefault="007E5AAD" w:rsidP="009A106F">
      <w:pPr>
        <w:ind w:firstLine="709"/>
        <w:jc w:val="both"/>
      </w:pPr>
      <w:r w:rsidRPr="00082784">
        <w:rPr>
          <w:b/>
          <w:bCs/>
        </w:rPr>
        <w:t>Партнеры Праздника:</w:t>
      </w:r>
    </w:p>
    <w:p w:rsidR="007E5AAD" w:rsidRDefault="007E5AAD" w:rsidP="009A106F">
      <w:pPr>
        <w:ind w:firstLine="709"/>
        <w:jc w:val="both"/>
      </w:pPr>
      <w:r w:rsidRPr="00082784">
        <w:t>Государственное образовательное учреждение высшего профессионального образования «Самарский университет» (далее – ГОУ ВПО «Самарский университет)</w:t>
      </w:r>
      <w:r>
        <w:t>.</w:t>
      </w:r>
    </w:p>
    <w:p w:rsidR="007E5AAD" w:rsidRDefault="007E5AAD" w:rsidP="009A106F">
      <w:pPr>
        <w:ind w:firstLine="709"/>
        <w:jc w:val="both"/>
      </w:pPr>
      <w:r w:rsidRPr="00082784">
        <w:t xml:space="preserve"> Государственное образовательное учреждение высшего профессионального образования «Самарский государственный социально-педагогический университет» (далее – ГОУ ВПО СГСПУ)</w:t>
      </w:r>
      <w:r>
        <w:t>.</w:t>
      </w:r>
    </w:p>
    <w:p w:rsidR="007E5AAD" w:rsidRDefault="007E5AAD" w:rsidP="009A106F">
      <w:pPr>
        <w:ind w:firstLine="709"/>
        <w:jc w:val="both"/>
      </w:pPr>
      <w:r w:rsidRPr="00082784">
        <w:t xml:space="preserve"> Государственное образовательное учреждение высшего профессионального образования «Самарский государственный технический университет» (далее – ГОУ ВПО СГТУ).</w:t>
      </w:r>
    </w:p>
    <w:p w:rsidR="007E5AAD" w:rsidRPr="00BC0E8A" w:rsidRDefault="007E5AAD" w:rsidP="009A106F">
      <w:pPr>
        <w:pStyle w:val="BodyText"/>
        <w:ind w:firstLine="709"/>
        <w:jc w:val="both"/>
        <w:rPr>
          <w:sz w:val="24"/>
          <w:szCs w:val="24"/>
        </w:rPr>
      </w:pPr>
    </w:p>
    <w:p w:rsidR="007E5AAD" w:rsidRDefault="007E5AAD" w:rsidP="00BA046F">
      <w:pPr>
        <w:pStyle w:val="BodyText"/>
        <w:ind w:firstLine="426"/>
        <w:jc w:val="both"/>
        <w:rPr>
          <w:b/>
          <w:bCs/>
          <w:sz w:val="24"/>
          <w:szCs w:val="24"/>
        </w:rPr>
      </w:pPr>
      <w:r w:rsidRPr="00BA046F">
        <w:rPr>
          <w:b/>
          <w:bCs/>
          <w:sz w:val="24"/>
          <w:szCs w:val="24"/>
        </w:rPr>
        <w:t>1.3.</w:t>
      </w:r>
      <w:r w:rsidRPr="00BC0E8A">
        <w:rPr>
          <w:b/>
          <w:bCs/>
          <w:sz w:val="24"/>
          <w:szCs w:val="24"/>
        </w:rPr>
        <w:t>Оргкомитет мероприятия</w:t>
      </w:r>
    </w:p>
    <w:p w:rsidR="007E5AAD" w:rsidRDefault="007E5AAD" w:rsidP="009A106F">
      <w:pPr>
        <w:pStyle w:val="ListParagraph"/>
        <w:spacing w:line="240" w:lineRule="auto"/>
        <w:ind w:left="0"/>
        <w:rPr>
          <w:b/>
          <w:bCs/>
        </w:rPr>
      </w:pPr>
    </w:p>
    <w:p w:rsidR="007E5AAD" w:rsidRPr="005A47E9" w:rsidRDefault="007E5AAD" w:rsidP="009A106F">
      <w:pPr>
        <w:pStyle w:val="ListParagraph"/>
        <w:spacing w:line="240" w:lineRule="auto"/>
        <w:ind w:left="0"/>
      </w:pPr>
      <w:r w:rsidRPr="00082784">
        <w:t xml:space="preserve">Общее руководство проведением Праздника и его организационное обеспечение осуществляет организационный комитет (далее - оргкомитет), состав которого формируется из числа представителей учредителей и партнеров Праздника, а также администрации и учителей </w:t>
      </w:r>
      <w:r>
        <w:t>МБОУ Гимназия № 1  г.о. Самара</w:t>
      </w:r>
      <w:r w:rsidRPr="00082784">
        <w:t>.</w:t>
      </w:r>
    </w:p>
    <w:p w:rsidR="007E5AAD" w:rsidRPr="005A47E9" w:rsidRDefault="007E5AAD" w:rsidP="009A106F">
      <w:pPr>
        <w:pStyle w:val="ListParagraph"/>
        <w:spacing w:line="240" w:lineRule="auto"/>
        <w:ind w:left="0"/>
      </w:pPr>
    </w:p>
    <w:p w:rsidR="007E5AAD" w:rsidRPr="005A47E9" w:rsidRDefault="007E5AAD" w:rsidP="009A106F">
      <w:pPr>
        <w:pStyle w:val="ListParagraph"/>
        <w:spacing w:line="240" w:lineRule="auto"/>
        <w:ind w:left="0"/>
        <w:rPr>
          <w:b/>
          <w:bCs/>
        </w:rPr>
      </w:pPr>
      <w:r w:rsidRPr="005A47E9">
        <w:rPr>
          <w:b/>
          <w:bCs/>
        </w:rPr>
        <w:t>Оргкомитет:</w:t>
      </w:r>
    </w:p>
    <w:p w:rsidR="007E5AAD" w:rsidRPr="00BC0E8A" w:rsidRDefault="007E5AAD" w:rsidP="009A106F">
      <w:pPr>
        <w:ind w:firstLine="709"/>
        <w:jc w:val="both"/>
      </w:pPr>
    </w:p>
    <w:p w:rsidR="007E5AAD" w:rsidRPr="00BC0E8A" w:rsidRDefault="007E5AAD" w:rsidP="009A106F">
      <w:pPr>
        <w:ind w:firstLine="709"/>
        <w:jc w:val="both"/>
      </w:pPr>
      <w:r>
        <w:t xml:space="preserve">- </w:t>
      </w:r>
      <w:r w:rsidRPr="00BC0E8A">
        <w:t xml:space="preserve">разрабатывает программу Праздника </w:t>
      </w:r>
      <w:r w:rsidRPr="009E6E28">
        <w:t>(</w:t>
      </w:r>
      <w:hyperlink r:id="rId33" w:history="1">
        <w:r w:rsidRPr="009E6E28">
          <w:rPr>
            <w:rStyle w:val="Hyperlink"/>
          </w:rPr>
          <w:t>Приложение</w:t>
        </w:r>
      </w:hyperlink>
      <w:r w:rsidRPr="009E6E28">
        <w:t>);</w:t>
      </w:r>
    </w:p>
    <w:p w:rsidR="007E5AAD" w:rsidRPr="00BC0E8A" w:rsidRDefault="007E5AAD" w:rsidP="009A106F">
      <w:pPr>
        <w:ind w:firstLine="709"/>
        <w:jc w:val="both"/>
      </w:pPr>
      <w:r>
        <w:t xml:space="preserve">- </w:t>
      </w:r>
      <w:r w:rsidRPr="00BC0E8A">
        <w:t>вносит изменения в Положение о Празднике</w:t>
      </w:r>
      <w:r>
        <w:t>;</w:t>
      </w:r>
    </w:p>
    <w:p w:rsidR="007E5AAD" w:rsidRPr="00BC0E8A" w:rsidRDefault="007E5AAD" w:rsidP="009A106F">
      <w:pPr>
        <w:ind w:firstLine="709"/>
        <w:jc w:val="both"/>
      </w:pPr>
      <w:r>
        <w:t xml:space="preserve">- </w:t>
      </w:r>
      <w:r w:rsidRPr="00BC0E8A">
        <w:t>осуществляет подготовку и проведение Праздника</w:t>
      </w:r>
      <w:r>
        <w:t>;</w:t>
      </w:r>
    </w:p>
    <w:p w:rsidR="007E5AAD" w:rsidRPr="00BC0E8A" w:rsidRDefault="007E5AAD" w:rsidP="009A106F">
      <w:pPr>
        <w:ind w:firstLine="709"/>
        <w:jc w:val="both"/>
      </w:pPr>
      <w:r>
        <w:t xml:space="preserve">- </w:t>
      </w:r>
      <w:r w:rsidRPr="00BC0E8A">
        <w:t>формирует состав жюри Праздника</w:t>
      </w:r>
      <w:r>
        <w:t>;</w:t>
      </w:r>
    </w:p>
    <w:p w:rsidR="007E5AAD" w:rsidRPr="00BC0E8A" w:rsidRDefault="007E5AAD" w:rsidP="009A106F">
      <w:pPr>
        <w:ind w:firstLine="709"/>
        <w:jc w:val="both"/>
      </w:pPr>
      <w:r>
        <w:t xml:space="preserve">- </w:t>
      </w:r>
      <w:r w:rsidRPr="00BC0E8A">
        <w:t>разрабатывает критерии оценивания для каждого соревнования Праздника</w:t>
      </w:r>
      <w:r>
        <w:t>;</w:t>
      </w:r>
    </w:p>
    <w:p w:rsidR="007E5AAD" w:rsidRDefault="007E5AAD" w:rsidP="009A106F">
      <w:pPr>
        <w:ind w:firstLine="709"/>
        <w:jc w:val="both"/>
      </w:pPr>
      <w:r>
        <w:t xml:space="preserve">- </w:t>
      </w:r>
      <w:r w:rsidRPr="00BC0E8A">
        <w:t>анализирует и обобщает итоги Праздника.</w:t>
      </w:r>
    </w:p>
    <w:p w:rsidR="007E5AAD" w:rsidRDefault="007E5AAD" w:rsidP="009A106F">
      <w:pPr>
        <w:ind w:firstLine="709"/>
        <w:jc w:val="both"/>
      </w:pPr>
      <w:r>
        <w:t xml:space="preserve">- </w:t>
      </w:r>
      <w:r w:rsidRPr="00BC0E8A">
        <w:t xml:space="preserve">размещает информацию о Празднике, времени и сроках проведения консультаций на сайте Гимназии №1 </w:t>
      </w:r>
      <w:hyperlink r:id="rId34" w:history="1">
        <w:r w:rsidRPr="00BC0E8A">
          <w:rPr>
            <w:rStyle w:val="Hyperlink"/>
          </w:rPr>
          <w:t>www.</w:t>
        </w:r>
        <w:r w:rsidRPr="00BC0E8A">
          <w:rPr>
            <w:rStyle w:val="Hyperlink"/>
            <w:lang w:val="en-US"/>
          </w:rPr>
          <w:t>gymn</w:t>
        </w:r>
        <w:r w:rsidRPr="00BC0E8A">
          <w:rPr>
            <w:rStyle w:val="Hyperlink"/>
          </w:rPr>
          <w:t>1</w:t>
        </w:r>
        <w:r w:rsidRPr="00BC0E8A">
          <w:rPr>
            <w:rStyle w:val="Hyperlink"/>
            <w:lang w:val="en-US"/>
          </w:rPr>
          <w:t>sam</w:t>
        </w:r>
        <w:r w:rsidRPr="00BC0E8A">
          <w:rPr>
            <w:rStyle w:val="Hyperlink"/>
          </w:rPr>
          <w:t>.</w:t>
        </w:r>
        <w:r w:rsidRPr="00BC0E8A">
          <w:rPr>
            <w:rStyle w:val="Hyperlink"/>
            <w:lang w:val="en-US"/>
          </w:rPr>
          <w:t>ru</w:t>
        </w:r>
      </w:hyperlink>
      <w:r w:rsidRPr="00BC0E8A">
        <w:t>.</w:t>
      </w:r>
    </w:p>
    <w:p w:rsidR="007E5AAD" w:rsidRDefault="007E5AAD" w:rsidP="009A106F">
      <w:pPr>
        <w:pStyle w:val="BodyTextIndent2"/>
        <w:ind w:left="0" w:firstLine="709"/>
      </w:pPr>
    </w:p>
    <w:p w:rsidR="007E5AAD" w:rsidRDefault="007E5AAD" w:rsidP="009A106F">
      <w:pPr>
        <w:pStyle w:val="BodyTextIndent2"/>
        <w:ind w:left="0" w:firstLine="709"/>
      </w:pPr>
      <w:r w:rsidRPr="00BC0E8A">
        <w:t xml:space="preserve">Организационный комитет проводит заочные консультации для школ – участников Праздника по электронной почте </w:t>
      </w:r>
      <w:hyperlink r:id="rId35" w:history="1">
        <w:r w:rsidRPr="00BC0E8A">
          <w:rPr>
            <w:rStyle w:val="Hyperlink"/>
            <w:lang w:val="en-US"/>
          </w:rPr>
          <w:t>fmp</w:t>
        </w:r>
        <w:r w:rsidRPr="00BC0E8A">
          <w:rPr>
            <w:rStyle w:val="Hyperlink"/>
          </w:rPr>
          <w:t>.</w:t>
        </w:r>
        <w:r w:rsidRPr="00BC0E8A">
          <w:rPr>
            <w:rStyle w:val="Hyperlink"/>
            <w:lang w:val="en-US"/>
          </w:rPr>
          <w:t>comp</w:t>
        </w:r>
        <w:r w:rsidRPr="00BC0E8A">
          <w:rPr>
            <w:rStyle w:val="Hyperlink"/>
          </w:rPr>
          <w:t>@</w:t>
        </w:r>
        <w:r w:rsidRPr="00BC0E8A">
          <w:rPr>
            <w:rStyle w:val="Hyperlink"/>
            <w:lang w:val="en-US"/>
          </w:rPr>
          <w:t>yandex</w:t>
        </w:r>
        <w:r w:rsidRPr="00BC0E8A">
          <w:rPr>
            <w:rStyle w:val="Hyperlink"/>
          </w:rPr>
          <w:t>.</w:t>
        </w:r>
        <w:r w:rsidRPr="00BC0E8A">
          <w:rPr>
            <w:rStyle w:val="Hyperlink"/>
            <w:lang w:val="en-US"/>
          </w:rPr>
          <w:t>ru</w:t>
        </w:r>
      </w:hyperlink>
      <w:r w:rsidRPr="00BC0E8A">
        <w:t xml:space="preserve"> (Тема: </w:t>
      </w:r>
      <w:r w:rsidRPr="00BC0E8A">
        <w:rPr>
          <w:i/>
          <w:iCs/>
        </w:rPr>
        <w:t>ФМП консультация</w:t>
      </w:r>
      <w:r w:rsidRPr="00BC0E8A">
        <w:t xml:space="preserve">) и очную консультацию </w:t>
      </w:r>
      <w:r w:rsidRPr="00082784">
        <w:t>до 20 октября</w:t>
      </w:r>
      <w:r w:rsidRPr="00BC0E8A">
        <w:t xml:space="preserve"> текущего учебного года по адресу г. Самара, ул. Г. Димитрова, 17</w:t>
      </w:r>
      <w:r>
        <w:t>.</w:t>
      </w:r>
    </w:p>
    <w:p w:rsidR="007E5AAD" w:rsidRDefault="007E5AAD" w:rsidP="009A106F">
      <w:pPr>
        <w:pStyle w:val="BodyTextIndent2"/>
        <w:ind w:left="0" w:firstLine="709"/>
      </w:pPr>
    </w:p>
    <w:p w:rsidR="007E5AAD" w:rsidRPr="00BC0E8A" w:rsidRDefault="007E5AAD" w:rsidP="00BA046F">
      <w:pPr>
        <w:pStyle w:val="ListParagraph"/>
        <w:spacing w:line="240" w:lineRule="auto"/>
        <w:ind w:left="709" w:firstLine="0"/>
        <w:rPr>
          <w:b/>
          <w:bCs/>
        </w:rPr>
      </w:pPr>
      <w:r>
        <w:rPr>
          <w:b/>
          <w:bCs/>
        </w:rPr>
        <w:t>1.4.</w:t>
      </w:r>
      <w:r w:rsidRPr="00BC0E8A">
        <w:rPr>
          <w:b/>
          <w:bCs/>
        </w:rPr>
        <w:t>Цели и задачи мероприятия</w:t>
      </w:r>
    </w:p>
    <w:p w:rsidR="007E5AAD" w:rsidRDefault="007E5AAD" w:rsidP="009A106F">
      <w:pPr>
        <w:pStyle w:val="BodyText"/>
        <w:ind w:firstLine="709"/>
        <w:jc w:val="both"/>
        <w:rPr>
          <w:b/>
          <w:bCs/>
          <w:sz w:val="24"/>
          <w:szCs w:val="24"/>
        </w:rPr>
      </w:pPr>
    </w:p>
    <w:p w:rsidR="007E5AAD" w:rsidRDefault="007E5AAD" w:rsidP="009A106F">
      <w:pPr>
        <w:pStyle w:val="BodyText"/>
        <w:ind w:firstLine="709"/>
        <w:jc w:val="both"/>
        <w:rPr>
          <w:sz w:val="24"/>
          <w:szCs w:val="24"/>
        </w:rPr>
      </w:pPr>
      <w:r w:rsidRPr="00C712B5">
        <w:rPr>
          <w:b/>
          <w:bCs/>
          <w:sz w:val="24"/>
          <w:szCs w:val="24"/>
        </w:rPr>
        <w:t>Основными целями и задачами Праздника являются:</w:t>
      </w:r>
    </w:p>
    <w:p w:rsidR="007E5AAD" w:rsidRDefault="007E5AAD" w:rsidP="009A106F">
      <w:pPr>
        <w:pStyle w:val="BodyText"/>
        <w:ind w:firstLine="709"/>
        <w:jc w:val="both"/>
        <w:rPr>
          <w:sz w:val="24"/>
          <w:szCs w:val="24"/>
        </w:rPr>
      </w:pPr>
      <w:r>
        <w:rPr>
          <w:sz w:val="24"/>
          <w:szCs w:val="24"/>
        </w:rPr>
        <w:t xml:space="preserve">- </w:t>
      </w:r>
      <w:r w:rsidRPr="00BC0E8A">
        <w:rPr>
          <w:sz w:val="24"/>
          <w:szCs w:val="24"/>
        </w:rPr>
        <w:t>выявление и развитие у обучающихся образовательных учреждений общего среднего (полного) образования творческих способностей и и</w:t>
      </w:r>
      <w:r>
        <w:rPr>
          <w:sz w:val="24"/>
          <w:szCs w:val="24"/>
        </w:rPr>
        <w:t>нтереса к научной деятельности;</w:t>
      </w:r>
    </w:p>
    <w:p w:rsidR="007E5AAD" w:rsidRDefault="007E5AAD" w:rsidP="009A106F">
      <w:pPr>
        <w:pStyle w:val="BodyText"/>
        <w:ind w:firstLine="709"/>
        <w:jc w:val="both"/>
        <w:rPr>
          <w:sz w:val="24"/>
          <w:szCs w:val="24"/>
        </w:rPr>
      </w:pPr>
      <w:r>
        <w:rPr>
          <w:sz w:val="24"/>
          <w:szCs w:val="24"/>
        </w:rPr>
        <w:t xml:space="preserve">- </w:t>
      </w:r>
      <w:r w:rsidRPr="00BC0E8A">
        <w:rPr>
          <w:sz w:val="24"/>
          <w:szCs w:val="24"/>
        </w:rPr>
        <w:t xml:space="preserve">создание условий для интеллектуального развития, поддержки одарённых детей в области физики и математики; </w:t>
      </w:r>
    </w:p>
    <w:p w:rsidR="007E5AAD" w:rsidRDefault="007E5AAD" w:rsidP="009A106F">
      <w:pPr>
        <w:pStyle w:val="BodyText"/>
        <w:ind w:firstLine="709"/>
        <w:jc w:val="both"/>
        <w:rPr>
          <w:sz w:val="24"/>
          <w:szCs w:val="24"/>
        </w:rPr>
      </w:pPr>
      <w:r>
        <w:rPr>
          <w:sz w:val="24"/>
          <w:szCs w:val="24"/>
        </w:rPr>
        <w:t xml:space="preserve">- </w:t>
      </w:r>
      <w:r w:rsidRPr="00BC0E8A">
        <w:rPr>
          <w:sz w:val="24"/>
          <w:szCs w:val="24"/>
        </w:rPr>
        <w:t xml:space="preserve">формирование у обучающихся компетенции решения проблем, коммуникативной и исследовательской компетенций; </w:t>
      </w:r>
    </w:p>
    <w:p w:rsidR="007E5AAD" w:rsidRDefault="007E5AAD" w:rsidP="009A106F">
      <w:pPr>
        <w:pStyle w:val="BodyText"/>
        <w:ind w:firstLine="709"/>
        <w:jc w:val="both"/>
        <w:rPr>
          <w:sz w:val="24"/>
          <w:szCs w:val="24"/>
        </w:rPr>
      </w:pPr>
      <w:r>
        <w:rPr>
          <w:sz w:val="24"/>
          <w:szCs w:val="24"/>
        </w:rPr>
        <w:t xml:space="preserve">- </w:t>
      </w:r>
      <w:r w:rsidRPr="00BC0E8A">
        <w:rPr>
          <w:sz w:val="24"/>
          <w:szCs w:val="24"/>
        </w:rPr>
        <w:t>пропаганда научного знания;</w:t>
      </w:r>
    </w:p>
    <w:p w:rsidR="007E5AAD" w:rsidRDefault="007E5AAD" w:rsidP="009A106F">
      <w:pPr>
        <w:pStyle w:val="BodyText"/>
        <w:ind w:firstLine="709"/>
        <w:jc w:val="both"/>
        <w:rPr>
          <w:sz w:val="24"/>
          <w:szCs w:val="24"/>
        </w:rPr>
      </w:pPr>
      <w:r>
        <w:rPr>
          <w:sz w:val="24"/>
          <w:szCs w:val="24"/>
        </w:rPr>
        <w:t xml:space="preserve">- </w:t>
      </w:r>
      <w:r w:rsidRPr="00BC0E8A">
        <w:rPr>
          <w:sz w:val="24"/>
          <w:szCs w:val="24"/>
        </w:rPr>
        <w:t xml:space="preserve"> формирование лидерских качеств молодёжи; </w:t>
      </w:r>
    </w:p>
    <w:p w:rsidR="007E5AAD" w:rsidRPr="00BC0E8A" w:rsidRDefault="007E5AAD" w:rsidP="009A106F">
      <w:pPr>
        <w:pStyle w:val="BodyText"/>
        <w:ind w:firstLine="709"/>
        <w:jc w:val="both"/>
        <w:rPr>
          <w:sz w:val="24"/>
          <w:szCs w:val="24"/>
        </w:rPr>
      </w:pPr>
      <w:r>
        <w:rPr>
          <w:sz w:val="24"/>
          <w:szCs w:val="24"/>
        </w:rPr>
        <w:t xml:space="preserve">- </w:t>
      </w:r>
      <w:r w:rsidRPr="00BC0E8A">
        <w:rPr>
          <w:sz w:val="24"/>
          <w:szCs w:val="24"/>
        </w:rPr>
        <w:t>содействие профессиональному общению, повышению педагогической квалификации учителей, аспирантов, студентов, преподавателей математики и физики, работающих с одаренными детьми и принимающих участие в организации и проведении Праздника.</w:t>
      </w:r>
    </w:p>
    <w:p w:rsidR="007E5AAD" w:rsidRDefault="007E5AAD" w:rsidP="009A106F">
      <w:pPr>
        <w:pStyle w:val="ListParagraph"/>
        <w:spacing w:line="240" w:lineRule="auto"/>
        <w:ind w:left="0"/>
        <w:rPr>
          <w:b/>
          <w:bCs/>
        </w:rPr>
      </w:pPr>
    </w:p>
    <w:p w:rsidR="007E5AAD" w:rsidRPr="005A47E9" w:rsidRDefault="007E5AAD" w:rsidP="00BA046F">
      <w:pPr>
        <w:pStyle w:val="ListParagraph"/>
        <w:spacing w:line="240" w:lineRule="auto"/>
        <w:ind w:left="709" w:firstLine="0"/>
        <w:jc w:val="center"/>
        <w:rPr>
          <w:b/>
          <w:bCs/>
        </w:rPr>
      </w:pPr>
      <w:r>
        <w:rPr>
          <w:b/>
          <w:bCs/>
        </w:rPr>
        <w:t>2.</w:t>
      </w:r>
      <w:r w:rsidRPr="005A47E9">
        <w:rPr>
          <w:b/>
          <w:bCs/>
        </w:rPr>
        <w:t>Сроки и место проведения мероприятия</w:t>
      </w:r>
    </w:p>
    <w:p w:rsidR="007E5AAD" w:rsidRPr="00BC0E8A" w:rsidRDefault="007E5AAD" w:rsidP="009A106F">
      <w:pPr>
        <w:pStyle w:val="ListParagraph"/>
        <w:spacing w:line="240" w:lineRule="auto"/>
        <w:ind w:left="0"/>
        <w:rPr>
          <w:b/>
          <w:bCs/>
        </w:rPr>
      </w:pPr>
    </w:p>
    <w:p w:rsidR="007E5AAD" w:rsidRDefault="007E5AAD" w:rsidP="009A106F">
      <w:pPr>
        <w:tabs>
          <w:tab w:val="left" w:pos="567"/>
        </w:tabs>
        <w:ind w:firstLine="709"/>
        <w:jc w:val="both"/>
      </w:pPr>
      <w:r w:rsidRPr="00BC0E8A">
        <w:t xml:space="preserve">Праздник проводится </w:t>
      </w:r>
      <w:r w:rsidRPr="00C712B5">
        <w:rPr>
          <w:b/>
          <w:bCs/>
        </w:rPr>
        <w:t>27 октября 2018 года</w:t>
      </w:r>
      <w:r w:rsidRPr="00BC0E8A">
        <w:t xml:space="preserve"> на базе </w:t>
      </w:r>
      <w:r>
        <w:t>МБОУ Гимназия № 1  г.о. Самара по адресу: г. Самара, ул. Г. Димитрова, д. 17.</w:t>
      </w:r>
    </w:p>
    <w:p w:rsidR="007E5AAD" w:rsidRDefault="007E5AAD" w:rsidP="009A106F">
      <w:pPr>
        <w:tabs>
          <w:tab w:val="left" w:pos="567"/>
        </w:tabs>
        <w:ind w:firstLine="709"/>
        <w:jc w:val="both"/>
      </w:pPr>
      <w:r w:rsidRPr="00BC0E8A">
        <w:t xml:space="preserve">Начало регистрации – 8.30. </w:t>
      </w:r>
    </w:p>
    <w:p w:rsidR="007E5AAD" w:rsidRPr="00BC0E8A" w:rsidRDefault="007E5AAD" w:rsidP="009A106F">
      <w:pPr>
        <w:tabs>
          <w:tab w:val="left" w:pos="567"/>
        </w:tabs>
        <w:ind w:firstLine="709"/>
        <w:jc w:val="both"/>
      </w:pPr>
      <w:r w:rsidRPr="00BC0E8A">
        <w:t>Начало Праздника – 9.30.</w:t>
      </w:r>
    </w:p>
    <w:p w:rsidR="007E5AAD" w:rsidRPr="00BC0E8A" w:rsidRDefault="007E5AAD" w:rsidP="009A106F">
      <w:pPr>
        <w:pStyle w:val="ListParagraph"/>
        <w:spacing w:line="240" w:lineRule="auto"/>
        <w:ind w:left="0"/>
        <w:rPr>
          <w:b/>
          <w:bCs/>
        </w:rPr>
      </w:pPr>
    </w:p>
    <w:p w:rsidR="007E5AAD" w:rsidRPr="00BC0E8A" w:rsidRDefault="007E5AAD" w:rsidP="00BA046F">
      <w:pPr>
        <w:pStyle w:val="ListParagraph"/>
        <w:spacing w:line="240" w:lineRule="auto"/>
        <w:ind w:left="709" w:firstLine="0"/>
        <w:jc w:val="center"/>
        <w:rPr>
          <w:i/>
          <w:iCs/>
        </w:rPr>
      </w:pPr>
      <w:r>
        <w:rPr>
          <w:b/>
          <w:bCs/>
        </w:rPr>
        <w:t>3.</w:t>
      </w:r>
      <w:r w:rsidRPr="00BC0E8A">
        <w:rPr>
          <w:b/>
          <w:bCs/>
        </w:rPr>
        <w:t>Сроки и форма подачи заявок на участие</w:t>
      </w:r>
    </w:p>
    <w:p w:rsidR="007E5AAD" w:rsidRDefault="007E5AAD" w:rsidP="009A106F">
      <w:pPr>
        <w:ind w:firstLine="709"/>
        <w:jc w:val="both"/>
      </w:pPr>
    </w:p>
    <w:p w:rsidR="007E5AAD" w:rsidRDefault="007E5AAD" w:rsidP="009A106F">
      <w:pPr>
        <w:ind w:firstLine="709"/>
        <w:jc w:val="both"/>
      </w:pPr>
      <w:r w:rsidRPr="00BC0E8A">
        <w:t xml:space="preserve">Заявка для участия в Празднике подается от образовательного учреждения </w:t>
      </w:r>
      <w:r w:rsidRPr="004523F5">
        <w:rPr>
          <w:b/>
          <w:bCs/>
        </w:rPr>
        <w:t xml:space="preserve">в срокдо 20 октября </w:t>
      </w:r>
      <w:r>
        <w:rPr>
          <w:b/>
          <w:bCs/>
        </w:rPr>
        <w:t>2018</w:t>
      </w:r>
      <w:r w:rsidRPr="004523F5">
        <w:rPr>
          <w:b/>
          <w:bCs/>
        </w:rPr>
        <w:t xml:space="preserve"> года</w:t>
      </w:r>
      <w:r w:rsidRPr="00BC0E8A">
        <w:t xml:space="preserve"> в электронном виде по </w:t>
      </w:r>
      <w:r w:rsidRPr="00BC0E8A">
        <w:rPr>
          <w:lang w:val="en-US"/>
        </w:rPr>
        <w:t>e</w:t>
      </w:r>
      <w:r w:rsidRPr="00BC0E8A">
        <w:t>-</w:t>
      </w:r>
      <w:r w:rsidRPr="00BC0E8A">
        <w:rPr>
          <w:lang w:val="en-US"/>
        </w:rPr>
        <w:t>mail</w:t>
      </w:r>
      <w:r w:rsidRPr="00BC0E8A">
        <w:t xml:space="preserve">: </w:t>
      </w:r>
      <w:hyperlink r:id="rId36" w:history="1">
        <w:r w:rsidRPr="00BC0E8A">
          <w:rPr>
            <w:rStyle w:val="Hyperlink"/>
            <w:lang w:val="en-US"/>
          </w:rPr>
          <w:t>fmp</w:t>
        </w:r>
        <w:r w:rsidRPr="00BC0E8A">
          <w:rPr>
            <w:rStyle w:val="Hyperlink"/>
          </w:rPr>
          <w:t>.</w:t>
        </w:r>
        <w:r w:rsidRPr="00BC0E8A">
          <w:rPr>
            <w:rStyle w:val="Hyperlink"/>
            <w:lang w:val="en-US"/>
          </w:rPr>
          <w:t>comp</w:t>
        </w:r>
        <w:r w:rsidRPr="00BC0E8A">
          <w:rPr>
            <w:rStyle w:val="Hyperlink"/>
          </w:rPr>
          <w:t>@</w:t>
        </w:r>
        <w:r w:rsidRPr="00BC0E8A">
          <w:rPr>
            <w:rStyle w:val="Hyperlink"/>
            <w:lang w:val="en-US"/>
          </w:rPr>
          <w:t>yandex</w:t>
        </w:r>
        <w:r w:rsidRPr="00BC0E8A">
          <w:rPr>
            <w:rStyle w:val="Hyperlink"/>
          </w:rPr>
          <w:t>.</w:t>
        </w:r>
        <w:r w:rsidRPr="00BC0E8A">
          <w:rPr>
            <w:rStyle w:val="Hyperlink"/>
            <w:lang w:val="en-US"/>
          </w:rPr>
          <w:t>ru</w:t>
        </w:r>
      </w:hyperlink>
      <w:r>
        <w:t>.</w:t>
      </w:r>
    </w:p>
    <w:p w:rsidR="007E5AAD" w:rsidRDefault="007E5AAD" w:rsidP="009A106F">
      <w:pPr>
        <w:ind w:firstLine="709"/>
        <w:jc w:val="both"/>
      </w:pPr>
      <w:r w:rsidRPr="00BC0E8A">
        <w:t xml:space="preserve">Тема: </w:t>
      </w:r>
      <w:r w:rsidRPr="004523F5">
        <w:t>«Заявка ФМП название ОУ».</w:t>
      </w:r>
    </w:p>
    <w:p w:rsidR="007E5AAD" w:rsidRDefault="007E5AAD" w:rsidP="009A106F">
      <w:pPr>
        <w:ind w:firstLine="709"/>
        <w:jc w:val="both"/>
      </w:pPr>
      <w:r w:rsidRPr="00BC0E8A">
        <w:t>В случае отсутствия электронной заявки оргкомитет Праздника принимает решение о допуске команды к участию в соревновании в зависимости от наличия мест для участия команды.</w:t>
      </w:r>
    </w:p>
    <w:p w:rsidR="007E5AAD" w:rsidRPr="00BC0E8A" w:rsidRDefault="007E5AAD" w:rsidP="009A106F">
      <w:pPr>
        <w:pStyle w:val="BodyTextIndent2"/>
        <w:ind w:left="0" w:firstLine="709"/>
      </w:pPr>
      <w:r w:rsidRPr="00BC0E8A">
        <w:t xml:space="preserve">Команды – победители (призеры) Физико-Математического Праздника предыдущего года в соответствующей номинации (Физико-Математические Бои, Физико-Математические регаты, Математические регаты) </w:t>
      </w:r>
      <w:r w:rsidRPr="00BC0E8A">
        <w:rPr>
          <w:b/>
          <w:bCs/>
        </w:rPr>
        <w:t>по согласованию</w:t>
      </w:r>
      <w:r w:rsidRPr="00BC0E8A">
        <w:t xml:space="preserve"> с </w:t>
      </w:r>
      <w:r>
        <w:t>оргкомитетом</w:t>
      </w:r>
      <w:r w:rsidRPr="00BC0E8A">
        <w:t xml:space="preserve"> Праздника могут подать заявку на участие двух команд в соответствующей номинации.</w:t>
      </w:r>
    </w:p>
    <w:p w:rsidR="007E5AAD" w:rsidRDefault="007E5AAD" w:rsidP="009A106F">
      <w:pPr>
        <w:ind w:firstLine="709"/>
        <w:jc w:val="both"/>
      </w:pPr>
    </w:p>
    <w:p w:rsidR="007E5AAD" w:rsidRDefault="007E5AAD" w:rsidP="00BA046F">
      <w:pPr>
        <w:pStyle w:val="ListParagraph"/>
        <w:spacing w:line="240" w:lineRule="auto"/>
        <w:ind w:left="709" w:firstLine="0"/>
        <w:rPr>
          <w:b/>
          <w:bCs/>
        </w:rPr>
      </w:pPr>
      <w:r>
        <w:rPr>
          <w:b/>
          <w:bCs/>
        </w:rPr>
        <w:t>4.</w:t>
      </w:r>
      <w:r w:rsidRPr="00BC0E8A">
        <w:rPr>
          <w:b/>
          <w:bCs/>
        </w:rPr>
        <w:t>Порядок организации, форма участия и форма проведения мероприятия</w:t>
      </w:r>
    </w:p>
    <w:p w:rsidR="007E5AAD" w:rsidRDefault="007E5AAD" w:rsidP="009A106F">
      <w:pPr>
        <w:pStyle w:val="Heading9"/>
        <w:ind w:firstLine="709"/>
        <w:jc w:val="both"/>
      </w:pPr>
    </w:p>
    <w:p w:rsidR="007E5AAD" w:rsidRPr="002C13D8" w:rsidRDefault="007E5AAD" w:rsidP="009A106F">
      <w:pPr>
        <w:pStyle w:val="Heading9"/>
        <w:ind w:firstLine="709"/>
        <w:jc w:val="both"/>
        <w:rPr>
          <w:i w:val="0"/>
          <w:iCs w:val="0"/>
        </w:rPr>
      </w:pPr>
      <w:r w:rsidRPr="002C13D8">
        <w:rPr>
          <w:i w:val="0"/>
          <w:iCs w:val="0"/>
        </w:rPr>
        <w:t>Праздник проводится в порядке преемственности традиций и научно-методической базы ежегодного Физико-Математического Праздника, организованного в 2001 году в Самаре по инициативе педагогического коллектива и учащихся МБОУ Гимназия № 1.</w:t>
      </w:r>
    </w:p>
    <w:p w:rsidR="007E5AAD" w:rsidRDefault="007E5AAD" w:rsidP="009A106F">
      <w:pPr>
        <w:pStyle w:val="Heading9"/>
        <w:ind w:firstLine="709"/>
        <w:jc w:val="both"/>
        <w:rPr>
          <w:i w:val="0"/>
          <w:iCs w:val="0"/>
        </w:rPr>
      </w:pPr>
    </w:p>
    <w:p w:rsidR="007E5AAD" w:rsidRPr="00BE0455" w:rsidRDefault="007E5AAD" w:rsidP="009A106F">
      <w:pPr>
        <w:pStyle w:val="Heading9"/>
        <w:ind w:firstLine="709"/>
        <w:jc w:val="both"/>
        <w:rPr>
          <w:i w:val="0"/>
          <w:iCs w:val="0"/>
        </w:rPr>
      </w:pPr>
      <w:r w:rsidRPr="00BE0455">
        <w:rPr>
          <w:i w:val="0"/>
          <w:iCs w:val="0"/>
        </w:rPr>
        <w:t xml:space="preserve">Праздник (очный тур) является этапом Межрегиональной математической олимпиады САММАТ: </w:t>
      </w:r>
      <w:r w:rsidRPr="0027647E">
        <w:rPr>
          <w:b/>
          <w:bCs/>
          <w:i w:val="0"/>
          <w:iCs w:val="0"/>
        </w:rPr>
        <w:t>победители и призеры областного Физико-математического Праздника становятся участниками второго тура Межрегиональной олимпиады по математике САММА</w:t>
      </w:r>
      <w:r w:rsidRPr="00082784">
        <w:rPr>
          <w:b/>
          <w:bCs/>
          <w:i w:val="0"/>
          <w:iCs w:val="0"/>
        </w:rPr>
        <w:t>Т,</w:t>
      </w:r>
      <w:r w:rsidRPr="00BE0455">
        <w:rPr>
          <w:i w:val="0"/>
          <w:iCs w:val="0"/>
        </w:rPr>
        <w:t xml:space="preserve"> минуя отборочный (первый) тур (см. Положение о Межрегиональной олимпиаде САММАТ на 2018-19 учебный год).</w:t>
      </w:r>
    </w:p>
    <w:p w:rsidR="007E5AAD" w:rsidRDefault="007E5AAD" w:rsidP="009A106F">
      <w:pPr>
        <w:ind w:firstLine="709"/>
        <w:jc w:val="both"/>
      </w:pPr>
      <w:r w:rsidRPr="00BC0E8A">
        <w:t xml:space="preserve">Методическое обеспечение Праздника возлагается на </w:t>
      </w:r>
      <w:r>
        <w:t>ГОУ ВПО</w:t>
      </w:r>
      <w:r w:rsidRPr="00BC0E8A">
        <w:t xml:space="preserve"> «Самарский государственный университет», «Самарский технический университет» и «Самарский социально-педагогический университет».</w:t>
      </w:r>
    </w:p>
    <w:p w:rsidR="007E5AAD" w:rsidRDefault="007E5AAD" w:rsidP="009A106F">
      <w:pPr>
        <w:pStyle w:val="ListParagraph"/>
        <w:spacing w:line="240" w:lineRule="auto"/>
        <w:ind w:left="0"/>
      </w:pPr>
      <w:r w:rsidRPr="00BC0E8A">
        <w:rPr>
          <w:b/>
          <w:bCs/>
        </w:rPr>
        <w:t xml:space="preserve">Форма участия – </w:t>
      </w:r>
      <w:r w:rsidRPr="00BC0E8A">
        <w:t>очная.</w:t>
      </w:r>
      <w:r w:rsidRPr="00BC0E8A">
        <w:tab/>
      </w:r>
      <w:r w:rsidRPr="00BC0E8A">
        <w:rPr>
          <w:b/>
          <w:bCs/>
        </w:rPr>
        <w:t>Форма проведения мероприятия</w:t>
      </w:r>
      <w:r w:rsidRPr="00BC0E8A">
        <w:t xml:space="preserve"> – смешанного типа (командно-индивидуальные соревнования интегрированного характера по предметам физика и математика в соответствии с правилами проведения.</w:t>
      </w:r>
    </w:p>
    <w:p w:rsidR="007E5AAD" w:rsidRDefault="007E5AAD" w:rsidP="009A106F">
      <w:pPr>
        <w:pStyle w:val="ListParagraph"/>
        <w:spacing w:line="240" w:lineRule="auto"/>
        <w:ind w:left="0"/>
      </w:pPr>
    </w:p>
    <w:p w:rsidR="007E5AAD" w:rsidRPr="00D77525" w:rsidRDefault="007E5AAD" w:rsidP="009A106F">
      <w:pPr>
        <w:ind w:firstLine="709"/>
        <w:jc w:val="both"/>
        <w:rPr>
          <w:b/>
          <w:bCs/>
        </w:rPr>
      </w:pPr>
      <w:r w:rsidRPr="00D77525">
        <w:rPr>
          <w:b/>
          <w:bCs/>
        </w:rPr>
        <w:t>Праздник проводится по номинациям:</w:t>
      </w:r>
    </w:p>
    <w:p w:rsidR="007E5AAD" w:rsidRPr="00BC0E8A" w:rsidRDefault="007E5AAD" w:rsidP="009A106F">
      <w:pPr>
        <w:ind w:firstLine="709"/>
        <w:jc w:val="both"/>
      </w:pPr>
      <w:r>
        <w:t xml:space="preserve">- </w:t>
      </w:r>
      <w:r w:rsidRPr="00BC0E8A">
        <w:t xml:space="preserve">индивидуальное первенство по физике и математике (олимпиада, 6 - 11 классы)  </w:t>
      </w:r>
    </w:p>
    <w:p w:rsidR="007E5AAD" w:rsidRPr="00BC0E8A" w:rsidRDefault="007E5AAD" w:rsidP="009A106F">
      <w:pPr>
        <w:pStyle w:val="BodyTextIndent2"/>
        <w:ind w:left="0" w:firstLine="709"/>
      </w:pPr>
      <w:r>
        <w:t xml:space="preserve">- </w:t>
      </w:r>
      <w:r w:rsidRPr="00BC0E8A">
        <w:t>командное соревнование Физико-Математический бой (9 классы: Дебют-лига, смешанная команда 10 -11 классов в двух лигах: Премьер лига и Высшая лига)</w:t>
      </w:r>
    </w:p>
    <w:p w:rsidR="007E5AAD" w:rsidRPr="00BC0E8A" w:rsidRDefault="007E5AAD" w:rsidP="009A106F">
      <w:pPr>
        <w:pStyle w:val="BodyTextIndent2"/>
        <w:ind w:left="0" w:firstLine="709"/>
      </w:pPr>
      <w:r>
        <w:t xml:space="preserve">- </w:t>
      </w:r>
      <w:r w:rsidRPr="00BC0E8A">
        <w:t>командное соревнование Математическая регата (6 классы)</w:t>
      </w:r>
    </w:p>
    <w:p w:rsidR="007E5AAD" w:rsidRPr="00BC0E8A" w:rsidRDefault="007E5AAD" w:rsidP="009A106F">
      <w:pPr>
        <w:pStyle w:val="BodyTextIndent2"/>
        <w:ind w:left="0" w:firstLine="709"/>
      </w:pPr>
      <w:r>
        <w:t xml:space="preserve">- </w:t>
      </w:r>
      <w:r w:rsidRPr="00BC0E8A">
        <w:t>командное соревнование Физико-Математическая регата (7 и 8 классы)</w:t>
      </w:r>
    </w:p>
    <w:p w:rsidR="007E5AAD" w:rsidRPr="00BC0E8A" w:rsidRDefault="007E5AAD" w:rsidP="009A106F">
      <w:pPr>
        <w:pStyle w:val="ListParagraph"/>
        <w:spacing w:line="240" w:lineRule="auto"/>
        <w:ind w:left="0"/>
      </w:pPr>
    </w:p>
    <w:p w:rsidR="007E5AAD" w:rsidRPr="00CE13AE" w:rsidRDefault="007E5AAD" w:rsidP="009A106F">
      <w:pPr>
        <w:pStyle w:val="ListParagraph"/>
        <w:spacing w:line="240" w:lineRule="auto"/>
        <w:ind w:left="0"/>
        <w:rPr>
          <w:b/>
          <w:bCs/>
        </w:rPr>
      </w:pPr>
      <w:r w:rsidRPr="00CE13AE">
        <w:rPr>
          <w:b/>
          <w:bCs/>
        </w:rPr>
        <w:t xml:space="preserve">Праздник проводится по общеобразовательным предметам – математика и физика. </w:t>
      </w:r>
    </w:p>
    <w:p w:rsidR="007E5AAD" w:rsidRDefault="007E5AAD" w:rsidP="009A106F">
      <w:pPr>
        <w:pStyle w:val="BodyText"/>
        <w:ind w:firstLine="709"/>
        <w:jc w:val="both"/>
        <w:rPr>
          <w:sz w:val="24"/>
          <w:szCs w:val="24"/>
        </w:rPr>
      </w:pPr>
      <w:r w:rsidRPr="00BC0E8A">
        <w:rPr>
          <w:sz w:val="24"/>
          <w:szCs w:val="24"/>
        </w:rPr>
        <w:t xml:space="preserve">Предварительные сведения, необходимые участникам для понимания и решения заданий Праздника соответствуют общеобразовательным программам по математике и физике. </w:t>
      </w:r>
    </w:p>
    <w:p w:rsidR="007E5AAD" w:rsidRPr="00BC0E8A" w:rsidRDefault="007E5AAD" w:rsidP="009A106F">
      <w:pPr>
        <w:pStyle w:val="BodyText"/>
        <w:ind w:firstLine="709"/>
        <w:jc w:val="both"/>
        <w:rPr>
          <w:sz w:val="24"/>
          <w:szCs w:val="24"/>
        </w:rPr>
      </w:pPr>
      <w:r w:rsidRPr="00BC0E8A">
        <w:rPr>
          <w:sz w:val="24"/>
          <w:szCs w:val="24"/>
        </w:rPr>
        <w:t>Задания Праздника должны носить творческий характер, формировать у обучающихся понимание важной роли интеграции математики и физики, повышать мотивацию к углубленному изучению этих предметов.</w:t>
      </w:r>
    </w:p>
    <w:p w:rsidR="007E5AAD" w:rsidRDefault="007E5AAD" w:rsidP="009A106F">
      <w:pPr>
        <w:ind w:firstLine="709"/>
        <w:jc w:val="both"/>
      </w:pPr>
    </w:p>
    <w:p w:rsidR="007E5AAD" w:rsidRPr="005A47E9" w:rsidRDefault="007E5AAD" w:rsidP="00BA046F">
      <w:pPr>
        <w:pStyle w:val="ListParagraph"/>
        <w:spacing w:line="240" w:lineRule="auto"/>
        <w:ind w:left="709" w:firstLine="0"/>
        <w:jc w:val="center"/>
        <w:rPr>
          <w:b/>
          <w:bCs/>
        </w:rPr>
      </w:pPr>
      <w:r>
        <w:rPr>
          <w:b/>
          <w:bCs/>
        </w:rPr>
        <w:t>5.</w:t>
      </w:r>
      <w:r w:rsidRPr="005A47E9">
        <w:rPr>
          <w:b/>
          <w:bCs/>
        </w:rPr>
        <w:t>Участники мероприятия</w:t>
      </w:r>
    </w:p>
    <w:p w:rsidR="007E5AAD" w:rsidRDefault="007E5AAD" w:rsidP="009A106F">
      <w:pPr>
        <w:ind w:firstLine="709"/>
        <w:jc w:val="both"/>
      </w:pPr>
    </w:p>
    <w:p w:rsidR="007E5AAD" w:rsidRPr="00BC0E8A" w:rsidRDefault="007E5AAD" w:rsidP="009A106F">
      <w:pPr>
        <w:ind w:firstLine="709"/>
        <w:jc w:val="both"/>
        <w:rPr>
          <w:color w:val="FF0000"/>
        </w:rPr>
      </w:pPr>
      <w:r w:rsidRPr="00BC0E8A">
        <w:t>Участниками П</w:t>
      </w:r>
      <w:r>
        <w:t>раздника могут быть учащиеся 6-</w:t>
      </w:r>
      <w:r w:rsidRPr="00BC0E8A">
        <w:t>11</w:t>
      </w:r>
      <w:r>
        <w:t>-х</w:t>
      </w:r>
      <w:r w:rsidRPr="00BC0E8A">
        <w:t xml:space="preserve"> классов общеобразовательных учреждений (возраст от 12 до 18 лет). </w:t>
      </w:r>
    </w:p>
    <w:p w:rsidR="007E5AAD" w:rsidRPr="00BC0E8A" w:rsidRDefault="007E5AAD" w:rsidP="009A106F">
      <w:pPr>
        <w:ind w:firstLine="709"/>
        <w:jc w:val="both"/>
      </w:pPr>
      <w:r w:rsidRPr="00BC0E8A">
        <w:t xml:space="preserve"> Для участия в Празднике учебное заведение может послать команду общей численностью до 25 человек:</w:t>
      </w:r>
    </w:p>
    <w:p w:rsidR="007E5AAD" w:rsidRPr="00BC0E8A" w:rsidRDefault="007E5AAD" w:rsidP="00623DEC">
      <w:pPr>
        <w:pStyle w:val="BodyTextIndent2"/>
        <w:numPr>
          <w:ilvl w:val="0"/>
          <w:numId w:val="8"/>
        </w:numPr>
        <w:ind w:left="0" w:firstLine="709"/>
        <w:jc w:val="left"/>
      </w:pPr>
      <w:r w:rsidRPr="00BC0E8A">
        <w:t>для участия в индивидуальном первенстве по физике и математике (олимпиада) – 6 человек (по 1 человеку от параллелей с 6 по 11 класс; образовательные учреждения, команды которых стали победителями или призерами в какой-либо номинации Физико-Математического Праздника предыдущего учебного года могут прислать по 2 человека от параллелей 9 - 11 классов);</w:t>
      </w:r>
    </w:p>
    <w:p w:rsidR="007E5AAD" w:rsidRPr="00BC0E8A" w:rsidRDefault="007E5AAD" w:rsidP="00623DEC">
      <w:pPr>
        <w:pStyle w:val="BodyTextIndent2"/>
        <w:numPr>
          <w:ilvl w:val="0"/>
          <w:numId w:val="8"/>
        </w:numPr>
        <w:ind w:left="0" w:firstLine="709"/>
        <w:jc w:val="left"/>
      </w:pPr>
      <w:r w:rsidRPr="00BC0E8A">
        <w:t>для участия в командном соревновании Физико-Математический бой (смешанная команда 10-11 класс) – 4 человека;</w:t>
      </w:r>
    </w:p>
    <w:p w:rsidR="007E5AAD" w:rsidRPr="00BC0E8A" w:rsidRDefault="007E5AAD" w:rsidP="00623DEC">
      <w:pPr>
        <w:pStyle w:val="BodyTextIndent2"/>
        <w:numPr>
          <w:ilvl w:val="0"/>
          <w:numId w:val="8"/>
        </w:numPr>
        <w:ind w:left="0" w:firstLine="709"/>
        <w:jc w:val="left"/>
      </w:pPr>
      <w:r w:rsidRPr="00BC0E8A">
        <w:t>для участия в командном соревновании Физико-Математический бой (9 класс) – 4 человека;</w:t>
      </w:r>
    </w:p>
    <w:p w:rsidR="007E5AAD" w:rsidRPr="00BC0E8A" w:rsidRDefault="007E5AAD" w:rsidP="00623DEC">
      <w:pPr>
        <w:pStyle w:val="BodyTextIndent2"/>
        <w:numPr>
          <w:ilvl w:val="0"/>
          <w:numId w:val="8"/>
        </w:numPr>
        <w:ind w:left="0" w:firstLine="709"/>
        <w:jc w:val="left"/>
      </w:pPr>
      <w:r w:rsidRPr="00BC0E8A">
        <w:t>для участия в командном соревновании Математическая регата: 6 класс -  4 человека;</w:t>
      </w:r>
    </w:p>
    <w:p w:rsidR="007E5AAD" w:rsidRDefault="007E5AAD" w:rsidP="00623DEC">
      <w:pPr>
        <w:pStyle w:val="BodyTextIndent2"/>
        <w:numPr>
          <w:ilvl w:val="0"/>
          <w:numId w:val="8"/>
        </w:numPr>
        <w:ind w:left="0" w:firstLine="709"/>
        <w:jc w:val="left"/>
      </w:pPr>
      <w:r w:rsidRPr="00EF6933">
        <w:t>для участия в командном соревновании Физико-математическая регата: 7 класс – 4 человека,8 класс - 4 человека.</w:t>
      </w:r>
    </w:p>
    <w:p w:rsidR="007E5AAD" w:rsidRPr="00EF6933" w:rsidRDefault="007E5AAD" w:rsidP="009A106F">
      <w:pPr>
        <w:pStyle w:val="BodyTextIndent2"/>
        <w:tabs>
          <w:tab w:val="num" w:pos="562"/>
        </w:tabs>
        <w:ind w:left="0" w:firstLine="709"/>
        <w:jc w:val="left"/>
      </w:pPr>
    </w:p>
    <w:p w:rsidR="007E5AAD" w:rsidRDefault="007E5AAD" w:rsidP="00BA046F">
      <w:pPr>
        <w:pStyle w:val="ListParagraph"/>
        <w:spacing w:line="240" w:lineRule="auto"/>
        <w:ind w:left="709" w:firstLine="0"/>
        <w:jc w:val="center"/>
        <w:rPr>
          <w:b/>
          <w:bCs/>
        </w:rPr>
      </w:pPr>
      <w:r>
        <w:rPr>
          <w:b/>
          <w:bCs/>
        </w:rPr>
        <w:t>6.</w:t>
      </w:r>
      <w:r w:rsidRPr="00BC0E8A">
        <w:rPr>
          <w:b/>
          <w:bCs/>
        </w:rPr>
        <w:t>Требования к содержанию и оформлению работ участников</w:t>
      </w:r>
    </w:p>
    <w:p w:rsidR="007E5AAD" w:rsidRPr="00BC0E8A" w:rsidRDefault="007E5AAD" w:rsidP="009A106F">
      <w:pPr>
        <w:pStyle w:val="ListParagraph"/>
        <w:spacing w:line="240" w:lineRule="auto"/>
        <w:ind w:left="0"/>
        <w:rPr>
          <w:b/>
          <w:bCs/>
        </w:rPr>
      </w:pPr>
    </w:p>
    <w:p w:rsidR="007E5AAD" w:rsidRPr="00BC0E8A" w:rsidRDefault="007E5AAD" w:rsidP="009A106F">
      <w:pPr>
        <w:pStyle w:val="ListParagraph"/>
        <w:spacing w:line="240" w:lineRule="auto"/>
        <w:ind w:left="0"/>
      </w:pPr>
      <w:r w:rsidRPr="00BC0E8A">
        <w:t>Оформление работ участников индивидуального первенства (олимпиада) осуществляется на бланках, предоставляемых организационным комитетом Праздника.</w:t>
      </w:r>
    </w:p>
    <w:p w:rsidR="007E5AAD" w:rsidRPr="00BC0E8A" w:rsidRDefault="007E5AAD" w:rsidP="009A106F">
      <w:pPr>
        <w:pStyle w:val="ListParagraph"/>
        <w:spacing w:line="240" w:lineRule="auto"/>
        <w:ind w:left="0"/>
        <w:rPr>
          <w:b/>
          <w:bCs/>
        </w:rPr>
      </w:pPr>
      <w:r w:rsidRPr="00BC0E8A">
        <w:t xml:space="preserve">Оформление работ командных соревнований (Физико-математические бои, Физико-математические и Математические регаты) осуществляется в соответствии с правилами </w:t>
      </w:r>
      <w:r w:rsidRPr="00082784">
        <w:t>(приложение 3).</w:t>
      </w:r>
    </w:p>
    <w:p w:rsidR="007E5AAD" w:rsidRPr="00BA046F" w:rsidRDefault="007E5AAD" w:rsidP="00BA046F">
      <w:pPr>
        <w:pStyle w:val="ListParagraph"/>
        <w:spacing w:line="240" w:lineRule="auto"/>
        <w:ind w:left="709" w:firstLine="0"/>
        <w:jc w:val="center"/>
        <w:rPr>
          <w:b/>
          <w:bCs/>
        </w:rPr>
      </w:pPr>
      <w:r>
        <w:rPr>
          <w:b/>
          <w:bCs/>
        </w:rPr>
        <w:t>7.</w:t>
      </w:r>
      <w:r w:rsidRPr="00BC0E8A">
        <w:rPr>
          <w:b/>
          <w:bCs/>
        </w:rPr>
        <w:t>Критерии оценивания членами жюри</w:t>
      </w:r>
      <w:r w:rsidRPr="00BA046F">
        <w:rPr>
          <w:b/>
          <w:bCs/>
        </w:rPr>
        <w:t>представленной работы участника</w:t>
      </w:r>
    </w:p>
    <w:p w:rsidR="007E5AAD" w:rsidRDefault="007E5AAD" w:rsidP="009A106F">
      <w:pPr>
        <w:ind w:firstLine="709"/>
        <w:jc w:val="both"/>
      </w:pPr>
    </w:p>
    <w:p w:rsidR="007E5AAD" w:rsidRPr="00BC0E8A" w:rsidRDefault="007E5AAD" w:rsidP="009A106F">
      <w:pPr>
        <w:ind w:firstLine="709"/>
        <w:jc w:val="both"/>
      </w:pPr>
      <w:r w:rsidRPr="00BC0E8A">
        <w:t xml:space="preserve">Жюри Праздника формируется из преподавателей, аспирантов, студентов вузов г.о. Самара, ведущих учителей математики и физики г.о. Самара. Жюри Праздника: </w:t>
      </w:r>
    </w:p>
    <w:p w:rsidR="007E5AAD" w:rsidRPr="00BC0E8A" w:rsidRDefault="007E5AAD" w:rsidP="009A106F">
      <w:pPr>
        <w:ind w:firstLine="709"/>
        <w:jc w:val="both"/>
      </w:pPr>
      <w:r>
        <w:t xml:space="preserve">- </w:t>
      </w:r>
      <w:r w:rsidRPr="00BC0E8A">
        <w:t>определяет критерии оценки работ и выступлений учащихся в соревнованиях Праздника</w:t>
      </w:r>
    </w:p>
    <w:p w:rsidR="007E5AAD" w:rsidRPr="00BC0E8A" w:rsidRDefault="007E5AAD" w:rsidP="009A106F">
      <w:pPr>
        <w:ind w:firstLine="709"/>
        <w:jc w:val="both"/>
      </w:pPr>
      <w:r>
        <w:t xml:space="preserve">- </w:t>
      </w:r>
      <w:r w:rsidRPr="00BC0E8A">
        <w:t>проводит проверку письменных работ участников Праздника и оценивает их результаты</w:t>
      </w:r>
    </w:p>
    <w:p w:rsidR="007E5AAD" w:rsidRPr="00BC0E8A" w:rsidRDefault="007E5AAD" w:rsidP="009A106F">
      <w:pPr>
        <w:ind w:firstLine="709"/>
        <w:jc w:val="both"/>
      </w:pPr>
      <w:r>
        <w:t xml:space="preserve">- </w:t>
      </w:r>
      <w:r w:rsidRPr="00BC0E8A">
        <w:t>оценивает результаты устных выступлений участников Праздника</w:t>
      </w:r>
    </w:p>
    <w:p w:rsidR="007E5AAD" w:rsidRPr="00BC0E8A" w:rsidRDefault="007E5AAD" w:rsidP="009A106F">
      <w:pPr>
        <w:ind w:firstLine="709"/>
        <w:jc w:val="both"/>
      </w:pPr>
      <w:r>
        <w:t xml:space="preserve"> - </w:t>
      </w:r>
      <w:r w:rsidRPr="00BC0E8A">
        <w:t>определяет победителей и распределяет призовые места.</w:t>
      </w:r>
    </w:p>
    <w:p w:rsidR="007E5AAD" w:rsidRPr="00082784" w:rsidRDefault="007E5AAD" w:rsidP="009A106F">
      <w:pPr>
        <w:pStyle w:val="ListParagraph"/>
        <w:spacing w:line="240" w:lineRule="auto"/>
        <w:ind w:left="0"/>
        <w:rPr>
          <w:b/>
          <w:bCs/>
        </w:rPr>
      </w:pPr>
      <w:r w:rsidRPr="00082784">
        <w:rPr>
          <w:b/>
          <w:bCs/>
        </w:rPr>
        <w:t>Основные критерии:</w:t>
      </w:r>
    </w:p>
    <w:p w:rsidR="007E5AAD" w:rsidRPr="00082784" w:rsidRDefault="007E5AAD" w:rsidP="009A106F">
      <w:pPr>
        <w:pStyle w:val="ListParagraph"/>
        <w:spacing w:line="240" w:lineRule="auto"/>
        <w:ind w:left="0"/>
      </w:pPr>
      <w:r w:rsidRPr="00082784">
        <w:rPr>
          <w:b/>
          <w:bCs/>
        </w:rPr>
        <w:t xml:space="preserve">- </w:t>
      </w:r>
      <w:r w:rsidRPr="00082784">
        <w:t>корректность решения поставленной задачи;</w:t>
      </w:r>
    </w:p>
    <w:p w:rsidR="007E5AAD" w:rsidRPr="00082784" w:rsidRDefault="007E5AAD" w:rsidP="009A106F">
      <w:pPr>
        <w:pStyle w:val="ListParagraph"/>
        <w:spacing w:line="240" w:lineRule="auto"/>
        <w:ind w:left="0"/>
      </w:pPr>
      <w:r w:rsidRPr="00082784">
        <w:t>- полнота представленного решения и его обоснованность.</w:t>
      </w:r>
    </w:p>
    <w:p w:rsidR="007E5AAD" w:rsidRDefault="007E5AAD" w:rsidP="009A106F">
      <w:pPr>
        <w:pStyle w:val="ListParagraph"/>
        <w:spacing w:line="240" w:lineRule="auto"/>
        <w:ind w:left="0"/>
        <w:rPr>
          <w:highlight w:val="yellow"/>
        </w:rPr>
      </w:pPr>
    </w:p>
    <w:p w:rsidR="007E5AAD" w:rsidRPr="00BC0E8A" w:rsidRDefault="007E5AAD" w:rsidP="00BA046F">
      <w:pPr>
        <w:pStyle w:val="ListParagraph"/>
        <w:spacing w:line="240" w:lineRule="auto"/>
        <w:ind w:left="709" w:firstLine="0"/>
        <w:jc w:val="center"/>
        <w:rPr>
          <w:b/>
          <w:bCs/>
        </w:rPr>
      </w:pPr>
      <w:r>
        <w:rPr>
          <w:b/>
          <w:bCs/>
        </w:rPr>
        <w:t>8.</w:t>
      </w:r>
      <w:r w:rsidRPr="00BC0E8A">
        <w:rPr>
          <w:b/>
          <w:bCs/>
        </w:rPr>
        <w:t>Подведение итогов мероприятия</w:t>
      </w:r>
    </w:p>
    <w:p w:rsidR="007E5AAD" w:rsidRDefault="007E5AAD" w:rsidP="009A106F">
      <w:pPr>
        <w:pStyle w:val="BodyTextIndent3"/>
        <w:ind w:firstLine="709"/>
      </w:pPr>
    </w:p>
    <w:p w:rsidR="007E5AAD" w:rsidRPr="00BE0455" w:rsidRDefault="007E5AAD" w:rsidP="00BA046F">
      <w:pPr>
        <w:pStyle w:val="BodyTextIndent3"/>
        <w:ind w:firstLine="709"/>
      </w:pPr>
      <w:r w:rsidRPr="00BC0E8A">
        <w:t>Награждение учащихся проходит по окончании Фи</w:t>
      </w:r>
      <w:r>
        <w:t xml:space="preserve">зико-Математического Праздника. </w:t>
      </w:r>
      <w:r w:rsidRPr="00BE0455">
        <w:t>По итогам Праздника жюри определяет победителей и призёров в каждой номинации:</w:t>
      </w:r>
    </w:p>
    <w:p w:rsidR="007E5AAD" w:rsidRPr="00BC0E8A" w:rsidRDefault="007E5AAD" w:rsidP="009A106F">
      <w:pPr>
        <w:ind w:firstLine="709"/>
        <w:jc w:val="both"/>
      </w:pPr>
      <w:r>
        <w:t xml:space="preserve">- </w:t>
      </w:r>
      <w:r w:rsidRPr="00BE0455">
        <w:rPr>
          <w:b/>
          <w:bCs/>
        </w:rPr>
        <w:t>индивидуальное первенство по физике и математике</w:t>
      </w:r>
      <w:r w:rsidRPr="00BC0E8A">
        <w:t xml:space="preserve"> (олимпиада) – не более одного </w:t>
      </w:r>
      <w:r w:rsidRPr="00BC0E8A">
        <w:rPr>
          <w:lang w:val="en-US"/>
        </w:rPr>
        <w:t>I</w:t>
      </w:r>
      <w:r w:rsidRPr="00BC0E8A">
        <w:t xml:space="preserve">-го места, не более двух II-х мест, не более трёх </w:t>
      </w:r>
      <w:r w:rsidRPr="00BC0E8A">
        <w:rPr>
          <w:lang w:val="en-US"/>
        </w:rPr>
        <w:t>III</w:t>
      </w:r>
      <w:r w:rsidRPr="00BC0E8A">
        <w:t xml:space="preserve">-х мест в каждой параллели; по 1 грамоте «За высокие результаты в индивидуальном первенстве» (олимпиада) по отдельному предмету (физика/математика) для участников в параллелях 8 – 11 классов; </w:t>
      </w:r>
    </w:p>
    <w:p w:rsidR="007E5AAD" w:rsidRPr="00BC0E8A" w:rsidRDefault="007E5AAD" w:rsidP="009A106F">
      <w:pPr>
        <w:pStyle w:val="BodyTextIndent2"/>
        <w:ind w:left="0" w:firstLine="709"/>
      </w:pPr>
      <w:r>
        <w:t xml:space="preserve">- </w:t>
      </w:r>
      <w:r w:rsidRPr="00BE0455">
        <w:rPr>
          <w:b/>
          <w:bCs/>
        </w:rPr>
        <w:t>командное соревнование Физико-Математический бой</w:t>
      </w:r>
      <w:r w:rsidRPr="00BC0E8A">
        <w:t xml:space="preserve"> – по одному </w:t>
      </w:r>
      <w:r w:rsidRPr="00BC0E8A">
        <w:rPr>
          <w:lang w:val="en-US"/>
        </w:rPr>
        <w:t>I</w:t>
      </w:r>
      <w:r w:rsidRPr="00BC0E8A">
        <w:t xml:space="preserve">, </w:t>
      </w:r>
      <w:r w:rsidRPr="00BC0E8A">
        <w:rPr>
          <w:lang w:val="en-US"/>
        </w:rPr>
        <w:t>II</w:t>
      </w:r>
      <w:r w:rsidRPr="00BC0E8A">
        <w:t xml:space="preserve"> и </w:t>
      </w:r>
      <w:r w:rsidRPr="00BC0E8A">
        <w:rPr>
          <w:lang w:val="en-US"/>
        </w:rPr>
        <w:t>III</w:t>
      </w:r>
      <w:r w:rsidRPr="00BC0E8A">
        <w:t>-му месту в параллели 9 классов (Дебют лига), в Высшей лиге (10-11 классы) и Премьер лиге (10-11 классы);</w:t>
      </w:r>
    </w:p>
    <w:p w:rsidR="007E5AAD" w:rsidRPr="00BC0E8A" w:rsidRDefault="007E5AAD" w:rsidP="009A106F">
      <w:pPr>
        <w:pStyle w:val="BodyTextIndent2"/>
        <w:ind w:left="0" w:firstLine="709"/>
      </w:pPr>
      <w:r>
        <w:t xml:space="preserve">- </w:t>
      </w:r>
      <w:r w:rsidRPr="00BE0455">
        <w:rPr>
          <w:b/>
          <w:bCs/>
        </w:rPr>
        <w:t>командное соревнование Физико-Математический бой</w:t>
      </w:r>
      <w:r w:rsidRPr="00BC0E8A">
        <w:t xml:space="preserve"> – по одному диплому в номинации «Поиск. Воля. Оптимизм» (4 место) в Дебют лиге (9 классы), Высшей лиге (10-11 классы) и Премьер лиге (10-11 классы);</w:t>
      </w:r>
    </w:p>
    <w:p w:rsidR="007E5AAD" w:rsidRPr="00BC0E8A" w:rsidRDefault="007E5AAD" w:rsidP="009A106F">
      <w:pPr>
        <w:pStyle w:val="BodyTextIndent2"/>
        <w:ind w:left="0" w:firstLine="709"/>
      </w:pPr>
      <w:r>
        <w:t xml:space="preserve">- </w:t>
      </w:r>
      <w:r w:rsidRPr="00BE0455">
        <w:rPr>
          <w:b/>
          <w:bCs/>
        </w:rPr>
        <w:t xml:space="preserve">командное соревнование Физико-математический бой </w:t>
      </w:r>
      <w:r w:rsidRPr="00BC0E8A">
        <w:t>– по одному диплому в номинациях «Лучшее оппонирование» и «Лучший докладчик» (индивидуальное выступление) в Дебют лиге (9 классы), Высшей лиге (10-11 классы) и Премьер лиге (10-11 классы);</w:t>
      </w:r>
    </w:p>
    <w:p w:rsidR="007E5AAD" w:rsidRPr="00BC0E8A" w:rsidRDefault="007E5AAD" w:rsidP="009A106F">
      <w:pPr>
        <w:pStyle w:val="BodyTextIndent2"/>
        <w:ind w:left="0" w:firstLine="709"/>
      </w:pPr>
      <w:r>
        <w:t xml:space="preserve">- </w:t>
      </w:r>
      <w:r w:rsidRPr="00BE0455">
        <w:rPr>
          <w:b/>
          <w:bCs/>
        </w:rPr>
        <w:t>командное соревнование Математическая регата -</w:t>
      </w:r>
      <w:r w:rsidRPr="00BC0E8A">
        <w:t xml:space="preserve"> не более одного </w:t>
      </w:r>
      <w:r w:rsidRPr="00BC0E8A">
        <w:rPr>
          <w:lang w:val="en-US"/>
        </w:rPr>
        <w:t>I</w:t>
      </w:r>
      <w:r w:rsidRPr="00BC0E8A">
        <w:t xml:space="preserve">-го места, не более двух II -х мест, не более трех </w:t>
      </w:r>
      <w:r w:rsidRPr="00BC0E8A">
        <w:rPr>
          <w:lang w:val="en-US"/>
        </w:rPr>
        <w:t>III</w:t>
      </w:r>
      <w:r w:rsidRPr="00BC0E8A">
        <w:t xml:space="preserve">-х мест в параллели 6 классов; </w:t>
      </w:r>
    </w:p>
    <w:p w:rsidR="007E5AAD" w:rsidRPr="00BC0E8A" w:rsidRDefault="007E5AAD" w:rsidP="009A106F">
      <w:pPr>
        <w:pStyle w:val="BodyTextIndent2"/>
        <w:ind w:left="0" w:firstLine="709"/>
      </w:pPr>
      <w:r>
        <w:t xml:space="preserve">- </w:t>
      </w:r>
      <w:r w:rsidRPr="00BE0455">
        <w:rPr>
          <w:b/>
          <w:bCs/>
        </w:rPr>
        <w:t>командное соревнование Физико-Математическая регата</w:t>
      </w:r>
      <w:r w:rsidRPr="00BC0E8A">
        <w:t xml:space="preserve"> – не более одного </w:t>
      </w:r>
      <w:r w:rsidRPr="00BC0E8A">
        <w:rPr>
          <w:lang w:val="en-US"/>
        </w:rPr>
        <w:t>I</w:t>
      </w:r>
      <w:r w:rsidRPr="00BC0E8A">
        <w:t xml:space="preserve">-го места, не более двух II-х мест, не более трех </w:t>
      </w:r>
      <w:r w:rsidRPr="00BC0E8A">
        <w:rPr>
          <w:lang w:val="en-US"/>
        </w:rPr>
        <w:t>III</w:t>
      </w:r>
      <w:r w:rsidRPr="00BC0E8A">
        <w:t xml:space="preserve">-х мест в параллели 7 и 8 классов соответственно; </w:t>
      </w:r>
    </w:p>
    <w:p w:rsidR="007E5AAD" w:rsidRPr="00BC0E8A" w:rsidRDefault="007E5AAD" w:rsidP="009A106F">
      <w:pPr>
        <w:pStyle w:val="BodyTextIndent2"/>
        <w:ind w:left="0" w:firstLine="709"/>
      </w:pPr>
      <w:r>
        <w:t xml:space="preserve">- </w:t>
      </w:r>
      <w:r w:rsidRPr="00BE0455">
        <w:rPr>
          <w:b/>
          <w:bCs/>
        </w:rPr>
        <w:t>общекомандный зачет</w:t>
      </w:r>
      <w:r w:rsidRPr="00BC0E8A">
        <w:t xml:space="preserve"> – по одному </w:t>
      </w:r>
      <w:r w:rsidRPr="00BC0E8A">
        <w:rPr>
          <w:lang w:val="en-US"/>
        </w:rPr>
        <w:t>I</w:t>
      </w:r>
      <w:r w:rsidRPr="00BC0E8A">
        <w:t xml:space="preserve">, </w:t>
      </w:r>
      <w:r w:rsidRPr="00BC0E8A">
        <w:rPr>
          <w:lang w:val="en-US"/>
        </w:rPr>
        <w:t>II</w:t>
      </w:r>
      <w:r w:rsidRPr="00BC0E8A">
        <w:t xml:space="preserve"> и </w:t>
      </w:r>
      <w:r w:rsidRPr="00BC0E8A">
        <w:rPr>
          <w:lang w:val="en-US"/>
        </w:rPr>
        <w:t>III</w:t>
      </w:r>
      <w:r w:rsidRPr="00BC0E8A">
        <w:t>-му месту по сумме баллов, набранных во всех вышеперечисленных соревнованиях.</w:t>
      </w:r>
    </w:p>
    <w:p w:rsidR="007E5AAD" w:rsidRPr="00082784" w:rsidRDefault="007E5AAD" w:rsidP="009A106F">
      <w:pPr>
        <w:pStyle w:val="ListParagraph"/>
        <w:spacing w:line="240" w:lineRule="auto"/>
        <w:ind w:left="0"/>
      </w:pPr>
      <w:r w:rsidRPr="00082784">
        <w:t xml:space="preserve">Дипломы за </w:t>
      </w:r>
      <w:r w:rsidRPr="00082784">
        <w:rPr>
          <w:lang w:val="en-US"/>
        </w:rPr>
        <w:t>I</w:t>
      </w:r>
      <w:r w:rsidRPr="00082784">
        <w:t xml:space="preserve"> -</w:t>
      </w:r>
      <w:r w:rsidRPr="00082784">
        <w:rPr>
          <w:lang w:val="en-US"/>
        </w:rPr>
        <w:t>III</w:t>
      </w:r>
      <w:r w:rsidRPr="00082784">
        <w:t xml:space="preserve"> места подготавливаются на бланках Департамента образования и вручаются оргкомитетом мероприятия.</w:t>
      </w:r>
    </w:p>
    <w:p w:rsidR="007E5AAD" w:rsidRPr="00082784" w:rsidRDefault="007E5AAD" w:rsidP="009A106F">
      <w:pPr>
        <w:pStyle w:val="ListParagraph"/>
        <w:spacing w:line="240" w:lineRule="auto"/>
        <w:ind w:left="0"/>
      </w:pPr>
      <w:r w:rsidRPr="00082784">
        <w:t>Поощрительные грамоты и сертификаты подготавливаются на бланках учреждения - организатора и вручаются оргкомитетом мероприятия.</w:t>
      </w:r>
    </w:p>
    <w:p w:rsidR="007E5AAD" w:rsidRPr="005A47E9" w:rsidRDefault="007E5AAD" w:rsidP="009A106F">
      <w:pPr>
        <w:ind w:firstLine="709"/>
        <w:jc w:val="both"/>
      </w:pPr>
      <w:r w:rsidRPr="00082784">
        <w:t>Организаторы Праздника оставляют за собой право учреждать специальные номинации определять в них победителя и награждать специальными призами.</w:t>
      </w:r>
    </w:p>
    <w:p w:rsidR="007E5AAD" w:rsidRPr="00BC0E8A" w:rsidRDefault="007E5AAD" w:rsidP="009A106F">
      <w:pPr>
        <w:ind w:firstLine="709"/>
        <w:jc w:val="both"/>
      </w:pPr>
    </w:p>
    <w:p w:rsidR="007E5AAD" w:rsidRDefault="007E5AAD" w:rsidP="00BA046F">
      <w:pPr>
        <w:pStyle w:val="ListParagraph"/>
        <w:spacing w:line="240" w:lineRule="auto"/>
        <w:ind w:left="709" w:firstLine="0"/>
        <w:jc w:val="center"/>
        <w:rPr>
          <w:b/>
          <w:bCs/>
        </w:rPr>
      </w:pPr>
      <w:r>
        <w:rPr>
          <w:b/>
          <w:bCs/>
        </w:rPr>
        <w:t>9.</w:t>
      </w:r>
      <w:r w:rsidRPr="00BC0E8A">
        <w:rPr>
          <w:b/>
          <w:bCs/>
        </w:rPr>
        <w:t xml:space="preserve">Контактная информация координатора </w:t>
      </w:r>
    </w:p>
    <w:p w:rsidR="007E5AAD" w:rsidRPr="00BC0E8A" w:rsidRDefault="007E5AAD" w:rsidP="00BA046F">
      <w:pPr>
        <w:pStyle w:val="ListParagraph"/>
        <w:spacing w:line="240" w:lineRule="auto"/>
        <w:ind w:left="709" w:firstLine="0"/>
        <w:jc w:val="center"/>
        <w:rPr>
          <w:b/>
          <w:bCs/>
        </w:rPr>
      </w:pPr>
      <w:r w:rsidRPr="00BC0E8A">
        <w:rPr>
          <w:b/>
          <w:bCs/>
        </w:rPr>
        <w:t>на площадке проведения мероприятия</w:t>
      </w:r>
    </w:p>
    <w:p w:rsidR="007E5AAD" w:rsidRPr="00BC0E8A" w:rsidRDefault="007E5AAD" w:rsidP="009A106F">
      <w:pPr>
        <w:pStyle w:val="ListParagraph"/>
        <w:spacing w:line="240" w:lineRule="auto"/>
        <w:ind w:left="0"/>
      </w:pPr>
      <w:r>
        <w:t xml:space="preserve">Координатор Праздника: </w:t>
      </w:r>
      <w:r w:rsidRPr="00BC0E8A">
        <w:t>Бурдасова Марина Петровна</w:t>
      </w:r>
      <w:r>
        <w:t>,</w:t>
      </w:r>
      <w:r w:rsidRPr="00BC0E8A">
        <w:t xml:space="preserve"> учитель математики </w:t>
      </w:r>
      <w:r>
        <w:t>МБОУ Гимназия № 1  г.о. Самара, сот.</w:t>
      </w:r>
      <w:r w:rsidRPr="00BC0E8A">
        <w:t xml:space="preserve"> 8-927-003-02-15.</w:t>
      </w:r>
    </w:p>
    <w:p w:rsidR="007E5AAD" w:rsidRDefault="007E5AAD" w:rsidP="009A106F">
      <w:pPr>
        <w:jc w:val="right"/>
        <w:rPr>
          <w:i/>
          <w:iCs/>
        </w:rPr>
      </w:pPr>
    </w:p>
    <w:p w:rsidR="007E5AAD" w:rsidRPr="009A106F" w:rsidRDefault="007E5AAD" w:rsidP="009A106F">
      <w:pPr>
        <w:jc w:val="right"/>
        <w:rPr>
          <w:i/>
          <w:iCs/>
        </w:rPr>
      </w:pPr>
      <w:r w:rsidRPr="009A106F">
        <w:rPr>
          <w:i/>
          <w:iCs/>
        </w:rPr>
        <w:t>Приложение 1</w:t>
      </w:r>
    </w:p>
    <w:p w:rsidR="007E5AAD" w:rsidRDefault="007E5AAD" w:rsidP="009A106F">
      <w:pPr>
        <w:pStyle w:val="Heading8"/>
        <w:rPr>
          <w:b w:val="0"/>
          <w:bCs w:val="0"/>
        </w:rPr>
      </w:pPr>
    </w:p>
    <w:p w:rsidR="007E5AAD" w:rsidRDefault="007E5AAD" w:rsidP="009A106F">
      <w:pPr>
        <w:pStyle w:val="Heading8"/>
        <w:rPr>
          <w:b w:val="0"/>
          <w:bCs w:val="0"/>
        </w:rPr>
      </w:pPr>
    </w:p>
    <w:p w:rsidR="007E5AAD" w:rsidRDefault="007E5AAD" w:rsidP="009A106F">
      <w:pPr>
        <w:pStyle w:val="Heading8"/>
        <w:rPr>
          <w:b w:val="0"/>
          <w:bCs w:val="0"/>
        </w:rPr>
      </w:pPr>
      <w:r w:rsidRPr="009A106F">
        <w:rPr>
          <w:b w:val="0"/>
          <w:bCs w:val="0"/>
        </w:rPr>
        <w:t>ЗАЯВКА</w:t>
      </w:r>
    </w:p>
    <w:p w:rsidR="007E5AAD" w:rsidRPr="009A106F" w:rsidRDefault="007E5AAD" w:rsidP="009A106F"/>
    <w:p w:rsidR="007E5AAD" w:rsidRPr="009A106F" w:rsidRDefault="007E5AAD" w:rsidP="009A106F">
      <w:pPr>
        <w:ind w:firstLine="709"/>
        <w:jc w:val="both"/>
      </w:pPr>
      <w:r w:rsidRPr="009A106F">
        <w:t>Научастие</w:t>
      </w:r>
      <w:r>
        <w:t xml:space="preserve"> __________</w:t>
      </w:r>
      <w:r w:rsidRPr="009A106F">
        <w:t>___________________________________________________</w:t>
      </w:r>
    </w:p>
    <w:p w:rsidR="007E5AAD" w:rsidRPr="00B62C5D" w:rsidRDefault="007E5AAD" w:rsidP="009A106F">
      <w:pPr>
        <w:ind w:firstLine="709"/>
        <w:jc w:val="both"/>
        <w:rPr>
          <w:i/>
          <w:iCs/>
          <w:sz w:val="22"/>
          <w:szCs w:val="22"/>
        </w:rPr>
      </w:pPr>
      <w:r w:rsidRPr="00B62C5D">
        <w:rPr>
          <w:i/>
          <w:iCs/>
          <w:sz w:val="22"/>
          <w:szCs w:val="22"/>
        </w:rPr>
        <w:t xml:space="preserve">    полное на</w:t>
      </w:r>
      <w:r>
        <w:rPr>
          <w:i/>
          <w:iCs/>
          <w:sz w:val="22"/>
          <w:szCs w:val="22"/>
        </w:rPr>
        <w:t>именование</w:t>
      </w:r>
      <w:r w:rsidRPr="00B62C5D">
        <w:rPr>
          <w:i/>
          <w:iCs/>
          <w:sz w:val="22"/>
          <w:szCs w:val="22"/>
        </w:rPr>
        <w:t xml:space="preserve"> учебного заведения</w:t>
      </w:r>
    </w:p>
    <w:p w:rsidR="007E5AAD" w:rsidRPr="009A106F" w:rsidRDefault="007E5AAD" w:rsidP="00E23DCD">
      <w:pPr>
        <w:pStyle w:val="Heading8"/>
        <w:jc w:val="both"/>
        <w:rPr>
          <w:b w:val="0"/>
          <w:bCs w:val="0"/>
        </w:rPr>
      </w:pPr>
      <w:r w:rsidRPr="009A106F">
        <w:rPr>
          <w:b w:val="0"/>
          <w:bCs w:val="0"/>
        </w:rPr>
        <w:t xml:space="preserve">в </w:t>
      </w:r>
      <w:r w:rsidRPr="009A106F">
        <w:rPr>
          <w:b w:val="0"/>
          <w:bCs w:val="0"/>
          <w:lang w:val="en-US"/>
        </w:rPr>
        <w:t>XII</w:t>
      </w:r>
      <w:r w:rsidRPr="009A106F">
        <w:rPr>
          <w:b w:val="0"/>
          <w:bCs w:val="0"/>
        </w:rPr>
        <w:t xml:space="preserve"> областном (</w:t>
      </w:r>
      <w:r w:rsidRPr="009A106F">
        <w:rPr>
          <w:b w:val="0"/>
          <w:bCs w:val="0"/>
          <w:lang w:val="en-US"/>
        </w:rPr>
        <w:t>XVII</w:t>
      </w:r>
      <w:r w:rsidRPr="009A106F">
        <w:rPr>
          <w:b w:val="0"/>
          <w:bCs w:val="0"/>
        </w:rPr>
        <w:t xml:space="preserve"> городском) Физико-Математическом Празднике 27 октября 2018 г.</w:t>
      </w:r>
    </w:p>
    <w:p w:rsidR="007E5AAD" w:rsidRPr="009A106F" w:rsidRDefault="007E5AAD" w:rsidP="009A106F">
      <w:pPr>
        <w:ind w:firstLine="709"/>
        <w:jc w:val="both"/>
      </w:pPr>
      <w:r w:rsidRPr="009A106F">
        <w:t xml:space="preserve">Просим принять команду в составе _________ человек для участия Физико-Математическом Празднике. </w:t>
      </w:r>
    </w:p>
    <w:p w:rsidR="007E5AAD" w:rsidRPr="00B62C5D" w:rsidRDefault="007E5AAD" w:rsidP="009A106F">
      <w:pPr>
        <w:ind w:firstLine="709"/>
        <w:jc w:val="both"/>
        <w:rPr>
          <w:i/>
          <w:iCs/>
          <w:sz w:val="22"/>
          <w:szCs w:val="22"/>
        </w:rPr>
      </w:pPr>
      <w:r>
        <w:t>В 2017 году ОУ участие в Празднике принимал(а)/не принимал(а)</w:t>
      </w:r>
      <w:r w:rsidRPr="00B62C5D">
        <w:rPr>
          <w:i/>
          <w:iCs/>
          <w:sz w:val="22"/>
          <w:szCs w:val="22"/>
        </w:rPr>
        <w:t xml:space="preserve">(нужное подчеркнуть). </w:t>
      </w:r>
    </w:p>
    <w:p w:rsidR="007E5AAD" w:rsidRDefault="007E5AAD" w:rsidP="009A106F">
      <w:pPr>
        <w:ind w:firstLine="709"/>
        <w:jc w:val="both"/>
      </w:pPr>
      <w:r>
        <w:t xml:space="preserve">Результат участия в Празднике 2013 года </w:t>
      </w:r>
      <w:r w:rsidRPr="009A106F">
        <w:t>команды 10-11 классов:</w:t>
      </w:r>
    </w:p>
    <w:p w:rsidR="007E5AAD" w:rsidRDefault="007E5AAD" w:rsidP="009A106F">
      <w:pPr>
        <w:jc w:val="both"/>
      </w:pPr>
      <w:r>
        <w:t xml:space="preserve"> лига Высшая / Премьер: участник / призер / победитель </w:t>
      </w:r>
      <w:r w:rsidRPr="00B62C5D">
        <w:rPr>
          <w:i/>
          <w:iCs/>
          <w:sz w:val="22"/>
          <w:szCs w:val="22"/>
        </w:rPr>
        <w:t>(нужное подчеркнуть).</w:t>
      </w:r>
    </w:p>
    <w:p w:rsidR="007E5AAD" w:rsidRPr="005A7E8B" w:rsidRDefault="007E5AAD" w:rsidP="009A106F">
      <w:pPr>
        <w:ind w:firstLine="709"/>
        <w:jc w:val="both"/>
      </w:pPr>
    </w:p>
    <w:tbl>
      <w:tblPr>
        <w:tblW w:w="96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1"/>
        <w:gridCol w:w="874"/>
        <w:gridCol w:w="3082"/>
        <w:gridCol w:w="3969"/>
      </w:tblGrid>
      <w:tr w:rsidR="007E5AAD" w:rsidRPr="00365D28">
        <w:tc>
          <w:tcPr>
            <w:tcW w:w="1681" w:type="dxa"/>
            <w:vAlign w:val="center"/>
          </w:tcPr>
          <w:p w:rsidR="007E5AAD" w:rsidRPr="00365D28" w:rsidRDefault="007E5AAD" w:rsidP="00C20248">
            <w:pPr>
              <w:pStyle w:val="BodyText3"/>
              <w:ind w:left="-113" w:right="-113"/>
              <w:jc w:val="center"/>
              <w:rPr>
                <w:sz w:val="20"/>
                <w:szCs w:val="20"/>
              </w:rPr>
            </w:pPr>
            <w:r w:rsidRPr="00365D28">
              <w:rPr>
                <w:sz w:val="20"/>
                <w:szCs w:val="20"/>
              </w:rPr>
              <w:t>Номинация</w:t>
            </w:r>
          </w:p>
        </w:tc>
        <w:tc>
          <w:tcPr>
            <w:tcW w:w="874" w:type="dxa"/>
            <w:vAlign w:val="center"/>
          </w:tcPr>
          <w:p w:rsidR="007E5AAD" w:rsidRPr="00365D28" w:rsidRDefault="007E5AAD" w:rsidP="00C20248">
            <w:pPr>
              <w:pStyle w:val="BodyText3"/>
              <w:jc w:val="center"/>
              <w:rPr>
                <w:sz w:val="20"/>
                <w:szCs w:val="20"/>
              </w:rPr>
            </w:pPr>
            <w:r w:rsidRPr="00365D28">
              <w:rPr>
                <w:sz w:val="20"/>
                <w:szCs w:val="20"/>
              </w:rPr>
              <w:t>Класс</w:t>
            </w:r>
          </w:p>
        </w:tc>
        <w:tc>
          <w:tcPr>
            <w:tcW w:w="3082" w:type="dxa"/>
            <w:vAlign w:val="center"/>
          </w:tcPr>
          <w:p w:rsidR="007E5AAD" w:rsidRPr="00365D28" w:rsidRDefault="007E5AAD" w:rsidP="00C20248">
            <w:pPr>
              <w:pStyle w:val="BodyText3"/>
              <w:jc w:val="center"/>
              <w:rPr>
                <w:sz w:val="20"/>
                <w:szCs w:val="20"/>
              </w:rPr>
            </w:pPr>
            <w:r w:rsidRPr="00365D28">
              <w:rPr>
                <w:sz w:val="20"/>
                <w:szCs w:val="20"/>
              </w:rPr>
              <w:t>Фамилия, имя, отчество участника (полностью)</w:t>
            </w:r>
          </w:p>
        </w:tc>
        <w:tc>
          <w:tcPr>
            <w:tcW w:w="3969" w:type="dxa"/>
            <w:vAlign w:val="center"/>
          </w:tcPr>
          <w:p w:rsidR="007E5AAD" w:rsidRPr="00365D28" w:rsidRDefault="007E5AAD" w:rsidP="00C20248">
            <w:pPr>
              <w:pStyle w:val="BodyText3"/>
              <w:jc w:val="center"/>
              <w:rPr>
                <w:sz w:val="20"/>
                <w:szCs w:val="20"/>
              </w:rPr>
            </w:pPr>
            <w:r w:rsidRPr="00365D28">
              <w:rPr>
                <w:sz w:val="20"/>
                <w:szCs w:val="20"/>
              </w:rPr>
              <w:t>Фамилия, имя, отчество педагога (полностью), подготовившего участника или команду</w:t>
            </w:r>
          </w:p>
        </w:tc>
      </w:tr>
      <w:tr w:rsidR="007E5AAD" w:rsidRPr="00365D28">
        <w:tc>
          <w:tcPr>
            <w:tcW w:w="1681" w:type="dxa"/>
            <w:vMerge w:val="restart"/>
            <w:vAlign w:val="center"/>
          </w:tcPr>
          <w:p w:rsidR="007E5AAD" w:rsidRPr="00365D28" w:rsidRDefault="007E5AAD" w:rsidP="00C20248">
            <w:pPr>
              <w:ind w:left="-113" w:right="-113"/>
              <w:jc w:val="center"/>
              <w:rPr>
                <w:b/>
                <w:bCs/>
                <w:sz w:val="20"/>
                <w:szCs w:val="20"/>
              </w:rPr>
            </w:pPr>
            <w:r w:rsidRPr="00365D28">
              <w:rPr>
                <w:sz w:val="20"/>
                <w:szCs w:val="20"/>
              </w:rPr>
              <w:t>Олимпиада</w:t>
            </w:r>
          </w:p>
        </w:tc>
        <w:tc>
          <w:tcPr>
            <w:tcW w:w="874" w:type="dxa"/>
            <w:vAlign w:val="center"/>
          </w:tcPr>
          <w:p w:rsidR="007E5AAD" w:rsidRPr="00365D28" w:rsidRDefault="007E5AAD" w:rsidP="00C20248">
            <w:pPr>
              <w:pStyle w:val="BodyText3"/>
              <w:jc w:val="center"/>
              <w:rPr>
                <w:sz w:val="20"/>
                <w:szCs w:val="20"/>
              </w:rPr>
            </w:pPr>
            <w:r w:rsidRPr="00365D28">
              <w:rPr>
                <w:sz w:val="20"/>
                <w:szCs w:val="20"/>
              </w:rPr>
              <w:t>6</w:t>
            </w:r>
          </w:p>
        </w:tc>
        <w:tc>
          <w:tcPr>
            <w:tcW w:w="3082" w:type="dxa"/>
            <w:vAlign w:val="center"/>
          </w:tcPr>
          <w:p w:rsidR="007E5AAD" w:rsidRPr="00365D28" w:rsidRDefault="007E5AAD" w:rsidP="00C20248">
            <w:pPr>
              <w:pStyle w:val="BodyText3"/>
              <w:rPr>
                <w:sz w:val="20"/>
                <w:szCs w:val="20"/>
              </w:rPr>
            </w:pPr>
          </w:p>
        </w:tc>
        <w:tc>
          <w:tcPr>
            <w:tcW w:w="3969" w:type="dxa"/>
            <w:vAlign w:val="center"/>
          </w:tcPr>
          <w:p w:rsidR="007E5AAD" w:rsidRPr="00365D28" w:rsidRDefault="007E5AAD" w:rsidP="00C20248">
            <w:pPr>
              <w:pStyle w:val="BodyText3"/>
              <w:rPr>
                <w:sz w:val="20"/>
                <w:szCs w:val="20"/>
              </w:rPr>
            </w:pPr>
          </w:p>
        </w:tc>
      </w:tr>
      <w:tr w:rsidR="007E5AAD" w:rsidRPr="00365D28">
        <w:tc>
          <w:tcPr>
            <w:tcW w:w="1681" w:type="dxa"/>
            <w:vMerge/>
            <w:vAlign w:val="center"/>
          </w:tcPr>
          <w:p w:rsidR="007E5AAD" w:rsidRPr="00365D28" w:rsidRDefault="007E5AAD" w:rsidP="00C20248">
            <w:pPr>
              <w:ind w:left="-113" w:right="-113"/>
              <w:jc w:val="center"/>
              <w:rPr>
                <w:sz w:val="20"/>
                <w:szCs w:val="20"/>
              </w:rPr>
            </w:pPr>
          </w:p>
        </w:tc>
        <w:tc>
          <w:tcPr>
            <w:tcW w:w="874" w:type="dxa"/>
          </w:tcPr>
          <w:p w:rsidR="007E5AAD" w:rsidRPr="00365D28" w:rsidRDefault="007E5AAD" w:rsidP="00C20248">
            <w:pPr>
              <w:pStyle w:val="BodyText3"/>
              <w:jc w:val="center"/>
              <w:rPr>
                <w:sz w:val="20"/>
                <w:szCs w:val="20"/>
                <w:lang w:val="en-US"/>
              </w:rPr>
            </w:pPr>
            <w:r w:rsidRPr="00365D28">
              <w:rPr>
                <w:sz w:val="20"/>
                <w:szCs w:val="20"/>
                <w:lang w:val="en-US"/>
              </w:rPr>
              <w:t>7</w:t>
            </w:r>
          </w:p>
        </w:tc>
        <w:tc>
          <w:tcPr>
            <w:tcW w:w="3082" w:type="dxa"/>
          </w:tcPr>
          <w:p w:rsidR="007E5AAD" w:rsidRPr="00365D28" w:rsidRDefault="007E5AAD" w:rsidP="00C20248">
            <w:pPr>
              <w:pStyle w:val="BodyText3"/>
              <w:rPr>
                <w:sz w:val="20"/>
                <w:szCs w:val="20"/>
              </w:rPr>
            </w:pPr>
          </w:p>
        </w:tc>
        <w:tc>
          <w:tcPr>
            <w:tcW w:w="3969" w:type="dxa"/>
          </w:tcPr>
          <w:p w:rsidR="007E5AAD" w:rsidRPr="00365D28" w:rsidRDefault="007E5AAD" w:rsidP="00C20248">
            <w:pPr>
              <w:pStyle w:val="BodyText3"/>
              <w:rPr>
                <w:sz w:val="20"/>
                <w:szCs w:val="20"/>
              </w:rPr>
            </w:pPr>
          </w:p>
        </w:tc>
      </w:tr>
      <w:tr w:rsidR="007E5AAD" w:rsidRPr="00365D28">
        <w:tc>
          <w:tcPr>
            <w:tcW w:w="1681" w:type="dxa"/>
            <w:vMerge/>
            <w:vAlign w:val="center"/>
          </w:tcPr>
          <w:p w:rsidR="007E5AAD" w:rsidRPr="00365D28" w:rsidRDefault="007E5AAD" w:rsidP="00C20248">
            <w:pPr>
              <w:ind w:left="-113" w:right="-113"/>
              <w:jc w:val="center"/>
              <w:rPr>
                <w:sz w:val="20"/>
                <w:szCs w:val="20"/>
              </w:rPr>
            </w:pPr>
          </w:p>
        </w:tc>
        <w:tc>
          <w:tcPr>
            <w:tcW w:w="874" w:type="dxa"/>
          </w:tcPr>
          <w:p w:rsidR="007E5AAD" w:rsidRPr="00365D28" w:rsidRDefault="007E5AAD" w:rsidP="00C20248">
            <w:pPr>
              <w:pStyle w:val="BodyText3"/>
              <w:jc w:val="center"/>
              <w:rPr>
                <w:sz w:val="20"/>
                <w:szCs w:val="20"/>
                <w:lang w:val="en-US"/>
              </w:rPr>
            </w:pPr>
            <w:r w:rsidRPr="00365D28">
              <w:rPr>
                <w:sz w:val="20"/>
                <w:szCs w:val="20"/>
                <w:lang w:val="en-US"/>
              </w:rPr>
              <w:t>8</w:t>
            </w:r>
          </w:p>
        </w:tc>
        <w:tc>
          <w:tcPr>
            <w:tcW w:w="3082" w:type="dxa"/>
          </w:tcPr>
          <w:p w:rsidR="007E5AAD" w:rsidRPr="00365D28" w:rsidRDefault="007E5AAD" w:rsidP="00C20248">
            <w:pPr>
              <w:pStyle w:val="BodyText3"/>
              <w:rPr>
                <w:sz w:val="20"/>
                <w:szCs w:val="20"/>
              </w:rPr>
            </w:pPr>
          </w:p>
        </w:tc>
        <w:tc>
          <w:tcPr>
            <w:tcW w:w="3969" w:type="dxa"/>
          </w:tcPr>
          <w:p w:rsidR="007E5AAD" w:rsidRPr="00365D28" w:rsidRDefault="007E5AAD" w:rsidP="00C20248">
            <w:pPr>
              <w:pStyle w:val="BodyText3"/>
              <w:rPr>
                <w:sz w:val="20"/>
                <w:szCs w:val="20"/>
              </w:rPr>
            </w:pPr>
          </w:p>
        </w:tc>
      </w:tr>
      <w:tr w:rsidR="007E5AAD" w:rsidRPr="00365D28">
        <w:tc>
          <w:tcPr>
            <w:tcW w:w="1681" w:type="dxa"/>
            <w:vMerge/>
            <w:vAlign w:val="center"/>
          </w:tcPr>
          <w:p w:rsidR="007E5AAD" w:rsidRPr="00365D28" w:rsidRDefault="007E5AAD" w:rsidP="00C20248">
            <w:pPr>
              <w:ind w:left="-113" w:right="-113"/>
              <w:jc w:val="center"/>
              <w:rPr>
                <w:sz w:val="20"/>
                <w:szCs w:val="20"/>
              </w:rPr>
            </w:pPr>
          </w:p>
        </w:tc>
        <w:tc>
          <w:tcPr>
            <w:tcW w:w="874" w:type="dxa"/>
          </w:tcPr>
          <w:p w:rsidR="007E5AAD" w:rsidRPr="00365D28" w:rsidRDefault="007E5AAD" w:rsidP="00C20248">
            <w:pPr>
              <w:pStyle w:val="BodyText3"/>
              <w:jc w:val="center"/>
              <w:rPr>
                <w:sz w:val="20"/>
                <w:szCs w:val="20"/>
              </w:rPr>
            </w:pPr>
            <w:r w:rsidRPr="00365D28">
              <w:rPr>
                <w:sz w:val="20"/>
                <w:szCs w:val="20"/>
              </w:rPr>
              <w:t>9</w:t>
            </w:r>
          </w:p>
        </w:tc>
        <w:tc>
          <w:tcPr>
            <w:tcW w:w="3082" w:type="dxa"/>
          </w:tcPr>
          <w:p w:rsidR="007E5AAD" w:rsidRPr="00365D28" w:rsidRDefault="007E5AAD" w:rsidP="00C20248">
            <w:pPr>
              <w:pStyle w:val="BodyText3"/>
              <w:rPr>
                <w:sz w:val="20"/>
                <w:szCs w:val="20"/>
              </w:rPr>
            </w:pPr>
          </w:p>
        </w:tc>
        <w:tc>
          <w:tcPr>
            <w:tcW w:w="3969" w:type="dxa"/>
          </w:tcPr>
          <w:p w:rsidR="007E5AAD" w:rsidRPr="00365D28" w:rsidRDefault="007E5AAD" w:rsidP="00C20248">
            <w:pPr>
              <w:pStyle w:val="BodyText3"/>
              <w:rPr>
                <w:sz w:val="20"/>
                <w:szCs w:val="20"/>
              </w:rPr>
            </w:pPr>
          </w:p>
        </w:tc>
      </w:tr>
      <w:tr w:rsidR="007E5AAD" w:rsidRPr="00365D28">
        <w:tc>
          <w:tcPr>
            <w:tcW w:w="1681" w:type="dxa"/>
            <w:vMerge/>
            <w:vAlign w:val="center"/>
          </w:tcPr>
          <w:p w:rsidR="007E5AAD" w:rsidRPr="00365D28" w:rsidRDefault="007E5AAD" w:rsidP="00C20248">
            <w:pPr>
              <w:pStyle w:val="BodyText3"/>
              <w:ind w:left="-113" w:right="-113"/>
              <w:jc w:val="center"/>
              <w:rPr>
                <w:sz w:val="20"/>
                <w:szCs w:val="20"/>
              </w:rPr>
            </w:pPr>
          </w:p>
        </w:tc>
        <w:tc>
          <w:tcPr>
            <w:tcW w:w="874" w:type="dxa"/>
            <w:shd w:val="clear" w:color="auto" w:fill="E6E6E6"/>
          </w:tcPr>
          <w:p w:rsidR="007E5AAD" w:rsidRPr="00365D28" w:rsidRDefault="007E5AAD" w:rsidP="00C20248">
            <w:pPr>
              <w:pStyle w:val="BodyText3"/>
              <w:jc w:val="center"/>
              <w:rPr>
                <w:sz w:val="20"/>
                <w:szCs w:val="20"/>
              </w:rPr>
            </w:pPr>
            <w:r w:rsidRPr="00365D28">
              <w:rPr>
                <w:sz w:val="20"/>
                <w:szCs w:val="20"/>
              </w:rPr>
              <w:t>9</w:t>
            </w:r>
          </w:p>
        </w:tc>
        <w:tc>
          <w:tcPr>
            <w:tcW w:w="3082" w:type="dxa"/>
            <w:shd w:val="clear" w:color="auto" w:fill="E6E6E6"/>
          </w:tcPr>
          <w:p w:rsidR="007E5AAD" w:rsidRPr="00365D28" w:rsidRDefault="007E5AAD" w:rsidP="00C20248">
            <w:pPr>
              <w:pStyle w:val="BodyText3"/>
              <w:rPr>
                <w:sz w:val="20"/>
                <w:szCs w:val="20"/>
              </w:rPr>
            </w:pPr>
          </w:p>
        </w:tc>
        <w:tc>
          <w:tcPr>
            <w:tcW w:w="3969" w:type="dxa"/>
            <w:shd w:val="clear" w:color="auto" w:fill="E6E6E6"/>
          </w:tcPr>
          <w:p w:rsidR="007E5AAD" w:rsidRPr="00365D28" w:rsidRDefault="007E5AAD" w:rsidP="00C20248">
            <w:pPr>
              <w:pStyle w:val="BodyText3"/>
              <w:rPr>
                <w:sz w:val="20"/>
                <w:szCs w:val="20"/>
              </w:rPr>
            </w:pPr>
          </w:p>
        </w:tc>
      </w:tr>
      <w:tr w:rsidR="007E5AAD" w:rsidRPr="00365D28">
        <w:tc>
          <w:tcPr>
            <w:tcW w:w="1681" w:type="dxa"/>
            <w:vMerge/>
            <w:vAlign w:val="center"/>
          </w:tcPr>
          <w:p w:rsidR="007E5AAD" w:rsidRPr="00365D28" w:rsidRDefault="007E5AAD" w:rsidP="00C20248">
            <w:pPr>
              <w:pStyle w:val="BodyText3"/>
              <w:ind w:left="-113" w:right="-113"/>
              <w:jc w:val="center"/>
              <w:rPr>
                <w:sz w:val="20"/>
                <w:szCs w:val="20"/>
              </w:rPr>
            </w:pPr>
          </w:p>
        </w:tc>
        <w:tc>
          <w:tcPr>
            <w:tcW w:w="874" w:type="dxa"/>
          </w:tcPr>
          <w:p w:rsidR="007E5AAD" w:rsidRPr="00365D28" w:rsidRDefault="007E5AAD" w:rsidP="00C20248">
            <w:pPr>
              <w:pStyle w:val="BodyText3"/>
              <w:jc w:val="center"/>
              <w:rPr>
                <w:sz w:val="20"/>
                <w:szCs w:val="20"/>
              </w:rPr>
            </w:pPr>
            <w:r w:rsidRPr="00365D28">
              <w:rPr>
                <w:sz w:val="20"/>
                <w:szCs w:val="20"/>
              </w:rPr>
              <w:t>10</w:t>
            </w:r>
          </w:p>
        </w:tc>
        <w:tc>
          <w:tcPr>
            <w:tcW w:w="3082" w:type="dxa"/>
          </w:tcPr>
          <w:p w:rsidR="007E5AAD" w:rsidRPr="00365D28" w:rsidRDefault="007E5AAD" w:rsidP="00C20248">
            <w:pPr>
              <w:pStyle w:val="BodyText3"/>
              <w:rPr>
                <w:sz w:val="20"/>
                <w:szCs w:val="20"/>
              </w:rPr>
            </w:pPr>
          </w:p>
        </w:tc>
        <w:tc>
          <w:tcPr>
            <w:tcW w:w="3969" w:type="dxa"/>
          </w:tcPr>
          <w:p w:rsidR="007E5AAD" w:rsidRPr="00365D28" w:rsidRDefault="007E5AAD" w:rsidP="00C20248">
            <w:pPr>
              <w:pStyle w:val="BodyText3"/>
              <w:rPr>
                <w:sz w:val="20"/>
                <w:szCs w:val="20"/>
              </w:rPr>
            </w:pPr>
          </w:p>
        </w:tc>
      </w:tr>
      <w:tr w:rsidR="007E5AAD" w:rsidRPr="00365D28">
        <w:tc>
          <w:tcPr>
            <w:tcW w:w="1681" w:type="dxa"/>
            <w:vMerge/>
            <w:vAlign w:val="center"/>
          </w:tcPr>
          <w:p w:rsidR="007E5AAD" w:rsidRPr="00365D28" w:rsidRDefault="007E5AAD" w:rsidP="00C20248">
            <w:pPr>
              <w:pStyle w:val="BodyText3"/>
              <w:ind w:left="-113" w:right="-113"/>
              <w:jc w:val="center"/>
              <w:rPr>
                <w:sz w:val="20"/>
                <w:szCs w:val="20"/>
              </w:rPr>
            </w:pPr>
          </w:p>
        </w:tc>
        <w:tc>
          <w:tcPr>
            <w:tcW w:w="874" w:type="dxa"/>
            <w:shd w:val="clear" w:color="auto" w:fill="E6E6E6"/>
          </w:tcPr>
          <w:p w:rsidR="007E5AAD" w:rsidRPr="00365D28" w:rsidRDefault="007E5AAD" w:rsidP="00C20248">
            <w:pPr>
              <w:pStyle w:val="BodyText3"/>
              <w:jc w:val="center"/>
              <w:rPr>
                <w:sz w:val="20"/>
                <w:szCs w:val="20"/>
              </w:rPr>
            </w:pPr>
            <w:r w:rsidRPr="00365D28">
              <w:rPr>
                <w:sz w:val="20"/>
                <w:szCs w:val="20"/>
              </w:rPr>
              <w:t>10</w:t>
            </w:r>
          </w:p>
        </w:tc>
        <w:tc>
          <w:tcPr>
            <w:tcW w:w="3082" w:type="dxa"/>
            <w:shd w:val="clear" w:color="auto" w:fill="E6E6E6"/>
          </w:tcPr>
          <w:p w:rsidR="007E5AAD" w:rsidRPr="00365D28" w:rsidRDefault="007E5AAD" w:rsidP="00C20248">
            <w:pPr>
              <w:pStyle w:val="BodyText3"/>
              <w:rPr>
                <w:sz w:val="20"/>
                <w:szCs w:val="20"/>
              </w:rPr>
            </w:pPr>
          </w:p>
        </w:tc>
        <w:tc>
          <w:tcPr>
            <w:tcW w:w="3969" w:type="dxa"/>
            <w:shd w:val="clear" w:color="auto" w:fill="E6E6E6"/>
          </w:tcPr>
          <w:p w:rsidR="007E5AAD" w:rsidRPr="00365D28" w:rsidRDefault="007E5AAD" w:rsidP="00C20248">
            <w:pPr>
              <w:pStyle w:val="BodyText3"/>
              <w:rPr>
                <w:sz w:val="20"/>
                <w:szCs w:val="20"/>
              </w:rPr>
            </w:pPr>
          </w:p>
        </w:tc>
      </w:tr>
      <w:tr w:rsidR="007E5AAD" w:rsidRPr="00365D28">
        <w:tc>
          <w:tcPr>
            <w:tcW w:w="1681" w:type="dxa"/>
            <w:vMerge/>
            <w:vAlign w:val="center"/>
          </w:tcPr>
          <w:p w:rsidR="007E5AAD" w:rsidRPr="00365D28" w:rsidRDefault="007E5AAD" w:rsidP="00C20248">
            <w:pPr>
              <w:pStyle w:val="BodyText3"/>
              <w:ind w:left="-113" w:right="-113"/>
              <w:jc w:val="center"/>
              <w:rPr>
                <w:sz w:val="20"/>
                <w:szCs w:val="20"/>
              </w:rPr>
            </w:pPr>
          </w:p>
        </w:tc>
        <w:tc>
          <w:tcPr>
            <w:tcW w:w="874" w:type="dxa"/>
          </w:tcPr>
          <w:p w:rsidR="007E5AAD" w:rsidRPr="00365D28" w:rsidRDefault="007E5AAD" w:rsidP="00C20248">
            <w:pPr>
              <w:pStyle w:val="BodyText3"/>
              <w:jc w:val="center"/>
              <w:rPr>
                <w:sz w:val="20"/>
                <w:szCs w:val="20"/>
              </w:rPr>
            </w:pPr>
            <w:r w:rsidRPr="00365D28">
              <w:rPr>
                <w:sz w:val="20"/>
                <w:szCs w:val="20"/>
              </w:rPr>
              <w:t>11</w:t>
            </w:r>
          </w:p>
        </w:tc>
        <w:tc>
          <w:tcPr>
            <w:tcW w:w="3082" w:type="dxa"/>
          </w:tcPr>
          <w:p w:rsidR="007E5AAD" w:rsidRPr="00365D28" w:rsidRDefault="007E5AAD" w:rsidP="00C20248">
            <w:pPr>
              <w:pStyle w:val="BodyText3"/>
              <w:rPr>
                <w:sz w:val="20"/>
                <w:szCs w:val="20"/>
              </w:rPr>
            </w:pPr>
          </w:p>
        </w:tc>
        <w:tc>
          <w:tcPr>
            <w:tcW w:w="3969" w:type="dxa"/>
          </w:tcPr>
          <w:p w:rsidR="007E5AAD" w:rsidRPr="00365D28" w:rsidRDefault="007E5AAD" w:rsidP="00C20248">
            <w:pPr>
              <w:pStyle w:val="BodyText3"/>
              <w:rPr>
                <w:sz w:val="20"/>
                <w:szCs w:val="20"/>
              </w:rPr>
            </w:pPr>
          </w:p>
        </w:tc>
      </w:tr>
      <w:tr w:rsidR="007E5AAD" w:rsidRPr="00365D28">
        <w:tc>
          <w:tcPr>
            <w:tcW w:w="1681" w:type="dxa"/>
            <w:vMerge/>
            <w:vAlign w:val="center"/>
          </w:tcPr>
          <w:p w:rsidR="007E5AAD" w:rsidRPr="00365D28" w:rsidRDefault="007E5AAD" w:rsidP="00C20248">
            <w:pPr>
              <w:pStyle w:val="BodyText3"/>
              <w:ind w:left="-113" w:right="-113"/>
              <w:jc w:val="center"/>
              <w:rPr>
                <w:sz w:val="20"/>
                <w:szCs w:val="20"/>
              </w:rPr>
            </w:pPr>
          </w:p>
        </w:tc>
        <w:tc>
          <w:tcPr>
            <w:tcW w:w="874" w:type="dxa"/>
            <w:shd w:val="clear" w:color="auto" w:fill="E6E6E6"/>
          </w:tcPr>
          <w:p w:rsidR="007E5AAD" w:rsidRPr="00365D28" w:rsidRDefault="007E5AAD" w:rsidP="00C20248">
            <w:pPr>
              <w:pStyle w:val="BodyText3"/>
              <w:jc w:val="center"/>
              <w:rPr>
                <w:sz w:val="20"/>
                <w:szCs w:val="20"/>
              </w:rPr>
            </w:pPr>
            <w:r w:rsidRPr="00365D28">
              <w:rPr>
                <w:sz w:val="20"/>
                <w:szCs w:val="20"/>
              </w:rPr>
              <w:t>11</w:t>
            </w:r>
          </w:p>
        </w:tc>
        <w:tc>
          <w:tcPr>
            <w:tcW w:w="3082" w:type="dxa"/>
            <w:shd w:val="clear" w:color="auto" w:fill="E6E6E6"/>
          </w:tcPr>
          <w:p w:rsidR="007E5AAD" w:rsidRPr="00365D28" w:rsidRDefault="007E5AAD" w:rsidP="00C20248">
            <w:pPr>
              <w:pStyle w:val="BodyText3"/>
              <w:rPr>
                <w:sz w:val="20"/>
                <w:szCs w:val="20"/>
              </w:rPr>
            </w:pPr>
          </w:p>
        </w:tc>
        <w:tc>
          <w:tcPr>
            <w:tcW w:w="3969" w:type="dxa"/>
            <w:shd w:val="clear" w:color="auto" w:fill="E6E6E6"/>
          </w:tcPr>
          <w:p w:rsidR="007E5AAD" w:rsidRPr="00365D28" w:rsidRDefault="007E5AAD" w:rsidP="00C20248">
            <w:pPr>
              <w:pStyle w:val="BodyText3"/>
              <w:rPr>
                <w:sz w:val="20"/>
                <w:szCs w:val="20"/>
              </w:rPr>
            </w:pPr>
          </w:p>
        </w:tc>
      </w:tr>
      <w:tr w:rsidR="007E5AAD" w:rsidRPr="00365D28">
        <w:tc>
          <w:tcPr>
            <w:tcW w:w="1681" w:type="dxa"/>
            <w:vMerge w:val="restart"/>
            <w:vAlign w:val="center"/>
          </w:tcPr>
          <w:p w:rsidR="007E5AAD" w:rsidRPr="00365D28" w:rsidRDefault="007E5AAD" w:rsidP="00C20248">
            <w:pPr>
              <w:pStyle w:val="BodyText3"/>
              <w:ind w:left="-113" w:right="-113"/>
              <w:jc w:val="center"/>
              <w:rPr>
                <w:sz w:val="20"/>
                <w:szCs w:val="20"/>
              </w:rPr>
            </w:pPr>
            <w:r w:rsidRPr="00365D28">
              <w:rPr>
                <w:sz w:val="20"/>
                <w:szCs w:val="20"/>
              </w:rPr>
              <w:t>Физико-математический Бой</w:t>
            </w:r>
          </w:p>
        </w:tc>
        <w:tc>
          <w:tcPr>
            <w:tcW w:w="874" w:type="dxa"/>
          </w:tcPr>
          <w:p w:rsidR="007E5AAD" w:rsidRPr="00365D28" w:rsidRDefault="007E5AAD" w:rsidP="00C20248">
            <w:pPr>
              <w:pStyle w:val="BodyText3"/>
              <w:jc w:val="center"/>
              <w:rPr>
                <w:sz w:val="20"/>
                <w:szCs w:val="20"/>
              </w:rPr>
            </w:pPr>
            <w:r w:rsidRPr="00365D28">
              <w:rPr>
                <w:sz w:val="20"/>
                <w:szCs w:val="20"/>
              </w:rPr>
              <w:t>9</w:t>
            </w:r>
          </w:p>
        </w:tc>
        <w:tc>
          <w:tcPr>
            <w:tcW w:w="3082" w:type="dxa"/>
          </w:tcPr>
          <w:p w:rsidR="007E5AAD" w:rsidRPr="00365D28" w:rsidRDefault="007E5AAD" w:rsidP="00C20248">
            <w:pPr>
              <w:pStyle w:val="BodyText3"/>
              <w:rPr>
                <w:sz w:val="20"/>
                <w:szCs w:val="20"/>
              </w:rPr>
            </w:pPr>
          </w:p>
        </w:tc>
        <w:tc>
          <w:tcPr>
            <w:tcW w:w="3969" w:type="dxa"/>
            <w:vMerge w:val="restart"/>
          </w:tcPr>
          <w:p w:rsidR="007E5AAD" w:rsidRPr="00365D28" w:rsidRDefault="007E5AAD" w:rsidP="00C20248">
            <w:pPr>
              <w:pStyle w:val="BodyText3"/>
              <w:rPr>
                <w:sz w:val="20"/>
                <w:szCs w:val="20"/>
              </w:rPr>
            </w:pPr>
          </w:p>
        </w:tc>
      </w:tr>
      <w:tr w:rsidR="007E5AAD" w:rsidRPr="00365D28">
        <w:tc>
          <w:tcPr>
            <w:tcW w:w="1681" w:type="dxa"/>
            <w:vMerge/>
            <w:vAlign w:val="center"/>
          </w:tcPr>
          <w:p w:rsidR="007E5AAD" w:rsidRPr="00365D28" w:rsidRDefault="007E5AAD" w:rsidP="00C20248">
            <w:pPr>
              <w:pStyle w:val="BodyText3"/>
              <w:ind w:left="-113" w:right="-113"/>
              <w:jc w:val="center"/>
              <w:rPr>
                <w:sz w:val="20"/>
                <w:szCs w:val="20"/>
              </w:rPr>
            </w:pPr>
          </w:p>
        </w:tc>
        <w:tc>
          <w:tcPr>
            <w:tcW w:w="874" w:type="dxa"/>
          </w:tcPr>
          <w:p w:rsidR="007E5AAD" w:rsidRPr="00365D28" w:rsidRDefault="007E5AAD" w:rsidP="00C20248">
            <w:pPr>
              <w:pStyle w:val="BodyText3"/>
              <w:jc w:val="center"/>
              <w:rPr>
                <w:sz w:val="20"/>
                <w:szCs w:val="20"/>
              </w:rPr>
            </w:pPr>
            <w:r w:rsidRPr="00365D28">
              <w:rPr>
                <w:sz w:val="20"/>
                <w:szCs w:val="20"/>
              </w:rPr>
              <w:t>9</w:t>
            </w:r>
          </w:p>
        </w:tc>
        <w:tc>
          <w:tcPr>
            <w:tcW w:w="3082" w:type="dxa"/>
          </w:tcPr>
          <w:p w:rsidR="007E5AAD" w:rsidRPr="00365D28" w:rsidRDefault="007E5AAD" w:rsidP="00C20248">
            <w:pPr>
              <w:pStyle w:val="BodyText3"/>
              <w:rPr>
                <w:sz w:val="20"/>
                <w:szCs w:val="20"/>
              </w:rPr>
            </w:pPr>
          </w:p>
        </w:tc>
        <w:tc>
          <w:tcPr>
            <w:tcW w:w="3969" w:type="dxa"/>
            <w:vMerge/>
          </w:tcPr>
          <w:p w:rsidR="007E5AAD" w:rsidRPr="00365D28" w:rsidRDefault="007E5AAD" w:rsidP="00C20248">
            <w:pPr>
              <w:pStyle w:val="BodyText3"/>
              <w:rPr>
                <w:sz w:val="20"/>
                <w:szCs w:val="20"/>
              </w:rPr>
            </w:pPr>
          </w:p>
        </w:tc>
      </w:tr>
      <w:tr w:rsidR="007E5AAD" w:rsidRPr="00365D28">
        <w:tc>
          <w:tcPr>
            <w:tcW w:w="1681" w:type="dxa"/>
            <w:vMerge/>
            <w:vAlign w:val="center"/>
          </w:tcPr>
          <w:p w:rsidR="007E5AAD" w:rsidRPr="00365D28" w:rsidRDefault="007E5AAD" w:rsidP="00C20248">
            <w:pPr>
              <w:pStyle w:val="BodyText3"/>
              <w:ind w:left="-113" w:right="-113"/>
              <w:jc w:val="center"/>
              <w:rPr>
                <w:sz w:val="20"/>
                <w:szCs w:val="20"/>
              </w:rPr>
            </w:pPr>
          </w:p>
        </w:tc>
        <w:tc>
          <w:tcPr>
            <w:tcW w:w="874" w:type="dxa"/>
          </w:tcPr>
          <w:p w:rsidR="007E5AAD" w:rsidRPr="00365D28" w:rsidRDefault="007E5AAD" w:rsidP="00C20248">
            <w:pPr>
              <w:pStyle w:val="BodyText3"/>
              <w:jc w:val="center"/>
              <w:rPr>
                <w:sz w:val="20"/>
                <w:szCs w:val="20"/>
              </w:rPr>
            </w:pPr>
            <w:r w:rsidRPr="00365D28">
              <w:rPr>
                <w:sz w:val="20"/>
                <w:szCs w:val="20"/>
              </w:rPr>
              <w:t>9</w:t>
            </w:r>
          </w:p>
        </w:tc>
        <w:tc>
          <w:tcPr>
            <w:tcW w:w="3082" w:type="dxa"/>
          </w:tcPr>
          <w:p w:rsidR="007E5AAD" w:rsidRPr="00365D28" w:rsidRDefault="007E5AAD" w:rsidP="00C20248">
            <w:pPr>
              <w:pStyle w:val="BodyText3"/>
              <w:rPr>
                <w:sz w:val="20"/>
                <w:szCs w:val="20"/>
              </w:rPr>
            </w:pPr>
          </w:p>
        </w:tc>
        <w:tc>
          <w:tcPr>
            <w:tcW w:w="3969" w:type="dxa"/>
            <w:vMerge/>
          </w:tcPr>
          <w:p w:rsidR="007E5AAD" w:rsidRPr="00365D28" w:rsidRDefault="007E5AAD" w:rsidP="00C20248">
            <w:pPr>
              <w:pStyle w:val="BodyText3"/>
              <w:rPr>
                <w:sz w:val="20"/>
                <w:szCs w:val="20"/>
              </w:rPr>
            </w:pPr>
          </w:p>
        </w:tc>
      </w:tr>
      <w:tr w:rsidR="007E5AAD" w:rsidRPr="00365D28">
        <w:tc>
          <w:tcPr>
            <w:tcW w:w="1681" w:type="dxa"/>
            <w:vMerge/>
            <w:vAlign w:val="center"/>
          </w:tcPr>
          <w:p w:rsidR="007E5AAD" w:rsidRPr="00365D28" w:rsidRDefault="007E5AAD" w:rsidP="00C20248">
            <w:pPr>
              <w:pStyle w:val="BodyText3"/>
              <w:ind w:left="-113" w:right="-113"/>
              <w:jc w:val="center"/>
              <w:rPr>
                <w:sz w:val="20"/>
                <w:szCs w:val="20"/>
              </w:rPr>
            </w:pPr>
          </w:p>
        </w:tc>
        <w:tc>
          <w:tcPr>
            <w:tcW w:w="874" w:type="dxa"/>
          </w:tcPr>
          <w:p w:rsidR="007E5AAD" w:rsidRPr="00365D28" w:rsidRDefault="007E5AAD" w:rsidP="00C20248">
            <w:pPr>
              <w:pStyle w:val="BodyText3"/>
              <w:jc w:val="center"/>
              <w:rPr>
                <w:sz w:val="20"/>
                <w:szCs w:val="20"/>
              </w:rPr>
            </w:pPr>
            <w:r w:rsidRPr="00365D28">
              <w:rPr>
                <w:sz w:val="20"/>
                <w:szCs w:val="20"/>
              </w:rPr>
              <w:t>9</w:t>
            </w:r>
          </w:p>
        </w:tc>
        <w:tc>
          <w:tcPr>
            <w:tcW w:w="3082" w:type="dxa"/>
          </w:tcPr>
          <w:p w:rsidR="007E5AAD" w:rsidRPr="00365D28" w:rsidRDefault="007E5AAD" w:rsidP="00C20248">
            <w:pPr>
              <w:pStyle w:val="BodyText3"/>
              <w:rPr>
                <w:sz w:val="20"/>
                <w:szCs w:val="20"/>
              </w:rPr>
            </w:pPr>
          </w:p>
        </w:tc>
        <w:tc>
          <w:tcPr>
            <w:tcW w:w="3969" w:type="dxa"/>
            <w:vMerge/>
          </w:tcPr>
          <w:p w:rsidR="007E5AAD" w:rsidRPr="00365D28" w:rsidRDefault="007E5AAD" w:rsidP="00C20248">
            <w:pPr>
              <w:pStyle w:val="BodyText3"/>
              <w:rPr>
                <w:sz w:val="20"/>
                <w:szCs w:val="20"/>
              </w:rPr>
            </w:pPr>
          </w:p>
        </w:tc>
      </w:tr>
      <w:tr w:rsidR="007E5AAD" w:rsidRPr="00365D28">
        <w:tc>
          <w:tcPr>
            <w:tcW w:w="1681" w:type="dxa"/>
            <w:vMerge/>
            <w:vAlign w:val="center"/>
          </w:tcPr>
          <w:p w:rsidR="007E5AAD" w:rsidRPr="00365D28" w:rsidRDefault="007E5AAD" w:rsidP="00C20248">
            <w:pPr>
              <w:pStyle w:val="BodyText3"/>
              <w:ind w:left="-113" w:right="-113"/>
              <w:jc w:val="center"/>
              <w:rPr>
                <w:sz w:val="20"/>
                <w:szCs w:val="20"/>
              </w:rPr>
            </w:pPr>
          </w:p>
        </w:tc>
        <w:tc>
          <w:tcPr>
            <w:tcW w:w="874" w:type="dxa"/>
          </w:tcPr>
          <w:p w:rsidR="007E5AAD" w:rsidRPr="00365D28" w:rsidRDefault="007E5AAD" w:rsidP="00C20248">
            <w:pPr>
              <w:pStyle w:val="BodyText3"/>
              <w:jc w:val="center"/>
              <w:rPr>
                <w:sz w:val="20"/>
                <w:szCs w:val="20"/>
                <w:lang w:val="en-US"/>
              </w:rPr>
            </w:pPr>
            <w:r w:rsidRPr="00365D28">
              <w:rPr>
                <w:sz w:val="20"/>
                <w:szCs w:val="20"/>
                <w:lang w:val="en-US"/>
              </w:rPr>
              <w:t>10/11</w:t>
            </w:r>
          </w:p>
        </w:tc>
        <w:tc>
          <w:tcPr>
            <w:tcW w:w="3082" w:type="dxa"/>
          </w:tcPr>
          <w:p w:rsidR="007E5AAD" w:rsidRPr="00365D28" w:rsidRDefault="007E5AAD" w:rsidP="00C20248">
            <w:pPr>
              <w:pStyle w:val="BodyText3"/>
              <w:rPr>
                <w:sz w:val="20"/>
                <w:szCs w:val="20"/>
              </w:rPr>
            </w:pPr>
          </w:p>
        </w:tc>
        <w:tc>
          <w:tcPr>
            <w:tcW w:w="3969" w:type="dxa"/>
            <w:vMerge w:val="restart"/>
          </w:tcPr>
          <w:p w:rsidR="007E5AAD" w:rsidRPr="00365D28" w:rsidRDefault="007E5AAD" w:rsidP="00C20248">
            <w:pPr>
              <w:pStyle w:val="BodyText3"/>
              <w:rPr>
                <w:sz w:val="20"/>
                <w:szCs w:val="20"/>
              </w:rPr>
            </w:pPr>
          </w:p>
        </w:tc>
      </w:tr>
      <w:tr w:rsidR="007E5AAD" w:rsidRPr="00365D28">
        <w:tc>
          <w:tcPr>
            <w:tcW w:w="1681" w:type="dxa"/>
            <w:vMerge/>
            <w:vAlign w:val="center"/>
          </w:tcPr>
          <w:p w:rsidR="007E5AAD" w:rsidRPr="00365D28" w:rsidRDefault="007E5AAD" w:rsidP="00C20248">
            <w:pPr>
              <w:pStyle w:val="BodyText3"/>
              <w:ind w:left="-113" w:right="-113"/>
              <w:jc w:val="center"/>
              <w:rPr>
                <w:sz w:val="20"/>
                <w:szCs w:val="20"/>
              </w:rPr>
            </w:pPr>
          </w:p>
        </w:tc>
        <w:tc>
          <w:tcPr>
            <w:tcW w:w="874" w:type="dxa"/>
          </w:tcPr>
          <w:p w:rsidR="007E5AAD" w:rsidRPr="00365D28" w:rsidRDefault="007E5AAD" w:rsidP="00C20248">
            <w:pPr>
              <w:pStyle w:val="BodyText3"/>
              <w:jc w:val="center"/>
              <w:rPr>
                <w:sz w:val="20"/>
                <w:szCs w:val="20"/>
                <w:lang w:val="en-US"/>
              </w:rPr>
            </w:pPr>
            <w:r w:rsidRPr="00365D28">
              <w:rPr>
                <w:sz w:val="20"/>
                <w:szCs w:val="20"/>
                <w:lang w:val="en-US"/>
              </w:rPr>
              <w:t>10/11</w:t>
            </w:r>
          </w:p>
        </w:tc>
        <w:tc>
          <w:tcPr>
            <w:tcW w:w="3082" w:type="dxa"/>
          </w:tcPr>
          <w:p w:rsidR="007E5AAD" w:rsidRPr="00365D28" w:rsidRDefault="007E5AAD" w:rsidP="00C20248">
            <w:pPr>
              <w:pStyle w:val="BodyText3"/>
              <w:rPr>
                <w:sz w:val="20"/>
                <w:szCs w:val="20"/>
              </w:rPr>
            </w:pPr>
          </w:p>
        </w:tc>
        <w:tc>
          <w:tcPr>
            <w:tcW w:w="3969" w:type="dxa"/>
            <w:vMerge/>
          </w:tcPr>
          <w:p w:rsidR="007E5AAD" w:rsidRPr="00365D28" w:rsidRDefault="007E5AAD" w:rsidP="00C20248">
            <w:pPr>
              <w:pStyle w:val="BodyText3"/>
              <w:rPr>
                <w:sz w:val="20"/>
                <w:szCs w:val="20"/>
              </w:rPr>
            </w:pPr>
          </w:p>
        </w:tc>
      </w:tr>
      <w:tr w:rsidR="007E5AAD" w:rsidRPr="00365D28">
        <w:tc>
          <w:tcPr>
            <w:tcW w:w="1681" w:type="dxa"/>
            <w:vMerge/>
            <w:vAlign w:val="center"/>
          </w:tcPr>
          <w:p w:rsidR="007E5AAD" w:rsidRPr="00365D28" w:rsidRDefault="007E5AAD" w:rsidP="00C20248">
            <w:pPr>
              <w:pStyle w:val="BodyText3"/>
              <w:ind w:left="-113" w:right="-113"/>
              <w:jc w:val="center"/>
              <w:rPr>
                <w:sz w:val="20"/>
                <w:szCs w:val="20"/>
              </w:rPr>
            </w:pPr>
          </w:p>
        </w:tc>
        <w:tc>
          <w:tcPr>
            <w:tcW w:w="874" w:type="dxa"/>
          </w:tcPr>
          <w:p w:rsidR="007E5AAD" w:rsidRPr="00365D28" w:rsidRDefault="007E5AAD" w:rsidP="00C20248">
            <w:pPr>
              <w:pStyle w:val="BodyText3"/>
              <w:jc w:val="center"/>
              <w:rPr>
                <w:sz w:val="20"/>
                <w:szCs w:val="20"/>
                <w:lang w:val="en-US"/>
              </w:rPr>
            </w:pPr>
            <w:r w:rsidRPr="00365D28">
              <w:rPr>
                <w:sz w:val="20"/>
                <w:szCs w:val="20"/>
                <w:lang w:val="en-US"/>
              </w:rPr>
              <w:t>10/11</w:t>
            </w:r>
          </w:p>
        </w:tc>
        <w:tc>
          <w:tcPr>
            <w:tcW w:w="3082" w:type="dxa"/>
          </w:tcPr>
          <w:p w:rsidR="007E5AAD" w:rsidRPr="00365D28" w:rsidRDefault="007E5AAD" w:rsidP="00C20248">
            <w:pPr>
              <w:pStyle w:val="BodyText3"/>
              <w:rPr>
                <w:sz w:val="20"/>
                <w:szCs w:val="20"/>
              </w:rPr>
            </w:pPr>
          </w:p>
        </w:tc>
        <w:tc>
          <w:tcPr>
            <w:tcW w:w="3969" w:type="dxa"/>
            <w:vMerge/>
          </w:tcPr>
          <w:p w:rsidR="007E5AAD" w:rsidRPr="00365D28" w:rsidRDefault="007E5AAD" w:rsidP="00C20248">
            <w:pPr>
              <w:pStyle w:val="BodyText3"/>
              <w:rPr>
                <w:sz w:val="20"/>
                <w:szCs w:val="20"/>
              </w:rPr>
            </w:pPr>
          </w:p>
        </w:tc>
      </w:tr>
      <w:tr w:rsidR="007E5AAD" w:rsidRPr="00365D28">
        <w:tc>
          <w:tcPr>
            <w:tcW w:w="1681" w:type="dxa"/>
            <w:vMerge/>
            <w:vAlign w:val="center"/>
          </w:tcPr>
          <w:p w:rsidR="007E5AAD" w:rsidRPr="00365D28" w:rsidRDefault="007E5AAD" w:rsidP="00C20248">
            <w:pPr>
              <w:pStyle w:val="BodyText3"/>
              <w:ind w:left="-113" w:right="-113"/>
              <w:jc w:val="center"/>
              <w:rPr>
                <w:sz w:val="20"/>
                <w:szCs w:val="20"/>
              </w:rPr>
            </w:pPr>
          </w:p>
        </w:tc>
        <w:tc>
          <w:tcPr>
            <w:tcW w:w="874" w:type="dxa"/>
          </w:tcPr>
          <w:p w:rsidR="007E5AAD" w:rsidRPr="00365D28" w:rsidRDefault="007E5AAD" w:rsidP="00C20248">
            <w:pPr>
              <w:pStyle w:val="BodyText3"/>
              <w:jc w:val="center"/>
              <w:rPr>
                <w:sz w:val="20"/>
                <w:szCs w:val="20"/>
                <w:lang w:val="en-US"/>
              </w:rPr>
            </w:pPr>
            <w:r w:rsidRPr="00365D28">
              <w:rPr>
                <w:sz w:val="20"/>
                <w:szCs w:val="20"/>
                <w:lang w:val="en-US"/>
              </w:rPr>
              <w:t>10/11</w:t>
            </w:r>
          </w:p>
        </w:tc>
        <w:tc>
          <w:tcPr>
            <w:tcW w:w="3082" w:type="dxa"/>
          </w:tcPr>
          <w:p w:rsidR="007E5AAD" w:rsidRPr="00365D28" w:rsidRDefault="007E5AAD" w:rsidP="00C20248">
            <w:pPr>
              <w:pStyle w:val="BodyText3"/>
              <w:rPr>
                <w:sz w:val="20"/>
                <w:szCs w:val="20"/>
              </w:rPr>
            </w:pPr>
          </w:p>
        </w:tc>
        <w:tc>
          <w:tcPr>
            <w:tcW w:w="3969" w:type="dxa"/>
            <w:vMerge/>
          </w:tcPr>
          <w:p w:rsidR="007E5AAD" w:rsidRPr="00365D28" w:rsidRDefault="007E5AAD" w:rsidP="00C20248">
            <w:pPr>
              <w:pStyle w:val="BodyText3"/>
              <w:rPr>
                <w:sz w:val="20"/>
                <w:szCs w:val="20"/>
              </w:rPr>
            </w:pPr>
          </w:p>
        </w:tc>
      </w:tr>
      <w:tr w:rsidR="007E5AAD" w:rsidRPr="00365D28">
        <w:tc>
          <w:tcPr>
            <w:tcW w:w="1681" w:type="dxa"/>
            <w:vMerge w:val="restart"/>
            <w:vAlign w:val="center"/>
          </w:tcPr>
          <w:p w:rsidR="007E5AAD" w:rsidRPr="00365D28" w:rsidRDefault="007E5AAD" w:rsidP="00C20248">
            <w:pPr>
              <w:pStyle w:val="BodyText3"/>
              <w:ind w:left="-113" w:right="-113"/>
              <w:jc w:val="center"/>
              <w:rPr>
                <w:sz w:val="20"/>
                <w:szCs w:val="20"/>
              </w:rPr>
            </w:pPr>
            <w:r w:rsidRPr="00365D28">
              <w:rPr>
                <w:sz w:val="20"/>
                <w:szCs w:val="20"/>
              </w:rPr>
              <w:t>Математическая Регата</w:t>
            </w:r>
          </w:p>
        </w:tc>
        <w:tc>
          <w:tcPr>
            <w:tcW w:w="874" w:type="dxa"/>
          </w:tcPr>
          <w:p w:rsidR="007E5AAD" w:rsidRPr="00365D28" w:rsidRDefault="007E5AAD" w:rsidP="00C20248">
            <w:pPr>
              <w:pStyle w:val="BodyText3"/>
              <w:jc w:val="center"/>
              <w:rPr>
                <w:sz w:val="20"/>
                <w:szCs w:val="20"/>
              </w:rPr>
            </w:pPr>
            <w:r w:rsidRPr="00365D28">
              <w:rPr>
                <w:sz w:val="20"/>
                <w:szCs w:val="20"/>
              </w:rPr>
              <w:t>6</w:t>
            </w:r>
          </w:p>
        </w:tc>
        <w:tc>
          <w:tcPr>
            <w:tcW w:w="3082" w:type="dxa"/>
          </w:tcPr>
          <w:p w:rsidR="007E5AAD" w:rsidRPr="00365D28" w:rsidRDefault="007E5AAD" w:rsidP="00C20248">
            <w:pPr>
              <w:pStyle w:val="BodyText3"/>
              <w:rPr>
                <w:sz w:val="20"/>
                <w:szCs w:val="20"/>
              </w:rPr>
            </w:pPr>
          </w:p>
        </w:tc>
        <w:tc>
          <w:tcPr>
            <w:tcW w:w="3969" w:type="dxa"/>
            <w:vMerge w:val="restart"/>
          </w:tcPr>
          <w:p w:rsidR="007E5AAD" w:rsidRPr="00365D28" w:rsidRDefault="007E5AAD" w:rsidP="00C20248">
            <w:pPr>
              <w:pStyle w:val="BodyText3"/>
              <w:rPr>
                <w:sz w:val="20"/>
                <w:szCs w:val="20"/>
              </w:rPr>
            </w:pPr>
          </w:p>
        </w:tc>
      </w:tr>
      <w:tr w:rsidR="007E5AAD" w:rsidRPr="00365D28">
        <w:tc>
          <w:tcPr>
            <w:tcW w:w="1681" w:type="dxa"/>
            <w:vMerge/>
            <w:vAlign w:val="center"/>
          </w:tcPr>
          <w:p w:rsidR="007E5AAD" w:rsidRPr="00365D28" w:rsidRDefault="007E5AAD" w:rsidP="00C20248">
            <w:pPr>
              <w:pStyle w:val="BodyText3"/>
              <w:ind w:left="-113" w:right="-113"/>
              <w:jc w:val="center"/>
              <w:rPr>
                <w:sz w:val="20"/>
                <w:szCs w:val="20"/>
              </w:rPr>
            </w:pPr>
          </w:p>
        </w:tc>
        <w:tc>
          <w:tcPr>
            <w:tcW w:w="874" w:type="dxa"/>
          </w:tcPr>
          <w:p w:rsidR="007E5AAD" w:rsidRPr="00365D28" w:rsidRDefault="007E5AAD" w:rsidP="00C20248">
            <w:pPr>
              <w:pStyle w:val="BodyText3"/>
              <w:jc w:val="center"/>
              <w:rPr>
                <w:sz w:val="20"/>
                <w:szCs w:val="20"/>
              </w:rPr>
            </w:pPr>
            <w:r w:rsidRPr="00365D28">
              <w:rPr>
                <w:sz w:val="20"/>
                <w:szCs w:val="20"/>
              </w:rPr>
              <w:t>6</w:t>
            </w:r>
          </w:p>
        </w:tc>
        <w:tc>
          <w:tcPr>
            <w:tcW w:w="3082" w:type="dxa"/>
          </w:tcPr>
          <w:p w:rsidR="007E5AAD" w:rsidRPr="00365D28" w:rsidRDefault="007E5AAD" w:rsidP="00C20248">
            <w:pPr>
              <w:pStyle w:val="BodyText3"/>
              <w:rPr>
                <w:sz w:val="20"/>
                <w:szCs w:val="20"/>
              </w:rPr>
            </w:pPr>
          </w:p>
        </w:tc>
        <w:tc>
          <w:tcPr>
            <w:tcW w:w="3969" w:type="dxa"/>
            <w:vMerge/>
          </w:tcPr>
          <w:p w:rsidR="007E5AAD" w:rsidRPr="00365D28" w:rsidRDefault="007E5AAD" w:rsidP="00C20248">
            <w:pPr>
              <w:pStyle w:val="BodyText3"/>
              <w:rPr>
                <w:sz w:val="20"/>
                <w:szCs w:val="20"/>
              </w:rPr>
            </w:pPr>
          </w:p>
        </w:tc>
      </w:tr>
      <w:tr w:rsidR="007E5AAD" w:rsidRPr="00365D28">
        <w:tc>
          <w:tcPr>
            <w:tcW w:w="1681" w:type="dxa"/>
            <w:vMerge/>
            <w:vAlign w:val="center"/>
          </w:tcPr>
          <w:p w:rsidR="007E5AAD" w:rsidRPr="00365D28" w:rsidRDefault="007E5AAD" w:rsidP="00C20248">
            <w:pPr>
              <w:pStyle w:val="BodyText3"/>
              <w:ind w:left="-113" w:right="-113"/>
              <w:jc w:val="center"/>
              <w:rPr>
                <w:sz w:val="20"/>
                <w:szCs w:val="20"/>
              </w:rPr>
            </w:pPr>
          </w:p>
        </w:tc>
        <w:tc>
          <w:tcPr>
            <w:tcW w:w="874" w:type="dxa"/>
          </w:tcPr>
          <w:p w:rsidR="007E5AAD" w:rsidRPr="00365D28" w:rsidRDefault="007E5AAD" w:rsidP="00C20248">
            <w:pPr>
              <w:pStyle w:val="BodyText3"/>
              <w:jc w:val="center"/>
              <w:rPr>
                <w:sz w:val="20"/>
                <w:szCs w:val="20"/>
              </w:rPr>
            </w:pPr>
            <w:r w:rsidRPr="00365D28">
              <w:rPr>
                <w:sz w:val="20"/>
                <w:szCs w:val="20"/>
              </w:rPr>
              <w:t>6</w:t>
            </w:r>
          </w:p>
        </w:tc>
        <w:tc>
          <w:tcPr>
            <w:tcW w:w="3082" w:type="dxa"/>
          </w:tcPr>
          <w:p w:rsidR="007E5AAD" w:rsidRPr="00365D28" w:rsidRDefault="007E5AAD" w:rsidP="00C20248">
            <w:pPr>
              <w:pStyle w:val="BodyText3"/>
              <w:rPr>
                <w:sz w:val="20"/>
                <w:szCs w:val="20"/>
              </w:rPr>
            </w:pPr>
          </w:p>
        </w:tc>
        <w:tc>
          <w:tcPr>
            <w:tcW w:w="3969" w:type="dxa"/>
            <w:vMerge/>
          </w:tcPr>
          <w:p w:rsidR="007E5AAD" w:rsidRPr="00365D28" w:rsidRDefault="007E5AAD" w:rsidP="00C20248">
            <w:pPr>
              <w:pStyle w:val="BodyText3"/>
              <w:rPr>
                <w:sz w:val="20"/>
                <w:szCs w:val="20"/>
              </w:rPr>
            </w:pPr>
          </w:p>
        </w:tc>
      </w:tr>
      <w:tr w:rsidR="007E5AAD" w:rsidRPr="00365D28">
        <w:tc>
          <w:tcPr>
            <w:tcW w:w="1681" w:type="dxa"/>
            <w:vMerge/>
            <w:vAlign w:val="center"/>
          </w:tcPr>
          <w:p w:rsidR="007E5AAD" w:rsidRPr="00365D28" w:rsidRDefault="007E5AAD" w:rsidP="00C20248">
            <w:pPr>
              <w:pStyle w:val="BodyText3"/>
              <w:ind w:left="-113" w:right="-113"/>
              <w:jc w:val="center"/>
              <w:rPr>
                <w:sz w:val="20"/>
                <w:szCs w:val="20"/>
              </w:rPr>
            </w:pPr>
          </w:p>
        </w:tc>
        <w:tc>
          <w:tcPr>
            <w:tcW w:w="874" w:type="dxa"/>
          </w:tcPr>
          <w:p w:rsidR="007E5AAD" w:rsidRPr="00365D28" w:rsidRDefault="007E5AAD" w:rsidP="00C20248">
            <w:pPr>
              <w:pStyle w:val="BodyText3"/>
              <w:jc w:val="center"/>
              <w:rPr>
                <w:sz w:val="20"/>
                <w:szCs w:val="20"/>
              </w:rPr>
            </w:pPr>
            <w:r w:rsidRPr="00365D28">
              <w:rPr>
                <w:sz w:val="20"/>
                <w:szCs w:val="20"/>
              </w:rPr>
              <w:t>6</w:t>
            </w:r>
          </w:p>
        </w:tc>
        <w:tc>
          <w:tcPr>
            <w:tcW w:w="3082" w:type="dxa"/>
          </w:tcPr>
          <w:p w:rsidR="007E5AAD" w:rsidRPr="00365D28" w:rsidRDefault="007E5AAD" w:rsidP="00C20248">
            <w:pPr>
              <w:pStyle w:val="BodyText3"/>
              <w:rPr>
                <w:sz w:val="20"/>
                <w:szCs w:val="20"/>
              </w:rPr>
            </w:pPr>
          </w:p>
        </w:tc>
        <w:tc>
          <w:tcPr>
            <w:tcW w:w="3969" w:type="dxa"/>
            <w:vMerge/>
          </w:tcPr>
          <w:p w:rsidR="007E5AAD" w:rsidRPr="00365D28" w:rsidRDefault="007E5AAD" w:rsidP="00C20248">
            <w:pPr>
              <w:pStyle w:val="BodyText3"/>
              <w:rPr>
                <w:sz w:val="20"/>
                <w:szCs w:val="20"/>
              </w:rPr>
            </w:pPr>
          </w:p>
        </w:tc>
      </w:tr>
      <w:tr w:rsidR="007E5AAD" w:rsidRPr="00365D28">
        <w:tc>
          <w:tcPr>
            <w:tcW w:w="1681" w:type="dxa"/>
            <w:vMerge w:val="restart"/>
            <w:vAlign w:val="center"/>
          </w:tcPr>
          <w:p w:rsidR="007E5AAD" w:rsidRPr="00365D28" w:rsidRDefault="007E5AAD" w:rsidP="00C20248">
            <w:pPr>
              <w:pStyle w:val="BodyText3"/>
              <w:ind w:left="-113" w:right="-113"/>
              <w:jc w:val="center"/>
              <w:rPr>
                <w:sz w:val="20"/>
                <w:szCs w:val="20"/>
              </w:rPr>
            </w:pPr>
            <w:r w:rsidRPr="00365D28">
              <w:rPr>
                <w:sz w:val="20"/>
                <w:szCs w:val="20"/>
              </w:rPr>
              <w:t>Физико-Математическая Регата</w:t>
            </w:r>
          </w:p>
        </w:tc>
        <w:tc>
          <w:tcPr>
            <w:tcW w:w="874" w:type="dxa"/>
          </w:tcPr>
          <w:p w:rsidR="007E5AAD" w:rsidRPr="00365D28" w:rsidRDefault="007E5AAD" w:rsidP="00C20248">
            <w:pPr>
              <w:pStyle w:val="BodyText3"/>
              <w:jc w:val="center"/>
              <w:rPr>
                <w:sz w:val="20"/>
                <w:szCs w:val="20"/>
              </w:rPr>
            </w:pPr>
            <w:r w:rsidRPr="00365D28">
              <w:rPr>
                <w:sz w:val="20"/>
                <w:szCs w:val="20"/>
              </w:rPr>
              <w:t>7</w:t>
            </w:r>
          </w:p>
        </w:tc>
        <w:tc>
          <w:tcPr>
            <w:tcW w:w="3082" w:type="dxa"/>
          </w:tcPr>
          <w:p w:rsidR="007E5AAD" w:rsidRPr="00365D28" w:rsidRDefault="007E5AAD" w:rsidP="00C20248">
            <w:pPr>
              <w:pStyle w:val="BodyText3"/>
              <w:rPr>
                <w:sz w:val="20"/>
                <w:szCs w:val="20"/>
              </w:rPr>
            </w:pPr>
          </w:p>
        </w:tc>
        <w:tc>
          <w:tcPr>
            <w:tcW w:w="3969" w:type="dxa"/>
            <w:vMerge w:val="restart"/>
          </w:tcPr>
          <w:p w:rsidR="007E5AAD" w:rsidRPr="00365D28" w:rsidRDefault="007E5AAD" w:rsidP="00C20248">
            <w:pPr>
              <w:pStyle w:val="BodyText3"/>
              <w:rPr>
                <w:sz w:val="20"/>
                <w:szCs w:val="20"/>
              </w:rPr>
            </w:pPr>
          </w:p>
        </w:tc>
      </w:tr>
      <w:tr w:rsidR="007E5AAD" w:rsidRPr="00365D28">
        <w:tc>
          <w:tcPr>
            <w:tcW w:w="1681" w:type="dxa"/>
            <w:vMerge/>
            <w:vAlign w:val="center"/>
          </w:tcPr>
          <w:p w:rsidR="007E5AAD" w:rsidRPr="00365D28" w:rsidRDefault="007E5AAD" w:rsidP="00C20248">
            <w:pPr>
              <w:pStyle w:val="BodyText3"/>
              <w:ind w:left="-113" w:right="-113"/>
              <w:jc w:val="center"/>
              <w:rPr>
                <w:sz w:val="20"/>
                <w:szCs w:val="20"/>
              </w:rPr>
            </w:pPr>
          </w:p>
        </w:tc>
        <w:tc>
          <w:tcPr>
            <w:tcW w:w="874" w:type="dxa"/>
          </w:tcPr>
          <w:p w:rsidR="007E5AAD" w:rsidRPr="00365D28" w:rsidRDefault="007E5AAD" w:rsidP="00C20248">
            <w:pPr>
              <w:pStyle w:val="BodyText3"/>
              <w:jc w:val="center"/>
              <w:rPr>
                <w:sz w:val="20"/>
                <w:szCs w:val="20"/>
              </w:rPr>
            </w:pPr>
            <w:r w:rsidRPr="00365D28">
              <w:rPr>
                <w:sz w:val="20"/>
                <w:szCs w:val="20"/>
              </w:rPr>
              <w:t>7</w:t>
            </w:r>
          </w:p>
        </w:tc>
        <w:tc>
          <w:tcPr>
            <w:tcW w:w="3082" w:type="dxa"/>
          </w:tcPr>
          <w:p w:rsidR="007E5AAD" w:rsidRPr="00365D28" w:rsidRDefault="007E5AAD" w:rsidP="00C20248">
            <w:pPr>
              <w:pStyle w:val="BodyText3"/>
              <w:rPr>
                <w:sz w:val="20"/>
                <w:szCs w:val="20"/>
              </w:rPr>
            </w:pPr>
          </w:p>
        </w:tc>
        <w:tc>
          <w:tcPr>
            <w:tcW w:w="3969" w:type="dxa"/>
            <w:vMerge/>
          </w:tcPr>
          <w:p w:rsidR="007E5AAD" w:rsidRPr="00365D28" w:rsidRDefault="007E5AAD" w:rsidP="00C20248">
            <w:pPr>
              <w:pStyle w:val="BodyText3"/>
              <w:rPr>
                <w:sz w:val="20"/>
                <w:szCs w:val="20"/>
              </w:rPr>
            </w:pPr>
          </w:p>
        </w:tc>
      </w:tr>
      <w:tr w:rsidR="007E5AAD" w:rsidRPr="00365D28">
        <w:tc>
          <w:tcPr>
            <w:tcW w:w="1681" w:type="dxa"/>
            <w:vMerge/>
            <w:vAlign w:val="center"/>
          </w:tcPr>
          <w:p w:rsidR="007E5AAD" w:rsidRPr="00365D28" w:rsidRDefault="007E5AAD" w:rsidP="00C20248">
            <w:pPr>
              <w:pStyle w:val="BodyText3"/>
              <w:ind w:left="-113" w:right="-113"/>
              <w:jc w:val="center"/>
              <w:rPr>
                <w:sz w:val="20"/>
                <w:szCs w:val="20"/>
              </w:rPr>
            </w:pPr>
          </w:p>
        </w:tc>
        <w:tc>
          <w:tcPr>
            <w:tcW w:w="874" w:type="dxa"/>
          </w:tcPr>
          <w:p w:rsidR="007E5AAD" w:rsidRPr="00365D28" w:rsidRDefault="007E5AAD" w:rsidP="00C20248">
            <w:pPr>
              <w:pStyle w:val="BodyText3"/>
              <w:jc w:val="center"/>
              <w:rPr>
                <w:sz w:val="20"/>
                <w:szCs w:val="20"/>
              </w:rPr>
            </w:pPr>
            <w:r w:rsidRPr="00365D28">
              <w:rPr>
                <w:sz w:val="20"/>
                <w:szCs w:val="20"/>
              </w:rPr>
              <w:t>7</w:t>
            </w:r>
          </w:p>
        </w:tc>
        <w:tc>
          <w:tcPr>
            <w:tcW w:w="3082" w:type="dxa"/>
          </w:tcPr>
          <w:p w:rsidR="007E5AAD" w:rsidRPr="00365D28" w:rsidRDefault="007E5AAD" w:rsidP="00C20248">
            <w:pPr>
              <w:pStyle w:val="BodyText3"/>
              <w:rPr>
                <w:sz w:val="20"/>
                <w:szCs w:val="20"/>
              </w:rPr>
            </w:pPr>
          </w:p>
        </w:tc>
        <w:tc>
          <w:tcPr>
            <w:tcW w:w="3969" w:type="dxa"/>
            <w:vMerge/>
          </w:tcPr>
          <w:p w:rsidR="007E5AAD" w:rsidRPr="00365D28" w:rsidRDefault="007E5AAD" w:rsidP="00C20248">
            <w:pPr>
              <w:pStyle w:val="BodyText3"/>
              <w:rPr>
                <w:sz w:val="20"/>
                <w:szCs w:val="20"/>
              </w:rPr>
            </w:pPr>
          </w:p>
        </w:tc>
      </w:tr>
      <w:tr w:rsidR="007E5AAD" w:rsidRPr="00365D28">
        <w:tc>
          <w:tcPr>
            <w:tcW w:w="1681" w:type="dxa"/>
            <w:vMerge/>
            <w:vAlign w:val="center"/>
          </w:tcPr>
          <w:p w:rsidR="007E5AAD" w:rsidRPr="00365D28" w:rsidRDefault="007E5AAD" w:rsidP="00C20248">
            <w:pPr>
              <w:pStyle w:val="BodyText3"/>
              <w:ind w:left="-113" w:right="-113"/>
              <w:jc w:val="center"/>
              <w:rPr>
                <w:sz w:val="20"/>
                <w:szCs w:val="20"/>
              </w:rPr>
            </w:pPr>
          </w:p>
        </w:tc>
        <w:tc>
          <w:tcPr>
            <w:tcW w:w="874" w:type="dxa"/>
          </w:tcPr>
          <w:p w:rsidR="007E5AAD" w:rsidRPr="00365D28" w:rsidRDefault="007E5AAD" w:rsidP="00C20248">
            <w:pPr>
              <w:pStyle w:val="BodyText3"/>
              <w:jc w:val="center"/>
              <w:rPr>
                <w:sz w:val="20"/>
                <w:szCs w:val="20"/>
              </w:rPr>
            </w:pPr>
            <w:r w:rsidRPr="00365D28">
              <w:rPr>
                <w:sz w:val="20"/>
                <w:szCs w:val="20"/>
              </w:rPr>
              <w:t>7</w:t>
            </w:r>
          </w:p>
        </w:tc>
        <w:tc>
          <w:tcPr>
            <w:tcW w:w="3082" w:type="dxa"/>
          </w:tcPr>
          <w:p w:rsidR="007E5AAD" w:rsidRPr="00365D28" w:rsidRDefault="007E5AAD" w:rsidP="00C20248">
            <w:pPr>
              <w:pStyle w:val="BodyText3"/>
              <w:rPr>
                <w:sz w:val="20"/>
                <w:szCs w:val="20"/>
              </w:rPr>
            </w:pPr>
          </w:p>
        </w:tc>
        <w:tc>
          <w:tcPr>
            <w:tcW w:w="3969" w:type="dxa"/>
            <w:vMerge/>
          </w:tcPr>
          <w:p w:rsidR="007E5AAD" w:rsidRPr="00365D28" w:rsidRDefault="007E5AAD" w:rsidP="00C20248">
            <w:pPr>
              <w:pStyle w:val="BodyText3"/>
              <w:rPr>
                <w:sz w:val="20"/>
                <w:szCs w:val="20"/>
              </w:rPr>
            </w:pPr>
          </w:p>
        </w:tc>
      </w:tr>
      <w:tr w:rsidR="007E5AAD" w:rsidRPr="00365D28">
        <w:tc>
          <w:tcPr>
            <w:tcW w:w="1681" w:type="dxa"/>
            <w:vMerge/>
            <w:vAlign w:val="center"/>
          </w:tcPr>
          <w:p w:rsidR="007E5AAD" w:rsidRPr="00365D28" w:rsidRDefault="007E5AAD" w:rsidP="00C20248">
            <w:pPr>
              <w:pStyle w:val="BodyText3"/>
              <w:ind w:left="-113" w:right="-113"/>
              <w:jc w:val="center"/>
              <w:rPr>
                <w:sz w:val="20"/>
                <w:szCs w:val="20"/>
              </w:rPr>
            </w:pPr>
          </w:p>
        </w:tc>
        <w:tc>
          <w:tcPr>
            <w:tcW w:w="874" w:type="dxa"/>
          </w:tcPr>
          <w:p w:rsidR="007E5AAD" w:rsidRPr="00365D28" w:rsidRDefault="007E5AAD" w:rsidP="00C20248">
            <w:pPr>
              <w:pStyle w:val="BodyText3"/>
              <w:jc w:val="center"/>
              <w:rPr>
                <w:sz w:val="20"/>
                <w:szCs w:val="20"/>
              </w:rPr>
            </w:pPr>
            <w:r w:rsidRPr="00365D28">
              <w:rPr>
                <w:sz w:val="20"/>
                <w:szCs w:val="20"/>
              </w:rPr>
              <w:t>8</w:t>
            </w:r>
          </w:p>
        </w:tc>
        <w:tc>
          <w:tcPr>
            <w:tcW w:w="3082" w:type="dxa"/>
          </w:tcPr>
          <w:p w:rsidR="007E5AAD" w:rsidRPr="00365D28" w:rsidRDefault="007E5AAD" w:rsidP="00C20248">
            <w:pPr>
              <w:pStyle w:val="BodyText3"/>
              <w:rPr>
                <w:sz w:val="20"/>
                <w:szCs w:val="20"/>
              </w:rPr>
            </w:pPr>
          </w:p>
        </w:tc>
        <w:tc>
          <w:tcPr>
            <w:tcW w:w="3969" w:type="dxa"/>
            <w:vMerge w:val="restart"/>
          </w:tcPr>
          <w:p w:rsidR="007E5AAD" w:rsidRPr="00365D28" w:rsidRDefault="007E5AAD" w:rsidP="00C20248">
            <w:pPr>
              <w:pStyle w:val="BodyText3"/>
              <w:rPr>
                <w:sz w:val="20"/>
                <w:szCs w:val="20"/>
              </w:rPr>
            </w:pPr>
          </w:p>
        </w:tc>
      </w:tr>
      <w:tr w:rsidR="007E5AAD" w:rsidRPr="00365D28">
        <w:tc>
          <w:tcPr>
            <w:tcW w:w="1681" w:type="dxa"/>
            <w:vMerge/>
            <w:vAlign w:val="center"/>
          </w:tcPr>
          <w:p w:rsidR="007E5AAD" w:rsidRPr="00365D28" w:rsidRDefault="007E5AAD" w:rsidP="00C20248">
            <w:pPr>
              <w:pStyle w:val="BodyText3"/>
              <w:ind w:left="-113" w:right="-113"/>
              <w:jc w:val="center"/>
              <w:rPr>
                <w:sz w:val="20"/>
                <w:szCs w:val="20"/>
              </w:rPr>
            </w:pPr>
          </w:p>
        </w:tc>
        <w:tc>
          <w:tcPr>
            <w:tcW w:w="874" w:type="dxa"/>
          </w:tcPr>
          <w:p w:rsidR="007E5AAD" w:rsidRPr="00365D28" w:rsidRDefault="007E5AAD" w:rsidP="00C20248">
            <w:pPr>
              <w:pStyle w:val="BodyText3"/>
              <w:jc w:val="center"/>
              <w:rPr>
                <w:sz w:val="20"/>
                <w:szCs w:val="20"/>
              </w:rPr>
            </w:pPr>
            <w:r w:rsidRPr="00365D28">
              <w:rPr>
                <w:sz w:val="20"/>
                <w:szCs w:val="20"/>
              </w:rPr>
              <w:t>8</w:t>
            </w:r>
          </w:p>
        </w:tc>
        <w:tc>
          <w:tcPr>
            <w:tcW w:w="3082" w:type="dxa"/>
          </w:tcPr>
          <w:p w:rsidR="007E5AAD" w:rsidRPr="00365D28" w:rsidRDefault="007E5AAD" w:rsidP="00C20248">
            <w:pPr>
              <w:pStyle w:val="BodyText3"/>
              <w:rPr>
                <w:sz w:val="20"/>
                <w:szCs w:val="20"/>
              </w:rPr>
            </w:pPr>
          </w:p>
        </w:tc>
        <w:tc>
          <w:tcPr>
            <w:tcW w:w="3969" w:type="dxa"/>
            <w:vMerge/>
          </w:tcPr>
          <w:p w:rsidR="007E5AAD" w:rsidRPr="00365D28" w:rsidRDefault="007E5AAD" w:rsidP="00C20248">
            <w:pPr>
              <w:pStyle w:val="BodyText3"/>
              <w:rPr>
                <w:sz w:val="20"/>
                <w:szCs w:val="20"/>
              </w:rPr>
            </w:pPr>
          </w:p>
        </w:tc>
      </w:tr>
      <w:tr w:rsidR="007E5AAD" w:rsidRPr="00365D28">
        <w:tc>
          <w:tcPr>
            <w:tcW w:w="1681" w:type="dxa"/>
            <w:vMerge/>
            <w:vAlign w:val="center"/>
          </w:tcPr>
          <w:p w:rsidR="007E5AAD" w:rsidRPr="00365D28" w:rsidRDefault="007E5AAD" w:rsidP="00C20248">
            <w:pPr>
              <w:pStyle w:val="BodyText3"/>
              <w:ind w:left="-113" w:right="-113"/>
              <w:jc w:val="center"/>
              <w:rPr>
                <w:sz w:val="20"/>
                <w:szCs w:val="20"/>
              </w:rPr>
            </w:pPr>
          </w:p>
        </w:tc>
        <w:tc>
          <w:tcPr>
            <w:tcW w:w="874" w:type="dxa"/>
          </w:tcPr>
          <w:p w:rsidR="007E5AAD" w:rsidRPr="00365D28" w:rsidRDefault="007E5AAD" w:rsidP="00C20248">
            <w:pPr>
              <w:pStyle w:val="BodyText3"/>
              <w:jc w:val="center"/>
              <w:rPr>
                <w:sz w:val="20"/>
                <w:szCs w:val="20"/>
              </w:rPr>
            </w:pPr>
            <w:r w:rsidRPr="00365D28">
              <w:rPr>
                <w:sz w:val="20"/>
                <w:szCs w:val="20"/>
              </w:rPr>
              <w:t>8</w:t>
            </w:r>
          </w:p>
        </w:tc>
        <w:tc>
          <w:tcPr>
            <w:tcW w:w="3082" w:type="dxa"/>
          </w:tcPr>
          <w:p w:rsidR="007E5AAD" w:rsidRPr="00365D28" w:rsidRDefault="007E5AAD" w:rsidP="00C20248">
            <w:pPr>
              <w:pStyle w:val="BodyText3"/>
              <w:rPr>
                <w:sz w:val="20"/>
                <w:szCs w:val="20"/>
              </w:rPr>
            </w:pPr>
          </w:p>
        </w:tc>
        <w:tc>
          <w:tcPr>
            <w:tcW w:w="3969" w:type="dxa"/>
            <w:vMerge/>
          </w:tcPr>
          <w:p w:rsidR="007E5AAD" w:rsidRPr="00365D28" w:rsidRDefault="007E5AAD" w:rsidP="00C20248">
            <w:pPr>
              <w:pStyle w:val="BodyText3"/>
              <w:rPr>
                <w:sz w:val="20"/>
                <w:szCs w:val="20"/>
              </w:rPr>
            </w:pPr>
          </w:p>
        </w:tc>
      </w:tr>
      <w:tr w:rsidR="007E5AAD" w:rsidRPr="00365D28">
        <w:tc>
          <w:tcPr>
            <w:tcW w:w="1681" w:type="dxa"/>
            <w:vMerge/>
            <w:vAlign w:val="center"/>
          </w:tcPr>
          <w:p w:rsidR="007E5AAD" w:rsidRPr="00365D28" w:rsidRDefault="007E5AAD" w:rsidP="00C20248">
            <w:pPr>
              <w:pStyle w:val="BodyText3"/>
              <w:ind w:left="-113" w:right="-113"/>
              <w:jc w:val="center"/>
              <w:rPr>
                <w:sz w:val="20"/>
                <w:szCs w:val="20"/>
              </w:rPr>
            </w:pPr>
          </w:p>
        </w:tc>
        <w:tc>
          <w:tcPr>
            <w:tcW w:w="874" w:type="dxa"/>
          </w:tcPr>
          <w:p w:rsidR="007E5AAD" w:rsidRPr="00365D28" w:rsidRDefault="007E5AAD" w:rsidP="00C20248">
            <w:pPr>
              <w:pStyle w:val="BodyText3"/>
              <w:jc w:val="center"/>
              <w:rPr>
                <w:sz w:val="20"/>
                <w:szCs w:val="20"/>
              </w:rPr>
            </w:pPr>
            <w:r w:rsidRPr="00365D28">
              <w:rPr>
                <w:sz w:val="20"/>
                <w:szCs w:val="20"/>
              </w:rPr>
              <w:t>8</w:t>
            </w:r>
          </w:p>
        </w:tc>
        <w:tc>
          <w:tcPr>
            <w:tcW w:w="3082" w:type="dxa"/>
          </w:tcPr>
          <w:p w:rsidR="007E5AAD" w:rsidRPr="00365D28" w:rsidRDefault="007E5AAD" w:rsidP="00C20248">
            <w:pPr>
              <w:pStyle w:val="BodyText3"/>
              <w:rPr>
                <w:sz w:val="20"/>
                <w:szCs w:val="20"/>
              </w:rPr>
            </w:pPr>
          </w:p>
        </w:tc>
        <w:tc>
          <w:tcPr>
            <w:tcW w:w="3969" w:type="dxa"/>
            <w:vMerge/>
          </w:tcPr>
          <w:p w:rsidR="007E5AAD" w:rsidRPr="00365D28" w:rsidRDefault="007E5AAD" w:rsidP="00C20248">
            <w:pPr>
              <w:pStyle w:val="BodyText3"/>
              <w:rPr>
                <w:sz w:val="20"/>
                <w:szCs w:val="20"/>
              </w:rPr>
            </w:pPr>
          </w:p>
        </w:tc>
      </w:tr>
    </w:tbl>
    <w:p w:rsidR="007E5AAD" w:rsidRPr="00365D28" w:rsidRDefault="007E5AAD" w:rsidP="00365D28">
      <w:r w:rsidRPr="00365D28">
        <w:t>Ф.И.О., должность контактного лица: _______________________________________</w:t>
      </w:r>
      <w:r>
        <w:t>______</w:t>
      </w:r>
    </w:p>
    <w:p w:rsidR="007E5AAD" w:rsidRPr="00365D28" w:rsidRDefault="007E5AAD" w:rsidP="00365D28">
      <w:r w:rsidRPr="00365D28">
        <w:t>Контакты: телефоны: __________________</w:t>
      </w:r>
      <w:r>
        <w:t>____</w:t>
      </w:r>
      <w:r w:rsidRPr="00365D28">
        <w:rPr>
          <w:lang w:val="en-US"/>
        </w:rPr>
        <w:t>e</w:t>
      </w:r>
      <w:r w:rsidRPr="00365D28">
        <w:t>-</w:t>
      </w:r>
      <w:r w:rsidRPr="00365D28">
        <w:rPr>
          <w:lang w:val="en-US"/>
        </w:rPr>
        <w:t>mail</w:t>
      </w:r>
      <w:r w:rsidRPr="00365D28">
        <w:t xml:space="preserve"> __________</w:t>
      </w:r>
      <w:r>
        <w:t>____________________</w:t>
      </w:r>
    </w:p>
    <w:p w:rsidR="007E5AAD" w:rsidRPr="00365D28" w:rsidRDefault="007E5AAD" w:rsidP="00365D28">
      <w:r w:rsidRPr="00365D28">
        <w:t xml:space="preserve">Количество горячих обедов </w:t>
      </w:r>
      <w:r w:rsidRPr="00B62C5D">
        <w:rPr>
          <w:sz w:val="22"/>
          <w:szCs w:val="22"/>
        </w:rPr>
        <w:t>(</w:t>
      </w:r>
      <w:r w:rsidRPr="00B62C5D">
        <w:rPr>
          <w:i/>
          <w:iCs/>
          <w:sz w:val="22"/>
          <w:szCs w:val="22"/>
        </w:rPr>
        <w:t>в случае необходимости</w:t>
      </w:r>
      <w:r w:rsidRPr="00B62C5D">
        <w:rPr>
          <w:sz w:val="22"/>
          <w:szCs w:val="22"/>
        </w:rPr>
        <w:t>)</w:t>
      </w:r>
      <w:r w:rsidRPr="00365D28">
        <w:t>_______________</w:t>
      </w:r>
      <w:r>
        <w:t>_________________</w:t>
      </w:r>
    </w:p>
    <w:p w:rsidR="007E5AAD" w:rsidRPr="00365D28" w:rsidRDefault="007E5AAD" w:rsidP="006F1704">
      <w:r w:rsidRPr="00365D28">
        <w:t>Ф.И.О., должность соп</w:t>
      </w:r>
      <w:r>
        <w:t>ровождающего: ____________</w:t>
      </w:r>
      <w:r w:rsidRPr="00365D28">
        <w:t>________________________________</w:t>
      </w:r>
    </w:p>
    <w:p w:rsidR="007E5AAD" w:rsidRDefault="007E5AAD" w:rsidP="00365D28">
      <w:pPr>
        <w:pStyle w:val="BodyText2"/>
        <w:jc w:val="both"/>
      </w:pPr>
    </w:p>
    <w:p w:rsidR="007E5AAD" w:rsidRDefault="007E5AAD" w:rsidP="00365D28">
      <w:pPr>
        <w:pStyle w:val="BodyText2"/>
        <w:jc w:val="both"/>
      </w:pPr>
      <w:r w:rsidRPr="00365D28">
        <w:t>«_____» октября 2018г.       Подпись (фамилия) ответственного лица:</w:t>
      </w:r>
    </w:p>
    <w:p w:rsidR="007E5AAD" w:rsidRDefault="007E5AAD" w:rsidP="00E22042">
      <w:pPr>
        <w:pStyle w:val="BodyText2"/>
        <w:jc w:val="right"/>
        <w:rPr>
          <w:i/>
          <w:iCs/>
        </w:rPr>
      </w:pPr>
      <w:r w:rsidRPr="00B62C5D">
        <w:rPr>
          <w:i/>
          <w:iCs/>
          <w:sz w:val="20"/>
          <w:szCs w:val="20"/>
        </w:rPr>
        <w:t>дата заполнения заявки</w:t>
      </w:r>
      <w:r>
        <w:rPr>
          <w:i/>
          <w:iCs/>
        </w:rPr>
        <w:t xml:space="preserve">        ____________________________________</w:t>
      </w:r>
    </w:p>
    <w:p w:rsidR="007E5AAD" w:rsidRDefault="007E5AAD" w:rsidP="00CB6B24">
      <w:pPr>
        <w:pStyle w:val="BodyText2"/>
        <w:ind w:firstLine="709"/>
        <w:jc w:val="both"/>
      </w:pPr>
      <w:r w:rsidRPr="00E22042">
        <w:rPr>
          <w:sz w:val="18"/>
          <w:szCs w:val="18"/>
        </w:rPr>
        <w:t xml:space="preserve">Строки, выделенные цветом заполняются </w:t>
      </w:r>
      <w:r w:rsidRPr="00E22042">
        <w:rPr>
          <w:b/>
          <w:bCs/>
          <w:sz w:val="18"/>
          <w:szCs w:val="18"/>
        </w:rPr>
        <w:t xml:space="preserve">только </w:t>
      </w:r>
      <w:r w:rsidRPr="00E22042">
        <w:rPr>
          <w:sz w:val="18"/>
          <w:szCs w:val="18"/>
        </w:rPr>
        <w:t>образовательные учреждения, команды которых стали победителями или призерами в какой-либо номинации Физико-Математического Праздника предыдущего учебного года (см. Положение).</w:t>
      </w:r>
    </w:p>
    <w:p w:rsidR="007E5AAD" w:rsidRDefault="007E5AAD"/>
    <w:p w:rsidR="007E5AAD" w:rsidRDefault="007E5AAD"/>
    <w:p w:rsidR="007E5AAD" w:rsidRDefault="007E5AAD"/>
    <w:p w:rsidR="007E5AAD" w:rsidRDefault="007E5AAD" w:rsidP="0049615E">
      <w:pPr>
        <w:jc w:val="center"/>
        <w:rPr>
          <w:b/>
          <w:bCs/>
          <w:sz w:val="32"/>
          <w:szCs w:val="32"/>
        </w:rPr>
      </w:pPr>
      <w:r>
        <w:rPr>
          <w:b/>
          <w:bCs/>
          <w:sz w:val="32"/>
          <w:szCs w:val="32"/>
        </w:rPr>
        <w:t>Карточка мероприятия</w:t>
      </w:r>
    </w:p>
    <w:p w:rsidR="007E5AAD" w:rsidRDefault="007E5AAD" w:rsidP="0049615E">
      <w:pPr>
        <w:jc w:val="center"/>
        <w:rPr>
          <w:b/>
          <w:bCs/>
          <w:sz w:val="32"/>
          <w:szCs w:val="32"/>
        </w:rPr>
      </w:pPr>
    </w:p>
    <w:p w:rsidR="007E5AAD" w:rsidRPr="0027755E" w:rsidRDefault="007E5AAD" w:rsidP="0049615E">
      <w:pPr>
        <w:autoSpaceDE w:val="0"/>
        <w:autoSpaceDN w:val="0"/>
        <w:adjustRightInd w:val="0"/>
        <w:jc w:val="center"/>
        <w:rPr>
          <w:color w:val="000000"/>
          <w:sz w:val="32"/>
          <w:szCs w:val="32"/>
        </w:rPr>
      </w:pPr>
      <w:r w:rsidRPr="0027755E">
        <w:rPr>
          <w:b/>
          <w:bCs/>
          <w:color w:val="000000"/>
          <w:sz w:val="32"/>
          <w:szCs w:val="32"/>
          <w:lang w:val="en-US"/>
        </w:rPr>
        <w:t>IV</w:t>
      </w:r>
      <w:r w:rsidRPr="0027755E">
        <w:rPr>
          <w:b/>
          <w:bCs/>
          <w:color w:val="000000"/>
          <w:sz w:val="32"/>
          <w:szCs w:val="32"/>
        </w:rPr>
        <w:t xml:space="preserve"> Горьковские чтения  </w:t>
      </w:r>
    </w:p>
    <w:p w:rsidR="007E5AAD" w:rsidRDefault="007E5AAD" w:rsidP="0049615E">
      <w:pPr>
        <w:autoSpaceDE w:val="0"/>
        <w:autoSpaceDN w:val="0"/>
        <w:adjustRightInd w:val="0"/>
        <w:jc w:val="center"/>
        <w:rPr>
          <w:b/>
          <w:bCs/>
          <w:color w:val="000000"/>
          <w:sz w:val="28"/>
          <w:szCs w:val="28"/>
        </w:rPr>
      </w:pPr>
      <w:r w:rsidRPr="00A246CF">
        <w:rPr>
          <w:b/>
          <w:bCs/>
          <w:color w:val="000000"/>
          <w:sz w:val="32"/>
          <w:szCs w:val="32"/>
        </w:rPr>
        <w:t xml:space="preserve">для учащихся 1-11-х </w:t>
      </w:r>
      <w:r w:rsidRPr="00A246CF">
        <w:rPr>
          <w:b/>
          <w:bCs/>
          <w:color w:val="000000"/>
          <w:sz w:val="28"/>
          <w:szCs w:val="28"/>
        </w:rPr>
        <w:t>классов</w:t>
      </w:r>
      <w:bookmarkStart w:id="9" w:name="Горьковскиечтения"/>
      <w:bookmarkEnd w:id="9"/>
    </w:p>
    <w:p w:rsidR="007E5AAD" w:rsidRPr="00691B53" w:rsidRDefault="007E5AAD" w:rsidP="0049615E">
      <w:pPr>
        <w:jc w:val="center"/>
        <w:rPr>
          <w:i/>
          <w:iCs/>
          <w:sz w:val="32"/>
          <w:szCs w:val="32"/>
          <w:vertAlign w:val="subscript"/>
        </w:rPr>
      </w:pPr>
    </w:p>
    <w:p w:rsidR="007E5AAD" w:rsidRDefault="007E5AAD" w:rsidP="0049615E">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639"/>
      </w:tblGrid>
      <w:tr w:rsidR="007E5AAD">
        <w:tc>
          <w:tcPr>
            <w:tcW w:w="9571" w:type="dxa"/>
            <w:gridSpan w:val="2"/>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3932" w:type="dxa"/>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 xml:space="preserve">Дата, </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i/>
                <w:i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5639" w:type="dxa"/>
          </w:tcPr>
          <w:p w:rsidR="007E5AAD" w:rsidRPr="00C103C3" w:rsidRDefault="007E5AAD" w:rsidP="00C103C3">
            <w:pPr>
              <w:jc w:val="center"/>
              <w:rPr>
                <w:b/>
                <w:bCs/>
                <w:sz w:val="22"/>
                <w:szCs w:val="22"/>
              </w:rPr>
            </w:pPr>
            <w:r w:rsidRPr="00C103C3">
              <w:rPr>
                <w:b/>
                <w:bCs/>
                <w:sz w:val="22"/>
                <w:szCs w:val="22"/>
              </w:rPr>
              <w:t>Заочный этап:</w:t>
            </w:r>
          </w:p>
          <w:p w:rsidR="007E5AAD" w:rsidRPr="00C103C3" w:rsidRDefault="007E5AAD" w:rsidP="00C103C3">
            <w:pPr>
              <w:jc w:val="center"/>
              <w:rPr>
                <w:sz w:val="22"/>
                <w:szCs w:val="22"/>
              </w:rPr>
            </w:pPr>
            <w:r w:rsidRPr="00C103C3">
              <w:rPr>
                <w:sz w:val="22"/>
                <w:szCs w:val="22"/>
              </w:rPr>
              <w:t>29 октября 2018 года</w:t>
            </w:r>
          </w:p>
          <w:p w:rsidR="007E5AAD" w:rsidRPr="00C103C3" w:rsidRDefault="007E5AAD" w:rsidP="00C103C3">
            <w:pPr>
              <w:jc w:val="center"/>
              <w:rPr>
                <w:b/>
                <w:bCs/>
                <w:sz w:val="22"/>
                <w:szCs w:val="22"/>
              </w:rPr>
            </w:pPr>
            <w:r w:rsidRPr="00C103C3">
              <w:rPr>
                <w:b/>
                <w:bCs/>
                <w:sz w:val="22"/>
                <w:szCs w:val="22"/>
              </w:rPr>
              <w:t>Очный этап:</w:t>
            </w:r>
          </w:p>
          <w:p w:rsidR="007E5AAD" w:rsidRPr="00C103C3" w:rsidRDefault="007E5AAD" w:rsidP="00C103C3">
            <w:pPr>
              <w:jc w:val="center"/>
              <w:rPr>
                <w:sz w:val="22"/>
                <w:szCs w:val="22"/>
              </w:rPr>
            </w:pPr>
            <w:r w:rsidRPr="00C103C3">
              <w:rPr>
                <w:sz w:val="22"/>
                <w:szCs w:val="22"/>
              </w:rPr>
              <w:t>2 ноября 2018 года</w:t>
            </w:r>
          </w:p>
          <w:p w:rsidR="007E5AAD" w:rsidRPr="00C103C3" w:rsidRDefault="007E5AAD" w:rsidP="00C103C3">
            <w:pPr>
              <w:jc w:val="center"/>
              <w:rPr>
                <w:sz w:val="22"/>
                <w:szCs w:val="22"/>
              </w:rPr>
            </w:pPr>
            <w:r w:rsidRPr="00C103C3">
              <w:rPr>
                <w:sz w:val="22"/>
                <w:szCs w:val="22"/>
              </w:rPr>
              <w:t>на базе МБОУ Школа №13 г.о. Самара</w:t>
            </w:r>
          </w:p>
          <w:p w:rsidR="007E5AAD" w:rsidRPr="00C103C3" w:rsidRDefault="007E5AAD" w:rsidP="00C103C3">
            <w:pPr>
              <w:jc w:val="center"/>
              <w:rPr>
                <w:b/>
                <w:bCs/>
                <w:sz w:val="22"/>
                <w:szCs w:val="22"/>
              </w:rPr>
            </w:pPr>
            <w:r w:rsidRPr="00C103C3">
              <w:rPr>
                <w:sz w:val="22"/>
                <w:szCs w:val="22"/>
              </w:rPr>
              <w:t xml:space="preserve"> (ул.Чапаевская,74)</w:t>
            </w:r>
          </w:p>
        </w:tc>
      </w:tr>
      <w:tr w:rsidR="007E5AAD">
        <w:tc>
          <w:tcPr>
            <w:tcW w:w="9571" w:type="dxa"/>
            <w:gridSpan w:val="2"/>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639" w:type="dxa"/>
            <w:vAlign w:val="center"/>
          </w:tcPr>
          <w:p w:rsidR="007E5AAD" w:rsidRPr="00C103C3" w:rsidRDefault="007E5AAD" w:rsidP="00C103C3">
            <w:pPr>
              <w:jc w:val="center"/>
              <w:rPr>
                <w:sz w:val="22"/>
                <w:szCs w:val="22"/>
              </w:rPr>
            </w:pPr>
            <w:r w:rsidRPr="00C103C3">
              <w:rPr>
                <w:sz w:val="22"/>
                <w:szCs w:val="22"/>
              </w:rPr>
              <w:t>1-4 класс</w:t>
            </w:r>
          </w:p>
          <w:p w:rsidR="007E5AAD" w:rsidRPr="00C103C3" w:rsidRDefault="007E5AAD" w:rsidP="00C103C3">
            <w:pPr>
              <w:jc w:val="center"/>
              <w:rPr>
                <w:sz w:val="22"/>
                <w:szCs w:val="22"/>
              </w:rPr>
            </w:pPr>
            <w:r w:rsidRPr="00C103C3">
              <w:rPr>
                <w:sz w:val="22"/>
                <w:szCs w:val="22"/>
              </w:rPr>
              <w:t>5-8 класс</w:t>
            </w:r>
          </w:p>
          <w:p w:rsidR="007E5AAD" w:rsidRPr="00C103C3" w:rsidRDefault="007E5AAD" w:rsidP="00C103C3">
            <w:pPr>
              <w:jc w:val="center"/>
              <w:rPr>
                <w:b/>
                <w:bCs/>
                <w:color w:val="365F91"/>
                <w:sz w:val="32"/>
                <w:szCs w:val="32"/>
              </w:rPr>
            </w:pPr>
            <w:r w:rsidRPr="00C103C3">
              <w:rPr>
                <w:sz w:val="22"/>
                <w:szCs w:val="22"/>
              </w:rPr>
              <w:t>9-11 класс</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Форма участия</w:t>
            </w:r>
          </w:p>
        </w:tc>
        <w:tc>
          <w:tcPr>
            <w:tcW w:w="5639" w:type="dxa"/>
            <w:vAlign w:val="center"/>
          </w:tcPr>
          <w:p w:rsidR="007E5AAD" w:rsidRPr="00C103C3" w:rsidRDefault="007E5AAD" w:rsidP="00C103C3">
            <w:pPr>
              <w:jc w:val="center"/>
              <w:rPr>
                <w:color w:val="95B3D7"/>
                <w:sz w:val="22"/>
                <w:szCs w:val="22"/>
              </w:rPr>
            </w:pPr>
            <w:r w:rsidRPr="00C103C3">
              <w:rPr>
                <w:sz w:val="22"/>
                <w:szCs w:val="22"/>
              </w:rPr>
              <w:t>индивидуальная, групповая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Квота участников</w:t>
            </w:r>
          </w:p>
          <w:p w:rsidR="007E5AAD" w:rsidRPr="00C103C3" w:rsidRDefault="007E5AAD" w:rsidP="00C103C3">
            <w:pPr>
              <w:jc w:val="center"/>
              <w:rPr>
                <w:b/>
                <w:bCs/>
                <w:i/>
                <w:iCs/>
                <w:sz w:val="28"/>
                <w:szCs w:val="28"/>
              </w:rPr>
            </w:pPr>
            <w:r w:rsidRPr="00C103C3">
              <w:rPr>
                <w:b/>
                <w:bCs/>
                <w:sz w:val="28"/>
                <w:szCs w:val="28"/>
              </w:rPr>
              <w:t>от одного ОУ</w:t>
            </w:r>
          </w:p>
        </w:tc>
        <w:tc>
          <w:tcPr>
            <w:tcW w:w="5639" w:type="dxa"/>
            <w:vAlign w:val="center"/>
          </w:tcPr>
          <w:p w:rsidR="007E5AAD" w:rsidRPr="00C103C3" w:rsidRDefault="007E5AAD" w:rsidP="00C103C3">
            <w:pPr>
              <w:jc w:val="center"/>
              <w:rPr>
                <w:color w:val="95B3D7"/>
                <w:sz w:val="22"/>
                <w:szCs w:val="22"/>
              </w:rPr>
            </w:pPr>
            <w:r w:rsidRPr="00C103C3">
              <w:rPr>
                <w:sz w:val="22"/>
                <w:szCs w:val="22"/>
              </w:rPr>
              <w:t>неограниченное количество участников</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Срок подачи заявок </w:t>
            </w:r>
          </w:p>
          <w:p w:rsidR="007E5AAD" w:rsidRPr="00C103C3" w:rsidRDefault="007E5AAD" w:rsidP="00C103C3">
            <w:pPr>
              <w:jc w:val="center"/>
              <w:rPr>
                <w:b/>
                <w:bCs/>
                <w:sz w:val="28"/>
                <w:szCs w:val="28"/>
              </w:rPr>
            </w:pPr>
            <w:r w:rsidRPr="00C103C3">
              <w:rPr>
                <w:b/>
                <w:bCs/>
                <w:sz w:val="28"/>
                <w:szCs w:val="28"/>
              </w:rPr>
              <w:t>для участия</w:t>
            </w:r>
          </w:p>
        </w:tc>
        <w:tc>
          <w:tcPr>
            <w:tcW w:w="5639" w:type="dxa"/>
            <w:vAlign w:val="center"/>
          </w:tcPr>
          <w:p w:rsidR="007E5AAD" w:rsidRPr="00C103C3" w:rsidRDefault="007E5AAD" w:rsidP="00C103C3">
            <w:pPr>
              <w:jc w:val="center"/>
              <w:rPr>
                <w:color w:val="95B3D7"/>
                <w:sz w:val="22"/>
                <w:szCs w:val="22"/>
              </w:rPr>
            </w:pPr>
            <w:r w:rsidRPr="00C103C3">
              <w:rPr>
                <w:sz w:val="22"/>
                <w:szCs w:val="22"/>
              </w:rPr>
              <w:t>до 26 октября 2018 года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подачи заявок </w:t>
            </w:r>
          </w:p>
        </w:tc>
        <w:tc>
          <w:tcPr>
            <w:tcW w:w="5639" w:type="dxa"/>
            <w:vAlign w:val="center"/>
          </w:tcPr>
          <w:p w:rsidR="007E5AAD" w:rsidRPr="00C103C3" w:rsidRDefault="007E5AAD" w:rsidP="00C103C3">
            <w:pPr>
              <w:jc w:val="center"/>
              <w:rPr>
                <w:color w:val="95B3D7"/>
                <w:sz w:val="22"/>
                <w:szCs w:val="22"/>
              </w:rPr>
            </w:pPr>
            <w:r w:rsidRPr="00C103C3">
              <w:rPr>
                <w:sz w:val="22"/>
                <w:szCs w:val="22"/>
              </w:rPr>
              <w:t>заочная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5639" w:type="dxa"/>
            <w:vAlign w:val="center"/>
          </w:tcPr>
          <w:p w:rsidR="007E5AAD" w:rsidRPr="00C103C3" w:rsidRDefault="007E5AAD" w:rsidP="00C103C3">
            <w:pPr>
              <w:jc w:val="center"/>
              <w:rPr>
                <w:color w:val="365F91"/>
                <w:sz w:val="32"/>
                <w:szCs w:val="32"/>
                <w:lang w:val="en-US"/>
              </w:rPr>
            </w:pPr>
            <w:r w:rsidRPr="00C103C3">
              <w:rPr>
                <w:sz w:val="22"/>
                <w:szCs w:val="22"/>
                <w:lang w:val="en-US"/>
              </w:rPr>
              <w:t>Birukovanb-13</w:t>
            </w:r>
            <w:r w:rsidRPr="00C103C3">
              <w:rPr>
                <w:sz w:val="22"/>
                <w:szCs w:val="22"/>
              </w:rPr>
              <w:t>@mail.ru</w:t>
            </w:r>
          </w:p>
        </w:tc>
      </w:tr>
      <w:tr w:rsidR="007E5AAD">
        <w:tc>
          <w:tcPr>
            <w:tcW w:w="9571" w:type="dxa"/>
            <w:gridSpan w:val="2"/>
          </w:tcPr>
          <w:p w:rsidR="007E5AAD" w:rsidRPr="00C103C3" w:rsidRDefault="007E5AAD" w:rsidP="00C103C3">
            <w:pPr>
              <w:jc w:val="center"/>
              <w:rPr>
                <w:b/>
                <w:bCs/>
                <w:color w:val="365F91"/>
                <w:sz w:val="28"/>
                <w:szCs w:val="28"/>
              </w:rPr>
            </w:pPr>
            <w:r w:rsidRPr="00C103C3">
              <w:rPr>
                <w:b/>
                <w:bCs/>
                <w:sz w:val="28"/>
                <w:szCs w:val="28"/>
              </w:rPr>
              <w:t>ОРГАНИЗАТОР</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5639" w:type="dxa"/>
          </w:tcPr>
          <w:p w:rsidR="007E5AAD" w:rsidRPr="00C103C3" w:rsidRDefault="007E5AAD" w:rsidP="00C103C3">
            <w:pPr>
              <w:jc w:val="center"/>
              <w:rPr>
                <w:sz w:val="22"/>
                <w:szCs w:val="22"/>
              </w:rPr>
            </w:pPr>
            <w:r w:rsidRPr="00C103C3">
              <w:rPr>
                <w:sz w:val="22"/>
                <w:szCs w:val="22"/>
              </w:rPr>
              <w:t>МБОУ Школа №13 г.о. Самара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ФИО и контактыответственного координатора на площадке проведения</w:t>
            </w:r>
          </w:p>
        </w:tc>
        <w:tc>
          <w:tcPr>
            <w:tcW w:w="5639" w:type="dxa"/>
          </w:tcPr>
          <w:p w:rsidR="007E5AAD" w:rsidRPr="00C103C3" w:rsidRDefault="007E5AAD" w:rsidP="00C103C3">
            <w:pPr>
              <w:jc w:val="center"/>
              <w:rPr>
                <w:sz w:val="22"/>
                <w:szCs w:val="22"/>
              </w:rPr>
            </w:pPr>
            <w:r w:rsidRPr="00C103C3">
              <w:rPr>
                <w:sz w:val="22"/>
                <w:szCs w:val="22"/>
              </w:rPr>
              <w:t>МБОУ Школа №13 г.о. Самара:</w:t>
            </w:r>
          </w:p>
          <w:p w:rsidR="007E5AAD" w:rsidRPr="00C103C3" w:rsidRDefault="007E5AAD" w:rsidP="00C103C3">
            <w:pPr>
              <w:jc w:val="center"/>
              <w:rPr>
                <w:sz w:val="22"/>
                <w:szCs w:val="22"/>
              </w:rPr>
            </w:pPr>
            <w:r w:rsidRPr="00C103C3">
              <w:rPr>
                <w:sz w:val="22"/>
                <w:szCs w:val="22"/>
              </w:rPr>
              <w:t>Семухина Лариса Федоровна</w:t>
            </w:r>
          </w:p>
          <w:p w:rsidR="007E5AAD" w:rsidRPr="00C103C3" w:rsidRDefault="007E5AAD" w:rsidP="00C103C3">
            <w:pPr>
              <w:jc w:val="center"/>
              <w:rPr>
                <w:sz w:val="22"/>
                <w:szCs w:val="22"/>
              </w:rPr>
            </w:pPr>
            <w:r w:rsidRPr="00C103C3">
              <w:rPr>
                <w:sz w:val="22"/>
                <w:szCs w:val="22"/>
              </w:rPr>
              <w:t>Раб. 332-33-44</w:t>
            </w:r>
          </w:p>
          <w:p w:rsidR="007E5AAD" w:rsidRPr="00C103C3" w:rsidRDefault="007E5AAD" w:rsidP="00C103C3">
            <w:pPr>
              <w:jc w:val="center"/>
              <w:rPr>
                <w:sz w:val="22"/>
                <w:szCs w:val="22"/>
              </w:rPr>
            </w:pPr>
            <w:r w:rsidRPr="00C103C3">
              <w:rPr>
                <w:sz w:val="22"/>
                <w:szCs w:val="22"/>
              </w:rPr>
              <w:t>Бирюкова Наталья Борисовна</w:t>
            </w:r>
          </w:p>
          <w:p w:rsidR="007E5AAD" w:rsidRPr="00C103C3" w:rsidRDefault="007E5AAD" w:rsidP="00C103C3">
            <w:pPr>
              <w:jc w:val="center"/>
              <w:rPr>
                <w:b/>
                <w:bCs/>
                <w:color w:val="95B3D7"/>
                <w:sz w:val="22"/>
                <w:szCs w:val="22"/>
              </w:rPr>
            </w:pPr>
            <w:r w:rsidRPr="00C103C3">
              <w:rPr>
                <w:sz w:val="22"/>
                <w:szCs w:val="22"/>
              </w:rPr>
              <w:t>Раб. 332-33-44</w:t>
            </w:r>
          </w:p>
        </w:tc>
      </w:tr>
    </w:tbl>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Pr="00663389" w:rsidRDefault="007E5AAD" w:rsidP="0049615E">
      <w:pPr>
        <w:jc w:val="center"/>
        <w:rPr>
          <w:b/>
          <w:bCs/>
          <w:sz w:val="28"/>
          <w:szCs w:val="28"/>
        </w:rPr>
      </w:pPr>
      <w:r w:rsidRPr="00663389">
        <w:rPr>
          <w:b/>
          <w:bCs/>
          <w:sz w:val="28"/>
          <w:szCs w:val="28"/>
        </w:rPr>
        <w:t xml:space="preserve">ПОЛОЖЕНИЕ </w:t>
      </w:r>
    </w:p>
    <w:p w:rsidR="007E5AAD" w:rsidRPr="00663389" w:rsidRDefault="007E5AAD" w:rsidP="0049615E">
      <w:pPr>
        <w:autoSpaceDE w:val="0"/>
        <w:autoSpaceDN w:val="0"/>
        <w:adjustRightInd w:val="0"/>
        <w:jc w:val="center"/>
        <w:rPr>
          <w:color w:val="000000"/>
          <w:sz w:val="28"/>
          <w:szCs w:val="28"/>
        </w:rPr>
      </w:pPr>
      <w:r w:rsidRPr="00663389">
        <w:rPr>
          <w:b/>
          <w:bCs/>
          <w:color w:val="000000"/>
          <w:sz w:val="28"/>
          <w:szCs w:val="28"/>
          <w:lang w:val="en-US"/>
        </w:rPr>
        <w:t>IV</w:t>
      </w:r>
      <w:r w:rsidRPr="00663389">
        <w:rPr>
          <w:b/>
          <w:bCs/>
          <w:color w:val="000000"/>
          <w:sz w:val="28"/>
          <w:szCs w:val="28"/>
        </w:rPr>
        <w:t xml:space="preserve"> Горьковские чтения  </w:t>
      </w:r>
    </w:p>
    <w:p w:rsidR="007E5AAD" w:rsidRDefault="007E5AAD" w:rsidP="0049615E">
      <w:pPr>
        <w:autoSpaceDE w:val="0"/>
        <w:autoSpaceDN w:val="0"/>
        <w:adjustRightInd w:val="0"/>
        <w:jc w:val="center"/>
        <w:rPr>
          <w:b/>
          <w:bCs/>
          <w:color w:val="000000"/>
          <w:sz w:val="28"/>
          <w:szCs w:val="28"/>
        </w:rPr>
      </w:pPr>
      <w:r w:rsidRPr="00663389">
        <w:rPr>
          <w:b/>
          <w:bCs/>
          <w:color w:val="000000"/>
          <w:sz w:val="28"/>
          <w:szCs w:val="28"/>
        </w:rPr>
        <w:t xml:space="preserve">для учащихся 1-11-х классов </w:t>
      </w:r>
    </w:p>
    <w:p w:rsidR="007E5AAD" w:rsidRPr="00663389" w:rsidRDefault="007E5AAD" w:rsidP="0049615E">
      <w:pPr>
        <w:autoSpaceDE w:val="0"/>
        <w:autoSpaceDN w:val="0"/>
        <w:adjustRightInd w:val="0"/>
        <w:jc w:val="center"/>
        <w:rPr>
          <w:b/>
          <w:bCs/>
          <w:color w:val="000000"/>
          <w:sz w:val="28"/>
          <w:szCs w:val="28"/>
        </w:rPr>
      </w:pPr>
    </w:p>
    <w:p w:rsidR="007E5AAD" w:rsidRPr="0049615E" w:rsidRDefault="007E5AAD" w:rsidP="00CB6B24">
      <w:pPr>
        <w:pStyle w:val="ListParagraph"/>
        <w:ind w:left="3686" w:firstLine="0"/>
        <w:rPr>
          <w:b/>
          <w:bCs/>
        </w:rPr>
      </w:pPr>
      <w:r>
        <w:rPr>
          <w:b/>
          <w:bCs/>
        </w:rPr>
        <w:t>1.</w:t>
      </w:r>
      <w:r w:rsidRPr="0049615E">
        <w:rPr>
          <w:b/>
          <w:bCs/>
        </w:rPr>
        <w:t>Общие положения</w:t>
      </w:r>
    </w:p>
    <w:p w:rsidR="007E5AAD" w:rsidRPr="00663389" w:rsidRDefault="007E5AAD" w:rsidP="0049615E">
      <w:pPr>
        <w:pStyle w:val="ListParagraph"/>
        <w:spacing w:line="240" w:lineRule="auto"/>
        <w:ind w:left="0"/>
        <w:rPr>
          <w:b/>
          <w:bCs/>
        </w:rPr>
      </w:pPr>
    </w:p>
    <w:p w:rsidR="007E5AAD" w:rsidRPr="00663389" w:rsidRDefault="007E5AAD" w:rsidP="0049615E">
      <w:pPr>
        <w:pStyle w:val="ListParagraph"/>
        <w:spacing w:line="240" w:lineRule="auto"/>
        <w:ind w:left="0"/>
      </w:pPr>
      <w:r>
        <w:rPr>
          <w:b/>
          <w:bCs/>
        </w:rPr>
        <w:t>1.1.</w:t>
      </w:r>
      <w:r w:rsidRPr="00663389">
        <w:t xml:space="preserve">Настоящее Положение определяет порядок организации и проведения </w:t>
      </w:r>
      <w:r w:rsidRPr="00663389">
        <w:rPr>
          <w:lang w:val="en-US"/>
        </w:rPr>
        <w:t>IV</w:t>
      </w:r>
      <w:r w:rsidRPr="00663389">
        <w:t xml:space="preserve"> Горьковских чтений (далее - Чтения),</w:t>
      </w:r>
      <w:r>
        <w:t xml:space="preserve"> их</w:t>
      </w:r>
      <w:r w:rsidRPr="00663389">
        <w:t xml:space="preserve"> организационное</w:t>
      </w:r>
      <w:r>
        <w:t xml:space="preserve"> и</w:t>
      </w:r>
      <w:r w:rsidRPr="00663389">
        <w:t xml:space="preserve"> методическое обеспечение, порядок участия в чтениях, требования к работам участников, определение победителей и призеров</w:t>
      </w:r>
      <w:r>
        <w:t>.</w:t>
      </w:r>
    </w:p>
    <w:p w:rsidR="007E5AAD" w:rsidRPr="00663389" w:rsidRDefault="007E5AAD" w:rsidP="0049615E">
      <w:pPr>
        <w:pStyle w:val="ListParagraph"/>
        <w:ind w:left="0"/>
        <w:rPr>
          <w:b/>
          <w:bCs/>
        </w:rPr>
      </w:pPr>
    </w:p>
    <w:p w:rsidR="007E5AAD" w:rsidRPr="00663389" w:rsidRDefault="007E5AAD" w:rsidP="00CB6B24">
      <w:pPr>
        <w:pStyle w:val="ListParagraph"/>
        <w:spacing w:line="240" w:lineRule="auto"/>
        <w:ind w:left="709" w:firstLine="0"/>
        <w:jc w:val="left"/>
        <w:rPr>
          <w:b/>
          <w:bCs/>
        </w:rPr>
      </w:pPr>
      <w:r>
        <w:rPr>
          <w:b/>
          <w:bCs/>
        </w:rPr>
        <w:t>1.2.</w:t>
      </w:r>
      <w:r w:rsidRPr="00663389">
        <w:rPr>
          <w:b/>
          <w:bCs/>
        </w:rPr>
        <w:t>Организаторы мероприятия</w:t>
      </w:r>
    </w:p>
    <w:p w:rsidR="007E5AAD" w:rsidRPr="00663389" w:rsidRDefault="007E5AAD" w:rsidP="0049615E">
      <w:pPr>
        <w:autoSpaceDE w:val="0"/>
        <w:autoSpaceDN w:val="0"/>
        <w:adjustRightInd w:val="0"/>
        <w:ind w:firstLine="709"/>
        <w:jc w:val="both"/>
        <w:rPr>
          <w:color w:val="000000"/>
        </w:rPr>
      </w:pPr>
    </w:p>
    <w:p w:rsidR="007E5AAD" w:rsidRPr="00663389" w:rsidRDefault="007E5AAD" w:rsidP="0049615E">
      <w:pPr>
        <w:autoSpaceDE w:val="0"/>
        <w:autoSpaceDN w:val="0"/>
        <w:adjustRightInd w:val="0"/>
        <w:ind w:firstLine="709"/>
        <w:jc w:val="both"/>
        <w:rPr>
          <w:b/>
          <w:bCs/>
          <w:color w:val="000000"/>
        </w:rPr>
      </w:pPr>
      <w:r w:rsidRPr="00663389">
        <w:rPr>
          <w:b/>
          <w:bCs/>
          <w:color w:val="000000"/>
        </w:rPr>
        <w:t>Учредитель</w:t>
      </w:r>
      <w:r>
        <w:rPr>
          <w:b/>
          <w:bCs/>
          <w:color w:val="000000"/>
        </w:rPr>
        <w:t xml:space="preserve"> Чтений</w:t>
      </w:r>
      <w:r w:rsidRPr="00663389">
        <w:rPr>
          <w:b/>
          <w:bCs/>
          <w:color w:val="000000"/>
        </w:rPr>
        <w:t>:</w:t>
      </w:r>
    </w:p>
    <w:p w:rsidR="007E5AAD" w:rsidRPr="00663389" w:rsidRDefault="007E5AAD" w:rsidP="0049615E">
      <w:pPr>
        <w:autoSpaceDE w:val="0"/>
        <w:autoSpaceDN w:val="0"/>
        <w:adjustRightInd w:val="0"/>
        <w:ind w:firstLine="709"/>
        <w:jc w:val="both"/>
        <w:rPr>
          <w:color w:val="000000"/>
        </w:rPr>
      </w:pPr>
    </w:p>
    <w:p w:rsidR="007E5AAD" w:rsidRPr="00663389" w:rsidRDefault="007E5AAD" w:rsidP="0049615E">
      <w:pPr>
        <w:autoSpaceDE w:val="0"/>
        <w:autoSpaceDN w:val="0"/>
        <w:adjustRightInd w:val="0"/>
        <w:ind w:firstLine="709"/>
        <w:jc w:val="both"/>
        <w:rPr>
          <w:color w:val="000000"/>
        </w:rPr>
      </w:pPr>
      <w:r w:rsidRPr="00663389">
        <w:rPr>
          <w:color w:val="000000"/>
        </w:rPr>
        <w:t xml:space="preserve">Департамент образования Администрации городского округа Самара (далее – Департамент образования). </w:t>
      </w:r>
    </w:p>
    <w:p w:rsidR="007E5AAD" w:rsidRPr="00663389" w:rsidRDefault="007E5AAD" w:rsidP="0049615E">
      <w:pPr>
        <w:autoSpaceDE w:val="0"/>
        <w:autoSpaceDN w:val="0"/>
        <w:adjustRightInd w:val="0"/>
        <w:ind w:firstLine="709"/>
        <w:jc w:val="both"/>
        <w:rPr>
          <w:b/>
          <w:bCs/>
          <w:color w:val="000000"/>
        </w:rPr>
      </w:pPr>
    </w:p>
    <w:p w:rsidR="007E5AAD" w:rsidRPr="00663389" w:rsidRDefault="007E5AAD" w:rsidP="0049615E">
      <w:pPr>
        <w:autoSpaceDE w:val="0"/>
        <w:autoSpaceDN w:val="0"/>
        <w:adjustRightInd w:val="0"/>
        <w:ind w:firstLine="709"/>
        <w:jc w:val="both"/>
        <w:rPr>
          <w:b/>
          <w:bCs/>
          <w:color w:val="000000"/>
        </w:rPr>
      </w:pPr>
      <w:r w:rsidRPr="00663389">
        <w:rPr>
          <w:b/>
          <w:bCs/>
          <w:color w:val="000000"/>
        </w:rPr>
        <w:t>Организатор</w:t>
      </w:r>
      <w:r>
        <w:rPr>
          <w:b/>
          <w:bCs/>
          <w:color w:val="000000"/>
        </w:rPr>
        <w:t xml:space="preserve"> Чтений</w:t>
      </w:r>
      <w:r w:rsidRPr="00663389">
        <w:rPr>
          <w:b/>
          <w:bCs/>
          <w:color w:val="000000"/>
        </w:rPr>
        <w:t>:</w:t>
      </w:r>
    </w:p>
    <w:p w:rsidR="007E5AAD" w:rsidRPr="00663389" w:rsidRDefault="007E5AAD" w:rsidP="0049615E">
      <w:pPr>
        <w:autoSpaceDE w:val="0"/>
        <w:autoSpaceDN w:val="0"/>
        <w:adjustRightInd w:val="0"/>
        <w:ind w:firstLine="709"/>
        <w:jc w:val="both"/>
        <w:rPr>
          <w:color w:val="000000"/>
        </w:rPr>
      </w:pPr>
    </w:p>
    <w:p w:rsidR="007E5AAD" w:rsidRPr="00663389" w:rsidRDefault="007E5AAD" w:rsidP="0049615E">
      <w:pPr>
        <w:pStyle w:val="a"/>
        <w:ind w:firstLine="709"/>
        <w:jc w:val="both"/>
        <w:rPr>
          <w:sz w:val="24"/>
          <w:szCs w:val="24"/>
        </w:rPr>
      </w:pPr>
      <w:r w:rsidRPr="00663389">
        <w:rPr>
          <w:sz w:val="24"/>
          <w:szCs w:val="24"/>
        </w:rPr>
        <w:t>Муниципальное бюджетное общеобразовательное учреждение «Школа № 13 имени Героя Советского Союза Санчирова Ф.В.» городского округа Самара</w:t>
      </w:r>
      <w:r>
        <w:rPr>
          <w:sz w:val="24"/>
          <w:szCs w:val="24"/>
        </w:rPr>
        <w:t xml:space="preserve"> (далее – МБОУ Школа №13 г.о. Самара).</w:t>
      </w:r>
    </w:p>
    <w:p w:rsidR="007E5AAD" w:rsidRPr="00663389" w:rsidRDefault="007E5AAD" w:rsidP="0049615E">
      <w:pPr>
        <w:autoSpaceDE w:val="0"/>
        <w:autoSpaceDN w:val="0"/>
        <w:adjustRightInd w:val="0"/>
        <w:ind w:firstLine="709"/>
        <w:jc w:val="both"/>
        <w:rPr>
          <w:color w:val="000000"/>
          <w:highlight w:val="yellow"/>
        </w:rPr>
      </w:pPr>
    </w:p>
    <w:p w:rsidR="007E5AAD" w:rsidRPr="00663389" w:rsidRDefault="007E5AAD" w:rsidP="0049615E">
      <w:pPr>
        <w:autoSpaceDE w:val="0"/>
        <w:autoSpaceDN w:val="0"/>
        <w:adjustRightInd w:val="0"/>
        <w:ind w:firstLine="709"/>
        <w:jc w:val="both"/>
        <w:rPr>
          <w:b/>
          <w:bCs/>
          <w:color w:val="000000"/>
        </w:rPr>
      </w:pPr>
      <w:r w:rsidRPr="00663389">
        <w:rPr>
          <w:b/>
          <w:bCs/>
          <w:color w:val="000000"/>
        </w:rPr>
        <w:t>Партнеры</w:t>
      </w:r>
      <w:r>
        <w:rPr>
          <w:b/>
          <w:bCs/>
          <w:color w:val="000000"/>
        </w:rPr>
        <w:t>Чтений</w:t>
      </w:r>
      <w:r w:rsidRPr="00663389">
        <w:rPr>
          <w:b/>
          <w:bCs/>
          <w:color w:val="000000"/>
        </w:rPr>
        <w:t>:</w:t>
      </w:r>
    </w:p>
    <w:p w:rsidR="007E5AAD" w:rsidRPr="00663389" w:rsidRDefault="007E5AAD" w:rsidP="0049615E">
      <w:pPr>
        <w:autoSpaceDE w:val="0"/>
        <w:autoSpaceDN w:val="0"/>
        <w:adjustRightInd w:val="0"/>
        <w:ind w:firstLine="709"/>
        <w:jc w:val="both"/>
        <w:rPr>
          <w:color w:val="000000"/>
        </w:rPr>
      </w:pPr>
      <w:r w:rsidRPr="00663389">
        <w:rPr>
          <w:color w:val="000000"/>
        </w:rPr>
        <w:t xml:space="preserve">Департамент культуры, туризма и молодежной политики Администрации городского округа  Самара; </w:t>
      </w:r>
    </w:p>
    <w:p w:rsidR="007E5AAD" w:rsidRPr="00663389" w:rsidRDefault="007E5AAD" w:rsidP="0049615E">
      <w:pPr>
        <w:autoSpaceDE w:val="0"/>
        <w:autoSpaceDN w:val="0"/>
        <w:adjustRightInd w:val="0"/>
        <w:ind w:firstLine="709"/>
        <w:jc w:val="both"/>
        <w:rPr>
          <w:color w:val="000000"/>
        </w:rPr>
      </w:pPr>
      <w:r w:rsidRPr="00663389">
        <w:rPr>
          <w:color w:val="000000"/>
        </w:rPr>
        <w:t>Литературный музей им. М. Горького.</w:t>
      </w:r>
    </w:p>
    <w:p w:rsidR="007E5AAD" w:rsidRPr="00663389" w:rsidRDefault="007E5AAD" w:rsidP="0049615E">
      <w:pPr>
        <w:pStyle w:val="ListParagraph"/>
        <w:ind w:left="0"/>
        <w:rPr>
          <w:b/>
          <w:bCs/>
        </w:rPr>
      </w:pPr>
    </w:p>
    <w:p w:rsidR="007E5AAD" w:rsidRPr="00663389" w:rsidRDefault="007E5AAD" w:rsidP="00CB6B24">
      <w:pPr>
        <w:pStyle w:val="ListParagraph"/>
        <w:spacing w:line="240" w:lineRule="auto"/>
        <w:ind w:left="709" w:firstLine="0"/>
        <w:jc w:val="left"/>
        <w:rPr>
          <w:b/>
          <w:bCs/>
        </w:rPr>
      </w:pPr>
      <w:r>
        <w:rPr>
          <w:b/>
          <w:bCs/>
        </w:rPr>
        <w:t>1.3.</w:t>
      </w:r>
      <w:r w:rsidRPr="00663389">
        <w:rPr>
          <w:b/>
          <w:bCs/>
        </w:rPr>
        <w:t>Оргкомитет мероприятия</w:t>
      </w:r>
    </w:p>
    <w:p w:rsidR="007E5AAD" w:rsidRPr="00663389" w:rsidRDefault="007E5AAD" w:rsidP="0049615E">
      <w:pPr>
        <w:ind w:firstLine="709"/>
        <w:rPr>
          <w:b/>
          <w:bCs/>
        </w:rPr>
      </w:pPr>
    </w:p>
    <w:p w:rsidR="007E5AAD" w:rsidRPr="005A47E9" w:rsidRDefault="007E5AAD" w:rsidP="00D1138D">
      <w:pPr>
        <w:pStyle w:val="ListParagraph"/>
        <w:spacing w:line="240" w:lineRule="auto"/>
        <w:ind w:left="0"/>
      </w:pPr>
      <w:r w:rsidRPr="005A47E9">
        <w:t xml:space="preserve">Общее руководство проведением </w:t>
      </w:r>
      <w:r>
        <w:t>Чтений</w:t>
      </w:r>
      <w:r w:rsidRPr="005A47E9">
        <w:t xml:space="preserve"> и </w:t>
      </w:r>
      <w:r>
        <w:t xml:space="preserve"> их</w:t>
      </w:r>
      <w:r w:rsidRPr="005A47E9">
        <w:t xml:space="preserve"> организационное обеспечение осуществляет организационный комитет (далее - оргкомитет), состав которого формируется из представителей </w:t>
      </w:r>
      <w:r>
        <w:t>учредителей и партнеров (по согласованию)</w:t>
      </w:r>
      <w:r w:rsidRPr="005A47E9">
        <w:t xml:space="preserve">, а также администрации и </w:t>
      </w:r>
      <w:r>
        <w:t>учителейМБОУ Школа №13 г.о. Самара</w:t>
      </w:r>
      <w:r w:rsidRPr="005A47E9">
        <w:t>.</w:t>
      </w:r>
    </w:p>
    <w:p w:rsidR="007E5AAD" w:rsidRPr="005A47E9" w:rsidRDefault="007E5AAD" w:rsidP="0049615E">
      <w:pPr>
        <w:pStyle w:val="ListParagraph"/>
        <w:spacing w:line="240" w:lineRule="auto"/>
        <w:ind w:left="567" w:firstLine="284"/>
      </w:pPr>
    </w:p>
    <w:p w:rsidR="007E5AAD" w:rsidRPr="00663389" w:rsidRDefault="007E5AAD" w:rsidP="0049615E">
      <w:pPr>
        <w:autoSpaceDE w:val="0"/>
        <w:autoSpaceDN w:val="0"/>
        <w:adjustRightInd w:val="0"/>
        <w:ind w:firstLine="709"/>
        <w:jc w:val="both"/>
        <w:rPr>
          <w:b/>
          <w:bCs/>
          <w:color w:val="000000"/>
        </w:rPr>
      </w:pPr>
      <w:r w:rsidRPr="00663389">
        <w:rPr>
          <w:b/>
          <w:bCs/>
          <w:color w:val="000000"/>
        </w:rPr>
        <w:t xml:space="preserve">Оргкомитет: </w:t>
      </w:r>
    </w:p>
    <w:p w:rsidR="007E5AAD" w:rsidRPr="00663389" w:rsidRDefault="007E5AAD" w:rsidP="00623DEC">
      <w:pPr>
        <w:pStyle w:val="ListParagraph"/>
        <w:numPr>
          <w:ilvl w:val="0"/>
          <w:numId w:val="14"/>
        </w:numPr>
        <w:autoSpaceDE w:val="0"/>
        <w:autoSpaceDN w:val="0"/>
        <w:adjustRightInd w:val="0"/>
        <w:spacing w:line="240" w:lineRule="auto"/>
        <w:ind w:left="0" w:firstLine="709"/>
        <w:rPr>
          <w:color w:val="000000"/>
        </w:rPr>
      </w:pPr>
      <w:r w:rsidRPr="00663389">
        <w:rPr>
          <w:color w:val="000000"/>
        </w:rPr>
        <w:t>информирует образовательные учреждения о сроках и порядке проведения Чтений;</w:t>
      </w:r>
    </w:p>
    <w:p w:rsidR="007E5AAD" w:rsidRPr="00663389" w:rsidRDefault="007E5AAD" w:rsidP="00623DEC">
      <w:pPr>
        <w:pStyle w:val="ListParagraph"/>
        <w:numPr>
          <w:ilvl w:val="0"/>
          <w:numId w:val="14"/>
        </w:numPr>
        <w:autoSpaceDE w:val="0"/>
        <w:autoSpaceDN w:val="0"/>
        <w:adjustRightInd w:val="0"/>
        <w:spacing w:line="240" w:lineRule="auto"/>
        <w:ind w:left="0" w:firstLine="709"/>
        <w:rPr>
          <w:color w:val="000000"/>
        </w:rPr>
      </w:pPr>
      <w:r w:rsidRPr="00663389">
        <w:rPr>
          <w:color w:val="000000"/>
        </w:rPr>
        <w:t>осуществляет прием заявок и работ для участия в Чтениях;</w:t>
      </w:r>
    </w:p>
    <w:p w:rsidR="007E5AAD" w:rsidRPr="00663389" w:rsidRDefault="007E5AAD" w:rsidP="00623DEC">
      <w:pPr>
        <w:pStyle w:val="ListParagraph"/>
        <w:numPr>
          <w:ilvl w:val="0"/>
          <w:numId w:val="14"/>
        </w:numPr>
        <w:autoSpaceDE w:val="0"/>
        <w:autoSpaceDN w:val="0"/>
        <w:adjustRightInd w:val="0"/>
        <w:spacing w:line="240" w:lineRule="auto"/>
        <w:ind w:left="0" w:firstLine="709"/>
        <w:rPr>
          <w:color w:val="000000"/>
        </w:rPr>
      </w:pPr>
      <w:r w:rsidRPr="00663389">
        <w:rPr>
          <w:color w:val="000000"/>
        </w:rPr>
        <w:t>организует и проводит чтения;</w:t>
      </w:r>
    </w:p>
    <w:p w:rsidR="007E5AAD" w:rsidRPr="00663389" w:rsidRDefault="007E5AAD" w:rsidP="00623DEC">
      <w:pPr>
        <w:pStyle w:val="ListParagraph"/>
        <w:numPr>
          <w:ilvl w:val="0"/>
          <w:numId w:val="14"/>
        </w:numPr>
        <w:autoSpaceDE w:val="0"/>
        <w:autoSpaceDN w:val="0"/>
        <w:adjustRightInd w:val="0"/>
        <w:spacing w:line="240" w:lineRule="auto"/>
        <w:ind w:left="0" w:firstLine="709"/>
        <w:rPr>
          <w:color w:val="000000"/>
        </w:rPr>
      </w:pPr>
      <w:r w:rsidRPr="00663389">
        <w:rPr>
          <w:color w:val="000000"/>
        </w:rPr>
        <w:t>организует работу жюри;</w:t>
      </w:r>
    </w:p>
    <w:p w:rsidR="007E5AAD" w:rsidRPr="00663389" w:rsidRDefault="007E5AAD" w:rsidP="00623DEC">
      <w:pPr>
        <w:pStyle w:val="ListParagraph"/>
        <w:numPr>
          <w:ilvl w:val="0"/>
          <w:numId w:val="14"/>
        </w:numPr>
        <w:autoSpaceDE w:val="0"/>
        <w:autoSpaceDN w:val="0"/>
        <w:adjustRightInd w:val="0"/>
        <w:spacing w:line="240" w:lineRule="auto"/>
        <w:ind w:left="0" w:firstLine="709"/>
        <w:rPr>
          <w:color w:val="000000"/>
        </w:rPr>
      </w:pPr>
      <w:r w:rsidRPr="00663389">
        <w:rPr>
          <w:color w:val="000000"/>
        </w:rPr>
        <w:t>определяет победителей и призеров Чтений и проводит их награждение.</w:t>
      </w:r>
    </w:p>
    <w:p w:rsidR="007E5AAD" w:rsidRDefault="007E5AAD" w:rsidP="0049615E">
      <w:pPr>
        <w:pStyle w:val="ListParagraph"/>
        <w:spacing w:line="240" w:lineRule="auto"/>
        <w:ind w:left="0"/>
        <w:rPr>
          <w:b/>
          <w:bCs/>
        </w:rPr>
      </w:pPr>
    </w:p>
    <w:p w:rsidR="007E5AAD" w:rsidRPr="00D1138D" w:rsidRDefault="007E5AAD" w:rsidP="00623DEC">
      <w:pPr>
        <w:pStyle w:val="ListParagraph"/>
        <w:numPr>
          <w:ilvl w:val="1"/>
          <w:numId w:val="18"/>
        </w:numPr>
        <w:ind w:left="0" w:firstLine="709"/>
        <w:rPr>
          <w:b/>
          <w:bCs/>
        </w:rPr>
      </w:pPr>
      <w:r w:rsidRPr="00D1138D">
        <w:rPr>
          <w:b/>
          <w:bCs/>
        </w:rPr>
        <w:t>Цели и задачи мероприятия</w:t>
      </w:r>
    </w:p>
    <w:p w:rsidR="007E5AAD" w:rsidRDefault="007E5AAD" w:rsidP="0049615E">
      <w:pPr>
        <w:autoSpaceDE w:val="0"/>
        <w:autoSpaceDN w:val="0"/>
        <w:adjustRightInd w:val="0"/>
        <w:ind w:firstLine="709"/>
        <w:jc w:val="both"/>
        <w:rPr>
          <w:b/>
          <w:bCs/>
          <w:color w:val="000000"/>
        </w:rPr>
      </w:pPr>
      <w:r w:rsidRPr="00663389">
        <w:rPr>
          <w:b/>
          <w:bCs/>
        </w:rPr>
        <w:t>Цель Чтений -</w:t>
      </w:r>
      <w:r w:rsidRPr="0049615E">
        <w:t>выявить</w:t>
      </w:r>
      <w:r w:rsidRPr="00663389">
        <w:t xml:space="preserve"> духовно-нравственный и патриотический взгляд современной молодежи на литературное творчество классика М. Горького, стимулирование научно-исследовательской</w:t>
      </w:r>
      <w:r w:rsidRPr="00663389">
        <w:rPr>
          <w:color w:val="000000"/>
        </w:rPr>
        <w:t xml:space="preserve"> деятельности.</w:t>
      </w:r>
    </w:p>
    <w:p w:rsidR="007E5AAD" w:rsidRDefault="007E5AAD" w:rsidP="0049615E">
      <w:pPr>
        <w:autoSpaceDE w:val="0"/>
        <w:autoSpaceDN w:val="0"/>
        <w:adjustRightInd w:val="0"/>
        <w:ind w:firstLine="709"/>
        <w:jc w:val="both"/>
        <w:rPr>
          <w:b/>
          <w:bCs/>
          <w:color w:val="000000"/>
        </w:rPr>
      </w:pPr>
    </w:p>
    <w:p w:rsidR="007E5AAD" w:rsidRPr="00663389" w:rsidRDefault="007E5AAD" w:rsidP="0049615E">
      <w:pPr>
        <w:autoSpaceDE w:val="0"/>
        <w:autoSpaceDN w:val="0"/>
        <w:adjustRightInd w:val="0"/>
        <w:ind w:firstLine="709"/>
        <w:jc w:val="both"/>
        <w:rPr>
          <w:b/>
          <w:bCs/>
          <w:color w:val="000000"/>
        </w:rPr>
      </w:pPr>
      <w:r w:rsidRPr="00663389">
        <w:rPr>
          <w:b/>
          <w:bCs/>
          <w:color w:val="000000"/>
        </w:rPr>
        <w:t>Задачи:</w:t>
      </w:r>
    </w:p>
    <w:p w:rsidR="007E5AAD" w:rsidRPr="00663389" w:rsidRDefault="007E5AAD" w:rsidP="00623DEC">
      <w:pPr>
        <w:numPr>
          <w:ilvl w:val="0"/>
          <w:numId w:val="9"/>
        </w:numPr>
        <w:autoSpaceDE w:val="0"/>
        <w:autoSpaceDN w:val="0"/>
        <w:adjustRightInd w:val="0"/>
        <w:ind w:left="0" w:firstLine="709"/>
        <w:jc w:val="both"/>
        <w:rPr>
          <w:color w:val="000000"/>
        </w:rPr>
      </w:pPr>
      <w:r w:rsidRPr="00663389">
        <w:rPr>
          <w:color w:val="000000"/>
        </w:rPr>
        <w:t>содействие развитию творческого и интеллектуального потенциала школьников 1-11 классов;</w:t>
      </w:r>
    </w:p>
    <w:p w:rsidR="007E5AAD" w:rsidRPr="00663389" w:rsidRDefault="007E5AAD" w:rsidP="00623DEC">
      <w:pPr>
        <w:numPr>
          <w:ilvl w:val="0"/>
          <w:numId w:val="9"/>
        </w:numPr>
        <w:autoSpaceDE w:val="0"/>
        <w:autoSpaceDN w:val="0"/>
        <w:adjustRightInd w:val="0"/>
        <w:ind w:left="0" w:firstLine="709"/>
        <w:jc w:val="both"/>
        <w:rPr>
          <w:color w:val="000000"/>
        </w:rPr>
      </w:pPr>
      <w:r w:rsidRPr="00663389">
        <w:rPr>
          <w:color w:val="000000"/>
        </w:rPr>
        <w:t>популяризация выразительного чтения и повышение престижа чтения книг;</w:t>
      </w:r>
    </w:p>
    <w:p w:rsidR="007E5AAD" w:rsidRPr="00663389" w:rsidRDefault="007E5AAD" w:rsidP="00623DEC">
      <w:pPr>
        <w:numPr>
          <w:ilvl w:val="0"/>
          <w:numId w:val="9"/>
        </w:numPr>
        <w:autoSpaceDE w:val="0"/>
        <w:autoSpaceDN w:val="0"/>
        <w:adjustRightInd w:val="0"/>
        <w:ind w:left="0" w:firstLine="709"/>
        <w:jc w:val="both"/>
        <w:rPr>
          <w:color w:val="000000"/>
        </w:rPr>
      </w:pPr>
      <w:r w:rsidRPr="00663389">
        <w:t>познание явлений, событий, процессов, относящихся к различным этапам истории Самарского края.</w:t>
      </w:r>
    </w:p>
    <w:p w:rsidR="007E5AAD" w:rsidRPr="00663389" w:rsidRDefault="007E5AAD" w:rsidP="00623DEC">
      <w:pPr>
        <w:numPr>
          <w:ilvl w:val="0"/>
          <w:numId w:val="9"/>
        </w:numPr>
        <w:autoSpaceDE w:val="0"/>
        <w:autoSpaceDN w:val="0"/>
        <w:adjustRightInd w:val="0"/>
        <w:ind w:left="0" w:firstLine="709"/>
        <w:jc w:val="both"/>
        <w:rPr>
          <w:color w:val="000000"/>
        </w:rPr>
      </w:pPr>
      <w:r w:rsidRPr="00663389">
        <w:rPr>
          <w:rStyle w:val="c3"/>
        </w:rPr>
        <w:t xml:space="preserve">раскрытие творческого потенциал учащихся в сфере журналистики, распространение информации, имеющей значимость для других людей. </w:t>
      </w:r>
    </w:p>
    <w:p w:rsidR="007E5AAD" w:rsidRPr="00663389" w:rsidRDefault="007E5AAD" w:rsidP="0049615E">
      <w:pPr>
        <w:pStyle w:val="ListParagraph"/>
        <w:spacing w:line="240" w:lineRule="auto"/>
        <w:ind w:left="0"/>
        <w:rPr>
          <w:color w:val="000000"/>
        </w:rPr>
      </w:pPr>
      <w:r w:rsidRPr="00663389">
        <w:rPr>
          <w:color w:val="000000"/>
        </w:rPr>
        <w:t>стимулирование интереса к развитию художественного творчества и современных компьютерных технологий.</w:t>
      </w:r>
    </w:p>
    <w:p w:rsidR="007E5AAD" w:rsidRPr="00663389" w:rsidRDefault="007E5AAD" w:rsidP="0049615E">
      <w:pPr>
        <w:pStyle w:val="ListParagraph"/>
        <w:spacing w:line="240" w:lineRule="auto"/>
        <w:ind w:left="0"/>
        <w:rPr>
          <w:b/>
          <w:bCs/>
        </w:rPr>
      </w:pPr>
    </w:p>
    <w:p w:rsidR="007E5AAD" w:rsidRPr="00663389" w:rsidRDefault="007E5AAD" w:rsidP="00D1138D">
      <w:pPr>
        <w:pStyle w:val="ListParagraph"/>
        <w:spacing w:line="240" w:lineRule="auto"/>
        <w:ind w:left="709" w:firstLine="0"/>
        <w:jc w:val="center"/>
        <w:rPr>
          <w:b/>
          <w:bCs/>
        </w:rPr>
      </w:pPr>
      <w:r>
        <w:rPr>
          <w:b/>
          <w:bCs/>
        </w:rPr>
        <w:t>2.</w:t>
      </w:r>
      <w:r w:rsidRPr="00663389">
        <w:rPr>
          <w:b/>
          <w:bCs/>
        </w:rPr>
        <w:t>Сроки и место проведения мероприятия</w:t>
      </w:r>
    </w:p>
    <w:p w:rsidR="007E5AAD" w:rsidRPr="00663389" w:rsidRDefault="007E5AAD" w:rsidP="0049615E">
      <w:pPr>
        <w:pStyle w:val="ListParagraph"/>
        <w:spacing w:line="240" w:lineRule="auto"/>
        <w:ind w:left="0"/>
        <w:rPr>
          <w:b/>
          <w:bCs/>
        </w:rPr>
      </w:pPr>
    </w:p>
    <w:p w:rsidR="007E5AAD" w:rsidRPr="00D82DC5" w:rsidRDefault="007E5AAD" w:rsidP="0049615E">
      <w:pPr>
        <w:autoSpaceDE w:val="0"/>
        <w:autoSpaceDN w:val="0"/>
        <w:adjustRightInd w:val="0"/>
        <w:ind w:firstLine="709"/>
        <w:jc w:val="both"/>
        <w:rPr>
          <w:b/>
          <w:bCs/>
          <w:color w:val="000000"/>
        </w:rPr>
      </w:pPr>
      <w:r w:rsidRPr="00D82DC5">
        <w:rPr>
          <w:b/>
          <w:bCs/>
          <w:color w:val="000000"/>
        </w:rPr>
        <w:t>Чтения проходят  в два этапа:</w:t>
      </w:r>
    </w:p>
    <w:p w:rsidR="007E5AAD" w:rsidRDefault="007E5AAD" w:rsidP="0049615E">
      <w:pPr>
        <w:pStyle w:val="ListParagraph"/>
        <w:spacing w:line="240" w:lineRule="auto"/>
        <w:ind w:left="0"/>
        <w:rPr>
          <w:u w:val="single"/>
        </w:rPr>
      </w:pPr>
      <w:r w:rsidRPr="00FA4109">
        <w:rPr>
          <w:b/>
          <w:bCs/>
          <w:color w:val="000000"/>
        </w:rPr>
        <w:t>1 (заочный) –</w:t>
      </w:r>
      <w:r>
        <w:rPr>
          <w:color w:val="000000"/>
        </w:rPr>
        <w:t>29 октября 2018 год</w:t>
      </w:r>
      <w:r w:rsidRPr="00232B00">
        <w:rPr>
          <w:color w:val="000000"/>
        </w:rPr>
        <w:t>а</w:t>
      </w:r>
      <w:r>
        <w:rPr>
          <w:color w:val="000000"/>
        </w:rPr>
        <w:t xml:space="preserve"> по электронной почте: </w:t>
      </w:r>
      <w:hyperlink r:id="rId37" w:history="1">
        <w:r w:rsidRPr="006F4031">
          <w:rPr>
            <w:rStyle w:val="Hyperlink"/>
            <w:lang w:val="en-US"/>
          </w:rPr>
          <w:t>birukovanb</w:t>
        </w:r>
        <w:r w:rsidRPr="006F4031">
          <w:rPr>
            <w:rStyle w:val="Hyperlink"/>
          </w:rPr>
          <w:t>-13@</w:t>
        </w:r>
        <w:r w:rsidRPr="006F4031">
          <w:rPr>
            <w:rStyle w:val="Hyperlink"/>
            <w:lang w:val="en-US"/>
          </w:rPr>
          <w:t>mail</w:t>
        </w:r>
        <w:r w:rsidRPr="006F4031">
          <w:rPr>
            <w:rStyle w:val="Hyperlink"/>
          </w:rPr>
          <w:t>.</w:t>
        </w:r>
        <w:r w:rsidRPr="006F4031">
          <w:rPr>
            <w:rStyle w:val="Hyperlink"/>
            <w:lang w:val="en-US"/>
          </w:rPr>
          <w:t>ru</w:t>
        </w:r>
      </w:hyperlink>
      <w:r>
        <w:rPr>
          <w:u w:val="single"/>
        </w:rPr>
        <w:t>.</w:t>
      </w:r>
    </w:p>
    <w:p w:rsidR="007E5AAD" w:rsidRPr="00663389" w:rsidRDefault="007E5AAD" w:rsidP="0049615E">
      <w:pPr>
        <w:autoSpaceDE w:val="0"/>
        <w:autoSpaceDN w:val="0"/>
        <w:adjustRightInd w:val="0"/>
        <w:ind w:firstLine="709"/>
        <w:jc w:val="both"/>
      </w:pPr>
      <w:r w:rsidRPr="00FA4109">
        <w:rPr>
          <w:b/>
          <w:bCs/>
          <w:color w:val="000000"/>
        </w:rPr>
        <w:t>2 (очный)</w:t>
      </w:r>
      <w:r>
        <w:t xml:space="preserve"> -</w:t>
      </w:r>
      <w:r w:rsidRPr="00FA4109">
        <w:t xml:space="preserve">  2 ноября 2018 года</w:t>
      </w:r>
      <w:r>
        <w:t xml:space="preserve">на базе МБОУ Школа №13 г.о. Самара </w:t>
      </w:r>
      <w:r w:rsidRPr="00663389">
        <w:t xml:space="preserve">по адресу: </w:t>
      </w:r>
      <w:r>
        <w:t>г. Самара,</w:t>
      </w:r>
      <w:r w:rsidRPr="00663389">
        <w:t xml:space="preserve">  ул. Чапаевская, 74. </w:t>
      </w:r>
    </w:p>
    <w:p w:rsidR="007E5AAD" w:rsidRDefault="007E5AAD" w:rsidP="0049615E">
      <w:pPr>
        <w:pStyle w:val="ListParagraph"/>
        <w:spacing w:line="240" w:lineRule="auto"/>
        <w:ind w:left="0"/>
        <w:rPr>
          <w:b/>
          <w:bCs/>
        </w:rPr>
      </w:pPr>
    </w:p>
    <w:p w:rsidR="007E5AAD" w:rsidRPr="00663389" w:rsidRDefault="007E5AAD" w:rsidP="006E6149">
      <w:pPr>
        <w:pStyle w:val="ListParagraph"/>
        <w:spacing w:line="240" w:lineRule="auto"/>
        <w:ind w:left="709" w:firstLine="0"/>
        <w:jc w:val="center"/>
        <w:rPr>
          <w:i/>
          <w:iCs/>
        </w:rPr>
      </w:pPr>
      <w:r>
        <w:rPr>
          <w:b/>
          <w:bCs/>
        </w:rPr>
        <w:t>3.</w:t>
      </w:r>
      <w:r w:rsidRPr="00663389">
        <w:rPr>
          <w:b/>
          <w:bCs/>
        </w:rPr>
        <w:t>Сроки и форма подачи заявок на участие</w:t>
      </w:r>
    </w:p>
    <w:p w:rsidR="007E5AAD" w:rsidRPr="00663389" w:rsidRDefault="007E5AAD" w:rsidP="0049615E">
      <w:pPr>
        <w:pStyle w:val="ListParagraph"/>
        <w:spacing w:line="240" w:lineRule="auto"/>
        <w:ind w:left="0"/>
        <w:rPr>
          <w:i/>
          <w:iCs/>
        </w:rPr>
      </w:pPr>
    </w:p>
    <w:p w:rsidR="007E5AAD" w:rsidRDefault="007E5AAD" w:rsidP="0049615E">
      <w:pPr>
        <w:pStyle w:val="ListParagraph"/>
        <w:spacing w:line="240" w:lineRule="auto"/>
        <w:ind w:left="0"/>
        <w:rPr>
          <w:u w:val="single"/>
        </w:rPr>
      </w:pPr>
      <w:r w:rsidRPr="00663389">
        <w:t xml:space="preserve">Заявки и работы от образовательных учреждений в электронном виде необходимо предоставить </w:t>
      </w:r>
      <w:r w:rsidRPr="00663389">
        <w:rPr>
          <w:b/>
          <w:bCs/>
        </w:rPr>
        <w:t>до 26 октября 2018 года</w:t>
      </w:r>
      <w:r w:rsidRPr="00663389">
        <w:t xml:space="preserve"> на адреc: </w:t>
      </w:r>
      <w:hyperlink r:id="rId38" w:history="1">
        <w:r w:rsidRPr="006F4031">
          <w:rPr>
            <w:rStyle w:val="Hyperlink"/>
            <w:lang w:val="en-US"/>
          </w:rPr>
          <w:t>birukovanb</w:t>
        </w:r>
        <w:r w:rsidRPr="006F4031">
          <w:rPr>
            <w:rStyle w:val="Hyperlink"/>
          </w:rPr>
          <w:t>-13@</w:t>
        </w:r>
        <w:r w:rsidRPr="006F4031">
          <w:rPr>
            <w:rStyle w:val="Hyperlink"/>
            <w:lang w:val="en-US"/>
          </w:rPr>
          <w:t>mail</w:t>
        </w:r>
        <w:r w:rsidRPr="006F4031">
          <w:rPr>
            <w:rStyle w:val="Hyperlink"/>
          </w:rPr>
          <w:t>.</w:t>
        </w:r>
        <w:r w:rsidRPr="006F4031">
          <w:rPr>
            <w:rStyle w:val="Hyperlink"/>
            <w:lang w:val="en-US"/>
          </w:rPr>
          <w:t>ru</w:t>
        </w:r>
      </w:hyperlink>
      <w:r>
        <w:rPr>
          <w:u w:val="single"/>
        </w:rPr>
        <w:t>.</w:t>
      </w:r>
    </w:p>
    <w:p w:rsidR="007E5AAD" w:rsidRPr="00663389" w:rsidRDefault="007E5AAD" w:rsidP="0049615E">
      <w:pPr>
        <w:pStyle w:val="ListParagraph"/>
        <w:spacing w:line="240" w:lineRule="auto"/>
        <w:ind w:left="0"/>
        <w:rPr>
          <w:i/>
          <w:iCs/>
        </w:rPr>
      </w:pPr>
      <w:r>
        <w:t>В</w:t>
      </w:r>
      <w:r w:rsidRPr="00663389">
        <w:t xml:space="preserve"> теме письма указать «</w:t>
      </w:r>
      <w:r w:rsidRPr="00663389">
        <w:rPr>
          <w:lang w:val="en-US"/>
        </w:rPr>
        <w:t>IV</w:t>
      </w:r>
      <w:r w:rsidRPr="00663389">
        <w:t xml:space="preserve"> Горьковские чтения».</w:t>
      </w:r>
    </w:p>
    <w:p w:rsidR="007E5AAD" w:rsidRPr="00663389" w:rsidRDefault="007E5AAD" w:rsidP="0049615E">
      <w:pPr>
        <w:pStyle w:val="ListParagraph"/>
        <w:spacing w:line="240" w:lineRule="auto"/>
        <w:ind w:left="0"/>
      </w:pPr>
      <w:r>
        <w:t>Образец заявки представлен в приложении  к настоящему Положению.</w:t>
      </w:r>
    </w:p>
    <w:p w:rsidR="007E5AAD" w:rsidRDefault="007E5AAD" w:rsidP="0049615E">
      <w:pPr>
        <w:pStyle w:val="NormalWeb"/>
        <w:spacing w:before="0" w:beforeAutospacing="0" w:after="0" w:afterAutospacing="0"/>
        <w:ind w:firstLine="709"/>
        <w:jc w:val="both"/>
      </w:pPr>
    </w:p>
    <w:p w:rsidR="007E5AAD" w:rsidRPr="00663389" w:rsidRDefault="007E5AAD" w:rsidP="0049615E">
      <w:pPr>
        <w:ind w:firstLine="709"/>
      </w:pPr>
      <w:r w:rsidRPr="00663389">
        <w:t xml:space="preserve">На заочный этап художественной номинации </w:t>
      </w:r>
      <w:r w:rsidRPr="00663389">
        <w:rPr>
          <w:b/>
          <w:bCs/>
        </w:rPr>
        <w:t xml:space="preserve">«Рисуем книг страницы» </w:t>
      </w:r>
      <w:r w:rsidRPr="00091D8C">
        <w:t xml:space="preserve">(для участников, не проживающих в г. Самара) </w:t>
      </w:r>
      <w:r w:rsidRPr="00663389">
        <w:t>необходимо отправить сканированный электронный вариант работы в формате JPEG</w:t>
      </w:r>
      <w:r w:rsidRPr="00663389">
        <w:rPr>
          <w:color w:val="000000"/>
        </w:rPr>
        <w:t xml:space="preserve"> на электронный адрес </w:t>
      </w:r>
      <w:hyperlink r:id="rId39" w:history="1">
        <w:r w:rsidRPr="00663389">
          <w:rPr>
            <w:rStyle w:val="Hyperlink"/>
            <w:lang w:val="en-US"/>
          </w:rPr>
          <w:t>semlaf</w:t>
        </w:r>
        <w:r w:rsidRPr="00663389">
          <w:rPr>
            <w:rStyle w:val="Hyperlink"/>
          </w:rPr>
          <w:t>@</w:t>
        </w:r>
        <w:r w:rsidRPr="00663389">
          <w:rPr>
            <w:rStyle w:val="Hyperlink"/>
            <w:lang w:val="en-US"/>
          </w:rPr>
          <w:t>mail</w:t>
        </w:r>
        <w:r w:rsidRPr="00663389">
          <w:rPr>
            <w:rStyle w:val="Hyperlink"/>
          </w:rPr>
          <w:t>.</w:t>
        </w:r>
        <w:r w:rsidRPr="00663389">
          <w:rPr>
            <w:rStyle w:val="Hyperlink"/>
            <w:lang w:val="en-US"/>
          </w:rPr>
          <w:t>ru</w:t>
        </w:r>
      </w:hyperlink>
      <w:r w:rsidRPr="00663389">
        <w:t>, в</w:t>
      </w:r>
      <w:r w:rsidRPr="00663389">
        <w:rPr>
          <w:color w:val="000000"/>
        </w:rPr>
        <w:t xml:space="preserve"> теме письма указать «</w:t>
      </w:r>
      <w:r w:rsidRPr="00663389">
        <w:rPr>
          <w:color w:val="000000"/>
          <w:lang w:val="en-US"/>
        </w:rPr>
        <w:t>IV</w:t>
      </w:r>
      <w:r w:rsidRPr="00663389">
        <w:rPr>
          <w:color w:val="000000"/>
        </w:rPr>
        <w:t xml:space="preserve"> Горьковские чтения»</w:t>
      </w:r>
      <w:r>
        <w:rPr>
          <w:color w:val="000000"/>
        </w:rPr>
        <w:t>.</w:t>
      </w:r>
    </w:p>
    <w:p w:rsidR="007E5AAD" w:rsidRPr="00663389" w:rsidRDefault="007E5AAD" w:rsidP="0049615E">
      <w:pPr>
        <w:autoSpaceDE w:val="0"/>
        <w:autoSpaceDN w:val="0"/>
        <w:adjustRightInd w:val="0"/>
        <w:ind w:firstLine="709"/>
        <w:jc w:val="both"/>
        <w:rPr>
          <w:color w:val="000000"/>
        </w:rPr>
      </w:pPr>
      <w:r w:rsidRPr="00663389">
        <w:t xml:space="preserve">На заочный этап художественной номинации </w:t>
      </w:r>
      <w:r w:rsidRPr="00663389">
        <w:rPr>
          <w:b/>
          <w:bCs/>
          <w:color w:val="000000"/>
        </w:rPr>
        <w:t xml:space="preserve">«Снимаем М.Горького» </w:t>
      </w:r>
      <w:r w:rsidRPr="00663389">
        <w:rPr>
          <w:color w:val="000000"/>
        </w:rPr>
        <w:t>работы принимаются до 26</w:t>
      </w:r>
      <w:r>
        <w:rPr>
          <w:color w:val="000000"/>
        </w:rPr>
        <w:t xml:space="preserve"> октября </w:t>
      </w:r>
      <w:r w:rsidRPr="00663389">
        <w:rPr>
          <w:color w:val="000000"/>
        </w:rPr>
        <w:t>2018 г</w:t>
      </w:r>
      <w:r>
        <w:rPr>
          <w:color w:val="000000"/>
        </w:rPr>
        <w:t>ода</w:t>
      </w:r>
      <w:r w:rsidRPr="00663389">
        <w:rPr>
          <w:color w:val="000000"/>
        </w:rPr>
        <w:t xml:space="preserve"> на электронный адрес </w:t>
      </w:r>
      <w:hyperlink r:id="rId40" w:history="1">
        <w:r w:rsidRPr="00663389">
          <w:rPr>
            <w:rStyle w:val="Hyperlink"/>
            <w:lang w:val="en-US"/>
          </w:rPr>
          <w:t>semlaf</w:t>
        </w:r>
        <w:r w:rsidRPr="00663389">
          <w:rPr>
            <w:rStyle w:val="Hyperlink"/>
          </w:rPr>
          <w:t>@</w:t>
        </w:r>
        <w:r w:rsidRPr="00663389">
          <w:rPr>
            <w:rStyle w:val="Hyperlink"/>
            <w:lang w:val="en-US"/>
          </w:rPr>
          <w:t>mail</w:t>
        </w:r>
        <w:r w:rsidRPr="00663389">
          <w:rPr>
            <w:rStyle w:val="Hyperlink"/>
          </w:rPr>
          <w:t>.</w:t>
        </w:r>
        <w:r w:rsidRPr="00663389">
          <w:rPr>
            <w:rStyle w:val="Hyperlink"/>
            <w:lang w:val="en-US"/>
          </w:rPr>
          <w:t>ru</w:t>
        </w:r>
      </w:hyperlink>
      <w:r w:rsidRPr="00663389">
        <w:t>, в</w:t>
      </w:r>
      <w:r w:rsidRPr="00663389">
        <w:rPr>
          <w:color w:val="000000"/>
        </w:rPr>
        <w:t xml:space="preserve"> теме письма указать «</w:t>
      </w:r>
      <w:r w:rsidRPr="00663389">
        <w:rPr>
          <w:color w:val="000000"/>
          <w:lang w:val="en-US"/>
        </w:rPr>
        <w:t>IV</w:t>
      </w:r>
      <w:r w:rsidRPr="00663389">
        <w:rPr>
          <w:color w:val="000000"/>
        </w:rPr>
        <w:t xml:space="preserve"> Горьковские чтения</w:t>
      </w:r>
      <w:r>
        <w:rPr>
          <w:color w:val="000000"/>
        </w:rPr>
        <w:t>».</w:t>
      </w:r>
    </w:p>
    <w:p w:rsidR="007E5AAD" w:rsidRDefault="007E5AAD" w:rsidP="0049615E">
      <w:pPr>
        <w:pStyle w:val="ListParagraph"/>
        <w:spacing w:line="240" w:lineRule="auto"/>
        <w:ind w:left="0"/>
        <w:rPr>
          <w:b/>
          <w:bCs/>
        </w:rPr>
      </w:pPr>
    </w:p>
    <w:p w:rsidR="007E5AAD" w:rsidRDefault="007E5AAD" w:rsidP="0049615E">
      <w:pPr>
        <w:pStyle w:val="ListParagraph"/>
        <w:spacing w:line="240" w:lineRule="auto"/>
        <w:ind w:left="0"/>
        <w:rPr>
          <w:b/>
          <w:bCs/>
        </w:rPr>
      </w:pPr>
    </w:p>
    <w:p w:rsidR="007E5AAD" w:rsidRPr="00663389" w:rsidRDefault="007E5AAD" w:rsidP="006E6149">
      <w:pPr>
        <w:pStyle w:val="ListParagraph"/>
        <w:spacing w:line="240" w:lineRule="auto"/>
        <w:ind w:left="709" w:firstLine="0"/>
        <w:rPr>
          <w:b/>
          <w:bCs/>
        </w:rPr>
      </w:pPr>
      <w:r>
        <w:rPr>
          <w:b/>
          <w:bCs/>
        </w:rPr>
        <w:t>4.</w:t>
      </w:r>
      <w:r w:rsidRPr="00663389">
        <w:rPr>
          <w:b/>
          <w:bCs/>
        </w:rPr>
        <w:t>Порядок организации, форма участия и форма проведения мероприятия</w:t>
      </w:r>
    </w:p>
    <w:p w:rsidR="007E5AAD" w:rsidRPr="00663389" w:rsidRDefault="007E5AAD" w:rsidP="0049615E">
      <w:pPr>
        <w:ind w:firstLine="709"/>
        <w:rPr>
          <w:b/>
          <w:bCs/>
        </w:rPr>
      </w:pPr>
    </w:p>
    <w:p w:rsidR="007E5AAD" w:rsidRPr="00663389" w:rsidRDefault="007E5AAD" w:rsidP="0049615E">
      <w:pPr>
        <w:pStyle w:val="eltd-blockquote-text"/>
        <w:spacing w:before="0" w:beforeAutospacing="0" w:after="0" w:afterAutospacing="0"/>
        <w:ind w:firstLine="709"/>
        <w:jc w:val="both"/>
        <w:rPr>
          <w:i/>
          <w:iCs/>
        </w:rPr>
      </w:pPr>
      <w:r w:rsidRPr="00663389">
        <w:rPr>
          <w:i/>
          <w:iCs/>
        </w:rPr>
        <w:t xml:space="preserve">В 2018 году исполняется 150 лет со дня рождения  М. Горького. Его имя носит одна из красивейших улиц Самары, академический театр драмы, Центральный парк культуры, литературно-мемориальный музей и многие другие предприятия и организации области. </w:t>
      </w:r>
      <w:r w:rsidRPr="00663389">
        <w:rPr>
          <w:i/>
          <w:iCs/>
        </w:rPr>
        <w:tab/>
      </w:r>
    </w:p>
    <w:p w:rsidR="007E5AAD" w:rsidRDefault="007E5AAD" w:rsidP="0049615E">
      <w:pPr>
        <w:pStyle w:val="eltd-blockquote-text"/>
        <w:spacing w:before="0" w:beforeAutospacing="0" w:after="0" w:afterAutospacing="0"/>
        <w:ind w:firstLine="709"/>
        <w:jc w:val="both"/>
        <w:rPr>
          <w:i/>
          <w:iCs/>
        </w:rPr>
      </w:pPr>
      <w:r w:rsidRPr="00663389">
        <w:rPr>
          <w:i/>
          <w:iCs/>
        </w:rPr>
        <w:t xml:space="preserve">«Как писатель я родился в Самаре», - вспоминал Максим Горький. Сюда он приехал в возрасте 27 лет, прожил в нашем городе 15 месяцев. В «Самарской газете» под псевдонимом Иегудиил Хламида писал фельетоны и рассказы. </w:t>
      </w:r>
    </w:p>
    <w:p w:rsidR="007E5AAD" w:rsidRPr="00663389" w:rsidRDefault="007E5AAD" w:rsidP="0049615E">
      <w:pPr>
        <w:pStyle w:val="eltd-blockquote-text"/>
        <w:spacing w:before="0" w:beforeAutospacing="0" w:after="0" w:afterAutospacing="0"/>
        <w:ind w:firstLine="709"/>
        <w:jc w:val="both"/>
        <w:rPr>
          <w:i/>
          <w:iCs/>
        </w:rPr>
      </w:pPr>
      <w:r w:rsidRPr="00663389">
        <w:rPr>
          <w:i/>
          <w:iCs/>
        </w:rPr>
        <w:t>18 июня 1941 года в Куйбышеве в бывшей квартире писателя был открыт музей его имени. Продолживший работу после окончания войны, он стал одним из центров притяжения для жителей и гостей нашего города. С самарским периодом в жизни М. Горького связаны прижизненные издания рассказов: впервые напечатанные в Самаре «Песня о Соколе», «Старуха Изергиль», «Вывод», «На плотах» и другие стали жемчужинами литературы. Сюда приезжала единственная законная жена Горького, хранительница его наследия, Екатерина Пешкова.</w:t>
      </w:r>
    </w:p>
    <w:p w:rsidR="007E5AAD" w:rsidRPr="00663389" w:rsidRDefault="007E5AAD" w:rsidP="0049615E">
      <w:pPr>
        <w:pStyle w:val="eltd-blockquote-text"/>
        <w:spacing w:before="0" w:beforeAutospacing="0" w:after="0" w:afterAutospacing="0"/>
        <w:ind w:firstLine="709"/>
        <w:jc w:val="both"/>
        <w:rPr>
          <w:i/>
          <w:iCs/>
        </w:rPr>
      </w:pPr>
      <w:r w:rsidRPr="00663389">
        <w:rPr>
          <w:i/>
          <w:iCs/>
        </w:rPr>
        <w:t>Отдавая дань памяти великого писателя, в 2015 году в МБОУ Школ</w:t>
      </w:r>
      <w:r>
        <w:rPr>
          <w:i/>
          <w:iCs/>
        </w:rPr>
        <w:t xml:space="preserve">а </w:t>
      </w:r>
      <w:r w:rsidRPr="00663389">
        <w:rPr>
          <w:i/>
          <w:iCs/>
        </w:rPr>
        <w:t>№13</w:t>
      </w:r>
      <w:r>
        <w:rPr>
          <w:i/>
          <w:iCs/>
        </w:rPr>
        <w:t xml:space="preserve"> г.о. Самара</w:t>
      </w:r>
      <w:r w:rsidRPr="00663389">
        <w:rPr>
          <w:i/>
          <w:iCs/>
        </w:rPr>
        <w:t xml:space="preserve"> были учреждены Ежегодные Горьковского чтения.</w:t>
      </w:r>
    </w:p>
    <w:p w:rsidR="007E5AAD" w:rsidRPr="00663389" w:rsidRDefault="007E5AAD" w:rsidP="0049615E">
      <w:pPr>
        <w:ind w:firstLine="709"/>
      </w:pPr>
      <w:r w:rsidRPr="00663389">
        <w:t>Форма организации Чтений – очн</w:t>
      </w:r>
      <w:r>
        <w:t xml:space="preserve">ая </w:t>
      </w:r>
      <w:r w:rsidRPr="006E6149">
        <w:t>и</w:t>
      </w:r>
      <w:r w:rsidRPr="00663389">
        <w:t>заочная. Форма участия – индивидуальная и групповая.</w:t>
      </w:r>
    </w:p>
    <w:p w:rsidR="007E5AAD" w:rsidRDefault="007E5AAD" w:rsidP="0049615E">
      <w:pPr>
        <w:ind w:firstLine="709"/>
      </w:pPr>
    </w:p>
    <w:p w:rsidR="007E5AAD" w:rsidRPr="00663389" w:rsidRDefault="007E5AAD" w:rsidP="0049615E">
      <w:pPr>
        <w:ind w:firstLine="709"/>
        <w:rPr>
          <w:b/>
          <w:bCs/>
        </w:rPr>
      </w:pPr>
      <w:r w:rsidRPr="00663389">
        <w:rPr>
          <w:b/>
          <w:bCs/>
        </w:rPr>
        <w:t>Чтения организованы по следующим  номинациям:</w:t>
      </w:r>
    </w:p>
    <w:p w:rsidR="007E5AAD" w:rsidRPr="00663389" w:rsidRDefault="007E5AAD" w:rsidP="0049615E">
      <w:pPr>
        <w:ind w:firstLine="709"/>
        <w:rPr>
          <w:b/>
          <w:bCs/>
          <w:i/>
          <w:iCs/>
        </w:rPr>
      </w:pPr>
    </w:p>
    <w:p w:rsidR="007E5AAD" w:rsidRPr="00091D8C" w:rsidRDefault="007E5AAD" w:rsidP="0049615E">
      <w:pPr>
        <w:autoSpaceDE w:val="0"/>
        <w:autoSpaceDN w:val="0"/>
        <w:adjustRightInd w:val="0"/>
        <w:ind w:firstLine="709"/>
        <w:rPr>
          <w:i/>
          <w:iCs/>
        </w:rPr>
      </w:pPr>
      <w:r w:rsidRPr="00091D8C">
        <w:rPr>
          <w:b/>
          <w:bCs/>
          <w:i/>
          <w:iCs/>
        </w:rPr>
        <w:t xml:space="preserve">Литературные номинации:  </w:t>
      </w:r>
    </w:p>
    <w:p w:rsidR="007E5AAD" w:rsidRPr="00091D8C" w:rsidRDefault="007E5AAD" w:rsidP="0049615E">
      <w:pPr>
        <w:autoSpaceDE w:val="0"/>
        <w:autoSpaceDN w:val="0"/>
        <w:adjustRightInd w:val="0"/>
        <w:ind w:firstLine="709"/>
        <w:jc w:val="both"/>
        <w:rPr>
          <w:b/>
          <w:bCs/>
        </w:rPr>
      </w:pPr>
    </w:p>
    <w:p w:rsidR="007E5AAD" w:rsidRPr="00091D8C" w:rsidRDefault="007E5AAD" w:rsidP="0049615E">
      <w:pPr>
        <w:autoSpaceDE w:val="0"/>
        <w:autoSpaceDN w:val="0"/>
        <w:adjustRightInd w:val="0"/>
        <w:ind w:firstLine="709"/>
        <w:jc w:val="both"/>
        <w:rPr>
          <w:b/>
          <w:bCs/>
        </w:rPr>
      </w:pPr>
      <w:r w:rsidRPr="00091D8C">
        <w:rPr>
          <w:b/>
          <w:bCs/>
        </w:rPr>
        <w:t xml:space="preserve">«Конкурс чтецов» (заочный и очный этапы).  </w:t>
      </w:r>
    </w:p>
    <w:p w:rsidR="007E5AAD" w:rsidRPr="00663389" w:rsidRDefault="007E5AAD" w:rsidP="0049615E">
      <w:pPr>
        <w:pStyle w:val="eltd-blockquote-text"/>
        <w:spacing w:before="0" w:beforeAutospacing="0" w:after="0" w:afterAutospacing="0"/>
        <w:ind w:firstLine="709"/>
        <w:jc w:val="both"/>
      </w:pPr>
      <w:r w:rsidRPr="00663389">
        <w:t xml:space="preserve">На </w:t>
      </w:r>
      <w:r w:rsidRPr="00663389">
        <w:rPr>
          <w:b/>
          <w:bCs/>
        </w:rPr>
        <w:t>очном этапе</w:t>
      </w:r>
      <w:r w:rsidRPr="00663389">
        <w:t xml:space="preserve"> участник декламирует отрывок из любого прозаического, драматического произведения М. Горького или любого российского, или зарубежного автора, посвященного М. Горькому. </w:t>
      </w:r>
    </w:p>
    <w:p w:rsidR="007E5AAD" w:rsidRPr="00663389" w:rsidRDefault="007E5AAD" w:rsidP="0049615E">
      <w:pPr>
        <w:ind w:firstLine="709"/>
        <w:jc w:val="both"/>
      </w:pPr>
      <w:r w:rsidRPr="00663389">
        <w:t xml:space="preserve">На </w:t>
      </w:r>
      <w:r w:rsidRPr="00663389">
        <w:rPr>
          <w:b/>
          <w:bCs/>
        </w:rPr>
        <w:t>заочный этап</w:t>
      </w:r>
      <w:r w:rsidRPr="00663389">
        <w:t xml:space="preserve"> принимается видеозапись одного произведения на русском языке в исполнении Участника (проживающего не в г. Самара) длительностью не более 3 минут.  </w:t>
      </w:r>
    </w:p>
    <w:p w:rsidR="007E5AAD" w:rsidRPr="00663389" w:rsidRDefault="007E5AAD" w:rsidP="0049615E">
      <w:pPr>
        <w:autoSpaceDE w:val="0"/>
        <w:autoSpaceDN w:val="0"/>
        <w:adjustRightInd w:val="0"/>
        <w:ind w:firstLine="709"/>
        <w:jc w:val="both"/>
        <w:rPr>
          <w:b/>
          <w:bCs/>
          <w:color w:val="000000"/>
        </w:rPr>
      </w:pPr>
    </w:p>
    <w:p w:rsidR="007E5AAD" w:rsidRPr="00663389" w:rsidRDefault="007E5AAD" w:rsidP="0049615E">
      <w:pPr>
        <w:autoSpaceDE w:val="0"/>
        <w:autoSpaceDN w:val="0"/>
        <w:adjustRightInd w:val="0"/>
        <w:ind w:firstLine="709"/>
        <w:jc w:val="both"/>
        <w:rPr>
          <w:color w:val="000000"/>
        </w:rPr>
      </w:pPr>
      <w:r w:rsidRPr="00663389">
        <w:rPr>
          <w:b/>
          <w:bCs/>
          <w:color w:val="000000"/>
        </w:rPr>
        <w:t>«Юный журналист»</w:t>
      </w:r>
    </w:p>
    <w:p w:rsidR="007E5AAD" w:rsidRPr="00663389" w:rsidRDefault="007E5AAD" w:rsidP="0049615E">
      <w:pPr>
        <w:autoSpaceDE w:val="0"/>
        <w:autoSpaceDN w:val="0"/>
        <w:adjustRightInd w:val="0"/>
        <w:ind w:firstLine="709"/>
        <w:jc w:val="both"/>
        <w:rPr>
          <w:color w:val="000000"/>
        </w:rPr>
      </w:pPr>
      <w:r w:rsidRPr="00663389">
        <w:rPr>
          <w:color w:val="000000"/>
        </w:rPr>
        <w:t xml:space="preserve">На конкурс представляется журналистские статьи школьных изданий. От 1-го журналиста – 2 материала: </w:t>
      </w:r>
    </w:p>
    <w:p w:rsidR="007E5AAD" w:rsidRPr="00663389" w:rsidRDefault="007E5AAD" w:rsidP="00623DEC">
      <w:pPr>
        <w:numPr>
          <w:ilvl w:val="0"/>
          <w:numId w:val="13"/>
        </w:numPr>
        <w:autoSpaceDE w:val="0"/>
        <w:autoSpaceDN w:val="0"/>
        <w:adjustRightInd w:val="0"/>
        <w:ind w:left="0" w:firstLine="709"/>
        <w:jc w:val="both"/>
        <w:rPr>
          <w:color w:val="000000"/>
        </w:rPr>
      </w:pPr>
      <w:r w:rsidRPr="00663389">
        <w:rPr>
          <w:color w:val="000000"/>
        </w:rPr>
        <w:t>1 материал о событиях родного города, его проблемах, культурных событиях и т.д.;</w:t>
      </w:r>
    </w:p>
    <w:p w:rsidR="007E5AAD" w:rsidRPr="00663389" w:rsidRDefault="007E5AAD" w:rsidP="00623DEC">
      <w:pPr>
        <w:numPr>
          <w:ilvl w:val="0"/>
          <w:numId w:val="13"/>
        </w:numPr>
        <w:autoSpaceDE w:val="0"/>
        <w:autoSpaceDN w:val="0"/>
        <w:adjustRightInd w:val="0"/>
        <w:ind w:left="0" w:firstLine="709"/>
        <w:jc w:val="both"/>
        <w:rPr>
          <w:color w:val="000000"/>
        </w:rPr>
      </w:pPr>
      <w:r w:rsidRPr="00663389">
        <w:rPr>
          <w:color w:val="000000"/>
        </w:rPr>
        <w:t>1 материал о жизни класса, школы.</w:t>
      </w:r>
    </w:p>
    <w:p w:rsidR="007E5AAD" w:rsidRPr="00663389" w:rsidRDefault="007E5AAD" w:rsidP="0049615E">
      <w:pPr>
        <w:ind w:firstLine="709"/>
        <w:rPr>
          <w:b/>
          <w:bCs/>
        </w:rPr>
      </w:pPr>
    </w:p>
    <w:p w:rsidR="007E5AAD" w:rsidRPr="00663389" w:rsidRDefault="007E5AAD" w:rsidP="0049615E">
      <w:pPr>
        <w:ind w:firstLine="709"/>
        <w:rPr>
          <w:b/>
          <w:bCs/>
          <w:i/>
          <w:iCs/>
        </w:rPr>
      </w:pPr>
      <w:r w:rsidRPr="00663389">
        <w:rPr>
          <w:b/>
          <w:bCs/>
          <w:i/>
          <w:iCs/>
        </w:rPr>
        <w:t>Художественные номинации:</w:t>
      </w:r>
    </w:p>
    <w:p w:rsidR="007E5AAD" w:rsidRPr="00663389" w:rsidRDefault="007E5AAD" w:rsidP="0049615E">
      <w:pPr>
        <w:autoSpaceDE w:val="0"/>
        <w:autoSpaceDN w:val="0"/>
        <w:adjustRightInd w:val="0"/>
        <w:ind w:firstLine="709"/>
        <w:jc w:val="both"/>
        <w:rPr>
          <w:b/>
          <w:bCs/>
        </w:rPr>
      </w:pPr>
    </w:p>
    <w:p w:rsidR="007E5AAD" w:rsidRPr="00663389" w:rsidRDefault="007E5AAD" w:rsidP="0049615E">
      <w:pPr>
        <w:autoSpaceDE w:val="0"/>
        <w:autoSpaceDN w:val="0"/>
        <w:adjustRightInd w:val="0"/>
        <w:ind w:firstLine="709"/>
        <w:jc w:val="both"/>
        <w:rPr>
          <w:b/>
          <w:bCs/>
        </w:rPr>
      </w:pPr>
      <w:r w:rsidRPr="00663389">
        <w:rPr>
          <w:b/>
          <w:bCs/>
        </w:rPr>
        <w:t>«Рисуем книг страницы» (очный и заочный этап), конкурс рисунков по произведениям М. Горького</w:t>
      </w:r>
    </w:p>
    <w:p w:rsidR="007E5AAD" w:rsidRPr="00663389" w:rsidRDefault="007E5AAD" w:rsidP="0049615E">
      <w:pPr>
        <w:pStyle w:val="NormalWeb"/>
        <w:spacing w:before="0" w:beforeAutospacing="0" w:after="0" w:afterAutospacing="0"/>
        <w:ind w:firstLine="709"/>
        <w:jc w:val="both"/>
      </w:pPr>
      <w:r w:rsidRPr="00663389">
        <w:t xml:space="preserve">На </w:t>
      </w:r>
      <w:r w:rsidRPr="00663389">
        <w:rPr>
          <w:b/>
          <w:bCs/>
        </w:rPr>
        <w:t>заочный этап (для участников, не проживающих в г. Самара)</w:t>
      </w:r>
      <w:r w:rsidRPr="00663389">
        <w:t xml:space="preserve"> необходимо отправить сканированный электронный вариант работы в формате JPEG</w:t>
      </w:r>
      <w:r w:rsidRPr="00663389">
        <w:rPr>
          <w:color w:val="000000"/>
        </w:rPr>
        <w:t xml:space="preserve"> на электронный адрес </w:t>
      </w:r>
      <w:hyperlink r:id="rId41" w:history="1">
        <w:r w:rsidRPr="00663389">
          <w:rPr>
            <w:rStyle w:val="Hyperlink"/>
            <w:lang w:val="en-US"/>
          </w:rPr>
          <w:t>semlaf</w:t>
        </w:r>
        <w:r w:rsidRPr="00663389">
          <w:rPr>
            <w:rStyle w:val="Hyperlink"/>
          </w:rPr>
          <w:t>@</w:t>
        </w:r>
        <w:r w:rsidRPr="00663389">
          <w:rPr>
            <w:rStyle w:val="Hyperlink"/>
            <w:lang w:val="en-US"/>
          </w:rPr>
          <w:t>mail</w:t>
        </w:r>
        <w:r w:rsidRPr="00663389">
          <w:rPr>
            <w:rStyle w:val="Hyperlink"/>
          </w:rPr>
          <w:t>.</w:t>
        </w:r>
        <w:r w:rsidRPr="00663389">
          <w:rPr>
            <w:rStyle w:val="Hyperlink"/>
            <w:lang w:val="en-US"/>
          </w:rPr>
          <w:t>ru</w:t>
        </w:r>
      </w:hyperlink>
      <w:r w:rsidRPr="00663389">
        <w:t>, в</w:t>
      </w:r>
      <w:r w:rsidRPr="00663389">
        <w:rPr>
          <w:color w:val="000000"/>
        </w:rPr>
        <w:t xml:space="preserve"> теме письма указать «</w:t>
      </w:r>
      <w:r w:rsidRPr="00663389">
        <w:rPr>
          <w:color w:val="000000"/>
          <w:lang w:val="en-US"/>
        </w:rPr>
        <w:t>IV</w:t>
      </w:r>
      <w:r w:rsidRPr="00663389">
        <w:rPr>
          <w:color w:val="000000"/>
        </w:rPr>
        <w:t xml:space="preserve"> Горьковские чтения»</w:t>
      </w:r>
    </w:p>
    <w:p w:rsidR="007E5AAD" w:rsidRPr="00663389" w:rsidRDefault="007E5AAD" w:rsidP="0049615E">
      <w:pPr>
        <w:autoSpaceDE w:val="0"/>
        <w:autoSpaceDN w:val="0"/>
        <w:adjustRightInd w:val="0"/>
        <w:ind w:firstLine="709"/>
        <w:jc w:val="both"/>
        <w:rPr>
          <w:b/>
          <w:bCs/>
          <w:color w:val="000000"/>
        </w:rPr>
      </w:pPr>
    </w:p>
    <w:p w:rsidR="007E5AAD" w:rsidRPr="00663389" w:rsidRDefault="007E5AAD" w:rsidP="0049615E">
      <w:pPr>
        <w:autoSpaceDE w:val="0"/>
        <w:autoSpaceDN w:val="0"/>
        <w:adjustRightInd w:val="0"/>
        <w:ind w:firstLine="709"/>
        <w:jc w:val="both"/>
        <w:rPr>
          <w:color w:val="000000"/>
        </w:rPr>
      </w:pPr>
      <w:r w:rsidRPr="00091D8C">
        <w:rPr>
          <w:b/>
          <w:bCs/>
          <w:color w:val="000000"/>
        </w:rPr>
        <w:t>«</w:t>
      </w:r>
      <w:r w:rsidRPr="00091D8C">
        <w:rPr>
          <w:b/>
          <w:bCs/>
        </w:rPr>
        <w:t>Снимаем М.Горького</w:t>
      </w:r>
      <w:r w:rsidRPr="00091D8C">
        <w:rPr>
          <w:b/>
          <w:bCs/>
          <w:color w:val="000000"/>
        </w:rPr>
        <w:t>»</w:t>
      </w:r>
      <w:r w:rsidRPr="00663389">
        <w:rPr>
          <w:b/>
          <w:bCs/>
          <w:color w:val="000000"/>
        </w:rPr>
        <w:t xml:space="preserve"> (</w:t>
      </w:r>
      <w:r w:rsidRPr="00663389">
        <w:rPr>
          <w:b/>
          <w:bCs/>
        </w:rPr>
        <w:t xml:space="preserve">конкурс буктрейлеров по произведениям Максима Горького) </w:t>
      </w:r>
      <w:r w:rsidRPr="00CA551A">
        <w:t>проводится заочно.</w:t>
      </w:r>
    </w:p>
    <w:p w:rsidR="007E5AAD" w:rsidRPr="00663389" w:rsidRDefault="007E5AAD" w:rsidP="0049615E">
      <w:pPr>
        <w:pStyle w:val="NormalWeb"/>
        <w:spacing w:before="0" w:beforeAutospacing="0" w:after="0" w:afterAutospacing="0"/>
        <w:ind w:firstLine="709"/>
        <w:jc w:val="both"/>
      </w:pPr>
      <w:r w:rsidRPr="006E6149">
        <w:t xml:space="preserve">Буктрейлер – это короткий </w:t>
      </w:r>
      <w:r w:rsidRPr="00663389">
        <w:t>видеоролик, визуализирующий содержание книги.</w:t>
      </w:r>
    </w:p>
    <w:p w:rsidR="007E5AAD" w:rsidRPr="00663389" w:rsidRDefault="007E5AAD" w:rsidP="0049615E">
      <w:pPr>
        <w:pStyle w:val="NormalWeb"/>
        <w:spacing w:before="0" w:beforeAutospacing="0" w:after="0" w:afterAutospacing="0"/>
        <w:ind w:firstLine="709"/>
        <w:jc w:val="both"/>
      </w:pPr>
      <w:r w:rsidRPr="00663389">
        <w:t xml:space="preserve">Буктрейлеры, признанные победителями, будут демонстрироваться на открытии </w:t>
      </w:r>
      <w:r w:rsidRPr="00663389">
        <w:rPr>
          <w:lang w:val="en-US"/>
        </w:rPr>
        <w:t>IV</w:t>
      </w:r>
      <w:r w:rsidRPr="00663389">
        <w:t xml:space="preserve"> Горьковских чтений.</w:t>
      </w:r>
    </w:p>
    <w:p w:rsidR="007E5AAD" w:rsidRPr="00663389" w:rsidRDefault="007E5AAD" w:rsidP="0049615E">
      <w:pPr>
        <w:autoSpaceDE w:val="0"/>
        <w:autoSpaceDN w:val="0"/>
        <w:adjustRightInd w:val="0"/>
        <w:ind w:firstLine="709"/>
        <w:rPr>
          <w:b/>
          <w:bCs/>
          <w:color w:val="000000"/>
        </w:rPr>
      </w:pPr>
    </w:p>
    <w:p w:rsidR="007E5AAD" w:rsidRPr="003D48F6" w:rsidRDefault="007E5AAD" w:rsidP="0049615E">
      <w:pPr>
        <w:autoSpaceDE w:val="0"/>
        <w:autoSpaceDN w:val="0"/>
        <w:adjustRightInd w:val="0"/>
        <w:ind w:firstLine="709"/>
        <w:rPr>
          <w:b/>
          <w:bCs/>
          <w:i/>
          <w:iCs/>
          <w:color w:val="000000"/>
        </w:rPr>
      </w:pPr>
      <w:r w:rsidRPr="003D48F6">
        <w:rPr>
          <w:b/>
          <w:bCs/>
          <w:i/>
          <w:iCs/>
          <w:color w:val="000000"/>
        </w:rPr>
        <w:t>Краеведческ</w:t>
      </w:r>
      <w:r>
        <w:rPr>
          <w:b/>
          <w:bCs/>
          <w:i/>
          <w:iCs/>
          <w:color w:val="000000"/>
        </w:rPr>
        <w:t>ие</w:t>
      </w:r>
      <w:r w:rsidRPr="003D48F6">
        <w:rPr>
          <w:b/>
          <w:bCs/>
          <w:i/>
          <w:iCs/>
          <w:color w:val="000000"/>
        </w:rPr>
        <w:t xml:space="preserve"> номинаци</w:t>
      </w:r>
      <w:r>
        <w:rPr>
          <w:b/>
          <w:bCs/>
          <w:i/>
          <w:iCs/>
          <w:color w:val="000000"/>
        </w:rPr>
        <w:t>и</w:t>
      </w:r>
      <w:r w:rsidRPr="003D48F6">
        <w:rPr>
          <w:b/>
          <w:bCs/>
          <w:i/>
          <w:iCs/>
          <w:color w:val="000000"/>
        </w:rPr>
        <w:t>:</w:t>
      </w:r>
    </w:p>
    <w:p w:rsidR="007E5AAD" w:rsidRPr="00663389" w:rsidRDefault="007E5AAD" w:rsidP="0049615E">
      <w:pPr>
        <w:autoSpaceDE w:val="0"/>
        <w:autoSpaceDN w:val="0"/>
        <w:adjustRightInd w:val="0"/>
        <w:ind w:firstLine="709"/>
        <w:jc w:val="both"/>
        <w:rPr>
          <w:b/>
          <w:bCs/>
          <w:color w:val="000000"/>
        </w:rPr>
      </w:pPr>
    </w:p>
    <w:p w:rsidR="007E5AAD" w:rsidRPr="00663389" w:rsidRDefault="007E5AAD" w:rsidP="0049615E">
      <w:pPr>
        <w:autoSpaceDE w:val="0"/>
        <w:autoSpaceDN w:val="0"/>
        <w:adjustRightInd w:val="0"/>
        <w:ind w:firstLine="709"/>
        <w:jc w:val="both"/>
        <w:rPr>
          <w:color w:val="000000"/>
        </w:rPr>
      </w:pPr>
      <w:r w:rsidRPr="00663389">
        <w:rPr>
          <w:b/>
          <w:bCs/>
          <w:color w:val="000000"/>
        </w:rPr>
        <w:t xml:space="preserve"> «Юный краевед»</w:t>
      </w:r>
    </w:p>
    <w:p w:rsidR="007E5AAD" w:rsidRPr="00663389" w:rsidRDefault="007E5AAD" w:rsidP="0049615E">
      <w:pPr>
        <w:autoSpaceDE w:val="0"/>
        <w:autoSpaceDN w:val="0"/>
        <w:adjustRightInd w:val="0"/>
        <w:ind w:firstLine="709"/>
        <w:jc w:val="both"/>
        <w:rPr>
          <w:color w:val="000000"/>
        </w:rPr>
      </w:pPr>
      <w:r w:rsidRPr="00663389">
        <w:rPr>
          <w:color w:val="000000"/>
        </w:rPr>
        <w:t>На конкурс представляются краеведческие научно-исследовательские работы в секциях:</w:t>
      </w:r>
    </w:p>
    <w:p w:rsidR="007E5AAD" w:rsidRPr="00663389" w:rsidRDefault="007E5AAD" w:rsidP="0049615E">
      <w:pPr>
        <w:autoSpaceDE w:val="0"/>
        <w:autoSpaceDN w:val="0"/>
        <w:adjustRightInd w:val="0"/>
        <w:ind w:firstLine="709"/>
        <w:jc w:val="both"/>
        <w:rPr>
          <w:b/>
          <w:bCs/>
          <w:color w:val="000000"/>
        </w:rPr>
      </w:pPr>
      <w:r w:rsidRPr="00663389">
        <w:rPr>
          <w:b/>
          <w:bCs/>
          <w:color w:val="000000"/>
        </w:rPr>
        <w:t xml:space="preserve"> «Литература»</w:t>
      </w:r>
      <w:r w:rsidRPr="00663389">
        <w:rPr>
          <w:color w:val="000000"/>
        </w:rPr>
        <w:t xml:space="preserve"> - исследование творчества М. Горького и других поэтов, и писателей, прямо или косвенно связанных </w:t>
      </w:r>
      <w:r w:rsidRPr="00663389">
        <w:t xml:space="preserve">с Самарой и Самарской областью; </w:t>
      </w:r>
    </w:p>
    <w:p w:rsidR="007E5AAD" w:rsidRPr="00663389" w:rsidRDefault="007E5AAD" w:rsidP="0049615E">
      <w:pPr>
        <w:autoSpaceDE w:val="0"/>
        <w:autoSpaceDN w:val="0"/>
        <w:adjustRightInd w:val="0"/>
        <w:ind w:firstLine="709"/>
        <w:jc w:val="both"/>
        <w:rPr>
          <w:b/>
          <w:bCs/>
          <w:color w:val="000000"/>
        </w:rPr>
      </w:pPr>
    </w:p>
    <w:p w:rsidR="007E5AAD" w:rsidRPr="00663389" w:rsidRDefault="007E5AAD" w:rsidP="0049615E">
      <w:pPr>
        <w:autoSpaceDE w:val="0"/>
        <w:autoSpaceDN w:val="0"/>
        <w:adjustRightInd w:val="0"/>
        <w:ind w:firstLine="709"/>
        <w:jc w:val="both"/>
        <w:rPr>
          <w:color w:val="000000"/>
        </w:rPr>
      </w:pPr>
      <w:r w:rsidRPr="00663389">
        <w:rPr>
          <w:b/>
          <w:bCs/>
          <w:color w:val="000000"/>
        </w:rPr>
        <w:t xml:space="preserve"> «Искусство»</w:t>
      </w:r>
      <w:r w:rsidRPr="00663389">
        <w:rPr>
          <w:color w:val="000000"/>
        </w:rPr>
        <w:t xml:space="preserve"> - изучение архитектурных стилей, живописи/графики, театрального искусства Самары, народных промыслов, национальных костюмов и традиций народов Самарского края;</w:t>
      </w:r>
    </w:p>
    <w:p w:rsidR="007E5AAD" w:rsidRPr="00663389" w:rsidRDefault="007E5AAD" w:rsidP="0049615E">
      <w:pPr>
        <w:autoSpaceDE w:val="0"/>
        <w:autoSpaceDN w:val="0"/>
        <w:adjustRightInd w:val="0"/>
        <w:ind w:firstLine="709"/>
        <w:jc w:val="both"/>
        <w:rPr>
          <w:b/>
          <w:bCs/>
          <w:color w:val="000000"/>
        </w:rPr>
      </w:pPr>
    </w:p>
    <w:p w:rsidR="007E5AAD" w:rsidRPr="00663389" w:rsidRDefault="007E5AAD" w:rsidP="0049615E">
      <w:pPr>
        <w:autoSpaceDE w:val="0"/>
        <w:autoSpaceDN w:val="0"/>
        <w:adjustRightInd w:val="0"/>
        <w:ind w:firstLine="709"/>
        <w:jc w:val="both"/>
        <w:rPr>
          <w:color w:val="000000"/>
        </w:rPr>
      </w:pPr>
      <w:r w:rsidRPr="00663389">
        <w:rPr>
          <w:b/>
          <w:bCs/>
          <w:color w:val="000000"/>
        </w:rPr>
        <w:t xml:space="preserve"> «Жизнь и быт самарского дворянства, купечества, мещанства, крестьянства»</w:t>
      </w:r>
      <w:r w:rsidRPr="00663389">
        <w:rPr>
          <w:color w:val="000000"/>
        </w:rPr>
        <w:t xml:space="preserve"> - исследование различных сторон жизни представителей дворянства, купечества, мещанства, крестьянства Самарского края.</w:t>
      </w:r>
    </w:p>
    <w:p w:rsidR="007E5AAD" w:rsidRDefault="007E5AAD" w:rsidP="0049615E">
      <w:pPr>
        <w:autoSpaceDE w:val="0"/>
        <w:autoSpaceDN w:val="0"/>
        <w:adjustRightInd w:val="0"/>
        <w:ind w:firstLine="709"/>
        <w:jc w:val="both"/>
        <w:rPr>
          <w:b/>
          <w:bCs/>
          <w:color w:val="000000"/>
        </w:rPr>
      </w:pPr>
    </w:p>
    <w:p w:rsidR="007E5AAD" w:rsidRPr="00663389" w:rsidRDefault="007E5AAD" w:rsidP="0049615E">
      <w:pPr>
        <w:autoSpaceDE w:val="0"/>
        <w:autoSpaceDN w:val="0"/>
        <w:adjustRightInd w:val="0"/>
        <w:ind w:firstLine="709"/>
        <w:jc w:val="both"/>
        <w:rPr>
          <w:color w:val="000000"/>
        </w:rPr>
      </w:pPr>
      <w:r w:rsidRPr="00663389">
        <w:rPr>
          <w:b/>
          <w:bCs/>
          <w:color w:val="000000"/>
        </w:rPr>
        <w:t xml:space="preserve">   «Самарское образование»</w:t>
      </w:r>
      <w:r w:rsidRPr="00663389">
        <w:rPr>
          <w:color w:val="000000"/>
        </w:rPr>
        <w:t xml:space="preserve"> -исследование традиций самарского образования. </w:t>
      </w:r>
    </w:p>
    <w:p w:rsidR="007E5AAD" w:rsidRPr="00663389" w:rsidRDefault="007E5AAD" w:rsidP="006E6149">
      <w:pPr>
        <w:pStyle w:val="ListParagraph"/>
        <w:spacing w:line="240" w:lineRule="auto"/>
        <w:ind w:left="709" w:firstLine="0"/>
        <w:jc w:val="center"/>
        <w:rPr>
          <w:b/>
          <w:bCs/>
        </w:rPr>
      </w:pPr>
      <w:r>
        <w:rPr>
          <w:b/>
          <w:bCs/>
        </w:rPr>
        <w:t>5.</w:t>
      </w:r>
      <w:r w:rsidRPr="00663389">
        <w:rPr>
          <w:b/>
          <w:bCs/>
        </w:rPr>
        <w:t>Участники мероприятия</w:t>
      </w:r>
    </w:p>
    <w:p w:rsidR="007E5AAD" w:rsidRPr="00663389" w:rsidRDefault="007E5AAD" w:rsidP="0049615E">
      <w:pPr>
        <w:pStyle w:val="ListParagraph"/>
        <w:spacing w:line="240" w:lineRule="auto"/>
        <w:ind w:left="0"/>
        <w:rPr>
          <w:b/>
          <w:bCs/>
        </w:rPr>
      </w:pPr>
    </w:p>
    <w:p w:rsidR="007E5AAD" w:rsidRPr="00663389" w:rsidRDefault="007E5AAD" w:rsidP="0049615E">
      <w:pPr>
        <w:autoSpaceDE w:val="0"/>
        <w:autoSpaceDN w:val="0"/>
        <w:adjustRightInd w:val="0"/>
        <w:ind w:firstLine="709"/>
        <w:rPr>
          <w:color w:val="000000"/>
        </w:rPr>
      </w:pPr>
      <w:r w:rsidRPr="00663389">
        <w:rPr>
          <w:color w:val="000000"/>
        </w:rPr>
        <w:t>Участниками Чтений являются учащиеся 1-11-х классов</w:t>
      </w:r>
      <w:r>
        <w:rPr>
          <w:color w:val="000000"/>
        </w:rPr>
        <w:t xml:space="preserve"> образовательных учреждений  </w:t>
      </w:r>
      <w:r w:rsidRPr="00663389">
        <w:rPr>
          <w:color w:val="000000"/>
        </w:rPr>
        <w:t xml:space="preserve"> в разных возрастных категориях</w:t>
      </w:r>
      <w:r>
        <w:rPr>
          <w:color w:val="000000"/>
        </w:rPr>
        <w:t>:</w:t>
      </w:r>
    </w:p>
    <w:p w:rsidR="007E5AAD" w:rsidRDefault="007E5AAD" w:rsidP="0049615E">
      <w:pPr>
        <w:autoSpaceDE w:val="0"/>
        <w:autoSpaceDN w:val="0"/>
        <w:adjustRightInd w:val="0"/>
        <w:ind w:firstLine="709"/>
        <w:rPr>
          <w:color w:val="000000"/>
        </w:rPr>
      </w:pPr>
    </w:p>
    <w:p w:rsidR="007E5AAD" w:rsidRPr="006E6149" w:rsidRDefault="007E5AAD" w:rsidP="006E6149">
      <w:pPr>
        <w:autoSpaceDE w:val="0"/>
        <w:autoSpaceDN w:val="0"/>
        <w:adjustRightInd w:val="0"/>
        <w:ind w:firstLine="709"/>
        <w:jc w:val="both"/>
        <w:rPr>
          <w:b/>
          <w:bCs/>
        </w:rPr>
      </w:pPr>
      <w:r w:rsidRPr="006E6149">
        <w:rPr>
          <w:b/>
          <w:bCs/>
          <w:i/>
          <w:iCs/>
        </w:rPr>
        <w:t>Литературн</w:t>
      </w:r>
      <w:r>
        <w:rPr>
          <w:b/>
          <w:bCs/>
          <w:i/>
          <w:iCs/>
        </w:rPr>
        <w:t>ые</w:t>
      </w:r>
      <w:r w:rsidRPr="006E6149">
        <w:rPr>
          <w:b/>
          <w:bCs/>
          <w:i/>
          <w:iCs/>
        </w:rPr>
        <w:t xml:space="preserve"> номинаци</w:t>
      </w:r>
      <w:r>
        <w:rPr>
          <w:b/>
          <w:bCs/>
          <w:i/>
          <w:iCs/>
        </w:rPr>
        <w:t>и</w:t>
      </w:r>
      <w:r w:rsidRPr="006E6149">
        <w:rPr>
          <w:b/>
          <w:bCs/>
          <w:i/>
          <w:iCs/>
        </w:rPr>
        <w:t>:</w:t>
      </w:r>
    </w:p>
    <w:p w:rsidR="007E5AAD" w:rsidRPr="006E6149" w:rsidRDefault="007E5AAD" w:rsidP="006E6149">
      <w:pPr>
        <w:autoSpaceDE w:val="0"/>
        <w:autoSpaceDN w:val="0"/>
        <w:adjustRightInd w:val="0"/>
        <w:ind w:firstLine="709"/>
        <w:jc w:val="both"/>
      </w:pPr>
      <w:r w:rsidRPr="006E6149">
        <w:rPr>
          <w:b/>
          <w:bCs/>
        </w:rPr>
        <w:t xml:space="preserve">«Конкурс чтецов» </w:t>
      </w:r>
    </w:p>
    <w:p w:rsidR="007E5AAD" w:rsidRPr="006E6149" w:rsidRDefault="007E5AAD" w:rsidP="006E6149">
      <w:pPr>
        <w:autoSpaceDE w:val="0"/>
        <w:autoSpaceDN w:val="0"/>
        <w:adjustRightInd w:val="0"/>
        <w:ind w:firstLine="709"/>
        <w:jc w:val="both"/>
      </w:pPr>
      <w:r w:rsidRPr="006E6149">
        <w:t>1-4-е классы, 5-8-е классы, 9-11-е классы.</w:t>
      </w:r>
    </w:p>
    <w:p w:rsidR="007E5AAD" w:rsidRPr="006E6149" w:rsidRDefault="007E5AAD" w:rsidP="006E6149">
      <w:pPr>
        <w:autoSpaceDE w:val="0"/>
        <w:autoSpaceDN w:val="0"/>
        <w:adjustRightInd w:val="0"/>
        <w:ind w:firstLine="709"/>
        <w:jc w:val="both"/>
      </w:pPr>
      <w:r w:rsidRPr="006E6149">
        <w:rPr>
          <w:b/>
          <w:bCs/>
        </w:rPr>
        <w:t xml:space="preserve"> «Юный журналист»</w:t>
      </w:r>
      <w:r w:rsidRPr="006E6149">
        <w:t>: 3-4-е классы, 5-8-е классы, 9-11-е классы.</w:t>
      </w:r>
    </w:p>
    <w:p w:rsidR="007E5AAD" w:rsidRPr="006E6149" w:rsidRDefault="007E5AAD" w:rsidP="006E6149">
      <w:pPr>
        <w:autoSpaceDE w:val="0"/>
        <w:autoSpaceDN w:val="0"/>
        <w:adjustRightInd w:val="0"/>
        <w:ind w:firstLine="709"/>
        <w:jc w:val="both"/>
        <w:rPr>
          <w:b/>
          <w:bCs/>
          <w:i/>
          <w:iCs/>
        </w:rPr>
      </w:pPr>
    </w:p>
    <w:p w:rsidR="007E5AAD" w:rsidRPr="006E6149" w:rsidRDefault="007E5AAD" w:rsidP="006E6149">
      <w:pPr>
        <w:autoSpaceDE w:val="0"/>
        <w:autoSpaceDN w:val="0"/>
        <w:adjustRightInd w:val="0"/>
        <w:ind w:firstLine="709"/>
        <w:jc w:val="both"/>
        <w:rPr>
          <w:b/>
          <w:bCs/>
          <w:i/>
          <w:iCs/>
        </w:rPr>
      </w:pPr>
      <w:r w:rsidRPr="006E6149">
        <w:rPr>
          <w:b/>
          <w:bCs/>
          <w:i/>
          <w:iCs/>
        </w:rPr>
        <w:t>Художественн</w:t>
      </w:r>
      <w:r>
        <w:rPr>
          <w:b/>
          <w:bCs/>
          <w:i/>
          <w:iCs/>
        </w:rPr>
        <w:t>ые</w:t>
      </w:r>
      <w:r w:rsidRPr="006E6149">
        <w:rPr>
          <w:b/>
          <w:bCs/>
          <w:i/>
          <w:iCs/>
        </w:rPr>
        <w:t xml:space="preserve"> номинаци</w:t>
      </w:r>
      <w:r>
        <w:rPr>
          <w:b/>
          <w:bCs/>
          <w:i/>
          <w:iCs/>
        </w:rPr>
        <w:t>и</w:t>
      </w:r>
      <w:r w:rsidRPr="006E6149">
        <w:rPr>
          <w:b/>
          <w:bCs/>
          <w:i/>
          <w:iCs/>
        </w:rPr>
        <w:t>:</w:t>
      </w:r>
    </w:p>
    <w:p w:rsidR="007E5AAD" w:rsidRPr="006E6149" w:rsidRDefault="007E5AAD" w:rsidP="006E6149">
      <w:pPr>
        <w:autoSpaceDE w:val="0"/>
        <w:autoSpaceDN w:val="0"/>
        <w:adjustRightInd w:val="0"/>
        <w:ind w:firstLine="709"/>
        <w:jc w:val="both"/>
      </w:pPr>
      <w:r>
        <w:rPr>
          <w:b/>
          <w:bCs/>
        </w:rPr>
        <w:t>«Рисуем книг страницы»</w:t>
      </w:r>
      <w:r w:rsidRPr="006E6149">
        <w:rPr>
          <w:b/>
          <w:bCs/>
        </w:rPr>
        <w:t>, конкурс рисунков по произведениям М. Горького:</w:t>
      </w:r>
      <w:r w:rsidRPr="006E6149">
        <w:t xml:space="preserve">: 1-4-е классы, 5-8-е классы, 9-11-е классы. </w:t>
      </w:r>
    </w:p>
    <w:p w:rsidR="007E5AAD" w:rsidRPr="006E6149" w:rsidRDefault="007E5AAD" w:rsidP="006E6149">
      <w:pPr>
        <w:autoSpaceDE w:val="0"/>
        <w:autoSpaceDN w:val="0"/>
        <w:adjustRightInd w:val="0"/>
        <w:ind w:firstLine="709"/>
        <w:jc w:val="both"/>
      </w:pPr>
      <w:r w:rsidRPr="006E6149">
        <w:rPr>
          <w:b/>
          <w:bCs/>
        </w:rPr>
        <w:t>«Снимаем М. Горького»</w:t>
      </w:r>
      <w:r w:rsidRPr="006E6149">
        <w:t xml:space="preserve">: 5-8-е классы, 9-11-е классы </w:t>
      </w:r>
    </w:p>
    <w:p w:rsidR="007E5AAD" w:rsidRPr="006E6149" w:rsidRDefault="007E5AAD" w:rsidP="006E6149">
      <w:pPr>
        <w:autoSpaceDE w:val="0"/>
        <w:autoSpaceDN w:val="0"/>
        <w:adjustRightInd w:val="0"/>
        <w:ind w:firstLine="709"/>
        <w:jc w:val="both"/>
        <w:rPr>
          <w:b/>
          <w:bCs/>
        </w:rPr>
      </w:pPr>
    </w:p>
    <w:p w:rsidR="007E5AAD" w:rsidRDefault="007E5AAD" w:rsidP="006E6149">
      <w:pPr>
        <w:autoSpaceDE w:val="0"/>
        <w:autoSpaceDN w:val="0"/>
        <w:adjustRightInd w:val="0"/>
        <w:ind w:firstLine="709"/>
        <w:jc w:val="both"/>
        <w:rPr>
          <w:b/>
          <w:bCs/>
          <w:i/>
          <w:iCs/>
        </w:rPr>
      </w:pPr>
      <w:r w:rsidRPr="006E6149">
        <w:rPr>
          <w:b/>
          <w:bCs/>
          <w:i/>
          <w:iCs/>
        </w:rPr>
        <w:t>Краеведческая номинация</w:t>
      </w:r>
      <w:r>
        <w:rPr>
          <w:b/>
          <w:bCs/>
          <w:i/>
          <w:iCs/>
        </w:rPr>
        <w:t>:</w:t>
      </w:r>
    </w:p>
    <w:p w:rsidR="007E5AAD" w:rsidRPr="006E6149" w:rsidRDefault="007E5AAD" w:rsidP="006E6149">
      <w:pPr>
        <w:autoSpaceDE w:val="0"/>
        <w:autoSpaceDN w:val="0"/>
        <w:adjustRightInd w:val="0"/>
        <w:ind w:firstLine="709"/>
        <w:jc w:val="both"/>
      </w:pPr>
      <w:r w:rsidRPr="006E6149">
        <w:rPr>
          <w:b/>
          <w:bCs/>
        </w:rPr>
        <w:t>«Юный краевед»</w:t>
      </w:r>
      <w:r w:rsidRPr="006E6149">
        <w:t>:1-4-е классы, 5-8-е классы, 9-11-е классы.</w:t>
      </w:r>
    </w:p>
    <w:p w:rsidR="007E5AAD" w:rsidRPr="00653412" w:rsidRDefault="007E5AAD" w:rsidP="0049615E">
      <w:pPr>
        <w:pStyle w:val="ListParagraph"/>
        <w:spacing w:line="240" w:lineRule="auto"/>
        <w:ind w:left="0"/>
        <w:rPr>
          <w:i/>
          <w:iCs/>
          <w:color w:val="FF0000"/>
        </w:rPr>
      </w:pPr>
    </w:p>
    <w:p w:rsidR="007E5AAD" w:rsidRPr="00653412" w:rsidRDefault="007E5AAD" w:rsidP="0049615E">
      <w:pPr>
        <w:pStyle w:val="ListParagraph"/>
        <w:spacing w:line="240" w:lineRule="auto"/>
        <w:ind w:left="0"/>
        <w:rPr>
          <w:i/>
          <w:iCs/>
          <w:color w:val="FF0000"/>
        </w:rPr>
      </w:pPr>
    </w:p>
    <w:p w:rsidR="007E5AAD" w:rsidRPr="00663389" w:rsidRDefault="007E5AAD" w:rsidP="006E6149">
      <w:pPr>
        <w:pStyle w:val="ListParagraph"/>
        <w:spacing w:line="240" w:lineRule="auto"/>
        <w:ind w:left="709" w:firstLine="0"/>
        <w:jc w:val="center"/>
        <w:rPr>
          <w:b/>
          <w:bCs/>
        </w:rPr>
      </w:pPr>
      <w:r>
        <w:rPr>
          <w:b/>
          <w:bCs/>
        </w:rPr>
        <w:t>6.</w:t>
      </w:r>
      <w:r w:rsidRPr="00663389">
        <w:rPr>
          <w:b/>
          <w:bCs/>
        </w:rPr>
        <w:t>Требования к содержанию и оформлению работ участников</w:t>
      </w:r>
    </w:p>
    <w:p w:rsidR="007E5AAD" w:rsidRPr="00663389" w:rsidRDefault="007E5AAD" w:rsidP="0049615E">
      <w:pPr>
        <w:pStyle w:val="ListParagraph"/>
        <w:spacing w:line="240" w:lineRule="auto"/>
        <w:ind w:left="0"/>
        <w:rPr>
          <w:b/>
          <w:bCs/>
        </w:rPr>
      </w:pPr>
    </w:p>
    <w:p w:rsidR="007E5AAD" w:rsidRPr="00BF75EF" w:rsidRDefault="007E5AAD" w:rsidP="0049615E">
      <w:pPr>
        <w:autoSpaceDE w:val="0"/>
        <w:autoSpaceDN w:val="0"/>
        <w:adjustRightInd w:val="0"/>
        <w:ind w:firstLine="709"/>
        <w:jc w:val="center"/>
        <w:rPr>
          <w:b/>
          <w:bCs/>
          <w:i/>
          <w:iCs/>
          <w:color w:val="000000"/>
        </w:rPr>
      </w:pPr>
      <w:r w:rsidRPr="00BF75EF">
        <w:rPr>
          <w:b/>
          <w:bCs/>
          <w:i/>
          <w:iCs/>
          <w:color w:val="000000"/>
        </w:rPr>
        <w:t>Литературная номинация:</w:t>
      </w:r>
    </w:p>
    <w:p w:rsidR="007E5AAD" w:rsidRDefault="007E5AAD" w:rsidP="0049615E">
      <w:pPr>
        <w:autoSpaceDE w:val="0"/>
        <w:autoSpaceDN w:val="0"/>
        <w:adjustRightInd w:val="0"/>
        <w:ind w:firstLine="709"/>
        <w:jc w:val="both"/>
        <w:rPr>
          <w:b/>
          <w:bCs/>
          <w:color w:val="000000"/>
        </w:rPr>
      </w:pPr>
    </w:p>
    <w:p w:rsidR="007E5AAD" w:rsidRPr="00663389" w:rsidRDefault="007E5AAD" w:rsidP="0049615E">
      <w:pPr>
        <w:autoSpaceDE w:val="0"/>
        <w:autoSpaceDN w:val="0"/>
        <w:adjustRightInd w:val="0"/>
        <w:ind w:firstLine="709"/>
        <w:jc w:val="both"/>
        <w:rPr>
          <w:b/>
          <w:bCs/>
          <w:color w:val="000000"/>
        </w:rPr>
      </w:pPr>
      <w:r w:rsidRPr="00663389">
        <w:rPr>
          <w:b/>
          <w:bCs/>
          <w:color w:val="000000"/>
        </w:rPr>
        <w:t xml:space="preserve">«Конкурс </w:t>
      </w:r>
      <w:r w:rsidRPr="00091D8C">
        <w:rPr>
          <w:b/>
          <w:bCs/>
        </w:rPr>
        <w:t xml:space="preserve">чтецов» (заочный и очный </w:t>
      </w:r>
      <w:r w:rsidRPr="00091D8C">
        <w:rPr>
          <w:b/>
          <w:bCs/>
          <w:color w:val="000000"/>
        </w:rPr>
        <w:t>этапы)</w:t>
      </w:r>
    </w:p>
    <w:p w:rsidR="007E5AAD" w:rsidRDefault="007E5AAD" w:rsidP="0049615E">
      <w:pPr>
        <w:pStyle w:val="eltd-blockquote-text"/>
        <w:spacing w:before="0" w:beforeAutospacing="0" w:after="0" w:afterAutospacing="0"/>
        <w:ind w:firstLine="709"/>
        <w:jc w:val="both"/>
      </w:pPr>
    </w:p>
    <w:p w:rsidR="007E5AAD" w:rsidRPr="00663389" w:rsidRDefault="007E5AAD" w:rsidP="0049615E">
      <w:pPr>
        <w:pStyle w:val="eltd-blockquote-text"/>
        <w:spacing w:before="0" w:beforeAutospacing="0" w:after="0" w:afterAutospacing="0"/>
        <w:ind w:firstLine="709"/>
        <w:jc w:val="both"/>
      </w:pPr>
      <w:r w:rsidRPr="00663389">
        <w:t xml:space="preserve">На </w:t>
      </w:r>
      <w:r w:rsidRPr="00663389">
        <w:rPr>
          <w:b/>
          <w:bCs/>
        </w:rPr>
        <w:t>очном этапе</w:t>
      </w:r>
      <w:r w:rsidRPr="00663389">
        <w:t xml:space="preserve"> участник декламирует отрывок из любого прозаического, драматического произведения М. Горького или любого российского, или зарубежного автора, посвященного М. Горькому. </w:t>
      </w:r>
    </w:p>
    <w:p w:rsidR="007E5AAD" w:rsidRPr="00663389" w:rsidRDefault="007E5AAD" w:rsidP="0049615E">
      <w:pPr>
        <w:pStyle w:val="NormalWeb"/>
        <w:spacing w:before="0" w:beforeAutospacing="0" w:after="0" w:afterAutospacing="0"/>
        <w:ind w:firstLine="709"/>
        <w:jc w:val="both"/>
      </w:pPr>
      <w:r w:rsidRPr="00663389">
        <w:rPr>
          <w:b/>
          <w:bCs/>
        </w:rPr>
        <w:t>Время выступления каждого участника —</w:t>
      </w:r>
      <w:r w:rsidRPr="00091D8C">
        <w:t xml:space="preserve">от 2 до 3 минут. </w:t>
      </w:r>
      <w:r w:rsidRPr="00663389">
        <w:t xml:space="preserve">Превышение регламента не допускается. Во время выступления могут быть использованы музыкальное сопровождение, декорации, костюмы. </w:t>
      </w:r>
    </w:p>
    <w:p w:rsidR="007E5AAD" w:rsidRPr="00663389" w:rsidRDefault="007E5AAD" w:rsidP="0049615E">
      <w:pPr>
        <w:ind w:firstLine="709"/>
        <w:jc w:val="both"/>
      </w:pPr>
      <w:r w:rsidRPr="00663389">
        <w:t xml:space="preserve">На </w:t>
      </w:r>
      <w:r w:rsidRPr="00663389">
        <w:rPr>
          <w:b/>
          <w:bCs/>
        </w:rPr>
        <w:t>заочный этап</w:t>
      </w:r>
      <w:r w:rsidRPr="00663389">
        <w:t xml:space="preserve"> принимается видеозапись одного произведения на русском языке в исполнении Участника (проживающего не в г. Самара) длительностью не более 3 минут.  Видеозапись должна обязательно содержать представление автора и названия исполняемого произведения. Видеосъемка должна производиться без выключения и остановки видеокамеры, с начала и до конца исполнения произведения. </w:t>
      </w:r>
      <w:r w:rsidRPr="00663389">
        <w:rPr>
          <w:b/>
          <w:bCs/>
        </w:rPr>
        <w:t>Монтаж не допускается.</w:t>
      </w:r>
      <w:r w:rsidRPr="00663389">
        <w:t xml:space="preserve"> Во время исполнения программы на видео должно быть отчётливо видно лицо исполнителя. Видео низкого качества, видео снятое на «трясущиеся руки» к участию не допускается. Видеозапись не должна содержать логотипов или рекламу других конкурсов и фестивалей. </w:t>
      </w:r>
    </w:p>
    <w:p w:rsidR="007E5AAD" w:rsidRPr="00663389" w:rsidRDefault="007E5AAD" w:rsidP="0049615E">
      <w:pPr>
        <w:ind w:firstLine="709"/>
        <w:jc w:val="both"/>
      </w:pPr>
      <w:r w:rsidRPr="00663389">
        <w:t>В названии Конкурсной работы указываются автор и название художественного произведения. Формат видео.</w:t>
      </w:r>
    </w:p>
    <w:p w:rsidR="007E5AAD" w:rsidRPr="00663389" w:rsidRDefault="007E5AAD" w:rsidP="0049615E">
      <w:pPr>
        <w:autoSpaceDE w:val="0"/>
        <w:autoSpaceDN w:val="0"/>
        <w:adjustRightInd w:val="0"/>
        <w:ind w:firstLine="709"/>
        <w:jc w:val="both"/>
        <w:rPr>
          <w:b/>
          <w:bCs/>
          <w:color w:val="000000"/>
        </w:rPr>
      </w:pPr>
    </w:p>
    <w:p w:rsidR="007E5AAD" w:rsidRPr="00663389" w:rsidRDefault="007E5AAD" w:rsidP="0049615E">
      <w:pPr>
        <w:autoSpaceDE w:val="0"/>
        <w:autoSpaceDN w:val="0"/>
        <w:adjustRightInd w:val="0"/>
        <w:ind w:firstLine="709"/>
        <w:jc w:val="both"/>
        <w:rPr>
          <w:color w:val="000000"/>
        </w:rPr>
      </w:pPr>
      <w:r w:rsidRPr="00663389">
        <w:rPr>
          <w:b/>
          <w:bCs/>
          <w:color w:val="000000"/>
        </w:rPr>
        <w:t>«Юный журналист»</w:t>
      </w:r>
    </w:p>
    <w:p w:rsidR="007E5AAD" w:rsidRPr="00663389" w:rsidRDefault="007E5AAD" w:rsidP="0049615E">
      <w:pPr>
        <w:autoSpaceDE w:val="0"/>
        <w:autoSpaceDN w:val="0"/>
        <w:adjustRightInd w:val="0"/>
        <w:ind w:firstLine="709"/>
        <w:jc w:val="both"/>
        <w:rPr>
          <w:color w:val="000000"/>
        </w:rPr>
      </w:pPr>
      <w:r w:rsidRPr="00663389">
        <w:rPr>
          <w:color w:val="000000"/>
        </w:rPr>
        <w:t xml:space="preserve">На конкурс представляется журналистские статьи школьных изданий. От 1-го журналиста – 2 материала: </w:t>
      </w:r>
    </w:p>
    <w:p w:rsidR="007E5AAD" w:rsidRPr="00663389" w:rsidRDefault="007E5AAD" w:rsidP="00623DEC">
      <w:pPr>
        <w:numPr>
          <w:ilvl w:val="0"/>
          <w:numId w:val="13"/>
        </w:numPr>
        <w:autoSpaceDE w:val="0"/>
        <w:autoSpaceDN w:val="0"/>
        <w:adjustRightInd w:val="0"/>
        <w:ind w:left="0" w:firstLine="709"/>
        <w:jc w:val="both"/>
        <w:rPr>
          <w:color w:val="000000"/>
        </w:rPr>
      </w:pPr>
      <w:r w:rsidRPr="00663389">
        <w:rPr>
          <w:color w:val="000000"/>
        </w:rPr>
        <w:t>1 материал о событиях родного города, его проблемах, культурных событиях и т.д.;</w:t>
      </w:r>
    </w:p>
    <w:p w:rsidR="007E5AAD" w:rsidRPr="00663389" w:rsidRDefault="007E5AAD" w:rsidP="00623DEC">
      <w:pPr>
        <w:numPr>
          <w:ilvl w:val="0"/>
          <w:numId w:val="13"/>
        </w:numPr>
        <w:autoSpaceDE w:val="0"/>
        <w:autoSpaceDN w:val="0"/>
        <w:adjustRightInd w:val="0"/>
        <w:ind w:left="0" w:firstLine="709"/>
        <w:jc w:val="both"/>
        <w:rPr>
          <w:color w:val="000000"/>
        </w:rPr>
      </w:pPr>
      <w:r w:rsidRPr="00663389">
        <w:rPr>
          <w:color w:val="000000"/>
        </w:rPr>
        <w:t>1 материал о жизни класса, школы.</w:t>
      </w:r>
    </w:p>
    <w:p w:rsidR="007E5AAD" w:rsidRPr="00663389" w:rsidRDefault="007E5AAD" w:rsidP="0049615E">
      <w:pPr>
        <w:autoSpaceDE w:val="0"/>
        <w:autoSpaceDN w:val="0"/>
        <w:adjustRightInd w:val="0"/>
        <w:ind w:firstLine="709"/>
        <w:jc w:val="both"/>
        <w:rPr>
          <w:color w:val="000000"/>
        </w:rPr>
      </w:pPr>
      <w:r w:rsidRPr="00091D8C">
        <w:t>Работы представляются в печатном варианте, дополнительно представляется номер школьной газеты, журнала</w:t>
      </w:r>
      <w:r w:rsidRPr="00091D8C">
        <w:rPr>
          <w:color w:val="000000"/>
        </w:rPr>
        <w:t>, альманах, где был опубликован материал. Статьи могут быть расположены на 1-м листе формата</w:t>
      </w:r>
      <w:r w:rsidRPr="00663389">
        <w:rPr>
          <w:color w:val="000000"/>
        </w:rPr>
        <w:t xml:space="preserve"> А4 шрифт 14, интервал – полуторный. Подпись автора статьи должна стоять в правом углу в конце с обязательным указанием класса и общеобразовательного учреждения автора.</w:t>
      </w:r>
    </w:p>
    <w:p w:rsidR="007E5AAD" w:rsidRPr="00663389" w:rsidRDefault="007E5AAD" w:rsidP="0049615E">
      <w:pPr>
        <w:autoSpaceDE w:val="0"/>
        <w:autoSpaceDN w:val="0"/>
        <w:adjustRightInd w:val="0"/>
        <w:ind w:firstLine="709"/>
        <w:jc w:val="both"/>
        <w:rPr>
          <w:color w:val="000000"/>
        </w:rPr>
      </w:pPr>
      <w:r w:rsidRPr="00663389">
        <w:rPr>
          <w:color w:val="000000"/>
        </w:rPr>
        <w:t>На очном этапе журналистам предлагается кратко представить свои материалы, разрешается использование мультимедийной презентации или фото-, видеоряда.</w:t>
      </w:r>
    </w:p>
    <w:p w:rsidR="007E5AAD" w:rsidRPr="00663389" w:rsidRDefault="007E5AAD" w:rsidP="0049615E">
      <w:pPr>
        <w:autoSpaceDE w:val="0"/>
        <w:autoSpaceDN w:val="0"/>
        <w:adjustRightInd w:val="0"/>
        <w:ind w:firstLine="709"/>
        <w:jc w:val="both"/>
        <w:rPr>
          <w:color w:val="000000"/>
        </w:rPr>
      </w:pPr>
      <w:r w:rsidRPr="00663389">
        <w:t xml:space="preserve">Заявки (Приложение №1) от образовательных учреждений подаются на электронную почту координатору Чтений Бирюковой Наталье Борисовне: </w:t>
      </w:r>
      <w:r w:rsidRPr="00663389">
        <w:rPr>
          <w:u w:val="single"/>
          <w:lang w:val="en-US"/>
        </w:rPr>
        <w:t>birukovanb</w:t>
      </w:r>
      <w:r w:rsidRPr="00663389">
        <w:rPr>
          <w:u w:val="single"/>
        </w:rPr>
        <w:t>-13@</w:t>
      </w:r>
      <w:r w:rsidRPr="00663389">
        <w:rPr>
          <w:u w:val="single"/>
          <w:lang w:val="en-US"/>
        </w:rPr>
        <w:t>mail</w:t>
      </w:r>
      <w:r w:rsidRPr="00663389">
        <w:rPr>
          <w:u w:val="single"/>
        </w:rPr>
        <w:t>.</w:t>
      </w:r>
      <w:r w:rsidRPr="00663389">
        <w:rPr>
          <w:u w:val="single"/>
          <w:lang w:val="en-US"/>
        </w:rPr>
        <w:t>ru</w:t>
      </w:r>
    </w:p>
    <w:p w:rsidR="007E5AAD" w:rsidRPr="00663389" w:rsidRDefault="007E5AAD" w:rsidP="0049615E">
      <w:pPr>
        <w:ind w:firstLine="709"/>
        <w:rPr>
          <w:b/>
          <w:bCs/>
        </w:rPr>
      </w:pPr>
    </w:p>
    <w:p w:rsidR="007E5AAD" w:rsidRPr="00BF75EF" w:rsidRDefault="007E5AAD" w:rsidP="0049615E">
      <w:pPr>
        <w:ind w:firstLine="709"/>
        <w:rPr>
          <w:b/>
          <w:bCs/>
          <w:i/>
          <w:iCs/>
        </w:rPr>
      </w:pPr>
      <w:r w:rsidRPr="00BF75EF">
        <w:rPr>
          <w:b/>
          <w:bCs/>
          <w:i/>
          <w:iCs/>
        </w:rPr>
        <w:t>Художественная номинация:</w:t>
      </w:r>
    </w:p>
    <w:p w:rsidR="007E5AAD" w:rsidRDefault="007E5AAD" w:rsidP="0049615E">
      <w:pPr>
        <w:autoSpaceDE w:val="0"/>
        <w:autoSpaceDN w:val="0"/>
        <w:adjustRightInd w:val="0"/>
        <w:ind w:firstLine="709"/>
        <w:jc w:val="both"/>
        <w:rPr>
          <w:b/>
          <w:bCs/>
        </w:rPr>
      </w:pPr>
    </w:p>
    <w:p w:rsidR="007E5AAD" w:rsidRPr="00663389" w:rsidRDefault="007E5AAD" w:rsidP="0049615E">
      <w:pPr>
        <w:autoSpaceDE w:val="0"/>
        <w:autoSpaceDN w:val="0"/>
        <w:adjustRightInd w:val="0"/>
        <w:ind w:firstLine="709"/>
        <w:jc w:val="both"/>
        <w:rPr>
          <w:b/>
          <w:bCs/>
        </w:rPr>
      </w:pPr>
      <w:r w:rsidRPr="00663389">
        <w:rPr>
          <w:b/>
          <w:bCs/>
        </w:rPr>
        <w:t>«Рисуем книг страницы» (очный и заочный этап), конкурс рисунков по произведениям М. Горького</w:t>
      </w:r>
    </w:p>
    <w:p w:rsidR="007E5AAD" w:rsidRPr="00663389" w:rsidRDefault="007E5AAD" w:rsidP="00623DEC">
      <w:pPr>
        <w:numPr>
          <w:ilvl w:val="0"/>
          <w:numId w:val="12"/>
        </w:numPr>
        <w:autoSpaceDE w:val="0"/>
        <w:autoSpaceDN w:val="0"/>
        <w:adjustRightInd w:val="0"/>
        <w:ind w:left="0" w:firstLine="709"/>
        <w:jc w:val="both"/>
      </w:pPr>
      <w:r w:rsidRPr="00663389">
        <w:t>рисунки выполняются в формате А3 (420мм х 580мм). Паспарту обязательно.</w:t>
      </w:r>
    </w:p>
    <w:p w:rsidR="007E5AAD" w:rsidRPr="00663389" w:rsidRDefault="007E5AAD" w:rsidP="00623DEC">
      <w:pPr>
        <w:pStyle w:val="NormalWeb"/>
        <w:numPr>
          <w:ilvl w:val="0"/>
          <w:numId w:val="11"/>
        </w:numPr>
        <w:spacing w:before="0" w:beforeAutospacing="0" w:after="0" w:afterAutospacing="0"/>
        <w:ind w:left="0" w:firstLine="709"/>
        <w:jc w:val="both"/>
        <w:rPr>
          <w:color w:val="FF0000"/>
        </w:rPr>
      </w:pPr>
      <w:r w:rsidRPr="00663389">
        <w:t>рисунки могут быть исполнены в любой технике рисования (масло, акварель, тушь, цветные карандаши, мелки и т.д.).</w:t>
      </w:r>
    </w:p>
    <w:p w:rsidR="007E5AAD" w:rsidRPr="00663389" w:rsidRDefault="007E5AAD" w:rsidP="00623DEC">
      <w:pPr>
        <w:pStyle w:val="NormalWeb"/>
        <w:numPr>
          <w:ilvl w:val="0"/>
          <w:numId w:val="11"/>
        </w:numPr>
        <w:spacing w:before="0" w:beforeAutospacing="0" w:after="0" w:afterAutospacing="0"/>
        <w:ind w:left="0" w:firstLine="709"/>
        <w:jc w:val="both"/>
      </w:pPr>
      <w:r w:rsidRPr="00663389">
        <w:t xml:space="preserve">к представляемым на конкурс работам должна быть приложена этикетка, напечатанная на белой бумаге шрифтом Times New Roman, размер шрифта 14, размер этикетки 40 х 100 мм с указанием названия работы, ФИ автора, возраста ребенка, названия образовательного учреждения/ города проживания. </w:t>
      </w:r>
    </w:p>
    <w:p w:rsidR="007E5AAD" w:rsidRPr="00663389" w:rsidRDefault="007E5AAD" w:rsidP="00623DEC">
      <w:pPr>
        <w:pStyle w:val="NormalWeb"/>
        <w:numPr>
          <w:ilvl w:val="0"/>
          <w:numId w:val="11"/>
        </w:numPr>
        <w:spacing w:before="0" w:beforeAutospacing="0" w:after="0" w:afterAutospacing="0"/>
        <w:ind w:left="0" w:firstLine="709"/>
        <w:jc w:val="both"/>
      </w:pPr>
      <w:r w:rsidRPr="00663389">
        <w:t>Работа должна сопровождаться цитатой иллюстрируемого произведения.</w:t>
      </w:r>
    </w:p>
    <w:p w:rsidR="007E5AAD" w:rsidRDefault="007E5AAD" w:rsidP="0049615E">
      <w:pPr>
        <w:pStyle w:val="NormalWeb"/>
        <w:spacing w:before="0" w:beforeAutospacing="0" w:after="0" w:afterAutospacing="0"/>
        <w:ind w:firstLine="709"/>
        <w:jc w:val="both"/>
      </w:pPr>
    </w:p>
    <w:p w:rsidR="007E5AAD" w:rsidRPr="00663389" w:rsidRDefault="007E5AAD" w:rsidP="0049615E">
      <w:pPr>
        <w:pStyle w:val="NormalWeb"/>
        <w:spacing w:before="0" w:beforeAutospacing="0" w:after="0" w:afterAutospacing="0"/>
        <w:ind w:firstLine="709"/>
        <w:jc w:val="both"/>
      </w:pPr>
      <w:r w:rsidRPr="00663389">
        <w:t xml:space="preserve">На </w:t>
      </w:r>
      <w:r w:rsidRPr="00663389">
        <w:rPr>
          <w:b/>
          <w:bCs/>
        </w:rPr>
        <w:t>заочный этап (для участников, не проживающих в г. Самара)</w:t>
      </w:r>
      <w:r w:rsidRPr="00663389">
        <w:t xml:space="preserve"> необходимо отправить сканированный электронный вариант работы в формате JPEG. Размер файла с работой не должен превышать 3 Мбайт. В названии файла указать ФИ, возраст автора, название работы, название образовательного учреждения, место проживания.Работы в электронном виде необходимо предоставить до 26 октября на адреc: </w:t>
      </w:r>
      <w:hyperlink r:id="rId42" w:history="1">
        <w:r w:rsidRPr="00663389">
          <w:rPr>
            <w:rStyle w:val="Hyperlink"/>
          </w:rPr>
          <w:t>semlaf@mail.ru</w:t>
        </w:r>
      </w:hyperlink>
      <w:r w:rsidRPr="00663389">
        <w:t xml:space="preserve"> в теме письма указывать </w:t>
      </w:r>
      <w:r w:rsidRPr="00663389">
        <w:rPr>
          <w:lang w:val="en-US"/>
        </w:rPr>
        <w:t>IV</w:t>
      </w:r>
      <w:r w:rsidRPr="00663389">
        <w:t xml:space="preserve"> Горьковские чтения.</w:t>
      </w:r>
    </w:p>
    <w:p w:rsidR="007E5AAD" w:rsidRPr="00663389" w:rsidRDefault="007E5AAD" w:rsidP="0049615E">
      <w:pPr>
        <w:autoSpaceDE w:val="0"/>
        <w:autoSpaceDN w:val="0"/>
        <w:adjustRightInd w:val="0"/>
        <w:ind w:firstLine="709"/>
        <w:jc w:val="both"/>
        <w:rPr>
          <w:b/>
          <w:bCs/>
          <w:color w:val="000000"/>
        </w:rPr>
      </w:pPr>
    </w:p>
    <w:p w:rsidR="007E5AAD" w:rsidRPr="00663389" w:rsidRDefault="007E5AAD" w:rsidP="0049615E">
      <w:pPr>
        <w:autoSpaceDE w:val="0"/>
        <w:autoSpaceDN w:val="0"/>
        <w:adjustRightInd w:val="0"/>
        <w:ind w:firstLine="709"/>
        <w:jc w:val="both"/>
        <w:rPr>
          <w:color w:val="000000"/>
        </w:rPr>
      </w:pPr>
      <w:r w:rsidRPr="00091D8C">
        <w:rPr>
          <w:b/>
          <w:bCs/>
          <w:color w:val="000000"/>
        </w:rPr>
        <w:t>«Снимаем М.Горького» (</w:t>
      </w:r>
      <w:r w:rsidRPr="00091D8C">
        <w:rPr>
          <w:b/>
          <w:bCs/>
        </w:rPr>
        <w:t>конкурс буктрейлеров по произведениям Максима Горького)</w:t>
      </w:r>
    </w:p>
    <w:p w:rsidR="007E5AAD" w:rsidRPr="00663389" w:rsidRDefault="007E5AAD" w:rsidP="0049615E">
      <w:pPr>
        <w:autoSpaceDE w:val="0"/>
        <w:autoSpaceDN w:val="0"/>
        <w:adjustRightInd w:val="0"/>
        <w:ind w:firstLine="709"/>
        <w:jc w:val="both"/>
        <w:rPr>
          <w:color w:val="000000"/>
        </w:rPr>
      </w:pPr>
      <w:r w:rsidRPr="00663389">
        <w:rPr>
          <w:b/>
          <w:bCs/>
          <w:color w:val="000000"/>
        </w:rPr>
        <w:t>Конкурс проводится заочно.</w:t>
      </w:r>
      <w:r w:rsidRPr="00663389">
        <w:rPr>
          <w:color w:val="000000"/>
        </w:rPr>
        <w:t xml:space="preserve"> Работы принимаются до 26.10.2018 г. на электронный адрес </w:t>
      </w:r>
      <w:hyperlink r:id="rId43" w:history="1">
        <w:r w:rsidRPr="00663389">
          <w:rPr>
            <w:rStyle w:val="Hyperlink"/>
            <w:lang w:val="en-US"/>
          </w:rPr>
          <w:t>semlaf</w:t>
        </w:r>
        <w:r w:rsidRPr="00663389">
          <w:rPr>
            <w:rStyle w:val="Hyperlink"/>
          </w:rPr>
          <w:t>@</w:t>
        </w:r>
        <w:r w:rsidRPr="00663389">
          <w:rPr>
            <w:rStyle w:val="Hyperlink"/>
            <w:lang w:val="en-US"/>
          </w:rPr>
          <w:t>mail</w:t>
        </w:r>
        <w:r w:rsidRPr="00663389">
          <w:rPr>
            <w:rStyle w:val="Hyperlink"/>
          </w:rPr>
          <w:t>.</w:t>
        </w:r>
        <w:r w:rsidRPr="00663389">
          <w:rPr>
            <w:rStyle w:val="Hyperlink"/>
            <w:lang w:val="en-US"/>
          </w:rPr>
          <w:t>ru</w:t>
        </w:r>
      </w:hyperlink>
      <w:r w:rsidRPr="00663389">
        <w:t>, в</w:t>
      </w:r>
      <w:r w:rsidRPr="00663389">
        <w:rPr>
          <w:color w:val="000000"/>
        </w:rPr>
        <w:t xml:space="preserve"> теме письма указать «</w:t>
      </w:r>
      <w:r w:rsidRPr="00663389">
        <w:rPr>
          <w:color w:val="000000"/>
          <w:lang w:val="en-US"/>
        </w:rPr>
        <w:t>IV</w:t>
      </w:r>
      <w:r w:rsidRPr="00663389">
        <w:rPr>
          <w:color w:val="000000"/>
        </w:rPr>
        <w:t xml:space="preserve"> Горьковские чтения»</w:t>
      </w:r>
    </w:p>
    <w:p w:rsidR="007E5AAD" w:rsidRPr="00663389" w:rsidRDefault="007E5AAD" w:rsidP="00623DEC">
      <w:pPr>
        <w:pStyle w:val="NormalWeb"/>
        <w:numPr>
          <w:ilvl w:val="0"/>
          <w:numId w:val="10"/>
        </w:numPr>
        <w:spacing w:before="0" w:beforeAutospacing="0" w:after="0" w:afterAutospacing="0"/>
        <w:ind w:left="0" w:firstLine="709"/>
        <w:jc w:val="both"/>
      </w:pPr>
      <w:r w:rsidRPr="00663389">
        <w:t>в конкурсе участвует буктрейлер-видеоролик (видеоряд) из иллюстраций и отрывков одного произведения М. Горького;</w:t>
      </w:r>
    </w:p>
    <w:p w:rsidR="007E5AAD" w:rsidRPr="00663389" w:rsidRDefault="007E5AAD" w:rsidP="00623DEC">
      <w:pPr>
        <w:pStyle w:val="NormalWeb"/>
        <w:numPr>
          <w:ilvl w:val="0"/>
          <w:numId w:val="10"/>
        </w:numPr>
        <w:spacing w:before="0" w:beforeAutospacing="0" w:after="0" w:afterAutospacing="0"/>
        <w:ind w:left="0" w:firstLine="709"/>
        <w:jc w:val="both"/>
      </w:pPr>
      <w:r w:rsidRPr="00663389">
        <w:t xml:space="preserve">буктрейлер не должен превышать 3-х минут; </w:t>
      </w:r>
    </w:p>
    <w:p w:rsidR="007E5AAD" w:rsidRPr="00663389" w:rsidRDefault="007E5AAD" w:rsidP="00623DEC">
      <w:pPr>
        <w:pStyle w:val="NormalWeb"/>
        <w:numPr>
          <w:ilvl w:val="0"/>
          <w:numId w:val="10"/>
        </w:numPr>
        <w:spacing w:before="0" w:beforeAutospacing="0" w:after="0" w:afterAutospacing="0"/>
        <w:ind w:left="0" w:firstLine="709"/>
        <w:jc w:val="both"/>
        <w:rPr>
          <w:color w:val="FF0000"/>
        </w:rPr>
      </w:pPr>
      <w:r w:rsidRPr="00663389">
        <w:t xml:space="preserve">работа должна содержать название конкурса («Снимаем Горького»), название произведения, </w:t>
      </w:r>
      <w:r w:rsidRPr="00663389">
        <w:rPr>
          <w:rStyle w:val="extended-textfull"/>
        </w:rPr>
        <w:t xml:space="preserve">наличие рекламных фраз или слоганов, </w:t>
      </w:r>
      <w:r w:rsidRPr="00663389">
        <w:t>описание авторского коллектива (автор, группа авторов, руководитель, если есть).</w:t>
      </w:r>
    </w:p>
    <w:p w:rsidR="007E5AAD" w:rsidRPr="00663389" w:rsidRDefault="007E5AAD" w:rsidP="00623DEC">
      <w:pPr>
        <w:pStyle w:val="NormalWeb"/>
        <w:numPr>
          <w:ilvl w:val="0"/>
          <w:numId w:val="10"/>
        </w:numPr>
        <w:spacing w:before="0" w:beforeAutospacing="0" w:after="0" w:afterAutospacing="0"/>
        <w:ind w:left="0" w:firstLine="709"/>
        <w:jc w:val="both"/>
      </w:pPr>
      <w:r w:rsidRPr="00663389">
        <w:t>содержание снятого ролика не должно расходиться с содержанием произведения автора;</w:t>
      </w:r>
    </w:p>
    <w:p w:rsidR="007E5AAD" w:rsidRPr="00663389" w:rsidRDefault="007E5AAD" w:rsidP="00623DEC">
      <w:pPr>
        <w:pStyle w:val="NormalWeb"/>
        <w:numPr>
          <w:ilvl w:val="0"/>
          <w:numId w:val="10"/>
        </w:numPr>
        <w:spacing w:before="0" w:beforeAutospacing="0" w:after="0" w:afterAutospacing="0"/>
        <w:ind w:left="0" w:firstLine="709"/>
        <w:jc w:val="both"/>
      </w:pPr>
      <w:r w:rsidRPr="00663389">
        <w:t>права на аудио-, видео- и фотоматериалы, использованные в буктрейлере, должны быть свободными от претензий третьих лиц. В противном случае ответственность за нарушение прав третьих лиц возлагается на Участника. Представляя материалы для участия в конкурсе, каждый участник гарантирует, что является автором этой работы;</w:t>
      </w:r>
    </w:p>
    <w:p w:rsidR="007E5AAD" w:rsidRPr="00663389" w:rsidRDefault="007E5AAD" w:rsidP="00623DEC">
      <w:pPr>
        <w:pStyle w:val="NormalWeb"/>
        <w:numPr>
          <w:ilvl w:val="0"/>
          <w:numId w:val="10"/>
        </w:numPr>
        <w:spacing w:before="0" w:beforeAutospacing="0" w:after="0" w:afterAutospacing="0"/>
        <w:ind w:left="0" w:firstLine="709"/>
        <w:jc w:val="both"/>
      </w:pPr>
      <w:r>
        <w:rPr>
          <w:rStyle w:val="extended-textfull"/>
        </w:rPr>
        <w:t>н</w:t>
      </w:r>
      <w:r w:rsidRPr="00663389">
        <w:rPr>
          <w:rStyle w:val="extended-textfull"/>
        </w:rPr>
        <w:t>едопустимо наличие в ролике спойлеров, то есть данных, преждевременно раскрывающих важную сюжетную информацию о книге.</w:t>
      </w:r>
    </w:p>
    <w:p w:rsidR="007E5AAD" w:rsidRPr="00663389" w:rsidRDefault="007E5AAD" w:rsidP="0049615E">
      <w:pPr>
        <w:autoSpaceDE w:val="0"/>
        <w:autoSpaceDN w:val="0"/>
        <w:adjustRightInd w:val="0"/>
        <w:ind w:firstLine="709"/>
        <w:rPr>
          <w:b/>
          <w:bCs/>
          <w:color w:val="000000"/>
        </w:rPr>
      </w:pPr>
    </w:p>
    <w:p w:rsidR="007E5AAD" w:rsidRPr="00663389" w:rsidRDefault="007E5AAD" w:rsidP="006E6149">
      <w:pPr>
        <w:autoSpaceDE w:val="0"/>
        <w:autoSpaceDN w:val="0"/>
        <w:adjustRightInd w:val="0"/>
        <w:ind w:firstLine="709"/>
        <w:rPr>
          <w:color w:val="000000"/>
        </w:rPr>
      </w:pPr>
      <w:r w:rsidRPr="00BF75EF">
        <w:rPr>
          <w:b/>
          <w:bCs/>
          <w:i/>
          <w:iCs/>
          <w:color w:val="000000"/>
        </w:rPr>
        <w:t>Краев</w:t>
      </w:r>
      <w:r>
        <w:rPr>
          <w:b/>
          <w:bCs/>
          <w:i/>
          <w:iCs/>
          <w:color w:val="000000"/>
        </w:rPr>
        <w:t xml:space="preserve">едческая номинация </w:t>
      </w:r>
      <w:r w:rsidRPr="00663389">
        <w:rPr>
          <w:b/>
          <w:bCs/>
          <w:color w:val="000000"/>
        </w:rPr>
        <w:t>«Юный краевед»</w:t>
      </w:r>
      <w:r>
        <w:rPr>
          <w:color w:val="000000"/>
        </w:rPr>
        <w:t xml:space="preserve">: </w:t>
      </w:r>
      <w:r w:rsidRPr="00663389">
        <w:rPr>
          <w:color w:val="000000"/>
        </w:rPr>
        <w:t>На конкурс представляются краеведческие научно-исследовательские работы в секциях:</w:t>
      </w:r>
      <w:r w:rsidRPr="00663389">
        <w:rPr>
          <w:b/>
          <w:bCs/>
          <w:color w:val="000000"/>
        </w:rPr>
        <w:t xml:space="preserve"> «Литература», «Искусство», «Жизнь и быт самарского дворянства, купечества, мещанства, крестьянства», «Самарское образование».</w:t>
      </w:r>
    </w:p>
    <w:p w:rsidR="007E5AAD" w:rsidRPr="00663389" w:rsidRDefault="007E5AAD" w:rsidP="0049615E">
      <w:pPr>
        <w:autoSpaceDE w:val="0"/>
        <w:autoSpaceDN w:val="0"/>
        <w:adjustRightInd w:val="0"/>
        <w:ind w:firstLine="709"/>
        <w:jc w:val="both"/>
        <w:rPr>
          <w:color w:val="000000"/>
        </w:rPr>
      </w:pPr>
      <w:r w:rsidRPr="00663389">
        <w:rPr>
          <w:color w:val="000000"/>
        </w:rPr>
        <w:t>Работы представляются в печатном варианте. Объем текста работы - не более 20 печатных листов формата А4, шрифт 1</w:t>
      </w:r>
      <w:r w:rsidRPr="00663389">
        <w:t>4</w:t>
      </w:r>
      <w:r w:rsidRPr="00663389">
        <w:rPr>
          <w:color w:val="000000"/>
        </w:rPr>
        <w:t>, интервал - полуторный. Приложения (иллюстрации, схемы, таблицы и т.п., прямо связанные с основным содержанием) - не более 12 страниц.</w:t>
      </w:r>
    </w:p>
    <w:p w:rsidR="007E5AAD" w:rsidRPr="00663389" w:rsidRDefault="007E5AAD" w:rsidP="0049615E">
      <w:pPr>
        <w:autoSpaceDE w:val="0"/>
        <w:autoSpaceDN w:val="0"/>
        <w:adjustRightInd w:val="0"/>
        <w:ind w:firstLine="709"/>
        <w:jc w:val="both"/>
        <w:rPr>
          <w:color w:val="000000"/>
        </w:rPr>
      </w:pPr>
      <w:r w:rsidRPr="00663389">
        <w:rPr>
          <w:color w:val="000000"/>
        </w:rPr>
        <w:t xml:space="preserve">Требования к содержанию и оформлению работы соответствуют традиционным стандартам описания результатов научных исследований. </w:t>
      </w:r>
    </w:p>
    <w:p w:rsidR="007E5AAD" w:rsidRPr="00663389" w:rsidRDefault="007E5AAD" w:rsidP="0049615E">
      <w:pPr>
        <w:autoSpaceDE w:val="0"/>
        <w:autoSpaceDN w:val="0"/>
        <w:adjustRightInd w:val="0"/>
        <w:ind w:firstLine="709"/>
        <w:jc w:val="both"/>
        <w:rPr>
          <w:color w:val="000000"/>
        </w:rPr>
      </w:pPr>
      <w:r w:rsidRPr="00663389">
        <w:rPr>
          <w:color w:val="000000"/>
        </w:rPr>
        <w:t>Научная работа должна содержать: титульный лист (Приложение 2), оглавление, введение, основную часть, заключение, список использованных источников и литературы.</w:t>
      </w:r>
    </w:p>
    <w:p w:rsidR="007E5AAD" w:rsidRPr="00663389" w:rsidRDefault="007E5AAD" w:rsidP="0049615E">
      <w:pPr>
        <w:autoSpaceDE w:val="0"/>
        <w:autoSpaceDN w:val="0"/>
        <w:adjustRightInd w:val="0"/>
        <w:ind w:firstLine="709"/>
        <w:jc w:val="both"/>
        <w:rPr>
          <w:color w:val="000000"/>
        </w:rPr>
      </w:pPr>
      <w:r w:rsidRPr="00663389">
        <w:rPr>
          <w:color w:val="000000"/>
        </w:rPr>
        <w:t>Все цитаты снабжаются сносками, оформленными в соответствии с основными нормами и правилами библиографических описаний. Расположение источников - в алфавитном порядке.</w:t>
      </w:r>
    </w:p>
    <w:p w:rsidR="007E5AAD" w:rsidRPr="00663389" w:rsidRDefault="007E5AAD" w:rsidP="0049615E">
      <w:pPr>
        <w:autoSpaceDE w:val="0"/>
        <w:autoSpaceDN w:val="0"/>
        <w:adjustRightInd w:val="0"/>
        <w:ind w:firstLine="709"/>
        <w:jc w:val="both"/>
        <w:rPr>
          <w:color w:val="000000"/>
        </w:rPr>
      </w:pPr>
      <w:r w:rsidRPr="00663389">
        <w:rPr>
          <w:i/>
          <w:iCs/>
        </w:rPr>
        <w:t>Образец оформления титульного листа работы участника можно посмотреть в приложении.</w:t>
      </w:r>
      <w:r w:rsidRPr="00663389">
        <w:rPr>
          <w:color w:val="000000"/>
        </w:rPr>
        <w:t xml:space="preserve"> (Приложение №2)</w:t>
      </w:r>
    </w:p>
    <w:p w:rsidR="007E5AAD" w:rsidRPr="00663389" w:rsidRDefault="007E5AAD" w:rsidP="0049615E">
      <w:pPr>
        <w:autoSpaceDE w:val="0"/>
        <w:autoSpaceDN w:val="0"/>
        <w:adjustRightInd w:val="0"/>
        <w:ind w:firstLine="709"/>
        <w:jc w:val="both"/>
        <w:rPr>
          <w:color w:val="000000"/>
        </w:rPr>
      </w:pPr>
      <w:r w:rsidRPr="00663389">
        <w:rPr>
          <w:color w:val="000000"/>
        </w:rPr>
        <w:t xml:space="preserve">Заявки (Приложение №1) </w:t>
      </w:r>
      <w:r w:rsidRPr="00663389">
        <w:t xml:space="preserve">от образовательных учреждений подаются на электронную почту координатору Чтений Бирюковой Наталье Борисовне </w:t>
      </w:r>
      <w:r w:rsidRPr="00663389">
        <w:rPr>
          <w:u w:val="single"/>
          <w:lang w:val="en-US"/>
        </w:rPr>
        <w:t>birukovanb</w:t>
      </w:r>
      <w:r w:rsidRPr="00663389">
        <w:rPr>
          <w:u w:val="single"/>
        </w:rPr>
        <w:t>-13@</w:t>
      </w:r>
      <w:r w:rsidRPr="00663389">
        <w:rPr>
          <w:u w:val="single"/>
          <w:lang w:val="en-US"/>
        </w:rPr>
        <w:t>mail</w:t>
      </w:r>
      <w:r w:rsidRPr="00663389">
        <w:rPr>
          <w:u w:val="single"/>
        </w:rPr>
        <w:t>.</w:t>
      </w:r>
      <w:r w:rsidRPr="00663389">
        <w:rPr>
          <w:u w:val="single"/>
          <w:lang w:val="en-US"/>
        </w:rPr>
        <w:t>ru</w:t>
      </w:r>
    </w:p>
    <w:p w:rsidR="007E5AAD" w:rsidRPr="00663389" w:rsidRDefault="007E5AAD" w:rsidP="0049615E">
      <w:pPr>
        <w:pStyle w:val="ListParagraph"/>
        <w:spacing w:line="240" w:lineRule="auto"/>
        <w:ind w:left="0"/>
        <w:rPr>
          <w:b/>
          <w:bCs/>
        </w:rPr>
      </w:pPr>
    </w:p>
    <w:p w:rsidR="007E5AAD" w:rsidRPr="00663389" w:rsidRDefault="007E5AAD" w:rsidP="006E6149">
      <w:pPr>
        <w:pStyle w:val="ListParagraph"/>
        <w:spacing w:line="240" w:lineRule="auto"/>
        <w:ind w:left="709" w:firstLine="0"/>
        <w:rPr>
          <w:b/>
          <w:bCs/>
        </w:rPr>
      </w:pPr>
      <w:r>
        <w:rPr>
          <w:b/>
          <w:bCs/>
        </w:rPr>
        <w:t>7.</w:t>
      </w:r>
      <w:r w:rsidRPr="00663389">
        <w:rPr>
          <w:b/>
          <w:bCs/>
        </w:rPr>
        <w:t>Критерии оценивания членами жюри представленной работы участника</w:t>
      </w:r>
    </w:p>
    <w:p w:rsidR="007E5AAD" w:rsidRPr="00663389" w:rsidRDefault="007E5AAD" w:rsidP="0049615E">
      <w:pPr>
        <w:pStyle w:val="ListParagraph"/>
        <w:autoSpaceDE w:val="0"/>
        <w:autoSpaceDN w:val="0"/>
        <w:adjustRightInd w:val="0"/>
        <w:spacing w:line="240" w:lineRule="auto"/>
        <w:ind w:left="0"/>
        <w:rPr>
          <w:b/>
          <w:bCs/>
          <w:color w:val="000000"/>
        </w:rPr>
      </w:pPr>
    </w:p>
    <w:p w:rsidR="007E5AAD" w:rsidRDefault="007E5AAD" w:rsidP="0049615E">
      <w:pPr>
        <w:pStyle w:val="ListParagraph"/>
        <w:autoSpaceDE w:val="0"/>
        <w:autoSpaceDN w:val="0"/>
        <w:adjustRightInd w:val="0"/>
        <w:spacing w:line="240" w:lineRule="auto"/>
        <w:ind w:left="0"/>
        <w:rPr>
          <w:b/>
          <w:bCs/>
          <w:i/>
          <w:iCs/>
          <w:color w:val="000000"/>
        </w:rPr>
      </w:pPr>
      <w:r>
        <w:rPr>
          <w:b/>
          <w:bCs/>
          <w:i/>
          <w:iCs/>
          <w:color w:val="000000"/>
        </w:rPr>
        <w:t>Литературная номинация:</w:t>
      </w:r>
    </w:p>
    <w:p w:rsidR="007E5AAD" w:rsidRPr="00BF75EF" w:rsidRDefault="007E5AAD" w:rsidP="0049615E">
      <w:pPr>
        <w:pStyle w:val="ListParagraph"/>
        <w:autoSpaceDE w:val="0"/>
        <w:autoSpaceDN w:val="0"/>
        <w:adjustRightInd w:val="0"/>
        <w:spacing w:line="240" w:lineRule="auto"/>
        <w:ind w:left="0"/>
        <w:rPr>
          <w:b/>
          <w:bCs/>
          <w:i/>
          <w:iCs/>
          <w:color w:val="000000"/>
        </w:rPr>
      </w:pPr>
    </w:p>
    <w:p w:rsidR="007E5AAD" w:rsidRPr="00663389" w:rsidRDefault="007E5AAD" w:rsidP="0049615E">
      <w:pPr>
        <w:autoSpaceDE w:val="0"/>
        <w:autoSpaceDN w:val="0"/>
        <w:adjustRightInd w:val="0"/>
        <w:ind w:firstLine="709"/>
        <w:rPr>
          <w:b/>
          <w:bCs/>
          <w:color w:val="000000"/>
        </w:rPr>
      </w:pPr>
      <w:r>
        <w:rPr>
          <w:b/>
          <w:bCs/>
          <w:color w:val="000000"/>
        </w:rPr>
        <w:t>«Юный журналист»</w:t>
      </w:r>
    </w:p>
    <w:p w:rsidR="007E5AAD" w:rsidRPr="00663389" w:rsidRDefault="007E5AAD" w:rsidP="0049615E">
      <w:pPr>
        <w:pStyle w:val="ListParagraph"/>
        <w:autoSpaceDE w:val="0"/>
        <w:autoSpaceDN w:val="0"/>
        <w:adjustRightInd w:val="0"/>
        <w:spacing w:line="240" w:lineRule="auto"/>
        <w:ind w:left="0"/>
        <w:rPr>
          <w:color w:val="000000"/>
        </w:rPr>
      </w:pPr>
      <w:r w:rsidRPr="00663389">
        <w:rPr>
          <w:color w:val="000000"/>
        </w:rPr>
        <w:t>- соответствие статей заявленной тематике;</w:t>
      </w:r>
    </w:p>
    <w:p w:rsidR="007E5AAD" w:rsidRPr="00663389" w:rsidRDefault="007E5AAD" w:rsidP="0049615E">
      <w:pPr>
        <w:pStyle w:val="ListParagraph"/>
        <w:autoSpaceDE w:val="0"/>
        <w:autoSpaceDN w:val="0"/>
        <w:adjustRightInd w:val="0"/>
        <w:spacing w:line="240" w:lineRule="auto"/>
        <w:ind w:left="0"/>
        <w:rPr>
          <w:color w:val="000000"/>
        </w:rPr>
      </w:pPr>
      <w:r w:rsidRPr="00663389">
        <w:rPr>
          <w:color w:val="000000"/>
        </w:rPr>
        <w:t>- грамотность и культура речи;</w:t>
      </w:r>
    </w:p>
    <w:p w:rsidR="007E5AAD" w:rsidRPr="00663389" w:rsidRDefault="007E5AAD" w:rsidP="0049615E">
      <w:pPr>
        <w:pStyle w:val="ListParagraph"/>
        <w:autoSpaceDE w:val="0"/>
        <w:autoSpaceDN w:val="0"/>
        <w:adjustRightInd w:val="0"/>
        <w:spacing w:line="240" w:lineRule="auto"/>
        <w:ind w:left="0"/>
        <w:rPr>
          <w:color w:val="000000"/>
        </w:rPr>
      </w:pPr>
      <w:r w:rsidRPr="00663389">
        <w:rPr>
          <w:color w:val="000000"/>
        </w:rPr>
        <w:t>- жанровое своеобразие;</w:t>
      </w:r>
    </w:p>
    <w:p w:rsidR="007E5AAD" w:rsidRPr="00663389" w:rsidRDefault="007E5AAD" w:rsidP="0049615E">
      <w:pPr>
        <w:pStyle w:val="ListParagraph"/>
        <w:autoSpaceDE w:val="0"/>
        <w:autoSpaceDN w:val="0"/>
        <w:adjustRightInd w:val="0"/>
        <w:spacing w:line="240" w:lineRule="auto"/>
        <w:ind w:left="0"/>
        <w:rPr>
          <w:color w:val="000000"/>
        </w:rPr>
      </w:pPr>
      <w:r w:rsidRPr="00663389">
        <w:rPr>
          <w:color w:val="000000"/>
        </w:rPr>
        <w:t>- последовательность в изложении материала.</w:t>
      </w:r>
    </w:p>
    <w:p w:rsidR="007E5AAD" w:rsidRDefault="007E5AAD" w:rsidP="0049615E">
      <w:pPr>
        <w:autoSpaceDE w:val="0"/>
        <w:autoSpaceDN w:val="0"/>
        <w:adjustRightInd w:val="0"/>
        <w:ind w:firstLine="709"/>
        <w:rPr>
          <w:b/>
          <w:bCs/>
          <w:color w:val="000000"/>
        </w:rPr>
      </w:pPr>
    </w:p>
    <w:p w:rsidR="007E5AAD" w:rsidRPr="00663389" w:rsidRDefault="007E5AAD" w:rsidP="0049615E">
      <w:pPr>
        <w:autoSpaceDE w:val="0"/>
        <w:autoSpaceDN w:val="0"/>
        <w:adjustRightInd w:val="0"/>
        <w:ind w:firstLine="709"/>
        <w:rPr>
          <w:b/>
          <w:bCs/>
          <w:color w:val="000000"/>
        </w:rPr>
      </w:pPr>
      <w:r w:rsidRPr="00663389">
        <w:rPr>
          <w:b/>
          <w:bCs/>
        </w:rPr>
        <w:t>«Конкурс чтецов</w:t>
      </w:r>
      <w:r w:rsidRPr="00663389">
        <w:rPr>
          <w:b/>
          <w:bCs/>
          <w:color w:val="000000"/>
        </w:rPr>
        <w:t>»</w:t>
      </w:r>
    </w:p>
    <w:p w:rsidR="007E5AAD" w:rsidRPr="00663389" w:rsidRDefault="007E5AAD" w:rsidP="0049615E">
      <w:pPr>
        <w:ind w:firstLine="709"/>
        <w:jc w:val="both"/>
      </w:pPr>
      <w:r w:rsidRPr="00663389">
        <w:t>- выбор текста произведения: органичность выбранного произведения для исполнителя;</w:t>
      </w:r>
    </w:p>
    <w:p w:rsidR="007E5AAD" w:rsidRPr="00663389" w:rsidRDefault="007E5AAD" w:rsidP="0049615E">
      <w:pPr>
        <w:ind w:firstLine="709"/>
        <w:jc w:val="both"/>
      </w:pPr>
      <w:r w:rsidRPr="00663389">
        <w:t xml:space="preserve">       - глубина проникновения в образную систему и смысловую структуру текста;</w:t>
      </w:r>
    </w:p>
    <w:p w:rsidR="007E5AAD" w:rsidRPr="00663389" w:rsidRDefault="007E5AAD" w:rsidP="0049615E">
      <w:pPr>
        <w:ind w:firstLine="709"/>
        <w:jc w:val="both"/>
      </w:pPr>
      <w:r w:rsidRPr="00663389">
        <w:t xml:space="preserve">       - грамотная речь;</w:t>
      </w:r>
    </w:p>
    <w:p w:rsidR="007E5AAD" w:rsidRPr="00663389" w:rsidRDefault="007E5AAD" w:rsidP="0049615E">
      <w:pPr>
        <w:ind w:firstLine="709"/>
        <w:jc w:val="both"/>
      </w:pPr>
      <w:r w:rsidRPr="00663389">
        <w:t>- способность оказывать эстетическое, интеллектуальное и эмоциональное воздействие на зрителя</w:t>
      </w:r>
    </w:p>
    <w:p w:rsidR="007E5AAD" w:rsidRPr="00663389" w:rsidRDefault="007E5AAD" w:rsidP="0049615E">
      <w:pPr>
        <w:ind w:firstLine="709"/>
        <w:jc w:val="both"/>
      </w:pPr>
    </w:p>
    <w:p w:rsidR="007E5AAD" w:rsidRDefault="007E5AAD" w:rsidP="0049615E">
      <w:pPr>
        <w:ind w:firstLine="709"/>
        <w:rPr>
          <w:b/>
          <w:bCs/>
          <w:i/>
          <w:iCs/>
        </w:rPr>
      </w:pPr>
      <w:r w:rsidRPr="00BF75EF">
        <w:rPr>
          <w:b/>
          <w:bCs/>
          <w:i/>
          <w:iCs/>
        </w:rPr>
        <w:t>Художественная номинация:</w:t>
      </w:r>
    </w:p>
    <w:p w:rsidR="007E5AAD" w:rsidRPr="00BF75EF" w:rsidRDefault="007E5AAD" w:rsidP="0049615E">
      <w:pPr>
        <w:ind w:firstLine="709"/>
        <w:rPr>
          <w:b/>
          <w:bCs/>
          <w:i/>
          <w:iCs/>
        </w:rPr>
      </w:pPr>
    </w:p>
    <w:p w:rsidR="007E5AAD" w:rsidRPr="00663389" w:rsidRDefault="007E5AAD" w:rsidP="0049615E">
      <w:pPr>
        <w:pStyle w:val="ListParagraph"/>
        <w:spacing w:line="240" w:lineRule="auto"/>
        <w:ind w:left="0"/>
        <w:rPr>
          <w:b/>
          <w:bCs/>
        </w:rPr>
      </w:pPr>
      <w:r w:rsidRPr="00663389">
        <w:rPr>
          <w:b/>
          <w:bCs/>
        </w:rPr>
        <w:t xml:space="preserve"> «Рисуем книг страницы»</w:t>
      </w:r>
    </w:p>
    <w:p w:rsidR="007E5AAD" w:rsidRPr="00091D8C" w:rsidRDefault="007E5AAD" w:rsidP="0049615E">
      <w:pPr>
        <w:pStyle w:val="NormalWeb"/>
        <w:spacing w:before="0" w:beforeAutospacing="0" w:after="0" w:afterAutospacing="0"/>
        <w:ind w:firstLine="709"/>
        <w:jc w:val="both"/>
      </w:pPr>
      <w:r w:rsidRPr="00091D8C">
        <w:t>- соответствие теме;</w:t>
      </w:r>
    </w:p>
    <w:p w:rsidR="007E5AAD" w:rsidRPr="00091D8C" w:rsidRDefault="007E5AAD" w:rsidP="0049615E">
      <w:pPr>
        <w:pStyle w:val="NormalWeb"/>
        <w:spacing w:before="0" w:beforeAutospacing="0" w:after="0" w:afterAutospacing="0"/>
        <w:ind w:firstLine="709"/>
        <w:jc w:val="both"/>
      </w:pPr>
      <w:r w:rsidRPr="00091D8C">
        <w:t>- соответствие теме литературного произведения;</w:t>
      </w:r>
    </w:p>
    <w:p w:rsidR="007E5AAD" w:rsidRPr="00091D8C" w:rsidRDefault="007E5AAD" w:rsidP="0049615E">
      <w:pPr>
        <w:pStyle w:val="NormalWeb"/>
        <w:spacing w:before="0" w:beforeAutospacing="0" w:after="0" w:afterAutospacing="0"/>
        <w:ind w:firstLine="709"/>
        <w:jc w:val="both"/>
      </w:pPr>
      <w:r w:rsidRPr="00091D8C">
        <w:t>- оправданность выбранных средств;</w:t>
      </w:r>
    </w:p>
    <w:p w:rsidR="007E5AAD" w:rsidRPr="00091D8C" w:rsidRDefault="007E5AAD" w:rsidP="0049615E">
      <w:pPr>
        <w:pStyle w:val="NormalWeb"/>
        <w:spacing w:before="0" w:beforeAutospacing="0" w:after="0" w:afterAutospacing="0"/>
        <w:ind w:firstLine="709"/>
        <w:jc w:val="both"/>
      </w:pPr>
      <w:r w:rsidRPr="00091D8C">
        <w:t>- использование различных способов изображения;</w:t>
      </w:r>
    </w:p>
    <w:p w:rsidR="007E5AAD" w:rsidRPr="00091D8C" w:rsidRDefault="007E5AAD" w:rsidP="0049615E">
      <w:pPr>
        <w:pStyle w:val="NormalWeb"/>
        <w:spacing w:before="0" w:beforeAutospacing="0" w:after="0" w:afterAutospacing="0"/>
        <w:ind w:firstLine="709"/>
        <w:jc w:val="both"/>
      </w:pPr>
      <w:r w:rsidRPr="00091D8C">
        <w:t>- оригинальность дизайна;</w:t>
      </w:r>
    </w:p>
    <w:p w:rsidR="007E5AAD" w:rsidRPr="00091D8C" w:rsidRDefault="007E5AAD" w:rsidP="0049615E">
      <w:pPr>
        <w:pStyle w:val="NormalWeb"/>
        <w:spacing w:before="0" w:beforeAutospacing="0" w:after="0" w:afterAutospacing="0"/>
        <w:ind w:firstLine="709"/>
        <w:jc w:val="both"/>
      </w:pPr>
      <w:r w:rsidRPr="00091D8C">
        <w:t>- авторская позиция;</w:t>
      </w:r>
    </w:p>
    <w:p w:rsidR="007E5AAD" w:rsidRPr="00091D8C" w:rsidRDefault="007E5AAD" w:rsidP="0049615E">
      <w:pPr>
        <w:pStyle w:val="NormalWeb"/>
        <w:spacing w:before="0" w:beforeAutospacing="0" w:after="0" w:afterAutospacing="0"/>
        <w:ind w:firstLine="709"/>
        <w:jc w:val="both"/>
        <w:rPr>
          <w:color w:val="FF0000"/>
        </w:rPr>
      </w:pPr>
      <w:r w:rsidRPr="00091D8C">
        <w:t>- цветовое решение</w:t>
      </w:r>
      <w:r w:rsidRPr="00091D8C">
        <w:rPr>
          <w:color w:val="FF0000"/>
        </w:rPr>
        <w:t>.</w:t>
      </w:r>
    </w:p>
    <w:p w:rsidR="007E5AAD" w:rsidRPr="00091D8C" w:rsidRDefault="007E5AAD" w:rsidP="0049615E">
      <w:pPr>
        <w:pStyle w:val="NormalWeb"/>
        <w:spacing w:before="0" w:beforeAutospacing="0" w:after="0" w:afterAutospacing="0"/>
        <w:ind w:firstLine="709"/>
        <w:jc w:val="both"/>
      </w:pPr>
    </w:p>
    <w:p w:rsidR="007E5AAD" w:rsidRPr="00091D8C" w:rsidRDefault="007E5AAD" w:rsidP="0049615E">
      <w:pPr>
        <w:pStyle w:val="NormalWeb"/>
        <w:spacing w:before="0" w:beforeAutospacing="0" w:after="0" w:afterAutospacing="0"/>
        <w:ind w:firstLine="709"/>
        <w:jc w:val="both"/>
      </w:pPr>
      <w:r w:rsidRPr="00091D8C">
        <w:rPr>
          <w:b/>
          <w:bCs/>
        </w:rPr>
        <w:t>«Снимаем М. Горького</w:t>
      </w:r>
      <w:r w:rsidRPr="00091D8C">
        <w:t xml:space="preserve">» </w:t>
      </w:r>
    </w:p>
    <w:p w:rsidR="007E5AAD" w:rsidRPr="00091D8C" w:rsidRDefault="007E5AAD" w:rsidP="0049615E">
      <w:pPr>
        <w:pStyle w:val="NormalWeb"/>
        <w:spacing w:before="0" w:beforeAutospacing="0" w:after="0" w:afterAutospacing="0"/>
        <w:ind w:firstLine="709"/>
      </w:pPr>
      <w:r w:rsidRPr="00091D8C">
        <w:t>- Логичность сюжета;</w:t>
      </w:r>
    </w:p>
    <w:p w:rsidR="007E5AAD" w:rsidRPr="00091D8C" w:rsidRDefault="007E5AAD" w:rsidP="0049615E">
      <w:pPr>
        <w:pStyle w:val="NormalWeb"/>
        <w:spacing w:before="0" w:beforeAutospacing="0" w:after="0" w:afterAutospacing="0"/>
        <w:ind w:firstLine="709"/>
      </w:pPr>
      <w:r w:rsidRPr="00091D8C">
        <w:t>- Информативность;</w:t>
      </w:r>
    </w:p>
    <w:p w:rsidR="007E5AAD" w:rsidRPr="00663389" w:rsidRDefault="007E5AAD" w:rsidP="0049615E">
      <w:pPr>
        <w:pStyle w:val="NormalWeb"/>
        <w:spacing w:before="0" w:beforeAutospacing="0" w:after="0" w:afterAutospacing="0"/>
        <w:ind w:firstLine="709"/>
      </w:pPr>
      <w:r w:rsidRPr="00091D8C">
        <w:t>- Художественность (образность);</w:t>
      </w:r>
    </w:p>
    <w:p w:rsidR="007E5AAD" w:rsidRPr="00663389" w:rsidRDefault="007E5AAD" w:rsidP="0049615E">
      <w:pPr>
        <w:pStyle w:val="NormalWeb"/>
        <w:spacing w:before="0" w:beforeAutospacing="0" w:after="0" w:afterAutospacing="0"/>
        <w:ind w:firstLine="709"/>
      </w:pPr>
      <w:r w:rsidRPr="00663389">
        <w:t>- Сила воздействия;</w:t>
      </w:r>
    </w:p>
    <w:p w:rsidR="007E5AAD" w:rsidRPr="00663389" w:rsidRDefault="007E5AAD" w:rsidP="0049615E">
      <w:pPr>
        <w:pStyle w:val="NormalWeb"/>
        <w:spacing w:before="0" w:beforeAutospacing="0" w:after="0" w:afterAutospacing="0"/>
        <w:ind w:firstLine="709"/>
      </w:pPr>
      <w:r w:rsidRPr="00663389">
        <w:t>- Оригинальность содержания и исполнения;</w:t>
      </w:r>
    </w:p>
    <w:p w:rsidR="007E5AAD" w:rsidRPr="00663389" w:rsidRDefault="007E5AAD" w:rsidP="0049615E">
      <w:pPr>
        <w:pStyle w:val="NormalWeb"/>
        <w:spacing w:before="0" w:beforeAutospacing="0" w:after="0" w:afterAutospacing="0"/>
        <w:ind w:firstLine="709"/>
      </w:pPr>
      <w:r w:rsidRPr="00663389">
        <w:t>- Грамотность текста;</w:t>
      </w:r>
    </w:p>
    <w:p w:rsidR="007E5AAD" w:rsidRPr="00663389" w:rsidRDefault="007E5AAD" w:rsidP="0049615E">
      <w:pPr>
        <w:pStyle w:val="NormalWeb"/>
        <w:spacing w:before="0" w:beforeAutospacing="0" w:after="0" w:afterAutospacing="0"/>
        <w:ind w:firstLine="709"/>
      </w:pPr>
      <w:r w:rsidRPr="00663389">
        <w:t>- Степень личного участия в подготовке ролика (собственные видео и фотоматериалы, графика, исполнение музыки и т.п.);</w:t>
      </w:r>
    </w:p>
    <w:p w:rsidR="007E5AAD" w:rsidRPr="00663389" w:rsidRDefault="007E5AAD" w:rsidP="0049615E">
      <w:pPr>
        <w:pStyle w:val="NormalWeb"/>
        <w:spacing w:before="0" w:beforeAutospacing="0" w:after="0" w:afterAutospacing="0"/>
        <w:ind w:firstLine="709"/>
      </w:pPr>
      <w:r w:rsidRPr="00663389">
        <w:t>- Техническое исполнение: удачный видеоряд, подбор музыкального исполнения, полное указание всех создателей видео, читаемость титров, соблюдение авторских прав.</w:t>
      </w:r>
    </w:p>
    <w:p w:rsidR="007E5AAD" w:rsidRPr="00663389" w:rsidRDefault="007E5AAD" w:rsidP="0049615E">
      <w:pPr>
        <w:pStyle w:val="NormalWeb"/>
        <w:spacing w:before="0" w:beforeAutospacing="0" w:after="0" w:afterAutospacing="0"/>
        <w:ind w:firstLine="709"/>
      </w:pPr>
    </w:p>
    <w:p w:rsidR="007E5AAD" w:rsidRPr="00BF75EF" w:rsidRDefault="007E5AAD" w:rsidP="0049615E">
      <w:pPr>
        <w:pStyle w:val="ListParagraph"/>
        <w:autoSpaceDE w:val="0"/>
        <w:autoSpaceDN w:val="0"/>
        <w:adjustRightInd w:val="0"/>
        <w:spacing w:line="240" w:lineRule="auto"/>
        <w:ind w:left="0"/>
        <w:rPr>
          <w:b/>
          <w:bCs/>
          <w:i/>
          <w:iCs/>
          <w:color w:val="000000"/>
        </w:rPr>
      </w:pPr>
      <w:r w:rsidRPr="00BF75EF">
        <w:rPr>
          <w:b/>
          <w:bCs/>
          <w:i/>
          <w:iCs/>
          <w:color w:val="000000"/>
        </w:rPr>
        <w:t>Краеведческая номинация</w:t>
      </w:r>
    </w:p>
    <w:p w:rsidR="007E5AAD" w:rsidRPr="00663389" w:rsidRDefault="007E5AAD" w:rsidP="0049615E">
      <w:pPr>
        <w:pStyle w:val="ListParagraph"/>
        <w:autoSpaceDE w:val="0"/>
        <w:autoSpaceDN w:val="0"/>
        <w:adjustRightInd w:val="0"/>
        <w:spacing w:line="240" w:lineRule="auto"/>
        <w:ind w:left="0"/>
        <w:rPr>
          <w:b/>
          <w:bCs/>
          <w:color w:val="000000"/>
        </w:rPr>
      </w:pPr>
    </w:p>
    <w:p w:rsidR="007E5AAD" w:rsidRPr="00663389" w:rsidRDefault="007E5AAD" w:rsidP="0049615E">
      <w:pPr>
        <w:pStyle w:val="ListParagraph"/>
        <w:autoSpaceDE w:val="0"/>
        <w:autoSpaceDN w:val="0"/>
        <w:adjustRightInd w:val="0"/>
        <w:spacing w:line="240" w:lineRule="auto"/>
        <w:ind w:left="0"/>
        <w:rPr>
          <w:b/>
          <w:bCs/>
          <w:color w:val="000000"/>
        </w:rPr>
      </w:pPr>
      <w:r w:rsidRPr="00663389">
        <w:rPr>
          <w:b/>
          <w:bCs/>
          <w:color w:val="000000"/>
        </w:rPr>
        <w:t>Секции: «Литература», «Искусство»</w:t>
      </w:r>
      <w:r w:rsidRPr="00663389">
        <w:rPr>
          <w:color w:val="000000"/>
        </w:rPr>
        <w:t xml:space="preserve">, </w:t>
      </w:r>
      <w:r w:rsidRPr="00663389">
        <w:rPr>
          <w:b/>
          <w:bCs/>
          <w:color w:val="000000"/>
        </w:rPr>
        <w:t>«Жизнь и быт самарского дворянства, купечества, мещанства, крестьянства»</w:t>
      </w:r>
      <w:r w:rsidRPr="00663389">
        <w:rPr>
          <w:color w:val="000000"/>
        </w:rPr>
        <w:t xml:space="preserve">, </w:t>
      </w:r>
      <w:r w:rsidRPr="00663389">
        <w:rPr>
          <w:b/>
          <w:bCs/>
          <w:color w:val="000000"/>
        </w:rPr>
        <w:t>«Самарское образование»</w:t>
      </w:r>
      <w:r w:rsidRPr="00663389">
        <w:rPr>
          <w:color w:val="000000"/>
        </w:rPr>
        <w:t>.</w:t>
      </w:r>
    </w:p>
    <w:p w:rsidR="007E5AAD" w:rsidRPr="00663389" w:rsidRDefault="007E5AAD" w:rsidP="0049615E">
      <w:pPr>
        <w:pStyle w:val="ListParagraph"/>
        <w:autoSpaceDE w:val="0"/>
        <w:autoSpaceDN w:val="0"/>
        <w:adjustRightInd w:val="0"/>
        <w:spacing w:line="240" w:lineRule="auto"/>
        <w:ind w:left="0"/>
        <w:rPr>
          <w:color w:val="000000"/>
        </w:rPr>
      </w:pPr>
      <w:r w:rsidRPr="00663389">
        <w:rPr>
          <w:color w:val="000000"/>
        </w:rPr>
        <w:t>- Соответствие заявленной тематике;</w:t>
      </w:r>
    </w:p>
    <w:p w:rsidR="007E5AAD" w:rsidRPr="00663389" w:rsidRDefault="007E5AAD" w:rsidP="0049615E">
      <w:pPr>
        <w:pStyle w:val="ListParagraph"/>
        <w:autoSpaceDE w:val="0"/>
        <w:autoSpaceDN w:val="0"/>
        <w:adjustRightInd w:val="0"/>
        <w:spacing w:line="240" w:lineRule="auto"/>
        <w:ind w:left="0"/>
        <w:rPr>
          <w:color w:val="000000"/>
        </w:rPr>
      </w:pPr>
      <w:r w:rsidRPr="00663389">
        <w:rPr>
          <w:color w:val="000000"/>
        </w:rPr>
        <w:t>-Четкость структуры;</w:t>
      </w:r>
    </w:p>
    <w:p w:rsidR="007E5AAD" w:rsidRPr="00663389" w:rsidRDefault="007E5AAD" w:rsidP="0049615E">
      <w:pPr>
        <w:pStyle w:val="ListParagraph"/>
        <w:autoSpaceDE w:val="0"/>
        <w:autoSpaceDN w:val="0"/>
        <w:adjustRightInd w:val="0"/>
        <w:spacing w:line="240" w:lineRule="auto"/>
        <w:ind w:left="0"/>
        <w:rPr>
          <w:color w:val="000000"/>
        </w:rPr>
      </w:pPr>
      <w:r w:rsidRPr="00663389">
        <w:rPr>
          <w:color w:val="000000"/>
        </w:rPr>
        <w:t>-Наличие краеведческого материала;</w:t>
      </w:r>
    </w:p>
    <w:p w:rsidR="007E5AAD" w:rsidRPr="00663389" w:rsidRDefault="007E5AAD" w:rsidP="0049615E">
      <w:pPr>
        <w:pStyle w:val="ListParagraph"/>
        <w:autoSpaceDE w:val="0"/>
        <w:autoSpaceDN w:val="0"/>
        <w:adjustRightInd w:val="0"/>
        <w:spacing w:line="240" w:lineRule="auto"/>
        <w:ind w:left="0"/>
        <w:rPr>
          <w:color w:val="000000"/>
        </w:rPr>
      </w:pPr>
      <w:r w:rsidRPr="00663389">
        <w:rPr>
          <w:color w:val="000000"/>
        </w:rPr>
        <w:t>-Наличие исследования представляемого вопроса;</w:t>
      </w:r>
    </w:p>
    <w:p w:rsidR="007E5AAD" w:rsidRPr="00663389" w:rsidRDefault="007E5AAD" w:rsidP="0049615E">
      <w:pPr>
        <w:pStyle w:val="ListParagraph"/>
        <w:autoSpaceDE w:val="0"/>
        <w:autoSpaceDN w:val="0"/>
        <w:adjustRightInd w:val="0"/>
        <w:spacing w:line="240" w:lineRule="auto"/>
        <w:ind w:left="0"/>
        <w:rPr>
          <w:color w:val="000000"/>
        </w:rPr>
      </w:pPr>
      <w:r w:rsidRPr="00663389">
        <w:rPr>
          <w:color w:val="000000"/>
        </w:rPr>
        <w:t>-Последовательность в изложении материала;</w:t>
      </w:r>
    </w:p>
    <w:p w:rsidR="007E5AAD" w:rsidRPr="00663389" w:rsidRDefault="007E5AAD" w:rsidP="0049615E">
      <w:pPr>
        <w:pStyle w:val="ListParagraph"/>
        <w:autoSpaceDE w:val="0"/>
        <w:autoSpaceDN w:val="0"/>
        <w:adjustRightInd w:val="0"/>
        <w:spacing w:line="240" w:lineRule="auto"/>
        <w:ind w:left="0"/>
        <w:rPr>
          <w:color w:val="000000"/>
        </w:rPr>
      </w:pPr>
      <w:r w:rsidRPr="00663389">
        <w:rPr>
          <w:color w:val="000000"/>
        </w:rPr>
        <w:t>-Грамотность и культура речи.</w:t>
      </w:r>
    </w:p>
    <w:p w:rsidR="007E5AAD" w:rsidRPr="00663389" w:rsidRDefault="007E5AAD" w:rsidP="0049615E">
      <w:pPr>
        <w:pStyle w:val="ListParagraph"/>
        <w:spacing w:line="240" w:lineRule="auto"/>
        <w:ind w:left="0"/>
        <w:jc w:val="center"/>
        <w:rPr>
          <w:i/>
          <w:iCs/>
        </w:rPr>
      </w:pPr>
    </w:p>
    <w:p w:rsidR="007E5AAD" w:rsidRPr="00663389" w:rsidRDefault="007E5AAD" w:rsidP="006E6149">
      <w:pPr>
        <w:pStyle w:val="ListParagraph"/>
        <w:spacing w:line="240" w:lineRule="auto"/>
        <w:ind w:left="709" w:firstLine="0"/>
        <w:jc w:val="center"/>
        <w:rPr>
          <w:b/>
          <w:bCs/>
        </w:rPr>
      </w:pPr>
      <w:r>
        <w:rPr>
          <w:b/>
          <w:bCs/>
        </w:rPr>
        <w:t>8.</w:t>
      </w:r>
      <w:r w:rsidRPr="00663389">
        <w:rPr>
          <w:b/>
          <w:bCs/>
        </w:rPr>
        <w:t>Подведение итогов мероприятия</w:t>
      </w:r>
    </w:p>
    <w:p w:rsidR="007E5AAD" w:rsidRPr="00663389" w:rsidRDefault="007E5AAD" w:rsidP="0049615E">
      <w:pPr>
        <w:ind w:firstLine="709"/>
        <w:rPr>
          <w:b/>
          <w:bCs/>
        </w:rPr>
      </w:pPr>
    </w:p>
    <w:p w:rsidR="007E5AAD" w:rsidRPr="00663389" w:rsidRDefault="007E5AAD" w:rsidP="0049615E">
      <w:pPr>
        <w:suppressAutoHyphens/>
        <w:ind w:firstLine="709"/>
        <w:jc w:val="both"/>
        <w:rPr>
          <w:rFonts w:eastAsia="SimSun"/>
          <w:kern w:val="1"/>
          <w:lang w:eastAsia="hi-IN" w:bidi="hi-IN"/>
        </w:rPr>
      </w:pPr>
      <w:r w:rsidRPr="00663389">
        <w:rPr>
          <w:rFonts w:eastAsia="SimSun"/>
          <w:kern w:val="1"/>
          <w:lang w:eastAsia="hi-IN" w:bidi="hi-IN"/>
        </w:rPr>
        <w:t>Победитель определяется в каждой номинации и в каждой возрастной категории является.</w:t>
      </w:r>
    </w:p>
    <w:p w:rsidR="007E5AAD" w:rsidRPr="00663389" w:rsidRDefault="007E5AAD" w:rsidP="0049615E">
      <w:pPr>
        <w:ind w:firstLine="709"/>
        <w:jc w:val="both"/>
      </w:pPr>
      <w:r w:rsidRPr="00663389">
        <w:t>Организаторы Чтений оставляют за собой право учреждать специальные номинации определять в них победителя.</w:t>
      </w:r>
    </w:p>
    <w:p w:rsidR="007E5AAD" w:rsidRDefault="007E5AAD" w:rsidP="0049615E">
      <w:pPr>
        <w:pStyle w:val="ListParagraph"/>
        <w:ind w:left="0"/>
        <w:rPr>
          <w:b/>
          <w:bCs/>
        </w:rPr>
      </w:pPr>
    </w:p>
    <w:p w:rsidR="007E5AAD" w:rsidRPr="00091D8C" w:rsidRDefault="007E5AAD" w:rsidP="0049615E">
      <w:pPr>
        <w:pStyle w:val="ListParagraph"/>
        <w:ind w:left="0"/>
      </w:pPr>
      <w:r w:rsidRPr="009174C0">
        <w:rPr>
          <w:b/>
          <w:bCs/>
        </w:rPr>
        <w:t>Квота победителей и призеров</w:t>
      </w:r>
      <w:r w:rsidRPr="009174C0">
        <w:rPr>
          <w:i/>
          <w:iCs/>
        </w:rPr>
        <w:t>(в каждой номинации в каждой возрастной категории)</w:t>
      </w:r>
      <w:r>
        <w:rPr>
          <w:i/>
          <w:iCs/>
        </w:rPr>
        <w:t>:</w:t>
      </w:r>
    </w:p>
    <w:p w:rsidR="007E5AAD" w:rsidRPr="00091D8C" w:rsidRDefault="007E5AAD" w:rsidP="00B85BCE">
      <w:pPr>
        <w:pStyle w:val="ListParagraph"/>
        <w:spacing w:line="240" w:lineRule="auto"/>
        <w:ind w:left="0"/>
      </w:pPr>
      <w:r w:rsidRPr="00091D8C">
        <w:t>1 место – Диплом Победителя -1шт;</w:t>
      </w:r>
    </w:p>
    <w:p w:rsidR="007E5AAD" w:rsidRPr="00091D8C" w:rsidRDefault="007E5AAD" w:rsidP="00B85BCE">
      <w:pPr>
        <w:pStyle w:val="ListParagraph"/>
        <w:spacing w:line="240" w:lineRule="auto"/>
        <w:ind w:left="0"/>
      </w:pPr>
      <w:r w:rsidRPr="00091D8C">
        <w:t>2 место – Диплом Призёра -1шт;</w:t>
      </w:r>
    </w:p>
    <w:p w:rsidR="007E5AAD" w:rsidRPr="00091D8C" w:rsidRDefault="007E5AAD" w:rsidP="00B85BCE">
      <w:pPr>
        <w:pStyle w:val="ListParagraph"/>
        <w:spacing w:line="240" w:lineRule="auto"/>
        <w:ind w:left="0"/>
      </w:pPr>
      <w:r w:rsidRPr="00091D8C">
        <w:t>3 место – Диплом Призёра -1 шт.</w:t>
      </w:r>
    </w:p>
    <w:p w:rsidR="007E5AAD" w:rsidRDefault="007E5AAD" w:rsidP="0049615E">
      <w:pPr>
        <w:pStyle w:val="ListParagraph"/>
        <w:spacing w:line="240" w:lineRule="auto"/>
        <w:ind w:left="0"/>
      </w:pPr>
      <w:r w:rsidRPr="00430AFD">
        <w:t>Дипломы за 1-3 места подготавливаются на бланках Департамента образования и вручаются оргкомитетом мероприятия.</w:t>
      </w:r>
    </w:p>
    <w:p w:rsidR="007E5AAD" w:rsidRDefault="007E5AAD" w:rsidP="0049615E">
      <w:pPr>
        <w:pStyle w:val="ListParagraph"/>
        <w:spacing w:line="240" w:lineRule="auto"/>
        <w:ind w:left="0"/>
      </w:pPr>
      <w:r>
        <w:t>Дипломы номинантов</w:t>
      </w:r>
      <w:r w:rsidRPr="00430AFD">
        <w:t xml:space="preserve"> подготавливаются на бланках учреждения - организатора и вручаются оргкомитетом мероприятия.</w:t>
      </w:r>
    </w:p>
    <w:p w:rsidR="007E5AAD" w:rsidRPr="005A47E9" w:rsidRDefault="007E5AAD" w:rsidP="0049615E">
      <w:pPr>
        <w:ind w:firstLine="567"/>
        <w:jc w:val="both"/>
      </w:pPr>
      <w:r w:rsidRPr="005A47E9">
        <w:t xml:space="preserve">Организаторы </w:t>
      </w:r>
      <w:r>
        <w:t>Чтений</w:t>
      </w:r>
      <w:r w:rsidRPr="005A47E9">
        <w:t xml:space="preserve"> оставляют за собой право учреждать специальные номинации</w:t>
      </w:r>
      <w:r>
        <w:t>,</w:t>
      </w:r>
      <w:r w:rsidRPr="005A47E9">
        <w:t xml:space="preserve"> определять в них победителя и награждать специальными призами.</w:t>
      </w:r>
    </w:p>
    <w:p w:rsidR="007E5AAD" w:rsidRPr="00663389" w:rsidRDefault="007E5AAD" w:rsidP="0049615E">
      <w:pPr>
        <w:pStyle w:val="ListParagraph"/>
        <w:spacing w:line="240" w:lineRule="auto"/>
        <w:ind w:left="0"/>
        <w:jc w:val="center"/>
        <w:rPr>
          <w:i/>
          <w:iCs/>
        </w:rPr>
      </w:pPr>
    </w:p>
    <w:p w:rsidR="007E5AAD" w:rsidRDefault="007E5AAD" w:rsidP="006E6149">
      <w:pPr>
        <w:pStyle w:val="ListParagraph"/>
        <w:spacing w:line="240" w:lineRule="auto"/>
        <w:ind w:left="360" w:firstLine="0"/>
        <w:jc w:val="center"/>
        <w:rPr>
          <w:b/>
          <w:bCs/>
        </w:rPr>
      </w:pPr>
      <w:r>
        <w:rPr>
          <w:b/>
          <w:bCs/>
        </w:rPr>
        <w:t>9.</w:t>
      </w:r>
      <w:r w:rsidRPr="00663389">
        <w:rPr>
          <w:b/>
          <w:bCs/>
        </w:rPr>
        <w:t>Контактная информация</w:t>
      </w:r>
    </w:p>
    <w:p w:rsidR="007E5AAD" w:rsidRPr="00663389" w:rsidRDefault="007E5AAD" w:rsidP="006E6149">
      <w:pPr>
        <w:pStyle w:val="ListParagraph"/>
        <w:spacing w:line="240" w:lineRule="auto"/>
        <w:ind w:left="360" w:firstLine="0"/>
        <w:jc w:val="center"/>
        <w:rPr>
          <w:b/>
          <w:bCs/>
        </w:rPr>
      </w:pPr>
    </w:p>
    <w:p w:rsidR="007E5AAD" w:rsidRPr="00663389" w:rsidRDefault="007E5AAD" w:rsidP="0049615E">
      <w:pPr>
        <w:autoSpaceDE w:val="0"/>
        <w:autoSpaceDN w:val="0"/>
        <w:adjustRightInd w:val="0"/>
        <w:ind w:firstLine="709"/>
        <w:jc w:val="both"/>
        <w:rPr>
          <w:color w:val="000000"/>
        </w:rPr>
      </w:pPr>
      <w:r w:rsidRPr="00E858E1">
        <w:rPr>
          <w:b/>
          <w:bCs/>
          <w:color w:val="000000"/>
        </w:rPr>
        <w:t xml:space="preserve">Контакты </w:t>
      </w:r>
      <w:r w:rsidRPr="00E858E1">
        <w:rPr>
          <w:b/>
          <w:bCs/>
        </w:rPr>
        <w:t>МБОУ Школа №13 г.о. Самара</w:t>
      </w:r>
      <w:r>
        <w:rPr>
          <w:color w:val="000000"/>
        </w:rPr>
        <w:t xml:space="preserve">: </w:t>
      </w:r>
      <w:r w:rsidRPr="00663389">
        <w:rPr>
          <w:color w:val="000000"/>
        </w:rPr>
        <w:t>г. Самара, ул. Чапаевская, 74, тел. 8(846) 332- 33-44</w:t>
      </w:r>
      <w:r>
        <w:rPr>
          <w:color w:val="000000"/>
        </w:rPr>
        <w:t>.</w:t>
      </w:r>
    </w:p>
    <w:p w:rsidR="007E5AAD" w:rsidRDefault="007E5AAD" w:rsidP="0049615E">
      <w:pPr>
        <w:autoSpaceDE w:val="0"/>
        <w:autoSpaceDN w:val="0"/>
        <w:adjustRightInd w:val="0"/>
        <w:ind w:firstLine="709"/>
        <w:jc w:val="both"/>
        <w:rPr>
          <w:color w:val="000000"/>
        </w:rPr>
      </w:pPr>
    </w:p>
    <w:p w:rsidR="007E5AAD" w:rsidRPr="00E858E1" w:rsidRDefault="007E5AAD" w:rsidP="0049615E">
      <w:pPr>
        <w:autoSpaceDE w:val="0"/>
        <w:autoSpaceDN w:val="0"/>
        <w:adjustRightInd w:val="0"/>
        <w:ind w:firstLine="709"/>
        <w:jc w:val="both"/>
        <w:rPr>
          <w:b/>
          <w:bCs/>
          <w:color w:val="000000"/>
        </w:rPr>
      </w:pPr>
      <w:r w:rsidRPr="00E858E1">
        <w:rPr>
          <w:b/>
          <w:bCs/>
          <w:color w:val="000000"/>
        </w:rPr>
        <w:t xml:space="preserve">Координаторы Чтений: </w:t>
      </w:r>
    </w:p>
    <w:p w:rsidR="007E5AAD" w:rsidRPr="00BF75EF" w:rsidRDefault="007E5AAD" w:rsidP="0049615E">
      <w:pPr>
        <w:pStyle w:val="ListParagraph"/>
        <w:autoSpaceDE w:val="0"/>
        <w:autoSpaceDN w:val="0"/>
        <w:adjustRightInd w:val="0"/>
        <w:spacing w:line="240" w:lineRule="auto"/>
        <w:ind w:left="0"/>
        <w:rPr>
          <w:color w:val="000000"/>
        </w:rPr>
      </w:pPr>
      <w:r w:rsidRPr="00663389">
        <w:rPr>
          <w:color w:val="000000"/>
        </w:rPr>
        <w:t xml:space="preserve">Бирюкова Наталья Борисовна,заместитель директора по УВР </w:t>
      </w:r>
      <w:r>
        <w:t>МБОУ Школа №13 г.о. Самара</w:t>
      </w:r>
      <w:r>
        <w:rPr>
          <w:color w:val="000000"/>
        </w:rPr>
        <w:t>,</w:t>
      </w:r>
      <w:r w:rsidRPr="00BF75EF">
        <w:rPr>
          <w:color w:val="000000"/>
        </w:rPr>
        <w:t xml:space="preserve"> эл. адрес: </w:t>
      </w:r>
      <w:r w:rsidRPr="00BF75EF">
        <w:rPr>
          <w:lang w:val="en-US"/>
        </w:rPr>
        <w:t>birukovanb</w:t>
      </w:r>
      <w:r w:rsidRPr="00BF75EF">
        <w:t>-13@</w:t>
      </w:r>
      <w:r w:rsidRPr="00BF75EF">
        <w:rPr>
          <w:lang w:val="en-US"/>
        </w:rPr>
        <w:t>mail</w:t>
      </w:r>
      <w:r w:rsidRPr="00BF75EF">
        <w:t>.</w:t>
      </w:r>
      <w:r w:rsidRPr="00BF75EF">
        <w:rPr>
          <w:lang w:val="en-US"/>
        </w:rPr>
        <w:t>ru</w:t>
      </w:r>
      <w:r w:rsidRPr="00BF75EF">
        <w:t>.</w:t>
      </w:r>
    </w:p>
    <w:p w:rsidR="007E5AAD" w:rsidRDefault="007E5AAD" w:rsidP="006E6149">
      <w:pPr>
        <w:pStyle w:val="ListParagraph"/>
        <w:autoSpaceDE w:val="0"/>
        <w:autoSpaceDN w:val="0"/>
        <w:adjustRightInd w:val="0"/>
        <w:spacing w:line="240" w:lineRule="auto"/>
        <w:ind w:left="0"/>
        <w:rPr>
          <w:b/>
          <w:bCs/>
        </w:rPr>
      </w:pPr>
      <w:r w:rsidRPr="00663389">
        <w:rPr>
          <w:color w:val="000000"/>
        </w:rPr>
        <w:t xml:space="preserve">Семухина Лариса Федоровна, заместитель директора по ВВР </w:t>
      </w:r>
      <w:r>
        <w:t>МБОУ Школа №13 г.о. Самара</w:t>
      </w:r>
      <w:r>
        <w:rPr>
          <w:color w:val="000000"/>
        </w:rPr>
        <w:t>,</w:t>
      </w:r>
      <w:r w:rsidRPr="00BF75EF">
        <w:rPr>
          <w:color w:val="000000"/>
        </w:rPr>
        <w:t xml:space="preserve"> эл. адрес: </w:t>
      </w:r>
      <w:hyperlink r:id="rId44" w:history="1">
        <w:r w:rsidRPr="00BF75EF">
          <w:rPr>
            <w:rStyle w:val="Hyperlink"/>
            <w:lang w:val="en-US"/>
          </w:rPr>
          <w:t>semlaf</w:t>
        </w:r>
        <w:r w:rsidRPr="00BF75EF">
          <w:rPr>
            <w:rStyle w:val="Hyperlink"/>
          </w:rPr>
          <w:t>@</w:t>
        </w:r>
        <w:r w:rsidRPr="00BF75EF">
          <w:rPr>
            <w:rStyle w:val="Hyperlink"/>
            <w:lang w:val="en-US"/>
          </w:rPr>
          <w:t>mail</w:t>
        </w:r>
        <w:r w:rsidRPr="00BF75EF">
          <w:rPr>
            <w:rStyle w:val="Hyperlink"/>
          </w:rPr>
          <w:t>.</w:t>
        </w:r>
        <w:r w:rsidRPr="00BF75EF">
          <w:rPr>
            <w:rStyle w:val="Hyperlink"/>
            <w:lang w:val="en-US"/>
          </w:rPr>
          <w:t>ru</w:t>
        </w:r>
      </w:hyperlink>
      <w:r w:rsidRPr="00BF75EF">
        <w:t>.</w:t>
      </w:r>
    </w:p>
    <w:p w:rsidR="007E5AAD" w:rsidRDefault="007E5AAD" w:rsidP="0049615E">
      <w:pPr>
        <w:autoSpaceDE w:val="0"/>
        <w:autoSpaceDN w:val="0"/>
        <w:adjustRightInd w:val="0"/>
        <w:jc w:val="right"/>
        <w:rPr>
          <w:i/>
          <w:iCs/>
          <w:color w:val="000000"/>
        </w:rPr>
      </w:pPr>
    </w:p>
    <w:p w:rsidR="007E5AAD" w:rsidRDefault="007E5AAD" w:rsidP="0049615E">
      <w:pPr>
        <w:autoSpaceDE w:val="0"/>
        <w:autoSpaceDN w:val="0"/>
        <w:adjustRightInd w:val="0"/>
        <w:jc w:val="right"/>
        <w:rPr>
          <w:i/>
          <w:iCs/>
          <w:color w:val="000000"/>
        </w:rPr>
      </w:pPr>
    </w:p>
    <w:p w:rsidR="007E5AAD" w:rsidRDefault="007E5AAD" w:rsidP="0049615E">
      <w:pPr>
        <w:autoSpaceDE w:val="0"/>
        <w:autoSpaceDN w:val="0"/>
        <w:adjustRightInd w:val="0"/>
        <w:jc w:val="right"/>
        <w:rPr>
          <w:i/>
          <w:iCs/>
          <w:color w:val="000000"/>
        </w:rPr>
      </w:pPr>
    </w:p>
    <w:p w:rsidR="007E5AAD" w:rsidRPr="0049615E" w:rsidRDefault="007E5AAD" w:rsidP="0049615E">
      <w:pPr>
        <w:autoSpaceDE w:val="0"/>
        <w:autoSpaceDN w:val="0"/>
        <w:adjustRightInd w:val="0"/>
        <w:jc w:val="right"/>
        <w:rPr>
          <w:i/>
          <w:iCs/>
          <w:color w:val="000000"/>
        </w:rPr>
      </w:pPr>
      <w:r>
        <w:rPr>
          <w:i/>
          <w:iCs/>
          <w:color w:val="000000"/>
        </w:rPr>
        <w:t xml:space="preserve">Приложение </w:t>
      </w:r>
    </w:p>
    <w:p w:rsidR="007E5AAD" w:rsidRDefault="007E5AAD" w:rsidP="0049615E">
      <w:pPr>
        <w:autoSpaceDE w:val="0"/>
        <w:autoSpaceDN w:val="0"/>
        <w:adjustRightInd w:val="0"/>
        <w:jc w:val="center"/>
        <w:rPr>
          <w:color w:val="000000"/>
          <w:sz w:val="28"/>
          <w:szCs w:val="28"/>
        </w:rPr>
      </w:pPr>
    </w:p>
    <w:p w:rsidR="007E5AAD" w:rsidRDefault="007E5AAD" w:rsidP="0049615E">
      <w:pPr>
        <w:autoSpaceDE w:val="0"/>
        <w:autoSpaceDN w:val="0"/>
        <w:adjustRightInd w:val="0"/>
        <w:jc w:val="center"/>
        <w:rPr>
          <w:color w:val="000000"/>
          <w:sz w:val="28"/>
          <w:szCs w:val="28"/>
        </w:rPr>
      </w:pPr>
    </w:p>
    <w:p w:rsidR="007E5AAD" w:rsidRDefault="007E5AAD" w:rsidP="0049615E">
      <w:pPr>
        <w:autoSpaceDE w:val="0"/>
        <w:autoSpaceDN w:val="0"/>
        <w:adjustRightInd w:val="0"/>
        <w:jc w:val="center"/>
        <w:rPr>
          <w:color w:val="000000"/>
          <w:sz w:val="28"/>
          <w:szCs w:val="28"/>
        </w:rPr>
      </w:pPr>
    </w:p>
    <w:p w:rsidR="007E5AAD" w:rsidRDefault="007E5AAD" w:rsidP="0049615E">
      <w:pPr>
        <w:autoSpaceDE w:val="0"/>
        <w:autoSpaceDN w:val="0"/>
        <w:adjustRightInd w:val="0"/>
        <w:jc w:val="center"/>
        <w:rPr>
          <w:color w:val="000000"/>
          <w:sz w:val="28"/>
          <w:szCs w:val="28"/>
        </w:rPr>
      </w:pPr>
    </w:p>
    <w:p w:rsidR="007E5AAD" w:rsidRPr="00AD435A" w:rsidRDefault="007E5AAD" w:rsidP="0049615E">
      <w:pPr>
        <w:autoSpaceDE w:val="0"/>
        <w:autoSpaceDN w:val="0"/>
        <w:adjustRightInd w:val="0"/>
        <w:jc w:val="center"/>
        <w:rPr>
          <w:color w:val="000000"/>
          <w:sz w:val="28"/>
          <w:szCs w:val="28"/>
        </w:rPr>
      </w:pPr>
      <w:r w:rsidRPr="00AD435A">
        <w:rPr>
          <w:color w:val="000000"/>
          <w:sz w:val="28"/>
          <w:szCs w:val="28"/>
        </w:rPr>
        <w:t>ЗАЯВКА</w:t>
      </w:r>
    </w:p>
    <w:p w:rsidR="007E5AAD" w:rsidRPr="00AD435A" w:rsidRDefault="007E5AAD" w:rsidP="0049615E">
      <w:pPr>
        <w:autoSpaceDE w:val="0"/>
        <w:autoSpaceDN w:val="0"/>
        <w:adjustRightInd w:val="0"/>
        <w:jc w:val="center"/>
        <w:rPr>
          <w:color w:val="000000"/>
          <w:sz w:val="28"/>
          <w:szCs w:val="28"/>
        </w:rPr>
      </w:pPr>
      <w:r w:rsidRPr="00AD435A">
        <w:rPr>
          <w:color w:val="000000"/>
          <w:sz w:val="28"/>
          <w:szCs w:val="28"/>
        </w:rPr>
        <w:t xml:space="preserve">на участие в </w:t>
      </w:r>
      <w:r w:rsidRPr="00AD435A">
        <w:rPr>
          <w:color w:val="000000"/>
          <w:sz w:val="28"/>
          <w:szCs w:val="28"/>
          <w:lang w:val="en-US"/>
        </w:rPr>
        <w:t>I</w:t>
      </w:r>
      <w:r>
        <w:rPr>
          <w:color w:val="000000"/>
          <w:sz w:val="28"/>
          <w:szCs w:val="28"/>
          <w:lang w:val="en-US"/>
        </w:rPr>
        <w:t>V</w:t>
      </w:r>
      <w:r w:rsidRPr="00AD435A">
        <w:rPr>
          <w:color w:val="000000"/>
          <w:sz w:val="28"/>
          <w:szCs w:val="28"/>
        </w:rPr>
        <w:t xml:space="preserve">Горьковских чтениях </w:t>
      </w:r>
    </w:p>
    <w:p w:rsidR="007E5AAD" w:rsidRDefault="007E5AAD" w:rsidP="0049615E">
      <w:pPr>
        <w:autoSpaceDE w:val="0"/>
        <w:autoSpaceDN w:val="0"/>
        <w:adjustRightInd w:val="0"/>
        <w:jc w:val="center"/>
        <w:rPr>
          <w:color w:val="000000"/>
          <w:sz w:val="28"/>
          <w:szCs w:val="28"/>
        </w:rPr>
      </w:pPr>
    </w:p>
    <w:p w:rsidR="007E5AAD" w:rsidRDefault="007E5AAD" w:rsidP="0049615E">
      <w:pPr>
        <w:autoSpaceDE w:val="0"/>
        <w:autoSpaceDN w:val="0"/>
        <w:adjustRightInd w:val="0"/>
        <w:jc w:val="center"/>
        <w:rPr>
          <w:b/>
          <w:bCs/>
          <w:sz w:val="28"/>
          <w:szCs w:val="28"/>
        </w:rPr>
      </w:pPr>
      <w:r w:rsidRPr="00AD435A">
        <w:rPr>
          <w:color w:val="000000"/>
          <w:sz w:val="28"/>
          <w:szCs w:val="28"/>
        </w:rPr>
        <w:t xml:space="preserve">Номинация </w:t>
      </w:r>
      <w:r w:rsidRPr="002069BB">
        <w:rPr>
          <w:color w:val="000000"/>
          <w:sz w:val="28"/>
          <w:szCs w:val="28"/>
        </w:rPr>
        <w:t>«</w:t>
      </w:r>
      <w:r>
        <w:rPr>
          <w:color w:val="000000"/>
          <w:sz w:val="28"/>
          <w:szCs w:val="28"/>
        </w:rPr>
        <w:t>Художественная</w:t>
      </w:r>
      <w:r w:rsidRPr="002069BB">
        <w:rPr>
          <w:color w:val="000000"/>
          <w:sz w:val="28"/>
          <w:szCs w:val="28"/>
        </w:rPr>
        <w:t>»</w:t>
      </w:r>
      <w:r>
        <w:rPr>
          <w:color w:val="000000"/>
          <w:sz w:val="28"/>
          <w:szCs w:val="28"/>
        </w:rPr>
        <w:t>, «Литературная», «</w:t>
      </w:r>
      <w:r>
        <w:rPr>
          <w:sz w:val="28"/>
          <w:szCs w:val="28"/>
        </w:rPr>
        <w:t>Краеведческая</w:t>
      </w:r>
      <w:r>
        <w:rPr>
          <w:b/>
          <w:bCs/>
          <w:sz w:val="28"/>
          <w:szCs w:val="28"/>
        </w:rPr>
        <w:t>»</w:t>
      </w:r>
    </w:p>
    <w:p w:rsidR="007E5AAD" w:rsidRDefault="007E5AAD" w:rsidP="0049615E">
      <w:pPr>
        <w:autoSpaceDE w:val="0"/>
        <w:autoSpaceDN w:val="0"/>
        <w:adjustRightInd w:val="0"/>
        <w:jc w:val="center"/>
        <w:rPr>
          <w:color w:val="000000"/>
          <w:sz w:val="28"/>
          <w:szCs w:val="28"/>
        </w:rPr>
      </w:pPr>
    </w:p>
    <w:p w:rsidR="007E5AAD" w:rsidRPr="00AD435A" w:rsidRDefault="007E5AAD" w:rsidP="0049615E">
      <w:pPr>
        <w:autoSpaceDE w:val="0"/>
        <w:autoSpaceDN w:val="0"/>
        <w:adjustRightInd w:val="0"/>
        <w:jc w:val="center"/>
        <w:rPr>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62"/>
        <w:gridCol w:w="3810"/>
      </w:tblGrid>
      <w:tr w:rsidR="007E5AAD" w:rsidRPr="00926EF1">
        <w:trPr>
          <w:jc w:val="center"/>
        </w:trPr>
        <w:tc>
          <w:tcPr>
            <w:tcW w:w="4662" w:type="dxa"/>
            <w:vAlign w:val="center"/>
          </w:tcPr>
          <w:p w:rsidR="007E5AAD" w:rsidRPr="00926EF1" w:rsidRDefault="007E5AAD" w:rsidP="00926EF1">
            <w:pPr>
              <w:autoSpaceDE w:val="0"/>
              <w:autoSpaceDN w:val="0"/>
              <w:adjustRightInd w:val="0"/>
              <w:jc w:val="center"/>
              <w:rPr>
                <w:color w:val="000000"/>
              </w:rPr>
            </w:pPr>
            <w:r w:rsidRPr="00926EF1">
              <w:rPr>
                <w:color w:val="000000"/>
              </w:rPr>
              <w:t>Номинация</w:t>
            </w:r>
          </w:p>
        </w:tc>
        <w:tc>
          <w:tcPr>
            <w:tcW w:w="3810" w:type="dxa"/>
            <w:vAlign w:val="center"/>
          </w:tcPr>
          <w:p w:rsidR="007E5AAD" w:rsidRPr="00926EF1" w:rsidRDefault="007E5AAD" w:rsidP="00926EF1">
            <w:pPr>
              <w:autoSpaceDE w:val="0"/>
              <w:autoSpaceDN w:val="0"/>
              <w:adjustRightInd w:val="0"/>
              <w:jc w:val="center"/>
              <w:rPr>
                <w:color w:val="000000"/>
              </w:rPr>
            </w:pPr>
          </w:p>
        </w:tc>
      </w:tr>
      <w:tr w:rsidR="007E5AAD" w:rsidRPr="00926EF1">
        <w:trPr>
          <w:jc w:val="center"/>
        </w:trPr>
        <w:tc>
          <w:tcPr>
            <w:tcW w:w="4662" w:type="dxa"/>
            <w:vAlign w:val="center"/>
          </w:tcPr>
          <w:p w:rsidR="007E5AAD" w:rsidRPr="00926EF1" w:rsidRDefault="007E5AAD" w:rsidP="00926EF1">
            <w:pPr>
              <w:autoSpaceDE w:val="0"/>
              <w:autoSpaceDN w:val="0"/>
              <w:adjustRightInd w:val="0"/>
              <w:jc w:val="center"/>
              <w:rPr>
                <w:color w:val="000000"/>
              </w:rPr>
            </w:pPr>
            <w:r w:rsidRPr="00926EF1">
              <w:rPr>
                <w:color w:val="000000"/>
              </w:rPr>
              <w:t>Название конкурса, секции</w:t>
            </w:r>
          </w:p>
        </w:tc>
        <w:tc>
          <w:tcPr>
            <w:tcW w:w="3810" w:type="dxa"/>
            <w:vAlign w:val="center"/>
          </w:tcPr>
          <w:p w:rsidR="007E5AAD" w:rsidRPr="00926EF1" w:rsidRDefault="007E5AAD" w:rsidP="00926EF1">
            <w:pPr>
              <w:autoSpaceDE w:val="0"/>
              <w:autoSpaceDN w:val="0"/>
              <w:adjustRightInd w:val="0"/>
              <w:jc w:val="center"/>
              <w:rPr>
                <w:color w:val="000000"/>
              </w:rPr>
            </w:pPr>
          </w:p>
        </w:tc>
      </w:tr>
      <w:tr w:rsidR="007E5AAD" w:rsidRPr="00926EF1">
        <w:trPr>
          <w:jc w:val="center"/>
        </w:trPr>
        <w:tc>
          <w:tcPr>
            <w:tcW w:w="4662" w:type="dxa"/>
            <w:vAlign w:val="center"/>
          </w:tcPr>
          <w:p w:rsidR="007E5AAD" w:rsidRPr="00926EF1" w:rsidRDefault="007E5AAD" w:rsidP="00926EF1">
            <w:pPr>
              <w:autoSpaceDE w:val="0"/>
              <w:autoSpaceDN w:val="0"/>
              <w:adjustRightInd w:val="0"/>
              <w:jc w:val="center"/>
              <w:rPr>
                <w:color w:val="000000"/>
              </w:rPr>
            </w:pPr>
            <w:r w:rsidRPr="00926EF1">
              <w:rPr>
                <w:color w:val="000000"/>
              </w:rPr>
              <w:t>ФИО автора научно-ис</w:t>
            </w:r>
            <w:r>
              <w:rPr>
                <w:color w:val="000000"/>
              </w:rPr>
              <w:t>следовательской работы (статей)</w:t>
            </w:r>
          </w:p>
        </w:tc>
        <w:tc>
          <w:tcPr>
            <w:tcW w:w="3810" w:type="dxa"/>
            <w:vAlign w:val="center"/>
          </w:tcPr>
          <w:p w:rsidR="007E5AAD" w:rsidRPr="00926EF1" w:rsidRDefault="007E5AAD" w:rsidP="00926EF1">
            <w:pPr>
              <w:autoSpaceDE w:val="0"/>
              <w:autoSpaceDN w:val="0"/>
              <w:adjustRightInd w:val="0"/>
              <w:jc w:val="center"/>
              <w:rPr>
                <w:color w:val="000000"/>
              </w:rPr>
            </w:pPr>
          </w:p>
        </w:tc>
      </w:tr>
      <w:tr w:rsidR="007E5AAD" w:rsidRPr="00926EF1">
        <w:trPr>
          <w:jc w:val="center"/>
        </w:trPr>
        <w:tc>
          <w:tcPr>
            <w:tcW w:w="4662" w:type="dxa"/>
            <w:vAlign w:val="center"/>
          </w:tcPr>
          <w:p w:rsidR="007E5AAD" w:rsidRDefault="007E5AAD" w:rsidP="00926EF1">
            <w:pPr>
              <w:autoSpaceDE w:val="0"/>
              <w:autoSpaceDN w:val="0"/>
              <w:adjustRightInd w:val="0"/>
              <w:jc w:val="center"/>
              <w:rPr>
                <w:color w:val="000000"/>
              </w:rPr>
            </w:pPr>
            <w:r w:rsidRPr="00926EF1">
              <w:rPr>
                <w:color w:val="000000"/>
              </w:rPr>
              <w:t>Название образовательного</w:t>
            </w:r>
          </w:p>
          <w:p w:rsidR="007E5AAD" w:rsidRPr="00926EF1" w:rsidRDefault="007E5AAD" w:rsidP="00926EF1">
            <w:pPr>
              <w:autoSpaceDE w:val="0"/>
              <w:autoSpaceDN w:val="0"/>
              <w:adjustRightInd w:val="0"/>
              <w:jc w:val="center"/>
              <w:rPr>
                <w:color w:val="000000"/>
              </w:rPr>
            </w:pPr>
            <w:r w:rsidRPr="00926EF1">
              <w:rPr>
                <w:color w:val="000000"/>
              </w:rPr>
              <w:t xml:space="preserve"> учреждения, класс</w:t>
            </w:r>
          </w:p>
        </w:tc>
        <w:tc>
          <w:tcPr>
            <w:tcW w:w="3810" w:type="dxa"/>
            <w:vAlign w:val="center"/>
          </w:tcPr>
          <w:p w:rsidR="007E5AAD" w:rsidRPr="00926EF1" w:rsidRDefault="007E5AAD" w:rsidP="00926EF1">
            <w:pPr>
              <w:autoSpaceDE w:val="0"/>
              <w:autoSpaceDN w:val="0"/>
              <w:adjustRightInd w:val="0"/>
              <w:jc w:val="center"/>
              <w:rPr>
                <w:color w:val="000000"/>
              </w:rPr>
            </w:pPr>
          </w:p>
        </w:tc>
      </w:tr>
      <w:tr w:rsidR="007E5AAD" w:rsidRPr="00926EF1">
        <w:trPr>
          <w:jc w:val="center"/>
        </w:trPr>
        <w:tc>
          <w:tcPr>
            <w:tcW w:w="4662" w:type="dxa"/>
            <w:vAlign w:val="center"/>
          </w:tcPr>
          <w:p w:rsidR="007E5AAD" w:rsidRPr="00926EF1" w:rsidRDefault="007E5AAD" w:rsidP="00926EF1">
            <w:pPr>
              <w:autoSpaceDE w:val="0"/>
              <w:autoSpaceDN w:val="0"/>
              <w:adjustRightInd w:val="0"/>
              <w:jc w:val="center"/>
              <w:rPr>
                <w:color w:val="000000"/>
              </w:rPr>
            </w:pPr>
            <w:r w:rsidRPr="00926EF1">
              <w:rPr>
                <w:color w:val="000000"/>
              </w:rPr>
              <w:t>Тема научно-исследовательской работы, название произведения, буктрейлера, рисунка, статьи</w:t>
            </w:r>
          </w:p>
        </w:tc>
        <w:tc>
          <w:tcPr>
            <w:tcW w:w="3810" w:type="dxa"/>
            <w:vAlign w:val="center"/>
          </w:tcPr>
          <w:p w:rsidR="007E5AAD" w:rsidRPr="00926EF1" w:rsidRDefault="007E5AAD" w:rsidP="00926EF1">
            <w:pPr>
              <w:autoSpaceDE w:val="0"/>
              <w:autoSpaceDN w:val="0"/>
              <w:adjustRightInd w:val="0"/>
              <w:jc w:val="center"/>
              <w:rPr>
                <w:color w:val="000000"/>
              </w:rPr>
            </w:pPr>
          </w:p>
        </w:tc>
      </w:tr>
      <w:tr w:rsidR="007E5AAD" w:rsidRPr="00926EF1">
        <w:trPr>
          <w:jc w:val="center"/>
        </w:trPr>
        <w:tc>
          <w:tcPr>
            <w:tcW w:w="4662" w:type="dxa"/>
            <w:vAlign w:val="center"/>
          </w:tcPr>
          <w:p w:rsidR="007E5AAD" w:rsidRPr="00926EF1" w:rsidRDefault="007E5AAD" w:rsidP="00926EF1">
            <w:pPr>
              <w:autoSpaceDE w:val="0"/>
              <w:autoSpaceDN w:val="0"/>
              <w:adjustRightInd w:val="0"/>
              <w:jc w:val="center"/>
              <w:rPr>
                <w:color w:val="000000"/>
              </w:rPr>
            </w:pPr>
            <w:r w:rsidRPr="00926EF1">
              <w:rPr>
                <w:color w:val="000000"/>
              </w:rPr>
              <w:t>ФИО руководителя (ей)</w:t>
            </w:r>
          </w:p>
        </w:tc>
        <w:tc>
          <w:tcPr>
            <w:tcW w:w="3810" w:type="dxa"/>
            <w:vAlign w:val="center"/>
          </w:tcPr>
          <w:p w:rsidR="007E5AAD" w:rsidRPr="00926EF1" w:rsidRDefault="007E5AAD" w:rsidP="00926EF1">
            <w:pPr>
              <w:autoSpaceDE w:val="0"/>
              <w:autoSpaceDN w:val="0"/>
              <w:adjustRightInd w:val="0"/>
              <w:jc w:val="center"/>
              <w:rPr>
                <w:color w:val="000000"/>
              </w:rPr>
            </w:pPr>
          </w:p>
        </w:tc>
      </w:tr>
      <w:tr w:rsidR="007E5AAD" w:rsidRPr="00926EF1">
        <w:trPr>
          <w:jc w:val="center"/>
        </w:trPr>
        <w:tc>
          <w:tcPr>
            <w:tcW w:w="4662" w:type="dxa"/>
            <w:vAlign w:val="center"/>
          </w:tcPr>
          <w:p w:rsidR="007E5AAD" w:rsidRPr="00926EF1" w:rsidRDefault="007E5AAD" w:rsidP="00926EF1">
            <w:pPr>
              <w:autoSpaceDE w:val="0"/>
              <w:autoSpaceDN w:val="0"/>
              <w:adjustRightInd w:val="0"/>
              <w:jc w:val="center"/>
              <w:rPr>
                <w:color w:val="000000"/>
              </w:rPr>
            </w:pPr>
            <w:r w:rsidRPr="00926EF1">
              <w:rPr>
                <w:color w:val="000000"/>
              </w:rPr>
              <w:t>Контактный телефон</w:t>
            </w:r>
          </w:p>
        </w:tc>
        <w:tc>
          <w:tcPr>
            <w:tcW w:w="3810" w:type="dxa"/>
            <w:vAlign w:val="center"/>
          </w:tcPr>
          <w:p w:rsidR="007E5AAD" w:rsidRPr="00926EF1" w:rsidRDefault="007E5AAD" w:rsidP="00926EF1">
            <w:pPr>
              <w:autoSpaceDE w:val="0"/>
              <w:autoSpaceDN w:val="0"/>
              <w:adjustRightInd w:val="0"/>
              <w:jc w:val="center"/>
              <w:rPr>
                <w:color w:val="000000"/>
              </w:rPr>
            </w:pPr>
          </w:p>
        </w:tc>
      </w:tr>
      <w:tr w:rsidR="007E5AAD" w:rsidRPr="00926EF1">
        <w:trPr>
          <w:jc w:val="center"/>
        </w:trPr>
        <w:tc>
          <w:tcPr>
            <w:tcW w:w="4662" w:type="dxa"/>
            <w:vAlign w:val="center"/>
          </w:tcPr>
          <w:p w:rsidR="007E5AAD" w:rsidRDefault="007E5AAD" w:rsidP="00926EF1">
            <w:pPr>
              <w:autoSpaceDE w:val="0"/>
              <w:autoSpaceDN w:val="0"/>
              <w:adjustRightInd w:val="0"/>
              <w:jc w:val="center"/>
              <w:rPr>
                <w:color w:val="000000"/>
              </w:rPr>
            </w:pPr>
            <w:r w:rsidRPr="00926EF1">
              <w:rPr>
                <w:color w:val="000000"/>
              </w:rPr>
              <w:t xml:space="preserve">Требования к техническому </w:t>
            </w:r>
          </w:p>
          <w:p w:rsidR="007E5AAD" w:rsidRPr="00926EF1" w:rsidRDefault="007E5AAD" w:rsidP="00926EF1">
            <w:pPr>
              <w:autoSpaceDE w:val="0"/>
              <w:autoSpaceDN w:val="0"/>
              <w:adjustRightInd w:val="0"/>
              <w:jc w:val="center"/>
              <w:rPr>
                <w:color w:val="000000"/>
              </w:rPr>
            </w:pPr>
            <w:r>
              <w:rPr>
                <w:color w:val="000000"/>
              </w:rPr>
              <w:t>оснащению очной защиты</w:t>
            </w:r>
          </w:p>
        </w:tc>
        <w:tc>
          <w:tcPr>
            <w:tcW w:w="3810" w:type="dxa"/>
            <w:vAlign w:val="center"/>
          </w:tcPr>
          <w:p w:rsidR="007E5AAD" w:rsidRPr="00926EF1" w:rsidRDefault="007E5AAD" w:rsidP="00926EF1">
            <w:pPr>
              <w:autoSpaceDE w:val="0"/>
              <w:autoSpaceDN w:val="0"/>
              <w:adjustRightInd w:val="0"/>
              <w:jc w:val="center"/>
              <w:rPr>
                <w:color w:val="000000"/>
              </w:rPr>
            </w:pPr>
          </w:p>
        </w:tc>
      </w:tr>
    </w:tbl>
    <w:p w:rsidR="007E5AAD" w:rsidRPr="00AD435A" w:rsidRDefault="007E5AAD" w:rsidP="0049615E">
      <w:pPr>
        <w:autoSpaceDE w:val="0"/>
        <w:autoSpaceDN w:val="0"/>
        <w:adjustRightInd w:val="0"/>
        <w:rPr>
          <w:color w:val="000000"/>
          <w:sz w:val="28"/>
          <w:szCs w:val="28"/>
        </w:rPr>
      </w:pPr>
    </w:p>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rsidP="00DE3176">
      <w:pPr>
        <w:jc w:val="center"/>
        <w:rPr>
          <w:b/>
          <w:bCs/>
          <w:sz w:val="32"/>
          <w:szCs w:val="32"/>
        </w:rPr>
      </w:pPr>
    </w:p>
    <w:p w:rsidR="007E5AAD" w:rsidRDefault="007E5AAD" w:rsidP="00DE3176">
      <w:pPr>
        <w:jc w:val="center"/>
        <w:rPr>
          <w:b/>
          <w:bCs/>
          <w:sz w:val="32"/>
          <w:szCs w:val="32"/>
        </w:rPr>
      </w:pPr>
      <w:r>
        <w:rPr>
          <w:b/>
          <w:bCs/>
          <w:sz w:val="32"/>
          <w:szCs w:val="32"/>
        </w:rPr>
        <w:t>Карточка мероприятия</w:t>
      </w:r>
    </w:p>
    <w:p w:rsidR="007E5AAD" w:rsidRDefault="007E5AAD" w:rsidP="00DE3176">
      <w:pPr>
        <w:jc w:val="center"/>
        <w:rPr>
          <w:b/>
          <w:bCs/>
          <w:sz w:val="32"/>
          <w:szCs w:val="32"/>
        </w:rPr>
      </w:pPr>
    </w:p>
    <w:p w:rsidR="007E5AAD" w:rsidRPr="00E3668B" w:rsidRDefault="007E5AAD" w:rsidP="00DE3176">
      <w:pPr>
        <w:jc w:val="center"/>
        <w:rPr>
          <w:b/>
          <w:bCs/>
          <w:sz w:val="28"/>
          <w:szCs w:val="28"/>
        </w:rPr>
      </w:pPr>
      <w:r>
        <w:rPr>
          <w:b/>
          <w:bCs/>
          <w:sz w:val="28"/>
          <w:szCs w:val="28"/>
        </w:rPr>
        <w:t>Городскаяинтерактивная игра</w:t>
      </w:r>
    </w:p>
    <w:p w:rsidR="007E5AAD" w:rsidRPr="00E3668B" w:rsidRDefault="007E5AAD" w:rsidP="00DE3176">
      <w:pPr>
        <w:jc w:val="center"/>
        <w:rPr>
          <w:b/>
          <w:bCs/>
          <w:sz w:val="28"/>
          <w:szCs w:val="28"/>
        </w:rPr>
      </w:pPr>
      <w:r w:rsidRPr="00E3668B">
        <w:rPr>
          <w:b/>
          <w:bCs/>
          <w:sz w:val="28"/>
          <w:szCs w:val="28"/>
        </w:rPr>
        <w:t xml:space="preserve">«Поколение </w:t>
      </w:r>
      <w:r w:rsidRPr="00E3668B">
        <w:rPr>
          <w:b/>
          <w:bCs/>
          <w:sz w:val="28"/>
          <w:szCs w:val="28"/>
          <w:lang w:val="en-US"/>
        </w:rPr>
        <w:t>XXI</w:t>
      </w:r>
      <w:r w:rsidRPr="00E3668B">
        <w:rPr>
          <w:b/>
          <w:bCs/>
          <w:sz w:val="28"/>
          <w:szCs w:val="28"/>
        </w:rPr>
        <w:t xml:space="preserve"> века за безопасность жизни!» </w:t>
      </w:r>
    </w:p>
    <w:p w:rsidR="007E5AAD" w:rsidRPr="00E3668B" w:rsidRDefault="007E5AAD" w:rsidP="00DE3176">
      <w:pPr>
        <w:jc w:val="center"/>
        <w:rPr>
          <w:b/>
          <w:bCs/>
          <w:sz w:val="28"/>
          <w:szCs w:val="28"/>
        </w:rPr>
      </w:pPr>
      <w:r w:rsidRPr="00E3668B">
        <w:rPr>
          <w:b/>
          <w:bCs/>
          <w:sz w:val="28"/>
          <w:szCs w:val="28"/>
        </w:rPr>
        <w:t>для обучающихся 4-х классов</w:t>
      </w:r>
      <w:bookmarkStart w:id="10" w:name="Поколение21века"/>
      <w:bookmarkEnd w:id="10"/>
    </w:p>
    <w:p w:rsidR="007E5AAD" w:rsidRDefault="007E5AAD" w:rsidP="00DE3176">
      <w:pPr>
        <w:jc w:val="center"/>
        <w:rPr>
          <w:i/>
          <w:iCs/>
          <w:sz w:val="32"/>
          <w:szCs w:val="32"/>
          <w:vertAlign w:val="subscript"/>
        </w:rPr>
      </w:pPr>
    </w:p>
    <w:p w:rsidR="007E5AAD" w:rsidRDefault="007E5AAD" w:rsidP="00DE3176">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639"/>
      </w:tblGrid>
      <w:tr w:rsidR="007E5AAD">
        <w:tc>
          <w:tcPr>
            <w:tcW w:w="9571" w:type="dxa"/>
            <w:gridSpan w:val="2"/>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3932" w:type="dxa"/>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 xml:space="preserve">Дата, </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i/>
                <w:i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5639" w:type="dxa"/>
          </w:tcPr>
          <w:p w:rsidR="007E5AAD" w:rsidRPr="00C103C3" w:rsidRDefault="007E5AAD" w:rsidP="00C103C3">
            <w:pPr>
              <w:jc w:val="center"/>
              <w:rPr>
                <w:b/>
                <w:bCs/>
                <w:color w:val="000000"/>
                <w:sz w:val="22"/>
                <w:szCs w:val="22"/>
              </w:rPr>
            </w:pPr>
            <w:r w:rsidRPr="00C103C3">
              <w:rPr>
                <w:b/>
                <w:bCs/>
                <w:color w:val="000000"/>
                <w:sz w:val="22"/>
                <w:szCs w:val="22"/>
              </w:rPr>
              <w:t>1 этап (заочный):</w:t>
            </w:r>
          </w:p>
          <w:p w:rsidR="007E5AAD" w:rsidRPr="00C103C3" w:rsidRDefault="007E5AAD" w:rsidP="00C103C3">
            <w:pPr>
              <w:jc w:val="center"/>
              <w:rPr>
                <w:color w:val="000000"/>
                <w:sz w:val="22"/>
                <w:szCs w:val="22"/>
              </w:rPr>
            </w:pPr>
            <w:r w:rsidRPr="00C103C3">
              <w:rPr>
                <w:color w:val="000000"/>
                <w:sz w:val="22"/>
                <w:szCs w:val="22"/>
              </w:rPr>
              <w:t>с 16 октября 2018 года</w:t>
            </w:r>
          </w:p>
          <w:p w:rsidR="007E5AAD" w:rsidRPr="00C103C3" w:rsidRDefault="007E5AAD" w:rsidP="00C103C3">
            <w:pPr>
              <w:jc w:val="center"/>
              <w:rPr>
                <w:color w:val="000000"/>
                <w:sz w:val="22"/>
                <w:szCs w:val="22"/>
              </w:rPr>
            </w:pPr>
            <w:r w:rsidRPr="00C103C3">
              <w:rPr>
                <w:color w:val="000000"/>
                <w:sz w:val="22"/>
                <w:szCs w:val="22"/>
              </w:rPr>
              <w:t xml:space="preserve">по 28 октября 2018 года </w:t>
            </w:r>
          </w:p>
          <w:p w:rsidR="007E5AAD" w:rsidRPr="00C103C3" w:rsidRDefault="007E5AAD" w:rsidP="00C103C3">
            <w:pPr>
              <w:jc w:val="center"/>
              <w:rPr>
                <w:color w:val="000000"/>
                <w:sz w:val="22"/>
                <w:szCs w:val="22"/>
              </w:rPr>
            </w:pPr>
            <w:r w:rsidRPr="00C103C3">
              <w:rPr>
                <w:color w:val="000000"/>
                <w:sz w:val="22"/>
                <w:szCs w:val="22"/>
              </w:rPr>
              <w:t xml:space="preserve">по адресу эл.почты </w:t>
            </w:r>
          </w:p>
          <w:p w:rsidR="007E5AAD" w:rsidRPr="00C103C3" w:rsidRDefault="007E5AAD" w:rsidP="00C103C3">
            <w:pPr>
              <w:jc w:val="center"/>
              <w:rPr>
                <w:color w:val="000000"/>
                <w:sz w:val="22"/>
                <w:szCs w:val="22"/>
              </w:rPr>
            </w:pPr>
            <w:hyperlink r:id="rId45" w:history="1">
              <w:r w:rsidRPr="00C103C3">
                <w:rPr>
                  <w:rStyle w:val="Hyperlink"/>
                  <w:sz w:val="22"/>
                  <w:szCs w:val="22"/>
                  <w:lang w:val="en-US"/>
                </w:rPr>
                <w:t>www</w:t>
              </w:r>
              <w:r w:rsidRPr="00C103C3">
                <w:rPr>
                  <w:rStyle w:val="Hyperlink"/>
                  <w:sz w:val="22"/>
                  <w:szCs w:val="22"/>
                </w:rPr>
                <w:t>.</w:t>
              </w:r>
              <w:r w:rsidRPr="00C103C3">
                <w:rPr>
                  <w:rStyle w:val="Hyperlink"/>
                  <w:sz w:val="22"/>
                  <w:szCs w:val="22"/>
                  <w:lang w:val="en-US"/>
                </w:rPr>
                <w:t>school</w:t>
              </w:r>
              <w:r w:rsidRPr="00C103C3">
                <w:rPr>
                  <w:rStyle w:val="Hyperlink"/>
                  <w:sz w:val="22"/>
                  <w:szCs w:val="22"/>
                </w:rPr>
                <w:t>95-</w:t>
              </w:r>
              <w:r w:rsidRPr="00C103C3">
                <w:rPr>
                  <w:rStyle w:val="Hyperlink"/>
                  <w:sz w:val="22"/>
                  <w:szCs w:val="22"/>
                  <w:lang w:val="en-US"/>
                </w:rPr>
                <w:t>samara</w:t>
              </w:r>
              <w:r w:rsidRPr="00C103C3">
                <w:rPr>
                  <w:rStyle w:val="Hyperlink"/>
                  <w:sz w:val="22"/>
                  <w:szCs w:val="22"/>
                </w:rPr>
                <w:t>.</w:t>
              </w:r>
              <w:r w:rsidRPr="00C103C3">
                <w:rPr>
                  <w:rStyle w:val="Hyperlink"/>
                  <w:sz w:val="22"/>
                  <w:szCs w:val="22"/>
                  <w:lang w:val="en-US"/>
                </w:rPr>
                <w:t>ucoz</w:t>
              </w:r>
              <w:r w:rsidRPr="00C103C3">
                <w:rPr>
                  <w:rStyle w:val="Hyperlink"/>
                  <w:sz w:val="22"/>
                  <w:szCs w:val="22"/>
                </w:rPr>
                <w:t>.</w:t>
              </w:r>
              <w:r w:rsidRPr="00C103C3">
                <w:rPr>
                  <w:rStyle w:val="Hyperlink"/>
                  <w:sz w:val="22"/>
                  <w:szCs w:val="22"/>
                  <w:lang w:val="en-US"/>
                </w:rPr>
                <w:t>ru</w:t>
              </w:r>
            </w:hyperlink>
          </w:p>
          <w:p w:rsidR="007E5AAD" w:rsidRPr="00C103C3" w:rsidRDefault="007E5AAD" w:rsidP="00C103C3">
            <w:pPr>
              <w:jc w:val="center"/>
              <w:rPr>
                <w:b/>
                <w:bCs/>
                <w:color w:val="000000"/>
                <w:sz w:val="22"/>
                <w:szCs w:val="22"/>
              </w:rPr>
            </w:pPr>
            <w:r w:rsidRPr="00C103C3">
              <w:rPr>
                <w:b/>
                <w:bCs/>
                <w:color w:val="000000"/>
                <w:sz w:val="22"/>
                <w:szCs w:val="22"/>
              </w:rPr>
              <w:t>2 этап (очный):</w:t>
            </w:r>
          </w:p>
          <w:p w:rsidR="007E5AAD" w:rsidRPr="00C103C3" w:rsidRDefault="007E5AAD" w:rsidP="00C103C3">
            <w:pPr>
              <w:jc w:val="center"/>
              <w:rPr>
                <w:color w:val="000000"/>
                <w:sz w:val="22"/>
                <w:szCs w:val="22"/>
              </w:rPr>
            </w:pPr>
            <w:r w:rsidRPr="00C103C3">
              <w:rPr>
                <w:color w:val="000000"/>
                <w:sz w:val="22"/>
                <w:szCs w:val="22"/>
              </w:rPr>
              <w:t xml:space="preserve"> 10 ноября 2018 года в 10.00 </w:t>
            </w:r>
          </w:p>
          <w:p w:rsidR="007E5AAD" w:rsidRPr="00C103C3" w:rsidRDefault="007E5AAD" w:rsidP="00C103C3">
            <w:pPr>
              <w:jc w:val="center"/>
              <w:rPr>
                <w:color w:val="000000"/>
                <w:sz w:val="22"/>
                <w:szCs w:val="22"/>
              </w:rPr>
            </w:pPr>
            <w:r w:rsidRPr="00C103C3">
              <w:rPr>
                <w:color w:val="000000"/>
                <w:sz w:val="22"/>
                <w:szCs w:val="22"/>
              </w:rPr>
              <w:t xml:space="preserve"> на базе МБОУ Школа «Кадет»  № 95 г.о. Самара</w:t>
            </w:r>
          </w:p>
          <w:p w:rsidR="007E5AAD" w:rsidRPr="00C103C3" w:rsidRDefault="007E5AAD" w:rsidP="00C103C3">
            <w:pPr>
              <w:jc w:val="center"/>
              <w:rPr>
                <w:b/>
                <w:bCs/>
                <w:color w:val="000000"/>
                <w:sz w:val="22"/>
                <w:szCs w:val="22"/>
              </w:rPr>
            </w:pPr>
            <w:r w:rsidRPr="00C103C3">
              <w:rPr>
                <w:color w:val="000000"/>
                <w:sz w:val="22"/>
                <w:szCs w:val="22"/>
              </w:rPr>
              <w:t xml:space="preserve"> (пр. Кирова, 193)</w:t>
            </w:r>
          </w:p>
        </w:tc>
      </w:tr>
      <w:tr w:rsidR="007E5AAD">
        <w:tc>
          <w:tcPr>
            <w:tcW w:w="9571" w:type="dxa"/>
            <w:gridSpan w:val="2"/>
          </w:tcPr>
          <w:p w:rsidR="007E5AAD" w:rsidRPr="00C103C3" w:rsidRDefault="007E5AAD" w:rsidP="00C103C3">
            <w:pPr>
              <w:jc w:val="center"/>
              <w:rPr>
                <w:b/>
                <w:bCs/>
                <w:color w:val="000000"/>
                <w:sz w:val="28"/>
                <w:szCs w:val="28"/>
              </w:rPr>
            </w:pPr>
            <w:r w:rsidRPr="00C103C3">
              <w:rPr>
                <w:b/>
                <w:bCs/>
                <w:color w:val="000000"/>
                <w:sz w:val="28"/>
                <w:szCs w:val="28"/>
              </w:rPr>
              <w:t>ЗАЯВКИ УЧАСТНИКОВ</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639" w:type="dxa"/>
            <w:vAlign w:val="center"/>
          </w:tcPr>
          <w:p w:rsidR="007E5AAD" w:rsidRPr="00C103C3" w:rsidRDefault="007E5AAD" w:rsidP="00C103C3">
            <w:pPr>
              <w:jc w:val="center"/>
              <w:rPr>
                <w:color w:val="000000"/>
                <w:sz w:val="32"/>
                <w:szCs w:val="32"/>
              </w:rPr>
            </w:pPr>
            <w:r w:rsidRPr="00C103C3">
              <w:rPr>
                <w:color w:val="000000"/>
                <w:sz w:val="22"/>
                <w:szCs w:val="22"/>
              </w:rPr>
              <w:t>4 классы</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участия </w:t>
            </w:r>
          </w:p>
        </w:tc>
        <w:tc>
          <w:tcPr>
            <w:tcW w:w="5639" w:type="dxa"/>
            <w:vAlign w:val="center"/>
          </w:tcPr>
          <w:p w:rsidR="007E5AAD" w:rsidRPr="00C103C3" w:rsidRDefault="007E5AAD" w:rsidP="00C103C3">
            <w:pPr>
              <w:jc w:val="center"/>
              <w:rPr>
                <w:color w:val="000000"/>
                <w:sz w:val="22"/>
                <w:szCs w:val="22"/>
              </w:rPr>
            </w:pPr>
            <w:r w:rsidRPr="00C103C3">
              <w:rPr>
                <w:color w:val="000000"/>
                <w:sz w:val="22"/>
                <w:szCs w:val="22"/>
              </w:rPr>
              <w:t>командная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Квота участников</w:t>
            </w:r>
          </w:p>
          <w:p w:rsidR="007E5AAD" w:rsidRPr="00C103C3" w:rsidRDefault="007E5AAD" w:rsidP="00C103C3">
            <w:pPr>
              <w:jc w:val="center"/>
              <w:rPr>
                <w:b/>
                <w:bCs/>
                <w:i/>
                <w:iCs/>
                <w:sz w:val="28"/>
                <w:szCs w:val="28"/>
              </w:rPr>
            </w:pPr>
            <w:r w:rsidRPr="00C103C3">
              <w:rPr>
                <w:b/>
                <w:bCs/>
                <w:sz w:val="28"/>
                <w:szCs w:val="28"/>
              </w:rPr>
              <w:t>от одного ОУ</w:t>
            </w:r>
          </w:p>
        </w:tc>
        <w:tc>
          <w:tcPr>
            <w:tcW w:w="5639" w:type="dxa"/>
            <w:vAlign w:val="center"/>
          </w:tcPr>
          <w:p w:rsidR="007E5AAD" w:rsidRPr="00C103C3" w:rsidRDefault="007E5AAD" w:rsidP="00C103C3">
            <w:pPr>
              <w:jc w:val="center"/>
              <w:rPr>
                <w:color w:val="000000"/>
                <w:sz w:val="22"/>
                <w:szCs w:val="22"/>
              </w:rPr>
            </w:pPr>
            <w:r w:rsidRPr="00C103C3">
              <w:rPr>
                <w:color w:val="000000"/>
                <w:sz w:val="22"/>
                <w:szCs w:val="22"/>
              </w:rPr>
              <w:t xml:space="preserve">1 команда </w:t>
            </w:r>
          </w:p>
          <w:p w:rsidR="007E5AAD" w:rsidRPr="00C103C3" w:rsidRDefault="007E5AAD" w:rsidP="00C103C3">
            <w:pPr>
              <w:jc w:val="center"/>
              <w:rPr>
                <w:color w:val="000000"/>
                <w:sz w:val="22"/>
                <w:szCs w:val="22"/>
              </w:rPr>
            </w:pPr>
            <w:r w:rsidRPr="00C103C3">
              <w:rPr>
                <w:color w:val="000000"/>
                <w:sz w:val="22"/>
                <w:szCs w:val="22"/>
              </w:rPr>
              <w:t xml:space="preserve"> (4 человека в 1 команде)</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Срок подачи заявок для участия</w:t>
            </w:r>
          </w:p>
        </w:tc>
        <w:tc>
          <w:tcPr>
            <w:tcW w:w="5639" w:type="dxa"/>
            <w:vAlign w:val="center"/>
          </w:tcPr>
          <w:p w:rsidR="007E5AAD" w:rsidRPr="00C103C3" w:rsidRDefault="007E5AAD" w:rsidP="00C103C3">
            <w:pPr>
              <w:jc w:val="center"/>
              <w:rPr>
                <w:b/>
                <w:bCs/>
                <w:color w:val="000000"/>
                <w:sz w:val="22"/>
                <w:szCs w:val="22"/>
              </w:rPr>
            </w:pPr>
            <w:r w:rsidRPr="00C103C3">
              <w:rPr>
                <w:b/>
                <w:bCs/>
                <w:color w:val="000000"/>
                <w:sz w:val="22"/>
                <w:szCs w:val="22"/>
              </w:rPr>
              <w:t>для участия в 1 этапе:</w:t>
            </w:r>
          </w:p>
          <w:p w:rsidR="007E5AAD" w:rsidRPr="00C103C3" w:rsidRDefault="007E5AAD" w:rsidP="00C103C3">
            <w:pPr>
              <w:jc w:val="center"/>
              <w:rPr>
                <w:color w:val="000000"/>
                <w:sz w:val="22"/>
                <w:szCs w:val="22"/>
              </w:rPr>
            </w:pPr>
            <w:r w:rsidRPr="00C103C3">
              <w:rPr>
                <w:color w:val="000000"/>
                <w:sz w:val="22"/>
                <w:szCs w:val="22"/>
              </w:rPr>
              <w:t>до 15 октября 2018 года;</w:t>
            </w:r>
          </w:p>
          <w:p w:rsidR="007E5AAD" w:rsidRPr="00C103C3" w:rsidRDefault="007E5AAD" w:rsidP="00C103C3">
            <w:pPr>
              <w:jc w:val="center"/>
              <w:rPr>
                <w:b/>
                <w:bCs/>
                <w:color w:val="000000"/>
                <w:sz w:val="22"/>
                <w:szCs w:val="22"/>
              </w:rPr>
            </w:pPr>
            <w:r w:rsidRPr="00C103C3">
              <w:rPr>
                <w:b/>
                <w:bCs/>
                <w:color w:val="000000"/>
                <w:sz w:val="22"/>
                <w:szCs w:val="22"/>
              </w:rPr>
              <w:t>для участие во 2  этапе:</w:t>
            </w:r>
          </w:p>
          <w:p w:rsidR="007E5AAD" w:rsidRPr="00C103C3" w:rsidRDefault="007E5AAD" w:rsidP="00C103C3">
            <w:pPr>
              <w:jc w:val="center"/>
              <w:rPr>
                <w:color w:val="000000"/>
                <w:sz w:val="22"/>
                <w:szCs w:val="22"/>
              </w:rPr>
            </w:pPr>
            <w:r w:rsidRPr="00C103C3">
              <w:rPr>
                <w:color w:val="000000"/>
                <w:sz w:val="22"/>
                <w:szCs w:val="22"/>
              </w:rPr>
              <w:t>допуск учащихся по результатам отборочного тура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подачи заявок </w:t>
            </w:r>
          </w:p>
        </w:tc>
        <w:tc>
          <w:tcPr>
            <w:tcW w:w="5639" w:type="dxa"/>
            <w:vAlign w:val="center"/>
          </w:tcPr>
          <w:p w:rsidR="007E5AAD" w:rsidRPr="00C103C3" w:rsidRDefault="007E5AAD" w:rsidP="00C103C3">
            <w:pPr>
              <w:jc w:val="center"/>
              <w:rPr>
                <w:color w:val="000000"/>
                <w:sz w:val="22"/>
                <w:szCs w:val="22"/>
              </w:rPr>
            </w:pPr>
            <w:r w:rsidRPr="00C103C3">
              <w:rPr>
                <w:color w:val="000000"/>
                <w:sz w:val="22"/>
                <w:szCs w:val="22"/>
              </w:rPr>
              <w:t>заочная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5639" w:type="dxa"/>
            <w:vAlign w:val="center"/>
          </w:tcPr>
          <w:p w:rsidR="007E5AAD" w:rsidRPr="00C103C3" w:rsidRDefault="007E5AAD" w:rsidP="00C103C3">
            <w:pPr>
              <w:jc w:val="center"/>
              <w:rPr>
                <w:color w:val="000000"/>
                <w:sz w:val="32"/>
                <w:szCs w:val="32"/>
              </w:rPr>
            </w:pPr>
            <w:hyperlink r:id="rId46" w:history="1">
              <w:r w:rsidRPr="00C103C3">
                <w:rPr>
                  <w:rStyle w:val="Hyperlink"/>
                  <w:sz w:val="22"/>
                  <w:szCs w:val="22"/>
                  <w:lang w:val="en-US"/>
                </w:rPr>
                <w:t>www</w:t>
              </w:r>
              <w:r w:rsidRPr="00C103C3">
                <w:rPr>
                  <w:rStyle w:val="Hyperlink"/>
                  <w:sz w:val="22"/>
                  <w:szCs w:val="22"/>
                </w:rPr>
                <w:t>.</w:t>
              </w:r>
              <w:r w:rsidRPr="00C103C3">
                <w:rPr>
                  <w:rStyle w:val="Hyperlink"/>
                  <w:sz w:val="22"/>
                  <w:szCs w:val="22"/>
                  <w:lang w:val="en-US"/>
                </w:rPr>
                <w:t>school</w:t>
              </w:r>
              <w:r w:rsidRPr="00C103C3">
                <w:rPr>
                  <w:rStyle w:val="Hyperlink"/>
                  <w:sz w:val="22"/>
                  <w:szCs w:val="22"/>
                </w:rPr>
                <w:t>95-</w:t>
              </w:r>
              <w:r w:rsidRPr="00C103C3">
                <w:rPr>
                  <w:rStyle w:val="Hyperlink"/>
                  <w:sz w:val="22"/>
                  <w:szCs w:val="22"/>
                  <w:lang w:val="en-US"/>
                </w:rPr>
                <w:t>samara</w:t>
              </w:r>
              <w:r w:rsidRPr="00C103C3">
                <w:rPr>
                  <w:rStyle w:val="Hyperlink"/>
                  <w:sz w:val="22"/>
                  <w:szCs w:val="22"/>
                </w:rPr>
                <w:t>.</w:t>
              </w:r>
              <w:r w:rsidRPr="00C103C3">
                <w:rPr>
                  <w:rStyle w:val="Hyperlink"/>
                  <w:sz w:val="22"/>
                  <w:szCs w:val="22"/>
                  <w:lang w:val="en-US"/>
                </w:rPr>
                <w:t>ucoz</w:t>
              </w:r>
              <w:r w:rsidRPr="00C103C3">
                <w:rPr>
                  <w:rStyle w:val="Hyperlink"/>
                  <w:sz w:val="22"/>
                  <w:szCs w:val="22"/>
                </w:rPr>
                <w:t>.</w:t>
              </w:r>
              <w:r w:rsidRPr="00C103C3">
                <w:rPr>
                  <w:rStyle w:val="Hyperlink"/>
                  <w:sz w:val="22"/>
                  <w:szCs w:val="22"/>
                  <w:lang w:val="en-US"/>
                </w:rPr>
                <w:t>ru</w:t>
              </w:r>
            </w:hyperlink>
          </w:p>
        </w:tc>
      </w:tr>
      <w:tr w:rsidR="007E5AAD">
        <w:tc>
          <w:tcPr>
            <w:tcW w:w="9571" w:type="dxa"/>
            <w:gridSpan w:val="2"/>
          </w:tcPr>
          <w:p w:rsidR="007E5AAD" w:rsidRPr="00C103C3" w:rsidRDefault="007E5AAD" w:rsidP="00C103C3">
            <w:pPr>
              <w:jc w:val="center"/>
              <w:rPr>
                <w:b/>
                <w:bCs/>
                <w:color w:val="000000"/>
                <w:sz w:val="28"/>
                <w:szCs w:val="28"/>
              </w:rPr>
            </w:pPr>
            <w:r w:rsidRPr="00C103C3">
              <w:rPr>
                <w:b/>
                <w:bCs/>
                <w:color w:val="000000"/>
                <w:sz w:val="28"/>
                <w:szCs w:val="28"/>
              </w:rPr>
              <w:t xml:space="preserve">ОРГАНИЗАТОР </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5639" w:type="dxa"/>
          </w:tcPr>
          <w:p w:rsidR="007E5AAD" w:rsidRPr="00C103C3" w:rsidRDefault="007E5AAD" w:rsidP="00C103C3">
            <w:pPr>
              <w:jc w:val="center"/>
              <w:rPr>
                <w:color w:val="000000"/>
                <w:sz w:val="32"/>
                <w:szCs w:val="32"/>
              </w:rPr>
            </w:pPr>
            <w:r w:rsidRPr="00C103C3">
              <w:rPr>
                <w:color w:val="000000"/>
                <w:sz w:val="22"/>
                <w:szCs w:val="22"/>
              </w:rPr>
              <w:t>МБОУ Школа «Кадет»  № 95 г.о. Самара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ФИО и контактыответственного координатора на площадке проведения</w:t>
            </w:r>
          </w:p>
        </w:tc>
        <w:tc>
          <w:tcPr>
            <w:tcW w:w="5639" w:type="dxa"/>
            <w:vAlign w:val="center"/>
          </w:tcPr>
          <w:p w:rsidR="007E5AAD" w:rsidRPr="00C103C3" w:rsidRDefault="007E5AAD" w:rsidP="00C103C3">
            <w:pPr>
              <w:jc w:val="center"/>
              <w:rPr>
                <w:color w:val="000000"/>
                <w:sz w:val="22"/>
                <w:szCs w:val="22"/>
              </w:rPr>
            </w:pPr>
            <w:r w:rsidRPr="00C103C3">
              <w:rPr>
                <w:color w:val="000000"/>
                <w:sz w:val="22"/>
                <w:szCs w:val="22"/>
              </w:rPr>
              <w:t>МБОУ Школа «Кадет»  № 95 г.о. Самара:</w:t>
            </w:r>
          </w:p>
          <w:p w:rsidR="007E5AAD" w:rsidRPr="00C103C3" w:rsidRDefault="007E5AAD" w:rsidP="00C103C3">
            <w:pPr>
              <w:jc w:val="center"/>
              <w:rPr>
                <w:color w:val="000000"/>
                <w:sz w:val="22"/>
                <w:szCs w:val="22"/>
              </w:rPr>
            </w:pPr>
            <w:r w:rsidRPr="00C103C3">
              <w:rPr>
                <w:color w:val="000000"/>
                <w:sz w:val="22"/>
                <w:szCs w:val="22"/>
              </w:rPr>
              <w:t>Карелова Светлана Анатольевна</w:t>
            </w:r>
          </w:p>
          <w:p w:rsidR="007E5AAD" w:rsidRPr="00C103C3" w:rsidRDefault="007E5AAD" w:rsidP="00C103C3">
            <w:pPr>
              <w:jc w:val="center"/>
              <w:rPr>
                <w:color w:val="000000"/>
                <w:sz w:val="22"/>
                <w:szCs w:val="22"/>
              </w:rPr>
            </w:pPr>
            <w:r w:rsidRPr="00C103C3">
              <w:rPr>
                <w:color w:val="000000"/>
                <w:sz w:val="22"/>
                <w:szCs w:val="22"/>
              </w:rPr>
              <w:t>раб. 995-40-48,</w:t>
            </w:r>
          </w:p>
          <w:p w:rsidR="007E5AAD" w:rsidRPr="00C103C3" w:rsidRDefault="007E5AAD" w:rsidP="00C103C3">
            <w:pPr>
              <w:jc w:val="center"/>
              <w:rPr>
                <w:color w:val="000000"/>
                <w:sz w:val="32"/>
                <w:szCs w:val="32"/>
              </w:rPr>
            </w:pPr>
            <w:r w:rsidRPr="00C103C3">
              <w:rPr>
                <w:color w:val="000000"/>
                <w:sz w:val="22"/>
                <w:szCs w:val="22"/>
              </w:rPr>
              <w:t xml:space="preserve"> сот. 8927-607-67-89</w:t>
            </w:r>
          </w:p>
        </w:tc>
      </w:tr>
    </w:tbl>
    <w:p w:rsidR="007E5AAD" w:rsidRDefault="007E5AAD" w:rsidP="00DE3176">
      <w:pPr>
        <w:jc w:val="center"/>
        <w:rPr>
          <w:b/>
          <w:bCs/>
          <w:color w:val="365F91"/>
          <w:sz w:val="32"/>
          <w:szCs w:val="32"/>
        </w:rPr>
      </w:pPr>
    </w:p>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rsidP="00DE3176">
      <w:pPr>
        <w:jc w:val="center"/>
        <w:rPr>
          <w:b/>
          <w:bCs/>
          <w:sz w:val="28"/>
          <w:szCs w:val="28"/>
        </w:rPr>
      </w:pPr>
      <w:r>
        <w:rPr>
          <w:b/>
          <w:bCs/>
          <w:sz w:val="28"/>
          <w:szCs w:val="28"/>
        </w:rPr>
        <w:t>ПОЛОЖЕНИЕ</w:t>
      </w:r>
    </w:p>
    <w:p w:rsidR="007E5AAD" w:rsidRPr="00E3668B" w:rsidRDefault="007E5AAD" w:rsidP="00DE3176">
      <w:pPr>
        <w:jc w:val="center"/>
        <w:rPr>
          <w:b/>
          <w:bCs/>
          <w:sz w:val="28"/>
          <w:szCs w:val="28"/>
        </w:rPr>
      </w:pPr>
      <w:r>
        <w:rPr>
          <w:b/>
          <w:bCs/>
          <w:sz w:val="28"/>
          <w:szCs w:val="28"/>
        </w:rPr>
        <w:t>Городскаяинтерактивная игра</w:t>
      </w:r>
    </w:p>
    <w:p w:rsidR="007E5AAD" w:rsidRPr="00E3668B" w:rsidRDefault="007E5AAD" w:rsidP="00DE3176">
      <w:pPr>
        <w:jc w:val="center"/>
        <w:rPr>
          <w:b/>
          <w:bCs/>
          <w:sz w:val="28"/>
          <w:szCs w:val="28"/>
        </w:rPr>
      </w:pPr>
      <w:r w:rsidRPr="00E3668B">
        <w:rPr>
          <w:b/>
          <w:bCs/>
          <w:sz w:val="28"/>
          <w:szCs w:val="28"/>
        </w:rPr>
        <w:t xml:space="preserve">«Поколение </w:t>
      </w:r>
      <w:r w:rsidRPr="00E3668B">
        <w:rPr>
          <w:b/>
          <w:bCs/>
          <w:sz w:val="28"/>
          <w:szCs w:val="28"/>
          <w:lang w:val="en-US"/>
        </w:rPr>
        <w:t>XXI</w:t>
      </w:r>
      <w:r w:rsidRPr="00E3668B">
        <w:rPr>
          <w:b/>
          <w:bCs/>
          <w:sz w:val="28"/>
          <w:szCs w:val="28"/>
        </w:rPr>
        <w:t xml:space="preserve"> века за безопасность жизни!» </w:t>
      </w:r>
    </w:p>
    <w:p w:rsidR="007E5AAD" w:rsidRDefault="007E5AAD" w:rsidP="00DE3176">
      <w:pPr>
        <w:jc w:val="center"/>
        <w:rPr>
          <w:b/>
          <w:bCs/>
          <w:sz w:val="28"/>
          <w:szCs w:val="28"/>
        </w:rPr>
      </w:pPr>
      <w:r w:rsidRPr="00E3668B">
        <w:rPr>
          <w:b/>
          <w:bCs/>
          <w:sz w:val="28"/>
          <w:szCs w:val="28"/>
        </w:rPr>
        <w:t>для обучающихся 4-х классов</w:t>
      </w:r>
    </w:p>
    <w:p w:rsidR="007E5AAD" w:rsidRPr="00355088" w:rsidRDefault="007E5AAD" w:rsidP="00DE3176">
      <w:pPr>
        <w:rPr>
          <w:i/>
          <w:iCs/>
          <w:color w:val="FF0000"/>
          <w:sz w:val="28"/>
          <w:szCs w:val="28"/>
        </w:rPr>
      </w:pPr>
    </w:p>
    <w:p w:rsidR="007E5AAD" w:rsidRPr="00355088" w:rsidRDefault="007E5AAD" w:rsidP="00DE3176">
      <w:pPr>
        <w:rPr>
          <w:i/>
          <w:iCs/>
          <w:color w:val="FF0000"/>
          <w:sz w:val="28"/>
          <w:szCs w:val="28"/>
        </w:rPr>
      </w:pPr>
      <w:r w:rsidRPr="00F314C8">
        <w:rPr>
          <w:i/>
          <w:iCs/>
          <w:color w:val="FF0000"/>
          <w:sz w:val="28"/>
          <w:szCs w:val="28"/>
          <w:highlight w:val="yellow"/>
        </w:rPr>
        <w:t>В доп. образование?</w:t>
      </w:r>
    </w:p>
    <w:p w:rsidR="007E5AAD" w:rsidRPr="00E90329" w:rsidRDefault="007E5AAD" w:rsidP="00DE3176">
      <w:pPr>
        <w:jc w:val="center"/>
        <w:rPr>
          <w:b/>
          <w:bCs/>
          <w:sz w:val="28"/>
          <w:szCs w:val="28"/>
        </w:rPr>
      </w:pPr>
    </w:p>
    <w:p w:rsidR="007E5AAD" w:rsidRPr="00B376F3" w:rsidRDefault="007E5AAD" w:rsidP="00DE3176">
      <w:pPr>
        <w:jc w:val="center"/>
        <w:rPr>
          <w:b/>
          <w:bCs/>
        </w:rPr>
      </w:pPr>
      <w:r>
        <w:rPr>
          <w:b/>
          <w:bCs/>
        </w:rPr>
        <w:t>1.</w:t>
      </w:r>
      <w:r w:rsidRPr="00B376F3">
        <w:rPr>
          <w:b/>
          <w:bCs/>
        </w:rPr>
        <w:t>Общие положения</w:t>
      </w:r>
    </w:p>
    <w:p w:rsidR="007E5AAD" w:rsidRPr="00B376F3" w:rsidRDefault="007E5AAD" w:rsidP="00DE3176">
      <w:pPr>
        <w:jc w:val="both"/>
        <w:rPr>
          <w:b/>
          <w:bCs/>
        </w:rPr>
      </w:pPr>
    </w:p>
    <w:p w:rsidR="007E5AAD" w:rsidRPr="00B376F3" w:rsidRDefault="007E5AAD" w:rsidP="0056134C">
      <w:pPr>
        <w:ind w:firstLine="709"/>
        <w:jc w:val="both"/>
      </w:pPr>
      <w:r w:rsidRPr="0056134C">
        <w:rPr>
          <w:b/>
          <w:bCs/>
        </w:rPr>
        <w:t>1.1.</w:t>
      </w:r>
      <w:r w:rsidRPr="00B376F3">
        <w:t xml:space="preserve">Настоящее Положение определяет порядок организации и проведения городской интерактивной игры«Поколение </w:t>
      </w:r>
      <w:r w:rsidRPr="00B376F3">
        <w:rPr>
          <w:lang w:val="en-US"/>
        </w:rPr>
        <w:t>XXI</w:t>
      </w:r>
      <w:r w:rsidRPr="00B376F3">
        <w:t xml:space="preserve"> века за безопасность жизни!» </w:t>
      </w:r>
      <w:r>
        <w:t xml:space="preserve"> для обучающихся 4-х классов</w:t>
      </w:r>
      <w:r w:rsidRPr="00B376F3">
        <w:t xml:space="preserve"> (далее – Игра), его организационное</w:t>
      </w:r>
      <w:r>
        <w:t xml:space="preserve"> и</w:t>
      </w:r>
      <w:r w:rsidRPr="00B376F3">
        <w:t xml:space="preserve"> методическое обеспечение, порядок участия в мероприятии, требования к работам участников, определение победителей и призёров.</w:t>
      </w:r>
    </w:p>
    <w:p w:rsidR="007E5AAD" w:rsidRDefault="007E5AAD" w:rsidP="00DE3176">
      <w:pPr>
        <w:jc w:val="both"/>
        <w:rPr>
          <w:b/>
          <w:bCs/>
        </w:rPr>
      </w:pPr>
    </w:p>
    <w:p w:rsidR="007E5AAD" w:rsidRPr="005A47E9" w:rsidRDefault="007E5AAD" w:rsidP="0056134C">
      <w:pPr>
        <w:pStyle w:val="ListParagraph"/>
        <w:spacing w:line="240" w:lineRule="auto"/>
        <w:ind w:left="709" w:firstLine="0"/>
        <w:rPr>
          <w:b/>
          <w:bCs/>
        </w:rPr>
      </w:pPr>
      <w:r>
        <w:rPr>
          <w:b/>
          <w:bCs/>
        </w:rPr>
        <w:t>1.2.</w:t>
      </w:r>
      <w:r w:rsidRPr="005A47E9">
        <w:rPr>
          <w:b/>
          <w:bCs/>
        </w:rPr>
        <w:t>Организаторы мероприятия</w:t>
      </w:r>
    </w:p>
    <w:p w:rsidR="007E5AAD" w:rsidRPr="005A47E9" w:rsidRDefault="007E5AAD" w:rsidP="00DE3176">
      <w:pPr>
        <w:ind w:left="426" w:firstLine="283"/>
        <w:jc w:val="both"/>
        <w:rPr>
          <w:b/>
          <w:bCs/>
        </w:rPr>
      </w:pPr>
    </w:p>
    <w:p w:rsidR="007E5AAD" w:rsidRPr="005A47E9" w:rsidRDefault="007E5AAD" w:rsidP="00DE3176">
      <w:pPr>
        <w:ind w:left="426" w:firstLine="283"/>
        <w:jc w:val="both"/>
      </w:pPr>
      <w:r w:rsidRPr="005A47E9">
        <w:rPr>
          <w:b/>
          <w:bCs/>
        </w:rPr>
        <w:t xml:space="preserve">Учредитель </w:t>
      </w:r>
      <w:r>
        <w:rPr>
          <w:b/>
          <w:bCs/>
        </w:rPr>
        <w:t>Игры</w:t>
      </w:r>
      <w:r w:rsidRPr="005A47E9">
        <w:t>:</w:t>
      </w:r>
    </w:p>
    <w:p w:rsidR="007E5AAD" w:rsidRPr="005A47E9" w:rsidRDefault="007E5AAD" w:rsidP="00DE3176">
      <w:pPr>
        <w:ind w:left="426" w:firstLine="283"/>
        <w:jc w:val="both"/>
      </w:pPr>
      <w:r w:rsidRPr="005A47E9">
        <w:t>Департамент образования Администрации городского округа Самара (далее – Департамент образования).</w:t>
      </w:r>
    </w:p>
    <w:p w:rsidR="007E5AAD" w:rsidRPr="005A47E9" w:rsidRDefault="007E5AAD" w:rsidP="00DE3176">
      <w:pPr>
        <w:ind w:left="426" w:firstLine="283"/>
        <w:jc w:val="both"/>
      </w:pPr>
    </w:p>
    <w:p w:rsidR="007E5AAD" w:rsidRPr="005A47E9" w:rsidRDefault="007E5AAD" w:rsidP="00DE3176">
      <w:pPr>
        <w:ind w:left="708"/>
        <w:jc w:val="both"/>
        <w:rPr>
          <w:b/>
          <w:bCs/>
        </w:rPr>
      </w:pPr>
      <w:r w:rsidRPr="005A47E9">
        <w:rPr>
          <w:b/>
          <w:bCs/>
        </w:rPr>
        <w:t xml:space="preserve">Организатор </w:t>
      </w:r>
      <w:r>
        <w:rPr>
          <w:b/>
          <w:bCs/>
        </w:rPr>
        <w:t>Игры</w:t>
      </w:r>
      <w:r w:rsidRPr="005A47E9">
        <w:rPr>
          <w:b/>
          <w:bCs/>
        </w:rPr>
        <w:t xml:space="preserve">:  </w:t>
      </w:r>
    </w:p>
    <w:p w:rsidR="007E5AAD" w:rsidRPr="005A47E9" w:rsidRDefault="007E5AAD" w:rsidP="00DE3176">
      <w:pPr>
        <w:ind w:firstLine="709"/>
        <w:jc w:val="both"/>
      </w:pPr>
      <w:r w:rsidRPr="005A47E9">
        <w:t xml:space="preserve"> Муниципальное  бюджетное о</w:t>
      </w:r>
      <w:r>
        <w:t>бщеобразовательное учреждение  «</w:t>
      </w:r>
      <w:r w:rsidRPr="00B376F3">
        <w:t xml:space="preserve">Школа «Кадет» № 95 городского округа Самара имени Героя РФ </w:t>
      </w:r>
      <w:r>
        <w:t>Золотухина Е.В.</w:t>
      </w:r>
      <w:r w:rsidRPr="005A47E9">
        <w:t xml:space="preserve">» городского округа Самара (далее – </w:t>
      </w:r>
      <w:r w:rsidRPr="00837F3F">
        <w:rPr>
          <w:color w:val="000000"/>
        </w:rPr>
        <w:t>МБОУ Школа «Кадет»  № 95 г.о. Самара</w:t>
      </w:r>
      <w:r w:rsidRPr="005A47E9">
        <w:t>)</w:t>
      </w:r>
      <w:r>
        <w:t>.</w:t>
      </w:r>
    </w:p>
    <w:p w:rsidR="007E5AAD" w:rsidRDefault="007E5AAD" w:rsidP="00DE3176">
      <w:pPr>
        <w:ind w:firstLine="709"/>
        <w:jc w:val="both"/>
        <w:rPr>
          <w:b/>
          <w:bCs/>
        </w:rPr>
      </w:pPr>
      <w:r w:rsidRPr="00B376F3">
        <w:rPr>
          <w:color w:val="0C1217"/>
        </w:rPr>
        <w:t>Самарский областной институт повышения квалификации и переподготовки работников образования</w:t>
      </w:r>
      <w:r>
        <w:rPr>
          <w:color w:val="0C1217"/>
        </w:rPr>
        <w:t xml:space="preserve"> (далее – СИПКРО).</w:t>
      </w:r>
    </w:p>
    <w:p w:rsidR="007E5AAD" w:rsidRDefault="007E5AAD" w:rsidP="00DE3176">
      <w:pPr>
        <w:jc w:val="both"/>
        <w:rPr>
          <w:b/>
          <w:bCs/>
        </w:rPr>
      </w:pPr>
    </w:p>
    <w:p w:rsidR="007E5AAD" w:rsidRPr="005A47E9" w:rsidRDefault="007E5AAD" w:rsidP="0056134C">
      <w:pPr>
        <w:pStyle w:val="ListParagraph"/>
        <w:spacing w:line="240" w:lineRule="auto"/>
        <w:ind w:left="709" w:firstLine="0"/>
        <w:jc w:val="left"/>
        <w:rPr>
          <w:b/>
          <w:bCs/>
        </w:rPr>
      </w:pPr>
      <w:r>
        <w:rPr>
          <w:b/>
          <w:bCs/>
        </w:rPr>
        <w:t>1.3.</w:t>
      </w:r>
      <w:r w:rsidRPr="005A47E9">
        <w:rPr>
          <w:b/>
          <w:bCs/>
        </w:rPr>
        <w:t>Оргкомитет мероприятия</w:t>
      </w:r>
    </w:p>
    <w:p w:rsidR="007E5AAD" w:rsidRPr="005A47E9" w:rsidRDefault="007E5AAD" w:rsidP="00DE3176">
      <w:pPr>
        <w:pStyle w:val="ListParagraph"/>
        <w:spacing w:line="240" w:lineRule="auto"/>
        <w:ind w:left="0"/>
      </w:pPr>
    </w:p>
    <w:p w:rsidR="007E5AAD" w:rsidRPr="009270FF" w:rsidRDefault="007E5AAD" w:rsidP="00DE3176">
      <w:pPr>
        <w:pStyle w:val="ListParagraph"/>
        <w:spacing w:line="240" w:lineRule="auto"/>
        <w:ind w:left="0"/>
      </w:pPr>
      <w:r>
        <w:t>Общее руководство проведением Игры</w:t>
      </w:r>
      <w:r w:rsidRPr="005A47E9">
        <w:t xml:space="preserve"> и е</w:t>
      </w:r>
      <w:r>
        <w:t>е</w:t>
      </w:r>
      <w:r w:rsidRPr="005A47E9">
        <w:t xml:space="preserve"> организационное обеспечение осуществляет организационный комитет (далее - оргкомитет), состав которог</w:t>
      </w:r>
      <w:r>
        <w:t xml:space="preserve">о формируется из  </w:t>
      </w:r>
      <w:r w:rsidRPr="005A47E9">
        <w:t>администрации</w:t>
      </w:r>
      <w:r>
        <w:t xml:space="preserve"> (зам. директора по УВР И ВР),учителей начальной школы, учителей физической культуры и ОБЖ</w:t>
      </w:r>
      <w:r w:rsidRPr="00837F3F">
        <w:rPr>
          <w:color w:val="000000"/>
        </w:rPr>
        <w:t>МБОУ Школа «Кадет»  № 95 г.о. Самара</w:t>
      </w:r>
      <w:r w:rsidRPr="005A47E9">
        <w:t>.</w:t>
      </w:r>
    </w:p>
    <w:p w:rsidR="007E5AAD" w:rsidRDefault="007E5AAD" w:rsidP="00DE3176">
      <w:pPr>
        <w:jc w:val="both"/>
        <w:rPr>
          <w:b/>
          <w:bCs/>
        </w:rPr>
      </w:pPr>
    </w:p>
    <w:p w:rsidR="007E5AAD" w:rsidRPr="00880991" w:rsidRDefault="007E5AAD" w:rsidP="00DE3176">
      <w:pPr>
        <w:ind w:firstLine="709"/>
        <w:jc w:val="both"/>
        <w:rPr>
          <w:b/>
          <w:bCs/>
        </w:rPr>
      </w:pPr>
      <w:r w:rsidRPr="00880991">
        <w:rPr>
          <w:b/>
          <w:bCs/>
        </w:rPr>
        <w:t>Оргкомитет:</w:t>
      </w:r>
    </w:p>
    <w:p w:rsidR="007E5AAD" w:rsidRPr="00B376F3" w:rsidRDefault="007E5AAD" w:rsidP="00DE3176">
      <w:pPr>
        <w:ind w:firstLine="709"/>
        <w:jc w:val="both"/>
      </w:pPr>
      <w:r w:rsidRPr="00B376F3">
        <w:t xml:space="preserve"> - организует прием заявок команд-участников Игры;</w:t>
      </w:r>
    </w:p>
    <w:p w:rsidR="007E5AAD" w:rsidRPr="00B376F3" w:rsidRDefault="007E5AAD" w:rsidP="00DE3176">
      <w:pPr>
        <w:ind w:firstLine="709"/>
        <w:jc w:val="both"/>
      </w:pPr>
      <w:r w:rsidRPr="00B376F3">
        <w:t xml:space="preserve"> - рассылает материалы, необходимые для подготовки команд к Игре;</w:t>
      </w:r>
    </w:p>
    <w:p w:rsidR="007E5AAD" w:rsidRPr="00B376F3" w:rsidRDefault="007E5AAD" w:rsidP="00DE3176">
      <w:pPr>
        <w:ind w:firstLine="709"/>
        <w:jc w:val="both"/>
      </w:pPr>
      <w:r w:rsidRPr="00B376F3">
        <w:t>- формирует и утверждает состав жюри;</w:t>
      </w:r>
    </w:p>
    <w:p w:rsidR="007E5AAD" w:rsidRPr="00B376F3" w:rsidRDefault="007E5AAD" w:rsidP="00DE3176">
      <w:pPr>
        <w:ind w:firstLine="709"/>
        <w:jc w:val="both"/>
      </w:pPr>
      <w:r w:rsidRPr="00B376F3">
        <w:t xml:space="preserve"> - обеспечивает информационное сопровождение Игры.  </w:t>
      </w:r>
    </w:p>
    <w:p w:rsidR="007E5AAD" w:rsidRPr="00B376F3" w:rsidRDefault="007E5AAD" w:rsidP="00DE3176">
      <w:pPr>
        <w:ind w:firstLine="709"/>
        <w:jc w:val="both"/>
      </w:pPr>
    </w:p>
    <w:p w:rsidR="007E5AAD" w:rsidRPr="005A47E9" w:rsidRDefault="007E5AAD" w:rsidP="00DE3176">
      <w:pPr>
        <w:pStyle w:val="ListParagraph"/>
        <w:spacing w:line="240" w:lineRule="auto"/>
        <w:ind w:left="1070" w:hanging="360"/>
      </w:pPr>
    </w:p>
    <w:p w:rsidR="007E5AAD" w:rsidRPr="005A47E9" w:rsidRDefault="007E5AAD" w:rsidP="0056134C">
      <w:pPr>
        <w:pStyle w:val="ListParagraph"/>
        <w:spacing w:line="240" w:lineRule="auto"/>
        <w:ind w:left="1070" w:firstLine="0"/>
        <w:rPr>
          <w:b/>
          <w:bCs/>
        </w:rPr>
      </w:pPr>
      <w:r>
        <w:rPr>
          <w:b/>
          <w:bCs/>
        </w:rPr>
        <w:t>1.4.</w:t>
      </w:r>
      <w:r w:rsidRPr="005A47E9">
        <w:rPr>
          <w:b/>
          <w:bCs/>
        </w:rPr>
        <w:t xml:space="preserve"> Цели и задачи мероприятия</w:t>
      </w:r>
    </w:p>
    <w:p w:rsidR="007E5AAD" w:rsidRPr="00B376F3" w:rsidRDefault="007E5AAD" w:rsidP="00DE3176">
      <w:pPr>
        <w:jc w:val="both"/>
      </w:pPr>
    </w:p>
    <w:p w:rsidR="007E5AAD" w:rsidRPr="00B376F3" w:rsidRDefault="007E5AAD" w:rsidP="00DE3176">
      <w:pPr>
        <w:ind w:firstLine="851"/>
        <w:jc w:val="both"/>
      </w:pPr>
      <w:r w:rsidRPr="00B376F3">
        <w:rPr>
          <w:b/>
          <w:bCs/>
        </w:rPr>
        <w:t>Цель Игры</w:t>
      </w:r>
      <w:r w:rsidRPr="00B376F3">
        <w:t>: активизация познавательного интереса младших школьников в области безопасного поведения, формирование личностной позиции учащихся в области готовности школьников к правильному поведению в чрезвычайных ситуациях.</w:t>
      </w:r>
    </w:p>
    <w:p w:rsidR="007E5AAD" w:rsidRDefault="007E5AAD" w:rsidP="00DE3176">
      <w:pPr>
        <w:ind w:firstLine="851"/>
        <w:jc w:val="both"/>
        <w:rPr>
          <w:b/>
          <w:bCs/>
        </w:rPr>
      </w:pPr>
    </w:p>
    <w:p w:rsidR="007E5AAD" w:rsidRPr="00B376F3" w:rsidRDefault="007E5AAD" w:rsidP="00DE3176">
      <w:pPr>
        <w:ind w:firstLine="851"/>
        <w:jc w:val="both"/>
        <w:rPr>
          <w:b/>
          <w:bCs/>
        </w:rPr>
      </w:pPr>
      <w:r w:rsidRPr="00B376F3">
        <w:rPr>
          <w:b/>
          <w:bCs/>
        </w:rPr>
        <w:t xml:space="preserve"> Задачи Игры: </w:t>
      </w:r>
    </w:p>
    <w:p w:rsidR="007E5AAD" w:rsidRPr="00B376F3" w:rsidRDefault="007E5AAD" w:rsidP="00DE3176">
      <w:pPr>
        <w:pStyle w:val="NormalWeb"/>
        <w:shd w:val="clear" w:color="auto" w:fill="FFFFFF"/>
        <w:spacing w:before="0" w:beforeAutospacing="0" w:after="0" w:afterAutospacing="0"/>
        <w:ind w:firstLine="709"/>
        <w:jc w:val="both"/>
        <w:rPr>
          <w:color w:val="000000"/>
        </w:rPr>
      </w:pPr>
      <w:r>
        <w:rPr>
          <w:color w:val="000000"/>
        </w:rPr>
        <w:t xml:space="preserve">- </w:t>
      </w:r>
      <w:r w:rsidRPr="00B376F3">
        <w:rPr>
          <w:color w:val="000000"/>
        </w:rPr>
        <w:t>способствова</w:t>
      </w:r>
      <w:r>
        <w:rPr>
          <w:color w:val="000000"/>
        </w:rPr>
        <w:t>ние</w:t>
      </w:r>
      <w:r w:rsidRPr="00B376F3">
        <w:rPr>
          <w:color w:val="000000"/>
        </w:rPr>
        <w:t xml:space="preserve"> сохранени</w:t>
      </w:r>
      <w:r>
        <w:rPr>
          <w:color w:val="000000"/>
        </w:rPr>
        <w:t>я</w:t>
      </w:r>
      <w:r w:rsidRPr="00B376F3">
        <w:rPr>
          <w:color w:val="000000"/>
        </w:rPr>
        <w:t xml:space="preserve"> и укреплени</w:t>
      </w:r>
      <w:r>
        <w:rPr>
          <w:color w:val="000000"/>
        </w:rPr>
        <w:t>я</w:t>
      </w:r>
      <w:r w:rsidRPr="00B376F3">
        <w:rPr>
          <w:color w:val="000000"/>
        </w:rPr>
        <w:t xml:space="preserve"> традиций, связанных с патриотическим воспитанием школьников;</w:t>
      </w:r>
    </w:p>
    <w:p w:rsidR="007E5AAD" w:rsidRPr="00B376F3" w:rsidRDefault="007E5AAD" w:rsidP="00DE3176">
      <w:pPr>
        <w:pStyle w:val="NormalWeb"/>
        <w:shd w:val="clear" w:color="auto" w:fill="FFFFFF"/>
        <w:spacing w:before="0" w:beforeAutospacing="0" w:after="0" w:afterAutospacing="0"/>
        <w:ind w:firstLine="709"/>
        <w:jc w:val="both"/>
        <w:rPr>
          <w:color w:val="000000"/>
        </w:rPr>
      </w:pPr>
      <w:r>
        <w:rPr>
          <w:color w:val="000000"/>
        </w:rPr>
        <w:t xml:space="preserve">-  </w:t>
      </w:r>
      <w:r w:rsidRPr="00B376F3">
        <w:rPr>
          <w:color w:val="000000"/>
        </w:rPr>
        <w:t>закрепление знаний, умений и навыков безопасного поведения;</w:t>
      </w:r>
    </w:p>
    <w:p w:rsidR="007E5AAD" w:rsidRPr="00B376F3" w:rsidRDefault="007E5AAD" w:rsidP="00DE3176">
      <w:pPr>
        <w:pStyle w:val="NormalWeb"/>
        <w:shd w:val="clear" w:color="auto" w:fill="FFFFFF"/>
        <w:spacing w:before="0" w:beforeAutospacing="0" w:after="0" w:afterAutospacing="0"/>
        <w:ind w:firstLine="567"/>
        <w:jc w:val="both"/>
        <w:rPr>
          <w:color w:val="000000"/>
        </w:rPr>
      </w:pPr>
      <w:r>
        <w:rPr>
          <w:color w:val="000000"/>
        </w:rPr>
        <w:t xml:space="preserve">  -   </w:t>
      </w:r>
      <w:r w:rsidRPr="00B376F3">
        <w:rPr>
          <w:color w:val="000000"/>
        </w:rPr>
        <w:t>формирование у детей навыков быстрой реакции в нестандартных ситуациях;</w:t>
      </w:r>
    </w:p>
    <w:p w:rsidR="007E5AAD" w:rsidRPr="00B376F3" w:rsidRDefault="007E5AAD" w:rsidP="00DE3176">
      <w:pPr>
        <w:shd w:val="clear" w:color="auto" w:fill="FFFFFF"/>
        <w:ind w:firstLine="567"/>
        <w:jc w:val="both"/>
      </w:pPr>
      <w:r>
        <w:t xml:space="preserve">  -  </w:t>
      </w:r>
      <w:r w:rsidRPr="00B376F3">
        <w:t>формирование навыков коллективного сотрудничества.</w:t>
      </w:r>
    </w:p>
    <w:p w:rsidR="007E5AAD" w:rsidRPr="00B376F3" w:rsidRDefault="007E5AAD" w:rsidP="00DE3176">
      <w:pPr>
        <w:jc w:val="both"/>
      </w:pPr>
    </w:p>
    <w:p w:rsidR="007E5AAD" w:rsidRPr="00B376F3" w:rsidRDefault="007E5AAD" w:rsidP="0056134C">
      <w:pPr>
        <w:ind w:left="1069"/>
        <w:jc w:val="center"/>
        <w:rPr>
          <w:b/>
          <w:bCs/>
        </w:rPr>
      </w:pPr>
      <w:r>
        <w:rPr>
          <w:b/>
          <w:bCs/>
        </w:rPr>
        <w:t>2.Сроки и место проведения мероприятия</w:t>
      </w:r>
    </w:p>
    <w:p w:rsidR="007E5AAD" w:rsidRPr="00B376F3" w:rsidRDefault="007E5AAD" w:rsidP="00DE3176">
      <w:pPr>
        <w:jc w:val="both"/>
      </w:pPr>
    </w:p>
    <w:p w:rsidR="007E5AAD" w:rsidRPr="00880991" w:rsidRDefault="007E5AAD" w:rsidP="00DE3176">
      <w:pPr>
        <w:ind w:firstLine="709"/>
        <w:jc w:val="both"/>
        <w:rPr>
          <w:color w:val="000000"/>
        </w:rPr>
      </w:pPr>
      <w:r w:rsidRPr="00B376F3">
        <w:rPr>
          <w:b/>
          <w:bCs/>
        </w:rPr>
        <w:t>Заочный этап</w:t>
      </w:r>
      <w:r>
        <w:t xml:space="preserve"> проходит с 16 по 28 октября 2018 года </w:t>
      </w:r>
      <w:r w:rsidRPr="00880991">
        <w:rPr>
          <w:color w:val="000000"/>
        </w:rPr>
        <w:t>по адресу эл.почты</w:t>
      </w:r>
      <w:r>
        <w:rPr>
          <w:color w:val="000000"/>
        </w:rPr>
        <w:t xml:space="preserve">: </w:t>
      </w:r>
      <w:hyperlink r:id="rId47" w:history="1">
        <w:r w:rsidRPr="001A353B">
          <w:rPr>
            <w:rStyle w:val="Hyperlink"/>
            <w:lang w:val="en-US"/>
          </w:rPr>
          <w:t>www</w:t>
        </w:r>
        <w:r w:rsidRPr="001A353B">
          <w:rPr>
            <w:rStyle w:val="Hyperlink"/>
          </w:rPr>
          <w:t>.</w:t>
        </w:r>
        <w:r w:rsidRPr="001A353B">
          <w:rPr>
            <w:rStyle w:val="Hyperlink"/>
            <w:lang w:val="en-US"/>
          </w:rPr>
          <w:t>school</w:t>
        </w:r>
        <w:r w:rsidRPr="001A353B">
          <w:rPr>
            <w:rStyle w:val="Hyperlink"/>
          </w:rPr>
          <w:t>95-</w:t>
        </w:r>
        <w:r w:rsidRPr="001A353B">
          <w:rPr>
            <w:rStyle w:val="Hyperlink"/>
            <w:lang w:val="en-US"/>
          </w:rPr>
          <w:t>samara</w:t>
        </w:r>
        <w:r w:rsidRPr="001A353B">
          <w:rPr>
            <w:rStyle w:val="Hyperlink"/>
          </w:rPr>
          <w:t>.</w:t>
        </w:r>
        <w:r w:rsidRPr="001A353B">
          <w:rPr>
            <w:rStyle w:val="Hyperlink"/>
            <w:lang w:val="en-US"/>
          </w:rPr>
          <w:t>ucoz</w:t>
        </w:r>
        <w:r w:rsidRPr="001A353B">
          <w:rPr>
            <w:rStyle w:val="Hyperlink"/>
          </w:rPr>
          <w:t>.</w:t>
        </w:r>
        <w:r w:rsidRPr="001A353B">
          <w:rPr>
            <w:rStyle w:val="Hyperlink"/>
            <w:lang w:val="en-US"/>
          </w:rPr>
          <w:t>ru</w:t>
        </w:r>
      </w:hyperlink>
    </w:p>
    <w:p w:rsidR="007E5AAD" w:rsidRDefault="007E5AAD" w:rsidP="00DE3176">
      <w:pPr>
        <w:ind w:firstLine="567"/>
        <w:jc w:val="both"/>
        <w:rPr>
          <w:b/>
          <w:bCs/>
        </w:rPr>
      </w:pPr>
    </w:p>
    <w:p w:rsidR="007E5AAD" w:rsidRDefault="007E5AAD" w:rsidP="00DE3176">
      <w:pPr>
        <w:ind w:firstLine="567"/>
        <w:jc w:val="both"/>
      </w:pPr>
      <w:r w:rsidRPr="00B376F3">
        <w:rPr>
          <w:b/>
          <w:bCs/>
        </w:rPr>
        <w:t xml:space="preserve"> Очный этап</w:t>
      </w:r>
      <w:r w:rsidRPr="00B376F3">
        <w:t xml:space="preserve"> проходит </w:t>
      </w:r>
      <w:r>
        <w:t xml:space="preserve"> 10 ноября 2018 года с</w:t>
      </w:r>
      <w:r w:rsidRPr="00B376F3">
        <w:t xml:space="preserve"> 10.00 </w:t>
      </w:r>
      <w:r>
        <w:t xml:space="preserve">до </w:t>
      </w:r>
      <w:r w:rsidRPr="00B376F3">
        <w:t xml:space="preserve">13.00 на базе </w:t>
      </w:r>
      <w:r w:rsidRPr="00837F3F">
        <w:rPr>
          <w:color w:val="000000"/>
        </w:rPr>
        <w:t>МБОУ Школа «Кадет»  № 95 г.о. Самара</w:t>
      </w:r>
      <w:r w:rsidRPr="00B376F3">
        <w:t xml:space="preserve">по адресу: </w:t>
      </w:r>
      <w:r>
        <w:t xml:space="preserve">г. Самара, </w:t>
      </w:r>
      <w:r w:rsidRPr="00B376F3">
        <w:t xml:space="preserve">проспект Кирова, 193. </w:t>
      </w:r>
    </w:p>
    <w:p w:rsidR="007E5AAD" w:rsidRPr="00B376F3" w:rsidRDefault="007E5AAD" w:rsidP="00DE3176">
      <w:pPr>
        <w:ind w:firstLine="567"/>
        <w:jc w:val="both"/>
      </w:pPr>
      <w:r w:rsidRPr="00B376F3">
        <w:t>Регистрация команд осуществляется за 30 минут до начала игры.</w:t>
      </w:r>
    </w:p>
    <w:p w:rsidR="007E5AAD" w:rsidRDefault="007E5AAD" w:rsidP="00DE3176">
      <w:pPr>
        <w:ind w:firstLine="709"/>
        <w:jc w:val="both"/>
      </w:pPr>
    </w:p>
    <w:p w:rsidR="007E5AAD" w:rsidRPr="00B376F3" w:rsidRDefault="007E5AAD" w:rsidP="0056134C">
      <w:pPr>
        <w:ind w:left="1069"/>
        <w:jc w:val="center"/>
        <w:rPr>
          <w:b/>
          <w:bCs/>
        </w:rPr>
      </w:pPr>
      <w:r>
        <w:rPr>
          <w:b/>
          <w:bCs/>
        </w:rPr>
        <w:t>3.</w:t>
      </w:r>
      <w:r w:rsidRPr="00B376F3">
        <w:rPr>
          <w:b/>
          <w:bCs/>
        </w:rPr>
        <w:t>Сроки и</w:t>
      </w:r>
      <w:r>
        <w:rPr>
          <w:b/>
          <w:bCs/>
        </w:rPr>
        <w:t xml:space="preserve"> форма подачи заявок на участие</w:t>
      </w:r>
    </w:p>
    <w:p w:rsidR="007E5AAD" w:rsidRPr="00B376F3" w:rsidRDefault="007E5AAD" w:rsidP="00DE3176">
      <w:pPr>
        <w:jc w:val="both"/>
      </w:pPr>
    </w:p>
    <w:p w:rsidR="007E5AAD" w:rsidRDefault="007E5AAD" w:rsidP="00DE3176">
      <w:pPr>
        <w:pStyle w:val="NormalWeb"/>
        <w:shd w:val="clear" w:color="auto" w:fill="FFFFFF"/>
        <w:spacing w:before="0" w:beforeAutospacing="0" w:after="0" w:afterAutospacing="0"/>
        <w:ind w:firstLine="851"/>
        <w:jc w:val="both"/>
      </w:pPr>
      <w:r w:rsidRPr="00B376F3">
        <w:t>Для участия в Игре необходимо прислать заявку</w:t>
      </w:r>
      <w:r w:rsidRPr="00B376F3">
        <w:rPr>
          <w:b/>
          <w:bCs/>
        </w:rPr>
        <w:t xml:space="preserve"> до </w:t>
      </w:r>
      <w:r>
        <w:rPr>
          <w:b/>
          <w:bCs/>
        </w:rPr>
        <w:t xml:space="preserve"> 15 октября 20</w:t>
      </w:r>
      <w:r w:rsidRPr="00B376F3">
        <w:rPr>
          <w:b/>
          <w:bCs/>
        </w:rPr>
        <w:t>18 г</w:t>
      </w:r>
      <w:r>
        <w:t>ода</w:t>
      </w:r>
      <w:r w:rsidRPr="00B376F3">
        <w:t xml:space="preserve"> на электронный адрес</w:t>
      </w:r>
      <w:hyperlink r:id="rId48" w:history="1">
        <w:r w:rsidRPr="00614024">
          <w:rPr>
            <w:rStyle w:val="Hyperlink"/>
            <w:lang w:val="en-US"/>
          </w:rPr>
          <w:t>www</w:t>
        </w:r>
        <w:r w:rsidRPr="00614024">
          <w:rPr>
            <w:rStyle w:val="Hyperlink"/>
          </w:rPr>
          <w:t>.</w:t>
        </w:r>
        <w:r w:rsidRPr="00614024">
          <w:rPr>
            <w:rStyle w:val="Hyperlink"/>
            <w:lang w:val="en-US"/>
          </w:rPr>
          <w:t>school</w:t>
        </w:r>
        <w:r w:rsidRPr="00614024">
          <w:rPr>
            <w:rStyle w:val="Hyperlink"/>
          </w:rPr>
          <w:t>95-</w:t>
        </w:r>
        <w:r w:rsidRPr="00614024">
          <w:rPr>
            <w:rStyle w:val="Hyperlink"/>
            <w:lang w:val="en-US"/>
          </w:rPr>
          <w:t>samara</w:t>
        </w:r>
        <w:r w:rsidRPr="00614024">
          <w:rPr>
            <w:rStyle w:val="Hyperlink"/>
          </w:rPr>
          <w:t>.</w:t>
        </w:r>
        <w:r w:rsidRPr="00614024">
          <w:rPr>
            <w:rStyle w:val="Hyperlink"/>
            <w:lang w:val="en-US"/>
          </w:rPr>
          <w:t>ucoz</w:t>
        </w:r>
        <w:r w:rsidRPr="00614024">
          <w:rPr>
            <w:rStyle w:val="Hyperlink"/>
          </w:rPr>
          <w:t>.</w:t>
        </w:r>
        <w:r w:rsidRPr="00614024">
          <w:rPr>
            <w:rStyle w:val="Hyperlink"/>
            <w:lang w:val="en-US"/>
          </w:rPr>
          <w:t>ru</w:t>
        </w:r>
      </w:hyperlink>
      <w:r w:rsidRPr="00B376F3">
        <w:t xml:space="preserve">  (приложение) с темой </w:t>
      </w:r>
      <w:r>
        <w:t>«</w:t>
      </w:r>
      <w:r w:rsidRPr="00B376F3">
        <w:t>Игра</w:t>
      </w:r>
      <w:r>
        <w:t>».</w:t>
      </w:r>
    </w:p>
    <w:p w:rsidR="007E5AAD" w:rsidRPr="00B258D0" w:rsidRDefault="007E5AAD" w:rsidP="00DE3176">
      <w:pPr>
        <w:pStyle w:val="NormalWeb"/>
        <w:shd w:val="clear" w:color="auto" w:fill="FFFFFF"/>
        <w:spacing w:before="0" w:beforeAutospacing="0" w:after="0" w:afterAutospacing="0"/>
        <w:ind w:firstLine="851"/>
        <w:jc w:val="both"/>
      </w:pPr>
      <w:r>
        <w:rPr>
          <w:color w:val="000000"/>
        </w:rPr>
        <w:t>С</w:t>
      </w:r>
      <w:r w:rsidRPr="00B376F3">
        <w:rPr>
          <w:color w:val="000000"/>
        </w:rPr>
        <w:t>огласие на обработку персональных данных участника, согласие оформляет родитель (законн</w:t>
      </w:r>
      <w:r>
        <w:rPr>
          <w:color w:val="000000"/>
        </w:rPr>
        <w:t>ый представитель)</w:t>
      </w:r>
      <w:r w:rsidRPr="00B376F3">
        <w:rPr>
          <w:color w:val="000000"/>
        </w:rPr>
        <w:t>.</w:t>
      </w:r>
    </w:p>
    <w:p w:rsidR="007E5AAD" w:rsidRPr="00B376F3" w:rsidRDefault="007E5AAD" w:rsidP="00DE3176">
      <w:pPr>
        <w:pStyle w:val="NormalWeb"/>
        <w:shd w:val="clear" w:color="auto" w:fill="FFFFFF"/>
        <w:spacing w:before="0" w:beforeAutospacing="0" w:after="0" w:afterAutospacing="0"/>
        <w:jc w:val="both"/>
      </w:pPr>
    </w:p>
    <w:p w:rsidR="007E5AAD" w:rsidRPr="00B376F3" w:rsidRDefault="007E5AAD" w:rsidP="0056134C">
      <w:pPr>
        <w:pStyle w:val="NormalWeb"/>
        <w:shd w:val="clear" w:color="auto" w:fill="FFFFFF"/>
        <w:spacing w:before="0" w:beforeAutospacing="0" w:after="0" w:afterAutospacing="0"/>
        <w:ind w:left="1069"/>
        <w:jc w:val="center"/>
        <w:rPr>
          <w:b/>
          <w:bCs/>
        </w:rPr>
      </w:pPr>
      <w:r>
        <w:rPr>
          <w:b/>
          <w:bCs/>
        </w:rPr>
        <w:t>4.</w:t>
      </w:r>
      <w:r w:rsidRPr="00B376F3">
        <w:rPr>
          <w:b/>
          <w:bCs/>
        </w:rPr>
        <w:t xml:space="preserve">Порядок организации, форма участия и форма проведения </w:t>
      </w:r>
      <w:r>
        <w:rPr>
          <w:b/>
          <w:bCs/>
        </w:rPr>
        <w:t>мероприятия</w:t>
      </w:r>
    </w:p>
    <w:p w:rsidR="007E5AAD" w:rsidRPr="00B376F3" w:rsidRDefault="007E5AAD" w:rsidP="00DE3176">
      <w:pPr>
        <w:pStyle w:val="NormalWeb"/>
        <w:shd w:val="clear" w:color="auto" w:fill="FFFFFF"/>
        <w:spacing w:before="0" w:beforeAutospacing="0" w:after="0" w:afterAutospacing="0"/>
        <w:jc w:val="both"/>
        <w:rPr>
          <w:b/>
          <w:bCs/>
        </w:rPr>
      </w:pPr>
    </w:p>
    <w:p w:rsidR="007E5AAD" w:rsidRDefault="007E5AAD" w:rsidP="00DE3176">
      <w:pPr>
        <w:ind w:firstLine="567"/>
        <w:jc w:val="both"/>
      </w:pPr>
      <w:r w:rsidRPr="00B258D0">
        <w:rPr>
          <w:b/>
          <w:bCs/>
        </w:rPr>
        <w:t xml:space="preserve"> На заочном этапе</w:t>
      </w:r>
      <w:r>
        <w:t xml:space="preserve"> з</w:t>
      </w:r>
      <w:r w:rsidRPr="00B376F3">
        <w:t xml:space="preserve">аявленные команды готовят видеоролик  (визитка команды) на тему пропаганды безопасного и здорового образа жизни. </w:t>
      </w:r>
    </w:p>
    <w:p w:rsidR="007E5AAD" w:rsidRPr="00B258D0" w:rsidRDefault="007E5AAD" w:rsidP="00DE3176">
      <w:pPr>
        <w:ind w:firstLine="567"/>
        <w:jc w:val="both"/>
      </w:pPr>
      <w:r w:rsidRPr="00B376F3">
        <w:rPr>
          <w:b/>
          <w:bCs/>
        </w:rPr>
        <w:t xml:space="preserve">Очный этап проходит </w:t>
      </w:r>
      <w:r>
        <w:t xml:space="preserve">на базе </w:t>
      </w:r>
      <w:r w:rsidRPr="00837F3F">
        <w:rPr>
          <w:color w:val="000000"/>
        </w:rPr>
        <w:t>МБОУ Школа «Кадет»  № 95 г.о. Самара</w:t>
      </w:r>
      <w:r w:rsidRPr="00B258D0">
        <w:t>.</w:t>
      </w:r>
      <w:r w:rsidRPr="00B376F3">
        <w:t xml:space="preserve">Участники игры проходят по маршруту со следующими этапами:  </w:t>
      </w:r>
    </w:p>
    <w:p w:rsidR="007E5AAD" w:rsidRPr="00F314C8" w:rsidRDefault="007E5AAD" w:rsidP="00DE3176">
      <w:pPr>
        <w:pStyle w:val="NormalWeb"/>
        <w:shd w:val="clear" w:color="auto" w:fill="FFFFFF"/>
        <w:spacing w:before="0" w:beforeAutospacing="0" w:after="0" w:afterAutospacing="0"/>
        <w:ind w:left="360" w:firstLine="709"/>
        <w:jc w:val="both"/>
        <w:rPr>
          <w:color w:val="FF0000"/>
          <w:highlight w:val="yellow"/>
        </w:rPr>
      </w:pPr>
      <w:r w:rsidRPr="00355088">
        <w:rPr>
          <w:color w:val="FF0000"/>
        </w:rPr>
        <w:t>1</w:t>
      </w:r>
      <w:r w:rsidRPr="00F314C8">
        <w:rPr>
          <w:color w:val="FF0000"/>
          <w:highlight w:val="yellow"/>
        </w:rPr>
        <w:t xml:space="preserve">.Оказание первой медицинской помощи в экстремальной ситуации; </w:t>
      </w:r>
    </w:p>
    <w:p w:rsidR="007E5AAD" w:rsidRPr="00F314C8" w:rsidRDefault="007E5AAD" w:rsidP="00DE3176">
      <w:pPr>
        <w:pStyle w:val="NormalWeb"/>
        <w:shd w:val="clear" w:color="auto" w:fill="FFFFFF"/>
        <w:spacing w:before="0" w:beforeAutospacing="0" w:after="0" w:afterAutospacing="0"/>
        <w:ind w:left="360" w:firstLine="709"/>
        <w:jc w:val="both"/>
        <w:rPr>
          <w:color w:val="FF0000"/>
          <w:highlight w:val="yellow"/>
        </w:rPr>
      </w:pPr>
      <w:r w:rsidRPr="00F314C8">
        <w:rPr>
          <w:color w:val="FF0000"/>
          <w:highlight w:val="yellow"/>
        </w:rPr>
        <w:t>2. Викторина по безопасности;</w:t>
      </w:r>
    </w:p>
    <w:p w:rsidR="007E5AAD" w:rsidRPr="00F314C8" w:rsidRDefault="007E5AAD" w:rsidP="00DE3176">
      <w:pPr>
        <w:pStyle w:val="NormalWeb"/>
        <w:shd w:val="clear" w:color="auto" w:fill="FFFFFF"/>
        <w:spacing w:before="0" w:beforeAutospacing="0" w:after="0" w:afterAutospacing="0"/>
        <w:ind w:left="360" w:firstLine="709"/>
        <w:jc w:val="both"/>
        <w:rPr>
          <w:color w:val="FF0000"/>
          <w:highlight w:val="yellow"/>
        </w:rPr>
      </w:pPr>
      <w:r w:rsidRPr="00F314C8">
        <w:rPr>
          <w:color w:val="FF0000"/>
          <w:highlight w:val="yellow"/>
        </w:rPr>
        <w:t xml:space="preserve">3.Демонстрация приёмов расшифровки текстов;  </w:t>
      </w:r>
    </w:p>
    <w:p w:rsidR="007E5AAD" w:rsidRPr="00F314C8" w:rsidRDefault="007E5AAD" w:rsidP="00DE3176">
      <w:pPr>
        <w:pStyle w:val="NormalWeb"/>
        <w:shd w:val="clear" w:color="auto" w:fill="FFFFFF"/>
        <w:spacing w:before="0" w:beforeAutospacing="0" w:after="0" w:afterAutospacing="0"/>
        <w:ind w:left="360" w:firstLine="709"/>
        <w:jc w:val="both"/>
        <w:rPr>
          <w:color w:val="FF0000"/>
          <w:highlight w:val="yellow"/>
        </w:rPr>
      </w:pPr>
      <w:r w:rsidRPr="00F314C8">
        <w:rPr>
          <w:color w:val="FF0000"/>
          <w:highlight w:val="yellow"/>
        </w:rPr>
        <w:t>4. Викторина по правильному питанию;</w:t>
      </w:r>
    </w:p>
    <w:p w:rsidR="007E5AAD" w:rsidRPr="00F314C8" w:rsidRDefault="007E5AAD" w:rsidP="00DE3176">
      <w:pPr>
        <w:pStyle w:val="NormalWeb"/>
        <w:shd w:val="clear" w:color="auto" w:fill="FFFFFF"/>
        <w:spacing w:before="0" w:beforeAutospacing="0" w:after="0" w:afterAutospacing="0"/>
        <w:ind w:left="360" w:firstLine="709"/>
        <w:jc w:val="both"/>
        <w:rPr>
          <w:color w:val="FF0000"/>
          <w:highlight w:val="yellow"/>
        </w:rPr>
      </w:pPr>
      <w:r w:rsidRPr="00F314C8">
        <w:rPr>
          <w:color w:val="FF0000"/>
          <w:highlight w:val="yellow"/>
        </w:rPr>
        <w:t>5. Спортивные игры.</w:t>
      </w:r>
    </w:p>
    <w:p w:rsidR="007E5AAD" w:rsidRPr="00F314C8" w:rsidRDefault="007E5AAD" w:rsidP="00DE3176">
      <w:pPr>
        <w:pStyle w:val="NormalWeb"/>
        <w:shd w:val="clear" w:color="auto" w:fill="FFFFFF"/>
        <w:spacing w:before="0" w:beforeAutospacing="0" w:after="0" w:afterAutospacing="0"/>
        <w:ind w:left="360" w:firstLine="709"/>
        <w:jc w:val="both"/>
        <w:rPr>
          <w:color w:val="FF0000"/>
          <w:highlight w:val="yellow"/>
        </w:rPr>
      </w:pPr>
    </w:p>
    <w:p w:rsidR="007E5AAD" w:rsidRPr="00355088" w:rsidRDefault="007E5AAD" w:rsidP="00DE3176">
      <w:pPr>
        <w:pStyle w:val="NormalWeb"/>
        <w:shd w:val="clear" w:color="auto" w:fill="FFFFFF"/>
        <w:spacing w:before="0" w:beforeAutospacing="0" w:after="0" w:afterAutospacing="0"/>
        <w:ind w:left="360" w:firstLine="709"/>
        <w:jc w:val="both"/>
        <w:rPr>
          <w:b/>
          <w:bCs/>
          <w:i/>
          <w:iCs/>
          <w:color w:val="FF0000"/>
        </w:rPr>
      </w:pPr>
      <w:r w:rsidRPr="00F314C8">
        <w:rPr>
          <w:i/>
          <w:iCs/>
          <w:color w:val="FF0000"/>
          <w:highlight w:val="yellow"/>
        </w:rPr>
        <w:t>Это  в 4-х классах обычных школ не изучается . Есть и «безопасное колесо».</w:t>
      </w:r>
    </w:p>
    <w:p w:rsidR="007E5AAD" w:rsidRPr="00B376F3" w:rsidRDefault="007E5AAD" w:rsidP="00DE3176">
      <w:pPr>
        <w:pStyle w:val="NormalWeb"/>
        <w:shd w:val="clear" w:color="auto" w:fill="FFFFFF"/>
        <w:spacing w:before="0" w:beforeAutospacing="0" w:after="0" w:afterAutospacing="0"/>
        <w:jc w:val="both"/>
      </w:pPr>
    </w:p>
    <w:p w:rsidR="007E5AAD" w:rsidRPr="00B376F3" w:rsidRDefault="007E5AAD" w:rsidP="0056134C">
      <w:pPr>
        <w:pStyle w:val="NormalWeb"/>
        <w:shd w:val="clear" w:color="auto" w:fill="FFFFFF"/>
        <w:spacing w:before="0" w:beforeAutospacing="0" w:after="0" w:afterAutospacing="0"/>
        <w:ind w:left="1069"/>
        <w:jc w:val="center"/>
        <w:rPr>
          <w:b/>
          <w:bCs/>
        </w:rPr>
      </w:pPr>
      <w:r>
        <w:rPr>
          <w:b/>
          <w:bCs/>
        </w:rPr>
        <w:t>5.</w:t>
      </w:r>
      <w:r w:rsidRPr="00B376F3">
        <w:rPr>
          <w:b/>
          <w:bCs/>
        </w:rPr>
        <w:t>Участники мероприятия:</w:t>
      </w:r>
    </w:p>
    <w:p w:rsidR="007E5AAD" w:rsidRPr="00B376F3" w:rsidRDefault="007E5AAD" w:rsidP="00DE3176">
      <w:pPr>
        <w:pStyle w:val="NormalWeb"/>
        <w:shd w:val="clear" w:color="auto" w:fill="FFFFFF"/>
        <w:spacing w:before="0" w:beforeAutospacing="0" w:after="0" w:afterAutospacing="0"/>
        <w:jc w:val="both"/>
      </w:pPr>
    </w:p>
    <w:p w:rsidR="007E5AAD" w:rsidRDefault="007E5AAD" w:rsidP="00DE3176">
      <w:pPr>
        <w:pStyle w:val="NormalWeb"/>
        <w:shd w:val="clear" w:color="auto" w:fill="FFFFFF"/>
        <w:spacing w:before="0" w:beforeAutospacing="0" w:after="0" w:afterAutospacing="0"/>
        <w:ind w:firstLine="567"/>
        <w:jc w:val="both"/>
      </w:pPr>
      <w:r w:rsidRPr="00B376F3">
        <w:t xml:space="preserve">  В </w:t>
      </w:r>
      <w:r>
        <w:t>И</w:t>
      </w:r>
      <w:r w:rsidRPr="00B376F3">
        <w:t xml:space="preserve">гре имеют право участвовать учащиеся 4-х  классов общеобразовательных </w:t>
      </w:r>
      <w:r>
        <w:t>учреждений городского округа Самара</w:t>
      </w:r>
      <w:r w:rsidRPr="00B376F3">
        <w:t xml:space="preserve">. </w:t>
      </w:r>
    </w:p>
    <w:p w:rsidR="007E5AAD" w:rsidRPr="00B376F3" w:rsidRDefault="007E5AAD" w:rsidP="00DE3176">
      <w:pPr>
        <w:pStyle w:val="NormalWeb"/>
        <w:shd w:val="clear" w:color="auto" w:fill="FFFFFF"/>
        <w:spacing w:before="0" w:beforeAutospacing="0" w:after="0" w:afterAutospacing="0"/>
        <w:ind w:firstLine="567"/>
        <w:jc w:val="both"/>
      </w:pPr>
      <w:r w:rsidRPr="00B376F3">
        <w:t>От каждого учреждения по одной команде. В состав команды входят 4 человека</w:t>
      </w:r>
    </w:p>
    <w:p w:rsidR="007E5AAD" w:rsidRPr="00B376F3" w:rsidRDefault="007E5AAD" w:rsidP="00DE3176">
      <w:pPr>
        <w:jc w:val="both"/>
      </w:pPr>
    </w:p>
    <w:p w:rsidR="007E5AAD" w:rsidRPr="00B376F3" w:rsidRDefault="007E5AAD" w:rsidP="0056134C">
      <w:pPr>
        <w:ind w:left="1069"/>
        <w:jc w:val="center"/>
        <w:rPr>
          <w:b/>
          <w:bCs/>
        </w:rPr>
      </w:pPr>
      <w:r>
        <w:rPr>
          <w:b/>
          <w:bCs/>
        </w:rPr>
        <w:t>6.</w:t>
      </w:r>
      <w:r w:rsidRPr="00B376F3">
        <w:rPr>
          <w:b/>
          <w:bCs/>
        </w:rPr>
        <w:t>Требования к содержанию и оформлению работ участников:</w:t>
      </w:r>
    </w:p>
    <w:p w:rsidR="007E5AAD" w:rsidRPr="00B376F3" w:rsidRDefault="007E5AAD" w:rsidP="00DE3176">
      <w:pPr>
        <w:jc w:val="both"/>
        <w:rPr>
          <w:b/>
          <w:bCs/>
        </w:rPr>
      </w:pPr>
    </w:p>
    <w:p w:rsidR="007E5AAD" w:rsidRPr="00614024" w:rsidRDefault="007E5AAD" w:rsidP="00DE3176">
      <w:pPr>
        <w:ind w:firstLine="709"/>
        <w:jc w:val="both"/>
        <w:rPr>
          <w:u w:val="single"/>
        </w:rPr>
      </w:pPr>
      <w:r w:rsidRPr="00B258D0">
        <w:rPr>
          <w:b/>
          <w:bCs/>
        </w:rPr>
        <w:t>Заочный  этап:</w:t>
      </w:r>
      <w:r w:rsidRPr="00B376F3">
        <w:t xml:space="preserve"> видеоролик продолжительностью не более  3 минут  на тему: «Пожарная безопасность»  посылается по адресу</w:t>
      </w:r>
      <w:r w:rsidRPr="00614024">
        <w:rPr>
          <w:u w:val="single"/>
        </w:rPr>
        <w:t xml:space="preserve">: </w:t>
      </w:r>
      <w:hyperlink r:id="rId49" w:history="1">
        <w:r w:rsidRPr="00614024">
          <w:rPr>
            <w:rStyle w:val="Hyperlink"/>
            <w:lang w:val="en-US"/>
          </w:rPr>
          <w:t>www</w:t>
        </w:r>
        <w:r w:rsidRPr="00614024">
          <w:rPr>
            <w:rStyle w:val="Hyperlink"/>
          </w:rPr>
          <w:t>.</w:t>
        </w:r>
        <w:r w:rsidRPr="00614024">
          <w:rPr>
            <w:rStyle w:val="Hyperlink"/>
            <w:lang w:val="en-US"/>
          </w:rPr>
          <w:t>school</w:t>
        </w:r>
        <w:r w:rsidRPr="00614024">
          <w:rPr>
            <w:rStyle w:val="Hyperlink"/>
          </w:rPr>
          <w:t>95-</w:t>
        </w:r>
        <w:r w:rsidRPr="00614024">
          <w:rPr>
            <w:rStyle w:val="Hyperlink"/>
            <w:lang w:val="en-US"/>
          </w:rPr>
          <w:t>samara</w:t>
        </w:r>
        <w:r w:rsidRPr="00614024">
          <w:rPr>
            <w:rStyle w:val="Hyperlink"/>
          </w:rPr>
          <w:t>.</w:t>
        </w:r>
        <w:r w:rsidRPr="00614024">
          <w:rPr>
            <w:rStyle w:val="Hyperlink"/>
            <w:lang w:val="en-US"/>
          </w:rPr>
          <w:t>ucoz</w:t>
        </w:r>
        <w:r w:rsidRPr="00614024">
          <w:rPr>
            <w:rStyle w:val="Hyperlink"/>
          </w:rPr>
          <w:t>.</w:t>
        </w:r>
        <w:r w:rsidRPr="00614024">
          <w:rPr>
            <w:rStyle w:val="Hyperlink"/>
            <w:lang w:val="en-US"/>
          </w:rPr>
          <w:t>ru</w:t>
        </w:r>
      </w:hyperlink>
    </w:p>
    <w:p w:rsidR="007E5AAD" w:rsidRPr="00C83D7D" w:rsidRDefault="007E5AAD" w:rsidP="00DE3176">
      <w:pPr>
        <w:ind w:firstLine="709"/>
        <w:jc w:val="both"/>
        <w:rPr>
          <w:i/>
          <w:iCs/>
          <w:color w:val="FF0000"/>
        </w:rPr>
      </w:pPr>
      <w:r w:rsidRPr="00F314C8">
        <w:rPr>
          <w:i/>
          <w:iCs/>
          <w:color w:val="FF0000"/>
          <w:highlight w:val="yellow"/>
        </w:rPr>
        <w:t>О чем ролик?</w:t>
      </w:r>
    </w:p>
    <w:p w:rsidR="007E5AAD" w:rsidRDefault="007E5AAD" w:rsidP="00DE3176">
      <w:pPr>
        <w:ind w:firstLine="709"/>
        <w:jc w:val="both"/>
        <w:rPr>
          <w:b/>
          <w:bCs/>
        </w:rPr>
      </w:pPr>
    </w:p>
    <w:p w:rsidR="007E5AAD" w:rsidRPr="00B258D0" w:rsidRDefault="007E5AAD" w:rsidP="00DE3176">
      <w:pPr>
        <w:ind w:firstLine="709"/>
        <w:jc w:val="both"/>
        <w:rPr>
          <w:b/>
          <w:bCs/>
        </w:rPr>
      </w:pPr>
      <w:r w:rsidRPr="00B258D0">
        <w:rPr>
          <w:b/>
          <w:bCs/>
        </w:rPr>
        <w:t xml:space="preserve">Очный этап: </w:t>
      </w:r>
    </w:p>
    <w:p w:rsidR="007E5AAD" w:rsidRPr="00B376F3" w:rsidRDefault="007E5AAD" w:rsidP="00DE3176">
      <w:pPr>
        <w:ind w:firstLine="709"/>
        <w:jc w:val="both"/>
      </w:pPr>
      <w:r>
        <w:t xml:space="preserve">- </w:t>
      </w:r>
      <w:r w:rsidRPr="00B376F3">
        <w:t>Команда состоит из 4 участников с заранее определенным командиром.</w:t>
      </w:r>
    </w:p>
    <w:p w:rsidR="007E5AAD" w:rsidRPr="00B376F3" w:rsidRDefault="007E5AAD" w:rsidP="00DE3176">
      <w:pPr>
        <w:pStyle w:val="NormalWeb"/>
        <w:shd w:val="clear" w:color="auto" w:fill="FFFFFF"/>
        <w:spacing w:before="0" w:beforeAutospacing="0" w:after="0" w:afterAutospacing="0"/>
        <w:ind w:firstLine="709"/>
        <w:jc w:val="both"/>
      </w:pPr>
      <w:r>
        <w:t xml:space="preserve">- </w:t>
      </w:r>
      <w:r w:rsidRPr="00B376F3">
        <w:rPr>
          <w:color w:val="000000"/>
        </w:rPr>
        <w:t>Командир команды имеет при себе: список команды, тетрадь, ручку, бинт.</w:t>
      </w:r>
    </w:p>
    <w:p w:rsidR="007E5AAD" w:rsidRPr="00B376F3" w:rsidRDefault="007E5AAD" w:rsidP="00DE3176">
      <w:pPr>
        <w:ind w:firstLine="709"/>
        <w:jc w:val="both"/>
      </w:pPr>
      <w:r>
        <w:t xml:space="preserve">- </w:t>
      </w:r>
      <w:r w:rsidRPr="00B376F3">
        <w:rPr>
          <w:color w:val="000000"/>
        </w:rPr>
        <w:t>К соревнованиям допускаются обучающиеся, допущенные по состоянию здоровья.</w:t>
      </w:r>
    </w:p>
    <w:p w:rsidR="007E5AAD" w:rsidRPr="00B376F3" w:rsidRDefault="007E5AAD" w:rsidP="00DE3176">
      <w:pPr>
        <w:ind w:firstLine="709"/>
        <w:jc w:val="both"/>
      </w:pPr>
      <w:r>
        <w:rPr>
          <w:b/>
          <w:bCs/>
        </w:rPr>
        <w:t xml:space="preserve">- </w:t>
      </w:r>
      <w:r w:rsidRPr="00B376F3">
        <w:t xml:space="preserve">Участников игры сопровождает работник школы, который ожидает окончание </w:t>
      </w:r>
      <w:r>
        <w:t>И</w:t>
      </w:r>
      <w:r w:rsidRPr="00B376F3">
        <w:t xml:space="preserve">гры в холле </w:t>
      </w:r>
      <w:r w:rsidRPr="00837F3F">
        <w:rPr>
          <w:color w:val="000000"/>
        </w:rPr>
        <w:t>МБОУ Школа «Кадет»  № 95 г.о. Самара</w:t>
      </w:r>
      <w:r w:rsidRPr="00B376F3">
        <w:t>.</w:t>
      </w:r>
    </w:p>
    <w:p w:rsidR="007E5AAD" w:rsidRPr="00B376F3" w:rsidRDefault="007E5AAD" w:rsidP="00DE3176">
      <w:pPr>
        <w:ind w:firstLine="709"/>
        <w:jc w:val="both"/>
      </w:pPr>
      <w:r>
        <w:rPr>
          <w:b/>
          <w:bCs/>
        </w:rPr>
        <w:t>-</w:t>
      </w:r>
      <w:r w:rsidRPr="00B376F3">
        <w:rPr>
          <w:color w:val="000000"/>
        </w:rPr>
        <w:t>Согласие на обработку персональных данных участников команды оформляет родитель (законный представитель)</w:t>
      </w:r>
    </w:p>
    <w:p w:rsidR="007E5AAD" w:rsidRPr="00B376F3" w:rsidRDefault="007E5AAD" w:rsidP="00DE3176">
      <w:pPr>
        <w:ind w:firstLine="709"/>
        <w:jc w:val="both"/>
        <w:rPr>
          <w:b/>
          <w:bCs/>
        </w:rPr>
      </w:pPr>
    </w:p>
    <w:p w:rsidR="007E5AAD" w:rsidRPr="00B376F3" w:rsidRDefault="007E5AAD" w:rsidP="0056134C">
      <w:pPr>
        <w:ind w:left="1069"/>
        <w:jc w:val="center"/>
        <w:rPr>
          <w:b/>
          <w:bCs/>
        </w:rPr>
      </w:pPr>
      <w:r>
        <w:rPr>
          <w:b/>
          <w:bCs/>
        </w:rPr>
        <w:t>7.</w:t>
      </w:r>
      <w:r w:rsidRPr="00B376F3">
        <w:rPr>
          <w:b/>
          <w:bCs/>
        </w:rPr>
        <w:t>Критерии оценивания членами жюри представленной работы участника:</w:t>
      </w:r>
    </w:p>
    <w:p w:rsidR="007E5AAD" w:rsidRPr="00B376F3" w:rsidRDefault="007E5AAD" w:rsidP="00DE3176">
      <w:pPr>
        <w:jc w:val="both"/>
      </w:pPr>
    </w:p>
    <w:p w:rsidR="007E5AAD" w:rsidRPr="00B376F3" w:rsidRDefault="007E5AAD" w:rsidP="00DE3176">
      <w:pPr>
        <w:pStyle w:val="NormalWeb"/>
        <w:shd w:val="clear" w:color="auto" w:fill="FFFFFF"/>
        <w:spacing w:before="0" w:beforeAutospacing="0" w:after="0" w:afterAutospacing="0"/>
        <w:jc w:val="both"/>
      </w:pPr>
      <w:r w:rsidRPr="00B376F3">
        <w:rPr>
          <w:b/>
          <w:bCs/>
        </w:rPr>
        <w:t>Заочный этап</w:t>
      </w:r>
      <w:r w:rsidRPr="00B376F3">
        <w:t xml:space="preserve"> оценивается по следующим критериям:</w:t>
      </w:r>
    </w:p>
    <w:p w:rsidR="007E5AAD" w:rsidRPr="00B376F3" w:rsidRDefault="007E5AAD" w:rsidP="00DE3176">
      <w:pPr>
        <w:shd w:val="clear" w:color="auto" w:fill="FFFFFF"/>
        <w:ind w:left="720"/>
        <w:jc w:val="both"/>
      </w:pPr>
      <w:r>
        <w:t xml:space="preserve">- </w:t>
      </w:r>
      <w:r w:rsidRPr="00B376F3">
        <w:t>творческая инициатива команды;</w:t>
      </w:r>
    </w:p>
    <w:p w:rsidR="007E5AAD" w:rsidRPr="00B376F3" w:rsidRDefault="007E5AAD" w:rsidP="00DE3176">
      <w:pPr>
        <w:shd w:val="clear" w:color="auto" w:fill="FFFFFF"/>
        <w:ind w:left="720"/>
        <w:jc w:val="both"/>
      </w:pPr>
      <w:r>
        <w:t xml:space="preserve">- </w:t>
      </w:r>
      <w:r w:rsidRPr="00B376F3">
        <w:t>мастерство исполнения, оригинальность подачи материала;</w:t>
      </w:r>
    </w:p>
    <w:p w:rsidR="007E5AAD" w:rsidRPr="00B376F3" w:rsidRDefault="007E5AAD" w:rsidP="00DE3176">
      <w:pPr>
        <w:shd w:val="clear" w:color="auto" w:fill="FFFFFF"/>
        <w:ind w:left="720"/>
        <w:jc w:val="both"/>
      </w:pPr>
      <w:r>
        <w:t xml:space="preserve">- </w:t>
      </w:r>
      <w:r w:rsidRPr="00B376F3">
        <w:t>полнота раскрытия темы, четкость и доходчивость изложения темы;</w:t>
      </w:r>
    </w:p>
    <w:p w:rsidR="007E5AAD" w:rsidRPr="00B376F3" w:rsidRDefault="007E5AAD" w:rsidP="00DE3176">
      <w:pPr>
        <w:shd w:val="clear" w:color="auto" w:fill="FFFFFF"/>
        <w:ind w:left="720"/>
        <w:jc w:val="both"/>
      </w:pPr>
      <w:r>
        <w:t xml:space="preserve">- </w:t>
      </w:r>
      <w:r w:rsidRPr="00B376F3">
        <w:t>музыкальное оформление;</w:t>
      </w:r>
    </w:p>
    <w:p w:rsidR="007E5AAD" w:rsidRDefault="007E5AAD" w:rsidP="00DE3176">
      <w:pPr>
        <w:shd w:val="clear" w:color="auto" w:fill="FFFFFF"/>
        <w:ind w:left="357"/>
        <w:jc w:val="both"/>
      </w:pPr>
    </w:p>
    <w:p w:rsidR="007E5AAD" w:rsidRPr="00B376F3" w:rsidRDefault="007E5AAD" w:rsidP="00DE3176">
      <w:pPr>
        <w:shd w:val="clear" w:color="auto" w:fill="FFFFFF"/>
        <w:ind w:left="357"/>
        <w:jc w:val="both"/>
      </w:pPr>
      <w:r w:rsidRPr="00B376F3">
        <w:t xml:space="preserve">Оценивается по 5-бальной системе (по каждому критерию можно получить 5 баллов). </w:t>
      </w:r>
      <w:r w:rsidRPr="00DD06C7">
        <w:rPr>
          <w:b/>
          <w:bCs/>
        </w:rPr>
        <w:t>Итого: 20 баллов</w:t>
      </w:r>
      <w:r w:rsidRPr="00B376F3">
        <w:t>.</w:t>
      </w:r>
    </w:p>
    <w:p w:rsidR="007E5AAD" w:rsidRPr="00B376F3" w:rsidRDefault="007E5AAD" w:rsidP="00DE3176">
      <w:pPr>
        <w:shd w:val="clear" w:color="auto" w:fill="FFFFFF"/>
        <w:ind w:left="357"/>
        <w:jc w:val="both"/>
      </w:pPr>
    </w:p>
    <w:p w:rsidR="007E5AAD" w:rsidRPr="00B376F3" w:rsidRDefault="007E5AAD" w:rsidP="00DE3176">
      <w:pPr>
        <w:shd w:val="clear" w:color="auto" w:fill="FFFFFF"/>
        <w:ind w:firstLine="567"/>
        <w:jc w:val="both"/>
      </w:pPr>
      <w:r w:rsidRPr="00B376F3">
        <w:t>В очный этап проходят 20 команд, набравших наибольшее количество баллов.   Информация о результатах заочного этапа размещается  на сайте школы за 10 дней до очного этапа Игры.</w:t>
      </w:r>
    </w:p>
    <w:p w:rsidR="007E5AAD" w:rsidRDefault="007E5AAD" w:rsidP="00DE3176">
      <w:pPr>
        <w:pStyle w:val="NormalWeb"/>
        <w:shd w:val="clear" w:color="auto" w:fill="FFFFFF"/>
        <w:spacing w:before="0" w:beforeAutospacing="0" w:after="0" w:afterAutospacing="0"/>
        <w:jc w:val="both"/>
        <w:rPr>
          <w:b/>
          <w:bCs/>
        </w:rPr>
      </w:pPr>
    </w:p>
    <w:p w:rsidR="007E5AAD" w:rsidRPr="00B376F3" w:rsidRDefault="007E5AAD" w:rsidP="00DE3176">
      <w:pPr>
        <w:pStyle w:val="NormalWeb"/>
        <w:shd w:val="clear" w:color="auto" w:fill="FFFFFF"/>
        <w:spacing w:before="0" w:beforeAutospacing="0" w:after="0" w:afterAutospacing="0"/>
        <w:jc w:val="both"/>
      </w:pPr>
      <w:r w:rsidRPr="00B376F3">
        <w:rPr>
          <w:b/>
          <w:bCs/>
        </w:rPr>
        <w:t>Очный этап</w:t>
      </w:r>
      <w:r w:rsidRPr="00B376F3">
        <w:t xml:space="preserve"> оценивается по следующим критериям:</w:t>
      </w:r>
    </w:p>
    <w:p w:rsidR="007E5AAD" w:rsidRPr="00B376F3" w:rsidRDefault="007E5AAD" w:rsidP="00DE3176">
      <w:pPr>
        <w:shd w:val="clear" w:color="auto" w:fill="FFFFFF"/>
        <w:ind w:left="426"/>
        <w:jc w:val="both"/>
      </w:pPr>
      <w:r w:rsidRPr="00B376F3">
        <w:t xml:space="preserve">Перед началом </w:t>
      </w:r>
      <w:r>
        <w:t>И</w:t>
      </w:r>
      <w:r w:rsidRPr="00B376F3">
        <w:t>гры каждая команда получает маршрутные листы с указанием последовательности прохождения этапов.</w:t>
      </w:r>
    </w:p>
    <w:p w:rsidR="007E5AAD" w:rsidRPr="00B376F3" w:rsidRDefault="007E5AAD" w:rsidP="00DE3176">
      <w:pPr>
        <w:shd w:val="clear" w:color="auto" w:fill="FFFFFF"/>
        <w:ind w:left="426"/>
        <w:jc w:val="both"/>
      </w:pPr>
      <w:r w:rsidRPr="00B376F3">
        <w:t>Команда работает на этапе в полном составе. Количество этапов – 5.</w:t>
      </w:r>
    </w:p>
    <w:p w:rsidR="007E5AAD" w:rsidRPr="00B376F3" w:rsidRDefault="007E5AAD" w:rsidP="00DE3176">
      <w:pPr>
        <w:shd w:val="clear" w:color="auto" w:fill="FFFFFF"/>
        <w:ind w:left="426"/>
        <w:jc w:val="both"/>
      </w:pPr>
      <w:r w:rsidRPr="00B376F3">
        <w:t>Итоги игры подводятся по сумме баллов, полученных командой на каждом этапе.</w:t>
      </w:r>
    </w:p>
    <w:p w:rsidR="007E5AAD" w:rsidRPr="00B376F3" w:rsidRDefault="007E5AAD" w:rsidP="00DE3176">
      <w:pPr>
        <w:shd w:val="clear" w:color="auto" w:fill="FFFFFF"/>
        <w:ind w:left="426"/>
        <w:jc w:val="both"/>
      </w:pPr>
    </w:p>
    <w:p w:rsidR="007E5AAD" w:rsidRDefault="007E5AAD" w:rsidP="0056134C">
      <w:pPr>
        <w:ind w:left="1069"/>
        <w:jc w:val="center"/>
      </w:pPr>
      <w:r>
        <w:rPr>
          <w:b/>
          <w:bCs/>
        </w:rPr>
        <w:t>8.</w:t>
      </w:r>
      <w:r w:rsidRPr="0026307D">
        <w:rPr>
          <w:b/>
          <w:bCs/>
        </w:rPr>
        <w:t xml:space="preserve">Подведение итогов </w:t>
      </w:r>
      <w:r>
        <w:rPr>
          <w:b/>
          <w:bCs/>
        </w:rPr>
        <w:t>мероприятия</w:t>
      </w:r>
    </w:p>
    <w:p w:rsidR="007E5AAD" w:rsidRDefault="007E5AAD" w:rsidP="00DE3176"/>
    <w:p w:rsidR="007E5AAD" w:rsidRDefault="007E5AAD" w:rsidP="00DE3176">
      <w:pPr>
        <w:ind w:firstLine="709"/>
      </w:pPr>
      <w:r>
        <w:t>Команды, принявшие участие в заочном этапе получают сертификат участника.</w:t>
      </w:r>
      <w:r w:rsidRPr="00014670">
        <w:t>Победители на каждом этапе</w:t>
      </w:r>
      <w:r>
        <w:t xml:space="preserve"> получают  поощрительные грамоты.</w:t>
      </w:r>
    </w:p>
    <w:p w:rsidR="007E5AAD" w:rsidRDefault="007E5AAD" w:rsidP="00DE3176">
      <w:pPr>
        <w:ind w:firstLine="709"/>
      </w:pPr>
    </w:p>
    <w:p w:rsidR="007E5AAD" w:rsidRPr="00614024" w:rsidRDefault="007E5AAD" w:rsidP="00DE3176">
      <w:pPr>
        <w:ind w:firstLine="709"/>
        <w:rPr>
          <w:b/>
          <w:bCs/>
        </w:rPr>
      </w:pPr>
      <w:r w:rsidRPr="00614024">
        <w:rPr>
          <w:b/>
          <w:bCs/>
        </w:rPr>
        <w:t xml:space="preserve">Награждение победителей очного этапа  Игры  осуществляется следующим образом: </w:t>
      </w:r>
    </w:p>
    <w:p w:rsidR="007E5AAD" w:rsidRPr="00F314C8" w:rsidRDefault="007E5AAD" w:rsidP="00DE3176">
      <w:pPr>
        <w:ind w:firstLine="709"/>
        <w:rPr>
          <w:highlight w:val="yellow"/>
        </w:rPr>
      </w:pPr>
      <w:r w:rsidRPr="00F314C8">
        <w:rPr>
          <w:highlight w:val="yellow"/>
        </w:rPr>
        <w:t>- диплом  I степени  -1 шт,</w:t>
      </w:r>
    </w:p>
    <w:p w:rsidR="007E5AAD" w:rsidRPr="00F314C8" w:rsidRDefault="007E5AAD" w:rsidP="00DE3176">
      <w:pPr>
        <w:ind w:firstLine="709"/>
        <w:rPr>
          <w:highlight w:val="yellow"/>
        </w:rPr>
      </w:pPr>
      <w:r w:rsidRPr="00F314C8">
        <w:rPr>
          <w:highlight w:val="yellow"/>
        </w:rPr>
        <w:t>- диплом  II степени – 2 шт,</w:t>
      </w:r>
    </w:p>
    <w:p w:rsidR="007E5AAD" w:rsidRDefault="007E5AAD" w:rsidP="00DE3176">
      <w:pPr>
        <w:ind w:firstLine="709"/>
      </w:pPr>
      <w:r w:rsidRPr="00F314C8">
        <w:rPr>
          <w:highlight w:val="yellow"/>
        </w:rPr>
        <w:t xml:space="preserve"> - диплом III степени- 2 шт,</w:t>
      </w:r>
    </w:p>
    <w:p w:rsidR="007E5AAD" w:rsidRDefault="007E5AAD" w:rsidP="00DE3176">
      <w:pPr>
        <w:ind w:firstLine="709"/>
      </w:pPr>
    </w:p>
    <w:p w:rsidR="007E5AAD" w:rsidRPr="00430AFD" w:rsidRDefault="007E5AAD" w:rsidP="00DE3176">
      <w:pPr>
        <w:pStyle w:val="ListParagraph"/>
        <w:spacing w:line="240" w:lineRule="auto"/>
        <w:ind w:left="0"/>
      </w:pPr>
      <w:r w:rsidRPr="00430AFD">
        <w:t>Дипломы за 1-3 места подготавливаются на бланках Департамента образования и вручаются оргкомитетом мероприятия.</w:t>
      </w:r>
    </w:p>
    <w:p w:rsidR="007E5AAD" w:rsidRDefault="007E5AAD" w:rsidP="00DE3176">
      <w:pPr>
        <w:pStyle w:val="ListParagraph"/>
        <w:spacing w:line="240" w:lineRule="auto"/>
        <w:ind w:left="0"/>
      </w:pPr>
      <w:r w:rsidRPr="00430AFD">
        <w:t>Поощрительные грамоты и сертификаты подготавливаются на бланках учреждения - организатора и вручаются оргкомитетом мероприятия.</w:t>
      </w:r>
    </w:p>
    <w:p w:rsidR="007E5AAD" w:rsidRDefault="007E5AAD" w:rsidP="00DE3176">
      <w:pPr>
        <w:ind w:firstLine="709"/>
      </w:pPr>
    </w:p>
    <w:p w:rsidR="007E5AAD" w:rsidRDefault="007E5AAD" w:rsidP="00D62603">
      <w:pPr>
        <w:ind w:left="1069"/>
        <w:jc w:val="center"/>
        <w:rPr>
          <w:b/>
          <w:bCs/>
        </w:rPr>
      </w:pPr>
      <w:r>
        <w:rPr>
          <w:b/>
          <w:bCs/>
        </w:rPr>
        <w:t>9.Контактная информация</w:t>
      </w:r>
    </w:p>
    <w:p w:rsidR="007E5AAD" w:rsidRDefault="007E5AAD" w:rsidP="00DE3176">
      <w:pPr>
        <w:rPr>
          <w:b/>
          <w:bCs/>
        </w:rPr>
      </w:pPr>
    </w:p>
    <w:p w:rsidR="007E5AAD" w:rsidRDefault="007E5AAD" w:rsidP="00DE3176">
      <w:pPr>
        <w:ind w:firstLine="709"/>
      </w:pPr>
      <w:r w:rsidRPr="00837F3F">
        <w:rPr>
          <w:b/>
          <w:bCs/>
        </w:rPr>
        <w:t>Контактное лицо:</w:t>
      </w:r>
      <w:r w:rsidRPr="00636D28">
        <w:t>Карелова Светлана Анатольевн</w:t>
      </w:r>
      <w:r>
        <w:t>а,  руководитель методического объединения  учителей</w:t>
      </w:r>
      <w:r w:rsidRPr="00636D28">
        <w:t xml:space="preserve"> нач. школы </w:t>
      </w:r>
      <w:r w:rsidRPr="00837F3F">
        <w:rPr>
          <w:color w:val="000000"/>
        </w:rPr>
        <w:t>МБОУ Школа «Кадет»  № 95 г.о. Самара</w:t>
      </w:r>
      <w:r w:rsidRPr="00636D28">
        <w:t xml:space="preserve">,  </w:t>
      </w:r>
      <w:r>
        <w:t>сот</w:t>
      </w:r>
      <w:r w:rsidRPr="00636D28">
        <w:t>. 8-927</w:t>
      </w:r>
      <w:r>
        <w:t>-6</w:t>
      </w:r>
      <w:r w:rsidRPr="00636D28">
        <w:t>07</w:t>
      </w:r>
      <w:r>
        <w:t>-6</w:t>
      </w:r>
      <w:r w:rsidRPr="00636D28">
        <w:t>7</w:t>
      </w:r>
      <w:r>
        <w:t>-</w:t>
      </w:r>
      <w:r w:rsidRPr="00636D28">
        <w:t xml:space="preserve">89,  </w:t>
      </w:r>
      <w:r>
        <w:t xml:space="preserve">эл. почта: </w:t>
      </w:r>
      <w:r w:rsidRPr="00636D28">
        <w:t>swetlana.karelova@yandex.ru</w:t>
      </w:r>
      <w:r>
        <w:t>.</w:t>
      </w:r>
    </w:p>
    <w:p w:rsidR="007E5AAD" w:rsidRDefault="007E5AAD" w:rsidP="00DE3176"/>
    <w:p w:rsidR="007E5AAD" w:rsidRDefault="007E5AAD" w:rsidP="00DE3176"/>
    <w:p w:rsidR="007E5AAD" w:rsidRDefault="007E5AAD" w:rsidP="00DE3176">
      <w:pPr>
        <w:jc w:val="right"/>
        <w:rPr>
          <w:i/>
          <w:iCs/>
        </w:rPr>
      </w:pPr>
    </w:p>
    <w:p w:rsidR="007E5AAD" w:rsidRDefault="007E5AAD" w:rsidP="00DE3176">
      <w:pPr>
        <w:jc w:val="right"/>
        <w:rPr>
          <w:i/>
          <w:iCs/>
        </w:rPr>
      </w:pPr>
    </w:p>
    <w:p w:rsidR="007E5AAD" w:rsidRDefault="007E5AAD" w:rsidP="00DE3176">
      <w:pPr>
        <w:jc w:val="right"/>
        <w:rPr>
          <w:i/>
          <w:iCs/>
        </w:rPr>
      </w:pPr>
    </w:p>
    <w:p w:rsidR="007E5AAD" w:rsidRPr="006276DA" w:rsidRDefault="007E5AAD" w:rsidP="00DE3176">
      <w:pPr>
        <w:jc w:val="right"/>
        <w:rPr>
          <w:i/>
          <w:iCs/>
        </w:rPr>
      </w:pPr>
      <w:r w:rsidRPr="006276DA">
        <w:rPr>
          <w:i/>
          <w:iCs/>
        </w:rPr>
        <w:t xml:space="preserve">Приложение  </w:t>
      </w:r>
    </w:p>
    <w:p w:rsidR="007E5AAD" w:rsidRDefault="007E5AAD" w:rsidP="00DE3176">
      <w:pPr>
        <w:jc w:val="right"/>
      </w:pPr>
    </w:p>
    <w:p w:rsidR="007E5AAD" w:rsidRDefault="007E5AAD" w:rsidP="00DE3176">
      <w:pPr>
        <w:jc w:val="center"/>
      </w:pPr>
      <w:r>
        <w:tab/>
      </w:r>
    </w:p>
    <w:p w:rsidR="007E5AAD" w:rsidRDefault="007E5AAD" w:rsidP="00DE3176">
      <w:pPr>
        <w:jc w:val="center"/>
      </w:pPr>
    </w:p>
    <w:p w:rsidR="007E5AAD" w:rsidRDefault="007E5AAD" w:rsidP="00DE3176">
      <w:pPr>
        <w:jc w:val="center"/>
        <w:rPr>
          <w:sz w:val="28"/>
          <w:szCs w:val="28"/>
        </w:rPr>
      </w:pPr>
      <w:r>
        <w:rPr>
          <w:sz w:val="28"/>
          <w:szCs w:val="28"/>
        </w:rPr>
        <w:t>Заявка на участие в интерактивной  игре</w:t>
      </w:r>
    </w:p>
    <w:p w:rsidR="007E5AAD" w:rsidRDefault="007E5AAD" w:rsidP="00DE3176">
      <w:pPr>
        <w:jc w:val="center"/>
        <w:rPr>
          <w:sz w:val="28"/>
          <w:szCs w:val="28"/>
        </w:rPr>
      </w:pPr>
      <w:r>
        <w:rPr>
          <w:sz w:val="28"/>
          <w:szCs w:val="28"/>
        </w:rPr>
        <w:t xml:space="preserve"> «</w:t>
      </w:r>
      <w:r>
        <w:rPr>
          <w:b/>
          <w:bCs/>
          <w:sz w:val="28"/>
          <w:szCs w:val="28"/>
        </w:rPr>
        <w:t xml:space="preserve">Поколение </w:t>
      </w:r>
      <w:r>
        <w:rPr>
          <w:b/>
          <w:bCs/>
          <w:sz w:val="28"/>
          <w:szCs w:val="28"/>
          <w:lang w:val="en-US"/>
        </w:rPr>
        <w:t>XXI</w:t>
      </w:r>
      <w:r>
        <w:rPr>
          <w:b/>
          <w:bCs/>
          <w:sz w:val="28"/>
          <w:szCs w:val="28"/>
        </w:rPr>
        <w:t>века за безопасность жизни!</w:t>
      </w:r>
      <w:r w:rsidRPr="00904189">
        <w:rPr>
          <w:sz w:val="28"/>
          <w:szCs w:val="28"/>
        </w:rPr>
        <w:t xml:space="preserve">» </w:t>
      </w:r>
    </w:p>
    <w:p w:rsidR="007E5AAD" w:rsidRDefault="007E5AAD" w:rsidP="00DE3176">
      <w:pPr>
        <w:jc w:val="center"/>
        <w:rPr>
          <w:sz w:val="28"/>
          <w:szCs w:val="28"/>
        </w:rPr>
      </w:pPr>
      <w:r w:rsidRPr="00904189">
        <w:rPr>
          <w:sz w:val="28"/>
          <w:szCs w:val="28"/>
        </w:rPr>
        <w:t>для обучающихся 4-х классов</w:t>
      </w:r>
    </w:p>
    <w:p w:rsidR="007E5AAD" w:rsidRDefault="007E5AAD" w:rsidP="00DE3176">
      <w:pPr>
        <w:jc w:val="center"/>
        <w:rPr>
          <w:sz w:val="28"/>
          <w:szCs w:val="28"/>
        </w:rPr>
      </w:pPr>
    </w:p>
    <w:p w:rsidR="007E5AAD" w:rsidRDefault="007E5AAD" w:rsidP="00DE3176">
      <w:pPr>
        <w:jc w:val="center"/>
        <w:rPr>
          <w:sz w:val="28"/>
          <w:szCs w:val="28"/>
        </w:rPr>
      </w:pPr>
    </w:p>
    <w:tbl>
      <w:tblPr>
        <w:tblW w:w="7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7"/>
        <w:gridCol w:w="1597"/>
        <w:gridCol w:w="1715"/>
        <w:gridCol w:w="2001"/>
        <w:gridCol w:w="1250"/>
      </w:tblGrid>
      <w:tr w:rsidR="007E5AAD" w:rsidRPr="00577B0B">
        <w:trPr>
          <w:jc w:val="center"/>
        </w:trPr>
        <w:tc>
          <w:tcPr>
            <w:tcW w:w="1217" w:type="dxa"/>
          </w:tcPr>
          <w:p w:rsidR="007E5AAD" w:rsidRPr="00A96309" w:rsidRDefault="007E5AAD" w:rsidP="00C20248">
            <w:pPr>
              <w:jc w:val="center"/>
            </w:pPr>
            <w:r w:rsidRPr="00A96309">
              <w:t>Название команды</w:t>
            </w:r>
          </w:p>
        </w:tc>
        <w:tc>
          <w:tcPr>
            <w:tcW w:w="1597" w:type="dxa"/>
          </w:tcPr>
          <w:p w:rsidR="007E5AAD" w:rsidRPr="00A96309" w:rsidRDefault="007E5AAD" w:rsidP="00C20248">
            <w:pPr>
              <w:jc w:val="center"/>
            </w:pPr>
            <w:r w:rsidRPr="00A96309">
              <w:t>ФИ участников команды</w:t>
            </w:r>
          </w:p>
        </w:tc>
        <w:tc>
          <w:tcPr>
            <w:tcW w:w="1715" w:type="dxa"/>
          </w:tcPr>
          <w:p w:rsidR="007E5AAD" w:rsidRDefault="007E5AAD" w:rsidP="00C20248">
            <w:pPr>
              <w:jc w:val="center"/>
            </w:pPr>
            <w:r>
              <w:t>Наименование</w:t>
            </w:r>
          </w:p>
          <w:p w:rsidR="007E5AAD" w:rsidRPr="00A96309" w:rsidRDefault="007E5AAD" w:rsidP="00C20248">
            <w:pPr>
              <w:jc w:val="center"/>
            </w:pPr>
            <w:r w:rsidRPr="00A96309">
              <w:t>ОУ</w:t>
            </w:r>
          </w:p>
        </w:tc>
        <w:tc>
          <w:tcPr>
            <w:tcW w:w="2001" w:type="dxa"/>
          </w:tcPr>
          <w:p w:rsidR="007E5AAD" w:rsidRPr="00A96309" w:rsidRDefault="007E5AAD" w:rsidP="00C20248">
            <w:pPr>
              <w:jc w:val="center"/>
            </w:pPr>
            <w:r w:rsidRPr="00A96309">
              <w:t>ФИО педагога, подготовившего команду</w:t>
            </w:r>
          </w:p>
        </w:tc>
        <w:tc>
          <w:tcPr>
            <w:tcW w:w="1250" w:type="dxa"/>
          </w:tcPr>
          <w:p w:rsidR="007E5AAD" w:rsidRPr="00A96309" w:rsidRDefault="007E5AAD" w:rsidP="00C20248">
            <w:pPr>
              <w:jc w:val="center"/>
            </w:pPr>
            <w:r w:rsidRPr="00A96309">
              <w:t>Телефон контакта</w:t>
            </w:r>
          </w:p>
        </w:tc>
      </w:tr>
      <w:tr w:rsidR="007E5AAD" w:rsidRPr="00577B0B">
        <w:trPr>
          <w:jc w:val="center"/>
        </w:trPr>
        <w:tc>
          <w:tcPr>
            <w:tcW w:w="1217" w:type="dxa"/>
            <w:vMerge w:val="restart"/>
          </w:tcPr>
          <w:p w:rsidR="007E5AAD" w:rsidRPr="00577B0B" w:rsidRDefault="007E5AAD" w:rsidP="00C20248">
            <w:pPr>
              <w:rPr>
                <w:sz w:val="28"/>
                <w:szCs w:val="28"/>
              </w:rPr>
            </w:pPr>
          </w:p>
        </w:tc>
        <w:tc>
          <w:tcPr>
            <w:tcW w:w="1597" w:type="dxa"/>
          </w:tcPr>
          <w:p w:rsidR="007E5AAD" w:rsidRPr="00577B0B" w:rsidRDefault="007E5AAD" w:rsidP="00C20248">
            <w:pPr>
              <w:rPr>
                <w:sz w:val="28"/>
                <w:szCs w:val="28"/>
              </w:rPr>
            </w:pPr>
          </w:p>
        </w:tc>
        <w:tc>
          <w:tcPr>
            <w:tcW w:w="1715" w:type="dxa"/>
            <w:vMerge w:val="restart"/>
          </w:tcPr>
          <w:p w:rsidR="007E5AAD" w:rsidRPr="00577B0B" w:rsidRDefault="007E5AAD" w:rsidP="00C20248">
            <w:pPr>
              <w:rPr>
                <w:sz w:val="28"/>
                <w:szCs w:val="28"/>
              </w:rPr>
            </w:pPr>
          </w:p>
        </w:tc>
        <w:tc>
          <w:tcPr>
            <w:tcW w:w="2001" w:type="dxa"/>
          </w:tcPr>
          <w:p w:rsidR="007E5AAD" w:rsidRPr="00577B0B" w:rsidRDefault="007E5AAD" w:rsidP="00C20248">
            <w:pPr>
              <w:rPr>
                <w:sz w:val="28"/>
                <w:szCs w:val="28"/>
              </w:rPr>
            </w:pPr>
          </w:p>
        </w:tc>
        <w:tc>
          <w:tcPr>
            <w:tcW w:w="1250" w:type="dxa"/>
            <w:vMerge w:val="restart"/>
          </w:tcPr>
          <w:p w:rsidR="007E5AAD" w:rsidRPr="00577B0B" w:rsidRDefault="007E5AAD" w:rsidP="00C20248">
            <w:pPr>
              <w:rPr>
                <w:sz w:val="28"/>
                <w:szCs w:val="28"/>
              </w:rPr>
            </w:pPr>
          </w:p>
        </w:tc>
      </w:tr>
      <w:tr w:rsidR="007E5AAD" w:rsidRPr="00577B0B">
        <w:trPr>
          <w:jc w:val="center"/>
        </w:trPr>
        <w:tc>
          <w:tcPr>
            <w:tcW w:w="1217" w:type="dxa"/>
            <w:vMerge/>
          </w:tcPr>
          <w:p w:rsidR="007E5AAD" w:rsidRPr="00577B0B" w:rsidRDefault="007E5AAD" w:rsidP="00C20248">
            <w:pPr>
              <w:rPr>
                <w:sz w:val="28"/>
                <w:szCs w:val="28"/>
              </w:rPr>
            </w:pPr>
          </w:p>
        </w:tc>
        <w:tc>
          <w:tcPr>
            <w:tcW w:w="1597" w:type="dxa"/>
          </w:tcPr>
          <w:p w:rsidR="007E5AAD" w:rsidRPr="00577B0B" w:rsidRDefault="007E5AAD" w:rsidP="00C20248">
            <w:pPr>
              <w:rPr>
                <w:sz w:val="28"/>
                <w:szCs w:val="28"/>
              </w:rPr>
            </w:pPr>
          </w:p>
        </w:tc>
        <w:tc>
          <w:tcPr>
            <w:tcW w:w="1715" w:type="dxa"/>
            <w:vMerge/>
          </w:tcPr>
          <w:p w:rsidR="007E5AAD" w:rsidRPr="00577B0B" w:rsidRDefault="007E5AAD" w:rsidP="00C20248">
            <w:pPr>
              <w:rPr>
                <w:sz w:val="28"/>
                <w:szCs w:val="28"/>
              </w:rPr>
            </w:pPr>
          </w:p>
        </w:tc>
        <w:tc>
          <w:tcPr>
            <w:tcW w:w="2001" w:type="dxa"/>
          </w:tcPr>
          <w:p w:rsidR="007E5AAD" w:rsidRPr="00577B0B" w:rsidRDefault="007E5AAD" w:rsidP="00C20248">
            <w:pPr>
              <w:rPr>
                <w:sz w:val="28"/>
                <w:szCs w:val="28"/>
              </w:rPr>
            </w:pPr>
          </w:p>
        </w:tc>
        <w:tc>
          <w:tcPr>
            <w:tcW w:w="1250" w:type="dxa"/>
            <w:vMerge/>
          </w:tcPr>
          <w:p w:rsidR="007E5AAD" w:rsidRPr="00577B0B" w:rsidRDefault="007E5AAD" w:rsidP="00C20248">
            <w:pPr>
              <w:rPr>
                <w:sz w:val="28"/>
                <w:szCs w:val="28"/>
              </w:rPr>
            </w:pPr>
          </w:p>
        </w:tc>
      </w:tr>
      <w:tr w:rsidR="007E5AAD" w:rsidRPr="00577B0B">
        <w:trPr>
          <w:jc w:val="center"/>
        </w:trPr>
        <w:tc>
          <w:tcPr>
            <w:tcW w:w="1217" w:type="dxa"/>
            <w:vMerge/>
          </w:tcPr>
          <w:p w:rsidR="007E5AAD" w:rsidRPr="00577B0B" w:rsidRDefault="007E5AAD" w:rsidP="00C20248">
            <w:pPr>
              <w:rPr>
                <w:sz w:val="28"/>
                <w:szCs w:val="28"/>
              </w:rPr>
            </w:pPr>
          </w:p>
        </w:tc>
        <w:tc>
          <w:tcPr>
            <w:tcW w:w="1597" w:type="dxa"/>
          </w:tcPr>
          <w:p w:rsidR="007E5AAD" w:rsidRPr="00577B0B" w:rsidRDefault="007E5AAD" w:rsidP="00C20248">
            <w:pPr>
              <w:rPr>
                <w:sz w:val="28"/>
                <w:szCs w:val="28"/>
              </w:rPr>
            </w:pPr>
          </w:p>
        </w:tc>
        <w:tc>
          <w:tcPr>
            <w:tcW w:w="1715" w:type="dxa"/>
            <w:vMerge/>
          </w:tcPr>
          <w:p w:rsidR="007E5AAD" w:rsidRPr="00577B0B" w:rsidRDefault="007E5AAD" w:rsidP="00C20248">
            <w:pPr>
              <w:rPr>
                <w:sz w:val="28"/>
                <w:szCs w:val="28"/>
              </w:rPr>
            </w:pPr>
          </w:p>
        </w:tc>
        <w:tc>
          <w:tcPr>
            <w:tcW w:w="2001" w:type="dxa"/>
          </w:tcPr>
          <w:p w:rsidR="007E5AAD" w:rsidRPr="00577B0B" w:rsidRDefault="007E5AAD" w:rsidP="00C20248">
            <w:pPr>
              <w:rPr>
                <w:sz w:val="28"/>
                <w:szCs w:val="28"/>
              </w:rPr>
            </w:pPr>
          </w:p>
        </w:tc>
        <w:tc>
          <w:tcPr>
            <w:tcW w:w="1250" w:type="dxa"/>
            <w:vMerge/>
          </w:tcPr>
          <w:p w:rsidR="007E5AAD" w:rsidRPr="00577B0B" w:rsidRDefault="007E5AAD" w:rsidP="00C20248">
            <w:pPr>
              <w:rPr>
                <w:sz w:val="28"/>
                <w:szCs w:val="28"/>
              </w:rPr>
            </w:pPr>
          </w:p>
        </w:tc>
      </w:tr>
      <w:tr w:rsidR="007E5AAD" w:rsidRPr="00577B0B">
        <w:trPr>
          <w:jc w:val="center"/>
        </w:trPr>
        <w:tc>
          <w:tcPr>
            <w:tcW w:w="1217" w:type="dxa"/>
            <w:vMerge/>
          </w:tcPr>
          <w:p w:rsidR="007E5AAD" w:rsidRPr="00577B0B" w:rsidRDefault="007E5AAD" w:rsidP="00C20248">
            <w:pPr>
              <w:rPr>
                <w:sz w:val="28"/>
                <w:szCs w:val="28"/>
              </w:rPr>
            </w:pPr>
          </w:p>
        </w:tc>
        <w:tc>
          <w:tcPr>
            <w:tcW w:w="1597" w:type="dxa"/>
          </w:tcPr>
          <w:p w:rsidR="007E5AAD" w:rsidRPr="00577B0B" w:rsidRDefault="007E5AAD" w:rsidP="00C20248">
            <w:pPr>
              <w:rPr>
                <w:sz w:val="28"/>
                <w:szCs w:val="28"/>
              </w:rPr>
            </w:pPr>
          </w:p>
        </w:tc>
        <w:tc>
          <w:tcPr>
            <w:tcW w:w="1715" w:type="dxa"/>
            <w:vMerge/>
          </w:tcPr>
          <w:p w:rsidR="007E5AAD" w:rsidRPr="00577B0B" w:rsidRDefault="007E5AAD" w:rsidP="00C20248">
            <w:pPr>
              <w:rPr>
                <w:sz w:val="28"/>
                <w:szCs w:val="28"/>
              </w:rPr>
            </w:pPr>
          </w:p>
        </w:tc>
        <w:tc>
          <w:tcPr>
            <w:tcW w:w="2001" w:type="dxa"/>
          </w:tcPr>
          <w:p w:rsidR="007E5AAD" w:rsidRPr="00577B0B" w:rsidRDefault="007E5AAD" w:rsidP="00C20248">
            <w:pPr>
              <w:rPr>
                <w:sz w:val="28"/>
                <w:szCs w:val="28"/>
              </w:rPr>
            </w:pPr>
          </w:p>
        </w:tc>
        <w:tc>
          <w:tcPr>
            <w:tcW w:w="1250" w:type="dxa"/>
            <w:vMerge/>
          </w:tcPr>
          <w:p w:rsidR="007E5AAD" w:rsidRPr="00577B0B" w:rsidRDefault="007E5AAD" w:rsidP="00C20248">
            <w:pPr>
              <w:rPr>
                <w:sz w:val="28"/>
                <w:szCs w:val="28"/>
              </w:rPr>
            </w:pPr>
          </w:p>
        </w:tc>
      </w:tr>
    </w:tbl>
    <w:p w:rsidR="007E5AAD" w:rsidRDefault="007E5AAD" w:rsidP="00DE3176">
      <w:pPr>
        <w:pStyle w:val="NormalWeb"/>
        <w:spacing w:before="0" w:beforeAutospacing="0" w:after="0" w:afterAutospacing="0"/>
        <w:jc w:val="right"/>
        <w:rPr>
          <w:b/>
          <w:bCs/>
          <w:color w:val="000000"/>
        </w:rPr>
      </w:pPr>
    </w:p>
    <w:p w:rsidR="007E5AAD" w:rsidRDefault="007E5AAD" w:rsidP="00DE3176">
      <w:pPr>
        <w:pStyle w:val="NormalWeb"/>
        <w:spacing w:before="0" w:beforeAutospacing="0" w:after="0" w:afterAutospacing="0"/>
        <w:jc w:val="right"/>
        <w:rPr>
          <w:b/>
          <w:bCs/>
          <w:color w:val="000000"/>
        </w:rPr>
      </w:pPr>
    </w:p>
    <w:p w:rsidR="007E5AAD" w:rsidRDefault="007E5AAD" w:rsidP="00DE3176">
      <w:pPr>
        <w:pStyle w:val="NormalWeb"/>
        <w:spacing w:before="0" w:beforeAutospacing="0" w:after="0" w:afterAutospacing="0"/>
        <w:jc w:val="right"/>
        <w:rPr>
          <w:b/>
          <w:bCs/>
          <w:color w:val="000000"/>
        </w:rPr>
      </w:pPr>
    </w:p>
    <w:p w:rsidR="007E5AAD" w:rsidRDefault="007E5AAD" w:rsidP="00DE3176">
      <w:pPr>
        <w:pStyle w:val="NormalWeb"/>
        <w:spacing w:before="0" w:beforeAutospacing="0" w:after="0" w:afterAutospacing="0"/>
        <w:jc w:val="right"/>
        <w:rPr>
          <w:b/>
          <w:bCs/>
          <w:color w:val="000000"/>
        </w:rPr>
      </w:pPr>
    </w:p>
    <w:p w:rsidR="007E5AAD" w:rsidRDefault="007E5AAD" w:rsidP="00DE3176">
      <w:pPr>
        <w:pStyle w:val="NormalWeb"/>
        <w:spacing w:before="0" w:beforeAutospacing="0" w:after="0" w:afterAutospacing="0"/>
        <w:jc w:val="right"/>
        <w:rPr>
          <w:b/>
          <w:bCs/>
          <w:color w:val="000000"/>
        </w:rPr>
      </w:pPr>
    </w:p>
    <w:p w:rsidR="007E5AAD" w:rsidRDefault="007E5AAD" w:rsidP="00DE3176">
      <w:pPr>
        <w:pStyle w:val="NormalWeb"/>
        <w:spacing w:before="0" w:beforeAutospacing="0" w:after="0" w:afterAutospacing="0"/>
        <w:jc w:val="right"/>
        <w:rPr>
          <w:b/>
          <w:bCs/>
          <w:color w:val="000000"/>
        </w:rPr>
      </w:pPr>
    </w:p>
    <w:p w:rsidR="007E5AAD" w:rsidRDefault="007E5AAD" w:rsidP="00DE3176">
      <w:pPr>
        <w:pStyle w:val="NormalWeb"/>
        <w:spacing w:before="0" w:beforeAutospacing="0" w:after="0" w:afterAutospacing="0"/>
        <w:jc w:val="right"/>
        <w:rPr>
          <w:b/>
          <w:bCs/>
          <w:color w:val="000000"/>
        </w:rPr>
      </w:pPr>
    </w:p>
    <w:p w:rsidR="007E5AAD" w:rsidRDefault="007E5AAD" w:rsidP="00DE3176">
      <w:pPr>
        <w:pStyle w:val="NormalWeb"/>
        <w:spacing w:before="0" w:beforeAutospacing="0" w:after="0" w:afterAutospacing="0"/>
        <w:jc w:val="right"/>
        <w:rPr>
          <w:b/>
          <w:bCs/>
          <w:color w:val="000000"/>
        </w:rPr>
      </w:pPr>
    </w:p>
    <w:p w:rsidR="007E5AAD" w:rsidRDefault="007E5AAD" w:rsidP="00DE3176">
      <w:pPr>
        <w:pStyle w:val="NormalWeb"/>
        <w:spacing w:before="0" w:beforeAutospacing="0" w:after="0" w:afterAutospacing="0"/>
        <w:jc w:val="right"/>
        <w:rPr>
          <w:b/>
          <w:bCs/>
          <w:color w:val="000000"/>
        </w:rPr>
      </w:pPr>
    </w:p>
    <w:p w:rsidR="007E5AAD" w:rsidRDefault="007E5AAD" w:rsidP="00DE3176">
      <w:pPr>
        <w:pStyle w:val="NormalWeb"/>
        <w:spacing w:before="0" w:beforeAutospacing="0" w:after="0" w:afterAutospacing="0"/>
        <w:jc w:val="right"/>
        <w:rPr>
          <w:b/>
          <w:bCs/>
          <w:color w:val="000000"/>
        </w:rPr>
      </w:pPr>
    </w:p>
    <w:p w:rsidR="007E5AAD" w:rsidRDefault="007E5AAD" w:rsidP="00DE3176">
      <w:pPr>
        <w:pStyle w:val="NormalWeb"/>
        <w:spacing w:before="0" w:beforeAutospacing="0" w:after="0" w:afterAutospacing="0"/>
        <w:jc w:val="right"/>
        <w:rPr>
          <w:b/>
          <w:bCs/>
          <w:color w:val="000000"/>
        </w:rPr>
      </w:pPr>
    </w:p>
    <w:p w:rsidR="007E5AAD" w:rsidRDefault="007E5AAD" w:rsidP="00DE3176">
      <w:pPr>
        <w:pStyle w:val="NormalWeb"/>
        <w:spacing w:before="0" w:beforeAutospacing="0" w:after="0" w:afterAutospacing="0"/>
        <w:jc w:val="right"/>
        <w:rPr>
          <w:b/>
          <w:bCs/>
          <w:color w:val="000000"/>
        </w:rPr>
      </w:pPr>
    </w:p>
    <w:p w:rsidR="007E5AAD" w:rsidRDefault="007E5AAD" w:rsidP="00DE3176">
      <w:pPr>
        <w:pStyle w:val="NormalWeb"/>
        <w:spacing w:before="0" w:beforeAutospacing="0" w:after="0" w:afterAutospacing="0"/>
        <w:jc w:val="right"/>
        <w:rPr>
          <w:b/>
          <w:bCs/>
          <w:color w:val="000000"/>
        </w:rPr>
      </w:pPr>
    </w:p>
    <w:p w:rsidR="007E5AAD" w:rsidRDefault="007E5AAD" w:rsidP="00DE3176">
      <w:pPr>
        <w:pStyle w:val="NormalWeb"/>
        <w:spacing w:before="0" w:beforeAutospacing="0" w:after="0" w:afterAutospacing="0"/>
        <w:jc w:val="right"/>
        <w:rPr>
          <w:b/>
          <w:bCs/>
          <w:color w:val="000000"/>
        </w:rPr>
      </w:pPr>
    </w:p>
    <w:p w:rsidR="007E5AAD" w:rsidRDefault="007E5AAD" w:rsidP="00DE3176">
      <w:pPr>
        <w:pStyle w:val="NormalWeb"/>
        <w:spacing w:before="0" w:beforeAutospacing="0" w:after="0" w:afterAutospacing="0"/>
        <w:jc w:val="right"/>
        <w:rPr>
          <w:b/>
          <w:bCs/>
          <w:color w:val="000000"/>
        </w:rPr>
      </w:pPr>
    </w:p>
    <w:p w:rsidR="007E5AAD" w:rsidRDefault="007E5AAD" w:rsidP="00DE3176">
      <w:pPr>
        <w:pStyle w:val="NormalWeb"/>
        <w:spacing w:before="0" w:beforeAutospacing="0" w:after="0" w:afterAutospacing="0"/>
        <w:jc w:val="right"/>
        <w:rPr>
          <w:b/>
          <w:bCs/>
          <w:color w:val="000000"/>
        </w:rPr>
      </w:pPr>
    </w:p>
    <w:p w:rsidR="007E5AAD" w:rsidRDefault="007E5AAD" w:rsidP="00DE3176">
      <w:pPr>
        <w:pStyle w:val="NormalWeb"/>
        <w:spacing w:before="0" w:beforeAutospacing="0" w:after="0" w:afterAutospacing="0"/>
        <w:jc w:val="right"/>
        <w:rPr>
          <w:b/>
          <w:bCs/>
          <w:color w:val="000000"/>
        </w:rPr>
      </w:pPr>
    </w:p>
    <w:p w:rsidR="007E5AAD" w:rsidRDefault="007E5AAD" w:rsidP="00DE3176">
      <w:pPr>
        <w:pStyle w:val="NormalWeb"/>
        <w:spacing w:before="0" w:beforeAutospacing="0" w:after="0" w:afterAutospacing="0"/>
        <w:jc w:val="right"/>
        <w:rPr>
          <w:b/>
          <w:bCs/>
          <w:color w:val="000000"/>
        </w:rPr>
      </w:pPr>
    </w:p>
    <w:p w:rsidR="007E5AAD" w:rsidRDefault="007E5AAD" w:rsidP="00DE3176">
      <w:pPr>
        <w:pStyle w:val="NormalWeb"/>
        <w:spacing w:before="0" w:beforeAutospacing="0" w:after="0" w:afterAutospacing="0"/>
        <w:jc w:val="right"/>
        <w:rPr>
          <w:b/>
          <w:bCs/>
          <w:color w:val="000000"/>
        </w:rPr>
      </w:pPr>
    </w:p>
    <w:p w:rsidR="007E5AAD" w:rsidRDefault="007E5AAD" w:rsidP="00DE3176">
      <w:pPr>
        <w:pStyle w:val="NormalWeb"/>
        <w:spacing w:before="0" w:beforeAutospacing="0" w:after="0" w:afterAutospacing="0"/>
        <w:jc w:val="right"/>
        <w:rPr>
          <w:b/>
          <w:bCs/>
          <w:color w:val="000000"/>
        </w:rPr>
      </w:pPr>
    </w:p>
    <w:p w:rsidR="007E5AAD" w:rsidRDefault="007E5AAD" w:rsidP="00DE3176">
      <w:pPr>
        <w:pStyle w:val="NormalWeb"/>
        <w:spacing w:before="0" w:beforeAutospacing="0" w:after="0" w:afterAutospacing="0"/>
        <w:jc w:val="right"/>
        <w:rPr>
          <w:b/>
          <w:bCs/>
          <w:color w:val="000000"/>
        </w:rPr>
      </w:pPr>
    </w:p>
    <w:p w:rsidR="007E5AAD" w:rsidRDefault="007E5AAD" w:rsidP="00DE3176">
      <w:pPr>
        <w:pStyle w:val="NormalWeb"/>
        <w:spacing w:before="0" w:beforeAutospacing="0" w:after="0" w:afterAutospacing="0"/>
        <w:jc w:val="right"/>
        <w:rPr>
          <w:b/>
          <w:bCs/>
          <w:color w:val="000000"/>
        </w:rPr>
      </w:pPr>
    </w:p>
    <w:p w:rsidR="007E5AAD" w:rsidRDefault="007E5AAD" w:rsidP="00DE3176">
      <w:pPr>
        <w:pStyle w:val="NormalWeb"/>
        <w:spacing w:before="0" w:beforeAutospacing="0" w:after="0" w:afterAutospacing="0"/>
        <w:jc w:val="right"/>
        <w:rPr>
          <w:b/>
          <w:bCs/>
          <w:color w:val="000000"/>
        </w:rPr>
      </w:pPr>
    </w:p>
    <w:p w:rsidR="007E5AAD" w:rsidRDefault="007E5AAD" w:rsidP="00DE3176">
      <w:pPr>
        <w:pStyle w:val="NormalWeb"/>
        <w:spacing w:before="0" w:beforeAutospacing="0" w:after="0" w:afterAutospacing="0"/>
        <w:jc w:val="right"/>
        <w:rPr>
          <w:b/>
          <w:bCs/>
          <w:color w:val="000000"/>
        </w:rPr>
      </w:pPr>
    </w:p>
    <w:p w:rsidR="007E5AAD" w:rsidRDefault="007E5AAD" w:rsidP="00DE3176">
      <w:pPr>
        <w:pStyle w:val="NormalWeb"/>
        <w:spacing w:before="0" w:beforeAutospacing="0" w:after="0" w:afterAutospacing="0"/>
        <w:jc w:val="right"/>
        <w:rPr>
          <w:b/>
          <w:bCs/>
          <w:color w:val="000000"/>
        </w:rPr>
      </w:pPr>
    </w:p>
    <w:p w:rsidR="007E5AAD" w:rsidRDefault="007E5AAD" w:rsidP="00DE3176">
      <w:pPr>
        <w:pStyle w:val="NormalWeb"/>
        <w:spacing w:before="0" w:beforeAutospacing="0" w:after="0" w:afterAutospacing="0"/>
        <w:jc w:val="right"/>
        <w:rPr>
          <w:b/>
          <w:bCs/>
          <w:color w:val="000000"/>
        </w:rPr>
      </w:pPr>
    </w:p>
    <w:p w:rsidR="007E5AAD" w:rsidRDefault="007E5AAD" w:rsidP="00DE3176">
      <w:pPr>
        <w:pStyle w:val="NormalWeb"/>
        <w:spacing w:before="0" w:beforeAutospacing="0" w:after="0" w:afterAutospacing="0"/>
        <w:jc w:val="right"/>
        <w:rPr>
          <w:b/>
          <w:bCs/>
          <w:color w:val="000000"/>
        </w:rPr>
      </w:pPr>
    </w:p>
    <w:p w:rsidR="007E5AAD" w:rsidRDefault="007E5AAD" w:rsidP="00DE3176">
      <w:pPr>
        <w:pStyle w:val="NormalWeb"/>
        <w:spacing w:before="0" w:beforeAutospacing="0" w:after="0" w:afterAutospacing="0"/>
        <w:jc w:val="right"/>
        <w:rPr>
          <w:b/>
          <w:bCs/>
          <w:color w:val="000000"/>
        </w:rPr>
      </w:pPr>
    </w:p>
    <w:p w:rsidR="007E5AAD" w:rsidRDefault="007E5AAD" w:rsidP="00DE3176">
      <w:pPr>
        <w:pStyle w:val="NormalWeb"/>
        <w:spacing w:before="0" w:beforeAutospacing="0" w:after="0" w:afterAutospacing="0"/>
        <w:jc w:val="right"/>
        <w:rPr>
          <w:b/>
          <w:bCs/>
          <w:color w:val="000000"/>
        </w:rPr>
      </w:pPr>
    </w:p>
    <w:p w:rsidR="007E5AAD" w:rsidRDefault="007E5AAD" w:rsidP="00DE3176">
      <w:pPr>
        <w:pStyle w:val="NormalWeb"/>
        <w:spacing w:before="0" w:beforeAutospacing="0" w:after="0" w:afterAutospacing="0"/>
        <w:jc w:val="right"/>
        <w:rPr>
          <w:b/>
          <w:bCs/>
          <w:color w:val="000000"/>
        </w:rPr>
      </w:pPr>
    </w:p>
    <w:p w:rsidR="007E5AAD" w:rsidRDefault="007E5AAD" w:rsidP="00DE3176">
      <w:pPr>
        <w:pStyle w:val="NormalWeb"/>
        <w:spacing w:before="0" w:beforeAutospacing="0" w:after="0" w:afterAutospacing="0"/>
        <w:jc w:val="right"/>
        <w:rPr>
          <w:b/>
          <w:bCs/>
          <w:color w:val="000000"/>
        </w:rPr>
      </w:pPr>
    </w:p>
    <w:p w:rsidR="007E5AAD" w:rsidRDefault="007E5AAD" w:rsidP="00DE3176">
      <w:pPr>
        <w:pStyle w:val="NormalWeb"/>
        <w:spacing w:before="0" w:beforeAutospacing="0" w:after="0" w:afterAutospacing="0"/>
        <w:jc w:val="right"/>
        <w:rPr>
          <w:b/>
          <w:bCs/>
          <w:color w:val="000000"/>
        </w:rPr>
      </w:pPr>
    </w:p>
    <w:p w:rsidR="007E5AAD" w:rsidRDefault="007E5AAD" w:rsidP="00DE3176">
      <w:pPr>
        <w:pStyle w:val="NormalWeb"/>
        <w:spacing w:before="0" w:beforeAutospacing="0" w:after="0" w:afterAutospacing="0"/>
        <w:jc w:val="right"/>
        <w:rPr>
          <w:b/>
          <w:bCs/>
          <w:color w:val="000000"/>
        </w:rPr>
      </w:pPr>
    </w:p>
    <w:p w:rsidR="007E5AAD" w:rsidRDefault="007E5AAD" w:rsidP="00DE3176">
      <w:pPr>
        <w:pStyle w:val="NormalWeb"/>
        <w:spacing w:before="0" w:beforeAutospacing="0" w:after="0" w:afterAutospacing="0"/>
        <w:jc w:val="right"/>
        <w:rPr>
          <w:b/>
          <w:bCs/>
          <w:color w:val="000000"/>
        </w:rPr>
      </w:pPr>
    </w:p>
    <w:p w:rsidR="007E5AAD" w:rsidRDefault="007E5AAD" w:rsidP="00DE3176">
      <w:pPr>
        <w:jc w:val="center"/>
        <w:rPr>
          <w:b/>
          <w:bCs/>
          <w:sz w:val="32"/>
          <w:szCs w:val="32"/>
        </w:rPr>
      </w:pPr>
      <w:r>
        <w:rPr>
          <w:b/>
          <w:bCs/>
          <w:sz w:val="32"/>
          <w:szCs w:val="32"/>
        </w:rPr>
        <w:t>Карточка мероприятия</w:t>
      </w:r>
    </w:p>
    <w:p w:rsidR="007E5AAD" w:rsidRDefault="007E5AAD" w:rsidP="00DE3176">
      <w:pPr>
        <w:ind w:firstLine="567"/>
        <w:jc w:val="center"/>
        <w:rPr>
          <w:b/>
          <w:bCs/>
          <w:sz w:val="32"/>
          <w:szCs w:val="32"/>
        </w:rPr>
      </w:pPr>
    </w:p>
    <w:p w:rsidR="007E5AAD" w:rsidRPr="003D136E" w:rsidRDefault="007E5AAD" w:rsidP="00DE3176">
      <w:pPr>
        <w:ind w:firstLine="567"/>
        <w:jc w:val="center"/>
        <w:rPr>
          <w:b/>
          <w:bCs/>
          <w:sz w:val="32"/>
          <w:szCs w:val="32"/>
        </w:rPr>
      </w:pPr>
      <w:r w:rsidRPr="003D136E">
        <w:rPr>
          <w:b/>
          <w:bCs/>
          <w:sz w:val="32"/>
          <w:szCs w:val="32"/>
        </w:rPr>
        <w:t>IV городской конкурс</w:t>
      </w:r>
    </w:p>
    <w:p w:rsidR="007E5AAD" w:rsidRPr="003D136E" w:rsidRDefault="007E5AAD" w:rsidP="00DE3176">
      <w:pPr>
        <w:ind w:firstLine="567"/>
        <w:jc w:val="center"/>
        <w:rPr>
          <w:b/>
          <w:bCs/>
          <w:sz w:val="32"/>
          <w:szCs w:val="32"/>
        </w:rPr>
      </w:pPr>
      <w:r w:rsidRPr="003D136E">
        <w:rPr>
          <w:b/>
          <w:bCs/>
          <w:sz w:val="32"/>
          <w:szCs w:val="32"/>
        </w:rPr>
        <w:t>интеллектуально-инженерного творчества для школьников</w:t>
      </w:r>
    </w:p>
    <w:p w:rsidR="007E5AAD" w:rsidRPr="003D136E" w:rsidRDefault="007E5AAD" w:rsidP="00DE3176">
      <w:pPr>
        <w:ind w:firstLine="567"/>
        <w:jc w:val="center"/>
        <w:rPr>
          <w:b/>
          <w:bCs/>
          <w:sz w:val="32"/>
          <w:szCs w:val="32"/>
        </w:rPr>
      </w:pPr>
      <w:r w:rsidRPr="003D136E">
        <w:rPr>
          <w:b/>
          <w:bCs/>
          <w:sz w:val="32"/>
          <w:szCs w:val="32"/>
        </w:rPr>
        <w:t>«Энергетика для всех»</w:t>
      </w:r>
      <w:bookmarkStart w:id="11" w:name="Энергетикадлявсех"/>
      <w:bookmarkEnd w:id="11"/>
    </w:p>
    <w:p w:rsidR="007E5AAD" w:rsidRDefault="007E5AAD" w:rsidP="00DE3176">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639"/>
      </w:tblGrid>
      <w:tr w:rsidR="007E5AAD">
        <w:tc>
          <w:tcPr>
            <w:tcW w:w="9571" w:type="dxa"/>
            <w:gridSpan w:val="2"/>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3932" w:type="dxa"/>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Дата,</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i/>
                <w:i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5639" w:type="dxa"/>
          </w:tcPr>
          <w:p w:rsidR="007E5AAD" w:rsidRPr="00C103C3" w:rsidRDefault="007E5AAD" w:rsidP="00C103C3">
            <w:pPr>
              <w:jc w:val="center"/>
              <w:rPr>
                <w:b/>
                <w:bCs/>
                <w:sz w:val="22"/>
                <w:szCs w:val="22"/>
              </w:rPr>
            </w:pPr>
            <w:r w:rsidRPr="00C103C3">
              <w:rPr>
                <w:b/>
                <w:bCs/>
                <w:sz w:val="22"/>
                <w:szCs w:val="22"/>
              </w:rPr>
              <w:t>с 1 по 20 октября  2018  года</w:t>
            </w:r>
          </w:p>
          <w:p w:rsidR="007E5AAD" w:rsidRPr="00C103C3" w:rsidRDefault="007E5AAD" w:rsidP="00C103C3">
            <w:pPr>
              <w:jc w:val="center"/>
              <w:rPr>
                <w:sz w:val="22"/>
                <w:szCs w:val="22"/>
              </w:rPr>
            </w:pPr>
            <w:r w:rsidRPr="00C103C3">
              <w:rPr>
                <w:sz w:val="22"/>
                <w:szCs w:val="22"/>
              </w:rPr>
              <w:t>проходит на сайте СамВики http://wiki.edc-samara.ru</w:t>
            </w:r>
          </w:p>
          <w:p w:rsidR="007E5AAD" w:rsidRPr="00C103C3" w:rsidRDefault="007E5AAD" w:rsidP="00C103C3">
            <w:pPr>
              <w:jc w:val="center"/>
              <w:rPr>
                <w:b/>
                <w:bCs/>
                <w:sz w:val="22"/>
                <w:szCs w:val="22"/>
              </w:rPr>
            </w:pPr>
            <w:r w:rsidRPr="00C103C3">
              <w:rPr>
                <w:b/>
                <w:bCs/>
                <w:sz w:val="22"/>
                <w:szCs w:val="22"/>
              </w:rPr>
              <w:t>награждение:</w:t>
            </w:r>
          </w:p>
          <w:p w:rsidR="007E5AAD" w:rsidRPr="00C103C3" w:rsidRDefault="007E5AAD" w:rsidP="00C103C3">
            <w:pPr>
              <w:jc w:val="center"/>
              <w:rPr>
                <w:sz w:val="22"/>
                <w:szCs w:val="22"/>
              </w:rPr>
            </w:pPr>
            <w:r w:rsidRPr="00C103C3">
              <w:rPr>
                <w:sz w:val="22"/>
                <w:szCs w:val="22"/>
              </w:rPr>
              <w:t xml:space="preserve"> 15 ноября 2018 года</w:t>
            </w:r>
          </w:p>
          <w:p w:rsidR="007E5AAD" w:rsidRPr="00C103C3" w:rsidRDefault="007E5AAD" w:rsidP="00C103C3">
            <w:pPr>
              <w:jc w:val="center"/>
              <w:rPr>
                <w:sz w:val="22"/>
                <w:szCs w:val="22"/>
              </w:rPr>
            </w:pPr>
            <w:r w:rsidRPr="00C103C3">
              <w:rPr>
                <w:sz w:val="22"/>
                <w:szCs w:val="22"/>
              </w:rPr>
              <w:t>на базе МБОУ лицей "Технический" г.о. Самара</w:t>
            </w:r>
          </w:p>
          <w:p w:rsidR="007E5AAD" w:rsidRPr="00C103C3" w:rsidRDefault="007E5AAD" w:rsidP="00C103C3">
            <w:pPr>
              <w:jc w:val="center"/>
              <w:rPr>
                <w:b/>
                <w:bCs/>
                <w:sz w:val="22"/>
                <w:szCs w:val="22"/>
              </w:rPr>
            </w:pPr>
            <w:r w:rsidRPr="00C103C3">
              <w:rPr>
                <w:sz w:val="22"/>
                <w:szCs w:val="22"/>
              </w:rPr>
              <w:t>по адресу: ул. Воронежская, 232</w:t>
            </w:r>
          </w:p>
        </w:tc>
      </w:tr>
      <w:tr w:rsidR="007E5AAD">
        <w:tc>
          <w:tcPr>
            <w:tcW w:w="9571" w:type="dxa"/>
            <w:gridSpan w:val="2"/>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639" w:type="dxa"/>
            <w:vAlign w:val="center"/>
          </w:tcPr>
          <w:p w:rsidR="007E5AAD" w:rsidRPr="00C103C3" w:rsidRDefault="007E5AAD" w:rsidP="00C103C3">
            <w:pPr>
              <w:jc w:val="center"/>
              <w:rPr>
                <w:sz w:val="22"/>
                <w:szCs w:val="22"/>
              </w:rPr>
            </w:pPr>
            <w:r w:rsidRPr="00C103C3">
              <w:rPr>
                <w:sz w:val="22"/>
                <w:szCs w:val="22"/>
              </w:rPr>
              <w:t>7-8 классы</w:t>
            </w:r>
          </w:p>
          <w:p w:rsidR="007E5AAD" w:rsidRPr="00C103C3" w:rsidRDefault="007E5AAD" w:rsidP="00C103C3">
            <w:pPr>
              <w:jc w:val="center"/>
              <w:rPr>
                <w:b/>
                <w:bCs/>
                <w:color w:val="365F91"/>
                <w:sz w:val="32"/>
                <w:szCs w:val="32"/>
              </w:rPr>
            </w:pPr>
            <w:r w:rsidRPr="00C103C3">
              <w:rPr>
                <w:sz w:val="22"/>
                <w:szCs w:val="22"/>
              </w:rPr>
              <w:t>9-11 классы</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участия </w:t>
            </w:r>
          </w:p>
        </w:tc>
        <w:tc>
          <w:tcPr>
            <w:tcW w:w="5639" w:type="dxa"/>
            <w:vAlign w:val="center"/>
          </w:tcPr>
          <w:p w:rsidR="007E5AAD" w:rsidRPr="00C103C3" w:rsidRDefault="007E5AAD" w:rsidP="00C103C3">
            <w:pPr>
              <w:jc w:val="center"/>
              <w:rPr>
                <w:color w:val="95B3D7"/>
                <w:sz w:val="22"/>
                <w:szCs w:val="22"/>
              </w:rPr>
            </w:pPr>
            <w:r w:rsidRPr="00C103C3">
              <w:rPr>
                <w:sz w:val="22"/>
                <w:szCs w:val="22"/>
              </w:rPr>
              <w:t>индивидуальная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Квота участников</w:t>
            </w:r>
          </w:p>
          <w:p w:rsidR="007E5AAD" w:rsidRPr="00C103C3" w:rsidRDefault="007E5AAD" w:rsidP="00C103C3">
            <w:pPr>
              <w:jc w:val="center"/>
              <w:rPr>
                <w:b/>
                <w:bCs/>
                <w:i/>
                <w:iCs/>
                <w:sz w:val="28"/>
                <w:szCs w:val="28"/>
              </w:rPr>
            </w:pPr>
            <w:r w:rsidRPr="00C103C3">
              <w:rPr>
                <w:b/>
                <w:bCs/>
                <w:sz w:val="28"/>
                <w:szCs w:val="28"/>
              </w:rPr>
              <w:t xml:space="preserve"> от одного ОУ</w:t>
            </w:r>
          </w:p>
        </w:tc>
        <w:tc>
          <w:tcPr>
            <w:tcW w:w="5639" w:type="dxa"/>
            <w:vAlign w:val="center"/>
          </w:tcPr>
          <w:p w:rsidR="007E5AAD" w:rsidRPr="00C103C3" w:rsidRDefault="007E5AAD" w:rsidP="00C103C3">
            <w:pPr>
              <w:jc w:val="center"/>
              <w:rPr>
                <w:color w:val="95B3D7"/>
                <w:sz w:val="22"/>
                <w:szCs w:val="22"/>
              </w:rPr>
            </w:pPr>
            <w:r w:rsidRPr="00C103C3">
              <w:rPr>
                <w:sz w:val="22"/>
                <w:szCs w:val="22"/>
              </w:rPr>
              <w:t>не ограничена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Срок подачи заявок для участия</w:t>
            </w:r>
          </w:p>
        </w:tc>
        <w:tc>
          <w:tcPr>
            <w:tcW w:w="5639" w:type="dxa"/>
            <w:vAlign w:val="center"/>
          </w:tcPr>
          <w:p w:rsidR="007E5AAD" w:rsidRPr="00C103C3" w:rsidRDefault="007E5AAD" w:rsidP="00C103C3">
            <w:pPr>
              <w:jc w:val="center"/>
              <w:rPr>
                <w:color w:val="95B3D7"/>
                <w:sz w:val="22"/>
                <w:szCs w:val="22"/>
              </w:rPr>
            </w:pPr>
            <w:r w:rsidRPr="00C103C3">
              <w:rPr>
                <w:sz w:val="22"/>
                <w:szCs w:val="22"/>
              </w:rPr>
              <w:t>до 30 сентября 2018 года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подачи заявок </w:t>
            </w:r>
          </w:p>
        </w:tc>
        <w:tc>
          <w:tcPr>
            <w:tcW w:w="5639" w:type="dxa"/>
            <w:vAlign w:val="center"/>
          </w:tcPr>
          <w:p w:rsidR="007E5AAD" w:rsidRPr="00C103C3" w:rsidRDefault="007E5AAD" w:rsidP="00C103C3">
            <w:pPr>
              <w:jc w:val="center"/>
              <w:rPr>
                <w:color w:val="95B3D7"/>
                <w:sz w:val="22"/>
                <w:szCs w:val="22"/>
              </w:rPr>
            </w:pPr>
            <w:r w:rsidRPr="00C103C3">
              <w:rPr>
                <w:sz w:val="22"/>
                <w:szCs w:val="22"/>
              </w:rPr>
              <w:t>заочная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5639" w:type="dxa"/>
            <w:vAlign w:val="center"/>
          </w:tcPr>
          <w:p w:rsidR="007E5AAD" w:rsidRPr="00C103C3" w:rsidRDefault="007E5AAD" w:rsidP="00C103C3">
            <w:pPr>
              <w:jc w:val="center"/>
              <w:rPr>
                <w:color w:val="365F91"/>
                <w:sz w:val="32"/>
                <w:szCs w:val="32"/>
                <w:lang w:val="en-US"/>
              </w:rPr>
            </w:pPr>
            <w:hyperlink r:id="rId50" w:history="1">
              <w:r w:rsidRPr="00C103C3">
                <w:rPr>
                  <w:sz w:val="22"/>
                  <w:szCs w:val="22"/>
                </w:rPr>
                <w:t>energo@63stl.ru</w:t>
              </w:r>
            </w:hyperlink>
          </w:p>
        </w:tc>
      </w:tr>
      <w:tr w:rsidR="007E5AAD">
        <w:tc>
          <w:tcPr>
            <w:tcW w:w="9571" w:type="dxa"/>
            <w:gridSpan w:val="2"/>
          </w:tcPr>
          <w:p w:rsidR="007E5AAD" w:rsidRPr="00C103C3" w:rsidRDefault="007E5AAD" w:rsidP="00C103C3">
            <w:pPr>
              <w:jc w:val="center"/>
              <w:rPr>
                <w:b/>
                <w:bCs/>
                <w:color w:val="365F91"/>
                <w:sz w:val="28"/>
                <w:szCs w:val="28"/>
              </w:rPr>
            </w:pPr>
            <w:r w:rsidRPr="00C103C3">
              <w:rPr>
                <w:b/>
                <w:bCs/>
                <w:sz w:val="28"/>
                <w:szCs w:val="28"/>
              </w:rPr>
              <w:t>ОРГАНИЗАТОР</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5639" w:type="dxa"/>
          </w:tcPr>
          <w:p w:rsidR="007E5AAD" w:rsidRPr="00C103C3" w:rsidRDefault="007E5AAD" w:rsidP="00C103C3">
            <w:pPr>
              <w:jc w:val="center"/>
              <w:rPr>
                <w:color w:val="365F91"/>
                <w:sz w:val="32"/>
                <w:szCs w:val="32"/>
              </w:rPr>
            </w:pPr>
            <w:r w:rsidRPr="00C103C3">
              <w:rPr>
                <w:sz w:val="22"/>
                <w:szCs w:val="22"/>
              </w:rPr>
              <w:t>МБОУ лицей "Технический" г.о. Самара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ФИО и контактыответственного координатора на площадке проведения</w:t>
            </w:r>
          </w:p>
        </w:tc>
        <w:tc>
          <w:tcPr>
            <w:tcW w:w="5639" w:type="dxa"/>
          </w:tcPr>
          <w:p w:rsidR="007E5AAD" w:rsidRPr="00C103C3" w:rsidRDefault="007E5AAD" w:rsidP="00C103C3">
            <w:pPr>
              <w:jc w:val="center"/>
              <w:rPr>
                <w:sz w:val="22"/>
                <w:szCs w:val="22"/>
              </w:rPr>
            </w:pPr>
            <w:r w:rsidRPr="00C103C3">
              <w:rPr>
                <w:sz w:val="22"/>
                <w:szCs w:val="22"/>
              </w:rPr>
              <w:t>МБОУ лицей "Технический" г.о. Самара:</w:t>
            </w:r>
          </w:p>
          <w:p w:rsidR="007E5AAD" w:rsidRPr="00C103C3" w:rsidRDefault="007E5AAD" w:rsidP="00C103C3">
            <w:pPr>
              <w:jc w:val="center"/>
              <w:rPr>
                <w:sz w:val="22"/>
                <w:szCs w:val="22"/>
              </w:rPr>
            </w:pPr>
            <w:r w:rsidRPr="00C103C3">
              <w:rPr>
                <w:sz w:val="22"/>
                <w:szCs w:val="22"/>
              </w:rPr>
              <w:t>Резникова Татьяна Александровна,</w:t>
            </w:r>
          </w:p>
          <w:p w:rsidR="007E5AAD" w:rsidRPr="00C103C3" w:rsidRDefault="007E5AAD" w:rsidP="00C103C3">
            <w:pPr>
              <w:jc w:val="center"/>
              <w:rPr>
                <w:sz w:val="22"/>
                <w:szCs w:val="22"/>
              </w:rPr>
            </w:pPr>
            <w:r w:rsidRPr="00C103C3">
              <w:rPr>
                <w:sz w:val="22"/>
                <w:szCs w:val="22"/>
              </w:rPr>
              <w:t xml:space="preserve"> Сот. 8927-700-33-44</w:t>
            </w:r>
          </w:p>
          <w:p w:rsidR="007E5AAD" w:rsidRPr="00C103C3" w:rsidRDefault="007E5AAD" w:rsidP="00C103C3">
            <w:pPr>
              <w:jc w:val="center"/>
              <w:rPr>
                <w:sz w:val="22"/>
                <w:szCs w:val="22"/>
              </w:rPr>
            </w:pPr>
            <w:r w:rsidRPr="00C103C3">
              <w:rPr>
                <w:sz w:val="22"/>
                <w:szCs w:val="22"/>
              </w:rPr>
              <w:t xml:space="preserve">Коваленко Ольга Вениаминовна, </w:t>
            </w:r>
          </w:p>
          <w:p w:rsidR="007E5AAD" w:rsidRPr="00C103C3" w:rsidRDefault="007E5AAD" w:rsidP="00C103C3">
            <w:pPr>
              <w:jc w:val="center"/>
              <w:rPr>
                <w:b/>
                <w:bCs/>
                <w:color w:val="365F91"/>
                <w:sz w:val="32"/>
                <w:szCs w:val="32"/>
              </w:rPr>
            </w:pPr>
            <w:r w:rsidRPr="00C103C3">
              <w:rPr>
                <w:sz w:val="22"/>
                <w:szCs w:val="22"/>
              </w:rPr>
              <w:t>Сот. 8927-650-35-03</w:t>
            </w:r>
          </w:p>
        </w:tc>
      </w:tr>
    </w:tbl>
    <w:p w:rsidR="007E5AAD" w:rsidRDefault="007E5AAD" w:rsidP="00DE3176">
      <w:pPr>
        <w:jc w:val="center"/>
        <w:rPr>
          <w:b/>
          <w:bCs/>
          <w:color w:val="365F91"/>
          <w:sz w:val="32"/>
          <w:szCs w:val="32"/>
        </w:rPr>
      </w:pPr>
    </w:p>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Pr="002C5162" w:rsidRDefault="007E5AAD" w:rsidP="00337C79">
      <w:pPr>
        <w:shd w:val="clear" w:color="auto" w:fill="FFFFFF"/>
        <w:ind w:firstLine="567"/>
        <w:jc w:val="center"/>
        <w:rPr>
          <w:color w:val="000000"/>
          <w:sz w:val="28"/>
          <w:szCs w:val="28"/>
        </w:rPr>
      </w:pPr>
      <w:r w:rsidRPr="002C5162">
        <w:rPr>
          <w:b/>
          <w:bCs/>
          <w:color w:val="000000"/>
          <w:sz w:val="28"/>
          <w:szCs w:val="28"/>
        </w:rPr>
        <w:t>ПОЛОЖЕНИЕ</w:t>
      </w:r>
    </w:p>
    <w:p w:rsidR="007E5AAD" w:rsidRPr="0088255C" w:rsidRDefault="007E5AAD" w:rsidP="00337C79">
      <w:pPr>
        <w:ind w:firstLine="567"/>
        <w:jc w:val="center"/>
        <w:rPr>
          <w:b/>
          <w:bCs/>
          <w:color w:val="000000"/>
          <w:sz w:val="28"/>
          <w:szCs w:val="28"/>
        </w:rPr>
      </w:pPr>
      <w:r w:rsidRPr="0088255C">
        <w:rPr>
          <w:b/>
          <w:bCs/>
          <w:color w:val="000000"/>
          <w:sz w:val="28"/>
          <w:szCs w:val="28"/>
          <w:lang w:val="en-US"/>
        </w:rPr>
        <w:t>IV</w:t>
      </w:r>
      <w:r w:rsidRPr="0088255C">
        <w:rPr>
          <w:b/>
          <w:bCs/>
          <w:color w:val="000000"/>
          <w:sz w:val="28"/>
          <w:szCs w:val="28"/>
        </w:rPr>
        <w:t xml:space="preserve"> городской конкурс</w:t>
      </w:r>
    </w:p>
    <w:p w:rsidR="007E5AAD" w:rsidRPr="0088255C" w:rsidRDefault="007E5AAD" w:rsidP="00337C79">
      <w:pPr>
        <w:ind w:firstLine="567"/>
        <w:jc w:val="center"/>
        <w:rPr>
          <w:b/>
          <w:bCs/>
          <w:color w:val="000000"/>
          <w:sz w:val="28"/>
          <w:szCs w:val="28"/>
        </w:rPr>
      </w:pPr>
      <w:r w:rsidRPr="0088255C">
        <w:rPr>
          <w:b/>
          <w:bCs/>
          <w:color w:val="000000"/>
          <w:sz w:val="28"/>
          <w:szCs w:val="28"/>
        </w:rPr>
        <w:t>интеллектуально-инженерного творчества для школьников</w:t>
      </w:r>
    </w:p>
    <w:p w:rsidR="007E5AAD" w:rsidRPr="0088255C" w:rsidRDefault="007E5AAD" w:rsidP="00337C79">
      <w:pPr>
        <w:ind w:firstLine="567"/>
        <w:jc w:val="center"/>
        <w:rPr>
          <w:b/>
          <w:bCs/>
          <w:color w:val="000000"/>
          <w:sz w:val="28"/>
          <w:szCs w:val="28"/>
        </w:rPr>
      </w:pPr>
      <w:r w:rsidRPr="0088255C">
        <w:rPr>
          <w:b/>
          <w:bCs/>
          <w:color w:val="000000"/>
          <w:sz w:val="28"/>
          <w:szCs w:val="28"/>
        </w:rPr>
        <w:t>«Энергетика для всех»</w:t>
      </w:r>
    </w:p>
    <w:p w:rsidR="007E5AAD" w:rsidRPr="00672A33" w:rsidRDefault="007E5AAD" w:rsidP="00337C79">
      <w:pPr>
        <w:pStyle w:val="ListParagraph"/>
        <w:numPr>
          <w:ilvl w:val="1"/>
          <w:numId w:val="19"/>
        </w:numPr>
        <w:spacing w:line="240" w:lineRule="auto"/>
        <w:jc w:val="center"/>
        <w:rPr>
          <w:i/>
          <w:iCs/>
          <w:color w:val="000000"/>
          <w:sz w:val="28"/>
          <w:szCs w:val="28"/>
        </w:rPr>
      </w:pPr>
      <w:r>
        <w:rPr>
          <w:i/>
          <w:iCs/>
          <w:color w:val="000000"/>
          <w:sz w:val="28"/>
          <w:szCs w:val="28"/>
        </w:rPr>
        <w:t>к</w:t>
      </w:r>
      <w:r w:rsidRPr="00672A33">
        <w:rPr>
          <w:i/>
          <w:iCs/>
          <w:color w:val="000000"/>
          <w:sz w:val="28"/>
          <w:szCs w:val="28"/>
        </w:rPr>
        <w:t>лассы)</w:t>
      </w:r>
    </w:p>
    <w:p w:rsidR="007E5AAD" w:rsidRPr="002C5162" w:rsidRDefault="007E5AAD" w:rsidP="00E40BC9">
      <w:pPr>
        <w:spacing w:line="360" w:lineRule="auto"/>
        <w:ind w:firstLine="567"/>
        <w:jc w:val="center"/>
        <w:rPr>
          <w:b/>
          <w:bCs/>
          <w:color w:val="000000"/>
          <w:sz w:val="28"/>
          <w:szCs w:val="28"/>
        </w:rPr>
      </w:pPr>
    </w:p>
    <w:p w:rsidR="007E5AAD" w:rsidRDefault="007E5AAD" w:rsidP="00672A33">
      <w:pPr>
        <w:shd w:val="clear" w:color="auto" w:fill="FFFFFF"/>
        <w:ind w:left="709"/>
        <w:jc w:val="center"/>
        <w:rPr>
          <w:b/>
          <w:bCs/>
          <w:color w:val="000000"/>
        </w:rPr>
      </w:pPr>
      <w:r>
        <w:rPr>
          <w:b/>
          <w:bCs/>
          <w:color w:val="000000"/>
        </w:rPr>
        <w:t>1.</w:t>
      </w:r>
      <w:r w:rsidRPr="0088255C">
        <w:rPr>
          <w:b/>
          <w:bCs/>
          <w:color w:val="000000"/>
        </w:rPr>
        <w:t>Общие положения</w:t>
      </w:r>
    </w:p>
    <w:p w:rsidR="007E5AAD" w:rsidRDefault="007E5AAD" w:rsidP="00E40BC9">
      <w:pPr>
        <w:shd w:val="clear" w:color="auto" w:fill="FFFFFF"/>
        <w:ind w:firstLine="709"/>
        <w:jc w:val="both"/>
        <w:rPr>
          <w:b/>
          <w:bCs/>
          <w:color w:val="000000"/>
        </w:rPr>
      </w:pPr>
    </w:p>
    <w:p w:rsidR="007E5AAD" w:rsidRPr="00864E42" w:rsidRDefault="007E5AAD" w:rsidP="00672A33">
      <w:pPr>
        <w:spacing w:after="200" w:line="276" w:lineRule="auto"/>
        <w:ind w:firstLine="709"/>
        <w:jc w:val="both"/>
        <w:rPr>
          <w:lang w:eastAsia="en-US"/>
        </w:rPr>
      </w:pPr>
      <w:r w:rsidRPr="00672A33">
        <w:rPr>
          <w:b/>
          <w:bCs/>
          <w:lang w:eastAsia="en-US"/>
        </w:rPr>
        <w:t>1.1.</w:t>
      </w:r>
      <w:r w:rsidRPr="00864E42">
        <w:rPr>
          <w:lang w:eastAsia="en-US"/>
        </w:rPr>
        <w:t xml:space="preserve">Настоящее Положение определяет порядок организации и проведения </w:t>
      </w:r>
      <w:r>
        <w:rPr>
          <w:lang w:val="en-US"/>
        </w:rPr>
        <w:t>VI</w:t>
      </w:r>
      <w:r>
        <w:t xml:space="preserve">городского конкурса интеллектуально-инженерного творчества «Энергетика для всех» </w:t>
      </w:r>
      <w:r w:rsidRPr="00864E42">
        <w:t xml:space="preserve"> (далее –</w:t>
      </w:r>
      <w:r>
        <w:t xml:space="preserve"> Конкурс</w:t>
      </w:r>
      <w:r w:rsidRPr="00864E42">
        <w:t>)</w:t>
      </w:r>
      <w:r w:rsidRPr="00864E42">
        <w:rPr>
          <w:lang w:eastAsia="en-US"/>
        </w:rPr>
        <w:t>, его организационное и методическое обеспечение, порядок участия в мероприятии,  определение победителей и призеров.</w:t>
      </w:r>
    </w:p>
    <w:p w:rsidR="007E5AAD" w:rsidRPr="00864E42" w:rsidRDefault="007E5AAD" w:rsidP="00E40BC9">
      <w:pPr>
        <w:spacing w:after="200" w:line="276" w:lineRule="auto"/>
        <w:ind w:firstLine="709"/>
        <w:jc w:val="both"/>
        <w:rPr>
          <w:lang w:eastAsia="en-US"/>
        </w:rPr>
      </w:pPr>
    </w:p>
    <w:p w:rsidR="007E5AAD" w:rsidRPr="00864E42" w:rsidRDefault="007E5AAD" w:rsidP="00672A33">
      <w:pPr>
        <w:spacing w:after="200" w:line="276" w:lineRule="auto"/>
        <w:ind w:left="709"/>
        <w:jc w:val="both"/>
        <w:rPr>
          <w:lang w:eastAsia="en-US"/>
        </w:rPr>
      </w:pPr>
      <w:r>
        <w:rPr>
          <w:b/>
          <w:bCs/>
        </w:rPr>
        <w:t>1.2.</w:t>
      </w:r>
      <w:r w:rsidRPr="00864E42">
        <w:rPr>
          <w:b/>
          <w:bCs/>
        </w:rPr>
        <w:t>Организаторы мероприятия</w:t>
      </w:r>
    </w:p>
    <w:p w:rsidR="007E5AAD" w:rsidRDefault="007E5AAD" w:rsidP="00E40BC9">
      <w:pPr>
        <w:spacing w:after="200" w:line="276" w:lineRule="auto"/>
        <w:ind w:firstLine="709"/>
        <w:jc w:val="both"/>
        <w:rPr>
          <w:b/>
          <w:bCs/>
        </w:rPr>
      </w:pPr>
    </w:p>
    <w:p w:rsidR="007E5AAD" w:rsidRPr="0088255C" w:rsidRDefault="007E5AAD" w:rsidP="00E40BC9">
      <w:pPr>
        <w:spacing w:after="200" w:line="276" w:lineRule="auto"/>
        <w:ind w:firstLine="709"/>
        <w:jc w:val="both"/>
        <w:rPr>
          <w:lang w:eastAsia="en-US"/>
        </w:rPr>
      </w:pPr>
      <w:r w:rsidRPr="0088255C">
        <w:rPr>
          <w:b/>
          <w:bCs/>
        </w:rPr>
        <w:t>Учредитель Конкурса</w:t>
      </w:r>
      <w:r w:rsidRPr="0088255C">
        <w:t>:</w:t>
      </w:r>
    </w:p>
    <w:p w:rsidR="007E5AAD" w:rsidRPr="00864E42" w:rsidRDefault="007E5AAD" w:rsidP="00672A33">
      <w:pPr>
        <w:pStyle w:val="ListParagraph"/>
        <w:spacing w:line="240" w:lineRule="auto"/>
        <w:ind w:left="0"/>
      </w:pPr>
      <w:r w:rsidRPr="0088255C">
        <w:t>Департамент образования Администрации городского округа Самара (далее – Департамент образования).</w:t>
      </w:r>
    </w:p>
    <w:p w:rsidR="007E5AAD" w:rsidRPr="00864E42" w:rsidRDefault="007E5AAD" w:rsidP="00E40BC9">
      <w:pPr>
        <w:ind w:firstLine="709"/>
        <w:jc w:val="both"/>
      </w:pPr>
    </w:p>
    <w:p w:rsidR="007E5AAD" w:rsidRPr="00864E42" w:rsidRDefault="007E5AAD" w:rsidP="00E40BC9">
      <w:pPr>
        <w:pStyle w:val="ListParagraph"/>
        <w:ind w:left="0"/>
        <w:rPr>
          <w:b/>
          <w:bCs/>
        </w:rPr>
      </w:pPr>
      <w:r w:rsidRPr="00864E42">
        <w:rPr>
          <w:b/>
          <w:bCs/>
        </w:rPr>
        <w:t xml:space="preserve">Организаторы Конкурса:  </w:t>
      </w:r>
    </w:p>
    <w:p w:rsidR="007E5AAD" w:rsidRDefault="007E5AAD" w:rsidP="00672A33">
      <w:pPr>
        <w:pStyle w:val="ListParagraph"/>
        <w:spacing w:line="240" w:lineRule="auto"/>
        <w:ind w:left="0"/>
      </w:pPr>
      <w:r w:rsidRPr="00864E42">
        <w:t xml:space="preserve">Муниципальное бюджетное общеобразовательное учреждение «Лицей «Технический» имени С.П.Королева» городского округа Самара (далее – </w:t>
      </w:r>
      <w:r w:rsidRPr="00F63052">
        <w:t>МБОУ лицей "Технический" г.о. Самара</w:t>
      </w:r>
      <w:r w:rsidRPr="00864E42">
        <w:t>).</w:t>
      </w:r>
    </w:p>
    <w:p w:rsidR="007E5AAD" w:rsidRDefault="007E5AAD" w:rsidP="00E40BC9">
      <w:pPr>
        <w:pStyle w:val="ListParagraph"/>
        <w:ind w:left="0"/>
      </w:pPr>
    </w:p>
    <w:p w:rsidR="007E5AAD" w:rsidRPr="005A47E9" w:rsidRDefault="007E5AAD" w:rsidP="00E40BC9">
      <w:pPr>
        <w:ind w:firstLine="709"/>
        <w:jc w:val="both"/>
      </w:pPr>
      <w:r w:rsidRPr="005A47E9">
        <w:t>Муниципальное бюджетное образовательное учреждение организация дополнительного профессионального образования «Центр развития образования» городского округа Самара (далее – МБОУ ОДПО ЦРО).</w:t>
      </w:r>
    </w:p>
    <w:p w:rsidR="007E5AAD" w:rsidRDefault="007E5AAD" w:rsidP="00E40BC9">
      <w:pPr>
        <w:shd w:val="clear" w:color="auto" w:fill="FFFFFF"/>
        <w:ind w:firstLine="709"/>
        <w:jc w:val="both"/>
        <w:rPr>
          <w:b/>
          <w:bCs/>
          <w:color w:val="000000"/>
        </w:rPr>
      </w:pPr>
    </w:p>
    <w:p w:rsidR="007E5AAD" w:rsidRDefault="007E5AAD" w:rsidP="00E40BC9">
      <w:pPr>
        <w:shd w:val="clear" w:color="auto" w:fill="FFFFFF"/>
        <w:ind w:firstLine="709"/>
        <w:jc w:val="both"/>
        <w:rPr>
          <w:b/>
          <w:bCs/>
          <w:color w:val="000000"/>
        </w:rPr>
      </w:pPr>
      <w:r>
        <w:rPr>
          <w:b/>
          <w:bCs/>
          <w:color w:val="000000"/>
        </w:rPr>
        <w:t>Партнеры Конкурса:</w:t>
      </w:r>
    </w:p>
    <w:p w:rsidR="007E5AAD" w:rsidRDefault="007E5AAD" w:rsidP="00E40BC9">
      <w:pPr>
        <w:ind w:firstLine="709"/>
        <w:jc w:val="both"/>
        <w:rPr>
          <w:highlight w:val="yellow"/>
        </w:rPr>
      </w:pPr>
    </w:p>
    <w:p w:rsidR="007E5AAD" w:rsidRPr="00F71D6D" w:rsidRDefault="007E5AAD" w:rsidP="00E40BC9">
      <w:pPr>
        <w:ind w:firstLine="709"/>
        <w:jc w:val="both"/>
      </w:pPr>
      <w:r w:rsidRPr="00F71D6D">
        <w:t>Федеральное государственное бюджетное образовательное учреждение высшего образования «Самарский государственный технический университет»  (далее - ФГБОУ ВО СамГТУ),</w:t>
      </w:r>
    </w:p>
    <w:p w:rsidR="007E5AAD" w:rsidRPr="00F71D6D" w:rsidRDefault="007E5AAD" w:rsidP="00E40BC9">
      <w:pPr>
        <w:ind w:firstLine="709"/>
        <w:jc w:val="both"/>
      </w:pPr>
      <w:r w:rsidRPr="00F71D6D">
        <w:t>Филиал Акционерного общества «Системный оператор Единой энергетической системы» «Объединенное Диспетчерское Управление Энергосистемами Средней Волги» (далее – ОДУ Средней Волги),</w:t>
      </w:r>
    </w:p>
    <w:p w:rsidR="007E5AAD" w:rsidRPr="00F71D6D" w:rsidRDefault="007E5AAD" w:rsidP="00E40BC9">
      <w:pPr>
        <w:ind w:firstLine="709"/>
        <w:jc w:val="both"/>
      </w:pPr>
      <w:r w:rsidRPr="00F71D6D">
        <w:t>Закрытое акционерное общество Группа компаний «Электрощит -  ТМ Самара» (далее - ЗАО ГК «Электрощит -  ТМ Самара»),</w:t>
      </w:r>
    </w:p>
    <w:p w:rsidR="007E5AAD" w:rsidRPr="00F71D6D" w:rsidRDefault="007E5AAD" w:rsidP="00E40BC9">
      <w:pPr>
        <w:ind w:firstLine="709"/>
        <w:jc w:val="both"/>
      </w:pPr>
      <w:r w:rsidRPr="00F71D6D">
        <w:t>Фонд образовательных проектов «Надежная смена» (далее - Фонд «Надежная смена»).</w:t>
      </w:r>
    </w:p>
    <w:p w:rsidR="007E5AAD" w:rsidRPr="00F71D6D" w:rsidRDefault="007E5AAD" w:rsidP="00E40BC9">
      <w:pPr>
        <w:ind w:firstLine="709"/>
        <w:jc w:val="both"/>
      </w:pPr>
      <w:r w:rsidRPr="00F71D6D">
        <w:t xml:space="preserve">Филиал Публичного Акционерного Общества "Федеральная Сетевая Компания Единой Энергетической Системы" - «Магистральные электрические сети Волги» (далее - филиал ПАО «ФСК ЕЭС» – МЭС Волги). </w:t>
      </w:r>
    </w:p>
    <w:p w:rsidR="007E5AAD" w:rsidRDefault="007E5AAD" w:rsidP="00E40BC9">
      <w:pPr>
        <w:shd w:val="clear" w:color="auto" w:fill="FFFFFF"/>
        <w:ind w:firstLine="709"/>
        <w:jc w:val="both"/>
        <w:rPr>
          <w:color w:val="000000"/>
        </w:rPr>
      </w:pPr>
    </w:p>
    <w:p w:rsidR="007E5AAD" w:rsidRDefault="007E5AAD" w:rsidP="00E40BC9">
      <w:pPr>
        <w:shd w:val="clear" w:color="auto" w:fill="FFFFFF"/>
        <w:ind w:firstLine="709"/>
        <w:jc w:val="both"/>
        <w:rPr>
          <w:color w:val="000000"/>
        </w:rPr>
      </w:pPr>
    </w:p>
    <w:p w:rsidR="007E5AAD" w:rsidRDefault="007E5AAD" w:rsidP="00E40BC9">
      <w:pPr>
        <w:shd w:val="clear" w:color="auto" w:fill="FFFFFF"/>
        <w:ind w:firstLine="709"/>
        <w:jc w:val="both"/>
        <w:rPr>
          <w:color w:val="000000"/>
        </w:rPr>
      </w:pPr>
    </w:p>
    <w:p w:rsidR="007E5AAD" w:rsidRPr="0088255C" w:rsidRDefault="007E5AAD" w:rsidP="00E40BC9">
      <w:pPr>
        <w:shd w:val="clear" w:color="auto" w:fill="FFFFFF"/>
        <w:ind w:firstLine="709"/>
        <w:jc w:val="both"/>
        <w:rPr>
          <w:color w:val="000000"/>
        </w:rPr>
      </w:pPr>
    </w:p>
    <w:p w:rsidR="007E5AAD" w:rsidRDefault="007E5AAD" w:rsidP="00672A33">
      <w:pPr>
        <w:spacing w:after="200" w:line="276" w:lineRule="auto"/>
        <w:ind w:left="709"/>
        <w:jc w:val="both"/>
        <w:rPr>
          <w:b/>
          <w:bCs/>
          <w:lang w:eastAsia="en-US"/>
        </w:rPr>
      </w:pPr>
      <w:r>
        <w:rPr>
          <w:b/>
          <w:bCs/>
          <w:lang w:eastAsia="en-US"/>
        </w:rPr>
        <w:t>1.3.</w:t>
      </w:r>
      <w:r w:rsidRPr="000C5F8C">
        <w:rPr>
          <w:b/>
          <w:bCs/>
          <w:lang w:eastAsia="en-US"/>
        </w:rPr>
        <w:t>Оргкомитет мероприятия</w:t>
      </w:r>
    </w:p>
    <w:p w:rsidR="007E5AAD" w:rsidRPr="00F71D6D" w:rsidRDefault="007E5AAD" w:rsidP="00672A33">
      <w:pPr>
        <w:pStyle w:val="ListParagraph"/>
        <w:spacing w:line="240" w:lineRule="auto"/>
        <w:ind w:left="0"/>
      </w:pPr>
      <w:r w:rsidRPr="00F71D6D">
        <w:t xml:space="preserve">Общее руководство проведением Конкурса и его организационное обеспечение осуществляет организационный комитет (далее - оргкомитет), состав которого формируется из числа представителей </w:t>
      </w:r>
      <w:r>
        <w:t>о</w:t>
      </w:r>
      <w:r w:rsidRPr="00F71D6D">
        <w:t xml:space="preserve">рганизаторов и </w:t>
      </w:r>
      <w:r>
        <w:t>п</w:t>
      </w:r>
      <w:r w:rsidRPr="00F71D6D">
        <w:t>артнеров.</w:t>
      </w:r>
    </w:p>
    <w:p w:rsidR="007E5AAD" w:rsidRPr="000E7F40" w:rsidRDefault="007E5AAD" w:rsidP="00E40BC9">
      <w:pPr>
        <w:spacing w:after="200" w:line="276" w:lineRule="auto"/>
        <w:ind w:firstLine="709"/>
        <w:jc w:val="both"/>
        <w:rPr>
          <w:b/>
          <w:bCs/>
          <w:lang w:eastAsia="en-US"/>
        </w:rPr>
      </w:pPr>
    </w:p>
    <w:p w:rsidR="007E5AAD" w:rsidRPr="000E7F40" w:rsidRDefault="007E5AAD" w:rsidP="00E40BC9">
      <w:pPr>
        <w:ind w:firstLine="709"/>
        <w:jc w:val="both"/>
        <w:rPr>
          <w:b/>
          <w:bCs/>
          <w:lang w:eastAsia="en-US"/>
        </w:rPr>
      </w:pPr>
      <w:r w:rsidRPr="000E7F40">
        <w:rPr>
          <w:b/>
          <w:bCs/>
          <w:lang w:eastAsia="en-US"/>
        </w:rPr>
        <w:t xml:space="preserve">Оргкомитет </w:t>
      </w:r>
      <w:r>
        <w:rPr>
          <w:b/>
          <w:bCs/>
          <w:lang w:eastAsia="en-US"/>
        </w:rPr>
        <w:t>Конкурса:</w:t>
      </w:r>
    </w:p>
    <w:p w:rsidR="007E5AAD" w:rsidRPr="0088255C" w:rsidRDefault="007E5AAD" w:rsidP="00E40BC9">
      <w:pPr>
        <w:shd w:val="clear" w:color="auto" w:fill="FFFFFF"/>
        <w:ind w:firstLine="709"/>
        <w:jc w:val="both"/>
        <w:rPr>
          <w:b/>
          <w:bCs/>
          <w:color w:val="000000"/>
        </w:rPr>
      </w:pPr>
    </w:p>
    <w:p w:rsidR="007E5AAD" w:rsidRDefault="007E5AAD" w:rsidP="00E40BC9">
      <w:pPr>
        <w:ind w:firstLine="709"/>
        <w:jc w:val="both"/>
        <w:rPr>
          <w:color w:val="000000"/>
        </w:rPr>
      </w:pPr>
      <w:r>
        <w:rPr>
          <w:color w:val="000000"/>
        </w:rPr>
        <w:t xml:space="preserve">- </w:t>
      </w:r>
      <w:r w:rsidRPr="0088255C">
        <w:rPr>
          <w:color w:val="000000"/>
        </w:rPr>
        <w:t xml:space="preserve"> формирует состав и регламент работы жюри,</w:t>
      </w:r>
    </w:p>
    <w:p w:rsidR="007E5AAD" w:rsidRDefault="007E5AAD" w:rsidP="00E40BC9">
      <w:pPr>
        <w:ind w:firstLine="709"/>
        <w:jc w:val="both"/>
        <w:rPr>
          <w:color w:val="000000"/>
        </w:rPr>
      </w:pPr>
      <w:r>
        <w:rPr>
          <w:color w:val="000000"/>
        </w:rPr>
        <w:t xml:space="preserve">- </w:t>
      </w:r>
      <w:r w:rsidRPr="0088255C">
        <w:rPr>
          <w:color w:val="000000"/>
        </w:rPr>
        <w:t xml:space="preserve"> определяет формат и сроки проведения Конкурса, </w:t>
      </w:r>
    </w:p>
    <w:p w:rsidR="007E5AAD" w:rsidRPr="0088255C" w:rsidRDefault="007E5AAD" w:rsidP="00E40BC9">
      <w:pPr>
        <w:ind w:firstLine="709"/>
        <w:jc w:val="both"/>
        <w:rPr>
          <w:color w:val="000000"/>
        </w:rPr>
      </w:pPr>
      <w:r>
        <w:rPr>
          <w:color w:val="000000"/>
        </w:rPr>
        <w:t xml:space="preserve">- </w:t>
      </w:r>
      <w:r w:rsidRPr="0088255C">
        <w:rPr>
          <w:color w:val="000000"/>
        </w:rPr>
        <w:t xml:space="preserve">разрабатывает процедуру награждения победителей и призеров и поощрения участников Конкурса. </w:t>
      </w:r>
    </w:p>
    <w:p w:rsidR="007E5AAD" w:rsidRDefault="007E5AAD" w:rsidP="00E40BC9">
      <w:pPr>
        <w:ind w:firstLine="709"/>
        <w:jc w:val="both"/>
        <w:rPr>
          <w:color w:val="000000"/>
        </w:rPr>
      </w:pPr>
    </w:p>
    <w:p w:rsidR="007E5AAD" w:rsidRDefault="007E5AAD" w:rsidP="00E40BC9">
      <w:pPr>
        <w:ind w:firstLine="709"/>
        <w:jc w:val="both"/>
        <w:rPr>
          <w:color w:val="000000"/>
        </w:rPr>
      </w:pPr>
      <w:r w:rsidRPr="0088255C">
        <w:rPr>
          <w:b/>
          <w:bCs/>
          <w:color w:val="000000"/>
        </w:rPr>
        <w:t>Состав оргкомитета:</w:t>
      </w:r>
    </w:p>
    <w:p w:rsidR="007E5AAD" w:rsidRPr="00F71D6D" w:rsidRDefault="007E5AAD" w:rsidP="00E40BC9">
      <w:pPr>
        <w:ind w:firstLine="709"/>
        <w:jc w:val="both"/>
        <w:rPr>
          <w:color w:val="000000"/>
        </w:rPr>
      </w:pPr>
      <w:r w:rsidRPr="00F71D6D">
        <w:rPr>
          <w:color w:val="000000"/>
        </w:rPr>
        <w:t>Франк Евгений Владимирович, проректор по социальной работеФГБОУ ВПО СамГТУ</w:t>
      </w:r>
    </w:p>
    <w:p w:rsidR="007E5AAD" w:rsidRPr="00F71D6D" w:rsidRDefault="007E5AAD" w:rsidP="00E40BC9">
      <w:pPr>
        <w:ind w:firstLine="709"/>
        <w:jc w:val="both"/>
        <w:rPr>
          <w:color w:val="000000"/>
        </w:rPr>
      </w:pPr>
      <w:r w:rsidRPr="00F71D6D">
        <w:rPr>
          <w:color w:val="000000"/>
        </w:rPr>
        <w:t xml:space="preserve">Власюк Елена Васильевна, начальник Службы управления персоналом  ОДУ Средней Волги </w:t>
      </w:r>
    </w:p>
    <w:p w:rsidR="007E5AAD" w:rsidRPr="00F71D6D" w:rsidRDefault="007E5AAD" w:rsidP="00E40BC9">
      <w:pPr>
        <w:ind w:firstLine="709"/>
        <w:jc w:val="both"/>
        <w:rPr>
          <w:color w:val="000000"/>
        </w:rPr>
      </w:pPr>
      <w:r w:rsidRPr="00F71D6D">
        <w:rPr>
          <w:color w:val="000000"/>
        </w:rPr>
        <w:t xml:space="preserve">Кисеева Ольга Викторовна, начальник отдела управления персоналом филиала ПАО «ФСК ЕЭС» - МЭС Волги </w:t>
      </w:r>
    </w:p>
    <w:p w:rsidR="007E5AAD" w:rsidRPr="00F71D6D" w:rsidRDefault="007E5AAD" w:rsidP="00E40BC9">
      <w:pPr>
        <w:ind w:firstLine="709"/>
        <w:jc w:val="both"/>
        <w:rPr>
          <w:color w:val="000000"/>
        </w:rPr>
      </w:pPr>
      <w:r w:rsidRPr="00F71D6D">
        <w:rPr>
          <w:color w:val="000000"/>
        </w:rPr>
        <w:t xml:space="preserve">Лонщеков Евгений Николаевич, менеджер по работе с учебными заведениями отдела обучения и развития персонала ЗАО "ГК "Электрощит - ТМ Самара" </w:t>
      </w:r>
    </w:p>
    <w:p w:rsidR="007E5AAD" w:rsidRPr="00F71D6D" w:rsidRDefault="007E5AAD" w:rsidP="00E40BC9">
      <w:pPr>
        <w:ind w:firstLine="709"/>
        <w:jc w:val="both"/>
        <w:rPr>
          <w:color w:val="000000"/>
        </w:rPr>
      </w:pPr>
      <w:r w:rsidRPr="00F71D6D">
        <w:rPr>
          <w:color w:val="000000"/>
        </w:rPr>
        <w:t xml:space="preserve">Мигунова Людмила Геннадьевна, координатор по работе с учебными заведениями фонда «Надежная смена»  </w:t>
      </w:r>
    </w:p>
    <w:p w:rsidR="007E5AAD" w:rsidRPr="0088255C" w:rsidRDefault="007E5AAD" w:rsidP="00E40BC9">
      <w:pPr>
        <w:ind w:firstLine="709"/>
        <w:jc w:val="both"/>
        <w:rPr>
          <w:color w:val="000000"/>
        </w:rPr>
      </w:pPr>
      <w:r w:rsidRPr="00F71D6D">
        <w:rPr>
          <w:color w:val="000000"/>
        </w:rPr>
        <w:t xml:space="preserve">Бочков Игорь Александрович, директор </w:t>
      </w:r>
      <w:r w:rsidRPr="00F63052">
        <w:rPr>
          <w:color w:val="000000"/>
        </w:rPr>
        <w:t>МБОУ лицей "Технический" г.о. Самара</w:t>
      </w:r>
      <w:r>
        <w:rPr>
          <w:color w:val="000000"/>
        </w:rPr>
        <w:t>.</w:t>
      </w:r>
    </w:p>
    <w:p w:rsidR="007E5AAD" w:rsidRDefault="007E5AAD" w:rsidP="00E40BC9">
      <w:pPr>
        <w:ind w:firstLine="709"/>
        <w:jc w:val="both"/>
        <w:rPr>
          <w:color w:val="000000"/>
        </w:rPr>
      </w:pPr>
    </w:p>
    <w:p w:rsidR="007E5AAD" w:rsidRPr="005F4179" w:rsidRDefault="007E5AAD" w:rsidP="00672A33">
      <w:pPr>
        <w:pStyle w:val="ListParagraph"/>
        <w:ind w:left="993" w:firstLine="0"/>
        <w:rPr>
          <w:b/>
          <w:bCs/>
          <w:color w:val="000000"/>
        </w:rPr>
      </w:pPr>
      <w:r>
        <w:rPr>
          <w:b/>
          <w:bCs/>
          <w:color w:val="000000"/>
        </w:rPr>
        <w:t>1.4.</w:t>
      </w:r>
      <w:r w:rsidRPr="005F4179">
        <w:rPr>
          <w:b/>
          <w:bCs/>
          <w:color w:val="000000"/>
        </w:rPr>
        <w:t>Цели и задачи мероприятия</w:t>
      </w:r>
    </w:p>
    <w:p w:rsidR="007E5AAD" w:rsidRPr="00C72F1A" w:rsidRDefault="007E5AAD" w:rsidP="00E40BC9">
      <w:pPr>
        <w:ind w:firstLine="709"/>
        <w:jc w:val="both"/>
        <w:rPr>
          <w:b/>
          <w:bCs/>
          <w:color w:val="000000"/>
        </w:rPr>
      </w:pPr>
    </w:p>
    <w:p w:rsidR="007E5AAD" w:rsidRPr="0088255C" w:rsidRDefault="007E5AAD" w:rsidP="00E40BC9">
      <w:pPr>
        <w:ind w:firstLine="709"/>
        <w:jc w:val="both"/>
        <w:rPr>
          <w:color w:val="000000"/>
        </w:rPr>
      </w:pPr>
      <w:r>
        <w:rPr>
          <w:color w:val="000000"/>
        </w:rPr>
        <w:t xml:space="preserve">- </w:t>
      </w:r>
      <w:r w:rsidRPr="0088255C">
        <w:rPr>
          <w:color w:val="000000"/>
        </w:rPr>
        <w:t xml:space="preserve">популяризация среди молодежи фундаментальной и прикладной науки, ее приложений в практической деятельности, поддержка научных исследований школьников в области технических наук; </w:t>
      </w:r>
    </w:p>
    <w:p w:rsidR="007E5AAD" w:rsidRPr="0088255C" w:rsidRDefault="007E5AAD" w:rsidP="00E40BC9">
      <w:pPr>
        <w:ind w:firstLine="709"/>
        <w:jc w:val="both"/>
        <w:rPr>
          <w:color w:val="000000"/>
        </w:rPr>
      </w:pPr>
      <w:r>
        <w:rPr>
          <w:color w:val="000000"/>
        </w:rPr>
        <w:t xml:space="preserve">- </w:t>
      </w:r>
      <w:r w:rsidRPr="0088255C">
        <w:rPr>
          <w:color w:val="000000"/>
        </w:rPr>
        <w:t xml:space="preserve">развитие и повышение у молодого поколения культуры энергопотребления, бережного отношения к энергетическим ресурсам, экологии, энергетике будущего. </w:t>
      </w:r>
    </w:p>
    <w:p w:rsidR="007E5AAD" w:rsidRPr="0088255C" w:rsidRDefault="007E5AAD" w:rsidP="00E40BC9">
      <w:pPr>
        <w:ind w:firstLine="709"/>
        <w:jc w:val="both"/>
        <w:rPr>
          <w:color w:val="000000"/>
        </w:rPr>
      </w:pPr>
      <w:r>
        <w:rPr>
          <w:color w:val="000000"/>
        </w:rPr>
        <w:t xml:space="preserve">- </w:t>
      </w:r>
      <w:r w:rsidRPr="0088255C">
        <w:rPr>
          <w:color w:val="000000"/>
        </w:rPr>
        <w:t>ориентация молодежи на получение технического образования, содействие формированию устойчивого интереса к профессиям энергетической отрасли;</w:t>
      </w:r>
    </w:p>
    <w:p w:rsidR="007E5AAD" w:rsidRPr="0088255C" w:rsidRDefault="007E5AAD" w:rsidP="00E40BC9">
      <w:pPr>
        <w:ind w:firstLine="709"/>
        <w:jc w:val="both"/>
        <w:rPr>
          <w:color w:val="000000"/>
        </w:rPr>
      </w:pPr>
      <w:r>
        <w:rPr>
          <w:color w:val="000000"/>
        </w:rPr>
        <w:t xml:space="preserve"> - </w:t>
      </w:r>
      <w:r w:rsidRPr="0088255C">
        <w:rPr>
          <w:color w:val="000000"/>
        </w:rPr>
        <w:t>привлечение внимания учащихся к инновационным технологиям в области энергетики;</w:t>
      </w:r>
    </w:p>
    <w:p w:rsidR="007E5AAD" w:rsidRPr="0088255C" w:rsidRDefault="007E5AAD" w:rsidP="00E40BC9">
      <w:pPr>
        <w:ind w:firstLine="709"/>
        <w:jc w:val="both"/>
        <w:rPr>
          <w:color w:val="000000"/>
        </w:rPr>
      </w:pPr>
      <w:r>
        <w:rPr>
          <w:color w:val="000000"/>
        </w:rPr>
        <w:t xml:space="preserve">- </w:t>
      </w:r>
      <w:r w:rsidRPr="0088255C">
        <w:rPr>
          <w:color w:val="000000"/>
        </w:rPr>
        <w:t>привлечение подрастающего поколения к решению «взрослых» проблем в сфере экологии и энергетики и к изучению истории энергетики Самарского края.</w:t>
      </w:r>
    </w:p>
    <w:p w:rsidR="007E5AAD" w:rsidRPr="0088255C" w:rsidRDefault="007E5AAD" w:rsidP="00E40BC9">
      <w:pPr>
        <w:ind w:firstLine="709"/>
        <w:jc w:val="both"/>
        <w:rPr>
          <w:color w:val="000000"/>
        </w:rPr>
      </w:pPr>
      <w:r>
        <w:rPr>
          <w:color w:val="000000"/>
        </w:rPr>
        <w:t xml:space="preserve">- </w:t>
      </w:r>
      <w:r w:rsidRPr="0088255C">
        <w:rPr>
          <w:color w:val="000000"/>
        </w:rPr>
        <w:t xml:space="preserve">привлечение учащихся общеобразовательных учреждений в учебные заведения энергетического профиля; </w:t>
      </w:r>
    </w:p>
    <w:p w:rsidR="007E5AAD" w:rsidRDefault="007E5AAD" w:rsidP="00E40BC9">
      <w:pPr>
        <w:ind w:firstLine="709"/>
        <w:jc w:val="both"/>
        <w:rPr>
          <w:color w:val="000000"/>
        </w:rPr>
      </w:pPr>
      <w:r>
        <w:rPr>
          <w:color w:val="000000"/>
        </w:rPr>
        <w:t xml:space="preserve">- </w:t>
      </w:r>
      <w:r w:rsidRPr="0088255C">
        <w:rPr>
          <w:color w:val="000000"/>
        </w:rPr>
        <w:t>развитие способа организации сетевых проектов на базе вики-технологий, создание образовательного общедоступного ресурса на сайте СамВики.</w:t>
      </w:r>
    </w:p>
    <w:p w:rsidR="007E5AAD" w:rsidRPr="0088255C" w:rsidRDefault="007E5AAD" w:rsidP="00E40BC9">
      <w:pPr>
        <w:ind w:firstLine="709"/>
        <w:jc w:val="both"/>
        <w:rPr>
          <w:color w:val="000000"/>
        </w:rPr>
      </w:pPr>
    </w:p>
    <w:p w:rsidR="007E5AAD" w:rsidRDefault="007E5AAD" w:rsidP="00672A33">
      <w:pPr>
        <w:ind w:left="709"/>
        <w:jc w:val="center"/>
        <w:rPr>
          <w:b/>
          <w:bCs/>
          <w:color w:val="000000"/>
        </w:rPr>
      </w:pPr>
      <w:r>
        <w:rPr>
          <w:b/>
          <w:bCs/>
          <w:color w:val="000000"/>
        </w:rPr>
        <w:t>2.</w:t>
      </w:r>
      <w:r w:rsidRPr="0088255C">
        <w:rPr>
          <w:b/>
          <w:bCs/>
          <w:color w:val="000000"/>
        </w:rPr>
        <w:t xml:space="preserve">Сроки и место проведения </w:t>
      </w:r>
      <w:r>
        <w:rPr>
          <w:b/>
          <w:bCs/>
          <w:color w:val="000000"/>
        </w:rPr>
        <w:t>мероприятия</w:t>
      </w:r>
    </w:p>
    <w:p w:rsidR="007E5AAD" w:rsidRPr="0088255C" w:rsidRDefault="007E5AAD" w:rsidP="00E40BC9">
      <w:pPr>
        <w:ind w:firstLine="709"/>
        <w:jc w:val="both"/>
        <w:rPr>
          <w:b/>
          <w:bCs/>
          <w:color w:val="000000"/>
        </w:rPr>
      </w:pPr>
    </w:p>
    <w:p w:rsidR="007E5AAD" w:rsidRDefault="007E5AAD" w:rsidP="00E40BC9">
      <w:pPr>
        <w:ind w:firstLine="709"/>
        <w:jc w:val="both"/>
        <w:rPr>
          <w:color w:val="000000"/>
        </w:rPr>
      </w:pPr>
      <w:r w:rsidRPr="00F71D6D">
        <w:rPr>
          <w:color w:val="000000"/>
        </w:rPr>
        <w:t xml:space="preserve">Конкурс проводится </w:t>
      </w:r>
      <w:r w:rsidRPr="00F71D6D">
        <w:rPr>
          <w:b/>
          <w:bCs/>
          <w:color w:val="000000"/>
        </w:rPr>
        <w:t>с 1 по 20 октября 2018 года</w:t>
      </w:r>
      <w:r w:rsidRPr="00F71D6D">
        <w:rPr>
          <w:color w:val="000000"/>
        </w:rPr>
        <w:t>.</w:t>
      </w:r>
    </w:p>
    <w:p w:rsidR="007E5AAD" w:rsidRDefault="007E5AAD" w:rsidP="00337C79">
      <w:pPr>
        <w:ind w:firstLine="709"/>
        <w:jc w:val="both"/>
        <w:rPr>
          <w:b/>
          <w:bCs/>
          <w:color w:val="000000"/>
        </w:rPr>
      </w:pPr>
      <w:r w:rsidRPr="0088255C">
        <w:rPr>
          <w:color w:val="000000"/>
        </w:rPr>
        <w:t xml:space="preserve">Выполнение конкурсных заданий осуществляется на сайте СамВики </w:t>
      </w:r>
      <w:hyperlink r:id="rId51" w:history="1">
        <w:r w:rsidRPr="0088255C">
          <w:rPr>
            <w:rStyle w:val="Hyperlink"/>
          </w:rPr>
          <w:t>http://wiki.edc-samara.ru</w:t>
        </w:r>
      </w:hyperlink>
      <w:r w:rsidRPr="0074795C">
        <w:rPr>
          <w:b/>
          <w:bCs/>
          <w:color w:val="000000"/>
        </w:rPr>
        <w:t>.</w:t>
      </w:r>
    </w:p>
    <w:p w:rsidR="007E5AAD" w:rsidRDefault="007E5AAD" w:rsidP="00337C79">
      <w:pPr>
        <w:ind w:firstLine="709"/>
        <w:jc w:val="both"/>
      </w:pPr>
      <w:r w:rsidRPr="0088255C">
        <w:t xml:space="preserve">Все участники и педагоги приглашаются на подведение итогов и </w:t>
      </w:r>
      <w:r>
        <w:t>награждение,</w:t>
      </w:r>
      <w:r w:rsidRPr="0088255C">
        <w:t xml:space="preserve"> которое состоится </w:t>
      </w:r>
      <w:r w:rsidRPr="0074795C">
        <w:rPr>
          <w:b/>
          <w:bCs/>
        </w:rPr>
        <w:t>15 ноября 2018 года в 14.00</w:t>
      </w:r>
      <w:r w:rsidRPr="0088255C">
        <w:t xml:space="preserve">в </w:t>
      </w:r>
      <w:r w:rsidRPr="00F63052">
        <w:t>МБОУ лицей "Технический" г.о. Самара</w:t>
      </w:r>
      <w:r w:rsidRPr="0088255C">
        <w:t xml:space="preserve">по адресу: г. Самара, ул. Воронежская, 232.      </w:t>
      </w:r>
    </w:p>
    <w:p w:rsidR="007E5AAD" w:rsidRPr="0074795C" w:rsidRDefault="007E5AAD" w:rsidP="00337C79">
      <w:pPr>
        <w:ind w:firstLine="709"/>
        <w:jc w:val="both"/>
      </w:pPr>
    </w:p>
    <w:p w:rsidR="007E5AAD" w:rsidRPr="0088255C" w:rsidRDefault="007E5AAD" w:rsidP="00672A33">
      <w:pPr>
        <w:ind w:left="709"/>
        <w:jc w:val="center"/>
        <w:rPr>
          <w:b/>
          <w:bCs/>
          <w:color w:val="000000"/>
        </w:rPr>
      </w:pPr>
      <w:r>
        <w:rPr>
          <w:b/>
          <w:bCs/>
          <w:color w:val="000000"/>
        </w:rPr>
        <w:t>3.</w:t>
      </w:r>
      <w:r w:rsidRPr="0088255C">
        <w:rPr>
          <w:b/>
          <w:bCs/>
          <w:color w:val="000000"/>
        </w:rPr>
        <w:t>Сроки и форма подачи заявок на участие</w:t>
      </w:r>
    </w:p>
    <w:p w:rsidR="007E5AAD" w:rsidRDefault="007E5AAD" w:rsidP="00E40BC9">
      <w:pPr>
        <w:ind w:firstLine="709"/>
        <w:jc w:val="both"/>
        <w:rPr>
          <w:color w:val="000000"/>
        </w:rPr>
      </w:pPr>
    </w:p>
    <w:p w:rsidR="007E5AAD" w:rsidRDefault="007E5AAD" w:rsidP="00E40BC9">
      <w:pPr>
        <w:ind w:firstLine="709"/>
        <w:jc w:val="both"/>
        <w:rPr>
          <w:b/>
          <w:bCs/>
          <w:color w:val="000000"/>
        </w:rPr>
      </w:pPr>
      <w:r w:rsidRPr="0088255C">
        <w:rPr>
          <w:color w:val="000000"/>
        </w:rPr>
        <w:t xml:space="preserve">Участники направляют заявку на участие в электронном виде </w:t>
      </w:r>
      <w:r w:rsidRPr="0074795C">
        <w:rPr>
          <w:b/>
          <w:bCs/>
          <w:color w:val="000000"/>
        </w:rPr>
        <w:t xml:space="preserve">до 30 сентября2018 года </w:t>
      </w:r>
      <w:r w:rsidRPr="0074795C">
        <w:rPr>
          <w:color w:val="000000"/>
        </w:rPr>
        <w:t xml:space="preserve">по адресу: </w:t>
      </w:r>
      <w:hyperlink r:id="rId52" w:history="1">
        <w:r w:rsidRPr="0074795C">
          <w:rPr>
            <w:rStyle w:val="Hyperlink"/>
          </w:rPr>
          <w:t>energo@63stl.ru</w:t>
        </w:r>
      </w:hyperlink>
      <w:r w:rsidRPr="0074795C">
        <w:rPr>
          <w:color w:val="000000"/>
        </w:rPr>
        <w:t>.</w:t>
      </w:r>
    </w:p>
    <w:p w:rsidR="007E5AAD" w:rsidRPr="0074795C" w:rsidRDefault="007E5AAD" w:rsidP="00E40BC9">
      <w:pPr>
        <w:ind w:firstLine="709"/>
        <w:jc w:val="both"/>
        <w:rPr>
          <w:b/>
          <w:bCs/>
          <w:color w:val="000000"/>
        </w:rPr>
      </w:pPr>
      <w:r w:rsidRPr="00295229">
        <w:rPr>
          <w:color w:val="000000"/>
        </w:rPr>
        <w:t>Бланк заявки указан в Приложении 2  кнасто</w:t>
      </w:r>
      <w:r>
        <w:rPr>
          <w:color w:val="000000"/>
        </w:rPr>
        <w:t>ящему По</w:t>
      </w:r>
      <w:r w:rsidRPr="00295229">
        <w:rPr>
          <w:color w:val="000000"/>
        </w:rPr>
        <w:t>ложению.</w:t>
      </w:r>
    </w:p>
    <w:p w:rsidR="007E5AAD" w:rsidRDefault="007E5AAD" w:rsidP="00E40BC9">
      <w:pPr>
        <w:ind w:firstLine="709"/>
        <w:jc w:val="both"/>
        <w:rPr>
          <w:color w:val="000000"/>
        </w:rPr>
      </w:pPr>
    </w:p>
    <w:p w:rsidR="007E5AAD" w:rsidRDefault="007E5AAD" w:rsidP="00672A33">
      <w:pPr>
        <w:ind w:left="709"/>
        <w:jc w:val="center"/>
        <w:rPr>
          <w:b/>
          <w:bCs/>
          <w:color w:val="000000"/>
        </w:rPr>
      </w:pPr>
      <w:r>
        <w:rPr>
          <w:b/>
          <w:bCs/>
          <w:color w:val="000000"/>
        </w:rPr>
        <w:t>4.</w:t>
      </w:r>
      <w:r w:rsidRPr="0088255C">
        <w:rPr>
          <w:b/>
          <w:bCs/>
          <w:color w:val="000000"/>
        </w:rPr>
        <w:t>Порядок организации, форма участия</w:t>
      </w:r>
    </w:p>
    <w:p w:rsidR="007E5AAD" w:rsidRPr="0074795C" w:rsidRDefault="007E5AAD" w:rsidP="00E40BC9">
      <w:pPr>
        <w:ind w:left="709"/>
        <w:jc w:val="center"/>
        <w:rPr>
          <w:b/>
          <w:bCs/>
          <w:color w:val="000000"/>
        </w:rPr>
      </w:pPr>
      <w:r w:rsidRPr="0074795C">
        <w:rPr>
          <w:b/>
          <w:bCs/>
          <w:color w:val="000000"/>
        </w:rPr>
        <w:t>и форма проведения мероприятия</w:t>
      </w:r>
    </w:p>
    <w:p w:rsidR="007E5AAD" w:rsidRDefault="007E5AAD" w:rsidP="00E40BC9">
      <w:pPr>
        <w:ind w:firstLine="709"/>
        <w:jc w:val="both"/>
        <w:rPr>
          <w:color w:val="000000"/>
        </w:rPr>
      </w:pPr>
    </w:p>
    <w:p w:rsidR="007E5AAD" w:rsidRPr="0088255C" w:rsidRDefault="007E5AAD" w:rsidP="00E40BC9">
      <w:pPr>
        <w:ind w:firstLine="709"/>
        <w:jc w:val="both"/>
        <w:rPr>
          <w:color w:val="000000"/>
        </w:rPr>
      </w:pPr>
      <w:r w:rsidRPr="0088255C">
        <w:rPr>
          <w:color w:val="000000"/>
        </w:rPr>
        <w:t>Форма участия – личный зачет.</w:t>
      </w:r>
    </w:p>
    <w:p w:rsidR="007E5AAD" w:rsidRDefault="007E5AAD" w:rsidP="00E40BC9">
      <w:pPr>
        <w:ind w:firstLine="709"/>
        <w:jc w:val="both"/>
        <w:rPr>
          <w:color w:val="000000"/>
        </w:rPr>
      </w:pPr>
      <w:r w:rsidRPr="0088255C">
        <w:rPr>
          <w:color w:val="000000"/>
        </w:rPr>
        <w:t xml:space="preserve">После подачи заявки участники регистрируются на сайте </w:t>
      </w:r>
      <w:r>
        <w:rPr>
          <w:color w:val="000000"/>
        </w:rPr>
        <w:t xml:space="preserve">СамВики, </w:t>
      </w:r>
      <w:r w:rsidRPr="0088255C">
        <w:rPr>
          <w:color w:val="000000"/>
        </w:rPr>
        <w:t xml:space="preserve">оформляют личную вики-страницу на странице Конкурса и приступают к выполнению конкурсных заданий. </w:t>
      </w:r>
    </w:p>
    <w:p w:rsidR="007E5AAD" w:rsidRPr="0088255C" w:rsidRDefault="007E5AAD" w:rsidP="00E40BC9">
      <w:pPr>
        <w:ind w:firstLine="709"/>
        <w:jc w:val="both"/>
        <w:rPr>
          <w:color w:val="000000"/>
        </w:rPr>
      </w:pPr>
      <w:r w:rsidRPr="0088255C">
        <w:rPr>
          <w:color w:val="000000"/>
        </w:rPr>
        <w:t xml:space="preserve">По итогам Конкурса проводится выставка технического творчества участников. </w:t>
      </w:r>
    </w:p>
    <w:p w:rsidR="007E5AAD" w:rsidRDefault="007E5AAD" w:rsidP="00E40BC9">
      <w:pPr>
        <w:ind w:firstLine="709"/>
        <w:jc w:val="both"/>
        <w:rPr>
          <w:b/>
          <w:bCs/>
          <w:color w:val="000000"/>
        </w:rPr>
      </w:pPr>
    </w:p>
    <w:p w:rsidR="007E5AAD" w:rsidRPr="0074795C" w:rsidRDefault="007E5AAD" w:rsidP="00E40BC9">
      <w:pPr>
        <w:ind w:firstLine="709"/>
        <w:jc w:val="both"/>
        <w:rPr>
          <w:b/>
          <w:bCs/>
          <w:color w:val="000000"/>
        </w:rPr>
      </w:pPr>
      <w:r w:rsidRPr="0074795C">
        <w:rPr>
          <w:b/>
          <w:bCs/>
          <w:color w:val="000000"/>
        </w:rPr>
        <w:t xml:space="preserve">Конкурс проводится по 5-ти направлениям: </w:t>
      </w:r>
    </w:p>
    <w:p w:rsidR="007E5AAD" w:rsidRDefault="007E5AAD" w:rsidP="00E40BC9">
      <w:pPr>
        <w:ind w:firstLine="709"/>
        <w:jc w:val="both"/>
        <w:rPr>
          <w:color w:val="000000"/>
        </w:rPr>
      </w:pPr>
    </w:p>
    <w:p w:rsidR="007E5AAD" w:rsidRPr="0088255C" w:rsidRDefault="007E5AAD" w:rsidP="00E40BC9">
      <w:pPr>
        <w:ind w:firstLine="709"/>
        <w:jc w:val="both"/>
        <w:rPr>
          <w:color w:val="000000"/>
        </w:rPr>
      </w:pPr>
      <w:r w:rsidRPr="0088255C">
        <w:rPr>
          <w:color w:val="000000"/>
        </w:rPr>
        <w:t xml:space="preserve"> Направление №1. Профессия – энергетик (эссе, викторина).  </w:t>
      </w:r>
    </w:p>
    <w:p w:rsidR="007E5AAD" w:rsidRPr="0088255C" w:rsidRDefault="007E5AAD" w:rsidP="00E40BC9">
      <w:pPr>
        <w:ind w:firstLine="709"/>
        <w:jc w:val="both"/>
        <w:rPr>
          <w:color w:val="000000"/>
        </w:rPr>
      </w:pPr>
      <w:r w:rsidRPr="0088255C">
        <w:rPr>
          <w:color w:val="000000"/>
        </w:rPr>
        <w:t xml:space="preserve"> Направление №2. Решение задач по теме «Физика и энергетика».</w:t>
      </w:r>
    </w:p>
    <w:p w:rsidR="007E5AAD" w:rsidRPr="0088255C" w:rsidRDefault="007E5AAD" w:rsidP="00E40BC9">
      <w:pPr>
        <w:ind w:firstLine="709"/>
        <w:jc w:val="both"/>
        <w:rPr>
          <w:color w:val="000000"/>
        </w:rPr>
      </w:pPr>
      <w:r w:rsidRPr="0088255C">
        <w:rPr>
          <w:color w:val="000000"/>
        </w:rPr>
        <w:t xml:space="preserve"> Направление №3. Кейс «Актуальные аспекты современной энергетики».</w:t>
      </w:r>
    </w:p>
    <w:p w:rsidR="007E5AAD" w:rsidRPr="0088255C" w:rsidRDefault="007E5AAD" w:rsidP="00E40BC9">
      <w:pPr>
        <w:ind w:firstLine="709"/>
        <w:jc w:val="both"/>
        <w:rPr>
          <w:color w:val="000000"/>
        </w:rPr>
      </w:pPr>
      <w:r w:rsidRPr="0088255C">
        <w:rPr>
          <w:color w:val="000000"/>
        </w:rPr>
        <w:t xml:space="preserve"> Направление №4. Конструирование и моделирование энергетических устройств и моделей. </w:t>
      </w:r>
    </w:p>
    <w:p w:rsidR="007E5AAD" w:rsidRPr="0088255C" w:rsidRDefault="007E5AAD" w:rsidP="00E40BC9">
      <w:pPr>
        <w:ind w:firstLine="709"/>
        <w:jc w:val="both"/>
        <w:rPr>
          <w:color w:val="000000"/>
        </w:rPr>
      </w:pPr>
      <w:r w:rsidRPr="0088255C">
        <w:rPr>
          <w:color w:val="000000"/>
        </w:rPr>
        <w:t xml:space="preserve"> Направление №5. Рисунок, плакат (коллаж) на тему «Энергетика глазами художника». </w:t>
      </w:r>
    </w:p>
    <w:p w:rsidR="007E5AAD" w:rsidRDefault="007E5AAD" w:rsidP="00E40BC9">
      <w:pPr>
        <w:ind w:firstLine="709"/>
        <w:jc w:val="both"/>
        <w:rPr>
          <w:color w:val="000000"/>
        </w:rPr>
      </w:pPr>
      <w:r w:rsidRPr="0088255C">
        <w:rPr>
          <w:color w:val="000000"/>
        </w:rPr>
        <w:t xml:space="preserve"> По итогам Конкурса проводится торжественное награждение победителей и призеров и выставка инженерного творчества участников.</w:t>
      </w:r>
    </w:p>
    <w:p w:rsidR="007E5AAD" w:rsidRPr="0088255C" w:rsidRDefault="007E5AAD" w:rsidP="00E40BC9">
      <w:pPr>
        <w:ind w:firstLine="709"/>
        <w:jc w:val="both"/>
        <w:rPr>
          <w:color w:val="000000"/>
        </w:rPr>
      </w:pPr>
    </w:p>
    <w:p w:rsidR="007E5AAD" w:rsidRDefault="007E5AAD" w:rsidP="00672A33">
      <w:pPr>
        <w:ind w:left="709"/>
        <w:jc w:val="center"/>
        <w:rPr>
          <w:b/>
          <w:bCs/>
          <w:color w:val="000000"/>
        </w:rPr>
      </w:pPr>
      <w:r>
        <w:rPr>
          <w:b/>
          <w:bCs/>
          <w:color w:val="000000"/>
        </w:rPr>
        <w:t>5.</w:t>
      </w:r>
      <w:r w:rsidRPr="0088255C">
        <w:rPr>
          <w:b/>
          <w:bCs/>
          <w:color w:val="000000"/>
        </w:rPr>
        <w:t xml:space="preserve">Участники </w:t>
      </w:r>
      <w:r>
        <w:rPr>
          <w:b/>
          <w:bCs/>
          <w:color w:val="000000"/>
        </w:rPr>
        <w:t>мероприятия</w:t>
      </w:r>
    </w:p>
    <w:p w:rsidR="007E5AAD" w:rsidRPr="0088255C" w:rsidRDefault="007E5AAD" w:rsidP="00E40BC9">
      <w:pPr>
        <w:ind w:firstLine="709"/>
        <w:jc w:val="both"/>
        <w:rPr>
          <w:b/>
          <w:bCs/>
          <w:color w:val="000000"/>
        </w:rPr>
      </w:pPr>
    </w:p>
    <w:p w:rsidR="007E5AAD" w:rsidRPr="0088255C" w:rsidRDefault="007E5AAD" w:rsidP="00E40BC9">
      <w:pPr>
        <w:ind w:firstLine="709"/>
        <w:jc w:val="both"/>
        <w:rPr>
          <w:color w:val="000000"/>
        </w:rPr>
      </w:pPr>
      <w:r>
        <w:rPr>
          <w:color w:val="000000"/>
        </w:rPr>
        <w:t>К</w:t>
      </w:r>
      <w:r w:rsidRPr="0088255C">
        <w:rPr>
          <w:color w:val="000000"/>
        </w:rPr>
        <w:t>онкурс проводится среди учащихся 7-11</w:t>
      </w:r>
      <w:r>
        <w:rPr>
          <w:color w:val="000000"/>
        </w:rPr>
        <w:t>-х</w:t>
      </w:r>
      <w:r w:rsidRPr="0088255C">
        <w:rPr>
          <w:color w:val="000000"/>
        </w:rPr>
        <w:t xml:space="preserve"> классов образовательных </w:t>
      </w:r>
      <w:r>
        <w:rPr>
          <w:color w:val="000000"/>
        </w:rPr>
        <w:t>учрежденийгородского округа</w:t>
      </w:r>
      <w:r w:rsidRPr="0088255C">
        <w:rPr>
          <w:color w:val="000000"/>
        </w:rPr>
        <w:t xml:space="preserve"> Самара. </w:t>
      </w:r>
    </w:p>
    <w:p w:rsidR="007E5AAD" w:rsidRDefault="007E5AAD" w:rsidP="00E40BC9">
      <w:pPr>
        <w:ind w:firstLine="709"/>
        <w:jc w:val="both"/>
        <w:rPr>
          <w:color w:val="000000"/>
        </w:rPr>
      </w:pPr>
    </w:p>
    <w:p w:rsidR="007E5AAD" w:rsidRPr="0074795C" w:rsidRDefault="007E5AAD" w:rsidP="00E40BC9">
      <w:pPr>
        <w:ind w:firstLine="709"/>
        <w:jc w:val="both"/>
        <w:rPr>
          <w:b/>
          <w:bCs/>
          <w:color w:val="000000"/>
        </w:rPr>
      </w:pPr>
      <w:r w:rsidRPr="0074795C">
        <w:rPr>
          <w:b/>
          <w:bCs/>
          <w:color w:val="000000"/>
        </w:rPr>
        <w:t xml:space="preserve"> Возрастные группы участников: </w:t>
      </w:r>
    </w:p>
    <w:p w:rsidR="007E5AAD" w:rsidRPr="0088255C" w:rsidRDefault="007E5AAD" w:rsidP="00E40BC9">
      <w:pPr>
        <w:ind w:firstLine="709"/>
        <w:jc w:val="both"/>
        <w:rPr>
          <w:color w:val="000000"/>
        </w:rPr>
      </w:pPr>
      <w:r w:rsidRPr="0088255C">
        <w:rPr>
          <w:color w:val="000000"/>
        </w:rPr>
        <w:t>средняя – 12-14  лет (7-8 классы);</w:t>
      </w:r>
    </w:p>
    <w:p w:rsidR="007E5AAD" w:rsidRPr="0088255C" w:rsidRDefault="007E5AAD" w:rsidP="00E40BC9">
      <w:pPr>
        <w:ind w:firstLine="709"/>
        <w:jc w:val="both"/>
        <w:rPr>
          <w:color w:val="000000"/>
        </w:rPr>
      </w:pPr>
      <w:r w:rsidRPr="0088255C">
        <w:rPr>
          <w:color w:val="000000"/>
        </w:rPr>
        <w:t>старшая – 15-17 лет (9-11 классы).</w:t>
      </w:r>
    </w:p>
    <w:p w:rsidR="007E5AAD" w:rsidRDefault="007E5AAD" w:rsidP="00E40BC9">
      <w:pPr>
        <w:ind w:firstLine="709"/>
        <w:jc w:val="both"/>
        <w:rPr>
          <w:color w:val="000000"/>
        </w:rPr>
      </w:pPr>
    </w:p>
    <w:p w:rsidR="007E5AAD" w:rsidRDefault="007E5AAD" w:rsidP="00E40BC9">
      <w:pPr>
        <w:ind w:firstLine="709"/>
        <w:jc w:val="both"/>
        <w:rPr>
          <w:color w:val="000000"/>
        </w:rPr>
      </w:pPr>
      <w:r w:rsidRPr="0088255C">
        <w:rPr>
          <w:color w:val="000000"/>
        </w:rPr>
        <w:t>Руководителями участников могут быть как один, так и 2 педагога (например, учитель физики и учитель информатики (изобразительного искусства), а также педагоги дополнительного образования.</w:t>
      </w:r>
    </w:p>
    <w:p w:rsidR="007E5AAD" w:rsidRPr="0088255C" w:rsidRDefault="007E5AAD" w:rsidP="00E40BC9">
      <w:pPr>
        <w:ind w:firstLine="709"/>
        <w:jc w:val="both"/>
        <w:rPr>
          <w:color w:val="000000"/>
        </w:rPr>
      </w:pPr>
    </w:p>
    <w:p w:rsidR="007E5AAD" w:rsidRPr="0088255C" w:rsidRDefault="007E5AAD" w:rsidP="00672A33">
      <w:pPr>
        <w:ind w:left="709"/>
        <w:jc w:val="center"/>
        <w:rPr>
          <w:b/>
          <w:bCs/>
          <w:color w:val="000000"/>
        </w:rPr>
      </w:pPr>
      <w:r>
        <w:rPr>
          <w:b/>
          <w:bCs/>
        </w:rPr>
        <w:t>6.</w:t>
      </w:r>
      <w:r w:rsidRPr="0088255C">
        <w:rPr>
          <w:b/>
          <w:bCs/>
        </w:rPr>
        <w:t>Требования к содержанию и оформлению конкурсных работ</w:t>
      </w:r>
    </w:p>
    <w:p w:rsidR="007E5AAD" w:rsidRDefault="007E5AAD" w:rsidP="00E40BC9">
      <w:pPr>
        <w:ind w:firstLine="709"/>
        <w:jc w:val="both"/>
        <w:rPr>
          <w:color w:val="000000"/>
        </w:rPr>
      </w:pPr>
    </w:p>
    <w:p w:rsidR="007E5AAD" w:rsidRDefault="007E5AAD" w:rsidP="00E40BC9">
      <w:pPr>
        <w:ind w:firstLine="709"/>
        <w:jc w:val="both"/>
        <w:rPr>
          <w:color w:val="000000"/>
        </w:rPr>
      </w:pPr>
      <w:r w:rsidRPr="0088255C">
        <w:rPr>
          <w:color w:val="000000"/>
        </w:rPr>
        <w:t>Конкурсные материалы (направления №1, №3, №4, №5)</w:t>
      </w:r>
      <w:r>
        <w:rPr>
          <w:color w:val="000000"/>
        </w:rPr>
        <w:t xml:space="preserve"> размещаются </w:t>
      </w:r>
      <w:r w:rsidRPr="0088255C">
        <w:rPr>
          <w:color w:val="000000"/>
        </w:rPr>
        <w:t xml:space="preserve"> на сайте СамВики (</w:t>
      </w:r>
      <w:hyperlink r:id="rId53" w:history="1">
        <w:r w:rsidRPr="0088255C">
          <w:rPr>
            <w:rStyle w:val="Hyperlink"/>
          </w:rPr>
          <w:t>http://wiki.edc-samara.ru</w:t>
        </w:r>
      </w:hyperlink>
      <w:r w:rsidRPr="0088255C">
        <w:rPr>
          <w:color w:val="000000"/>
        </w:rPr>
        <w:t xml:space="preserve">)  на страницах Конкурса и личных страницах участников  в соответствие с требованиями к конкурсным материалам (Приложение 1). </w:t>
      </w:r>
    </w:p>
    <w:p w:rsidR="007E5AAD" w:rsidRDefault="007E5AAD" w:rsidP="00E40BC9">
      <w:pPr>
        <w:ind w:firstLine="709"/>
        <w:jc w:val="both"/>
        <w:rPr>
          <w:color w:val="000000"/>
        </w:rPr>
      </w:pPr>
      <w:r w:rsidRPr="0088255C">
        <w:rPr>
          <w:color w:val="000000"/>
        </w:rPr>
        <w:t xml:space="preserve">Решения задач (направление №2) отправляются через гугл-форму. </w:t>
      </w:r>
    </w:p>
    <w:p w:rsidR="007E5AAD" w:rsidRDefault="007E5AAD" w:rsidP="00E40BC9">
      <w:pPr>
        <w:ind w:firstLine="709"/>
        <w:jc w:val="both"/>
        <w:rPr>
          <w:color w:val="000000"/>
        </w:rPr>
      </w:pPr>
    </w:p>
    <w:p w:rsidR="007E5AAD" w:rsidRPr="0088255C" w:rsidRDefault="007E5AAD" w:rsidP="00E40BC9">
      <w:pPr>
        <w:ind w:firstLine="709"/>
        <w:jc w:val="both"/>
        <w:rPr>
          <w:color w:val="000000"/>
        </w:rPr>
      </w:pPr>
    </w:p>
    <w:p w:rsidR="007E5AAD" w:rsidRDefault="007E5AAD" w:rsidP="00672A33">
      <w:pPr>
        <w:ind w:left="709"/>
        <w:jc w:val="center"/>
        <w:rPr>
          <w:b/>
          <w:bCs/>
          <w:color w:val="000000"/>
        </w:rPr>
      </w:pPr>
      <w:r>
        <w:rPr>
          <w:b/>
          <w:bCs/>
          <w:color w:val="000000"/>
        </w:rPr>
        <w:t>7.</w:t>
      </w:r>
      <w:r w:rsidRPr="0088255C">
        <w:rPr>
          <w:b/>
          <w:bCs/>
          <w:color w:val="000000"/>
        </w:rPr>
        <w:t>Критерии оценивания конкурсных работ</w:t>
      </w:r>
    </w:p>
    <w:p w:rsidR="007E5AAD" w:rsidRPr="0088255C" w:rsidRDefault="007E5AAD" w:rsidP="00E40BC9">
      <w:pPr>
        <w:ind w:firstLine="709"/>
        <w:jc w:val="both"/>
        <w:rPr>
          <w:b/>
          <w:bCs/>
          <w:color w:val="000000"/>
        </w:rPr>
      </w:pPr>
    </w:p>
    <w:p w:rsidR="007E5AAD" w:rsidRDefault="007E5AAD" w:rsidP="00E40BC9">
      <w:pPr>
        <w:ind w:firstLine="709"/>
        <w:jc w:val="both"/>
      </w:pPr>
      <w:r w:rsidRPr="0088255C">
        <w:t xml:space="preserve">Жюри определяет победителей и призеров в 2-х возрастных группах в каждой из 5-ти номинаций и победителя в общем личном зачете. </w:t>
      </w:r>
    </w:p>
    <w:p w:rsidR="007E5AAD" w:rsidRPr="0088255C" w:rsidRDefault="007E5AAD" w:rsidP="00E40BC9">
      <w:pPr>
        <w:ind w:firstLine="709"/>
        <w:jc w:val="both"/>
      </w:pPr>
      <w:r w:rsidRPr="0088255C">
        <w:t xml:space="preserve">Жюри вправе учредить дополнительные номинации Конкурса. </w:t>
      </w:r>
    </w:p>
    <w:p w:rsidR="007E5AAD" w:rsidRDefault="007E5AAD" w:rsidP="00E40BC9">
      <w:pPr>
        <w:ind w:firstLine="709"/>
        <w:jc w:val="both"/>
        <w:rPr>
          <w:b/>
          <w:bCs/>
        </w:rPr>
      </w:pPr>
      <w:r w:rsidRPr="0074795C">
        <w:rPr>
          <w:b/>
          <w:bCs/>
        </w:rPr>
        <w:t>Состав жюри:</w:t>
      </w:r>
    </w:p>
    <w:p w:rsidR="007E5AAD" w:rsidRPr="0088255C" w:rsidRDefault="007E5AAD" w:rsidP="00E40BC9">
      <w:pPr>
        <w:ind w:firstLine="709"/>
        <w:jc w:val="both"/>
        <w:rPr>
          <w:b/>
          <w:bCs/>
        </w:rPr>
      </w:pPr>
      <w:r>
        <w:t>П</w:t>
      </w:r>
      <w:r w:rsidRPr="0088255C">
        <w:t xml:space="preserve">редседатель жюри - </w:t>
      </w:r>
      <w:r>
        <w:t>Ведерников Александр Сергеевич, д</w:t>
      </w:r>
      <w:r w:rsidRPr="0088255C">
        <w:t>екан электротехнического факультета ФГБОУ ВПО «СамГТУ», к.т.н., доцент</w:t>
      </w:r>
    </w:p>
    <w:p w:rsidR="007E5AAD" w:rsidRPr="0088255C" w:rsidRDefault="007E5AAD" w:rsidP="00E40BC9">
      <w:pPr>
        <w:ind w:firstLine="709"/>
        <w:jc w:val="both"/>
        <w:rPr>
          <w:b/>
          <w:bCs/>
        </w:rPr>
      </w:pPr>
      <w:r w:rsidRPr="0088255C">
        <w:t>Шишков Евгений Михайлович</w:t>
      </w:r>
      <w:r>
        <w:rPr>
          <w:b/>
          <w:bCs/>
        </w:rPr>
        <w:t>, н</w:t>
      </w:r>
      <w:r w:rsidRPr="0088255C">
        <w:t>ачальник молодежного научного общества электротехнического факультета ФГБОУ ВПО «СамГТУ», к.т.н.</w:t>
      </w:r>
    </w:p>
    <w:p w:rsidR="007E5AAD" w:rsidRPr="0088255C" w:rsidRDefault="007E5AAD" w:rsidP="00E40BC9">
      <w:pPr>
        <w:ind w:firstLine="709"/>
        <w:jc w:val="both"/>
        <w:rPr>
          <w:b/>
          <w:bCs/>
        </w:rPr>
      </w:pPr>
      <w:r w:rsidRPr="0088255C">
        <w:t>Безменова Надежда Валерьевна</w:t>
      </w:r>
      <w:r>
        <w:rPr>
          <w:b/>
          <w:bCs/>
        </w:rPr>
        <w:t>, д</w:t>
      </w:r>
      <w:r w:rsidRPr="0088255C">
        <w:t>оцент кафедры «Автоматизированные электроэнергетические системы» ФГБОУ ВПО «СамГТУ», к.т.н.</w:t>
      </w:r>
    </w:p>
    <w:p w:rsidR="007E5AAD" w:rsidRPr="0074795C" w:rsidRDefault="007E5AAD" w:rsidP="00E40BC9">
      <w:pPr>
        <w:ind w:firstLine="709"/>
        <w:jc w:val="both"/>
      </w:pPr>
      <w:r w:rsidRPr="0088255C">
        <w:t>Ерошкин  Леонид Сергеевич</w:t>
      </w:r>
      <w:r>
        <w:t>, в</w:t>
      </w:r>
      <w:r w:rsidRPr="0088255C">
        <w:t xml:space="preserve">едущий специалист группы кадрового резерва Службы управления персоналом Филиала ОАО «СО ЕЭС» «Объединенное Диспетчерское Управление </w:t>
      </w:r>
      <w:r w:rsidRPr="0074795C">
        <w:t>Энергосистемами Средней Волги»</w:t>
      </w:r>
    </w:p>
    <w:p w:rsidR="007E5AAD" w:rsidRPr="0074795C" w:rsidRDefault="007E5AAD" w:rsidP="00E40BC9">
      <w:pPr>
        <w:ind w:firstLine="709"/>
        <w:jc w:val="both"/>
      </w:pPr>
      <w:r w:rsidRPr="0074795C">
        <w:t>Крутов Андрей Александрович, заместитель директора по научной работе МБОУ Лицея «Технический», к.ф.-м.н.</w:t>
      </w:r>
    </w:p>
    <w:p w:rsidR="007E5AAD" w:rsidRPr="0074795C" w:rsidRDefault="007E5AAD" w:rsidP="00E40BC9">
      <w:pPr>
        <w:ind w:firstLine="709"/>
        <w:jc w:val="both"/>
      </w:pPr>
      <w:r w:rsidRPr="0074795C">
        <w:t xml:space="preserve">Шепелев Станислав Михайлович, заместитель директора по информационным технологиям </w:t>
      </w:r>
      <w:r w:rsidRPr="00F63052">
        <w:t>МБОУ лицей "Технический" г.о. Самара</w:t>
      </w:r>
      <w:r>
        <w:t xml:space="preserve">, </w:t>
      </w:r>
      <w:r w:rsidRPr="0074795C">
        <w:t>к.т.н.</w:t>
      </w:r>
    </w:p>
    <w:p w:rsidR="007E5AAD" w:rsidRPr="0074795C" w:rsidRDefault="007E5AAD" w:rsidP="00E40BC9">
      <w:pPr>
        <w:ind w:firstLine="709"/>
        <w:jc w:val="both"/>
        <w:rPr>
          <w:b/>
          <w:bCs/>
        </w:rPr>
      </w:pPr>
      <w:r w:rsidRPr="0074795C">
        <w:rPr>
          <w:color w:val="000000"/>
        </w:rPr>
        <w:t>Цирова Ирина Семеновна</w:t>
      </w:r>
      <w:r w:rsidRPr="0074795C">
        <w:t>,д</w:t>
      </w:r>
      <w:r w:rsidRPr="0074795C">
        <w:rPr>
          <w:color w:val="000000"/>
        </w:rPr>
        <w:t>оцент кафедры общей и теоретической физики Самарского национального исследовательского</w:t>
      </w:r>
      <w:r w:rsidRPr="0088255C">
        <w:rPr>
          <w:color w:val="000000"/>
        </w:rPr>
        <w:t xml:space="preserve"> университета им. академика С.П.Королева,    к.ф.-м.н.</w:t>
      </w:r>
    </w:p>
    <w:p w:rsidR="007E5AAD" w:rsidRDefault="007E5AAD" w:rsidP="00E40BC9">
      <w:pPr>
        <w:shd w:val="clear" w:color="auto" w:fill="FFFFFF"/>
        <w:tabs>
          <w:tab w:val="num" w:pos="0"/>
        </w:tabs>
        <w:ind w:firstLine="709"/>
        <w:jc w:val="both"/>
        <w:rPr>
          <w:b/>
          <w:bCs/>
          <w:color w:val="000000"/>
        </w:rPr>
      </w:pPr>
    </w:p>
    <w:p w:rsidR="007E5AAD" w:rsidRPr="0088255C" w:rsidRDefault="007E5AAD" w:rsidP="00672A33">
      <w:pPr>
        <w:ind w:left="709"/>
        <w:jc w:val="center"/>
        <w:rPr>
          <w:b/>
          <w:bCs/>
          <w:color w:val="000000"/>
        </w:rPr>
      </w:pPr>
      <w:r>
        <w:rPr>
          <w:b/>
          <w:bCs/>
          <w:color w:val="000000"/>
        </w:rPr>
        <w:t>8.</w:t>
      </w:r>
      <w:r w:rsidRPr="0088255C">
        <w:rPr>
          <w:b/>
          <w:bCs/>
          <w:color w:val="000000"/>
        </w:rPr>
        <w:t xml:space="preserve">Подведение итогов </w:t>
      </w:r>
      <w:r>
        <w:rPr>
          <w:b/>
          <w:bCs/>
          <w:color w:val="000000"/>
        </w:rPr>
        <w:t>мероприятия</w:t>
      </w:r>
    </w:p>
    <w:p w:rsidR="007E5AAD" w:rsidRDefault="007E5AAD" w:rsidP="00E40BC9">
      <w:pPr>
        <w:tabs>
          <w:tab w:val="num" w:pos="0"/>
        </w:tabs>
        <w:ind w:firstLine="709"/>
        <w:jc w:val="both"/>
      </w:pPr>
    </w:p>
    <w:p w:rsidR="007E5AAD" w:rsidRDefault="007E5AAD" w:rsidP="00E40BC9">
      <w:pPr>
        <w:tabs>
          <w:tab w:val="num" w:pos="0"/>
        </w:tabs>
        <w:ind w:firstLine="709"/>
        <w:jc w:val="both"/>
      </w:pPr>
      <w:r w:rsidRPr="0088255C">
        <w:t>Жюри подводит итоги</w:t>
      </w:r>
      <w:r>
        <w:t xml:space="preserve"> Конкурса</w:t>
      </w:r>
      <w:r w:rsidRPr="0088255C">
        <w:t>, определяет победителей и призеров в 2-х возрастных группах в каждом из 5-ти направлений, отмечает лучших участников в общем зачете.</w:t>
      </w:r>
    </w:p>
    <w:p w:rsidR="007E5AAD" w:rsidRPr="0088255C" w:rsidRDefault="007E5AAD" w:rsidP="00E40BC9">
      <w:pPr>
        <w:tabs>
          <w:tab w:val="num" w:pos="0"/>
        </w:tabs>
        <w:ind w:firstLine="709"/>
        <w:jc w:val="both"/>
      </w:pPr>
      <w:r w:rsidRPr="0088255C">
        <w:t xml:space="preserve"> При подведении итогов учитываются качество и соответствие работ требованиям Конкурса, культура оформления материалов и соблюдение временных рамок при выполнении заданий. </w:t>
      </w:r>
    </w:p>
    <w:p w:rsidR="007E5AAD" w:rsidRPr="0088255C" w:rsidRDefault="007E5AAD" w:rsidP="00E40BC9">
      <w:pPr>
        <w:shd w:val="clear" w:color="auto" w:fill="FFFFFF"/>
        <w:tabs>
          <w:tab w:val="num" w:pos="0"/>
          <w:tab w:val="left" w:pos="360"/>
        </w:tabs>
        <w:ind w:firstLine="709"/>
        <w:jc w:val="both"/>
      </w:pPr>
      <w:r w:rsidRPr="0088255C">
        <w:t xml:space="preserve"> Победителями Конкурса являются 10 участников, занявшие </w:t>
      </w:r>
      <w:r w:rsidRPr="0088255C">
        <w:rPr>
          <w:lang w:val="en-US"/>
        </w:rPr>
        <w:t>I</w:t>
      </w:r>
      <w:r w:rsidRPr="0088255C">
        <w:t xml:space="preserve"> место (по одному в каждой возрастной группе в каждом из 5-ти направлений).</w:t>
      </w:r>
    </w:p>
    <w:p w:rsidR="007E5AAD" w:rsidRPr="0088255C" w:rsidRDefault="007E5AAD" w:rsidP="00E40BC9">
      <w:pPr>
        <w:shd w:val="clear" w:color="auto" w:fill="FFFFFF"/>
        <w:tabs>
          <w:tab w:val="num" w:pos="0"/>
          <w:tab w:val="left" w:pos="360"/>
        </w:tabs>
        <w:ind w:firstLine="709"/>
        <w:jc w:val="both"/>
      </w:pPr>
      <w:r w:rsidRPr="0088255C">
        <w:t xml:space="preserve">Призерами  Конкурса  являются 20 участников, занявшие </w:t>
      </w:r>
      <w:r w:rsidRPr="0088255C">
        <w:rPr>
          <w:lang w:val="en-US"/>
        </w:rPr>
        <w:t>II</w:t>
      </w:r>
      <w:r w:rsidRPr="0088255C">
        <w:t xml:space="preserve"> и </w:t>
      </w:r>
      <w:r w:rsidRPr="0088255C">
        <w:rPr>
          <w:lang w:val="en-US"/>
        </w:rPr>
        <w:t>III</w:t>
      </w:r>
      <w:r w:rsidRPr="0088255C">
        <w:t xml:space="preserve"> места (по одному в каждой возрастной группе в каждом из 5-ти направлений).</w:t>
      </w:r>
    </w:p>
    <w:p w:rsidR="007E5AAD" w:rsidRPr="0088255C" w:rsidRDefault="007E5AAD" w:rsidP="00E40BC9">
      <w:pPr>
        <w:tabs>
          <w:tab w:val="num" w:pos="0"/>
        </w:tabs>
        <w:ind w:firstLine="709"/>
        <w:jc w:val="both"/>
      </w:pPr>
      <w:r w:rsidRPr="0088255C">
        <w:t xml:space="preserve"> По итогам Конкурса (по суммарному количеству набранных баллов) жюри определяет победителя в общем личном зачете. </w:t>
      </w:r>
    </w:p>
    <w:p w:rsidR="007E5AAD" w:rsidRDefault="007E5AAD" w:rsidP="00E40BC9">
      <w:pPr>
        <w:shd w:val="clear" w:color="auto" w:fill="FFFFFF"/>
        <w:tabs>
          <w:tab w:val="num" w:pos="0"/>
        </w:tabs>
        <w:ind w:firstLine="709"/>
        <w:jc w:val="both"/>
        <w:rPr>
          <w:b/>
          <w:bCs/>
          <w:spacing w:val="1"/>
        </w:rPr>
      </w:pPr>
    </w:p>
    <w:p w:rsidR="007E5AAD" w:rsidRPr="0074795C" w:rsidRDefault="007E5AAD" w:rsidP="00E40BC9">
      <w:pPr>
        <w:shd w:val="clear" w:color="auto" w:fill="FFFFFF"/>
        <w:tabs>
          <w:tab w:val="num" w:pos="0"/>
        </w:tabs>
        <w:ind w:firstLine="709"/>
        <w:jc w:val="both"/>
        <w:rPr>
          <w:b/>
          <w:bCs/>
          <w:spacing w:val="4"/>
        </w:rPr>
      </w:pPr>
      <w:r w:rsidRPr="0074795C">
        <w:rPr>
          <w:b/>
          <w:bCs/>
          <w:spacing w:val="1"/>
        </w:rPr>
        <w:t xml:space="preserve">Победители и призеры в каждом из 5-ти направлений Конкурса в двух возрастных группах награждаются </w:t>
      </w:r>
      <w:r w:rsidRPr="0074795C">
        <w:rPr>
          <w:b/>
          <w:bCs/>
          <w:spacing w:val="4"/>
        </w:rPr>
        <w:t>дипломами Департамента образования:</w:t>
      </w:r>
    </w:p>
    <w:p w:rsidR="007E5AAD" w:rsidRPr="00337C79" w:rsidRDefault="007E5AAD" w:rsidP="00E40BC9">
      <w:pPr>
        <w:shd w:val="clear" w:color="auto" w:fill="FFFFFF"/>
        <w:tabs>
          <w:tab w:val="num" w:pos="0"/>
        </w:tabs>
        <w:ind w:firstLine="709"/>
        <w:jc w:val="both"/>
        <w:rPr>
          <w:spacing w:val="4"/>
        </w:rPr>
      </w:pPr>
      <w:r w:rsidRPr="00337C79">
        <w:rPr>
          <w:spacing w:val="4"/>
        </w:rPr>
        <w:t>-диплом Победителя – 1 шт;</w:t>
      </w:r>
    </w:p>
    <w:p w:rsidR="007E5AAD" w:rsidRPr="00337C79" w:rsidRDefault="007E5AAD" w:rsidP="00E40BC9">
      <w:pPr>
        <w:shd w:val="clear" w:color="auto" w:fill="FFFFFF"/>
        <w:tabs>
          <w:tab w:val="num" w:pos="0"/>
        </w:tabs>
        <w:ind w:firstLine="709"/>
        <w:jc w:val="both"/>
        <w:rPr>
          <w:spacing w:val="4"/>
        </w:rPr>
      </w:pPr>
      <w:r w:rsidRPr="00337C79">
        <w:rPr>
          <w:spacing w:val="4"/>
        </w:rPr>
        <w:t xml:space="preserve">-диплом </w:t>
      </w:r>
      <w:r w:rsidRPr="00337C79">
        <w:rPr>
          <w:spacing w:val="4"/>
          <w:lang w:val="en-US"/>
        </w:rPr>
        <w:t>I</w:t>
      </w:r>
      <w:r w:rsidRPr="00337C79">
        <w:rPr>
          <w:spacing w:val="4"/>
        </w:rPr>
        <w:t xml:space="preserve">  степени – 1 шт;</w:t>
      </w:r>
    </w:p>
    <w:p w:rsidR="007E5AAD" w:rsidRPr="00337C79" w:rsidRDefault="007E5AAD" w:rsidP="00E40BC9">
      <w:pPr>
        <w:shd w:val="clear" w:color="auto" w:fill="FFFFFF"/>
        <w:tabs>
          <w:tab w:val="num" w:pos="0"/>
        </w:tabs>
        <w:ind w:firstLine="709"/>
        <w:jc w:val="both"/>
        <w:rPr>
          <w:spacing w:val="4"/>
        </w:rPr>
      </w:pPr>
      <w:r w:rsidRPr="00337C79">
        <w:rPr>
          <w:spacing w:val="4"/>
        </w:rPr>
        <w:t xml:space="preserve">-диплом </w:t>
      </w:r>
      <w:r w:rsidRPr="00337C79">
        <w:rPr>
          <w:spacing w:val="4"/>
          <w:lang w:val="en-US"/>
        </w:rPr>
        <w:t>II</w:t>
      </w:r>
      <w:r w:rsidRPr="00337C79">
        <w:rPr>
          <w:spacing w:val="4"/>
        </w:rPr>
        <w:t xml:space="preserve"> степени 1 шт;</w:t>
      </w:r>
    </w:p>
    <w:p w:rsidR="007E5AAD" w:rsidRPr="0088255C" w:rsidRDefault="007E5AAD" w:rsidP="00E40BC9">
      <w:pPr>
        <w:shd w:val="clear" w:color="auto" w:fill="FFFFFF"/>
        <w:tabs>
          <w:tab w:val="num" w:pos="0"/>
        </w:tabs>
        <w:ind w:firstLine="709"/>
        <w:jc w:val="both"/>
        <w:rPr>
          <w:spacing w:val="4"/>
        </w:rPr>
      </w:pPr>
      <w:r w:rsidRPr="00337C79">
        <w:rPr>
          <w:spacing w:val="4"/>
        </w:rPr>
        <w:t xml:space="preserve">-диплом </w:t>
      </w:r>
      <w:r w:rsidRPr="00337C79">
        <w:rPr>
          <w:spacing w:val="4"/>
          <w:lang w:val="en-US"/>
        </w:rPr>
        <w:t>III</w:t>
      </w:r>
      <w:r w:rsidRPr="00337C79">
        <w:rPr>
          <w:spacing w:val="4"/>
        </w:rPr>
        <w:t xml:space="preserve"> степени – 1 шт.</w:t>
      </w:r>
    </w:p>
    <w:p w:rsidR="007E5AAD" w:rsidRDefault="007E5AAD" w:rsidP="00E40BC9">
      <w:pPr>
        <w:shd w:val="clear" w:color="auto" w:fill="FFFFFF"/>
        <w:tabs>
          <w:tab w:val="num" w:pos="0"/>
        </w:tabs>
        <w:ind w:firstLine="709"/>
        <w:jc w:val="both"/>
        <w:rPr>
          <w:spacing w:val="4"/>
        </w:rPr>
      </w:pPr>
    </w:p>
    <w:p w:rsidR="007E5AAD" w:rsidRPr="0088255C" w:rsidRDefault="007E5AAD" w:rsidP="00E40BC9">
      <w:pPr>
        <w:shd w:val="clear" w:color="auto" w:fill="FFFFFF"/>
        <w:tabs>
          <w:tab w:val="num" w:pos="0"/>
        </w:tabs>
        <w:ind w:firstLine="709"/>
        <w:jc w:val="both"/>
        <w:rPr>
          <w:spacing w:val="4"/>
        </w:rPr>
      </w:pPr>
      <w:r w:rsidRPr="0088255C">
        <w:rPr>
          <w:spacing w:val="4"/>
        </w:rPr>
        <w:t>В случае совпадений количества баллов участников допускается увеличение количества победителей  и призеров.</w:t>
      </w:r>
    </w:p>
    <w:p w:rsidR="007E5AAD" w:rsidRDefault="007E5AAD" w:rsidP="00E40BC9">
      <w:pPr>
        <w:shd w:val="clear" w:color="auto" w:fill="FFFFFF"/>
        <w:tabs>
          <w:tab w:val="num" w:pos="0"/>
        </w:tabs>
        <w:ind w:firstLine="709"/>
        <w:jc w:val="both"/>
        <w:rPr>
          <w:spacing w:val="4"/>
        </w:rPr>
      </w:pPr>
    </w:p>
    <w:p w:rsidR="007E5AAD" w:rsidRPr="00430AFD" w:rsidRDefault="007E5AAD" w:rsidP="00E40BC9">
      <w:pPr>
        <w:pStyle w:val="ListParagraph"/>
        <w:ind w:left="0"/>
      </w:pPr>
      <w:r w:rsidRPr="00430AFD">
        <w:t xml:space="preserve">Дипломы за </w:t>
      </w:r>
      <w:r>
        <w:rPr>
          <w:lang w:val="en-US"/>
        </w:rPr>
        <w:t>I</w:t>
      </w:r>
      <w:r w:rsidRPr="00590B42">
        <w:t>-</w:t>
      </w:r>
      <w:r>
        <w:rPr>
          <w:lang w:val="en-US"/>
        </w:rPr>
        <w:t>III</w:t>
      </w:r>
      <w:r>
        <w:t xml:space="preserve">-степени </w:t>
      </w:r>
      <w:r w:rsidRPr="00430AFD">
        <w:t>подготавливаются на бланках Департамента образования и вручаются оргкомитетом мероприятия.</w:t>
      </w:r>
    </w:p>
    <w:p w:rsidR="007E5AAD" w:rsidRPr="0088255C" w:rsidRDefault="007E5AAD" w:rsidP="00E40BC9">
      <w:pPr>
        <w:shd w:val="clear" w:color="auto" w:fill="FFFFFF"/>
        <w:tabs>
          <w:tab w:val="num" w:pos="0"/>
        </w:tabs>
        <w:ind w:firstLine="709"/>
        <w:jc w:val="both"/>
        <w:rPr>
          <w:spacing w:val="4"/>
        </w:rPr>
      </w:pPr>
      <w:r w:rsidRPr="0088255C">
        <w:rPr>
          <w:spacing w:val="4"/>
        </w:rPr>
        <w:t>Лучшие участники в общем зачете награждают</w:t>
      </w:r>
      <w:r>
        <w:rPr>
          <w:spacing w:val="4"/>
        </w:rPr>
        <w:t>ся</w:t>
      </w:r>
      <w:r w:rsidRPr="0088255C">
        <w:rPr>
          <w:spacing w:val="4"/>
        </w:rPr>
        <w:t xml:space="preserve"> дипломами и грамотами от партнеров Конкурса. </w:t>
      </w:r>
    </w:p>
    <w:p w:rsidR="007E5AAD" w:rsidRPr="0088255C" w:rsidRDefault="007E5AAD" w:rsidP="00E40BC9">
      <w:pPr>
        <w:shd w:val="clear" w:color="auto" w:fill="FFFFFF"/>
        <w:tabs>
          <w:tab w:val="num" w:pos="0"/>
        </w:tabs>
        <w:ind w:firstLine="709"/>
        <w:jc w:val="both"/>
      </w:pPr>
      <w:r w:rsidRPr="0088255C">
        <w:rPr>
          <w:spacing w:val="4"/>
        </w:rPr>
        <w:t>Педагоги-р</w:t>
      </w:r>
      <w:r w:rsidRPr="0088255C">
        <w:rPr>
          <w:spacing w:val="2"/>
        </w:rPr>
        <w:t>уководители побе</w:t>
      </w:r>
      <w:r w:rsidRPr="0088255C">
        <w:rPr>
          <w:spacing w:val="-1"/>
        </w:rPr>
        <w:t>дителей награждаются благодарственными письмами</w:t>
      </w:r>
      <w:r>
        <w:rPr>
          <w:spacing w:val="-1"/>
        </w:rPr>
        <w:t xml:space="preserve"> организаторов</w:t>
      </w:r>
      <w:r w:rsidRPr="0088255C">
        <w:t>.</w:t>
      </w:r>
    </w:p>
    <w:p w:rsidR="007E5AAD" w:rsidRDefault="007E5AAD" w:rsidP="00E40BC9">
      <w:pPr>
        <w:shd w:val="clear" w:color="auto" w:fill="FFFFFF"/>
        <w:tabs>
          <w:tab w:val="num" w:pos="0"/>
        </w:tabs>
        <w:ind w:firstLine="709"/>
        <w:jc w:val="both"/>
      </w:pPr>
    </w:p>
    <w:p w:rsidR="007E5AAD" w:rsidRDefault="007E5AAD" w:rsidP="00E40BC9">
      <w:pPr>
        <w:shd w:val="clear" w:color="auto" w:fill="FFFFFF"/>
        <w:tabs>
          <w:tab w:val="num" w:pos="0"/>
        </w:tabs>
        <w:ind w:firstLine="709"/>
        <w:jc w:val="both"/>
        <w:rPr>
          <w:b/>
          <w:bCs/>
          <w:color w:val="000000"/>
        </w:rPr>
      </w:pPr>
    </w:p>
    <w:p w:rsidR="007E5AAD" w:rsidRPr="0088255C" w:rsidRDefault="007E5AAD" w:rsidP="00672A33">
      <w:pPr>
        <w:shd w:val="clear" w:color="auto" w:fill="FFFFFF"/>
        <w:ind w:left="709"/>
        <w:jc w:val="center"/>
        <w:rPr>
          <w:b/>
          <w:bCs/>
          <w:color w:val="000000"/>
        </w:rPr>
      </w:pPr>
      <w:r>
        <w:rPr>
          <w:b/>
          <w:bCs/>
          <w:color w:val="000000"/>
        </w:rPr>
        <w:t>9.</w:t>
      </w:r>
      <w:r w:rsidRPr="0088255C">
        <w:rPr>
          <w:b/>
          <w:bCs/>
          <w:color w:val="000000"/>
        </w:rPr>
        <w:t>Контактная информация</w:t>
      </w:r>
    </w:p>
    <w:p w:rsidR="007E5AAD" w:rsidRDefault="007E5AAD" w:rsidP="00E40BC9">
      <w:pPr>
        <w:ind w:firstLine="709"/>
        <w:jc w:val="both"/>
        <w:rPr>
          <w:color w:val="000000"/>
        </w:rPr>
      </w:pPr>
    </w:p>
    <w:p w:rsidR="007E5AAD" w:rsidRDefault="007E5AAD" w:rsidP="00E40BC9">
      <w:pPr>
        <w:ind w:firstLine="709"/>
        <w:jc w:val="both"/>
        <w:rPr>
          <w:color w:val="000000"/>
        </w:rPr>
      </w:pPr>
      <w:r w:rsidRPr="00F63052">
        <w:rPr>
          <w:b/>
          <w:bCs/>
          <w:color w:val="000000"/>
        </w:rPr>
        <w:t>МБОУ лицей "Технический" г.о. Самара</w:t>
      </w:r>
      <w:r w:rsidRPr="003739DA">
        <w:rPr>
          <w:b/>
          <w:bCs/>
          <w:color w:val="000000"/>
        </w:rPr>
        <w:t>:</w:t>
      </w:r>
      <w:r w:rsidRPr="0088255C">
        <w:rPr>
          <w:color w:val="000000"/>
        </w:rPr>
        <w:t xml:space="preserve"> 443084, г. Самара</w:t>
      </w:r>
      <w:r>
        <w:rPr>
          <w:color w:val="000000"/>
        </w:rPr>
        <w:t>,</w:t>
      </w:r>
      <w:r w:rsidRPr="0088255C">
        <w:rPr>
          <w:color w:val="000000"/>
        </w:rPr>
        <w:t xml:space="preserve"> ул. Воронежская, 232, тел:  (846) 953-20-71, </w:t>
      </w:r>
      <w:r w:rsidRPr="0088255C">
        <w:rPr>
          <w:color w:val="000000"/>
          <w:lang w:val="en-US"/>
        </w:rPr>
        <w:t>www</w:t>
      </w:r>
      <w:r w:rsidRPr="0088255C">
        <w:rPr>
          <w:color w:val="000000"/>
        </w:rPr>
        <w:t>.63</w:t>
      </w:r>
      <w:r w:rsidRPr="0088255C">
        <w:rPr>
          <w:color w:val="000000"/>
          <w:lang w:val="en-US"/>
        </w:rPr>
        <w:t>stl</w:t>
      </w:r>
      <w:r w:rsidRPr="0088255C">
        <w:rPr>
          <w:color w:val="000000"/>
        </w:rPr>
        <w:t>.</w:t>
      </w:r>
      <w:r w:rsidRPr="0088255C">
        <w:rPr>
          <w:color w:val="000000"/>
          <w:lang w:val="en-US"/>
        </w:rPr>
        <w:t>ru</w:t>
      </w:r>
      <w:r w:rsidRPr="0088255C">
        <w:rPr>
          <w:color w:val="000000"/>
        </w:rPr>
        <w:t xml:space="preserve">, </w:t>
      </w:r>
      <w:r w:rsidRPr="0088255C">
        <w:rPr>
          <w:color w:val="000000"/>
          <w:lang w:val="en-US"/>
        </w:rPr>
        <w:t>e</w:t>
      </w:r>
      <w:r w:rsidRPr="0088255C">
        <w:rPr>
          <w:color w:val="000000"/>
        </w:rPr>
        <w:t>-</w:t>
      </w:r>
      <w:r w:rsidRPr="0088255C">
        <w:rPr>
          <w:color w:val="000000"/>
          <w:lang w:val="en-US"/>
        </w:rPr>
        <w:t>mail</w:t>
      </w:r>
      <w:r w:rsidRPr="0088255C">
        <w:rPr>
          <w:color w:val="000000"/>
        </w:rPr>
        <w:t>: 63</w:t>
      </w:r>
      <w:r w:rsidRPr="0088255C">
        <w:rPr>
          <w:color w:val="000000"/>
          <w:lang w:val="en-US"/>
        </w:rPr>
        <w:t>stl</w:t>
      </w:r>
      <w:r w:rsidRPr="0088255C">
        <w:rPr>
          <w:color w:val="000000"/>
        </w:rPr>
        <w:t>@</w:t>
      </w:r>
      <w:r w:rsidRPr="0088255C">
        <w:rPr>
          <w:color w:val="000000"/>
          <w:lang w:val="en-US"/>
        </w:rPr>
        <w:t>mail</w:t>
      </w:r>
      <w:r w:rsidRPr="0088255C">
        <w:rPr>
          <w:color w:val="000000"/>
        </w:rPr>
        <w:t>.</w:t>
      </w:r>
      <w:r w:rsidRPr="0088255C">
        <w:rPr>
          <w:color w:val="000000"/>
          <w:lang w:val="en-US"/>
        </w:rPr>
        <w:t>ru</w:t>
      </w:r>
      <w:r w:rsidRPr="0088255C">
        <w:rPr>
          <w:color w:val="000000"/>
        </w:rPr>
        <w:t xml:space="preserve">. </w:t>
      </w:r>
    </w:p>
    <w:p w:rsidR="007E5AAD" w:rsidRDefault="007E5AAD" w:rsidP="00E40BC9">
      <w:pPr>
        <w:ind w:firstLine="709"/>
        <w:jc w:val="both"/>
        <w:rPr>
          <w:color w:val="000000"/>
        </w:rPr>
      </w:pPr>
    </w:p>
    <w:p w:rsidR="007E5AAD" w:rsidRDefault="007E5AAD" w:rsidP="00E40BC9">
      <w:pPr>
        <w:ind w:firstLine="709"/>
        <w:jc w:val="both"/>
        <w:rPr>
          <w:color w:val="000000"/>
        </w:rPr>
      </w:pPr>
      <w:r w:rsidRPr="003739DA">
        <w:rPr>
          <w:b/>
          <w:bCs/>
          <w:color w:val="000000"/>
        </w:rPr>
        <w:t>Контактные лица:</w:t>
      </w:r>
    </w:p>
    <w:p w:rsidR="007E5AAD" w:rsidRDefault="007E5AAD" w:rsidP="00E40BC9">
      <w:pPr>
        <w:ind w:firstLine="709"/>
        <w:jc w:val="both"/>
        <w:rPr>
          <w:color w:val="000000"/>
        </w:rPr>
      </w:pPr>
    </w:p>
    <w:p w:rsidR="007E5AAD" w:rsidRDefault="007E5AAD" w:rsidP="00E40BC9">
      <w:pPr>
        <w:ind w:firstLine="709"/>
        <w:jc w:val="both"/>
        <w:rPr>
          <w:color w:val="000000"/>
        </w:rPr>
      </w:pPr>
      <w:r w:rsidRPr="0088255C">
        <w:rPr>
          <w:color w:val="000000"/>
        </w:rPr>
        <w:t xml:space="preserve">Резникова Татьяна Александровна, </w:t>
      </w:r>
      <w:r w:rsidRPr="003739DA">
        <w:rPr>
          <w:color w:val="000000"/>
        </w:rPr>
        <w:t xml:space="preserve">заместитель директора по воспитательной работе </w:t>
      </w:r>
      <w:r w:rsidRPr="00F63052">
        <w:rPr>
          <w:color w:val="000000"/>
        </w:rPr>
        <w:t>МБОУ лицей "Технический" г.о. Самара</w:t>
      </w:r>
      <w:r>
        <w:rPr>
          <w:color w:val="000000"/>
        </w:rPr>
        <w:t xml:space="preserve">, </w:t>
      </w:r>
      <w:r w:rsidRPr="003739DA">
        <w:rPr>
          <w:color w:val="000000"/>
        </w:rPr>
        <w:t>сот.  8927-700-33-</w:t>
      </w:r>
      <w:r>
        <w:rPr>
          <w:color w:val="000000"/>
        </w:rPr>
        <w:t>44</w:t>
      </w:r>
    </w:p>
    <w:p w:rsidR="007E5AAD" w:rsidRDefault="007E5AAD" w:rsidP="00E40BC9">
      <w:pPr>
        <w:ind w:firstLine="709"/>
        <w:jc w:val="both"/>
        <w:rPr>
          <w:color w:val="000000"/>
        </w:rPr>
      </w:pPr>
    </w:p>
    <w:p w:rsidR="007E5AAD" w:rsidRPr="0088255C" w:rsidRDefault="007E5AAD" w:rsidP="00E40BC9">
      <w:pPr>
        <w:ind w:firstLine="709"/>
        <w:jc w:val="both"/>
        <w:rPr>
          <w:color w:val="000000"/>
        </w:rPr>
      </w:pPr>
      <w:r w:rsidRPr="003739DA">
        <w:rPr>
          <w:color w:val="000000"/>
        </w:rPr>
        <w:t>Коваленко Ольга Вениаминовна, заместитель директора по научно-методической работе</w:t>
      </w:r>
      <w:r w:rsidRPr="00F63052">
        <w:rPr>
          <w:color w:val="000000"/>
        </w:rPr>
        <w:t>МБОУ лицей "Технический" г.о. Самара</w:t>
      </w:r>
      <w:r>
        <w:rPr>
          <w:color w:val="000000"/>
        </w:rPr>
        <w:t>, сот.</w:t>
      </w:r>
      <w:r w:rsidRPr="0088255C">
        <w:rPr>
          <w:color w:val="000000"/>
        </w:rPr>
        <w:t xml:space="preserve"> 8927</w:t>
      </w:r>
      <w:r>
        <w:rPr>
          <w:color w:val="000000"/>
        </w:rPr>
        <w:t>-</w:t>
      </w:r>
      <w:r w:rsidRPr="0088255C">
        <w:rPr>
          <w:color w:val="000000"/>
        </w:rPr>
        <w:t>650</w:t>
      </w:r>
      <w:r>
        <w:rPr>
          <w:color w:val="000000"/>
        </w:rPr>
        <w:t>-</w:t>
      </w:r>
      <w:r w:rsidRPr="0088255C">
        <w:rPr>
          <w:color w:val="000000"/>
        </w:rPr>
        <w:t>35</w:t>
      </w:r>
      <w:r>
        <w:rPr>
          <w:color w:val="000000"/>
        </w:rPr>
        <w:t>-</w:t>
      </w:r>
      <w:r w:rsidRPr="0088255C">
        <w:rPr>
          <w:color w:val="000000"/>
        </w:rPr>
        <w:t>03.</w:t>
      </w:r>
    </w:p>
    <w:p w:rsidR="007E5AAD" w:rsidRPr="00E40BC9" w:rsidRDefault="007E5AAD" w:rsidP="00E40BC9">
      <w:pPr>
        <w:ind w:firstLine="709"/>
        <w:jc w:val="right"/>
        <w:rPr>
          <w:i/>
          <w:iCs/>
        </w:rPr>
      </w:pPr>
      <w:r w:rsidRPr="0088255C">
        <w:rPr>
          <w:b/>
          <w:bCs/>
        </w:rPr>
        <w:br w:type="page"/>
      </w:r>
      <w:r w:rsidRPr="00E40BC9">
        <w:rPr>
          <w:i/>
          <w:iCs/>
        </w:rPr>
        <w:t>Приложение 1</w:t>
      </w:r>
    </w:p>
    <w:p w:rsidR="007E5AAD" w:rsidRDefault="007E5AAD" w:rsidP="00E40BC9">
      <w:pPr>
        <w:ind w:firstLine="709"/>
        <w:jc w:val="center"/>
        <w:rPr>
          <w:b/>
          <w:bCs/>
        </w:rPr>
      </w:pPr>
    </w:p>
    <w:p w:rsidR="007E5AAD" w:rsidRDefault="007E5AAD" w:rsidP="00E40BC9">
      <w:pPr>
        <w:ind w:firstLine="709"/>
        <w:jc w:val="center"/>
        <w:rPr>
          <w:b/>
          <w:bCs/>
        </w:rPr>
      </w:pPr>
    </w:p>
    <w:p w:rsidR="007E5AAD" w:rsidRDefault="007E5AAD" w:rsidP="00E40BC9">
      <w:pPr>
        <w:ind w:firstLine="709"/>
        <w:jc w:val="center"/>
        <w:rPr>
          <w:b/>
          <w:bCs/>
        </w:rPr>
      </w:pPr>
    </w:p>
    <w:p w:rsidR="007E5AAD" w:rsidRPr="00E40BC9" w:rsidRDefault="007E5AAD" w:rsidP="00E40BC9">
      <w:pPr>
        <w:ind w:firstLine="709"/>
        <w:jc w:val="center"/>
        <w:rPr>
          <w:b/>
          <w:bCs/>
          <w:sz w:val="28"/>
          <w:szCs w:val="28"/>
        </w:rPr>
      </w:pPr>
      <w:r w:rsidRPr="00E40BC9">
        <w:rPr>
          <w:b/>
          <w:bCs/>
          <w:sz w:val="28"/>
          <w:szCs w:val="28"/>
        </w:rPr>
        <w:t>Требования к конкурсным материалам</w:t>
      </w:r>
    </w:p>
    <w:p w:rsidR="007E5AAD" w:rsidRDefault="007E5AAD" w:rsidP="00E40BC9">
      <w:pPr>
        <w:ind w:firstLine="709"/>
        <w:rPr>
          <w:b/>
          <w:bCs/>
        </w:rPr>
      </w:pPr>
    </w:p>
    <w:p w:rsidR="007E5AAD" w:rsidRPr="0088255C" w:rsidRDefault="007E5AAD" w:rsidP="00E40BC9">
      <w:pPr>
        <w:ind w:firstLine="709"/>
        <w:rPr>
          <w:b/>
          <w:bCs/>
        </w:rPr>
      </w:pPr>
      <w:r w:rsidRPr="0088255C">
        <w:rPr>
          <w:b/>
          <w:bCs/>
        </w:rPr>
        <w:t xml:space="preserve">Направление №1. </w:t>
      </w:r>
      <w:r w:rsidRPr="0088255C">
        <w:rPr>
          <w:b/>
          <w:bCs/>
          <w:color w:val="000000"/>
        </w:rPr>
        <w:t>Профессия – энергетик (эссе, викторина).</w:t>
      </w:r>
    </w:p>
    <w:p w:rsidR="007E5AAD" w:rsidRPr="0088255C" w:rsidRDefault="007E5AAD" w:rsidP="00E40BC9">
      <w:pPr>
        <w:ind w:firstLine="709"/>
        <w:jc w:val="both"/>
      </w:pPr>
      <w:r w:rsidRPr="0088255C">
        <w:t xml:space="preserve">Ответы на викторину отправляются через гугл-форму по ссылке, размещенной  на личной странице каждого участника. </w:t>
      </w:r>
    </w:p>
    <w:p w:rsidR="007E5AAD" w:rsidRPr="0088255C" w:rsidRDefault="007E5AAD" w:rsidP="00E40BC9">
      <w:pPr>
        <w:ind w:firstLine="709"/>
        <w:jc w:val="both"/>
      </w:pPr>
      <w:r w:rsidRPr="0088255C">
        <w:t xml:space="preserve">Объем эссе на заданную тему не должен превышать 4 тысяч знаков (не более 1 страницы формата А4). Шрифт - Times New Roman, размер 12 без дополнительного форматирования. Текст эссе, выполненный в </w:t>
      </w:r>
      <w:r w:rsidRPr="0088255C">
        <w:rPr>
          <w:lang w:val="en-US"/>
        </w:rPr>
        <w:t>Ms</w:t>
      </w:r>
      <w:r w:rsidRPr="0088255C">
        <w:t>.</w:t>
      </w:r>
      <w:r w:rsidRPr="0088255C">
        <w:rPr>
          <w:lang w:val="en-US"/>
        </w:rPr>
        <w:t>OfficeWord</w:t>
      </w:r>
      <w:r w:rsidRPr="0088255C">
        <w:t xml:space="preserve"> или Блокноте, копируется и размещается на вики-сайте на соответствующей странице Конкурса. Дополнительное текстовое форматирование осуществляется на сайте с использованием вики-разметки. (Инструкции по размещению и форматированию текста размещены на сайте СамВики).</w:t>
      </w:r>
    </w:p>
    <w:p w:rsidR="007E5AAD" w:rsidRPr="0088255C" w:rsidRDefault="007E5AAD" w:rsidP="00E40BC9">
      <w:pPr>
        <w:ind w:firstLine="709"/>
        <w:jc w:val="both"/>
        <w:rPr>
          <w:b/>
          <w:bCs/>
        </w:rPr>
      </w:pPr>
      <w:r w:rsidRPr="0088255C">
        <w:rPr>
          <w:b/>
          <w:bCs/>
        </w:rPr>
        <w:t xml:space="preserve">Направление №2. </w:t>
      </w:r>
      <w:r w:rsidRPr="0088255C">
        <w:rPr>
          <w:color w:val="000000"/>
        </w:rPr>
        <w:t>Решение задач по теме «Физика и энергетика».</w:t>
      </w:r>
    </w:p>
    <w:p w:rsidR="007E5AAD" w:rsidRPr="0088255C" w:rsidRDefault="007E5AAD" w:rsidP="00E40BC9">
      <w:pPr>
        <w:ind w:firstLine="709"/>
        <w:jc w:val="both"/>
      </w:pPr>
      <w:r w:rsidRPr="0088255C">
        <w:t xml:space="preserve">Задачи для 2-х возрастных групп размещаются на соответствующей странице Конкурса на сайте СамВики. Решения задач отправляются через гугл-форму. Вход в гугл-форму осуществляется по ссылке, размещенной  на личной странице каждого участника. </w:t>
      </w:r>
    </w:p>
    <w:p w:rsidR="007E5AAD" w:rsidRPr="0088255C" w:rsidRDefault="007E5AAD" w:rsidP="00E40BC9">
      <w:pPr>
        <w:ind w:firstLine="709"/>
        <w:jc w:val="both"/>
      </w:pPr>
      <w:r w:rsidRPr="0088255C">
        <w:rPr>
          <w:b/>
          <w:bCs/>
        </w:rPr>
        <w:t xml:space="preserve">Направление №3. </w:t>
      </w:r>
      <w:r w:rsidRPr="0088255C">
        <w:rPr>
          <w:color w:val="000000"/>
        </w:rPr>
        <w:t>Кейс «Актуальные аспекты современной энергетики»</w:t>
      </w:r>
    </w:p>
    <w:p w:rsidR="007E5AAD" w:rsidRPr="0088255C" w:rsidRDefault="007E5AAD" w:rsidP="00E40BC9">
      <w:pPr>
        <w:ind w:firstLine="709"/>
        <w:jc w:val="both"/>
      </w:pPr>
      <w:r w:rsidRPr="0088255C">
        <w:t xml:space="preserve">Кейс выполняется в формате презентации, которая загружается на </w:t>
      </w:r>
      <w:r w:rsidRPr="0088255C">
        <w:rPr>
          <w:lang w:val="en-US"/>
        </w:rPr>
        <w:t>Slideboom</w:t>
      </w:r>
      <w:r w:rsidRPr="0088255C">
        <w:t>.</w:t>
      </w:r>
      <w:r w:rsidRPr="0088255C">
        <w:rPr>
          <w:lang w:val="en-US"/>
        </w:rPr>
        <w:t>com</w:t>
      </w:r>
      <w:r w:rsidRPr="0088255C">
        <w:t xml:space="preserve"> и встраивается на личную вики-страницу участника. </w:t>
      </w:r>
    </w:p>
    <w:p w:rsidR="007E5AAD" w:rsidRPr="0088255C" w:rsidRDefault="007E5AAD" w:rsidP="00E40BC9">
      <w:pPr>
        <w:ind w:firstLine="709"/>
        <w:jc w:val="both"/>
      </w:pPr>
      <w:r w:rsidRPr="0088255C">
        <w:rPr>
          <w:b/>
          <w:bCs/>
        </w:rPr>
        <w:t>Направление №4.</w:t>
      </w:r>
      <w:r w:rsidRPr="0088255C">
        <w:rPr>
          <w:color w:val="000000"/>
        </w:rPr>
        <w:t xml:space="preserve"> Конструирование и моделирование энергетических устройств и моделей</w:t>
      </w:r>
    </w:p>
    <w:p w:rsidR="007E5AAD" w:rsidRPr="0088255C" w:rsidRDefault="007E5AAD" w:rsidP="00E40BC9">
      <w:pPr>
        <w:ind w:firstLine="709"/>
        <w:jc w:val="both"/>
      </w:pPr>
      <w:r w:rsidRPr="0088255C">
        <w:t>Инженерный проект может представлять собой выполненную из различных материалов модель установки, оборудования, механизма или другую инженерно-техническую конструкцию, связанную с темой энергии и энергетики:</w:t>
      </w:r>
    </w:p>
    <w:p w:rsidR="007E5AAD" w:rsidRPr="0088255C" w:rsidRDefault="007E5AAD" w:rsidP="00E40BC9">
      <w:pPr>
        <w:ind w:firstLine="709"/>
        <w:jc w:val="both"/>
      </w:pPr>
      <w:r w:rsidRPr="0088255C">
        <w:t>1) Моделирование энергетических процессов (энергетические установки и аппараты, энергетическое решение транспортных проблем).</w:t>
      </w:r>
    </w:p>
    <w:p w:rsidR="007E5AAD" w:rsidRPr="0088255C" w:rsidRDefault="007E5AAD" w:rsidP="00E40BC9">
      <w:pPr>
        <w:ind w:firstLine="709"/>
        <w:jc w:val="both"/>
      </w:pPr>
      <w:r w:rsidRPr="0088255C">
        <w:t>2) Решение современных проблем энергетики (моделирование энергосберегающих технологий, модели альтернативных источников энергии).</w:t>
      </w:r>
    </w:p>
    <w:p w:rsidR="007E5AAD" w:rsidRPr="0088255C" w:rsidRDefault="007E5AAD" w:rsidP="00E40BC9">
      <w:pPr>
        <w:ind w:firstLine="709"/>
        <w:jc w:val="both"/>
      </w:pPr>
      <w:r w:rsidRPr="0088255C">
        <w:t>3) Электротехнические приборы и приспособления. Автоматика. Энергетика в быту. Робототехника. Роботы будущего (модели новых устройств – помощников человека в быту и на производстве, техника для инвалидов).</w:t>
      </w:r>
    </w:p>
    <w:p w:rsidR="007E5AAD" w:rsidRPr="0088255C" w:rsidRDefault="007E5AAD" w:rsidP="00E40BC9">
      <w:pPr>
        <w:ind w:firstLine="709"/>
        <w:jc w:val="both"/>
      </w:pPr>
      <w:r w:rsidRPr="0088255C">
        <w:t xml:space="preserve">          К модели должно прилагаться описание, содержащее название, краткое обоснование идеи, технические характеристики, способ действия, варианты использования на практике и т.д. Оформить конкурсные материалы необходимо следующим образом: модели и макеты инженерных проектов нужно сфотографировать, подготовить их описание или снять видео, демонстрирующее процесс изготовления и объяснение принципа действия технического устройства. Фотографии (с текстовым описанием) размещаются на личных вики-страницах участников. Видео размещается на видеохостинге </w:t>
      </w:r>
      <w:hyperlink r:id="rId54" w:history="1">
        <w:r w:rsidRPr="0088255C">
          <w:rPr>
            <w:rStyle w:val="Hyperlink"/>
          </w:rPr>
          <w:t>https://www.youtube.com/</w:t>
        </w:r>
      </w:hyperlink>
      <w:r w:rsidRPr="0088255C">
        <w:t xml:space="preserve"> и встраивается на личной  странице. </w:t>
      </w:r>
    </w:p>
    <w:p w:rsidR="007E5AAD" w:rsidRPr="0088255C" w:rsidRDefault="007E5AAD" w:rsidP="00E40BC9">
      <w:pPr>
        <w:ind w:firstLine="709"/>
        <w:jc w:val="both"/>
      </w:pPr>
      <w:r w:rsidRPr="0088255C">
        <w:rPr>
          <w:b/>
          <w:bCs/>
        </w:rPr>
        <w:t xml:space="preserve">Направление №5.  </w:t>
      </w:r>
      <w:r w:rsidRPr="0088255C">
        <w:rPr>
          <w:color w:val="000000"/>
        </w:rPr>
        <w:t>Рисунок, плакат (коллаж) на тему «Энергетика глазами художника»</w:t>
      </w:r>
    </w:p>
    <w:p w:rsidR="007E5AAD" w:rsidRPr="0088255C" w:rsidRDefault="007E5AAD" w:rsidP="00E40BC9">
      <w:pPr>
        <w:ind w:firstLine="709"/>
        <w:jc w:val="both"/>
      </w:pPr>
      <w:r w:rsidRPr="0088255C">
        <w:t>Плакаты, коллажи, рисунки выполняются любым доступным способом, в т.ч. с использованием информационных технологий, и сохраняются в форматах JPEG, TIFF, либо  фотографируются и размещаются на личной странице участника Конкурса.</w:t>
      </w:r>
    </w:p>
    <w:p w:rsidR="007E5AAD" w:rsidRPr="0088255C" w:rsidRDefault="007E5AAD" w:rsidP="00E40BC9">
      <w:pPr>
        <w:ind w:firstLine="709"/>
        <w:jc w:val="both"/>
      </w:pPr>
    </w:p>
    <w:p w:rsidR="007E5AAD" w:rsidRDefault="007E5AAD" w:rsidP="00E40BC9">
      <w:pPr>
        <w:spacing w:line="360" w:lineRule="auto"/>
        <w:ind w:left="540"/>
        <w:jc w:val="both"/>
        <w:rPr>
          <w:sz w:val="28"/>
          <w:szCs w:val="28"/>
        </w:rPr>
      </w:pPr>
    </w:p>
    <w:p w:rsidR="007E5AAD" w:rsidRDefault="007E5AAD" w:rsidP="00E40BC9">
      <w:pPr>
        <w:spacing w:line="360" w:lineRule="auto"/>
        <w:ind w:left="540"/>
        <w:jc w:val="both"/>
        <w:rPr>
          <w:sz w:val="28"/>
          <w:szCs w:val="28"/>
        </w:rPr>
      </w:pPr>
    </w:p>
    <w:p w:rsidR="007E5AAD" w:rsidRPr="00E40BC9" w:rsidRDefault="007E5AAD" w:rsidP="00E40BC9">
      <w:pPr>
        <w:spacing w:line="360" w:lineRule="auto"/>
        <w:ind w:firstLine="567"/>
        <w:jc w:val="right"/>
        <w:rPr>
          <w:i/>
          <w:iCs/>
        </w:rPr>
      </w:pPr>
      <w:r w:rsidRPr="00E40BC9">
        <w:rPr>
          <w:i/>
          <w:iCs/>
        </w:rPr>
        <w:t>Приложение 2</w:t>
      </w:r>
    </w:p>
    <w:p w:rsidR="007E5AAD" w:rsidRPr="004736A3" w:rsidRDefault="007E5AAD" w:rsidP="00E40BC9">
      <w:pPr>
        <w:spacing w:line="360" w:lineRule="auto"/>
        <w:ind w:firstLine="567"/>
        <w:jc w:val="both"/>
        <w:rPr>
          <w:sz w:val="28"/>
          <w:szCs w:val="28"/>
        </w:rPr>
      </w:pPr>
    </w:p>
    <w:p w:rsidR="007E5AAD" w:rsidRPr="004736A3" w:rsidRDefault="007E5AAD" w:rsidP="00E40BC9">
      <w:pPr>
        <w:ind w:firstLine="567"/>
        <w:jc w:val="center"/>
        <w:rPr>
          <w:sz w:val="28"/>
          <w:szCs w:val="28"/>
        </w:rPr>
      </w:pPr>
      <w:r w:rsidRPr="004736A3">
        <w:rPr>
          <w:sz w:val="28"/>
          <w:szCs w:val="28"/>
        </w:rPr>
        <w:t>Заявка</w:t>
      </w:r>
    </w:p>
    <w:p w:rsidR="007E5AAD" w:rsidRPr="004736A3" w:rsidRDefault="007E5AAD" w:rsidP="00E40BC9">
      <w:pPr>
        <w:ind w:firstLine="567"/>
        <w:jc w:val="center"/>
        <w:rPr>
          <w:sz w:val="28"/>
          <w:szCs w:val="28"/>
        </w:rPr>
      </w:pPr>
      <w:r w:rsidRPr="004736A3">
        <w:rPr>
          <w:sz w:val="28"/>
          <w:szCs w:val="28"/>
        </w:rPr>
        <w:t xml:space="preserve">на участие в </w:t>
      </w:r>
      <w:r>
        <w:rPr>
          <w:sz w:val="28"/>
          <w:szCs w:val="28"/>
          <w:lang w:val="en-US"/>
        </w:rPr>
        <w:t>IV</w:t>
      </w:r>
      <w:r w:rsidRPr="004736A3">
        <w:rPr>
          <w:sz w:val="28"/>
          <w:szCs w:val="28"/>
        </w:rPr>
        <w:t xml:space="preserve"> городском конкурсе</w:t>
      </w:r>
    </w:p>
    <w:p w:rsidR="007E5AAD" w:rsidRPr="004736A3" w:rsidRDefault="007E5AAD" w:rsidP="00E40BC9">
      <w:pPr>
        <w:ind w:firstLine="567"/>
        <w:jc w:val="center"/>
        <w:rPr>
          <w:sz w:val="28"/>
          <w:szCs w:val="28"/>
        </w:rPr>
      </w:pPr>
      <w:r w:rsidRPr="004736A3">
        <w:rPr>
          <w:sz w:val="28"/>
          <w:szCs w:val="28"/>
        </w:rPr>
        <w:t xml:space="preserve">интеллектуально-инженерного творчества для школьников </w:t>
      </w:r>
    </w:p>
    <w:p w:rsidR="007E5AAD" w:rsidRPr="004736A3" w:rsidRDefault="007E5AAD" w:rsidP="00E40BC9">
      <w:pPr>
        <w:ind w:firstLine="567"/>
        <w:jc w:val="center"/>
        <w:rPr>
          <w:sz w:val="28"/>
          <w:szCs w:val="28"/>
        </w:rPr>
      </w:pPr>
      <w:r w:rsidRPr="004736A3">
        <w:rPr>
          <w:sz w:val="28"/>
          <w:szCs w:val="28"/>
        </w:rPr>
        <w:t>«ЭНЕРГЕТИКА ДЛЯ ВСЕХ»</w:t>
      </w:r>
    </w:p>
    <w:p w:rsidR="007E5AAD" w:rsidRPr="004736A3" w:rsidRDefault="007E5AAD" w:rsidP="00E40BC9">
      <w:pPr>
        <w:spacing w:line="360" w:lineRule="auto"/>
        <w:ind w:firstLine="567"/>
        <w:jc w:val="both"/>
        <w:rPr>
          <w:sz w:val="28"/>
          <w:szCs w:val="28"/>
        </w:rPr>
      </w:pPr>
    </w:p>
    <w:p w:rsidR="007E5AAD" w:rsidRDefault="007E5AAD" w:rsidP="00657145">
      <w:pPr>
        <w:ind w:firstLine="567"/>
      </w:pPr>
    </w:p>
    <w:p w:rsidR="007E5AAD" w:rsidRDefault="007E5AAD" w:rsidP="00657145">
      <w:pPr>
        <w:ind w:firstLine="567"/>
      </w:pPr>
    </w:p>
    <w:p w:rsidR="007E5AAD" w:rsidRPr="00657145" w:rsidRDefault="007E5AAD" w:rsidP="00657145">
      <w:pPr>
        <w:ind w:firstLine="567"/>
      </w:pPr>
      <w:r w:rsidRPr="00657145">
        <w:t>Участник (ФИ, класс)</w:t>
      </w:r>
    </w:p>
    <w:p w:rsidR="007E5AAD" w:rsidRDefault="007E5AAD" w:rsidP="00657145">
      <w:pPr>
        <w:ind w:firstLine="567"/>
      </w:pPr>
      <w:r w:rsidRPr="00657145">
        <w:t>_____________________________________________</w:t>
      </w:r>
      <w:r>
        <w:t>____________________________</w:t>
      </w:r>
    </w:p>
    <w:p w:rsidR="007E5AAD" w:rsidRDefault="007E5AAD" w:rsidP="00657145">
      <w:pPr>
        <w:ind w:firstLine="567"/>
      </w:pPr>
    </w:p>
    <w:p w:rsidR="007E5AAD" w:rsidRPr="00657145" w:rsidRDefault="007E5AAD" w:rsidP="00657145">
      <w:pPr>
        <w:ind w:firstLine="567"/>
      </w:pPr>
    </w:p>
    <w:p w:rsidR="007E5AAD" w:rsidRDefault="007E5AAD" w:rsidP="00657145">
      <w:pPr>
        <w:ind w:firstLine="567"/>
      </w:pPr>
      <w:r w:rsidRPr="00657145">
        <w:t>Учебное у</w:t>
      </w:r>
      <w:r>
        <w:t xml:space="preserve">чреждение (наименование, адрес, </w:t>
      </w:r>
      <w:r w:rsidRPr="00657145">
        <w:t>телефон)</w:t>
      </w:r>
    </w:p>
    <w:p w:rsidR="007E5AAD" w:rsidRDefault="007E5AAD" w:rsidP="00657145">
      <w:pPr>
        <w:ind w:firstLine="567"/>
      </w:pPr>
      <w:r w:rsidRPr="00657145">
        <w:t>_____________________________________________</w:t>
      </w:r>
      <w:r>
        <w:t>____________________________</w:t>
      </w:r>
    </w:p>
    <w:p w:rsidR="007E5AAD" w:rsidRDefault="007E5AAD" w:rsidP="00657145">
      <w:pPr>
        <w:ind w:firstLine="567"/>
      </w:pPr>
    </w:p>
    <w:p w:rsidR="007E5AAD" w:rsidRPr="00657145" w:rsidRDefault="007E5AAD" w:rsidP="00657145">
      <w:pPr>
        <w:ind w:firstLine="567"/>
      </w:pPr>
      <w:r w:rsidRPr="00657145">
        <w:t>_____________________________________________</w:t>
      </w:r>
      <w:r>
        <w:t>____________________________</w:t>
      </w:r>
    </w:p>
    <w:p w:rsidR="007E5AAD" w:rsidRDefault="007E5AAD" w:rsidP="00657145">
      <w:pPr>
        <w:ind w:firstLine="567"/>
      </w:pPr>
    </w:p>
    <w:p w:rsidR="007E5AAD" w:rsidRDefault="007E5AAD" w:rsidP="00657145">
      <w:pPr>
        <w:ind w:firstLine="567"/>
      </w:pPr>
      <w:r w:rsidRPr="00657145">
        <w:t xml:space="preserve">Педагог-руководитель (ФИО, предметная специализация, контакты: тел., </w:t>
      </w:r>
      <w:r w:rsidRPr="00657145">
        <w:rPr>
          <w:lang w:val="en-US"/>
        </w:rPr>
        <w:t>e</w:t>
      </w:r>
      <w:r w:rsidRPr="00657145">
        <w:t>-</w:t>
      </w:r>
      <w:r w:rsidRPr="00657145">
        <w:rPr>
          <w:lang w:val="en-US"/>
        </w:rPr>
        <w:t>mail</w:t>
      </w:r>
      <w:r w:rsidRPr="00657145">
        <w:t xml:space="preserve">) </w:t>
      </w:r>
    </w:p>
    <w:p w:rsidR="007E5AAD" w:rsidRDefault="007E5AAD" w:rsidP="00657145">
      <w:pPr>
        <w:ind w:firstLine="567"/>
      </w:pPr>
      <w:r w:rsidRPr="00657145">
        <w:t>_____________________________________________</w:t>
      </w:r>
      <w:r>
        <w:t>____________________________</w:t>
      </w:r>
    </w:p>
    <w:p w:rsidR="007E5AAD" w:rsidRDefault="007E5AAD" w:rsidP="00657145">
      <w:pPr>
        <w:ind w:firstLine="567"/>
      </w:pPr>
    </w:p>
    <w:p w:rsidR="007E5AAD" w:rsidRDefault="007E5AAD" w:rsidP="00657145">
      <w:pPr>
        <w:ind w:firstLine="567"/>
      </w:pPr>
      <w:r w:rsidRPr="00657145">
        <w:t>_____________________________________________</w:t>
      </w:r>
      <w:r>
        <w:t>____________________________</w:t>
      </w:r>
    </w:p>
    <w:p w:rsidR="007E5AAD" w:rsidRDefault="007E5AAD" w:rsidP="00657145">
      <w:pPr>
        <w:ind w:firstLine="567"/>
      </w:pPr>
    </w:p>
    <w:p w:rsidR="007E5AAD" w:rsidRPr="00657145" w:rsidRDefault="007E5AAD" w:rsidP="00657145">
      <w:pPr>
        <w:ind w:firstLine="567"/>
      </w:pPr>
    </w:p>
    <w:p w:rsidR="007E5AAD" w:rsidRPr="00657145" w:rsidRDefault="007E5AAD" w:rsidP="00657145">
      <w:pPr>
        <w:ind w:firstLine="567"/>
      </w:pPr>
    </w:p>
    <w:p w:rsidR="007E5AAD" w:rsidRPr="00657145" w:rsidRDefault="007E5AAD" w:rsidP="00657145">
      <w:pPr>
        <w:ind w:firstLine="567"/>
      </w:pPr>
      <w:r w:rsidRPr="00657145">
        <w:t>Направление___________________________________________________</w:t>
      </w:r>
      <w:r>
        <w:t>___________</w:t>
      </w:r>
    </w:p>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rsidP="004D3C05">
      <w:pPr>
        <w:jc w:val="center"/>
        <w:rPr>
          <w:b/>
          <w:bCs/>
          <w:sz w:val="32"/>
          <w:szCs w:val="32"/>
        </w:rPr>
      </w:pPr>
    </w:p>
    <w:p w:rsidR="007E5AAD" w:rsidRPr="00724454" w:rsidRDefault="007E5AAD" w:rsidP="004D3C05">
      <w:pPr>
        <w:jc w:val="center"/>
        <w:rPr>
          <w:b/>
          <w:bCs/>
          <w:sz w:val="32"/>
          <w:szCs w:val="32"/>
        </w:rPr>
      </w:pPr>
      <w:r w:rsidRPr="00724454">
        <w:rPr>
          <w:b/>
          <w:bCs/>
          <w:sz w:val="32"/>
          <w:szCs w:val="32"/>
        </w:rPr>
        <w:t>Карточка мероприятия</w:t>
      </w:r>
    </w:p>
    <w:p w:rsidR="007E5AAD" w:rsidRPr="00724454" w:rsidRDefault="007E5AAD" w:rsidP="004D3C05">
      <w:pPr>
        <w:jc w:val="center"/>
        <w:rPr>
          <w:b/>
          <w:bCs/>
          <w:sz w:val="32"/>
          <w:szCs w:val="32"/>
        </w:rPr>
      </w:pPr>
    </w:p>
    <w:p w:rsidR="007E5AAD" w:rsidRPr="00724454" w:rsidRDefault="007E5AAD" w:rsidP="004D3C05">
      <w:pPr>
        <w:jc w:val="center"/>
        <w:rPr>
          <w:b/>
          <w:bCs/>
          <w:sz w:val="32"/>
          <w:szCs w:val="32"/>
        </w:rPr>
      </w:pPr>
      <w:r w:rsidRPr="00724454">
        <w:rPr>
          <w:b/>
          <w:bCs/>
          <w:sz w:val="32"/>
          <w:szCs w:val="32"/>
        </w:rPr>
        <w:t>Открытая городская социально-моделирующая игра</w:t>
      </w:r>
    </w:p>
    <w:p w:rsidR="007E5AAD" w:rsidRPr="00724454" w:rsidRDefault="007E5AAD" w:rsidP="004D3C05">
      <w:pPr>
        <w:jc w:val="center"/>
        <w:rPr>
          <w:b/>
          <w:bCs/>
          <w:sz w:val="32"/>
          <w:szCs w:val="32"/>
        </w:rPr>
      </w:pPr>
      <w:r w:rsidRPr="00724454">
        <w:rPr>
          <w:b/>
          <w:bCs/>
          <w:sz w:val="32"/>
          <w:szCs w:val="32"/>
        </w:rPr>
        <w:t xml:space="preserve"> «Коммуникативные миры»</w:t>
      </w:r>
    </w:p>
    <w:p w:rsidR="007E5AAD" w:rsidRPr="00724454" w:rsidRDefault="007E5AAD" w:rsidP="004D3C05">
      <w:pPr>
        <w:jc w:val="center"/>
        <w:rPr>
          <w:b/>
          <w:bCs/>
          <w:sz w:val="32"/>
          <w:szCs w:val="32"/>
        </w:rPr>
      </w:pPr>
      <w:r w:rsidRPr="00724454">
        <w:rPr>
          <w:b/>
          <w:bCs/>
          <w:sz w:val="32"/>
          <w:szCs w:val="32"/>
        </w:rPr>
        <w:t>для обучающихся 7-8-х классов</w:t>
      </w:r>
      <w:bookmarkStart w:id="12" w:name="Коммуникативныемиры"/>
      <w:bookmarkEnd w:id="12"/>
    </w:p>
    <w:p w:rsidR="007E5AAD" w:rsidRDefault="007E5AAD" w:rsidP="004D3C05">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639"/>
      </w:tblGrid>
      <w:tr w:rsidR="007E5AAD" w:rsidRPr="00D91195">
        <w:tc>
          <w:tcPr>
            <w:tcW w:w="9571" w:type="dxa"/>
            <w:gridSpan w:val="2"/>
            <w:vAlign w:val="center"/>
          </w:tcPr>
          <w:p w:rsidR="007E5AAD" w:rsidRPr="005F7607" w:rsidRDefault="007E5AAD" w:rsidP="004D3C05">
            <w:pPr>
              <w:jc w:val="center"/>
              <w:rPr>
                <w:b/>
                <w:bCs/>
                <w:sz w:val="28"/>
                <w:szCs w:val="28"/>
              </w:rPr>
            </w:pPr>
            <w:r w:rsidRPr="005F7607">
              <w:rPr>
                <w:b/>
                <w:bCs/>
                <w:sz w:val="28"/>
                <w:szCs w:val="28"/>
              </w:rPr>
              <w:t>СРОКИ И МЕСТО ПРОВЕДЕНИЯ</w:t>
            </w:r>
          </w:p>
        </w:tc>
      </w:tr>
      <w:tr w:rsidR="007E5AAD" w:rsidRPr="00D91195">
        <w:tc>
          <w:tcPr>
            <w:tcW w:w="3932" w:type="dxa"/>
            <w:vAlign w:val="center"/>
          </w:tcPr>
          <w:p w:rsidR="007E5AAD" w:rsidRPr="005F7607" w:rsidRDefault="007E5AAD" w:rsidP="004D3C05">
            <w:pPr>
              <w:jc w:val="center"/>
              <w:rPr>
                <w:b/>
                <w:bCs/>
                <w:sz w:val="28"/>
                <w:szCs w:val="28"/>
              </w:rPr>
            </w:pPr>
          </w:p>
          <w:p w:rsidR="007E5AAD" w:rsidRPr="005F7607" w:rsidRDefault="007E5AAD" w:rsidP="004D3C05">
            <w:pPr>
              <w:jc w:val="center"/>
              <w:rPr>
                <w:b/>
                <w:bCs/>
                <w:sz w:val="28"/>
                <w:szCs w:val="28"/>
              </w:rPr>
            </w:pPr>
            <w:r w:rsidRPr="005F7607">
              <w:rPr>
                <w:b/>
                <w:bCs/>
                <w:sz w:val="28"/>
                <w:szCs w:val="28"/>
              </w:rPr>
              <w:t>Дата,</w:t>
            </w:r>
          </w:p>
          <w:p w:rsidR="007E5AAD" w:rsidRPr="005F7607" w:rsidRDefault="007E5AAD" w:rsidP="004D3C05">
            <w:pPr>
              <w:jc w:val="center"/>
              <w:rPr>
                <w:b/>
                <w:bCs/>
                <w:sz w:val="28"/>
                <w:szCs w:val="28"/>
              </w:rPr>
            </w:pPr>
            <w:r w:rsidRPr="005F7607">
              <w:rPr>
                <w:b/>
                <w:bCs/>
                <w:sz w:val="28"/>
                <w:szCs w:val="28"/>
              </w:rPr>
              <w:t>время и место</w:t>
            </w:r>
          </w:p>
          <w:p w:rsidR="007E5AAD" w:rsidRPr="005F7607" w:rsidRDefault="007E5AAD" w:rsidP="004D3C05">
            <w:pPr>
              <w:jc w:val="center"/>
              <w:rPr>
                <w:b/>
                <w:bCs/>
                <w:i/>
                <w:iCs/>
                <w:sz w:val="28"/>
                <w:szCs w:val="28"/>
              </w:rPr>
            </w:pPr>
            <w:r w:rsidRPr="005F7607">
              <w:rPr>
                <w:b/>
                <w:bCs/>
                <w:sz w:val="28"/>
                <w:szCs w:val="28"/>
              </w:rPr>
              <w:t>проведения  мероприятия</w:t>
            </w:r>
          </w:p>
          <w:p w:rsidR="007E5AAD" w:rsidRPr="00EA049B" w:rsidRDefault="007E5AAD" w:rsidP="004D3C05">
            <w:pPr>
              <w:jc w:val="center"/>
              <w:rPr>
                <w:i/>
                <w:iCs/>
                <w:sz w:val="28"/>
                <w:szCs w:val="28"/>
              </w:rPr>
            </w:pPr>
          </w:p>
        </w:tc>
        <w:tc>
          <w:tcPr>
            <w:tcW w:w="5639" w:type="dxa"/>
            <w:vAlign w:val="center"/>
          </w:tcPr>
          <w:p w:rsidR="007E5AAD" w:rsidRPr="00EA049B" w:rsidRDefault="007E5AAD" w:rsidP="004D3C05">
            <w:pPr>
              <w:jc w:val="center"/>
              <w:rPr>
                <w:b/>
                <w:bCs/>
              </w:rPr>
            </w:pPr>
            <w:r w:rsidRPr="00EA049B">
              <w:rPr>
                <w:b/>
                <w:bCs/>
              </w:rPr>
              <w:t>1 этап (заочный):</w:t>
            </w:r>
          </w:p>
          <w:p w:rsidR="007E5AAD" w:rsidRPr="00EA049B" w:rsidRDefault="007E5AAD" w:rsidP="004D3C05">
            <w:pPr>
              <w:jc w:val="center"/>
            </w:pPr>
            <w:r w:rsidRPr="00EA049B">
              <w:t>Сетевой этап</w:t>
            </w:r>
          </w:p>
          <w:p w:rsidR="007E5AAD" w:rsidRPr="00EA049B" w:rsidRDefault="007E5AAD" w:rsidP="004D3C05">
            <w:pPr>
              <w:jc w:val="center"/>
            </w:pPr>
            <w:r w:rsidRPr="00EA049B">
              <w:t>с 15 сентября по 5 ноября 2018 года</w:t>
            </w:r>
          </w:p>
          <w:p w:rsidR="007E5AAD" w:rsidRPr="00EA049B" w:rsidRDefault="007E5AAD" w:rsidP="004D3C05">
            <w:pPr>
              <w:jc w:val="center"/>
            </w:pPr>
            <w:r w:rsidRPr="00EA049B">
              <w:t>на сайте кольцомиров.рф</w:t>
            </w:r>
          </w:p>
          <w:p w:rsidR="007E5AAD" w:rsidRPr="00EA049B" w:rsidRDefault="007E5AAD" w:rsidP="004D3C05">
            <w:pPr>
              <w:jc w:val="center"/>
              <w:rPr>
                <w:b/>
                <w:bCs/>
              </w:rPr>
            </w:pPr>
            <w:r w:rsidRPr="00EA049B">
              <w:rPr>
                <w:b/>
                <w:bCs/>
              </w:rPr>
              <w:t>2 этап (очный):</w:t>
            </w:r>
          </w:p>
          <w:p w:rsidR="007E5AAD" w:rsidRPr="00EA049B" w:rsidRDefault="007E5AAD" w:rsidP="004D3C05">
            <w:pPr>
              <w:jc w:val="center"/>
            </w:pPr>
            <w:r w:rsidRPr="00EA049B">
              <w:t>16 ноября 2018 года в 14.00</w:t>
            </w:r>
          </w:p>
          <w:p w:rsidR="007E5AAD" w:rsidRPr="00EA049B" w:rsidRDefault="007E5AAD" w:rsidP="004D3C05">
            <w:pPr>
              <w:jc w:val="center"/>
            </w:pPr>
            <w:r w:rsidRPr="00EA049B">
              <w:t>на базе МБОУ Школ</w:t>
            </w:r>
            <w:r>
              <w:t>а</w:t>
            </w:r>
            <w:r w:rsidRPr="00EA049B">
              <w:t xml:space="preserve"> № 53</w:t>
            </w:r>
            <w:r>
              <w:t xml:space="preserve"> г.о. Самара</w:t>
            </w:r>
          </w:p>
          <w:p w:rsidR="007E5AAD" w:rsidRPr="00EA049B" w:rsidRDefault="007E5AAD" w:rsidP="004D3C05">
            <w:pPr>
              <w:jc w:val="center"/>
            </w:pPr>
            <w:r w:rsidRPr="00EA049B">
              <w:t>(ул. Московское шоссе, 101)</w:t>
            </w:r>
          </w:p>
        </w:tc>
      </w:tr>
      <w:tr w:rsidR="007E5AAD" w:rsidRPr="00D91195">
        <w:tc>
          <w:tcPr>
            <w:tcW w:w="9571" w:type="dxa"/>
            <w:gridSpan w:val="2"/>
            <w:vAlign w:val="center"/>
          </w:tcPr>
          <w:p w:rsidR="007E5AAD" w:rsidRPr="005F7607" w:rsidRDefault="007E5AAD" w:rsidP="004D3C05">
            <w:pPr>
              <w:jc w:val="center"/>
              <w:rPr>
                <w:b/>
                <w:bCs/>
                <w:sz w:val="28"/>
                <w:szCs w:val="28"/>
              </w:rPr>
            </w:pPr>
            <w:r w:rsidRPr="005F7607">
              <w:rPr>
                <w:b/>
                <w:bCs/>
                <w:sz w:val="28"/>
                <w:szCs w:val="28"/>
              </w:rPr>
              <w:t>ЗАЯВКИ УЧАСТНИКОВ</w:t>
            </w:r>
          </w:p>
        </w:tc>
      </w:tr>
      <w:tr w:rsidR="007E5AAD" w:rsidRPr="00D91195">
        <w:tc>
          <w:tcPr>
            <w:tcW w:w="3932" w:type="dxa"/>
            <w:vAlign w:val="center"/>
          </w:tcPr>
          <w:p w:rsidR="007E5AAD" w:rsidRPr="005F7607" w:rsidRDefault="007E5AAD" w:rsidP="004D3C05">
            <w:pPr>
              <w:jc w:val="center"/>
              <w:rPr>
                <w:b/>
                <w:bCs/>
                <w:sz w:val="28"/>
                <w:szCs w:val="28"/>
              </w:rPr>
            </w:pPr>
            <w:r w:rsidRPr="005F7607">
              <w:rPr>
                <w:b/>
                <w:bCs/>
                <w:sz w:val="28"/>
                <w:szCs w:val="28"/>
              </w:rPr>
              <w:t>Возрастная категория участников</w:t>
            </w:r>
          </w:p>
        </w:tc>
        <w:tc>
          <w:tcPr>
            <w:tcW w:w="5639" w:type="dxa"/>
            <w:vAlign w:val="center"/>
          </w:tcPr>
          <w:p w:rsidR="007E5AAD" w:rsidRPr="00EA049B" w:rsidRDefault="007E5AAD" w:rsidP="004D3C05">
            <w:pPr>
              <w:jc w:val="center"/>
              <w:rPr>
                <w:sz w:val="32"/>
                <w:szCs w:val="32"/>
              </w:rPr>
            </w:pPr>
            <w:r w:rsidRPr="00EA049B">
              <w:t>7-8 классы</w:t>
            </w:r>
          </w:p>
        </w:tc>
      </w:tr>
      <w:tr w:rsidR="007E5AAD" w:rsidRPr="00D91195">
        <w:tc>
          <w:tcPr>
            <w:tcW w:w="3932" w:type="dxa"/>
            <w:vAlign w:val="center"/>
          </w:tcPr>
          <w:p w:rsidR="007E5AAD" w:rsidRPr="005F7607" w:rsidRDefault="007E5AAD" w:rsidP="004D3C05">
            <w:pPr>
              <w:jc w:val="center"/>
              <w:rPr>
                <w:b/>
                <w:bCs/>
                <w:sz w:val="28"/>
                <w:szCs w:val="28"/>
              </w:rPr>
            </w:pPr>
            <w:r w:rsidRPr="005F7607">
              <w:rPr>
                <w:b/>
                <w:bCs/>
                <w:sz w:val="28"/>
                <w:szCs w:val="28"/>
              </w:rPr>
              <w:t>Форма участия</w:t>
            </w:r>
          </w:p>
        </w:tc>
        <w:tc>
          <w:tcPr>
            <w:tcW w:w="5639" w:type="dxa"/>
            <w:vAlign w:val="center"/>
          </w:tcPr>
          <w:p w:rsidR="007E5AAD" w:rsidRPr="00EA049B" w:rsidRDefault="007E5AAD" w:rsidP="004D3C05">
            <w:pPr>
              <w:jc w:val="center"/>
            </w:pPr>
            <w:r w:rsidRPr="00EA049B">
              <w:t>командная</w:t>
            </w:r>
          </w:p>
        </w:tc>
      </w:tr>
      <w:tr w:rsidR="007E5AAD" w:rsidRPr="00D91195">
        <w:tc>
          <w:tcPr>
            <w:tcW w:w="3932" w:type="dxa"/>
            <w:vAlign w:val="center"/>
          </w:tcPr>
          <w:p w:rsidR="007E5AAD" w:rsidRPr="005F7607" w:rsidRDefault="007E5AAD" w:rsidP="004D3C05">
            <w:pPr>
              <w:jc w:val="center"/>
              <w:rPr>
                <w:b/>
                <w:bCs/>
                <w:sz w:val="28"/>
                <w:szCs w:val="28"/>
              </w:rPr>
            </w:pPr>
            <w:r w:rsidRPr="005F7607">
              <w:rPr>
                <w:b/>
                <w:bCs/>
                <w:sz w:val="28"/>
                <w:szCs w:val="28"/>
              </w:rPr>
              <w:t>Квота участников</w:t>
            </w:r>
          </w:p>
          <w:p w:rsidR="007E5AAD" w:rsidRPr="005F7607" w:rsidRDefault="007E5AAD" w:rsidP="004D3C05">
            <w:pPr>
              <w:jc w:val="center"/>
              <w:rPr>
                <w:b/>
                <w:bCs/>
                <w:i/>
                <w:iCs/>
                <w:sz w:val="28"/>
                <w:szCs w:val="28"/>
              </w:rPr>
            </w:pPr>
            <w:r w:rsidRPr="005F7607">
              <w:rPr>
                <w:b/>
                <w:bCs/>
                <w:sz w:val="28"/>
                <w:szCs w:val="28"/>
              </w:rPr>
              <w:t>от одного ОУ</w:t>
            </w:r>
          </w:p>
        </w:tc>
        <w:tc>
          <w:tcPr>
            <w:tcW w:w="5639" w:type="dxa"/>
            <w:vAlign w:val="center"/>
          </w:tcPr>
          <w:p w:rsidR="007E5AAD" w:rsidRPr="00EA049B" w:rsidRDefault="007E5AAD" w:rsidP="004D3C05">
            <w:pPr>
              <w:jc w:val="center"/>
            </w:pPr>
            <w:r w:rsidRPr="00EA049B">
              <w:t>3 человека в 1 команде</w:t>
            </w:r>
          </w:p>
        </w:tc>
      </w:tr>
      <w:tr w:rsidR="007E5AAD" w:rsidRPr="00D91195">
        <w:tc>
          <w:tcPr>
            <w:tcW w:w="3932" w:type="dxa"/>
            <w:vAlign w:val="center"/>
          </w:tcPr>
          <w:p w:rsidR="007E5AAD" w:rsidRPr="005F7607" w:rsidRDefault="007E5AAD" w:rsidP="004D3C05">
            <w:pPr>
              <w:jc w:val="center"/>
              <w:rPr>
                <w:b/>
                <w:bCs/>
                <w:sz w:val="28"/>
                <w:szCs w:val="28"/>
              </w:rPr>
            </w:pPr>
            <w:r w:rsidRPr="005F7607">
              <w:rPr>
                <w:b/>
                <w:bCs/>
                <w:sz w:val="28"/>
                <w:szCs w:val="28"/>
              </w:rPr>
              <w:t>Срок подачи заявок для участия</w:t>
            </w:r>
          </w:p>
        </w:tc>
        <w:tc>
          <w:tcPr>
            <w:tcW w:w="5639" w:type="dxa"/>
            <w:vAlign w:val="center"/>
          </w:tcPr>
          <w:p w:rsidR="007E5AAD" w:rsidRPr="00EA049B" w:rsidRDefault="007E5AAD" w:rsidP="004D3C05">
            <w:pPr>
              <w:jc w:val="center"/>
              <w:rPr>
                <w:b/>
                <w:bCs/>
              </w:rPr>
            </w:pPr>
            <w:r w:rsidRPr="00EA049B">
              <w:rPr>
                <w:b/>
                <w:bCs/>
              </w:rPr>
              <w:t>для участия в 1 этапе:</w:t>
            </w:r>
          </w:p>
          <w:p w:rsidR="007E5AAD" w:rsidRPr="00EA049B" w:rsidRDefault="007E5AAD" w:rsidP="004D3C05">
            <w:pPr>
              <w:jc w:val="center"/>
            </w:pPr>
            <w:r w:rsidRPr="00EA049B">
              <w:t>с 15 сентября по 5 ноября 2018 года зарегистрироваться на сайте (кольцомиров.рф)</w:t>
            </w:r>
          </w:p>
          <w:p w:rsidR="007E5AAD" w:rsidRPr="00EA049B" w:rsidRDefault="007E5AAD" w:rsidP="004D3C05">
            <w:pPr>
              <w:jc w:val="center"/>
              <w:rPr>
                <w:b/>
                <w:bCs/>
              </w:rPr>
            </w:pPr>
            <w:r w:rsidRPr="00EA049B">
              <w:rPr>
                <w:b/>
                <w:bCs/>
              </w:rPr>
              <w:t>для участия во 2 этапе:</w:t>
            </w:r>
          </w:p>
          <w:p w:rsidR="007E5AAD" w:rsidRPr="00EA049B" w:rsidRDefault="007E5AAD" w:rsidP="004D3C05">
            <w:pPr>
              <w:jc w:val="center"/>
            </w:pPr>
            <w:r w:rsidRPr="00EA049B">
              <w:t>допуск учащихся по результатам выполнения заданий на сайте Игры</w:t>
            </w:r>
          </w:p>
        </w:tc>
      </w:tr>
      <w:tr w:rsidR="007E5AAD" w:rsidRPr="00D91195">
        <w:tc>
          <w:tcPr>
            <w:tcW w:w="3932" w:type="dxa"/>
            <w:vAlign w:val="center"/>
          </w:tcPr>
          <w:p w:rsidR="007E5AAD" w:rsidRPr="005F7607" w:rsidRDefault="007E5AAD" w:rsidP="004D3C05">
            <w:pPr>
              <w:jc w:val="center"/>
              <w:rPr>
                <w:b/>
                <w:bCs/>
                <w:sz w:val="28"/>
                <w:szCs w:val="28"/>
              </w:rPr>
            </w:pPr>
            <w:r w:rsidRPr="005F7607">
              <w:rPr>
                <w:b/>
                <w:bCs/>
                <w:sz w:val="28"/>
                <w:szCs w:val="28"/>
              </w:rPr>
              <w:t xml:space="preserve">Форма подачи заявок </w:t>
            </w:r>
          </w:p>
        </w:tc>
        <w:tc>
          <w:tcPr>
            <w:tcW w:w="5639" w:type="dxa"/>
            <w:vAlign w:val="center"/>
          </w:tcPr>
          <w:p w:rsidR="007E5AAD" w:rsidRPr="00EA049B" w:rsidRDefault="007E5AAD" w:rsidP="004D3C05">
            <w:pPr>
              <w:jc w:val="center"/>
            </w:pPr>
            <w:r w:rsidRPr="00EA049B">
              <w:t>заочная</w:t>
            </w:r>
          </w:p>
        </w:tc>
      </w:tr>
      <w:tr w:rsidR="007E5AAD" w:rsidRPr="00D91195">
        <w:tc>
          <w:tcPr>
            <w:tcW w:w="3932" w:type="dxa"/>
            <w:vAlign w:val="center"/>
          </w:tcPr>
          <w:p w:rsidR="007E5AAD" w:rsidRPr="005F7607" w:rsidRDefault="007E5AAD" w:rsidP="004D3C05">
            <w:pPr>
              <w:jc w:val="center"/>
              <w:rPr>
                <w:b/>
                <w:bCs/>
                <w:sz w:val="28"/>
                <w:szCs w:val="28"/>
              </w:rPr>
            </w:pPr>
            <w:r w:rsidRPr="005F7607">
              <w:rPr>
                <w:b/>
                <w:bCs/>
                <w:sz w:val="28"/>
                <w:szCs w:val="28"/>
              </w:rPr>
              <w:t>Адрес эл. почты</w:t>
            </w:r>
          </w:p>
          <w:p w:rsidR="007E5AAD" w:rsidRPr="005F7607" w:rsidRDefault="007E5AAD" w:rsidP="004D3C05">
            <w:pPr>
              <w:jc w:val="center"/>
              <w:rPr>
                <w:b/>
                <w:bCs/>
                <w:sz w:val="28"/>
                <w:szCs w:val="28"/>
              </w:rPr>
            </w:pPr>
            <w:r w:rsidRPr="005F7607">
              <w:rPr>
                <w:b/>
                <w:bCs/>
                <w:sz w:val="28"/>
                <w:szCs w:val="28"/>
              </w:rPr>
              <w:t>для подачи заявок</w:t>
            </w:r>
          </w:p>
        </w:tc>
        <w:tc>
          <w:tcPr>
            <w:tcW w:w="5639" w:type="dxa"/>
            <w:vAlign w:val="center"/>
          </w:tcPr>
          <w:p w:rsidR="007E5AAD" w:rsidRPr="00EA049B" w:rsidRDefault="007E5AAD" w:rsidP="004D3C05">
            <w:pPr>
              <w:jc w:val="center"/>
              <w:rPr>
                <w:sz w:val="32"/>
                <w:szCs w:val="32"/>
              </w:rPr>
            </w:pPr>
            <w:r w:rsidRPr="00EA049B">
              <w:t>регистрация на сайте кольцомиров.рф</w:t>
            </w:r>
          </w:p>
        </w:tc>
      </w:tr>
      <w:tr w:rsidR="007E5AAD" w:rsidRPr="00D91195">
        <w:tc>
          <w:tcPr>
            <w:tcW w:w="9571" w:type="dxa"/>
            <w:gridSpan w:val="2"/>
            <w:vAlign w:val="center"/>
          </w:tcPr>
          <w:p w:rsidR="007E5AAD" w:rsidRPr="00EA049B" w:rsidRDefault="007E5AAD" w:rsidP="004D3C05">
            <w:pPr>
              <w:jc w:val="center"/>
              <w:rPr>
                <w:sz w:val="28"/>
                <w:szCs w:val="28"/>
              </w:rPr>
            </w:pPr>
            <w:r w:rsidRPr="00AF5F8F">
              <w:rPr>
                <w:b/>
                <w:bCs/>
                <w:sz w:val="28"/>
                <w:szCs w:val="28"/>
              </w:rPr>
              <w:t>ОР</w:t>
            </w:r>
            <w:r w:rsidRPr="005F7607">
              <w:rPr>
                <w:b/>
                <w:bCs/>
                <w:sz w:val="28"/>
                <w:szCs w:val="28"/>
              </w:rPr>
              <w:t>ГАНИЗАТОР</w:t>
            </w:r>
          </w:p>
        </w:tc>
      </w:tr>
      <w:tr w:rsidR="007E5AAD" w:rsidRPr="00D91195">
        <w:tc>
          <w:tcPr>
            <w:tcW w:w="3932" w:type="dxa"/>
            <w:vAlign w:val="center"/>
          </w:tcPr>
          <w:p w:rsidR="007E5AAD" w:rsidRPr="005F7607" w:rsidRDefault="007E5AAD" w:rsidP="004D3C05">
            <w:pPr>
              <w:jc w:val="center"/>
              <w:rPr>
                <w:b/>
                <w:bCs/>
                <w:sz w:val="28"/>
                <w:szCs w:val="28"/>
              </w:rPr>
            </w:pPr>
            <w:r w:rsidRPr="005F7607">
              <w:rPr>
                <w:b/>
                <w:bCs/>
                <w:sz w:val="28"/>
                <w:szCs w:val="28"/>
              </w:rPr>
              <w:t>Организатор</w:t>
            </w:r>
          </w:p>
        </w:tc>
        <w:tc>
          <w:tcPr>
            <w:tcW w:w="5639" w:type="dxa"/>
            <w:vAlign w:val="center"/>
          </w:tcPr>
          <w:p w:rsidR="007E5AAD" w:rsidRPr="00EA049B" w:rsidRDefault="007E5AAD" w:rsidP="004D3C05">
            <w:pPr>
              <w:jc w:val="center"/>
              <w:rPr>
                <w:sz w:val="32"/>
                <w:szCs w:val="32"/>
              </w:rPr>
            </w:pPr>
            <w:r w:rsidRPr="00EA049B">
              <w:t>МБОУ Школ</w:t>
            </w:r>
            <w:r>
              <w:t>а</w:t>
            </w:r>
            <w:r w:rsidRPr="00EA049B">
              <w:t xml:space="preserve"> № 53</w:t>
            </w:r>
            <w:r>
              <w:t xml:space="preserve"> г.о. Самара</w:t>
            </w:r>
          </w:p>
        </w:tc>
      </w:tr>
      <w:tr w:rsidR="007E5AAD" w:rsidRPr="00D91195">
        <w:tc>
          <w:tcPr>
            <w:tcW w:w="3932" w:type="dxa"/>
            <w:vAlign w:val="center"/>
          </w:tcPr>
          <w:p w:rsidR="007E5AAD" w:rsidRPr="005F7607" w:rsidRDefault="007E5AAD" w:rsidP="004D3C05">
            <w:pPr>
              <w:jc w:val="center"/>
              <w:rPr>
                <w:b/>
                <w:bCs/>
                <w:sz w:val="28"/>
                <w:szCs w:val="28"/>
              </w:rPr>
            </w:pPr>
            <w:r w:rsidRPr="005F7607">
              <w:rPr>
                <w:b/>
                <w:bCs/>
                <w:sz w:val="28"/>
                <w:szCs w:val="28"/>
              </w:rPr>
              <w:t>ФИО и контакты ответственного координатора на площадке проведения</w:t>
            </w:r>
          </w:p>
        </w:tc>
        <w:tc>
          <w:tcPr>
            <w:tcW w:w="5639" w:type="dxa"/>
            <w:vAlign w:val="center"/>
          </w:tcPr>
          <w:p w:rsidR="007E5AAD" w:rsidRDefault="007E5AAD" w:rsidP="004D3C05">
            <w:pPr>
              <w:jc w:val="center"/>
            </w:pPr>
            <w:r w:rsidRPr="00EA049B">
              <w:t>МБОУ Школ</w:t>
            </w:r>
            <w:r>
              <w:t>а</w:t>
            </w:r>
            <w:r w:rsidRPr="00EA049B">
              <w:t xml:space="preserve"> № 53</w:t>
            </w:r>
            <w:r>
              <w:t xml:space="preserve"> г.о. Самара:</w:t>
            </w:r>
          </w:p>
          <w:p w:rsidR="007E5AAD" w:rsidRPr="00EA049B" w:rsidRDefault="007E5AAD" w:rsidP="004D3C05">
            <w:pPr>
              <w:jc w:val="center"/>
            </w:pPr>
            <w:r w:rsidRPr="00EA049B">
              <w:t>Зацепина Юлия Владимировна</w:t>
            </w:r>
          </w:p>
          <w:p w:rsidR="007E5AAD" w:rsidRPr="00EA049B" w:rsidRDefault="007E5AAD" w:rsidP="004D3C05">
            <w:pPr>
              <w:jc w:val="center"/>
              <w:rPr>
                <w:sz w:val="32"/>
                <w:szCs w:val="32"/>
              </w:rPr>
            </w:pPr>
            <w:r w:rsidRPr="00EA049B">
              <w:t>тел. (846)951-69-21</w:t>
            </w:r>
          </w:p>
        </w:tc>
      </w:tr>
    </w:tbl>
    <w:p w:rsidR="007E5AAD" w:rsidRDefault="007E5AAD" w:rsidP="004D3C05">
      <w:pPr>
        <w:jc w:val="center"/>
        <w:rPr>
          <w:b/>
          <w:bCs/>
          <w:color w:val="365F91"/>
          <w:sz w:val="32"/>
          <w:szCs w:val="32"/>
        </w:rPr>
      </w:pPr>
    </w:p>
    <w:p w:rsidR="007E5AAD" w:rsidRPr="00261D69" w:rsidRDefault="007E5AAD" w:rsidP="004D3C05">
      <w:pPr>
        <w:ind w:firstLine="709"/>
        <w:jc w:val="both"/>
        <w:rPr>
          <w:sz w:val="28"/>
          <w:szCs w:val="28"/>
        </w:rPr>
      </w:pPr>
    </w:p>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Pr="00672A33" w:rsidRDefault="007E5AAD" w:rsidP="00511DA7">
      <w:pPr>
        <w:jc w:val="center"/>
        <w:rPr>
          <w:b/>
          <w:bCs/>
          <w:sz w:val="28"/>
          <w:szCs w:val="28"/>
        </w:rPr>
      </w:pPr>
      <w:r w:rsidRPr="00672A33">
        <w:rPr>
          <w:b/>
          <w:bCs/>
          <w:sz w:val="28"/>
          <w:szCs w:val="28"/>
        </w:rPr>
        <w:t>ПОЛОЖЕНИЕ</w:t>
      </w:r>
    </w:p>
    <w:p w:rsidR="007E5AAD" w:rsidRPr="00BA1AFD" w:rsidRDefault="007E5AAD" w:rsidP="00511DA7">
      <w:pPr>
        <w:jc w:val="center"/>
        <w:rPr>
          <w:b/>
          <w:bCs/>
        </w:rPr>
      </w:pPr>
    </w:p>
    <w:p w:rsidR="007E5AAD" w:rsidRPr="00BA1AFD" w:rsidRDefault="007E5AAD" w:rsidP="00511DA7">
      <w:pPr>
        <w:jc w:val="center"/>
        <w:rPr>
          <w:b/>
          <w:bCs/>
          <w:sz w:val="28"/>
          <w:szCs w:val="28"/>
        </w:rPr>
      </w:pPr>
      <w:r w:rsidRPr="00BA1AFD">
        <w:rPr>
          <w:b/>
          <w:bCs/>
          <w:sz w:val="28"/>
          <w:szCs w:val="28"/>
        </w:rPr>
        <w:t>Открытая городская социально-моделирующая игра</w:t>
      </w:r>
    </w:p>
    <w:p w:rsidR="007E5AAD" w:rsidRPr="00BA1AFD" w:rsidRDefault="007E5AAD" w:rsidP="00511DA7">
      <w:pPr>
        <w:jc w:val="center"/>
        <w:rPr>
          <w:b/>
          <w:bCs/>
          <w:sz w:val="28"/>
          <w:szCs w:val="28"/>
        </w:rPr>
      </w:pPr>
      <w:r w:rsidRPr="00BA1AFD">
        <w:rPr>
          <w:b/>
          <w:bCs/>
          <w:sz w:val="28"/>
          <w:szCs w:val="28"/>
        </w:rPr>
        <w:t xml:space="preserve"> «Коммуникативные миры»</w:t>
      </w:r>
    </w:p>
    <w:p w:rsidR="007E5AAD" w:rsidRPr="00BA1AFD" w:rsidRDefault="007E5AAD" w:rsidP="00511DA7">
      <w:pPr>
        <w:jc w:val="center"/>
        <w:rPr>
          <w:b/>
          <w:bCs/>
          <w:sz w:val="28"/>
          <w:szCs w:val="28"/>
        </w:rPr>
      </w:pPr>
      <w:r w:rsidRPr="00BA1AFD">
        <w:rPr>
          <w:b/>
          <w:bCs/>
          <w:sz w:val="28"/>
          <w:szCs w:val="28"/>
        </w:rPr>
        <w:t>для обучающихся 7-8</w:t>
      </w:r>
      <w:r>
        <w:rPr>
          <w:b/>
          <w:bCs/>
          <w:sz w:val="28"/>
          <w:szCs w:val="28"/>
        </w:rPr>
        <w:t>-х</w:t>
      </w:r>
      <w:r w:rsidRPr="00BA1AFD">
        <w:rPr>
          <w:b/>
          <w:bCs/>
          <w:sz w:val="28"/>
          <w:szCs w:val="28"/>
        </w:rPr>
        <w:t xml:space="preserve"> классов</w:t>
      </w:r>
    </w:p>
    <w:p w:rsidR="007E5AAD" w:rsidRPr="00BA1AFD" w:rsidRDefault="007E5AAD" w:rsidP="00511DA7">
      <w:pPr>
        <w:ind w:firstLine="709"/>
        <w:jc w:val="both"/>
        <w:rPr>
          <w:sz w:val="28"/>
          <w:szCs w:val="28"/>
        </w:rPr>
      </w:pPr>
    </w:p>
    <w:p w:rsidR="007E5AAD" w:rsidRPr="00BA1AFD" w:rsidRDefault="007E5AAD" w:rsidP="00672A33">
      <w:pPr>
        <w:pStyle w:val="ListParagraph"/>
        <w:spacing w:line="240" w:lineRule="auto"/>
        <w:ind w:left="786" w:firstLine="0"/>
        <w:jc w:val="center"/>
        <w:rPr>
          <w:b/>
          <w:bCs/>
        </w:rPr>
      </w:pPr>
      <w:r>
        <w:rPr>
          <w:b/>
          <w:bCs/>
        </w:rPr>
        <w:t>1.</w:t>
      </w:r>
      <w:r w:rsidRPr="00BA1AFD">
        <w:rPr>
          <w:b/>
          <w:bCs/>
        </w:rPr>
        <w:t>Общие положения</w:t>
      </w:r>
    </w:p>
    <w:p w:rsidR="007E5AAD" w:rsidRPr="00BA1AFD" w:rsidRDefault="007E5AAD" w:rsidP="00511DA7">
      <w:pPr>
        <w:pStyle w:val="ListParagraph"/>
        <w:spacing w:line="240" w:lineRule="auto"/>
        <w:ind w:left="142" w:firstLine="142"/>
      </w:pPr>
    </w:p>
    <w:p w:rsidR="007E5AAD" w:rsidRDefault="007E5AAD" w:rsidP="00672A33">
      <w:pPr>
        <w:pStyle w:val="ListParagraph"/>
        <w:spacing w:line="240" w:lineRule="auto"/>
        <w:ind w:left="0"/>
      </w:pPr>
      <w:r w:rsidRPr="00672A33">
        <w:rPr>
          <w:b/>
          <w:bCs/>
        </w:rPr>
        <w:t>1.1.</w:t>
      </w:r>
      <w:r w:rsidRPr="005A47E9">
        <w:t xml:space="preserve">Настоящее Положение определяет порядок организации и проведения  </w:t>
      </w:r>
      <w:r>
        <w:t>Открытой городской социально-моделирующей игры «Коммуникативные миры» для обучающихся 7-8-х классов</w:t>
      </w:r>
      <w:r w:rsidRPr="005A47E9">
        <w:t xml:space="preserve"> (далее – </w:t>
      </w:r>
      <w:r>
        <w:t>Игра)</w:t>
      </w:r>
      <w:r w:rsidRPr="005A47E9">
        <w:t>, е</w:t>
      </w:r>
      <w:r>
        <w:t>е</w:t>
      </w:r>
      <w:r w:rsidRPr="005A47E9">
        <w:t xml:space="preserve"> организационное</w:t>
      </w:r>
      <w:r>
        <w:t xml:space="preserve"> и</w:t>
      </w:r>
      <w:r w:rsidRPr="005A47E9">
        <w:t xml:space="preserve"> методическое обеспечение, порядок участия в мероприятии, требования к работам участников,   определение победителей и призеров</w:t>
      </w:r>
      <w:r>
        <w:t>.</w:t>
      </w:r>
    </w:p>
    <w:p w:rsidR="007E5AAD" w:rsidRDefault="007E5AAD" w:rsidP="00511DA7">
      <w:pPr>
        <w:pStyle w:val="ListParagraph"/>
        <w:spacing w:line="240" w:lineRule="auto"/>
        <w:ind w:left="0" w:firstLine="851"/>
      </w:pPr>
    </w:p>
    <w:p w:rsidR="007E5AAD" w:rsidRPr="005A47E9" w:rsidRDefault="007E5AAD" w:rsidP="00672A33">
      <w:pPr>
        <w:pStyle w:val="ListParagraph"/>
        <w:spacing w:line="240" w:lineRule="auto"/>
        <w:ind w:left="851" w:firstLine="0"/>
        <w:rPr>
          <w:b/>
          <w:bCs/>
        </w:rPr>
      </w:pPr>
      <w:r>
        <w:rPr>
          <w:b/>
          <w:bCs/>
        </w:rPr>
        <w:t>1.2.</w:t>
      </w:r>
      <w:r w:rsidRPr="005A47E9">
        <w:rPr>
          <w:b/>
          <w:bCs/>
        </w:rPr>
        <w:t>Организаторы мероприятия</w:t>
      </w:r>
    </w:p>
    <w:p w:rsidR="007E5AAD" w:rsidRDefault="007E5AAD" w:rsidP="00511DA7">
      <w:pPr>
        <w:pStyle w:val="ListParagraph"/>
        <w:spacing w:line="240" w:lineRule="auto"/>
        <w:ind w:left="1429" w:firstLine="851"/>
      </w:pPr>
    </w:p>
    <w:p w:rsidR="007E5AAD" w:rsidRPr="005A47E9" w:rsidRDefault="007E5AAD" w:rsidP="00511DA7">
      <w:pPr>
        <w:ind w:firstLine="851"/>
        <w:jc w:val="both"/>
      </w:pPr>
      <w:r>
        <w:rPr>
          <w:b/>
          <w:bCs/>
        </w:rPr>
        <w:t>Учредитель</w:t>
      </w:r>
      <w:r w:rsidRPr="005A47E9">
        <w:t>:</w:t>
      </w:r>
    </w:p>
    <w:p w:rsidR="007E5AAD" w:rsidRPr="005A47E9" w:rsidRDefault="007E5AAD" w:rsidP="00511DA7">
      <w:pPr>
        <w:ind w:firstLine="851"/>
        <w:jc w:val="both"/>
      </w:pPr>
      <w:r w:rsidRPr="005A47E9">
        <w:t>Департамент образования Администрации городского округа Самара (далее – Департамент образования).</w:t>
      </w:r>
    </w:p>
    <w:p w:rsidR="007E5AAD" w:rsidRPr="005A47E9" w:rsidRDefault="007E5AAD" w:rsidP="00511DA7">
      <w:pPr>
        <w:pStyle w:val="ListParagraph"/>
        <w:spacing w:line="240" w:lineRule="auto"/>
        <w:ind w:left="0" w:firstLine="851"/>
      </w:pPr>
    </w:p>
    <w:p w:rsidR="007E5AAD" w:rsidRPr="005A47E9" w:rsidRDefault="007E5AAD" w:rsidP="00511DA7">
      <w:pPr>
        <w:ind w:firstLine="851"/>
        <w:jc w:val="both"/>
        <w:rPr>
          <w:b/>
          <w:bCs/>
        </w:rPr>
      </w:pPr>
      <w:r>
        <w:rPr>
          <w:b/>
          <w:bCs/>
        </w:rPr>
        <w:t>Организатор</w:t>
      </w:r>
      <w:r w:rsidRPr="005A47E9">
        <w:rPr>
          <w:b/>
          <w:bCs/>
        </w:rPr>
        <w:t xml:space="preserve">:  </w:t>
      </w:r>
    </w:p>
    <w:p w:rsidR="007E5AAD" w:rsidRPr="00BA1AFD" w:rsidRDefault="007E5AAD" w:rsidP="00511DA7">
      <w:pPr>
        <w:pStyle w:val="ListParagraph"/>
        <w:spacing w:line="240" w:lineRule="auto"/>
        <w:ind w:left="0" w:firstLine="851"/>
      </w:pPr>
      <w:r>
        <w:t xml:space="preserve">  М</w:t>
      </w:r>
      <w:r w:rsidRPr="00BA1AFD">
        <w:t xml:space="preserve">униципальное бюджетное образовательное учреждение </w:t>
      </w:r>
      <w:r>
        <w:t>«</w:t>
      </w:r>
      <w:r w:rsidRPr="00BA1AFD">
        <w:t>Школа № 53</w:t>
      </w:r>
      <w:r>
        <w:t>»</w:t>
      </w:r>
      <w:r w:rsidRPr="00BA1AFD">
        <w:t xml:space="preserve"> городского округа Самара(далее – </w:t>
      </w:r>
      <w:r>
        <w:t>МБОУ Школа № 53 г.о. Самара</w:t>
      </w:r>
      <w:r w:rsidRPr="00BA1AFD">
        <w:t>)</w:t>
      </w:r>
      <w:r>
        <w:t>.</w:t>
      </w:r>
    </w:p>
    <w:p w:rsidR="007E5AAD" w:rsidRDefault="007E5AAD" w:rsidP="00511DA7">
      <w:pPr>
        <w:ind w:firstLine="851"/>
        <w:jc w:val="both"/>
      </w:pPr>
      <w:r w:rsidRPr="00BA1AFD">
        <w:t>Самарский государственный социально-педагогический университет</w:t>
      </w:r>
      <w:r>
        <w:t xml:space="preserve"> (далее – СГСПУ).</w:t>
      </w:r>
    </w:p>
    <w:p w:rsidR="007E5AAD" w:rsidRDefault="007E5AAD" w:rsidP="00511DA7">
      <w:pPr>
        <w:ind w:firstLine="851"/>
        <w:jc w:val="both"/>
      </w:pPr>
    </w:p>
    <w:p w:rsidR="007E5AAD" w:rsidRPr="005A47E9" w:rsidRDefault="007E5AAD" w:rsidP="00672A33">
      <w:pPr>
        <w:pStyle w:val="ListParagraph"/>
        <w:spacing w:line="240" w:lineRule="auto"/>
        <w:ind w:left="851" w:firstLine="0"/>
        <w:rPr>
          <w:b/>
          <w:bCs/>
        </w:rPr>
      </w:pPr>
      <w:r>
        <w:rPr>
          <w:b/>
          <w:bCs/>
        </w:rPr>
        <w:t>1.3.</w:t>
      </w:r>
      <w:r w:rsidRPr="005A47E9">
        <w:rPr>
          <w:b/>
          <w:bCs/>
        </w:rPr>
        <w:t>Оргкомитет мероприятия</w:t>
      </w:r>
    </w:p>
    <w:p w:rsidR="007E5AAD" w:rsidRDefault="007E5AAD" w:rsidP="00511DA7">
      <w:pPr>
        <w:ind w:firstLine="851"/>
        <w:jc w:val="both"/>
      </w:pPr>
    </w:p>
    <w:p w:rsidR="007E5AAD" w:rsidRDefault="007E5AAD" w:rsidP="00511DA7">
      <w:pPr>
        <w:ind w:firstLine="851"/>
        <w:jc w:val="both"/>
      </w:pPr>
      <w:r w:rsidRPr="005A47E9">
        <w:t xml:space="preserve">Общее руководство проведением </w:t>
      </w:r>
      <w:r>
        <w:t>Игры</w:t>
      </w:r>
      <w:r w:rsidRPr="005A47E9">
        <w:t xml:space="preserve"> и е</w:t>
      </w:r>
      <w:r>
        <w:t>е</w:t>
      </w:r>
      <w:r w:rsidRPr="005A47E9">
        <w:t xml:space="preserve"> организационное обеспечение осуществляет организационный комитет (далее - оргкомитет), состав которого формируется из </w:t>
      </w:r>
      <w:r>
        <w:t>преподавателей СГСПУ и представителей администрации МБОУ Школа № 53 г.о. Самара.</w:t>
      </w:r>
    </w:p>
    <w:p w:rsidR="007E5AAD" w:rsidRDefault="007E5AAD" w:rsidP="00511DA7">
      <w:pPr>
        <w:pStyle w:val="ListParagraph"/>
        <w:spacing w:line="240" w:lineRule="auto"/>
        <w:ind w:left="709" w:firstLine="851"/>
        <w:rPr>
          <w:b/>
          <w:bCs/>
        </w:rPr>
      </w:pPr>
    </w:p>
    <w:p w:rsidR="007E5AAD" w:rsidRPr="005A47E9" w:rsidRDefault="007E5AAD" w:rsidP="00511DA7">
      <w:pPr>
        <w:pStyle w:val="ListParagraph"/>
        <w:spacing w:line="240" w:lineRule="auto"/>
        <w:ind w:left="709" w:firstLine="851"/>
        <w:rPr>
          <w:b/>
          <w:bCs/>
        </w:rPr>
      </w:pPr>
      <w:r w:rsidRPr="005A47E9">
        <w:rPr>
          <w:b/>
          <w:bCs/>
        </w:rPr>
        <w:t>Оргкомитет:</w:t>
      </w:r>
    </w:p>
    <w:p w:rsidR="007E5AAD" w:rsidRPr="00BA1AFD" w:rsidRDefault="007E5AAD" w:rsidP="00511DA7">
      <w:pPr>
        <w:pStyle w:val="ListParagraph"/>
        <w:spacing w:line="240" w:lineRule="auto"/>
        <w:ind w:left="0" w:firstLine="851"/>
      </w:pPr>
      <w:r w:rsidRPr="00BA1AFD">
        <w:t>- организует прием заявок команд-участников Игры;</w:t>
      </w:r>
    </w:p>
    <w:p w:rsidR="007E5AAD" w:rsidRPr="00BA1AFD" w:rsidRDefault="007E5AAD" w:rsidP="00511DA7">
      <w:pPr>
        <w:pStyle w:val="ListParagraph"/>
        <w:spacing w:line="240" w:lineRule="auto"/>
        <w:ind w:left="0" w:firstLine="851"/>
      </w:pPr>
      <w:r w:rsidRPr="00BA1AFD">
        <w:t>- рассылает материалы, необходимые для подготовки команд к Игре;</w:t>
      </w:r>
    </w:p>
    <w:p w:rsidR="007E5AAD" w:rsidRPr="00BA1AFD" w:rsidRDefault="007E5AAD" w:rsidP="00511DA7">
      <w:pPr>
        <w:pStyle w:val="ListParagraph"/>
        <w:spacing w:line="240" w:lineRule="auto"/>
        <w:ind w:left="0" w:firstLine="851"/>
      </w:pPr>
      <w:r w:rsidRPr="00BA1AFD">
        <w:t>- организует работу наблюдателей из числа студентов СГСПУ;</w:t>
      </w:r>
    </w:p>
    <w:p w:rsidR="007E5AAD" w:rsidRPr="00BA1AFD" w:rsidRDefault="007E5AAD" w:rsidP="00511DA7">
      <w:pPr>
        <w:pStyle w:val="ListParagraph"/>
        <w:spacing w:line="240" w:lineRule="auto"/>
        <w:ind w:left="0" w:firstLine="851"/>
      </w:pPr>
      <w:r w:rsidRPr="00BA1AFD">
        <w:t>- формирует и утверждает состав жюри;</w:t>
      </w:r>
    </w:p>
    <w:p w:rsidR="007E5AAD" w:rsidRPr="00BA1AFD" w:rsidRDefault="007E5AAD" w:rsidP="00511DA7">
      <w:pPr>
        <w:pStyle w:val="ListParagraph"/>
        <w:spacing w:line="240" w:lineRule="auto"/>
        <w:ind w:left="0" w:firstLine="851"/>
      </w:pPr>
      <w:r w:rsidRPr="00BA1AFD">
        <w:t>- обеспечивает информационное сопровождение Игры.</w:t>
      </w:r>
    </w:p>
    <w:p w:rsidR="007E5AAD" w:rsidRDefault="007E5AAD" w:rsidP="005F4179">
      <w:pPr>
        <w:ind w:left="786"/>
        <w:rPr>
          <w:b/>
          <w:bCs/>
        </w:rPr>
      </w:pPr>
    </w:p>
    <w:p w:rsidR="007E5AAD" w:rsidRPr="005F4179" w:rsidRDefault="007E5AAD" w:rsidP="005F4179">
      <w:pPr>
        <w:ind w:left="786"/>
        <w:rPr>
          <w:b/>
          <w:bCs/>
        </w:rPr>
      </w:pPr>
      <w:r>
        <w:rPr>
          <w:b/>
          <w:bCs/>
        </w:rPr>
        <w:t>1.4.</w:t>
      </w:r>
      <w:r w:rsidRPr="005F4179">
        <w:rPr>
          <w:b/>
          <w:bCs/>
        </w:rPr>
        <w:t xml:space="preserve"> Цели и задачи мероприятия</w:t>
      </w:r>
    </w:p>
    <w:p w:rsidR="007E5AAD" w:rsidRDefault="007E5AAD" w:rsidP="00511DA7">
      <w:pPr>
        <w:ind w:firstLine="851"/>
        <w:jc w:val="both"/>
      </w:pPr>
    </w:p>
    <w:p w:rsidR="007E5AAD" w:rsidRDefault="007E5AAD" w:rsidP="00511DA7">
      <w:pPr>
        <w:pStyle w:val="ListParagraph"/>
        <w:spacing w:line="240" w:lineRule="auto"/>
        <w:ind w:left="0" w:firstLine="851"/>
      </w:pPr>
      <w:r w:rsidRPr="00BA7E46">
        <w:rPr>
          <w:b/>
          <w:bCs/>
        </w:rPr>
        <w:t>Цель Игры:</w:t>
      </w:r>
    </w:p>
    <w:p w:rsidR="007E5AAD" w:rsidRPr="00BA1AFD" w:rsidRDefault="007E5AAD" w:rsidP="00511DA7">
      <w:pPr>
        <w:pStyle w:val="ListParagraph"/>
        <w:spacing w:line="240" w:lineRule="auto"/>
        <w:ind w:left="0" w:firstLine="851"/>
      </w:pPr>
      <w:r>
        <w:t xml:space="preserve">- </w:t>
      </w:r>
      <w:r w:rsidRPr="00BA1AFD">
        <w:t xml:space="preserve">изменение качества жизни </w:t>
      </w:r>
      <w:r w:rsidRPr="00337C79">
        <w:t>субъекта,</w:t>
      </w:r>
      <w:r w:rsidRPr="00BA1AFD">
        <w:t xml:space="preserve"> выражающееся в удовлетворенности адекватностью коммуникаций в социуме, организацией собственной деятельности, осмысленным выбором способов действия, возможностью конструирования собственной жизни.</w:t>
      </w:r>
    </w:p>
    <w:p w:rsidR="007E5AAD" w:rsidRDefault="007E5AAD" w:rsidP="00511DA7">
      <w:pPr>
        <w:pStyle w:val="ListParagraph"/>
        <w:spacing w:line="240" w:lineRule="auto"/>
        <w:ind w:left="284" w:firstLine="851"/>
      </w:pPr>
      <w:r>
        <w:t xml:space="preserve">- </w:t>
      </w:r>
      <w:r w:rsidRPr="00BA1AFD">
        <w:t>формирование личностной позиции подростков в сфере социальных коммуникаций через осмысление привычных и поиск новых стратегий поведения, адекватных условиям и ситуациям.</w:t>
      </w:r>
    </w:p>
    <w:p w:rsidR="007E5AAD" w:rsidRPr="00BA1AFD" w:rsidRDefault="007E5AAD" w:rsidP="00511DA7">
      <w:pPr>
        <w:pStyle w:val="ListParagraph"/>
        <w:spacing w:line="240" w:lineRule="auto"/>
        <w:ind w:left="284" w:firstLine="851"/>
      </w:pPr>
    </w:p>
    <w:p w:rsidR="007E5AAD" w:rsidRPr="00BA7E46" w:rsidRDefault="007E5AAD" w:rsidP="00511DA7">
      <w:pPr>
        <w:pStyle w:val="ListParagraph"/>
        <w:spacing w:line="240" w:lineRule="auto"/>
        <w:ind w:left="284" w:firstLine="851"/>
        <w:rPr>
          <w:b/>
          <w:bCs/>
        </w:rPr>
      </w:pPr>
      <w:r w:rsidRPr="00BA7E46">
        <w:rPr>
          <w:b/>
          <w:bCs/>
        </w:rPr>
        <w:t>Задачи Игры:</w:t>
      </w:r>
    </w:p>
    <w:p w:rsidR="007E5AAD" w:rsidRPr="00BA1AFD" w:rsidRDefault="007E5AAD" w:rsidP="00511DA7">
      <w:pPr>
        <w:pStyle w:val="ListParagraph"/>
        <w:spacing w:line="240" w:lineRule="auto"/>
        <w:ind w:left="0" w:firstLine="851"/>
      </w:pPr>
      <w:r w:rsidRPr="00BA1AFD">
        <w:t xml:space="preserve">- конструирование новых образовательных пространств для реализации универсальных социально-коммуникативных актов (понимание, выбор, решение, социальная перцепция, лидерство, ответственность, творчество и др.); </w:t>
      </w:r>
    </w:p>
    <w:p w:rsidR="007E5AAD" w:rsidRPr="00BA1AFD" w:rsidRDefault="007E5AAD" w:rsidP="00511DA7">
      <w:pPr>
        <w:pStyle w:val="ListParagraph"/>
        <w:spacing w:line="240" w:lineRule="auto"/>
        <w:ind w:left="0" w:firstLine="851"/>
      </w:pPr>
      <w:r w:rsidRPr="00BA1AFD">
        <w:t>- обеспечение равных возможностей для включения в событийную общность детей, требующих особой заботы общества и государства, включая детей с ограниченными возможностями здоровья;</w:t>
      </w:r>
    </w:p>
    <w:p w:rsidR="007E5AAD" w:rsidRPr="00BA1AFD" w:rsidRDefault="007E5AAD" w:rsidP="00511DA7">
      <w:pPr>
        <w:pStyle w:val="ListParagraph"/>
        <w:spacing w:line="240" w:lineRule="auto"/>
        <w:ind w:left="0" w:firstLine="851"/>
      </w:pPr>
      <w:r w:rsidRPr="00BA1AFD">
        <w:t>- формирование коммуникативных универсальных учебных действий обучающихся, необходимых для осуществления эффективного взаимодействия, кооперации, интериоризации;</w:t>
      </w:r>
    </w:p>
    <w:p w:rsidR="007E5AAD" w:rsidRPr="00BA1AFD" w:rsidRDefault="007E5AAD" w:rsidP="00511DA7">
      <w:pPr>
        <w:pStyle w:val="ListParagraph"/>
        <w:spacing w:line="240" w:lineRule="auto"/>
        <w:ind w:left="0" w:firstLine="851"/>
      </w:pPr>
      <w:r w:rsidRPr="00BA1AFD">
        <w:t>- расширение представлений обучающихся о видах и формах коммуникации;</w:t>
      </w:r>
    </w:p>
    <w:p w:rsidR="007E5AAD" w:rsidRPr="00BA1AFD" w:rsidRDefault="007E5AAD" w:rsidP="00511DA7">
      <w:pPr>
        <w:pStyle w:val="ListParagraph"/>
        <w:spacing w:line="240" w:lineRule="auto"/>
        <w:ind w:left="0" w:firstLine="851"/>
      </w:pPr>
      <w:r w:rsidRPr="00BA1AFD">
        <w:t>- обучение анализу собственной коммуникативной деятельности и коммуникативного поведения окружающих;</w:t>
      </w:r>
    </w:p>
    <w:p w:rsidR="007E5AAD" w:rsidRPr="00BA1AFD" w:rsidRDefault="007E5AAD" w:rsidP="00511DA7">
      <w:pPr>
        <w:pStyle w:val="ListParagraph"/>
        <w:spacing w:line="240" w:lineRule="auto"/>
        <w:ind w:left="0" w:firstLine="851"/>
      </w:pPr>
      <w:r w:rsidRPr="00BA1AFD">
        <w:t xml:space="preserve">- привлечение студентов </w:t>
      </w:r>
      <w:r w:rsidRPr="00337C79">
        <w:t>педагогических вузов</w:t>
      </w:r>
      <w:r w:rsidRPr="00BA1AFD">
        <w:t xml:space="preserve"> в качестве волонтеров (наблюдателей) Игры для приобретения раннего профессионального опыта</w:t>
      </w:r>
      <w:r w:rsidRPr="00337C79">
        <w:t>в педагогической профессии;</w:t>
      </w:r>
    </w:p>
    <w:p w:rsidR="007E5AAD" w:rsidRPr="00BA1AFD" w:rsidRDefault="007E5AAD" w:rsidP="00511DA7">
      <w:pPr>
        <w:pStyle w:val="ListParagraph"/>
        <w:spacing w:line="240" w:lineRule="auto"/>
        <w:ind w:left="0" w:firstLine="851"/>
      </w:pPr>
      <w:r w:rsidRPr="00BA1AFD">
        <w:t>- формирование элементов российской системы игропрактик и игротехнологий.</w:t>
      </w:r>
    </w:p>
    <w:p w:rsidR="007E5AAD" w:rsidRDefault="007E5AAD" w:rsidP="00511DA7">
      <w:pPr>
        <w:pStyle w:val="ListParagraph"/>
        <w:spacing w:line="240" w:lineRule="auto"/>
        <w:ind w:left="1429" w:firstLine="851"/>
      </w:pPr>
    </w:p>
    <w:p w:rsidR="007E5AAD" w:rsidRPr="005043AA" w:rsidRDefault="007E5AAD" w:rsidP="00672A33">
      <w:pPr>
        <w:pStyle w:val="ListParagraph"/>
        <w:spacing w:line="240" w:lineRule="auto"/>
        <w:ind w:left="786" w:firstLine="0"/>
        <w:jc w:val="center"/>
        <w:rPr>
          <w:b/>
          <w:bCs/>
        </w:rPr>
      </w:pPr>
      <w:r>
        <w:rPr>
          <w:b/>
          <w:bCs/>
        </w:rPr>
        <w:t>2.</w:t>
      </w:r>
      <w:r w:rsidRPr="005043AA">
        <w:rPr>
          <w:b/>
          <w:bCs/>
        </w:rPr>
        <w:t>Сроки и место проведения мероприятия</w:t>
      </w:r>
    </w:p>
    <w:p w:rsidR="007E5AAD" w:rsidRDefault="007E5AAD" w:rsidP="00511DA7">
      <w:pPr>
        <w:pStyle w:val="ListParagraph"/>
        <w:spacing w:line="240" w:lineRule="auto"/>
        <w:ind w:left="1429" w:firstLine="851"/>
      </w:pPr>
    </w:p>
    <w:p w:rsidR="007E5AAD" w:rsidRPr="005043AA" w:rsidRDefault="007E5AAD" w:rsidP="00511DA7">
      <w:pPr>
        <w:pStyle w:val="ListParagraph"/>
        <w:spacing w:line="240" w:lineRule="auto"/>
        <w:ind w:left="0" w:firstLine="851"/>
      </w:pPr>
      <w:r w:rsidRPr="00BA1AFD">
        <w:t xml:space="preserve">Игра проводится </w:t>
      </w:r>
      <w:r w:rsidRPr="005043AA">
        <w:rPr>
          <w:b/>
          <w:bCs/>
        </w:rPr>
        <w:t>с 15 сентября по 16 ноября 2018 года</w:t>
      </w:r>
      <w:r w:rsidRPr="005043AA">
        <w:t>в 2 этапа:</w:t>
      </w:r>
    </w:p>
    <w:p w:rsidR="007E5AAD" w:rsidRPr="00D91195" w:rsidRDefault="007E5AAD" w:rsidP="00511DA7">
      <w:pPr>
        <w:ind w:firstLine="851"/>
      </w:pPr>
      <w:r w:rsidRPr="004E6014">
        <w:rPr>
          <w:b/>
          <w:bCs/>
        </w:rPr>
        <w:t>Сетевой этап</w:t>
      </w:r>
      <w:r>
        <w:t>проводится  с 1</w:t>
      </w:r>
      <w:r w:rsidRPr="00BA1AFD">
        <w:t xml:space="preserve">5 сентября </w:t>
      </w:r>
      <w:r>
        <w:t xml:space="preserve"> по </w:t>
      </w:r>
      <w:r w:rsidRPr="00BA1AFD">
        <w:t>5 ноября</w:t>
      </w:r>
      <w:r>
        <w:t xml:space="preserve"> 2018 года на сайте кольцомиров.рф.</w:t>
      </w:r>
    </w:p>
    <w:p w:rsidR="007E5AAD" w:rsidRPr="00BA1AFD" w:rsidRDefault="007E5AAD" w:rsidP="00511DA7">
      <w:pPr>
        <w:pStyle w:val="ListParagraph"/>
        <w:spacing w:line="240" w:lineRule="auto"/>
        <w:ind w:left="0" w:firstLine="851"/>
      </w:pPr>
      <w:r w:rsidRPr="004E6014">
        <w:rPr>
          <w:b/>
          <w:bCs/>
        </w:rPr>
        <w:t>Заключительный (очный) этап</w:t>
      </w:r>
      <w:r w:rsidRPr="00BA1AFD">
        <w:t xml:space="preserve"> Игры</w:t>
      </w:r>
      <w:r>
        <w:t xml:space="preserve"> - </w:t>
      </w:r>
      <w:r w:rsidRPr="00BA1AFD">
        <w:t>16 ноября</w:t>
      </w:r>
      <w:r>
        <w:t xml:space="preserve"> 2018 года</w:t>
      </w:r>
      <w:r w:rsidRPr="00BA1AFD">
        <w:t xml:space="preserve">. </w:t>
      </w:r>
    </w:p>
    <w:p w:rsidR="007E5AAD" w:rsidRDefault="007E5AAD" w:rsidP="00511DA7">
      <w:pPr>
        <w:pStyle w:val="ListParagraph"/>
        <w:spacing w:line="240" w:lineRule="auto"/>
        <w:ind w:left="1429" w:firstLine="851"/>
      </w:pPr>
    </w:p>
    <w:p w:rsidR="007E5AAD" w:rsidRPr="004953C4" w:rsidRDefault="007E5AAD" w:rsidP="00672A33">
      <w:pPr>
        <w:pStyle w:val="ListParagraph"/>
        <w:spacing w:line="240" w:lineRule="auto"/>
        <w:ind w:left="786" w:firstLine="0"/>
        <w:jc w:val="center"/>
      </w:pPr>
      <w:r>
        <w:rPr>
          <w:b/>
          <w:bCs/>
        </w:rPr>
        <w:t>3.</w:t>
      </w:r>
      <w:r w:rsidRPr="005A47E9">
        <w:rPr>
          <w:b/>
          <w:bCs/>
        </w:rPr>
        <w:t>Сроки и форма подачи заявок на участие</w:t>
      </w:r>
    </w:p>
    <w:p w:rsidR="007E5AAD" w:rsidRDefault="007E5AAD" w:rsidP="00511DA7">
      <w:pPr>
        <w:ind w:firstLine="851"/>
        <w:jc w:val="center"/>
      </w:pPr>
    </w:p>
    <w:p w:rsidR="007E5AAD" w:rsidRPr="004953C4" w:rsidRDefault="007E5AAD" w:rsidP="00511DA7">
      <w:pPr>
        <w:ind w:firstLine="851"/>
        <w:jc w:val="both"/>
      </w:pPr>
      <w:r w:rsidRPr="00BA1AFD">
        <w:t xml:space="preserve">Для участия в Игре необходимо </w:t>
      </w:r>
      <w:r w:rsidRPr="004953C4">
        <w:rPr>
          <w:b/>
          <w:bCs/>
        </w:rPr>
        <w:t>с 15 сентября по 5 ноября 2018 года</w:t>
      </w:r>
      <w:r w:rsidRPr="00BA1AFD">
        <w:t xml:space="preserve"> зарегистрироваться на сайте Открытой  городской социально-моделирующей игры «Коммуникативные миры»(кольцомиров.рф).</w:t>
      </w:r>
    </w:p>
    <w:p w:rsidR="007E5AAD" w:rsidRPr="005A47E9" w:rsidRDefault="007E5AAD" w:rsidP="00511DA7">
      <w:pPr>
        <w:pStyle w:val="ListParagraph"/>
        <w:spacing w:line="240" w:lineRule="auto"/>
        <w:ind w:left="142" w:firstLine="851"/>
      </w:pPr>
    </w:p>
    <w:p w:rsidR="007E5AAD" w:rsidRDefault="007E5AAD" w:rsidP="00672A33">
      <w:pPr>
        <w:pStyle w:val="ListParagraph"/>
        <w:spacing w:line="240" w:lineRule="auto"/>
        <w:ind w:left="786" w:firstLine="0"/>
        <w:jc w:val="center"/>
        <w:rPr>
          <w:b/>
          <w:bCs/>
        </w:rPr>
      </w:pPr>
      <w:r>
        <w:rPr>
          <w:b/>
          <w:bCs/>
        </w:rPr>
        <w:t>4.</w:t>
      </w:r>
      <w:r w:rsidRPr="005A47E9">
        <w:rPr>
          <w:b/>
          <w:bCs/>
        </w:rPr>
        <w:t>Порядок организации, форма участия</w:t>
      </w:r>
    </w:p>
    <w:p w:rsidR="007E5AAD" w:rsidRPr="00E95A20" w:rsidRDefault="007E5AAD" w:rsidP="00511DA7">
      <w:pPr>
        <w:pStyle w:val="ListParagraph"/>
        <w:spacing w:line="240" w:lineRule="auto"/>
        <w:ind w:left="709" w:firstLine="851"/>
        <w:jc w:val="center"/>
        <w:rPr>
          <w:b/>
          <w:bCs/>
        </w:rPr>
      </w:pPr>
      <w:r w:rsidRPr="00E95A20">
        <w:rPr>
          <w:b/>
          <w:bCs/>
        </w:rPr>
        <w:t>и форма проведения мероприятия</w:t>
      </w:r>
    </w:p>
    <w:p w:rsidR="007E5AAD" w:rsidRDefault="007E5AAD" w:rsidP="00511DA7">
      <w:pPr>
        <w:pStyle w:val="ListParagraph"/>
        <w:spacing w:line="240" w:lineRule="auto"/>
        <w:ind w:left="1429" w:firstLine="851"/>
      </w:pPr>
    </w:p>
    <w:p w:rsidR="007E5AAD" w:rsidRDefault="007E5AAD" w:rsidP="00672A33">
      <w:pPr>
        <w:pStyle w:val="ListParagraph"/>
        <w:spacing w:line="240" w:lineRule="auto"/>
        <w:ind w:left="0" w:firstLine="851"/>
      </w:pPr>
    </w:p>
    <w:p w:rsidR="007E5AAD" w:rsidRPr="00BA1AFD" w:rsidRDefault="007E5AAD" w:rsidP="00672A33">
      <w:pPr>
        <w:pStyle w:val="ListParagraph"/>
        <w:spacing w:line="240" w:lineRule="auto"/>
        <w:ind w:left="0" w:firstLine="851"/>
      </w:pPr>
      <w:r w:rsidRPr="00BA1AFD">
        <w:t>Игра разработана при поддержке гранта Министерства образования РФ на реализацию программ инновационной деятельности по отработке новых технологий и содержания обучения и воспитания в рамках задачи 2 «Развитие современных механизмов и технологий общего образования» Федеральной целевой программы развития образования на 2016-2020 годы</w:t>
      </w:r>
      <w:r>
        <w:t xml:space="preserve"> и </w:t>
      </w:r>
      <w:r w:rsidRPr="00BA1AFD">
        <w:t>строится с учетом планируемых результатов ФГОС ООО в области формирования коммуникативной компетентности обучающихся.</w:t>
      </w:r>
    </w:p>
    <w:p w:rsidR="007E5AAD" w:rsidRPr="00BA1AFD" w:rsidRDefault="007E5AAD" w:rsidP="00672A33">
      <w:pPr>
        <w:pStyle w:val="ListParagraph"/>
        <w:spacing w:line="240" w:lineRule="auto"/>
        <w:ind w:left="0" w:firstLine="851"/>
      </w:pPr>
      <w:r w:rsidRPr="00BA1AFD">
        <w:t>Игра представляет собой новую модель социального проектирования подростков как определенной деятельности по решению практических задач в ситуации неопределенности.</w:t>
      </w:r>
    </w:p>
    <w:p w:rsidR="007E5AAD" w:rsidRDefault="007E5AAD" w:rsidP="00511DA7">
      <w:pPr>
        <w:pStyle w:val="ListParagraph"/>
        <w:spacing w:line="240" w:lineRule="auto"/>
        <w:ind w:left="0" w:firstLine="851"/>
        <w:rPr>
          <w:b/>
          <w:bCs/>
        </w:rPr>
      </w:pPr>
    </w:p>
    <w:p w:rsidR="007E5AAD" w:rsidRPr="00564F6F" w:rsidRDefault="007E5AAD" w:rsidP="00511DA7">
      <w:pPr>
        <w:pStyle w:val="ListParagraph"/>
        <w:spacing w:line="240" w:lineRule="auto"/>
        <w:ind w:left="0" w:firstLine="851"/>
        <w:rPr>
          <w:b/>
          <w:bCs/>
        </w:rPr>
      </w:pPr>
      <w:r w:rsidRPr="00564F6F">
        <w:rPr>
          <w:b/>
          <w:bCs/>
        </w:rPr>
        <w:t>Игра проходит в 2 этапа:</w:t>
      </w:r>
    </w:p>
    <w:p w:rsidR="007E5AAD" w:rsidRDefault="007E5AAD" w:rsidP="00511DA7">
      <w:pPr>
        <w:pStyle w:val="ListParagraph"/>
        <w:spacing w:line="240" w:lineRule="auto"/>
        <w:ind w:left="0" w:firstLine="851"/>
        <w:rPr>
          <w:b/>
          <w:bCs/>
          <w:i/>
          <w:iCs/>
        </w:rPr>
      </w:pPr>
    </w:p>
    <w:p w:rsidR="007E5AAD" w:rsidRPr="00511DA7" w:rsidRDefault="007E5AAD" w:rsidP="00511DA7">
      <w:pPr>
        <w:pStyle w:val="ListParagraph"/>
        <w:spacing w:line="240" w:lineRule="auto"/>
        <w:ind w:left="0" w:firstLine="851"/>
      </w:pPr>
      <w:r w:rsidRPr="00511DA7">
        <w:rPr>
          <w:b/>
          <w:bCs/>
        </w:rPr>
        <w:t>Сетевой этап (15 сентября – 5 ноября).</w:t>
      </w:r>
    </w:p>
    <w:p w:rsidR="007E5AAD" w:rsidRDefault="007E5AAD" w:rsidP="00511DA7">
      <w:pPr>
        <w:pStyle w:val="ListParagraph"/>
        <w:spacing w:line="240" w:lineRule="auto"/>
        <w:ind w:left="0" w:firstLine="851"/>
      </w:pPr>
      <w:r w:rsidRPr="00BA1AFD">
        <w:t xml:space="preserve">В Игре могут принять участие команды из трех человек, соответствующих заявленному организаторами возрасту и выбравших одну из предложенных социально-ролевых позиций (Стратег, Творец, Коммуникатор). </w:t>
      </w:r>
    </w:p>
    <w:p w:rsidR="007E5AAD" w:rsidRPr="00BA1AFD" w:rsidRDefault="007E5AAD" w:rsidP="00511DA7">
      <w:pPr>
        <w:pStyle w:val="ListParagraph"/>
        <w:spacing w:line="240" w:lineRule="auto"/>
        <w:ind w:left="0" w:firstLine="851"/>
      </w:pPr>
      <w:r w:rsidRPr="00BA1AFD">
        <w:t xml:space="preserve">Каждая команда выполняет задания в Личном кабинете участника. На этапе происходит погружение в предложенный мир и осознание себя как представителя этого мира. </w:t>
      </w:r>
    </w:p>
    <w:p w:rsidR="007E5AAD" w:rsidRPr="00511DA7" w:rsidRDefault="007E5AAD" w:rsidP="00511DA7">
      <w:pPr>
        <w:pStyle w:val="ListParagraph"/>
        <w:spacing w:line="240" w:lineRule="auto"/>
        <w:ind w:left="0" w:firstLine="851"/>
        <w:rPr>
          <w:b/>
          <w:bCs/>
        </w:rPr>
      </w:pPr>
      <w:r w:rsidRPr="00511DA7">
        <w:rPr>
          <w:b/>
          <w:bCs/>
        </w:rPr>
        <w:t xml:space="preserve">Заключительный (очный) этап Игры (16 ноября). </w:t>
      </w:r>
    </w:p>
    <w:p w:rsidR="007E5AAD" w:rsidRPr="00BA1AFD" w:rsidRDefault="007E5AAD" w:rsidP="00511DA7">
      <w:pPr>
        <w:pStyle w:val="ListParagraph"/>
        <w:spacing w:line="240" w:lineRule="auto"/>
        <w:ind w:left="0" w:firstLine="851"/>
      </w:pPr>
      <w:r w:rsidRPr="00BA1AFD">
        <w:t>Определяются 20 команд-участников очной встречи команд. Оцениваются коммуникативные стратегии каждого игрока и команды в целом, отношение участников к предложенной деятельности, реакции игроков в заданных модератором ситуациях, определяются «проблемные» зоны коммуникации.</w:t>
      </w:r>
    </w:p>
    <w:p w:rsidR="007E5AAD" w:rsidRPr="00BA1AFD" w:rsidRDefault="007E5AAD" w:rsidP="00511DA7">
      <w:pPr>
        <w:pStyle w:val="ListParagraph"/>
        <w:spacing w:line="240" w:lineRule="auto"/>
        <w:ind w:left="1429" w:firstLine="851"/>
      </w:pPr>
    </w:p>
    <w:p w:rsidR="007E5AAD" w:rsidRPr="00BA1AFD" w:rsidRDefault="007E5AAD" w:rsidP="00511DA7">
      <w:pPr>
        <w:pStyle w:val="ListParagraph"/>
        <w:spacing w:line="240" w:lineRule="auto"/>
        <w:ind w:left="0" w:firstLine="851"/>
      </w:pPr>
      <w:r w:rsidRPr="00BA1AFD">
        <w:t xml:space="preserve"> Игра заключается в создании таких социальных практик, которые, с одной стороны, высвечивают привычные стратегии поведения участников и определяют их эффективность; с другой стороны, побуждают к поиску новых стратегий для адаптации к условиям фантастического мира и оформлению принципов его преобразования.</w:t>
      </w:r>
    </w:p>
    <w:p w:rsidR="007E5AAD" w:rsidRDefault="007E5AAD" w:rsidP="00511DA7">
      <w:pPr>
        <w:pStyle w:val="ListParagraph"/>
        <w:spacing w:line="240" w:lineRule="auto"/>
        <w:ind w:left="0" w:firstLine="851"/>
      </w:pPr>
    </w:p>
    <w:p w:rsidR="007E5AAD" w:rsidRPr="00BA1AFD" w:rsidRDefault="007E5AAD" w:rsidP="00511DA7">
      <w:pPr>
        <w:pStyle w:val="ListParagraph"/>
        <w:spacing w:line="240" w:lineRule="auto"/>
        <w:ind w:left="0" w:firstLine="851"/>
      </w:pPr>
      <w:r w:rsidRPr="00BA1AFD">
        <w:t xml:space="preserve"> Каждая заявившая об участии команда получает Легенду, описывающую фантастический этнос (народ), который команде предстоит представлять, и задания, дающие возможность отразить особенности этноса. Фантастическая составляющая Игры организует обмен информацией, не ограниченной и не искаженной ожиданиями и стереотипами участников.</w:t>
      </w:r>
    </w:p>
    <w:p w:rsidR="007E5AAD" w:rsidRDefault="007E5AAD" w:rsidP="00511DA7">
      <w:pPr>
        <w:pStyle w:val="ListParagraph"/>
        <w:spacing w:line="240" w:lineRule="auto"/>
        <w:ind w:left="0" w:firstLine="851"/>
      </w:pPr>
    </w:p>
    <w:p w:rsidR="007E5AAD" w:rsidRPr="00BA1AFD" w:rsidRDefault="007E5AAD" w:rsidP="00511DA7">
      <w:pPr>
        <w:pStyle w:val="ListParagraph"/>
        <w:spacing w:line="240" w:lineRule="auto"/>
        <w:ind w:left="0" w:firstLine="851"/>
      </w:pPr>
      <w:r w:rsidRPr="00BA1AFD">
        <w:t xml:space="preserve">В процессе Игры участники попадают в новую коммуникативную реальность, требующую построения коммуникации с другими фантастическими народами с целью создания условий для совместной жизни этносов. Международным языком общения признается русский язык. </w:t>
      </w:r>
    </w:p>
    <w:p w:rsidR="007E5AAD" w:rsidRDefault="007E5AAD" w:rsidP="00511DA7">
      <w:pPr>
        <w:pStyle w:val="ListParagraph"/>
        <w:spacing w:line="240" w:lineRule="auto"/>
        <w:ind w:left="0" w:firstLine="851"/>
      </w:pPr>
    </w:p>
    <w:p w:rsidR="007E5AAD" w:rsidRPr="00BA1AFD" w:rsidRDefault="007E5AAD" w:rsidP="00511DA7">
      <w:pPr>
        <w:pStyle w:val="ListParagraph"/>
        <w:spacing w:line="240" w:lineRule="auto"/>
        <w:ind w:left="0" w:firstLine="851"/>
      </w:pPr>
      <w:r w:rsidRPr="00BA1AFD">
        <w:t xml:space="preserve">Участники сталкиваются с различными коммуникативными ситуациями. Общение предполагает гибкую смену коммуникативных позиций и форм. Каждый этап игры заканчивается рефлексией результатов коммуникативной деятельности. </w:t>
      </w:r>
    </w:p>
    <w:p w:rsidR="007E5AAD" w:rsidRDefault="007E5AAD" w:rsidP="00511DA7">
      <w:pPr>
        <w:pStyle w:val="ListParagraph"/>
        <w:spacing w:line="240" w:lineRule="auto"/>
        <w:ind w:left="0" w:firstLine="851"/>
      </w:pPr>
    </w:p>
    <w:p w:rsidR="007E5AAD" w:rsidRPr="00BA1AFD" w:rsidRDefault="007E5AAD" w:rsidP="00511DA7">
      <w:pPr>
        <w:pStyle w:val="ListParagraph"/>
        <w:spacing w:line="240" w:lineRule="auto"/>
        <w:ind w:left="0" w:firstLine="851"/>
      </w:pPr>
      <w:r w:rsidRPr="00BA1AFD">
        <w:t>Эффективная коммуникация в Игре обеспечивается взаимосогласованностью социально-ролевых позиций участников (Стратег, Творец, Коммуникатор), а также используемыми ими средствами общения (вербальными и невербальными).</w:t>
      </w:r>
    </w:p>
    <w:p w:rsidR="007E5AAD" w:rsidRDefault="007E5AAD" w:rsidP="00511DA7">
      <w:pPr>
        <w:pStyle w:val="ListParagraph"/>
        <w:spacing w:line="240" w:lineRule="auto"/>
        <w:ind w:left="0" w:firstLine="851"/>
      </w:pPr>
    </w:p>
    <w:p w:rsidR="007E5AAD" w:rsidRDefault="007E5AAD" w:rsidP="00511DA7">
      <w:pPr>
        <w:pStyle w:val="ListParagraph"/>
        <w:spacing w:line="240" w:lineRule="auto"/>
        <w:ind w:left="0" w:firstLine="851"/>
      </w:pPr>
      <w:r w:rsidRPr="00BA1AFD">
        <w:t>Основным результатом Игры является порождение личностных смыслов, продвижение по пути индивидуального коммуникативного опыта: ценностное отношение субъекта коммуникации к партнеру и самому себе, открытость и аутентичность собственного Я и собственной позиции.</w:t>
      </w:r>
    </w:p>
    <w:p w:rsidR="007E5AAD" w:rsidRPr="00BA1AFD" w:rsidRDefault="007E5AAD" w:rsidP="00511DA7">
      <w:pPr>
        <w:pStyle w:val="ListParagraph"/>
        <w:spacing w:line="240" w:lineRule="auto"/>
        <w:ind w:left="1429"/>
      </w:pPr>
    </w:p>
    <w:p w:rsidR="007E5AAD" w:rsidRPr="005A47E9" w:rsidRDefault="007E5AAD" w:rsidP="00672A33">
      <w:pPr>
        <w:pStyle w:val="ListParagraph"/>
        <w:spacing w:line="240" w:lineRule="auto"/>
        <w:ind w:left="786" w:firstLine="0"/>
        <w:jc w:val="center"/>
        <w:rPr>
          <w:b/>
          <w:bCs/>
        </w:rPr>
      </w:pPr>
      <w:r>
        <w:rPr>
          <w:b/>
          <w:bCs/>
        </w:rPr>
        <w:t>5.</w:t>
      </w:r>
      <w:r w:rsidRPr="005A47E9">
        <w:rPr>
          <w:b/>
          <w:bCs/>
        </w:rPr>
        <w:t>Участники мероприятия</w:t>
      </w:r>
    </w:p>
    <w:p w:rsidR="007E5AAD" w:rsidRPr="00BA1AFD" w:rsidRDefault="007E5AAD" w:rsidP="00511DA7">
      <w:pPr>
        <w:pStyle w:val="ListParagraph"/>
        <w:spacing w:line="240" w:lineRule="auto"/>
        <w:ind w:left="1429"/>
      </w:pPr>
    </w:p>
    <w:p w:rsidR="007E5AAD" w:rsidRPr="00BA1AFD" w:rsidRDefault="007E5AAD" w:rsidP="00511DA7">
      <w:pPr>
        <w:ind w:firstLine="851"/>
        <w:jc w:val="both"/>
      </w:pPr>
      <w:r w:rsidRPr="00BA1AFD">
        <w:t>В Игре участвуют обучающиеся 7-8</w:t>
      </w:r>
      <w:r>
        <w:t>-х</w:t>
      </w:r>
      <w:r w:rsidRPr="00BA1AFD">
        <w:t xml:space="preserve"> классов общеобразовательных организаций, в том числе, представители других населенных пунктов Российской Федерации.</w:t>
      </w:r>
    </w:p>
    <w:p w:rsidR="007E5AAD" w:rsidRPr="00BA1AFD" w:rsidRDefault="007E5AAD" w:rsidP="00511DA7">
      <w:pPr>
        <w:ind w:firstLine="851"/>
        <w:jc w:val="both"/>
      </w:pPr>
      <w:r w:rsidRPr="00BA1AFD">
        <w:t xml:space="preserve">Команда состоит из трех участников с заранее определенными </w:t>
      </w:r>
      <w:r>
        <w:t>социально-ролевыми позициями</w:t>
      </w:r>
      <w:r w:rsidRPr="00BA1AFD">
        <w:t>.</w:t>
      </w:r>
    </w:p>
    <w:p w:rsidR="007E5AAD" w:rsidRPr="00BA1AFD" w:rsidRDefault="007E5AAD" w:rsidP="00511DA7">
      <w:pPr>
        <w:ind w:firstLine="851"/>
        <w:jc w:val="both"/>
      </w:pPr>
      <w:r w:rsidRPr="00BA1AFD">
        <w:t xml:space="preserve">Каждая образовательная организация имеет право выставить </w:t>
      </w:r>
      <w:r w:rsidRPr="00650A6B">
        <w:rPr>
          <w:b/>
          <w:bCs/>
        </w:rPr>
        <w:t>только одну команду</w:t>
      </w:r>
      <w:r w:rsidRPr="00BA1AFD">
        <w:t>.</w:t>
      </w:r>
    </w:p>
    <w:p w:rsidR="007E5AAD" w:rsidRDefault="007E5AAD" w:rsidP="00511DA7">
      <w:pPr>
        <w:ind w:firstLine="851"/>
        <w:jc w:val="both"/>
      </w:pPr>
      <w:r w:rsidRPr="00BA1AFD">
        <w:t>Решение по выбору обучающихся 7 или 8 классов, а также созданию смешанной команды остается за участниками Игры.</w:t>
      </w:r>
    </w:p>
    <w:p w:rsidR="007E5AAD" w:rsidRDefault="007E5AAD" w:rsidP="00511DA7">
      <w:pPr>
        <w:ind w:firstLine="851"/>
        <w:jc w:val="both"/>
      </w:pPr>
    </w:p>
    <w:p w:rsidR="007E5AAD" w:rsidRDefault="007E5AAD" w:rsidP="00511DA7">
      <w:pPr>
        <w:pStyle w:val="ListParagraph"/>
        <w:spacing w:line="240" w:lineRule="auto"/>
        <w:ind w:left="1429" w:firstLine="851"/>
      </w:pPr>
    </w:p>
    <w:p w:rsidR="007E5AAD" w:rsidRDefault="007E5AAD" w:rsidP="00511DA7">
      <w:pPr>
        <w:pStyle w:val="ListParagraph"/>
        <w:spacing w:line="240" w:lineRule="auto"/>
        <w:ind w:left="1429" w:firstLine="851"/>
      </w:pPr>
    </w:p>
    <w:p w:rsidR="007E5AAD" w:rsidRDefault="007E5AAD" w:rsidP="00511DA7">
      <w:pPr>
        <w:pStyle w:val="ListParagraph"/>
        <w:spacing w:line="240" w:lineRule="auto"/>
        <w:ind w:left="1429" w:firstLine="851"/>
      </w:pPr>
    </w:p>
    <w:p w:rsidR="007E5AAD" w:rsidRPr="005A47E9" w:rsidRDefault="007E5AAD" w:rsidP="00672A33">
      <w:pPr>
        <w:pStyle w:val="ListParagraph"/>
        <w:spacing w:line="240" w:lineRule="auto"/>
        <w:ind w:left="786" w:firstLine="0"/>
        <w:jc w:val="center"/>
        <w:rPr>
          <w:b/>
          <w:bCs/>
        </w:rPr>
      </w:pPr>
      <w:r>
        <w:rPr>
          <w:b/>
          <w:bCs/>
        </w:rPr>
        <w:t>7.</w:t>
      </w:r>
      <w:r w:rsidRPr="005A47E9">
        <w:rPr>
          <w:b/>
          <w:bCs/>
        </w:rPr>
        <w:t>Подведение итогов мероприятия</w:t>
      </w:r>
    </w:p>
    <w:p w:rsidR="007E5AAD" w:rsidRPr="00BA1AFD" w:rsidRDefault="007E5AAD" w:rsidP="00511DA7">
      <w:pPr>
        <w:pStyle w:val="ListParagraph"/>
        <w:spacing w:line="240" w:lineRule="auto"/>
        <w:ind w:left="1429"/>
      </w:pPr>
    </w:p>
    <w:p w:rsidR="007E5AAD" w:rsidRPr="00BA1AFD" w:rsidRDefault="007E5AAD" w:rsidP="00511DA7">
      <w:pPr>
        <w:ind w:firstLine="851"/>
        <w:jc w:val="both"/>
      </w:pPr>
      <w:r w:rsidRPr="00BA1AFD">
        <w:t xml:space="preserve"> По результатам каждого этапа Игры составляется общий рейтинг, в соответствии с которым осуществляется решение о переходе команды в следующий этап.</w:t>
      </w:r>
    </w:p>
    <w:p w:rsidR="007E5AAD" w:rsidRDefault="007E5AAD" w:rsidP="00511DA7">
      <w:pPr>
        <w:ind w:firstLine="851"/>
        <w:jc w:val="both"/>
      </w:pPr>
    </w:p>
    <w:p w:rsidR="007E5AAD" w:rsidRPr="00564F6F" w:rsidRDefault="007E5AAD" w:rsidP="00511DA7">
      <w:pPr>
        <w:ind w:firstLine="851"/>
        <w:jc w:val="both"/>
        <w:rPr>
          <w:b/>
          <w:bCs/>
        </w:rPr>
      </w:pPr>
      <w:r w:rsidRPr="00564F6F">
        <w:rPr>
          <w:b/>
          <w:bCs/>
        </w:rPr>
        <w:t>Награждение участников Игры осуществляется следующим образом:</w:t>
      </w:r>
    </w:p>
    <w:p w:rsidR="007E5AAD" w:rsidRPr="00BA1AFD" w:rsidRDefault="007E5AAD" w:rsidP="00511DA7">
      <w:pPr>
        <w:pStyle w:val="ListParagraph"/>
        <w:spacing w:line="240" w:lineRule="auto"/>
        <w:ind w:left="0" w:firstLine="851"/>
      </w:pPr>
      <w:r w:rsidRPr="00BA1AFD">
        <w:t xml:space="preserve">- команды, занявшие </w:t>
      </w:r>
      <w:r>
        <w:t>1</w:t>
      </w:r>
      <w:r w:rsidRPr="00BA1AFD">
        <w:t xml:space="preserve">, </w:t>
      </w:r>
      <w:r>
        <w:t>2</w:t>
      </w:r>
      <w:r w:rsidRPr="00BA1AFD">
        <w:t xml:space="preserve">, </w:t>
      </w:r>
      <w:r>
        <w:t>3</w:t>
      </w:r>
      <w:r w:rsidRPr="00BA1AFD">
        <w:t xml:space="preserve"> места (Сетевой и Заключительный этапы);</w:t>
      </w:r>
    </w:p>
    <w:p w:rsidR="007E5AAD" w:rsidRPr="00BA1AFD" w:rsidRDefault="007E5AAD" w:rsidP="00511DA7">
      <w:pPr>
        <w:pStyle w:val="ListParagraph"/>
        <w:spacing w:line="240" w:lineRule="auto"/>
        <w:ind w:left="0" w:firstLine="851"/>
      </w:pPr>
      <w:r w:rsidRPr="00BA1AFD">
        <w:t>- победитель номинации «Лучший стратег игры «Коммуникативные миры»;</w:t>
      </w:r>
    </w:p>
    <w:p w:rsidR="007E5AAD" w:rsidRPr="00BA1AFD" w:rsidRDefault="007E5AAD" w:rsidP="00511DA7">
      <w:pPr>
        <w:pStyle w:val="ListParagraph"/>
        <w:spacing w:line="240" w:lineRule="auto"/>
        <w:ind w:left="0" w:firstLine="851"/>
      </w:pPr>
      <w:r w:rsidRPr="00BA1AFD">
        <w:t>- победитель номинации «Лучший коммуникатор игры «Коммуникативные миры»;</w:t>
      </w:r>
    </w:p>
    <w:p w:rsidR="007E5AAD" w:rsidRDefault="007E5AAD" w:rsidP="00511DA7">
      <w:pPr>
        <w:pStyle w:val="ListParagraph"/>
        <w:spacing w:line="240" w:lineRule="auto"/>
        <w:ind w:left="0" w:firstLine="851"/>
      </w:pPr>
      <w:r w:rsidRPr="00BA1AFD">
        <w:t>- победитель номинации «Лучший творец игры «Коммуникативные миры» (Заключительный этап).</w:t>
      </w:r>
    </w:p>
    <w:p w:rsidR="007E5AAD" w:rsidRPr="00430AFD" w:rsidRDefault="007E5AAD" w:rsidP="00511DA7">
      <w:pPr>
        <w:pStyle w:val="ListParagraph"/>
        <w:spacing w:line="240" w:lineRule="auto"/>
        <w:ind w:left="0" w:firstLine="851"/>
      </w:pPr>
      <w:r w:rsidRPr="00430AFD">
        <w:t>Дипломы за 1-3 места подготавливаются на бланках Департамента образования и вручаются оргкомитетом мероприятия.</w:t>
      </w:r>
    </w:p>
    <w:p w:rsidR="007E5AAD" w:rsidRDefault="007E5AAD" w:rsidP="00511DA7">
      <w:pPr>
        <w:pStyle w:val="ListParagraph"/>
        <w:spacing w:line="240" w:lineRule="auto"/>
        <w:ind w:left="0" w:firstLine="851"/>
      </w:pPr>
      <w:r>
        <w:t>Победители в номинациях</w:t>
      </w:r>
      <w:r w:rsidRPr="00430AFD">
        <w:t xml:space="preserve"> подготавливаются на бланках учреждения - организатора и вручаются оргкомитетом мероприятия.</w:t>
      </w:r>
    </w:p>
    <w:p w:rsidR="007E5AAD" w:rsidRDefault="007E5AAD" w:rsidP="00511DA7">
      <w:pPr>
        <w:pStyle w:val="ListParagraph"/>
        <w:spacing w:line="240" w:lineRule="auto"/>
        <w:ind w:left="0" w:firstLine="284"/>
      </w:pPr>
    </w:p>
    <w:p w:rsidR="007E5AAD" w:rsidRDefault="007E5AAD" w:rsidP="00672A33">
      <w:pPr>
        <w:pStyle w:val="ListParagraph"/>
        <w:spacing w:line="240" w:lineRule="auto"/>
        <w:ind w:left="786" w:firstLine="0"/>
        <w:jc w:val="center"/>
        <w:rPr>
          <w:b/>
          <w:bCs/>
        </w:rPr>
      </w:pPr>
      <w:r>
        <w:rPr>
          <w:b/>
          <w:bCs/>
        </w:rPr>
        <w:t>8.</w:t>
      </w:r>
      <w:r w:rsidRPr="005A47E9">
        <w:rPr>
          <w:b/>
          <w:bCs/>
        </w:rPr>
        <w:t>Контактная информация</w:t>
      </w:r>
    </w:p>
    <w:p w:rsidR="007E5AAD" w:rsidRDefault="007E5AAD" w:rsidP="00511DA7">
      <w:pPr>
        <w:pStyle w:val="ListParagraph"/>
        <w:spacing w:line="240" w:lineRule="auto"/>
        <w:ind w:left="284"/>
        <w:rPr>
          <w:b/>
          <w:bCs/>
        </w:rPr>
      </w:pPr>
    </w:p>
    <w:p w:rsidR="007E5AAD" w:rsidRPr="00E71E9F" w:rsidRDefault="007E5AAD" w:rsidP="00511DA7">
      <w:pPr>
        <w:pStyle w:val="ListParagraph"/>
        <w:spacing w:line="240" w:lineRule="auto"/>
        <w:ind w:left="0" w:firstLine="851"/>
      </w:pPr>
      <w:r w:rsidRPr="00E71E9F">
        <w:t>Контактное лицо</w:t>
      </w:r>
      <w:r>
        <w:t>:</w:t>
      </w:r>
      <w:r w:rsidRPr="00E71E9F">
        <w:t xml:space="preserve"> Зацепина Юлия Владимировна, заместитель директора по инновационной деятельности </w:t>
      </w:r>
      <w:r>
        <w:t>МБОУ Школа № 53 г.о. Самара</w:t>
      </w:r>
      <w:r w:rsidRPr="00E71E9F">
        <w:t xml:space="preserve">, (846) 951-69-21, </w:t>
      </w:r>
      <w:r w:rsidRPr="00E71E9F">
        <w:rPr>
          <w:lang w:val="en-US"/>
        </w:rPr>
        <w:t>e</w:t>
      </w:r>
      <w:r w:rsidRPr="00E71E9F">
        <w:t>-</w:t>
      </w:r>
      <w:r w:rsidRPr="00E71E9F">
        <w:rPr>
          <w:lang w:val="en-US"/>
        </w:rPr>
        <w:t>mail</w:t>
      </w:r>
      <w:r w:rsidRPr="00E71E9F">
        <w:t xml:space="preserve">: </w:t>
      </w:r>
      <w:r w:rsidRPr="00E71E9F">
        <w:rPr>
          <w:color w:val="333333"/>
        </w:rPr>
        <w:t>school-53@list.ru</w:t>
      </w:r>
      <w:r>
        <w:rPr>
          <w:color w:val="333333"/>
        </w:rPr>
        <w:t>.</w:t>
      </w:r>
    </w:p>
    <w:p w:rsidR="007E5AAD" w:rsidRPr="00BA1AFD" w:rsidRDefault="007E5AAD" w:rsidP="00511DA7">
      <w:pPr>
        <w:pStyle w:val="ListParagraph"/>
        <w:spacing w:line="240" w:lineRule="auto"/>
        <w:ind w:left="0" w:firstLine="851"/>
      </w:pPr>
    </w:p>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rsidP="005F4179">
      <w:pPr>
        <w:jc w:val="center"/>
        <w:rPr>
          <w:b/>
          <w:bCs/>
          <w:sz w:val="32"/>
          <w:szCs w:val="32"/>
        </w:rPr>
      </w:pPr>
      <w:r>
        <w:rPr>
          <w:b/>
          <w:bCs/>
          <w:sz w:val="32"/>
          <w:szCs w:val="32"/>
        </w:rPr>
        <w:t>Карточка мероприятия</w:t>
      </w:r>
    </w:p>
    <w:p w:rsidR="007E5AAD" w:rsidRDefault="007E5AAD" w:rsidP="005F4179">
      <w:pPr>
        <w:jc w:val="center"/>
        <w:rPr>
          <w:b/>
          <w:bCs/>
          <w:sz w:val="32"/>
          <w:szCs w:val="32"/>
        </w:rPr>
      </w:pPr>
    </w:p>
    <w:p w:rsidR="007E5AAD" w:rsidRPr="00D806A6" w:rsidRDefault="007E5AAD" w:rsidP="005F4179">
      <w:pPr>
        <w:jc w:val="center"/>
        <w:rPr>
          <w:b/>
          <w:bCs/>
          <w:sz w:val="32"/>
          <w:szCs w:val="32"/>
        </w:rPr>
      </w:pPr>
      <w:r>
        <w:rPr>
          <w:b/>
          <w:bCs/>
          <w:sz w:val="32"/>
          <w:szCs w:val="32"/>
          <w:lang w:val="en-US"/>
        </w:rPr>
        <w:t>IX</w:t>
      </w:r>
      <w:r>
        <w:rPr>
          <w:b/>
          <w:bCs/>
          <w:sz w:val="32"/>
          <w:szCs w:val="32"/>
        </w:rPr>
        <w:t>г</w:t>
      </w:r>
      <w:r w:rsidRPr="00621F26">
        <w:rPr>
          <w:b/>
          <w:bCs/>
          <w:sz w:val="32"/>
          <w:szCs w:val="32"/>
        </w:rPr>
        <w:t xml:space="preserve">ородской открытый </w:t>
      </w:r>
      <w:r>
        <w:rPr>
          <w:b/>
          <w:bCs/>
          <w:sz w:val="32"/>
          <w:szCs w:val="32"/>
        </w:rPr>
        <w:t>Слёт юных читателей</w:t>
      </w:r>
      <w:bookmarkStart w:id="13" w:name="Слетюныхчитателей"/>
      <w:bookmarkEnd w:id="13"/>
    </w:p>
    <w:p w:rsidR="007E5AAD" w:rsidRPr="00691B53" w:rsidRDefault="007E5AAD" w:rsidP="005F4179">
      <w:pPr>
        <w:jc w:val="center"/>
        <w:rPr>
          <w:i/>
          <w:iCs/>
          <w:sz w:val="32"/>
          <w:szCs w:val="32"/>
          <w:vertAlign w:val="subscript"/>
        </w:rPr>
      </w:pPr>
    </w:p>
    <w:p w:rsidR="007E5AAD" w:rsidRDefault="007E5AAD" w:rsidP="005F4179">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639"/>
      </w:tblGrid>
      <w:tr w:rsidR="007E5AAD">
        <w:tc>
          <w:tcPr>
            <w:tcW w:w="9571" w:type="dxa"/>
            <w:gridSpan w:val="2"/>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3932" w:type="dxa"/>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 xml:space="preserve">Дата, </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5639" w:type="dxa"/>
          </w:tcPr>
          <w:p w:rsidR="007E5AAD" w:rsidRPr="00C103C3" w:rsidRDefault="007E5AAD" w:rsidP="00C103C3">
            <w:pPr>
              <w:jc w:val="center"/>
              <w:rPr>
                <w:sz w:val="22"/>
                <w:szCs w:val="22"/>
              </w:rPr>
            </w:pPr>
            <w:r w:rsidRPr="00C103C3">
              <w:rPr>
                <w:sz w:val="22"/>
                <w:szCs w:val="22"/>
              </w:rPr>
              <w:t>17 ноября 2018 года</w:t>
            </w:r>
          </w:p>
          <w:p w:rsidR="007E5AAD" w:rsidRPr="00C103C3" w:rsidRDefault="007E5AAD" w:rsidP="00C103C3">
            <w:pPr>
              <w:jc w:val="center"/>
              <w:rPr>
                <w:sz w:val="22"/>
                <w:szCs w:val="22"/>
              </w:rPr>
            </w:pPr>
            <w:r w:rsidRPr="00C103C3">
              <w:rPr>
                <w:sz w:val="22"/>
                <w:szCs w:val="22"/>
                <w:lang w:val="en-US"/>
              </w:rPr>
              <w:t>I</w:t>
            </w:r>
            <w:r w:rsidRPr="00C103C3">
              <w:rPr>
                <w:sz w:val="22"/>
                <w:szCs w:val="22"/>
              </w:rPr>
              <w:t>смена  -  в 10.00,</w:t>
            </w:r>
          </w:p>
          <w:p w:rsidR="007E5AAD" w:rsidRPr="00C103C3" w:rsidRDefault="007E5AAD" w:rsidP="00C103C3">
            <w:pPr>
              <w:jc w:val="center"/>
              <w:rPr>
                <w:sz w:val="22"/>
                <w:szCs w:val="22"/>
              </w:rPr>
            </w:pPr>
            <w:r w:rsidRPr="00C103C3">
              <w:rPr>
                <w:sz w:val="22"/>
                <w:szCs w:val="22"/>
                <w:lang w:val="en-US"/>
              </w:rPr>
              <w:t>II</w:t>
            </w:r>
            <w:r w:rsidRPr="00C103C3">
              <w:rPr>
                <w:sz w:val="22"/>
                <w:szCs w:val="22"/>
              </w:rPr>
              <w:t xml:space="preserve"> смена-  в 13.00</w:t>
            </w:r>
          </w:p>
          <w:p w:rsidR="007E5AAD" w:rsidRPr="00C103C3" w:rsidRDefault="007E5AAD" w:rsidP="00C103C3">
            <w:pPr>
              <w:jc w:val="center"/>
              <w:rPr>
                <w:sz w:val="22"/>
                <w:szCs w:val="22"/>
              </w:rPr>
            </w:pPr>
            <w:r w:rsidRPr="00C103C3">
              <w:rPr>
                <w:sz w:val="22"/>
                <w:szCs w:val="22"/>
              </w:rPr>
              <w:t xml:space="preserve"> (</w:t>
            </w:r>
            <w:r w:rsidRPr="00C103C3">
              <w:rPr>
                <w:color w:val="000000"/>
                <w:sz w:val="22"/>
                <w:szCs w:val="22"/>
                <w:lang w:eastAsia="ar-SA"/>
              </w:rPr>
              <w:t>о распределении по сменам школы-участники информируются дополнительно организаторами)</w:t>
            </w:r>
          </w:p>
          <w:p w:rsidR="007E5AAD" w:rsidRPr="00C103C3" w:rsidRDefault="007E5AAD" w:rsidP="00C103C3">
            <w:pPr>
              <w:jc w:val="center"/>
              <w:rPr>
                <w:sz w:val="22"/>
                <w:szCs w:val="22"/>
              </w:rPr>
            </w:pPr>
            <w:r w:rsidRPr="00C103C3">
              <w:rPr>
                <w:sz w:val="22"/>
                <w:szCs w:val="22"/>
              </w:rPr>
              <w:t>на базе МБОУ Школа № 46  г.о. Самара</w:t>
            </w:r>
          </w:p>
          <w:p w:rsidR="007E5AAD" w:rsidRPr="00C103C3" w:rsidRDefault="007E5AAD" w:rsidP="00C103C3">
            <w:pPr>
              <w:suppressAutoHyphens/>
              <w:autoSpaceDE w:val="0"/>
              <w:ind w:left="720"/>
              <w:jc w:val="center"/>
              <w:rPr>
                <w:color w:val="000000"/>
                <w:sz w:val="22"/>
                <w:szCs w:val="22"/>
                <w:lang w:eastAsia="ar-SA"/>
              </w:rPr>
            </w:pPr>
            <w:r w:rsidRPr="00C103C3">
              <w:rPr>
                <w:sz w:val="22"/>
                <w:szCs w:val="22"/>
              </w:rPr>
              <w:t>(ул. Советской Армии, 230)</w:t>
            </w:r>
          </w:p>
        </w:tc>
      </w:tr>
      <w:tr w:rsidR="007E5AAD">
        <w:tc>
          <w:tcPr>
            <w:tcW w:w="9571" w:type="dxa"/>
            <w:gridSpan w:val="2"/>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639" w:type="dxa"/>
            <w:vAlign w:val="center"/>
          </w:tcPr>
          <w:p w:rsidR="007E5AAD" w:rsidRPr="00C103C3" w:rsidRDefault="007E5AAD" w:rsidP="00C103C3">
            <w:pPr>
              <w:jc w:val="center"/>
              <w:rPr>
                <w:b/>
                <w:bCs/>
                <w:color w:val="365F91"/>
                <w:sz w:val="32"/>
                <w:szCs w:val="32"/>
              </w:rPr>
            </w:pPr>
            <w:r w:rsidRPr="00C103C3">
              <w:rPr>
                <w:sz w:val="22"/>
                <w:szCs w:val="22"/>
              </w:rPr>
              <w:t>4 класс</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участия </w:t>
            </w:r>
          </w:p>
        </w:tc>
        <w:tc>
          <w:tcPr>
            <w:tcW w:w="5639" w:type="dxa"/>
            <w:vAlign w:val="center"/>
          </w:tcPr>
          <w:p w:rsidR="007E5AAD" w:rsidRPr="00C103C3" w:rsidRDefault="007E5AAD" w:rsidP="00C103C3">
            <w:pPr>
              <w:jc w:val="center"/>
              <w:rPr>
                <w:sz w:val="22"/>
                <w:szCs w:val="22"/>
              </w:rPr>
            </w:pPr>
            <w:r w:rsidRPr="00C103C3">
              <w:rPr>
                <w:sz w:val="22"/>
                <w:szCs w:val="22"/>
              </w:rPr>
              <w:t>индивидуальная, групповая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Квота участников</w:t>
            </w:r>
          </w:p>
          <w:p w:rsidR="007E5AAD" w:rsidRPr="00C103C3" w:rsidRDefault="007E5AAD" w:rsidP="00C103C3">
            <w:pPr>
              <w:jc w:val="center"/>
              <w:rPr>
                <w:b/>
                <w:bCs/>
                <w:i/>
                <w:iCs/>
                <w:sz w:val="28"/>
                <w:szCs w:val="28"/>
              </w:rPr>
            </w:pPr>
            <w:r w:rsidRPr="00C103C3">
              <w:rPr>
                <w:b/>
                <w:bCs/>
                <w:sz w:val="28"/>
                <w:szCs w:val="28"/>
              </w:rPr>
              <w:t>от одного ОУ</w:t>
            </w:r>
          </w:p>
        </w:tc>
        <w:tc>
          <w:tcPr>
            <w:tcW w:w="5639" w:type="dxa"/>
            <w:vAlign w:val="center"/>
          </w:tcPr>
          <w:p w:rsidR="007E5AAD" w:rsidRPr="00C103C3" w:rsidRDefault="007E5AAD" w:rsidP="00C103C3">
            <w:pPr>
              <w:jc w:val="center"/>
              <w:rPr>
                <w:b/>
                <w:bCs/>
                <w:sz w:val="22"/>
                <w:szCs w:val="22"/>
              </w:rPr>
            </w:pPr>
            <w:r w:rsidRPr="00C103C3">
              <w:rPr>
                <w:sz w:val="22"/>
                <w:szCs w:val="22"/>
              </w:rPr>
              <w:t>3 ученика от образовательного учреждения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Срок подачи заявок для участия</w:t>
            </w:r>
          </w:p>
        </w:tc>
        <w:tc>
          <w:tcPr>
            <w:tcW w:w="5639" w:type="dxa"/>
            <w:vAlign w:val="center"/>
          </w:tcPr>
          <w:p w:rsidR="007E5AAD" w:rsidRPr="00C103C3" w:rsidRDefault="007E5AAD" w:rsidP="00C103C3">
            <w:pPr>
              <w:jc w:val="center"/>
              <w:rPr>
                <w:sz w:val="22"/>
                <w:szCs w:val="22"/>
              </w:rPr>
            </w:pPr>
            <w:r w:rsidRPr="00C103C3">
              <w:rPr>
                <w:sz w:val="22"/>
                <w:szCs w:val="22"/>
              </w:rPr>
              <w:t>до 1 ноября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подачи заявок </w:t>
            </w:r>
          </w:p>
        </w:tc>
        <w:tc>
          <w:tcPr>
            <w:tcW w:w="5639" w:type="dxa"/>
            <w:vAlign w:val="center"/>
          </w:tcPr>
          <w:p w:rsidR="007E5AAD" w:rsidRPr="00C103C3" w:rsidRDefault="007E5AAD" w:rsidP="00C103C3">
            <w:pPr>
              <w:jc w:val="center"/>
              <w:rPr>
                <w:sz w:val="22"/>
                <w:szCs w:val="22"/>
              </w:rPr>
            </w:pPr>
            <w:r w:rsidRPr="00C103C3">
              <w:rPr>
                <w:sz w:val="22"/>
                <w:szCs w:val="22"/>
              </w:rPr>
              <w:t>заочная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5639" w:type="dxa"/>
            <w:vAlign w:val="center"/>
          </w:tcPr>
          <w:p w:rsidR="007E5AAD" w:rsidRPr="00C103C3" w:rsidRDefault="007E5AAD" w:rsidP="00C103C3">
            <w:pPr>
              <w:jc w:val="center"/>
              <w:rPr>
                <w:sz w:val="32"/>
                <w:szCs w:val="32"/>
                <w:lang w:val="en-US"/>
              </w:rPr>
            </w:pPr>
            <w:hyperlink r:id="rId55" w:history="1">
              <w:r w:rsidRPr="00C103C3">
                <w:rPr>
                  <w:sz w:val="22"/>
                  <w:szCs w:val="22"/>
                </w:rPr>
                <w:t>school46samara@yandex.ru</w:t>
              </w:r>
            </w:hyperlink>
          </w:p>
        </w:tc>
      </w:tr>
      <w:tr w:rsidR="007E5AAD">
        <w:tc>
          <w:tcPr>
            <w:tcW w:w="9571" w:type="dxa"/>
            <w:gridSpan w:val="2"/>
          </w:tcPr>
          <w:p w:rsidR="007E5AAD" w:rsidRPr="00C103C3" w:rsidRDefault="007E5AAD" w:rsidP="00C103C3">
            <w:pPr>
              <w:jc w:val="center"/>
              <w:rPr>
                <w:b/>
                <w:bCs/>
                <w:sz w:val="28"/>
                <w:szCs w:val="28"/>
              </w:rPr>
            </w:pPr>
            <w:r w:rsidRPr="00C103C3">
              <w:rPr>
                <w:b/>
                <w:bCs/>
                <w:sz w:val="28"/>
                <w:szCs w:val="28"/>
              </w:rPr>
              <w:t xml:space="preserve">ОРГАНИЗАТОР </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5639" w:type="dxa"/>
          </w:tcPr>
          <w:p w:rsidR="007E5AAD" w:rsidRPr="00C103C3" w:rsidRDefault="007E5AAD" w:rsidP="00C103C3">
            <w:pPr>
              <w:jc w:val="center"/>
              <w:rPr>
                <w:b/>
                <w:bCs/>
                <w:sz w:val="32"/>
                <w:szCs w:val="32"/>
              </w:rPr>
            </w:pPr>
            <w:r w:rsidRPr="00C103C3">
              <w:rPr>
                <w:sz w:val="22"/>
                <w:szCs w:val="22"/>
              </w:rPr>
              <w:t>МБОУ Школа № 46  г.о. Самара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ФИО и контактыответственного координатора на площадке проведения</w:t>
            </w:r>
          </w:p>
        </w:tc>
        <w:tc>
          <w:tcPr>
            <w:tcW w:w="5639" w:type="dxa"/>
          </w:tcPr>
          <w:p w:rsidR="007E5AAD" w:rsidRPr="00C103C3" w:rsidRDefault="007E5AAD" w:rsidP="00C103C3">
            <w:pPr>
              <w:jc w:val="center"/>
              <w:rPr>
                <w:sz w:val="22"/>
                <w:szCs w:val="22"/>
              </w:rPr>
            </w:pPr>
            <w:r w:rsidRPr="00C103C3">
              <w:rPr>
                <w:sz w:val="22"/>
                <w:szCs w:val="22"/>
              </w:rPr>
              <w:t>МБОУ Школа № 46  г.о. Самара:</w:t>
            </w:r>
          </w:p>
          <w:p w:rsidR="007E5AAD" w:rsidRPr="00C103C3" w:rsidRDefault="007E5AAD" w:rsidP="00C103C3">
            <w:pPr>
              <w:jc w:val="center"/>
              <w:rPr>
                <w:sz w:val="22"/>
                <w:szCs w:val="22"/>
              </w:rPr>
            </w:pPr>
            <w:r w:rsidRPr="00C103C3">
              <w:rPr>
                <w:sz w:val="22"/>
                <w:szCs w:val="22"/>
              </w:rPr>
              <w:t>Самигуллина Светлана Николаевна</w:t>
            </w:r>
          </w:p>
          <w:p w:rsidR="007E5AAD" w:rsidRPr="00C103C3" w:rsidRDefault="007E5AAD" w:rsidP="00C103C3">
            <w:pPr>
              <w:jc w:val="center"/>
              <w:rPr>
                <w:sz w:val="22"/>
                <w:szCs w:val="22"/>
              </w:rPr>
            </w:pPr>
            <w:r w:rsidRPr="00C103C3">
              <w:rPr>
                <w:sz w:val="22"/>
                <w:szCs w:val="22"/>
              </w:rPr>
              <w:t>Раб. 926-24-98</w:t>
            </w:r>
          </w:p>
          <w:p w:rsidR="007E5AAD" w:rsidRPr="00C103C3" w:rsidRDefault="007E5AAD" w:rsidP="00C103C3">
            <w:pPr>
              <w:jc w:val="center"/>
              <w:rPr>
                <w:b/>
                <w:bCs/>
                <w:sz w:val="32"/>
                <w:szCs w:val="32"/>
              </w:rPr>
            </w:pPr>
            <w:r w:rsidRPr="00C103C3">
              <w:rPr>
                <w:sz w:val="22"/>
                <w:szCs w:val="22"/>
              </w:rPr>
              <w:t>Сот. 8927-693-28-38</w:t>
            </w:r>
          </w:p>
        </w:tc>
      </w:tr>
    </w:tbl>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rsidP="005F4179">
      <w:pPr>
        <w:jc w:val="center"/>
        <w:rPr>
          <w:b/>
          <w:bCs/>
          <w:sz w:val="28"/>
          <w:szCs w:val="28"/>
        </w:rPr>
      </w:pPr>
    </w:p>
    <w:p w:rsidR="007E5AAD" w:rsidRDefault="007E5AAD" w:rsidP="005F4179">
      <w:pPr>
        <w:jc w:val="center"/>
        <w:rPr>
          <w:b/>
          <w:bCs/>
          <w:sz w:val="28"/>
          <w:szCs w:val="28"/>
        </w:rPr>
      </w:pPr>
    </w:p>
    <w:p w:rsidR="007E5AAD" w:rsidRPr="00515EF7" w:rsidRDefault="007E5AAD" w:rsidP="005F4179">
      <w:pPr>
        <w:jc w:val="center"/>
        <w:rPr>
          <w:b/>
          <w:bCs/>
          <w:sz w:val="28"/>
          <w:szCs w:val="28"/>
        </w:rPr>
      </w:pPr>
      <w:r w:rsidRPr="00515EF7">
        <w:rPr>
          <w:b/>
          <w:bCs/>
          <w:sz w:val="28"/>
          <w:szCs w:val="28"/>
        </w:rPr>
        <w:t xml:space="preserve">ПОЛОЖЕНИЕ </w:t>
      </w:r>
    </w:p>
    <w:p w:rsidR="007E5AAD" w:rsidRDefault="007E5AAD" w:rsidP="005F4179">
      <w:pPr>
        <w:jc w:val="center"/>
        <w:rPr>
          <w:b/>
          <w:bCs/>
          <w:color w:val="000000"/>
          <w:sz w:val="28"/>
          <w:szCs w:val="28"/>
        </w:rPr>
      </w:pPr>
      <w:r>
        <w:rPr>
          <w:b/>
          <w:bCs/>
          <w:color w:val="000000"/>
          <w:sz w:val="28"/>
          <w:szCs w:val="28"/>
          <w:lang w:val="en-US"/>
        </w:rPr>
        <w:t>IX</w:t>
      </w:r>
      <w:r>
        <w:rPr>
          <w:b/>
          <w:bCs/>
          <w:color w:val="000000"/>
          <w:sz w:val="28"/>
          <w:szCs w:val="28"/>
        </w:rPr>
        <w:t xml:space="preserve"> городской открытый Слёт юных читателей</w:t>
      </w:r>
    </w:p>
    <w:p w:rsidR="007E5AAD" w:rsidRPr="00942B19" w:rsidRDefault="007E5AAD" w:rsidP="00942B19">
      <w:pPr>
        <w:pStyle w:val="ListParagraph"/>
        <w:ind w:left="1069" w:firstLine="0"/>
        <w:jc w:val="center"/>
        <w:rPr>
          <w:i/>
          <w:iCs/>
          <w:sz w:val="28"/>
          <w:szCs w:val="28"/>
          <w:vertAlign w:val="superscript"/>
        </w:rPr>
      </w:pPr>
      <w:r>
        <w:rPr>
          <w:i/>
          <w:iCs/>
          <w:color w:val="000000"/>
          <w:sz w:val="28"/>
          <w:szCs w:val="28"/>
        </w:rPr>
        <w:t xml:space="preserve">(4-е </w:t>
      </w:r>
      <w:r w:rsidRPr="00942B19">
        <w:rPr>
          <w:i/>
          <w:iCs/>
          <w:color w:val="000000"/>
          <w:sz w:val="28"/>
          <w:szCs w:val="28"/>
        </w:rPr>
        <w:t>классы)</w:t>
      </w:r>
    </w:p>
    <w:p w:rsidR="007E5AAD" w:rsidRPr="00DB5F65" w:rsidRDefault="007E5AAD" w:rsidP="005F4179">
      <w:pPr>
        <w:ind w:firstLine="567"/>
        <w:jc w:val="both"/>
        <w:rPr>
          <w:b/>
          <w:bCs/>
        </w:rPr>
      </w:pPr>
    </w:p>
    <w:p w:rsidR="007E5AAD" w:rsidRPr="00DB5F65" w:rsidRDefault="007E5AAD" w:rsidP="00FA1CDC">
      <w:pPr>
        <w:pStyle w:val="ListParagraph"/>
        <w:spacing w:line="240" w:lineRule="auto"/>
        <w:ind w:left="786" w:firstLine="0"/>
        <w:jc w:val="center"/>
        <w:rPr>
          <w:b/>
          <w:bCs/>
        </w:rPr>
      </w:pPr>
      <w:r>
        <w:rPr>
          <w:b/>
          <w:bCs/>
        </w:rPr>
        <w:t>1.</w:t>
      </w:r>
      <w:r w:rsidRPr="00DB5F65">
        <w:rPr>
          <w:b/>
          <w:bCs/>
        </w:rPr>
        <w:t>Общие положения</w:t>
      </w:r>
    </w:p>
    <w:p w:rsidR="007E5AAD" w:rsidRPr="00DB5F65" w:rsidRDefault="007E5AAD" w:rsidP="005F4179">
      <w:pPr>
        <w:pStyle w:val="ListParagraph"/>
        <w:spacing w:line="240" w:lineRule="auto"/>
        <w:ind w:left="0" w:firstLine="567"/>
      </w:pPr>
    </w:p>
    <w:p w:rsidR="007E5AAD" w:rsidRPr="00DB5F65" w:rsidRDefault="007E5AAD" w:rsidP="00FA1CDC">
      <w:pPr>
        <w:pStyle w:val="ListParagraph"/>
        <w:spacing w:line="240" w:lineRule="auto"/>
        <w:ind w:left="0"/>
      </w:pPr>
      <w:r>
        <w:rPr>
          <w:b/>
          <w:bCs/>
        </w:rPr>
        <w:t>1.1.</w:t>
      </w:r>
      <w:r w:rsidRPr="00DB5F65">
        <w:t>Настоящее Положение определяет порядок организации и проведения IX городского открытого Слёта юных читателей (далее – Слёт)</w:t>
      </w:r>
      <w:r>
        <w:t xml:space="preserve">, его организационное и </w:t>
      </w:r>
      <w:r w:rsidRPr="00DB5F65">
        <w:t>методическое обеспечение, порядок участия в мероприятии, требования к работам участников, определение победителей и призеров.</w:t>
      </w:r>
    </w:p>
    <w:p w:rsidR="007E5AAD" w:rsidRPr="00DB5F65" w:rsidRDefault="007E5AAD" w:rsidP="00FA1CDC">
      <w:pPr>
        <w:pStyle w:val="ListParagraph"/>
        <w:ind w:left="0"/>
        <w:rPr>
          <w:b/>
          <w:bCs/>
        </w:rPr>
      </w:pPr>
    </w:p>
    <w:p w:rsidR="007E5AAD" w:rsidRPr="00DB5F65" w:rsidRDefault="007E5AAD" w:rsidP="00FA1CDC">
      <w:pPr>
        <w:pStyle w:val="ListParagraph"/>
        <w:spacing w:line="240" w:lineRule="auto"/>
        <w:ind w:left="851" w:firstLine="0"/>
        <w:rPr>
          <w:b/>
          <w:bCs/>
        </w:rPr>
      </w:pPr>
      <w:r>
        <w:rPr>
          <w:b/>
          <w:bCs/>
        </w:rPr>
        <w:t>1.2.</w:t>
      </w:r>
      <w:r w:rsidRPr="00DB5F65">
        <w:rPr>
          <w:b/>
          <w:bCs/>
        </w:rPr>
        <w:t xml:space="preserve"> Организаторы мероприятия</w:t>
      </w:r>
    </w:p>
    <w:p w:rsidR="007E5AAD" w:rsidRPr="00DB5F65" w:rsidRDefault="007E5AAD" w:rsidP="005F4179">
      <w:pPr>
        <w:ind w:firstLine="851"/>
        <w:jc w:val="both"/>
        <w:rPr>
          <w:b/>
          <w:bCs/>
        </w:rPr>
      </w:pPr>
    </w:p>
    <w:p w:rsidR="007E5AAD" w:rsidRPr="00DB5F65" w:rsidRDefault="007E5AAD" w:rsidP="005F4179">
      <w:pPr>
        <w:ind w:firstLine="851"/>
        <w:jc w:val="both"/>
      </w:pPr>
      <w:r w:rsidRPr="00DB5F65">
        <w:rPr>
          <w:b/>
          <w:bCs/>
        </w:rPr>
        <w:t xml:space="preserve">Учредитель </w:t>
      </w:r>
      <w:r>
        <w:rPr>
          <w:b/>
          <w:bCs/>
        </w:rPr>
        <w:t>Слёта</w:t>
      </w:r>
      <w:r w:rsidRPr="00DB5F65">
        <w:t>:</w:t>
      </w:r>
    </w:p>
    <w:p w:rsidR="007E5AAD" w:rsidRPr="00DB5F65" w:rsidRDefault="007E5AAD" w:rsidP="005F4179">
      <w:pPr>
        <w:ind w:firstLine="851"/>
        <w:jc w:val="both"/>
        <w:rPr>
          <w:b/>
          <w:bCs/>
        </w:rPr>
      </w:pPr>
    </w:p>
    <w:p w:rsidR="007E5AAD" w:rsidRPr="00DB5F65" w:rsidRDefault="007E5AAD" w:rsidP="005F4179">
      <w:pPr>
        <w:ind w:firstLine="851"/>
        <w:jc w:val="both"/>
      </w:pPr>
      <w:r w:rsidRPr="005A47E9">
        <w:t>Департамент образования Администрации городского округа Самара (далее – Департамент образования).</w:t>
      </w:r>
    </w:p>
    <w:p w:rsidR="007E5AAD" w:rsidRPr="00DB5F65" w:rsidRDefault="007E5AAD" w:rsidP="005F4179">
      <w:pPr>
        <w:ind w:firstLine="851"/>
        <w:jc w:val="both"/>
      </w:pPr>
    </w:p>
    <w:p w:rsidR="007E5AAD" w:rsidRPr="00DB5F65" w:rsidRDefault="007E5AAD" w:rsidP="005F4179">
      <w:pPr>
        <w:ind w:firstLine="851"/>
        <w:jc w:val="both"/>
        <w:rPr>
          <w:b/>
          <w:bCs/>
        </w:rPr>
      </w:pPr>
      <w:r w:rsidRPr="00DB5F65">
        <w:rPr>
          <w:b/>
          <w:bCs/>
        </w:rPr>
        <w:t xml:space="preserve">Организатор </w:t>
      </w:r>
      <w:r>
        <w:rPr>
          <w:b/>
          <w:bCs/>
        </w:rPr>
        <w:t>Слёта</w:t>
      </w:r>
      <w:r w:rsidRPr="00DB5F65">
        <w:rPr>
          <w:b/>
          <w:bCs/>
        </w:rPr>
        <w:t xml:space="preserve">:  </w:t>
      </w:r>
    </w:p>
    <w:p w:rsidR="007E5AAD" w:rsidRPr="00DB5F65" w:rsidRDefault="007E5AAD" w:rsidP="005F4179">
      <w:pPr>
        <w:ind w:firstLine="851"/>
        <w:jc w:val="both"/>
        <w:rPr>
          <w:b/>
          <w:bCs/>
        </w:rPr>
      </w:pPr>
    </w:p>
    <w:p w:rsidR="007E5AAD" w:rsidRPr="00DB5F65" w:rsidRDefault="007E5AAD" w:rsidP="005F4179">
      <w:pPr>
        <w:ind w:firstLine="851"/>
        <w:jc w:val="both"/>
      </w:pPr>
      <w:r>
        <w:t>М</w:t>
      </w:r>
      <w:r w:rsidRPr="00DB5F65">
        <w:t>униципальное бюджетное общеобразовательное учреждение «Школа №46» городского округа Самара (</w:t>
      </w:r>
      <w:r>
        <w:t xml:space="preserve">далее - </w:t>
      </w:r>
      <w:r w:rsidRPr="00DB5F65">
        <w:t>МБОУ Школа № 46</w:t>
      </w:r>
      <w:r>
        <w:t xml:space="preserve"> г.о. Самара</w:t>
      </w:r>
      <w:r w:rsidRPr="00DB5F65">
        <w:t>)</w:t>
      </w:r>
      <w:r>
        <w:t>.</w:t>
      </w:r>
    </w:p>
    <w:p w:rsidR="007E5AAD" w:rsidRPr="00DB5F65" w:rsidRDefault="007E5AAD" w:rsidP="005F4179">
      <w:pPr>
        <w:ind w:firstLine="851"/>
        <w:jc w:val="both"/>
      </w:pPr>
    </w:p>
    <w:p w:rsidR="007E5AAD" w:rsidRPr="00DB5F65" w:rsidRDefault="007E5AAD" w:rsidP="00FA1CDC">
      <w:pPr>
        <w:pStyle w:val="ListParagraph"/>
        <w:spacing w:line="240" w:lineRule="auto"/>
        <w:ind w:left="851" w:firstLine="0"/>
        <w:rPr>
          <w:b/>
          <w:bCs/>
        </w:rPr>
      </w:pPr>
      <w:r>
        <w:rPr>
          <w:b/>
          <w:bCs/>
        </w:rPr>
        <w:t>1.3.</w:t>
      </w:r>
      <w:r w:rsidRPr="00DB5F65">
        <w:rPr>
          <w:b/>
          <w:bCs/>
        </w:rPr>
        <w:t>Оргкомитет мероприятия</w:t>
      </w:r>
    </w:p>
    <w:p w:rsidR="007E5AAD" w:rsidRPr="00DB5F65" w:rsidRDefault="007E5AAD" w:rsidP="005F4179">
      <w:pPr>
        <w:pStyle w:val="ListParagraph"/>
        <w:spacing w:line="240" w:lineRule="auto"/>
        <w:ind w:left="0" w:firstLine="851"/>
        <w:rPr>
          <w:b/>
          <w:bCs/>
        </w:rPr>
      </w:pPr>
    </w:p>
    <w:p w:rsidR="007E5AAD" w:rsidRPr="00DB5F65" w:rsidRDefault="007E5AAD" w:rsidP="005F4179">
      <w:pPr>
        <w:pStyle w:val="ListParagraph"/>
        <w:spacing w:line="240" w:lineRule="auto"/>
        <w:ind w:left="0" w:firstLine="851"/>
      </w:pPr>
      <w:r w:rsidRPr="00DB5F65">
        <w:t xml:space="preserve"> Общее руководство проведением Слёта и его организационное обеспечение осуществляет организационный комитет (далее – </w:t>
      </w:r>
      <w:r>
        <w:t>о</w:t>
      </w:r>
      <w:r w:rsidRPr="00DB5F65">
        <w:t>ргкомитет), состав которого формируется из</w:t>
      </w:r>
      <w:r>
        <w:t xml:space="preserve"> представителей</w:t>
      </w:r>
      <w:r w:rsidRPr="00DB5F65">
        <w:t xml:space="preserve"> администрации и педагогиче</w:t>
      </w:r>
      <w:r>
        <w:t>ских работников МБОУ Школа № 46 г.о. Самара.</w:t>
      </w:r>
    </w:p>
    <w:p w:rsidR="007E5AAD" w:rsidRDefault="007E5AAD" w:rsidP="005F4179">
      <w:pPr>
        <w:pStyle w:val="ListParagraph"/>
        <w:spacing w:line="240" w:lineRule="auto"/>
        <w:ind w:left="0" w:firstLine="567"/>
        <w:rPr>
          <w:b/>
          <w:bCs/>
        </w:rPr>
      </w:pPr>
    </w:p>
    <w:p w:rsidR="007E5AAD" w:rsidRPr="00DB5F65" w:rsidRDefault="007E5AAD" w:rsidP="005F4179">
      <w:pPr>
        <w:pStyle w:val="ListParagraph"/>
        <w:spacing w:line="240" w:lineRule="auto"/>
        <w:ind w:left="0" w:firstLine="567"/>
        <w:rPr>
          <w:b/>
          <w:bCs/>
        </w:rPr>
      </w:pPr>
      <w:r w:rsidRPr="00DB5F65">
        <w:rPr>
          <w:b/>
          <w:bCs/>
        </w:rPr>
        <w:t>Оргкомитет:</w:t>
      </w:r>
    </w:p>
    <w:p w:rsidR="007E5AAD" w:rsidRDefault="007E5AAD" w:rsidP="005F4179">
      <w:pPr>
        <w:pStyle w:val="ListParagraph"/>
        <w:spacing w:line="240" w:lineRule="auto"/>
        <w:ind w:left="0" w:firstLine="567"/>
      </w:pPr>
      <w:r w:rsidRPr="00DB5F65">
        <w:t>- разрабатывает Положение о проведении Слёта</w:t>
      </w:r>
      <w:r>
        <w:t>;</w:t>
      </w:r>
    </w:p>
    <w:p w:rsidR="007E5AAD" w:rsidRPr="00DB5F65" w:rsidRDefault="007E5AAD" w:rsidP="005F4179">
      <w:pPr>
        <w:pStyle w:val="ListParagraph"/>
        <w:spacing w:line="240" w:lineRule="auto"/>
        <w:ind w:left="0" w:firstLine="567"/>
      </w:pPr>
      <w:r w:rsidRPr="00DB5F65">
        <w:t>- информирует все заинтересованные лица и организации о проведении Слёта;</w:t>
      </w:r>
    </w:p>
    <w:p w:rsidR="007E5AAD" w:rsidRPr="00DB5F65" w:rsidRDefault="007E5AAD" w:rsidP="005F4179">
      <w:pPr>
        <w:pStyle w:val="ListParagraph"/>
        <w:spacing w:line="240" w:lineRule="auto"/>
        <w:ind w:left="0" w:firstLine="567"/>
      </w:pPr>
      <w:r w:rsidRPr="00DB5F65">
        <w:t>- согласует сроки и порядок проведения Слёта;</w:t>
      </w:r>
    </w:p>
    <w:p w:rsidR="007E5AAD" w:rsidRDefault="007E5AAD" w:rsidP="005F4179">
      <w:pPr>
        <w:pStyle w:val="ListParagraph"/>
        <w:spacing w:line="240" w:lineRule="auto"/>
        <w:ind w:left="0" w:firstLine="567"/>
      </w:pPr>
      <w:r w:rsidRPr="00DB5F65">
        <w:t>- осуществляет руководство подготовкой и проведением Слёта;</w:t>
      </w:r>
    </w:p>
    <w:p w:rsidR="007E5AAD" w:rsidRPr="00DB5F65" w:rsidRDefault="007E5AAD" w:rsidP="005F4179">
      <w:pPr>
        <w:pStyle w:val="ListParagraph"/>
        <w:spacing w:line="240" w:lineRule="auto"/>
        <w:ind w:left="0" w:firstLine="567"/>
      </w:pPr>
      <w:r>
        <w:t>- назначает жюри Слёта;</w:t>
      </w:r>
    </w:p>
    <w:p w:rsidR="007E5AAD" w:rsidRPr="00DB5F65" w:rsidRDefault="007E5AAD" w:rsidP="005F4179">
      <w:pPr>
        <w:pStyle w:val="ListParagraph"/>
        <w:ind w:left="0" w:firstLine="567"/>
      </w:pPr>
      <w:r w:rsidRPr="00DB5F65">
        <w:t>- обеспечивает Слёт наградными материалами.</w:t>
      </w:r>
    </w:p>
    <w:p w:rsidR="007E5AAD" w:rsidRPr="00DB5F65" w:rsidRDefault="007E5AAD" w:rsidP="005F4179">
      <w:pPr>
        <w:pStyle w:val="ListParagraph"/>
        <w:spacing w:line="240" w:lineRule="auto"/>
        <w:ind w:left="0" w:firstLine="567"/>
      </w:pPr>
    </w:p>
    <w:p w:rsidR="007E5AAD" w:rsidRPr="00DB5F65" w:rsidRDefault="007E5AAD" w:rsidP="00FA1CDC">
      <w:pPr>
        <w:pStyle w:val="ListParagraph"/>
        <w:spacing w:line="240" w:lineRule="auto"/>
        <w:ind w:left="567" w:firstLine="0"/>
        <w:rPr>
          <w:b/>
          <w:bCs/>
        </w:rPr>
      </w:pPr>
      <w:r>
        <w:rPr>
          <w:b/>
          <w:bCs/>
        </w:rPr>
        <w:t>1.4.</w:t>
      </w:r>
      <w:r w:rsidRPr="00DB5F65">
        <w:rPr>
          <w:b/>
          <w:bCs/>
        </w:rPr>
        <w:t>Цели и задачи мероприятия</w:t>
      </w:r>
    </w:p>
    <w:p w:rsidR="007E5AAD" w:rsidRPr="00DB5F65" w:rsidRDefault="007E5AAD" w:rsidP="005F4179">
      <w:pPr>
        <w:pStyle w:val="ListParagraph"/>
        <w:spacing w:line="240" w:lineRule="auto"/>
        <w:ind w:left="0" w:firstLine="567"/>
        <w:rPr>
          <w:b/>
          <w:bCs/>
        </w:rPr>
      </w:pPr>
    </w:p>
    <w:p w:rsidR="007E5AAD" w:rsidRPr="00BB30EB" w:rsidRDefault="007E5AAD" w:rsidP="005F4179">
      <w:pPr>
        <w:shd w:val="clear" w:color="auto" w:fill="FFFFFF"/>
        <w:ind w:firstLine="567"/>
        <w:jc w:val="both"/>
        <w:rPr>
          <w:color w:val="FF0000"/>
          <w:shd w:val="clear" w:color="auto" w:fill="FFFFFF"/>
        </w:rPr>
      </w:pPr>
      <w:r w:rsidRPr="00AF3D20">
        <w:rPr>
          <w:b/>
          <w:bCs/>
          <w:color w:val="000000"/>
        </w:rPr>
        <w:t>Целью</w:t>
      </w:r>
      <w:r w:rsidRPr="00337C79">
        <w:t>проведения Слёта является выявление талантливых детей, способных к достижению высоких результатов в интеллектуальном труде, повышение интереса к изучаемым предметам</w:t>
      </w:r>
    </w:p>
    <w:p w:rsidR="007E5AAD" w:rsidRDefault="007E5AAD" w:rsidP="005F4179">
      <w:pPr>
        <w:shd w:val="clear" w:color="auto" w:fill="FFFFFF"/>
        <w:ind w:firstLine="567"/>
        <w:jc w:val="both"/>
        <w:rPr>
          <w:color w:val="000000"/>
        </w:rPr>
      </w:pPr>
    </w:p>
    <w:p w:rsidR="007E5AAD" w:rsidRPr="00AF3D20" w:rsidRDefault="007E5AAD" w:rsidP="005F4179">
      <w:pPr>
        <w:shd w:val="clear" w:color="auto" w:fill="FFFFFF"/>
        <w:ind w:firstLine="567"/>
        <w:jc w:val="both"/>
        <w:rPr>
          <w:b/>
          <w:bCs/>
          <w:color w:val="000000"/>
        </w:rPr>
      </w:pPr>
      <w:r>
        <w:rPr>
          <w:b/>
          <w:bCs/>
          <w:color w:val="000000"/>
        </w:rPr>
        <w:t>Задачи Слёта</w:t>
      </w:r>
      <w:r w:rsidRPr="00AF3D20">
        <w:rPr>
          <w:b/>
          <w:bCs/>
          <w:color w:val="000000"/>
        </w:rPr>
        <w:t xml:space="preserve">: </w:t>
      </w:r>
    </w:p>
    <w:p w:rsidR="007E5AAD" w:rsidRPr="00DB5F65" w:rsidRDefault="007E5AAD" w:rsidP="005F4179">
      <w:pPr>
        <w:shd w:val="clear" w:color="auto" w:fill="FFFFFF"/>
        <w:ind w:firstLine="567"/>
        <w:jc w:val="both"/>
        <w:rPr>
          <w:color w:val="000000"/>
        </w:rPr>
      </w:pPr>
    </w:p>
    <w:p w:rsidR="007E5AAD" w:rsidRPr="00DB5F65" w:rsidRDefault="007E5AAD" w:rsidP="005F4179">
      <w:pPr>
        <w:suppressAutoHyphens/>
        <w:autoSpaceDE w:val="0"/>
        <w:ind w:firstLine="567"/>
        <w:jc w:val="both"/>
        <w:rPr>
          <w:color w:val="000000"/>
          <w:lang w:eastAsia="ar-SA"/>
        </w:rPr>
      </w:pPr>
      <w:r w:rsidRPr="00DB5F65">
        <w:rPr>
          <w:color w:val="000000"/>
          <w:lang w:eastAsia="ar-SA"/>
        </w:rPr>
        <w:t>- развит</w:t>
      </w:r>
      <w:r>
        <w:rPr>
          <w:color w:val="000000"/>
          <w:lang w:eastAsia="ar-SA"/>
        </w:rPr>
        <w:t>ь</w:t>
      </w:r>
      <w:r w:rsidRPr="00DB5F65">
        <w:rPr>
          <w:color w:val="000000"/>
          <w:lang w:eastAsia="ar-SA"/>
        </w:rPr>
        <w:t xml:space="preserve"> творческ</w:t>
      </w:r>
      <w:r>
        <w:rPr>
          <w:color w:val="000000"/>
          <w:lang w:eastAsia="ar-SA"/>
        </w:rPr>
        <w:t>ий потенциал</w:t>
      </w:r>
      <w:r w:rsidRPr="00DB5F65">
        <w:rPr>
          <w:color w:val="000000"/>
          <w:lang w:eastAsia="ar-SA"/>
        </w:rPr>
        <w:t xml:space="preserve"> детей и созда</w:t>
      </w:r>
      <w:r>
        <w:rPr>
          <w:color w:val="000000"/>
          <w:lang w:eastAsia="ar-SA"/>
        </w:rPr>
        <w:t>ть</w:t>
      </w:r>
      <w:r w:rsidRPr="00DB5F65">
        <w:rPr>
          <w:color w:val="000000"/>
          <w:lang w:eastAsia="ar-SA"/>
        </w:rPr>
        <w:t xml:space="preserve"> оптимальны</w:t>
      </w:r>
      <w:r>
        <w:rPr>
          <w:color w:val="000000"/>
          <w:lang w:eastAsia="ar-SA"/>
        </w:rPr>
        <w:t>е</w:t>
      </w:r>
      <w:r w:rsidRPr="00DB5F65">
        <w:rPr>
          <w:color w:val="000000"/>
          <w:lang w:eastAsia="ar-SA"/>
        </w:rPr>
        <w:t xml:space="preserve"> услови</w:t>
      </w:r>
      <w:r>
        <w:rPr>
          <w:color w:val="000000"/>
          <w:lang w:eastAsia="ar-SA"/>
        </w:rPr>
        <w:t>я</w:t>
      </w:r>
      <w:r w:rsidRPr="00DB5F65">
        <w:rPr>
          <w:color w:val="000000"/>
          <w:lang w:eastAsia="ar-SA"/>
        </w:rPr>
        <w:t xml:space="preserve"> для   их дальнейшего интеллектуального развития;</w:t>
      </w:r>
    </w:p>
    <w:p w:rsidR="007E5AAD" w:rsidRPr="00DB5F65" w:rsidRDefault="007E5AAD" w:rsidP="005F4179">
      <w:pPr>
        <w:suppressAutoHyphens/>
        <w:autoSpaceDE w:val="0"/>
        <w:ind w:firstLine="567"/>
        <w:jc w:val="both"/>
        <w:rPr>
          <w:color w:val="000000"/>
          <w:lang w:eastAsia="ar-SA"/>
        </w:rPr>
      </w:pPr>
      <w:r w:rsidRPr="00DB5F65">
        <w:rPr>
          <w:color w:val="000000"/>
          <w:lang w:eastAsia="ar-SA"/>
        </w:rPr>
        <w:t xml:space="preserve">- </w:t>
      </w:r>
      <w:r>
        <w:rPr>
          <w:color w:val="000000"/>
          <w:lang w:eastAsia="ar-SA"/>
        </w:rPr>
        <w:t>с</w:t>
      </w:r>
      <w:r w:rsidRPr="00DB5F65">
        <w:rPr>
          <w:color w:val="000000"/>
          <w:lang w:eastAsia="ar-SA"/>
        </w:rPr>
        <w:t>формирова</w:t>
      </w:r>
      <w:r>
        <w:rPr>
          <w:color w:val="000000"/>
          <w:lang w:eastAsia="ar-SA"/>
        </w:rPr>
        <w:t>ть</w:t>
      </w:r>
      <w:r w:rsidRPr="00DB5F65">
        <w:rPr>
          <w:color w:val="000000"/>
          <w:lang w:eastAsia="ar-SA"/>
        </w:rPr>
        <w:t xml:space="preserve"> положительн</w:t>
      </w:r>
      <w:r>
        <w:rPr>
          <w:color w:val="000000"/>
          <w:lang w:eastAsia="ar-SA"/>
        </w:rPr>
        <w:t>ую</w:t>
      </w:r>
      <w:r w:rsidRPr="00DB5F65">
        <w:rPr>
          <w:color w:val="000000"/>
          <w:lang w:eastAsia="ar-SA"/>
        </w:rPr>
        <w:t xml:space="preserve"> оцен</w:t>
      </w:r>
      <w:r>
        <w:rPr>
          <w:color w:val="000000"/>
          <w:lang w:eastAsia="ar-SA"/>
        </w:rPr>
        <w:t>ку</w:t>
      </w:r>
      <w:r w:rsidRPr="00DB5F65">
        <w:rPr>
          <w:color w:val="000000"/>
          <w:lang w:eastAsia="ar-SA"/>
        </w:rPr>
        <w:t xml:space="preserve"> книги как основного источника знаний;</w:t>
      </w:r>
    </w:p>
    <w:p w:rsidR="007E5AAD" w:rsidRPr="00DB5F65" w:rsidRDefault="007E5AAD" w:rsidP="005F4179">
      <w:pPr>
        <w:suppressAutoHyphens/>
        <w:autoSpaceDE w:val="0"/>
        <w:ind w:firstLine="567"/>
        <w:jc w:val="both"/>
        <w:rPr>
          <w:color w:val="000000"/>
          <w:lang w:eastAsia="ar-SA"/>
        </w:rPr>
      </w:pPr>
      <w:r w:rsidRPr="00DB5F65">
        <w:rPr>
          <w:color w:val="000000"/>
          <w:lang w:eastAsia="ar-SA"/>
        </w:rPr>
        <w:t>-  уме</w:t>
      </w:r>
      <w:r>
        <w:rPr>
          <w:color w:val="000000"/>
          <w:lang w:eastAsia="ar-SA"/>
        </w:rPr>
        <w:t>ть</w:t>
      </w:r>
      <w:r w:rsidRPr="00DB5F65">
        <w:rPr>
          <w:color w:val="000000"/>
          <w:lang w:eastAsia="ar-SA"/>
        </w:rPr>
        <w:t xml:space="preserve"> применять полученные знания на практике;</w:t>
      </w:r>
    </w:p>
    <w:p w:rsidR="007E5AAD" w:rsidRPr="00DB5F65" w:rsidRDefault="007E5AAD" w:rsidP="005F4179">
      <w:pPr>
        <w:suppressAutoHyphens/>
        <w:autoSpaceDE w:val="0"/>
        <w:ind w:firstLine="567"/>
        <w:jc w:val="both"/>
        <w:rPr>
          <w:color w:val="000000"/>
          <w:lang w:eastAsia="ar-SA"/>
        </w:rPr>
      </w:pPr>
      <w:r w:rsidRPr="00DB5F65">
        <w:rPr>
          <w:color w:val="000000"/>
          <w:lang w:eastAsia="ar-SA"/>
        </w:rPr>
        <w:t>- развит</w:t>
      </w:r>
      <w:r>
        <w:rPr>
          <w:color w:val="000000"/>
          <w:lang w:eastAsia="ar-SA"/>
        </w:rPr>
        <w:t>ь</w:t>
      </w:r>
      <w:r w:rsidRPr="00DB5F65">
        <w:rPr>
          <w:color w:val="000000"/>
          <w:lang w:eastAsia="ar-SA"/>
        </w:rPr>
        <w:t xml:space="preserve"> коммуникативных умений и навыков.</w:t>
      </w:r>
    </w:p>
    <w:p w:rsidR="007E5AAD" w:rsidRPr="00DB5F65" w:rsidRDefault="007E5AAD" w:rsidP="005F4179">
      <w:pPr>
        <w:shd w:val="clear" w:color="auto" w:fill="FFFFFF"/>
        <w:ind w:firstLine="567"/>
        <w:jc w:val="both"/>
        <w:rPr>
          <w:color w:val="000000"/>
        </w:rPr>
      </w:pPr>
    </w:p>
    <w:p w:rsidR="007E5AAD" w:rsidRPr="00DB5F65" w:rsidRDefault="007E5AAD" w:rsidP="00FA1CDC">
      <w:pPr>
        <w:pStyle w:val="ListParagraph"/>
        <w:spacing w:line="240" w:lineRule="auto"/>
        <w:ind w:left="567" w:firstLine="0"/>
        <w:jc w:val="center"/>
        <w:rPr>
          <w:b/>
          <w:bCs/>
        </w:rPr>
      </w:pPr>
      <w:r>
        <w:rPr>
          <w:b/>
          <w:bCs/>
        </w:rPr>
        <w:t>2.</w:t>
      </w:r>
      <w:r w:rsidRPr="00DB5F65">
        <w:rPr>
          <w:b/>
          <w:bCs/>
        </w:rPr>
        <w:t>Сроки и место проведения мероприятия</w:t>
      </w:r>
    </w:p>
    <w:p w:rsidR="007E5AAD" w:rsidRPr="00DB5F65" w:rsidRDefault="007E5AAD" w:rsidP="005F4179">
      <w:pPr>
        <w:pStyle w:val="ListParagraph"/>
        <w:spacing w:line="240" w:lineRule="auto"/>
        <w:ind w:left="0" w:firstLine="567"/>
        <w:rPr>
          <w:b/>
          <w:bCs/>
        </w:rPr>
      </w:pPr>
    </w:p>
    <w:p w:rsidR="007E5AAD" w:rsidRPr="00DB5F65" w:rsidRDefault="007E5AAD" w:rsidP="005F4179">
      <w:pPr>
        <w:suppressAutoHyphens/>
        <w:autoSpaceDE w:val="0"/>
        <w:ind w:firstLine="567"/>
        <w:jc w:val="both"/>
        <w:rPr>
          <w:color w:val="000000"/>
          <w:lang w:eastAsia="ar-SA"/>
        </w:rPr>
      </w:pPr>
      <w:r w:rsidRPr="00A47CA2">
        <w:rPr>
          <w:b/>
          <w:bCs/>
        </w:rPr>
        <w:t xml:space="preserve">17 ноября 2018 года </w:t>
      </w:r>
      <w:r w:rsidRPr="00A47CA2">
        <w:t>на базе</w:t>
      </w:r>
      <w:r>
        <w:t xml:space="preserve">МБОУ Школа № 46  г.о. Самара </w:t>
      </w:r>
      <w:r w:rsidRPr="00A47CA2">
        <w:rPr>
          <w:color w:val="000000"/>
          <w:lang w:eastAsia="ar-SA"/>
        </w:rPr>
        <w:t>по адресу: г. Самара, ул. Советской</w:t>
      </w:r>
      <w:r>
        <w:rPr>
          <w:color w:val="000000"/>
          <w:lang w:eastAsia="ar-SA"/>
        </w:rPr>
        <w:t xml:space="preserve"> Армии, 230.</w:t>
      </w:r>
    </w:p>
    <w:p w:rsidR="007E5AAD" w:rsidRDefault="007E5AAD" w:rsidP="005F4179">
      <w:pPr>
        <w:pStyle w:val="ListParagraph"/>
        <w:spacing w:line="240" w:lineRule="auto"/>
        <w:ind w:left="0" w:firstLine="567"/>
      </w:pPr>
      <w:r w:rsidRPr="00DB5F65">
        <w:t xml:space="preserve">Регистрация участников - с 09.30 </w:t>
      </w:r>
      <w:r>
        <w:t xml:space="preserve">- </w:t>
      </w:r>
      <w:r w:rsidRPr="00DB5F65">
        <w:t xml:space="preserve">в </w:t>
      </w:r>
      <w:r w:rsidRPr="00DB5F65">
        <w:rPr>
          <w:lang w:val="en-US"/>
        </w:rPr>
        <w:t>I</w:t>
      </w:r>
      <w:r w:rsidRPr="00DB5F65">
        <w:t xml:space="preserve"> смену, с 12.30</w:t>
      </w:r>
      <w:r>
        <w:t xml:space="preserve"> - </w:t>
      </w:r>
      <w:r w:rsidRPr="00DB5F65">
        <w:t xml:space="preserve"> во </w:t>
      </w:r>
      <w:r w:rsidRPr="00DB5F65">
        <w:rPr>
          <w:lang w:val="en-US"/>
        </w:rPr>
        <w:t>II</w:t>
      </w:r>
      <w:r w:rsidRPr="00DB5F65">
        <w:t xml:space="preserve"> смену. </w:t>
      </w:r>
    </w:p>
    <w:p w:rsidR="007E5AAD" w:rsidRDefault="007E5AAD" w:rsidP="005F4179">
      <w:pPr>
        <w:pStyle w:val="ListParagraph"/>
        <w:spacing w:line="240" w:lineRule="auto"/>
        <w:ind w:left="0" w:firstLine="567"/>
      </w:pPr>
      <w:r w:rsidRPr="00DB5F65">
        <w:t xml:space="preserve">Начало мероприятия - в 10.00 в </w:t>
      </w:r>
      <w:r w:rsidRPr="00DB5F65">
        <w:rPr>
          <w:lang w:val="en-US"/>
        </w:rPr>
        <w:t>I</w:t>
      </w:r>
      <w:r w:rsidRPr="00DB5F65">
        <w:t xml:space="preserve"> смену, в 13.00 во </w:t>
      </w:r>
      <w:r w:rsidRPr="00DB5F65">
        <w:rPr>
          <w:lang w:val="en-US"/>
        </w:rPr>
        <w:t>II</w:t>
      </w:r>
      <w:r w:rsidRPr="00DB5F65">
        <w:t xml:space="preserve"> смену.</w:t>
      </w:r>
    </w:p>
    <w:p w:rsidR="007E5AAD" w:rsidRDefault="007E5AAD" w:rsidP="005F4179">
      <w:pPr>
        <w:pStyle w:val="ListParagraph"/>
        <w:spacing w:line="240" w:lineRule="auto"/>
        <w:ind w:left="0" w:firstLine="567"/>
      </w:pPr>
      <w:r>
        <w:t>О</w:t>
      </w:r>
      <w:r w:rsidRPr="00E04E9A">
        <w:t xml:space="preserve"> распределении по сменам </w:t>
      </w:r>
      <w:r>
        <w:t xml:space="preserve">образовательные учреждения- </w:t>
      </w:r>
      <w:r w:rsidRPr="00E04E9A">
        <w:t>участники информируют</w:t>
      </w:r>
      <w:r>
        <w:t>ся дополнительно организаторами.</w:t>
      </w:r>
    </w:p>
    <w:p w:rsidR="007E5AAD" w:rsidRDefault="007E5AAD" w:rsidP="005F4179">
      <w:pPr>
        <w:pStyle w:val="ListParagraph"/>
        <w:spacing w:line="240" w:lineRule="auto"/>
        <w:ind w:left="0" w:firstLine="567"/>
      </w:pPr>
    </w:p>
    <w:p w:rsidR="007E5AAD" w:rsidRPr="00DB5F65" w:rsidRDefault="007E5AAD" w:rsidP="00FA1CDC">
      <w:pPr>
        <w:pStyle w:val="ListParagraph"/>
        <w:spacing w:line="240" w:lineRule="auto"/>
        <w:ind w:left="567" w:firstLine="0"/>
        <w:jc w:val="center"/>
      </w:pPr>
      <w:r>
        <w:rPr>
          <w:b/>
          <w:bCs/>
        </w:rPr>
        <w:t>3.</w:t>
      </w:r>
      <w:r w:rsidRPr="00DB5F65">
        <w:rPr>
          <w:b/>
          <w:bCs/>
        </w:rPr>
        <w:t>Сроки и форма подачи заявок на участие</w:t>
      </w:r>
    </w:p>
    <w:p w:rsidR="007E5AAD" w:rsidRPr="00DB5F65" w:rsidRDefault="007E5AAD" w:rsidP="005F4179">
      <w:pPr>
        <w:pStyle w:val="ListParagraph"/>
        <w:spacing w:line="240" w:lineRule="auto"/>
        <w:ind w:left="0" w:firstLine="567"/>
      </w:pPr>
    </w:p>
    <w:p w:rsidR="007E5AAD" w:rsidRPr="00DB5F65" w:rsidRDefault="007E5AAD" w:rsidP="005F4179">
      <w:pPr>
        <w:shd w:val="clear" w:color="auto" w:fill="FFFFFF"/>
        <w:ind w:firstLine="567"/>
        <w:jc w:val="both"/>
        <w:rPr>
          <w:color w:val="000000"/>
        </w:rPr>
      </w:pPr>
      <w:r w:rsidRPr="00DB5F65">
        <w:rPr>
          <w:color w:val="000000"/>
        </w:rPr>
        <w:t xml:space="preserve">Заявки на участие </w:t>
      </w:r>
      <w:r>
        <w:rPr>
          <w:color w:val="000000"/>
        </w:rPr>
        <w:t xml:space="preserve">направляются </w:t>
      </w:r>
      <w:r w:rsidRPr="00DB5F65">
        <w:rPr>
          <w:color w:val="000000"/>
        </w:rPr>
        <w:t xml:space="preserve">в оргкомитет в срок </w:t>
      </w:r>
      <w:r w:rsidRPr="00AF3D20">
        <w:rPr>
          <w:b/>
          <w:bCs/>
          <w:color w:val="000000"/>
        </w:rPr>
        <w:t>до 1 ноября 2018 года</w:t>
      </w:r>
      <w:r w:rsidRPr="00DB5F65">
        <w:rPr>
          <w:color w:val="000000"/>
        </w:rPr>
        <w:t xml:space="preserve">     по </w:t>
      </w:r>
      <w:r>
        <w:rPr>
          <w:color w:val="000000"/>
        </w:rPr>
        <w:t>электронной почте</w:t>
      </w:r>
      <w:r w:rsidRPr="00DB5F65">
        <w:rPr>
          <w:color w:val="000000"/>
        </w:rPr>
        <w:t>: </w:t>
      </w:r>
      <w:hyperlink r:id="rId56" w:history="1">
        <w:r w:rsidRPr="00DB5F65">
          <w:rPr>
            <w:color w:val="000080"/>
            <w:u w:val="single"/>
          </w:rPr>
          <w:t>school46samara@yandex.ru</w:t>
        </w:r>
      </w:hyperlink>
    </w:p>
    <w:p w:rsidR="007E5AAD" w:rsidRDefault="007E5AAD" w:rsidP="005F4179">
      <w:pPr>
        <w:pStyle w:val="ListParagraph"/>
        <w:spacing w:line="240" w:lineRule="auto"/>
        <w:ind w:left="0" w:firstLine="567"/>
      </w:pPr>
      <w:r w:rsidRPr="00A47CA2">
        <w:t>Бланк заявки указан в приложении к настоящему Положению.</w:t>
      </w:r>
    </w:p>
    <w:p w:rsidR="007E5AAD" w:rsidRPr="00DB5F65" w:rsidRDefault="007E5AAD" w:rsidP="005F4179">
      <w:pPr>
        <w:pStyle w:val="ListParagraph"/>
        <w:spacing w:line="240" w:lineRule="auto"/>
        <w:ind w:left="0" w:firstLine="567"/>
        <w:rPr>
          <w:b/>
          <w:bCs/>
        </w:rPr>
      </w:pPr>
    </w:p>
    <w:p w:rsidR="007E5AAD" w:rsidRPr="00DB5F65" w:rsidRDefault="007E5AAD" w:rsidP="00FA1CDC">
      <w:pPr>
        <w:pStyle w:val="ListParagraph"/>
        <w:spacing w:line="240" w:lineRule="auto"/>
        <w:ind w:left="567" w:firstLine="0"/>
        <w:jc w:val="center"/>
        <w:rPr>
          <w:b/>
          <w:bCs/>
        </w:rPr>
      </w:pPr>
      <w:r>
        <w:rPr>
          <w:b/>
          <w:bCs/>
        </w:rPr>
        <w:t>4.</w:t>
      </w:r>
      <w:r w:rsidRPr="00DB5F65">
        <w:rPr>
          <w:b/>
          <w:bCs/>
        </w:rPr>
        <w:t>Порядок организации, форма участия</w:t>
      </w:r>
    </w:p>
    <w:p w:rsidR="007E5AAD" w:rsidRPr="00DB5F65" w:rsidRDefault="007E5AAD" w:rsidP="005F4179">
      <w:pPr>
        <w:pStyle w:val="ListParagraph"/>
        <w:spacing w:line="240" w:lineRule="auto"/>
        <w:ind w:left="0" w:firstLine="567"/>
        <w:jc w:val="center"/>
        <w:rPr>
          <w:b/>
          <w:bCs/>
        </w:rPr>
      </w:pPr>
      <w:r w:rsidRPr="00DB5F65">
        <w:rPr>
          <w:b/>
          <w:bCs/>
        </w:rPr>
        <w:t>и форма проведения мероприятия</w:t>
      </w:r>
    </w:p>
    <w:p w:rsidR="007E5AAD" w:rsidRDefault="007E5AAD" w:rsidP="005F4179">
      <w:pPr>
        <w:ind w:firstLine="851"/>
        <w:jc w:val="both"/>
      </w:pPr>
    </w:p>
    <w:p w:rsidR="007E5AAD" w:rsidRPr="00DB5F65" w:rsidRDefault="007E5AAD" w:rsidP="005F4179">
      <w:pPr>
        <w:ind w:firstLine="851"/>
        <w:jc w:val="both"/>
      </w:pPr>
      <w:r>
        <w:t>Участие в Слё</w:t>
      </w:r>
      <w:r w:rsidRPr="00DB5F65">
        <w:t>те является бесплатным и осуществляется на добровольной основе.</w:t>
      </w:r>
    </w:p>
    <w:p w:rsidR="007E5AAD" w:rsidRPr="008901FB" w:rsidRDefault="007E5AAD" w:rsidP="005F4179">
      <w:pPr>
        <w:ind w:firstLine="851"/>
        <w:jc w:val="both"/>
      </w:pPr>
      <w:r w:rsidRPr="008901FB">
        <w:t>Слёт – собрание-встреча представителей</w:t>
      </w:r>
      <w:r>
        <w:t xml:space="preserve"> общеобразовательных учреждения</w:t>
      </w:r>
      <w:r w:rsidRPr="008901FB">
        <w:t xml:space="preserve"> городского округа Самара и Самарской области</w:t>
      </w:r>
      <w:r>
        <w:t xml:space="preserve"> (п</w:t>
      </w:r>
      <w:r w:rsidRPr="008901FB">
        <w:t>о 3 ученика от одного образовательного учр</w:t>
      </w:r>
      <w:r>
        <w:t>еждения обучающихся 4-х классов)</w:t>
      </w:r>
      <w:r w:rsidRPr="008901FB">
        <w:t xml:space="preserve"> проявляющих особый интерес к произведениям художественной литературы, хорошо знающих произведения по литературному и внеклассному чтению.</w:t>
      </w:r>
    </w:p>
    <w:p w:rsidR="007E5AAD" w:rsidRDefault="007E5AAD" w:rsidP="005F4179">
      <w:pPr>
        <w:suppressAutoHyphens/>
        <w:autoSpaceDE w:val="0"/>
        <w:ind w:firstLine="851"/>
        <w:jc w:val="both"/>
        <w:rPr>
          <w:color w:val="000000"/>
          <w:lang w:eastAsia="ar-SA"/>
        </w:rPr>
      </w:pPr>
      <w:r w:rsidRPr="00DB5F65">
        <w:rPr>
          <w:color w:val="000000"/>
          <w:lang w:eastAsia="ar-SA"/>
        </w:rPr>
        <w:t xml:space="preserve">В программу Слёта входит торжественное открытие Слёта и выполнение тестовых заданий (на выполнение отводится 40 минут). </w:t>
      </w:r>
      <w:r>
        <w:rPr>
          <w:color w:val="000000"/>
          <w:lang w:eastAsia="ar-SA"/>
        </w:rPr>
        <w:t>Тестовая работа состоит из трёх частей: блок А (десять тестовых заданий с выбором одного правильного ответа и установлением соответствия), блок В (определение значения слов по описанию – решение кроссворда из 8 слов), блок С (задания на знание текста: «кто сказал эти слова», «узнай героя по описанию», вставить в отрывок текста нужные слова).</w:t>
      </w:r>
    </w:p>
    <w:p w:rsidR="007E5AAD" w:rsidRDefault="007E5AAD" w:rsidP="005F4179">
      <w:pPr>
        <w:suppressAutoHyphens/>
        <w:autoSpaceDE w:val="0"/>
        <w:ind w:firstLine="851"/>
        <w:jc w:val="both"/>
        <w:rPr>
          <w:color w:val="000000"/>
          <w:lang w:eastAsia="ar-SA"/>
        </w:rPr>
      </w:pPr>
      <w:r w:rsidRPr="007E1087">
        <w:rPr>
          <w:color w:val="000000"/>
          <w:lang w:eastAsia="ar-SA"/>
        </w:rPr>
        <w:t>Тема Слёта и задание выкладываются на сайт школы в июне месяце.</w:t>
      </w:r>
    </w:p>
    <w:p w:rsidR="007E5AAD" w:rsidRPr="003C01D3" w:rsidRDefault="007E5AAD" w:rsidP="005F4179">
      <w:pPr>
        <w:autoSpaceDE w:val="0"/>
        <w:ind w:firstLine="851"/>
        <w:jc w:val="both"/>
        <w:rPr>
          <w:color w:val="000000"/>
        </w:rPr>
      </w:pPr>
      <w:r>
        <w:rPr>
          <w:b/>
          <w:bCs/>
          <w:color w:val="000000"/>
        </w:rPr>
        <w:t xml:space="preserve">Тема </w:t>
      </w:r>
      <w:r>
        <w:rPr>
          <w:b/>
          <w:bCs/>
          <w:color w:val="000000"/>
          <w:lang w:val="en-US"/>
        </w:rPr>
        <w:t>IX</w:t>
      </w:r>
      <w:r w:rsidRPr="000D2222">
        <w:rPr>
          <w:b/>
          <w:bCs/>
          <w:color w:val="000000"/>
        </w:rPr>
        <w:t xml:space="preserve"> открытого го</w:t>
      </w:r>
      <w:r>
        <w:rPr>
          <w:b/>
          <w:bCs/>
          <w:color w:val="000000"/>
        </w:rPr>
        <w:t xml:space="preserve">родского Слёта юных читателей </w:t>
      </w:r>
      <w:r w:rsidRPr="00A1153F">
        <w:rPr>
          <w:color w:val="000000"/>
        </w:rPr>
        <w:t>"Лесные были и небылицы"  (к 90-летию книги Виталия Валентиновича Бианки «Лесная газета»).</w:t>
      </w:r>
    </w:p>
    <w:p w:rsidR="007E5AAD" w:rsidRDefault="007E5AAD" w:rsidP="00FA1CDC">
      <w:pPr>
        <w:suppressAutoHyphens/>
        <w:autoSpaceDE w:val="0"/>
        <w:ind w:firstLine="567"/>
        <w:jc w:val="both"/>
        <w:rPr>
          <w:b/>
          <w:bCs/>
        </w:rPr>
      </w:pPr>
    </w:p>
    <w:p w:rsidR="007E5AAD" w:rsidRPr="00DB5F65" w:rsidRDefault="007E5AAD" w:rsidP="00FA1CDC">
      <w:pPr>
        <w:pStyle w:val="ListParagraph"/>
        <w:spacing w:line="240" w:lineRule="auto"/>
        <w:ind w:left="567" w:firstLine="0"/>
        <w:jc w:val="center"/>
        <w:rPr>
          <w:b/>
          <w:bCs/>
        </w:rPr>
      </w:pPr>
      <w:r>
        <w:rPr>
          <w:b/>
          <w:bCs/>
        </w:rPr>
        <w:t>5.</w:t>
      </w:r>
      <w:r w:rsidRPr="00DB5F65">
        <w:rPr>
          <w:b/>
          <w:bCs/>
        </w:rPr>
        <w:t>Участники мероприятия</w:t>
      </w:r>
    </w:p>
    <w:p w:rsidR="007E5AAD" w:rsidRPr="00AF3D20" w:rsidRDefault="007E5AAD" w:rsidP="005F4179">
      <w:pPr>
        <w:pStyle w:val="ListParagraph"/>
        <w:spacing w:line="240" w:lineRule="auto"/>
        <w:ind w:left="0" w:firstLine="567"/>
        <w:rPr>
          <w:b/>
          <w:bCs/>
          <w:highlight w:val="yellow"/>
        </w:rPr>
      </w:pPr>
    </w:p>
    <w:p w:rsidR="007E5AAD" w:rsidRPr="00A47CA2" w:rsidRDefault="007E5AAD" w:rsidP="005F4179">
      <w:pPr>
        <w:tabs>
          <w:tab w:val="left" w:pos="720"/>
        </w:tabs>
        <w:ind w:firstLine="567"/>
        <w:jc w:val="both"/>
      </w:pPr>
      <w:r w:rsidRPr="00A47CA2">
        <w:t>Форма участия – индивидуально-групповая.</w:t>
      </w:r>
    </w:p>
    <w:p w:rsidR="007E5AAD" w:rsidRPr="00DB5F65" w:rsidRDefault="007E5AAD" w:rsidP="005F4179">
      <w:pPr>
        <w:ind w:firstLine="567"/>
        <w:jc w:val="both"/>
      </w:pPr>
      <w:r>
        <w:t>В Слё</w:t>
      </w:r>
      <w:r w:rsidRPr="00DB5F65">
        <w:t xml:space="preserve">те могут принять участие обучающиеся 4-х классов общеобразовательных организаций городского округа Самара и Самарской области. </w:t>
      </w:r>
    </w:p>
    <w:p w:rsidR="007E5AAD" w:rsidRPr="00DB5F65" w:rsidRDefault="007E5AAD" w:rsidP="005F4179">
      <w:pPr>
        <w:ind w:firstLine="567"/>
      </w:pPr>
      <w:r w:rsidRPr="00AF3D20">
        <w:rPr>
          <w:b/>
          <w:bCs/>
        </w:rPr>
        <w:t>Норма представительства –</w:t>
      </w:r>
      <w:r w:rsidRPr="00DB5F65">
        <w:t xml:space="preserve"> 3 ученика от одного образовательного учреждения.</w:t>
      </w:r>
    </w:p>
    <w:p w:rsidR="007E5AAD" w:rsidRPr="00DB5F65" w:rsidRDefault="007E5AAD" w:rsidP="005F4179">
      <w:pPr>
        <w:pStyle w:val="ListParagraph"/>
        <w:spacing w:line="240" w:lineRule="auto"/>
        <w:ind w:left="0" w:firstLine="567"/>
        <w:rPr>
          <w:b/>
          <w:bCs/>
        </w:rPr>
      </w:pPr>
    </w:p>
    <w:p w:rsidR="007E5AAD" w:rsidRPr="00DB5F65" w:rsidRDefault="007E5AAD" w:rsidP="00FA1CDC">
      <w:pPr>
        <w:pStyle w:val="ListParagraph"/>
        <w:spacing w:line="240" w:lineRule="auto"/>
        <w:ind w:left="567" w:firstLine="0"/>
        <w:jc w:val="center"/>
        <w:rPr>
          <w:b/>
          <w:bCs/>
        </w:rPr>
      </w:pPr>
      <w:r>
        <w:rPr>
          <w:b/>
          <w:bCs/>
        </w:rPr>
        <w:t>6.</w:t>
      </w:r>
      <w:r w:rsidRPr="00DB5F65">
        <w:rPr>
          <w:b/>
          <w:bCs/>
        </w:rPr>
        <w:t>Критерии оценивания членами жюри</w:t>
      </w:r>
    </w:p>
    <w:p w:rsidR="007E5AAD" w:rsidRPr="00DB5F65" w:rsidRDefault="007E5AAD" w:rsidP="005F4179">
      <w:pPr>
        <w:pStyle w:val="ListParagraph"/>
        <w:spacing w:line="240" w:lineRule="auto"/>
        <w:ind w:left="0" w:firstLine="567"/>
        <w:jc w:val="center"/>
        <w:rPr>
          <w:b/>
          <w:bCs/>
        </w:rPr>
      </w:pPr>
      <w:r w:rsidRPr="00DB5F65">
        <w:rPr>
          <w:b/>
          <w:bCs/>
        </w:rPr>
        <w:t>представленной работы участника</w:t>
      </w:r>
    </w:p>
    <w:p w:rsidR="007E5AAD" w:rsidRPr="00DB5F65" w:rsidRDefault="007E5AAD" w:rsidP="005F4179">
      <w:pPr>
        <w:pStyle w:val="ListParagraph"/>
        <w:spacing w:line="240" w:lineRule="auto"/>
        <w:ind w:left="0" w:firstLine="567"/>
      </w:pPr>
    </w:p>
    <w:p w:rsidR="007E5AAD" w:rsidRPr="00EC2577" w:rsidRDefault="007E5AAD" w:rsidP="005F4179">
      <w:pPr>
        <w:pStyle w:val="ListParagraph"/>
        <w:spacing w:line="240" w:lineRule="auto"/>
        <w:ind w:left="0" w:firstLine="567"/>
      </w:pPr>
      <w:r w:rsidRPr="00EC2577">
        <w:t xml:space="preserve">Жюри состоит из учителей начальных классов, русского языка и литературы МБОУ </w:t>
      </w:r>
      <w:r w:rsidRPr="005F4179">
        <w:rPr>
          <w:color w:val="FF0000"/>
          <w:highlight w:val="yellow"/>
        </w:rPr>
        <w:t xml:space="preserve">Школа № 46 г.о. Самара. </w:t>
      </w:r>
      <w:r w:rsidRPr="005F4179">
        <w:rPr>
          <w:i/>
          <w:iCs/>
          <w:color w:val="FF0000"/>
          <w:highlight w:val="yellow"/>
        </w:rPr>
        <w:t>Не серьезно, только учителя 46 школы?</w:t>
      </w:r>
    </w:p>
    <w:p w:rsidR="007E5AAD" w:rsidRDefault="007E5AAD" w:rsidP="005F4179">
      <w:pPr>
        <w:pStyle w:val="ListParagraph"/>
        <w:spacing w:line="240" w:lineRule="auto"/>
        <w:ind w:left="0" w:firstLine="567"/>
        <w:rPr>
          <w:b/>
          <w:bCs/>
        </w:rPr>
      </w:pPr>
    </w:p>
    <w:p w:rsidR="007E5AAD" w:rsidRPr="00BD2343" w:rsidRDefault="007E5AAD" w:rsidP="005F4179">
      <w:pPr>
        <w:pStyle w:val="ListParagraph"/>
        <w:spacing w:line="240" w:lineRule="auto"/>
        <w:ind w:left="0" w:firstLine="567"/>
        <w:rPr>
          <w:b/>
          <w:bCs/>
        </w:rPr>
      </w:pPr>
      <w:r w:rsidRPr="00BD2343">
        <w:rPr>
          <w:b/>
          <w:bCs/>
        </w:rPr>
        <w:t>Работы участников оцениваются по следующим критериям:</w:t>
      </w:r>
    </w:p>
    <w:p w:rsidR="007E5AAD" w:rsidRPr="00DB5F65" w:rsidRDefault="007E5AAD" w:rsidP="005F4179">
      <w:pPr>
        <w:suppressAutoHyphens/>
        <w:ind w:firstLine="567"/>
        <w:jc w:val="both"/>
        <w:rPr>
          <w:rFonts w:eastAsia="SimSun"/>
          <w:kern w:val="1"/>
          <w:lang w:eastAsia="hi-IN" w:bidi="hi-IN"/>
        </w:rPr>
      </w:pPr>
      <w:r w:rsidRPr="00DB5F65">
        <w:rPr>
          <w:rFonts w:eastAsia="SimSun"/>
          <w:kern w:val="1"/>
          <w:lang w:eastAsia="hi-IN" w:bidi="hi-IN"/>
        </w:rPr>
        <w:t>Тестовая работа:</w:t>
      </w:r>
    </w:p>
    <w:p w:rsidR="007E5AAD" w:rsidRPr="00DB5F65" w:rsidRDefault="007E5AAD" w:rsidP="005F4179">
      <w:pPr>
        <w:suppressAutoHyphens/>
        <w:ind w:firstLine="567"/>
        <w:jc w:val="both"/>
        <w:rPr>
          <w:rFonts w:eastAsia="SimSun"/>
          <w:kern w:val="1"/>
          <w:lang w:eastAsia="hi-IN" w:bidi="hi-IN"/>
        </w:rPr>
      </w:pPr>
      <w:r>
        <w:rPr>
          <w:rFonts w:eastAsia="SimSun"/>
          <w:kern w:val="1"/>
          <w:lang w:eastAsia="hi-IN" w:bidi="hi-IN"/>
        </w:rPr>
        <w:t xml:space="preserve">Первая часть (А) - </w:t>
      </w:r>
      <w:r w:rsidRPr="00DB5F65">
        <w:rPr>
          <w:rFonts w:eastAsia="SimSun"/>
          <w:kern w:val="1"/>
          <w:lang w:eastAsia="hi-IN" w:bidi="hi-IN"/>
        </w:rPr>
        <w:t>14 баллов</w:t>
      </w:r>
    </w:p>
    <w:p w:rsidR="007E5AAD" w:rsidRPr="00DB5F65" w:rsidRDefault="007E5AAD" w:rsidP="005F4179">
      <w:pPr>
        <w:suppressAutoHyphens/>
        <w:ind w:firstLine="567"/>
        <w:jc w:val="both"/>
        <w:rPr>
          <w:rFonts w:eastAsia="SimSun"/>
          <w:kern w:val="1"/>
          <w:lang w:eastAsia="hi-IN" w:bidi="hi-IN"/>
        </w:rPr>
      </w:pPr>
      <w:r>
        <w:rPr>
          <w:rFonts w:eastAsia="SimSun"/>
          <w:kern w:val="1"/>
          <w:lang w:eastAsia="hi-IN" w:bidi="hi-IN"/>
        </w:rPr>
        <w:t>Вторая часть (В</w:t>
      </w:r>
      <w:r w:rsidRPr="00DB5F65">
        <w:rPr>
          <w:rFonts w:eastAsia="SimSun"/>
          <w:kern w:val="1"/>
          <w:lang w:eastAsia="hi-IN" w:bidi="hi-IN"/>
        </w:rPr>
        <w:t>) – 8 баллов</w:t>
      </w:r>
    </w:p>
    <w:p w:rsidR="007E5AAD" w:rsidRPr="00DB5F65" w:rsidRDefault="007E5AAD" w:rsidP="005F4179">
      <w:pPr>
        <w:suppressAutoHyphens/>
        <w:jc w:val="both"/>
        <w:rPr>
          <w:rFonts w:eastAsia="SimSun"/>
          <w:kern w:val="1"/>
          <w:lang w:eastAsia="hi-IN" w:bidi="hi-IN"/>
        </w:rPr>
      </w:pPr>
      <w:r w:rsidRPr="00DB5F65">
        <w:rPr>
          <w:rFonts w:eastAsia="SimSun"/>
          <w:kern w:val="1"/>
          <w:lang w:eastAsia="hi-IN" w:bidi="hi-IN"/>
        </w:rPr>
        <w:t>Третья часть (С) – 25 баллов</w:t>
      </w:r>
    </w:p>
    <w:p w:rsidR="007E5AAD" w:rsidRPr="00EC2577" w:rsidRDefault="007E5AAD" w:rsidP="005F4179">
      <w:pPr>
        <w:suppressAutoHyphens/>
        <w:ind w:firstLine="567"/>
        <w:jc w:val="both"/>
        <w:rPr>
          <w:rFonts w:eastAsia="SimSun"/>
          <w:kern w:val="1"/>
          <w:lang w:eastAsia="hi-IN" w:bidi="hi-IN"/>
        </w:rPr>
      </w:pPr>
      <w:r w:rsidRPr="00EC2577">
        <w:rPr>
          <w:rFonts w:eastAsia="SimSun"/>
          <w:kern w:val="1"/>
          <w:lang w:eastAsia="hi-IN" w:bidi="hi-IN"/>
        </w:rPr>
        <w:t>Итого - 47 баллов.</w:t>
      </w:r>
    </w:p>
    <w:p w:rsidR="007E5AAD" w:rsidRPr="00DA264F" w:rsidRDefault="007E5AAD" w:rsidP="005F4179">
      <w:pPr>
        <w:suppressAutoHyphens/>
        <w:ind w:firstLine="567"/>
        <w:jc w:val="both"/>
        <w:rPr>
          <w:rFonts w:eastAsia="SimSun"/>
          <w:kern w:val="1"/>
          <w:lang w:eastAsia="hi-IN" w:bidi="hi-IN"/>
        </w:rPr>
      </w:pPr>
      <w:r>
        <w:rPr>
          <w:rFonts w:eastAsia="SimSun"/>
          <w:kern w:val="1"/>
          <w:lang w:eastAsia="hi-IN" w:bidi="hi-IN"/>
        </w:rPr>
        <w:t>Выстраивается рейтинг индивидуальных результатов и рейтинг результатов образовательных учреждений участников Слёта.</w:t>
      </w:r>
    </w:p>
    <w:p w:rsidR="007E5AAD" w:rsidRDefault="007E5AAD" w:rsidP="005F4179">
      <w:pPr>
        <w:suppressAutoHyphens/>
        <w:ind w:firstLine="567"/>
        <w:jc w:val="both"/>
        <w:rPr>
          <w:rFonts w:eastAsia="SimSun"/>
          <w:kern w:val="1"/>
          <w:lang w:eastAsia="hi-IN" w:bidi="hi-IN"/>
        </w:rPr>
      </w:pPr>
      <w:r w:rsidRPr="00DA264F">
        <w:rPr>
          <w:rFonts w:eastAsia="SimSun"/>
          <w:kern w:val="1"/>
          <w:lang w:eastAsia="hi-IN" w:bidi="hi-IN"/>
        </w:rPr>
        <w:t>В групповом зачёте суммируются индивидуальные результаты трёх участников от образовательного учреждения.</w:t>
      </w:r>
    </w:p>
    <w:p w:rsidR="007E5AAD" w:rsidRPr="00DB5F65" w:rsidRDefault="007E5AAD" w:rsidP="005F4179">
      <w:pPr>
        <w:pStyle w:val="ListParagraph"/>
        <w:spacing w:line="240" w:lineRule="auto"/>
        <w:ind w:left="0" w:firstLine="567"/>
      </w:pPr>
    </w:p>
    <w:p w:rsidR="007E5AAD" w:rsidRPr="00DB5F65" w:rsidRDefault="007E5AAD" w:rsidP="00FA1CDC">
      <w:pPr>
        <w:pStyle w:val="ListParagraph"/>
        <w:spacing w:line="240" w:lineRule="auto"/>
        <w:ind w:left="567" w:firstLine="0"/>
        <w:jc w:val="center"/>
        <w:rPr>
          <w:b/>
          <w:bCs/>
        </w:rPr>
      </w:pPr>
      <w:r>
        <w:rPr>
          <w:b/>
          <w:bCs/>
        </w:rPr>
        <w:t>8.</w:t>
      </w:r>
      <w:r w:rsidRPr="00DB5F65">
        <w:rPr>
          <w:b/>
          <w:bCs/>
        </w:rPr>
        <w:t>Подведение итогов мероприятия</w:t>
      </w:r>
    </w:p>
    <w:p w:rsidR="007E5AAD" w:rsidRDefault="007E5AAD" w:rsidP="005F4179">
      <w:pPr>
        <w:suppressAutoHyphens/>
        <w:jc w:val="both"/>
        <w:rPr>
          <w:rFonts w:eastAsia="SimSun"/>
          <w:kern w:val="1"/>
          <w:lang w:eastAsia="hi-IN" w:bidi="hi-IN"/>
        </w:rPr>
      </w:pPr>
    </w:p>
    <w:p w:rsidR="007E5AAD" w:rsidRPr="00DB5F65" w:rsidRDefault="007E5AAD" w:rsidP="005F4179">
      <w:pPr>
        <w:suppressAutoHyphens/>
        <w:ind w:firstLine="851"/>
        <w:jc w:val="both"/>
        <w:rPr>
          <w:rFonts w:eastAsia="SimSun"/>
          <w:kern w:val="1"/>
          <w:lang w:eastAsia="hi-IN" w:bidi="hi-IN"/>
        </w:rPr>
      </w:pPr>
      <w:r w:rsidRPr="00DB5F65">
        <w:rPr>
          <w:rFonts w:eastAsia="SimSun"/>
          <w:kern w:val="1"/>
          <w:lang w:eastAsia="hi-IN" w:bidi="hi-IN"/>
        </w:rPr>
        <w:t>Итоги подводи</w:t>
      </w:r>
      <w:r w:rsidRPr="00A47CA2">
        <w:rPr>
          <w:rFonts w:eastAsia="SimSun"/>
          <w:kern w:val="1"/>
          <w:lang w:eastAsia="hi-IN" w:bidi="hi-IN"/>
        </w:rPr>
        <w:t xml:space="preserve">т </w:t>
      </w:r>
      <w:r>
        <w:rPr>
          <w:rFonts w:eastAsia="SimSun"/>
          <w:kern w:val="1"/>
          <w:lang w:eastAsia="hi-IN" w:bidi="hi-IN"/>
        </w:rPr>
        <w:t>жюри после окончания Слёта</w:t>
      </w:r>
      <w:r w:rsidRPr="00DB5F65">
        <w:rPr>
          <w:rFonts w:eastAsia="SimSun"/>
          <w:kern w:val="1"/>
          <w:lang w:eastAsia="hi-IN" w:bidi="hi-IN"/>
        </w:rPr>
        <w:t>.</w:t>
      </w:r>
    </w:p>
    <w:p w:rsidR="007E5AAD" w:rsidRPr="00DB5F65" w:rsidRDefault="007E5AAD" w:rsidP="005F4179">
      <w:pPr>
        <w:suppressAutoHyphens/>
        <w:ind w:firstLine="851"/>
        <w:jc w:val="both"/>
        <w:rPr>
          <w:rFonts w:eastAsia="SimSun"/>
          <w:kern w:val="1"/>
          <w:lang w:eastAsia="hi-IN" w:bidi="hi-IN"/>
        </w:rPr>
      </w:pPr>
    </w:p>
    <w:p w:rsidR="007E5AAD" w:rsidRPr="00FA1722" w:rsidRDefault="007E5AAD" w:rsidP="005F4179">
      <w:pPr>
        <w:ind w:firstLine="851"/>
        <w:jc w:val="both"/>
        <w:rPr>
          <w:b/>
          <w:bCs/>
        </w:rPr>
      </w:pPr>
      <w:r w:rsidRPr="00FA1722">
        <w:rPr>
          <w:b/>
          <w:bCs/>
        </w:rPr>
        <w:t xml:space="preserve">Квота </w:t>
      </w:r>
      <w:r>
        <w:rPr>
          <w:b/>
          <w:bCs/>
        </w:rPr>
        <w:t>п</w:t>
      </w:r>
      <w:r w:rsidRPr="00FA1722">
        <w:rPr>
          <w:b/>
          <w:bCs/>
        </w:rPr>
        <w:t>обедителей и призёро</w:t>
      </w:r>
      <w:r>
        <w:rPr>
          <w:b/>
          <w:bCs/>
        </w:rPr>
        <w:t>в:</w:t>
      </w:r>
    </w:p>
    <w:p w:rsidR="007E5AAD" w:rsidRPr="001408EE" w:rsidRDefault="007E5AAD" w:rsidP="005F4179">
      <w:pPr>
        <w:ind w:firstLine="851"/>
        <w:jc w:val="both"/>
      </w:pPr>
      <w:r w:rsidRPr="00BD2343">
        <w:rPr>
          <w:b/>
          <w:bCs/>
          <w:i/>
          <w:iCs/>
        </w:rPr>
        <w:t>В индивидуальном зачёте:</w:t>
      </w:r>
      <w:r w:rsidRPr="001408EE">
        <w:t xml:space="preserve">не более 20 % </w:t>
      </w:r>
      <w:r>
        <w:t xml:space="preserve">победителей и призёров </w:t>
      </w:r>
      <w:r w:rsidRPr="001408EE">
        <w:t>от общего количества участников.</w:t>
      </w:r>
    </w:p>
    <w:p w:rsidR="007E5AAD" w:rsidRPr="001408EE" w:rsidRDefault="007E5AAD" w:rsidP="005F4179">
      <w:pPr>
        <w:ind w:firstLine="851"/>
        <w:jc w:val="both"/>
      </w:pPr>
      <w:r w:rsidRPr="00BD2343">
        <w:rPr>
          <w:b/>
          <w:bCs/>
          <w:i/>
          <w:iCs/>
        </w:rPr>
        <w:t xml:space="preserve">В групповом зачёте: </w:t>
      </w:r>
      <w:r w:rsidRPr="001408EE">
        <w:t>не более 20 %</w:t>
      </w:r>
      <w:r>
        <w:t>победителей и призёров</w:t>
      </w:r>
      <w:r w:rsidRPr="001408EE">
        <w:t xml:space="preserve"> от общего количестваобщеобразовательных организаций городского округа Самара и Самарской области участников Слёта.  </w:t>
      </w:r>
    </w:p>
    <w:p w:rsidR="007E5AAD" w:rsidRPr="001408EE" w:rsidRDefault="007E5AAD" w:rsidP="005F4179">
      <w:pPr>
        <w:pStyle w:val="ListParagraph"/>
        <w:spacing w:line="240" w:lineRule="auto"/>
        <w:ind w:left="0" w:firstLine="851"/>
      </w:pPr>
      <w:r w:rsidRPr="001408EE">
        <w:t xml:space="preserve">Дипломы </w:t>
      </w:r>
      <w:r>
        <w:t>Победителей и Призёров</w:t>
      </w:r>
      <w:r w:rsidRPr="001408EE">
        <w:t xml:space="preserve"> подготавливаются на бланках Департамента образования и вручаются оргкомитетом мероприятия.</w:t>
      </w:r>
    </w:p>
    <w:p w:rsidR="007E5AAD" w:rsidRDefault="007E5AAD" w:rsidP="005F4179">
      <w:pPr>
        <w:pStyle w:val="ListParagraph"/>
        <w:spacing w:line="240" w:lineRule="auto"/>
        <w:ind w:left="0" w:firstLine="851"/>
      </w:pPr>
      <w:r w:rsidRPr="001408EE">
        <w:t>Поощрительные грамоты и сертификаты подготавливаются на бланках учреждения - организатора и вручаются оргкомитетом мероприятия.</w:t>
      </w:r>
    </w:p>
    <w:p w:rsidR="007E5AAD" w:rsidRDefault="007E5AAD" w:rsidP="005F4179">
      <w:pPr>
        <w:pStyle w:val="ListParagraph"/>
        <w:spacing w:line="240" w:lineRule="auto"/>
        <w:ind w:left="0" w:firstLine="851"/>
      </w:pPr>
    </w:p>
    <w:p w:rsidR="007E5AAD" w:rsidRDefault="007E5AAD" w:rsidP="005F4179">
      <w:pPr>
        <w:pStyle w:val="ListParagraph"/>
        <w:spacing w:line="240" w:lineRule="auto"/>
        <w:ind w:left="0" w:firstLine="567"/>
      </w:pPr>
    </w:p>
    <w:p w:rsidR="007E5AAD" w:rsidRDefault="007E5AAD" w:rsidP="00FA1CDC">
      <w:pPr>
        <w:pStyle w:val="ListParagraph"/>
        <w:spacing w:line="240" w:lineRule="auto"/>
        <w:ind w:left="567" w:firstLine="0"/>
        <w:jc w:val="center"/>
        <w:rPr>
          <w:b/>
          <w:bCs/>
        </w:rPr>
      </w:pPr>
      <w:r>
        <w:rPr>
          <w:b/>
          <w:bCs/>
        </w:rPr>
        <w:t>9.</w:t>
      </w:r>
      <w:r w:rsidRPr="00DB5F65">
        <w:rPr>
          <w:b/>
          <w:bCs/>
        </w:rPr>
        <w:t>Контактная информация</w:t>
      </w:r>
    </w:p>
    <w:p w:rsidR="007E5AAD" w:rsidRPr="00DB5F65" w:rsidRDefault="007E5AAD" w:rsidP="005F4179">
      <w:pPr>
        <w:pStyle w:val="ListParagraph"/>
        <w:spacing w:line="240" w:lineRule="auto"/>
        <w:ind w:left="567"/>
        <w:rPr>
          <w:b/>
          <w:bCs/>
        </w:rPr>
      </w:pPr>
    </w:p>
    <w:p w:rsidR="007E5AAD" w:rsidRPr="00AC144C" w:rsidRDefault="007E5AAD" w:rsidP="00FA1CDC">
      <w:pPr>
        <w:pStyle w:val="ListParagraph"/>
        <w:spacing w:line="240" w:lineRule="auto"/>
        <w:ind w:left="0" w:firstLine="567"/>
      </w:pPr>
      <w:r w:rsidRPr="00AC144C">
        <w:rPr>
          <w:b/>
          <w:bCs/>
        </w:rPr>
        <w:t>Контакты   МБОУ Школа № 46  г.о. Самара:</w:t>
      </w:r>
      <w:r w:rsidRPr="00AC144C">
        <w:t xml:space="preserve">  г. Самара,  ул.   Советской Армии, 230  тел. 926-24-98. </w:t>
      </w:r>
    </w:p>
    <w:p w:rsidR="007E5AAD" w:rsidRPr="00AC144C" w:rsidRDefault="007E5AAD" w:rsidP="00FA1CDC">
      <w:pPr>
        <w:pStyle w:val="ListParagraph"/>
        <w:spacing w:line="240" w:lineRule="auto"/>
        <w:ind w:left="0" w:firstLine="567"/>
      </w:pPr>
      <w:r w:rsidRPr="00AC144C">
        <w:rPr>
          <w:b/>
          <w:bCs/>
        </w:rPr>
        <w:t>Контактное лицо:</w:t>
      </w:r>
      <w:r w:rsidRPr="00AC144C">
        <w:t xml:space="preserve"> Самигуллина Светлана Николаевна, заместитель директора по УВР  МБОУ Школа № 46  г.о. Самара, раб. 926-24-98, сот. 8927-693-28-38, </w:t>
      </w:r>
      <w:r w:rsidRPr="00AC144C">
        <w:rPr>
          <w:lang w:val="en-US"/>
        </w:rPr>
        <w:t>e</w:t>
      </w:r>
      <w:r w:rsidRPr="00AC144C">
        <w:t>-</w:t>
      </w:r>
      <w:r w:rsidRPr="00AC144C">
        <w:rPr>
          <w:lang w:val="en-US"/>
        </w:rPr>
        <w:t>mail</w:t>
      </w:r>
      <w:hyperlink r:id="rId57" w:history="1">
        <w:r w:rsidRPr="00AC144C">
          <w:rPr>
            <w:color w:val="000080"/>
            <w:u w:val="single"/>
          </w:rPr>
          <w:t>school46samara@yandex.ru</w:t>
        </w:r>
      </w:hyperlink>
      <w:r w:rsidRPr="00AC144C">
        <w:rPr>
          <w:color w:val="000080"/>
          <w:u w:val="single"/>
        </w:rPr>
        <w:t>.</w:t>
      </w:r>
    </w:p>
    <w:p w:rsidR="007E5AAD" w:rsidRPr="00DB5F65" w:rsidRDefault="007E5AAD" w:rsidP="00FA1CDC">
      <w:pPr>
        <w:pStyle w:val="ListParagraph"/>
        <w:spacing w:line="240" w:lineRule="auto"/>
        <w:ind w:left="0" w:firstLine="567"/>
      </w:pPr>
    </w:p>
    <w:p w:rsidR="007E5AAD" w:rsidRDefault="007E5AAD" w:rsidP="00FA1CDC">
      <w:pPr>
        <w:pStyle w:val="ListParagraph"/>
        <w:spacing w:line="240" w:lineRule="auto"/>
        <w:ind w:left="0" w:firstLine="567"/>
      </w:pPr>
    </w:p>
    <w:p w:rsidR="007E5AAD" w:rsidRPr="005F4179" w:rsidRDefault="007E5AAD" w:rsidP="005F4179">
      <w:pPr>
        <w:pStyle w:val="ListParagraph"/>
        <w:spacing w:line="240" w:lineRule="auto"/>
        <w:ind w:left="0" w:firstLine="567"/>
        <w:jc w:val="right"/>
        <w:rPr>
          <w:i/>
          <w:iCs/>
        </w:rPr>
      </w:pPr>
      <w:r w:rsidRPr="005F4179">
        <w:rPr>
          <w:i/>
          <w:iCs/>
        </w:rPr>
        <w:t>Приложение</w:t>
      </w:r>
    </w:p>
    <w:p w:rsidR="007E5AAD" w:rsidRDefault="007E5AAD" w:rsidP="005F4179">
      <w:pPr>
        <w:pStyle w:val="ListParagraph"/>
        <w:spacing w:line="240" w:lineRule="auto"/>
        <w:ind w:left="0" w:firstLine="567"/>
        <w:jc w:val="right"/>
      </w:pPr>
    </w:p>
    <w:p w:rsidR="007E5AAD" w:rsidRDefault="007E5AAD" w:rsidP="005F4179">
      <w:pPr>
        <w:pStyle w:val="ListParagraph"/>
        <w:spacing w:line="240" w:lineRule="auto"/>
        <w:ind w:left="0" w:firstLine="567"/>
        <w:jc w:val="right"/>
      </w:pPr>
    </w:p>
    <w:p w:rsidR="007E5AAD" w:rsidRDefault="007E5AAD" w:rsidP="005F4179">
      <w:pPr>
        <w:pStyle w:val="ListParagraph"/>
        <w:spacing w:line="240" w:lineRule="auto"/>
        <w:ind w:left="0" w:firstLine="567"/>
        <w:jc w:val="right"/>
      </w:pPr>
    </w:p>
    <w:p w:rsidR="007E5AAD" w:rsidRDefault="007E5AAD" w:rsidP="005F4179">
      <w:pPr>
        <w:pStyle w:val="ListParagraph"/>
        <w:spacing w:line="240" w:lineRule="auto"/>
        <w:ind w:left="0" w:firstLine="567"/>
        <w:jc w:val="center"/>
        <w:rPr>
          <w:sz w:val="28"/>
          <w:szCs w:val="28"/>
        </w:rPr>
      </w:pPr>
      <w:r w:rsidRPr="00374779">
        <w:rPr>
          <w:sz w:val="28"/>
          <w:szCs w:val="28"/>
        </w:rPr>
        <w:t>Образец заявки</w:t>
      </w:r>
    </w:p>
    <w:p w:rsidR="007E5AAD" w:rsidRDefault="007E5AAD" w:rsidP="005F4179">
      <w:pPr>
        <w:pStyle w:val="ListParagraph"/>
        <w:spacing w:line="240" w:lineRule="auto"/>
        <w:ind w:left="0" w:firstLine="567"/>
        <w:jc w:val="center"/>
        <w:rPr>
          <w:sz w:val="28"/>
          <w:szCs w:val="28"/>
        </w:rPr>
      </w:pPr>
    </w:p>
    <w:p w:rsidR="007E5AAD" w:rsidRPr="00374779" w:rsidRDefault="007E5AAD" w:rsidP="005F4179">
      <w:pPr>
        <w:pStyle w:val="ListParagraph"/>
        <w:spacing w:line="240" w:lineRule="auto"/>
        <w:ind w:left="0" w:firstLine="567"/>
        <w:jc w:val="center"/>
        <w:rPr>
          <w:sz w:val="28"/>
          <w:szCs w:val="28"/>
        </w:rPr>
      </w:pPr>
    </w:p>
    <w:tbl>
      <w:tblPr>
        <w:tblW w:w="0" w:type="auto"/>
        <w:jc w:val="center"/>
        <w:tblLayout w:type="fixed"/>
        <w:tblCellMar>
          <w:left w:w="40" w:type="dxa"/>
          <w:right w:w="40" w:type="dxa"/>
        </w:tblCellMar>
        <w:tblLook w:val="0000"/>
      </w:tblPr>
      <w:tblGrid>
        <w:gridCol w:w="760"/>
        <w:gridCol w:w="1091"/>
        <w:gridCol w:w="1140"/>
        <w:gridCol w:w="2272"/>
        <w:gridCol w:w="2392"/>
        <w:gridCol w:w="1740"/>
      </w:tblGrid>
      <w:tr w:rsidR="007E5AAD" w:rsidRPr="00DB5F65">
        <w:trPr>
          <w:trHeight w:val="576"/>
          <w:jc w:val="center"/>
        </w:trPr>
        <w:tc>
          <w:tcPr>
            <w:tcW w:w="760" w:type="dxa"/>
            <w:tcBorders>
              <w:top w:val="single" w:sz="4" w:space="0" w:color="000000"/>
              <w:left w:val="single" w:sz="4" w:space="0" w:color="000000"/>
              <w:bottom w:val="single" w:sz="4" w:space="0" w:color="000000"/>
            </w:tcBorders>
            <w:vAlign w:val="center"/>
          </w:tcPr>
          <w:p w:rsidR="007E5AAD" w:rsidRPr="00033E1B" w:rsidRDefault="007E5AAD" w:rsidP="005F4179">
            <w:pPr>
              <w:suppressAutoHyphens/>
              <w:autoSpaceDE w:val="0"/>
              <w:snapToGrid w:val="0"/>
              <w:jc w:val="center"/>
              <w:rPr>
                <w:color w:val="000000"/>
                <w:lang w:eastAsia="ar-SA"/>
              </w:rPr>
            </w:pPr>
            <w:r>
              <w:rPr>
                <w:color w:val="000000"/>
                <w:lang w:eastAsia="ar-SA"/>
              </w:rPr>
              <w:t>Наим. ОУ</w:t>
            </w:r>
          </w:p>
        </w:tc>
        <w:tc>
          <w:tcPr>
            <w:tcW w:w="1091" w:type="dxa"/>
            <w:tcBorders>
              <w:top w:val="single" w:sz="4" w:space="0" w:color="000000"/>
              <w:left w:val="single" w:sz="4" w:space="0" w:color="000000"/>
              <w:bottom w:val="single" w:sz="4" w:space="0" w:color="000000"/>
            </w:tcBorders>
            <w:vAlign w:val="center"/>
          </w:tcPr>
          <w:p w:rsidR="007E5AAD" w:rsidRPr="00033E1B" w:rsidRDefault="007E5AAD" w:rsidP="005F4179">
            <w:pPr>
              <w:suppressAutoHyphens/>
              <w:autoSpaceDE w:val="0"/>
              <w:snapToGrid w:val="0"/>
              <w:ind w:right="-407"/>
              <w:jc w:val="center"/>
              <w:rPr>
                <w:color w:val="000000"/>
                <w:lang w:eastAsia="ar-SA"/>
              </w:rPr>
            </w:pPr>
            <w:r>
              <w:rPr>
                <w:color w:val="000000"/>
                <w:lang w:eastAsia="ar-SA"/>
              </w:rPr>
              <w:t>Район</w:t>
            </w:r>
          </w:p>
        </w:tc>
        <w:tc>
          <w:tcPr>
            <w:tcW w:w="1140" w:type="dxa"/>
            <w:tcBorders>
              <w:top w:val="single" w:sz="4" w:space="0" w:color="000000"/>
              <w:left w:val="single" w:sz="4" w:space="0" w:color="000000"/>
              <w:bottom w:val="single" w:sz="4" w:space="0" w:color="000000"/>
            </w:tcBorders>
            <w:vAlign w:val="center"/>
          </w:tcPr>
          <w:p w:rsidR="007E5AAD" w:rsidRPr="00033E1B" w:rsidRDefault="007E5AAD" w:rsidP="005F4179">
            <w:pPr>
              <w:suppressAutoHyphens/>
              <w:autoSpaceDE w:val="0"/>
              <w:snapToGrid w:val="0"/>
              <w:jc w:val="center"/>
              <w:rPr>
                <w:color w:val="000000"/>
                <w:lang w:eastAsia="ar-SA"/>
              </w:rPr>
            </w:pPr>
            <w:r>
              <w:rPr>
                <w:color w:val="000000"/>
                <w:lang w:eastAsia="ar-SA"/>
              </w:rPr>
              <w:t>класс</w:t>
            </w:r>
          </w:p>
        </w:tc>
        <w:tc>
          <w:tcPr>
            <w:tcW w:w="2272" w:type="dxa"/>
            <w:tcBorders>
              <w:top w:val="single" w:sz="4" w:space="0" w:color="000000"/>
              <w:left w:val="single" w:sz="4" w:space="0" w:color="000000"/>
              <w:bottom w:val="single" w:sz="4" w:space="0" w:color="000000"/>
            </w:tcBorders>
            <w:vAlign w:val="center"/>
          </w:tcPr>
          <w:p w:rsidR="007E5AAD" w:rsidRPr="00033E1B" w:rsidRDefault="007E5AAD" w:rsidP="005F4179">
            <w:pPr>
              <w:suppressAutoHyphens/>
              <w:autoSpaceDE w:val="0"/>
              <w:snapToGrid w:val="0"/>
              <w:jc w:val="center"/>
              <w:rPr>
                <w:color w:val="000000"/>
                <w:lang w:eastAsia="ar-SA"/>
              </w:rPr>
            </w:pPr>
            <w:r>
              <w:rPr>
                <w:color w:val="000000"/>
                <w:lang w:eastAsia="ar-SA"/>
              </w:rPr>
              <w:t>Ф.И. ученика (полностью)</w:t>
            </w:r>
          </w:p>
        </w:tc>
        <w:tc>
          <w:tcPr>
            <w:tcW w:w="2392" w:type="dxa"/>
            <w:tcBorders>
              <w:top w:val="single" w:sz="4" w:space="0" w:color="000000"/>
              <w:left w:val="single" w:sz="4" w:space="0" w:color="000000"/>
              <w:bottom w:val="single" w:sz="4" w:space="0" w:color="000000"/>
            </w:tcBorders>
            <w:vAlign w:val="center"/>
          </w:tcPr>
          <w:p w:rsidR="007E5AAD" w:rsidRPr="00033E1B" w:rsidRDefault="007E5AAD" w:rsidP="005F4179">
            <w:pPr>
              <w:suppressAutoHyphens/>
              <w:autoSpaceDE w:val="0"/>
              <w:snapToGrid w:val="0"/>
              <w:jc w:val="center"/>
              <w:rPr>
                <w:color w:val="000000"/>
                <w:lang w:eastAsia="ar-SA"/>
              </w:rPr>
            </w:pPr>
            <w:r w:rsidRPr="00033E1B">
              <w:rPr>
                <w:color w:val="000000"/>
                <w:lang w:eastAsia="ar-SA"/>
              </w:rPr>
              <w:t>Ф.И.О.</w:t>
            </w:r>
          </w:p>
          <w:p w:rsidR="007E5AAD" w:rsidRPr="00033E1B" w:rsidRDefault="007E5AAD" w:rsidP="005F4179">
            <w:pPr>
              <w:suppressAutoHyphens/>
              <w:autoSpaceDE w:val="0"/>
              <w:jc w:val="center"/>
              <w:rPr>
                <w:color w:val="000000"/>
                <w:lang w:eastAsia="ar-SA"/>
              </w:rPr>
            </w:pPr>
            <w:r w:rsidRPr="00033E1B">
              <w:rPr>
                <w:color w:val="000000"/>
                <w:lang w:eastAsia="ar-SA"/>
              </w:rPr>
              <w:t>учителя</w:t>
            </w:r>
          </w:p>
          <w:p w:rsidR="007E5AAD" w:rsidRPr="00033E1B" w:rsidRDefault="007E5AAD" w:rsidP="005F4179">
            <w:pPr>
              <w:suppressAutoHyphens/>
              <w:autoSpaceDE w:val="0"/>
              <w:jc w:val="center"/>
              <w:rPr>
                <w:color w:val="000000"/>
                <w:lang w:eastAsia="ar-SA"/>
              </w:rPr>
            </w:pPr>
            <w:r w:rsidRPr="00033E1B">
              <w:rPr>
                <w:color w:val="000000"/>
                <w:lang w:eastAsia="ar-SA"/>
              </w:rPr>
              <w:t>(полностью)</w:t>
            </w:r>
          </w:p>
        </w:tc>
        <w:tc>
          <w:tcPr>
            <w:tcW w:w="1740" w:type="dxa"/>
            <w:tcBorders>
              <w:top w:val="single" w:sz="4" w:space="0" w:color="000000"/>
              <w:left w:val="single" w:sz="4" w:space="0" w:color="000000"/>
              <w:bottom w:val="single" w:sz="4" w:space="0" w:color="000000"/>
              <w:right w:val="single" w:sz="4" w:space="0" w:color="000000"/>
            </w:tcBorders>
            <w:vAlign w:val="center"/>
          </w:tcPr>
          <w:p w:rsidR="007E5AAD" w:rsidRPr="00033E1B" w:rsidRDefault="007E5AAD" w:rsidP="005F4179">
            <w:pPr>
              <w:suppressAutoHyphens/>
              <w:autoSpaceDE w:val="0"/>
              <w:snapToGrid w:val="0"/>
              <w:jc w:val="center"/>
              <w:rPr>
                <w:color w:val="000000"/>
                <w:lang w:eastAsia="ar-SA"/>
              </w:rPr>
            </w:pPr>
            <w:r>
              <w:rPr>
                <w:color w:val="000000"/>
                <w:lang w:eastAsia="ar-SA"/>
              </w:rPr>
              <w:t>Т</w:t>
            </w:r>
            <w:r w:rsidRPr="00033E1B">
              <w:rPr>
                <w:color w:val="000000"/>
                <w:lang w:eastAsia="ar-SA"/>
              </w:rPr>
              <w:t>елефон контакта</w:t>
            </w:r>
          </w:p>
        </w:tc>
      </w:tr>
      <w:tr w:rsidR="007E5AAD" w:rsidRPr="00DB5F65">
        <w:trPr>
          <w:trHeight w:val="298"/>
          <w:jc w:val="center"/>
        </w:trPr>
        <w:tc>
          <w:tcPr>
            <w:tcW w:w="760" w:type="dxa"/>
            <w:tcBorders>
              <w:top w:val="single" w:sz="4" w:space="0" w:color="000000"/>
              <w:left w:val="single" w:sz="4" w:space="0" w:color="000000"/>
              <w:bottom w:val="single" w:sz="4" w:space="0" w:color="000000"/>
            </w:tcBorders>
            <w:vAlign w:val="center"/>
          </w:tcPr>
          <w:p w:rsidR="007E5AAD" w:rsidRPr="00DB5F65" w:rsidRDefault="007E5AAD" w:rsidP="005F4179">
            <w:pPr>
              <w:suppressAutoHyphens/>
              <w:autoSpaceDE w:val="0"/>
              <w:snapToGrid w:val="0"/>
              <w:ind w:firstLine="567"/>
              <w:jc w:val="center"/>
              <w:rPr>
                <w:lang w:eastAsia="ar-SA"/>
              </w:rPr>
            </w:pPr>
          </w:p>
        </w:tc>
        <w:tc>
          <w:tcPr>
            <w:tcW w:w="1091" w:type="dxa"/>
            <w:tcBorders>
              <w:top w:val="single" w:sz="4" w:space="0" w:color="000000"/>
              <w:left w:val="single" w:sz="4" w:space="0" w:color="000000"/>
              <w:bottom w:val="single" w:sz="4" w:space="0" w:color="000000"/>
            </w:tcBorders>
            <w:vAlign w:val="center"/>
          </w:tcPr>
          <w:p w:rsidR="007E5AAD" w:rsidRPr="00DB5F65" w:rsidRDefault="007E5AAD" w:rsidP="005F4179">
            <w:pPr>
              <w:suppressAutoHyphens/>
              <w:autoSpaceDE w:val="0"/>
              <w:snapToGrid w:val="0"/>
              <w:ind w:firstLine="567"/>
              <w:jc w:val="center"/>
              <w:rPr>
                <w:lang w:eastAsia="ar-SA"/>
              </w:rPr>
            </w:pPr>
          </w:p>
        </w:tc>
        <w:tc>
          <w:tcPr>
            <w:tcW w:w="1140" w:type="dxa"/>
            <w:tcBorders>
              <w:top w:val="single" w:sz="4" w:space="0" w:color="000000"/>
              <w:left w:val="single" w:sz="4" w:space="0" w:color="000000"/>
              <w:bottom w:val="single" w:sz="4" w:space="0" w:color="000000"/>
            </w:tcBorders>
            <w:vAlign w:val="center"/>
          </w:tcPr>
          <w:p w:rsidR="007E5AAD" w:rsidRPr="00DB5F65" w:rsidRDefault="007E5AAD" w:rsidP="005F4179">
            <w:pPr>
              <w:suppressAutoHyphens/>
              <w:autoSpaceDE w:val="0"/>
              <w:snapToGrid w:val="0"/>
              <w:ind w:firstLine="567"/>
              <w:jc w:val="center"/>
              <w:rPr>
                <w:lang w:eastAsia="ar-SA"/>
              </w:rPr>
            </w:pPr>
          </w:p>
        </w:tc>
        <w:tc>
          <w:tcPr>
            <w:tcW w:w="2272" w:type="dxa"/>
            <w:tcBorders>
              <w:top w:val="single" w:sz="4" w:space="0" w:color="000000"/>
              <w:left w:val="single" w:sz="4" w:space="0" w:color="000000"/>
              <w:bottom w:val="single" w:sz="4" w:space="0" w:color="000000"/>
            </w:tcBorders>
            <w:vAlign w:val="center"/>
          </w:tcPr>
          <w:p w:rsidR="007E5AAD" w:rsidRPr="00DB5F65" w:rsidRDefault="007E5AAD" w:rsidP="005F4179">
            <w:pPr>
              <w:suppressAutoHyphens/>
              <w:autoSpaceDE w:val="0"/>
              <w:snapToGrid w:val="0"/>
              <w:ind w:firstLine="567"/>
              <w:jc w:val="center"/>
              <w:rPr>
                <w:lang w:eastAsia="ar-SA"/>
              </w:rPr>
            </w:pPr>
          </w:p>
        </w:tc>
        <w:tc>
          <w:tcPr>
            <w:tcW w:w="2392" w:type="dxa"/>
            <w:tcBorders>
              <w:top w:val="single" w:sz="4" w:space="0" w:color="000000"/>
              <w:left w:val="single" w:sz="4" w:space="0" w:color="000000"/>
              <w:bottom w:val="single" w:sz="4" w:space="0" w:color="000000"/>
            </w:tcBorders>
            <w:vAlign w:val="center"/>
          </w:tcPr>
          <w:p w:rsidR="007E5AAD" w:rsidRPr="00DB5F65" w:rsidRDefault="007E5AAD" w:rsidP="005F4179">
            <w:pPr>
              <w:suppressAutoHyphens/>
              <w:autoSpaceDE w:val="0"/>
              <w:snapToGrid w:val="0"/>
              <w:ind w:firstLine="567"/>
              <w:jc w:val="center"/>
              <w:rPr>
                <w:lang w:eastAsia="ar-SA"/>
              </w:rPr>
            </w:pPr>
          </w:p>
        </w:tc>
        <w:tc>
          <w:tcPr>
            <w:tcW w:w="1740" w:type="dxa"/>
            <w:tcBorders>
              <w:top w:val="single" w:sz="4" w:space="0" w:color="000000"/>
              <w:left w:val="single" w:sz="4" w:space="0" w:color="000000"/>
              <w:bottom w:val="single" w:sz="4" w:space="0" w:color="000000"/>
              <w:right w:val="single" w:sz="4" w:space="0" w:color="000000"/>
            </w:tcBorders>
            <w:vAlign w:val="center"/>
          </w:tcPr>
          <w:p w:rsidR="007E5AAD" w:rsidRPr="00DB5F65" w:rsidRDefault="007E5AAD" w:rsidP="005F4179">
            <w:pPr>
              <w:suppressAutoHyphens/>
              <w:autoSpaceDE w:val="0"/>
              <w:snapToGrid w:val="0"/>
              <w:ind w:firstLine="567"/>
              <w:jc w:val="center"/>
              <w:rPr>
                <w:lang w:eastAsia="ar-SA"/>
              </w:rPr>
            </w:pPr>
          </w:p>
        </w:tc>
      </w:tr>
    </w:tbl>
    <w:p w:rsidR="007E5AAD" w:rsidRPr="00DB5F65" w:rsidRDefault="007E5AAD" w:rsidP="005F4179">
      <w:pPr>
        <w:pStyle w:val="ListParagraph"/>
        <w:spacing w:line="240" w:lineRule="auto"/>
        <w:ind w:left="0" w:firstLine="567"/>
      </w:pPr>
    </w:p>
    <w:p w:rsidR="007E5AAD" w:rsidRDefault="007E5AAD" w:rsidP="005F4179">
      <w:pPr>
        <w:pStyle w:val="ListParagraph"/>
        <w:spacing w:line="240" w:lineRule="auto"/>
        <w:ind w:left="0" w:firstLine="567"/>
        <w:jc w:val="right"/>
      </w:pPr>
    </w:p>
    <w:p w:rsidR="007E5AAD" w:rsidRDefault="007E5AAD" w:rsidP="005F4179">
      <w:pPr>
        <w:pStyle w:val="ListParagraph"/>
        <w:spacing w:line="240" w:lineRule="auto"/>
        <w:ind w:left="0" w:firstLine="567"/>
      </w:pPr>
    </w:p>
    <w:p w:rsidR="007E5AAD" w:rsidRPr="00DB5F65" w:rsidRDefault="007E5AAD" w:rsidP="005F4179">
      <w:pPr>
        <w:pStyle w:val="ListParagraph"/>
        <w:spacing w:line="240" w:lineRule="auto"/>
        <w:ind w:left="0" w:firstLine="567"/>
      </w:pPr>
    </w:p>
    <w:p w:rsidR="007E5AAD" w:rsidRDefault="007E5AAD" w:rsidP="002F7EC0">
      <w:pPr>
        <w:jc w:val="center"/>
        <w:rPr>
          <w:b/>
          <w:bCs/>
          <w:sz w:val="32"/>
          <w:szCs w:val="32"/>
        </w:rPr>
      </w:pPr>
    </w:p>
    <w:p w:rsidR="007E5AAD" w:rsidRDefault="007E5AAD" w:rsidP="002F7EC0">
      <w:pPr>
        <w:jc w:val="center"/>
        <w:rPr>
          <w:b/>
          <w:bCs/>
          <w:sz w:val="32"/>
          <w:szCs w:val="32"/>
        </w:rPr>
      </w:pPr>
    </w:p>
    <w:p w:rsidR="007E5AAD" w:rsidRDefault="007E5AAD" w:rsidP="002F7EC0">
      <w:pPr>
        <w:jc w:val="center"/>
        <w:rPr>
          <w:b/>
          <w:bCs/>
          <w:sz w:val="32"/>
          <w:szCs w:val="32"/>
        </w:rPr>
      </w:pPr>
      <w:r>
        <w:rPr>
          <w:b/>
          <w:bCs/>
          <w:sz w:val="32"/>
          <w:szCs w:val="32"/>
        </w:rPr>
        <w:t>Карточка мероприятия</w:t>
      </w:r>
    </w:p>
    <w:p w:rsidR="007E5AAD" w:rsidRDefault="007E5AAD" w:rsidP="002F7EC0">
      <w:pPr>
        <w:jc w:val="center"/>
        <w:rPr>
          <w:b/>
          <w:bCs/>
          <w:sz w:val="32"/>
          <w:szCs w:val="32"/>
        </w:rPr>
      </w:pPr>
    </w:p>
    <w:p w:rsidR="007E5AAD" w:rsidRPr="00621F26" w:rsidRDefault="007E5AAD" w:rsidP="002F7EC0">
      <w:pPr>
        <w:jc w:val="center"/>
        <w:rPr>
          <w:b/>
          <w:bCs/>
          <w:sz w:val="32"/>
          <w:szCs w:val="32"/>
        </w:rPr>
      </w:pPr>
      <w:r>
        <w:rPr>
          <w:b/>
          <w:bCs/>
          <w:sz w:val="32"/>
          <w:szCs w:val="32"/>
        </w:rPr>
        <w:t>Метапредметный Интеллект-фест для учащихся 4-8-х классов</w:t>
      </w:r>
      <w:bookmarkStart w:id="14" w:name="Интеллектфест"/>
      <w:bookmarkEnd w:id="14"/>
    </w:p>
    <w:p w:rsidR="007E5AAD" w:rsidRPr="00691B53" w:rsidRDefault="007E5AAD" w:rsidP="002F7EC0">
      <w:pPr>
        <w:jc w:val="center"/>
        <w:rPr>
          <w:i/>
          <w:iCs/>
          <w:sz w:val="32"/>
          <w:szCs w:val="32"/>
          <w:vertAlign w:val="subscript"/>
        </w:rPr>
      </w:pPr>
    </w:p>
    <w:p w:rsidR="007E5AAD" w:rsidRDefault="007E5AAD" w:rsidP="002F7EC0">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639"/>
      </w:tblGrid>
      <w:tr w:rsidR="007E5AAD">
        <w:tc>
          <w:tcPr>
            <w:tcW w:w="9571" w:type="dxa"/>
            <w:gridSpan w:val="2"/>
            <w:vAlign w:val="center"/>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3932" w:type="dxa"/>
            <w:vAlign w:val="center"/>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Дата,</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5639" w:type="dxa"/>
            <w:vAlign w:val="center"/>
          </w:tcPr>
          <w:p w:rsidR="007E5AAD" w:rsidRPr="00C103C3" w:rsidRDefault="007E5AAD" w:rsidP="00C103C3">
            <w:pPr>
              <w:jc w:val="center"/>
              <w:rPr>
                <w:sz w:val="22"/>
                <w:szCs w:val="22"/>
              </w:rPr>
            </w:pPr>
            <w:r w:rsidRPr="00C103C3">
              <w:rPr>
                <w:sz w:val="22"/>
                <w:szCs w:val="22"/>
              </w:rPr>
              <w:t>17ноября  2018 года в 10.00</w:t>
            </w:r>
          </w:p>
          <w:p w:rsidR="007E5AAD" w:rsidRPr="00C103C3" w:rsidRDefault="007E5AAD" w:rsidP="00C103C3">
            <w:pPr>
              <w:jc w:val="center"/>
              <w:rPr>
                <w:sz w:val="22"/>
                <w:szCs w:val="22"/>
              </w:rPr>
            </w:pPr>
            <w:r w:rsidRPr="00C103C3">
              <w:rPr>
                <w:sz w:val="22"/>
                <w:szCs w:val="22"/>
              </w:rPr>
              <w:t>на базе МБОУ Школа № 114 г.о. Самара</w:t>
            </w:r>
          </w:p>
          <w:p w:rsidR="007E5AAD" w:rsidRPr="00C103C3" w:rsidRDefault="007E5AAD" w:rsidP="00C103C3">
            <w:pPr>
              <w:jc w:val="center"/>
              <w:rPr>
                <w:b/>
                <w:bCs/>
                <w:sz w:val="22"/>
                <w:szCs w:val="22"/>
              </w:rPr>
            </w:pPr>
            <w:r w:rsidRPr="00C103C3">
              <w:rPr>
                <w:sz w:val="22"/>
                <w:szCs w:val="22"/>
              </w:rPr>
              <w:t>(ул. Дыбенко, д. 24)</w:t>
            </w:r>
          </w:p>
        </w:tc>
      </w:tr>
      <w:tr w:rsidR="007E5AAD">
        <w:tc>
          <w:tcPr>
            <w:tcW w:w="9571" w:type="dxa"/>
            <w:gridSpan w:val="2"/>
            <w:vAlign w:val="center"/>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639" w:type="dxa"/>
            <w:vAlign w:val="center"/>
          </w:tcPr>
          <w:p w:rsidR="007E5AAD" w:rsidRPr="00C103C3" w:rsidRDefault="007E5AAD" w:rsidP="00C103C3">
            <w:pPr>
              <w:jc w:val="center"/>
              <w:rPr>
                <w:sz w:val="22"/>
                <w:szCs w:val="22"/>
              </w:rPr>
            </w:pPr>
            <w:r w:rsidRPr="00C103C3">
              <w:rPr>
                <w:sz w:val="22"/>
                <w:szCs w:val="22"/>
              </w:rPr>
              <w:t>4-5 класс</w:t>
            </w:r>
          </w:p>
          <w:p w:rsidR="007E5AAD" w:rsidRPr="00C103C3" w:rsidRDefault="007E5AAD" w:rsidP="00C103C3">
            <w:pPr>
              <w:jc w:val="center"/>
              <w:rPr>
                <w:b/>
                <w:bCs/>
                <w:color w:val="365F91"/>
                <w:sz w:val="32"/>
                <w:szCs w:val="32"/>
              </w:rPr>
            </w:pPr>
            <w:r w:rsidRPr="00C103C3">
              <w:rPr>
                <w:sz w:val="22"/>
                <w:szCs w:val="22"/>
              </w:rPr>
              <w:t>6-8 класс</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Форма участия</w:t>
            </w:r>
          </w:p>
        </w:tc>
        <w:tc>
          <w:tcPr>
            <w:tcW w:w="5639" w:type="dxa"/>
            <w:vAlign w:val="center"/>
          </w:tcPr>
          <w:p w:rsidR="007E5AAD" w:rsidRPr="00C103C3" w:rsidRDefault="007E5AAD" w:rsidP="00C103C3">
            <w:pPr>
              <w:jc w:val="center"/>
              <w:rPr>
                <w:sz w:val="22"/>
                <w:szCs w:val="22"/>
              </w:rPr>
            </w:pPr>
            <w:r w:rsidRPr="00C103C3">
              <w:rPr>
                <w:sz w:val="22"/>
                <w:szCs w:val="22"/>
              </w:rPr>
              <w:t>Индивидуальная, групповая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Квота участниковот одного ОУ</w:t>
            </w:r>
          </w:p>
          <w:p w:rsidR="007E5AAD" w:rsidRPr="00C103C3" w:rsidRDefault="007E5AAD" w:rsidP="00C103C3">
            <w:pPr>
              <w:jc w:val="center"/>
              <w:rPr>
                <w:b/>
                <w:bCs/>
                <w:i/>
                <w:iCs/>
                <w:sz w:val="28"/>
                <w:szCs w:val="28"/>
              </w:rPr>
            </w:pPr>
          </w:p>
        </w:tc>
        <w:tc>
          <w:tcPr>
            <w:tcW w:w="5639" w:type="dxa"/>
            <w:vAlign w:val="center"/>
          </w:tcPr>
          <w:p w:rsidR="007E5AAD" w:rsidRPr="00C103C3" w:rsidRDefault="007E5AAD" w:rsidP="00C103C3">
            <w:pPr>
              <w:jc w:val="center"/>
              <w:rPr>
                <w:sz w:val="22"/>
                <w:szCs w:val="22"/>
              </w:rPr>
            </w:pPr>
            <w:r w:rsidRPr="00C103C3">
              <w:rPr>
                <w:sz w:val="22"/>
                <w:szCs w:val="22"/>
              </w:rPr>
              <w:t>10 участниковв команде ОУ</w:t>
            </w:r>
          </w:p>
          <w:p w:rsidR="007E5AAD" w:rsidRPr="00C103C3" w:rsidRDefault="007E5AAD" w:rsidP="00C103C3">
            <w:pPr>
              <w:jc w:val="center"/>
              <w:rPr>
                <w:sz w:val="22"/>
                <w:szCs w:val="22"/>
              </w:rPr>
            </w:pPr>
            <w:r w:rsidRPr="00C103C3">
              <w:rPr>
                <w:sz w:val="22"/>
                <w:szCs w:val="22"/>
              </w:rPr>
              <w:t>(по 5 участников в каждой возрастной категории):</w:t>
            </w:r>
          </w:p>
          <w:p w:rsidR="007E5AAD" w:rsidRPr="00C103C3" w:rsidRDefault="007E5AAD" w:rsidP="00C103C3">
            <w:pPr>
              <w:jc w:val="center"/>
              <w:rPr>
                <w:sz w:val="22"/>
                <w:szCs w:val="22"/>
              </w:rPr>
            </w:pPr>
            <w:r w:rsidRPr="00C103C3">
              <w:rPr>
                <w:sz w:val="22"/>
                <w:szCs w:val="22"/>
              </w:rPr>
              <w:t xml:space="preserve">5 человек -  4-5 класс </w:t>
            </w:r>
          </w:p>
          <w:p w:rsidR="007E5AAD" w:rsidRPr="00C103C3" w:rsidRDefault="007E5AAD" w:rsidP="00C103C3">
            <w:pPr>
              <w:jc w:val="center"/>
              <w:rPr>
                <w:sz w:val="22"/>
                <w:szCs w:val="22"/>
              </w:rPr>
            </w:pPr>
            <w:r w:rsidRPr="00C103C3">
              <w:rPr>
                <w:sz w:val="22"/>
                <w:szCs w:val="22"/>
              </w:rPr>
              <w:t>5 человек - 6-8 класс</w:t>
            </w:r>
          </w:p>
          <w:p w:rsidR="007E5AAD" w:rsidRPr="00C103C3" w:rsidRDefault="007E5AAD" w:rsidP="00C103C3">
            <w:pPr>
              <w:jc w:val="center"/>
              <w:rPr>
                <w:b/>
                <w:bCs/>
                <w:sz w:val="22"/>
                <w:szCs w:val="22"/>
              </w:rPr>
            </w:pPr>
            <w:r w:rsidRPr="00C103C3">
              <w:rPr>
                <w:sz w:val="22"/>
                <w:szCs w:val="22"/>
              </w:rPr>
              <w:t>Можно представить 2 команды от ОУ</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Срок подачи заявок для участия</w:t>
            </w:r>
          </w:p>
        </w:tc>
        <w:tc>
          <w:tcPr>
            <w:tcW w:w="5639" w:type="dxa"/>
            <w:vAlign w:val="center"/>
          </w:tcPr>
          <w:p w:rsidR="007E5AAD" w:rsidRPr="00C103C3" w:rsidRDefault="007E5AAD" w:rsidP="00C103C3">
            <w:pPr>
              <w:jc w:val="center"/>
              <w:rPr>
                <w:b/>
                <w:bCs/>
                <w:sz w:val="22"/>
                <w:szCs w:val="22"/>
              </w:rPr>
            </w:pPr>
            <w:r w:rsidRPr="00C103C3">
              <w:rPr>
                <w:sz w:val="22"/>
                <w:szCs w:val="22"/>
              </w:rPr>
              <w:t>до 14 ноября 2018</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Форма подачи заявок</w:t>
            </w:r>
          </w:p>
        </w:tc>
        <w:tc>
          <w:tcPr>
            <w:tcW w:w="5639" w:type="dxa"/>
            <w:vAlign w:val="center"/>
          </w:tcPr>
          <w:p w:rsidR="007E5AAD" w:rsidRPr="00C103C3" w:rsidRDefault="007E5AAD" w:rsidP="00C103C3">
            <w:pPr>
              <w:jc w:val="center"/>
              <w:rPr>
                <w:sz w:val="22"/>
                <w:szCs w:val="22"/>
              </w:rPr>
            </w:pPr>
            <w:r w:rsidRPr="00C103C3">
              <w:rPr>
                <w:sz w:val="22"/>
                <w:szCs w:val="22"/>
              </w:rPr>
              <w:t>заочная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5639" w:type="dxa"/>
            <w:vAlign w:val="center"/>
          </w:tcPr>
          <w:p w:rsidR="007E5AAD" w:rsidRPr="00C103C3" w:rsidRDefault="007E5AAD" w:rsidP="00C103C3">
            <w:pPr>
              <w:jc w:val="center"/>
              <w:rPr>
                <w:sz w:val="22"/>
                <w:szCs w:val="22"/>
                <w:lang w:val="en-US"/>
              </w:rPr>
            </w:pPr>
            <w:r w:rsidRPr="00C103C3">
              <w:rPr>
                <w:sz w:val="22"/>
                <w:szCs w:val="22"/>
                <w:lang w:val="en-US"/>
              </w:rPr>
              <w:t>ro114@mail.ru</w:t>
            </w:r>
          </w:p>
        </w:tc>
      </w:tr>
      <w:tr w:rsidR="007E5AAD">
        <w:tc>
          <w:tcPr>
            <w:tcW w:w="9571" w:type="dxa"/>
            <w:gridSpan w:val="2"/>
            <w:vAlign w:val="center"/>
          </w:tcPr>
          <w:p w:rsidR="007E5AAD" w:rsidRPr="00C103C3" w:rsidRDefault="007E5AAD" w:rsidP="00C103C3">
            <w:pPr>
              <w:jc w:val="center"/>
              <w:rPr>
                <w:b/>
                <w:bCs/>
                <w:sz w:val="28"/>
                <w:szCs w:val="28"/>
              </w:rPr>
            </w:pPr>
            <w:r w:rsidRPr="00C103C3">
              <w:rPr>
                <w:b/>
                <w:bCs/>
                <w:sz w:val="28"/>
                <w:szCs w:val="28"/>
              </w:rPr>
              <w:t>ОРГАНИЗАТОР</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5639" w:type="dxa"/>
            <w:vAlign w:val="center"/>
          </w:tcPr>
          <w:p w:rsidR="007E5AAD" w:rsidRPr="00C103C3" w:rsidRDefault="007E5AAD" w:rsidP="00C103C3">
            <w:pPr>
              <w:jc w:val="center"/>
              <w:rPr>
                <w:b/>
                <w:bCs/>
                <w:sz w:val="32"/>
                <w:szCs w:val="32"/>
              </w:rPr>
            </w:pPr>
            <w:r w:rsidRPr="00C103C3">
              <w:rPr>
                <w:sz w:val="22"/>
                <w:szCs w:val="22"/>
              </w:rPr>
              <w:t>МБОУ Школа № 114 г.о. Самара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ФИО и контактыответственного координатора на площадке проведения</w:t>
            </w:r>
          </w:p>
        </w:tc>
        <w:tc>
          <w:tcPr>
            <w:tcW w:w="5639" w:type="dxa"/>
            <w:vAlign w:val="center"/>
          </w:tcPr>
          <w:p w:rsidR="007E5AAD" w:rsidRPr="00C103C3" w:rsidRDefault="007E5AAD" w:rsidP="00C103C3">
            <w:pPr>
              <w:jc w:val="center"/>
              <w:rPr>
                <w:sz w:val="22"/>
                <w:szCs w:val="22"/>
              </w:rPr>
            </w:pPr>
            <w:r w:rsidRPr="00C103C3">
              <w:rPr>
                <w:sz w:val="22"/>
                <w:szCs w:val="22"/>
              </w:rPr>
              <w:t>МБОУ Школа № 114 г.о. Самара:</w:t>
            </w:r>
          </w:p>
          <w:p w:rsidR="007E5AAD" w:rsidRPr="00C103C3" w:rsidRDefault="007E5AAD" w:rsidP="00C103C3">
            <w:pPr>
              <w:jc w:val="center"/>
              <w:rPr>
                <w:sz w:val="22"/>
                <w:szCs w:val="22"/>
              </w:rPr>
            </w:pPr>
            <w:r w:rsidRPr="00C103C3">
              <w:rPr>
                <w:sz w:val="22"/>
                <w:szCs w:val="22"/>
              </w:rPr>
              <w:t xml:space="preserve">Терина Жанна Владимировна, </w:t>
            </w:r>
          </w:p>
          <w:p w:rsidR="007E5AAD" w:rsidRPr="00C103C3" w:rsidRDefault="007E5AAD" w:rsidP="00C103C3">
            <w:pPr>
              <w:jc w:val="center"/>
              <w:rPr>
                <w:b/>
                <w:bCs/>
                <w:sz w:val="32"/>
                <w:szCs w:val="32"/>
              </w:rPr>
            </w:pPr>
            <w:r w:rsidRPr="00C103C3">
              <w:rPr>
                <w:sz w:val="22"/>
                <w:szCs w:val="22"/>
              </w:rPr>
              <w:t>сот. 8927-001-58-20</w:t>
            </w:r>
          </w:p>
        </w:tc>
      </w:tr>
    </w:tbl>
    <w:p w:rsidR="007E5AAD" w:rsidRDefault="007E5AAD" w:rsidP="002F7EC0">
      <w:pPr>
        <w:jc w:val="center"/>
        <w:rPr>
          <w:b/>
          <w:bCs/>
          <w:color w:val="365F91"/>
          <w:sz w:val="32"/>
          <w:szCs w:val="32"/>
        </w:rPr>
      </w:pPr>
    </w:p>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rsidP="002F7EC0">
      <w:pPr>
        <w:jc w:val="center"/>
        <w:rPr>
          <w:b/>
          <w:bCs/>
          <w:sz w:val="28"/>
          <w:szCs w:val="28"/>
        </w:rPr>
      </w:pPr>
      <w:r>
        <w:rPr>
          <w:b/>
          <w:bCs/>
          <w:sz w:val="28"/>
          <w:szCs w:val="28"/>
        </w:rPr>
        <w:t xml:space="preserve">ПОЛОЖЕНИЕ </w:t>
      </w:r>
    </w:p>
    <w:p w:rsidR="007E5AAD" w:rsidRDefault="007E5AAD" w:rsidP="002F7EC0">
      <w:pPr>
        <w:jc w:val="center"/>
        <w:rPr>
          <w:b/>
          <w:bCs/>
          <w:sz w:val="28"/>
          <w:szCs w:val="28"/>
        </w:rPr>
      </w:pPr>
      <w:r w:rsidRPr="00F46B30">
        <w:rPr>
          <w:b/>
          <w:bCs/>
          <w:sz w:val="28"/>
          <w:szCs w:val="28"/>
        </w:rPr>
        <w:t xml:space="preserve">Метапредметная Олимпиада </w:t>
      </w:r>
      <w:r>
        <w:rPr>
          <w:b/>
          <w:bCs/>
          <w:sz w:val="28"/>
          <w:szCs w:val="28"/>
        </w:rPr>
        <w:t>«Интеллект-фест»</w:t>
      </w:r>
    </w:p>
    <w:p w:rsidR="007E5AAD" w:rsidRDefault="007E5AAD" w:rsidP="002F7EC0">
      <w:pPr>
        <w:jc w:val="center"/>
        <w:rPr>
          <w:b/>
          <w:bCs/>
          <w:sz w:val="28"/>
          <w:szCs w:val="28"/>
        </w:rPr>
      </w:pPr>
      <w:r>
        <w:rPr>
          <w:b/>
          <w:bCs/>
          <w:sz w:val="28"/>
          <w:szCs w:val="28"/>
        </w:rPr>
        <w:t xml:space="preserve"> для учащихся 4-8-х классов</w:t>
      </w:r>
    </w:p>
    <w:p w:rsidR="007E5AAD" w:rsidRDefault="007E5AAD" w:rsidP="002F7EC0">
      <w:pPr>
        <w:jc w:val="center"/>
        <w:rPr>
          <w:i/>
          <w:iCs/>
        </w:rPr>
      </w:pPr>
    </w:p>
    <w:p w:rsidR="007E5AAD" w:rsidRPr="00E82D3C" w:rsidRDefault="007E5AAD" w:rsidP="002F7EC0">
      <w:pPr>
        <w:pStyle w:val="ListParagraph"/>
        <w:spacing w:line="240" w:lineRule="auto"/>
        <w:ind w:left="1364" w:firstLine="0"/>
        <w:jc w:val="center"/>
        <w:rPr>
          <w:b/>
          <w:bCs/>
        </w:rPr>
      </w:pPr>
      <w:r>
        <w:rPr>
          <w:b/>
          <w:bCs/>
        </w:rPr>
        <w:t>1.</w:t>
      </w:r>
      <w:r w:rsidRPr="00E82D3C">
        <w:rPr>
          <w:b/>
          <w:bCs/>
        </w:rPr>
        <w:t>Общие положения</w:t>
      </w:r>
    </w:p>
    <w:p w:rsidR="007E5AAD" w:rsidRDefault="007E5AAD" w:rsidP="002F7EC0">
      <w:pPr>
        <w:ind w:left="142" w:firstLine="142"/>
        <w:jc w:val="both"/>
        <w:rPr>
          <w:sz w:val="28"/>
          <w:szCs w:val="28"/>
        </w:rPr>
      </w:pPr>
    </w:p>
    <w:p w:rsidR="007E5AAD" w:rsidRPr="002F7EC0" w:rsidRDefault="007E5AAD" w:rsidP="002F7EC0">
      <w:pPr>
        <w:ind w:firstLine="709"/>
        <w:jc w:val="both"/>
      </w:pPr>
      <w:r>
        <w:rPr>
          <w:b/>
          <w:bCs/>
        </w:rPr>
        <w:t>1.1.</w:t>
      </w:r>
      <w:r w:rsidRPr="002F7EC0">
        <w:t xml:space="preserve">Настоящее Положение определяет порядок организации и проведения  метапредметной Олимпиады "Интеллект-фест"  для учащихся 4-8-х классов (далее – </w:t>
      </w:r>
      <w:r>
        <w:t>Интеллект-фест</w:t>
      </w:r>
      <w:r w:rsidRPr="002F7EC0">
        <w:t>), е</w:t>
      </w:r>
      <w:r>
        <w:t>го</w:t>
      </w:r>
      <w:r w:rsidRPr="002F7EC0">
        <w:t xml:space="preserve">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7E5AAD" w:rsidRPr="008A0F69" w:rsidRDefault="007E5AAD" w:rsidP="002F7EC0">
      <w:pPr>
        <w:ind w:firstLine="709"/>
        <w:jc w:val="both"/>
        <w:rPr>
          <w:i/>
          <w:iCs/>
          <w:color w:val="FF0000"/>
        </w:rPr>
      </w:pPr>
    </w:p>
    <w:p w:rsidR="007E5AAD" w:rsidRPr="00E82D3C" w:rsidRDefault="007E5AAD" w:rsidP="002F7EC0">
      <w:pPr>
        <w:pStyle w:val="ListParagraph"/>
        <w:spacing w:line="240" w:lineRule="auto"/>
        <w:ind w:left="709" w:firstLine="0"/>
        <w:rPr>
          <w:b/>
          <w:bCs/>
        </w:rPr>
      </w:pPr>
      <w:r>
        <w:rPr>
          <w:b/>
          <w:bCs/>
        </w:rPr>
        <w:t>1.2.</w:t>
      </w:r>
      <w:r w:rsidRPr="00E82D3C">
        <w:rPr>
          <w:b/>
          <w:bCs/>
        </w:rPr>
        <w:t>Организаторы мероприятия</w:t>
      </w:r>
    </w:p>
    <w:p w:rsidR="007E5AAD" w:rsidRDefault="007E5AAD" w:rsidP="002F7EC0">
      <w:pPr>
        <w:ind w:firstLine="709"/>
        <w:jc w:val="both"/>
        <w:rPr>
          <w:b/>
          <w:bCs/>
        </w:rPr>
      </w:pPr>
    </w:p>
    <w:p w:rsidR="007E5AAD" w:rsidRDefault="007E5AAD" w:rsidP="002F7EC0">
      <w:pPr>
        <w:ind w:firstLine="709"/>
        <w:jc w:val="both"/>
      </w:pPr>
      <w:r>
        <w:rPr>
          <w:b/>
          <w:bCs/>
        </w:rPr>
        <w:t xml:space="preserve">Учредитель </w:t>
      </w:r>
      <w:r w:rsidRPr="00F46B30">
        <w:rPr>
          <w:b/>
          <w:bCs/>
        </w:rPr>
        <w:t>Интеллект-феста:</w:t>
      </w:r>
    </w:p>
    <w:p w:rsidR="007E5AAD" w:rsidRDefault="007E5AAD" w:rsidP="002F7EC0">
      <w:pPr>
        <w:ind w:firstLine="709"/>
        <w:jc w:val="both"/>
      </w:pPr>
      <w:r>
        <w:t xml:space="preserve"> Департамент образования Администрации городского округа Самара (далее – Департамент образования).</w:t>
      </w:r>
    </w:p>
    <w:p w:rsidR="007E5AAD" w:rsidRDefault="007E5AAD" w:rsidP="002F7EC0">
      <w:pPr>
        <w:ind w:firstLine="709"/>
        <w:jc w:val="both"/>
        <w:rPr>
          <w:b/>
          <w:bCs/>
        </w:rPr>
      </w:pPr>
    </w:p>
    <w:p w:rsidR="007E5AAD" w:rsidRDefault="007E5AAD" w:rsidP="002F7EC0">
      <w:pPr>
        <w:ind w:firstLine="709"/>
        <w:jc w:val="both"/>
        <w:rPr>
          <w:b/>
          <w:bCs/>
        </w:rPr>
      </w:pPr>
      <w:r>
        <w:rPr>
          <w:b/>
          <w:bCs/>
        </w:rPr>
        <w:t xml:space="preserve">Организатор </w:t>
      </w:r>
      <w:r w:rsidRPr="00F46B30">
        <w:rPr>
          <w:b/>
          <w:bCs/>
        </w:rPr>
        <w:t>Интеллект-феста:</w:t>
      </w:r>
    </w:p>
    <w:p w:rsidR="007E5AAD" w:rsidRDefault="007E5AAD" w:rsidP="002F7EC0">
      <w:pPr>
        <w:ind w:firstLine="709"/>
        <w:jc w:val="both"/>
      </w:pPr>
      <w:r>
        <w:t xml:space="preserve"> Муниципальное  бюджетное общеобразовательное учреждение  «Школа </w:t>
      </w:r>
      <w:r w:rsidRPr="00AC7AE1">
        <w:t>№</w:t>
      </w:r>
      <w:r>
        <w:t xml:space="preserve">114  с углубленным изучением отдельных предметов» городского округа Самара (далее – МБОУ Школа </w:t>
      </w:r>
      <w:r w:rsidRPr="00AC7AE1">
        <w:t>№</w:t>
      </w:r>
      <w:r>
        <w:t>114 г.о. Самара).</w:t>
      </w:r>
    </w:p>
    <w:p w:rsidR="007E5AAD" w:rsidRDefault="007E5AAD" w:rsidP="002F7EC0">
      <w:pPr>
        <w:ind w:firstLine="709"/>
        <w:jc w:val="both"/>
      </w:pPr>
    </w:p>
    <w:p w:rsidR="007E5AAD" w:rsidRPr="00F46B30" w:rsidRDefault="007E5AAD" w:rsidP="002F7EC0">
      <w:pPr>
        <w:ind w:firstLine="709"/>
        <w:jc w:val="both"/>
        <w:rPr>
          <w:b/>
          <w:bCs/>
        </w:rPr>
      </w:pPr>
      <w:r>
        <w:rPr>
          <w:b/>
          <w:bCs/>
        </w:rPr>
        <w:t xml:space="preserve">Партнеры </w:t>
      </w:r>
      <w:r w:rsidRPr="00F46B30">
        <w:rPr>
          <w:b/>
          <w:bCs/>
        </w:rPr>
        <w:t>Интеллект-фест</w:t>
      </w:r>
      <w:r>
        <w:rPr>
          <w:b/>
          <w:bCs/>
        </w:rPr>
        <w:t>а</w:t>
      </w:r>
      <w:r w:rsidRPr="00F46B30">
        <w:rPr>
          <w:b/>
          <w:bCs/>
        </w:rPr>
        <w:t>:</w:t>
      </w:r>
    </w:p>
    <w:p w:rsidR="007E5AAD" w:rsidRDefault="007E5AAD" w:rsidP="002F7EC0">
      <w:pPr>
        <w:ind w:firstLine="709"/>
        <w:jc w:val="both"/>
      </w:pPr>
      <w:r>
        <w:t xml:space="preserve">Центр молодежного инновационного творчества «Аквил» Самарского национально-исследовательского университета им. С.П.Королева (далее – цмит «Аквил»). </w:t>
      </w:r>
    </w:p>
    <w:p w:rsidR="007E5AAD" w:rsidRDefault="007E5AAD" w:rsidP="002F7EC0">
      <w:pPr>
        <w:ind w:firstLine="709"/>
        <w:jc w:val="both"/>
      </w:pPr>
    </w:p>
    <w:p w:rsidR="007E5AAD" w:rsidRDefault="007E5AAD" w:rsidP="002F7EC0">
      <w:pPr>
        <w:ind w:left="709"/>
        <w:jc w:val="both"/>
        <w:rPr>
          <w:b/>
          <w:bCs/>
        </w:rPr>
      </w:pPr>
      <w:r>
        <w:rPr>
          <w:b/>
          <w:bCs/>
        </w:rPr>
        <w:t>1.3.Оргкомитет мероприятия</w:t>
      </w:r>
    </w:p>
    <w:p w:rsidR="007E5AAD" w:rsidRDefault="007E5AAD" w:rsidP="002F7EC0">
      <w:pPr>
        <w:ind w:firstLine="709"/>
        <w:jc w:val="both"/>
      </w:pPr>
    </w:p>
    <w:p w:rsidR="007E5AAD" w:rsidRDefault="007E5AAD" w:rsidP="002F7EC0">
      <w:pPr>
        <w:ind w:firstLine="709"/>
        <w:jc w:val="both"/>
      </w:pPr>
      <w:r>
        <w:t xml:space="preserve">Общее руководство проведением Интеллект-феста  и его организационное обеспечение осуществляет организационный комитет (далее - оргкомитет), состав которого формируется из администрации и учителей МБОУ Школа </w:t>
      </w:r>
      <w:r w:rsidRPr="00AC7AE1">
        <w:t>№</w:t>
      </w:r>
      <w:r>
        <w:t xml:space="preserve">114 г.о. Самара,  а также представителей ЦМИТ «Аквил». </w:t>
      </w:r>
    </w:p>
    <w:p w:rsidR="007E5AAD" w:rsidRDefault="007E5AAD" w:rsidP="002F7EC0">
      <w:pPr>
        <w:ind w:firstLine="709"/>
        <w:jc w:val="both"/>
      </w:pPr>
    </w:p>
    <w:p w:rsidR="007E5AAD" w:rsidRDefault="007E5AAD" w:rsidP="002F7EC0">
      <w:pPr>
        <w:ind w:firstLine="709"/>
        <w:jc w:val="both"/>
        <w:rPr>
          <w:b/>
          <w:bCs/>
        </w:rPr>
      </w:pPr>
      <w:r>
        <w:rPr>
          <w:b/>
          <w:bCs/>
        </w:rPr>
        <w:t>Оргкомитет:</w:t>
      </w:r>
    </w:p>
    <w:p w:rsidR="007E5AAD" w:rsidRDefault="007E5AAD" w:rsidP="002F7EC0">
      <w:pPr>
        <w:ind w:firstLine="709"/>
        <w:jc w:val="both"/>
        <w:rPr>
          <w:b/>
          <w:bCs/>
        </w:rPr>
      </w:pPr>
    </w:p>
    <w:p w:rsidR="007E5AAD" w:rsidRDefault="007E5AAD" w:rsidP="002F7EC0">
      <w:pPr>
        <w:ind w:firstLine="709"/>
        <w:jc w:val="both"/>
      </w:pPr>
      <w:r>
        <w:t>- разрабатывает Положение о проведении  Интеллект-феста;</w:t>
      </w:r>
    </w:p>
    <w:p w:rsidR="007E5AAD" w:rsidRDefault="007E5AAD" w:rsidP="002F7EC0">
      <w:pPr>
        <w:ind w:firstLine="709"/>
        <w:jc w:val="both"/>
      </w:pPr>
      <w:r>
        <w:t>- информирует все заинтересованные лица и организации о проведении   Интеллект-феста;</w:t>
      </w:r>
    </w:p>
    <w:p w:rsidR="007E5AAD" w:rsidRDefault="007E5AAD" w:rsidP="002F7EC0">
      <w:pPr>
        <w:ind w:firstLine="709"/>
        <w:jc w:val="both"/>
      </w:pPr>
      <w:r>
        <w:t>- согласует сроки и порядок проведения Интеллект-феста;</w:t>
      </w:r>
    </w:p>
    <w:p w:rsidR="007E5AAD" w:rsidRDefault="007E5AAD" w:rsidP="002F7EC0">
      <w:pPr>
        <w:ind w:firstLine="709"/>
        <w:jc w:val="both"/>
      </w:pPr>
      <w:r>
        <w:t>- осуществляет руководство подготовкой и проведением Интеллект-феста;</w:t>
      </w:r>
    </w:p>
    <w:p w:rsidR="007E5AAD" w:rsidRDefault="007E5AAD" w:rsidP="002F7EC0">
      <w:pPr>
        <w:ind w:firstLine="709"/>
        <w:jc w:val="both"/>
      </w:pPr>
      <w:r>
        <w:t>- обеспечивает Интеллект-феста наградными материалами;</w:t>
      </w:r>
    </w:p>
    <w:p w:rsidR="007E5AAD" w:rsidRDefault="007E5AAD" w:rsidP="002F7EC0">
      <w:pPr>
        <w:ind w:firstLine="709"/>
        <w:jc w:val="both"/>
      </w:pPr>
      <w:r>
        <w:t>-  определяет состав жюри.</w:t>
      </w:r>
    </w:p>
    <w:p w:rsidR="007E5AAD" w:rsidRDefault="007E5AAD" w:rsidP="002F7EC0">
      <w:pPr>
        <w:ind w:firstLine="709"/>
        <w:jc w:val="both"/>
      </w:pPr>
    </w:p>
    <w:p w:rsidR="007E5AAD" w:rsidRDefault="007E5AAD" w:rsidP="002F7EC0">
      <w:pPr>
        <w:ind w:firstLine="851"/>
        <w:jc w:val="both"/>
        <w:rPr>
          <w:b/>
          <w:bCs/>
        </w:rPr>
      </w:pPr>
      <w:r>
        <w:rPr>
          <w:b/>
          <w:bCs/>
        </w:rPr>
        <w:t>1.4.Цели и задачи мероприятия</w:t>
      </w:r>
    </w:p>
    <w:p w:rsidR="007E5AAD" w:rsidRDefault="007E5AAD" w:rsidP="002F7EC0">
      <w:pPr>
        <w:ind w:left="1070" w:firstLine="851"/>
        <w:jc w:val="both"/>
        <w:rPr>
          <w:b/>
          <w:bCs/>
        </w:rPr>
      </w:pPr>
    </w:p>
    <w:p w:rsidR="007E5AAD" w:rsidRDefault="007E5AAD" w:rsidP="00E84181">
      <w:pPr>
        <w:shd w:val="clear" w:color="auto" w:fill="FFFFFF"/>
        <w:ind w:firstLine="709"/>
        <w:jc w:val="both"/>
        <w:rPr>
          <w:shd w:val="clear" w:color="auto" w:fill="FFFFFF"/>
        </w:rPr>
      </w:pPr>
      <w:r>
        <w:rPr>
          <w:b/>
          <w:bCs/>
          <w:color w:val="000000"/>
        </w:rPr>
        <w:t>Целью</w:t>
      </w:r>
      <w:r>
        <w:rPr>
          <w:color w:val="000000"/>
        </w:rPr>
        <w:t xml:space="preserve"> проведения Интеллект-феста является выявление талантливых детей, способных к достижению высоких результатов в интеллектуальном труде, повышение интереса к изучаемым предметам, п</w:t>
      </w:r>
      <w:r>
        <w:rPr>
          <w:shd w:val="clear" w:color="auto" w:fill="FFFFFF"/>
        </w:rPr>
        <w:t>овышение уровня решения метапредметных задач (умения работать в команде, планировать этапы решения задания, выделять главное, трансформировать старые способы действий и проч.)</w:t>
      </w:r>
    </w:p>
    <w:p w:rsidR="007E5AAD" w:rsidRDefault="007E5AAD" w:rsidP="00E84181">
      <w:pPr>
        <w:shd w:val="clear" w:color="auto" w:fill="FFFFFF"/>
        <w:ind w:firstLine="709"/>
        <w:jc w:val="both"/>
        <w:rPr>
          <w:color w:val="000000"/>
        </w:rPr>
      </w:pPr>
    </w:p>
    <w:p w:rsidR="007E5AAD" w:rsidRDefault="007E5AAD" w:rsidP="00E84181">
      <w:pPr>
        <w:shd w:val="clear" w:color="auto" w:fill="FFFFFF"/>
        <w:ind w:firstLine="709"/>
        <w:jc w:val="both"/>
        <w:rPr>
          <w:b/>
          <w:bCs/>
          <w:lang w:eastAsia="en-US"/>
        </w:rPr>
      </w:pPr>
      <w:r>
        <w:rPr>
          <w:b/>
          <w:bCs/>
          <w:color w:val="000000"/>
        </w:rPr>
        <w:t xml:space="preserve">Задачи </w:t>
      </w:r>
      <w:r>
        <w:rPr>
          <w:b/>
          <w:bCs/>
        </w:rPr>
        <w:t>Интеллект-феста:</w:t>
      </w:r>
    </w:p>
    <w:p w:rsidR="007E5AAD" w:rsidRDefault="007E5AAD" w:rsidP="00E84181">
      <w:pPr>
        <w:shd w:val="clear" w:color="auto" w:fill="FFFFFF"/>
        <w:ind w:firstLine="709"/>
        <w:jc w:val="both"/>
        <w:rPr>
          <w:color w:val="000000"/>
        </w:rPr>
      </w:pPr>
      <w:r>
        <w:rPr>
          <w:color w:val="000000"/>
        </w:rPr>
        <w:t>- выявление и развитие интеллектуальных и творческих способностей;</w:t>
      </w:r>
    </w:p>
    <w:p w:rsidR="007E5AAD" w:rsidRDefault="007E5AAD" w:rsidP="00E84181">
      <w:pPr>
        <w:shd w:val="clear" w:color="auto" w:fill="FFFFFF"/>
        <w:ind w:firstLine="709"/>
        <w:jc w:val="both"/>
        <w:rPr>
          <w:color w:val="000000"/>
        </w:rPr>
      </w:pPr>
      <w:r>
        <w:rPr>
          <w:color w:val="000000"/>
        </w:rPr>
        <w:t>- реализация творческой активности учащихся;</w:t>
      </w:r>
    </w:p>
    <w:p w:rsidR="007E5AAD" w:rsidRDefault="007E5AAD" w:rsidP="00E84181">
      <w:pPr>
        <w:suppressAutoHyphens/>
        <w:ind w:firstLine="709"/>
        <w:jc w:val="both"/>
      </w:pPr>
      <w:r>
        <w:t xml:space="preserve"> -апробация новых моделей внеурочной деятельности, направленных на формирование метапредметных (когнитивных, коммуникативных, личностных) результатов в условиях реализации ФГОС начального и основного образования;</w:t>
      </w:r>
    </w:p>
    <w:p w:rsidR="007E5AAD" w:rsidRDefault="007E5AAD" w:rsidP="00E84181">
      <w:pPr>
        <w:suppressAutoHyphens/>
        <w:ind w:firstLine="709"/>
        <w:jc w:val="both"/>
      </w:pPr>
      <w:r>
        <w:t>- расширение общения детей из разных инновационных школ;</w:t>
      </w:r>
    </w:p>
    <w:p w:rsidR="007E5AAD" w:rsidRDefault="007E5AAD" w:rsidP="00E84181">
      <w:pPr>
        <w:suppressAutoHyphens/>
        <w:ind w:firstLine="709"/>
        <w:jc w:val="both"/>
      </w:pPr>
      <w:r>
        <w:t>- способствование освоению учащимися и педагогами разновозрастного сотрудничества детей в различных формах коллективно-распределенной деятельности.</w:t>
      </w:r>
    </w:p>
    <w:p w:rsidR="007E5AAD" w:rsidRDefault="007E5AAD" w:rsidP="002F7EC0">
      <w:pPr>
        <w:ind w:firstLine="709"/>
        <w:jc w:val="both"/>
        <w:rPr>
          <w:b/>
          <w:bCs/>
        </w:rPr>
      </w:pPr>
    </w:p>
    <w:p w:rsidR="007E5AAD" w:rsidRPr="00E82D3C" w:rsidRDefault="007E5AAD" w:rsidP="002F7EC0">
      <w:pPr>
        <w:pStyle w:val="ListParagraph"/>
        <w:spacing w:line="240" w:lineRule="auto"/>
        <w:ind w:left="1364" w:firstLine="0"/>
        <w:jc w:val="center"/>
        <w:rPr>
          <w:b/>
          <w:bCs/>
        </w:rPr>
      </w:pPr>
      <w:r>
        <w:rPr>
          <w:b/>
          <w:bCs/>
        </w:rPr>
        <w:t>2.</w:t>
      </w:r>
      <w:r w:rsidRPr="00E82D3C">
        <w:rPr>
          <w:b/>
          <w:bCs/>
        </w:rPr>
        <w:t>Сроки и место проведения мероприятия</w:t>
      </w:r>
    </w:p>
    <w:p w:rsidR="007E5AAD" w:rsidRDefault="007E5AAD" w:rsidP="002F7EC0">
      <w:pPr>
        <w:ind w:firstLine="709"/>
        <w:jc w:val="both"/>
        <w:rPr>
          <w:b/>
          <w:bCs/>
        </w:rPr>
      </w:pPr>
    </w:p>
    <w:p w:rsidR="007E5AAD" w:rsidRDefault="007E5AAD" w:rsidP="002F7EC0">
      <w:pPr>
        <w:ind w:firstLine="709"/>
        <w:jc w:val="both"/>
      </w:pPr>
      <w:r>
        <w:t>Интеллект-фест</w:t>
      </w:r>
      <w:r w:rsidRPr="00E82D3C">
        <w:t xml:space="preserve"> проводится</w:t>
      </w:r>
      <w:r>
        <w:rPr>
          <w:b/>
          <w:bCs/>
        </w:rPr>
        <w:t xml:space="preserve"> 17  ноября 2018 года  </w:t>
      </w:r>
      <w:r>
        <w:t xml:space="preserve">на базе МБОУ Школа </w:t>
      </w:r>
      <w:r w:rsidRPr="00AC7AE1">
        <w:t>№</w:t>
      </w:r>
      <w:r>
        <w:t>114 г.о. Самара по адресу: ул. Дыбенко, 24.</w:t>
      </w:r>
    </w:p>
    <w:p w:rsidR="007E5AAD" w:rsidRDefault="007E5AAD" w:rsidP="002F7EC0">
      <w:pPr>
        <w:ind w:firstLine="709"/>
        <w:jc w:val="center"/>
      </w:pPr>
    </w:p>
    <w:p w:rsidR="007E5AAD" w:rsidRDefault="007E5AAD" w:rsidP="002F7EC0">
      <w:pPr>
        <w:ind w:firstLine="709"/>
      </w:pPr>
      <w:r>
        <w:t>Регистрация участников - с 9.30.</w:t>
      </w:r>
    </w:p>
    <w:p w:rsidR="007E5AAD" w:rsidRDefault="007E5AAD" w:rsidP="002F7EC0">
      <w:pPr>
        <w:ind w:firstLine="709"/>
      </w:pPr>
      <w:r>
        <w:t>Начало мероприятия - в 10.00.</w:t>
      </w:r>
    </w:p>
    <w:p w:rsidR="007E5AAD" w:rsidRDefault="007E5AAD" w:rsidP="002F7EC0">
      <w:pPr>
        <w:ind w:firstLine="709"/>
      </w:pPr>
      <w:r>
        <w:t>Окончание мероприятия – 16.00.</w:t>
      </w:r>
    </w:p>
    <w:p w:rsidR="007E5AAD" w:rsidRDefault="007E5AAD" w:rsidP="002F7EC0">
      <w:pPr>
        <w:ind w:firstLine="709"/>
        <w:jc w:val="both"/>
      </w:pPr>
    </w:p>
    <w:p w:rsidR="007E5AAD" w:rsidRPr="00E82D3C" w:rsidRDefault="007E5AAD" w:rsidP="002F7EC0">
      <w:pPr>
        <w:pStyle w:val="ListParagraph"/>
        <w:spacing w:line="240" w:lineRule="auto"/>
        <w:ind w:left="1364" w:firstLine="0"/>
        <w:jc w:val="center"/>
      </w:pPr>
      <w:r>
        <w:rPr>
          <w:b/>
          <w:bCs/>
        </w:rPr>
        <w:t>3.</w:t>
      </w:r>
      <w:r w:rsidRPr="00E82D3C">
        <w:rPr>
          <w:b/>
          <w:bCs/>
        </w:rPr>
        <w:t>Сроки и форма подачи заявок на участие</w:t>
      </w:r>
    </w:p>
    <w:p w:rsidR="007E5AAD" w:rsidRDefault="007E5AAD" w:rsidP="002F7EC0">
      <w:pPr>
        <w:ind w:left="284" w:firstLine="709"/>
        <w:jc w:val="both"/>
      </w:pPr>
    </w:p>
    <w:p w:rsidR="007E5AAD" w:rsidRDefault="007E5AAD" w:rsidP="002F7EC0">
      <w:pPr>
        <w:ind w:firstLine="709"/>
        <w:jc w:val="both"/>
        <w:rPr>
          <w:color w:val="000000"/>
          <w:shd w:val="clear" w:color="auto" w:fill="FFFFFF"/>
        </w:rPr>
      </w:pPr>
      <w:r>
        <w:rPr>
          <w:color w:val="000000"/>
          <w:shd w:val="clear" w:color="auto" w:fill="FFFFFF"/>
        </w:rPr>
        <w:t xml:space="preserve">Заявки на участие в оргкомитет </w:t>
      </w:r>
      <w:r>
        <w:t>Интеллект-феста</w:t>
      </w:r>
      <w:r>
        <w:rPr>
          <w:color w:val="000000"/>
          <w:shd w:val="clear" w:color="auto" w:fill="FFFFFF"/>
        </w:rPr>
        <w:t xml:space="preserve"> в срок </w:t>
      </w:r>
      <w:r>
        <w:rPr>
          <w:b/>
          <w:bCs/>
          <w:color w:val="000000"/>
          <w:shd w:val="clear" w:color="auto" w:fill="FFFFFF"/>
        </w:rPr>
        <w:t>с 20 октября до 14 ноября 2018 года</w:t>
      </w:r>
      <w:r>
        <w:rPr>
          <w:color w:val="000000"/>
          <w:shd w:val="clear" w:color="auto" w:fill="FFFFFF"/>
        </w:rPr>
        <w:t xml:space="preserve">   принимаются  в адрес оргкомитета по   адресу:   443045,   г.  Самара,  ул.  Дыбенко,   24, e-mail: ro114@mail.ru</w:t>
      </w:r>
    </w:p>
    <w:p w:rsidR="007E5AAD" w:rsidRDefault="007E5AAD" w:rsidP="002F7EC0">
      <w:pPr>
        <w:ind w:firstLine="709"/>
        <w:jc w:val="both"/>
      </w:pPr>
      <w:r>
        <w:t xml:space="preserve"> Образец заявки указан в приложении к настоящему Положению.</w:t>
      </w:r>
    </w:p>
    <w:p w:rsidR="007E5AAD" w:rsidRDefault="007E5AAD" w:rsidP="002F7EC0">
      <w:pPr>
        <w:ind w:left="142" w:firstLine="709"/>
        <w:jc w:val="both"/>
      </w:pPr>
    </w:p>
    <w:p w:rsidR="007E5AAD" w:rsidRDefault="007E5AAD" w:rsidP="002F7EC0">
      <w:pPr>
        <w:jc w:val="center"/>
        <w:rPr>
          <w:b/>
          <w:bCs/>
        </w:rPr>
      </w:pPr>
      <w:r>
        <w:rPr>
          <w:b/>
          <w:bCs/>
        </w:rPr>
        <w:t>4.</w:t>
      </w:r>
      <w:r w:rsidRPr="002F7EC0">
        <w:rPr>
          <w:b/>
          <w:bCs/>
        </w:rPr>
        <w:t xml:space="preserve">Порядок организации, форма участия </w:t>
      </w:r>
      <w:r>
        <w:rPr>
          <w:b/>
          <w:bCs/>
        </w:rPr>
        <w:t>и форма проведения мероприятия</w:t>
      </w:r>
    </w:p>
    <w:p w:rsidR="007E5AAD" w:rsidRDefault="007E5AAD" w:rsidP="002F7EC0">
      <w:pPr>
        <w:ind w:firstLine="709"/>
        <w:jc w:val="both"/>
        <w:rPr>
          <w:b/>
          <w:bCs/>
        </w:rPr>
      </w:pPr>
    </w:p>
    <w:p w:rsidR="007E5AAD" w:rsidRDefault="007E5AAD" w:rsidP="00E84181">
      <w:pPr>
        <w:ind w:firstLine="708"/>
        <w:jc w:val="both"/>
        <w:rPr>
          <w:b/>
          <w:bCs/>
        </w:rPr>
      </w:pPr>
      <w:r>
        <w:rPr>
          <w:b/>
          <w:bCs/>
        </w:rPr>
        <w:t xml:space="preserve">Интеллект-фест  проводится в 2 тура: </w:t>
      </w:r>
    </w:p>
    <w:p w:rsidR="007E5AAD" w:rsidRDefault="007E5AAD" w:rsidP="00E84181">
      <w:pPr>
        <w:ind w:firstLine="708"/>
        <w:jc w:val="both"/>
      </w:pPr>
      <w:r>
        <w:t>1-ый тур - индивидуальный;</w:t>
      </w:r>
    </w:p>
    <w:p w:rsidR="007E5AAD" w:rsidRDefault="007E5AAD" w:rsidP="00E84181">
      <w:pPr>
        <w:ind w:firstLine="708"/>
        <w:jc w:val="both"/>
      </w:pPr>
      <w:r>
        <w:t>2-ой тур – командный;</w:t>
      </w:r>
    </w:p>
    <w:p w:rsidR="007E5AAD" w:rsidRDefault="007E5AAD" w:rsidP="00E84181">
      <w:pPr>
        <w:ind w:firstLine="708"/>
        <w:jc w:val="both"/>
      </w:pPr>
      <w:r>
        <w:rPr>
          <w:b/>
          <w:bCs/>
        </w:rPr>
        <w:t>Представление команды - 3 мин.</w:t>
      </w:r>
      <w:r>
        <w:t xml:space="preserve">  Проходит перед началом Интеллект-феста.</w:t>
      </w:r>
    </w:p>
    <w:p w:rsidR="007E5AAD" w:rsidRDefault="007E5AAD" w:rsidP="00E84181">
      <w:pPr>
        <w:ind w:firstLine="708"/>
        <w:jc w:val="both"/>
      </w:pPr>
      <w:r>
        <w:t xml:space="preserve">Представление команды не оценивается жюри, имеет цель знакомства участников друг с другом. </w:t>
      </w:r>
    </w:p>
    <w:p w:rsidR="007E5AAD" w:rsidRDefault="007E5AAD" w:rsidP="00E84181">
      <w:pPr>
        <w:ind w:firstLine="708"/>
        <w:jc w:val="both"/>
      </w:pPr>
      <w:r>
        <w:rPr>
          <w:b/>
          <w:bCs/>
        </w:rPr>
        <w:t>1-ый туриндивидуальный</w:t>
      </w:r>
      <w:r>
        <w:t xml:space="preserve"> проводится по четырём предметам: русскому языку, литературе, математике, естествознанию в пяти возрастных категориях (4, 5, 6, 7, 8 классы). Тур проводится закрыто. Каждый участник выбирает себе один предмет, выполняет работу, состоящую из нескольких заданий,индивидуально в письменной форме.</w:t>
      </w:r>
    </w:p>
    <w:p w:rsidR="007E5AAD" w:rsidRDefault="007E5AAD" w:rsidP="00E84181">
      <w:pPr>
        <w:ind w:firstLine="708"/>
        <w:jc w:val="both"/>
        <w:rPr>
          <w:b/>
          <w:bCs/>
        </w:rPr>
      </w:pPr>
      <w:r>
        <w:rPr>
          <w:b/>
          <w:bCs/>
        </w:rPr>
        <w:t xml:space="preserve"> Время выполнения заданий - 60 минут.</w:t>
      </w:r>
    </w:p>
    <w:p w:rsidR="007E5AAD" w:rsidRDefault="007E5AAD" w:rsidP="00E84181">
      <w:pPr>
        <w:ind w:firstLine="708"/>
        <w:jc w:val="both"/>
      </w:pPr>
      <w:r>
        <w:rPr>
          <w:b/>
          <w:bCs/>
        </w:rPr>
        <w:t>Творческое задание</w:t>
      </w:r>
      <w:r>
        <w:t xml:space="preserve"> команды получают после завершения  индивидуального тура В 2018 году задание будет связано с юбилеем Жюля Верна (презентация  </w:t>
      </w:r>
      <w:r>
        <w:rPr>
          <w:b/>
          <w:bCs/>
        </w:rPr>
        <w:t>не более 7 минут</w:t>
      </w:r>
      <w:r>
        <w:t xml:space="preserve">). Оценивается творческое задание по отдельным критериям; баллы,  полученные за творческое задание идут в зачет команде. </w:t>
      </w:r>
    </w:p>
    <w:p w:rsidR="007E5AAD" w:rsidRDefault="007E5AAD" w:rsidP="00E84181">
      <w:pPr>
        <w:ind w:firstLine="708"/>
        <w:jc w:val="both"/>
        <w:rPr>
          <w:b/>
          <w:bCs/>
        </w:rPr>
      </w:pPr>
    </w:p>
    <w:p w:rsidR="007E5AAD" w:rsidRDefault="007E5AAD" w:rsidP="00E84181">
      <w:pPr>
        <w:ind w:firstLine="708"/>
        <w:jc w:val="both"/>
      </w:pPr>
      <w:r>
        <w:rPr>
          <w:b/>
          <w:bCs/>
        </w:rPr>
        <w:t>2-ой тур командный</w:t>
      </w:r>
      <w:r>
        <w:t>. Командный тур проводится открыто по возрастным группам:</w:t>
      </w:r>
    </w:p>
    <w:p w:rsidR="007E5AAD" w:rsidRDefault="007E5AAD" w:rsidP="00E84181">
      <w:pPr>
        <w:ind w:firstLine="708"/>
        <w:jc w:val="both"/>
      </w:pPr>
      <w:r>
        <w:t>Младшей группе команды (4-5 класс) предлагается  интеллект-квест.</w:t>
      </w:r>
    </w:p>
    <w:p w:rsidR="007E5AAD" w:rsidRDefault="007E5AAD" w:rsidP="00E84181">
      <w:pPr>
        <w:ind w:firstLine="708"/>
        <w:jc w:val="both"/>
      </w:pPr>
      <w:r>
        <w:t>Старшая группа команды (6-8 класс) выполняет задания   по предметам и межпредметные  (эвристические) задания.</w:t>
      </w:r>
    </w:p>
    <w:p w:rsidR="007E5AAD" w:rsidRDefault="007E5AAD" w:rsidP="00E84181">
      <w:pPr>
        <w:tabs>
          <w:tab w:val="left" w:pos="720"/>
        </w:tabs>
        <w:ind w:firstLine="708"/>
        <w:jc w:val="both"/>
      </w:pPr>
    </w:p>
    <w:p w:rsidR="007E5AAD" w:rsidRDefault="007E5AAD" w:rsidP="00E84181">
      <w:pPr>
        <w:tabs>
          <w:tab w:val="left" w:pos="720"/>
        </w:tabs>
        <w:ind w:firstLine="708"/>
        <w:jc w:val="both"/>
      </w:pPr>
    </w:p>
    <w:p w:rsidR="007E5AAD" w:rsidRPr="00E82D3C" w:rsidRDefault="007E5AAD" w:rsidP="002F7EC0">
      <w:pPr>
        <w:pStyle w:val="ListParagraph"/>
        <w:spacing w:line="240" w:lineRule="auto"/>
        <w:ind w:left="1364" w:firstLine="0"/>
        <w:jc w:val="center"/>
        <w:rPr>
          <w:b/>
          <w:bCs/>
        </w:rPr>
      </w:pPr>
      <w:r>
        <w:rPr>
          <w:b/>
          <w:bCs/>
        </w:rPr>
        <w:t>5.</w:t>
      </w:r>
      <w:r w:rsidRPr="00E82D3C">
        <w:rPr>
          <w:b/>
          <w:bCs/>
        </w:rPr>
        <w:t>Участники мероприятия</w:t>
      </w:r>
    </w:p>
    <w:p w:rsidR="007E5AAD" w:rsidRDefault="007E5AAD" w:rsidP="002F7EC0">
      <w:pPr>
        <w:ind w:left="284" w:firstLine="709"/>
        <w:rPr>
          <w:b/>
          <w:bCs/>
        </w:rPr>
      </w:pPr>
    </w:p>
    <w:p w:rsidR="007E5AAD" w:rsidRDefault="007E5AAD" w:rsidP="002F7EC0">
      <w:pPr>
        <w:ind w:firstLine="709"/>
        <w:jc w:val="both"/>
      </w:pPr>
      <w:r>
        <w:t xml:space="preserve">ВИнтеллект-фесте могут принять участие обучающиеся 4-8-х классов образовательных  учреждений  городского округа Самара и Самарской области. </w:t>
      </w:r>
    </w:p>
    <w:p w:rsidR="007E5AAD" w:rsidRDefault="007E5AAD" w:rsidP="002F7EC0">
      <w:pPr>
        <w:ind w:firstLine="709"/>
        <w:jc w:val="both"/>
      </w:pPr>
      <w:r>
        <w:t>Участие в мероприятии являетсябесплатным и осуществляется на добровольной основе.</w:t>
      </w:r>
    </w:p>
    <w:p w:rsidR="007E5AAD" w:rsidRDefault="007E5AAD" w:rsidP="002F7EC0">
      <w:pPr>
        <w:ind w:firstLine="709"/>
        <w:jc w:val="both"/>
      </w:pPr>
      <w:r>
        <w:t>От одного образовательного учреждения может участвовать 1 или 2 команды.</w:t>
      </w:r>
    </w:p>
    <w:p w:rsidR="007E5AAD" w:rsidRDefault="007E5AAD" w:rsidP="002F7EC0">
      <w:pPr>
        <w:suppressAutoHyphens/>
        <w:ind w:firstLine="709"/>
        <w:jc w:val="both"/>
      </w:pPr>
    </w:p>
    <w:p w:rsidR="007E5AAD" w:rsidRPr="00E82D3C" w:rsidRDefault="007E5AAD" w:rsidP="002F7EC0">
      <w:pPr>
        <w:pStyle w:val="ListParagraph"/>
        <w:suppressAutoHyphens/>
        <w:spacing w:line="240" w:lineRule="auto"/>
        <w:ind w:left="1364" w:firstLine="0"/>
        <w:jc w:val="center"/>
      </w:pPr>
      <w:r>
        <w:rPr>
          <w:b/>
          <w:bCs/>
        </w:rPr>
        <w:t>6.</w:t>
      </w:r>
      <w:r w:rsidRPr="00E82D3C">
        <w:rPr>
          <w:b/>
          <w:bCs/>
        </w:rPr>
        <w:t>Требования к участникам</w:t>
      </w:r>
      <w:r>
        <w:rPr>
          <w:b/>
          <w:bCs/>
        </w:rPr>
        <w:t xml:space="preserve"> мероприятия</w:t>
      </w:r>
    </w:p>
    <w:p w:rsidR="007E5AAD" w:rsidRDefault="007E5AAD" w:rsidP="002F7EC0">
      <w:pPr>
        <w:suppressAutoHyphens/>
        <w:ind w:firstLine="709"/>
        <w:jc w:val="both"/>
      </w:pPr>
    </w:p>
    <w:p w:rsidR="007E5AAD" w:rsidRDefault="007E5AAD" w:rsidP="002F7EC0">
      <w:pPr>
        <w:suppressAutoHyphens/>
        <w:ind w:firstLine="709"/>
        <w:jc w:val="both"/>
      </w:pPr>
      <w:r>
        <w:t>Участникам иметь при себе тетрадь, ручку, карандаш, линейку, циркуль.</w:t>
      </w:r>
    </w:p>
    <w:p w:rsidR="007E5AAD" w:rsidRDefault="007E5AAD" w:rsidP="002F7EC0">
      <w:pPr>
        <w:suppressAutoHyphens/>
        <w:ind w:firstLine="709"/>
        <w:jc w:val="both"/>
      </w:pPr>
    </w:p>
    <w:p w:rsidR="007E5AAD" w:rsidRDefault="007E5AAD" w:rsidP="002F7EC0">
      <w:pPr>
        <w:jc w:val="center"/>
        <w:rPr>
          <w:b/>
          <w:bCs/>
        </w:rPr>
      </w:pPr>
      <w:r>
        <w:rPr>
          <w:b/>
          <w:bCs/>
        </w:rPr>
        <w:t>7.</w:t>
      </w:r>
      <w:r w:rsidRPr="002F7EC0">
        <w:rPr>
          <w:b/>
          <w:bCs/>
        </w:rPr>
        <w:t>Критерии оценивания членами жюри</w:t>
      </w:r>
      <w:r>
        <w:rPr>
          <w:b/>
          <w:bCs/>
        </w:rPr>
        <w:t xml:space="preserve"> представленной работы  участника</w:t>
      </w:r>
    </w:p>
    <w:p w:rsidR="007E5AAD" w:rsidRDefault="007E5AAD" w:rsidP="002F7EC0">
      <w:pPr>
        <w:ind w:left="284" w:firstLine="709"/>
        <w:jc w:val="center"/>
        <w:rPr>
          <w:b/>
          <w:bCs/>
        </w:rPr>
      </w:pPr>
    </w:p>
    <w:p w:rsidR="007E5AAD" w:rsidRDefault="007E5AAD" w:rsidP="00F46B30">
      <w:pPr>
        <w:pStyle w:val="ListParagraph"/>
        <w:spacing w:line="240" w:lineRule="auto"/>
        <w:ind w:left="142" w:firstLine="142"/>
      </w:pPr>
      <w:r>
        <w:t>Жюри состоят из числа представителей школ-участниц, формируется в день проведения Интеллект-феста.</w:t>
      </w:r>
    </w:p>
    <w:p w:rsidR="007E5AAD" w:rsidRDefault="007E5AAD" w:rsidP="00F46B30">
      <w:pPr>
        <w:pStyle w:val="ListParagraph"/>
        <w:spacing w:line="240" w:lineRule="auto"/>
        <w:ind w:left="142" w:firstLine="142"/>
        <w:rPr>
          <w:b/>
          <w:bCs/>
        </w:rPr>
      </w:pPr>
    </w:p>
    <w:p w:rsidR="007E5AAD" w:rsidRDefault="007E5AAD" w:rsidP="00F46B30">
      <w:pPr>
        <w:pStyle w:val="ListParagraph"/>
        <w:spacing w:line="240" w:lineRule="auto"/>
        <w:ind w:left="0"/>
      </w:pPr>
      <w:r>
        <w:rPr>
          <w:b/>
          <w:bCs/>
        </w:rPr>
        <w:t>Индивидуальный тур.</w:t>
      </w:r>
    </w:p>
    <w:p w:rsidR="007E5AAD" w:rsidRDefault="007E5AAD" w:rsidP="00F46B30">
      <w:pPr>
        <w:pStyle w:val="ListParagraph"/>
        <w:spacing w:line="240" w:lineRule="auto"/>
        <w:ind w:left="0"/>
      </w:pPr>
      <w:r>
        <w:t>Предметные задания оцениваются жюри, состоящим из педагогов, сопровождающих команды. Учащиеся одной возрастной группы могут набрать одинаковое количество баллов по соответствующему предмету. Количество заданий и максимальный балл за задание устанавливается оргкомитетом.</w:t>
      </w:r>
    </w:p>
    <w:p w:rsidR="007E5AAD" w:rsidRDefault="007E5AAD" w:rsidP="00F46B30">
      <w:pPr>
        <w:pStyle w:val="ListParagraph"/>
        <w:spacing w:line="240" w:lineRule="auto"/>
        <w:ind w:left="0"/>
      </w:pPr>
    </w:p>
    <w:p w:rsidR="007E5AAD" w:rsidRDefault="007E5AAD" w:rsidP="00F46B30">
      <w:pPr>
        <w:pStyle w:val="ListParagraph"/>
        <w:spacing w:line="240" w:lineRule="auto"/>
        <w:ind w:left="0"/>
      </w:pPr>
      <w:r>
        <w:rPr>
          <w:b/>
          <w:bCs/>
        </w:rPr>
        <w:t>Командный тур.</w:t>
      </w:r>
    </w:p>
    <w:p w:rsidR="007E5AAD" w:rsidRDefault="007E5AAD" w:rsidP="00F46B30">
      <w:pPr>
        <w:pStyle w:val="ListParagraph"/>
        <w:spacing w:line="240" w:lineRule="auto"/>
        <w:ind w:left="0"/>
      </w:pPr>
      <w:r>
        <w:t>В основу процедуры оценивания результата положены следующие критерии:</w:t>
      </w:r>
    </w:p>
    <w:p w:rsidR="007E5AAD" w:rsidRDefault="007E5AAD" w:rsidP="00F46B30">
      <w:pPr>
        <w:pStyle w:val="ListParagraph"/>
        <w:spacing w:line="240" w:lineRule="auto"/>
        <w:ind w:left="0"/>
      </w:pPr>
      <w:r>
        <w:t xml:space="preserve"> - правильность ответа, </w:t>
      </w:r>
    </w:p>
    <w:p w:rsidR="007E5AAD" w:rsidRDefault="007E5AAD" w:rsidP="00F46B30">
      <w:pPr>
        <w:pStyle w:val="ListParagraph"/>
        <w:spacing w:line="240" w:lineRule="auto"/>
        <w:ind w:left="0"/>
      </w:pPr>
      <w:r>
        <w:t>- оригинальность решения,</w:t>
      </w:r>
    </w:p>
    <w:p w:rsidR="007E5AAD" w:rsidRDefault="007E5AAD" w:rsidP="00F46B30">
      <w:pPr>
        <w:pStyle w:val="ListParagraph"/>
        <w:spacing w:line="240" w:lineRule="auto"/>
        <w:ind w:left="0"/>
      </w:pPr>
      <w:r>
        <w:t xml:space="preserve">- обоснованность. </w:t>
      </w:r>
    </w:p>
    <w:p w:rsidR="007E5AAD" w:rsidRDefault="007E5AAD" w:rsidP="00F46B30">
      <w:pPr>
        <w:pStyle w:val="ListParagraph"/>
        <w:spacing w:line="240" w:lineRule="auto"/>
        <w:ind w:left="0"/>
      </w:pPr>
    </w:p>
    <w:p w:rsidR="007E5AAD" w:rsidRDefault="007E5AAD" w:rsidP="00F46B30">
      <w:pPr>
        <w:pStyle w:val="ListParagraph"/>
        <w:spacing w:line="240" w:lineRule="auto"/>
        <w:ind w:left="0"/>
        <w:rPr>
          <w:b/>
          <w:bCs/>
        </w:rPr>
      </w:pPr>
      <w:r>
        <w:t>Возможны дополнительные баллы за участие в обсуждении заданий.</w:t>
      </w:r>
    </w:p>
    <w:p w:rsidR="007E5AAD" w:rsidRDefault="007E5AAD" w:rsidP="002F7EC0">
      <w:pPr>
        <w:ind w:left="142" w:firstLine="709"/>
        <w:jc w:val="both"/>
        <w:rPr>
          <w:b/>
          <w:bCs/>
        </w:rPr>
      </w:pPr>
    </w:p>
    <w:p w:rsidR="007E5AAD" w:rsidRPr="00E82D3C" w:rsidRDefault="007E5AAD" w:rsidP="002F7EC0">
      <w:pPr>
        <w:pStyle w:val="ListParagraph"/>
        <w:spacing w:line="240" w:lineRule="auto"/>
        <w:ind w:left="1364" w:firstLine="0"/>
        <w:jc w:val="center"/>
        <w:rPr>
          <w:b/>
          <w:bCs/>
        </w:rPr>
      </w:pPr>
      <w:r>
        <w:rPr>
          <w:b/>
          <w:bCs/>
        </w:rPr>
        <w:t>8.</w:t>
      </w:r>
      <w:r w:rsidRPr="00E82D3C">
        <w:rPr>
          <w:b/>
          <w:bCs/>
        </w:rPr>
        <w:t>Подведение итогов мероприятия</w:t>
      </w:r>
    </w:p>
    <w:p w:rsidR="007E5AAD" w:rsidRDefault="007E5AAD" w:rsidP="002F7EC0">
      <w:pPr>
        <w:ind w:left="284" w:firstLine="709"/>
        <w:jc w:val="both"/>
        <w:rPr>
          <w:b/>
          <w:bCs/>
        </w:rPr>
      </w:pPr>
    </w:p>
    <w:p w:rsidR="007E5AAD" w:rsidRDefault="007E5AAD" w:rsidP="002F7EC0">
      <w:pPr>
        <w:ind w:left="60" w:firstLine="709"/>
        <w:jc w:val="both"/>
      </w:pPr>
      <w:r>
        <w:t>Результаты проведения индивидуального тура объявляются в день проведения Олимпиады.</w:t>
      </w:r>
    </w:p>
    <w:p w:rsidR="007E5AAD" w:rsidRDefault="007E5AAD" w:rsidP="002F7EC0">
      <w:pPr>
        <w:ind w:left="60" w:firstLine="709"/>
        <w:jc w:val="both"/>
      </w:pPr>
      <w:r>
        <w:t xml:space="preserve">Победители  определяются для индивидуального (младшая группа - 4-5 классы, старшая группа - 6-8 классы) и командного тура (команда-победитель). </w:t>
      </w:r>
    </w:p>
    <w:p w:rsidR="007E5AAD" w:rsidRDefault="007E5AAD" w:rsidP="002F7EC0">
      <w:pPr>
        <w:ind w:left="60" w:firstLine="709"/>
        <w:jc w:val="both"/>
      </w:pPr>
      <w:r>
        <w:t xml:space="preserve">Победителями считаются участники и команды, занявшие первые места, призерами -  вторые и третьи места </w:t>
      </w:r>
    </w:p>
    <w:p w:rsidR="007E5AAD" w:rsidRDefault="007E5AAD" w:rsidP="002F7EC0">
      <w:pPr>
        <w:ind w:left="60" w:firstLine="709"/>
        <w:jc w:val="both"/>
        <w:rPr>
          <w:b/>
          <w:bCs/>
        </w:rPr>
      </w:pPr>
      <w:r>
        <w:rPr>
          <w:b/>
          <w:bCs/>
        </w:rPr>
        <w:t xml:space="preserve">Победители в индивидуальном туре определяются по возрастным группам: </w:t>
      </w:r>
    </w:p>
    <w:p w:rsidR="007E5AAD" w:rsidRDefault="007E5AAD" w:rsidP="002F7EC0">
      <w:pPr>
        <w:ind w:left="60" w:firstLine="709"/>
        <w:jc w:val="both"/>
      </w:pPr>
      <w:r>
        <w:t xml:space="preserve">среди 4-5-х классов по предметам, среди 6-8-х классов по предметам. </w:t>
      </w:r>
    </w:p>
    <w:p w:rsidR="007E5AAD" w:rsidRDefault="007E5AAD" w:rsidP="002F7EC0">
      <w:pPr>
        <w:ind w:left="60" w:firstLine="709"/>
        <w:jc w:val="both"/>
      </w:pPr>
      <w:r>
        <w:rPr>
          <w:b/>
          <w:bCs/>
        </w:rPr>
        <w:t>В командном туре</w:t>
      </w:r>
      <w:r>
        <w:t xml:space="preserve"> складываются результаты младшей и старшей группы команды, а также результаты выполнения творческого задания.  Общая сумма баллов за тур определяет победителя. </w:t>
      </w:r>
    </w:p>
    <w:p w:rsidR="007E5AAD" w:rsidRDefault="007E5AAD" w:rsidP="002F7EC0">
      <w:pPr>
        <w:ind w:left="142" w:firstLine="709"/>
        <w:jc w:val="both"/>
        <w:rPr>
          <w:b/>
          <w:bCs/>
        </w:rPr>
      </w:pPr>
      <w:r>
        <w:rPr>
          <w:b/>
          <w:bCs/>
        </w:rPr>
        <w:t xml:space="preserve">Квота победителей и призёров </w:t>
      </w:r>
      <w:r>
        <w:rPr>
          <w:i/>
          <w:iCs/>
        </w:rPr>
        <w:t>(по каждому из предметов в каждой возрастной категории)</w:t>
      </w:r>
      <w:r>
        <w:rPr>
          <w:b/>
          <w:bCs/>
          <w:i/>
          <w:iCs/>
        </w:rPr>
        <w:t>:</w:t>
      </w:r>
    </w:p>
    <w:p w:rsidR="007E5AAD" w:rsidRDefault="007E5AAD" w:rsidP="002F7EC0">
      <w:pPr>
        <w:ind w:left="142" w:firstLine="709"/>
        <w:jc w:val="both"/>
      </w:pPr>
      <w:r>
        <w:t xml:space="preserve">        1 место – Диплом Победителя -1 шт;</w:t>
      </w:r>
    </w:p>
    <w:p w:rsidR="007E5AAD" w:rsidRDefault="007E5AAD" w:rsidP="002F7EC0">
      <w:pPr>
        <w:ind w:left="142" w:firstLine="709"/>
        <w:jc w:val="both"/>
      </w:pPr>
      <w:r>
        <w:t xml:space="preserve">        2 место – Диплом Призёра -1 шт;</w:t>
      </w:r>
    </w:p>
    <w:p w:rsidR="007E5AAD" w:rsidRDefault="007E5AAD" w:rsidP="002F7EC0">
      <w:pPr>
        <w:ind w:left="142" w:firstLine="709"/>
        <w:jc w:val="both"/>
      </w:pPr>
      <w:r>
        <w:t xml:space="preserve">        3 место – Диплом Призёра -1 шт.</w:t>
      </w:r>
    </w:p>
    <w:p w:rsidR="007E5AAD" w:rsidRDefault="007E5AAD" w:rsidP="002F7EC0">
      <w:pPr>
        <w:ind w:firstLine="709"/>
        <w:jc w:val="both"/>
      </w:pPr>
    </w:p>
    <w:p w:rsidR="007E5AAD" w:rsidRDefault="007E5AAD" w:rsidP="002F7EC0">
      <w:pPr>
        <w:ind w:firstLine="709"/>
        <w:jc w:val="both"/>
      </w:pPr>
      <w:r>
        <w:t>Дипломы за 1-3 места подготавливаются на бланках Департамента образования и вручаются оргкомитетом мероприятия.</w:t>
      </w:r>
    </w:p>
    <w:p w:rsidR="007E5AAD" w:rsidRDefault="007E5AAD" w:rsidP="002F7EC0">
      <w:pPr>
        <w:ind w:firstLine="709"/>
        <w:jc w:val="both"/>
      </w:pPr>
      <w:r>
        <w:t>Поощрительные грамоты и сертификаты подготавливаются на бланках учреждения - организатора и вручаются оргкомитетом мероприятия.</w:t>
      </w:r>
    </w:p>
    <w:p w:rsidR="007E5AAD" w:rsidRDefault="007E5AAD" w:rsidP="002F7EC0">
      <w:pPr>
        <w:ind w:left="60" w:firstLine="709"/>
        <w:jc w:val="both"/>
      </w:pPr>
    </w:p>
    <w:p w:rsidR="007E5AAD" w:rsidRPr="00AC7AE1" w:rsidRDefault="007E5AAD" w:rsidP="002F7EC0">
      <w:pPr>
        <w:pStyle w:val="ListParagraph"/>
        <w:spacing w:line="240" w:lineRule="auto"/>
        <w:ind w:left="1364" w:firstLine="0"/>
        <w:jc w:val="center"/>
      </w:pPr>
      <w:r>
        <w:rPr>
          <w:b/>
          <w:bCs/>
        </w:rPr>
        <w:t>9.</w:t>
      </w:r>
      <w:r w:rsidRPr="00E82D3C">
        <w:rPr>
          <w:b/>
          <w:bCs/>
        </w:rPr>
        <w:t>Контактная информация</w:t>
      </w:r>
    </w:p>
    <w:p w:rsidR="007E5AAD" w:rsidRDefault="007E5AAD" w:rsidP="002F7EC0">
      <w:pPr>
        <w:pStyle w:val="ListParagraph"/>
        <w:spacing w:line="240" w:lineRule="auto"/>
        <w:ind w:left="1364"/>
      </w:pPr>
    </w:p>
    <w:p w:rsidR="007E5AAD" w:rsidRDefault="007E5AAD" w:rsidP="002F7EC0">
      <w:pPr>
        <w:ind w:left="142" w:firstLine="709"/>
        <w:jc w:val="both"/>
      </w:pPr>
      <w:r>
        <w:t xml:space="preserve"> Контактное лицо: Терина Жанна Владимировна, заместитель директора по УВР  МБОУ Школа </w:t>
      </w:r>
      <w:r w:rsidRPr="00AC7AE1">
        <w:t>№</w:t>
      </w:r>
      <w:r>
        <w:t xml:space="preserve">114 г.о. Самара, сот. 8927-001-58-20, e-mail:  </w:t>
      </w:r>
      <w:hyperlink r:id="rId58" w:history="1">
        <w:r w:rsidRPr="00C3226F">
          <w:rPr>
            <w:rStyle w:val="Hyperlink"/>
          </w:rPr>
          <w:t>zhannaterina@mail.ru</w:t>
        </w:r>
      </w:hyperlink>
      <w:r>
        <w:t>.</w:t>
      </w:r>
    </w:p>
    <w:p w:rsidR="007E5AAD" w:rsidRDefault="007E5AAD" w:rsidP="002F7EC0">
      <w:pPr>
        <w:ind w:left="142" w:firstLine="709"/>
        <w:jc w:val="both"/>
      </w:pPr>
    </w:p>
    <w:p w:rsidR="007E5AAD" w:rsidRDefault="007E5AAD" w:rsidP="002F7EC0">
      <w:pPr>
        <w:ind w:left="142" w:firstLine="709"/>
        <w:jc w:val="both"/>
      </w:pPr>
    </w:p>
    <w:p w:rsidR="007E5AAD" w:rsidRDefault="007E5AAD" w:rsidP="002F7EC0">
      <w:pPr>
        <w:ind w:left="142" w:firstLine="709"/>
        <w:jc w:val="right"/>
        <w:rPr>
          <w:sz w:val="28"/>
          <w:szCs w:val="28"/>
        </w:rPr>
      </w:pPr>
    </w:p>
    <w:p w:rsidR="007E5AAD" w:rsidRDefault="007E5AAD" w:rsidP="002F7EC0">
      <w:pPr>
        <w:ind w:left="142" w:firstLine="709"/>
        <w:jc w:val="right"/>
        <w:rPr>
          <w:sz w:val="28"/>
          <w:szCs w:val="28"/>
        </w:rPr>
      </w:pPr>
    </w:p>
    <w:p w:rsidR="007E5AAD" w:rsidRDefault="007E5AAD" w:rsidP="002F7EC0">
      <w:pPr>
        <w:ind w:left="142" w:firstLine="709"/>
        <w:jc w:val="right"/>
        <w:rPr>
          <w:sz w:val="28"/>
          <w:szCs w:val="28"/>
        </w:rPr>
      </w:pPr>
    </w:p>
    <w:p w:rsidR="007E5AAD" w:rsidRDefault="007E5AAD" w:rsidP="002F7EC0">
      <w:pPr>
        <w:ind w:left="142" w:firstLine="709"/>
        <w:jc w:val="right"/>
        <w:rPr>
          <w:sz w:val="28"/>
          <w:szCs w:val="28"/>
        </w:rPr>
      </w:pPr>
    </w:p>
    <w:p w:rsidR="007E5AAD" w:rsidRPr="002F7EC0" w:rsidRDefault="007E5AAD" w:rsidP="002F7EC0">
      <w:pPr>
        <w:ind w:left="142" w:firstLine="709"/>
        <w:jc w:val="right"/>
        <w:rPr>
          <w:i/>
          <w:iCs/>
        </w:rPr>
      </w:pPr>
      <w:r w:rsidRPr="002F7EC0">
        <w:rPr>
          <w:i/>
          <w:iCs/>
        </w:rPr>
        <w:t>Приложение</w:t>
      </w:r>
    </w:p>
    <w:p w:rsidR="007E5AAD" w:rsidRDefault="007E5AAD" w:rsidP="002F7EC0">
      <w:pPr>
        <w:rPr>
          <w:sz w:val="28"/>
          <w:szCs w:val="28"/>
        </w:rPr>
      </w:pPr>
    </w:p>
    <w:p w:rsidR="007E5AAD" w:rsidRDefault="007E5AAD" w:rsidP="002F7EC0">
      <w:pPr>
        <w:jc w:val="center"/>
        <w:rPr>
          <w:b/>
          <w:bCs/>
          <w:sz w:val="28"/>
          <w:szCs w:val="28"/>
        </w:rPr>
      </w:pPr>
    </w:p>
    <w:p w:rsidR="007E5AAD" w:rsidRDefault="007E5AAD" w:rsidP="002F7EC0">
      <w:pPr>
        <w:jc w:val="center"/>
        <w:rPr>
          <w:b/>
          <w:bCs/>
          <w:sz w:val="28"/>
          <w:szCs w:val="28"/>
        </w:rPr>
      </w:pPr>
    </w:p>
    <w:p w:rsidR="007E5AAD" w:rsidRPr="002F7EC0" w:rsidRDefault="007E5AAD" w:rsidP="002F7EC0">
      <w:pPr>
        <w:jc w:val="center"/>
        <w:rPr>
          <w:sz w:val="28"/>
          <w:szCs w:val="28"/>
        </w:rPr>
      </w:pPr>
    </w:p>
    <w:p w:rsidR="007E5AAD" w:rsidRPr="002F7EC0" w:rsidRDefault="007E5AAD" w:rsidP="002F7EC0">
      <w:pPr>
        <w:jc w:val="center"/>
        <w:rPr>
          <w:sz w:val="28"/>
          <w:szCs w:val="28"/>
        </w:rPr>
      </w:pPr>
      <w:r w:rsidRPr="002F7EC0">
        <w:rPr>
          <w:sz w:val="28"/>
          <w:szCs w:val="28"/>
        </w:rPr>
        <w:t>ЗАЯВКА</w:t>
      </w:r>
    </w:p>
    <w:p w:rsidR="007E5AAD" w:rsidRPr="002F7EC0" w:rsidRDefault="007E5AAD" w:rsidP="002F7EC0">
      <w:pPr>
        <w:jc w:val="center"/>
        <w:rPr>
          <w:color w:val="000000"/>
          <w:sz w:val="28"/>
          <w:szCs w:val="28"/>
          <w:shd w:val="clear" w:color="auto" w:fill="FFFFFF"/>
        </w:rPr>
      </w:pPr>
      <w:r w:rsidRPr="002F7EC0">
        <w:rPr>
          <w:sz w:val="28"/>
          <w:szCs w:val="28"/>
          <w:shd w:val="clear" w:color="auto" w:fill="FFFFFF"/>
        </w:rPr>
        <w:t xml:space="preserve">на участие </w:t>
      </w:r>
      <w:r w:rsidRPr="002F7EC0">
        <w:rPr>
          <w:color w:val="000000"/>
          <w:sz w:val="28"/>
          <w:szCs w:val="28"/>
          <w:shd w:val="clear" w:color="auto" w:fill="FFFFFF"/>
        </w:rPr>
        <w:t xml:space="preserve">в метапредметном </w:t>
      </w:r>
    </w:p>
    <w:p w:rsidR="007E5AAD" w:rsidRPr="002F7EC0" w:rsidRDefault="007E5AAD" w:rsidP="002F7EC0">
      <w:pPr>
        <w:jc w:val="center"/>
        <w:rPr>
          <w:color w:val="000000"/>
          <w:sz w:val="28"/>
          <w:szCs w:val="28"/>
          <w:shd w:val="clear" w:color="auto" w:fill="FFFFFF"/>
        </w:rPr>
      </w:pPr>
      <w:r>
        <w:rPr>
          <w:color w:val="000000"/>
          <w:sz w:val="28"/>
          <w:szCs w:val="28"/>
          <w:shd w:val="clear" w:color="auto" w:fill="FFFFFF"/>
        </w:rPr>
        <w:t>Олимпиад</w:t>
      </w:r>
      <w:r w:rsidRPr="002F7EC0">
        <w:rPr>
          <w:color w:val="000000"/>
          <w:sz w:val="28"/>
          <w:szCs w:val="28"/>
          <w:shd w:val="clear" w:color="auto" w:fill="FFFFFF"/>
        </w:rPr>
        <w:t>е для учащихся 4-8</w:t>
      </w:r>
      <w:r>
        <w:rPr>
          <w:color w:val="000000"/>
          <w:sz w:val="28"/>
          <w:szCs w:val="28"/>
          <w:shd w:val="clear" w:color="auto" w:fill="FFFFFF"/>
        </w:rPr>
        <w:t>-х</w:t>
      </w:r>
      <w:r w:rsidRPr="002F7EC0">
        <w:rPr>
          <w:color w:val="000000"/>
          <w:sz w:val="28"/>
          <w:szCs w:val="28"/>
          <w:shd w:val="clear" w:color="auto" w:fill="FFFFFF"/>
        </w:rPr>
        <w:t xml:space="preserve"> классов</w:t>
      </w:r>
    </w:p>
    <w:p w:rsidR="007E5AAD" w:rsidRPr="002F7EC0" w:rsidRDefault="007E5AAD" w:rsidP="002F7EC0">
      <w:pPr>
        <w:jc w:val="center"/>
        <w:rPr>
          <w:sz w:val="28"/>
          <w:szCs w:val="28"/>
        </w:rPr>
      </w:pPr>
    </w:p>
    <w:tbl>
      <w:tblPr>
        <w:tblW w:w="0" w:type="auto"/>
        <w:tblInd w:w="-8" w:type="dxa"/>
        <w:tblCellMar>
          <w:left w:w="10" w:type="dxa"/>
          <w:right w:w="10" w:type="dxa"/>
        </w:tblCellMar>
        <w:tblLook w:val="00A0"/>
      </w:tblPr>
      <w:tblGrid>
        <w:gridCol w:w="558"/>
        <w:gridCol w:w="1650"/>
        <w:gridCol w:w="1146"/>
        <w:gridCol w:w="1006"/>
        <w:gridCol w:w="2011"/>
        <w:gridCol w:w="3102"/>
      </w:tblGrid>
      <w:tr w:rsidR="007E5AAD" w:rsidRPr="002F7EC0">
        <w:trPr>
          <w:trHeight w:val="1"/>
        </w:trPr>
        <w:tc>
          <w:tcPr>
            <w:tcW w:w="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5AAD" w:rsidRPr="002F7EC0" w:rsidRDefault="007E5AAD" w:rsidP="00A64654">
            <w:pPr>
              <w:jc w:val="center"/>
            </w:pPr>
            <w:r w:rsidRPr="002F7EC0">
              <w:t>№ п/п</w:t>
            </w:r>
          </w:p>
        </w:tc>
        <w:tc>
          <w:tcPr>
            <w:tcW w:w="1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5AAD" w:rsidRPr="002F7EC0" w:rsidRDefault="007E5AAD" w:rsidP="00A64654">
            <w:pPr>
              <w:jc w:val="center"/>
            </w:pPr>
            <w:r w:rsidRPr="002F7EC0">
              <w:t>Ф.И.О. участника (полностью)</w:t>
            </w:r>
          </w:p>
        </w:tc>
        <w:tc>
          <w:tcPr>
            <w:tcW w:w="1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5AAD" w:rsidRPr="002F7EC0" w:rsidRDefault="007E5AAD" w:rsidP="00A64654">
            <w:pPr>
              <w:jc w:val="center"/>
            </w:pPr>
            <w:r w:rsidRPr="002F7EC0">
              <w:t>Школа</w:t>
            </w:r>
          </w:p>
        </w:tc>
        <w:tc>
          <w:tcPr>
            <w:tcW w:w="10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5AAD" w:rsidRPr="002F7EC0" w:rsidRDefault="007E5AAD" w:rsidP="00A64654">
            <w:pPr>
              <w:jc w:val="center"/>
            </w:pPr>
            <w:r w:rsidRPr="002F7EC0">
              <w:t>Класс</w:t>
            </w:r>
          </w:p>
        </w:tc>
        <w:tc>
          <w:tcPr>
            <w:tcW w:w="20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5AAD" w:rsidRPr="002F7EC0" w:rsidRDefault="007E5AAD" w:rsidP="00A64654">
            <w:pPr>
              <w:jc w:val="center"/>
            </w:pPr>
            <w:r w:rsidRPr="002F7EC0">
              <w:t>Предмет индивидуального тура</w:t>
            </w:r>
          </w:p>
        </w:tc>
        <w:tc>
          <w:tcPr>
            <w:tcW w:w="3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5AAD" w:rsidRPr="002F7EC0" w:rsidRDefault="007E5AAD" w:rsidP="00A64654">
            <w:pPr>
              <w:jc w:val="center"/>
            </w:pPr>
            <w:r w:rsidRPr="002F7EC0">
              <w:t>Ф.И.О. руководителя (полностью) с указанием предмета</w:t>
            </w:r>
          </w:p>
        </w:tc>
      </w:tr>
      <w:tr w:rsidR="007E5AAD" w:rsidRPr="002F7EC0">
        <w:trPr>
          <w:trHeight w:val="1"/>
        </w:trPr>
        <w:tc>
          <w:tcPr>
            <w:tcW w:w="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5AAD" w:rsidRPr="002F7EC0" w:rsidRDefault="007E5AAD" w:rsidP="00A64654">
            <w:pPr>
              <w:jc w:val="center"/>
              <w:rPr>
                <w:rFonts w:ascii="Calibri" w:hAnsi="Calibri"/>
              </w:rPr>
            </w:pPr>
          </w:p>
        </w:tc>
        <w:tc>
          <w:tcPr>
            <w:tcW w:w="1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5AAD" w:rsidRPr="002F7EC0" w:rsidRDefault="007E5AAD" w:rsidP="00A64654">
            <w:pPr>
              <w:jc w:val="center"/>
              <w:rPr>
                <w:rFonts w:ascii="Calibri" w:hAnsi="Calibri"/>
              </w:rPr>
            </w:pPr>
          </w:p>
        </w:tc>
        <w:tc>
          <w:tcPr>
            <w:tcW w:w="1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5AAD" w:rsidRPr="002F7EC0" w:rsidRDefault="007E5AAD" w:rsidP="00A64654">
            <w:pPr>
              <w:jc w:val="center"/>
              <w:rPr>
                <w:rFonts w:ascii="Calibri" w:hAnsi="Calibri"/>
              </w:rPr>
            </w:pPr>
          </w:p>
        </w:tc>
        <w:tc>
          <w:tcPr>
            <w:tcW w:w="10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5AAD" w:rsidRPr="002F7EC0" w:rsidRDefault="007E5AAD" w:rsidP="00A64654">
            <w:pPr>
              <w:jc w:val="center"/>
              <w:rPr>
                <w:rFonts w:ascii="Calibri" w:hAnsi="Calibri"/>
              </w:rPr>
            </w:pPr>
          </w:p>
        </w:tc>
        <w:tc>
          <w:tcPr>
            <w:tcW w:w="20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5AAD" w:rsidRPr="002F7EC0" w:rsidRDefault="007E5AAD" w:rsidP="00A64654">
            <w:pPr>
              <w:jc w:val="center"/>
              <w:rPr>
                <w:rFonts w:ascii="Calibri" w:hAnsi="Calibri"/>
              </w:rPr>
            </w:pPr>
          </w:p>
        </w:tc>
        <w:tc>
          <w:tcPr>
            <w:tcW w:w="3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5AAD" w:rsidRPr="002F7EC0" w:rsidRDefault="007E5AAD" w:rsidP="00A64654">
            <w:pPr>
              <w:jc w:val="center"/>
              <w:rPr>
                <w:rFonts w:ascii="Calibri" w:hAnsi="Calibri"/>
              </w:rPr>
            </w:pPr>
          </w:p>
        </w:tc>
      </w:tr>
    </w:tbl>
    <w:p w:rsidR="007E5AAD" w:rsidRPr="002F7EC0" w:rsidRDefault="007E5AAD" w:rsidP="002F7EC0">
      <w:pPr>
        <w:jc w:val="center"/>
        <w:rPr>
          <w:sz w:val="28"/>
          <w:szCs w:val="28"/>
        </w:rPr>
      </w:pPr>
    </w:p>
    <w:p w:rsidR="007E5AAD" w:rsidRPr="002F7EC0" w:rsidRDefault="007E5AAD" w:rsidP="002F7EC0">
      <w:pPr>
        <w:rPr>
          <w:sz w:val="28"/>
          <w:szCs w:val="28"/>
        </w:rPr>
      </w:pPr>
      <w:r w:rsidRPr="002F7EC0">
        <w:rPr>
          <w:sz w:val="28"/>
          <w:szCs w:val="28"/>
        </w:rPr>
        <w:t>Название команды.</w:t>
      </w:r>
    </w:p>
    <w:p w:rsidR="007E5AAD" w:rsidRPr="002F7EC0" w:rsidRDefault="007E5AAD" w:rsidP="002F7EC0">
      <w:pPr>
        <w:rPr>
          <w:sz w:val="28"/>
          <w:szCs w:val="28"/>
        </w:rPr>
      </w:pPr>
      <w:r w:rsidRPr="002F7EC0">
        <w:rPr>
          <w:sz w:val="28"/>
          <w:szCs w:val="28"/>
        </w:rPr>
        <w:t>Ф.И.О. (полностью) ответственного за формирование заявки, контактный телефон (рабочий, сотовый).</w:t>
      </w:r>
    </w:p>
    <w:p w:rsidR="007E5AAD" w:rsidRDefault="007E5AAD" w:rsidP="002F7EC0">
      <w:pPr>
        <w:ind w:left="142" w:firstLine="142"/>
        <w:rPr>
          <w:b/>
          <w:bCs/>
          <w:sz w:val="28"/>
          <w:szCs w:val="28"/>
        </w:rPr>
      </w:pPr>
    </w:p>
    <w:p w:rsidR="007E5AAD" w:rsidRDefault="007E5AAD" w:rsidP="00F7525B">
      <w:pPr>
        <w:jc w:val="center"/>
        <w:rPr>
          <w:b/>
          <w:bCs/>
          <w:sz w:val="32"/>
          <w:szCs w:val="32"/>
        </w:rPr>
      </w:pPr>
    </w:p>
    <w:p w:rsidR="007E5AAD" w:rsidRDefault="007E5AAD" w:rsidP="00F7525B">
      <w:pPr>
        <w:jc w:val="center"/>
        <w:rPr>
          <w:b/>
          <w:bCs/>
          <w:sz w:val="32"/>
          <w:szCs w:val="32"/>
        </w:rPr>
      </w:pPr>
    </w:p>
    <w:p w:rsidR="007E5AAD" w:rsidRDefault="007E5AAD" w:rsidP="00F7525B">
      <w:pPr>
        <w:jc w:val="center"/>
        <w:rPr>
          <w:b/>
          <w:bCs/>
          <w:sz w:val="32"/>
          <w:szCs w:val="32"/>
        </w:rPr>
      </w:pPr>
    </w:p>
    <w:p w:rsidR="007E5AAD" w:rsidRDefault="007E5AAD" w:rsidP="00F7525B">
      <w:pPr>
        <w:jc w:val="center"/>
        <w:rPr>
          <w:b/>
          <w:bCs/>
          <w:sz w:val="32"/>
          <w:szCs w:val="32"/>
        </w:rPr>
      </w:pPr>
    </w:p>
    <w:p w:rsidR="007E5AAD" w:rsidRDefault="007E5AAD" w:rsidP="00F7525B">
      <w:pPr>
        <w:jc w:val="center"/>
        <w:rPr>
          <w:b/>
          <w:bCs/>
          <w:sz w:val="32"/>
          <w:szCs w:val="32"/>
        </w:rPr>
      </w:pPr>
    </w:p>
    <w:p w:rsidR="007E5AAD" w:rsidRDefault="007E5AAD" w:rsidP="00F7525B">
      <w:pPr>
        <w:jc w:val="center"/>
        <w:rPr>
          <w:b/>
          <w:bCs/>
          <w:sz w:val="32"/>
          <w:szCs w:val="32"/>
        </w:rPr>
      </w:pPr>
    </w:p>
    <w:p w:rsidR="007E5AAD" w:rsidRDefault="007E5AAD" w:rsidP="00F7525B">
      <w:pPr>
        <w:jc w:val="center"/>
        <w:rPr>
          <w:b/>
          <w:bCs/>
          <w:sz w:val="32"/>
          <w:szCs w:val="32"/>
        </w:rPr>
      </w:pPr>
    </w:p>
    <w:p w:rsidR="007E5AAD" w:rsidRDefault="007E5AAD" w:rsidP="00F7525B">
      <w:pPr>
        <w:jc w:val="center"/>
        <w:rPr>
          <w:b/>
          <w:bCs/>
          <w:sz w:val="32"/>
          <w:szCs w:val="32"/>
        </w:rPr>
      </w:pPr>
    </w:p>
    <w:p w:rsidR="007E5AAD" w:rsidRDefault="007E5AAD" w:rsidP="00F7525B">
      <w:pPr>
        <w:jc w:val="center"/>
        <w:rPr>
          <w:b/>
          <w:bCs/>
          <w:sz w:val="32"/>
          <w:szCs w:val="32"/>
        </w:rPr>
      </w:pPr>
    </w:p>
    <w:p w:rsidR="007E5AAD" w:rsidRDefault="007E5AAD" w:rsidP="00F7525B">
      <w:pPr>
        <w:jc w:val="center"/>
        <w:rPr>
          <w:b/>
          <w:bCs/>
          <w:sz w:val="32"/>
          <w:szCs w:val="32"/>
        </w:rPr>
      </w:pPr>
    </w:p>
    <w:p w:rsidR="007E5AAD" w:rsidRDefault="007E5AAD" w:rsidP="00F7525B">
      <w:pPr>
        <w:jc w:val="center"/>
        <w:rPr>
          <w:b/>
          <w:bCs/>
          <w:sz w:val="32"/>
          <w:szCs w:val="32"/>
        </w:rPr>
      </w:pPr>
    </w:p>
    <w:p w:rsidR="007E5AAD" w:rsidRDefault="007E5AAD" w:rsidP="00F7525B">
      <w:pPr>
        <w:jc w:val="center"/>
        <w:rPr>
          <w:b/>
          <w:bCs/>
          <w:sz w:val="32"/>
          <w:szCs w:val="32"/>
        </w:rPr>
      </w:pPr>
      <w:bookmarkStart w:id="15" w:name="_GoBack"/>
      <w:bookmarkEnd w:id="15"/>
    </w:p>
    <w:p w:rsidR="007E5AAD" w:rsidRDefault="007E5AAD" w:rsidP="00F7525B">
      <w:pPr>
        <w:jc w:val="center"/>
        <w:rPr>
          <w:b/>
          <w:bCs/>
          <w:sz w:val="32"/>
          <w:szCs w:val="32"/>
        </w:rPr>
      </w:pPr>
    </w:p>
    <w:p w:rsidR="007E5AAD" w:rsidRDefault="007E5AAD" w:rsidP="00F7525B">
      <w:pPr>
        <w:jc w:val="center"/>
        <w:rPr>
          <w:b/>
          <w:bCs/>
          <w:sz w:val="32"/>
          <w:szCs w:val="32"/>
        </w:rPr>
      </w:pPr>
      <w:r>
        <w:rPr>
          <w:b/>
          <w:bCs/>
          <w:sz w:val="32"/>
          <w:szCs w:val="32"/>
        </w:rPr>
        <w:t>Карточка мероприятия</w:t>
      </w:r>
    </w:p>
    <w:p w:rsidR="007E5AAD" w:rsidRDefault="007E5AAD" w:rsidP="00F7525B">
      <w:pPr>
        <w:jc w:val="center"/>
        <w:rPr>
          <w:b/>
          <w:bCs/>
          <w:sz w:val="32"/>
          <w:szCs w:val="32"/>
        </w:rPr>
      </w:pPr>
    </w:p>
    <w:p w:rsidR="007E5AAD" w:rsidRDefault="007E5AAD" w:rsidP="00F7525B">
      <w:pPr>
        <w:jc w:val="center"/>
        <w:rPr>
          <w:b/>
          <w:bCs/>
          <w:sz w:val="32"/>
          <w:szCs w:val="32"/>
        </w:rPr>
      </w:pPr>
      <w:r w:rsidRPr="00980C8F">
        <w:rPr>
          <w:b/>
          <w:bCs/>
          <w:sz w:val="32"/>
          <w:szCs w:val="32"/>
        </w:rPr>
        <w:t>Ежегодная     городская (открытая)</w:t>
      </w:r>
    </w:p>
    <w:p w:rsidR="007E5AAD" w:rsidRDefault="007E5AAD" w:rsidP="00F7525B">
      <w:pPr>
        <w:jc w:val="center"/>
        <w:rPr>
          <w:b/>
          <w:bCs/>
          <w:sz w:val="32"/>
          <w:szCs w:val="32"/>
        </w:rPr>
      </w:pPr>
      <w:r w:rsidRPr="00980C8F">
        <w:rPr>
          <w:b/>
          <w:bCs/>
          <w:sz w:val="32"/>
          <w:szCs w:val="32"/>
        </w:rPr>
        <w:t xml:space="preserve"> научно-практическая конференция </w:t>
      </w:r>
    </w:p>
    <w:p w:rsidR="007E5AAD" w:rsidRDefault="007E5AAD" w:rsidP="00F7525B">
      <w:pPr>
        <w:jc w:val="center"/>
        <w:rPr>
          <w:b/>
          <w:bCs/>
          <w:sz w:val="32"/>
          <w:szCs w:val="32"/>
        </w:rPr>
      </w:pPr>
      <w:r w:rsidRPr="00980C8F">
        <w:rPr>
          <w:b/>
          <w:bCs/>
          <w:sz w:val="32"/>
          <w:szCs w:val="32"/>
        </w:rPr>
        <w:t xml:space="preserve">учащихся </w:t>
      </w:r>
      <w:r w:rsidRPr="003062C3">
        <w:rPr>
          <w:b/>
          <w:bCs/>
          <w:sz w:val="32"/>
          <w:szCs w:val="32"/>
        </w:rPr>
        <w:t>образовательных учреждений</w:t>
      </w:r>
    </w:p>
    <w:p w:rsidR="007E5AAD" w:rsidRDefault="007E5AAD" w:rsidP="00F7525B">
      <w:pPr>
        <w:jc w:val="center"/>
        <w:rPr>
          <w:b/>
          <w:bCs/>
          <w:sz w:val="32"/>
          <w:szCs w:val="32"/>
        </w:rPr>
      </w:pPr>
      <w:r>
        <w:rPr>
          <w:b/>
          <w:bCs/>
          <w:sz w:val="32"/>
          <w:szCs w:val="32"/>
        </w:rPr>
        <w:t>городского округа Самара</w:t>
      </w:r>
    </w:p>
    <w:p w:rsidR="007E5AAD" w:rsidRDefault="007E5AAD" w:rsidP="00F7525B">
      <w:pPr>
        <w:jc w:val="center"/>
        <w:rPr>
          <w:b/>
          <w:bCs/>
          <w:sz w:val="32"/>
          <w:szCs w:val="32"/>
        </w:rPr>
      </w:pPr>
      <w:r w:rsidRPr="00980C8F">
        <w:rPr>
          <w:b/>
          <w:bCs/>
          <w:sz w:val="32"/>
          <w:szCs w:val="32"/>
        </w:rPr>
        <w:t>«Челышовские чтения»</w:t>
      </w:r>
      <w:bookmarkStart w:id="16" w:name="Челышовскиечтения"/>
      <w:bookmarkEnd w:id="16"/>
    </w:p>
    <w:p w:rsidR="007E5AAD" w:rsidRDefault="007E5AAD" w:rsidP="00F7525B">
      <w:pPr>
        <w:ind w:firstLine="709"/>
        <w:jc w:val="center"/>
        <w:rPr>
          <w:b/>
          <w:bCs/>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639"/>
      </w:tblGrid>
      <w:tr w:rsidR="007E5AAD">
        <w:tc>
          <w:tcPr>
            <w:tcW w:w="9571" w:type="dxa"/>
            <w:gridSpan w:val="2"/>
            <w:vAlign w:val="center"/>
          </w:tcPr>
          <w:p w:rsidR="007E5AAD" w:rsidRPr="00DE0C19" w:rsidRDefault="007E5AAD" w:rsidP="0021740D">
            <w:pPr>
              <w:jc w:val="center"/>
              <w:rPr>
                <w:b/>
                <w:bCs/>
                <w:color w:val="365F91"/>
                <w:sz w:val="28"/>
                <w:szCs w:val="28"/>
              </w:rPr>
            </w:pPr>
            <w:r w:rsidRPr="00DE0C19">
              <w:rPr>
                <w:b/>
                <w:bCs/>
                <w:sz w:val="28"/>
                <w:szCs w:val="28"/>
              </w:rPr>
              <w:t>СРОКИ И МЕСТО ПРОВЕДЕНИЯ</w:t>
            </w:r>
          </w:p>
        </w:tc>
      </w:tr>
      <w:tr w:rsidR="007E5AAD">
        <w:tc>
          <w:tcPr>
            <w:tcW w:w="3932" w:type="dxa"/>
            <w:vAlign w:val="center"/>
          </w:tcPr>
          <w:p w:rsidR="007E5AAD" w:rsidRPr="00DE0C19" w:rsidRDefault="007E5AAD" w:rsidP="0021740D">
            <w:pPr>
              <w:jc w:val="center"/>
              <w:rPr>
                <w:b/>
                <w:bCs/>
                <w:sz w:val="28"/>
                <w:szCs w:val="28"/>
              </w:rPr>
            </w:pPr>
          </w:p>
          <w:p w:rsidR="007E5AAD" w:rsidRPr="00DE0C19" w:rsidRDefault="007E5AAD" w:rsidP="0021740D">
            <w:pPr>
              <w:jc w:val="center"/>
              <w:rPr>
                <w:b/>
                <w:bCs/>
                <w:sz w:val="28"/>
                <w:szCs w:val="28"/>
              </w:rPr>
            </w:pPr>
            <w:r w:rsidRPr="00DE0C19">
              <w:rPr>
                <w:b/>
                <w:bCs/>
                <w:sz w:val="28"/>
                <w:szCs w:val="28"/>
              </w:rPr>
              <w:t>Дата,</w:t>
            </w:r>
          </w:p>
          <w:p w:rsidR="007E5AAD" w:rsidRPr="00DE0C19" w:rsidRDefault="007E5AAD" w:rsidP="0021740D">
            <w:pPr>
              <w:jc w:val="center"/>
              <w:rPr>
                <w:b/>
                <w:bCs/>
                <w:sz w:val="28"/>
                <w:szCs w:val="28"/>
              </w:rPr>
            </w:pPr>
            <w:r w:rsidRPr="00DE0C19">
              <w:rPr>
                <w:b/>
                <w:bCs/>
                <w:sz w:val="28"/>
                <w:szCs w:val="28"/>
              </w:rPr>
              <w:t>время и место</w:t>
            </w:r>
          </w:p>
          <w:p w:rsidR="007E5AAD" w:rsidRPr="00DE0C19" w:rsidRDefault="007E5AAD" w:rsidP="0021740D">
            <w:pPr>
              <w:jc w:val="center"/>
              <w:rPr>
                <w:b/>
                <w:bCs/>
                <w:i/>
                <w:iCs/>
                <w:sz w:val="28"/>
                <w:szCs w:val="28"/>
              </w:rPr>
            </w:pPr>
            <w:r w:rsidRPr="00DE0C19">
              <w:rPr>
                <w:b/>
                <w:bCs/>
                <w:sz w:val="28"/>
                <w:szCs w:val="28"/>
              </w:rPr>
              <w:t>проведения  мероприятия</w:t>
            </w:r>
          </w:p>
          <w:p w:rsidR="007E5AAD" w:rsidRPr="00DE0C19" w:rsidRDefault="007E5AAD" w:rsidP="0021740D">
            <w:pPr>
              <w:jc w:val="center"/>
              <w:rPr>
                <w:b/>
                <w:bCs/>
                <w:i/>
                <w:iCs/>
                <w:sz w:val="28"/>
                <w:szCs w:val="28"/>
              </w:rPr>
            </w:pPr>
          </w:p>
        </w:tc>
        <w:tc>
          <w:tcPr>
            <w:tcW w:w="5639" w:type="dxa"/>
            <w:vAlign w:val="center"/>
          </w:tcPr>
          <w:p w:rsidR="007E5AAD" w:rsidRDefault="007E5AAD" w:rsidP="0021740D">
            <w:pPr>
              <w:jc w:val="center"/>
              <w:rPr>
                <w:b/>
                <w:bCs/>
              </w:rPr>
            </w:pPr>
            <w:r>
              <w:rPr>
                <w:b/>
                <w:bCs/>
              </w:rPr>
              <w:t>1 этап (заочный):</w:t>
            </w:r>
          </w:p>
          <w:p w:rsidR="007E5AAD" w:rsidRDefault="007E5AAD" w:rsidP="0021740D">
            <w:pPr>
              <w:jc w:val="center"/>
            </w:pPr>
            <w:r>
              <w:t xml:space="preserve">1- </w:t>
            </w:r>
            <w:r w:rsidRPr="00980C8F">
              <w:t>15 ноября 2018 года,</w:t>
            </w:r>
          </w:p>
          <w:p w:rsidR="007E5AAD" w:rsidRDefault="007E5AAD" w:rsidP="0021740D">
            <w:pPr>
              <w:jc w:val="center"/>
            </w:pPr>
            <w:r w:rsidRPr="00980C8F">
              <w:t xml:space="preserve">на базе  </w:t>
            </w:r>
            <w:r>
              <w:t>МБОУ Школа №16 г.о. Самара</w:t>
            </w:r>
          </w:p>
          <w:p w:rsidR="007E5AAD" w:rsidRDefault="007E5AAD" w:rsidP="0021740D">
            <w:pPr>
              <w:jc w:val="center"/>
            </w:pPr>
            <w:r w:rsidRPr="00980C8F">
              <w:t>(ул. Ново - Садовая, 26А)</w:t>
            </w:r>
          </w:p>
          <w:p w:rsidR="007E5AAD" w:rsidRPr="00980C8F" w:rsidRDefault="007E5AAD" w:rsidP="0021740D">
            <w:pPr>
              <w:jc w:val="center"/>
            </w:pPr>
            <w:r>
              <w:t>Сбор заявок</w:t>
            </w:r>
          </w:p>
          <w:p w:rsidR="007E5AAD" w:rsidRDefault="007E5AAD" w:rsidP="0021740D">
            <w:pPr>
              <w:jc w:val="center"/>
              <w:rPr>
                <w:b/>
                <w:bCs/>
              </w:rPr>
            </w:pPr>
          </w:p>
          <w:p w:rsidR="007E5AAD" w:rsidRPr="00980C8F" w:rsidRDefault="007E5AAD" w:rsidP="0021740D">
            <w:pPr>
              <w:jc w:val="center"/>
              <w:rPr>
                <w:b/>
                <w:bCs/>
              </w:rPr>
            </w:pPr>
            <w:r w:rsidRPr="00980C8F">
              <w:rPr>
                <w:b/>
                <w:bCs/>
              </w:rPr>
              <w:t>2 этап (очный):</w:t>
            </w:r>
          </w:p>
          <w:p w:rsidR="007E5AAD" w:rsidRPr="00980C8F" w:rsidRDefault="007E5AAD" w:rsidP="0021740D">
            <w:pPr>
              <w:jc w:val="center"/>
            </w:pPr>
            <w:r>
              <w:t>22 ноября 2018 года</w:t>
            </w:r>
            <w:r w:rsidRPr="00980C8F">
              <w:t xml:space="preserve"> в 12.00</w:t>
            </w:r>
          </w:p>
          <w:p w:rsidR="007E5AAD" w:rsidRDefault="007E5AAD" w:rsidP="0021740D">
            <w:pPr>
              <w:jc w:val="center"/>
            </w:pPr>
            <w:r w:rsidRPr="00980C8F">
              <w:t xml:space="preserve">на базе  </w:t>
            </w:r>
            <w:r>
              <w:t>МБОУ Школа №16 г.о. Самара</w:t>
            </w:r>
          </w:p>
          <w:p w:rsidR="007E5AAD" w:rsidRPr="00980C8F" w:rsidRDefault="007E5AAD" w:rsidP="0021740D">
            <w:pPr>
              <w:jc w:val="center"/>
            </w:pPr>
            <w:r w:rsidRPr="00980C8F">
              <w:t>(ул. Ново-Садовая, 26А)</w:t>
            </w:r>
          </w:p>
          <w:p w:rsidR="007E5AAD" w:rsidRPr="003A20F3" w:rsidRDefault="007E5AAD" w:rsidP="0021740D">
            <w:pPr>
              <w:jc w:val="center"/>
            </w:pPr>
            <w:r w:rsidRPr="003A20F3">
              <w:t>Проведение конференции</w:t>
            </w:r>
          </w:p>
        </w:tc>
      </w:tr>
      <w:tr w:rsidR="007E5AAD">
        <w:tc>
          <w:tcPr>
            <w:tcW w:w="9571" w:type="dxa"/>
            <w:gridSpan w:val="2"/>
            <w:vAlign w:val="center"/>
          </w:tcPr>
          <w:p w:rsidR="007E5AAD" w:rsidRPr="00DE0C19" w:rsidRDefault="007E5AAD" w:rsidP="0021740D">
            <w:pPr>
              <w:jc w:val="center"/>
              <w:rPr>
                <w:b/>
                <w:bCs/>
                <w:sz w:val="28"/>
                <w:szCs w:val="28"/>
              </w:rPr>
            </w:pPr>
            <w:r w:rsidRPr="00DE0C19">
              <w:rPr>
                <w:b/>
                <w:bCs/>
                <w:sz w:val="28"/>
                <w:szCs w:val="28"/>
              </w:rPr>
              <w:t>ЗАЯВКИ УЧАСТНИКОВ</w:t>
            </w:r>
          </w:p>
        </w:tc>
      </w:tr>
      <w:tr w:rsidR="007E5AAD">
        <w:tc>
          <w:tcPr>
            <w:tcW w:w="3932" w:type="dxa"/>
            <w:vAlign w:val="center"/>
          </w:tcPr>
          <w:p w:rsidR="007E5AAD" w:rsidRPr="00DE0C19" w:rsidRDefault="007E5AAD" w:rsidP="0021740D">
            <w:pPr>
              <w:jc w:val="center"/>
              <w:rPr>
                <w:b/>
                <w:bCs/>
                <w:sz w:val="28"/>
                <w:szCs w:val="28"/>
              </w:rPr>
            </w:pPr>
            <w:r w:rsidRPr="00DE0C19">
              <w:rPr>
                <w:b/>
                <w:bCs/>
                <w:sz w:val="28"/>
                <w:szCs w:val="28"/>
              </w:rPr>
              <w:t>Возрастная категория участников</w:t>
            </w:r>
          </w:p>
        </w:tc>
        <w:tc>
          <w:tcPr>
            <w:tcW w:w="5639" w:type="dxa"/>
            <w:vAlign w:val="center"/>
          </w:tcPr>
          <w:p w:rsidR="007E5AAD" w:rsidRPr="00980C8F" w:rsidRDefault="007E5AAD" w:rsidP="0021740D">
            <w:pPr>
              <w:jc w:val="center"/>
              <w:rPr>
                <w:color w:val="365F91"/>
                <w:sz w:val="32"/>
                <w:szCs w:val="32"/>
              </w:rPr>
            </w:pPr>
            <w:r w:rsidRPr="00980C8F">
              <w:t>7-11 класс</w:t>
            </w:r>
          </w:p>
        </w:tc>
      </w:tr>
      <w:tr w:rsidR="007E5AAD">
        <w:tc>
          <w:tcPr>
            <w:tcW w:w="3932" w:type="dxa"/>
            <w:vAlign w:val="center"/>
          </w:tcPr>
          <w:p w:rsidR="007E5AAD" w:rsidRPr="00DE0C19" w:rsidRDefault="007E5AAD" w:rsidP="0021740D">
            <w:pPr>
              <w:jc w:val="center"/>
              <w:rPr>
                <w:b/>
                <w:bCs/>
                <w:sz w:val="28"/>
                <w:szCs w:val="28"/>
              </w:rPr>
            </w:pPr>
            <w:r w:rsidRPr="00DE0C19">
              <w:rPr>
                <w:b/>
                <w:bCs/>
                <w:sz w:val="28"/>
                <w:szCs w:val="28"/>
              </w:rPr>
              <w:t>Форма участия</w:t>
            </w:r>
          </w:p>
        </w:tc>
        <w:tc>
          <w:tcPr>
            <w:tcW w:w="5639" w:type="dxa"/>
            <w:vAlign w:val="center"/>
          </w:tcPr>
          <w:p w:rsidR="007E5AAD" w:rsidRPr="00980C8F" w:rsidRDefault="007E5AAD" w:rsidP="0021740D">
            <w:pPr>
              <w:jc w:val="center"/>
            </w:pPr>
            <w:r w:rsidRPr="00980C8F">
              <w:t>индивидуальная</w:t>
            </w:r>
          </w:p>
        </w:tc>
      </w:tr>
      <w:tr w:rsidR="007E5AAD">
        <w:tc>
          <w:tcPr>
            <w:tcW w:w="3932" w:type="dxa"/>
            <w:vAlign w:val="center"/>
          </w:tcPr>
          <w:p w:rsidR="007E5AAD" w:rsidRDefault="007E5AAD" w:rsidP="0021740D">
            <w:pPr>
              <w:jc w:val="center"/>
              <w:rPr>
                <w:b/>
                <w:bCs/>
                <w:sz w:val="28"/>
                <w:szCs w:val="28"/>
              </w:rPr>
            </w:pPr>
            <w:r w:rsidRPr="00DE0C19">
              <w:rPr>
                <w:b/>
                <w:bCs/>
                <w:sz w:val="28"/>
                <w:szCs w:val="28"/>
              </w:rPr>
              <w:t>Квота участников</w:t>
            </w:r>
          </w:p>
          <w:p w:rsidR="007E5AAD" w:rsidRPr="00DE0C19" w:rsidRDefault="007E5AAD" w:rsidP="0021740D">
            <w:pPr>
              <w:jc w:val="center"/>
              <w:rPr>
                <w:b/>
                <w:bCs/>
                <w:i/>
                <w:iCs/>
                <w:sz w:val="28"/>
                <w:szCs w:val="28"/>
              </w:rPr>
            </w:pPr>
            <w:r w:rsidRPr="00DE0C19">
              <w:rPr>
                <w:b/>
                <w:bCs/>
                <w:sz w:val="28"/>
                <w:szCs w:val="28"/>
              </w:rPr>
              <w:t>от одного ОУ</w:t>
            </w:r>
          </w:p>
        </w:tc>
        <w:tc>
          <w:tcPr>
            <w:tcW w:w="5639" w:type="dxa"/>
            <w:vAlign w:val="center"/>
          </w:tcPr>
          <w:p w:rsidR="007E5AAD" w:rsidRPr="00980C8F" w:rsidRDefault="007E5AAD" w:rsidP="0021740D">
            <w:pPr>
              <w:jc w:val="center"/>
            </w:pPr>
            <w:r>
              <w:t>д</w:t>
            </w:r>
            <w:r w:rsidRPr="00980C8F">
              <w:t>о 5 участников от одного ОУ</w:t>
            </w:r>
          </w:p>
        </w:tc>
      </w:tr>
      <w:tr w:rsidR="007E5AAD">
        <w:tc>
          <w:tcPr>
            <w:tcW w:w="3932" w:type="dxa"/>
            <w:vAlign w:val="center"/>
          </w:tcPr>
          <w:p w:rsidR="007E5AAD" w:rsidRPr="00DE0C19" w:rsidRDefault="007E5AAD" w:rsidP="0021740D">
            <w:pPr>
              <w:jc w:val="center"/>
              <w:rPr>
                <w:b/>
                <w:bCs/>
                <w:sz w:val="28"/>
                <w:szCs w:val="28"/>
              </w:rPr>
            </w:pPr>
            <w:r w:rsidRPr="00DE0C19">
              <w:rPr>
                <w:b/>
                <w:bCs/>
                <w:sz w:val="28"/>
                <w:szCs w:val="28"/>
              </w:rPr>
              <w:t>Срок подачи заявок для участия</w:t>
            </w:r>
          </w:p>
        </w:tc>
        <w:tc>
          <w:tcPr>
            <w:tcW w:w="5639" w:type="dxa"/>
            <w:vAlign w:val="center"/>
          </w:tcPr>
          <w:p w:rsidR="007E5AAD" w:rsidRPr="00980C8F" w:rsidRDefault="007E5AAD" w:rsidP="0021740D">
            <w:pPr>
              <w:jc w:val="center"/>
              <w:rPr>
                <w:b/>
                <w:bCs/>
              </w:rPr>
            </w:pPr>
            <w:r w:rsidRPr="00980C8F">
              <w:rPr>
                <w:b/>
                <w:bCs/>
              </w:rPr>
              <w:t>для участия в 1 этапе:</w:t>
            </w:r>
          </w:p>
          <w:p w:rsidR="007E5AAD" w:rsidRDefault="007E5AAD" w:rsidP="00623DEC">
            <w:pPr>
              <w:numPr>
                <w:ilvl w:val="0"/>
                <w:numId w:val="20"/>
              </w:numPr>
              <w:jc w:val="center"/>
            </w:pPr>
            <w:r w:rsidRPr="00980C8F">
              <w:t>15 ноября</w:t>
            </w:r>
            <w:r>
              <w:t xml:space="preserve"> 2018 года</w:t>
            </w:r>
          </w:p>
          <w:p w:rsidR="007E5AAD" w:rsidRPr="00980C8F" w:rsidRDefault="007E5AAD" w:rsidP="0021740D">
            <w:pPr>
              <w:jc w:val="center"/>
              <w:rPr>
                <w:b/>
                <w:bCs/>
              </w:rPr>
            </w:pPr>
            <w:r w:rsidRPr="00980C8F">
              <w:rPr>
                <w:b/>
                <w:bCs/>
              </w:rPr>
              <w:t>для участия во  2 этапе:</w:t>
            </w:r>
          </w:p>
          <w:p w:rsidR="007E5AAD" w:rsidRPr="00DE0C19" w:rsidRDefault="007E5AAD" w:rsidP="0021740D">
            <w:pPr>
              <w:jc w:val="center"/>
              <w:rPr>
                <w:b/>
                <w:bCs/>
                <w:color w:val="95B3D7"/>
              </w:rPr>
            </w:pPr>
            <w:r w:rsidRPr="00980C8F">
              <w:t xml:space="preserve">допуск учащихся по результатам </w:t>
            </w:r>
            <w:r>
              <w:t>1 этапа</w:t>
            </w:r>
          </w:p>
        </w:tc>
      </w:tr>
      <w:tr w:rsidR="007E5AAD">
        <w:tc>
          <w:tcPr>
            <w:tcW w:w="3932" w:type="dxa"/>
            <w:vAlign w:val="center"/>
          </w:tcPr>
          <w:p w:rsidR="007E5AAD" w:rsidRPr="00DE0C19" w:rsidRDefault="007E5AAD" w:rsidP="0021740D">
            <w:pPr>
              <w:jc w:val="center"/>
              <w:rPr>
                <w:b/>
                <w:bCs/>
                <w:sz w:val="28"/>
                <w:szCs w:val="28"/>
              </w:rPr>
            </w:pPr>
            <w:r w:rsidRPr="00DE0C19">
              <w:rPr>
                <w:b/>
                <w:bCs/>
                <w:sz w:val="28"/>
                <w:szCs w:val="28"/>
              </w:rPr>
              <w:t>Форма подачи заявок</w:t>
            </w:r>
          </w:p>
        </w:tc>
        <w:tc>
          <w:tcPr>
            <w:tcW w:w="5639" w:type="dxa"/>
            <w:vAlign w:val="center"/>
          </w:tcPr>
          <w:p w:rsidR="007E5AAD" w:rsidRPr="00980C8F" w:rsidRDefault="007E5AAD" w:rsidP="0021740D">
            <w:pPr>
              <w:jc w:val="center"/>
            </w:pPr>
            <w:r w:rsidRPr="00980C8F">
              <w:t>заочная</w:t>
            </w:r>
          </w:p>
        </w:tc>
      </w:tr>
      <w:tr w:rsidR="007E5AAD">
        <w:tc>
          <w:tcPr>
            <w:tcW w:w="3932" w:type="dxa"/>
            <w:vAlign w:val="center"/>
          </w:tcPr>
          <w:p w:rsidR="007E5AAD" w:rsidRPr="00DE0C19" w:rsidRDefault="007E5AAD" w:rsidP="0021740D">
            <w:pPr>
              <w:jc w:val="center"/>
              <w:rPr>
                <w:b/>
                <w:bCs/>
                <w:sz w:val="28"/>
                <w:szCs w:val="28"/>
              </w:rPr>
            </w:pPr>
            <w:r w:rsidRPr="00DE0C19">
              <w:rPr>
                <w:b/>
                <w:bCs/>
                <w:sz w:val="28"/>
                <w:szCs w:val="28"/>
              </w:rPr>
              <w:t>Адрес эл. почты</w:t>
            </w:r>
          </w:p>
          <w:p w:rsidR="007E5AAD" w:rsidRPr="00DE0C19" w:rsidRDefault="007E5AAD" w:rsidP="0021740D">
            <w:pPr>
              <w:jc w:val="center"/>
              <w:rPr>
                <w:b/>
                <w:bCs/>
                <w:sz w:val="28"/>
                <w:szCs w:val="28"/>
              </w:rPr>
            </w:pPr>
            <w:r w:rsidRPr="00DE0C19">
              <w:rPr>
                <w:b/>
                <w:bCs/>
                <w:sz w:val="28"/>
                <w:szCs w:val="28"/>
              </w:rPr>
              <w:t>для подачи заявок</w:t>
            </w:r>
          </w:p>
        </w:tc>
        <w:tc>
          <w:tcPr>
            <w:tcW w:w="5639" w:type="dxa"/>
            <w:vAlign w:val="center"/>
          </w:tcPr>
          <w:p w:rsidR="007E5AAD" w:rsidRPr="00980C8F" w:rsidRDefault="007E5AAD" w:rsidP="0021740D">
            <w:pPr>
              <w:jc w:val="center"/>
            </w:pPr>
            <w:r w:rsidRPr="00980C8F">
              <w:t>school16samara@mail.ru</w:t>
            </w:r>
          </w:p>
        </w:tc>
      </w:tr>
      <w:tr w:rsidR="007E5AAD">
        <w:tc>
          <w:tcPr>
            <w:tcW w:w="9571" w:type="dxa"/>
            <w:gridSpan w:val="2"/>
            <w:vAlign w:val="center"/>
          </w:tcPr>
          <w:p w:rsidR="007E5AAD" w:rsidRPr="00DE0C19" w:rsidRDefault="007E5AAD" w:rsidP="0021740D">
            <w:pPr>
              <w:jc w:val="center"/>
              <w:rPr>
                <w:b/>
                <w:bCs/>
                <w:color w:val="365F91"/>
                <w:sz w:val="28"/>
                <w:szCs w:val="28"/>
              </w:rPr>
            </w:pPr>
            <w:r w:rsidRPr="00DE0C19">
              <w:rPr>
                <w:b/>
                <w:bCs/>
                <w:sz w:val="28"/>
                <w:szCs w:val="28"/>
              </w:rPr>
              <w:t>ОРГАНИЗАТОР</w:t>
            </w:r>
          </w:p>
        </w:tc>
      </w:tr>
      <w:tr w:rsidR="007E5AAD">
        <w:tc>
          <w:tcPr>
            <w:tcW w:w="3932" w:type="dxa"/>
            <w:vAlign w:val="center"/>
          </w:tcPr>
          <w:p w:rsidR="007E5AAD" w:rsidRPr="00DE0C19" w:rsidRDefault="007E5AAD" w:rsidP="0021740D">
            <w:pPr>
              <w:jc w:val="center"/>
              <w:rPr>
                <w:b/>
                <w:bCs/>
                <w:sz w:val="28"/>
                <w:szCs w:val="28"/>
              </w:rPr>
            </w:pPr>
            <w:r w:rsidRPr="00DE0C19">
              <w:rPr>
                <w:b/>
                <w:bCs/>
                <w:sz w:val="28"/>
                <w:szCs w:val="28"/>
              </w:rPr>
              <w:t>Организатор</w:t>
            </w:r>
          </w:p>
        </w:tc>
        <w:tc>
          <w:tcPr>
            <w:tcW w:w="5639" w:type="dxa"/>
            <w:vAlign w:val="center"/>
          </w:tcPr>
          <w:p w:rsidR="007E5AAD" w:rsidRPr="00980C8F" w:rsidRDefault="007E5AAD" w:rsidP="0021740D">
            <w:pPr>
              <w:jc w:val="center"/>
              <w:rPr>
                <w:color w:val="365F91"/>
                <w:sz w:val="32"/>
                <w:szCs w:val="32"/>
              </w:rPr>
            </w:pPr>
            <w:r>
              <w:t>МБОУ Школа №16 г.о. Самара</w:t>
            </w:r>
          </w:p>
        </w:tc>
      </w:tr>
      <w:tr w:rsidR="007E5AAD" w:rsidRPr="00C338DF">
        <w:tc>
          <w:tcPr>
            <w:tcW w:w="3932" w:type="dxa"/>
            <w:vAlign w:val="center"/>
          </w:tcPr>
          <w:p w:rsidR="007E5AAD" w:rsidRPr="00DE0C19" w:rsidRDefault="007E5AAD" w:rsidP="0021740D">
            <w:pPr>
              <w:jc w:val="center"/>
              <w:rPr>
                <w:b/>
                <w:bCs/>
                <w:sz w:val="28"/>
                <w:szCs w:val="28"/>
              </w:rPr>
            </w:pPr>
            <w:r w:rsidRPr="00DE0C19">
              <w:rPr>
                <w:b/>
                <w:bCs/>
                <w:sz w:val="28"/>
                <w:szCs w:val="28"/>
              </w:rPr>
              <w:t>ФИО и контакты ответственного координатора на площадке проведения</w:t>
            </w:r>
          </w:p>
        </w:tc>
        <w:tc>
          <w:tcPr>
            <w:tcW w:w="5639" w:type="dxa"/>
            <w:vAlign w:val="center"/>
          </w:tcPr>
          <w:p w:rsidR="007E5AAD" w:rsidRPr="00980C8F" w:rsidRDefault="007E5AAD" w:rsidP="0021740D">
            <w:pPr>
              <w:jc w:val="center"/>
            </w:pPr>
            <w:r>
              <w:t>МБОУ Школа №16 г.о. Самара</w:t>
            </w:r>
            <w:r w:rsidRPr="00980C8F">
              <w:t>:</w:t>
            </w:r>
          </w:p>
          <w:p w:rsidR="007E5AAD" w:rsidRPr="00980C8F" w:rsidRDefault="007E5AAD" w:rsidP="0021740D">
            <w:pPr>
              <w:jc w:val="center"/>
            </w:pPr>
            <w:r w:rsidRPr="00980C8F">
              <w:t>Абрамова Наталья Владимировна</w:t>
            </w:r>
          </w:p>
          <w:p w:rsidR="007E5AAD" w:rsidRDefault="007E5AAD" w:rsidP="0021740D">
            <w:pPr>
              <w:jc w:val="center"/>
            </w:pPr>
            <w:r>
              <w:t>р</w:t>
            </w:r>
            <w:r w:rsidRPr="00980C8F">
              <w:t>аб.</w:t>
            </w:r>
            <w:r>
              <w:t xml:space="preserve"> (846)</w:t>
            </w:r>
            <w:r w:rsidRPr="00980C8F">
              <w:t xml:space="preserve"> 334</w:t>
            </w:r>
            <w:r>
              <w:t>-</w:t>
            </w:r>
            <w:r w:rsidRPr="00980C8F">
              <w:t>57</w:t>
            </w:r>
            <w:r>
              <w:t>-</w:t>
            </w:r>
            <w:r w:rsidRPr="00980C8F">
              <w:t>71,</w:t>
            </w:r>
          </w:p>
          <w:p w:rsidR="007E5AAD" w:rsidRPr="00980C8F" w:rsidRDefault="007E5AAD" w:rsidP="0021740D">
            <w:pPr>
              <w:jc w:val="center"/>
              <w:rPr>
                <w:sz w:val="32"/>
                <w:szCs w:val="32"/>
              </w:rPr>
            </w:pPr>
            <w:r w:rsidRPr="00980C8F">
              <w:t>сот. 8927-205-14-54</w:t>
            </w:r>
          </w:p>
        </w:tc>
      </w:tr>
    </w:tbl>
    <w:p w:rsidR="007E5AAD" w:rsidRDefault="007E5AAD" w:rsidP="00F7525B">
      <w:pPr>
        <w:jc w:val="center"/>
        <w:rPr>
          <w:b/>
          <w:bCs/>
          <w:color w:val="365F91"/>
          <w:sz w:val="32"/>
          <w:szCs w:val="32"/>
        </w:rPr>
      </w:pPr>
    </w:p>
    <w:p w:rsidR="007E5AAD" w:rsidRDefault="007E5AAD" w:rsidP="00F7525B"/>
    <w:p w:rsidR="007E5AAD" w:rsidRDefault="007E5AAD"/>
    <w:p w:rsidR="007E5AAD" w:rsidRDefault="007E5AAD"/>
    <w:p w:rsidR="007E5AAD" w:rsidRDefault="007E5AAD"/>
    <w:p w:rsidR="007E5AAD" w:rsidRDefault="007E5AAD"/>
    <w:p w:rsidR="007E5AAD" w:rsidRDefault="007E5AAD"/>
    <w:p w:rsidR="007E5AAD" w:rsidRDefault="007E5AAD" w:rsidP="00BB46CE">
      <w:pPr>
        <w:jc w:val="center"/>
        <w:rPr>
          <w:b/>
          <w:bCs/>
          <w:sz w:val="32"/>
          <w:szCs w:val="32"/>
        </w:rPr>
      </w:pPr>
      <w:r w:rsidRPr="00F95E04">
        <w:rPr>
          <w:b/>
          <w:bCs/>
          <w:sz w:val="32"/>
          <w:szCs w:val="32"/>
        </w:rPr>
        <w:t>ПОЛОЖЕНИЕ</w:t>
      </w:r>
    </w:p>
    <w:p w:rsidR="007E5AAD" w:rsidRPr="007E4178" w:rsidRDefault="007E5AAD" w:rsidP="00BB46CE">
      <w:pPr>
        <w:ind w:firstLine="709"/>
        <w:jc w:val="center"/>
        <w:rPr>
          <w:b/>
          <w:bCs/>
          <w:sz w:val="28"/>
          <w:szCs w:val="28"/>
        </w:rPr>
      </w:pPr>
      <w:r>
        <w:rPr>
          <w:b/>
          <w:bCs/>
          <w:sz w:val="28"/>
          <w:szCs w:val="28"/>
        </w:rPr>
        <w:t>Ежегодная</w:t>
      </w:r>
      <w:r w:rsidRPr="007E4178">
        <w:rPr>
          <w:b/>
          <w:bCs/>
          <w:sz w:val="28"/>
          <w:szCs w:val="28"/>
        </w:rPr>
        <w:t xml:space="preserve"> городская (открытая)</w:t>
      </w:r>
    </w:p>
    <w:p w:rsidR="007E5AAD" w:rsidRPr="007E4178" w:rsidRDefault="007E5AAD" w:rsidP="00BB46CE">
      <w:pPr>
        <w:ind w:firstLine="709"/>
        <w:jc w:val="center"/>
        <w:rPr>
          <w:b/>
          <w:bCs/>
          <w:sz w:val="28"/>
          <w:szCs w:val="28"/>
        </w:rPr>
      </w:pPr>
      <w:r w:rsidRPr="007E4178">
        <w:rPr>
          <w:b/>
          <w:bCs/>
          <w:sz w:val="28"/>
          <w:szCs w:val="28"/>
        </w:rPr>
        <w:t xml:space="preserve"> научно-практическая конференция </w:t>
      </w:r>
    </w:p>
    <w:p w:rsidR="007E5AAD" w:rsidRDefault="007E5AAD" w:rsidP="00BB46CE">
      <w:pPr>
        <w:ind w:firstLine="709"/>
        <w:jc w:val="center"/>
        <w:rPr>
          <w:b/>
          <w:bCs/>
          <w:sz w:val="28"/>
          <w:szCs w:val="28"/>
        </w:rPr>
      </w:pPr>
      <w:r w:rsidRPr="007E4178">
        <w:rPr>
          <w:b/>
          <w:bCs/>
          <w:sz w:val="28"/>
          <w:szCs w:val="28"/>
        </w:rPr>
        <w:t xml:space="preserve">учащихся </w:t>
      </w:r>
      <w:r>
        <w:rPr>
          <w:b/>
          <w:bCs/>
          <w:sz w:val="28"/>
          <w:szCs w:val="28"/>
        </w:rPr>
        <w:t>образовательных учреждений</w:t>
      </w:r>
    </w:p>
    <w:p w:rsidR="007E5AAD" w:rsidRDefault="007E5AAD" w:rsidP="00BB46CE">
      <w:pPr>
        <w:ind w:firstLine="709"/>
        <w:jc w:val="center"/>
        <w:rPr>
          <w:b/>
          <w:bCs/>
          <w:sz w:val="28"/>
          <w:szCs w:val="28"/>
        </w:rPr>
      </w:pPr>
      <w:r w:rsidRPr="007E4178">
        <w:rPr>
          <w:b/>
          <w:bCs/>
          <w:sz w:val="28"/>
          <w:szCs w:val="28"/>
        </w:rPr>
        <w:t xml:space="preserve"> городского округа Самара </w:t>
      </w:r>
    </w:p>
    <w:p w:rsidR="007E5AAD" w:rsidRPr="007E4178" w:rsidRDefault="007E5AAD" w:rsidP="00BB46CE">
      <w:pPr>
        <w:ind w:firstLine="709"/>
        <w:jc w:val="center"/>
        <w:rPr>
          <w:b/>
          <w:bCs/>
          <w:sz w:val="28"/>
          <w:szCs w:val="28"/>
        </w:rPr>
      </w:pPr>
      <w:r w:rsidRPr="007E4178">
        <w:rPr>
          <w:b/>
          <w:bCs/>
          <w:sz w:val="28"/>
          <w:szCs w:val="28"/>
        </w:rPr>
        <w:t>«Челышовские чтения»</w:t>
      </w:r>
    </w:p>
    <w:p w:rsidR="007E5AAD" w:rsidRPr="00391D6B" w:rsidRDefault="007E5AAD" w:rsidP="00623DEC">
      <w:pPr>
        <w:pStyle w:val="ListParagraph"/>
        <w:numPr>
          <w:ilvl w:val="0"/>
          <w:numId w:val="17"/>
        </w:numPr>
        <w:jc w:val="center"/>
        <w:rPr>
          <w:i/>
          <w:iCs/>
          <w:sz w:val="28"/>
          <w:szCs w:val="28"/>
        </w:rPr>
      </w:pPr>
      <w:r>
        <w:rPr>
          <w:i/>
          <w:iCs/>
          <w:sz w:val="28"/>
          <w:szCs w:val="28"/>
        </w:rPr>
        <w:t>–</w:t>
      </w:r>
      <w:r w:rsidRPr="00391D6B">
        <w:rPr>
          <w:i/>
          <w:iCs/>
          <w:sz w:val="28"/>
          <w:szCs w:val="28"/>
        </w:rPr>
        <w:t xml:space="preserve"> 11 класс</w:t>
      </w:r>
      <w:r>
        <w:rPr>
          <w:i/>
          <w:iCs/>
          <w:sz w:val="28"/>
          <w:szCs w:val="28"/>
        </w:rPr>
        <w:t>ы</w:t>
      </w:r>
      <w:r w:rsidRPr="00391D6B">
        <w:rPr>
          <w:i/>
          <w:iCs/>
          <w:sz w:val="28"/>
          <w:szCs w:val="28"/>
        </w:rPr>
        <w:t>)</w:t>
      </w:r>
    </w:p>
    <w:p w:rsidR="007E5AAD" w:rsidRPr="00721209" w:rsidRDefault="007E5AAD" w:rsidP="00BB46CE">
      <w:pPr>
        <w:jc w:val="center"/>
        <w:rPr>
          <w:b/>
          <w:bCs/>
          <w:sz w:val="32"/>
          <w:szCs w:val="32"/>
        </w:rPr>
      </w:pPr>
    </w:p>
    <w:p w:rsidR="007E5AAD" w:rsidRDefault="007E5AAD" w:rsidP="00391D6B">
      <w:pPr>
        <w:pStyle w:val="1"/>
        <w:spacing w:after="0" w:line="240" w:lineRule="auto"/>
        <w:ind w:left="284"/>
        <w:jc w:val="center"/>
        <w:rPr>
          <w:rFonts w:ascii="Times New Roman" w:hAnsi="Times New Roman" w:cs="Times New Roman"/>
          <w:b/>
          <w:bCs/>
          <w:sz w:val="24"/>
          <w:szCs w:val="24"/>
        </w:rPr>
      </w:pPr>
      <w:r>
        <w:rPr>
          <w:rFonts w:ascii="Times New Roman" w:hAnsi="Times New Roman" w:cs="Times New Roman"/>
          <w:b/>
          <w:bCs/>
          <w:sz w:val="24"/>
          <w:szCs w:val="24"/>
        </w:rPr>
        <w:t>1.</w:t>
      </w:r>
      <w:r w:rsidRPr="004352AF">
        <w:rPr>
          <w:rFonts w:ascii="Times New Roman" w:hAnsi="Times New Roman" w:cs="Times New Roman"/>
          <w:b/>
          <w:bCs/>
          <w:sz w:val="24"/>
          <w:szCs w:val="24"/>
        </w:rPr>
        <w:t>Общие положения</w:t>
      </w:r>
    </w:p>
    <w:p w:rsidR="007E5AAD" w:rsidRPr="004352AF" w:rsidRDefault="007E5AAD" w:rsidP="00BB46CE">
      <w:pPr>
        <w:pStyle w:val="1"/>
        <w:spacing w:after="0" w:line="240" w:lineRule="auto"/>
        <w:ind w:left="0" w:firstLine="709"/>
        <w:rPr>
          <w:rFonts w:ascii="Times New Roman" w:hAnsi="Times New Roman" w:cs="Times New Roman"/>
          <w:b/>
          <w:bCs/>
          <w:sz w:val="24"/>
          <w:szCs w:val="24"/>
        </w:rPr>
      </w:pPr>
    </w:p>
    <w:p w:rsidR="007E5AAD" w:rsidRPr="005A47E9" w:rsidRDefault="007E5AAD" w:rsidP="00391D6B">
      <w:pPr>
        <w:pStyle w:val="ListParagraph"/>
        <w:spacing w:line="240" w:lineRule="auto"/>
        <w:ind w:left="0"/>
      </w:pPr>
      <w:r w:rsidRPr="00391D6B">
        <w:rPr>
          <w:b/>
          <w:bCs/>
        </w:rPr>
        <w:t>1.1.</w:t>
      </w:r>
      <w:r w:rsidRPr="00B662C5">
        <w:t xml:space="preserve">Настоящее Положение определяет порядок организации и проведения  </w:t>
      </w:r>
      <w:r w:rsidRPr="00E31C23">
        <w:t>ежегодной городской (открытой) научно-практической конференции учащихся образовательных   учреждений городского округа Самара  «Челышовские чтения» (далее – Конференция), ее организационное и методическое обеспечение</w:t>
      </w:r>
      <w:r w:rsidRPr="00B662C5">
        <w:t>, порядок участия</w:t>
      </w:r>
      <w:r w:rsidRPr="005A47E9">
        <w:t xml:space="preserve"> в мероприятии, требования к работам участников,   определение победителей и призеров.</w:t>
      </w:r>
    </w:p>
    <w:p w:rsidR="007E5AAD" w:rsidRPr="0043227B" w:rsidRDefault="007E5AAD" w:rsidP="00BB46CE">
      <w:pPr>
        <w:pStyle w:val="1"/>
        <w:ind w:left="0" w:firstLine="709"/>
        <w:jc w:val="both"/>
        <w:rPr>
          <w:rFonts w:ascii="Times New Roman" w:hAnsi="Times New Roman" w:cs="Times New Roman"/>
          <w:b/>
          <w:bCs/>
          <w:sz w:val="24"/>
          <w:szCs w:val="24"/>
          <w:highlight w:val="green"/>
        </w:rPr>
      </w:pPr>
    </w:p>
    <w:p w:rsidR="007E5AAD" w:rsidRPr="00F06F29" w:rsidRDefault="007E5AAD" w:rsidP="00391D6B">
      <w:pPr>
        <w:pStyle w:val="1"/>
        <w:spacing w:after="0" w:line="240" w:lineRule="auto"/>
        <w:ind w:left="709"/>
        <w:jc w:val="both"/>
        <w:rPr>
          <w:rFonts w:ascii="Times New Roman" w:hAnsi="Times New Roman" w:cs="Times New Roman"/>
          <w:b/>
          <w:bCs/>
          <w:sz w:val="24"/>
          <w:szCs w:val="24"/>
        </w:rPr>
      </w:pPr>
      <w:r>
        <w:rPr>
          <w:rFonts w:ascii="Times New Roman" w:hAnsi="Times New Roman" w:cs="Times New Roman"/>
          <w:b/>
          <w:bCs/>
          <w:sz w:val="24"/>
          <w:szCs w:val="24"/>
        </w:rPr>
        <w:t>1.2.</w:t>
      </w:r>
      <w:r w:rsidRPr="00F06F29">
        <w:rPr>
          <w:rFonts w:ascii="Times New Roman" w:hAnsi="Times New Roman" w:cs="Times New Roman"/>
          <w:b/>
          <w:bCs/>
          <w:sz w:val="24"/>
          <w:szCs w:val="24"/>
        </w:rPr>
        <w:t>Организаторы мероприятия</w:t>
      </w:r>
    </w:p>
    <w:p w:rsidR="007E5AAD" w:rsidRPr="00F06F29" w:rsidRDefault="007E5AAD" w:rsidP="00BB46CE">
      <w:pPr>
        <w:ind w:firstLine="709"/>
        <w:jc w:val="both"/>
        <w:rPr>
          <w:b/>
          <w:bCs/>
        </w:rPr>
      </w:pPr>
    </w:p>
    <w:p w:rsidR="007E5AAD" w:rsidRPr="00FA0776" w:rsidRDefault="007E5AAD" w:rsidP="00BB46CE">
      <w:pPr>
        <w:shd w:val="clear" w:color="auto" w:fill="FFFFFF"/>
        <w:ind w:firstLine="709"/>
        <w:jc w:val="both"/>
        <w:rPr>
          <w:color w:val="FF0000"/>
        </w:rPr>
      </w:pPr>
      <w:r w:rsidRPr="00FA0776">
        <w:rPr>
          <w:b/>
          <w:bCs/>
        </w:rPr>
        <w:t>Учредитель Конференции:</w:t>
      </w:r>
    </w:p>
    <w:p w:rsidR="007E5AAD" w:rsidRPr="005A47E9" w:rsidRDefault="007E5AAD" w:rsidP="00BB46CE">
      <w:pPr>
        <w:ind w:firstLine="709"/>
        <w:jc w:val="both"/>
      </w:pPr>
      <w:r w:rsidRPr="005A47E9">
        <w:t>Департамент образования Администрации городского округа Самара (далее – Департамент образования).</w:t>
      </w:r>
    </w:p>
    <w:p w:rsidR="007E5AAD" w:rsidRPr="00E31C23" w:rsidRDefault="007E5AAD" w:rsidP="00BB46CE">
      <w:pPr>
        <w:ind w:firstLine="709"/>
        <w:jc w:val="both"/>
      </w:pPr>
    </w:p>
    <w:p w:rsidR="007E5AAD" w:rsidRPr="00E31C23" w:rsidRDefault="007E5AAD" w:rsidP="00BB46CE">
      <w:pPr>
        <w:ind w:firstLine="709"/>
        <w:jc w:val="both"/>
        <w:rPr>
          <w:b/>
          <w:bCs/>
        </w:rPr>
      </w:pPr>
      <w:r w:rsidRPr="00E31C23">
        <w:rPr>
          <w:b/>
          <w:bCs/>
        </w:rPr>
        <w:t>Организатор Конференции:</w:t>
      </w:r>
    </w:p>
    <w:p w:rsidR="007E5AAD" w:rsidRPr="00E31C23" w:rsidRDefault="007E5AAD" w:rsidP="00BB46CE">
      <w:pPr>
        <w:ind w:firstLine="709"/>
        <w:jc w:val="both"/>
      </w:pPr>
      <w:r w:rsidRPr="00E31C23">
        <w:t>Муниципальное  бюджетное общеобразовательное учреждение «Школа № 16» городского округа Самара  (далее – МБОУ Школа № 16 г.о. Самара).</w:t>
      </w:r>
      <w:r w:rsidRPr="00E31C23">
        <w:tab/>
      </w:r>
    </w:p>
    <w:p w:rsidR="007E5AAD" w:rsidRPr="00E31C23" w:rsidRDefault="007E5AAD" w:rsidP="00BB46CE">
      <w:pPr>
        <w:ind w:firstLine="709"/>
        <w:jc w:val="both"/>
      </w:pPr>
    </w:p>
    <w:p w:rsidR="007E5AAD" w:rsidRPr="000722EA" w:rsidRDefault="007E5AAD" w:rsidP="00391D6B">
      <w:pPr>
        <w:pStyle w:val="1"/>
        <w:spacing w:after="0" w:line="240" w:lineRule="auto"/>
        <w:ind w:left="709"/>
        <w:jc w:val="both"/>
        <w:rPr>
          <w:rFonts w:ascii="Times New Roman" w:hAnsi="Times New Roman" w:cs="Times New Roman"/>
          <w:b/>
          <w:bCs/>
          <w:sz w:val="24"/>
          <w:szCs w:val="24"/>
        </w:rPr>
      </w:pPr>
      <w:r>
        <w:rPr>
          <w:rFonts w:ascii="Times New Roman" w:hAnsi="Times New Roman" w:cs="Times New Roman"/>
          <w:b/>
          <w:bCs/>
          <w:sz w:val="24"/>
          <w:szCs w:val="24"/>
        </w:rPr>
        <w:t>1.3.</w:t>
      </w:r>
      <w:r w:rsidRPr="000722EA">
        <w:rPr>
          <w:rFonts w:ascii="Times New Roman" w:hAnsi="Times New Roman" w:cs="Times New Roman"/>
          <w:b/>
          <w:bCs/>
          <w:sz w:val="24"/>
          <w:szCs w:val="24"/>
        </w:rPr>
        <w:t xml:space="preserve"> Оргкомитет мероприятия</w:t>
      </w:r>
    </w:p>
    <w:p w:rsidR="007E5AAD" w:rsidRPr="000722EA" w:rsidRDefault="007E5AAD" w:rsidP="00BB46CE">
      <w:pPr>
        <w:pStyle w:val="1"/>
        <w:spacing w:after="0" w:line="240" w:lineRule="auto"/>
        <w:ind w:left="0" w:firstLine="709"/>
        <w:jc w:val="both"/>
        <w:rPr>
          <w:rFonts w:ascii="Times New Roman" w:hAnsi="Times New Roman" w:cs="Times New Roman"/>
          <w:sz w:val="24"/>
          <w:szCs w:val="24"/>
        </w:rPr>
      </w:pPr>
    </w:p>
    <w:p w:rsidR="007E5AAD" w:rsidRPr="000722EA" w:rsidRDefault="007E5AAD" w:rsidP="00BB46CE">
      <w:pPr>
        <w:pStyle w:val="ListParagraph"/>
        <w:spacing w:line="240" w:lineRule="auto"/>
        <w:ind w:left="0"/>
      </w:pPr>
      <w:r w:rsidRPr="000722EA">
        <w:t>Общее руководство проведением Конференции осуществляет организационный комитет (далее - оргкомитет), состав которого формируется из администрации и учителей МБОУ Школ</w:t>
      </w:r>
      <w:r>
        <w:t xml:space="preserve">а </w:t>
      </w:r>
      <w:r w:rsidRPr="000722EA">
        <w:t>№ 16</w:t>
      </w:r>
      <w:r w:rsidRPr="00E31C23">
        <w:t>г.о. Самара</w:t>
      </w:r>
      <w:r w:rsidRPr="000722EA">
        <w:t>.</w:t>
      </w:r>
    </w:p>
    <w:p w:rsidR="007E5AAD" w:rsidRPr="00851C5F" w:rsidRDefault="007E5AAD" w:rsidP="00BB46CE">
      <w:pPr>
        <w:pStyle w:val="1"/>
        <w:spacing w:after="0" w:line="240" w:lineRule="auto"/>
        <w:ind w:left="0" w:firstLine="709"/>
        <w:jc w:val="both"/>
        <w:rPr>
          <w:rFonts w:ascii="Times New Roman" w:hAnsi="Times New Roman" w:cs="Times New Roman"/>
          <w:i/>
          <w:iCs/>
          <w:sz w:val="24"/>
          <w:szCs w:val="24"/>
        </w:rPr>
      </w:pPr>
    </w:p>
    <w:p w:rsidR="007E5AAD" w:rsidRDefault="007E5AAD" w:rsidP="00BB46CE">
      <w:pPr>
        <w:ind w:firstLine="709"/>
        <w:jc w:val="both"/>
      </w:pPr>
      <w:r>
        <w:rPr>
          <w:b/>
          <w:bCs/>
        </w:rPr>
        <w:t>О</w:t>
      </w:r>
      <w:r w:rsidRPr="006B0323">
        <w:rPr>
          <w:b/>
          <w:bCs/>
        </w:rPr>
        <w:t>ргкомитет</w:t>
      </w:r>
      <w:r w:rsidRPr="006B0323">
        <w:t>:</w:t>
      </w:r>
    </w:p>
    <w:p w:rsidR="007E5AAD" w:rsidRPr="006B0323" w:rsidRDefault="007E5AAD" w:rsidP="00BB46CE">
      <w:pPr>
        <w:ind w:firstLine="709"/>
        <w:jc w:val="both"/>
      </w:pPr>
    </w:p>
    <w:p w:rsidR="007E5AAD" w:rsidRPr="006B0323" w:rsidRDefault="007E5AAD" w:rsidP="00BB46CE">
      <w:pPr>
        <w:ind w:firstLine="709"/>
        <w:jc w:val="both"/>
      </w:pPr>
      <w:r w:rsidRPr="006B0323">
        <w:t xml:space="preserve">- своевременно информирует образовательные учреждения о сроках проведения очередной </w:t>
      </w:r>
      <w:r>
        <w:t>К</w:t>
      </w:r>
      <w:r w:rsidRPr="006B0323">
        <w:t>онференции,</w:t>
      </w:r>
    </w:p>
    <w:p w:rsidR="007E5AAD" w:rsidRPr="006B0323" w:rsidRDefault="007E5AAD" w:rsidP="00BB46CE">
      <w:pPr>
        <w:ind w:firstLine="709"/>
        <w:jc w:val="both"/>
      </w:pPr>
      <w:r w:rsidRPr="006B0323">
        <w:t>- формирует программу, определяет состав участников секций</w:t>
      </w:r>
      <w:r>
        <w:t>,</w:t>
      </w:r>
    </w:p>
    <w:p w:rsidR="007E5AAD" w:rsidRPr="006B0323" w:rsidRDefault="007E5AAD" w:rsidP="00BB46CE">
      <w:pPr>
        <w:ind w:firstLine="709"/>
        <w:jc w:val="both"/>
      </w:pPr>
      <w:r w:rsidRPr="006B0323">
        <w:t>- формирует состав жюри секций  – не менее 3-х человек</w:t>
      </w:r>
      <w:r>
        <w:t>,</w:t>
      </w:r>
    </w:p>
    <w:p w:rsidR="007E5AAD" w:rsidRPr="006B0323" w:rsidRDefault="007E5AAD" w:rsidP="00BB46CE">
      <w:pPr>
        <w:ind w:firstLine="709"/>
        <w:jc w:val="both"/>
      </w:pPr>
      <w:r w:rsidRPr="006B0323">
        <w:t>- проводит конкурсный отбор заявок</w:t>
      </w:r>
      <w:r>
        <w:t>,</w:t>
      </w:r>
    </w:p>
    <w:p w:rsidR="007E5AAD" w:rsidRPr="006B0323" w:rsidRDefault="007E5AAD" w:rsidP="00337C79">
      <w:pPr>
        <w:ind w:firstLine="709"/>
        <w:jc w:val="both"/>
      </w:pPr>
      <w:r w:rsidRPr="006B0323">
        <w:t>- определяет состав докладчиков по секциям, работы которых соответствуют  критериальным требованиям Конференции</w:t>
      </w:r>
      <w:r>
        <w:t>,</w:t>
      </w:r>
    </w:p>
    <w:p w:rsidR="007E5AAD" w:rsidRPr="006B0323" w:rsidRDefault="007E5AAD" w:rsidP="00BB46CE">
      <w:pPr>
        <w:ind w:firstLine="709"/>
        <w:jc w:val="both"/>
      </w:pPr>
      <w:r w:rsidRPr="006B0323">
        <w:t xml:space="preserve">- официально уведомляет  заявителей о допуске к выступлению на </w:t>
      </w:r>
      <w:r>
        <w:t>К</w:t>
      </w:r>
      <w:r w:rsidRPr="006B0323">
        <w:t>онференции</w:t>
      </w:r>
      <w:r>
        <w:t>,</w:t>
      </w:r>
    </w:p>
    <w:p w:rsidR="007E5AAD" w:rsidRPr="006E3F92" w:rsidRDefault="007E5AAD" w:rsidP="00BB46CE">
      <w:pPr>
        <w:ind w:firstLine="709"/>
        <w:jc w:val="both"/>
      </w:pPr>
      <w:r w:rsidRPr="006B0323">
        <w:t>- устанавливает количество и наименование секций</w:t>
      </w:r>
      <w:r>
        <w:t>,</w:t>
      </w:r>
    </w:p>
    <w:p w:rsidR="007E5AAD" w:rsidRPr="00446F3F" w:rsidRDefault="007E5AAD" w:rsidP="00BB46CE">
      <w:pPr>
        <w:ind w:firstLine="709"/>
        <w:jc w:val="both"/>
      </w:pPr>
      <w:r w:rsidRPr="00446F3F">
        <w:t>- утверждает их председателей.</w:t>
      </w:r>
    </w:p>
    <w:p w:rsidR="007E5AAD" w:rsidRDefault="007E5AAD" w:rsidP="00BB46CE">
      <w:pPr>
        <w:pStyle w:val="1"/>
        <w:spacing w:after="0" w:line="240" w:lineRule="auto"/>
        <w:ind w:left="0" w:firstLine="709"/>
        <w:jc w:val="both"/>
        <w:rPr>
          <w:rFonts w:ascii="Times New Roman" w:hAnsi="Times New Roman" w:cs="Times New Roman"/>
          <w:sz w:val="24"/>
          <w:szCs w:val="24"/>
          <w:highlight w:val="green"/>
        </w:rPr>
      </w:pPr>
    </w:p>
    <w:p w:rsidR="007E5AAD" w:rsidRDefault="007E5AAD" w:rsidP="00BB46CE">
      <w:pPr>
        <w:pStyle w:val="1"/>
        <w:spacing w:after="0" w:line="240" w:lineRule="auto"/>
        <w:ind w:left="0" w:firstLine="709"/>
        <w:jc w:val="both"/>
        <w:rPr>
          <w:rFonts w:ascii="Times New Roman" w:hAnsi="Times New Roman" w:cs="Times New Roman"/>
          <w:sz w:val="24"/>
          <w:szCs w:val="24"/>
          <w:highlight w:val="green"/>
        </w:rPr>
      </w:pPr>
    </w:p>
    <w:p w:rsidR="007E5AAD" w:rsidRDefault="007E5AAD" w:rsidP="00BB46CE">
      <w:pPr>
        <w:pStyle w:val="1"/>
        <w:spacing w:after="0" w:line="240" w:lineRule="auto"/>
        <w:ind w:left="0" w:firstLine="709"/>
        <w:jc w:val="both"/>
        <w:rPr>
          <w:rFonts w:ascii="Times New Roman" w:hAnsi="Times New Roman" w:cs="Times New Roman"/>
          <w:sz w:val="24"/>
          <w:szCs w:val="24"/>
          <w:highlight w:val="green"/>
        </w:rPr>
      </w:pPr>
    </w:p>
    <w:p w:rsidR="007E5AAD" w:rsidRDefault="007E5AAD" w:rsidP="00BB46CE">
      <w:pPr>
        <w:pStyle w:val="1"/>
        <w:spacing w:after="0" w:line="240" w:lineRule="auto"/>
        <w:ind w:left="0" w:firstLine="709"/>
        <w:jc w:val="both"/>
        <w:rPr>
          <w:rFonts w:ascii="Times New Roman" w:hAnsi="Times New Roman" w:cs="Times New Roman"/>
          <w:sz w:val="24"/>
          <w:szCs w:val="24"/>
          <w:highlight w:val="green"/>
        </w:rPr>
      </w:pPr>
    </w:p>
    <w:p w:rsidR="007E5AAD" w:rsidRPr="0043227B" w:rsidRDefault="007E5AAD" w:rsidP="00BB46CE">
      <w:pPr>
        <w:pStyle w:val="1"/>
        <w:spacing w:after="0" w:line="240" w:lineRule="auto"/>
        <w:ind w:left="0" w:firstLine="709"/>
        <w:jc w:val="both"/>
        <w:rPr>
          <w:rFonts w:ascii="Times New Roman" w:hAnsi="Times New Roman" w:cs="Times New Roman"/>
          <w:sz w:val="24"/>
          <w:szCs w:val="24"/>
          <w:highlight w:val="green"/>
        </w:rPr>
      </w:pPr>
    </w:p>
    <w:p w:rsidR="007E5AAD" w:rsidRPr="00995116" w:rsidRDefault="007E5AAD" w:rsidP="00391D6B">
      <w:pPr>
        <w:pStyle w:val="1"/>
        <w:spacing w:after="0" w:line="240" w:lineRule="auto"/>
        <w:ind w:left="709"/>
        <w:jc w:val="both"/>
        <w:rPr>
          <w:rFonts w:ascii="Times New Roman" w:hAnsi="Times New Roman" w:cs="Times New Roman"/>
          <w:b/>
          <w:bCs/>
          <w:sz w:val="24"/>
          <w:szCs w:val="24"/>
        </w:rPr>
      </w:pPr>
      <w:r>
        <w:rPr>
          <w:rFonts w:ascii="Times New Roman" w:hAnsi="Times New Roman" w:cs="Times New Roman"/>
          <w:b/>
          <w:bCs/>
          <w:sz w:val="24"/>
          <w:szCs w:val="24"/>
        </w:rPr>
        <w:t>1.4.</w:t>
      </w:r>
      <w:r w:rsidRPr="00995116">
        <w:rPr>
          <w:rFonts w:ascii="Times New Roman" w:hAnsi="Times New Roman" w:cs="Times New Roman"/>
          <w:b/>
          <w:bCs/>
          <w:sz w:val="24"/>
          <w:szCs w:val="24"/>
        </w:rPr>
        <w:t>Цели и задачи мероприятия</w:t>
      </w:r>
    </w:p>
    <w:p w:rsidR="007E5AAD" w:rsidRDefault="007E5AAD" w:rsidP="00BB46CE">
      <w:pPr>
        <w:ind w:firstLine="709"/>
        <w:jc w:val="both"/>
        <w:rPr>
          <w:b/>
          <w:bCs/>
        </w:rPr>
      </w:pPr>
    </w:p>
    <w:p w:rsidR="007E5AAD" w:rsidRPr="00DC4437" w:rsidRDefault="007E5AAD" w:rsidP="00BB46CE">
      <w:pPr>
        <w:ind w:firstLine="709"/>
        <w:jc w:val="both"/>
      </w:pPr>
      <w:r>
        <w:rPr>
          <w:b/>
          <w:bCs/>
        </w:rPr>
        <w:t>Цель</w:t>
      </w:r>
      <w:r w:rsidRPr="00DC4437">
        <w:rPr>
          <w:b/>
          <w:bCs/>
        </w:rPr>
        <w:t xml:space="preserve"> проведения </w:t>
      </w:r>
      <w:r>
        <w:rPr>
          <w:b/>
          <w:bCs/>
        </w:rPr>
        <w:t xml:space="preserve">Конференции </w:t>
      </w:r>
      <w:r w:rsidRPr="00DC4437">
        <w:t xml:space="preserve">– </w:t>
      </w:r>
      <w:r w:rsidRPr="00391D6B">
        <w:t>объединение</w:t>
      </w:r>
      <w:r w:rsidRPr="00DC4437">
        <w:t xml:space="preserve">краеведческих исследований школьников  по тематике, актуализирующей значимость роли личности в истории общественного развития Самары и Самарского </w:t>
      </w:r>
      <w:r w:rsidRPr="00337C79">
        <w:t xml:space="preserve">края.  </w:t>
      </w:r>
    </w:p>
    <w:p w:rsidR="007E5AAD" w:rsidRPr="00A005AD" w:rsidRDefault="007E5AAD" w:rsidP="00BB46CE">
      <w:pPr>
        <w:ind w:firstLine="709"/>
        <w:jc w:val="both"/>
      </w:pPr>
      <w:r w:rsidRPr="00A005AD">
        <w:rPr>
          <w:b/>
          <w:bCs/>
        </w:rPr>
        <w:t xml:space="preserve">Задачами </w:t>
      </w:r>
      <w:r>
        <w:rPr>
          <w:b/>
          <w:bCs/>
        </w:rPr>
        <w:t>К</w:t>
      </w:r>
      <w:r w:rsidRPr="00A005AD">
        <w:rPr>
          <w:b/>
          <w:bCs/>
        </w:rPr>
        <w:t>онференции являются</w:t>
      </w:r>
      <w:r w:rsidRPr="00A005AD">
        <w:t>:</w:t>
      </w:r>
    </w:p>
    <w:p w:rsidR="007E5AAD" w:rsidRPr="008E307B" w:rsidRDefault="007E5AAD" w:rsidP="00BB46CE">
      <w:pPr>
        <w:ind w:firstLine="709"/>
        <w:jc w:val="both"/>
      </w:pPr>
      <w:r>
        <w:t xml:space="preserve">- </w:t>
      </w:r>
      <w:r w:rsidRPr="008E307B">
        <w:t>содействие развитию научного творчества учащихся  общеобразовательных  учебных заведений;</w:t>
      </w:r>
    </w:p>
    <w:p w:rsidR="007E5AAD" w:rsidRPr="008E307B" w:rsidRDefault="007E5AAD" w:rsidP="00BB46CE">
      <w:pPr>
        <w:ind w:firstLine="709"/>
        <w:jc w:val="both"/>
      </w:pPr>
      <w:r>
        <w:t xml:space="preserve">- </w:t>
      </w:r>
      <w:r w:rsidRPr="008E307B">
        <w:t xml:space="preserve">развитие интереса у  учащихся к  культурному  наследию  Самарского края </w:t>
      </w:r>
      <w:r>
        <w:t>;</w:t>
      </w:r>
    </w:p>
    <w:p w:rsidR="007E5AAD" w:rsidRDefault="007E5AAD" w:rsidP="00BB46CE">
      <w:pPr>
        <w:pStyle w:val="1"/>
        <w:spacing w:after="0" w:line="240" w:lineRule="auto"/>
        <w:ind w:left="0" w:firstLine="709"/>
        <w:jc w:val="both"/>
        <w:rPr>
          <w:rFonts w:ascii="Times New Roman" w:hAnsi="Times New Roman" w:cs="Times New Roman"/>
          <w:i/>
          <w:iCs/>
          <w:sz w:val="24"/>
          <w:szCs w:val="24"/>
        </w:rPr>
      </w:pPr>
      <w:r>
        <w:rPr>
          <w:rFonts w:ascii="Times New Roman" w:hAnsi="Times New Roman" w:cs="Times New Roman"/>
          <w:sz w:val="24"/>
          <w:szCs w:val="24"/>
        </w:rPr>
        <w:t xml:space="preserve">- </w:t>
      </w:r>
      <w:r w:rsidRPr="008E307B">
        <w:rPr>
          <w:rFonts w:ascii="Times New Roman" w:hAnsi="Times New Roman" w:cs="Times New Roman"/>
          <w:sz w:val="24"/>
          <w:szCs w:val="24"/>
        </w:rPr>
        <w:t>способствование воспит</w:t>
      </w:r>
      <w:r w:rsidRPr="00391D6B">
        <w:rPr>
          <w:rFonts w:ascii="Times New Roman" w:hAnsi="Times New Roman" w:cs="Times New Roman"/>
          <w:sz w:val="24"/>
          <w:szCs w:val="24"/>
        </w:rPr>
        <w:t>анию</w:t>
      </w:r>
      <w:r w:rsidRPr="008E307B">
        <w:rPr>
          <w:rFonts w:ascii="Times New Roman" w:hAnsi="Times New Roman" w:cs="Times New Roman"/>
          <w:sz w:val="24"/>
          <w:szCs w:val="24"/>
        </w:rPr>
        <w:t xml:space="preserve">  патриотизма  на примере жизнедеятельности знаменитых людей Самары и Самарского края</w:t>
      </w:r>
    </w:p>
    <w:p w:rsidR="007E5AAD" w:rsidRPr="0043227B" w:rsidRDefault="007E5AAD" w:rsidP="00BB46CE">
      <w:pPr>
        <w:pStyle w:val="1"/>
        <w:spacing w:after="0" w:line="240" w:lineRule="auto"/>
        <w:ind w:left="0" w:firstLine="709"/>
        <w:jc w:val="both"/>
        <w:rPr>
          <w:rFonts w:ascii="Times New Roman" w:hAnsi="Times New Roman" w:cs="Times New Roman"/>
          <w:b/>
          <w:bCs/>
          <w:sz w:val="24"/>
          <w:szCs w:val="24"/>
          <w:highlight w:val="green"/>
        </w:rPr>
      </w:pPr>
    </w:p>
    <w:p w:rsidR="007E5AAD" w:rsidRPr="004352AF" w:rsidRDefault="007E5AAD" w:rsidP="00391D6B">
      <w:pPr>
        <w:pStyle w:val="1"/>
        <w:spacing w:after="0" w:line="240" w:lineRule="auto"/>
        <w:ind w:left="709"/>
        <w:jc w:val="center"/>
        <w:rPr>
          <w:rFonts w:ascii="Times New Roman" w:hAnsi="Times New Roman" w:cs="Times New Roman"/>
          <w:b/>
          <w:bCs/>
          <w:sz w:val="24"/>
          <w:szCs w:val="24"/>
        </w:rPr>
      </w:pPr>
      <w:r>
        <w:rPr>
          <w:rFonts w:ascii="Times New Roman" w:hAnsi="Times New Roman" w:cs="Times New Roman"/>
          <w:b/>
          <w:bCs/>
          <w:sz w:val="24"/>
          <w:szCs w:val="24"/>
        </w:rPr>
        <w:t>2.</w:t>
      </w:r>
      <w:r w:rsidRPr="004352AF">
        <w:rPr>
          <w:rFonts w:ascii="Times New Roman" w:hAnsi="Times New Roman" w:cs="Times New Roman"/>
          <w:b/>
          <w:bCs/>
          <w:sz w:val="24"/>
          <w:szCs w:val="24"/>
        </w:rPr>
        <w:t>Сроки и место проведения мероприятия</w:t>
      </w:r>
      <w:r>
        <w:rPr>
          <w:rFonts w:ascii="Times New Roman" w:hAnsi="Times New Roman" w:cs="Times New Roman"/>
          <w:b/>
          <w:bCs/>
          <w:sz w:val="24"/>
          <w:szCs w:val="24"/>
        </w:rPr>
        <w:t>.</w:t>
      </w:r>
    </w:p>
    <w:p w:rsidR="007E5AAD" w:rsidRDefault="007E5AAD" w:rsidP="00BB46CE">
      <w:pPr>
        <w:pStyle w:val="1"/>
        <w:spacing w:after="0" w:line="240" w:lineRule="auto"/>
        <w:ind w:left="0" w:firstLine="709"/>
        <w:jc w:val="both"/>
        <w:rPr>
          <w:rFonts w:ascii="Times New Roman" w:hAnsi="Times New Roman" w:cs="Times New Roman"/>
          <w:sz w:val="24"/>
          <w:szCs w:val="24"/>
        </w:rPr>
      </w:pPr>
    </w:p>
    <w:p w:rsidR="007E5AAD" w:rsidRPr="00E31C23" w:rsidRDefault="007E5AAD" w:rsidP="00BB46CE">
      <w:pPr>
        <w:pStyle w:val="1"/>
        <w:spacing w:after="0" w:line="240" w:lineRule="auto"/>
        <w:ind w:left="0" w:firstLine="709"/>
        <w:jc w:val="both"/>
        <w:rPr>
          <w:rFonts w:ascii="Times New Roman" w:hAnsi="Times New Roman" w:cs="Times New Roman"/>
          <w:b/>
          <w:bCs/>
          <w:sz w:val="24"/>
          <w:szCs w:val="24"/>
        </w:rPr>
      </w:pPr>
      <w:r w:rsidRPr="00E31C23">
        <w:rPr>
          <w:rFonts w:ascii="Times New Roman" w:hAnsi="Times New Roman" w:cs="Times New Roman"/>
          <w:b/>
          <w:bCs/>
          <w:sz w:val="24"/>
          <w:szCs w:val="24"/>
        </w:rPr>
        <w:t>Конференция проходит в два этапа:</w:t>
      </w:r>
    </w:p>
    <w:p w:rsidR="007E5AAD" w:rsidRDefault="007E5AAD" w:rsidP="00BB46CE">
      <w:pPr>
        <w:ind w:firstLine="709"/>
        <w:jc w:val="both"/>
      </w:pPr>
      <w:r w:rsidRPr="00E31C23">
        <w:rPr>
          <w:b/>
          <w:bCs/>
        </w:rPr>
        <w:t xml:space="preserve">Первый этап (заочный) – </w:t>
      </w:r>
      <w:r>
        <w:t>1-</w:t>
      </w:r>
      <w:r w:rsidRPr="004352AF">
        <w:t>15 ноября 2018 года, на базе  МБОУ Школа№ 16</w:t>
      </w:r>
      <w:r>
        <w:t xml:space="preserve"> г.о. Самара по адресу: ул. Ново - Садовая, 26 А.</w:t>
      </w:r>
    </w:p>
    <w:p w:rsidR="007E5AAD" w:rsidRDefault="007E5AAD" w:rsidP="00BB46CE">
      <w:pPr>
        <w:ind w:firstLine="709"/>
        <w:jc w:val="both"/>
      </w:pPr>
      <w:r w:rsidRPr="00E31C23">
        <w:rPr>
          <w:b/>
          <w:bCs/>
        </w:rPr>
        <w:t xml:space="preserve">Второй  этап (очный) </w:t>
      </w:r>
      <w:r w:rsidRPr="004352AF">
        <w:t>– 22 ноября 2018 года, в 12.00</w:t>
      </w:r>
      <w:r>
        <w:t xml:space="preserve"> на базе </w:t>
      </w:r>
      <w:r w:rsidRPr="004352AF">
        <w:t xml:space="preserve">МБОУ Школа № 16 </w:t>
      </w:r>
      <w:r>
        <w:t>г.о. Самара по адресу: ул. Ново - Садовая, 26 А.</w:t>
      </w:r>
    </w:p>
    <w:p w:rsidR="007E5AAD" w:rsidRDefault="007E5AAD" w:rsidP="00BB46CE">
      <w:pPr>
        <w:ind w:firstLine="709"/>
        <w:jc w:val="both"/>
      </w:pPr>
    </w:p>
    <w:p w:rsidR="007E5AAD" w:rsidRPr="00574C36" w:rsidRDefault="007E5AAD" w:rsidP="00391D6B">
      <w:pPr>
        <w:pStyle w:val="1"/>
        <w:spacing w:after="0" w:line="240" w:lineRule="auto"/>
        <w:ind w:left="709"/>
        <w:jc w:val="center"/>
        <w:rPr>
          <w:rFonts w:ascii="Times New Roman" w:hAnsi="Times New Roman" w:cs="Times New Roman"/>
          <w:sz w:val="24"/>
          <w:szCs w:val="24"/>
        </w:rPr>
      </w:pPr>
      <w:r>
        <w:rPr>
          <w:rFonts w:ascii="Times New Roman" w:hAnsi="Times New Roman" w:cs="Times New Roman"/>
          <w:b/>
          <w:bCs/>
          <w:sz w:val="24"/>
          <w:szCs w:val="24"/>
        </w:rPr>
        <w:t>3.</w:t>
      </w:r>
      <w:r w:rsidRPr="00574C36">
        <w:rPr>
          <w:rFonts w:ascii="Times New Roman" w:hAnsi="Times New Roman" w:cs="Times New Roman"/>
          <w:b/>
          <w:bCs/>
          <w:sz w:val="24"/>
          <w:szCs w:val="24"/>
        </w:rPr>
        <w:t>Сроки и форма подачи заявок на участие</w:t>
      </w:r>
    </w:p>
    <w:p w:rsidR="007E5AAD" w:rsidRPr="00B33180" w:rsidRDefault="007E5AAD" w:rsidP="00BB46CE">
      <w:pPr>
        <w:pStyle w:val="1"/>
        <w:spacing w:after="0" w:line="240" w:lineRule="auto"/>
        <w:ind w:left="0" w:firstLine="709"/>
        <w:rPr>
          <w:rFonts w:ascii="Times New Roman" w:hAnsi="Times New Roman" w:cs="Times New Roman"/>
          <w:i/>
          <w:iCs/>
          <w:sz w:val="24"/>
          <w:szCs w:val="24"/>
        </w:rPr>
      </w:pPr>
    </w:p>
    <w:p w:rsidR="007E5AAD" w:rsidRDefault="007E5AAD" w:rsidP="00BB46CE">
      <w:pPr>
        <w:ind w:firstLine="709"/>
        <w:jc w:val="both"/>
        <w:rPr>
          <w:b/>
          <w:bCs/>
        </w:rPr>
      </w:pPr>
      <w:r w:rsidRPr="00B07267">
        <w:t xml:space="preserve">Заявки </w:t>
      </w:r>
      <w:r>
        <w:t>и работы участников</w:t>
      </w:r>
      <w:r w:rsidRPr="00B07267">
        <w:t xml:space="preserve"> подаются  </w:t>
      </w:r>
      <w:r w:rsidRPr="007442B0">
        <w:rPr>
          <w:b/>
          <w:bCs/>
        </w:rPr>
        <w:t>с 1 до 15 ноября 2018 года</w:t>
      </w:r>
      <w:r w:rsidRPr="00B07267">
        <w:t xml:space="preserve"> в электронном виде по адресу </w:t>
      </w:r>
      <w:r w:rsidRPr="00B07267">
        <w:rPr>
          <w:lang w:val="en-US"/>
        </w:rPr>
        <w:t>e</w:t>
      </w:r>
      <w:r w:rsidRPr="00B07267">
        <w:t>-</w:t>
      </w:r>
      <w:r w:rsidRPr="00B07267">
        <w:rPr>
          <w:lang w:val="en-US"/>
        </w:rPr>
        <w:t>mail</w:t>
      </w:r>
      <w:r w:rsidRPr="00B07267">
        <w:t xml:space="preserve">: </w:t>
      </w:r>
      <w:hyperlink r:id="rId59" w:history="1">
        <w:r w:rsidRPr="007442B0">
          <w:rPr>
            <w:rStyle w:val="Hyperlink"/>
            <w:shd w:val="clear" w:color="auto" w:fill="FFFFFF"/>
          </w:rPr>
          <w:t>school16samara@mail.ru</w:t>
        </w:r>
      </w:hyperlink>
      <w:r w:rsidRPr="00B07267">
        <w:t xml:space="preserve">или </w:t>
      </w:r>
      <w:r>
        <w:t>по</w:t>
      </w:r>
      <w:r w:rsidRPr="00B07267">
        <w:t xml:space="preserve"> факс</w:t>
      </w:r>
      <w:r>
        <w:t>у</w:t>
      </w:r>
      <w:r w:rsidRPr="00B07267">
        <w:t xml:space="preserve"> 334-57-71, 335-64-00 </w:t>
      </w:r>
      <w:r w:rsidRPr="007442B0">
        <w:rPr>
          <w:b/>
          <w:bCs/>
        </w:rPr>
        <w:t xml:space="preserve"> .</w:t>
      </w:r>
    </w:p>
    <w:p w:rsidR="007E5AAD" w:rsidRPr="00B07267" w:rsidRDefault="007E5AAD" w:rsidP="00BB46CE">
      <w:pPr>
        <w:ind w:firstLine="709"/>
        <w:jc w:val="both"/>
      </w:pPr>
      <w:r w:rsidRPr="00C60D59">
        <w:t>Образец заявки</w:t>
      </w:r>
      <w:r>
        <w:t xml:space="preserve"> указан</w:t>
      </w:r>
      <w:r w:rsidRPr="00C60D59">
        <w:t xml:space="preserve"> в приложении</w:t>
      </w:r>
      <w:r>
        <w:t xml:space="preserve"> к настоящему Положению</w:t>
      </w:r>
      <w:r>
        <w:rPr>
          <w:b/>
          <w:bCs/>
        </w:rPr>
        <w:t>.</w:t>
      </w:r>
    </w:p>
    <w:p w:rsidR="007E5AAD" w:rsidRDefault="007E5AAD" w:rsidP="00BB46CE">
      <w:pPr>
        <w:ind w:firstLine="709"/>
        <w:jc w:val="both"/>
        <w:rPr>
          <w:i/>
          <w:iCs/>
        </w:rPr>
      </w:pPr>
      <w:r>
        <w:t xml:space="preserve">Согласно заявкам, </w:t>
      </w:r>
      <w:r w:rsidRPr="00B07267">
        <w:t>15 ноября 2018 г</w:t>
      </w:r>
      <w:r>
        <w:t>ода,о</w:t>
      </w:r>
      <w:r w:rsidRPr="00B07267">
        <w:t>ргкомитет</w:t>
      </w:r>
      <w:r>
        <w:t xml:space="preserve"> Конференцииподготавливает </w:t>
      </w:r>
      <w:r w:rsidRPr="00B07267">
        <w:t xml:space="preserve"> информацию о  </w:t>
      </w:r>
      <w:r>
        <w:t>результатах 1 заочного этапа и размещает  сформированные списки участников на сайте МБОУ Школа № 16 г.о. Самара в разделе «Челышовские чтения-2018».</w:t>
      </w:r>
    </w:p>
    <w:p w:rsidR="007E5AAD" w:rsidRPr="0043227B" w:rsidRDefault="007E5AAD" w:rsidP="00BB46CE">
      <w:pPr>
        <w:pStyle w:val="1"/>
        <w:spacing w:after="0" w:line="240" w:lineRule="auto"/>
        <w:ind w:left="0" w:firstLine="709"/>
        <w:jc w:val="both"/>
        <w:rPr>
          <w:rFonts w:ascii="Times New Roman" w:hAnsi="Times New Roman" w:cs="Times New Roman"/>
          <w:sz w:val="24"/>
          <w:szCs w:val="24"/>
          <w:highlight w:val="green"/>
        </w:rPr>
      </w:pPr>
    </w:p>
    <w:p w:rsidR="007E5AAD" w:rsidRDefault="007E5AAD" w:rsidP="00B25FC5">
      <w:pPr>
        <w:pStyle w:val="1"/>
        <w:spacing w:after="0" w:line="240" w:lineRule="auto"/>
        <w:ind w:left="709"/>
        <w:jc w:val="center"/>
        <w:rPr>
          <w:rFonts w:ascii="Times New Roman" w:hAnsi="Times New Roman" w:cs="Times New Roman"/>
          <w:b/>
          <w:bCs/>
          <w:sz w:val="24"/>
          <w:szCs w:val="24"/>
        </w:rPr>
      </w:pPr>
      <w:r>
        <w:rPr>
          <w:rFonts w:ascii="Times New Roman" w:hAnsi="Times New Roman" w:cs="Times New Roman"/>
          <w:b/>
          <w:bCs/>
          <w:sz w:val="24"/>
          <w:szCs w:val="24"/>
        </w:rPr>
        <w:t>4.</w:t>
      </w:r>
      <w:r w:rsidRPr="00330C2B">
        <w:rPr>
          <w:rFonts w:ascii="Times New Roman" w:hAnsi="Times New Roman" w:cs="Times New Roman"/>
          <w:b/>
          <w:bCs/>
          <w:sz w:val="24"/>
          <w:szCs w:val="24"/>
        </w:rPr>
        <w:t>Пор</w:t>
      </w:r>
      <w:r>
        <w:rPr>
          <w:rFonts w:ascii="Times New Roman" w:hAnsi="Times New Roman" w:cs="Times New Roman"/>
          <w:b/>
          <w:bCs/>
          <w:sz w:val="24"/>
          <w:szCs w:val="24"/>
        </w:rPr>
        <w:t xml:space="preserve">ядок организации, форма участия </w:t>
      </w:r>
      <w:r w:rsidRPr="00330C2B">
        <w:rPr>
          <w:rFonts w:ascii="Times New Roman" w:hAnsi="Times New Roman" w:cs="Times New Roman"/>
          <w:b/>
          <w:bCs/>
          <w:sz w:val="24"/>
          <w:szCs w:val="24"/>
        </w:rPr>
        <w:t>и форма проведения мероприятия</w:t>
      </w:r>
      <w:r>
        <w:rPr>
          <w:rFonts w:ascii="Times New Roman" w:hAnsi="Times New Roman" w:cs="Times New Roman"/>
          <w:b/>
          <w:bCs/>
          <w:sz w:val="24"/>
          <w:szCs w:val="24"/>
        </w:rPr>
        <w:t>.</w:t>
      </w:r>
    </w:p>
    <w:p w:rsidR="007E5AAD" w:rsidRDefault="007E5AAD" w:rsidP="00BB46CE">
      <w:pPr>
        <w:pStyle w:val="1"/>
        <w:spacing w:after="0" w:line="240" w:lineRule="auto"/>
        <w:ind w:left="0" w:firstLine="709"/>
        <w:jc w:val="center"/>
        <w:rPr>
          <w:rFonts w:ascii="Times New Roman" w:hAnsi="Times New Roman" w:cs="Times New Roman"/>
          <w:b/>
          <w:bCs/>
          <w:sz w:val="24"/>
          <w:szCs w:val="24"/>
        </w:rPr>
      </w:pPr>
    </w:p>
    <w:p w:rsidR="007E5AAD" w:rsidRPr="00A47515" w:rsidRDefault="007E5AAD" w:rsidP="00BB46CE">
      <w:pPr>
        <w:pStyle w:val="1"/>
        <w:spacing w:after="0" w:line="240" w:lineRule="auto"/>
        <w:ind w:left="0" w:firstLine="709"/>
        <w:jc w:val="both"/>
        <w:rPr>
          <w:rFonts w:ascii="Times New Roman" w:hAnsi="Times New Roman" w:cs="Times New Roman"/>
          <w:i/>
          <w:iCs/>
          <w:sz w:val="24"/>
          <w:szCs w:val="24"/>
          <w:highlight w:val="green"/>
        </w:rPr>
      </w:pPr>
      <w:r w:rsidRPr="00A47515">
        <w:rPr>
          <w:rFonts w:ascii="Times New Roman" w:hAnsi="Times New Roman" w:cs="Times New Roman"/>
          <w:i/>
          <w:iCs/>
          <w:sz w:val="24"/>
          <w:szCs w:val="24"/>
        </w:rPr>
        <w:t>Чтения посвящаются памяти  Михаила Дмитриевича Челышова  (</w:t>
      </w:r>
      <w:hyperlink r:id="rId60" w:tooltip="1866" w:history="1">
        <w:r w:rsidRPr="00A47515">
          <w:rPr>
            <w:rStyle w:val="Hyperlink"/>
            <w:rFonts w:ascii="Times New Roman" w:hAnsi="Times New Roman" w:cs="Times New Roman"/>
            <w:i/>
            <w:iCs/>
            <w:sz w:val="24"/>
            <w:szCs w:val="24"/>
          </w:rPr>
          <w:t>1866</w:t>
        </w:r>
      </w:hyperlink>
      <w:r w:rsidRPr="00A47515">
        <w:rPr>
          <w:rFonts w:ascii="Times New Roman" w:hAnsi="Times New Roman" w:cs="Times New Roman"/>
          <w:i/>
          <w:iCs/>
          <w:sz w:val="24"/>
          <w:szCs w:val="24"/>
        </w:rPr>
        <w:t>-</w:t>
      </w:r>
      <w:hyperlink r:id="rId61" w:tooltip="1915" w:history="1">
        <w:r w:rsidRPr="00A47515">
          <w:rPr>
            <w:rStyle w:val="Hyperlink"/>
            <w:rFonts w:ascii="Times New Roman" w:hAnsi="Times New Roman" w:cs="Times New Roman"/>
            <w:i/>
            <w:iCs/>
            <w:sz w:val="24"/>
            <w:szCs w:val="24"/>
          </w:rPr>
          <w:t>1915</w:t>
        </w:r>
      </w:hyperlink>
      <w:r w:rsidRPr="00A47515">
        <w:rPr>
          <w:rFonts w:ascii="Times New Roman" w:hAnsi="Times New Roman" w:cs="Times New Roman"/>
          <w:i/>
          <w:iCs/>
          <w:sz w:val="24"/>
          <w:szCs w:val="24"/>
        </w:rPr>
        <w:t>) - известного государственного и общественного деятеля России и Самарского края.</w:t>
      </w:r>
    </w:p>
    <w:p w:rsidR="007E5AAD" w:rsidRDefault="007E5AAD" w:rsidP="00BB46CE">
      <w:pPr>
        <w:ind w:firstLine="709"/>
        <w:jc w:val="both"/>
        <w:rPr>
          <w:b/>
          <w:bCs/>
          <w:color w:val="000000"/>
        </w:rPr>
      </w:pPr>
    </w:p>
    <w:p w:rsidR="007E5AAD" w:rsidRPr="00E31C23" w:rsidRDefault="007E5AAD" w:rsidP="00BB46CE">
      <w:pPr>
        <w:pStyle w:val="1"/>
        <w:spacing w:after="0" w:line="240" w:lineRule="auto"/>
        <w:ind w:left="0" w:firstLine="709"/>
        <w:jc w:val="both"/>
        <w:rPr>
          <w:rFonts w:ascii="Times New Roman" w:hAnsi="Times New Roman" w:cs="Times New Roman"/>
          <w:b/>
          <w:bCs/>
          <w:sz w:val="24"/>
          <w:szCs w:val="24"/>
        </w:rPr>
      </w:pPr>
      <w:r w:rsidRPr="00E31C23">
        <w:rPr>
          <w:rFonts w:ascii="Times New Roman" w:hAnsi="Times New Roman" w:cs="Times New Roman"/>
          <w:b/>
          <w:bCs/>
          <w:sz w:val="24"/>
          <w:szCs w:val="24"/>
        </w:rPr>
        <w:t>Конференция проходит в два этапа:</w:t>
      </w:r>
    </w:p>
    <w:p w:rsidR="007E5AAD" w:rsidRPr="002E5890" w:rsidRDefault="007E5AAD" w:rsidP="00BB46CE">
      <w:pPr>
        <w:ind w:firstLine="709"/>
        <w:jc w:val="both"/>
      </w:pPr>
      <w:r w:rsidRPr="002E5890">
        <w:rPr>
          <w:b/>
          <w:bCs/>
          <w:color w:val="000000"/>
        </w:rPr>
        <w:t xml:space="preserve">Заочный </w:t>
      </w:r>
      <w:r>
        <w:rPr>
          <w:b/>
          <w:bCs/>
          <w:color w:val="000000"/>
        </w:rPr>
        <w:t>этап</w:t>
      </w:r>
      <w:r w:rsidRPr="002E5890">
        <w:rPr>
          <w:color w:val="000000"/>
        </w:rPr>
        <w:t xml:space="preserve"> проводится путем отбора работ, присланных для участия в Конференции</w:t>
      </w:r>
      <w:r w:rsidRPr="002E5890">
        <w:rPr>
          <w:color w:val="FF0000"/>
        </w:rPr>
        <w:t xml:space="preserve">. </w:t>
      </w:r>
      <w:r w:rsidRPr="002E5890">
        <w:t>Решение о допуске работы до очного тура принимается простым большинством голосов</w:t>
      </w:r>
      <w:r>
        <w:t xml:space="preserve"> членов оргкомитета</w:t>
      </w:r>
      <w:r w:rsidRPr="002E5890">
        <w:t xml:space="preserve">. </w:t>
      </w:r>
    </w:p>
    <w:p w:rsidR="007E5AAD" w:rsidRPr="0043227B" w:rsidRDefault="007E5AAD" w:rsidP="00BB46CE">
      <w:pPr>
        <w:ind w:firstLine="709"/>
        <w:jc w:val="both"/>
        <w:rPr>
          <w:highlight w:val="green"/>
        </w:rPr>
      </w:pPr>
      <w:r w:rsidRPr="002E5890">
        <w:t>Оргкомитет вправе отказать в допуске на очный этап в случае несоответствия работы установленным критериям. Рецензии и причины отказа участия в очном туре участникам</w:t>
      </w:r>
      <w:r>
        <w:t xml:space="preserve"> конференциио</w:t>
      </w:r>
      <w:r w:rsidRPr="002E5890">
        <w:t xml:space="preserve">ргкомитетом не предоставляются. </w:t>
      </w:r>
    </w:p>
    <w:p w:rsidR="007E5AAD" w:rsidRPr="009D67CF" w:rsidRDefault="007E5AAD" w:rsidP="00BB46CE">
      <w:pPr>
        <w:pStyle w:val="1"/>
        <w:spacing w:after="0" w:line="240" w:lineRule="auto"/>
        <w:ind w:left="0" w:firstLine="709"/>
        <w:rPr>
          <w:rFonts w:ascii="Times New Roman" w:hAnsi="Times New Roman" w:cs="Times New Roman"/>
          <w:i/>
          <w:iCs/>
          <w:color w:val="FF0000"/>
          <w:sz w:val="24"/>
          <w:szCs w:val="24"/>
        </w:rPr>
      </w:pPr>
      <w:r w:rsidRPr="00391D6B">
        <w:rPr>
          <w:rFonts w:ascii="Times New Roman" w:hAnsi="Times New Roman" w:cs="Times New Roman"/>
          <w:i/>
          <w:iCs/>
          <w:color w:val="FF0000"/>
          <w:sz w:val="24"/>
          <w:szCs w:val="24"/>
          <w:highlight w:val="yellow"/>
        </w:rPr>
        <w:t>Кто допускается ко 2 этапу?</w:t>
      </w:r>
    </w:p>
    <w:p w:rsidR="007E5AAD" w:rsidRDefault="007E5AAD" w:rsidP="00BB46CE">
      <w:pPr>
        <w:pStyle w:val="1"/>
        <w:spacing w:after="0" w:line="240" w:lineRule="auto"/>
        <w:ind w:left="0" w:firstLine="709"/>
        <w:jc w:val="both"/>
        <w:rPr>
          <w:rFonts w:ascii="Times New Roman" w:hAnsi="Times New Roman" w:cs="Times New Roman"/>
          <w:b/>
          <w:bCs/>
          <w:sz w:val="24"/>
          <w:szCs w:val="24"/>
        </w:rPr>
      </w:pPr>
      <w:r>
        <w:rPr>
          <w:rFonts w:ascii="Times New Roman" w:hAnsi="Times New Roman" w:cs="Times New Roman"/>
          <w:b/>
          <w:bCs/>
          <w:sz w:val="24"/>
          <w:szCs w:val="24"/>
        </w:rPr>
        <w:t>Очный этап.</w:t>
      </w:r>
    </w:p>
    <w:p w:rsidR="007E5AAD" w:rsidRDefault="007E5AAD" w:rsidP="00BB46CE">
      <w:pPr>
        <w:pStyle w:val="1"/>
        <w:spacing w:after="0" w:line="240" w:lineRule="auto"/>
        <w:ind w:left="0" w:firstLine="709"/>
        <w:jc w:val="both"/>
        <w:rPr>
          <w:rFonts w:ascii="Times New Roman" w:hAnsi="Times New Roman" w:cs="Times New Roman"/>
          <w:sz w:val="24"/>
          <w:szCs w:val="24"/>
        </w:rPr>
      </w:pPr>
      <w:r w:rsidRPr="002F04A3">
        <w:rPr>
          <w:rFonts w:ascii="Times New Roman" w:hAnsi="Times New Roman" w:cs="Times New Roman"/>
          <w:sz w:val="24"/>
          <w:szCs w:val="24"/>
        </w:rPr>
        <w:t>Конференция проходит в форме секционных   заседаний.</w:t>
      </w:r>
    </w:p>
    <w:p w:rsidR="007E5AAD" w:rsidRDefault="007E5AAD" w:rsidP="00BB46CE">
      <w:pPr>
        <w:ind w:firstLine="709"/>
        <w:jc w:val="both"/>
      </w:pPr>
      <w:r w:rsidRPr="00D67606">
        <w:t xml:space="preserve">Работа секций  конференции предваряется </w:t>
      </w:r>
      <w:r w:rsidRPr="00D67606">
        <w:rPr>
          <w:b/>
          <w:bCs/>
        </w:rPr>
        <w:t xml:space="preserve">20-минутным торжественным сбором </w:t>
      </w:r>
      <w:r w:rsidRPr="00D67606">
        <w:t>участников по тематической линии конференции</w:t>
      </w:r>
      <w:r>
        <w:t>.</w:t>
      </w:r>
    </w:p>
    <w:p w:rsidR="007E5AAD" w:rsidRDefault="007E5AAD" w:rsidP="00BB46CE">
      <w:pPr>
        <w:pStyle w:val="1"/>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Форма участия – индивидуальная.</w:t>
      </w:r>
    </w:p>
    <w:p w:rsidR="007E5AAD" w:rsidRDefault="007E5AAD" w:rsidP="00BB46CE">
      <w:pPr>
        <w:shd w:val="clear" w:color="auto" w:fill="FFFFFF"/>
        <w:ind w:firstLine="709"/>
        <w:jc w:val="both"/>
      </w:pPr>
      <w:r w:rsidRPr="00A47515">
        <w:rPr>
          <w:color w:val="000000"/>
        </w:rPr>
        <w:t xml:space="preserve">Очный </w:t>
      </w:r>
      <w:r>
        <w:rPr>
          <w:color w:val="000000"/>
        </w:rPr>
        <w:t>этап</w:t>
      </w:r>
      <w:r w:rsidRPr="00A47515">
        <w:t>предусматривает</w:t>
      </w:r>
      <w:r w:rsidRPr="006F15C8">
        <w:t xml:space="preserve"> выступление участников перед членами </w:t>
      </w:r>
      <w:r>
        <w:t>жюри секции</w:t>
      </w:r>
      <w:r w:rsidRPr="006F15C8">
        <w:t xml:space="preserve"> и другими участниками Кон</w:t>
      </w:r>
      <w:r>
        <w:t>ференции</w:t>
      </w:r>
      <w:r w:rsidRPr="006F15C8">
        <w:t xml:space="preserve">. </w:t>
      </w:r>
    </w:p>
    <w:p w:rsidR="007E5AAD" w:rsidRPr="006F15C8" w:rsidRDefault="007E5AAD" w:rsidP="00BB46CE">
      <w:pPr>
        <w:shd w:val="clear" w:color="auto" w:fill="FFFFFF"/>
        <w:ind w:firstLine="709"/>
        <w:jc w:val="both"/>
        <w:rPr>
          <w:b/>
          <w:bCs/>
          <w:color w:val="000000"/>
        </w:rPr>
      </w:pPr>
      <w:r w:rsidRPr="006F15C8">
        <w:rPr>
          <w:b/>
          <w:bCs/>
        </w:rPr>
        <w:t xml:space="preserve">Регламент выступления:  не более 5-7 минут. </w:t>
      </w:r>
    </w:p>
    <w:p w:rsidR="007E5AAD" w:rsidRDefault="007E5AAD" w:rsidP="00BB46CE">
      <w:pPr>
        <w:shd w:val="clear" w:color="auto" w:fill="FFFFFF"/>
        <w:ind w:firstLine="709"/>
        <w:jc w:val="both"/>
      </w:pPr>
      <w:r w:rsidRPr="006F15C8">
        <w:t xml:space="preserve">По окончанию всех выступлений члены жюри выносят свое мнение и обозначают победителей в номинациях Конференции. </w:t>
      </w:r>
    </w:p>
    <w:p w:rsidR="007E5AAD" w:rsidRDefault="007E5AAD" w:rsidP="00BB46CE">
      <w:pPr>
        <w:shd w:val="clear" w:color="auto" w:fill="FFFFFF"/>
        <w:ind w:firstLine="709"/>
        <w:jc w:val="both"/>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583"/>
      </w:tblGrid>
      <w:tr w:rsidR="007E5AAD" w:rsidRPr="002F04A3">
        <w:tc>
          <w:tcPr>
            <w:tcW w:w="2988" w:type="dxa"/>
            <w:vAlign w:val="center"/>
          </w:tcPr>
          <w:p w:rsidR="007E5AAD" w:rsidRPr="002F04A3" w:rsidRDefault="007E5AAD" w:rsidP="0021740D">
            <w:pPr>
              <w:jc w:val="center"/>
            </w:pPr>
            <w:r w:rsidRPr="002F04A3">
              <w:t>Название секции</w:t>
            </w:r>
          </w:p>
        </w:tc>
        <w:tc>
          <w:tcPr>
            <w:tcW w:w="6583" w:type="dxa"/>
            <w:vAlign w:val="center"/>
          </w:tcPr>
          <w:p w:rsidR="007E5AAD" w:rsidRPr="002F04A3" w:rsidRDefault="007E5AAD" w:rsidP="0021740D">
            <w:pPr>
              <w:ind w:firstLine="709"/>
              <w:jc w:val="center"/>
            </w:pPr>
            <w:r w:rsidRPr="002F04A3">
              <w:t>Тематическая направленность</w:t>
            </w:r>
          </w:p>
        </w:tc>
      </w:tr>
      <w:tr w:rsidR="007E5AAD" w:rsidRPr="002F04A3">
        <w:tc>
          <w:tcPr>
            <w:tcW w:w="2988" w:type="dxa"/>
            <w:vMerge w:val="restart"/>
            <w:vAlign w:val="center"/>
          </w:tcPr>
          <w:p w:rsidR="007E5AAD" w:rsidRPr="002F04A3" w:rsidRDefault="007E5AAD" w:rsidP="0021740D">
            <w:pPr>
              <w:jc w:val="center"/>
            </w:pPr>
            <w:r w:rsidRPr="002F04A3">
              <w:t>Великие самарчане и великие открытия в самарском крае</w:t>
            </w:r>
          </w:p>
          <w:p w:rsidR="007E5AAD" w:rsidRPr="002F04A3" w:rsidRDefault="007E5AAD" w:rsidP="0021740D">
            <w:pPr>
              <w:ind w:firstLine="709"/>
              <w:jc w:val="center"/>
            </w:pPr>
          </w:p>
        </w:tc>
        <w:tc>
          <w:tcPr>
            <w:tcW w:w="6583" w:type="dxa"/>
            <w:vAlign w:val="center"/>
          </w:tcPr>
          <w:p w:rsidR="007E5AAD" w:rsidRPr="002F04A3" w:rsidRDefault="007E5AAD" w:rsidP="0021740D">
            <w:pPr>
              <w:ind w:firstLine="709"/>
              <w:jc w:val="center"/>
            </w:pPr>
            <w:r w:rsidRPr="002F04A3">
              <w:t>Первое направление</w:t>
            </w:r>
            <w:r>
              <w:t>:</w:t>
            </w:r>
          </w:p>
          <w:p w:rsidR="007E5AAD" w:rsidRPr="002F04A3" w:rsidRDefault="007E5AAD" w:rsidP="0021740D">
            <w:pPr>
              <w:ind w:firstLine="709"/>
              <w:jc w:val="center"/>
            </w:pPr>
            <w:r w:rsidRPr="002F04A3">
              <w:t xml:space="preserve">Знаменитые люди Самары  </w:t>
            </w:r>
            <w:r w:rsidRPr="002F04A3">
              <w:rPr>
                <w:lang w:val="en-US"/>
              </w:rPr>
              <w:t>XVI</w:t>
            </w:r>
            <w:r w:rsidRPr="002F04A3">
              <w:t xml:space="preserve"> – ХХ</w:t>
            </w:r>
            <w:r>
              <w:rPr>
                <w:lang w:val="en-US"/>
              </w:rPr>
              <w:t>I</w:t>
            </w:r>
            <w:r w:rsidRPr="002F04A3">
              <w:t xml:space="preserve"> в</w:t>
            </w:r>
            <w:r>
              <w:t>.</w:t>
            </w:r>
            <w:r w:rsidRPr="002F04A3">
              <w:t>в</w:t>
            </w:r>
            <w:r>
              <w:t>.</w:t>
            </w:r>
            <w:r w:rsidRPr="002F04A3">
              <w:t>:</w:t>
            </w:r>
          </w:p>
          <w:p w:rsidR="007E5AAD" w:rsidRPr="002F04A3" w:rsidRDefault="007E5AAD" w:rsidP="0021740D">
            <w:pPr>
              <w:ind w:firstLine="709"/>
              <w:jc w:val="center"/>
            </w:pPr>
            <w:r w:rsidRPr="002F04A3">
              <w:t>Общественные деятели</w:t>
            </w:r>
          </w:p>
          <w:p w:rsidR="007E5AAD" w:rsidRPr="002F04A3" w:rsidRDefault="007E5AAD" w:rsidP="0021740D">
            <w:pPr>
              <w:ind w:firstLine="709"/>
              <w:jc w:val="center"/>
            </w:pPr>
            <w:r w:rsidRPr="002F04A3">
              <w:t>Люди искусства</w:t>
            </w:r>
          </w:p>
          <w:p w:rsidR="007E5AAD" w:rsidRPr="002F04A3" w:rsidRDefault="007E5AAD" w:rsidP="0021740D">
            <w:pPr>
              <w:ind w:firstLine="709"/>
              <w:jc w:val="center"/>
            </w:pPr>
            <w:r w:rsidRPr="002F04A3">
              <w:t>Защитники Отечества</w:t>
            </w:r>
          </w:p>
          <w:p w:rsidR="007E5AAD" w:rsidRPr="002F04A3" w:rsidRDefault="007E5AAD" w:rsidP="0021740D">
            <w:pPr>
              <w:ind w:firstLine="709"/>
              <w:jc w:val="center"/>
            </w:pPr>
            <w:r w:rsidRPr="002F04A3">
              <w:t>Открыватели и путешественники</w:t>
            </w:r>
          </w:p>
          <w:p w:rsidR="007E5AAD" w:rsidRPr="002F04A3" w:rsidRDefault="007E5AAD" w:rsidP="0021740D">
            <w:pPr>
              <w:ind w:firstLine="709"/>
              <w:jc w:val="center"/>
            </w:pPr>
            <w:r w:rsidRPr="002F04A3">
              <w:t>Святые земли Самарской</w:t>
            </w:r>
          </w:p>
          <w:p w:rsidR="007E5AAD" w:rsidRPr="002F04A3" w:rsidRDefault="007E5AAD" w:rsidP="0021740D">
            <w:pPr>
              <w:ind w:firstLine="709"/>
              <w:jc w:val="center"/>
            </w:pPr>
            <w:r w:rsidRPr="002F04A3">
              <w:t>Великие достижения самарчан (в науке, производстве, строительстве, искусстве и пр.)</w:t>
            </w:r>
          </w:p>
        </w:tc>
      </w:tr>
      <w:tr w:rsidR="007E5AAD" w:rsidRPr="002F04A3">
        <w:tc>
          <w:tcPr>
            <w:tcW w:w="2988" w:type="dxa"/>
            <w:vMerge/>
            <w:vAlign w:val="center"/>
          </w:tcPr>
          <w:p w:rsidR="007E5AAD" w:rsidRPr="002F04A3" w:rsidRDefault="007E5AAD" w:rsidP="00623DEC">
            <w:pPr>
              <w:numPr>
                <w:ilvl w:val="0"/>
                <w:numId w:val="22"/>
              </w:numPr>
              <w:ind w:left="0" w:firstLine="709"/>
              <w:jc w:val="center"/>
            </w:pPr>
          </w:p>
        </w:tc>
        <w:tc>
          <w:tcPr>
            <w:tcW w:w="6583" w:type="dxa"/>
            <w:vAlign w:val="center"/>
          </w:tcPr>
          <w:p w:rsidR="007E5AAD" w:rsidRPr="002F04A3" w:rsidRDefault="007E5AAD" w:rsidP="0021740D">
            <w:pPr>
              <w:ind w:firstLine="709"/>
              <w:jc w:val="center"/>
            </w:pPr>
            <w:r w:rsidRPr="002F04A3">
              <w:t>Второе направление</w:t>
            </w:r>
            <w:r>
              <w:t>:</w:t>
            </w:r>
          </w:p>
          <w:p w:rsidR="007E5AAD" w:rsidRPr="002F04A3" w:rsidRDefault="007E5AAD" w:rsidP="0021740D">
            <w:pPr>
              <w:ind w:firstLine="709"/>
              <w:jc w:val="center"/>
            </w:pPr>
            <w:r w:rsidRPr="002F04A3">
              <w:t>Тематика, посвященная памяти Михаила Дмитриевича Челышова: жизнедеятельность и наследие</w:t>
            </w:r>
          </w:p>
        </w:tc>
      </w:tr>
      <w:tr w:rsidR="007E5AAD" w:rsidRPr="002F04A3">
        <w:tc>
          <w:tcPr>
            <w:tcW w:w="2988" w:type="dxa"/>
            <w:vAlign w:val="center"/>
          </w:tcPr>
          <w:p w:rsidR="007E5AAD" w:rsidRPr="002F04A3" w:rsidRDefault="007E5AAD" w:rsidP="0021740D">
            <w:pPr>
              <w:jc w:val="center"/>
            </w:pPr>
            <w:r w:rsidRPr="002F04A3">
              <w:t>За здоровый образ жизни</w:t>
            </w:r>
          </w:p>
          <w:p w:rsidR="007E5AAD" w:rsidRPr="009D67CF" w:rsidRDefault="007E5AAD" w:rsidP="0021740D">
            <w:pPr>
              <w:ind w:firstLine="709"/>
              <w:jc w:val="center"/>
              <w:rPr>
                <w:color w:val="FF0000"/>
              </w:rPr>
            </w:pPr>
          </w:p>
        </w:tc>
        <w:tc>
          <w:tcPr>
            <w:tcW w:w="6583" w:type="dxa"/>
            <w:vAlign w:val="center"/>
          </w:tcPr>
          <w:p w:rsidR="007E5AAD" w:rsidRDefault="007E5AAD" w:rsidP="0021740D">
            <w:pPr>
              <w:ind w:firstLine="709"/>
              <w:jc w:val="center"/>
            </w:pPr>
            <w:r>
              <w:t>Тематика работ определена названием секции.</w:t>
            </w:r>
          </w:p>
          <w:p w:rsidR="007E5AAD" w:rsidRDefault="007E5AAD" w:rsidP="0021740D">
            <w:pPr>
              <w:ind w:firstLine="709"/>
              <w:jc w:val="center"/>
            </w:pPr>
            <w:r>
              <w:t>Здоровый образ жизни.</w:t>
            </w:r>
          </w:p>
          <w:p w:rsidR="007E5AAD" w:rsidRPr="002F04A3" w:rsidRDefault="007E5AAD" w:rsidP="0021740D">
            <w:pPr>
              <w:ind w:firstLine="709"/>
              <w:jc w:val="center"/>
            </w:pPr>
            <w:r>
              <w:t>Физическое, психическое и социальное здоровье молодежи.</w:t>
            </w:r>
          </w:p>
        </w:tc>
      </w:tr>
      <w:tr w:rsidR="007E5AAD" w:rsidRPr="002F04A3">
        <w:tc>
          <w:tcPr>
            <w:tcW w:w="2988" w:type="dxa"/>
            <w:vAlign w:val="center"/>
          </w:tcPr>
          <w:p w:rsidR="007E5AAD" w:rsidRPr="002F04A3" w:rsidRDefault="007E5AAD" w:rsidP="0021740D">
            <w:pPr>
              <w:jc w:val="center"/>
            </w:pPr>
            <w:r w:rsidRPr="002F04A3">
              <w:t>Архитектурная уникальность моего города</w:t>
            </w:r>
          </w:p>
          <w:p w:rsidR="007E5AAD" w:rsidRPr="002F04A3" w:rsidRDefault="007E5AAD" w:rsidP="0021740D">
            <w:pPr>
              <w:ind w:firstLine="709"/>
              <w:jc w:val="center"/>
            </w:pPr>
          </w:p>
        </w:tc>
        <w:tc>
          <w:tcPr>
            <w:tcW w:w="6583" w:type="dxa"/>
            <w:vAlign w:val="center"/>
          </w:tcPr>
          <w:p w:rsidR="007E5AAD" w:rsidRPr="002F04A3" w:rsidRDefault="007E5AAD" w:rsidP="0021740D">
            <w:pPr>
              <w:ind w:firstLine="709"/>
              <w:jc w:val="center"/>
            </w:pPr>
            <w:r w:rsidRPr="002F04A3">
              <w:t>Самарская архитектура: вчера, сегодня, завтра</w:t>
            </w:r>
          </w:p>
          <w:p w:rsidR="007E5AAD" w:rsidRPr="002F04A3" w:rsidRDefault="007E5AAD" w:rsidP="0021740D">
            <w:pPr>
              <w:ind w:firstLine="709"/>
              <w:jc w:val="center"/>
            </w:pPr>
            <w:r w:rsidRPr="002F04A3">
              <w:t>Неповторимые архитектурные символы Самары</w:t>
            </w:r>
            <w:r>
              <w:t>.</w:t>
            </w:r>
          </w:p>
          <w:p w:rsidR="007E5AAD" w:rsidRPr="00310A1E" w:rsidRDefault="007E5AAD" w:rsidP="0021740D">
            <w:pPr>
              <w:ind w:firstLine="709"/>
              <w:jc w:val="center"/>
            </w:pPr>
            <w:r w:rsidRPr="002F04A3">
              <w:t xml:space="preserve">Памятники в Самаре в прошлом времени, в </w:t>
            </w:r>
            <w:r w:rsidRPr="00310A1E">
              <w:t>настоящем и в будущем (творческие проекты)</w:t>
            </w:r>
            <w:r>
              <w:t>.</w:t>
            </w:r>
          </w:p>
          <w:p w:rsidR="007E5AAD" w:rsidRPr="002F04A3" w:rsidRDefault="007E5AAD" w:rsidP="0021740D">
            <w:pPr>
              <w:ind w:firstLine="709"/>
              <w:jc w:val="center"/>
            </w:pPr>
            <w:r w:rsidRPr="002F04A3">
              <w:t>Исследовательский проект «ТОП-10 –символов-зданий моего города»</w:t>
            </w:r>
          </w:p>
        </w:tc>
      </w:tr>
      <w:tr w:rsidR="007E5AAD" w:rsidRPr="002F04A3">
        <w:tc>
          <w:tcPr>
            <w:tcW w:w="2988" w:type="dxa"/>
            <w:vAlign w:val="center"/>
          </w:tcPr>
          <w:p w:rsidR="007E5AAD" w:rsidRPr="002F04A3" w:rsidRDefault="007E5AAD" w:rsidP="0021740D">
            <w:pPr>
              <w:jc w:val="center"/>
            </w:pPr>
            <w:r w:rsidRPr="002F04A3">
              <w:t>Создаем экскурсионные маршруты по родному городу (краю)</w:t>
            </w:r>
          </w:p>
          <w:p w:rsidR="007E5AAD" w:rsidRPr="002F04A3" w:rsidRDefault="007E5AAD" w:rsidP="0021740D">
            <w:pPr>
              <w:ind w:firstLine="709"/>
              <w:jc w:val="center"/>
            </w:pPr>
          </w:p>
          <w:p w:rsidR="007E5AAD" w:rsidRPr="002F04A3" w:rsidRDefault="007E5AAD" w:rsidP="0021740D">
            <w:pPr>
              <w:ind w:firstLine="709"/>
              <w:jc w:val="center"/>
            </w:pPr>
          </w:p>
        </w:tc>
        <w:tc>
          <w:tcPr>
            <w:tcW w:w="6583" w:type="dxa"/>
            <w:vAlign w:val="center"/>
          </w:tcPr>
          <w:p w:rsidR="007E5AAD" w:rsidRDefault="007E5AAD" w:rsidP="0021740D">
            <w:pPr>
              <w:ind w:firstLine="709"/>
              <w:jc w:val="center"/>
            </w:pPr>
            <w:r>
              <w:t>Экскурсионные маршруты по городу и области.</w:t>
            </w:r>
          </w:p>
          <w:p w:rsidR="007E5AAD" w:rsidRPr="002F04A3" w:rsidRDefault="007E5AAD" w:rsidP="0021740D">
            <w:pPr>
              <w:ind w:firstLine="709"/>
              <w:jc w:val="center"/>
            </w:pPr>
            <w:r w:rsidRPr="002F04A3">
              <w:t>Конструкторский и исследовательский проекты по разработке экскурсионных маршрутов:</w:t>
            </w:r>
          </w:p>
          <w:p w:rsidR="007E5AAD" w:rsidRPr="002F04A3" w:rsidRDefault="007E5AAD" w:rsidP="0021740D">
            <w:pPr>
              <w:ind w:firstLine="709"/>
              <w:jc w:val="center"/>
            </w:pPr>
            <w:r w:rsidRPr="002F04A3">
              <w:t>- содержательная идея, ее актуализация</w:t>
            </w:r>
          </w:p>
          <w:p w:rsidR="007E5AAD" w:rsidRPr="002F04A3" w:rsidRDefault="007E5AAD" w:rsidP="0021740D">
            <w:pPr>
              <w:ind w:firstLine="709"/>
              <w:jc w:val="center"/>
            </w:pPr>
            <w:r w:rsidRPr="002F04A3">
              <w:t>- маршрут «от – до»</w:t>
            </w:r>
          </w:p>
          <w:p w:rsidR="007E5AAD" w:rsidRPr="002F04A3" w:rsidRDefault="007E5AAD" w:rsidP="0021740D">
            <w:pPr>
              <w:ind w:firstLine="709"/>
              <w:jc w:val="center"/>
            </w:pPr>
            <w:r w:rsidRPr="002F04A3">
              <w:t>- объекты маршрута</w:t>
            </w:r>
          </w:p>
          <w:p w:rsidR="007E5AAD" w:rsidRPr="002F04A3" w:rsidRDefault="007E5AAD" w:rsidP="0021740D">
            <w:pPr>
              <w:ind w:firstLine="709"/>
              <w:jc w:val="center"/>
            </w:pPr>
            <w:r w:rsidRPr="002F04A3">
              <w:t>- информационные потоки на экскурсантов</w:t>
            </w:r>
          </w:p>
          <w:p w:rsidR="007E5AAD" w:rsidRPr="002F04A3" w:rsidRDefault="007E5AAD" w:rsidP="0021740D">
            <w:pPr>
              <w:ind w:firstLine="709"/>
              <w:jc w:val="center"/>
            </w:pPr>
            <w:r w:rsidRPr="002F04A3">
              <w:t>- временные границы</w:t>
            </w:r>
          </w:p>
          <w:p w:rsidR="007E5AAD" w:rsidRPr="00297408" w:rsidRDefault="007E5AAD" w:rsidP="0021740D">
            <w:pPr>
              <w:ind w:firstLine="709"/>
              <w:jc w:val="center"/>
            </w:pPr>
            <w:r w:rsidRPr="002F04A3">
              <w:t>- адресаты</w:t>
            </w:r>
            <w:r>
              <w:t>.</w:t>
            </w:r>
          </w:p>
        </w:tc>
      </w:tr>
    </w:tbl>
    <w:p w:rsidR="007E5AAD" w:rsidRDefault="007E5AAD" w:rsidP="00391D6B">
      <w:pPr>
        <w:pStyle w:val="1"/>
        <w:spacing w:after="0" w:line="240" w:lineRule="auto"/>
        <w:ind w:left="709"/>
        <w:jc w:val="center"/>
        <w:rPr>
          <w:rFonts w:ascii="Times New Roman" w:hAnsi="Times New Roman" w:cs="Times New Roman"/>
          <w:b/>
          <w:bCs/>
          <w:sz w:val="24"/>
          <w:szCs w:val="24"/>
        </w:rPr>
      </w:pPr>
    </w:p>
    <w:p w:rsidR="007E5AAD" w:rsidRPr="0029214F" w:rsidRDefault="007E5AAD" w:rsidP="00391D6B">
      <w:pPr>
        <w:pStyle w:val="1"/>
        <w:spacing w:after="0" w:line="240" w:lineRule="auto"/>
        <w:ind w:left="709"/>
        <w:jc w:val="center"/>
        <w:rPr>
          <w:rFonts w:ascii="Times New Roman" w:hAnsi="Times New Roman" w:cs="Times New Roman"/>
          <w:b/>
          <w:bCs/>
          <w:sz w:val="24"/>
          <w:szCs w:val="24"/>
        </w:rPr>
      </w:pPr>
      <w:r>
        <w:rPr>
          <w:rFonts w:ascii="Times New Roman" w:hAnsi="Times New Roman" w:cs="Times New Roman"/>
          <w:b/>
          <w:bCs/>
          <w:sz w:val="24"/>
          <w:szCs w:val="24"/>
        </w:rPr>
        <w:t>5.</w:t>
      </w:r>
      <w:r w:rsidRPr="0029214F">
        <w:rPr>
          <w:rFonts w:ascii="Times New Roman" w:hAnsi="Times New Roman" w:cs="Times New Roman"/>
          <w:b/>
          <w:bCs/>
          <w:sz w:val="24"/>
          <w:szCs w:val="24"/>
        </w:rPr>
        <w:t>Участники мероприятия</w:t>
      </w:r>
    </w:p>
    <w:p w:rsidR="007E5AAD" w:rsidRDefault="007E5AAD" w:rsidP="00BB46CE">
      <w:pPr>
        <w:pStyle w:val="1"/>
        <w:spacing w:after="0" w:line="240" w:lineRule="auto"/>
        <w:ind w:left="0" w:firstLine="709"/>
        <w:rPr>
          <w:rFonts w:ascii="Times New Roman" w:hAnsi="Times New Roman" w:cs="Times New Roman"/>
          <w:i/>
          <w:iCs/>
          <w:sz w:val="24"/>
          <w:szCs w:val="24"/>
        </w:rPr>
      </w:pPr>
    </w:p>
    <w:p w:rsidR="007E5AAD" w:rsidRDefault="007E5AAD" w:rsidP="00BB46CE">
      <w:pPr>
        <w:pStyle w:val="1"/>
        <w:spacing w:after="0" w:line="240" w:lineRule="auto"/>
        <w:ind w:left="0" w:firstLine="709"/>
        <w:jc w:val="both"/>
        <w:rPr>
          <w:rFonts w:ascii="Times New Roman" w:hAnsi="Times New Roman" w:cs="Times New Roman"/>
          <w:sz w:val="24"/>
          <w:szCs w:val="24"/>
        </w:rPr>
      </w:pPr>
      <w:r w:rsidRPr="0029214F">
        <w:rPr>
          <w:rFonts w:ascii="Times New Roman" w:hAnsi="Times New Roman" w:cs="Times New Roman"/>
          <w:sz w:val="24"/>
          <w:szCs w:val="24"/>
        </w:rPr>
        <w:t xml:space="preserve">К участию в </w:t>
      </w:r>
      <w:r>
        <w:rPr>
          <w:rFonts w:ascii="Times New Roman" w:hAnsi="Times New Roman" w:cs="Times New Roman"/>
          <w:sz w:val="24"/>
          <w:szCs w:val="24"/>
        </w:rPr>
        <w:t>К</w:t>
      </w:r>
      <w:r w:rsidRPr="0029214F">
        <w:rPr>
          <w:rFonts w:ascii="Times New Roman" w:hAnsi="Times New Roman" w:cs="Times New Roman"/>
          <w:sz w:val="24"/>
          <w:szCs w:val="24"/>
        </w:rPr>
        <w:t xml:space="preserve">онференции допускаются учащиеся </w:t>
      </w:r>
      <w:r>
        <w:rPr>
          <w:rFonts w:ascii="Times New Roman" w:hAnsi="Times New Roman" w:cs="Times New Roman"/>
          <w:sz w:val="24"/>
          <w:szCs w:val="24"/>
        </w:rPr>
        <w:t>7</w:t>
      </w:r>
      <w:r w:rsidRPr="0029214F">
        <w:rPr>
          <w:rFonts w:ascii="Times New Roman" w:hAnsi="Times New Roman" w:cs="Times New Roman"/>
          <w:sz w:val="24"/>
          <w:szCs w:val="24"/>
        </w:rPr>
        <w:t>-11</w:t>
      </w:r>
      <w:r>
        <w:rPr>
          <w:rFonts w:ascii="Times New Roman" w:hAnsi="Times New Roman" w:cs="Times New Roman"/>
          <w:sz w:val="24"/>
          <w:szCs w:val="24"/>
        </w:rPr>
        <w:t>-х</w:t>
      </w:r>
      <w:r w:rsidRPr="0029214F">
        <w:rPr>
          <w:rFonts w:ascii="Times New Roman" w:hAnsi="Times New Roman" w:cs="Times New Roman"/>
          <w:sz w:val="24"/>
          <w:szCs w:val="24"/>
        </w:rPr>
        <w:t xml:space="preserve"> классов общеобразовательных учреждений  </w:t>
      </w:r>
      <w:r>
        <w:rPr>
          <w:rFonts w:ascii="Times New Roman" w:hAnsi="Times New Roman" w:cs="Times New Roman"/>
          <w:sz w:val="24"/>
          <w:szCs w:val="24"/>
        </w:rPr>
        <w:t xml:space="preserve">городского округа Самара. </w:t>
      </w:r>
    </w:p>
    <w:p w:rsidR="007E5AAD" w:rsidRDefault="007E5AAD" w:rsidP="00BB46CE">
      <w:pPr>
        <w:pStyle w:val="1"/>
        <w:spacing w:after="0" w:line="240" w:lineRule="auto"/>
        <w:ind w:left="0" w:firstLine="709"/>
        <w:jc w:val="both"/>
        <w:rPr>
          <w:rFonts w:ascii="Times New Roman" w:hAnsi="Times New Roman" w:cs="Times New Roman"/>
          <w:b/>
          <w:bCs/>
          <w:sz w:val="24"/>
          <w:szCs w:val="24"/>
        </w:rPr>
      </w:pPr>
    </w:p>
    <w:p w:rsidR="007E5AAD" w:rsidRPr="0029214F" w:rsidRDefault="007E5AAD" w:rsidP="00BB46CE">
      <w:pPr>
        <w:pStyle w:val="1"/>
        <w:spacing w:after="0" w:line="240" w:lineRule="auto"/>
        <w:ind w:left="0" w:firstLine="709"/>
        <w:jc w:val="both"/>
        <w:rPr>
          <w:rFonts w:ascii="Times New Roman" w:hAnsi="Times New Roman" w:cs="Times New Roman"/>
          <w:i/>
          <w:iCs/>
          <w:sz w:val="24"/>
          <w:szCs w:val="24"/>
          <w:highlight w:val="green"/>
        </w:rPr>
      </w:pPr>
      <w:r w:rsidRPr="007442B0">
        <w:rPr>
          <w:rFonts w:ascii="Times New Roman" w:hAnsi="Times New Roman" w:cs="Times New Roman"/>
          <w:b/>
          <w:bCs/>
          <w:sz w:val="24"/>
          <w:szCs w:val="24"/>
        </w:rPr>
        <w:t>Квота участников:</w:t>
      </w:r>
      <w:r>
        <w:rPr>
          <w:rFonts w:ascii="Times New Roman" w:hAnsi="Times New Roman" w:cs="Times New Roman"/>
          <w:sz w:val="24"/>
          <w:szCs w:val="24"/>
        </w:rPr>
        <w:t xml:space="preserve"> до 5 участников от одной образовательной организации.</w:t>
      </w:r>
    </w:p>
    <w:p w:rsidR="007E5AAD" w:rsidRPr="000665CA" w:rsidRDefault="007E5AAD" w:rsidP="00BB46CE">
      <w:pPr>
        <w:ind w:firstLine="709"/>
        <w:jc w:val="both"/>
        <w:rPr>
          <w:highlight w:val="green"/>
        </w:rPr>
      </w:pPr>
    </w:p>
    <w:p w:rsidR="007E5AAD" w:rsidRPr="0029214F" w:rsidRDefault="007E5AAD" w:rsidP="00391D6B">
      <w:pPr>
        <w:pStyle w:val="1"/>
        <w:spacing w:after="0" w:line="240" w:lineRule="auto"/>
        <w:ind w:left="709"/>
        <w:jc w:val="center"/>
        <w:rPr>
          <w:rFonts w:ascii="Times New Roman" w:hAnsi="Times New Roman" w:cs="Times New Roman"/>
          <w:b/>
          <w:bCs/>
          <w:sz w:val="24"/>
          <w:szCs w:val="24"/>
        </w:rPr>
      </w:pPr>
      <w:r>
        <w:rPr>
          <w:rFonts w:ascii="Times New Roman" w:hAnsi="Times New Roman" w:cs="Times New Roman"/>
          <w:b/>
          <w:bCs/>
          <w:sz w:val="24"/>
          <w:szCs w:val="24"/>
        </w:rPr>
        <w:t>6.</w:t>
      </w:r>
      <w:r w:rsidRPr="0029214F">
        <w:rPr>
          <w:rFonts w:ascii="Times New Roman" w:hAnsi="Times New Roman" w:cs="Times New Roman"/>
          <w:b/>
          <w:bCs/>
          <w:sz w:val="24"/>
          <w:szCs w:val="24"/>
        </w:rPr>
        <w:t>Требования к содержанию и оформлению работ участников</w:t>
      </w:r>
    </w:p>
    <w:p w:rsidR="007E5AAD" w:rsidRDefault="007E5AAD" w:rsidP="00BB46CE">
      <w:pPr>
        <w:ind w:firstLine="709"/>
        <w:jc w:val="both"/>
      </w:pPr>
    </w:p>
    <w:p w:rsidR="007E5AAD" w:rsidRPr="0029214F" w:rsidRDefault="007E5AAD" w:rsidP="00BB46CE">
      <w:pPr>
        <w:ind w:firstLine="709"/>
        <w:jc w:val="both"/>
        <w:rPr>
          <w:b/>
          <w:bCs/>
        </w:rPr>
      </w:pPr>
      <w:r w:rsidRPr="0029214F">
        <w:t>Допускаются доклады   научно-исследовательского характера.</w:t>
      </w:r>
    </w:p>
    <w:p w:rsidR="007E5AAD" w:rsidRPr="0029214F" w:rsidRDefault="007E5AAD" w:rsidP="00BB46CE">
      <w:pPr>
        <w:ind w:firstLine="709"/>
        <w:jc w:val="both"/>
      </w:pPr>
      <w:r w:rsidRPr="0029214F">
        <w:t>Обязательная структура доклада:</w:t>
      </w:r>
    </w:p>
    <w:p w:rsidR="007E5AAD" w:rsidRPr="0029214F" w:rsidRDefault="007E5AAD" w:rsidP="00BB46CE">
      <w:pPr>
        <w:ind w:firstLine="709"/>
        <w:jc w:val="both"/>
      </w:pPr>
      <w:r w:rsidRPr="0029214F">
        <w:t>1) титульный лист</w:t>
      </w:r>
      <w:r>
        <w:t>,на котором указывается название конференции, тема работы, секция, автор и научный руководитель.</w:t>
      </w:r>
    </w:p>
    <w:p w:rsidR="007E5AAD" w:rsidRPr="0029214F" w:rsidRDefault="007E5AAD" w:rsidP="00BB46CE">
      <w:pPr>
        <w:ind w:firstLine="709"/>
        <w:jc w:val="both"/>
      </w:pPr>
      <w:r w:rsidRPr="0029214F">
        <w:t>2) план;</w:t>
      </w:r>
    </w:p>
    <w:p w:rsidR="007E5AAD" w:rsidRPr="0029214F" w:rsidRDefault="007E5AAD" w:rsidP="00BB46CE">
      <w:pPr>
        <w:ind w:firstLine="709"/>
        <w:jc w:val="both"/>
      </w:pPr>
      <w:r w:rsidRPr="0029214F">
        <w:t>3) введение;</w:t>
      </w:r>
    </w:p>
    <w:p w:rsidR="007E5AAD" w:rsidRPr="0029214F" w:rsidRDefault="007E5AAD" w:rsidP="00BB46CE">
      <w:pPr>
        <w:ind w:firstLine="709"/>
        <w:jc w:val="both"/>
      </w:pPr>
      <w:r w:rsidRPr="0029214F">
        <w:t>4) разделённая на параграфы основная часть;</w:t>
      </w:r>
    </w:p>
    <w:p w:rsidR="007E5AAD" w:rsidRPr="0029214F" w:rsidRDefault="007E5AAD" w:rsidP="00BB46CE">
      <w:pPr>
        <w:ind w:firstLine="709"/>
        <w:jc w:val="both"/>
      </w:pPr>
      <w:r w:rsidRPr="0029214F">
        <w:t>5) заключение;</w:t>
      </w:r>
    </w:p>
    <w:p w:rsidR="007E5AAD" w:rsidRPr="0029214F" w:rsidRDefault="007E5AAD" w:rsidP="00BB46CE">
      <w:pPr>
        <w:ind w:firstLine="709"/>
        <w:jc w:val="both"/>
      </w:pPr>
      <w:r w:rsidRPr="0029214F">
        <w:t>6) источники и литература;</w:t>
      </w:r>
    </w:p>
    <w:p w:rsidR="007E5AAD" w:rsidRPr="0029214F" w:rsidRDefault="007E5AAD" w:rsidP="00BB46CE">
      <w:pPr>
        <w:ind w:firstLine="709"/>
        <w:jc w:val="both"/>
      </w:pPr>
      <w:r w:rsidRPr="0029214F">
        <w:t>7) приложения.</w:t>
      </w:r>
    </w:p>
    <w:p w:rsidR="007E5AAD" w:rsidRDefault="007E5AAD" w:rsidP="00BB46CE">
      <w:pPr>
        <w:ind w:firstLine="709"/>
        <w:jc w:val="both"/>
        <w:rPr>
          <w:highlight w:val="green"/>
        </w:rPr>
      </w:pPr>
    </w:p>
    <w:p w:rsidR="007E5AAD" w:rsidRPr="0029214F" w:rsidRDefault="007E5AAD" w:rsidP="00BB46CE">
      <w:pPr>
        <w:ind w:firstLine="709"/>
        <w:jc w:val="both"/>
      </w:pPr>
      <w:r w:rsidRPr="0029214F">
        <w:t>Работа должна быть оснащена научно-справочным аппаратом (сноски, сокращения и указатели).</w:t>
      </w:r>
    </w:p>
    <w:p w:rsidR="007E5AAD" w:rsidRPr="0029214F" w:rsidRDefault="007E5AAD" w:rsidP="00BB46CE">
      <w:pPr>
        <w:ind w:firstLine="709"/>
        <w:jc w:val="both"/>
      </w:pPr>
      <w:r w:rsidRPr="0029214F">
        <w:rPr>
          <w:b/>
          <w:bCs/>
        </w:rPr>
        <w:t>Требования к оформлению доклада</w:t>
      </w:r>
      <w:r w:rsidRPr="0029214F">
        <w:t>:</w:t>
      </w:r>
    </w:p>
    <w:p w:rsidR="007E5AAD" w:rsidRPr="0029214F" w:rsidRDefault="007E5AAD" w:rsidP="00BB46CE">
      <w:pPr>
        <w:ind w:firstLine="709"/>
        <w:jc w:val="both"/>
      </w:pPr>
      <w:r w:rsidRPr="0029214F">
        <w:t>- формат страницы: А4 (210х297 мм);</w:t>
      </w:r>
    </w:p>
    <w:p w:rsidR="007E5AAD" w:rsidRPr="0029214F" w:rsidRDefault="007E5AAD" w:rsidP="00BB46CE">
      <w:pPr>
        <w:ind w:firstLine="709"/>
        <w:jc w:val="both"/>
        <w:rPr>
          <w:lang w:val="en-US"/>
        </w:rPr>
      </w:pPr>
      <w:r w:rsidRPr="0029214F">
        <w:rPr>
          <w:lang w:val="en-US"/>
        </w:rPr>
        <w:t xml:space="preserve">- </w:t>
      </w:r>
      <w:r w:rsidRPr="0029214F">
        <w:t>Шрифт</w:t>
      </w:r>
      <w:r w:rsidRPr="0029214F">
        <w:rPr>
          <w:lang w:val="en-US"/>
        </w:rPr>
        <w:t xml:space="preserve">: </w:t>
      </w:r>
      <w:r w:rsidRPr="0029214F">
        <w:t>размер</w:t>
      </w:r>
      <w:r w:rsidRPr="0029214F">
        <w:rPr>
          <w:lang w:val="en-US"/>
        </w:rPr>
        <w:t xml:space="preserve"> – 14;</w:t>
      </w:r>
    </w:p>
    <w:p w:rsidR="007E5AAD" w:rsidRPr="0029214F" w:rsidRDefault="007E5AAD" w:rsidP="00BB46CE">
      <w:pPr>
        <w:ind w:firstLine="709"/>
        <w:jc w:val="both"/>
        <w:rPr>
          <w:lang w:val="en-US"/>
        </w:rPr>
      </w:pPr>
      <w:r w:rsidRPr="0029214F">
        <w:rPr>
          <w:lang w:val="en-US"/>
        </w:rPr>
        <w:t xml:space="preserve">- </w:t>
      </w:r>
      <w:r w:rsidRPr="0029214F">
        <w:t>Тип</w:t>
      </w:r>
      <w:r w:rsidRPr="0029214F">
        <w:rPr>
          <w:lang w:val="en-US"/>
        </w:rPr>
        <w:t xml:space="preserve"> – Times New Roman;</w:t>
      </w:r>
    </w:p>
    <w:p w:rsidR="007E5AAD" w:rsidRPr="0029214F" w:rsidRDefault="007E5AAD" w:rsidP="00BB46CE">
      <w:pPr>
        <w:ind w:firstLine="709"/>
        <w:jc w:val="both"/>
      </w:pPr>
      <w:r w:rsidRPr="0029214F">
        <w:t>- интервал – 1,5;</w:t>
      </w:r>
    </w:p>
    <w:p w:rsidR="007E5AAD" w:rsidRPr="0029214F" w:rsidRDefault="007E5AAD" w:rsidP="00BB46CE">
      <w:pPr>
        <w:ind w:firstLine="709"/>
        <w:jc w:val="both"/>
      </w:pPr>
      <w:r w:rsidRPr="0029214F">
        <w:t>- поля: 30 мм – слева, 10 мм – справа, 20 мм – сверху, снизу.</w:t>
      </w:r>
    </w:p>
    <w:p w:rsidR="007E5AAD" w:rsidRPr="0029214F" w:rsidRDefault="007E5AAD" w:rsidP="00BB46CE">
      <w:pPr>
        <w:ind w:firstLine="709"/>
        <w:jc w:val="both"/>
      </w:pPr>
      <w:r w:rsidRPr="0029214F">
        <w:t>- объём – не более 20 страниц компьютерного набора текста (не считая приложений).</w:t>
      </w:r>
    </w:p>
    <w:p w:rsidR="007E5AAD" w:rsidRPr="0029214F" w:rsidRDefault="007E5AAD" w:rsidP="00BB46CE">
      <w:pPr>
        <w:ind w:firstLine="709"/>
        <w:jc w:val="both"/>
      </w:pPr>
      <w:r w:rsidRPr="0029214F">
        <w:t>Доклад помещается в файлы, вложенные в стандартный скоросшиватель  с прозрачным верхом.</w:t>
      </w:r>
    </w:p>
    <w:p w:rsidR="007E5AAD" w:rsidRPr="000665CA" w:rsidRDefault="007E5AAD" w:rsidP="00BB46CE">
      <w:pPr>
        <w:spacing w:line="720" w:lineRule="auto"/>
        <w:ind w:firstLine="709"/>
        <w:jc w:val="both"/>
      </w:pPr>
      <w:r w:rsidRPr="0029214F">
        <w:t>Работы, не соответствующи</w:t>
      </w:r>
      <w:r>
        <w:t>е</w:t>
      </w:r>
      <w:r w:rsidRPr="0029214F">
        <w:t xml:space="preserve"> требованиям, снимаются с конкурса.</w:t>
      </w:r>
    </w:p>
    <w:p w:rsidR="007E5AAD" w:rsidRPr="000665CA" w:rsidRDefault="007E5AAD" w:rsidP="00B25FC5">
      <w:pPr>
        <w:pStyle w:val="1"/>
        <w:spacing w:after="0" w:line="240" w:lineRule="auto"/>
        <w:ind w:left="709"/>
        <w:jc w:val="center"/>
        <w:rPr>
          <w:rFonts w:ascii="Times New Roman" w:hAnsi="Times New Roman" w:cs="Times New Roman"/>
          <w:b/>
          <w:bCs/>
          <w:sz w:val="24"/>
          <w:szCs w:val="24"/>
        </w:rPr>
      </w:pPr>
      <w:r>
        <w:rPr>
          <w:rFonts w:ascii="Times New Roman" w:hAnsi="Times New Roman" w:cs="Times New Roman"/>
          <w:b/>
          <w:bCs/>
          <w:sz w:val="24"/>
          <w:szCs w:val="24"/>
        </w:rPr>
        <w:t>7.</w:t>
      </w:r>
      <w:r w:rsidRPr="000665CA">
        <w:rPr>
          <w:rFonts w:ascii="Times New Roman" w:hAnsi="Times New Roman" w:cs="Times New Roman"/>
          <w:b/>
          <w:bCs/>
          <w:sz w:val="24"/>
          <w:szCs w:val="24"/>
        </w:rPr>
        <w:t>Критерии оценивания член</w:t>
      </w:r>
      <w:r>
        <w:rPr>
          <w:rFonts w:ascii="Times New Roman" w:hAnsi="Times New Roman" w:cs="Times New Roman"/>
          <w:b/>
          <w:bCs/>
          <w:sz w:val="24"/>
          <w:szCs w:val="24"/>
        </w:rPr>
        <w:t xml:space="preserve">ами жюри </w:t>
      </w:r>
      <w:r w:rsidRPr="000665CA">
        <w:rPr>
          <w:rFonts w:ascii="Times New Roman" w:hAnsi="Times New Roman" w:cs="Times New Roman"/>
          <w:b/>
          <w:bCs/>
          <w:sz w:val="24"/>
          <w:szCs w:val="24"/>
        </w:rPr>
        <w:t>представленной работы  участника</w:t>
      </w:r>
    </w:p>
    <w:p w:rsidR="007E5AAD" w:rsidRPr="000665CA" w:rsidRDefault="007E5AAD" w:rsidP="00BB46CE">
      <w:pPr>
        <w:pStyle w:val="1"/>
        <w:spacing w:after="0" w:line="240" w:lineRule="auto"/>
        <w:ind w:left="0" w:firstLine="709"/>
        <w:jc w:val="both"/>
        <w:rPr>
          <w:rFonts w:ascii="Times New Roman" w:hAnsi="Times New Roman" w:cs="Times New Roman"/>
          <w:sz w:val="24"/>
          <w:szCs w:val="24"/>
        </w:rPr>
      </w:pPr>
    </w:p>
    <w:p w:rsidR="007E5AAD" w:rsidRPr="009D67CF" w:rsidRDefault="007E5AAD" w:rsidP="00BB46CE">
      <w:pPr>
        <w:ind w:firstLine="709"/>
        <w:jc w:val="both"/>
        <w:rPr>
          <w:i/>
          <w:iCs/>
          <w:color w:val="FF0000"/>
        </w:rPr>
      </w:pPr>
      <w:r w:rsidRPr="000864F3">
        <w:rPr>
          <w:i/>
          <w:iCs/>
          <w:color w:val="FF0000"/>
          <w:highlight w:val="yellow"/>
        </w:rPr>
        <w:t>Кто в жюри?</w:t>
      </w:r>
    </w:p>
    <w:p w:rsidR="007E5AAD" w:rsidRDefault="007E5AAD" w:rsidP="00BB46CE">
      <w:pPr>
        <w:ind w:firstLine="709"/>
        <w:jc w:val="both"/>
      </w:pPr>
      <w:r w:rsidRPr="007442B0">
        <w:rPr>
          <w:b/>
          <w:bCs/>
        </w:rPr>
        <w:t>Жюри секции</w:t>
      </w:r>
      <w:r w:rsidRPr="006711C1">
        <w:t xml:space="preserve"> определяет дипломантов по суммированной оценке мнения каждого члена жюри, плюс – учет рейтинга оценки  аудитории слушателей. </w:t>
      </w:r>
    </w:p>
    <w:p w:rsidR="007E5AAD" w:rsidRDefault="007E5AAD" w:rsidP="00BB46CE">
      <w:pPr>
        <w:ind w:firstLine="709"/>
        <w:jc w:val="both"/>
      </w:pPr>
      <w:r w:rsidRPr="006711C1">
        <w:t xml:space="preserve">При равенстве голосов, решающее значение имеет голос председателя секции. </w:t>
      </w:r>
    </w:p>
    <w:p w:rsidR="007E5AAD" w:rsidRPr="006711C1" w:rsidRDefault="007E5AAD" w:rsidP="00BB46CE">
      <w:pPr>
        <w:ind w:firstLine="709"/>
        <w:jc w:val="both"/>
      </w:pPr>
      <w:r w:rsidRPr="006711C1">
        <w:t>Принятое решение оформляется протоколом жюри секции и является окончательным.</w:t>
      </w:r>
    </w:p>
    <w:p w:rsidR="007E5AAD" w:rsidRPr="007442B0" w:rsidRDefault="007E5AAD" w:rsidP="00BB46CE">
      <w:pPr>
        <w:ind w:firstLine="709"/>
        <w:jc w:val="both"/>
        <w:rPr>
          <w:b/>
          <w:bCs/>
        </w:rPr>
      </w:pPr>
      <w:r w:rsidRPr="007442B0">
        <w:rPr>
          <w:b/>
          <w:bCs/>
        </w:rPr>
        <w:t>При оценке работы учитывается:</w:t>
      </w:r>
    </w:p>
    <w:p w:rsidR="007E5AAD" w:rsidRPr="00965396" w:rsidRDefault="007E5AAD" w:rsidP="00623DEC">
      <w:pPr>
        <w:numPr>
          <w:ilvl w:val="0"/>
          <w:numId w:val="21"/>
        </w:numPr>
        <w:tabs>
          <w:tab w:val="num" w:pos="284"/>
        </w:tabs>
        <w:ind w:left="630"/>
        <w:jc w:val="both"/>
      </w:pPr>
      <w:r w:rsidRPr="00965396">
        <w:t xml:space="preserve">актуальность поставленной задачи  </w:t>
      </w:r>
    </w:p>
    <w:p w:rsidR="007E5AAD" w:rsidRPr="000864F3" w:rsidRDefault="007E5AAD" w:rsidP="00623DEC">
      <w:pPr>
        <w:numPr>
          <w:ilvl w:val="0"/>
          <w:numId w:val="21"/>
        </w:numPr>
        <w:tabs>
          <w:tab w:val="num" w:pos="284"/>
        </w:tabs>
        <w:ind w:left="630"/>
        <w:jc w:val="both"/>
        <w:rPr>
          <w:color w:val="FF0000"/>
          <w:highlight w:val="yellow"/>
        </w:rPr>
      </w:pPr>
      <w:r w:rsidRPr="000864F3">
        <w:rPr>
          <w:color w:val="FF0000"/>
          <w:highlight w:val="yellow"/>
        </w:rPr>
        <w:t xml:space="preserve">новизна решаемой задачи  </w:t>
      </w:r>
    </w:p>
    <w:p w:rsidR="007E5AAD" w:rsidRPr="000864F3" w:rsidRDefault="007E5AAD" w:rsidP="00623DEC">
      <w:pPr>
        <w:numPr>
          <w:ilvl w:val="0"/>
          <w:numId w:val="21"/>
        </w:numPr>
        <w:tabs>
          <w:tab w:val="num" w:pos="284"/>
        </w:tabs>
        <w:ind w:left="630"/>
        <w:jc w:val="both"/>
        <w:rPr>
          <w:color w:val="FF0000"/>
          <w:highlight w:val="yellow"/>
        </w:rPr>
      </w:pPr>
      <w:r w:rsidRPr="000864F3">
        <w:rPr>
          <w:color w:val="FF0000"/>
          <w:highlight w:val="yellow"/>
        </w:rPr>
        <w:t xml:space="preserve">новизна полученных результатов                  </w:t>
      </w:r>
      <w:r w:rsidRPr="000864F3">
        <w:rPr>
          <w:i/>
          <w:iCs/>
          <w:color w:val="FF0000"/>
          <w:highlight w:val="yellow"/>
        </w:rPr>
        <w:t>Доклад?</w:t>
      </w:r>
    </w:p>
    <w:p w:rsidR="007E5AAD" w:rsidRPr="00965396" w:rsidRDefault="007E5AAD" w:rsidP="00623DEC">
      <w:pPr>
        <w:numPr>
          <w:ilvl w:val="0"/>
          <w:numId w:val="21"/>
        </w:numPr>
        <w:tabs>
          <w:tab w:val="num" w:pos="284"/>
        </w:tabs>
        <w:ind w:left="630"/>
        <w:jc w:val="both"/>
      </w:pPr>
      <w:r w:rsidRPr="00965396">
        <w:t xml:space="preserve">оригинальность методов решения задачи, исследования </w:t>
      </w:r>
    </w:p>
    <w:p w:rsidR="007E5AAD" w:rsidRPr="00965396" w:rsidRDefault="007E5AAD" w:rsidP="00623DEC">
      <w:pPr>
        <w:numPr>
          <w:ilvl w:val="0"/>
          <w:numId w:val="21"/>
        </w:numPr>
        <w:tabs>
          <w:tab w:val="num" w:pos="284"/>
        </w:tabs>
        <w:ind w:left="630"/>
        <w:jc w:val="both"/>
      </w:pPr>
      <w:r w:rsidRPr="00965396">
        <w:t xml:space="preserve">научное и практическое значение итогов работы  </w:t>
      </w:r>
    </w:p>
    <w:p w:rsidR="007E5AAD" w:rsidRPr="000864F3" w:rsidRDefault="007E5AAD" w:rsidP="00623DEC">
      <w:pPr>
        <w:numPr>
          <w:ilvl w:val="0"/>
          <w:numId w:val="21"/>
        </w:numPr>
        <w:tabs>
          <w:tab w:val="num" w:pos="284"/>
        </w:tabs>
        <w:ind w:left="630"/>
        <w:jc w:val="both"/>
        <w:rPr>
          <w:color w:val="FF0000"/>
          <w:highlight w:val="yellow"/>
        </w:rPr>
      </w:pPr>
      <w:r w:rsidRPr="000864F3">
        <w:rPr>
          <w:color w:val="FF0000"/>
          <w:highlight w:val="yellow"/>
        </w:rPr>
        <w:t>достоверность результатов                           ?</w:t>
      </w:r>
    </w:p>
    <w:p w:rsidR="007E5AAD" w:rsidRPr="00965396" w:rsidRDefault="007E5AAD" w:rsidP="00623DEC">
      <w:pPr>
        <w:numPr>
          <w:ilvl w:val="0"/>
          <w:numId w:val="21"/>
        </w:numPr>
        <w:tabs>
          <w:tab w:val="num" w:pos="284"/>
        </w:tabs>
        <w:ind w:left="630"/>
        <w:jc w:val="both"/>
      </w:pPr>
      <w:r w:rsidRPr="00965396">
        <w:t xml:space="preserve">изложение доклада и эрудированность автора  по теме выступления  </w:t>
      </w:r>
    </w:p>
    <w:p w:rsidR="007E5AAD" w:rsidRPr="00965396" w:rsidRDefault="007E5AAD" w:rsidP="00623DEC">
      <w:pPr>
        <w:numPr>
          <w:ilvl w:val="0"/>
          <w:numId w:val="21"/>
        </w:numPr>
        <w:tabs>
          <w:tab w:val="num" w:pos="284"/>
        </w:tabs>
        <w:ind w:left="630"/>
        <w:jc w:val="both"/>
      </w:pPr>
      <w:r w:rsidRPr="00965396">
        <w:t xml:space="preserve">презентабельность выступления  </w:t>
      </w:r>
    </w:p>
    <w:p w:rsidR="007E5AAD" w:rsidRPr="00965396" w:rsidRDefault="007E5AAD" w:rsidP="00623DEC">
      <w:pPr>
        <w:numPr>
          <w:ilvl w:val="0"/>
          <w:numId w:val="21"/>
        </w:numPr>
        <w:tabs>
          <w:tab w:val="num" w:pos="284"/>
        </w:tabs>
        <w:ind w:left="630"/>
        <w:jc w:val="both"/>
        <w:rPr>
          <w:i/>
          <w:iCs/>
        </w:rPr>
      </w:pPr>
      <w:r w:rsidRPr="00965396">
        <w:t xml:space="preserve">дискуссионные </w:t>
      </w:r>
      <w:r w:rsidRPr="000864F3">
        <w:rPr>
          <w:color w:val="FF0000"/>
          <w:highlight w:val="yellow"/>
        </w:rPr>
        <w:t>умение  автораработы.</w:t>
      </w:r>
    </w:p>
    <w:p w:rsidR="007E5AAD" w:rsidRDefault="007E5AAD" w:rsidP="00BB46CE">
      <w:pPr>
        <w:pStyle w:val="1"/>
        <w:spacing w:after="0" w:line="240" w:lineRule="auto"/>
        <w:ind w:left="0" w:firstLine="709"/>
        <w:jc w:val="both"/>
        <w:rPr>
          <w:rFonts w:ascii="Times New Roman" w:hAnsi="Times New Roman" w:cs="Times New Roman"/>
          <w:sz w:val="24"/>
          <w:szCs w:val="24"/>
        </w:rPr>
      </w:pPr>
      <w:r w:rsidRPr="001B2EC2">
        <w:rPr>
          <w:rFonts w:ascii="Times New Roman" w:hAnsi="Times New Roman" w:cs="Times New Roman"/>
          <w:sz w:val="24"/>
          <w:szCs w:val="24"/>
        </w:rPr>
        <w:t>Каждый</w:t>
      </w:r>
      <w:r w:rsidRPr="001B2EC2">
        <w:rPr>
          <w:rFonts w:ascii="Times New Roman" w:hAnsi="Times New Roman" w:cs="Times New Roman"/>
          <w:sz w:val="24"/>
          <w:szCs w:val="24"/>
        </w:rPr>
        <w:tab/>
        <w:t xml:space="preserve">критерий оценивается по 5-балльной шкале. </w:t>
      </w:r>
    </w:p>
    <w:p w:rsidR="007E5AAD" w:rsidRPr="001B2EC2" w:rsidRDefault="007E5AAD" w:rsidP="00BB46CE">
      <w:pPr>
        <w:pStyle w:val="1"/>
        <w:spacing w:after="0" w:line="240" w:lineRule="auto"/>
        <w:ind w:left="0" w:firstLine="709"/>
        <w:jc w:val="both"/>
        <w:rPr>
          <w:rFonts w:ascii="Times New Roman" w:hAnsi="Times New Roman" w:cs="Times New Roman"/>
          <w:sz w:val="24"/>
          <w:szCs w:val="24"/>
        </w:rPr>
      </w:pPr>
    </w:p>
    <w:p w:rsidR="007E5AAD" w:rsidRDefault="007E5AAD" w:rsidP="00391D6B">
      <w:pPr>
        <w:pStyle w:val="1"/>
        <w:spacing w:after="0" w:line="240" w:lineRule="auto"/>
        <w:ind w:left="709"/>
        <w:jc w:val="center"/>
        <w:rPr>
          <w:rFonts w:ascii="Times New Roman" w:hAnsi="Times New Roman" w:cs="Times New Roman"/>
          <w:b/>
          <w:bCs/>
          <w:sz w:val="24"/>
          <w:szCs w:val="24"/>
        </w:rPr>
      </w:pPr>
      <w:r>
        <w:rPr>
          <w:rFonts w:ascii="Times New Roman" w:hAnsi="Times New Roman" w:cs="Times New Roman"/>
          <w:b/>
          <w:bCs/>
          <w:sz w:val="24"/>
          <w:szCs w:val="24"/>
        </w:rPr>
        <w:t>8.</w:t>
      </w:r>
      <w:r w:rsidRPr="009344A6">
        <w:rPr>
          <w:rFonts w:ascii="Times New Roman" w:hAnsi="Times New Roman" w:cs="Times New Roman"/>
          <w:b/>
          <w:bCs/>
          <w:sz w:val="24"/>
          <w:szCs w:val="24"/>
        </w:rPr>
        <w:t>Подведение итогов мероприятия</w:t>
      </w:r>
    </w:p>
    <w:p w:rsidR="007E5AAD" w:rsidRPr="006201D2" w:rsidRDefault="007E5AAD" w:rsidP="00BB46CE">
      <w:pPr>
        <w:pStyle w:val="1"/>
        <w:spacing w:after="0" w:line="240" w:lineRule="auto"/>
        <w:ind w:left="0" w:firstLine="709"/>
        <w:jc w:val="both"/>
        <w:rPr>
          <w:rFonts w:ascii="Times New Roman" w:hAnsi="Times New Roman" w:cs="Times New Roman"/>
          <w:sz w:val="24"/>
          <w:szCs w:val="24"/>
        </w:rPr>
      </w:pPr>
    </w:p>
    <w:p w:rsidR="007E5AAD" w:rsidRDefault="007E5AAD" w:rsidP="00BB46CE">
      <w:pPr>
        <w:pStyle w:val="1"/>
        <w:spacing w:after="0" w:line="240" w:lineRule="auto"/>
        <w:ind w:left="0" w:firstLine="709"/>
        <w:jc w:val="both"/>
        <w:rPr>
          <w:rFonts w:ascii="Times New Roman" w:hAnsi="Times New Roman" w:cs="Times New Roman"/>
          <w:b/>
          <w:bCs/>
          <w:sz w:val="24"/>
          <w:szCs w:val="24"/>
        </w:rPr>
      </w:pPr>
      <w:r w:rsidRPr="006201D2">
        <w:rPr>
          <w:rFonts w:ascii="Times New Roman" w:hAnsi="Times New Roman" w:cs="Times New Roman"/>
          <w:sz w:val="24"/>
          <w:szCs w:val="24"/>
        </w:rPr>
        <w:t>Жюри в каждой секции подводит итоги и определяет победителя и призеров</w:t>
      </w:r>
      <w:r>
        <w:rPr>
          <w:rFonts w:ascii="Times New Roman" w:hAnsi="Times New Roman" w:cs="Times New Roman"/>
          <w:b/>
          <w:bCs/>
          <w:sz w:val="24"/>
          <w:szCs w:val="24"/>
        </w:rPr>
        <w:t>.</w:t>
      </w:r>
    </w:p>
    <w:p w:rsidR="007E5AAD" w:rsidRPr="009344A6" w:rsidRDefault="007E5AAD" w:rsidP="00BB46CE">
      <w:pPr>
        <w:pStyle w:val="1"/>
        <w:spacing w:after="0" w:line="240" w:lineRule="auto"/>
        <w:ind w:left="0" w:firstLine="709"/>
        <w:rPr>
          <w:rFonts w:ascii="Times New Roman" w:hAnsi="Times New Roman" w:cs="Times New Roman"/>
          <w:b/>
          <w:bCs/>
          <w:sz w:val="24"/>
          <w:szCs w:val="24"/>
        </w:rPr>
      </w:pPr>
    </w:p>
    <w:p w:rsidR="007E5AAD" w:rsidRPr="00DA4946" w:rsidRDefault="007E5AAD" w:rsidP="00BB46CE">
      <w:pPr>
        <w:ind w:firstLine="709"/>
        <w:jc w:val="both"/>
      </w:pPr>
      <w:r w:rsidRPr="00DA4946">
        <w:t>Организаторы Конференции оставляют за собой право учреждать специальные номина</w:t>
      </w:r>
      <w:r>
        <w:t>ции определять в них победителя.</w:t>
      </w:r>
    </w:p>
    <w:p w:rsidR="007E5AAD" w:rsidRPr="0043227B" w:rsidRDefault="007E5AAD" w:rsidP="00BB46CE">
      <w:pPr>
        <w:ind w:firstLine="709"/>
        <w:jc w:val="both"/>
        <w:rPr>
          <w:b/>
          <w:bCs/>
          <w:highlight w:val="green"/>
        </w:rPr>
      </w:pPr>
    </w:p>
    <w:p w:rsidR="007E5AAD" w:rsidRPr="00DA4946" w:rsidRDefault="007E5AAD" w:rsidP="00BB46CE">
      <w:pPr>
        <w:pStyle w:val="1"/>
        <w:ind w:left="0" w:firstLine="709"/>
        <w:jc w:val="both"/>
        <w:rPr>
          <w:rFonts w:ascii="Times New Roman" w:hAnsi="Times New Roman" w:cs="Times New Roman"/>
          <w:b/>
          <w:bCs/>
          <w:sz w:val="24"/>
          <w:szCs w:val="24"/>
        </w:rPr>
      </w:pPr>
      <w:r w:rsidRPr="00DA4946">
        <w:rPr>
          <w:rFonts w:ascii="Times New Roman" w:hAnsi="Times New Roman" w:cs="Times New Roman"/>
          <w:b/>
          <w:bCs/>
          <w:sz w:val="24"/>
          <w:szCs w:val="24"/>
        </w:rPr>
        <w:t xml:space="preserve">     Квота победителей и призёров </w:t>
      </w:r>
      <w:r w:rsidRPr="00DA4946">
        <w:rPr>
          <w:rFonts w:ascii="Times New Roman" w:hAnsi="Times New Roman" w:cs="Times New Roman"/>
          <w:i/>
          <w:iCs/>
          <w:sz w:val="24"/>
          <w:szCs w:val="24"/>
        </w:rPr>
        <w:t>(в каждой  секции)</w:t>
      </w:r>
      <w:r w:rsidRPr="00DA4946">
        <w:rPr>
          <w:rFonts w:ascii="Times New Roman" w:hAnsi="Times New Roman" w:cs="Times New Roman"/>
          <w:b/>
          <w:bCs/>
          <w:i/>
          <w:iCs/>
          <w:sz w:val="24"/>
          <w:szCs w:val="24"/>
        </w:rPr>
        <w:t>:</w:t>
      </w:r>
    </w:p>
    <w:p w:rsidR="007E5AAD" w:rsidRPr="00DA4946" w:rsidRDefault="007E5AAD" w:rsidP="00BB46CE">
      <w:pPr>
        <w:pStyle w:val="1"/>
        <w:ind w:left="0" w:firstLine="709"/>
        <w:jc w:val="both"/>
        <w:rPr>
          <w:rFonts w:ascii="Times New Roman" w:hAnsi="Times New Roman" w:cs="Times New Roman"/>
          <w:sz w:val="24"/>
          <w:szCs w:val="24"/>
        </w:rPr>
      </w:pPr>
      <w:r w:rsidRPr="00DA4946">
        <w:rPr>
          <w:rFonts w:ascii="Times New Roman" w:hAnsi="Times New Roman" w:cs="Times New Roman"/>
          <w:sz w:val="24"/>
          <w:szCs w:val="24"/>
        </w:rPr>
        <w:t xml:space="preserve">        1 место – Диплом Победителя -1 шт;</w:t>
      </w:r>
    </w:p>
    <w:p w:rsidR="007E5AAD" w:rsidRPr="00337C79" w:rsidRDefault="007E5AAD" w:rsidP="00BB46CE">
      <w:pPr>
        <w:pStyle w:val="1"/>
        <w:ind w:left="0" w:firstLine="709"/>
        <w:jc w:val="both"/>
        <w:rPr>
          <w:rFonts w:ascii="Times New Roman" w:hAnsi="Times New Roman" w:cs="Times New Roman"/>
          <w:sz w:val="24"/>
          <w:szCs w:val="24"/>
          <w:highlight w:val="yellow"/>
        </w:rPr>
      </w:pPr>
      <w:r w:rsidRPr="00337C79">
        <w:rPr>
          <w:rFonts w:ascii="Times New Roman" w:hAnsi="Times New Roman" w:cs="Times New Roman"/>
          <w:sz w:val="24"/>
          <w:szCs w:val="24"/>
          <w:highlight w:val="yellow"/>
        </w:rPr>
        <w:t>2 место – Диплом Призёра -2 шт;</w:t>
      </w:r>
    </w:p>
    <w:p w:rsidR="007E5AAD" w:rsidRPr="00DA4946" w:rsidRDefault="007E5AAD" w:rsidP="00BB46CE">
      <w:pPr>
        <w:pStyle w:val="1"/>
        <w:ind w:left="0" w:firstLine="709"/>
        <w:jc w:val="both"/>
        <w:rPr>
          <w:rFonts w:ascii="Times New Roman" w:hAnsi="Times New Roman" w:cs="Times New Roman"/>
          <w:sz w:val="24"/>
          <w:szCs w:val="24"/>
        </w:rPr>
      </w:pPr>
      <w:r w:rsidRPr="00337C79">
        <w:rPr>
          <w:rFonts w:ascii="Times New Roman" w:hAnsi="Times New Roman" w:cs="Times New Roman"/>
          <w:sz w:val="24"/>
          <w:szCs w:val="24"/>
          <w:highlight w:val="yellow"/>
        </w:rPr>
        <w:t xml:space="preserve">        3 место – Диплом Призёра -2 шт.</w:t>
      </w:r>
    </w:p>
    <w:p w:rsidR="007E5AAD" w:rsidRDefault="007E5AAD" w:rsidP="00BB46CE">
      <w:pPr>
        <w:pStyle w:val="1"/>
        <w:spacing w:after="0" w:line="240" w:lineRule="auto"/>
        <w:ind w:left="0" w:firstLine="709"/>
        <w:jc w:val="both"/>
        <w:rPr>
          <w:rFonts w:ascii="Times New Roman" w:hAnsi="Times New Roman" w:cs="Times New Roman"/>
          <w:sz w:val="24"/>
          <w:szCs w:val="24"/>
        </w:rPr>
      </w:pPr>
    </w:p>
    <w:p w:rsidR="007E5AAD" w:rsidRPr="00DA4946" w:rsidRDefault="007E5AAD" w:rsidP="00BB46CE">
      <w:pPr>
        <w:pStyle w:val="1"/>
        <w:spacing w:after="0" w:line="240" w:lineRule="auto"/>
        <w:ind w:left="0" w:firstLine="709"/>
        <w:jc w:val="both"/>
        <w:rPr>
          <w:rFonts w:ascii="Times New Roman" w:hAnsi="Times New Roman" w:cs="Times New Roman"/>
          <w:sz w:val="24"/>
          <w:szCs w:val="24"/>
        </w:rPr>
      </w:pPr>
      <w:r w:rsidRPr="00DA4946">
        <w:rPr>
          <w:rFonts w:ascii="Times New Roman" w:hAnsi="Times New Roman" w:cs="Times New Roman"/>
          <w:sz w:val="24"/>
          <w:szCs w:val="24"/>
        </w:rPr>
        <w:t>Дипломы за 1-3 места подготавливаются на бланках Департамента образования и вручаются оргкомитетом мероприятия.</w:t>
      </w:r>
    </w:p>
    <w:p w:rsidR="007E5AAD" w:rsidRPr="00DA4946" w:rsidRDefault="007E5AAD" w:rsidP="00BB46CE">
      <w:pPr>
        <w:pStyle w:val="1"/>
        <w:spacing w:after="0" w:line="240" w:lineRule="auto"/>
        <w:ind w:left="0" w:firstLine="709"/>
        <w:jc w:val="both"/>
        <w:rPr>
          <w:rFonts w:ascii="Times New Roman" w:hAnsi="Times New Roman" w:cs="Times New Roman"/>
          <w:sz w:val="24"/>
          <w:szCs w:val="24"/>
        </w:rPr>
      </w:pPr>
      <w:r w:rsidRPr="00DA4946">
        <w:rPr>
          <w:rFonts w:ascii="Times New Roman" w:hAnsi="Times New Roman" w:cs="Times New Roman"/>
          <w:sz w:val="24"/>
          <w:szCs w:val="24"/>
        </w:rPr>
        <w:t>Поощрительные грамоты и сертификаты</w:t>
      </w:r>
      <w:r w:rsidRPr="00337C79">
        <w:rPr>
          <w:rFonts w:ascii="Times New Roman" w:hAnsi="Times New Roman" w:cs="Times New Roman"/>
          <w:sz w:val="24"/>
          <w:szCs w:val="24"/>
        </w:rPr>
        <w:t>участников</w:t>
      </w:r>
      <w:r w:rsidRPr="00DA4946">
        <w:rPr>
          <w:rFonts w:ascii="Times New Roman" w:hAnsi="Times New Roman" w:cs="Times New Roman"/>
          <w:sz w:val="24"/>
          <w:szCs w:val="24"/>
        </w:rPr>
        <w:t>подготавливаются на бланках учреждения - организатора и вручаются оргкомитетом мероприятия.</w:t>
      </w:r>
    </w:p>
    <w:p w:rsidR="007E5AAD" w:rsidRDefault="007E5AAD" w:rsidP="00BB46CE">
      <w:pPr>
        <w:pStyle w:val="1"/>
        <w:spacing w:after="0" w:line="240" w:lineRule="auto"/>
        <w:ind w:left="0" w:firstLine="709"/>
        <w:jc w:val="both"/>
        <w:rPr>
          <w:rFonts w:ascii="Times New Roman" w:hAnsi="Times New Roman" w:cs="Times New Roman"/>
          <w:b/>
          <w:bCs/>
          <w:sz w:val="24"/>
          <w:szCs w:val="24"/>
          <w:highlight w:val="yellow"/>
        </w:rPr>
      </w:pPr>
    </w:p>
    <w:p w:rsidR="007E5AAD" w:rsidRPr="00E73060" w:rsidRDefault="007E5AAD" w:rsidP="00BB46CE">
      <w:pPr>
        <w:pStyle w:val="1"/>
        <w:spacing w:after="0" w:line="240" w:lineRule="auto"/>
        <w:ind w:left="0" w:firstLine="709"/>
        <w:jc w:val="both"/>
        <w:rPr>
          <w:rFonts w:ascii="Times New Roman" w:hAnsi="Times New Roman" w:cs="Times New Roman"/>
          <w:i/>
          <w:iCs/>
          <w:sz w:val="24"/>
          <w:szCs w:val="24"/>
          <w:highlight w:val="green"/>
        </w:rPr>
      </w:pPr>
    </w:p>
    <w:p w:rsidR="007E5AAD" w:rsidRDefault="007E5AAD" w:rsidP="00BB46CE">
      <w:pPr>
        <w:pStyle w:val="ListParagraph"/>
        <w:spacing w:line="240" w:lineRule="auto"/>
        <w:ind w:left="0"/>
      </w:pPr>
    </w:p>
    <w:p w:rsidR="007E5AAD" w:rsidRPr="00304F3B" w:rsidRDefault="007E5AAD" w:rsidP="00391D6B">
      <w:pPr>
        <w:pStyle w:val="1"/>
        <w:spacing w:after="0" w:line="240" w:lineRule="auto"/>
        <w:ind w:left="709"/>
        <w:jc w:val="center"/>
        <w:rPr>
          <w:rFonts w:ascii="Times New Roman" w:hAnsi="Times New Roman" w:cs="Times New Roman"/>
          <w:sz w:val="24"/>
          <w:szCs w:val="24"/>
        </w:rPr>
      </w:pPr>
      <w:r>
        <w:rPr>
          <w:rFonts w:ascii="Times New Roman" w:hAnsi="Times New Roman" w:cs="Times New Roman"/>
          <w:b/>
          <w:bCs/>
          <w:sz w:val="24"/>
          <w:szCs w:val="24"/>
        </w:rPr>
        <w:t>9.</w:t>
      </w:r>
      <w:r w:rsidRPr="002D0EF8">
        <w:rPr>
          <w:rFonts w:ascii="Times New Roman" w:hAnsi="Times New Roman" w:cs="Times New Roman"/>
          <w:b/>
          <w:bCs/>
          <w:sz w:val="24"/>
          <w:szCs w:val="24"/>
        </w:rPr>
        <w:t>Контактная информация</w:t>
      </w:r>
    </w:p>
    <w:p w:rsidR="007E5AAD" w:rsidRPr="007442B0" w:rsidRDefault="007E5AAD" w:rsidP="00BB46CE">
      <w:pPr>
        <w:pStyle w:val="1"/>
        <w:spacing w:after="0" w:line="240" w:lineRule="auto"/>
        <w:ind w:left="709"/>
        <w:rPr>
          <w:rFonts w:ascii="Times New Roman" w:hAnsi="Times New Roman" w:cs="Times New Roman"/>
          <w:sz w:val="24"/>
          <w:szCs w:val="24"/>
        </w:rPr>
      </w:pPr>
    </w:p>
    <w:p w:rsidR="007E5AAD" w:rsidRDefault="007E5AAD" w:rsidP="00BB46CE">
      <w:pPr>
        <w:pStyle w:val="1"/>
        <w:spacing w:after="0" w:line="240" w:lineRule="auto"/>
        <w:ind w:left="0" w:firstLine="709"/>
        <w:jc w:val="both"/>
        <w:rPr>
          <w:rFonts w:ascii="Times New Roman" w:hAnsi="Times New Roman" w:cs="Times New Roman"/>
          <w:sz w:val="24"/>
          <w:szCs w:val="24"/>
        </w:rPr>
      </w:pPr>
      <w:r w:rsidRPr="007442B0">
        <w:rPr>
          <w:rFonts w:ascii="Times New Roman" w:hAnsi="Times New Roman" w:cs="Times New Roman"/>
          <w:sz w:val="24"/>
          <w:szCs w:val="24"/>
        </w:rPr>
        <w:t>Координатор мероприятия:</w:t>
      </w:r>
      <w:r w:rsidRPr="002D0EF8">
        <w:rPr>
          <w:rFonts w:ascii="Times New Roman" w:hAnsi="Times New Roman" w:cs="Times New Roman"/>
          <w:sz w:val="24"/>
          <w:szCs w:val="24"/>
        </w:rPr>
        <w:t>Абрамова Наталья Владимировна, заместитель директора по УВР МБОУ Школ</w:t>
      </w:r>
      <w:r>
        <w:rPr>
          <w:rFonts w:ascii="Times New Roman" w:hAnsi="Times New Roman" w:cs="Times New Roman"/>
          <w:sz w:val="24"/>
          <w:szCs w:val="24"/>
        </w:rPr>
        <w:t>а</w:t>
      </w:r>
      <w:r w:rsidRPr="002D0EF8">
        <w:rPr>
          <w:rFonts w:ascii="Times New Roman" w:hAnsi="Times New Roman" w:cs="Times New Roman"/>
          <w:sz w:val="24"/>
          <w:szCs w:val="24"/>
        </w:rPr>
        <w:t xml:space="preserve"> №16</w:t>
      </w:r>
      <w:r>
        <w:rPr>
          <w:rFonts w:ascii="Times New Roman" w:hAnsi="Times New Roman" w:cs="Times New Roman"/>
          <w:sz w:val="24"/>
          <w:szCs w:val="24"/>
        </w:rPr>
        <w:t xml:space="preserve"> г.о. Самара</w:t>
      </w:r>
      <w:r w:rsidRPr="002D0EF8">
        <w:rPr>
          <w:rFonts w:ascii="Times New Roman" w:hAnsi="Times New Roman" w:cs="Times New Roman"/>
          <w:sz w:val="24"/>
          <w:szCs w:val="24"/>
        </w:rPr>
        <w:t>,</w:t>
      </w:r>
      <w:r>
        <w:rPr>
          <w:rFonts w:ascii="Times New Roman" w:hAnsi="Times New Roman" w:cs="Times New Roman"/>
          <w:sz w:val="24"/>
          <w:szCs w:val="24"/>
        </w:rPr>
        <w:t xml:space="preserve"> сот. </w:t>
      </w:r>
      <w:r w:rsidRPr="002D0EF8">
        <w:rPr>
          <w:rFonts w:ascii="Times New Roman" w:hAnsi="Times New Roman" w:cs="Times New Roman"/>
          <w:sz w:val="24"/>
          <w:szCs w:val="24"/>
        </w:rPr>
        <w:t>8927</w:t>
      </w:r>
      <w:r>
        <w:rPr>
          <w:rFonts w:ascii="Times New Roman" w:hAnsi="Times New Roman" w:cs="Times New Roman"/>
          <w:sz w:val="24"/>
          <w:szCs w:val="24"/>
        </w:rPr>
        <w:t>-</w:t>
      </w:r>
      <w:r w:rsidRPr="002D0EF8">
        <w:rPr>
          <w:rFonts w:ascii="Times New Roman" w:hAnsi="Times New Roman" w:cs="Times New Roman"/>
          <w:sz w:val="24"/>
          <w:szCs w:val="24"/>
        </w:rPr>
        <w:t>205</w:t>
      </w:r>
      <w:r>
        <w:rPr>
          <w:rFonts w:ascii="Times New Roman" w:hAnsi="Times New Roman" w:cs="Times New Roman"/>
          <w:sz w:val="24"/>
          <w:szCs w:val="24"/>
        </w:rPr>
        <w:t>-</w:t>
      </w:r>
      <w:r w:rsidRPr="002D0EF8">
        <w:rPr>
          <w:rFonts w:ascii="Times New Roman" w:hAnsi="Times New Roman" w:cs="Times New Roman"/>
          <w:sz w:val="24"/>
          <w:szCs w:val="24"/>
        </w:rPr>
        <w:t>14</w:t>
      </w:r>
      <w:r>
        <w:rPr>
          <w:rFonts w:ascii="Times New Roman" w:hAnsi="Times New Roman" w:cs="Times New Roman"/>
          <w:sz w:val="24"/>
          <w:szCs w:val="24"/>
        </w:rPr>
        <w:t>-</w:t>
      </w:r>
      <w:r w:rsidRPr="002D0EF8">
        <w:rPr>
          <w:rFonts w:ascii="Times New Roman" w:hAnsi="Times New Roman" w:cs="Times New Roman"/>
          <w:sz w:val="24"/>
          <w:szCs w:val="24"/>
        </w:rPr>
        <w:t>54,</w:t>
      </w:r>
      <w:r>
        <w:rPr>
          <w:rFonts w:ascii="Times New Roman" w:hAnsi="Times New Roman" w:cs="Times New Roman"/>
          <w:sz w:val="24"/>
          <w:szCs w:val="24"/>
        </w:rPr>
        <w:t xml:space="preserve">  эл. почта:</w:t>
      </w:r>
      <w:hyperlink r:id="rId62" w:history="1">
        <w:r w:rsidRPr="0094577A">
          <w:rPr>
            <w:rStyle w:val="Hyperlink"/>
            <w:rFonts w:ascii="Times New Roman" w:hAnsi="Times New Roman" w:cs="Times New Roman"/>
            <w:sz w:val="24"/>
            <w:szCs w:val="24"/>
          </w:rPr>
          <w:t>abramovanatalja@yandex.ru</w:t>
        </w:r>
      </w:hyperlink>
      <w:r>
        <w:rPr>
          <w:rFonts w:ascii="Times New Roman" w:hAnsi="Times New Roman" w:cs="Times New Roman"/>
          <w:sz w:val="24"/>
          <w:szCs w:val="24"/>
        </w:rPr>
        <w:t>.</w:t>
      </w:r>
    </w:p>
    <w:p w:rsidR="007E5AAD" w:rsidRDefault="007E5AAD" w:rsidP="00BB46CE">
      <w:pPr>
        <w:pStyle w:val="1"/>
        <w:spacing w:after="0" w:line="240" w:lineRule="auto"/>
        <w:ind w:left="0" w:firstLine="709"/>
        <w:jc w:val="both"/>
        <w:rPr>
          <w:rFonts w:ascii="Times New Roman" w:hAnsi="Times New Roman" w:cs="Times New Roman"/>
          <w:sz w:val="24"/>
          <w:szCs w:val="24"/>
        </w:rPr>
      </w:pPr>
    </w:p>
    <w:p w:rsidR="007E5AAD" w:rsidRDefault="007E5AAD" w:rsidP="00BB46CE">
      <w:pPr>
        <w:pStyle w:val="1"/>
        <w:spacing w:after="0" w:line="240" w:lineRule="auto"/>
        <w:ind w:left="0" w:firstLine="709"/>
        <w:jc w:val="both"/>
        <w:rPr>
          <w:rFonts w:ascii="Times New Roman" w:hAnsi="Times New Roman" w:cs="Times New Roman"/>
          <w:sz w:val="24"/>
          <w:szCs w:val="24"/>
        </w:rPr>
      </w:pPr>
    </w:p>
    <w:p w:rsidR="007E5AAD" w:rsidRDefault="007E5AAD" w:rsidP="00BB46CE">
      <w:pPr>
        <w:pStyle w:val="1"/>
        <w:spacing w:after="0" w:line="240" w:lineRule="auto"/>
        <w:ind w:left="0" w:firstLine="709"/>
        <w:jc w:val="both"/>
        <w:rPr>
          <w:rFonts w:ascii="Times New Roman" w:hAnsi="Times New Roman" w:cs="Times New Roman"/>
          <w:sz w:val="24"/>
          <w:szCs w:val="24"/>
        </w:rPr>
      </w:pPr>
    </w:p>
    <w:p w:rsidR="007E5AAD" w:rsidRDefault="007E5AAD" w:rsidP="00BB46CE">
      <w:pPr>
        <w:pStyle w:val="1"/>
        <w:spacing w:after="0" w:line="240" w:lineRule="auto"/>
        <w:ind w:left="0" w:firstLine="709"/>
        <w:jc w:val="both"/>
        <w:rPr>
          <w:rFonts w:ascii="Times New Roman" w:hAnsi="Times New Roman" w:cs="Times New Roman"/>
          <w:sz w:val="24"/>
          <w:szCs w:val="24"/>
        </w:rPr>
      </w:pPr>
    </w:p>
    <w:p w:rsidR="007E5AAD" w:rsidRPr="00BB46CE" w:rsidRDefault="007E5AAD" w:rsidP="00BB46CE">
      <w:pPr>
        <w:ind w:firstLine="709"/>
        <w:jc w:val="right"/>
        <w:rPr>
          <w:i/>
          <w:iCs/>
        </w:rPr>
      </w:pPr>
      <w:r w:rsidRPr="00BB46CE">
        <w:rPr>
          <w:i/>
          <w:iCs/>
        </w:rPr>
        <w:t>Приложение  1</w:t>
      </w:r>
    </w:p>
    <w:p w:rsidR="007E5AAD" w:rsidRDefault="007E5AAD" w:rsidP="00BB46CE">
      <w:pPr>
        <w:ind w:firstLine="709"/>
        <w:jc w:val="center"/>
        <w:rPr>
          <w:b/>
          <w:bCs/>
        </w:rPr>
      </w:pPr>
    </w:p>
    <w:p w:rsidR="007E5AAD" w:rsidRPr="006711C1" w:rsidRDefault="007E5AAD" w:rsidP="00BB46CE">
      <w:pPr>
        <w:ind w:firstLine="709"/>
        <w:jc w:val="center"/>
        <w:rPr>
          <w:b/>
          <w:bCs/>
        </w:rPr>
      </w:pPr>
      <w:r w:rsidRPr="006711C1">
        <w:rPr>
          <w:b/>
          <w:bCs/>
        </w:rPr>
        <w:t>ОБРАЗЕЦ</w:t>
      </w:r>
      <w:r>
        <w:rPr>
          <w:b/>
          <w:bCs/>
        </w:rPr>
        <w:t xml:space="preserve">  оформления титульного листа</w:t>
      </w:r>
    </w:p>
    <w:tbl>
      <w:tblPr>
        <w:tblW w:w="950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08"/>
      </w:tblGrid>
      <w:tr w:rsidR="007E5AAD" w:rsidRPr="000864F3">
        <w:tc>
          <w:tcPr>
            <w:tcW w:w="9508" w:type="dxa"/>
          </w:tcPr>
          <w:p w:rsidR="007E5AAD" w:rsidRPr="000864F3" w:rsidRDefault="007E5AAD" w:rsidP="0021740D">
            <w:pPr>
              <w:spacing w:line="360" w:lineRule="auto"/>
              <w:ind w:firstLine="709"/>
              <w:jc w:val="both"/>
            </w:pPr>
          </w:p>
          <w:p w:rsidR="007E5AAD" w:rsidRPr="000864F3" w:rsidRDefault="007E5AAD" w:rsidP="0021740D">
            <w:pPr>
              <w:spacing w:line="360" w:lineRule="auto"/>
              <w:jc w:val="center"/>
              <w:rPr>
                <w:i/>
                <w:iCs/>
              </w:rPr>
            </w:pPr>
            <w:r w:rsidRPr="000864F3">
              <w:rPr>
                <w:i/>
                <w:iCs/>
              </w:rPr>
              <w:t>Ежегодная городская  научно-практическая конференция учащихся</w:t>
            </w:r>
          </w:p>
          <w:p w:rsidR="007E5AAD" w:rsidRPr="000864F3" w:rsidRDefault="007E5AAD" w:rsidP="0021740D">
            <w:pPr>
              <w:spacing w:line="360" w:lineRule="auto"/>
              <w:ind w:firstLine="709"/>
              <w:jc w:val="center"/>
              <w:rPr>
                <w:b/>
                <w:bCs/>
                <w:i/>
                <w:iCs/>
              </w:rPr>
            </w:pPr>
            <w:r w:rsidRPr="000864F3">
              <w:rPr>
                <w:b/>
                <w:bCs/>
                <w:i/>
                <w:iCs/>
              </w:rPr>
              <w:t>«Челышовские  чтения»</w:t>
            </w:r>
          </w:p>
          <w:p w:rsidR="007E5AAD" w:rsidRPr="000864F3" w:rsidRDefault="007E5AAD" w:rsidP="0021740D">
            <w:pPr>
              <w:spacing w:line="360" w:lineRule="auto"/>
              <w:ind w:firstLine="709"/>
              <w:jc w:val="center"/>
            </w:pPr>
          </w:p>
          <w:p w:rsidR="007E5AAD" w:rsidRPr="000864F3" w:rsidRDefault="007E5AAD" w:rsidP="0021740D">
            <w:pPr>
              <w:spacing w:line="360" w:lineRule="auto"/>
            </w:pPr>
          </w:p>
          <w:p w:rsidR="007E5AAD" w:rsidRPr="000864F3" w:rsidRDefault="007E5AAD" w:rsidP="0021740D">
            <w:pPr>
              <w:spacing w:line="360" w:lineRule="auto"/>
              <w:ind w:firstLine="709"/>
            </w:pPr>
            <w:r w:rsidRPr="000864F3">
              <w:t xml:space="preserve">Секция:  </w:t>
            </w:r>
          </w:p>
          <w:p w:rsidR="007E5AAD" w:rsidRPr="000864F3" w:rsidRDefault="007E5AAD" w:rsidP="0021740D">
            <w:pPr>
              <w:spacing w:line="360" w:lineRule="auto"/>
              <w:ind w:firstLine="709"/>
              <w:jc w:val="center"/>
            </w:pPr>
          </w:p>
          <w:p w:rsidR="007E5AAD" w:rsidRPr="000864F3" w:rsidRDefault="007E5AAD" w:rsidP="0021740D">
            <w:pPr>
              <w:spacing w:line="360" w:lineRule="auto"/>
              <w:ind w:firstLine="709"/>
            </w:pPr>
            <w:r w:rsidRPr="000864F3">
              <w:t xml:space="preserve"> Название темы работы:</w:t>
            </w:r>
          </w:p>
          <w:p w:rsidR="007E5AAD" w:rsidRPr="000864F3" w:rsidRDefault="007E5AAD" w:rsidP="0021740D">
            <w:pPr>
              <w:spacing w:line="360" w:lineRule="auto"/>
              <w:ind w:firstLine="709"/>
              <w:jc w:val="both"/>
            </w:pPr>
          </w:p>
          <w:p w:rsidR="007E5AAD" w:rsidRPr="000864F3" w:rsidRDefault="007E5AAD" w:rsidP="0021740D">
            <w:pPr>
              <w:ind w:firstLine="709"/>
              <w:jc w:val="right"/>
            </w:pPr>
            <w:r w:rsidRPr="000864F3">
              <w:t>ФИ автора___________</w:t>
            </w:r>
          </w:p>
          <w:p w:rsidR="007E5AAD" w:rsidRPr="000864F3" w:rsidRDefault="007E5AAD" w:rsidP="0021740D">
            <w:pPr>
              <w:pStyle w:val="BodyTextIndent"/>
              <w:spacing w:after="0"/>
              <w:ind w:left="0" w:firstLine="709"/>
              <w:jc w:val="right"/>
            </w:pPr>
            <w:r w:rsidRPr="000864F3">
              <w:t>Класс  ______________</w:t>
            </w:r>
          </w:p>
          <w:p w:rsidR="007E5AAD" w:rsidRPr="000864F3" w:rsidRDefault="007E5AAD" w:rsidP="0021740D">
            <w:pPr>
              <w:pStyle w:val="BodyTextIndent"/>
              <w:spacing w:after="0"/>
              <w:ind w:left="0" w:firstLine="709"/>
              <w:jc w:val="right"/>
            </w:pPr>
            <w:r w:rsidRPr="000864F3">
              <w:t>ОУ_________________</w:t>
            </w:r>
          </w:p>
          <w:p w:rsidR="007E5AAD" w:rsidRPr="000864F3" w:rsidRDefault="007E5AAD" w:rsidP="0021740D">
            <w:pPr>
              <w:pStyle w:val="BodyTextIndent"/>
              <w:tabs>
                <w:tab w:val="left" w:pos="0"/>
              </w:tabs>
              <w:spacing w:after="0"/>
              <w:ind w:left="0" w:firstLine="709"/>
              <w:jc w:val="right"/>
            </w:pPr>
            <w:r w:rsidRPr="000864F3">
              <w:t>Руководитель:________</w:t>
            </w:r>
          </w:p>
          <w:p w:rsidR="007E5AAD" w:rsidRPr="000864F3" w:rsidRDefault="007E5AAD" w:rsidP="0021740D">
            <w:pPr>
              <w:spacing w:line="360" w:lineRule="auto"/>
              <w:ind w:firstLine="709"/>
              <w:jc w:val="center"/>
            </w:pPr>
          </w:p>
          <w:p w:rsidR="007E5AAD" w:rsidRPr="000864F3" w:rsidRDefault="007E5AAD" w:rsidP="0021740D">
            <w:pPr>
              <w:pStyle w:val="NormalWeb"/>
              <w:spacing w:line="360" w:lineRule="auto"/>
              <w:jc w:val="center"/>
            </w:pPr>
            <w:r w:rsidRPr="000864F3">
              <w:t>Самара 2018</w:t>
            </w:r>
          </w:p>
        </w:tc>
      </w:tr>
    </w:tbl>
    <w:p w:rsidR="007E5AAD" w:rsidRPr="00BB46CE" w:rsidRDefault="007E5AAD" w:rsidP="00BB46CE">
      <w:pPr>
        <w:ind w:firstLine="709"/>
        <w:jc w:val="right"/>
        <w:rPr>
          <w:i/>
          <w:iCs/>
        </w:rPr>
      </w:pPr>
      <w:r w:rsidRPr="006E3F92">
        <w:rPr>
          <w:b/>
          <w:bCs/>
          <w:color w:val="FF0000"/>
        </w:rPr>
        <w:br w:type="page"/>
      </w:r>
      <w:r w:rsidRPr="00BB46CE">
        <w:rPr>
          <w:i/>
          <w:iCs/>
        </w:rPr>
        <w:t>Приложение  2</w:t>
      </w:r>
    </w:p>
    <w:p w:rsidR="007E5AAD" w:rsidRDefault="007E5AAD" w:rsidP="00BB46CE">
      <w:pPr>
        <w:ind w:firstLine="709"/>
        <w:jc w:val="right"/>
        <w:rPr>
          <w:b/>
          <w:bCs/>
          <w:i/>
          <w:iCs/>
        </w:rPr>
      </w:pPr>
    </w:p>
    <w:p w:rsidR="007E5AAD" w:rsidRPr="00BB46CE" w:rsidRDefault="007E5AAD" w:rsidP="00BB46CE">
      <w:pPr>
        <w:pStyle w:val="NormalWeb"/>
        <w:jc w:val="center"/>
      </w:pPr>
      <w:r w:rsidRPr="00BB46CE">
        <w:t>З А Я В К А</w:t>
      </w:r>
    </w:p>
    <w:p w:rsidR="007E5AAD" w:rsidRDefault="007E5AAD" w:rsidP="00BB46CE">
      <w:pPr>
        <w:pStyle w:val="NormalWeb"/>
        <w:spacing w:before="0" w:beforeAutospacing="0" w:after="0" w:afterAutospacing="0"/>
        <w:jc w:val="center"/>
      </w:pPr>
      <w:r w:rsidRPr="00BB46CE">
        <w:t xml:space="preserve">на участие учащихся  ОУ ___________________   </w:t>
      </w:r>
    </w:p>
    <w:p w:rsidR="007E5AAD" w:rsidRPr="00BB46CE" w:rsidRDefault="007E5AAD" w:rsidP="00BB46CE">
      <w:pPr>
        <w:pStyle w:val="NormalWeb"/>
        <w:spacing w:before="0" w:beforeAutospacing="0" w:after="0" w:afterAutospacing="0"/>
        <w:jc w:val="center"/>
      </w:pPr>
      <w:r>
        <w:t>в конференции</w:t>
      </w:r>
      <w:r w:rsidRPr="00BB46CE">
        <w:t xml:space="preserve"> «Челышовские чтения»  </w:t>
      </w:r>
    </w:p>
    <w:p w:rsidR="007E5AAD" w:rsidRPr="006E3F92" w:rsidRDefault="007E5AAD" w:rsidP="00BB46CE">
      <w:pPr>
        <w:ind w:firstLine="709"/>
        <w:jc w:val="right"/>
        <w:rPr>
          <w:b/>
          <w:bCs/>
          <w:i/>
          <w:iCs/>
        </w:rPr>
      </w:pP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1088"/>
        <w:gridCol w:w="1062"/>
        <w:gridCol w:w="1432"/>
        <w:gridCol w:w="1980"/>
        <w:gridCol w:w="1266"/>
        <w:gridCol w:w="1980"/>
      </w:tblGrid>
      <w:tr w:rsidR="007E5AAD" w:rsidRPr="006E3F92">
        <w:trPr>
          <w:trHeight w:val="1399"/>
          <w:jc w:val="center"/>
        </w:trPr>
        <w:tc>
          <w:tcPr>
            <w:tcW w:w="534" w:type="dxa"/>
            <w:vAlign w:val="center"/>
          </w:tcPr>
          <w:p w:rsidR="007E5AAD" w:rsidRPr="00F028DC" w:rsidRDefault="007E5AAD" w:rsidP="00BB46CE">
            <w:pPr>
              <w:pStyle w:val="NormalWeb"/>
              <w:spacing w:before="0" w:beforeAutospacing="0" w:after="0" w:afterAutospacing="0"/>
              <w:jc w:val="center"/>
            </w:pPr>
            <w:r w:rsidRPr="00F028DC">
              <w:t>№</w:t>
            </w:r>
          </w:p>
          <w:p w:rsidR="007E5AAD" w:rsidRPr="00F028DC" w:rsidRDefault="007E5AAD" w:rsidP="00BB46CE">
            <w:pPr>
              <w:pStyle w:val="NormalWeb"/>
              <w:spacing w:before="0" w:beforeAutospacing="0" w:after="0" w:afterAutospacing="0"/>
              <w:jc w:val="center"/>
            </w:pPr>
            <w:r w:rsidRPr="00F028DC">
              <w:t>п/п</w:t>
            </w:r>
          </w:p>
        </w:tc>
        <w:tc>
          <w:tcPr>
            <w:tcW w:w="1088" w:type="dxa"/>
            <w:vAlign w:val="center"/>
          </w:tcPr>
          <w:p w:rsidR="007E5AAD" w:rsidRPr="00F028DC" w:rsidRDefault="007E5AAD" w:rsidP="00BB46CE">
            <w:pPr>
              <w:pStyle w:val="NormalWeb"/>
              <w:spacing w:before="0" w:beforeAutospacing="0" w:after="0" w:afterAutospacing="0"/>
              <w:jc w:val="center"/>
            </w:pPr>
            <w:r w:rsidRPr="00F028DC">
              <w:t>ФИО участника</w:t>
            </w:r>
          </w:p>
        </w:tc>
        <w:tc>
          <w:tcPr>
            <w:tcW w:w="1062" w:type="dxa"/>
            <w:vAlign w:val="center"/>
          </w:tcPr>
          <w:p w:rsidR="007E5AAD" w:rsidRPr="00F028DC" w:rsidRDefault="007E5AAD" w:rsidP="00BB46CE">
            <w:pPr>
              <w:pStyle w:val="NormalWeb"/>
              <w:spacing w:before="0" w:beforeAutospacing="0" w:after="0" w:afterAutospacing="0"/>
              <w:jc w:val="center"/>
            </w:pPr>
            <w:r w:rsidRPr="00F028DC">
              <w:t>Класс</w:t>
            </w:r>
          </w:p>
        </w:tc>
        <w:tc>
          <w:tcPr>
            <w:tcW w:w="1432" w:type="dxa"/>
            <w:vAlign w:val="center"/>
          </w:tcPr>
          <w:p w:rsidR="007E5AAD" w:rsidRPr="00F028DC" w:rsidRDefault="007E5AAD" w:rsidP="00BB46CE">
            <w:pPr>
              <w:pStyle w:val="NormalWeb"/>
              <w:spacing w:before="0" w:beforeAutospacing="0" w:after="0" w:afterAutospacing="0"/>
              <w:jc w:val="center"/>
            </w:pPr>
            <w:r w:rsidRPr="00F028DC">
              <w:t>ФИО и должность руководителя</w:t>
            </w:r>
          </w:p>
        </w:tc>
        <w:tc>
          <w:tcPr>
            <w:tcW w:w="1980" w:type="dxa"/>
            <w:vAlign w:val="center"/>
          </w:tcPr>
          <w:p w:rsidR="007E5AAD" w:rsidRPr="00F028DC" w:rsidRDefault="007E5AAD" w:rsidP="00BB46CE">
            <w:pPr>
              <w:pStyle w:val="NormalWeb"/>
              <w:spacing w:before="0" w:beforeAutospacing="0" w:after="0" w:afterAutospacing="0"/>
              <w:jc w:val="center"/>
            </w:pPr>
            <w:r w:rsidRPr="00F028DC">
              <w:t>Наименование секции</w:t>
            </w:r>
          </w:p>
        </w:tc>
        <w:tc>
          <w:tcPr>
            <w:tcW w:w="1266" w:type="dxa"/>
            <w:vAlign w:val="center"/>
          </w:tcPr>
          <w:p w:rsidR="007E5AAD" w:rsidRPr="00F028DC" w:rsidRDefault="007E5AAD" w:rsidP="00BB46CE">
            <w:pPr>
              <w:pStyle w:val="NormalWeb"/>
              <w:spacing w:before="0" w:beforeAutospacing="0" w:after="0" w:afterAutospacing="0"/>
              <w:jc w:val="center"/>
            </w:pPr>
            <w:r w:rsidRPr="00F028DC">
              <w:t>Тема доклада</w:t>
            </w:r>
          </w:p>
        </w:tc>
        <w:tc>
          <w:tcPr>
            <w:tcW w:w="1980" w:type="dxa"/>
            <w:vAlign w:val="center"/>
          </w:tcPr>
          <w:p w:rsidR="007E5AAD" w:rsidRPr="00F028DC" w:rsidRDefault="007E5AAD" w:rsidP="00BB46CE">
            <w:pPr>
              <w:pStyle w:val="NormalWeb"/>
              <w:spacing w:before="0" w:beforeAutospacing="0" w:after="0" w:afterAutospacing="0"/>
              <w:jc w:val="center"/>
            </w:pPr>
            <w:r w:rsidRPr="00F028DC">
              <w:t>электронный адрес</w:t>
            </w:r>
          </w:p>
          <w:p w:rsidR="007E5AAD" w:rsidRDefault="007E5AAD" w:rsidP="00BB46CE">
            <w:pPr>
              <w:pStyle w:val="NormalWeb"/>
              <w:spacing w:before="0" w:beforeAutospacing="0" w:after="0" w:afterAutospacing="0"/>
              <w:jc w:val="center"/>
            </w:pPr>
            <w:r w:rsidRPr="00F028DC">
              <w:t>заявителя</w:t>
            </w:r>
          </w:p>
          <w:p w:rsidR="007E5AAD" w:rsidRPr="00F028DC" w:rsidRDefault="007E5AAD" w:rsidP="00BB46CE">
            <w:pPr>
              <w:pStyle w:val="NormalWeb"/>
              <w:spacing w:before="0" w:beforeAutospacing="0" w:after="0" w:afterAutospacing="0"/>
              <w:jc w:val="center"/>
            </w:pPr>
            <w:r w:rsidRPr="00F028DC">
              <w:t xml:space="preserve"> (ОУ или руководителя)</w:t>
            </w:r>
          </w:p>
        </w:tc>
      </w:tr>
      <w:tr w:rsidR="007E5AAD" w:rsidRPr="006E3F92">
        <w:trPr>
          <w:trHeight w:val="252"/>
          <w:jc w:val="center"/>
        </w:trPr>
        <w:tc>
          <w:tcPr>
            <w:tcW w:w="534" w:type="dxa"/>
            <w:vAlign w:val="center"/>
          </w:tcPr>
          <w:p w:rsidR="007E5AAD" w:rsidRPr="006E3F92" w:rsidRDefault="007E5AAD" w:rsidP="00BB46CE">
            <w:pPr>
              <w:pStyle w:val="NormalWeb"/>
              <w:spacing w:before="0" w:beforeAutospacing="0" w:after="0" w:afterAutospacing="0"/>
              <w:jc w:val="center"/>
            </w:pPr>
            <w:r w:rsidRPr="006E3F92">
              <w:t>1.</w:t>
            </w:r>
          </w:p>
        </w:tc>
        <w:tc>
          <w:tcPr>
            <w:tcW w:w="1088" w:type="dxa"/>
            <w:vAlign w:val="center"/>
          </w:tcPr>
          <w:p w:rsidR="007E5AAD" w:rsidRPr="006E3F92" w:rsidRDefault="007E5AAD" w:rsidP="00BB46CE">
            <w:pPr>
              <w:pStyle w:val="NormalWeb"/>
              <w:spacing w:before="0" w:beforeAutospacing="0" w:after="0" w:afterAutospacing="0"/>
              <w:jc w:val="center"/>
              <w:rPr>
                <w:b/>
                <w:bCs/>
              </w:rPr>
            </w:pPr>
          </w:p>
        </w:tc>
        <w:tc>
          <w:tcPr>
            <w:tcW w:w="1062" w:type="dxa"/>
            <w:vAlign w:val="center"/>
          </w:tcPr>
          <w:p w:rsidR="007E5AAD" w:rsidRPr="006E3F92" w:rsidRDefault="007E5AAD" w:rsidP="00BB46CE">
            <w:pPr>
              <w:pStyle w:val="NormalWeb"/>
              <w:spacing w:before="0" w:beforeAutospacing="0" w:after="0" w:afterAutospacing="0"/>
              <w:jc w:val="center"/>
              <w:rPr>
                <w:b/>
                <w:bCs/>
              </w:rPr>
            </w:pPr>
          </w:p>
        </w:tc>
        <w:tc>
          <w:tcPr>
            <w:tcW w:w="1432" w:type="dxa"/>
            <w:vAlign w:val="center"/>
          </w:tcPr>
          <w:p w:rsidR="007E5AAD" w:rsidRPr="006E3F92" w:rsidRDefault="007E5AAD" w:rsidP="00BB46CE">
            <w:pPr>
              <w:pStyle w:val="NormalWeb"/>
              <w:spacing w:before="0" w:beforeAutospacing="0" w:after="0" w:afterAutospacing="0"/>
              <w:jc w:val="center"/>
              <w:rPr>
                <w:b/>
                <w:bCs/>
              </w:rPr>
            </w:pPr>
          </w:p>
        </w:tc>
        <w:tc>
          <w:tcPr>
            <w:tcW w:w="1980" w:type="dxa"/>
            <w:vAlign w:val="center"/>
          </w:tcPr>
          <w:p w:rsidR="007E5AAD" w:rsidRPr="006E3F92" w:rsidRDefault="007E5AAD" w:rsidP="00BB46CE">
            <w:pPr>
              <w:pStyle w:val="NormalWeb"/>
              <w:spacing w:before="0" w:beforeAutospacing="0" w:after="0" w:afterAutospacing="0"/>
              <w:jc w:val="center"/>
              <w:rPr>
                <w:b/>
                <w:bCs/>
              </w:rPr>
            </w:pPr>
          </w:p>
        </w:tc>
        <w:tc>
          <w:tcPr>
            <w:tcW w:w="1266" w:type="dxa"/>
            <w:vAlign w:val="center"/>
          </w:tcPr>
          <w:p w:rsidR="007E5AAD" w:rsidRPr="006E3F92" w:rsidRDefault="007E5AAD" w:rsidP="00BB46CE">
            <w:pPr>
              <w:pStyle w:val="NormalWeb"/>
              <w:spacing w:before="0" w:beforeAutospacing="0" w:after="0" w:afterAutospacing="0"/>
              <w:jc w:val="center"/>
              <w:rPr>
                <w:b/>
                <w:bCs/>
              </w:rPr>
            </w:pPr>
          </w:p>
        </w:tc>
        <w:tc>
          <w:tcPr>
            <w:tcW w:w="1980" w:type="dxa"/>
            <w:vAlign w:val="center"/>
          </w:tcPr>
          <w:p w:rsidR="007E5AAD" w:rsidRPr="006E3F92" w:rsidRDefault="007E5AAD" w:rsidP="00BB46CE">
            <w:pPr>
              <w:pStyle w:val="NormalWeb"/>
              <w:spacing w:before="0" w:beforeAutospacing="0" w:after="0" w:afterAutospacing="0"/>
              <w:jc w:val="center"/>
              <w:rPr>
                <w:b/>
                <w:bCs/>
              </w:rPr>
            </w:pPr>
          </w:p>
        </w:tc>
      </w:tr>
      <w:tr w:rsidR="007E5AAD" w:rsidRPr="006E3F92">
        <w:trPr>
          <w:trHeight w:val="129"/>
          <w:jc w:val="center"/>
        </w:trPr>
        <w:tc>
          <w:tcPr>
            <w:tcW w:w="534" w:type="dxa"/>
            <w:vAlign w:val="center"/>
          </w:tcPr>
          <w:p w:rsidR="007E5AAD" w:rsidRPr="006E3F92" w:rsidRDefault="007E5AAD" w:rsidP="00BB46CE">
            <w:pPr>
              <w:pStyle w:val="NormalWeb"/>
              <w:spacing w:before="0" w:beforeAutospacing="0" w:after="0" w:afterAutospacing="0"/>
              <w:jc w:val="center"/>
            </w:pPr>
            <w:r w:rsidRPr="006E3F92">
              <w:t>2.</w:t>
            </w:r>
          </w:p>
        </w:tc>
        <w:tc>
          <w:tcPr>
            <w:tcW w:w="1088" w:type="dxa"/>
            <w:vAlign w:val="center"/>
          </w:tcPr>
          <w:p w:rsidR="007E5AAD" w:rsidRPr="006E3F92" w:rsidRDefault="007E5AAD" w:rsidP="00BB46CE">
            <w:pPr>
              <w:pStyle w:val="NormalWeb"/>
              <w:spacing w:before="0" w:beforeAutospacing="0" w:after="0" w:afterAutospacing="0"/>
              <w:jc w:val="center"/>
              <w:rPr>
                <w:b/>
                <w:bCs/>
              </w:rPr>
            </w:pPr>
          </w:p>
        </w:tc>
        <w:tc>
          <w:tcPr>
            <w:tcW w:w="1062" w:type="dxa"/>
            <w:vAlign w:val="center"/>
          </w:tcPr>
          <w:p w:rsidR="007E5AAD" w:rsidRPr="006E3F92" w:rsidRDefault="007E5AAD" w:rsidP="00BB46CE">
            <w:pPr>
              <w:pStyle w:val="NormalWeb"/>
              <w:spacing w:before="0" w:beforeAutospacing="0" w:after="0" w:afterAutospacing="0"/>
              <w:jc w:val="center"/>
              <w:rPr>
                <w:b/>
                <w:bCs/>
              </w:rPr>
            </w:pPr>
          </w:p>
        </w:tc>
        <w:tc>
          <w:tcPr>
            <w:tcW w:w="1432" w:type="dxa"/>
            <w:vAlign w:val="center"/>
          </w:tcPr>
          <w:p w:rsidR="007E5AAD" w:rsidRPr="006E3F92" w:rsidRDefault="007E5AAD" w:rsidP="00BB46CE">
            <w:pPr>
              <w:pStyle w:val="NormalWeb"/>
              <w:spacing w:before="0" w:beforeAutospacing="0" w:after="0" w:afterAutospacing="0"/>
              <w:jc w:val="center"/>
              <w:rPr>
                <w:b/>
                <w:bCs/>
              </w:rPr>
            </w:pPr>
          </w:p>
        </w:tc>
        <w:tc>
          <w:tcPr>
            <w:tcW w:w="1980" w:type="dxa"/>
            <w:vAlign w:val="center"/>
          </w:tcPr>
          <w:p w:rsidR="007E5AAD" w:rsidRPr="006E3F92" w:rsidRDefault="007E5AAD" w:rsidP="00BB46CE">
            <w:pPr>
              <w:pStyle w:val="NormalWeb"/>
              <w:spacing w:before="0" w:beforeAutospacing="0" w:after="0" w:afterAutospacing="0"/>
              <w:jc w:val="center"/>
              <w:rPr>
                <w:b/>
                <w:bCs/>
              </w:rPr>
            </w:pPr>
          </w:p>
        </w:tc>
        <w:tc>
          <w:tcPr>
            <w:tcW w:w="1266" w:type="dxa"/>
            <w:vAlign w:val="center"/>
          </w:tcPr>
          <w:p w:rsidR="007E5AAD" w:rsidRPr="006E3F92" w:rsidRDefault="007E5AAD" w:rsidP="00BB46CE">
            <w:pPr>
              <w:pStyle w:val="NormalWeb"/>
              <w:spacing w:before="0" w:beforeAutospacing="0" w:after="0" w:afterAutospacing="0"/>
              <w:jc w:val="center"/>
              <w:rPr>
                <w:b/>
                <w:bCs/>
              </w:rPr>
            </w:pPr>
          </w:p>
        </w:tc>
        <w:tc>
          <w:tcPr>
            <w:tcW w:w="1980" w:type="dxa"/>
            <w:vAlign w:val="center"/>
          </w:tcPr>
          <w:p w:rsidR="007E5AAD" w:rsidRPr="006E3F92" w:rsidRDefault="007E5AAD" w:rsidP="00BB46CE">
            <w:pPr>
              <w:pStyle w:val="NormalWeb"/>
              <w:spacing w:before="0" w:beforeAutospacing="0" w:after="0" w:afterAutospacing="0"/>
              <w:jc w:val="center"/>
              <w:rPr>
                <w:b/>
                <w:bCs/>
              </w:rPr>
            </w:pPr>
          </w:p>
        </w:tc>
      </w:tr>
    </w:tbl>
    <w:p w:rsidR="007E5AAD" w:rsidRDefault="007E5AAD" w:rsidP="00BB46CE">
      <w:pPr>
        <w:jc w:val="both"/>
        <w:rPr>
          <w:color w:val="000000"/>
        </w:rPr>
      </w:pPr>
    </w:p>
    <w:p w:rsidR="007E5AAD" w:rsidRDefault="007E5AAD" w:rsidP="00BB46CE">
      <w:pPr>
        <w:jc w:val="both"/>
        <w:rPr>
          <w:color w:val="000000"/>
        </w:rPr>
      </w:pPr>
    </w:p>
    <w:p w:rsidR="007E5AAD" w:rsidRPr="006E3F92" w:rsidRDefault="007E5AAD" w:rsidP="00BB46CE">
      <w:pPr>
        <w:jc w:val="both"/>
        <w:rPr>
          <w:color w:val="000000"/>
        </w:rPr>
      </w:pPr>
    </w:p>
    <w:p w:rsidR="007E5AAD" w:rsidRPr="00BB46CE" w:rsidRDefault="007E5AAD" w:rsidP="00BB46CE">
      <w:pPr>
        <w:jc w:val="right"/>
        <w:rPr>
          <w:b/>
          <w:bCs/>
          <w:i/>
          <w:iCs/>
        </w:rPr>
      </w:pPr>
      <w:r w:rsidRPr="00BB46CE">
        <w:rPr>
          <w:i/>
          <w:iCs/>
        </w:rPr>
        <w:t>Приложение  3</w:t>
      </w:r>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1276"/>
        <w:gridCol w:w="1715"/>
        <w:gridCol w:w="1147"/>
        <w:gridCol w:w="1201"/>
        <w:gridCol w:w="1860"/>
        <w:gridCol w:w="1272"/>
      </w:tblGrid>
      <w:tr w:rsidR="007E5AAD" w:rsidRPr="006E3F92">
        <w:trPr>
          <w:trHeight w:val="1833"/>
        </w:trPr>
        <w:tc>
          <w:tcPr>
            <w:tcW w:w="9288" w:type="dxa"/>
            <w:gridSpan w:val="7"/>
            <w:tcBorders>
              <w:top w:val="nil"/>
              <w:left w:val="nil"/>
              <w:right w:val="nil"/>
            </w:tcBorders>
          </w:tcPr>
          <w:p w:rsidR="007E5AAD" w:rsidRPr="00BB46CE" w:rsidRDefault="007E5AAD" w:rsidP="00BB46CE">
            <w:pPr>
              <w:pStyle w:val="NormalWeb"/>
              <w:spacing w:before="0" w:beforeAutospacing="0" w:after="0" w:afterAutospacing="0"/>
              <w:jc w:val="center"/>
            </w:pPr>
            <w:r w:rsidRPr="00BB46CE">
              <w:t>З А Я В К А</w:t>
            </w:r>
          </w:p>
          <w:p w:rsidR="007E5AAD" w:rsidRPr="00BB46CE" w:rsidRDefault="007E5AAD" w:rsidP="00BB46CE">
            <w:pPr>
              <w:pStyle w:val="NormalWeb"/>
              <w:spacing w:before="0" w:beforeAutospacing="0" w:after="0" w:afterAutospacing="0"/>
              <w:jc w:val="center"/>
            </w:pPr>
            <w:r w:rsidRPr="00BB46CE">
              <w:t>на участие   педагога школы в составе жюри на конференции</w:t>
            </w:r>
          </w:p>
          <w:p w:rsidR="007E5AAD" w:rsidRPr="00BB46CE" w:rsidRDefault="007E5AAD" w:rsidP="00BB46CE">
            <w:pPr>
              <w:pStyle w:val="NormalWeb"/>
              <w:spacing w:before="0" w:beforeAutospacing="0" w:after="0" w:afterAutospacing="0"/>
              <w:jc w:val="center"/>
            </w:pPr>
            <w:r w:rsidRPr="00BB46CE">
              <w:t xml:space="preserve"> «Челышовские чтения»  </w:t>
            </w:r>
          </w:p>
          <w:p w:rsidR="007E5AAD" w:rsidRPr="006E3F92" w:rsidRDefault="007E5AAD" w:rsidP="0021740D">
            <w:pPr>
              <w:pStyle w:val="NormalWeb"/>
              <w:jc w:val="center"/>
            </w:pPr>
            <w:r w:rsidRPr="006E3F92">
              <w:t xml:space="preserve"> ___________________________________________</w:t>
            </w:r>
          </w:p>
          <w:p w:rsidR="007E5AAD" w:rsidRPr="00F028DC" w:rsidRDefault="007E5AAD" w:rsidP="0021740D">
            <w:pPr>
              <w:pStyle w:val="NormalWeb"/>
              <w:jc w:val="center"/>
              <w:rPr>
                <w:sz w:val="18"/>
                <w:szCs w:val="18"/>
              </w:rPr>
            </w:pPr>
            <w:r w:rsidRPr="00F028DC">
              <w:rPr>
                <w:sz w:val="18"/>
                <w:szCs w:val="18"/>
              </w:rPr>
              <w:t>(наименование ОУ с указанием организационно-правовой формы)</w:t>
            </w:r>
          </w:p>
          <w:p w:rsidR="007E5AAD" w:rsidRPr="006E3F92" w:rsidRDefault="007E5AAD" w:rsidP="0021740D">
            <w:pPr>
              <w:pStyle w:val="NormalWeb"/>
              <w:jc w:val="center"/>
            </w:pPr>
          </w:p>
        </w:tc>
      </w:tr>
      <w:tr w:rsidR="007E5AAD" w:rsidRPr="006E3F92">
        <w:trPr>
          <w:trHeight w:val="1399"/>
        </w:trPr>
        <w:tc>
          <w:tcPr>
            <w:tcW w:w="817" w:type="dxa"/>
            <w:vAlign w:val="center"/>
          </w:tcPr>
          <w:p w:rsidR="007E5AAD" w:rsidRPr="00F028DC" w:rsidRDefault="007E5AAD" w:rsidP="00BB46CE">
            <w:pPr>
              <w:pStyle w:val="NormalWeb"/>
              <w:jc w:val="center"/>
            </w:pPr>
            <w:r>
              <w:t>№п/п</w:t>
            </w:r>
          </w:p>
        </w:tc>
        <w:tc>
          <w:tcPr>
            <w:tcW w:w="1276" w:type="dxa"/>
            <w:vAlign w:val="center"/>
          </w:tcPr>
          <w:p w:rsidR="007E5AAD" w:rsidRDefault="007E5AAD" w:rsidP="00BB46CE">
            <w:pPr>
              <w:pStyle w:val="NormalWeb"/>
              <w:spacing w:before="0" w:beforeAutospacing="0" w:after="0" w:afterAutospacing="0"/>
              <w:jc w:val="center"/>
            </w:pPr>
            <w:r>
              <w:t>ФИО</w:t>
            </w:r>
          </w:p>
          <w:p w:rsidR="007E5AAD" w:rsidRPr="00BB46CE" w:rsidRDefault="007E5AAD" w:rsidP="00BB46CE">
            <w:pPr>
              <w:pStyle w:val="NormalWeb"/>
              <w:spacing w:before="0" w:beforeAutospacing="0" w:after="0" w:afterAutospacing="0"/>
              <w:jc w:val="center"/>
            </w:pPr>
            <w:r w:rsidRPr="00BB46CE">
              <w:rPr>
                <w:sz w:val="22"/>
                <w:szCs w:val="22"/>
              </w:rPr>
              <w:t>полностью</w:t>
            </w:r>
          </w:p>
        </w:tc>
        <w:tc>
          <w:tcPr>
            <w:tcW w:w="1715" w:type="dxa"/>
            <w:vAlign w:val="center"/>
          </w:tcPr>
          <w:p w:rsidR="007E5AAD" w:rsidRPr="00F028DC" w:rsidRDefault="007E5AAD" w:rsidP="00BB46CE">
            <w:pPr>
              <w:pStyle w:val="NormalWeb"/>
              <w:spacing w:before="0" w:beforeAutospacing="0" w:after="0" w:afterAutospacing="0"/>
              <w:jc w:val="center"/>
            </w:pPr>
            <w:r>
              <w:t>Предмет преподавания</w:t>
            </w:r>
          </w:p>
        </w:tc>
        <w:tc>
          <w:tcPr>
            <w:tcW w:w="1147" w:type="dxa"/>
            <w:vAlign w:val="center"/>
          </w:tcPr>
          <w:p w:rsidR="007E5AAD" w:rsidRPr="00F028DC" w:rsidRDefault="007E5AAD" w:rsidP="00BB46CE">
            <w:pPr>
              <w:pStyle w:val="NormalWeb"/>
              <w:spacing w:before="0" w:beforeAutospacing="0" w:after="0" w:afterAutospacing="0"/>
              <w:jc w:val="center"/>
            </w:pPr>
            <w:r>
              <w:t>Стаж работы</w:t>
            </w:r>
          </w:p>
        </w:tc>
        <w:tc>
          <w:tcPr>
            <w:tcW w:w="1201" w:type="dxa"/>
            <w:vAlign w:val="center"/>
          </w:tcPr>
          <w:p w:rsidR="007E5AAD" w:rsidRPr="00274884" w:rsidRDefault="007E5AAD" w:rsidP="00BB46CE">
            <w:pPr>
              <w:pStyle w:val="NormalWeb"/>
              <w:spacing w:before="0" w:beforeAutospacing="0" w:after="0" w:afterAutospacing="0"/>
              <w:jc w:val="center"/>
              <w:rPr>
                <w:sz w:val="18"/>
                <w:szCs w:val="18"/>
              </w:rPr>
            </w:pPr>
            <w:r w:rsidRPr="00274884">
              <w:rPr>
                <w:sz w:val="18"/>
                <w:szCs w:val="18"/>
              </w:rPr>
              <w:t>Квалификационная категория</w:t>
            </w:r>
          </w:p>
        </w:tc>
        <w:tc>
          <w:tcPr>
            <w:tcW w:w="1860" w:type="dxa"/>
            <w:vAlign w:val="center"/>
          </w:tcPr>
          <w:p w:rsidR="007E5AAD" w:rsidRDefault="007E5AAD" w:rsidP="00BB46CE">
            <w:pPr>
              <w:pStyle w:val="NormalWeb"/>
              <w:spacing w:before="0" w:beforeAutospacing="0" w:after="0" w:afterAutospacing="0"/>
              <w:jc w:val="center"/>
              <w:rPr>
                <w:b/>
                <w:bCs/>
                <w:i/>
                <w:iCs/>
              </w:rPr>
            </w:pPr>
            <w:r>
              <w:t xml:space="preserve">Предпочтение  работы в  </w:t>
            </w:r>
            <w:r w:rsidRPr="00274884">
              <w:rPr>
                <w:b/>
                <w:bCs/>
                <w:i/>
                <w:iCs/>
              </w:rPr>
              <w:t>секци</w:t>
            </w:r>
            <w:r>
              <w:rPr>
                <w:b/>
                <w:bCs/>
                <w:i/>
                <w:iCs/>
              </w:rPr>
              <w:t>и</w:t>
            </w:r>
          </w:p>
          <w:p w:rsidR="007E5AAD" w:rsidRPr="00F028DC" w:rsidRDefault="007E5AAD" w:rsidP="00BB46CE">
            <w:pPr>
              <w:pStyle w:val="NormalWeb"/>
              <w:spacing w:before="0" w:beforeAutospacing="0" w:after="0" w:afterAutospacing="0"/>
              <w:jc w:val="center"/>
            </w:pPr>
            <w:r>
              <w:rPr>
                <w:b/>
                <w:bCs/>
                <w:i/>
                <w:iCs/>
              </w:rPr>
              <w:t>конференции</w:t>
            </w:r>
          </w:p>
        </w:tc>
        <w:tc>
          <w:tcPr>
            <w:tcW w:w="1272" w:type="dxa"/>
            <w:vAlign w:val="center"/>
          </w:tcPr>
          <w:p w:rsidR="007E5AAD" w:rsidRDefault="007E5AAD" w:rsidP="00BB46CE">
            <w:pPr>
              <w:pStyle w:val="NormalWeb"/>
              <w:spacing w:before="0" w:beforeAutospacing="0" w:after="0" w:afterAutospacing="0"/>
              <w:jc w:val="center"/>
            </w:pPr>
            <w:r>
              <w:t>Телефон контакта</w:t>
            </w:r>
          </w:p>
          <w:p w:rsidR="007E5AAD" w:rsidRPr="00F028DC" w:rsidRDefault="007E5AAD" w:rsidP="00BB46CE">
            <w:pPr>
              <w:pStyle w:val="NormalWeb"/>
              <w:spacing w:before="0" w:beforeAutospacing="0" w:after="0" w:afterAutospacing="0"/>
              <w:jc w:val="center"/>
            </w:pPr>
          </w:p>
        </w:tc>
      </w:tr>
      <w:tr w:rsidR="007E5AAD" w:rsidRPr="006E3F92">
        <w:trPr>
          <w:trHeight w:val="252"/>
        </w:trPr>
        <w:tc>
          <w:tcPr>
            <w:tcW w:w="817" w:type="dxa"/>
          </w:tcPr>
          <w:p w:rsidR="007E5AAD" w:rsidRPr="006E3F92" w:rsidRDefault="007E5AAD" w:rsidP="0021740D">
            <w:pPr>
              <w:pStyle w:val="NormalWeb"/>
            </w:pPr>
            <w:r w:rsidRPr="006E3F92">
              <w:t>1.</w:t>
            </w:r>
          </w:p>
        </w:tc>
        <w:tc>
          <w:tcPr>
            <w:tcW w:w="1276" w:type="dxa"/>
          </w:tcPr>
          <w:p w:rsidR="007E5AAD" w:rsidRPr="006E3F92" w:rsidRDefault="007E5AAD" w:rsidP="0021740D">
            <w:pPr>
              <w:pStyle w:val="NormalWeb"/>
              <w:rPr>
                <w:b/>
                <w:bCs/>
              </w:rPr>
            </w:pPr>
          </w:p>
        </w:tc>
        <w:tc>
          <w:tcPr>
            <w:tcW w:w="1715" w:type="dxa"/>
          </w:tcPr>
          <w:p w:rsidR="007E5AAD" w:rsidRPr="006E3F92" w:rsidRDefault="007E5AAD" w:rsidP="0021740D">
            <w:pPr>
              <w:pStyle w:val="NormalWeb"/>
              <w:rPr>
                <w:b/>
                <w:bCs/>
              </w:rPr>
            </w:pPr>
          </w:p>
        </w:tc>
        <w:tc>
          <w:tcPr>
            <w:tcW w:w="1147" w:type="dxa"/>
          </w:tcPr>
          <w:p w:rsidR="007E5AAD" w:rsidRPr="006E3F92" w:rsidRDefault="007E5AAD" w:rsidP="0021740D">
            <w:pPr>
              <w:pStyle w:val="NormalWeb"/>
              <w:rPr>
                <w:b/>
                <w:bCs/>
              </w:rPr>
            </w:pPr>
          </w:p>
        </w:tc>
        <w:tc>
          <w:tcPr>
            <w:tcW w:w="1201" w:type="dxa"/>
          </w:tcPr>
          <w:p w:rsidR="007E5AAD" w:rsidRPr="006E3F92" w:rsidRDefault="007E5AAD" w:rsidP="0021740D">
            <w:pPr>
              <w:pStyle w:val="NormalWeb"/>
              <w:rPr>
                <w:b/>
                <w:bCs/>
              </w:rPr>
            </w:pPr>
          </w:p>
        </w:tc>
        <w:tc>
          <w:tcPr>
            <w:tcW w:w="1860" w:type="dxa"/>
          </w:tcPr>
          <w:p w:rsidR="007E5AAD" w:rsidRPr="006E3F92" w:rsidRDefault="007E5AAD" w:rsidP="0021740D">
            <w:pPr>
              <w:pStyle w:val="NormalWeb"/>
              <w:rPr>
                <w:b/>
                <w:bCs/>
              </w:rPr>
            </w:pPr>
          </w:p>
        </w:tc>
        <w:tc>
          <w:tcPr>
            <w:tcW w:w="1272" w:type="dxa"/>
          </w:tcPr>
          <w:p w:rsidR="007E5AAD" w:rsidRPr="006E3F92" w:rsidRDefault="007E5AAD" w:rsidP="0021740D">
            <w:pPr>
              <w:pStyle w:val="NormalWeb"/>
              <w:rPr>
                <w:b/>
                <w:bCs/>
              </w:rPr>
            </w:pPr>
          </w:p>
        </w:tc>
      </w:tr>
      <w:tr w:rsidR="007E5AAD" w:rsidRPr="006E3F92">
        <w:trPr>
          <w:trHeight w:val="748"/>
        </w:trPr>
        <w:tc>
          <w:tcPr>
            <w:tcW w:w="9288" w:type="dxa"/>
            <w:gridSpan w:val="7"/>
          </w:tcPr>
          <w:p w:rsidR="007E5AAD" w:rsidRDefault="007E5AAD" w:rsidP="0021740D">
            <w:pPr>
              <w:pStyle w:val="NormalWeb"/>
            </w:pPr>
          </w:p>
          <w:p w:rsidR="007E5AAD" w:rsidRDefault="007E5AAD" w:rsidP="0021740D">
            <w:pPr>
              <w:pStyle w:val="NormalWeb"/>
            </w:pPr>
            <w:r w:rsidRPr="006E3F92">
              <w:t xml:space="preserve">М.П.   </w:t>
            </w:r>
            <w:r w:rsidRPr="006E3F92">
              <w:rPr>
                <w:i/>
                <w:iCs/>
              </w:rPr>
              <w:t>Подпись руководителя</w:t>
            </w:r>
            <w:r w:rsidRPr="006E3F92">
              <w:t xml:space="preserve"> ____________</w:t>
            </w:r>
          </w:p>
          <w:p w:rsidR="007E5AAD" w:rsidRPr="006E3F92" w:rsidRDefault="007E5AAD" w:rsidP="0021740D">
            <w:pPr>
              <w:pStyle w:val="NormalWeb"/>
              <w:rPr>
                <w:b/>
                <w:bCs/>
              </w:rPr>
            </w:pPr>
          </w:p>
        </w:tc>
      </w:tr>
    </w:tbl>
    <w:p w:rsidR="007E5AAD" w:rsidRPr="006E3F92" w:rsidRDefault="007E5AAD" w:rsidP="00BB46CE"/>
    <w:p w:rsidR="007E5AAD" w:rsidRDefault="007E5AAD" w:rsidP="00BB46CE"/>
    <w:p w:rsidR="007E5AAD" w:rsidRDefault="007E5AAD" w:rsidP="00BB46CE"/>
    <w:p w:rsidR="007E5AAD" w:rsidRDefault="007E5AAD" w:rsidP="00BB46CE"/>
    <w:p w:rsidR="007E5AAD" w:rsidRDefault="007E5AAD" w:rsidP="00BB46CE"/>
    <w:p w:rsidR="007E5AAD" w:rsidRDefault="007E5AAD" w:rsidP="00BB46CE"/>
    <w:p w:rsidR="007E5AAD" w:rsidRDefault="007E5AAD" w:rsidP="00BB46CE"/>
    <w:p w:rsidR="007E5AAD" w:rsidRDefault="007E5AAD" w:rsidP="00BB46CE"/>
    <w:p w:rsidR="007E5AAD" w:rsidRDefault="007E5AAD" w:rsidP="00BB46CE"/>
    <w:p w:rsidR="007E5AAD" w:rsidRDefault="007E5AAD" w:rsidP="00BB46CE"/>
    <w:p w:rsidR="007E5AAD" w:rsidRDefault="007E5AAD" w:rsidP="00BB46CE"/>
    <w:p w:rsidR="007E5AAD" w:rsidRDefault="007E5AAD" w:rsidP="00BB46CE"/>
    <w:p w:rsidR="007E5AAD" w:rsidRDefault="007E5AAD" w:rsidP="00BB46CE"/>
    <w:p w:rsidR="007E5AAD" w:rsidRDefault="007E5AAD" w:rsidP="0099766B">
      <w:pPr>
        <w:jc w:val="center"/>
        <w:rPr>
          <w:b/>
          <w:bCs/>
          <w:sz w:val="32"/>
          <w:szCs w:val="32"/>
        </w:rPr>
      </w:pPr>
      <w:r>
        <w:rPr>
          <w:b/>
          <w:bCs/>
          <w:sz w:val="32"/>
          <w:szCs w:val="32"/>
        </w:rPr>
        <w:t>Карточка мероприятия</w:t>
      </w:r>
    </w:p>
    <w:p w:rsidR="007E5AAD" w:rsidRDefault="007E5AAD" w:rsidP="0099766B">
      <w:pPr>
        <w:jc w:val="center"/>
        <w:rPr>
          <w:b/>
          <w:bCs/>
          <w:sz w:val="32"/>
          <w:szCs w:val="32"/>
        </w:rPr>
      </w:pPr>
    </w:p>
    <w:p w:rsidR="007E5AAD" w:rsidRPr="003E29A7" w:rsidRDefault="007E5AAD" w:rsidP="0099766B">
      <w:pPr>
        <w:shd w:val="clear" w:color="auto" w:fill="FFFFFF"/>
        <w:ind w:left="1214" w:right="883" w:hanging="48"/>
        <w:jc w:val="center"/>
        <w:rPr>
          <w:b/>
          <w:bCs/>
          <w:color w:val="000000"/>
          <w:spacing w:val="-2"/>
          <w:sz w:val="32"/>
          <w:szCs w:val="32"/>
        </w:rPr>
      </w:pPr>
      <w:r w:rsidRPr="003E29A7">
        <w:rPr>
          <w:b/>
          <w:bCs/>
          <w:color w:val="000000"/>
          <w:spacing w:val="-2"/>
          <w:sz w:val="32"/>
          <w:szCs w:val="32"/>
        </w:rPr>
        <w:t>Городская предметная олимпиада  «Эрудит»</w:t>
      </w:r>
    </w:p>
    <w:p w:rsidR="007E5AAD" w:rsidRPr="003E29A7" w:rsidRDefault="007E5AAD" w:rsidP="0099766B">
      <w:pPr>
        <w:shd w:val="clear" w:color="auto" w:fill="FFFFFF"/>
        <w:ind w:right="-2"/>
        <w:jc w:val="center"/>
        <w:rPr>
          <w:b/>
          <w:bCs/>
          <w:color w:val="000000"/>
          <w:spacing w:val="-2"/>
          <w:sz w:val="32"/>
          <w:szCs w:val="32"/>
        </w:rPr>
      </w:pPr>
      <w:r w:rsidRPr="003E29A7">
        <w:rPr>
          <w:b/>
          <w:bCs/>
          <w:color w:val="000000"/>
          <w:spacing w:val="-2"/>
          <w:sz w:val="32"/>
          <w:szCs w:val="32"/>
        </w:rPr>
        <w:t>по русскому языку, математике и литературному чтению</w:t>
      </w:r>
    </w:p>
    <w:p w:rsidR="007E5AAD" w:rsidRPr="003E29A7" w:rsidRDefault="007E5AAD" w:rsidP="0099766B">
      <w:pPr>
        <w:shd w:val="clear" w:color="auto" w:fill="FFFFFF"/>
        <w:ind w:left="1214" w:right="883" w:hanging="48"/>
        <w:jc w:val="center"/>
        <w:rPr>
          <w:b/>
          <w:bCs/>
          <w:color w:val="000000"/>
          <w:spacing w:val="1"/>
          <w:sz w:val="32"/>
          <w:szCs w:val="32"/>
        </w:rPr>
      </w:pPr>
      <w:r w:rsidRPr="003E29A7">
        <w:rPr>
          <w:b/>
          <w:bCs/>
          <w:color w:val="000000"/>
          <w:spacing w:val="-2"/>
          <w:sz w:val="32"/>
          <w:szCs w:val="32"/>
        </w:rPr>
        <w:t>для об</w:t>
      </w:r>
      <w:r w:rsidRPr="003E29A7">
        <w:rPr>
          <w:b/>
          <w:bCs/>
          <w:color w:val="000000"/>
          <w:spacing w:val="-1"/>
          <w:sz w:val="32"/>
          <w:szCs w:val="32"/>
        </w:rPr>
        <w:t xml:space="preserve">учающихся начальных  классов общеобразовательных </w:t>
      </w:r>
      <w:r>
        <w:rPr>
          <w:b/>
          <w:bCs/>
          <w:color w:val="000000"/>
          <w:spacing w:val="-1"/>
          <w:sz w:val="32"/>
          <w:szCs w:val="32"/>
        </w:rPr>
        <w:t>учреждений</w:t>
      </w:r>
    </w:p>
    <w:p w:rsidR="007E5AAD" w:rsidRPr="003E29A7" w:rsidRDefault="007E5AAD" w:rsidP="0099766B">
      <w:pPr>
        <w:shd w:val="clear" w:color="auto" w:fill="FFFFFF"/>
        <w:ind w:left="1214" w:right="883" w:hanging="48"/>
        <w:jc w:val="center"/>
        <w:rPr>
          <w:sz w:val="32"/>
          <w:szCs w:val="32"/>
        </w:rPr>
      </w:pPr>
      <w:r w:rsidRPr="003E29A7">
        <w:rPr>
          <w:b/>
          <w:bCs/>
          <w:color w:val="000000"/>
          <w:spacing w:val="1"/>
          <w:sz w:val="32"/>
          <w:szCs w:val="32"/>
        </w:rPr>
        <w:t>городского округа Самара</w:t>
      </w:r>
      <w:bookmarkStart w:id="17" w:name="Эрудит"/>
      <w:bookmarkEnd w:id="17"/>
    </w:p>
    <w:p w:rsidR="007E5AAD" w:rsidRDefault="007E5AAD" w:rsidP="0099766B">
      <w:pPr>
        <w:jc w:val="center"/>
        <w:rPr>
          <w:b/>
          <w:bCs/>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4"/>
        <w:gridCol w:w="4647"/>
      </w:tblGrid>
      <w:tr w:rsidR="007E5AAD">
        <w:tc>
          <w:tcPr>
            <w:tcW w:w="9996" w:type="dxa"/>
            <w:gridSpan w:val="2"/>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rsidRPr="000E6A86">
        <w:tc>
          <w:tcPr>
            <w:tcW w:w="5136" w:type="dxa"/>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 xml:space="preserve">Дата, </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i/>
                <w:i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4860" w:type="dxa"/>
          </w:tcPr>
          <w:p w:rsidR="007E5AAD" w:rsidRPr="00C103C3" w:rsidRDefault="007E5AAD" w:rsidP="00C103C3">
            <w:pPr>
              <w:jc w:val="center"/>
              <w:rPr>
                <w:b/>
                <w:bCs/>
                <w:sz w:val="22"/>
                <w:szCs w:val="22"/>
              </w:rPr>
            </w:pPr>
            <w:r w:rsidRPr="00C103C3">
              <w:rPr>
                <w:b/>
                <w:bCs/>
                <w:sz w:val="22"/>
                <w:szCs w:val="22"/>
              </w:rPr>
              <w:t>1 этап  - очный:</w:t>
            </w:r>
          </w:p>
          <w:p w:rsidR="007E5AAD" w:rsidRPr="00C103C3" w:rsidRDefault="007E5AAD" w:rsidP="00C103C3">
            <w:pPr>
              <w:jc w:val="center"/>
              <w:rPr>
                <w:sz w:val="22"/>
                <w:szCs w:val="22"/>
              </w:rPr>
            </w:pPr>
            <w:r w:rsidRPr="00C103C3">
              <w:rPr>
                <w:sz w:val="22"/>
                <w:szCs w:val="22"/>
              </w:rPr>
              <w:t>24 ноября 2018 года</w:t>
            </w:r>
          </w:p>
          <w:p w:rsidR="007E5AAD" w:rsidRPr="00C103C3" w:rsidRDefault="007E5AAD" w:rsidP="00C103C3">
            <w:pPr>
              <w:shd w:val="clear" w:color="auto" w:fill="FFFFFF"/>
              <w:tabs>
                <w:tab w:val="left" w:pos="0"/>
                <w:tab w:val="left" w:pos="403"/>
              </w:tabs>
              <w:ind w:left="403"/>
              <w:jc w:val="center"/>
              <w:rPr>
                <w:spacing w:val="-3"/>
                <w:sz w:val="22"/>
                <w:szCs w:val="22"/>
              </w:rPr>
            </w:pPr>
            <w:r w:rsidRPr="00C103C3">
              <w:rPr>
                <w:spacing w:val="-3"/>
                <w:sz w:val="22"/>
                <w:szCs w:val="22"/>
              </w:rPr>
              <w:t>09.30 - 10.30 – 2 классы</w:t>
            </w:r>
          </w:p>
          <w:p w:rsidR="007E5AAD" w:rsidRPr="00C103C3" w:rsidRDefault="007E5AAD" w:rsidP="00C103C3">
            <w:pPr>
              <w:shd w:val="clear" w:color="auto" w:fill="FFFFFF"/>
              <w:tabs>
                <w:tab w:val="left" w:pos="0"/>
                <w:tab w:val="left" w:pos="403"/>
              </w:tabs>
              <w:ind w:left="403"/>
              <w:jc w:val="center"/>
              <w:rPr>
                <w:spacing w:val="-3"/>
                <w:sz w:val="22"/>
                <w:szCs w:val="22"/>
              </w:rPr>
            </w:pPr>
            <w:r w:rsidRPr="00C103C3">
              <w:rPr>
                <w:spacing w:val="-3"/>
                <w:sz w:val="22"/>
                <w:szCs w:val="22"/>
              </w:rPr>
              <w:t>11.00 - 12.00 – 3 классы</w:t>
            </w:r>
          </w:p>
          <w:p w:rsidR="007E5AAD" w:rsidRPr="00C103C3" w:rsidRDefault="007E5AAD" w:rsidP="00C103C3">
            <w:pPr>
              <w:shd w:val="clear" w:color="auto" w:fill="FFFFFF"/>
              <w:tabs>
                <w:tab w:val="left" w:pos="0"/>
                <w:tab w:val="left" w:pos="403"/>
              </w:tabs>
              <w:ind w:left="403"/>
              <w:jc w:val="center"/>
              <w:rPr>
                <w:spacing w:val="-3"/>
                <w:sz w:val="22"/>
                <w:szCs w:val="22"/>
              </w:rPr>
            </w:pPr>
            <w:r w:rsidRPr="00C103C3">
              <w:rPr>
                <w:spacing w:val="-3"/>
                <w:sz w:val="22"/>
                <w:szCs w:val="22"/>
              </w:rPr>
              <w:t>12.30 – 13.30 – 4 классы</w:t>
            </w:r>
          </w:p>
          <w:p w:rsidR="007E5AAD" w:rsidRPr="00C103C3" w:rsidRDefault="007E5AAD" w:rsidP="00C103C3">
            <w:pPr>
              <w:jc w:val="center"/>
              <w:rPr>
                <w:sz w:val="22"/>
                <w:szCs w:val="22"/>
              </w:rPr>
            </w:pPr>
            <w:r w:rsidRPr="00C103C3">
              <w:rPr>
                <w:sz w:val="22"/>
                <w:szCs w:val="22"/>
              </w:rPr>
              <w:t xml:space="preserve">на базе МБОУ Лицей «Созвездие» №131 </w:t>
            </w:r>
          </w:p>
          <w:p w:rsidR="007E5AAD" w:rsidRPr="00C103C3" w:rsidRDefault="007E5AAD" w:rsidP="00C103C3">
            <w:pPr>
              <w:jc w:val="center"/>
              <w:rPr>
                <w:sz w:val="22"/>
                <w:szCs w:val="22"/>
              </w:rPr>
            </w:pPr>
            <w:r w:rsidRPr="00C103C3">
              <w:rPr>
                <w:sz w:val="22"/>
                <w:szCs w:val="22"/>
              </w:rPr>
              <w:t>г.о. Самара</w:t>
            </w:r>
          </w:p>
          <w:p w:rsidR="007E5AAD" w:rsidRPr="00C103C3" w:rsidRDefault="007E5AAD" w:rsidP="00C103C3">
            <w:pPr>
              <w:jc w:val="center"/>
              <w:rPr>
                <w:b/>
                <w:bCs/>
                <w:sz w:val="22"/>
                <w:szCs w:val="22"/>
              </w:rPr>
            </w:pPr>
            <w:r w:rsidRPr="00C103C3">
              <w:rPr>
                <w:sz w:val="22"/>
                <w:szCs w:val="22"/>
              </w:rPr>
              <w:t>(ул. Днепровская, 2, 2 корпус)</w:t>
            </w:r>
          </w:p>
        </w:tc>
      </w:tr>
      <w:tr w:rsidR="007E5AAD" w:rsidRPr="000E6A86">
        <w:tc>
          <w:tcPr>
            <w:tcW w:w="9996" w:type="dxa"/>
            <w:gridSpan w:val="2"/>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rsidRPr="000E6A86">
        <w:tc>
          <w:tcPr>
            <w:tcW w:w="5136"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4860" w:type="dxa"/>
            <w:vAlign w:val="center"/>
          </w:tcPr>
          <w:p w:rsidR="007E5AAD" w:rsidRPr="00C103C3" w:rsidRDefault="007E5AAD" w:rsidP="00C103C3">
            <w:pPr>
              <w:jc w:val="center"/>
              <w:rPr>
                <w:b/>
                <w:bCs/>
                <w:sz w:val="32"/>
                <w:szCs w:val="32"/>
              </w:rPr>
            </w:pPr>
            <w:r w:rsidRPr="00C103C3">
              <w:rPr>
                <w:sz w:val="22"/>
                <w:szCs w:val="22"/>
              </w:rPr>
              <w:t>2-4 класс</w:t>
            </w:r>
          </w:p>
        </w:tc>
      </w:tr>
      <w:tr w:rsidR="007E5AAD" w:rsidRPr="000E6A86">
        <w:tc>
          <w:tcPr>
            <w:tcW w:w="5136" w:type="dxa"/>
            <w:vAlign w:val="center"/>
          </w:tcPr>
          <w:p w:rsidR="007E5AAD" w:rsidRPr="00C103C3" w:rsidRDefault="007E5AAD" w:rsidP="00C103C3">
            <w:pPr>
              <w:jc w:val="center"/>
              <w:rPr>
                <w:b/>
                <w:bCs/>
                <w:sz w:val="28"/>
                <w:szCs w:val="28"/>
              </w:rPr>
            </w:pPr>
            <w:r w:rsidRPr="00C103C3">
              <w:rPr>
                <w:b/>
                <w:bCs/>
                <w:sz w:val="28"/>
                <w:szCs w:val="28"/>
              </w:rPr>
              <w:t xml:space="preserve">Форма участия </w:t>
            </w:r>
          </w:p>
        </w:tc>
        <w:tc>
          <w:tcPr>
            <w:tcW w:w="4860" w:type="dxa"/>
            <w:vAlign w:val="center"/>
          </w:tcPr>
          <w:p w:rsidR="007E5AAD" w:rsidRPr="00C103C3" w:rsidRDefault="007E5AAD" w:rsidP="00C103C3">
            <w:pPr>
              <w:jc w:val="center"/>
              <w:rPr>
                <w:sz w:val="22"/>
                <w:szCs w:val="22"/>
              </w:rPr>
            </w:pPr>
            <w:r w:rsidRPr="00C103C3">
              <w:rPr>
                <w:sz w:val="22"/>
                <w:szCs w:val="22"/>
              </w:rPr>
              <w:t>индивидуальная</w:t>
            </w:r>
          </w:p>
        </w:tc>
      </w:tr>
      <w:tr w:rsidR="007E5AAD" w:rsidRPr="000E6A86">
        <w:tc>
          <w:tcPr>
            <w:tcW w:w="5136" w:type="dxa"/>
            <w:vAlign w:val="center"/>
          </w:tcPr>
          <w:p w:rsidR="007E5AAD" w:rsidRPr="00C103C3" w:rsidRDefault="007E5AAD" w:rsidP="00C103C3">
            <w:pPr>
              <w:jc w:val="center"/>
              <w:rPr>
                <w:b/>
                <w:bCs/>
                <w:i/>
                <w:iCs/>
                <w:sz w:val="28"/>
                <w:szCs w:val="28"/>
              </w:rPr>
            </w:pPr>
            <w:r w:rsidRPr="00C103C3">
              <w:rPr>
                <w:b/>
                <w:bCs/>
                <w:sz w:val="28"/>
                <w:szCs w:val="28"/>
              </w:rPr>
              <w:t>Квота участников от одного ОУ</w:t>
            </w:r>
          </w:p>
        </w:tc>
        <w:tc>
          <w:tcPr>
            <w:tcW w:w="4860" w:type="dxa"/>
            <w:vAlign w:val="center"/>
          </w:tcPr>
          <w:p w:rsidR="007E5AAD" w:rsidRPr="00C103C3" w:rsidRDefault="007E5AAD" w:rsidP="00C103C3">
            <w:pPr>
              <w:shd w:val="clear" w:color="auto" w:fill="FFFFFF"/>
              <w:tabs>
                <w:tab w:val="left" w:pos="0"/>
                <w:tab w:val="left" w:pos="403"/>
                <w:tab w:val="left" w:pos="2779"/>
              </w:tabs>
              <w:jc w:val="both"/>
              <w:rPr>
                <w:sz w:val="22"/>
                <w:szCs w:val="22"/>
              </w:rPr>
            </w:pPr>
            <w:r w:rsidRPr="00C103C3">
              <w:rPr>
                <w:sz w:val="22"/>
                <w:szCs w:val="22"/>
              </w:rPr>
              <w:t>один человек от параллели на один предмет от образовательного учреждения</w:t>
            </w:r>
          </w:p>
        </w:tc>
      </w:tr>
      <w:tr w:rsidR="007E5AAD" w:rsidRPr="000E6A86">
        <w:tc>
          <w:tcPr>
            <w:tcW w:w="5136" w:type="dxa"/>
            <w:vAlign w:val="center"/>
          </w:tcPr>
          <w:p w:rsidR="007E5AAD" w:rsidRPr="00C103C3" w:rsidRDefault="007E5AAD" w:rsidP="00C103C3">
            <w:pPr>
              <w:jc w:val="center"/>
              <w:rPr>
                <w:b/>
                <w:bCs/>
                <w:sz w:val="28"/>
                <w:szCs w:val="28"/>
              </w:rPr>
            </w:pPr>
            <w:r w:rsidRPr="00C103C3">
              <w:rPr>
                <w:b/>
                <w:bCs/>
                <w:sz w:val="28"/>
                <w:szCs w:val="28"/>
              </w:rPr>
              <w:t>Срок подачи заявок для участия</w:t>
            </w:r>
          </w:p>
        </w:tc>
        <w:tc>
          <w:tcPr>
            <w:tcW w:w="4860" w:type="dxa"/>
            <w:vAlign w:val="center"/>
          </w:tcPr>
          <w:p w:rsidR="007E5AAD" w:rsidRPr="00C103C3" w:rsidRDefault="007E5AAD" w:rsidP="00C103C3">
            <w:pPr>
              <w:jc w:val="center"/>
              <w:rPr>
                <w:sz w:val="22"/>
                <w:szCs w:val="22"/>
              </w:rPr>
            </w:pPr>
            <w:r w:rsidRPr="00C103C3">
              <w:rPr>
                <w:sz w:val="22"/>
                <w:szCs w:val="22"/>
              </w:rPr>
              <w:t>не позднее  14 ноября 2018 года</w:t>
            </w:r>
          </w:p>
        </w:tc>
      </w:tr>
      <w:tr w:rsidR="007E5AAD" w:rsidRPr="000E6A86">
        <w:tc>
          <w:tcPr>
            <w:tcW w:w="5136" w:type="dxa"/>
            <w:vAlign w:val="center"/>
          </w:tcPr>
          <w:p w:rsidR="007E5AAD" w:rsidRPr="00C103C3" w:rsidRDefault="007E5AAD" w:rsidP="00C103C3">
            <w:pPr>
              <w:jc w:val="center"/>
              <w:rPr>
                <w:b/>
                <w:bCs/>
                <w:sz w:val="28"/>
                <w:szCs w:val="28"/>
              </w:rPr>
            </w:pPr>
            <w:r w:rsidRPr="00C103C3">
              <w:rPr>
                <w:b/>
                <w:bCs/>
                <w:sz w:val="28"/>
                <w:szCs w:val="28"/>
              </w:rPr>
              <w:t xml:space="preserve">Форма подачи заявок </w:t>
            </w:r>
          </w:p>
        </w:tc>
        <w:tc>
          <w:tcPr>
            <w:tcW w:w="4860" w:type="dxa"/>
            <w:vAlign w:val="center"/>
          </w:tcPr>
          <w:p w:rsidR="007E5AAD" w:rsidRPr="00C103C3" w:rsidRDefault="007E5AAD" w:rsidP="00C103C3">
            <w:pPr>
              <w:jc w:val="center"/>
              <w:rPr>
                <w:sz w:val="22"/>
                <w:szCs w:val="22"/>
              </w:rPr>
            </w:pPr>
            <w:r w:rsidRPr="00C103C3">
              <w:rPr>
                <w:sz w:val="22"/>
                <w:szCs w:val="22"/>
              </w:rPr>
              <w:t>заочная</w:t>
            </w:r>
          </w:p>
        </w:tc>
      </w:tr>
      <w:tr w:rsidR="007E5AAD" w:rsidRPr="000E6A86">
        <w:tc>
          <w:tcPr>
            <w:tcW w:w="5136"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4860" w:type="dxa"/>
            <w:vAlign w:val="center"/>
          </w:tcPr>
          <w:p w:rsidR="007E5AAD" w:rsidRPr="00C103C3" w:rsidRDefault="007E5AAD" w:rsidP="00C103C3">
            <w:pPr>
              <w:jc w:val="center"/>
              <w:rPr>
                <w:b/>
                <w:bCs/>
                <w:sz w:val="32"/>
                <w:szCs w:val="32"/>
              </w:rPr>
            </w:pPr>
            <w:hyperlink r:id="rId63" w:history="1">
              <w:r w:rsidRPr="00C103C3">
                <w:rPr>
                  <w:rStyle w:val="Hyperlink"/>
                  <w:sz w:val="22"/>
                  <w:szCs w:val="22"/>
                  <w:lang w:val="en-US"/>
                </w:rPr>
                <w:t>school</w:t>
              </w:r>
              <w:r w:rsidRPr="00C103C3">
                <w:rPr>
                  <w:rStyle w:val="Hyperlink"/>
                  <w:sz w:val="22"/>
                  <w:szCs w:val="22"/>
                </w:rPr>
                <w:t>131@</w:t>
              </w:r>
              <w:r w:rsidRPr="00C103C3">
                <w:rPr>
                  <w:rStyle w:val="Hyperlink"/>
                  <w:sz w:val="22"/>
                  <w:szCs w:val="22"/>
                  <w:lang w:val="en-US"/>
                </w:rPr>
                <w:t>bk</w:t>
              </w:r>
              <w:r w:rsidRPr="00C103C3">
                <w:rPr>
                  <w:rStyle w:val="Hyperlink"/>
                  <w:sz w:val="22"/>
                  <w:szCs w:val="22"/>
                </w:rPr>
                <w:t>.</w:t>
              </w:r>
              <w:r w:rsidRPr="00C103C3">
                <w:rPr>
                  <w:rStyle w:val="Hyperlink"/>
                  <w:sz w:val="22"/>
                  <w:szCs w:val="22"/>
                  <w:lang w:val="en-US"/>
                </w:rPr>
                <w:t>ru</w:t>
              </w:r>
            </w:hyperlink>
          </w:p>
        </w:tc>
      </w:tr>
      <w:tr w:rsidR="007E5AAD" w:rsidRPr="000E6A86">
        <w:tc>
          <w:tcPr>
            <w:tcW w:w="9996" w:type="dxa"/>
            <w:gridSpan w:val="2"/>
          </w:tcPr>
          <w:p w:rsidR="007E5AAD" w:rsidRPr="00C103C3" w:rsidRDefault="007E5AAD" w:rsidP="00C103C3">
            <w:pPr>
              <w:jc w:val="center"/>
              <w:rPr>
                <w:b/>
                <w:bCs/>
                <w:sz w:val="28"/>
                <w:szCs w:val="28"/>
              </w:rPr>
            </w:pPr>
            <w:r w:rsidRPr="00C103C3">
              <w:rPr>
                <w:b/>
                <w:bCs/>
                <w:sz w:val="28"/>
                <w:szCs w:val="28"/>
              </w:rPr>
              <w:t xml:space="preserve">ОРГАНИЗАТОР </w:t>
            </w:r>
          </w:p>
        </w:tc>
      </w:tr>
      <w:tr w:rsidR="007E5AAD" w:rsidRPr="000E6A86">
        <w:tc>
          <w:tcPr>
            <w:tcW w:w="5136"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4860" w:type="dxa"/>
          </w:tcPr>
          <w:p w:rsidR="007E5AAD" w:rsidRPr="00C103C3" w:rsidRDefault="007E5AAD" w:rsidP="00C103C3">
            <w:pPr>
              <w:jc w:val="center"/>
              <w:rPr>
                <w:b/>
                <w:bCs/>
                <w:sz w:val="32"/>
                <w:szCs w:val="32"/>
              </w:rPr>
            </w:pPr>
            <w:r w:rsidRPr="00C103C3">
              <w:rPr>
                <w:sz w:val="22"/>
                <w:szCs w:val="22"/>
              </w:rPr>
              <w:t>МБОУ Лицей «Созвездие» №131 г.о. Самара</w:t>
            </w:r>
          </w:p>
        </w:tc>
      </w:tr>
      <w:tr w:rsidR="007E5AAD" w:rsidRPr="000E6A86">
        <w:tc>
          <w:tcPr>
            <w:tcW w:w="5136" w:type="dxa"/>
            <w:vAlign w:val="center"/>
          </w:tcPr>
          <w:p w:rsidR="007E5AAD" w:rsidRPr="00C103C3" w:rsidRDefault="007E5AAD" w:rsidP="00C103C3">
            <w:pPr>
              <w:jc w:val="center"/>
              <w:rPr>
                <w:b/>
                <w:bCs/>
                <w:sz w:val="28"/>
                <w:szCs w:val="28"/>
              </w:rPr>
            </w:pPr>
            <w:r w:rsidRPr="00C103C3">
              <w:rPr>
                <w:b/>
                <w:bCs/>
                <w:sz w:val="28"/>
                <w:szCs w:val="28"/>
              </w:rPr>
              <w:t>ФИО и контакты ответственного координатора на площадке проведения</w:t>
            </w:r>
          </w:p>
        </w:tc>
        <w:tc>
          <w:tcPr>
            <w:tcW w:w="4860" w:type="dxa"/>
          </w:tcPr>
          <w:p w:rsidR="007E5AAD" w:rsidRPr="00C103C3" w:rsidRDefault="007E5AAD" w:rsidP="00C103C3">
            <w:pPr>
              <w:shd w:val="clear" w:color="auto" w:fill="FFFFFF"/>
              <w:tabs>
                <w:tab w:val="left" w:pos="446"/>
              </w:tabs>
              <w:jc w:val="center"/>
              <w:rPr>
                <w:sz w:val="22"/>
                <w:szCs w:val="22"/>
              </w:rPr>
            </w:pPr>
            <w:r w:rsidRPr="00C103C3">
              <w:rPr>
                <w:sz w:val="22"/>
                <w:szCs w:val="22"/>
              </w:rPr>
              <w:t>МБОУ Лицей «Созвездие» №131</w:t>
            </w:r>
          </w:p>
          <w:p w:rsidR="007E5AAD" w:rsidRPr="00C103C3" w:rsidRDefault="007E5AAD" w:rsidP="00C103C3">
            <w:pPr>
              <w:shd w:val="clear" w:color="auto" w:fill="FFFFFF"/>
              <w:tabs>
                <w:tab w:val="left" w:pos="446"/>
              </w:tabs>
              <w:jc w:val="center"/>
              <w:rPr>
                <w:sz w:val="22"/>
                <w:szCs w:val="22"/>
              </w:rPr>
            </w:pPr>
            <w:r w:rsidRPr="00C103C3">
              <w:rPr>
                <w:sz w:val="22"/>
                <w:szCs w:val="22"/>
              </w:rPr>
              <w:t xml:space="preserve"> г.о. Самара:</w:t>
            </w:r>
          </w:p>
          <w:p w:rsidR="007E5AAD" w:rsidRPr="00C103C3" w:rsidRDefault="007E5AAD" w:rsidP="00C103C3">
            <w:pPr>
              <w:shd w:val="clear" w:color="auto" w:fill="FFFFFF"/>
              <w:tabs>
                <w:tab w:val="left" w:pos="446"/>
              </w:tabs>
              <w:jc w:val="center"/>
              <w:rPr>
                <w:color w:val="000000"/>
                <w:spacing w:val="-3"/>
                <w:sz w:val="22"/>
                <w:szCs w:val="22"/>
              </w:rPr>
            </w:pPr>
            <w:r w:rsidRPr="00C103C3">
              <w:rPr>
                <w:color w:val="000000"/>
                <w:spacing w:val="-3"/>
                <w:sz w:val="22"/>
                <w:szCs w:val="22"/>
              </w:rPr>
              <w:t>Берняева Мария Евгеньевна</w:t>
            </w:r>
          </w:p>
          <w:p w:rsidR="007E5AAD" w:rsidRPr="00C103C3" w:rsidRDefault="007E5AAD" w:rsidP="00C103C3">
            <w:pPr>
              <w:shd w:val="clear" w:color="auto" w:fill="FFFFFF"/>
              <w:tabs>
                <w:tab w:val="left" w:pos="446"/>
              </w:tabs>
              <w:jc w:val="center"/>
              <w:rPr>
                <w:color w:val="000000"/>
                <w:spacing w:val="-3"/>
                <w:sz w:val="22"/>
                <w:szCs w:val="22"/>
              </w:rPr>
            </w:pPr>
            <w:r w:rsidRPr="00C103C3">
              <w:rPr>
                <w:color w:val="000000"/>
                <w:spacing w:val="-3"/>
                <w:sz w:val="22"/>
                <w:szCs w:val="22"/>
              </w:rPr>
              <w:t>раб. 262-00-83,</w:t>
            </w:r>
          </w:p>
          <w:p w:rsidR="007E5AAD" w:rsidRPr="00C103C3" w:rsidRDefault="007E5AAD" w:rsidP="00C103C3">
            <w:pPr>
              <w:shd w:val="clear" w:color="auto" w:fill="FFFFFF"/>
              <w:tabs>
                <w:tab w:val="left" w:pos="446"/>
              </w:tabs>
              <w:jc w:val="center"/>
              <w:rPr>
                <w:b/>
                <w:bCs/>
                <w:sz w:val="32"/>
                <w:szCs w:val="32"/>
              </w:rPr>
            </w:pPr>
            <w:r w:rsidRPr="00C103C3">
              <w:rPr>
                <w:color w:val="000000"/>
                <w:spacing w:val="-3"/>
                <w:sz w:val="22"/>
                <w:szCs w:val="22"/>
              </w:rPr>
              <w:t xml:space="preserve"> сот. 8927-726-42-07</w:t>
            </w:r>
          </w:p>
        </w:tc>
      </w:tr>
    </w:tbl>
    <w:p w:rsidR="007E5AAD" w:rsidRPr="000E6A86" w:rsidRDefault="007E5AAD" w:rsidP="0099766B">
      <w:pPr>
        <w:jc w:val="center"/>
        <w:rPr>
          <w:b/>
          <w:bCs/>
          <w:sz w:val="32"/>
          <w:szCs w:val="32"/>
        </w:rPr>
      </w:pPr>
    </w:p>
    <w:p w:rsidR="007E5AAD" w:rsidRDefault="007E5AAD" w:rsidP="00BB46CE"/>
    <w:p w:rsidR="007E5AAD" w:rsidRDefault="007E5AAD" w:rsidP="00BB46CE"/>
    <w:p w:rsidR="007E5AAD" w:rsidRDefault="007E5AAD" w:rsidP="00BB46CE"/>
    <w:p w:rsidR="007E5AAD" w:rsidRDefault="007E5AAD" w:rsidP="00BB46CE"/>
    <w:p w:rsidR="007E5AAD" w:rsidRDefault="007E5AAD" w:rsidP="00BB46CE"/>
    <w:p w:rsidR="007E5AAD" w:rsidRDefault="007E5AAD" w:rsidP="00BB46CE"/>
    <w:p w:rsidR="007E5AAD" w:rsidRDefault="007E5AAD" w:rsidP="00BB46CE"/>
    <w:p w:rsidR="007E5AAD" w:rsidRDefault="007E5AAD" w:rsidP="00BB46CE"/>
    <w:p w:rsidR="007E5AAD" w:rsidRDefault="007E5AAD" w:rsidP="00BB46CE"/>
    <w:p w:rsidR="007E5AAD" w:rsidRDefault="007E5AAD" w:rsidP="00BB46CE"/>
    <w:p w:rsidR="007E5AAD" w:rsidRDefault="007E5AAD" w:rsidP="00BB46CE"/>
    <w:p w:rsidR="007E5AAD" w:rsidRDefault="007E5AAD" w:rsidP="00BB46CE"/>
    <w:p w:rsidR="007E5AAD" w:rsidRPr="00A72C4C" w:rsidRDefault="007E5AAD" w:rsidP="0099766B">
      <w:pPr>
        <w:shd w:val="clear" w:color="auto" w:fill="FFFFFF"/>
        <w:jc w:val="center"/>
        <w:rPr>
          <w:sz w:val="28"/>
          <w:szCs w:val="28"/>
        </w:rPr>
      </w:pPr>
      <w:r w:rsidRPr="00A72C4C">
        <w:rPr>
          <w:b/>
          <w:bCs/>
          <w:color w:val="000000"/>
          <w:spacing w:val="-6"/>
          <w:sz w:val="28"/>
          <w:szCs w:val="28"/>
        </w:rPr>
        <w:t>ПОЛОЖЕНИЕ</w:t>
      </w:r>
    </w:p>
    <w:p w:rsidR="007E5AAD" w:rsidRPr="002E49B3" w:rsidRDefault="007E5AAD" w:rsidP="0099766B">
      <w:pPr>
        <w:shd w:val="clear" w:color="auto" w:fill="FFFFFF"/>
        <w:ind w:left="1214" w:right="883" w:hanging="48"/>
        <w:jc w:val="center"/>
        <w:rPr>
          <w:b/>
          <w:bCs/>
          <w:color w:val="000000"/>
          <w:spacing w:val="-2"/>
          <w:sz w:val="28"/>
          <w:szCs w:val="28"/>
        </w:rPr>
      </w:pPr>
      <w:r w:rsidRPr="002E49B3">
        <w:rPr>
          <w:b/>
          <w:bCs/>
          <w:color w:val="000000"/>
          <w:spacing w:val="-2"/>
          <w:sz w:val="28"/>
          <w:szCs w:val="28"/>
        </w:rPr>
        <w:t>Городская предметная олимпиада  «Эрудит»</w:t>
      </w:r>
    </w:p>
    <w:p w:rsidR="007E5AAD" w:rsidRPr="002E49B3" w:rsidRDefault="007E5AAD" w:rsidP="0099766B">
      <w:pPr>
        <w:shd w:val="clear" w:color="auto" w:fill="FFFFFF"/>
        <w:ind w:right="-2"/>
        <w:jc w:val="center"/>
        <w:rPr>
          <w:b/>
          <w:bCs/>
          <w:color w:val="000000"/>
          <w:spacing w:val="-2"/>
          <w:sz w:val="28"/>
          <w:szCs w:val="28"/>
        </w:rPr>
      </w:pPr>
      <w:r w:rsidRPr="002E49B3">
        <w:rPr>
          <w:b/>
          <w:bCs/>
          <w:color w:val="000000"/>
          <w:spacing w:val="-2"/>
          <w:sz w:val="28"/>
          <w:szCs w:val="28"/>
        </w:rPr>
        <w:t>по русскому языку, математике и литературному чтению</w:t>
      </w:r>
    </w:p>
    <w:p w:rsidR="007E5AAD" w:rsidRPr="002E49B3" w:rsidRDefault="007E5AAD" w:rsidP="0099766B">
      <w:pPr>
        <w:shd w:val="clear" w:color="auto" w:fill="FFFFFF"/>
        <w:ind w:left="1214" w:right="883" w:hanging="48"/>
        <w:jc w:val="center"/>
        <w:rPr>
          <w:b/>
          <w:bCs/>
          <w:color w:val="000000"/>
          <w:spacing w:val="1"/>
          <w:sz w:val="28"/>
          <w:szCs w:val="28"/>
        </w:rPr>
      </w:pPr>
      <w:r w:rsidRPr="002E49B3">
        <w:rPr>
          <w:b/>
          <w:bCs/>
          <w:color w:val="000000"/>
          <w:spacing w:val="-2"/>
          <w:sz w:val="28"/>
          <w:szCs w:val="28"/>
        </w:rPr>
        <w:t>для об</w:t>
      </w:r>
      <w:r w:rsidRPr="002E49B3">
        <w:rPr>
          <w:b/>
          <w:bCs/>
          <w:color w:val="000000"/>
          <w:spacing w:val="-1"/>
          <w:sz w:val="28"/>
          <w:szCs w:val="28"/>
        </w:rPr>
        <w:t>учающихся начальных  классов общеобразовательных учреждений</w:t>
      </w:r>
    </w:p>
    <w:p w:rsidR="007E5AAD" w:rsidRPr="002E49B3" w:rsidRDefault="007E5AAD" w:rsidP="0099766B">
      <w:pPr>
        <w:shd w:val="clear" w:color="auto" w:fill="FFFFFF"/>
        <w:ind w:left="1214" w:right="883" w:hanging="48"/>
        <w:jc w:val="center"/>
        <w:rPr>
          <w:sz w:val="28"/>
          <w:szCs w:val="28"/>
        </w:rPr>
      </w:pPr>
      <w:r w:rsidRPr="002E49B3">
        <w:rPr>
          <w:b/>
          <w:bCs/>
          <w:color w:val="000000"/>
          <w:spacing w:val="1"/>
          <w:sz w:val="28"/>
          <w:szCs w:val="28"/>
        </w:rPr>
        <w:t>городского округа Самара</w:t>
      </w:r>
    </w:p>
    <w:p w:rsidR="007E5AAD" w:rsidRPr="0099766B" w:rsidRDefault="007E5AAD" w:rsidP="00623DEC">
      <w:pPr>
        <w:pStyle w:val="ListParagraph"/>
        <w:numPr>
          <w:ilvl w:val="1"/>
          <w:numId w:val="25"/>
        </w:numPr>
        <w:shd w:val="clear" w:color="auto" w:fill="FFFFFF"/>
        <w:ind w:right="883"/>
        <w:jc w:val="center"/>
        <w:rPr>
          <w:i/>
          <w:iCs/>
          <w:sz w:val="32"/>
          <w:szCs w:val="32"/>
        </w:rPr>
      </w:pPr>
      <w:r w:rsidRPr="0099766B">
        <w:rPr>
          <w:i/>
          <w:iCs/>
          <w:color w:val="000000"/>
          <w:spacing w:val="1"/>
          <w:sz w:val="32"/>
          <w:szCs w:val="32"/>
        </w:rPr>
        <w:t>классы)</w:t>
      </w:r>
    </w:p>
    <w:p w:rsidR="007E5AAD" w:rsidRPr="00F95E04" w:rsidRDefault="007E5AAD" w:rsidP="0099766B">
      <w:pPr>
        <w:ind w:left="142" w:firstLine="142"/>
        <w:rPr>
          <w:b/>
          <w:bCs/>
        </w:rPr>
      </w:pPr>
    </w:p>
    <w:p w:rsidR="007E5AAD" w:rsidRPr="00AF0A52" w:rsidRDefault="007E5AAD" w:rsidP="0099766B">
      <w:pPr>
        <w:pStyle w:val="ListParagraph"/>
        <w:spacing w:line="240" w:lineRule="auto"/>
        <w:ind w:left="284" w:firstLine="0"/>
        <w:jc w:val="center"/>
        <w:rPr>
          <w:b/>
          <w:bCs/>
        </w:rPr>
      </w:pPr>
      <w:r>
        <w:rPr>
          <w:b/>
          <w:bCs/>
        </w:rPr>
        <w:t>1.</w:t>
      </w:r>
      <w:r w:rsidRPr="00AF0A52">
        <w:rPr>
          <w:b/>
          <w:bCs/>
        </w:rPr>
        <w:t>Общие положения</w:t>
      </w:r>
    </w:p>
    <w:p w:rsidR="007E5AAD" w:rsidRPr="00E27FD3" w:rsidRDefault="007E5AAD" w:rsidP="0099766B">
      <w:pPr>
        <w:pStyle w:val="ListParagraph"/>
        <w:spacing w:line="240" w:lineRule="auto"/>
        <w:ind w:left="142" w:firstLine="142"/>
        <w:rPr>
          <w:i/>
          <w:iCs/>
          <w:sz w:val="28"/>
          <w:szCs w:val="28"/>
        </w:rPr>
      </w:pPr>
    </w:p>
    <w:p w:rsidR="007E5AAD" w:rsidRPr="00AF4635" w:rsidRDefault="007E5AAD" w:rsidP="0099766B">
      <w:pPr>
        <w:pStyle w:val="ListParagraph"/>
        <w:shd w:val="clear" w:color="auto" w:fill="FFFFFF"/>
        <w:spacing w:line="240" w:lineRule="auto"/>
        <w:ind w:left="0" w:right="-2"/>
        <w:rPr>
          <w:lang w:eastAsia="ar-SA"/>
        </w:rPr>
      </w:pPr>
      <w:r w:rsidRPr="0099766B">
        <w:rPr>
          <w:b/>
          <w:bCs/>
          <w:lang w:eastAsia="ar-SA"/>
        </w:rPr>
        <w:t>1.1.</w:t>
      </w:r>
      <w:r w:rsidRPr="00AF4635">
        <w:rPr>
          <w:lang w:eastAsia="ar-SA"/>
        </w:rPr>
        <w:t>Настоящее Положение определяет порядок организации и проведения предметной олимпиады «Эрудит» по русскому языку, математике и литературному чтению для обучающихся начальных  классов обще</w:t>
      </w:r>
      <w:r>
        <w:rPr>
          <w:lang w:eastAsia="ar-SA"/>
        </w:rPr>
        <w:t>об</w:t>
      </w:r>
      <w:r w:rsidRPr="00AF4635">
        <w:rPr>
          <w:lang w:eastAsia="ar-SA"/>
        </w:rPr>
        <w:t>разовательных учреждений  городского округа Самара (далее - Олимпиада), ее организационное и методическое обеспечение, порядок участия в Олимпиаде и определения победителей и призеров.</w:t>
      </w:r>
    </w:p>
    <w:p w:rsidR="007E5AAD" w:rsidRPr="00AF4635" w:rsidRDefault="007E5AAD" w:rsidP="0099766B">
      <w:pPr>
        <w:pStyle w:val="ListParagraph"/>
        <w:spacing w:line="240" w:lineRule="auto"/>
        <w:ind w:left="709"/>
        <w:rPr>
          <w:b/>
          <w:bCs/>
        </w:rPr>
      </w:pPr>
    </w:p>
    <w:p w:rsidR="007E5AAD" w:rsidRDefault="007E5AAD" w:rsidP="0099766B">
      <w:pPr>
        <w:pStyle w:val="ListParagraph"/>
        <w:spacing w:line="240" w:lineRule="auto"/>
        <w:ind w:left="0" w:firstLine="851"/>
        <w:rPr>
          <w:b/>
          <w:bCs/>
        </w:rPr>
      </w:pPr>
      <w:r>
        <w:rPr>
          <w:b/>
          <w:bCs/>
        </w:rPr>
        <w:t>1.2.</w:t>
      </w:r>
      <w:r w:rsidRPr="00093EA2">
        <w:rPr>
          <w:b/>
          <w:bCs/>
        </w:rPr>
        <w:t>Организаторы мероприятия</w:t>
      </w:r>
    </w:p>
    <w:p w:rsidR="007E5AAD" w:rsidRDefault="007E5AAD" w:rsidP="0099766B">
      <w:pPr>
        <w:pStyle w:val="ListParagraph"/>
        <w:spacing w:line="240" w:lineRule="auto"/>
        <w:ind w:left="0" w:firstLine="851"/>
        <w:rPr>
          <w:b/>
          <w:bCs/>
        </w:rPr>
      </w:pPr>
    </w:p>
    <w:p w:rsidR="007E5AAD" w:rsidRPr="005A47E9" w:rsidRDefault="007E5AAD" w:rsidP="0099766B">
      <w:pPr>
        <w:ind w:left="426" w:firstLine="283"/>
        <w:jc w:val="both"/>
      </w:pPr>
      <w:r>
        <w:rPr>
          <w:b/>
          <w:bCs/>
        </w:rPr>
        <w:t>Учредитель Олимпиады:</w:t>
      </w:r>
    </w:p>
    <w:p w:rsidR="007E5AAD" w:rsidRPr="005A47E9" w:rsidRDefault="007E5AAD" w:rsidP="0099766B">
      <w:pPr>
        <w:ind w:left="426" w:firstLine="283"/>
        <w:jc w:val="both"/>
      </w:pPr>
      <w:r w:rsidRPr="005A47E9">
        <w:t>Департамент образования Администрации городского округа Самара (далее – Департамент образования).</w:t>
      </w:r>
    </w:p>
    <w:p w:rsidR="007E5AAD" w:rsidRDefault="007E5AAD" w:rsidP="0099766B">
      <w:pPr>
        <w:pStyle w:val="ListParagraph"/>
        <w:spacing w:line="240" w:lineRule="auto"/>
        <w:ind w:left="0" w:firstLine="851"/>
        <w:rPr>
          <w:b/>
          <w:bCs/>
        </w:rPr>
      </w:pPr>
    </w:p>
    <w:p w:rsidR="007E5AAD" w:rsidRPr="00093EA2" w:rsidRDefault="007E5AAD" w:rsidP="0099766B">
      <w:pPr>
        <w:pStyle w:val="ListParagraph"/>
        <w:spacing w:line="240" w:lineRule="auto"/>
        <w:ind w:left="0" w:firstLine="851"/>
        <w:rPr>
          <w:b/>
          <w:bCs/>
        </w:rPr>
      </w:pPr>
      <w:r>
        <w:rPr>
          <w:b/>
          <w:bCs/>
        </w:rPr>
        <w:t>Организатор Олимпиады:</w:t>
      </w:r>
    </w:p>
    <w:p w:rsidR="007E5AAD" w:rsidRDefault="007E5AAD" w:rsidP="0099766B">
      <w:pPr>
        <w:ind w:firstLine="709"/>
        <w:jc w:val="both"/>
      </w:pPr>
    </w:p>
    <w:p w:rsidR="007E5AAD" w:rsidRPr="00093EA2" w:rsidRDefault="007E5AAD" w:rsidP="0099766B">
      <w:pPr>
        <w:ind w:firstLine="709"/>
        <w:jc w:val="both"/>
      </w:pPr>
      <w:r w:rsidRPr="00093EA2">
        <w:t>Муниципальное бюджетное образовательное учреждение организация дополнительного профессионального образования «Центр развития образования» городского округа Самара (далее – МБОУ ОДПО ЦРО).</w:t>
      </w:r>
    </w:p>
    <w:p w:rsidR="007E5AAD" w:rsidRDefault="007E5AAD" w:rsidP="0099766B">
      <w:pPr>
        <w:pStyle w:val="ListParagraph"/>
        <w:shd w:val="clear" w:color="auto" w:fill="FFFFFF"/>
        <w:spacing w:after="240" w:line="240" w:lineRule="auto"/>
        <w:ind w:left="0"/>
        <w:rPr>
          <w:b/>
          <w:bCs/>
          <w:color w:val="000000"/>
          <w:spacing w:val="-4"/>
        </w:rPr>
      </w:pPr>
      <w:r w:rsidRPr="00093EA2">
        <w:rPr>
          <w:color w:val="000000"/>
          <w:spacing w:val="-1"/>
        </w:rPr>
        <w:t>Муниципальное бюджетное общеобразовательное учреждение «Лицей «Созвездие» № 131»</w:t>
      </w:r>
      <w:r w:rsidRPr="00093EA2">
        <w:rPr>
          <w:color w:val="000000"/>
          <w:spacing w:val="7"/>
        </w:rPr>
        <w:t xml:space="preserve"> городского округа Самара </w:t>
      </w:r>
      <w:r w:rsidRPr="00093EA2">
        <w:rPr>
          <w:color w:val="000000"/>
          <w:spacing w:val="-10"/>
        </w:rPr>
        <w:t>(далее –</w:t>
      </w:r>
      <w:r>
        <w:t>МБОУ Лицей «Созвездие» №131 г.о. Самара</w:t>
      </w:r>
      <w:r w:rsidRPr="00093EA2">
        <w:rPr>
          <w:color w:val="000000"/>
          <w:spacing w:val="-10"/>
        </w:rPr>
        <w:t>).</w:t>
      </w:r>
    </w:p>
    <w:p w:rsidR="007E5AAD" w:rsidRDefault="007E5AAD" w:rsidP="0099766B">
      <w:pPr>
        <w:pStyle w:val="ListParagraph"/>
        <w:shd w:val="clear" w:color="auto" w:fill="FFFFFF"/>
        <w:spacing w:after="240" w:line="240" w:lineRule="auto"/>
        <w:ind w:left="0"/>
        <w:rPr>
          <w:b/>
          <w:bCs/>
          <w:color w:val="000000"/>
          <w:spacing w:val="-4"/>
        </w:rPr>
      </w:pPr>
    </w:p>
    <w:p w:rsidR="007E5AAD" w:rsidRDefault="007E5AAD" w:rsidP="0099766B">
      <w:pPr>
        <w:pStyle w:val="ListParagraph"/>
        <w:spacing w:line="240" w:lineRule="auto"/>
        <w:ind w:left="851" w:firstLine="0"/>
        <w:rPr>
          <w:b/>
          <w:bCs/>
        </w:rPr>
      </w:pPr>
      <w:r>
        <w:rPr>
          <w:b/>
          <w:bCs/>
        </w:rPr>
        <w:t>1.3.</w:t>
      </w:r>
      <w:r w:rsidRPr="00093EA2">
        <w:rPr>
          <w:b/>
          <w:bCs/>
        </w:rPr>
        <w:t>Оргкомитет мероприятия</w:t>
      </w:r>
    </w:p>
    <w:p w:rsidR="007E5AAD" w:rsidRPr="00093EA2" w:rsidRDefault="007E5AAD" w:rsidP="0099766B">
      <w:pPr>
        <w:pStyle w:val="ListParagraph"/>
        <w:spacing w:line="240" w:lineRule="auto"/>
        <w:ind w:left="851"/>
        <w:rPr>
          <w:b/>
          <w:bCs/>
        </w:rPr>
      </w:pPr>
    </w:p>
    <w:p w:rsidR="007E5AAD" w:rsidRDefault="007E5AAD" w:rsidP="0099766B">
      <w:pPr>
        <w:pStyle w:val="ListParagraph"/>
        <w:spacing w:line="240" w:lineRule="auto"/>
        <w:ind w:left="0" w:firstLine="851"/>
      </w:pPr>
      <w:r w:rsidRPr="009F532D">
        <w:t xml:space="preserve">Общее руководство Олимпиады и ее организационное обеспечение осуществляет организационный комитет (далее - оргкомитет), состав которого формируется из представителей МБОУ ОДПО ЦРО, а также администрации и учителей </w:t>
      </w:r>
      <w:r>
        <w:t>МБОУ Лицей «Созвездие» №131 г.о. Самара.</w:t>
      </w:r>
    </w:p>
    <w:p w:rsidR="007E5AAD" w:rsidRPr="005A47E9" w:rsidRDefault="007E5AAD" w:rsidP="0099766B">
      <w:pPr>
        <w:pStyle w:val="ListParagraph"/>
        <w:spacing w:line="240" w:lineRule="auto"/>
        <w:ind w:left="0" w:firstLine="851"/>
      </w:pPr>
    </w:p>
    <w:p w:rsidR="007E5AAD" w:rsidRPr="005A47E9" w:rsidRDefault="007E5AAD" w:rsidP="0099766B">
      <w:pPr>
        <w:pStyle w:val="ListParagraph"/>
        <w:spacing w:line="240" w:lineRule="auto"/>
        <w:ind w:left="709" w:firstLine="284"/>
        <w:rPr>
          <w:b/>
          <w:bCs/>
        </w:rPr>
      </w:pPr>
      <w:r w:rsidRPr="005A47E9">
        <w:rPr>
          <w:b/>
          <w:bCs/>
        </w:rPr>
        <w:t>Оргкомитет:</w:t>
      </w:r>
    </w:p>
    <w:p w:rsidR="007E5AAD" w:rsidRPr="00093EA2" w:rsidRDefault="007E5AAD" w:rsidP="0099766B">
      <w:pPr>
        <w:widowControl w:val="0"/>
        <w:shd w:val="clear" w:color="auto" w:fill="FFFFFF"/>
        <w:tabs>
          <w:tab w:val="left" w:pos="0"/>
          <w:tab w:val="left" w:pos="403"/>
          <w:tab w:val="left" w:pos="2779"/>
        </w:tabs>
        <w:autoSpaceDE w:val="0"/>
        <w:autoSpaceDN w:val="0"/>
        <w:adjustRightInd w:val="0"/>
        <w:ind w:firstLine="851"/>
        <w:jc w:val="both"/>
        <w:rPr>
          <w:color w:val="000000"/>
          <w:spacing w:val="-4"/>
        </w:rPr>
      </w:pPr>
      <w:r>
        <w:rPr>
          <w:color w:val="000000"/>
          <w:spacing w:val="1"/>
        </w:rPr>
        <w:t xml:space="preserve">- </w:t>
      </w:r>
      <w:r w:rsidRPr="00093EA2">
        <w:rPr>
          <w:color w:val="000000"/>
        </w:rPr>
        <w:t xml:space="preserve"> информирует учебные заведения о сроках проведения олимпиады, формирует </w:t>
      </w:r>
      <w:r w:rsidRPr="00093EA2">
        <w:rPr>
          <w:color w:val="000000"/>
          <w:spacing w:val="-1"/>
        </w:rPr>
        <w:t xml:space="preserve">программу, </w:t>
      </w:r>
      <w:r w:rsidRPr="009F532D">
        <w:rPr>
          <w:color w:val="000000"/>
          <w:spacing w:val="-1"/>
        </w:rPr>
        <w:t>организует и</w:t>
      </w:r>
      <w:r>
        <w:rPr>
          <w:color w:val="000000"/>
          <w:spacing w:val="-4"/>
        </w:rPr>
        <w:t>нформационное сопровождение</w:t>
      </w:r>
    </w:p>
    <w:p w:rsidR="007E5AAD" w:rsidRDefault="007E5AAD" w:rsidP="0099766B">
      <w:pPr>
        <w:widowControl w:val="0"/>
        <w:shd w:val="clear" w:color="auto" w:fill="FFFFFF"/>
        <w:tabs>
          <w:tab w:val="left" w:pos="0"/>
          <w:tab w:val="left" w:pos="403"/>
          <w:tab w:val="left" w:pos="2779"/>
        </w:tabs>
        <w:autoSpaceDE w:val="0"/>
        <w:autoSpaceDN w:val="0"/>
        <w:adjustRightInd w:val="0"/>
        <w:ind w:firstLine="851"/>
        <w:jc w:val="both"/>
        <w:rPr>
          <w:color w:val="000000"/>
          <w:spacing w:val="5"/>
        </w:rPr>
      </w:pPr>
      <w:r>
        <w:rPr>
          <w:color w:val="000000"/>
          <w:spacing w:val="2"/>
        </w:rPr>
        <w:t xml:space="preserve">- </w:t>
      </w:r>
      <w:r w:rsidRPr="00093EA2">
        <w:rPr>
          <w:color w:val="000000"/>
          <w:spacing w:val="2"/>
        </w:rPr>
        <w:t xml:space="preserve">  формирует  состав  жюри, определяет п</w:t>
      </w:r>
      <w:r w:rsidRPr="00093EA2">
        <w:rPr>
          <w:color w:val="000000"/>
          <w:spacing w:val="5"/>
        </w:rPr>
        <w:t xml:space="preserve">редседателя. </w:t>
      </w:r>
    </w:p>
    <w:p w:rsidR="007E5AAD" w:rsidRDefault="007E5AAD" w:rsidP="0099766B">
      <w:pPr>
        <w:widowControl w:val="0"/>
        <w:shd w:val="clear" w:color="auto" w:fill="FFFFFF"/>
        <w:tabs>
          <w:tab w:val="left" w:pos="0"/>
          <w:tab w:val="left" w:pos="403"/>
          <w:tab w:val="left" w:pos="2779"/>
        </w:tabs>
        <w:autoSpaceDE w:val="0"/>
        <w:autoSpaceDN w:val="0"/>
        <w:adjustRightInd w:val="0"/>
        <w:ind w:firstLine="851"/>
        <w:jc w:val="both"/>
        <w:rPr>
          <w:color w:val="000000"/>
          <w:spacing w:val="5"/>
        </w:rPr>
      </w:pPr>
    </w:p>
    <w:p w:rsidR="007E5AAD" w:rsidRDefault="007E5AAD" w:rsidP="0099766B">
      <w:pPr>
        <w:pStyle w:val="ListParagraph"/>
        <w:spacing w:line="240" w:lineRule="auto"/>
        <w:ind w:left="709" w:firstLine="0"/>
        <w:jc w:val="left"/>
        <w:rPr>
          <w:b/>
          <w:bCs/>
        </w:rPr>
      </w:pPr>
      <w:r>
        <w:rPr>
          <w:b/>
          <w:bCs/>
        </w:rPr>
        <w:t>1.4.</w:t>
      </w:r>
      <w:r w:rsidRPr="00AF4635">
        <w:rPr>
          <w:b/>
          <w:bCs/>
        </w:rPr>
        <w:t>Цели и задачи мероприятия</w:t>
      </w:r>
    </w:p>
    <w:p w:rsidR="007E5AAD" w:rsidRPr="00AF4635" w:rsidRDefault="007E5AAD" w:rsidP="0099766B">
      <w:pPr>
        <w:pStyle w:val="ListParagraph"/>
        <w:spacing w:line="240" w:lineRule="auto"/>
        <w:ind w:left="0"/>
        <w:rPr>
          <w:b/>
          <w:bCs/>
        </w:rPr>
      </w:pPr>
    </w:p>
    <w:p w:rsidR="007E5AAD" w:rsidRPr="00AF0A52" w:rsidRDefault="007E5AAD" w:rsidP="0099766B">
      <w:pPr>
        <w:shd w:val="clear" w:color="auto" w:fill="FFFFFF"/>
        <w:tabs>
          <w:tab w:val="left" w:pos="288"/>
        </w:tabs>
        <w:ind w:firstLine="709"/>
        <w:jc w:val="both"/>
        <w:rPr>
          <w:b/>
          <w:bCs/>
          <w:color w:val="000000"/>
          <w:spacing w:val="-9"/>
        </w:rPr>
      </w:pPr>
      <w:r w:rsidRPr="00AF0A52">
        <w:rPr>
          <w:b/>
          <w:bCs/>
          <w:color w:val="000000"/>
          <w:spacing w:val="-9"/>
        </w:rPr>
        <w:t>Основными целями и задачами Олимпиады являются:</w:t>
      </w:r>
    </w:p>
    <w:p w:rsidR="007E5AAD" w:rsidRPr="00AF4635" w:rsidRDefault="007E5AAD" w:rsidP="00623DEC">
      <w:pPr>
        <w:pStyle w:val="NormalWeb"/>
        <w:numPr>
          <w:ilvl w:val="0"/>
          <w:numId w:val="23"/>
        </w:numPr>
        <w:spacing w:before="0" w:beforeAutospacing="0" w:after="0" w:afterAutospacing="0"/>
        <w:ind w:left="0" w:right="355" w:firstLine="709"/>
        <w:jc w:val="both"/>
      </w:pPr>
      <w:r w:rsidRPr="00AF4635">
        <w:t>пропаганда и актуализация научных знаний;</w:t>
      </w:r>
    </w:p>
    <w:p w:rsidR="007E5AAD" w:rsidRPr="00AF4635" w:rsidRDefault="007E5AAD" w:rsidP="00623DEC">
      <w:pPr>
        <w:pStyle w:val="NormalWeb"/>
        <w:numPr>
          <w:ilvl w:val="0"/>
          <w:numId w:val="23"/>
        </w:numPr>
        <w:spacing w:before="0" w:beforeAutospacing="0" w:after="0" w:afterAutospacing="0"/>
        <w:ind w:left="0" w:right="355" w:firstLine="709"/>
        <w:jc w:val="both"/>
      </w:pPr>
      <w:r w:rsidRPr="00AF4635">
        <w:t>развитие у учащихся интересов и мотивов научной деятельности;</w:t>
      </w:r>
    </w:p>
    <w:p w:rsidR="007E5AAD" w:rsidRPr="00AF4635" w:rsidRDefault="007E5AAD" w:rsidP="00623DEC">
      <w:pPr>
        <w:pStyle w:val="NormalWeb"/>
        <w:numPr>
          <w:ilvl w:val="0"/>
          <w:numId w:val="23"/>
        </w:numPr>
        <w:spacing w:before="0" w:beforeAutospacing="0" w:after="0" w:afterAutospacing="0"/>
        <w:ind w:left="-142" w:right="355" w:firstLine="851"/>
        <w:jc w:val="both"/>
      </w:pPr>
      <w:r w:rsidRPr="00AF4635">
        <w:t>создание необходимых условий для выявления и развития детской одаренности;</w:t>
      </w:r>
    </w:p>
    <w:p w:rsidR="007E5AAD" w:rsidRPr="00AF4635" w:rsidRDefault="007E5AAD" w:rsidP="00623DEC">
      <w:pPr>
        <w:pStyle w:val="NormalWeb"/>
        <w:numPr>
          <w:ilvl w:val="0"/>
          <w:numId w:val="23"/>
        </w:numPr>
        <w:spacing w:before="0" w:beforeAutospacing="0" w:after="0" w:afterAutospacing="0"/>
        <w:ind w:left="-142" w:right="355" w:firstLine="851"/>
        <w:jc w:val="both"/>
      </w:pPr>
      <w:r w:rsidRPr="00AF4635">
        <w:t>активизация научно-методической работы по формированию индивидуальных траекторий образования повышенного уровня;</w:t>
      </w:r>
    </w:p>
    <w:p w:rsidR="007E5AAD" w:rsidRPr="00AF4635" w:rsidRDefault="007E5AAD" w:rsidP="00623DEC">
      <w:pPr>
        <w:pStyle w:val="NormalWeb"/>
        <w:numPr>
          <w:ilvl w:val="0"/>
          <w:numId w:val="23"/>
        </w:numPr>
        <w:spacing w:before="0" w:beforeAutospacing="0" w:after="0" w:afterAutospacing="0"/>
        <w:ind w:left="-142" w:right="355" w:firstLine="851"/>
        <w:jc w:val="both"/>
      </w:pPr>
      <w:r w:rsidRPr="00AF4635">
        <w:t>повышение качества  школьного образования;</w:t>
      </w:r>
    </w:p>
    <w:p w:rsidR="007E5AAD" w:rsidRPr="00AF4635" w:rsidRDefault="007E5AAD" w:rsidP="00623DEC">
      <w:pPr>
        <w:pStyle w:val="NormalWeb"/>
        <w:numPr>
          <w:ilvl w:val="0"/>
          <w:numId w:val="23"/>
        </w:numPr>
        <w:spacing w:before="0" w:beforeAutospacing="0" w:after="0" w:afterAutospacing="0"/>
        <w:ind w:left="-142" w:right="355" w:firstLine="851"/>
        <w:jc w:val="both"/>
      </w:pPr>
      <w:r w:rsidRPr="00AF4635">
        <w:t>повышение интереса учащихся к углубленному изучению предметов гуманитарного, естественного, математического циклов;</w:t>
      </w:r>
    </w:p>
    <w:p w:rsidR="007E5AAD" w:rsidRPr="00AF4635" w:rsidRDefault="007E5AAD" w:rsidP="00623DEC">
      <w:pPr>
        <w:pStyle w:val="NormalWeb"/>
        <w:numPr>
          <w:ilvl w:val="0"/>
          <w:numId w:val="23"/>
        </w:numPr>
        <w:spacing w:before="0" w:beforeAutospacing="0" w:after="0" w:afterAutospacing="0"/>
        <w:ind w:left="-142" w:right="355" w:firstLine="851"/>
        <w:jc w:val="both"/>
      </w:pPr>
      <w:r w:rsidRPr="00AF4635">
        <w:t>всестороннее развитие интересов, способностей учащихся.</w:t>
      </w:r>
    </w:p>
    <w:p w:rsidR="007E5AAD" w:rsidRPr="00AF4635" w:rsidRDefault="007E5AAD" w:rsidP="0099766B">
      <w:pPr>
        <w:pStyle w:val="ListParagraph"/>
        <w:spacing w:line="240" w:lineRule="auto"/>
        <w:ind w:left="-142" w:firstLine="851"/>
        <w:rPr>
          <w:b/>
          <w:bCs/>
        </w:rPr>
      </w:pPr>
    </w:p>
    <w:p w:rsidR="007E5AAD" w:rsidRDefault="007E5AAD" w:rsidP="0099766B">
      <w:pPr>
        <w:pStyle w:val="ListParagraph"/>
        <w:spacing w:line="240" w:lineRule="auto"/>
        <w:ind w:left="709" w:firstLine="0"/>
        <w:jc w:val="center"/>
        <w:rPr>
          <w:b/>
          <w:bCs/>
        </w:rPr>
      </w:pPr>
      <w:r>
        <w:rPr>
          <w:b/>
          <w:bCs/>
        </w:rPr>
        <w:t>2.</w:t>
      </w:r>
      <w:r w:rsidRPr="00AF4635">
        <w:rPr>
          <w:b/>
          <w:bCs/>
        </w:rPr>
        <w:t>Сроки и место проведения мероприятия</w:t>
      </w:r>
    </w:p>
    <w:p w:rsidR="007E5AAD" w:rsidRDefault="007E5AAD" w:rsidP="0099766B">
      <w:pPr>
        <w:jc w:val="center"/>
        <w:rPr>
          <w:b/>
          <w:bCs/>
        </w:rPr>
      </w:pPr>
    </w:p>
    <w:p w:rsidR="007E5AAD" w:rsidRPr="0099766B" w:rsidRDefault="007E5AAD" w:rsidP="0099766B">
      <w:pPr>
        <w:tabs>
          <w:tab w:val="left" w:pos="142"/>
        </w:tabs>
        <w:ind w:firstLine="709"/>
      </w:pPr>
      <w:r w:rsidRPr="0099766B">
        <w:rPr>
          <w:b/>
          <w:bCs/>
        </w:rPr>
        <w:t>24 ноября 2018 года</w:t>
      </w:r>
      <w:r w:rsidRPr="0099766B">
        <w:t>на базе МБОУ Лицей «Созвездие» №131 г.о. Самара по адресу: ул. Днепровская, 2 (2 корпус).</w:t>
      </w:r>
    </w:p>
    <w:p w:rsidR="007E5AAD" w:rsidRPr="0099766B" w:rsidRDefault="007E5AAD" w:rsidP="0099766B">
      <w:pPr>
        <w:shd w:val="clear" w:color="auto" w:fill="FFFFFF"/>
        <w:tabs>
          <w:tab w:val="left" w:pos="0"/>
          <w:tab w:val="left" w:pos="403"/>
        </w:tabs>
        <w:ind w:left="403" w:firstLine="709"/>
        <w:rPr>
          <w:b/>
          <w:bCs/>
          <w:spacing w:val="-3"/>
        </w:rPr>
      </w:pPr>
      <w:r w:rsidRPr="0099766B">
        <w:rPr>
          <w:b/>
          <w:bCs/>
          <w:spacing w:val="-3"/>
        </w:rPr>
        <w:t>Время проведения:</w:t>
      </w:r>
    </w:p>
    <w:p w:rsidR="007E5AAD" w:rsidRPr="0099766B" w:rsidRDefault="007E5AAD" w:rsidP="0099766B">
      <w:pPr>
        <w:shd w:val="clear" w:color="auto" w:fill="FFFFFF"/>
        <w:tabs>
          <w:tab w:val="left" w:pos="0"/>
          <w:tab w:val="left" w:pos="403"/>
        </w:tabs>
        <w:ind w:left="403" w:firstLine="709"/>
        <w:rPr>
          <w:spacing w:val="-3"/>
        </w:rPr>
      </w:pPr>
      <w:r w:rsidRPr="0099766B">
        <w:rPr>
          <w:spacing w:val="-3"/>
        </w:rPr>
        <w:t>09.30 - 10.30 – 2 классы</w:t>
      </w:r>
    </w:p>
    <w:p w:rsidR="007E5AAD" w:rsidRPr="0099766B" w:rsidRDefault="007E5AAD" w:rsidP="0099766B">
      <w:pPr>
        <w:shd w:val="clear" w:color="auto" w:fill="FFFFFF"/>
        <w:tabs>
          <w:tab w:val="left" w:pos="0"/>
          <w:tab w:val="left" w:pos="403"/>
        </w:tabs>
        <w:ind w:left="403" w:firstLine="709"/>
        <w:rPr>
          <w:spacing w:val="-3"/>
        </w:rPr>
      </w:pPr>
      <w:r w:rsidRPr="0099766B">
        <w:rPr>
          <w:spacing w:val="-3"/>
        </w:rPr>
        <w:t>11.00 - 12.00 – 3 классы</w:t>
      </w:r>
    </w:p>
    <w:p w:rsidR="007E5AAD" w:rsidRPr="0099766B" w:rsidRDefault="007E5AAD" w:rsidP="0099766B">
      <w:pPr>
        <w:shd w:val="clear" w:color="auto" w:fill="FFFFFF"/>
        <w:tabs>
          <w:tab w:val="left" w:pos="0"/>
          <w:tab w:val="left" w:pos="403"/>
        </w:tabs>
        <w:ind w:left="403" w:firstLine="709"/>
        <w:rPr>
          <w:spacing w:val="-3"/>
        </w:rPr>
      </w:pPr>
      <w:r w:rsidRPr="0099766B">
        <w:rPr>
          <w:spacing w:val="-3"/>
        </w:rPr>
        <w:t>12.30 – 13.30 – 4 классы</w:t>
      </w:r>
    </w:p>
    <w:p w:rsidR="007E5AAD" w:rsidRPr="00093EA2" w:rsidRDefault="007E5AAD" w:rsidP="0099766B">
      <w:pPr>
        <w:pStyle w:val="ListParagraph"/>
        <w:spacing w:line="240" w:lineRule="auto"/>
        <w:ind w:left="-142" w:firstLine="851"/>
      </w:pPr>
      <w:r w:rsidRPr="00B407CF">
        <w:t>На момент прибытия на Олимпиаду необходим</w:t>
      </w:r>
      <w:r>
        <w:t xml:space="preserve">о при себе иметь согласие на обработку персональных  данных на обучающегося и преподавателя. </w:t>
      </w:r>
    </w:p>
    <w:p w:rsidR="007E5AAD" w:rsidRPr="00AF4635" w:rsidRDefault="007E5AAD" w:rsidP="0099766B">
      <w:pPr>
        <w:pStyle w:val="ListParagraph"/>
        <w:spacing w:line="240" w:lineRule="auto"/>
        <w:ind w:left="-142" w:firstLine="851"/>
        <w:rPr>
          <w:b/>
          <w:bCs/>
        </w:rPr>
      </w:pPr>
    </w:p>
    <w:p w:rsidR="007E5AAD" w:rsidRPr="00144AA9" w:rsidRDefault="007E5AAD" w:rsidP="0099766B">
      <w:pPr>
        <w:pStyle w:val="ListParagraph"/>
        <w:spacing w:line="240" w:lineRule="auto"/>
        <w:ind w:left="709" w:firstLine="0"/>
        <w:jc w:val="center"/>
        <w:rPr>
          <w:i/>
          <w:iCs/>
        </w:rPr>
      </w:pPr>
      <w:r>
        <w:rPr>
          <w:b/>
          <w:bCs/>
        </w:rPr>
        <w:t>3.</w:t>
      </w:r>
      <w:r w:rsidRPr="00884B29">
        <w:rPr>
          <w:b/>
          <w:bCs/>
        </w:rPr>
        <w:t>Сроки и форма подачи заявок на участие</w:t>
      </w:r>
    </w:p>
    <w:p w:rsidR="007E5AAD" w:rsidRPr="00884B29" w:rsidRDefault="007E5AAD" w:rsidP="0099766B">
      <w:pPr>
        <w:pStyle w:val="ListParagraph"/>
        <w:spacing w:line="240" w:lineRule="auto"/>
        <w:ind w:left="709"/>
        <w:rPr>
          <w:i/>
          <w:iCs/>
        </w:rPr>
      </w:pPr>
    </w:p>
    <w:p w:rsidR="007E5AAD" w:rsidRPr="00554555" w:rsidRDefault="007E5AAD" w:rsidP="0099766B">
      <w:pPr>
        <w:pStyle w:val="ListParagraph"/>
        <w:shd w:val="clear" w:color="auto" w:fill="FFFFFF"/>
        <w:spacing w:line="240" w:lineRule="auto"/>
        <w:ind w:left="0" w:firstLine="567"/>
      </w:pPr>
      <w:r w:rsidRPr="00884B29">
        <w:t>Заявка  на  участие обучающихся в Олимпиаде</w:t>
      </w:r>
      <w:r>
        <w:t xml:space="preserve"> направляется</w:t>
      </w:r>
      <w:r w:rsidRPr="00AF0A52">
        <w:rPr>
          <w:b/>
          <w:bCs/>
        </w:rPr>
        <w:t xml:space="preserve"> до</w:t>
      </w:r>
      <w:r w:rsidRPr="00884B29">
        <w:rPr>
          <w:b/>
          <w:bCs/>
        </w:rPr>
        <w:t xml:space="preserve">14 ноября 2018 года </w:t>
      </w:r>
      <w:r w:rsidRPr="009F532D">
        <w:t>в оргкомитет Олимпиады по электронному адресу:</w:t>
      </w:r>
      <w:r w:rsidRPr="009F532D">
        <w:rPr>
          <w:u w:val="single"/>
          <w:lang w:val="en-US"/>
        </w:rPr>
        <w:t>school</w:t>
      </w:r>
      <w:r w:rsidRPr="009F532D">
        <w:rPr>
          <w:u w:val="single"/>
        </w:rPr>
        <w:t>131@</w:t>
      </w:r>
      <w:r w:rsidRPr="009F532D">
        <w:rPr>
          <w:u w:val="single"/>
          <w:lang w:val="en-US"/>
        </w:rPr>
        <w:t>bk</w:t>
      </w:r>
      <w:r w:rsidRPr="009F532D">
        <w:rPr>
          <w:u w:val="single"/>
        </w:rPr>
        <w:t>.</w:t>
      </w:r>
      <w:r w:rsidRPr="009F532D">
        <w:rPr>
          <w:u w:val="single"/>
          <w:lang w:val="en-US"/>
        </w:rPr>
        <w:t>ru</w:t>
      </w:r>
      <w:r w:rsidRPr="009F532D">
        <w:rPr>
          <w:u w:val="single"/>
        </w:rPr>
        <w:t>.</w:t>
      </w:r>
    </w:p>
    <w:p w:rsidR="007E5AAD" w:rsidRDefault="007E5AAD" w:rsidP="0099766B">
      <w:pPr>
        <w:pStyle w:val="ListParagraph"/>
        <w:spacing w:line="240" w:lineRule="auto"/>
        <w:ind w:left="-142" w:firstLine="851"/>
      </w:pPr>
      <w:r w:rsidRPr="009F532D">
        <w:t xml:space="preserve">Бланк заявки указан в </w:t>
      </w:r>
      <w:r>
        <w:t>П</w:t>
      </w:r>
      <w:r w:rsidRPr="009F532D">
        <w:t>риложении к настоящему Положению.</w:t>
      </w:r>
    </w:p>
    <w:p w:rsidR="007E5AAD" w:rsidRDefault="007E5AAD" w:rsidP="0099766B">
      <w:pPr>
        <w:pStyle w:val="ListParagraph"/>
        <w:spacing w:line="240" w:lineRule="auto"/>
        <w:ind w:left="-142" w:firstLine="851"/>
      </w:pPr>
    </w:p>
    <w:p w:rsidR="007E5AAD" w:rsidRPr="00AF4635" w:rsidRDefault="007E5AAD" w:rsidP="0099766B">
      <w:pPr>
        <w:pStyle w:val="ListParagraph"/>
        <w:spacing w:line="240" w:lineRule="auto"/>
        <w:ind w:left="284" w:firstLine="0"/>
        <w:jc w:val="center"/>
        <w:rPr>
          <w:b/>
          <w:bCs/>
        </w:rPr>
      </w:pPr>
      <w:r>
        <w:rPr>
          <w:b/>
          <w:bCs/>
        </w:rPr>
        <w:t>4.</w:t>
      </w:r>
      <w:r w:rsidRPr="00AF4635">
        <w:rPr>
          <w:b/>
          <w:bCs/>
        </w:rPr>
        <w:t>Порядок организации, форма участия и форма проведения мероприятия</w:t>
      </w:r>
    </w:p>
    <w:p w:rsidR="007E5AAD" w:rsidRDefault="007E5AAD" w:rsidP="0099766B">
      <w:pPr>
        <w:pStyle w:val="ListParagraph"/>
        <w:spacing w:line="240" w:lineRule="auto"/>
        <w:ind w:left="708"/>
      </w:pPr>
    </w:p>
    <w:p w:rsidR="007E5AAD" w:rsidRPr="00B407CF" w:rsidRDefault="007E5AAD" w:rsidP="0099766B">
      <w:pPr>
        <w:pStyle w:val="ListParagraph"/>
        <w:spacing w:line="240" w:lineRule="auto"/>
        <w:ind w:left="708"/>
      </w:pPr>
      <w:r w:rsidRPr="00B407CF">
        <w:t xml:space="preserve">Олимпиада проходит в один очный этап.Форма участия: индивидуальная. </w:t>
      </w:r>
    </w:p>
    <w:p w:rsidR="007E5AAD" w:rsidRPr="00093EA2" w:rsidRDefault="007E5AAD" w:rsidP="0099766B">
      <w:pPr>
        <w:shd w:val="clear" w:color="auto" w:fill="FFFFFF"/>
        <w:tabs>
          <w:tab w:val="left" w:pos="0"/>
          <w:tab w:val="left" w:pos="403"/>
          <w:tab w:val="left" w:pos="2779"/>
        </w:tabs>
        <w:jc w:val="both"/>
      </w:pPr>
      <w:r w:rsidRPr="00093EA2">
        <w:t xml:space="preserve">Каждый участник после регистрации и начала </w:t>
      </w:r>
      <w:r>
        <w:t>О</w:t>
      </w:r>
      <w:r w:rsidRPr="00093EA2">
        <w:t xml:space="preserve">лимпиады получает лист с заданиями, где указано количество баллов за каждое правильно выполненное задание. </w:t>
      </w:r>
    </w:p>
    <w:p w:rsidR="007E5AAD" w:rsidRDefault="007E5AAD" w:rsidP="0099766B">
      <w:pPr>
        <w:shd w:val="clear" w:color="auto" w:fill="FFFFFF"/>
        <w:tabs>
          <w:tab w:val="left" w:pos="0"/>
          <w:tab w:val="left" w:pos="403"/>
          <w:tab w:val="left" w:pos="2779"/>
        </w:tabs>
        <w:ind w:firstLine="851"/>
        <w:jc w:val="both"/>
      </w:pPr>
      <w:r w:rsidRPr="00093EA2">
        <w:t>Олимпиада проводится</w:t>
      </w:r>
      <w:r>
        <w:t xml:space="preserve"> по трем отдельным предметам</w:t>
      </w:r>
      <w:r w:rsidRPr="00093EA2">
        <w:t xml:space="preserve">. </w:t>
      </w:r>
    </w:p>
    <w:p w:rsidR="007E5AAD" w:rsidRPr="00093EA2" w:rsidRDefault="007E5AAD" w:rsidP="0099766B">
      <w:pPr>
        <w:shd w:val="clear" w:color="auto" w:fill="FFFFFF"/>
        <w:tabs>
          <w:tab w:val="left" w:pos="0"/>
          <w:tab w:val="left" w:pos="403"/>
          <w:tab w:val="left" w:pos="2779"/>
        </w:tabs>
        <w:ind w:firstLine="851"/>
        <w:jc w:val="both"/>
      </w:pPr>
      <w:r w:rsidRPr="00093EA2">
        <w:t xml:space="preserve">Задания для участников </w:t>
      </w:r>
      <w:r>
        <w:t>О</w:t>
      </w:r>
      <w:r w:rsidRPr="00093EA2">
        <w:t xml:space="preserve">лимпиады предоставляет МБОУ Лицей «Созвездие» №131 на правах инициатора и организатора </w:t>
      </w:r>
      <w:r>
        <w:t>данного мероприятия</w:t>
      </w:r>
      <w:r w:rsidRPr="00093EA2">
        <w:t xml:space="preserve">. </w:t>
      </w:r>
    </w:p>
    <w:p w:rsidR="007E5AAD" w:rsidRPr="00093EA2" w:rsidRDefault="007E5AAD" w:rsidP="0099766B">
      <w:pPr>
        <w:pStyle w:val="ListParagraph"/>
        <w:spacing w:line="240" w:lineRule="auto"/>
        <w:ind w:left="0" w:firstLine="851"/>
      </w:pPr>
    </w:p>
    <w:p w:rsidR="007E5AAD" w:rsidRPr="00AF4635" w:rsidRDefault="007E5AAD" w:rsidP="0099766B">
      <w:pPr>
        <w:pStyle w:val="ListParagraph"/>
        <w:spacing w:line="240" w:lineRule="auto"/>
        <w:ind w:left="284" w:firstLine="0"/>
        <w:jc w:val="center"/>
        <w:rPr>
          <w:b/>
          <w:bCs/>
        </w:rPr>
      </w:pPr>
      <w:r>
        <w:rPr>
          <w:b/>
          <w:bCs/>
        </w:rPr>
        <w:t>5.</w:t>
      </w:r>
      <w:r w:rsidRPr="00AF4635">
        <w:rPr>
          <w:b/>
          <w:bCs/>
        </w:rPr>
        <w:t>Участники мероприятия</w:t>
      </w:r>
    </w:p>
    <w:p w:rsidR="007E5AAD" w:rsidRPr="00AF4635" w:rsidRDefault="007E5AAD" w:rsidP="0099766B">
      <w:pPr>
        <w:pStyle w:val="ListParagraph"/>
        <w:spacing w:line="240" w:lineRule="auto"/>
        <w:ind w:left="284"/>
        <w:rPr>
          <w:b/>
          <w:bCs/>
        </w:rPr>
      </w:pPr>
    </w:p>
    <w:p w:rsidR="007E5AAD" w:rsidRPr="00AF4635" w:rsidRDefault="007E5AAD" w:rsidP="0099766B">
      <w:pPr>
        <w:shd w:val="clear" w:color="auto" w:fill="FFFFFF"/>
        <w:tabs>
          <w:tab w:val="left" w:pos="0"/>
          <w:tab w:val="left" w:pos="403"/>
          <w:tab w:val="left" w:pos="2779"/>
        </w:tabs>
        <w:ind w:firstLine="851"/>
        <w:jc w:val="both"/>
        <w:rPr>
          <w:color w:val="000000"/>
        </w:rPr>
      </w:pPr>
      <w:r w:rsidRPr="00884B29">
        <w:rPr>
          <w:color w:val="000000"/>
        </w:rPr>
        <w:t>Участниками Олимпиады на добровольной основе являются обучающиеся 2-4-х классов образовательных учреждений городского округа Самара, имеющие соответствующий (повышенный) уровень обуче</w:t>
      </w:r>
      <w:r>
        <w:rPr>
          <w:color w:val="000000"/>
        </w:rPr>
        <w:t>ния</w:t>
      </w:r>
      <w:r w:rsidRPr="00884B29">
        <w:rPr>
          <w:color w:val="000000"/>
        </w:rPr>
        <w:t>.</w:t>
      </w:r>
    </w:p>
    <w:p w:rsidR="007E5AAD" w:rsidRPr="00AF4635" w:rsidRDefault="007E5AAD" w:rsidP="0099766B">
      <w:pPr>
        <w:shd w:val="clear" w:color="auto" w:fill="FFFFFF"/>
        <w:tabs>
          <w:tab w:val="left" w:pos="0"/>
          <w:tab w:val="left" w:pos="403"/>
          <w:tab w:val="left" w:pos="2779"/>
        </w:tabs>
        <w:ind w:firstLine="851"/>
        <w:jc w:val="both"/>
      </w:pPr>
      <w:r w:rsidRPr="00AF4635">
        <w:rPr>
          <w:b/>
          <w:bCs/>
        </w:rPr>
        <w:t>Квота участников:</w:t>
      </w:r>
      <w:r w:rsidRPr="00AF4635">
        <w:t xml:space="preserve"> один человек от параллели на один предмет от образовательного учреждения.</w:t>
      </w:r>
    </w:p>
    <w:p w:rsidR="007E5AAD" w:rsidRPr="00AF4635" w:rsidRDefault="007E5AAD" w:rsidP="0099766B">
      <w:pPr>
        <w:pStyle w:val="ListParagraph"/>
        <w:spacing w:line="240" w:lineRule="auto"/>
        <w:ind w:left="0" w:firstLine="567"/>
      </w:pPr>
    </w:p>
    <w:p w:rsidR="007E5AAD" w:rsidRPr="00AF4635" w:rsidRDefault="007E5AAD" w:rsidP="0099766B">
      <w:pPr>
        <w:pStyle w:val="ListParagraph"/>
        <w:spacing w:line="240" w:lineRule="auto"/>
        <w:ind w:left="284" w:firstLine="0"/>
        <w:jc w:val="center"/>
        <w:rPr>
          <w:b/>
          <w:bCs/>
        </w:rPr>
      </w:pPr>
      <w:r>
        <w:rPr>
          <w:b/>
          <w:bCs/>
        </w:rPr>
        <w:t>6.</w:t>
      </w:r>
      <w:r w:rsidRPr="00AF4635">
        <w:rPr>
          <w:b/>
          <w:bCs/>
        </w:rPr>
        <w:t>Требования к участникам</w:t>
      </w:r>
    </w:p>
    <w:p w:rsidR="007E5AAD" w:rsidRPr="00AF4635" w:rsidRDefault="007E5AAD" w:rsidP="0099766B">
      <w:pPr>
        <w:pStyle w:val="ListParagraph"/>
        <w:spacing w:line="240" w:lineRule="auto"/>
        <w:ind w:left="0" w:firstLine="851"/>
        <w:rPr>
          <w:b/>
          <w:bCs/>
        </w:rPr>
      </w:pPr>
    </w:p>
    <w:p w:rsidR="007E5AAD" w:rsidRPr="00AF4635" w:rsidRDefault="007E5AAD" w:rsidP="0099766B">
      <w:pPr>
        <w:shd w:val="clear" w:color="auto" w:fill="FFFFFF"/>
        <w:tabs>
          <w:tab w:val="left" w:pos="1276"/>
        </w:tabs>
        <w:ind w:right="24" w:firstLine="851"/>
        <w:jc w:val="both"/>
        <w:rPr>
          <w:color w:val="000000"/>
        </w:rPr>
      </w:pPr>
      <w:r w:rsidRPr="00AF4635">
        <w:rPr>
          <w:color w:val="000000"/>
        </w:rPr>
        <w:t>Участники Олимпиады самостоятельно обеспечивают себя канцелярскими принадлежностями: ручкой, простым карандашом, линейкой, черновиком.</w:t>
      </w:r>
    </w:p>
    <w:p w:rsidR="007E5AAD" w:rsidRDefault="007E5AAD" w:rsidP="0099766B">
      <w:pPr>
        <w:pStyle w:val="ListParagraph"/>
        <w:spacing w:line="240" w:lineRule="auto"/>
        <w:ind w:left="0" w:firstLine="851"/>
      </w:pPr>
      <w:r w:rsidRPr="00AF4635">
        <w:t>С началом Олимпиады участник  получает лист с заданиями, где указано количество баллов за каждое правильно выполненное задание.</w:t>
      </w:r>
    </w:p>
    <w:p w:rsidR="007E5AAD" w:rsidRPr="00B407CF" w:rsidRDefault="007E5AAD" w:rsidP="0099766B">
      <w:pPr>
        <w:pStyle w:val="ListParagraph"/>
        <w:spacing w:line="240" w:lineRule="auto"/>
        <w:ind w:left="0" w:firstLine="851"/>
      </w:pPr>
      <w:r w:rsidRPr="00B407CF">
        <w:t>На выполнение задания отводится 60 минут.</w:t>
      </w:r>
    </w:p>
    <w:p w:rsidR="007E5AAD" w:rsidRDefault="007E5AAD" w:rsidP="0099766B">
      <w:pPr>
        <w:pStyle w:val="ListParagraph"/>
        <w:spacing w:line="240" w:lineRule="auto"/>
        <w:ind w:left="284" w:firstLine="0"/>
        <w:jc w:val="center"/>
        <w:rPr>
          <w:b/>
          <w:bCs/>
        </w:rPr>
      </w:pPr>
    </w:p>
    <w:p w:rsidR="007E5AAD" w:rsidRDefault="007E5AAD" w:rsidP="0099766B">
      <w:pPr>
        <w:pStyle w:val="ListParagraph"/>
        <w:spacing w:line="240" w:lineRule="auto"/>
        <w:ind w:left="284" w:firstLine="0"/>
        <w:jc w:val="center"/>
        <w:rPr>
          <w:b/>
          <w:bCs/>
        </w:rPr>
      </w:pPr>
    </w:p>
    <w:p w:rsidR="007E5AAD" w:rsidRDefault="007E5AAD" w:rsidP="0099766B">
      <w:pPr>
        <w:pStyle w:val="ListParagraph"/>
        <w:spacing w:line="240" w:lineRule="auto"/>
        <w:ind w:left="284" w:firstLine="0"/>
        <w:jc w:val="center"/>
        <w:rPr>
          <w:b/>
          <w:bCs/>
        </w:rPr>
      </w:pPr>
    </w:p>
    <w:p w:rsidR="007E5AAD" w:rsidRDefault="007E5AAD" w:rsidP="0099766B">
      <w:pPr>
        <w:pStyle w:val="ListParagraph"/>
        <w:spacing w:line="240" w:lineRule="auto"/>
        <w:ind w:left="284" w:firstLine="0"/>
        <w:jc w:val="center"/>
        <w:rPr>
          <w:b/>
          <w:bCs/>
        </w:rPr>
      </w:pPr>
    </w:p>
    <w:p w:rsidR="007E5AAD" w:rsidRPr="00AF4635" w:rsidRDefault="007E5AAD" w:rsidP="0099766B">
      <w:pPr>
        <w:pStyle w:val="ListParagraph"/>
        <w:spacing w:line="240" w:lineRule="auto"/>
        <w:ind w:left="284" w:firstLine="0"/>
        <w:jc w:val="center"/>
        <w:rPr>
          <w:b/>
          <w:bCs/>
        </w:rPr>
      </w:pPr>
      <w:r>
        <w:rPr>
          <w:b/>
          <w:bCs/>
        </w:rPr>
        <w:t>7.</w:t>
      </w:r>
      <w:r w:rsidRPr="00AF4635">
        <w:rPr>
          <w:b/>
          <w:bCs/>
        </w:rPr>
        <w:t>Критерии оценивания членами жюри</w:t>
      </w:r>
    </w:p>
    <w:p w:rsidR="007E5AAD" w:rsidRPr="00AF4635" w:rsidRDefault="007E5AAD" w:rsidP="0099766B">
      <w:pPr>
        <w:pStyle w:val="ListParagraph"/>
        <w:spacing w:line="240" w:lineRule="auto"/>
        <w:ind w:left="284"/>
        <w:jc w:val="center"/>
        <w:rPr>
          <w:b/>
          <w:bCs/>
        </w:rPr>
      </w:pPr>
      <w:r w:rsidRPr="00AF4635">
        <w:rPr>
          <w:b/>
          <w:bCs/>
        </w:rPr>
        <w:t>представленной работы  участника</w:t>
      </w:r>
    </w:p>
    <w:p w:rsidR="007E5AAD" w:rsidRDefault="007E5AAD" w:rsidP="0099766B">
      <w:pPr>
        <w:pStyle w:val="NormalWeb"/>
        <w:spacing w:before="0" w:beforeAutospacing="0" w:after="0" w:afterAutospacing="0"/>
        <w:ind w:firstLine="709"/>
        <w:jc w:val="both"/>
      </w:pPr>
    </w:p>
    <w:p w:rsidR="007E5AAD" w:rsidRPr="0099766B" w:rsidRDefault="007E5AAD" w:rsidP="0099766B">
      <w:pPr>
        <w:pStyle w:val="NormalWeb"/>
        <w:spacing w:before="0" w:beforeAutospacing="0" w:after="0" w:afterAutospacing="0"/>
        <w:ind w:firstLine="709"/>
        <w:jc w:val="both"/>
        <w:rPr>
          <w:color w:val="000000"/>
        </w:rPr>
      </w:pPr>
      <w:r w:rsidRPr="0099766B">
        <w:rPr>
          <w:color w:val="000000"/>
        </w:rPr>
        <w:t>Олимпиадные задания расположены в порядке усложнения: от менее сложных до более сложных</w:t>
      </w:r>
    </w:p>
    <w:p w:rsidR="007E5AAD" w:rsidRPr="0099766B" w:rsidRDefault="007E5AAD" w:rsidP="0099766B">
      <w:pPr>
        <w:pStyle w:val="NormalWeb"/>
        <w:spacing w:before="0" w:beforeAutospacing="0" w:after="0" w:afterAutospacing="0"/>
        <w:ind w:firstLine="709"/>
        <w:jc w:val="both"/>
        <w:rPr>
          <w:b/>
          <w:bCs/>
          <w:color w:val="000000"/>
        </w:rPr>
      </w:pPr>
      <w:r w:rsidRPr="0099766B">
        <w:rPr>
          <w:b/>
          <w:bCs/>
          <w:color w:val="000000"/>
        </w:rPr>
        <w:t>Жюри о</w:t>
      </w:r>
      <w:r>
        <w:rPr>
          <w:b/>
          <w:bCs/>
          <w:color w:val="000000"/>
        </w:rPr>
        <w:t>ц</w:t>
      </w:r>
      <w:r w:rsidRPr="0099766B">
        <w:rPr>
          <w:b/>
          <w:bCs/>
          <w:color w:val="000000"/>
        </w:rPr>
        <w:t>енивает:</w:t>
      </w:r>
    </w:p>
    <w:p w:rsidR="007E5AAD" w:rsidRDefault="007E5AAD" w:rsidP="00623DEC">
      <w:pPr>
        <w:pStyle w:val="NormalWeb"/>
        <w:numPr>
          <w:ilvl w:val="0"/>
          <w:numId w:val="24"/>
        </w:numPr>
        <w:suppressAutoHyphens/>
        <w:spacing w:before="0" w:beforeAutospacing="0" w:after="0" w:afterAutospacing="0"/>
        <w:ind w:firstLine="709"/>
        <w:jc w:val="both"/>
        <w:rPr>
          <w:color w:val="000000"/>
        </w:rPr>
      </w:pPr>
      <w:r>
        <w:rPr>
          <w:color w:val="000000"/>
        </w:rPr>
        <w:t>з</w:t>
      </w:r>
      <w:r w:rsidRPr="00F37458">
        <w:rPr>
          <w:color w:val="000000"/>
        </w:rPr>
        <w:t xml:space="preserve">нание предметной области; </w:t>
      </w:r>
    </w:p>
    <w:p w:rsidR="007E5AAD" w:rsidRDefault="007E5AAD" w:rsidP="00623DEC">
      <w:pPr>
        <w:pStyle w:val="NormalWeb"/>
        <w:numPr>
          <w:ilvl w:val="0"/>
          <w:numId w:val="24"/>
        </w:numPr>
        <w:suppressAutoHyphens/>
        <w:spacing w:before="0" w:beforeAutospacing="0" w:after="0" w:afterAutospacing="0"/>
        <w:ind w:firstLine="709"/>
        <w:jc w:val="both"/>
        <w:rPr>
          <w:color w:val="000000"/>
        </w:rPr>
      </w:pPr>
      <w:r>
        <w:rPr>
          <w:color w:val="000000"/>
        </w:rPr>
        <w:t>у</w:t>
      </w:r>
      <w:r w:rsidRPr="00F37458">
        <w:rPr>
          <w:color w:val="000000"/>
        </w:rPr>
        <w:t>ровень сложности выполненных заданий:</w:t>
      </w:r>
    </w:p>
    <w:p w:rsidR="007E5AAD" w:rsidRPr="00F37458" w:rsidRDefault="007E5AAD" w:rsidP="00623DEC">
      <w:pPr>
        <w:pStyle w:val="NormalWeb"/>
        <w:numPr>
          <w:ilvl w:val="0"/>
          <w:numId w:val="24"/>
        </w:numPr>
        <w:suppressAutoHyphens/>
        <w:spacing w:before="0" w:beforeAutospacing="0" w:after="0" w:afterAutospacing="0"/>
        <w:ind w:firstLine="709"/>
        <w:jc w:val="both"/>
        <w:rPr>
          <w:color w:val="000000"/>
        </w:rPr>
      </w:pPr>
      <w:r>
        <w:rPr>
          <w:color w:val="000000"/>
        </w:rPr>
        <w:t>с</w:t>
      </w:r>
      <w:r w:rsidRPr="000A3D50">
        <w:rPr>
          <w:color w:val="000000"/>
        </w:rPr>
        <w:t>тепень развернутости ответовпо русскому языку и литературному чтению</w:t>
      </w:r>
      <w:r w:rsidRPr="00F37458">
        <w:rPr>
          <w:color w:val="000000"/>
        </w:rPr>
        <w:t xml:space="preserve"> (</w:t>
      </w:r>
      <w:r w:rsidRPr="000A3D50">
        <w:rPr>
          <w:color w:val="000000"/>
        </w:rPr>
        <w:t>запись решения задачи и ответ</w:t>
      </w:r>
      <w:r w:rsidRPr="00F37458">
        <w:rPr>
          <w:color w:val="000000"/>
        </w:rPr>
        <w:t xml:space="preserve"> - </w:t>
      </w:r>
      <w:r w:rsidRPr="000A3D50">
        <w:rPr>
          <w:color w:val="000000"/>
        </w:rPr>
        <w:t>по математике</w:t>
      </w:r>
      <w:r w:rsidRPr="00F37458">
        <w:rPr>
          <w:color w:val="000000"/>
        </w:rPr>
        <w:t>);</w:t>
      </w:r>
    </w:p>
    <w:p w:rsidR="007E5AAD" w:rsidRPr="00F37458" w:rsidRDefault="007E5AAD" w:rsidP="00623DEC">
      <w:pPr>
        <w:pStyle w:val="ListParagraph"/>
        <w:numPr>
          <w:ilvl w:val="0"/>
          <w:numId w:val="24"/>
        </w:numPr>
        <w:spacing w:line="240" w:lineRule="auto"/>
        <w:ind w:firstLine="709"/>
        <w:rPr>
          <w:color w:val="000000"/>
        </w:rPr>
      </w:pPr>
      <w:r>
        <w:rPr>
          <w:color w:val="000000"/>
        </w:rPr>
        <w:t>н</w:t>
      </w:r>
      <w:r w:rsidRPr="00F37458">
        <w:rPr>
          <w:color w:val="000000"/>
        </w:rPr>
        <w:t xml:space="preserve">аличие орфографических ошибок, допущенных при выполнении заданий по русскому языку. За орфографические ошибки снижается </w:t>
      </w:r>
      <w:r>
        <w:rPr>
          <w:color w:val="000000"/>
        </w:rPr>
        <w:t>по 0,5 балла за каждую ошибку (</w:t>
      </w:r>
      <w:r w:rsidRPr="00F37458">
        <w:rPr>
          <w:color w:val="000000"/>
        </w:rPr>
        <w:t>ошибки на пройденные орфограммы);</w:t>
      </w:r>
    </w:p>
    <w:p w:rsidR="007E5AAD" w:rsidRPr="00F37458" w:rsidRDefault="007E5AAD" w:rsidP="00623DEC">
      <w:pPr>
        <w:pStyle w:val="ListParagraph"/>
        <w:numPr>
          <w:ilvl w:val="0"/>
          <w:numId w:val="24"/>
        </w:numPr>
        <w:spacing w:line="240" w:lineRule="auto"/>
        <w:ind w:firstLine="709"/>
        <w:rPr>
          <w:color w:val="000000"/>
        </w:rPr>
      </w:pPr>
      <w:r>
        <w:rPr>
          <w:color w:val="000000"/>
        </w:rPr>
        <w:t>з</w:t>
      </w:r>
      <w:r w:rsidRPr="00F37458">
        <w:rPr>
          <w:color w:val="000000"/>
        </w:rPr>
        <w:t>а орфографические ошибки, допущенные при выполнении заданий по математике и литературному чтению, баллы не снижаются.</w:t>
      </w:r>
    </w:p>
    <w:p w:rsidR="007E5AAD" w:rsidRPr="00AF4635" w:rsidRDefault="007E5AAD" w:rsidP="0099766B">
      <w:pPr>
        <w:pStyle w:val="ListParagraph"/>
        <w:spacing w:line="240" w:lineRule="auto"/>
        <w:ind w:left="142"/>
        <w:rPr>
          <w:b/>
          <w:bCs/>
        </w:rPr>
      </w:pPr>
    </w:p>
    <w:p w:rsidR="007E5AAD" w:rsidRPr="00AF4635" w:rsidRDefault="007E5AAD" w:rsidP="0099766B">
      <w:pPr>
        <w:pStyle w:val="ListParagraph"/>
        <w:spacing w:line="240" w:lineRule="auto"/>
        <w:ind w:left="851" w:firstLine="0"/>
        <w:jc w:val="center"/>
        <w:rPr>
          <w:b/>
          <w:bCs/>
        </w:rPr>
      </w:pPr>
      <w:r>
        <w:rPr>
          <w:b/>
          <w:bCs/>
        </w:rPr>
        <w:t>8.</w:t>
      </w:r>
      <w:r w:rsidRPr="00AF4635">
        <w:rPr>
          <w:b/>
          <w:bCs/>
        </w:rPr>
        <w:t>Подведение итогов мероприятия</w:t>
      </w:r>
    </w:p>
    <w:p w:rsidR="007E5AAD" w:rsidRPr="00AF4635" w:rsidRDefault="007E5AAD" w:rsidP="0099766B">
      <w:pPr>
        <w:ind w:firstLine="709"/>
        <w:jc w:val="both"/>
        <w:rPr>
          <w:b/>
          <w:bCs/>
        </w:rPr>
      </w:pPr>
    </w:p>
    <w:p w:rsidR="007E5AAD" w:rsidRPr="00AF0A52" w:rsidRDefault="007E5AAD" w:rsidP="0099766B">
      <w:pPr>
        <w:shd w:val="clear" w:color="auto" w:fill="FFFFFF"/>
        <w:tabs>
          <w:tab w:val="left" w:pos="9639"/>
        </w:tabs>
        <w:ind w:right="24" w:firstLine="709"/>
        <w:jc w:val="both"/>
        <w:rPr>
          <w:b/>
          <w:bCs/>
          <w:color w:val="000000"/>
        </w:rPr>
      </w:pPr>
      <w:r w:rsidRPr="00AF0A52">
        <w:rPr>
          <w:b/>
          <w:bCs/>
          <w:color w:val="000000"/>
        </w:rPr>
        <w:t xml:space="preserve">  По результатам Олимпиады по каждому предмету (по параллелям) определяются:</w:t>
      </w:r>
    </w:p>
    <w:p w:rsidR="007E5AAD" w:rsidRPr="00DB4A51" w:rsidRDefault="007E5AAD" w:rsidP="0099766B">
      <w:pPr>
        <w:widowControl w:val="0"/>
        <w:shd w:val="clear" w:color="auto" w:fill="FFFFFF"/>
        <w:tabs>
          <w:tab w:val="left" w:pos="1276"/>
        </w:tabs>
        <w:autoSpaceDE w:val="0"/>
        <w:autoSpaceDN w:val="0"/>
        <w:adjustRightInd w:val="0"/>
        <w:ind w:right="24" w:firstLine="709"/>
        <w:jc w:val="both"/>
        <w:rPr>
          <w:color w:val="000000"/>
        </w:rPr>
      </w:pPr>
      <w:r w:rsidRPr="00DB4A51">
        <w:rPr>
          <w:color w:val="000000"/>
        </w:rPr>
        <w:t>- 1 победитель;</w:t>
      </w:r>
    </w:p>
    <w:p w:rsidR="007E5AAD" w:rsidRPr="00DB4A51" w:rsidRDefault="007E5AAD" w:rsidP="0099766B">
      <w:pPr>
        <w:widowControl w:val="0"/>
        <w:shd w:val="clear" w:color="auto" w:fill="FFFFFF"/>
        <w:tabs>
          <w:tab w:val="left" w:pos="1276"/>
        </w:tabs>
        <w:autoSpaceDE w:val="0"/>
        <w:autoSpaceDN w:val="0"/>
        <w:adjustRightInd w:val="0"/>
        <w:ind w:right="24" w:firstLine="709"/>
        <w:jc w:val="both"/>
        <w:rPr>
          <w:color w:val="000000"/>
        </w:rPr>
      </w:pPr>
      <w:r w:rsidRPr="00DB4A51">
        <w:rPr>
          <w:color w:val="000000"/>
        </w:rPr>
        <w:t>- 5 призёров.</w:t>
      </w:r>
    </w:p>
    <w:p w:rsidR="007E5AAD" w:rsidRPr="00DB4A51" w:rsidRDefault="007E5AAD" w:rsidP="0099766B">
      <w:pPr>
        <w:autoSpaceDE w:val="0"/>
        <w:autoSpaceDN w:val="0"/>
        <w:adjustRightInd w:val="0"/>
        <w:ind w:firstLine="851"/>
        <w:jc w:val="both"/>
      </w:pPr>
      <w:r w:rsidRPr="00DB4A51">
        <w:rPr>
          <w:color w:val="000000"/>
        </w:rPr>
        <w:t xml:space="preserve">Каждому участнику Олимпиады выдаётся </w:t>
      </w:r>
      <w:r>
        <w:rPr>
          <w:i/>
          <w:iCs/>
          <w:color w:val="000000"/>
        </w:rPr>
        <w:t>с</w:t>
      </w:r>
      <w:r>
        <w:rPr>
          <w:color w:val="000000"/>
        </w:rPr>
        <w:t>ертификат участника</w:t>
      </w:r>
      <w:r w:rsidRPr="00DB4A51">
        <w:t>.</w:t>
      </w:r>
    </w:p>
    <w:p w:rsidR="007E5AAD" w:rsidRPr="00DB4A51" w:rsidRDefault="007E5AAD" w:rsidP="0099766B">
      <w:pPr>
        <w:autoSpaceDE w:val="0"/>
        <w:autoSpaceDN w:val="0"/>
        <w:adjustRightInd w:val="0"/>
        <w:ind w:firstLine="851"/>
        <w:jc w:val="both"/>
        <w:rPr>
          <w:spacing w:val="-1"/>
        </w:rPr>
      </w:pPr>
      <w:r w:rsidRPr="00DB4A51">
        <w:rPr>
          <w:spacing w:val="-1"/>
        </w:rPr>
        <w:t xml:space="preserve">Победители и призёры </w:t>
      </w:r>
      <w:r>
        <w:rPr>
          <w:spacing w:val="-1"/>
        </w:rPr>
        <w:t>О</w:t>
      </w:r>
      <w:r w:rsidRPr="00DB4A51">
        <w:rPr>
          <w:spacing w:val="-1"/>
        </w:rPr>
        <w:t>лимпиады награждаются дипломами.</w:t>
      </w:r>
    </w:p>
    <w:p w:rsidR="007E5AAD" w:rsidRDefault="007E5AAD" w:rsidP="0099766B">
      <w:pPr>
        <w:pStyle w:val="ListParagraph"/>
        <w:spacing w:line="240" w:lineRule="auto"/>
        <w:ind w:left="0"/>
        <w:rPr>
          <w:spacing w:val="5"/>
        </w:rPr>
      </w:pPr>
    </w:p>
    <w:p w:rsidR="007E5AAD" w:rsidRPr="00DB4A51" w:rsidRDefault="007E5AAD" w:rsidP="0099766B">
      <w:pPr>
        <w:pStyle w:val="ListParagraph"/>
        <w:spacing w:line="240" w:lineRule="auto"/>
        <w:ind w:left="0"/>
      </w:pPr>
      <w:r w:rsidRPr="00DB4A51">
        <w:t xml:space="preserve">Дипломы </w:t>
      </w:r>
      <w:r>
        <w:t>для победителей и призеров</w:t>
      </w:r>
      <w:r w:rsidRPr="00DB4A51">
        <w:t xml:space="preserve"> подготавливаются на бланках Департамента образования и вручаются оргкомитетом мероприятия.</w:t>
      </w:r>
    </w:p>
    <w:p w:rsidR="007E5AAD" w:rsidRDefault="007E5AAD" w:rsidP="0099766B">
      <w:pPr>
        <w:pStyle w:val="ListParagraph"/>
        <w:spacing w:line="240" w:lineRule="auto"/>
        <w:ind w:left="0"/>
      </w:pPr>
      <w:r w:rsidRPr="00DB4A51">
        <w:t>Поощрительные грамоты и сертификаты подготавливаются на бланках учреждения - организатора и вручаются оргкомитетом мероприятия.</w:t>
      </w:r>
    </w:p>
    <w:p w:rsidR="007E5AAD" w:rsidRDefault="007E5AAD" w:rsidP="0099766B">
      <w:pPr>
        <w:pStyle w:val="ListParagraph"/>
        <w:spacing w:line="240" w:lineRule="auto"/>
        <w:ind w:left="0"/>
      </w:pPr>
      <w:r>
        <w:t xml:space="preserve">Информация о результатах отправляется в Департамент образования через 5 дней с момента проведения Олимпиады. </w:t>
      </w:r>
    </w:p>
    <w:p w:rsidR="007E5AAD" w:rsidRDefault="007E5AAD" w:rsidP="0099766B">
      <w:pPr>
        <w:pStyle w:val="ListParagraph"/>
        <w:spacing w:line="240" w:lineRule="auto"/>
        <w:ind w:left="0"/>
      </w:pPr>
      <w:r>
        <w:t>Приказ о результатах Олимпиады издается Департаментом образования и рассылается по образовательным учреждениям.</w:t>
      </w:r>
    </w:p>
    <w:p w:rsidR="007E5AAD" w:rsidRPr="00144AA9" w:rsidRDefault="007E5AAD" w:rsidP="0099766B">
      <w:pPr>
        <w:pStyle w:val="ListParagraph"/>
        <w:spacing w:line="240" w:lineRule="auto"/>
        <w:ind w:left="0" w:firstLine="851"/>
        <w:rPr>
          <w:spacing w:val="5"/>
        </w:rPr>
      </w:pPr>
      <w:r w:rsidRPr="00144AA9">
        <w:rPr>
          <w:spacing w:val="5"/>
        </w:rPr>
        <w:t>По итогам Олимпиады аппеляции не принимаются.</w:t>
      </w:r>
    </w:p>
    <w:p w:rsidR="007E5AAD" w:rsidRDefault="007E5AAD" w:rsidP="0099766B">
      <w:pPr>
        <w:pStyle w:val="ListParagraph"/>
        <w:spacing w:line="240" w:lineRule="auto"/>
        <w:ind w:left="0" w:firstLine="851"/>
        <w:rPr>
          <w:b/>
          <w:bCs/>
          <w:i/>
          <w:iCs/>
          <w:sz w:val="28"/>
          <w:szCs w:val="28"/>
        </w:rPr>
      </w:pPr>
    </w:p>
    <w:p w:rsidR="007E5AAD" w:rsidRPr="00AF0A52" w:rsidRDefault="007E5AAD" w:rsidP="0099766B">
      <w:pPr>
        <w:pStyle w:val="ListParagraph"/>
        <w:spacing w:line="240" w:lineRule="auto"/>
        <w:ind w:left="284" w:firstLine="0"/>
        <w:jc w:val="center"/>
        <w:rPr>
          <w:b/>
          <w:bCs/>
        </w:rPr>
      </w:pPr>
      <w:r>
        <w:rPr>
          <w:b/>
          <w:bCs/>
        </w:rPr>
        <w:t>9.</w:t>
      </w:r>
      <w:r w:rsidRPr="00AF0A52">
        <w:rPr>
          <w:b/>
          <w:bCs/>
        </w:rPr>
        <w:t>Контактная информация</w:t>
      </w:r>
    </w:p>
    <w:p w:rsidR="007E5AAD" w:rsidRDefault="007E5AAD" w:rsidP="0099766B">
      <w:pPr>
        <w:pStyle w:val="ListParagraph"/>
        <w:shd w:val="clear" w:color="auto" w:fill="FFFFFF"/>
        <w:tabs>
          <w:tab w:val="left" w:pos="446"/>
        </w:tabs>
        <w:spacing w:line="240" w:lineRule="auto"/>
        <w:ind w:left="0" w:firstLine="851"/>
        <w:rPr>
          <w:color w:val="000000"/>
          <w:spacing w:val="-3"/>
          <w:sz w:val="28"/>
          <w:szCs w:val="28"/>
        </w:rPr>
      </w:pPr>
    </w:p>
    <w:p w:rsidR="007E5AAD" w:rsidRPr="0099766B" w:rsidRDefault="007E5AAD" w:rsidP="0099766B">
      <w:pPr>
        <w:pStyle w:val="ListParagraph"/>
        <w:shd w:val="clear" w:color="auto" w:fill="FFFFFF"/>
        <w:tabs>
          <w:tab w:val="left" w:pos="446"/>
        </w:tabs>
        <w:spacing w:line="240" w:lineRule="auto"/>
        <w:ind w:left="0" w:firstLine="851"/>
        <w:rPr>
          <w:color w:val="000000"/>
          <w:spacing w:val="-3"/>
        </w:rPr>
      </w:pPr>
      <w:r w:rsidRPr="0099766B">
        <w:rPr>
          <w:color w:val="000000"/>
          <w:spacing w:val="-3"/>
        </w:rPr>
        <w:t xml:space="preserve">Контактное лицо: Берняева Мария Евгеньевна, учитель  начальных классов </w:t>
      </w:r>
      <w:r w:rsidRPr="0099766B">
        <w:t>МБОУ Лицей «Созвездие» №131 г.о. Самара</w:t>
      </w:r>
      <w:r w:rsidRPr="0099766B">
        <w:rPr>
          <w:color w:val="000000"/>
          <w:spacing w:val="-3"/>
        </w:rPr>
        <w:t xml:space="preserve">, т. 262-00-83,  сот. 8927-726-42-07. </w:t>
      </w:r>
    </w:p>
    <w:p w:rsidR="007E5AAD" w:rsidRDefault="007E5AAD" w:rsidP="0099766B">
      <w:pPr>
        <w:pStyle w:val="ListParagraph"/>
        <w:spacing w:line="240" w:lineRule="auto"/>
        <w:ind w:left="142" w:firstLine="142"/>
        <w:jc w:val="right"/>
        <w:rPr>
          <w:i/>
          <w:iCs/>
        </w:rPr>
      </w:pPr>
    </w:p>
    <w:p w:rsidR="007E5AAD" w:rsidRDefault="007E5AAD" w:rsidP="0099766B">
      <w:pPr>
        <w:pStyle w:val="ListParagraph"/>
        <w:spacing w:line="240" w:lineRule="auto"/>
        <w:ind w:left="142" w:firstLine="142"/>
        <w:jc w:val="right"/>
        <w:rPr>
          <w:i/>
          <w:iCs/>
        </w:rPr>
      </w:pPr>
    </w:p>
    <w:p w:rsidR="007E5AAD" w:rsidRDefault="007E5AAD" w:rsidP="0099766B">
      <w:pPr>
        <w:pStyle w:val="ListParagraph"/>
        <w:spacing w:line="240" w:lineRule="auto"/>
        <w:ind w:left="142" w:firstLine="142"/>
        <w:jc w:val="right"/>
        <w:rPr>
          <w:i/>
          <w:iCs/>
        </w:rPr>
      </w:pPr>
    </w:p>
    <w:p w:rsidR="007E5AAD" w:rsidRDefault="007E5AAD" w:rsidP="0099766B">
      <w:pPr>
        <w:pStyle w:val="ListParagraph"/>
        <w:spacing w:line="240" w:lineRule="auto"/>
        <w:ind w:left="142" w:firstLine="142"/>
        <w:jc w:val="right"/>
        <w:rPr>
          <w:i/>
          <w:iCs/>
        </w:rPr>
      </w:pPr>
    </w:p>
    <w:p w:rsidR="007E5AAD" w:rsidRDefault="007E5AAD" w:rsidP="0099766B">
      <w:pPr>
        <w:pStyle w:val="ListParagraph"/>
        <w:spacing w:line="240" w:lineRule="auto"/>
        <w:ind w:left="142" w:firstLine="142"/>
        <w:jc w:val="right"/>
        <w:rPr>
          <w:i/>
          <w:iCs/>
        </w:rPr>
      </w:pPr>
    </w:p>
    <w:p w:rsidR="007E5AAD" w:rsidRDefault="007E5AAD" w:rsidP="0099766B">
      <w:pPr>
        <w:pStyle w:val="ListParagraph"/>
        <w:spacing w:line="240" w:lineRule="auto"/>
        <w:ind w:left="142" w:firstLine="142"/>
        <w:jc w:val="right"/>
        <w:rPr>
          <w:i/>
          <w:iCs/>
        </w:rPr>
      </w:pPr>
    </w:p>
    <w:p w:rsidR="007E5AAD" w:rsidRDefault="007E5AAD" w:rsidP="0099766B">
      <w:pPr>
        <w:pStyle w:val="ListParagraph"/>
        <w:spacing w:line="240" w:lineRule="auto"/>
        <w:ind w:left="142" w:firstLine="142"/>
        <w:jc w:val="right"/>
        <w:rPr>
          <w:i/>
          <w:iCs/>
        </w:rPr>
      </w:pPr>
    </w:p>
    <w:p w:rsidR="007E5AAD" w:rsidRDefault="007E5AAD" w:rsidP="0099766B">
      <w:pPr>
        <w:pStyle w:val="ListParagraph"/>
        <w:spacing w:line="240" w:lineRule="auto"/>
        <w:ind w:left="142" w:firstLine="142"/>
        <w:jc w:val="right"/>
        <w:rPr>
          <w:i/>
          <w:iCs/>
        </w:rPr>
      </w:pPr>
    </w:p>
    <w:p w:rsidR="007E5AAD" w:rsidRDefault="007E5AAD" w:rsidP="0099766B">
      <w:pPr>
        <w:pStyle w:val="ListParagraph"/>
        <w:spacing w:line="240" w:lineRule="auto"/>
        <w:ind w:left="142" w:firstLine="142"/>
        <w:jc w:val="right"/>
        <w:rPr>
          <w:i/>
          <w:iCs/>
        </w:rPr>
      </w:pPr>
    </w:p>
    <w:p w:rsidR="007E5AAD" w:rsidRDefault="007E5AAD" w:rsidP="0099766B">
      <w:pPr>
        <w:pStyle w:val="ListParagraph"/>
        <w:spacing w:line="240" w:lineRule="auto"/>
        <w:ind w:left="142" w:firstLine="142"/>
        <w:jc w:val="right"/>
        <w:rPr>
          <w:i/>
          <w:iCs/>
        </w:rPr>
      </w:pPr>
    </w:p>
    <w:p w:rsidR="007E5AAD" w:rsidRDefault="007E5AAD" w:rsidP="0099766B">
      <w:pPr>
        <w:pStyle w:val="ListParagraph"/>
        <w:spacing w:line="240" w:lineRule="auto"/>
        <w:ind w:left="142" w:firstLine="142"/>
        <w:jc w:val="right"/>
        <w:rPr>
          <w:i/>
          <w:iCs/>
        </w:rPr>
      </w:pPr>
    </w:p>
    <w:p w:rsidR="007E5AAD" w:rsidRDefault="007E5AAD" w:rsidP="0099766B">
      <w:pPr>
        <w:pStyle w:val="ListParagraph"/>
        <w:spacing w:line="240" w:lineRule="auto"/>
        <w:ind w:left="142" w:firstLine="142"/>
        <w:jc w:val="right"/>
        <w:rPr>
          <w:i/>
          <w:iCs/>
        </w:rPr>
      </w:pPr>
    </w:p>
    <w:p w:rsidR="007E5AAD" w:rsidRDefault="007E5AAD" w:rsidP="0099766B">
      <w:pPr>
        <w:pStyle w:val="ListParagraph"/>
        <w:spacing w:line="240" w:lineRule="auto"/>
        <w:ind w:left="142" w:firstLine="142"/>
        <w:jc w:val="right"/>
        <w:rPr>
          <w:i/>
          <w:iCs/>
        </w:rPr>
      </w:pPr>
    </w:p>
    <w:p w:rsidR="007E5AAD" w:rsidRPr="0099766B" w:rsidRDefault="007E5AAD" w:rsidP="0099766B">
      <w:pPr>
        <w:pStyle w:val="ListParagraph"/>
        <w:spacing w:line="240" w:lineRule="auto"/>
        <w:ind w:left="142" w:firstLine="142"/>
        <w:jc w:val="right"/>
        <w:rPr>
          <w:i/>
          <w:iCs/>
        </w:rPr>
      </w:pPr>
      <w:r w:rsidRPr="0099766B">
        <w:rPr>
          <w:i/>
          <w:iCs/>
        </w:rPr>
        <w:t xml:space="preserve">Приложение </w:t>
      </w:r>
    </w:p>
    <w:p w:rsidR="007E5AAD" w:rsidRDefault="007E5AAD" w:rsidP="0099766B">
      <w:pPr>
        <w:shd w:val="clear" w:color="auto" w:fill="FFFFFF"/>
        <w:tabs>
          <w:tab w:val="left" w:pos="446"/>
        </w:tabs>
        <w:jc w:val="center"/>
        <w:rPr>
          <w:b/>
          <w:bCs/>
          <w:color w:val="000000"/>
          <w:spacing w:val="-3"/>
        </w:rPr>
      </w:pPr>
    </w:p>
    <w:p w:rsidR="007E5AAD" w:rsidRDefault="007E5AAD" w:rsidP="0099766B">
      <w:pPr>
        <w:shd w:val="clear" w:color="auto" w:fill="FFFFFF"/>
        <w:tabs>
          <w:tab w:val="left" w:pos="446"/>
        </w:tabs>
        <w:jc w:val="center"/>
        <w:rPr>
          <w:color w:val="000000"/>
          <w:spacing w:val="-3"/>
        </w:rPr>
      </w:pPr>
    </w:p>
    <w:p w:rsidR="007E5AAD" w:rsidRDefault="007E5AAD" w:rsidP="0099766B">
      <w:pPr>
        <w:shd w:val="clear" w:color="auto" w:fill="FFFFFF"/>
        <w:tabs>
          <w:tab w:val="left" w:pos="446"/>
        </w:tabs>
        <w:jc w:val="center"/>
        <w:rPr>
          <w:color w:val="000000"/>
          <w:spacing w:val="-3"/>
        </w:rPr>
      </w:pPr>
    </w:p>
    <w:p w:rsidR="007E5AAD" w:rsidRPr="0099766B" w:rsidRDefault="007E5AAD" w:rsidP="0099766B">
      <w:pPr>
        <w:shd w:val="clear" w:color="auto" w:fill="FFFFFF"/>
        <w:tabs>
          <w:tab w:val="left" w:pos="446"/>
        </w:tabs>
        <w:jc w:val="center"/>
        <w:rPr>
          <w:color w:val="000000"/>
          <w:spacing w:val="-3"/>
        </w:rPr>
      </w:pPr>
      <w:r>
        <w:rPr>
          <w:color w:val="000000"/>
          <w:spacing w:val="-3"/>
        </w:rPr>
        <w:t>ОБРАЗЕЦ ЗАЯВКИ</w:t>
      </w:r>
    </w:p>
    <w:p w:rsidR="007E5AAD" w:rsidRPr="0099766B" w:rsidRDefault="007E5AAD" w:rsidP="0099766B">
      <w:pPr>
        <w:shd w:val="clear" w:color="auto" w:fill="FFFFFF"/>
        <w:ind w:left="1214" w:right="883" w:hanging="48"/>
        <w:jc w:val="center"/>
        <w:rPr>
          <w:color w:val="000000"/>
          <w:spacing w:val="-2"/>
        </w:rPr>
      </w:pPr>
      <w:r w:rsidRPr="0099766B">
        <w:t xml:space="preserve">на участие </w:t>
      </w:r>
      <w:r w:rsidRPr="0099766B">
        <w:rPr>
          <w:color w:val="000000"/>
          <w:spacing w:val="-2"/>
        </w:rPr>
        <w:t xml:space="preserve"> городской предметной олимпиаде  «Эрудит»</w:t>
      </w:r>
    </w:p>
    <w:p w:rsidR="007E5AAD" w:rsidRPr="0099766B" w:rsidRDefault="007E5AAD" w:rsidP="0099766B">
      <w:pPr>
        <w:shd w:val="clear" w:color="auto" w:fill="FFFFFF"/>
        <w:ind w:right="-2"/>
        <w:jc w:val="center"/>
        <w:rPr>
          <w:color w:val="000000"/>
          <w:spacing w:val="-2"/>
        </w:rPr>
      </w:pPr>
      <w:r w:rsidRPr="0099766B">
        <w:rPr>
          <w:color w:val="000000"/>
          <w:spacing w:val="-2"/>
        </w:rPr>
        <w:t>по русскому языку, математике и литературному чтению</w:t>
      </w:r>
    </w:p>
    <w:p w:rsidR="007E5AAD" w:rsidRPr="0099766B" w:rsidRDefault="007E5AAD" w:rsidP="0099766B">
      <w:pPr>
        <w:shd w:val="clear" w:color="auto" w:fill="FFFFFF"/>
        <w:ind w:left="1214" w:right="883" w:hanging="48"/>
        <w:jc w:val="center"/>
        <w:rPr>
          <w:color w:val="000000"/>
          <w:spacing w:val="-1"/>
        </w:rPr>
      </w:pPr>
      <w:r w:rsidRPr="0099766B">
        <w:rPr>
          <w:color w:val="000000"/>
          <w:spacing w:val="-2"/>
        </w:rPr>
        <w:t>для об</w:t>
      </w:r>
      <w:r w:rsidRPr="0099766B">
        <w:rPr>
          <w:color w:val="000000"/>
          <w:spacing w:val="-1"/>
        </w:rPr>
        <w:t>учающихся начальных  классов</w:t>
      </w:r>
    </w:p>
    <w:p w:rsidR="007E5AAD" w:rsidRPr="0099766B" w:rsidRDefault="007E5AAD" w:rsidP="0099766B">
      <w:pPr>
        <w:shd w:val="clear" w:color="auto" w:fill="FFFFFF"/>
        <w:ind w:left="1214" w:right="883" w:hanging="48"/>
        <w:jc w:val="center"/>
        <w:rPr>
          <w:color w:val="000000"/>
          <w:spacing w:val="1"/>
        </w:rPr>
      </w:pPr>
      <w:r w:rsidRPr="0099766B">
        <w:rPr>
          <w:color w:val="000000"/>
          <w:spacing w:val="-1"/>
        </w:rPr>
        <w:t xml:space="preserve"> общеобразовательных учреждений</w:t>
      </w:r>
    </w:p>
    <w:p w:rsidR="007E5AAD" w:rsidRDefault="007E5AAD" w:rsidP="0099766B">
      <w:pPr>
        <w:shd w:val="clear" w:color="auto" w:fill="FFFFFF"/>
        <w:ind w:left="1214" w:right="883" w:hanging="48"/>
        <w:jc w:val="center"/>
        <w:rPr>
          <w:color w:val="000000"/>
          <w:spacing w:val="1"/>
        </w:rPr>
      </w:pPr>
      <w:r w:rsidRPr="0099766B">
        <w:rPr>
          <w:color w:val="000000"/>
          <w:spacing w:val="1"/>
        </w:rPr>
        <w:t>городского округа Самара</w:t>
      </w:r>
    </w:p>
    <w:p w:rsidR="007E5AAD" w:rsidRDefault="007E5AAD" w:rsidP="0099766B">
      <w:pPr>
        <w:shd w:val="clear" w:color="auto" w:fill="FFFFFF"/>
        <w:ind w:left="1214" w:right="883" w:hanging="48"/>
        <w:jc w:val="center"/>
      </w:pPr>
    </w:p>
    <w:p w:rsidR="007E5AAD" w:rsidRPr="0099766B" w:rsidRDefault="007E5AAD" w:rsidP="0099766B">
      <w:pPr>
        <w:shd w:val="clear" w:color="auto" w:fill="FFFFFF"/>
        <w:ind w:left="1214" w:right="883" w:hanging="48"/>
        <w:jc w:val="center"/>
      </w:pPr>
    </w:p>
    <w:p w:rsidR="007E5AAD" w:rsidRDefault="007E5AAD" w:rsidP="0099766B">
      <w:pPr>
        <w:jc w:val="center"/>
      </w:pPr>
      <w:r w:rsidRPr="00C06ED3">
        <w:t>от МБОУ Школы (гимназии, лицея) №________________</w:t>
      </w:r>
    </w:p>
    <w:p w:rsidR="007E5AAD" w:rsidRDefault="007E5AAD" w:rsidP="0099766B">
      <w:pPr>
        <w:jc w:val="center"/>
      </w:pPr>
    </w:p>
    <w:p w:rsidR="007E5AAD" w:rsidRPr="00C06ED3" w:rsidRDefault="007E5AAD" w:rsidP="0099766B">
      <w:pPr>
        <w:jc w:val="cente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29"/>
        <w:gridCol w:w="1857"/>
        <w:gridCol w:w="1081"/>
        <w:gridCol w:w="925"/>
        <w:gridCol w:w="2436"/>
        <w:gridCol w:w="1985"/>
      </w:tblGrid>
      <w:tr w:rsidR="007E5AAD" w:rsidRPr="008B782B">
        <w:tc>
          <w:tcPr>
            <w:tcW w:w="829" w:type="dxa"/>
          </w:tcPr>
          <w:p w:rsidR="007E5AAD" w:rsidRPr="00F565A1" w:rsidRDefault="007E5AAD" w:rsidP="0021740D">
            <w:pPr>
              <w:tabs>
                <w:tab w:val="left" w:pos="446"/>
              </w:tabs>
              <w:jc w:val="center"/>
              <w:rPr>
                <w:color w:val="000000"/>
                <w:spacing w:val="-3"/>
              </w:rPr>
            </w:pPr>
            <w:r w:rsidRPr="00C06ED3">
              <w:t> </w:t>
            </w:r>
            <w:r w:rsidRPr="00F565A1">
              <w:rPr>
                <w:color w:val="000000"/>
                <w:spacing w:val="-3"/>
              </w:rPr>
              <w:t>№ п/п</w:t>
            </w:r>
          </w:p>
        </w:tc>
        <w:tc>
          <w:tcPr>
            <w:tcW w:w="1857" w:type="dxa"/>
          </w:tcPr>
          <w:p w:rsidR="007E5AAD" w:rsidRPr="00F565A1" w:rsidRDefault="007E5AAD" w:rsidP="0021740D">
            <w:pPr>
              <w:tabs>
                <w:tab w:val="left" w:pos="446"/>
              </w:tabs>
              <w:jc w:val="center"/>
              <w:rPr>
                <w:color w:val="000000"/>
                <w:spacing w:val="-3"/>
              </w:rPr>
            </w:pPr>
            <w:r w:rsidRPr="00F565A1">
              <w:t>Ф.И.О. участника</w:t>
            </w:r>
          </w:p>
        </w:tc>
        <w:tc>
          <w:tcPr>
            <w:tcW w:w="1007" w:type="dxa"/>
          </w:tcPr>
          <w:p w:rsidR="007E5AAD" w:rsidRPr="00F565A1" w:rsidRDefault="007E5AAD" w:rsidP="0021740D">
            <w:pPr>
              <w:tabs>
                <w:tab w:val="left" w:pos="446"/>
              </w:tabs>
              <w:jc w:val="center"/>
              <w:rPr>
                <w:color w:val="000000"/>
                <w:spacing w:val="-3"/>
              </w:rPr>
            </w:pPr>
            <w:r>
              <w:rPr>
                <w:color w:val="000000"/>
                <w:spacing w:val="-3"/>
              </w:rPr>
              <w:t>Предмет</w:t>
            </w:r>
          </w:p>
        </w:tc>
        <w:tc>
          <w:tcPr>
            <w:tcW w:w="925" w:type="dxa"/>
          </w:tcPr>
          <w:p w:rsidR="007E5AAD" w:rsidRPr="00F565A1" w:rsidRDefault="007E5AAD" w:rsidP="0021740D">
            <w:pPr>
              <w:tabs>
                <w:tab w:val="left" w:pos="446"/>
              </w:tabs>
              <w:jc w:val="center"/>
              <w:rPr>
                <w:color w:val="000000"/>
                <w:spacing w:val="-3"/>
              </w:rPr>
            </w:pPr>
            <w:r w:rsidRPr="00F565A1">
              <w:rPr>
                <w:color w:val="000000"/>
                <w:spacing w:val="-3"/>
              </w:rPr>
              <w:t>Класс</w:t>
            </w:r>
          </w:p>
        </w:tc>
        <w:tc>
          <w:tcPr>
            <w:tcW w:w="2436" w:type="dxa"/>
          </w:tcPr>
          <w:p w:rsidR="007E5AAD" w:rsidRPr="00C103C3" w:rsidRDefault="007E5AAD" w:rsidP="0021740D">
            <w:pPr>
              <w:pStyle w:val="ListParagraph"/>
              <w:spacing w:line="240" w:lineRule="auto"/>
              <w:ind w:left="0"/>
              <w:jc w:val="center"/>
            </w:pPr>
            <w:r w:rsidRPr="00C103C3">
              <w:t>Учитель</w:t>
            </w:r>
          </w:p>
          <w:p w:rsidR="007E5AAD" w:rsidRPr="00C103C3" w:rsidRDefault="007E5AAD" w:rsidP="0021740D">
            <w:pPr>
              <w:pStyle w:val="ListParagraph"/>
              <w:spacing w:line="240" w:lineRule="auto"/>
              <w:ind w:left="0"/>
              <w:jc w:val="center"/>
            </w:pPr>
            <w:r w:rsidRPr="00C103C3">
              <w:t>(Ф.И.О. полностью)</w:t>
            </w:r>
          </w:p>
        </w:tc>
        <w:tc>
          <w:tcPr>
            <w:tcW w:w="1985" w:type="dxa"/>
          </w:tcPr>
          <w:p w:rsidR="007E5AAD" w:rsidRPr="00F565A1" w:rsidRDefault="007E5AAD" w:rsidP="0021740D">
            <w:pPr>
              <w:tabs>
                <w:tab w:val="left" w:pos="446"/>
              </w:tabs>
              <w:jc w:val="center"/>
              <w:rPr>
                <w:color w:val="000000"/>
                <w:spacing w:val="-3"/>
              </w:rPr>
            </w:pPr>
            <w:r w:rsidRPr="00F565A1">
              <w:rPr>
                <w:color w:val="000000"/>
                <w:spacing w:val="-3"/>
              </w:rPr>
              <w:t>Телефон контакта</w:t>
            </w:r>
          </w:p>
        </w:tc>
      </w:tr>
      <w:tr w:rsidR="007E5AAD" w:rsidRPr="008B782B">
        <w:tc>
          <w:tcPr>
            <w:tcW w:w="829" w:type="dxa"/>
          </w:tcPr>
          <w:p w:rsidR="007E5AAD" w:rsidRPr="008B782B" w:rsidRDefault="007E5AAD" w:rsidP="0021740D">
            <w:pPr>
              <w:tabs>
                <w:tab w:val="left" w:pos="446"/>
              </w:tabs>
              <w:jc w:val="both"/>
              <w:rPr>
                <w:b/>
                <w:bCs/>
                <w:color w:val="000000"/>
                <w:spacing w:val="-3"/>
              </w:rPr>
            </w:pPr>
          </w:p>
        </w:tc>
        <w:tc>
          <w:tcPr>
            <w:tcW w:w="1857" w:type="dxa"/>
          </w:tcPr>
          <w:p w:rsidR="007E5AAD" w:rsidRPr="008B782B" w:rsidRDefault="007E5AAD" w:rsidP="0021740D">
            <w:pPr>
              <w:tabs>
                <w:tab w:val="left" w:pos="446"/>
              </w:tabs>
              <w:jc w:val="both"/>
              <w:rPr>
                <w:b/>
                <w:bCs/>
                <w:color w:val="000000"/>
                <w:spacing w:val="-3"/>
              </w:rPr>
            </w:pPr>
          </w:p>
        </w:tc>
        <w:tc>
          <w:tcPr>
            <w:tcW w:w="1007" w:type="dxa"/>
          </w:tcPr>
          <w:p w:rsidR="007E5AAD" w:rsidRPr="008B782B" w:rsidRDefault="007E5AAD" w:rsidP="0021740D">
            <w:pPr>
              <w:tabs>
                <w:tab w:val="left" w:pos="446"/>
              </w:tabs>
              <w:jc w:val="both"/>
              <w:rPr>
                <w:b/>
                <w:bCs/>
                <w:color w:val="000000"/>
                <w:spacing w:val="-3"/>
              </w:rPr>
            </w:pPr>
          </w:p>
        </w:tc>
        <w:tc>
          <w:tcPr>
            <w:tcW w:w="925" w:type="dxa"/>
          </w:tcPr>
          <w:p w:rsidR="007E5AAD" w:rsidRPr="008B782B" w:rsidRDefault="007E5AAD" w:rsidP="0021740D">
            <w:pPr>
              <w:tabs>
                <w:tab w:val="left" w:pos="446"/>
              </w:tabs>
              <w:jc w:val="both"/>
              <w:rPr>
                <w:b/>
                <w:bCs/>
                <w:color w:val="000000"/>
                <w:spacing w:val="-3"/>
              </w:rPr>
            </w:pPr>
          </w:p>
        </w:tc>
        <w:tc>
          <w:tcPr>
            <w:tcW w:w="2436" w:type="dxa"/>
          </w:tcPr>
          <w:p w:rsidR="007E5AAD" w:rsidRPr="008B782B" w:rsidRDefault="007E5AAD" w:rsidP="0021740D">
            <w:pPr>
              <w:tabs>
                <w:tab w:val="left" w:pos="446"/>
              </w:tabs>
              <w:jc w:val="both"/>
              <w:rPr>
                <w:b/>
                <w:bCs/>
                <w:color w:val="000000"/>
                <w:spacing w:val="-3"/>
              </w:rPr>
            </w:pPr>
          </w:p>
        </w:tc>
        <w:tc>
          <w:tcPr>
            <w:tcW w:w="1985" w:type="dxa"/>
          </w:tcPr>
          <w:p w:rsidR="007E5AAD" w:rsidRPr="008B782B" w:rsidRDefault="007E5AAD" w:rsidP="0021740D">
            <w:pPr>
              <w:tabs>
                <w:tab w:val="left" w:pos="446"/>
              </w:tabs>
              <w:jc w:val="both"/>
              <w:rPr>
                <w:b/>
                <w:bCs/>
                <w:color w:val="000000"/>
                <w:spacing w:val="-3"/>
              </w:rPr>
            </w:pPr>
          </w:p>
        </w:tc>
      </w:tr>
      <w:tr w:rsidR="007E5AAD" w:rsidRPr="008B782B">
        <w:tc>
          <w:tcPr>
            <w:tcW w:w="829" w:type="dxa"/>
          </w:tcPr>
          <w:p w:rsidR="007E5AAD" w:rsidRPr="008B782B" w:rsidRDefault="007E5AAD" w:rsidP="0021740D">
            <w:pPr>
              <w:tabs>
                <w:tab w:val="left" w:pos="446"/>
              </w:tabs>
              <w:jc w:val="both"/>
              <w:rPr>
                <w:b/>
                <w:bCs/>
                <w:color w:val="000000"/>
                <w:spacing w:val="-3"/>
              </w:rPr>
            </w:pPr>
          </w:p>
        </w:tc>
        <w:tc>
          <w:tcPr>
            <w:tcW w:w="1857" w:type="dxa"/>
          </w:tcPr>
          <w:p w:rsidR="007E5AAD" w:rsidRPr="008B782B" w:rsidRDefault="007E5AAD" w:rsidP="0021740D">
            <w:pPr>
              <w:tabs>
                <w:tab w:val="left" w:pos="446"/>
              </w:tabs>
              <w:jc w:val="both"/>
              <w:rPr>
                <w:b/>
                <w:bCs/>
                <w:color w:val="000000"/>
                <w:spacing w:val="-3"/>
              </w:rPr>
            </w:pPr>
          </w:p>
        </w:tc>
        <w:tc>
          <w:tcPr>
            <w:tcW w:w="1007" w:type="dxa"/>
          </w:tcPr>
          <w:p w:rsidR="007E5AAD" w:rsidRPr="008B782B" w:rsidRDefault="007E5AAD" w:rsidP="0021740D">
            <w:pPr>
              <w:tabs>
                <w:tab w:val="left" w:pos="446"/>
              </w:tabs>
              <w:jc w:val="both"/>
              <w:rPr>
                <w:b/>
                <w:bCs/>
                <w:color w:val="000000"/>
                <w:spacing w:val="-3"/>
              </w:rPr>
            </w:pPr>
          </w:p>
        </w:tc>
        <w:tc>
          <w:tcPr>
            <w:tcW w:w="925" w:type="dxa"/>
          </w:tcPr>
          <w:p w:rsidR="007E5AAD" w:rsidRPr="008B782B" w:rsidRDefault="007E5AAD" w:rsidP="0021740D">
            <w:pPr>
              <w:tabs>
                <w:tab w:val="left" w:pos="446"/>
              </w:tabs>
              <w:jc w:val="both"/>
              <w:rPr>
                <w:b/>
                <w:bCs/>
                <w:color w:val="000000"/>
                <w:spacing w:val="-3"/>
              </w:rPr>
            </w:pPr>
          </w:p>
        </w:tc>
        <w:tc>
          <w:tcPr>
            <w:tcW w:w="2436" w:type="dxa"/>
          </w:tcPr>
          <w:p w:rsidR="007E5AAD" w:rsidRPr="008B782B" w:rsidRDefault="007E5AAD" w:rsidP="0021740D">
            <w:pPr>
              <w:tabs>
                <w:tab w:val="left" w:pos="446"/>
              </w:tabs>
              <w:jc w:val="both"/>
              <w:rPr>
                <w:b/>
                <w:bCs/>
                <w:color w:val="000000"/>
                <w:spacing w:val="-3"/>
              </w:rPr>
            </w:pPr>
          </w:p>
        </w:tc>
        <w:tc>
          <w:tcPr>
            <w:tcW w:w="1985" w:type="dxa"/>
          </w:tcPr>
          <w:p w:rsidR="007E5AAD" w:rsidRPr="008B782B" w:rsidRDefault="007E5AAD" w:rsidP="0021740D">
            <w:pPr>
              <w:tabs>
                <w:tab w:val="left" w:pos="446"/>
              </w:tabs>
              <w:jc w:val="both"/>
              <w:rPr>
                <w:b/>
                <w:bCs/>
                <w:color w:val="000000"/>
                <w:spacing w:val="-3"/>
              </w:rPr>
            </w:pPr>
          </w:p>
        </w:tc>
      </w:tr>
      <w:tr w:rsidR="007E5AAD" w:rsidRPr="008B782B">
        <w:tc>
          <w:tcPr>
            <w:tcW w:w="829" w:type="dxa"/>
          </w:tcPr>
          <w:p w:rsidR="007E5AAD" w:rsidRPr="008B782B" w:rsidRDefault="007E5AAD" w:rsidP="0021740D">
            <w:pPr>
              <w:tabs>
                <w:tab w:val="left" w:pos="446"/>
              </w:tabs>
              <w:jc w:val="both"/>
              <w:rPr>
                <w:b/>
                <w:bCs/>
                <w:color w:val="000000"/>
                <w:spacing w:val="-3"/>
              </w:rPr>
            </w:pPr>
          </w:p>
        </w:tc>
        <w:tc>
          <w:tcPr>
            <w:tcW w:w="1857" w:type="dxa"/>
          </w:tcPr>
          <w:p w:rsidR="007E5AAD" w:rsidRPr="008B782B" w:rsidRDefault="007E5AAD" w:rsidP="0021740D">
            <w:pPr>
              <w:tabs>
                <w:tab w:val="left" w:pos="446"/>
              </w:tabs>
              <w:jc w:val="both"/>
              <w:rPr>
                <w:b/>
                <w:bCs/>
                <w:color w:val="000000"/>
                <w:spacing w:val="-3"/>
              </w:rPr>
            </w:pPr>
          </w:p>
        </w:tc>
        <w:tc>
          <w:tcPr>
            <w:tcW w:w="1007" w:type="dxa"/>
          </w:tcPr>
          <w:p w:rsidR="007E5AAD" w:rsidRPr="008B782B" w:rsidRDefault="007E5AAD" w:rsidP="0021740D">
            <w:pPr>
              <w:tabs>
                <w:tab w:val="left" w:pos="446"/>
              </w:tabs>
              <w:jc w:val="both"/>
              <w:rPr>
                <w:b/>
                <w:bCs/>
                <w:color w:val="000000"/>
                <w:spacing w:val="-3"/>
              </w:rPr>
            </w:pPr>
          </w:p>
        </w:tc>
        <w:tc>
          <w:tcPr>
            <w:tcW w:w="925" w:type="dxa"/>
          </w:tcPr>
          <w:p w:rsidR="007E5AAD" w:rsidRPr="008B782B" w:rsidRDefault="007E5AAD" w:rsidP="0021740D">
            <w:pPr>
              <w:tabs>
                <w:tab w:val="left" w:pos="446"/>
              </w:tabs>
              <w:jc w:val="both"/>
              <w:rPr>
                <w:b/>
                <w:bCs/>
                <w:color w:val="000000"/>
                <w:spacing w:val="-3"/>
              </w:rPr>
            </w:pPr>
          </w:p>
        </w:tc>
        <w:tc>
          <w:tcPr>
            <w:tcW w:w="2436" w:type="dxa"/>
          </w:tcPr>
          <w:p w:rsidR="007E5AAD" w:rsidRPr="008B782B" w:rsidRDefault="007E5AAD" w:rsidP="0021740D">
            <w:pPr>
              <w:tabs>
                <w:tab w:val="left" w:pos="446"/>
              </w:tabs>
              <w:jc w:val="both"/>
              <w:rPr>
                <w:b/>
                <w:bCs/>
                <w:color w:val="000000"/>
                <w:spacing w:val="-3"/>
              </w:rPr>
            </w:pPr>
          </w:p>
        </w:tc>
        <w:tc>
          <w:tcPr>
            <w:tcW w:w="1985" w:type="dxa"/>
          </w:tcPr>
          <w:p w:rsidR="007E5AAD" w:rsidRPr="008B782B" w:rsidRDefault="007E5AAD" w:rsidP="0021740D">
            <w:pPr>
              <w:tabs>
                <w:tab w:val="left" w:pos="446"/>
              </w:tabs>
              <w:jc w:val="both"/>
              <w:rPr>
                <w:b/>
                <w:bCs/>
                <w:color w:val="000000"/>
                <w:spacing w:val="-3"/>
              </w:rPr>
            </w:pPr>
          </w:p>
        </w:tc>
      </w:tr>
      <w:tr w:rsidR="007E5AAD" w:rsidRPr="008B782B">
        <w:tc>
          <w:tcPr>
            <w:tcW w:w="829" w:type="dxa"/>
          </w:tcPr>
          <w:p w:rsidR="007E5AAD" w:rsidRPr="008B782B" w:rsidRDefault="007E5AAD" w:rsidP="0021740D">
            <w:pPr>
              <w:tabs>
                <w:tab w:val="left" w:pos="446"/>
              </w:tabs>
              <w:jc w:val="both"/>
              <w:rPr>
                <w:b/>
                <w:bCs/>
                <w:color w:val="000000"/>
                <w:spacing w:val="-3"/>
              </w:rPr>
            </w:pPr>
          </w:p>
        </w:tc>
        <w:tc>
          <w:tcPr>
            <w:tcW w:w="1857" w:type="dxa"/>
          </w:tcPr>
          <w:p w:rsidR="007E5AAD" w:rsidRPr="008B782B" w:rsidRDefault="007E5AAD" w:rsidP="0021740D">
            <w:pPr>
              <w:tabs>
                <w:tab w:val="left" w:pos="446"/>
              </w:tabs>
              <w:jc w:val="both"/>
              <w:rPr>
                <w:b/>
                <w:bCs/>
                <w:color w:val="000000"/>
                <w:spacing w:val="-3"/>
              </w:rPr>
            </w:pPr>
          </w:p>
        </w:tc>
        <w:tc>
          <w:tcPr>
            <w:tcW w:w="1007" w:type="dxa"/>
          </w:tcPr>
          <w:p w:rsidR="007E5AAD" w:rsidRPr="008B782B" w:rsidRDefault="007E5AAD" w:rsidP="0021740D">
            <w:pPr>
              <w:tabs>
                <w:tab w:val="left" w:pos="446"/>
              </w:tabs>
              <w:jc w:val="both"/>
              <w:rPr>
                <w:b/>
                <w:bCs/>
                <w:color w:val="000000"/>
                <w:spacing w:val="-3"/>
              </w:rPr>
            </w:pPr>
          </w:p>
        </w:tc>
        <w:tc>
          <w:tcPr>
            <w:tcW w:w="925" w:type="dxa"/>
          </w:tcPr>
          <w:p w:rsidR="007E5AAD" w:rsidRPr="008B782B" w:rsidRDefault="007E5AAD" w:rsidP="0021740D">
            <w:pPr>
              <w:tabs>
                <w:tab w:val="left" w:pos="446"/>
              </w:tabs>
              <w:jc w:val="both"/>
              <w:rPr>
                <w:b/>
                <w:bCs/>
                <w:color w:val="000000"/>
                <w:spacing w:val="-3"/>
              </w:rPr>
            </w:pPr>
          </w:p>
        </w:tc>
        <w:tc>
          <w:tcPr>
            <w:tcW w:w="2436" w:type="dxa"/>
          </w:tcPr>
          <w:p w:rsidR="007E5AAD" w:rsidRPr="008B782B" w:rsidRDefault="007E5AAD" w:rsidP="0021740D">
            <w:pPr>
              <w:tabs>
                <w:tab w:val="left" w:pos="446"/>
              </w:tabs>
              <w:jc w:val="both"/>
              <w:rPr>
                <w:b/>
                <w:bCs/>
                <w:color w:val="000000"/>
                <w:spacing w:val="-3"/>
              </w:rPr>
            </w:pPr>
          </w:p>
        </w:tc>
        <w:tc>
          <w:tcPr>
            <w:tcW w:w="1985" w:type="dxa"/>
          </w:tcPr>
          <w:p w:rsidR="007E5AAD" w:rsidRPr="008B782B" w:rsidRDefault="007E5AAD" w:rsidP="0021740D">
            <w:pPr>
              <w:tabs>
                <w:tab w:val="left" w:pos="446"/>
              </w:tabs>
              <w:jc w:val="both"/>
              <w:rPr>
                <w:b/>
                <w:bCs/>
                <w:color w:val="000000"/>
                <w:spacing w:val="-3"/>
              </w:rPr>
            </w:pPr>
          </w:p>
        </w:tc>
      </w:tr>
      <w:tr w:rsidR="007E5AAD" w:rsidRPr="008B782B">
        <w:tc>
          <w:tcPr>
            <w:tcW w:w="829" w:type="dxa"/>
          </w:tcPr>
          <w:p w:rsidR="007E5AAD" w:rsidRPr="008B782B" w:rsidRDefault="007E5AAD" w:rsidP="0021740D">
            <w:pPr>
              <w:tabs>
                <w:tab w:val="left" w:pos="446"/>
              </w:tabs>
              <w:jc w:val="both"/>
              <w:rPr>
                <w:b/>
                <w:bCs/>
                <w:color w:val="000000"/>
                <w:spacing w:val="-3"/>
              </w:rPr>
            </w:pPr>
          </w:p>
        </w:tc>
        <w:tc>
          <w:tcPr>
            <w:tcW w:w="1857" w:type="dxa"/>
          </w:tcPr>
          <w:p w:rsidR="007E5AAD" w:rsidRPr="008B782B" w:rsidRDefault="007E5AAD" w:rsidP="0021740D">
            <w:pPr>
              <w:tabs>
                <w:tab w:val="left" w:pos="446"/>
              </w:tabs>
              <w:jc w:val="both"/>
              <w:rPr>
                <w:b/>
                <w:bCs/>
                <w:color w:val="000000"/>
                <w:spacing w:val="-3"/>
              </w:rPr>
            </w:pPr>
          </w:p>
        </w:tc>
        <w:tc>
          <w:tcPr>
            <w:tcW w:w="1007" w:type="dxa"/>
          </w:tcPr>
          <w:p w:rsidR="007E5AAD" w:rsidRPr="008B782B" w:rsidRDefault="007E5AAD" w:rsidP="0021740D">
            <w:pPr>
              <w:tabs>
                <w:tab w:val="left" w:pos="446"/>
              </w:tabs>
              <w:jc w:val="both"/>
              <w:rPr>
                <w:b/>
                <w:bCs/>
                <w:color w:val="000000"/>
                <w:spacing w:val="-3"/>
              </w:rPr>
            </w:pPr>
          </w:p>
        </w:tc>
        <w:tc>
          <w:tcPr>
            <w:tcW w:w="925" w:type="dxa"/>
          </w:tcPr>
          <w:p w:rsidR="007E5AAD" w:rsidRPr="008B782B" w:rsidRDefault="007E5AAD" w:rsidP="0021740D">
            <w:pPr>
              <w:tabs>
                <w:tab w:val="left" w:pos="446"/>
              </w:tabs>
              <w:jc w:val="both"/>
              <w:rPr>
                <w:b/>
                <w:bCs/>
                <w:color w:val="000000"/>
                <w:spacing w:val="-3"/>
              </w:rPr>
            </w:pPr>
          </w:p>
        </w:tc>
        <w:tc>
          <w:tcPr>
            <w:tcW w:w="2436" w:type="dxa"/>
          </w:tcPr>
          <w:p w:rsidR="007E5AAD" w:rsidRPr="008B782B" w:rsidRDefault="007E5AAD" w:rsidP="0021740D">
            <w:pPr>
              <w:tabs>
                <w:tab w:val="left" w:pos="446"/>
              </w:tabs>
              <w:jc w:val="both"/>
              <w:rPr>
                <w:b/>
                <w:bCs/>
                <w:color w:val="000000"/>
                <w:spacing w:val="-3"/>
              </w:rPr>
            </w:pPr>
          </w:p>
        </w:tc>
        <w:tc>
          <w:tcPr>
            <w:tcW w:w="1985" w:type="dxa"/>
          </w:tcPr>
          <w:p w:rsidR="007E5AAD" w:rsidRPr="008B782B" w:rsidRDefault="007E5AAD" w:rsidP="0021740D">
            <w:pPr>
              <w:tabs>
                <w:tab w:val="left" w:pos="446"/>
              </w:tabs>
              <w:jc w:val="both"/>
              <w:rPr>
                <w:b/>
                <w:bCs/>
                <w:color w:val="000000"/>
                <w:spacing w:val="-3"/>
              </w:rPr>
            </w:pPr>
          </w:p>
        </w:tc>
      </w:tr>
      <w:tr w:rsidR="007E5AAD" w:rsidRPr="008B782B">
        <w:tc>
          <w:tcPr>
            <w:tcW w:w="829" w:type="dxa"/>
          </w:tcPr>
          <w:p w:rsidR="007E5AAD" w:rsidRPr="008B782B" w:rsidRDefault="007E5AAD" w:rsidP="0021740D">
            <w:pPr>
              <w:tabs>
                <w:tab w:val="left" w:pos="446"/>
              </w:tabs>
              <w:jc w:val="both"/>
              <w:rPr>
                <w:b/>
                <w:bCs/>
                <w:color w:val="000000"/>
                <w:spacing w:val="-3"/>
              </w:rPr>
            </w:pPr>
          </w:p>
        </w:tc>
        <w:tc>
          <w:tcPr>
            <w:tcW w:w="1857" w:type="dxa"/>
          </w:tcPr>
          <w:p w:rsidR="007E5AAD" w:rsidRPr="008B782B" w:rsidRDefault="007E5AAD" w:rsidP="0021740D">
            <w:pPr>
              <w:tabs>
                <w:tab w:val="left" w:pos="446"/>
              </w:tabs>
              <w:jc w:val="both"/>
              <w:rPr>
                <w:b/>
                <w:bCs/>
                <w:color w:val="000000"/>
                <w:spacing w:val="-3"/>
              </w:rPr>
            </w:pPr>
          </w:p>
        </w:tc>
        <w:tc>
          <w:tcPr>
            <w:tcW w:w="1007" w:type="dxa"/>
          </w:tcPr>
          <w:p w:rsidR="007E5AAD" w:rsidRPr="008B782B" w:rsidRDefault="007E5AAD" w:rsidP="0021740D">
            <w:pPr>
              <w:tabs>
                <w:tab w:val="left" w:pos="446"/>
              </w:tabs>
              <w:jc w:val="both"/>
              <w:rPr>
                <w:b/>
                <w:bCs/>
                <w:color w:val="000000"/>
                <w:spacing w:val="-3"/>
              </w:rPr>
            </w:pPr>
          </w:p>
        </w:tc>
        <w:tc>
          <w:tcPr>
            <w:tcW w:w="925" w:type="dxa"/>
          </w:tcPr>
          <w:p w:rsidR="007E5AAD" w:rsidRPr="008B782B" w:rsidRDefault="007E5AAD" w:rsidP="0021740D">
            <w:pPr>
              <w:tabs>
                <w:tab w:val="left" w:pos="446"/>
              </w:tabs>
              <w:jc w:val="both"/>
              <w:rPr>
                <w:b/>
                <w:bCs/>
                <w:color w:val="000000"/>
                <w:spacing w:val="-3"/>
              </w:rPr>
            </w:pPr>
          </w:p>
        </w:tc>
        <w:tc>
          <w:tcPr>
            <w:tcW w:w="2436" w:type="dxa"/>
          </w:tcPr>
          <w:p w:rsidR="007E5AAD" w:rsidRPr="008B782B" w:rsidRDefault="007E5AAD" w:rsidP="0021740D">
            <w:pPr>
              <w:tabs>
                <w:tab w:val="left" w:pos="446"/>
              </w:tabs>
              <w:jc w:val="both"/>
              <w:rPr>
                <w:b/>
                <w:bCs/>
                <w:color w:val="000000"/>
                <w:spacing w:val="-3"/>
              </w:rPr>
            </w:pPr>
          </w:p>
        </w:tc>
        <w:tc>
          <w:tcPr>
            <w:tcW w:w="1985" w:type="dxa"/>
          </w:tcPr>
          <w:p w:rsidR="007E5AAD" w:rsidRPr="008B782B" w:rsidRDefault="007E5AAD" w:rsidP="0021740D">
            <w:pPr>
              <w:tabs>
                <w:tab w:val="left" w:pos="446"/>
              </w:tabs>
              <w:jc w:val="both"/>
              <w:rPr>
                <w:b/>
                <w:bCs/>
                <w:color w:val="000000"/>
                <w:spacing w:val="-3"/>
              </w:rPr>
            </w:pPr>
          </w:p>
        </w:tc>
      </w:tr>
      <w:tr w:rsidR="007E5AAD" w:rsidRPr="008B782B">
        <w:tc>
          <w:tcPr>
            <w:tcW w:w="829" w:type="dxa"/>
          </w:tcPr>
          <w:p w:rsidR="007E5AAD" w:rsidRPr="008B782B" w:rsidRDefault="007E5AAD" w:rsidP="0021740D">
            <w:pPr>
              <w:tabs>
                <w:tab w:val="left" w:pos="446"/>
              </w:tabs>
              <w:jc w:val="both"/>
              <w:rPr>
                <w:b/>
                <w:bCs/>
                <w:color w:val="000000"/>
                <w:spacing w:val="-3"/>
              </w:rPr>
            </w:pPr>
          </w:p>
        </w:tc>
        <w:tc>
          <w:tcPr>
            <w:tcW w:w="1857" w:type="dxa"/>
          </w:tcPr>
          <w:p w:rsidR="007E5AAD" w:rsidRPr="008B782B" w:rsidRDefault="007E5AAD" w:rsidP="0021740D">
            <w:pPr>
              <w:tabs>
                <w:tab w:val="left" w:pos="446"/>
              </w:tabs>
              <w:jc w:val="both"/>
              <w:rPr>
                <w:b/>
                <w:bCs/>
                <w:color w:val="000000"/>
                <w:spacing w:val="-3"/>
              </w:rPr>
            </w:pPr>
          </w:p>
        </w:tc>
        <w:tc>
          <w:tcPr>
            <w:tcW w:w="1007" w:type="dxa"/>
          </w:tcPr>
          <w:p w:rsidR="007E5AAD" w:rsidRPr="008B782B" w:rsidRDefault="007E5AAD" w:rsidP="0021740D">
            <w:pPr>
              <w:tabs>
                <w:tab w:val="left" w:pos="446"/>
              </w:tabs>
              <w:jc w:val="both"/>
              <w:rPr>
                <w:b/>
                <w:bCs/>
                <w:color w:val="000000"/>
                <w:spacing w:val="-3"/>
              </w:rPr>
            </w:pPr>
          </w:p>
        </w:tc>
        <w:tc>
          <w:tcPr>
            <w:tcW w:w="925" w:type="dxa"/>
          </w:tcPr>
          <w:p w:rsidR="007E5AAD" w:rsidRPr="008B782B" w:rsidRDefault="007E5AAD" w:rsidP="0021740D">
            <w:pPr>
              <w:tabs>
                <w:tab w:val="left" w:pos="446"/>
              </w:tabs>
              <w:jc w:val="both"/>
              <w:rPr>
                <w:b/>
                <w:bCs/>
                <w:color w:val="000000"/>
                <w:spacing w:val="-3"/>
              </w:rPr>
            </w:pPr>
          </w:p>
        </w:tc>
        <w:tc>
          <w:tcPr>
            <w:tcW w:w="2436" w:type="dxa"/>
          </w:tcPr>
          <w:p w:rsidR="007E5AAD" w:rsidRPr="008B782B" w:rsidRDefault="007E5AAD" w:rsidP="0021740D">
            <w:pPr>
              <w:tabs>
                <w:tab w:val="left" w:pos="446"/>
              </w:tabs>
              <w:jc w:val="both"/>
              <w:rPr>
                <w:b/>
                <w:bCs/>
                <w:color w:val="000000"/>
                <w:spacing w:val="-3"/>
              </w:rPr>
            </w:pPr>
          </w:p>
        </w:tc>
        <w:tc>
          <w:tcPr>
            <w:tcW w:w="1985" w:type="dxa"/>
          </w:tcPr>
          <w:p w:rsidR="007E5AAD" w:rsidRPr="008B782B" w:rsidRDefault="007E5AAD" w:rsidP="0021740D">
            <w:pPr>
              <w:tabs>
                <w:tab w:val="left" w:pos="446"/>
              </w:tabs>
              <w:jc w:val="both"/>
              <w:rPr>
                <w:b/>
                <w:bCs/>
                <w:color w:val="000000"/>
                <w:spacing w:val="-3"/>
              </w:rPr>
            </w:pPr>
          </w:p>
        </w:tc>
      </w:tr>
    </w:tbl>
    <w:p w:rsidR="007E5AAD" w:rsidRDefault="007E5AAD" w:rsidP="0099766B">
      <w:pPr>
        <w:shd w:val="clear" w:color="auto" w:fill="FFFFFF"/>
        <w:tabs>
          <w:tab w:val="left" w:pos="446"/>
        </w:tabs>
        <w:jc w:val="both"/>
        <w:rPr>
          <w:b/>
          <w:bCs/>
          <w:color w:val="000000"/>
          <w:spacing w:val="-3"/>
        </w:rPr>
      </w:pPr>
    </w:p>
    <w:p w:rsidR="007E5AAD" w:rsidRPr="008B782B" w:rsidRDefault="007E5AAD" w:rsidP="0099766B">
      <w:pPr>
        <w:shd w:val="clear" w:color="auto" w:fill="FFFFFF"/>
        <w:tabs>
          <w:tab w:val="left" w:pos="446"/>
        </w:tabs>
        <w:jc w:val="both"/>
        <w:rPr>
          <w:b/>
          <w:bCs/>
          <w:color w:val="000000"/>
          <w:spacing w:val="-3"/>
        </w:rPr>
      </w:pPr>
    </w:p>
    <w:p w:rsidR="007E5AAD" w:rsidRDefault="007E5AAD" w:rsidP="0099766B">
      <w:pPr>
        <w:shd w:val="clear" w:color="auto" w:fill="FFFFFF"/>
        <w:tabs>
          <w:tab w:val="left" w:pos="446"/>
        </w:tabs>
        <w:jc w:val="both"/>
        <w:rPr>
          <w:color w:val="000000"/>
          <w:spacing w:val="-3"/>
        </w:rPr>
      </w:pPr>
      <w:r w:rsidRPr="0099766B">
        <w:rPr>
          <w:color w:val="000000"/>
          <w:spacing w:val="-3"/>
        </w:rPr>
        <w:t>Координатор:</w:t>
      </w:r>
      <w:r>
        <w:rPr>
          <w:color w:val="000000"/>
          <w:spacing w:val="-3"/>
        </w:rPr>
        <w:t xml:space="preserve">Берняева Мария Евгеньевна </w:t>
      </w:r>
      <w:r w:rsidRPr="008B782B">
        <w:rPr>
          <w:color w:val="000000"/>
          <w:spacing w:val="-3"/>
        </w:rPr>
        <w:t>(т</w:t>
      </w:r>
      <w:r w:rsidRPr="0099766B">
        <w:rPr>
          <w:color w:val="000000"/>
          <w:spacing w:val="-3"/>
        </w:rPr>
        <w:t>. 262-00-83, 8927-726-42-07</w:t>
      </w:r>
      <w:r>
        <w:rPr>
          <w:color w:val="000000"/>
          <w:spacing w:val="-3"/>
        </w:rPr>
        <w:t>)</w:t>
      </w:r>
    </w:p>
    <w:p w:rsidR="007E5AAD" w:rsidRDefault="007E5AAD" w:rsidP="0099766B">
      <w:pPr>
        <w:shd w:val="clear" w:color="auto" w:fill="FFFFFF"/>
        <w:tabs>
          <w:tab w:val="left" w:pos="446"/>
        </w:tabs>
        <w:jc w:val="both"/>
        <w:rPr>
          <w:color w:val="000000"/>
          <w:spacing w:val="-3"/>
        </w:rPr>
      </w:pPr>
    </w:p>
    <w:p w:rsidR="007E5AAD" w:rsidRDefault="007E5AAD" w:rsidP="0099766B">
      <w:pPr>
        <w:shd w:val="clear" w:color="auto" w:fill="FFFFFF"/>
        <w:tabs>
          <w:tab w:val="left" w:pos="446"/>
        </w:tabs>
        <w:jc w:val="both"/>
        <w:rPr>
          <w:color w:val="000000"/>
          <w:spacing w:val="-3"/>
        </w:rPr>
      </w:pPr>
    </w:p>
    <w:p w:rsidR="007E5AAD" w:rsidRDefault="007E5AAD" w:rsidP="0099766B">
      <w:pPr>
        <w:shd w:val="clear" w:color="auto" w:fill="FFFFFF"/>
        <w:tabs>
          <w:tab w:val="left" w:pos="446"/>
        </w:tabs>
        <w:jc w:val="both"/>
        <w:rPr>
          <w:color w:val="000000"/>
          <w:spacing w:val="-3"/>
        </w:rPr>
      </w:pPr>
    </w:p>
    <w:p w:rsidR="007E5AAD" w:rsidRDefault="007E5AAD" w:rsidP="0099766B">
      <w:pPr>
        <w:shd w:val="clear" w:color="auto" w:fill="FFFFFF"/>
        <w:tabs>
          <w:tab w:val="left" w:pos="446"/>
        </w:tabs>
        <w:jc w:val="both"/>
        <w:rPr>
          <w:color w:val="000000"/>
          <w:spacing w:val="-3"/>
        </w:rPr>
      </w:pPr>
    </w:p>
    <w:p w:rsidR="007E5AAD" w:rsidRDefault="007E5AAD" w:rsidP="0099766B">
      <w:pPr>
        <w:shd w:val="clear" w:color="auto" w:fill="FFFFFF"/>
        <w:tabs>
          <w:tab w:val="left" w:pos="446"/>
        </w:tabs>
        <w:jc w:val="both"/>
        <w:rPr>
          <w:color w:val="000000"/>
          <w:spacing w:val="-3"/>
        </w:rPr>
      </w:pPr>
    </w:p>
    <w:p w:rsidR="007E5AAD" w:rsidRDefault="007E5AAD" w:rsidP="0099766B">
      <w:pPr>
        <w:shd w:val="clear" w:color="auto" w:fill="FFFFFF"/>
        <w:tabs>
          <w:tab w:val="left" w:pos="446"/>
        </w:tabs>
        <w:jc w:val="both"/>
        <w:rPr>
          <w:color w:val="000000"/>
          <w:spacing w:val="-3"/>
        </w:rPr>
      </w:pPr>
    </w:p>
    <w:p w:rsidR="007E5AAD" w:rsidRDefault="007E5AAD" w:rsidP="0099766B">
      <w:pPr>
        <w:shd w:val="clear" w:color="auto" w:fill="FFFFFF"/>
        <w:tabs>
          <w:tab w:val="left" w:pos="446"/>
        </w:tabs>
        <w:jc w:val="both"/>
        <w:rPr>
          <w:color w:val="000000"/>
          <w:spacing w:val="-3"/>
        </w:rPr>
      </w:pPr>
    </w:p>
    <w:p w:rsidR="007E5AAD" w:rsidRDefault="007E5AAD" w:rsidP="0099766B">
      <w:pPr>
        <w:shd w:val="clear" w:color="auto" w:fill="FFFFFF"/>
        <w:tabs>
          <w:tab w:val="left" w:pos="446"/>
        </w:tabs>
        <w:jc w:val="both"/>
        <w:rPr>
          <w:color w:val="000000"/>
          <w:spacing w:val="-3"/>
        </w:rPr>
      </w:pPr>
    </w:p>
    <w:p w:rsidR="007E5AAD" w:rsidRDefault="007E5AAD" w:rsidP="0099766B">
      <w:pPr>
        <w:shd w:val="clear" w:color="auto" w:fill="FFFFFF"/>
        <w:tabs>
          <w:tab w:val="left" w:pos="446"/>
        </w:tabs>
        <w:jc w:val="both"/>
        <w:rPr>
          <w:color w:val="000000"/>
          <w:spacing w:val="-3"/>
        </w:rPr>
      </w:pPr>
    </w:p>
    <w:p w:rsidR="007E5AAD" w:rsidRDefault="007E5AAD" w:rsidP="0099766B">
      <w:pPr>
        <w:shd w:val="clear" w:color="auto" w:fill="FFFFFF"/>
        <w:tabs>
          <w:tab w:val="left" w:pos="446"/>
        </w:tabs>
        <w:jc w:val="both"/>
        <w:rPr>
          <w:color w:val="000000"/>
          <w:spacing w:val="-3"/>
        </w:rPr>
      </w:pPr>
    </w:p>
    <w:p w:rsidR="007E5AAD" w:rsidRDefault="007E5AAD" w:rsidP="0099766B">
      <w:pPr>
        <w:shd w:val="clear" w:color="auto" w:fill="FFFFFF"/>
        <w:tabs>
          <w:tab w:val="left" w:pos="446"/>
        </w:tabs>
        <w:jc w:val="both"/>
        <w:rPr>
          <w:color w:val="000000"/>
          <w:spacing w:val="-3"/>
        </w:rPr>
      </w:pPr>
    </w:p>
    <w:p w:rsidR="007E5AAD" w:rsidRDefault="007E5AAD" w:rsidP="0099766B">
      <w:pPr>
        <w:shd w:val="clear" w:color="auto" w:fill="FFFFFF"/>
        <w:tabs>
          <w:tab w:val="left" w:pos="446"/>
        </w:tabs>
        <w:jc w:val="both"/>
        <w:rPr>
          <w:color w:val="000000"/>
          <w:spacing w:val="-3"/>
        </w:rPr>
      </w:pPr>
    </w:p>
    <w:p w:rsidR="007E5AAD" w:rsidRDefault="007E5AAD" w:rsidP="0099766B">
      <w:pPr>
        <w:shd w:val="clear" w:color="auto" w:fill="FFFFFF"/>
        <w:tabs>
          <w:tab w:val="left" w:pos="446"/>
        </w:tabs>
        <w:jc w:val="both"/>
        <w:rPr>
          <w:color w:val="000000"/>
          <w:spacing w:val="-3"/>
        </w:rPr>
      </w:pPr>
    </w:p>
    <w:p w:rsidR="007E5AAD" w:rsidRDefault="007E5AAD" w:rsidP="0099766B">
      <w:pPr>
        <w:shd w:val="clear" w:color="auto" w:fill="FFFFFF"/>
        <w:tabs>
          <w:tab w:val="left" w:pos="446"/>
        </w:tabs>
        <w:jc w:val="both"/>
        <w:rPr>
          <w:color w:val="000000"/>
          <w:spacing w:val="-3"/>
        </w:rPr>
      </w:pPr>
    </w:p>
    <w:p w:rsidR="007E5AAD" w:rsidRDefault="007E5AAD" w:rsidP="0099766B">
      <w:pPr>
        <w:shd w:val="clear" w:color="auto" w:fill="FFFFFF"/>
        <w:tabs>
          <w:tab w:val="left" w:pos="446"/>
        </w:tabs>
        <w:jc w:val="both"/>
        <w:rPr>
          <w:color w:val="000000"/>
          <w:spacing w:val="-3"/>
        </w:rPr>
      </w:pPr>
    </w:p>
    <w:p w:rsidR="007E5AAD" w:rsidRDefault="007E5AAD" w:rsidP="0099766B">
      <w:pPr>
        <w:shd w:val="clear" w:color="auto" w:fill="FFFFFF"/>
        <w:tabs>
          <w:tab w:val="left" w:pos="446"/>
        </w:tabs>
        <w:jc w:val="both"/>
        <w:rPr>
          <w:color w:val="000000"/>
          <w:spacing w:val="-3"/>
        </w:rPr>
      </w:pPr>
    </w:p>
    <w:p w:rsidR="007E5AAD" w:rsidRDefault="007E5AAD" w:rsidP="0099766B">
      <w:pPr>
        <w:shd w:val="clear" w:color="auto" w:fill="FFFFFF"/>
        <w:tabs>
          <w:tab w:val="left" w:pos="446"/>
        </w:tabs>
        <w:jc w:val="both"/>
        <w:rPr>
          <w:color w:val="000000"/>
          <w:spacing w:val="-3"/>
        </w:rPr>
      </w:pPr>
    </w:p>
    <w:p w:rsidR="007E5AAD" w:rsidRDefault="007E5AAD" w:rsidP="0099766B">
      <w:pPr>
        <w:shd w:val="clear" w:color="auto" w:fill="FFFFFF"/>
        <w:tabs>
          <w:tab w:val="left" w:pos="446"/>
        </w:tabs>
        <w:jc w:val="both"/>
        <w:rPr>
          <w:color w:val="000000"/>
          <w:spacing w:val="-3"/>
        </w:rPr>
      </w:pPr>
    </w:p>
    <w:p w:rsidR="007E5AAD" w:rsidRDefault="007E5AAD" w:rsidP="0099766B">
      <w:pPr>
        <w:shd w:val="clear" w:color="auto" w:fill="FFFFFF"/>
        <w:tabs>
          <w:tab w:val="left" w:pos="446"/>
        </w:tabs>
        <w:jc w:val="both"/>
        <w:rPr>
          <w:color w:val="000000"/>
          <w:spacing w:val="-3"/>
        </w:rPr>
      </w:pPr>
    </w:p>
    <w:p w:rsidR="007E5AAD" w:rsidRDefault="007E5AAD" w:rsidP="0099766B">
      <w:pPr>
        <w:shd w:val="clear" w:color="auto" w:fill="FFFFFF"/>
        <w:tabs>
          <w:tab w:val="left" w:pos="446"/>
        </w:tabs>
        <w:jc w:val="both"/>
        <w:rPr>
          <w:color w:val="000000"/>
          <w:spacing w:val="-3"/>
        </w:rPr>
      </w:pPr>
    </w:p>
    <w:p w:rsidR="007E5AAD" w:rsidRDefault="007E5AAD" w:rsidP="0099766B">
      <w:pPr>
        <w:shd w:val="clear" w:color="auto" w:fill="FFFFFF"/>
        <w:tabs>
          <w:tab w:val="left" w:pos="446"/>
        </w:tabs>
        <w:jc w:val="both"/>
        <w:rPr>
          <w:color w:val="000000"/>
          <w:spacing w:val="-3"/>
        </w:rPr>
      </w:pPr>
    </w:p>
    <w:p w:rsidR="007E5AAD" w:rsidRDefault="007E5AAD" w:rsidP="0099766B">
      <w:pPr>
        <w:shd w:val="clear" w:color="auto" w:fill="FFFFFF"/>
        <w:tabs>
          <w:tab w:val="left" w:pos="446"/>
        </w:tabs>
        <w:jc w:val="both"/>
        <w:rPr>
          <w:color w:val="000000"/>
          <w:spacing w:val="-3"/>
        </w:rPr>
      </w:pPr>
    </w:p>
    <w:p w:rsidR="007E5AAD" w:rsidRDefault="007E5AAD" w:rsidP="0099766B">
      <w:pPr>
        <w:shd w:val="clear" w:color="auto" w:fill="FFFFFF"/>
        <w:tabs>
          <w:tab w:val="left" w:pos="446"/>
        </w:tabs>
        <w:jc w:val="both"/>
        <w:rPr>
          <w:color w:val="000000"/>
          <w:spacing w:val="-3"/>
        </w:rPr>
      </w:pPr>
    </w:p>
    <w:p w:rsidR="007E5AAD" w:rsidRDefault="007E5AAD" w:rsidP="0099766B">
      <w:pPr>
        <w:shd w:val="clear" w:color="auto" w:fill="FFFFFF"/>
        <w:tabs>
          <w:tab w:val="left" w:pos="446"/>
        </w:tabs>
        <w:jc w:val="both"/>
        <w:rPr>
          <w:color w:val="000000"/>
          <w:spacing w:val="-3"/>
        </w:rPr>
      </w:pPr>
    </w:p>
    <w:p w:rsidR="007E5AAD" w:rsidRDefault="007E5AAD" w:rsidP="0074459C">
      <w:pPr>
        <w:jc w:val="center"/>
        <w:rPr>
          <w:b/>
          <w:bCs/>
          <w:sz w:val="32"/>
          <w:szCs w:val="32"/>
        </w:rPr>
      </w:pPr>
      <w:r>
        <w:rPr>
          <w:b/>
          <w:bCs/>
          <w:sz w:val="32"/>
          <w:szCs w:val="32"/>
        </w:rPr>
        <w:t>Карточка мероприятия</w:t>
      </w:r>
    </w:p>
    <w:p w:rsidR="007E5AAD" w:rsidRDefault="007E5AAD" w:rsidP="0074459C">
      <w:pPr>
        <w:jc w:val="center"/>
        <w:rPr>
          <w:b/>
          <w:bCs/>
          <w:sz w:val="32"/>
          <w:szCs w:val="32"/>
        </w:rPr>
      </w:pPr>
    </w:p>
    <w:p w:rsidR="007E5AAD" w:rsidRDefault="007E5AAD" w:rsidP="0074459C">
      <w:pPr>
        <w:jc w:val="center"/>
        <w:rPr>
          <w:b/>
          <w:bCs/>
          <w:sz w:val="32"/>
          <w:szCs w:val="32"/>
        </w:rPr>
      </w:pPr>
      <w:r w:rsidRPr="00647C18">
        <w:rPr>
          <w:b/>
          <w:bCs/>
          <w:sz w:val="32"/>
          <w:szCs w:val="32"/>
        </w:rPr>
        <w:t>Городская олимпиада по татарскому языку и литературе</w:t>
      </w:r>
    </w:p>
    <w:p w:rsidR="007E5AAD" w:rsidRDefault="007E5AAD" w:rsidP="0074459C">
      <w:pPr>
        <w:jc w:val="center"/>
        <w:rPr>
          <w:b/>
          <w:bCs/>
          <w:sz w:val="32"/>
          <w:szCs w:val="32"/>
        </w:rPr>
      </w:pPr>
      <w:r w:rsidRPr="00294EE9">
        <w:rPr>
          <w:b/>
          <w:bCs/>
          <w:sz w:val="32"/>
          <w:szCs w:val="32"/>
        </w:rPr>
        <w:t xml:space="preserve">среди учащихся </w:t>
      </w:r>
      <w:r>
        <w:rPr>
          <w:b/>
          <w:bCs/>
          <w:sz w:val="32"/>
          <w:szCs w:val="32"/>
        </w:rPr>
        <w:t>образовательных учреждений</w:t>
      </w:r>
      <w:r w:rsidRPr="00294EE9">
        <w:rPr>
          <w:b/>
          <w:bCs/>
          <w:sz w:val="32"/>
          <w:szCs w:val="32"/>
        </w:rPr>
        <w:t xml:space="preserve"> г.о. Самара</w:t>
      </w:r>
      <w:bookmarkStart w:id="18" w:name="Олимппотатарскомуязыку"/>
      <w:bookmarkEnd w:id="18"/>
    </w:p>
    <w:p w:rsidR="007E5AAD" w:rsidRDefault="007E5AAD" w:rsidP="0074459C">
      <w:pPr>
        <w:jc w:val="center"/>
        <w:rPr>
          <w:b/>
          <w:bCs/>
          <w:sz w:val="32"/>
          <w:szCs w:val="32"/>
        </w:rPr>
      </w:pPr>
    </w:p>
    <w:p w:rsidR="007E5AAD" w:rsidRDefault="007E5AAD" w:rsidP="0074459C">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639"/>
      </w:tblGrid>
      <w:tr w:rsidR="007E5AAD">
        <w:tc>
          <w:tcPr>
            <w:tcW w:w="9571" w:type="dxa"/>
            <w:gridSpan w:val="2"/>
            <w:vAlign w:val="center"/>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3932" w:type="dxa"/>
            <w:vAlign w:val="center"/>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Дата,</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5639" w:type="dxa"/>
            <w:vAlign w:val="center"/>
          </w:tcPr>
          <w:p w:rsidR="007E5AAD" w:rsidRPr="00C103C3" w:rsidRDefault="007E5AAD" w:rsidP="00C103C3">
            <w:pPr>
              <w:jc w:val="center"/>
              <w:rPr>
                <w:b/>
                <w:bCs/>
                <w:sz w:val="22"/>
                <w:szCs w:val="22"/>
              </w:rPr>
            </w:pPr>
            <w:r w:rsidRPr="00C103C3">
              <w:rPr>
                <w:b/>
                <w:bCs/>
                <w:sz w:val="22"/>
                <w:szCs w:val="22"/>
              </w:rPr>
              <w:t>1 этап (очный):</w:t>
            </w:r>
          </w:p>
          <w:p w:rsidR="007E5AAD" w:rsidRPr="00C103C3" w:rsidRDefault="007E5AAD" w:rsidP="00C103C3">
            <w:pPr>
              <w:jc w:val="center"/>
              <w:rPr>
                <w:sz w:val="22"/>
                <w:szCs w:val="22"/>
              </w:rPr>
            </w:pPr>
            <w:r w:rsidRPr="00C103C3">
              <w:rPr>
                <w:sz w:val="22"/>
                <w:szCs w:val="22"/>
              </w:rPr>
              <w:t>25 ноября 2018 года</w:t>
            </w:r>
          </w:p>
          <w:p w:rsidR="007E5AAD" w:rsidRPr="00C103C3" w:rsidRDefault="007E5AAD" w:rsidP="00C103C3">
            <w:pPr>
              <w:jc w:val="center"/>
              <w:rPr>
                <w:sz w:val="22"/>
                <w:szCs w:val="22"/>
              </w:rPr>
            </w:pPr>
            <w:r w:rsidRPr="00C103C3">
              <w:rPr>
                <w:sz w:val="22"/>
                <w:szCs w:val="22"/>
              </w:rPr>
              <w:t>на базе МБОУ Школа «Яктылык» г.о. Самара</w:t>
            </w:r>
          </w:p>
          <w:p w:rsidR="007E5AAD" w:rsidRPr="00C103C3" w:rsidRDefault="007E5AAD" w:rsidP="00C103C3">
            <w:pPr>
              <w:jc w:val="center"/>
              <w:rPr>
                <w:b/>
                <w:bCs/>
                <w:sz w:val="22"/>
                <w:szCs w:val="22"/>
              </w:rPr>
            </w:pPr>
            <w:r w:rsidRPr="00C103C3">
              <w:rPr>
                <w:sz w:val="22"/>
                <w:szCs w:val="22"/>
              </w:rPr>
              <w:t>(ул. А.Матросова, д. 11 А)</w:t>
            </w:r>
          </w:p>
        </w:tc>
      </w:tr>
      <w:tr w:rsidR="007E5AAD">
        <w:tc>
          <w:tcPr>
            <w:tcW w:w="9571" w:type="dxa"/>
            <w:gridSpan w:val="2"/>
            <w:vAlign w:val="center"/>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639" w:type="dxa"/>
            <w:vAlign w:val="center"/>
          </w:tcPr>
          <w:p w:rsidR="007E5AAD" w:rsidRPr="00C103C3" w:rsidRDefault="007E5AAD" w:rsidP="00C103C3">
            <w:pPr>
              <w:jc w:val="center"/>
              <w:rPr>
                <w:sz w:val="22"/>
                <w:szCs w:val="22"/>
              </w:rPr>
            </w:pPr>
            <w:r w:rsidRPr="00C103C3">
              <w:rPr>
                <w:sz w:val="22"/>
                <w:szCs w:val="22"/>
              </w:rPr>
              <w:t>1-2 класс</w:t>
            </w:r>
          </w:p>
          <w:p w:rsidR="007E5AAD" w:rsidRPr="00C103C3" w:rsidRDefault="007E5AAD" w:rsidP="00C103C3">
            <w:pPr>
              <w:jc w:val="center"/>
              <w:rPr>
                <w:sz w:val="22"/>
                <w:szCs w:val="22"/>
              </w:rPr>
            </w:pPr>
            <w:r w:rsidRPr="00C103C3">
              <w:rPr>
                <w:sz w:val="22"/>
                <w:szCs w:val="22"/>
              </w:rPr>
              <w:t xml:space="preserve">  3-4 класс</w:t>
            </w:r>
          </w:p>
          <w:p w:rsidR="007E5AAD" w:rsidRPr="00C103C3" w:rsidRDefault="007E5AAD" w:rsidP="00C103C3">
            <w:pPr>
              <w:jc w:val="center"/>
              <w:rPr>
                <w:sz w:val="22"/>
                <w:szCs w:val="22"/>
              </w:rPr>
            </w:pPr>
            <w:r w:rsidRPr="00C103C3">
              <w:rPr>
                <w:sz w:val="22"/>
                <w:szCs w:val="22"/>
              </w:rPr>
              <w:t>5-8 класс</w:t>
            </w:r>
          </w:p>
          <w:p w:rsidR="007E5AAD" w:rsidRPr="00C103C3" w:rsidRDefault="007E5AAD" w:rsidP="00C103C3">
            <w:pPr>
              <w:jc w:val="center"/>
              <w:rPr>
                <w:b/>
                <w:bCs/>
                <w:color w:val="365F91"/>
                <w:sz w:val="32"/>
                <w:szCs w:val="32"/>
              </w:rPr>
            </w:pPr>
            <w:r w:rsidRPr="00C103C3">
              <w:rPr>
                <w:sz w:val="22"/>
                <w:szCs w:val="22"/>
              </w:rPr>
              <w:t>9-11 класс</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Форма участия</w:t>
            </w:r>
          </w:p>
        </w:tc>
        <w:tc>
          <w:tcPr>
            <w:tcW w:w="5639" w:type="dxa"/>
            <w:vAlign w:val="center"/>
          </w:tcPr>
          <w:p w:rsidR="007E5AAD" w:rsidRPr="00C103C3" w:rsidRDefault="007E5AAD" w:rsidP="00C103C3">
            <w:pPr>
              <w:jc w:val="center"/>
              <w:rPr>
                <w:sz w:val="22"/>
                <w:szCs w:val="22"/>
              </w:rPr>
            </w:pPr>
            <w:r w:rsidRPr="00C103C3">
              <w:rPr>
                <w:sz w:val="22"/>
                <w:szCs w:val="22"/>
              </w:rPr>
              <w:t>индивидуальна</w:t>
            </w:r>
            <w:r w:rsidRPr="00C103C3">
              <w:rPr>
                <w:sz w:val="22"/>
                <w:szCs w:val="22"/>
                <w:lang w:val="en-US"/>
              </w:rPr>
              <w:t>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Квота участников</w:t>
            </w:r>
          </w:p>
          <w:p w:rsidR="007E5AAD" w:rsidRPr="00C103C3" w:rsidRDefault="007E5AAD" w:rsidP="00C103C3">
            <w:pPr>
              <w:jc w:val="center"/>
              <w:rPr>
                <w:b/>
                <w:bCs/>
                <w:i/>
                <w:iCs/>
                <w:sz w:val="28"/>
                <w:szCs w:val="28"/>
              </w:rPr>
            </w:pPr>
            <w:r w:rsidRPr="00C103C3">
              <w:rPr>
                <w:b/>
                <w:bCs/>
                <w:sz w:val="28"/>
                <w:szCs w:val="28"/>
              </w:rPr>
              <w:t xml:space="preserve"> от одного ОУ</w:t>
            </w:r>
          </w:p>
        </w:tc>
        <w:tc>
          <w:tcPr>
            <w:tcW w:w="5639" w:type="dxa"/>
            <w:vAlign w:val="center"/>
          </w:tcPr>
          <w:p w:rsidR="007E5AAD" w:rsidRPr="00C103C3" w:rsidRDefault="007E5AAD" w:rsidP="00C103C3">
            <w:pPr>
              <w:jc w:val="center"/>
              <w:rPr>
                <w:sz w:val="22"/>
                <w:szCs w:val="22"/>
              </w:rPr>
            </w:pPr>
            <w:r w:rsidRPr="00C103C3">
              <w:rPr>
                <w:sz w:val="22"/>
                <w:szCs w:val="22"/>
              </w:rPr>
              <w:t>н</w:t>
            </w:r>
            <w:r w:rsidRPr="00C103C3">
              <w:rPr>
                <w:sz w:val="22"/>
                <w:szCs w:val="22"/>
                <w:lang w:val="en-US"/>
              </w:rPr>
              <w:t>еограничено</w:t>
            </w:r>
          </w:p>
          <w:p w:rsidR="007E5AAD" w:rsidRPr="00C103C3" w:rsidRDefault="007E5AAD" w:rsidP="00C103C3">
            <w:pPr>
              <w:jc w:val="center"/>
              <w:rPr>
                <w:b/>
                <w:bCs/>
                <w:sz w:val="22"/>
                <w:szCs w:val="22"/>
              </w:rPr>
            </w:pP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Срок подачи заявок</w:t>
            </w:r>
          </w:p>
          <w:p w:rsidR="007E5AAD" w:rsidRPr="00C103C3" w:rsidRDefault="007E5AAD" w:rsidP="00C103C3">
            <w:pPr>
              <w:jc w:val="center"/>
              <w:rPr>
                <w:b/>
                <w:bCs/>
                <w:sz w:val="28"/>
                <w:szCs w:val="28"/>
              </w:rPr>
            </w:pPr>
            <w:r w:rsidRPr="00C103C3">
              <w:rPr>
                <w:b/>
                <w:bCs/>
                <w:sz w:val="28"/>
                <w:szCs w:val="28"/>
              </w:rPr>
              <w:t xml:space="preserve"> для участия</w:t>
            </w:r>
          </w:p>
        </w:tc>
        <w:tc>
          <w:tcPr>
            <w:tcW w:w="5639" w:type="dxa"/>
            <w:vAlign w:val="center"/>
          </w:tcPr>
          <w:p w:rsidR="007E5AAD" w:rsidRPr="00C103C3" w:rsidRDefault="007E5AAD" w:rsidP="00C103C3">
            <w:pPr>
              <w:jc w:val="center"/>
              <w:rPr>
                <w:b/>
                <w:bCs/>
                <w:sz w:val="22"/>
                <w:szCs w:val="22"/>
              </w:rPr>
            </w:pPr>
            <w:r w:rsidRPr="00C103C3">
              <w:rPr>
                <w:sz w:val="22"/>
                <w:szCs w:val="22"/>
              </w:rPr>
              <w:t>с 25 октября до 23ноября  2018 года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Форма подачи заявок</w:t>
            </w:r>
          </w:p>
        </w:tc>
        <w:tc>
          <w:tcPr>
            <w:tcW w:w="5639" w:type="dxa"/>
            <w:vAlign w:val="center"/>
          </w:tcPr>
          <w:p w:rsidR="007E5AAD" w:rsidRPr="00C103C3" w:rsidRDefault="007E5AAD" w:rsidP="00C103C3">
            <w:pPr>
              <w:jc w:val="center"/>
              <w:rPr>
                <w:sz w:val="22"/>
                <w:szCs w:val="22"/>
              </w:rPr>
            </w:pPr>
            <w:r w:rsidRPr="00C103C3">
              <w:rPr>
                <w:sz w:val="22"/>
                <w:szCs w:val="22"/>
              </w:rPr>
              <w:t>заочная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5639" w:type="dxa"/>
            <w:vAlign w:val="center"/>
          </w:tcPr>
          <w:p w:rsidR="007E5AAD" w:rsidRPr="00C103C3" w:rsidRDefault="007E5AAD" w:rsidP="00C103C3">
            <w:pPr>
              <w:jc w:val="center"/>
              <w:rPr>
                <w:sz w:val="32"/>
                <w:szCs w:val="32"/>
                <w:lang w:val="en-US"/>
              </w:rPr>
            </w:pPr>
            <w:r w:rsidRPr="00C103C3">
              <w:rPr>
                <w:sz w:val="22"/>
                <w:szCs w:val="22"/>
                <w:lang w:val="en-US"/>
              </w:rPr>
              <w:t>Yaktylyk@yandex.ru</w:t>
            </w:r>
          </w:p>
        </w:tc>
      </w:tr>
      <w:tr w:rsidR="007E5AAD">
        <w:tc>
          <w:tcPr>
            <w:tcW w:w="9571" w:type="dxa"/>
            <w:gridSpan w:val="2"/>
            <w:vAlign w:val="center"/>
          </w:tcPr>
          <w:p w:rsidR="007E5AAD" w:rsidRPr="00C103C3" w:rsidRDefault="007E5AAD" w:rsidP="00C103C3">
            <w:pPr>
              <w:jc w:val="center"/>
              <w:rPr>
                <w:b/>
                <w:bCs/>
                <w:sz w:val="28"/>
                <w:szCs w:val="28"/>
              </w:rPr>
            </w:pPr>
            <w:r w:rsidRPr="00C103C3">
              <w:rPr>
                <w:b/>
                <w:bCs/>
                <w:sz w:val="28"/>
                <w:szCs w:val="28"/>
              </w:rPr>
              <w:t>ОРГАНИЗАТОР</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5639" w:type="dxa"/>
            <w:vAlign w:val="center"/>
          </w:tcPr>
          <w:p w:rsidR="007E5AAD" w:rsidRPr="00C103C3" w:rsidRDefault="007E5AAD" w:rsidP="00C103C3">
            <w:pPr>
              <w:jc w:val="center"/>
              <w:rPr>
                <w:b/>
                <w:bCs/>
                <w:sz w:val="32"/>
                <w:szCs w:val="32"/>
              </w:rPr>
            </w:pPr>
            <w:r w:rsidRPr="00C103C3">
              <w:rPr>
                <w:sz w:val="22"/>
                <w:szCs w:val="22"/>
              </w:rPr>
              <w:t>МБОУ Школа «Яктылык» г.о. Самара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ФИО и контакты ответственного координатора на площадке проведения</w:t>
            </w:r>
          </w:p>
        </w:tc>
        <w:tc>
          <w:tcPr>
            <w:tcW w:w="5639" w:type="dxa"/>
            <w:vAlign w:val="center"/>
          </w:tcPr>
          <w:p w:rsidR="007E5AAD" w:rsidRPr="00C103C3" w:rsidRDefault="007E5AAD" w:rsidP="00C103C3">
            <w:pPr>
              <w:jc w:val="center"/>
              <w:rPr>
                <w:sz w:val="22"/>
                <w:szCs w:val="22"/>
              </w:rPr>
            </w:pPr>
            <w:r w:rsidRPr="00C103C3">
              <w:rPr>
                <w:sz w:val="22"/>
                <w:szCs w:val="22"/>
              </w:rPr>
              <w:t>МБОУ Школа «Яктылык» г.о. Самара:</w:t>
            </w:r>
          </w:p>
          <w:p w:rsidR="007E5AAD" w:rsidRPr="00C103C3" w:rsidRDefault="007E5AAD" w:rsidP="00C103C3">
            <w:pPr>
              <w:jc w:val="center"/>
              <w:rPr>
                <w:sz w:val="22"/>
                <w:szCs w:val="22"/>
              </w:rPr>
            </w:pPr>
            <w:r w:rsidRPr="00C103C3">
              <w:rPr>
                <w:sz w:val="22"/>
                <w:szCs w:val="22"/>
              </w:rPr>
              <w:t>Сагдеев Ринат Ринатович</w:t>
            </w:r>
          </w:p>
          <w:p w:rsidR="007E5AAD" w:rsidRPr="00C103C3" w:rsidRDefault="007E5AAD" w:rsidP="00C103C3">
            <w:pPr>
              <w:jc w:val="center"/>
              <w:rPr>
                <w:b/>
                <w:bCs/>
                <w:sz w:val="32"/>
                <w:szCs w:val="32"/>
              </w:rPr>
            </w:pPr>
            <w:r w:rsidRPr="00C103C3">
              <w:rPr>
                <w:sz w:val="22"/>
                <w:szCs w:val="22"/>
              </w:rPr>
              <w:t>сот. 8927</w:t>
            </w:r>
            <w:r w:rsidRPr="00C103C3">
              <w:rPr>
                <w:sz w:val="22"/>
                <w:szCs w:val="22"/>
                <w:lang w:val="en-US"/>
              </w:rPr>
              <w:t>-718-49-93</w:t>
            </w:r>
          </w:p>
        </w:tc>
      </w:tr>
    </w:tbl>
    <w:p w:rsidR="007E5AAD" w:rsidRDefault="007E5AAD" w:rsidP="0099766B">
      <w:pPr>
        <w:shd w:val="clear" w:color="auto" w:fill="FFFFFF"/>
        <w:tabs>
          <w:tab w:val="left" w:pos="446"/>
        </w:tabs>
        <w:jc w:val="both"/>
        <w:rPr>
          <w:color w:val="000000"/>
          <w:spacing w:val="-3"/>
        </w:rPr>
      </w:pPr>
    </w:p>
    <w:p w:rsidR="007E5AAD" w:rsidRDefault="007E5AAD" w:rsidP="0099766B">
      <w:pPr>
        <w:shd w:val="clear" w:color="auto" w:fill="FFFFFF"/>
        <w:tabs>
          <w:tab w:val="left" w:pos="446"/>
        </w:tabs>
        <w:jc w:val="both"/>
        <w:rPr>
          <w:color w:val="000000"/>
          <w:spacing w:val="-3"/>
        </w:rPr>
      </w:pPr>
    </w:p>
    <w:p w:rsidR="007E5AAD" w:rsidRPr="008B782B" w:rsidRDefault="007E5AAD" w:rsidP="0099766B">
      <w:pPr>
        <w:shd w:val="clear" w:color="auto" w:fill="FFFFFF"/>
        <w:tabs>
          <w:tab w:val="left" w:pos="446"/>
        </w:tabs>
        <w:jc w:val="both"/>
        <w:rPr>
          <w:color w:val="000000"/>
          <w:spacing w:val="-3"/>
        </w:rPr>
      </w:pPr>
    </w:p>
    <w:p w:rsidR="007E5AAD" w:rsidRDefault="007E5AAD" w:rsidP="0099766B">
      <w:pPr>
        <w:pStyle w:val="ListParagraph"/>
        <w:spacing w:line="240" w:lineRule="auto"/>
        <w:ind w:left="142" w:firstLine="142"/>
        <w:rPr>
          <w:b/>
          <w:bCs/>
        </w:rPr>
      </w:pPr>
    </w:p>
    <w:p w:rsidR="007E5AAD" w:rsidRDefault="007E5AAD" w:rsidP="0099766B">
      <w:pPr>
        <w:pStyle w:val="ListParagraph"/>
        <w:spacing w:line="240" w:lineRule="auto"/>
        <w:ind w:left="142" w:firstLine="142"/>
        <w:rPr>
          <w:b/>
          <w:bCs/>
        </w:rPr>
      </w:pPr>
    </w:p>
    <w:p w:rsidR="007E5AAD" w:rsidRDefault="007E5AAD" w:rsidP="0099766B">
      <w:pPr>
        <w:pStyle w:val="ListParagraph"/>
        <w:spacing w:line="240" w:lineRule="auto"/>
        <w:ind w:left="142" w:firstLine="142"/>
        <w:rPr>
          <w:b/>
          <w:bCs/>
        </w:rPr>
      </w:pPr>
    </w:p>
    <w:p w:rsidR="007E5AAD" w:rsidRDefault="007E5AAD" w:rsidP="0099766B">
      <w:pPr>
        <w:pStyle w:val="ListParagraph"/>
        <w:spacing w:line="240" w:lineRule="auto"/>
        <w:ind w:left="142" w:firstLine="142"/>
        <w:rPr>
          <w:b/>
          <w:bCs/>
        </w:rPr>
      </w:pPr>
    </w:p>
    <w:p w:rsidR="007E5AAD" w:rsidRDefault="007E5AAD" w:rsidP="0099766B">
      <w:pPr>
        <w:pStyle w:val="ListParagraph"/>
        <w:spacing w:line="240" w:lineRule="auto"/>
        <w:ind w:left="142" w:firstLine="142"/>
        <w:rPr>
          <w:b/>
          <w:bCs/>
        </w:rPr>
      </w:pPr>
    </w:p>
    <w:p w:rsidR="007E5AAD" w:rsidRDefault="007E5AAD" w:rsidP="0099766B">
      <w:pPr>
        <w:pStyle w:val="ListParagraph"/>
        <w:spacing w:line="240" w:lineRule="auto"/>
        <w:ind w:left="142" w:firstLine="142"/>
        <w:rPr>
          <w:b/>
          <w:bCs/>
        </w:rPr>
      </w:pPr>
    </w:p>
    <w:p w:rsidR="007E5AAD" w:rsidRDefault="007E5AAD" w:rsidP="0099766B">
      <w:pPr>
        <w:pStyle w:val="ListParagraph"/>
        <w:spacing w:line="240" w:lineRule="auto"/>
        <w:ind w:left="142" w:firstLine="142"/>
        <w:rPr>
          <w:b/>
          <w:bCs/>
        </w:rPr>
      </w:pPr>
    </w:p>
    <w:p w:rsidR="007E5AAD" w:rsidRDefault="007E5AAD" w:rsidP="0099766B">
      <w:pPr>
        <w:pStyle w:val="ListParagraph"/>
        <w:spacing w:line="240" w:lineRule="auto"/>
        <w:ind w:left="142" w:firstLine="142"/>
        <w:rPr>
          <w:b/>
          <w:bCs/>
        </w:rPr>
      </w:pPr>
    </w:p>
    <w:p w:rsidR="007E5AAD" w:rsidRDefault="007E5AAD" w:rsidP="0099766B">
      <w:pPr>
        <w:pStyle w:val="ListParagraph"/>
        <w:spacing w:line="240" w:lineRule="auto"/>
        <w:ind w:left="142" w:firstLine="142"/>
        <w:rPr>
          <w:b/>
          <w:bCs/>
        </w:rPr>
      </w:pPr>
    </w:p>
    <w:p w:rsidR="007E5AAD" w:rsidRDefault="007E5AAD" w:rsidP="0099766B">
      <w:pPr>
        <w:pStyle w:val="ListParagraph"/>
        <w:spacing w:line="240" w:lineRule="auto"/>
        <w:ind w:left="142" w:firstLine="142"/>
        <w:rPr>
          <w:b/>
          <w:bCs/>
        </w:rPr>
      </w:pPr>
    </w:p>
    <w:p w:rsidR="007E5AAD" w:rsidRDefault="007E5AAD" w:rsidP="0099766B">
      <w:pPr>
        <w:pStyle w:val="ListParagraph"/>
        <w:spacing w:line="240" w:lineRule="auto"/>
        <w:ind w:left="142" w:firstLine="142"/>
        <w:rPr>
          <w:b/>
          <w:bCs/>
        </w:rPr>
      </w:pPr>
    </w:p>
    <w:p w:rsidR="007E5AAD" w:rsidRDefault="007E5AAD" w:rsidP="0099766B">
      <w:pPr>
        <w:pStyle w:val="ListParagraph"/>
        <w:spacing w:line="240" w:lineRule="auto"/>
        <w:ind w:left="142" w:firstLine="142"/>
        <w:rPr>
          <w:b/>
          <w:bCs/>
        </w:rPr>
      </w:pPr>
    </w:p>
    <w:p w:rsidR="007E5AAD" w:rsidRDefault="007E5AAD" w:rsidP="0074459C">
      <w:pPr>
        <w:jc w:val="center"/>
        <w:rPr>
          <w:b/>
          <w:bCs/>
          <w:sz w:val="28"/>
          <w:szCs w:val="28"/>
        </w:rPr>
      </w:pPr>
      <w:r>
        <w:rPr>
          <w:b/>
          <w:bCs/>
          <w:sz w:val="28"/>
          <w:szCs w:val="28"/>
        </w:rPr>
        <w:t xml:space="preserve">ПОЛОЖЕНИЕ </w:t>
      </w:r>
    </w:p>
    <w:p w:rsidR="007E5AAD" w:rsidRPr="00057268" w:rsidRDefault="007E5AAD" w:rsidP="0074459C">
      <w:pPr>
        <w:jc w:val="center"/>
        <w:rPr>
          <w:b/>
          <w:bCs/>
          <w:sz w:val="28"/>
          <w:szCs w:val="28"/>
        </w:rPr>
      </w:pPr>
      <w:r w:rsidRPr="00057268">
        <w:rPr>
          <w:b/>
          <w:bCs/>
          <w:sz w:val="28"/>
          <w:szCs w:val="28"/>
        </w:rPr>
        <w:t>Городская олимпиада по татарскому языку и литературе</w:t>
      </w:r>
    </w:p>
    <w:p w:rsidR="007E5AAD" w:rsidRPr="00057268" w:rsidRDefault="007E5AAD" w:rsidP="0074459C">
      <w:pPr>
        <w:jc w:val="center"/>
        <w:rPr>
          <w:b/>
          <w:bCs/>
          <w:sz w:val="28"/>
          <w:szCs w:val="28"/>
        </w:rPr>
      </w:pPr>
      <w:r w:rsidRPr="00057268">
        <w:rPr>
          <w:b/>
          <w:bCs/>
          <w:sz w:val="28"/>
          <w:szCs w:val="28"/>
        </w:rPr>
        <w:t xml:space="preserve"> среди учащихся образовательных учреждений г.о. Самара</w:t>
      </w:r>
    </w:p>
    <w:p w:rsidR="007E5AAD" w:rsidRPr="0074459C" w:rsidRDefault="007E5AAD" w:rsidP="00623DEC">
      <w:pPr>
        <w:pStyle w:val="ListParagraph"/>
        <w:numPr>
          <w:ilvl w:val="1"/>
          <w:numId w:val="26"/>
        </w:numPr>
        <w:jc w:val="center"/>
        <w:rPr>
          <w:i/>
          <w:iCs/>
          <w:sz w:val="28"/>
          <w:szCs w:val="28"/>
        </w:rPr>
      </w:pPr>
      <w:r>
        <w:rPr>
          <w:i/>
          <w:iCs/>
          <w:sz w:val="28"/>
          <w:szCs w:val="28"/>
        </w:rPr>
        <w:t>к</w:t>
      </w:r>
      <w:r w:rsidRPr="0074459C">
        <w:rPr>
          <w:i/>
          <w:iCs/>
          <w:sz w:val="28"/>
          <w:szCs w:val="28"/>
        </w:rPr>
        <w:t>лассы)</w:t>
      </w:r>
    </w:p>
    <w:p w:rsidR="007E5AAD" w:rsidRDefault="007E5AAD" w:rsidP="0074459C">
      <w:pPr>
        <w:jc w:val="center"/>
        <w:rPr>
          <w:i/>
          <w:iCs/>
        </w:rPr>
      </w:pPr>
    </w:p>
    <w:p w:rsidR="007E5AAD" w:rsidRPr="00570FAE" w:rsidRDefault="007E5AAD" w:rsidP="0074459C">
      <w:pPr>
        <w:pStyle w:val="ListParagraph"/>
        <w:spacing w:line="240" w:lineRule="auto"/>
        <w:ind w:left="709" w:firstLine="0"/>
        <w:jc w:val="center"/>
        <w:rPr>
          <w:b/>
          <w:bCs/>
        </w:rPr>
      </w:pPr>
      <w:r>
        <w:rPr>
          <w:b/>
          <w:bCs/>
        </w:rPr>
        <w:t>1.</w:t>
      </w:r>
      <w:r w:rsidRPr="00570FAE">
        <w:rPr>
          <w:b/>
          <w:bCs/>
        </w:rPr>
        <w:t>Общие положения</w:t>
      </w:r>
    </w:p>
    <w:p w:rsidR="007E5AAD" w:rsidRPr="00570FAE" w:rsidRDefault="007E5AAD" w:rsidP="0074459C">
      <w:pPr>
        <w:pStyle w:val="ListParagraph"/>
        <w:spacing w:line="240" w:lineRule="auto"/>
        <w:ind w:left="0"/>
      </w:pPr>
    </w:p>
    <w:p w:rsidR="007E5AAD" w:rsidRPr="00570FAE" w:rsidRDefault="007E5AAD" w:rsidP="0074459C">
      <w:pPr>
        <w:pStyle w:val="ListParagraph"/>
        <w:spacing w:line="240" w:lineRule="auto"/>
        <w:ind w:left="0"/>
      </w:pPr>
      <w:r>
        <w:rPr>
          <w:b/>
          <w:bCs/>
        </w:rPr>
        <w:t>1.1.</w:t>
      </w:r>
      <w:r w:rsidRPr="00570FAE">
        <w:t>Настоящее Положение определяет порядок организации и проведения  Городской олимпиады по татарскому языку и литературе среди учащихся ОУ г.о. Самара  (далее – Олимпиада), ее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7E5AAD" w:rsidRPr="00570FAE" w:rsidRDefault="007E5AAD" w:rsidP="0074459C">
      <w:pPr>
        <w:pStyle w:val="ListParagraph"/>
        <w:ind w:left="0"/>
        <w:rPr>
          <w:b/>
          <w:bCs/>
        </w:rPr>
      </w:pPr>
    </w:p>
    <w:p w:rsidR="007E5AAD" w:rsidRPr="00570FAE" w:rsidRDefault="007E5AAD" w:rsidP="0074459C">
      <w:pPr>
        <w:pStyle w:val="ListParagraph"/>
        <w:spacing w:line="240" w:lineRule="auto"/>
        <w:ind w:left="709" w:firstLine="0"/>
        <w:rPr>
          <w:b/>
          <w:bCs/>
        </w:rPr>
      </w:pPr>
      <w:r>
        <w:rPr>
          <w:b/>
          <w:bCs/>
        </w:rPr>
        <w:t>1.2.</w:t>
      </w:r>
      <w:r w:rsidRPr="00570FAE">
        <w:rPr>
          <w:b/>
          <w:bCs/>
        </w:rPr>
        <w:t>Организаторы мероприятия</w:t>
      </w:r>
    </w:p>
    <w:p w:rsidR="007E5AAD" w:rsidRPr="00570FAE" w:rsidRDefault="007E5AAD" w:rsidP="0074459C">
      <w:pPr>
        <w:ind w:firstLine="709"/>
        <w:jc w:val="both"/>
        <w:rPr>
          <w:b/>
          <w:bCs/>
        </w:rPr>
      </w:pPr>
    </w:p>
    <w:p w:rsidR="007E5AAD" w:rsidRPr="00587730" w:rsidRDefault="007E5AAD" w:rsidP="0074459C">
      <w:pPr>
        <w:ind w:firstLine="709"/>
        <w:jc w:val="both"/>
      </w:pPr>
      <w:r w:rsidRPr="00570FAE">
        <w:rPr>
          <w:b/>
          <w:bCs/>
        </w:rPr>
        <w:t xml:space="preserve">Учредитель </w:t>
      </w:r>
      <w:r w:rsidRPr="00587730">
        <w:rPr>
          <w:b/>
          <w:bCs/>
        </w:rPr>
        <w:t>Олимпиады</w:t>
      </w:r>
      <w:r w:rsidRPr="00587730">
        <w:t>:</w:t>
      </w:r>
    </w:p>
    <w:p w:rsidR="007E5AAD" w:rsidRPr="00587730" w:rsidRDefault="007E5AAD" w:rsidP="0074459C">
      <w:pPr>
        <w:ind w:firstLine="709"/>
        <w:jc w:val="both"/>
      </w:pPr>
      <w:r w:rsidRPr="00587730">
        <w:t xml:space="preserve"> Департамент образования Администрации городского округа Самара (далее – Департамент образования).</w:t>
      </w:r>
    </w:p>
    <w:p w:rsidR="007E5AAD" w:rsidRPr="00587730" w:rsidRDefault="007E5AAD" w:rsidP="0074459C">
      <w:pPr>
        <w:ind w:firstLine="709"/>
        <w:jc w:val="both"/>
      </w:pPr>
    </w:p>
    <w:p w:rsidR="007E5AAD" w:rsidRPr="00570FAE" w:rsidRDefault="007E5AAD" w:rsidP="0074459C">
      <w:pPr>
        <w:ind w:firstLine="709"/>
        <w:jc w:val="both"/>
        <w:rPr>
          <w:b/>
          <w:bCs/>
        </w:rPr>
      </w:pPr>
      <w:r w:rsidRPr="00587730">
        <w:rPr>
          <w:b/>
          <w:bCs/>
        </w:rPr>
        <w:t>Организатор Олимпиады:</w:t>
      </w:r>
    </w:p>
    <w:p w:rsidR="007E5AAD" w:rsidRPr="00570FAE" w:rsidRDefault="007E5AAD" w:rsidP="0074459C">
      <w:pPr>
        <w:ind w:firstLine="709"/>
        <w:jc w:val="both"/>
      </w:pPr>
      <w:r w:rsidRPr="00570FAE">
        <w:t xml:space="preserve"> Муниципальное  бюджетное общеобразовательное учреждение  «Школа «Яктылык»  с углубленным изучением отдельных предметов» городского округа Самара (далее – </w:t>
      </w:r>
      <w:r>
        <w:t>МБОУ Школа «Яктылык» г.о. Самара).</w:t>
      </w:r>
    </w:p>
    <w:p w:rsidR="007E5AAD" w:rsidRPr="00570FAE" w:rsidRDefault="007E5AAD" w:rsidP="0074459C">
      <w:pPr>
        <w:ind w:firstLine="709"/>
        <w:jc w:val="both"/>
      </w:pPr>
    </w:p>
    <w:p w:rsidR="007E5AAD" w:rsidRPr="00570FAE" w:rsidRDefault="007E5AAD" w:rsidP="0074459C">
      <w:pPr>
        <w:ind w:firstLine="709"/>
        <w:jc w:val="both"/>
      </w:pPr>
    </w:p>
    <w:p w:rsidR="007E5AAD" w:rsidRPr="00570FAE" w:rsidRDefault="007E5AAD" w:rsidP="0074459C">
      <w:pPr>
        <w:pStyle w:val="ListParagraph"/>
        <w:spacing w:line="240" w:lineRule="auto"/>
        <w:ind w:left="709" w:firstLine="0"/>
        <w:rPr>
          <w:b/>
          <w:bCs/>
        </w:rPr>
      </w:pPr>
      <w:r>
        <w:rPr>
          <w:b/>
          <w:bCs/>
        </w:rPr>
        <w:t>1.3.</w:t>
      </w:r>
      <w:r w:rsidRPr="00570FAE">
        <w:rPr>
          <w:b/>
          <w:bCs/>
        </w:rPr>
        <w:t>Оргкомитет мероприятия</w:t>
      </w:r>
    </w:p>
    <w:p w:rsidR="007E5AAD" w:rsidRPr="00570FAE" w:rsidRDefault="007E5AAD" w:rsidP="0074459C">
      <w:pPr>
        <w:pStyle w:val="ListParagraph"/>
        <w:spacing w:line="240" w:lineRule="auto"/>
        <w:ind w:left="0"/>
      </w:pPr>
    </w:p>
    <w:p w:rsidR="007E5AAD" w:rsidRDefault="007E5AAD" w:rsidP="0074459C">
      <w:pPr>
        <w:pStyle w:val="ListParagraph"/>
        <w:spacing w:line="240" w:lineRule="auto"/>
        <w:ind w:left="567" w:firstLine="284"/>
      </w:pPr>
      <w:r>
        <w:t xml:space="preserve">Общее руководство проведением </w:t>
      </w:r>
      <w:r w:rsidRPr="00587730">
        <w:t>Олимпиады</w:t>
      </w:r>
      <w:r>
        <w:t xml:space="preserve"> и е</w:t>
      </w:r>
      <w:r w:rsidRPr="00587730">
        <w:t>е</w:t>
      </w:r>
      <w:r>
        <w:t xml:space="preserve"> организационное обеспечение осуществляет организационный комитет (далее - оргкомитет), состав которого формируется из администрации и учителей МБОУ Школы </w:t>
      </w:r>
      <w:r w:rsidRPr="00587730">
        <w:t>«Яктылык».</w:t>
      </w:r>
    </w:p>
    <w:p w:rsidR="007E5AAD" w:rsidRPr="00570FAE" w:rsidRDefault="007E5AAD" w:rsidP="0074459C">
      <w:pPr>
        <w:pStyle w:val="ListParagraph"/>
        <w:spacing w:line="240" w:lineRule="auto"/>
        <w:ind w:left="0"/>
      </w:pPr>
    </w:p>
    <w:p w:rsidR="007E5AAD" w:rsidRPr="00570FAE" w:rsidRDefault="007E5AAD" w:rsidP="0074459C">
      <w:pPr>
        <w:pStyle w:val="ListParagraph"/>
        <w:spacing w:line="240" w:lineRule="auto"/>
        <w:ind w:left="0"/>
        <w:rPr>
          <w:b/>
          <w:bCs/>
        </w:rPr>
      </w:pPr>
      <w:r w:rsidRPr="00570FAE">
        <w:rPr>
          <w:b/>
          <w:bCs/>
        </w:rPr>
        <w:t>Оргкомитет:</w:t>
      </w:r>
    </w:p>
    <w:p w:rsidR="007E5AAD" w:rsidRPr="00570FAE" w:rsidRDefault="007E5AAD" w:rsidP="0074459C">
      <w:pPr>
        <w:pStyle w:val="ListParagraph"/>
        <w:spacing w:line="240" w:lineRule="auto"/>
        <w:ind w:left="0"/>
      </w:pPr>
      <w:r w:rsidRPr="00570FAE">
        <w:t xml:space="preserve">- разрабатывает Положение о проведении  </w:t>
      </w:r>
      <w:r>
        <w:t>Олимпиады</w:t>
      </w:r>
      <w:r w:rsidRPr="00570FAE">
        <w:t xml:space="preserve"> (1-11 классы);</w:t>
      </w:r>
    </w:p>
    <w:p w:rsidR="007E5AAD" w:rsidRPr="00570FAE" w:rsidRDefault="007E5AAD" w:rsidP="0074459C">
      <w:pPr>
        <w:pStyle w:val="ListParagraph"/>
        <w:spacing w:line="240" w:lineRule="auto"/>
        <w:ind w:left="0"/>
      </w:pPr>
      <w:r w:rsidRPr="00570FAE">
        <w:t>- информирует все заинтересованные лица и организации о проведении Олимпиады;</w:t>
      </w:r>
    </w:p>
    <w:p w:rsidR="007E5AAD" w:rsidRPr="00570FAE" w:rsidRDefault="007E5AAD" w:rsidP="0074459C">
      <w:pPr>
        <w:pStyle w:val="ListParagraph"/>
        <w:spacing w:line="240" w:lineRule="auto"/>
        <w:ind w:left="0"/>
      </w:pPr>
      <w:r w:rsidRPr="00570FAE">
        <w:t>- согласует сроки и порядок проведения Олимпиады;</w:t>
      </w:r>
    </w:p>
    <w:p w:rsidR="007E5AAD" w:rsidRPr="00570FAE" w:rsidRDefault="007E5AAD" w:rsidP="0074459C">
      <w:pPr>
        <w:pStyle w:val="ListParagraph"/>
        <w:spacing w:line="240" w:lineRule="auto"/>
        <w:ind w:left="0"/>
      </w:pPr>
      <w:r w:rsidRPr="00570FAE">
        <w:t>- осуществляет руководство подготовкой и проведением Олимпиады;</w:t>
      </w:r>
    </w:p>
    <w:p w:rsidR="007E5AAD" w:rsidRPr="00570FAE" w:rsidRDefault="007E5AAD" w:rsidP="0074459C">
      <w:pPr>
        <w:pStyle w:val="ListParagraph"/>
        <w:ind w:left="0"/>
      </w:pPr>
      <w:r w:rsidRPr="00570FAE">
        <w:t>- обеспечивает Олимпиаду  наградными материалами.</w:t>
      </w:r>
    </w:p>
    <w:p w:rsidR="007E5AAD" w:rsidRPr="00570FAE" w:rsidRDefault="007E5AAD" w:rsidP="0074459C">
      <w:pPr>
        <w:pStyle w:val="ListParagraph"/>
        <w:spacing w:line="240" w:lineRule="auto"/>
        <w:ind w:left="0"/>
      </w:pPr>
    </w:p>
    <w:p w:rsidR="007E5AAD" w:rsidRPr="00570FAE" w:rsidRDefault="007E5AAD" w:rsidP="0074459C">
      <w:pPr>
        <w:pStyle w:val="ListParagraph"/>
        <w:spacing w:line="240" w:lineRule="auto"/>
        <w:ind w:left="709" w:firstLine="0"/>
        <w:rPr>
          <w:b/>
          <w:bCs/>
        </w:rPr>
      </w:pPr>
      <w:r>
        <w:rPr>
          <w:b/>
          <w:bCs/>
        </w:rPr>
        <w:t>1.4.</w:t>
      </w:r>
      <w:r w:rsidRPr="00570FAE">
        <w:rPr>
          <w:b/>
          <w:bCs/>
        </w:rPr>
        <w:t>Цели и задачи мероприятия</w:t>
      </w:r>
    </w:p>
    <w:p w:rsidR="007E5AAD" w:rsidRPr="00570FAE" w:rsidRDefault="007E5AAD" w:rsidP="0074459C">
      <w:pPr>
        <w:pStyle w:val="ListParagraph"/>
        <w:spacing w:line="240" w:lineRule="auto"/>
        <w:ind w:left="0"/>
        <w:rPr>
          <w:b/>
          <w:bCs/>
        </w:rPr>
      </w:pPr>
    </w:p>
    <w:p w:rsidR="007E5AAD" w:rsidRPr="00570FAE" w:rsidRDefault="007E5AAD" w:rsidP="0074459C">
      <w:pPr>
        <w:shd w:val="clear" w:color="auto" w:fill="FFFFFF"/>
        <w:ind w:firstLine="709"/>
        <w:jc w:val="both"/>
        <w:rPr>
          <w:shd w:val="clear" w:color="auto" w:fill="FFFFFF"/>
        </w:rPr>
      </w:pPr>
      <w:r w:rsidRPr="00570FAE">
        <w:rPr>
          <w:b/>
          <w:bCs/>
          <w:color w:val="000000"/>
        </w:rPr>
        <w:t>Целью</w:t>
      </w:r>
      <w:r w:rsidRPr="00570FAE">
        <w:rPr>
          <w:color w:val="000000"/>
        </w:rPr>
        <w:t xml:space="preserve"> проведения Олимпиады является выявление талантливых детей, способных к достижению высоких результатов в интеллектуальном труде, повышение интереса к изучаемым предметам, п</w:t>
      </w:r>
      <w:r w:rsidRPr="00570FAE">
        <w:rPr>
          <w:shd w:val="clear" w:color="auto" w:fill="FFFFFF"/>
        </w:rPr>
        <w:t>овышение уровня владения  татарским  языком.</w:t>
      </w:r>
    </w:p>
    <w:p w:rsidR="007E5AAD" w:rsidRPr="00570FAE" w:rsidRDefault="007E5AAD" w:rsidP="0074459C">
      <w:pPr>
        <w:shd w:val="clear" w:color="auto" w:fill="FFFFFF"/>
        <w:ind w:firstLine="709"/>
        <w:jc w:val="both"/>
        <w:rPr>
          <w:color w:val="000000"/>
        </w:rPr>
      </w:pPr>
    </w:p>
    <w:p w:rsidR="007E5AAD" w:rsidRPr="00570FAE" w:rsidRDefault="007E5AAD" w:rsidP="0074459C">
      <w:pPr>
        <w:shd w:val="clear" w:color="auto" w:fill="FFFFFF"/>
        <w:ind w:firstLine="709"/>
        <w:jc w:val="both"/>
        <w:rPr>
          <w:b/>
          <w:bCs/>
          <w:color w:val="000000"/>
        </w:rPr>
      </w:pPr>
      <w:r w:rsidRPr="00570FAE">
        <w:rPr>
          <w:b/>
          <w:bCs/>
          <w:color w:val="000000"/>
        </w:rPr>
        <w:t xml:space="preserve">Задачи </w:t>
      </w:r>
      <w:r>
        <w:rPr>
          <w:b/>
          <w:bCs/>
          <w:color w:val="000000"/>
        </w:rPr>
        <w:t>Олимпиады</w:t>
      </w:r>
      <w:r w:rsidRPr="00570FAE">
        <w:rPr>
          <w:b/>
          <w:bCs/>
          <w:color w:val="000000"/>
        </w:rPr>
        <w:t xml:space="preserve">: </w:t>
      </w:r>
    </w:p>
    <w:p w:rsidR="007E5AAD" w:rsidRPr="00570FAE" w:rsidRDefault="007E5AAD" w:rsidP="0074459C">
      <w:pPr>
        <w:shd w:val="clear" w:color="auto" w:fill="FFFFFF"/>
        <w:ind w:firstLine="709"/>
        <w:jc w:val="both"/>
        <w:rPr>
          <w:color w:val="000000"/>
        </w:rPr>
      </w:pPr>
      <w:r w:rsidRPr="00570FAE">
        <w:rPr>
          <w:color w:val="000000"/>
        </w:rPr>
        <w:t>- развитие у школьников интереса к татарскому языку;</w:t>
      </w:r>
    </w:p>
    <w:p w:rsidR="007E5AAD" w:rsidRPr="00570FAE" w:rsidRDefault="007E5AAD" w:rsidP="0074459C">
      <w:pPr>
        <w:shd w:val="clear" w:color="auto" w:fill="FFFFFF"/>
        <w:ind w:firstLine="709"/>
        <w:jc w:val="both"/>
        <w:rPr>
          <w:color w:val="000000"/>
        </w:rPr>
      </w:pPr>
      <w:r w:rsidRPr="00570FAE">
        <w:rPr>
          <w:color w:val="000000"/>
        </w:rPr>
        <w:t>- выявление и развитие творческих способностей;</w:t>
      </w:r>
    </w:p>
    <w:p w:rsidR="007E5AAD" w:rsidRPr="00570FAE" w:rsidRDefault="007E5AAD" w:rsidP="0074459C">
      <w:pPr>
        <w:suppressAutoHyphens/>
        <w:ind w:firstLine="709"/>
        <w:jc w:val="both"/>
      </w:pPr>
      <w:r w:rsidRPr="00570FAE">
        <w:t>- воспитание патриотизма и любви к изучению родного языка;</w:t>
      </w:r>
    </w:p>
    <w:p w:rsidR="007E5AAD" w:rsidRPr="00570FAE" w:rsidRDefault="007E5AAD" w:rsidP="0074459C">
      <w:pPr>
        <w:suppressAutoHyphens/>
        <w:ind w:firstLine="709"/>
        <w:jc w:val="both"/>
      </w:pPr>
      <w:r w:rsidRPr="00570FAE">
        <w:t>- расширение кругозора, развитие наблюдательности, эстетического вкуса, творческого подхода к решению поставленных задач.</w:t>
      </w:r>
    </w:p>
    <w:p w:rsidR="007E5AAD" w:rsidRPr="00570FAE" w:rsidRDefault="007E5AAD" w:rsidP="0074459C">
      <w:pPr>
        <w:pStyle w:val="ListParagraph"/>
        <w:spacing w:line="240" w:lineRule="auto"/>
        <w:ind w:left="709" w:firstLine="0"/>
        <w:jc w:val="center"/>
        <w:rPr>
          <w:b/>
          <w:bCs/>
        </w:rPr>
      </w:pPr>
      <w:r>
        <w:rPr>
          <w:b/>
          <w:bCs/>
        </w:rPr>
        <w:t>2.</w:t>
      </w:r>
      <w:r w:rsidRPr="00570FAE">
        <w:rPr>
          <w:b/>
          <w:bCs/>
        </w:rPr>
        <w:t>Сроки и место проведения мероприятия</w:t>
      </w:r>
    </w:p>
    <w:p w:rsidR="007E5AAD" w:rsidRPr="00570FAE" w:rsidRDefault="007E5AAD" w:rsidP="0074459C">
      <w:pPr>
        <w:pStyle w:val="ListParagraph"/>
        <w:spacing w:line="240" w:lineRule="auto"/>
        <w:ind w:left="0"/>
        <w:rPr>
          <w:b/>
          <w:bCs/>
        </w:rPr>
      </w:pPr>
    </w:p>
    <w:p w:rsidR="007E5AAD" w:rsidRPr="00570FAE" w:rsidRDefault="007E5AAD" w:rsidP="00DC7D67">
      <w:pPr>
        <w:pStyle w:val="ListParagraph"/>
        <w:spacing w:line="240" w:lineRule="auto"/>
        <w:ind w:left="0"/>
      </w:pPr>
      <w:r>
        <w:rPr>
          <w:b/>
          <w:bCs/>
        </w:rPr>
        <w:t>О</w:t>
      </w:r>
      <w:r w:rsidRPr="00570FAE">
        <w:rPr>
          <w:b/>
          <w:bCs/>
        </w:rPr>
        <w:t>чный тур:</w:t>
      </w:r>
      <w:r w:rsidRPr="00570FAE">
        <w:t xml:space="preserve">  25 ноября  2018 года на базе </w:t>
      </w:r>
      <w:r>
        <w:t xml:space="preserve">МБОУ Школа «Яктылык» г.о. Самара </w:t>
      </w:r>
      <w:r w:rsidRPr="00570FAE">
        <w:t>по адресу: г. Самара, ул. А.Матросова, 11 А.</w:t>
      </w:r>
    </w:p>
    <w:p w:rsidR="007E5AAD" w:rsidRPr="00570FAE" w:rsidRDefault="007E5AAD" w:rsidP="0074459C">
      <w:pPr>
        <w:pStyle w:val="ListParagraph"/>
        <w:spacing w:line="240" w:lineRule="auto"/>
        <w:ind w:left="0"/>
      </w:pPr>
      <w:r w:rsidRPr="00570FAE">
        <w:t>Регистрация участников - с 10.00.  Начало мероприятия - в 11.00.</w:t>
      </w:r>
    </w:p>
    <w:p w:rsidR="007E5AAD" w:rsidRPr="00570FAE" w:rsidRDefault="007E5AAD" w:rsidP="0074459C">
      <w:pPr>
        <w:pStyle w:val="ListParagraph"/>
        <w:spacing w:line="240" w:lineRule="auto"/>
        <w:ind w:left="0"/>
      </w:pPr>
    </w:p>
    <w:p w:rsidR="007E5AAD" w:rsidRPr="00570FAE" w:rsidRDefault="007E5AAD" w:rsidP="0074459C">
      <w:pPr>
        <w:pStyle w:val="ListParagraph"/>
        <w:spacing w:line="240" w:lineRule="auto"/>
        <w:ind w:left="709" w:firstLine="0"/>
        <w:jc w:val="center"/>
      </w:pPr>
      <w:r>
        <w:rPr>
          <w:b/>
          <w:bCs/>
        </w:rPr>
        <w:t>3.</w:t>
      </w:r>
      <w:r w:rsidRPr="00570FAE">
        <w:rPr>
          <w:b/>
          <w:bCs/>
        </w:rPr>
        <w:t>Сроки и форма подачи заявок на участие</w:t>
      </w:r>
    </w:p>
    <w:p w:rsidR="007E5AAD" w:rsidRPr="00570FAE" w:rsidRDefault="007E5AAD" w:rsidP="0074459C">
      <w:pPr>
        <w:pStyle w:val="ListParagraph"/>
        <w:spacing w:line="240" w:lineRule="auto"/>
        <w:ind w:left="0"/>
      </w:pPr>
    </w:p>
    <w:p w:rsidR="007E5AAD" w:rsidRDefault="007E5AAD" w:rsidP="0074459C">
      <w:pPr>
        <w:shd w:val="clear" w:color="auto" w:fill="FFFFFF"/>
        <w:ind w:firstLine="709"/>
        <w:jc w:val="both"/>
        <w:rPr>
          <w:color w:val="000000"/>
        </w:rPr>
      </w:pPr>
      <w:r w:rsidRPr="00570FAE">
        <w:rPr>
          <w:color w:val="000000"/>
        </w:rPr>
        <w:t xml:space="preserve">Заявки на участие в оргкомитет в срок </w:t>
      </w:r>
      <w:r w:rsidRPr="00570FAE">
        <w:rPr>
          <w:b/>
          <w:bCs/>
          <w:color w:val="000000"/>
        </w:rPr>
        <w:t>с 25 октября до 23 ноября 2018 года</w:t>
      </w:r>
      <w:r w:rsidRPr="00570FAE">
        <w:rPr>
          <w:color w:val="000000"/>
        </w:rPr>
        <w:t xml:space="preserve">   принимаются </w:t>
      </w:r>
      <w:r w:rsidRPr="00587730">
        <w:rPr>
          <w:color w:val="000000"/>
        </w:rPr>
        <w:t>по</w:t>
      </w:r>
      <w:r>
        <w:rPr>
          <w:color w:val="000000"/>
        </w:rPr>
        <w:t xml:space="preserve">  электронной почте: </w:t>
      </w:r>
      <w:hyperlink r:id="rId64" w:history="1">
        <w:r w:rsidRPr="00587730">
          <w:rPr>
            <w:color w:val="000000"/>
          </w:rPr>
          <w:t>yaktylyk</w:t>
        </w:r>
        <w:r w:rsidRPr="000933D5">
          <w:rPr>
            <w:color w:val="000000"/>
          </w:rPr>
          <w:t>@yandex.ru</w:t>
        </w:r>
      </w:hyperlink>
      <w:r w:rsidRPr="00587730">
        <w:rPr>
          <w:color w:val="000000"/>
        </w:rPr>
        <w:t>.</w:t>
      </w:r>
    </w:p>
    <w:p w:rsidR="007E5AAD" w:rsidRPr="00570FAE" w:rsidRDefault="007E5AAD" w:rsidP="0074459C">
      <w:pPr>
        <w:shd w:val="clear" w:color="auto" w:fill="FFFFFF"/>
        <w:ind w:firstLine="709"/>
        <w:jc w:val="both"/>
      </w:pPr>
      <w:r w:rsidRPr="00570FAE">
        <w:t xml:space="preserve"> Образец заявки </w:t>
      </w:r>
      <w:r>
        <w:t xml:space="preserve">указан </w:t>
      </w:r>
      <w:r w:rsidRPr="00570FAE">
        <w:t>в приложении</w:t>
      </w:r>
      <w:r>
        <w:t xml:space="preserve"> к настоящему Положению</w:t>
      </w:r>
      <w:r w:rsidRPr="00570FAE">
        <w:t>.</w:t>
      </w:r>
    </w:p>
    <w:p w:rsidR="007E5AAD" w:rsidRPr="00570FAE" w:rsidRDefault="007E5AAD" w:rsidP="0074459C">
      <w:pPr>
        <w:ind w:firstLine="709"/>
        <w:jc w:val="both"/>
      </w:pPr>
    </w:p>
    <w:p w:rsidR="007E5AAD" w:rsidRPr="00570FAE" w:rsidRDefault="007E5AAD" w:rsidP="0074459C">
      <w:pPr>
        <w:pStyle w:val="ListParagraph"/>
        <w:spacing w:line="240" w:lineRule="auto"/>
        <w:ind w:left="0"/>
      </w:pPr>
    </w:p>
    <w:p w:rsidR="007E5AAD" w:rsidRPr="00570FAE" w:rsidRDefault="007E5AAD" w:rsidP="0074459C">
      <w:pPr>
        <w:pStyle w:val="ListParagraph"/>
        <w:spacing w:line="240" w:lineRule="auto"/>
        <w:ind w:left="709" w:firstLine="0"/>
        <w:jc w:val="center"/>
        <w:rPr>
          <w:b/>
          <w:bCs/>
        </w:rPr>
      </w:pPr>
      <w:r>
        <w:rPr>
          <w:b/>
          <w:bCs/>
        </w:rPr>
        <w:t>4.</w:t>
      </w:r>
      <w:r w:rsidRPr="00570FAE">
        <w:rPr>
          <w:b/>
          <w:bCs/>
        </w:rPr>
        <w:t>Порядок организации, форма участия</w:t>
      </w:r>
    </w:p>
    <w:p w:rsidR="007E5AAD" w:rsidRPr="00570FAE" w:rsidRDefault="007E5AAD" w:rsidP="0074459C">
      <w:pPr>
        <w:pStyle w:val="ListParagraph"/>
        <w:spacing w:line="240" w:lineRule="auto"/>
        <w:ind w:left="0"/>
        <w:jc w:val="center"/>
        <w:rPr>
          <w:b/>
          <w:bCs/>
        </w:rPr>
      </w:pPr>
      <w:r w:rsidRPr="00570FAE">
        <w:rPr>
          <w:b/>
          <w:bCs/>
        </w:rPr>
        <w:t>и форма проведения мероприятия</w:t>
      </w:r>
    </w:p>
    <w:p w:rsidR="007E5AAD" w:rsidRPr="00570FAE" w:rsidRDefault="007E5AAD" w:rsidP="0074459C">
      <w:pPr>
        <w:pStyle w:val="ListParagraph"/>
        <w:spacing w:line="240" w:lineRule="auto"/>
        <w:ind w:left="0"/>
        <w:rPr>
          <w:b/>
          <w:bCs/>
        </w:rPr>
      </w:pPr>
    </w:p>
    <w:p w:rsidR="007E5AAD" w:rsidRPr="00570FAE" w:rsidRDefault="007E5AAD" w:rsidP="0074459C">
      <w:pPr>
        <w:tabs>
          <w:tab w:val="left" w:pos="720"/>
        </w:tabs>
        <w:ind w:firstLine="709"/>
        <w:jc w:val="both"/>
      </w:pPr>
      <w:r w:rsidRPr="00570FAE">
        <w:t xml:space="preserve">         Олимпиада  проводится  очн</w:t>
      </w:r>
      <w:r>
        <w:t xml:space="preserve">ой форме </w:t>
      </w:r>
      <w:r w:rsidRPr="00570FAE">
        <w:rPr>
          <w:b/>
          <w:bCs/>
        </w:rPr>
        <w:t>в четырех возрастных группах:</w:t>
      </w:r>
    </w:p>
    <w:p w:rsidR="007E5AAD" w:rsidRPr="00570FAE" w:rsidRDefault="007E5AAD" w:rsidP="0074459C">
      <w:pPr>
        <w:pStyle w:val="ListParagraph"/>
        <w:spacing w:line="240" w:lineRule="auto"/>
        <w:ind w:left="0"/>
      </w:pPr>
      <w:r w:rsidRPr="00570FAE">
        <w:t xml:space="preserve">1-2-е классы; </w:t>
      </w:r>
    </w:p>
    <w:p w:rsidR="007E5AAD" w:rsidRPr="00570FAE" w:rsidRDefault="007E5AAD" w:rsidP="0074459C">
      <w:pPr>
        <w:pStyle w:val="ListParagraph"/>
        <w:spacing w:line="240" w:lineRule="auto"/>
        <w:ind w:left="0"/>
      </w:pPr>
      <w:r w:rsidRPr="00570FAE">
        <w:t>3-4-е классы;</w:t>
      </w:r>
    </w:p>
    <w:p w:rsidR="007E5AAD" w:rsidRPr="00570FAE" w:rsidRDefault="007E5AAD" w:rsidP="0074459C">
      <w:pPr>
        <w:pStyle w:val="ListParagraph"/>
        <w:spacing w:line="240" w:lineRule="auto"/>
        <w:ind w:left="0"/>
      </w:pPr>
      <w:r w:rsidRPr="00570FAE">
        <w:t>5-8-е классы;</w:t>
      </w:r>
    </w:p>
    <w:p w:rsidR="007E5AAD" w:rsidRPr="00570FAE" w:rsidRDefault="007E5AAD" w:rsidP="0074459C">
      <w:pPr>
        <w:pStyle w:val="ListParagraph"/>
        <w:spacing w:line="240" w:lineRule="auto"/>
        <w:ind w:left="0"/>
      </w:pPr>
      <w:r w:rsidRPr="00570FAE">
        <w:t>9-11-е классы.</w:t>
      </w:r>
    </w:p>
    <w:p w:rsidR="007E5AAD" w:rsidRDefault="007E5AAD" w:rsidP="0074459C">
      <w:pPr>
        <w:tabs>
          <w:tab w:val="left" w:pos="720"/>
        </w:tabs>
        <w:ind w:firstLine="709"/>
        <w:jc w:val="both"/>
      </w:pPr>
    </w:p>
    <w:p w:rsidR="007E5AAD" w:rsidRPr="00570FAE" w:rsidRDefault="007E5AAD" w:rsidP="0074459C">
      <w:pPr>
        <w:tabs>
          <w:tab w:val="left" w:pos="720"/>
        </w:tabs>
        <w:ind w:firstLine="709"/>
        <w:jc w:val="both"/>
      </w:pPr>
      <w:r w:rsidRPr="00570FAE">
        <w:t>Форма участия – индивидуальная.</w:t>
      </w:r>
      <w:r w:rsidRPr="00570FAE">
        <w:rPr>
          <w:color w:val="000000"/>
        </w:rPr>
        <w:t xml:space="preserve">Мероприятие   </w:t>
      </w:r>
      <w:r w:rsidRPr="00570FAE">
        <w:t>предусматривает индивидуальные олимпиадные задания по татарскому языку и литературе.</w:t>
      </w:r>
    </w:p>
    <w:p w:rsidR="007E5AAD" w:rsidRDefault="007E5AAD" w:rsidP="0074459C">
      <w:pPr>
        <w:shd w:val="clear" w:color="auto" w:fill="FFFFFF"/>
        <w:ind w:firstLine="709"/>
        <w:jc w:val="both"/>
        <w:rPr>
          <w:b/>
          <w:bCs/>
        </w:rPr>
      </w:pPr>
    </w:p>
    <w:p w:rsidR="007E5AAD" w:rsidRPr="00570FAE" w:rsidRDefault="007E5AAD" w:rsidP="0074459C">
      <w:pPr>
        <w:shd w:val="clear" w:color="auto" w:fill="FFFFFF"/>
        <w:ind w:firstLine="709"/>
        <w:jc w:val="both"/>
        <w:rPr>
          <w:b/>
          <w:bCs/>
          <w:color w:val="000000"/>
        </w:rPr>
      </w:pPr>
      <w:r w:rsidRPr="00570FAE">
        <w:rPr>
          <w:b/>
          <w:bCs/>
        </w:rPr>
        <w:t xml:space="preserve">Регламент выполнения:  не более 45 минут. </w:t>
      </w:r>
    </w:p>
    <w:p w:rsidR="007E5AAD" w:rsidRDefault="007E5AAD" w:rsidP="0074459C">
      <w:pPr>
        <w:shd w:val="clear" w:color="auto" w:fill="FFFFFF"/>
        <w:ind w:firstLine="709"/>
        <w:jc w:val="both"/>
        <w:rPr>
          <w:color w:val="000000"/>
        </w:rPr>
      </w:pPr>
    </w:p>
    <w:p w:rsidR="007E5AAD" w:rsidRPr="00570FAE" w:rsidRDefault="007E5AAD" w:rsidP="0074459C">
      <w:pPr>
        <w:shd w:val="clear" w:color="auto" w:fill="FFFFFF"/>
        <w:ind w:firstLine="709"/>
        <w:jc w:val="both"/>
        <w:rPr>
          <w:color w:val="000000"/>
        </w:rPr>
      </w:pPr>
      <w:r w:rsidRPr="00570FAE">
        <w:rPr>
          <w:color w:val="000000"/>
        </w:rPr>
        <w:t xml:space="preserve">По окончанию выполнения заданий члены компетентного жюри выносят свое мнение и обозначают победителей в номинациях Олимпиады. </w:t>
      </w:r>
    </w:p>
    <w:p w:rsidR="007E5AAD" w:rsidRPr="00570FAE" w:rsidRDefault="007E5AAD" w:rsidP="0074459C">
      <w:pPr>
        <w:tabs>
          <w:tab w:val="left" w:pos="720"/>
        </w:tabs>
        <w:ind w:firstLine="709"/>
        <w:jc w:val="both"/>
      </w:pPr>
    </w:p>
    <w:p w:rsidR="007E5AAD" w:rsidRPr="00570FAE" w:rsidRDefault="007E5AAD" w:rsidP="0074459C">
      <w:pPr>
        <w:pStyle w:val="ListParagraph"/>
        <w:spacing w:line="240" w:lineRule="auto"/>
        <w:ind w:left="709" w:firstLine="0"/>
        <w:jc w:val="center"/>
        <w:rPr>
          <w:b/>
          <w:bCs/>
        </w:rPr>
      </w:pPr>
      <w:r>
        <w:rPr>
          <w:b/>
          <w:bCs/>
        </w:rPr>
        <w:t>5.</w:t>
      </w:r>
      <w:r w:rsidRPr="00570FAE">
        <w:rPr>
          <w:b/>
          <w:bCs/>
        </w:rPr>
        <w:t>Участники мероприятия</w:t>
      </w:r>
    </w:p>
    <w:p w:rsidR="007E5AAD" w:rsidRPr="00570FAE" w:rsidRDefault="007E5AAD" w:rsidP="0074459C">
      <w:pPr>
        <w:pStyle w:val="ListParagraph"/>
        <w:spacing w:line="240" w:lineRule="auto"/>
        <w:ind w:left="0"/>
        <w:rPr>
          <w:b/>
          <w:bCs/>
        </w:rPr>
      </w:pPr>
    </w:p>
    <w:p w:rsidR="007E5AAD" w:rsidRPr="00570FAE" w:rsidRDefault="007E5AAD" w:rsidP="0074459C">
      <w:pPr>
        <w:ind w:firstLine="709"/>
        <w:jc w:val="both"/>
      </w:pPr>
      <w:r>
        <w:t>К участию в Олимпиаде приглашаются</w:t>
      </w:r>
      <w:r w:rsidRPr="00570FAE">
        <w:t xml:space="preserve">е обучающиеся 1-11-х классов общеобразовательных  организаций  городского округа Самара и Самарской области. </w:t>
      </w:r>
    </w:p>
    <w:p w:rsidR="007E5AAD" w:rsidRPr="00570FAE" w:rsidRDefault="007E5AAD" w:rsidP="0074459C">
      <w:pPr>
        <w:ind w:firstLine="709"/>
        <w:jc w:val="both"/>
      </w:pPr>
      <w:r w:rsidRPr="00570FAE">
        <w:t>Участие в Олимпиаде является бесплатным и осуществляется на добровольной основе.</w:t>
      </w:r>
    </w:p>
    <w:p w:rsidR="007E5AAD" w:rsidRPr="00570FAE" w:rsidRDefault="007E5AAD" w:rsidP="0074459C">
      <w:pPr>
        <w:pStyle w:val="ListParagraph"/>
        <w:spacing w:line="240" w:lineRule="auto"/>
        <w:ind w:left="0"/>
        <w:rPr>
          <w:b/>
          <w:bCs/>
        </w:rPr>
      </w:pPr>
    </w:p>
    <w:p w:rsidR="007E5AAD" w:rsidRPr="00570FAE" w:rsidRDefault="007E5AAD" w:rsidP="0074459C">
      <w:pPr>
        <w:pStyle w:val="ListParagraph"/>
        <w:spacing w:line="240" w:lineRule="auto"/>
        <w:ind w:left="709" w:firstLine="0"/>
        <w:jc w:val="center"/>
        <w:rPr>
          <w:rFonts w:eastAsia="SimSun"/>
          <w:kern w:val="1"/>
          <w:lang w:eastAsia="hi-IN" w:bidi="hi-IN"/>
        </w:rPr>
      </w:pPr>
      <w:r>
        <w:rPr>
          <w:b/>
          <w:bCs/>
        </w:rPr>
        <w:t>6.</w:t>
      </w:r>
      <w:r w:rsidRPr="00570FAE">
        <w:rPr>
          <w:b/>
          <w:bCs/>
        </w:rPr>
        <w:t xml:space="preserve">Подведение </w:t>
      </w:r>
      <w:r w:rsidRPr="00786A44">
        <w:rPr>
          <w:b/>
          <w:bCs/>
        </w:rPr>
        <w:t>итогов</w:t>
      </w:r>
      <w:r>
        <w:rPr>
          <w:b/>
          <w:bCs/>
        </w:rPr>
        <w:t xml:space="preserve"> мероприятия</w:t>
      </w:r>
    </w:p>
    <w:p w:rsidR="007E5AAD" w:rsidRPr="00570FAE" w:rsidRDefault="007E5AAD" w:rsidP="0074459C">
      <w:pPr>
        <w:pStyle w:val="ListParagraph"/>
        <w:spacing w:line="240" w:lineRule="auto"/>
        <w:ind w:left="709"/>
        <w:rPr>
          <w:rFonts w:eastAsia="SimSun"/>
          <w:kern w:val="1"/>
          <w:lang w:eastAsia="hi-IN" w:bidi="hi-IN"/>
        </w:rPr>
      </w:pPr>
    </w:p>
    <w:p w:rsidR="007E5AAD" w:rsidRPr="00570FAE" w:rsidRDefault="007E5AAD" w:rsidP="0074459C">
      <w:pPr>
        <w:suppressAutoHyphens/>
        <w:ind w:firstLine="709"/>
        <w:jc w:val="both"/>
        <w:rPr>
          <w:rFonts w:eastAsia="SimSun"/>
          <w:kern w:val="1"/>
          <w:lang w:eastAsia="hi-IN" w:bidi="hi-IN"/>
        </w:rPr>
      </w:pPr>
      <w:r w:rsidRPr="00570FAE">
        <w:rPr>
          <w:rFonts w:eastAsia="SimSun"/>
          <w:kern w:val="1"/>
          <w:lang w:eastAsia="hi-IN" w:bidi="hi-IN"/>
        </w:rPr>
        <w:t>Итоги подводит  комиссия после окончания Олимпиады.</w:t>
      </w:r>
    </w:p>
    <w:p w:rsidR="007E5AAD" w:rsidRPr="00570FAE" w:rsidRDefault="007E5AAD" w:rsidP="0074459C">
      <w:pPr>
        <w:ind w:firstLine="709"/>
        <w:jc w:val="both"/>
      </w:pPr>
      <w:r w:rsidRPr="00570FAE">
        <w:t xml:space="preserve">Организаторы </w:t>
      </w:r>
      <w:r>
        <w:t>Олимпиады</w:t>
      </w:r>
      <w:r w:rsidRPr="00570FAE">
        <w:t xml:space="preserve"> оставляют за собой право учреждать специальные номинации, определять в них победителя и награждать специальными призами.</w:t>
      </w:r>
    </w:p>
    <w:p w:rsidR="007E5AAD" w:rsidRPr="00570FAE" w:rsidRDefault="007E5AAD" w:rsidP="0074459C">
      <w:pPr>
        <w:ind w:firstLine="709"/>
        <w:jc w:val="both"/>
        <w:rPr>
          <w:b/>
          <w:bCs/>
        </w:rPr>
      </w:pPr>
    </w:p>
    <w:p w:rsidR="007E5AAD" w:rsidRPr="00570FAE" w:rsidRDefault="007E5AAD" w:rsidP="0074459C">
      <w:pPr>
        <w:pStyle w:val="ListParagraph"/>
        <w:ind w:left="0"/>
        <w:rPr>
          <w:b/>
          <w:bCs/>
        </w:rPr>
      </w:pPr>
      <w:r w:rsidRPr="00570FAE">
        <w:rPr>
          <w:b/>
          <w:bCs/>
        </w:rPr>
        <w:t xml:space="preserve">     Квота победителей и призёров </w:t>
      </w:r>
      <w:r w:rsidRPr="00570FAE">
        <w:rPr>
          <w:i/>
          <w:iCs/>
        </w:rPr>
        <w:t>(в каждой возрастной категории)</w:t>
      </w:r>
      <w:r w:rsidRPr="00570FAE">
        <w:rPr>
          <w:b/>
          <w:bCs/>
          <w:i/>
          <w:iCs/>
        </w:rPr>
        <w:t>:</w:t>
      </w:r>
    </w:p>
    <w:p w:rsidR="007E5AAD" w:rsidRPr="00570FAE" w:rsidRDefault="007E5AAD" w:rsidP="0074459C">
      <w:pPr>
        <w:pStyle w:val="ListParagraph"/>
        <w:spacing w:line="240" w:lineRule="auto"/>
        <w:ind w:left="0"/>
      </w:pPr>
      <w:r w:rsidRPr="00570FAE">
        <w:t xml:space="preserve">        1 место – Диплом Победителя -1 шт;</w:t>
      </w:r>
    </w:p>
    <w:p w:rsidR="007E5AAD" w:rsidRPr="00570FAE" w:rsidRDefault="007E5AAD" w:rsidP="0074459C">
      <w:pPr>
        <w:pStyle w:val="ListParagraph"/>
        <w:spacing w:line="240" w:lineRule="auto"/>
        <w:ind w:left="0"/>
      </w:pPr>
      <w:r w:rsidRPr="00570FAE">
        <w:t xml:space="preserve">        2 место – Диплом Призёра -1 шт;</w:t>
      </w:r>
    </w:p>
    <w:p w:rsidR="007E5AAD" w:rsidRPr="00570FAE" w:rsidRDefault="007E5AAD" w:rsidP="0074459C">
      <w:pPr>
        <w:pStyle w:val="ListParagraph"/>
        <w:spacing w:line="240" w:lineRule="auto"/>
        <w:ind w:left="0"/>
      </w:pPr>
      <w:r w:rsidRPr="00570FAE">
        <w:t xml:space="preserve">        3 место – Диплом Призёра -1 шт.</w:t>
      </w:r>
    </w:p>
    <w:p w:rsidR="007E5AAD" w:rsidRDefault="007E5AAD" w:rsidP="0074459C">
      <w:pPr>
        <w:pStyle w:val="ListParagraph"/>
        <w:spacing w:line="240" w:lineRule="auto"/>
        <w:ind w:left="0"/>
      </w:pPr>
    </w:p>
    <w:p w:rsidR="007E5AAD" w:rsidRDefault="007E5AAD" w:rsidP="0074459C">
      <w:pPr>
        <w:pStyle w:val="ListParagraph"/>
        <w:spacing w:line="240" w:lineRule="auto"/>
        <w:ind w:left="0"/>
      </w:pPr>
      <w:r w:rsidRPr="00570FAE">
        <w:t>Дипломы за 1-3 места подготавливаются на бланках Департамента образования и вручаются оргкомитетом мероприятия.</w:t>
      </w:r>
    </w:p>
    <w:p w:rsidR="007E5AAD" w:rsidRDefault="007E5AAD" w:rsidP="0074459C">
      <w:pPr>
        <w:pStyle w:val="ListParagraph"/>
        <w:spacing w:line="240" w:lineRule="auto"/>
        <w:ind w:left="0"/>
      </w:pPr>
      <w:r w:rsidRPr="00570FAE">
        <w:t>Поощрительные грамоты и сертификаты подготавливаются на бланках учреждения - организатора и вручаются оргкомитетом мероприятия.</w:t>
      </w:r>
    </w:p>
    <w:p w:rsidR="007E5AAD" w:rsidRPr="00570FAE" w:rsidRDefault="007E5AAD" w:rsidP="0074459C">
      <w:pPr>
        <w:pStyle w:val="ListParagraph"/>
        <w:spacing w:line="240" w:lineRule="auto"/>
        <w:ind w:left="0"/>
      </w:pPr>
    </w:p>
    <w:p w:rsidR="007E5AAD" w:rsidRPr="00570FAE" w:rsidRDefault="007E5AAD" w:rsidP="0074459C">
      <w:pPr>
        <w:pStyle w:val="ListParagraph"/>
        <w:spacing w:line="240" w:lineRule="auto"/>
        <w:ind w:left="709" w:firstLine="0"/>
        <w:jc w:val="center"/>
        <w:rPr>
          <w:b/>
          <w:bCs/>
        </w:rPr>
      </w:pPr>
      <w:r>
        <w:rPr>
          <w:b/>
          <w:bCs/>
        </w:rPr>
        <w:t>9.</w:t>
      </w:r>
      <w:r w:rsidRPr="00570FAE">
        <w:rPr>
          <w:b/>
          <w:bCs/>
        </w:rPr>
        <w:t>Контактная информация координатора</w:t>
      </w:r>
    </w:p>
    <w:p w:rsidR="007E5AAD" w:rsidRDefault="007E5AAD" w:rsidP="0074459C">
      <w:pPr>
        <w:pStyle w:val="ListParagraph"/>
        <w:spacing w:line="240" w:lineRule="auto"/>
        <w:ind w:left="0"/>
        <w:jc w:val="center"/>
        <w:rPr>
          <w:b/>
          <w:bCs/>
        </w:rPr>
      </w:pPr>
      <w:r w:rsidRPr="00570FAE">
        <w:rPr>
          <w:b/>
          <w:bCs/>
        </w:rPr>
        <w:t>на площадке проведения мероприятия</w:t>
      </w:r>
    </w:p>
    <w:p w:rsidR="007E5AAD" w:rsidRPr="00570FAE" w:rsidRDefault="007E5AAD" w:rsidP="0074459C">
      <w:pPr>
        <w:pStyle w:val="ListParagraph"/>
        <w:spacing w:line="240" w:lineRule="auto"/>
        <w:ind w:left="0"/>
        <w:jc w:val="center"/>
        <w:rPr>
          <w:b/>
          <w:bCs/>
        </w:rPr>
      </w:pPr>
    </w:p>
    <w:p w:rsidR="007E5AAD" w:rsidRDefault="007E5AAD" w:rsidP="0074459C">
      <w:pPr>
        <w:pStyle w:val="ListParagraph"/>
        <w:spacing w:line="240" w:lineRule="auto"/>
        <w:ind w:left="0"/>
      </w:pPr>
      <w:r w:rsidRPr="00570FAE">
        <w:t xml:space="preserve"> Контактное лицо – Сагдеев Ринат Ринатович, заместитель директора по УВР </w:t>
      </w:r>
      <w:r>
        <w:t>МБОУ Школа «Яктылык» г.о. Самара, сот</w:t>
      </w:r>
      <w:r w:rsidRPr="00570FAE">
        <w:t xml:space="preserve">. 892-718-49-94, e-mail </w:t>
      </w:r>
      <w:hyperlink r:id="rId65" w:history="1">
        <w:r w:rsidRPr="00570FAE">
          <w:t>yaktylyk@yandex.ru</w:t>
        </w:r>
      </w:hyperlink>
      <w:r w:rsidRPr="00570FAE">
        <w:t>.</w:t>
      </w:r>
    </w:p>
    <w:p w:rsidR="007E5AAD" w:rsidRDefault="007E5AAD" w:rsidP="0074459C">
      <w:pPr>
        <w:pStyle w:val="ListParagraph"/>
        <w:spacing w:line="240" w:lineRule="auto"/>
        <w:ind w:left="0"/>
      </w:pPr>
    </w:p>
    <w:p w:rsidR="007E5AAD" w:rsidRDefault="007E5AAD" w:rsidP="0074459C">
      <w:pPr>
        <w:pStyle w:val="ListParagraph"/>
        <w:spacing w:line="240" w:lineRule="auto"/>
        <w:ind w:left="0"/>
      </w:pPr>
    </w:p>
    <w:p w:rsidR="007E5AAD" w:rsidRDefault="007E5AAD" w:rsidP="0074459C">
      <w:pPr>
        <w:pStyle w:val="ListParagraph"/>
        <w:ind w:left="0"/>
        <w:jc w:val="right"/>
        <w:rPr>
          <w:i/>
          <w:iCs/>
        </w:rPr>
      </w:pPr>
    </w:p>
    <w:p w:rsidR="007E5AAD" w:rsidRDefault="007E5AAD" w:rsidP="0074459C">
      <w:pPr>
        <w:pStyle w:val="ListParagraph"/>
        <w:ind w:left="0"/>
        <w:jc w:val="right"/>
        <w:rPr>
          <w:i/>
          <w:iCs/>
        </w:rPr>
      </w:pPr>
    </w:p>
    <w:p w:rsidR="007E5AAD" w:rsidRDefault="007E5AAD" w:rsidP="0074459C">
      <w:pPr>
        <w:pStyle w:val="ListParagraph"/>
        <w:ind w:left="0"/>
        <w:jc w:val="right"/>
        <w:rPr>
          <w:i/>
          <w:iCs/>
        </w:rPr>
      </w:pPr>
    </w:p>
    <w:p w:rsidR="007E5AAD" w:rsidRDefault="007E5AAD" w:rsidP="0074459C">
      <w:pPr>
        <w:pStyle w:val="ListParagraph"/>
        <w:ind w:left="0"/>
        <w:jc w:val="right"/>
        <w:rPr>
          <w:i/>
          <w:iCs/>
        </w:rPr>
      </w:pPr>
    </w:p>
    <w:p w:rsidR="007E5AAD" w:rsidRDefault="007E5AAD" w:rsidP="0074459C">
      <w:pPr>
        <w:pStyle w:val="ListParagraph"/>
        <w:ind w:left="0"/>
        <w:jc w:val="right"/>
        <w:rPr>
          <w:i/>
          <w:iCs/>
        </w:rPr>
      </w:pPr>
    </w:p>
    <w:p w:rsidR="007E5AAD" w:rsidRDefault="007E5AAD" w:rsidP="0074459C">
      <w:pPr>
        <w:pStyle w:val="ListParagraph"/>
        <w:ind w:left="0"/>
        <w:jc w:val="right"/>
        <w:rPr>
          <w:i/>
          <w:iCs/>
        </w:rPr>
      </w:pPr>
    </w:p>
    <w:p w:rsidR="007E5AAD" w:rsidRPr="00A74DA5" w:rsidRDefault="007E5AAD" w:rsidP="0074459C">
      <w:pPr>
        <w:pStyle w:val="ListParagraph"/>
        <w:ind w:left="0"/>
        <w:jc w:val="right"/>
        <w:rPr>
          <w:i/>
          <w:iCs/>
        </w:rPr>
      </w:pPr>
      <w:r w:rsidRPr="00A74DA5">
        <w:rPr>
          <w:i/>
          <w:iCs/>
        </w:rPr>
        <w:t>Приложение</w:t>
      </w:r>
    </w:p>
    <w:p w:rsidR="007E5AAD" w:rsidRDefault="007E5AAD" w:rsidP="0074459C">
      <w:pPr>
        <w:ind w:firstLine="709"/>
        <w:jc w:val="center"/>
        <w:rPr>
          <w:b/>
          <w:bCs/>
          <w:sz w:val="28"/>
          <w:szCs w:val="28"/>
        </w:rPr>
      </w:pPr>
    </w:p>
    <w:p w:rsidR="007E5AAD" w:rsidRDefault="007E5AAD" w:rsidP="0074459C">
      <w:pPr>
        <w:ind w:firstLine="709"/>
        <w:jc w:val="center"/>
        <w:rPr>
          <w:b/>
          <w:bCs/>
          <w:sz w:val="28"/>
          <w:szCs w:val="28"/>
        </w:rPr>
      </w:pPr>
    </w:p>
    <w:p w:rsidR="007E5AAD" w:rsidRPr="00A74DA5" w:rsidRDefault="007E5AAD" w:rsidP="0074459C">
      <w:pPr>
        <w:ind w:firstLine="709"/>
        <w:jc w:val="center"/>
        <w:rPr>
          <w:sz w:val="28"/>
          <w:szCs w:val="28"/>
        </w:rPr>
      </w:pPr>
    </w:p>
    <w:p w:rsidR="007E5AAD" w:rsidRPr="00A74DA5" w:rsidRDefault="007E5AAD" w:rsidP="0074459C">
      <w:pPr>
        <w:ind w:firstLine="709"/>
        <w:jc w:val="center"/>
        <w:rPr>
          <w:sz w:val="28"/>
          <w:szCs w:val="28"/>
        </w:rPr>
      </w:pPr>
      <w:r w:rsidRPr="00A74DA5">
        <w:rPr>
          <w:sz w:val="28"/>
          <w:szCs w:val="28"/>
        </w:rPr>
        <w:t>ЗАЯВКА</w:t>
      </w:r>
    </w:p>
    <w:p w:rsidR="007E5AAD" w:rsidRPr="00A74DA5" w:rsidRDefault="007E5AAD" w:rsidP="0074459C">
      <w:pPr>
        <w:pStyle w:val="p1"/>
        <w:shd w:val="clear" w:color="auto" w:fill="FFFFFF"/>
        <w:spacing w:before="0" w:beforeAutospacing="0" w:after="0" w:afterAutospacing="0"/>
        <w:ind w:firstLine="709"/>
        <w:jc w:val="center"/>
        <w:rPr>
          <w:color w:val="000000"/>
          <w:sz w:val="28"/>
          <w:szCs w:val="28"/>
        </w:rPr>
      </w:pPr>
      <w:r w:rsidRPr="00A74DA5">
        <w:rPr>
          <w:sz w:val="28"/>
          <w:szCs w:val="28"/>
        </w:rPr>
        <w:t xml:space="preserve">на участие </w:t>
      </w:r>
      <w:r w:rsidRPr="00A74DA5">
        <w:rPr>
          <w:color w:val="000000"/>
          <w:sz w:val="28"/>
          <w:szCs w:val="28"/>
        </w:rPr>
        <w:t xml:space="preserve">в Городской олимпиаде </w:t>
      </w:r>
    </w:p>
    <w:p w:rsidR="007E5AAD" w:rsidRPr="00A74DA5" w:rsidRDefault="007E5AAD" w:rsidP="0074459C">
      <w:pPr>
        <w:pStyle w:val="p1"/>
        <w:shd w:val="clear" w:color="auto" w:fill="FFFFFF"/>
        <w:spacing w:before="0" w:beforeAutospacing="0" w:after="0" w:afterAutospacing="0"/>
        <w:ind w:firstLine="709"/>
        <w:jc w:val="center"/>
        <w:rPr>
          <w:color w:val="000000"/>
          <w:sz w:val="28"/>
          <w:szCs w:val="28"/>
        </w:rPr>
      </w:pPr>
      <w:r w:rsidRPr="00A74DA5">
        <w:rPr>
          <w:color w:val="000000"/>
          <w:sz w:val="28"/>
          <w:szCs w:val="28"/>
        </w:rPr>
        <w:t xml:space="preserve">по татарскому языку и литературе </w:t>
      </w:r>
    </w:p>
    <w:p w:rsidR="007E5AAD" w:rsidRPr="00A74DA5" w:rsidRDefault="007E5AAD" w:rsidP="0074459C">
      <w:pPr>
        <w:pStyle w:val="p1"/>
        <w:shd w:val="clear" w:color="auto" w:fill="FFFFFF"/>
        <w:spacing w:before="0" w:beforeAutospacing="0" w:after="0" w:afterAutospacing="0"/>
        <w:ind w:firstLine="709"/>
        <w:jc w:val="center"/>
        <w:rPr>
          <w:color w:val="000000"/>
          <w:sz w:val="28"/>
          <w:szCs w:val="28"/>
        </w:rPr>
      </w:pPr>
      <w:r w:rsidRPr="00A74DA5">
        <w:rPr>
          <w:color w:val="000000"/>
          <w:sz w:val="28"/>
          <w:szCs w:val="28"/>
        </w:rPr>
        <w:t xml:space="preserve">среди учащихся ОУ г.о. Самара» </w:t>
      </w:r>
    </w:p>
    <w:p w:rsidR="007E5AAD" w:rsidRDefault="007E5AAD" w:rsidP="0074459C">
      <w:pPr>
        <w:ind w:firstLine="709"/>
        <w:jc w:val="center"/>
        <w:rPr>
          <w:b/>
          <w:bCs/>
          <w:sz w:val="28"/>
          <w:szCs w:val="28"/>
        </w:rPr>
      </w:pPr>
    </w:p>
    <w:tbl>
      <w:tblPr>
        <w:tblW w:w="7795" w:type="dxa"/>
        <w:jc w:val="center"/>
        <w:tblCellMar>
          <w:left w:w="10" w:type="dxa"/>
          <w:right w:w="10" w:type="dxa"/>
        </w:tblCellMar>
        <w:tblLook w:val="0000"/>
      </w:tblPr>
      <w:tblGrid>
        <w:gridCol w:w="1383"/>
        <w:gridCol w:w="1774"/>
        <w:gridCol w:w="1140"/>
        <w:gridCol w:w="1004"/>
        <w:gridCol w:w="2494"/>
      </w:tblGrid>
      <w:tr w:rsidR="007E5AAD" w:rsidRPr="00A74DA5">
        <w:trPr>
          <w:trHeight w:val="1"/>
          <w:jc w:val="center"/>
        </w:trPr>
        <w:tc>
          <w:tcPr>
            <w:tcW w:w="7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5AAD" w:rsidRPr="00A74DA5" w:rsidRDefault="007E5AAD" w:rsidP="0021740D">
            <w:pPr>
              <w:ind w:firstLine="709"/>
              <w:jc w:val="center"/>
              <w:rPr>
                <w:rFonts w:eastAsia="SimSun"/>
              </w:rPr>
            </w:pPr>
            <w:r w:rsidRPr="00A74DA5">
              <w:t>№№ п/п</w:t>
            </w:r>
          </w:p>
        </w:tc>
        <w:tc>
          <w:tcPr>
            <w:tcW w:w="1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5AAD" w:rsidRPr="00A74DA5" w:rsidRDefault="007E5AAD" w:rsidP="0021740D">
            <w:pPr>
              <w:jc w:val="center"/>
              <w:rPr>
                <w:rFonts w:eastAsia="SimSun"/>
              </w:rPr>
            </w:pPr>
            <w:r w:rsidRPr="00A74DA5">
              <w:t>Ф.И.О. участника (полностью)</w:t>
            </w:r>
          </w:p>
        </w:tc>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5AAD" w:rsidRPr="00A74DA5" w:rsidRDefault="007E5AAD" w:rsidP="0021740D">
            <w:pPr>
              <w:jc w:val="center"/>
              <w:rPr>
                <w:rFonts w:eastAsia="SimSun"/>
              </w:rPr>
            </w:pPr>
            <w:r w:rsidRPr="00A74DA5">
              <w:t>Школа</w:t>
            </w: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5AAD" w:rsidRPr="00A74DA5" w:rsidRDefault="007E5AAD" w:rsidP="0021740D">
            <w:pPr>
              <w:jc w:val="center"/>
              <w:rPr>
                <w:rFonts w:eastAsia="SimSun"/>
              </w:rPr>
            </w:pPr>
            <w:r w:rsidRPr="00A74DA5">
              <w:t>Класс</w:t>
            </w:r>
          </w:p>
        </w:tc>
        <w:tc>
          <w:tcPr>
            <w:tcW w:w="28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5AAD" w:rsidRPr="00A74DA5" w:rsidRDefault="007E5AAD" w:rsidP="0021740D">
            <w:pPr>
              <w:jc w:val="center"/>
              <w:rPr>
                <w:rFonts w:eastAsia="SimSun"/>
              </w:rPr>
            </w:pPr>
            <w:r w:rsidRPr="00A74DA5">
              <w:t>Ф.И.О. руководителя (полностью)</w:t>
            </w:r>
          </w:p>
        </w:tc>
      </w:tr>
      <w:tr w:rsidR="007E5AAD" w:rsidRPr="00A74DA5">
        <w:trPr>
          <w:trHeight w:val="1"/>
          <w:jc w:val="center"/>
        </w:trPr>
        <w:tc>
          <w:tcPr>
            <w:tcW w:w="7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5AAD" w:rsidRPr="00A74DA5" w:rsidRDefault="007E5AAD" w:rsidP="0021740D">
            <w:pPr>
              <w:ind w:firstLine="709"/>
              <w:jc w:val="center"/>
            </w:pPr>
          </w:p>
        </w:tc>
        <w:tc>
          <w:tcPr>
            <w:tcW w:w="1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5AAD" w:rsidRPr="00A74DA5" w:rsidRDefault="007E5AAD" w:rsidP="0021740D">
            <w:pPr>
              <w:ind w:firstLine="709"/>
              <w:jc w:val="center"/>
            </w:pPr>
          </w:p>
        </w:tc>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5AAD" w:rsidRPr="00A74DA5" w:rsidRDefault="007E5AAD" w:rsidP="0021740D">
            <w:pPr>
              <w:ind w:firstLine="709"/>
              <w:jc w:val="center"/>
            </w:pP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5AAD" w:rsidRPr="00A74DA5" w:rsidRDefault="007E5AAD" w:rsidP="0021740D">
            <w:pPr>
              <w:ind w:firstLine="709"/>
              <w:jc w:val="center"/>
            </w:pPr>
          </w:p>
        </w:tc>
        <w:tc>
          <w:tcPr>
            <w:tcW w:w="28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5AAD" w:rsidRPr="00A74DA5" w:rsidRDefault="007E5AAD" w:rsidP="0021740D">
            <w:pPr>
              <w:ind w:firstLine="709"/>
              <w:jc w:val="center"/>
            </w:pPr>
          </w:p>
        </w:tc>
      </w:tr>
      <w:tr w:rsidR="007E5AAD" w:rsidRPr="00A74DA5">
        <w:trPr>
          <w:trHeight w:val="1"/>
          <w:jc w:val="center"/>
        </w:trPr>
        <w:tc>
          <w:tcPr>
            <w:tcW w:w="7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5AAD" w:rsidRPr="00A74DA5" w:rsidRDefault="007E5AAD" w:rsidP="0021740D">
            <w:pPr>
              <w:ind w:firstLine="709"/>
              <w:jc w:val="center"/>
            </w:pPr>
          </w:p>
        </w:tc>
        <w:tc>
          <w:tcPr>
            <w:tcW w:w="1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5AAD" w:rsidRPr="00A74DA5" w:rsidRDefault="007E5AAD" w:rsidP="0021740D">
            <w:pPr>
              <w:ind w:firstLine="709"/>
              <w:jc w:val="center"/>
            </w:pPr>
          </w:p>
        </w:tc>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5AAD" w:rsidRPr="00A74DA5" w:rsidRDefault="007E5AAD" w:rsidP="0021740D">
            <w:pPr>
              <w:ind w:firstLine="709"/>
              <w:jc w:val="center"/>
            </w:pP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5AAD" w:rsidRPr="00A74DA5" w:rsidRDefault="007E5AAD" w:rsidP="0021740D">
            <w:pPr>
              <w:ind w:firstLine="709"/>
              <w:jc w:val="center"/>
            </w:pPr>
          </w:p>
        </w:tc>
        <w:tc>
          <w:tcPr>
            <w:tcW w:w="28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5AAD" w:rsidRPr="00A74DA5" w:rsidRDefault="007E5AAD" w:rsidP="0021740D">
            <w:pPr>
              <w:ind w:firstLine="709"/>
              <w:jc w:val="center"/>
            </w:pPr>
          </w:p>
        </w:tc>
      </w:tr>
      <w:tr w:rsidR="007E5AAD" w:rsidRPr="00A74DA5">
        <w:trPr>
          <w:trHeight w:val="1"/>
          <w:jc w:val="center"/>
        </w:trPr>
        <w:tc>
          <w:tcPr>
            <w:tcW w:w="7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5AAD" w:rsidRPr="00A74DA5" w:rsidRDefault="007E5AAD" w:rsidP="0021740D">
            <w:pPr>
              <w:ind w:firstLine="709"/>
              <w:jc w:val="center"/>
            </w:pPr>
          </w:p>
        </w:tc>
        <w:tc>
          <w:tcPr>
            <w:tcW w:w="1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5AAD" w:rsidRPr="00A74DA5" w:rsidRDefault="007E5AAD" w:rsidP="0021740D">
            <w:pPr>
              <w:ind w:firstLine="709"/>
              <w:jc w:val="center"/>
            </w:pPr>
          </w:p>
        </w:tc>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5AAD" w:rsidRPr="00A74DA5" w:rsidRDefault="007E5AAD" w:rsidP="0021740D">
            <w:pPr>
              <w:ind w:firstLine="709"/>
              <w:jc w:val="center"/>
            </w:pP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5AAD" w:rsidRPr="00A74DA5" w:rsidRDefault="007E5AAD" w:rsidP="0021740D">
            <w:pPr>
              <w:ind w:firstLine="709"/>
              <w:jc w:val="center"/>
            </w:pPr>
          </w:p>
        </w:tc>
        <w:tc>
          <w:tcPr>
            <w:tcW w:w="28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5AAD" w:rsidRPr="00A74DA5" w:rsidRDefault="007E5AAD" w:rsidP="0021740D">
            <w:pPr>
              <w:ind w:firstLine="709"/>
              <w:jc w:val="center"/>
            </w:pPr>
          </w:p>
        </w:tc>
      </w:tr>
      <w:tr w:rsidR="007E5AAD" w:rsidRPr="00A74DA5">
        <w:trPr>
          <w:trHeight w:val="1"/>
          <w:jc w:val="center"/>
        </w:trPr>
        <w:tc>
          <w:tcPr>
            <w:tcW w:w="7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5AAD" w:rsidRPr="00A74DA5" w:rsidRDefault="007E5AAD" w:rsidP="0021740D">
            <w:pPr>
              <w:ind w:firstLine="709"/>
              <w:jc w:val="center"/>
            </w:pPr>
          </w:p>
        </w:tc>
        <w:tc>
          <w:tcPr>
            <w:tcW w:w="1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5AAD" w:rsidRPr="00A74DA5" w:rsidRDefault="007E5AAD" w:rsidP="0021740D">
            <w:pPr>
              <w:ind w:firstLine="709"/>
              <w:jc w:val="center"/>
            </w:pPr>
          </w:p>
        </w:tc>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5AAD" w:rsidRPr="00A74DA5" w:rsidRDefault="007E5AAD" w:rsidP="0021740D">
            <w:pPr>
              <w:ind w:firstLine="709"/>
              <w:jc w:val="center"/>
            </w:pPr>
          </w:p>
        </w:tc>
        <w:tc>
          <w:tcPr>
            <w:tcW w:w="1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5AAD" w:rsidRPr="00A74DA5" w:rsidRDefault="007E5AAD" w:rsidP="0021740D">
            <w:pPr>
              <w:ind w:firstLine="709"/>
              <w:jc w:val="center"/>
            </w:pPr>
          </w:p>
        </w:tc>
        <w:tc>
          <w:tcPr>
            <w:tcW w:w="28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5AAD" w:rsidRPr="00A74DA5" w:rsidRDefault="007E5AAD" w:rsidP="0021740D">
            <w:pPr>
              <w:ind w:firstLine="709"/>
              <w:jc w:val="center"/>
            </w:pPr>
          </w:p>
        </w:tc>
      </w:tr>
    </w:tbl>
    <w:p w:rsidR="007E5AAD" w:rsidRPr="00A74DA5" w:rsidRDefault="007E5AAD" w:rsidP="0074459C">
      <w:pPr>
        <w:ind w:firstLine="709"/>
        <w:jc w:val="center"/>
      </w:pPr>
    </w:p>
    <w:p w:rsidR="007E5AAD" w:rsidRPr="00A74DA5" w:rsidRDefault="007E5AAD" w:rsidP="0074459C">
      <w:pPr>
        <w:ind w:firstLine="709"/>
      </w:pPr>
      <w:r w:rsidRPr="00A74DA5">
        <w:t>Ф.И.О. (полностью) ответственного за формирование заявки, контактный телефон (рабочий, сотовый).</w:t>
      </w:r>
    </w:p>
    <w:p w:rsidR="007E5AAD" w:rsidRDefault="007E5AAD" w:rsidP="0074459C">
      <w:pPr>
        <w:pStyle w:val="ListParagraph"/>
        <w:spacing w:line="240" w:lineRule="auto"/>
        <w:ind w:left="0"/>
        <w:rPr>
          <w:b/>
          <w:bCs/>
          <w:sz w:val="28"/>
          <w:szCs w:val="28"/>
        </w:rPr>
      </w:pPr>
    </w:p>
    <w:p w:rsidR="007E5AAD" w:rsidRDefault="007E5AAD" w:rsidP="0074459C">
      <w:pPr>
        <w:pStyle w:val="ListParagraph"/>
        <w:spacing w:line="240" w:lineRule="auto"/>
        <w:ind w:left="0"/>
        <w:rPr>
          <w:b/>
          <w:bCs/>
          <w:sz w:val="28"/>
          <w:szCs w:val="28"/>
        </w:rPr>
      </w:pPr>
    </w:p>
    <w:p w:rsidR="007E5AAD" w:rsidRDefault="007E5AAD" w:rsidP="0074459C">
      <w:pPr>
        <w:pStyle w:val="ListParagraph"/>
        <w:spacing w:line="240" w:lineRule="auto"/>
        <w:ind w:left="0"/>
        <w:rPr>
          <w:b/>
          <w:bCs/>
          <w:sz w:val="28"/>
          <w:szCs w:val="28"/>
        </w:rPr>
      </w:pPr>
    </w:p>
    <w:p w:rsidR="007E5AAD" w:rsidRDefault="007E5AAD" w:rsidP="0074459C">
      <w:pPr>
        <w:pStyle w:val="ListParagraph"/>
        <w:spacing w:line="240" w:lineRule="auto"/>
        <w:ind w:left="0"/>
        <w:rPr>
          <w:b/>
          <w:bCs/>
          <w:sz w:val="28"/>
          <w:szCs w:val="28"/>
        </w:rPr>
      </w:pPr>
    </w:p>
    <w:p w:rsidR="007E5AAD" w:rsidRDefault="007E5AAD" w:rsidP="0074459C">
      <w:pPr>
        <w:pStyle w:val="ListParagraph"/>
        <w:spacing w:line="240" w:lineRule="auto"/>
        <w:ind w:left="0"/>
        <w:rPr>
          <w:b/>
          <w:bCs/>
          <w:sz w:val="28"/>
          <w:szCs w:val="28"/>
        </w:rPr>
      </w:pPr>
    </w:p>
    <w:p w:rsidR="007E5AAD" w:rsidRDefault="007E5AAD" w:rsidP="0074459C">
      <w:pPr>
        <w:pStyle w:val="ListParagraph"/>
        <w:spacing w:line="240" w:lineRule="auto"/>
        <w:ind w:left="0"/>
        <w:rPr>
          <w:b/>
          <w:bCs/>
          <w:sz w:val="28"/>
          <w:szCs w:val="28"/>
        </w:rPr>
      </w:pPr>
    </w:p>
    <w:p w:rsidR="007E5AAD" w:rsidRDefault="007E5AAD" w:rsidP="0074459C">
      <w:pPr>
        <w:pStyle w:val="ListParagraph"/>
        <w:spacing w:line="240" w:lineRule="auto"/>
        <w:ind w:left="0"/>
        <w:rPr>
          <w:b/>
          <w:bCs/>
          <w:sz w:val="28"/>
          <w:szCs w:val="28"/>
        </w:rPr>
      </w:pPr>
    </w:p>
    <w:p w:rsidR="007E5AAD" w:rsidRDefault="007E5AAD" w:rsidP="0074459C">
      <w:pPr>
        <w:pStyle w:val="ListParagraph"/>
        <w:spacing w:line="240" w:lineRule="auto"/>
        <w:ind w:left="0"/>
        <w:rPr>
          <w:b/>
          <w:bCs/>
          <w:sz w:val="28"/>
          <w:szCs w:val="28"/>
        </w:rPr>
      </w:pPr>
    </w:p>
    <w:p w:rsidR="007E5AAD" w:rsidRDefault="007E5AAD" w:rsidP="0074459C">
      <w:pPr>
        <w:pStyle w:val="ListParagraph"/>
        <w:spacing w:line="240" w:lineRule="auto"/>
        <w:ind w:left="0"/>
        <w:rPr>
          <w:b/>
          <w:bCs/>
          <w:sz w:val="28"/>
          <w:szCs w:val="28"/>
        </w:rPr>
      </w:pPr>
    </w:p>
    <w:p w:rsidR="007E5AAD" w:rsidRDefault="007E5AAD" w:rsidP="0074459C">
      <w:pPr>
        <w:pStyle w:val="ListParagraph"/>
        <w:spacing w:line="240" w:lineRule="auto"/>
        <w:ind w:left="0"/>
        <w:rPr>
          <w:b/>
          <w:bCs/>
          <w:sz w:val="28"/>
          <w:szCs w:val="28"/>
        </w:rPr>
      </w:pPr>
    </w:p>
    <w:p w:rsidR="007E5AAD" w:rsidRPr="008541C4" w:rsidRDefault="007E5AAD" w:rsidP="00E75953">
      <w:pPr>
        <w:jc w:val="center"/>
        <w:rPr>
          <w:b/>
          <w:bCs/>
          <w:color w:val="000000"/>
          <w:sz w:val="28"/>
          <w:szCs w:val="28"/>
        </w:rPr>
      </w:pPr>
    </w:p>
    <w:p w:rsidR="007E5AAD" w:rsidRPr="00161867" w:rsidRDefault="007E5AAD" w:rsidP="00E75953">
      <w:pPr>
        <w:jc w:val="center"/>
        <w:rPr>
          <w:b/>
          <w:bCs/>
          <w:color w:val="000000"/>
          <w:sz w:val="32"/>
          <w:szCs w:val="32"/>
        </w:rPr>
      </w:pPr>
      <w:r w:rsidRPr="00161867">
        <w:rPr>
          <w:b/>
          <w:bCs/>
          <w:color w:val="000000"/>
          <w:sz w:val="32"/>
          <w:szCs w:val="32"/>
        </w:rPr>
        <w:t>Карточка мероприятия</w:t>
      </w:r>
    </w:p>
    <w:p w:rsidR="007E5AAD" w:rsidRPr="00161867" w:rsidRDefault="007E5AAD" w:rsidP="00E75953">
      <w:pPr>
        <w:jc w:val="center"/>
        <w:rPr>
          <w:b/>
          <w:bCs/>
          <w:color w:val="000000"/>
          <w:sz w:val="32"/>
          <w:szCs w:val="32"/>
        </w:rPr>
      </w:pPr>
    </w:p>
    <w:p w:rsidR="007E5AAD" w:rsidRPr="00161867" w:rsidRDefault="007E5AAD" w:rsidP="00E75953">
      <w:pPr>
        <w:jc w:val="center"/>
        <w:rPr>
          <w:b/>
          <w:bCs/>
          <w:color w:val="000000"/>
          <w:sz w:val="32"/>
          <w:szCs w:val="32"/>
        </w:rPr>
      </w:pPr>
      <w:r w:rsidRPr="00161867">
        <w:rPr>
          <w:b/>
          <w:bCs/>
          <w:color w:val="000000"/>
          <w:sz w:val="32"/>
          <w:szCs w:val="32"/>
        </w:rPr>
        <w:t>Городская метапредметная олимпиада</w:t>
      </w:r>
    </w:p>
    <w:p w:rsidR="007E5AAD" w:rsidRPr="00161867" w:rsidRDefault="007E5AAD" w:rsidP="00E75953">
      <w:pPr>
        <w:jc w:val="center"/>
        <w:rPr>
          <w:b/>
          <w:bCs/>
          <w:color w:val="000000"/>
          <w:sz w:val="32"/>
          <w:szCs w:val="32"/>
        </w:rPr>
      </w:pPr>
      <w:r w:rsidRPr="00161867">
        <w:rPr>
          <w:b/>
          <w:bCs/>
          <w:color w:val="000000"/>
          <w:sz w:val="32"/>
          <w:szCs w:val="32"/>
        </w:rPr>
        <w:t xml:space="preserve"> для обучающихся 7-8-х классов</w:t>
      </w:r>
      <w:bookmarkStart w:id="19" w:name="Метапредмолимпиада78класс"/>
      <w:bookmarkEnd w:id="19"/>
    </w:p>
    <w:p w:rsidR="007E5AAD" w:rsidRPr="008541C4" w:rsidRDefault="007E5AAD" w:rsidP="00E75953">
      <w:pPr>
        <w:jc w:val="center"/>
        <w:rPr>
          <w:b/>
          <w:bCs/>
          <w:color w:val="000000"/>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639"/>
      </w:tblGrid>
      <w:tr w:rsidR="007E5AAD" w:rsidRPr="008541C4">
        <w:tc>
          <w:tcPr>
            <w:tcW w:w="9571" w:type="dxa"/>
            <w:gridSpan w:val="2"/>
            <w:vAlign w:val="center"/>
          </w:tcPr>
          <w:p w:rsidR="007E5AAD" w:rsidRPr="00C103C3" w:rsidRDefault="007E5AAD" w:rsidP="00C103C3">
            <w:pPr>
              <w:jc w:val="center"/>
              <w:rPr>
                <w:b/>
                <w:bCs/>
                <w:color w:val="000000"/>
                <w:sz w:val="28"/>
                <w:szCs w:val="28"/>
              </w:rPr>
            </w:pPr>
            <w:r w:rsidRPr="00C103C3">
              <w:rPr>
                <w:b/>
                <w:bCs/>
                <w:color w:val="000000"/>
                <w:sz w:val="28"/>
                <w:szCs w:val="28"/>
              </w:rPr>
              <w:t>СРОКИ И МЕСТО ПРОВЕДЕНИЯ</w:t>
            </w:r>
          </w:p>
        </w:tc>
      </w:tr>
      <w:tr w:rsidR="007E5AAD" w:rsidRPr="008541C4">
        <w:tc>
          <w:tcPr>
            <w:tcW w:w="3932" w:type="dxa"/>
            <w:vAlign w:val="center"/>
          </w:tcPr>
          <w:p w:rsidR="007E5AAD" w:rsidRPr="00C103C3" w:rsidRDefault="007E5AAD" w:rsidP="00C103C3">
            <w:pPr>
              <w:jc w:val="center"/>
              <w:rPr>
                <w:b/>
                <w:bCs/>
                <w:color w:val="000000"/>
                <w:sz w:val="28"/>
                <w:szCs w:val="28"/>
              </w:rPr>
            </w:pPr>
          </w:p>
          <w:p w:rsidR="007E5AAD" w:rsidRPr="00C103C3" w:rsidRDefault="007E5AAD" w:rsidP="00C103C3">
            <w:pPr>
              <w:jc w:val="center"/>
              <w:rPr>
                <w:b/>
                <w:bCs/>
                <w:color w:val="000000"/>
                <w:sz w:val="28"/>
                <w:szCs w:val="28"/>
              </w:rPr>
            </w:pPr>
            <w:r w:rsidRPr="00C103C3">
              <w:rPr>
                <w:b/>
                <w:bCs/>
                <w:color w:val="000000"/>
                <w:sz w:val="28"/>
                <w:szCs w:val="28"/>
              </w:rPr>
              <w:t>Дата,</w:t>
            </w:r>
          </w:p>
          <w:p w:rsidR="007E5AAD" w:rsidRPr="00C103C3" w:rsidRDefault="007E5AAD" w:rsidP="00C103C3">
            <w:pPr>
              <w:jc w:val="center"/>
              <w:rPr>
                <w:b/>
                <w:bCs/>
                <w:color w:val="000000"/>
                <w:sz w:val="28"/>
                <w:szCs w:val="28"/>
              </w:rPr>
            </w:pPr>
            <w:r w:rsidRPr="00C103C3">
              <w:rPr>
                <w:b/>
                <w:bCs/>
                <w:color w:val="000000"/>
                <w:sz w:val="28"/>
                <w:szCs w:val="28"/>
              </w:rPr>
              <w:t>время и место</w:t>
            </w:r>
          </w:p>
          <w:p w:rsidR="007E5AAD" w:rsidRPr="00C103C3" w:rsidRDefault="007E5AAD" w:rsidP="00C103C3">
            <w:pPr>
              <w:jc w:val="center"/>
              <w:rPr>
                <w:b/>
                <w:bCs/>
                <w:i/>
                <w:iCs/>
                <w:color w:val="000000"/>
                <w:sz w:val="28"/>
                <w:szCs w:val="28"/>
              </w:rPr>
            </w:pPr>
            <w:r w:rsidRPr="00C103C3">
              <w:rPr>
                <w:b/>
                <w:bCs/>
                <w:color w:val="000000"/>
                <w:sz w:val="28"/>
                <w:szCs w:val="28"/>
              </w:rPr>
              <w:t>проведения  мероприятия</w:t>
            </w:r>
          </w:p>
          <w:p w:rsidR="007E5AAD" w:rsidRPr="00C103C3" w:rsidRDefault="007E5AAD" w:rsidP="00C103C3">
            <w:pPr>
              <w:jc w:val="center"/>
              <w:rPr>
                <w:b/>
                <w:bCs/>
                <w:i/>
                <w:iCs/>
                <w:color w:val="000000"/>
                <w:sz w:val="28"/>
                <w:szCs w:val="28"/>
              </w:rPr>
            </w:pPr>
          </w:p>
        </w:tc>
        <w:tc>
          <w:tcPr>
            <w:tcW w:w="5639" w:type="dxa"/>
            <w:vAlign w:val="center"/>
          </w:tcPr>
          <w:p w:rsidR="007E5AAD" w:rsidRPr="00C103C3" w:rsidRDefault="007E5AAD" w:rsidP="00C103C3">
            <w:pPr>
              <w:jc w:val="center"/>
              <w:rPr>
                <w:color w:val="000000"/>
                <w:sz w:val="22"/>
                <w:szCs w:val="22"/>
              </w:rPr>
            </w:pPr>
            <w:r w:rsidRPr="00C103C3">
              <w:rPr>
                <w:color w:val="000000"/>
                <w:sz w:val="22"/>
                <w:szCs w:val="22"/>
              </w:rPr>
              <w:t>28 ноября  2018 года в 10.00</w:t>
            </w:r>
          </w:p>
          <w:p w:rsidR="007E5AAD" w:rsidRPr="00C103C3" w:rsidRDefault="007E5AAD" w:rsidP="00C103C3">
            <w:pPr>
              <w:jc w:val="center"/>
              <w:rPr>
                <w:color w:val="000000"/>
                <w:sz w:val="22"/>
                <w:szCs w:val="22"/>
              </w:rPr>
            </w:pPr>
            <w:r w:rsidRPr="00C103C3">
              <w:rPr>
                <w:color w:val="000000"/>
                <w:sz w:val="22"/>
                <w:szCs w:val="22"/>
              </w:rPr>
              <w:t>на базе МБОУ СОШ № 101 г.о. Самара</w:t>
            </w:r>
          </w:p>
          <w:p w:rsidR="007E5AAD" w:rsidRPr="00C103C3" w:rsidRDefault="007E5AAD" w:rsidP="00C103C3">
            <w:pPr>
              <w:jc w:val="center"/>
              <w:rPr>
                <w:color w:val="000000"/>
                <w:sz w:val="22"/>
                <w:szCs w:val="22"/>
              </w:rPr>
            </w:pPr>
            <w:r w:rsidRPr="00C103C3">
              <w:rPr>
                <w:color w:val="000000"/>
                <w:sz w:val="22"/>
                <w:szCs w:val="22"/>
              </w:rPr>
              <w:t>(пр. Кирова, 319)</w:t>
            </w:r>
          </w:p>
          <w:p w:rsidR="007E5AAD" w:rsidRPr="00C103C3" w:rsidRDefault="007E5AAD" w:rsidP="00C103C3">
            <w:pPr>
              <w:jc w:val="center"/>
              <w:rPr>
                <w:b/>
                <w:bCs/>
                <w:color w:val="000000"/>
                <w:sz w:val="28"/>
                <w:szCs w:val="28"/>
              </w:rPr>
            </w:pPr>
          </w:p>
        </w:tc>
      </w:tr>
      <w:tr w:rsidR="007E5AAD" w:rsidRPr="008541C4">
        <w:tc>
          <w:tcPr>
            <w:tcW w:w="9571" w:type="dxa"/>
            <w:gridSpan w:val="2"/>
            <w:vAlign w:val="center"/>
          </w:tcPr>
          <w:p w:rsidR="007E5AAD" w:rsidRPr="00C103C3" w:rsidRDefault="007E5AAD" w:rsidP="00C103C3">
            <w:pPr>
              <w:jc w:val="center"/>
              <w:rPr>
                <w:b/>
                <w:bCs/>
                <w:color w:val="000000"/>
                <w:sz w:val="28"/>
                <w:szCs w:val="28"/>
              </w:rPr>
            </w:pPr>
            <w:r w:rsidRPr="00C103C3">
              <w:rPr>
                <w:b/>
                <w:bCs/>
                <w:color w:val="000000"/>
                <w:sz w:val="28"/>
                <w:szCs w:val="28"/>
              </w:rPr>
              <w:t>ЗАЯВКИ УЧАСТНИКОВ</w:t>
            </w:r>
          </w:p>
        </w:tc>
      </w:tr>
      <w:tr w:rsidR="007E5AAD" w:rsidRPr="008541C4">
        <w:tc>
          <w:tcPr>
            <w:tcW w:w="3932" w:type="dxa"/>
            <w:vAlign w:val="center"/>
          </w:tcPr>
          <w:p w:rsidR="007E5AAD" w:rsidRPr="00C103C3" w:rsidRDefault="007E5AAD" w:rsidP="00C103C3">
            <w:pPr>
              <w:jc w:val="center"/>
              <w:rPr>
                <w:b/>
                <w:bCs/>
                <w:color w:val="000000"/>
                <w:sz w:val="28"/>
                <w:szCs w:val="28"/>
              </w:rPr>
            </w:pPr>
            <w:r w:rsidRPr="00C103C3">
              <w:rPr>
                <w:b/>
                <w:bCs/>
                <w:color w:val="000000"/>
                <w:sz w:val="28"/>
                <w:szCs w:val="28"/>
              </w:rPr>
              <w:t>Возрастная категория участников</w:t>
            </w:r>
          </w:p>
        </w:tc>
        <w:tc>
          <w:tcPr>
            <w:tcW w:w="5639" w:type="dxa"/>
            <w:vAlign w:val="center"/>
          </w:tcPr>
          <w:p w:rsidR="007E5AAD" w:rsidRPr="00C103C3" w:rsidRDefault="007E5AAD" w:rsidP="00C103C3">
            <w:pPr>
              <w:jc w:val="center"/>
              <w:rPr>
                <w:color w:val="000000"/>
                <w:sz w:val="22"/>
                <w:szCs w:val="22"/>
              </w:rPr>
            </w:pPr>
            <w:r w:rsidRPr="00C103C3">
              <w:rPr>
                <w:color w:val="000000"/>
                <w:sz w:val="22"/>
                <w:szCs w:val="22"/>
              </w:rPr>
              <w:t>7- 8 классы</w:t>
            </w:r>
          </w:p>
        </w:tc>
      </w:tr>
      <w:tr w:rsidR="007E5AAD" w:rsidRPr="008541C4">
        <w:tc>
          <w:tcPr>
            <w:tcW w:w="3932" w:type="dxa"/>
            <w:vAlign w:val="center"/>
          </w:tcPr>
          <w:p w:rsidR="007E5AAD" w:rsidRPr="00C103C3" w:rsidRDefault="007E5AAD" w:rsidP="00C103C3">
            <w:pPr>
              <w:jc w:val="center"/>
              <w:rPr>
                <w:b/>
                <w:bCs/>
                <w:color w:val="000000"/>
                <w:sz w:val="28"/>
                <w:szCs w:val="28"/>
              </w:rPr>
            </w:pPr>
            <w:r w:rsidRPr="00C103C3">
              <w:rPr>
                <w:b/>
                <w:bCs/>
                <w:color w:val="000000"/>
                <w:sz w:val="28"/>
                <w:szCs w:val="28"/>
              </w:rPr>
              <w:t>Форма участия</w:t>
            </w:r>
          </w:p>
        </w:tc>
        <w:tc>
          <w:tcPr>
            <w:tcW w:w="5639" w:type="dxa"/>
            <w:vAlign w:val="center"/>
          </w:tcPr>
          <w:p w:rsidR="007E5AAD" w:rsidRPr="00C103C3" w:rsidRDefault="007E5AAD" w:rsidP="00C103C3">
            <w:pPr>
              <w:jc w:val="center"/>
              <w:rPr>
                <w:color w:val="000000"/>
                <w:sz w:val="22"/>
                <w:szCs w:val="22"/>
              </w:rPr>
            </w:pPr>
            <w:r w:rsidRPr="00C103C3">
              <w:rPr>
                <w:color w:val="000000"/>
                <w:sz w:val="22"/>
                <w:szCs w:val="22"/>
              </w:rPr>
              <w:t>командная</w:t>
            </w:r>
          </w:p>
        </w:tc>
      </w:tr>
      <w:tr w:rsidR="007E5AAD" w:rsidRPr="008541C4">
        <w:tc>
          <w:tcPr>
            <w:tcW w:w="3932" w:type="dxa"/>
            <w:vAlign w:val="center"/>
          </w:tcPr>
          <w:p w:rsidR="007E5AAD" w:rsidRPr="00C103C3" w:rsidRDefault="007E5AAD" w:rsidP="00C103C3">
            <w:pPr>
              <w:jc w:val="center"/>
              <w:rPr>
                <w:b/>
                <w:bCs/>
                <w:color w:val="000000"/>
                <w:sz w:val="28"/>
                <w:szCs w:val="28"/>
              </w:rPr>
            </w:pPr>
            <w:r w:rsidRPr="00C103C3">
              <w:rPr>
                <w:b/>
                <w:bCs/>
                <w:color w:val="000000"/>
                <w:sz w:val="28"/>
                <w:szCs w:val="28"/>
              </w:rPr>
              <w:t xml:space="preserve">Квота участников </w:t>
            </w:r>
          </w:p>
          <w:p w:rsidR="007E5AAD" w:rsidRPr="00C103C3" w:rsidRDefault="007E5AAD" w:rsidP="00C103C3">
            <w:pPr>
              <w:jc w:val="center"/>
              <w:rPr>
                <w:b/>
                <w:bCs/>
                <w:i/>
                <w:iCs/>
                <w:color w:val="000000"/>
                <w:sz w:val="28"/>
                <w:szCs w:val="28"/>
              </w:rPr>
            </w:pPr>
            <w:r w:rsidRPr="00C103C3">
              <w:rPr>
                <w:b/>
                <w:bCs/>
                <w:color w:val="000000"/>
                <w:sz w:val="28"/>
                <w:szCs w:val="28"/>
              </w:rPr>
              <w:t>от одного ОУ</w:t>
            </w:r>
          </w:p>
        </w:tc>
        <w:tc>
          <w:tcPr>
            <w:tcW w:w="5639" w:type="dxa"/>
            <w:vAlign w:val="center"/>
          </w:tcPr>
          <w:p w:rsidR="007E5AAD" w:rsidRPr="00C103C3" w:rsidRDefault="007E5AAD" w:rsidP="00C103C3">
            <w:pPr>
              <w:jc w:val="center"/>
              <w:rPr>
                <w:color w:val="000000"/>
                <w:sz w:val="22"/>
                <w:szCs w:val="22"/>
              </w:rPr>
            </w:pPr>
            <w:r w:rsidRPr="00C103C3">
              <w:rPr>
                <w:color w:val="000000"/>
                <w:sz w:val="22"/>
                <w:szCs w:val="22"/>
              </w:rPr>
              <w:t>1 команда</w:t>
            </w:r>
          </w:p>
          <w:p w:rsidR="007E5AAD" w:rsidRPr="00C103C3" w:rsidRDefault="007E5AAD" w:rsidP="00C103C3">
            <w:pPr>
              <w:jc w:val="center"/>
              <w:rPr>
                <w:color w:val="000000"/>
                <w:sz w:val="22"/>
                <w:szCs w:val="22"/>
              </w:rPr>
            </w:pPr>
            <w:r w:rsidRPr="00C103C3">
              <w:rPr>
                <w:color w:val="000000"/>
                <w:sz w:val="22"/>
                <w:szCs w:val="22"/>
              </w:rPr>
              <w:t>( 5 человек)</w:t>
            </w:r>
          </w:p>
        </w:tc>
      </w:tr>
      <w:tr w:rsidR="007E5AAD" w:rsidRPr="008541C4">
        <w:tc>
          <w:tcPr>
            <w:tcW w:w="3932" w:type="dxa"/>
            <w:vAlign w:val="center"/>
          </w:tcPr>
          <w:p w:rsidR="007E5AAD" w:rsidRPr="00C103C3" w:rsidRDefault="007E5AAD" w:rsidP="00C103C3">
            <w:pPr>
              <w:jc w:val="center"/>
              <w:rPr>
                <w:b/>
                <w:bCs/>
                <w:color w:val="000000"/>
                <w:sz w:val="28"/>
                <w:szCs w:val="28"/>
              </w:rPr>
            </w:pPr>
            <w:r w:rsidRPr="00C103C3">
              <w:rPr>
                <w:b/>
                <w:bCs/>
                <w:color w:val="000000"/>
                <w:sz w:val="28"/>
                <w:szCs w:val="28"/>
              </w:rPr>
              <w:t>Срок подачи заявок</w:t>
            </w:r>
          </w:p>
          <w:p w:rsidR="007E5AAD" w:rsidRPr="00C103C3" w:rsidRDefault="007E5AAD" w:rsidP="00C103C3">
            <w:pPr>
              <w:jc w:val="center"/>
              <w:rPr>
                <w:b/>
                <w:bCs/>
                <w:color w:val="000000"/>
                <w:sz w:val="28"/>
                <w:szCs w:val="28"/>
              </w:rPr>
            </w:pPr>
            <w:r w:rsidRPr="00C103C3">
              <w:rPr>
                <w:b/>
                <w:bCs/>
                <w:color w:val="000000"/>
                <w:sz w:val="28"/>
                <w:szCs w:val="28"/>
              </w:rPr>
              <w:t>для участия</w:t>
            </w:r>
          </w:p>
        </w:tc>
        <w:tc>
          <w:tcPr>
            <w:tcW w:w="5639" w:type="dxa"/>
            <w:vAlign w:val="center"/>
          </w:tcPr>
          <w:p w:rsidR="007E5AAD" w:rsidRPr="00C103C3" w:rsidRDefault="007E5AAD" w:rsidP="00C103C3">
            <w:pPr>
              <w:jc w:val="center"/>
              <w:rPr>
                <w:color w:val="000000"/>
                <w:sz w:val="22"/>
                <w:szCs w:val="22"/>
              </w:rPr>
            </w:pPr>
            <w:r w:rsidRPr="00C103C3">
              <w:rPr>
                <w:color w:val="000000"/>
                <w:sz w:val="22"/>
                <w:szCs w:val="22"/>
              </w:rPr>
              <w:t>до 15 ноября 2018 года</w:t>
            </w:r>
          </w:p>
        </w:tc>
      </w:tr>
      <w:tr w:rsidR="007E5AAD" w:rsidRPr="008541C4">
        <w:tc>
          <w:tcPr>
            <w:tcW w:w="3932" w:type="dxa"/>
            <w:vAlign w:val="center"/>
          </w:tcPr>
          <w:p w:rsidR="007E5AAD" w:rsidRPr="00C103C3" w:rsidRDefault="007E5AAD" w:rsidP="00C103C3">
            <w:pPr>
              <w:jc w:val="center"/>
              <w:rPr>
                <w:b/>
                <w:bCs/>
                <w:color w:val="000000"/>
                <w:sz w:val="28"/>
                <w:szCs w:val="28"/>
              </w:rPr>
            </w:pPr>
            <w:r w:rsidRPr="00C103C3">
              <w:rPr>
                <w:b/>
                <w:bCs/>
                <w:color w:val="000000"/>
                <w:sz w:val="28"/>
                <w:szCs w:val="28"/>
              </w:rPr>
              <w:t>Форма подачи заявок</w:t>
            </w:r>
          </w:p>
        </w:tc>
        <w:tc>
          <w:tcPr>
            <w:tcW w:w="5639" w:type="dxa"/>
            <w:vAlign w:val="center"/>
          </w:tcPr>
          <w:p w:rsidR="007E5AAD" w:rsidRPr="00C103C3" w:rsidRDefault="007E5AAD" w:rsidP="00C103C3">
            <w:pPr>
              <w:jc w:val="center"/>
              <w:rPr>
                <w:color w:val="000000"/>
                <w:sz w:val="22"/>
                <w:szCs w:val="22"/>
              </w:rPr>
            </w:pPr>
            <w:r w:rsidRPr="00C103C3">
              <w:rPr>
                <w:color w:val="000000"/>
                <w:sz w:val="22"/>
                <w:szCs w:val="22"/>
              </w:rPr>
              <w:t>заочная</w:t>
            </w:r>
          </w:p>
        </w:tc>
      </w:tr>
      <w:tr w:rsidR="007E5AAD" w:rsidRPr="008541C4">
        <w:tc>
          <w:tcPr>
            <w:tcW w:w="3932" w:type="dxa"/>
            <w:vAlign w:val="center"/>
          </w:tcPr>
          <w:p w:rsidR="007E5AAD" w:rsidRPr="00C103C3" w:rsidRDefault="007E5AAD" w:rsidP="00C103C3">
            <w:pPr>
              <w:jc w:val="center"/>
              <w:rPr>
                <w:b/>
                <w:bCs/>
                <w:color w:val="000000"/>
                <w:sz w:val="28"/>
                <w:szCs w:val="28"/>
              </w:rPr>
            </w:pPr>
            <w:r w:rsidRPr="00C103C3">
              <w:rPr>
                <w:b/>
                <w:bCs/>
                <w:color w:val="000000"/>
                <w:sz w:val="28"/>
                <w:szCs w:val="28"/>
              </w:rPr>
              <w:t>Адрес эл. почты</w:t>
            </w:r>
          </w:p>
          <w:p w:rsidR="007E5AAD" w:rsidRPr="00C103C3" w:rsidRDefault="007E5AAD" w:rsidP="00C103C3">
            <w:pPr>
              <w:jc w:val="center"/>
              <w:rPr>
                <w:b/>
                <w:bCs/>
                <w:color w:val="000000"/>
                <w:sz w:val="28"/>
                <w:szCs w:val="28"/>
              </w:rPr>
            </w:pPr>
            <w:r w:rsidRPr="00C103C3">
              <w:rPr>
                <w:b/>
                <w:bCs/>
                <w:color w:val="000000"/>
                <w:sz w:val="28"/>
                <w:szCs w:val="28"/>
              </w:rPr>
              <w:t>для подачи заявок</w:t>
            </w:r>
          </w:p>
        </w:tc>
        <w:tc>
          <w:tcPr>
            <w:tcW w:w="5639" w:type="dxa"/>
            <w:vAlign w:val="center"/>
          </w:tcPr>
          <w:p w:rsidR="007E5AAD" w:rsidRPr="00C103C3" w:rsidRDefault="007E5AAD" w:rsidP="00C103C3">
            <w:pPr>
              <w:jc w:val="center"/>
              <w:rPr>
                <w:color w:val="000000"/>
                <w:sz w:val="22"/>
                <w:szCs w:val="22"/>
                <w:lang w:val="en-US"/>
              </w:rPr>
            </w:pPr>
            <w:hyperlink r:id="rId66" w:history="1">
              <w:r w:rsidRPr="00C103C3">
                <w:rPr>
                  <w:rStyle w:val="Hyperlink"/>
                  <w:color w:val="000000"/>
                  <w:sz w:val="22"/>
                  <w:szCs w:val="22"/>
                </w:rPr>
                <w:t>mbou101@mail.ru</w:t>
              </w:r>
            </w:hyperlink>
          </w:p>
        </w:tc>
      </w:tr>
      <w:tr w:rsidR="007E5AAD" w:rsidRPr="008541C4">
        <w:tc>
          <w:tcPr>
            <w:tcW w:w="9571" w:type="dxa"/>
            <w:gridSpan w:val="2"/>
            <w:vAlign w:val="center"/>
          </w:tcPr>
          <w:p w:rsidR="007E5AAD" w:rsidRPr="00C103C3" w:rsidRDefault="007E5AAD" w:rsidP="00C103C3">
            <w:pPr>
              <w:jc w:val="center"/>
              <w:rPr>
                <w:b/>
                <w:bCs/>
                <w:color w:val="000000"/>
                <w:sz w:val="28"/>
                <w:szCs w:val="28"/>
              </w:rPr>
            </w:pPr>
            <w:r w:rsidRPr="00C103C3">
              <w:rPr>
                <w:b/>
                <w:bCs/>
                <w:color w:val="000000"/>
                <w:sz w:val="28"/>
                <w:szCs w:val="28"/>
              </w:rPr>
              <w:t>ОРГАНИЗАТОР</w:t>
            </w:r>
          </w:p>
        </w:tc>
      </w:tr>
      <w:tr w:rsidR="007E5AAD" w:rsidRPr="008541C4">
        <w:tc>
          <w:tcPr>
            <w:tcW w:w="3932" w:type="dxa"/>
            <w:vAlign w:val="center"/>
          </w:tcPr>
          <w:p w:rsidR="007E5AAD" w:rsidRPr="00C103C3" w:rsidRDefault="007E5AAD" w:rsidP="00C103C3">
            <w:pPr>
              <w:jc w:val="center"/>
              <w:rPr>
                <w:b/>
                <w:bCs/>
                <w:color w:val="000000"/>
                <w:sz w:val="28"/>
                <w:szCs w:val="28"/>
              </w:rPr>
            </w:pPr>
            <w:r w:rsidRPr="00C103C3">
              <w:rPr>
                <w:b/>
                <w:bCs/>
                <w:color w:val="000000"/>
                <w:sz w:val="28"/>
                <w:szCs w:val="28"/>
              </w:rPr>
              <w:t>Организатор</w:t>
            </w:r>
          </w:p>
        </w:tc>
        <w:tc>
          <w:tcPr>
            <w:tcW w:w="5639" w:type="dxa"/>
            <w:vAlign w:val="center"/>
          </w:tcPr>
          <w:p w:rsidR="007E5AAD" w:rsidRPr="00C103C3" w:rsidRDefault="007E5AAD" w:rsidP="00C103C3">
            <w:pPr>
              <w:jc w:val="center"/>
              <w:rPr>
                <w:color w:val="000000"/>
                <w:sz w:val="22"/>
                <w:szCs w:val="22"/>
              </w:rPr>
            </w:pPr>
            <w:r w:rsidRPr="00C103C3">
              <w:rPr>
                <w:color w:val="000000"/>
                <w:sz w:val="22"/>
                <w:szCs w:val="22"/>
              </w:rPr>
              <w:t>МБОУ СОШ № 101 г.о. Самара</w:t>
            </w:r>
          </w:p>
        </w:tc>
      </w:tr>
      <w:tr w:rsidR="007E5AAD" w:rsidRPr="008541C4">
        <w:tc>
          <w:tcPr>
            <w:tcW w:w="3932" w:type="dxa"/>
            <w:vAlign w:val="center"/>
          </w:tcPr>
          <w:p w:rsidR="007E5AAD" w:rsidRPr="00C103C3" w:rsidRDefault="007E5AAD" w:rsidP="00C103C3">
            <w:pPr>
              <w:jc w:val="center"/>
              <w:rPr>
                <w:b/>
                <w:bCs/>
                <w:color w:val="000000"/>
                <w:sz w:val="28"/>
                <w:szCs w:val="28"/>
              </w:rPr>
            </w:pPr>
            <w:r w:rsidRPr="00C103C3">
              <w:rPr>
                <w:b/>
                <w:bCs/>
                <w:color w:val="000000"/>
                <w:sz w:val="28"/>
                <w:szCs w:val="28"/>
              </w:rPr>
              <w:t>ФИО и контакты ответственного координатора на площадке проведения</w:t>
            </w:r>
          </w:p>
        </w:tc>
        <w:tc>
          <w:tcPr>
            <w:tcW w:w="5639" w:type="dxa"/>
            <w:vAlign w:val="center"/>
          </w:tcPr>
          <w:p w:rsidR="007E5AAD" w:rsidRPr="00C103C3" w:rsidRDefault="007E5AAD" w:rsidP="00C103C3">
            <w:pPr>
              <w:shd w:val="clear" w:color="auto" w:fill="FFFFFF"/>
              <w:tabs>
                <w:tab w:val="left" w:pos="446"/>
              </w:tabs>
              <w:jc w:val="center"/>
              <w:rPr>
                <w:color w:val="000000"/>
                <w:sz w:val="22"/>
                <w:szCs w:val="22"/>
              </w:rPr>
            </w:pPr>
            <w:r w:rsidRPr="00C103C3">
              <w:rPr>
                <w:color w:val="000000"/>
                <w:sz w:val="22"/>
                <w:szCs w:val="22"/>
              </w:rPr>
              <w:t>МБОУ СОШ № 101 г.о. Самара:</w:t>
            </w:r>
          </w:p>
          <w:p w:rsidR="007E5AAD" w:rsidRPr="00C103C3" w:rsidRDefault="007E5AAD" w:rsidP="00C103C3">
            <w:pPr>
              <w:shd w:val="clear" w:color="auto" w:fill="FFFFFF"/>
              <w:tabs>
                <w:tab w:val="left" w:pos="446"/>
              </w:tabs>
              <w:jc w:val="center"/>
              <w:rPr>
                <w:color w:val="000000"/>
                <w:spacing w:val="-3"/>
                <w:sz w:val="22"/>
                <w:szCs w:val="22"/>
              </w:rPr>
            </w:pPr>
            <w:r w:rsidRPr="00C103C3">
              <w:rPr>
                <w:color w:val="000000"/>
                <w:spacing w:val="-3"/>
                <w:sz w:val="22"/>
                <w:szCs w:val="22"/>
              </w:rPr>
              <w:t>Рамзаева Валентина Александровна</w:t>
            </w:r>
          </w:p>
          <w:p w:rsidR="007E5AAD" w:rsidRPr="00C103C3" w:rsidRDefault="007E5AAD" w:rsidP="00C103C3">
            <w:pPr>
              <w:shd w:val="clear" w:color="auto" w:fill="FFFFFF"/>
              <w:tabs>
                <w:tab w:val="left" w:pos="446"/>
              </w:tabs>
              <w:jc w:val="center"/>
              <w:rPr>
                <w:color w:val="000000"/>
                <w:spacing w:val="-3"/>
                <w:sz w:val="22"/>
                <w:szCs w:val="22"/>
              </w:rPr>
            </w:pPr>
            <w:r w:rsidRPr="00C103C3">
              <w:rPr>
                <w:color w:val="000000"/>
                <w:spacing w:val="-3"/>
                <w:sz w:val="22"/>
                <w:szCs w:val="22"/>
              </w:rPr>
              <w:t>раб. 956-48-45</w:t>
            </w:r>
          </w:p>
          <w:p w:rsidR="007E5AAD" w:rsidRPr="00C103C3" w:rsidRDefault="007E5AAD" w:rsidP="00C103C3">
            <w:pPr>
              <w:shd w:val="clear" w:color="auto" w:fill="FFFFFF"/>
              <w:tabs>
                <w:tab w:val="left" w:pos="446"/>
              </w:tabs>
              <w:jc w:val="center"/>
              <w:rPr>
                <w:color w:val="000000"/>
                <w:spacing w:val="-3"/>
                <w:sz w:val="22"/>
                <w:szCs w:val="22"/>
              </w:rPr>
            </w:pPr>
            <w:r w:rsidRPr="00C103C3">
              <w:rPr>
                <w:color w:val="000000"/>
                <w:spacing w:val="-3"/>
                <w:sz w:val="22"/>
                <w:szCs w:val="22"/>
              </w:rPr>
              <w:t>Вердеш Мария Александровна</w:t>
            </w:r>
          </w:p>
          <w:p w:rsidR="007E5AAD" w:rsidRPr="00C103C3" w:rsidRDefault="007E5AAD" w:rsidP="00C103C3">
            <w:pPr>
              <w:shd w:val="clear" w:color="auto" w:fill="FFFFFF"/>
              <w:tabs>
                <w:tab w:val="left" w:pos="446"/>
              </w:tabs>
              <w:jc w:val="center"/>
              <w:rPr>
                <w:b/>
                <w:bCs/>
                <w:color w:val="000000"/>
                <w:sz w:val="22"/>
                <w:szCs w:val="22"/>
              </w:rPr>
            </w:pPr>
            <w:r w:rsidRPr="00C103C3">
              <w:rPr>
                <w:color w:val="000000"/>
                <w:spacing w:val="-3"/>
                <w:sz w:val="22"/>
                <w:szCs w:val="22"/>
              </w:rPr>
              <w:t>сот. 8917-947-73-01</w:t>
            </w:r>
          </w:p>
        </w:tc>
      </w:tr>
    </w:tbl>
    <w:p w:rsidR="007E5AAD" w:rsidRDefault="007E5AAD" w:rsidP="0074459C">
      <w:pPr>
        <w:pStyle w:val="ListParagraph"/>
        <w:spacing w:line="240" w:lineRule="auto"/>
        <w:ind w:left="0"/>
        <w:rPr>
          <w:b/>
          <w:bCs/>
          <w:sz w:val="28"/>
          <w:szCs w:val="28"/>
        </w:rPr>
      </w:pPr>
    </w:p>
    <w:p w:rsidR="007E5AAD" w:rsidRDefault="007E5AAD" w:rsidP="0074459C">
      <w:pPr>
        <w:pStyle w:val="ListParagraph"/>
        <w:spacing w:line="240" w:lineRule="auto"/>
        <w:ind w:left="0"/>
        <w:rPr>
          <w:b/>
          <w:bCs/>
          <w:sz w:val="28"/>
          <w:szCs w:val="28"/>
        </w:rPr>
      </w:pPr>
    </w:p>
    <w:p w:rsidR="007E5AAD" w:rsidRDefault="007E5AAD" w:rsidP="0074459C">
      <w:pPr>
        <w:pStyle w:val="ListParagraph"/>
        <w:spacing w:line="240" w:lineRule="auto"/>
        <w:ind w:left="0"/>
        <w:rPr>
          <w:b/>
          <w:bCs/>
          <w:sz w:val="28"/>
          <w:szCs w:val="28"/>
        </w:rPr>
      </w:pPr>
    </w:p>
    <w:p w:rsidR="007E5AAD" w:rsidRDefault="007E5AAD" w:rsidP="0074459C">
      <w:pPr>
        <w:pStyle w:val="ListParagraph"/>
        <w:spacing w:line="240" w:lineRule="auto"/>
        <w:ind w:left="0"/>
        <w:rPr>
          <w:b/>
          <w:bCs/>
          <w:sz w:val="28"/>
          <w:szCs w:val="28"/>
        </w:rPr>
      </w:pPr>
    </w:p>
    <w:p w:rsidR="007E5AAD" w:rsidRDefault="007E5AAD" w:rsidP="0074459C">
      <w:pPr>
        <w:pStyle w:val="ListParagraph"/>
        <w:spacing w:line="240" w:lineRule="auto"/>
        <w:ind w:left="0"/>
        <w:rPr>
          <w:b/>
          <w:bCs/>
          <w:sz w:val="28"/>
          <w:szCs w:val="28"/>
        </w:rPr>
      </w:pPr>
    </w:p>
    <w:p w:rsidR="007E5AAD" w:rsidRDefault="007E5AAD" w:rsidP="0074459C">
      <w:pPr>
        <w:pStyle w:val="ListParagraph"/>
        <w:spacing w:line="240" w:lineRule="auto"/>
        <w:ind w:left="0"/>
        <w:rPr>
          <w:b/>
          <w:bCs/>
          <w:sz w:val="28"/>
          <w:szCs w:val="28"/>
        </w:rPr>
      </w:pPr>
    </w:p>
    <w:p w:rsidR="007E5AAD" w:rsidRDefault="007E5AAD" w:rsidP="0074459C">
      <w:pPr>
        <w:pStyle w:val="ListParagraph"/>
        <w:spacing w:line="240" w:lineRule="auto"/>
        <w:ind w:left="0"/>
        <w:rPr>
          <w:b/>
          <w:bCs/>
          <w:sz w:val="28"/>
          <w:szCs w:val="28"/>
        </w:rPr>
      </w:pPr>
    </w:p>
    <w:p w:rsidR="007E5AAD" w:rsidRDefault="007E5AAD" w:rsidP="0074459C">
      <w:pPr>
        <w:pStyle w:val="ListParagraph"/>
        <w:spacing w:line="240" w:lineRule="auto"/>
        <w:ind w:left="0"/>
        <w:rPr>
          <w:b/>
          <w:bCs/>
          <w:sz w:val="28"/>
          <w:szCs w:val="28"/>
        </w:rPr>
      </w:pPr>
    </w:p>
    <w:p w:rsidR="007E5AAD" w:rsidRDefault="007E5AAD" w:rsidP="0074459C">
      <w:pPr>
        <w:pStyle w:val="ListParagraph"/>
        <w:spacing w:line="240" w:lineRule="auto"/>
        <w:ind w:left="0"/>
        <w:rPr>
          <w:b/>
          <w:bCs/>
          <w:sz w:val="28"/>
          <w:szCs w:val="28"/>
        </w:rPr>
      </w:pPr>
    </w:p>
    <w:p w:rsidR="007E5AAD" w:rsidRDefault="007E5AAD" w:rsidP="0074459C">
      <w:pPr>
        <w:pStyle w:val="ListParagraph"/>
        <w:spacing w:line="240" w:lineRule="auto"/>
        <w:ind w:left="0"/>
        <w:rPr>
          <w:b/>
          <w:bCs/>
          <w:sz w:val="28"/>
          <w:szCs w:val="28"/>
        </w:rPr>
      </w:pPr>
    </w:p>
    <w:p w:rsidR="007E5AAD" w:rsidRDefault="007E5AAD" w:rsidP="0074459C">
      <w:pPr>
        <w:pStyle w:val="ListParagraph"/>
        <w:spacing w:line="240" w:lineRule="auto"/>
        <w:ind w:left="0"/>
        <w:rPr>
          <w:b/>
          <w:bCs/>
          <w:sz w:val="28"/>
          <w:szCs w:val="28"/>
        </w:rPr>
      </w:pPr>
    </w:p>
    <w:p w:rsidR="007E5AAD" w:rsidRDefault="007E5AAD" w:rsidP="0074459C">
      <w:pPr>
        <w:pStyle w:val="ListParagraph"/>
        <w:spacing w:line="240" w:lineRule="auto"/>
        <w:ind w:left="0"/>
        <w:rPr>
          <w:b/>
          <w:bCs/>
          <w:sz w:val="28"/>
          <w:szCs w:val="28"/>
        </w:rPr>
      </w:pPr>
    </w:p>
    <w:p w:rsidR="007E5AAD" w:rsidRDefault="007E5AAD" w:rsidP="0074459C">
      <w:pPr>
        <w:pStyle w:val="ListParagraph"/>
        <w:spacing w:line="240" w:lineRule="auto"/>
        <w:ind w:left="0"/>
        <w:rPr>
          <w:b/>
          <w:bCs/>
          <w:sz w:val="28"/>
          <w:szCs w:val="28"/>
        </w:rPr>
      </w:pPr>
    </w:p>
    <w:p w:rsidR="007E5AAD" w:rsidRDefault="007E5AAD" w:rsidP="0074459C">
      <w:pPr>
        <w:pStyle w:val="ListParagraph"/>
        <w:spacing w:line="240" w:lineRule="auto"/>
        <w:ind w:left="0"/>
        <w:rPr>
          <w:b/>
          <w:bCs/>
          <w:sz w:val="28"/>
          <w:szCs w:val="28"/>
        </w:rPr>
      </w:pPr>
    </w:p>
    <w:p w:rsidR="007E5AAD" w:rsidRPr="00337C79" w:rsidRDefault="007E5AAD" w:rsidP="00A876B6">
      <w:pPr>
        <w:jc w:val="center"/>
        <w:rPr>
          <w:b/>
          <w:bCs/>
          <w:sz w:val="28"/>
          <w:szCs w:val="28"/>
        </w:rPr>
      </w:pPr>
      <w:r w:rsidRPr="00337C79">
        <w:rPr>
          <w:b/>
          <w:bCs/>
          <w:sz w:val="28"/>
          <w:szCs w:val="28"/>
        </w:rPr>
        <w:t xml:space="preserve">ПОЛОЖЕНИЕ </w:t>
      </w:r>
    </w:p>
    <w:p w:rsidR="007E5AAD" w:rsidRPr="00500334" w:rsidRDefault="007E5AAD" w:rsidP="00A876B6">
      <w:pPr>
        <w:jc w:val="center"/>
        <w:rPr>
          <w:b/>
          <w:bCs/>
          <w:color w:val="000000"/>
          <w:sz w:val="28"/>
          <w:szCs w:val="28"/>
        </w:rPr>
      </w:pPr>
      <w:r w:rsidRPr="00500334">
        <w:rPr>
          <w:b/>
          <w:bCs/>
          <w:color w:val="000000"/>
          <w:sz w:val="28"/>
          <w:szCs w:val="28"/>
        </w:rPr>
        <w:t>Городская метапредметная олимпиада</w:t>
      </w:r>
    </w:p>
    <w:p w:rsidR="007E5AAD" w:rsidRPr="00500334" w:rsidRDefault="007E5AAD" w:rsidP="00A876B6">
      <w:pPr>
        <w:jc w:val="center"/>
        <w:rPr>
          <w:b/>
          <w:bCs/>
          <w:color w:val="000000"/>
          <w:sz w:val="28"/>
          <w:szCs w:val="28"/>
        </w:rPr>
      </w:pPr>
      <w:r w:rsidRPr="00500334">
        <w:rPr>
          <w:b/>
          <w:bCs/>
          <w:color w:val="000000"/>
          <w:sz w:val="28"/>
          <w:szCs w:val="28"/>
        </w:rPr>
        <w:t xml:space="preserve"> для обучающихся 7-8-х классов</w:t>
      </w:r>
    </w:p>
    <w:p w:rsidR="007E5AAD" w:rsidRPr="00CF1AC7" w:rsidRDefault="007E5AAD" w:rsidP="00A876B6">
      <w:pPr>
        <w:ind w:left="142" w:firstLine="142"/>
        <w:rPr>
          <w:b/>
          <w:bCs/>
        </w:rPr>
      </w:pPr>
    </w:p>
    <w:p w:rsidR="007E5AAD" w:rsidRPr="00CF1AC7" w:rsidRDefault="007E5AAD" w:rsidP="00A876B6">
      <w:pPr>
        <w:pStyle w:val="ListParagraph"/>
        <w:spacing w:line="240" w:lineRule="auto"/>
        <w:ind w:left="284" w:firstLine="0"/>
        <w:jc w:val="center"/>
        <w:rPr>
          <w:b/>
          <w:bCs/>
        </w:rPr>
      </w:pPr>
      <w:r>
        <w:rPr>
          <w:b/>
          <w:bCs/>
        </w:rPr>
        <w:t>1.</w:t>
      </w:r>
      <w:r w:rsidRPr="00CF1AC7">
        <w:rPr>
          <w:b/>
          <w:bCs/>
        </w:rPr>
        <w:t>Общие положения</w:t>
      </w:r>
    </w:p>
    <w:p w:rsidR="007E5AAD" w:rsidRPr="00CF1AC7" w:rsidRDefault="007E5AAD" w:rsidP="00A876B6">
      <w:pPr>
        <w:pStyle w:val="ListParagraph"/>
        <w:spacing w:line="240" w:lineRule="auto"/>
        <w:ind w:left="0" w:firstLine="567"/>
        <w:rPr>
          <w:i/>
          <w:iCs/>
        </w:rPr>
      </w:pPr>
    </w:p>
    <w:p w:rsidR="007E5AAD" w:rsidRPr="00784C9C" w:rsidRDefault="007E5AAD" w:rsidP="00A876B6">
      <w:pPr>
        <w:pStyle w:val="ListParagraph"/>
        <w:spacing w:line="240" w:lineRule="auto"/>
        <w:ind w:left="0"/>
      </w:pPr>
      <w:r>
        <w:rPr>
          <w:b/>
          <w:bCs/>
        </w:rPr>
        <w:t>1.1.</w:t>
      </w:r>
      <w:r w:rsidRPr="00784C9C">
        <w:t xml:space="preserve">Настоящее Положение определяет порядок организации и проведения </w:t>
      </w:r>
      <w:r w:rsidRPr="00784C9C">
        <w:rPr>
          <w:color w:val="000000"/>
        </w:rPr>
        <w:t>Городской метапредметной  олимпиады для обучающихся 7-8</w:t>
      </w:r>
      <w:r>
        <w:rPr>
          <w:color w:val="000000"/>
        </w:rPr>
        <w:t>-х</w:t>
      </w:r>
      <w:r w:rsidRPr="00784C9C">
        <w:rPr>
          <w:color w:val="000000"/>
        </w:rPr>
        <w:t xml:space="preserve"> классов</w:t>
      </w:r>
      <w:r>
        <w:rPr>
          <w:color w:val="000000"/>
        </w:rPr>
        <w:t xml:space="preserve"> (далее – Олимпиада)</w:t>
      </w:r>
      <w:r w:rsidRPr="00784C9C">
        <w:t>, е</w:t>
      </w:r>
      <w:r>
        <w:t>е</w:t>
      </w:r>
      <w:r w:rsidRPr="00784C9C">
        <w:t xml:space="preserve"> организационное</w:t>
      </w:r>
      <w:r>
        <w:t xml:space="preserve"> и</w:t>
      </w:r>
      <w:r w:rsidRPr="00784C9C">
        <w:t xml:space="preserve"> методическое обеспечение, порядок участия вмероприятии, требования к работам участников,   определение победителей и призеров.</w:t>
      </w:r>
    </w:p>
    <w:p w:rsidR="007E5AAD" w:rsidRPr="00CF1AC7" w:rsidRDefault="007E5AAD" w:rsidP="00A876B6">
      <w:pPr>
        <w:pStyle w:val="ListParagraph"/>
        <w:ind w:left="0" w:firstLine="567"/>
        <w:rPr>
          <w:b/>
          <w:bCs/>
        </w:rPr>
      </w:pPr>
    </w:p>
    <w:p w:rsidR="007E5AAD" w:rsidRDefault="007E5AAD" w:rsidP="00A876B6">
      <w:pPr>
        <w:pStyle w:val="ListParagraph"/>
        <w:spacing w:line="240" w:lineRule="auto"/>
        <w:ind w:left="567" w:firstLine="0"/>
        <w:jc w:val="left"/>
        <w:rPr>
          <w:b/>
          <w:bCs/>
        </w:rPr>
      </w:pPr>
      <w:r>
        <w:rPr>
          <w:b/>
          <w:bCs/>
        </w:rPr>
        <w:t>1.2.</w:t>
      </w:r>
      <w:r w:rsidRPr="00CF1AC7">
        <w:rPr>
          <w:b/>
          <w:bCs/>
        </w:rPr>
        <w:t>Организаторы мероприятия</w:t>
      </w:r>
    </w:p>
    <w:p w:rsidR="007E5AAD" w:rsidRPr="005A47E9" w:rsidRDefault="007E5AAD" w:rsidP="00A876B6">
      <w:pPr>
        <w:ind w:firstLine="567"/>
        <w:jc w:val="both"/>
        <w:rPr>
          <w:b/>
          <w:bCs/>
        </w:rPr>
      </w:pPr>
    </w:p>
    <w:p w:rsidR="007E5AAD" w:rsidRPr="005A47E9" w:rsidRDefault="007E5AAD" w:rsidP="00A876B6">
      <w:pPr>
        <w:ind w:firstLine="567"/>
        <w:jc w:val="both"/>
      </w:pPr>
      <w:r w:rsidRPr="005A47E9">
        <w:rPr>
          <w:b/>
          <w:bCs/>
        </w:rPr>
        <w:t xml:space="preserve">Учредитель </w:t>
      </w:r>
      <w:r>
        <w:rPr>
          <w:b/>
          <w:bCs/>
        </w:rPr>
        <w:t>Олимпиады</w:t>
      </w:r>
      <w:r w:rsidRPr="005A47E9">
        <w:t>:</w:t>
      </w:r>
    </w:p>
    <w:p w:rsidR="007E5AAD" w:rsidRPr="005A47E9" w:rsidRDefault="007E5AAD" w:rsidP="00A876B6">
      <w:pPr>
        <w:ind w:firstLine="567"/>
        <w:jc w:val="both"/>
      </w:pPr>
      <w:r w:rsidRPr="005A47E9">
        <w:t>Департамент образования Администрации городского округа Самара (далее – Департамент образования).</w:t>
      </w:r>
    </w:p>
    <w:p w:rsidR="007E5AAD" w:rsidRPr="005A47E9" w:rsidRDefault="007E5AAD" w:rsidP="00A876B6">
      <w:pPr>
        <w:ind w:firstLine="567"/>
        <w:jc w:val="both"/>
      </w:pPr>
    </w:p>
    <w:p w:rsidR="007E5AAD" w:rsidRPr="005A47E9" w:rsidRDefault="007E5AAD" w:rsidP="00A876B6">
      <w:pPr>
        <w:ind w:firstLine="567"/>
        <w:jc w:val="both"/>
        <w:rPr>
          <w:b/>
          <w:bCs/>
        </w:rPr>
      </w:pPr>
      <w:r w:rsidRPr="005A47E9">
        <w:rPr>
          <w:b/>
          <w:bCs/>
        </w:rPr>
        <w:t xml:space="preserve">Организатор </w:t>
      </w:r>
      <w:r>
        <w:rPr>
          <w:b/>
          <w:bCs/>
        </w:rPr>
        <w:t>Олимпиады</w:t>
      </w:r>
      <w:r w:rsidRPr="005A47E9">
        <w:rPr>
          <w:b/>
          <w:bCs/>
        </w:rPr>
        <w:t xml:space="preserve">:  </w:t>
      </w:r>
    </w:p>
    <w:p w:rsidR="007E5AAD" w:rsidRPr="00A876B6" w:rsidRDefault="007E5AAD" w:rsidP="00A876B6">
      <w:pPr>
        <w:pStyle w:val="ListParagraph"/>
        <w:spacing w:line="240" w:lineRule="auto"/>
        <w:ind w:left="0" w:firstLine="567"/>
        <w:rPr>
          <w:rStyle w:val="Strong"/>
          <w:color w:val="000000"/>
          <w:bdr w:val="none" w:sz="0" w:space="0" w:color="auto" w:frame="1"/>
        </w:rPr>
      </w:pPr>
      <w:r w:rsidRPr="00A876B6">
        <w:rPr>
          <w:rStyle w:val="Strong"/>
          <w:b w:val="0"/>
          <w:bCs w:val="0"/>
          <w:color w:val="000000"/>
          <w:bdr w:val="none" w:sz="0" w:space="0" w:color="auto" w:frame="1"/>
        </w:rPr>
        <w:t xml:space="preserve">Муниципальное бюджетное общеобразовательное учреждение «Школа № 101 с углубленным изучением отдельных  предметов имени Героя Советского Союза Рябова Сергея Ивановича»  городского округа Самара (далее – </w:t>
      </w:r>
      <w:r w:rsidRPr="00A876B6">
        <w:rPr>
          <w:color w:val="000000"/>
        </w:rPr>
        <w:t>МБОУ СОШ № 101 г.о. Самара</w:t>
      </w:r>
      <w:r w:rsidRPr="00A876B6">
        <w:rPr>
          <w:rStyle w:val="Strong"/>
          <w:color w:val="000000"/>
          <w:bdr w:val="none" w:sz="0" w:space="0" w:color="auto" w:frame="1"/>
        </w:rPr>
        <w:t>).</w:t>
      </w:r>
    </w:p>
    <w:p w:rsidR="007E5AAD" w:rsidRDefault="007E5AAD" w:rsidP="00A876B6">
      <w:pPr>
        <w:pStyle w:val="ListParagraph"/>
        <w:ind w:left="0" w:firstLine="567"/>
        <w:rPr>
          <w:rStyle w:val="Strong"/>
          <w:b w:val="0"/>
          <w:bCs w:val="0"/>
          <w:color w:val="000000"/>
          <w:bdr w:val="none" w:sz="0" w:space="0" w:color="auto" w:frame="1"/>
        </w:rPr>
      </w:pPr>
    </w:p>
    <w:p w:rsidR="007E5AAD" w:rsidRPr="005A47E9" w:rsidRDefault="007E5AAD" w:rsidP="00A876B6">
      <w:pPr>
        <w:pStyle w:val="ListParagraph"/>
        <w:spacing w:line="240" w:lineRule="auto"/>
        <w:ind w:left="567" w:firstLine="0"/>
        <w:rPr>
          <w:b/>
          <w:bCs/>
        </w:rPr>
      </w:pPr>
      <w:r>
        <w:rPr>
          <w:b/>
          <w:bCs/>
        </w:rPr>
        <w:t>1.3.</w:t>
      </w:r>
      <w:r w:rsidRPr="005A47E9">
        <w:rPr>
          <w:b/>
          <w:bCs/>
        </w:rPr>
        <w:t>Оргкомитет мероприятия</w:t>
      </w:r>
    </w:p>
    <w:p w:rsidR="007E5AAD" w:rsidRPr="005A47E9" w:rsidRDefault="007E5AAD" w:rsidP="00A876B6">
      <w:pPr>
        <w:pStyle w:val="ListParagraph"/>
        <w:spacing w:line="240" w:lineRule="auto"/>
        <w:ind w:left="0" w:firstLine="567"/>
      </w:pPr>
    </w:p>
    <w:p w:rsidR="007E5AAD" w:rsidRPr="00CF1AC7" w:rsidRDefault="007E5AAD" w:rsidP="00A876B6">
      <w:pPr>
        <w:shd w:val="clear" w:color="auto" w:fill="FFFFFF"/>
        <w:ind w:firstLine="567"/>
        <w:jc w:val="both"/>
        <w:rPr>
          <w:color w:val="000000"/>
        </w:rPr>
      </w:pPr>
      <w:r w:rsidRPr="005A47E9">
        <w:t xml:space="preserve">Общее руководство проведением </w:t>
      </w:r>
      <w:r>
        <w:t xml:space="preserve">Олимпиады </w:t>
      </w:r>
      <w:r w:rsidRPr="005A47E9">
        <w:t>и е</w:t>
      </w:r>
      <w:r>
        <w:t>е</w:t>
      </w:r>
      <w:r w:rsidRPr="005A47E9">
        <w:t xml:space="preserve"> организационное обеспечение осуществляет организационный комитет (далее - оргкомитет), состав которого формируется из</w:t>
      </w:r>
      <w:r>
        <w:rPr>
          <w:color w:val="000000"/>
          <w:spacing w:val="7"/>
        </w:rPr>
        <w:t>учителей и администрации</w:t>
      </w:r>
      <w:r>
        <w:rPr>
          <w:color w:val="000000"/>
        </w:rPr>
        <w:t>МБОУ СОШ № 101 г.о. Самара</w:t>
      </w:r>
      <w:r w:rsidRPr="00CF1AC7">
        <w:rPr>
          <w:color w:val="000000"/>
        </w:rPr>
        <w:t>.</w:t>
      </w:r>
    </w:p>
    <w:p w:rsidR="007E5AAD" w:rsidRDefault="007E5AAD" w:rsidP="00A876B6">
      <w:pPr>
        <w:pStyle w:val="NormalWeb"/>
        <w:tabs>
          <w:tab w:val="left" w:pos="709"/>
        </w:tabs>
        <w:spacing w:before="0" w:beforeAutospacing="0" w:after="0" w:afterAutospacing="0"/>
        <w:ind w:firstLine="567"/>
        <w:jc w:val="both"/>
      </w:pPr>
    </w:p>
    <w:p w:rsidR="007E5AAD" w:rsidRPr="00500334" w:rsidRDefault="007E5AAD" w:rsidP="00A876B6">
      <w:pPr>
        <w:pStyle w:val="NormalWeb"/>
        <w:tabs>
          <w:tab w:val="left" w:pos="709"/>
        </w:tabs>
        <w:spacing w:before="0" w:beforeAutospacing="0" w:after="0" w:afterAutospacing="0"/>
        <w:ind w:firstLine="567"/>
        <w:jc w:val="both"/>
        <w:rPr>
          <w:b/>
          <w:bCs/>
        </w:rPr>
      </w:pPr>
      <w:r w:rsidRPr="00500334">
        <w:rPr>
          <w:b/>
          <w:bCs/>
        </w:rPr>
        <w:t xml:space="preserve">Оргкомитет: </w:t>
      </w:r>
    </w:p>
    <w:p w:rsidR="007E5AAD" w:rsidRPr="00F00637" w:rsidRDefault="007E5AAD" w:rsidP="00A876B6">
      <w:pPr>
        <w:pStyle w:val="NormalWeb"/>
        <w:tabs>
          <w:tab w:val="left" w:pos="709"/>
        </w:tabs>
        <w:spacing w:before="0" w:beforeAutospacing="0" w:after="0" w:afterAutospacing="0"/>
        <w:ind w:left="567"/>
        <w:jc w:val="both"/>
        <w:rPr>
          <w:b/>
          <w:bCs/>
        </w:rPr>
      </w:pPr>
      <w:r>
        <w:rPr>
          <w:spacing w:val="-1"/>
        </w:rPr>
        <w:t>-</w:t>
      </w:r>
      <w:r w:rsidRPr="00F00637">
        <w:rPr>
          <w:spacing w:val="-1"/>
        </w:rPr>
        <w:t>организует  информационную поддержку</w:t>
      </w:r>
    </w:p>
    <w:p w:rsidR="007E5AAD" w:rsidRPr="00F00637" w:rsidRDefault="007E5AAD" w:rsidP="00A876B6">
      <w:pPr>
        <w:pStyle w:val="NormalWeb"/>
        <w:tabs>
          <w:tab w:val="left" w:pos="709"/>
        </w:tabs>
        <w:spacing w:before="0" w:beforeAutospacing="0" w:after="0" w:afterAutospacing="0"/>
        <w:ind w:left="567"/>
        <w:jc w:val="both"/>
        <w:rPr>
          <w:b/>
          <w:bCs/>
        </w:rPr>
      </w:pPr>
      <w:r>
        <w:t xml:space="preserve">- </w:t>
      </w:r>
      <w:r w:rsidRPr="00CF1AC7">
        <w:t xml:space="preserve">формирует </w:t>
      </w:r>
      <w:r w:rsidRPr="00CF1AC7">
        <w:rPr>
          <w:spacing w:val="-1"/>
        </w:rPr>
        <w:t>программу</w:t>
      </w:r>
    </w:p>
    <w:p w:rsidR="007E5AAD" w:rsidRPr="00F00637" w:rsidRDefault="007E5AAD" w:rsidP="00A876B6">
      <w:pPr>
        <w:pStyle w:val="NormalWeb"/>
        <w:tabs>
          <w:tab w:val="left" w:pos="709"/>
        </w:tabs>
        <w:spacing w:before="0" w:beforeAutospacing="0" w:after="0" w:afterAutospacing="0"/>
        <w:ind w:firstLine="567"/>
        <w:jc w:val="both"/>
        <w:rPr>
          <w:b/>
          <w:bCs/>
        </w:rPr>
      </w:pPr>
    </w:p>
    <w:p w:rsidR="007E5AAD" w:rsidRPr="00CF1AC7" w:rsidRDefault="007E5AAD" w:rsidP="00A876B6">
      <w:pPr>
        <w:pStyle w:val="ListParagraph"/>
        <w:spacing w:line="240" w:lineRule="auto"/>
        <w:ind w:left="567" w:firstLine="0"/>
        <w:jc w:val="left"/>
        <w:rPr>
          <w:b/>
          <w:bCs/>
        </w:rPr>
      </w:pPr>
      <w:r>
        <w:rPr>
          <w:b/>
          <w:bCs/>
        </w:rPr>
        <w:t>1.4.</w:t>
      </w:r>
      <w:r w:rsidRPr="00CF1AC7">
        <w:rPr>
          <w:b/>
          <w:bCs/>
        </w:rPr>
        <w:t>Цели и задачи мероприятия</w:t>
      </w:r>
    </w:p>
    <w:p w:rsidR="007E5AAD" w:rsidRPr="00CF1AC7" w:rsidRDefault="007E5AAD" w:rsidP="00A876B6">
      <w:pPr>
        <w:shd w:val="clear" w:color="auto" w:fill="FFFFFF"/>
        <w:tabs>
          <w:tab w:val="left" w:pos="288"/>
        </w:tabs>
        <w:ind w:firstLine="567"/>
        <w:jc w:val="both"/>
        <w:rPr>
          <w:color w:val="000000"/>
          <w:spacing w:val="-9"/>
        </w:rPr>
      </w:pPr>
    </w:p>
    <w:p w:rsidR="007E5AAD" w:rsidRPr="00CF1AC7" w:rsidRDefault="007E5AAD" w:rsidP="00A876B6">
      <w:pPr>
        <w:ind w:right="357" w:firstLine="851"/>
        <w:jc w:val="both"/>
        <w:rPr>
          <w:lang w:eastAsia="ar-SA"/>
        </w:rPr>
      </w:pPr>
      <w:r>
        <w:rPr>
          <w:lang w:eastAsia="ar-SA"/>
        </w:rPr>
        <w:t xml:space="preserve">- </w:t>
      </w:r>
      <w:r w:rsidRPr="00CF1AC7">
        <w:rPr>
          <w:lang w:eastAsia="ar-SA"/>
        </w:rPr>
        <w:t>пропаганда и актуализация научных знаний;</w:t>
      </w:r>
    </w:p>
    <w:p w:rsidR="007E5AAD" w:rsidRPr="00CF1AC7" w:rsidRDefault="007E5AAD" w:rsidP="00A876B6">
      <w:pPr>
        <w:ind w:right="357" w:firstLine="851"/>
        <w:jc w:val="both"/>
        <w:rPr>
          <w:lang w:eastAsia="ar-SA"/>
        </w:rPr>
      </w:pPr>
      <w:r>
        <w:rPr>
          <w:lang w:eastAsia="ar-SA"/>
        </w:rPr>
        <w:t xml:space="preserve">- </w:t>
      </w:r>
      <w:r w:rsidRPr="00CF1AC7">
        <w:rPr>
          <w:lang w:eastAsia="ar-SA"/>
        </w:rPr>
        <w:t>создание необходимых условий для выявления и развития детской одаренности;</w:t>
      </w:r>
    </w:p>
    <w:p w:rsidR="007E5AAD" w:rsidRPr="00CF1AC7" w:rsidRDefault="007E5AAD" w:rsidP="00A876B6">
      <w:pPr>
        <w:ind w:right="357" w:firstLine="851"/>
        <w:jc w:val="both"/>
        <w:rPr>
          <w:lang w:eastAsia="ar-SA"/>
        </w:rPr>
      </w:pPr>
      <w:r>
        <w:rPr>
          <w:lang w:eastAsia="ar-SA"/>
        </w:rPr>
        <w:t xml:space="preserve">- </w:t>
      </w:r>
      <w:r w:rsidRPr="00CF1AC7">
        <w:rPr>
          <w:lang w:eastAsia="ar-SA"/>
        </w:rPr>
        <w:t>повышение качества  школьного образования;</w:t>
      </w:r>
    </w:p>
    <w:p w:rsidR="007E5AAD" w:rsidRPr="00CF1AC7" w:rsidRDefault="007E5AAD" w:rsidP="00A876B6">
      <w:pPr>
        <w:ind w:right="357" w:firstLine="851"/>
        <w:jc w:val="both"/>
        <w:rPr>
          <w:lang w:eastAsia="ar-SA"/>
        </w:rPr>
      </w:pPr>
      <w:r>
        <w:rPr>
          <w:lang w:eastAsia="ar-SA"/>
        </w:rPr>
        <w:t xml:space="preserve">- </w:t>
      </w:r>
      <w:r w:rsidRPr="00CF1AC7">
        <w:rPr>
          <w:lang w:eastAsia="ar-SA"/>
        </w:rPr>
        <w:t>повышение интереса учащихся к углубленному изучению предметов гуманитарного, естественного, математического циклов.</w:t>
      </w:r>
    </w:p>
    <w:p w:rsidR="007E5AAD" w:rsidRPr="00CF1AC7" w:rsidRDefault="007E5AAD" w:rsidP="00A876B6">
      <w:pPr>
        <w:ind w:right="357" w:firstLine="851"/>
        <w:jc w:val="both"/>
        <w:rPr>
          <w:lang w:eastAsia="ar-SA"/>
        </w:rPr>
      </w:pPr>
      <w:r>
        <w:rPr>
          <w:lang w:eastAsia="ar-SA"/>
        </w:rPr>
        <w:t xml:space="preserve">- </w:t>
      </w:r>
      <w:r w:rsidRPr="00CF1AC7">
        <w:rPr>
          <w:lang w:eastAsia="ar-SA"/>
        </w:rPr>
        <w:t>всестороннее развитие интересов, способностей учащихся.</w:t>
      </w:r>
    </w:p>
    <w:p w:rsidR="007E5AAD" w:rsidRPr="00CF1AC7" w:rsidRDefault="007E5AAD" w:rsidP="00A876B6">
      <w:pPr>
        <w:ind w:right="357" w:firstLine="851"/>
        <w:jc w:val="both"/>
        <w:rPr>
          <w:lang w:eastAsia="ar-SA"/>
        </w:rPr>
      </w:pPr>
      <w:r>
        <w:rPr>
          <w:lang w:eastAsia="ar-SA"/>
        </w:rPr>
        <w:t xml:space="preserve">- </w:t>
      </w:r>
      <w:r w:rsidRPr="00CF1AC7">
        <w:rPr>
          <w:lang w:eastAsia="ar-SA"/>
        </w:rPr>
        <w:t>ознакомление учащихся с новейшими достижениями в той или иной области знаний.</w:t>
      </w:r>
    </w:p>
    <w:p w:rsidR="007E5AAD" w:rsidRDefault="007E5AAD" w:rsidP="00A876B6">
      <w:pPr>
        <w:pStyle w:val="ListParagraph"/>
        <w:spacing w:line="240" w:lineRule="auto"/>
        <w:ind w:left="0" w:firstLine="851"/>
        <w:rPr>
          <w:b/>
          <w:bCs/>
        </w:rPr>
      </w:pPr>
    </w:p>
    <w:p w:rsidR="007E5AAD" w:rsidRPr="00CF1AC7" w:rsidRDefault="007E5AAD" w:rsidP="00A876B6">
      <w:pPr>
        <w:pStyle w:val="ListParagraph"/>
        <w:spacing w:line="240" w:lineRule="auto"/>
        <w:ind w:left="0" w:firstLine="851"/>
        <w:rPr>
          <w:b/>
          <w:bCs/>
        </w:rPr>
      </w:pPr>
    </w:p>
    <w:p w:rsidR="007E5AAD" w:rsidRDefault="007E5AAD" w:rsidP="00A876B6">
      <w:pPr>
        <w:pStyle w:val="ListParagraph"/>
        <w:spacing w:line="240" w:lineRule="auto"/>
        <w:ind w:left="851" w:firstLine="0"/>
        <w:jc w:val="center"/>
        <w:rPr>
          <w:b/>
          <w:bCs/>
        </w:rPr>
      </w:pPr>
      <w:r>
        <w:rPr>
          <w:b/>
          <w:bCs/>
        </w:rPr>
        <w:t>2.</w:t>
      </w:r>
      <w:r w:rsidRPr="00CF1AC7">
        <w:rPr>
          <w:b/>
          <w:bCs/>
        </w:rPr>
        <w:t>Сроки и место проведения мероприятия</w:t>
      </w:r>
    </w:p>
    <w:p w:rsidR="007E5AAD" w:rsidRPr="00CF1AC7" w:rsidRDefault="007E5AAD" w:rsidP="00A876B6">
      <w:pPr>
        <w:pStyle w:val="ListParagraph"/>
        <w:spacing w:line="240" w:lineRule="auto"/>
        <w:ind w:left="851"/>
        <w:rPr>
          <w:b/>
          <w:bCs/>
        </w:rPr>
      </w:pPr>
    </w:p>
    <w:p w:rsidR="007E5AAD" w:rsidRDefault="007E5AAD" w:rsidP="00A876B6">
      <w:pPr>
        <w:shd w:val="clear" w:color="auto" w:fill="FFFFFF"/>
        <w:tabs>
          <w:tab w:val="left" w:pos="0"/>
          <w:tab w:val="left" w:pos="403"/>
        </w:tabs>
        <w:ind w:firstLine="851"/>
        <w:jc w:val="both"/>
        <w:rPr>
          <w:spacing w:val="-3"/>
        </w:rPr>
      </w:pPr>
      <w:r w:rsidRPr="00CF1AC7">
        <w:rPr>
          <w:color w:val="000000"/>
          <w:spacing w:val="-3"/>
        </w:rPr>
        <w:t xml:space="preserve">Олимпиада </w:t>
      </w:r>
      <w:r w:rsidRPr="00CF1AC7">
        <w:rPr>
          <w:color w:val="000000"/>
        </w:rPr>
        <w:t xml:space="preserve">проводится </w:t>
      </w:r>
      <w:r w:rsidRPr="000E77F1">
        <w:rPr>
          <w:b/>
          <w:bCs/>
          <w:color w:val="000000"/>
        </w:rPr>
        <w:t>28 ноября 2018 года</w:t>
      </w:r>
      <w:r w:rsidRPr="00CF1AC7">
        <w:rPr>
          <w:spacing w:val="-3"/>
        </w:rPr>
        <w:t xml:space="preserve"> в 10.00 на базе </w:t>
      </w:r>
      <w:r>
        <w:rPr>
          <w:color w:val="000000"/>
        </w:rPr>
        <w:t xml:space="preserve">МБОУ СОШ № 101 г.о. Самара </w:t>
      </w:r>
      <w:r>
        <w:rPr>
          <w:spacing w:val="-3"/>
        </w:rPr>
        <w:t>по адресу: г.</w:t>
      </w:r>
      <w:r w:rsidRPr="00CF1AC7">
        <w:rPr>
          <w:spacing w:val="-3"/>
        </w:rPr>
        <w:t xml:space="preserve"> Самара</w:t>
      </w:r>
      <w:r>
        <w:rPr>
          <w:spacing w:val="-3"/>
        </w:rPr>
        <w:t>,</w:t>
      </w:r>
      <w:r w:rsidRPr="00CF1AC7">
        <w:rPr>
          <w:spacing w:val="-3"/>
        </w:rPr>
        <w:t xml:space="preserve">  пр. Кирова, 319.</w:t>
      </w:r>
    </w:p>
    <w:p w:rsidR="007E5AAD" w:rsidRDefault="007E5AAD" w:rsidP="00A876B6">
      <w:pPr>
        <w:shd w:val="clear" w:color="auto" w:fill="FFFFFF"/>
        <w:tabs>
          <w:tab w:val="left" w:pos="0"/>
          <w:tab w:val="left" w:pos="403"/>
        </w:tabs>
        <w:ind w:firstLine="851"/>
        <w:jc w:val="both"/>
        <w:rPr>
          <w:spacing w:val="-3"/>
        </w:rPr>
      </w:pPr>
    </w:p>
    <w:p w:rsidR="007E5AAD" w:rsidRPr="004C2DBE" w:rsidRDefault="007E5AAD" w:rsidP="00A876B6">
      <w:pPr>
        <w:pStyle w:val="ListParagraph"/>
        <w:spacing w:line="240" w:lineRule="auto"/>
        <w:ind w:left="851" w:firstLine="0"/>
        <w:jc w:val="center"/>
        <w:rPr>
          <w:i/>
          <w:iCs/>
        </w:rPr>
      </w:pPr>
      <w:r>
        <w:rPr>
          <w:b/>
          <w:bCs/>
        </w:rPr>
        <w:t>3.</w:t>
      </w:r>
      <w:r w:rsidRPr="00CF1AC7">
        <w:rPr>
          <w:b/>
          <w:bCs/>
        </w:rPr>
        <w:t>Сроки и форма подачи заявок на участие</w:t>
      </w:r>
    </w:p>
    <w:p w:rsidR="007E5AAD" w:rsidRPr="00CF1AC7" w:rsidRDefault="007E5AAD" w:rsidP="00A876B6">
      <w:pPr>
        <w:pStyle w:val="ListParagraph"/>
        <w:spacing w:line="240" w:lineRule="auto"/>
        <w:ind w:left="851"/>
        <w:rPr>
          <w:i/>
          <w:iCs/>
        </w:rPr>
      </w:pPr>
    </w:p>
    <w:p w:rsidR="007E5AAD" w:rsidRDefault="007E5AAD" w:rsidP="00A876B6">
      <w:pPr>
        <w:pStyle w:val="ListParagraph"/>
        <w:spacing w:line="240" w:lineRule="auto"/>
        <w:ind w:left="0"/>
        <w:rPr>
          <w:color w:val="333333"/>
        </w:rPr>
      </w:pPr>
      <w:r w:rsidRPr="00CF1AC7">
        <w:t xml:space="preserve">Заявка отправляется </w:t>
      </w:r>
      <w:r w:rsidRPr="004C2DBE">
        <w:rPr>
          <w:b/>
          <w:bCs/>
        </w:rPr>
        <w:t xml:space="preserve">в срок </w:t>
      </w:r>
      <w:r w:rsidRPr="004C2DBE">
        <w:rPr>
          <w:b/>
          <w:bCs/>
          <w:color w:val="333333"/>
        </w:rPr>
        <w:t>до 15 ноября 2018 года</w:t>
      </w:r>
      <w:r w:rsidRPr="00CF1AC7">
        <w:t xml:space="preserve"> на электронный адрес</w:t>
      </w:r>
      <w:r>
        <w:rPr>
          <w:color w:val="000000"/>
        </w:rPr>
        <w:t>МБОУ СОШ № 101 г.о. Самара</w:t>
      </w:r>
      <w:r>
        <w:t>:</w:t>
      </w:r>
      <w:hyperlink r:id="rId67" w:history="1">
        <w:r w:rsidRPr="00CF1AC7">
          <w:rPr>
            <w:rStyle w:val="Hyperlink"/>
          </w:rPr>
          <w:t>mbou101@mail.ru</w:t>
        </w:r>
      </w:hyperlink>
      <w:r w:rsidRPr="00CF1AC7">
        <w:rPr>
          <w:color w:val="333333"/>
        </w:rPr>
        <w:t xml:space="preserve">. </w:t>
      </w:r>
    </w:p>
    <w:p w:rsidR="007E5AAD" w:rsidRDefault="007E5AAD" w:rsidP="00A876B6">
      <w:pPr>
        <w:pStyle w:val="ListParagraph"/>
        <w:spacing w:line="240" w:lineRule="auto"/>
        <w:ind w:left="0"/>
        <w:rPr>
          <w:color w:val="333333"/>
        </w:rPr>
      </w:pPr>
      <w:r w:rsidRPr="00F00637">
        <w:rPr>
          <w:color w:val="333333"/>
        </w:rPr>
        <w:t>Бланк заявки указан в приложении к настоящему Положению.</w:t>
      </w:r>
    </w:p>
    <w:p w:rsidR="007E5AAD" w:rsidRDefault="007E5AAD" w:rsidP="00A876B6">
      <w:pPr>
        <w:pStyle w:val="ListParagraph"/>
        <w:spacing w:line="240" w:lineRule="auto"/>
        <w:ind w:left="0"/>
      </w:pPr>
      <w:r w:rsidRPr="00CF1AC7">
        <w:t xml:space="preserve">В теме письма указывается образовательное учреждение. </w:t>
      </w:r>
    </w:p>
    <w:p w:rsidR="007E5AAD" w:rsidRDefault="007E5AAD" w:rsidP="00A876B6">
      <w:pPr>
        <w:shd w:val="clear" w:color="auto" w:fill="FFFFFF"/>
        <w:tabs>
          <w:tab w:val="left" w:pos="0"/>
          <w:tab w:val="left" w:pos="403"/>
        </w:tabs>
        <w:ind w:firstLine="851"/>
        <w:jc w:val="both"/>
        <w:rPr>
          <w:spacing w:val="-3"/>
        </w:rPr>
      </w:pPr>
    </w:p>
    <w:p w:rsidR="007E5AAD" w:rsidRPr="00337C79" w:rsidRDefault="007E5AAD" w:rsidP="00337C79">
      <w:pPr>
        <w:pStyle w:val="ListParagraph"/>
        <w:spacing w:line="240" w:lineRule="auto"/>
        <w:ind w:left="851" w:firstLine="0"/>
        <w:jc w:val="center"/>
        <w:rPr>
          <w:b/>
          <w:bCs/>
        </w:rPr>
      </w:pPr>
      <w:r>
        <w:rPr>
          <w:b/>
          <w:bCs/>
        </w:rPr>
        <w:t>4.</w:t>
      </w:r>
      <w:r w:rsidRPr="00CF1AC7">
        <w:rPr>
          <w:b/>
          <w:bCs/>
        </w:rPr>
        <w:t>Порядок организации, форма участия</w:t>
      </w:r>
      <w:r w:rsidRPr="00337C79">
        <w:rPr>
          <w:b/>
          <w:bCs/>
        </w:rPr>
        <w:t>и форма проведения мероприятия</w:t>
      </w:r>
    </w:p>
    <w:p w:rsidR="007E5AAD" w:rsidRDefault="007E5AAD" w:rsidP="00A876B6">
      <w:pPr>
        <w:pStyle w:val="ListParagraph"/>
        <w:spacing w:line="240" w:lineRule="auto"/>
        <w:ind w:left="360"/>
        <w:rPr>
          <w:color w:val="000000"/>
        </w:rPr>
      </w:pPr>
    </w:p>
    <w:p w:rsidR="007E5AAD" w:rsidRPr="00CF1AC7" w:rsidRDefault="007E5AAD" w:rsidP="00A876B6">
      <w:pPr>
        <w:pStyle w:val="ListParagraph"/>
        <w:spacing w:line="240" w:lineRule="auto"/>
        <w:ind w:left="0"/>
        <w:rPr>
          <w:color w:val="000000"/>
        </w:rPr>
      </w:pPr>
      <w:r w:rsidRPr="00CF1AC7">
        <w:rPr>
          <w:color w:val="000000"/>
        </w:rPr>
        <w:t>Участие в Олимпиаде осуществляется на добровольной основе.</w:t>
      </w:r>
    </w:p>
    <w:p w:rsidR="007E5AAD" w:rsidRDefault="007E5AAD" w:rsidP="00A876B6">
      <w:pPr>
        <w:pStyle w:val="ListParagraph"/>
        <w:spacing w:line="240" w:lineRule="auto"/>
        <w:ind w:left="0"/>
      </w:pPr>
      <w:r w:rsidRPr="004C2DBE">
        <w:t xml:space="preserve">Форма организации </w:t>
      </w:r>
      <w:r>
        <w:t>Олимпиады</w:t>
      </w:r>
      <w:r w:rsidRPr="004C2DBE">
        <w:t xml:space="preserve"> - очная, форма участия в мероприятии - </w:t>
      </w:r>
      <w:r w:rsidRPr="00500334">
        <w:t>командная,</w:t>
      </w:r>
      <w:r w:rsidRPr="004C2DBE">
        <w:t xml:space="preserve"> распределение по турам/ этапам </w:t>
      </w:r>
      <w:r>
        <w:t xml:space="preserve"> – 11</w:t>
      </w:r>
      <w:r w:rsidRPr="004C2DBE">
        <w:t xml:space="preserve"> этапов.</w:t>
      </w:r>
    </w:p>
    <w:p w:rsidR="007E5AAD" w:rsidRDefault="007E5AAD" w:rsidP="00A876B6">
      <w:pPr>
        <w:pStyle w:val="ListParagraph"/>
        <w:spacing w:line="240" w:lineRule="auto"/>
        <w:ind w:left="0"/>
      </w:pPr>
    </w:p>
    <w:p w:rsidR="007E5AAD" w:rsidRDefault="007E5AAD" w:rsidP="00A876B6">
      <w:pPr>
        <w:pStyle w:val="ListParagraph"/>
        <w:spacing w:line="240" w:lineRule="auto"/>
        <w:ind w:left="0"/>
      </w:pPr>
      <w:r>
        <w:t xml:space="preserve">Команда должна пройти 11 этапов. На каждом этапе своё задание, результат отмечается в путевом листе. У каждой команды – свой маршрут. </w:t>
      </w:r>
    </w:p>
    <w:p w:rsidR="007E5AAD" w:rsidRDefault="007E5AAD" w:rsidP="00A876B6">
      <w:pPr>
        <w:pStyle w:val="ListParagraph"/>
        <w:spacing w:line="240" w:lineRule="auto"/>
        <w:ind w:left="0"/>
        <w:rPr>
          <w:b/>
          <w:bCs/>
        </w:rPr>
      </w:pPr>
    </w:p>
    <w:p w:rsidR="007E5AAD" w:rsidRPr="00200475" w:rsidRDefault="007E5AAD" w:rsidP="00A876B6">
      <w:pPr>
        <w:pStyle w:val="ListParagraph"/>
        <w:spacing w:line="240" w:lineRule="auto"/>
        <w:ind w:left="0"/>
        <w:rPr>
          <w:b/>
          <w:bCs/>
        </w:rPr>
      </w:pPr>
      <w:r w:rsidRPr="00200475">
        <w:rPr>
          <w:b/>
          <w:bCs/>
        </w:rPr>
        <w:t>Станции:</w:t>
      </w:r>
    </w:p>
    <w:p w:rsidR="007E5AAD" w:rsidRDefault="007E5AAD" w:rsidP="00A876B6">
      <w:pPr>
        <w:pStyle w:val="ListParagraph"/>
        <w:spacing w:line="240" w:lineRule="auto"/>
        <w:ind w:left="0"/>
        <w:rPr>
          <w:b/>
          <w:bCs/>
        </w:rPr>
      </w:pPr>
    </w:p>
    <w:p w:rsidR="007E5AAD" w:rsidRPr="00200475" w:rsidRDefault="007E5AAD" w:rsidP="00A876B6">
      <w:pPr>
        <w:pStyle w:val="ListParagraph"/>
        <w:spacing w:line="240" w:lineRule="auto"/>
        <w:ind w:left="0"/>
        <w:rPr>
          <w:b/>
          <w:bCs/>
        </w:rPr>
      </w:pPr>
      <w:r w:rsidRPr="00200475">
        <w:rPr>
          <w:b/>
          <w:bCs/>
        </w:rPr>
        <w:t xml:space="preserve">Веб-квест. </w:t>
      </w:r>
      <w:r w:rsidRPr="00200475">
        <w:t>Выполнить несколько заданий, с помощью сети Интернет.</w:t>
      </w:r>
    </w:p>
    <w:p w:rsidR="007E5AAD" w:rsidRPr="00200475" w:rsidRDefault="007E5AAD" w:rsidP="00A876B6">
      <w:pPr>
        <w:pStyle w:val="ListParagraph"/>
        <w:spacing w:line="240" w:lineRule="auto"/>
        <w:ind w:left="0"/>
      </w:pPr>
      <w:r w:rsidRPr="00200475">
        <w:rPr>
          <w:b/>
          <w:bCs/>
        </w:rPr>
        <w:t xml:space="preserve">Видео метафора. </w:t>
      </w:r>
      <w:r w:rsidRPr="00200475">
        <w:t>Выполнить задание с помощью пантомимы.</w:t>
      </w:r>
    </w:p>
    <w:p w:rsidR="007E5AAD" w:rsidRPr="00200475" w:rsidRDefault="007E5AAD" w:rsidP="00A876B6">
      <w:pPr>
        <w:pStyle w:val="ListParagraph"/>
        <w:spacing w:line="240" w:lineRule="auto"/>
        <w:ind w:left="0"/>
      </w:pPr>
      <w:r w:rsidRPr="00200475">
        <w:rPr>
          <w:b/>
          <w:bCs/>
        </w:rPr>
        <w:t xml:space="preserve">Гипертекст. </w:t>
      </w:r>
      <w:r w:rsidRPr="00200475">
        <w:t>Создать документ с гипертекстом.</w:t>
      </w:r>
    </w:p>
    <w:p w:rsidR="007E5AAD" w:rsidRPr="00200475" w:rsidRDefault="007E5AAD" w:rsidP="00A876B6">
      <w:pPr>
        <w:pStyle w:val="ListParagraph"/>
        <w:spacing w:line="240" w:lineRule="auto"/>
        <w:ind w:left="0"/>
        <w:rPr>
          <w:b/>
          <w:bCs/>
        </w:rPr>
      </w:pPr>
      <w:r w:rsidRPr="00200475">
        <w:rPr>
          <w:b/>
          <w:bCs/>
        </w:rPr>
        <w:t>Киберлаборатория.</w:t>
      </w:r>
      <w:r w:rsidRPr="00200475">
        <w:t xml:space="preserve"> Создать инструкцию.</w:t>
      </w:r>
    </w:p>
    <w:p w:rsidR="007E5AAD" w:rsidRPr="00200475" w:rsidRDefault="007E5AAD" w:rsidP="00A876B6">
      <w:pPr>
        <w:pStyle w:val="ListParagraph"/>
        <w:spacing w:line="240" w:lineRule="auto"/>
        <w:ind w:left="0"/>
        <w:rPr>
          <w:b/>
          <w:bCs/>
          <w:color w:val="000000"/>
        </w:rPr>
      </w:pPr>
      <w:r w:rsidRPr="00200475">
        <w:rPr>
          <w:b/>
          <w:bCs/>
        </w:rPr>
        <w:t>Кластер.</w:t>
      </w:r>
      <w:r w:rsidRPr="00200475">
        <w:rPr>
          <w:color w:val="000000"/>
        </w:rPr>
        <w:t>Составить кластер, опираясь на предложенный текст</w:t>
      </w:r>
      <w:r>
        <w:rPr>
          <w:color w:val="000000"/>
        </w:rPr>
        <w:t>.</w:t>
      </w:r>
    </w:p>
    <w:p w:rsidR="007E5AAD" w:rsidRDefault="007E5AAD" w:rsidP="00A876B6">
      <w:pPr>
        <w:pStyle w:val="ListParagraph"/>
        <w:spacing w:line="240" w:lineRule="auto"/>
        <w:ind w:left="0"/>
      </w:pPr>
      <w:r w:rsidRPr="00200475">
        <w:rPr>
          <w:b/>
          <w:bCs/>
        </w:rPr>
        <w:t>Кроссенс.</w:t>
      </w:r>
      <w:r>
        <w:t>Разгадать кроссенс и составить свой.</w:t>
      </w:r>
    </w:p>
    <w:p w:rsidR="007E5AAD" w:rsidRPr="00200475" w:rsidRDefault="007E5AAD" w:rsidP="00A876B6">
      <w:pPr>
        <w:pStyle w:val="ListParagraph"/>
        <w:spacing w:line="240" w:lineRule="auto"/>
        <w:ind w:left="0"/>
        <w:rPr>
          <w:b/>
          <w:bCs/>
        </w:rPr>
      </w:pPr>
      <w:r w:rsidRPr="00200475">
        <w:rPr>
          <w:b/>
          <w:bCs/>
        </w:rPr>
        <w:t>ЛогистикА</w:t>
      </w:r>
      <w:r>
        <w:rPr>
          <w:b/>
          <w:bCs/>
        </w:rPr>
        <w:t xml:space="preserve">. </w:t>
      </w:r>
      <w:r w:rsidRPr="00FE3685">
        <w:t xml:space="preserve">Рассчитать стоимость экскурсионного маршрута по </w:t>
      </w:r>
      <w:r>
        <w:t>указанным параметрам.</w:t>
      </w:r>
    </w:p>
    <w:p w:rsidR="007E5AAD" w:rsidRDefault="007E5AAD" w:rsidP="00A876B6">
      <w:pPr>
        <w:pStyle w:val="ListParagraph"/>
        <w:spacing w:line="240" w:lineRule="auto"/>
        <w:ind w:left="0"/>
      </w:pPr>
      <w:r w:rsidRPr="00200475">
        <w:rPr>
          <w:b/>
          <w:bCs/>
        </w:rPr>
        <w:t>Скай арт.</w:t>
      </w:r>
      <w:r>
        <w:t>П</w:t>
      </w:r>
      <w:r w:rsidRPr="00FE3685">
        <w:t>ридумать и нарисовать графическое изображение</w:t>
      </w:r>
      <w:r>
        <w:t>.</w:t>
      </w:r>
    </w:p>
    <w:p w:rsidR="007E5AAD" w:rsidRDefault="007E5AAD" w:rsidP="00A876B6">
      <w:pPr>
        <w:pStyle w:val="ListParagraph"/>
        <w:spacing w:line="240" w:lineRule="auto"/>
        <w:ind w:left="0"/>
      </w:pPr>
      <w:r w:rsidRPr="00200475">
        <w:rPr>
          <w:b/>
          <w:bCs/>
        </w:rPr>
        <w:t>Челлендж.</w:t>
      </w:r>
      <w:r w:rsidRPr="00200475">
        <w:t>Разгадать закодированное задание.</w:t>
      </w:r>
    </w:p>
    <w:p w:rsidR="007E5AAD" w:rsidRPr="008A7842" w:rsidRDefault="007E5AAD" w:rsidP="00A876B6">
      <w:pPr>
        <w:pStyle w:val="ListParagraph"/>
        <w:spacing w:line="240" w:lineRule="auto"/>
        <w:ind w:left="0"/>
      </w:pPr>
      <w:r w:rsidRPr="008A7842">
        <w:rPr>
          <w:b/>
          <w:bCs/>
          <w:color w:val="000000"/>
          <w:shd w:val="clear" w:color="auto" w:fill="FFFFFF"/>
        </w:rPr>
        <w:t>Перфоманс.</w:t>
      </w:r>
      <w:r w:rsidRPr="008A7842">
        <w:rPr>
          <w:color w:val="000000"/>
          <w:shd w:val="clear" w:color="auto" w:fill="FFFFFF"/>
        </w:rPr>
        <w:t xml:space="preserve"> работа в ресурсной комнате для детей с ОВЗ. </w:t>
      </w:r>
    </w:p>
    <w:p w:rsidR="007E5AAD" w:rsidRDefault="007E5AAD" w:rsidP="00A876B6">
      <w:pPr>
        <w:pStyle w:val="ListParagraph"/>
        <w:spacing w:line="240" w:lineRule="auto"/>
        <w:ind w:left="0"/>
        <w:rPr>
          <w:color w:val="000000"/>
          <w:shd w:val="clear" w:color="auto" w:fill="FFFFFF"/>
        </w:rPr>
      </w:pPr>
      <w:r w:rsidRPr="008A7842">
        <w:rPr>
          <w:b/>
          <w:bCs/>
          <w:color w:val="000000"/>
          <w:shd w:val="clear" w:color="auto" w:fill="FFFFFF"/>
        </w:rPr>
        <w:t>Лайфхак.</w:t>
      </w:r>
      <w:r w:rsidRPr="008A7842">
        <w:rPr>
          <w:color w:val="000000"/>
          <w:shd w:val="clear" w:color="auto" w:fill="FFFFFF"/>
        </w:rPr>
        <w:t xml:space="preserve"> Использовать естественнонаучные знания в повседневной жизни.</w:t>
      </w:r>
    </w:p>
    <w:p w:rsidR="007E5AAD" w:rsidRPr="008A7842" w:rsidRDefault="007E5AAD" w:rsidP="00A876B6">
      <w:pPr>
        <w:pStyle w:val="ListParagraph"/>
        <w:spacing w:line="240" w:lineRule="auto"/>
        <w:ind w:left="0"/>
        <w:rPr>
          <w:b/>
          <w:bCs/>
        </w:rPr>
      </w:pPr>
    </w:p>
    <w:p w:rsidR="007E5AAD" w:rsidRPr="00CF1AC7" w:rsidRDefault="007E5AAD" w:rsidP="00A876B6">
      <w:pPr>
        <w:pStyle w:val="ListParagraph"/>
        <w:spacing w:line="240" w:lineRule="auto"/>
        <w:ind w:left="709" w:firstLine="0"/>
        <w:jc w:val="center"/>
        <w:rPr>
          <w:b/>
          <w:bCs/>
        </w:rPr>
      </w:pPr>
      <w:r>
        <w:rPr>
          <w:b/>
          <w:bCs/>
        </w:rPr>
        <w:t>5.</w:t>
      </w:r>
      <w:r w:rsidRPr="00CF1AC7">
        <w:rPr>
          <w:b/>
          <w:bCs/>
        </w:rPr>
        <w:t>Участники мероприятия</w:t>
      </w:r>
    </w:p>
    <w:p w:rsidR="007E5AAD" w:rsidRDefault="007E5AAD" w:rsidP="00A876B6">
      <w:pPr>
        <w:ind w:firstLine="709"/>
        <w:jc w:val="both"/>
        <w:rPr>
          <w:color w:val="000000"/>
        </w:rPr>
      </w:pPr>
    </w:p>
    <w:p w:rsidR="007E5AAD" w:rsidRDefault="007E5AAD" w:rsidP="00A876B6">
      <w:pPr>
        <w:ind w:firstLine="709"/>
        <w:jc w:val="both"/>
        <w:rPr>
          <w:color w:val="000000"/>
        </w:rPr>
      </w:pPr>
      <w:r w:rsidRPr="00CF1AC7">
        <w:rPr>
          <w:color w:val="000000"/>
        </w:rPr>
        <w:t>Участниками  Олимпиады может стать команда из 5 учащихся 7- 8</w:t>
      </w:r>
      <w:r>
        <w:rPr>
          <w:color w:val="000000"/>
        </w:rPr>
        <w:t>-х</w:t>
      </w:r>
      <w:r w:rsidRPr="00CF1AC7">
        <w:rPr>
          <w:color w:val="000000"/>
        </w:rPr>
        <w:t xml:space="preserve"> классов по предварительной заявке. </w:t>
      </w:r>
    </w:p>
    <w:p w:rsidR="007E5AAD" w:rsidRPr="00CF1AC7" w:rsidRDefault="007E5AAD" w:rsidP="00A876B6">
      <w:pPr>
        <w:ind w:firstLine="709"/>
        <w:jc w:val="both"/>
        <w:rPr>
          <w:color w:val="000000"/>
        </w:rPr>
      </w:pPr>
      <w:r w:rsidRPr="004C2DBE">
        <w:rPr>
          <w:b/>
          <w:bCs/>
        </w:rPr>
        <w:t>Квота</w:t>
      </w:r>
      <w:r>
        <w:rPr>
          <w:b/>
          <w:bCs/>
        </w:rPr>
        <w:t xml:space="preserve"> участников</w:t>
      </w:r>
      <w:r w:rsidRPr="004C2DBE">
        <w:rPr>
          <w:b/>
          <w:bCs/>
        </w:rPr>
        <w:t>:</w:t>
      </w:r>
      <w:r w:rsidRPr="00CF1AC7">
        <w:t xml:space="preserve"> одна команда от образовательного учреждения.</w:t>
      </w:r>
    </w:p>
    <w:p w:rsidR="007E5AAD" w:rsidRPr="00CF1AC7" w:rsidRDefault="007E5AAD" w:rsidP="00A876B6">
      <w:pPr>
        <w:shd w:val="clear" w:color="auto" w:fill="FFFFFF"/>
        <w:tabs>
          <w:tab w:val="left" w:pos="1276"/>
        </w:tabs>
        <w:ind w:right="24" w:firstLine="709"/>
        <w:jc w:val="both"/>
        <w:rPr>
          <w:color w:val="000000"/>
        </w:rPr>
      </w:pPr>
    </w:p>
    <w:p w:rsidR="007E5AAD" w:rsidRPr="00337C79" w:rsidRDefault="007E5AAD" w:rsidP="00337C79">
      <w:pPr>
        <w:pStyle w:val="ListParagraph"/>
        <w:spacing w:line="240" w:lineRule="auto"/>
        <w:ind w:left="709" w:firstLine="0"/>
        <w:jc w:val="center"/>
        <w:rPr>
          <w:b/>
          <w:bCs/>
        </w:rPr>
      </w:pPr>
      <w:r>
        <w:rPr>
          <w:b/>
          <w:bCs/>
        </w:rPr>
        <w:t>6.</w:t>
      </w:r>
      <w:r w:rsidRPr="00CF1AC7">
        <w:rPr>
          <w:b/>
          <w:bCs/>
        </w:rPr>
        <w:t>Критерии оценивания членами жюри</w:t>
      </w:r>
      <w:r w:rsidRPr="00337C79">
        <w:rPr>
          <w:b/>
          <w:bCs/>
        </w:rPr>
        <w:t>представленной работы  участника</w:t>
      </w:r>
    </w:p>
    <w:p w:rsidR="007E5AAD" w:rsidRPr="00500334" w:rsidRDefault="007E5AAD" w:rsidP="00A876B6">
      <w:pPr>
        <w:pStyle w:val="ListParagraph"/>
        <w:spacing w:line="240" w:lineRule="auto"/>
        <w:ind w:left="0"/>
        <w:rPr>
          <w:b/>
          <w:bCs/>
        </w:rPr>
      </w:pPr>
    </w:p>
    <w:p w:rsidR="007E5AAD" w:rsidRPr="00A876B6" w:rsidRDefault="007E5AAD" w:rsidP="00A876B6">
      <w:pPr>
        <w:pStyle w:val="ListParagraph"/>
        <w:spacing w:line="240" w:lineRule="auto"/>
        <w:ind w:left="0"/>
      </w:pPr>
      <w:r w:rsidRPr="00500334">
        <w:t>Участник представляет членам жюри задани</w:t>
      </w:r>
      <w:r>
        <w:t>е, выполненное</w:t>
      </w:r>
      <w:r w:rsidRPr="00500334">
        <w:t xml:space="preserve"> на </w:t>
      </w:r>
      <w:r>
        <w:t xml:space="preserve"> соответствующей </w:t>
      </w:r>
      <w:r w:rsidRPr="00500334">
        <w:t>станции.</w:t>
      </w:r>
      <w:r w:rsidRPr="00A876B6">
        <w:rPr>
          <w:b/>
          <w:bCs/>
        </w:rPr>
        <w:t>Время выполнения заданий на каждой станции – 5-7 минут</w:t>
      </w:r>
    </w:p>
    <w:p w:rsidR="007E5AAD" w:rsidRDefault="007E5AAD" w:rsidP="00A876B6">
      <w:pPr>
        <w:pStyle w:val="ListParagraph"/>
        <w:spacing w:line="240" w:lineRule="auto"/>
        <w:ind w:left="0"/>
        <w:rPr>
          <w:b/>
          <w:bCs/>
        </w:rPr>
      </w:pPr>
    </w:p>
    <w:p w:rsidR="007E5AAD" w:rsidRPr="00500334" w:rsidRDefault="007E5AAD" w:rsidP="00A876B6">
      <w:pPr>
        <w:pStyle w:val="ListParagraph"/>
        <w:spacing w:line="240" w:lineRule="auto"/>
        <w:ind w:left="0"/>
        <w:rPr>
          <w:b/>
          <w:bCs/>
        </w:rPr>
      </w:pPr>
    </w:p>
    <w:p w:rsidR="007E5AAD" w:rsidRPr="00500334" w:rsidRDefault="007E5AAD" w:rsidP="00A876B6">
      <w:pPr>
        <w:pStyle w:val="ListParagraph"/>
        <w:spacing w:line="240" w:lineRule="auto"/>
        <w:ind w:left="0"/>
        <w:rPr>
          <w:b/>
          <w:bCs/>
        </w:rPr>
      </w:pPr>
      <w:r w:rsidRPr="00500334">
        <w:rPr>
          <w:b/>
          <w:bCs/>
        </w:rPr>
        <w:t>Критерии:</w:t>
      </w:r>
    </w:p>
    <w:p w:rsidR="007E5AAD" w:rsidRPr="00783D68" w:rsidRDefault="007E5AAD" w:rsidP="00A876B6">
      <w:pPr>
        <w:pStyle w:val="ListParagraph"/>
        <w:spacing w:line="240" w:lineRule="auto"/>
        <w:ind w:left="0"/>
        <w:rPr>
          <w:b/>
          <w:bCs/>
          <w:i/>
          <w:iCs/>
        </w:rPr>
      </w:pPr>
      <w:r w:rsidRPr="00783D68">
        <w:rPr>
          <w:b/>
          <w:bCs/>
          <w:i/>
          <w:iCs/>
        </w:rPr>
        <w:t>Веб-квест</w:t>
      </w:r>
    </w:p>
    <w:p w:rsidR="007E5AAD" w:rsidRPr="008D2C57" w:rsidRDefault="007E5AAD" w:rsidP="00A876B6">
      <w:pPr>
        <w:pStyle w:val="ListParagraph"/>
        <w:spacing w:line="240" w:lineRule="auto"/>
        <w:ind w:left="0"/>
      </w:pPr>
      <w:r w:rsidRPr="008D2C57">
        <w:t>- учет указанных требований (2 балла);</w:t>
      </w:r>
    </w:p>
    <w:p w:rsidR="007E5AAD" w:rsidRPr="008D2C57" w:rsidRDefault="007E5AAD" w:rsidP="00A876B6">
      <w:pPr>
        <w:pStyle w:val="ListParagraph"/>
        <w:spacing w:line="240" w:lineRule="auto"/>
        <w:ind w:left="0"/>
      </w:pPr>
      <w:r w:rsidRPr="008D2C57">
        <w:t>- умение пользоваться сетью «Интернет» (1 балл);</w:t>
      </w:r>
    </w:p>
    <w:p w:rsidR="007E5AAD" w:rsidRPr="008D2C57" w:rsidRDefault="007E5AAD" w:rsidP="00A876B6">
      <w:pPr>
        <w:pStyle w:val="ListParagraph"/>
        <w:spacing w:line="240" w:lineRule="auto"/>
        <w:ind w:left="0"/>
      </w:pPr>
      <w:r w:rsidRPr="008D2C57">
        <w:t>- сплоченность коллектива (1 балл);</w:t>
      </w:r>
    </w:p>
    <w:p w:rsidR="007E5AAD" w:rsidRPr="008D2C57" w:rsidRDefault="007E5AAD" w:rsidP="00A876B6">
      <w:pPr>
        <w:ind w:firstLine="709"/>
      </w:pPr>
      <w:r w:rsidRPr="008D2C57">
        <w:t>- скорость выполнения задания(1 балл)</w:t>
      </w:r>
    </w:p>
    <w:p w:rsidR="007E5AAD" w:rsidRPr="00783D68" w:rsidRDefault="007E5AAD" w:rsidP="00A876B6">
      <w:pPr>
        <w:ind w:firstLine="709"/>
        <w:rPr>
          <w:b/>
          <w:bCs/>
          <w:i/>
          <w:iCs/>
        </w:rPr>
      </w:pPr>
      <w:r w:rsidRPr="00783D68">
        <w:rPr>
          <w:b/>
          <w:bCs/>
          <w:i/>
          <w:iCs/>
        </w:rPr>
        <w:t xml:space="preserve">Видео метафора </w:t>
      </w:r>
    </w:p>
    <w:p w:rsidR="007E5AAD" w:rsidRPr="008D2C57" w:rsidRDefault="007E5AAD" w:rsidP="00A876B6">
      <w:pPr>
        <w:pStyle w:val="ListParagraph"/>
        <w:spacing w:line="240" w:lineRule="auto"/>
        <w:ind w:left="0"/>
      </w:pPr>
      <w:r>
        <w:t>- в</w:t>
      </w:r>
      <w:r w:rsidRPr="008D2C57">
        <w:t>ыбор нестандартных решений (1 балл);</w:t>
      </w:r>
    </w:p>
    <w:p w:rsidR="007E5AAD" w:rsidRPr="008D2C57" w:rsidRDefault="007E5AAD" w:rsidP="00A876B6">
      <w:pPr>
        <w:ind w:firstLine="709"/>
      </w:pPr>
      <w:r>
        <w:t>- з</w:t>
      </w:r>
      <w:r w:rsidRPr="008D2C57">
        <w:t>релищность (2 балла);</w:t>
      </w:r>
    </w:p>
    <w:p w:rsidR="007E5AAD" w:rsidRPr="008D2C57" w:rsidRDefault="007E5AAD" w:rsidP="00A876B6">
      <w:pPr>
        <w:ind w:firstLine="709"/>
      </w:pPr>
      <w:r>
        <w:t>-с</w:t>
      </w:r>
      <w:r w:rsidRPr="008D2C57">
        <w:t>плоченность коллектива (1 балл);</w:t>
      </w:r>
    </w:p>
    <w:p w:rsidR="007E5AAD" w:rsidRPr="008D2C57" w:rsidRDefault="007E5AAD" w:rsidP="00A876B6">
      <w:pPr>
        <w:ind w:firstLine="709"/>
      </w:pPr>
      <w:r>
        <w:t>-с</w:t>
      </w:r>
      <w:r w:rsidRPr="008D2C57">
        <w:t>корость выполнения задания (1 балл).</w:t>
      </w:r>
    </w:p>
    <w:p w:rsidR="007E5AAD" w:rsidRPr="008D2C57" w:rsidRDefault="007E5AAD" w:rsidP="00A876B6">
      <w:pPr>
        <w:ind w:firstLine="709"/>
      </w:pPr>
    </w:p>
    <w:p w:rsidR="007E5AAD" w:rsidRPr="00783D68" w:rsidRDefault="007E5AAD" w:rsidP="00A876B6">
      <w:pPr>
        <w:ind w:firstLine="709"/>
      </w:pPr>
      <w:r>
        <w:rPr>
          <w:b/>
          <w:bCs/>
          <w:i/>
          <w:iCs/>
        </w:rPr>
        <w:t>Гипертекст</w:t>
      </w:r>
    </w:p>
    <w:p w:rsidR="007E5AAD" w:rsidRPr="008D2C57" w:rsidRDefault="007E5AAD" w:rsidP="00A876B6">
      <w:pPr>
        <w:pStyle w:val="ListParagraph"/>
        <w:spacing w:line="240" w:lineRule="auto"/>
        <w:ind w:left="0"/>
      </w:pPr>
      <w:r>
        <w:t>- н</w:t>
      </w:r>
      <w:r w:rsidRPr="008D2C57">
        <w:t>айдено толкование 50 % текста (1 балл);</w:t>
      </w:r>
    </w:p>
    <w:p w:rsidR="007E5AAD" w:rsidRPr="008D2C57" w:rsidRDefault="007E5AAD" w:rsidP="00A876B6">
      <w:pPr>
        <w:pStyle w:val="ListParagraph"/>
        <w:spacing w:line="240" w:lineRule="auto"/>
        <w:ind w:left="0"/>
      </w:pPr>
      <w:r>
        <w:t>- объяснены</w:t>
      </w:r>
      <w:r w:rsidRPr="008D2C57">
        <w:t xml:space="preserve"> все слова текста  (2 балла);</w:t>
      </w:r>
    </w:p>
    <w:p w:rsidR="007E5AAD" w:rsidRPr="008D2C57" w:rsidRDefault="007E5AAD" w:rsidP="00A876B6">
      <w:pPr>
        <w:pStyle w:val="ListParagraph"/>
        <w:spacing w:line="240" w:lineRule="auto"/>
        <w:ind w:left="0"/>
      </w:pPr>
      <w:r>
        <w:t>- д</w:t>
      </w:r>
      <w:r w:rsidRPr="008D2C57">
        <w:t>обавлено 50 % гипертекста (1 балл);</w:t>
      </w:r>
    </w:p>
    <w:p w:rsidR="007E5AAD" w:rsidRPr="008D2C57" w:rsidRDefault="007E5AAD" w:rsidP="00A876B6">
      <w:pPr>
        <w:pStyle w:val="ListParagraph"/>
        <w:spacing w:line="240" w:lineRule="auto"/>
        <w:ind w:left="0"/>
      </w:pPr>
      <w:r>
        <w:t>- о</w:t>
      </w:r>
      <w:r w:rsidRPr="008D2C57">
        <w:t xml:space="preserve">формлен весь гипертекст ( 2 балла); </w:t>
      </w:r>
    </w:p>
    <w:p w:rsidR="007E5AAD" w:rsidRPr="008D2C57" w:rsidRDefault="007E5AAD" w:rsidP="00A876B6">
      <w:pPr>
        <w:ind w:firstLine="709"/>
      </w:pPr>
      <w:r w:rsidRPr="008D2C57">
        <w:t>Скорость выполнения задания (1 балл)</w:t>
      </w:r>
    </w:p>
    <w:p w:rsidR="007E5AAD" w:rsidRDefault="007E5AAD" w:rsidP="00A876B6">
      <w:pPr>
        <w:pStyle w:val="ListParagraph"/>
        <w:spacing w:line="240" w:lineRule="auto"/>
        <w:ind w:left="0"/>
        <w:rPr>
          <w:b/>
          <w:bCs/>
        </w:rPr>
      </w:pPr>
    </w:p>
    <w:p w:rsidR="007E5AAD" w:rsidRPr="00783D68" w:rsidRDefault="007E5AAD" w:rsidP="00A876B6">
      <w:pPr>
        <w:pStyle w:val="ListParagraph"/>
        <w:spacing w:line="240" w:lineRule="auto"/>
        <w:ind w:left="0"/>
        <w:rPr>
          <w:i/>
          <w:iCs/>
        </w:rPr>
      </w:pPr>
      <w:r w:rsidRPr="00783D68">
        <w:rPr>
          <w:b/>
          <w:bCs/>
          <w:i/>
          <w:iCs/>
        </w:rPr>
        <w:t>Киберлаборатория</w:t>
      </w:r>
    </w:p>
    <w:p w:rsidR="007E5AAD" w:rsidRPr="008D2C57" w:rsidRDefault="007E5AAD" w:rsidP="00A876B6">
      <w:pPr>
        <w:pStyle w:val="ListParagraph"/>
        <w:spacing w:line="240" w:lineRule="auto"/>
        <w:ind w:left="0"/>
      </w:pPr>
      <w:r>
        <w:t>- у</w:t>
      </w:r>
      <w:r w:rsidRPr="008D2C57">
        <w:t>чет указанных требований (2 балла);</w:t>
      </w:r>
    </w:p>
    <w:p w:rsidR="007E5AAD" w:rsidRPr="008D2C57" w:rsidRDefault="007E5AAD" w:rsidP="00A876B6">
      <w:pPr>
        <w:pStyle w:val="ListParagraph"/>
        <w:spacing w:line="240" w:lineRule="auto"/>
        <w:ind w:left="0"/>
      </w:pPr>
      <w:r>
        <w:t>- с</w:t>
      </w:r>
      <w:r w:rsidRPr="008D2C57">
        <w:t>корость выполнения задания (1 балл);</w:t>
      </w:r>
    </w:p>
    <w:p w:rsidR="007E5AAD" w:rsidRPr="008D2C57" w:rsidRDefault="007E5AAD" w:rsidP="00A876B6">
      <w:pPr>
        <w:pStyle w:val="ListParagraph"/>
        <w:spacing w:line="240" w:lineRule="auto"/>
        <w:ind w:left="0"/>
      </w:pPr>
      <w:r>
        <w:t>- у</w:t>
      </w:r>
      <w:r w:rsidRPr="008D2C57">
        <w:t>мение оформлять диаграммы в Ехс</w:t>
      </w:r>
      <w:r w:rsidRPr="008D2C57">
        <w:rPr>
          <w:lang w:val="en-US"/>
        </w:rPr>
        <w:t>el</w:t>
      </w:r>
      <w:r w:rsidRPr="008D2C57">
        <w:t xml:space="preserve"> (1 балл);</w:t>
      </w:r>
    </w:p>
    <w:p w:rsidR="007E5AAD" w:rsidRPr="008D2C57" w:rsidRDefault="007E5AAD" w:rsidP="00A876B6">
      <w:pPr>
        <w:pStyle w:val="ListParagraph"/>
        <w:spacing w:line="240" w:lineRule="auto"/>
        <w:ind w:left="0"/>
        <w:rPr>
          <w:b/>
          <w:bCs/>
        </w:rPr>
      </w:pPr>
      <w:r>
        <w:t>- с</w:t>
      </w:r>
      <w:r w:rsidRPr="008D2C57">
        <w:t>плоченность коллектива (1 балл)</w:t>
      </w:r>
    </w:p>
    <w:p w:rsidR="007E5AAD" w:rsidRDefault="007E5AAD" w:rsidP="00A876B6">
      <w:pPr>
        <w:pStyle w:val="NormalWeb"/>
        <w:spacing w:before="0" w:beforeAutospacing="0" w:after="0" w:afterAutospacing="0"/>
        <w:ind w:firstLine="709"/>
        <w:textAlignment w:val="baseline"/>
        <w:rPr>
          <w:b/>
          <w:bCs/>
        </w:rPr>
      </w:pPr>
    </w:p>
    <w:p w:rsidR="007E5AAD" w:rsidRPr="00783D68" w:rsidRDefault="007E5AAD" w:rsidP="00A876B6">
      <w:pPr>
        <w:pStyle w:val="NormalWeb"/>
        <w:spacing w:before="0" w:beforeAutospacing="0" w:after="0" w:afterAutospacing="0"/>
        <w:ind w:firstLine="709"/>
        <w:textAlignment w:val="baseline"/>
        <w:rPr>
          <w:i/>
          <w:iCs/>
        </w:rPr>
      </w:pPr>
      <w:r w:rsidRPr="00783D68">
        <w:rPr>
          <w:b/>
          <w:bCs/>
          <w:i/>
          <w:iCs/>
        </w:rPr>
        <w:t>Кластер</w:t>
      </w:r>
    </w:p>
    <w:p w:rsidR="007E5AAD" w:rsidRPr="008D2C57" w:rsidRDefault="007E5AAD" w:rsidP="00A876B6">
      <w:pPr>
        <w:pStyle w:val="NormalWeb"/>
        <w:spacing w:before="0" w:beforeAutospacing="0" w:after="0" w:afterAutospacing="0"/>
        <w:ind w:firstLine="709"/>
        <w:textAlignment w:val="baseline"/>
        <w:rPr>
          <w:color w:val="000000"/>
        </w:rPr>
      </w:pPr>
      <w:r w:rsidRPr="008D2C57">
        <w:rPr>
          <w:color w:val="000000"/>
        </w:rPr>
        <w:t>Каждый информационный блок с тремя примерами оценивается в 1 балл.</w:t>
      </w:r>
    </w:p>
    <w:p w:rsidR="007E5AAD" w:rsidRPr="008D2C57" w:rsidRDefault="007E5AAD" w:rsidP="00A876B6">
      <w:pPr>
        <w:pStyle w:val="NormalWeb"/>
        <w:spacing w:before="0" w:beforeAutospacing="0" w:after="0" w:afterAutospacing="0"/>
        <w:ind w:firstLine="709"/>
        <w:textAlignment w:val="baseline"/>
        <w:rPr>
          <w:color w:val="000000"/>
        </w:rPr>
      </w:pPr>
      <w:r w:rsidRPr="008D2C57">
        <w:rPr>
          <w:color w:val="000000"/>
        </w:rPr>
        <w:t>Можно использовать две подсказки в организации кластера (каждая подсказка – 1 балл)</w:t>
      </w:r>
    </w:p>
    <w:p w:rsidR="007E5AAD" w:rsidRDefault="007E5AAD" w:rsidP="00A876B6">
      <w:pPr>
        <w:pStyle w:val="ListParagraph"/>
        <w:spacing w:line="240" w:lineRule="auto"/>
        <w:ind w:left="0"/>
        <w:rPr>
          <w:b/>
          <w:bCs/>
        </w:rPr>
      </w:pPr>
    </w:p>
    <w:p w:rsidR="007E5AAD" w:rsidRPr="00783D68" w:rsidRDefault="007E5AAD" w:rsidP="00A876B6">
      <w:pPr>
        <w:pStyle w:val="ListParagraph"/>
        <w:spacing w:line="240" w:lineRule="auto"/>
        <w:ind w:left="0"/>
        <w:rPr>
          <w:b/>
          <w:bCs/>
          <w:i/>
          <w:iCs/>
        </w:rPr>
      </w:pPr>
      <w:r w:rsidRPr="00783D68">
        <w:rPr>
          <w:b/>
          <w:bCs/>
          <w:i/>
          <w:iCs/>
        </w:rPr>
        <w:t xml:space="preserve">Кроссенс </w:t>
      </w:r>
    </w:p>
    <w:p w:rsidR="007E5AAD" w:rsidRPr="008D2C57" w:rsidRDefault="007E5AAD" w:rsidP="00A876B6">
      <w:pPr>
        <w:pStyle w:val="ListParagraph"/>
        <w:spacing w:line="240" w:lineRule="auto"/>
        <w:ind w:left="0"/>
      </w:pPr>
      <w:r>
        <w:t>- у</w:t>
      </w:r>
      <w:r w:rsidRPr="008D2C57">
        <w:t>казано 50 % взаимосвязей (1 балл);</w:t>
      </w:r>
    </w:p>
    <w:p w:rsidR="007E5AAD" w:rsidRPr="008D2C57" w:rsidRDefault="007E5AAD" w:rsidP="00A876B6">
      <w:pPr>
        <w:pStyle w:val="ListParagraph"/>
        <w:spacing w:line="240" w:lineRule="auto"/>
        <w:ind w:left="0"/>
      </w:pPr>
      <w:r>
        <w:t xml:space="preserve">- указаны </w:t>
      </w:r>
      <w:r w:rsidRPr="008D2C57">
        <w:t>все взаимосвязи (2 балла);</w:t>
      </w:r>
    </w:p>
    <w:p w:rsidR="007E5AAD" w:rsidRPr="008D2C57" w:rsidRDefault="007E5AAD" w:rsidP="00A876B6">
      <w:pPr>
        <w:pStyle w:val="ListParagraph"/>
        <w:spacing w:line="240" w:lineRule="auto"/>
        <w:ind w:left="0"/>
      </w:pPr>
      <w:r>
        <w:t>- с</w:t>
      </w:r>
      <w:r w:rsidRPr="008D2C57">
        <w:t>оставлено 50 % своего кроссенса (1 балл);</w:t>
      </w:r>
    </w:p>
    <w:p w:rsidR="007E5AAD" w:rsidRPr="008D2C57" w:rsidRDefault="007E5AAD" w:rsidP="00A876B6">
      <w:pPr>
        <w:pStyle w:val="ListParagraph"/>
        <w:spacing w:line="240" w:lineRule="auto"/>
        <w:ind w:left="0"/>
      </w:pPr>
      <w:r>
        <w:t>- с</w:t>
      </w:r>
      <w:r w:rsidRPr="008D2C57">
        <w:t>оставлен свой кроссенс (2 балла);</w:t>
      </w:r>
    </w:p>
    <w:p w:rsidR="007E5AAD" w:rsidRPr="008D2C57" w:rsidRDefault="007E5AAD" w:rsidP="00A876B6">
      <w:pPr>
        <w:pStyle w:val="ListParagraph"/>
        <w:spacing w:line="240" w:lineRule="auto"/>
        <w:ind w:left="0"/>
      </w:pPr>
      <w:r>
        <w:t>- с</w:t>
      </w:r>
      <w:r w:rsidRPr="008D2C57">
        <w:t>корость выполнения задания (1 балл).</w:t>
      </w:r>
    </w:p>
    <w:p w:rsidR="007E5AAD" w:rsidRDefault="007E5AAD" w:rsidP="00A876B6">
      <w:pPr>
        <w:pStyle w:val="ListParagraph"/>
        <w:spacing w:line="240" w:lineRule="auto"/>
        <w:ind w:left="0"/>
        <w:rPr>
          <w:b/>
          <w:bCs/>
        </w:rPr>
      </w:pPr>
    </w:p>
    <w:p w:rsidR="007E5AAD" w:rsidRPr="00783D68" w:rsidRDefault="007E5AAD" w:rsidP="00A876B6">
      <w:pPr>
        <w:pStyle w:val="ListParagraph"/>
        <w:spacing w:line="240" w:lineRule="auto"/>
        <w:ind w:left="0"/>
        <w:rPr>
          <w:b/>
          <w:bCs/>
          <w:i/>
          <w:iCs/>
        </w:rPr>
      </w:pPr>
      <w:r w:rsidRPr="00783D68">
        <w:rPr>
          <w:b/>
          <w:bCs/>
          <w:i/>
          <w:iCs/>
        </w:rPr>
        <w:t xml:space="preserve">ЛогистикА </w:t>
      </w:r>
    </w:p>
    <w:p w:rsidR="007E5AAD" w:rsidRPr="008D2C57" w:rsidRDefault="007E5AAD" w:rsidP="00A876B6">
      <w:pPr>
        <w:pStyle w:val="ListParagraph"/>
        <w:spacing w:line="240" w:lineRule="auto"/>
        <w:ind w:left="0"/>
      </w:pPr>
      <w:r>
        <w:t>-у</w:t>
      </w:r>
      <w:r w:rsidRPr="008D2C57">
        <w:t>мение работать с электронной почтой (1 балл);</w:t>
      </w:r>
    </w:p>
    <w:p w:rsidR="007E5AAD" w:rsidRPr="008D2C57" w:rsidRDefault="007E5AAD" w:rsidP="00A876B6">
      <w:pPr>
        <w:pStyle w:val="NormalWeb"/>
        <w:spacing w:before="0" w:beforeAutospacing="0" w:after="0" w:afterAutospacing="0"/>
        <w:ind w:firstLine="709"/>
      </w:pPr>
      <w:r>
        <w:rPr>
          <w:color w:val="000000"/>
        </w:rPr>
        <w:t>- с</w:t>
      </w:r>
      <w:r w:rsidRPr="008D2C57">
        <w:rPr>
          <w:color w:val="000000"/>
        </w:rPr>
        <w:t>оставлен перечень объектовв таблице Excel (1 балл);</w:t>
      </w:r>
    </w:p>
    <w:p w:rsidR="007E5AAD" w:rsidRPr="008D2C57" w:rsidRDefault="007E5AAD" w:rsidP="00A876B6">
      <w:pPr>
        <w:pStyle w:val="ListParagraph"/>
        <w:spacing w:line="240" w:lineRule="auto"/>
        <w:ind w:left="0"/>
      </w:pPr>
      <w:r>
        <w:t>- в</w:t>
      </w:r>
      <w:r w:rsidRPr="008D2C57">
        <w:t>ерно внесена в таблицу стоимость посещения всех объектов (1 балл);</w:t>
      </w:r>
    </w:p>
    <w:p w:rsidR="007E5AAD" w:rsidRPr="008D2C57" w:rsidRDefault="007E5AAD" w:rsidP="00A876B6">
      <w:pPr>
        <w:pStyle w:val="NormalWeb"/>
        <w:spacing w:before="0" w:beforeAutospacing="0" w:after="0" w:afterAutospacing="0"/>
        <w:ind w:firstLine="709"/>
      </w:pPr>
      <w:r>
        <w:rPr>
          <w:color w:val="000000"/>
        </w:rPr>
        <w:t>-п</w:t>
      </w:r>
      <w:r w:rsidRPr="008D2C57">
        <w:rPr>
          <w:color w:val="000000"/>
        </w:rPr>
        <w:t>равильно рассчитаны транспортные затраты (1 балл);</w:t>
      </w:r>
    </w:p>
    <w:p w:rsidR="007E5AAD" w:rsidRPr="008D2C57" w:rsidRDefault="007E5AAD" w:rsidP="00A876B6">
      <w:pPr>
        <w:pStyle w:val="ListParagraph"/>
        <w:spacing w:line="240" w:lineRule="auto"/>
        <w:ind w:left="0"/>
        <w:rPr>
          <w:b/>
          <w:bCs/>
        </w:rPr>
      </w:pPr>
      <w:r>
        <w:t>-п</w:t>
      </w:r>
      <w:r w:rsidRPr="008D2C57">
        <w:t>олучена верная стоимость всей поездки (1 балл)</w:t>
      </w:r>
    </w:p>
    <w:p w:rsidR="007E5AAD" w:rsidRDefault="007E5AAD" w:rsidP="00A876B6">
      <w:pPr>
        <w:pStyle w:val="ListParagraph"/>
        <w:spacing w:line="240" w:lineRule="auto"/>
        <w:ind w:left="0"/>
        <w:rPr>
          <w:b/>
          <w:bCs/>
        </w:rPr>
      </w:pPr>
    </w:p>
    <w:p w:rsidR="007E5AAD" w:rsidRPr="00783D68" w:rsidRDefault="007E5AAD" w:rsidP="00A876B6">
      <w:pPr>
        <w:pStyle w:val="ListParagraph"/>
        <w:spacing w:line="240" w:lineRule="auto"/>
        <w:ind w:left="0"/>
        <w:rPr>
          <w:b/>
          <w:bCs/>
          <w:i/>
          <w:iCs/>
        </w:rPr>
      </w:pPr>
      <w:r w:rsidRPr="00783D68">
        <w:rPr>
          <w:b/>
          <w:bCs/>
          <w:i/>
          <w:iCs/>
        </w:rPr>
        <w:t xml:space="preserve">Скай арт </w:t>
      </w:r>
    </w:p>
    <w:p w:rsidR="007E5AAD" w:rsidRPr="008D2C57" w:rsidRDefault="007E5AAD" w:rsidP="00A876B6">
      <w:pPr>
        <w:ind w:firstLine="709"/>
      </w:pPr>
      <w:r>
        <w:t>- р</w:t>
      </w:r>
      <w:r w:rsidRPr="008D2C57">
        <w:t>абота в команде (1 балл);</w:t>
      </w:r>
    </w:p>
    <w:p w:rsidR="007E5AAD" w:rsidRPr="008D2C57" w:rsidRDefault="007E5AAD" w:rsidP="00A876B6">
      <w:pPr>
        <w:pStyle w:val="ListParagraph"/>
        <w:spacing w:line="240" w:lineRule="auto"/>
        <w:ind w:left="0"/>
      </w:pPr>
      <w:r>
        <w:t>- в</w:t>
      </w:r>
      <w:r w:rsidRPr="008D2C57">
        <w:t>ыбор нестандартных решений (1 балл);</w:t>
      </w:r>
    </w:p>
    <w:p w:rsidR="007E5AAD" w:rsidRPr="008D2C57" w:rsidRDefault="007E5AAD" w:rsidP="00A876B6">
      <w:pPr>
        <w:pStyle w:val="ListParagraph"/>
        <w:spacing w:line="240" w:lineRule="auto"/>
        <w:ind w:left="0"/>
      </w:pPr>
      <w:r>
        <w:t>- р</w:t>
      </w:r>
      <w:r w:rsidRPr="008D2C57">
        <w:t>абота на всём пространстве (1 балл);</w:t>
      </w:r>
    </w:p>
    <w:p w:rsidR="007E5AAD" w:rsidRPr="008D2C57" w:rsidRDefault="007E5AAD" w:rsidP="00A876B6">
      <w:pPr>
        <w:pStyle w:val="ListParagraph"/>
        <w:spacing w:line="240" w:lineRule="auto"/>
        <w:ind w:left="0"/>
      </w:pPr>
      <w:r>
        <w:t>- х</w:t>
      </w:r>
      <w:r w:rsidRPr="008D2C57">
        <w:t>удожественное восприятие и зрелищность (1 балл);</w:t>
      </w:r>
    </w:p>
    <w:p w:rsidR="007E5AAD" w:rsidRPr="008D2C57" w:rsidRDefault="007E5AAD" w:rsidP="00A876B6">
      <w:pPr>
        <w:pStyle w:val="ListParagraph"/>
        <w:spacing w:line="240" w:lineRule="auto"/>
        <w:ind w:left="0"/>
      </w:pPr>
      <w:r>
        <w:t>- с</w:t>
      </w:r>
      <w:r w:rsidRPr="008D2C57">
        <w:t>корость выполнения задания (1 балл);</w:t>
      </w:r>
    </w:p>
    <w:p w:rsidR="007E5AAD" w:rsidRDefault="007E5AAD" w:rsidP="00A876B6">
      <w:pPr>
        <w:pStyle w:val="ListParagraph"/>
        <w:spacing w:line="240" w:lineRule="auto"/>
        <w:ind w:left="0"/>
        <w:rPr>
          <w:b/>
          <w:bCs/>
        </w:rPr>
      </w:pPr>
    </w:p>
    <w:p w:rsidR="007E5AAD" w:rsidRDefault="007E5AAD" w:rsidP="00A876B6">
      <w:pPr>
        <w:pStyle w:val="ListParagraph"/>
        <w:spacing w:line="240" w:lineRule="auto"/>
        <w:ind w:left="0"/>
        <w:rPr>
          <w:b/>
          <w:bCs/>
        </w:rPr>
      </w:pPr>
    </w:p>
    <w:p w:rsidR="007E5AAD" w:rsidRPr="00783D68" w:rsidRDefault="007E5AAD" w:rsidP="00A876B6">
      <w:pPr>
        <w:pStyle w:val="ListParagraph"/>
        <w:spacing w:line="240" w:lineRule="auto"/>
        <w:ind w:left="0"/>
        <w:rPr>
          <w:b/>
          <w:bCs/>
          <w:i/>
          <w:iCs/>
        </w:rPr>
      </w:pPr>
      <w:r>
        <w:rPr>
          <w:b/>
          <w:bCs/>
          <w:i/>
          <w:iCs/>
        </w:rPr>
        <w:t>Челлендж</w:t>
      </w:r>
    </w:p>
    <w:p w:rsidR="007E5AAD" w:rsidRPr="008D2C57" w:rsidRDefault="007E5AAD" w:rsidP="00A876B6">
      <w:pPr>
        <w:pStyle w:val="NormalWeb"/>
        <w:spacing w:before="0" w:beforeAutospacing="0" w:after="0" w:afterAutospacing="0"/>
        <w:ind w:firstLine="709"/>
        <w:textAlignment w:val="baseline"/>
        <w:rPr>
          <w:color w:val="000000"/>
        </w:rPr>
      </w:pPr>
      <w:r w:rsidRPr="008D2C57">
        <w:rPr>
          <w:color w:val="000000"/>
        </w:rPr>
        <w:t>Каждая правильно разгаданная загадка 1 балл.</w:t>
      </w:r>
    </w:p>
    <w:p w:rsidR="007E5AAD" w:rsidRPr="008D2C57" w:rsidRDefault="007E5AAD" w:rsidP="00A876B6">
      <w:pPr>
        <w:pStyle w:val="ListParagraph"/>
        <w:spacing w:line="240" w:lineRule="auto"/>
        <w:ind w:left="0"/>
      </w:pPr>
      <w:r w:rsidRPr="008D2C57">
        <w:rPr>
          <w:color w:val="000000"/>
        </w:rPr>
        <w:t>(каждая подсказка – 1 балл)</w:t>
      </w:r>
    </w:p>
    <w:p w:rsidR="007E5AAD" w:rsidRDefault="007E5AAD" w:rsidP="00A876B6">
      <w:pPr>
        <w:pStyle w:val="ListParagraph"/>
        <w:spacing w:line="240" w:lineRule="auto"/>
        <w:ind w:left="0"/>
        <w:rPr>
          <w:b/>
          <w:bCs/>
          <w:i/>
          <w:iCs/>
          <w:color w:val="000000"/>
          <w:shd w:val="clear" w:color="auto" w:fill="FFFFFF"/>
        </w:rPr>
      </w:pPr>
    </w:p>
    <w:p w:rsidR="007E5AAD" w:rsidRPr="00783D68" w:rsidRDefault="007E5AAD" w:rsidP="00A876B6">
      <w:pPr>
        <w:pStyle w:val="ListParagraph"/>
        <w:spacing w:line="240" w:lineRule="auto"/>
        <w:ind w:left="0"/>
        <w:rPr>
          <w:i/>
          <w:iCs/>
          <w:color w:val="000000"/>
          <w:shd w:val="clear" w:color="auto" w:fill="FFFFFF"/>
        </w:rPr>
      </w:pPr>
      <w:r w:rsidRPr="00783D68">
        <w:rPr>
          <w:b/>
          <w:bCs/>
          <w:i/>
          <w:iCs/>
          <w:color w:val="000000"/>
          <w:shd w:val="clear" w:color="auto" w:fill="FFFFFF"/>
        </w:rPr>
        <w:t>Перфоманс</w:t>
      </w:r>
    </w:p>
    <w:p w:rsidR="007E5AAD" w:rsidRPr="008D2C57" w:rsidRDefault="007E5AAD" w:rsidP="00A876B6">
      <w:pPr>
        <w:pStyle w:val="ListParagraph"/>
        <w:spacing w:line="240" w:lineRule="auto"/>
        <w:ind w:left="709" w:firstLine="0"/>
        <w:jc w:val="left"/>
      </w:pPr>
      <w:r>
        <w:rPr>
          <w:color w:val="000000"/>
          <w:shd w:val="clear" w:color="auto" w:fill="FFFFFF"/>
        </w:rPr>
        <w:t>- с</w:t>
      </w:r>
      <w:r w:rsidRPr="008D2C57">
        <w:rPr>
          <w:color w:val="000000"/>
          <w:shd w:val="clear" w:color="auto" w:fill="FFFFFF"/>
        </w:rPr>
        <w:t xml:space="preserve">плоченность команды </w:t>
      </w:r>
      <w:r>
        <w:rPr>
          <w:color w:val="000000"/>
          <w:shd w:val="clear" w:color="auto" w:fill="FFFFFF"/>
        </w:rPr>
        <w:t>(</w:t>
      </w:r>
      <w:r w:rsidRPr="008D2C57">
        <w:rPr>
          <w:color w:val="000000"/>
          <w:shd w:val="clear" w:color="auto" w:fill="FFFFFF"/>
        </w:rPr>
        <w:t>1 балл</w:t>
      </w:r>
      <w:r>
        <w:rPr>
          <w:color w:val="000000"/>
          <w:shd w:val="clear" w:color="auto" w:fill="FFFFFF"/>
        </w:rPr>
        <w:t>);</w:t>
      </w:r>
      <w:r w:rsidRPr="008D2C57">
        <w:rPr>
          <w:color w:val="000000"/>
        </w:rPr>
        <w:br/>
      </w:r>
      <w:r>
        <w:rPr>
          <w:color w:val="000000"/>
          <w:shd w:val="clear" w:color="auto" w:fill="FFFFFF"/>
        </w:rPr>
        <w:t>- р</w:t>
      </w:r>
      <w:r w:rsidRPr="008D2C57">
        <w:rPr>
          <w:color w:val="000000"/>
          <w:shd w:val="clear" w:color="auto" w:fill="FFFFFF"/>
        </w:rPr>
        <w:t xml:space="preserve">езультат получен </w:t>
      </w:r>
      <w:r>
        <w:rPr>
          <w:color w:val="000000"/>
          <w:shd w:val="clear" w:color="auto" w:fill="FFFFFF"/>
        </w:rPr>
        <w:t>(</w:t>
      </w:r>
      <w:r w:rsidRPr="008D2C57">
        <w:rPr>
          <w:color w:val="000000"/>
          <w:shd w:val="clear" w:color="auto" w:fill="FFFFFF"/>
        </w:rPr>
        <w:t>1 балл</w:t>
      </w:r>
      <w:r>
        <w:rPr>
          <w:color w:val="000000"/>
          <w:shd w:val="clear" w:color="auto" w:fill="FFFFFF"/>
        </w:rPr>
        <w:t>);</w:t>
      </w:r>
      <w:r w:rsidRPr="008D2C57">
        <w:rPr>
          <w:color w:val="000000"/>
        </w:rPr>
        <w:br/>
      </w:r>
      <w:r>
        <w:rPr>
          <w:color w:val="000000"/>
          <w:shd w:val="clear" w:color="auto" w:fill="FFFFFF"/>
        </w:rPr>
        <w:t>- с</w:t>
      </w:r>
      <w:r w:rsidRPr="008D2C57">
        <w:rPr>
          <w:color w:val="000000"/>
          <w:shd w:val="clear" w:color="auto" w:fill="FFFFFF"/>
        </w:rPr>
        <w:t xml:space="preserve">оциальная  значимость результата работы команды </w:t>
      </w:r>
      <w:r>
        <w:rPr>
          <w:color w:val="000000"/>
          <w:shd w:val="clear" w:color="auto" w:fill="FFFFFF"/>
        </w:rPr>
        <w:t>(</w:t>
      </w:r>
      <w:r w:rsidRPr="008D2C57">
        <w:rPr>
          <w:color w:val="000000"/>
          <w:shd w:val="clear" w:color="auto" w:fill="FFFFFF"/>
        </w:rPr>
        <w:t>1 балл</w:t>
      </w:r>
      <w:r>
        <w:rPr>
          <w:color w:val="000000"/>
          <w:shd w:val="clear" w:color="auto" w:fill="FFFFFF"/>
        </w:rPr>
        <w:t>);</w:t>
      </w:r>
      <w:r w:rsidRPr="008D2C57">
        <w:rPr>
          <w:color w:val="000000"/>
        </w:rPr>
        <w:br/>
      </w:r>
      <w:r>
        <w:rPr>
          <w:color w:val="000000"/>
          <w:shd w:val="clear" w:color="auto" w:fill="FFFFFF"/>
        </w:rPr>
        <w:t>- к</w:t>
      </w:r>
      <w:r w:rsidRPr="008D2C57">
        <w:rPr>
          <w:color w:val="000000"/>
          <w:shd w:val="clear" w:color="auto" w:fill="FFFFFF"/>
        </w:rPr>
        <w:t xml:space="preserve">реативный подход </w:t>
      </w:r>
      <w:r>
        <w:rPr>
          <w:color w:val="000000"/>
          <w:shd w:val="clear" w:color="auto" w:fill="FFFFFF"/>
        </w:rPr>
        <w:t>(</w:t>
      </w:r>
      <w:r w:rsidRPr="008D2C57">
        <w:rPr>
          <w:color w:val="000000"/>
          <w:shd w:val="clear" w:color="auto" w:fill="FFFFFF"/>
        </w:rPr>
        <w:t>до 2-х баллов</w:t>
      </w:r>
      <w:r>
        <w:rPr>
          <w:color w:val="000000"/>
          <w:shd w:val="clear" w:color="auto" w:fill="FFFFFF"/>
        </w:rPr>
        <w:t>)</w:t>
      </w:r>
      <w:r w:rsidRPr="008D2C57">
        <w:rPr>
          <w:color w:val="000000"/>
          <w:shd w:val="clear" w:color="auto" w:fill="FFFFFF"/>
        </w:rPr>
        <w:t>.</w:t>
      </w:r>
    </w:p>
    <w:p w:rsidR="007E5AAD" w:rsidRPr="00783D68" w:rsidRDefault="007E5AAD" w:rsidP="00A876B6">
      <w:pPr>
        <w:pStyle w:val="ListParagraph"/>
        <w:spacing w:line="240" w:lineRule="auto"/>
        <w:ind w:left="0"/>
        <w:rPr>
          <w:i/>
          <w:iCs/>
          <w:color w:val="000000"/>
          <w:shd w:val="clear" w:color="auto" w:fill="FFFFFF"/>
        </w:rPr>
      </w:pPr>
      <w:r w:rsidRPr="00783D68">
        <w:rPr>
          <w:b/>
          <w:bCs/>
          <w:i/>
          <w:iCs/>
          <w:color w:val="000000"/>
          <w:shd w:val="clear" w:color="auto" w:fill="FFFFFF"/>
        </w:rPr>
        <w:t>Лайфхак</w:t>
      </w:r>
    </w:p>
    <w:p w:rsidR="007E5AAD" w:rsidRPr="008D2C57" w:rsidRDefault="007E5AAD" w:rsidP="00A876B6">
      <w:pPr>
        <w:pStyle w:val="ListParagraph"/>
        <w:spacing w:line="240" w:lineRule="auto"/>
        <w:ind w:left="709" w:firstLine="0"/>
        <w:jc w:val="left"/>
        <w:rPr>
          <w:b/>
          <w:bCs/>
        </w:rPr>
      </w:pPr>
      <w:r>
        <w:rPr>
          <w:color w:val="000000"/>
          <w:shd w:val="clear" w:color="auto" w:fill="FFFFFF"/>
        </w:rPr>
        <w:t>- с</w:t>
      </w:r>
      <w:r w:rsidRPr="008D2C57">
        <w:rPr>
          <w:color w:val="000000"/>
          <w:shd w:val="clear" w:color="auto" w:fill="FFFFFF"/>
        </w:rPr>
        <w:t xml:space="preserve">плоченность команды </w:t>
      </w:r>
      <w:r>
        <w:rPr>
          <w:color w:val="000000"/>
          <w:shd w:val="clear" w:color="auto" w:fill="FFFFFF"/>
        </w:rPr>
        <w:t>(</w:t>
      </w:r>
      <w:r w:rsidRPr="008D2C57">
        <w:rPr>
          <w:color w:val="000000"/>
          <w:shd w:val="clear" w:color="auto" w:fill="FFFFFF"/>
        </w:rPr>
        <w:t>1 балл</w:t>
      </w:r>
      <w:r>
        <w:rPr>
          <w:color w:val="000000"/>
          <w:shd w:val="clear" w:color="auto" w:fill="FFFFFF"/>
        </w:rPr>
        <w:t>);</w:t>
      </w:r>
      <w:r w:rsidRPr="008D2C57">
        <w:rPr>
          <w:color w:val="000000"/>
        </w:rPr>
        <w:br/>
      </w:r>
      <w:r>
        <w:rPr>
          <w:color w:val="000000"/>
          <w:shd w:val="clear" w:color="auto" w:fill="FFFFFF"/>
        </w:rPr>
        <w:t>- р</w:t>
      </w:r>
      <w:r w:rsidRPr="008D2C57">
        <w:rPr>
          <w:color w:val="000000"/>
          <w:shd w:val="clear" w:color="auto" w:fill="FFFFFF"/>
        </w:rPr>
        <w:t xml:space="preserve">езультат получен </w:t>
      </w:r>
      <w:r>
        <w:rPr>
          <w:color w:val="000000"/>
          <w:shd w:val="clear" w:color="auto" w:fill="FFFFFF"/>
        </w:rPr>
        <w:t>(</w:t>
      </w:r>
      <w:r w:rsidRPr="008D2C57">
        <w:rPr>
          <w:color w:val="000000"/>
          <w:shd w:val="clear" w:color="auto" w:fill="FFFFFF"/>
        </w:rPr>
        <w:t>3 балла</w:t>
      </w:r>
      <w:r>
        <w:rPr>
          <w:color w:val="000000"/>
          <w:shd w:val="clear" w:color="auto" w:fill="FFFFFF"/>
        </w:rPr>
        <w:t>);</w:t>
      </w:r>
      <w:r w:rsidRPr="008D2C57">
        <w:rPr>
          <w:color w:val="000000"/>
        </w:rPr>
        <w:br/>
      </w:r>
      <w:r>
        <w:rPr>
          <w:color w:val="000000"/>
          <w:shd w:val="clear" w:color="auto" w:fill="FFFFFF"/>
        </w:rPr>
        <w:t>- н</w:t>
      </w:r>
      <w:r w:rsidRPr="008D2C57">
        <w:rPr>
          <w:color w:val="000000"/>
          <w:shd w:val="clear" w:color="auto" w:fill="FFFFFF"/>
        </w:rPr>
        <w:t xml:space="preserve">аучное объяснение явления </w:t>
      </w:r>
      <w:r>
        <w:rPr>
          <w:color w:val="000000"/>
          <w:shd w:val="clear" w:color="auto" w:fill="FFFFFF"/>
        </w:rPr>
        <w:t>(</w:t>
      </w:r>
      <w:r w:rsidRPr="008D2C57">
        <w:rPr>
          <w:color w:val="000000"/>
          <w:shd w:val="clear" w:color="auto" w:fill="FFFFFF"/>
        </w:rPr>
        <w:t>1 балл</w:t>
      </w:r>
      <w:r>
        <w:rPr>
          <w:color w:val="000000"/>
          <w:shd w:val="clear" w:color="auto" w:fill="FFFFFF"/>
        </w:rPr>
        <w:t>).</w:t>
      </w:r>
    </w:p>
    <w:p w:rsidR="007E5AAD" w:rsidRPr="00E71D9F" w:rsidRDefault="007E5AAD" w:rsidP="00A876B6">
      <w:pPr>
        <w:pStyle w:val="ListParagraph"/>
        <w:spacing w:line="240" w:lineRule="auto"/>
        <w:ind w:left="709" w:firstLine="0"/>
        <w:jc w:val="left"/>
        <w:rPr>
          <w:b/>
          <w:bCs/>
          <w:highlight w:val="yellow"/>
        </w:rPr>
      </w:pPr>
    </w:p>
    <w:p w:rsidR="007E5AAD" w:rsidRDefault="007E5AAD" w:rsidP="00A876B6">
      <w:pPr>
        <w:pStyle w:val="ListParagraph"/>
        <w:spacing w:line="240" w:lineRule="auto"/>
        <w:ind w:left="851" w:firstLine="0"/>
        <w:jc w:val="center"/>
        <w:rPr>
          <w:b/>
          <w:bCs/>
        </w:rPr>
      </w:pPr>
      <w:r>
        <w:rPr>
          <w:b/>
          <w:bCs/>
        </w:rPr>
        <w:t>7.</w:t>
      </w:r>
      <w:r w:rsidRPr="00CF1AC7">
        <w:rPr>
          <w:b/>
          <w:bCs/>
        </w:rPr>
        <w:t>Подведение итогов мероприятия</w:t>
      </w:r>
    </w:p>
    <w:p w:rsidR="007E5AAD" w:rsidRDefault="007E5AAD" w:rsidP="00A876B6">
      <w:pPr>
        <w:rPr>
          <w:b/>
          <w:bCs/>
        </w:rPr>
      </w:pPr>
    </w:p>
    <w:p w:rsidR="007E5AAD" w:rsidRDefault="007E5AAD" w:rsidP="00A876B6">
      <w:pPr>
        <w:pStyle w:val="ListParagraph"/>
        <w:spacing w:line="240" w:lineRule="auto"/>
        <w:ind w:left="0" w:firstLine="851"/>
        <w:rPr>
          <w:i/>
          <w:iCs/>
        </w:rPr>
      </w:pPr>
    </w:p>
    <w:p w:rsidR="007E5AAD" w:rsidRPr="00783D68" w:rsidRDefault="007E5AAD" w:rsidP="00A876B6">
      <w:pPr>
        <w:pStyle w:val="ListParagraph"/>
        <w:ind w:left="0"/>
        <w:rPr>
          <w:b/>
          <w:bCs/>
        </w:rPr>
      </w:pPr>
      <w:r w:rsidRPr="00783D68">
        <w:rPr>
          <w:b/>
          <w:bCs/>
        </w:rPr>
        <w:t>Квота победителей и призёров</w:t>
      </w:r>
      <w:r w:rsidRPr="00783D68">
        <w:rPr>
          <w:b/>
          <w:bCs/>
          <w:i/>
          <w:iCs/>
        </w:rPr>
        <w:t>:</w:t>
      </w:r>
    </w:p>
    <w:p w:rsidR="007E5AAD" w:rsidRPr="00783D68" w:rsidRDefault="007E5AAD" w:rsidP="00A876B6">
      <w:pPr>
        <w:pStyle w:val="ListParagraph"/>
        <w:ind w:left="0"/>
      </w:pPr>
      <w:r w:rsidRPr="00783D68">
        <w:t xml:space="preserve">        1 место – диплом Победителя -1 шт;</w:t>
      </w:r>
    </w:p>
    <w:p w:rsidR="007E5AAD" w:rsidRPr="00783D68" w:rsidRDefault="007E5AAD" w:rsidP="00A876B6">
      <w:pPr>
        <w:pStyle w:val="ListParagraph"/>
        <w:ind w:left="0"/>
      </w:pPr>
      <w:r w:rsidRPr="00783D68">
        <w:t xml:space="preserve">        2  и 3 место – диплом Призёра -не более 15% от общего числа команд;</w:t>
      </w:r>
    </w:p>
    <w:p w:rsidR="007E5AAD" w:rsidRPr="00783D68" w:rsidRDefault="007E5AAD" w:rsidP="00A876B6">
      <w:pPr>
        <w:pStyle w:val="ListParagraph"/>
        <w:ind w:left="0"/>
      </w:pPr>
      <w:r w:rsidRPr="00783D68">
        <w:t xml:space="preserve">Победители в номинации – 6 шт </w:t>
      </w:r>
      <w:r w:rsidRPr="00460990">
        <w:rPr>
          <w:i/>
          <w:iCs/>
        </w:rPr>
        <w:t>(по одному в каждой номинации)</w:t>
      </w:r>
      <w:r w:rsidRPr="00783D68">
        <w:t>.</w:t>
      </w:r>
    </w:p>
    <w:p w:rsidR="007E5AAD" w:rsidRPr="00783D68" w:rsidRDefault="007E5AAD" w:rsidP="00A876B6">
      <w:pPr>
        <w:pStyle w:val="ListParagraph"/>
        <w:spacing w:line="240" w:lineRule="auto"/>
        <w:ind w:left="0"/>
      </w:pPr>
    </w:p>
    <w:p w:rsidR="007E5AAD" w:rsidRPr="00783D68" w:rsidRDefault="007E5AAD" w:rsidP="00A876B6">
      <w:pPr>
        <w:pStyle w:val="ListParagraph"/>
        <w:spacing w:line="240" w:lineRule="auto"/>
        <w:ind w:left="0"/>
      </w:pPr>
      <w:r w:rsidRPr="00783D68">
        <w:t>Дипломы за 1-3 места подготавливаются на бланках Департамента образования и вручаются оргкомитетом мероприятия.</w:t>
      </w:r>
    </w:p>
    <w:p w:rsidR="007E5AAD" w:rsidRDefault="007E5AAD" w:rsidP="00A876B6">
      <w:pPr>
        <w:pStyle w:val="ListParagraph"/>
        <w:spacing w:line="240" w:lineRule="auto"/>
        <w:ind w:left="0"/>
      </w:pPr>
      <w:r>
        <w:t xml:space="preserve">Поощрительные грамоты для </w:t>
      </w:r>
      <w:r w:rsidRPr="00783D68">
        <w:t>победител</w:t>
      </w:r>
      <w:r>
        <w:t>ей</w:t>
      </w:r>
      <w:r w:rsidRPr="00783D68">
        <w:t xml:space="preserve"> в номинации подготавливаются на бланках учреждения - организатора и вручаются оргкомитетом мероприятия.</w:t>
      </w:r>
    </w:p>
    <w:p w:rsidR="007E5AAD" w:rsidRDefault="007E5AAD" w:rsidP="00A876B6">
      <w:pPr>
        <w:pStyle w:val="ListParagraph"/>
        <w:spacing w:line="240" w:lineRule="auto"/>
        <w:ind w:left="0" w:firstLine="851"/>
        <w:rPr>
          <w:i/>
          <w:iCs/>
        </w:rPr>
      </w:pPr>
    </w:p>
    <w:p w:rsidR="007E5AAD" w:rsidRDefault="007E5AAD" w:rsidP="00A876B6">
      <w:pPr>
        <w:pStyle w:val="ListParagraph"/>
        <w:spacing w:line="240" w:lineRule="auto"/>
        <w:ind w:left="851" w:firstLine="0"/>
        <w:jc w:val="center"/>
        <w:rPr>
          <w:b/>
          <w:bCs/>
        </w:rPr>
      </w:pPr>
      <w:r>
        <w:rPr>
          <w:b/>
          <w:bCs/>
        </w:rPr>
        <w:t>8.</w:t>
      </w:r>
      <w:r w:rsidRPr="00CF1AC7">
        <w:rPr>
          <w:b/>
          <w:bCs/>
        </w:rPr>
        <w:t>Контактная информация</w:t>
      </w:r>
    </w:p>
    <w:p w:rsidR="007E5AAD" w:rsidRPr="00CF1AC7" w:rsidRDefault="007E5AAD" w:rsidP="00A876B6">
      <w:pPr>
        <w:pStyle w:val="ListParagraph"/>
        <w:spacing w:line="240" w:lineRule="auto"/>
        <w:ind w:left="851"/>
        <w:rPr>
          <w:b/>
          <w:bCs/>
        </w:rPr>
      </w:pPr>
    </w:p>
    <w:p w:rsidR="007E5AAD" w:rsidRPr="00CF1AC7" w:rsidRDefault="007E5AAD" w:rsidP="00A876B6">
      <w:pPr>
        <w:pStyle w:val="ListParagraph"/>
        <w:spacing w:line="240" w:lineRule="auto"/>
        <w:ind w:left="0" w:firstLine="851"/>
        <w:rPr>
          <w:rStyle w:val="Hyperlink"/>
        </w:rPr>
      </w:pPr>
      <w:r>
        <w:t xml:space="preserve">Контактное лицо: </w:t>
      </w:r>
      <w:r w:rsidRPr="00CF1AC7">
        <w:t>Вердеш Мария Александровна, учитель</w:t>
      </w:r>
      <w:r>
        <w:t xml:space="preserve"> математики </w:t>
      </w:r>
      <w:r>
        <w:rPr>
          <w:color w:val="000000"/>
        </w:rPr>
        <w:t>МБОУ СОШ № 101 г.о. Самара</w:t>
      </w:r>
      <w:r w:rsidRPr="00CF1AC7">
        <w:t xml:space="preserve">, </w:t>
      </w:r>
      <w:r>
        <w:t xml:space="preserve"> сот. </w:t>
      </w:r>
      <w:r w:rsidRPr="00CF1AC7">
        <w:t>8917</w:t>
      </w:r>
      <w:r>
        <w:t>-</w:t>
      </w:r>
      <w:r w:rsidRPr="00CF1AC7">
        <w:t>947</w:t>
      </w:r>
      <w:r>
        <w:t>-</w:t>
      </w:r>
      <w:r w:rsidRPr="00CF1AC7">
        <w:t>73</w:t>
      </w:r>
      <w:r>
        <w:t>-</w:t>
      </w:r>
      <w:r w:rsidRPr="00CF1AC7">
        <w:t>01,</w:t>
      </w:r>
      <w:r>
        <w:t xml:space="preserve"> эл.адрес:</w:t>
      </w:r>
      <w:hyperlink r:id="rId68" w:history="1">
        <w:r w:rsidRPr="00CF1AC7">
          <w:rPr>
            <w:rStyle w:val="Hyperlink"/>
          </w:rPr>
          <w:t>mbou101@mail.ru</w:t>
        </w:r>
      </w:hyperlink>
      <w:r>
        <w:rPr>
          <w:rStyle w:val="Hyperlink"/>
        </w:rPr>
        <w:t>.</w:t>
      </w:r>
    </w:p>
    <w:p w:rsidR="007E5AAD" w:rsidRPr="00CF1AC7" w:rsidRDefault="007E5AAD" w:rsidP="00A876B6">
      <w:pPr>
        <w:pStyle w:val="ListParagraph"/>
        <w:spacing w:line="240" w:lineRule="auto"/>
        <w:ind w:left="0" w:firstLine="851"/>
        <w:rPr>
          <w:i/>
          <w:iCs/>
        </w:rPr>
      </w:pPr>
    </w:p>
    <w:p w:rsidR="007E5AAD" w:rsidRDefault="007E5AAD" w:rsidP="00A876B6">
      <w:pPr>
        <w:pStyle w:val="ListParagraph"/>
        <w:spacing w:line="240" w:lineRule="auto"/>
        <w:ind w:left="0" w:firstLine="851"/>
        <w:jc w:val="right"/>
        <w:rPr>
          <w:b/>
          <w:bCs/>
        </w:rPr>
      </w:pPr>
    </w:p>
    <w:p w:rsidR="007E5AAD" w:rsidRDefault="007E5AAD" w:rsidP="00A876B6">
      <w:pPr>
        <w:pStyle w:val="ListParagraph"/>
        <w:spacing w:line="240" w:lineRule="auto"/>
        <w:ind w:left="0" w:firstLine="851"/>
        <w:jc w:val="right"/>
        <w:rPr>
          <w:i/>
          <w:iCs/>
        </w:rPr>
      </w:pPr>
    </w:p>
    <w:p w:rsidR="007E5AAD" w:rsidRDefault="007E5AAD" w:rsidP="00A876B6">
      <w:pPr>
        <w:pStyle w:val="ListParagraph"/>
        <w:spacing w:line="240" w:lineRule="auto"/>
        <w:ind w:left="0" w:firstLine="851"/>
        <w:jc w:val="right"/>
        <w:rPr>
          <w:i/>
          <w:iCs/>
        </w:rPr>
      </w:pPr>
    </w:p>
    <w:p w:rsidR="007E5AAD" w:rsidRDefault="007E5AAD" w:rsidP="00A876B6">
      <w:pPr>
        <w:pStyle w:val="ListParagraph"/>
        <w:spacing w:line="240" w:lineRule="auto"/>
        <w:ind w:left="0" w:firstLine="851"/>
        <w:jc w:val="right"/>
        <w:rPr>
          <w:i/>
          <w:iCs/>
        </w:rPr>
      </w:pPr>
    </w:p>
    <w:p w:rsidR="007E5AAD" w:rsidRDefault="007E5AAD" w:rsidP="00A876B6">
      <w:pPr>
        <w:pStyle w:val="ListParagraph"/>
        <w:spacing w:line="240" w:lineRule="auto"/>
        <w:ind w:left="0" w:firstLine="851"/>
        <w:jc w:val="right"/>
        <w:rPr>
          <w:i/>
          <w:iCs/>
        </w:rPr>
      </w:pPr>
    </w:p>
    <w:p w:rsidR="007E5AAD" w:rsidRPr="00A876B6" w:rsidRDefault="007E5AAD" w:rsidP="00A876B6">
      <w:pPr>
        <w:pStyle w:val="ListParagraph"/>
        <w:spacing w:line="240" w:lineRule="auto"/>
        <w:ind w:left="0" w:firstLine="851"/>
        <w:jc w:val="right"/>
        <w:rPr>
          <w:i/>
          <w:iCs/>
        </w:rPr>
      </w:pPr>
      <w:r w:rsidRPr="00A876B6">
        <w:rPr>
          <w:i/>
          <w:iCs/>
        </w:rPr>
        <w:t>Приложение</w:t>
      </w:r>
    </w:p>
    <w:p w:rsidR="007E5AAD" w:rsidRDefault="007E5AAD" w:rsidP="00A876B6">
      <w:pPr>
        <w:pStyle w:val="ListParagraph"/>
        <w:spacing w:line="240" w:lineRule="auto"/>
        <w:ind w:left="0" w:firstLine="851"/>
        <w:rPr>
          <w:b/>
          <w:bCs/>
        </w:rPr>
      </w:pPr>
    </w:p>
    <w:tbl>
      <w:tblPr>
        <w:tblW w:w="9549" w:type="dxa"/>
        <w:tblInd w:w="-106" w:type="dxa"/>
        <w:tblLook w:val="00A0"/>
      </w:tblPr>
      <w:tblGrid>
        <w:gridCol w:w="816"/>
        <w:gridCol w:w="1752"/>
        <w:gridCol w:w="1685"/>
        <w:gridCol w:w="1174"/>
        <w:gridCol w:w="816"/>
        <w:gridCol w:w="1493"/>
        <w:gridCol w:w="1796"/>
        <w:gridCol w:w="17"/>
      </w:tblGrid>
      <w:tr w:rsidR="007E5AAD" w:rsidRPr="00A603E9">
        <w:trPr>
          <w:trHeight w:val="405"/>
        </w:trPr>
        <w:tc>
          <w:tcPr>
            <w:tcW w:w="9549" w:type="dxa"/>
            <w:gridSpan w:val="8"/>
            <w:tcBorders>
              <w:top w:val="nil"/>
              <w:left w:val="nil"/>
              <w:bottom w:val="nil"/>
              <w:right w:val="nil"/>
            </w:tcBorders>
            <w:noWrap/>
            <w:vAlign w:val="center"/>
          </w:tcPr>
          <w:p w:rsidR="007E5AAD" w:rsidRDefault="007E5AAD" w:rsidP="0021740D">
            <w:pPr>
              <w:jc w:val="center"/>
              <w:rPr>
                <w:b/>
                <w:bCs/>
                <w:color w:val="000000"/>
              </w:rPr>
            </w:pPr>
          </w:p>
          <w:p w:rsidR="007E5AAD" w:rsidRDefault="007E5AAD" w:rsidP="0021740D">
            <w:pPr>
              <w:jc w:val="center"/>
              <w:rPr>
                <w:b/>
                <w:bCs/>
                <w:color w:val="000000"/>
              </w:rPr>
            </w:pPr>
          </w:p>
          <w:p w:rsidR="007E5AAD" w:rsidRDefault="007E5AAD" w:rsidP="0021740D">
            <w:pPr>
              <w:jc w:val="center"/>
              <w:rPr>
                <w:b/>
                <w:bCs/>
                <w:color w:val="000000"/>
              </w:rPr>
            </w:pPr>
          </w:p>
          <w:p w:rsidR="007E5AAD" w:rsidRDefault="007E5AAD" w:rsidP="0021740D">
            <w:pPr>
              <w:jc w:val="center"/>
              <w:rPr>
                <w:b/>
                <w:bCs/>
                <w:color w:val="000000"/>
              </w:rPr>
            </w:pPr>
          </w:p>
          <w:p w:rsidR="007E5AAD" w:rsidRPr="00A876B6" w:rsidRDefault="007E5AAD" w:rsidP="0021740D">
            <w:pPr>
              <w:jc w:val="center"/>
              <w:rPr>
                <w:color w:val="000000"/>
              </w:rPr>
            </w:pPr>
            <w:r w:rsidRPr="00A876B6">
              <w:rPr>
                <w:color w:val="000000"/>
              </w:rPr>
              <w:t>ЗАЯВКА УЧАСТНИКОВ</w:t>
            </w:r>
          </w:p>
        </w:tc>
      </w:tr>
      <w:tr w:rsidR="007E5AAD" w:rsidRPr="00A603E9">
        <w:trPr>
          <w:trHeight w:val="405"/>
        </w:trPr>
        <w:tc>
          <w:tcPr>
            <w:tcW w:w="9549" w:type="dxa"/>
            <w:gridSpan w:val="8"/>
            <w:tcBorders>
              <w:top w:val="nil"/>
              <w:left w:val="nil"/>
              <w:bottom w:val="nil"/>
              <w:right w:val="nil"/>
            </w:tcBorders>
            <w:noWrap/>
            <w:vAlign w:val="center"/>
          </w:tcPr>
          <w:p w:rsidR="007E5AAD" w:rsidRPr="00A603E9" w:rsidRDefault="007E5AAD" w:rsidP="0021740D">
            <w:pPr>
              <w:jc w:val="center"/>
              <w:rPr>
                <w:color w:val="000000"/>
              </w:rPr>
            </w:pPr>
            <w:r w:rsidRPr="00A603E9">
              <w:rPr>
                <w:color w:val="000000"/>
              </w:rPr>
              <w:t>Городской метапредметной олимпиады для обучающихся 7-8 классов</w:t>
            </w:r>
          </w:p>
        </w:tc>
      </w:tr>
      <w:tr w:rsidR="007E5AAD" w:rsidRPr="00A603E9">
        <w:trPr>
          <w:gridAfter w:val="1"/>
          <w:wAfter w:w="17" w:type="dxa"/>
          <w:trHeight w:val="300"/>
        </w:trPr>
        <w:tc>
          <w:tcPr>
            <w:tcW w:w="816" w:type="dxa"/>
            <w:tcBorders>
              <w:top w:val="nil"/>
              <w:left w:val="nil"/>
              <w:bottom w:val="nil"/>
              <w:right w:val="nil"/>
            </w:tcBorders>
            <w:noWrap/>
            <w:vAlign w:val="bottom"/>
          </w:tcPr>
          <w:p w:rsidR="007E5AAD" w:rsidRPr="00A603E9" w:rsidRDefault="007E5AAD" w:rsidP="0021740D">
            <w:pPr>
              <w:jc w:val="center"/>
              <w:rPr>
                <w:color w:val="000000"/>
              </w:rPr>
            </w:pPr>
          </w:p>
        </w:tc>
        <w:tc>
          <w:tcPr>
            <w:tcW w:w="1752" w:type="dxa"/>
            <w:tcBorders>
              <w:top w:val="nil"/>
              <w:left w:val="nil"/>
              <w:bottom w:val="nil"/>
              <w:right w:val="nil"/>
            </w:tcBorders>
            <w:noWrap/>
            <w:vAlign w:val="bottom"/>
          </w:tcPr>
          <w:p w:rsidR="007E5AAD" w:rsidRPr="00A603E9" w:rsidRDefault="007E5AAD" w:rsidP="0021740D"/>
        </w:tc>
        <w:tc>
          <w:tcPr>
            <w:tcW w:w="1685" w:type="dxa"/>
            <w:tcBorders>
              <w:top w:val="nil"/>
              <w:left w:val="nil"/>
              <w:bottom w:val="nil"/>
              <w:right w:val="nil"/>
            </w:tcBorders>
            <w:noWrap/>
            <w:vAlign w:val="bottom"/>
          </w:tcPr>
          <w:p w:rsidR="007E5AAD" w:rsidRPr="00A603E9" w:rsidRDefault="007E5AAD" w:rsidP="0021740D"/>
        </w:tc>
        <w:tc>
          <w:tcPr>
            <w:tcW w:w="1174" w:type="dxa"/>
            <w:tcBorders>
              <w:top w:val="nil"/>
              <w:left w:val="nil"/>
              <w:bottom w:val="nil"/>
              <w:right w:val="nil"/>
            </w:tcBorders>
            <w:noWrap/>
            <w:vAlign w:val="bottom"/>
          </w:tcPr>
          <w:p w:rsidR="007E5AAD" w:rsidRPr="00A603E9" w:rsidRDefault="007E5AAD" w:rsidP="0021740D"/>
        </w:tc>
        <w:tc>
          <w:tcPr>
            <w:tcW w:w="816" w:type="dxa"/>
            <w:tcBorders>
              <w:top w:val="nil"/>
              <w:left w:val="nil"/>
              <w:bottom w:val="nil"/>
              <w:right w:val="nil"/>
            </w:tcBorders>
            <w:noWrap/>
            <w:vAlign w:val="bottom"/>
          </w:tcPr>
          <w:p w:rsidR="007E5AAD" w:rsidRPr="00A603E9" w:rsidRDefault="007E5AAD" w:rsidP="0021740D"/>
        </w:tc>
        <w:tc>
          <w:tcPr>
            <w:tcW w:w="1493" w:type="dxa"/>
            <w:tcBorders>
              <w:top w:val="nil"/>
              <w:left w:val="nil"/>
              <w:bottom w:val="nil"/>
              <w:right w:val="nil"/>
            </w:tcBorders>
            <w:noWrap/>
            <w:vAlign w:val="bottom"/>
          </w:tcPr>
          <w:p w:rsidR="007E5AAD" w:rsidRPr="00A603E9" w:rsidRDefault="007E5AAD" w:rsidP="0021740D"/>
        </w:tc>
        <w:tc>
          <w:tcPr>
            <w:tcW w:w="1796" w:type="dxa"/>
            <w:tcBorders>
              <w:top w:val="nil"/>
              <w:left w:val="nil"/>
              <w:bottom w:val="nil"/>
              <w:right w:val="nil"/>
            </w:tcBorders>
            <w:noWrap/>
            <w:vAlign w:val="bottom"/>
          </w:tcPr>
          <w:p w:rsidR="007E5AAD" w:rsidRPr="00A603E9" w:rsidRDefault="007E5AAD" w:rsidP="0021740D"/>
        </w:tc>
      </w:tr>
      <w:tr w:rsidR="007E5AAD" w:rsidRPr="00A603E9">
        <w:trPr>
          <w:trHeight w:val="270"/>
        </w:trPr>
        <w:tc>
          <w:tcPr>
            <w:tcW w:w="9549" w:type="dxa"/>
            <w:gridSpan w:val="8"/>
            <w:tcBorders>
              <w:top w:val="nil"/>
              <w:left w:val="nil"/>
              <w:bottom w:val="single" w:sz="4" w:space="0" w:color="auto"/>
              <w:right w:val="nil"/>
            </w:tcBorders>
            <w:vAlign w:val="center"/>
          </w:tcPr>
          <w:p w:rsidR="007E5AAD" w:rsidRPr="00A603E9" w:rsidRDefault="007E5AAD" w:rsidP="0021740D">
            <w:pPr>
              <w:rPr>
                <w:color w:val="000000"/>
              </w:rPr>
            </w:pPr>
            <w:r w:rsidRPr="00A603E9">
              <w:rPr>
                <w:color w:val="000000"/>
              </w:rPr>
              <w:t> </w:t>
            </w:r>
          </w:p>
        </w:tc>
      </w:tr>
      <w:tr w:rsidR="007E5AAD" w:rsidRPr="00A603E9">
        <w:trPr>
          <w:gridAfter w:val="1"/>
          <w:wAfter w:w="17" w:type="dxa"/>
          <w:trHeight w:val="765"/>
        </w:trPr>
        <w:tc>
          <w:tcPr>
            <w:tcW w:w="816" w:type="dxa"/>
            <w:tcBorders>
              <w:top w:val="nil"/>
              <w:left w:val="single" w:sz="4" w:space="0" w:color="auto"/>
              <w:bottom w:val="single" w:sz="4" w:space="0" w:color="auto"/>
              <w:right w:val="single" w:sz="4" w:space="0" w:color="auto"/>
            </w:tcBorders>
            <w:vAlign w:val="center"/>
          </w:tcPr>
          <w:p w:rsidR="007E5AAD" w:rsidRPr="00A603E9" w:rsidRDefault="007E5AAD" w:rsidP="0021740D">
            <w:pPr>
              <w:jc w:val="center"/>
              <w:rPr>
                <w:color w:val="000000"/>
              </w:rPr>
            </w:pPr>
            <w:r w:rsidRPr="00A603E9">
              <w:rPr>
                <w:color w:val="000000"/>
              </w:rPr>
              <w:t>№п\п</w:t>
            </w:r>
          </w:p>
        </w:tc>
        <w:tc>
          <w:tcPr>
            <w:tcW w:w="1752" w:type="dxa"/>
            <w:tcBorders>
              <w:top w:val="nil"/>
              <w:left w:val="nil"/>
              <w:bottom w:val="single" w:sz="4" w:space="0" w:color="auto"/>
              <w:right w:val="nil"/>
            </w:tcBorders>
            <w:vAlign w:val="center"/>
          </w:tcPr>
          <w:p w:rsidR="007E5AAD" w:rsidRPr="00A603E9" w:rsidRDefault="007E5AAD" w:rsidP="0021740D">
            <w:pPr>
              <w:jc w:val="center"/>
              <w:rPr>
                <w:color w:val="000000"/>
              </w:rPr>
            </w:pPr>
            <w:r w:rsidRPr="00A603E9">
              <w:rPr>
                <w:color w:val="000000"/>
              </w:rPr>
              <w:t>Полное наименование ОУ</w:t>
            </w:r>
          </w:p>
        </w:tc>
        <w:tc>
          <w:tcPr>
            <w:tcW w:w="1685" w:type="dxa"/>
            <w:tcBorders>
              <w:top w:val="nil"/>
              <w:left w:val="single" w:sz="4" w:space="0" w:color="auto"/>
              <w:bottom w:val="single" w:sz="4" w:space="0" w:color="auto"/>
              <w:right w:val="nil"/>
            </w:tcBorders>
            <w:vAlign w:val="center"/>
          </w:tcPr>
          <w:p w:rsidR="007E5AAD" w:rsidRPr="00A603E9" w:rsidRDefault="007E5AAD" w:rsidP="0021740D">
            <w:pPr>
              <w:jc w:val="center"/>
              <w:rPr>
                <w:color w:val="000000"/>
              </w:rPr>
            </w:pPr>
            <w:r w:rsidRPr="00A603E9">
              <w:rPr>
                <w:color w:val="000000"/>
              </w:rPr>
              <w:t>Краткое наименование ОУ</w:t>
            </w:r>
          </w:p>
        </w:tc>
        <w:tc>
          <w:tcPr>
            <w:tcW w:w="1174" w:type="dxa"/>
            <w:tcBorders>
              <w:top w:val="nil"/>
              <w:left w:val="single" w:sz="4" w:space="0" w:color="auto"/>
              <w:bottom w:val="single" w:sz="4" w:space="0" w:color="auto"/>
              <w:right w:val="nil"/>
            </w:tcBorders>
            <w:vAlign w:val="center"/>
          </w:tcPr>
          <w:p w:rsidR="007E5AAD" w:rsidRPr="00A603E9" w:rsidRDefault="007E5AAD" w:rsidP="0021740D">
            <w:pPr>
              <w:jc w:val="center"/>
              <w:rPr>
                <w:color w:val="000000"/>
              </w:rPr>
            </w:pPr>
            <w:r w:rsidRPr="00A603E9">
              <w:rPr>
                <w:color w:val="000000"/>
              </w:rPr>
              <w:t>Название команды</w:t>
            </w:r>
          </w:p>
        </w:tc>
        <w:tc>
          <w:tcPr>
            <w:tcW w:w="816" w:type="dxa"/>
            <w:tcBorders>
              <w:top w:val="nil"/>
              <w:left w:val="single" w:sz="4" w:space="0" w:color="auto"/>
              <w:bottom w:val="single" w:sz="4" w:space="0" w:color="auto"/>
              <w:right w:val="single" w:sz="4" w:space="0" w:color="auto"/>
            </w:tcBorders>
            <w:vAlign w:val="center"/>
          </w:tcPr>
          <w:p w:rsidR="007E5AAD" w:rsidRPr="00A603E9" w:rsidRDefault="007E5AAD" w:rsidP="0021740D">
            <w:pPr>
              <w:jc w:val="center"/>
              <w:rPr>
                <w:color w:val="000000"/>
              </w:rPr>
            </w:pPr>
            <w:r w:rsidRPr="00A603E9">
              <w:rPr>
                <w:color w:val="000000"/>
              </w:rPr>
              <w:t>Класс</w:t>
            </w:r>
          </w:p>
        </w:tc>
        <w:tc>
          <w:tcPr>
            <w:tcW w:w="1493" w:type="dxa"/>
            <w:tcBorders>
              <w:top w:val="nil"/>
              <w:left w:val="nil"/>
              <w:bottom w:val="single" w:sz="4" w:space="0" w:color="auto"/>
              <w:right w:val="single" w:sz="4" w:space="0" w:color="auto"/>
            </w:tcBorders>
            <w:vAlign w:val="center"/>
          </w:tcPr>
          <w:p w:rsidR="007E5AAD" w:rsidRPr="00A603E9" w:rsidRDefault="007E5AAD" w:rsidP="0021740D">
            <w:pPr>
              <w:jc w:val="center"/>
              <w:rPr>
                <w:color w:val="000000"/>
              </w:rPr>
            </w:pPr>
            <w:r w:rsidRPr="00A603E9">
              <w:rPr>
                <w:color w:val="000000"/>
              </w:rPr>
              <w:t>ФИО педагога (полностью)</w:t>
            </w:r>
          </w:p>
        </w:tc>
        <w:tc>
          <w:tcPr>
            <w:tcW w:w="1796" w:type="dxa"/>
            <w:tcBorders>
              <w:top w:val="nil"/>
              <w:left w:val="nil"/>
              <w:bottom w:val="single" w:sz="4" w:space="0" w:color="auto"/>
              <w:right w:val="single" w:sz="4" w:space="0" w:color="auto"/>
            </w:tcBorders>
            <w:vAlign w:val="center"/>
          </w:tcPr>
          <w:p w:rsidR="007E5AAD" w:rsidRPr="00A603E9" w:rsidRDefault="007E5AAD" w:rsidP="0021740D">
            <w:pPr>
              <w:jc w:val="center"/>
              <w:rPr>
                <w:color w:val="000000"/>
              </w:rPr>
            </w:pPr>
            <w:r w:rsidRPr="00A603E9">
              <w:rPr>
                <w:color w:val="000000"/>
              </w:rPr>
              <w:t>Должность</w:t>
            </w:r>
          </w:p>
        </w:tc>
      </w:tr>
      <w:tr w:rsidR="007E5AAD" w:rsidRPr="00A603E9">
        <w:trPr>
          <w:gridAfter w:val="1"/>
          <w:wAfter w:w="17" w:type="dxa"/>
          <w:trHeight w:val="300"/>
        </w:trPr>
        <w:tc>
          <w:tcPr>
            <w:tcW w:w="816" w:type="dxa"/>
            <w:tcBorders>
              <w:top w:val="nil"/>
              <w:left w:val="single" w:sz="4" w:space="0" w:color="auto"/>
              <w:bottom w:val="single" w:sz="4" w:space="0" w:color="auto"/>
              <w:right w:val="single" w:sz="4" w:space="0" w:color="auto"/>
            </w:tcBorders>
            <w:vAlign w:val="center"/>
          </w:tcPr>
          <w:p w:rsidR="007E5AAD" w:rsidRPr="00A603E9" w:rsidRDefault="007E5AAD" w:rsidP="0021740D">
            <w:pPr>
              <w:jc w:val="center"/>
              <w:rPr>
                <w:color w:val="000000"/>
              </w:rPr>
            </w:pPr>
            <w:r w:rsidRPr="00A603E9">
              <w:rPr>
                <w:color w:val="000000"/>
              </w:rPr>
              <w:t>1.       </w:t>
            </w:r>
          </w:p>
        </w:tc>
        <w:tc>
          <w:tcPr>
            <w:tcW w:w="1752" w:type="dxa"/>
            <w:tcBorders>
              <w:top w:val="nil"/>
              <w:left w:val="nil"/>
              <w:bottom w:val="single" w:sz="4" w:space="0" w:color="auto"/>
              <w:right w:val="single" w:sz="4" w:space="0" w:color="auto"/>
            </w:tcBorders>
            <w:vAlign w:val="center"/>
          </w:tcPr>
          <w:p w:rsidR="007E5AAD" w:rsidRPr="00A603E9" w:rsidRDefault="007E5AAD" w:rsidP="0021740D">
            <w:pPr>
              <w:jc w:val="center"/>
              <w:rPr>
                <w:color w:val="000000"/>
              </w:rPr>
            </w:pPr>
            <w:r w:rsidRPr="00A603E9">
              <w:rPr>
                <w:color w:val="000000"/>
              </w:rPr>
              <w:t> </w:t>
            </w:r>
          </w:p>
        </w:tc>
        <w:tc>
          <w:tcPr>
            <w:tcW w:w="1685" w:type="dxa"/>
            <w:tcBorders>
              <w:top w:val="nil"/>
              <w:left w:val="nil"/>
              <w:bottom w:val="single" w:sz="4" w:space="0" w:color="000000"/>
              <w:right w:val="single" w:sz="4" w:space="0" w:color="000000"/>
            </w:tcBorders>
          </w:tcPr>
          <w:p w:rsidR="007E5AAD" w:rsidRPr="00A603E9" w:rsidRDefault="007E5AAD" w:rsidP="0021740D">
            <w:pPr>
              <w:rPr>
                <w:color w:val="000000"/>
              </w:rPr>
            </w:pPr>
            <w:r w:rsidRPr="00A603E9">
              <w:rPr>
                <w:color w:val="000000"/>
              </w:rPr>
              <w:t> </w:t>
            </w:r>
          </w:p>
        </w:tc>
        <w:tc>
          <w:tcPr>
            <w:tcW w:w="1174" w:type="dxa"/>
            <w:tcBorders>
              <w:top w:val="nil"/>
              <w:left w:val="nil"/>
              <w:bottom w:val="single" w:sz="4" w:space="0" w:color="000000"/>
              <w:right w:val="nil"/>
            </w:tcBorders>
          </w:tcPr>
          <w:p w:rsidR="007E5AAD" w:rsidRPr="00A603E9" w:rsidRDefault="007E5AAD" w:rsidP="0021740D">
            <w:pPr>
              <w:rPr>
                <w:color w:val="000000"/>
              </w:rPr>
            </w:pPr>
            <w:r w:rsidRPr="00A603E9">
              <w:rPr>
                <w:color w:val="000000"/>
              </w:rPr>
              <w:t> </w:t>
            </w:r>
          </w:p>
        </w:tc>
        <w:tc>
          <w:tcPr>
            <w:tcW w:w="816" w:type="dxa"/>
            <w:tcBorders>
              <w:top w:val="nil"/>
              <w:left w:val="single" w:sz="4" w:space="0" w:color="auto"/>
              <w:bottom w:val="single" w:sz="4" w:space="0" w:color="auto"/>
              <w:right w:val="single" w:sz="4" w:space="0" w:color="auto"/>
            </w:tcBorders>
            <w:shd w:val="clear" w:color="FFFFFF" w:fill="FFFFFF"/>
          </w:tcPr>
          <w:p w:rsidR="007E5AAD" w:rsidRPr="00A603E9" w:rsidRDefault="007E5AAD" w:rsidP="0021740D">
            <w:pPr>
              <w:jc w:val="center"/>
              <w:rPr>
                <w:rFonts w:ascii="Arial" w:hAnsi="Arial" w:cs="Arial"/>
              </w:rPr>
            </w:pPr>
            <w:r w:rsidRPr="00A603E9">
              <w:rPr>
                <w:rFonts w:ascii="Arial" w:hAnsi="Arial" w:cs="Arial"/>
              </w:rPr>
              <w:t> </w:t>
            </w:r>
          </w:p>
        </w:tc>
        <w:tc>
          <w:tcPr>
            <w:tcW w:w="1493" w:type="dxa"/>
            <w:tcBorders>
              <w:top w:val="nil"/>
              <w:left w:val="nil"/>
              <w:bottom w:val="single" w:sz="4" w:space="0" w:color="auto"/>
              <w:right w:val="single" w:sz="4" w:space="0" w:color="auto"/>
            </w:tcBorders>
            <w:vAlign w:val="center"/>
          </w:tcPr>
          <w:p w:rsidR="007E5AAD" w:rsidRPr="00A603E9" w:rsidRDefault="007E5AAD" w:rsidP="0021740D">
            <w:pPr>
              <w:jc w:val="center"/>
              <w:rPr>
                <w:color w:val="000000"/>
              </w:rPr>
            </w:pPr>
            <w:r w:rsidRPr="00A603E9">
              <w:rPr>
                <w:color w:val="000000"/>
              </w:rPr>
              <w:t> </w:t>
            </w:r>
          </w:p>
        </w:tc>
        <w:tc>
          <w:tcPr>
            <w:tcW w:w="1796" w:type="dxa"/>
            <w:tcBorders>
              <w:top w:val="nil"/>
              <w:left w:val="nil"/>
              <w:bottom w:val="single" w:sz="4" w:space="0" w:color="auto"/>
              <w:right w:val="single" w:sz="4" w:space="0" w:color="auto"/>
            </w:tcBorders>
            <w:vAlign w:val="center"/>
          </w:tcPr>
          <w:p w:rsidR="007E5AAD" w:rsidRPr="00A603E9" w:rsidRDefault="007E5AAD" w:rsidP="0021740D">
            <w:pPr>
              <w:jc w:val="center"/>
              <w:rPr>
                <w:color w:val="000000"/>
              </w:rPr>
            </w:pPr>
            <w:r w:rsidRPr="00A603E9">
              <w:rPr>
                <w:color w:val="000000"/>
              </w:rPr>
              <w:t> </w:t>
            </w:r>
          </w:p>
        </w:tc>
      </w:tr>
    </w:tbl>
    <w:p w:rsidR="007E5AAD" w:rsidRDefault="007E5AAD" w:rsidP="0074459C">
      <w:pPr>
        <w:pStyle w:val="ListParagraph"/>
        <w:spacing w:line="240" w:lineRule="auto"/>
        <w:ind w:left="0"/>
        <w:rPr>
          <w:b/>
          <w:bCs/>
          <w:sz w:val="28"/>
          <w:szCs w:val="28"/>
        </w:rPr>
      </w:pPr>
    </w:p>
    <w:p w:rsidR="007E5AAD" w:rsidRDefault="007E5AAD" w:rsidP="0074459C">
      <w:pPr>
        <w:pStyle w:val="ListParagraph"/>
        <w:spacing w:line="240" w:lineRule="auto"/>
        <w:ind w:left="0"/>
        <w:rPr>
          <w:b/>
          <w:bCs/>
          <w:sz w:val="28"/>
          <w:szCs w:val="28"/>
        </w:rPr>
      </w:pPr>
    </w:p>
    <w:p w:rsidR="007E5AAD" w:rsidRDefault="007E5AAD" w:rsidP="0074459C">
      <w:pPr>
        <w:pStyle w:val="ListParagraph"/>
        <w:spacing w:line="240" w:lineRule="auto"/>
        <w:ind w:left="0"/>
        <w:rPr>
          <w:b/>
          <w:bCs/>
          <w:sz w:val="28"/>
          <w:szCs w:val="28"/>
        </w:rPr>
      </w:pPr>
    </w:p>
    <w:p w:rsidR="007E5AAD" w:rsidRDefault="007E5AAD" w:rsidP="0074459C">
      <w:pPr>
        <w:pStyle w:val="ListParagraph"/>
        <w:spacing w:line="240" w:lineRule="auto"/>
        <w:ind w:left="0"/>
        <w:rPr>
          <w:b/>
          <w:bCs/>
          <w:sz w:val="28"/>
          <w:szCs w:val="28"/>
        </w:rPr>
      </w:pPr>
    </w:p>
    <w:p w:rsidR="007E5AAD" w:rsidRDefault="007E5AAD"/>
    <w:p w:rsidR="007E5AAD" w:rsidRDefault="007E5AAD"/>
    <w:p w:rsidR="007E5AAD" w:rsidRDefault="007E5AAD" w:rsidP="00B712AB">
      <w:pPr>
        <w:jc w:val="center"/>
        <w:rPr>
          <w:b/>
          <w:bCs/>
          <w:sz w:val="32"/>
          <w:szCs w:val="32"/>
        </w:rPr>
      </w:pPr>
      <w:r>
        <w:rPr>
          <w:b/>
          <w:bCs/>
          <w:sz w:val="32"/>
          <w:szCs w:val="32"/>
        </w:rPr>
        <w:t>Карточка мероприятия</w:t>
      </w:r>
    </w:p>
    <w:p w:rsidR="007E5AAD" w:rsidRDefault="007E5AAD" w:rsidP="00B712AB">
      <w:pPr>
        <w:jc w:val="center"/>
        <w:rPr>
          <w:b/>
          <w:bCs/>
          <w:sz w:val="32"/>
          <w:szCs w:val="32"/>
        </w:rPr>
      </w:pPr>
    </w:p>
    <w:p w:rsidR="007E5AAD" w:rsidRDefault="007E5AAD" w:rsidP="00B712AB">
      <w:pPr>
        <w:jc w:val="center"/>
        <w:rPr>
          <w:b/>
          <w:bCs/>
          <w:sz w:val="32"/>
          <w:szCs w:val="32"/>
        </w:rPr>
      </w:pPr>
      <w:r>
        <w:rPr>
          <w:b/>
          <w:bCs/>
          <w:sz w:val="32"/>
          <w:szCs w:val="32"/>
        </w:rPr>
        <w:t>О</w:t>
      </w:r>
      <w:r w:rsidRPr="009B139A">
        <w:rPr>
          <w:b/>
          <w:bCs/>
          <w:sz w:val="32"/>
          <w:szCs w:val="32"/>
        </w:rPr>
        <w:t>ткрыт</w:t>
      </w:r>
      <w:r>
        <w:rPr>
          <w:b/>
          <w:bCs/>
          <w:sz w:val="32"/>
          <w:szCs w:val="32"/>
        </w:rPr>
        <w:t>ый</w:t>
      </w:r>
      <w:r w:rsidRPr="009B139A">
        <w:rPr>
          <w:b/>
          <w:bCs/>
          <w:sz w:val="32"/>
          <w:szCs w:val="32"/>
        </w:rPr>
        <w:t xml:space="preserve"> городско</w:t>
      </w:r>
      <w:r>
        <w:rPr>
          <w:b/>
          <w:bCs/>
          <w:sz w:val="32"/>
          <w:szCs w:val="32"/>
        </w:rPr>
        <w:t>й</w:t>
      </w:r>
      <w:r w:rsidRPr="009B139A">
        <w:rPr>
          <w:b/>
          <w:bCs/>
          <w:sz w:val="32"/>
          <w:szCs w:val="32"/>
        </w:rPr>
        <w:t xml:space="preserve"> праздник«Наука. Творчество. Прогресс»</w:t>
      </w:r>
      <w:bookmarkStart w:id="20" w:name="НаукаТворчествоПрогресс"/>
      <w:bookmarkEnd w:id="20"/>
    </w:p>
    <w:p w:rsidR="007E5AAD" w:rsidRDefault="007E5AAD" w:rsidP="00B712AB">
      <w:pPr>
        <w:jc w:val="center"/>
        <w:rPr>
          <w:b/>
          <w:bCs/>
          <w:color w:val="365F91"/>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639"/>
      </w:tblGrid>
      <w:tr w:rsidR="007E5AAD">
        <w:trPr>
          <w:jc w:val="center"/>
        </w:trPr>
        <w:tc>
          <w:tcPr>
            <w:tcW w:w="9571" w:type="dxa"/>
            <w:gridSpan w:val="2"/>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rPr>
          <w:jc w:val="center"/>
        </w:trPr>
        <w:tc>
          <w:tcPr>
            <w:tcW w:w="3932" w:type="dxa"/>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 xml:space="preserve">Дата, </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5639" w:type="dxa"/>
          </w:tcPr>
          <w:p w:rsidR="007E5AAD" w:rsidRPr="00C103C3" w:rsidRDefault="007E5AAD" w:rsidP="00C103C3">
            <w:pPr>
              <w:jc w:val="center"/>
              <w:rPr>
                <w:b/>
                <w:bCs/>
                <w:sz w:val="22"/>
                <w:szCs w:val="22"/>
              </w:rPr>
            </w:pPr>
            <w:r w:rsidRPr="00C103C3">
              <w:rPr>
                <w:b/>
                <w:bCs/>
                <w:sz w:val="22"/>
                <w:szCs w:val="22"/>
              </w:rPr>
              <w:t>7 декабря 2018 года</w:t>
            </w:r>
          </w:p>
          <w:p w:rsidR="007E5AAD" w:rsidRPr="00C103C3" w:rsidRDefault="007E5AAD" w:rsidP="00C103C3">
            <w:pPr>
              <w:jc w:val="center"/>
              <w:rPr>
                <w:sz w:val="22"/>
                <w:szCs w:val="22"/>
              </w:rPr>
            </w:pPr>
            <w:r w:rsidRPr="00C103C3">
              <w:rPr>
                <w:sz w:val="22"/>
                <w:szCs w:val="22"/>
              </w:rPr>
              <w:t>в МБОУ лицей "Технический" г.о. Самара»</w:t>
            </w:r>
          </w:p>
          <w:p w:rsidR="007E5AAD" w:rsidRPr="00C103C3" w:rsidRDefault="007E5AAD" w:rsidP="00C103C3">
            <w:pPr>
              <w:jc w:val="center"/>
              <w:rPr>
                <w:sz w:val="22"/>
                <w:szCs w:val="22"/>
              </w:rPr>
            </w:pPr>
            <w:r w:rsidRPr="00C103C3">
              <w:rPr>
                <w:sz w:val="22"/>
                <w:szCs w:val="22"/>
              </w:rPr>
              <w:t>(ул. Воронежская, 232)</w:t>
            </w:r>
          </w:p>
          <w:p w:rsidR="007E5AAD" w:rsidRPr="00C103C3" w:rsidRDefault="007E5AAD" w:rsidP="00C103C3">
            <w:pPr>
              <w:jc w:val="center"/>
              <w:rPr>
                <w:i/>
                <w:iCs/>
                <w:sz w:val="22"/>
                <w:szCs w:val="22"/>
              </w:rPr>
            </w:pPr>
            <w:r w:rsidRPr="00C103C3">
              <w:rPr>
                <w:i/>
                <w:iCs/>
                <w:sz w:val="22"/>
                <w:szCs w:val="22"/>
              </w:rPr>
              <w:t xml:space="preserve">Начало регистрации: </w:t>
            </w:r>
          </w:p>
          <w:p w:rsidR="007E5AAD" w:rsidRPr="00C103C3" w:rsidRDefault="007E5AAD" w:rsidP="00C103C3">
            <w:pPr>
              <w:jc w:val="center"/>
              <w:rPr>
                <w:sz w:val="22"/>
                <w:szCs w:val="22"/>
              </w:rPr>
            </w:pPr>
            <w:r w:rsidRPr="00C103C3">
              <w:rPr>
                <w:sz w:val="22"/>
                <w:szCs w:val="22"/>
              </w:rPr>
              <w:t>для 4-6 классов с 10.30,</w:t>
            </w:r>
          </w:p>
          <w:p w:rsidR="007E5AAD" w:rsidRPr="00C103C3" w:rsidRDefault="007E5AAD" w:rsidP="00C103C3">
            <w:pPr>
              <w:jc w:val="center"/>
              <w:rPr>
                <w:sz w:val="22"/>
                <w:szCs w:val="22"/>
              </w:rPr>
            </w:pPr>
            <w:r w:rsidRPr="00C103C3">
              <w:rPr>
                <w:sz w:val="22"/>
                <w:szCs w:val="22"/>
              </w:rPr>
              <w:t xml:space="preserve"> для 7-11 классов с 11.00.</w:t>
            </w:r>
          </w:p>
          <w:p w:rsidR="007E5AAD" w:rsidRPr="00C103C3" w:rsidRDefault="007E5AAD" w:rsidP="00C103C3">
            <w:pPr>
              <w:jc w:val="center"/>
              <w:rPr>
                <w:i/>
                <w:iCs/>
                <w:sz w:val="22"/>
                <w:szCs w:val="22"/>
              </w:rPr>
            </w:pPr>
            <w:r w:rsidRPr="00C103C3">
              <w:rPr>
                <w:i/>
                <w:iCs/>
                <w:sz w:val="22"/>
                <w:szCs w:val="22"/>
              </w:rPr>
              <w:t>Начало Праздника:</w:t>
            </w:r>
          </w:p>
          <w:p w:rsidR="007E5AAD" w:rsidRPr="00C103C3" w:rsidRDefault="007E5AAD" w:rsidP="00C103C3">
            <w:pPr>
              <w:jc w:val="center"/>
              <w:rPr>
                <w:sz w:val="22"/>
                <w:szCs w:val="22"/>
              </w:rPr>
            </w:pPr>
            <w:r w:rsidRPr="00C103C3">
              <w:rPr>
                <w:sz w:val="22"/>
                <w:szCs w:val="22"/>
              </w:rPr>
              <w:t xml:space="preserve"> для 4-6 классов в 11.00, </w:t>
            </w:r>
          </w:p>
          <w:p w:rsidR="007E5AAD" w:rsidRPr="00C103C3" w:rsidRDefault="007E5AAD" w:rsidP="00C103C3">
            <w:pPr>
              <w:jc w:val="center"/>
              <w:rPr>
                <w:sz w:val="22"/>
                <w:szCs w:val="22"/>
              </w:rPr>
            </w:pPr>
            <w:r w:rsidRPr="00C103C3">
              <w:rPr>
                <w:sz w:val="22"/>
                <w:szCs w:val="22"/>
              </w:rPr>
              <w:t>для 7-11 классов в 12.00.</w:t>
            </w:r>
          </w:p>
        </w:tc>
      </w:tr>
      <w:tr w:rsidR="007E5AAD">
        <w:trPr>
          <w:jc w:val="center"/>
        </w:trPr>
        <w:tc>
          <w:tcPr>
            <w:tcW w:w="9571" w:type="dxa"/>
            <w:gridSpan w:val="2"/>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rPr>
          <w:jc w:val="center"/>
        </w:trPr>
        <w:tc>
          <w:tcPr>
            <w:tcW w:w="3932"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639" w:type="dxa"/>
            <w:vAlign w:val="center"/>
          </w:tcPr>
          <w:p w:rsidR="007E5AAD" w:rsidRPr="00C103C3" w:rsidRDefault="007E5AAD" w:rsidP="00C103C3">
            <w:pPr>
              <w:jc w:val="center"/>
              <w:rPr>
                <w:sz w:val="22"/>
                <w:szCs w:val="22"/>
              </w:rPr>
            </w:pPr>
            <w:r w:rsidRPr="00C103C3">
              <w:rPr>
                <w:sz w:val="22"/>
                <w:szCs w:val="22"/>
              </w:rPr>
              <w:t>4 классы</w:t>
            </w:r>
          </w:p>
          <w:p w:rsidR="007E5AAD" w:rsidRPr="00C103C3" w:rsidRDefault="007E5AAD" w:rsidP="00C103C3">
            <w:pPr>
              <w:jc w:val="center"/>
              <w:rPr>
                <w:sz w:val="22"/>
                <w:szCs w:val="22"/>
              </w:rPr>
            </w:pPr>
            <w:r w:rsidRPr="00C103C3">
              <w:rPr>
                <w:sz w:val="22"/>
                <w:szCs w:val="22"/>
              </w:rPr>
              <w:t>5-6 классы</w:t>
            </w:r>
          </w:p>
          <w:p w:rsidR="007E5AAD" w:rsidRPr="00C103C3" w:rsidRDefault="007E5AAD" w:rsidP="00C103C3">
            <w:pPr>
              <w:jc w:val="center"/>
              <w:rPr>
                <w:sz w:val="22"/>
                <w:szCs w:val="22"/>
              </w:rPr>
            </w:pPr>
            <w:r w:rsidRPr="00C103C3">
              <w:rPr>
                <w:sz w:val="22"/>
                <w:szCs w:val="22"/>
              </w:rPr>
              <w:t>7-9 классы</w:t>
            </w:r>
          </w:p>
          <w:p w:rsidR="007E5AAD" w:rsidRPr="00C103C3" w:rsidRDefault="007E5AAD" w:rsidP="00C103C3">
            <w:pPr>
              <w:jc w:val="center"/>
              <w:rPr>
                <w:sz w:val="22"/>
                <w:szCs w:val="22"/>
              </w:rPr>
            </w:pPr>
            <w:r w:rsidRPr="00C103C3">
              <w:rPr>
                <w:sz w:val="22"/>
                <w:szCs w:val="22"/>
              </w:rPr>
              <w:t>10-11 классы</w:t>
            </w:r>
          </w:p>
          <w:p w:rsidR="007E5AAD" w:rsidRPr="00C103C3" w:rsidRDefault="007E5AAD" w:rsidP="00C103C3">
            <w:pPr>
              <w:jc w:val="center"/>
              <w:rPr>
                <w:sz w:val="22"/>
                <w:szCs w:val="22"/>
              </w:rPr>
            </w:pPr>
            <w:r w:rsidRPr="00C103C3">
              <w:rPr>
                <w:sz w:val="22"/>
                <w:szCs w:val="22"/>
              </w:rPr>
              <w:t>Выставка-конкурс технического творчества</w:t>
            </w:r>
          </w:p>
          <w:p w:rsidR="007E5AAD" w:rsidRPr="00C103C3" w:rsidRDefault="007E5AAD" w:rsidP="00C103C3">
            <w:pPr>
              <w:jc w:val="center"/>
              <w:rPr>
                <w:sz w:val="22"/>
                <w:szCs w:val="22"/>
              </w:rPr>
            </w:pPr>
            <w:r w:rsidRPr="00C103C3">
              <w:rPr>
                <w:sz w:val="22"/>
                <w:szCs w:val="22"/>
              </w:rPr>
              <w:t xml:space="preserve"> (4-11 классы)</w:t>
            </w:r>
          </w:p>
        </w:tc>
      </w:tr>
      <w:tr w:rsidR="007E5AAD">
        <w:trPr>
          <w:jc w:val="center"/>
        </w:trPr>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участия </w:t>
            </w:r>
          </w:p>
        </w:tc>
        <w:tc>
          <w:tcPr>
            <w:tcW w:w="5639" w:type="dxa"/>
            <w:vAlign w:val="center"/>
          </w:tcPr>
          <w:p w:rsidR="007E5AAD" w:rsidRPr="00C103C3" w:rsidRDefault="007E5AAD" w:rsidP="00C103C3">
            <w:pPr>
              <w:jc w:val="center"/>
              <w:rPr>
                <w:sz w:val="22"/>
                <w:szCs w:val="22"/>
              </w:rPr>
            </w:pPr>
            <w:r w:rsidRPr="00C103C3">
              <w:rPr>
                <w:sz w:val="22"/>
                <w:szCs w:val="22"/>
              </w:rPr>
              <w:t>4-9 классы – индивидуальная</w:t>
            </w:r>
          </w:p>
          <w:p w:rsidR="007E5AAD" w:rsidRPr="00C103C3" w:rsidRDefault="007E5AAD" w:rsidP="00C103C3">
            <w:pPr>
              <w:jc w:val="center"/>
              <w:rPr>
                <w:sz w:val="22"/>
                <w:szCs w:val="22"/>
              </w:rPr>
            </w:pPr>
            <w:r w:rsidRPr="00C103C3">
              <w:rPr>
                <w:sz w:val="22"/>
                <w:szCs w:val="22"/>
              </w:rPr>
              <w:t>10-11 классы - командная</w:t>
            </w:r>
          </w:p>
        </w:tc>
      </w:tr>
      <w:tr w:rsidR="007E5AAD">
        <w:trPr>
          <w:jc w:val="center"/>
        </w:trPr>
        <w:tc>
          <w:tcPr>
            <w:tcW w:w="3932" w:type="dxa"/>
            <w:vAlign w:val="center"/>
          </w:tcPr>
          <w:p w:rsidR="007E5AAD" w:rsidRPr="00C103C3" w:rsidRDefault="007E5AAD" w:rsidP="00C103C3">
            <w:pPr>
              <w:jc w:val="center"/>
              <w:rPr>
                <w:b/>
                <w:bCs/>
                <w:sz w:val="28"/>
                <w:szCs w:val="28"/>
              </w:rPr>
            </w:pPr>
            <w:r w:rsidRPr="00C103C3">
              <w:rPr>
                <w:b/>
                <w:bCs/>
                <w:sz w:val="28"/>
                <w:szCs w:val="28"/>
              </w:rPr>
              <w:t>Квота участников</w:t>
            </w:r>
          </w:p>
          <w:p w:rsidR="007E5AAD" w:rsidRPr="00C103C3" w:rsidRDefault="007E5AAD" w:rsidP="00C103C3">
            <w:pPr>
              <w:jc w:val="center"/>
              <w:rPr>
                <w:b/>
                <w:bCs/>
                <w:i/>
                <w:iCs/>
                <w:sz w:val="28"/>
                <w:szCs w:val="28"/>
              </w:rPr>
            </w:pPr>
            <w:r w:rsidRPr="00C103C3">
              <w:rPr>
                <w:b/>
                <w:bCs/>
                <w:sz w:val="28"/>
                <w:szCs w:val="28"/>
              </w:rPr>
              <w:t>от одного ОУ</w:t>
            </w:r>
          </w:p>
        </w:tc>
        <w:tc>
          <w:tcPr>
            <w:tcW w:w="5639" w:type="dxa"/>
            <w:vAlign w:val="center"/>
          </w:tcPr>
          <w:p w:rsidR="007E5AAD" w:rsidRPr="00C103C3" w:rsidRDefault="007E5AAD" w:rsidP="00C103C3">
            <w:pPr>
              <w:jc w:val="center"/>
              <w:rPr>
                <w:sz w:val="22"/>
                <w:szCs w:val="22"/>
              </w:rPr>
            </w:pPr>
            <w:r w:rsidRPr="00C103C3">
              <w:rPr>
                <w:sz w:val="22"/>
                <w:szCs w:val="22"/>
              </w:rPr>
              <w:t>4 кл –  не более 2 чел,</w:t>
            </w:r>
          </w:p>
          <w:p w:rsidR="007E5AAD" w:rsidRPr="00C103C3" w:rsidRDefault="007E5AAD" w:rsidP="00C103C3">
            <w:pPr>
              <w:jc w:val="center"/>
              <w:rPr>
                <w:sz w:val="22"/>
                <w:szCs w:val="22"/>
              </w:rPr>
            </w:pPr>
            <w:r w:rsidRPr="00C103C3">
              <w:rPr>
                <w:sz w:val="22"/>
                <w:szCs w:val="22"/>
              </w:rPr>
              <w:t>5-6 кл – не более 2 чел,</w:t>
            </w:r>
          </w:p>
          <w:p w:rsidR="007E5AAD" w:rsidRPr="00C103C3" w:rsidRDefault="007E5AAD" w:rsidP="00C103C3">
            <w:pPr>
              <w:jc w:val="center"/>
              <w:rPr>
                <w:sz w:val="22"/>
                <w:szCs w:val="22"/>
              </w:rPr>
            </w:pPr>
            <w:r w:rsidRPr="00C103C3">
              <w:rPr>
                <w:sz w:val="22"/>
                <w:szCs w:val="22"/>
              </w:rPr>
              <w:t>7-9кл – не более 2 чел,</w:t>
            </w:r>
          </w:p>
          <w:p w:rsidR="007E5AAD" w:rsidRPr="00C103C3" w:rsidRDefault="007E5AAD" w:rsidP="00C103C3">
            <w:pPr>
              <w:jc w:val="center"/>
              <w:rPr>
                <w:sz w:val="22"/>
                <w:szCs w:val="22"/>
              </w:rPr>
            </w:pPr>
            <w:r w:rsidRPr="00C103C3">
              <w:rPr>
                <w:sz w:val="22"/>
                <w:szCs w:val="22"/>
              </w:rPr>
              <w:t>10-11 кл – не более 6 чел (команда),</w:t>
            </w:r>
          </w:p>
          <w:p w:rsidR="007E5AAD" w:rsidRPr="00C103C3" w:rsidRDefault="007E5AAD" w:rsidP="00C103C3">
            <w:pPr>
              <w:jc w:val="center"/>
              <w:rPr>
                <w:sz w:val="22"/>
                <w:szCs w:val="22"/>
              </w:rPr>
            </w:pPr>
            <w:r w:rsidRPr="00C103C3">
              <w:rPr>
                <w:sz w:val="22"/>
                <w:szCs w:val="22"/>
              </w:rPr>
              <w:t xml:space="preserve">выставка-конкурс технического творчества – не более 2 чел. </w:t>
            </w:r>
          </w:p>
          <w:p w:rsidR="007E5AAD" w:rsidRPr="00C103C3" w:rsidRDefault="007E5AAD" w:rsidP="00C103C3">
            <w:pPr>
              <w:jc w:val="center"/>
              <w:rPr>
                <w:sz w:val="22"/>
                <w:szCs w:val="22"/>
              </w:rPr>
            </w:pPr>
            <w:r w:rsidRPr="00C103C3">
              <w:rPr>
                <w:sz w:val="22"/>
                <w:szCs w:val="22"/>
              </w:rPr>
              <w:t>Итого: не более 14 человек от одного ОУ</w:t>
            </w:r>
          </w:p>
        </w:tc>
      </w:tr>
      <w:tr w:rsidR="007E5AAD">
        <w:trPr>
          <w:jc w:val="center"/>
        </w:trPr>
        <w:tc>
          <w:tcPr>
            <w:tcW w:w="3932" w:type="dxa"/>
            <w:vAlign w:val="center"/>
          </w:tcPr>
          <w:p w:rsidR="007E5AAD" w:rsidRPr="00C103C3" w:rsidRDefault="007E5AAD" w:rsidP="00C103C3">
            <w:pPr>
              <w:jc w:val="center"/>
              <w:rPr>
                <w:b/>
                <w:bCs/>
                <w:sz w:val="28"/>
                <w:szCs w:val="28"/>
              </w:rPr>
            </w:pPr>
            <w:r w:rsidRPr="00C103C3">
              <w:rPr>
                <w:b/>
                <w:bCs/>
                <w:sz w:val="28"/>
                <w:szCs w:val="28"/>
              </w:rPr>
              <w:t>Срок подачи заявок</w:t>
            </w:r>
          </w:p>
          <w:p w:rsidR="007E5AAD" w:rsidRPr="00C103C3" w:rsidRDefault="007E5AAD" w:rsidP="00C103C3">
            <w:pPr>
              <w:jc w:val="center"/>
              <w:rPr>
                <w:b/>
                <w:bCs/>
                <w:sz w:val="28"/>
                <w:szCs w:val="28"/>
              </w:rPr>
            </w:pPr>
            <w:r w:rsidRPr="00C103C3">
              <w:rPr>
                <w:b/>
                <w:bCs/>
                <w:sz w:val="28"/>
                <w:szCs w:val="28"/>
              </w:rPr>
              <w:t xml:space="preserve"> для участия</w:t>
            </w:r>
          </w:p>
        </w:tc>
        <w:tc>
          <w:tcPr>
            <w:tcW w:w="5639" w:type="dxa"/>
            <w:vAlign w:val="center"/>
          </w:tcPr>
          <w:p w:rsidR="007E5AAD" w:rsidRPr="00C103C3" w:rsidRDefault="007E5AAD" w:rsidP="00C103C3">
            <w:pPr>
              <w:jc w:val="center"/>
              <w:rPr>
                <w:sz w:val="22"/>
                <w:szCs w:val="22"/>
              </w:rPr>
            </w:pPr>
            <w:r w:rsidRPr="00C103C3">
              <w:rPr>
                <w:sz w:val="22"/>
                <w:szCs w:val="22"/>
              </w:rPr>
              <w:t>до 23 ноября 2018 года</w:t>
            </w:r>
          </w:p>
        </w:tc>
      </w:tr>
      <w:tr w:rsidR="007E5AAD">
        <w:trPr>
          <w:jc w:val="center"/>
        </w:trPr>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подачи заявок </w:t>
            </w:r>
          </w:p>
        </w:tc>
        <w:tc>
          <w:tcPr>
            <w:tcW w:w="5639" w:type="dxa"/>
            <w:vAlign w:val="center"/>
          </w:tcPr>
          <w:p w:rsidR="007E5AAD" w:rsidRPr="00C103C3" w:rsidRDefault="007E5AAD" w:rsidP="00C103C3">
            <w:pPr>
              <w:jc w:val="center"/>
              <w:rPr>
                <w:sz w:val="22"/>
                <w:szCs w:val="22"/>
              </w:rPr>
            </w:pPr>
            <w:r w:rsidRPr="00C103C3">
              <w:rPr>
                <w:sz w:val="22"/>
                <w:szCs w:val="22"/>
              </w:rPr>
              <w:t>Заочная</w:t>
            </w:r>
          </w:p>
        </w:tc>
      </w:tr>
      <w:tr w:rsidR="007E5AAD">
        <w:trPr>
          <w:jc w:val="center"/>
        </w:trPr>
        <w:tc>
          <w:tcPr>
            <w:tcW w:w="3932"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5639" w:type="dxa"/>
            <w:vAlign w:val="center"/>
          </w:tcPr>
          <w:p w:rsidR="007E5AAD" w:rsidRPr="00C103C3" w:rsidRDefault="007E5AAD" w:rsidP="00C103C3">
            <w:pPr>
              <w:jc w:val="center"/>
              <w:rPr>
                <w:sz w:val="22"/>
                <w:szCs w:val="22"/>
              </w:rPr>
            </w:pPr>
            <w:r w:rsidRPr="00C103C3">
              <w:rPr>
                <w:sz w:val="22"/>
                <w:szCs w:val="22"/>
              </w:rPr>
              <w:t>konkurs_stl@rambler.ru</w:t>
            </w:r>
          </w:p>
        </w:tc>
      </w:tr>
      <w:tr w:rsidR="007E5AAD">
        <w:trPr>
          <w:jc w:val="center"/>
        </w:trPr>
        <w:tc>
          <w:tcPr>
            <w:tcW w:w="9571" w:type="dxa"/>
            <w:gridSpan w:val="2"/>
          </w:tcPr>
          <w:p w:rsidR="007E5AAD" w:rsidRPr="00C103C3" w:rsidRDefault="007E5AAD" w:rsidP="00C103C3">
            <w:pPr>
              <w:jc w:val="center"/>
              <w:rPr>
                <w:b/>
                <w:bCs/>
                <w:sz w:val="28"/>
                <w:szCs w:val="28"/>
              </w:rPr>
            </w:pPr>
            <w:r w:rsidRPr="00C103C3">
              <w:rPr>
                <w:b/>
                <w:bCs/>
                <w:sz w:val="28"/>
                <w:szCs w:val="28"/>
              </w:rPr>
              <w:t xml:space="preserve">ОРГАНИЗАТОР </w:t>
            </w:r>
          </w:p>
        </w:tc>
      </w:tr>
      <w:tr w:rsidR="007E5AAD">
        <w:trPr>
          <w:jc w:val="center"/>
        </w:trPr>
        <w:tc>
          <w:tcPr>
            <w:tcW w:w="3932"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5639" w:type="dxa"/>
          </w:tcPr>
          <w:p w:rsidR="007E5AAD" w:rsidRPr="00C103C3" w:rsidRDefault="007E5AAD" w:rsidP="00C103C3">
            <w:pPr>
              <w:jc w:val="center"/>
              <w:rPr>
                <w:sz w:val="22"/>
                <w:szCs w:val="22"/>
              </w:rPr>
            </w:pPr>
            <w:r w:rsidRPr="00C103C3">
              <w:rPr>
                <w:sz w:val="22"/>
                <w:szCs w:val="22"/>
              </w:rPr>
              <w:t>МБОУ лицей "Технический" г.о. Самара</w:t>
            </w:r>
          </w:p>
        </w:tc>
      </w:tr>
      <w:tr w:rsidR="007E5AAD">
        <w:trPr>
          <w:jc w:val="center"/>
        </w:trPr>
        <w:tc>
          <w:tcPr>
            <w:tcW w:w="3932" w:type="dxa"/>
            <w:vAlign w:val="center"/>
          </w:tcPr>
          <w:p w:rsidR="007E5AAD" w:rsidRPr="00C103C3" w:rsidRDefault="007E5AAD" w:rsidP="00C103C3">
            <w:pPr>
              <w:jc w:val="center"/>
              <w:rPr>
                <w:b/>
                <w:bCs/>
                <w:sz w:val="28"/>
                <w:szCs w:val="28"/>
              </w:rPr>
            </w:pPr>
            <w:r w:rsidRPr="00C103C3">
              <w:rPr>
                <w:b/>
                <w:bCs/>
                <w:sz w:val="28"/>
                <w:szCs w:val="28"/>
              </w:rPr>
              <w:t>ФИО и контактыответственного координатора на площадке проведения</w:t>
            </w:r>
          </w:p>
        </w:tc>
        <w:tc>
          <w:tcPr>
            <w:tcW w:w="5639" w:type="dxa"/>
          </w:tcPr>
          <w:p w:rsidR="007E5AAD" w:rsidRPr="00C103C3" w:rsidRDefault="007E5AAD" w:rsidP="00C103C3">
            <w:pPr>
              <w:jc w:val="center"/>
              <w:rPr>
                <w:sz w:val="22"/>
                <w:szCs w:val="22"/>
              </w:rPr>
            </w:pPr>
            <w:r w:rsidRPr="00C103C3">
              <w:rPr>
                <w:sz w:val="22"/>
                <w:szCs w:val="22"/>
              </w:rPr>
              <w:t>МБОУ лицей "Технический" г.о. Самара:</w:t>
            </w:r>
          </w:p>
          <w:p w:rsidR="007E5AAD" w:rsidRPr="00C103C3" w:rsidRDefault="007E5AAD" w:rsidP="00C103C3">
            <w:pPr>
              <w:jc w:val="center"/>
              <w:rPr>
                <w:sz w:val="22"/>
                <w:szCs w:val="22"/>
              </w:rPr>
            </w:pPr>
          </w:p>
          <w:p w:rsidR="007E5AAD" w:rsidRPr="00C103C3" w:rsidRDefault="007E5AAD" w:rsidP="00C103C3">
            <w:pPr>
              <w:jc w:val="center"/>
              <w:rPr>
                <w:sz w:val="22"/>
                <w:szCs w:val="22"/>
              </w:rPr>
            </w:pPr>
            <w:r w:rsidRPr="00C103C3">
              <w:rPr>
                <w:sz w:val="22"/>
                <w:szCs w:val="22"/>
              </w:rPr>
              <w:t>Коваленко Ольга Вениаминовна</w:t>
            </w:r>
          </w:p>
          <w:p w:rsidR="007E5AAD" w:rsidRPr="00C103C3" w:rsidRDefault="007E5AAD" w:rsidP="00C103C3">
            <w:pPr>
              <w:jc w:val="center"/>
              <w:rPr>
                <w:sz w:val="22"/>
                <w:szCs w:val="22"/>
              </w:rPr>
            </w:pPr>
            <w:r w:rsidRPr="00C103C3">
              <w:rPr>
                <w:sz w:val="22"/>
                <w:szCs w:val="22"/>
              </w:rPr>
              <w:t>Сот. 8927-650-35-03,</w:t>
            </w:r>
          </w:p>
          <w:p w:rsidR="007E5AAD" w:rsidRPr="00C103C3" w:rsidRDefault="007E5AAD" w:rsidP="00C103C3">
            <w:pPr>
              <w:jc w:val="center"/>
              <w:rPr>
                <w:sz w:val="22"/>
                <w:szCs w:val="22"/>
              </w:rPr>
            </w:pPr>
            <w:r w:rsidRPr="00C103C3">
              <w:rPr>
                <w:sz w:val="22"/>
                <w:szCs w:val="22"/>
              </w:rPr>
              <w:t xml:space="preserve">Эл. почта: </w:t>
            </w:r>
            <w:hyperlink r:id="rId69" w:history="1">
              <w:r w:rsidRPr="00C103C3">
                <w:rPr>
                  <w:sz w:val="22"/>
                  <w:szCs w:val="22"/>
                </w:rPr>
                <w:t>kovalenko_36@mail.ru</w:t>
              </w:r>
            </w:hyperlink>
            <w:r w:rsidRPr="00C103C3">
              <w:rPr>
                <w:sz w:val="22"/>
                <w:szCs w:val="22"/>
              </w:rPr>
              <w:t xml:space="preserve">, </w:t>
            </w:r>
          </w:p>
          <w:p w:rsidR="007E5AAD" w:rsidRPr="00C103C3" w:rsidRDefault="007E5AAD" w:rsidP="00C103C3">
            <w:pPr>
              <w:jc w:val="center"/>
              <w:rPr>
                <w:sz w:val="22"/>
                <w:szCs w:val="22"/>
              </w:rPr>
            </w:pPr>
          </w:p>
          <w:p w:rsidR="007E5AAD" w:rsidRPr="00C103C3" w:rsidRDefault="007E5AAD" w:rsidP="00C103C3">
            <w:pPr>
              <w:jc w:val="center"/>
              <w:rPr>
                <w:sz w:val="22"/>
                <w:szCs w:val="22"/>
              </w:rPr>
            </w:pPr>
            <w:r w:rsidRPr="00C103C3">
              <w:rPr>
                <w:sz w:val="22"/>
                <w:szCs w:val="22"/>
              </w:rPr>
              <w:t xml:space="preserve">Крутов Андрей Александрович </w:t>
            </w:r>
          </w:p>
          <w:p w:rsidR="007E5AAD" w:rsidRPr="00C103C3" w:rsidRDefault="007E5AAD" w:rsidP="00C103C3">
            <w:pPr>
              <w:jc w:val="center"/>
              <w:rPr>
                <w:sz w:val="22"/>
                <w:szCs w:val="22"/>
              </w:rPr>
            </w:pPr>
            <w:r w:rsidRPr="00C103C3">
              <w:rPr>
                <w:sz w:val="22"/>
                <w:szCs w:val="22"/>
              </w:rPr>
              <w:t>Сот. 8927-016-04-32,</w:t>
            </w:r>
          </w:p>
          <w:p w:rsidR="007E5AAD" w:rsidRPr="00C103C3" w:rsidRDefault="007E5AAD" w:rsidP="00C103C3">
            <w:pPr>
              <w:jc w:val="center"/>
              <w:rPr>
                <w:sz w:val="22"/>
                <w:szCs w:val="22"/>
              </w:rPr>
            </w:pPr>
            <w:r w:rsidRPr="00C103C3">
              <w:rPr>
                <w:sz w:val="22"/>
                <w:szCs w:val="22"/>
              </w:rPr>
              <w:t>Эл. почта: aakrutov@rambler.ru.</w:t>
            </w:r>
          </w:p>
        </w:tc>
      </w:tr>
    </w:tbl>
    <w:p w:rsidR="007E5AAD" w:rsidRDefault="007E5AAD" w:rsidP="00B712AB">
      <w:pPr>
        <w:jc w:val="center"/>
        <w:rPr>
          <w:b/>
          <w:bCs/>
          <w:color w:val="365F91"/>
          <w:sz w:val="32"/>
          <w:szCs w:val="32"/>
        </w:rPr>
      </w:pPr>
    </w:p>
    <w:p w:rsidR="007E5AAD" w:rsidRDefault="007E5AAD"/>
    <w:p w:rsidR="007E5AAD" w:rsidRDefault="007E5AAD"/>
    <w:p w:rsidR="007E5AAD" w:rsidRPr="009444CD" w:rsidRDefault="007E5AAD" w:rsidP="002E7AFE">
      <w:pPr>
        <w:ind w:left="-567"/>
        <w:jc w:val="center"/>
        <w:outlineLvl w:val="0"/>
        <w:rPr>
          <w:b/>
          <w:bCs/>
          <w:sz w:val="28"/>
          <w:szCs w:val="28"/>
        </w:rPr>
      </w:pPr>
      <w:r w:rsidRPr="009444CD">
        <w:rPr>
          <w:b/>
          <w:bCs/>
          <w:sz w:val="28"/>
          <w:szCs w:val="28"/>
        </w:rPr>
        <w:t>ПОЛОЖЕНИЕ</w:t>
      </w:r>
    </w:p>
    <w:p w:rsidR="007E5AAD" w:rsidRPr="009444CD" w:rsidRDefault="007E5AAD" w:rsidP="002E7AFE">
      <w:pPr>
        <w:ind w:left="-567"/>
        <w:jc w:val="center"/>
        <w:rPr>
          <w:b/>
          <w:bCs/>
          <w:sz w:val="28"/>
          <w:szCs w:val="28"/>
        </w:rPr>
      </w:pPr>
      <w:r w:rsidRPr="009444CD">
        <w:rPr>
          <w:b/>
          <w:bCs/>
          <w:sz w:val="28"/>
          <w:szCs w:val="28"/>
        </w:rPr>
        <w:t>Открытый городской праздник «Наука. Творчество. Прогресс»</w:t>
      </w:r>
    </w:p>
    <w:p w:rsidR="007E5AAD" w:rsidRPr="002E7AFE" w:rsidRDefault="007E5AAD" w:rsidP="00623DEC">
      <w:pPr>
        <w:pStyle w:val="ListParagraph"/>
        <w:numPr>
          <w:ilvl w:val="1"/>
          <w:numId w:val="31"/>
        </w:numPr>
        <w:jc w:val="center"/>
        <w:rPr>
          <w:i/>
          <w:iCs/>
          <w:sz w:val="28"/>
          <w:szCs w:val="28"/>
        </w:rPr>
      </w:pPr>
      <w:r>
        <w:rPr>
          <w:i/>
          <w:iCs/>
          <w:sz w:val="28"/>
          <w:szCs w:val="28"/>
        </w:rPr>
        <w:t>к</w:t>
      </w:r>
      <w:r w:rsidRPr="002E7AFE">
        <w:rPr>
          <w:i/>
          <w:iCs/>
          <w:sz w:val="28"/>
          <w:szCs w:val="28"/>
        </w:rPr>
        <w:t>лассы)</w:t>
      </w:r>
    </w:p>
    <w:p w:rsidR="007E5AAD" w:rsidRDefault="007E5AAD" w:rsidP="002E7AFE">
      <w:pPr>
        <w:ind w:left="-567"/>
        <w:jc w:val="center"/>
        <w:rPr>
          <w:i/>
          <w:iCs/>
          <w:sz w:val="28"/>
          <w:szCs w:val="28"/>
        </w:rPr>
      </w:pPr>
    </w:p>
    <w:p w:rsidR="007E5AAD" w:rsidRPr="000C5F8C" w:rsidRDefault="007E5AAD" w:rsidP="002E7AFE">
      <w:pPr>
        <w:spacing w:after="200" w:line="276" w:lineRule="auto"/>
        <w:ind w:left="709"/>
        <w:jc w:val="center"/>
        <w:rPr>
          <w:b/>
          <w:bCs/>
          <w:lang w:eastAsia="en-US"/>
        </w:rPr>
      </w:pPr>
      <w:r>
        <w:rPr>
          <w:b/>
          <w:bCs/>
          <w:lang w:eastAsia="en-US"/>
        </w:rPr>
        <w:t>1.</w:t>
      </w:r>
      <w:r w:rsidRPr="000C5F8C">
        <w:rPr>
          <w:b/>
          <w:bCs/>
          <w:lang w:eastAsia="en-US"/>
        </w:rPr>
        <w:t>Общие положения</w:t>
      </w:r>
    </w:p>
    <w:p w:rsidR="007E5AAD" w:rsidRPr="000C5F8C" w:rsidRDefault="007E5AAD" w:rsidP="002E7AFE">
      <w:pPr>
        <w:ind w:firstLine="709"/>
        <w:jc w:val="both"/>
        <w:rPr>
          <w:i/>
          <w:iCs/>
          <w:lang w:eastAsia="en-US"/>
        </w:rPr>
      </w:pPr>
    </w:p>
    <w:p w:rsidR="007E5AAD" w:rsidRPr="00864E42" w:rsidRDefault="007E5AAD" w:rsidP="00B25FC5">
      <w:pPr>
        <w:ind w:firstLine="709"/>
        <w:jc w:val="both"/>
        <w:rPr>
          <w:lang w:eastAsia="en-US"/>
        </w:rPr>
      </w:pPr>
      <w:r>
        <w:rPr>
          <w:b/>
          <w:bCs/>
          <w:lang w:eastAsia="en-US"/>
        </w:rPr>
        <w:t>1.1.</w:t>
      </w:r>
      <w:r w:rsidRPr="00864E42">
        <w:rPr>
          <w:lang w:eastAsia="en-US"/>
        </w:rPr>
        <w:t xml:space="preserve">Настоящее Положение определяет порядок организации и проведения </w:t>
      </w:r>
      <w:r w:rsidRPr="00864E42">
        <w:t xml:space="preserve">открытогогородского праздника  «Наука. Творчество. Прогресс» (далее –Праздник) </w:t>
      </w:r>
      <w:r w:rsidRPr="00864E42">
        <w:rPr>
          <w:lang w:eastAsia="en-US"/>
        </w:rPr>
        <w:t>, его организационное и методическое обеспечение, порядок участия в мероприятии,  определение победителей и призеров.</w:t>
      </w:r>
    </w:p>
    <w:p w:rsidR="007E5AAD" w:rsidRPr="00864E42" w:rsidRDefault="007E5AAD" w:rsidP="002E7AFE">
      <w:pPr>
        <w:spacing w:after="200" w:line="276" w:lineRule="auto"/>
        <w:ind w:firstLine="709"/>
        <w:jc w:val="both"/>
        <w:rPr>
          <w:lang w:eastAsia="en-US"/>
        </w:rPr>
      </w:pPr>
    </w:p>
    <w:p w:rsidR="007E5AAD" w:rsidRPr="00864E42" w:rsidRDefault="007E5AAD" w:rsidP="002E7AFE">
      <w:pPr>
        <w:spacing w:after="200" w:line="276" w:lineRule="auto"/>
        <w:ind w:left="709"/>
        <w:jc w:val="both"/>
        <w:rPr>
          <w:lang w:eastAsia="en-US"/>
        </w:rPr>
      </w:pPr>
      <w:r>
        <w:rPr>
          <w:b/>
          <w:bCs/>
        </w:rPr>
        <w:t>1.2.</w:t>
      </w:r>
      <w:r w:rsidRPr="00864E42">
        <w:rPr>
          <w:b/>
          <w:bCs/>
        </w:rPr>
        <w:t>Организаторы мероприятия</w:t>
      </w:r>
    </w:p>
    <w:p w:rsidR="007E5AAD" w:rsidRDefault="007E5AAD" w:rsidP="002E7AFE">
      <w:pPr>
        <w:spacing w:after="200" w:line="276" w:lineRule="auto"/>
        <w:ind w:firstLine="709"/>
        <w:jc w:val="both"/>
        <w:rPr>
          <w:b/>
          <w:bCs/>
        </w:rPr>
      </w:pPr>
    </w:p>
    <w:p w:rsidR="007E5AAD" w:rsidRPr="0036069B" w:rsidRDefault="007E5AAD" w:rsidP="002E7AFE">
      <w:pPr>
        <w:ind w:firstLine="709"/>
        <w:jc w:val="both"/>
        <w:rPr>
          <w:lang w:eastAsia="en-US"/>
        </w:rPr>
      </w:pPr>
      <w:r w:rsidRPr="0036069B">
        <w:rPr>
          <w:b/>
          <w:bCs/>
        </w:rPr>
        <w:t>Учредитель Праздника</w:t>
      </w:r>
      <w:r w:rsidRPr="0036069B">
        <w:t>:</w:t>
      </w:r>
    </w:p>
    <w:p w:rsidR="007E5AAD" w:rsidRPr="0036069B" w:rsidRDefault="007E5AAD" w:rsidP="002E7AFE">
      <w:pPr>
        <w:pStyle w:val="ListParagraph"/>
        <w:spacing w:line="240" w:lineRule="auto"/>
        <w:ind w:left="0"/>
      </w:pPr>
      <w:r w:rsidRPr="0036069B">
        <w:t>Департамент образования Администрации городского округа Самара (далее – Департамент образования).</w:t>
      </w:r>
    </w:p>
    <w:p w:rsidR="007E5AAD" w:rsidRPr="0036069B" w:rsidRDefault="007E5AAD" w:rsidP="002E7AFE">
      <w:pPr>
        <w:ind w:firstLine="709"/>
        <w:jc w:val="both"/>
      </w:pPr>
    </w:p>
    <w:p w:rsidR="007E5AAD" w:rsidRPr="0036069B" w:rsidRDefault="007E5AAD" w:rsidP="002E7AFE">
      <w:pPr>
        <w:pStyle w:val="ListParagraph"/>
        <w:spacing w:line="240" w:lineRule="auto"/>
        <w:ind w:left="0"/>
        <w:rPr>
          <w:b/>
          <w:bCs/>
        </w:rPr>
      </w:pPr>
      <w:r w:rsidRPr="0036069B">
        <w:rPr>
          <w:b/>
          <w:bCs/>
        </w:rPr>
        <w:t xml:space="preserve">Организаторы Праздника:  </w:t>
      </w:r>
    </w:p>
    <w:p w:rsidR="007E5AAD" w:rsidRPr="0036069B" w:rsidRDefault="007E5AAD" w:rsidP="002E7AFE">
      <w:pPr>
        <w:pStyle w:val="ListParagraph"/>
        <w:spacing w:line="240" w:lineRule="auto"/>
        <w:ind w:left="0"/>
      </w:pPr>
      <w:r w:rsidRPr="0036069B">
        <w:t xml:space="preserve">Муниципальное бюджетное общеобразовательное учреждение «Лицей «Технический» имени С.П.Королева» городского округа Самара (далее – </w:t>
      </w:r>
      <w:r>
        <w:t xml:space="preserve">МБОУ лицей </w:t>
      </w:r>
      <w:r w:rsidRPr="0036069B">
        <w:t xml:space="preserve">«Технический» </w:t>
      </w:r>
      <w:r w:rsidRPr="009444CD">
        <w:t>г.о. Самара</w:t>
      </w:r>
      <w:r w:rsidRPr="0036069B">
        <w:t>).</w:t>
      </w:r>
    </w:p>
    <w:p w:rsidR="007E5AAD" w:rsidRPr="0036069B" w:rsidRDefault="007E5AAD" w:rsidP="002E7AFE">
      <w:pPr>
        <w:pStyle w:val="ListParagraph"/>
        <w:spacing w:line="240" w:lineRule="auto"/>
        <w:ind w:left="0"/>
      </w:pPr>
      <w:r w:rsidRPr="0036069B">
        <w:t>Федеральное государственное автономное образовательное учреждение высшего образования «Самарский национальный исследовательский университет имени академика С.П. Королева» (далее - Самарский  Университет);</w:t>
      </w:r>
    </w:p>
    <w:p w:rsidR="007E5AAD" w:rsidRPr="0036069B" w:rsidRDefault="007E5AAD" w:rsidP="002E7AFE">
      <w:pPr>
        <w:pStyle w:val="ListParagraph"/>
        <w:spacing w:line="240" w:lineRule="auto"/>
        <w:ind w:left="0"/>
      </w:pPr>
      <w:r w:rsidRPr="0036069B">
        <w:t>Федеральное государственное бюджетное образовательное учреждение высшего образования «Самарский государственный технический университет»  (далее - ФГБОУ ВО СамГТУ);</w:t>
      </w:r>
    </w:p>
    <w:p w:rsidR="007E5AAD" w:rsidRPr="0036069B" w:rsidRDefault="007E5AAD" w:rsidP="002E7AFE">
      <w:pPr>
        <w:ind w:firstLine="709"/>
        <w:jc w:val="both"/>
      </w:pPr>
    </w:p>
    <w:p w:rsidR="007E5AAD" w:rsidRPr="0036069B" w:rsidRDefault="007E5AAD" w:rsidP="002E7AFE">
      <w:pPr>
        <w:ind w:firstLine="709"/>
        <w:jc w:val="both"/>
        <w:rPr>
          <w:b/>
          <w:bCs/>
        </w:rPr>
      </w:pPr>
      <w:r w:rsidRPr="0036069B">
        <w:rPr>
          <w:b/>
          <w:bCs/>
        </w:rPr>
        <w:t>Партнеры:</w:t>
      </w:r>
    </w:p>
    <w:p w:rsidR="007E5AAD" w:rsidRPr="0036069B" w:rsidRDefault="007E5AAD" w:rsidP="002E7AFE">
      <w:pPr>
        <w:ind w:firstLine="709"/>
        <w:jc w:val="both"/>
      </w:pPr>
      <w:r w:rsidRPr="0036069B">
        <w:t>Филиал Акционерного общества «Системный оператор Единой энергетической системы» «Объединенное Диспетчерское Управление Энергосистемами Средней Волги» (далее – ОДУ Средней Волги).</w:t>
      </w:r>
    </w:p>
    <w:p w:rsidR="007E5AAD" w:rsidRPr="0036069B" w:rsidRDefault="007E5AAD" w:rsidP="002E7AFE">
      <w:pPr>
        <w:ind w:firstLine="709"/>
        <w:jc w:val="both"/>
      </w:pPr>
      <w:r w:rsidRPr="0036069B">
        <w:t>Закрытое акционерное общество Группа компаний «Электрощит -  ТМ Самара» (далее - ЗАО ГК «Электрощит -  ТМ Самара»),</w:t>
      </w:r>
    </w:p>
    <w:p w:rsidR="007E5AAD" w:rsidRPr="0036069B" w:rsidRDefault="007E5AAD" w:rsidP="002E7AFE">
      <w:pPr>
        <w:ind w:firstLine="709"/>
        <w:jc w:val="both"/>
      </w:pPr>
      <w:r w:rsidRPr="0036069B">
        <w:t>Фонд образовательных проектов «Надежная смена» (далее - Фонд «Надежная смена»).</w:t>
      </w:r>
    </w:p>
    <w:p w:rsidR="007E5AAD" w:rsidRPr="0036069B" w:rsidRDefault="007E5AAD" w:rsidP="002E7AFE">
      <w:pPr>
        <w:ind w:firstLine="709"/>
        <w:jc w:val="both"/>
      </w:pPr>
      <w:r w:rsidRPr="0036069B">
        <w:t>Открытое акционерное общество «Открытый код» (далее - ООО «Открытый код»).</w:t>
      </w:r>
    </w:p>
    <w:p w:rsidR="007E5AAD" w:rsidRPr="000C5F8C" w:rsidRDefault="007E5AAD" w:rsidP="002E7AFE">
      <w:pPr>
        <w:ind w:firstLine="709"/>
        <w:jc w:val="both"/>
      </w:pPr>
      <w:r w:rsidRPr="0036069B">
        <w:t>Для поддержки Праздника к сотрудничеству также могут быть приглашены коммерческие и некоммерческие организации.</w:t>
      </w:r>
    </w:p>
    <w:p w:rsidR="007E5AAD" w:rsidRPr="000C5F8C" w:rsidRDefault="007E5AAD" w:rsidP="002E7AFE">
      <w:pPr>
        <w:ind w:firstLine="709"/>
        <w:jc w:val="both"/>
        <w:rPr>
          <w:b/>
          <w:bCs/>
          <w:lang w:eastAsia="en-US"/>
        </w:rPr>
      </w:pPr>
    </w:p>
    <w:p w:rsidR="007E5AAD" w:rsidRDefault="007E5AAD" w:rsidP="002E7AFE">
      <w:pPr>
        <w:ind w:left="709"/>
        <w:jc w:val="both"/>
        <w:rPr>
          <w:b/>
          <w:bCs/>
          <w:lang w:eastAsia="en-US"/>
        </w:rPr>
      </w:pPr>
      <w:r>
        <w:rPr>
          <w:b/>
          <w:bCs/>
          <w:lang w:eastAsia="en-US"/>
        </w:rPr>
        <w:t>1.3.</w:t>
      </w:r>
      <w:r w:rsidRPr="000C5F8C">
        <w:rPr>
          <w:b/>
          <w:bCs/>
          <w:lang w:eastAsia="en-US"/>
        </w:rPr>
        <w:t>Оргкомитет мероприятия</w:t>
      </w:r>
    </w:p>
    <w:p w:rsidR="007E5AAD" w:rsidRDefault="007E5AAD" w:rsidP="002E7AFE">
      <w:pPr>
        <w:ind w:firstLine="709"/>
        <w:jc w:val="both"/>
      </w:pPr>
    </w:p>
    <w:p w:rsidR="007E5AAD" w:rsidRPr="0036069B" w:rsidRDefault="007E5AAD" w:rsidP="002E7AFE">
      <w:pPr>
        <w:ind w:firstLine="709"/>
        <w:jc w:val="both"/>
      </w:pPr>
      <w:r w:rsidRPr="0036069B">
        <w:t>Общее руководство проведением Праздника и его организационное обеспечение осуществляет организационный комитет (далее - оргкомитет), состав которого формируется из числа представителей Организаторов.</w:t>
      </w:r>
    </w:p>
    <w:p w:rsidR="007E5AAD" w:rsidRDefault="007E5AAD" w:rsidP="002E7AFE">
      <w:pPr>
        <w:ind w:firstLine="709"/>
        <w:jc w:val="both"/>
        <w:rPr>
          <w:b/>
          <w:bCs/>
          <w:lang w:eastAsia="en-US"/>
        </w:rPr>
      </w:pPr>
      <w:r w:rsidRPr="000E7F40">
        <w:rPr>
          <w:b/>
          <w:bCs/>
          <w:lang w:eastAsia="en-US"/>
        </w:rPr>
        <w:t>Оргкомитет Праздника</w:t>
      </w:r>
      <w:r>
        <w:rPr>
          <w:b/>
          <w:bCs/>
          <w:lang w:eastAsia="en-US"/>
        </w:rPr>
        <w:t>:</w:t>
      </w:r>
    </w:p>
    <w:p w:rsidR="007E5AAD" w:rsidRPr="000C5F8C" w:rsidRDefault="007E5AAD" w:rsidP="002E7AFE">
      <w:pPr>
        <w:ind w:firstLine="709"/>
        <w:jc w:val="both"/>
        <w:rPr>
          <w:lang w:eastAsia="en-US"/>
        </w:rPr>
      </w:pPr>
      <w:r>
        <w:rPr>
          <w:lang w:eastAsia="en-US"/>
        </w:rPr>
        <w:t>-</w:t>
      </w:r>
      <w:r w:rsidRPr="000C5F8C">
        <w:rPr>
          <w:lang w:eastAsia="en-US"/>
        </w:rPr>
        <w:t xml:space="preserve"> утверждает программу мероприятия, ответственных за подготовку и проведение секций,</w:t>
      </w:r>
    </w:p>
    <w:p w:rsidR="007E5AAD" w:rsidRPr="000C5F8C" w:rsidRDefault="007E5AAD" w:rsidP="002E7AFE">
      <w:pPr>
        <w:ind w:firstLine="709"/>
        <w:jc w:val="both"/>
        <w:rPr>
          <w:lang w:eastAsia="en-US"/>
        </w:rPr>
      </w:pPr>
      <w:r w:rsidRPr="000C5F8C">
        <w:rPr>
          <w:lang w:eastAsia="en-US"/>
        </w:rPr>
        <w:t>- формирует состав жюри, организует его работу,</w:t>
      </w:r>
    </w:p>
    <w:p w:rsidR="007E5AAD" w:rsidRPr="000C5F8C" w:rsidRDefault="007E5AAD" w:rsidP="002E7AFE">
      <w:pPr>
        <w:ind w:firstLine="709"/>
        <w:jc w:val="both"/>
        <w:rPr>
          <w:lang w:eastAsia="en-US"/>
        </w:rPr>
      </w:pPr>
      <w:r w:rsidRPr="000C5F8C">
        <w:rPr>
          <w:lang w:eastAsia="en-US"/>
        </w:rPr>
        <w:t xml:space="preserve">- согласует совместную деятельность партнеров </w:t>
      </w:r>
      <w:r>
        <w:rPr>
          <w:lang w:eastAsia="en-US"/>
        </w:rPr>
        <w:t>П</w:t>
      </w:r>
      <w:r w:rsidRPr="000C5F8C">
        <w:rPr>
          <w:lang w:eastAsia="en-US"/>
        </w:rPr>
        <w:t>раздника,</w:t>
      </w:r>
    </w:p>
    <w:p w:rsidR="007E5AAD" w:rsidRPr="000C5F8C" w:rsidRDefault="007E5AAD" w:rsidP="002E7AFE">
      <w:pPr>
        <w:ind w:firstLine="709"/>
        <w:jc w:val="both"/>
        <w:rPr>
          <w:lang w:eastAsia="en-US"/>
        </w:rPr>
      </w:pPr>
      <w:r w:rsidRPr="000C5F8C">
        <w:rPr>
          <w:lang w:eastAsia="en-US"/>
        </w:rPr>
        <w:t>- организует проведение Праздника и награждение</w:t>
      </w:r>
      <w:r>
        <w:rPr>
          <w:lang w:eastAsia="en-US"/>
        </w:rPr>
        <w:t xml:space="preserve"> победителей и призеров</w:t>
      </w:r>
      <w:r w:rsidRPr="000C5F8C">
        <w:rPr>
          <w:lang w:eastAsia="en-US"/>
        </w:rPr>
        <w:t>.</w:t>
      </w:r>
    </w:p>
    <w:p w:rsidR="007E5AAD" w:rsidRPr="000C5F8C" w:rsidRDefault="007E5AAD" w:rsidP="002E7AFE">
      <w:pPr>
        <w:ind w:firstLine="709"/>
        <w:jc w:val="both"/>
        <w:rPr>
          <w:lang w:eastAsia="en-US"/>
        </w:rPr>
      </w:pPr>
    </w:p>
    <w:p w:rsidR="007E5AAD" w:rsidRPr="000C5F8C" w:rsidRDefault="007E5AAD" w:rsidP="002E7AFE">
      <w:pPr>
        <w:spacing w:after="200" w:line="276" w:lineRule="auto"/>
        <w:ind w:left="709"/>
        <w:jc w:val="both"/>
        <w:rPr>
          <w:b/>
          <w:bCs/>
          <w:lang w:eastAsia="en-US"/>
        </w:rPr>
      </w:pPr>
      <w:r>
        <w:rPr>
          <w:b/>
          <w:bCs/>
          <w:lang w:eastAsia="en-US"/>
        </w:rPr>
        <w:t>1.4.</w:t>
      </w:r>
      <w:r w:rsidRPr="000C5F8C">
        <w:rPr>
          <w:b/>
          <w:bCs/>
          <w:lang w:eastAsia="en-US"/>
        </w:rPr>
        <w:t>Цели и задачи мероприятия</w:t>
      </w:r>
    </w:p>
    <w:p w:rsidR="007E5AAD" w:rsidRPr="000C5F8C" w:rsidRDefault="007E5AAD" w:rsidP="002E7AFE">
      <w:pPr>
        <w:ind w:firstLine="709"/>
        <w:jc w:val="both"/>
      </w:pPr>
      <w:r w:rsidRPr="000C5F8C">
        <w:t>- развивать учащихся интеллектуально и творчески через внедрение активных форм организации внеурочной работы по дисциплинам естественнонаучной и технической направленности;</w:t>
      </w:r>
    </w:p>
    <w:p w:rsidR="007E5AAD" w:rsidRPr="000C5F8C" w:rsidRDefault="007E5AAD" w:rsidP="002E7AFE">
      <w:pPr>
        <w:ind w:firstLine="709"/>
        <w:jc w:val="both"/>
      </w:pPr>
      <w:r w:rsidRPr="000C5F8C">
        <w:t>- поддерживать интерес учащихся к фундаментальным наукам;</w:t>
      </w:r>
    </w:p>
    <w:p w:rsidR="007E5AAD" w:rsidRPr="000C5F8C" w:rsidRDefault="007E5AAD" w:rsidP="002E7AFE">
      <w:pPr>
        <w:ind w:firstLine="709"/>
        <w:jc w:val="both"/>
      </w:pPr>
      <w:r w:rsidRPr="000C5F8C">
        <w:t>- формировать и укреплять творческие связи между общеобразовательными учреждениями и ВУЗами городского округа Самара.</w:t>
      </w:r>
    </w:p>
    <w:p w:rsidR="007E5AAD" w:rsidRPr="000C5F8C" w:rsidRDefault="007E5AAD" w:rsidP="002E7AFE">
      <w:pPr>
        <w:ind w:firstLine="709"/>
        <w:jc w:val="both"/>
      </w:pPr>
      <w:r w:rsidRPr="000C5F8C">
        <w:t>- содействовать профессиональному общению преподавателей естественных и технических наук, работающих с одарёнными детьми.</w:t>
      </w:r>
    </w:p>
    <w:p w:rsidR="007E5AAD" w:rsidRPr="000C5F8C" w:rsidRDefault="007E5AAD" w:rsidP="002E7AFE">
      <w:pPr>
        <w:ind w:firstLine="709"/>
        <w:jc w:val="both"/>
        <w:rPr>
          <w:b/>
          <w:bCs/>
          <w:lang w:eastAsia="en-US"/>
        </w:rPr>
      </w:pPr>
    </w:p>
    <w:p w:rsidR="007E5AAD" w:rsidRDefault="007E5AAD" w:rsidP="002E7AFE">
      <w:pPr>
        <w:spacing w:after="200" w:line="276" w:lineRule="auto"/>
        <w:ind w:left="709"/>
        <w:jc w:val="center"/>
        <w:rPr>
          <w:b/>
          <w:bCs/>
          <w:lang w:eastAsia="en-US"/>
        </w:rPr>
      </w:pPr>
      <w:r>
        <w:rPr>
          <w:b/>
          <w:bCs/>
          <w:lang w:eastAsia="en-US"/>
        </w:rPr>
        <w:t>2.</w:t>
      </w:r>
      <w:r w:rsidRPr="000C5F8C">
        <w:rPr>
          <w:b/>
          <w:bCs/>
          <w:lang w:eastAsia="en-US"/>
        </w:rPr>
        <w:t>Сроки и место проведения мероприятия</w:t>
      </w:r>
    </w:p>
    <w:p w:rsidR="007E5AAD" w:rsidRPr="000C5F8C" w:rsidRDefault="007E5AAD" w:rsidP="002E7AFE">
      <w:pPr>
        <w:spacing w:after="200" w:line="276" w:lineRule="auto"/>
        <w:ind w:left="709"/>
        <w:rPr>
          <w:b/>
          <w:bCs/>
          <w:lang w:eastAsia="en-US"/>
        </w:rPr>
      </w:pPr>
    </w:p>
    <w:p w:rsidR="007E5AAD" w:rsidRPr="0077025A" w:rsidRDefault="007E5AAD" w:rsidP="002E7AFE">
      <w:pPr>
        <w:ind w:firstLine="709"/>
        <w:jc w:val="both"/>
      </w:pPr>
      <w:r w:rsidRPr="000C5F8C">
        <w:t>Праздник проводится</w:t>
      </w:r>
      <w:r>
        <w:rPr>
          <w:b/>
          <w:bCs/>
        </w:rPr>
        <w:t xml:space="preserve"> 7 декабря 2018 года </w:t>
      </w:r>
      <w:r w:rsidRPr="0077025A">
        <w:t xml:space="preserve">в МБОУ лицей «Технический» по адресу: ул. Воронежская, 232 (проезд трамваем № 20 до остановки «Улица В. Фадеева»). </w:t>
      </w:r>
    </w:p>
    <w:p w:rsidR="007E5AAD" w:rsidRPr="0077025A" w:rsidRDefault="007E5AAD" w:rsidP="002E7AFE">
      <w:pPr>
        <w:ind w:firstLine="709"/>
        <w:jc w:val="both"/>
        <w:rPr>
          <w:b/>
          <w:bCs/>
          <w:i/>
          <w:iCs/>
        </w:rPr>
      </w:pPr>
      <w:r w:rsidRPr="0077025A">
        <w:rPr>
          <w:b/>
          <w:bCs/>
          <w:i/>
          <w:iCs/>
        </w:rPr>
        <w:t>Начало регистрации:</w:t>
      </w:r>
    </w:p>
    <w:p w:rsidR="007E5AAD" w:rsidRPr="0077025A" w:rsidRDefault="007E5AAD" w:rsidP="002E7AFE">
      <w:pPr>
        <w:ind w:firstLine="709"/>
        <w:jc w:val="both"/>
      </w:pPr>
      <w:r w:rsidRPr="0077025A">
        <w:t xml:space="preserve">- для 4-6 классов с 10.30, </w:t>
      </w:r>
    </w:p>
    <w:p w:rsidR="007E5AAD" w:rsidRPr="0077025A" w:rsidRDefault="007E5AAD" w:rsidP="002E7AFE">
      <w:pPr>
        <w:ind w:firstLine="709"/>
        <w:jc w:val="both"/>
      </w:pPr>
      <w:r w:rsidRPr="0077025A">
        <w:t>- для 7-11 классов с 11.00.</w:t>
      </w:r>
    </w:p>
    <w:p w:rsidR="007E5AAD" w:rsidRPr="0077025A" w:rsidRDefault="007E5AAD" w:rsidP="002E7AFE">
      <w:pPr>
        <w:ind w:firstLine="709"/>
        <w:jc w:val="both"/>
        <w:rPr>
          <w:b/>
          <w:bCs/>
          <w:i/>
          <w:iCs/>
        </w:rPr>
      </w:pPr>
      <w:r w:rsidRPr="0077025A">
        <w:rPr>
          <w:b/>
          <w:bCs/>
          <w:i/>
          <w:iCs/>
        </w:rPr>
        <w:t>Начало Праздника:</w:t>
      </w:r>
    </w:p>
    <w:p w:rsidR="007E5AAD" w:rsidRPr="0077025A" w:rsidRDefault="007E5AAD" w:rsidP="002E7AFE">
      <w:pPr>
        <w:ind w:firstLine="709"/>
        <w:jc w:val="both"/>
      </w:pPr>
      <w:r w:rsidRPr="0077025A">
        <w:t xml:space="preserve">-  для 4-6 классов в 11.00, </w:t>
      </w:r>
    </w:p>
    <w:p w:rsidR="007E5AAD" w:rsidRDefault="007E5AAD" w:rsidP="002E7AFE">
      <w:pPr>
        <w:ind w:firstLine="709"/>
        <w:jc w:val="both"/>
      </w:pPr>
      <w:r w:rsidRPr="0077025A">
        <w:t xml:space="preserve">- для 7-11 классов в 12.00. </w:t>
      </w:r>
    </w:p>
    <w:p w:rsidR="007E5AAD" w:rsidRDefault="007E5AAD" w:rsidP="002E7AFE">
      <w:pPr>
        <w:ind w:firstLine="709"/>
        <w:jc w:val="both"/>
      </w:pPr>
    </w:p>
    <w:p w:rsidR="007E5AAD" w:rsidRPr="000C5F8C" w:rsidRDefault="007E5AAD" w:rsidP="002E7AFE">
      <w:pPr>
        <w:spacing w:after="200" w:line="276" w:lineRule="auto"/>
        <w:ind w:left="709"/>
        <w:jc w:val="center"/>
        <w:rPr>
          <w:i/>
          <w:iCs/>
          <w:lang w:eastAsia="en-US"/>
        </w:rPr>
      </w:pPr>
      <w:r>
        <w:rPr>
          <w:b/>
          <w:bCs/>
          <w:lang w:eastAsia="en-US"/>
        </w:rPr>
        <w:t>3.</w:t>
      </w:r>
      <w:r w:rsidRPr="000C5F8C">
        <w:rPr>
          <w:b/>
          <w:bCs/>
          <w:lang w:eastAsia="en-US"/>
        </w:rPr>
        <w:t>Сроки и форма подачи заявок на участие</w:t>
      </w:r>
    </w:p>
    <w:p w:rsidR="007E5AAD" w:rsidRDefault="007E5AAD" w:rsidP="002E7AFE">
      <w:pPr>
        <w:ind w:firstLine="709"/>
        <w:jc w:val="both"/>
      </w:pPr>
    </w:p>
    <w:p w:rsidR="007E5AAD" w:rsidRDefault="007E5AAD" w:rsidP="002E7AFE">
      <w:pPr>
        <w:ind w:firstLine="709"/>
        <w:jc w:val="both"/>
      </w:pPr>
      <w:r w:rsidRPr="000C5F8C">
        <w:t xml:space="preserve">Заявка </w:t>
      </w:r>
      <w:r>
        <w:t>направляется</w:t>
      </w:r>
      <w:r w:rsidRPr="000C5F8C">
        <w:t xml:space="preserve"> в </w:t>
      </w:r>
      <w:r>
        <w:t>оркомитет П</w:t>
      </w:r>
      <w:r w:rsidRPr="000C5F8C">
        <w:t xml:space="preserve">раздника </w:t>
      </w:r>
      <w:r w:rsidRPr="000C5F8C">
        <w:rPr>
          <w:b/>
          <w:bCs/>
        </w:rPr>
        <w:t>до 23 ноября 2018 г</w:t>
      </w:r>
      <w:r>
        <w:rPr>
          <w:b/>
          <w:bCs/>
        </w:rPr>
        <w:t>ода по</w:t>
      </w:r>
      <w:r w:rsidRPr="000C5F8C">
        <w:t xml:space="preserve"> электронн</w:t>
      </w:r>
      <w:r>
        <w:t>ому</w:t>
      </w:r>
      <w:r w:rsidRPr="000C5F8C">
        <w:t xml:space="preserve"> адрес</w:t>
      </w:r>
      <w:r>
        <w:t>у</w:t>
      </w:r>
      <w:r w:rsidRPr="000C5F8C">
        <w:t xml:space="preserve">: </w:t>
      </w:r>
      <w:r w:rsidRPr="0077025A">
        <w:rPr>
          <w:lang w:val="en-US"/>
        </w:rPr>
        <w:t>konkurs</w:t>
      </w:r>
      <w:r w:rsidRPr="0077025A">
        <w:t>_</w:t>
      </w:r>
      <w:r w:rsidRPr="0077025A">
        <w:rPr>
          <w:lang w:val="en-US"/>
        </w:rPr>
        <w:t>stl</w:t>
      </w:r>
      <w:r w:rsidRPr="0077025A">
        <w:t>@</w:t>
      </w:r>
      <w:r w:rsidRPr="0077025A">
        <w:rPr>
          <w:lang w:val="en-US"/>
        </w:rPr>
        <w:t>rambler</w:t>
      </w:r>
      <w:r w:rsidRPr="0077025A">
        <w:t>.</w:t>
      </w:r>
      <w:r w:rsidRPr="0077025A">
        <w:rPr>
          <w:lang w:val="en-US"/>
        </w:rPr>
        <w:t>ru</w:t>
      </w:r>
      <w:r w:rsidRPr="0077025A">
        <w:t>.</w:t>
      </w:r>
    </w:p>
    <w:p w:rsidR="007E5AAD" w:rsidRDefault="007E5AAD" w:rsidP="002E7AFE">
      <w:pPr>
        <w:ind w:firstLine="709"/>
        <w:jc w:val="both"/>
      </w:pPr>
      <w:r w:rsidRPr="000C5F8C">
        <w:t xml:space="preserve">Форма заявки  </w:t>
      </w:r>
      <w:r>
        <w:t xml:space="preserve">указана </w:t>
      </w:r>
      <w:r w:rsidRPr="0036069B">
        <w:t>в приложении к настоящему</w:t>
      </w:r>
      <w:r>
        <w:t xml:space="preserve"> Положению</w:t>
      </w:r>
      <w:r w:rsidRPr="000C5F8C">
        <w:t>.</w:t>
      </w:r>
    </w:p>
    <w:p w:rsidR="007E5AAD" w:rsidRDefault="007E5AAD" w:rsidP="002E7AFE">
      <w:pPr>
        <w:ind w:firstLine="709"/>
        <w:jc w:val="both"/>
        <w:rPr>
          <w:b/>
          <w:bCs/>
          <w:lang w:eastAsia="en-US"/>
        </w:rPr>
      </w:pPr>
    </w:p>
    <w:p w:rsidR="007E5AAD" w:rsidRPr="000C5F8C" w:rsidRDefault="007E5AAD" w:rsidP="0021011F">
      <w:pPr>
        <w:ind w:left="709"/>
        <w:jc w:val="center"/>
        <w:rPr>
          <w:b/>
          <w:bCs/>
          <w:lang w:eastAsia="en-US"/>
        </w:rPr>
      </w:pPr>
      <w:r>
        <w:rPr>
          <w:b/>
          <w:bCs/>
          <w:lang w:eastAsia="en-US"/>
        </w:rPr>
        <w:t>4.</w:t>
      </w:r>
      <w:r w:rsidRPr="000C5F8C">
        <w:rPr>
          <w:b/>
          <w:bCs/>
          <w:lang w:eastAsia="en-US"/>
        </w:rPr>
        <w:t>Порядок организации, форма участияи форма проведения мероприятия</w:t>
      </w:r>
    </w:p>
    <w:p w:rsidR="007E5AAD" w:rsidRDefault="007E5AAD" w:rsidP="002E7AFE">
      <w:pPr>
        <w:ind w:firstLine="709"/>
        <w:jc w:val="both"/>
      </w:pPr>
    </w:p>
    <w:p w:rsidR="007E5AAD" w:rsidRDefault="007E5AAD" w:rsidP="002E7AFE">
      <w:pPr>
        <w:ind w:firstLine="709"/>
        <w:jc w:val="both"/>
      </w:pPr>
      <w:r>
        <w:t>Праздник</w:t>
      </w:r>
      <w:r w:rsidRPr="000C5F8C">
        <w:t xml:space="preserve"> проводится в очной форме</w:t>
      </w:r>
      <w:r>
        <w:t>.</w:t>
      </w:r>
    </w:p>
    <w:p w:rsidR="007E5AAD" w:rsidRDefault="007E5AAD" w:rsidP="002E7AFE">
      <w:pPr>
        <w:ind w:firstLine="709"/>
        <w:jc w:val="both"/>
      </w:pPr>
    </w:p>
    <w:p w:rsidR="007E5AAD" w:rsidRDefault="007E5AAD" w:rsidP="002E7AFE">
      <w:pPr>
        <w:ind w:firstLine="709"/>
        <w:jc w:val="both"/>
      </w:pPr>
      <w:r>
        <w:t>У</w:t>
      </w:r>
      <w:r w:rsidRPr="000C5F8C">
        <w:t>частие для 10-11</w:t>
      </w:r>
      <w:r>
        <w:t>-х</w:t>
      </w:r>
      <w:r w:rsidRPr="000C5F8C">
        <w:t xml:space="preserve"> классов</w:t>
      </w:r>
      <w:r>
        <w:t xml:space="preserve"> -</w:t>
      </w:r>
      <w:r w:rsidRPr="000C5F8C">
        <w:t xml:space="preserve"> командное (до 6 человек), для 4-9</w:t>
      </w:r>
      <w:r>
        <w:t>-х</w:t>
      </w:r>
      <w:r w:rsidRPr="000C5F8C">
        <w:t xml:space="preserve"> классов</w:t>
      </w:r>
      <w:r>
        <w:t xml:space="preserve"> -</w:t>
      </w:r>
      <w:r w:rsidRPr="000C5F8C">
        <w:t xml:space="preserve"> индивидуальное (возможно объединение в пары на некоторых секциях Праздника).</w:t>
      </w:r>
    </w:p>
    <w:p w:rsidR="007E5AAD" w:rsidRPr="000C5F8C" w:rsidRDefault="007E5AAD" w:rsidP="002E7AFE">
      <w:pPr>
        <w:ind w:firstLine="709"/>
        <w:jc w:val="both"/>
      </w:pPr>
      <w:r>
        <w:t>Для разных возрастных категорий участников (</w:t>
      </w:r>
      <w:r w:rsidRPr="000C5F8C">
        <w:t>4, 5-6, 7-9, 10-11 классов</w:t>
      </w:r>
      <w:r>
        <w:t xml:space="preserve">), </w:t>
      </w:r>
      <w:r w:rsidRPr="000C5F8C">
        <w:t>а также для участников в</w:t>
      </w:r>
      <w:r>
        <w:t>ыставки технического творчества п</w:t>
      </w:r>
      <w:r w:rsidRPr="000C5F8C">
        <w:t xml:space="preserve">редусмотрена </w:t>
      </w:r>
      <w:r>
        <w:t>своя</w:t>
      </w:r>
      <w:r w:rsidRPr="000C5F8C">
        <w:t xml:space="preserve"> программа</w:t>
      </w:r>
      <w:r>
        <w:t>.</w:t>
      </w:r>
    </w:p>
    <w:p w:rsidR="007E5AAD" w:rsidRDefault="007E5AAD" w:rsidP="002E7AFE">
      <w:pPr>
        <w:ind w:firstLine="709"/>
        <w:jc w:val="both"/>
        <w:rPr>
          <w:b/>
          <w:bCs/>
        </w:rPr>
      </w:pPr>
    </w:p>
    <w:p w:rsidR="007E5AAD" w:rsidRPr="000C5F8C" w:rsidRDefault="007E5AAD" w:rsidP="002E7AFE">
      <w:pPr>
        <w:ind w:firstLine="709"/>
        <w:jc w:val="both"/>
      </w:pPr>
      <w:r w:rsidRPr="000C5F8C">
        <w:rPr>
          <w:b/>
          <w:bCs/>
        </w:rPr>
        <w:t>4-е классы:</w:t>
      </w:r>
    </w:p>
    <w:p w:rsidR="007E5AAD" w:rsidRPr="000C5F8C" w:rsidRDefault="007E5AAD" w:rsidP="00623DEC">
      <w:pPr>
        <w:pStyle w:val="ListParagraph"/>
        <w:numPr>
          <w:ilvl w:val="0"/>
          <w:numId w:val="27"/>
        </w:numPr>
        <w:spacing w:line="240" w:lineRule="auto"/>
        <w:ind w:left="0" w:firstLine="709"/>
      </w:pPr>
      <w:r w:rsidRPr="000C5F8C">
        <w:t xml:space="preserve">«В царстве смекалки» - занимательная математика, </w:t>
      </w:r>
    </w:p>
    <w:p w:rsidR="007E5AAD" w:rsidRPr="000C5F8C" w:rsidRDefault="007E5AAD" w:rsidP="00623DEC">
      <w:pPr>
        <w:pStyle w:val="ListParagraph"/>
        <w:numPr>
          <w:ilvl w:val="0"/>
          <w:numId w:val="27"/>
        </w:numPr>
        <w:spacing w:line="240" w:lineRule="auto"/>
        <w:ind w:left="0" w:firstLine="709"/>
      </w:pPr>
      <w:r w:rsidRPr="000C5F8C">
        <w:t xml:space="preserve">«Мир вокруг нас» - окружающий мир, </w:t>
      </w:r>
    </w:p>
    <w:p w:rsidR="007E5AAD" w:rsidRPr="000C5F8C" w:rsidRDefault="007E5AAD" w:rsidP="00623DEC">
      <w:pPr>
        <w:pStyle w:val="ListParagraph"/>
        <w:numPr>
          <w:ilvl w:val="0"/>
          <w:numId w:val="27"/>
        </w:numPr>
        <w:spacing w:line="240" w:lineRule="auto"/>
        <w:ind w:left="0" w:firstLine="709"/>
      </w:pPr>
      <w:r w:rsidRPr="000C5F8C">
        <w:t>«Юный техник» - занимательная информатика и легоконструирование.</w:t>
      </w:r>
    </w:p>
    <w:p w:rsidR="007E5AAD" w:rsidRPr="000C5F8C" w:rsidRDefault="007E5AAD" w:rsidP="002E7AFE">
      <w:pPr>
        <w:ind w:firstLine="709"/>
        <w:jc w:val="both"/>
      </w:pPr>
      <w:r w:rsidRPr="000C5F8C">
        <w:t>Каждая группа учащихся 4 классов посещает все секции поочередно. Специальная подготовка не требуется</w:t>
      </w:r>
    </w:p>
    <w:p w:rsidR="007E5AAD" w:rsidRDefault="007E5AAD" w:rsidP="002E7AFE">
      <w:pPr>
        <w:ind w:firstLine="709"/>
        <w:jc w:val="both"/>
        <w:rPr>
          <w:b/>
          <w:bCs/>
        </w:rPr>
      </w:pPr>
    </w:p>
    <w:p w:rsidR="007E5AAD" w:rsidRPr="000C5F8C" w:rsidRDefault="007E5AAD" w:rsidP="002E7AFE">
      <w:pPr>
        <w:ind w:firstLine="709"/>
        <w:jc w:val="both"/>
        <w:rPr>
          <w:b/>
          <w:bCs/>
        </w:rPr>
      </w:pPr>
      <w:r w:rsidRPr="000C5F8C">
        <w:rPr>
          <w:b/>
          <w:bCs/>
        </w:rPr>
        <w:t>5-6-е классы:</w:t>
      </w:r>
    </w:p>
    <w:p w:rsidR="007E5AAD" w:rsidRPr="000C5F8C" w:rsidRDefault="007E5AAD" w:rsidP="00623DEC">
      <w:pPr>
        <w:pStyle w:val="ListParagraph"/>
        <w:numPr>
          <w:ilvl w:val="0"/>
          <w:numId w:val="28"/>
        </w:numPr>
        <w:spacing w:line="240" w:lineRule="auto"/>
        <w:ind w:left="0" w:firstLine="709"/>
      </w:pPr>
      <w:r w:rsidRPr="000C5F8C">
        <w:t xml:space="preserve">«В царстве смекалки» - занимательная математика, </w:t>
      </w:r>
    </w:p>
    <w:p w:rsidR="007E5AAD" w:rsidRPr="000C5F8C" w:rsidRDefault="007E5AAD" w:rsidP="00623DEC">
      <w:pPr>
        <w:pStyle w:val="ListParagraph"/>
        <w:numPr>
          <w:ilvl w:val="0"/>
          <w:numId w:val="28"/>
        </w:numPr>
        <w:spacing w:line="240" w:lineRule="auto"/>
        <w:ind w:left="0" w:firstLine="709"/>
      </w:pPr>
      <w:r w:rsidRPr="000C5F8C">
        <w:t xml:space="preserve">«Друзья природы» (интерактивная экскурсия по зимнему саду) - география и биология, </w:t>
      </w:r>
    </w:p>
    <w:p w:rsidR="007E5AAD" w:rsidRPr="000C5F8C" w:rsidRDefault="007E5AAD" w:rsidP="00623DEC">
      <w:pPr>
        <w:pStyle w:val="ListParagraph"/>
        <w:numPr>
          <w:ilvl w:val="0"/>
          <w:numId w:val="28"/>
        </w:numPr>
        <w:spacing w:line="240" w:lineRule="auto"/>
        <w:ind w:left="0" w:firstLine="709"/>
      </w:pPr>
      <w:r w:rsidRPr="000C5F8C">
        <w:t>«Юный техник» - занимательная информатика и робототехника.</w:t>
      </w:r>
    </w:p>
    <w:p w:rsidR="007E5AAD" w:rsidRPr="000C5F8C" w:rsidRDefault="007E5AAD" w:rsidP="002E7AFE">
      <w:pPr>
        <w:ind w:firstLine="709"/>
        <w:jc w:val="both"/>
      </w:pPr>
      <w:r w:rsidRPr="000C5F8C">
        <w:t>Каждая группа учащихся 5-6 классов посещает все секции поочередно. Специальная подготовка не требуется.</w:t>
      </w:r>
    </w:p>
    <w:p w:rsidR="007E5AAD" w:rsidRDefault="007E5AAD" w:rsidP="002E7AFE">
      <w:pPr>
        <w:ind w:firstLine="709"/>
        <w:jc w:val="both"/>
        <w:rPr>
          <w:b/>
          <w:bCs/>
        </w:rPr>
      </w:pPr>
    </w:p>
    <w:p w:rsidR="007E5AAD" w:rsidRPr="000C5F8C" w:rsidRDefault="007E5AAD" w:rsidP="002E7AFE">
      <w:pPr>
        <w:ind w:firstLine="709"/>
        <w:jc w:val="both"/>
      </w:pPr>
      <w:r w:rsidRPr="000C5F8C">
        <w:rPr>
          <w:b/>
          <w:bCs/>
        </w:rPr>
        <w:t>7-9-е классы:</w:t>
      </w:r>
    </w:p>
    <w:p w:rsidR="007E5AAD" w:rsidRPr="000C5F8C" w:rsidRDefault="007E5AAD" w:rsidP="00623DEC">
      <w:pPr>
        <w:pStyle w:val="ListParagraph"/>
        <w:numPr>
          <w:ilvl w:val="0"/>
          <w:numId w:val="29"/>
        </w:numPr>
        <w:spacing w:line="240" w:lineRule="auto"/>
        <w:ind w:left="0" w:firstLine="709"/>
      </w:pPr>
      <w:r w:rsidRPr="000C5F8C">
        <w:t xml:space="preserve">«Физический фейерверк» - занимательные опыты по физике, </w:t>
      </w:r>
    </w:p>
    <w:p w:rsidR="007E5AAD" w:rsidRPr="000C5F8C" w:rsidRDefault="007E5AAD" w:rsidP="00623DEC">
      <w:pPr>
        <w:pStyle w:val="ListParagraph"/>
        <w:numPr>
          <w:ilvl w:val="0"/>
          <w:numId w:val="29"/>
        </w:numPr>
        <w:spacing w:line="240" w:lineRule="auto"/>
        <w:ind w:left="0" w:firstLine="709"/>
      </w:pPr>
      <w:r w:rsidRPr="000C5F8C">
        <w:t xml:space="preserve">«Химический калейдоскоп» - занимательные опыты по химии, </w:t>
      </w:r>
    </w:p>
    <w:p w:rsidR="007E5AAD" w:rsidRPr="000C5F8C" w:rsidRDefault="007E5AAD" w:rsidP="00623DEC">
      <w:pPr>
        <w:pStyle w:val="ListParagraph"/>
        <w:numPr>
          <w:ilvl w:val="0"/>
          <w:numId w:val="29"/>
        </w:numPr>
        <w:spacing w:line="240" w:lineRule="auto"/>
        <w:ind w:left="0" w:firstLine="709"/>
      </w:pPr>
      <w:r w:rsidRPr="000C5F8C">
        <w:t>«История науки и техники». Тема секции «История науки и техники» в текущем учебном году будет выслана в ответ на поданную заявку и опубликована на сайте лицея.</w:t>
      </w:r>
    </w:p>
    <w:p w:rsidR="007E5AAD" w:rsidRPr="000C5F8C" w:rsidRDefault="007E5AAD" w:rsidP="002E7AFE">
      <w:pPr>
        <w:ind w:firstLine="709"/>
        <w:jc w:val="both"/>
      </w:pPr>
      <w:r w:rsidRPr="000C5F8C">
        <w:t>Каждая группа учащихся 7-9 классов посещает все секции поочередно. Необходима подготовка по предложенной теме для секции «История науки и техники».</w:t>
      </w:r>
    </w:p>
    <w:p w:rsidR="007E5AAD" w:rsidRDefault="007E5AAD" w:rsidP="002E7AFE">
      <w:pPr>
        <w:ind w:firstLine="709"/>
        <w:jc w:val="both"/>
        <w:rPr>
          <w:b/>
          <w:bCs/>
        </w:rPr>
      </w:pPr>
    </w:p>
    <w:p w:rsidR="007E5AAD" w:rsidRPr="000C5F8C" w:rsidRDefault="007E5AAD" w:rsidP="002E7AFE">
      <w:pPr>
        <w:ind w:firstLine="709"/>
        <w:jc w:val="both"/>
      </w:pPr>
      <w:r w:rsidRPr="000C5F8C">
        <w:rPr>
          <w:b/>
          <w:bCs/>
        </w:rPr>
        <w:t>10-11-е классы:</w:t>
      </w:r>
    </w:p>
    <w:p w:rsidR="007E5AAD" w:rsidRPr="000C5F8C" w:rsidRDefault="007E5AAD" w:rsidP="00623DEC">
      <w:pPr>
        <w:pStyle w:val="ListParagraph"/>
        <w:numPr>
          <w:ilvl w:val="0"/>
          <w:numId w:val="30"/>
        </w:numPr>
        <w:spacing w:line="240" w:lineRule="auto"/>
        <w:ind w:left="0" w:firstLine="709"/>
      </w:pPr>
      <w:r w:rsidRPr="000C5F8C">
        <w:t>Научно-популярные лекции преподавателей ВУЗов и представителей организаций-партнеров,</w:t>
      </w:r>
    </w:p>
    <w:p w:rsidR="007E5AAD" w:rsidRPr="000C5F8C" w:rsidRDefault="007E5AAD" w:rsidP="00623DEC">
      <w:pPr>
        <w:pStyle w:val="ListParagraph"/>
        <w:numPr>
          <w:ilvl w:val="0"/>
          <w:numId w:val="30"/>
        </w:numPr>
        <w:spacing w:line="240" w:lineRule="auto"/>
        <w:ind w:left="0" w:firstLine="709"/>
      </w:pPr>
      <w:r w:rsidRPr="000C5F8C">
        <w:t xml:space="preserve">Интеллектуальная игра </w:t>
      </w:r>
      <w:r w:rsidRPr="000C5F8C">
        <w:rPr>
          <w:b/>
          <w:bCs/>
        </w:rPr>
        <w:t>«Что? Где? Когда?»</w:t>
      </w:r>
    </w:p>
    <w:p w:rsidR="007E5AAD" w:rsidRPr="000C5F8C" w:rsidRDefault="007E5AAD" w:rsidP="002E7AFE">
      <w:pPr>
        <w:ind w:firstLine="709"/>
        <w:jc w:val="both"/>
      </w:pPr>
      <w:r w:rsidRPr="000C5F8C">
        <w:t>Все учащиеся 10-11 классов посещают секции одновременно.</w:t>
      </w:r>
    </w:p>
    <w:p w:rsidR="007E5AAD" w:rsidRDefault="007E5AAD" w:rsidP="002E7AFE">
      <w:pPr>
        <w:ind w:firstLine="709"/>
        <w:jc w:val="both"/>
        <w:rPr>
          <w:b/>
          <w:bCs/>
        </w:rPr>
      </w:pPr>
    </w:p>
    <w:p w:rsidR="007E5AAD" w:rsidRPr="000C5F8C" w:rsidRDefault="007E5AAD" w:rsidP="002E7AFE">
      <w:pPr>
        <w:ind w:firstLine="709"/>
        <w:jc w:val="both"/>
        <w:rPr>
          <w:b/>
          <w:bCs/>
        </w:rPr>
      </w:pPr>
      <w:r w:rsidRPr="000C5F8C">
        <w:rPr>
          <w:b/>
          <w:bCs/>
        </w:rPr>
        <w:t>Выставка-конкурс технического творчества:</w:t>
      </w:r>
    </w:p>
    <w:p w:rsidR="007E5AAD" w:rsidRDefault="007E5AAD" w:rsidP="002E7AFE">
      <w:pPr>
        <w:ind w:firstLine="709"/>
        <w:jc w:val="both"/>
      </w:pPr>
    </w:p>
    <w:p w:rsidR="007E5AAD" w:rsidRPr="000C5F8C" w:rsidRDefault="007E5AAD" w:rsidP="002E7AFE">
      <w:pPr>
        <w:ind w:firstLine="709"/>
        <w:jc w:val="both"/>
      </w:pPr>
      <w:r w:rsidRPr="000C5F8C">
        <w:t>В выставке могут принять участие учащиеся 4-11 классов со своими техническими моделями, устройствами, изобретениями или компьютерными презентациями о них. Работа выставки начинается с начала регистрации (с 10.30). Конкурсные выступления заслушиваются у 4-6 классов с 11.00, у 7-11 классов с 12.00. Выступление готовится на 5-10 минут и предполагает изложение идеи и принципа работы предложенного устройства (изобретения). Возможно распределение участников на старшую, среднюю и младшую возрастные группы в зависимости от поданного количества работ.</w:t>
      </w:r>
    </w:p>
    <w:p w:rsidR="007E5AAD" w:rsidRDefault="007E5AAD" w:rsidP="002E7AFE">
      <w:pPr>
        <w:ind w:firstLine="709"/>
        <w:jc w:val="both"/>
        <w:rPr>
          <w:b/>
          <w:bCs/>
        </w:rPr>
      </w:pPr>
    </w:p>
    <w:p w:rsidR="007E5AAD" w:rsidRPr="000C5F8C" w:rsidRDefault="007E5AAD" w:rsidP="002E7AFE">
      <w:pPr>
        <w:ind w:firstLine="709"/>
        <w:jc w:val="both"/>
        <w:rPr>
          <w:b/>
          <w:bCs/>
        </w:rPr>
      </w:pPr>
      <w:r w:rsidRPr="000C5F8C">
        <w:rPr>
          <w:b/>
          <w:bCs/>
        </w:rPr>
        <w:t>Сопровождающие педагоги и гости:</w:t>
      </w:r>
    </w:p>
    <w:p w:rsidR="007E5AAD" w:rsidRPr="000C5F8C" w:rsidRDefault="007E5AAD" w:rsidP="002E7AFE">
      <w:pPr>
        <w:ind w:firstLine="709"/>
        <w:jc w:val="both"/>
      </w:pPr>
      <w:r w:rsidRPr="000C5F8C">
        <w:t xml:space="preserve">Педагогам и родителям предлагается посещение выставки технического творчества. </w:t>
      </w:r>
    </w:p>
    <w:p w:rsidR="007E5AAD" w:rsidRPr="000C5F8C" w:rsidRDefault="007E5AAD" w:rsidP="002E7AFE">
      <w:pPr>
        <w:ind w:firstLine="709"/>
        <w:jc w:val="both"/>
        <w:rPr>
          <w:b/>
          <w:bCs/>
          <w:lang w:eastAsia="en-US"/>
        </w:rPr>
      </w:pPr>
    </w:p>
    <w:p w:rsidR="007E5AAD" w:rsidRPr="000C5F8C" w:rsidRDefault="007E5AAD" w:rsidP="002E7AFE">
      <w:pPr>
        <w:spacing w:after="200" w:line="276" w:lineRule="auto"/>
        <w:ind w:left="709"/>
        <w:jc w:val="center"/>
        <w:rPr>
          <w:b/>
          <w:bCs/>
          <w:lang w:eastAsia="en-US"/>
        </w:rPr>
      </w:pPr>
      <w:r>
        <w:rPr>
          <w:b/>
          <w:bCs/>
          <w:lang w:eastAsia="en-US"/>
        </w:rPr>
        <w:t>5.</w:t>
      </w:r>
      <w:r w:rsidRPr="000C5F8C">
        <w:rPr>
          <w:b/>
          <w:bCs/>
          <w:lang w:eastAsia="en-US"/>
        </w:rPr>
        <w:t>Участники мероприятия</w:t>
      </w:r>
    </w:p>
    <w:p w:rsidR="007E5AAD" w:rsidRDefault="007E5AAD" w:rsidP="002E7AFE">
      <w:pPr>
        <w:ind w:firstLine="709"/>
        <w:jc w:val="both"/>
      </w:pPr>
    </w:p>
    <w:p w:rsidR="007E5AAD" w:rsidRDefault="007E5AAD" w:rsidP="002E7AFE">
      <w:pPr>
        <w:ind w:firstLine="709"/>
        <w:jc w:val="both"/>
      </w:pPr>
      <w:r w:rsidRPr="000C5F8C">
        <w:t>В Празднике</w:t>
      </w:r>
      <w:r>
        <w:t xml:space="preserve"> принимают участие учащиеся 4-</w:t>
      </w:r>
      <w:r w:rsidRPr="000C5F8C">
        <w:t>11-х классов</w:t>
      </w:r>
      <w:r>
        <w:t xml:space="preserve"> образовательных учреждений городского округа Самара</w:t>
      </w:r>
      <w:r w:rsidRPr="000C5F8C">
        <w:t xml:space="preserve">. </w:t>
      </w:r>
    </w:p>
    <w:p w:rsidR="007E5AAD" w:rsidRPr="000C5F8C" w:rsidRDefault="007E5AAD" w:rsidP="002E7AFE">
      <w:pPr>
        <w:ind w:firstLine="709"/>
        <w:jc w:val="both"/>
      </w:pPr>
      <w:r w:rsidRPr="000C5F8C">
        <w:t xml:space="preserve">Участие осуществляется на добровольной основе. </w:t>
      </w:r>
    </w:p>
    <w:p w:rsidR="007E5AAD" w:rsidRDefault="007E5AAD" w:rsidP="002E7AFE">
      <w:pPr>
        <w:ind w:firstLine="709"/>
        <w:jc w:val="both"/>
        <w:rPr>
          <w:b/>
          <w:bCs/>
        </w:rPr>
      </w:pPr>
    </w:p>
    <w:p w:rsidR="007E5AAD" w:rsidRDefault="007E5AAD" w:rsidP="002E7AFE">
      <w:pPr>
        <w:ind w:firstLine="709"/>
        <w:jc w:val="both"/>
        <w:rPr>
          <w:b/>
          <w:bCs/>
        </w:rPr>
      </w:pPr>
      <w:r w:rsidRPr="009F30B8">
        <w:rPr>
          <w:b/>
          <w:bCs/>
        </w:rPr>
        <w:t>Квота участников:</w:t>
      </w:r>
    </w:p>
    <w:p w:rsidR="007E5AAD" w:rsidRDefault="007E5AAD" w:rsidP="002E7AFE">
      <w:pPr>
        <w:ind w:firstLine="709"/>
        <w:jc w:val="both"/>
      </w:pPr>
      <w:r>
        <w:t>Д</w:t>
      </w:r>
      <w:r w:rsidRPr="000C5F8C">
        <w:t>ля участия в Празднике общеобразовательное учреждение может направить не более 2 учащихся от 4-ых класс</w:t>
      </w:r>
      <w:r>
        <w:t>ов, не более 2 учащихся от 5-6-</w:t>
      </w:r>
      <w:r w:rsidRPr="000C5F8C">
        <w:t>х классов, не более 2  учащихся 7–9-ых классов, не бо</w:t>
      </w:r>
      <w:r>
        <w:t>лее 6 учащихся (команду) 10-11-</w:t>
      </w:r>
      <w:r w:rsidRPr="000C5F8C">
        <w:t xml:space="preserve">х классов, не более 2 учащихся на выставку-конкурс технического творчества. </w:t>
      </w:r>
    </w:p>
    <w:p w:rsidR="007E5AAD" w:rsidRPr="000C5F8C" w:rsidRDefault="007E5AAD" w:rsidP="002E7AFE">
      <w:pPr>
        <w:ind w:firstLine="709"/>
        <w:jc w:val="both"/>
      </w:pPr>
      <w:r w:rsidRPr="000C5F8C">
        <w:t xml:space="preserve">Итого </w:t>
      </w:r>
      <w:r>
        <w:t xml:space="preserve">- </w:t>
      </w:r>
      <w:r w:rsidRPr="00351FC1">
        <w:rPr>
          <w:b/>
          <w:bCs/>
        </w:rPr>
        <w:t>не более 14 человек</w:t>
      </w:r>
      <w:r w:rsidRPr="000C5F8C">
        <w:t xml:space="preserve"> от одного учреждения.</w:t>
      </w:r>
    </w:p>
    <w:p w:rsidR="007E5AAD" w:rsidRPr="000C5F8C" w:rsidRDefault="007E5AAD" w:rsidP="002E7AFE">
      <w:pPr>
        <w:ind w:firstLine="709"/>
        <w:jc w:val="both"/>
      </w:pPr>
      <w:r w:rsidRPr="000C5F8C">
        <w:t>В случае превышения установленной квоты участников физико-химического праздника прием заявок может быть прекращен досрочно. При получении заявки оргкомитет направляет в ответ подтверждение участия либо отказ в случае исчерпанной квоты участников.</w:t>
      </w:r>
    </w:p>
    <w:p w:rsidR="007E5AAD" w:rsidRPr="000C5F8C" w:rsidRDefault="007E5AAD" w:rsidP="002E7AFE">
      <w:pPr>
        <w:ind w:firstLine="709"/>
        <w:jc w:val="both"/>
        <w:rPr>
          <w:b/>
          <w:bCs/>
          <w:lang w:eastAsia="en-US"/>
        </w:rPr>
      </w:pPr>
    </w:p>
    <w:p w:rsidR="007E5AAD" w:rsidRPr="000C5F8C" w:rsidRDefault="007E5AAD" w:rsidP="002E7AFE">
      <w:pPr>
        <w:spacing w:after="200" w:line="276" w:lineRule="auto"/>
        <w:ind w:left="709"/>
        <w:jc w:val="center"/>
        <w:rPr>
          <w:b/>
          <w:bCs/>
          <w:lang w:eastAsia="en-US"/>
        </w:rPr>
      </w:pPr>
      <w:r>
        <w:rPr>
          <w:b/>
          <w:bCs/>
          <w:lang w:eastAsia="en-US"/>
        </w:rPr>
        <w:t>6.</w:t>
      </w:r>
      <w:r w:rsidRPr="000C5F8C">
        <w:rPr>
          <w:b/>
          <w:bCs/>
          <w:lang w:eastAsia="en-US"/>
        </w:rPr>
        <w:t>Требования к содержанию и оформлению работ участников</w:t>
      </w:r>
    </w:p>
    <w:p w:rsidR="007E5AAD" w:rsidRDefault="007E5AAD" w:rsidP="002E7AFE">
      <w:pPr>
        <w:ind w:firstLine="709"/>
        <w:jc w:val="both"/>
      </w:pPr>
    </w:p>
    <w:p w:rsidR="007E5AAD" w:rsidRPr="000C5F8C" w:rsidRDefault="007E5AAD" w:rsidP="002E7AFE">
      <w:pPr>
        <w:ind w:firstLine="709"/>
        <w:jc w:val="both"/>
      </w:pPr>
      <w:r w:rsidRPr="000C5F8C">
        <w:t xml:space="preserve">Специальная подготовка к участию в Празднике не требуется. </w:t>
      </w:r>
    </w:p>
    <w:p w:rsidR="007E5AAD" w:rsidRPr="000C5F8C" w:rsidRDefault="007E5AAD" w:rsidP="002E7AFE">
      <w:pPr>
        <w:ind w:firstLine="709"/>
        <w:jc w:val="both"/>
      </w:pPr>
      <w:r w:rsidRPr="000C5F8C">
        <w:t>Исключение составляют только секция «История науки и техники» для 7-9 классов (необходимо самостоятельное изучение литературы или других источников по предложенной теме секции), а также выставка-конкурс технического творчества (представление технической модели, устройства, изобретения и устное изложение идеи и принципа работы устройства на 5-10 минут).</w:t>
      </w:r>
    </w:p>
    <w:p w:rsidR="007E5AAD" w:rsidRPr="000C5F8C" w:rsidRDefault="007E5AAD" w:rsidP="002E7AFE">
      <w:pPr>
        <w:ind w:firstLine="709"/>
        <w:jc w:val="both"/>
        <w:rPr>
          <w:b/>
          <w:bCs/>
          <w:lang w:eastAsia="en-US"/>
        </w:rPr>
      </w:pPr>
    </w:p>
    <w:p w:rsidR="007E5AAD" w:rsidRDefault="007E5AAD" w:rsidP="002E7AFE">
      <w:pPr>
        <w:spacing w:after="200" w:line="276" w:lineRule="auto"/>
        <w:ind w:left="709"/>
        <w:jc w:val="center"/>
        <w:rPr>
          <w:b/>
          <w:bCs/>
          <w:lang w:eastAsia="en-US"/>
        </w:rPr>
      </w:pPr>
      <w:r>
        <w:rPr>
          <w:b/>
          <w:bCs/>
          <w:lang w:eastAsia="en-US"/>
        </w:rPr>
        <w:t>7.</w:t>
      </w:r>
      <w:r w:rsidRPr="000C5F8C">
        <w:rPr>
          <w:b/>
          <w:bCs/>
          <w:lang w:eastAsia="en-US"/>
        </w:rPr>
        <w:t>Критерии оценивания членами жюри</w:t>
      </w:r>
    </w:p>
    <w:p w:rsidR="007E5AAD" w:rsidRPr="000C5F8C" w:rsidRDefault="007E5AAD" w:rsidP="002E7AFE">
      <w:pPr>
        <w:spacing w:after="200" w:line="276" w:lineRule="auto"/>
        <w:ind w:left="709"/>
        <w:jc w:val="center"/>
        <w:rPr>
          <w:b/>
          <w:bCs/>
          <w:lang w:eastAsia="en-US"/>
        </w:rPr>
      </w:pPr>
      <w:r w:rsidRPr="000C5F8C">
        <w:rPr>
          <w:b/>
          <w:bCs/>
          <w:lang w:eastAsia="en-US"/>
        </w:rPr>
        <w:t>представленной работы  участника</w:t>
      </w:r>
    </w:p>
    <w:p w:rsidR="007E5AAD" w:rsidRDefault="007E5AAD" w:rsidP="002E7AFE">
      <w:pPr>
        <w:ind w:firstLine="709"/>
        <w:jc w:val="both"/>
      </w:pPr>
    </w:p>
    <w:p w:rsidR="007E5AAD" w:rsidRPr="000C5F8C" w:rsidRDefault="007E5AAD" w:rsidP="002E7AFE">
      <w:pPr>
        <w:ind w:firstLine="709"/>
        <w:jc w:val="both"/>
      </w:pPr>
      <w:r w:rsidRPr="000C5F8C">
        <w:t xml:space="preserve">Подведение итогов в каждой возрастной группе производится по сумме баллов, набранных учащимися в ходе работы секций Праздника за правильные ответы. </w:t>
      </w:r>
    </w:p>
    <w:p w:rsidR="007E5AAD" w:rsidRPr="000C5F8C" w:rsidRDefault="007E5AAD" w:rsidP="002E7AFE">
      <w:pPr>
        <w:ind w:firstLine="709"/>
        <w:jc w:val="both"/>
      </w:pPr>
      <w:r w:rsidRPr="000C5F8C">
        <w:t xml:space="preserve">Подведение итогов выставки-конкурса технического творчества проводится по критериям: новизна идеи, техническое исполнение, авторский вклад, грамотность объяснения принципа работы (до 3 баллов за каждый критерий, оценки членов жюри усредняются).  </w:t>
      </w:r>
    </w:p>
    <w:p w:rsidR="007E5AAD" w:rsidRPr="000C5F8C" w:rsidRDefault="007E5AAD" w:rsidP="002E7AFE">
      <w:pPr>
        <w:ind w:firstLine="709"/>
        <w:jc w:val="both"/>
      </w:pPr>
      <w:r w:rsidRPr="000C5F8C">
        <w:t>Подведение итогов в интеллектуальной игре «Что? Где? Когда?» производится по соответствующим правилам игры.</w:t>
      </w:r>
    </w:p>
    <w:p w:rsidR="007E5AAD" w:rsidRPr="000C5F8C" w:rsidRDefault="007E5AAD" w:rsidP="002E7AFE">
      <w:pPr>
        <w:ind w:firstLine="709"/>
        <w:jc w:val="both"/>
        <w:rPr>
          <w:i/>
          <w:iCs/>
          <w:lang w:eastAsia="en-US"/>
        </w:rPr>
      </w:pPr>
    </w:p>
    <w:p w:rsidR="007E5AAD" w:rsidRPr="000C5F8C" w:rsidRDefault="007E5AAD" w:rsidP="002E7AFE">
      <w:pPr>
        <w:spacing w:after="200" w:line="276" w:lineRule="auto"/>
        <w:ind w:left="709"/>
        <w:jc w:val="center"/>
        <w:rPr>
          <w:b/>
          <w:bCs/>
          <w:lang w:eastAsia="en-US"/>
        </w:rPr>
      </w:pPr>
      <w:r>
        <w:rPr>
          <w:b/>
          <w:bCs/>
          <w:lang w:eastAsia="en-US"/>
        </w:rPr>
        <w:t>8.</w:t>
      </w:r>
      <w:r w:rsidRPr="000C5F8C">
        <w:rPr>
          <w:b/>
          <w:bCs/>
          <w:lang w:eastAsia="en-US"/>
        </w:rPr>
        <w:t>Подведение итогов мероприятия</w:t>
      </w:r>
    </w:p>
    <w:p w:rsidR="007E5AAD" w:rsidRDefault="007E5AAD" w:rsidP="002E7AFE">
      <w:pPr>
        <w:ind w:firstLine="709"/>
        <w:jc w:val="both"/>
      </w:pPr>
    </w:p>
    <w:p w:rsidR="007E5AAD" w:rsidRDefault="007E5AAD" w:rsidP="002E7AFE">
      <w:pPr>
        <w:ind w:firstLine="709"/>
        <w:jc w:val="both"/>
      </w:pPr>
      <w:r w:rsidRPr="000C5F8C">
        <w:t xml:space="preserve">Всем участникам Праздника выдаются сертификаты. </w:t>
      </w:r>
    </w:p>
    <w:p w:rsidR="007E5AAD" w:rsidRPr="000C5F8C" w:rsidRDefault="007E5AAD" w:rsidP="002E7AFE">
      <w:pPr>
        <w:ind w:firstLine="709"/>
        <w:jc w:val="both"/>
      </w:pPr>
      <w:r>
        <w:t xml:space="preserve">Победители и призеры (1-3 места) </w:t>
      </w:r>
      <w:r w:rsidRPr="000C5F8C">
        <w:t>награждаются дипломами Департамента образования после издания итогового приказа.</w:t>
      </w:r>
    </w:p>
    <w:p w:rsidR="007E5AAD" w:rsidRDefault="007E5AAD" w:rsidP="002E7AFE">
      <w:pPr>
        <w:ind w:firstLine="709"/>
        <w:jc w:val="both"/>
        <w:rPr>
          <w:b/>
          <w:bCs/>
        </w:rPr>
      </w:pPr>
    </w:p>
    <w:p w:rsidR="007E5AAD" w:rsidRPr="00351FC1" w:rsidRDefault="007E5AAD" w:rsidP="002E7AFE">
      <w:pPr>
        <w:ind w:firstLine="709"/>
        <w:jc w:val="both"/>
        <w:rPr>
          <w:b/>
          <w:bCs/>
        </w:rPr>
      </w:pPr>
      <w:r w:rsidRPr="00351FC1">
        <w:rPr>
          <w:b/>
          <w:bCs/>
        </w:rPr>
        <w:t xml:space="preserve">В каждой секции возрастных категорий 4, 5-6, 7-9 классов выделяются: </w:t>
      </w:r>
    </w:p>
    <w:p w:rsidR="007E5AAD" w:rsidRPr="0021011F" w:rsidRDefault="007E5AAD" w:rsidP="002E7AFE">
      <w:pPr>
        <w:ind w:firstLine="709"/>
        <w:jc w:val="both"/>
        <w:rPr>
          <w:highlight w:val="yellow"/>
        </w:rPr>
      </w:pPr>
      <w:r w:rsidRPr="000C5F8C">
        <w:t>диплом 1-й степени (</w:t>
      </w:r>
      <w:r w:rsidRPr="0021011F">
        <w:rPr>
          <w:highlight w:val="yellow"/>
        </w:rPr>
        <w:t xml:space="preserve">победитель) – 1 шт.; </w:t>
      </w:r>
    </w:p>
    <w:p w:rsidR="007E5AAD" w:rsidRPr="0021011F" w:rsidRDefault="007E5AAD" w:rsidP="002E7AFE">
      <w:pPr>
        <w:ind w:firstLine="709"/>
        <w:jc w:val="both"/>
        <w:rPr>
          <w:highlight w:val="yellow"/>
        </w:rPr>
      </w:pPr>
      <w:r w:rsidRPr="0021011F">
        <w:rPr>
          <w:highlight w:val="yellow"/>
        </w:rPr>
        <w:t xml:space="preserve"> диплом 2-й степени (призер) – </w:t>
      </w:r>
      <w:r>
        <w:rPr>
          <w:highlight w:val="yellow"/>
        </w:rPr>
        <w:t>2</w:t>
      </w:r>
      <w:r w:rsidRPr="0021011F">
        <w:rPr>
          <w:highlight w:val="yellow"/>
        </w:rPr>
        <w:t xml:space="preserve"> шт.; </w:t>
      </w:r>
    </w:p>
    <w:p w:rsidR="007E5AAD" w:rsidRDefault="007E5AAD" w:rsidP="002E7AFE">
      <w:pPr>
        <w:ind w:firstLine="709"/>
        <w:jc w:val="both"/>
      </w:pPr>
      <w:r w:rsidRPr="0021011F">
        <w:rPr>
          <w:highlight w:val="yellow"/>
        </w:rPr>
        <w:t xml:space="preserve"> диплом 3-й степени (призер) – 3 шт.</w:t>
      </w:r>
    </w:p>
    <w:p w:rsidR="007E5AAD" w:rsidRDefault="007E5AAD" w:rsidP="002E7AFE">
      <w:pPr>
        <w:ind w:firstLine="709"/>
        <w:jc w:val="both"/>
      </w:pPr>
    </w:p>
    <w:p w:rsidR="007E5AAD" w:rsidRPr="000C5F8C" w:rsidRDefault="007E5AAD" w:rsidP="002E7AFE">
      <w:pPr>
        <w:ind w:firstLine="709"/>
        <w:jc w:val="both"/>
      </w:pPr>
      <w:r>
        <w:t>П</w:t>
      </w:r>
      <w:r w:rsidRPr="000C5F8C">
        <w:t>ри равенстве баллов допускается увеличение количества победителей (призеров).</w:t>
      </w:r>
    </w:p>
    <w:p w:rsidR="007E5AAD" w:rsidRDefault="007E5AAD" w:rsidP="002E7AFE">
      <w:pPr>
        <w:ind w:firstLine="709"/>
        <w:jc w:val="both"/>
      </w:pPr>
      <w:r w:rsidRPr="000C5F8C">
        <w:t xml:space="preserve">В </w:t>
      </w:r>
      <w:r>
        <w:t>в</w:t>
      </w:r>
      <w:r w:rsidRPr="000C5F8C">
        <w:t>ыставке-конкурсе технического творчества награждение проводится аналогичным способом  в старшей, средней и младшей возрастных группах (в зависимости от количества и возраста участников).</w:t>
      </w:r>
    </w:p>
    <w:p w:rsidR="007E5AAD" w:rsidRPr="00430AFD" w:rsidRDefault="007E5AAD" w:rsidP="002E7AFE">
      <w:pPr>
        <w:pStyle w:val="ListParagraph"/>
        <w:spacing w:line="240" w:lineRule="auto"/>
        <w:ind w:left="0"/>
      </w:pPr>
      <w:r w:rsidRPr="00430AFD">
        <w:t>Дипломы за 1-3 места подготавливаются на бланках Департамента образования и вручаются оргкомитетом мероприятия.</w:t>
      </w:r>
    </w:p>
    <w:p w:rsidR="007E5AAD" w:rsidRPr="005A47E9" w:rsidRDefault="007E5AAD" w:rsidP="002E7AFE">
      <w:pPr>
        <w:ind w:firstLine="567"/>
        <w:jc w:val="both"/>
      </w:pPr>
      <w:r w:rsidRPr="005A47E9">
        <w:t xml:space="preserve">Организаторы </w:t>
      </w:r>
      <w:r>
        <w:t>Праздника</w:t>
      </w:r>
      <w:r w:rsidRPr="005A47E9">
        <w:t xml:space="preserve"> оставляют за собой право учреждать специальные номинации</w:t>
      </w:r>
      <w:r>
        <w:t>,</w:t>
      </w:r>
      <w:r w:rsidRPr="005A47E9">
        <w:t xml:space="preserve"> определять в них победителя и награждать специальными призами.</w:t>
      </w:r>
    </w:p>
    <w:p w:rsidR="007E5AAD" w:rsidRDefault="007E5AAD" w:rsidP="002E7AFE">
      <w:pPr>
        <w:ind w:firstLine="709"/>
        <w:jc w:val="both"/>
      </w:pPr>
    </w:p>
    <w:p w:rsidR="007E5AAD" w:rsidRDefault="007E5AAD" w:rsidP="002E7AFE">
      <w:pPr>
        <w:spacing w:after="200" w:line="276" w:lineRule="auto"/>
        <w:ind w:left="709"/>
        <w:jc w:val="center"/>
        <w:rPr>
          <w:b/>
          <w:bCs/>
          <w:lang w:eastAsia="en-US"/>
        </w:rPr>
      </w:pPr>
      <w:r>
        <w:rPr>
          <w:b/>
          <w:bCs/>
          <w:lang w:eastAsia="en-US"/>
        </w:rPr>
        <w:t>9.</w:t>
      </w:r>
      <w:r w:rsidRPr="000C5F8C">
        <w:rPr>
          <w:b/>
          <w:bCs/>
          <w:lang w:eastAsia="en-US"/>
        </w:rPr>
        <w:t>Контактная информация</w:t>
      </w:r>
    </w:p>
    <w:p w:rsidR="007E5AAD" w:rsidRDefault="007E5AAD" w:rsidP="002E7AFE">
      <w:pPr>
        <w:ind w:firstLine="709"/>
        <w:jc w:val="both"/>
        <w:rPr>
          <w:b/>
          <w:bCs/>
        </w:rPr>
      </w:pPr>
    </w:p>
    <w:p w:rsidR="007E5AAD" w:rsidRPr="009444CD" w:rsidRDefault="007E5AAD" w:rsidP="002E7AFE">
      <w:pPr>
        <w:ind w:firstLine="709"/>
        <w:jc w:val="both"/>
        <w:rPr>
          <w:b/>
          <w:bCs/>
        </w:rPr>
      </w:pPr>
      <w:r w:rsidRPr="009444CD">
        <w:rPr>
          <w:b/>
          <w:bCs/>
        </w:rPr>
        <w:t>Контактные лица:</w:t>
      </w:r>
    </w:p>
    <w:p w:rsidR="007E5AAD" w:rsidRDefault="007E5AAD" w:rsidP="002E7AFE">
      <w:pPr>
        <w:ind w:firstLine="709"/>
        <w:jc w:val="both"/>
      </w:pPr>
      <w:r w:rsidRPr="000C5F8C">
        <w:t>Коваленко Ольга Вениаминовна</w:t>
      </w:r>
      <w:r>
        <w:t xml:space="preserve">, заместитель директора по НМР МБОУ лицей </w:t>
      </w:r>
      <w:r w:rsidRPr="0036069B">
        <w:t xml:space="preserve">«Технический» </w:t>
      </w:r>
      <w:r w:rsidRPr="009444CD">
        <w:t>г.о. Самара</w:t>
      </w:r>
      <w:r>
        <w:t>, сот.</w:t>
      </w:r>
      <w:r w:rsidRPr="000C5F8C">
        <w:t xml:space="preserve"> 8927</w:t>
      </w:r>
      <w:r>
        <w:t>-</w:t>
      </w:r>
      <w:r w:rsidRPr="000C5F8C">
        <w:t>650</w:t>
      </w:r>
      <w:r>
        <w:t>-</w:t>
      </w:r>
      <w:r w:rsidRPr="000C5F8C">
        <w:t>35</w:t>
      </w:r>
      <w:r>
        <w:t>-</w:t>
      </w:r>
      <w:r w:rsidRPr="000C5F8C">
        <w:t xml:space="preserve">03, </w:t>
      </w:r>
      <w:r>
        <w:t xml:space="preserve"> эл. почта: </w:t>
      </w:r>
      <w:hyperlink r:id="rId70" w:history="1">
        <w:r w:rsidRPr="003757AD">
          <w:rPr>
            <w:rStyle w:val="Hyperlink"/>
          </w:rPr>
          <w:t>kovalenko_36@mail.ru</w:t>
        </w:r>
      </w:hyperlink>
      <w:r>
        <w:t>.</w:t>
      </w:r>
    </w:p>
    <w:p w:rsidR="007E5AAD" w:rsidRDefault="007E5AAD" w:rsidP="002E7AFE">
      <w:pPr>
        <w:ind w:firstLine="709"/>
        <w:jc w:val="both"/>
      </w:pPr>
      <w:r w:rsidRPr="000C5F8C">
        <w:t xml:space="preserve"> Крутов Андрей Александрович</w:t>
      </w:r>
      <w:r>
        <w:t xml:space="preserve">, заместитель директора по НМР МБОУ лицей </w:t>
      </w:r>
      <w:r w:rsidRPr="0036069B">
        <w:t xml:space="preserve">«Технический» </w:t>
      </w:r>
      <w:r w:rsidRPr="009444CD">
        <w:t>г.о. Самара</w:t>
      </w:r>
      <w:r>
        <w:t>, сот.</w:t>
      </w:r>
      <w:r w:rsidRPr="000C5F8C">
        <w:t xml:space="preserve"> 8927</w:t>
      </w:r>
      <w:r>
        <w:t>-</w:t>
      </w:r>
      <w:r w:rsidRPr="000C5F8C">
        <w:t>016</w:t>
      </w:r>
      <w:r>
        <w:t>-</w:t>
      </w:r>
      <w:r w:rsidRPr="000C5F8C">
        <w:t>04</w:t>
      </w:r>
      <w:r>
        <w:t>-</w:t>
      </w:r>
      <w:r w:rsidRPr="000C5F8C">
        <w:t xml:space="preserve">32, </w:t>
      </w:r>
      <w:r>
        <w:t xml:space="preserve">эл. почта: </w:t>
      </w:r>
      <w:hyperlink r:id="rId71" w:history="1">
        <w:r w:rsidRPr="003757AD">
          <w:rPr>
            <w:rStyle w:val="Hyperlink"/>
          </w:rPr>
          <w:t>aakrutov@rambler.ru</w:t>
        </w:r>
      </w:hyperlink>
      <w:r w:rsidRPr="000C5F8C">
        <w:t>.</w:t>
      </w:r>
    </w:p>
    <w:p w:rsidR="007E5AAD" w:rsidRDefault="007E5AAD" w:rsidP="002E7AFE">
      <w:pPr>
        <w:ind w:firstLine="709"/>
        <w:jc w:val="both"/>
      </w:pPr>
    </w:p>
    <w:p w:rsidR="007E5AAD" w:rsidRDefault="007E5AAD" w:rsidP="002E7AFE">
      <w:pPr>
        <w:ind w:firstLine="709"/>
        <w:jc w:val="both"/>
      </w:pPr>
    </w:p>
    <w:p w:rsidR="007E5AAD" w:rsidRDefault="007E5AAD" w:rsidP="002E7AFE">
      <w:pPr>
        <w:ind w:firstLine="709"/>
        <w:jc w:val="right"/>
        <w:rPr>
          <w:i/>
          <w:iCs/>
        </w:rPr>
      </w:pPr>
    </w:p>
    <w:p w:rsidR="007E5AAD" w:rsidRDefault="007E5AAD" w:rsidP="002E7AFE">
      <w:pPr>
        <w:ind w:firstLine="709"/>
        <w:jc w:val="right"/>
        <w:rPr>
          <w:i/>
          <w:iCs/>
        </w:rPr>
      </w:pPr>
    </w:p>
    <w:p w:rsidR="007E5AAD" w:rsidRDefault="007E5AAD" w:rsidP="002E7AFE">
      <w:pPr>
        <w:ind w:firstLine="709"/>
        <w:jc w:val="right"/>
        <w:rPr>
          <w:i/>
          <w:iCs/>
        </w:rPr>
      </w:pPr>
    </w:p>
    <w:p w:rsidR="007E5AAD" w:rsidRDefault="007E5AAD" w:rsidP="002E7AFE">
      <w:pPr>
        <w:ind w:firstLine="709"/>
        <w:jc w:val="right"/>
        <w:rPr>
          <w:i/>
          <w:iCs/>
        </w:rPr>
      </w:pPr>
    </w:p>
    <w:p w:rsidR="007E5AAD" w:rsidRPr="00623DEC" w:rsidRDefault="007E5AAD" w:rsidP="002E7AFE">
      <w:pPr>
        <w:ind w:firstLine="709"/>
        <w:jc w:val="right"/>
        <w:rPr>
          <w:i/>
          <w:iCs/>
        </w:rPr>
      </w:pPr>
      <w:r w:rsidRPr="00623DEC">
        <w:rPr>
          <w:i/>
          <w:iCs/>
        </w:rPr>
        <w:t>Приложение</w:t>
      </w:r>
    </w:p>
    <w:p w:rsidR="007E5AAD" w:rsidRPr="009F30B8" w:rsidRDefault="007E5AAD" w:rsidP="002E7AFE">
      <w:pPr>
        <w:ind w:firstLine="709"/>
        <w:jc w:val="right"/>
        <w:rPr>
          <w:highlight w:val="yellow"/>
        </w:rPr>
      </w:pPr>
    </w:p>
    <w:p w:rsidR="007E5AAD" w:rsidRPr="00623DEC" w:rsidRDefault="007E5AAD" w:rsidP="002E7AFE">
      <w:pPr>
        <w:ind w:firstLine="709"/>
        <w:jc w:val="center"/>
      </w:pPr>
      <w:r w:rsidRPr="00623DEC">
        <w:t>Заявка на участие</w:t>
      </w:r>
    </w:p>
    <w:p w:rsidR="007E5AAD" w:rsidRPr="00623DEC" w:rsidRDefault="007E5AAD" w:rsidP="002E7AFE">
      <w:pPr>
        <w:ind w:firstLine="709"/>
        <w:jc w:val="center"/>
      </w:pPr>
      <w:r w:rsidRPr="00623DEC">
        <w:t>в городском празднике "Наука. Творчество. Прогресс"</w:t>
      </w:r>
    </w:p>
    <w:p w:rsidR="007E5AAD" w:rsidRPr="00623DEC" w:rsidRDefault="007E5AAD" w:rsidP="002E7AFE">
      <w:pPr>
        <w:ind w:firstLine="709"/>
        <w:jc w:val="center"/>
      </w:pPr>
      <w:r w:rsidRPr="00623DEC">
        <w:t>«_____»__________20_____ г.</w:t>
      </w:r>
    </w:p>
    <w:p w:rsidR="007E5AAD" w:rsidRPr="00623DEC" w:rsidRDefault="007E5AAD" w:rsidP="002E7AFE">
      <w:pPr>
        <w:ind w:firstLine="709"/>
        <w:jc w:val="center"/>
      </w:pPr>
    </w:p>
    <w:tbl>
      <w:tblPr>
        <w:tblW w:w="10490" w:type="dxa"/>
        <w:tblInd w:w="-106" w:type="dxa"/>
        <w:tblLayout w:type="fixed"/>
        <w:tblLook w:val="00A0"/>
      </w:tblPr>
      <w:tblGrid>
        <w:gridCol w:w="517"/>
        <w:gridCol w:w="1579"/>
        <w:gridCol w:w="1560"/>
        <w:gridCol w:w="1589"/>
        <w:gridCol w:w="851"/>
        <w:gridCol w:w="1293"/>
        <w:gridCol w:w="1683"/>
        <w:gridCol w:w="1418"/>
      </w:tblGrid>
      <w:tr w:rsidR="007E5AAD" w:rsidRPr="00623DEC">
        <w:trPr>
          <w:trHeight w:val="1275"/>
        </w:trPr>
        <w:tc>
          <w:tcPr>
            <w:tcW w:w="517" w:type="dxa"/>
            <w:tcBorders>
              <w:top w:val="single" w:sz="4" w:space="0" w:color="auto"/>
              <w:left w:val="single" w:sz="4" w:space="0" w:color="auto"/>
              <w:bottom w:val="single" w:sz="4" w:space="0" w:color="auto"/>
              <w:right w:val="single" w:sz="4" w:space="0" w:color="auto"/>
            </w:tcBorders>
            <w:vAlign w:val="center"/>
          </w:tcPr>
          <w:p w:rsidR="007E5AAD" w:rsidRPr="00623DEC" w:rsidRDefault="007E5AAD" w:rsidP="00623DEC">
            <w:pPr>
              <w:jc w:val="center"/>
              <w:rPr>
                <w:color w:val="000000"/>
                <w:sz w:val="20"/>
                <w:szCs w:val="20"/>
              </w:rPr>
            </w:pPr>
            <w:r w:rsidRPr="00623DEC">
              <w:rPr>
                <w:color w:val="000000"/>
                <w:sz w:val="20"/>
                <w:szCs w:val="20"/>
              </w:rPr>
              <w:t>№п\п</w:t>
            </w:r>
          </w:p>
        </w:tc>
        <w:tc>
          <w:tcPr>
            <w:tcW w:w="1579" w:type="dxa"/>
            <w:tcBorders>
              <w:top w:val="single" w:sz="4" w:space="0" w:color="auto"/>
              <w:left w:val="nil"/>
              <w:bottom w:val="single" w:sz="4" w:space="0" w:color="auto"/>
              <w:right w:val="nil"/>
            </w:tcBorders>
            <w:vAlign w:val="center"/>
          </w:tcPr>
          <w:p w:rsidR="007E5AAD" w:rsidRPr="00623DEC" w:rsidRDefault="007E5AAD" w:rsidP="00623DEC">
            <w:pPr>
              <w:jc w:val="center"/>
              <w:rPr>
                <w:color w:val="000000"/>
                <w:sz w:val="20"/>
                <w:szCs w:val="20"/>
              </w:rPr>
            </w:pPr>
            <w:r w:rsidRPr="00623DEC">
              <w:rPr>
                <w:color w:val="000000"/>
                <w:sz w:val="20"/>
                <w:szCs w:val="20"/>
              </w:rPr>
              <w:t>Полное наименование ОУ</w:t>
            </w:r>
          </w:p>
        </w:tc>
        <w:tc>
          <w:tcPr>
            <w:tcW w:w="1560" w:type="dxa"/>
            <w:tcBorders>
              <w:top w:val="single" w:sz="4" w:space="0" w:color="auto"/>
              <w:left w:val="single" w:sz="4" w:space="0" w:color="auto"/>
              <w:bottom w:val="single" w:sz="4" w:space="0" w:color="auto"/>
              <w:right w:val="nil"/>
            </w:tcBorders>
            <w:vAlign w:val="center"/>
          </w:tcPr>
          <w:p w:rsidR="007E5AAD" w:rsidRPr="00623DEC" w:rsidRDefault="007E5AAD" w:rsidP="00623DEC">
            <w:pPr>
              <w:jc w:val="center"/>
              <w:rPr>
                <w:color w:val="000000"/>
                <w:sz w:val="20"/>
                <w:szCs w:val="20"/>
              </w:rPr>
            </w:pPr>
            <w:r w:rsidRPr="00623DEC">
              <w:rPr>
                <w:color w:val="000000"/>
                <w:sz w:val="20"/>
                <w:szCs w:val="20"/>
              </w:rPr>
              <w:t>Краткое наименование ОУ</w:t>
            </w:r>
          </w:p>
        </w:tc>
        <w:tc>
          <w:tcPr>
            <w:tcW w:w="1589" w:type="dxa"/>
            <w:tcBorders>
              <w:top w:val="single" w:sz="4" w:space="0" w:color="auto"/>
              <w:left w:val="single" w:sz="4" w:space="0" w:color="auto"/>
              <w:bottom w:val="single" w:sz="4" w:space="0" w:color="auto"/>
              <w:right w:val="single" w:sz="4" w:space="0" w:color="auto"/>
            </w:tcBorders>
            <w:vAlign w:val="center"/>
          </w:tcPr>
          <w:p w:rsidR="007E5AAD" w:rsidRPr="00623DEC" w:rsidRDefault="007E5AAD" w:rsidP="00623DEC">
            <w:pPr>
              <w:jc w:val="center"/>
              <w:rPr>
                <w:color w:val="000000"/>
                <w:sz w:val="20"/>
                <w:szCs w:val="20"/>
              </w:rPr>
            </w:pPr>
            <w:r w:rsidRPr="00623DEC">
              <w:rPr>
                <w:color w:val="000000"/>
                <w:sz w:val="20"/>
                <w:szCs w:val="20"/>
              </w:rPr>
              <w:t>ФИО участника  (полностью)</w:t>
            </w:r>
          </w:p>
        </w:tc>
        <w:tc>
          <w:tcPr>
            <w:tcW w:w="851" w:type="dxa"/>
            <w:tcBorders>
              <w:top w:val="single" w:sz="4" w:space="0" w:color="auto"/>
              <w:left w:val="nil"/>
              <w:bottom w:val="single" w:sz="4" w:space="0" w:color="auto"/>
              <w:right w:val="nil"/>
            </w:tcBorders>
            <w:vAlign w:val="center"/>
          </w:tcPr>
          <w:p w:rsidR="007E5AAD" w:rsidRPr="00623DEC" w:rsidRDefault="007E5AAD" w:rsidP="00623DEC">
            <w:pPr>
              <w:jc w:val="center"/>
              <w:rPr>
                <w:color w:val="000000"/>
                <w:sz w:val="20"/>
                <w:szCs w:val="20"/>
              </w:rPr>
            </w:pPr>
            <w:r w:rsidRPr="00623DEC">
              <w:rPr>
                <w:color w:val="000000"/>
                <w:sz w:val="20"/>
                <w:szCs w:val="20"/>
              </w:rPr>
              <w:t>Класс</w:t>
            </w:r>
          </w:p>
        </w:tc>
        <w:tc>
          <w:tcPr>
            <w:tcW w:w="1293" w:type="dxa"/>
            <w:tcBorders>
              <w:top w:val="single" w:sz="4" w:space="0" w:color="auto"/>
              <w:left w:val="single" w:sz="4" w:space="0" w:color="auto"/>
              <w:bottom w:val="single" w:sz="4" w:space="0" w:color="auto"/>
              <w:right w:val="single" w:sz="4" w:space="0" w:color="auto"/>
            </w:tcBorders>
            <w:vAlign w:val="center"/>
          </w:tcPr>
          <w:p w:rsidR="007E5AAD" w:rsidRPr="00623DEC" w:rsidRDefault="007E5AAD" w:rsidP="00623DEC">
            <w:pPr>
              <w:jc w:val="center"/>
              <w:rPr>
                <w:color w:val="000000"/>
                <w:sz w:val="20"/>
                <w:szCs w:val="20"/>
              </w:rPr>
            </w:pPr>
            <w:r w:rsidRPr="00623DEC">
              <w:rPr>
                <w:color w:val="000000"/>
                <w:sz w:val="20"/>
                <w:szCs w:val="20"/>
              </w:rPr>
              <w:t>Секция (возрастная группа)</w:t>
            </w:r>
          </w:p>
        </w:tc>
        <w:tc>
          <w:tcPr>
            <w:tcW w:w="1683" w:type="dxa"/>
            <w:tcBorders>
              <w:top w:val="single" w:sz="4" w:space="0" w:color="auto"/>
              <w:left w:val="nil"/>
              <w:bottom w:val="single" w:sz="4" w:space="0" w:color="auto"/>
              <w:right w:val="single" w:sz="4" w:space="0" w:color="auto"/>
            </w:tcBorders>
            <w:shd w:val="clear" w:color="000000" w:fill="F2F2F2"/>
            <w:vAlign w:val="center"/>
          </w:tcPr>
          <w:p w:rsidR="007E5AAD" w:rsidRPr="00623DEC" w:rsidRDefault="007E5AAD" w:rsidP="00623DEC">
            <w:pPr>
              <w:jc w:val="center"/>
              <w:rPr>
                <w:color w:val="000000"/>
                <w:sz w:val="20"/>
                <w:szCs w:val="20"/>
              </w:rPr>
            </w:pPr>
            <w:r w:rsidRPr="00623DEC">
              <w:rPr>
                <w:color w:val="000000"/>
                <w:sz w:val="20"/>
                <w:szCs w:val="20"/>
              </w:rPr>
              <w:t>ФИО педагога или педагогов, подготовивших участника (полностью)</w:t>
            </w:r>
          </w:p>
        </w:tc>
        <w:tc>
          <w:tcPr>
            <w:tcW w:w="1418" w:type="dxa"/>
            <w:tcBorders>
              <w:top w:val="single" w:sz="4" w:space="0" w:color="auto"/>
              <w:left w:val="nil"/>
              <w:bottom w:val="single" w:sz="4" w:space="0" w:color="auto"/>
              <w:right w:val="single" w:sz="4" w:space="0" w:color="auto"/>
            </w:tcBorders>
            <w:shd w:val="clear" w:color="000000" w:fill="F2F2F2"/>
            <w:vAlign w:val="center"/>
          </w:tcPr>
          <w:p w:rsidR="007E5AAD" w:rsidRPr="00623DEC" w:rsidRDefault="007E5AAD" w:rsidP="00623DEC">
            <w:pPr>
              <w:jc w:val="center"/>
              <w:rPr>
                <w:color w:val="000000"/>
                <w:sz w:val="20"/>
                <w:szCs w:val="20"/>
              </w:rPr>
            </w:pPr>
            <w:r w:rsidRPr="00623DEC">
              <w:rPr>
                <w:color w:val="000000"/>
                <w:sz w:val="20"/>
                <w:szCs w:val="20"/>
              </w:rPr>
              <w:t>Должность, предмет</w:t>
            </w:r>
          </w:p>
        </w:tc>
      </w:tr>
      <w:tr w:rsidR="007E5AAD" w:rsidRPr="00623DEC">
        <w:trPr>
          <w:trHeight w:val="300"/>
        </w:trPr>
        <w:tc>
          <w:tcPr>
            <w:tcW w:w="517" w:type="dxa"/>
            <w:tcBorders>
              <w:top w:val="nil"/>
              <w:left w:val="single" w:sz="4" w:space="0" w:color="auto"/>
              <w:bottom w:val="single" w:sz="4" w:space="0" w:color="auto"/>
              <w:right w:val="single" w:sz="4" w:space="0" w:color="auto"/>
            </w:tcBorders>
            <w:vAlign w:val="center"/>
          </w:tcPr>
          <w:p w:rsidR="007E5AAD" w:rsidRPr="00623DEC" w:rsidRDefault="007E5AAD" w:rsidP="00623DEC">
            <w:pPr>
              <w:jc w:val="center"/>
              <w:rPr>
                <w:color w:val="000000"/>
                <w:sz w:val="20"/>
                <w:szCs w:val="20"/>
              </w:rPr>
            </w:pPr>
            <w:r w:rsidRPr="00623DEC">
              <w:rPr>
                <w:color w:val="000000"/>
                <w:sz w:val="20"/>
                <w:szCs w:val="20"/>
              </w:rPr>
              <w:t>1</w:t>
            </w:r>
          </w:p>
        </w:tc>
        <w:tc>
          <w:tcPr>
            <w:tcW w:w="1579" w:type="dxa"/>
            <w:tcBorders>
              <w:top w:val="nil"/>
              <w:left w:val="nil"/>
              <w:bottom w:val="single" w:sz="4" w:space="0" w:color="auto"/>
              <w:right w:val="single" w:sz="4" w:space="0" w:color="auto"/>
            </w:tcBorders>
            <w:vAlign w:val="center"/>
          </w:tcPr>
          <w:p w:rsidR="007E5AAD" w:rsidRPr="00623DEC" w:rsidRDefault="007E5AAD" w:rsidP="00623DEC">
            <w:pPr>
              <w:jc w:val="center"/>
              <w:rPr>
                <w:color w:val="000000"/>
                <w:sz w:val="20"/>
                <w:szCs w:val="20"/>
              </w:rPr>
            </w:pPr>
            <w:r w:rsidRPr="00623DEC">
              <w:rPr>
                <w:color w:val="000000"/>
                <w:sz w:val="20"/>
                <w:szCs w:val="20"/>
              </w:rPr>
              <w:t> </w:t>
            </w:r>
          </w:p>
        </w:tc>
        <w:tc>
          <w:tcPr>
            <w:tcW w:w="1560" w:type="dxa"/>
            <w:tcBorders>
              <w:top w:val="nil"/>
              <w:left w:val="nil"/>
              <w:bottom w:val="single" w:sz="4" w:space="0" w:color="000000"/>
              <w:right w:val="single" w:sz="4" w:space="0" w:color="000000"/>
            </w:tcBorders>
          </w:tcPr>
          <w:p w:rsidR="007E5AAD" w:rsidRPr="00623DEC" w:rsidRDefault="007E5AAD" w:rsidP="00623DEC">
            <w:pPr>
              <w:jc w:val="center"/>
              <w:rPr>
                <w:color w:val="000000"/>
                <w:sz w:val="20"/>
                <w:szCs w:val="20"/>
              </w:rPr>
            </w:pPr>
          </w:p>
        </w:tc>
        <w:tc>
          <w:tcPr>
            <w:tcW w:w="1589" w:type="dxa"/>
            <w:tcBorders>
              <w:top w:val="nil"/>
              <w:left w:val="nil"/>
              <w:bottom w:val="single" w:sz="4" w:space="0" w:color="000000"/>
              <w:right w:val="single" w:sz="4" w:space="0" w:color="000000"/>
            </w:tcBorders>
          </w:tcPr>
          <w:p w:rsidR="007E5AAD" w:rsidRPr="00623DEC" w:rsidRDefault="007E5AAD" w:rsidP="00623DEC">
            <w:pPr>
              <w:jc w:val="center"/>
              <w:rPr>
                <w:color w:val="000000"/>
                <w:sz w:val="20"/>
                <w:szCs w:val="20"/>
              </w:rPr>
            </w:pPr>
          </w:p>
        </w:tc>
        <w:tc>
          <w:tcPr>
            <w:tcW w:w="851" w:type="dxa"/>
            <w:tcBorders>
              <w:top w:val="nil"/>
              <w:left w:val="nil"/>
              <w:bottom w:val="single" w:sz="4" w:space="0" w:color="000000"/>
              <w:right w:val="nil"/>
            </w:tcBorders>
            <w:shd w:val="clear" w:color="FFFFFF" w:fill="FFFFFF"/>
          </w:tcPr>
          <w:p w:rsidR="007E5AAD" w:rsidRPr="00623DEC" w:rsidRDefault="007E5AAD" w:rsidP="00623DEC">
            <w:pPr>
              <w:jc w:val="center"/>
              <w:rPr>
                <w:color w:val="000000"/>
                <w:sz w:val="20"/>
                <w:szCs w:val="20"/>
              </w:rPr>
            </w:pPr>
          </w:p>
        </w:tc>
        <w:tc>
          <w:tcPr>
            <w:tcW w:w="1293" w:type="dxa"/>
            <w:tcBorders>
              <w:top w:val="nil"/>
              <w:left w:val="single" w:sz="4" w:space="0" w:color="auto"/>
              <w:bottom w:val="single" w:sz="4" w:space="0" w:color="auto"/>
              <w:right w:val="single" w:sz="4" w:space="0" w:color="auto"/>
            </w:tcBorders>
            <w:vAlign w:val="center"/>
          </w:tcPr>
          <w:p w:rsidR="007E5AAD" w:rsidRPr="00623DEC" w:rsidRDefault="007E5AAD" w:rsidP="00623DEC">
            <w:pPr>
              <w:jc w:val="center"/>
              <w:rPr>
                <w:color w:val="000000"/>
                <w:sz w:val="20"/>
                <w:szCs w:val="20"/>
              </w:rPr>
            </w:pPr>
            <w:r w:rsidRPr="00623DEC">
              <w:rPr>
                <w:color w:val="000000"/>
                <w:sz w:val="20"/>
                <w:szCs w:val="20"/>
              </w:rPr>
              <w:t>4 кл</w:t>
            </w:r>
          </w:p>
        </w:tc>
        <w:tc>
          <w:tcPr>
            <w:tcW w:w="1683" w:type="dxa"/>
            <w:tcBorders>
              <w:top w:val="nil"/>
              <w:left w:val="nil"/>
              <w:bottom w:val="single" w:sz="4" w:space="0" w:color="auto"/>
              <w:right w:val="single" w:sz="4" w:space="0" w:color="auto"/>
            </w:tcBorders>
            <w:shd w:val="clear" w:color="000000" w:fill="FFFFFF"/>
            <w:vAlign w:val="center"/>
          </w:tcPr>
          <w:p w:rsidR="007E5AAD" w:rsidRPr="00623DEC" w:rsidRDefault="007E5AAD" w:rsidP="00623DEC">
            <w:pPr>
              <w:jc w:val="center"/>
              <w:rPr>
                <w:color w:val="000000"/>
                <w:sz w:val="20"/>
                <w:szCs w:val="20"/>
              </w:rPr>
            </w:pPr>
          </w:p>
        </w:tc>
        <w:tc>
          <w:tcPr>
            <w:tcW w:w="1418" w:type="dxa"/>
            <w:tcBorders>
              <w:top w:val="nil"/>
              <w:left w:val="nil"/>
              <w:bottom w:val="single" w:sz="4" w:space="0" w:color="auto"/>
              <w:right w:val="single" w:sz="4" w:space="0" w:color="auto"/>
            </w:tcBorders>
            <w:noWrap/>
            <w:vAlign w:val="bottom"/>
          </w:tcPr>
          <w:p w:rsidR="007E5AAD" w:rsidRPr="00623DEC" w:rsidRDefault="007E5AAD" w:rsidP="00623DEC">
            <w:pPr>
              <w:jc w:val="center"/>
              <w:rPr>
                <w:color w:val="000000"/>
                <w:sz w:val="20"/>
                <w:szCs w:val="20"/>
              </w:rPr>
            </w:pPr>
          </w:p>
        </w:tc>
      </w:tr>
      <w:tr w:rsidR="007E5AAD" w:rsidRPr="00623DEC">
        <w:trPr>
          <w:trHeight w:val="300"/>
        </w:trPr>
        <w:tc>
          <w:tcPr>
            <w:tcW w:w="517" w:type="dxa"/>
            <w:tcBorders>
              <w:top w:val="nil"/>
              <w:left w:val="single" w:sz="4" w:space="0" w:color="auto"/>
              <w:bottom w:val="single" w:sz="4" w:space="0" w:color="auto"/>
              <w:right w:val="single" w:sz="4" w:space="0" w:color="auto"/>
            </w:tcBorders>
            <w:vAlign w:val="center"/>
          </w:tcPr>
          <w:p w:rsidR="007E5AAD" w:rsidRPr="00623DEC" w:rsidRDefault="007E5AAD" w:rsidP="00623DEC">
            <w:pPr>
              <w:jc w:val="center"/>
              <w:rPr>
                <w:color w:val="000000"/>
                <w:sz w:val="20"/>
                <w:szCs w:val="20"/>
              </w:rPr>
            </w:pPr>
            <w:r w:rsidRPr="00623DEC">
              <w:rPr>
                <w:color w:val="000000"/>
                <w:sz w:val="20"/>
                <w:szCs w:val="20"/>
              </w:rPr>
              <w:t>2</w:t>
            </w:r>
          </w:p>
        </w:tc>
        <w:tc>
          <w:tcPr>
            <w:tcW w:w="1579" w:type="dxa"/>
            <w:tcBorders>
              <w:top w:val="nil"/>
              <w:left w:val="nil"/>
              <w:bottom w:val="single" w:sz="4" w:space="0" w:color="auto"/>
              <w:right w:val="single" w:sz="4" w:space="0" w:color="auto"/>
            </w:tcBorders>
            <w:vAlign w:val="center"/>
          </w:tcPr>
          <w:p w:rsidR="007E5AAD" w:rsidRPr="00623DEC" w:rsidRDefault="007E5AAD" w:rsidP="00623DEC">
            <w:pPr>
              <w:jc w:val="center"/>
              <w:rPr>
                <w:color w:val="000000"/>
                <w:sz w:val="20"/>
                <w:szCs w:val="20"/>
              </w:rPr>
            </w:pPr>
            <w:r w:rsidRPr="00623DEC">
              <w:rPr>
                <w:color w:val="000000"/>
                <w:sz w:val="20"/>
                <w:szCs w:val="20"/>
              </w:rPr>
              <w:t> </w:t>
            </w:r>
          </w:p>
        </w:tc>
        <w:tc>
          <w:tcPr>
            <w:tcW w:w="1560" w:type="dxa"/>
            <w:tcBorders>
              <w:top w:val="nil"/>
              <w:left w:val="nil"/>
              <w:bottom w:val="single" w:sz="4" w:space="0" w:color="000000"/>
              <w:right w:val="single" w:sz="4" w:space="0" w:color="000000"/>
            </w:tcBorders>
          </w:tcPr>
          <w:p w:rsidR="007E5AAD" w:rsidRPr="00623DEC" w:rsidRDefault="007E5AAD" w:rsidP="00623DEC">
            <w:pPr>
              <w:jc w:val="center"/>
              <w:rPr>
                <w:color w:val="000000"/>
                <w:sz w:val="20"/>
                <w:szCs w:val="20"/>
              </w:rPr>
            </w:pPr>
          </w:p>
        </w:tc>
        <w:tc>
          <w:tcPr>
            <w:tcW w:w="1589" w:type="dxa"/>
            <w:tcBorders>
              <w:top w:val="nil"/>
              <w:left w:val="nil"/>
              <w:bottom w:val="single" w:sz="4" w:space="0" w:color="000000"/>
              <w:right w:val="single" w:sz="4" w:space="0" w:color="000000"/>
            </w:tcBorders>
          </w:tcPr>
          <w:p w:rsidR="007E5AAD" w:rsidRPr="00623DEC" w:rsidRDefault="007E5AAD" w:rsidP="00623DEC">
            <w:pPr>
              <w:jc w:val="center"/>
              <w:rPr>
                <w:color w:val="000000"/>
                <w:sz w:val="20"/>
                <w:szCs w:val="20"/>
              </w:rPr>
            </w:pPr>
          </w:p>
        </w:tc>
        <w:tc>
          <w:tcPr>
            <w:tcW w:w="851" w:type="dxa"/>
            <w:tcBorders>
              <w:top w:val="nil"/>
              <w:left w:val="nil"/>
              <w:bottom w:val="single" w:sz="4" w:space="0" w:color="000000"/>
              <w:right w:val="nil"/>
            </w:tcBorders>
          </w:tcPr>
          <w:p w:rsidR="007E5AAD" w:rsidRPr="00623DEC" w:rsidRDefault="007E5AAD" w:rsidP="00623DEC">
            <w:pPr>
              <w:jc w:val="center"/>
              <w:rPr>
                <w:color w:val="000000"/>
                <w:sz w:val="20"/>
                <w:szCs w:val="20"/>
              </w:rPr>
            </w:pPr>
          </w:p>
        </w:tc>
        <w:tc>
          <w:tcPr>
            <w:tcW w:w="1293" w:type="dxa"/>
            <w:tcBorders>
              <w:top w:val="nil"/>
              <w:left w:val="single" w:sz="4" w:space="0" w:color="auto"/>
              <w:bottom w:val="single" w:sz="4" w:space="0" w:color="auto"/>
              <w:right w:val="single" w:sz="4" w:space="0" w:color="auto"/>
            </w:tcBorders>
            <w:vAlign w:val="center"/>
          </w:tcPr>
          <w:p w:rsidR="007E5AAD" w:rsidRPr="00623DEC" w:rsidRDefault="007E5AAD" w:rsidP="00623DEC">
            <w:pPr>
              <w:jc w:val="center"/>
              <w:rPr>
                <w:color w:val="000000"/>
                <w:sz w:val="20"/>
                <w:szCs w:val="20"/>
              </w:rPr>
            </w:pPr>
            <w:r w:rsidRPr="00623DEC">
              <w:rPr>
                <w:color w:val="000000"/>
                <w:sz w:val="20"/>
                <w:szCs w:val="20"/>
              </w:rPr>
              <w:t>4 кл</w:t>
            </w:r>
          </w:p>
        </w:tc>
        <w:tc>
          <w:tcPr>
            <w:tcW w:w="1683" w:type="dxa"/>
            <w:tcBorders>
              <w:top w:val="nil"/>
              <w:left w:val="nil"/>
              <w:bottom w:val="single" w:sz="4" w:space="0" w:color="auto"/>
              <w:right w:val="single" w:sz="4" w:space="0" w:color="auto"/>
            </w:tcBorders>
            <w:shd w:val="clear" w:color="000000" w:fill="FFFFFF"/>
            <w:vAlign w:val="center"/>
          </w:tcPr>
          <w:p w:rsidR="007E5AAD" w:rsidRPr="00623DEC" w:rsidRDefault="007E5AAD" w:rsidP="00623DEC">
            <w:pPr>
              <w:jc w:val="center"/>
              <w:rPr>
                <w:color w:val="000000"/>
                <w:sz w:val="20"/>
                <w:szCs w:val="20"/>
              </w:rPr>
            </w:pPr>
          </w:p>
        </w:tc>
        <w:tc>
          <w:tcPr>
            <w:tcW w:w="1418" w:type="dxa"/>
            <w:tcBorders>
              <w:top w:val="nil"/>
              <w:left w:val="nil"/>
              <w:bottom w:val="single" w:sz="4" w:space="0" w:color="auto"/>
              <w:right w:val="single" w:sz="4" w:space="0" w:color="auto"/>
            </w:tcBorders>
            <w:noWrap/>
            <w:vAlign w:val="bottom"/>
          </w:tcPr>
          <w:p w:rsidR="007E5AAD" w:rsidRPr="00623DEC" w:rsidRDefault="007E5AAD" w:rsidP="00623DEC">
            <w:pPr>
              <w:jc w:val="center"/>
              <w:rPr>
                <w:color w:val="000000"/>
                <w:sz w:val="20"/>
                <w:szCs w:val="20"/>
              </w:rPr>
            </w:pPr>
          </w:p>
        </w:tc>
      </w:tr>
      <w:tr w:rsidR="007E5AAD" w:rsidRPr="00623DEC">
        <w:trPr>
          <w:trHeight w:val="300"/>
        </w:trPr>
        <w:tc>
          <w:tcPr>
            <w:tcW w:w="517" w:type="dxa"/>
            <w:tcBorders>
              <w:top w:val="nil"/>
              <w:left w:val="single" w:sz="4" w:space="0" w:color="auto"/>
              <w:bottom w:val="single" w:sz="4" w:space="0" w:color="auto"/>
              <w:right w:val="single" w:sz="4" w:space="0" w:color="auto"/>
            </w:tcBorders>
            <w:vAlign w:val="center"/>
          </w:tcPr>
          <w:p w:rsidR="007E5AAD" w:rsidRPr="00623DEC" w:rsidRDefault="007E5AAD" w:rsidP="00623DEC">
            <w:pPr>
              <w:jc w:val="center"/>
              <w:rPr>
                <w:color w:val="000000"/>
                <w:sz w:val="20"/>
                <w:szCs w:val="20"/>
              </w:rPr>
            </w:pPr>
            <w:r w:rsidRPr="00623DEC">
              <w:rPr>
                <w:color w:val="000000"/>
                <w:sz w:val="20"/>
                <w:szCs w:val="20"/>
              </w:rPr>
              <w:t>3</w:t>
            </w:r>
          </w:p>
        </w:tc>
        <w:tc>
          <w:tcPr>
            <w:tcW w:w="1579" w:type="dxa"/>
            <w:tcBorders>
              <w:top w:val="nil"/>
              <w:left w:val="nil"/>
              <w:bottom w:val="single" w:sz="4" w:space="0" w:color="auto"/>
              <w:right w:val="nil"/>
            </w:tcBorders>
            <w:vAlign w:val="center"/>
          </w:tcPr>
          <w:p w:rsidR="007E5AAD" w:rsidRPr="00623DEC" w:rsidRDefault="007E5AAD" w:rsidP="00623DEC">
            <w:pPr>
              <w:jc w:val="center"/>
              <w:rPr>
                <w:color w:val="000000"/>
                <w:sz w:val="20"/>
                <w:szCs w:val="20"/>
              </w:rPr>
            </w:pPr>
            <w:r w:rsidRPr="00623DEC">
              <w:rPr>
                <w:color w:val="000000"/>
                <w:sz w:val="20"/>
                <w:szCs w:val="20"/>
              </w:rPr>
              <w:t> </w:t>
            </w:r>
          </w:p>
        </w:tc>
        <w:tc>
          <w:tcPr>
            <w:tcW w:w="1560" w:type="dxa"/>
            <w:tcBorders>
              <w:top w:val="nil"/>
              <w:left w:val="single" w:sz="4" w:space="0" w:color="auto"/>
              <w:bottom w:val="single" w:sz="4" w:space="0" w:color="auto"/>
              <w:right w:val="nil"/>
            </w:tcBorders>
            <w:vAlign w:val="center"/>
          </w:tcPr>
          <w:p w:rsidR="007E5AAD" w:rsidRPr="00623DEC" w:rsidRDefault="007E5AAD" w:rsidP="00623DEC">
            <w:pPr>
              <w:jc w:val="center"/>
              <w:rPr>
                <w:color w:val="000000"/>
                <w:sz w:val="20"/>
                <w:szCs w:val="20"/>
              </w:rPr>
            </w:pPr>
          </w:p>
        </w:tc>
        <w:tc>
          <w:tcPr>
            <w:tcW w:w="1589" w:type="dxa"/>
            <w:tcBorders>
              <w:top w:val="nil"/>
              <w:left w:val="single" w:sz="4" w:space="0" w:color="auto"/>
              <w:bottom w:val="single" w:sz="4" w:space="0" w:color="auto"/>
              <w:right w:val="single" w:sz="4" w:space="0" w:color="auto"/>
            </w:tcBorders>
            <w:vAlign w:val="center"/>
          </w:tcPr>
          <w:p w:rsidR="007E5AAD" w:rsidRPr="00623DEC" w:rsidRDefault="007E5AAD" w:rsidP="00623DEC">
            <w:pPr>
              <w:jc w:val="center"/>
              <w:rPr>
                <w:color w:val="000000"/>
                <w:sz w:val="20"/>
                <w:szCs w:val="20"/>
              </w:rPr>
            </w:pPr>
          </w:p>
        </w:tc>
        <w:tc>
          <w:tcPr>
            <w:tcW w:w="851" w:type="dxa"/>
            <w:tcBorders>
              <w:top w:val="nil"/>
              <w:left w:val="nil"/>
              <w:bottom w:val="single" w:sz="4" w:space="0" w:color="auto"/>
              <w:right w:val="nil"/>
            </w:tcBorders>
            <w:vAlign w:val="center"/>
          </w:tcPr>
          <w:p w:rsidR="007E5AAD" w:rsidRPr="00623DEC" w:rsidRDefault="007E5AAD" w:rsidP="00623DEC">
            <w:pPr>
              <w:jc w:val="center"/>
              <w:rPr>
                <w:color w:val="000000"/>
                <w:sz w:val="20"/>
                <w:szCs w:val="20"/>
              </w:rPr>
            </w:pPr>
          </w:p>
        </w:tc>
        <w:tc>
          <w:tcPr>
            <w:tcW w:w="1293" w:type="dxa"/>
            <w:tcBorders>
              <w:top w:val="nil"/>
              <w:left w:val="single" w:sz="4" w:space="0" w:color="auto"/>
              <w:bottom w:val="single" w:sz="4" w:space="0" w:color="auto"/>
              <w:right w:val="single" w:sz="4" w:space="0" w:color="auto"/>
            </w:tcBorders>
            <w:vAlign w:val="center"/>
          </w:tcPr>
          <w:p w:rsidR="007E5AAD" w:rsidRPr="00623DEC" w:rsidRDefault="007E5AAD" w:rsidP="00623DEC">
            <w:pPr>
              <w:jc w:val="center"/>
              <w:rPr>
                <w:color w:val="000000"/>
                <w:sz w:val="20"/>
                <w:szCs w:val="20"/>
              </w:rPr>
            </w:pPr>
            <w:r w:rsidRPr="00623DEC">
              <w:rPr>
                <w:color w:val="000000"/>
                <w:sz w:val="20"/>
                <w:szCs w:val="20"/>
              </w:rPr>
              <w:t>5-6 кл</w:t>
            </w:r>
          </w:p>
        </w:tc>
        <w:tc>
          <w:tcPr>
            <w:tcW w:w="1683" w:type="dxa"/>
            <w:tcBorders>
              <w:top w:val="nil"/>
              <w:left w:val="nil"/>
              <w:bottom w:val="single" w:sz="4" w:space="0" w:color="auto"/>
              <w:right w:val="single" w:sz="4" w:space="0" w:color="auto"/>
            </w:tcBorders>
            <w:shd w:val="clear" w:color="000000" w:fill="FFFFFF"/>
            <w:vAlign w:val="center"/>
          </w:tcPr>
          <w:p w:rsidR="007E5AAD" w:rsidRPr="00623DEC" w:rsidRDefault="007E5AAD" w:rsidP="00623DEC">
            <w:pPr>
              <w:jc w:val="center"/>
              <w:rPr>
                <w:color w:val="000000"/>
                <w:sz w:val="20"/>
                <w:szCs w:val="20"/>
              </w:rPr>
            </w:pPr>
          </w:p>
        </w:tc>
        <w:tc>
          <w:tcPr>
            <w:tcW w:w="1418" w:type="dxa"/>
            <w:tcBorders>
              <w:top w:val="nil"/>
              <w:left w:val="nil"/>
              <w:bottom w:val="single" w:sz="4" w:space="0" w:color="auto"/>
              <w:right w:val="single" w:sz="4" w:space="0" w:color="auto"/>
            </w:tcBorders>
            <w:noWrap/>
            <w:vAlign w:val="bottom"/>
          </w:tcPr>
          <w:p w:rsidR="007E5AAD" w:rsidRPr="00623DEC" w:rsidRDefault="007E5AAD" w:rsidP="00623DEC">
            <w:pPr>
              <w:jc w:val="center"/>
              <w:rPr>
                <w:color w:val="000000"/>
                <w:sz w:val="20"/>
                <w:szCs w:val="20"/>
              </w:rPr>
            </w:pPr>
          </w:p>
        </w:tc>
      </w:tr>
      <w:tr w:rsidR="007E5AAD" w:rsidRPr="00623DEC">
        <w:trPr>
          <w:trHeight w:val="300"/>
        </w:trPr>
        <w:tc>
          <w:tcPr>
            <w:tcW w:w="517" w:type="dxa"/>
            <w:tcBorders>
              <w:top w:val="nil"/>
              <w:left w:val="single" w:sz="4" w:space="0" w:color="auto"/>
              <w:bottom w:val="single" w:sz="4" w:space="0" w:color="auto"/>
              <w:right w:val="single" w:sz="4" w:space="0" w:color="auto"/>
            </w:tcBorders>
            <w:vAlign w:val="center"/>
          </w:tcPr>
          <w:p w:rsidR="007E5AAD" w:rsidRPr="00623DEC" w:rsidRDefault="007E5AAD" w:rsidP="00623DEC">
            <w:pPr>
              <w:jc w:val="center"/>
              <w:rPr>
                <w:color w:val="000000"/>
                <w:sz w:val="20"/>
                <w:szCs w:val="20"/>
              </w:rPr>
            </w:pPr>
            <w:r w:rsidRPr="00623DEC">
              <w:rPr>
                <w:color w:val="000000"/>
                <w:sz w:val="20"/>
                <w:szCs w:val="20"/>
              </w:rPr>
              <w:t>4</w:t>
            </w:r>
          </w:p>
        </w:tc>
        <w:tc>
          <w:tcPr>
            <w:tcW w:w="1579" w:type="dxa"/>
            <w:tcBorders>
              <w:top w:val="nil"/>
              <w:left w:val="nil"/>
              <w:bottom w:val="single" w:sz="4" w:space="0" w:color="auto"/>
              <w:right w:val="nil"/>
            </w:tcBorders>
            <w:vAlign w:val="center"/>
          </w:tcPr>
          <w:p w:rsidR="007E5AAD" w:rsidRPr="00623DEC" w:rsidRDefault="007E5AAD" w:rsidP="00623DEC">
            <w:pPr>
              <w:jc w:val="center"/>
              <w:rPr>
                <w:color w:val="000000"/>
                <w:sz w:val="20"/>
                <w:szCs w:val="20"/>
              </w:rPr>
            </w:pPr>
            <w:r w:rsidRPr="00623DEC">
              <w:rPr>
                <w:color w:val="000000"/>
                <w:sz w:val="20"/>
                <w:szCs w:val="20"/>
              </w:rPr>
              <w:t> </w:t>
            </w:r>
          </w:p>
        </w:tc>
        <w:tc>
          <w:tcPr>
            <w:tcW w:w="1560" w:type="dxa"/>
            <w:tcBorders>
              <w:top w:val="nil"/>
              <w:left w:val="single" w:sz="4" w:space="0" w:color="auto"/>
              <w:bottom w:val="single" w:sz="4" w:space="0" w:color="auto"/>
              <w:right w:val="nil"/>
            </w:tcBorders>
            <w:vAlign w:val="center"/>
          </w:tcPr>
          <w:p w:rsidR="007E5AAD" w:rsidRPr="00623DEC" w:rsidRDefault="007E5AAD" w:rsidP="00623DEC">
            <w:pPr>
              <w:jc w:val="center"/>
              <w:rPr>
                <w:color w:val="000000"/>
                <w:sz w:val="20"/>
                <w:szCs w:val="20"/>
              </w:rPr>
            </w:pPr>
          </w:p>
        </w:tc>
        <w:tc>
          <w:tcPr>
            <w:tcW w:w="1589" w:type="dxa"/>
            <w:tcBorders>
              <w:top w:val="nil"/>
              <w:left w:val="single" w:sz="4" w:space="0" w:color="auto"/>
              <w:bottom w:val="single" w:sz="4" w:space="0" w:color="auto"/>
              <w:right w:val="single" w:sz="4" w:space="0" w:color="auto"/>
            </w:tcBorders>
            <w:vAlign w:val="center"/>
          </w:tcPr>
          <w:p w:rsidR="007E5AAD" w:rsidRPr="00623DEC" w:rsidRDefault="007E5AAD" w:rsidP="00623DEC">
            <w:pPr>
              <w:jc w:val="center"/>
              <w:rPr>
                <w:color w:val="000000"/>
                <w:sz w:val="20"/>
                <w:szCs w:val="20"/>
              </w:rPr>
            </w:pPr>
          </w:p>
        </w:tc>
        <w:tc>
          <w:tcPr>
            <w:tcW w:w="851" w:type="dxa"/>
            <w:tcBorders>
              <w:top w:val="nil"/>
              <w:left w:val="nil"/>
              <w:bottom w:val="single" w:sz="4" w:space="0" w:color="auto"/>
              <w:right w:val="nil"/>
            </w:tcBorders>
            <w:vAlign w:val="center"/>
          </w:tcPr>
          <w:p w:rsidR="007E5AAD" w:rsidRPr="00623DEC" w:rsidRDefault="007E5AAD" w:rsidP="00623DEC">
            <w:pPr>
              <w:jc w:val="center"/>
              <w:rPr>
                <w:color w:val="000000"/>
                <w:sz w:val="20"/>
                <w:szCs w:val="20"/>
              </w:rPr>
            </w:pPr>
          </w:p>
        </w:tc>
        <w:tc>
          <w:tcPr>
            <w:tcW w:w="1293" w:type="dxa"/>
            <w:tcBorders>
              <w:top w:val="nil"/>
              <w:left w:val="single" w:sz="4" w:space="0" w:color="auto"/>
              <w:bottom w:val="single" w:sz="4" w:space="0" w:color="auto"/>
              <w:right w:val="single" w:sz="4" w:space="0" w:color="auto"/>
            </w:tcBorders>
            <w:vAlign w:val="center"/>
          </w:tcPr>
          <w:p w:rsidR="007E5AAD" w:rsidRPr="00623DEC" w:rsidRDefault="007E5AAD" w:rsidP="00623DEC">
            <w:pPr>
              <w:jc w:val="center"/>
              <w:rPr>
                <w:color w:val="000000"/>
                <w:sz w:val="20"/>
                <w:szCs w:val="20"/>
              </w:rPr>
            </w:pPr>
            <w:r w:rsidRPr="00623DEC">
              <w:rPr>
                <w:color w:val="000000"/>
                <w:sz w:val="20"/>
                <w:szCs w:val="20"/>
              </w:rPr>
              <w:t>5-6 кл</w:t>
            </w:r>
          </w:p>
        </w:tc>
        <w:tc>
          <w:tcPr>
            <w:tcW w:w="1683" w:type="dxa"/>
            <w:tcBorders>
              <w:top w:val="nil"/>
              <w:left w:val="nil"/>
              <w:bottom w:val="single" w:sz="4" w:space="0" w:color="auto"/>
              <w:right w:val="single" w:sz="4" w:space="0" w:color="auto"/>
            </w:tcBorders>
            <w:shd w:val="clear" w:color="000000" w:fill="FFFFFF"/>
            <w:vAlign w:val="center"/>
          </w:tcPr>
          <w:p w:rsidR="007E5AAD" w:rsidRPr="00623DEC" w:rsidRDefault="007E5AAD" w:rsidP="00623DEC">
            <w:pPr>
              <w:jc w:val="center"/>
              <w:rPr>
                <w:color w:val="000000"/>
                <w:sz w:val="20"/>
                <w:szCs w:val="20"/>
              </w:rPr>
            </w:pPr>
          </w:p>
        </w:tc>
        <w:tc>
          <w:tcPr>
            <w:tcW w:w="1418" w:type="dxa"/>
            <w:tcBorders>
              <w:top w:val="nil"/>
              <w:left w:val="nil"/>
              <w:bottom w:val="single" w:sz="4" w:space="0" w:color="auto"/>
              <w:right w:val="single" w:sz="4" w:space="0" w:color="auto"/>
            </w:tcBorders>
            <w:noWrap/>
            <w:vAlign w:val="bottom"/>
          </w:tcPr>
          <w:p w:rsidR="007E5AAD" w:rsidRPr="00623DEC" w:rsidRDefault="007E5AAD" w:rsidP="00623DEC">
            <w:pPr>
              <w:jc w:val="center"/>
              <w:rPr>
                <w:color w:val="000000"/>
                <w:sz w:val="20"/>
                <w:szCs w:val="20"/>
              </w:rPr>
            </w:pPr>
          </w:p>
        </w:tc>
      </w:tr>
      <w:tr w:rsidR="007E5AAD" w:rsidRPr="00623DEC">
        <w:trPr>
          <w:trHeight w:val="300"/>
        </w:trPr>
        <w:tc>
          <w:tcPr>
            <w:tcW w:w="517" w:type="dxa"/>
            <w:tcBorders>
              <w:top w:val="nil"/>
              <w:left w:val="single" w:sz="4" w:space="0" w:color="auto"/>
              <w:bottom w:val="single" w:sz="4" w:space="0" w:color="auto"/>
              <w:right w:val="single" w:sz="4" w:space="0" w:color="auto"/>
            </w:tcBorders>
            <w:vAlign w:val="center"/>
          </w:tcPr>
          <w:p w:rsidR="007E5AAD" w:rsidRPr="00623DEC" w:rsidRDefault="007E5AAD" w:rsidP="00623DEC">
            <w:pPr>
              <w:jc w:val="center"/>
              <w:rPr>
                <w:color w:val="000000"/>
                <w:sz w:val="20"/>
                <w:szCs w:val="20"/>
              </w:rPr>
            </w:pPr>
            <w:r w:rsidRPr="00623DEC">
              <w:rPr>
                <w:color w:val="000000"/>
                <w:sz w:val="20"/>
                <w:szCs w:val="20"/>
              </w:rPr>
              <w:t>5</w:t>
            </w:r>
          </w:p>
        </w:tc>
        <w:tc>
          <w:tcPr>
            <w:tcW w:w="1579" w:type="dxa"/>
            <w:tcBorders>
              <w:top w:val="nil"/>
              <w:left w:val="nil"/>
              <w:bottom w:val="single" w:sz="4" w:space="0" w:color="auto"/>
              <w:right w:val="nil"/>
            </w:tcBorders>
            <w:vAlign w:val="center"/>
          </w:tcPr>
          <w:p w:rsidR="007E5AAD" w:rsidRPr="00623DEC" w:rsidRDefault="007E5AAD" w:rsidP="00623DEC">
            <w:pPr>
              <w:jc w:val="center"/>
              <w:rPr>
                <w:color w:val="000000"/>
                <w:sz w:val="20"/>
                <w:szCs w:val="20"/>
              </w:rPr>
            </w:pPr>
            <w:r w:rsidRPr="00623DEC">
              <w:rPr>
                <w:color w:val="000000"/>
                <w:sz w:val="20"/>
                <w:szCs w:val="20"/>
              </w:rPr>
              <w:t> </w:t>
            </w:r>
          </w:p>
        </w:tc>
        <w:tc>
          <w:tcPr>
            <w:tcW w:w="1560" w:type="dxa"/>
            <w:tcBorders>
              <w:top w:val="nil"/>
              <w:left w:val="single" w:sz="4" w:space="0" w:color="auto"/>
              <w:bottom w:val="single" w:sz="4" w:space="0" w:color="auto"/>
              <w:right w:val="nil"/>
            </w:tcBorders>
            <w:vAlign w:val="center"/>
          </w:tcPr>
          <w:p w:rsidR="007E5AAD" w:rsidRPr="00623DEC" w:rsidRDefault="007E5AAD" w:rsidP="00623DEC">
            <w:pPr>
              <w:jc w:val="center"/>
              <w:rPr>
                <w:color w:val="000000"/>
                <w:sz w:val="20"/>
                <w:szCs w:val="20"/>
              </w:rPr>
            </w:pPr>
          </w:p>
        </w:tc>
        <w:tc>
          <w:tcPr>
            <w:tcW w:w="1589" w:type="dxa"/>
            <w:tcBorders>
              <w:top w:val="nil"/>
              <w:left w:val="single" w:sz="4" w:space="0" w:color="auto"/>
              <w:bottom w:val="single" w:sz="4" w:space="0" w:color="auto"/>
              <w:right w:val="single" w:sz="4" w:space="0" w:color="auto"/>
            </w:tcBorders>
            <w:vAlign w:val="center"/>
          </w:tcPr>
          <w:p w:rsidR="007E5AAD" w:rsidRPr="00623DEC" w:rsidRDefault="007E5AAD" w:rsidP="00623DEC">
            <w:pPr>
              <w:jc w:val="center"/>
              <w:rPr>
                <w:color w:val="000000"/>
                <w:sz w:val="20"/>
                <w:szCs w:val="20"/>
              </w:rPr>
            </w:pPr>
          </w:p>
        </w:tc>
        <w:tc>
          <w:tcPr>
            <w:tcW w:w="851" w:type="dxa"/>
            <w:tcBorders>
              <w:top w:val="nil"/>
              <w:left w:val="nil"/>
              <w:bottom w:val="single" w:sz="4" w:space="0" w:color="auto"/>
              <w:right w:val="nil"/>
            </w:tcBorders>
            <w:vAlign w:val="center"/>
          </w:tcPr>
          <w:p w:rsidR="007E5AAD" w:rsidRPr="00623DEC" w:rsidRDefault="007E5AAD" w:rsidP="00623DEC">
            <w:pPr>
              <w:jc w:val="center"/>
              <w:rPr>
                <w:color w:val="000000"/>
                <w:sz w:val="20"/>
                <w:szCs w:val="20"/>
              </w:rPr>
            </w:pPr>
          </w:p>
        </w:tc>
        <w:tc>
          <w:tcPr>
            <w:tcW w:w="1293" w:type="dxa"/>
            <w:tcBorders>
              <w:top w:val="nil"/>
              <w:left w:val="single" w:sz="4" w:space="0" w:color="auto"/>
              <w:bottom w:val="single" w:sz="4" w:space="0" w:color="auto"/>
              <w:right w:val="single" w:sz="4" w:space="0" w:color="auto"/>
            </w:tcBorders>
            <w:vAlign w:val="center"/>
          </w:tcPr>
          <w:p w:rsidR="007E5AAD" w:rsidRPr="00623DEC" w:rsidRDefault="007E5AAD" w:rsidP="00623DEC">
            <w:pPr>
              <w:jc w:val="center"/>
              <w:rPr>
                <w:color w:val="000000"/>
                <w:sz w:val="20"/>
                <w:szCs w:val="20"/>
              </w:rPr>
            </w:pPr>
            <w:r w:rsidRPr="00623DEC">
              <w:rPr>
                <w:color w:val="000000"/>
                <w:sz w:val="20"/>
                <w:szCs w:val="20"/>
              </w:rPr>
              <w:t>7-9 кл</w:t>
            </w:r>
          </w:p>
        </w:tc>
        <w:tc>
          <w:tcPr>
            <w:tcW w:w="1683" w:type="dxa"/>
            <w:tcBorders>
              <w:top w:val="nil"/>
              <w:left w:val="nil"/>
              <w:bottom w:val="single" w:sz="4" w:space="0" w:color="auto"/>
              <w:right w:val="single" w:sz="4" w:space="0" w:color="auto"/>
            </w:tcBorders>
            <w:shd w:val="clear" w:color="000000" w:fill="FFFFFF"/>
            <w:vAlign w:val="center"/>
          </w:tcPr>
          <w:p w:rsidR="007E5AAD" w:rsidRPr="00623DEC" w:rsidRDefault="007E5AAD" w:rsidP="00623DEC">
            <w:pPr>
              <w:jc w:val="center"/>
              <w:rPr>
                <w:color w:val="000000"/>
                <w:sz w:val="20"/>
                <w:szCs w:val="20"/>
              </w:rPr>
            </w:pPr>
          </w:p>
        </w:tc>
        <w:tc>
          <w:tcPr>
            <w:tcW w:w="1418" w:type="dxa"/>
            <w:tcBorders>
              <w:top w:val="nil"/>
              <w:left w:val="nil"/>
              <w:bottom w:val="single" w:sz="4" w:space="0" w:color="auto"/>
              <w:right w:val="single" w:sz="4" w:space="0" w:color="auto"/>
            </w:tcBorders>
            <w:noWrap/>
            <w:vAlign w:val="bottom"/>
          </w:tcPr>
          <w:p w:rsidR="007E5AAD" w:rsidRPr="00623DEC" w:rsidRDefault="007E5AAD" w:rsidP="00623DEC">
            <w:pPr>
              <w:jc w:val="center"/>
              <w:rPr>
                <w:color w:val="000000"/>
                <w:sz w:val="20"/>
                <w:szCs w:val="20"/>
              </w:rPr>
            </w:pPr>
          </w:p>
        </w:tc>
      </w:tr>
      <w:tr w:rsidR="007E5AAD" w:rsidRPr="00623DEC">
        <w:trPr>
          <w:trHeight w:val="300"/>
        </w:trPr>
        <w:tc>
          <w:tcPr>
            <w:tcW w:w="517" w:type="dxa"/>
            <w:tcBorders>
              <w:top w:val="nil"/>
              <w:left w:val="single" w:sz="4" w:space="0" w:color="auto"/>
              <w:bottom w:val="single" w:sz="4" w:space="0" w:color="auto"/>
              <w:right w:val="single" w:sz="4" w:space="0" w:color="auto"/>
            </w:tcBorders>
            <w:vAlign w:val="center"/>
          </w:tcPr>
          <w:p w:rsidR="007E5AAD" w:rsidRPr="00623DEC" w:rsidRDefault="007E5AAD" w:rsidP="00623DEC">
            <w:pPr>
              <w:jc w:val="center"/>
              <w:rPr>
                <w:color w:val="000000"/>
                <w:sz w:val="20"/>
                <w:szCs w:val="20"/>
              </w:rPr>
            </w:pPr>
            <w:r w:rsidRPr="00623DEC">
              <w:rPr>
                <w:color w:val="000000"/>
                <w:sz w:val="20"/>
                <w:szCs w:val="20"/>
              </w:rPr>
              <w:t>6</w:t>
            </w:r>
          </w:p>
        </w:tc>
        <w:tc>
          <w:tcPr>
            <w:tcW w:w="1579" w:type="dxa"/>
            <w:tcBorders>
              <w:top w:val="nil"/>
              <w:left w:val="nil"/>
              <w:bottom w:val="single" w:sz="4" w:space="0" w:color="auto"/>
              <w:right w:val="single" w:sz="4" w:space="0" w:color="auto"/>
            </w:tcBorders>
            <w:vAlign w:val="center"/>
          </w:tcPr>
          <w:p w:rsidR="007E5AAD" w:rsidRPr="00623DEC" w:rsidRDefault="007E5AAD" w:rsidP="00623DEC">
            <w:pPr>
              <w:jc w:val="center"/>
              <w:rPr>
                <w:color w:val="000000"/>
                <w:sz w:val="20"/>
                <w:szCs w:val="20"/>
              </w:rPr>
            </w:pPr>
            <w:r w:rsidRPr="00623DEC">
              <w:rPr>
                <w:color w:val="000000"/>
                <w:sz w:val="20"/>
                <w:szCs w:val="20"/>
              </w:rPr>
              <w:t> </w:t>
            </w:r>
          </w:p>
        </w:tc>
        <w:tc>
          <w:tcPr>
            <w:tcW w:w="1560" w:type="dxa"/>
            <w:tcBorders>
              <w:top w:val="nil"/>
              <w:left w:val="nil"/>
              <w:bottom w:val="single" w:sz="4" w:space="0" w:color="000000"/>
              <w:right w:val="single" w:sz="4" w:space="0" w:color="000000"/>
            </w:tcBorders>
          </w:tcPr>
          <w:p w:rsidR="007E5AAD" w:rsidRPr="00623DEC" w:rsidRDefault="007E5AAD" w:rsidP="00623DEC">
            <w:pPr>
              <w:jc w:val="center"/>
              <w:rPr>
                <w:color w:val="000000"/>
                <w:sz w:val="20"/>
                <w:szCs w:val="20"/>
              </w:rPr>
            </w:pPr>
          </w:p>
        </w:tc>
        <w:tc>
          <w:tcPr>
            <w:tcW w:w="1589" w:type="dxa"/>
            <w:tcBorders>
              <w:top w:val="nil"/>
              <w:left w:val="nil"/>
              <w:bottom w:val="single" w:sz="4" w:space="0" w:color="000000"/>
              <w:right w:val="single" w:sz="4" w:space="0" w:color="000000"/>
            </w:tcBorders>
          </w:tcPr>
          <w:p w:rsidR="007E5AAD" w:rsidRPr="00623DEC" w:rsidRDefault="007E5AAD" w:rsidP="00623DEC">
            <w:pPr>
              <w:jc w:val="center"/>
              <w:rPr>
                <w:color w:val="000000"/>
                <w:sz w:val="20"/>
                <w:szCs w:val="20"/>
              </w:rPr>
            </w:pPr>
          </w:p>
        </w:tc>
        <w:tc>
          <w:tcPr>
            <w:tcW w:w="851" w:type="dxa"/>
            <w:tcBorders>
              <w:top w:val="nil"/>
              <w:left w:val="nil"/>
              <w:bottom w:val="single" w:sz="4" w:space="0" w:color="000000"/>
              <w:right w:val="nil"/>
            </w:tcBorders>
            <w:shd w:val="clear" w:color="FFFFFF" w:fill="FFFFFF"/>
          </w:tcPr>
          <w:p w:rsidR="007E5AAD" w:rsidRPr="00623DEC" w:rsidRDefault="007E5AAD" w:rsidP="00623DEC">
            <w:pPr>
              <w:jc w:val="center"/>
              <w:rPr>
                <w:color w:val="000000"/>
                <w:sz w:val="20"/>
                <w:szCs w:val="20"/>
              </w:rPr>
            </w:pPr>
          </w:p>
        </w:tc>
        <w:tc>
          <w:tcPr>
            <w:tcW w:w="1293" w:type="dxa"/>
            <w:tcBorders>
              <w:top w:val="nil"/>
              <w:left w:val="single" w:sz="4" w:space="0" w:color="auto"/>
              <w:bottom w:val="single" w:sz="4" w:space="0" w:color="auto"/>
              <w:right w:val="single" w:sz="4" w:space="0" w:color="auto"/>
            </w:tcBorders>
            <w:vAlign w:val="center"/>
          </w:tcPr>
          <w:p w:rsidR="007E5AAD" w:rsidRPr="00623DEC" w:rsidRDefault="007E5AAD" w:rsidP="00623DEC">
            <w:pPr>
              <w:jc w:val="center"/>
              <w:rPr>
                <w:color w:val="000000"/>
                <w:sz w:val="20"/>
                <w:szCs w:val="20"/>
              </w:rPr>
            </w:pPr>
            <w:r w:rsidRPr="00623DEC">
              <w:rPr>
                <w:color w:val="000000"/>
                <w:sz w:val="20"/>
                <w:szCs w:val="20"/>
              </w:rPr>
              <w:t>7-9 кл</w:t>
            </w:r>
          </w:p>
        </w:tc>
        <w:tc>
          <w:tcPr>
            <w:tcW w:w="1683" w:type="dxa"/>
            <w:tcBorders>
              <w:top w:val="nil"/>
              <w:left w:val="nil"/>
              <w:bottom w:val="single" w:sz="4" w:space="0" w:color="auto"/>
              <w:right w:val="single" w:sz="4" w:space="0" w:color="auto"/>
            </w:tcBorders>
            <w:shd w:val="clear" w:color="000000" w:fill="FFFFFF"/>
            <w:vAlign w:val="center"/>
          </w:tcPr>
          <w:p w:rsidR="007E5AAD" w:rsidRPr="00623DEC" w:rsidRDefault="007E5AAD" w:rsidP="00623DEC">
            <w:pPr>
              <w:jc w:val="center"/>
              <w:rPr>
                <w:color w:val="000000"/>
                <w:sz w:val="20"/>
                <w:szCs w:val="20"/>
              </w:rPr>
            </w:pPr>
          </w:p>
        </w:tc>
        <w:tc>
          <w:tcPr>
            <w:tcW w:w="1418" w:type="dxa"/>
            <w:tcBorders>
              <w:top w:val="nil"/>
              <w:left w:val="nil"/>
              <w:bottom w:val="single" w:sz="4" w:space="0" w:color="auto"/>
              <w:right w:val="single" w:sz="4" w:space="0" w:color="auto"/>
            </w:tcBorders>
            <w:noWrap/>
            <w:vAlign w:val="bottom"/>
          </w:tcPr>
          <w:p w:rsidR="007E5AAD" w:rsidRPr="00623DEC" w:rsidRDefault="007E5AAD" w:rsidP="00623DEC">
            <w:pPr>
              <w:jc w:val="center"/>
              <w:rPr>
                <w:color w:val="000000"/>
                <w:sz w:val="20"/>
                <w:szCs w:val="20"/>
              </w:rPr>
            </w:pPr>
          </w:p>
        </w:tc>
      </w:tr>
      <w:tr w:rsidR="007E5AAD" w:rsidRPr="00623DEC">
        <w:trPr>
          <w:trHeight w:val="300"/>
        </w:trPr>
        <w:tc>
          <w:tcPr>
            <w:tcW w:w="517" w:type="dxa"/>
            <w:tcBorders>
              <w:top w:val="nil"/>
              <w:left w:val="single" w:sz="4" w:space="0" w:color="auto"/>
              <w:bottom w:val="single" w:sz="4" w:space="0" w:color="auto"/>
              <w:right w:val="single" w:sz="4" w:space="0" w:color="auto"/>
            </w:tcBorders>
            <w:vAlign w:val="center"/>
          </w:tcPr>
          <w:p w:rsidR="007E5AAD" w:rsidRPr="00623DEC" w:rsidRDefault="007E5AAD" w:rsidP="00623DEC">
            <w:pPr>
              <w:jc w:val="center"/>
              <w:rPr>
                <w:color w:val="000000"/>
                <w:sz w:val="20"/>
                <w:szCs w:val="20"/>
              </w:rPr>
            </w:pPr>
            <w:r w:rsidRPr="00623DEC">
              <w:rPr>
                <w:color w:val="000000"/>
                <w:sz w:val="20"/>
                <w:szCs w:val="20"/>
              </w:rPr>
              <w:t>7</w:t>
            </w:r>
          </w:p>
        </w:tc>
        <w:tc>
          <w:tcPr>
            <w:tcW w:w="1579" w:type="dxa"/>
            <w:tcBorders>
              <w:top w:val="nil"/>
              <w:left w:val="nil"/>
              <w:bottom w:val="single" w:sz="4" w:space="0" w:color="auto"/>
              <w:right w:val="single" w:sz="4" w:space="0" w:color="auto"/>
            </w:tcBorders>
            <w:vAlign w:val="center"/>
          </w:tcPr>
          <w:p w:rsidR="007E5AAD" w:rsidRPr="00623DEC" w:rsidRDefault="007E5AAD" w:rsidP="00623DEC">
            <w:pPr>
              <w:jc w:val="center"/>
              <w:rPr>
                <w:color w:val="000000"/>
                <w:sz w:val="20"/>
                <w:szCs w:val="20"/>
              </w:rPr>
            </w:pPr>
            <w:r w:rsidRPr="00623DEC">
              <w:rPr>
                <w:color w:val="000000"/>
                <w:sz w:val="20"/>
                <w:szCs w:val="20"/>
              </w:rPr>
              <w:t> </w:t>
            </w:r>
          </w:p>
        </w:tc>
        <w:tc>
          <w:tcPr>
            <w:tcW w:w="1560" w:type="dxa"/>
            <w:tcBorders>
              <w:top w:val="nil"/>
              <w:left w:val="nil"/>
              <w:bottom w:val="single" w:sz="4" w:space="0" w:color="000000"/>
              <w:right w:val="single" w:sz="4" w:space="0" w:color="000000"/>
            </w:tcBorders>
          </w:tcPr>
          <w:p w:rsidR="007E5AAD" w:rsidRPr="00623DEC" w:rsidRDefault="007E5AAD" w:rsidP="00623DEC">
            <w:pPr>
              <w:jc w:val="center"/>
              <w:rPr>
                <w:color w:val="000000"/>
                <w:sz w:val="20"/>
                <w:szCs w:val="20"/>
              </w:rPr>
            </w:pPr>
          </w:p>
        </w:tc>
        <w:tc>
          <w:tcPr>
            <w:tcW w:w="1589" w:type="dxa"/>
            <w:tcBorders>
              <w:top w:val="nil"/>
              <w:left w:val="nil"/>
              <w:bottom w:val="single" w:sz="4" w:space="0" w:color="000000"/>
              <w:right w:val="single" w:sz="4" w:space="0" w:color="000000"/>
            </w:tcBorders>
          </w:tcPr>
          <w:p w:rsidR="007E5AAD" w:rsidRPr="00623DEC" w:rsidRDefault="007E5AAD" w:rsidP="00623DEC">
            <w:pPr>
              <w:jc w:val="center"/>
              <w:rPr>
                <w:color w:val="000000"/>
                <w:sz w:val="20"/>
                <w:szCs w:val="20"/>
              </w:rPr>
            </w:pPr>
          </w:p>
        </w:tc>
        <w:tc>
          <w:tcPr>
            <w:tcW w:w="851" w:type="dxa"/>
            <w:tcBorders>
              <w:top w:val="nil"/>
              <w:left w:val="nil"/>
              <w:bottom w:val="single" w:sz="4" w:space="0" w:color="000000"/>
              <w:right w:val="nil"/>
            </w:tcBorders>
          </w:tcPr>
          <w:p w:rsidR="007E5AAD" w:rsidRPr="00623DEC" w:rsidRDefault="007E5AAD" w:rsidP="00623DEC">
            <w:pPr>
              <w:jc w:val="center"/>
              <w:rPr>
                <w:color w:val="000000"/>
                <w:sz w:val="20"/>
                <w:szCs w:val="20"/>
              </w:rPr>
            </w:pPr>
          </w:p>
        </w:tc>
        <w:tc>
          <w:tcPr>
            <w:tcW w:w="1293" w:type="dxa"/>
            <w:tcBorders>
              <w:top w:val="nil"/>
              <w:left w:val="single" w:sz="4" w:space="0" w:color="auto"/>
              <w:bottom w:val="single" w:sz="4" w:space="0" w:color="auto"/>
              <w:right w:val="single" w:sz="4" w:space="0" w:color="auto"/>
            </w:tcBorders>
            <w:vAlign w:val="center"/>
          </w:tcPr>
          <w:p w:rsidR="007E5AAD" w:rsidRPr="00623DEC" w:rsidRDefault="007E5AAD" w:rsidP="00623DEC">
            <w:pPr>
              <w:jc w:val="center"/>
              <w:rPr>
                <w:color w:val="000000"/>
                <w:sz w:val="20"/>
                <w:szCs w:val="20"/>
              </w:rPr>
            </w:pPr>
            <w:r w:rsidRPr="00623DEC">
              <w:rPr>
                <w:color w:val="000000"/>
                <w:sz w:val="20"/>
                <w:szCs w:val="20"/>
              </w:rPr>
              <w:t>10-11 кл</w:t>
            </w:r>
          </w:p>
        </w:tc>
        <w:tc>
          <w:tcPr>
            <w:tcW w:w="1683" w:type="dxa"/>
            <w:tcBorders>
              <w:top w:val="nil"/>
              <w:left w:val="nil"/>
              <w:bottom w:val="single" w:sz="4" w:space="0" w:color="auto"/>
              <w:right w:val="single" w:sz="4" w:space="0" w:color="auto"/>
            </w:tcBorders>
            <w:shd w:val="clear" w:color="000000" w:fill="FFFFFF"/>
            <w:vAlign w:val="center"/>
          </w:tcPr>
          <w:p w:rsidR="007E5AAD" w:rsidRPr="00623DEC" w:rsidRDefault="007E5AAD" w:rsidP="00623DEC">
            <w:pPr>
              <w:jc w:val="center"/>
              <w:rPr>
                <w:color w:val="000000"/>
                <w:sz w:val="20"/>
                <w:szCs w:val="20"/>
              </w:rPr>
            </w:pPr>
          </w:p>
        </w:tc>
        <w:tc>
          <w:tcPr>
            <w:tcW w:w="1418" w:type="dxa"/>
            <w:tcBorders>
              <w:top w:val="nil"/>
              <w:left w:val="nil"/>
              <w:bottom w:val="single" w:sz="4" w:space="0" w:color="auto"/>
              <w:right w:val="single" w:sz="4" w:space="0" w:color="auto"/>
            </w:tcBorders>
            <w:noWrap/>
            <w:vAlign w:val="bottom"/>
          </w:tcPr>
          <w:p w:rsidR="007E5AAD" w:rsidRPr="00623DEC" w:rsidRDefault="007E5AAD" w:rsidP="00623DEC">
            <w:pPr>
              <w:jc w:val="center"/>
              <w:rPr>
                <w:color w:val="000000"/>
                <w:sz w:val="20"/>
                <w:szCs w:val="20"/>
              </w:rPr>
            </w:pPr>
          </w:p>
        </w:tc>
      </w:tr>
      <w:tr w:rsidR="007E5AAD" w:rsidRPr="00623DEC">
        <w:trPr>
          <w:trHeight w:val="300"/>
        </w:trPr>
        <w:tc>
          <w:tcPr>
            <w:tcW w:w="517" w:type="dxa"/>
            <w:tcBorders>
              <w:top w:val="nil"/>
              <w:left w:val="single" w:sz="4" w:space="0" w:color="auto"/>
              <w:bottom w:val="single" w:sz="4" w:space="0" w:color="auto"/>
              <w:right w:val="single" w:sz="4" w:space="0" w:color="auto"/>
            </w:tcBorders>
            <w:vAlign w:val="center"/>
          </w:tcPr>
          <w:p w:rsidR="007E5AAD" w:rsidRPr="00623DEC" w:rsidRDefault="007E5AAD" w:rsidP="00623DEC">
            <w:pPr>
              <w:jc w:val="center"/>
              <w:rPr>
                <w:color w:val="000000"/>
                <w:sz w:val="20"/>
                <w:szCs w:val="20"/>
              </w:rPr>
            </w:pPr>
            <w:r w:rsidRPr="00623DEC">
              <w:rPr>
                <w:color w:val="000000"/>
                <w:sz w:val="20"/>
                <w:szCs w:val="20"/>
              </w:rPr>
              <w:t>8</w:t>
            </w:r>
          </w:p>
        </w:tc>
        <w:tc>
          <w:tcPr>
            <w:tcW w:w="1579" w:type="dxa"/>
            <w:tcBorders>
              <w:top w:val="nil"/>
              <w:left w:val="nil"/>
              <w:bottom w:val="single" w:sz="4" w:space="0" w:color="auto"/>
              <w:right w:val="nil"/>
            </w:tcBorders>
            <w:vAlign w:val="center"/>
          </w:tcPr>
          <w:p w:rsidR="007E5AAD" w:rsidRPr="00623DEC" w:rsidRDefault="007E5AAD" w:rsidP="00623DEC">
            <w:pPr>
              <w:jc w:val="center"/>
              <w:rPr>
                <w:color w:val="000000"/>
                <w:sz w:val="20"/>
                <w:szCs w:val="20"/>
              </w:rPr>
            </w:pPr>
            <w:r w:rsidRPr="00623DEC">
              <w:rPr>
                <w:color w:val="000000"/>
                <w:sz w:val="20"/>
                <w:szCs w:val="20"/>
              </w:rPr>
              <w:t> </w:t>
            </w:r>
          </w:p>
        </w:tc>
        <w:tc>
          <w:tcPr>
            <w:tcW w:w="1560" w:type="dxa"/>
            <w:tcBorders>
              <w:top w:val="nil"/>
              <w:left w:val="single" w:sz="4" w:space="0" w:color="auto"/>
              <w:bottom w:val="single" w:sz="4" w:space="0" w:color="auto"/>
              <w:right w:val="nil"/>
            </w:tcBorders>
            <w:vAlign w:val="center"/>
          </w:tcPr>
          <w:p w:rsidR="007E5AAD" w:rsidRPr="00623DEC" w:rsidRDefault="007E5AAD" w:rsidP="00623DEC">
            <w:pPr>
              <w:jc w:val="center"/>
              <w:rPr>
                <w:color w:val="000000"/>
                <w:sz w:val="20"/>
                <w:szCs w:val="20"/>
              </w:rPr>
            </w:pPr>
          </w:p>
        </w:tc>
        <w:tc>
          <w:tcPr>
            <w:tcW w:w="1589" w:type="dxa"/>
            <w:tcBorders>
              <w:top w:val="nil"/>
              <w:left w:val="single" w:sz="4" w:space="0" w:color="auto"/>
              <w:bottom w:val="single" w:sz="4" w:space="0" w:color="auto"/>
              <w:right w:val="single" w:sz="4" w:space="0" w:color="auto"/>
            </w:tcBorders>
            <w:vAlign w:val="center"/>
          </w:tcPr>
          <w:p w:rsidR="007E5AAD" w:rsidRPr="00623DEC" w:rsidRDefault="007E5AAD" w:rsidP="00623DEC">
            <w:pPr>
              <w:jc w:val="center"/>
              <w:rPr>
                <w:color w:val="000000"/>
                <w:sz w:val="20"/>
                <w:szCs w:val="20"/>
              </w:rPr>
            </w:pPr>
          </w:p>
        </w:tc>
        <w:tc>
          <w:tcPr>
            <w:tcW w:w="851" w:type="dxa"/>
            <w:tcBorders>
              <w:top w:val="nil"/>
              <w:left w:val="nil"/>
              <w:bottom w:val="single" w:sz="4" w:space="0" w:color="auto"/>
              <w:right w:val="nil"/>
            </w:tcBorders>
            <w:vAlign w:val="center"/>
          </w:tcPr>
          <w:p w:rsidR="007E5AAD" w:rsidRPr="00623DEC" w:rsidRDefault="007E5AAD" w:rsidP="00623DEC">
            <w:pPr>
              <w:jc w:val="center"/>
              <w:rPr>
                <w:color w:val="000000"/>
                <w:sz w:val="20"/>
                <w:szCs w:val="20"/>
              </w:rPr>
            </w:pPr>
          </w:p>
        </w:tc>
        <w:tc>
          <w:tcPr>
            <w:tcW w:w="1293" w:type="dxa"/>
            <w:tcBorders>
              <w:top w:val="nil"/>
              <w:left w:val="single" w:sz="4" w:space="0" w:color="auto"/>
              <w:bottom w:val="single" w:sz="4" w:space="0" w:color="auto"/>
              <w:right w:val="single" w:sz="4" w:space="0" w:color="auto"/>
            </w:tcBorders>
            <w:vAlign w:val="center"/>
          </w:tcPr>
          <w:p w:rsidR="007E5AAD" w:rsidRPr="00623DEC" w:rsidRDefault="007E5AAD" w:rsidP="00623DEC">
            <w:pPr>
              <w:jc w:val="center"/>
              <w:rPr>
                <w:color w:val="000000"/>
                <w:sz w:val="20"/>
                <w:szCs w:val="20"/>
              </w:rPr>
            </w:pPr>
            <w:r w:rsidRPr="00623DEC">
              <w:rPr>
                <w:color w:val="000000"/>
                <w:sz w:val="20"/>
                <w:szCs w:val="20"/>
              </w:rPr>
              <w:t>10-11 кл</w:t>
            </w:r>
          </w:p>
        </w:tc>
        <w:tc>
          <w:tcPr>
            <w:tcW w:w="1683" w:type="dxa"/>
            <w:tcBorders>
              <w:top w:val="nil"/>
              <w:left w:val="nil"/>
              <w:bottom w:val="single" w:sz="4" w:space="0" w:color="auto"/>
              <w:right w:val="single" w:sz="4" w:space="0" w:color="auto"/>
            </w:tcBorders>
            <w:shd w:val="clear" w:color="000000" w:fill="FFFFFF"/>
            <w:vAlign w:val="center"/>
          </w:tcPr>
          <w:p w:rsidR="007E5AAD" w:rsidRPr="00623DEC" w:rsidRDefault="007E5AAD" w:rsidP="00623DEC">
            <w:pPr>
              <w:jc w:val="center"/>
              <w:rPr>
                <w:color w:val="000000"/>
                <w:sz w:val="20"/>
                <w:szCs w:val="20"/>
              </w:rPr>
            </w:pPr>
          </w:p>
        </w:tc>
        <w:tc>
          <w:tcPr>
            <w:tcW w:w="1418" w:type="dxa"/>
            <w:tcBorders>
              <w:top w:val="nil"/>
              <w:left w:val="nil"/>
              <w:bottom w:val="single" w:sz="4" w:space="0" w:color="auto"/>
              <w:right w:val="single" w:sz="4" w:space="0" w:color="auto"/>
            </w:tcBorders>
            <w:noWrap/>
            <w:vAlign w:val="bottom"/>
          </w:tcPr>
          <w:p w:rsidR="007E5AAD" w:rsidRPr="00623DEC" w:rsidRDefault="007E5AAD" w:rsidP="00623DEC">
            <w:pPr>
              <w:jc w:val="center"/>
              <w:rPr>
                <w:color w:val="000000"/>
                <w:sz w:val="20"/>
                <w:szCs w:val="20"/>
              </w:rPr>
            </w:pPr>
          </w:p>
        </w:tc>
      </w:tr>
      <w:tr w:rsidR="007E5AAD" w:rsidRPr="00623DEC">
        <w:trPr>
          <w:trHeight w:val="300"/>
        </w:trPr>
        <w:tc>
          <w:tcPr>
            <w:tcW w:w="517" w:type="dxa"/>
            <w:tcBorders>
              <w:top w:val="nil"/>
              <w:left w:val="single" w:sz="4" w:space="0" w:color="auto"/>
              <w:bottom w:val="single" w:sz="4" w:space="0" w:color="auto"/>
              <w:right w:val="single" w:sz="4" w:space="0" w:color="auto"/>
            </w:tcBorders>
            <w:vAlign w:val="center"/>
          </w:tcPr>
          <w:p w:rsidR="007E5AAD" w:rsidRPr="00623DEC" w:rsidRDefault="007E5AAD" w:rsidP="00623DEC">
            <w:pPr>
              <w:jc w:val="center"/>
              <w:rPr>
                <w:color w:val="000000"/>
                <w:sz w:val="20"/>
                <w:szCs w:val="20"/>
              </w:rPr>
            </w:pPr>
            <w:r w:rsidRPr="00623DEC">
              <w:rPr>
                <w:color w:val="000000"/>
                <w:sz w:val="20"/>
                <w:szCs w:val="20"/>
              </w:rPr>
              <w:t>9</w:t>
            </w:r>
          </w:p>
        </w:tc>
        <w:tc>
          <w:tcPr>
            <w:tcW w:w="1579" w:type="dxa"/>
            <w:tcBorders>
              <w:top w:val="nil"/>
              <w:left w:val="nil"/>
              <w:bottom w:val="single" w:sz="4" w:space="0" w:color="auto"/>
              <w:right w:val="nil"/>
            </w:tcBorders>
            <w:vAlign w:val="center"/>
          </w:tcPr>
          <w:p w:rsidR="007E5AAD" w:rsidRPr="00623DEC" w:rsidRDefault="007E5AAD" w:rsidP="00623DEC">
            <w:pPr>
              <w:jc w:val="center"/>
              <w:rPr>
                <w:color w:val="000000"/>
                <w:sz w:val="20"/>
                <w:szCs w:val="20"/>
              </w:rPr>
            </w:pPr>
            <w:r w:rsidRPr="00623DEC">
              <w:rPr>
                <w:color w:val="000000"/>
                <w:sz w:val="20"/>
                <w:szCs w:val="20"/>
              </w:rPr>
              <w:t> </w:t>
            </w:r>
          </w:p>
        </w:tc>
        <w:tc>
          <w:tcPr>
            <w:tcW w:w="1560" w:type="dxa"/>
            <w:tcBorders>
              <w:top w:val="nil"/>
              <w:left w:val="single" w:sz="4" w:space="0" w:color="auto"/>
              <w:bottom w:val="single" w:sz="4" w:space="0" w:color="auto"/>
              <w:right w:val="nil"/>
            </w:tcBorders>
            <w:vAlign w:val="center"/>
          </w:tcPr>
          <w:p w:rsidR="007E5AAD" w:rsidRPr="00623DEC" w:rsidRDefault="007E5AAD" w:rsidP="00623DEC">
            <w:pPr>
              <w:jc w:val="center"/>
              <w:rPr>
                <w:color w:val="000000"/>
                <w:sz w:val="20"/>
                <w:szCs w:val="20"/>
              </w:rPr>
            </w:pPr>
          </w:p>
        </w:tc>
        <w:tc>
          <w:tcPr>
            <w:tcW w:w="1589" w:type="dxa"/>
            <w:tcBorders>
              <w:top w:val="nil"/>
              <w:left w:val="single" w:sz="4" w:space="0" w:color="auto"/>
              <w:bottom w:val="single" w:sz="4" w:space="0" w:color="auto"/>
              <w:right w:val="single" w:sz="4" w:space="0" w:color="auto"/>
            </w:tcBorders>
            <w:vAlign w:val="center"/>
          </w:tcPr>
          <w:p w:rsidR="007E5AAD" w:rsidRPr="00623DEC" w:rsidRDefault="007E5AAD" w:rsidP="00623DEC">
            <w:pPr>
              <w:jc w:val="center"/>
              <w:rPr>
                <w:color w:val="000000"/>
                <w:sz w:val="20"/>
                <w:szCs w:val="20"/>
              </w:rPr>
            </w:pPr>
          </w:p>
        </w:tc>
        <w:tc>
          <w:tcPr>
            <w:tcW w:w="851" w:type="dxa"/>
            <w:tcBorders>
              <w:top w:val="nil"/>
              <w:left w:val="nil"/>
              <w:bottom w:val="single" w:sz="4" w:space="0" w:color="auto"/>
              <w:right w:val="nil"/>
            </w:tcBorders>
            <w:vAlign w:val="center"/>
          </w:tcPr>
          <w:p w:rsidR="007E5AAD" w:rsidRPr="00623DEC" w:rsidRDefault="007E5AAD" w:rsidP="00623DEC">
            <w:pPr>
              <w:jc w:val="center"/>
              <w:rPr>
                <w:color w:val="000000"/>
                <w:sz w:val="20"/>
                <w:szCs w:val="20"/>
              </w:rPr>
            </w:pPr>
          </w:p>
        </w:tc>
        <w:tc>
          <w:tcPr>
            <w:tcW w:w="1293" w:type="dxa"/>
            <w:tcBorders>
              <w:top w:val="nil"/>
              <w:left w:val="single" w:sz="4" w:space="0" w:color="auto"/>
              <w:bottom w:val="single" w:sz="4" w:space="0" w:color="auto"/>
              <w:right w:val="single" w:sz="4" w:space="0" w:color="auto"/>
            </w:tcBorders>
            <w:vAlign w:val="center"/>
          </w:tcPr>
          <w:p w:rsidR="007E5AAD" w:rsidRPr="00623DEC" w:rsidRDefault="007E5AAD" w:rsidP="00623DEC">
            <w:pPr>
              <w:jc w:val="center"/>
              <w:rPr>
                <w:color w:val="000000"/>
                <w:sz w:val="20"/>
                <w:szCs w:val="20"/>
              </w:rPr>
            </w:pPr>
            <w:r w:rsidRPr="00623DEC">
              <w:rPr>
                <w:color w:val="000000"/>
                <w:sz w:val="20"/>
                <w:szCs w:val="20"/>
              </w:rPr>
              <w:t>10-11 кл</w:t>
            </w:r>
          </w:p>
        </w:tc>
        <w:tc>
          <w:tcPr>
            <w:tcW w:w="1683" w:type="dxa"/>
            <w:tcBorders>
              <w:top w:val="nil"/>
              <w:left w:val="nil"/>
              <w:bottom w:val="single" w:sz="4" w:space="0" w:color="auto"/>
              <w:right w:val="single" w:sz="4" w:space="0" w:color="auto"/>
            </w:tcBorders>
            <w:shd w:val="clear" w:color="000000" w:fill="FFFFFF"/>
            <w:vAlign w:val="center"/>
          </w:tcPr>
          <w:p w:rsidR="007E5AAD" w:rsidRPr="00623DEC" w:rsidRDefault="007E5AAD" w:rsidP="00623DEC">
            <w:pPr>
              <w:jc w:val="center"/>
              <w:rPr>
                <w:color w:val="000000"/>
                <w:sz w:val="20"/>
                <w:szCs w:val="20"/>
              </w:rPr>
            </w:pPr>
          </w:p>
        </w:tc>
        <w:tc>
          <w:tcPr>
            <w:tcW w:w="1418" w:type="dxa"/>
            <w:tcBorders>
              <w:top w:val="nil"/>
              <w:left w:val="nil"/>
              <w:bottom w:val="single" w:sz="4" w:space="0" w:color="auto"/>
              <w:right w:val="single" w:sz="4" w:space="0" w:color="auto"/>
            </w:tcBorders>
            <w:noWrap/>
            <w:vAlign w:val="bottom"/>
          </w:tcPr>
          <w:p w:rsidR="007E5AAD" w:rsidRPr="00623DEC" w:rsidRDefault="007E5AAD" w:rsidP="00623DEC">
            <w:pPr>
              <w:jc w:val="center"/>
              <w:rPr>
                <w:color w:val="000000"/>
                <w:sz w:val="20"/>
                <w:szCs w:val="20"/>
              </w:rPr>
            </w:pPr>
          </w:p>
        </w:tc>
      </w:tr>
      <w:tr w:rsidR="007E5AAD" w:rsidRPr="00623DEC">
        <w:trPr>
          <w:trHeight w:val="300"/>
        </w:trPr>
        <w:tc>
          <w:tcPr>
            <w:tcW w:w="517" w:type="dxa"/>
            <w:tcBorders>
              <w:top w:val="nil"/>
              <w:left w:val="single" w:sz="4" w:space="0" w:color="auto"/>
              <w:bottom w:val="single" w:sz="4" w:space="0" w:color="auto"/>
              <w:right w:val="single" w:sz="4" w:space="0" w:color="auto"/>
            </w:tcBorders>
            <w:vAlign w:val="center"/>
          </w:tcPr>
          <w:p w:rsidR="007E5AAD" w:rsidRPr="00623DEC" w:rsidRDefault="007E5AAD" w:rsidP="00623DEC">
            <w:pPr>
              <w:jc w:val="center"/>
              <w:rPr>
                <w:color w:val="000000"/>
                <w:sz w:val="20"/>
                <w:szCs w:val="20"/>
              </w:rPr>
            </w:pPr>
            <w:r w:rsidRPr="00623DEC">
              <w:rPr>
                <w:color w:val="000000"/>
                <w:sz w:val="20"/>
                <w:szCs w:val="20"/>
              </w:rPr>
              <w:t>10</w:t>
            </w:r>
          </w:p>
        </w:tc>
        <w:tc>
          <w:tcPr>
            <w:tcW w:w="1579" w:type="dxa"/>
            <w:tcBorders>
              <w:top w:val="nil"/>
              <w:left w:val="nil"/>
              <w:bottom w:val="single" w:sz="4" w:space="0" w:color="auto"/>
              <w:right w:val="nil"/>
            </w:tcBorders>
            <w:vAlign w:val="center"/>
          </w:tcPr>
          <w:p w:rsidR="007E5AAD" w:rsidRPr="00623DEC" w:rsidRDefault="007E5AAD" w:rsidP="00623DEC">
            <w:pPr>
              <w:jc w:val="center"/>
              <w:rPr>
                <w:color w:val="000000"/>
                <w:sz w:val="20"/>
                <w:szCs w:val="20"/>
              </w:rPr>
            </w:pPr>
            <w:r w:rsidRPr="00623DEC">
              <w:rPr>
                <w:color w:val="000000"/>
                <w:sz w:val="20"/>
                <w:szCs w:val="20"/>
              </w:rPr>
              <w:t> </w:t>
            </w:r>
          </w:p>
        </w:tc>
        <w:tc>
          <w:tcPr>
            <w:tcW w:w="1560" w:type="dxa"/>
            <w:tcBorders>
              <w:top w:val="nil"/>
              <w:left w:val="single" w:sz="4" w:space="0" w:color="auto"/>
              <w:bottom w:val="single" w:sz="4" w:space="0" w:color="auto"/>
              <w:right w:val="nil"/>
            </w:tcBorders>
            <w:vAlign w:val="center"/>
          </w:tcPr>
          <w:p w:rsidR="007E5AAD" w:rsidRPr="00623DEC" w:rsidRDefault="007E5AAD" w:rsidP="00623DEC">
            <w:pPr>
              <w:jc w:val="center"/>
              <w:rPr>
                <w:color w:val="000000"/>
                <w:sz w:val="20"/>
                <w:szCs w:val="20"/>
              </w:rPr>
            </w:pPr>
          </w:p>
        </w:tc>
        <w:tc>
          <w:tcPr>
            <w:tcW w:w="1589" w:type="dxa"/>
            <w:tcBorders>
              <w:top w:val="nil"/>
              <w:left w:val="single" w:sz="4" w:space="0" w:color="auto"/>
              <w:bottom w:val="single" w:sz="4" w:space="0" w:color="auto"/>
              <w:right w:val="single" w:sz="4" w:space="0" w:color="auto"/>
            </w:tcBorders>
            <w:vAlign w:val="center"/>
          </w:tcPr>
          <w:p w:rsidR="007E5AAD" w:rsidRPr="00623DEC" w:rsidRDefault="007E5AAD" w:rsidP="00623DEC">
            <w:pPr>
              <w:jc w:val="center"/>
              <w:rPr>
                <w:color w:val="000000"/>
                <w:sz w:val="20"/>
                <w:szCs w:val="20"/>
              </w:rPr>
            </w:pPr>
          </w:p>
        </w:tc>
        <w:tc>
          <w:tcPr>
            <w:tcW w:w="851" w:type="dxa"/>
            <w:tcBorders>
              <w:top w:val="nil"/>
              <w:left w:val="nil"/>
              <w:bottom w:val="single" w:sz="4" w:space="0" w:color="auto"/>
              <w:right w:val="nil"/>
            </w:tcBorders>
            <w:vAlign w:val="center"/>
          </w:tcPr>
          <w:p w:rsidR="007E5AAD" w:rsidRPr="00623DEC" w:rsidRDefault="007E5AAD" w:rsidP="00623DEC">
            <w:pPr>
              <w:jc w:val="center"/>
              <w:rPr>
                <w:color w:val="000000"/>
                <w:sz w:val="20"/>
                <w:szCs w:val="20"/>
              </w:rPr>
            </w:pPr>
          </w:p>
        </w:tc>
        <w:tc>
          <w:tcPr>
            <w:tcW w:w="1293" w:type="dxa"/>
            <w:tcBorders>
              <w:top w:val="nil"/>
              <w:left w:val="single" w:sz="4" w:space="0" w:color="auto"/>
              <w:bottom w:val="single" w:sz="4" w:space="0" w:color="auto"/>
              <w:right w:val="single" w:sz="4" w:space="0" w:color="auto"/>
            </w:tcBorders>
            <w:vAlign w:val="center"/>
          </w:tcPr>
          <w:p w:rsidR="007E5AAD" w:rsidRPr="00623DEC" w:rsidRDefault="007E5AAD" w:rsidP="00623DEC">
            <w:pPr>
              <w:jc w:val="center"/>
              <w:rPr>
                <w:color w:val="000000"/>
                <w:sz w:val="20"/>
                <w:szCs w:val="20"/>
              </w:rPr>
            </w:pPr>
            <w:r w:rsidRPr="00623DEC">
              <w:rPr>
                <w:color w:val="000000"/>
                <w:sz w:val="20"/>
                <w:szCs w:val="20"/>
              </w:rPr>
              <w:t>10-11 кл</w:t>
            </w:r>
          </w:p>
        </w:tc>
        <w:tc>
          <w:tcPr>
            <w:tcW w:w="1683" w:type="dxa"/>
            <w:tcBorders>
              <w:top w:val="nil"/>
              <w:left w:val="nil"/>
              <w:bottom w:val="single" w:sz="4" w:space="0" w:color="auto"/>
              <w:right w:val="single" w:sz="4" w:space="0" w:color="auto"/>
            </w:tcBorders>
            <w:shd w:val="clear" w:color="000000" w:fill="FFFFFF"/>
            <w:vAlign w:val="center"/>
          </w:tcPr>
          <w:p w:rsidR="007E5AAD" w:rsidRPr="00623DEC" w:rsidRDefault="007E5AAD" w:rsidP="00623DEC">
            <w:pPr>
              <w:jc w:val="center"/>
              <w:rPr>
                <w:color w:val="000000"/>
                <w:sz w:val="20"/>
                <w:szCs w:val="20"/>
              </w:rPr>
            </w:pPr>
          </w:p>
        </w:tc>
        <w:tc>
          <w:tcPr>
            <w:tcW w:w="1418" w:type="dxa"/>
            <w:tcBorders>
              <w:top w:val="nil"/>
              <w:left w:val="nil"/>
              <w:bottom w:val="single" w:sz="4" w:space="0" w:color="auto"/>
              <w:right w:val="single" w:sz="4" w:space="0" w:color="auto"/>
            </w:tcBorders>
            <w:noWrap/>
            <w:vAlign w:val="bottom"/>
          </w:tcPr>
          <w:p w:rsidR="007E5AAD" w:rsidRPr="00623DEC" w:rsidRDefault="007E5AAD" w:rsidP="00623DEC">
            <w:pPr>
              <w:jc w:val="center"/>
              <w:rPr>
                <w:color w:val="000000"/>
                <w:sz w:val="20"/>
                <w:szCs w:val="20"/>
              </w:rPr>
            </w:pPr>
          </w:p>
        </w:tc>
      </w:tr>
      <w:tr w:rsidR="007E5AAD" w:rsidRPr="00623DEC">
        <w:trPr>
          <w:trHeight w:val="300"/>
        </w:trPr>
        <w:tc>
          <w:tcPr>
            <w:tcW w:w="517" w:type="dxa"/>
            <w:tcBorders>
              <w:top w:val="nil"/>
              <w:left w:val="single" w:sz="4" w:space="0" w:color="auto"/>
              <w:bottom w:val="single" w:sz="4" w:space="0" w:color="auto"/>
              <w:right w:val="single" w:sz="4" w:space="0" w:color="auto"/>
            </w:tcBorders>
            <w:vAlign w:val="center"/>
          </w:tcPr>
          <w:p w:rsidR="007E5AAD" w:rsidRPr="00623DEC" w:rsidRDefault="007E5AAD" w:rsidP="00623DEC">
            <w:pPr>
              <w:jc w:val="center"/>
              <w:rPr>
                <w:color w:val="000000"/>
                <w:sz w:val="20"/>
                <w:szCs w:val="20"/>
              </w:rPr>
            </w:pPr>
            <w:r w:rsidRPr="00623DEC">
              <w:rPr>
                <w:color w:val="000000"/>
                <w:sz w:val="20"/>
                <w:szCs w:val="20"/>
              </w:rPr>
              <w:t>11</w:t>
            </w:r>
          </w:p>
        </w:tc>
        <w:tc>
          <w:tcPr>
            <w:tcW w:w="1579" w:type="dxa"/>
            <w:tcBorders>
              <w:top w:val="nil"/>
              <w:left w:val="nil"/>
              <w:bottom w:val="single" w:sz="4" w:space="0" w:color="auto"/>
              <w:right w:val="single" w:sz="4" w:space="0" w:color="auto"/>
            </w:tcBorders>
            <w:vAlign w:val="center"/>
          </w:tcPr>
          <w:p w:rsidR="007E5AAD" w:rsidRPr="00623DEC" w:rsidRDefault="007E5AAD" w:rsidP="00623DEC">
            <w:pPr>
              <w:jc w:val="center"/>
              <w:rPr>
                <w:color w:val="000000"/>
                <w:sz w:val="20"/>
                <w:szCs w:val="20"/>
              </w:rPr>
            </w:pPr>
            <w:r w:rsidRPr="00623DEC">
              <w:rPr>
                <w:color w:val="000000"/>
                <w:sz w:val="20"/>
                <w:szCs w:val="20"/>
              </w:rPr>
              <w:t> </w:t>
            </w:r>
          </w:p>
        </w:tc>
        <w:tc>
          <w:tcPr>
            <w:tcW w:w="1560" w:type="dxa"/>
            <w:tcBorders>
              <w:top w:val="nil"/>
              <w:left w:val="nil"/>
              <w:bottom w:val="single" w:sz="4" w:space="0" w:color="000000"/>
              <w:right w:val="single" w:sz="4" w:space="0" w:color="000000"/>
            </w:tcBorders>
          </w:tcPr>
          <w:p w:rsidR="007E5AAD" w:rsidRPr="00623DEC" w:rsidRDefault="007E5AAD" w:rsidP="00623DEC">
            <w:pPr>
              <w:jc w:val="center"/>
              <w:rPr>
                <w:color w:val="000000"/>
                <w:sz w:val="20"/>
                <w:szCs w:val="20"/>
              </w:rPr>
            </w:pPr>
          </w:p>
        </w:tc>
        <w:tc>
          <w:tcPr>
            <w:tcW w:w="1589" w:type="dxa"/>
            <w:tcBorders>
              <w:top w:val="nil"/>
              <w:left w:val="nil"/>
              <w:bottom w:val="single" w:sz="4" w:space="0" w:color="000000"/>
              <w:right w:val="single" w:sz="4" w:space="0" w:color="000000"/>
            </w:tcBorders>
          </w:tcPr>
          <w:p w:rsidR="007E5AAD" w:rsidRPr="00623DEC" w:rsidRDefault="007E5AAD" w:rsidP="00623DEC">
            <w:pPr>
              <w:jc w:val="center"/>
              <w:rPr>
                <w:color w:val="000000"/>
                <w:sz w:val="20"/>
                <w:szCs w:val="20"/>
              </w:rPr>
            </w:pPr>
          </w:p>
        </w:tc>
        <w:tc>
          <w:tcPr>
            <w:tcW w:w="851" w:type="dxa"/>
            <w:tcBorders>
              <w:top w:val="nil"/>
              <w:left w:val="nil"/>
              <w:bottom w:val="single" w:sz="4" w:space="0" w:color="000000"/>
              <w:right w:val="nil"/>
            </w:tcBorders>
            <w:shd w:val="clear" w:color="FFFFFF" w:fill="FFFFFF"/>
          </w:tcPr>
          <w:p w:rsidR="007E5AAD" w:rsidRPr="00623DEC" w:rsidRDefault="007E5AAD" w:rsidP="00623DEC">
            <w:pPr>
              <w:jc w:val="center"/>
              <w:rPr>
                <w:color w:val="000000"/>
                <w:sz w:val="20"/>
                <w:szCs w:val="20"/>
              </w:rPr>
            </w:pPr>
          </w:p>
        </w:tc>
        <w:tc>
          <w:tcPr>
            <w:tcW w:w="1293" w:type="dxa"/>
            <w:tcBorders>
              <w:top w:val="nil"/>
              <w:left w:val="single" w:sz="4" w:space="0" w:color="auto"/>
              <w:bottom w:val="single" w:sz="4" w:space="0" w:color="auto"/>
              <w:right w:val="single" w:sz="4" w:space="0" w:color="auto"/>
            </w:tcBorders>
            <w:vAlign w:val="center"/>
          </w:tcPr>
          <w:p w:rsidR="007E5AAD" w:rsidRPr="00623DEC" w:rsidRDefault="007E5AAD" w:rsidP="00623DEC">
            <w:pPr>
              <w:jc w:val="center"/>
              <w:rPr>
                <w:color w:val="000000"/>
                <w:sz w:val="20"/>
                <w:szCs w:val="20"/>
              </w:rPr>
            </w:pPr>
            <w:r w:rsidRPr="00623DEC">
              <w:rPr>
                <w:color w:val="000000"/>
                <w:sz w:val="20"/>
                <w:szCs w:val="20"/>
              </w:rPr>
              <w:t>10-11 кл</w:t>
            </w:r>
          </w:p>
        </w:tc>
        <w:tc>
          <w:tcPr>
            <w:tcW w:w="1683" w:type="dxa"/>
            <w:tcBorders>
              <w:top w:val="nil"/>
              <w:left w:val="nil"/>
              <w:bottom w:val="single" w:sz="4" w:space="0" w:color="auto"/>
              <w:right w:val="single" w:sz="4" w:space="0" w:color="auto"/>
            </w:tcBorders>
            <w:shd w:val="clear" w:color="000000" w:fill="FFFFFF"/>
            <w:vAlign w:val="center"/>
          </w:tcPr>
          <w:p w:rsidR="007E5AAD" w:rsidRPr="00623DEC" w:rsidRDefault="007E5AAD" w:rsidP="00623DEC">
            <w:pPr>
              <w:jc w:val="center"/>
              <w:rPr>
                <w:color w:val="000000"/>
                <w:sz w:val="20"/>
                <w:szCs w:val="20"/>
              </w:rPr>
            </w:pPr>
          </w:p>
        </w:tc>
        <w:tc>
          <w:tcPr>
            <w:tcW w:w="1418" w:type="dxa"/>
            <w:tcBorders>
              <w:top w:val="nil"/>
              <w:left w:val="nil"/>
              <w:bottom w:val="single" w:sz="4" w:space="0" w:color="auto"/>
              <w:right w:val="single" w:sz="4" w:space="0" w:color="auto"/>
            </w:tcBorders>
            <w:noWrap/>
            <w:vAlign w:val="bottom"/>
          </w:tcPr>
          <w:p w:rsidR="007E5AAD" w:rsidRPr="00623DEC" w:rsidRDefault="007E5AAD" w:rsidP="00623DEC">
            <w:pPr>
              <w:jc w:val="center"/>
              <w:rPr>
                <w:color w:val="000000"/>
                <w:sz w:val="20"/>
                <w:szCs w:val="20"/>
              </w:rPr>
            </w:pPr>
          </w:p>
        </w:tc>
      </w:tr>
      <w:tr w:rsidR="007E5AAD" w:rsidRPr="00623DEC">
        <w:trPr>
          <w:trHeight w:val="300"/>
        </w:trPr>
        <w:tc>
          <w:tcPr>
            <w:tcW w:w="517" w:type="dxa"/>
            <w:tcBorders>
              <w:top w:val="nil"/>
              <w:left w:val="single" w:sz="4" w:space="0" w:color="auto"/>
              <w:bottom w:val="single" w:sz="4" w:space="0" w:color="auto"/>
              <w:right w:val="single" w:sz="4" w:space="0" w:color="auto"/>
            </w:tcBorders>
            <w:vAlign w:val="center"/>
          </w:tcPr>
          <w:p w:rsidR="007E5AAD" w:rsidRPr="00623DEC" w:rsidRDefault="007E5AAD" w:rsidP="00623DEC">
            <w:pPr>
              <w:jc w:val="center"/>
              <w:rPr>
                <w:color w:val="000000"/>
                <w:sz w:val="20"/>
                <w:szCs w:val="20"/>
              </w:rPr>
            </w:pPr>
            <w:r w:rsidRPr="00623DEC">
              <w:rPr>
                <w:color w:val="000000"/>
                <w:sz w:val="20"/>
                <w:szCs w:val="20"/>
              </w:rPr>
              <w:t>12</w:t>
            </w:r>
          </w:p>
        </w:tc>
        <w:tc>
          <w:tcPr>
            <w:tcW w:w="1579" w:type="dxa"/>
            <w:tcBorders>
              <w:top w:val="nil"/>
              <w:left w:val="nil"/>
              <w:bottom w:val="single" w:sz="4" w:space="0" w:color="auto"/>
              <w:right w:val="single" w:sz="4" w:space="0" w:color="auto"/>
            </w:tcBorders>
            <w:vAlign w:val="center"/>
          </w:tcPr>
          <w:p w:rsidR="007E5AAD" w:rsidRPr="00623DEC" w:rsidRDefault="007E5AAD" w:rsidP="00623DEC">
            <w:pPr>
              <w:jc w:val="center"/>
              <w:rPr>
                <w:color w:val="000000"/>
                <w:sz w:val="20"/>
                <w:szCs w:val="20"/>
              </w:rPr>
            </w:pPr>
            <w:r w:rsidRPr="00623DEC">
              <w:rPr>
                <w:color w:val="000000"/>
                <w:sz w:val="20"/>
                <w:szCs w:val="20"/>
              </w:rPr>
              <w:t> </w:t>
            </w:r>
          </w:p>
        </w:tc>
        <w:tc>
          <w:tcPr>
            <w:tcW w:w="1560" w:type="dxa"/>
            <w:tcBorders>
              <w:top w:val="nil"/>
              <w:left w:val="nil"/>
              <w:bottom w:val="single" w:sz="4" w:space="0" w:color="000000"/>
              <w:right w:val="single" w:sz="4" w:space="0" w:color="000000"/>
            </w:tcBorders>
          </w:tcPr>
          <w:p w:rsidR="007E5AAD" w:rsidRPr="00623DEC" w:rsidRDefault="007E5AAD" w:rsidP="00623DEC">
            <w:pPr>
              <w:jc w:val="center"/>
              <w:rPr>
                <w:color w:val="000000"/>
                <w:sz w:val="20"/>
                <w:szCs w:val="20"/>
              </w:rPr>
            </w:pPr>
          </w:p>
        </w:tc>
        <w:tc>
          <w:tcPr>
            <w:tcW w:w="1589" w:type="dxa"/>
            <w:tcBorders>
              <w:top w:val="nil"/>
              <w:left w:val="nil"/>
              <w:bottom w:val="single" w:sz="4" w:space="0" w:color="000000"/>
              <w:right w:val="single" w:sz="4" w:space="0" w:color="000000"/>
            </w:tcBorders>
          </w:tcPr>
          <w:p w:rsidR="007E5AAD" w:rsidRPr="00623DEC" w:rsidRDefault="007E5AAD" w:rsidP="00623DEC">
            <w:pPr>
              <w:jc w:val="center"/>
              <w:rPr>
                <w:color w:val="000000"/>
                <w:sz w:val="20"/>
                <w:szCs w:val="20"/>
              </w:rPr>
            </w:pPr>
          </w:p>
        </w:tc>
        <w:tc>
          <w:tcPr>
            <w:tcW w:w="851" w:type="dxa"/>
            <w:tcBorders>
              <w:top w:val="nil"/>
              <w:left w:val="nil"/>
              <w:bottom w:val="single" w:sz="4" w:space="0" w:color="000000"/>
              <w:right w:val="nil"/>
            </w:tcBorders>
          </w:tcPr>
          <w:p w:rsidR="007E5AAD" w:rsidRPr="00623DEC" w:rsidRDefault="007E5AAD" w:rsidP="00623DEC">
            <w:pPr>
              <w:jc w:val="center"/>
              <w:rPr>
                <w:color w:val="000000"/>
                <w:sz w:val="20"/>
                <w:szCs w:val="20"/>
              </w:rPr>
            </w:pPr>
          </w:p>
        </w:tc>
        <w:tc>
          <w:tcPr>
            <w:tcW w:w="1293" w:type="dxa"/>
            <w:tcBorders>
              <w:top w:val="nil"/>
              <w:left w:val="single" w:sz="4" w:space="0" w:color="auto"/>
              <w:bottom w:val="single" w:sz="4" w:space="0" w:color="auto"/>
              <w:right w:val="single" w:sz="4" w:space="0" w:color="auto"/>
            </w:tcBorders>
            <w:vAlign w:val="center"/>
          </w:tcPr>
          <w:p w:rsidR="007E5AAD" w:rsidRPr="00623DEC" w:rsidRDefault="007E5AAD" w:rsidP="00623DEC">
            <w:pPr>
              <w:jc w:val="center"/>
              <w:rPr>
                <w:color w:val="000000"/>
                <w:sz w:val="20"/>
                <w:szCs w:val="20"/>
              </w:rPr>
            </w:pPr>
            <w:r w:rsidRPr="00623DEC">
              <w:rPr>
                <w:color w:val="000000"/>
                <w:sz w:val="20"/>
                <w:szCs w:val="20"/>
              </w:rPr>
              <w:t>10-11 кл</w:t>
            </w:r>
          </w:p>
        </w:tc>
        <w:tc>
          <w:tcPr>
            <w:tcW w:w="1683" w:type="dxa"/>
            <w:tcBorders>
              <w:top w:val="nil"/>
              <w:left w:val="nil"/>
              <w:bottom w:val="single" w:sz="4" w:space="0" w:color="auto"/>
              <w:right w:val="single" w:sz="4" w:space="0" w:color="auto"/>
            </w:tcBorders>
            <w:shd w:val="clear" w:color="000000" w:fill="FFFFFF"/>
            <w:vAlign w:val="center"/>
          </w:tcPr>
          <w:p w:rsidR="007E5AAD" w:rsidRPr="00623DEC" w:rsidRDefault="007E5AAD" w:rsidP="00623DEC">
            <w:pPr>
              <w:jc w:val="center"/>
              <w:rPr>
                <w:color w:val="000000"/>
                <w:sz w:val="20"/>
                <w:szCs w:val="20"/>
              </w:rPr>
            </w:pPr>
          </w:p>
        </w:tc>
        <w:tc>
          <w:tcPr>
            <w:tcW w:w="1418" w:type="dxa"/>
            <w:tcBorders>
              <w:top w:val="nil"/>
              <w:left w:val="nil"/>
              <w:bottom w:val="single" w:sz="4" w:space="0" w:color="auto"/>
              <w:right w:val="single" w:sz="4" w:space="0" w:color="auto"/>
            </w:tcBorders>
            <w:noWrap/>
            <w:vAlign w:val="bottom"/>
          </w:tcPr>
          <w:p w:rsidR="007E5AAD" w:rsidRPr="00623DEC" w:rsidRDefault="007E5AAD" w:rsidP="00623DEC">
            <w:pPr>
              <w:jc w:val="center"/>
              <w:rPr>
                <w:color w:val="000000"/>
                <w:sz w:val="20"/>
                <w:szCs w:val="20"/>
              </w:rPr>
            </w:pPr>
          </w:p>
        </w:tc>
      </w:tr>
      <w:tr w:rsidR="007E5AAD" w:rsidRPr="00623DEC">
        <w:trPr>
          <w:trHeight w:val="300"/>
        </w:trPr>
        <w:tc>
          <w:tcPr>
            <w:tcW w:w="517" w:type="dxa"/>
            <w:tcBorders>
              <w:top w:val="nil"/>
              <w:left w:val="single" w:sz="4" w:space="0" w:color="auto"/>
              <w:bottom w:val="single" w:sz="4" w:space="0" w:color="auto"/>
              <w:right w:val="single" w:sz="4" w:space="0" w:color="auto"/>
            </w:tcBorders>
            <w:vAlign w:val="center"/>
          </w:tcPr>
          <w:p w:rsidR="007E5AAD" w:rsidRPr="00623DEC" w:rsidRDefault="007E5AAD" w:rsidP="00623DEC">
            <w:pPr>
              <w:jc w:val="center"/>
              <w:rPr>
                <w:color w:val="000000"/>
                <w:sz w:val="20"/>
                <w:szCs w:val="20"/>
              </w:rPr>
            </w:pPr>
            <w:r w:rsidRPr="00623DEC">
              <w:rPr>
                <w:color w:val="000000"/>
                <w:sz w:val="20"/>
                <w:szCs w:val="20"/>
              </w:rPr>
              <w:t>13</w:t>
            </w:r>
          </w:p>
        </w:tc>
        <w:tc>
          <w:tcPr>
            <w:tcW w:w="1579" w:type="dxa"/>
            <w:tcBorders>
              <w:top w:val="nil"/>
              <w:left w:val="nil"/>
              <w:bottom w:val="single" w:sz="4" w:space="0" w:color="auto"/>
              <w:right w:val="nil"/>
            </w:tcBorders>
            <w:vAlign w:val="center"/>
          </w:tcPr>
          <w:p w:rsidR="007E5AAD" w:rsidRPr="00623DEC" w:rsidRDefault="007E5AAD" w:rsidP="00623DEC">
            <w:pPr>
              <w:jc w:val="center"/>
              <w:rPr>
                <w:color w:val="000000"/>
                <w:sz w:val="20"/>
                <w:szCs w:val="20"/>
              </w:rPr>
            </w:pPr>
            <w:r w:rsidRPr="00623DEC">
              <w:rPr>
                <w:color w:val="000000"/>
                <w:sz w:val="20"/>
                <w:szCs w:val="20"/>
              </w:rPr>
              <w:t> </w:t>
            </w:r>
          </w:p>
        </w:tc>
        <w:tc>
          <w:tcPr>
            <w:tcW w:w="1560" w:type="dxa"/>
            <w:tcBorders>
              <w:top w:val="nil"/>
              <w:left w:val="single" w:sz="4" w:space="0" w:color="auto"/>
              <w:bottom w:val="single" w:sz="4" w:space="0" w:color="auto"/>
              <w:right w:val="nil"/>
            </w:tcBorders>
            <w:vAlign w:val="center"/>
          </w:tcPr>
          <w:p w:rsidR="007E5AAD" w:rsidRPr="00623DEC" w:rsidRDefault="007E5AAD" w:rsidP="00623DEC">
            <w:pPr>
              <w:jc w:val="center"/>
              <w:rPr>
                <w:color w:val="000000"/>
                <w:sz w:val="20"/>
                <w:szCs w:val="20"/>
              </w:rPr>
            </w:pPr>
          </w:p>
        </w:tc>
        <w:tc>
          <w:tcPr>
            <w:tcW w:w="1589" w:type="dxa"/>
            <w:tcBorders>
              <w:top w:val="nil"/>
              <w:left w:val="single" w:sz="4" w:space="0" w:color="auto"/>
              <w:bottom w:val="single" w:sz="4" w:space="0" w:color="auto"/>
              <w:right w:val="single" w:sz="4" w:space="0" w:color="auto"/>
            </w:tcBorders>
            <w:vAlign w:val="center"/>
          </w:tcPr>
          <w:p w:rsidR="007E5AAD" w:rsidRPr="00623DEC" w:rsidRDefault="007E5AAD" w:rsidP="00623DEC">
            <w:pPr>
              <w:jc w:val="center"/>
              <w:rPr>
                <w:color w:val="000000"/>
                <w:sz w:val="20"/>
                <w:szCs w:val="20"/>
              </w:rPr>
            </w:pPr>
          </w:p>
        </w:tc>
        <w:tc>
          <w:tcPr>
            <w:tcW w:w="851" w:type="dxa"/>
            <w:tcBorders>
              <w:top w:val="nil"/>
              <w:left w:val="nil"/>
              <w:bottom w:val="single" w:sz="4" w:space="0" w:color="auto"/>
              <w:right w:val="nil"/>
            </w:tcBorders>
            <w:vAlign w:val="center"/>
          </w:tcPr>
          <w:p w:rsidR="007E5AAD" w:rsidRPr="00623DEC" w:rsidRDefault="007E5AAD" w:rsidP="00623DEC">
            <w:pPr>
              <w:jc w:val="center"/>
              <w:rPr>
                <w:color w:val="000000"/>
                <w:sz w:val="20"/>
                <w:szCs w:val="20"/>
              </w:rPr>
            </w:pPr>
          </w:p>
        </w:tc>
        <w:tc>
          <w:tcPr>
            <w:tcW w:w="1293" w:type="dxa"/>
            <w:tcBorders>
              <w:top w:val="nil"/>
              <w:left w:val="single" w:sz="4" w:space="0" w:color="auto"/>
              <w:bottom w:val="single" w:sz="4" w:space="0" w:color="auto"/>
              <w:right w:val="single" w:sz="4" w:space="0" w:color="auto"/>
            </w:tcBorders>
            <w:vAlign w:val="center"/>
          </w:tcPr>
          <w:p w:rsidR="007E5AAD" w:rsidRPr="00623DEC" w:rsidRDefault="007E5AAD" w:rsidP="00623DEC">
            <w:pPr>
              <w:jc w:val="center"/>
              <w:rPr>
                <w:color w:val="000000"/>
                <w:sz w:val="20"/>
                <w:szCs w:val="20"/>
              </w:rPr>
            </w:pPr>
            <w:r w:rsidRPr="00623DEC">
              <w:rPr>
                <w:color w:val="000000"/>
                <w:sz w:val="20"/>
                <w:szCs w:val="20"/>
              </w:rPr>
              <w:t>Выставка</w:t>
            </w:r>
          </w:p>
        </w:tc>
        <w:tc>
          <w:tcPr>
            <w:tcW w:w="1683" w:type="dxa"/>
            <w:tcBorders>
              <w:top w:val="nil"/>
              <w:left w:val="nil"/>
              <w:bottom w:val="single" w:sz="4" w:space="0" w:color="auto"/>
              <w:right w:val="single" w:sz="4" w:space="0" w:color="auto"/>
            </w:tcBorders>
            <w:shd w:val="clear" w:color="000000" w:fill="FFFFFF"/>
            <w:vAlign w:val="center"/>
          </w:tcPr>
          <w:p w:rsidR="007E5AAD" w:rsidRPr="00623DEC" w:rsidRDefault="007E5AAD" w:rsidP="00623DEC">
            <w:pPr>
              <w:jc w:val="center"/>
              <w:rPr>
                <w:color w:val="000000"/>
                <w:sz w:val="20"/>
                <w:szCs w:val="20"/>
              </w:rPr>
            </w:pPr>
          </w:p>
        </w:tc>
        <w:tc>
          <w:tcPr>
            <w:tcW w:w="1418" w:type="dxa"/>
            <w:tcBorders>
              <w:top w:val="nil"/>
              <w:left w:val="nil"/>
              <w:bottom w:val="single" w:sz="4" w:space="0" w:color="auto"/>
              <w:right w:val="single" w:sz="4" w:space="0" w:color="auto"/>
            </w:tcBorders>
            <w:noWrap/>
            <w:vAlign w:val="bottom"/>
          </w:tcPr>
          <w:p w:rsidR="007E5AAD" w:rsidRPr="00623DEC" w:rsidRDefault="007E5AAD" w:rsidP="00623DEC">
            <w:pPr>
              <w:jc w:val="center"/>
              <w:rPr>
                <w:color w:val="000000"/>
                <w:sz w:val="20"/>
                <w:szCs w:val="20"/>
              </w:rPr>
            </w:pPr>
          </w:p>
        </w:tc>
      </w:tr>
      <w:tr w:rsidR="007E5AAD" w:rsidRPr="00623DEC">
        <w:trPr>
          <w:trHeight w:val="300"/>
        </w:trPr>
        <w:tc>
          <w:tcPr>
            <w:tcW w:w="517" w:type="dxa"/>
            <w:tcBorders>
              <w:top w:val="nil"/>
              <w:left w:val="single" w:sz="4" w:space="0" w:color="auto"/>
              <w:bottom w:val="single" w:sz="4" w:space="0" w:color="auto"/>
              <w:right w:val="single" w:sz="4" w:space="0" w:color="auto"/>
            </w:tcBorders>
            <w:vAlign w:val="center"/>
          </w:tcPr>
          <w:p w:rsidR="007E5AAD" w:rsidRPr="00623DEC" w:rsidRDefault="007E5AAD" w:rsidP="00623DEC">
            <w:pPr>
              <w:jc w:val="center"/>
              <w:rPr>
                <w:color w:val="000000"/>
                <w:sz w:val="20"/>
                <w:szCs w:val="20"/>
              </w:rPr>
            </w:pPr>
            <w:r w:rsidRPr="00623DEC">
              <w:rPr>
                <w:color w:val="000000"/>
                <w:sz w:val="20"/>
                <w:szCs w:val="20"/>
              </w:rPr>
              <w:t>14</w:t>
            </w:r>
          </w:p>
        </w:tc>
        <w:tc>
          <w:tcPr>
            <w:tcW w:w="1579" w:type="dxa"/>
            <w:tcBorders>
              <w:top w:val="nil"/>
              <w:left w:val="nil"/>
              <w:bottom w:val="single" w:sz="4" w:space="0" w:color="auto"/>
              <w:right w:val="nil"/>
            </w:tcBorders>
            <w:vAlign w:val="center"/>
          </w:tcPr>
          <w:p w:rsidR="007E5AAD" w:rsidRPr="00623DEC" w:rsidRDefault="007E5AAD" w:rsidP="00623DEC">
            <w:pPr>
              <w:jc w:val="center"/>
              <w:rPr>
                <w:color w:val="000000"/>
                <w:sz w:val="20"/>
                <w:szCs w:val="20"/>
              </w:rPr>
            </w:pPr>
            <w:r w:rsidRPr="00623DEC">
              <w:rPr>
                <w:color w:val="000000"/>
                <w:sz w:val="20"/>
                <w:szCs w:val="20"/>
              </w:rPr>
              <w:t> </w:t>
            </w:r>
          </w:p>
        </w:tc>
        <w:tc>
          <w:tcPr>
            <w:tcW w:w="1560" w:type="dxa"/>
            <w:tcBorders>
              <w:top w:val="nil"/>
              <w:left w:val="single" w:sz="4" w:space="0" w:color="auto"/>
              <w:bottom w:val="single" w:sz="4" w:space="0" w:color="auto"/>
              <w:right w:val="nil"/>
            </w:tcBorders>
            <w:vAlign w:val="center"/>
          </w:tcPr>
          <w:p w:rsidR="007E5AAD" w:rsidRPr="00623DEC" w:rsidRDefault="007E5AAD" w:rsidP="00623DEC">
            <w:pPr>
              <w:jc w:val="center"/>
              <w:rPr>
                <w:color w:val="000000"/>
                <w:sz w:val="20"/>
                <w:szCs w:val="20"/>
              </w:rPr>
            </w:pPr>
          </w:p>
        </w:tc>
        <w:tc>
          <w:tcPr>
            <w:tcW w:w="1589" w:type="dxa"/>
            <w:tcBorders>
              <w:top w:val="nil"/>
              <w:left w:val="single" w:sz="4" w:space="0" w:color="auto"/>
              <w:bottom w:val="single" w:sz="4" w:space="0" w:color="auto"/>
              <w:right w:val="single" w:sz="4" w:space="0" w:color="auto"/>
            </w:tcBorders>
            <w:vAlign w:val="center"/>
          </w:tcPr>
          <w:p w:rsidR="007E5AAD" w:rsidRPr="00623DEC" w:rsidRDefault="007E5AAD" w:rsidP="00623DEC">
            <w:pPr>
              <w:jc w:val="center"/>
              <w:rPr>
                <w:color w:val="000000"/>
                <w:sz w:val="20"/>
                <w:szCs w:val="20"/>
              </w:rPr>
            </w:pPr>
          </w:p>
        </w:tc>
        <w:tc>
          <w:tcPr>
            <w:tcW w:w="851" w:type="dxa"/>
            <w:tcBorders>
              <w:top w:val="nil"/>
              <w:left w:val="nil"/>
              <w:bottom w:val="single" w:sz="4" w:space="0" w:color="auto"/>
              <w:right w:val="nil"/>
            </w:tcBorders>
            <w:vAlign w:val="center"/>
          </w:tcPr>
          <w:p w:rsidR="007E5AAD" w:rsidRPr="00623DEC" w:rsidRDefault="007E5AAD" w:rsidP="00623DEC">
            <w:pPr>
              <w:jc w:val="center"/>
              <w:rPr>
                <w:color w:val="000000"/>
                <w:sz w:val="20"/>
                <w:szCs w:val="20"/>
              </w:rPr>
            </w:pPr>
          </w:p>
        </w:tc>
        <w:tc>
          <w:tcPr>
            <w:tcW w:w="1293" w:type="dxa"/>
            <w:tcBorders>
              <w:top w:val="nil"/>
              <w:left w:val="single" w:sz="4" w:space="0" w:color="auto"/>
              <w:bottom w:val="single" w:sz="4" w:space="0" w:color="auto"/>
              <w:right w:val="single" w:sz="4" w:space="0" w:color="auto"/>
            </w:tcBorders>
            <w:vAlign w:val="center"/>
          </w:tcPr>
          <w:p w:rsidR="007E5AAD" w:rsidRPr="00623DEC" w:rsidRDefault="007E5AAD" w:rsidP="00623DEC">
            <w:pPr>
              <w:jc w:val="center"/>
              <w:rPr>
                <w:color w:val="000000"/>
                <w:sz w:val="20"/>
                <w:szCs w:val="20"/>
              </w:rPr>
            </w:pPr>
            <w:r w:rsidRPr="00623DEC">
              <w:rPr>
                <w:color w:val="000000"/>
                <w:sz w:val="20"/>
                <w:szCs w:val="20"/>
              </w:rPr>
              <w:t>Выставка</w:t>
            </w:r>
          </w:p>
        </w:tc>
        <w:tc>
          <w:tcPr>
            <w:tcW w:w="1683" w:type="dxa"/>
            <w:tcBorders>
              <w:top w:val="nil"/>
              <w:left w:val="nil"/>
              <w:bottom w:val="single" w:sz="4" w:space="0" w:color="auto"/>
              <w:right w:val="single" w:sz="4" w:space="0" w:color="auto"/>
            </w:tcBorders>
            <w:shd w:val="clear" w:color="000000" w:fill="FFFFFF"/>
            <w:vAlign w:val="center"/>
          </w:tcPr>
          <w:p w:rsidR="007E5AAD" w:rsidRPr="00623DEC" w:rsidRDefault="007E5AAD" w:rsidP="00623DEC">
            <w:pPr>
              <w:jc w:val="center"/>
              <w:rPr>
                <w:color w:val="000000"/>
                <w:sz w:val="20"/>
                <w:szCs w:val="20"/>
              </w:rPr>
            </w:pPr>
          </w:p>
        </w:tc>
        <w:tc>
          <w:tcPr>
            <w:tcW w:w="1418" w:type="dxa"/>
            <w:tcBorders>
              <w:top w:val="nil"/>
              <w:left w:val="nil"/>
              <w:bottom w:val="single" w:sz="4" w:space="0" w:color="auto"/>
              <w:right w:val="single" w:sz="4" w:space="0" w:color="auto"/>
            </w:tcBorders>
            <w:noWrap/>
            <w:vAlign w:val="bottom"/>
          </w:tcPr>
          <w:p w:rsidR="007E5AAD" w:rsidRPr="00623DEC" w:rsidRDefault="007E5AAD" w:rsidP="00623DEC">
            <w:pPr>
              <w:jc w:val="center"/>
              <w:rPr>
                <w:color w:val="000000"/>
                <w:sz w:val="20"/>
                <w:szCs w:val="20"/>
              </w:rPr>
            </w:pPr>
          </w:p>
        </w:tc>
      </w:tr>
    </w:tbl>
    <w:p w:rsidR="007E5AAD" w:rsidRDefault="007E5AAD" w:rsidP="002E7AFE">
      <w:pPr>
        <w:ind w:firstLine="709"/>
        <w:jc w:val="both"/>
      </w:pPr>
    </w:p>
    <w:p w:rsidR="007E5AAD" w:rsidRPr="00623DEC" w:rsidRDefault="007E5AAD" w:rsidP="002E7AFE">
      <w:pPr>
        <w:ind w:firstLine="709"/>
        <w:jc w:val="center"/>
      </w:pPr>
      <w:r w:rsidRPr="00623DEC">
        <w:t>Ответственный за предоставление заявки от ОУ</w:t>
      </w:r>
    </w:p>
    <w:p w:rsidR="007E5AAD" w:rsidRPr="00623DEC" w:rsidRDefault="007E5AAD" w:rsidP="002E7AFE">
      <w:pPr>
        <w:ind w:firstLine="709"/>
        <w:jc w:val="both"/>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7E5AAD" w:rsidRPr="00623DEC">
        <w:tc>
          <w:tcPr>
            <w:tcW w:w="4785" w:type="dxa"/>
          </w:tcPr>
          <w:p w:rsidR="007E5AAD" w:rsidRPr="00C103C3" w:rsidRDefault="007E5AAD" w:rsidP="00C103C3">
            <w:pPr>
              <w:jc w:val="both"/>
              <w:rPr>
                <w:sz w:val="22"/>
                <w:szCs w:val="22"/>
              </w:rPr>
            </w:pPr>
            <w:r w:rsidRPr="00C103C3">
              <w:rPr>
                <w:sz w:val="22"/>
                <w:szCs w:val="22"/>
              </w:rPr>
              <w:t>ФИО полностью</w:t>
            </w:r>
          </w:p>
        </w:tc>
        <w:tc>
          <w:tcPr>
            <w:tcW w:w="4786" w:type="dxa"/>
          </w:tcPr>
          <w:p w:rsidR="007E5AAD" w:rsidRPr="00C103C3" w:rsidRDefault="007E5AAD" w:rsidP="00C103C3">
            <w:pPr>
              <w:jc w:val="both"/>
              <w:rPr>
                <w:sz w:val="22"/>
                <w:szCs w:val="22"/>
              </w:rPr>
            </w:pPr>
          </w:p>
        </w:tc>
      </w:tr>
      <w:tr w:rsidR="007E5AAD" w:rsidRPr="00623DEC">
        <w:tc>
          <w:tcPr>
            <w:tcW w:w="4785" w:type="dxa"/>
          </w:tcPr>
          <w:p w:rsidR="007E5AAD" w:rsidRPr="00C103C3" w:rsidRDefault="007E5AAD" w:rsidP="00C103C3">
            <w:pPr>
              <w:jc w:val="both"/>
              <w:rPr>
                <w:sz w:val="22"/>
                <w:szCs w:val="22"/>
              </w:rPr>
            </w:pPr>
            <w:r w:rsidRPr="00C103C3">
              <w:rPr>
                <w:sz w:val="22"/>
                <w:szCs w:val="22"/>
              </w:rPr>
              <w:t>Должность</w:t>
            </w:r>
          </w:p>
        </w:tc>
        <w:tc>
          <w:tcPr>
            <w:tcW w:w="4786" w:type="dxa"/>
          </w:tcPr>
          <w:p w:rsidR="007E5AAD" w:rsidRPr="00C103C3" w:rsidRDefault="007E5AAD" w:rsidP="00C103C3">
            <w:pPr>
              <w:jc w:val="both"/>
              <w:rPr>
                <w:sz w:val="22"/>
                <w:szCs w:val="22"/>
              </w:rPr>
            </w:pPr>
          </w:p>
        </w:tc>
      </w:tr>
      <w:tr w:rsidR="007E5AAD" w:rsidRPr="00623DEC">
        <w:tc>
          <w:tcPr>
            <w:tcW w:w="4785" w:type="dxa"/>
          </w:tcPr>
          <w:p w:rsidR="007E5AAD" w:rsidRPr="00C103C3" w:rsidRDefault="007E5AAD" w:rsidP="00C103C3">
            <w:pPr>
              <w:jc w:val="both"/>
              <w:rPr>
                <w:sz w:val="22"/>
                <w:szCs w:val="22"/>
                <w:lang w:val="en-US"/>
              </w:rPr>
            </w:pPr>
            <w:r w:rsidRPr="00C103C3">
              <w:rPr>
                <w:sz w:val="22"/>
                <w:szCs w:val="22"/>
              </w:rPr>
              <w:t xml:space="preserve">Контакты – телефон, </w:t>
            </w:r>
            <w:r w:rsidRPr="00C103C3">
              <w:rPr>
                <w:sz w:val="22"/>
                <w:szCs w:val="22"/>
                <w:lang w:val="en-US"/>
              </w:rPr>
              <w:t xml:space="preserve"> e-mail</w:t>
            </w:r>
          </w:p>
        </w:tc>
        <w:tc>
          <w:tcPr>
            <w:tcW w:w="4786" w:type="dxa"/>
          </w:tcPr>
          <w:p w:rsidR="007E5AAD" w:rsidRPr="00C103C3" w:rsidRDefault="007E5AAD" w:rsidP="00C103C3">
            <w:pPr>
              <w:jc w:val="both"/>
              <w:rPr>
                <w:sz w:val="22"/>
                <w:szCs w:val="22"/>
              </w:rPr>
            </w:pPr>
          </w:p>
        </w:tc>
      </w:tr>
    </w:tbl>
    <w:p w:rsidR="007E5AAD" w:rsidRPr="00623DEC" w:rsidRDefault="007E5AAD" w:rsidP="002E7AFE">
      <w:pPr>
        <w:ind w:firstLine="709"/>
        <w:jc w:val="both"/>
        <w:rPr>
          <w:lang w:val="en-US"/>
        </w:rPr>
      </w:pPr>
    </w:p>
    <w:p w:rsidR="007E5AAD" w:rsidRPr="00623DEC" w:rsidRDefault="007E5AAD" w:rsidP="002E7AFE">
      <w:pPr>
        <w:ind w:firstLine="709"/>
        <w:jc w:val="center"/>
      </w:pPr>
      <w:r w:rsidRPr="00623DEC">
        <w:t>Информация о количественном распределении участников</w:t>
      </w:r>
    </w:p>
    <w:p w:rsidR="007E5AAD" w:rsidRPr="00623DEC" w:rsidRDefault="007E5AAD" w:rsidP="002E7AFE">
      <w:pPr>
        <w:ind w:firstLine="709"/>
        <w:jc w:val="both"/>
        <w:rPr>
          <w:lang w:val="en-US"/>
        </w:rPr>
      </w:pPr>
    </w:p>
    <w:tbl>
      <w:tblPr>
        <w:tblW w:w="8660" w:type="dxa"/>
        <w:tblInd w:w="-106" w:type="dxa"/>
        <w:tblLook w:val="00A0"/>
      </w:tblPr>
      <w:tblGrid>
        <w:gridCol w:w="960"/>
        <w:gridCol w:w="960"/>
        <w:gridCol w:w="1720"/>
        <w:gridCol w:w="2400"/>
        <w:gridCol w:w="2620"/>
      </w:tblGrid>
      <w:tr w:rsidR="007E5AAD" w:rsidRPr="00623DEC">
        <w:trPr>
          <w:trHeight w:val="1530"/>
        </w:trPr>
        <w:tc>
          <w:tcPr>
            <w:tcW w:w="960" w:type="dxa"/>
            <w:tcBorders>
              <w:top w:val="single" w:sz="4" w:space="0" w:color="auto"/>
              <w:left w:val="single" w:sz="4" w:space="0" w:color="auto"/>
              <w:bottom w:val="single" w:sz="4" w:space="0" w:color="auto"/>
              <w:right w:val="single" w:sz="4" w:space="0" w:color="auto"/>
            </w:tcBorders>
            <w:vAlign w:val="center"/>
          </w:tcPr>
          <w:p w:rsidR="007E5AAD" w:rsidRPr="00623DEC" w:rsidRDefault="007E5AAD" w:rsidP="0021740D">
            <w:pPr>
              <w:jc w:val="center"/>
              <w:rPr>
                <w:color w:val="000000"/>
              </w:rPr>
            </w:pPr>
            <w:r w:rsidRPr="00623DEC">
              <w:rPr>
                <w:color w:val="000000"/>
              </w:rPr>
              <w:t>№ п/п</w:t>
            </w:r>
          </w:p>
        </w:tc>
        <w:tc>
          <w:tcPr>
            <w:tcW w:w="960" w:type="dxa"/>
            <w:tcBorders>
              <w:top w:val="single" w:sz="4" w:space="0" w:color="auto"/>
              <w:left w:val="nil"/>
              <w:bottom w:val="single" w:sz="4" w:space="0" w:color="auto"/>
              <w:right w:val="single" w:sz="4" w:space="0" w:color="auto"/>
            </w:tcBorders>
            <w:vAlign w:val="center"/>
          </w:tcPr>
          <w:p w:rsidR="007E5AAD" w:rsidRPr="00623DEC" w:rsidRDefault="007E5AAD" w:rsidP="0021740D">
            <w:pPr>
              <w:jc w:val="center"/>
              <w:rPr>
                <w:color w:val="000000"/>
              </w:rPr>
            </w:pPr>
            <w:r w:rsidRPr="00623DEC">
              <w:rPr>
                <w:color w:val="000000"/>
              </w:rPr>
              <w:t>Район</w:t>
            </w:r>
          </w:p>
        </w:tc>
        <w:tc>
          <w:tcPr>
            <w:tcW w:w="1720" w:type="dxa"/>
            <w:tcBorders>
              <w:top w:val="single" w:sz="4" w:space="0" w:color="auto"/>
              <w:left w:val="nil"/>
              <w:bottom w:val="single" w:sz="4" w:space="0" w:color="auto"/>
              <w:right w:val="single" w:sz="4" w:space="0" w:color="auto"/>
            </w:tcBorders>
            <w:vAlign w:val="center"/>
          </w:tcPr>
          <w:p w:rsidR="007E5AAD" w:rsidRPr="00623DEC" w:rsidRDefault="007E5AAD" w:rsidP="0021740D">
            <w:pPr>
              <w:jc w:val="center"/>
              <w:rPr>
                <w:color w:val="000000"/>
              </w:rPr>
            </w:pPr>
            <w:r w:rsidRPr="00623DEC">
              <w:rPr>
                <w:color w:val="000000"/>
              </w:rPr>
              <w:t>Краткое наименование ОУ</w:t>
            </w:r>
          </w:p>
        </w:tc>
        <w:tc>
          <w:tcPr>
            <w:tcW w:w="2400" w:type="dxa"/>
            <w:tcBorders>
              <w:top w:val="single" w:sz="4" w:space="0" w:color="auto"/>
              <w:left w:val="nil"/>
              <w:bottom w:val="single" w:sz="4" w:space="0" w:color="auto"/>
              <w:right w:val="single" w:sz="4" w:space="0" w:color="auto"/>
            </w:tcBorders>
            <w:vAlign w:val="center"/>
          </w:tcPr>
          <w:p w:rsidR="007E5AAD" w:rsidRPr="00623DEC" w:rsidRDefault="007E5AAD" w:rsidP="0021740D">
            <w:pPr>
              <w:jc w:val="center"/>
              <w:rPr>
                <w:color w:val="000000"/>
              </w:rPr>
            </w:pPr>
            <w:r w:rsidRPr="00623DEC">
              <w:rPr>
                <w:color w:val="000000"/>
              </w:rPr>
              <w:t>Наименование секции  (возрастной категории)</w:t>
            </w:r>
          </w:p>
        </w:tc>
        <w:tc>
          <w:tcPr>
            <w:tcW w:w="2620" w:type="dxa"/>
            <w:tcBorders>
              <w:top w:val="single" w:sz="4" w:space="0" w:color="auto"/>
              <w:left w:val="nil"/>
              <w:bottom w:val="single" w:sz="4" w:space="0" w:color="auto"/>
              <w:right w:val="single" w:sz="4" w:space="0" w:color="auto"/>
            </w:tcBorders>
            <w:vAlign w:val="center"/>
          </w:tcPr>
          <w:p w:rsidR="007E5AAD" w:rsidRPr="00623DEC" w:rsidRDefault="007E5AAD" w:rsidP="0021740D">
            <w:pPr>
              <w:jc w:val="center"/>
              <w:rPr>
                <w:color w:val="000000"/>
              </w:rPr>
            </w:pPr>
            <w:r w:rsidRPr="00623DEC">
              <w:rPr>
                <w:color w:val="000000"/>
              </w:rPr>
              <w:t>Кол-во учащихся от ОУ в данной секции (возрастной категории)</w:t>
            </w:r>
          </w:p>
        </w:tc>
      </w:tr>
      <w:tr w:rsidR="007E5AAD" w:rsidRPr="00623DEC">
        <w:trPr>
          <w:trHeight w:val="315"/>
        </w:trPr>
        <w:tc>
          <w:tcPr>
            <w:tcW w:w="960" w:type="dxa"/>
            <w:tcBorders>
              <w:top w:val="nil"/>
              <w:left w:val="single" w:sz="4" w:space="0" w:color="auto"/>
              <w:bottom w:val="single" w:sz="4" w:space="0" w:color="auto"/>
              <w:right w:val="single" w:sz="4" w:space="0" w:color="auto"/>
            </w:tcBorders>
            <w:vAlign w:val="center"/>
          </w:tcPr>
          <w:p w:rsidR="007E5AAD" w:rsidRPr="00623DEC" w:rsidRDefault="007E5AAD" w:rsidP="0021740D">
            <w:pPr>
              <w:jc w:val="center"/>
              <w:rPr>
                <w:color w:val="000000"/>
              </w:rPr>
            </w:pPr>
            <w:r w:rsidRPr="00623DEC">
              <w:rPr>
                <w:color w:val="000000"/>
                <w:sz w:val="22"/>
                <w:szCs w:val="22"/>
              </w:rPr>
              <w:t>1</w:t>
            </w:r>
          </w:p>
        </w:tc>
        <w:tc>
          <w:tcPr>
            <w:tcW w:w="960" w:type="dxa"/>
            <w:tcBorders>
              <w:top w:val="nil"/>
              <w:left w:val="nil"/>
              <w:bottom w:val="single" w:sz="4" w:space="0" w:color="auto"/>
              <w:right w:val="single" w:sz="4" w:space="0" w:color="auto"/>
            </w:tcBorders>
            <w:vAlign w:val="center"/>
          </w:tcPr>
          <w:p w:rsidR="007E5AAD" w:rsidRPr="00623DEC" w:rsidRDefault="007E5AAD" w:rsidP="0021740D">
            <w:pPr>
              <w:jc w:val="center"/>
            </w:pPr>
            <w:r w:rsidRPr="00623DEC">
              <w:rPr>
                <w:sz w:val="22"/>
                <w:szCs w:val="22"/>
              </w:rPr>
              <w:t> </w:t>
            </w:r>
          </w:p>
        </w:tc>
        <w:tc>
          <w:tcPr>
            <w:tcW w:w="1720" w:type="dxa"/>
            <w:tcBorders>
              <w:top w:val="nil"/>
              <w:left w:val="nil"/>
              <w:bottom w:val="single" w:sz="4" w:space="0" w:color="auto"/>
              <w:right w:val="single" w:sz="4" w:space="0" w:color="auto"/>
            </w:tcBorders>
            <w:vAlign w:val="center"/>
          </w:tcPr>
          <w:p w:rsidR="007E5AAD" w:rsidRPr="00623DEC" w:rsidRDefault="007E5AAD" w:rsidP="0021740D">
            <w:pPr>
              <w:jc w:val="center"/>
            </w:pPr>
            <w:r w:rsidRPr="00623DEC">
              <w:rPr>
                <w:sz w:val="22"/>
                <w:szCs w:val="22"/>
              </w:rPr>
              <w:t> </w:t>
            </w:r>
          </w:p>
        </w:tc>
        <w:tc>
          <w:tcPr>
            <w:tcW w:w="2400" w:type="dxa"/>
            <w:tcBorders>
              <w:top w:val="nil"/>
              <w:left w:val="nil"/>
              <w:bottom w:val="single" w:sz="4" w:space="0" w:color="auto"/>
              <w:right w:val="single" w:sz="4" w:space="0" w:color="auto"/>
            </w:tcBorders>
            <w:vAlign w:val="center"/>
          </w:tcPr>
          <w:p w:rsidR="007E5AAD" w:rsidRPr="00623DEC" w:rsidRDefault="007E5AAD" w:rsidP="0021740D">
            <w:pPr>
              <w:jc w:val="center"/>
              <w:rPr>
                <w:color w:val="000000"/>
              </w:rPr>
            </w:pPr>
            <w:r w:rsidRPr="00623DEC">
              <w:rPr>
                <w:color w:val="000000"/>
              </w:rPr>
              <w:t>4 классы</w:t>
            </w:r>
          </w:p>
        </w:tc>
        <w:tc>
          <w:tcPr>
            <w:tcW w:w="2620" w:type="dxa"/>
            <w:tcBorders>
              <w:top w:val="nil"/>
              <w:left w:val="nil"/>
              <w:bottom w:val="single" w:sz="4" w:space="0" w:color="auto"/>
              <w:right w:val="single" w:sz="4" w:space="0" w:color="auto"/>
            </w:tcBorders>
            <w:vAlign w:val="center"/>
          </w:tcPr>
          <w:p w:rsidR="007E5AAD" w:rsidRPr="00623DEC" w:rsidRDefault="007E5AAD" w:rsidP="0021740D">
            <w:pPr>
              <w:jc w:val="center"/>
            </w:pPr>
            <w:r w:rsidRPr="00623DEC">
              <w:rPr>
                <w:sz w:val="22"/>
                <w:szCs w:val="22"/>
              </w:rPr>
              <w:t> </w:t>
            </w:r>
          </w:p>
        </w:tc>
      </w:tr>
      <w:tr w:rsidR="007E5AAD" w:rsidRPr="00623DEC">
        <w:trPr>
          <w:trHeight w:val="315"/>
        </w:trPr>
        <w:tc>
          <w:tcPr>
            <w:tcW w:w="960" w:type="dxa"/>
            <w:tcBorders>
              <w:top w:val="nil"/>
              <w:left w:val="single" w:sz="4" w:space="0" w:color="auto"/>
              <w:bottom w:val="single" w:sz="4" w:space="0" w:color="auto"/>
              <w:right w:val="single" w:sz="4" w:space="0" w:color="auto"/>
            </w:tcBorders>
            <w:vAlign w:val="center"/>
          </w:tcPr>
          <w:p w:rsidR="007E5AAD" w:rsidRPr="00623DEC" w:rsidRDefault="007E5AAD" w:rsidP="0021740D">
            <w:pPr>
              <w:jc w:val="center"/>
              <w:rPr>
                <w:color w:val="000000"/>
              </w:rPr>
            </w:pPr>
            <w:r w:rsidRPr="00623DEC">
              <w:rPr>
                <w:color w:val="000000"/>
                <w:sz w:val="22"/>
                <w:szCs w:val="22"/>
              </w:rPr>
              <w:t>2</w:t>
            </w:r>
          </w:p>
        </w:tc>
        <w:tc>
          <w:tcPr>
            <w:tcW w:w="960" w:type="dxa"/>
            <w:tcBorders>
              <w:top w:val="nil"/>
              <w:left w:val="nil"/>
              <w:bottom w:val="single" w:sz="4" w:space="0" w:color="auto"/>
              <w:right w:val="single" w:sz="4" w:space="0" w:color="auto"/>
            </w:tcBorders>
            <w:vAlign w:val="center"/>
          </w:tcPr>
          <w:p w:rsidR="007E5AAD" w:rsidRPr="00623DEC" w:rsidRDefault="007E5AAD" w:rsidP="0021740D">
            <w:pPr>
              <w:jc w:val="center"/>
            </w:pPr>
            <w:r w:rsidRPr="00623DEC">
              <w:rPr>
                <w:sz w:val="22"/>
                <w:szCs w:val="22"/>
              </w:rPr>
              <w:t> </w:t>
            </w:r>
          </w:p>
        </w:tc>
        <w:tc>
          <w:tcPr>
            <w:tcW w:w="1720" w:type="dxa"/>
            <w:tcBorders>
              <w:top w:val="nil"/>
              <w:left w:val="nil"/>
              <w:bottom w:val="single" w:sz="4" w:space="0" w:color="auto"/>
              <w:right w:val="single" w:sz="4" w:space="0" w:color="auto"/>
            </w:tcBorders>
            <w:vAlign w:val="center"/>
          </w:tcPr>
          <w:p w:rsidR="007E5AAD" w:rsidRPr="00623DEC" w:rsidRDefault="007E5AAD" w:rsidP="0021740D">
            <w:pPr>
              <w:jc w:val="center"/>
            </w:pPr>
            <w:r w:rsidRPr="00623DEC">
              <w:rPr>
                <w:sz w:val="22"/>
                <w:szCs w:val="22"/>
              </w:rPr>
              <w:t> </w:t>
            </w:r>
          </w:p>
        </w:tc>
        <w:tc>
          <w:tcPr>
            <w:tcW w:w="2400" w:type="dxa"/>
            <w:tcBorders>
              <w:top w:val="nil"/>
              <w:left w:val="nil"/>
              <w:bottom w:val="single" w:sz="4" w:space="0" w:color="auto"/>
              <w:right w:val="single" w:sz="4" w:space="0" w:color="auto"/>
            </w:tcBorders>
            <w:vAlign w:val="center"/>
          </w:tcPr>
          <w:p w:rsidR="007E5AAD" w:rsidRPr="00623DEC" w:rsidRDefault="007E5AAD" w:rsidP="0021740D">
            <w:pPr>
              <w:jc w:val="center"/>
              <w:rPr>
                <w:color w:val="000000"/>
              </w:rPr>
            </w:pPr>
            <w:r w:rsidRPr="00623DEC">
              <w:rPr>
                <w:color w:val="000000"/>
              </w:rPr>
              <w:t>5-6 классы</w:t>
            </w:r>
          </w:p>
        </w:tc>
        <w:tc>
          <w:tcPr>
            <w:tcW w:w="2620" w:type="dxa"/>
            <w:tcBorders>
              <w:top w:val="nil"/>
              <w:left w:val="nil"/>
              <w:bottom w:val="single" w:sz="4" w:space="0" w:color="auto"/>
              <w:right w:val="single" w:sz="4" w:space="0" w:color="auto"/>
            </w:tcBorders>
            <w:vAlign w:val="center"/>
          </w:tcPr>
          <w:p w:rsidR="007E5AAD" w:rsidRPr="00623DEC" w:rsidRDefault="007E5AAD" w:rsidP="0021740D">
            <w:pPr>
              <w:jc w:val="center"/>
            </w:pPr>
            <w:r w:rsidRPr="00623DEC">
              <w:rPr>
                <w:sz w:val="22"/>
                <w:szCs w:val="22"/>
              </w:rPr>
              <w:t> </w:t>
            </w:r>
          </w:p>
        </w:tc>
      </w:tr>
      <w:tr w:rsidR="007E5AAD" w:rsidRPr="00623DEC">
        <w:trPr>
          <w:trHeight w:val="315"/>
        </w:trPr>
        <w:tc>
          <w:tcPr>
            <w:tcW w:w="960" w:type="dxa"/>
            <w:tcBorders>
              <w:top w:val="nil"/>
              <w:left w:val="single" w:sz="4" w:space="0" w:color="auto"/>
              <w:bottom w:val="single" w:sz="4" w:space="0" w:color="auto"/>
              <w:right w:val="single" w:sz="4" w:space="0" w:color="auto"/>
            </w:tcBorders>
            <w:vAlign w:val="center"/>
          </w:tcPr>
          <w:p w:rsidR="007E5AAD" w:rsidRPr="00623DEC" w:rsidRDefault="007E5AAD" w:rsidP="0021740D">
            <w:pPr>
              <w:jc w:val="center"/>
              <w:rPr>
                <w:color w:val="000000"/>
              </w:rPr>
            </w:pPr>
            <w:r w:rsidRPr="00623DEC">
              <w:rPr>
                <w:color w:val="000000"/>
                <w:sz w:val="22"/>
                <w:szCs w:val="22"/>
              </w:rPr>
              <w:t>3</w:t>
            </w:r>
          </w:p>
        </w:tc>
        <w:tc>
          <w:tcPr>
            <w:tcW w:w="960" w:type="dxa"/>
            <w:tcBorders>
              <w:top w:val="nil"/>
              <w:left w:val="nil"/>
              <w:bottom w:val="single" w:sz="4" w:space="0" w:color="auto"/>
              <w:right w:val="single" w:sz="4" w:space="0" w:color="auto"/>
            </w:tcBorders>
            <w:vAlign w:val="center"/>
          </w:tcPr>
          <w:p w:rsidR="007E5AAD" w:rsidRPr="00623DEC" w:rsidRDefault="007E5AAD" w:rsidP="0021740D">
            <w:pPr>
              <w:jc w:val="center"/>
            </w:pPr>
            <w:r w:rsidRPr="00623DEC">
              <w:rPr>
                <w:sz w:val="22"/>
                <w:szCs w:val="22"/>
              </w:rPr>
              <w:t> </w:t>
            </w:r>
          </w:p>
        </w:tc>
        <w:tc>
          <w:tcPr>
            <w:tcW w:w="1720" w:type="dxa"/>
            <w:tcBorders>
              <w:top w:val="nil"/>
              <w:left w:val="nil"/>
              <w:bottom w:val="single" w:sz="4" w:space="0" w:color="auto"/>
              <w:right w:val="single" w:sz="4" w:space="0" w:color="auto"/>
            </w:tcBorders>
            <w:vAlign w:val="center"/>
          </w:tcPr>
          <w:p w:rsidR="007E5AAD" w:rsidRPr="00623DEC" w:rsidRDefault="007E5AAD" w:rsidP="0021740D">
            <w:pPr>
              <w:jc w:val="center"/>
            </w:pPr>
            <w:r w:rsidRPr="00623DEC">
              <w:rPr>
                <w:sz w:val="22"/>
                <w:szCs w:val="22"/>
              </w:rPr>
              <w:t> </w:t>
            </w:r>
          </w:p>
        </w:tc>
        <w:tc>
          <w:tcPr>
            <w:tcW w:w="2400" w:type="dxa"/>
            <w:tcBorders>
              <w:top w:val="nil"/>
              <w:left w:val="nil"/>
              <w:bottom w:val="single" w:sz="4" w:space="0" w:color="auto"/>
              <w:right w:val="single" w:sz="4" w:space="0" w:color="auto"/>
            </w:tcBorders>
            <w:vAlign w:val="center"/>
          </w:tcPr>
          <w:p w:rsidR="007E5AAD" w:rsidRPr="00623DEC" w:rsidRDefault="007E5AAD" w:rsidP="0021740D">
            <w:pPr>
              <w:jc w:val="center"/>
              <w:rPr>
                <w:color w:val="000000"/>
              </w:rPr>
            </w:pPr>
            <w:r w:rsidRPr="00623DEC">
              <w:rPr>
                <w:color w:val="000000"/>
              </w:rPr>
              <w:t>7-9 классы</w:t>
            </w:r>
          </w:p>
        </w:tc>
        <w:tc>
          <w:tcPr>
            <w:tcW w:w="2620" w:type="dxa"/>
            <w:tcBorders>
              <w:top w:val="nil"/>
              <w:left w:val="nil"/>
              <w:bottom w:val="single" w:sz="4" w:space="0" w:color="auto"/>
              <w:right w:val="single" w:sz="4" w:space="0" w:color="auto"/>
            </w:tcBorders>
            <w:vAlign w:val="center"/>
          </w:tcPr>
          <w:p w:rsidR="007E5AAD" w:rsidRPr="00623DEC" w:rsidRDefault="007E5AAD" w:rsidP="0021740D">
            <w:pPr>
              <w:jc w:val="center"/>
            </w:pPr>
            <w:r w:rsidRPr="00623DEC">
              <w:rPr>
                <w:sz w:val="22"/>
                <w:szCs w:val="22"/>
              </w:rPr>
              <w:t> </w:t>
            </w:r>
          </w:p>
        </w:tc>
      </w:tr>
      <w:tr w:rsidR="007E5AAD" w:rsidRPr="00623DEC">
        <w:trPr>
          <w:trHeight w:val="315"/>
        </w:trPr>
        <w:tc>
          <w:tcPr>
            <w:tcW w:w="960" w:type="dxa"/>
            <w:tcBorders>
              <w:top w:val="nil"/>
              <w:left w:val="single" w:sz="4" w:space="0" w:color="auto"/>
              <w:bottom w:val="single" w:sz="4" w:space="0" w:color="auto"/>
              <w:right w:val="single" w:sz="4" w:space="0" w:color="auto"/>
            </w:tcBorders>
            <w:vAlign w:val="center"/>
          </w:tcPr>
          <w:p w:rsidR="007E5AAD" w:rsidRPr="00623DEC" w:rsidRDefault="007E5AAD" w:rsidP="0021740D">
            <w:pPr>
              <w:jc w:val="center"/>
              <w:rPr>
                <w:color w:val="000000"/>
              </w:rPr>
            </w:pPr>
            <w:r w:rsidRPr="00623DEC">
              <w:rPr>
                <w:color w:val="000000"/>
                <w:sz w:val="22"/>
                <w:szCs w:val="22"/>
              </w:rPr>
              <w:t>4</w:t>
            </w:r>
          </w:p>
        </w:tc>
        <w:tc>
          <w:tcPr>
            <w:tcW w:w="960" w:type="dxa"/>
            <w:tcBorders>
              <w:top w:val="nil"/>
              <w:left w:val="nil"/>
              <w:bottom w:val="single" w:sz="4" w:space="0" w:color="auto"/>
              <w:right w:val="single" w:sz="4" w:space="0" w:color="auto"/>
            </w:tcBorders>
            <w:vAlign w:val="center"/>
          </w:tcPr>
          <w:p w:rsidR="007E5AAD" w:rsidRPr="00623DEC" w:rsidRDefault="007E5AAD" w:rsidP="0021740D">
            <w:pPr>
              <w:jc w:val="center"/>
            </w:pPr>
            <w:r w:rsidRPr="00623DEC">
              <w:rPr>
                <w:sz w:val="22"/>
                <w:szCs w:val="22"/>
              </w:rPr>
              <w:t> </w:t>
            </w:r>
          </w:p>
        </w:tc>
        <w:tc>
          <w:tcPr>
            <w:tcW w:w="1720" w:type="dxa"/>
            <w:tcBorders>
              <w:top w:val="nil"/>
              <w:left w:val="nil"/>
              <w:bottom w:val="single" w:sz="4" w:space="0" w:color="auto"/>
              <w:right w:val="nil"/>
            </w:tcBorders>
            <w:vAlign w:val="center"/>
          </w:tcPr>
          <w:p w:rsidR="007E5AAD" w:rsidRPr="00623DEC" w:rsidRDefault="007E5AAD" w:rsidP="0021740D">
            <w:pPr>
              <w:jc w:val="center"/>
            </w:pPr>
            <w:r w:rsidRPr="00623DEC">
              <w:rPr>
                <w:sz w:val="22"/>
                <w:szCs w:val="22"/>
              </w:rPr>
              <w:t> </w:t>
            </w:r>
          </w:p>
        </w:tc>
        <w:tc>
          <w:tcPr>
            <w:tcW w:w="2400" w:type="dxa"/>
            <w:tcBorders>
              <w:top w:val="nil"/>
              <w:left w:val="single" w:sz="4" w:space="0" w:color="auto"/>
              <w:bottom w:val="single" w:sz="4" w:space="0" w:color="auto"/>
              <w:right w:val="single" w:sz="4" w:space="0" w:color="auto"/>
            </w:tcBorders>
            <w:vAlign w:val="center"/>
          </w:tcPr>
          <w:p w:rsidR="007E5AAD" w:rsidRPr="00623DEC" w:rsidRDefault="007E5AAD" w:rsidP="0021740D">
            <w:pPr>
              <w:jc w:val="center"/>
              <w:rPr>
                <w:color w:val="000000"/>
              </w:rPr>
            </w:pPr>
            <w:r w:rsidRPr="00623DEC">
              <w:rPr>
                <w:color w:val="000000"/>
              </w:rPr>
              <w:t>10-11 классы</w:t>
            </w:r>
          </w:p>
        </w:tc>
        <w:tc>
          <w:tcPr>
            <w:tcW w:w="2620" w:type="dxa"/>
            <w:tcBorders>
              <w:top w:val="nil"/>
              <w:left w:val="nil"/>
              <w:bottom w:val="single" w:sz="4" w:space="0" w:color="auto"/>
              <w:right w:val="single" w:sz="4" w:space="0" w:color="auto"/>
            </w:tcBorders>
            <w:vAlign w:val="center"/>
          </w:tcPr>
          <w:p w:rsidR="007E5AAD" w:rsidRPr="00623DEC" w:rsidRDefault="007E5AAD" w:rsidP="0021740D">
            <w:pPr>
              <w:jc w:val="center"/>
            </w:pPr>
            <w:r w:rsidRPr="00623DEC">
              <w:rPr>
                <w:sz w:val="22"/>
                <w:szCs w:val="22"/>
              </w:rPr>
              <w:t> </w:t>
            </w:r>
          </w:p>
        </w:tc>
      </w:tr>
      <w:tr w:rsidR="007E5AAD" w:rsidRPr="00623DEC">
        <w:trPr>
          <w:trHeight w:val="945"/>
        </w:trPr>
        <w:tc>
          <w:tcPr>
            <w:tcW w:w="960" w:type="dxa"/>
            <w:tcBorders>
              <w:top w:val="nil"/>
              <w:left w:val="single" w:sz="4" w:space="0" w:color="auto"/>
              <w:bottom w:val="single" w:sz="4" w:space="0" w:color="auto"/>
              <w:right w:val="single" w:sz="4" w:space="0" w:color="auto"/>
            </w:tcBorders>
            <w:vAlign w:val="center"/>
          </w:tcPr>
          <w:p w:rsidR="007E5AAD" w:rsidRPr="00623DEC" w:rsidRDefault="007E5AAD" w:rsidP="0021740D">
            <w:pPr>
              <w:jc w:val="center"/>
              <w:rPr>
                <w:color w:val="000000"/>
              </w:rPr>
            </w:pPr>
            <w:r w:rsidRPr="00623DEC">
              <w:rPr>
                <w:color w:val="000000"/>
                <w:sz w:val="22"/>
                <w:szCs w:val="22"/>
              </w:rPr>
              <w:t>5</w:t>
            </w:r>
          </w:p>
        </w:tc>
        <w:tc>
          <w:tcPr>
            <w:tcW w:w="960" w:type="dxa"/>
            <w:tcBorders>
              <w:top w:val="nil"/>
              <w:left w:val="nil"/>
              <w:bottom w:val="single" w:sz="4" w:space="0" w:color="auto"/>
              <w:right w:val="single" w:sz="4" w:space="0" w:color="auto"/>
            </w:tcBorders>
            <w:vAlign w:val="center"/>
          </w:tcPr>
          <w:p w:rsidR="007E5AAD" w:rsidRPr="00623DEC" w:rsidRDefault="007E5AAD" w:rsidP="0021740D">
            <w:pPr>
              <w:jc w:val="center"/>
            </w:pPr>
            <w:r w:rsidRPr="00623DEC">
              <w:rPr>
                <w:sz w:val="22"/>
                <w:szCs w:val="22"/>
              </w:rPr>
              <w:t> </w:t>
            </w:r>
          </w:p>
        </w:tc>
        <w:tc>
          <w:tcPr>
            <w:tcW w:w="1720" w:type="dxa"/>
            <w:tcBorders>
              <w:top w:val="nil"/>
              <w:left w:val="nil"/>
              <w:bottom w:val="single" w:sz="4" w:space="0" w:color="auto"/>
              <w:right w:val="single" w:sz="4" w:space="0" w:color="auto"/>
            </w:tcBorders>
            <w:vAlign w:val="center"/>
          </w:tcPr>
          <w:p w:rsidR="007E5AAD" w:rsidRPr="00623DEC" w:rsidRDefault="007E5AAD" w:rsidP="0021740D">
            <w:pPr>
              <w:jc w:val="center"/>
              <w:rPr>
                <w:color w:val="000000"/>
              </w:rPr>
            </w:pPr>
            <w:r w:rsidRPr="00623DEC">
              <w:rPr>
                <w:color w:val="000000"/>
                <w:sz w:val="22"/>
                <w:szCs w:val="22"/>
              </w:rPr>
              <w:t> </w:t>
            </w:r>
          </w:p>
        </w:tc>
        <w:tc>
          <w:tcPr>
            <w:tcW w:w="2400" w:type="dxa"/>
            <w:tcBorders>
              <w:top w:val="nil"/>
              <w:left w:val="nil"/>
              <w:bottom w:val="single" w:sz="4" w:space="0" w:color="auto"/>
              <w:right w:val="single" w:sz="4" w:space="0" w:color="auto"/>
            </w:tcBorders>
            <w:vAlign w:val="center"/>
          </w:tcPr>
          <w:p w:rsidR="007E5AAD" w:rsidRPr="00623DEC" w:rsidRDefault="007E5AAD" w:rsidP="0021740D">
            <w:pPr>
              <w:jc w:val="center"/>
              <w:rPr>
                <w:color w:val="000000"/>
              </w:rPr>
            </w:pPr>
            <w:r w:rsidRPr="00623DEC">
              <w:rPr>
                <w:color w:val="000000"/>
              </w:rPr>
              <w:t>выставка-конкурс технического творчества</w:t>
            </w:r>
          </w:p>
        </w:tc>
        <w:tc>
          <w:tcPr>
            <w:tcW w:w="2620" w:type="dxa"/>
            <w:tcBorders>
              <w:top w:val="nil"/>
              <w:left w:val="nil"/>
              <w:bottom w:val="single" w:sz="4" w:space="0" w:color="auto"/>
              <w:right w:val="single" w:sz="4" w:space="0" w:color="auto"/>
            </w:tcBorders>
            <w:vAlign w:val="center"/>
          </w:tcPr>
          <w:p w:rsidR="007E5AAD" w:rsidRPr="00623DEC" w:rsidRDefault="007E5AAD" w:rsidP="0021740D">
            <w:pPr>
              <w:jc w:val="center"/>
              <w:rPr>
                <w:color w:val="000000"/>
              </w:rPr>
            </w:pPr>
            <w:r w:rsidRPr="00623DEC">
              <w:rPr>
                <w:color w:val="000000"/>
              </w:rPr>
              <w:t> </w:t>
            </w:r>
          </w:p>
        </w:tc>
      </w:tr>
    </w:tbl>
    <w:p w:rsidR="007E5AAD" w:rsidRDefault="007E5AAD"/>
    <w:p w:rsidR="007E5AAD" w:rsidRDefault="007E5AAD"/>
    <w:p w:rsidR="007E5AAD" w:rsidRDefault="007E5AAD"/>
    <w:p w:rsidR="007E5AAD" w:rsidRPr="00692F85" w:rsidRDefault="007E5AAD" w:rsidP="00786A44">
      <w:pPr>
        <w:jc w:val="center"/>
        <w:rPr>
          <w:b/>
          <w:bCs/>
          <w:sz w:val="32"/>
          <w:szCs w:val="32"/>
        </w:rPr>
      </w:pPr>
      <w:r w:rsidRPr="00692F85">
        <w:rPr>
          <w:b/>
          <w:bCs/>
          <w:sz w:val="32"/>
          <w:szCs w:val="32"/>
        </w:rPr>
        <w:t>Карточка мероприятия</w:t>
      </w:r>
    </w:p>
    <w:p w:rsidR="007E5AAD" w:rsidRPr="00692F85" w:rsidRDefault="007E5AAD" w:rsidP="00786A44">
      <w:pPr>
        <w:jc w:val="center"/>
        <w:rPr>
          <w:b/>
          <w:bCs/>
          <w:sz w:val="32"/>
          <w:szCs w:val="32"/>
        </w:rPr>
      </w:pPr>
    </w:p>
    <w:p w:rsidR="007E5AAD" w:rsidRPr="00692F85" w:rsidRDefault="007E5AAD" w:rsidP="00786A44">
      <w:pPr>
        <w:jc w:val="center"/>
        <w:rPr>
          <w:b/>
          <w:bCs/>
          <w:i/>
          <w:iCs/>
          <w:sz w:val="32"/>
          <w:szCs w:val="32"/>
        </w:rPr>
      </w:pPr>
      <w:r w:rsidRPr="00692F85">
        <w:rPr>
          <w:b/>
          <w:bCs/>
          <w:sz w:val="32"/>
          <w:szCs w:val="32"/>
        </w:rPr>
        <w:t xml:space="preserve"> Правовой турнир </w:t>
      </w:r>
      <w:r w:rsidRPr="00692F85">
        <w:rPr>
          <w:b/>
          <w:bCs/>
          <w:sz w:val="32"/>
          <w:szCs w:val="32"/>
        </w:rPr>
        <w:br/>
        <w:t xml:space="preserve">учащихся 9-11-х классов </w:t>
      </w:r>
      <w:r w:rsidRPr="00692F85">
        <w:rPr>
          <w:b/>
          <w:bCs/>
          <w:sz w:val="32"/>
          <w:szCs w:val="32"/>
        </w:rPr>
        <w:br/>
        <w:t>общеобразовательных учреждений г.о. Самара</w:t>
      </w:r>
      <w:bookmarkStart w:id="21" w:name="Правовойтурнир"/>
      <w:bookmarkEnd w:id="21"/>
    </w:p>
    <w:p w:rsidR="007E5AAD" w:rsidRDefault="007E5AAD" w:rsidP="00786A44">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639"/>
      </w:tblGrid>
      <w:tr w:rsidR="007E5AAD">
        <w:tc>
          <w:tcPr>
            <w:tcW w:w="9571" w:type="dxa"/>
            <w:gridSpan w:val="2"/>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3932" w:type="dxa"/>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 xml:space="preserve">Дата, </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i/>
                <w:i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5639" w:type="dxa"/>
          </w:tcPr>
          <w:p w:rsidR="007E5AAD" w:rsidRPr="00C103C3" w:rsidRDefault="007E5AAD" w:rsidP="00C103C3">
            <w:pPr>
              <w:jc w:val="center"/>
              <w:rPr>
                <w:b/>
                <w:bCs/>
                <w:sz w:val="22"/>
                <w:szCs w:val="22"/>
              </w:rPr>
            </w:pPr>
            <w:r w:rsidRPr="00C103C3">
              <w:rPr>
                <w:b/>
                <w:bCs/>
                <w:sz w:val="22"/>
                <w:szCs w:val="22"/>
              </w:rPr>
              <w:t>1 этап (заочный):</w:t>
            </w:r>
          </w:p>
          <w:p w:rsidR="007E5AAD" w:rsidRPr="00C103C3" w:rsidRDefault="007E5AAD" w:rsidP="00C103C3">
            <w:pPr>
              <w:jc w:val="center"/>
              <w:rPr>
                <w:sz w:val="22"/>
                <w:szCs w:val="22"/>
              </w:rPr>
            </w:pPr>
            <w:r w:rsidRPr="00C103C3">
              <w:rPr>
                <w:sz w:val="22"/>
                <w:szCs w:val="22"/>
              </w:rPr>
              <w:t xml:space="preserve">с 1 по 23 ноября 2018 года  </w:t>
            </w:r>
          </w:p>
          <w:p w:rsidR="007E5AAD" w:rsidRPr="00C103C3" w:rsidRDefault="007E5AAD" w:rsidP="00C103C3">
            <w:pPr>
              <w:jc w:val="center"/>
              <w:rPr>
                <w:sz w:val="22"/>
                <w:szCs w:val="22"/>
              </w:rPr>
            </w:pPr>
            <w:r w:rsidRPr="00C103C3">
              <w:rPr>
                <w:sz w:val="22"/>
                <w:szCs w:val="22"/>
              </w:rPr>
              <w:t xml:space="preserve"> на базе МБОУ Школа №78 г.о. Самара</w:t>
            </w:r>
          </w:p>
          <w:p w:rsidR="007E5AAD" w:rsidRPr="00C103C3" w:rsidRDefault="007E5AAD" w:rsidP="00C103C3">
            <w:pPr>
              <w:jc w:val="center"/>
              <w:rPr>
                <w:sz w:val="22"/>
                <w:szCs w:val="22"/>
              </w:rPr>
            </w:pPr>
            <w:r w:rsidRPr="00C103C3">
              <w:rPr>
                <w:sz w:val="22"/>
                <w:szCs w:val="22"/>
              </w:rPr>
              <w:t xml:space="preserve"> (ул. Московское шоссе, 125)</w:t>
            </w:r>
          </w:p>
          <w:p w:rsidR="007E5AAD" w:rsidRPr="00C103C3" w:rsidRDefault="007E5AAD" w:rsidP="00C103C3">
            <w:pPr>
              <w:jc w:val="center"/>
              <w:rPr>
                <w:b/>
                <w:bCs/>
                <w:sz w:val="22"/>
                <w:szCs w:val="22"/>
              </w:rPr>
            </w:pPr>
          </w:p>
          <w:p w:rsidR="007E5AAD" w:rsidRPr="00C103C3" w:rsidRDefault="007E5AAD" w:rsidP="00C103C3">
            <w:pPr>
              <w:jc w:val="center"/>
              <w:rPr>
                <w:b/>
                <w:bCs/>
                <w:sz w:val="22"/>
                <w:szCs w:val="22"/>
              </w:rPr>
            </w:pPr>
            <w:r w:rsidRPr="00C103C3">
              <w:rPr>
                <w:b/>
                <w:bCs/>
                <w:sz w:val="22"/>
                <w:szCs w:val="22"/>
              </w:rPr>
              <w:t>2 этап (очный):</w:t>
            </w:r>
          </w:p>
          <w:p w:rsidR="007E5AAD" w:rsidRPr="00C103C3" w:rsidRDefault="007E5AAD" w:rsidP="00C103C3">
            <w:pPr>
              <w:jc w:val="center"/>
              <w:rPr>
                <w:sz w:val="22"/>
                <w:szCs w:val="22"/>
              </w:rPr>
            </w:pPr>
            <w:r w:rsidRPr="00C103C3">
              <w:rPr>
                <w:sz w:val="22"/>
                <w:szCs w:val="22"/>
              </w:rPr>
              <w:t xml:space="preserve">7 декабря 2018 года в 10.00 </w:t>
            </w:r>
          </w:p>
          <w:p w:rsidR="007E5AAD" w:rsidRPr="00C103C3" w:rsidRDefault="007E5AAD" w:rsidP="00C103C3">
            <w:pPr>
              <w:jc w:val="center"/>
              <w:rPr>
                <w:sz w:val="22"/>
                <w:szCs w:val="22"/>
              </w:rPr>
            </w:pPr>
            <w:r w:rsidRPr="00C103C3">
              <w:rPr>
                <w:sz w:val="22"/>
                <w:szCs w:val="22"/>
              </w:rPr>
              <w:t xml:space="preserve"> на базе МБОУ Школа №78 г.о. Самара</w:t>
            </w:r>
          </w:p>
          <w:p w:rsidR="007E5AAD" w:rsidRPr="00C103C3" w:rsidRDefault="007E5AAD" w:rsidP="00C103C3">
            <w:pPr>
              <w:jc w:val="center"/>
              <w:rPr>
                <w:sz w:val="22"/>
                <w:szCs w:val="22"/>
              </w:rPr>
            </w:pPr>
            <w:r w:rsidRPr="00C103C3">
              <w:rPr>
                <w:sz w:val="22"/>
                <w:szCs w:val="22"/>
              </w:rPr>
              <w:t>(ул. Московское шоссе,125)</w:t>
            </w:r>
          </w:p>
          <w:p w:rsidR="007E5AAD" w:rsidRPr="00C103C3" w:rsidRDefault="007E5AAD" w:rsidP="0021740D">
            <w:pPr>
              <w:rPr>
                <w:b/>
                <w:bCs/>
                <w:sz w:val="22"/>
                <w:szCs w:val="22"/>
              </w:rPr>
            </w:pPr>
          </w:p>
          <w:p w:rsidR="007E5AAD" w:rsidRPr="00C103C3" w:rsidRDefault="007E5AAD" w:rsidP="0021740D">
            <w:pPr>
              <w:rPr>
                <w:b/>
                <w:bCs/>
                <w:sz w:val="22"/>
                <w:szCs w:val="22"/>
              </w:rPr>
            </w:pPr>
          </w:p>
        </w:tc>
      </w:tr>
      <w:tr w:rsidR="007E5AAD">
        <w:tc>
          <w:tcPr>
            <w:tcW w:w="9571" w:type="dxa"/>
            <w:gridSpan w:val="2"/>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639" w:type="dxa"/>
            <w:vAlign w:val="center"/>
          </w:tcPr>
          <w:p w:rsidR="007E5AAD" w:rsidRPr="00C103C3" w:rsidRDefault="007E5AAD" w:rsidP="00C103C3">
            <w:pPr>
              <w:jc w:val="center"/>
              <w:rPr>
                <w:sz w:val="22"/>
                <w:szCs w:val="22"/>
              </w:rPr>
            </w:pPr>
          </w:p>
          <w:p w:rsidR="007E5AAD" w:rsidRPr="00C103C3" w:rsidRDefault="007E5AAD" w:rsidP="00C103C3">
            <w:pPr>
              <w:jc w:val="center"/>
              <w:rPr>
                <w:sz w:val="22"/>
                <w:szCs w:val="22"/>
              </w:rPr>
            </w:pPr>
            <w:r w:rsidRPr="00C103C3">
              <w:rPr>
                <w:sz w:val="22"/>
                <w:szCs w:val="22"/>
              </w:rPr>
              <w:t>9-11 класс</w:t>
            </w:r>
          </w:p>
          <w:p w:rsidR="007E5AAD" w:rsidRPr="00C103C3" w:rsidRDefault="007E5AAD" w:rsidP="00C103C3">
            <w:pPr>
              <w:jc w:val="center"/>
              <w:rPr>
                <w:sz w:val="32"/>
                <w:szCs w:val="32"/>
              </w:rPr>
            </w:pP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участия </w:t>
            </w:r>
          </w:p>
        </w:tc>
        <w:tc>
          <w:tcPr>
            <w:tcW w:w="5639" w:type="dxa"/>
            <w:vAlign w:val="center"/>
          </w:tcPr>
          <w:p w:rsidR="007E5AAD" w:rsidRPr="00C103C3" w:rsidRDefault="007E5AAD" w:rsidP="00C103C3">
            <w:pPr>
              <w:jc w:val="center"/>
              <w:rPr>
                <w:sz w:val="22"/>
                <w:szCs w:val="22"/>
              </w:rPr>
            </w:pPr>
            <w:r w:rsidRPr="00C103C3">
              <w:rPr>
                <w:sz w:val="22"/>
                <w:szCs w:val="22"/>
              </w:rPr>
              <w:t>командная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Квота участников</w:t>
            </w:r>
          </w:p>
          <w:p w:rsidR="007E5AAD" w:rsidRPr="00C103C3" w:rsidRDefault="007E5AAD" w:rsidP="00C103C3">
            <w:pPr>
              <w:jc w:val="center"/>
              <w:rPr>
                <w:b/>
                <w:bCs/>
                <w:i/>
                <w:iCs/>
                <w:sz w:val="28"/>
                <w:szCs w:val="28"/>
              </w:rPr>
            </w:pPr>
            <w:r w:rsidRPr="00C103C3">
              <w:rPr>
                <w:b/>
                <w:bCs/>
                <w:sz w:val="28"/>
                <w:szCs w:val="28"/>
              </w:rPr>
              <w:t>от одного ОУ</w:t>
            </w:r>
          </w:p>
        </w:tc>
        <w:tc>
          <w:tcPr>
            <w:tcW w:w="5639" w:type="dxa"/>
            <w:vAlign w:val="center"/>
          </w:tcPr>
          <w:p w:rsidR="007E5AAD" w:rsidRPr="00C103C3" w:rsidRDefault="007E5AAD" w:rsidP="00C103C3">
            <w:pPr>
              <w:jc w:val="center"/>
              <w:rPr>
                <w:sz w:val="22"/>
                <w:szCs w:val="22"/>
              </w:rPr>
            </w:pPr>
            <w:r w:rsidRPr="00C103C3">
              <w:rPr>
                <w:sz w:val="22"/>
                <w:szCs w:val="22"/>
              </w:rPr>
              <w:t xml:space="preserve">1 команды </w:t>
            </w:r>
          </w:p>
          <w:p w:rsidR="007E5AAD" w:rsidRPr="00C103C3" w:rsidRDefault="007E5AAD" w:rsidP="00C103C3">
            <w:pPr>
              <w:jc w:val="center"/>
              <w:rPr>
                <w:sz w:val="22"/>
                <w:szCs w:val="22"/>
              </w:rPr>
            </w:pPr>
            <w:r w:rsidRPr="00C103C3">
              <w:rPr>
                <w:sz w:val="22"/>
                <w:szCs w:val="22"/>
              </w:rPr>
              <w:t xml:space="preserve"> (6 человек в 1 команде)</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Срок подачи заявок для участия</w:t>
            </w:r>
          </w:p>
        </w:tc>
        <w:tc>
          <w:tcPr>
            <w:tcW w:w="5639" w:type="dxa"/>
            <w:vAlign w:val="center"/>
          </w:tcPr>
          <w:p w:rsidR="007E5AAD" w:rsidRPr="00C103C3" w:rsidRDefault="007E5AAD" w:rsidP="00C103C3">
            <w:pPr>
              <w:jc w:val="center"/>
              <w:rPr>
                <w:b/>
                <w:bCs/>
                <w:sz w:val="22"/>
                <w:szCs w:val="22"/>
              </w:rPr>
            </w:pPr>
            <w:r w:rsidRPr="00C103C3">
              <w:rPr>
                <w:b/>
                <w:bCs/>
                <w:sz w:val="22"/>
                <w:szCs w:val="22"/>
              </w:rPr>
              <w:t>для участия в 1 этапе:</w:t>
            </w:r>
          </w:p>
          <w:p w:rsidR="007E5AAD" w:rsidRPr="00C103C3" w:rsidRDefault="007E5AAD" w:rsidP="00C103C3">
            <w:pPr>
              <w:jc w:val="center"/>
              <w:rPr>
                <w:sz w:val="22"/>
                <w:szCs w:val="22"/>
              </w:rPr>
            </w:pPr>
            <w:r w:rsidRPr="00C103C3">
              <w:rPr>
                <w:sz w:val="22"/>
                <w:szCs w:val="22"/>
              </w:rPr>
              <w:t>с 1 по 23 ноября 2018 года</w:t>
            </w:r>
          </w:p>
          <w:p w:rsidR="007E5AAD" w:rsidRPr="00C103C3" w:rsidRDefault="007E5AAD" w:rsidP="00C103C3">
            <w:pPr>
              <w:jc w:val="center"/>
              <w:rPr>
                <w:b/>
                <w:bCs/>
                <w:sz w:val="22"/>
                <w:szCs w:val="22"/>
              </w:rPr>
            </w:pPr>
            <w:r w:rsidRPr="00C103C3">
              <w:rPr>
                <w:b/>
                <w:bCs/>
                <w:sz w:val="22"/>
                <w:szCs w:val="22"/>
              </w:rPr>
              <w:t>для участия во 2  этапе:</w:t>
            </w:r>
          </w:p>
          <w:p w:rsidR="007E5AAD" w:rsidRPr="00C103C3" w:rsidRDefault="007E5AAD" w:rsidP="00C103C3">
            <w:pPr>
              <w:jc w:val="center"/>
              <w:rPr>
                <w:sz w:val="22"/>
                <w:szCs w:val="22"/>
              </w:rPr>
            </w:pPr>
            <w:r w:rsidRPr="00C103C3">
              <w:rPr>
                <w:sz w:val="22"/>
                <w:szCs w:val="22"/>
              </w:rPr>
              <w:t>допуск учащихся по результатам заочного тура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подачи заявок </w:t>
            </w:r>
          </w:p>
        </w:tc>
        <w:tc>
          <w:tcPr>
            <w:tcW w:w="5639" w:type="dxa"/>
            <w:vAlign w:val="center"/>
          </w:tcPr>
          <w:p w:rsidR="007E5AAD" w:rsidRPr="00C103C3" w:rsidRDefault="007E5AAD" w:rsidP="00C103C3">
            <w:pPr>
              <w:jc w:val="center"/>
              <w:rPr>
                <w:sz w:val="22"/>
                <w:szCs w:val="22"/>
              </w:rPr>
            </w:pPr>
          </w:p>
          <w:p w:rsidR="007E5AAD" w:rsidRPr="00C103C3" w:rsidRDefault="007E5AAD" w:rsidP="00C103C3">
            <w:pPr>
              <w:jc w:val="center"/>
              <w:rPr>
                <w:sz w:val="22"/>
                <w:szCs w:val="22"/>
              </w:rPr>
            </w:pPr>
            <w:r w:rsidRPr="00C103C3">
              <w:rPr>
                <w:sz w:val="22"/>
                <w:szCs w:val="22"/>
              </w:rPr>
              <w:t>заочная</w:t>
            </w:r>
          </w:p>
          <w:p w:rsidR="007E5AAD" w:rsidRPr="00C103C3" w:rsidRDefault="007E5AAD" w:rsidP="00C103C3">
            <w:pPr>
              <w:jc w:val="center"/>
              <w:rPr>
                <w:sz w:val="22"/>
                <w:szCs w:val="22"/>
              </w:rPr>
            </w:pP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5639" w:type="dxa"/>
            <w:vAlign w:val="center"/>
          </w:tcPr>
          <w:p w:rsidR="007E5AAD" w:rsidRPr="00C103C3" w:rsidRDefault="007E5AAD" w:rsidP="00C103C3">
            <w:pPr>
              <w:jc w:val="center"/>
              <w:rPr>
                <w:sz w:val="32"/>
                <w:szCs w:val="32"/>
                <w:lang w:val="en-US"/>
              </w:rPr>
            </w:pPr>
            <w:r w:rsidRPr="00C103C3">
              <w:rPr>
                <w:sz w:val="22"/>
                <w:szCs w:val="22"/>
                <w:lang w:val="en-US"/>
              </w:rPr>
              <w:t>moy78</w:t>
            </w:r>
            <w:r w:rsidRPr="00C103C3">
              <w:rPr>
                <w:sz w:val="22"/>
                <w:szCs w:val="22"/>
              </w:rPr>
              <w:t>@l</w:t>
            </w:r>
            <w:r w:rsidRPr="00C103C3">
              <w:rPr>
                <w:sz w:val="22"/>
                <w:szCs w:val="22"/>
                <w:lang w:val="en-US"/>
              </w:rPr>
              <w:t>ist</w:t>
            </w:r>
            <w:r w:rsidRPr="00C103C3">
              <w:rPr>
                <w:sz w:val="22"/>
                <w:szCs w:val="22"/>
              </w:rPr>
              <w:t>.ru</w:t>
            </w:r>
          </w:p>
        </w:tc>
      </w:tr>
      <w:tr w:rsidR="007E5AAD">
        <w:tc>
          <w:tcPr>
            <w:tcW w:w="9571" w:type="dxa"/>
            <w:gridSpan w:val="2"/>
          </w:tcPr>
          <w:p w:rsidR="007E5AAD" w:rsidRPr="00C103C3" w:rsidRDefault="007E5AAD" w:rsidP="00C103C3">
            <w:pPr>
              <w:jc w:val="center"/>
              <w:rPr>
                <w:b/>
                <w:bCs/>
                <w:sz w:val="28"/>
                <w:szCs w:val="28"/>
              </w:rPr>
            </w:pPr>
            <w:r w:rsidRPr="00C103C3">
              <w:rPr>
                <w:b/>
                <w:bCs/>
                <w:sz w:val="28"/>
                <w:szCs w:val="28"/>
              </w:rPr>
              <w:t xml:space="preserve">ОРГАНИЗАТОР </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5639" w:type="dxa"/>
          </w:tcPr>
          <w:p w:rsidR="007E5AAD" w:rsidRPr="00C103C3" w:rsidRDefault="007E5AAD" w:rsidP="00C103C3">
            <w:pPr>
              <w:jc w:val="center"/>
              <w:rPr>
                <w:sz w:val="22"/>
                <w:szCs w:val="22"/>
                <w:lang w:val="en-US"/>
              </w:rPr>
            </w:pPr>
          </w:p>
          <w:p w:rsidR="007E5AAD" w:rsidRPr="00C103C3" w:rsidRDefault="007E5AAD" w:rsidP="00C103C3">
            <w:pPr>
              <w:jc w:val="center"/>
              <w:rPr>
                <w:sz w:val="22"/>
                <w:szCs w:val="22"/>
              </w:rPr>
            </w:pPr>
            <w:r w:rsidRPr="00C103C3">
              <w:rPr>
                <w:sz w:val="22"/>
                <w:szCs w:val="22"/>
              </w:rPr>
              <w:t>МБОУ Школа №78 г.о. Самара</w:t>
            </w:r>
          </w:p>
          <w:p w:rsidR="007E5AAD" w:rsidRPr="00C103C3" w:rsidRDefault="007E5AAD" w:rsidP="00C103C3">
            <w:pPr>
              <w:jc w:val="center"/>
              <w:rPr>
                <w:sz w:val="32"/>
                <w:szCs w:val="32"/>
                <w:lang w:val="en-US"/>
              </w:rPr>
            </w:pP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ФИО и контактыответственного координатора на площадке проведения</w:t>
            </w:r>
          </w:p>
        </w:tc>
        <w:tc>
          <w:tcPr>
            <w:tcW w:w="5639" w:type="dxa"/>
          </w:tcPr>
          <w:p w:rsidR="007E5AAD" w:rsidRPr="00C103C3" w:rsidRDefault="007E5AAD" w:rsidP="00C103C3">
            <w:pPr>
              <w:jc w:val="center"/>
              <w:rPr>
                <w:sz w:val="22"/>
                <w:szCs w:val="22"/>
              </w:rPr>
            </w:pPr>
          </w:p>
          <w:p w:rsidR="007E5AAD" w:rsidRPr="00C103C3" w:rsidRDefault="007E5AAD" w:rsidP="00C103C3">
            <w:pPr>
              <w:jc w:val="center"/>
              <w:rPr>
                <w:sz w:val="22"/>
                <w:szCs w:val="22"/>
              </w:rPr>
            </w:pPr>
            <w:r w:rsidRPr="00C103C3">
              <w:rPr>
                <w:sz w:val="22"/>
                <w:szCs w:val="22"/>
              </w:rPr>
              <w:t>МБОУ Школа №78 г.о. Самара:</w:t>
            </w:r>
          </w:p>
          <w:p w:rsidR="007E5AAD" w:rsidRPr="00C103C3" w:rsidRDefault="007E5AAD" w:rsidP="00C103C3">
            <w:pPr>
              <w:jc w:val="center"/>
              <w:rPr>
                <w:sz w:val="22"/>
                <w:szCs w:val="22"/>
              </w:rPr>
            </w:pPr>
            <w:r w:rsidRPr="00C103C3">
              <w:rPr>
                <w:sz w:val="22"/>
                <w:szCs w:val="22"/>
              </w:rPr>
              <w:t>Пивоварова Маргарита Викторовна</w:t>
            </w:r>
          </w:p>
          <w:p w:rsidR="007E5AAD" w:rsidRPr="00C103C3" w:rsidRDefault="007E5AAD" w:rsidP="00C103C3">
            <w:pPr>
              <w:jc w:val="center"/>
              <w:rPr>
                <w:sz w:val="22"/>
                <w:szCs w:val="22"/>
              </w:rPr>
            </w:pPr>
            <w:r w:rsidRPr="00C103C3">
              <w:rPr>
                <w:sz w:val="22"/>
                <w:szCs w:val="22"/>
              </w:rPr>
              <w:t xml:space="preserve">раб. 951-09-39, </w:t>
            </w:r>
          </w:p>
          <w:p w:rsidR="007E5AAD" w:rsidRPr="00C103C3" w:rsidRDefault="007E5AAD" w:rsidP="00C103C3">
            <w:pPr>
              <w:jc w:val="center"/>
              <w:rPr>
                <w:sz w:val="22"/>
                <w:szCs w:val="22"/>
              </w:rPr>
            </w:pPr>
            <w:r w:rsidRPr="00C103C3">
              <w:rPr>
                <w:sz w:val="22"/>
                <w:szCs w:val="22"/>
              </w:rPr>
              <w:t>сот. 8905-301-12-36</w:t>
            </w:r>
          </w:p>
          <w:p w:rsidR="007E5AAD" w:rsidRPr="00C103C3" w:rsidRDefault="007E5AAD" w:rsidP="00C103C3">
            <w:pPr>
              <w:jc w:val="center"/>
              <w:rPr>
                <w:sz w:val="32"/>
                <w:szCs w:val="32"/>
              </w:rPr>
            </w:pPr>
          </w:p>
        </w:tc>
      </w:tr>
    </w:tbl>
    <w:p w:rsidR="007E5AAD" w:rsidRDefault="007E5AAD"/>
    <w:p w:rsidR="007E5AAD" w:rsidRDefault="007E5AAD"/>
    <w:p w:rsidR="007E5AAD" w:rsidRDefault="007E5AAD"/>
    <w:p w:rsidR="007E5AAD" w:rsidRDefault="007E5AAD" w:rsidP="005D5A62">
      <w:pPr>
        <w:jc w:val="center"/>
        <w:rPr>
          <w:b/>
          <w:bCs/>
          <w:sz w:val="32"/>
          <w:szCs w:val="32"/>
        </w:rPr>
      </w:pPr>
      <w:r>
        <w:rPr>
          <w:b/>
          <w:bCs/>
          <w:sz w:val="32"/>
          <w:szCs w:val="32"/>
        </w:rPr>
        <w:t>ПОЛОЖЕНИЕ</w:t>
      </w:r>
    </w:p>
    <w:p w:rsidR="007E5AAD" w:rsidRPr="00BC653A" w:rsidRDefault="007E5AAD" w:rsidP="005D5A62">
      <w:pPr>
        <w:jc w:val="center"/>
        <w:rPr>
          <w:b/>
          <w:bCs/>
          <w:sz w:val="28"/>
          <w:szCs w:val="28"/>
        </w:rPr>
      </w:pPr>
      <w:r w:rsidRPr="00BC653A">
        <w:rPr>
          <w:b/>
          <w:bCs/>
          <w:sz w:val="28"/>
          <w:szCs w:val="28"/>
        </w:rPr>
        <w:t xml:space="preserve">Правовой турнир </w:t>
      </w:r>
      <w:r w:rsidRPr="00BC653A">
        <w:rPr>
          <w:b/>
          <w:bCs/>
          <w:sz w:val="28"/>
          <w:szCs w:val="28"/>
        </w:rPr>
        <w:br/>
        <w:t>учащихся 9-11-х классов</w:t>
      </w:r>
      <w:r w:rsidRPr="00BC653A">
        <w:rPr>
          <w:b/>
          <w:bCs/>
          <w:sz w:val="28"/>
          <w:szCs w:val="28"/>
        </w:rPr>
        <w:br/>
        <w:t>общеобразовательных учреждений г.о. Самара</w:t>
      </w:r>
    </w:p>
    <w:p w:rsidR="007E5AAD" w:rsidRPr="00F95E04" w:rsidRDefault="007E5AAD" w:rsidP="005D5A62">
      <w:pPr>
        <w:ind w:left="142" w:firstLine="142"/>
        <w:rPr>
          <w:b/>
          <w:bCs/>
        </w:rPr>
      </w:pPr>
    </w:p>
    <w:p w:rsidR="007E5AAD" w:rsidRPr="00BC653A" w:rsidRDefault="007E5AAD" w:rsidP="005D5A62">
      <w:pPr>
        <w:pStyle w:val="ListParagraph"/>
        <w:spacing w:line="240" w:lineRule="auto"/>
        <w:ind w:left="284" w:firstLine="0"/>
        <w:jc w:val="center"/>
        <w:rPr>
          <w:b/>
          <w:bCs/>
        </w:rPr>
      </w:pPr>
      <w:r>
        <w:rPr>
          <w:b/>
          <w:bCs/>
        </w:rPr>
        <w:t>1.</w:t>
      </w:r>
      <w:r w:rsidRPr="00BC653A">
        <w:rPr>
          <w:b/>
          <w:bCs/>
        </w:rPr>
        <w:t>Общие положения</w:t>
      </w:r>
    </w:p>
    <w:p w:rsidR="007E5AAD" w:rsidRPr="00BC653A" w:rsidRDefault="007E5AAD" w:rsidP="005D5A62">
      <w:pPr>
        <w:pStyle w:val="ListParagraph"/>
        <w:spacing w:line="240" w:lineRule="auto"/>
        <w:ind w:left="142" w:firstLine="142"/>
        <w:rPr>
          <w:i/>
          <w:iCs/>
        </w:rPr>
      </w:pPr>
    </w:p>
    <w:p w:rsidR="007E5AAD" w:rsidRDefault="007E5AAD" w:rsidP="005D5A62">
      <w:pPr>
        <w:pStyle w:val="ListParagraph"/>
        <w:spacing w:line="240" w:lineRule="auto"/>
        <w:ind w:left="0"/>
      </w:pPr>
      <w:r>
        <w:rPr>
          <w:b/>
          <w:bCs/>
        </w:rPr>
        <w:t>1.1.</w:t>
      </w:r>
      <w:r w:rsidRPr="00BC653A">
        <w:t>Настоящее Положение определяет порядок организации и проведения Правового турнира учащихся 9-11</w:t>
      </w:r>
      <w:r>
        <w:t>-х</w:t>
      </w:r>
      <w:r w:rsidRPr="00BC653A">
        <w:t xml:space="preserve"> классов общеобразовательных учреждений г.о. Самара</w:t>
      </w:r>
      <w:r>
        <w:t xml:space="preserve"> (далее – Турнир)</w:t>
      </w:r>
      <w:r w:rsidRPr="00BC653A">
        <w:t>, его организационное</w:t>
      </w:r>
      <w:r>
        <w:t xml:space="preserve"> и</w:t>
      </w:r>
      <w:r w:rsidRPr="00BC653A">
        <w:t xml:space="preserve"> методическое обеспечение, порядок участия в мероприятии, требования к работам участников,   определение победителей и призеров.</w:t>
      </w:r>
    </w:p>
    <w:p w:rsidR="007E5AAD" w:rsidRDefault="007E5AAD" w:rsidP="005D5A62">
      <w:pPr>
        <w:pStyle w:val="ListParagraph"/>
        <w:spacing w:line="240" w:lineRule="auto"/>
        <w:ind w:left="0"/>
      </w:pPr>
    </w:p>
    <w:p w:rsidR="007E5AAD" w:rsidRPr="005A47E9" w:rsidRDefault="007E5AAD" w:rsidP="005D5A62">
      <w:pPr>
        <w:pStyle w:val="ListParagraph"/>
        <w:spacing w:line="240" w:lineRule="auto"/>
        <w:ind w:left="709" w:firstLine="0"/>
        <w:rPr>
          <w:b/>
          <w:bCs/>
        </w:rPr>
      </w:pPr>
      <w:r>
        <w:rPr>
          <w:b/>
          <w:bCs/>
        </w:rPr>
        <w:t>1.2.</w:t>
      </w:r>
      <w:r w:rsidRPr="005A47E9">
        <w:rPr>
          <w:b/>
          <w:bCs/>
        </w:rPr>
        <w:t>Организаторы мероприятия</w:t>
      </w:r>
    </w:p>
    <w:p w:rsidR="007E5AAD" w:rsidRPr="005A47E9" w:rsidRDefault="007E5AAD" w:rsidP="005D5A62">
      <w:pPr>
        <w:ind w:firstLine="709"/>
        <w:jc w:val="both"/>
        <w:rPr>
          <w:b/>
          <w:bCs/>
        </w:rPr>
      </w:pPr>
    </w:p>
    <w:p w:rsidR="007E5AAD" w:rsidRPr="005A47E9" w:rsidRDefault="007E5AAD" w:rsidP="005D5A62">
      <w:pPr>
        <w:ind w:firstLine="709"/>
        <w:jc w:val="both"/>
      </w:pPr>
      <w:r w:rsidRPr="005A47E9">
        <w:rPr>
          <w:b/>
          <w:bCs/>
        </w:rPr>
        <w:t xml:space="preserve">Учредитель </w:t>
      </w:r>
      <w:r>
        <w:rPr>
          <w:b/>
          <w:bCs/>
        </w:rPr>
        <w:t>Турнира</w:t>
      </w:r>
      <w:r w:rsidRPr="005A47E9">
        <w:t>:</w:t>
      </w:r>
    </w:p>
    <w:p w:rsidR="007E5AAD" w:rsidRPr="005A47E9" w:rsidRDefault="007E5AAD" w:rsidP="005D5A62">
      <w:pPr>
        <w:ind w:firstLine="709"/>
        <w:jc w:val="both"/>
      </w:pPr>
      <w:r w:rsidRPr="005A47E9">
        <w:t>Департамент образования Администрации городского округа Самара (далее – Департамент образования).</w:t>
      </w:r>
    </w:p>
    <w:p w:rsidR="007E5AAD" w:rsidRPr="005A47E9" w:rsidRDefault="007E5AAD" w:rsidP="005D5A62">
      <w:pPr>
        <w:ind w:firstLine="709"/>
        <w:jc w:val="both"/>
      </w:pPr>
    </w:p>
    <w:p w:rsidR="007E5AAD" w:rsidRPr="005A47E9" w:rsidRDefault="007E5AAD" w:rsidP="005D5A62">
      <w:pPr>
        <w:ind w:firstLine="709"/>
        <w:jc w:val="both"/>
        <w:rPr>
          <w:b/>
          <w:bCs/>
        </w:rPr>
      </w:pPr>
      <w:r w:rsidRPr="005A47E9">
        <w:rPr>
          <w:b/>
          <w:bCs/>
        </w:rPr>
        <w:t xml:space="preserve">Организатор </w:t>
      </w:r>
      <w:r>
        <w:rPr>
          <w:b/>
          <w:bCs/>
        </w:rPr>
        <w:t>Турнира</w:t>
      </w:r>
      <w:r w:rsidRPr="005A47E9">
        <w:rPr>
          <w:b/>
          <w:bCs/>
        </w:rPr>
        <w:t xml:space="preserve">:  </w:t>
      </w:r>
    </w:p>
    <w:p w:rsidR="007E5AAD" w:rsidRPr="00D94980" w:rsidRDefault="007E5AAD" w:rsidP="005D5A62">
      <w:pPr>
        <w:ind w:firstLine="709"/>
        <w:jc w:val="both"/>
      </w:pPr>
      <w:r w:rsidRPr="005A47E9">
        <w:t xml:space="preserve"> Муниципальное  бюджетное общеобразовательное учреждение </w:t>
      </w:r>
      <w:r>
        <w:t>«Школа № 78 имени Героя Советского Союза П.Ф. Ананьева» городского округа Самара (далее – МБОУ Школа №78 г.о. Самара</w:t>
      </w:r>
      <w:r w:rsidRPr="00D94980">
        <w:t>)</w:t>
      </w:r>
      <w:r>
        <w:t>.</w:t>
      </w:r>
    </w:p>
    <w:p w:rsidR="007E5AAD" w:rsidRDefault="007E5AAD" w:rsidP="005D5A62">
      <w:pPr>
        <w:pStyle w:val="ListParagraph"/>
        <w:spacing w:line="240" w:lineRule="auto"/>
        <w:ind w:left="0"/>
      </w:pPr>
    </w:p>
    <w:p w:rsidR="007E5AAD" w:rsidRPr="00394E89" w:rsidRDefault="007E5AAD" w:rsidP="005D5A62">
      <w:pPr>
        <w:pStyle w:val="ListParagraph"/>
        <w:spacing w:line="240" w:lineRule="auto"/>
        <w:ind w:left="709" w:firstLine="0"/>
        <w:rPr>
          <w:b/>
          <w:bCs/>
        </w:rPr>
      </w:pPr>
      <w:r>
        <w:rPr>
          <w:b/>
          <w:bCs/>
        </w:rPr>
        <w:t>1.3.</w:t>
      </w:r>
      <w:r w:rsidRPr="00394E89">
        <w:rPr>
          <w:b/>
          <w:bCs/>
        </w:rPr>
        <w:t>Оргкомитет мероприятия</w:t>
      </w:r>
    </w:p>
    <w:p w:rsidR="007E5AAD" w:rsidRPr="005A47E9" w:rsidRDefault="007E5AAD" w:rsidP="005D5A62">
      <w:pPr>
        <w:pStyle w:val="ListParagraph"/>
        <w:spacing w:line="240" w:lineRule="auto"/>
        <w:ind w:left="0"/>
      </w:pPr>
    </w:p>
    <w:p w:rsidR="007E5AAD" w:rsidRDefault="007E5AAD" w:rsidP="005D5A62">
      <w:pPr>
        <w:ind w:firstLine="709"/>
        <w:jc w:val="both"/>
      </w:pPr>
      <w:r w:rsidRPr="005A47E9">
        <w:t xml:space="preserve">Общее руководство проведением </w:t>
      </w:r>
      <w:r>
        <w:t>Турнира</w:t>
      </w:r>
      <w:r w:rsidRPr="005A47E9">
        <w:t xml:space="preserve"> и его организационное обеспечение осуществляет организационный комитет (далее - оргкомитет), состав которого формируется из представителей администрации и </w:t>
      </w:r>
      <w:r>
        <w:t xml:space="preserve">учителей истории и обществознанияМБОУ Школа №78 г.о. Самара. </w:t>
      </w:r>
    </w:p>
    <w:p w:rsidR="007E5AAD" w:rsidRDefault="007E5AAD" w:rsidP="005D5A62">
      <w:pPr>
        <w:pStyle w:val="ListParagraph"/>
        <w:spacing w:line="240" w:lineRule="auto"/>
        <w:ind w:left="0"/>
      </w:pPr>
    </w:p>
    <w:p w:rsidR="007E5AAD" w:rsidRPr="007C6B08" w:rsidRDefault="007E5AAD" w:rsidP="005D5A62">
      <w:pPr>
        <w:pStyle w:val="ListParagraph"/>
        <w:spacing w:line="240" w:lineRule="auto"/>
        <w:ind w:left="0"/>
        <w:rPr>
          <w:b/>
          <w:bCs/>
        </w:rPr>
      </w:pPr>
      <w:r w:rsidRPr="007C6B08">
        <w:rPr>
          <w:b/>
          <w:bCs/>
        </w:rPr>
        <w:t>Функции оргкомитета:</w:t>
      </w:r>
    </w:p>
    <w:p w:rsidR="007E5AAD" w:rsidRDefault="007E5AAD" w:rsidP="005D5A62">
      <w:pPr>
        <w:pStyle w:val="ListParagraph"/>
        <w:spacing w:line="240" w:lineRule="auto"/>
        <w:ind w:left="0"/>
        <w:jc w:val="left"/>
      </w:pPr>
      <w:r>
        <w:t>-</w:t>
      </w:r>
      <w:r w:rsidRPr="00BC653A">
        <w:t>осуществлять непосредственное руководство подготовкой и проведением</w:t>
      </w:r>
      <w:r>
        <w:t xml:space="preserve"> Турнира</w:t>
      </w:r>
      <w:r w:rsidRPr="00BC653A">
        <w:t>;</w:t>
      </w:r>
      <w:r w:rsidRPr="00BC653A">
        <w:br/>
      </w:r>
      <w:r>
        <w:t xml:space="preserve">             -</w:t>
      </w:r>
      <w:r w:rsidRPr="00BC653A">
        <w:t>определять сроки, тему и порядок проведения;</w:t>
      </w:r>
      <w:r w:rsidRPr="00BC653A">
        <w:br/>
      </w:r>
      <w:r>
        <w:t>-формировать состав жюри;</w:t>
      </w:r>
      <w:r>
        <w:br/>
        <w:t xml:space="preserve">             -</w:t>
      </w:r>
      <w:r w:rsidRPr="00BC653A">
        <w:t>рассмат</w:t>
      </w:r>
      <w:r>
        <w:t>ривать конфликтные ситуации;</w:t>
      </w:r>
      <w:r>
        <w:br/>
        <w:t xml:space="preserve">             - </w:t>
      </w:r>
      <w:r w:rsidRPr="00BC653A">
        <w:t xml:space="preserve">анализировать и обобщать итоги </w:t>
      </w:r>
      <w:r>
        <w:t>Турнира.</w:t>
      </w:r>
    </w:p>
    <w:p w:rsidR="007E5AAD" w:rsidRDefault="007E5AAD" w:rsidP="005D5A62">
      <w:pPr>
        <w:pStyle w:val="ListParagraph"/>
        <w:spacing w:line="240" w:lineRule="auto"/>
        <w:ind w:left="0"/>
      </w:pPr>
    </w:p>
    <w:p w:rsidR="007E5AAD" w:rsidRPr="005A47E9" w:rsidRDefault="007E5AAD" w:rsidP="005D5A62">
      <w:pPr>
        <w:pStyle w:val="ListParagraph"/>
        <w:spacing w:line="240" w:lineRule="auto"/>
        <w:ind w:left="709" w:firstLine="0"/>
        <w:rPr>
          <w:b/>
          <w:bCs/>
        </w:rPr>
      </w:pPr>
      <w:r>
        <w:rPr>
          <w:b/>
          <w:bCs/>
        </w:rPr>
        <w:t>1.4.</w:t>
      </w:r>
      <w:r w:rsidRPr="005A47E9">
        <w:rPr>
          <w:b/>
          <w:bCs/>
        </w:rPr>
        <w:t>Цели и задачи мероприятия</w:t>
      </w:r>
    </w:p>
    <w:p w:rsidR="007E5AAD" w:rsidRPr="005A47E9" w:rsidRDefault="007E5AAD" w:rsidP="005D5A62">
      <w:pPr>
        <w:pStyle w:val="ListParagraph"/>
        <w:spacing w:line="240" w:lineRule="auto"/>
        <w:ind w:left="0"/>
        <w:rPr>
          <w:b/>
          <w:bCs/>
        </w:rPr>
      </w:pPr>
    </w:p>
    <w:p w:rsidR="007E5AAD" w:rsidRDefault="007E5AAD" w:rsidP="005D5A62">
      <w:pPr>
        <w:ind w:firstLine="709"/>
      </w:pPr>
      <w:r w:rsidRPr="00831573">
        <w:rPr>
          <w:b/>
          <w:bCs/>
        </w:rPr>
        <w:t>Цели и задачи мероприятия:</w:t>
      </w:r>
      <w:r w:rsidRPr="00831573">
        <w:rPr>
          <w:b/>
          <w:bCs/>
        </w:rPr>
        <w:br/>
      </w:r>
    </w:p>
    <w:p w:rsidR="007E5AAD" w:rsidRPr="00831573" w:rsidRDefault="007E5AAD" w:rsidP="005D5A62">
      <w:pPr>
        <w:rPr>
          <w:b/>
          <w:bCs/>
        </w:rPr>
      </w:pPr>
      <w:r w:rsidRPr="00831573">
        <w:t>- повысить  интерес учащихся к углубленному изучению правовых дисциплин;</w:t>
      </w:r>
      <w:r w:rsidRPr="00831573">
        <w:br/>
        <w:t>- научить  применять полученные  знания на практике;</w:t>
      </w:r>
      <w:r w:rsidRPr="00831573">
        <w:br/>
        <w:t>- формировать человека-гражданина, интегрированного в современное</w:t>
      </w:r>
      <w:r w:rsidRPr="00831573">
        <w:br/>
        <w:t xml:space="preserve">   общество и нацеленного на развитие  гражданского  общества и утверждение</w:t>
      </w:r>
      <w:r w:rsidRPr="00831573">
        <w:br/>
        <w:t xml:space="preserve">   правового государства;</w:t>
      </w:r>
      <w:r w:rsidRPr="00831573">
        <w:br/>
        <w:t>- воспитывать уважение к закону, привычку    к правомерному поведению.</w:t>
      </w:r>
      <w:r w:rsidRPr="00831573">
        <w:br/>
      </w:r>
      <w:r w:rsidRPr="00831573">
        <w:br/>
      </w:r>
    </w:p>
    <w:p w:rsidR="007E5AAD" w:rsidRPr="00590797" w:rsidRDefault="007E5AAD" w:rsidP="00590797">
      <w:pPr>
        <w:jc w:val="center"/>
        <w:rPr>
          <w:b/>
          <w:bCs/>
        </w:rPr>
      </w:pPr>
      <w:r>
        <w:rPr>
          <w:b/>
          <w:bCs/>
        </w:rPr>
        <w:t>2.</w:t>
      </w:r>
      <w:r w:rsidRPr="00590797">
        <w:rPr>
          <w:b/>
          <w:bCs/>
        </w:rPr>
        <w:t>Сроки и место проведения мероприятия</w:t>
      </w:r>
      <w:r w:rsidRPr="00590797">
        <w:rPr>
          <w:b/>
          <w:bCs/>
        </w:rPr>
        <w:br/>
      </w:r>
    </w:p>
    <w:p w:rsidR="007E5AAD" w:rsidRDefault="007E5AAD" w:rsidP="005D5A62">
      <w:pPr>
        <w:ind w:firstLine="709"/>
      </w:pPr>
      <w:r w:rsidRPr="00831573">
        <w:rPr>
          <w:b/>
          <w:bCs/>
        </w:rPr>
        <w:t>1 этап (заочный)</w:t>
      </w:r>
      <w:r>
        <w:t xml:space="preserve"> – с </w:t>
      </w:r>
      <w:r w:rsidRPr="00BC653A">
        <w:t>1 по 23 ноября 2018 года на б</w:t>
      </w:r>
      <w:r>
        <w:t xml:space="preserve">азе МБОУ Школа №78 г.о. Самарапо адресу: ул. </w:t>
      </w:r>
      <w:r w:rsidRPr="00BC653A">
        <w:t>Московское шо</w:t>
      </w:r>
      <w:r>
        <w:t>с</w:t>
      </w:r>
      <w:r w:rsidRPr="00BC653A">
        <w:t>се</w:t>
      </w:r>
      <w:r>
        <w:t>, 125.</w:t>
      </w:r>
      <w:r w:rsidRPr="00BC653A">
        <w:br/>
      </w:r>
      <w:r w:rsidRPr="00831573">
        <w:rPr>
          <w:b/>
          <w:bCs/>
        </w:rPr>
        <w:t xml:space="preserve">           2 этап (очный) –</w:t>
      </w:r>
      <w:r w:rsidRPr="00BC653A">
        <w:t xml:space="preserve">7 декабря 2018 года в 10.00  на базе </w:t>
      </w:r>
      <w:r>
        <w:t xml:space="preserve">МБОУ Школа №78 г.о. Самара по адресу: ул. </w:t>
      </w:r>
      <w:r w:rsidRPr="00BC653A">
        <w:t>Московское шо</w:t>
      </w:r>
      <w:r>
        <w:t>с</w:t>
      </w:r>
      <w:r w:rsidRPr="00BC653A">
        <w:t>се</w:t>
      </w:r>
      <w:r>
        <w:t>, 125.</w:t>
      </w:r>
    </w:p>
    <w:p w:rsidR="007E5AAD" w:rsidRDefault="007E5AAD" w:rsidP="005D5A62">
      <w:pPr>
        <w:ind w:firstLine="709"/>
      </w:pPr>
    </w:p>
    <w:p w:rsidR="007E5AAD" w:rsidRPr="00BC653A" w:rsidRDefault="007E5AAD" w:rsidP="00590797">
      <w:pPr>
        <w:pStyle w:val="ListParagraph"/>
        <w:spacing w:line="240" w:lineRule="auto"/>
        <w:ind w:left="709" w:firstLine="0"/>
        <w:jc w:val="center"/>
        <w:rPr>
          <w:i/>
          <w:iCs/>
        </w:rPr>
      </w:pPr>
      <w:r>
        <w:rPr>
          <w:b/>
          <w:bCs/>
        </w:rPr>
        <w:t>3.</w:t>
      </w:r>
      <w:r w:rsidRPr="00BC653A">
        <w:rPr>
          <w:b/>
          <w:bCs/>
        </w:rPr>
        <w:t>Сроки и форма подачи заявок на участие</w:t>
      </w:r>
    </w:p>
    <w:p w:rsidR="007E5AAD" w:rsidRDefault="007E5AAD" w:rsidP="005D5A62">
      <w:pPr>
        <w:ind w:firstLine="709"/>
        <w:jc w:val="both"/>
        <w:rPr>
          <w:i/>
          <w:iCs/>
        </w:rPr>
      </w:pPr>
    </w:p>
    <w:p w:rsidR="007E5AAD" w:rsidRPr="00831573" w:rsidRDefault="007E5AAD" w:rsidP="0021011F">
      <w:pPr>
        <w:ind w:firstLine="709"/>
      </w:pPr>
      <w:r w:rsidRPr="00831573">
        <w:t>Заявки на участие в заочном этапе присылаются в электронной форме вместе с презентаци</w:t>
      </w:r>
      <w:r>
        <w:t xml:space="preserve">ей </w:t>
      </w:r>
      <w:r w:rsidRPr="00831573">
        <w:t>на  эл. почту</w:t>
      </w:r>
      <w:r>
        <w:t>:</w:t>
      </w:r>
      <w:hyperlink r:id="rId72" w:history="1">
        <w:r w:rsidRPr="00831573">
          <w:rPr>
            <w:rStyle w:val="Hyperlink"/>
            <w:lang w:val="en-US"/>
          </w:rPr>
          <w:t>moy</w:t>
        </w:r>
        <w:r w:rsidRPr="00831573">
          <w:rPr>
            <w:rStyle w:val="Hyperlink"/>
          </w:rPr>
          <w:t>78@l</w:t>
        </w:r>
        <w:r w:rsidRPr="00831573">
          <w:rPr>
            <w:rStyle w:val="Hyperlink"/>
            <w:lang w:val="en-US"/>
          </w:rPr>
          <w:t>ist</w:t>
        </w:r>
        <w:r w:rsidRPr="00831573">
          <w:rPr>
            <w:rStyle w:val="Hyperlink"/>
          </w:rPr>
          <w:t>.ru</w:t>
        </w:r>
      </w:hyperlink>
      <w:r>
        <w:rPr>
          <w:rStyle w:val="Hyperlink"/>
        </w:rPr>
        <w:t>.</w:t>
      </w:r>
    </w:p>
    <w:p w:rsidR="007E5AAD" w:rsidRPr="00BC653A" w:rsidRDefault="007E5AAD" w:rsidP="0021011F">
      <w:pPr>
        <w:pStyle w:val="ListParagraph"/>
        <w:spacing w:line="240" w:lineRule="auto"/>
        <w:ind w:left="0"/>
        <w:jc w:val="left"/>
      </w:pPr>
    </w:p>
    <w:p w:rsidR="007E5AAD" w:rsidRPr="00BC653A" w:rsidRDefault="007E5AAD" w:rsidP="0021011F">
      <w:pPr>
        <w:pStyle w:val="ListParagraph"/>
        <w:spacing w:line="240" w:lineRule="auto"/>
        <w:ind w:left="0"/>
        <w:jc w:val="left"/>
      </w:pPr>
      <w:r w:rsidRPr="00BC653A">
        <w:t>На очный этап все команды готовят папку материалов и передают ее председателю  жюри до начала игры  (материалы не возвращаются).</w:t>
      </w:r>
      <w:r w:rsidRPr="00BC653A">
        <w:br/>
      </w:r>
    </w:p>
    <w:p w:rsidR="007E5AAD" w:rsidRPr="00BC653A" w:rsidRDefault="007E5AAD" w:rsidP="0021011F">
      <w:pPr>
        <w:pStyle w:val="ListParagraph"/>
        <w:spacing w:line="240" w:lineRule="auto"/>
        <w:ind w:left="0"/>
        <w:jc w:val="left"/>
      </w:pPr>
      <w:r w:rsidRPr="00BC653A">
        <w:t xml:space="preserve"> В папке все документы в пяти экземплярах для каждого члена жюри:</w:t>
      </w:r>
      <w:r w:rsidRPr="00BC653A">
        <w:br/>
      </w:r>
      <w:r w:rsidRPr="00BC653A">
        <w:rPr>
          <w:b/>
          <w:bCs/>
        </w:rPr>
        <w:t>1. «Визитка»</w:t>
      </w:r>
      <w:r w:rsidRPr="00BC653A">
        <w:t>-  название ОУ, название команды, девиз, эмблема, список членов</w:t>
      </w:r>
      <w:r w:rsidRPr="00BC653A">
        <w:br/>
        <w:t xml:space="preserve"> команды, капитан команды, ФИО и  преподаваемы</w:t>
      </w:r>
      <w:r>
        <w:t xml:space="preserve">й предмет  учителя,     </w:t>
      </w:r>
      <w:r w:rsidRPr="00BC653A">
        <w:t>подготовившего команду.</w:t>
      </w:r>
      <w:r w:rsidRPr="00BC653A">
        <w:br/>
      </w:r>
      <w:r w:rsidRPr="00BC653A">
        <w:rPr>
          <w:b/>
          <w:bCs/>
        </w:rPr>
        <w:t xml:space="preserve"> 2. «Правовая задача»</w:t>
      </w:r>
      <w:r w:rsidRPr="00BC653A">
        <w:t xml:space="preserve"> - описание задачи и полный отв</w:t>
      </w:r>
      <w:r>
        <w:t xml:space="preserve">ет к ней с указанием  </w:t>
      </w:r>
      <w:r w:rsidRPr="00BC653A">
        <w:t>нормативно-правовой базы.</w:t>
      </w:r>
      <w:r w:rsidRPr="00BC653A">
        <w:br/>
      </w:r>
      <w:r w:rsidRPr="00BC653A">
        <w:rPr>
          <w:b/>
          <w:bCs/>
        </w:rPr>
        <w:t xml:space="preserve"> 3. «Правовые ситуации»</w:t>
      </w:r>
      <w:r w:rsidRPr="00BC653A">
        <w:t xml:space="preserve">  - пояснительная записка к видеоролику  с описанием             правового  нарушения и его квалификацией.</w:t>
      </w:r>
      <w:r w:rsidRPr="00BC653A">
        <w:br/>
      </w:r>
      <w:r w:rsidRPr="00BC653A">
        <w:rPr>
          <w:b/>
          <w:bCs/>
        </w:rPr>
        <w:t xml:space="preserve"> 4. «Правовая эстафета»</w:t>
      </w:r>
      <w:r w:rsidRPr="00BC653A">
        <w:t xml:space="preserve"> - 6 вопросов и ответы к ним для блиц - турнира.</w:t>
      </w:r>
    </w:p>
    <w:p w:rsidR="007E5AAD" w:rsidRDefault="007E5AAD" w:rsidP="005D5A62">
      <w:pPr>
        <w:ind w:firstLine="709"/>
      </w:pPr>
    </w:p>
    <w:p w:rsidR="007E5AAD" w:rsidRPr="00BC653A" w:rsidRDefault="007E5AAD" w:rsidP="003F52A6">
      <w:pPr>
        <w:pStyle w:val="ListParagraph"/>
        <w:spacing w:line="240" w:lineRule="auto"/>
        <w:ind w:left="709" w:firstLine="0"/>
        <w:rPr>
          <w:b/>
          <w:bCs/>
        </w:rPr>
      </w:pPr>
      <w:r>
        <w:rPr>
          <w:b/>
          <w:bCs/>
        </w:rPr>
        <w:t>4.</w:t>
      </w:r>
      <w:r w:rsidRPr="00BC653A">
        <w:rPr>
          <w:b/>
          <w:bCs/>
        </w:rPr>
        <w:t>Порядок организации, форма участия и форма проведения мероприятия</w:t>
      </w:r>
      <w:r w:rsidRPr="00BC653A">
        <w:rPr>
          <w:b/>
          <w:bCs/>
        </w:rPr>
        <w:br/>
      </w:r>
    </w:p>
    <w:p w:rsidR="007E5AAD" w:rsidRDefault="007E5AAD" w:rsidP="005D5A62">
      <w:pPr>
        <w:pStyle w:val="ListParagraph"/>
        <w:spacing w:line="240" w:lineRule="auto"/>
        <w:ind w:left="0"/>
      </w:pPr>
      <w:r>
        <w:t xml:space="preserve">В 2018-2019 учебном году тема Турнира – «Налоговое право».    </w:t>
      </w:r>
    </w:p>
    <w:p w:rsidR="007E5AAD" w:rsidRDefault="007E5AAD" w:rsidP="005D5A62">
      <w:pPr>
        <w:pStyle w:val="ListParagraph"/>
        <w:spacing w:line="240" w:lineRule="auto"/>
        <w:ind w:left="0"/>
      </w:pPr>
      <w:r w:rsidRPr="00BC653A">
        <w:t xml:space="preserve">Первый этап </w:t>
      </w:r>
      <w:r>
        <w:t xml:space="preserve">Турнира проходит заочно в форме </w:t>
      </w:r>
      <w:r w:rsidRPr="00BC653A">
        <w:t xml:space="preserve">конкурса презентаций по теме </w:t>
      </w:r>
      <w:r>
        <w:t>Т</w:t>
      </w:r>
      <w:r w:rsidRPr="00BC653A">
        <w:t xml:space="preserve">урнира. Форма участия в заочном </w:t>
      </w:r>
      <w:r>
        <w:t xml:space="preserve">туре– </w:t>
      </w:r>
      <w:r w:rsidRPr="00BC653A">
        <w:t xml:space="preserve">индивидуальнаяили командная.   </w:t>
      </w:r>
    </w:p>
    <w:p w:rsidR="007E5AAD" w:rsidRDefault="007E5AAD" w:rsidP="005D5A62">
      <w:pPr>
        <w:pStyle w:val="ListParagraph"/>
        <w:spacing w:line="240" w:lineRule="auto"/>
        <w:ind w:left="0"/>
      </w:pPr>
      <w:r w:rsidRPr="00BC653A">
        <w:t xml:space="preserve">По итогам заочного тура (конкурс презентаций) определяются участники очного тура в  течение 5 рабочих  дней. </w:t>
      </w:r>
    </w:p>
    <w:p w:rsidR="007E5AAD" w:rsidRPr="00BC653A" w:rsidRDefault="007E5AAD" w:rsidP="005D5A62">
      <w:pPr>
        <w:pStyle w:val="ListParagraph"/>
        <w:spacing w:line="240" w:lineRule="auto"/>
        <w:ind w:left="0"/>
      </w:pPr>
      <w:r>
        <w:t xml:space="preserve">Все участники, прошедшие во второй тур, </w:t>
      </w:r>
      <w:r w:rsidRPr="00BC653A">
        <w:t xml:space="preserve"> получают уведомления</w:t>
      </w:r>
      <w:r>
        <w:t>д</w:t>
      </w:r>
      <w:r w:rsidRPr="00BC653A">
        <w:t>о  1 декабря 2018</w:t>
      </w:r>
      <w:r>
        <w:t xml:space="preserve"> года</w:t>
      </w:r>
      <w:r w:rsidRPr="00BC653A">
        <w:t>.</w:t>
      </w:r>
    </w:p>
    <w:p w:rsidR="007E5AAD" w:rsidRDefault="007E5AAD" w:rsidP="005D5A62">
      <w:pPr>
        <w:ind w:firstLine="709"/>
        <w:jc w:val="both"/>
      </w:pPr>
      <w:r w:rsidRPr="00BC653A">
        <w:t xml:space="preserve">Второйэтап  </w:t>
      </w:r>
      <w:r>
        <w:t>Турнира</w:t>
      </w:r>
      <w:r w:rsidRPr="00BC653A">
        <w:t xml:space="preserve"> – </w:t>
      </w:r>
      <w:r>
        <w:t xml:space="preserve">очный. </w:t>
      </w:r>
      <w:r w:rsidRPr="00BC653A">
        <w:t xml:space="preserve"> Проводится  между командами</w:t>
      </w:r>
      <w:r>
        <w:t xml:space="preserve">, </w:t>
      </w:r>
      <w:r w:rsidRPr="00BC653A">
        <w:t>победившими в конкурсе презентаций.</w:t>
      </w:r>
      <w:r>
        <w:t xml:space="preserve"> Всего в очном туре </w:t>
      </w:r>
      <w:r w:rsidRPr="00BC653A">
        <w:t>принимают участие 7 команд п</w:t>
      </w:r>
      <w:r>
        <w:t xml:space="preserve">о 6 человек </w:t>
      </w:r>
      <w:r w:rsidRPr="00BC653A">
        <w:t xml:space="preserve">(учащиеся 9-11 классов).  Из них - 6 команд победивших в заочном туре и </w:t>
      </w:r>
      <w:r w:rsidRPr="00BC653A">
        <w:br/>
        <w:t>1 команда победительница правового турнира  прошлого года</w:t>
      </w:r>
      <w:r>
        <w:t>.</w:t>
      </w:r>
    </w:p>
    <w:p w:rsidR="007E5AAD" w:rsidRPr="00BC653A" w:rsidRDefault="007E5AAD" w:rsidP="005D5A62">
      <w:pPr>
        <w:ind w:firstLine="709"/>
        <w:jc w:val="both"/>
      </w:pPr>
      <w:r w:rsidRPr="00BC653A">
        <w:t>Очный тур состоит из 5 конкурсов</w:t>
      </w:r>
      <w:r>
        <w:t>:</w:t>
      </w:r>
    </w:p>
    <w:p w:rsidR="007E5AAD" w:rsidRDefault="007E5AAD" w:rsidP="005D5A62">
      <w:pPr>
        <w:ind w:firstLine="709"/>
        <w:jc w:val="both"/>
        <w:rPr>
          <w:b/>
          <w:bCs/>
        </w:rPr>
      </w:pPr>
      <w:r w:rsidRPr="00BC653A">
        <w:rPr>
          <w:b/>
          <w:bCs/>
        </w:rPr>
        <w:t>Конкурс «Визитка».</w:t>
      </w:r>
      <w:r w:rsidRPr="00BC653A">
        <w:t xml:space="preserve"> Представление командой своего названия, девиза, эмблемы и  темы </w:t>
      </w:r>
      <w:r>
        <w:t>Т</w:t>
      </w:r>
      <w:r w:rsidRPr="00BC653A">
        <w:t xml:space="preserve">урнира. </w:t>
      </w:r>
      <w:r w:rsidRPr="00257E39">
        <w:rPr>
          <w:b/>
          <w:bCs/>
        </w:rPr>
        <w:t>Выступление длится не более 3 минут.</w:t>
      </w:r>
    </w:p>
    <w:p w:rsidR="007E5AAD" w:rsidRPr="00BE429F" w:rsidRDefault="007E5AAD" w:rsidP="005D5A62">
      <w:pPr>
        <w:ind w:firstLine="709"/>
        <w:jc w:val="both"/>
        <w:rPr>
          <w:b/>
          <w:bCs/>
        </w:rPr>
      </w:pPr>
      <w:r w:rsidRPr="00BC653A">
        <w:rPr>
          <w:b/>
          <w:bCs/>
        </w:rPr>
        <w:t>Конкурс «Правовая задача».</w:t>
      </w:r>
      <w:r w:rsidRPr="00BC653A">
        <w:t xml:space="preserve">  Решение командой правовой задачи соперников  (по  жеребьевке)  по теме турнира </w:t>
      </w:r>
      <w:r w:rsidRPr="00257E39">
        <w:rPr>
          <w:b/>
          <w:bCs/>
        </w:rPr>
        <w:t>в течение 3 минут</w:t>
      </w:r>
      <w:r w:rsidRPr="00BC653A">
        <w:t>.</w:t>
      </w:r>
    </w:p>
    <w:p w:rsidR="007E5AAD" w:rsidRDefault="007E5AAD" w:rsidP="005D5A62">
      <w:pPr>
        <w:ind w:firstLine="709"/>
        <w:jc w:val="both"/>
      </w:pPr>
      <w:r w:rsidRPr="00BC653A">
        <w:rPr>
          <w:b/>
          <w:bCs/>
        </w:rPr>
        <w:t>Конкурс «Правовые ситуации».</w:t>
      </w:r>
      <w:r w:rsidRPr="00BC653A">
        <w:t xml:space="preserve">  Обсуждение командой видеоролика соперников  </w:t>
      </w:r>
      <w:r>
        <w:t>(</w:t>
      </w:r>
      <w:r w:rsidRPr="00BC653A">
        <w:t xml:space="preserve">по  жеребьевке)  по теме турнира в течение 1 минуты.  Решение видеозадачи   </w:t>
      </w:r>
      <w:r w:rsidRPr="00BC653A">
        <w:br/>
        <w:t xml:space="preserve">с конкретными  ситуациями правонарушений должны быть  квалифицированы на </w:t>
      </w:r>
      <w:r w:rsidRPr="00BC653A">
        <w:br/>
        <w:t xml:space="preserve"> основании современной нормативно-правовой базы.</w:t>
      </w:r>
    </w:p>
    <w:p w:rsidR="007E5AAD" w:rsidRPr="00BC653A" w:rsidRDefault="007E5AAD" w:rsidP="005D5A62">
      <w:pPr>
        <w:ind w:firstLine="709"/>
        <w:jc w:val="both"/>
      </w:pPr>
      <w:r w:rsidRPr="00BC653A">
        <w:rPr>
          <w:b/>
          <w:bCs/>
        </w:rPr>
        <w:t>Конкурс «Правовая эстафета».</w:t>
      </w:r>
      <w:r w:rsidRPr="00BC653A">
        <w:t xml:space="preserve">  Блиц-опрос по теме турнира без обсуждения командой. </w:t>
      </w:r>
    </w:p>
    <w:p w:rsidR="007E5AAD" w:rsidRDefault="007E5AAD" w:rsidP="003F52A6">
      <w:pPr>
        <w:pStyle w:val="ListParagraph"/>
        <w:spacing w:line="240" w:lineRule="auto"/>
        <w:ind w:left="709" w:firstLine="0"/>
        <w:rPr>
          <w:b/>
          <w:bCs/>
        </w:rPr>
      </w:pPr>
    </w:p>
    <w:p w:rsidR="007E5AAD" w:rsidRDefault="007E5AAD" w:rsidP="003F52A6">
      <w:pPr>
        <w:pStyle w:val="ListParagraph"/>
        <w:spacing w:line="240" w:lineRule="auto"/>
        <w:ind w:left="709" w:firstLine="0"/>
        <w:jc w:val="center"/>
        <w:rPr>
          <w:b/>
          <w:bCs/>
        </w:rPr>
      </w:pPr>
    </w:p>
    <w:p w:rsidR="007E5AAD" w:rsidRDefault="007E5AAD" w:rsidP="003F52A6">
      <w:pPr>
        <w:pStyle w:val="ListParagraph"/>
        <w:spacing w:line="240" w:lineRule="auto"/>
        <w:ind w:left="709" w:firstLine="0"/>
        <w:jc w:val="center"/>
        <w:rPr>
          <w:b/>
          <w:bCs/>
        </w:rPr>
      </w:pPr>
    </w:p>
    <w:p w:rsidR="007E5AAD" w:rsidRPr="00565B4D" w:rsidRDefault="007E5AAD" w:rsidP="003F52A6">
      <w:pPr>
        <w:pStyle w:val="ListParagraph"/>
        <w:spacing w:line="240" w:lineRule="auto"/>
        <w:ind w:left="709" w:firstLine="0"/>
        <w:jc w:val="center"/>
      </w:pPr>
      <w:r>
        <w:rPr>
          <w:b/>
          <w:bCs/>
        </w:rPr>
        <w:t>5.</w:t>
      </w:r>
      <w:r w:rsidRPr="00BC653A">
        <w:rPr>
          <w:b/>
          <w:bCs/>
        </w:rPr>
        <w:t>Участники мероприятия</w:t>
      </w:r>
    </w:p>
    <w:p w:rsidR="007E5AAD" w:rsidRPr="00565B4D" w:rsidRDefault="007E5AAD" w:rsidP="005D5A62">
      <w:pPr>
        <w:pStyle w:val="ListParagraph"/>
        <w:spacing w:line="240" w:lineRule="auto"/>
        <w:ind w:left="0"/>
      </w:pPr>
    </w:p>
    <w:p w:rsidR="007E5AAD" w:rsidRPr="00565B4D" w:rsidRDefault="007E5AAD" w:rsidP="005D5A62">
      <w:pPr>
        <w:pStyle w:val="ListParagraph"/>
        <w:spacing w:line="240" w:lineRule="auto"/>
        <w:ind w:left="0"/>
      </w:pPr>
      <w:r w:rsidRPr="00565B4D">
        <w:t>Участниками Турнира могут стать обучающиеся  9-11-х классов общеобразовательных учреждений городского округа Самара.</w:t>
      </w:r>
    </w:p>
    <w:p w:rsidR="007E5AAD" w:rsidRPr="00BC653A" w:rsidRDefault="007E5AAD" w:rsidP="005D5A62">
      <w:pPr>
        <w:pStyle w:val="ListParagraph"/>
        <w:spacing w:line="240" w:lineRule="auto"/>
        <w:ind w:left="0"/>
        <w:rPr>
          <w:b/>
          <w:bCs/>
        </w:rPr>
      </w:pPr>
    </w:p>
    <w:p w:rsidR="007E5AAD" w:rsidRPr="00BC653A" w:rsidRDefault="007E5AAD" w:rsidP="003F52A6">
      <w:pPr>
        <w:pStyle w:val="ListParagraph"/>
        <w:spacing w:line="240" w:lineRule="auto"/>
        <w:ind w:left="709" w:firstLine="0"/>
        <w:jc w:val="center"/>
        <w:rPr>
          <w:b/>
          <w:bCs/>
        </w:rPr>
      </w:pPr>
      <w:r>
        <w:rPr>
          <w:b/>
          <w:bCs/>
        </w:rPr>
        <w:t>6.</w:t>
      </w:r>
      <w:r w:rsidRPr="00BC653A">
        <w:rPr>
          <w:b/>
          <w:bCs/>
        </w:rPr>
        <w:t>Критерии оценивания конкурсов членами жюри</w:t>
      </w:r>
    </w:p>
    <w:p w:rsidR="007E5AAD" w:rsidRPr="00BC653A" w:rsidRDefault="007E5AAD" w:rsidP="005D5A62">
      <w:pPr>
        <w:ind w:firstLine="709"/>
        <w:jc w:val="both"/>
        <w:rPr>
          <w:b/>
          <w:bCs/>
        </w:rPr>
      </w:pPr>
    </w:p>
    <w:p w:rsidR="007E5AAD" w:rsidRPr="00BC653A" w:rsidRDefault="007E5AAD" w:rsidP="005D5A62">
      <w:pPr>
        <w:ind w:firstLine="709"/>
      </w:pPr>
      <w:r w:rsidRPr="00BC653A">
        <w:rPr>
          <w:b/>
          <w:bCs/>
        </w:rPr>
        <w:t>Критерии для конкурса  презентаций заочного (отборочного) тура</w:t>
      </w:r>
      <w:r w:rsidRPr="00BC653A">
        <w:t>:</w:t>
      </w:r>
      <w:r w:rsidRPr="00BC653A">
        <w:br/>
        <w:t xml:space="preserve">             - отражение актуальности заявленной темы;</w:t>
      </w:r>
      <w:r w:rsidRPr="00BC653A">
        <w:br/>
        <w:t xml:space="preserve">             - соответствие презентации заявленной теме;</w:t>
      </w:r>
      <w:r w:rsidRPr="00BC653A">
        <w:br/>
        <w:t xml:space="preserve">             - соответствие презентации законам РФ и последним принятым нормативным  актам;</w:t>
      </w:r>
      <w:r w:rsidRPr="00BC653A">
        <w:br/>
        <w:t xml:space="preserve">             - оригинальность в раскрытии темы;</w:t>
      </w:r>
      <w:r w:rsidRPr="00BC653A">
        <w:br/>
        <w:t xml:space="preserve">            - объем презентации </w:t>
      </w:r>
      <w:r>
        <w:t>(</w:t>
      </w:r>
      <w:r w:rsidRPr="00BC653A">
        <w:t>не более 12 слайдов</w:t>
      </w:r>
      <w:r>
        <w:t>)</w:t>
      </w:r>
      <w:r w:rsidRPr="00BC653A">
        <w:t>.</w:t>
      </w:r>
    </w:p>
    <w:p w:rsidR="007E5AAD" w:rsidRDefault="007E5AAD" w:rsidP="005D5A62">
      <w:pPr>
        <w:ind w:firstLine="709"/>
        <w:jc w:val="both"/>
        <w:rPr>
          <w:b/>
          <w:bCs/>
        </w:rPr>
      </w:pPr>
      <w:r w:rsidRPr="008C78FD">
        <w:rPr>
          <w:b/>
          <w:bCs/>
        </w:rPr>
        <w:t xml:space="preserve">             Очный тур состоит из 5 конкурсов.</w:t>
      </w:r>
    </w:p>
    <w:p w:rsidR="007E5AAD" w:rsidRDefault="007E5AAD" w:rsidP="005D5A62">
      <w:pPr>
        <w:ind w:firstLine="709"/>
        <w:jc w:val="both"/>
        <w:rPr>
          <w:b/>
          <w:bCs/>
        </w:rPr>
      </w:pPr>
      <w:r w:rsidRPr="00BC653A">
        <w:rPr>
          <w:b/>
          <w:bCs/>
        </w:rPr>
        <w:t>Конкурс «Визитка».</w:t>
      </w:r>
    </w:p>
    <w:p w:rsidR="007E5AAD" w:rsidRPr="00BC653A" w:rsidRDefault="007E5AAD" w:rsidP="005D5A62">
      <w:pPr>
        <w:ind w:firstLine="709"/>
        <w:jc w:val="both"/>
      </w:pPr>
      <w:r w:rsidRPr="00BC653A">
        <w:t xml:space="preserve">            Критерии: </w:t>
      </w:r>
    </w:p>
    <w:p w:rsidR="007E5AAD" w:rsidRPr="00BC653A" w:rsidRDefault="007E5AAD" w:rsidP="005D5A62">
      <w:pPr>
        <w:pStyle w:val="ListParagraph"/>
        <w:numPr>
          <w:ilvl w:val="0"/>
          <w:numId w:val="32"/>
        </w:numPr>
        <w:spacing w:after="200" w:line="240" w:lineRule="auto"/>
        <w:ind w:left="0" w:firstLine="709"/>
      </w:pPr>
      <w:r w:rsidRPr="00BC653A">
        <w:t>Внешний вид – 1 балл;</w:t>
      </w:r>
    </w:p>
    <w:p w:rsidR="007E5AAD" w:rsidRPr="00BC653A" w:rsidRDefault="007E5AAD" w:rsidP="005D5A62">
      <w:pPr>
        <w:pStyle w:val="ListParagraph"/>
        <w:numPr>
          <w:ilvl w:val="0"/>
          <w:numId w:val="32"/>
        </w:numPr>
        <w:spacing w:after="200" w:line="240" w:lineRule="auto"/>
        <w:ind w:left="0" w:firstLine="709"/>
      </w:pPr>
      <w:r w:rsidRPr="00BC653A">
        <w:t>Наличие эмблемы, отражающей название команды или тему турнира – 1 балл;</w:t>
      </w:r>
    </w:p>
    <w:p w:rsidR="007E5AAD" w:rsidRPr="00BC653A" w:rsidRDefault="007E5AAD" w:rsidP="005D5A62">
      <w:pPr>
        <w:pStyle w:val="ListParagraph"/>
        <w:numPr>
          <w:ilvl w:val="0"/>
          <w:numId w:val="32"/>
        </w:numPr>
        <w:spacing w:after="200" w:line="240" w:lineRule="auto"/>
        <w:ind w:left="0" w:firstLine="709"/>
      </w:pPr>
      <w:r w:rsidRPr="00BC653A">
        <w:t>Наличие девиза, отражающего название команды или тему турнира – 1 балл;</w:t>
      </w:r>
    </w:p>
    <w:p w:rsidR="007E5AAD" w:rsidRPr="00BC653A" w:rsidRDefault="007E5AAD" w:rsidP="005D5A62">
      <w:pPr>
        <w:pStyle w:val="ListParagraph"/>
        <w:numPr>
          <w:ilvl w:val="0"/>
          <w:numId w:val="32"/>
        </w:numPr>
        <w:spacing w:after="200" w:line="240" w:lineRule="auto"/>
        <w:ind w:left="0" w:firstLine="709"/>
      </w:pPr>
      <w:r w:rsidRPr="00BC653A">
        <w:t>Наличие презентации, отражающей состав команды, тему турнира – 1 балл;</w:t>
      </w:r>
    </w:p>
    <w:p w:rsidR="007E5AAD" w:rsidRPr="00BC653A" w:rsidRDefault="007E5AAD" w:rsidP="005D5A62">
      <w:pPr>
        <w:pStyle w:val="ListParagraph"/>
        <w:numPr>
          <w:ilvl w:val="0"/>
          <w:numId w:val="32"/>
        </w:numPr>
        <w:spacing w:after="200" w:line="240" w:lineRule="auto"/>
        <w:ind w:left="0" w:firstLine="709"/>
      </w:pPr>
      <w:r w:rsidRPr="00BC653A">
        <w:t>Творческий подход – 1 балл.</w:t>
      </w:r>
    </w:p>
    <w:p w:rsidR="007E5AAD" w:rsidRPr="00BC653A" w:rsidRDefault="007E5AAD" w:rsidP="005D5A62">
      <w:pPr>
        <w:pStyle w:val="ListParagraph"/>
        <w:spacing w:line="240" w:lineRule="auto"/>
        <w:ind w:left="0"/>
      </w:pPr>
      <w:r w:rsidRPr="00BC653A">
        <w:t>Всего 5 баллов.</w:t>
      </w:r>
    </w:p>
    <w:p w:rsidR="007E5AAD" w:rsidRDefault="007E5AAD" w:rsidP="005D5A62">
      <w:pPr>
        <w:ind w:firstLine="709"/>
        <w:jc w:val="both"/>
      </w:pPr>
      <w:r w:rsidRPr="00BC653A">
        <w:rPr>
          <w:b/>
          <w:bCs/>
        </w:rPr>
        <w:t xml:space="preserve">            Конкурс «Правовая задача».</w:t>
      </w:r>
    </w:p>
    <w:p w:rsidR="007E5AAD" w:rsidRPr="00BC653A" w:rsidRDefault="007E5AAD" w:rsidP="005D5A62">
      <w:pPr>
        <w:ind w:firstLine="709"/>
        <w:jc w:val="both"/>
      </w:pPr>
      <w:r w:rsidRPr="00BC653A">
        <w:t xml:space="preserve">           Критерии оценки задачи: </w:t>
      </w:r>
    </w:p>
    <w:p w:rsidR="007E5AAD" w:rsidRPr="00BC653A" w:rsidRDefault="007E5AAD" w:rsidP="005D5A62">
      <w:pPr>
        <w:pStyle w:val="ListParagraph"/>
        <w:numPr>
          <w:ilvl w:val="0"/>
          <w:numId w:val="33"/>
        </w:numPr>
        <w:spacing w:after="200" w:line="240" w:lineRule="auto"/>
        <w:ind w:left="0" w:firstLine="709"/>
      </w:pPr>
      <w:r w:rsidRPr="00BC653A">
        <w:t>Соответствие задачи теме турнира – 1 балл.</w:t>
      </w:r>
    </w:p>
    <w:p w:rsidR="007E5AAD" w:rsidRPr="00BC653A" w:rsidRDefault="007E5AAD" w:rsidP="005D5A62">
      <w:pPr>
        <w:pStyle w:val="ListParagraph"/>
        <w:numPr>
          <w:ilvl w:val="0"/>
          <w:numId w:val="33"/>
        </w:numPr>
        <w:spacing w:after="200" w:line="240" w:lineRule="auto"/>
        <w:ind w:left="0" w:firstLine="709"/>
      </w:pPr>
      <w:r w:rsidRPr="00BC653A">
        <w:t>Наличие правовой основы в задаче (ссылка на законы, кодексы) – 1 балл.</w:t>
      </w:r>
    </w:p>
    <w:p w:rsidR="007E5AAD" w:rsidRPr="00BC653A" w:rsidRDefault="007E5AAD" w:rsidP="005D5A62">
      <w:pPr>
        <w:pStyle w:val="ListParagraph"/>
        <w:numPr>
          <w:ilvl w:val="0"/>
          <w:numId w:val="33"/>
        </w:numPr>
        <w:spacing w:after="200" w:line="240" w:lineRule="auto"/>
        <w:ind w:left="0" w:firstLine="709"/>
      </w:pPr>
      <w:r w:rsidRPr="00BC653A">
        <w:t>Интересно составленная задача – 1 балл.</w:t>
      </w:r>
    </w:p>
    <w:p w:rsidR="007E5AAD" w:rsidRPr="00BC653A" w:rsidRDefault="007E5AAD" w:rsidP="005D5A62">
      <w:pPr>
        <w:pStyle w:val="ListParagraph"/>
        <w:spacing w:line="240" w:lineRule="auto"/>
        <w:ind w:left="0"/>
      </w:pPr>
      <w:r w:rsidRPr="00BC653A">
        <w:t>Всего 3 балла.</w:t>
      </w:r>
    </w:p>
    <w:p w:rsidR="007E5AAD" w:rsidRPr="00BC653A" w:rsidRDefault="007E5AAD" w:rsidP="005D5A62">
      <w:pPr>
        <w:pStyle w:val="ListParagraph"/>
        <w:spacing w:line="240" w:lineRule="auto"/>
        <w:ind w:left="0"/>
      </w:pPr>
      <w:r w:rsidRPr="00BC653A">
        <w:t>Некорректно составленная задача, большой объем текста – минус 1-2 балла.</w:t>
      </w:r>
    </w:p>
    <w:p w:rsidR="007E5AAD" w:rsidRPr="00BC653A" w:rsidRDefault="007E5AAD" w:rsidP="005D5A62">
      <w:pPr>
        <w:ind w:firstLine="709"/>
        <w:jc w:val="both"/>
      </w:pPr>
      <w:r w:rsidRPr="00BC653A">
        <w:t xml:space="preserve">            Критерии оценки ответа на задачу: </w:t>
      </w:r>
    </w:p>
    <w:p w:rsidR="007E5AAD" w:rsidRPr="00BC653A" w:rsidRDefault="007E5AAD" w:rsidP="005D5A62">
      <w:pPr>
        <w:pStyle w:val="ListParagraph"/>
        <w:numPr>
          <w:ilvl w:val="0"/>
          <w:numId w:val="34"/>
        </w:numPr>
        <w:spacing w:after="200" w:line="240" w:lineRule="auto"/>
        <w:ind w:left="0" w:firstLine="709"/>
      </w:pPr>
      <w:r w:rsidRPr="00BC653A">
        <w:t>Правильный ответ – 3 балла.</w:t>
      </w:r>
    </w:p>
    <w:p w:rsidR="007E5AAD" w:rsidRPr="00BC653A" w:rsidRDefault="007E5AAD" w:rsidP="005D5A62">
      <w:pPr>
        <w:pStyle w:val="ListParagraph"/>
        <w:numPr>
          <w:ilvl w:val="0"/>
          <w:numId w:val="34"/>
        </w:numPr>
        <w:spacing w:after="200" w:line="240" w:lineRule="auto"/>
        <w:ind w:left="0" w:firstLine="709"/>
      </w:pPr>
      <w:r w:rsidRPr="00BC653A">
        <w:t>Ссылка на законы, кодексы – 1 балл.</w:t>
      </w:r>
    </w:p>
    <w:p w:rsidR="007E5AAD" w:rsidRPr="00BC653A" w:rsidRDefault="007E5AAD" w:rsidP="005D5A62">
      <w:pPr>
        <w:pStyle w:val="ListParagraph"/>
        <w:numPr>
          <w:ilvl w:val="0"/>
          <w:numId w:val="34"/>
        </w:numPr>
        <w:spacing w:after="200" w:line="240" w:lineRule="auto"/>
        <w:ind w:left="0" w:firstLine="709"/>
      </w:pPr>
      <w:r w:rsidRPr="00BC653A">
        <w:t>Грамотная формулировка ответа – 1 балл.</w:t>
      </w:r>
    </w:p>
    <w:p w:rsidR="007E5AAD" w:rsidRPr="00BC653A" w:rsidRDefault="007E5AAD" w:rsidP="005D5A62">
      <w:pPr>
        <w:pStyle w:val="ListParagraph"/>
        <w:spacing w:line="240" w:lineRule="auto"/>
        <w:ind w:left="0"/>
      </w:pPr>
      <w:r w:rsidRPr="00BC653A">
        <w:t>Всего 5 баллов.</w:t>
      </w:r>
    </w:p>
    <w:p w:rsidR="007E5AAD" w:rsidRDefault="007E5AAD" w:rsidP="005D5A62">
      <w:pPr>
        <w:ind w:firstLine="709"/>
        <w:jc w:val="both"/>
      </w:pPr>
      <w:r w:rsidRPr="00BC653A">
        <w:rPr>
          <w:b/>
          <w:bCs/>
        </w:rPr>
        <w:t>Конкурс «Правовые ситуации».</w:t>
      </w:r>
    </w:p>
    <w:p w:rsidR="007E5AAD" w:rsidRPr="00BC653A" w:rsidRDefault="007E5AAD" w:rsidP="005D5A62">
      <w:pPr>
        <w:ind w:firstLine="709"/>
        <w:jc w:val="both"/>
      </w:pPr>
      <w:r w:rsidRPr="00BC653A">
        <w:t>Решение</w:t>
      </w:r>
      <w:r>
        <w:t xml:space="preserve"> видеозадачи </w:t>
      </w:r>
      <w:r w:rsidRPr="00BC653A">
        <w:t>с конкретными  ситуациями</w:t>
      </w:r>
      <w:r>
        <w:t>. Правонарушения</w:t>
      </w:r>
      <w:r w:rsidRPr="00BC653A">
        <w:t xml:space="preserve"> должны быть  квалифицированы</w:t>
      </w:r>
      <w:r>
        <w:t xml:space="preserve"> на </w:t>
      </w:r>
      <w:r w:rsidRPr="00BC653A">
        <w:t>основании современной нормативно-правовой базы.</w:t>
      </w:r>
    </w:p>
    <w:p w:rsidR="007E5AAD" w:rsidRPr="00BC653A" w:rsidRDefault="007E5AAD" w:rsidP="005D5A62">
      <w:pPr>
        <w:ind w:firstLine="709"/>
        <w:jc w:val="both"/>
      </w:pPr>
      <w:r w:rsidRPr="00BC653A">
        <w:t xml:space="preserve">           Критерии оценки ситуации: </w:t>
      </w:r>
    </w:p>
    <w:p w:rsidR="007E5AAD" w:rsidRPr="00BC653A" w:rsidRDefault="007E5AAD" w:rsidP="005D5A62">
      <w:pPr>
        <w:pStyle w:val="ListParagraph"/>
        <w:numPr>
          <w:ilvl w:val="0"/>
          <w:numId w:val="35"/>
        </w:numPr>
        <w:spacing w:after="200" w:line="240" w:lineRule="auto"/>
        <w:ind w:left="0" w:firstLine="709"/>
      </w:pPr>
      <w:r w:rsidRPr="00BC653A">
        <w:t>Соответствие ситуации теме турнира – 1 балл.</w:t>
      </w:r>
    </w:p>
    <w:p w:rsidR="007E5AAD" w:rsidRPr="00BC653A" w:rsidRDefault="007E5AAD" w:rsidP="005D5A62">
      <w:pPr>
        <w:pStyle w:val="ListParagraph"/>
        <w:numPr>
          <w:ilvl w:val="0"/>
          <w:numId w:val="35"/>
        </w:numPr>
        <w:spacing w:after="200" w:line="240" w:lineRule="auto"/>
        <w:ind w:left="0" w:firstLine="709"/>
      </w:pPr>
      <w:r w:rsidRPr="00BC653A">
        <w:t>Грамотная формулировка вопросов к ситуации – 1 балл.</w:t>
      </w:r>
    </w:p>
    <w:p w:rsidR="007E5AAD" w:rsidRPr="00BC653A" w:rsidRDefault="007E5AAD" w:rsidP="005D5A62">
      <w:pPr>
        <w:pStyle w:val="ListParagraph"/>
        <w:numPr>
          <w:ilvl w:val="0"/>
          <w:numId w:val="35"/>
        </w:numPr>
        <w:spacing w:after="200" w:line="240" w:lineRule="auto"/>
        <w:ind w:left="0" w:firstLine="709"/>
      </w:pPr>
      <w:r w:rsidRPr="00BC653A">
        <w:t>Авторский подход, творческая составляющая, оригинальность – 1-3  балла.</w:t>
      </w:r>
    </w:p>
    <w:p w:rsidR="007E5AAD" w:rsidRPr="00BC653A" w:rsidRDefault="007E5AAD" w:rsidP="005D5A62">
      <w:pPr>
        <w:pStyle w:val="ListParagraph"/>
        <w:spacing w:line="240" w:lineRule="auto"/>
        <w:ind w:left="0"/>
      </w:pPr>
      <w:r w:rsidRPr="00BC653A">
        <w:t>Всего 5 баллов.</w:t>
      </w:r>
    </w:p>
    <w:p w:rsidR="007E5AAD" w:rsidRPr="00BC653A" w:rsidRDefault="007E5AAD" w:rsidP="005D5A62">
      <w:pPr>
        <w:pStyle w:val="ListParagraph"/>
        <w:spacing w:line="240" w:lineRule="auto"/>
        <w:ind w:left="0"/>
      </w:pPr>
      <w:r w:rsidRPr="00BC653A">
        <w:t>Наличие в ситуации более 1 вопроса – минус 1 балл.</w:t>
      </w:r>
    </w:p>
    <w:p w:rsidR="007E5AAD" w:rsidRPr="00BC653A" w:rsidRDefault="007E5AAD" w:rsidP="005D5A62">
      <w:pPr>
        <w:pStyle w:val="ListParagraph"/>
        <w:spacing w:line="240" w:lineRule="auto"/>
        <w:ind w:left="0"/>
      </w:pPr>
      <w:r w:rsidRPr="00BC653A">
        <w:t>Низкое качество видеоролика – минус 1 балл.</w:t>
      </w:r>
    </w:p>
    <w:p w:rsidR="007E5AAD" w:rsidRPr="00BC653A" w:rsidRDefault="007E5AAD" w:rsidP="005D5A62">
      <w:pPr>
        <w:ind w:firstLine="709"/>
        <w:jc w:val="both"/>
      </w:pPr>
      <w:r w:rsidRPr="00BC653A">
        <w:t xml:space="preserve">           Критерии оценки ответа на ситуацию: </w:t>
      </w:r>
    </w:p>
    <w:p w:rsidR="007E5AAD" w:rsidRPr="00BC653A" w:rsidRDefault="007E5AAD" w:rsidP="005D5A62">
      <w:pPr>
        <w:pStyle w:val="ListParagraph"/>
        <w:numPr>
          <w:ilvl w:val="0"/>
          <w:numId w:val="36"/>
        </w:numPr>
        <w:spacing w:after="200" w:line="240" w:lineRule="auto"/>
        <w:ind w:left="0" w:firstLine="709"/>
      </w:pPr>
      <w:r w:rsidRPr="00BC653A">
        <w:t>Правильный ответ – 3 балла.</w:t>
      </w:r>
    </w:p>
    <w:p w:rsidR="007E5AAD" w:rsidRPr="00BC653A" w:rsidRDefault="007E5AAD" w:rsidP="005D5A62">
      <w:pPr>
        <w:pStyle w:val="ListParagraph"/>
        <w:numPr>
          <w:ilvl w:val="0"/>
          <w:numId w:val="36"/>
        </w:numPr>
        <w:spacing w:after="200" w:line="240" w:lineRule="auto"/>
        <w:ind w:left="0" w:firstLine="709"/>
      </w:pPr>
      <w:r w:rsidRPr="00BC653A">
        <w:t>Ссылка на законы, кодексы – 1 балл.</w:t>
      </w:r>
    </w:p>
    <w:p w:rsidR="007E5AAD" w:rsidRPr="00BC653A" w:rsidRDefault="007E5AAD" w:rsidP="005D5A62">
      <w:pPr>
        <w:pStyle w:val="ListParagraph"/>
        <w:numPr>
          <w:ilvl w:val="0"/>
          <w:numId w:val="36"/>
        </w:numPr>
        <w:spacing w:after="200" w:line="240" w:lineRule="auto"/>
        <w:ind w:left="0" w:firstLine="709"/>
      </w:pPr>
      <w:r w:rsidRPr="00BC653A">
        <w:t>Грамотная формулировка ответа – 1 балл.</w:t>
      </w:r>
    </w:p>
    <w:p w:rsidR="007E5AAD" w:rsidRPr="00BC653A" w:rsidRDefault="007E5AAD" w:rsidP="005D5A62">
      <w:pPr>
        <w:pStyle w:val="ListParagraph"/>
        <w:spacing w:line="240" w:lineRule="auto"/>
        <w:ind w:left="0"/>
      </w:pPr>
      <w:r w:rsidRPr="00BC653A">
        <w:t xml:space="preserve">Всего 5 баллов. </w:t>
      </w:r>
    </w:p>
    <w:p w:rsidR="007E5AAD" w:rsidRPr="00BC653A" w:rsidRDefault="007E5AAD" w:rsidP="005D5A62">
      <w:pPr>
        <w:ind w:firstLine="709"/>
        <w:jc w:val="both"/>
      </w:pPr>
      <w:r w:rsidRPr="00BC653A">
        <w:rPr>
          <w:b/>
          <w:bCs/>
        </w:rPr>
        <w:t>Конкурс «Правовая эстафета».</w:t>
      </w:r>
      <w:r w:rsidRPr="00BC653A">
        <w:t xml:space="preserve">  Блиц-опрос по теме турнира без обсуждения командой. </w:t>
      </w:r>
      <w:r w:rsidRPr="00BC653A">
        <w:br/>
        <w:t xml:space="preserve">           На вопросы  соперников отвечает любой член команды. Вопросы должны звучать  четко, конкретно и подразумевать короткий       и       однозначный ответ.Можно иметь запасныевопросы на случай их повторения у команд соперников.</w:t>
      </w:r>
      <w:r w:rsidRPr="00BC653A">
        <w:br/>
        <w:t xml:space="preserve">           Всего 6 вопросов по теме турнира (по 1 вопросу для каждой команды соперников)  изапасных вопроса.     </w:t>
      </w:r>
    </w:p>
    <w:p w:rsidR="007E5AAD" w:rsidRPr="00BC653A" w:rsidRDefault="007E5AAD" w:rsidP="005D5A62">
      <w:pPr>
        <w:ind w:firstLine="709"/>
        <w:jc w:val="both"/>
      </w:pPr>
      <w:r w:rsidRPr="00BC653A">
        <w:t xml:space="preserve">            Критерии оценки вопросов эстафеты: </w:t>
      </w:r>
    </w:p>
    <w:p w:rsidR="007E5AAD" w:rsidRPr="00BC653A" w:rsidRDefault="007E5AAD" w:rsidP="005D5A62">
      <w:pPr>
        <w:pStyle w:val="ListParagraph"/>
        <w:numPr>
          <w:ilvl w:val="0"/>
          <w:numId w:val="37"/>
        </w:numPr>
        <w:spacing w:after="200" w:line="240" w:lineRule="auto"/>
        <w:ind w:left="0" w:firstLine="709"/>
      </w:pPr>
      <w:r w:rsidRPr="00BC653A">
        <w:t>Грамотная формулировка вопроса в соответствии с темой турнира в эстафете – 1 балл за каждый вопрос.</w:t>
      </w:r>
    </w:p>
    <w:p w:rsidR="007E5AAD" w:rsidRPr="00BC653A" w:rsidRDefault="007E5AAD" w:rsidP="005D5A62">
      <w:pPr>
        <w:pStyle w:val="ListParagraph"/>
        <w:spacing w:line="240" w:lineRule="auto"/>
        <w:ind w:left="0"/>
      </w:pPr>
      <w:r w:rsidRPr="00BC653A">
        <w:t>Всего 6 баллов.</w:t>
      </w:r>
    </w:p>
    <w:p w:rsidR="007E5AAD" w:rsidRPr="00BC653A" w:rsidRDefault="007E5AAD" w:rsidP="005D5A62">
      <w:pPr>
        <w:ind w:firstLine="709"/>
        <w:jc w:val="both"/>
      </w:pPr>
      <w:r w:rsidRPr="00BC653A">
        <w:t xml:space="preserve">           Критерии оценки ответа на вопросы эстафеты:  </w:t>
      </w:r>
    </w:p>
    <w:p w:rsidR="007E5AAD" w:rsidRPr="00BC653A" w:rsidRDefault="007E5AAD" w:rsidP="005D5A62">
      <w:pPr>
        <w:pStyle w:val="ListParagraph"/>
        <w:numPr>
          <w:ilvl w:val="0"/>
          <w:numId w:val="38"/>
        </w:numPr>
        <w:spacing w:after="200" w:line="240" w:lineRule="auto"/>
        <w:ind w:left="0" w:firstLine="709"/>
      </w:pPr>
      <w:r w:rsidRPr="00BC653A">
        <w:t>Грамотно сформулированный  ответ – 1 балл за каждый ответ.</w:t>
      </w:r>
    </w:p>
    <w:p w:rsidR="007E5AAD" w:rsidRPr="00BC653A" w:rsidRDefault="007E5AAD" w:rsidP="005D5A62">
      <w:pPr>
        <w:pStyle w:val="ListParagraph"/>
        <w:spacing w:line="240" w:lineRule="auto"/>
        <w:ind w:left="0"/>
      </w:pPr>
      <w:r w:rsidRPr="00BC653A">
        <w:t xml:space="preserve">Всего 6 баллов. </w:t>
      </w:r>
    </w:p>
    <w:p w:rsidR="007E5AAD" w:rsidRDefault="007E5AAD" w:rsidP="005D5A62">
      <w:pPr>
        <w:pStyle w:val="ListParagraph"/>
        <w:spacing w:line="240" w:lineRule="auto"/>
        <w:ind w:left="0"/>
      </w:pPr>
    </w:p>
    <w:p w:rsidR="007E5AAD" w:rsidRPr="002E02D7" w:rsidRDefault="007E5AAD" w:rsidP="005D5A62">
      <w:pPr>
        <w:pStyle w:val="ListParagraph"/>
        <w:spacing w:line="240" w:lineRule="auto"/>
        <w:ind w:left="0"/>
      </w:pPr>
      <w:r>
        <w:t xml:space="preserve">Кроме того, </w:t>
      </w:r>
      <w:r w:rsidRPr="002E02D7">
        <w:t>если команды имеют равное количество баллов</w:t>
      </w:r>
      <w:r>
        <w:t xml:space="preserve">, проводится дополнительный </w:t>
      </w:r>
      <w:r w:rsidRPr="002E02D7">
        <w:rPr>
          <w:b/>
          <w:bCs/>
        </w:rPr>
        <w:t>конкурс жюри</w:t>
      </w:r>
      <w:r>
        <w:rPr>
          <w:b/>
          <w:bCs/>
        </w:rPr>
        <w:t xml:space="preserve">. </w:t>
      </w:r>
      <w:r w:rsidRPr="002E02D7">
        <w:t xml:space="preserve">Команды отвечают на вопросы или выполняют задания предложенные членами жюри в рамках темы, определенной оргкомитетом. </w:t>
      </w:r>
    </w:p>
    <w:p w:rsidR="007E5AAD" w:rsidRPr="00BC653A" w:rsidRDefault="007E5AAD" w:rsidP="005D5A62">
      <w:pPr>
        <w:pStyle w:val="ListParagraph"/>
        <w:spacing w:line="240" w:lineRule="auto"/>
        <w:ind w:left="0"/>
        <w:rPr>
          <w:i/>
          <w:iCs/>
        </w:rPr>
      </w:pPr>
    </w:p>
    <w:p w:rsidR="007E5AAD" w:rsidRPr="00BC653A" w:rsidRDefault="007E5AAD" w:rsidP="003F52A6">
      <w:pPr>
        <w:pStyle w:val="ListParagraph"/>
        <w:spacing w:line="240" w:lineRule="auto"/>
        <w:ind w:left="709" w:firstLine="0"/>
        <w:jc w:val="center"/>
        <w:rPr>
          <w:b/>
          <w:bCs/>
        </w:rPr>
      </w:pPr>
      <w:r>
        <w:rPr>
          <w:b/>
          <w:bCs/>
        </w:rPr>
        <w:t>7.</w:t>
      </w:r>
      <w:r w:rsidRPr="00BC653A">
        <w:rPr>
          <w:b/>
          <w:bCs/>
        </w:rPr>
        <w:t>Подведение итогов мероприятия</w:t>
      </w:r>
    </w:p>
    <w:p w:rsidR="007E5AAD" w:rsidRDefault="007E5AAD" w:rsidP="005D5A62">
      <w:pPr>
        <w:pStyle w:val="ListParagraph"/>
        <w:spacing w:line="240" w:lineRule="auto"/>
        <w:ind w:left="0"/>
      </w:pPr>
    </w:p>
    <w:p w:rsidR="007E5AAD" w:rsidRPr="00BC653A" w:rsidRDefault="007E5AAD" w:rsidP="003F52A6">
      <w:pPr>
        <w:pStyle w:val="ListParagraph"/>
        <w:spacing w:line="240" w:lineRule="auto"/>
        <w:ind w:left="0"/>
        <w:jc w:val="left"/>
      </w:pPr>
      <w:r w:rsidRPr="00BC653A">
        <w:t xml:space="preserve">Окончательные итоги </w:t>
      </w:r>
      <w:r>
        <w:t>Турнира</w:t>
      </w:r>
      <w:r w:rsidRPr="00BC653A">
        <w:t xml:space="preserve"> подводятся в день проведения очного  тура по окончанию конкурсной программы.</w:t>
      </w:r>
    </w:p>
    <w:p w:rsidR="007E5AAD" w:rsidRDefault="007E5AAD" w:rsidP="003F52A6">
      <w:pPr>
        <w:pStyle w:val="ListParagraph"/>
        <w:spacing w:line="240" w:lineRule="auto"/>
        <w:ind w:left="0"/>
        <w:jc w:val="left"/>
      </w:pPr>
      <w:r w:rsidRPr="00A06C0D">
        <w:rPr>
          <w:b/>
          <w:bCs/>
        </w:rPr>
        <w:t>По итогам очного тура определяются:</w:t>
      </w:r>
      <w:r>
        <w:br/>
      </w:r>
      <w:r w:rsidRPr="00BC653A">
        <w:t xml:space="preserve">- диплом 1-й степени </w:t>
      </w:r>
      <w:r>
        <w:t>–</w:t>
      </w:r>
      <w:r w:rsidRPr="00BC653A">
        <w:t xml:space="preserve"> 1</w:t>
      </w:r>
      <w:r>
        <w:t>шт</w:t>
      </w:r>
      <w:r w:rsidRPr="00BC653A">
        <w:t>;</w:t>
      </w:r>
      <w:r w:rsidRPr="00BC653A">
        <w:br/>
        <w:t>- диплом 2-й степени – не более 2</w:t>
      </w:r>
      <w:r>
        <w:t xml:space="preserve"> шт;</w:t>
      </w:r>
      <w:r>
        <w:br/>
        <w:t>- диплом 3-</w:t>
      </w:r>
      <w:r w:rsidRPr="00BC653A">
        <w:t>й степени – не более 2</w:t>
      </w:r>
      <w:r>
        <w:t xml:space="preserve"> шт</w:t>
      </w:r>
      <w:r w:rsidRPr="00BC653A">
        <w:t>;</w:t>
      </w:r>
      <w:r w:rsidRPr="00BC653A">
        <w:br/>
        <w:t xml:space="preserve">- победители </w:t>
      </w:r>
      <w:r w:rsidRPr="0021011F">
        <w:t>вноминации – 5 (</w:t>
      </w:r>
      <w:r w:rsidRPr="00BC653A">
        <w:t>по одному в каждой номинации)</w:t>
      </w:r>
      <w:r>
        <w:t>.</w:t>
      </w:r>
      <w:r w:rsidRPr="00BC653A">
        <w:br/>
      </w:r>
    </w:p>
    <w:p w:rsidR="007E5AAD" w:rsidRPr="00430AFD" w:rsidRDefault="007E5AAD" w:rsidP="003F52A6">
      <w:pPr>
        <w:pStyle w:val="ListParagraph"/>
        <w:spacing w:line="240" w:lineRule="auto"/>
        <w:ind w:left="0"/>
        <w:jc w:val="left"/>
      </w:pPr>
      <w:r w:rsidRPr="00430AFD">
        <w:t>Дипломы за 1-3 места подготавливаются на бланках Департамента образования и вручаются оргкомитетом мероприятия.</w:t>
      </w:r>
    </w:p>
    <w:p w:rsidR="007E5AAD" w:rsidRDefault="007E5AAD" w:rsidP="003F52A6">
      <w:pPr>
        <w:pStyle w:val="ListParagraph"/>
        <w:spacing w:line="240" w:lineRule="auto"/>
        <w:ind w:left="0"/>
        <w:jc w:val="left"/>
      </w:pPr>
      <w:r w:rsidRPr="00430AFD">
        <w:t>Поощрительные грамоты и сертификаты подготавливаются на бланках учреждения - организатора и вручаются оргкомитетом мероприятия.</w:t>
      </w:r>
    </w:p>
    <w:p w:rsidR="007E5AAD" w:rsidRDefault="007E5AAD" w:rsidP="005D5A62">
      <w:pPr>
        <w:pStyle w:val="ListParagraph"/>
        <w:spacing w:line="240" w:lineRule="auto"/>
        <w:ind w:left="0"/>
        <w:jc w:val="center"/>
      </w:pPr>
    </w:p>
    <w:p w:rsidR="007E5AAD" w:rsidRDefault="007E5AAD" w:rsidP="005D5A62">
      <w:pPr>
        <w:pStyle w:val="ListParagraph"/>
        <w:spacing w:line="240" w:lineRule="auto"/>
        <w:ind w:left="0"/>
        <w:jc w:val="center"/>
        <w:rPr>
          <w:b/>
          <w:bCs/>
        </w:rPr>
      </w:pPr>
      <w:r>
        <w:rPr>
          <w:b/>
          <w:bCs/>
        </w:rPr>
        <w:t>8.</w:t>
      </w:r>
      <w:r w:rsidRPr="00BC653A">
        <w:rPr>
          <w:b/>
          <w:bCs/>
        </w:rPr>
        <w:t xml:space="preserve">Контактная информация </w:t>
      </w:r>
    </w:p>
    <w:p w:rsidR="007E5AAD" w:rsidRPr="00BC653A" w:rsidRDefault="007E5AAD" w:rsidP="005D5A62">
      <w:pPr>
        <w:pStyle w:val="ListParagraph"/>
        <w:spacing w:line="240" w:lineRule="auto"/>
        <w:ind w:left="0"/>
        <w:jc w:val="center"/>
        <w:rPr>
          <w:b/>
          <w:bCs/>
        </w:rPr>
      </w:pPr>
    </w:p>
    <w:p w:rsidR="007E5AAD" w:rsidRPr="00BC653A" w:rsidRDefault="007E5AAD" w:rsidP="005D5A62">
      <w:pPr>
        <w:pStyle w:val="ListParagraph"/>
        <w:spacing w:line="240" w:lineRule="auto"/>
        <w:ind w:left="0"/>
      </w:pPr>
      <w:r>
        <w:t xml:space="preserve">Контактное лицо: </w:t>
      </w:r>
      <w:r w:rsidRPr="00BC653A">
        <w:t xml:space="preserve"> Пивоварова М</w:t>
      </w:r>
      <w:r>
        <w:t>аргарита Викторовна,</w:t>
      </w:r>
      <w:r w:rsidRPr="00BC653A">
        <w:t xml:space="preserve"> учитель истории и обществознания</w:t>
      </w:r>
      <w:r>
        <w:t xml:space="preserve"> МБОУ Школы № 78 г.о. Самара</w:t>
      </w:r>
      <w:r w:rsidRPr="00BC653A">
        <w:t xml:space="preserve">, </w:t>
      </w:r>
      <w:r>
        <w:t>сот.</w:t>
      </w:r>
      <w:r w:rsidRPr="00BC653A">
        <w:t xml:space="preserve"> 8905</w:t>
      </w:r>
      <w:r>
        <w:t>-</w:t>
      </w:r>
      <w:r w:rsidRPr="00BC653A">
        <w:t>301</w:t>
      </w:r>
      <w:r>
        <w:t>-</w:t>
      </w:r>
      <w:r w:rsidRPr="00BC653A">
        <w:t>12</w:t>
      </w:r>
      <w:r>
        <w:t>-</w:t>
      </w:r>
      <w:r w:rsidRPr="00BC653A">
        <w:t>36,</w:t>
      </w:r>
      <w:r>
        <w:t xml:space="preserve"> эл. почта:</w:t>
      </w:r>
      <w:r w:rsidRPr="00BC653A">
        <w:rPr>
          <w:lang w:val="en-US"/>
        </w:rPr>
        <w:t>moy</w:t>
      </w:r>
      <w:r w:rsidRPr="00BC653A">
        <w:t>78@l</w:t>
      </w:r>
      <w:r w:rsidRPr="00BC653A">
        <w:rPr>
          <w:lang w:val="en-US"/>
        </w:rPr>
        <w:t>ist</w:t>
      </w:r>
      <w:r w:rsidRPr="00BC653A">
        <w:t>.ru</w:t>
      </w:r>
      <w:r>
        <w:t>.</w:t>
      </w:r>
    </w:p>
    <w:p w:rsidR="007E5AAD" w:rsidRPr="00BC653A" w:rsidRDefault="007E5AAD" w:rsidP="005D5A62">
      <w:pPr>
        <w:pStyle w:val="ListParagraph"/>
        <w:spacing w:line="240" w:lineRule="auto"/>
        <w:ind w:left="0"/>
      </w:pPr>
    </w:p>
    <w:p w:rsidR="007E5AAD" w:rsidRPr="0092192E" w:rsidRDefault="007E5AAD" w:rsidP="005D5A62">
      <w:pPr>
        <w:pStyle w:val="ListParagraph"/>
        <w:spacing w:line="240" w:lineRule="auto"/>
        <w:ind w:left="142" w:firstLine="142"/>
        <w:rPr>
          <w:b/>
          <w:bCs/>
        </w:rPr>
      </w:pPr>
    </w:p>
    <w:p w:rsidR="007E5AAD" w:rsidRDefault="007E5AAD" w:rsidP="005D5A62">
      <w:pPr>
        <w:pStyle w:val="ListParagraph"/>
        <w:spacing w:line="240" w:lineRule="auto"/>
        <w:ind w:left="142" w:firstLine="142"/>
        <w:jc w:val="center"/>
        <w:rPr>
          <w:b/>
          <w:bCs/>
          <w:color w:val="000000"/>
        </w:rPr>
      </w:pPr>
    </w:p>
    <w:p w:rsidR="007E5AAD" w:rsidRDefault="007E5AAD" w:rsidP="005D5A62">
      <w:pPr>
        <w:pStyle w:val="ListParagraph"/>
        <w:spacing w:line="240" w:lineRule="auto"/>
        <w:ind w:left="142" w:firstLine="142"/>
        <w:jc w:val="center"/>
        <w:rPr>
          <w:color w:val="000000"/>
        </w:rPr>
      </w:pPr>
    </w:p>
    <w:p w:rsidR="007E5AAD" w:rsidRDefault="007E5AAD" w:rsidP="005D5A62">
      <w:pPr>
        <w:pStyle w:val="ListParagraph"/>
        <w:spacing w:line="240" w:lineRule="auto"/>
        <w:ind w:left="142" w:firstLine="142"/>
        <w:jc w:val="center"/>
        <w:rPr>
          <w:color w:val="000000"/>
        </w:rPr>
      </w:pPr>
    </w:p>
    <w:p w:rsidR="007E5AAD" w:rsidRDefault="007E5AAD" w:rsidP="005D5A62">
      <w:pPr>
        <w:pStyle w:val="ListParagraph"/>
        <w:spacing w:line="240" w:lineRule="auto"/>
        <w:ind w:left="142" w:firstLine="142"/>
        <w:jc w:val="center"/>
        <w:rPr>
          <w:color w:val="000000"/>
        </w:rPr>
      </w:pPr>
    </w:p>
    <w:p w:rsidR="007E5AAD" w:rsidRDefault="007E5AAD" w:rsidP="005D5A62">
      <w:pPr>
        <w:pStyle w:val="ListParagraph"/>
        <w:spacing w:line="240" w:lineRule="auto"/>
        <w:ind w:left="142" w:firstLine="142"/>
        <w:jc w:val="center"/>
        <w:rPr>
          <w:color w:val="000000"/>
        </w:rPr>
      </w:pPr>
    </w:p>
    <w:p w:rsidR="007E5AAD" w:rsidRDefault="007E5AAD" w:rsidP="005D5A62">
      <w:pPr>
        <w:pStyle w:val="ListParagraph"/>
        <w:spacing w:line="240" w:lineRule="auto"/>
        <w:ind w:left="142" w:firstLine="142"/>
        <w:jc w:val="center"/>
        <w:rPr>
          <w:color w:val="000000"/>
        </w:rPr>
      </w:pPr>
    </w:p>
    <w:p w:rsidR="007E5AAD" w:rsidRDefault="007E5AAD" w:rsidP="005D5A62">
      <w:pPr>
        <w:pStyle w:val="ListParagraph"/>
        <w:spacing w:line="240" w:lineRule="auto"/>
        <w:ind w:left="142" w:firstLine="142"/>
        <w:jc w:val="center"/>
        <w:rPr>
          <w:color w:val="000000"/>
        </w:rPr>
      </w:pPr>
    </w:p>
    <w:p w:rsidR="007E5AAD" w:rsidRDefault="007E5AAD" w:rsidP="005D5A62">
      <w:pPr>
        <w:pStyle w:val="ListParagraph"/>
        <w:spacing w:line="240" w:lineRule="auto"/>
        <w:ind w:left="142" w:firstLine="142"/>
        <w:jc w:val="center"/>
        <w:rPr>
          <w:color w:val="000000"/>
        </w:rPr>
      </w:pPr>
    </w:p>
    <w:p w:rsidR="007E5AAD" w:rsidRDefault="007E5AAD" w:rsidP="005D5A62">
      <w:pPr>
        <w:pStyle w:val="ListParagraph"/>
        <w:spacing w:line="240" w:lineRule="auto"/>
        <w:ind w:left="142" w:firstLine="142"/>
        <w:jc w:val="center"/>
        <w:rPr>
          <w:color w:val="000000"/>
        </w:rPr>
      </w:pPr>
    </w:p>
    <w:p w:rsidR="007E5AAD" w:rsidRDefault="007E5AAD" w:rsidP="005D5A62">
      <w:pPr>
        <w:pStyle w:val="ListParagraph"/>
        <w:spacing w:line="240" w:lineRule="auto"/>
        <w:ind w:left="142" w:firstLine="142"/>
        <w:jc w:val="center"/>
        <w:rPr>
          <w:color w:val="000000"/>
        </w:rPr>
      </w:pPr>
    </w:p>
    <w:p w:rsidR="007E5AAD" w:rsidRDefault="007E5AAD" w:rsidP="005D5A62">
      <w:pPr>
        <w:pStyle w:val="ListParagraph"/>
        <w:spacing w:line="240" w:lineRule="auto"/>
        <w:ind w:left="142" w:firstLine="142"/>
        <w:jc w:val="center"/>
        <w:rPr>
          <w:color w:val="000000"/>
        </w:rPr>
      </w:pPr>
    </w:p>
    <w:p w:rsidR="007E5AAD" w:rsidRPr="003F52A6" w:rsidRDefault="007E5AAD" w:rsidP="005D5A62">
      <w:pPr>
        <w:pStyle w:val="ListParagraph"/>
        <w:spacing w:line="240" w:lineRule="auto"/>
        <w:ind w:left="142" w:firstLine="142"/>
        <w:jc w:val="right"/>
        <w:rPr>
          <w:i/>
          <w:iCs/>
          <w:color w:val="000000"/>
        </w:rPr>
      </w:pPr>
      <w:r w:rsidRPr="003F52A6">
        <w:rPr>
          <w:i/>
          <w:iCs/>
          <w:color w:val="000000"/>
        </w:rPr>
        <w:t>Приложение</w:t>
      </w:r>
    </w:p>
    <w:p w:rsidR="007E5AAD" w:rsidRDefault="007E5AAD" w:rsidP="005D5A62">
      <w:pPr>
        <w:pStyle w:val="ListParagraph"/>
        <w:spacing w:line="240" w:lineRule="auto"/>
        <w:ind w:left="142" w:firstLine="142"/>
        <w:jc w:val="center"/>
        <w:rPr>
          <w:color w:val="000000"/>
        </w:rPr>
      </w:pPr>
    </w:p>
    <w:p w:rsidR="007E5AAD" w:rsidRDefault="007E5AAD" w:rsidP="005D5A62">
      <w:pPr>
        <w:pStyle w:val="ListParagraph"/>
        <w:spacing w:line="240" w:lineRule="auto"/>
        <w:ind w:left="142" w:firstLine="142"/>
        <w:jc w:val="center"/>
        <w:rPr>
          <w:color w:val="000000"/>
        </w:rPr>
      </w:pPr>
    </w:p>
    <w:p w:rsidR="007E5AAD" w:rsidRDefault="007E5AAD" w:rsidP="00B7786F">
      <w:pPr>
        <w:pStyle w:val="ListParagraph"/>
        <w:spacing w:line="240" w:lineRule="auto"/>
        <w:ind w:left="142" w:firstLine="142"/>
        <w:jc w:val="right"/>
        <w:rPr>
          <w:color w:val="000000"/>
        </w:rPr>
      </w:pPr>
      <w:r>
        <w:rPr>
          <w:color w:val="000000"/>
        </w:rPr>
        <w:t>Приложение</w:t>
      </w:r>
    </w:p>
    <w:p w:rsidR="007E5AAD" w:rsidRDefault="007E5AAD" w:rsidP="00B7786F">
      <w:pPr>
        <w:pStyle w:val="ListParagraph"/>
        <w:spacing w:line="240" w:lineRule="auto"/>
        <w:ind w:left="142" w:firstLine="142"/>
        <w:jc w:val="center"/>
        <w:rPr>
          <w:color w:val="000000"/>
        </w:rPr>
      </w:pPr>
    </w:p>
    <w:p w:rsidR="007E5AAD" w:rsidRDefault="007E5AAD" w:rsidP="00B7786F">
      <w:pPr>
        <w:pStyle w:val="ListParagraph"/>
        <w:spacing w:line="240" w:lineRule="auto"/>
        <w:ind w:left="142" w:firstLine="142"/>
        <w:jc w:val="center"/>
        <w:rPr>
          <w:color w:val="000000"/>
        </w:rPr>
      </w:pPr>
    </w:p>
    <w:p w:rsidR="007E5AAD" w:rsidRDefault="007E5AAD" w:rsidP="00B7786F">
      <w:pPr>
        <w:pStyle w:val="ListParagraph"/>
        <w:spacing w:line="240" w:lineRule="auto"/>
        <w:ind w:left="142" w:firstLine="142"/>
        <w:jc w:val="center"/>
        <w:rPr>
          <w:color w:val="000000"/>
        </w:rPr>
      </w:pPr>
    </w:p>
    <w:p w:rsidR="007E5AAD" w:rsidRDefault="007E5AAD" w:rsidP="00B7786F">
      <w:pPr>
        <w:pStyle w:val="ListParagraph"/>
        <w:spacing w:line="240" w:lineRule="auto"/>
        <w:ind w:left="142" w:firstLine="142"/>
        <w:jc w:val="center"/>
        <w:rPr>
          <w:color w:val="000000"/>
        </w:rPr>
      </w:pPr>
      <w:r>
        <w:rPr>
          <w:color w:val="000000"/>
        </w:rPr>
        <w:t xml:space="preserve">ЗАЯВКА  </w:t>
      </w:r>
    </w:p>
    <w:p w:rsidR="007E5AAD" w:rsidRDefault="007E5AAD" w:rsidP="00B7786F">
      <w:pPr>
        <w:pStyle w:val="ListParagraph"/>
        <w:spacing w:line="240" w:lineRule="auto"/>
        <w:ind w:left="142" w:firstLine="142"/>
        <w:jc w:val="center"/>
        <w:rPr>
          <w:color w:val="000000"/>
        </w:rPr>
      </w:pPr>
    </w:p>
    <w:p w:rsidR="007E5AAD" w:rsidRDefault="007E5AAD" w:rsidP="00B7786F">
      <w:pPr>
        <w:pStyle w:val="ListParagraph"/>
        <w:spacing w:line="240" w:lineRule="auto"/>
        <w:ind w:left="142" w:firstLine="142"/>
        <w:jc w:val="center"/>
        <w:rPr>
          <w:i/>
          <w:iCs/>
        </w:rPr>
      </w:pPr>
      <w:r>
        <w:rPr>
          <w:color w:val="000000"/>
        </w:rPr>
        <w:t xml:space="preserve">                                                                                                    ОРГКОМИТЕТУ</w:t>
      </w:r>
    </w:p>
    <w:p w:rsidR="007E5AAD" w:rsidRDefault="007E5AAD" w:rsidP="00B7786F">
      <w:pPr>
        <w:pStyle w:val="ListParagraph"/>
        <w:spacing w:line="240" w:lineRule="auto"/>
        <w:ind w:left="284"/>
        <w:jc w:val="right"/>
        <w:rPr>
          <w:color w:val="000000"/>
        </w:rPr>
      </w:pPr>
      <w:r>
        <w:rPr>
          <w:color w:val="000000"/>
        </w:rPr>
        <w:t xml:space="preserve">          Правового турнира учащихся 9-11 классов </w:t>
      </w:r>
    </w:p>
    <w:p w:rsidR="007E5AAD" w:rsidRDefault="007E5AAD" w:rsidP="00B7786F">
      <w:pPr>
        <w:pStyle w:val="ListParagraph"/>
        <w:spacing w:line="240" w:lineRule="auto"/>
        <w:ind w:left="284"/>
        <w:jc w:val="right"/>
        <w:rPr>
          <w:color w:val="000000"/>
        </w:rPr>
      </w:pPr>
      <w:r>
        <w:rPr>
          <w:color w:val="000000"/>
        </w:rPr>
        <w:t>общеобразовательных школ г. о. Самара</w:t>
      </w:r>
    </w:p>
    <w:p w:rsidR="007E5AAD" w:rsidRDefault="007E5AAD" w:rsidP="00B7786F">
      <w:pPr>
        <w:autoSpaceDE w:val="0"/>
        <w:autoSpaceDN w:val="0"/>
        <w:adjustRightInd w:val="0"/>
        <w:jc w:val="right"/>
        <w:rPr>
          <w:color w:val="000000"/>
          <w:sz w:val="28"/>
          <w:szCs w:val="28"/>
          <w:vertAlign w:val="subscript"/>
        </w:rPr>
      </w:pPr>
    </w:p>
    <w:p w:rsidR="007E5AAD" w:rsidRDefault="007E5AAD" w:rsidP="00B7786F">
      <w:pPr>
        <w:autoSpaceDE w:val="0"/>
        <w:autoSpaceDN w:val="0"/>
        <w:adjustRightInd w:val="0"/>
        <w:jc w:val="right"/>
        <w:rPr>
          <w:color w:val="000000"/>
        </w:rPr>
      </w:pPr>
      <w:r>
        <w:rPr>
          <w:color w:val="000000"/>
        </w:rPr>
        <w:t>Муниципальное бюджетное</w:t>
      </w:r>
    </w:p>
    <w:p w:rsidR="007E5AAD" w:rsidRDefault="007E5AAD" w:rsidP="00B7786F">
      <w:pPr>
        <w:autoSpaceDE w:val="0"/>
        <w:autoSpaceDN w:val="0"/>
        <w:adjustRightInd w:val="0"/>
        <w:jc w:val="right"/>
        <w:rPr>
          <w:color w:val="000000"/>
        </w:rPr>
      </w:pPr>
      <w:r>
        <w:rPr>
          <w:color w:val="000000"/>
        </w:rPr>
        <w:t xml:space="preserve"> общеобразовательное  учреждение</w:t>
      </w:r>
      <w:r>
        <w:rPr>
          <w:color w:val="000000"/>
        </w:rPr>
        <w:br/>
        <w:t xml:space="preserve">                                                                                                                  «Школа № 78 имени Героя Советского Союза П.Ф. Ананьева»</w:t>
      </w:r>
    </w:p>
    <w:p w:rsidR="007E5AAD" w:rsidRDefault="007E5AAD" w:rsidP="00B7786F">
      <w:pPr>
        <w:autoSpaceDE w:val="0"/>
        <w:autoSpaceDN w:val="0"/>
        <w:adjustRightInd w:val="0"/>
        <w:jc w:val="right"/>
        <w:rPr>
          <w:color w:val="000000"/>
        </w:rPr>
      </w:pPr>
      <w:r>
        <w:rPr>
          <w:color w:val="000000"/>
        </w:rPr>
        <w:t xml:space="preserve">                                                    городского округа Самара</w:t>
      </w:r>
    </w:p>
    <w:p w:rsidR="007E5AAD" w:rsidRDefault="007E5AAD" w:rsidP="00B7786F">
      <w:pPr>
        <w:autoSpaceDE w:val="0"/>
        <w:autoSpaceDN w:val="0"/>
        <w:adjustRightInd w:val="0"/>
        <w:jc w:val="right"/>
        <w:rPr>
          <w:color w:val="000000"/>
        </w:rPr>
      </w:pPr>
      <w:r>
        <w:rPr>
          <w:color w:val="000000"/>
        </w:rPr>
        <w:t xml:space="preserve">                                              ул.  Московское шоссе, 125 </w:t>
      </w:r>
    </w:p>
    <w:p w:rsidR="007E5AAD" w:rsidRDefault="007E5AAD" w:rsidP="00B7786F">
      <w:pPr>
        <w:autoSpaceDE w:val="0"/>
        <w:autoSpaceDN w:val="0"/>
        <w:adjustRightInd w:val="0"/>
        <w:jc w:val="right"/>
        <w:rPr>
          <w:color w:val="000000"/>
        </w:rPr>
      </w:pPr>
      <w:r>
        <w:rPr>
          <w:color w:val="000000"/>
        </w:rPr>
        <w:t xml:space="preserve">                                                            8905-301-12-36 (контактный тел)</w:t>
      </w:r>
    </w:p>
    <w:p w:rsidR="007E5AAD" w:rsidRDefault="007E5AAD" w:rsidP="00B7786F">
      <w:pPr>
        <w:autoSpaceDE w:val="0"/>
        <w:autoSpaceDN w:val="0"/>
        <w:adjustRightInd w:val="0"/>
        <w:jc w:val="center"/>
        <w:rPr>
          <w:color w:val="000000"/>
          <w:vertAlign w:val="subscript"/>
        </w:rPr>
      </w:pPr>
    </w:p>
    <w:p w:rsidR="007E5AAD" w:rsidRDefault="007E5AAD" w:rsidP="00B7786F">
      <w:pPr>
        <w:autoSpaceDE w:val="0"/>
        <w:autoSpaceDN w:val="0"/>
        <w:adjustRightInd w:val="0"/>
        <w:jc w:val="center"/>
        <w:rPr>
          <w:b/>
          <w:bCs/>
          <w:color w:val="000000"/>
          <w:vertAlign w:val="subscript"/>
        </w:rPr>
      </w:pPr>
    </w:p>
    <w:p w:rsidR="007E5AAD" w:rsidRDefault="007E5AAD" w:rsidP="00B7786F">
      <w:pPr>
        <w:pStyle w:val="ListParagraph"/>
        <w:spacing w:line="240" w:lineRule="auto"/>
        <w:ind w:left="284"/>
        <w:jc w:val="center"/>
        <w:rPr>
          <w:color w:val="000000"/>
        </w:rPr>
      </w:pPr>
      <w:r>
        <w:rPr>
          <w:color w:val="000000"/>
        </w:rPr>
        <w:t>Уважаемые коллеги!</w:t>
      </w:r>
    </w:p>
    <w:p w:rsidR="007E5AAD" w:rsidRDefault="007E5AAD" w:rsidP="00B7786F">
      <w:pPr>
        <w:pStyle w:val="ListParagraph"/>
        <w:spacing w:line="240" w:lineRule="auto"/>
        <w:ind w:left="284"/>
        <w:jc w:val="center"/>
        <w:rPr>
          <w:color w:val="000000"/>
        </w:rPr>
      </w:pPr>
    </w:p>
    <w:p w:rsidR="007E5AAD" w:rsidRDefault="007E5AAD" w:rsidP="00B7786F">
      <w:pPr>
        <w:autoSpaceDE w:val="0"/>
        <w:autoSpaceDN w:val="0"/>
        <w:adjustRightInd w:val="0"/>
        <w:rPr>
          <w:color w:val="000000"/>
        </w:rPr>
      </w:pPr>
      <w:r>
        <w:rPr>
          <w:color w:val="000000"/>
        </w:rPr>
        <w:t>Направляем вам общий список участников мероприятия, а также информацию   об ответственных педагогах.</w:t>
      </w:r>
    </w:p>
    <w:p w:rsidR="007E5AAD" w:rsidRDefault="007E5AAD" w:rsidP="00B7786F">
      <w:pPr>
        <w:autoSpaceDE w:val="0"/>
        <w:autoSpaceDN w:val="0"/>
        <w:adjustRightInd w:val="0"/>
        <w:rPr>
          <w:color w:val="000000"/>
        </w:rPr>
      </w:pPr>
    </w:p>
    <w:p w:rsidR="007E5AAD" w:rsidRDefault="007E5AAD" w:rsidP="00B7786F">
      <w:pPr>
        <w:autoSpaceDE w:val="0"/>
        <w:autoSpaceDN w:val="0"/>
        <w:adjustRightInd w:val="0"/>
        <w:rPr>
          <w:color w:val="000000"/>
        </w:rPr>
      </w:pPr>
      <w:r>
        <w:rPr>
          <w:color w:val="000000"/>
        </w:rPr>
        <w:t>Название команды ____________________________________________</w:t>
      </w:r>
    </w:p>
    <w:p w:rsidR="007E5AAD" w:rsidRDefault="007E5AAD" w:rsidP="00B7786F">
      <w:pPr>
        <w:autoSpaceDE w:val="0"/>
        <w:autoSpaceDN w:val="0"/>
        <w:adjustRightInd w:val="0"/>
        <w:rPr>
          <w:color w:val="00000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6946"/>
        <w:gridCol w:w="1701"/>
      </w:tblGrid>
      <w:tr w:rsidR="007E5AAD">
        <w:tc>
          <w:tcPr>
            <w:tcW w:w="675" w:type="dxa"/>
          </w:tcPr>
          <w:p w:rsidR="007E5AAD" w:rsidRPr="00C103C3" w:rsidRDefault="007E5AAD" w:rsidP="00C103C3">
            <w:pPr>
              <w:autoSpaceDE w:val="0"/>
              <w:autoSpaceDN w:val="0"/>
              <w:adjustRightInd w:val="0"/>
              <w:rPr>
                <w:color w:val="000000"/>
                <w:sz w:val="22"/>
                <w:szCs w:val="22"/>
                <w:lang w:eastAsia="en-US"/>
              </w:rPr>
            </w:pPr>
            <w:r w:rsidRPr="00C103C3">
              <w:rPr>
                <w:color w:val="000000"/>
                <w:sz w:val="22"/>
                <w:szCs w:val="22"/>
              </w:rPr>
              <w:t>№</w:t>
            </w:r>
          </w:p>
        </w:tc>
        <w:tc>
          <w:tcPr>
            <w:tcW w:w="6946" w:type="dxa"/>
          </w:tcPr>
          <w:p w:rsidR="007E5AAD" w:rsidRPr="00C103C3" w:rsidRDefault="007E5AAD" w:rsidP="00C103C3">
            <w:pPr>
              <w:autoSpaceDE w:val="0"/>
              <w:autoSpaceDN w:val="0"/>
              <w:adjustRightInd w:val="0"/>
              <w:rPr>
                <w:color w:val="000000"/>
                <w:sz w:val="22"/>
                <w:szCs w:val="22"/>
                <w:lang w:eastAsia="en-US"/>
              </w:rPr>
            </w:pPr>
            <w:r w:rsidRPr="00C103C3">
              <w:rPr>
                <w:color w:val="000000"/>
                <w:sz w:val="22"/>
                <w:szCs w:val="22"/>
              </w:rPr>
              <w:t>ФИО</w:t>
            </w:r>
          </w:p>
        </w:tc>
        <w:tc>
          <w:tcPr>
            <w:tcW w:w="1701" w:type="dxa"/>
          </w:tcPr>
          <w:p w:rsidR="007E5AAD" w:rsidRPr="00C103C3" w:rsidRDefault="007E5AAD" w:rsidP="00C103C3">
            <w:pPr>
              <w:autoSpaceDE w:val="0"/>
              <w:autoSpaceDN w:val="0"/>
              <w:adjustRightInd w:val="0"/>
              <w:rPr>
                <w:color w:val="000000"/>
                <w:sz w:val="22"/>
                <w:szCs w:val="22"/>
                <w:lang w:eastAsia="en-US"/>
              </w:rPr>
            </w:pPr>
            <w:r w:rsidRPr="00C103C3">
              <w:rPr>
                <w:color w:val="000000"/>
                <w:sz w:val="22"/>
                <w:szCs w:val="22"/>
              </w:rPr>
              <w:t>класс</w:t>
            </w:r>
          </w:p>
        </w:tc>
      </w:tr>
      <w:tr w:rsidR="007E5AAD">
        <w:tc>
          <w:tcPr>
            <w:tcW w:w="675" w:type="dxa"/>
          </w:tcPr>
          <w:p w:rsidR="007E5AAD" w:rsidRPr="00C103C3" w:rsidRDefault="007E5AAD" w:rsidP="00C103C3">
            <w:pPr>
              <w:autoSpaceDE w:val="0"/>
              <w:autoSpaceDN w:val="0"/>
              <w:adjustRightInd w:val="0"/>
              <w:rPr>
                <w:color w:val="000000"/>
                <w:sz w:val="22"/>
                <w:szCs w:val="22"/>
                <w:lang w:eastAsia="en-US"/>
              </w:rPr>
            </w:pPr>
            <w:r w:rsidRPr="00C103C3">
              <w:rPr>
                <w:color w:val="000000"/>
                <w:sz w:val="22"/>
                <w:szCs w:val="22"/>
              </w:rPr>
              <w:t>1</w:t>
            </w:r>
          </w:p>
        </w:tc>
        <w:tc>
          <w:tcPr>
            <w:tcW w:w="6946" w:type="dxa"/>
          </w:tcPr>
          <w:p w:rsidR="007E5AAD" w:rsidRPr="00C103C3" w:rsidRDefault="007E5AAD" w:rsidP="00C103C3">
            <w:pPr>
              <w:autoSpaceDE w:val="0"/>
              <w:autoSpaceDN w:val="0"/>
              <w:adjustRightInd w:val="0"/>
              <w:rPr>
                <w:color w:val="000000"/>
                <w:sz w:val="22"/>
                <w:szCs w:val="22"/>
                <w:lang w:eastAsia="en-US"/>
              </w:rPr>
            </w:pPr>
          </w:p>
        </w:tc>
        <w:tc>
          <w:tcPr>
            <w:tcW w:w="1701" w:type="dxa"/>
          </w:tcPr>
          <w:p w:rsidR="007E5AAD" w:rsidRPr="00C103C3" w:rsidRDefault="007E5AAD" w:rsidP="00C103C3">
            <w:pPr>
              <w:autoSpaceDE w:val="0"/>
              <w:autoSpaceDN w:val="0"/>
              <w:adjustRightInd w:val="0"/>
              <w:rPr>
                <w:color w:val="000000"/>
                <w:sz w:val="22"/>
                <w:szCs w:val="22"/>
                <w:lang w:eastAsia="en-US"/>
              </w:rPr>
            </w:pPr>
          </w:p>
        </w:tc>
      </w:tr>
      <w:tr w:rsidR="007E5AAD">
        <w:tc>
          <w:tcPr>
            <w:tcW w:w="675" w:type="dxa"/>
          </w:tcPr>
          <w:p w:rsidR="007E5AAD" w:rsidRPr="00C103C3" w:rsidRDefault="007E5AAD" w:rsidP="00C103C3">
            <w:pPr>
              <w:autoSpaceDE w:val="0"/>
              <w:autoSpaceDN w:val="0"/>
              <w:adjustRightInd w:val="0"/>
              <w:rPr>
                <w:color w:val="000000"/>
                <w:sz w:val="22"/>
                <w:szCs w:val="22"/>
                <w:lang w:eastAsia="en-US"/>
              </w:rPr>
            </w:pPr>
            <w:r w:rsidRPr="00C103C3">
              <w:rPr>
                <w:color w:val="000000"/>
                <w:sz w:val="22"/>
                <w:szCs w:val="22"/>
              </w:rPr>
              <w:t>2</w:t>
            </w:r>
          </w:p>
        </w:tc>
        <w:tc>
          <w:tcPr>
            <w:tcW w:w="6946" w:type="dxa"/>
          </w:tcPr>
          <w:p w:rsidR="007E5AAD" w:rsidRPr="00C103C3" w:rsidRDefault="007E5AAD" w:rsidP="00C103C3">
            <w:pPr>
              <w:autoSpaceDE w:val="0"/>
              <w:autoSpaceDN w:val="0"/>
              <w:adjustRightInd w:val="0"/>
              <w:rPr>
                <w:color w:val="000000"/>
                <w:sz w:val="22"/>
                <w:szCs w:val="22"/>
                <w:lang w:eastAsia="en-US"/>
              </w:rPr>
            </w:pPr>
          </w:p>
        </w:tc>
        <w:tc>
          <w:tcPr>
            <w:tcW w:w="1701" w:type="dxa"/>
          </w:tcPr>
          <w:p w:rsidR="007E5AAD" w:rsidRPr="00C103C3" w:rsidRDefault="007E5AAD" w:rsidP="00C103C3">
            <w:pPr>
              <w:autoSpaceDE w:val="0"/>
              <w:autoSpaceDN w:val="0"/>
              <w:adjustRightInd w:val="0"/>
              <w:rPr>
                <w:color w:val="000000"/>
                <w:sz w:val="22"/>
                <w:szCs w:val="22"/>
                <w:lang w:eastAsia="en-US"/>
              </w:rPr>
            </w:pPr>
          </w:p>
        </w:tc>
      </w:tr>
      <w:tr w:rsidR="007E5AAD">
        <w:tc>
          <w:tcPr>
            <w:tcW w:w="675" w:type="dxa"/>
          </w:tcPr>
          <w:p w:rsidR="007E5AAD" w:rsidRPr="00C103C3" w:rsidRDefault="007E5AAD" w:rsidP="00C103C3">
            <w:pPr>
              <w:autoSpaceDE w:val="0"/>
              <w:autoSpaceDN w:val="0"/>
              <w:adjustRightInd w:val="0"/>
              <w:rPr>
                <w:color w:val="000000"/>
                <w:sz w:val="22"/>
                <w:szCs w:val="22"/>
                <w:lang w:eastAsia="en-US"/>
              </w:rPr>
            </w:pPr>
            <w:r w:rsidRPr="00C103C3">
              <w:rPr>
                <w:color w:val="000000"/>
                <w:sz w:val="22"/>
                <w:szCs w:val="22"/>
              </w:rPr>
              <w:t>3</w:t>
            </w:r>
          </w:p>
        </w:tc>
        <w:tc>
          <w:tcPr>
            <w:tcW w:w="6946" w:type="dxa"/>
          </w:tcPr>
          <w:p w:rsidR="007E5AAD" w:rsidRPr="00C103C3" w:rsidRDefault="007E5AAD" w:rsidP="00C103C3">
            <w:pPr>
              <w:autoSpaceDE w:val="0"/>
              <w:autoSpaceDN w:val="0"/>
              <w:adjustRightInd w:val="0"/>
              <w:rPr>
                <w:color w:val="000000"/>
                <w:sz w:val="22"/>
                <w:szCs w:val="22"/>
                <w:lang w:eastAsia="en-US"/>
              </w:rPr>
            </w:pPr>
          </w:p>
        </w:tc>
        <w:tc>
          <w:tcPr>
            <w:tcW w:w="1701" w:type="dxa"/>
          </w:tcPr>
          <w:p w:rsidR="007E5AAD" w:rsidRPr="00C103C3" w:rsidRDefault="007E5AAD" w:rsidP="00C103C3">
            <w:pPr>
              <w:autoSpaceDE w:val="0"/>
              <w:autoSpaceDN w:val="0"/>
              <w:adjustRightInd w:val="0"/>
              <w:rPr>
                <w:color w:val="000000"/>
                <w:sz w:val="22"/>
                <w:szCs w:val="22"/>
                <w:lang w:eastAsia="en-US"/>
              </w:rPr>
            </w:pPr>
          </w:p>
        </w:tc>
      </w:tr>
      <w:tr w:rsidR="007E5AAD">
        <w:tc>
          <w:tcPr>
            <w:tcW w:w="675" w:type="dxa"/>
          </w:tcPr>
          <w:p w:rsidR="007E5AAD" w:rsidRPr="00C103C3" w:rsidRDefault="007E5AAD" w:rsidP="00C103C3">
            <w:pPr>
              <w:autoSpaceDE w:val="0"/>
              <w:autoSpaceDN w:val="0"/>
              <w:adjustRightInd w:val="0"/>
              <w:rPr>
                <w:color w:val="000000"/>
                <w:sz w:val="22"/>
                <w:szCs w:val="22"/>
                <w:lang w:eastAsia="en-US"/>
              </w:rPr>
            </w:pPr>
            <w:r w:rsidRPr="00C103C3">
              <w:rPr>
                <w:color w:val="000000"/>
                <w:sz w:val="22"/>
                <w:szCs w:val="22"/>
              </w:rPr>
              <w:t>4</w:t>
            </w:r>
          </w:p>
        </w:tc>
        <w:tc>
          <w:tcPr>
            <w:tcW w:w="6946" w:type="dxa"/>
          </w:tcPr>
          <w:p w:rsidR="007E5AAD" w:rsidRPr="00C103C3" w:rsidRDefault="007E5AAD" w:rsidP="00C103C3">
            <w:pPr>
              <w:autoSpaceDE w:val="0"/>
              <w:autoSpaceDN w:val="0"/>
              <w:adjustRightInd w:val="0"/>
              <w:rPr>
                <w:color w:val="000000"/>
                <w:sz w:val="22"/>
                <w:szCs w:val="22"/>
                <w:lang w:eastAsia="en-US"/>
              </w:rPr>
            </w:pPr>
          </w:p>
        </w:tc>
        <w:tc>
          <w:tcPr>
            <w:tcW w:w="1701" w:type="dxa"/>
          </w:tcPr>
          <w:p w:rsidR="007E5AAD" w:rsidRPr="00C103C3" w:rsidRDefault="007E5AAD" w:rsidP="00C103C3">
            <w:pPr>
              <w:autoSpaceDE w:val="0"/>
              <w:autoSpaceDN w:val="0"/>
              <w:adjustRightInd w:val="0"/>
              <w:rPr>
                <w:color w:val="000000"/>
                <w:sz w:val="22"/>
                <w:szCs w:val="22"/>
                <w:lang w:eastAsia="en-US"/>
              </w:rPr>
            </w:pPr>
          </w:p>
        </w:tc>
      </w:tr>
      <w:tr w:rsidR="007E5AAD">
        <w:tc>
          <w:tcPr>
            <w:tcW w:w="675" w:type="dxa"/>
          </w:tcPr>
          <w:p w:rsidR="007E5AAD" w:rsidRPr="00C103C3" w:rsidRDefault="007E5AAD" w:rsidP="00C103C3">
            <w:pPr>
              <w:autoSpaceDE w:val="0"/>
              <w:autoSpaceDN w:val="0"/>
              <w:adjustRightInd w:val="0"/>
              <w:rPr>
                <w:color w:val="000000"/>
                <w:sz w:val="22"/>
                <w:szCs w:val="22"/>
                <w:lang w:eastAsia="en-US"/>
              </w:rPr>
            </w:pPr>
            <w:r w:rsidRPr="00C103C3">
              <w:rPr>
                <w:color w:val="000000"/>
                <w:sz w:val="22"/>
                <w:szCs w:val="22"/>
              </w:rPr>
              <w:t>5</w:t>
            </w:r>
          </w:p>
        </w:tc>
        <w:tc>
          <w:tcPr>
            <w:tcW w:w="6946" w:type="dxa"/>
          </w:tcPr>
          <w:p w:rsidR="007E5AAD" w:rsidRPr="00C103C3" w:rsidRDefault="007E5AAD" w:rsidP="00C103C3">
            <w:pPr>
              <w:autoSpaceDE w:val="0"/>
              <w:autoSpaceDN w:val="0"/>
              <w:adjustRightInd w:val="0"/>
              <w:rPr>
                <w:color w:val="000000"/>
                <w:sz w:val="22"/>
                <w:szCs w:val="22"/>
                <w:lang w:eastAsia="en-US"/>
              </w:rPr>
            </w:pPr>
          </w:p>
        </w:tc>
        <w:tc>
          <w:tcPr>
            <w:tcW w:w="1701" w:type="dxa"/>
          </w:tcPr>
          <w:p w:rsidR="007E5AAD" w:rsidRPr="00C103C3" w:rsidRDefault="007E5AAD" w:rsidP="00C103C3">
            <w:pPr>
              <w:autoSpaceDE w:val="0"/>
              <w:autoSpaceDN w:val="0"/>
              <w:adjustRightInd w:val="0"/>
              <w:rPr>
                <w:color w:val="000000"/>
                <w:sz w:val="22"/>
                <w:szCs w:val="22"/>
                <w:lang w:eastAsia="en-US"/>
              </w:rPr>
            </w:pPr>
          </w:p>
        </w:tc>
      </w:tr>
      <w:tr w:rsidR="007E5AAD">
        <w:tc>
          <w:tcPr>
            <w:tcW w:w="675" w:type="dxa"/>
          </w:tcPr>
          <w:p w:rsidR="007E5AAD" w:rsidRPr="00C103C3" w:rsidRDefault="007E5AAD" w:rsidP="00C103C3">
            <w:pPr>
              <w:autoSpaceDE w:val="0"/>
              <w:autoSpaceDN w:val="0"/>
              <w:adjustRightInd w:val="0"/>
              <w:rPr>
                <w:color w:val="000000"/>
                <w:sz w:val="22"/>
                <w:szCs w:val="22"/>
                <w:lang w:eastAsia="en-US"/>
              </w:rPr>
            </w:pPr>
            <w:r w:rsidRPr="00C103C3">
              <w:rPr>
                <w:color w:val="000000"/>
                <w:sz w:val="22"/>
                <w:szCs w:val="22"/>
              </w:rPr>
              <w:t>6</w:t>
            </w:r>
          </w:p>
        </w:tc>
        <w:tc>
          <w:tcPr>
            <w:tcW w:w="6946" w:type="dxa"/>
          </w:tcPr>
          <w:p w:rsidR="007E5AAD" w:rsidRPr="00C103C3" w:rsidRDefault="007E5AAD" w:rsidP="00C103C3">
            <w:pPr>
              <w:autoSpaceDE w:val="0"/>
              <w:autoSpaceDN w:val="0"/>
              <w:adjustRightInd w:val="0"/>
              <w:rPr>
                <w:color w:val="000000"/>
                <w:sz w:val="22"/>
                <w:szCs w:val="22"/>
                <w:lang w:eastAsia="en-US"/>
              </w:rPr>
            </w:pPr>
          </w:p>
        </w:tc>
        <w:tc>
          <w:tcPr>
            <w:tcW w:w="1701" w:type="dxa"/>
          </w:tcPr>
          <w:p w:rsidR="007E5AAD" w:rsidRPr="00C103C3" w:rsidRDefault="007E5AAD" w:rsidP="00C103C3">
            <w:pPr>
              <w:autoSpaceDE w:val="0"/>
              <w:autoSpaceDN w:val="0"/>
              <w:adjustRightInd w:val="0"/>
              <w:rPr>
                <w:color w:val="000000"/>
                <w:sz w:val="22"/>
                <w:szCs w:val="22"/>
                <w:lang w:eastAsia="en-US"/>
              </w:rPr>
            </w:pPr>
          </w:p>
        </w:tc>
      </w:tr>
    </w:tbl>
    <w:p w:rsidR="007E5AAD" w:rsidRDefault="007E5AAD" w:rsidP="00B7786F">
      <w:pPr>
        <w:autoSpaceDE w:val="0"/>
        <w:autoSpaceDN w:val="0"/>
        <w:adjustRightInd w:val="0"/>
        <w:rPr>
          <w:color w:val="000000"/>
          <w:lang w:eastAsia="en-US"/>
        </w:rPr>
      </w:pPr>
    </w:p>
    <w:p w:rsidR="007E5AAD" w:rsidRDefault="007E5AAD" w:rsidP="00B7786F">
      <w:pPr>
        <w:autoSpaceDE w:val="0"/>
        <w:autoSpaceDN w:val="0"/>
        <w:adjustRightInd w:val="0"/>
        <w:rPr>
          <w:color w:val="000000"/>
        </w:rPr>
      </w:pPr>
      <w:r>
        <w:rPr>
          <w:color w:val="000000"/>
        </w:rPr>
        <w:t>ФИО педагога подготовившего команду _____________________________________________________________________________</w:t>
      </w:r>
    </w:p>
    <w:p w:rsidR="007E5AAD" w:rsidRDefault="007E5AAD" w:rsidP="00B7786F">
      <w:pPr>
        <w:pStyle w:val="ListParagraph"/>
        <w:spacing w:line="240" w:lineRule="auto"/>
        <w:ind w:left="284"/>
        <w:rPr>
          <w:color w:val="000000"/>
        </w:rPr>
      </w:pPr>
    </w:p>
    <w:p w:rsidR="007E5AAD" w:rsidRDefault="007E5AAD" w:rsidP="00B7786F">
      <w:pPr>
        <w:rPr>
          <w:color w:val="000000"/>
        </w:rPr>
      </w:pPr>
      <w:r>
        <w:rPr>
          <w:color w:val="000000"/>
        </w:rPr>
        <w:t>С Положением мероприятия учащиеся и педагоги ознакомлены.</w:t>
      </w:r>
    </w:p>
    <w:p w:rsidR="007E5AAD" w:rsidRDefault="007E5AAD" w:rsidP="00B7786F">
      <w:pPr>
        <w:pStyle w:val="ListParagraph"/>
        <w:spacing w:line="240" w:lineRule="auto"/>
        <w:ind w:left="284"/>
        <w:rPr>
          <w:color w:val="000000"/>
        </w:rPr>
      </w:pPr>
    </w:p>
    <w:p w:rsidR="007E5AAD" w:rsidRDefault="007E5AAD" w:rsidP="00B7786F">
      <w:pPr>
        <w:pStyle w:val="ListParagraph"/>
        <w:spacing w:line="240" w:lineRule="auto"/>
        <w:ind w:left="284"/>
        <w:rPr>
          <w:color w:val="000000"/>
        </w:rPr>
      </w:pPr>
    </w:p>
    <w:p w:rsidR="007E5AAD" w:rsidRDefault="007E5AAD" w:rsidP="00B7786F">
      <w:pPr>
        <w:pStyle w:val="ListParagraph"/>
        <w:spacing w:line="240" w:lineRule="auto"/>
        <w:ind w:left="284"/>
        <w:rPr>
          <w:color w:val="000000"/>
        </w:rPr>
      </w:pPr>
      <w:r>
        <w:rPr>
          <w:color w:val="000000"/>
        </w:rPr>
        <w:t>Руководитель ОУ: ___________________________ (подпись)</w:t>
      </w:r>
    </w:p>
    <w:p w:rsidR="007E5AAD" w:rsidRDefault="007E5AAD" w:rsidP="00B7786F">
      <w:pPr>
        <w:pStyle w:val="ListParagraph"/>
        <w:spacing w:line="240" w:lineRule="auto"/>
        <w:ind w:left="284"/>
        <w:rPr>
          <w:color w:val="000000"/>
        </w:rPr>
      </w:pPr>
      <w:r>
        <w:rPr>
          <w:color w:val="000000"/>
        </w:rPr>
        <w:t xml:space="preserve">                           (печать)</w:t>
      </w:r>
    </w:p>
    <w:p w:rsidR="007E5AAD" w:rsidRDefault="007E5AAD" w:rsidP="00B7786F">
      <w:pPr>
        <w:pStyle w:val="ListParagraph"/>
        <w:spacing w:line="240" w:lineRule="auto"/>
        <w:ind w:left="142" w:firstLine="142"/>
        <w:rPr>
          <w:b/>
          <w:bCs/>
        </w:rPr>
      </w:pPr>
    </w:p>
    <w:p w:rsidR="007E5AAD" w:rsidRDefault="007E5AAD" w:rsidP="00B7786F">
      <w:pPr>
        <w:pStyle w:val="ListParagraph"/>
        <w:spacing w:line="240" w:lineRule="auto"/>
        <w:ind w:left="142" w:firstLine="142"/>
        <w:rPr>
          <w:b/>
          <w:bCs/>
        </w:rPr>
      </w:pPr>
    </w:p>
    <w:p w:rsidR="007E5AAD" w:rsidRPr="000E363E" w:rsidRDefault="007E5AAD" w:rsidP="005D5A62">
      <w:pPr>
        <w:pStyle w:val="ListParagraph"/>
        <w:spacing w:line="240" w:lineRule="auto"/>
        <w:ind w:left="142" w:firstLine="142"/>
        <w:rPr>
          <w:b/>
          <w:bCs/>
        </w:rPr>
      </w:pPr>
    </w:p>
    <w:p w:rsidR="007E5AAD" w:rsidRPr="000E363E" w:rsidRDefault="007E5AAD" w:rsidP="005D5A62">
      <w:pPr>
        <w:pStyle w:val="ListParagraph"/>
        <w:spacing w:line="240" w:lineRule="auto"/>
        <w:ind w:left="142" w:firstLine="142"/>
        <w:rPr>
          <w:b/>
          <w:bCs/>
        </w:rPr>
      </w:pPr>
    </w:p>
    <w:p w:rsidR="007E5AAD" w:rsidRPr="0092192E" w:rsidRDefault="007E5AAD" w:rsidP="005D5A62">
      <w:pPr>
        <w:pStyle w:val="ListParagraph"/>
        <w:spacing w:line="240" w:lineRule="auto"/>
        <w:ind w:left="142" w:firstLine="142"/>
        <w:rPr>
          <w:b/>
          <w:bCs/>
        </w:rPr>
      </w:pPr>
    </w:p>
    <w:p w:rsidR="007E5AAD" w:rsidRDefault="007E5AAD"/>
    <w:p w:rsidR="007E5AAD" w:rsidRDefault="007E5AAD"/>
    <w:p w:rsidR="007E5AAD" w:rsidRDefault="007E5AAD"/>
    <w:p w:rsidR="007E5AAD" w:rsidRDefault="007E5AAD" w:rsidP="00223DF7">
      <w:pPr>
        <w:jc w:val="center"/>
        <w:rPr>
          <w:b/>
          <w:bCs/>
          <w:sz w:val="32"/>
          <w:szCs w:val="32"/>
        </w:rPr>
      </w:pPr>
      <w:r>
        <w:rPr>
          <w:b/>
          <w:bCs/>
          <w:sz w:val="32"/>
          <w:szCs w:val="32"/>
        </w:rPr>
        <w:t>Карточка мероприятия</w:t>
      </w:r>
    </w:p>
    <w:p w:rsidR="007E5AAD" w:rsidRDefault="007E5AAD" w:rsidP="00223DF7">
      <w:pPr>
        <w:jc w:val="center"/>
        <w:rPr>
          <w:b/>
          <w:bCs/>
          <w:sz w:val="32"/>
          <w:szCs w:val="32"/>
        </w:rPr>
      </w:pPr>
    </w:p>
    <w:p w:rsidR="007E5AAD" w:rsidRPr="00621F26" w:rsidRDefault="007E5AAD" w:rsidP="00223DF7">
      <w:pPr>
        <w:jc w:val="center"/>
        <w:rPr>
          <w:b/>
          <w:bCs/>
          <w:sz w:val="32"/>
          <w:szCs w:val="32"/>
        </w:rPr>
      </w:pPr>
      <w:r w:rsidRPr="00621F26">
        <w:rPr>
          <w:b/>
          <w:bCs/>
          <w:sz w:val="32"/>
          <w:szCs w:val="32"/>
        </w:rPr>
        <w:t xml:space="preserve">Городской </w:t>
      </w:r>
      <w:r>
        <w:rPr>
          <w:b/>
          <w:bCs/>
          <w:sz w:val="32"/>
          <w:szCs w:val="32"/>
        </w:rPr>
        <w:t>фестиваль проектов</w:t>
      </w:r>
    </w:p>
    <w:p w:rsidR="007E5AAD" w:rsidRPr="00621F26" w:rsidRDefault="007E5AAD" w:rsidP="00223DF7">
      <w:pPr>
        <w:jc w:val="center"/>
        <w:rPr>
          <w:b/>
          <w:bCs/>
          <w:sz w:val="32"/>
          <w:szCs w:val="32"/>
        </w:rPr>
      </w:pPr>
      <w:r w:rsidRPr="00621F26">
        <w:rPr>
          <w:b/>
          <w:bCs/>
          <w:sz w:val="32"/>
          <w:szCs w:val="32"/>
        </w:rPr>
        <w:t xml:space="preserve"> «</w:t>
      </w:r>
      <w:r>
        <w:rPr>
          <w:b/>
          <w:bCs/>
          <w:sz w:val="32"/>
          <w:szCs w:val="32"/>
        </w:rPr>
        <w:t>Маршрутами родного края</w:t>
      </w:r>
      <w:r w:rsidRPr="00621F26">
        <w:rPr>
          <w:b/>
          <w:bCs/>
          <w:sz w:val="32"/>
          <w:szCs w:val="32"/>
        </w:rPr>
        <w:t>»</w:t>
      </w:r>
      <w:bookmarkStart w:id="22" w:name="Маршрутамиродногокрая"/>
      <w:bookmarkEnd w:id="22"/>
    </w:p>
    <w:p w:rsidR="007E5AAD" w:rsidRPr="00691B53" w:rsidRDefault="007E5AAD" w:rsidP="00223DF7">
      <w:pPr>
        <w:jc w:val="center"/>
        <w:rPr>
          <w:i/>
          <w:iCs/>
          <w:sz w:val="32"/>
          <w:szCs w:val="32"/>
          <w:vertAlign w:val="subscript"/>
        </w:rPr>
      </w:pPr>
    </w:p>
    <w:p w:rsidR="007E5AAD" w:rsidRDefault="007E5AAD" w:rsidP="00223DF7">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639"/>
      </w:tblGrid>
      <w:tr w:rsidR="007E5AAD">
        <w:tc>
          <w:tcPr>
            <w:tcW w:w="9571" w:type="dxa"/>
            <w:gridSpan w:val="2"/>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3932" w:type="dxa"/>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 xml:space="preserve">Дата, </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5639" w:type="dxa"/>
          </w:tcPr>
          <w:p w:rsidR="007E5AAD" w:rsidRPr="00C103C3" w:rsidRDefault="007E5AAD" w:rsidP="00C103C3">
            <w:pPr>
              <w:jc w:val="center"/>
              <w:rPr>
                <w:b/>
                <w:bCs/>
                <w:sz w:val="22"/>
                <w:szCs w:val="22"/>
              </w:rPr>
            </w:pPr>
          </w:p>
          <w:p w:rsidR="007E5AAD" w:rsidRPr="00C103C3" w:rsidRDefault="007E5AAD" w:rsidP="00C103C3">
            <w:pPr>
              <w:jc w:val="center"/>
              <w:rPr>
                <w:b/>
                <w:bCs/>
                <w:sz w:val="22"/>
                <w:szCs w:val="22"/>
              </w:rPr>
            </w:pPr>
            <w:r w:rsidRPr="00C103C3">
              <w:rPr>
                <w:b/>
                <w:bCs/>
                <w:sz w:val="22"/>
                <w:szCs w:val="22"/>
              </w:rPr>
              <w:t>1 этап (очный):</w:t>
            </w:r>
          </w:p>
          <w:p w:rsidR="007E5AAD" w:rsidRPr="00C103C3" w:rsidRDefault="007E5AAD" w:rsidP="00C103C3">
            <w:pPr>
              <w:jc w:val="center"/>
              <w:rPr>
                <w:sz w:val="22"/>
                <w:szCs w:val="22"/>
              </w:rPr>
            </w:pPr>
            <w:r w:rsidRPr="00C103C3">
              <w:rPr>
                <w:sz w:val="22"/>
                <w:szCs w:val="22"/>
              </w:rPr>
              <w:t>08 декабря  2018 года в 10.00</w:t>
            </w:r>
          </w:p>
          <w:p w:rsidR="007E5AAD" w:rsidRPr="00C103C3" w:rsidRDefault="007E5AAD" w:rsidP="00C103C3">
            <w:pPr>
              <w:jc w:val="center"/>
              <w:rPr>
                <w:sz w:val="22"/>
                <w:szCs w:val="22"/>
              </w:rPr>
            </w:pPr>
            <w:r w:rsidRPr="00C103C3">
              <w:rPr>
                <w:sz w:val="22"/>
                <w:szCs w:val="22"/>
              </w:rPr>
              <w:t>на базе МБОУ Школа № 27 г.о. Самара</w:t>
            </w:r>
          </w:p>
          <w:p w:rsidR="007E5AAD" w:rsidRPr="00C103C3" w:rsidRDefault="007E5AAD" w:rsidP="00C103C3">
            <w:pPr>
              <w:jc w:val="center"/>
              <w:rPr>
                <w:b/>
                <w:bCs/>
                <w:sz w:val="22"/>
                <w:szCs w:val="22"/>
              </w:rPr>
            </w:pPr>
            <w:r w:rsidRPr="00C103C3">
              <w:rPr>
                <w:sz w:val="22"/>
                <w:szCs w:val="22"/>
              </w:rPr>
              <w:t>(ул. Парижской Коммуны, д. 5 А)</w:t>
            </w:r>
          </w:p>
        </w:tc>
      </w:tr>
      <w:tr w:rsidR="007E5AAD">
        <w:tc>
          <w:tcPr>
            <w:tcW w:w="9571" w:type="dxa"/>
            <w:gridSpan w:val="2"/>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639" w:type="dxa"/>
            <w:vAlign w:val="center"/>
          </w:tcPr>
          <w:p w:rsidR="007E5AAD" w:rsidRPr="00C103C3" w:rsidRDefault="007E5AAD" w:rsidP="00C103C3">
            <w:pPr>
              <w:jc w:val="center"/>
              <w:rPr>
                <w:sz w:val="22"/>
                <w:szCs w:val="22"/>
              </w:rPr>
            </w:pPr>
            <w:r w:rsidRPr="00C103C3">
              <w:rPr>
                <w:sz w:val="22"/>
                <w:szCs w:val="22"/>
              </w:rPr>
              <w:t>1-4 класс</w:t>
            </w:r>
          </w:p>
          <w:p w:rsidR="007E5AAD" w:rsidRPr="00C103C3" w:rsidRDefault="007E5AAD" w:rsidP="00C103C3">
            <w:pPr>
              <w:jc w:val="center"/>
              <w:rPr>
                <w:sz w:val="22"/>
                <w:szCs w:val="22"/>
              </w:rPr>
            </w:pPr>
            <w:r w:rsidRPr="00C103C3">
              <w:rPr>
                <w:sz w:val="22"/>
                <w:szCs w:val="22"/>
              </w:rPr>
              <w:t>5-6 класс</w:t>
            </w:r>
          </w:p>
          <w:p w:rsidR="007E5AAD" w:rsidRPr="00C103C3" w:rsidRDefault="007E5AAD" w:rsidP="00C103C3">
            <w:pPr>
              <w:jc w:val="center"/>
              <w:rPr>
                <w:sz w:val="22"/>
                <w:szCs w:val="22"/>
              </w:rPr>
            </w:pPr>
            <w:r w:rsidRPr="00C103C3">
              <w:rPr>
                <w:sz w:val="22"/>
                <w:szCs w:val="22"/>
              </w:rPr>
              <w:t>7-8 класс</w:t>
            </w:r>
          </w:p>
          <w:p w:rsidR="007E5AAD" w:rsidRPr="00C103C3" w:rsidRDefault="007E5AAD" w:rsidP="00C103C3">
            <w:pPr>
              <w:jc w:val="center"/>
              <w:rPr>
                <w:b/>
                <w:bCs/>
                <w:color w:val="365F91"/>
                <w:sz w:val="32"/>
                <w:szCs w:val="32"/>
              </w:rPr>
            </w:pPr>
            <w:r w:rsidRPr="00C103C3">
              <w:rPr>
                <w:sz w:val="22"/>
                <w:szCs w:val="22"/>
              </w:rPr>
              <w:t>9-11 класс</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участия </w:t>
            </w:r>
          </w:p>
        </w:tc>
        <w:tc>
          <w:tcPr>
            <w:tcW w:w="5639" w:type="dxa"/>
            <w:vAlign w:val="center"/>
          </w:tcPr>
          <w:p w:rsidR="007E5AAD" w:rsidRPr="00C103C3" w:rsidRDefault="007E5AAD" w:rsidP="00C103C3">
            <w:pPr>
              <w:jc w:val="center"/>
              <w:rPr>
                <w:sz w:val="22"/>
                <w:szCs w:val="22"/>
              </w:rPr>
            </w:pPr>
            <w:r w:rsidRPr="00C103C3">
              <w:rPr>
                <w:sz w:val="22"/>
                <w:szCs w:val="22"/>
              </w:rPr>
              <w:t>Индивидуальная, групповая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Квота участниковот одного ОУ</w:t>
            </w:r>
          </w:p>
          <w:p w:rsidR="007E5AAD" w:rsidRPr="00C103C3" w:rsidRDefault="007E5AAD" w:rsidP="00C103C3">
            <w:pPr>
              <w:jc w:val="center"/>
              <w:rPr>
                <w:b/>
                <w:bCs/>
                <w:i/>
                <w:iCs/>
                <w:sz w:val="28"/>
                <w:szCs w:val="28"/>
              </w:rPr>
            </w:pPr>
          </w:p>
        </w:tc>
        <w:tc>
          <w:tcPr>
            <w:tcW w:w="5639" w:type="dxa"/>
            <w:vAlign w:val="center"/>
          </w:tcPr>
          <w:p w:rsidR="007E5AAD" w:rsidRPr="00C103C3" w:rsidRDefault="007E5AAD" w:rsidP="00C103C3">
            <w:pPr>
              <w:jc w:val="center"/>
              <w:rPr>
                <w:sz w:val="22"/>
                <w:szCs w:val="22"/>
              </w:rPr>
            </w:pPr>
            <w:r w:rsidRPr="00C103C3">
              <w:rPr>
                <w:sz w:val="22"/>
                <w:szCs w:val="22"/>
              </w:rPr>
              <w:t xml:space="preserve">3 участника от каждой группы </w:t>
            </w:r>
          </w:p>
          <w:p w:rsidR="007E5AAD" w:rsidRPr="00C103C3" w:rsidRDefault="007E5AAD" w:rsidP="00C103C3">
            <w:pPr>
              <w:jc w:val="center"/>
              <w:rPr>
                <w:sz w:val="22"/>
                <w:szCs w:val="22"/>
              </w:rPr>
            </w:pPr>
            <w:r w:rsidRPr="00C103C3">
              <w:rPr>
                <w:sz w:val="22"/>
                <w:szCs w:val="22"/>
              </w:rPr>
              <w:t xml:space="preserve">в каждой возрастной категории </w:t>
            </w:r>
          </w:p>
          <w:p w:rsidR="007E5AAD" w:rsidRPr="00C103C3" w:rsidRDefault="007E5AAD" w:rsidP="00C103C3">
            <w:pPr>
              <w:jc w:val="center"/>
              <w:rPr>
                <w:b/>
                <w:bCs/>
                <w:sz w:val="22"/>
                <w:szCs w:val="22"/>
              </w:rPr>
            </w:pPr>
            <w:r w:rsidRPr="00C103C3">
              <w:rPr>
                <w:sz w:val="22"/>
                <w:szCs w:val="22"/>
              </w:rPr>
              <w:t xml:space="preserve"> (от 2 до 15 человек в 1 группе)</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Срок подачи заявок для участия</w:t>
            </w:r>
          </w:p>
        </w:tc>
        <w:tc>
          <w:tcPr>
            <w:tcW w:w="5639" w:type="dxa"/>
            <w:vAlign w:val="center"/>
          </w:tcPr>
          <w:p w:rsidR="007E5AAD" w:rsidRPr="00C103C3" w:rsidRDefault="007E5AAD" w:rsidP="00C103C3">
            <w:pPr>
              <w:jc w:val="center"/>
              <w:rPr>
                <w:b/>
                <w:bCs/>
                <w:sz w:val="22"/>
                <w:szCs w:val="22"/>
              </w:rPr>
            </w:pPr>
            <w:r w:rsidRPr="00C103C3">
              <w:rPr>
                <w:b/>
                <w:bCs/>
                <w:sz w:val="22"/>
                <w:szCs w:val="22"/>
              </w:rPr>
              <w:t>для участия в 1 (очном) этапе:</w:t>
            </w:r>
          </w:p>
          <w:p w:rsidR="007E5AAD" w:rsidRPr="00C103C3" w:rsidRDefault="007E5AAD" w:rsidP="00C103C3">
            <w:pPr>
              <w:jc w:val="center"/>
              <w:rPr>
                <w:b/>
                <w:bCs/>
                <w:sz w:val="22"/>
                <w:szCs w:val="22"/>
              </w:rPr>
            </w:pPr>
            <w:r w:rsidRPr="00C103C3">
              <w:rPr>
                <w:sz w:val="22"/>
                <w:szCs w:val="22"/>
              </w:rPr>
              <w:t>до 25ноября 2018 года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подачи заявок </w:t>
            </w:r>
          </w:p>
        </w:tc>
        <w:tc>
          <w:tcPr>
            <w:tcW w:w="5639" w:type="dxa"/>
            <w:vAlign w:val="center"/>
          </w:tcPr>
          <w:p w:rsidR="007E5AAD" w:rsidRPr="00C103C3" w:rsidRDefault="007E5AAD" w:rsidP="00C103C3">
            <w:pPr>
              <w:jc w:val="center"/>
              <w:rPr>
                <w:sz w:val="22"/>
                <w:szCs w:val="22"/>
              </w:rPr>
            </w:pPr>
            <w:r w:rsidRPr="00C103C3">
              <w:rPr>
                <w:sz w:val="22"/>
                <w:szCs w:val="22"/>
              </w:rPr>
              <w:t>заочная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5639" w:type="dxa"/>
            <w:vAlign w:val="center"/>
          </w:tcPr>
          <w:p w:rsidR="007E5AAD" w:rsidRPr="00C103C3" w:rsidRDefault="007E5AAD" w:rsidP="00C103C3">
            <w:pPr>
              <w:jc w:val="center"/>
              <w:rPr>
                <w:sz w:val="32"/>
                <w:szCs w:val="32"/>
                <w:lang w:val="en-US"/>
              </w:rPr>
            </w:pPr>
            <w:r w:rsidRPr="00C103C3">
              <w:rPr>
                <w:sz w:val="22"/>
                <w:szCs w:val="22"/>
                <w:lang w:val="en-US"/>
              </w:rPr>
              <w:t>sc27@mail.ru</w:t>
            </w:r>
          </w:p>
        </w:tc>
      </w:tr>
      <w:tr w:rsidR="007E5AAD">
        <w:tc>
          <w:tcPr>
            <w:tcW w:w="9571" w:type="dxa"/>
            <w:gridSpan w:val="2"/>
          </w:tcPr>
          <w:p w:rsidR="007E5AAD" w:rsidRPr="00C103C3" w:rsidRDefault="007E5AAD" w:rsidP="00C103C3">
            <w:pPr>
              <w:jc w:val="center"/>
              <w:rPr>
                <w:b/>
                <w:bCs/>
                <w:sz w:val="28"/>
                <w:szCs w:val="28"/>
              </w:rPr>
            </w:pPr>
            <w:r w:rsidRPr="00C103C3">
              <w:rPr>
                <w:b/>
                <w:bCs/>
                <w:sz w:val="28"/>
                <w:szCs w:val="28"/>
              </w:rPr>
              <w:t xml:space="preserve">ОРГАНИЗАТОР </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5639" w:type="dxa"/>
          </w:tcPr>
          <w:p w:rsidR="007E5AAD" w:rsidRPr="00C103C3" w:rsidRDefault="007E5AAD" w:rsidP="00C103C3">
            <w:pPr>
              <w:jc w:val="center"/>
              <w:rPr>
                <w:b/>
                <w:bCs/>
                <w:sz w:val="32"/>
                <w:szCs w:val="32"/>
              </w:rPr>
            </w:pPr>
            <w:r w:rsidRPr="00C103C3">
              <w:rPr>
                <w:sz w:val="22"/>
                <w:szCs w:val="22"/>
              </w:rPr>
              <w:t>МБОУ Школа № 27 г.о. Самара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ФИО и контактыответственного координатора на площадке проведения</w:t>
            </w:r>
          </w:p>
        </w:tc>
        <w:tc>
          <w:tcPr>
            <w:tcW w:w="5639" w:type="dxa"/>
          </w:tcPr>
          <w:p w:rsidR="007E5AAD" w:rsidRPr="00C103C3" w:rsidRDefault="007E5AAD" w:rsidP="00C103C3">
            <w:pPr>
              <w:jc w:val="center"/>
              <w:rPr>
                <w:b/>
                <w:bCs/>
                <w:sz w:val="22"/>
                <w:szCs w:val="22"/>
              </w:rPr>
            </w:pPr>
          </w:p>
          <w:p w:rsidR="007E5AAD" w:rsidRPr="00C103C3" w:rsidRDefault="007E5AAD" w:rsidP="00C103C3">
            <w:pPr>
              <w:jc w:val="center"/>
              <w:rPr>
                <w:sz w:val="22"/>
                <w:szCs w:val="22"/>
              </w:rPr>
            </w:pPr>
            <w:r w:rsidRPr="00C103C3">
              <w:rPr>
                <w:sz w:val="22"/>
                <w:szCs w:val="22"/>
              </w:rPr>
              <w:t>МБОУ Школа № 27 г.о. Самара:</w:t>
            </w:r>
          </w:p>
          <w:p w:rsidR="007E5AAD" w:rsidRPr="00C103C3" w:rsidRDefault="007E5AAD" w:rsidP="00C103C3">
            <w:pPr>
              <w:jc w:val="center"/>
              <w:rPr>
                <w:sz w:val="22"/>
                <w:szCs w:val="22"/>
              </w:rPr>
            </w:pPr>
            <w:r w:rsidRPr="00C103C3">
              <w:rPr>
                <w:sz w:val="22"/>
                <w:szCs w:val="22"/>
              </w:rPr>
              <w:t>Коробова Елена Владимировна</w:t>
            </w:r>
          </w:p>
          <w:p w:rsidR="007E5AAD" w:rsidRPr="00C103C3" w:rsidRDefault="007E5AAD" w:rsidP="00C103C3">
            <w:pPr>
              <w:jc w:val="center"/>
              <w:rPr>
                <w:sz w:val="22"/>
                <w:szCs w:val="22"/>
              </w:rPr>
            </w:pPr>
            <w:r w:rsidRPr="00C103C3">
              <w:rPr>
                <w:sz w:val="22"/>
                <w:szCs w:val="22"/>
              </w:rPr>
              <w:t>сот. 8904-747-43-18</w:t>
            </w:r>
          </w:p>
          <w:p w:rsidR="007E5AAD" w:rsidRPr="00C103C3" w:rsidRDefault="007E5AAD" w:rsidP="00C103C3">
            <w:pPr>
              <w:jc w:val="center"/>
              <w:rPr>
                <w:b/>
                <w:bCs/>
                <w:sz w:val="32"/>
                <w:szCs w:val="32"/>
              </w:rPr>
            </w:pPr>
            <w:r w:rsidRPr="00C103C3">
              <w:rPr>
                <w:sz w:val="22"/>
                <w:szCs w:val="22"/>
              </w:rPr>
              <w:t>раб. 950-11-88</w:t>
            </w:r>
          </w:p>
        </w:tc>
      </w:tr>
    </w:tbl>
    <w:p w:rsidR="007E5AAD" w:rsidRDefault="007E5AAD" w:rsidP="00223DF7">
      <w:pPr>
        <w:jc w:val="center"/>
        <w:rPr>
          <w:b/>
          <w:bCs/>
          <w:color w:val="365F91"/>
          <w:sz w:val="32"/>
          <w:szCs w:val="32"/>
        </w:rPr>
      </w:pPr>
    </w:p>
    <w:p w:rsidR="007E5AAD" w:rsidRDefault="007E5AAD"/>
    <w:p w:rsidR="007E5AAD" w:rsidRDefault="007E5AAD"/>
    <w:p w:rsidR="007E5AAD" w:rsidRDefault="007E5AAD"/>
    <w:p w:rsidR="007E5AAD" w:rsidRDefault="007E5AAD"/>
    <w:p w:rsidR="007E5AAD" w:rsidRDefault="007E5AAD" w:rsidP="005C256A">
      <w:pPr>
        <w:jc w:val="center"/>
        <w:rPr>
          <w:b/>
          <w:bCs/>
          <w:sz w:val="28"/>
          <w:szCs w:val="28"/>
        </w:rPr>
      </w:pPr>
    </w:p>
    <w:p w:rsidR="007E5AAD" w:rsidRDefault="007E5AAD" w:rsidP="005C256A">
      <w:pPr>
        <w:jc w:val="center"/>
        <w:rPr>
          <w:b/>
          <w:bCs/>
          <w:sz w:val="28"/>
          <w:szCs w:val="28"/>
        </w:rPr>
      </w:pPr>
    </w:p>
    <w:p w:rsidR="007E5AAD" w:rsidRDefault="007E5AAD" w:rsidP="005C256A">
      <w:pPr>
        <w:jc w:val="center"/>
        <w:rPr>
          <w:b/>
          <w:bCs/>
          <w:sz w:val="28"/>
          <w:szCs w:val="28"/>
        </w:rPr>
      </w:pPr>
    </w:p>
    <w:p w:rsidR="007E5AAD" w:rsidRDefault="007E5AAD" w:rsidP="005C256A">
      <w:pPr>
        <w:jc w:val="center"/>
        <w:rPr>
          <w:b/>
          <w:bCs/>
          <w:sz w:val="28"/>
          <w:szCs w:val="28"/>
        </w:rPr>
      </w:pPr>
    </w:p>
    <w:p w:rsidR="007E5AAD" w:rsidRDefault="007E5AAD" w:rsidP="005C256A">
      <w:pPr>
        <w:jc w:val="center"/>
        <w:rPr>
          <w:b/>
          <w:bCs/>
          <w:sz w:val="28"/>
          <w:szCs w:val="28"/>
        </w:rPr>
      </w:pPr>
    </w:p>
    <w:p w:rsidR="007E5AAD" w:rsidRDefault="007E5AAD" w:rsidP="005C256A">
      <w:pPr>
        <w:jc w:val="center"/>
        <w:rPr>
          <w:b/>
          <w:bCs/>
          <w:sz w:val="28"/>
          <w:szCs w:val="28"/>
        </w:rPr>
      </w:pPr>
      <w:r>
        <w:rPr>
          <w:b/>
          <w:bCs/>
          <w:sz w:val="28"/>
          <w:szCs w:val="28"/>
        </w:rPr>
        <w:t>П</w:t>
      </w:r>
      <w:r w:rsidRPr="00515EF7">
        <w:rPr>
          <w:b/>
          <w:bCs/>
          <w:sz w:val="28"/>
          <w:szCs w:val="28"/>
        </w:rPr>
        <w:t xml:space="preserve">ОЛОЖЕНИЕ </w:t>
      </w:r>
    </w:p>
    <w:p w:rsidR="007E5AAD" w:rsidRPr="00515EF7" w:rsidRDefault="007E5AAD" w:rsidP="005C256A">
      <w:pPr>
        <w:jc w:val="center"/>
        <w:rPr>
          <w:b/>
          <w:bCs/>
          <w:sz w:val="28"/>
          <w:szCs w:val="28"/>
        </w:rPr>
      </w:pPr>
    </w:p>
    <w:p w:rsidR="007E5AAD" w:rsidRPr="004B48BA" w:rsidRDefault="007E5AAD" w:rsidP="005C256A">
      <w:pPr>
        <w:shd w:val="clear" w:color="auto" w:fill="FFFFFF"/>
        <w:jc w:val="center"/>
        <w:rPr>
          <w:b/>
          <w:bCs/>
          <w:color w:val="000000"/>
          <w:sz w:val="28"/>
          <w:szCs w:val="28"/>
        </w:rPr>
      </w:pPr>
      <w:r w:rsidRPr="004B48BA">
        <w:rPr>
          <w:b/>
          <w:bCs/>
          <w:color w:val="000000"/>
          <w:sz w:val="28"/>
          <w:szCs w:val="28"/>
        </w:rPr>
        <w:t xml:space="preserve">Городского </w:t>
      </w:r>
      <w:r>
        <w:rPr>
          <w:b/>
          <w:bCs/>
          <w:color w:val="000000"/>
          <w:sz w:val="28"/>
          <w:szCs w:val="28"/>
        </w:rPr>
        <w:t>фестиваля проектов</w:t>
      </w:r>
    </w:p>
    <w:p w:rsidR="007E5AAD" w:rsidRPr="00A457E1" w:rsidRDefault="007E5AAD" w:rsidP="005C256A">
      <w:pPr>
        <w:shd w:val="clear" w:color="auto" w:fill="FFFFFF"/>
        <w:jc w:val="center"/>
        <w:rPr>
          <w:b/>
          <w:bCs/>
          <w:color w:val="000000"/>
          <w:sz w:val="28"/>
          <w:szCs w:val="28"/>
        </w:rPr>
      </w:pPr>
      <w:r w:rsidRPr="004B48BA">
        <w:rPr>
          <w:b/>
          <w:bCs/>
          <w:color w:val="000000"/>
          <w:sz w:val="28"/>
          <w:szCs w:val="28"/>
        </w:rPr>
        <w:t xml:space="preserve"> «</w:t>
      </w:r>
      <w:r>
        <w:rPr>
          <w:b/>
          <w:bCs/>
          <w:color w:val="000000"/>
          <w:sz w:val="28"/>
          <w:szCs w:val="28"/>
        </w:rPr>
        <w:t>Маршрутами родного края</w:t>
      </w:r>
      <w:r w:rsidRPr="004B48BA">
        <w:rPr>
          <w:b/>
          <w:bCs/>
          <w:color w:val="000000"/>
          <w:sz w:val="28"/>
          <w:szCs w:val="28"/>
        </w:rPr>
        <w:t xml:space="preserve">» </w:t>
      </w:r>
    </w:p>
    <w:p w:rsidR="007E5AAD" w:rsidRPr="0021011F" w:rsidRDefault="007E5AAD" w:rsidP="005C256A">
      <w:pPr>
        <w:jc w:val="center"/>
        <w:rPr>
          <w:i/>
          <w:iCs/>
          <w:sz w:val="28"/>
          <w:szCs w:val="28"/>
        </w:rPr>
      </w:pPr>
      <w:r w:rsidRPr="0021011F">
        <w:rPr>
          <w:i/>
          <w:iCs/>
          <w:sz w:val="28"/>
          <w:szCs w:val="28"/>
        </w:rPr>
        <w:t xml:space="preserve"> (1-11 классы)</w:t>
      </w:r>
    </w:p>
    <w:p w:rsidR="007E5AAD" w:rsidRDefault="007E5AAD" w:rsidP="005C256A">
      <w:pPr>
        <w:jc w:val="center"/>
        <w:rPr>
          <w:i/>
          <w:iCs/>
        </w:rPr>
      </w:pPr>
    </w:p>
    <w:p w:rsidR="007E5AAD" w:rsidRPr="00E33AA0" w:rsidRDefault="007E5AAD" w:rsidP="00E33AA0">
      <w:pPr>
        <w:pStyle w:val="ListParagraph"/>
        <w:spacing w:line="240" w:lineRule="auto"/>
        <w:ind w:left="284" w:firstLine="0"/>
        <w:jc w:val="center"/>
        <w:rPr>
          <w:b/>
          <w:bCs/>
        </w:rPr>
      </w:pPr>
      <w:r w:rsidRPr="00E33AA0">
        <w:rPr>
          <w:b/>
          <w:bCs/>
        </w:rPr>
        <w:t>1.Общие положения</w:t>
      </w:r>
    </w:p>
    <w:p w:rsidR="007E5AAD" w:rsidRPr="00515EF7" w:rsidRDefault="007E5AAD" w:rsidP="005C256A">
      <w:pPr>
        <w:pStyle w:val="ListParagraph"/>
        <w:spacing w:line="240" w:lineRule="auto"/>
        <w:ind w:left="0"/>
        <w:rPr>
          <w:sz w:val="28"/>
          <w:szCs w:val="28"/>
        </w:rPr>
      </w:pPr>
    </w:p>
    <w:p w:rsidR="007E5AAD" w:rsidRPr="005A47E9" w:rsidRDefault="007E5AAD" w:rsidP="00E33AA0">
      <w:pPr>
        <w:pStyle w:val="ListParagraph"/>
        <w:spacing w:line="240" w:lineRule="auto"/>
        <w:ind w:left="0"/>
      </w:pPr>
      <w:r>
        <w:rPr>
          <w:b/>
          <w:bCs/>
        </w:rPr>
        <w:t>1.1.</w:t>
      </w:r>
      <w:r w:rsidRPr="005A47E9">
        <w:t xml:space="preserve">Настоящее Положение определяет порядок организации и проведения  Городского </w:t>
      </w:r>
      <w:r>
        <w:t>фестиваля проектов</w:t>
      </w:r>
      <w:r w:rsidRPr="005A47E9">
        <w:t xml:space="preserve"> «</w:t>
      </w:r>
      <w:r>
        <w:t>Маршрутами родного края</w:t>
      </w:r>
      <w:r w:rsidRPr="005A47E9">
        <w:t xml:space="preserve">» (далее – </w:t>
      </w:r>
      <w:r>
        <w:t xml:space="preserve">Фестиваль) </w:t>
      </w:r>
      <w:r w:rsidRPr="005A47E9">
        <w:t>его организационное</w:t>
      </w:r>
      <w:r>
        <w:t xml:space="preserve"> и </w:t>
      </w:r>
      <w:r w:rsidRPr="005A47E9">
        <w:t>методическое обеспечение, порядок участия в мероприятии, требования к работам участников,   определение победителей и призеров.</w:t>
      </w:r>
    </w:p>
    <w:p w:rsidR="007E5AAD" w:rsidRPr="005A47E9" w:rsidRDefault="007E5AAD" w:rsidP="005C256A">
      <w:pPr>
        <w:pStyle w:val="ListParagraph"/>
        <w:ind w:left="0"/>
        <w:rPr>
          <w:b/>
          <w:bCs/>
        </w:rPr>
      </w:pPr>
    </w:p>
    <w:p w:rsidR="007E5AAD" w:rsidRPr="005A47E9" w:rsidRDefault="007E5AAD" w:rsidP="00E33AA0">
      <w:pPr>
        <w:pStyle w:val="ListParagraph"/>
        <w:spacing w:line="240" w:lineRule="auto"/>
        <w:ind w:left="709" w:firstLine="0"/>
        <w:rPr>
          <w:b/>
          <w:bCs/>
        </w:rPr>
      </w:pPr>
      <w:r>
        <w:rPr>
          <w:b/>
          <w:bCs/>
        </w:rPr>
        <w:t>1.2.</w:t>
      </w:r>
      <w:r w:rsidRPr="005A47E9">
        <w:rPr>
          <w:b/>
          <w:bCs/>
        </w:rPr>
        <w:t xml:space="preserve"> Организаторы мероприятия</w:t>
      </w:r>
    </w:p>
    <w:p w:rsidR="007E5AAD" w:rsidRPr="005A47E9" w:rsidRDefault="007E5AAD" w:rsidP="005C256A">
      <w:pPr>
        <w:ind w:firstLine="709"/>
        <w:jc w:val="both"/>
        <w:rPr>
          <w:b/>
          <w:bCs/>
        </w:rPr>
      </w:pPr>
    </w:p>
    <w:p w:rsidR="007E5AAD" w:rsidRPr="005A47E9" w:rsidRDefault="007E5AAD" w:rsidP="005C256A">
      <w:pPr>
        <w:ind w:firstLine="709"/>
        <w:jc w:val="both"/>
      </w:pPr>
      <w:r w:rsidRPr="005A47E9">
        <w:rPr>
          <w:b/>
          <w:bCs/>
        </w:rPr>
        <w:t xml:space="preserve">Учредитель </w:t>
      </w:r>
      <w:r>
        <w:rPr>
          <w:b/>
          <w:bCs/>
        </w:rPr>
        <w:t>Фестиваля</w:t>
      </w:r>
      <w:r w:rsidRPr="005A47E9">
        <w:t>:</w:t>
      </w:r>
    </w:p>
    <w:p w:rsidR="007E5AAD" w:rsidRPr="005A47E9" w:rsidRDefault="007E5AAD" w:rsidP="005C256A">
      <w:pPr>
        <w:ind w:firstLine="709"/>
        <w:jc w:val="both"/>
      </w:pPr>
      <w:r w:rsidRPr="005A47E9">
        <w:t>Департамент образования Администрации городского округа Самара (далее – Департамент образования).</w:t>
      </w:r>
    </w:p>
    <w:p w:rsidR="007E5AAD" w:rsidRPr="005A47E9" w:rsidRDefault="007E5AAD" w:rsidP="005C256A">
      <w:pPr>
        <w:ind w:firstLine="709"/>
        <w:jc w:val="both"/>
      </w:pPr>
    </w:p>
    <w:p w:rsidR="007E5AAD" w:rsidRPr="005A47E9" w:rsidRDefault="007E5AAD" w:rsidP="005C256A">
      <w:pPr>
        <w:ind w:firstLine="709"/>
        <w:jc w:val="both"/>
        <w:rPr>
          <w:b/>
          <w:bCs/>
        </w:rPr>
      </w:pPr>
      <w:r w:rsidRPr="005A47E9">
        <w:rPr>
          <w:b/>
          <w:bCs/>
        </w:rPr>
        <w:t xml:space="preserve">Организатор </w:t>
      </w:r>
      <w:r>
        <w:rPr>
          <w:b/>
          <w:bCs/>
        </w:rPr>
        <w:t>Фестиваля</w:t>
      </w:r>
      <w:r w:rsidRPr="005A47E9">
        <w:rPr>
          <w:b/>
          <w:bCs/>
        </w:rPr>
        <w:t xml:space="preserve">:  </w:t>
      </w:r>
    </w:p>
    <w:p w:rsidR="007E5AAD" w:rsidRPr="005A47E9" w:rsidRDefault="007E5AAD" w:rsidP="005C256A">
      <w:pPr>
        <w:ind w:firstLine="709"/>
        <w:jc w:val="both"/>
      </w:pPr>
      <w:r w:rsidRPr="005A47E9">
        <w:t xml:space="preserve"> Муниципальное  бюджетное общеобразовательное учреждение  «Школа №</w:t>
      </w:r>
      <w:r>
        <w:t>27</w:t>
      </w:r>
      <w:r w:rsidRPr="005A47E9">
        <w:t xml:space="preserve">  с углубленным изучением от</w:t>
      </w:r>
      <w:r>
        <w:t>дельных предметов</w:t>
      </w:r>
      <w:r w:rsidRPr="005A47E9">
        <w:t xml:space="preserve">» городского округа Самара (далее – </w:t>
      </w:r>
      <w:r>
        <w:t>МБОУ Школа №27 г.о. Самара</w:t>
      </w:r>
      <w:r w:rsidRPr="005A47E9">
        <w:t>)</w:t>
      </w:r>
    </w:p>
    <w:p w:rsidR="007E5AAD" w:rsidRPr="005A47E9" w:rsidRDefault="007E5AAD" w:rsidP="005C256A">
      <w:pPr>
        <w:ind w:firstLine="709"/>
        <w:jc w:val="both"/>
      </w:pPr>
    </w:p>
    <w:p w:rsidR="007E5AAD" w:rsidRPr="005A47E9" w:rsidRDefault="007E5AAD" w:rsidP="005C256A">
      <w:pPr>
        <w:ind w:firstLine="709"/>
        <w:jc w:val="both"/>
      </w:pPr>
    </w:p>
    <w:p w:rsidR="007E5AAD" w:rsidRPr="005A47E9" w:rsidRDefault="007E5AAD" w:rsidP="00E33AA0">
      <w:pPr>
        <w:pStyle w:val="ListParagraph"/>
        <w:spacing w:line="240" w:lineRule="auto"/>
        <w:ind w:left="709" w:firstLine="0"/>
        <w:rPr>
          <w:b/>
          <w:bCs/>
        </w:rPr>
      </w:pPr>
      <w:r>
        <w:rPr>
          <w:b/>
          <w:bCs/>
        </w:rPr>
        <w:t>1.3.</w:t>
      </w:r>
      <w:r w:rsidRPr="005A47E9">
        <w:rPr>
          <w:b/>
          <w:bCs/>
        </w:rPr>
        <w:t>Оргкомитет мероприятия</w:t>
      </w:r>
    </w:p>
    <w:p w:rsidR="007E5AAD" w:rsidRPr="005A47E9" w:rsidRDefault="007E5AAD" w:rsidP="005C256A">
      <w:pPr>
        <w:pStyle w:val="ListParagraph"/>
        <w:spacing w:line="240" w:lineRule="auto"/>
        <w:ind w:left="0"/>
      </w:pPr>
    </w:p>
    <w:p w:rsidR="007E5AAD" w:rsidRPr="005A47E9" w:rsidRDefault="007E5AAD" w:rsidP="005C256A">
      <w:pPr>
        <w:pStyle w:val="ListParagraph"/>
        <w:spacing w:line="240" w:lineRule="auto"/>
        <w:ind w:left="0"/>
      </w:pPr>
      <w:r w:rsidRPr="005A47E9">
        <w:t xml:space="preserve">Общее руководство проведением </w:t>
      </w:r>
      <w:r>
        <w:t>Фестиваля</w:t>
      </w:r>
      <w:r w:rsidRPr="005A47E9">
        <w:t xml:space="preserve"> и его организационное обеспечение осуществляет организационный комитет (далее - оргкомитет), состав которого формируется из администрации и </w:t>
      </w:r>
      <w:r>
        <w:t>учителейМБОУ Школа №27 г.о. Самара</w:t>
      </w:r>
      <w:r w:rsidRPr="005A47E9">
        <w:t>.</w:t>
      </w:r>
    </w:p>
    <w:p w:rsidR="007E5AAD" w:rsidRPr="005A47E9" w:rsidRDefault="007E5AAD" w:rsidP="005C256A">
      <w:pPr>
        <w:pStyle w:val="ListParagraph"/>
        <w:spacing w:line="240" w:lineRule="auto"/>
        <w:ind w:left="0"/>
      </w:pPr>
    </w:p>
    <w:p w:rsidR="007E5AAD" w:rsidRPr="005A47E9" w:rsidRDefault="007E5AAD" w:rsidP="005C256A">
      <w:pPr>
        <w:pStyle w:val="ListParagraph"/>
        <w:spacing w:line="240" w:lineRule="auto"/>
        <w:ind w:left="0"/>
        <w:rPr>
          <w:b/>
          <w:bCs/>
        </w:rPr>
      </w:pPr>
      <w:r w:rsidRPr="005A47E9">
        <w:rPr>
          <w:b/>
          <w:bCs/>
        </w:rPr>
        <w:t>Оргкомитет:</w:t>
      </w:r>
    </w:p>
    <w:p w:rsidR="007E5AAD" w:rsidRPr="005A47E9" w:rsidRDefault="007E5AAD" w:rsidP="005C256A">
      <w:pPr>
        <w:pStyle w:val="ListParagraph"/>
        <w:spacing w:line="240" w:lineRule="auto"/>
        <w:ind w:left="0"/>
      </w:pPr>
      <w:r w:rsidRPr="005A47E9">
        <w:t xml:space="preserve">- разрабатывает Положение о проведении  Городского </w:t>
      </w:r>
      <w:r>
        <w:t>фестиваля проектов</w:t>
      </w:r>
      <w:r w:rsidRPr="005A47E9">
        <w:t xml:space="preserve"> «</w:t>
      </w:r>
      <w:r>
        <w:t>Маршрутами родного края</w:t>
      </w:r>
      <w:r w:rsidRPr="005A47E9">
        <w:t>» (</w:t>
      </w:r>
      <w:r>
        <w:t>1</w:t>
      </w:r>
      <w:r w:rsidRPr="005A47E9">
        <w:t>-11 классы);</w:t>
      </w:r>
    </w:p>
    <w:p w:rsidR="007E5AAD" w:rsidRPr="005A47E9" w:rsidRDefault="007E5AAD" w:rsidP="005C256A">
      <w:pPr>
        <w:pStyle w:val="ListParagraph"/>
        <w:spacing w:line="240" w:lineRule="auto"/>
        <w:ind w:left="0"/>
      </w:pPr>
      <w:r w:rsidRPr="005A47E9">
        <w:t xml:space="preserve">- информирует все заинтересованные лица и организации о проведении </w:t>
      </w:r>
      <w:r>
        <w:t>Фестиваля</w:t>
      </w:r>
      <w:r w:rsidRPr="005A47E9">
        <w:t>;</w:t>
      </w:r>
    </w:p>
    <w:p w:rsidR="007E5AAD" w:rsidRPr="005A47E9" w:rsidRDefault="007E5AAD" w:rsidP="005C256A">
      <w:pPr>
        <w:pStyle w:val="ListParagraph"/>
        <w:spacing w:line="240" w:lineRule="auto"/>
        <w:ind w:left="0"/>
      </w:pPr>
      <w:r w:rsidRPr="005A47E9">
        <w:t xml:space="preserve">- согласует сроки и порядок проведения </w:t>
      </w:r>
      <w:r>
        <w:t>Фестиваля</w:t>
      </w:r>
      <w:r w:rsidRPr="005A47E9">
        <w:t>;</w:t>
      </w:r>
    </w:p>
    <w:p w:rsidR="007E5AAD" w:rsidRPr="005A47E9" w:rsidRDefault="007E5AAD" w:rsidP="005C256A">
      <w:pPr>
        <w:pStyle w:val="ListParagraph"/>
        <w:spacing w:line="240" w:lineRule="auto"/>
        <w:ind w:left="0"/>
      </w:pPr>
      <w:r w:rsidRPr="005A47E9">
        <w:t xml:space="preserve">- осуществляет руководство подготовкой и проведением </w:t>
      </w:r>
      <w:r>
        <w:t>Фестиваля</w:t>
      </w:r>
      <w:r w:rsidRPr="005A47E9">
        <w:t>;</w:t>
      </w:r>
    </w:p>
    <w:p w:rsidR="007E5AAD" w:rsidRPr="005A47E9" w:rsidRDefault="007E5AAD" w:rsidP="005C256A">
      <w:pPr>
        <w:pStyle w:val="ListParagraph"/>
        <w:ind w:left="0"/>
      </w:pPr>
      <w:r w:rsidRPr="005A47E9">
        <w:t xml:space="preserve">- обеспечивает </w:t>
      </w:r>
      <w:r>
        <w:t>Фестиваль</w:t>
      </w:r>
      <w:r w:rsidRPr="005A47E9">
        <w:t xml:space="preserve">  наградными материалами.</w:t>
      </w:r>
    </w:p>
    <w:p w:rsidR="007E5AAD" w:rsidRPr="005A47E9" w:rsidRDefault="007E5AAD" w:rsidP="005C256A">
      <w:pPr>
        <w:pStyle w:val="ListParagraph"/>
        <w:spacing w:line="240" w:lineRule="auto"/>
        <w:ind w:left="0"/>
      </w:pPr>
    </w:p>
    <w:p w:rsidR="007E5AAD" w:rsidRPr="005A47E9" w:rsidRDefault="007E5AAD" w:rsidP="00E33AA0">
      <w:pPr>
        <w:pStyle w:val="ListParagraph"/>
        <w:spacing w:line="240" w:lineRule="auto"/>
        <w:ind w:left="709" w:firstLine="0"/>
        <w:rPr>
          <w:b/>
          <w:bCs/>
        </w:rPr>
      </w:pPr>
      <w:r>
        <w:rPr>
          <w:b/>
          <w:bCs/>
        </w:rPr>
        <w:t>1.4.</w:t>
      </w:r>
      <w:r w:rsidRPr="005A47E9">
        <w:rPr>
          <w:b/>
          <w:bCs/>
        </w:rPr>
        <w:t xml:space="preserve"> Цели и задачи мероприятия</w:t>
      </w:r>
    </w:p>
    <w:p w:rsidR="007E5AAD" w:rsidRPr="005A47E9" w:rsidRDefault="007E5AAD" w:rsidP="005C256A">
      <w:pPr>
        <w:pStyle w:val="ListParagraph"/>
        <w:spacing w:line="240" w:lineRule="auto"/>
        <w:ind w:left="0"/>
        <w:rPr>
          <w:b/>
          <w:bCs/>
        </w:rPr>
      </w:pPr>
    </w:p>
    <w:p w:rsidR="007E5AAD" w:rsidRPr="005A47E9" w:rsidRDefault="007E5AAD" w:rsidP="005C256A">
      <w:pPr>
        <w:shd w:val="clear" w:color="auto" w:fill="FFFFFF"/>
        <w:ind w:firstLine="709"/>
        <w:jc w:val="both"/>
        <w:rPr>
          <w:shd w:val="clear" w:color="auto" w:fill="FFFFFF"/>
        </w:rPr>
      </w:pPr>
      <w:r w:rsidRPr="005A47E9">
        <w:rPr>
          <w:b/>
          <w:bCs/>
          <w:color w:val="000000"/>
        </w:rPr>
        <w:t>Целью</w:t>
      </w:r>
      <w:r w:rsidRPr="005A47E9">
        <w:rPr>
          <w:color w:val="000000"/>
        </w:rPr>
        <w:t xml:space="preserve"> проведения </w:t>
      </w:r>
      <w:r>
        <w:rPr>
          <w:color w:val="000000"/>
        </w:rPr>
        <w:t>Фестиваля</w:t>
      </w:r>
      <w:r w:rsidRPr="005A47E9">
        <w:rPr>
          <w:color w:val="000000"/>
        </w:rPr>
        <w:t xml:space="preserve"> является </w:t>
      </w:r>
      <w:r w:rsidRPr="00E33AA0">
        <w:rPr>
          <w:color w:val="FF0000"/>
          <w:highlight w:val="yellow"/>
        </w:rPr>
        <w:t>определение  итогов проектной и практической деятельности учащихся, в воплощении принципов</w:t>
      </w:r>
      <w:r>
        <w:t xml:space="preserve"> экологического туризма, разработке и освоении новых  туристических маршрутов, организации экологической волонтерской деятельности</w:t>
      </w:r>
    </w:p>
    <w:p w:rsidR="007E5AAD" w:rsidRDefault="007E5AAD" w:rsidP="005C256A">
      <w:pPr>
        <w:shd w:val="clear" w:color="auto" w:fill="FFFFFF"/>
        <w:ind w:firstLine="709"/>
        <w:jc w:val="both"/>
        <w:rPr>
          <w:color w:val="000000"/>
        </w:rPr>
      </w:pPr>
    </w:p>
    <w:p w:rsidR="007E5AAD" w:rsidRPr="005A47E9" w:rsidRDefault="007E5AAD" w:rsidP="005C256A">
      <w:pPr>
        <w:shd w:val="clear" w:color="auto" w:fill="FFFFFF"/>
        <w:ind w:firstLine="709"/>
        <w:jc w:val="both"/>
        <w:rPr>
          <w:color w:val="000000"/>
        </w:rPr>
      </w:pPr>
    </w:p>
    <w:p w:rsidR="007E5AAD" w:rsidRDefault="007E5AAD" w:rsidP="00E33AA0">
      <w:pPr>
        <w:shd w:val="clear" w:color="auto" w:fill="FFFF00"/>
        <w:ind w:firstLine="709"/>
        <w:jc w:val="both"/>
        <w:rPr>
          <w:b/>
          <w:bCs/>
          <w:color w:val="000000"/>
        </w:rPr>
      </w:pPr>
      <w:r w:rsidRPr="005A47E9">
        <w:rPr>
          <w:b/>
          <w:bCs/>
          <w:color w:val="000000"/>
        </w:rPr>
        <w:t xml:space="preserve">Задачи </w:t>
      </w:r>
      <w:r>
        <w:rPr>
          <w:b/>
          <w:bCs/>
          <w:color w:val="000000"/>
        </w:rPr>
        <w:t>Фестиваля</w:t>
      </w:r>
      <w:r w:rsidRPr="004022C5">
        <w:rPr>
          <w:i/>
          <w:iCs/>
          <w:color w:val="FF0000"/>
        </w:rPr>
        <w:t>:  Некорректно поставленные задачи</w:t>
      </w:r>
    </w:p>
    <w:p w:rsidR="007E5AAD" w:rsidRPr="005A47E9" w:rsidRDefault="007E5AAD" w:rsidP="00E33AA0">
      <w:pPr>
        <w:shd w:val="clear" w:color="auto" w:fill="FFFF00"/>
        <w:ind w:firstLine="709"/>
        <w:jc w:val="both"/>
        <w:rPr>
          <w:b/>
          <w:bCs/>
          <w:color w:val="000000"/>
        </w:rPr>
      </w:pPr>
    </w:p>
    <w:p w:rsidR="007E5AAD" w:rsidRPr="004022C5" w:rsidRDefault="007E5AAD" w:rsidP="00E33AA0">
      <w:pPr>
        <w:shd w:val="clear" w:color="auto" w:fill="FFFF00"/>
        <w:ind w:firstLine="851"/>
        <w:jc w:val="both"/>
        <w:rPr>
          <w:color w:val="FF0000"/>
        </w:rPr>
      </w:pPr>
      <w:r w:rsidRPr="004022C5">
        <w:rPr>
          <w:color w:val="FF0000"/>
        </w:rPr>
        <w:t>- разработка проектов, обеспечивающих полноценный отдых жителей Самарского края в условиях естественной природной и историко-культурной среды</w:t>
      </w:r>
    </w:p>
    <w:p w:rsidR="007E5AAD" w:rsidRPr="004022C5" w:rsidRDefault="007E5AAD" w:rsidP="00E33AA0">
      <w:pPr>
        <w:shd w:val="clear" w:color="auto" w:fill="FFFF00"/>
        <w:ind w:firstLine="851"/>
        <w:jc w:val="both"/>
        <w:rPr>
          <w:color w:val="FF0000"/>
        </w:rPr>
      </w:pPr>
      <w:r w:rsidRPr="004022C5">
        <w:rPr>
          <w:color w:val="FF0000"/>
        </w:rPr>
        <w:t xml:space="preserve">- освоение новых направлений в туристической деятельности Самарского края. </w:t>
      </w:r>
    </w:p>
    <w:p w:rsidR="007E5AAD" w:rsidRPr="004022C5" w:rsidRDefault="007E5AAD" w:rsidP="00E33AA0">
      <w:pPr>
        <w:shd w:val="clear" w:color="auto" w:fill="FFFF00"/>
        <w:ind w:firstLine="851"/>
        <w:jc w:val="both"/>
        <w:rPr>
          <w:color w:val="FF0000"/>
        </w:rPr>
      </w:pPr>
      <w:r w:rsidRPr="004022C5">
        <w:rPr>
          <w:color w:val="FF0000"/>
        </w:rPr>
        <w:t>-  пропаганда и развитие экологического волонтерства в Самарской области.</w:t>
      </w:r>
    </w:p>
    <w:p w:rsidR="007E5AAD" w:rsidRPr="004022C5" w:rsidRDefault="007E5AAD" w:rsidP="00E33AA0">
      <w:pPr>
        <w:shd w:val="clear" w:color="auto" w:fill="FFFF00"/>
        <w:ind w:firstLine="851"/>
        <w:jc w:val="both"/>
        <w:rPr>
          <w:color w:val="FF0000"/>
        </w:rPr>
      </w:pPr>
      <w:r w:rsidRPr="004022C5">
        <w:rPr>
          <w:color w:val="FF0000"/>
        </w:rPr>
        <w:t>- повышение культуры взаимоотношений человека с природой;</w:t>
      </w:r>
    </w:p>
    <w:p w:rsidR="007E5AAD" w:rsidRPr="004022C5" w:rsidRDefault="007E5AAD" w:rsidP="00E33AA0">
      <w:pPr>
        <w:shd w:val="clear" w:color="auto" w:fill="FFFF00"/>
        <w:ind w:firstLine="851"/>
        <w:jc w:val="both"/>
        <w:rPr>
          <w:color w:val="FF0000"/>
        </w:rPr>
      </w:pPr>
      <w:r w:rsidRPr="004022C5">
        <w:rPr>
          <w:color w:val="FF0000"/>
        </w:rPr>
        <w:t>- выработка этических норм поведения в природной среде.;</w:t>
      </w:r>
    </w:p>
    <w:p w:rsidR="007E5AAD" w:rsidRPr="004022C5" w:rsidRDefault="007E5AAD" w:rsidP="00E33AA0">
      <w:pPr>
        <w:shd w:val="clear" w:color="auto" w:fill="FFFF00"/>
        <w:ind w:firstLine="851"/>
        <w:jc w:val="both"/>
        <w:rPr>
          <w:color w:val="FF0000"/>
        </w:rPr>
      </w:pPr>
      <w:r w:rsidRPr="004022C5">
        <w:rPr>
          <w:color w:val="FF0000"/>
        </w:rPr>
        <w:t>- воспитание чувства личной ответственности за судьбу природы и ее отдельных элементов.</w:t>
      </w:r>
    </w:p>
    <w:p w:rsidR="007E5AAD" w:rsidRPr="005A47E9" w:rsidRDefault="007E5AAD" w:rsidP="005C256A">
      <w:pPr>
        <w:pStyle w:val="ListParagraph"/>
        <w:spacing w:line="240" w:lineRule="auto"/>
        <w:ind w:left="0"/>
        <w:rPr>
          <w:b/>
          <w:bCs/>
        </w:rPr>
      </w:pPr>
    </w:p>
    <w:p w:rsidR="007E5AAD" w:rsidRPr="005A47E9" w:rsidRDefault="007E5AAD" w:rsidP="003879F0">
      <w:pPr>
        <w:pStyle w:val="ListParagraph"/>
        <w:spacing w:line="240" w:lineRule="auto"/>
        <w:ind w:left="709" w:firstLine="0"/>
        <w:jc w:val="center"/>
        <w:rPr>
          <w:b/>
          <w:bCs/>
        </w:rPr>
      </w:pPr>
      <w:r>
        <w:rPr>
          <w:b/>
          <w:bCs/>
        </w:rPr>
        <w:t>2.</w:t>
      </w:r>
      <w:r w:rsidRPr="005A47E9">
        <w:rPr>
          <w:b/>
          <w:bCs/>
        </w:rPr>
        <w:t>Сроки и место проведения мероприятия</w:t>
      </w:r>
    </w:p>
    <w:p w:rsidR="007E5AAD" w:rsidRPr="005A47E9" w:rsidRDefault="007E5AAD" w:rsidP="005C256A">
      <w:pPr>
        <w:pStyle w:val="ListParagraph"/>
        <w:spacing w:line="240" w:lineRule="auto"/>
        <w:ind w:left="0"/>
        <w:rPr>
          <w:b/>
          <w:bCs/>
        </w:rPr>
      </w:pPr>
    </w:p>
    <w:p w:rsidR="007E5AAD" w:rsidRPr="00AB51A7" w:rsidRDefault="007E5AAD" w:rsidP="005C256A">
      <w:pPr>
        <w:pStyle w:val="ListParagraph"/>
        <w:spacing w:line="240" w:lineRule="auto"/>
        <w:ind w:left="0"/>
      </w:pPr>
      <w:r>
        <w:rPr>
          <w:b/>
          <w:bCs/>
        </w:rPr>
        <w:t>Первый</w:t>
      </w:r>
      <w:r w:rsidRPr="005A47E9">
        <w:rPr>
          <w:b/>
          <w:bCs/>
        </w:rPr>
        <w:t xml:space="preserve">  (очный) тур: </w:t>
      </w:r>
      <w:r>
        <w:t>8</w:t>
      </w:r>
      <w:r w:rsidRPr="005A47E9">
        <w:t xml:space="preserve"> декабря 2018 годана базе </w:t>
      </w:r>
      <w:r>
        <w:t>МБОУ Школа №27 г.о. Самара по адресу: ул. Парижской Коммуны, 5 А</w:t>
      </w:r>
      <w:r w:rsidRPr="005A47E9">
        <w:t>.</w:t>
      </w:r>
    </w:p>
    <w:p w:rsidR="007E5AAD" w:rsidRDefault="007E5AAD" w:rsidP="005C256A">
      <w:pPr>
        <w:pStyle w:val="ListParagraph"/>
        <w:spacing w:line="240" w:lineRule="auto"/>
        <w:ind w:left="0"/>
      </w:pPr>
      <w:r w:rsidRPr="005A47E9">
        <w:t xml:space="preserve">Регистрация участников - с </w:t>
      </w:r>
      <w:r>
        <w:t>09</w:t>
      </w:r>
      <w:r w:rsidRPr="005A47E9">
        <w:t>.</w:t>
      </w:r>
      <w:r>
        <w:t>0</w:t>
      </w:r>
      <w:r w:rsidRPr="005A47E9">
        <w:t>0.  Начало мероприятия - в 1</w:t>
      </w:r>
      <w:r>
        <w:t>0</w:t>
      </w:r>
      <w:r w:rsidRPr="005A47E9">
        <w:t>.00.</w:t>
      </w:r>
    </w:p>
    <w:p w:rsidR="007E5AAD" w:rsidRDefault="007E5AAD" w:rsidP="005C256A">
      <w:pPr>
        <w:pStyle w:val="ListParagraph"/>
        <w:spacing w:line="240" w:lineRule="auto"/>
        <w:ind w:left="0"/>
      </w:pPr>
    </w:p>
    <w:p w:rsidR="007E5AAD" w:rsidRPr="004022C5" w:rsidRDefault="007E5AAD" w:rsidP="00E33AA0">
      <w:pPr>
        <w:pStyle w:val="ListParagraph"/>
        <w:shd w:val="clear" w:color="auto" w:fill="FFFF00"/>
        <w:spacing w:line="240" w:lineRule="auto"/>
        <w:ind w:left="0"/>
        <w:rPr>
          <w:i/>
          <w:iCs/>
          <w:color w:val="FF0000"/>
        </w:rPr>
      </w:pPr>
      <w:r w:rsidRPr="004022C5">
        <w:rPr>
          <w:i/>
          <w:iCs/>
          <w:color w:val="FF0000"/>
        </w:rPr>
        <w:t>А когда сам фестиваль?</w:t>
      </w:r>
    </w:p>
    <w:p w:rsidR="007E5AAD" w:rsidRPr="005A47E9" w:rsidRDefault="007E5AAD" w:rsidP="003879F0">
      <w:pPr>
        <w:pStyle w:val="ListParagraph"/>
        <w:spacing w:line="240" w:lineRule="auto"/>
        <w:ind w:left="284" w:firstLine="0"/>
        <w:jc w:val="center"/>
      </w:pPr>
      <w:r>
        <w:rPr>
          <w:b/>
          <w:bCs/>
        </w:rPr>
        <w:t>3.</w:t>
      </w:r>
      <w:r w:rsidRPr="005A47E9">
        <w:rPr>
          <w:b/>
          <w:bCs/>
        </w:rPr>
        <w:t>Сроки и форма подачи заявок на участие</w:t>
      </w:r>
    </w:p>
    <w:p w:rsidR="007E5AAD" w:rsidRPr="005A47E9" w:rsidRDefault="007E5AAD" w:rsidP="005C256A">
      <w:pPr>
        <w:pStyle w:val="ListParagraph"/>
        <w:spacing w:line="240" w:lineRule="auto"/>
        <w:ind w:left="284"/>
      </w:pPr>
    </w:p>
    <w:p w:rsidR="007E5AAD" w:rsidRPr="005A47E9" w:rsidRDefault="007E5AAD" w:rsidP="005C256A">
      <w:pPr>
        <w:shd w:val="clear" w:color="auto" w:fill="FFFFFF"/>
        <w:ind w:firstLine="426"/>
        <w:jc w:val="both"/>
        <w:rPr>
          <w:color w:val="000000"/>
        </w:rPr>
      </w:pPr>
      <w:r w:rsidRPr="005A47E9">
        <w:rPr>
          <w:color w:val="000000"/>
        </w:rPr>
        <w:t xml:space="preserve">Заявки на участие в оргкомитет в срок </w:t>
      </w:r>
      <w:r w:rsidRPr="00572DB3">
        <w:rPr>
          <w:b/>
          <w:bCs/>
          <w:color w:val="000000"/>
        </w:rPr>
        <w:t>до 2</w:t>
      </w:r>
      <w:r>
        <w:rPr>
          <w:b/>
          <w:bCs/>
          <w:color w:val="000000"/>
        </w:rPr>
        <w:t>5</w:t>
      </w:r>
      <w:r w:rsidRPr="00572DB3">
        <w:rPr>
          <w:b/>
          <w:bCs/>
          <w:color w:val="000000"/>
        </w:rPr>
        <w:t xml:space="preserve"> ноября 2018 года</w:t>
      </w:r>
      <w:r w:rsidRPr="005A47E9">
        <w:rPr>
          <w:color w:val="000000"/>
        </w:rPr>
        <w:t xml:space="preserve">   принимаются  по   адресу:   4430</w:t>
      </w:r>
      <w:r>
        <w:rPr>
          <w:color w:val="000000"/>
        </w:rPr>
        <w:t>26</w:t>
      </w:r>
      <w:r w:rsidRPr="005A47E9">
        <w:rPr>
          <w:color w:val="000000"/>
        </w:rPr>
        <w:t xml:space="preserve">,   г.  Самара,  ул.  </w:t>
      </w:r>
      <w:r>
        <w:rPr>
          <w:color w:val="000000"/>
        </w:rPr>
        <w:t>Парижской Коммуны</w:t>
      </w:r>
      <w:r w:rsidRPr="005A47E9">
        <w:rPr>
          <w:color w:val="000000"/>
        </w:rPr>
        <w:t xml:space="preserve">,   </w:t>
      </w:r>
      <w:r>
        <w:rPr>
          <w:color w:val="000000"/>
        </w:rPr>
        <w:t xml:space="preserve">5 А или по электронной почте: </w:t>
      </w:r>
      <w:hyperlink r:id="rId73" w:history="1">
        <w:r w:rsidRPr="00FB0B27">
          <w:rPr>
            <w:rStyle w:val="Hyperlink"/>
            <w:lang w:val="en-US"/>
          </w:rPr>
          <w:t>sc</w:t>
        </w:r>
        <w:r w:rsidRPr="000027CF">
          <w:rPr>
            <w:rStyle w:val="Hyperlink"/>
          </w:rPr>
          <w:t>27@</w:t>
        </w:r>
        <w:r w:rsidRPr="00FB0B27">
          <w:rPr>
            <w:rStyle w:val="Hyperlink"/>
            <w:lang w:val="en-US"/>
          </w:rPr>
          <w:t>mail</w:t>
        </w:r>
        <w:r w:rsidRPr="000027CF">
          <w:rPr>
            <w:rStyle w:val="Hyperlink"/>
          </w:rPr>
          <w:t>.</w:t>
        </w:r>
        <w:r w:rsidRPr="00FB0B27">
          <w:rPr>
            <w:rStyle w:val="Hyperlink"/>
            <w:lang w:val="en-US"/>
          </w:rPr>
          <w:t>ru</w:t>
        </w:r>
      </w:hyperlink>
      <w:r w:rsidRPr="005A47E9">
        <w:rPr>
          <w:color w:val="000080"/>
          <w:u w:val="single"/>
        </w:rPr>
        <w:t>.</w:t>
      </w:r>
    </w:p>
    <w:p w:rsidR="007E5AAD" w:rsidRPr="005A47E9" w:rsidRDefault="007E5AAD" w:rsidP="005C256A">
      <w:pPr>
        <w:jc w:val="both"/>
      </w:pPr>
      <w:r w:rsidRPr="005A47E9">
        <w:t xml:space="preserve">      Образец заявки – в приложении</w:t>
      </w:r>
      <w:r>
        <w:t xml:space="preserve"> к настоящему Положению</w:t>
      </w:r>
      <w:r w:rsidRPr="005A47E9">
        <w:t>.</w:t>
      </w:r>
    </w:p>
    <w:p w:rsidR="007E5AAD" w:rsidRPr="005A47E9" w:rsidRDefault="007E5AAD" w:rsidP="005C256A">
      <w:pPr>
        <w:pStyle w:val="ListParagraph"/>
        <w:spacing w:line="240" w:lineRule="auto"/>
        <w:ind w:left="142"/>
      </w:pPr>
    </w:p>
    <w:p w:rsidR="007E5AAD" w:rsidRPr="005A47E9" w:rsidRDefault="007E5AAD" w:rsidP="005C256A">
      <w:pPr>
        <w:pStyle w:val="ListParagraph"/>
        <w:spacing w:line="240" w:lineRule="auto"/>
        <w:ind w:left="142" w:firstLine="284"/>
      </w:pPr>
    </w:p>
    <w:p w:rsidR="007E5AAD" w:rsidRDefault="007E5AAD" w:rsidP="003879F0">
      <w:pPr>
        <w:pStyle w:val="ListParagraph"/>
        <w:spacing w:line="240" w:lineRule="auto"/>
        <w:ind w:left="709" w:firstLine="0"/>
        <w:jc w:val="center"/>
        <w:rPr>
          <w:b/>
          <w:bCs/>
        </w:rPr>
      </w:pPr>
      <w:r>
        <w:rPr>
          <w:b/>
          <w:bCs/>
        </w:rPr>
        <w:t>4.</w:t>
      </w:r>
      <w:r w:rsidRPr="005A47E9">
        <w:rPr>
          <w:b/>
          <w:bCs/>
        </w:rPr>
        <w:t>Порядок организации, форма участия</w:t>
      </w:r>
    </w:p>
    <w:p w:rsidR="007E5AAD" w:rsidRPr="00E95A20" w:rsidRDefault="007E5AAD" w:rsidP="005C256A">
      <w:pPr>
        <w:pStyle w:val="ListParagraph"/>
        <w:spacing w:line="240" w:lineRule="auto"/>
        <w:ind w:left="709"/>
        <w:jc w:val="center"/>
        <w:rPr>
          <w:b/>
          <w:bCs/>
        </w:rPr>
      </w:pPr>
      <w:r w:rsidRPr="00E95A20">
        <w:rPr>
          <w:b/>
          <w:bCs/>
        </w:rPr>
        <w:t>и форма проведения мероприятия</w:t>
      </w:r>
    </w:p>
    <w:p w:rsidR="007E5AAD" w:rsidRPr="005A47E9" w:rsidRDefault="007E5AAD" w:rsidP="005C256A">
      <w:pPr>
        <w:pStyle w:val="ListParagraph"/>
        <w:spacing w:line="240" w:lineRule="auto"/>
        <w:ind w:left="0"/>
        <w:rPr>
          <w:b/>
          <w:bCs/>
        </w:rPr>
      </w:pPr>
    </w:p>
    <w:p w:rsidR="007E5AAD" w:rsidRPr="005A47E9" w:rsidRDefault="007E5AAD" w:rsidP="005C256A">
      <w:pPr>
        <w:tabs>
          <w:tab w:val="left" w:pos="720"/>
        </w:tabs>
        <w:jc w:val="both"/>
        <w:rPr>
          <w:b/>
          <w:bCs/>
        </w:rPr>
      </w:pPr>
      <w:r>
        <w:rPr>
          <w:b/>
          <w:bCs/>
        </w:rPr>
        <w:t>Фестиваль</w:t>
      </w:r>
      <w:r w:rsidRPr="005A47E9">
        <w:rPr>
          <w:b/>
          <w:bCs/>
        </w:rPr>
        <w:t xml:space="preserve">  проходит в </w:t>
      </w:r>
      <w:r w:rsidRPr="00652DC3">
        <w:rPr>
          <w:b/>
          <w:bCs/>
        </w:rPr>
        <w:t>1</w:t>
      </w:r>
      <w:r w:rsidRPr="005A47E9">
        <w:rPr>
          <w:b/>
          <w:bCs/>
        </w:rPr>
        <w:t xml:space="preserve"> этап в </w:t>
      </w:r>
      <w:r>
        <w:rPr>
          <w:b/>
          <w:bCs/>
        </w:rPr>
        <w:t xml:space="preserve">четырех </w:t>
      </w:r>
      <w:r w:rsidRPr="005A47E9">
        <w:rPr>
          <w:b/>
          <w:bCs/>
        </w:rPr>
        <w:t xml:space="preserve"> возрастных группах:</w:t>
      </w:r>
    </w:p>
    <w:p w:rsidR="007E5AAD" w:rsidRDefault="007E5AAD" w:rsidP="005C256A">
      <w:pPr>
        <w:pStyle w:val="ListParagraph"/>
        <w:spacing w:line="240" w:lineRule="auto"/>
        <w:ind w:left="0"/>
      </w:pPr>
      <w:r>
        <w:t>1-4-е классы</w:t>
      </w:r>
    </w:p>
    <w:p w:rsidR="007E5AAD" w:rsidRPr="005A47E9" w:rsidRDefault="007E5AAD" w:rsidP="005C256A">
      <w:pPr>
        <w:pStyle w:val="ListParagraph"/>
        <w:spacing w:line="240" w:lineRule="auto"/>
        <w:ind w:left="0"/>
      </w:pPr>
      <w:r w:rsidRPr="005A47E9">
        <w:t xml:space="preserve">5-6-е классы; </w:t>
      </w:r>
    </w:p>
    <w:p w:rsidR="007E5AAD" w:rsidRPr="005A47E9" w:rsidRDefault="007E5AAD" w:rsidP="005C256A">
      <w:pPr>
        <w:pStyle w:val="ListParagraph"/>
        <w:spacing w:line="240" w:lineRule="auto"/>
        <w:ind w:left="0"/>
      </w:pPr>
      <w:r w:rsidRPr="005A47E9">
        <w:t xml:space="preserve">7-8-е классы; </w:t>
      </w:r>
    </w:p>
    <w:p w:rsidR="007E5AAD" w:rsidRPr="005A47E9" w:rsidRDefault="007E5AAD" w:rsidP="005C256A">
      <w:pPr>
        <w:pStyle w:val="ListParagraph"/>
        <w:spacing w:line="240" w:lineRule="auto"/>
        <w:ind w:left="0"/>
      </w:pPr>
      <w:r w:rsidRPr="005A47E9">
        <w:t>9-11-е классы.</w:t>
      </w:r>
    </w:p>
    <w:p w:rsidR="007E5AAD" w:rsidRPr="005A47E9" w:rsidRDefault="007E5AAD" w:rsidP="005C256A">
      <w:pPr>
        <w:tabs>
          <w:tab w:val="left" w:pos="720"/>
        </w:tabs>
        <w:jc w:val="both"/>
      </w:pPr>
      <w:r w:rsidRPr="005A47E9">
        <w:t>Форма участия – индивидуально-групповая.</w:t>
      </w:r>
    </w:p>
    <w:p w:rsidR="007E5AAD" w:rsidRPr="005A47E9" w:rsidRDefault="007E5AAD" w:rsidP="005C256A">
      <w:pPr>
        <w:tabs>
          <w:tab w:val="left" w:pos="720"/>
        </w:tabs>
        <w:jc w:val="both"/>
      </w:pPr>
    </w:p>
    <w:p w:rsidR="007E5AAD" w:rsidRDefault="007E5AAD" w:rsidP="005C256A">
      <w:pPr>
        <w:ind w:firstLine="671"/>
        <w:jc w:val="both"/>
      </w:pPr>
      <w:r w:rsidRPr="003F4F8C">
        <w:t xml:space="preserve">К участию в </w:t>
      </w:r>
      <w:r>
        <w:t xml:space="preserve">Фестиваледопускаются </w:t>
      </w:r>
      <w:r w:rsidRPr="003879F0">
        <w:rPr>
          <w:color w:val="FF0000"/>
          <w:highlight w:val="yellow"/>
        </w:rPr>
        <w:t>проекты</w:t>
      </w:r>
      <w:r w:rsidRPr="003879F0">
        <w:rPr>
          <w:highlight w:val="yellow"/>
        </w:rPr>
        <w:t>,</w:t>
      </w:r>
      <w:r>
        <w:t>несущие практическую и познавательную направленность в развитии экологического туризма и волонтёрства, способствующие раскрытию туристического потенциала родного края, района, посёлка.</w:t>
      </w:r>
    </w:p>
    <w:p w:rsidR="007E5AAD" w:rsidRDefault="007E5AAD" w:rsidP="005C256A">
      <w:pPr>
        <w:ind w:firstLine="671"/>
        <w:jc w:val="both"/>
      </w:pPr>
      <w:r w:rsidRPr="003F4F8C">
        <w:t>Прио</w:t>
      </w:r>
      <w:r>
        <w:t>ритет отдается оригинальным проек</w:t>
      </w:r>
      <w:r w:rsidRPr="003F4F8C">
        <w:t>там, соответствующим тематике.</w:t>
      </w:r>
    </w:p>
    <w:p w:rsidR="007E5AAD" w:rsidRDefault="007E5AAD" w:rsidP="005C256A">
      <w:pPr>
        <w:ind w:firstLine="671"/>
        <w:jc w:val="both"/>
        <w:rPr>
          <w:b/>
          <w:bCs/>
        </w:rPr>
      </w:pPr>
    </w:p>
    <w:p w:rsidR="007E5AAD" w:rsidRPr="00A31134" w:rsidRDefault="007E5AAD" w:rsidP="005C256A">
      <w:pPr>
        <w:ind w:firstLine="671"/>
        <w:jc w:val="both"/>
        <w:rPr>
          <w:b/>
          <w:bCs/>
        </w:rPr>
      </w:pPr>
      <w:r w:rsidRPr="00A31134">
        <w:rPr>
          <w:b/>
          <w:bCs/>
        </w:rPr>
        <w:t>Тема  фестиваля в 2018 году</w:t>
      </w:r>
      <w:r>
        <w:rPr>
          <w:b/>
          <w:bCs/>
        </w:rPr>
        <w:t xml:space="preserve"> - </w:t>
      </w:r>
      <w:r w:rsidRPr="00A31134">
        <w:rPr>
          <w:b/>
          <w:bCs/>
        </w:rPr>
        <w:t xml:space="preserve"> «Самара в мире»</w:t>
      </w:r>
    </w:p>
    <w:p w:rsidR="007E5AAD" w:rsidRDefault="007E5AAD" w:rsidP="005C256A">
      <w:pPr>
        <w:ind w:firstLine="671"/>
        <w:jc w:val="both"/>
      </w:pPr>
    </w:p>
    <w:p w:rsidR="007E5AAD" w:rsidRDefault="007E5AAD" w:rsidP="005C256A">
      <w:pPr>
        <w:ind w:firstLine="671"/>
        <w:jc w:val="both"/>
      </w:pPr>
      <w:r>
        <w:t xml:space="preserve">Представление проектов </w:t>
      </w:r>
      <w:r w:rsidRPr="003F4F8C">
        <w:t xml:space="preserve"> проводятся в форме секционных заседаний.</w:t>
      </w:r>
    </w:p>
    <w:p w:rsidR="007E5AAD" w:rsidRDefault="007E5AAD" w:rsidP="005C256A">
      <w:pPr>
        <w:ind w:firstLine="671"/>
        <w:jc w:val="both"/>
      </w:pPr>
    </w:p>
    <w:p w:rsidR="007E5AAD" w:rsidRPr="00A31134" w:rsidRDefault="007E5AAD" w:rsidP="003879F0">
      <w:pPr>
        <w:ind w:firstLine="671"/>
        <w:jc w:val="both"/>
      </w:pPr>
      <w:r w:rsidRPr="00A31134">
        <w:t xml:space="preserve">Секции в соответствии с тематикой  по следующим направлениям: </w:t>
      </w:r>
    </w:p>
    <w:p w:rsidR="007E5AAD" w:rsidRDefault="007E5AAD" w:rsidP="003879F0">
      <w:pPr>
        <w:pStyle w:val="NormalWeb"/>
        <w:spacing w:before="0" w:beforeAutospacing="0" w:after="0" w:afterAutospacing="0"/>
        <w:ind w:firstLine="709"/>
        <w:jc w:val="both"/>
      </w:pPr>
      <w:r>
        <w:t>- Маршрутами родного края. (защита проектов новых маршрутов школьного туризма с приложением карт маршрутов и стоянок.)</w:t>
      </w:r>
    </w:p>
    <w:p w:rsidR="007E5AAD" w:rsidRDefault="007E5AAD" w:rsidP="003879F0">
      <w:pPr>
        <w:pStyle w:val="NormalWeb"/>
        <w:spacing w:before="0" w:beforeAutospacing="0" w:after="0" w:afterAutospacing="0"/>
        <w:ind w:firstLine="709"/>
        <w:jc w:val="both"/>
      </w:pPr>
      <w:r>
        <w:t>- Туризм выходного дня (разработки экскурсий, туристических мероприятий, народных гуляний и этнических праздников).</w:t>
      </w:r>
    </w:p>
    <w:p w:rsidR="007E5AAD" w:rsidRDefault="007E5AAD" w:rsidP="003879F0">
      <w:pPr>
        <w:pStyle w:val="NormalWeb"/>
        <w:spacing w:before="0" w:beforeAutospacing="0" w:after="0" w:afterAutospacing="0"/>
        <w:ind w:firstLine="709"/>
        <w:jc w:val="both"/>
      </w:pPr>
      <w:r>
        <w:t>- Чтобы помнили (создание новых музеев, памятных мест,исторических реконструкций).</w:t>
      </w:r>
    </w:p>
    <w:p w:rsidR="007E5AAD" w:rsidRDefault="007E5AAD" w:rsidP="003879F0">
      <w:pPr>
        <w:pStyle w:val="NormalWeb"/>
        <w:spacing w:before="0" w:beforeAutospacing="0" w:after="0" w:afterAutospacing="0"/>
        <w:ind w:firstLine="709"/>
        <w:jc w:val="both"/>
      </w:pPr>
      <w:r>
        <w:t>- Экологическое волонтерство (проекты спасение экосистемы родного края, проекты-отчёты о проведённых мероприятиях )</w:t>
      </w:r>
    </w:p>
    <w:p w:rsidR="007E5AAD" w:rsidRDefault="007E5AAD" w:rsidP="003879F0">
      <w:pPr>
        <w:pStyle w:val="NormalWeb"/>
        <w:spacing w:before="0" w:beforeAutospacing="0" w:after="0" w:afterAutospacing="0"/>
        <w:ind w:firstLine="709"/>
        <w:jc w:val="both"/>
      </w:pPr>
      <w:r>
        <w:t xml:space="preserve">- Фототуризм.(проекты и фотоотчёты) </w:t>
      </w:r>
    </w:p>
    <w:p w:rsidR="007E5AAD" w:rsidRDefault="007E5AAD" w:rsidP="003879F0">
      <w:pPr>
        <w:pStyle w:val="NormalWeb"/>
        <w:spacing w:before="0" w:beforeAutospacing="0" w:after="0" w:afterAutospacing="0"/>
        <w:ind w:firstLine="709"/>
        <w:jc w:val="both"/>
      </w:pPr>
      <w:r>
        <w:t>- Декоративно-прикладное творчество</w:t>
      </w:r>
    </w:p>
    <w:p w:rsidR="007E5AAD" w:rsidRDefault="007E5AAD" w:rsidP="003879F0">
      <w:pPr>
        <w:pStyle w:val="NormalWeb"/>
        <w:spacing w:before="0" w:beforeAutospacing="0" w:after="0" w:afterAutospacing="0"/>
        <w:ind w:firstLine="709"/>
        <w:jc w:val="both"/>
      </w:pPr>
      <w:r>
        <w:t>- Литературное и музыкальное  авторское творчество</w:t>
      </w:r>
    </w:p>
    <w:p w:rsidR="007E5AAD" w:rsidRDefault="007E5AAD" w:rsidP="005C256A">
      <w:pPr>
        <w:ind w:left="180"/>
        <w:jc w:val="both"/>
      </w:pPr>
    </w:p>
    <w:p w:rsidR="007E5AAD" w:rsidRPr="005A47E9" w:rsidRDefault="007E5AAD" w:rsidP="005C256A">
      <w:pPr>
        <w:ind w:firstLine="709"/>
        <w:jc w:val="both"/>
        <w:rPr>
          <w:b/>
          <w:bCs/>
          <w:color w:val="000000"/>
        </w:rPr>
      </w:pPr>
      <w:r w:rsidRPr="005A47E9">
        <w:rPr>
          <w:b/>
          <w:bCs/>
        </w:rPr>
        <w:t xml:space="preserve">Регламент выступления:  не более 5-7 минут. </w:t>
      </w:r>
    </w:p>
    <w:p w:rsidR="007E5AAD" w:rsidRDefault="007E5AAD" w:rsidP="005C256A">
      <w:pPr>
        <w:shd w:val="clear" w:color="auto" w:fill="FFFFFF"/>
        <w:ind w:firstLine="427"/>
        <w:jc w:val="both"/>
        <w:rPr>
          <w:color w:val="000000"/>
        </w:rPr>
      </w:pPr>
    </w:p>
    <w:p w:rsidR="007E5AAD" w:rsidRPr="005A47E9" w:rsidRDefault="007E5AAD" w:rsidP="005C256A">
      <w:pPr>
        <w:shd w:val="clear" w:color="auto" w:fill="FFFFFF"/>
        <w:ind w:firstLine="851"/>
        <w:jc w:val="both"/>
        <w:rPr>
          <w:color w:val="000000"/>
        </w:rPr>
      </w:pPr>
      <w:r w:rsidRPr="005A47E9">
        <w:rPr>
          <w:color w:val="000000"/>
        </w:rPr>
        <w:t xml:space="preserve">По окончанию всех выступлений члены компетентного жюри выносят свое мнение и обозначают победителей в номинациях </w:t>
      </w:r>
      <w:r>
        <w:rPr>
          <w:color w:val="000000"/>
        </w:rPr>
        <w:t>Фестиваля</w:t>
      </w:r>
      <w:r w:rsidRPr="005A47E9">
        <w:rPr>
          <w:color w:val="000000"/>
        </w:rPr>
        <w:t xml:space="preserve">. </w:t>
      </w:r>
    </w:p>
    <w:p w:rsidR="007E5AAD" w:rsidRDefault="007E5AAD" w:rsidP="005C256A">
      <w:pPr>
        <w:tabs>
          <w:tab w:val="left" w:pos="720"/>
        </w:tabs>
        <w:ind w:firstLine="851"/>
        <w:jc w:val="both"/>
      </w:pPr>
    </w:p>
    <w:p w:rsidR="007E5AAD" w:rsidRPr="005A47E9" w:rsidRDefault="007E5AAD" w:rsidP="005C256A">
      <w:pPr>
        <w:tabs>
          <w:tab w:val="left" w:pos="720"/>
        </w:tabs>
        <w:ind w:firstLine="851"/>
        <w:jc w:val="both"/>
      </w:pPr>
      <w:r w:rsidRPr="003F4F8C">
        <w:t xml:space="preserve">Количество </w:t>
      </w:r>
      <w:r>
        <w:t xml:space="preserve">выступающих </w:t>
      </w:r>
      <w:r w:rsidRPr="003F4F8C">
        <w:t xml:space="preserve">участников </w:t>
      </w:r>
      <w:r>
        <w:t xml:space="preserve">защиты проекта -  </w:t>
      </w:r>
      <w:r w:rsidRPr="000027CF">
        <w:rPr>
          <w:b/>
          <w:bCs/>
        </w:rPr>
        <w:t>не более 3 человек.</w:t>
      </w:r>
    </w:p>
    <w:p w:rsidR="007E5AAD" w:rsidRPr="00622676" w:rsidRDefault="007E5AAD" w:rsidP="005C256A">
      <w:pPr>
        <w:ind w:left="284" w:firstLine="851"/>
        <w:jc w:val="center"/>
        <w:rPr>
          <w:b/>
          <w:bCs/>
        </w:rPr>
      </w:pPr>
    </w:p>
    <w:p w:rsidR="007E5AAD" w:rsidRPr="005A47E9" w:rsidRDefault="007E5AAD" w:rsidP="003879F0">
      <w:pPr>
        <w:pStyle w:val="ListParagraph"/>
        <w:spacing w:line="240" w:lineRule="auto"/>
        <w:ind w:left="284" w:firstLine="0"/>
        <w:jc w:val="center"/>
        <w:rPr>
          <w:b/>
          <w:bCs/>
        </w:rPr>
      </w:pPr>
      <w:r>
        <w:rPr>
          <w:b/>
          <w:bCs/>
        </w:rPr>
        <w:t>5.</w:t>
      </w:r>
      <w:r w:rsidRPr="005A47E9">
        <w:rPr>
          <w:b/>
          <w:bCs/>
        </w:rPr>
        <w:t>Участники мероприятия</w:t>
      </w:r>
    </w:p>
    <w:p w:rsidR="007E5AAD" w:rsidRPr="005A47E9" w:rsidRDefault="007E5AAD" w:rsidP="005C256A">
      <w:pPr>
        <w:pStyle w:val="ListParagraph"/>
        <w:spacing w:line="240" w:lineRule="auto"/>
        <w:ind w:left="284"/>
        <w:rPr>
          <w:b/>
          <w:bCs/>
        </w:rPr>
      </w:pPr>
    </w:p>
    <w:p w:rsidR="007E5AAD" w:rsidRPr="005A47E9" w:rsidRDefault="007E5AAD" w:rsidP="005C256A">
      <w:pPr>
        <w:ind w:firstLine="426"/>
        <w:jc w:val="both"/>
      </w:pPr>
      <w:r w:rsidRPr="005A47E9">
        <w:t xml:space="preserve">В </w:t>
      </w:r>
      <w:r>
        <w:t>Фестивале</w:t>
      </w:r>
      <w:r w:rsidRPr="005A47E9">
        <w:t xml:space="preserve"> могут принять участие обучающиеся </w:t>
      </w:r>
      <w:r>
        <w:t>1</w:t>
      </w:r>
      <w:r w:rsidRPr="005A47E9">
        <w:t xml:space="preserve">-11-х классов общеобразовательных  организаций  городского округа Самара и Самарской области. </w:t>
      </w:r>
    </w:p>
    <w:p w:rsidR="007E5AAD" w:rsidRDefault="007E5AAD" w:rsidP="005C256A">
      <w:pPr>
        <w:ind w:firstLine="426"/>
        <w:jc w:val="both"/>
      </w:pPr>
    </w:p>
    <w:p w:rsidR="007E5AAD" w:rsidRPr="005A47E9" w:rsidRDefault="007E5AAD" w:rsidP="005C256A">
      <w:pPr>
        <w:ind w:firstLine="426"/>
        <w:jc w:val="both"/>
      </w:pPr>
      <w:r w:rsidRPr="005A47E9">
        <w:t xml:space="preserve">Участие в </w:t>
      </w:r>
      <w:r>
        <w:t>Фестивале</w:t>
      </w:r>
      <w:r w:rsidRPr="005A47E9">
        <w:t xml:space="preserve"> является бесплатным и осуществляется на добровольной основе.</w:t>
      </w:r>
    </w:p>
    <w:p w:rsidR="007E5AAD" w:rsidRDefault="007E5AAD" w:rsidP="005C256A">
      <w:pPr>
        <w:ind w:firstLine="426"/>
        <w:jc w:val="both"/>
      </w:pPr>
    </w:p>
    <w:p w:rsidR="007E5AAD" w:rsidRPr="005A47E9" w:rsidRDefault="007E5AAD" w:rsidP="005C256A">
      <w:pPr>
        <w:ind w:firstLine="426"/>
        <w:jc w:val="both"/>
      </w:pPr>
      <w:r w:rsidRPr="005A47E9">
        <w:t xml:space="preserve">Норма представительства - не более </w:t>
      </w:r>
      <w:r w:rsidRPr="005A47E9">
        <w:rPr>
          <w:b/>
          <w:bCs/>
        </w:rPr>
        <w:t>3-х</w:t>
      </w:r>
      <w:r>
        <w:t xml:space="preserve">участников </w:t>
      </w:r>
      <w:r w:rsidRPr="005A47E9">
        <w:t xml:space="preserve"> по каждой возрастной категории  от одного образовательного учреждения. </w:t>
      </w:r>
    </w:p>
    <w:p w:rsidR="007E5AAD" w:rsidRPr="005A47E9" w:rsidRDefault="007E5AAD" w:rsidP="005C256A">
      <w:pPr>
        <w:pStyle w:val="ListParagraph"/>
        <w:spacing w:line="240" w:lineRule="auto"/>
        <w:ind w:left="142" w:firstLine="142"/>
        <w:rPr>
          <w:b/>
          <w:bCs/>
        </w:rPr>
      </w:pPr>
    </w:p>
    <w:p w:rsidR="007E5AAD" w:rsidRPr="005B1F14" w:rsidRDefault="007E5AAD" w:rsidP="003879F0">
      <w:pPr>
        <w:pStyle w:val="ListParagraph"/>
        <w:spacing w:line="240" w:lineRule="auto"/>
        <w:ind w:left="284" w:firstLine="0"/>
        <w:jc w:val="center"/>
        <w:rPr>
          <w:b/>
          <w:bCs/>
        </w:rPr>
      </w:pPr>
      <w:r>
        <w:rPr>
          <w:b/>
          <w:bCs/>
        </w:rPr>
        <w:t>6.</w:t>
      </w:r>
      <w:r w:rsidRPr="005A47E9">
        <w:rPr>
          <w:b/>
          <w:bCs/>
        </w:rPr>
        <w:t>Требования к содержани</w:t>
      </w:r>
      <w:r w:rsidRPr="005B1F14">
        <w:rPr>
          <w:b/>
          <w:bCs/>
        </w:rPr>
        <w:t>ю и оформлению работ участников</w:t>
      </w:r>
    </w:p>
    <w:p w:rsidR="007E5AAD" w:rsidRPr="005A47E9" w:rsidRDefault="007E5AAD" w:rsidP="005C256A">
      <w:pPr>
        <w:pStyle w:val="ListParagraph"/>
        <w:spacing w:line="240" w:lineRule="auto"/>
        <w:ind w:left="284"/>
        <w:rPr>
          <w:b/>
          <w:bCs/>
        </w:rPr>
      </w:pPr>
    </w:p>
    <w:p w:rsidR="007E5AAD" w:rsidRPr="00A31134" w:rsidRDefault="007E5AAD" w:rsidP="005C256A">
      <w:pPr>
        <w:ind w:left="142"/>
      </w:pPr>
      <w:r w:rsidRPr="00A31134">
        <w:t>Работа должна содержать до 15 страниц машинописного текста (шрифт Times New Roman-14 через 1,5 интервала) для учащихся 1-7 классов и до 20 страниц для учащихся 8-11 классов. Формат А-4. Представление работы обязательно для каждой секции</w:t>
      </w:r>
    </w:p>
    <w:p w:rsidR="007E5AAD" w:rsidRPr="00A31134" w:rsidRDefault="007E5AAD" w:rsidP="005C256A">
      <w:pPr>
        <w:ind w:left="142"/>
      </w:pPr>
      <w:r w:rsidRPr="00A31134">
        <w:t>К докладу может прилагаться карта-схема маршрута, презентация проекта в электронном виде.</w:t>
      </w:r>
    </w:p>
    <w:p w:rsidR="007E5AAD" w:rsidRDefault="007E5AAD" w:rsidP="005C256A">
      <w:pPr>
        <w:ind w:left="142"/>
      </w:pPr>
    </w:p>
    <w:p w:rsidR="007E5AAD" w:rsidRPr="000027CF" w:rsidRDefault="007E5AAD" w:rsidP="005C256A">
      <w:pPr>
        <w:ind w:left="142"/>
        <w:rPr>
          <w:b/>
          <w:bCs/>
        </w:rPr>
      </w:pPr>
      <w:r w:rsidRPr="000027CF">
        <w:rPr>
          <w:b/>
          <w:bCs/>
        </w:rPr>
        <w:t>На титульном листе   должны быть указаны:</w:t>
      </w:r>
    </w:p>
    <w:p w:rsidR="007E5AAD" w:rsidRDefault="007E5AAD" w:rsidP="005C256A">
      <w:pPr>
        <w:ind w:left="142"/>
      </w:pPr>
      <w:r>
        <w:t>Наименование школы</w:t>
      </w:r>
    </w:p>
    <w:p w:rsidR="007E5AAD" w:rsidRPr="003F4F8C" w:rsidRDefault="007E5AAD" w:rsidP="005C256A">
      <w:pPr>
        <w:ind w:left="142"/>
      </w:pPr>
      <w:r>
        <w:t>название Фестиваля</w:t>
      </w:r>
      <w:r w:rsidRPr="003F4F8C">
        <w:t xml:space="preserve">; </w:t>
      </w:r>
    </w:p>
    <w:p w:rsidR="007E5AAD" w:rsidRPr="003F4F8C" w:rsidRDefault="007E5AAD" w:rsidP="005C256A">
      <w:pPr>
        <w:ind w:left="142"/>
      </w:pPr>
      <w:r w:rsidRPr="003F4F8C">
        <w:t xml:space="preserve">секция; </w:t>
      </w:r>
    </w:p>
    <w:p w:rsidR="007E5AAD" w:rsidRPr="003F4F8C" w:rsidRDefault="007E5AAD" w:rsidP="005C256A">
      <w:pPr>
        <w:ind w:left="142"/>
      </w:pPr>
      <w:r>
        <w:t>название проекта</w:t>
      </w:r>
      <w:r w:rsidRPr="003F4F8C">
        <w:t xml:space="preserve">; </w:t>
      </w:r>
    </w:p>
    <w:p w:rsidR="007E5AAD" w:rsidRPr="003F4F8C" w:rsidRDefault="007E5AAD" w:rsidP="005C256A">
      <w:pPr>
        <w:ind w:left="142"/>
      </w:pPr>
      <w:r w:rsidRPr="003F4F8C">
        <w:t>фамилия, имя автора (полностью);</w:t>
      </w:r>
    </w:p>
    <w:p w:rsidR="007E5AAD" w:rsidRPr="003F4F8C" w:rsidRDefault="007E5AAD" w:rsidP="005C256A">
      <w:pPr>
        <w:ind w:left="142"/>
      </w:pPr>
      <w:r w:rsidRPr="003F4F8C">
        <w:t>учебное заведение, класс, район, город;</w:t>
      </w:r>
    </w:p>
    <w:p w:rsidR="007E5AAD" w:rsidRPr="003F4F8C" w:rsidRDefault="007E5AAD" w:rsidP="005C256A">
      <w:pPr>
        <w:ind w:left="142"/>
      </w:pPr>
      <w:r w:rsidRPr="003F4F8C">
        <w:t>фамилия, имя, отчество (полностью)</w:t>
      </w:r>
      <w:r>
        <w:t xml:space="preserve"> и должность руководителя проекта</w:t>
      </w:r>
      <w:r w:rsidRPr="003F4F8C">
        <w:t xml:space="preserve">. </w:t>
      </w:r>
    </w:p>
    <w:p w:rsidR="007E5AAD" w:rsidRPr="00A31134" w:rsidRDefault="007E5AAD" w:rsidP="005C256A">
      <w:pPr>
        <w:ind w:left="142"/>
      </w:pPr>
      <w:r w:rsidRPr="00A31134">
        <w:t>Название должно точно отражать содержание работы, возможен подзаголовок.</w:t>
      </w:r>
    </w:p>
    <w:p w:rsidR="007E5AAD" w:rsidRPr="005A47E9" w:rsidRDefault="007E5AAD" w:rsidP="005C256A">
      <w:pPr>
        <w:ind w:firstLine="680"/>
        <w:jc w:val="both"/>
      </w:pPr>
    </w:p>
    <w:p w:rsidR="007E5AAD" w:rsidRPr="005A47E9" w:rsidRDefault="007E5AAD" w:rsidP="003C23D6">
      <w:pPr>
        <w:ind w:firstLine="680"/>
        <w:jc w:val="center"/>
        <w:rPr>
          <w:b/>
          <w:bCs/>
        </w:rPr>
      </w:pPr>
      <w:r>
        <w:rPr>
          <w:b/>
          <w:bCs/>
        </w:rPr>
        <w:t>7.</w:t>
      </w:r>
      <w:r w:rsidRPr="005A47E9">
        <w:rPr>
          <w:b/>
          <w:bCs/>
        </w:rPr>
        <w:t>Критерии оценивания членами жюри</w:t>
      </w:r>
    </w:p>
    <w:p w:rsidR="007E5AAD" w:rsidRPr="005A47E9" w:rsidRDefault="007E5AAD" w:rsidP="005C256A">
      <w:pPr>
        <w:pStyle w:val="ListParagraph"/>
        <w:spacing w:line="240" w:lineRule="auto"/>
        <w:ind w:left="284"/>
        <w:jc w:val="center"/>
        <w:rPr>
          <w:b/>
          <w:bCs/>
        </w:rPr>
      </w:pPr>
      <w:r w:rsidRPr="005A47E9">
        <w:rPr>
          <w:b/>
          <w:bCs/>
        </w:rPr>
        <w:t>представленной работы  участника</w:t>
      </w:r>
    </w:p>
    <w:p w:rsidR="007E5AAD" w:rsidRDefault="007E5AAD" w:rsidP="005C256A">
      <w:pPr>
        <w:pStyle w:val="ListParagraph"/>
        <w:spacing w:line="240" w:lineRule="auto"/>
        <w:ind w:left="142" w:firstLine="142"/>
      </w:pPr>
    </w:p>
    <w:p w:rsidR="007E5AAD" w:rsidRPr="005A47E9" w:rsidRDefault="007E5AAD" w:rsidP="005C256A">
      <w:pPr>
        <w:pStyle w:val="ListParagraph"/>
        <w:spacing w:line="240" w:lineRule="auto"/>
        <w:ind w:left="0" w:firstLine="851"/>
        <w:rPr>
          <w:b/>
          <w:bCs/>
        </w:rPr>
      </w:pPr>
      <w:r>
        <w:rPr>
          <w:b/>
          <w:bCs/>
        </w:rPr>
        <w:t>Проектные работы</w:t>
      </w:r>
      <w:r w:rsidRPr="005A47E9">
        <w:rPr>
          <w:b/>
          <w:bCs/>
        </w:rPr>
        <w:t xml:space="preserve"> участников оцениваются по следующим критериям:</w:t>
      </w:r>
    </w:p>
    <w:p w:rsidR="007E5AAD" w:rsidRPr="003F4F8C" w:rsidRDefault="007E5AAD" w:rsidP="005C256A">
      <w:pPr>
        <w:ind w:firstLine="851"/>
        <w:jc w:val="both"/>
      </w:pPr>
      <w:r>
        <w:t>- п</w:t>
      </w:r>
      <w:r w:rsidRPr="003F4F8C">
        <w:t>остановка проблемы</w:t>
      </w:r>
      <w:r>
        <w:t>,</w:t>
      </w:r>
      <w:r w:rsidRPr="003F4F8C">
        <w:t>актуальность</w:t>
      </w:r>
      <w:r>
        <w:t xml:space="preserve"> проекта – 5 баллов;</w:t>
      </w:r>
    </w:p>
    <w:p w:rsidR="007E5AAD" w:rsidRPr="003F4F8C" w:rsidRDefault="007E5AAD" w:rsidP="005C256A">
      <w:pPr>
        <w:ind w:firstLine="851"/>
        <w:jc w:val="both"/>
      </w:pPr>
      <w:r>
        <w:t>- с</w:t>
      </w:r>
      <w:r w:rsidRPr="003F4F8C">
        <w:t xml:space="preserve">оответствие тематике </w:t>
      </w:r>
      <w:r>
        <w:t>Фестиваля - 5 баллов;</w:t>
      </w:r>
    </w:p>
    <w:p w:rsidR="007E5AAD" w:rsidRPr="003F4F8C" w:rsidRDefault="007E5AAD" w:rsidP="005C256A">
      <w:pPr>
        <w:ind w:firstLine="851"/>
        <w:jc w:val="both"/>
      </w:pPr>
      <w:r>
        <w:t>- практическая направленность, выполнимость проекта – 5 баллов;</w:t>
      </w:r>
    </w:p>
    <w:p w:rsidR="007E5AAD" w:rsidRPr="003F4F8C" w:rsidRDefault="007E5AAD" w:rsidP="005C256A">
      <w:pPr>
        <w:ind w:firstLine="851"/>
        <w:jc w:val="both"/>
      </w:pPr>
      <w:r>
        <w:t>- г</w:t>
      </w:r>
      <w:r w:rsidRPr="003F4F8C">
        <w:t>рамотное и логичное изложение материала</w:t>
      </w:r>
      <w:r>
        <w:t xml:space="preserve"> – 5 баллов;</w:t>
      </w:r>
    </w:p>
    <w:p w:rsidR="007E5AAD" w:rsidRPr="003F4F8C" w:rsidRDefault="007E5AAD" w:rsidP="005C256A">
      <w:pPr>
        <w:ind w:firstLine="851"/>
        <w:jc w:val="both"/>
      </w:pPr>
      <w:r>
        <w:t>- о</w:t>
      </w:r>
      <w:r w:rsidRPr="003F4F8C">
        <w:t>ригинальность; наличие собственных взглядов и выводов</w:t>
      </w:r>
      <w:r>
        <w:t xml:space="preserve"> – 5 баллов;</w:t>
      </w:r>
    </w:p>
    <w:p w:rsidR="007E5AAD" w:rsidRDefault="007E5AAD" w:rsidP="005C256A">
      <w:pPr>
        <w:ind w:firstLine="851"/>
        <w:jc w:val="both"/>
      </w:pPr>
      <w:r>
        <w:t>- и</w:t>
      </w:r>
      <w:r w:rsidRPr="003F4F8C">
        <w:t>сп</w:t>
      </w:r>
      <w:r>
        <w:t>ользование наглядного материала – 5 баллов;</w:t>
      </w:r>
    </w:p>
    <w:p w:rsidR="007E5AAD" w:rsidRPr="003F4F8C" w:rsidRDefault="007E5AAD" w:rsidP="005C256A">
      <w:pPr>
        <w:ind w:firstLine="851"/>
        <w:jc w:val="both"/>
      </w:pPr>
      <w:r>
        <w:t>- соответствие  оформления проекта критериям – 5 баллов.</w:t>
      </w:r>
    </w:p>
    <w:p w:rsidR="007E5AAD" w:rsidRPr="005A47E9" w:rsidRDefault="007E5AAD" w:rsidP="005C256A">
      <w:pPr>
        <w:suppressAutoHyphens/>
        <w:ind w:firstLine="567"/>
        <w:jc w:val="both"/>
        <w:rPr>
          <w:rFonts w:eastAsia="SimSun"/>
          <w:b/>
          <w:bCs/>
          <w:kern w:val="1"/>
          <w:lang w:eastAsia="hi-IN" w:bidi="hi-IN"/>
        </w:rPr>
      </w:pPr>
      <w:r w:rsidRPr="005A47E9">
        <w:rPr>
          <w:rFonts w:eastAsia="SimSun"/>
          <w:b/>
          <w:bCs/>
          <w:kern w:val="1"/>
          <w:lang w:eastAsia="hi-IN" w:bidi="hi-IN"/>
        </w:rPr>
        <w:t xml:space="preserve">  Итого - 3</w:t>
      </w:r>
      <w:r>
        <w:rPr>
          <w:rFonts w:eastAsia="SimSun"/>
          <w:b/>
          <w:bCs/>
          <w:kern w:val="1"/>
          <w:lang w:eastAsia="hi-IN" w:bidi="hi-IN"/>
        </w:rPr>
        <w:t>5</w:t>
      </w:r>
      <w:r w:rsidRPr="005A47E9">
        <w:rPr>
          <w:rFonts w:eastAsia="SimSun"/>
          <w:b/>
          <w:bCs/>
          <w:kern w:val="1"/>
          <w:lang w:eastAsia="hi-IN" w:bidi="hi-IN"/>
        </w:rPr>
        <w:t xml:space="preserve"> баллов</w:t>
      </w:r>
      <w:r>
        <w:rPr>
          <w:rFonts w:eastAsia="SimSun"/>
          <w:b/>
          <w:bCs/>
          <w:kern w:val="1"/>
          <w:lang w:eastAsia="hi-IN" w:bidi="hi-IN"/>
        </w:rPr>
        <w:t>.</w:t>
      </w:r>
    </w:p>
    <w:p w:rsidR="007E5AAD" w:rsidRPr="005A47E9" w:rsidRDefault="007E5AAD" w:rsidP="005C256A">
      <w:pPr>
        <w:pStyle w:val="ListParagraph"/>
        <w:spacing w:line="240" w:lineRule="auto"/>
        <w:ind w:left="142" w:firstLine="142"/>
        <w:rPr>
          <w:b/>
          <w:bCs/>
        </w:rPr>
      </w:pPr>
    </w:p>
    <w:p w:rsidR="007E5AAD" w:rsidRPr="005A47E9" w:rsidRDefault="007E5AAD" w:rsidP="003879F0">
      <w:pPr>
        <w:pStyle w:val="ListParagraph"/>
        <w:spacing w:line="240" w:lineRule="auto"/>
        <w:ind w:left="284" w:firstLine="0"/>
        <w:jc w:val="center"/>
        <w:rPr>
          <w:b/>
          <w:bCs/>
        </w:rPr>
      </w:pPr>
      <w:r>
        <w:rPr>
          <w:b/>
          <w:bCs/>
        </w:rPr>
        <w:t>8.</w:t>
      </w:r>
      <w:r w:rsidRPr="005A47E9">
        <w:rPr>
          <w:b/>
          <w:bCs/>
        </w:rPr>
        <w:t>Подведение итогов мероприятия</w:t>
      </w:r>
    </w:p>
    <w:p w:rsidR="007E5AAD" w:rsidRPr="005A47E9" w:rsidRDefault="007E5AAD" w:rsidP="005C256A">
      <w:pPr>
        <w:pStyle w:val="ListParagraph"/>
        <w:spacing w:line="240" w:lineRule="auto"/>
        <w:ind w:left="284"/>
        <w:rPr>
          <w:b/>
          <w:bCs/>
        </w:rPr>
      </w:pPr>
    </w:p>
    <w:p w:rsidR="007E5AAD" w:rsidRPr="005A47E9" w:rsidRDefault="007E5AAD" w:rsidP="005C256A">
      <w:pPr>
        <w:suppressAutoHyphens/>
        <w:ind w:firstLine="567"/>
        <w:jc w:val="both"/>
        <w:rPr>
          <w:rFonts w:eastAsia="SimSun"/>
          <w:kern w:val="1"/>
          <w:lang w:eastAsia="hi-IN" w:bidi="hi-IN"/>
        </w:rPr>
      </w:pPr>
      <w:r w:rsidRPr="005A47E9">
        <w:rPr>
          <w:rFonts w:eastAsia="SimSun"/>
          <w:kern w:val="1"/>
          <w:lang w:eastAsia="hi-IN" w:bidi="hi-IN"/>
        </w:rPr>
        <w:t xml:space="preserve">Победителем в каждой </w:t>
      </w:r>
      <w:r>
        <w:rPr>
          <w:rFonts w:eastAsia="SimSun"/>
          <w:kern w:val="1"/>
          <w:lang w:eastAsia="hi-IN" w:bidi="hi-IN"/>
        </w:rPr>
        <w:t>секции</w:t>
      </w:r>
      <w:r w:rsidRPr="005A47E9">
        <w:rPr>
          <w:rFonts w:eastAsia="SimSun"/>
          <w:kern w:val="1"/>
          <w:lang w:eastAsia="hi-IN" w:bidi="hi-IN"/>
        </w:rPr>
        <w:t xml:space="preserve"> и в каждой возрастной категории является </w:t>
      </w:r>
      <w:r>
        <w:rPr>
          <w:rFonts w:eastAsia="SimSun"/>
          <w:kern w:val="1"/>
          <w:lang w:eastAsia="hi-IN" w:bidi="hi-IN"/>
        </w:rPr>
        <w:t xml:space="preserve">автор </w:t>
      </w:r>
      <w:r w:rsidRPr="003C23D6">
        <w:rPr>
          <w:rFonts w:eastAsia="SimSun"/>
          <w:color w:val="000000"/>
          <w:kern w:val="1"/>
          <w:lang w:eastAsia="hi-IN" w:bidi="hi-IN"/>
        </w:rPr>
        <w:t xml:space="preserve">лучшей проектной работы. </w:t>
      </w:r>
    </w:p>
    <w:p w:rsidR="007E5AAD" w:rsidRPr="005A47E9" w:rsidRDefault="007E5AAD" w:rsidP="005C256A">
      <w:pPr>
        <w:suppressAutoHyphens/>
        <w:ind w:firstLine="567"/>
        <w:jc w:val="both"/>
        <w:rPr>
          <w:rFonts w:eastAsia="SimSun"/>
          <w:kern w:val="1"/>
          <w:lang w:eastAsia="hi-IN" w:bidi="hi-IN"/>
        </w:rPr>
      </w:pPr>
      <w:r w:rsidRPr="005A47E9">
        <w:rPr>
          <w:rFonts w:eastAsia="SimSun"/>
          <w:kern w:val="1"/>
          <w:lang w:eastAsia="hi-IN" w:bidi="hi-IN"/>
        </w:rPr>
        <w:t xml:space="preserve">Итоги подводит  комиссия после окончания </w:t>
      </w:r>
      <w:r>
        <w:rPr>
          <w:rFonts w:eastAsia="SimSun"/>
          <w:kern w:val="1"/>
          <w:lang w:eastAsia="hi-IN" w:bidi="hi-IN"/>
        </w:rPr>
        <w:t>Фестиваля</w:t>
      </w:r>
      <w:r w:rsidRPr="005A47E9">
        <w:rPr>
          <w:rFonts w:eastAsia="SimSun"/>
          <w:kern w:val="1"/>
          <w:lang w:eastAsia="hi-IN" w:bidi="hi-IN"/>
        </w:rPr>
        <w:t>.</w:t>
      </w:r>
    </w:p>
    <w:p w:rsidR="007E5AAD" w:rsidRPr="005A47E9" w:rsidRDefault="007E5AAD" w:rsidP="005C256A">
      <w:pPr>
        <w:ind w:firstLine="567"/>
        <w:jc w:val="both"/>
      </w:pPr>
      <w:r w:rsidRPr="005A47E9">
        <w:t xml:space="preserve">Организаторы </w:t>
      </w:r>
      <w:r>
        <w:t>Фестиваля</w:t>
      </w:r>
      <w:r w:rsidRPr="005A47E9">
        <w:t xml:space="preserve"> оставляют за собой право учреждать специальные номинации</w:t>
      </w:r>
      <w:r>
        <w:t>,</w:t>
      </w:r>
      <w:r w:rsidRPr="005A47E9">
        <w:t xml:space="preserve"> определять в них победителя и награждать специальными призами.</w:t>
      </w:r>
    </w:p>
    <w:p w:rsidR="007E5AAD" w:rsidRPr="005A47E9" w:rsidRDefault="007E5AAD" w:rsidP="005C256A">
      <w:pPr>
        <w:ind w:firstLine="567"/>
        <w:jc w:val="both"/>
        <w:rPr>
          <w:b/>
          <w:bCs/>
        </w:rPr>
      </w:pPr>
    </w:p>
    <w:p w:rsidR="007E5AAD" w:rsidRPr="005A47E9" w:rsidRDefault="007E5AAD" w:rsidP="005C256A">
      <w:pPr>
        <w:pStyle w:val="ListParagraph"/>
        <w:ind w:left="142" w:firstLine="142"/>
        <w:rPr>
          <w:b/>
          <w:bCs/>
        </w:rPr>
      </w:pPr>
      <w:r w:rsidRPr="005A47E9">
        <w:rPr>
          <w:b/>
          <w:bCs/>
        </w:rPr>
        <w:t xml:space="preserve">     Квота победителей и призёров </w:t>
      </w:r>
      <w:r w:rsidRPr="005A47E9">
        <w:rPr>
          <w:i/>
          <w:iCs/>
        </w:rPr>
        <w:t>(в каждой возрастной категории)</w:t>
      </w:r>
      <w:r w:rsidRPr="005A47E9">
        <w:rPr>
          <w:b/>
          <w:bCs/>
          <w:i/>
          <w:iCs/>
        </w:rPr>
        <w:t>:</w:t>
      </w:r>
    </w:p>
    <w:p w:rsidR="007E5AAD" w:rsidRPr="00D27A1C" w:rsidRDefault="007E5AAD" w:rsidP="003C23D6">
      <w:pPr>
        <w:pStyle w:val="ListParagraph"/>
        <w:spacing w:line="240" w:lineRule="auto"/>
        <w:ind w:left="142" w:firstLine="142"/>
        <w:rPr>
          <w:highlight w:val="yellow"/>
        </w:rPr>
      </w:pPr>
      <w:r w:rsidRPr="00D27A1C">
        <w:rPr>
          <w:highlight w:val="yellow"/>
        </w:rPr>
        <w:t>1 место – Диплом Победителя -1 шт;</w:t>
      </w:r>
    </w:p>
    <w:p w:rsidR="007E5AAD" w:rsidRPr="00D27A1C" w:rsidRDefault="007E5AAD" w:rsidP="003C23D6">
      <w:pPr>
        <w:pStyle w:val="ListParagraph"/>
        <w:spacing w:line="240" w:lineRule="auto"/>
        <w:ind w:left="142" w:firstLine="142"/>
        <w:rPr>
          <w:highlight w:val="yellow"/>
        </w:rPr>
      </w:pPr>
      <w:r w:rsidRPr="00D27A1C">
        <w:rPr>
          <w:highlight w:val="yellow"/>
        </w:rPr>
        <w:t xml:space="preserve">        2 место – Диплом Призёра -2 шт;</w:t>
      </w:r>
    </w:p>
    <w:p w:rsidR="007E5AAD" w:rsidRDefault="007E5AAD" w:rsidP="003C23D6">
      <w:pPr>
        <w:pStyle w:val="ListParagraph"/>
        <w:spacing w:line="240" w:lineRule="auto"/>
        <w:ind w:left="142" w:firstLine="142"/>
      </w:pPr>
      <w:r w:rsidRPr="00D27A1C">
        <w:rPr>
          <w:highlight w:val="yellow"/>
        </w:rPr>
        <w:t xml:space="preserve">        3 место – Диплом Призёра -2 шт.</w:t>
      </w:r>
    </w:p>
    <w:p w:rsidR="007E5AAD" w:rsidRDefault="007E5AAD" w:rsidP="005C256A">
      <w:pPr>
        <w:ind w:firstLine="709"/>
        <w:jc w:val="both"/>
      </w:pPr>
      <w:r w:rsidRPr="003F4F8C">
        <w:t>поощрительн</w:t>
      </w:r>
      <w:r>
        <w:t>ая</w:t>
      </w:r>
      <w:r w:rsidRPr="003F4F8C">
        <w:t xml:space="preserve"> наград</w:t>
      </w:r>
      <w:r>
        <w:t>а или приз</w:t>
      </w:r>
      <w:r w:rsidRPr="003F4F8C">
        <w:t xml:space="preserve"> зрительских симпатий</w:t>
      </w:r>
      <w:r>
        <w:t xml:space="preserve"> – до 2 шт. в каждой секции</w:t>
      </w:r>
      <w:r w:rsidRPr="003F4F8C">
        <w:t>.</w:t>
      </w:r>
    </w:p>
    <w:p w:rsidR="007E5AAD" w:rsidRDefault="007E5AAD" w:rsidP="005C256A">
      <w:pPr>
        <w:pStyle w:val="ListParagraph"/>
        <w:spacing w:line="240" w:lineRule="auto"/>
        <w:ind w:left="0"/>
      </w:pPr>
    </w:p>
    <w:p w:rsidR="007E5AAD" w:rsidRPr="00430AFD" w:rsidRDefault="007E5AAD" w:rsidP="005C256A">
      <w:pPr>
        <w:pStyle w:val="ListParagraph"/>
        <w:spacing w:line="240" w:lineRule="auto"/>
        <w:ind w:left="0"/>
      </w:pPr>
      <w:r w:rsidRPr="00430AFD">
        <w:t>Дипломы за 1-3 места подготавливаются на бланках Департамента образования и вручаются оргкомитетом мероприятия.</w:t>
      </w:r>
    </w:p>
    <w:p w:rsidR="007E5AAD" w:rsidRDefault="007E5AAD" w:rsidP="005C256A">
      <w:pPr>
        <w:pStyle w:val="ListParagraph"/>
        <w:spacing w:line="240" w:lineRule="auto"/>
        <w:ind w:left="0"/>
      </w:pPr>
      <w:r w:rsidRPr="00430AFD">
        <w:t>Поощрительные грамоты и сертификаты подготавливаются на бланках учреждения - организатора и вручаются оргкомитетом мероприятия.</w:t>
      </w:r>
    </w:p>
    <w:p w:rsidR="007E5AAD" w:rsidRDefault="007E5AAD" w:rsidP="005C256A">
      <w:pPr>
        <w:pStyle w:val="ListParagraph"/>
        <w:spacing w:line="240" w:lineRule="auto"/>
        <w:ind w:left="0"/>
      </w:pPr>
    </w:p>
    <w:p w:rsidR="007E5AAD" w:rsidRPr="00BB21C2" w:rsidRDefault="007E5AAD" w:rsidP="005C256A">
      <w:pPr>
        <w:pStyle w:val="ListParagraph"/>
        <w:numPr>
          <w:ilvl w:val="0"/>
          <w:numId w:val="40"/>
        </w:numPr>
        <w:spacing w:line="240" w:lineRule="auto"/>
        <w:ind w:left="142" w:firstLine="142"/>
        <w:jc w:val="center"/>
      </w:pPr>
      <w:r w:rsidRPr="005A47E9">
        <w:rPr>
          <w:b/>
          <w:bCs/>
        </w:rPr>
        <w:t xml:space="preserve">Контактная информация </w:t>
      </w:r>
    </w:p>
    <w:p w:rsidR="007E5AAD" w:rsidRDefault="007E5AAD" w:rsidP="005C256A">
      <w:pPr>
        <w:pStyle w:val="ListParagraph"/>
        <w:spacing w:line="240" w:lineRule="auto"/>
        <w:ind w:left="284"/>
      </w:pPr>
    </w:p>
    <w:p w:rsidR="007E5AAD" w:rsidRDefault="007E5AAD" w:rsidP="003879F0">
      <w:pPr>
        <w:pStyle w:val="ListParagraph"/>
        <w:spacing w:line="240" w:lineRule="auto"/>
        <w:ind w:left="142" w:firstLine="142"/>
        <w:rPr>
          <w:rStyle w:val="Hyperlink"/>
        </w:rPr>
      </w:pPr>
      <w:r w:rsidRPr="005A47E9">
        <w:t xml:space="preserve"> Контактное лицо</w:t>
      </w:r>
      <w:r>
        <w:t>:Коробова Елена Владимировна</w:t>
      </w:r>
      <w:r w:rsidRPr="005A47E9">
        <w:t xml:space="preserve">, </w:t>
      </w:r>
      <w:r>
        <w:t>заместитель директора по УВРМБОУ Школа №27 г.о. Самара</w:t>
      </w:r>
      <w:r w:rsidRPr="005A47E9">
        <w:t>,тел. 89</w:t>
      </w:r>
      <w:r>
        <w:t>04</w:t>
      </w:r>
      <w:r w:rsidRPr="005A47E9">
        <w:t>-</w:t>
      </w:r>
      <w:r>
        <w:t>747</w:t>
      </w:r>
      <w:r w:rsidRPr="005A47E9">
        <w:t>-</w:t>
      </w:r>
      <w:r>
        <w:t>43</w:t>
      </w:r>
      <w:r w:rsidRPr="005A47E9">
        <w:t>-</w:t>
      </w:r>
      <w:r>
        <w:t xml:space="preserve">18, </w:t>
      </w:r>
      <w:r w:rsidRPr="005A47E9">
        <w:rPr>
          <w:lang w:val="en-US"/>
        </w:rPr>
        <w:t>e</w:t>
      </w:r>
      <w:r w:rsidRPr="005A47E9">
        <w:t>-</w:t>
      </w:r>
      <w:r w:rsidRPr="005A47E9">
        <w:rPr>
          <w:lang w:val="en-US"/>
        </w:rPr>
        <w:t>mail</w:t>
      </w:r>
      <w:hyperlink r:id="rId74" w:history="1">
        <w:r w:rsidRPr="00126695">
          <w:rPr>
            <w:rStyle w:val="Hyperlink"/>
            <w:lang w:val="en-US"/>
          </w:rPr>
          <w:t>sc</w:t>
        </w:r>
        <w:r w:rsidRPr="00126695">
          <w:rPr>
            <w:rStyle w:val="Hyperlink"/>
          </w:rPr>
          <w:t>27@</w:t>
        </w:r>
        <w:r w:rsidRPr="00126695">
          <w:rPr>
            <w:rStyle w:val="Hyperlink"/>
            <w:lang w:val="en-US"/>
          </w:rPr>
          <w:t>mail</w:t>
        </w:r>
        <w:r w:rsidRPr="00126695">
          <w:rPr>
            <w:rStyle w:val="Hyperlink"/>
          </w:rPr>
          <w:t>.</w:t>
        </w:r>
        <w:r w:rsidRPr="00126695">
          <w:rPr>
            <w:rStyle w:val="Hyperlink"/>
            <w:lang w:val="en-US"/>
          </w:rPr>
          <w:t>ru</w:t>
        </w:r>
      </w:hyperlink>
      <w:r>
        <w:rPr>
          <w:rStyle w:val="Hyperlink"/>
        </w:rPr>
        <w:t>.</w:t>
      </w:r>
    </w:p>
    <w:p w:rsidR="007E5AAD" w:rsidRDefault="007E5AAD" w:rsidP="005C256A">
      <w:pPr>
        <w:pStyle w:val="ListParagraph"/>
        <w:ind w:left="142" w:firstLine="142"/>
        <w:rPr>
          <w:rStyle w:val="Hyperlink"/>
        </w:rPr>
      </w:pPr>
    </w:p>
    <w:p w:rsidR="007E5AAD" w:rsidRDefault="007E5AAD" w:rsidP="005C256A">
      <w:pPr>
        <w:pStyle w:val="ListParagraph"/>
        <w:ind w:left="142" w:firstLine="142"/>
        <w:rPr>
          <w:rStyle w:val="Hyperlink"/>
        </w:rPr>
      </w:pPr>
    </w:p>
    <w:p w:rsidR="007E5AAD" w:rsidRPr="003879F0" w:rsidRDefault="007E5AAD" w:rsidP="005C256A">
      <w:pPr>
        <w:keepNext/>
        <w:jc w:val="right"/>
        <w:rPr>
          <w:i/>
          <w:iCs/>
        </w:rPr>
      </w:pPr>
      <w:r>
        <w:rPr>
          <w:i/>
          <w:iCs/>
        </w:rPr>
        <w:t>П</w:t>
      </w:r>
      <w:r w:rsidRPr="003879F0">
        <w:rPr>
          <w:i/>
          <w:iCs/>
        </w:rPr>
        <w:t>риложение</w:t>
      </w:r>
    </w:p>
    <w:p w:rsidR="007E5AAD" w:rsidRPr="002B2FA0" w:rsidRDefault="007E5AAD" w:rsidP="005C256A">
      <w:pPr>
        <w:rPr>
          <w:sz w:val="28"/>
          <w:szCs w:val="28"/>
        </w:rPr>
      </w:pPr>
    </w:p>
    <w:p w:rsidR="007E5AAD" w:rsidRPr="003879F0" w:rsidRDefault="007E5AAD" w:rsidP="005C256A">
      <w:pPr>
        <w:jc w:val="center"/>
        <w:rPr>
          <w:b/>
          <w:bCs/>
          <w:sz w:val="28"/>
          <w:szCs w:val="28"/>
        </w:rPr>
      </w:pPr>
      <w:r w:rsidRPr="003879F0">
        <w:rPr>
          <w:b/>
          <w:bCs/>
          <w:sz w:val="28"/>
          <w:szCs w:val="28"/>
        </w:rPr>
        <w:t>ЗАЯВКА</w:t>
      </w:r>
    </w:p>
    <w:p w:rsidR="007E5AAD" w:rsidRDefault="007E5AAD" w:rsidP="003879F0">
      <w:pPr>
        <w:pStyle w:val="p1"/>
        <w:shd w:val="clear" w:color="auto" w:fill="FFFFFF"/>
        <w:spacing w:before="0" w:beforeAutospacing="0" w:after="0" w:afterAutospacing="0"/>
        <w:jc w:val="center"/>
        <w:rPr>
          <w:b/>
          <w:bCs/>
          <w:color w:val="000000"/>
          <w:sz w:val="28"/>
          <w:szCs w:val="28"/>
        </w:rPr>
      </w:pPr>
      <w:r w:rsidRPr="003879F0">
        <w:rPr>
          <w:b/>
          <w:bCs/>
          <w:sz w:val="28"/>
          <w:szCs w:val="28"/>
        </w:rPr>
        <w:t xml:space="preserve">на участие </w:t>
      </w:r>
      <w:r w:rsidRPr="003879F0">
        <w:rPr>
          <w:b/>
          <w:bCs/>
          <w:color w:val="000000"/>
          <w:sz w:val="28"/>
          <w:szCs w:val="28"/>
        </w:rPr>
        <w:t xml:space="preserve">в конкурсе «Городской фестиваль </w:t>
      </w:r>
    </w:p>
    <w:p w:rsidR="007E5AAD" w:rsidRDefault="007E5AAD" w:rsidP="003879F0">
      <w:pPr>
        <w:pStyle w:val="p1"/>
        <w:shd w:val="clear" w:color="auto" w:fill="FFFFFF"/>
        <w:spacing w:before="0" w:beforeAutospacing="0" w:after="0" w:afterAutospacing="0"/>
        <w:jc w:val="center"/>
        <w:rPr>
          <w:b/>
          <w:bCs/>
          <w:color w:val="000000"/>
          <w:sz w:val="28"/>
          <w:szCs w:val="28"/>
        </w:rPr>
      </w:pPr>
      <w:r w:rsidRPr="003879F0">
        <w:rPr>
          <w:b/>
          <w:bCs/>
          <w:color w:val="000000"/>
          <w:sz w:val="28"/>
          <w:szCs w:val="28"/>
        </w:rPr>
        <w:t xml:space="preserve">проектов «Маршрутами родного края» </w:t>
      </w:r>
    </w:p>
    <w:p w:rsidR="007E5AAD" w:rsidRPr="003879F0" w:rsidRDefault="007E5AAD" w:rsidP="003879F0">
      <w:pPr>
        <w:pStyle w:val="p1"/>
        <w:shd w:val="clear" w:color="auto" w:fill="FFFFFF"/>
        <w:spacing w:before="0" w:beforeAutospacing="0" w:after="0" w:afterAutospacing="0"/>
        <w:jc w:val="center"/>
        <w:rPr>
          <w:b/>
          <w:bCs/>
          <w:color w:val="000000"/>
          <w:sz w:val="28"/>
          <w:szCs w:val="28"/>
        </w:rPr>
      </w:pPr>
    </w:p>
    <w:tbl>
      <w:tblPr>
        <w:tblW w:w="972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4"/>
        <w:gridCol w:w="821"/>
        <w:gridCol w:w="905"/>
        <w:gridCol w:w="1033"/>
        <w:gridCol w:w="1631"/>
        <w:gridCol w:w="967"/>
        <w:gridCol w:w="1261"/>
        <w:gridCol w:w="1609"/>
      </w:tblGrid>
      <w:tr w:rsidR="007E5AAD" w:rsidRPr="003879F0">
        <w:tc>
          <w:tcPr>
            <w:tcW w:w="1269" w:type="dxa"/>
          </w:tcPr>
          <w:p w:rsidR="007E5AAD" w:rsidRPr="003879F0" w:rsidRDefault="007E5AAD" w:rsidP="00716568">
            <w:pPr>
              <w:jc w:val="both"/>
            </w:pPr>
            <w:r w:rsidRPr="003879F0">
              <w:t>Ф.И.О. участника (полностью)</w:t>
            </w:r>
          </w:p>
        </w:tc>
        <w:tc>
          <w:tcPr>
            <w:tcW w:w="858" w:type="dxa"/>
          </w:tcPr>
          <w:p w:rsidR="007E5AAD" w:rsidRPr="003879F0" w:rsidRDefault="007E5AAD" w:rsidP="00716568">
            <w:pPr>
              <w:jc w:val="both"/>
            </w:pPr>
            <w:r w:rsidRPr="003879F0">
              <w:t>Класс</w:t>
            </w:r>
          </w:p>
        </w:tc>
        <w:tc>
          <w:tcPr>
            <w:tcW w:w="992" w:type="dxa"/>
          </w:tcPr>
          <w:p w:rsidR="007E5AAD" w:rsidRPr="003879F0" w:rsidRDefault="007E5AAD" w:rsidP="00716568">
            <w:pPr>
              <w:jc w:val="both"/>
            </w:pPr>
            <w:r w:rsidRPr="003879F0">
              <w:t xml:space="preserve">Район, ОУ.  </w:t>
            </w:r>
          </w:p>
        </w:tc>
        <w:tc>
          <w:tcPr>
            <w:tcW w:w="1134" w:type="dxa"/>
          </w:tcPr>
          <w:p w:rsidR="007E5AAD" w:rsidRPr="003879F0" w:rsidRDefault="007E5AAD" w:rsidP="00716568">
            <w:pPr>
              <w:jc w:val="both"/>
            </w:pPr>
            <w:r w:rsidRPr="003879F0">
              <w:t>Тема проекта</w:t>
            </w:r>
          </w:p>
        </w:tc>
        <w:tc>
          <w:tcPr>
            <w:tcW w:w="1631" w:type="dxa"/>
          </w:tcPr>
          <w:p w:rsidR="007E5AAD" w:rsidRPr="003879F0" w:rsidRDefault="007E5AAD" w:rsidP="00716568">
            <w:pPr>
              <w:jc w:val="both"/>
            </w:pPr>
            <w:r w:rsidRPr="003879F0">
              <w:t>Руководитель (Фамилия, имя, отчество, должность)</w:t>
            </w:r>
          </w:p>
        </w:tc>
        <w:tc>
          <w:tcPr>
            <w:tcW w:w="967" w:type="dxa"/>
          </w:tcPr>
          <w:p w:rsidR="007E5AAD" w:rsidRPr="003879F0" w:rsidRDefault="007E5AAD" w:rsidP="00716568">
            <w:pPr>
              <w:jc w:val="both"/>
            </w:pPr>
            <w:r w:rsidRPr="003879F0">
              <w:t>Секция</w:t>
            </w:r>
          </w:p>
        </w:tc>
        <w:tc>
          <w:tcPr>
            <w:tcW w:w="1261" w:type="dxa"/>
          </w:tcPr>
          <w:p w:rsidR="007E5AAD" w:rsidRPr="003879F0" w:rsidRDefault="007E5AAD" w:rsidP="00716568">
            <w:pPr>
              <w:jc w:val="both"/>
            </w:pPr>
            <w:r w:rsidRPr="003879F0">
              <w:t>Телефоны</w:t>
            </w:r>
          </w:p>
          <w:p w:rsidR="007E5AAD" w:rsidRPr="003879F0" w:rsidRDefault="007E5AAD" w:rsidP="00716568">
            <w:pPr>
              <w:jc w:val="both"/>
            </w:pPr>
            <w:r w:rsidRPr="003879F0">
              <w:t>контакта</w:t>
            </w:r>
          </w:p>
        </w:tc>
        <w:tc>
          <w:tcPr>
            <w:tcW w:w="1609" w:type="dxa"/>
          </w:tcPr>
          <w:p w:rsidR="007E5AAD" w:rsidRPr="003879F0" w:rsidRDefault="007E5AAD" w:rsidP="00716568">
            <w:pPr>
              <w:jc w:val="both"/>
            </w:pPr>
            <w:r w:rsidRPr="003879F0">
              <w:t>Электронный адрес школы</w:t>
            </w:r>
          </w:p>
        </w:tc>
      </w:tr>
      <w:tr w:rsidR="007E5AAD" w:rsidRPr="003879F0">
        <w:tc>
          <w:tcPr>
            <w:tcW w:w="1269" w:type="dxa"/>
          </w:tcPr>
          <w:p w:rsidR="007E5AAD" w:rsidRPr="003879F0" w:rsidRDefault="007E5AAD" w:rsidP="00716568">
            <w:pPr>
              <w:jc w:val="both"/>
            </w:pPr>
          </w:p>
        </w:tc>
        <w:tc>
          <w:tcPr>
            <w:tcW w:w="858" w:type="dxa"/>
          </w:tcPr>
          <w:p w:rsidR="007E5AAD" w:rsidRPr="003879F0" w:rsidRDefault="007E5AAD" w:rsidP="00716568">
            <w:pPr>
              <w:jc w:val="both"/>
            </w:pPr>
          </w:p>
        </w:tc>
        <w:tc>
          <w:tcPr>
            <w:tcW w:w="992" w:type="dxa"/>
          </w:tcPr>
          <w:p w:rsidR="007E5AAD" w:rsidRPr="003879F0" w:rsidRDefault="007E5AAD" w:rsidP="00716568">
            <w:pPr>
              <w:jc w:val="both"/>
            </w:pPr>
          </w:p>
        </w:tc>
        <w:tc>
          <w:tcPr>
            <w:tcW w:w="1134" w:type="dxa"/>
          </w:tcPr>
          <w:p w:rsidR="007E5AAD" w:rsidRPr="003879F0" w:rsidRDefault="007E5AAD" w:rsidP="00716568">
            <w:pPr>
              <w:jc w:val="both"/>
            </w:pPr>
          </w:p>
        </w:tc>
        <w:tc>
          <w:tcPr>
            <w:tcW w:w="1631" w:type="dxa"/>
          </w:tcPr>
          <w:p w:rsidR="007E5AAD" w:rsidRPr="003879F0" w:rsidRDefault="007E5AAD" w:rsidP="00716568">
            <w:pPr>
              <w:jc w:val="both"/>
            </w:pPr>
          </w:p>
        </w:tc>
        <w:tc>
          <w:tcPr>
            <w:tcW w:w="967" w:type="dxa"/>
          </w:tcPr>
          <w:p w:rsidR="007E5AAD" w:rsidRPr="003879F0" w:rsidRDefault="007E5AAD" w:rsidP="00716568">
            <w:pPr>
              <w:jc w:val="both"/>
            </w:pPr>
          </w:p>
        </w:tc>
        <w:tc>
          <w:tcPr>
            <w:tcW w:w="1261" w:type="dxa"/>
          </w:tcPr>
          <w:p w:rsidR="007E5AAD" w:rsidRPr="003879F0" w:rsidRDefault="007E5AAD" w:rsidP="00716568">
            <w:pPr>
              <w:jc w:val="both"/>
            </w:pPr>
          </w:p>
        </w:tc>
        <w:tc>
          <w:tcPr>
            <w:tcW w:w="1609" w:type="dxa"/>
          </w:tcPr>
          <w:p w:rsidR="007E5AAD" w:rsidRPr="003879F0" w:rsidRDefault="007E5AAD" w:rsidP="00716568">
            <w:pPr>
              <w:jc w:val="both"/>
            </w:pPr>
          </w:p>
        </w:tc>
      </w:tr>
    </w:tbl>
    <w:p w:rsidR="007E5AAD" w:rsidRPr="003879F0" w:rsidRDefault="007E5AAD" w:rsidP="005C256A">
      <w:pPr>
        <w:jc w:val="center"/>
        <w:rPr>
          <w:b/>
          <w:bCs/>
        </w:rPr>
      </w:pPr>
    </w:p>
    <w:p w:rsidR="007E5AAD" w:rsidRPr="003879F0" w:rsidRDefault="007E5AAD" w:rsidP="005C256A">
      <w:pPr>
        <w:rPr>
          <w:b/>
          <w:bCs/>
        </w:rPr>
      </w:pPr>
      <w:r w:rsidRPr="003879F0">
        <w:rPr>
          <w:b/>
          <w:bCs/>
        </w:rPr>
        <w:t>Ф.И.О. (полностью) ответственного за формирование заявки, контактный телефон (рабочий, сотовый).</w:t>
      </w:r>
    </w:p>
    <w:p w:rsidR="007E5AAD" w:rsidRDefault="007E5AAD" w:rsidP="005C256A">
      <w:pPr>
        <w:pStyle w:val="ListParagraph"/>
        <w:spacing w:line="240" w:lineRule="auto"/>
        <w:ind w:left="142" w:firstLine="142"/>
        <w:rPr>
          <w:b/>
          <w:bCs/>
          <w:sz w:val="28"/>
          <w:szCs w:val="28"/>
        </w:rPr>
      </w:pPr>
    </w:p>
    <w:p w:rsidR="007E5AAD" w:rsidRDefault="007E5AAD" w:rsidP="005C256A">
      <w:pPr>
        <w:pStyle w:val="ListParagraph"/>
        <w:spacing w:line="240" w:lineRule="auto"/>
        <w:ind w:left="142" w:firstLine="142"/>
        <w:rPr>
          <w:b/>
          <w:bCs/>
          <w:sz w:val="28"/>
          <w:szCs w:val="28"/>
        </w:rPr>
      </w:pPr>
    </w:p>
    <w:p w:rsidR="007E5AAD" w:rsidRDefault="007E5AAD" w:rsidP="005C256A">
      <w:pPr>
        <w:pStyle w:val="ListParagraph"/>
        <w:spacing w:line="240" w:lineRule="auto"/>
        <w:ind w:left="142" w:firstLine="142"/>
        <w:rPr>
          <w:b/>
          <w:bCs/>
          <w:sz w:val="28"/>
          <w:szCs w:val="28"/>
        </w:rPr>
      </w:pPr>
    </w:p>
    <w:p w:rsidR="007E5AAD" w:rsidRDefault="007E5AAD" w:rsidP="005C256A">
      <w:pPr>
        <w:pStyle w:val="ListParagraph"/>
        <w:spacing w:line="240" w:lineRule="auto"/>
        <w:ind w:left="142" w:firstLine="142"/>
        <w:rPr>
          <w:b/>
          <w:bCs/>
          <w:sz w:val="28"/>
          <w:szCs w:val="28"/>
        </w:rPr>
      </w:pPr>
    </w:p>
    <w:p w:rsidR="007E5AAD" w:rsidRDefault="007E5AAD" w:rsidP="005C256A">
      <w:pPr>
        <w:pStyle w:val="ListParagraph"/>
        <w:spacing w:line="240" w:lineRule="auto"/>
        <w:ind w:left="142" w:firstLine="142"/>
        <w:rPr>
          <w:b/>
          <w:bCs/>
          <w:sz w:val="28"/>
          <w:szCs w:val="28"/>
        </w:rPr>
      </w:pPr>
    </w:p>
    <w:p w:rsidR="007E5AAD" w:rsidRDefault="007E5AAD" w:rsidP="005C256A">
      <w:pPr>
        <w:pStyle w:val="ListParagraph"/>
        <w:spacing w:line="240" w:lineRule="auto"/>
        <w:ind w:left="142" w:firstLine="142"/>
        <w:rPr>
          <w:b/>
          <w:bCs/>
          <w:sz w:val="28"/>
          <w:szCs w:val="28"/>
        </w:rPr>
      </w:pPr>
    </w:p>
    <w:p w:rsidR="007E5AAD" w:rsidRDefault="007E5AAD" w:rsidP="005C256A">
      <w:pPr>
        <w:pStyle w:val="ListParagraph"/>
        <w:spacing w:line="240" w:lineRule="auto"/>
        <w:ind w:left="142" w:firstLine="142"/>
        <w:rPr>
          <w:b/>
          <w:bCs/>
          <w:sz w:val="28"/>
          <w:szCs w:val="28"/>
        </w:rPr>
      </w:pPr>
    </w:p>
    <w:p w:rsidR="007E5AAD" w:rsidRDefault="007E5AAD" w:rsidP="001F0644">
      <w:pPr>
        <w:jc w:val="center"/>
        <w:rPr>
          <w:b/>
          <w:bCs/>
          <w:sz w:val="32"/>
          <w:szCs w:val="32"/>
        </w:rPr>
      </w:pPr>
      <w:r>
        <w:rPr>
          <w:b/>
          <w:bCs/>
          <w:sz w:val="32"/>
          <w:szCs w:val="32"/>
        </w:rPr>
        <w:t>Карточка мероприятия</w:t>
      </w:r>
    </w:p>
    <w:p w:rsidR="007E5AAD" w:rsidRDefault="007E5AAD" w:rsidP="001F0644">
      <w:pPr>
        <w:jc w:val="center"/>
        <w:rPr>
          <w:b/>
          <w:bCs/>
          <w:sz w:val="32"/>
          <w:szCs w:val="32"/>
        </w:rPr>
      </w:pPr>
    </w:p>
    <w:p w:rsidR="007E5AAD" w:rsidRPr="00124BD4" w:rsidRDefault="007E5AAD" w:rsidP="001F0644">
      <w:pPr>
        <w:jc w:val="center"/>
        <w:rPr>
          <w:b/>
          <w:bCs/>
          <w:sz w:val="32"/>
          <w:szCs w:val="32"/>
        </w:rPr>
      </w:pPr>
      <w:r w:rsidRPr="00124BD4">
        <w:rPr>
          <w:b/>
          <w:bCs/>
          <w:sz w:val="32"/>
          <w:szCs w:val="32"/>
        </w:rPr>
        <w:t>VI открыт</w:t>
      </w:r>
      <w:r>
        <w:rPr>
          <w:b/>
          <w:bCs/>
          <w:sz w:val="32"/>
          <w:szCs w:val="32"/>
        </w:rPr>
        <w:t>ый</w:t>
      </w:r>
      <w:r w:rsidRPr="00124BD4">
        <w:rPr>
          <w:b/>
          <w:bCs/>
          <w:sz w:val="32"/>
          <w:szCs w:val="32"/>
        </w:rPr>
        <w:t xml:space="preserve"> городско</w:t>
      </w:r>
      <w:r>
        <w:rPr>
          <w:b/>
          <w:bCs/>
          <w:sz w:val="32"/>
          <w:szCs w:val="32"/>
        </w:rPr>
        <w:t>й</w:t>
      </w:r>
      <w:r w:rsidRPr="00124BD4">
        <w:rPr>
          <w:b/>
          <w:bCs/>
          <w:sz w:val="32"/>
          <w:szCs w:val="32"/>
        </w:rPr>
        <w:t xml:space="preserve"> фестивал</w:t>
      </w:r>
      <w:r>
        <w:rPr>
          <w:b/>
          <w:bCs/>
          <w:sz w:val="32"/>
          <w:szCs w:val="32"/>
        </w:rPr>
        <w:t>ь</w:t>
      </w:r>
      <w:r w:rsidRPr="00124BD4">
        <w:rPr>
          <w:b/>
          <w:bCs/>
          <w:sz w:val="32"/>
          <w:szCs w:val="32"/>
        </w:rPr>
        <w:t xml:space="preserve"> мобильных роботов</w:t>
      </w:r>
    </w:p>
    <w:p w:rsidR="007E5AAD" w:rsidRPr="00E94E52" w:rsidRDefault="007E5AAD" w:rsidP="001F0644">
      <w:pPr>
        <w:jc w:val="center"/>
        <w:rPr>
          <w:b/>
          <w:bCs/>
          <w:sz w:val="32"/>
          <w:szCs w:val="32"/>
        </w:rPr>
      </w:pPr>
      <w:r w:rsidRPr="00124BD4">
        <w:rPr>
          <w:b/>
          <w:bCs/>
          <w:sz w:val="32"/>
          <w:szCs w:val="32"/>
        </w:rPr>
        <w:t>«ТехноМир»</w:t>
      </w:r>
      <w:bookmarkStart w:id="23" w:name="Техномир"/>
      <w:bookmarkEnd w:id="23"/>
    </w:p>
    <w:p w:rsidR="007E5AAD" w:rsidRDefault="007E5AAD" w:rsidP="001F0644">
      <w:pPr>
        <w:jc w:val="center"/>
        <w:rPr>
          <w:b/>
          <w:bCs/>
          <w:color w:val="365F91"/>
          <w:sz w:val="32"/>
          <w:szCs w:val="32"/>
        </w:rPr>
      </w:pPr>
    </w:p>
    <w:tbl>
      <w:tblPr>
        <w:tblW w:w="1003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6"/>
        <w:gridCol w:w="5244"/>
      </w:tblGrid>
      <w:tr w:rsidR="007E5AAD">
        <w:tc>
          <w:tcPr>
            <w:tcW w:w="10030" w:type="dxa"/>
            <w:gridSpan w:val="2"/>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4786" w:type="dxa"/>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 xml:space="preserve">Дата, </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i/>
                <w:iCs/>
                <w:sz w:val="28"/>
                <w:szCs w:val="28"/>
              </w:rPr>
            </w:pPr>
            <w:r w:rsidRPr="00C103C3">
              <w:rPr>
                <w:b/>
                <w:bCs/>
                <w:sz w:val="28"/>
                <w:szCs w:val="28"/>
              </w:rPr>
              <w:t>проведения  мероприятия</w:t>
            </w:r>
          </w:p>
        </w:tc>
        <w:tc>
          <w:tcPr>
            <w:tcW w:w="5244" w:type="dxa"/>
          </w:tcPr>
          <w:p w:rsidR="007E5AAD" w:rsidRPr="00C103C3" w:rsidRDefault="007E5AAD" w:rsidP="00C103C3">
            <w:pPr>
              <w:jc w:val="center"/>
              <w:rPr>
                <w:b/>
                <w:bCs/>
                <w:sz w:val="22"/>
                <w:szCs w:val="22"/>
              </w:rPr>
            </w:pPr>
            <w:r w:rsidRPr="00C103C3">
              <w:rPr>
                <w:b/>
                <w:bCs/>
                <w:sz w:val="22"/>
                <w:szCs w:val="22"/>
              </w:rPr>
              <w:t>1 этап (дистанционный)</w:t>
            </w:r>
          </w:p>
          <w:p w:rsidR="007E5AAD" w:rsidRPr="00C103C3" w:rsidRDefault="007E5AAD" w:rsidP="00C103C3">
            <w:pPr>
              <w:jc w:val="center"/>
              <w:rPr>
                <w:sz w:val="22"/>
                <w:szCs w:val="22"/>
              </w:rPr>
            </w:pPr>
            <w:r w:rsidRPr="00C103C3">
              <w:rPr>
                <w:sz w:val="22"/>
                <w:szCs w:val="22"/>
              </w:rPr>
              <w:t xml:space="preserve">1 октября- 27 ноября 2018 года  </w:t>
            </w:r>
          </w:p>
          <w:p w:rsidR="007E5AAD" w:rsidRPr="00C103C3" w:rsidRDefault="007E5AAD" w:rsidP="00C103C3">
            <w:pPr>
              <w:jc w:val="center"/>
              <w:rPr>
                <w:sz w:val="22"/>
                <w:szCs w:val="22"/>
              </w:rPr>
            </w:pPr>
            <w:r w:rsidRPr="00C103C3">
              <w:rPr>
                <w:sz w:val="22"/>
                <w:szCs w:val="22"/>
              </w:rPr>
              <w:t>http://samlit.net/robot/robot2018</w:t>
            </w:r>
          </w:p>
          <w:p w:rsidR="007E5AAD" w:rsidRPr="00C103C3" w:rsidRDefault="007E5AAD" w:rsidP="00C103C3">
            <w:pPr>
              <w:jc w:val="center"/>
              <w:rPr>
                <w:b/>
                <w:bCs/>
                <w:sz w:val="22"/>
                <w:szCs w:val="22"/>
              </w:rPr>
            </w:pPr>
          </w:p>
          <w:p w:rsidR="007E5AAD" w:rsidRPr="00C103C3" w:rsidRDefault="007E5AAD" w:rsidP="00C103C3">
            <w:pPr>
              <w:jc w:val="center"/>
              <w:rPr>
                <w:b/>
                <w:bCs/>
                <w:sz w:val="22"/>
                <w:szCs w:val="22"/>
              </w:rPr>
            </w:pPr>
            <w:r w:rsidRPr="00C103C3">
              <w:rPr>
                <w:b/>
                <w:bCs/>
                <w:sz w:val="22"/>
                <w:szCs w:val="22"/>
              </w:rPr>
              <w:t>2 этап (очный):</w:t>
            </w:r>
          </w:p>
          <w:p w:rsidR="007E5AAD" w:rsidRPr="00C103C3" w:rsidRDefault="007E5AAD" w:rsidP="00C103C3">
            <w:pPr>
              <w:jc w:val="center"/>
              <w:rPr>
                <w:sz w:val="22"/>
                <w:szCs w:val="22"/>
              </w:rPr>
            </w:pPr>
            <w:r w:rsidRPr="00C103C3">
              <w:rPr>
                <w:sz w:val="22"/>
                <w:szCs w:val="22"/>
              </w:rPr>
              <w:t>9 декабря 2018 года в 10.00</w:t>
            </w:r>
          </w:p>
          <w:p w:rsidR="007E5AAD" w:rsidRPr="00C103C3" w:rsidRDefault="007E5AAD" w:rsidP="00C103C3">
            <w:pPr>
              <w:jc w:val="center"/>
              <w:rPr>
                <w:sz w:val="22"/>
                <w:szCs w:val="22"/>
              </w:rPr>
            </w:pPr>
            <w:r w:rsidRPr="00C103C3">
              <w:rPr>
                <w:sz w:val="22"/>
                <w:szCs w:val="22"/>
              </w:rPr>
              <w:t>на базе МАОУ СамЛИТ г.о. Самара</w:t>
            </w:r>
          </w:p>
          <w:p w:rsidR="007E5AAD" w:rsidRPr="00C103C3" w:rsidRDefault="007E5AAD" w:rsidP="00C103C3">
            <w:pPr>
              <w:jc w:val="center"/>
              <w:rPr>
                <w:b/>
                <w:bCs/>
                <w:sz w:val="22"/>
                <w:szCs w:val="22"/>
              </w:rPr>
            </w:pPr>
            <w:r w:rsidRPr="00C103C3">
              <w:rPr>
                <w:sz w:val="22"/>
                <w:szCs w:val="22"/>
              </w:rPr>
              <w:t>(ул. Больничная, 14 А)</w:t>
            </w:r>
          </w:p>
        </w:tc>
      </w:tr>
      <w:tr w:rsidR="007E5AAD">
        <w:tc>
          <w:tcPr>
            <w:tcW w:w="10030" w:type="dxa"/>
            <w:gridSpan w:val="2"/>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4786"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244" w:type="dxa"/>
            <w:vAlign w:val="center"/>
          </w:tcPr>
          <w:p w:rsidR="007E5AAD" w:rsidRPr="00C103C3" w:rsidRDefault="007E5AAD" w:rsidP="00C103C3">
            <w:pPr>
              <w:jc w:val="center"/>
              <w:rPr>
                <w:sz w:val="22"/>
                <w:szCs w:val="22"/>
              </w:rPr>
            </w:pPr>
            <w:r w:rsidRPr="00C103C3">
              <w:rPr>
                <w:sz w:val="22"/>
                <w:szCs w:val="22"/>
              </w:rPr>
              <w:t>1-4 класс</w:t>
            </w:r>
          </w:p>
          <w:p w:rsidR="007E5AAD" w:rsidRPr="00C103C3" w:rsidRDefault="007E5AAD" w:rsidP="00C103C3">
            <w:pPr>
              <w:jc w:val="center"/>
              <w:rPr>
                <w:sz w:val="22"/>
                <w:szCs w:val="22"/>
              </w:rPr>
            </w:pPr>
            <w:r w:rsidRPr="00C103C3">
              <w:rPr>
                <w:sz w:val="22"/>
                <w:szCs w:val="22"/>
              </w:rPr>
              <w:t>5-7 класс</w:t>
            </w:r>
          </w:p>
          <w:p w:rsidR="007E5AAD" w:rsidRPr="00C103C3" w:rsidRDefault="007E5AAD" w:rsidP="00C103C3">
            <w:pPr>
              <w:jc w:val="center"/>
              <w:rPr>
                <w:sz w:val="32"/>
                <w:szCs w:val="32"/>
              </w:rPr>
            </w:pPr>
            <w:r w:rsidRPr="00C103C3">
              <w:rPr>
                <w:sz w:val="22"/>
                <w:szCs w:val="22"/>
              </w:rPr>
              <w:t>8-11 класс</w:t>
            </w:r>
          </w:p>
        </w:tc>
      </w:tr>
      <w:tr w:rsidR="007E5AAD">
        <w:tc>
          <w:tcPr>
            <w:tcW w:w="4786" w:type="dxa"/>
            <w:vAlign w:val="center"/>
          </w:tcPr>
          <w:p w:rsidR="007E5AAD" w:rsidRPr="00C103C3" w:rsidRDefault="007E5AAD" w:rsidP="00C103C3">
            <w:pPr>
              <w:jc w:val="center"/>
              <w:rPr>
                <w:b/>
                <w:bCs/>
                <w:sz w:val="28"/>
                <w:szCs w:val="28"/>
              </w:rPr>
            </w:pPr>
            <w:r w:rsidRPr="00C103C3">
              <w:rPr>
                <w:b/>
                <w:bCs/>
                <w:sz w:val="28"/>
                <w:szCs w:val="28"/>
              </w:rPr>
              <w:t>Форма участия</w:t>
            </w:r>
          </w:p>
        </w:tc>
        <w:tc>
          <w:tcPr>
            <w:tcW w:w="5244" w:type="dxa"/>
            <w:vAlign w:val="center"/>
          </w:tcPr>
          <w:p w:rsidR="007E5AAD" w:rsidRPr="00C103C3" w:rsidRDefault="007E5AAD" w:rsidP="00C103C3">
            <w:pPr>
              <w:jc w:val="center"/>
              <w:rPr>
                <w:sz w:val="22"/>
                <w:szCs w:val="22"/>
              </w:rPr>
            </w:pPr>
            <w:r w:rsidRPr="00C103C3">
              <w:rPr>
                <w:sz w:val="22"/>
                <w:szCs w:val="22"/>
              </w:rPr>
              <w:t>Индивидуальная, командная</w:t>
            </w:r>
          </w:p>
        </w:tc>
      </w:tr>
      <w:tr w:rsidR="007E5AAD">
        <w:tc>
          <w:tcPr>
            <w:tcW w:w="4786" w:type="dxa"/>
            <w:vAlign w:val="center"/>
          </w:tcPr>
          <w:p w:rsidR="007E5AAD" w:rsidRPr="00C103C3" w:rsidRDefault="007E5AAD" w:rsidP="00C103C3">
            <w:pPr>
              <w:jc w:val="center"/>
              <w:rPr>
                <w:b/>
                <w:bCs/>
                <w:i/>
                <w:iCs/>
                <w:sz w:val="28"/>
                <w:szCs w:val="28"/>
              </w:rPr>
            </w:pPr>
            <w:r w:rsidRPr="00C103C3">
              <w:rPr>
                <w:b/>
                <w:bCs/>
                <w:sz w:val="28"/>
                <w:szCs w:val="28"/>
              </w:rPr>
              <w:t>Квота участниковот одного ОУ</w:t>
            </w:r>
          </w:p>
        </w:tc>
        <w:tc>
          <w:tcPr>
            <w:tcW w:w="5244" w:type="dxa"/>
            <w:vAlign w:val="center"/>
          </w:tcPr>
          <w:p w:rsidR="007E5AAD" w:rsidRPr="00C103C3" w:rsidRDefault="007E5AAD" w:rsidP="00C103C3">
            <w:pPr>
              <w:jc w:val="center"/>
              <w:rPr>
                <w:sz w:val="22"/>
                <w:szCs w:val="22"/>
              </w:rPr>
            </w:pPr>
            <w:r w:rsidRPr="00C103C3">
              <w:rPr>
                <w:sz w:val="22"/>
                <w:szCs w:val="22"/>
              </w:rPr>
              <w:t>4участника</w:t>
            </w:r>
          </w:p>
        </w:tc>
      </w:tr>
      <w:tr w:rsidR="007E5AAD">
        <w:tc>
          <w:tcPr>
            <w:tcW w:w="4786" w:type="dxa"/>
            <w:vAlign w:val="center"/>
          </w:tcPr>
          <w:p w:rsidR="007E5AAD" w:rsidRPr="00C103C3" w:rsidRDefault="007E5AAD" w:rsidP="00C103C3">
            <w:pPr>
              <w:jc w:val="center"/>
              <w:rPr>
                <w:b/>
                <w:bCs/>
                <w:sz w:val="28"/>
                <w:szCs w:val="28"/>
              </w:rPr>
            </w:pPr>
            <w:r w:rsidRPr="00C103C3">
              <w:rPr>
                <w:b/>
                <w:bCs/>
                <w:sz w:val="28"/>
                <w:szCs w:val="28"/>
              </w:rPr>
              <w:t>Срок подачи заявок для участия</w:t>
            </w:r>
          </w:p>
        </w:tc>
        <w:tc>
          <w:tcPr>
            <w:tcW w:w="5244" w:type="dxa"/>
            <w:vAlign w:val="center"/>
          </w:tcPr>
          <w:p w:rsidR="007E5AAD" w:rsidRPr="00C103C3" w:rsidRDefault="007E5AAD" w:rsidP="00C103C3">
            <w:pPr>
              <w:jc w:val="center"/>
              <w:rPr>
                <w:sz w:val="22"/>
                <w:szCs w:val="22"/>
              </w:rPr>
            </w:pPr>
            <w:r w:rsidRPr="00C103C3">
              <w:rPr>
                <w:sz w:val="22"/>
                <w:szCs w:val="22"/>
              </w:rPr>
              <w:t>до 27 ноября2018 года</w:t>
            </w:r>
          </w:p>
        </w:tc>
      </w:tr>
      <w:tr w:rsidR="007E5AAD">
        <w:tc>
          <w:tcPr>
            <w:tcW w:w="4786" w:type="dxa"/>
            <w:vAlign w:val="center"/>
          </w:tcPr>
          <w:p w:rsidR="007E5AAD" w:rsidRPr="00C103C3" w:rsidRDefault="007E5AAD" w:rsidP="00C103C3">
            <w:pPr>
              <w:jc w:val="center"/>
              <w:rPr>
                <w:b/>
                <w:bCs/>
                <w:sz w:val="28"/>
                <w:szCs w:val="28"/>
              </w:rPr>
            </w:pPr>
            <w:r w:rsidRPr="00C103C3">
              <w:rPr>
                <w:b/>
                <w:bCs/>
                <w:sz w:val="28"/>
                <w:szCs w:val="28"/>
              </w:rPr>
              <w:t>Форма подачи заявок</w:t>
            </w:r>
          </w:p>
        </w:tc>
        <w:tc>
          <w:tcPr>
            <w:tcW w:w="5244" w:type="dxa"/>
            <w:vAlign w:val="center"/>
          </w:tcPr>
          <w:p w:rsidR="007E5AAD" w:rsidRPr="00C103C3" w:rsidRDefault="007E5AAD" w:rsidP="00C103C3">
            <w:pPr>
              <w:jc w:val="center"/>
              <w:rPr>
                <w:sz w:val="22"/>
                <w:szCs w:val="22"/>
              </w:rPr>
            </w:pPr>
            <w:r w:rsidRPr="00C103C3">
              <w:rPr>
                <w:sz w:val="22"/>
                <w:szCs w:val="22"/>
              </w:rPr>
              <w:t>заочная</w:t>
            </w:r>
          </w:p>
        </w:tc>
      </w:tr>
      <w:tr w:rsidR="007E5AAD">
        <w:tc>
          <w:tcPr>
            <w:tcW w:w="4786" w:type="dxa"/>
            <w:vAlign w:val="center"/>
          </w:tcPr>
          <w:p w:rsidR="007E5AAD" w:rsidRPr="00C103C3" w:rsidRDefault="007E5AAD" w:rsidP="00C103C3">
            <w:pPr>
              <w:jc w:val="center"/>
              <w:rPr>
                <w:b/>
                <w:bCs/>
                <w:sz w:val="28"/>
                <w:szCs w:val="28"/>
              </w:rPr>
            </w:pPr>
            <w:r w:rsidRPr="00C103C3">
              <w:rPr>
                <w:b/>
                <w:bCs/>
                <w:sz w:val="28"/>
                <w:szCs w:val="28"/>
              </w:rPr>
              <w:t>Фома подачи заявок</w:t>
            </w:r>
          </w:p>
        </w:tc>
        <w:tc>
          <w:tcPr>
            <w:tcW w:w="5244" w:type="dxa"/>
            <w:vAlign w:val="center"/>
          </w:tcPr>
          <w:p w:rsidR="007E5AAD" w:rsidRPr="00C103C3" w:rsidRDefault="007E5AAD" w:rsidP="00C103C3">
            <w:pPr>
              <w:jc w:val="center"/>
              <w:rPr>
                <w:sz w:val="22"/>
                <w:szCs w:val="22"/>
              </w:rPr>
            </w:pPr>
            <w:r w:rsidRPr="00C103C3">
              <w:rPr>
                <w:sz w:val="22"/>
                <w:szCs w:val="22"/>
              </w:rPr>
              <w:t>доступ через сайт фестиваля http://samlit.net/robot/robot2018</w:t>
            </w:r>
          </w:p>
        </w:tc>
      </w:tr>
      <w:tr w:rsidR="007E5AAD">
        <w:tc>
          <w:tcPr>
            <w:tcW w:w="10030" w:type="dxa"/>
            <w:gridSpan w:val="2"/>
          </w:tcPr>
          <w:p w:rsidR="007E5AAD" w:rsidRPr="00C103C3" w:rsidRDefault="007E5AAD" w:rsidP="00C103C3">
            <w:pPr>
              <w:jc w:val="center"/>
              <w:rPr>
                <w:b/>
                <w:bCs/>
                <w:sz w:val="28"/>
                <w:szCs w:val="28"/>
              </w:rPr>
            </w:pPr>
            <w:r w:rsidRPr="00C103C3">
              <w:rPr>
                <w:b/>
                <w:bCs/>
                <w:sz w:val="28"/>
                <w:szCs w:val="28"/>
              </w:rPr>
              <w:t xml:space="preserve">ОРГАНИЗАТОР </w:t>
            </w:r>
          </w:p>
        </w:tc>
      </w:tr>
      <w:tr w:rsidR="007E5AAD">
        <w:tc>
          <w:tcPr>
            <w:tcW w:w="4786"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5244" w:type="dxa"/>
          </w:tcPr>
          <w:p w:rsidR="007E5AAD" w:rsidRPr="00C103C3" w:rsidRDefault="007E5AAD" w:rsidP="00C103C3">
            <w:pPr>
              <w:jc w:val="center"/>
              <w:rPr>
                <w:sz w:val="22"/>
                <w:szCs w:val="22"/>
              </w:rPr>
            </w:pPr>
            <w:r w:rsidRPr="00C103C3">
              <w:rPr>
                <w:sz w:val="22"/>
                <w:szCs w:val="22"/>
              </w:rPr>
              <w:t>МАОУ СамЛИТ г.о. Самара:</w:t>
            </w:r>
          </w:p>
          <w:p w:rsidR="007E5AAD" w:rsidRPr="00C103C3" w:rsidRDefault="007E5AAD" w:rsidP="00C103C3">
            <w:pPr>
              <w:jc w:val="center"/>
              <w:rPr>
                <w:sz w:val="22"/>
                <w:szCs w:val="22"/>
              </w:rPr>
            </w:pPr>
          </w:p>
        </w:tc>
      </w:tr>
      <w:tr w:rsidR="007E5AAD">
        <w:tc>
          <w:tcPr>
            <w:tcW w:w="4786" w:type="dxa"/>
            <w:vAlign w:val="center"/>
          </w:tcPr>
          <w:p w:rsidR="007E5AAD" w:rsidRPr="00C103C3" w:rsidRDefault="007E5AAD" w:rsidP="00C103C3">
            <w:pPr>
              <w:jc w:val="center"/>
              <w:rPr>
                <w:b/>
                <w:bCs/>
                <w:sz w:val="28"/>
                <w:szCs w:val="28"/>
              </w:rPr>
            </w:pPr>
            <w:r w:rsidRPr="00C103C3">
              <w:rPr>
                <w:b/>
                <w:bCs/>
                <w:sz w:val="28"/>
                <w:szCs w:val="28"/>
              </w:rPr>
              <w:t>ФИО и контактыответственного координатора на площадке проведения</w:t>
            </w:r>
          </w:p>
        </w:tc>
        <w:tc>
          <w:tcPr>
            <w:tcW w:w="5244" w:type="dxa"/>
          </w:tcPr>
          <w:p w:rsidR="007E5AAD" w:rsidRPr="00C103C3" w:rsidRDefault="007E5AAD" w:rsidP="00C103C3">
            <w:pPr>
              <w:jc w:val="center"/>
              <w:rPr>
                <w:sz w:val="22"/>
                <w:szCs w:val="22"/>
              </w:rPr>
            </w:pPr>
            <w:r w:rsidRPr="00C103C3">
              <w:rPr>
                <w:sz w:val="22"/>
                <w:szCs w:val="22"/>
              </w:rPr>
              <w:t>МАОУ СамЛИТ г.о. Самара:</w:t>
            </w:r>
          </w:p>
          <w:p w:rsidR="007E5AAD" w:rsidRPr="00C103C3" w:rsidRDefault="007E5AAD" w:rsidP="00C103C3">
            <w:pPr>
              <w:jc w:val="center"/>
              <w:rPr>
                <w:sz w:val="22"/>
                <w:szCs w:val="22"/>
              </w:rPr>
            </w:pPr>
            <w:r w:rsidRPr="00C103C3">
              <w:rPr>
                <w:sz w:val="22"/>
                <w:szCs w:val="22"/>
              </w:rPr>
              <w:t>Анисимова Светлана Анатольевна</w:t>
            </w:r>
          </w:p>
          <w:p w:rsidR="007E5AAD" w:rsidRPr="00C103C3" w:rsidRDefault="007E5AAD" w:rsidP="00C103C3">
            <w:pPr>
              <w:jc w:val="center"/>
              <w:rPr>
                <w:sz w:val="32"/>
                <w:szCs w:val="32"/>
              </w:rPr>
            </w:pPr>
            <w:r w:rsidRPr="00C103C3">
              <w:rPr>
                <w:sz w:val="22"/>
                <w:szCs w:val="22"/>
              </w:rPr>
              <w:t>сот. 8-908-419-97-93</w:t>
            </w:r>
          </w:p>
        </w:tc>
      </w:tr>
    </w:tbl>
    <w:p w:rsidR="007E5AAD" w:rsidRPr="002B2FA0" w:rsidRDefault="007E5AAD" w:rsidP="005C256A">
      <w:pPr>
        <w:pStyle w:val="ListParagraph"/>
        <w:spacing w:line="240" w:lineRule="auto"/>
        <w:ind w:left="142" w:firstLine="142"/>
        <w:rPr>
          <w:b/>
          <w:bCs/>
          <w:sz w:val="28"/>
          <w:szCs w:val="28"/>
        </w:rPr>
      </w:pPr>
    </w:p>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Pr="008416FD" w:rsidRDefault="007E5AAD" w:rsidP="001F0644">
      <w:pPr>
        <w:jc w:val="center"/>
        <w:rPr>
          <w:b/>
          <w:bCs/>
          <w:sz w:val="28"/>
          <w:szCs w:val="28"/>
        </w:rPr>
      </w:pPr>
      <w:r w:rsidRPr="008416FD">
        <w:rPr>
          <w:b/>
          <w:bCs/>
          <w:sz w:val="28"/>
          <w:szCs w:val="28"/>
        </w:rPr>
        <w:t>ПОЛОЖЕНИЕ</w:t>
      </w:r>
    </w:p>
    <w:p w:rsidR="007E5AAD" w:rsidRDefault="007E5AAD" w:rsidP="001F0644">
      <w:pPr>
        <w:jc w:val="center"/>
        <w:rPr>
          <w:b/>
          <w:bCs/>
          <w:sz w:val="28"/>
          <w:szCs w:val="28"/>
        </w:rPr>
      </w:pPr>
      <w:r w:rsidRPr="008416FD">
        <w:rPr>
          <w:b/>
          <w:bCs/>
          <w:sz w:val="28"/>
          <w:szCs w:val="28"/>
        </w:rPr>
        <w:t>VI открытый городской фестиваль</w:t>
      </w:r>
    </w:p>
    <w:p w:rsidR="007E5AAD" w:rsidRDefault="007E5AAD" w:rsidP="001F0644">
      <w:pPr>
        <w:jc w:val="center"/>
        <w:rPr>
          <w:b/>
          <w:bCs/>
          <w:sz w:val="28"/>
          <w:szCs w:val="28"/>
        </w:rPr>
      </w:pPr>
      <w:r w:rsidRPr="008416FD">
        <w:rPr>
          <w:b/>
          <w:bCs/>
          <w:sz w:val="28"/>
          <w:szCs w:val="28"/>
        </w:rPr>
        <w:t xml:space="preserve"> мобильных роботов«ТехноМир»</w:t>
      </w:r>
    </w:p>
    <w:p w:rsidR="007E5AAD" w:rsidRPr="001F0644" w:rsidRDefault="007E5AAD" w:rsidP="00D87B0F">
      <w:pPr>
        <w:pStyle w:val="ListParagraph"/>
        <w:numPr>
          <w:ilvl w:val="1"/>
          <w:numId w:val="42"/>
        </w:numPr>
        <w:jc w:val="center"/>
        <w:rPr>
          <w:i/>
          <w:iCs/>
          <w:sz w:val="28"/>
          <w:szCs w:val="28"/>
        </w:rPr>
      </w:pPr>
      <w:r>
        <w:rPr>
          <w:i/>
          <w:iCs/>
          <w:sz w:val="28"/>
          <w:szCs w:val="28"/>
        </w:rPr>
        <w:t>к</w:t>
      </w:r>
      <w:r w:rsidRPr="001F0644">
        <w:rPr>
          <w:i/>
          <w:iCs/>
          <w:sz w:val="28"/>
          <w:szCs w:val="28"/>
        </w:rPr>
        <w:t>лассы)</w:t>
      </w:r>
    </w:p>
    <w:p w:rsidR="007E5AAD" w:rsidRDefault="007E5AAD" w:rsidP="001F0644">
      <w:pPr>
        <w:jc w:val="center"/>
      </w:pPr>
    </w:p>
    <w:p w:rsidR="007E5AAD" w:rsidRDefault="007E5AAD" w:rsidP="001F0644">
      <w:pPr>
        <w:spacing w:after="200" w:line="276" w:lineRule="auto"/>
        <w:ind w:left="1080"/>
        <w:jc w:val="center"/>
      </w:pPr>
      <w:r>
        <w:rPr>
          <w:b/>
          <w:bCs/>
        </w:rPr>
        <w:t>1.Общие положения</w:t>
      </w:r>
    </w:p>
    <w:p w:rsidR="007E5AAD" w:rsidRPr="008416FD" w:rsidRDefault="007E5AAD" w:rsidP="001F0644">
      <w:pPr>
        <w:pStyle w:val="ListParagraph"/>
        <w:spacing w:line="240" w:lineRule="auto"/>
        <w:ind w:left="0"/>
      </w:pPr>
      <w:r w:rsidRPr="001F0644">
        <w:rPr>
          <w:b/>
          <w:bCs/>
        </w:rPr>
        <w:t>1.1.</w:t>
      </w:r>
      <w:r w:rsidRPr="008416FD">
        <w:t>Настоящее положение определяет порядок организации и проведения VI открытого городского фестиваля мобильных роботов «ТехноМир» (далее - Фестиваль), его организационно</w:t>
      </w:r>
      <w:r>
        <w:t>е и</w:t>
      </w:r>
      <w:r w:rsidRPr="008416FD">
        <w:t xml:space="preserve"> методическое обеспечение, порядок участия в Фестивале и выявление победителей и призеров.</w:t>
      </w:r>
    </w:p>
    <w:p w:rsidR="007E5AAD" w:rsidRDefault="007E5AAD" w:rsidP="001F0644">
      <w:pPr>
        <w:pStyle w:val="ListParagraph"/>
        <w:ind w:left="0"/>
        <w:rPr>
          <w:b/>
          <w:bCs/>
        </w:rPr>
      </w:pPr>
    </w:p>
    <w:p w:rsidR="007E5AAD" w:rsidRPr="005A47E9" w:rsidRDefault="007E5AAD" w:rsidP="001F0644">
      <w:pPr>
        <w:pStyle w:val="ListParagraph"/>
        <w:spacing w:line="240" w:lineRule="auto"/>
        <w:ind w:left="709" w:firstLine="0"/>
        <w:rPr>
          <w:b/>
          <w:bCs/>
        </w:rPr>
      </w:pPr>
      <w:r>
        <w:rPr>
          <w:b/>
          <w:bCs/>
        </w:rPr>
        <w:t>1.2.О</w:t>
      </w:r>
      <w:r w:rsidRPr="005A47E9">
        <w:rPr>
          <w:b/>
          <w:bCs/>
        </w:rPr>
        <w:t>рганизаторы мероприятия</w:t>
      </w:r>
    </w:p>
    <w:p w:rsidR="007E5AAD" w:rsidRPr="005A47E9" w:rsidRDefault="007E5AAD" w:rsidP="001F0644">
      <w:pPr>
        <w:ind w:firstLine="709"/>
        <w:jc w:val="both"/>
        <w:rPr>
          <w:b/>
          <w:bCs/>
        </w:rPr>
      </w:pPr>
    </w:p>
    <w:p w:rsidR="007E5AAD" w:rsidRDefault="007E5AAD" w:rsidP="001F0644">
      <w:pPr>
        <w:ind w:firstLine="709"/>
        <w:jc w:val="both"/>
      </w:pPr>
      <w:r w:rsidRPr="005A47E9">
        <w:rPr>
          <w:b/>
          <w:bCs/>
        </w:rPr>
        <w:t xml:space="preserve">Учредитель </w:t>
      </w:r>
      <w:r>
        <w:rPr>
          <w:b/>
          <w:bCs/>
        </w:rPr>
        <w:t>Фестиваля</w:t>
      </w:r>
      <w:r w:rsidRPr="005A47E9">
        <w:t>:</w:t>
      </w:r>
    </w:p>
    <w:p w:rsidR="007E5AAD" w:rsidRPr="004E0827" w:rsidRDefault="007E5AAD" w:rsidP="001F0644">
      <w:pPr>
        <w:ind w:firstLine="709"/>
        <w:jc w:val="both"/>
      </w:pPr>
      <w:r w:rsidRPr="004E0827">
        <w:t>Департамент образования Администрации городского округа Самара (далее – Департамент образования).</w:t>
      </w:r>
    </w:p>
    <w:p w:rsidR="007E5AAD" w:rsidRPr="005A47E9" w:rsidRDefault="007E5AAD" w:rsidP="001F0644">
      <w:pPr>
        <w:ind w:firstLine="709"/>
        <w:jc w:val="both"/>
      </w:pPr>
    </w:p>
    <w:p w:rsidR="007E5AAD" w:rsidRPr="005A47E9" w:rsidRDefault="007E5AAD" w:rsidP="001F0644">
      <w:pPr>
        <w:ind w:firstLine="709"/>
        <w:jc w:val="both"/>
        <w:rPr>
          <w:b/>
          <w:bCs/>
        </w:rPr>
      </w:pPr>
      <w:r w:rsidRPr="005A47E9">
        <w:rPr>
          <w:b/>
          <w:bCs/>
        </w:rPr>
        <w:t xml:space="preserve">Организатор </w:t>
      </w:r>
      <w:r>
        <w:rPr>
          <w:b/>
          <w:bCs/>
        </w:rPr>
        <w:t>Фестиваля</w:t>
      </w:r>
      <w:r w:rsidRPr="005A47E9">
        <w:rPr>
          <w:b/>
          <w:bCs/>
        </w:rPr>
        <w:t xml:space="preserve">:  </w:t>
      </w:r>
    </w:p>
    <w:p w:rsidR="007E5AAD" w:rsidRDefault="007E5AAD" w:rsidP="001F0644">
      <w:pPr>
        <w:ind w:firstLine="709"/>
        <w:jc w:val="both"/>
      </w:pPr>
    </w:p>
    <w:p w:rsidR="007E5AAD" w:rsidRDefault="007E5AAD" w:rsidP="001F0644">
      <w:pPr>
        <w:ind w:firstLine="709"/>
        <w:jc w:val="both"/>
      </w:pPr>
      <w:r>
        <w:t>Муниципальное автономное общеобразовательное учреждение «Самарский лицей информационных технологий» городского округа Самара (далее – МАОУ СамЛИТ г.о. Самара).</w:t>
      </w:r>
    </w:p>
    <w:p w:rsidR="007E5AAD" w:rsidRDefault="007E5AAD" w:rsidP="001F0644">
      <w:pPr>
        <w:ind w:firstLine="709"/>
        <w:jc w:val="both"/>
      </w:pPr>
    </w:p>
    <w:p w:rsidR="007E5AAD" w:rsidRPr="005A47E9" w:rsidRDefault="007E5AAD" w:rsidP="001F0644">
      <w:pPr>
        <w:pStyle w:val="ListParagraph"/>
        <w:spacing w:line="240" w:lineRule="auto"/>
        <w:ind w:left="709" w:firstLine="0"/>
        <w:rPr>
          <w:b/>
          <w:bCs/>
        </w:rPr>
      </w:pPr>
      <w:r>
        <w:rPr>
          <w:b/>
          <w:bCs/>
        </w:rPr>
        <w:t>1.3.</w:t>
      </w:r>
      <w:r w:rsidRPr="005A47E9">
        <w:rPr>
          <w:b/>
          <w:bCs/>
        </w:rPr>
        <w:t>Оргкомитет мероприятия</w:t>
      </w:r>
    </w:p>
    <w:p w:rsidR="007E5AAD" w:rsidRPr="005A47E9" w:rsidRDefault="007E5AAD" w:rsidP="001F0644">
      <w:pPr>
        <w:pStyle w:val="ListParagraph"/>
        <w:ind w:left="0"/>
      </w:pPr>
    </w:p>
    <w:p w:rsidR="007E5AAD" w:rsidRPr="005A47E9" w:rsidRDefault="007E5AAD" w:rsidP="001F0644">
      <w:pPr>
        <w:pStyle w:val="ListParagraph"/>
        <w:ind w:left="0"/>
      </w:pPr>
      <w:r w:rsidRPr="005A47E9">
        <w:t xml:space="preserve">Общее руководство проведением </w:t>
      </w:r>
      <w:r>
        <w:t>Фестиваля</w:t>
      </w:r>
      <w:r w:rsidRPr="005A47E9">
        <w:t xml:space="preserve"> и его организационное обеспечение осуществляет организационный комитет (далее - оргкомитет), состав которого формируется из представителей администрации и </w:t>
      </w:r>
      <w:r>
        <w:t>учителейМАОУ СамЛИТ г.о. Самара</w:t>
      </w:r>
      <w:r w:rsidRPr="005A47E9">
        <w:t>.</w:t>
      </w:r>
    </w:p>
    <w:p w:rsidR="007E5AAD" w:rsidRPr="005A47E9" w:rsidRDefault="007E5AAD" w:rsidP="001F0644">
      <w:pPr>
        <w:pStyle w:val="ListParagraph"/>
        <w:ind w:left="0"/>
      </w:pPr>
    </w:p>
    <w:p w:rsidR="007E5AAD" w:rsidRPr="001836DA" w:rsidRDefault="007E5AAD" w:rsidP="001F0644">
      <w:pPr>
        <w:ind w:firstLine="709"/>
        <w:jc w:val="both"/>
        <w:rPr>
          <w:b/>
          <w:bCs/>
        </w:rPr>
      </w:pPr>
      <w:r w:rsidRPr="001836DA">
        <w:rPr>
          <w:b/>
          <w:bCs/>
        </w:rPr>
        <w:t>Оргкомитет:</w:t>
      </w:r>
    </w:p>
    <w:p w:rsidR="007E5AAD" w:rsidRDefault="007E5AAD" w:rsidP="001F0644">
      <w:pPr>
        <w:ind w:firstLine="709"/>
        <w:jc w:val="both"/>
      </w:pPr>
      <w:r>
        <w:t>- определяет регламент Фестиваля;</w:t>
      </w:r>
    </w:p>
    <w:p w:rsidR="007E5AAD" w:rsidRDefault="007E5AAD" w:rsidP="001F0644">
      <w:pPr>
        <w:ind w:firstLine="709"/>
        <w:jc w:val="both"/>
      </w:pPr>
      <w:r>
        <w:t>- обеспечивает непосредственное проведение Фестиваля;</w:t>
      </w:r>
    </w:p>
    <w:p w:rsidR="007E5AAD" w:rsidRDefault="007E5AAD" w:rsidP="001F0644">
      <w:pPr>
        <w:ind w:firstLine="709"/>
        <w:jc w:val="both"/>
      </w:pPr>
      <w:r>
        <w:t>- проверяет и оценивает результаты соревнований Фестиваля;</w:t>
      </w:r>
    </w:p>
    <w:p w:rsidR="007E5AAD" w:rsidRDefault="007E5AAD" w:rsidP="001F0644">
      <w:pPr>
        <w:ind w:firstLine="709"/>
        <w:jc w:val="both"/>
      </w:pPr>
      <w:r>
        <w:t>- рассматривает апелляции участников Фестиваля и принимает окончательные решения по результатам их рассмотрения;</w:t>
      </w:r>
    </w:p>
    <w:p w:rsidR="007E5AAD" w:rsidRDefault="007E5AAD" w:rsidP="001F0644">
      <w:pPr>
        <w:ind w:firstLine="709"/>
        <w:jc w:val="both"/>
      </w:pPr>
      <w:r>
        <w:t>- утверждает список победителей и призеров Фестиваля;</w:t>
      </w:r>
    </w:p>
    <w:p w:rsidR="007E5AAD" w:rsidRDefault="007E5AAD" w:rsidP="001F0644">
      <w:pPr>
        <w:ind w:firstLine="709"/>
        <w:jc w:val="both"/>
      </w:pPr>
      <w:r>
        <w:t>- награждает победителей и призеров Фестиваля.</w:t>
      </w:r>
    </w:p>
    <w:p w:rsidR="007E5AAD" w:rsidRDefault="007E5AAD" w:rsidP="001F0644">
      <w:pPr>
        <w:ind w:firstLine="709"/>
        <w:jc w:val="both"/>
      </w:pPr>
    </w:p>
    <w:p w:rsidR="007E5AAD" w:rsidRDefault="007E5AAD" w:rsidP="001F0644">
      <w:pPr>
        <w:pStyle w:val="ListParagraph"/>
        <w:spacing w:line="240" w:lineRule="auto"/>
        <w:ind w:left="709" w:firstLine="0"/>
      </w:pPr>
      <w:r>
        <w:rPr>
          <w:b/>
          <w:bCs/>
        </w:rPr>
        <w:t>1.4.Цели и задачи  мероприятия</w:t>
      </w:r>
    </w:p>
    <w:p w:rsidR="007E5AAD" w:rsidRDefault="007E5AAD" w:rsidP="001F0644">
      <w:pPr>
        <w:ind w:firstLine="709"/>
        <w:jc w:val="both"/>
        <w:rPr>
          <w:b/>
          <w:bCs/>
        </w:rPr>
      </w:pPr>
    </w:p>
    <w:p w:rsidR="007E5AAD" w:rsidRPr="001836DA" w:rsidRDefault="007E5AAD" w:rsidP="001F0644">
      <w:pPr>
        <w:ind w:firstLine="709"/>
        <w:jc w:val="both"/>
        <w:rPr>
          <w:b/>
          <w:bCs/>
        </w:rPr>
      </w:pPr>
      <w:r w:rsidRPr="001836DA">
        <w:rPr>
          <w:b/>
          <w:bCs/>
        </w:rPr>
        <w:t>Основными целями</w:t>
      </w:r>
      <w:r>
        <w:rPr>
          <w:b/>
          <w:bCs/>
        </w:rPr>
        <w:t xml:space="preserve"> и задачами</w:t>
      </w:r>
      <w:r w:rsidRPr="001836DA">
        <w:rPr>
          <w:b/>
          <w:bCs/>
        </w:rPr>
        <w:t xml:space="preserve"> Фестиваля являются:</w:t>
      </w:r>
    </w:p>
    <w:p w:rsidR="007E5AAD" w:rsidRDefault="007E5AAD" w:rsidP="001F0644">
      <w:pPr>
        <w:ind w:firstLine="709"/>
        <w:jc w:val="both"/>
      </w:pPr>
      <w:r>
        <w:t>- выявление и развитие у учащихся образовательных учреждений городского округа Самара творческих способностей и интереса к научной деятельности, привлечение талантливой молодежи к сфере высоких технологий;</w:t>
      </w:r>
    </w:p>
    <w:p w:rsidR="007E5AAD" w:rsidRDefault="007E5AAD" w:rsidP="001F0644">
      <w:pPr>
        <w:ind w:firstLine="709"/>
        <w:jc w:val="both"/>
      </w:pPr>
      <w:r>
        <w:t>- создание условий для интеллектуального развития школьников, поддержка одаренных детей;</w:t>
      </w:r>
    </w:p>
    <w:p w:rsidR="007E5AAD" w:rsidRDefault="007E5AAD" w:rsidP="001F0644">
      <w:pPr>
        <w:ind w:firstLine="709"/>
        <w:jc w:val="both"/>
      </w:pPr>
      <w:r>
        <w:t>- расширение технического кругозора и проведение ранней профориентации школьников;</w:t>
      </w:r>
    </w:p>
    <w:p w:rsidR="007E5AAD" w:rsidRDefault="007E5AAD" w:rsidP="001F0644">
      <w:pPr>
        <w:ind w:firstLine="709"/>
        <w:jc w:val="both"/>
      </w:pPr>
      <w:r>
        <w:t>- содействие в реализации потенциальных возможностей талантливой молодежи;</w:t>
      </w:r>
    </w:p>
    <w:p w:rsidR="007E5AAD" w:rsidRDefault="007E5AAD" w:rsidP="001F0644">
      <w:pPr>
        <w:ind w:firstLine="709"/>
        <w:jc w:val="both"/>
      </w:pPr>
      <w:r>
        <w:t>- укрепление творческих связей преподавателей и специалистов учреждений дополнительного образования и других образовательных учреждений.</w:t>
      </w:r>
    </w:p>
    <w:p w:rsidR="007E5AAD" w:rsidRDefault="007E5AAD" w:rsidP="001F0644">
      <w:pPr>
        <w:ind w:firstLine="567"/>
        <w:jc w:val="center"/>
        <w:rPr>
          <w:b/>
          <w:bCs/>
        </w:rPr>
      </w:pPr>
    </w:p>
    <w:p w:rsidR="007E5AAD" w:rsidRPr="001836DA" w:rsidRDefault="007E5AAD" w:rsidP="001F0644">
      <w:pPr>
        <w:pStyle w:val="ListParagraph"/>
        <w:spacing w:line="240" w:lineRule="auto"/>
        <w:ind w:left="1080" w:firstLine="0"/>
        <w:jc w:val="center"/>
        <w:rPr>
          <w:b/>
          <w:bCs/>
        </w:rPr>
      </w:pPr>
      <w:r>
        <w:rPr>
          <w:b/>
          <w:bCs/>
        </w:rPr>
        <w:t>2.</w:t>
      </w:r>
      <w:r w:rsidRPr="001836DA">
        <w:rPr>
          <w:b/>
          <w:bCs/>
        </w:rPr>
        <w:t>Сроки и место проведения мероприятия</w:t>
      </w:r>
    </w:p>
    <w:p w:rsidR="007E5AAD" w:rsidRPr="005A47E9" w:rsidRDefault="007E5AAD" w:rsidP="001F0644">
      <w:pPr>
        <w:pStyle w:val="ListParagraph"/>
        <w:ind w:left="0"/>
        <w:rPr>
          <w:b/>
          <w:bCs/>
        </w:rPr>
      </w:pPr>
    </w:p>
    <w:p w:rsidR="007E5AAD" w:rsidRPr="002633CF" w:rsidRDefault="007E5AAD" w:rsidP="001F0644">
      <w:pPr>
        <w:keepNext/>
        <w:keepLines/>
        <w:ind w:firstLine="851"/>
        <w:jc w:val="both"/>
      </w:pPr>
      <w:r w:rsidRPr="002633CF">
        <w:rPr>
          <w:b/>
          <w:bCs/>
        </w:rPr>
        <w:t>Дистанционный тур</w:t>
      </w:r>
      <w:r w:rsidRPr="002633CF">
        <w:t xml:space="preserve"> Фестиваля проводится</w:t>
      </w:r>
      <w:r>
        <w:rPr>
          <w:b/>
          <w:bCs/>
        </w:rPr>
        <w:t xml:space="preserve"> с 1 октября по 27ноября2018</w:t>
      </w:r>
      <w:r w:rsidRPr="002633CF">
        <w:rPr>
          <w:b/>
          <w:bCs/>
        </w:rPr>
        <w:t xml:space="preserve"> года</w:t>
      </w:r>
      <w:r w:rsidRPr="002633CF">
        <w:t>. Взаимодействие участников дистанционного тура осуществляется через сайт http://samlit.net/robot/robot2018и посредством электронной почты</w:t>
      </w:r>
      <w:r>
        <w:rPr>
          <w:lang w:val="en-US"/>
        </w:rPr>
        <w:t>robot</w:t>
      </w:r>
      <w:r w:rsidRPr="003141D7">
        <w:t>@</w:t>
      </w:r>
      <w:r>
        <w:rPr>
          <w:lang w:val="en-US"/>
        </w:rPr>
        <w:t>samlit</w:t>
      </w:r>
      <w:r w:rsidRPr="003141D7">
        <w:t>.</w:t>
      </w:r>
      <w:r>
        <w:rPr>
          <w:lang w:val="en-US"/>
        </w:rPr>
        <w:t>info</w:t>
      </w:r>
      <w:r w:rsidRPr="002633CF">
        <w:t>.</w:t>
      </w:r>
    </w:p>
    <w:p w:rsidR="007E5AAD" w:rsidRPr="002633CF" w:rsidRDefault="007E5AAD" w:rsidP="001F0644">
      <w:pPr>
        <w:ind w:firstLine="851"/>
        <w:jc w:val="both"/>
      </w:pPr>
    </w:p>
    <w:p w:rsidR="007E5AAD" w:rsidRDefault="007E5AAD" w:rsidP="001F0644">
      <w:pPr>
        <w:pStyle w:val="ListParagraph"/>
        <w:spacing w:line="240" w:lineRule="auto"/>
        <w:ind w:left="0"/>
      </w:pPr>
      <w:r w:rsidRPr="002633CF">
        <w:rPr>
          <w:b/>
          <w:bCs/>
        </w:rPr>
        <w:t>Очный тур</w:t>
      </w:r>
      <w:r w:rsidRPr="002633CF">
        <w:t xml:space="preserve"> Фестиваля проводится </w:t>
      </w:r>
      <w:r>
        <w:rPr>
          <w:b/>
          <w:bCs/>
        </w:rPr>
        <w:t>9 декабря2018</w:t>
      </w:r>
      <w:r w:rsidRPr="002633CF">
        <w:rPr>
          <w:b/>
          <w:bCs/>
        </w:rPr>
        <w:t xml:space="preserve"> года </w:t>
      </w:r>
      <w:r w:rsidRPr="002633CF">
        <w:t>на базе МАОУ СамЛИТ г.о. Самара по адресу: г. Самара, ул</w:t>
      </w:r>
      <w:r>
        <w:t>.</w:t>
      </w:r>
      <w:r w:rsidRPr="002633CF">
        <w:t>Больничная, 14 А.</w:t>
      </w:r>
    </w:p>
    <w:p w:rsidR="007E5AAD" w:rsidRPr="003141D7" w:rsidRDefault="007E5AAD" w:rsidP="001F0644">
      <w:pPr>
        <w:pStyle w:val="ListParagraph"/>
        <w:spacing w:line="240" w:lineRule="auto"/>
        <w:ind w:left="0"/>
      </w:pPr>
      <w:r w:rsidRPr="003141D7">
        <w:t>Регистрация участников - с 9.30.  Начало мероприятия - в 10.00.</w:t>
      </w:r>
    </w:p>
    <w:p w:rsidR="007E5AAD" w:rsidRDefault="007E5AAD" w:rsidP="001F0644">
      <w:pPr>
        <w:pStyle w:val="ListParagraph"/>
        <w:spacing w:line="240" w:lineRule="auto"/>
        <w:ind w:left="1080" w:firstLine="0"/>
        <w:rPr>
          <w:b/>
          <w:bCs/>
        </w:rPr>
      </w:pPr>
    </w:p>
    <w:p w:rsidR="007E5AAD" w:rsidRPr="001836DA" w:rsidRDefault="007E5AAD" w:rsidP="001F0644">
      <w:pPr>
        <w:pStyle w:val="ListParagraph"/>
        <w:spacing w:line="240" w:lineRule="auto"/>
        <w:ind w:left="1080" w:firstLine="0"/>
        <w:jc w:val="center"/>
      </w:pPr>
      <w:r>
        <w:rPr>
          <w:b/>
          <w:bCs/>
        </w:rPr>
        <w:t>3.</w:t>
      </w:r>
      <w:r w:rsidRPr="001836DA">
        <w:rPr>
          <w:b/>
          <w:bCs/>
        </w:rPr>
        <w:t>Сроки и форма подачи заявок на участие</w:t>
      </w:r>
    </w:p>
    <w:p w:rsidR="007E5AAD" w:rsidRPr="005A47E9" w:rsidRDefault="007E5AAD" w:rsidP="001F0644">
      <w:pPr>
        <w:pStyle w:val="ListParagraph"/>
        <w:ind w:left="284"/>
      </w:pPr>
    </w:p>
    <w:p w:rsidR="007E5AAD" w:rsidRDefault="007E5AAD" w:rsidP="001F0644">
      <w:pPr>
        <w:ind w:firstLine="709"/>
        <w:jc w:val="both"/>
      </w:pPr>
      <w:r>
        <w:t xml:space="preserve">Подача заявок с видеороликами от претендентов по выбранным номинациям –             </w:t>
      </w:r>
      <w:r w:rsidRPr="001836DA">
        <w:rPr>
          <w:b/>
          <w:bCs/>
        </w:rPr>
        <w:t>с 1 октября по 27 ноября 2018 года</w:t>
      </w:r>
      <w:r>
        <w:t xml:space="preserve"> включительно посредством формы регистрации размещенной на сайте </w:t>
      </w:r>
      <w:r w:rsidRPr="004E0827">
        <w:t>ht</w:t>
      </w:r>
      <w:r>
        <w:t>tp://samlit.net/robot/robot2018</w:t>
      </w:r>
    </w:p>
    <w:p w:rsidR="007E5AAD" w:rsidRDefault="007E5AAD" w:rsidP="001F0644">
      <w:pPr>
        <w:ind w:firstLine="709"/>
        <w:jc w:val="both"/>
        <w:rPr>
          <w:color w:val="FF0000"/>
        </w:rPr>
      </w:pPr>
    </w:p>
    <w:p w:rsidR="007E5AAD" w:rsidRPr="001836DA" w:rsidRDefault="007E5AAD" w:rsidP="001F0644">
      <w:pPr>
        <w:tabs>
          <w:tab w:val="left" w:pos="567"/>
        </w:tabs>
        <w:ind w:firstLine="709"/>
        <w:jc w:val="both"/>
        <w:rPr>
          <w:b/>
          <w:bCs/>
        </w:rPr>
      </w:pPr>
      <w:r w:rsidRPr="001836DA">
        <w:rPr>
          <w:b/>
          <w:bCs/>
        </w:rPr>
        <w:t>В заявке указываются:</w:t>
      </w:r>
    </w:p>
    <w:p w:rsidR="007E5AAD" w:rsidRDefault="007E5AAD" w:rsidP="00D87B0F">
      <w:pPr>
        <w:numPr>
          <w:ilvl w:val="0"/>
          <w:numId w:val="41"/>
        </w:numPr>
        <w:ind w:left="0" w:firstLine="709"/>
        <w:jc w:val="both"/>
      </w:pPr>
      <w:r>
        <w:t>Полное наименование организации, образовательного учреждения;</w:t>
      </w:r>
    </w:p>
    <w:p w:rsidR="007E5AAD" w:rsidRDefault="007E5AAD" w:rsidP="00D87B0F">
      <w:pPr>
        <w:numPr>
          <w:ilvl w:val="0"/>
          <w:numId w:val="41"/>
        </w:numPr>
        <w:ind w:left="0" w:firstLine="709"/>
        <w:jc w:val="both"/>
      </w:pPr>
      <w:r>
        <w:t>Наименование команды;</w:t>
      </w:r>
    </w:p>
    <w:p w:rsidR="007E5AAD" w:rsidRDefault="007E5AAD" w:rsidP="00D87B0F">
      <w:pPr>
        <w:numPr>
          <w:ilvl w:val="0"/>
          <w:numId w:val="41"/>
        </w:numPr>
        <w:ind w:left="0" w:firstLine="709"/>
        <w:jc w:val="both"/>
      </w:pPr>
      <w:r>
        <w:t>Ф.И.О. участников команды, возраст каждого из участников;</w:t>
      </w:r>
    </w:p>
    <w:p w:rsidR="007E5AAD" w:rsidRDefault="007E5AAD" w:rsidP="00D87B0F">
      <w:pPr>
        <w:numPr>
          <w:ilvl w:val="0"/>
          <w:numId w:val="41"/>
        </w:numPr>
        <w:ind w:left="0" w:firstLine="709"/>
        <w:jc w:val="both"/>
      </w:pPr>
      <w:r>
        <w:t>Возрастная категория;</w:t>
      </w:r>
    </w:p>
    <w:p w:rsidR="007E5AAD" w:rsidRDefault="007E5AAD" w:rsidP="00D87B0F">
      <w:pPr>
        <w:numPr>
          <w:ilvl w:val="0"/>
          <w:numId w:val="41"/>
        </w:numPr>
        <w:ind w:left="0" w:firstLine="709"/>
        <w:jc w:val="both"/>
      </w:pPr>
      <w:r>
        <w:t>Номинация, в которой команда примет участие;</w:t>
      </w:r>
    </w:p>
    <w:p w:rsidR="007E5AAD" w:rsidRDefault="007E5AAD" w:rsidP="00D87B0F">
      <w:pPr>
        <w:numPr>
          <w:ilvl w:val="0"/>
          <w:numId w:val="41"/>
        </w:numPr>
        <w:ind w:left="0" w:firstLine="709"/>
        <w:jc w:val="both"/>
      </w:pPr>
      <w:r>
        <w:t>Ф.И.О. руководителя (педагога) с контактными данными (телефон, e-mail);</w:t>
      </w:r>
    </w:p>
    <w:p w:rsidR="007E5AAD" w:rsidRDefault="007E5AAD" w:rsidP="00D87B0F">
      <w:pPr>
        <w:numPr>
          <w:ilvl w:val="0"/>
          <w:numId w:val="41"/>
        </w:numPr>
        <w:ind w:left="0" w:firstLine="709"/>
        <w:jc w:val="both"/>
      </w:pPr>
      <w:r>
        <w:t xml:space="preserve">Метка о согласии на обработку персональных данных. </w:t>
      </w:r>
    </w:p>
    <w:p w:rsidR="007E5AAD" w:rsidRDefault="007E5AAD" w:rsidP="00D87B0F">
      <w:pPr>
        <w:numPr>
          <w:ilvl w:val="0"/>
          <w:numId w:val="41"/>
        </w:numPr>
        <w:ind w:left="0" w:firstLine="709"/>
        <w:jc w:val="both"/>
      </w:pPr>
      <w:r>
        <w:t>Ссылки на видео и протокол.</w:t>
      </w:r>
    </w:p>
    <w:p w:rsidR="007E5AAD" w:rsidRDefault="007E5AAD" w:rsidP="001F0644">
      <w:pPr>
        <w:shd w:val="clear" w:color="auto" w:fill="FFFFFF"/>
        <w:spacing w:after="160"/>
        <w:jc w:val="both"/>
      </w:pPr>
    </w:p>
    <w:p w:rsidR="007E5AAD" w:rsidRPr="001C5962" w:rsidRDefault="007E5AAD" w:rsidP="001F0644">
      <w:pPr>
        <w:shd w:val="clear" w:color="auto" w:fill="FFFFFF"/>
        <w:spacing w:after="160"/>
        <w:ind w:firstLine="709"/>
        <w:jc w:val="both"/>
        <w:rPr>
          <w:b/>
          <w:bCs/>
        </w:rPr>
      </w:pPr>
      <w:r w:rsidRPr="001C5962">
        <w:rPr>
          <w:b/>
          <w:bCs/>
        </w:rPr>
        <w:t>Оргкомитетом не принимаются заявки, если прилагаемые к ним документы:</w:t>
      </w:r>
    </w:p>
    <w:p w:rsidR="007E5AAD" w:rsidRDefault="007E5AAD" w:rsidP="001F0644">
      <w:pPr>
        <w:ind w:left="720"/>
        <w:jc w:val="both"/>
      </w:pPr>
      <w:r>
        <w:t>- были предоставлены после истечения срока приема заявок;</w:t>
      </w:r>
    </w:p>
    <w:p w:rsidR="007E5AAD" w:rsidRDefault="007E5AAD" w:rsidP="001F0644">
      <w:pPr>
        <w:ind w:left="720"/>
        <w:jc w:val="both"/>
      </w:pPr>
      <w:r>
        <w:t>- предоставлены анонимным лицом;</w:t>
      </w:r>
    </w:p>
    <w:p w:rsidR="007E5AAD" w:rsidRDefault="007E5AAD" w:rsidP="001F0644">
      <w:pPr>
        <w:ind w:left="720"/>
        <w:jc w:val="both"/>
      </w:pPr>
      <w:r>
        <w:t>- отсутствует согласие на их обработку;</w:t>
      </w:r>
    </w:p>
    <w:p w:rsidR="007E5AAD" w:rsidRDefault="007E5AAD" w:rsidP="001F0644">
      <w:pPr>
        <w:ind w:left="720"/>
        <w:jc w:val="both"/>
      </w:pPr>
      <w:r>
        <w:t>-не соответствуют требованиям оформления;</w:t>
      </w:r>
    </w:p>
    <w:p w:rsidR="007E5AAD" w:rsidRPr="001C5962" w:rsidRDefault="007E5AAD" w:rsidP="001F0644">
      <w:pPr>
        <w:ind w:left="720"/>
        <w:jc w:val="both"/>
      </w:pPr>
      <w:r w:rsidRPr="001C5962">
        <w:t>- отсутствует видео о выполнении тестового задания</w:t>
      </w:r>
    </w:p>
    <w:p w:rsidR="007E5AAD" w:rsidRDefault="007E5AAD" w:rsidP="001F0644">
      <w:pPr>
        <w:shd w:val="clear" w:color="auto" w:fill="FFFFFF"/>
        <w:spacing w:after="160"/>
        <w:ind w:left="360"/>
        <w:jc w:val="both"/>
      </w:pPr>
    </w:p>
    <w:p w:rsidR="007E5AAD" w:rsidRDefault="007E5AAD" w:rsidP="001F0644">
      <w:pPr>
        <w:ind w:firstLine="709"/>
        <w:jc w:val="both"/>
      </w:pPr>
      <w:r w:rsidRPr="001C5962">
        <w:rPr>
          <w:b/>
          <w:bCs/>
        </w:rPr>
        <w:t>При подаче заявки команда должна выполнить тестовое задание.</w:t>
      </w:r>
      <w:r>
        <w:t xml:space="preserve"> Тестовое задание состоит в том, что команды-участницы должны выполнить задание соревнования и предоставить при регистрации видеоролик, подтверждающий его успешное выполнение. Выполнение задания будет оцениваться согласно правилам соревнования.</w:t>
      </w:r>
    </w:p>
    <w:p w:rsidR="007E5AAD" w:rsidRDefault="007E5AAD" w:rsidP="001F0644">
      <w:pPr>
        <w:ind w:firstLine="709"/>
        <w:jc w:val="both"/>
      </w:pPr>
    </w:p>
    <w:p w:rsidR="007E5AAD" w:rsidRDefault="007E5AAD" w:rsidP="001F0644">
      <w:pPr>
        <w:ind w:firstLine="709"/>
        <w:jc w:val="both"/>
      </w:pPr>
      <w:r>
        <w:t>Итоговый результат команды (эффективность робота) определяется по набранным очкам (пройденному расстоянию) и времени выполнения задания.</w:t>
      </w:r>
    </w:p>
    <w:p w:rsidR="007E5AAD" w:rsidRDefault="007E5AAD" w:rsidP="001F0644">
      <w:pPr>
        <w:shd w:val="clear" w:color="auto" w:fill="FFFFFF"/>
        <w:spacing w:after="160"/>
        <w:ind w:firstLine="709"/>
        <w:jc w:val="both"/>
      </w:pPr>
    </w:p>
    <w:p w:rsidR="007E5AAD" w:rsidRDefault="007E5AAD" w:rsidP="001F0644">
      <w:pPr>
        <w:shd w:val="clear" w:color="auto" w:fill="FFFFFF"/>
        <w:spacing w:after="160"/>
        <w:ind w:firstLine="709"/>
        <w:jc w:val="both"/>
      </w:pPr>
      <w:r>
        <w:t>Оргкомитет оставляет за собой право проверять представленную информацию и отказать участнику сборов в дальнейшем участии в случае предоставления заведомо ложной информации.</w:t>
      </w:r>
    </w:p>
    <w:p w:rsidR="007E5AAD" w:rsidRDefault="007E5AAD" w:rsidP="001F0644">
      <w:pPr>
        <w:rPr>
          <w:b/>
          <w:bCs/>
        </w:rPr>
      </w:pPr>
      <w:r>
        <w:rPr>
          <w:b/>
          <w:bCs/>
        </w:rPr>
        <w:br w:type="page"/>
      </w:r>
    </w:p>
    <w:p w:rsidR="007E5AAD" w:rsidRDefault="007E5AAD" w:rsidP="001F0644">
      <w:pPr>
        <w:pStyle w:val="ListParagraph"/>
        <w:spacing w:line="240" w:lineRule="auto"/>
        <w:ind w:left="1080" w:firstLine="0"/>
        <w:jc w:val="center"/>
        <w:rPr>
          <w:b/>
          <w:bCs/>
        </w:rPr>
      </w:pPr>
      <w:r>
        <w:rPr>
          <w:b/>
          <w:bCs/>
        </w:rPr>
        <w:t>4.</w:t>
      </w:r>
      <w:r w:rsidRPr="005A47E9">
        <w:rPr>
          <w:b/>
          <w:bCs/>
        </w:rPr>
        <w:t>Порядок организации, форма участия</w:t>
      </w:r>
    </w:p>
    <w:p w:rsidR="007E5AAD" w:rsidRPr="00E95A20" w:rsidRDefault="007E5AAD" w:rsidP="001F0644">
      <w:pPr>
        <w:pStyle w:val="ListParagraph"/>
        <w:ind w:left="709"/>
        <w:jc w:val="center"/>
        <w:rPr>
          <w:b/>
          <w:bCs/>
        </w:rPr>
      </w:pPr>
      <w:r w:rsidRPr="00E95A20">
        <w:rPr>
          <w:b/>
          <w:bCs/>
        </w:rPr>
        <w:t>и форма проведения мероприятия</w:t>
      </w:r>
    </w:p>
    <w:p w:rsidR="007E5AAD" w:rsidRDefault="007E5AAD" w:rsidP="001F0644">
      <w:pPr>
        <w:ind w:firstLine="567"/>
        <w:jc w:val="both"/>
      </w:pPr>
    </w:p>
    <w:p w:rsidR="007E5AAD" w:rsidRDefault="007E5AAD" w:rsidP="001F0644">
      <w:pPr>
        <w:ind w:firstLine="567"/>
        <w:jc w:val="both"/>
      </w:pPr>
      <w:r>
        <w:t>Фестиваль проводится по правилам Всероссийского фестиваля мобильных роботов «РОБОФЕСТ» и Всероссийской Робототехнической Олимпиады.</w:t>
      </w:r>
    </w:p>
    <w:p w:rsidR="007E5AAD" w:rsidRDefault="007E5AAD" w:rsidP="001F0644">
      <w:pPr>
        <w:ind w:firstLine="567"/>
        <w:jc w:val="both"/>
        <w:rPr>
          <w:b/>
          <w:bCs/>
        </w:rPr>
      </w:pPr>
    </w:p>
    <w:p w:rsidR="007E5AAD" w:rsidRPr="001836DA" w:rsidRDefault="007E5AAD" w:rsidP="001F0644">
      <w:pPr>
        <w:ind w:firstLine="567"/>
        <w:jc w:val="both"/>
        <w:rPr>
          <w:b/>
          <w:bCs/>
        </w:rPr>
      </w:pPr>
      <w:r>
        <w:rPr>
          <w:b/>
          <w:bCs/>
        </w:rPr>
        <w:t>С</w:t>
      </w:r>
      <w:r w:rsidRPr="001836DA">
        <w:rPr>
          <w:b/>
          <w:bCs/>
        </w:rPr>
        <w:t>оревнования проводятся в трех возрастных группах:</w:t>
      </w:r>
    </w:p>
    <w:p w:rsidR="007E5AAD" w:rsidRPr="009F0486" w:rsidRDefault="007E5AAD" w:rsidP="001F0644">
      <w:pPr>
        <w:autoSpaceDE w:val="0"/>
        <w:autoSpaceDN w:val="0"/>
        <w:adjustRightInd w:val="0"/>
        <w:ind w:firstLine="567"/>
        <w:jc w:val="both"/>
      </w:pPr>
      <w:r w:rsidRPr="009F0486">
        <w:t xml:space="preserve">- </w:t>
      </w:r>
      <w:r>
        <w:t xml:space="preserve">  м</w:t>
      </w:r>
      <w:r w:rsidRPr="009F0486">
        <w:t>ладшая группа (</w:t>
      </w:r>
      <w:r>
        <w:t>1-4 класс</w:t>
      </w:r>
      <w:r w:rsidRPr="009F0486">
        <w:t>) – «</w:t>
      </w:r>
      <w:r>
        <w:t>Чертежник</w:t>
      </w:r>
      <w:r w:rsidRPr="009F0486">
        <w:t>», «</w:t>
      </w:r>
      <w:r>
        <w:t>Шорт-трек</w:t>
      </w:r>
      <w:r w:rsidRPr="009F0486">
        <w:t>», «</w:t>
      </w:r>
      <w:r>
        <w:t>Теннис</w:t>
      </w:r>
      <w:r w:rsidRPr="009F0486">
        <w:t>»;</w:t>
      </w:r>
    </w:p>
    <w:p w:rsidR="007E5AAD" w:rsidRPr="002323D6" w:rsidRDefault="007E5AAD" w:rsidP="001F0644">
      <w:pPr>
        <w:autoSpaceDE w:val="0"/>
        <w:autoSpaceDN w:val="0"/>
        <w:adjustRightInd w:val="0"/>
        <w:ind w:firstLine="567"/>
        <w:jc w:val="both"/>
      </w:pPr>
      <w:r w:rsidRPr="009F0486">
        <w:t xml:space="preserve">- </w:t>
      </w:r>
      <w:r>
        <w:t>средняя</w:t>
      </w:r>
      <w:r w:rsidRPr="009F0486">
        <w:t xml:space="preserve"> группа (</w:t>
      </w:r>
      <w:r>
        <w:t xml:space="preserve">5-7 </w:t>
      </w:r>
      <w:r w:rsidRPr="002323D6">
        <w:t>класс) – "Сокращение пищевых отходов". «Боулинг», «Траектория»;</w:t>
      </w:r>
    </w:p>
    <w:p w:rsidR="007E5AAD" w:rsidRPr="009F0486" w:rsidRDefault="007E5AAD" w:rsidP="001F0644">
      <w:pPr>
        <w:autoSpaceDE w:val="0"/>
        <w:autoSpaceDN w:val="0"/>
        <w:adjustRightInd w:val="0"/>
        <w:ind w:firstLine="567"/>
        <w:jc w:val="both"/>
      </w:pPr>
      <w:r w:rsidRPr="002323D6">
        <w:t>- с</w:t>
      </w:r>
      <w:r w:rsidRPr="00F91EB3">
        <w:t>таршая группа (8-11 класс) – «Траектория», «Робот в мешке»</w:t>
      </w:r>
      <w:r>
        <w:t>.</w:t>
      </w:r>
    </w:p>
    <w:p w:rsidR="007E5AAD" w:rsidRDefault="007E5AAD" w:rsidP="001F0644">
      <w:pPr>
        <w:autoSpaceDE w:val="0"/>
        <w:autoSpaceDN w:val="0"/>
        <w:adjustRightInd w:val="0"/>
        <w:ind w:firstLine="567"/>
        <w:jc w:val="both"/>
      </w:pPr>
    </w:p>
    <w:p w:rsidR="007E5AAD" w:rsidRDefault="007E5AAD" w:rsidP="001F0644">
      <w:pPr>
        <w:autoSpaceDE w:val="0"/>
        <w:autoSpaceDN w:val="0"/>
        <w:adjustRightInd w:val="0"/>
        <w:ind w:firstLine="567"/>
        <w:jc w:val="both"/>
      </w:pPr>
      <w:r w:rsidRPr="009F0486">
        <w:t>Отдельно пройдут соревнования для тренеров команд.</w:t>
      </w:r>
    </w:p>
    <w:p w:rsidR="007E5AAD" w:rsidRDefault="007E5AAD" w:rsidP="001F0644">
      <w:pPr>
        <w:autoSpaceDE w:val="0"/>
        <w:autoSpaceDN w:val="0"/>
        <w:adjustRightInd w:val="0"/>
        <w:ind w:firstLine="567"/>
        <w:jc w:val="both"/>
      </w:pPr>
    </w:p>
    <w:p w:rsidR="007E5AAD" w:rsidRPr="00B92019" w:rsidRDefault="007E5AAD" w:rsidP="001F0644">
      <w:pPr>
        <w:autoSpaceDE w:val="0"/>
        <w:autoSpaceDN w:val="0"/>
        <w:adjustRightInd w:val="0"/>
        <w:ind w:firstLine="567"/>
        <w:jc w:val="both"/>
      </w:pPr>
      <w:r>
        <w:t>Полные регламенты соревнований будут доступны на сайте фестиваля (</w:t>
      </w:r>
      <w:r w:rsidRPr="009F0486">
        <w:rPr>
          <w:color w:val="222222"/>
          <w:shd w:val="clear" w:color="auto" w:fill="FFFFFF"/>
        </w:rPr>
        <w:t>http://samlit.net/robot/robot201</w:t>
      </w:r>
      <w:r>
        <w:rPr>
          <w:color w:val="222222"/>
          <w:shd w:val="clear" w:color="auto" w:fill="FFFFFF"/>
        </w:rPr>
        <w:t>8</w:t>
      </w:r>
      <w:r>
        <w:t>) не позднее 30 дней до начала соревнований.</w:t>
      </w:r>
    </w:p>
    <w:p w:rsidR="007E5AAD" w:rsidRDefault="007E5AAD" w:rsidP="001F0644">
      <w:pPr>
        <w:ind w:firstLine="567"/>
        <w:jc w:val="both"/>
      </w:pPr>
    </w:p>
    <w:p w:rsidR="007E5AAD" w:rsidRPr="001836DA" w:rsidRDefault="007E5AAD" w:rsidP="001F0644">
      <w:pPr>
        <w:ind w:firstLine="567"/>
        <w:jc w:val="both"/>
        <w:rPr>
          <w:b/>
          <w:bCs/>
        </w:rPr>
      </w:pPr>
      <w:r w:rsidRPr="001836DA">
        <w:rPr>
          <w:b/>
          <w:bCs/>
        </w:rPr>
        <w:t>Фестиваль проводится в два тура:</w:t>
      </w:r>
    </w:p>
    <w:p w:rsidR="007E5AAD" w:rsidRDefault="007E5AAD" w:rsidP="001F0644">
      <w:pPr>
        <w:ind w:firstLine="709"/>
        <w:jc w:val="both"/>
      </w:pPr>
    </w:p>
    <w:p w:rsidR="007E5AAD" w:rsidRPr="00E63A95" w:rsidRDefault="007E5AAD" w:rsidP="001F0644">
      <w:pPr>
        <w:ind w:firstLine="709"/>
        <w:jc w:val="both"/>
        <w:rPr>
          <w:color w:val="222222"/>
          <w:shd w:val="clear" w:color="auto" w:fill="FFFFFF"/>
        </w:rPr>
      </w:pPr>
      <w:r w:rsidRPr="00E63A95">
        <w:rPr>
          <w:b/>
          <w:bCs/>
        </w:rPr>
        <w:t>Дистанционный.</w:t>
      </w:r>
      <w:r w:rsidRPr="00E63A95">
        <w:rPr>
          <w:color w:val="222222"/>
          <w:shd w:val="clear" w:color="auto" w:fill="FFFFFF"/>
        </w:rPr>
        <w:t xml:space="preserve">В дистанционном туре участнику необходимо </w:t>
      </w:r>
      <w:r>
        <w:rPr>
          <w:color w:val="222222"/>
          <w:shd w:val="clear" w:color="auto" w:fill="FFFFFF"/>
        </w:rPr>
        <w:t>выбрать соревнование своей возрастной группы и снять видеоролик выполнения роботом задания в соответствии с регламентом соревнования</w:t>
      </w:r>
      <w:r w:rsidRPr="00E63A95">
        <w:rPr>
          <w:color w:val="222222"/>
          <w:shd w:val="clear" w:color="auto" w:fill="FFFFFF"/>
        </w:rPr>
        <w:t>.</w:t>
      </w:r>
    </w:p>
    <w:p w:rsidR="007E5AAD" w:rsidRDefault="007E5AAD" w:rsidP="001F0644">
      <w:pPr>
        <w:ind w:firstLine="709"/>
        <w:jc w:val="both"/>
        <w:rPr>
          <w:b/>
          <w:bCs/>
        </w:rPr>
      </w:pPr>
    </w:p>
    <w:p w:rsidR="007E5AAD" w:rsidRDefault="007E5AAD" w:rsidP="001F0644">
      <w:pPr>
        <w:ind w:firstLine="709"/>
        <w:jc w:val="both"/>
      </w:pPr>
      <w:r w:rsidRPr="001836DA">
        <w:rPr>
          <w:b/>
          <w:bCs/>
        </w:rPr>
        <w:t>Очный</w:t>
      </w:r>
      <w:r>
        <w:t>. На очный тур приглашаются команды показавшие лучшие результаты согласно результатам дистанционного тура и установленной квоте. При подаче менее 3 заявок на один вид соревнования оргкомитет оставляет за собой право передать квоты на другие виды соревнования.</w:t>
      </w:r>
    </w:p>
    <w:p w:rsidR="007E5AAD" w:rsidRDefault="007E5AAD" w:rsidP="001F0644">
      <w:pPr>
        <w:ind w:firstLine="709"/>
        <w:jc w:val="both"/>
      </w:pPr>
      <w:r>
        <w:t>Результаты дистанционного тура не учитываются на очном туре.</w:t>
      </w:r>
    </w:p>
    <w:p w:rsidR="007E5AAD" w:rsidRDefault="007E5AAD" w:rsidP="001F0644">
      <w:pPr>
        <w:ind w:firstLine="709"/>
        <w:jc w:val="both"/>
      </w:pPr>
      <w:r>
        <w:t>На очном туре участникам будет предложено выполнить дополнительное задание соревнования.</w:t>
      </w:r>
    </w:p>
    <w:p w:rsidR="007E5AAD" w:rsidRDefault="007E5AAD" w:rsidP="001F0644">
      <w:pPr>
        <w:ind w:firstLine="709"/>
        <w:jc w:val="both"/>
      </w:pPr>
      <w:r>
        <w:t>Дополнительное задание будет объявлено в день проведения соревнования до начала отладки робота.</w:t>
      </w:r>
    </w:p>
    <w:p w:rsidR="007E5AAD" w:rsidRDefault="007E5AAD" w:rsidP="001F0644">
      <w:pPr>
        <w:ind w:firstLine="567"/>
        <w:jc w:val="both"/>
      </w:pPr>
    </w:p>
    <w:p w:rsidR="007E5AAD" w:rsidRDefault="007E5AAD" w:rsidP="001F0644">
      <w:pPr>
        <w:pStyle w:val="ListParagraph"/>
        <w:spacing w:line="240" w:lineRule="auto"/>
        <w:ind w:left="1080" w:firstLine="0"/>
        <w:jc w:val="center"/>
        <w:rPr>
          <w:b/>
          <w:bCs/>
        </w:rPr>
      </w:pPr>
      <w:r>
        <w:rPr>
          <w:b/>
          <w:bCs/>
        </w:rPr>
        <w:t>5.</w:t>
      </w:r>
      <w:r w:rsidRPr="001836DA">
        <w:rPr>
          <w:b/>
          <w:bCs/>
        </w:rPr>
        <w:t>Участники мероприятия</w:t>
      </w:r>
    </w:p>
    <w:p w:rsidR="007E5AAD" w:rsidRDefault="007E5AAD" w:rsidP="001F0644">
      <w:pPr>
        <w:pStyle w:val="ListParagraph"/>
        <w:ind w:left="1080"/>
        <w:rPr>
          <w:b/>
          <w:bCs/>
        </w:rPr>
      </w:pPr>
    </w:p>
    <w:p w:rsidR="007E5AAD" w:rsidRPr="00AC7E90" w:rsidRDefault="007E5AAD" w:rsidP="001F0644">
      <w:pPr>
        <w:pStyle w:val="ListParagraph"/>
        <w:ind w:left="0"/>
      </w:pPr>
      <w:r w:rsidRPr="00E63A95">
        <w:t>К участию в Фестивале приглашаются обучающиеся 1-11-х классов образовательных учреждений городского округа Самара.</w:t>
      </w:r>
    </w:p>
    <w:p w:rsidR="007E5AAD" w:rsidRDefault="007E5AAD" w:rsidP="001F0644">
      <w:pPr>
        <w:tabs>
          <w:tab w:val="left" w:pos="284"/>
          <w:tab w:val="left" w:pos="426"/>
        </w:tabs>
        <w:ind w:firstLine="567"/>
        <w:jc w:val="both"/>
      </w:pPr>
    </w:p>
    <w:p w:rsidR="007E5AAD" w:rsidRDefault="007E5AAD" w:rsidP="001F0644">
      <w:pPr>
        <w:tabs>
          <w:tab w:val="left" w:pos="284"/>
          <w:tab w:val="left" w:pos="426"/>
        </w:tabs>
        <w:ind w:firstLine="709"/>
        <w:jc w:val="both"/>
      </w:pPr>
      <w:r w:rsidRPr="001C5962">
        <w:rPr>
          <w:b/>
          <w:bCs/>
        </w:rPr>
        <w:t>Команда –</w:t>
      </w:r>
      <w:r>
        <w:t xml:space="preserve"> коллектив учащихся (1 – 2 человека) во главе с тренером. Минимальный возраст тренера команды – 18 лет.</w:t>
      </w:r>
    </w:p>
    <w:p w:rsidR="007E5AAD" w:rsidRDefault="007E5AAD" w:rsidP="001F0644">
      <w:pPr>
        <w:tabs>
          <w:tab w:val="left" w:pos="284"/>
          <w:tab w:val="left" w:pos="426"/>
        </w:tabs>
        <w:ind w:firstLine="709"/>
        <w:jc w:val="both"/>
        <w:rPr>
          <w:b/>
          <w:bCs/>
        </w:rPr>
      </w:pPr>
    </w:p>
    <w:p w:rsidR="007E5AAD" w:rsidRDefault="007E5AAD" w:rsidP="001F0644">
      <w:pPr>
        <w:tabs>
          <w:tab w:val="left" w:pos="284"/>
          <w:tab w:val="left" w:pos="426"/>
        </w:tabs>
        <w:ind w:firstLine="709"/>
        <w:jc w:val="both"/>
      </w:pPr>
      <w:r w:rsidRPr="001C5962">
        <w:rPr>
          <w:b/>
          <w:bCs/>
        </w:rPr>
        <w:t>Максимальная квота участников очного тура</w:t>
      </w:r>
      <w:r>
        <w:rPr>
          <w:b/>
          <w:bCs/>
        </w:rPr>
        <w:t xml:space="preserve"> -</w:t>
      </w:r>
      <w:r>
        <w:t xml:space="preserve"> 90 участников на все виды соревнований. По решению оргкомитета квота может быть увеличена.</w:t>
      </w:r>
    </w:p>
    <w:p w:rsidR="007E5AAD" w:rsidRDefault="007E5AAD" w:rsidP="001F0644">
      <w:pPr>
        <w:ind w:firstLine="567"/>
        <w:jc w:val="center"/>
      </w:pPr>
    </w:p>
    <w:p w:rsidR="007E5AAD" w:rsidRPr="001C5962" w:rsidRDefault="007E5AAD" w:rsidP="001F0644">
      <w:pPr>
        <w:pStyle w:val="ListParagraph"/>
        <w:spacing w:line="240" w:lineRule="auto"/>
        <w:ind w:left="1080" w:firstLine="0"/>
        <w:jc w:val="center"/>
        <w:rPr>
          <w:b/>
          <w:bCs/>
        </w:rPr>
      </w:pPr>
      <w:r>
        <w:rPr>
          <w:b/>
          <w:bCs/>
        </w:rPr>
        <w:t>6.</w:t>
      </w:r>
      <w:r w:rsidRPr="001C5962">
        <w:rPr>
          <w:b/>
          <w:bCs/>
        </w:rPr>
        <w:t>Требования к работам участников</w:t>
      </w:r>
    </w:p>
    <w:p w:rsidR="007E5AAD" w:rsidRDefault="007E5AAD" w:rsidP="001F0644">
      <w:pPr>
        <w:ind w:firstLine="567"/>
        <w:jc w:val="both"/>
      </w:pPr>
    </w:p>
    <w:p w:rsidR="007E5AAD" w:rsidRDefault="007E5AAD" w:rsidP="001F0644">
      <w:pPr>
        <w:tabs>
          <w:tab w:val="left" w:pos="567"/>
        </w:tabs>
        <w:ind w:firstLine="567"/>
        <w:jc w:val="both"/>
      </w:pPr>
      <w:r>
        <w:t>На время участия в Фестивале тренер команды должен иметь при себе разрешение от родителей членов команды на участие в состязаниях и согласие на обработку персональных данных (Приложение).</w:t>
      </w:r>
    </w:p>
    <w:p w:rsidR="007E5AAD" w:rsidRDefault="007E5AAD" w:rsidP="001F0644">
      <w:pPr>
        <w:ind w:firstLine="567"/>
        <w:jc w:val="both"/>
      </w:pPr>
    </w:p>
    <w:p w:rsidR="007E5AAD" w:rsidRDefault="007E5AAD" w:rsidP="001F0644">
      <w:pPr>
        <w:ind w:firstLine="709"/>
        <w:jc w:val="both"/>
      </w:pPr>
      <w:r>
        <w:t>Оператором называется член команды, которому поручено включать и останавливать робота во время попытки. Операторы одного робота не могут быть операторами другого робота на время проведения всего Фестиваля.</w:t>
      </w:r>
    </w:p>
    <w:p w:rsidR="007E5AAD" w:rsidRDefault="007E5AAD" w:rsidP="001F0644">
      <w:pPr>
        <w:tabs>
          <w:tab w:val="left" w:pos="709"/>
        </w:tabs>
        <w:ind w:firstLine="709"/>
        <w:jc w:val="both"/>
      </w:pPr>
    </w:p>
    <w:p w:rsidR="007E5AAD" w:rsidRDefault="007E5AAD" w:rsidP="001F0644">
      <w:pPr>
        <w:tabs>
          <w:tab w:val="left" w:pos="709"/>
        </w:tabs>
        <w:ind w:firstLine="709"/>
        <w:jc w:val="both"/>
      </w:pPr>
      <w:r>
        <w:t xml:space="preserve"> Готовые роботы, не требующие сборки, например, Polulu 3pi, SumoBot от Parallax, Sumovor от Solarbotics и т.д., имеющие готовые алгоритмы прохождения не допускаются к участию в соревнованиях.</w:t>
      </w:r>
      <w:r>
        <w:tab/>
      </w:r>
    </w:p>
    <w:p w:rsidR="007E5AAD" w:rsidRDefault="007E5AAD" w:rsidP="001F0644">
      <w:pPr>
        <w:tabs>
          <w:tab w:val="left" w:pos="709"/>
        </w:tabs>
        <w:ind w:firstLine="709"/>
        <w:jc w:val="both"/>
      </w:pPr>
    </w:p>
    <w:p w:rsidR="007E5AAD" w:rsidRDefault="007E5AAD" w:rsidP="001F0644">
      <w:pPr>
        <w:tabs>
          <w:tab w:val="left" w:pos="709"/>
        </w:tabs>
        <w:ind w:firstLine="709"/>
        <w:jc w:val="both"/>
      </w:pPr>
      <w:r>
        <w:t>Команды Младшей должны использовать в своих роботах официальные детали LEGO®. Команды Средней и Старшей возрастной группы разрешено использовать детали, созданные самостоятельно. Количество двигателей и датчиков, которые можно использовать во время Фестиваля, не ограничиваются. Блок управления модели в зависимости от соревнования должен быть LEGO® MINDSTORMS RCX, LEGO® MINDSTORMS NXT, LEGO® MINDSTORMS EV3, Arduino. Не допускается использование оригинальных деталей, модифицированных любым способом. Роботы, не соответствующие этим требованиям, будут дисквалифицированы.</w:t>
      </w:r>
    </w:p>
    <w:p w:rsidR="007E5AAD" w:rsidRDefault="007E5AAD" w:rsidP="001F0644">
      <w:pPr>
        <w:ind w:firstLine="709"/>
        <w:jc w:val="both"/>
      </w:pPr>
    </w:p>
    <w:p w:rsidR="007E5AAD" w:rsidRDefault="007E5AAD" w:rsidP="001F0644">
      <w:pPr>
        <w:ind w:firstLine="709"/>
        <w:jc w:val="both"/>
      </w:pPr>
      <w:r>
        <w:t xml:space="preserve">  При сборке роботов из деталей LEGO® </w:t>
      </w:r>
      <w:r w:rsidRPr="001C5962">
        <w:rPr>
          <w:u w:val="single"/>
        </w:rPr>
        <w:t>не допускается</w:t>
      </w:r>
      <w:r>
        <w:t xml:space="preserve"> использование винтов, клея или липкой ленты для скрепления любых деталей. Нарушение этих правил приведет к дисквалификации робота на Фестивале.</w:t>
      </w:r>
    </w:p>
    <w:p w:rsidR="007E5AAD" w:rsidRDefault="007E5AAD" w:rsidP="001F0644">
      <w:pPr>
        <w:ind w:firstLine="709"/>
        <w:jc w:val="both"/>
      </w:pPr>
    </w:p>
    <w:p w:rsidR="007E5AAD" w:rsidRDefault="007E5AAD" w:rsidP="001F0644">
      <w:pPr>
        <w:ind w:firstLine="709"/>
        <w:jc w:val="both"/>
      </w:pPr>
      <w:r>
        <w:t xml:space="preserve">Робот должен быть полностью </w:t>
      </w:r>
      <w:r w:rsidRPr="001C5962">
        <w:rPr>
          <w:u w:val="single"/>
        </w:rPr>
        <w:t>автономным</w:t>
      </w:r>
      <w:r>
        <w:t>. После размещения на поле для соревнования и запуске робота не допускается никакого дистанционного управления, питания, перемещения и иной помощи. Функция Bluetooth должна быть отключена.</w:t>
      </w:r>
    </w:p>
    <w:p w:rsidR="007E5AAD" w:rsidRDefault="007E5AAD" w:rsidP="001F0644">
      <w:pPr>
        <w:ind w:firstLine="709"/>
        <w:jc w:val="both"/>
      </w:pPr>
    </w:p>
    <w:p w:rsidR="007E5AAD" w:rsidRDefault="007E5AAD" w:rsidP="001F0644">
      <w:pPr>
        <w:ind w:firstLine="709"/>
        <w:jc w:val="both"/>
      </w:pPr>
    </w:p>
    <w:p w:rsidR="007E5AAD" w:rsidRDefault="007E5AAD" w:rsidP="001F0644">
      <w:pPr>
        <w:spacing w:line="276" w:lineRule="auto"/>
        <w:ind w:firstLine="709"/>
      </w:pPr>
      <w:r w:rsidRPr="006A4F0B">
        <w:rPr>
          <w:b/>
          <w:bCs/>
        </w:rPr>
        <w:t>Дистанционный тур</w:t>
      </w:r>
    </w:p>
    <w:p w:rsidR="007E5AAD" w:rsidRPr="006A4F0B" w:rsidRDefault="007E5AAD" w:rsidP="001F0644">
      <w:pPr>
        <w:spacing w:line="276" w:lineRule="auto"/>
        <w:ind w:firstLine="709"/>
        <w:rPr>
          <w:i/>
          <w:iCs/>
        </w:rPr>
      </w:pPr>
      <w:r w:rsidRPr="006A4F0B">
        <w:rPr>
          <w:i/>
          <w:iCs/>
        </w:rPr>
        <w:t>Правила выполнения тестового задания и подтверждения результата:</w:t>
      </w:r>
    </w:p>
    <w:p w:rsidR="007E5AAD" w:rsidRPr="006A4F0B" w:rsidRDefault="007E5AAD" w:rsidP="001F0644">
      <w:pPr>
        <w:ind w:firstLine="709"/>
        <w:jc w:val="both"/>
      </w:pPr>
      <w:r w:rsidRPr="006A4F0B">
        <w:t xml:space="preserve">  -Команда изучает регламенты соревнований, где указаны условия старта робота с сайта http://samlit.net/robot/robot2018/.</w:t>
      </w:r>
    </w:p>
    <w:p w:rsidR="007E5AAD" w:rsidRPr="006A4F0B" w:rsidRDefault="007E5AAD" w:rsidP="001F0644">
      <w:pPr>
        <w:ind w:firstLine="709"/>
        <w:jc w:val="both"/>
      </w:pPr>
      <w:r w:rsidRPr="006A4F0B">
        <w:t>- Команда дорабатывает решение робота в соответствии с формулировками заданий.</w:t>
      </w:r>
    </w:p>
    <w:p w:rsidR="007E5AAD" w:rsidRPr="006A4F0B" w:rsidRDefault="007E5AAD" w:rsidP="001F0644">
      <w:pPr>
        <w:ind w:firstLine="709"/>
        <w:jc w:val="both"/>
      </w:pPr>
      <w:r w:rsidRPr="006A4F0B">
        <w:t>- Команда производит запуск робота выполняя непрерывную запись до финиша робота.</w:t>
      </w:r>
    </w:p>
    <w:p w:rsidR="007E5AAD" w:rsidRPr="006A4F0B" w:rsidRDefault="007E5AAD" w:rsidP="001F0644">
      <w:pPr>
        <w:ind w:firstLine="709"/>
        <w:jc w:val="both"/>
      </w:pPr>
      <w:r w:rsidRPr="006A4F0B">
        <w:t>- Съемка производится непрерывно двумя камерами.</w:t>
      </w:r>
    </w:p>
    <w:p w:rsidR="007E5AAD" w:rsidRPr="006A4F0B" w:rsidRDefault="007E5AAD" w:rsidP="001F0644">
      <w:pPr>
        <w:ind w:firstLine="709"/>
        <w:jc w:val="both"/>
      </w:pPr>
      <w:r w:rsidRPr="006A4F0B">
        <w:t>- Первая камера снимает общий план, на котором должно быть видно все поле.</w:t>
      </w:r>
    </w:p>
    <w:p w:rsidR="007E5AAD" w:rsidRPr="006A4F0B" w:rsidRDefault="007E5AAD" w:rsidP="001F0644">
      <w:pPr>
        <w:ind w:firstLine="709"/>
        <w:jc w:val="both"/>
      </w:pPr>
      <w:r w:rsidRPr="006A4F0B">
        <w:t>-  Вторая камера во время выполнения задания снимает сверху крупным планом робота, а по окончанию запуска снимает крупным планом положение всех элементов задания.</w:t>
      </w:r>
    </w:p>
    <w:p w:rsidR="007E5AAD" w:rsidRPr="006A4F0B" w:rsidRDefault="007E5AAD" w:rsidP="001F0644">
      <w:pPr>
        <w:ind w:firstLine="709"/>
        <w:jc w:val="both"/>
      </w:pPr>
      <w:r w:rsidRPr="006A4F0B">
        <w:t>- Разрешение видео не должно быть менее чем 640x480.</w:t>
      </w:r>
    </w:p>
    <w:p w:rsidR="007E5AAD" w:rsidRPr="006A4F0B" w:rsidRDefault="007E5AAD" w:rsidP="001F0644">
      <w:pPr>
        <w:ind w:firstLine="709"/>
        <w:jc w:val="both"/>
      </w:pPr>
      <w:r w:rsidRPr="006A4F0B">
        <w:t>-  Список команд, прошедших в очный тур будут размещены на сайте фестиваля.</w:t>
      </w:r>
    </w:p>
    <w:p w:rsidR="007E5AAD" w:rsidRDefault="007E5AAD" w:rsidP="001F0644">
      <w:pPr>
        <w:ind w:firstLine="709"/>
        <w:jc w:val="both"/>
      </w:pPr>
      <w:r w:rsidRPr="006A4F0B">
        <w:t xml:space="preserve"> -Видеоматериалы могут выложены в общем доступе.</w:t>
      </w:r>
    </w:p>
    <w:p w:rsidR="007E5AAD" w:rsidRDefault="007E5AAD" w:rsidP="001F0644">
      <w:pPr>
        <w:ind w:firstLine="709"/>
        <w:jc w:val="both"/>
      </w:pPr>
    </w:p>
    <w:p w:rsidR="007E5AAD" w:rsidRDefault="007E5AAD" w:rsidP="001F0644">
      <w:pPr>
        <w:spacing w:line="276" w:lineRule="auto"/>
        <w:ind w:firstLine="709"/>
      </w:pPr>
      <w:r>
        <w:rPr>
          <w:b/>
          <w:bCs/>
        </w:rPr>
        <w:t>Очный тур</w:t>
      </w:r>
    </w:p>
    <w:p w:rsidR="007E5AAD" w:rsidRDefault="007E5AAD" w:rsidP="001F0644">
      <w:pPr>
        <w:ind w:firstLine="709"/>
        <w:jc w:val="both"/>
      </w:pPr>
      <w:r>
        <w:t>В день соревнований на каждого робота команда должна подготовить все необходимые материалы, такие как: робот («домашняя» сборка), запас необходимых деталей и компонентов наборов ЛЕГО, запасные батарейки или аккумуляторы и т.д., а также необходимые ноутбуки с установленным программным обеспечением.</w:t>
      </w:r>
    </w:p>
    <w:p w:rsidR="007E5AAD" w:rsidRDefault="007E5AAD" w:rsidP="001F0644">
      <w:pPr>
        <w:ind w:firstLine="709"/>
        <w:jc w:val="both"/>
      </w:pPr>
      <w:r>
        <w:t>Все члены команды в день соревнований должны иметь при себе сменную обувь.</w:t>
      </w:r>
    </w:p>
    <w:p w:rsidR="007E5AAD" w:rsidRDefault="007E5AAD" w:rsidP="001F0644">
      <w:pPr>
        <w:ind w:firstLine="709"/>
        <w:jc w:val="both"/>
      </w:pPr>
      <w:r>
        <w:t>В зоне состязаний (зоне отладки и полей) во время текущей попытки разрешается находиться только участникам команд (тренерам запрещено), членам оргкомитета и судьям.</w:t>
      </w:r>
    </w:p>
    <w:p w:rsidR="007E5AAD" w:rsidRDefault="007E5AAD" w:rsidP="001F0644">
      <w:pPr>
        <w:ind w:firstLine="709"/>
        <w:jc w:val="both"/>
      </w:pPr>
      <w:r>
        <w:t>После запуска робота запрещается вмешиваться в его работу. Если после старта заезда оператор коснется робота, покинувшего место старта без разрешения судьи, робот может быть дисквалифицирован, а результат попытки не засчитан.</w:t>
      </w:r>
    </w:p>
    <w:p w:rsidR="007E5AAD" w:rsidRDefault="007E5AAD" w:rsidP="001F0644">
      <w:pPr>
        <w:ind w:firstLine="709"/>
        <w:jc w:val="both"/>
      </w:pPr>
      <w:r>
        <w:t>Операторы могут настраивать робота только во время отладки, после окончания этого времени нельзя модифицировать или менять робота (например, поменять батарейки) и заменять программу. Команды не могут просить дополнительного времени.</w:t>
      </w:r>
    </w:p>
    <w:p w:rsidR="007E5AAD" w:rsidRDefault="007E5AAD" w:rsidP="001F0644">
      <w:pPr>
        <w:ind w:firstLine="709"/>
        <w:jc w:val="both"/>
      </w:pPr>
      <w:r>
        <w:t>Команды должны поместить робота в инспекционную область после окончания времени отладки, перед попыткой. После подтверждения судьи, что роботы соответствуют всем требованиям, соревнования могут быть начаты, если при осмотре будет найдено нарушение в конструкции робота, то судья даст 3 минуты на устранение нарушения. Однако, если нарушение не будет устранено в течение этого времени, команда не сможет участвовать в попытке.</w:t>
      </w:r>
    </w:p>
    <w:p w:rsidR="007E5AAD" w:rsidRDefault="007E5AAD" w:rsidP="001F0644">
      <w:pPr>
        <w:ind w:firstLine="709"/>
        <w:jc w:val="both"/>
      </w:pPr>
      <w:r>
        <w:t>Во время проведения попытки все роботы должны находиться в инспекционной области. Команде запрещено изменять своего робота до завершения текущей попытки. После выступления команда возвращает робота в инспекционную область до окончания попытки. После того, как все команды выступили в текущей попытке, операторы забирают своих роботов на отладку до следующей попытки.</w:t>
      </w:r>
    </w:p>
    <w:p w:rsidR="007E5AAD" w:rsidRDefault="007E5AAD" w:rsidP="001F0644">
      <w:pPr>
        <w:jc w:val="both"/>
      </w:pPr>
    </w:p>
    <w:p w:rsidR="007E5AAD" w:rsidRPr="005A47E9" w:rsidRDefault="007E5AAD" w:rsidP="001F0644">
      <w:pPr>
        <w:pStyle w:val="ListParagraph"/>
        <w:spacing w:line="240" w:lineRule="auto"/>
        <w:ind w:left="1080" w:firstLine="0"/>
        <w:jc w:val="center"/>
        <w:rPr>
          <w:b/>
          <w:bCs/>
        </w:rPr>
      </w:pPr>
      <w:r>
        <w:rPr>
          <w:b/>
          <w:bCs/>
        </w:rPr>
        <w:t>7.</w:t>
      </w:r>
      <w:r w:rsidRPr="005A47E9">
        <w:rPr>
          <w:b/>
          <w:bCs/>
        </w:rPr>
        <w:t>Критерии оценивания членами жюри</w:t>
      </w:r>
    </w:p>
    <w:p w:rsidR="007E5AAD" w:rsidRPr="005A47E9" w:rsidRDefault="007E5AAD" w:rsidP="001F0644">
      <w:pPr>
        <w:pStyle w:val="ListParagraph"/>
        <w:ind w:left="284"/>
        <w:jc w:val="center"/>
        <w:rPr>
          <w:b/>
          <w:bCs/>
        </w:rPr>
      </w:pPr>
      <w:r w:rsidRPr="005A47E9">
        <w:rPr>
          <w:b/>
          <w:bCs/>
        </w:rPr>
        <w:t>представленной работы  участника</w:t>
      </w:r>
    </w:p>
    <w:p w:rsidR="007E5AAD" w:rsidRDefault="007E5AAD" w:rsidP="001F0644">
      <w:pPr>
        <w:tabs>
          <w:tab w:val="left" w:pos="567"/>
        </w:tabs>
        <w:ind w:firstLine="567"/>
        <w:jc w:val="both"/>
      </w:pPr>
    </w:p>
    <w:p w:rsidR="007E5AAD" w:rsidRDefault="007E5AAD" w:rsidP="001F0644">
      <w:pPr>
        <w:ind w:firstLine="709"/>
        <w:jc w:val="both"/>
        <w:rPr>
          <w:b/>
          <w:bCs/>
        </w:rPr>
      </w:pPr>
      <w:r>
        <w:t>Организаторы оставляют за собой право вносить в правила состязаний любые изменения, уведомляя об этом участников. В том числе изменения могут быть внесены главным судьей соревнований в день соревнования.</w:t>
      </w:r>
    </w:p>
    <w:p w:rsidR="007E5AAD" w:rsidRDefault="007E5AAD" w:rsidP="001F0644">
      <w:pPr>
        <w:ind w:firstLine="709"/>
        <w:jc w:val="both"/>
      </w:pPr>
      <w:r>
        <w:t>Контроль и подведение итогов осуществляется судейской коллегией в соответствии с приведенными правилами. Судьи обладают всеми полномочиями на протяжении всех состязаний; все участники обязаны следовать их решениям.</w:t>
      </w:r>
    </w:p>
    <w:p w:rsidR="007E5AAD" w:rsidRDefault="007E5AAD" w:rsidP="001F0644">
      <w:pPr>
        <w:ind w:firstLine="709"/>
        <w:jc w:val="both"/>
      </w:pPr>
      <w:r>
        <w:t>При появлении спорных ситуаций относительно судейства, команда имеет право в устном порядке обжаловать решение судей в Оргкомитете не позднее окончания текущей попытки.</w:t>
      </w:r>
    </w:p>
    <w:p w:rsidR="007E5AAD" w:rsidRDefault="007E5AAD" w:rsidP="001F0644">
      <w:pPr>
        <w:ind w:firstLine="709"/>
        <w:jc w:val="both"/>
      </w:pPr>
      <w:r>
        <w:t xml:space="preserve"> Переигровка может быть проведена по решению судей в случае, когда робот не смог закончить состязание из-за постороннего вмешательства, либо, когда неисправность возникла по причине плохого состояния игрового поля, либо из-за ошибки, допущенной судейской коллегий.</w:t>
      </w:r>
    </w:p>
    <w:p w:rsidR="007E5AAD" w:rsidRDefault="007E5AAD" w:rsidP="001F0644">
      <w:pPr>
        <w:ind w:firstLine="709"/>
        <w:jc w:val="both"/>
      </w:pPr>
      <w:r>
        <w:t xml:space="preserve"> Члены команды и руководитель не должны вмешиваться в действия робота своей команды или робота соперника ни физически, ни на расстоянии.</w:t>
      </w:r>
    </w:p>
    <w:p w:rsidR="007E5AAD" w:rsidRDefault="007E5AAD" w:rsidP="001F0644">
      <w:pPr>
        <w:ind w:firstLine="709"/>
        <w:jc w:val="both"/>
      </w:pPr>
      <w:r>
        <w:t>Судья может закончить попытку по собственному усмотрению, если робот не сможет продолжить движение в течение 30 секунд.</w:t>
      </w:r>
    </w:p>
    <w:p w:rsidR="007E5AAD" w:rsidRDefault="007E5AAD" w:rsidP="001F0644">
      <w:pPr>
        <w:tabs>
          <w:tab w:val="left" w:pos="567"/>
        </w:tabs>
        <w:ind w:firstLine="709"/>
        <w:jc w:val="both"/>
        <w:rPr>
          <w:b/>
          <w:bCs/>
        </w:rPr>
      </w:pPr>
    </w:p>
    <w:p w:rsidR="007E5AAD" w:rsidRPr="00C61F8F" w:rsidRDefault="007E5AAD" w:rsidP="001F0644">
      <w:pPr>
        <w:tabs>
          <w:tab w:val="left" w:pos="567"/>
        </w:tabs>
        <w:ind w:firstLine="709"/>
        <w:jc w:val="both"/>
        <w:rPr>
          <w:b/>
          <w:bCs/>
        </w:rPr>
      </w:pPr>
      <w:r w:rsidRPr="00C61F8F">
        <w:rPr>
          <w:b/>
          <w:bCs/>
        </w:rPr>
        <w:t>Основные критерии:</w:t>
      </w:r>
    </w:p>
    <w:p w:rsidR="007E5AAD" w:rsidRPr="00C659EF" w:rsidRDefault="007E5AAD" w:rsidP="001F0644">
      <w:pPr>
        <w:ind w:firstLine="709"/>
        <w:jc w:val="both"/>
      </w:pPr>
      <w:r>
        <w:t>- р</w:t>
      </w:r>
      <w:r w:rsidRPr="00EC37E6">
        <w:t xml:space="preserve">езультат команды (эффективность робота) определяется по </w:t>
      </w:r>
      <w:r>
        <w:t>сумме набранных очков</w:t>
      </w:r>
      <w:r w:rsidRPr="00EC37E6">
        <w:t xml:space="preserve"> (пройденному расстояни</w:t>
      </w:r>
      <w:r>
        <w:t>ю) и времени выполнения задания</w:t>
      </w:r>
      <w:r w:rsidRPr="00C659EF">
        <w:t>;</w:t>
      </w:r>
    </w:p>
    <w:p w:rsidR="007E5AAD" w:rsidRDefault="007E5AAD" w:rsidP="001F0644">
      <w:pPr>
        <w:ind w:firstLine="709"/>
        <w:jc w:val="both"/>
      </w:pPr>
      <w:r>
        <w:t>- результаты дистанционного тура не учитываются на очном туре.</w:t>
      </w:r>
    </w:p>
    <w:p w:rsidR="007E5AAD" w:rsidRDefault="007E5AAD" w:rsidP="001F0644">
      <w:pPr>
        <w:tabs>
          <w:tab w:val="left" w:pos="567"/>
        </w:tabs>
        <w:ind w:firstLine="709"/>
        <w:jc w:val="both"/>
      </w:pPr>
    </w:p>
    <w:p w:rsidR="007E5AAD" w:rsidRPr="005A47E9" w:rsidRDefault="007E5AAD" w:rsidP="001F0644">
      <w:pPr>
        <w:pStyle w:val="ListParagraph"/>
        <w:spacing w:line="240" w:lineRule="auto"/>
        <w:ind w:left="1080" w:firstLine="0"/>
        <w:jc w:val="center"/>
        <w:rPr>
          <w:b/>
          <w:bCs/>
        </w:rPr>
      </w:pPr>
      <w:r>
        <w:rPr>
          <w:b/>
          <w:bCs/>
        </w:rPr>
        <w:t>8.</w:t>
      </w:r>
      <w:r w:rsidRPr="005A47E9">
        <w:rPr>
          <w:b/>
          <w:bCs/>
        </w:rPr>
        <w:t>Подведение итогов мероприятия</w:t>
      </w:r>
    </w:p>
    <w:p w:rsidR="007E5AAD" w:rsidRDefault="007E5AAD" w:rsidP="001F0644">
      <w:pPr>
        <w:tabs>
          <w:tab w:val="left" w:pos="567"/>
        </w:tabs>
        <w:ind w:firstLine="567"/>
        <w:jc w:val="both"/>
      </w:pPr>
    </w:p>
    <w:p w:rsidR="007E5AAD" w:rsidRDefault="007E5AAD" w:rsidP="001F0644">
      <w:pPr>
        <w:tabs>
          <w:tab w:val="left" w:pos="284"/>
        </w:tabs>
        <w:ind w:firstLine="709"/>
        <w:jc w:val="both"/>
      </w:pPr>
      <w:r>
        <w:t>Победители определяются отдельно в каждой возрастной категории и в каждой из номинаций по лучшей из двух попыток.</w:t>
      </w:r>
    </w:p>
    <w:p w:rsidR="007E5AAD" w:rsidRDefault="007E5AAD" w:rsidP="001F0644">
      <w:pPr>
        <w:tabs>
          <w:tab w:val="left" w:pos="284"/>
        </w:tabs>
        <w:ind w:firstLine="709"/>
        <w:jc w:val="both"/>
      </w:pPr>
      <w:r>
        <w:t xml:space="preserve"> Победителями считаются команды, показавшие наивысший результат в одном из состязаний.</w:t>
      </w:r>
    </w:p>
    <w:p w:rsidR="007E5AAD" w:rsidRPr="005A47E9" w:rsidRDefault="007E5AAD" w:rsidP="001F0644">
      <w:pPr>
        <w:pStyle w:val="ListParagraph"/>
        <w:ind w:left="0"/>
        <w:rPr>
          <w:b/>
          <w:bCs/>
        </w:rPr>
      </w:pPr>
      <w:r w:rsidRPr="005A47E9">
        <w:rPr>
          <w:b/>
          <w:bCs/>
        </w:rPr>
        <w:t xml:space="preserve">     Квота победителей и призёров </w:t>
      </w:r>
      <w:r w:rsidRPr="005A47E9">
        <w:rPr>
          <w:i/>
          <w:iCs/>
        </w:rPr>
        <w:t>(в каждой возрастной категории</w:t>
      </w:r>
      <w:r>
        <w:rPr>
          <w:i/>
          <w:iCs/>
        </w:rPr>
        <w:t xml:space="preserve"> в каждой номинации</w:t>
      </w:r>
      <w:r w:rsidRPr="005A47E9">
        <w:rPr>
          <w:i/>
          <w:iCs/>
        </w:rPr>
        <w:t>)</w:t>
      </w:r>
      <w:r w:rsidRPr="005A47E9">
        <w:rPr>
          <w:b/>
          <w:bCs/>
          <w:i/>
          <w:iCs/>
        </w:rPr>
        <w:t>:</w:t>
      </w:r>
    </w:p>
    <w:p w:rsidR="007E5AAD" w:rsidRPr="00E6694A" w:rsidRDefault="007E5AAD" w:rsidP="001F0644">
      <w:pPr>
        <w:pStyle w:val="ListParagraph"/>
        <w:spacing w:line="240" w:lineRule="auto"/>
        <w:ind w:left="142" w:firstLine="142"/>
      </w:pPr>
      <w:r w:rsidRPr="00E6694A">
        <w:t>1 место – Диплом Победителя -1 шт;</w:t>
      </w:r>
    </w:p>
    <w:p w:rsidR="007E5AAD" w:rsidRPr="00E6694A" w:rsidRDefault="007E5AAD" w:rsidP="001F0644">
      <w:pPr>
        <w:pStyle w:val="ListParagraph"/>
        <w:spacing w:line="240" w:lineRule="auto"/>
        <w:ind w:left="142" w:firstLine="142"/>
      </w:pPr>
      <w:r w:rsidRPr="00E6694A">
        <w:t xml:space="preserve">        2 место – Диплом Призёра -1 шт;</w:t>
      </w:r>
    </w:p>
    <w:p w:rsidR="007E5AAD" w:rsidRPr="00E6694A" w:rsidRDefault="007E5AAD" w:rsidP="001F0644">
      <w:pPr>
        <w:pStyle w:val="ListParagraph"/>
        <w:spacing w:line="240" w:lineRule="auto"/>
        <w:ind w:left="142" w:firstLine="142"/>
      </w:pPr>
      <w:r w:rsidRPr="00E6694A">
        <w:t xml:space="preserve">        3 место – Диплом Призёра -1 шт.</w:t>
      </w:r>
    </w:p>
    <w:p w:rsidR="007E5AAD" w:rsidRDefault="007E5AAD" w:rsidP="001F0644">
      <w:pPr>
        <w:pStyle w:val="ListParagraph"/>
        <w:spacing w:line="240" w:lineRule="auto"/>
        <w:ind w:left="0"/>
      </w:pPr>
    </w:p>
    <w:p w:rsidR="007E5AAD" w:rsidRPr="00E6694A" w:rsidRDefault="007E5AAD" w:rsidP="001F0644">
      <w:pPr>
        <w:pStyle w:val="ListParagraph"/>
        <w:spacing w:line="240" w:lineRule="auto"/>
        <w:ind w:left="0"/>
      </w:pPr>
      <w:r w:rsidRPr="00E6694A">
        <w:t>Дипломы за 1-3 места подготавливаются на бланках Департамента образования и вручаются оргкомитетом мероприятия.</w:t>
      </w:r>
    </w:p>
    <w:p w:rsidR="007E5AAD" w:rsidRDefault="007E5AAD" w:rsidP="001F0644">
      <w:pPr>
        <w:pStyle w:val="ListParagraph"/>
        <w:spacing w:line="240" w:lineRule="auto"/>
        <w:ind w:left="0"/>
      </w:pPr>
      <w:r w:rsidRPr="00E6694A">
        <w:t>Поощрительные грамоты и сертификаты подготавливаются на бланках учреждения - организатора и вручаются оргкомитетом мероприятия.</w:t>
      </w:r>
    </w:p>
    <w:p w:rsidR="007E5AAD" w:rsidRDefault="007E5AAD" w:rsidP="001F0644">
      <w:pPr>
        <w:pStyle w:val="ListParagraph"/>
        <w:ind w:left="0"/>
      </w:pPr>
    </w:p>
    <w:p w:rsidR="007E5AAD" w:rsidRPr="009F7983" w:rsidRDefault="007E5AAD" w:rsidP="001F0644">
      <w:pPr>
        <w:pStyle w:val="ListParagraph"/>
        <w:spacing w:line="240" w:lineRule="auto"/>
        <w:ind w:left="1080" w:firstLine="0"/>
        <w:jc w:val="center"/>
      </w:pPr>
      <w:r>
        <w:rPr>
          <w:b/>
          <w:bCs/>
        </w:rPr>
        <w:t>9.</w:t>
      </w:r>
      <w:r w:rsidRPr="005A47E9">
        <w:rPr>
          <w:b/>
          <w:bCs/>
        </w:rPr>
        <w:t>Контактная информация</w:t>
      </w:r>
    </w:p>
    <w:p w:rsidR="007E5AAD" w:rsidRDefault="007E5AAD" w:rsidP="001F0644">
      <w:pPr>
        <w:pStyle w:val="ListParagraph"/>
        <w:ind w:left="1080"/>
      </w:pPr>
    </w:p>
    <w:p w:rsidR="007E5AAD" w:rsidRDefault="007E5AAD" w:rsidP="001F0644">
      <w:pPr>
        <w:tabs>
          <w:tab w:val="left" w:pos="284"/>
        </w:tabs>
        <w:ind w:firstLine="709"/>
        <w:jc w:val="both"/>
      </w:pPr>
      <w:r w:rsidRPr="00C61F8F">
        <w:rPr>
          <w:b/>
          <w:bCs/>
        </w:rPr>
        <w:t>МАОУ СамЛ</w:t>
      </w:r>
      <w:r>
        <w:rPr>
          <w:b/>
          <w:bCs/>
        </w:rPr>
        <w:t>ИТ</w:t>
      </w:r>
      <w:r w:rsidRPr="00C61F8F">
        <w:rPr>
          <w:b/>
          <w:bCs/>
        </w:rPr>
        <w:t xml:space="preserve"> г.о. Самара:</w:t>
      </w:r>
      <w:r>
        <w:t xml:space="preserve">  443096, Россия, г. Самара, ул.  Больничная, 14 А, тел. (846) 223-21-24.</w:t>
      </w:r>
    </w:p>
    <w:p w:rsidR="007E5AAD" w:rsidRDefault="007E5AAD" w:rsidP="001F0644">
      <w:pPr>
        <w:tabs>
          <w:tab w:val="left" w:pos="284"/>
        </w:tabs>
        <w:ind w:firstLine="709"/>
        <w:jc w:val="both"/>
        <w:rPr>
          <w:b/>
          <w:bCs/>
        </w:rPr>
      </w:pPr>
      <w:r>
        <w:rPr>
          <w:b/>
          <w:bCs/>
        </w:rPr>
        <w:t>Контактное лицо:</w:t>
      </w:r>
    </w:p>
    <w:p w:rsidR="007E5AAD" w:rsidRDefault="007E5AAD" w:rsidP="001F0644">
      <w:pPr>
        <w:tabs>
          <w:tab w:val="left" w:pos="284"/>
        </w:tabs>
        <w:ind w:firstLine="709"/>
        <w:jc w:val="both"/>
      </w:pPr>
      <w:r>
        <w:t xml:space="preserve">Анисимова Светлана Анатольевна, преподаватель информатики и робототехники, </w:t>
      </w:r>
      <w:r w:rsidRPr="00C61F8F">
        <w:t>МАОУ СамЛИТ г.о. Самара</w:t>
      </w:r>
      <w:r>
        <w:t>, сот.  8908-419-97-93, эл. почта: robot@samlit.info.</w:t>
      </w:r>
    </w:p>
    <w:p w:rsidR="007E5AAD" w:rsidRDefault="007E5AAD" w:rsidP="001F0644">
      <w:pPr>
        <w:spacing w:after="200" w:line="276" w:lineRule="auto"/>
        <w:ind w:firstLine="709"/>
      </w:pPr>
    </w:p>
    <w:p w:rsidR="007E5AAD" w:rsidRPr="001F0644" w:rsidRDefault="007E5AAD" w:rsidP="001F0644">
      <w:pPr>
        <w:spacing w:after="200" w:line="276" w:lineRule="auto"/>
        <w:ind w:firstLine="709"/>
        <w:jc w:val="right"/>
        <w:rPr>
          <w:i/>
          <w:iCs/>
        </w:rPr>
      </w:pPr>
      <w:r w:rsidRPr="001F0644">
        <w:rPr>
          <w:i/>
          <w:iCs/>
        </w:rPr>
        <w:t xml:space="preserve">Приложение </w:t>
      </w:r>
    </w:p>
    <w:p w:rsidR="007E5AAD" w:rsidRDefault="007E5AAD" w:rsidP="001F0644">
      <w:pPr>
        <w:jc w:val="right"/>
      </w:pPr>
    </w:p>
    <w:p w:rsidR="007E5AAD" w:rsidRPr="001F0644" w:rsidRDefault="007E5AAD" w:rsidP="001F0644">
      <w:pPr>
        <w:jc w:val="center"/>
        <w:rPr>
          <w:b/>
          <w:bCs/>
          <w:sz w:val="22"/>
          <w:szCs w:val="22"/>
        </w:rPr>
      </w:pPr>
      <w:r w:rsidRPr="001F0644">
        <w:rPr>
          <w:b/>
          <w:bCs/>
          <w:sz w:val="22"/>
          <w:szCs w:val="22"/>
        </w:rPr>
        <w:t>Доверенность</w:t>
      </w:r>
    </w:p>
    <w:p w:rsidR="007E5AAD" w:rsidRPr="001F0644" w:rsidRDefault="007E5AAD" w:rsidP="001F0644">
      <w:pPr>
        <w:jc w:val="both"/>
        <w:rPr>
          <w:sz w:val="22"/>
          <w:szCs w:val="22"/>
        </w:rPr>
      </w:pPr>
      <w:r w:rsidRPr="001F0644">
        <w:rPr>
          <w:sz w:val="22"/>
          <w:szCs w:val="22"/>
        </w:rPr>
        <w:t xml:space="preserve">Я,__________________________________________________________________________________, </w:t>
      </w:r>
    </w:p>
    <w:p w:rsidR="007E5AAD" w:rsidRPr="001F0644" w:rsidRDefault="007E5AAD" w:rsidP="001F0644">
      <w:pPr>
        <w:jc w:val="both"/>
        <w:rPr>
          <w:sz w:val="22"/>
          <w:szCs w:val="22"/>
        </w:rPr>
      </w:pPr>
      <w:r w:rsidRPr="001F0644">
        <w:rPr>
          <w:sz w:val="22"/>
          <w:szCs w:val="22"/>
        </w:rPr>
        <w:t xml:space="preserve">                                                        фамилия, имя, отчество - мать, отец, опекун и т.д.</w:t>
      </w:r>
    </w:p>
    <w:p w:rsidR="007E5AAD" w:rsidRPr="001F0644" w:rsidRDefault="007E5AAD" w:rsidP="001F0644">
      <w:pPr>
        <w:jc w:val="both"/>
        <w:rPr>
          <w:sz w:val="22"/>
          <w:szCs w:val="22"/>
        </w:rPr>
      </w:pPr>
      <w:r w:rsidRPr="001F0644">
        <w:rPr>
          <w:sz w:val="22"/>
          <w:szCs w:val="22"/>
        </w:rPr>
        <w:t>проживающий(ая) по адресу _____________________________________________________________</w:t>
      </w:r>
    </w:p>
    <w:p w:rsidR="007E5AAD" w:rsidRPr="001F0644" w:rsidRDefault="007E5AAD" w:rsidP="001F0644">
      <w:pPr>
        <w:jc w:val="both"/>
        <w:rPr>
          <w:sz w:val="22"/>
          <w:szCs w:val="22"/>
        </w:rPr>
      </w:pPr>
      <w:r w:rsidRPr="001F0644">
        <w:rPr>
          <w:sz w:val="22"/>
          <w:szCs w:val="22"/>
        </w:rPr>
        <w:t xml:space="preserve">                                                                                     место       </w:t>
      </w:r>
      <w:r w:rsidRPr="001F0644">
        <w:rPr>
          <w:sz w:val="22"/>
          <w:szCs w:val="22"/>
        </w:rPr>
        <w:tab/>
        <w:t>регистрации                                                                             ___________________________________________________________ серия ________ номер _______</w:t>
      </w:r>
    </w:p>
    <w:p w:rsidR="007E5AAD" w:rsidRPr="001F0644" w:rsidRDefault="007E5AAD" w:rsidP="001F0644">
      <w:pPr>
        <w:jc w:val="both"/>
        <w:rPr>
          <w:sz w:val="22"/>
          <w:szCs w:val="22"/>
        </w:rPr>
      </w:pPr>
      <w:r w:rsidRPr="001F0644">
        <w:rPr>
          <w:sz w:val="22"/>
          <w:szCs w:val="22"/>
        </w:rPr>
        <w:t xml:space="preserve">                                наименование документа,  удостоверяющего личность</w:t>
      </w:r>
    </w:p>
    <w:p w:rsidR="007E5AAD" w:rsidRPr="001F0644" w:rsidRDefault="007E5AAD" w:rsidP="001F0644">
      <w:pPr>
        <w:jc w:val="both"/>
        <w:rPr>
          <w:sz w:val="22"/>
          <w:szCs w:val="22"/>
        </w:rPr>
      </w:pPr>
      <w:r w:rsidRPr="001F0644">
        <w:rPr>
          <w:sz w:val="22"/>
          <w:szCs w:val="22"/>
        </w:rPr>
        <w:t>выдан _________________________________________________________________________________</w:t>
      </w:r>
    </w:p>
    <w:p w:rsidR="007E5AAD" w:rsidRPr="001F0644" w:rsidRDefault="007E5AAD" w:rsidP="001F0644">
      <w:pPr>
        <w:jc w:val="both"/>
        <w:rPr>
          <w:sz w:val="22"/>
          <w:szCs w:val="22"/>
        </w:rPr>
      </w:pPr>
      <w:r w:rsidRPr="001F0644">
        <w:rPr>
          <w:sz w:val="22"/>
          <w:szCs w:val="22"/>
        </w:rPr>
        <w:t xml:space="preserve">дата выдачи ____________________________________________________, доверяю своего </w:t>
      </w:r>
    </w:p>
    <w:p w:rsidR="007E5AAD" w:rsidRPr="001F0644" w:rsidRDefault="007E5AAD" w:rsidP="001F0644">
      <w:pPr>
        <w:jc w:val="both"/>
        <w:rPr>
          <w:sz w:val="22"/>
          <w:szCs w:val="22"/>
        </w:rPr>
      </w:pPr>
      <w:r w:rsidRPr="001F0644">
        <w:rPr>
          <w:sz w:val="22"/>
          <w:szCs w:val="22"/>
        </w:rPr>
        <w:t xml:space="preserve">сына/дочери________________________________________________________________________, </w:t>
      </w:r>
    </w:p>
    <w:p w:rsidR="007E5AAD" w:rsidRPr="001F0644" w:rsidRDefault="007E5AAD" w:rsidP="001F0644">
      <w:pPr>
        <w:jc w:val="both"/>
        <w:rPr>
          <w:sz w:val="22"/>
          <w:szCs w:val="22"/>
        </w:rPr>
      </w:pPr>
      <w:r w:rsidRPr="001F0644">
        <w:rPr>
          <w:sz w:val="22"/>
          <w:szCs w:val="22"/>
        </w:rPr>
        <w:t xml:space="preserve">                                                                       фамилия, имя, отчество несовершеннолетнего</w:t>
      </w:r>
    </w:p>
    <w:p w:rsidR="007E5AAD" w:rsidRPr="001F0644" w:rsidRDefault="007E5AAD" w:rsidP="001F0644">
      <w:pPr>
        <w:jc w:val="both"/>
        <w:rPr>
          <w:sz w:val="22"/>
          <w:szCs w:val="22"/>
        </w:rPr>
      </w:pPr>
      <w:r w:rsidRPr="001F0644">
        <w:rPr>
          <w:sz w:val="22"/>
          <w:szCs w:val="22"/>
        </w:rPr>
        <w:t>учителям_____________________________________________________________ на период участия в                  V</w:t>
      </w:r>
      <w:r w:rsidRPr="001F0644">
        <w:rPr>
          <w:sz w:val="22"/>
          <w:szCs w:val="22"/>
          <w:lang w:val="en-US"/>
        </w:rPr>
        <w:t>I</w:t>
      </w:r>
      <w:r w:rsidRPr="001F0644">
        <w:rPr>
          <w:sz w:val="22"/>
          <w:szCs w:val="22"/>
        </w:rPr>
        <w:t xml:space="preserve"> открытом городском фестивале мобильных роботов «ТехноМир» г.о. Самара Самарской области 9 декабря 2018 года в МАОУ «СамЛИТ» г.о. Самара по адресу Больничная, 14а.</w:t>
      </w:r>
    </w:p>
    <w:p w:rsidR="007E5AAD" w:rsidRPr="001F0644" w:rsidRDefault="007E5AAD" w:rsidP="001F0644">
      <w:pPr>
        <w:jc w:val="both"/>
        <w:rPr>
          <w:sz w:val="22"/>
          <w:szCs w:val="22"/>
        </w:rPr>
      </w:pPr>
      <w:r w:rsidRPr="001F0644">
        <w:rPr>
          <w:sz w:val="22"/>
          <w:szCs w:val="22"/>
        </w:rPr>
        <w:tab/>
        <w:t>Для обеспечения участия в Фестивале гарантирую выделение средств на проезд и питание сыну/дочери. В случае доставки ребенка самостоятельно, обязуюсь известить об этом лично сопровождающих педагогов.</w:t>
      </w:r>
    </w:p>
    <w:p w:rsidR="007E5AAD" w:rsidRPr="001F0644" w:rsidRDefault="007E5AAD" w:rsidP="001F0644">
      <w:pPr>
        <w:jc w:val="both"/>
        <w:rPr>
          <w:sz w:val="22"/>
          <w:szCs w:val="22"/>
        </w:rPr>
      </w:pPr>
      <w:r w:rsidRPr="001F0644">
        <w:rPr>
          <w:sz w:val="22"/>
          <w:szCs w:val="22"/>
        </w:rPr>
        <w:tab/>
        <w:t>Даю согласие на использование фамилии, имени, отчества и фотографии сына/дочери для обработки персональных данных и размещения их на сайте лицея samlit.net.</w:t>
      </w:r>
    </w:p>
    <w:p w:rsidR="007E5AAD" w:rsidRPr="001F0644" w:rsidRDefault="007E5AAD" w:rsidP="001F0644">
      <w:pPr>
        <w:jc w:val="both"/>
        <w:rPr>
          <w:sz w:val="22"/>
          <w:szCs w:val="22"/>
        </w:rPr>
      </w:pPr>
      <w:r w:rsidRPr="001F0644">
        <w:rPr>
          <w:sz w:val="22"/>
          <w:szCs w:val="22"/>
        </w:rPr>
        <w:t>___________</w:t>
      </w:r>
    </w:p>
    <w:p w:rsidR="007E5AAD" w:rsidRPr="001F0644" w:rsidRDefault="007E5AAD" w:rsidP="001F0644">
      <w:pPr>
        <w:jc w:val="both"/>
        <w:rPr>
          <w:sz w:val="22"/>
          <w:szCs w:val="22"/>
        </w:rPr>
      </w:pPr>
      <w:r w:rsidRPr="001F0644">
        <w:rPr>
          <w:sz w:val="22"/>
          <w:szCs w:val="22"/>
        </w:rPr>
        <w:t xml:space="preserve">        Дата</w:t>
      </w:r>
    </w:p>
    <w:p w:rsidR="007E5AAD" w:rsidRPr="001F0644" w:rsidRDefault="007E5AAD" w:rsidP="001F0644">
      <w:pPr>
        <w:jc w:val="both"/>
        <w:rPr>
          <w:sz w:val="22"/>
          <w:szCs w:val="22"/>
        </w:rPr>
      </w:pPr>
      <w:r w:rsidRPr="001F0644">
        <w:rPr>
          <w:sz w:val="22"/>
          <w:szCs w:val="22"/>
        </w:rPr>
        <w:t>_________________________________                       /________________________________/</w:t>
      </w:r>
    </w:p>
    <w:p w:rsidR="007E5AAD" w:rsidRPr="001F0644" w:rsidRDefault="007E5AAD" w:rsidP="001F0644">
      <w:pPr>
        <w:jc w:val="both"/>
        <w:rPr>
          <w:sz w:val="22"/>
          <w:szCs w:val="22"/>
        </w:rPr>
      </w:pPr>
      <w:r w:rsidRPr="001F0644">
        <w:rPr>
          <w:sz w:val="22"/>
          <w:szCs w:val="22"/>
        </w:rPr>
        <w:t xml:space="preserve">Подпись представителя несовершеннолетнего                                       фамилия, и.о. </w:t>
      </w:r>
    </w:p>
    <w:p w:rsidR="007E5AAD" w:rsidRDefault="007E5AAD"/>
    <w:p w:rsidR="007E5AAD" w:rsidRDefault="007E5AAD" w:rsidP="00C652EB">
      <w:pPr>
        <w:jc w:val="center"/>
        <w:rPr>
          <w:b/>
          <w:bCs/>
          <w:sz w:val="32"/>
          <w:szCs w:val="32"/>
        </w:rPr>
      </w:pPr>
      <w:r>
        <w:rPr>
          <w:b/>
          <w:bCs/>
          <w:sz w:val="32"/>
          <w:szCs w:val="32"/>
        </w:rPr>
        <w:t>Карточка мероприятия</w:t>
      </w:r>
    </w:p>
    <w:p w:rsidR="007E5AAD" w:rsidRDefault="007E5AAD" w:rsidP="00C652EB">
      <w:pPr>
        <w:jc w:val="center"/>
        <w:rPr>
          <w:b/>
          <w:bCs/>
          <w:sz w:val="32"/>
          <w:szCs w:val="32"/>
        </w:rPr>
      </w:pPr>
    </w:p>
    <w:p w:rsidR="007E5AAD" w:rsidRDefault="007E5AAD" w:rsidP="00C652EB">
      <w:pPr>
        <w:pStyle w:val="BodyTextIndent2"/>
        <w:ind w:left="0"/>
        <w:jc w:val="center"/>
        <w:rPr>
          <w:b/>
          <w:bCs/>
          <w:color w:val="000000"/>
          <w:sz w:val="32"/>
          <w:szCs w:val="32"/>
        </w:rPr>
      </w:pPr>
      <w:r w:rsidRPr="005E2B30">
        <w:rPr>
          <w:b/>
          <w:bCs/>
          <w:sz w:val="32"/>
          <w:szCs w:val="32"/>
        </w:rPr>
        <w:t>Г</w:t>
      </w:r>
      <w:r w:rsidRPr="005E2B30">
        <w:rPr>
          <w:b/>
          <w:bCs/>
          <w:color w:val="000000"/>
          <w:sz w:val="32"/>
          <w:szCs w:val="32"/>
        </w:rPr>
        <w:t xml:space="preserve">ородской конкурс социально-экологических проектов по теме </w:t>
      </w:r>
    </w:p>
    <w:p w:rsidR="007E5AAD" w:rsidRPr="005E2B30" w:rsidRDefault="007E5AAD" w:rsidP="00C652EB">
      <w:pPr>
        <w:pStyle w:val="BodyTextIndent2"/>
        <w:ind w:left="0"/>
        <w:jc w:val="center"/>
        <w:rPr>
          <w:b/>
          <w:bCs/>
          <w:color w:val="000000"/>
          <w:sz w:val="32"/>
          <w:szCs w:val="32"/>
        </w:rPr>
      </w:pPr>
      <w:r>
        <w:rPr>
          <w:b/>
          <w:bCs/>
          <w:color w:val="000000"/>
          <w:sz w:val="32"/>
          <w:szCs w:val="32"/>
        </w:rPr>
        <w:t>«Как нам обустроить Россию, Самару, школу, класс, личность…»</w:t>
      </w:r>
      <w:bookmarkStart w:id="24" w:name="КакнамобустроитьРоссию"/>
      <w:bookmarkEnd w:id="24"/>
    </w:p>
    <w:p w:rsidR="007E5AAD" w:rsidRDefault="007E5AAD" w:rsidP="00C652EB">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639"/>
      </w:tblGrid>
      <w:tr w:rsidR="007E5AAD">
        <w:tc>
          <w:tcPr>
            <w:tcW w:w="9571" w:type="dxa"/>
            <w:gridSpan w:val="2"/>
            <w:vAlign w:val="center"/>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3932" w:type="dxa"/>
            <w:vAlign w:val="center"/>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Дата,</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i/>
                <w:i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5639" w:type="dxa"/>
            <w:vAlign w:val="center"/>
          </w:tcPr>
          <w:p w:rsidR="007E5AAD" w:rsidRPr="00C103C3" w:rsidRDefault="007E5AAD" w:rsidP="00C103C3">
            <w:pPr>
              <w:jc w:val="center"/>
              <w:rPr>
                <w:b/>
                <w:bCs/>
                <w:sz w:val="28"/>
                <w:szCs w:val="28"/>
              </w:rPr>
            </w:pPr>
            <w:r w:rsidRPr="00C103C3">
              <w:rPr>
                <w:b/>
                <w:bCs/>
                <w:sz w:val="28"/>
                <w:szCs w:val="28"/>
              </w:rPr>
              <w:t>1 этап (заочный):</w:t>
            </w:r>
          </w:p>
          <w:p w:rsidR="007E5AAD" w:rsidRPr="00C103C3" w:rsidRDefault="007E5AAD" w:rsidP="00C103C3">
            <w:pPr>
              <w:jc w:val="center"/>
              <w:rPr>
                <w:sz w:val="28"/>
                <w:szCs w:val="28"/>
              </w:rPr>
            </w:pPr>
            <w:r w:rsidRPr="00C103C3">
              <w:rPr>
                <w:sz w:val="28"/>
                <w:szCs w:val="28"/>
              </w:rPr>
              <w:t>с 20 октября по 5 декабря 2018 года (работы высылаются на электронную почту)</w:t>
            </w:r>
          </w:p>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2 этап (очный):</w:t>
            </w:r>
          </w:p>
          <w:p w:rsidR="007E5AAD" w:rsidRPr="00C103C3" w:rsidRDefault="007E5AAD" w:rsidP="00C103C3">
            <w:pPr>
              <w:jc w:val="center"/>
              <w:rPr>
                <w:sz w:val="28"/>
                <w:szCs w:val="28"/>
              </w:rPr>
            </w:pPr>
            <w:r w:rsidRPr="00C103C3">
              <w:rPr>
                <w:sz w:val="28"/>
                <w:szCs w:val="28"/>
              </w:rPr>
              <w:t>11 декабря 2018 года в 14.00</w:t>
            </w:r>
          </w:p>
          <w:p w:rsidR="007E5AAD" w:rsidRPr="00C103C3" w:rsidRDefault="007E5AAD" w:rsidP="00C103C3">
            <w:pPr>
              <w:jc w:val="center"/>
              <w:rPr>
                <w:sz w:val="28"/>
                <w:szCs w:val="28"/>
              </w:rPr>
            </w:pPr>
            <w:r w:rsidRPr="00C103C3">
              <w:rPr>
                <w:sz w:val="28"/>
                <w:szCs w:val="28"/>
              </w:rPr>
              <w:t>на базе МБОУ ЛФПГ г.о. Самара</w:t>
            </w:r>
          </w:p>
          <w:p w:rsidR="007E5AAD" w:rsidRPr="00C103C3" w:rsidRDefault="007E5AAD" w:rsidP="00C103C3">
            <w:pPr>
              <w:jc w:val="center"/>
              <w:rPr>
                <w:b/>
                <w:bCs/>
                <w:sz w:val="28"/>
                <w:szCs w:val="28"/>
              </w:rPr>
            </w:pPr>
            <w:r w:rsidRPr="00C103C3">
              <w:rPr>
                <w:sz w:val="28"/>
                <w:szCs w:val="28"/>
              </w:rPr>
              <w:t>(ул. Солдатская, 2)</w:t>
            </w:r>
          </w:p>
        </w:tc>
      </w:tr>
      <w:tr w:rsidR="007E5AAD">
        <w:tc>
          <w:tcPr>
            <w:tcW w:w="9571" w:type="dxa"/>
            <w:gridSpan w:val="2"/>
            <w:vAlign w:val="center"/>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639" w:type="dxa"/>
            <w:vAlign w:val="center"/>
          </w:tcPr>
          <w:p w:rsidR="007E5AAD" w:rsidRPr="00C103C3" w:rsidRDefault="007E5AAD" w:rsidP="00C103C3">
            <w:pPr>
              <w:jc w:val="center"/>
              <w:rPr>
                <w:sz w:val="28"/>
                <w:szCs w:val="28"/>
              </w:rPr>
            </w:pPr>
            <w:r w:rsidRPr="00C103C3">
              <w:rPr>
                <w:sz w:val="28"/>
                <w:szCs w:val="28"/>
              </w:rPr>
              <w:t>5-7 класс,</w:t>
            </w:r>
          </w:p>
          <w:p w:rsidR="007E5AAD" w:rsidRPr="00C103C3" w:rsidRDefault="007E5AAD" w:rsidP="00C103C3">
            <w:pPr>
              <w:jc w:val="center"/>
              <w:rPr>
                <w:sz w:val="28"/>
                <w:szCs w:val="28"/>
              </w:rPr>
            </w:pPr>
            <w:r w:rsidRPr="00C103C3">
              <w:rPr>
                <w:sz w:val="28"/>
                <w:szCs w:val="28"/>
              </w:rPr>
              <w:t>8-9 класс,</w:t>
            </w:r>
          </w:p>
          <w:p w:rsidR="007E5AAD" w:rsidRPr="00C103C3" w:rsidRDefault="007E5AAD" w:rsidP="00C103C3">
            <w:pPr>
              <w:jc w:val="center"/>
              <w:rPr>
                <w:b/>
                <w:bCs/>
                <w:sz w:val="28"/>
                <w:szCs w:val="28"/>
              </w:rPr>
            </w:pPr>
            <w:r w:rsidRPr="00C103C3">
              <w:rPr>
                <w:sz w:val="28"/>
                <w:szCs w:val="28"/>
              </w:rPr>
              <w:t>10-11 класс</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участия </w:t>
            </w:r>
          </w:p>
        </w:tc>
        <w:tc>
          <w:tcPr>
            <w:tcW w:w="5639" w:type="dxa"/>
            <w:vAlign w:val="center"/>
          </w:tcPr>
          <w:p w:rsidR="007E5AAD" w:rsidRPr="00C103C3" w:rsidRDefault="007E5AAD" w:rsidP="00C103C3">
            <w:pPr>
              <w:jc w:val="center"/>
              <w:rPr>
                <w:sz w:val="28"/>
                <w:szCs w:val="28"/>
              </w:rPr>
            </w:pPr>
            <w:r w:rsidRPr="00C103C3">
              <w:rPr>
                <w:sz w:val="28"/>
                <w:szCs w:val="28"/>
              </w:rPr>
              <w:t>индивидуальная</w:t>
            </w:r>
          </w:p>
          <w:p w:rsidR="007E5AAD" w:rsidRPr="00C103C3" w:rsidRDefault="007E5AAD" w:rsidP="00C103C3">
            <w:pPr>
              <w:jc w:val="center"/>
              <w:rPr>
                <w:b/>
                <w:bCs/>
                <w:sz w:val="28"/>
                <w:szCs w:val="28"/>
              </w:rPr>
            </w:pPr>
            <w:r w:rsidRPr="00C103C3">
              <w:rPr>
                <w:sz w:val="28"/>
                <w:szCs w:val="28"/>
              </w:rPr>
              <w:t xml:space="preserve">и групповая </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Квота участников</w:t>
            </w:r>
          </w:p>
          <w:p w:rsidR="007E5AAD" w:rsidRPr="00C103C3" w:rsidRDefault="007E5AAD" w:rsidP="00C103C3">
            <w:pPr>
              <w:jc w:val="center"/>
              <w:rPr>
                <w:b/>
                <w:bCs/>
                <w:sz w:val="28"/>
                <w:szCs w:val="28"/>
              </w:rPr>
            </w:pPr>
            <w:r w:rsidRPr="00C103C3">
              <w:rPr>
                <w:b/>
                <w:bCs/>
                <w:sz w:val="28"/>
                <w:szCs w:val="28"/>
              </w:rPr>
              <w:t>от одного ОУ</w:t>
            </w:r>
          </w:p>
        </w:tc>
        <w:tc>
          <w:tcPr>
            <w:tcW w:w="5639" w:type="dxa"/>
            <w:vAlign w:val="center"/>
          </w:tcPr>
          <w:p w:rsidR="007E5AAD" w:rsidRPr="00C103C3" w:rsidRDefault="007E5AAD" w:rsidP="00C103C3">
            <w:pPr>
              <w:jc w:val="center"/>
              <w:rPr>
                <w:sz w:val="28"/>
                <w:szCs w:val="28"/>
              </w:rPr>
            </w:pPr>
            <w:r w:rsidRPr="00C103C3">
              <w:rPr>
                <w:sz w:val="28"/>
                <w:szCs w:val="28"/>
              </w:rPr>
              <w:t>не более 3 человек</w:t>
            </w:r>
          </w:p>
          <w:p w:rsidR="007E5AAD" w:rsidRPr="00C103C3" w:rsidRDefault="007E5AAD" w:rsidP="00C103C3">
            <w:pPr>
              <w:jc w:val="center"/>
              <w:rPr>
                <w:b/>
                <w:bCs/>
                <w:sz w:val="28"/>
                <w:szCs w:val="28"/>
              </w:rPr>
            </w:pPr>
            <w:r w:rsidRPr="00C103C3">
              <w:rPr>
                <w:sz w:val="28"/>
                <w:szCs w:val="28"/>
              </w:rPr>
              <w:t>в каждой возрастной категории</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Срок подачи заявок для участия</w:t>
            </w:r>
          </w:p>
        </w:tc>
        <w:tc>
          <w:tcPr>
            <w:tcW w:w="5639" w:type="dxa"/>
            <w:vAlign w:val="center"/>
          </w:tcPr>
          <w:p w:rsidR="007E5AAD" w:rsidRPr="00C103C3" w:rsidRDefault="007E5AAD" w:rsidP="00C103C3">
            <w:pPr>
              <w:jc w:val="center"/>
              <w:rPr>
                <w:b/>
                <w:bCs/>
                <w:sz w:val="28"/>
                <w:szCs w:val="28"/>
              </w:rPr>
            </w:pPr>
            <w:r w:rsidRPr="00C103C3">
              <w:rPr>
                <w:b/>
                <w:bCs/>
                <w:sz w:val="28"/>
                <w:szCs w:val="28"/>
              </w:rPr>
              <w:t>для участия в 1 этапе:</w:t>
            </w:r>
          </w:p>
          <w:p w:rsidR="007E5AAD" w:rsidRPr="00C103C3" w:rsidRDefault="007E5AAD" w:rsidP="00C103C3">
            <w:pPr>
              <w:jc w:val="center"/>
              <w:rPr>
                <w:sz w:val="28"/>
                <w:szCs w:val="28"/>
              </w:rPr>
            </w:pPr>
            <w:r w:rsidRPr="00C103C3">
              <w:rPr>
                <w:sz w:val="28"/>
                <w:szCs w:val="28"/>
              </w:rPr>
              <w:t xml:space="preserve"> до 6 декабря 2018 года</w:t>
            </w:r>
          </w:p>
          <w:p w:rsidR="007E5AAD" w:rsidRPr="00C103C3" w:rsidRDefault="007E5AAD" w:rsidP="00C103C3">
            <w:pPr>
              <w:jc w:val="center"/>
              <w:rPr>
                <w:b/>
                <w:bCs/>
                <w:sz w:val="28"/>
                <w:szCs w:val="28"/>
              </w:rPr>
            </w:pPr>
            <w:r w:rsidRPr="00C103C3">
              <w:rPr>
                <w:b/>
                <w:bCs/>
                <w:sz w:val="28"/>
                <w:szCs w:val="28"/>
              </w:rPr>
              <w:t>для участия во 2 этапе:</w:t>
            </w:r>
          </w:p>
          <w:p w:rsidR="007E5AAD" w:rsidRPr="00C103C3" w:rsidRDefault="007E5AAD" w:rsidP="00C103C3">
            <w:pPr>
              <w:jc w:val="center"/>
              <w:rPr>
                <w:sz w:val="28"/>
                <w:szCs w:val="28"/>
              </w:rPr>
            </w:pPr>
            <w:r w:rsidRPr="00C103C3">
              <w:rPr>
                <w:sz w:val="28"/>
                <w:szCs w:val="28"/>
              </w:rPr>
              <w:t xml:space="preserve"> допуск учащихся по результатам отборочного тура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подачи заявок </w:t>
            </w:r>
          </w:p>
        </w:tc>
        <w:tc>
          <w:tcPr>
            <w:tcW w:w="5639" w:type="dxa"/>
            <w:vAlign w:val="center"/>
          </w:tcPr>
          <w:p w:rsidR="007E5AAD" w:rsidRPr="00C103C3" w:rsidRDefault="007E5AAD" w:rsidP="00C103C3">
            <w:pPr>
              <w:jc w:val="center"/>
              <w:rPr>
                <w:sz w:val="28"/>
                <w:szCs w:val="28"/>
              </w:rPr>
            </w:pPr>
            <w:r w:rsidRPr="00C103C3">
              <w:rPr>
                <w:sz w:val="28"/>
                <w:szCs w:val="28"/>
              </w:rPr>
              <w:t>заочная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5639" w:type="dxa"/>
            <w:vAlign w:val="center"/>
          </w:tcPr>
          <w:p w:rsidR="007E5AAD" w:rsidRPr="00C103C3" w:rsidRDefault="007E5AAD" w:rsidP="00C103C3">
            <w:pPr>
              <w:jc w:val="center"/>
              <w:rPr>
                <w:sz w:val="28"/>
                <w:szCs w:val="28"/>
              </w:rPr>
            </w:pPr>
            <w:hyperlink r:id="rId75" w:history="1">
              <w:r w:rsidRPr="00C103C3">
                <w:rPr>
                  <w:sz w:val="28"/>
                  <w:szCs w:val="28"/>
                </w:rPr>
                <w:t>ekaterinaeva74@gmail.com</w:t>
              </w:r>
            </w:hyperlink>
          </w:p>
        </w:tc>
      </w:tr>
      <w:tr w:rsidR="007E5AAD">
        <w:tc>
          <w:tcPr>
            <w:tcW w:w="9571" w:type="dxa"/>
            <w:gridSpan w:val="2"/>
            <w:vAlign w:val="center"/>
          </w:tcPr>
          <w:p w:rsidR="007E5AAD" w:rsidRPr="00C103C3" w:rsidRDefault="007E5AAD" w:rsidP="00C103C3">
            <w:pPr>
              <w:jc w:val="center"/>
              <w:rPr>
                <w:b/>
                <w:bCs/>
                <w:color w:val="365F91"/>
                <w:sz w:val="28"/>
                <w:szCs w:val="28"/>
              </w:rPr>
            </w:pPr>
            <w:r w:rsidRPr="00C103C3">
              <w:rPr>
                <w:b/>
                <w:bCs/>
                <w:sz w:val="28"/>
                <w:szCs w:val="28"/>
              </w:rPr>
              <w:t>ОРГАНИЗАТОР</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5639" w:type="dxa"/>
            <w:vAlign w:val="center"/>
          </w:tcPr>
          <w:p w:rsidR="007E5AAD" w:rsidRPr="00C103C3" w:rsidRDefault="007E5AAD" w:rsidP="00C103C3">
            <w:pPr>
              <w:jc w:val="center"/>
              <w:rPr>
                <w:b/>
                <w:bCs/>
                <w:sz w:val="28"/>
                <w:szCs w:val="28"/>
              </w:rPr>
            </w:pPr>
            <w:r w:rsidRPr="00C103C3">
              <w:rPr>
                <w:sz w:val="28"/>
                <w:szCs w:val="28"/>
              </w:rPr>
              <w:t>МБОУ ЛФПГ г.о. Самара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ФИО и контактыответственного координатора на площадке проведения</w:t>
            </w:r>
          </w:p>
        </w:tc>
        <w:tc>
          <w:tcPr>
            <w:tcW w:w="5639" w:type="dxa"/>
            <w:vAlign w:val="center"/>
          </w:tcPr>
          <w:p w:rsidR="007E5AAD" w:rsidRPr="00C103C3" w:rsidRDefault="007E5AAD" w:rsidP="00C103C3">
            <w:pPr>
              <w:jc w:val="center"/>
              <w:rPr>
                <w:sz w:val="28"/>
                <w:szCs w:val="28"/>
              </w:rPr>
            </w:pPr>
            <w:r w:rsidRPr="00C103C3">
              <w:rPr>
                <w:sz w:val="28"/>
                <w:szCs w:val="28"/>
              </w:rPr>
              <w:t>МБОУ ЛФПГ г.о. Самара:</w:t>
            </w:r>
          </w:p>
          <w:p w:rsidR="007E5AAD" w:rsidRPr="00C103C3" w:rsidRDefault="007E5AAD" w:rsidP="00C103C3">
            <w:pPr>
              <w:jc w:val="center"/>
              <w:rPr>
                <w:sz w:val="28"/>
                <w:szCs w:val="28"/>
              </w:rPr>
            </w:pPr>
            <w:r w:rsidRPr="00C103C3">
              <w:rPr>
                <w:sz w:val="28"/>
                <w:szCs w:val="28"/>
              </w:rPr>
              <w:t>Ванюхина Екатерина Анатольевна</w:t>
            </w:r>
          </w:p>
          <w:p w:rsidR="007E5AAD" w:rsidRPr="00C103C3" w:rsidRDefault="007E5AAD" w:rsidP="00C103C3">
            <w:pPr>
              <w:jc w:val="center"/>
              <w:rPr>
                <w:sz w:val="28"/>
                <w:szCs w:val="28"/>
              </w:rPr>
            </w:pPr>
            <w:r w:rsidRPr="00C103C3">
              <w:rPr>
                <w:sz w:val="28"/>
                <w:szCs w:val="28"/>
              </w:rPr>
              <w:t>раб. 950-13-71,</w:t>
            </w:r>
          </w:p>
          <w:p w:rsidR="007E5AAD" w:rsidRPr="00C103C3" w:rsidRDefault="007E5AAD" w:rsidP="00C103C3">
            <w:pPr>
              <w:jc w:val="center"/>
              <w:rPr>
                <w:b/>
                <w:bCs/>
                <w:sz w:val="28"/>
                <w:szCs w:val="28"/>
              </w:rPr>
            </w:pPr>
            <w:r w:rsidRPr="00C103C3">
              <w:rPr>
                <w:sz w:val="28"/>
                <w:szCs w:val="28"/>
              </w:rPr>
              <w:t xml:space="preserve"> сот. 8917-143-36-28</w:t>
            </w:r>
          </w:p>
        </w:tc>
      </w:tr>
    </w:tbl>
    <w:p w:rsidR="007E5AAD" w:rsidRDefault="007E5AAD" w:rsidP="00C652EB">
      <w:pPr>
        <w:jc w:val="center"/>
        <w:rPr>
          <w:b/>
          <w:bCs/>
          <w:color w:val="365F91"/>
          <w:sz w:val="32"/>
          <w:szCs w:val="32"/>
        </w:rPr>
      </w:pPr>
    </w:p>
    <w:p w:rsidR="007E5AAD" w:rsidRPr="00261D69" w:rsidRDefault="007E5AAD" w:rsidP="00C652EB">
      <w:pPr>
        <w:ind w:firstLine="709"/>
        <w:jc w:val="both"/>
        <w:rPr>
          <w:sz w:val="28"/>
          <w:szCs w:val="28"/>
        </w:rPr>
      </w:pPr>
    </w:p>
    <w:p w:rsidR="007E5AAD" w:rsidRDefault="007E5AAD"/>
    <w:p w:rsidR="007E5AAD" w:rsidRDefault="007E5AAD"/>
    <w:p w:rsidR="007E5AAD" w:rsidRDefault="007E5AAD"/>
    <w:p w:rsidR="007E5AAD" w:rsidRDefault="007E5AAD"/>
    <w:p w:rsidR="007E5AAD" w:rsidRPr="00782F7D" w:rsidRDefault="007E5AAD" w:rsidP="00C652EB">
      <w:pPr>
        <w:pStyle w:val="BodyTextIndent2"/>
        <w:ind w:left="0"/>
        <w:jc w:val="center"/>
        <w:rPr>
          <w:b/>
          <w:bCs/>
          <w:caps/>
          <w:color w:val="000000"/>
          <w:spacing w:val="20"/>
          <w:sz w:val="28"/>
          <w:szCs w:val="28"/>
        </w:rPr>
      </w:pPr>
      <w:r w:rsidRPr="00782F7D">
        <w:rPr>
          <w:b/>
          <w:bCs/>
          <w:caps/>
          <w:color w:val="000000"/>
          <w:spacing w:val="20"/>
          <w:sz w:val="28"/>
          <w:szCs w:val="28"/>
        </w:rPr>
        <w:t xml:space="preserve">ПоложенИЕ </w:t>
      </w:r>
    </w:p>
    <w:p w:rsidR="007E5AAD" w:rsidRPr="00782F7D" w:rsidRDefault="007E5AAD" w:rsidP="00C652EB">
      <w:pPr>
        <w:pStyle w:val="BodyTextIndent2"/>
        <w:ind w:left="0"/>
        <w:jc w:val="center"/>
        <w:rPr>
          <w:b/>
          <w:bCs/>
          <w:color w:val="000000"/>
          <w:sz w:val="28"/>
          <w:szCs w:val="28"/>
        </w:rPr>
      </w:pPr>
      <w:r w:rsidRPr="00782F7D">
        <w:rPr>
          <w:b/>
          <w:bCs/>
          <w:sz w:val="28"/>
          <w:szCs w:val="28"/>
        </w:rPr>
        <w:t>Г</w:t>
      </w:r>
      <w:r w:rsidRPr="00782F7D">
        <w:rPr>
          <w:b/>
          <w:bCs/>
          <w:color w:val="000000"/>
          <w:sz w:val="28"/>
          <w:szCs w:val="28"/>
        </w:rPr>
        <w:t xml:space="preserve">ородской конкурс социально-экологических проектов по теме </w:t>
      </w:r>
    </w:p>
    <w:p w:rsidR="007E5AAD" w:rsidRPr="00782F7D" w:rsidRDefault="007E5AAD" w:rsidP="00C652EB">
      <w:pPr>
        <w:pStyle w:val="BodyTextIndent2"/>
        <w:ind w:left="0"/>
        <w:jc w:val="center"/>
        <w:rPr>
          <w:b/>
          <w:bCs/>
          <w:color w:val="000000"/>
          <w:sz w:val="28"/>
          <w:szCs w:val="28"/>
        </w:rPr>
      </w:pPr>
      <w:r w:rsidRPr="00782F7D">
        <w:rPr>
          <w:b/>
          <w:bCs/>
          <w:color w:val="000000"/>
          <w:sz w:val="28"/>
          <w:szCs w:val="28"/>
        </w:rPr>
        <w:t>«Как нам обустроить Россию, Самару, школу, класс, личность…»</w:t>
      </w:r>
    </w:p>
    <w:p w:rsidR="007E5AAD" w:rsidRPr="00782F7D" w:rsidRDefault="007E5AAD" w:rsidP="00D87B0F">
      <w:pPr>
        <w:pStyle w:val="BodyTextIndent2"/>
        <w:numPr>
          <w:ilvl w:val="1"/>
          <w:numId w:val="43"/>
        </w:numPr>
        <w:jc w:val="center"/>
        <w:rPr>
          <w:i/>
          <w:iCs/>
          <w:spacing w:val="34"/>
          <w:sz w:val="28"/>
          <w:szCs w:val="28"/>
        </w:rPr>
      </w:pPr>
      <w:r w:rsidRPr="00782F7D">
        <w:rPr>
          <w:i/>
          <w:iCs/>
          <w:spacing w:val="34"/>
          <w:sz w:val="28"/>
          <w:szCs w:val="28"/>
        </w:rPr>
        <w:t>классы)</w:t>
      </w:r>
    </w:p>
    <w:p w:rsidR="007E5AAD" w:rsidRPr="00EC5FEE" w:rsidRDefault="007E5AAD" w:rsidP="00C652EB">
      <w:pPr>
        <w:pStyle w:val="BodyTextIndent2"/>
        <w:ind w:left="0"/>
        <w:jc w:val="right"/>
        <w:rPr>
          <w:b/>
          <w:bCs/>
          <w:i/>
          <w:iCs/>
        </w:rPr>
      </w:pPr>
    </w:p>
    <w:p w:rsidR="007E5AAD" w:rsidRPr="00EC5FEE" w:rsidRDefault="007E5AAD" w:rsidP="00C652EB">
      <w:pPr>
        <w:shd w:val="clear" w:color="auto" w:fill="FFFFFF"/>
        <w:spacing w:line="317" w:lineRule="atLeast"/>
        <w:ind w:left="1134" w:right="130"/>
        <w:jc w:val="right"/>
        <w:rPr>
          <w:i/>
          <w:iCs/>
        </w:rPr>
      </w:pPr>
    </w:p>
    <w:p w:rsidR="007E5AAD" w:rsidRDefault="007E5AAD" w:rsidP="00C652EB">
      <w:pPr>
        <w:widowControl w:val="0"/>
        <w:shd w:val="clear" w:color="auto" w:fill="FFFFFF"/>
        <w:ind w:left="851"/>
        <w:jc w:val="center"/>
        <w:rPr>
          <w:b/>
          <w:bCs/>
        </w:rPr>
      </w:pPr>
      <w:r>
        <w:rPr>
          <w:b/>
          <w:bCs/>
        </w:rPr>
        <w:t>1.</w:t>
      </w:r>
      <w:r w:rsidRPr="00E24DA8">
        <w:rPr>
          <w:b/>
          <w:bCs/>
        </w:rPr>
        <w:t>Общие положения</w:t>
      </w:r>
    </w:p>
    <w:p w:rsidR="007E5AAD" w:rsidRPr="00E24DA8" w:rsidRDefault="007E5AAD" w:rsidP="00C652EB">
      <w:pPr>
        <w:widowControl w:val="0"/>
        <w:shd w:val="clear" w:color="auto" w:fill="FFFFFF"/>
        <w:ind w:left="851"/>
        <w:rPr>
          <w:b/>
          <w:bCs/>
        </w:rPr>
      </w:pPr>
    </w:p>
    <w:p w:rsidR="007E5AAD" w:rsidRDefault="007E5AAD" w:rsidP="00C652EB">
      <w:pPr>
        <w:pStyle w:val="BodyTextIndent2"/>
        <w:ind w:left="0" w:firstLine="709"/>
      </w:pPr>
      <w:r w:rsidRPr="00C652EB">
        <w:rPr>
          <w:b/>
          <w:bCs/>
        </w:rPr>
        <w:t>1.1.</w:t>
      </w:r>
      <w:r w:rsidRPr="00E24DA8">
        <w:t xml:space="preserve">Настоящее Положение определяет порядок организации и проведения </w:t>
      </w:r>
      <w:r>
        <w:t>городского</w:t>
      </w:r>
      <w:r w:rsidRPr="00E24DA8">
        <w:t xml:space="preserve"> кон</w:t>
      </w:r>
      <w:r>
        <w:t>курса</w:t>
      </w:r>
      <w:r w:rsidRPr="00E24DA8">
        <w:t xml:space="preserve"> социально-экологических проектов по теме ««Как нам обу</w:t>
      </w:r>
      <w:r>
        <w:t>строить Россию</w:t>
      </w:r>
      <w:r w:rsidRPr="00E24DA8">
        <w:t>, Самару, школу, класс, личность…»</w:t>
      </w:r>
      <w:r>
        <w:t xml:space="preserve"> (далее – Конкурс)</w:t>
      </w:r>
      <w:r w:rsidRPr="00E24DA8">
        <w:t>, его организационное</w:t>
      </w:r>
      <w:r>
        <w:t xml:space="preserve"> и</w:t>
      </w:r>
      <w:r w:rsidRPr="00E24DA8">
        <w:t xml:space="preserve"> методическое обеспечение, порядок участия в мероприятии, требования к работам участников, определение победителей и призеров.</w:t>
      </w:r>
    </w:p>
    <w:p w:rsidR="007E5AAD" w:rsidRPr="00E24DA8" w:rsidRDefault="007E5AAD" w:rsidP="00C652EB">
      <w:pPr>
        <w:pStyle w:val="BodyTextIndent2"/>
        <w:ind w:left="0" w:firstLine="709"/>
      </w:pPr>
    </w:p>
    <w:p w:rsidR="007E5AAD" w:rsidRPr="005A47E9" w:rsidRDefault="007E5AAD" w:rsidP="00C652EB">
      <w:pPr>
        <w:pStyle w:val="ListParagraph"/>
        <w:spacing w:line="240" w:lineRule="auto"/>
        <w:ind w:left="709" w:firstLine="0"/>
        <w:rPr>
          <w:b/>
          <w:bCs/>
        </w:rPr>
      </w:pPr>
      <w:r>
        <w:rPr>
          <w:b/>
          <w:bCs/>
        </w:rPr>
        <w:t>1.2.</w:t>
      </w:r>
      <w:r w:rsidRPr="005A47E9">
        <w:rPr>
          <w:b/>
          <w:bCs/>
        </w:rPr>
        <w:t>Организаторы мероприятия</w:t>
      </w:r>
    </w:p>
    <w:p w:rsidR="007E5AAD" w:rsidRPr="00E24DA8" w:rsidRDefault="007E5AAD" w:rsidP="00C652EB">
      <w:pPr>
        <w:widowControl w:val="0"/>
        <w:ind w:firstLine="709"/>
        <w:jc w:val="both"/>
        <w:rPr>
          <w:b/>
          <w:bCs/>
        </w:rPr>
      </w:pPr>
    </w:p>
    <w:p w:rsidR="007E5AAD" w:rsidRPr="005A47E9" w:rsidRDefault="007E5AAD" w:rsidP="00C652EB">
      <w:pPr>
        <w:ind w:firstLine="709"/>
        <w:jc w:val="both"/>
      </w:pPr>
      <w:r w:rsidRPr="005A47E9">
        <w:rPr>
          <w:b/>
          <w:bCs/>
        </w:rPr>
        <w:t>Учредитель Конкурса</w:t>
      </w:r>
      <w:r w:rsidRPr="005A47E9">
        <w:t>:</w:t>
      </w:r>
    </w:p>
    <w:p w:rsidR="007E5AAD" w:rsidRPr="005A47E9" w:rsidRDefault="007E5AAD" w:rsidP="00C652EB">
      <w:pPr>
        <w:ind w:firstLine="709"/>
        <w:jc w:val="both"/>
      </w:pPr>
      <w:r w:rsidRPr="005A47E9">
        <w:t>Департамент образования Администрации городского округа Самара (далее – Департамент образования).</w:t>
      </w:r>
    </w:p>
    <w:p w:rsidR="007E5AAD" w:rsidRPr="005A47E9" w:rsidRDefault="007E5AAD" w:rsidP="00C652EB">
      <w:pPr>
        <w:ind w:firstLine="709"/>
        <w:jc w:val="both"/>
      </w:pPr>
    </w:p>
    <w:p w:rsidR="007E5AAD" w:rsidRPr="005A47E9" w:rsidRDefault="007E5AAD" w:rsidP="00C652EB">
      <w:pPr>
        <w:ind w:firstLine="709"/>
        <w:jc w:val="both"/>
        <w:rPr>
          <w:b/>
          <w:bCs/>
        </w:rPr>
      </w:pPr>
      <w:r w:rsidRPr="005A47E9">
        <w:rPr>
          <w:b/>
          <w:bCs/>
        </w:rPr>
        <w:t xml:space="preserve">Организатор Конкурса:  </w:t>
      </w:r>
    </w:p>
    <w:p w:rsidR="007E5AAD" w:rsidRDefault="007E5AAD" w:rsidP="00C652EB">
      <w:pPr>
        <w:ind w:firstLine="709"/>
        <w:jc w:val="both"/>
      </w:pPr>
      <w:r w:rsidRPr="005074C4">
        <w:t>Муниципальное бюджетное общеобразовательное учреждение «Лицей философии планетарного гуманизма» городского округа Самара (далее – МБОУ ЛФПГ г.о. Самара).</w:t>
      </w:r>
    </w:p>
    <w:p w:rsidR="007E5AAD" w:rsidRPr="005074C4" w:rsidRDefault="007E5AAD" w:rsidP="00C652EB">
      <w:pPr>
        <w:ind w:firstLine="709"/>
        <w:jc w:val="both"/>
      </w:pPr>
    </w:p>
    <w:p w:rsidR="007E5AAD" w:rsidRDefault="007E5AAD" w:rsidP="00C652EB">
      <w:pPr>
        <w:widowControl w:val="0"/>
        <w:ind w:left="709"/>
        <w:jc w:val="both"/>
        <w:rPr>
          <w:b/>
          <w:bCs/>
        </w:rPr>
      </w:pPr>
      <w:r>
        <w:rPr>
          <w:b/>
          <w:bCs/>
        </w:rPr>
        <w:t>1.3.</w:t>
      </w:r>
      <w:r w:rsidRPr="00E24DA8">
        <w:rPr>
          <w:b/>
          <w:bCs/>
        </w:rPr>
        <w:t>Оргкомитет мероприятия</w:t>
      </w:r>
    </w:p>
    <w:p w:rsidR="007E5AAD" w:rsidRDefault="007E5AAD" w:rsidP="00C652EB">
      <w:pPr>
        <w:widowControl w:val="0"/>
        <w:ind w:firstLine="709"/>
        <w:jc w:val="both"/>
        <w:rPr>
          <w:b/>
          <w:bCs/>
        </w:rPr>
      </w:pPr>
    </w:p>
    <w:p w:rsidR="007E5AAD" w:rsidRPr="005A47E9" w:rsidRDefault="007E5AAD" w:rsidP="00C652EB">
      <w:pPr>
        <w:ind w:firstLine="709"/>
        <w:jc w:val="both"/>
      </w:pPr>
      <w:r w:rsidRPr="005074C4">
        <w:t>Общее руководство проведением Конкурса и его организационное обеспечение осуществляет организационный комитет (далее - оргкомитет), состав которого формируется из представителей администрации и учителей МБОУ ЛФПГ г</w:t>
      </w:r>
      <w:r>
        <w:t>.</w:t>
      </w:r>
      <w:r w:rsidRPr="005074C4">
        <w:t>о. Самара.</w:t>
      </w:r>
    </w:p>
    <w:p w:rsidR="007E5AAD" w:rsidRPr="005A47E9" w:rsidRDefault="007E5AAD" w:rsidP="00C652EB">
      <w:pPr>
        <w:ind w:firstLine="851"/>
        <w:jc w:val="both"/>
      </w:pPr>
    </w:p>
    <w:p w:rsidR="007E5AAD" w:rsidRPr="005A47E9" w:rsidRDefault="007E5AAD" w:rsidP="00C652EB">
      <w:pPr>
        <w:pStyle w:val="ListParagraph"/>
        <w:spacing w:line="240" w:lineRule="auto"/>
        <w:ind w:left="709" w:firstLine="284"/>
        <w:rPr>
          <w:b/>
          <w:bCs/>
        </w:rPr>
      </w:pPr>
      <w:r w:rsidRPr="005A47E9">
        <w:rPr>
          <w:b/>
          <w:bCs/>
        </w:rPr>
        <w:t>Оргкомитет:</w:t>
      </w:r>
    </w:p>
    <w:p w:rsidR="007E5AAD" w:rsidRPr="00457523" w:rsidRDefault="007E5AAD" w:rsidP="00C652EB">
      <w:pPr>
        <w:widowControl w:val="0"/>
        <w:ind w:firstLine="851"/>
        <w:jc w:val="both"/>
      </w:pPr>
      <w:r w:rsidRPr="00457523">
        <w:t>- разрабатывает положение и документацию Конкурса;</w:t>
      </w:r>
    </w:p>
    <w:p w:rsidR="007E5AAD" w:rsidRPr="00457523" w:rsidRDefault="007E5AAD" w:rsidP="00C652EB">
      <w:pPr>
        <w:widowControl w:val="0"/>
        <w:ind w:firstLine="851"/>
        <w:jc w:val="both"/>
      </w:pPr>
      <w:r w:rsidRPr="00457523">
        <w:t>- проводит мероприятия по информационному обеспечению работы Конкурса;</w:t>
      </w:r>
    </w:p>
    <w:p w:rsidR="007E5AAD" w:rsidRPr="00457523" w:rsidRDefault="007E5AAD" w:rsidP="00C652EB">
      <w:pPr>
        <w:widowControl w:val="0"/>
        <w:ind w:firstLine="851"/>
        <w:jc w:val="both"/>
      </w:pPr>
      <w:r w:rsidRPr="00457523">
        <w:t>- собирает заявки от претендентов, создает равные условия для всех участников Конкурса;</w:t>
      </w:r>
    </w:p>
    <w:p w:rsidR="007E5AAD" w:rsidRPr="00457523" w:rsidRDefault="007E5AAD" w:rsidP="00C652EB">
      <w:pPr>
        <w:widowControl w:val="0"/>
        <w:ind w:firstLine="851"/>
        <w:jc w:val="both"/>
      </w:pPr>
      <w:r w:rsidRPr="00457523">
        <w:t xml:space="preserve">- проводит комплекс мероприятий, в соответствии с требованием Положения; </w:t>
      </w:r>
    </w:p>
    <w:p w:rsidR="007E5AAD" w:rsidRPr="00457523" w:rsidRDefault="007E5AAD" w:rsidP="00C652EB">
      <w:pPr>
        <w:widowControl w:val="0"/>
        <w:ind w:firstLine="851"/>
        <w:jc w:val="both"/>
      </w:pPr>
      <w:r w:rsidRPr="00457523">
        <w:t xml:space="preserve">- организует церемонию награждения победителей. </w:t>
      </w:r>
    </w:p>
    <w:p w:rsidR="007E5AAD" w:rsidRPr="00457523" w:rsidRDefault="007E5AAD" w:rsidP="00C652EB">
      <w:pPr>
        <w:widowControl w:val="0"/>
        <w:ind w:firstLine="851"/>
        <w:jc w:val="both"/>
      </w:pPr>
      <w:r w:rsidRPr="00457523">
        <w:t>- оформляет отчет по итогам Конкурса.</w:t>
      </w:r>
    </w:p>
    <w:p w:rsidR="007E5AAD" w:rsidRDefault="007E5AAD" w:rsidP="00C652EB">
      <w:pPr>
        <w:widowControl w:val="0"/>
        <w:ind w:firstLine="851"/>
        <w:jc w:val="both"/>
        <w:rPr>
          <w:b/>
          <w:bCs/>
        </w:rPr>
      </w:pPr>
    </w:p>
    <w:p w:rsidR="007E5AAD" w:rsidRDefault="007E5AAD" w:rsidP="00C652EB">
      <w:pPr>
        <w:widowControl w:val="0"/>
        <w:ind w:left="851"/>
        <w:jc w:val="both"/>
        <w:rPr>
          <w:b/>
          <w:bCs/>
        </w:rPr>
      </w:pPr>
      <w:r>
        <w:rPr>
          <w:b/>
          <w:bCs/>
        </w:rPr>
        <w:t>1.4.</w:t>
      </w:r>
      <w:r w:rsidRPr="00E24DA8">
        <w:rPr>
          <w:b/>
          <w:bCs/>
        </w:rPr>
        <w:t xml:space="preserve">Цели и задачи мероприятия </w:t>
      </w:r>
    </w:p>
    <w:p w:rsidR="007E5AAD" w:rsidRPr="00E24DA8" w:rsidRDefault="007E5AAD" w:rsidP="00C652EB">
      <w:pPr>
        <w:widowControl w:val="0"/>
        <w:ind w:firstLine="851"/>
        <w:jc w:val="both"/>
        <w:rPr>
          <w:b/>
          <w:bCs/>
        </w:rPr>
      </w:pPr>
    </w:p>
    <w:p w:rsidR="007E5AAD" w:rsidRPr="00E24DA8" w:rsidRDefault="007E5AAD" w:rsidP="00C652EB">
      <w:pPr>
        <w:widowControl w:val="0"/>
        <w:ind w:firstLine="851"/>
        <w:jc w:val="both"/>
        <w:rPr>
          <w:spacing w:val="-2"/>
        </w:rPr>
      </w:pPr>
      <w:r>
        <w:rPr>
          <w:spacing w:val="-2"/>
        </w:rPr>
        <w:t xml:space="preserve">- </w:t>
      </w:r>
      <w:r w:rsidRPr="00E24DA8">
        <w:rPr>
          <w:spacing w:val="-2"/>
        </w:rPr>
        <w:t xml:space="preserve">совершенствовать умения учащихся анализировать социальные вопросы современной жизни, уметь действенно реагировать на проблемы организации жизненного пространства города, школы, класса, личностных взаимоотношений; </w:t>
      </w:r>
    </w:p>
    <w:p w:rsidR="007E5AAD" w:rsidRPr="00E24DA8" w:rsidRDefault="007E5AAD" w:rsidP="00C652EB">
      <w:pPr>
        <w:widowControl w:val="0"/>
        <w:ind w:firstLine="851"/>
        <w:jc w:val="both"/>
        <w:rPr>
          <w:spacing w:val="-2"/>
        </w:rPr>
      </w:pPr>
      <w:r>
        <w:rPr>
          <w:spacing w:val="-2"/>
        </w:rPr>
        <w:t xml:space="preserve">- </w:t>
      </w:r>
      <w:r w:rsidRPr="00E24DA8">
        <w:rPr>
          <w:spacing w:val="-2"/>
        </w:rPr>
        <w:t>создание условий для поддержки и самореализации творческих идей по вопросам социально-экологической жизни подростка, его ответственности за обустройство своего социума;</w:t>
      </w:r>
    </w:p>
    <w:p w:rsidR="007E5AAD" w:rsidRPr="00E24DA8" w:rsidRDefault="007E5AAD" w:rsidP="00C652EB">
      <w:pPr>
        <w:widowControl w:val="0"/>
        <w:ind w:firstLine="851"/>
        <w:jc w:val="both"/>
      </w:pPr>
      <w:r>
        <w:t xml:space="preserve">- </w:t>
      </w:r>
      <w:r w:rsidRPr="00E24DA8">
        <w:t xml:space="preserve">выявление, продвижение и поддержка талантливых инициатив по созданию и реализации социально-экологических проектов, связанных с комплексно-аналитическим пониманием событий мира, страны, города, школы и места собственного «Я»; </w:t>
      </w:r>
    </w:p>
    <w:p w:rsidR="007E5AAD" w:rsidRPr="00E24DA8" w:rsidRDefault="007E5AAD" w:rsidP="00C652EB">
      <w:pPr>
        <w:widowControl w:val="0"/>
        <w:ind w:firstLine="851"/>
        <w:jc w:val="both"/>
      </w:pPr>
      <w:r>
        <w:t xml:space="preserve">- </w:t>
      </w:r>
      <w:r w:rsidRPr="00E24DA8">
        <w:t xml:space="preserve">приобщение и вовлечение учащихся в творческий процесс социально-экологического проектирования организации жизненного пространства, его освоения и расширения культурного видения мира; </w:t>
      </w:r>
    </w:p>
    <w:p w:rsidR="007E5AAD" w:rsidRPr="00E24DA8" w:rsidRDefault="007E5AAD" w:rsidP="00C652EB">
      <w:pPr>
        <w:widowControl w:val="0"/>
        <w:ind w:firstLine="851"/>
        <w:jc w:val="both"/>
      </w:pPr>
      <w:r>
        <w:t xml:space="preserve">- </w:t>
      </w:r>
      <w:r w:rsidRPr="00E24DA8">
        <w:t xml:space="preserve">активизация социальной деятельности творчества детей и подростков; </w:t>
      </w:r>
    </w:p>
    <w:p w:rsidR="007E5AAD" w:rsidRPr="00E24DA8" w:rsidRDefault="007E5AAD" w:rsidP="00C652EB">
      <w:pPr>
        <w:widowControl w:val="0"/>
        <w:ind w:firstLine="851"/>
        <w:jc w:val="both"/>
      </w:pPr>
      <w:r>
        <w:t xml:space="preserve">- </w:t>
      </w:r>
      <w:r w:rsidRPr="00E24DA8">
        <w:t xml:space="preserve">раскрытие творческого потенциала детей и подростков в фактологии конкретных проектов действий учащихся на основе интеграционного понимания проблемы, поставленной А. Солженицыным в работе </w:t>
      </w:r>
      <w:r w:rsidRPr="00E24DA8">
        <w:rPr>
          <w:b/>
          <w:bCs/>
        </w:rPr>
        <w:t>«</w:t>
      </w:r>
      <w:r w:rsidRPr="00863948">
        <w:t>Как нам обустроить Россию», опустив</w:t>
      </w:r>
      <w:r w:rsidRPr="00E24DA8">
        <w:t xml:space="preserve"> проекцию вопроса на возможности социального действия каждого учащегося, родителей и учителей.</w:t>
      </w:r>
    </w:p>
    <w:p w:rsidR="007E5AAD" w:rsidRPr="00E24DA8" w:rsidRDefault="007E5AAD" w:rsidP="00C652EB">
      <w:pPr>
        <w:widowControl w:val="0"/>
        <w:ind w:firstLine="851"/>
        <w:jc w:val="both"/>
      </w:pPr>
    </w:p>
    <w:p w:rsidR="007E5AAD" w:rsidRDefault="007E5AAD" w:rsidP="00C652EB">
      <w:pPr>
        <w:widowControl w:val="0"/>
        <w:shd w:val="clear" w:color="auto" w:fill="FFFFFF"/>
        <w:ind w:left="851"/>
        <w:jc w:val="center"/>
        <w:rPr>
          <w:b/>
          <w:bCs/>
        </w:rPr>
      </w:pPr>
      <w:r>
        <w:rPr>
          <w:b/>
          <w:bCs/>
        </w:rPr>
        <w:t>2.</w:t>
      </w:r>
      <w:r w:rsidRPr="00E24DA8">
        <w:rPr>
          <w:b/>
          <w:bCs/>
        </w:rPr>
        <w:t>Сроки и место проведения мероприятия</w:t>
      </w:r>
    </w:p>
    <w:p w:rsidR="007E5AAD" w:rsidRPr="00E24DA8" w:rsidRDefault="007E5AAD" w:rsidP="00C652EB">
      <w:pPr>
        <w:widowControl w:val="0"/>
        <w:shd w:val="clear" w:color="auto" w:fill="FFFFFF"/>
        <w:ind w:left="851"/>
        <w:rPr>
          <w:b/>
          <w:bCs/>
        </w:rPr>
      </w:pPr>
    </w:p>
    <w:p w:rsidR="007E5AAD" w:rsidRPr="00E24DA8" w:rsidRDefault="007E5AAD" w:rsidP="00C652EB">
      <w:pPr>
        <w:pStyle w:val="ListParagraph"/>
        <w:spacing w:line="240" w:lineRule="auto"/>
        <w:ind w:left="0" w:firstLine="851"/>
      </w:pPr>
      <w:r w:rsidRPr="007233C9">
        <w:rPr>
          <w:b/>
          <w:bCs/>
        </w:rPr>
        <w:t xml:space="preserve">1 этап </w:t>
      </w:r>
      <w:r>
        <w:rPr>
          <w:b/>
          <w:bCs/>
        </w:rPr>
        <w:t>(</w:t>
      </w:r>
      <w:r w:rsidRPr="007233C9">
        <w:rPr>
          <w:b/>
          <w:bCs/>
        </w:rPr>
        <w:t>заочный</w:t>
      </w:r>
      <w:r>
        <w:rPr>
          <w:b/>
          <w:bCs/>
        </w:rPr>
        <w:t>)</w:t>
      </w:r>
      <w:r w:rsidRPr="007233C9">
        <w:rPr>
          <w:b/>
          <w:bCs/>
        </w:rPr>
        <w:t xml:space="preserve"> -</w:t>
      </w:r>
      <w:r w:rsidRPr="00E24DA8">
        <w:t xml:space="preserve"> с 20 октября по 5 декабря 2018 года включительно</w:t>
      </w:r>
      <w:r>
        <w:t xml:space="preserve">. Работы необходимо выслатьна </w:t>
      </w:r>
      <w:r w:rsidRPr="00E24DA8">
        <w:t>электронн</w:t>
      </w:r>
      <w:r>
        <w:t>ую</w:t>
      </w:r>
      <w:r w:rsidRPr="00E24DA8">
        <w:t xml:space="preserve"> почт</w:t>
      </w:r>
      <w:r>
        <w:t>у оргкомитета:</w:t>
      </w:r>
      <w:r w:rsidRPr="00E24DA8">
        <w:t xml:space="preserve"> ekaterinaeva74@gmail.com;</w:t>
      </w:r>
    </w:p>
    <w:p w:rsidR="007E5AAD" w:rsidRDefault="007E5AAD" w:rsidP="00C652EB">
      <w:pPr>
        <w:pStyle w:val="ListParagraph"/>
        <w:spacing w:line="240" w:lineRule="auto"/>
        <w:ind w:left="0" w:firstLine="851"/>
      </w:pPr>
      <w:r>
        <w:rPr>
          <w:b/>
          <w:bCs/>
        </w:rPr>
        <w:t>2 этап (</w:t>
      </w:r>
      <w:r w:rsidRPr="007233C9">
        <w:rPr>
          <w:b/>
          <w:bCs/>
        </w:rPr>
        <w:t>очный</w:t>
      </w:r>
      <w:r>
        <w:rPr>
          <w:b/>
          <w:bCs/>
        </w:rPr>
        <w:t>)</w:t>
      </w:r>
      <w:r w:rsidRPr="007233C9">
        <w:rPr>
          <w:b/>
          <w:bCs/>
        </w:rPr>
        <w:t xml:space="preserve"> –</w:t>
      </w:r>
      <w:r w:rsidRPr="00E24DA8">
        <w:t xml:space="preserve"> 11 декабря 2018 года</w:t>
      </w:r>
      <w:r>
        <w:t xml:space="preserve"> в 14.00на базе МБОУ ЛФПГ </w:t>
      </w:r>
      <w:r w:rsidRPr="002F5DCC">
        <w:t>г.о. Самара</w:t>
      </w:r>
      <w:r>
        <w:t xml:space="preserve"> по адресу:  г.</w:t>
      </w:r>
      <w:r w:rsidRPr="00E24DA8">
        <w:t xml:space="preserve"> Самар</w:t>
      </w:r>
      <w:r>
        <w:t>а, ул. Солдатская, 2.</w:t>
      </w:r>
    </w:p>
    <w:p w:rsidR="007E5AAD" w:rsidRDefault="007E5AAD" w:rsidP="00C652EB">
      <w:pPr>
        <w:pStyle w:val="ListParagraph"/>
        <w:spacing w:line="240" w:lineRule="auto"/>
        <w:ind w:left="0" w:firstLine="851"/>
      </w:pPr>
    </w:p>
    <w:p w:rsidR="007E5AAD" w:rsidRDefault="007E5AAD" w:rsidP="00C652EB">
      <w:pPr>
        <w:widowControl w:val="0"/>
        <w:shd w:val="clear" w:color="auto" w:fill="FFFFFF"/>
        <w:ind w:left="851"/>
        <w:jc w:val="center"/>
        <w:rPr>
          <w:b/>
          <w:bCs/>
        </w:rPr>
      </w:pPr>
      <w:r>
        <w:rPr>
          <w:b/>
          <w:bCs/>
        </w:rPr>
        <w:t>3.</w:t>
      </w:r>
      <w:r w:rsidRPr="00E24DA8">
        <w:rPr>
          <w:b/>
          <w:bCs/>
        </w:rPr>
        <w:t>Сроки и форма подачи заявок на участие</w:t>
      </w:r>
    </w:p>
    <w:p w:rsidR="007E5AAD" w:rsidRPr="00E24DA8" w:rsidRDefault="007E5AAD" w:rsidP="00C652EB">
      <w:pPr>
        <w:widowControl w:val="0"/>
        <w:shd w:val="clear" w:color="auto" w:fill="FFFFFF"/>
        <w:ind w:left="851"/>
        <w:jc w:val="center"/>
        <w:rPr>
          <w:b/>
          <w:bCs/>
        </w:rPr>
      </w:pPr>
    </w:p>
    <w:p w:rsidR="007E5AAD" w:rsidRDefault="007E5AAD" w:rsidP="00C652EB">
      <w:pPr>
        <w:pStyle w:val="ListParagraph"/>
        <w:spacing w:line="240" w:lineRule="auto"/>
        <w:ind w:left="0" w:firstLine="851"/>
      </w:pPr>
      <w:r>
        <w:t>З</w:t>
      </w:r>
      <w:r w:rsidRPr="00E24DA8">
        <w:t xml:space="preserve">аявка </w:t>
      </w:r>
      <w:r>
        <w:t>направляется</w:t>
      </w:r>
      <w:r w:rsidRPr="00E24DA8">
        <w:t xml:space="preserve"> вместе с работой </w:t>
      </w:r>
      <w:r w:rsidRPr="007233C9">
        <w:rPr>
          <w:b/>
          <w:bCs/>
        </w:rPr>
        <w:t>в срок до 5 декабря 2018 года</w:t>
      </w:r>
      <w:r w:rsidRPr="00E24DA8">
        <w:t>по электронной почтеekaterinaeva74@gmail.com</w:t>
      </w:r>
      <w:r>
        <w:t>.</w:t>
      </w:r>
    </w:p>
    <w:p w:rsidR="007E5AAD" w:rsidRPr="00E24DA8" w:rsidRDefault="007E5AAD" w:rsidP="00C652EB">
      <w:pPr>
        <w:pStyle w:val="ListParagraph"/>
        <w:spacing w:line="240" w:lineRule="auto"/>
        <w:ind w:left="0" w:firstLine="851"/>
      </w:pPr>
      <w:r>
        <w:t>Образец оформления</w:t>
      </w:r>
      <w:r w:rsidRPr="00B638AB">
        <w:t xml:space="preserve"> заявки указан в приложении к настоящему Положению. </w:t>
      </w:r>
    </w:p>
    <w:p w:rsidR="007E5AAD" w:rsidRDefault="007E5AAD" w:rsidP="00C652EB">
      <w:pPr>
        <w:pStyle w:val="ListParagraph"/>
        <w:spacing w:line="240" w:lineRule="auto"/>
        <w:ind w:left="0" w:firstLine="851"/>
      </w:pPr>
    </w:p>
    <w:p w:rsidR="007E5AAD" w:rsidRPr="00E24DA8" w:rsidRDefault="007E5AAD" w:rsidP="00C652EB">
      <w:pPr>
        <w:pStyle w:val="ListParagraph"/>
        <w:spacing w:line="240" w:lineRule="auto"/>
        <w:ind w:left="0" w:firstLine="851"/>
      </w:pPr>
    </w:p>
    <w:p w:rsidR="007E5AAD" w:rsidRDefault="007E5AAD" w:rsidP="00C652EB">
      <w:pPr>
        <w:widowControl w:val="0"/>
        <w:shd w:val="clear" w:color="auto" w:fill="FFFFFF"/>
        <w:ind w:left="851"/>
        <w:rPr>
          <w:b/>
          <w:bCs/>
        </w:rPr>
      </w:pPr>
      <w:r>
        <w:rPr>
          <w:b/>
          <w:bCs/>
        </w:rPr>
        <w:t>4.</w:t>
      </w:r>
      <w:r w:rsidRPr="00E24DA8">
        <w:rPr>
          <w:b/>
          <w:bCs/>
        </w:rPr>
        <w:t>Порядок организации, форма участия и форма проведения мероприятия</w:t>
      </w:r>
    </w:p>
    <w:p w:rsidR="007E5AAD" w:rsidRPr="007233C9" w:rsidRDefault="007E5AAD" w:rsidP="00C652EB">
      <w:pPr>
        <w:widowControl w:val="0"/>
        <w:shd w:val="clear" w:color="auto" w:fill="FFFFFF"/>
        <w:ind w:firstLine="851"/>
        <w:jc w:val="both"/>
        <w:rPr>
          <w:i/>
          <w:iCs/>
        </w:rPr>
      </w:pPr>
    </w:p>
    <w:p w:rsidR="007E5AAD" w:rsidRDefault="007E5AAD" w:rsidP="00C652EB">
      <w:pPr>
        <w:ind w:left="851"/>
        <w:jc w:val="right"/>
        <w:rPr>
          <w:i/>
          <w:iCs/>
        </w:rPr>
      </w:pPr>
      <w:r w:rsidRPr="00A11150">
        <w:rPr>
          <w:i/>
          <w:iCs/>
        </w:rPr>
        <w:t xml:space="preserve">Память – одно из важнейших свойств бытия, </w:t>
      </w:r>
    </w:p>
    <w:p w:rsidR="007E5AAD" w:rsidRPr="00A11150" w:rsidRDefault="007E5AAD" w:rsidP="00C652EB">
      <w:pPr>
        <w:ind w:left="851"/>
        <w:jc w:val="right"/>
        <w:rPr>
          <w:i/>
          <w:iCs/>
        </w:rPr>
      </w:pPr>
      <w:r w:rsidRPr="00A11150">
        <w:rPr>
          <w:i/>
          <w:iCs/>
        </w:rPr>
        <w:t>любого бытия: материального, духовного, человеческого…</w:t>
      </w:r>
    </w:p>
    <w:p w:rsidR="007E5AAD" w:rsidRDefault="007E5AAD" w:rsidP="00C652EB">
      <w:pPr>
        <w:pStyle w:val="BodyText"/>
        <w:ind w:left="851"/>
        <w:jc w:val="right"/>
        <w:rPr>
          <w:i/>
          <w:iCs/>
          <w:sz w:val="24"/>
          <w:szCs w:val="24"/>
        </w:rPr>
      </w:pPr>
    </w:p>
    <w:p w:rsidR="007E5AAD" w:rsidRDefault="007E5AAD" w:rsidP="00C652EB">
      <w:pPr>
        <w:pStyle w:val="BodyText"/>
        <w:ind w:left="851"/>
        <w:jc w:val="right"/>
        <w:rPr>
          <w:i/>
          <w:iCs/>
          <w:sz w:val="24"/>
          <w:szCs w:val="24"/>
        </w:rPr>
      </w:pPr>
      <w:r w:rsidRPr="007233C9">
        <w:rPr>
          <w:i/>
          <w:iCs/>
          <w:sz w:val="24"/>
          <w:szCs w:val="24"/>
        </w:rPr>
        <w:t>Д. Лихачев</w:t>
      </w:r>
    </w:p>
    <w:p w:rsidR="007E5AAD" w:rsidRPr="007233C9" w:rsidRDefault="007E5AAD" w:rsidP="00C652EB">
      <w:pPr>
        <w:pStyle w:val="BodyText"/>
        <w:ind w:left="851"/>
        <w:jc w:val="right"/>
        <w:rPr>
          <w:i/>
          <w:iCs/>
          <w:sz w:val="24"/>
          <w:szCs w:val="24"/>
        </w:rPr>
      </w:pPr>
    </w:p>
    <w:p w:rsidR="007E5AAD" w:rsidRPr="00A11150" w:rsidRDefault="007E5AAD" w:rsidP="00C652EB">
      <w:pPr>
        <w:widowControl w:val="0"/>
        <w:shd w:val="clear" w:color="auto" w:fill="FFFFFF"/>
        <w:ind w:firstLine="851"/>
        <w:jc w:val="both"/>
      </w:pPr>
      <w:r w:rsidRPr="00A11150">
        <w:t xml:space="preserve">Конкурс посвящен памяти Александра Солженицына – писателя, публициста, историка и общественного деятеля. </w:t>
      </w:r>
    </w:p>
    <w:p w:rsidR="007E5AAD" w:rsidRPr="00A11150" w:rsidRDefault="007E5AAD" w:rsidP="00C652EB">
      <w:pPr>
        <w:widowControl w:val="0"/>
        <w:shd w:val="clear" w:color="auto" w:fill="FFFFFF"/>
        <w:ind w:firstLine="851"/>
        <w:jc w:val="both"/>
      </w:pPr>
      <w:r w:rsidRPr="00A11150">
        <w:t>Его работа «Как нам обустроить Россию» была написана в 1990 г. в переломный период развития и становления новых социально-политических доминант страны. Несмотря на это в своем произведении А.И. Солженицын открыто, во весь голос задает вопросы о проблемах нравственно-этической культуры русского человека, утраченной на протяжении десятилетий.</w:t>
      </w:r>
    </w:p>
    <w:p w:rsidR="007E5AAD" w:rsidRPr="00E24DA8" w:rsidRDefault="007E5AAD" w:rsidP="00C652EB">
      <w:pPr>
        <w:widowControl w:val="0"/>
        <w:shd w:val="clear" w:color="auto" w:fill="FFFFFF"/>
        <w:tabs>
          <w:tab w:val="left" w:pos="0"/>
        </w:tabs>
        <w:ind w:firstLine="851"/>
        <w:jc w:val="both"/>
        <w:rPr>
          <w:b/>
          <w:bCs/>
        </w:rPr>
      </w:pPr>
    </w:p>
    <w:p w:rsidR="007E5AAD" w:rsidRDefault="007E5AAD" w:rsidP="00C652EB">
      <w:pPr>
        <w:pStyle w:val="ListParagraph"/>
        <w:spacing w:line="240" w:lineRule="auto"/>
        <w:ind w:left="0" w:firstLine="851"/>
      </w:pPr>
      <w:r>
        <w:t>Ф</w:t>
      </w:r>
      <w:r w:rsidRPr="00E24DA8">
        <w:t xml:space="preserve">орма организации </w:t>
      </w:r>
      <w:r>
        <w:t xml:space="preserve">Конкурса - </w:t>
      </w:r>
      <w:r w:rsidRPr="00E24DA8">
        <w:t>очн</w:t>
      </w:r>
      <w:r>
        <w:t>о/заочная</w:t>
      </w:r>
      <w:r w:rsidRPr="00E24DA8">
        <w:t xml:space="preserve">, форма участия </w:t>
      </w:r>
      <w:r>
        <w:t xml:space="preserve">- </w:t>
      </w:r>
      <w:r w:rsidRPr="00E24DA8">
        <w:t>смешанного ти</w:t>
      </w:r>
      <w:r>
        <w:t>па.</w:t>
      </w:r>
    </w:p>
    <w:p w:rsidR="007E5AAD" w:rsidRDefault="007E5AAD" w:rsidP="00C652EB">
      <w:pPr>
        <w:pStyle w:val="ListParagraph"/>
        <w:spacing w:line="240" w:lineRule="auto"/>
        <w:ind w:left="0" w:firstLine="851"/>
      </w:pPr>
      <w:r>
        <w:t xml:space="preserve">Допущенные на очный этап </w:t>
      </w:r>
      <w:r w:rsidRPr="00457523">
        <w:t>проекты</w:t>
      </w:r>
      <w:r>
        <w:t>,</w:t>
      </w:r>
      <w:r w:rsidRPr="00457523">
        <w:t xml:space="preserve"> проходят публичную защиту </w:t>
      </w:r>
      <w:r>
        <w:t>на трех секциях в соответствии с возрастными категориями (5-7 класс, 8-9 классы, 10-11 классы), оргкомитет оставляет за собой право варьировать количество секций в соответствии с количеством присланных работ и допущенных до очного этапа работ.</w:t>
      </w:r>
    </w:p>
    <w:p w:rsidR="007E5AAD" w:rsidRDefault="007E5AAD" w:rsidP="00C652EB">
      <w:pPr>
        <w:pStyle w:val="ListParagraph"/>
        <w:spacing w:line="240" w:lineRule="auto"/>
        <w:ind w:left="0" w:firstLine="851"/>
      </w:pPr>
    </w:p>
    <w:p w:rsidR="007E5AAD" w:rsidRDefault="007E5AAD" w:rsidP="00C652EB">
      <w:pPr>
        <w:widowControl w:val="0"/>
        <w:shd w:val="clear" w:color="auto" w:fill="FFFFFF"/>
        <w:jc w:val="center"/>
        <w:rPr>
          <w:b/>
          <w:bCs/>
        </w:rPr>
      </w:pPr>
      <w:r>
        <w:rPr>
          <w:b/>
          <w:bCs/>
        </w:rPr>
        <w:t>5.</w:t>
      </w:r>
      <w:r w:rsidRPr="00E24DA8">
        <w:rPr>
          <w:b/>
          <w:bCs/>
        </w:rPr>
        <w:t>Участники мероприятия</w:t>
      </w:r>
    </w:p>
    <w:p w:rsidR="007E5AAD" w:rsidRPr="001C5797" w:rsidRDefault="007E5AAD" w:rsidP="00C652EB">
      <w:pPr>
        <w:widowControl w:val="0"/>
        <w:shd w:val="clear" w:color="auto" w:fill="FFFFFF"/>
        <w:ind w:firstLine="851"/>
      </w:pPr>
    </w:p>
    <w:p w:rsidR="007E5AAD" w:rsidRDefault="007E5AAD" w:rsidP="00C652EB">
      <w:pPr>
        <w:pStyle w:val="ListParagraph"/>
        <w:spacing w:line="240" w:lineRule="auto"/>
        <w:ind w:left="0" w:firstLine="851"/>
      </w:pPr>
      <w:r w:rsidRPr="001C5797">
        <w:t>Участниками Конкурса являются обучающиеся 5-1</w:t>
      </w:r>
      <w:r>
        <w:t>1</w:t>
      </w:r>
      <w:r w:rsidRPr="001C5797">
        <w:t>-х классов</w:t>
      </w:r>
      <w:r>
        <w:t>.</w:t>
      </w:r>
    </w:p>
    <w:p w:rsidR="007E5AAD" w:rsidRDefault="007E5AAD" w:rsidP="00C652EB">
      <w:pPr>
        <w:pStyle w:val="ListParagraph"/>
        <w:spacing w:line="240" w:lineRule="auto"/>
        <w:ind w:left="0" w:firstLine="851"/>
        <w:rPr>
          <w:b/>
          <w:bCs/>
        </w:rPr>
      </w:pPr>
      <w:r>
        <w:rPr>
          <w:b/>
          <w:bCs/>
        </w:rPr>
        <w:t>В</w:t>
      </w:r>
      <w:r w:rsidRPr="001C5797">
        <w:rPr>
          <w:b/>
          <w:bCs/>
        </w:rPr>
        <w:t>озрастны</w:t>
      </w:r>
      <w:r>
        <w:rPr>
          <w:b/>
          <w:bCs/>
        </w:rPr>
        <w:t>е</w:t>
      </w:r>
      <w:r w:rsidRPr="001C5797">
        <w:rPr>
          <w:b/>
          <w:bCs/>
        </w:rPr>
        <w:t xml:space="preserve"> категори</w:t>
      </w:r>
      <w:r>
        <w:rPr>
          <w:b/>
          <w:bCs/>
        </w:rPr>
        <w:t>и</w:t>
      </w:r>
      <w:r w:rsidRPr="001C5797">
        <w:rPr>
          <w:b/>
          <w:bCs/>
        </w:rPr>
        <w:t xml:space="preserve">: </w:t>
      </w:r>
    </w:p>
    <w:p w:rsidR="007E5AAD" w:rsidRPr="001C5797" w:rsidRDefault="007E5AAD" w:rsidP="00C652EB">
      <w:pPr>
        <w:pStyle w:val="ListParagraph"/>
        <w:spacing w:line="240" w:lineRule="auto"/>
        <w:ind w:left="0" w:firstLine="851"/>
      </w:pPr>
      <w:r w:rsidRPr="001C5797">
        <w:t>5-7 классы;</w:t>
      </w:r>
    </w:p>
    <w:p w:rsidR="007E5AAD" w:rsidRPr="001C5797" w:rsidRDefault="007E5AAD" w:rsidP="00C652EB">
      <w:pPr>
        <w:pStyle w:val="ListParagraph"/>
        <w:spacing w:line="240" w:lineRule="auto"/>
        <w:ind w:left="0" w:firstLine="851"/>
      </w:pPr>
      <w:r w:rsidRPr="001C5797">
        <w:t>8-9 классы;</w:t>
      </w:r>
    </w:p>
    <w:p w:rsidR="007E5AAD" w:rsidRPr="001C5797" w:rsidRDefault="007E5AAD" w:rsidP="00C652EB">
      <w:pPr>
        <w:pStyle w:val="ListParagraph"/>
        <w:spacing w:line="240" w:lineRule="auto"/>
        <w:ind w:left="0" w:firstLine="851"/>
        <w:rPr>
          <w:b/>
          <w:bCs/>
        </w:rPr>
      </w:pPr>
      <w:r w:rsidRPr="001C5797">
        <w:t>10-11 классы.</w:t>
      </w:r>
    </w:p>
    <w:p w:rsidR="007E5AAD" w:rsidRPr="00E24DA8" w:rsidRDefault="007E5AAD" w:rsidP="00C652EB">
      <w:pPr>
        <w:pStyle w:val="ListParagraph"/>
        <w:spacing w:line="240" w:lineRule="auto"/>
        <w:ind w:left="0" w:firstLine="851"/>
      </w:pPr>
      <w:r w:rsidRPr="001C5797">
        <w:rPr>
          <w:b/>
          <w:bCs/>
        </w:rPr>
        <w:t>Квота участников:</w:t>
      </w:r>
      <w:r w:rsidRPr="00E24DA8">
        <w:t xml:space="preserve">от каждой структуры принимается не более двух работ </w:t>
      </w:r>
      <w:r>
        <w:t>в соответствующей возрастной категории.</w:t>
      </w:r>
    </w:p>
    <w:p w:rsidR="007E5AAD" w:rsidRPr="00E24DA8" w:rsidRDefault="007E5AAD" w:rsidP="00C652EB">
      <w:pPr>
        <w:pStyle w:val="ListParagraph"/>
        <w:spacing w:line="240" w:lineRule="auto"/>
        <w:ind w:left="0" w:firstLine="851"/>
        <w:rPr>
          <w:b/>
          <w:bCs/>
        </w:rPr>
      </w:pPr>
    </w:p>
    <w:p w:rsidR="007E5AAD" w:rsidRDefault="007E5AAD" w:rsidP="00C652EB">
      <w:pPr>
        <w:widowControl w:val="0"/>
        <w:shd w:val="clear" w:color="auto" w:fill="FFFFFF"/>
        <w:ind w:left="851"/>
        <w:jc w:val="center"/>
        <w:rPr>
          <w:b/>
          <w:bCs/>
        </w:rPr>
      </w:pPr>
      <w:r>
        <w:rPr>
          <w:b/>
          <w:bCs/>
        </w:rPr>
        <w:t>6.</w:t>
      </w:r>
      <w:r w:rsidRPr="00E24DA8">
        <w:rPr>
          <w:b/>
          <w:bCs/>
        </w:rPr>
        <w:t>Требования к содержанию и оформлению работ участников</w:t>
      </w:r>
    </w:p>
    <w:p w:rsidR="007E5AAD" w:rsidRDefault="007E5AAD" w:rsidP="00C652EB">
      <w:pPr>
        <w:widowControl w:val="0"/>
        <w:shd w:val="clear" w:color="auto" w:fill="FFFFFF"/>
        <w:ind w:left="851"/>
        <w:rPr>
          <w:b/>
          <w:bCs/>
        </w:rPr>
      </w:pPr>
    </w:p>
    <w:p w:rsidR="007E5AAD" w:rsidRPr="0047259B" w:rsidRDefault="007E5AAD" w:rsidP="00C652EB">
      <w:pPr>
        <w:widowControl w:val="0"/>
        <w:shd w:val="clear" w:color="auto" w:fill="FFFF00"/>
        <w:ind w:left="851"/>
        <w:rPr>
          <w:i/>
          <w:iCs/>
          <w:color w:val="FF0000"/>
        </w:rPr>
      </w:pPr>
      <w:r w:rsidRPr="0047259B">
        <w:rPr>
          <w:i/>
          <w:iCs/>
          <w:color w:val="FF0000"/>
        </w:rPr>
        <w:t>Непонятно о чем? Как нам обустроить?</w:t>
      </w:r>
    </w:p>
    <w:p w:rsidR="007E5AAD" w:rsidRDefault="007E5AAD" w:rsidP="00C652EB">
      <w:pPr>
        <w:widowControl w:val="0"/>
        <w:ind w:firstLine="851"/>
        <w:jc w:val="both"/>
        <w:rPr>
          <w:spacing w:val="-2"/>
        </w:rPr>
      </w:pPr>
      <w:r w:rsidRPr="00E24DA8">
        <w:rPr>
          <w:spacing w:val="-2"/>
        </w:rPr>
        <w:t xml:space="preserve">Работы направляются по электронной почте: </w:t>
      </w:r>
      <w:r w:rsidRPr="00E24DA8">
        <w:rPr>
          <w:lang w:val="en-US"/>
        </w:rPr>
        <w:t>ekaterinaeva</w:t>
      </w:r>
      <w:r w:rsidRPr="00E24DA8">
        <w:t>74@</w:t>
      </w:r>
      <w:r w:rsidRPr="00E24DA8">
        <w:rPr>
          <w:lang w:val="en-US"/>
        </w:rPr>
        <w:t>gmail</w:t>
      </w:r>
      <w:r w:rsidRPr="00E24DA8">
        <w:t>.</w:t>
      </w:r>
      <w:r w:rsidRPr="00E24DA8">
        <w:rPr>
          <w:lang w:val="en-US"/>
        </w:rPr>
        <w:t>com</w:t>
      </w:r>
      <w:r w:rsidRPr="00E24DA8">
        <w:rPr>
          <w:spacing w:val="-2"/>
        </w:rPr>
        <w:t xml:space="preserve"> с пометкой «Конкурс социально-экологических проектов». </w:t>
      </w:r>
    </w:p>
    <w:p w:rsidR="007E5AAD" w:rsidRDefault="007E5AAD" w:rsidP="00C652EB">
      <w:pPr>
        <w:widowControl w:val="0"/>
        <w:ind w:firstLine="851"/>
        <w:jc w:val="both"/>
        <w:rPr>
          <w:spacing w:val="-2"/>
        </w:rPr>
      </w:pPr>
      <w:r w:rsidRPr="00E24DA8">
        <w:rPr>
          <w:spacing w:val="-2"/>
        </w:rPr>
        <w:t xml:space="preserve">Материалы на конкурс принимаются </w:t>
      </w:r>
      <w:r w:rsidRPr="00E24DA8">
        <w:rPr>
          <w:b/>
          <w:bCs/>
          <w:spacing w:val="-2"/>
        </w:rPr>
        <w:t>по четырем номинациям</w:t>
      </w:r>
      <w:r w:rsidRPr="00E24DA8">
        <w:rPr>
          <w:spacing w:val="-2"/>
        </w:rPr>
        <w:t xml:space="preserve">: </w:t>
      </w:r>
    </w:p>
    <w:p w:rsidR="007E5AAD" w:rsidRDefault="007E5AAD" w:rsidP="00C652EB">
      <w:pPr>
        <w:widowControl w:val="0"/>
        <w:ind w:firstLine="851"/>
        <w:jc w:val="both"/>
        <w:rPr>
          <w:b/>
          <w:bCs/>
          <w:spacing w:val="-2"/>
        </w:rPr>
      </w:pPr>
      <w:r>
        <w:rPr>
          <w:spacing w:val="-2"/>
        </w:rPr>
        <w:t xml:space="preserve">- </w:t>
      </w:r>
      <w:r w:rsidRPr="0056031E">
        <w:rPr>
          <w:b/>
          <w:bCs/>
          <w:spacing w:val="-2"/>
        </w:rPr>
        <w:t>социально-экологические проекты по обустройству</w:t>
      </w:r>
      <w:r>
        <w:rPr>
          <w:b/>
          <w:bCs/>
          <w:spacing w:val="-2"/>
        </w:rPr>
        <w:t>:</w:t>
      </w:r>
    </w:p>
    <w:p w:rsidR="007E5AAD" w:rsidRPr="00825276" w:rsidRDefault="007E5AAD" w:rsidP="00C652EB">
      <w:pPr>
        <w:widowControl w:val="0"/>
        <w:ind w:firstLine="851"/>
        <w:jc w:val="both"/>
        <w:rPr>
          <w:spacing w:val="-2"/>
        </w:rPr>
      </w:pPr>
      <w:r w:rsidRPr="00825276">
        <w:rPr>
          <w:spacing w:val="-2"/>
        </w:rPr>
        <w:t xml:space="preserve">- личности, </w:t>
      </w:r>
    </w:p>
    <w:p w:rsidR="007E5AAD" w:rsidRPr="00825276" w:rsidRDefault="007E5AAD" w:rsidP="00C652EB">
      <w:pPr>
        <w:widowControl w:val="0"/>
        <w:ind w:firstLine="851"/>
        <w:jc w:val="both"/>
        <w:rPr>
          <w:spacing w:val="-2"/>
        </w:rPr>
      </w:pPr>
      <w:r w:rsidRPr="00825276">
        <w:rPr>
          <w:spacing w:val="-2"/>
        </w:rPr>
        <w:t xml:space="preserve">- школы, </w:t>
      </w:r>
    </w:p>
    <w:p w:rsidR="007E5AAD" w:rsidRPr="00825276" w:rsidRDefault="007E5AAD" w:rsidP="00C652EB">
      <w:pPr>
        <w:widowControl w:val="0"/>
        <w:ind w:firstLine="851"/>
        <w:jc w:val="both"/>
        <w:rPr>
          <w:spacing w:val="-2"/>
        </w:rPr>
      </w:pPr>
      <w:r w:rsidRPr="00825276">
        <w:rPr>
          <w:spacing w:val="-2"/>
        </w:rPr>
        <w:t xml:space="preserve">- города, </w:t>
      </w:r>
    </w:p>
    <w:p w:rsidR="007E5AAD" w:rsidRPr="00825276" w:rsidRDefault="007E5AAD" w:rsidP="00C652EB">
      <w:pPr>
        <w:widowControl w:val="0"/>
        <w:ind w:firstLine="851"/>
        <w:jc w:val="both"/>
        <w:rPr>
          <w:spacing w:val="-2"/>
        </w:rPr>
      </w:pPr>
      <w:r w:rsidRPr="00825276">
        <w:rPr>
          <w:spacing w:val="-2"/>
        </w:rPr>
        <w:t xml:space="preserve">- России. </w:t>
      </w:r>
    </w:p>
    <w:p w:rsidR="007E5AAD" w:rsidRDefault="007E5AAD" w:rsidP="00C652EB">
      <w:pPr>
        <w:widowControl w:val="0"/>
        <w:ind w:firstLine="851"/>
        <w:jc w:val="both"/>
      </w:pPr>
      <w:r w:rsidRPr="00E24DA8">
        <w:t xml:space="preserve">Материалы необходимо представить в одном экземпляре с указанием сведений об авторе (см. Приложение) в следующем формате: </w:t>
      </w:r>
    </w:p>
    <w:p w:rsidR="007E5AAD" w:rsidRDefault="007E5AAD" w:rsidP="00C652EB">
      <w:pPr>
        <w:widowControl w:val="0"/>
        <w:ind w:firstLine="851"/>
        <w:jc w:val="both"/>
      </w:pPr>
      <w:r w:rsidRPr="00E24DA8">
        <w:t xml:space="preserve">файл </w:t>
      </w:r>
      <w:r w:rsidRPr="00E24DA8">
        <w:rPr>
          <w:lang w:val="en-US"/>
        </w:rPr>
        <w:t>MicrosoftWord</w:t>
      </w:r>
      <w:r w:rsidRPr="00E24DA8">
        <w:t xml:space="preserve"> (наименование файла должно включать фамилию учащегося, класс, учебное заведение, например: «Иванов_1_класс_МБОУ_001»), </w:t>
      </w:r>
    </w:p>
    <w:p w:rsidR="007E5AAD" w:rsidRDefault="007E5AAD" w:rsidP="00C652EB">
      <w:pPr>
        <w:widowControl w:val="0"/>
        <w:ind w:firstLine="851"/>
        <w:jc w:val="both"/>
      </w:pPr>
      <w:r w:rsidRPr="00E24DA8">
        <w:t xml:space="preserve">проект (5-7 стр. текста – для учащихся 5-7, классов, 8-10 стр. текста – для учащихся 8-9, 10-11 классов: компьютерный набор - шрифт </w:t>
      </w:r>
      <w:r w:rsidRPr="00E24DA8">
        <w:rPr>
          <w:lang w:val="en-US"/>
        </w:rPr>
        <w:t>TimesNewRoman</w:t>
      </w:r>
      <w:r w:rsidRPr="00E24DA8">
        <w:t>, 14</w:t>
      </w:r>
      <w:r w:rsidRPr="00E24DA8">
        <w:rPr>
          <w:lang w:val="en-US"/>
        </w:rPr>
        <w:t>pt</w:t>
      </w:r>
      <w:r w:rsidRPr="00E24DA8">
        <w:t xml:space="preserve">, полуторный интервал; медиапрезентация 5-7 слайдов). </w:t>
      </w:r>
    </w:p>
    <w:p w:rsidR="007E5AAD" w:rsidRDefault="007E5AAD" w:rsidP="00C652EB">
      <w:pPr>
        <w:widowControl w:val="0"/>
        <w:ind w:firstLine="851"/>
        <w:jc w:val="both"/>
      </w:pPr>
      <w:r w:rsidRPr="00E24DA8">
        <w:t xml:space="preserve">На первой странице указать ФИО автора и учителя (руководителя), наименование ОУ, класс, телефон контакта участника. </w:t>
      </w:r>
    </w:p>
    <w:p w:rsidR="007E5AAD" w:rsidRDefault="007E5AAD" w:rsidP="00C652EB">
      <w:pPr>
        <w:widowControl w:val="0"/>
        <w:ind w:firstLine="851"/>
        <w:jc w:val="both"/>
      </w:pPr>
      <w:r w:rsidRPr="00E24DA8">
        <w:t>От каждой структуры принимается не более двух работ на возраст (5-7 классы, 8-9 классы, 10-11 классы).</w:t>
      </w:r>
    </w:p>
    <w:p w:rsidR="007E5AAD" w:rsidRDefault="007E5AAD" w:rsidP="00C652EB">
      <w:pPr>
        <w:pStyle w:val="ListParagraph"/>
        <w:spacing w:line="240" w:lineRule="auto"/>
        <w:ind w:left="0" w:firstLine="851"/>
      </w:pPr>
      <w:r w:rsidRPr="0056031E">
        <w:rPr>
          <w:b/>
          <w:bCs/>
        </w:rPr>
        <w:t>Всего</w:t>
      </w:r>
      <w:r>
        <w:rPr>
          <w:b/>
          <w:bCs/>
        </w:rPr>
        <w:t xml:space="preserve"> в каждой возрастной категории</w:t>
      </w:r>
      <w:r w:rsidRPr="0056031E">
        <w:rPr>
          <w:b/>
          <w:bCs/>
        </w:rPr>
        <w:t>:</w:t>
      </w:r>
      <w:r w:rsidRPr="00E24DA8">
        <w:t xml:space="preserve">1 этап – не более 90 работ, </w:t>
      </w:r>
      <w:r>
        <w:t>2 этап – не более 50 работ.</w:t>
      </w:r>
    </w:p>
    <w:p w:rsidR="007E5AAD" w:rsidRPr="00E24DA8" w:rsidRDefault="007E5AAD" w:rsidP="00C652EB">
      <w:pPr>
        <w:pStyle w:val="ListParagraph"/>
        <w:spacing w:line="240" w:lineRule="auto"/>
        <w:ind w:left="0" w:firstLine="851"/>
      </w:pPr>
      <w:r>
        <w:t>Оргкомитет рассматривает работы, присланные на Конкурс и принимает решение о допуске участников к очному этапу Конкурса.</w:t>
      </w:r>
    </w:p>
    <w:p w:rsidR="007E5AAD" w:rsidRPr="00E24DA8" w:rsidRDefault="007E5AAD" w:rsidP="00C652EB">
      <w:pPr>
        <w:widowControl w:val="0"/>
        <w:ind w:firstLine="851"/>
        <w:jc w:val="both"/>
      </w:pPr>
    </w:p>
    <w:p w:rsidR="007E5AAD" w:rsidRDefault="007E5AAD" w:rsidP="00C652EB">
      <w:pPr>
        <w:widowControl w:val="0"/>
        <w:shd w:val="clear" w:color="auto" w:fill="FFFFFF"/>
        <w:ind w:left="851"/>
        <w:jc w:val="center"/>
        <w:rPr>
          <w:b/>
          <w:bCs/>
        </w:rPr>
      </w:pPr>
      <w:r>
        <w:rPr>
          <w:b/>
          <w:bCs/>
        </w:rPr>
        <w:t>7.</w:t>
      </w:r>
      <w:r w:rsidRPr="00E24DA8">
        <w:rPr>
          <w:b/>
          <w:bCs/>
        </w:rPr>
        <w:t>Критерии оценивания членами жюри представленной работы участника</w:t>
      </w:r>
    </w:p>
    <w:p w:rsidR="007E5AAD" w:rsidRPr="00E24DA8" w:rsidRDefault="007E5AAD" w:rsidP="00C652EB">
      <w:pPr>
        <w:widowControl w:val="0"/>
        <w:shd w:val="clear" w:color="auto" w:fill="FFFFFF"/>
        <w:ind w:left="851"/>
        <w:rPr>
          <w:b/>
          <w:bCs/>
        </w:rPr>
      </w:pPr>
    </w:p>
    <w:p w:rsidR="007E5AAD" w:rsidRPr="00237341" w:rsidRDefault="007E5AAD" w:rsidP="00C652EB">
      <w:pPr>
        <w:pStyle w:val="ListParagraph"/>
        <w:spacing w:line="240" w:lineRule="auto"/>
        <w:ind w:left="0" w:firstLine="851"/>
        <w:rPr>
          <w:b/>
          <w:bCs/>
        </w:rPr>
      </w:pPr>
      <w:r w:rsidRPr="00237341">
        <w:rPr>
          <w:b/>
          <w:bCs/>
        </w:rPr>
        <w:t>Критерии:</w:t>
      </w:r>
    </w:p>
    <w:p w:rsidR="007E5AAD" w:rsidRPr="00237341" w:rsidRDefault="007E5AAD" w:rsidP="00C652EB">
      <w:pPr>
        <w:widowControl w:val="0"/>
        <w:ind w:firstLine="851"/>
        <w:jc w:val="both"/>
      </w:pPr>
      <w:r>
        <w:t xml:space="preserve">- </w:t>
      </w:r>
      <w:r w:rsidRPr="00237341">
        <w:t>соответствие тематике конкурса;</w:t>
      </w:r>
    </w:p>
    <w:p w:rsidR="007E5AAD" w:rsidRPr="00237341" w:rsidRDefault="007E5AAD" w:rsidP="00C652EB">
      <w:pPr>
        <w:widowControl w:val="0"/>
        <w:ind w:firstLine="851"/>
        <w:jc w:val="both"/>
      </w:pPr>
      <w:r>
        <w:t xml:space="preserve">- </w:t>
      </w:r>
      <w:r w:rsidRPr="00237341">
        <w:t>значимость проблемы, темы работы;</w:t>
      </w:r>
    </w:p>
    <w:p w:rsidR="007E5AAD" w:rsidRPr="00237341" w:rsidRDefault="007E5AAD" w:rsidP="00C652EB">
      <w:pPr>
        <w:widowControl w:val="0"/>
        <w:ind w:firstLine="851"/>
        <w:jc w:val="both"/>
      </w:pPr>
      <w:r>
        <w:t xml:space="preserve">- </w:t>
      </w:r>
      <w:r w:rsidRPr="00237341">
        <w:t>целесообразность предлагаемых методов решения проблемы, используемых источников для раскрытия темы;</w:t>
      </w:r>
    </w:p>
    <w:p w:rsidR="007E5AAD" w:rsidRPr="00237341" w:rsidRDefault="007E5AAD" w:rsidP="00C652EB">
      <w:pPr>
        <w:widowControl w:val="0"/>
        <w:ind w:firstLine="851"/>
        <w:jc w:val="both"/>
      </w:pPr>
      <w:r>
        <w:t xml:space="preserve">- </w:t>
      </w:r>
      <w:r w:rsidRPr="00237341">
        <w:t>степень использования собственных материалов и наработок;</w:t>
      </w:r>
    </w:p>
    <w:p w:rsidR="007E5AAD" w:rsidRPr="00237341" w:rsidRDefault="007E5AAD" w:rsidP="00C652EB">
      <w:pPr>
        <w:widowControl w:val="0"/>
        <w:ind w:firstLine="851"/>
        <w:jc w:val="both"/>
      </w:pPr>
      <w:r>
        <w:t xml:space="preserve">- </w:t>
      </w:r>
      <w:r w:rsidRPr="00237341">
        <w:t>корректность обработки собранных данных, качество изложения;</w:t>
      </w:r>
    </w:p>
    <w:p w:rsidR="007E5AAD" w:rsidRPr="00237341" w:rsidRDefault="007E5AAD" w:rsidP="00C652EB">
      <w:pPr>
        <w:widowControl w:val="0"/>
        <w:ind w:firstLine="851"/>
        <w:jc w:val="both"/>
      </w:pPr>
      <w:r>
        <w:t xml:space="preserve">- </w:t>
      </w:r>
      <w:r w:rsidRPr="00237341">
        <w:t>доказательность предлагаемых решений, чёткость выводов;</w:t>
      </w:r>
    </w:p>
    <w:p w:rsidR="007E5AAD" w:rsidRPr="00237341" w:rsidRDefault="007E5AAD" w:rsidP="00C652EB">
      <w:pPr>
        <w:widowControl w:val="0"/>
        <w:ind w:firstLine="851"/>
        <w:jc w:val="both"/>
      </w:pPr>
      <w:r>
        <w:t xml:space="preserve">- </w:t>
      </w:r>
      <w:r w:rsidRPr="00237341">
        <w:t>степень собственного участия автора(-ов) в реализации предлагаемых решений;</w:t>
      </w:r>
    </w:p>
    <w:p w:rsidR="007E5AAD" w:rsidRPr="00237341" w:rsidRDefault="007E5AAD" w:rsidP="00C652EB">
      <w:pPr>
        <w:widowControl w:val="0"/>
        <w:ind w:firstLine="851"/>
        <w:jc w:val="both"/>
      </w:pPr>
      <w:r>
        <w:t xml:space="preserve">- </w:t>
      </w:r>
      <w:r w:rsidRPr="00237341">
        <w:t>оригинальность воплощения основной идеи</w:t>
      </w:r>
    </w:p>
    <w:p w:rsidR="007E5AAD" w:rsidRPr="00237341" w:rsidRDefault="007E5AAD" w:rsidP="00C652EB">
      <w:pPr>
        <w:widowControl w:val="0"/>
        <w:ind w:firstLine="851"/>
        <w:jc w:val="both"/>
      </w:pPr>
      <w:r>
        <w:t xml:space="preserve">- </w:t>
      </w:r>
      <w:r w:rsidRPr="00237341">
        <w:t>эстетика оформления проектной работы</w:t>
      </w:r>
    </w:p>
    <w:p w:rsidR="007E5AAD" w:rsidRPr="00237341" w:rsidRDefault="007E5AAD" w:rsidP="00C652EB">
      <w:pPr>
        <w:widowControl w:val="0"/>
        <w:ind w:firstLine="851"/>
        <w:jc w:val="both"/>
      </w:pPr>
      <w:r>
        <w:t xml:space="preserve">- </w:t>
      </w:r>
      <w:r w:rsidRPr="00237341">
        <w:t xml:space="preserve">соответствие требованиям к оформлению работы (титульный лист, формат, ссылки на источники и т. д.) </w:t>
      </w:r>
    </w:p>
    <w:p w:rsidR="007E5AAD" w:rsidRPr="00237341" w:rsidRDefault="007E5AAD" w:rsidP="00C652EB">
      <w:pPr>
        <w:widowControl w:val="0"/>
        <w:ind w:firstLine="851"/>
        <w:jc w:val="both"/>
      </w:pPr>
      <w:r>
        <w:t xml:space="preserve">- </w:t>
      </w:r>
      <w:r w:rsidRPr="00237341">
        <w:t>качество презентации проекта (выступления)</w:t>
      </w:r>
      <w:r>
        <w:t>:</w:t>
      </w:r>
      <w:r w:rsidRPr="00237341">
        <w:t xml:space="preserve"> риторическая культура публичного изложения</w:t>
      </w:r>
    </w:p>
    <w:p w:rsidR="007E5AAD" w:rsidRPr="00237341" w:rsidRDefault="007E5AAD" w:rsidP="00C652EB">
      <w:pPr>
        <w:widowControl w:val="0"/>
        <w:ind w:firstLine="851"/>
        <w:jc w:val="both"/>
      </w:pPr>
      <w:r>
        <w:t xml:space="preserve">- </w:t>
      </w:r>
      <w:r w:rsidRPr="00237341">
        <w:t>умение отвечать на вопросы</w:t>
      </w:r>
      <w:r>
        <w:t>.</w:t>
      </w:r>
    </w:p>
    <w:p w:rsidR="007E5AAD" w:rsidRDefault="007E5AAD" w:rsidP="00C652EB">
      <w:pPr>
        <w:pStyle w:val="ListParagraph"/>
        <w:spacing w:line="240" w:lineRule="auto"/>
        <w:ind w:left="0" w:firstLine="851"/>
        <w:rPr>
          <w:b/>
          <w:bCs/>
        </w:rPr>
      </w:pPr>
    </w:p>
    <w:p w:rsidR="007E5AAD" w:rsidRDefault="007E5AAD" w:rsidP="00C652EB">
      <w:pPr>
        <w:pStyle w:val="ListParagraph"/>
        <w:spacing w:line="240" w:lineRule="auto"/>
        <w:ind w:left="0" w:firstLine="851"/>
        <w:rPr>
          <w:b/>
          <w:bCs/>
        </w:rPr>
      </w:pPr>
    </w:p>
    <w:p w:rsidR="007E5AAD" w:rsidRDefault="007E5AAD" w:rsidP="00C652EB">
      <w:pPr>
        <w:pStyle w:val="ListParagraph"/>
        <w:spacing w:line="240" w:lineRule="auto"/>
        <w:ind w:left="0" w:firstLine="851"/>
        <w:rPr>
          <w:b/>
          <w:bCs/>
        </w:rPr>
      </w:pPr>
    </w:p>
    <w:p w:rsidR="007E5AAD" w:rsidRDefault="007E5AAD" w:rsidP="00C652EB">
      <w:pPr>
        <w:pStyle w:val="ListParagraph"/>
        <w:spacing w:line="240" w:lineRule="auto"/>
        <w:ind w:left="0" w:firstLine="851"/>
        <w:rPr>
          <w:b/>
          <w:bCs/>
        </w:rPr>
      </w:pPr>
    </w:p>
    <w:p w:rsidR="007E5AAD" w:rsidRPr="00E24DA8" w:rsidRDefault="007E5AAD" w:rsidP="00C652EB">
      <w:pPr>
        <w:widowControl w:val="0"/>
        <w:shd w:val="clear" w:color="auto" w:fill="FFFFFF"/>
        <w:ind w:left="851"/>
        <w:jc w:val="center"/>
        <w:rPr>
          <w:b/>
          <w:bCs/>
        </w:rPr>
      </w:pPr>
      <w:r>
        <w:rPr>
          <w:b/>
          <w:bCs/>
        </w:rPr>
        <w:t>8.</w:t>
      </w:r>
      <w:r w:rsidRPr="00E24DA8">
        <w:rPr>
          <w:b/>
          <w:bCs/>
        </w:rPr>
        <w:t>Подведение итогов мероприятия</w:t>
      </w:r>
    </w:p>
    <w:p w:rsidR="007E5AAD" w:rsidRDefault="007E5AAD" w:rsidP="00C652EB">
      <w:pPr>
        <w:pStyle w:val="ListParagraph"/>
        <w:spacing w:line="240" w:lineRule="auto"/>
        <w:ind w:left="0" w:firstLine="851"/>
      </w:pPr>
    </w:p>
    <w:p w:rsidR="007E5AAD" w:rsidRDefault="007E5AAD" w:rsidP="00C652EB">
      <w:pPr>
        <w:pStyle w:val="ListParagraph"/>
        <w:spacing w:line="240" w:lineRule="auto"/>
        <w:ind w:left="0" w:firstLine="851"/>
      </w:pPr>
      <w:r w:rsidRPr="00B638AB">
        <w:t xml:space="preserve">Победителями и призёрами Конкурса </w:t>
      </w:r>
      <w:r>
        <w:t>в каждой номинации и в каждой возрастной категории признаются автор/авторы проекта</w:t>
      </w:r>
      <w:r w:rsidRPr="00B638AB">
        <w:t>, набравшего максимальное количество баллов, они награждаются соответствующими ДипломамиI, II, III степени</w:t>
      </w:r>
      <w:r>
        <w:t>.</w:t>
      </w:r>
    </w:p>
    <w:p w:rsidR="007E5AAD" w:rsidRPr="00825276" w:rsidRDefault="007E5AAD" w:rsidP="00C652EB">
      <w:pPr>
        <w:pStyle w:val="ListParagraph"/>
        <w:spacing w:line="240" w:lineRule="auto"/>
        <w:ind w:left="0" w:firstLine="851"/>
      </w:pPr>
      <w:r w:rsidRPr="00825276">
        <w:t xml:space="preserve">Итоги подводит </w:t>
      </w:r>
      <w:r>
        <w:t>жюри каждой секции</w:t>
      </w:r>
      <w:r w:rsidRPr="00825276">
        <w:t xml:space="preserve"> после окончания Конкурса.</w:t>
      </w:r>
    </w:p>
    <w:p w:rsidR="007E5AAD" w:rsidRPr="00825276" w:rsidRDefault="007E5AAD" w:rsidP="00C652EB">
      <w:pPr>
        <w:pStyle w:val="ListParagraph"/>
        <w:spacing w:line="240" w:lineRule="auto"/>
        <w:ind w:left="0" w:firstLine="851"/>
      </w:pPr>
      <w:r w:rsidRPr="00825276">
        <w:t>Организаторы Конкурса оставляют за собой право учреждать специальные номинации, определять в них победителя и награждать специальными призами.</w:t>
      </w:r>
    </w:p>
    <w:p w:rsidR="007E5AAD" w:rsidRDefault="007E5AAD" w:rsidP="00C652EB">
      <w:pPr>
        <w:pStyle w:val="ListParagraph"/>
        <w:ind w:left="0" w:firstLine="851"/>
        <w:rPr>
          <w:b/>
          <w:bCs/>
          <w:highlight w:val="yellow"/>
        </w:rPr>
      </w:pPr>
    </w:p>
    <w:p w:rsidR="007E5AAD" w:rsidRPr="00B638AB" w:rsidRDefault="007E5AAD" w:rsidP="00C652EB">
      <w:pPr>
        <w:pStyle w:val="ListParagraph"/>
        <w:spacing w:line="240" w:lineRule="auto"/>
        <w:ind w:left="0" w:firstLine="851"/>
        <w:rPr>
          <w:b/>
          <w:bCs/>
        </w:rPr>
      </w:pPr>
      <w:r w:rsidRPr="00B638AB">
        <w:rPr>
          <w:b/>
          <w:bCs/>
        </w:rPr>
        <w:t>Квота победителей и призёров (в каждой возрастной категории):</w:t>
      </w:r>
    </w:p>
    <w:p w:rsidR="007E5AAD" w:rsidRPr="00B638AB" w:rsidRDefault="007E5AAD" w:rsidP="00C652EB">
      <w:pPr>
        <w:pStyle w:val="ListParagraph"/>
        <w:spacing w:line="240" w:lineRule="auto"/>
        <w:ind w:left="0" w:firstLine="851"/>
      </w:pPr>
      <w:r w:rsidRPr="00B638AB">
        <w:t>1 место – Диплом Победителя - 1 шт.;</w:t>
      </w:r>
    </w:p>
    <w:p w:rsidR="007E5AAD" w:rsidRPr="00B638AB" w:rsidRDefault="007E5AAD" w:rsidP="00C652EB">
      <w:pPr>
        <w:pStyle w:val="ListParagraph"/>
        <w:spacing w:line="240" w:lineRule="auto"/>
        <w:ind w:left="0" w:firstLine="851"/>
      </w:pPr>
      <w:r w:rsidRPr="00B638AB">
        <w:t xml:space="preserve">2 место – Диплом Призёра - </w:t>
      </w:r>
      <w:r w:rsidRPr="00782F7D">
        <w:rPr>
          <w:highlight w:val="yellow"/>
        </w:rPr>
        <w:t>2 шт.;</w:t>
      </w:r>
    </w:p>
    <w:p w:rsidR="007E5AAD" w:rsidRPr="00B638AB" w:rsidRDefault="007E5AAD" w:rsidP="00C652EB">
      <w:pPr>
        <w:pStyle w:val="ListParagraph"/>
        <w:spacing w:line="240" w:lineRule="auto"/>
        <w:ind w:left="0" w:firstLine="851"/>
      </w:pPr>
      <w:r w:rsidRPr="00B638AB">
        <w:t xml:space="preserve">3 место – Диплом Призёра - </w:t>
      </w:r>
      <w:r w:rsidRPr="00782F7D">
        <w:rPr>
          <w:highlight w:val="yellow"/>
        </w:rPr>
        <w:t>3 шт.</w:t>
      </w:r>
    </w:p>
    <w:p w:rsidR="007E5AAD" w:rsidRDefault="007E5AAD" w:rsidP="00C652EB">
      <w:pPr>
        <w:pStyle w:val="ListParagraph"/>
        <w:spacing w:line="240" w:lineRule="auto"/>
        <w:ind w:left="0" w:firstLine="851"/>
      </w:pPr>
    </w:p>
    <w:p w:rsidR="007E5AAD" w:rsidRPr="00B638AB" w:rsidRDefault="007E5AAD" w:rsidP="00C652EB">
      <w:pPr>
        <w:pStyle w:val="ListParagraph"/>
        <w:spacing w:line="240" w:lineRule="auto"/>
        <w:ind w:left="0" w:firstLine="851"/>
      </w:pPr>
      <w:r w:rsidRPr="00B638AB">
        <w:t>Дипломы за 1-3 места подготавливаются на бланках Департамента образования и вручаются оргкомитетом мероприятия.</w:t>
      </w:r>
    </w:p>
    <w:p w:rsidR="007E5AAD" w:rsidRDefault="007E5AAD" w:rsidP="00C652EB">
      <w:pPr>
        <w:pStyle w:val="ListParagraph"/>
        <w:spacing w:line="240" w:lineRule="auto"/>
        <w:ind w:left="0" w:firstLine="851"/>
      </w:pPr>
      <w:r w:rsidRPr="00B638AB">
        <w:t>Поощрительные грамоты и сертификаты участников очного этапа Конкурса подготавливаются на бланках учреждения - организатора и вручаются оргкомитетом мероприятия.</w:t>
      </w:r>
    </w:p>
    <w:p w:rsidR="007E5AAD" w:rsidRDefault="007E5AAD" w:rsidP="00C652EB">
      <w:pPr>
        <w:widowControl w:val="0"/>
        <w:shd w:val="clear" w:color="auto" w:fill="FFFFFF"/>
        <w:ind w:left="851"/>
        <w:jc w:val="center"/>
        <w:rPr>
          <w:b/>
          <w:bCs/>
        </w:rPr>
      </w:pPr>
      <w:r>
        <w:rPr>
          <w:b/>
          <w:bCs/>
        </w:rPr>
        <w:t>9.</w:t>
      </w:r>
      <w:r w:rsidRPr="00E24DA8">
        <w:rPr>
          <w:b/>
          <w:bCs/>
        </w:rPr>
        <w:t>Контактная информация</w:t>
      </w:r>
    </w:p>
    <w:p w:rsidR="007E5AAD" w:rsidRPr="00E24DA8" w:rsidRDefault="007E5AAD" w:rsidP="00C652EB">
      <w:pPr>
        <w:widowControl w:val="0"/>
        <w:shd w:val="clear" w:color="auto" w:fill="FFFFFF"/>
        <w:ind w:left="851"/>
        <w:rPr>
          <w:b/>
          <w:bCs/>
        </w:rPr>
      </w:pPr>
    </w:p>
    <w:p w:rsidR="007E5AAD" w:rsidRPr="00E24DA8" w:rsidRDefault="007E5AAD" w:rsidP="00C652EB">
      <w:pPr>
        <w:pStyle w:val="ListParagraph"/>
        <w:spacing w:line="240" w:lineRule="auto"/>
        <w:ind w:left="0" w:firstLine="851"/>
      </w:pPr>
      <w:r>
        <w:t xml:space="preserve">Контактное лицо: </w:t>
      </w:r>
      <w:r w:rsidRPr="00E24DA8">
        <w:t xml:space="preserve">Ванюхина Екатерина Анатольевна, заместитель директора по </w:t>
      </w:r>
      <w:r>
        <w:t xml:space="preserve">НМР МБОУ ЛФПГ </w:t>
      </w:r>
      <w:r w:rsidRPr="002F5DCC">
        <w:t>г.о. Самара</w:t>
      </w:r>
      <w:r w:rsidRPr="00E24DA8">
        <w:t xml:space="preserve">, </w:t>
      </w:r>
      <w:r>
        <w:t xml:space="preserve">раб. </w:t>
      </w:r>
      <w:r w:rsidRPr="00E24DA8">
        <w:t>950-13-71, 950-03-25,</w:t>
      </w:r>
      <w:r>
        <w:t xml:space="preserve"> сот.</w:t>
      </w:r>
      <w:r w:rsidRPr="00E24DA8">
        <w:t xml:space="preserve"> 8-917-143-36-28,</w:t>
      </w:r>
      <w:r>
        <w:t xml:space="preserve"> эл. почта:</w:t>
      </w:r>
      <w:r w:rsidRPr="00E24DA8">
        <w:rPr>
          <w:lang w:val="en-US"/>
        </w:rPr>
        <w:t>ekaterinaeva</w:t>
      </w:r>
      <w:r w:rsidRPr="00E24DA8">
        <w:t>74@</w:t>
      </w:r>
      <w:r w:rsidRPr="00E24DA8">
        <w:rPr>
          <w:lang w:val="en-US"/>
        </w:rPr>
        <w:t>gmail</w:t>
      </w:r>
      <w:r w:rsidRPr="00E24DA8">
        <w:t>.</w:t>
      </w:r>
      <w:r w:rsidRPr="00E24DA8">
        <w:rPr>
          <w:lang w:val="en-US"/>
        </w:rPr>
        <w:t>com</w:t>
      </w:r>
      <w:r>
        <w:t>.</w:t>
      </w:r>
    </w:p>
    <w:p w:rsidR="007E5AAD" w:rsidRDefault="007E5AAD" w:rsidP="00C652EB">
      <w:pPr>
        <w:widowControl w:val="0"/>
        <w:ind w:firstLine="851"/>
        <w:jc w:val="both"/>
      </w:pPr>
    </w:p>
    <w:p w:rsidR="007E5AAD" w:rsidRDefault="007E5AAD" w:rsidP="00C652EB">
      <w:pPr>
        <w:widowControl w:val="0"/>
        <w:ind w:firstLine="851"/>
        <w:jc w:val="both"/>
      </w:pPr>
    </w:p>
    <w:p w:rsidR="007E5AAD" w:rsidRPr="00C652EB" w:rsidRDefault="007E5AAD" w:rsidP="00C652EB">
      <w:pPr>
        <w:ind w:firstLine="851"/>
        <w:jc w:val="right"/>
        <w:rPr>
          <w:i/>
          <w:iCs/>
          <w:highlight w:val="yellow"/>
        </w:rPr>
      </w:pPr>
      <w:r w:rsidRPr="00C652EB">
        <w:rPr>
          <w:i/>
          <w:iCs/>
        </w:rPr>
        <w:t>Приложение</w:t>
      </w:r>
    </w:p>
    <w:p w:rsidR="007E5AAD" w:rsidRPr="00C11D08" w:rsidRDefault="007E5AAD" w:rsidP="00C652EB">
      <w:pPr>
        <w:ind w:firstLine="851"/>
        <w:jc w:val="right"/>
        <w:rPr>
          <w:highlight w:val="yellow"/>
        </w:rPr>
      </w:pPr>
    </w:p>
    <w:p w:rsidR="007E5AAD" w:rsidRDefault="007E5AAD" w:rsidP="00C652EB">
      <w:pPr>
        <w:jc w:val="center"/>
      </w:pPr>
    </w:p>
    <w:p w:rsidR="007E5AAD" w:rsidRPr="00C11D08" w:rsidRDefault="007E5AAD" w:rsidP="00C652EB">
      <w:pPr>
        <w:jc w:val="center"/>
      </w:pPr>
      <w:r w:rsidRPr="00AC4372">
        <w:t>ЗАЯВКА УЧАСТНИКА</w:t>
      </w:r>
    </w:p>
    <w:p w:rsidR="007E5AAD" w:rsidRDefault="007E5AAD" w:rsidP="00C652EB">
      <w:pPr>
        <w:ind w:firstLine="851"/>
        <w:jc w:val="both"/>
        <w:rPr>
          <w:b/>
          <w:bCs/>
        </w:rPr>
      </w:pPr>
    </w:p>
    <w:tbl>
      <w:tblPr>
        <w:tblW w:w="9645" w:type="dxa"/>
        <w:tblCellSpacing w:w="0" w:type="dxa"/>
        <w:tblInd w:w="-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5" w:type="dxa"/>
          <w:left w:w="45" w:type="dxa"/>
          <w:bottom w:w="45" w:type="dxa"/>
          <w:right w:w="45" w:type="dxa"/>
        </w:tblCellMar>
        <w:tblLook w:val="0000"/>
      </w:tblPr>
      <w:tblGrid>
        <w:gridCol w:w="4063"/>
        <w:gridCol w:w="5582"/>
      </w:tblGrid>
      <w:tr w:rsidR="007E5AAD" w:rsidRPr="00850DAC">
        <w:trPr>
          <w:trHeight w:val="564"/>
          <w:tblCellSpacing w:w="0" w:type="dxa"/>
        </w:trPr>
        <w:tc>
          <w:tcPr>
            <w:tcW w:w="4063" w:type="dxa"/>
            <w:shd w:val="clear" w:color="auto" w:fill="FFFFFF"/>
            <w:vAlign w:val="center"/>
          </w:tcPr>
          <w:p w:rsidR="007E5AAD" w:rsidRPr="00850DAC" w:rsidRDefault="007E5AAD" w:rsidP="00782F7D">
            <w:pPr>
              <w:rPr>
                <w:color w:val="000000"/>
                <w:sz w:val="20"/>
                <w:szCs w:val="20"/>
              </w:rPr>
            </w:pPr>
            <w:r w:rsidRPr="00850DAC">
              <w:rPr>
                <w:color w:val="000000"/>
              </w:rPr>
              <w:t>Сведения об авторе</w:t>
            </w:r>
          </w:p>
          <w:p w:rsidR="007E5AAD" w:rsidRPr="00850DAC" w:rsidRDefault="007E5AAD" w:rsidP="00782F7D">
            <w:pPr>
              <w:rPr>
                <w:color w:val="000000"/>
                <w:sz w:val="20"/>
                <w:szCs w:val="20"/>
              </w:rPr>
            </w:pPr>
            <w:r w:rsidRPr="00850DAC">
              <w:rPr>
                <w:color w:val="000000"/>
              </w:rPr>
              <w:t>(Ф.И. О)</w:t>
            </w:r>
          </w:p>
        </w:tc>
        <w:tc>
          <w:tcPr>
            <w:tcW w:w="5582" w:type="dxa"/>
            <w:shd w:val="clear" w:color="auto" w:fill="FFFFFF"/>
            <w:vAlign w:val="center"/>
          </w:tcPr>
          <w:p w:rsidR="007E5AAD" w:rsidRPr="00850DAC" w:rsidRDefault="007E5AAD" w:rsidP="00782F7D">
            <w:pPr>
              <w:rPr>
                <w:color w:val="000000"/>
                <w:sz w:val="20"/>
                <w:szCs w:val="20"/>
              </w:rPr>
            </w:pPr>
          </w:p>
        </w:tc>
      </w:tr>
      <w:tr w:rsidR="007E5AAD" w:rsidRPr="00850DAC">
        <w:trPr>
          <w:trHeight w:val="630"/>
          <w:tblCellSpacing w:w="0" w:type="dxa"/>
        </w:trPr>
        <w:tc>
          <w:tcPr>
            <w:tcW w:w="4063" w:type="dxa"/>
            <w:shd w:val="clear" w:color="auto" w:fill="FFFFFF"/>
            <w:vAlign w:val="center"/>
          </w:tcPr>
          <w:p w:rsidR="007E5AAD" w:rsidRPr="00850DAC" w:rsidRDefault="007E5AAD" w:rsidP="00782F7D">
            <w:pPr>
              <w:rPr>
                <w:color w:val="000000"/>
                <w:sz w:val="20"/>
                <w:szCs w:val="20"/>
              </w:rPr>
            </w:pPr>
            <w:r w:rsidRPr="00850DAC">
              <w:rPr>
                <w:color w:val="000000"/>
              </w:rPr>
              <w:t>Возраст</w:t>
            </w:r>
          </w:p>
          <w:p w:rsidR="007E5AAD" w:rsidRPr="00850DAC" w:rsidRDefault="007E5AAD" w:rsidP="00782F7D">
            <w:pPr>
              <w:rPr>
                <w:color w:val="000000"/>
                <w:sz w:val="20"/>
                <w:szCs w:val="20"/>
              </w:rPr>
            </w:pPr>
            <w:r w:rsidRPr="00850DAC">
              <w:rPr>
                <w:color w:val="000000"/>
              </w:rPr>
              <w:t>(</w:t>
            </w:r>
            <w:r>
              <w:rPr>
                <w:color w:val="000000"/>
              </w:rPr>
              <w:t>возрастная категория</w:t>
            </w:r>
            <w:r w:rsidRPr="00850DAC">
              <w:rPr>
                <w:color w:val="000000"/>
              </w:rPr>
              <w:t>)</w:t>
            </w:r>
          </w:p>
        </w:tc>
        <w:tc>
          <w:tcPr>
            <w:tcW w:w="5582" w:type="dxa"/>
            <w:shd w:val="clear" w:color="auto" w:fill="FFFFFF"/>
            <w:vAlign w:val="center"/>
          </w:tcPr>
          <w:p w:rsidR="007E5AAD" w:rsidRPr="00850DAC" w:rsidRDefault="007E5AAD" w:rsidP="00782F7D">
            <w:pPr>
              <w:rPr>
                <w:color w:val="000000"/>
                <w:sz w:val="20"/>
                <w:szCs w:val="20"/>
              </w:rPr>
            </w:pPr>
          </w:p>
        </w:tc>
      </w:tr>
      <w:tr w:rsidR="007E5AAD" w:rsidRPr="00850DAC">
        <w:trPr>
          <w:trHeight w:val="630"/>
          <w:tblCellSpacing w:w="0" w:type="dxa"/>
        </w:trPr>
        <w:tc>
          <w:tcPr>
            <w:tcW w:w="4063" w:type="dxa"/>
            <w:shd w:val="clear" w:color="auto" w:fill="FFFFFF"/>
            <w:vAlign w:val="center"/>
          </w:tcPr>
          <w:p w:rsidR="007E5AAD" w:rsidRPr="00850DAC" w:rsidRDefault="007E5AAD" w:rsidP="00782F7D">
            <w:pPr>
              <w:rPr>
                <w:color w:val="000000"/>
              </w:rPr>
            </w:pPr>
            <w:r>
              <w:rPr>
                <w:color w:val="000000"/>
              </w:rPr>
              <w:t>Номинация</w:t>
            </w:r>
          </w:p>
        </w:tc>
        <w:tc>
          <w:tcPr>
            <w:tcW w:w="5582" w:type="dxa"/>
            <w:shd w:val="clear" w:color="auto" w:fill="FFFFFF"/>
            <w:vAlign w:val="center"/>
          </w:tcPr>
          <w:p w:rsidR="007E5AAD" w:rsidRPr="00850DAC" w:rsidRDefault="007E5AAD" w:rsidP="00782F7D">
            <w:pPr>
              <w:rPr>
                <w:color w:val="000000"/>
                <w:sz w:val="20"/>
                <w:szCs w:val="20"/>
              </w:rPr>
            </w:pPr>
          </w:p>
        </w:tc>
      </w:tr>
      <w:tr w:rsidR="007E5AAD" w:rsidRPr="00850DAC">
        <w:trPr>
          <w:trHeight w:val="630"/>
          <w:tblCellSpacing w:w="0" w:type="dxa"/>
        </w:trPr>
        <w:tc>
          <w:tcPr>
            <w:tcW w:w="4063" w:type="dxa"/>
            <w:shd w:val="clear" w:color="auto" w:fill="FFFFFF"/>
            <w:vAlign w:val="center"/>
          </w:tcPr>
          <w:p w:rsidR="007E5AAD" w:rsidRPr="00850DAC" w:rsidRDefault="007E5AAD" w:rsidP="00782F7D">
            <w:pPr>
              <w:rPr>
                <w:color w:val="000000"/>
              </w:rPr>
            </w:pPr>
            <w:r w:rsidRPr="00850DAC">
              <w:rPr>
                <w:color w:val="000000"/>
              </w:rPr>
              <w:t>Учебное заведение</w:t>
            </w:r>
          </w:p>
        </w:tc>
        <w:tc>
          <w:tcPr>
            <w:tcW w:w="5582" w:type="dxa"/>
            <w:shd w:val="clear" w:color="auto" w:fill="FFFFFF"/>
            <w:vAlign w:val="center"/>
          </w:tcPr>
          <w:p w:rsidR="007E5AAD" w:rsidRPr="00850DAC" w:rsidRDefault="007E5AAD" w:rsidP="00782F7D">
            <w:pPr>
              <w:rPr>
                <w:color w:val="000000"/>
              </w:rPr>
            </w:pPr>
          </w:p>
        </w:tc>
      </w:tr>
      <w:tr w:rsidR="007E5AAD" w:rsidRPr="00850DAC">
        <w:trPr>
          <w:trHeight w:val="345"/>
          <w:tblCellSpacing w:w="0" w:type="dxa"/>
        </w:trPr>
        <w:tc>
          <w:tcPr>
            <w:tcW w:w="4063" w:type="dxa"/>
            <w:shd w:val="clear" w:color="auto" w:fill="FFFFFF"/>
            <w:vAlign w:val="center"/>
          </w:tcPr>
          <w:p w:rsidR="007E5AAD" w:rsidRPr="00850DAC" w:rsidRDefault="007E5AAD" w:rsidP="00782F7D">
            <w:pPr>
              <w:rPr>
                <w:color w:val="000000"/>
                <w:sz w:val="20"/>
                <w:szCs w:val="20"/>
              </w:rPr>
            </w:pPr>
            <w:r>
              <w:rPr>
                <w:color w:val="000000"/>
              </w:rPr>
              <w:t>Класс</w:t>
            </w:r>
          </w:p>
        </w:tc>
        <w:tc>
          <w:tcPr>
            <w:tcW w:w="5582" w:type="dxa"/>
            <w:shd w:val="clear" w:color="auto" w:fill="FFFFFF"/>
            <w:vAlign w:val="center"/>
          </w:tcPr>
          <w:p w:rsidR="007E5AAD" w:rsidRPr="00850DAC" w:rsidRDefault="007E5AAD" w:rsidP="00782F7D">
            <w:pPr>
              <w:rPr>
                <w:color w:val="000000"/>
                <w:sz w:val="20"/>
                <w:szCs w:val="20"/>
              </w:rPr>
            </w:pPr>
          </w:p>
        </w:tc>
      </w:tr>
      <w:tr w:rsidR="007E5AAD" w:rsidRPr="00850DAC">
        <w:trPr>
          <w:trHeight w:val="615"/>
          <w:tblCellSpacing w:w="0" w:type="dxa"/>
        </w:trPr>
        <w:tc>
          <w:tcPr>
            <w:tcW w:w="4063" w:type="dxa"/>
            <w:shd w:val="clear" w:color="auto" w:fill="FFFFFF"/>
            <w:vAlign w:val="center"/>
          </w:tcPr>
          <w:p w:rsidR="007E5AAD" w:rsidRPr="00850DAC" w:rsidRDefault="007E5AAD" w:rsidP="00782F7D">
            <w:pPr>
              <w:rPr>
                <w:color w:val="000000"/>
                <w:sz w:val="20"/>
                <w:szCs w:val="20"/>
              </w:rPr>
            </w:pPr>
            <w:r w:rsidRPr="00850DAC">
              <w:rPr>
                <w:color w:val="000000"/>
              </w:rPr>
              <w:t xml:space="preserve">Домашний </w:t>
            </w:r>
            <w:r>
              <w:rPr>
                <w:color w:val="000000"/>
              </w:rPr>
              <w:t>адрес</w:t>
            </w:r>
          </w:p>
        </w:tc>
        <w:tc>
          <w:tcPr>
            <w:tcW w:w="5582" w:type="dxa"/>
            <w:shd w:val="clear" w:color="auto" w:fill="FFFFFF"/>
            <w:vAlign w:val="center"/>
          </w:tcPr>
          <w:p w:rsidR="007E5AAD" w:rsidRPr="00850DAC" w:rsidRDefault="007E5AAD" w:rsidP="00782F7D">
            <w:pPr>
              <w:rPr>
                <w:color w:val="000000"/>
                <w:sz w:val="20"/>
                <w:szCs w:val="20"/>
              </w:rPr>
            </w:pPr>
          </w:p>
        </w:tc>
      </w:tr>
      <w:tr w:rsidR="007E5AAD" w:rsidRPr="00850DAC">
        <w:trPr>
          <w:trHeight w:val="630"/>
          <w:tblCellSpacing w:w="0" w:type="dxa"/>
        </w:trPr>
        <w:tc>
          <w:tcPr>
            <w:tcW w:w="4063" w:type="dxa"/>
            <w:shd w:val="clear" w:color="auto" w:fill="FFFFFF"/>
            <w:vAlign w:val="center"/>
          </w:tcPr>
          <w:p w:rsidR="007E5AAD" w:rsidRPr="00850DAC" w:rsidRDefault="007E5AAD" w:rsidP="00782F7D">
            <w:pPr>
              <w:rPr>
                <w:color w:val="000000"/>
                <w:sz w:val="20"/>
                <w:szCs w:val="20"/>
              </w:rPr>
            </w:pPr>
            <w:r w:rsidRPr="00850DAC">
              <w:rPr>
                <w:color w:val="000000"/>
              </w:rPr>
              <w:t>Адрес, контактный телефон участника ном</w:t>
            </w:r>
            <w:r>
              <w:rPr>
                <w:color w:val="000000"/>
              </w:rPr>
              <w:t>ер факса илиэлектронного адреса</w:t>
            </w:r>
          </w:p>
        </w:tc>
        <w:tc>
          <w:tcPr>
            <w:tcW w:w="5582" w:type="dxa"/>
            <w:shd w:val="clear" w:color="auto" w:fill="FFFFFF"/>
            <w:vAlign w:val="center"/>
          </w:tcPr>
          <w:p w:rsidR="007E5AAD" w:rsidRPr="00850DAC" w:rsidRDefault="007E5AAD" w:rsidP="00782F7D">
            <w:pPr>
              <w:rPr>
                <w:color w:val="000000"/>
                <w:sz w:val="20"/>
                <w:szCs w:val="20"/>
              </w:rPr>
            </w:pPr>
          </w:p>
        </w:tc>
      </w:tr>
      <w:tr w:rsidR="007E5AAD" w:rsidRPr="00850DAC">
        <w:trPr>
          <w:trHeight w:val="522"/>
          <w:tblCellSpacing w:w="0" w:type="dxa"/>
        </w:trPr>
        <w:tc>
          <w:tcPr>
            <w:tcW w:w="4063" w:type="dxa"/>
            <w:shd w:val="clear" w:color="auto" w:fill="FFFFFF"/>
            <w:vAlign w:val="center"/>
          </w:tcPr>
          <w:p w:rsidR="007E5AAD" w:rsidRPr="00850DAC" w:rsidRDefault="007E5AAD" w:rsidP="00782F7D">
            <w:pPr>
              <w:rPr>
                <w:color w:val="000000"/>
                <w:sz w:val="20"/>
                <w:szCs w:val="20"/>
              </w:rPr>
            </w:pPr>
            <w:r w:rsidRPr="00850DAC">
              <w:rPr>
                <w:color w:val="000000"/>
              </w:rPr>
              <w:t>Ф</w:t>
            </w:r>
            <w:r>
              <w:rPr>
                <w:color w:val="000000"/>
              </w:rPr>
              <w:t>. И. О. руководителя</w:t>
            </w:r>
          </w:p>
        </w:tc>
        <w:tc>
          <w:tcPr>
            <w:tcW w:w="5582" w:type="dxa"/>
            <w:shd w:val="clear" w:color="auto" w:fill="FFFFFF"/>
            <w:vAlign w:val="center"/>
          </w:tcPr>
          <w:p w:rsidR="007E5AAD" w:rsidRPr="00850DAC" w:rsidRDefault="007E5AAD" w:rsidP="00782F7D">
            <w:pPr>
              <w:rPr>
                <w:color w:val="000000"/>
                <w:sz w:val="20"/>
                <w:szCs w:val="20"/>
              </w:rPr>
            </w:pPr>
          </w:p>
        </w:tc>
      </w:tr>
    </w:tbl>
    <w:p w:rsidR="007E5AAD" w:rsidRDefault="007E5AAD" w:rsidP="00C652EB">
      <w:pPr>
        <w:ind w:firstLine="851"/>
        <w:jc w:val="both"/>
        <w:rPr>
          <w:b/>
          <w:bCs/>
        </w:rPr>
      </w:pPr>
    </w:p>
    <w:p w:rsidR="007E5AAD" w:rsidRDefault="007E5AAD"/>
    <w:p w:rsidR="007E5AAD" w:rsidRDefault="007E5AAD"/>
    <w:p w:rsidR="007E5AAD" w:rsidRDefault="007E5AAD" w:rsidP="00D86256">
      <w:pPr>
        <w:jc w:val="center"/>
        <w:rPr>
          <w:b/>
          <w:bCs/>
          <w:sz w:val="32"/>
          <w:szCs w:val="32"/>
        </w:rPr>
      </w:pPr>
      <w:r>
        <w:rPr>
          <w:b/>
          <w:bCs/>
          <w:sz w:val="32"/>
          <w:szCs w:val="32"/>
        </w:rPr>
        <w:t>Карточка мероприятия</w:t>
      </w:r>
    </w:p>
    <w:p w:rsidR="007E5AAD" w:rsidRDefault="007E5AAD" w:rsidP="00D86256">
      <w:pPr>
        <w:jc w:val="center"/>
        <w:rPr>
          <w:b/>
          <w:bCs/>
          <w:sz w:val="32"/>
          <w:szCs w:val="32"/>
        </w:rPr>
      </w:pPr>
    </w:p>
    <w:p w:rsidR="007E5AAD" w:rsidRPr="00621F26" w:rsidRDefault="007E5AAD" w:rsidP="00D86256">
      <w:pPr>
        <w:jc w:val="center"/>
        <w:rPr>
          <w:b/>
          <w:bCs/>
          <w:sz w:val="32"/>
          <w:szCs w:val="32"/>
        </w:rPr>
      </w:pPr>
      <w:r w:rsidRPr="00621F26">
        <w:rPr>
          <w:b/>
          <w:bCs/>
          <w:sz w:val="32"/>
          <w:szCs w:val="32"/>
        </w:rPr>
        <w:t>Городской открытый конкурс видеороликов</w:t>
      </w:r>
    </w:p>
    <w:p w:rsidR="007E5AAD" w:rsidRPr="00621F26" w:rsidRDefault="007E5AAD" w:rsidP="00D86256">
      <w:pPr>
        <w:jc w:val="center"/>
        <w:rPr>
          <w:b/>
          <w:bCs/>
          <w:sz w:val="32"/>
          <w:szCs w:val="32"/>
        </w:rPr>
      </w:pPr>
      <w:r w:rsidRPr="00621F26">
        <w:rPr>
          <w:b/>
          <w:bCs/>
          <w:sz w:val="32"/>
          <w:szCs w:val="32"/>
        </w:rPr>
        <w:t xml:space="preserve"> «Авторский взгляд» на английском языке</w:t>
      </w:r>
      <w:bookmarkStart w:id="25" w:name="Авторскийвзгляд"/>
      <w:bookmarkEnd w:id="25"/>
    </w:p>
    <w:p w:rsidR="007E5AAD" w:rsidRPr="00691B53" w:rsidRDefault="007E5AAD" w:rsidP="00D86256">
      <w:pPr>
        <w:jc w:val="center"/>
        <w:rPr>
          <w:i/>
          <w:iCs/>
          <w:sz w:val="32"/>
          <w:szCs w:val="32"/>
          <w:vertAlign w:val="subscript"/>
        </w:rPr>
      </w:pPr>
    </w:p>
    <w:p w:rsidR="007E5AAD" w:rsidRDefault="007E5AAD" w:rsidP="00D86256">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639"/>
      </w:tblGrid>
      <w:tr w:rsidR="007E5AAD">
        <w:tc>
          <w:tcPr>
            <w:tcW w:w="9571" w:type="dxa"/>
            <w:gridSpan w:val="2"/>
            <w:vAlign w:val="center"/>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3932" w:type="dxa"/>
            <w:vAlign w:val="center"/>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Дата,</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5639" w:type="dxa"/>
            <w:vAlign w:val="center"/>
          </w:tcPr>
          <w:p w:rsidR="007E5AAD" w:rsidRPr="00C103C3" w:rsidRDefault="007E5AAD" w:rsidP="00C103C3">
            <w:pPr>
              <w:jc w:val="center"/>
              <w:rPr>
                <w:b/>
                <w:bCs/>
                <w:sz w:val="22"/>
                <w:szCs w:val="22"/>
              </w:rPr>
            </w:pPr>
            <w:r w:rsidRPr="00C103C3">
              <w:rPr>
                <w:b/>
                <w:bCs/>
                <w:sz w:val="22"/>
                <w:szCs w:val="22"/>
              </w:rPr>
              <w:t>1 этап (заочный):</w:t>
            </w:r>
          </w:p>
          <w:p w:rsidR="007E5AAD" w:rsidRPr="00C103C3" w:rsidRDefault="007E5AAD" w:rsidP="00C103C3">
            <w:pPr>
              <w:jc w:val="center"/>
              <w:rPr>
                <w:sz w:val="22"/>
                <w:szCs w:val="22"/>
              </w:rPr>
            </w:pPr>
            <w:r w:rsidRPr="00C103C3">
              <w:rPr>
                <w:sz w:val="22"/>
                <w:szCs w:val="22"/>
              </w:rPr>
              <w:t>20 октября – 20 ноября 2018 года</w:t>
            </w:r>
          </w:p>
          <w:p w:rsidR="007E5AAD" w:rsidRPr="00C103C3" w:rsidRDefault="007E5AAD" w:rsidP="00C103C3">
            <w:pPr>
              <w:jc w:val="center"/>
              <w:rPr>
                <w:sz w:val="22"/>
                <w:szCs w:val="22"/>
              </w:rPr>
            </w:pPr>
            <w:r w:rsidRPr="00C103C3">
              <w:rPr>
                <w:sz w:val="22"/>
                <w:szCs w:val="22"/>
              </w:rPr>
              <w:t>на базе МБОУ Школа №6 г.о. Самара</w:t>
            </w:r>
          </w:p>
          <w:p w:rsidR="007E5AAD" w:rsidRPr="00C103C3" w:rsidRDefault="007E5AAD" w:rsidP="00C103C3">
            <w:pPr>
              <w:jc w:val="center"/>
              <w:rPr>
                <w:sz w:val="22"/>
                <w:szCs w:val="22"/>
              </w:rPr>
            </w:pPr>
            <w:r w:rsidRPr="00C103C3">
              <w:rPr>
                <w:sz w:val="22"/>
                <w:szCs w:val="22"/>
              </w:rPr>
              <w:t>(ул. Самарская, д. 152)</w:t>
            </w:r>
          </w:p>
          <w:p w:rsidR="007E5AAD" w:rsidRPr="00C103C3" w:rsidRDefault="007E5AAD" w:rsidP="00C103C3">
            <w:pPr>
              <w:jc w:val="center"/>
              <w:rPr>
                <w:b/>
                <w:bCs/>
                <w:sz w:val="22"/>
                <w:szCs w:val="22"/>
              </w:rPr>
            </w:pPr>
          </w:p>
          <w:p w:rsidR="007E5AAD" w:rsidRPr="00C103C3" w:rsidRDefault="007E5AAD" w:rsidP="00C103C3">
            <w:pPr>
              <w:jc w:val="center"/>
              <w:rPr>
                <w:b/>
                <w:bCs/>
                <w:sz w:val="22"/>
                <w:szCs w:val="22"/>
              </w:rPr>
            </w:pPr>
            <w:r w:rsidRPr="00C103C3">
              <w:rPr>
                <w:b/>
                <w:bCs/>
                <w:sz w:val="22"/>
                <w:szCs w:val="22"/>
              </w:rPr>
              <w:t>2 этап (очный):</w:t>
            </w:r>
          </w:p>
          <w:p w:rsidR="007E5AAD" w:rsidRPr="00C103C3" w:rsidRDefault="007E5AAD" w:rsidP="00C103C3">
            <w:pPr>
              <w:jc w:val="center"/>
              <w:rPr>
                <w:sz w:val="22"/>
                <w:szCs w:val="22"/>
              </w:rPr>
            </w:pPr>
            <w:r w:rsidRPr="00C103C3">
              <w:rPr>
                <w:sz w:val="22"/>
                <w:szCs w:val="22"/>
              </w:rPr>
              <w:t>15 декабря  2018 года в 14.00</w:t>
            </w:r>
          </w:p>
          <w:p w:rsidR="007E5AAD" w:rsidRPr="00C103C3" w:rsidRDefault="007E5AAD" w:rsidP="00C103C3">
            <w:pPr>
              <w:jc w:val="center"/>
              <w:rPr>
                <w:sz w:val="22"/>
                <w:szCs w:val="22"/>
              </w:rPr>
            </w:pPr>
            <w:r w:rsidRPr="00C103C3">
              <w:rPr>
                <w:sz w:val="22"/>
                <w:szCs w:val="22"/>
              </w:rPr>
              <w:t>на базе МБОУ Школа № 6 г.о. Самара</w:t>
            </w:r>
          </w:p>
          <w:p w:rsidR="007E5AAD" w:rsidRPr="00C103C3" w:rsidRDefault="007E5AAD" w:rsidP="00C103C3">
            <w:pPr>
              <w:jc w:val="center"/>
              <w:rPr>
                <w:b/>
                <w:bCs/>
                <w:sz w:val="22"/>
                <w:szCs w:val="22"/>
              </w:rPr>
            </w:pPr>
            <w:r w:rsidRPr="00C103C3">
              <w:rPr>
                <w:sz w:val="22"/>
                <w:szCs w:val="22"/>
              </w:rPr>
              <w:t>(ул. Самарская, д. 152)</w:t>
            </w:r>
          </w:p>
        </w:tc>
      </w:tr>
      <w:tr w:rsidR="007E5AAD">
        <w:tc>
          <w:tcPr>
            <w:tcW w:w="9571" w:type="dxa"/>
            <w:gridSpan w:val="2"/>
            <w:vAlign w:val="center"/>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639" w:type="dxa"/>
            <w:vAlign w:val="center"/>
          </w:tcPr>
          <w:p w:rsidR="007E5AAD" w:rsidRPr="00C103C3" w:rsidRDefault="007E5AAD" w:rsidP="00C103C3">
            <w:pPr>
              <w:jc w:val="center"/>
              <w:rPr>
                <w:sz w:val="22"/>
                <w:szCs w:val="22"/>
              </w:rPr>
            </w:pPr>
            <w:r w:rsidRPr="00C103C3">
              <w:rPr>
                <w:sz w:val="22"/>
                <w:szCs w:val="22"/>
              </w:rPr>
              <w:t>5-6 класс</w:t>
            </w:r>
          </w:p>
          <w:p w:rsidR="007E5AAD" w:rsidRPr="00C103C3" w:rsidRDefault="007E5AAD" w:rsidP="00C103C3">
            <w:pPr>
              <w:jc w:val="center"/>
              <w:rPr>
                <w:sz w:val="22"/>
                <w:szCs w:val="22"/>
              </w:rPr>
            </w:pPr>
            <w:r w:rsidRPr="00C103C3">
              <w:rPr>
                <w:sz w:val="22"/>
                <w:szCs w:val="22"/>
              </w:rPr>
              <w:t>7-8 класс</w:t>
            </w:r>
          </w:p>
          <w:p w:rsidR="007E5AAD" w:rsidRPr="00C103C3" w:rsidRDefault="007E5AAD" w:rsidP="00C103C3">
            <w:pPr>
              <w:jc w:val="center"/>
              <w:rPr>
                <w:b/>
                <w:bCs/>
                <w:color w:val="365F91"/>
                <w:sz w:val="32"/>
                <w:szCs w:val="32"/>
              </w:rPr>
            </w:pPr>
            <w:r w:rsidRPr="00C103C3">
              <w:rPr>
                <w:sz w:val="22"/>
                <w:szCs w:val="22"/>
              </w:rPr>
              <w:t>9-11 класс</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Форма участия</w:t>
            </w:r>
          </w:p>
        </w:tc>
        <w:tc>
          <w:tcPr>
            <w:tcW w:w="5639" w:type="dxa"/>
            <w:vAlign w:val="center"/>
          </w:tcPr>
          <w:p w:rsidR="007E5AAD" w:rsidRPr="00C103C3" w:rsidRDefault="007E5AAD" w:rsidP="00C103C3">
            <w:pPr>
              <w:jc w:val="center"/>
              <w:rPr>
                <w:sz w:val="22"/>
                <w:szCs w:val="22"/>
              </w:rPr>
            </w:pPr>
            <w:r w:rsidRPr="00C103C3">
              <w:rPr>
                <w:sz w:val="22"/>
                <w:szCs w:val="22"/>
              </w:rPr>
              <w:t>Индивидуальная, групповая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Квота участников</w:t>
            </w:r>
          </w:p>
          <w:p w:rsidR="007E5AAD" w:rsidRPr="00C103C3" w:rsidRDefault="007E5AAD" w:rsidP="00C103C3">
            <w:pPr>
              <w:jc w:val="center"/>
              <w:rPr>
                <w:b/>
                <w:bCs/>
                <w:i/>
                <w:iCs/>
                <w:sz w:val="28"/>
                <w:szCs w:val="28"/>
              </w:rPr>
            </w:pPr>
            <w:r w:rsidRPr="00C103C3">
              <w:rPr>
                <w:b/>
                <w:bCs/>
                <w:sz w:val="28"/>
                <w:szCs w:val="28"/>
              </w:rPr>
              <w:t>от одного ОУ</w:t>
            </w:r>
          </w:p>
        </w:tc>
        <w:tc>
          <w:tcPr>
            <w:tcW w:w="5639" w:type="dxa"/>
            <w:vAlign w:val="center"/>
          </w:tcPr>
          <w:p w:rsidR="007E5AAD" w:rsidRPr="00C103C3" w:rsidRDefault="007E5AAD" w:rsidP="00C103C3">
            <w:pPr>
              <w:jc w:val="center"/>
              <w:rPr>
                <w:sz w:val="22"/>
                <w:szCs w:val="22"/>
              </w:rPr>
            </w:pPr>
            <w:r w:rsidRPr="00C103C3">
              <w:rPr>
                <w:sz w:val="22"/>
                <w:szCs w:val="22"/>
              </w:rPr>
              <w:t>3 участника от каждой группы</w:t>
            </w:r>
          </w:p>
          <w:p w:rsidR="007E5AAD" w:rsidRPr="00C103C3" w:rsidRDefault="007E5AAD" w:rsidP="00C103C3">
            <w:pPr>
              <w:jc w:val="center"/>
              <w:rPr>
                <w:sz w:val="22"/>
                <w:szCs w:val="22"/>
              </w:rPr>
            </w:pPr>
            <w:r w:rsidRPr="00C103C3">
              <w:rPr>
                <w:sz w:val="22"/>
                <w:szCs w:val="22"/>
              </w:rPr>
              <w:t>в каждой возрастной категории</w:t>
            </w:r>
          </w:p>
          <w:p w:rsidR="007E5AAD" w:rsidRPr="00C103C3" w:rsidRDefault="007E5AAD" w:rsidP="00C103C3">
            <w:pPr>
              <w:jc w:val="center"/>
              <w:rPr>
                <w:b/>
                <w:bCs/>
                <w:sz w:val="22"/>
                <w:szCs w:val="22"/>
              </w:rPr>
            </w:pPr>
            <w:r w:rsidRPr="00C103C3">
              <w:rPr>
                <w:sz w:val="22"/>
                <w:szCs w:val="22"/>
              </w:rPr>
              <w:t>(от 2 до 15 человек в 1 группе)</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Срок подачи заявок</w:t>
            </w:r>
          </w:p>
          <w:p w:rsidR="007E5AAD" w:rsidRPr="00C103C3" w:rsidRDefault="007E5AAD" w:rsidP="00C103C3">
            <w:pPr>
              <w:jc w:val="center"/>
              <w:rPr>
                <w:b/>
                <w:bCs/>
                <w:sz w:val="28"/>
                <w:szCs w:val="28"/>
              </w:rPr>
            </w:pPr>
            <w:r w:rsidRPr="00C103C3">
              <w:rPr>
                <w:b/>
                <w:bCs/>
                <w:sz w:val="28"/>
                <w:szCs w:val="28"/>
              </w:rPr>
              <w:t>для участия</w:t>
            </w:r>
          </w:p>
        </w:tc>
        <w:tc>
          <w:tcPr>
            <w:tcW w:w="5639" w:type="dxa"/>
            <w:vAlign w:val="center"/>
          </w:tcPr>
          <w:p w:rsidR="007E5AAD" w:rsidRPr="00C103C3" w:rsidRDefault="007E5AAD" w:rsidP="00C103C3">
            <w:pPr>
              <w:jc w:val="center"/>
              <w:rPr>
                <w:b/>
                <w:bCs/>
                <w:sz w:val="22"/>
                <w:szCs w:val="22"/>
              </w:rPr>
            </w:pPr>
            <w:r w:rsidRPr="00C103C3">
              <w:rPr>
                <w:b/>
                <w:bCs/>
                <w:sz w:val="22"/>
                <w:szCs w:val="22"/>
              </w:rPr>
              <w:t>для участия в 1 (отборочном) этапе:</w:t>
            </w:r>
          </w:p>
          <w:p w:rsidR="007E5AAD" w:rsidRPr="00C103C3" w:rsidRDefault="007E5AAD" w:rsidP="00C103C3">
            <w:pPr>
              <w:jc w:val="center"/>
              <w:rPr>
                <w:sz w:val="22"/>
                <w:szCs w:val="22"/>
              </w:rPr>
            </w:pPr>
            <w:r w:rsidRPr="00C103C3">
              <w:rPr>
                <w:sz w:val="22"/>
                <w:szCs w:val="22"/>
              </w:rPr>
              <w:t>до 20 октября 2018 года;</w:t>
            </w:r>
          </w:p>
          <w:p w:rsidR="007E5AAD" w:rsidRPr="00C103C3" w:rsidRDefault="007E5AAD" w:rsidP="00C103C3">
            <w:pPr>
              <w:jc w:val="center"/>
              <w:rPr>
                <w:b/>
                <w:bCs/>
                <w:sz w:val="22"/>
                <w:szCs w:val="22"/>
              </w:rPr>
            </w:pPr>
            <w:r w:rsidRPr="00C103C3">
              <w:rPr>
                <w:b/>
                <w:bCs/>
                <w:sz w:val="22"/>
                <w:szCs w:val="22"/>
              </w:rPr>
              <w:t>допуск учащихся во 2 тур:</w:t>
            </w:r>
          </w:p>
          <w:p w:rsidR="007E5AAD" w:rsidRPr="00C103C3" w:rsidRDefault="007E5AAD" w:rsidP="00C103C3">
            <w:pPr>
              <w:jc w:val="center"/>
              <w:rPr>
                <w:b/>
                <w:bCs/>
                <w:sz w:val="22"/>
                <w:szCs w:val="22"/>
              </w:rPr>
            </w:pPr>
            <w:r w:rsidRPr="00C103C3">
              <w:rPr>
                <w:sz w:val="22"/>
                <w:szCs w:val="22"/>
              </w:rPr>
              <w:t>по результатам 1-го (отборочного) этапа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Форма подачи заявок</w:t>
            </w:r>
          </w:p>
        </w:tc>
        <w:tc>
          <w:tcPr>
            <w:tcW w:w="5639" w:type="dxa"/>
            <w:vAlign w:val="center"/>
          </w:tcPr>
          <w:p w:rsidR="007E5AAD" w:rsidRPr="00C103C3" w:rsidRDefault="007E5AAD" w:rsidP="00C103C3">
            <w:pPr>
              <w:jc w:val="center"/>
              <w:rPr>
                <w:sz w:val="22"/>
                <w:szCs w:val="22"/>
              </w:rPr>
            </w:pPr>
            <w:r w:rsidRPr="00C103C3">
              <w:rPr>
                <w:sz w:val="22"/>
                <w:szCs w:val="22"/>
              </w:rPr>
              <w:t>заочная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5639" w:type="dxa"/>
            <w:vAlign w:val="center"/>
          </w:tcPr>
          <w:p w:rsidR="007E5AAD" w:rsidRPr="00C103C3" w:rsidRDefault="007E5AAD" w:rsidP="00C103C3">
            <w:pPr>
              <w:jc w:val="center"/>
              <w:rPr>
                <w:sz w:val="32"/>
                <w:szCs w:val="32"/>
                <w:lang w:val="en-US"/>
              </w:rPr>
            </w:pPr>
            <w:r w:rsidRPr="00C103C3">
              <w:rPr>
                <w:sz w:val="22"/>
                <w:szCs w:val="22"/>
                <w:lang w:val="en-US"/>
              </w:rPr>
              <w:t>alenapuga4ewa@yandex.ru</w:t>
            </w:r>
          </w:p>
        </w:tc>
      </w:tr>
      <w:tr w:rsidR="007E5AAD">
        <w:tc>
          <w:tcPr>
            <w:tcW w:w="9571" w:type="dxa"/>
            <w:gridSpan w:val="2"/>
            <w:vAlign w:val="center"/>
          </w:tcPr>
          <w:p w:rsidR="007E5AAD" w:rsidRPr="00C103C3" w:rsidRDefault="007E5AAD" w:rsidP="00C103C3">
            <w:pPr>
              <w:jc w:val="center"/>
              <w:rPr>
                <w:b/>
                <w:bCs/>
                <w:sz w:val="28"/>
                <w:szCs w:val="28"/>
              </w:rPr>
            </w:pPr>
            <w:r w:rsidRPr="00C103C3">
              <w:rPr>
                <w:b/>
                <w:bCs/>
                <w:sz w:val="28"/>
                <w:szCs w:val="28"/>
              </w:rPr>
              <w:t>ОРГАНИЗАТОР</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5639" w:type="dxa"/>
            <w:vAlign w:val="center"/>
          </w:tcPr>
          <w:p w:rsidR="007E5AAD" w:rsidRPr="00C103C3" w:rsidRDefault="007E5AAD" w:rsidP="00C103C3">
            <w:pPr>
              <w:jc w:val="center"/>
              <w:rPr>
                <w:b/>
                <w:bCs/>
                <w:sz w:val="32"/>
                <w:szCs w:val="32"/>
              </w:rPr>
            </w:pPr>
            <w:r w:rsidRPr="00C103C3">
              <w:rPr>
                <w:sz w:val="22"/>
                <w:szCs w:val="22"/>
              </w:rPr>
              <w:t>МБОУ Школа № 6  г.о. Самара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ФИО и контактыответственного координатора на площадке проведения</w:t>
            </w:r>
          </w:p>
        </w:tc>
        <w:tc>
          <w:tcPr>
            <w:tcW w:w="5639" w:type="dxa"/>
            <w:vAlign w:val="center"/>
          </w:tcPr>
          <w:p w:rsidR="007E5AAD" w:rsidRPr="00C103C3" w:rsidRDefault="007E5AAD" w:rsidP="00C103C3">
            <w:pPr>
              <w:jc w:val="center"/>
              <w:rPr>
                <w:sz w:val="22"/>
                <w:szCs w:val="22"/>
              </w:rPr>
            </w:pPr>
            <w:r w:rsidRPr="00C103C3">
              <w:rPr>
                <w:sz w:val="22"/>
                <w:szCs w:val="22"/>
              </w:rPr>
              <w:t>МБОУ Школа № 6 г.о. Самара:</w:t>
            </w:r>
          </w:p>
          <w:p w:rsidR="007E5AAD" w:rsidRPr="00C103C3" w:rsidRDefault="007E5AAD" w:rsidP="00C103C3">
            <w:pPr>
              <w:jc w:val="center"/>
              <w:rPr>
                <w:sz w:val="22"/>
                <w:szCs w:val="22"/>
              </w:rPr>
            </w:pPr>
            <w:r w:rsidRPr="00C103C3">
              <w:rPr>
                <w:sz w:val="22"/>
                <w:szCs w:val="22"/>
              </w:rPr>
              <w:t>Пюльзю Алёна  Сергеевна</w:t>
            </w:r>
          </w:p>
          <w:p w:rsidR="007E5AAD" w:rsidRPr="00C103C3" w:rsidRDefault="007E5AAD" w:rsidP="00C103C3">
            <w:pPr>
              <w:jc w:val="center"/>
              <w:rPr>
                <w:b/>
                <w:bCs/>
                <w:sz w:val="32"/>
                <w:szCs w:val="32"/>
              </w:rPr>
            </w:pPr>
            <w:r w:rsidRPr="00C103C3">
              <w:rPr>
                <w:sz w:val="22"/>
                <w:szCs w:val="22"/>
              </w:rPr>
              <w:t>сот. 8927-693-36-63</w:t>
            </w:r>
          </w:p>
        </w:tc>
      </w:tr>
    </w:tbl>
    <w:p w:rsidR="007E5AAD" w:rsidRDefault="007E5AAD" w:rsidP="00D86256">
      <w:pPr>
        <w:jc w:val="center"/>
        <w:rPr>
          <w:b/>
          <w:bCs/>
          <w:color w:val="365F91"/>
          <w:sz w:val="32"/>
          <w:szCs w:val="32"/>
        </w:rPr>
      </w:pPr>
    </w:p>
    <w:p w:rsidR="007E5AAD" w:rsidRDefault="007E5AAD"/>
    <w:p w:rsidR="007E5AAD" w:rsidRDefault="007E5AAD"/>
    <w:p w:rsidR="007E5AAD" w:rsidRDefault="007E5AAD"/>
    <w:p w:rsidR="007E5AAD" w:rsidRDefault="007E5AAD"/>
    <w:p w:rsidR="007E5AAD" w:rsidRDefault="007E5AAD"/>
    <w:p w:rsidR="007E5AAD" w:rsidRDefault="007E5AAD"/>
    <w:p w:rsidR="007E5AAD" w:rsidRPr="00782F7D" w:rsidRDefault="007E5AAD" w:rsidP="00142DCB">
      <w:pPr>
        <w:jc w:val="center"/>
        <w:rPr>
          <w:b/>
          <w:bCs/>
          <w:sz w:val="28"/>
          <w:szCs w:val="28"/>
        </w:rPr>
      </w:pPr>
      <w:r w:rsidRPr="00782F7D">
        <w:rPr>
          <w:b/>
          <w:bCs/>
          <w:sz w:val="28"/>
          <w:szCs w:val="28"/>
        </w:rPr>
        <w:t xml:space="preserve">ПОЛОЖЕНИЕ </w:t>
      </w:r>
    </w:p>
    <w:p w:rsidR="007E5AAD" w:rsidRPr="00782F7D" w:rsidRDefault="007E5AAD" w:rsidP="00142DCB">
      <w:pPr>
        <w:shd w:val="clear" w:color="auto" w:fill="FFFFFF"/>
        <w:jc w:val="center"/>
        <w:rPr>
          <w:b/>
          <w:bCs/>
          <w:color w:val="000000"/>
          <w:sz w:val="28"/>
          <w:szCs w:val="28"/>
        </w:rPr>
      </w:pPr>
      <w:r w:rsidRPr="00782F7D">
        <w:rPr>
          <w:b/>
          <w:bCs/>
          <w:color w:val="000000"/>
          <w:sz w:val="28"/>
          <w:szCs w:val="28"/>
        </w:rPr>
        <w:t>Городского открытого конкурса видеороликов</w:t>
      </w:r>
    </w:p>
    <w:p w:rsidR="007E5AAD" w:rsidRPr="00782F7D" w:rsidRDefault="007E5AAD" w:rsidP="00142DCB">
      <w:pPr>
        <w:shd w:val="clear" w:color="auto" w:fill="FFFFFF"/>
        <w:jc w:val="center"/>
        <w:rPr>
          <w:b/>
          <w:bCs/>
          <w:color w:val="000000"/>
          <w:sz w:val="28"/>
          <w:szCs w:val="28"/>
        </w:rPr>
      </w:pPr>
      <w:r w:rsidRPr="00782F7D">
        <w:rPr>
          <w:b/>
          <w:bCs/>
          <w:color w:val="000000"/>
          <w:sz w:val="28"/>
          <w:szCs w:val="28"/>
        </w:rPr>
        <w:t xml:space="preserve"> «Авторский взгляд» на английском языке </w:t>
      </w:r>
    </w:p>
    <w:p w:rsidR="007E5AAD" w:rsidRPr="00782F7D" w:rsidRDefault="007E5AAD" w:rsidP="00D87B0F">
      <w:pPr>
        <w:pStyle w:val="ListParagraph"/>
        <w:numPr>
          <w:ilvl w:val="1"/>
          <w:numId w:val="44"/>
        </w:numPr>
        <w:jc w:val="center"/>
        <w:rPr>
          <w:i/>
          <w:iCs/>
          <w:sz w:val="28"/>
          <w:szCs w:val="28"/>
        </w:rPr>
      </w:pPr>
      <w:r w:rsidRPr="00782F7D">
        <w:rPr>
          <w:i/>
          <w:iCs/>
          <w:sz w:val="28"/>
          <w:szCs w:val="28"/>
        </w:rPr>
        <w:t>классы)</w:t>
      </w:r>
    </w:p>
    <w:p w:rsidR="007E5AAD" w:rsidRPr="00A000B1" w:rsidRDefault="007E5AAD" w:rsidP="00142DCB">
      <w:pPr>
        <w:jc w:val="center"/>
        <w:rPr>
          <w:i/>
          <w:iCs/>
        </w:rPr>
      </w:pPr>
    </w:p>
    <w:p w:rsidR="007E5AAD" w:rsidRPr="00142DCB" w:rsidRDefault="007E5AAD" w:rsidP="00142DCB">
      <w:pPr>
        <w:pStyle w:val="ListParagraph"/>
        <w:spacing w:line="240" w:lineRule="auto"/>
        <w:ind w:left="284" w:firstLine="0"/>
        <w:jc w:val="center"/>
        <w:rPr>
          <w:b/>
          <w:bCs/>
        </w:rPr>
      </w:pPr>
      <w:r>
        <w:rPr>
          <w:b/>
          <w:bCs/>
        </w:rPr>
        <w:t>1.</w:t>
      </w:r>
      <w:r w:rsidRPr="00142DCB">
        <w:rPr>
          <w:b/>
          <w:bCs/>
        </w:rPr>
        <w:t>Общие положения</w:t>
      </w:r>
    </w:p>
    <w:p w:rsidR="007E5AAD" w:rsidRPr="00515EF7" w:rsidRDefault="007E5AAD" w:rsidP="00142DCB">
      <w:pPr>
        <w:pStyle w:val="ListParagraph"/>
        <w:spacing w:line="240" w:lineRule="auto"/>
        <w:ind w:left="142" w:firstLine="142"/>
        <w:rPr>
          <w:sz w:val="28"/>
          <w:szCs w:val="28"/>
        </w:rPr>
      </w:pPr>
    </w:p>
    <w:p w:rsidR="007E5AAD" w:rsidRPr="005A47E9" w:rsidRDefault="007E5AAD" w:rsidP="00142DCB">
      <w:pPr>
        <w:pStyle w:val="ListParagraph"/>
        <w:spacing w:line="240" w:lineRule="auto"/>
        <w:ind w:left="0"/>
      </w:pPr>
      <w:r>
        <w:rPr>
          <w:b/>
          <w:bCs/>
        </w:rPr>
        <w:t>1.1.</w:t>
      </w:r>
      <w:r w:rsidRPr="005A47E9">
        <w:t>Настоящее Положение определяет порядок организации и проведения  Городского открытого конкурса видеороликов «Авторский взгляд» на английском языке (далее – Конкурс), его организационное</w:t>
      </w:r>
      <w:r>
        <w:t xml:space="preserve"> и </w:t>
      </w:r>
      <w:r w:rsidRPr="005A47E9">
        <w:t>методическое обеспечение, порядок участия в мероприятии, требования к работам участников,   определение победителей и призеров.</w:t>
      </w:r>
    </w:p>
    <w:p w:rsidR="007E5AAD" w:rsidRPr="005A47E9" w:rsidRDefault="007E5AAD" w:rsidP="00142DCB">
      <w:pPr>
        <w:pStyle w:val="ListParagraph"/>
        <w:ind w:left="0"/>
        <w:rPr>
          <w:b/>
          <w:bCs/>
        </w:rPr>
      </w:pPr>
    </w:p>
    <w:p w:rsidR="007E5AAD" w:rsidRPr="005A47E9" w:rsidRDefault="007E5AAD" w:rsidP="00142DCB">
      <w:pPr>
        <w:pStyle w:val="ListParagraph"/>
        <w:spacing w:line="240" w:lineRule="auto"/>
        <w:ind w:left="709" w:firstLine="0"/>
        <w:rPr>
          <w:b/>
          <w:bCs/>
        </w:rPr>
      </w:pPr>
      <w:r>
        <w:rPr>
          <w:b/>
          <w:bCs/>
        </w:rPr>
        <w:t>1.2.</w:t>
      </w:r>
      <w:r w:rsidRPr="005A47E9">
        <w:rPr>
          <w:b/>
          <w:bCs/>
        </w:rPr>
        <w:t>Организаторы мероприятия</w:t>
      </w:r>
    </w:p>
    <w:p w:rsidR="007E5AAD" w:rsidRPr="005A47E9" w:rsidRDefault="007E5AAD" w:rsidP="00142DCB">
      <w:pPr>
        <w:ind w:left="426" w:firstLine="283"/>
        <w:jc w:val="both"/>
        <w:rPr>
          <w:b/>
          <w:bCs/>
        </w:rPr>
      </w:pPr>
    </w:p>
    <w:p w:rsidR="007E5AAD" w:rsidRPr="005A47E9" w:rsidRDefault="007E5AAD" w:rsidP="00142DCB">
      <w:pPr>
        <w:ind w:left="426" w:firstLine="283"/>
        <w:jc w:val="both"/>
      </w:pPr>
      <w:r w:rsidRPr="005A47E9">
        <w:rPr>
          <w:b/>
          <w:bCs/>
        </w:rPr>
        <w:t>Учредитель Конкурса</w:t>
      </w:r>
      <w:r w:rsidRPr="005A47E9">
        <w:t>:</w:t>
      </w:r>
    </w:p>
    <w:p w:rsidR="007E5AAD" w:rsidRPr="005A47E9" w:rsidRDefault="007E5AAD" w:rsidP="00142DCB">
      <w:pPr>
        <w:ind w:left="426" w:firstLine="283"/>
        <w:jc w:val="both"/>
      </w:pPr>
      <w:r w:rsidRPr="005A47E9">
        <w:t>Департамент образования Администрации городского округа Самара (далее – Департамент образования).</w:t>
      </w:r>
    </w:p>
    <w:p w:rsidR="007E5AAD" w:rsidRPr="005A47E9" w:rsidRDefault="007E5AAD" w:rsidP="00142DCB">
      <w:pPr>
        <w:ind w:left="426" w:firstLine="283"/>
        <w:jc w:val="both"/>
      </w:pPr>
    </w:p>
    <w:p w:rsidR="007E5AAD" w:rsidRPr="005A47E9" w:rsidRDefault="007E5AAD" w:rsidP="00142DCB">
      <w:pPr>
        <w:ind w:left="708"/>
        <w:jc w:val="both"/>
        <w:rPr>
          <w:b/>
          <w:bCs/>
        </w:rPr>
      </w:pPr>
      <w:r w:rsidRPr="005A47E9">
        <w:rPr>
          <w:b/>
          <w:bCs/>
        </w:rPr>
        <w:t xml:space="preserve">Организатор Конкурса:  </w:t>
      </w:r>
    </w:p>
    <w:p w:rsidR="007E5AAD" w:rsidRPr="005A47E9" w:rsidRDefault="007E5AAD" w:rsidP="00142DCB">
      <w:pPr>
        <w:ind w:left="708"/>
        <w:jc w:val="both"/>
      </w:pPr>
      <w:r w:rsidRPr="005A47E9">
        <w:t xml:space="preserve"> Муниципальное  бюджетное общеобразовательное учреждение  «Школа №6  с углубленным изучением отдельных предметов им. М.В. Ломоносова» городского округа Самара (далее – МБОУ Школа №6</w:t>
      </w:r>
      <w:r>
        <w:t xml:space="preserve"> г.о. Самара</w:t>
      </w:r>
      <w:r w:rsidRPr="005A47E9">
        <w:t>);</w:t>
      </w:r>
    </w:p>
    <w:p w:rsidR="007E5AAD" w:rsidRPr="005A47E9" w:rsidRDefault="007E5AAD" w:rsidP="00142DCB">
      <w:pPr>
        <w:ind w:left="708"/>
        <w:jc w:val="both"/>
      </w:pPr>
    </w:p>
    <w:p w:rsidR="007E5AAD" w:rsidRPr="005A47E9" w:rsidRDefault="007E5AAD" w:rsidP="00142DCB">
      <w:pPr>
        <w:ind w:left="708"/>
        <w:jc w:val="both"/>
      </w:pPr>
      <w:r w:rsidRPr="005A47E9">
        <w:t>Муниципальное бюджетное образовательное учреждение организация дополнительного профессионального образования «Центр развития образования» городского округа Самара (далее – МБОУ ОДПО ЦРО).</w:t>
      </w:r>
    </w:p>
    <w:p w:rsidR="007E5AAD" w:rsidRPr="005A47E9" w:rsidRDefault="007E5AAD" w:rsidP="00142DCB">
      <w:pPr>
        <w:jc w:val="both"/>
      </w:pPr>
    </w:p>
    <w:p w:rsidR="007E5AAD" w:rsidRPr="00142DCB" w:rsidRDefault="007E5AAD" w:rsidP="00142DCB">
      <w:pPr>
        <w:ind w:firstLine="709"/>
        <w:rPr>
          <w:b/>
          <w:bCs/>
        </w:rPr>
      </w:pPr>
      <w:r>
        <w:rPr>
          <w:b/>
          <w:bCs/>
        </w:rPr>
        <w:t>1.3.</w:t>
      </w:r>
      <w:r w:rsidRPr="00142DCB">
        <w:rPr>
          <w:b/>
          <w:bCs/>
        </w:rPr>
        <w:t>Оргкомитет мероприятия</w:t>
      </w:r>
    </w:p>
    <w:p w:rsidR="007E5AAD" w:rsidRPr="005A47E9" w:rsidRDefault="007E5AAD" w:rsidP="00142DCB">
      <w:pPr>
        <w:pStyle w:val="ListParagraph"/>
        <w:spacing w:line="240" w:lineRule="auto"/>
        <w:ind w:left="786"/>
      </w:pPr>
    </w:p>
    <w:p w:rsidR="007E5AAD" w:rsidRPr="005A47E9" w:rsidRDefault="007E5AAD" w:rsidP="00142DCB">
      <w:pPr>
        <w:pStyle w:val="ListParagraph"/>
        <w:spacing w:line="240" w:lineRule="auto"/>
        <w:ind w:left="567" w:firstLine="284"/>
      </w:pPr>
      <w:r w:rsidRPr="005A47E9">
        <w:t xml:space="preserve">Общее руководство проведением Конкурса и его организационное обеспечение осуществляет организационный комитет (далее - оргкомитет), состав которого формируется из представителей администрации и </w:t>
      </w:r>
      <w:r>
        <w:t>учителей</w:t>
      </w:r>
      <w:r w:rsidRPr="005A47E9">
        <w:t xml:space="preserve"> МБОУ Школ</w:t>
      </w:r>
      <w:r>
        <w:t>а</w:t>
      </w:r>
      <w:r w:rsidRPr="005A47E9">
        <w:t xml:space="preserve"> № 6</w:t>
      </w:r>
      <w:r>
        <w:t xml:space="preserve"> г.о. Самара</w:t>
      </w:r>
      <w:r w:rsidRPr="005A47E9">
        <w:t>.</w:t>
      </w:r>
    </w:p>
    <w:p w:rsidR="007E5AAD" w:rsidRPr="005A47E9" w:rsidRDefault="007E5AAD" w:rsidP="00142DCB">
      <w:pPr>
        <w:pStyle w:val="ListParagraph"/>
        <w:spacing w:line="240" w:lineRule="auto"/>
        <w:ind w:left="567" w:firstLine="284"/>
      </w:pPr>
    </w:p>
    <w:p w:rsidR="007E5AAD" w:rsidRPr="005A47E9" w:rsidRDefault="007E5AAD" w:rsidP="00142DCB">
      <w:pPr>
        <w:pStyle w:val="ListParagraph"/>
        <w:spacing w:line="240" w:lineRule="auto"/>
        <w:ind w:left="709" w:firstLine="284"/>
        <w:rPr>
          <w:b/>
          <w:bCs/>
        </w:rPr>
      </w:pPr>
      <w:r w:rsidRPr="005A47E9">
        <w:rPr>
          <w:b/>
          <w:bCs/>
        </w:rPr>
        <w:t>Оргкомитет:</w:t>
      </w:r>
    </w:p>
    <w:p w:rsidR="007E5AAD" w:rsidRPr="005A47E9" w:rsidRDefault="007E5AAD" w:rsidP="00142DCB">
      <w:pPr>
        <w:pStyle w:val="ListParagraph"/>
        <w:spacing w:line="240" w:lineRule="auto"/>
        <w:ind w:left="709" w:firstLine="142"/>
      </w:pPr>
      <w:r w:rsidRPr="005A47E9">
        <w:t>- информирует все заинтересованные лица и организации о проведении Конкурса;</w:t>
      </w:r>
    </w:p>
    <w:p w:rsidR="007E5AAD" w:rsidRPr="005A47E9" w:rsidRDefault="007E5AAD" w:rsidP="00142DCB">
      <w:pPr>
        <w:pStyle w:val="ListParagraph"/>
        <w:spacing w:line="240" w:lineRule="auto"/>
        <w:ind w:left="709" w:firstLine="142"/>
      </w:pPr>
      <w:r w:rsidRPr="005A47E9">
        <w:t>- согласует сроки и порядок проведения Конкурса;</w:t>
      </w:r>
    </w:p>
    <w:p w:rsidR="007E5AAD" w:rsidRPr="005A47E9" w:rsidRDefault="007E5AAD" w:rsidP="00142DCB">
      <w:pPr>
        <w:pStyle w:val="ListParagraph"/>
        <w:spacing w:line="240" w:lineRule="auto"/>
        <w:ind w:left="709" w:firstLine="142"/>
      </w:pPr>
      <w:r w:rsidRPr="005A47E9">
        <w:t>- осуществляет руководство подготовкой и проведением Конкурса;</w:t>
      </w:r>
    </w:p>
    <w:p w:rsidR="007E5AAD" w:rsidRPr="005A47E9" w:rsidRDefault="007E5AAD" w:rsidP="00142DCB">
      <w:pPr>
        <w:pStyle w:val="ListParagraph"/>
        <w:ind w:left="709" w:firstLine="142"/>
      </w:pPr>
      <w:r w:rsidRPr="005A47E9">
        <w:t>- обеспечивает Конкурс  наградными материалами.</w:t>
      </w:r>
    </w:p>
    <w:p w:rsidR="007E5AAD" w:rsidRPr="005A47E9" w:rsidRDefault="007E5AAD" w:rsidP="00142DCB">
      <w:pPr>
        <w:pStyle w:val="ListParagraph"/>
        <w:spacing w:line="240" w:lineRule="auto"/>
        <w:ind w:left="1070" w:hanging="360"/>
      </w:pPr>
    </w:p>
    <w:p w:rsidR="007E5AAD" w:rsidRPr="005A47E9" w:rsidRDefault="007E5AAD" w:rsidP="00142DCB">
      <w:pPr>
        <w:pStyle w:val="ListParagraph"/>
        <w:numPr>
          <w:ilvl w:val="1"/>
          <w:numId w:val="40"/>
        </w:numPr>
        <w:spacing w:line="240" w:lineRule="auto"/>
        <w:ind w:left="1070"/>
        <w:rPr>
          <w:b/>
          <w:bCs/>
        </w:rPr>
      </w:pPr>
      <w:r w:rsidRPr="005A47E9">
        <w:rPr>
          <w:b/>
          <w:bCs/>
        </w:rPr>
        <w:t>Цели и задачи мероприятия</w:t>
      </w:r>
    </w:p>
    <w:p w:rsidR="007E5AAD" w:rsidRDefault="007E5AAD" w:rsidP="00142DCB">
      <w:pPr>
        <w:pStyle w:val="ListParagraph"/>
        <w:spacing w:line="240" w:lineRule="auto"/>
        <w:ind w:left="1070"/>
        <w:rPr>
          <w:b/>
          <w:bCs/>
        </w:rPr>
      </w:pPr>
    </w:p>
    <w:p w:rsidR="007E5AAD" w:rsidRPr="005A47E9" w:rsidRDefault="007E5AAD" w:rsidP="00142DCB">
      <w:pPr>
        <w:shd w:val="clear" w:color="auto" w:fill="FFFFFF"/>
        <w:ind w:firstLine="709"/>
        <w:jc w:val="both"/>
        <w:rPr>
          <w:shd w:val="clear" w:color="auto" w:fill="FFFFFF"/>
        </w:rPr>
      </w:pPr>
      <w:r w:rsidRPr="005A47E9">
        <w:rPr>
          <w:b/>
          <w:bCs/>
          <w:color w:val="000000"/>
        </w:rPr>
        <w:t>Целью</w:t>
      </w:r>
      <w:r w:rsidRPr="005A47E9">
        <w:rPr>
          <w:color w:val="000000"/>
        </w:rPr>
        <w:t xml:space="preserve"> проведения Конкурса является выявление талантливых детей, способных к достижению высоких результатов в интеллектуальном труде, повышение интереса к изучаемым предметам, п</w:t>
      </w:r>
      <w:r w:rsidRPr="005A47E9">
        <w:rPr>
          <w:shd w:val="clear" w:color="auto" w:fill="FFFFFF"/>
        </w:rPr>
        <w:t>овышение уровня владения разговорным английским языком.</w:t>
      </w:r>
    </w:p>
    <w:p w:rsidR="007E5AAD" w:rsidRPr="005A47E9" w:rsidRDefault="007E5AAD" w:rsidP="00142DCB">
      <w:pPr>
        <w:shd w:val="clear" w:color="auto" w:fill="FFFFFF"/>
        <w:ind w:firstLine="709"/>
        <w:jc w:val="both"/>
        <w:rPr>
          <w:color w:val="000000"/>
        </w:rPr>
      </w:pPr>
    </w:p>
    <w:p w:rsidR="007E5AAD" w:rsidRPr="005A47E9" w:rsidRDefault="007E5AAD" w:rsidP="00142DCB">
      <w:pPr>
        <w:shd w:val="clear" w:color="auto" w:fill="FFFFFF"/>
        <w:ind w:firstLine="709"/>
        <w:jc w:val="both"/>
        <w:rPr>
          <w:b/>
          <w:bCs/>
          <w:color w:val="000000"/>
        </w:rPr>
      </w:pPr>
      <w:r w:rsidRPr="005A47E9">
        <w:rPr>
          <w:b/>
          <w:bCs/>
          <w:color w:val="000000"/>
        </w:rPr>
        <w:t xml:space="preserve">Задачи Конкурса: </w:t>
      </w:r>
    </w:p>
    <w:p w:rsidR="007E5AAD" w:rsidRPr="005A47E9" w:rsidRDefault="007E5AAD" w:rsidP="00142DCB">
      <w:pPr>
        <w:shd w:val="clear" w:color="auto" w:fill="FFFFFF"/>
        <w:ind w:firstLine="709"/>
        <w:jc w:val="both"/>
        <w:rPr>
          <w:color w:val="000000"/>
        </w:rPr>
      </w:pPr>
      <w:r w:rsidRPr="005A47E9">
        <w:rPr>
          <w:color w:val="000000"/>
        </w:rPr>
        <w:t>- развитие у школьников интереса к английскому языку;</w:t>
      </w:r>
    </w:p>
    <w:p w:rsidR="007E5AAD" w:rsidRPr="005A47E9" w:rsidRDefault="007E5AAD" w:rsidP="00142DCB">
      <w:pPr>
        <w:shd w:val="clear" w:color="auto" w:fill="FFFFFF"/>
        <w:ind w:firstLine="709"/>
        <w:jc w:val="both"/>
        <w:rPr>
          <w:color w:val="000000"/>
        </w:rPr>
      </w:pPr>
      <w:r w:rsidRPr="005A47E9">
        <w:rPr>
          <w:color w:val="000000"/>
        </w:rPr>
        <w:t>- выявление и развитие творческих способностей;</w:t>
      </w:r>
    </w:p>
    <w:p w:rsidR="007E5AAD" w:rsidRPr="005A47E9" w:rsidRDefault="007E5AAD" w:rsidP="00142DCB">
      <w:pPr>
        <w:shd w:val="clear" w:color="auto" w:fill="FFFFFF"/>
        <w:ind w:firstLine="709"/>
        <w:jc w:val="both"/>
        <w:rPr>
          <w:color w:val="000000"/>
        </w:rPr>
      </w:pPr>
      <w:r w:rsidRPr="005A47E9">
        <w:rPr>
          <w:color w:val="000000"/>
        </w:rPr>
        <w:t>- активизация внеклассной и внешкольной работы;</w:t>
      </w:r>
    </w:p>
    <w:p w:rsidR="007E5AAD" w:rsidRPr="005A47E9" w:rsidRDefault="007E5AAD" w:rsidP="00142DCB">
      <w:pPr>
        <w:suppressAutoHyphens/>
        <w:ind w:firstLine="709"/>
        <w:jc w:val="both"/>
      </w:pPr>
      <w:r w:rsidRPr="005A47E9">
        <w:t>- воспитание патриотизма и любви к своему городу;</w:t>
      </w:r>
    </w:p>
    <w:p w:rsidR="007E5AAD" w:rsidRPr="005A47E9" w:rsidRDefault="007E5AAD" w:rsidP="00142DCB">
      <w:pPr>
        <w:suppressAutoHyphens/>
        <w:ind w:firstLine="709"/>
        <w:jc w:val="both"/>
      </w:pPr>
      <w:r w:rsidRPr="005A47E9">
        <w:t>- расширение кругозора, развитие наблюдательности, эстетического вкуса, творческого подхода к решению поставленных задач.</w:t>
      </w:r>
    </w:p>
    <w:p w:rsidR="007E5AAD" w:rsidRPr="005A47E9" w:rsidRDefault="007E5AAD" w:rsidP="00142DCB">
      <w:pPr>
        <w:pStyle w:val="ListParagraph"/>
        <w:spacing w:line="240" w:lineRule="auto"/>
        <w:ind w:left="0"/>
        <w:rPr>
          <w:b/>
          <w:bCs/>
        </w:rPr>
      </w:pPr>
    </w:p>
    <w:p w:rsidR="007E5AAD" w:rsidRPr="005A47E9" w:rsidRDefault="007E5AAD" w:rsidP="00142DCB">
      <w:pPr>
        <w:pStyle w:val="ListParagraph"/>
        <w:spacing w:line="240" w:lineRule="auto"/>
        <w:ind w:left="709" w:firstLine="0"/>
        <w:jc w:val="center"/>
        <w:rPr>
          <w:b/>
          <w:bCs/>
        </w:rPr>
      </w:pPr>
      <w:r>
        <w:rPr>
          <w:b/>
          <w:bCs/>
        </w:rPr>
        <w:t>2.</w:t>
      </w:r>
      <w:r w:rsidRPr="005A47E9">
        <w:rPr>
          <w:b/>
          <w:bCs/>
        </w:rPr>
        <w:t>Сроки и место проведения мероприятия</w:t>
      </w:r>
    </w:p>
    <w:p w:rsidR="007E5AAD" w:rsidRPr="005A47E9" w:rsidRDefault="007E5AAD" w:rsidP="00142DCB">
      <w:pPr>
        <w:pStyle w:val="ListParagraph"/>
        <w:spacing w:line="240" w:lineRule="auto"/>
        <w:ind w:left="0"/>
        <w:rPr>
          <w:b/>
          <w:bCs/>
        </w:rPr>
      </w:pPr>
    </w:p>
    <w:p w:rsidR="007E5AAD" w:rsidRPr="005A47E9" w:rsidRDefault="007E5AAD" w:rsidP="00142DCB">
      <w:pPr>
        <w:pStyle w:val="ListParagraph"/>
        <w:spacing w:line="240" w:lineRule="auto"/>
        <w:ind w:left="0"/>
      </w:pPr>
      <w:r w:rsidRPr="005A47E9">
        <w:rPr>
          <w:b/>
          <w:bCs/>
        </w:rPr>
        <w:t>Первый (заочный) тур:</w:t>
      </w:r>
      <w:r w:rsidRPr="005A47E9">
        <w:t xml:space="preserve"> с 20 октября по 20 ноября 2018 года на базе МБОУ Школ</w:t>
      </w:r>
      <w:r>
        <w:t>а</w:t>
      </w:r>
      <w:r w:rsidRPr="005A47E9">
        <w:t xml:space="preserve"> № 6 </w:t>
      </w:r>
      <w:r>
        <w:t>г.о. Самара по адресу: ул. Самарская, 152</w:t>
      </w:r>
      <w:r w:rsidRPr="005A47E9">
        <w:t>.</w:t>
      </w:r>
    </w:p>
    <w:p w:rsidR="007E5AAD" w:rsidRPr="00AB51A7" w:rsidRDefault="007E5AAD" w:rsidP="00142DCB">
      <w:pPr>
        <w:pStyle w:val="ListParagraph"/>
        <w:spacing w:line="240" w:lineRule="auto"/>
        <w:ind w:left="0"/>
      </w:pPr>
      <w:r w:rsidRPr="005A47E9">
        <w:rPr>
          <w:b/>
          <w:bCs/>
        </w:rPr>
        <w:t xml:space="preserve">Второй  (очный) тур: </w:t>
      </w:r>
      <w:r w:rsidRPr="005A47E9">
        <w:t>15 декабря 2018 годана базе МБОУ Школ</w:t>
      </w:r>
      <w:r>
        <w:t>а</w:t>
      </w:r>
      <w:r w:rsidRPr="005A47E9">
        <w:t xml:space="preserve"> № 6</w:t>
      </w:r>
      <w:r>
        <w:t xml:space="preserve"> г.о. Самарапо адресу: ул. Самарская, 152</w:t>
      </w:r>
      <w:r w:rsidRPr="005A47E9">
        <w:t>.</w:t>
      </w:r>
    </w:p>
    <w:p w:rsidR="007E5AAD" w:rsidRDefault="007E5AAD" w:rsidP="00142DCB">
      <w:pPr>
        <w:pStyle w:val="ListParagraph"/>
        <w:spacing w:line="240" w:lineRule="auto"/>
        <w:ind w:left="0"/>
      </w:pPr>
      <w:r w:rsidRPr="005A47E9">
        <w:t>Регистрация участников - с 13.30.  Начало мероприятия - в 14.00.</w:t>
      </w:r>
    </w:p>
    <w:p w:rsidR="007E5AAD" w:rsidRDefault="007E5AAD" w:rsidP="00142DCB">
      <w:pPr>
        <w:pStyle w:val="ListParagraph"/>
        <w:spacing w:line="240" w:lineRule="auto"/>
        <w:ind w:left="0"/>
      </w:pPr>
    </w:p>
    <w:p w:rsidR="007E5AAD" w:rsidRPr="005A47E9" w:rsidRDefault="007E5AAD" w:rsidP="00142DCB">
      <w:pPr>
        <w:pStyle w:val="ListParagraph"/>
        <w:spacing w:line="240" w:lineRule="auto"/>
        <w:ind w:left="284" w:firstLine="0"/>
        <w:jc w:val="center"/>
      </w:pPr>
      <w:r>
        <w:rPr>
          <w:b/>
          <w:bCs/>
        </w:rPr>
        <w:t>3.</w:t>
      </w:r>
      <w:r w:rsidRPr="005A47E9">
        <w:rPr>
          <w:b/>
          <w:bCs/>
        </w:rPr>
        <w:t>Сроки и форма подачи заявок на участие</w:t>
      </w:r>
    </w:p>
    <w:p w:rsidR="007E5AAD" w:rsidRPr="005A47E9" w:rsidRDefault="007E5AAD" w:rsidP="00142DCB">
      <w:pPr>
        <w:pStyle w:val="ListParagraph"/>
        <w:spacing w:line="240" w:lineRule="auto"/>
        <w:ind w:left="284"/>
      </w:pPr>
    </w:p>
    <w:p w:rsidR="007E5AAD" w:rsidRPr="005A47E9" w:rsidRDefault="007E5AAD" w:rsidP="00142DCB">
      <w:pPr>
        <w:shd w:val="clear" w:color="auto" w:fill="FFFFFF"/>
        <w:ind w:firstLine="426"/>
        <w:jc w:val="both"/>
        <w:rPr>
          <w:color w:val="000000"/>
        </w:rPr>
      </w:pPr>
      <w:r w:rsidRPr="005A47E9">
        <w:rPr>
          <w:color w:val="000000"/>
        </w:rPr>
        <w:t xml:space="preserve">Заявки на участие в оргкомитет в срок </w:t>
      </w:r>
      <w:r w:rsidRPr="00572DB3">
        <w:rPr>
          <w:b/>
          <w:bCs/>
          <w:color w:val="000000"/>
        </w:rPr>
        <w:t>с 20 октября 2018 года до 20 ноября 2018 года</w:t>
      </w:r>
      <w:r w:rsidRPr="005A47E9">
        <w:rPr>
          <w:color w:val="000000"/>
        </w:rPr>
        <w:t xml:space="preserve">   принимаются  по   адресу</w:t>
      </w:r>
      <w:r w:rsidRPr="005A47E9">
        <w:t xml:space="preserve">МБОУ Школа № 6 </w:t>
      </w:r>
      <w:r>
        <w:t>г.о. Самара</w:t>
      </w:r>
      <w:r w:rsidRPr="005A47E9">
        <w:rPr>
          <w:color w:val="000000"/>
        </w:rPr>
        <w:t>:   443001,   г.  Самара,  ул.  Самарская,   152, e-mail: </w:t>
      </w:r>
      <w:hyperlink r:id="rId76" w:history="1">
        <w:r w:rsidRPr="005A47E9">
          <w:rPr>
            <w:color w:val="000080"/>
            <w:u w:val="single"/>
            <w:lang w:val="en-US"/>
          </w:rPr>
          <w:t>alenapuga</w:t>
        </w:r>
        <w:r w:rsidRPr="005A47E9">
          <w:rPr>
            <w:color w:val="000080"/>
            <w:u w:val="single"/>
          </w:rPr>
          <w:t>4</w:t>
        </w:r>
        <w:r w:rsidRPr="005A47E9">
          <w:rPr>
            <w:color w:val="000080"/>
            <w:u w:val="single"/>
            <w:lang w:val="en-US"/>
          </w:rPr>
          <w:t>ewa</w:t>
        </w:r>
        <w:r w:rsidRPr="005A47E9">
          <w:rPr>
            <w:color w:val="000080"/>
            <w:u w:val="single"/>
          </w:rPr>
          <w:t>@</w:t>
        </w:r>
        <w:r w:rsidRPr="005A47E9">
          <w:rPr>
            <w:color w:val="000080"/>
            <w:u w:val="single"/>
            <w:lang w:val="en-US"/>
          </w:rPr>
          <w:t>yandex</w:t>
        </w:r>
        <w:r w:rsidRPr="005A47E9">
          <w:rPr>
            <w:color w:val="000080"/>
            <w:u w:val="single"/>
          </w:rPr>
          <w:t>.</w:t>
        </w:r>
        <w:r w:rsidRPr="005A47E9">
          <w:rPr>
            <w:color w:val="000080"/>
            <w:u w:val="single"/>
            <w:lang w:val="en-US"/>
          </w:rPr>
          <w:t>ru</w:t>
        </w:r>
      </w:hyperlink>
      <w:r w:rsidRPr="005A47E9">
        <w:rPr>
          <w:color w:val="000080"/>
          <w:u w:val="single"/>
        </w:rPr>
        <w:t>.</w:t>
      </w:r>
    </w:p>
    <w:p w:rsidR="007E5AAD" w:rsidRPr="005A47E9" w:rsidRDefault="007E5AAD" w:rsidP="00142DCB">
      <w:pPr>
        <w:jc w:val="both"/>
      </w:pPr>
      <w:r w:rsidRPr="005A47E9">
        <w:t xml:space="preserve">      Образец заявки – в приложении.</w:t>
      </w:r>
    </w:p>
    <w:p w:rsidR="007E5AAD" w:rsidRPr="005A47E9" w:rsidRDefault="007E5AAD" w:rsidP="00142DCB">
      <w:pPr>
        <w:pStyle w:val="ListParagraph"/>
        <w:spacing w:line="240" w:lineRule="auto"/>
        <w:ind w:left="142"/>
      </w:pPr>
    </w:p>
    <w:p w:rsidR="007E5AAD" w:rsidRDefault="007E5AAD" w:rsidP="00142DCB">
      <w:pPr>
        <w:pStyle w:val="ListParagraph"/>
        <w:spacing w:line="240" w:lineRule="auto"/>
        <w:ind w:left="142" w:firstLine="284"/>
      </w:pPr>
      <w:r w:rsidRPr="005A47E9">
        <w:t xml:space="preserve">Информация о работах, допущенных до участия в очном  туре Конкурса, размещается на сайте МБОУ Школа № 6 </w:t>
      </w:r>
      <w:r>
        <w:t>г.о. Самара</w:t>
      </w:r>
      <w:r w:rsidRPr="005A47E9">
        <w:t xml:space="preserve"> не позднее  30 ноября 2018 года.</w:t>
      </w:r>
    </w:p>
    <w:p w:rsidR="007E5AAD" w:rsidRPr="005A47E9" w:rsidRDefault="007E5AAD" w:rsidP="00142DCB">
      <w:pPr>
        <w:pStyle w:val="ListParagraph"/>
        <w:spacing w:line="240" w:lineRule="auto"/>
        <w:ind w:left="142" w:firstLine="284"/>
      </w:pPr>
    </w:p>
    <w:p w:rsidR="007E5AAD" w:rsidRDefault="007E5AAD" w:rsidP="00142DCB">
      <w:pPr>
        <w:pStyle w:val="ListParagraph"/>
        <w:spacing w:line="240" w:lineRule="auto"/>
        <w:ind w:left="709" w:firstLine="0"/>
        <w:jc w:val="center"/>
        <w:rPr>
          <w:b/>
          <w:bCs/>
        </w:rPr>
      </w:pPr>
      <w:r>
        <w:rPr>
          <w:b/>
          <w:bCs/>
        </w:rPr>
        <w:t>4.</w:t>
      </w:r>
      <w:r w:rsidRPr="005A47E9">
        <w:rPr>
          <w:b/>
          <w:bCs/>
        </w:rPr>
        <w:t>Порядок организации, форма участия</w:t>
      </w:r>
    </w:p>
    <w:p w:rsidR="007E5AAD" w:rsidRPr="00E95A20" w:rsidRDefault="007E5AAD" w:rsidP="00142DCB">
      <w:pPr>
        <w:pStyle w:val="ListParagraph"/>
        <w:spacing w:line="240" w:lineRule="auto"/>
        <w:ind w:left="709"/>
        <w:jc w:val="center"/>
        <w:rPr>
          <w:b/>
          <w:bCs/>
        </w:rPr>
      </w:pPr>
      <w:r w:rsidRPr="00E95A20">
        <w:rPr>
          <w:b/>
          <w:bCs/>
        </w:rPr>
        <w:t>и форма проведения мероприятия</w:t>
      </w:r>
    </w:p>
    <w:p w:rsidR="007E5AAD" w:rsidRPr="005A47E9" w:rsidRDefault="007E5AAD" w:rsidP="00142DCB">
      <w:pPr>
        <w:pStyle w:val="ListParagraph"/>
        <w:spacing w:line="240" w:lineRule="auto"/>
        <w:ind w:left="0"/>
        <w:rPr>
          <w:b/>
          <w:bCs/>
        </w:rPr>
      </w:pPr>
    </w:p>
    <w:p w:rsidR="007E5AAD" w:rsidRPr="005A47E9" w:rsidRDefault="007E5AAD" w:rsidP="00142DCB">
      <w:pPr>
        <w:tabs>
          <w:tab w:val="left" w:pos="720"/>
        </w:tabs>
        <w:jc w:val="both"/>
      </w:pPr>
      <w:r w:rsidRPr="005A47E9">
        <w:t xml:space="preserve">         Конкурс проводится на английском </w:t>
      </w:r>
      <w:r w:rsidRPr="00142DCB">
        <w:t xml:space="preserve">языке в два этапа </w:t>
      </w:r>
      <w:r w:rsidRPr="005A47E9">
        <w:t>- заочный и очный.</w:t>
      </w:r>
    </w:p>
    <w:p w:rsidR="007E5AAD" w:rsidRPr="005A47E9" w:rsidRDefault="007E5AAD" w:rsidP="00142DCB">
      <w:pPr>
        <w:jc w:val="both"/>
        <w:rPr>
          <w:b/>
          <w:bCs/>
        </w:rPr>
      </w:pPr>
      <w:r w:rsidRPr="005A47E9">
        <w:rPr>
          <w:b/>
          <w:bCs/>
        </w:rPr>
        <w:t xml:space="preserve">         Конкурс  проходит в трех возрастных группах:</w:t>
      </w:r>
    </w:p>
    <w:p w:rsidR="007E5AAD" w:rsidRPr="005A47E9" w:rsidRDefault="007E5AAD" w:rsidP="00142DCB">
      <w:pPr>
        <w:pStyle w:val="ListParagraph"/>
        <w:spacing w:line="240" w:lineRule="auto"/>
        <w:ind w:left="0"/>
      </w:pPr>
      <w:r w:rsidRPr="005A47E9">
        <w:t xml:space="preserve">5-6-е классы; </w:t>
      </w:r>
    </w:p>
    <w:p w:rsidR="007E5AAD" w:rsidRPr="005A47E9" w:rsidRDefault="007E5AAD" w:rsidP="00142DCB">
      <w:pPr>
        <w:pStyle w:val="ListParagraph"/>
        <w:spacing w:line="240" w:lineRule="auto"/>
        <w:ind w:left="0"/>
      </w:pPr>
      <w:r w:rsidRPr="005A47E9">
        <w:t xml:space="preserve">7-8-е классы; </w:t>
      </w:r>
    </w:p>
    <w:p w:rsidR="007E5AAD" w:rsidRPr="005A47E9" w:rsidRDefault="007E5AAD" w:rsidP="00142DCB">
      <w:pPr>
        <w:pStyle w:val="ListParagraph"/>
        <w:spacing w:line="240" w:lineRule="auto"/>
        <w:ind w:left="0"/>
      </w:pPr>
      <w:r w:rsidRPr="005A47E9">
        <w:t>9-11-е классы.</w:t>
      </w:r>
    </w:p>
    <w:p w:rsidR="007E5AAD" w:rsidRPr="005A47E9" w:rsidRDefault="007E5AAD" w:rsidP="00142DCB">
      <w:pPr>
        <w:tabs>
          <w:tab w:val="left" w:pos="720"/>
        </w:tabs>
        <w:jc w:val="both"/>
      </w:pPr>
      <w:r w:rsidRPr="005A47E9">
        <w:t>Форма участия – индивидуально-групповая.</w:t>
      </w:r>
    </w:p>
    <w:p w:rsidR="007E5AAD" w:rsidRPr="005A47E9" w:rsidRDefault="007E5AAD" w:rsidP="00142DCB">
      <w:pPr>
        <w:tabs>
          <w:tab w:val="left" w:pos="720"/>
        </w:tabs>
        <w:jc w:val="both"/>
      </w:pPr>
    </w:p>
    <w:p w:rsidR="007E5AAD" w:rsidRPr="005A47E9" w:rsidRDefault="007E5AAD" w:rsidP="00142DCB">
      <w:pPr>
        <w:ind w:firstLine="709"/>
        <w:jc w:val="both"/>
      </w:pPr>
      <w:r w:rsidRPr="005A47E9">
        <w:rPr>
          <w:b/>
          <w:bCs/>
          <w:color w:val="000000"/>
        </w:rPr>
        <w:t>Заочный тур</w:t>
      </w:r>
      <w:r w:rsidRPr="005A47E9">
        <w:rPr>
          <w:color w:val="000000"/>
        </w:rPr>
        <w:t xml:space="preserve"> проводится путем отбора лучших видеороликов, присланных для участия в Конкурсе</w:t>
      </w:r>
      <w:r w:rsidRPr="005A47E9">
        <w:rPr>
          <w:color w:val="FF0000"/>
        </w:rPr>
        <w:t xml:space="preserve">. </w:t>
      </w:r>
      <w:r w:rsidRPr="005A47E9">
        <w:t xml:space="preserve">Решение о допуске работы до очного тура принимается простым большинством голосов. </w:t>
      </w:r>
    </w:p>
    <w:p w:rsidR="007E5AAD" w:rsidRPr="005A47E9" w:rsidRDefault="007E5AAD" w:rsidP="00142DCB">
      <w:pPr>
        <w:ind w:firstLine="709"/>
        <w:jc w:val="both"/>
      </w:pPr>
      <w:r w:rsidRPr="005A47E9">
        <w:t xml:space="preserve">Оргкомитет вправе отказать в допуске на очный этап в случае несоответствия работы установленным критериям. Рецензии и причины отказа участия в очном туре участникам конкурса Оргкомитетом не предоставляются. </w:t>
      </w:r>
    </w:p>
    <w:p w:rsidR="007E5AAD" w:rsidRPr="005A47E9" w:rsidRDefault="007E5AAD" w:rsidP="00142DCB">
      <w:pPr>
        <w:shd w:val="clear" w:color="auto" w:fill="FFFFFF"/>
        <w:ind w:firstLine="708"/>
        <w:jc w:val="both"/>
        <w:rPr>
          <w:b/>
          <w:bCs/>
          <w:color w:val="000000"/>
        </w:rPr>
      </w:pPr>
    </w:p>
    <w:p w:rsidR="007E5AAD" w:rsidRPr="005A47E9" w:rsidRDefault="007E5AAD" w:rsidP="00142DCB">
      <w:pPr>
        <w:shd w:val="clear" w:color="auto" w:fill="FFFFFF"/>
        <w:ind w:firstLine="708"/>
        <w:jc w:val="both"/>
      </w:pPr>
      <w:r w:rsidRPr="005A47E9">
        <w:rPr>
          <w:b/>
          <w:bCs/>
          <w:color w:val="000000"/>
        </w:rPr>
        <w:t xml:space="preserve">Очный тур </w:t>
      </w:r>
      <w:r w:rsidRPr="005A47E9">
        <w:t xml:space="preserve">предусматривает выступление участников    перед членами экспертного совета и другими участниками Конкурса. </w:t>
      </w:r>
    </w:p>
    <w:p w:rsidR="007E5AAD" w:rsidRPr="005A47E9" w:rsidRDefault="007E5AAD" w:rsidP="00142DCB">
      <w:pPr>
        <w:shd w:val="clear" w:color="auto" w:fill="FFFFFF"/>
        <w:ind w:firstLine="427"/>
        <w:jc w:val="both"/>
        <w:rPr>
          <w:color w:val="000000"/>
        </w:rPr>
      </w:pPr>
      <w:r w:rsidRPr="005A47E9">
        <w:rPr>
          <w:color w:val="000000"/>
        </w:rPr>
        <w:t>Формат выступления выбирают сами участники Конкурса (концертный номер (песня); рассказ об истории создания видеосюжета; творческая презентация коллектива и т.п.)</w:t>
      </w:r>
    </w:p>
    <w:p w:rsidR="007E5AAD" w:rsidRPr="005A47E9" w:rsidRDefault="007E5AAD" w:rsidP="00142DCB">
      <w:pPr>
        <w:shd w:val="clear" w:color="auto" w:fill="FFFFFF"/>
        <w:ind w:firstLine="708"/>
        <w:jc w:val="both"/>
        <w:rPr>
          <w:b/>
          <w:bCs/>
          <w:color w:val="000000"/>
        </w:rPr>
      </w:pPr>
      <w:r w:rsidRPr="005A47E9">
        <w:rPr>
          <w:b/>
          <w:bCs/>
        </w:rPr>
        <w:t xml:space="preserve">Регламент выступления:  не более 5-7 минут. </w:t>
      </w:r>
    </w:p>
    <w:p w:rsidR="007E5AAD" w:rsidRPr="005A47E9" w:rsidRDefault="007E5AAD" w:rsidP="00142DCB">
      <w:pPr>
        <w:shd w:val="clear" w:color="auto" w:fill="FFFFFF"/>
        <w:ind w:firstLine="427"/>
        <w:jc w:val="both"/>
        <w:rPr>
          <w:color w:val="000000"/>
        </w:rPr>
      </w:pPr>
      <w:r w:rsidRPr="005A47E9">
        <w:rPr>
          <w:color w:val="000000"/>
        </w:rPr>
        <w:t xml:space="preserve">По окончанию всех выступлений члены компетентного жюри выносят свое мнение и обозначают победителей в номинациях Конкурса. </w:t>
      </w:r>
    </w:p>
    <w:p w:rsidR="007E5AAD" w:rsidRPr="005A47E9" w:rsidRDefault="007E5AAD" w:rsidP="00142DCB">
      <w:pPr>
        <w:tabs>
          <w:tab w:val="left" w:pos="720"/>
        </w:tabs>
        <w:jc w:val="both"/>
      </w:pPr>
    </w:p>
    <w:p w:rsidR="007E5AAD" w:rsidRPr="005A47E9" w:rsidRDefault="007E5AAD" w:rsidP="00142DCB">
      <w:pPr>
        <w:pStyle w:val="ListParagraph"/>
        <w:spacing w:line="240" w:lineRule="auto"/>
        <w:ind w:left="284" w:firstLine="0"/>
        <w:jc w:val="center"/>
        <w:rPr>
          <w:b/>
          <w:bCs/>
        </w:rPr>
      </w:pPr>
      <w:r>
        <w:rPr>
          <w:b/>
          <w:bCs/>
        </w:rPr>
        <w:t>5.</w:t>
      </w:r>
      <w:r w:rsidRPr="005A47E9">
        <w:rPr>
          <w:b/>
          <w:bCs/>
        </w:rPr>
        <w:t>Участники мероприятия</w:t>
      </w:r>
    </w:p>
    <w:p w:rsidR="007E5AAD" w:rsidRPr="005A47E9" w:rsidRDefault="007E5AAD" w:rsidP="00142DCB">
      <w:pPr>
        <w:pStyle w:val="ListParagraph"/>
        <w:spacing w:line="240" w:lineRule="auto"/>
        <w:ind w:left="284"/>
        <w:rPr>
          <w:b/>
          <w:bCs/>
        </w:rPr>
      </w:pPr>
    </w:p>
    <w:p w:rsidR="007E5AAD" w:rsidRPr="005A47E9" w:rsidRDefault="007E5AAD" w:rsidP="00142DCB">
      <w:pPr>
        <w:ind w:firstLine="426"/>
        <w:jc w:val="both"/>
      </w:pPr>
      <w:r w:rsidRPr="005A47E9">
        <w:t xml:space="preserve">В Конкурсе могут принять участие обучающиеся 5-11-х классов общеобразовательных  организаций  городского округа Самара и Самарской области. </w:t>
      </w:r>
    </w:p>
    <w:p w:rsidR="007E5AAD" w:rsidRPr="005A47E9" w:rsidRDefault="007E5AAD" w:rsidP="00142DCB">
      <w:pPr>
        <w:ind w:firstLine="426"/>
        <w:jc w:val="both"/>
      </w:pPr>
      <w:r w:rsidRPr="005A47E9">
        <w:t>Участие в Конкурсе является бесплатным и осуществляется на добровольной основе.</w:t>
      </w:r>
    </w:p>
    <w:p w:rsidR="007E5AAD" w:rsidRPr="005A47E9" w:rsidRDefault="007E5AAD" w:rsidP="00142DCB">
      <w:pPr>
        <w:ind w:firstLine="426"/>
        <w:jc w:val="both"/>
      </w:pPr>
      <w:r w:rsidRPr="005A47E9">
        <w:t xml:space="preserve">Норма представительства - не более </w:t>
      </w:r>
      <w:r w:rsidRPr="005A47E9">
        <w:rPr>
          <w:b/>
          <w:bCs/>
        </w:rPr>
        <w:t>3-х</w:t>
      </w:r>
      <w:r w:rsidRPr="005A47E9">
        <w:t xml:space="preserve"> видеороликов по каждой возрастной категории  от одного образовательного учреждения. </w:t>
      </w:r>
    </w:p>
    <w:p w:rsidR="007E5AAD" w:rsidRPr="005A47E9" w:rsidRDefault="007E5AAD" w:rsidP="00142DCB">
      <w:pPr>
        <w:ind w:firstLine="426"/>
        <w:jc w:val="both"/>
      </w:pPr>
      <w:r w:rsidRPr="005A47E9">
        <w:t>Принимающая сторона   - норма представительства -</w:t>
      </w:r>
      <w:r w:rsidRPr="005A47E9">
        <w:rPr>
          <w:b/>
          <w:bCs/>
        </w:rPr>
        <w:t>10 видеороликов</w:t>
      </w:r>
      <w:r w:rsidRPr="005A47E9">
        <w:t>.</w:t>
      </w:r>
    </w:p>
    <w:p w:rsidR="007E5AAD" w:rsidRPr="005A47E9" w:rsidRDefault="007E5AAD" w:rsidP="00142DCB">
      <w:pPr>
        <w:pStyle w:val="ListParagraph"/>
        <w:spacing w:line="240" w:lineRule="auto"/>
        <w:ind w:left="142" w:firstLine="142"/>
        <w:rPr>
          <w:b/>
          <w:bCs/>
        </w:rPr>
      </w:pPr>
    </w:p>
    <w:p w:rsidR="007E5AAD" w:rsidRPr="005B1F14" w:rsidRDefault="007E5AAD" w:rsidP="00142DCB">
      <w:pPr>
        <w:pStyle w:val="ListParagraph"/>
        <w:spacing w:line="240" w:lineRule="auto"/>
        <w:ind w:left="284" w:firstLine="0"/>
        <w:jc w:val="center"/>
        <w:rPr>
          <w:b/>
          <w:bCs/>
        </w:rPr>
      </w:pPr>
      <w:r>
        <w:rPr>
          <w:b/>
          <w:bCs/>
        </w:rPr>
        <w:t>6.</w:t>
      </w:r>
      <w:r w:rsidRPr="005A47E9">
        <w:rPr>
          <w:b/>
          <w:bCs/>
        </w:rPr>
        <w:t>Требования к содержани</w:t>
      </w:r>
      <w:r w:rsidRPr="005B1F14">
        <w:rPr>
          <w:b/>
          <w:bCs/>
        </w:rPr>
        <w:t>ю и оформлению работ участников</w:t>
      </w:r>
    </w:p>
    <w:p w:rsidR="007E5AAD" w:rsidRPr="005A47E9" w:rsidRDefault="007E5AAD" w:rsidP="00142DCB">
      <w:pPr>
        <w:pStyle w:val="ListParagraph"/>
        <w:spacing w:line="240" w:lineRule="auto"/>
        <w:ind w:left="284"/>
        <w:rPr>
          <w:b/>
          <w:bCs/>
        </w:rPr>
      </w:pPr>
    </w:p>
    <w:p w:rsidR="007E5AAD" w:rsidRPr="005A47E9" w:rsidRDefault="007E5AAD" w:rsidP="00142DCB">
      <w:pPr>
        <w:suppressAutoHyphens/>
        <w:ind w:firstLine="426"/>
        <w:jc w:val="both"/>
        <w:rPr>
          <w:rFonts w:eastAsia="SimSun"/>
          <w:kern w:val="1"/>
          <w:lang w:eastAsia="hi-IN" w:bidi="hi-IN"/>
        </w:rPr>
      </w:pPr>
      <w:r w:rsidRPr="005A47E9">
        <w:rPr>
          <w:rFonts w:eastAsia="SimSun"/>
          <w:kern w:val="1"/>
          <w:lang w:eastAsia="hi-IN" w:bidi="hi-IN"/>
        </w:rPr>
        <w:t>На Конкурс предоставляются видеоролики, снятые (созданные) любыми доступными средствами, соответствующие тематике и номинациям конкурса.</w:t>
      </w:r>
    </w:p>
    <w:p w:rsidR="007E5AAD" w:rsidRPr="005A47E9" w:rsidRDefault="007E5AAD" w:rsidP="00142DCB">
      <w:pPr>
        <w:suppressAutoHyphens/>
        <w:ind w:left="113" w:firstLine="426"/>
        <w:jc w:val="both"/>
        <w:rPr>
          <w:rFonts w:eastAsia="SimSun"/>
          <w:b/>
          <w:bCs/>
          <w:kern w:val="1"/>
          <w:lang w:eastAsia="hi-IN" w:bidi="hi-IN"/>
        </w:rPr>
      </w:pPr>
    </w:p>
    <w:p w:rsidR="007E5AAD" w:rsidRPr="005A47E9" w:rsidRDefault="007E5AAD" w:rsidP="00142DCB">
      <w:pPr>
        <w:suppressAutoHyphens/>
        <w:ind w:left="113" w:firstLine="426"/>
        <w:jc w:val="both"/>
        <w:rPr>
          <w:rFonts w:eastAsia="SimSun"/>
          <w:b/>
          <w:bCs/>
          <w:kern w:val="1"/>
          <w:lang w:eastAsia="hi-IN" w:bidi="hi-IN"/>
        </w:rPr>
      </w:pPr>
      <w:r w:rsidRPr="005A47E9">
        <w:rPr>
          <w:rFonts w:eastAsia="SimSun"/>
          <w:b/>
          <w:bCs/>
          <w:kern w:val="1"/>
          <w:lang w:eastAsia="hi-IN" w:bidi="hi-IN"/>
        </w:rPr>
        <w:t>Требования к видеоролику:</w:t>
      </w:r>
    </w:p>
    <w:p w:rsidR="007E5AAD" w:rsidRPr="005A47E9" w:rsidRDefault="007E5AAD" w:rsidP="00142DCB">
      <w:pPr>
        <w:suppressAutoHyphens/>
        <w:ind w:left="113" w:firstLine="567"/>
        <w:jc w:val="both"/>
        <w:rPr>
          <w:rFonts w:eastAsia="SimSun"/>
          <w:b/>
          <w:bCs/>
          <w:kern w:val="1"/>
          <w:lang w:eastAsia="hi-IN" w:bidi="hi-IN"/>
        </w:rPr>
      </w:pPr>
    </w:p>
    <w:p w:rsidR="007E5AAD" w:rsidRPr="005A47E9" w:rsidRDefault="007E5AAD" w:rsidP="00142DCB">
      <w:pPr>
        <w:ind w:firstLine="680"/>
        <w:jc w:val="both"/>
      </w:pPr>
      <w:r w:rsidRPr="005A47E9">
        <w:t>Весь материал видеоролика представляется только на английском языке. Обязательно наличие субтитров на английском языке. Максимальная продолжительность видеоролика – не менее 2, не более 7 минут</w:t>
      </w:r>
      <w:r w:rsidRPr="005A47E9">
        <w:rPr>
          <w:b/>
          <w:bCs/>
        </w:rPr>
        <w:t xml:space="preserve">. </w:t>
      </w:r>
    </w:p>
    <w:p w:rsidR="007E5AAD" w:rsidRPr="005A47E9" w:rsidRDefault="007E5AAD" w:rsidP="00142DCB">
      <w:pPr>
        <w:ind w:firstLine="680"/>
        <w:jc w:val="both"/>
      </w:pPr>
      <w:r w:rsidRPr="005A47E9">
        <w:t>Использование при монтаже и съёмке видеоролика специальных программ и инструментов – на усмотрение участника.</w:t>
      </w:r>
    </w:p>
    <w:p w:rsidR="007E5AAD" w:rsidRPr="005A47E9" w:rsidRDefault="007E5AAD" w:rsidP="00142DCB">
      <w:pPr>
        <w:ind w:firstLine="709"/>
        <w:jc w:val="both"/>
      </w:pPr>
      <w:r w:rsidRPr="005A47E9">
        <w:t xml:space="preserve">Участники сами определяют жанр видеоролика (интервью, репортаж, видеоклип и т. д.). В видеоролике </w:t>
      </w:r>
      <w:r w:rsidRPr="005A47E9">
        <w:rPr>
          <w:b/>
          <w:bCs/>
        </w:rPr>
        <w:t xml:space="preserve">не могут </w:t>
      </w:r>
      <w:r w:rsidRPr="005A47E9">
        <w:t>использоваться фотографии.</w:t>
      </w:r>
    </w:p>
    <w:p w:rsidR="007E5AAD" w:rsidRPr="005A47E9" w:rsidRDefault="007E5AAD" w:rsidP="00142DCB">
      <w:pPr>
        <w:ind w:firstLine="709"/>
        <w:jc w:val="both"/>
      </w:pPr>
      <w:r w:rsidRPr="005A47E9">
        <w:t xml:space="preserve">На Конкурс не принимаются видеоролики рекламного характера, оскорбляющие достоинство и чувства других людей,  не укладывающиеся в тематику Конкурса. </w:t>
      </w:r>
    </w:p>
    <w:p w:rsidR="007E5AAD" w:rsidRPr="005A47E9" w:rsidRDefault="007E5AAD" w:rsidP="00142DCB">
      <w:pPr>
        <w:ind w:firstLine="680"/>
        <w:jc w:val="both"/>
      </w:pPr>
      <w:r w:rsidRPr="005A47E9">
        <w:t>В начале видеоролика должно быть указано название конкурса, наименование общеобразовательного учреждения, город, год на русском языке.</w:t>
      </w:r>
    </w:p>
    <w:p w:rsidR="007E5AAD" w:rsidRPr="005A47E9" w:rsidRDefault="007E5AAD" w:rsidP="00142DCB">
      <w:pPr>
        <w:ind w:firstLine="680"/>
        <w:jc w:val="both"/>
      </w:pPr>
      <w:r w:rsidRPr="005A47E9">
        <w:t>В конце сюжета необходимо вставить титры с указанием:</w:t>
      </w:r>
    </w:p>
    <w:p w:rsidR="007E5AAD" w:rsidRPr="005A47E9" w:rsidRDefault="007E5AAD" w:rsidP="00142DCB">
      <w:pPr>
        <w:ind w:firstLine="680"/>
        <w:jc w:val="both"/>
      </w:pPr>
      <w:r w:rsidRPr="005A47E9">
        <w:t>- всех участников и их ролей;</w:t>
      </w:r>
    </w:p>
    <w:p w:rsidR="007E5AAD" w:rsidRPr="005A47E9" w:rsidRDefault="007E5AAD" w:rsidP="00142DCB">
      <w:pPr>
        <w:ind w:firstLine="680"/>
        <w:jc w:val="both"/>
      </w:pPr>
      <w:r w:rsidRPr="005A47E9">
        <w:t>- авторства использованной музыки и названия произведений.</w:t>
      </w:r>
    </w:p>
    <w:p w:rsidR="007E5AAD" w:rsidRPr="005A47E9" w:rsidRDefault="007E5AAD" w:rsidP="00142DCB">
      <w:pPr>
        <w:ind w:firstLine="680"/>
        <w:jc w:val="both"/>
      </w:pPr>
    </w:p>
    <w:p w:rsidR="007E5AAD" w:rsidRPr="005A47E9" w:rsidRDefault="007E5AAD" w:rsidP="00142DCB">
      <w:pPr>
        <w:ind w:firstLine="680"/>
        <w:jc w:val="both"/>
        <w:rPr>
          <w:b/>
          <w:bCs/>
        </w:rPr>
      </w:pPr>
      <w:r w:rsidRPr="005A47E9">
        <w:rPr>
          <w:b/>
          <w:bCs/>
        </w:rPr>
        <w:t>Предусматриваются следующие номинации:</w:t>
      </w:r>
    </w:p>
    <w:p w:rsidR="007E5AAD" w:rsidRPr="005A47E9" w:rsidRDefault="007E5AAD" w:rsidP="00142DCB">
      <w:pPr>
        <w:ind w:firstLine="113"/>
        <w:jc w:val="both"/>
        <w:rPr>
          <w:b/>
          <w:bCs/>
        </w:rPr>
      </w:pPr>
    </w:p>
    <w:p w:rsidR="007E5AAD" w:rsidRPr="005A47E9" w:rsidRDefault="007E5AAD" w:rsidP="00142DCB">
      <w:pPr>
        <w:ind w:firstLine="567"/>
        <w:jc w:val="both"/>
      </w:pPr>
      <w:r w:rsidRPr="005A47E9">
        <w:t xml:space="preserve">- </w:t>
      </w:r>
      <w:r w:rsidRPr="005A47E9">
        <w:rPr>
          <w:b/>
          <w:bCs/>
          <w:i/>
          <w:iCs/>
        </w:rPr>
        <w:t xml:space="preserve">«Самара творческая» </w:t>
      </w:r>
      <w:r w:rsidRPr="005A47E9">
        <w:t xml:space="preserve">- творческая самореализация, сюжет о своих музыкальных способностях и увлечениях, музыкальный видеоролик. </w:t>
      </w:r>
    </w:p>
    <w:p w:rsidR="007E5AAD" w:rsidRPr="005A47E9" w:rsidRDefault="007E5AAD" w:rsidP="00142DCB">
      <w:pPr>
        <w:ind w:firstLine="567"/>
        <w:jc w:val="both"/>
      </w:pPr>
      <w:r w:rsidRPr="005A47E9">
        <w:t xml:space="preserve">- </w:t>
      </w:r>
      <w:r w:rsidRPr="005A47E9">
        <w:rPr>
          <w:b/>
          <w:bCs/>
          <w:i/>
          <w:iCs/>
        </w:rPr>
        <w:t>«Самара экскурсионная»</w:t>
      </w:r>
      <w:r w:rsidRPr="005A47E9">
        <w:t xml:space="preserve"> - видеоролик в формате экскурсии, об особых местах города (природные объекты, учреждения культуры, парковые зоны и. т.д.).</w:t>
      </w:r>
    </w:p>
    <w:p w:rsidR="007E5AAD" w:rsidRPr="005A47E9" w:rsidRDefault="007E5AAD" w:rsidP="00142DCB">
      <w:pPr>
        <w:ind w:firstLine="567"/>
        <w:jc w:val="both"/>
      </w:pPr>
      <w:r w:rsidRPr="005A47E9">
        <w:t xml:space="preserve">- </w:t>
      </w:r>
      <w:r w:rsidRPr="005A47E9">
        <w:rPr>
          <w:b/>
          <w:bCs/>
          <w:i/>
          <w:iCs/>
        </w:rPr>
        <w:t>«Самара литературная»</w:t>
      </w:r>
      <w:r w:rsidRPr="005A47E9">
        <w:t xml:space="preserve"> - творческая самореализация, сюжет о своих литературных предпочтениях, видеоролик в формате конкурса чтецов.</w:t>
      </w:r>
    </w:p>
    <w:p w:rsidR="007E5AAD" w:rsidRPr="005A47E9" w:rsidRDefault="007E5AAD" w:rsidP="00142DCB">
      <w:pPr>
        <w:ind w:firstLine="567"/>
        <w:jc w:val="both"/>
      </w:pPr>
      <w:r w:rsidRPr="005A47E9">
        <w:t xml:space="preserve">- </w:t>
      </w:r>
      <w:r w:rsidRPr="005A47E9">
        <w:rPr>
          <w:b/>
          <w:bCs/>
          <w:i/>
          <w:iCs/>
        </w:rPr>
        <w:t>«Самара спортивная»</w:t>
      </w:r>
      <w:r w:rsidRPr="005A47E9">
        <w:t xml:space="preserve"> - творческая самореализация, пропаганда ЗОЖ и патриотическое воспитание, видеоролик, посвященный спортивным мероприятиям в Самарской области.</w:t>
      </w:r>
    </w:p>
    <w:p w:rsidR="007E5AAD" w:rsidRPr="005A47E9" w:rsidRDefault="007E5AAD" w:rsidP="00142DCB">
      <w:pPr>
        <w:pStyle w:val="ListParagraph"/>
        <w:ind w:left="360"/>
        <w:jc w:val="center"/>
        <w:rPr>
          <w:b/>
          <w:bCs/>
        </w:rPr>
      </w:pPr>
      <w:r w:rsidRPr="005A47E9">
        <w:rPr>
          <w:b/>
          <w:bCs/>
        </w:rPr>
        <w:t>Авторские права.</w:t>
      </w:r>
    </w:p>
    <w:p w:rsidR="007E5AAD" w:rsidRPr="005A47E9" w:rsidRDefault="007E5AAD" w:rsidP="00142DCB">
      <w:pPr>
        <w:ind w:firstLine="360"/>
        <w:jc w:val="both"/>
      </w:pPr>
      <w:r w:rsidRPr="005A47E9">
        <w:t>Ответственность за соблюдение авторских прав работы, участвующей в Конкурсе, несет автор (коллектив участников), приславший данную работу для участия в конкурсе.</w:t>
      </w:r>
    </w:p>
    <w:p w:rsidR="007E5AAD" w:rsidRPr="005A47E9" w:rsidRDefault="007E5AAD" w:rsidP="00142DCB">
      <w:pPr>
        <w:ind w:firstLine="360"/>
        <w:jc w:val="both"/>
      </w:pPr>
      <w:r w:rsidRPr="005A47E9">
        <w:t>Присылая свою работу на Конкурс, автор (коллектив участников) автоматически дают право организаторам на использование присланного материала (размещение в сети интернет, телепрограммах, участие в творческих проектах и т. п.).</w:t>
      </w:r>
    </w:p>
    <w:p w:rsidR="007E5AAD" w:rsidRPr="005A47E9" w:rsidRDefault="007E5AAD" w:rsidP="00142DCB">
      <w:pPr>
        <w:ind w:firstLine="360"/>
        <w:jc w:val="both"/>
      </w:pPr>
      <w:r w:rsidRPr="005A47E9">
        <w:t>Участники Конкурса дают свое согласие на обработку своих персональных данных: фамилии, имени, отчества, года и места рождения, почтового адреса, абонентского номера, адресов электронной почты и сайта в сети «Интернет».</w:t>
      </w:r>
    </w:p>
    <w:p w:rsidR="007E5AAD" w:rsidRPr="005A47E9" w:rsidRDefault="007E5AAD" w:rsidP="00142DCB">
      <w:pPr>
        <w:ind w:firstLine="360"/>
        <w:jc w:val="both"/>
      </w:pPr>
      <w:r w:rsidRPr="005A47E9">
        <w:t>Представленные видеоролики возврату не подлежат.</w:t>
      </w:r>
    </w:p>
    <w:p w:rsidR="007E5AAD" w:rsidRPr="005A47E9" w:rsidRDefault="007E5AAD" w:rsidP="00142DCB">
      <w:pPr>
        <w:suppressAutoHyphens/>
        <w:ind w:firstLine="709"/>
        <w:jc w:val="both"/>
      </w:pPr>
      <w:r w:rsidRPr="005A47E9">
        <w:t>Авторы выкладывают свои работы на любой доступный видеохостинг (</w:t>
      </w:r>
      <w:r w:rsidRPr="005A47E9">
        <w:rPr>
          <w:lang w:val="en-US"/>
        </w:rPr>
        <w:t>Youtube</w:t>
      </w:r>
      <w:r w:rsidRPr="005A47E9">
        <w:t xml:space="preserve"> и т. п.) и направляют ссылку на видеоролик на электронный адрес: </w:t>
      </w:r>
      <w:hyperlink r:id="rId77" w:history="1">
        <w:r w:rsidRPr="005A47E9">
          <w:rPr>
            <w:color w:val="000080"/>
            <w:u w:val="single"/>
            <w:lang w:val="en-US"/>
          </w:rPr>
          <w:t>alenapuga</w:t>
        </w:r>
        <w:r w:rsidRPr="005A47E9">
          <w:rPr>
            <w:color w:val="000080"/>
            <w:u w:val="single"/>
          </w:rPr>
          <w:t>4</w:t>
        </w:r>
        <w:r w:rsidRPr="005A47E9">
          <w:rPr>
            <w:color w:val="000080"/>
            <w:u w:val="single"/>
            <w:lang w:val="en-US"/>
          </w:rPr>
          <w:t>ewa</w:t>
        </w:r>
        <w:r w:rsidRPr="005A47E9">
          <w:rPr>
            <w:color w:val="000080"/>
            <w:u w:val="single"/>
          </w:rPr>
          <w:t>@</w:t>
        </w:r>
        <w:r w:rsidRPr="005A47E9">
          <w:rPr>
            <w:color w:val="000080"/>
            <w:u w:val="single"/>
            <w:lang w:val="en-US"/>
          </w:rPr>
          <w:t>yandex</w:t>
        </w:r>
        <w:r w:rsidRPr="005A47E9">
          <w:rPr>
            <w:color w:val="000080"/>
            <w:u w:val="single"/>
          </w:rPr>
          <w:t>.</w:t>
        </w:r>
        <w:r w:rsidRPr="005A47E9">
          <w:rPr>
            <w:color w:val="000080"/>
            <w:u w:val="single"/>
            <w:lang w:val="en-US"/>
          </w:rPr>
          <w:t>ru</w:t>
        </w:r>
      </w:hyperlink>
      <w:r w:rsidRPr="005A47E9">
        <w:t xml:space="preserve">  с указанием темы письма «Городской </w:t>
      </w:r>
      <w:r w:rsidRPr="005A47E9">
        <w:rPr>
          <w:color w:val="000000"/>
        </w:rPr>
        <w:t>открытый  конкурс видеороликов «Авторский взгляд» на английском языке</w:t>
      </w:r>
      <w:r w:rsidRPr="005A47E9">
        <w:t>» и указанием своих — Ф.И.О, возраста, контактов, для последующего выкладывания в соответствующий раздел сайта.</w:t>
      </w:r>
    </w:p>
    <w:p w:rsidR="007E5AAD" w:rsidRPr="005A47E9" w:rsidRDefault="007E5AAD" w:rsidP="00142DCB">
      <w:pPr>
        <w:suppressAutoHyphens/>
        <w:jc w:val="both"/>
        <w:rPr>
          <w:b/>
          <w:bCs/>
        </w:rPr>
      </w:pPr>
    </w:p>
    <w:p w:rsidR="007E5AAD" w:rsidRPr="005A47E9" w:rsidRDefault="007E5AAD" w:rsidP="00142DCB">
      <w:pPr>
        <w:pStyle w:val="ListParagraph"/>
        <w:spacing w:line="240" w:lineRule="auto"/>
        <w:ind w:left="284" w:firstLine="0"/>
        <w:jc w:val="center"/>
        <w:rPr>
          <w:b/>
          <w:bCs/>
        </w:rPr>
      </w:pPr>
      <w:r>
        <w:rPr>
          <w:b/>
          <w:bCs/>
        </w:rPr>
        <w:t>7.</w:t>
      </w:r>
      <w:r w:rsidRPr="005A47E9">
        <w:rPr>
          <w:b/>
          <w:bCs/>
        </w:rPr>
        <w:t>Критерии оценивания членами жюри</w:t>
      </w:r>
    </w:p>
    <w:p w:rsidR="007E5AAD" w:rsidRPr="005A47E9" w:rsidRDefault="007E5AAD" w:rsidP="00142DCB">
      <w:pPr>
        <w:pStyle w:val="ListParagraph"/>
        <w:spacing w:line="240" w:lineRule="auto"/>
        <w:ind w:left="284"/>
        <w:jc w:val="center"/>
        <w:rPr>
          <w:b/>
          <w:bCs/>
        </w:rPr>
      </w:pPr>
      <w:r w:rsidRPr="005A47E9">
        <w:rPr>
          <w:b/>
          <w:bCs/>
        </w:rPr>
        <w:t>представленной работы  участника</w:t>
      </w:r>
    </w:p>
    <w:p w:rsidR="007E5AAD" w:rsidRDefault="007E5AAD" w:rsidP="00142DCB">
      <w:pPr>
        <w:pStyle w:val="ListParagraph"/>
        <w:spacing w:line="240" w:lineRule="auto"/>
        <w:ind w:left="142" w:firstLine="142"/>
      </w:pPr>
    </w:p>
    <w:p w:rsidR="007E5AAD" w:rsidRPr="005A47E9" w:rsidRDefault="007E5AAD" w:rsidP="00142DCB">
      <w:pPr>
        <w:pStyle w:val="ListParagraph"/>
        <w:spacing w:line="240" w:lineRule="auto"/>
        <w:ind w:left="142" w:firstLine="142"/>
        <w:rPr>
          <w:b/>
          <w:bCs/>
        </w:rPr>
      </w:pPr>
      <w:r w:rsidRPr="005A47E9">
        <w:rPr>
          <w:b/>
          <w:bCs/>
        </w:rPr>
        <w:t>Видеоролики участников оцениваются по следующим критериям:</w:t>
      </w:r>
    </w:p>
    <w:p w:rsidR="007E5AAD" w:rsidRPr="005A47E9" w:rsidRDefault="007E5AAD" w:rsidP="00142DCB">
      <w:pPr>
        <w:suppressAutoHyphens/>
        <w:ind w:firstLine="567"/>
        <w:jc w:val="both"/>
        <w:rPr>
          <w:rFonts w:eastAsia="SimSun"/>
          <w:kern w:val="1"/>
          <w:lang w:eastAsia="hi-IN" w:bidi="hi-IN"/>
        </w:rPr>
      </w:pPr>
      <w:r w:rsidRPr="005A47E9">
        <w:rPr>
          <w:rFonts w:eastAsia="SimSun"/>
          <w:kern w:val="1"/>
          <w:lang w:eastAsia="hi-IN" w:bidi="hi-IN"/>
        </w:rPr>
        <w:t>- соответствие видеоролика тематике номинаций Конкурса -5 баллов</w:t>
      </w:r>
    </w:p>
    <w:p w:rsidR="007E5AAD" w:rsidRPr="005A47E9" w:rsidRDefault="007E5AAD" w:rsidP="00142DCB">
      <w:pPr>
        <w:suppressAutoHyphens/>
        <w:ind w:firstLine="567"/>
        <w:jc w:val="both"/>
        <w:rPr>
          <w:rFonts w:eastAsia="SimSun"/>
          <w:kern w:val="1"/>
          <w:lang w:eastAsia="hi-IN" w:bidi="hi-IN"/>
        </w:rPr>
      </w:pPr>
      <w:r w:rsidRPr="005A47E9">
        <w:rPr>
          <w:rFonts w:eastAsia="SimSun"/>
          <w:kern w:val="1"/>
          <w:lang w:eastAsia="hi-IN" w:bidi="hi-IN"/>
        </w:rPr>
        <w:t>- доступный  языковой материал  -5 баллов</w:t>
      </w:r>
    </w:p>
    <w:p w:rsidR="007E5AAD" w:rsidRPr="005A47E9" w:rsidRDefault="007E5AAD" w:rsidP="00142DCB">
      <w:pPr>
        <w:suppressAutoHyphens/>
        <w:ind w:firstLine="567"/>
        <w:jc w:val="both"/>
        <w:rPr>
          <w:rFonts w:eastAsia="SimSun"/>
          <w:i/>
          <w:iCs/>
          <w:kern w:val="1"/>
          <w:lang w:eastAsia="hi-IN" w:bidi="hi-IN"/>
        </w:rPr>
      </w:pPr>
      <w:r w:rsidRPr="005A47E9">
        <w:rPr>
          <w:rFonts w:eastAsia="SimSun"/>
          <w:kern w:val="1"/>
          <w:lang w:eastAsia="hi-IN" w:bidi="hi-IN"/>
        </w:rPr>
        <w:t xml:space="preserve">- чёткость и разборчивость речи школьников -5 баллов </w:t>
      </w:r>
    </w:p>
    <w:p w:rsidR="007E5AAD" w:rsidRPr="005A47E9" w:rsidRDefault="007E5AAD" w:rsidP="00142DCB">
      <w:pPr>
        <w:suppressAutoHyphens/>
        <w:ind w:firstLine="567"/>
        <w:jc w:val="both"/>
        <w:rPr>
          <w:rFonts w:eastAsia="SimSun"/>
          <w:kern w:val="1"/>
          <w:lang w:eastAsia="hi-IN" w:bidi="hi-IN"/>
        </w:rPr>
      </w:pPr>
      <w:r w:rsidRPr="005A47E9">
        <w:rPr>
          <w:rFonts w:eastAsia="SimSun"/>
          <w:kern w:val="1"/>
          <w:lang w:eastAsia="hi-IN" w:bidi="hi-IN"/>
        </w:rPr>
        <w:t>- оригинальность концепции видеоролика -5 баллов</w:t>
      </w:r>
    </w:p>
    <w:p w:rsidR="007E5AAD" w:rsidRPr="005A47E9" w:rsidRDefault="007E5AAD" w:rsidP="00142DCB">
      <w:pPr>
        <w:suppressAutoHyphens/>
        <w:ind w:firstLine="567"/>
        <w:jc w:val="both"/>
        <w:rPr>
          <w:rFonts w:eastAsia="SimSun"/>
          <w:kern w:val="1"/>
          <w:lang w:eastAsia="hi-IN" w:bidi="hi-IN"/>
        </w:rPr>
      </w:pPr>
      <w:r w:rsidRPr="005A47E9">
        <w:rPr>
          <w:rFonts w:eastAsia="SimSun"/>
          <w:kern w:val="1"/>
          <w:lang w:eastAsia="hi-IN" w:bidi="hi-IN"/>
        </w:rPr>
        <w:t>- яркость творческой презентации – 5 баллов</w:t>
      </w:r>
    </w:p>
    <w:p w:rsidR="007E5AAD" w:rsidRPr="005A47E9" w:rsidRDefault="007E5AAD" w:rsidP="00142DCB">
      <w:pPr>
        <w:suppressAutoHyphens/>
        <w:ind w:firstLine="567"/>
        <w:jc w:val="both"/>
        <w:rPr>
          <w:rFonts w:eastAsia="SimSun"/>
          <w:b/>
          <w:bCs/>
          <w:kern w:val="1"/>
          <w:lang w:eastAsia="hi-IN" w:bidi="hi-IN"/>
        </w:rPr>
      </w:pPr>
      <w:r w:rsidRPr="005A47E9">
        <w:rPr>
          <w:rFonts w:eastAsia="SimSun"/>
          <w:b/>
          <w:bCs/>
          <w:kern w:val="1"/>
          <w:lang w:eastAsia="hi-IN" w:bidi="hi-IN"/>
        </w:rPr>
        <w:t xml:space="preserve">  Итого - 30 баллов</w:t>
      </w:r>
    </w:p>
    <w:p w:rsidR="007E5AAD" w:rsidRPr="005A47E9" w:rsidRDefault="007E5AAD" w:rsidP="00142DCB">
      <w:pPr>
        <w:pStyle w:val="ListParagraph"/>
        <w:spacing w:line="240" w:lineRule="auto"/>
        <w:ind w:left="142" w:firstLine="142"/>
        <w:rPr>
          <w:b/>
          <w:bCs/>
        </w:rPr>
      </w:pPr>
    </w:p>
    <w:p w:rsidR="007E5AAD" w:rsidRPr="005A47E9" w:rsidRDefault="007E5AAD" w:rsidP="00DC7D67">
      <w:pPr>
        <w:pStyle w:val="ListParagraph"/>
        <w:spacing w:line="240" w:lineRule="auto"/>
        <w:ind w:left="284" w:firstLine="0"/>
        <w:jc w:val="center"/>
        <w:rPr>
          <w:b/>
          <w:bCs/>
        </w:rPr>
      </w:pPr>
      <w:r>
        <w:rPr>
          <w:b/>
          <w:bCs/>
        </w:rPr>
        <w:t>8.</w:t>
      </w:r>
      <w:r w:rsidRPr="005A47E9">
        <w:rPr>
          <w:b/>
          <w:bCs/>
        </w:rPr>
        <w:t>Подведение итогов мероприятия</w:t>
      </w:r>
    </w:p>
    <w:p w:rsidR="007E5AAD" w:rsidRPr="005A47E9" w:rsidRDefault="007E5AAD" w:rsidP="00142DCB">
      <w:pPr>
        <w:pStyle w:val="ListParagraph"/>
        <w:spacing w:line="240" w:lineRule="auto"/>
        <w:ind w:left="284"/>
        <w:rPr>
          <w:b/>
          <w:bCs/>
        </w:rPr>
      </w:pPr>
    </w:p>
    <w:p w:rsidR="007E5AAD" w:rsidRPr="005A47E9" w:rsidRDefault="007E5AAD" w:rsidP="00142DCB">
      <w:pPr>
        <w:suppressAutoHyphens/>
        <w:ind w:firstLine="567"/>
        <w:jc w:val="both"/>
        <w:rPr>
          <w:rFonts w:eastAsia="SimSun"/>
          <w:kern w:val="1"/>
          <w:lang w:eastAsia="hi-IN" w:bidi="hi-IN"/>
        </w:rPr>
      </w:pPr>
      <w:r w:rsidRPr="005A47E9">
        <w:rPr>
          <w:rFonts w:eastAsia="SimSun"/>
          <w:kern w:val="1"/>
          <w:lang w:eastAsia="hi-IN" w:bidi="hi-IN"/>
        </w:rPr>
        <w:t>Итоги подводит  комиссия после окончания Конкурса.Победителем в каждой номинации и в каждой возрастной категории является автор лучшего видеоролика.</w:t>
      </w:r>
    </w:p>
    <w:p w:rsidR="007E5AAD" w:rsidRPr="005A47E9" w:rsidRDefault="007E5AAD" w:rsidP="00142DCB">
      <w:pPr>
        <w:ind w:firstLine="567"/>
        <w:jc w:val="both"/>
      </w:pPr>
      <w:r w:rsidRPr="005A47E9">
        <w:t>Организаторы Конкурса оставляют за собой право учреждать специальные номинации</w:t>
      </w:r>
      <w:r>
        <w:t>,</w:t>
      </w:r>
      <w:r w:rsidRPr="005A47E9">
        <w:t xml:space="preserve"> определять в них победителя и награждать специальными призами.</w:t>
      </w:r>
    </w:p>
    <w:p w:rsidR="007E5AAD" w:rsidRPr="005A47E9" w:rsidRDefault="007E5AAD" w:rsidP="00142DCB">
      <w:pPr>
        <w:pStyle w:val="ListParagraph"/>
        <w:ind w:left="142" w:firstLine="142"/>
        <w:rPr>
          <w:b/>
          <w:bCs/>
        </w:rPr>
      </w:pPr>
      <w:r w:rsidRPr="005A47E9">
        <w:rPr>
          <w:b/>
          <w:bCs/>
        </w:rPr>
        <w:t xml:space="preserve">     Квота победителей и призёров </w:t>
      </w:r>
      <w:r w:rsidRPr="005A47E9">
        <w:rPr>
          <w:i/>
          <w:iCs/>
        </w:rPr>
        <w:t>(в каждой возрастной категории)</w:t>
      </w:r>
      <w:r w:rsidRPr="005A47E9">
        <w:rPr>
          <w:b/>
          <w:bCs/>
          <w:i/>
          <w:iCs/>
        </w:rPr>
        <w:t>:</w:t>
      </w:r>
    </w:p>
    <w:p w:rsidR="007E5AAD" w:rsidRPr="005A47E9" w:rsidRDefault="007E5AAD" w:rsidP="00142DCB">
      <w:pPr>
        <w:pStyle w:val="ListParagraph"/>
        <w:spacing w:line="240" w:lineRule="auto"/>
        <w:ind w:left="142" w:firstLine="142"/>
      </w:pPr>
      <w:r w:rsidRPr="005A47E9">
        <w:t xml:space="preserve">        1 место – Диплом Победителя -1 шт;</w:t>
      </w:r>
    </w:p>
    <w:p w:rsidR="007E5AAD" w:rsidRPr="005A47E9" w:rsidRDefault="007E5AAD" w:rsidP="00142DCB">
      <w:pPr>
        <w:pStyle w:val="ListParagraph"/>
        <w:spacing w:line="240" w:lineRule="auto"/>
        <w:ind w:left="142" w:firstLine="142"/>
      </w:pPr>
      <w:r w:rsidRPr="005A47E9">
        <w:t xml:space="preserve">        2 место – Диплом Призёра -1 шт;</w:t>
      </w:r>
    </w:p>
    <w:p w:rsidR="007E5AAD" w:rsidRPr="005A47E9" w:rsidRDefault="007E5AAD" w:rsidP="00142DCB">
      <w:pPr>
        <w:pStyle w:val="ListParagraph"/>
        <w:spacing w:line="240" w:lineRule="auto"/>
        <w:ind w:left="142" w:firstLine="142"/>
      </w:pPr>
      <w:r w:rsidRPr="005A47E9">
        <w:t xml:space="preserve">        3 место – Диплом Призёра -1 шт.</w:t>
      </w:r>
    </w:p>
    <w:p w:rsidR="007E5AAD" w:rsidRDefault="007E5AAD" w:rsidP="00142DCB">
      <w:pPr>
        <w:pStyle w:val="ListParagraph"/>
        <w:spacing w:line="240" w:lineRule="auto"/>
        <w:ind w:left="0"/>
      </w:pPr>
    </w:p>
    <w:p w:rsidR="007E5AAD" w:rsidRPr="00430AFD" w:rsidRDefault="007E5AAD" w:rsidP="00142DCB">
      <w:pPr>
        <w:pStyle w:val="ListParagraph"/>
        <w:spacing w:line="240" w:lineRule="auto"/>
        <w:ind w:left="0"/>
      </w:pPr>
      <w:r w:rsidRPr="00430AFD">
        <w:t>Дипломы за 1-3 места подготавливаются на бланках Департамента образования и вручаются оргкомитетом мероприятия.</w:t>
      </w:r>
    </w:p>
    <w:p w:rsidR="007E5AAD" w:rsidRDefault="007E5AAD" w:rsidP="00142DCB">
      <w:pPr>
        <w:pStyle w:val="ListParagraph"/>
        <w:spacing w:line="240" w:lineRule="auto"/>
        <w:ind w:left="0"/>
      </w:pPr>
      <w:r w:rsidRPr="00430AFD">
        <w:t>Поощрительные грамоты и сертификаты</w:t>
      </w:r>
      <w:r w:rsidRPr="00256E9B">
        <w:t>участникамподготавливаются</w:t>
      </w:r>
      <w:r w:rsidRPr="00430AFD">
        <w:t xml:space="preserve"> на бланках учреждения - организатора и вручаются оргкомитетом мероприятия.</w:t>
      </w:r>
    </w:p>
    <w:p w:rsidR="007E5AAD" w:rsidRDefault="007E5AAD" w:rsidP="00142DCB">
      <w:pPr>
        <w:pStyle w:val="ListParagraph"/>
        <w:spacing w:line="240" w:lineRule="auto"/>
        <w:ind w:left="0"/>
      </w:pPr>
    </w:p>
    <w:p w:rsidR="007E5AAD" w:rsidRPr="006A72B0" w:rsidRDefault="007E5AAD" w:rsidP="00DC7D67">
      <w:pPr>
        <w:pStyle w:val="ListParagraph"/>
        <w:spacing w:line="240" w:lineRule="auto"/>
        <w:ind w:left="284" w:firstLine="0"/>
        <w:jc w:val="center"/>
      </w:pPr>
      <w:r>
        <w:rPr>
          <w:b/>
          <w:bCs/>
        </w:rPr>
        <w:t>9.</w:t>
      </w:r>
      <w:r w:rsidRPr="005A47E9">
        <w:rPr>
          <w:b/>
          <w:bCs/>
        </w:rPr>
        <w:t>Контактная информация</w:t>
      </w:r>
    </w:p>
    <w:p w:rsidR="007E5AAD" w:rsidRDefault="007E5AAD" w:rsidP="00142DCB">
      <w:pPr>
        <w:pStyle w:val="ListParagraph"/>
        <w:spacing w:line="240" w:lineRule="auto"/>
        <w:ind w:left="284"/>
      </w:pPr>
    </w:p>
    <w:p w:rsidR="007E5AAD" w:rsidRDefault="007E5AAD" w:rsidP="00142DCB">
      <w:pPr>
        <w:pStyle w:val="ListParagraph"/>
        <w:spacing w:line="240" w:lineRule="auto"/>
        <w:ind w:left="142" w:firstLine="142"/>
        <w:rPr>
          <w:sz w:val="28"/>
          <w:szCs w:val="28"/>
        </w:rPr>
      </w:pPr>
      <w:r>
        <w:t xml:space="preserve"> Контактное лицо: </w:t>
      </w:r>
      <w:r w:rsidRPr="005A47E9">
        <w:t xml:space="preserve"> Пюльзю Алёна Сергеевна, учитель английского и французского языков  МБОУ Школ</w:t>
      </w:r>
      <w:r>
        <w:t>а</w:t>
      </w:r>
      <w:r w:rsidRPr="005A47E9">
        <w:t xml:space="preserve"> №6</w:t>
      </w:r>
      <w:r>
        <w:t xml:space="preserve"> г.о. Самара</w:t>
      </w:r>
      <w:r w:rsidRPr="005A47E9">
        <w:t>,тел. 8927-693-36-63</w:t>
      </w:r>
      <w:r>
        <w:t xml:space="preserve">, </w:t>
      </w:r>
      <w:r w:rsidRPr="005A47E9">
        <w:rPr>
          <w:lang w:val="en-US"/>
        </w:rPr>
        <w:t>e</w:t>
      </w:r>
      <w:r w:rsidRPr="005A47E9">
        <w:t>-</w:t>
      </w:r>
      <w:r w:rsidRPr="005A47E9">
        <w:rPr>
          <w:lang w:val="en-US"/>
        </w:rPr>
        <w:t>mail</w:t>
      </w:r>
      <w:hyperlink r:id="rId78" w:history="1">
        <w:r w:rsidRPr="00A6042B">
          <w:rPr>
            <w:rStyle w:val="Hyperlink"/>
          </w:rPr>
          <w:t>–</w:t>
        </w:r>
        <w:r w:rsidRPr="005A47E9">
          <w:rPr>
            <w:rStyle w:val="Hyperlink"/>
            <w:lang w:val="en-US"/>
          </w:rPr>
          <w:t>alenapuga</w:t>
        </w:r>
        <w:r w:rsidRPr="005A47E9">
          <w:rPr>
            <w:rStyle w:val="Hyperlink"/>
          </w:rPr>
          <w:t>4</w:t>
        </w:r>
        <w:r w:rsidRPr="005A47E9">
          <w:rPr>
            <w:rStyle w:val="Hyperlink"/>
            <w:lang w:val="en-US"/>
          </w:rPr>
          <w:t>ewa</w:t>
        </w:r>
        <w:r w:rsidRPr="005A47E9">
          <w:rPr>
            <w:rStyle w:val="Hyperlink"/>
          </w:rPr>
          <w:t>@</w:t>
        </w:r>
        <w:r w:rsidRPr="005A47E9">
          <w:rPr>
            <w:rStyle w:val="Hyperlink"/>
            <w:lang w:val="en-US"/>
          </w:rPr>
          <w:t>yandex</w:t>
        </w:r>
        <w:r w:rsidRPr="005A47E9">
          <w:rPr>
            <w:rStyle w:val="Hyperlink"/>
          </w:rPr>
          <w:t>.</w:t>
        </w:r>
        <w:r w:rsidRPr="005A47E9">
          <w:rPr>
            <w:rStyle w:val="Hyperlink"/>
            <w:lang w:val="en-US"/>
          </w:rPr>
          <w:t>ru</w:t>
        </w:r>
      </w:hyperlink>
      <w:r>
        <w:rPr>
          <w:rStyle w:val="Hyperlink"/>
        </w:rPr>
        <w:t>.</w:t>
      </w:r>
    </w:p>
    <w:p w:rsidR="007E5AAD" w:rsidRDefault="007E5AAD" w:rsidP="00142DCB">
      <w:pPr>
        <w:keepNext/>
        <w:jc w:val="right"/>
        <w:rPr>
          <w:i/>
          <w:iCs/>
        </w:rPr>
      </w:pPr>
    </w:p>
    <w:p w:rsidR="007E5AAD" w:rsidRPr="00142DCB" w:rsidRDefault="007E5AAD" w:rsidP="00142DCB">
      <w:pPr>
        <w:keepNext/>
        <w:jc w:val="right"/>
        <w:rPr>
          <w:i/>
          <w:iCs/>
        </w:rPr>
      </w:pPr>
      <w:r w:rsidRPr="00142DCB">
        <w:rPr>
          <w:i/>
          <w:iCs/>
        </w:rPr>
        <w:t>Приложение</w:t>
      </w:r>
    </w:p>
    <w:p w:rsidR="007E5AAD" w:rsidRDefault="007E5AAD" w:rsidP="00142DCB">
      <w:pPr>
        <w:jc w:val="center"/>
        <w:rPr>
          <w:b/>
          <w:bCs/>
        </w:rPr>
      </w:pPr>
    </w:p>
    <w:p w:rsidR="007E5AAD" w:rsidRDefault="007E5AAD" w:rsidP="00142DCB">
      <w:pPr>
        <w:jc w:val="center"/>
        <w:rPr>
          <w:b/>
          <w:bCs/>
        </w:rPr>
      </w:pPr>
    </w:p>
    <w:p w:rsidR="007E5AAD" w:rsidRPr="00142DCB" w:rsidRDefault="007E5AAD" w:rsidP="00142DCB">
      <w:pPr>
        <w:jc w:val="center"/>
        <w:rPr>
          <w:b/>
          <w:bCs/>
        </w:rPr>
      </w:pPr>
      <w:r w:rsidRPr="00142DCB">
        <w:rPr>
          <w:b/>
          <w:bCs/>
        </w:rPr>
        <w:t>ЗАЯВКА</w:t>
      </w:r>
    </w:p>
    <w:p w:rsidR="007E5AAD" w:rsidRPr="00142DCB" w:rsidRDefault="007E5AAD" w:rsidP="00142DCB">
      <w:pPr>
        <w:pStyle w:val="p1"/>
        <w:shd w:val="clear" w:color="auto" w:fill="FFFFFF"/>
        <w:spacing w:before="0" w:beforeAutospacing="0"/>
        <w:jc w:val="center"/>
        <w:rPr>
          <w:b/>
          <w:bCs/>
        </w:rPr>
      </w:pPr>
      <w:r w:rsidRPr="00142DCB">
        <w:rPr>
          <w:b/>
          <w:bCs/>
        </w:rPr>
        <w:t xml:space="preserve">на участие </w:t>
      </w:r>
      <w:r w:rsidRPr="00142DCB">
        <w:rPr>
          <w:b/>
          <w:bCs/>
          <w:color w:val="000000"/>
        </w:rPr>
        <w:t>в конкурсе «Городской открытый конкурс  видеороликов «Авторский взгляд» на английском языке»</w:t>
      </w:r>
    </w:p>
    <w:tbl>
      <w:tblPr>
        <w:tblW w:w="10349" w:type="dxa"/>
        <w:tblInd w:w="-8" w:type="dxa"/>
        <w:tblCellMar>
          <w:left w:w="10" w:type="dxa"/>
          <w:right w:w="10" w:type="dxa"/>
        </w:tblCellMar>
        <w:tblLook w:val="0000"/>
      </w:tblPr>
      <w:tblGrid>
        <w:gridCol w:w="709"/>
        <w:gridCol w:w="1493"/>
        <w:gridCol w:w="1248"/>
        <w:gridCol w:w="1092"/>
        <w:gridCol w:w="2841"/>
        <w:gridCol w:w="2966"/>
      </w:tblGrid>
      <w:tr w:rsidR="007E5AAD" w:rsidRPr="00142DCB">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5AAD" w:rsidRPr="00142DCB" w:rsidRDefault="007E5AAD" w:rsidP="00716568">
            <w:pPr>
              <w:jc w:val="center"/>
            </w:pPr>
            <w:r w:rsidRPr="00142DCB">
              <w:t>№ п/п</w:t>
            </w:r>
          </w:p>
        </w:tc>
        <w:tc>
          <w:tcPr>
            <w:tcW w:w="14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5AAD" w:rsidRPr="00142DCB" w:rsidRDefault="007E5AAD" w:rsidP="00716568">
            <w:pPr>
              <w:jc w:val="center"/>
            </w:pPr>
            <w:r w:rsidRPr="00142DCB">
              <w:t>Ф.И.О. участника (полностью)</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5AAD" w:rsidRPr="00142DCB" w:rsidRDefault="007E5AAD" w:rsidP="00716568">
            <w:pPr>
              <w:jc w:val="center"/>
            </w:pPr>
            <w:r w:rsidRPr="00142DCB">
              <w:t>Школа</w:t>
            </w:r>
          </w:p>
        </w:tc>
        <w:tc>
          <w:tcPr>
            <w:tcW w:w="1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5AAD" w:rsidRPr="00142DCB" w:rsidRDefault="007E5AAD" w:rsidP="00716568">
            <w:pPr>
              <w:jc w:val="center"/>
            </w:pPr>
            <w:r w:rsidRPr="00142DCB">
              <w:t>Класс</w:t>
            </w:r>
          </w:p>
        </w:tc>
        <w:tc>
          <w:tcPr>
            <w:tcW w:w="2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5AAD" w:rsidRPr="00142DCB" w:rsidRDefault="007E5AAD" w:rsidP="00716568">
            <w:pPr>
              <w:jc w:val="center"/>
            </w:pPr>
            <w:r w:rsidRPr="00142DCB">
              <w:t>Название номинации</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5AAD" w:rsidRPr="00142DCB" w:rsidRDefault="007E5AAD" w:rsidP="00716568">
            <w:pPr>
              <w:jc w:val="center"/>
            </w:pPr>
            <w:r w:rsidRPr="00142DCB">
              <w:t xml:space="preserve">Ф.И.О. руководителя (полностью) </w:t>
            </w:r>
          </w:p>
        </w:tc>
      </w:tr>
      <w:tr w:rsidR="007E5AAD" w:rsidRPr="00142DCB">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5AAD" w:rsidRPr="00142DCB" w:rsidRDefault="007E5AAD" w:rsidP="00716568">
            <w:pPr>
              <w:jc w:val="center"/>
            </w:pPr>
          </w:p>
        </w:tc>
        <w:tc>
          <w:tcPr>
            <w:tcW w:w="14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5AAD" w:rsidRPr="00142DCB" w:rsidRDefault="007E5AAD" w:rsidP="00716568">
            <w:pPr>
              <w:jc w:val="center"/>
            </w:pP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5AAD" w:rsidRPr="00142DCB" w:rsidRDefault="007E5AAD" w:rsidP="00716568">
            <w:pPr>
              <w:jc w:val="center"/>
            </w:pPr>
          </w:p>
        </w:tc>
        <w:tc>
          <w:tcPr>
            <w:tcW w:w="1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5AAD" w:rsidRPr="00142DCB" w:rsidRDefault="007E5AAD" w:rsidP="00716568">
            <w:pPr>
              <w:jc w:val="center"/>
            </w:pPr>
          </w:p>
        </w:tc>
        <w:tc>
          <w:tcPr>
            <w:tcW w:w="2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5AAD" w:rsidRPr="00142DCB" w:rsidRDefault="007E5AAD" w:rsidP="00716568">
            <w:pPr>
              <w:jc w:val="center"/>
            </w:pP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5AAD" w:rsidRPr="00142DCB" w:rsidRDefault="007E5AAD" w:rsidP="00716568">
            <w:pPr>
              <w:jc w:val="center"/>
            </w:pPr>
          </w:p>
        </w:tc>
      </w:tr>
    </w:tbl>
    <w:p w:rsidR="007E5AAD" w:rsidRDefault="007E5AAD" w:rsidP="00142DCB">
      <w:pPr>
        <w:rPr>
          <w:b/>
          <w:bCs/>
        </w:rPr>
      </w:pPr>
    </w:p>
    <w:p w:rsidR="007E5AAD" w:rsidRPr="00DC7D67" w:rsidRDefault="007E5AAD" w:rsidP="00142DCB">
      <w:r w:rsidRPr="00DC7D67">
        <w:t>Ф.И.О. (полностью) ответственного за формирование заявки, контактный телефон (рабочий, сотовый).</w:t>
      </w:r>
    </w:p>
    <w:p w:rsidR="007E5AAD" w:rsidRDefault="007E5AAD" w:rsidP="00302831">
      <w:pPr>
        <w:jc w:val="center"/>
        <w:rPr>
          <w:b/>
          <w:bCs/>
          <w:sz w:val="32"/>
          <w:szCs w:val="32"/>
        </w:rPr>
      </w:pPr>
    </w:p>
    <w:p w:rsidR="007E5AAD" w:rsidRDefault="007E5AAD" w:rsidP="00302831">
      <w:pPr>
        <w:jc w:val="center"/>
        <w:rPr>
          <w:b/>
          <w:bCs/>
          <w:sz w:val="32"/>
          <w:szCs w:val="32"/>
        </w:rPr>
      </w:pPr>
      <w:r>
        <w:rPr>
          <w:b/>
          <w:bCs/>
          <w:sz w:val="32"/>
          <w:szCs w:val="32"/>
        </w:rPr>
        <w:t>Карточка мероприятия</w:t>
      </w:r>
    </w:p>
    <w:p w:rsidR="007E5AAD" w:rsidRDefault="007E5AAD" w:rsidP="00302831">
      <w:pPr>
        <w:jc w:val="center"/>
        <w:rPr>
          <w:b/>
          <w:bCs/>
          <w:sz w:val="32"/>
          <w:szCs w:val="32"/>
        </w:rPr>
      </w:pPr>
    </w:p>
    <w:p w:rsidR="007E5AAD" w:rsidRDefault="007E5AAD" w:rsidP="00302831">
      <w:pPr>
        <w:jc w:val="center"/>
        <w:rPr>
          <w:b/>
          <w:bCs/>
          <w:sz w:val="32"/>
          <w:szCs w:val="32"/>
        </w:rPr>
      </w:pPr>
      <w:r w:rsidRPr="00E32FF1">
        <w:rPr>
          <w:b/>
          <w:bCs/>
          <w:sz w:val="32"/>
          <w:szCs w:val="32"/>
        </w:rPr>
        <w:t xml:space="preserve">Открытые городские краеведческие чтения </w:t>
      </w:r>
    </w:p>
    <w:p w:rsidR="007E5AAD" w:rsidRPr="00E32FF1" w:rsidRDefault="007E5AAD" w:rsidP="00302831">
      <w:pPr>
        <w:jc w:val="center"/>
        <w:rPr>
          <w:b/>
          <w:bCs/>
          <w:sz w:val="32"/>
          <w:szCs w:val="32"/>
        </w:rPr>
      </w:pPr>
      <w:r w:rsidRPr="00E32FF1">
        <w:rPr>
          <w:b/>
          <w:bCs/>
          <w:sz w:val="32"/>
          <w:szCs w:val="32"/>
        </w:rPr>
        <w:t>имени Б. И. Карякина</w:t>
      </w:r>
      <w:bookmarkStart w:id="26" w:name="ЧтенияКарякина"/>
      <w:bookmarkEnd w:id="26"/>
    </w:p>
    <w:p w:rsidR="007E5AAD" w:rsidRDefault="007E5AAD" w:rsidP="00302831">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639"/>
      </w:tblGrid>
      <w:tr w:rsidR="007E5AAD">
        <w:tc>
          <w:tcPr>
            <w:tcW w:w="9571" w:type="dxa"/>
            <w:gridSpan w:val="2"/>
            <w:vAlign w:val="center"/>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Дата,</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i/>
                <w:i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5639" w:type="dxa"/>
            <w:vAlign w:val="center"/>
          </w:tcPr>
          <w:p w:rsidR="007E5AAD" w:rsidRPr="00C103C3" w:rsidRDefault="007E5AAD" w:rsidP="00C103C3">
            <w:pPr>
              <w:jc w:val="center"/>
              <w:rPr>
                <w:sz w:val="22"/>
                <w:szCs w:val="22"/>
              </w:rPr>
            </w:pPr>
            <w:r w:rsidRPr="00C103C3">
              <w:rPr>
                <w:sz w:val="22"/>
                <w:szCs w:val="22"/>
              </w:rPr>
              <w:t>15 декабря 2018 года в 10.00</w:t>
            </w:r>
          </w:p>
          <w:p w:rsidR="007E5AAD" w:rsidRPr="00C103C3" w:rsidRDefault="007E5AAD" w:rsidP="00C103C3">
            <w:pPr>
              <w:jc w:val="center"/>
              <w:rPr>
                <w:sz w:val="22"/>
                <w:szCs w:val="22"/>
              </w:rPr>
            </w:pPr>
            <w:r w:rsidRPr="00C103C3">
              <w:rPr>
                <w:sz w:val="22"/>
                <w:szCs w:val="22"/>
              </w:rPr>
              <w:t>на базе МБОУ Школа № 107  г.о. Самара</w:t>
            </w:r>
          </w:p>
          <w:p w:rsidR="007E5AAD" w:rsidRPr="00C103C3" w:rsidRDefault="007E5AAD" w:rsidP="00C103C3">
            <w:pPr>
              <w:jc w:val="center"/>
              <w:rPr>
                <w:b/>
                <w:bCs/>
                <w:sz w:val="22"/>
                <w:szCs w:val="22"/>
              </w:rPr>
            </w:pPr>
            <w:r w:rsidRPr="00C103C3">
              <w:rPr>
                <w:sz w:val="22"/>
                <w:szCs w:val="22"/>
              </w:rPr>
              <w:t>(ул. Промышленности, 276)</w:t>
            </w:r>
          </w:p>
        </w:tc>
      </w:tr>
      <w:tr w:rsidR="007E5AAD">
        <w:tc>
          <w:tcPr>
            <w:tcW w:w="9571" w:type="dxa"/>
            <w:gridSpan w:val="2"/>
            <w:vAlign w:val="center"/>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639" w:type="dxa"/>
            <w:vAlign w:val="center"/>
          </w:tcPr>
          <w:p w:rsidR="007E5AAD" w:rsidRPr="00C103C3" w:rsidRDefault="007E5AAD" w:rsidP="00C103C3">
            <w:pPr>
              <w:jc w:val="center"/>
              <w:rPr>
                <w:sz w:val="22"/>
                <w:szCs w:val="22"/>
              </w:rPr>
            </w:pPr>
            <w:r w:rsidRPr="00C103C3">
              <w:rPr>
                <w:sz w:val="22"/>
                <w:szCs w:val="22"/>
              </w:rPr>
              <w:t>5-8 класс</w:t>
            </w:r>
          </w:p>
          <w:p w:rsidR="007E5AAD" w:rsidRPr="00C103C3" w:rsidRDefault="007E5AAD" w:rsidP="00C103C3">
            <w:pPr>
              <w:jc w:val="center"/>
              <w:rPr>
                <w:sz w:val="32"/>
                <w:szCs w:val="32"/>
              </w:rPr>
            </w:pPr>
            <w:r w:rsidRPr="00C103C3">
              <w:rPr>
                <w:sz w:val="22"/>
                <w:szCs w:val="22"/>
              </w:rPr>
              <w:t>9 -11 класс</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участия </w:t>
            </w:r>
          </w:p>
        </w:tc>
        <w:tc>
          <w:tcPr>
            <w:tcW w:w="5639" w:type="dxa"/>
            <w:vAlign w:val="center"/>
          </w:tcPr>
          <w:p w:rsidR="007E5AAD" w:rsidRPr="00C103C3" w:rsidRDefault="007E5AAD" w:rsidP="00C103C3">
            <w:pPr>
              <w:jc w:val="center"/>
              <w:rPr>
                <w:sz w:val="22"/>
                <w:szCs w:val="22"/>
              </w:rPr>
            </w:pPr>
            <w:r w:rsidRPr="00C103C3">
              <w:rPr>
                <w:sz w:val="22"/>
                <w:szCs w:val="22"/>
              </w:rPr>
              <w:t>индивидуальная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Квота участников</w:t>
            </w:r>
          </w:p>
          <w:p w:rsidR="007E5AAD" w:rsidRPr="00C103C3" w:rsidRDefault="007E5AAD" w:rsidP="00C103C3">
            <w:pPr>
              <w:jc w:val="center"/>
              <w:rPr>
                <w:b/>
                <w:bCs/>
                <w:i/>
                <w:iCs/>
                <w:sz w:val="28"/>
                <w:szCs w:val="28"/>
              </w:rPr>
            </w:pPr>
            <w:r w:rsidRPr="00C103C3">
              <w:rPr>
                <w:b/>
                <w:bCs/>
                <w:sz w:val="28"/>
                <w:szCs w:val="28"/>
              </w:rPr>
              <w:t>от одного ОУ</w:t>
            </w:r>
          </w:p>
        </w:tc>
        <w:tc>
          <w:tcPr>
            <w:tcW w:w="5639" w:type="dxa"/>
            <w:vAlign w:val="center"/>
          </w:tcPr>
          <w:p w:rsidR="007E5AAD" w:rsidRPr="00C103C3" w:rsidRDefault="007E5AAD" w:rsidP="00C103C3">
            <w:pPr>
              <w:jc w:val="center"/>
              <w:rPr>
                <w:sz w:val="22"/>
                <w:szCs w:val="22"/>
              </w:rPr>
            </w:pPr>
            <w:r w:rsidRPr="00C103C3">
              <w:rPr>
                <w:sz w:val="22"/>
                <w:szCs w:val="22"/>
              </w:rPr>
              <w:t>не ограничено</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Срок подачи заявок для участия</w:t>
            </w:r>
          </w:p>
        </w:tc>
        <w:tc>
          <w:tcPr>
            <w:tcW w:w="5639" w:type="dxa"/>
            <w:vAlign w:val="center"/>
          </w:tcPr>
          <w:p w:rsidR="007E5AAD" w:rsidRPr="00C103C3" w:rsidRDefault="007E5AAD" w:rsidP="00C103C3">
            <w:pPr>
              <w:jc w:val="center"/>
              <w:rPr>
                <w:color w:val="95B3D7"/>
                <w:sz w:val="22"/>
                <w:szCs w:val="22"/>
              </w:rPr>
            </w:pPr>
            <w:r w:rsidRPr="00C103C3">
              <w:rPr>
                <w:sz w:val="22"/>
                <w:szCs w:val="22"/>
                <w:lang w:val="en-US"/>
              </w:rPr>
              <w:t>c</w:t>
            </w:r>
            <w:r w:rsidRPr="00C103C3">
              <w:rPr>
                <w:sz w:val="22"/>
                <w:szCs w:val="22"/>
              </w:rPr>
              <w:t xml:space="preserve"> 10 ноября  до 10 декабря 2018 года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подачи заявок </w:t>
            </w:r>
          </w:p>
        </w:tc>
        <w:tc>
          <w:tcPr>
            <w:tcW w:w="5639" w:type="dxa"/>
            <w:vAlign w:val="center"/>
          </w:tcPr>
          <w:p w:rsidR="007E5AAD" w:rsidRPr="00C103C3" w:rsidRDefault="007E5AAD" w:rsidP="00C103C3">
            <w:pPr>
              <w:jc w:val="center"/>
              <w:rPr>
                <w:sz w:val="22"/>
                <w:szCs w:val="22"/>
              </w:rPr>
            </w:pPr>
            <w:r w:rsidRPr="00C103C3">
              <w:rPr>
                <w:sz w:val="22"/>
                <w:szCs w:val="22"/>
              </w:rPr>
              <w:t>заочная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5639" w:type="dxa"/>
            <w:vAlign w:val="center"/>
          </w:tcPr>
          <w:p w:rsidR="007E5AAD" w:rsidRPr="00C103C3" w:rsidRDefault="007E5AAD" w:rsidP="00C103C3">
            <w:pPr>
              <w:jc w:val="center"/>
              <w:rPr>
                <w:sz w:val="32"/>
                <w:szCs w:val="32"/>
                <w:lang w:val="en-US"/>
              </w:rPr>
            </w:pPr>
            <w:r w:rsidRPr="00C103C3">
              <w:rPr>
                <w:sz w:val="22"/>
                <w:szCs w:val="22"/>
                <w:lang w:val="en-US"/>
              </w:rPr>
              <w:t>school_107@inbox.ru</w:t>
            </w:r>
          </w:p>
        </w:tc>
      </w:tr>
      <w:tr w:rsidR="007E5AAD">
        <w:tc>
          <w:tcPr>
            <w:tcW w:w="9571" w:type="dxa"/>
            <w:gridSpan w:val="2"/>
            <w:vAlign w:val="center"/>
          </w:tcPr>
          <w:p w:rsidR="007E5AAD" w:rsidRPr="00C103C3" w:rsidRDefault="007E5AAD" w:rsidP="00C103C3">
            <w:pPr>
              <w:jc w:val="center"/>
              <w:rPr>
                <w:b/>
                <w:bCs/>
                <w:color w:val="365F91"/>
                <w:sz w:val="28"/>
                <w:szCs w:val="28"/>
              </w:rPr>
            </w:pPr>
            <w:r w:rsidRPr="00C103C3">
              <w:rPr>
                <w:b/>
                <w:bCs/>
                <w:sz w:val="28"/>
                <w:szCs w:val="28"/>
              </w:rPr>
              <w:t>ОРГАНИЗАТОР</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5639" w:type="dxa"/>
            <w:vAlign w:val="center"/>
          </w:tcPr>
          <w:p w:rsidR="007E5AAD" w:rsidRPr="00C103C3" w:rsidRDefault="007E5AAD" w:rsidP="00C103C3">
            <w:pPr>
              <w:jc w:val="center"/>
              <w:rPr>
                <w:sz w:val="32"/>
                <w:szCs w:val="32"/>
              </w:rPr>
            </w:pPr>
            <w:r w:rsidRPr="00C103C3">
              <w:rPr>
                <w:sz w:val="22"/>
                <w:szCs w:val="22"/>
              </w:rPr>
              <w:t>МБОУ Школа № 107 г.о. Самара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ФИО и контактыответственного координатора на площадке проведения</w:t>
            </w:r>
          </w:p>
        </w:tc>
        <w:tc>
          <w:tcPr>
            <w:tcW w:w="5639" w:type="dxa"/>
            <w:vAlign w:val="center"/>
          </w:tcPr>
          <w:p w:rsidR="007E5AAD" w:rsidRPr="00C103C3" w:rsidRDefault="007E5AAD" w:rsidP="00C103C3">
            <w:pPr>
              <w:jc w:val="center"/>
              <w:rPr>
                <w:sz w:val="22"/>
                <w:szCs w:val="22"/>
              </w:rPr>
            </w:pPr>
          </w:p>
          <w:p w:rsidR="007E5AAD" w:rsidRPr="00C103C3" w:rsidRDefault="007E5AAD" w:rsidP="00C103C3">
            <w:pPr>
              <w:jc w:val="center"/>
              <w:rPr>
                <w:sz w:val="22"/>
                <w:szCs w:val="22"/>
              </w:rPr>
            </w:pPr>
            <w:r w:rsidRPr="00C103C3">
              <w:rPr>
                <w:sz w:val="22"/>
                <w:szCs w:val="22"/>
              </w:rPr>
              <w:t>МБОУ Школа № 107 г.о. Самара:</w:t>
            </w:r>
          </w:p>
          <w:p w:rsidR="007E5AAD" w:rsidRPr="00C103C3" w:rsidRDefault="007E5AAD" w:rsidP="00C103C3">
            <w:pPr>
              <w:jc w:val="center"/>
              <w:rPr>
                <w:sz w:val="22"/>
                <w:szCs w:val="22"/>
              </w:rPr>
            </w:pPr>
            <w:r w:rsidRPr="00C103C3">
              <w:rPr>
                <w:sz w:val="22"/>
                <w:szCs w:val="22"/>
              </w:rPr>
              <w:t>Фокина Наталья Анатольевна</w:t>
            </w:r>
          </w:p>
          <w:p w:rsidR="007E5AAD" w:rsidRPr="00C103C3" w:rsidRDefault="007E5AAD" w:rsidP="00C103C3">
            <w:pPr>
              <w:jc w:val="center"/>
              <w:rPr>
                <w:sz w:val="22"/>
                <w:szCs w:val="22"/>
              </w:rPr>
            </w:pPr>
            <w:r w:rsidRPr="00C103C3">
              <w:rPr>
                <w:sz w:val="22"/>
                <w:szCs w:val="22"/>
              </w:rPr>
              <w:t xml:space="preserve">раб. 262-20-73, </w:t>
            </w:r>
          </w:p>
          <w:p w:rsidR="007E5AAD" w:rsidRPr="00C103C3" w:rsidRDefault="007E5AAD" w:rsidP="00C103C3">
            <w:pPr>
              <w:jc w:val="center"/>
              <w:rPr>
                <w:sz w:val="22"/>
                <w:szCs w:val="22"/>
              </w:rPr>
            </w:pPr>
            <w:r w:rsidRPr="00C103C3">
              <w:rPr>
                <w:sz w:val="22"/>
                <w:szCs w:val="22"/>
              </w:rPr>
              <w:t>сот. 8917-943-64-16</w:t>
            </w:r>
          </w:p>
          <w:p w:rsidR="007E5AAD" w:rsidRPr="00C103C3" w:rsidRDefault="007E5AAD" w:rsidP="00C103C3">
            <w:pPr>
              <w:jc w:val="center"/>
              <w:rPr>
                <w:sz w:val="32"/>
                <w:szCs w:val="32"/>
              </w:rPr>
            </w:pPr>
          </w:p>
        </w:tc>
      </w:tr>
    </w:tbl>
    <w:p w:rsidR="007E5AAD" w:rsidRDefault="007E5AAD" w:rsidP="00302831">
      <w:pPr>
        <w:jc w:val="center"/>
        <w:rPr>
          <w:b/>
          <w:bCs/>
          <w:color w:val="365F91"/>
          <w:sz w:val="32"/>
          <w:szCs w:val="32"/>
        </w:rPr>
      </w:pPr>
    </w:p>
    <w:p w:rsidR="007E5AAD" w:rsidRPr="00142DCB" w:rsidRDefault="007E5AAD" w:rsidP="00142DCB">
      <w:pPr>
        <w:pStyle w:val="ListParagraph"/>
        <w:spacing w:line="240" w:lineRule="auto"/>
        <w:ind w:left="142" w:firstLine="142"/>
        <w:rPr>
          <w:b/>
          <w:bCs/>
        </w:rPr>
      </w:pPr>
    </w:p>
    <w:p w:rsidR="007E5AAD" w:rsidRPr="00142DCB" w:rsidRDefault="007E5AAD"/>
    <w:p w:rsidR="007E5AAD" w:rsidRPr="00142DCB"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Pr="00DA471A" w:rsidRDefault="007E5AAD" w:rsidP="00302831">
      <w:pPr>
        <w:spacing w:line="360" w:lineRule="auto"/>
        <w:jc w:val="center"/>
        <w:rPr>
          <w:b/>
          <w:bCs/>
          <w:sz w:val="28"/>
          <w:szCs w:val="28"/>
        </w:rPr>
      </w:pPr>
      <w:r w:rsidRPr="00DA471A">
        <w:rPr>
          <w:b/>
          <w:bCs/>
          <w:sz w:val="28"/>
          <w:szCs w:val="28"/>
        </w:rPr>
        <w:t>ПОЛОЖЕНИЕ</w:t>
      </w:r>
    </w:p>
    <w:p w:rsidR="007E5AAD" w:rsidRPr="00F5226F" w:rsidRDefault="007E5AAD" w:rsidP="00302831">
      <w:pPr>
        <w:jc w:val="center"/>
        <w:rPr>
          <w:b/>
          <w:bCs/>
          <w:sz w:val="28"/>
          <w:szCs w:val="28"/>
        </w:rPr>
      </w:pPr>
      <w:r w:rsidRPr="00F5226F">
        <w:rPr>
          <w:b/>
          <w:bCs/>
          <w:sz w:val="28"/>
          <w:szCs w:val="28"/>
        </w:rPr>
        <w:t xml:space="preserve">Открытые городские краеведческие чтения </w:t>
      </w:r>
    </w:p>
    <w:p w:rsidR="007E5AAD" w:rsidRPr="00F5226F" w:rsidRDefault="007E5AAD" w:rsidP="00302831">
      <w:pPr>
        <w:jc w:val="center"/>
        <w:rPr>
          <w:b/>
          <w:bCs/>
          <w:sz w:val="28"/>
          <w:szCs w:val="28"/>
        </w:rPr>
      </w:pPr>
      <w:r w:rsidRPr="00F5226F">
        <w:rPr>
          <w:b/>
          <w:bCs/>
          <w:sz w:val="28"/>
          <w:szCs w:val="28"/>
        </w:rPr>
        <w:t>имени Б. И. Карякина</w:t>
      </w:r>
    </w:p>
    <w:p w:rsidR="007E5AAD" w:rsidRDefault="007E5AAD" w:rsidP="00302831">
      <w:pPr>
        <w:jc w:val="center"/>
        <w:rPr>
          <w:i/>
          <w:iCs/>
          <w:sz w:val="28"/>
          <w:szCs w:val="28"/>
        </w:rPr>
      </w:pPr>
      <w:r w:rsidRPr="00F5226F">
        <w:rPr>
          <w:i/>
          <w:iCs/>
          <w:sz w:val="28"/>
          <w:szCs w:val="28"/>
        </w:rPr>
        <w:t>(5-11 класс</w:t>
      </w:r>
      <w:r>
        <w:rPr>
          <w:i/>
          <w:iCs/>
          <w:sz w:val="28"/>
          <w:szCs w:val="28"/>
        </w:rPr>
        <w:t>ы</w:t>
      </w:r>
      <w:r w:rsidRPr="00F5226F">
        <w:rPr>
          <w:i/>
          <w:iCs/>
          <w:sz w:val="28"/>
          <w:szCs w:val="28"/>
        </w:rPr>
        <w:t>)</w:t>
      </w:r>
    </w:p>
    <w:p w:rsidR="007E5AAD" w:rsidRPr="00F5226F" w:rsidRDefault="007E5AAD" w:rsidP="00302831">
      <w:pPr>
        <w:jc w:val="center"/>
        <w:rPr>
          <w:i/>
          <w:iCs/>
          <w:sz w:val="28"/>
          <w:szCs w:val="28"/>
        </w:rPr>
      </w:pPr>
    </w:p>
    <w:p w:rsidR="007E5AAD" w:rsidRPr="00F5226F" w:rsidRDefault="007E5AAD" w:rsidP="00302831">
      <w:pPr>
        <w:pStyle w:val="ListParagraph"/>
        <w:spacing w:line="240" w:lineRule="auto"/>
        <w:ind w:left="1069" w:firstLine="0"/>
        <w:jc w:val="center"/>
        <w:rPr>
          <w:b/>
          <w:bCs/>
        </w:rPr>
      </w:pPr>
      <w:r>
        <w:rPr>
          <w:b/>
          <w:bCs/>
        </w:rPr>
        <w:t>1.</w:t>
      </w:r>
      <w:r w:rsidRPr="00F5226F">
        <w:rPr>
          <w:b/>
          <w:bCs/>
        </w:rPr>
        <w:t>Общие положения</w:t>
      </w:r>
    </w:p>
    <w:p w:rsidR="007E5AAD" w:rsidRPr="00F5226F" w:rsidRDefault="007E5AAD" w:rsidP="00302831">
      <w:pPr>
        <w:pStyle w:val="ListParagraph"/>
        <w:spacing w:line="240" w:lineRule="auto"/>
        <w:ind w:left="1069"/>
        <w:rPr>
          <w:b/>
          <w:bCs/>
        </w:rPr>
      </w:pPr>
    </w:p>
    <w:p w:rsidR="007E5AAD" w:rsidRDefault="007E5AAD" w:rsidP="00302831">
      <w:pPr>
        <w:ind w:firstLine="709"/>
        <w:jc w:val="both"/>
      </w:pPr>
      <w:r w:rsidRPr="00F5226F">
        <w:rPr>
          <w:b/>
          <w:bCs/>
        </w:rPr>
        <w:t>1.1.</w:t>
      </w:r>
      <w:r w:rsidRPr="00F5226F">
        <w:t>Настоящее Положение определяет порядок организации и проведения  открытых городских краеведческих чтений имени Б. И. Карякина  (далее</w:t>
      </w:r>
      <w:r>
        <w:t xml:space="preserve"> - </w:t>
      </w:r>
      <w:r w:rsidRPr="00F5226F">
        <w:t xml:space="preserve"> Чтения), </w:t>
      </w:r>
      <w:r>
        <w:t>их организационное и</w:t>
      </w:r>
      <w:r w:rsidRPr="00F5226F">
        <w:t xml:space="preserve"> методическое обеспечение, порядок участия в мероприятии, требования к работам участников,  определение победителей и призеров.</w:t>
      </w:r>
    </w:p>
    <w:p w:rsidR="007E5AAD" w:rsidRDefault="007E5AAD" w:rsidP="00302831">
      <w:pPr>
        <w:ind w:firstLine="709"/>
        <w:jc w:val="both"/>
        <w:rPr>
          <w:b/>
          <w:bCs/>
        </w:rPr>
      </w:pPr>
    </w:p>
    <w:p w:rsidR="007E5AAD" w:rsidRPr="00F5226F" w:rsidRDefault="007E5AAD" w:rsidP="00302831">
      <w:pPr>
        <w:ind w:firstLine="709"/>
        <w:jc w:val="both"/>
        <w:rPr>
          <w:b/>
          <w:bCs/>
        </w:rPr>
      </w:pPr>
      <w:r>
        <w:rPr>
          <w:b/>
          <w:bCs/>
        </w:rPr>
        <w:t>1.2.</w:t>
      </w:r>
      <w:r w:rsidRPr="00F5226F">
        <w:rPr>
          <w:b/>
          <w:bCs/>
        </w:rPr>
        <w:t>Организаторы мероприятия</w:t>
      </w:r>
    </w:p>
    <w:p w:rsidR="007E5AAD" w:rsidRPr="005A47E9" w:rsidRDefault="007E5AAD" w:rsidP="00302831">
      <w:pPr>
        <w:ind w:firstLine="709"/>
        <w:jc w:val="both"/>
        <w:rPr>
          <w:b/>
          <w:bCs/>
        </w:rPr>
      </w:pPr>
    </w:p>
    <w:p w:rsidR="007E5AAD" w:rsidRPr="005A47E9" w:rsidRDefault="007E5AAD" w:rsidP="00302831">
      <w:pPr>
        <w:ind w:firstLine="709"/>
        <w:jc w:val="both"/>
      </w:pPr>
      <w:r w:rsidRPr="005A47E9">
        <w:rPr>
          <w:b/>
          <w:bCs/>
        </w:rPr>
        <w:t xml:space="preserve">Учредитель </w:t>
      </w:r>
      <w:r>
        <w:rPr>
          <w:b/>
          <w:bCs/>
        </w:rPr>
        <w:t>Чтений</w:t>
      </w:r>
      <w:r w:rsidRPr="005A47E9">
        <w:t>:</w:t>
      </w:r>
    </w:p>
    <w:p w:rsidR="007E5AAD" w:rsidRPr="005A47E9" w:rsidRDefault="007E5AAD" w:rsidP="00302831">
      <w:pPr>
        <w:ind w:firstLine="709"/>
        <w:jc w:val="both"/>
      </w:pPr>
      <w:r w:rsidRPr="005A47E9">
        <w:t>Департамент образования Администрации городского округа Самара (далее – Департамент образования).</w:t>
      </w:r>
    </w:p>
    <w:p w:rsidR="007E5AAD" w:rsidRPr="005A47E9" w:rsidRDefault="007E5AAD" w:rsidP="00302831">
      <w:pPr>
        <w:ind w:left="426" w:firstLine="283"/>
        <w:jc w:val="both"/>
      </w:pPr>
    </w:p>
    <w:p w:rsidR="007E5AAD" w:rsidRPr="005A47E9" w:rsidRDefault="007E5AAD" w:rsidP="00302831">
      <w:pPr>
        <w:ind w:left="708"/>
        <w:jc w:val="both"/>
        <w:rPr>
          <w:b/>
          <w:bCs/>
        </w:rPr>
      </w:pPr>
      <w:r w:rsidRPr="005A47E9">
        <w:rPr>
          <w:b/>
          <w:bCs/>
        </w:rPr>
        <w:t xml:space="preserve">Организатор </w:t>
      </w:r>
      <w:r>
        <w:rPr>
          <w:b/>
          <w:bCs/>
        </w:rPr>
        <w:t>Чтений</w:t>
      </w:r>
      <w:r w:rsidRPr="005A47E9">
        <w:rPr>
          <w:b/>
          <w:bCs/>
        </w:rPr>
        <w:t xml:space="preserve">:  </w:t>
      </w:r>
    </w:p>
    <w:p w:rsidR="007E5AAD" w:rsidRDefault="007E5AAD" w:rsidP="00302831">
      <w:pPr>
        <w:ind w:firstLine="709"/>
        <w:jc w:val="both"/>
      </w:pPr>
      <w:r w:rsidRPr="005A47E9">
        <w:t xml:space="preserve"> Муниципальное  бюджетное общеобразовательное учреждение  </w:t>
      </w:r>
      <w:r w:rsidRPr="00F5226F">
        <w:t xml:space="preserve"> «Школа № 107» городского округа Самара</w:t>
      </w:r>
      <w:r>
        <w:t xml:space="preserve"> (далее – МБОУ Школа № 107 г.о. Самара)</w:t>
      </w:r>
      <w:r w:rsidRPr="00F5226F">
        <w:t>.</w:t>
      </w:r>
    </w:p>
    <w:p w:rsidR="007E5AAD" w:rsidRDefault="007E5AAD" w:rsidP="00302831">
      <w:pPr>
        <w:ind w:firstLine="709"/>
        <w:jc w:val="both"/>
      </w:pPr>
    </w:p>
    <w:p w:rsidR="007E5AAD" w:rsidRPr="00737487" w:rsidRDefault="007E5AAD" w:rsidP="00302831">
      <w:pPr>
        <w:pStyle w:val="ListParagraph"/>
        <w:spacing w:line="240" w:lineRule="auto"/>
        <w:ind w:left="709" w:firstLine="0"/>
        <w:rPr>
          <w:b/>
          <w:bCs/>
        </w:rPr>
      </w:pPr>
      <w:r>
        <w:rPr>
          <w:b/>
          <w:bCs/>
        </w:rPr>
        <w:t>1.3.</w:t>
      </w:r>
      <w:r w:rsidRPr="00737487">
        <w:rPr>
          <w:b/>
          <w:bCs/>
        </w:rPr>
        <w:t>Оргкомитет мероприятия</w:t>
      </w:r>
    </w:p>
    <w:p w:rsidR="007E5AAD" w:rsidRPr="005A47E9" w:rsidRDefault="007E5AAD" w:rsidP="00302831">
      <w:pPr>
        <w:pStyle w:val="ListParagraph"/>
        <w:spacing w:line="240" w:lineRule="auto"/>
        <w:ind w:left="0"/>
      </w:pPr>
    </w:p>
    <w:p w:rsidR="007E5AAD" w:rsidRPr="005A47E9" w:rsidRDefault="007E5AAD" w:rsidP="00302831">
      <w:pPr>
        <w:pStyle w:val="ListParagraph"/>
        <w:spacing w:line="240" w:lineRule="auto"/>
        <w:ind w:left="0"/>
      </w:pPr>
      <w:r w:rsidRPr="005A47E9">
        <w:t xml:space="preserve">Общее руководство проведением </w:t>
      </w:r>
      <w:r>
        <w:t>Чтений</w:t>
      </w:r>
      <w:r w:rsidRPr="005A47E9">
        <w:t xml:space="preserve"> и </w:t>
      </w:r>
      <w:r>
        <w:t xml:space="preserve">их </w:t>
      </w:r>
      <w:r w:rsidRPr="005A47E9">
        <w:t xml:space="preserve">организационное обеспечение осуществляет организационный комитет (далее - оргкомитет), состав которого формируется из представителей администрации и </w:t>
      </w:r>
      <w:r>
        <w:t>учителейМБОУ Школа № 107 г.о. Самара</w:t>
      </w:r>
      <w:r w:rsidRPr="005A47E9">
        <w:t>.</w:t>
      </w:r>
    </w:p>
    <w:p w:rsidR="007E5AAD" w:rsidRPr="005A47E9" w:rsidRDefault="007E5AAD" w:rsidP="00302831">
      <w:pPr>
        <w:pStyle w:val="ListParagraph"/>
        <w:spacing w:line="240" w:lineRule="auto"/>
        <w:ind w:left="0"/>
      </w:pPr>
    </w:p>
    <w:p w:rsidR="007E5AAD" w:rsidRPr="005A47E9" w:rsidRDefault="007E5AAD" w:rsidP="00302831">
      <w:pPr>
        <w:pStyle w:val="ListParagraph"/>
        <w:spacing w:line="240" w:lineRule="auto"/>
        <w:ind w:left="0"/>
        <w:rPr>
          <w:b/>
          <w:bCs/>
        </w:rPr>
      </w:pPr>
      <w:r w:rsidRPr="005A47E9">
        <w:rPr>
          <w:b/>
          <w:bCs/>
        </w:rPr>
        <w:t>Оргкомитет:</w:t>
      </w:r>
    </w:p>
    <w:p w:rsidR="007E5AAD" w:rsidRDefault="007E5AAD" w:rsidP="00302831">
      <w:pPr>
        <w:pStyle w:val="ListParagraph"/>
        <w:spacing w:line="240" w:lineRule="auto"/>
        <w:ind w:left="0"/>
      </w:pPr>
    </w:p>
    <w:p w:rsidR="007E5AAD" w:rsidRPr="00F5226F" w:rsidRDefault="007E5AAD" w:rsidP="00302831">
      <w:pPr>
        <w:pStyle w:val="ListParagraph"/>
        <w:spacing w:line="240" w:lineRule="auto"/>
        <w:ind w:left="0"/>
      </w:pPr>
      <w:r w:rsidRPr="005A47E9">
        <w:t xml:space="preserve">- </w:t>
      </w:r>
      <w:r w:rsidRPr="00F5226F">
        <w:t>формирует программу, определяет состав участников секции;</w:t>
      </w:r>
    </w:p>
    <w:p w:rsidR="007E5AAD" w:rsidRPr="00F5226F" w:rsidRDefault="007E5AAD" w:rsidP="00302831">
      <w:pPr>
        <w:pStyle w:val="ListParagraph"/>
        <w:spacing w:line="240" w:lineRule="auto"/>
        <w:ind w:left="0"/>
      </w:pPr>
      <w:r>
        <w:t xml:space="preserve">- </w:t>
      </w:r>
      <w:r w:rsidRPr="00F5226F">
        <w:t>комплектует составы жюри (не менее 3-х человек) из учителей МБОУ Школы № 107, имеющих высшую и первую категорию, утверждает председателей по секциям;</w:t>
      </w:r>
    </w:p>
    <w:p w:rsidR="007E5AAD" w:rsidRPr="00F5226F" w:rsidRDefault="007E5AAD" w:rsidP="00302831">
      <w:pPr>
        <w:pStyle w:val="ListParagraph"/>
        <w:spacing w:line="240" w:lineRule="auto"/>
        <w:ind w:left="0"/>
      </w:pPr>
      <w:r>
        <w:t xml:space="preserve">- </w:t>
      </w:r>
      <w:r w:rsidRPr="00F5226F">
        <w:t>совместно с жюри подводит итоги, определяет победителей и призеров Чтений;</w:t>
      </w:r>
    </w:p>
    <w:p w:rsidR="007E5AAD" w:rsidRPr="00F5226F" w:rsidRDefault="007E5AAD" w:rsidP="00302831">
      <w:pPr>
        <w:pStyle w:val="ListParagraph"/>
        <w:spacing w:line="240" w:lineRule="auto"/>
        <w:ind w:left="0"/>
      </w:pPr>
      <w:r>
        <w:t xml:space="preserve">- </w:t>
      </w:r>
      <w:r w:rsidRPr="00F5226F">
        <w:t>анализирует, обобщает итоги Чтений и представляет отчет о проведенных Чтениях.</w:t>
      </w:r>
    </w:p>
    <w:p w:rsidR="007E5AAD" w:rsidRPr="005A47E9" w:rsidRDefault="007E5AAD" w:rsidP="00302831">
      <w:pPr>
        <w:ind w:firstLine="709"/>
        <w:jc w:val="both"/>
      </w:pPr>
      <w:r w:rsidRPr="00F5226F">
        <w:tab/>
      </w:r>
    </w:p>
    <w:p w:rsidR="007E5AAD" w:rsidRPr="005A47E9" w:rsidRDefault="007E5AAD" w:rsidP="00302831">
      <w:pPr>
        <w:pStyle w:val="ListParagraph"/>
        <w:spacing w:line="240" w:lineRule="auto"/>
        <w:ind w:left="0" w:firstLine="567"/>
        <w:rPr>
          <w:b/>
          <w:bCs/>
        </w:rPr>
      </w:pPr>
      <w:r>
        <w:rPr>
          <w:b/>
          <w:bCs/>
        </w:rPr>
        <w:t>1.4.</w:t>
      </w:r>
      <w:r w:rsidRPr="005A47E9">
        <w:rPr>
          <w:b/>
          <w:bCs/>
        </w:rPr>
        <w:t>Цели и задачи мероприятия</w:t>
      </w:r>
    </w:p>
    <w:p w:rsidR="007E5AAD" w:rsidRPr="005A47E9" w:rsidRDefault="007E5AAD" w:rsidP="00302831">
      <w:pPr>
        <w:pStyle w:val="ListParagraph"/>
        <w:spacing w:line="240" w:lineRule="auto"/>
        <w:ind w:left="1070"/>
        <w:rPr>
          <w:b/>
          <w:bCs/>
        </w:rPr>
      </w:pPr>
    </w:p>
    <w:p w:rsidR="007E5AAD" w:rsidRPr="00F5226F" w:rsidRDefault="007E5AAD" w:rsidP="00302831">
      <w:pPr>
        <w:ind w:firstLine="709"/>
        <w:jc w:val="both"/>
        <w:rPr>
          <w:b/>
          <w:bCs/>
        </w:rPr>
      </w:pPr>
      <w:r w:rsidRPr="00F5226F">
        <w:rPr>
          <w:b/>
          <w:bCs/>
        </w:rPr>
        <w:t xml:space="preserve">Цели Чтений: </w:t>
      </w:r>
    </w:p>
    <w:p w:rsidR="007E5AAD" w:rsidRPr="00F5226F" w:rsidRDefault="007E5AAD" w:rsidP="00302831">
      <w:pPr>
        <w:pStyle w:val="ListParagraph"/>
        <w:spacing w:line="240" w:lineRule="auto"/>
        <w:ind w:left="0"/>
      </w:pPr>
      <w:r>
        <w:t xml:space="preserve">- </w:t>
      </w:r>
      <w:r w:rsidRPr="00F5226F">
        <w:t>воспитание учащихся в духе патриотизма и гражданственности;</w:t>
      </w:r>
    </w:p>
    <w:p w:rsidR="007E5AAD" w:rsidRPr="00F5226F" w:rsidRDefault="007E5AAD" w:rsidP="00302831">
      <w:pPr>
        <w:pStyle w:val="ListParagraph"/>
        <w:spacing w:line="240" w:lineRule="auto"/>
        <w:ind w:left="0"/>
      </w:pPr>
      <w:r>
        <w:t xml:space="preserve">- </w:t>
      </w:r>
      <w:r w:rsidRPr="00F5226F">
        <w:t>активизация учебно-исследовательской и поисковой деятельности учащихся.</w:t>
      </w:r>
    </w:p>
    <w:p w:rsidR="007E5AAD" w:rsidRPr="00F5226F" w:rsidRDefault="007E5AAD" w:rsidP="00302831">
      <w:pPr>
        <w:ind w:firstLine="709"/>
        <w:jc w:val="both"/>
        <w:rPr>
          <w:b/>
          <w:bCs/>
        </w:rPr>
      </w:pPr>
      <w:r w:rsidRPr="00F5226F">
        <w:rPr>
          <w:b/>
          <w:bCs/>
        </w:rPr>
        <w:t>Задачи Чтений:</w:t>
      </w:r>
    </w:p>
    <w:p w:rsidR="007E5AAD" w:rsidRPr="00F5226F" w:rsidRDefault="007E5AAD" w:rsidP="00302831">
      <w:pPr>
        <w:pStyle w:val="ListParagraph"/>
        <w:spacing w:line="240" w:lineRule="auto"/>
        <w:ind w:left="0"/>
        <w:rPr>
          <w:b/>
          <w:bCs/>
        </w:rPr>
      </w:pPr>
      <w:r>
        <w:t xml:space="preserve">- </w:t>
      </w:r>
      <w:r w:rsidRPr="00F5226F">
        <w:t>формирование у школьников ценностного отношения к истории малой родины в контексте истории страны, к изучению вклада представителей предыдущих поколений в развитие города как губернского центра и губернии в целом;</w:t>
      </w:r>
    </w:p>
    <w:p w:rsidR="007E5AAD" w:rsidRDefault="007E5AAD" w:rsidP="00302831">
      <w:pPr>
        <w:pStyle w:val="ListParagraph"/>
        <w:spacing w:line="240" w:lineRule="auto"/>
        <w:ind w:left="0"/>
      </w:pPr>
      <w:r>
        <w:t xml:space="preserve">- </w:t>
      </w:r>
      <w:r w:rsidRPr="00F5226F">
        <w:t>формирование ответственности учащихся за сохранение и преумножение историко</w:t>
      </w:r>
      <w:r w:rsidRPr="00F5226F">
        <w:rPr>
          <w:b/>
          <w:bCs/>
        </w:rPr>
        <w:t>-</w:t>
      </w:r>
      <w:r w:rsidRPr="00F5226F">
        <w:t>культурных ценностей родного края, города, района.</w:t>
      </w:r>
    </w:p>
    <w:p w:rsidR="007E5AAD" w:rsidRPr="00F5226F" w:rsidRDefault="007E5AAD" w:rsidP="00302831">
      <w:pPr>
        <w:pStyle w:val="ListParagraph"/>
        <w:spacing w:line="240" w:lineRule="auto"/>
        <w:ind w:left="0"/>
        <w:rPr>
          <w:b/>
          <w:bCs/>
        </w:rPr>
      </w:pPr>
    </w:p>
    <w:p w:rsidR="007E5AAD" w:rsidRPr="00737487" w:rsidRDefault="007E5AAD" w:rsidP="00302831">
      <w:pPr>
        <w:pStyle w:val="ListParagraph"/>
        <w:spacing w:line="240" w:lineRule="auto"/>
        <w:ind w:left="360" w:firstLine="0"/>
        <w:jc w:val="center"/>
        <w:rPr>
          <w:b/>
          <w:bCs/>
        </w:rPr>
      </w:pPr>
      <w:r>
        <w:rPr>
          <w:b/>
          <w:bCs/>
        </w:rPr>
        <w:t>2.</w:t>
      </w:r>
      <w:r w:rsidRPr="00737487">
        <w:rPr>
          <w:b/>
          <w:bCs/>
        </w:rPr>
        <w:t>Сроки и место проведения Чтений</w:t>
      </w:r>
    </w:p>
    <w:p w:rsidR="007E5AAD" w:rsidRPr="00737487" w:rsidRDefault="007E5AAD" w:rsidP="00302831">
      <w:pPr>
        <w:pStyle w:val="ListParagraph"/>
        <w:spacing w:line="240" w:lineRule="auto"/>
        <w:ind w:left="360"/>
        <w:rPr>
          <w:b/>
          <w:bCs/>
        </w:rPr>
      </w:pPr>
    </w:p>
    <w:p w:rsidR="007E5AAD" w:rsidRDefault="007E5AAD" w:rsidP="00302831">
      <w:pPr>
        <w:ind w:firstLine="709"/>
        <w:jc w:val="both"/>
      </w:pPr>
      <w:r w:rsidRPr="00F5226F">
        <w:t xml:space="preserve">Чтения проводятся </w:t>
      </w:r>
      <w:r w:rsidRPr="00F5226F">
        <w:rPr>
          <w:b/>
          <w:bCs/>
        </w:rPr>
        <w:t>15 декабря 2018 года</w:t>
      </w:r>
      <w:r w:rsidRPr="00F5226F">
        <w:t xml:space="preserve"> на базе </w:t>
      </w:r>
      <w:r>
        <w:t xml:space="preserve">МБОУ Школа № 107 г.о. Самара по адресу:ул. Промышленности, 276. </w:t>
      </w:r>
    </w:p>
    <w:p w:rsidR="007E5AAD" w:rsidRPr="00F5226F" w:rsidRDefault="007E5AAD" w:rsidP="00302831">
      <w:pPr>
        <w:ind w:firstLine="709"/>
        <w:jc w:val="both"/>
      </w:pPr>
      <w:r w:rsidRPr="00F5226F">
        <w:t xml:space="preserve">Начало </w:t>
      </w:r>
      <w:r>
        <w:t>Чтений</w:t>
      </w:r>
      <w:r w:rsidRPr="00F5226F">
        <w:t xml:space="preserve"> – 10.00, начало регистрации</w:t>
      </w:r>
      <w:r>
        <w:t xml:space="preserve"> участников</w:t>
      </w:r>
      <w:r w:rsidRPr="00F5226F">
        <w:t xml:space="preserve"> – 9.00.</w:t>
      </w:r>
    </w:p>
    <w:p w:rsidR="007E5AAD" w:rsidRDefault="007E5AAD" w:rsidP="00302831">
      <w:pPr>
        <w:ind w:firstLine="709"/>
        <w:rPr>
          <w:b/>
          <w:bCs/>
        </w:rPr>
      </w:pPr>
    </w:p>
    <w:p w:rsidR="007E5AAD" w:rsidRDefault="007E5AAD" w:rsidP="00302831">
      <w:pPr>
        <w:pStyle w:val="ListParagraph"/>
        <w:spacing w:line="240" w:lineRule="auto"/>
        <w:ind w:left="360" w:firstLine="0"/>
        <w:jc w:val="center"/>
        <w:rPr>
          <w:b/>
          <w:bCs/>
        </w:rPr>
      </w:pPr>
      <w:r>
        <w:rPr>
          <w:b/>
          <w:bCs/>
        </w:rPr>
        <w:t>3.</w:t>
      </w:r>
      <w:r w:rsidRPr="00737487">
        <w:rPr>
          <w:b/>
          <w:bCs/>
        </w:rPr>
        <w:t>Сроки и</w:t>
      </w:r>
      <w:r>
        <w:rPr>
          <w:b/>
          <w:bCs/>
        </w:rPr>
        <w:t xml:space="preserve"> форма подачи заявок на участие</w:t>
      </w:r>
    </w:p>
    <w:p w:rsidR="007E5AAD" w:rsidRPr="00737487" w:rsidRDefault="007E5AAD" w:rsidP="00302831">
      <w:pPr>
        <w:pStyle w:val="ListParagraph"/>
        <w:tabs>
          <w:tab w:val="num" w:pos="1276"/>
        </w:tabs>
        <w:spacing w:line="240" w:lineRule="auto"/>
        <w:ind w:left="0"/>
        <w:rPr>
          <w:b/>
          <w:bCs/>
        </w:rPr>
      </w:pPr>
    </w:p>
    <w:p w:rsidR="007E5AAD" w:rsidRDefault="007E5AAD" w:rsidP="00302831">
      <w:pPr>
        <w:ind w:firstLine="709"/>
        <w:jc w:val="both"/>
      </w:pPr>
      <w:r w:rsidRPr="00F5226F">
        <w:t>Заявк</w:t>
      </w:r>
      <w:r>
        <w:t>и</w:t>
      </w:r>
      <w:r w:rsidRPr="00F5226F">
        <w:t xml:space="preserve"> присыла</w:t>
      </w:r>
      <w:r>
        <w:t>ю</w:t>
      </w:r>
      <w:r w:rsidRPr="00F5226F">
        <w:t xml:space="preserve">тся в электронном варианте  </w:t>
      </w:r>
      <w:r w:rsidRPr="00737487">
        <w:rPr>
          <w:b/>
          <w:bCs/>
        </w:rPr>
        <w:t>с 10 ноября по 10 декабря 2018 года</w:t>
      </w:r>
      <w:r w:rsidRPr="00F5226F">
        <w:t>на электронный адрес</w:t>
      </w:r>
      <w:r>
        <w:t>МБОУ Школа № 107 г.о. Самара</w:t>
      </w:r>
      <w:r w:rsidRPr="00F5226F">
        <w:t xml:space="preserve">: </w:t>
      </w:r>
      <w:hyperlink r:id="rId79" w:history="1">
        <w:r w:rsidRPr="00F5226F">
          <w:rPr>
            <w:rStyle w:val="Hyperlink"/>
          </w:rPr>
          <w:t>school_107@inbox.ru</w:t>
        </w:r>
      </w:hyperlink>
      <w:r>
        <w:t>.</w:t>
      </w:r>
    </w:p>
    <w:p w:rsidR="007E5AAD" w:rsidRPr="00F5226F" w:rsidRDefault="007E5AAD" w:rsidP="00302831">
      <w:pPr>
        <w:ind w:firstLine="709"/>
        <w:jc w:val="both"/>
      </w:pPr>
      <w:r>
        <w:t>Бланк заявки указан в приложении 2 к настоящему Положению.</w:t>
      </w:r>
    </w:p>
    <w:p w:rsidR="007E5AAD" w:rsidRPr="00F5226F" w:rsidRDefault="007E5AAD" w:rsidP="00302831">
      <w:pPr>
        <w:ind w:firstLine="709"/>
        <w:rPr>
          <w:b/>
          <w:bCs/>
        </w:rPr>
      </w:pPr>
    </w:p>
    <w:p w:rsidR="007E5AAD" w:rsidRPr="00737487" w:rsidRDefault="007E5AAD" w:rsidP="00302831">
      <w:pPr>
        <w:pStyle w:val="ListParagraph"/>
        <w:spacing w:line="240" w:lineRule="auto"/>
        <w:ind w:left="360" w:firstLine="0"/>
        <w:jc w:val="center"/>
        <w:rPr>
          <w:b/>
          <w:bCs/>
        </w:rPr>
      </w:pPr>
      <w:r>
        <w:rPr>
          <w:b/>
          <w:bCs/>
        </w:rPr>
        <w:t>4.</w:t>
      </w:r>
      <w:r w:rsidRPr="00737487">
        <w:rPr>
          <w:b/>
          <w:bCs/>
        </w:rPr>
        <w:t>Порядок организации, форма участия и форма проведения Чтений</w:t>
      </w:r>
    </w:p>
    <w:p w:rsidR="007E5AAD" w:rsidRDefault="007E5AAD" w:rsidP="00302831">
      <w:pPr>
        <w:ind w:firstLine="709"/>
        <w:jc w:val="both"/>
        <w:rPr>
          <w:i/>
          <w:iCs/>
        </w:rPr>
      </w:pPr>
    </w:p>
    <w:p w:rsidR="007E5AAD" w:rsidRPr="00F5226F" w:rsidRDefault="007E5AAD" w:rsidP="00302831">
      <w:pPr>
        <w:ind w:firstLine="709"/>
        <w:jc w:val="both"/>
        <w:rPr>
          <w:i/>
          <w:iCs/>
        </w:rPr>
      </w:pPr>
      <w:r w:rsidRPr="00F5226F">
        <w:rPr>
          <w:i/>
          <w:iCs/>
        </w:rPr>
        <w:t xml:space="preserve">Краеведческие чтения имени Б. И. Карякина проводятся в память Почетного гражданина города Самара Б. И. Карякина и приурочиваются к дате начала работы завода «Металлист» - декабрь 1941 года (выпуск 1-ой партии пулеметов ДШК). </w:t>
      </w:r>
    </w:p>
    <w:p w:rsidR="007E5AAD" w:rsidRPr="00F5226F" w:rsidRDefault="007E5AAD" w:rsidP="00302831">
      <w:pPr>
        <w:ind w:firstLine="709"/>
        <w:rPr>
          <w:b/>
          <w:bCs/>
        </w:rPr>
      </w:pPr>
    </w:p>
    <w:p w:rsidR="007E5AAD" w:rsidRDefault="007E5AAD" w:rsidP="00302831">
      <w:pPr>
        <w:ind w:firstLine="709"/>
        <w:jc w:val="both"/>
      </w:pPr>
      <w:r w:rsidRPr="007B63ED">
        <w:rPr>
          <w:b/>
          <w:bCs/>
        </w:rPr>
        <w:t>Форма организации Чтений</w:t>
      </w:r>
      <w:r w:rsidRPr="00F5226F">
        <w:t xml:space="preserve"> – очная, </w:t>
      </w:r>
      <w:r w:rsidRPr="007B63ED">
        <w:rPr>
          <w:b/>
          <w:bCs/>
        </w:rPr>
        <w:t>форма участия</w:t>
      </w:r>
      <w:r w:rsidRPr="00F5226F">
        <w:t xml:space="preserve"> – индивидуальная. </w:t>
      </w:r>
    </w:p>
    <w:p w:rsidR="007E5AAD" w:rsidRDefault="007E5AAD" w:rsidP="00302831">
      <w:pPr>
        <w:ind w:firstLine="709"/>
        <w:jc w:val="both"/>
      </w:pPr>
    </w:p>
    <w:p w:rsidR="007E5AAD" w:rsidRDefault="007E5AAD" w:rsidP="00302831">
      <w:pPr>
        <w:ind w:firstLine="709"/>
        <w:jc w:val="both"/>
        <w:rPr>
          <w:b/>
          <w:bCs/>
        </w:rPr>
      </w:pPr>
      <w:r w:rsidRPr="00F5226F">
        <w:t xml:space="preserve">В рамках Чтений проводится конкурс на лучшую научно-исследовательскую работу по следующим </w:t>
      </w:r>
      <w:r w:rsidRPr="00F5226F">
        <w:rPr>
          <w:b/>
          <w:bCs/>
        </w:rPr>
        <w:t>направлениям:</w:t>
      </w:r>
    </w:p>
    <w:p w:rsidR="007E5AAD" w:rsidRPr="00F5226F" w:rsidRDefault="007E5AAD" w:rsidP="00302831">
      <w:pPr>
        <w:ind w:firstLine="709"/>
        <w:jc w:val="both"/>
        <w:rPr>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7"/>
        <w:gridCol w:w="6344"/>
      </w:tblGrid>
      <w:tr w:rsidR="007E5AAD" w:rsidRPr="00F5226F">
        <w:tc>
          <w:tcPr>
            <w:tcW w:w="3227" w:type="dxa"/>
            <w:vAlign w:val="center"/>
          </w:tcPr>
          <w:p w:rsidR="007E5AAD" w:rsidRPr="00C103C3" w:rsidRDefault="007E5AAD" w:rsidP="00C103C3">
            <w:pPr>
              <w:ind w:firstLine="709"/>
              <w:jc w:val="center"/>
              <w:rPr>
                <w:b/>
                <w:bCs/>
                <w:sz w:val="22"/>
                <w:szCs w:val="22"/>
              </w:rPr>
            </w:pPr>
            <w:r w:rsidRPr="00C103C3">
              <w:rPr>
                <w:b/>
                <w:bCs/>
                <w:sz w:val="22"/>
                <w:szCs w:val="22"/>
              </w:rPr>
              <w:t>Название секции</w:t>
            </w:r>
          </w:p>
        </w:tc>
        <w:tc>
          <w:tcPr>
            <w:tcW w:w="6344" w:type="dxa"/>
            <w:vAlign w:val="center"/>
          </w:tcPr>
          <w:p w:rsidR="007E5AAD" w:rsidRPr="00C103C3" w:rsidRDefault="007E5AAD" w:rsidP="00C103C3">
            <w:pPr>
              <w:ind w:firstLine="709"/>
              <w:jc w:val="center"/>
              <w:rPr>
                <w:b/>
                <w:bCs/>
                <w:sz w:val="22"/>
                <w:szCs w:val="22"/>
              </w:rPr>
            </w:pPr>
            <w:r w:rsidRPr="00C103C3">
              <w:rPr>
                <w:b/>
                <w:bCs/>
                <w:sz w:val="22"/>
                <w:szCs w:val="22"/>
              </w:rPr>
              <w:t>Тематическая направленность</w:t>
            </w:r>
          </w:p>
        </w:tc>
      </w:tr>
      <w:tr w:rsidR="007E5AAD" w:rsidRPr="00F5226F">
        <w:tc>
          <w:tcPr>
            <w:tcW w:w="3227" w:type="dxa"/>
            <w:vAlign w:val="center"/>
          </w:tcPr>
          <w:p w:rsidR="007E5AAD" w:rsidRPr="00C103C3" w:rsidRDefault="007E5AAD" w:rsidP="00C103C3">
            <w:pPr>
              <w:suppressAutoHyphens/>
              <w:jc w:val="center"/>
              <w:rPr>
                <w:sz w:val="22"/>
                <w:szCs w:val="22"/>
              </w:rPr>
            </w:pPr>
            <w:r w:rsidRPr="00C103C3">
              <w:rPr>
                <w:sz w:val="22"/>
                <w:szCs w:val="22"/>
              </w:rPr>
              <w:t>Летопись города  Куйбышева</w:t>
            </w:r>
          </w:p>
        </w:tc>
        <w:tc>
          <w:tcPr>
            <w:tcW w:w="6344" w:type="dxa"/>
            <w:vAlign w:val="center"/>
          </w:tcPr>
          <w:p w:rsidR="007E5AAD" w:rsidRPr="00C103C3" w:rsidRDefault="007E5AAD" w:rsidP="00C103C3">
            <w:pPr>
              <w:ind w:firstLine="709"/>
              <w:rPr>
                <w:sz w:val="22"/>
                <w:szCs w:val="22"/>
              </w:rPr>
            </w:pPr>
            <w:r w:rsidRPr="00C103C3">
              <w:rPr>
                <w:sz w:val="22"/>
                <w:szCs w:val="22"/>
              </w:rPr>
              <w:t>1. Вехи истории (советский период);</w:t>
            </w:r>
          </w:p>
          <w:p w:rsidR="007E5AAD" w:rsidRPr="00C103C3" w:rsidRDefault="007E5AAD" w:rsidP="00C103C3">
            <w:pPr>
              <w:ind w:firstLine="709"/>
              <w:rPr>
                <w:sz w:val="22"/>
                <w:szCs w:val="22"/>
              </w:rPr>
            </w:pPr>
            <w:r w:rsidRPr="00C103C3">
              <w:rPr>
                <w:sz w:val="22"/>
                <w:szCs w:val="22"/>
              </w:rPr>
              <w:t>2. История моей школы, микрорайона, района в истории города Куйбышева;</w:t>
            </w:r>
          </w:p>
          <w:p w:rsidR="007E5AAD" w:rsidRPr="00C103C3" w:rsidRDefault="007E5AAD" w:rsidP="00C103C3">
            <w:pPr>
              <w:ind w:firstLine="709"/>
              <w:rPr>
                <w:sz w:val="22"/>
                <w:szCs w:val="22"/>
              </w:rPr>
            </w:pPr>
            <w:r w:rsidRPr="00C103C3">
              <w:rPr>
                <w:sz w:val="22"/>
                <w:szCs w:val="22"/>
              </w:rPr>
              <w:t>3. Выдающиеся люди города Куйбышева</w:t>
            </w:r>
          </w:p>
        </w:tc>
      </w:tr>
      <w:tr w:rsidR="007E5AAD" w:rsidRPr="00F5226F">
        <w:tc>
          <w:tcPr>
            <w:tcW w:w="3227" w:type="dxa"/>
            <w:vAlign w:val="center"/>
          </w:tcPr>
          <w:p w:rsidR="007E5AAD" w:rsidRPr="00C103C3" w:rsidRDefault="007E5AAD" w:rsidP="00C103C3">
            <w:pPr>
              <w:suppressAutoHyphens/>
              <w:jc w:val="center"/>
              <w:rPr>
                <w:b/>
                <w:bCs/>
                <w:sz w:val="22"/>
                <w:szCs w:val="22"/>
              </w:rPr>
            </w:pPr>
            <w:r w:rsidRPr="00C103C3">
              <w:rPr>
                <w:sz w:val="22"/>
                <w:szCs w:val="22"/>
              </w:rPr>
              <w:t>Культурное наследие города Куйбышева</w:t>
            </w:r>
          </w:p>
        </w:tc>
        <w:tc>
          <w:tcPr>
            <w:tcW w:w="6344" w:type="dxa"/>
            <w:vAlign w:val="center"/>
          </w:tcPr>
          <w:p w:rsidR="007E5AAD" w:rsidRPr="00C103C3" w:rsidRDefault="007E5AAD" w:rsidP="00C103C3">
            <w:pPr>
              <w:ind w:firstLine="709"/>
              <w:rPr>
                <w:sz w:val="22"/>
                <w:szCs w:val="22"/>
              </w:rPr>
            </w:pPr>
            <w:r w:rsidRPr="00C103C3">
              <w:rPr>
                <w:sz w:val="22"/>
                <w:szCs w:val="22"/>
              </w:rPr>
              <w:t>1. Историко-культурные памятники советского периода;</w:t>
            </w:r>
          </w:p>
          <w:p w:rsidR="007E5AAD" w:rsidRPr="00C103C3" w:rsidRDefault="007E5AAD" w:rsidP="00C103C3">
            <w:pPr>
              <w:ind w:firstLine="709"/>
              <w:rPr>
                <w:sz w:val="22"/>
                <w:szCs w:val="22"/>
              </w:rPr>
            </w:pPr>
            <w:r w:rsidRPr="00C103C3">
              <w:rPr>
                <w:sz w:val="22"/>
                <w:szCs w:val="22"/>
              </w:rPr>
              <w:t>2. Самарские деятели культуры советского периода</w:t>
            </w:r>
          </w:p>
        </w:tc>
      </w:tr>
      <w:tr w:rsidR="007E5AAD" w:rsidRPr="00F5226F">
        <w:tc>
          <w:tcPr>
            <w:tcW w:w="3227" w:type="dxa"/>
            <w:vAlign w:val="center"/>
          </w:tcPr>
          <w:p w:rsidR="007E5AAD" w:rsidRPr="00C103C3" w:rsidRDefault="007E5AAD" w:rsidP="00C103C3">
            <w:pPr>
              <w:suppressAutoHyphens/>
              <w:jc w:val="center"/>
              <w:rPr>
                <w:sz w:val="22"/>
                <w:szCs w:val="22"/>
              </w:rPr>
            </w:pPr>
            <w:r w:rsidRPr="00C103C3">
              <w:rPr>
                <w:sz w:val="22"/>
                <w:szCs w:val="22"/>
              </w:rPr>
              <w:t>Военная история</w:t>
            </w:r>
          </w:p>
          <w:p w:rsidR="007E5AAD" w:rsidRPr="00C103C3" w:rsidRDefault="007E5AAD" w:rsidP="00C103C3">
            <w:pPr>
              <w:ind w:firstLine="709"/>
              <w:jc w:val="center"/>
              <w:rPr>
                <w:b/>
                <w:bCs/>
                <w:sz w:val="22"/>
                <w:szCs w:val="22"/>
              </w:rPr>
            </w:pPr>
          </w:p>
        </w:tc>
        <w:tc>
          <w:tcPr>
            <w:tcW w:w="6344" w:type="dxa"/>
            <w:vAlign w:val="center"/>
          </w:tcPr>
          <w:p w:rsidR="007E5AAD" w:rsidRPr="00C103C3" w:rsidRDefault="007E5AAD" w:rsidP="00C103C3">
            <w:pPr>
              <w:ind w:left="742"/>
              <w:rPr>
                <w:sz w:val="22"/>
                <w:szCs w:val="22"/>
              </w:rPr>
            </w:pPr>
            <w:r w:rsidRPr="00C103C3">
              <w:rPr>
                <w:sz w:val="22"/>
                <w:szCs w:val="22"/>
              </w:rPr>
              <w:t>1. Гражданская война в истории города;</w:t>
            </w:r>
          </w:p>
          <w:p w:rsidR="007E5AAD" w:rsidRPr="00C103C3" w:rsidRDefault="007E5AAD" w:rsidP="00C103C3">
            <w:pPr>
              <w:ind w:left="742"/>
              <w:rPr>
                <w:b/>
                <w:bCs/>
                <w:sz w:val="22"/>
                <w:szCs w:val="22"/>
              </w:rPr>
            </w:pPr>
            <w:r w:rsidRPr="00C103C3">
              <w:rPr>
                <w:sz w:val="22"/>
                <w:szCs w:val="22"/>
              </w:rPr>
              <w:t>2. Великая Отечественная война в истории города; 3. Локальные войны и конфликты XX-XXI веков в истории моего города</w:t>
            </w:r>
          </w:p>
        </w:tc>
      </w:tr>
      <w:tr w:rsidR="007E5AAD" w:rsidRPr="00F5226F">
        <w:tc>
          <w:tcPr>
            <w:tcW w:w="3227" w:type="dxa"/>
            <w:vAlign w:val="center"/>
          </w:tcPr>
          <w:p w:rsidR="007E5AAD" w:rsidRPr="00C103C3" w:rsidRDefault="007E5AAD" w:rsidP="00C103C3">
            <w:pPr>
              <w:suppressAutoHyphens/>
              <w:jc w:val="center"/>
              <w:rPr>
                <w:b/>
                <w:bCs/>
                <w:sz w:val="22"/>
                <w:szCs w:val="22"/>
              </w:rPr>
            </w:pPr>
            <w:r w:rsidRPr="00C103C3">
              <w:rPr>
                <w:sz w:val="22"/>
                <w:szCs w:val="22"/>
              </w:rPr>
              <w:t>Туристско-краеведческое наследие</w:t>
            </w:r>
          </w:p>
        </w:tc>
        <w:tc>
          <w:tcPr>
            <w:tcW w:w="6344" w:type="dxa"/>
            <w:vAlign w:val="center"/>
          </w:tcPr>
          <w:p w:rsidR="007E5AAD" w:rsidRPr="00C103C3" w:rsidRDefault="007E5AAD" w:rsidP="00C103C3">
            <w:pPr>
              <w:pStyle w:val="ListParagraph"/>
              <w:numPr>
                <w:ilvl w:val="0"/>
                <w:numId w:val="45"/>
              </w:numPr>
              <w:spacing w:line="240" w:lineRule="auto"/>
              <w:jc w:val="left"/>
              <w:rPr>
                <w:b/>
                <w:bCs/>
                <w:sz w:val="22"/>
                <w:szCs w:val="22"/>
              </w:rPr>
            </w:pPr>
            <w:r w:rsidRPr="00C103C3">
              <w:rPr>
                <w:sz w:val="22"/>
                <w:szCs w:val="22"/>
              </w:rPr>
              <w:t>Туристические маршруты и экскурсионные объекты города советского периода</w:t>
            </w:r>
          </w:p>
        </w:tc>
      </w:tr>
    </w:tbl>
    <w:p w:rsidR="007E5AAD" w:rsidRDefault="007E5AAD" w:rsidP="00302831">
      <w:pPr>
        <w:pStyle w:val="NormalWeb"/>
        <w:suppressAutoHyphens/>
        <w:spacing w:before="0" w:beforeAutospacing="0" w:after="0" w:afterAutospacing="0"/>
        <w:ind w:left="360"/>
        <w:rPr>
          <w:b/>
          <w:bCs/>
        </w:rPr>
      </w:pPr>
    </w:p>
    <w:p w:rsidR="007E5AAD" w:rsidRDefault="007E5AAD" w:rsidP="00302831">
      <w:pPr>
        <w:pStyle w:val="NormalWeb"/>
        <w:suppressAutoHyphens/>
        <w:spacing w:before="0" w:beforeAutospacing="0" w:after="0" w:afterAutospacing="0"/>
        <w:ind w:left="360"/>
        <w:jc w:val="center"/>
        <w:rPr>
          <w:b/>
          <w:bCs/>
        </w:rPr>
      </w:pPr>
      <w:r>
        <w:rPr>
          <w:b/>
          <w:bCs/>
        </w:rPr>
        <w:t>5.</w:t>
      </w:r>
      <w:r w:rsidRPr="00F5226F">
        <w:rPr>
          <w:b/>
          <w:bCs/>
        </w:rPr>
        <w:t>Участники Чтений</w:t>
      </w:r>
    </w:p>
    <w:p w:rsidR="007E5AAD" w:rsidRPr="00F5226F" w:rsidRDefault="007E5AAD" w:rsidP="00302831">
      <w:pPr>
        <w:pStyle w:val="NormalWeb"/>
        <w:spacing w:before="0" w:beforeAutospacing="0" w:after="0" w:afterAutospacing="0"/>
        <w:ind w:firstLine="709"/>
        <w:jc w:val="both"/>
      </w:pPr>
      <w:r w:rsidRPr="00F5226F">
        <w:t>К участию в Чтен</w:t>
      </w:r>
      <w:r>
        <w:t>иях допускаются обучающиеся 5-</w:t>
      </w:r>
      <w:r w:rsidRPr="00F5226F">
        <w:t>11</w:t>
      </w:r>
      <w:r>
        <w:t>-х</w:t>
      </w:r>
      <w:r w:rsidRPr="00F5226F">
        <w:t xml:space="preserve"> классов общеобразовательных учреждений городского округа Самара.</w:t>
      </w:r>
    </w:p>
    <w:p w:rsidR="007E5AAD" w:rsidRDefault="007E5AAD" w:rsidP="00302831">
      <w:pPr>
        <w:pStyle w:val="NormalWeb"/>
        <w:spacing w:before="0" w:beforeAutospacing="0" w:after="0" w:afterAutospacing="0"/>
        <w:ind w:firstLine="709"/>
        <w:jc w:val="both"/>
        <w:rPr>
          <w:b/>
          <w:bCs/>
        </w:rPr>
      </w:pPr>
    </w:p>
    <w:p w:rsidR="007E5AAD" w:rsidRPr="00F5226F" w:rsidRDefault="007E5AAD" w:rsidP="00302831">
      <w:pPr>
        <w:pStyle w:val="NormalWeb"/>
        <w:suppressAutoHyphens/>
        <w:spacing w:before="0" w:beforeAutospacing="0" w:after="0" w:afterAutospacing="0"/>
        <w:jc w:val="center"/>
        <w:rPr>
          <w:b/>
          <w:bCs/>
        </w:rPr>
      </w:pPr>
      <w:r>
        <w:rPr>
          <w:b/>
          <w:bCs/>
        </w:rPr>
        <w:t>6.</w:t>
      </w:r>
      <w:r w:rsidRPr="00F5226F">
        <w:rPr>
          <w:b/>
          <w:bCs/>
        </w:rPr>
        <w:t>Требования к содержанию и оформлению работы</w:t>
      </w:r>
    </w:p>
    <w:p w:rsidR="007E5AAD" w:rsidRDefault="007E5AAD" w:rsidP="00302831">
      <w:pPr>
        <w:pStyle w:val="NormalWeb"/>
        <w:spacing w:before="0" w:beforeAutospacing="0" w:after="0" w:afterAutospacing="0"/>
        <w:ind w:firstLine="709"/>
        <w:jc w:val="both"/>
      </w:pPr>
    </w:p>
    <w:p w:rsidR="007E5AAD" w:rsidRPr="00F5226F" w:rsidRDefault="007E5AAD" w:rsidP="00302831">
      <w:pPr>
        <w:pStyle w:val="NormalWeb"/>
        <w:spacing w:before="0" w:after="0"/>
        <w:ind w:firstLine="709"/>
        <w:jc w:val="both"/>
        <w:rPr>
          <w:b/>
          <w:bCs/>
        </w:rPr>
      </w:pPr>
      <w:r w:rsidRPr="007B63ED">
        <w:rPr>
          <w:b/>
          <w:bCs/>
        </w:rPr>
        <w:t xml:space="preserve">Требованияк работе: </w:t>
      </w:r>
      <w:r>
        <w:t>д</w:t>
      </w:r>
      <w:r w:rsidRPr="00F5226F">
        <w:t>опускаются доклады научно-исследовательского характера.</w:t>
      </w:r>
    </w:p>
    <w:p w:rsidR="007E5AAD" w:rsidRPr="007B63ED" w:rsidRDefault="007E5AAD" w:rsidP="00302831">
      <w:pPr>
        <w:ind w:firstLine="709"/>
        <w:jc w:val="both"/>
        <w:rPr>
          <w:b/>
          <w:bCs/>
        </w:rPr>
      </w:pPr>
      <w:r w:rsidRPr="007B63ED">
        <w:rPr>
          <w:b/>
          <w:bCs/>
        </w:rPr>
        <w:t>Обязательная структура доклада:</w:t>
      </w:r>
    </w:p>
    <w:p w:rsidR="007E5AAD" w:rsidRPr="00F5226F" w:rsidRDefault="007E5AAD" w:rsidP="00302831">
      <w:pPr>
        <w:suppressAutoHyphens/>
        <w:ind w:left="709"/>
        <w:jc w:val="both"/>
      </w:pPr>
      <w:r>
        <w:t xml:space="preserve">- </w:t>
      </w:r>
      <w:r w:rsidRPr="00F5226F">
        <w:t>титульный лист по образцу (</w:t>
      </w:r>
      <w:r w:rsidRPr="00F5226F">
        <w:rPr>
          <w:i/>
          <w:iCs/>
        </w:rPr>
        <w:t xml:space="preserve">см. </w:t>
      </w:r>
      <w:r w:rsidRPr="00F5226F">
        <w:t>п</w:t>
      </w:r>
      <w:r w:rsidRPr="00F5226F">
        <w:rPr>
          <w:i/>
          <w:iCs/>
        </w:rPr>
        <w:t>риложение 1</w:t>
      </w:r>
      <w:r w:rsidRPr="00F5226F">
        <w:t xml:space="preserve">); </w:t>
      </w:r>
    </w:p>
    <w:p w:rsidR="007E5AAD" w:rsidRPr="00F5226F" w:rsidRDefault="007E5AAD" w:rsidP="00302831">
      <w:pPr>
        <w:suppressAutoHyphens/>
        <w:ind w:left="709"/>
        <w:jc w:val="both"/>
      </w:pPr>
      <w:r>
        <w:t xml:space="preserve">- </w:t>
      </w:r>
      <w:r w:rsidRPr="00F5226F">
        <w:t xml:space="preserve">план; </w:t>
      </w:r>
    </w:p>
    <w:p w:rsidR="007E5AAD" w:rsidRPr="00F5226F" w:rsidRDefault="007E5AAD" w:rsidP="00302831">
      <w:pPr>
        <w:suppressAutoHyphens/>
        <w:ind w:left="709"/>
        <w:jc w:val="both"/>
      </w:pPr>
      <w:r>
        <w:t xml:space="preserve">- </w:t>
      </w:r>
      <w:r w:rsidRPr="00F5226F">
        <w:t xml:space="preserve">введение (обоснование темы, постановка целей и задач работы, актуальность исследования); </w:t>
      </w:r>
    </w:p>
    <w:p w:rsidR="007E5AAD" w:rsidRPr="00F5226F" w:rsidRDefault="007E5AAD" w:rsidP="00302831">
      <w:pPr>
        <w:suppressAutoHyphens/>
        <w:ind w:left="709"/>
        <w:jc w:val="both"/>
      </w:pPr>
      <w:r>
        <w:t xml:space="preserve">- </w:t>
      </w:r>
      <w:r w:rsidRPr="00F5226F">
        <w:t xml:space="preserve">разделённая на параграфы основная часть; </w:t>
      </w:r>
    </w:p>
    <w:p w:rsidR="007E5AAD" w:rsidRPr="00F5226F" w:rsidRDefault="007E5AAD" w:rsidP="00302831">
      <w:pPr>
        <w:suppressAutoHyphens/>
        <w:ind w:left="709"/>
        <w:jc w:val="both"/>
      </w:pPr>
      <w:r>
        <w:t xml:space="preserve">- </w:t>
      </w:r>
      <w:r w:rsidRPr="00F5226F">
        <w:t xml:space="preserve">заключение; </w:t>
      </w:r>
    </w:p>
    <w:p w:rsidR="007E5AAD" w:rsidRPr="00F5226F" w:rsidRDefault="007E5AAD" w:rsidP="00302831">
      <w:pPr>
        <w:suppressAutoHyphens/>
        <w:ind w:left="709"/>
        <w:jc w:val="both"/>
      </w:pPr>
      <w:r>
        <w:t>-</w:t>
      </w:r>
      <w:r w:rsidRPr="00F5226F">
        <w:t xml:space="preserve">список литературы и других источников; </w:t>
      </w:r>
    </w:p>
    <w:p w:rsidR="007E5AAD" w:rsidRDefault="007E5AAD" w:rsidP="00302831">
      <w:pPr>
        <w:suppressAutoHyphens/>
        <w:ind w:left="709"/>
        <w:jc w:val="both"/>
      </w:pPr>
      <w:r>
        <w:t xml:space="preserve">- </w:t>
      </w:r>
      <w:r w:rsidRPr="00F5226F">
        <w:t>приложение.</w:t>
      </w:r>
    </w:p>
    <w:p w:rsidR="007E5AAD" w:rsidRPr="00F5226F" w:rsidRDefault="007E5AAD" w:rsidP="00302831">
      <w:pPr>
        <w:suppressAutoHyphens/>
        <w:ind w:left="709"/>
        <w:jc w:val="both"/>
      </w:pPr>
    </w:p>
    <w:p w:rsidR="007E5AAD" w:rsidRPr="00F5226F" w:rsidRDefault="007E5AAD" w:rsidP="00302831">
      <w:pPr>
        <w:ind w:firstLine="709"/>
        <w:jc w:val="both"/>
      </w:pPr>
      <w:r w:rsidRPr="00F5226F">
        <w:t xml:space="preserve"> Работа должна быть оснащена научно-справочным аппаратом (сноски,  сокращения и указатели).</w:t>
      </w:r>
    </w:p>
    <w:p w:rsidR="007E5AAD" w:rsidRPr="007B63ED" w:rsidRDefault="007E5AAD" w:rsidP="00302831">
      <w:pPr>
        <w:ind w:firstLine="709"/>
        <w:jc w:val="both"/>
        <w:rPr>
          <w:b/>
          <w:bCs/>
        </w:rPr>
      </w:pPr>
      <w:r w:rsidRPr="007B63ED">
        <w:rPr>
          <w:b/>
          <w:bCs/>
        </w:rPr>
        <w:t xml:space="preserve"> Требования к оформлению доклада:</w:t>
      </w:r>
    </w:p>
    <w:p w:rsidR="007E5AAD" w:rsidRPr="00F5226F" w:rsidRDefault="007E5AAD" w:rsidP="00302831">
      <w:pPr>
        <w:pStyle w:val="ListParagraph"/>
        <w:spacing w:line="240" w:lineRule="auto"/>
        <w:ind w:left="0"/>
      </w:pPr>
      <w:r>
        <w:t xml:space="preserve">- </w:t>
      </w:r>
      <w:r w:rsidRPr="00F5226F">
        <w:t>формат страницы: А4 (210х297 мм);</w:t>
      </w:r>
    </w:p>
    <w:p w:rsidR="007E5AAD" w:rsidRPr="007B63ED" w:rsidRDefault="007E5AAD" w:rsidP="00302831">
      <w:pPr>
        <w:pStyle w:val="ListParagraph"/>
        <w:spacing w:line="240" w:lineRule="auto"/>
        <w:ind w:left="0"/>
        <w:rPr>
          <w:lang w:val="en-US"/>
        </w:rPr>
      </w:pPr>
      <w:r w:rsidRPr="007B63ED">
        <w:rPr>
          <w:lang w:val="en-US"/>
        </w:rPr>
        <w:t xml:space="preserve">- </w:t>
      </w:r>
      <w:r w:rsidRPr="00F5226F">
        <w:t>шрифт</w:t>
      </w:r>
      <w:r w:rsidRPr="007B63ED">
        <w:rPr>
          <w:lang w:val="en-US"/>
        </w:rPr>
        <w:t xml:space="preserve">: </w:t>
      </w:r>
      <w:r w:rsidRPr="00F5226F">
        <w:rPr>
          <w:lang w:val="en-US"/>
        </w:rPr>
        <w:t>TimesNewRoman</w:t>
      </w:r>
      <w:r w:rsidRPr="007B63ED">
        <w:rPr>
          <w:lang w:val="en-US"/>
        </w:rPr>
        <w:t xml:space="preserve">,  </w:t>
      </w:r>
      <w:r w:rsidRPr="00F5226F">
        <w:t>размер</w:t>
      </w:r>
      <w:r w:rsidRPr="007B63ED">
        <w:rPr>
          <w:lang w:val="en-US"/>
        </w:rPr>
        <w:t xml:space="preserve"> – 14;</w:t>
      </w:r>
    </w:p>
    <w:p w:rsidR="007E5AAD" w:rsidRPr="00F5226F" w:rsidRDefault="007E5AAD" w:rsidP="00302831">
      <w:pPr>
        <w:pStyle w:val="ListParagraph"/>
        <w:spacing w:line="240" w:lineRule="auto"/>
        <w:ind w:left="0"/>
      </w:pPr>
      <w:r>
        <w:t xml:space="preserve">- </w:t>
      </w:r>
      <w:r w:rsidRPr="00F5226F">
        <w:t>интервал – 1,5;</w:t>
      </w:r>
    </w:p>
    <w:p w:rsidR="007E5AAD" w:rsidRPr="00F5226F" w:rsidRDefault="007E5AAD" w:rsidP="00302831">
      <w:pPr>
        <w:pStyle w:val="ListParagraph"/>
        <w:spacing w:line="240" w:lineRule="auto"/>
        <w:ind w:left="0"/>
      </w:pPr>
      <w:r>
        <w:t xml:space="preserve">- </w:t>
      </w:r>
      <w:r w:rsidRPr="00F5226F">
        <w:t xml:space="preserve"> поля:  20 мм – слева, 10 мм – справа, 20 мм – сверху, снизу;</w:t>
      </w:r>
    </w:p>
    <w:p w:rsidR="007E5AAD" w:rsidRPr="00F5226F" w:rsidRDefault="007E5AAD" w:rsidP="00302831">
      <w:pPr>
        <w:pStyle w:val="ListParagraph"/>
        <w:spacing w:line="240" w:lineRule="auto"/>
        <w:ind w:left="0"/>
      </w:pPr>
      <w:r>
        <w:t xml:space="preserve">- </w:t>
      </w:r>
      <w:r w:rsidRPr="00F5226F">
        <w:t>объём – не более 20 страниц компьютерного набора текста (не считая приложений).</w:t>
      </w:r>
    </w:p>
    <w:p w:rsidR="007E5AAD" w:rsidRDefault="007E5AAD" w:rsidP="00302831">
      <w:pPr>
        <w:ind w:firstLine="709"/>
        <w:jc w:val="both"/>
      </w:pPr>
    </w:p>
    <w:p w:rsidR="007E5AAD" w:rsidRDefault="007E5AAD" w:rsidP="00302831">
      <w:pPr>
        <w:ind w:firstLine="709"/>
        <w:jc w:val="both"/>
      </w:pPr>
      <w:r w:rsidRPr="007B63ED">
        <w:rPr>
          <w:b/>
          <w:bCs/>
        </w:rPr>
        <w:t>Время защиты работы – не более 7 минут</w:t>
      </w:r>
      <w:r w:rsidRPr="00F5226F">
        <w:t>. При выступлении        допустимо иметь при себе тезисы.  Работы, не соответствующие требованиям, снимаются с конкурса.</w:t>
      </w:r>
    </w:p>
    <w:p w:rsidR="007E5AAD" w:rsidRPr="00F5226F" w:rsidRDefault="007E5AAD" w:rsidP="00302831">
      <w:pPr>
        <w:ind w:firstLine="709"/>
        <w:jc w:val="both"/>
      </w:pPr>
    </w:p>
    <w:p w:rsidR="007E5AAD" w:rsidRPr="00F5226F" w:rsidRDefault="007E5AAD" w:rsidP="00302831">
      <w:pPr>
        <w:pStyle w:val="NormalWeb"/>
        <w:suppressAutoHyphens/>
        <w:spacing w:before="0" w:beforeAutospacing="0" w:after="0" w:afterAutospacing="0"/>
        <w:ind w:left="360"/>
        <w:jc w:val="center"/>
        <w:rPr>
          <w:b/>
          <w:bCs/>
        </w:rPr>
      </w:pPr>
      <w:r>
        <w:rPr>
          <w:b/>
          <w:bCs/>
        </w:rPr>
        <w:t>7.</w:t>
      </w:r>
      <w:r w:rsidRPr="00F5226F">
        <w:rPr>
          <w:b/>
          <w:bCs/>
        </w:rPr>
        <w:t>Критерии оценивания членами жюри представленной работы участников</w:t>
      </w:r>
    </w:p>
    <w:p w:rsidR="007E5AAD" w:rsidRDefault="007E5AAD" w:rsidP="00302831">
      <w:pPr>
        <w:ind w:firstLine="709"/>
        <w:jc w:val="both"/>
      </w:pPr>
    </w:p>
    <w:p w:rsidR="007E5AAD" w:rsidRPr="00F5226F" w:rsidRDefault="007E5AAD" w:rsidP="00302831">
      <w:pPr>
        <w:ind w:firstLine="709"/>
        <w:jc w:val="both"/>
      </w:pPr>
      <w:r w:rsidRPr="00F5226F">
        <w:t xml:space="preserve">При оценке работы учитывается: </w:t>
      </w:r>
    </w:p>
    <w:p w:rsidR="007E5AAD" w:rsidRPr="00F5226F" w:rsidRDefault="007E5AAD" w:rsidP="00302831">
      <w:pPr>
        <w:pStyle w:val="ListParagraph"/>
        <w:spacing w:line="240" w:lineRule="auto"/>
        <w:ind w:left="0"/>
      </w:pPr>
      <w:r>
        <w:t xml:space="preserve">- </w:t>
      </w:r>
      <w:r w:rsidRPr="00F5226F">
        <w:t>исследовательский характер работы, четкость формулировки темы, целей и задач работы, самостоятельность;</w:t>
      </w:r>
      <w:r w:rsidRPr="00F5226F">
        <w:tab/>
      </w:r>
    </w:p>
    <w:p w:rsidR="007E5AAD" w:rsidRPr="00F5226F" w:rsidRDefault="007E5AAD" w:rsidP="00302831">
      <w:pPr>
        <w:pStyle w:val="ListParagraph"/>
        <w:spacing w:line="240" w:lineRule="auto"/>
        <w:ind w:left="0"/>
      </w:pPr>
      <w:r>
        <w:t xml:space="preserve">- </w:t>
      </w:r>
      <w:r w:rsidRPr="00F5226F">
        <w:t>широта и глубина исследуемой проблемы;</w:t>
      </w:r>
    </w:p>
    <w:p w:rsidR="007E5AAD" w:rsidRPr="00F5226F" w:rsidRDefault="007E5AAD" w:rsidP="00302831">
      <w:pPr>
        <w:pStyle w:val="ListParagraph"/>
        <w:spacing w:line="240" w:lineRule="auto"/>
        <w:ind w:left="0"/>
      </w:pPr>
      <w:r>
        <w:t xml:space="preserve">- </w:t>
      </w:r>
      <w:r w:rsidRPr="00F5226F">
        <w:t>логичность изложения, содержательность работы, полнота раскрытия темы;</w:t>
      </w:r>
    </w:p>
    <w:p w:rsidR="007E5AAD" w:rsidRPr="00F5226F" w:rsidRDefault="007E5AAD" w:rsidP="00302831">
      <w:pPr>
        <w:pStyle w:val="ListParagraph"/>
        <w:spacing w:line="240" w:lineRule="auto"/>
        <w:ind w:left="0"/>
      </w:pPr>
      <w:r>
        <w:t xml:space="preserve">- </w:t>
      </w:r>
      <w:r w:rsidRPr="00F5226F">
        <w:t>наличие авторской позиции, аргументированной точки зрения автора, оригинальность методов решения задачи, исследования;</w:t>
      </w:r>
    </w:p>
    <w:p w:rsidR="007E5AAD" w:rsidRPr="00F5226F" w:rsidRDefault="007E5AAD" w:rsidP="00302831">
      <w:pPr>
        <w:pStyle w:val="ListParagraph"/>
        <w:spacing w:line="240" w:lineRule="auto"/>
        <w:ind w:left="0"/>
      </w:pPr>
      <w:r>
        <w:t xml:space="preserve">- </w:t>
      </w:r>
      <w:r w:rsidRPr="00F5226F">
        <w:t>наличие обоснованных выводов, научное и практическое значение итогов работы;</w:t>
      </w:r>
    </w:p>
    <w:p w:rsidR="007E5AAD" w:rsidRPr="00F5226F" w:rsidRDefault="007E5AAD" w:rsidP="00302831">
      <w:pPr>
        <w:pStyle w:val="ListParagraph"/>
        <w:spacing w:line="240" w:lineRule="auto"/>
        <w:ind w:left="0"/>
      </w:pPr>
      <w:r>
        <w:t xml:space="preserve">- </w:t>
      </w:r>
      <w:r w:rsidRPr="00F5226F">
        <w:t>наличие научно-справочного аппарата;</w:t>
      </w:r>
    </w:p>
    <w:p w:rsidR="007E5AAD" w:rsidRPr="00F5226F" w:rsidRDefault="007E5AAD" w:rsidP="00302831">
      <w:pPr>
        <w:pStyle w:val="ListParagraph"/>
        <w:spacing w:line="240" w:lineRule="auto"/>
        <w:ind w:left="0"/>
      </w:pPr>
      <w:r>
        <w:t xml:space="preserve">- </w:t>
      </w:r>
      <w:r w:rsidRPr="00F5226F">
        <w:t>стиль, язык изложения материала (ясность, лаконичность, доступность подачи материала, лексика, грамматика) и эрудированность автора  по теме выступления;</w:t>
      </w:r>
    </w:p>
    <w:p w:rsidR="007E5AAD" w:rsidRPr="00F5226F" w:rsidRDefault="007E5AAD" w:rsidP="00302831">
      <w:pPr>
        <w:pStyle w:val="ListParagraph"/>
        <w:spacing w:line="240" w:lineRule="auto"/>
        <w:ind w:left="0"/>
      </w:pPr>
      <w:r>
        <w:t xml:space="preserve">- </w:t>
      </w:r>
      <w:r w:rsidRPr="00F5226F">
        <w:t>презентабельность выступления (эффективное и грамотное использование иллюстративных средств, наглядного материала);</w:t>
      </w:r>
    </w:p>
    <w:p w:rsidR="007E5AAD" w:rsidRDefault="007E5AAD" w:rsidP="00302831">
      <w:pPr>
        <w:pStyle w:val="ListParagraph"/>
        <w:spacing w:line="240" w:lineRule="auto"/>
        <w:ind w:left="0"/>
      </w:pPr>
      <w:r>
        <w:t xml:space="preserve">- </w:t>
      </w:r>
      <w:r w:rsidRPr="00F5226F">
        <w:t>оформление работы (соответствие требованиям).</w:t>
      </w:r>
    </w:p>
    <w:p w:rsidR="007E5AAD" w:rsidRDefault="007E5AAD" w:rsidP="00302831">
      <w:pPr>
        <w:pStyle w:val="ListParagraph"/>
        <w:spacing w:line="240" w:lineRule="auto"/>
        <w:ind w:left="0"/>
      </w:pPr>
    </w:p>
    <w:p w:rsidR="007E5AAD" w:rsidRDefault="007E5AAD" w:rsidP="00302831">
      <w:pPr>
        <w:pStyle w:val="ListParagraph"/>
        <w:spacing w:line="240" w:lineRule="auto"/>
        <w:ind w:left="360" w:firstLine="0"/>
        <w:jc w:val="center"/>
        <w:rPr>
          <w:b/>
          <w:bCs/>
        </w:rPr>
      </w:pPr>
      <w:r>
        <w:rPr>
          <w:b/>
          <w:bCs/>
        </w:rPr>
        <w:t>8.Подведение итогов Чтений</w:t>
      </w:r>
    </w:p>
    <w:p w:rsidR="007E5AAD" w:rsidRPr="007B63ED" w:rsidRDefault="007E5AAD" w:rsidP="00302831">
      <w:pPr>
        <w:pStyle w:val="ListParagraph"/>
        <w:spacing w:line="240" w:lineRule="auto"/>
        <w:ind w:left="360"/>
        <w:rPr>
          <w:b/>
          <w:bCs/>
        </w:rPr>
      </w:pPr>
    </w:p>
    <w:p w:rsidR="007E5AAD" w:rsidRDefault="007E5AAD" w:rsidP="00302831">
      <w:pPr>
        <w:ind w:firstLine="709"/>
        <w:jc w:val="both"/>
      </w:pPr>
      <w:r w:rsidRPr="00F5226F">
        <w:t>Все участники чтений получают сертификаты. Победители и призеры Чтений определяются в каждой секции отдельно в 2-х возрастных категориях (5-8 класс и 9-11 класс) путем сложения баллов выставленных жюри по каждому критерию</w:t>
      </w:r>
      <w:r>
        <w:t>.</w:t>
      </w:r>
    </w:p>
    <w:p w:rsidR="007E5AAD" w:rsidRPr="00F5226F" w:rsidRDefault="007E5AAD" w:rsidP="00302831">
      <w:pPr>
        <w:ind w:firstLine="709"/>
        <w:jc w:val="both"/>
      </w:pPr>
      <w:r>
        <w:t>П</w:t>
      </w:r>
      <w:r w:rsidRPr="00F5226F">
        <w:t>ри равной сумме баллов решающий голо</w:t>
      </w:r>
      <w:r>
        <w:t>с принадлежит председателю жюри</w:t>
      </w:r>
      <w:r w:rsidRPr="00F5226F">
        <w:t>.</w:t>
      </w:r>
    </w:p>
    <w:p w:rsidR="007E5AAD" w:rsidRDefault="007E5AAD" w:rsidP="00302831">
      <w:pPr>
        <w:ind w:firstLine="709"/>
        <w:jc w:val="both"/>
        <w:rPr>
          <w:b/>
          <w:bCs/>
        </w:rPr>
      </w:pPr>
    </w:p>
    <w:p w:rsidR="007E5AAD" w:rsidRPr="007B63ED" w:rsidRDefault="007E5AAD" w:rsidP="00302831">
      <w:pPr>
        <w:ind w:firstLine="709"/>
        <w:jc w:val="both"/>
        <w:rPr>
          <w:b/>
          <w:bCs/>
        </w:rPr>
      </w:pPr>
      <w:r w:rsidRPr="007B63ED">
        <w:rPr>
          <w:b/>
          <w:bCs/>
        </w:rPr>
        <w:t>Победители и призеры награждаются:</w:t>
      </w:r>
    </w:p>
    <w:p w:rsidR="007E5AAD" w:rsidRPr="00F5226F" w:rsidRDefault="007E5AAD" w:rsidP="00302831">
      <w:pPr>
        <w:ind w:firstLine="709"/>
        <w:jc w:val="both"/>
      </w:pPr>
      <w:r w:rsidRPr="00F5226F">
        <w:rPr>
          <w:b/>
          <w:bCs/>
        </w:rPr>
        <w:t>1 место</w:t>
      </w:r>
      <w:r w:rsidRPr="00F5226F">
        <w:t xml:space="preserve"> – Диплом I степени;</w:t>
      </w:r>
    </w:p>
    <w:p w:rsidR="007E5AAD" w:rsidRPr="00F5226F" w:rsidRDefault="007E5AAD" w:rsidP="00302831">
      <w:pPr>
        <w:ind w:firstLine="709"/>
        <w:jc w:val="both"/>
      </w:pPr>
      <w:r w:rsidRPr="00F5226F">
        <w:rPr>
          <w:b/>
          <w:bCs/>
        </w:rPr>
        <w:t>2 место</w:t>
      </w:r>
      <w:r w:rsidRPr="00F5226F">
        <w:t xml:space="preserve"> – Диплом II степени;</w:t>
      </w:r>
    </w:p>
    <w:p w:rsidR="007E5AAD" w:rsidRPr="00F5226F" w:rsidRDefault="007E5AAD" w:rsidP="00302831">
      <w:pPr>
        <w:ind w:firstLine="709"/>
        <w:jc w:val="both"/>
      </w:pPr>
      <w:r w:rsidRPr="00F5226F">
        <w:rPr>
          <w:b/>
          <w:bCs/>
        </w:rPr>
        <w:t xml:space="preserve">3 место – </w:t>
      </w:r>
      <w:r w:rsidRPr="00F5226F">
        <w:t>Диплом III степени.</w:t>
      </w:r>
    </w:p>
    <w:p w:rsidR="007E5AAD" w:rsidRPr="00430AFD" w:rsidRDefault="007E5AAD" w:rsidP="00302831">
      <w:pPr>
        <w:pStyle w:val="ListParagraph"/>
        <w:spacing w:line="240" w:lineRule="auto"/>
        <w:ind w:left="0"/>
      </w:pPr>
      <w:r w:rsidRPr="00430AFD">
        <w:t>Дипломы за 1-3 места подготавливаются на бланках Департамента образования и вручаются оргкомитетом мероприятия.</w:t>
      </w:r>
    </w:p>
    <w:p w:rsidR="007E5AAD" w:rsidRDefault="007E5AAD" w:rsidP="00302831">
      <w:pPr>
        <w:pStyle w:val="ListParagraph"/>
        <w:spacing w:line="240" w:lineRule="auto"/>
        <w:ind w:left="0"/>
      </w:pPr>
      <w:r w:rsidRPr="00430AFD">
        <w:t>Поощрительные грамоты и сертификаты подготавливаются на бланках учреждения - организатора и вручаются оргкомитетом мероприятия.</w:t>
      </w:r>
    </w:p>
    <w:p w:rsidR="007E5AAD" w:rsidRPr="00CB6D70" w:rsidRDefault="007E5AAD" w:rsidP="00302831">
      <w:pPr>
        <w:pStyle w:val="ListParagraph"/>
        <w:spacing w:line="240" w:lineRule="auto"/>
        <w:ind w:left="360" w:firstLine="0"/>
        <w:jc w:val="center"/>
        <w:rPr>
          <w:b/>
          <w:bCs/>
        </w:rPr>
      </w:pPr>
      <w:r>
        <w:rPr>
          <w:b/>
          <w:bCs/>
        </w:rPr>
        <w:t>9.</w:t>
      </w:r>
      <w:r w:rsidRPr="00CB6D70">
        <w:rPr>
          <w:b/>
          <w:bCs/>
        </w:rPr>
        <w:t>Контактная информация</w:t>
      </w:r>
    </w:p>
    <w:p w:rsidR="007E5AAD" w:rsidRDefault="007E5AAD" w:rsidP="00302831">
      <w:pPr>
        <w:ind w:firstLine="709"/>
        <w:jc w:val="both"/>
      </w:pPr>
    </w:p>
    <w:p w:rsidR="007E5AAD" w:rsidRPr="00F5226F" w:rsidRDefault="007E5AAD" w:rsidP="00302831">
      <w:pPr>
        <w:ind w:firstLine="709"/>
        <w:jc w:val="both"/>
      </w:pPr>
      <w:r w:rsidRPr="00F5226F">
        <w:t>Координатор Чтений</w:t>
      </w:r>
      <w:r>
        <w:t>:</w:t>
      </w:r>
      <w:r w:rsidRPr="00F5226F">
        <w:t xml:space="preserve"> Фокина Наталья Анатольевна, заместитель директора по УВР </w:t>
      </w:r>
      <w:r>
        <w:t>МБОУ Школа № 107 г.о. Самара</w:t>
      </w:r>
      <w:r w:rsidRPr="00F5226F">
        <w:t xml:space="preserve">,  </w:t>
      </w:r>
      <w:r>
        <w:t>раб.</w:t>
      </w:r>
      <w:r w:rsidRPr="00F5226F">
        <w:t xml:space="preserve"> 262-20-73,</w:t>
      </w:r>
      <w:r>
        <w:t xml:space="preserve"> сот.</w:t>
      </w:r>
      <w:r w:rsidRPr="00F5226F">
        <w:t xml:space="preserve"> 8-917-943-64-16, </w:t>
      </w:r>
      <w:r w:rsidRPr="00F5226F">
        <w:rPr>
          <w:lang w:val="en-US"/>
        </w:rPr>
        <w:t>e</w:t>
      </w:r>
      <w:r w:rsidRPr="00F5226F">
        <w:t>-</w:t>
      </w:r>
      <w:r w:rsidRPr="00F5226F">
        <w:rPr>
          <w:lang w:val="en-US"/>
        </w:rPr>
        <w:t>mail</w:t>
      </w:r>
      <w:r w:rsidRPr="00F5226F">
        <w:t xml:space="preserve">: </w:t>
      </w:r>
      <w:hyperlink r:id="rId80" w:history="1">
        <w:r w:rsidRPr="00F5226F">
          <w:rPr>
            <w:rStyle w:val="Hyperlink"/>
            <w:lang w:val="en-US"/>
          </w:rPr>
          <w:t>natalya</w:t>
        </w:r>
        <w:r w:rsidRPr="00F5226F">
          <w:rPr>
            <w:rStyle w:val="Hyperlink"/>
          </w:rPr>
          <w:t>_</w:t>
        </w:r>
        <w:r w:rsidRPr="00F5226F">
          <w:rPr>
            <w:rStyle w:val="Hyperlink"/>
            <w:lang w:val="en-US"/>
          </w:rPr>
          <w:t>fokina</w:t>
        </w:r>
        <w:r w:rsidRPr="00F5226F">
          <w:rPr>
            <w:rStyle w:val="Hyperlink"/>
          </w:rPr>
          <w:t>@</w:t>
        </w:r>
        <w:r w:rsidRPr="00F5226F">
          <w:rPr>
            <w:rStyle w:val="Hyperlink"/>
            <w:lang w:val="en-US"/>
          </w:rPr>
          <w:t>inbox</w:t>
        </w:r>
        <w:r w:rsidRPr="00F5226F">
          <w:rPr>
            <w:rStyle w:val="Hyperlink"/>
          </w:rPr>
          <w:t>.</w:t>
        </w:r>
        <w:r w:rsidRPr="00F5226F">
          <w:rPr>
            <w:rStyle w:val="Hyperlink"/>
            <w:lang w:val="en-US"/>
          </w:rPr>
          <w:t>ru</w:t>
        </w:r>
      </w:hyperlink>
      <w:r w:rsidRPr="00F5226F">
        <w:t>.</w:t>
      </w:r>
    </w:p>
    <w:p w:rsidR="007E5AAD" w:rsidRPr="009F2890" w:rsidRDefault="007E5AAD" w:rsidP="00302831">
      <w:pPr>
        <w:spacing w:line="360" w:lineRule="auto"/>
        <w:jc w:val="both"/>
        <w:rPr>
          <w:sz w:val="28"/>
          <w:szCs w:val="28"/>
        </w:rPr>
      </w:pPr>
    </w:p>
    <w:p w:rsidR="007E5AAD" w:rsidRPr="00302831" w:rsidRDefault="007E5AAD" w:rsidP="00302831">
      <w:pPr>
        <w:spacing w:line="360" w:lineRule="auto"/>
        <w:ind w:firstLine="708"/>
        <w:jc w:val="right"/>
        <w:rPr>
          <w:i/>
          <w:iCs/>
        </w:rPr>
      </w:pPr>
      <w:r w:rsidRPr="00302831">
        <w:rPr>
          <w:i/>
          <w:iCs/>
        </w:rPr>
        <w:t>Приложение 1</w:t>
      </w:r>
    </w:p>
    <w:p w:rsidR="007E5AAD" w:rsidRDefault="007E5AAD" w:rsidP="00302831">
      <w:pPr>
        <w:spacing w:line="360" w:lineRule="auto"/>
        <w:ind w:firstLine="708"/>
        <w:jc w:val="both"/>
        <w:rPr>
          <w:sz w:val="28"/>
          <w:szCs w:val="28"/>
        </w:rPr>
      </w:pPr>
    </w:p>
    <w:p w:rsidR="007E5AAD" w:rsidRPr="00DA471A" w:rsidRDefault="007E5AAD" w:rsidP="00302831">
      <w:pPr>
        <w:spacing w:line="360" w:lineRule="auto"/>
        <w:ind w:firstLine="708"/>
        <w:jc w:val="both"/>
        <w:rPr>
          <w:sz w:val="28"/>
          <w:szCs w:val="28"/>
        </w:rPr>
      </w:pPr>
    </w:p>
    <w:p w:rsidR="007E5AAD" w:rsidRDefault="007E5AAD" w:rsidP="00302831">
      <w:pPr>
        <w:spacing w:line="360" w:lineRule="auto"/>
        <w:jc w:val="center"/>
        <w:rPr>
          <w:sz w:val="28"/>
          <w:szCs w:val="28"/>
        </w:rPr>
      </w:pPr>
      <w:r w:rsidRPr="00DA471A">
        <w:rPr>
          <w:sz w:val="28"/>
          <w:szCs w:val="28"/>
        </w:rPr>
        <w:t xml:space="preserve">Образец </w:t>
      </w:r>
      <w:r>
        <w:rPr>
          <w:sz w:val="28"/>
          <w:szCs w:val="28"/>
        </w:rPr>
        <w:t xml:space="preserve">оформления </w:t>
      </w:r>
      <w:r w:rsidRPr="00DA471A">
        <w:rPr>
          <w:sz w:val="28"/>
          <w:szCs w:val="28"/>
        </w:rPr>
        <w:t>титульного листа доклада</w:t>
      </w:r>
    </w:p>
    <w:p w:rsidR="007E5AAD" w:rsidRPr="00DA471A" w:rsidRDefault="007E5AAD" w:rsidP="00302831">
      <w:pPr>
        <w:spacing w:line="360" w:lineRule="auto"/>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1"/>
      </w:tblGrid>
      <w:tr w:rsidR="007E5AAD" w:rsidRPr="00DA471A">
        <w:tc>
          <w:tcPr>
            <w:tcW w:w="9571" w:type="dxa"/>
          </w:tcPr>
          <w:p w:rsidR="007E5AAD" w:rsidRPr="00302831" w:rsidRDefault="007E5AAD" w:rsidP="00302831">
            <w:pPr>
              <w:jc w:val="center"/>
              <w:rPr>
                <w:b/>
                <w:bCs/>
              </w:rPr>
            </w:pPr>
            <w:r w:rsidRPr="00302831">
              <w:rPr>
                <w:b/>
                <w:bCs/>
                <w:sz w:val="22"/>
                <w:szCs w:val="22"/>
              </w:rPr>
              <w:t>Департамент образования Администрации городского округа Самара</w:t>
            </w:r>
          </w:p>
          <w:p w:rsidR="007E5AAD" w:rsidRPr="00302831" w:rsidRDefault="007E5AAD" w:rsidP="00302831">
            <w:pPr>
              <w:jc w:val="center"/>
              <w:rPr>
                <w:b/>
                <w:bCs/>
              </w:rPr>
            </w:pPr>
            <w:r w:rsidRPr="00302831">
              <w:rPr>
                <w:b/>
                <w:bCs/>
                <w:sz w:val="22"/>
                <w:szCs w:val="22"/>
              </w:rPr>
              <w:t>муниципальное бюджетное общеобразовательное учреждение</w:t>
            </w:r>
          </w:p>
          <w:p w:rsidR="007E5AAD" w:rsidRPr="00302831" w:rsidRDefault="007E5AAD" w:rsidP="00302831">
            <w:pPr>
              <w:jc w:val="center"/>
              <w:rPr>
                <w:b/>
                <w:bCs/>
              </w:rPr>
            </w:pPr>
            <w:r w:rsidRPr="00302831">
              <w:rPr>
                <w:b/>
                <w:bCs/>
                <w:sz w:val="22"/>
                <w:szCs w:val="22"/>
              </w:rPr>
              <w:t>«Школа № 107» городского округа Самара</w:t>
            </w:r>
          </w:p>
          <w:p w:rsidR="007E5AAD" w:rsidRPr="00302831" w:rsidRDefault="007E5AAD" w:rsidP="00302831">
            <w:pPr>
              <w:jc w:val="center"/>
              <w:rPr>
                <w:i/>
                <w:iCs/>
              </w:rPr>
            </w:pPr>
          </w:p>
          <w:p w:rsidR="007E5AAD" w:rsidRPr="00302831" w:rsidRDefault="007E5AAD" w:rsidP="00302831">
            <w:pPr>
              <w:jc w:val="center"/>
              <w:rPr>
                <w:i/>
                <w:iCs/>
              </w:rPr>
            </w:pPr>
          </w:p>
          <w:p w:rsidR="007E5AAD" w:rsidRPr="00302831" w:rsidRDefault="007E5AAD" w:rsidP="00302831">
            <w:pPr>
              <w:jc w:val="center"/>
              <w:rPr>
                <w:i/>
                <w:iCs/>
              </w:rPr>
            </w:pPr>
          </w:p>
          <w:p w:rsidR="007E5AAD" w:rsidRPr="00302831" w:rsidRDefault="007E5AAD" w:rsidP="00302831">
            <w:pPr>
              <w:jc w:val="center"/>
              <w:rPr>
                <w:b/>
                <w:bCs/>
              </w:rPr>
            </w:pPr>
            <w:r w:rsidRPr="00302831">
              <w:rPr>
                <w:b/>
                <w:bCs/>
                <w:sz w:val="22"/>
                <w:szCs w:val="22"/>
              </w:rPr>
              <w:t>Открытые городские краеведческие чтения имени Б. И. Карякина</w:t>
            </w:r>
          </w:p>
          <w:p w:rsidR="007E5AAD" w:rsidRPr="00302831" w:rsidRDefault="007E5AAD" w:rsidP="00302831">
            <w:pPr>
              <w:ind w:firstLine="709"/>
              <w:jc w:val="center"/>
              <w:rPr>
                <w:b/>
                <w:bCs/>
              </w:rPr>
            </w:pPr>
            <w:r w:rsidRPr="00302831">
              <w:rPr>
                <w:b/>
                <w:bCs/>
                <w:sz w:val="22"/>
                <w:szCs w:val="22"/>
              </w:rPr>
              <w:t>Секция «……………………………………………………….»</w:t>
            </w:r>
          </w:p>
          <w:p w:rsidR="007E5AAD" w:rsidRPr="00302831" w:rsidRDefault="007E5AAD" w:rsidP="00302831">
            <w:pPr>
              <w:ind w:firstLine="709"/>
              <w:jc w:val="center"/>
              <w:rPr>
                <w:b/>
                <w:bCs/>
              </w:rPr>
            </w:pPr>
            <w:r w:rsidRPr="00302831">
              <w:rPr>
                <w:b/>
                <w:bCs/>
                <w:sz w:val="22"/>
                <w:szCs w:val="22"/>
              </w:rPr>
              <w:t>Тема работы</w:t>
            </w:r>
          </w:p>
          <w:p w:rsidR="007E5AAD" w:rsidRPr="00302831" w:rsidRDefault="007E5AAD" w:rsidP="00302831">
            <w:pPr>
              <w:ind w:firstLine="709"/>
              <w:jc w:val="center"/>
            </w:pPr>
          </w:p>
          <w:p w:rsidR="007E5AAD" w:rsidRPr="00302831" w:rsidRDefault="007E5AAD" w:rsidP="00302831">
            <w:pPr>
              <w:ind w:firstLine="709"/>
              <w:jc w:val="center"/>
            </w:pPr>
          </w:p>
          <w:p w:rsidR="007E5AAD" w:rsidRPr="00302831" w:rsidRDefault="007E5AAD" w:rsidP="00302831">
            <w:pPr>
              <w:ind w:firstLine="709"/>
              <w:jc w:val="center"/>
            </w:pPr>
          </w:p>
          <w:p w:rsidR="007E5AAD" w:rsidRPr="00302831" w:rsidRDefault="007E5AAD" w:rsidP="00302831">
            <w:pPr>
              <w:jc w:val="both"/>
            </w:pPr>
          </w:p>
          <w:p w:rsidR="007E5AAD" w:rsidRPr="00302831" w:rsidRDefault="007E5AAD" w:rsidP="00302831">
            <w:pPr>
              <w:jc w:val="both"/>
            </w:pPr>
          </w:p>
          <w:p w:rsidR="007E5AAD" w:rsidRPr="00302831" w:rsidRDefault="007E5AAD" w:rsidP="00302831">
            <w:pPr>
              <w:ind w:firstLine="709"/>
              <w:jc w:val="right"/>
            </w:pPr>
            <w:r w:rsidRPr="00302831">
              <w:rPr>
                <w:sz w:val="22"/>
                <w:szCs w:val="22"/>
              </w:rPr>
              <w:t xml:space="preserve">                                  Выполнил:</w:t>
            </w:r>
          </w:p>
          <w:p w:rsidR="007E5AAD" w:rsidRPr="00302831" w:rsidRDefault="007E5AAD" w:rsidP="00302831">
            <w:pPr>
              <w:ind w:firstLine="709"/>
              <w:jc w:val="right"/>
            </w:pPr>
            <w:r w:rsidRPr="00302831">
              <w:rPr>
                <w:sz w:val="22"/>
                <w:szCs w:val="22"/>
              </w:rPr>
              <w:t>________________</w:t>
            </w:r>
          </w:p>
          <w:p w:rsidR="007E5AAD" w:rsidRPr="00302831" w:rsidRDefault="007E5AAD" w:rsidP="00302831">
            <w:pPr>
              <w:ind w:firstLine="709"/>
              <w:jc w:val="right"/>
            </w:pPr>
            <w:r w:rsidRPr="00302831">
              <w:rPr>
                <w:sz w:val="22"/>
                <w:szCs w:val="22"/>
              </w:rPr>
              <w:t xml:space="preserve">                                                                   Класс____________</w:t>
            </w:r>
          </w:p>
          <w:p w:rsidR="007E5AAD" w:rsidRPr="00302831" w:rsidRDefault="007E5AAD" w:rsidP="00302831">
            <w:pPr>
              <w:ind w:firstLine="709"/>
              <w:jc w:val="right"/>
            </w:pPr>
            <w:r w:rsidRPr="00302831">
              <w:rPr>
                <w:sz w:val="22"/>
                <w:szCs w:val="22"/>
              </w:rPr>
              <w:t xml:space="preserve">                                                                   ОУ______________</w:t>
            </w:r>
          </w:p>
          <w:p w:rsidR="007E5AAD" w:rsidRPr="00302831" w:rsidRDefault="007E5AAD" w:rsidP="00302831">
            <w:pPr>
              <w:ind w:firstLine="709"/>
              <w:jc w:val="right"/>
            </w:pPr>
            <w:r w:rsidRPr="00302831">
              <w:rPr>
                <w:sz w:val="22"/>
                <w:szCs w:val="22"/>
              </w:rPr>
              <w:t xml:space="preserve">                                                                        Руководитель:</w:t>
            </w:r>
          </w:p>
          <w:p w:rsidR="007E5AAD" w:rsidRPr="00302831" w:rsidRDefault="007E5AAD" w:rsidP="00302831">
            <w:pPr>
              <w:ind w:firstLine="709"/>
              <w:jc w:val="right"/>
            </w:pPr>
            <w:r w:rsidRPr="00302831">
              <w:rPr>
                <w:sz w:val="22"/>
                <w:szCs w:val="22"/>
              </w:rPr>
              <w:t>________________</w:t>
            </w:r>
          </w:p>
          <w:p w:rsidR="007E5AAD" w:rsidRPr="00302831" w:rsidRDefault="007E5AAD" w:rsidP="00302831">
            <w:pPr>
              <w:ind w:firstLine="709"/>
              <w:jc w:val="right"/>
            </w:pPr>
            <w:r w:rsidRPr="00302831">
              <w:rPr>
                <w:sz w:val="22"/>
                <w:szCs w:val="22"/>
              </w:rPr>
              <w:t>должность_________</w:t>
            </w:r>
          </w:p>
          <w:p w:rsidR="007E5AAD" w:rsidRPr="00302831" w:rsidRDefault="007E5AAD" w:rsidP="00302831">
            <w:pPr>
              <w:ind w:firstLine="709"/>
              <w:jc w:val="right"/>
            </w:pPr>
            <w:r w:rsidRPr="00302831">
              <w:rPr>
                <w:sz w:val="22"/>
                <w:szCs w:val="22"/>
              </w:rPr>
              <w:t>ОУ_______________</w:t>
            </w:r>
          </w:p>
          <w:p w:rsidR="007E5AAD" w:rsidRPr="00302831" w:rsidRDefault="007E5AAD" w:rsidP="00302831">
            <w:pPr>
              <w:ind w:firstLine="709"/>
              <w:jc w:val="both"/>
            </w:pPr>
          </w:p>
          <w:p w:rsidR="007E5AAD" w:rsidRPr="00DA471A" w:rsidRDefault="007E5AAD" w:rsidP="00302831">
            <w:pPr>
              <w:ind w:firstLine="708"/>
              <w:jc w:val="center"/>
              <w:rPr>
                <w:sz w:val="28"/>
                <w:szCs w:val="28"/>
              </w:rPr>
            </w:pPr>
            <w:r w:rsidRPr="00302831">
              <w:rPr>
                <w:sz w:val="22"/>
                <w:szCs w:val="22"/>
              </w:rPr>
              <w:t>Самара,  20__</w:t>
            </w:r>
          </w:p>
        </w:tc>
      </w:tr>
    </w:tbl>
    <w:p w:rsidR="007E5AAD" w:rsidRPr="00DA471A" w:rsidRDefault="007E5AAD" w:rsidP="00302831">
      <w:pPr>
        <w:spacing w:line="360" w:lineRule="auto"/>
        <w:jc w:val="right"/>
        <w:rPr>
          <w:color w:val="00000A"/>
          <w:sz w:val="28"/>
          <w:szCs w:val="28"/>
        </w:rPr>
      </w:pPr>
    </w:p>
    <w:p w:rsidR="007E5AAD" w:rsidRDefault="007E5AAD" w:rsidP="00302831">
      <w:pPr>
        <w:spacing w:line="360" w:lineRule="auto"/>
        <w:jc w:val="right"/>
        <w:rPr>
          <w:color w:val="00000A"/>
          <w:sz w:val="28"/>
          <w:szCs w:val="28"/>
        </w:rPr>
      </w:pPr>
    </w:p>
    <w:p w:rsidR="007E5AAD" w:rsidRDefault="007E5AAD" w:rsidP="00302831">
      <w:pPr>
        <w:spacing w:line="360" w:lineRule="auto"/>
        <w:jc w:val="right"/>
        <w:rPr>
          <w:color w:val="00000A"/>
          <w:sz w:val="28"/>
          <w:szCs w:val="28"/>
        </w:rPr>
      </w:pPr>
    </w:p>
    <w:p w:rsidR="007E5AAD" w:rsidRDefault="007E5AAD" w:rsidP="00302831">
      <w:pPr>
        <w:spacing w:line="360" w:lineRule="auto"/>
        <w:jc w:val="right"/>
        <w:rPr>
          <w:color w:val="00000A"/>
          <w:sz w:val="28"/>
          <w:szCs w:val="28"/>
        </w:rPr>
      </w:pPr>
    </w:p>
    <w:p w:rsidR="007E5AAD" w:rsidRDefault="007E5AAD" w:rsidP="00302831">
      <w:pPr>
        <w:spacing w:line="360" w:lineRule="auto"/>
        <w:jc w:val="right"/>
        <w:rPr>
          <w:color w:val="00000A"/>
          <w:sz w:val="28"/>
          <w:szCs w:val="28"/>
        </w:rPr>
      </w:pPr>
    </w:p>
    <w:p w:rsidR="007E5AAD" w:rsidRDefault="007E5AAD" w:rsidP="00302831">
      <w:pPr>
        <w:spacing w:line="360" w:lineRule="auto"/>
        <w:jc w:val="right"/>
        <w:rPr>
          <w:color w:val="00000A"/>
          <w:sz w:val="28"/>
          <w:szCs w:val="28"/>
        </w:rPr>
      </w:pPr>
    </w:p>
    <w:p w:rsidR="007E5AAD" w:rsidRDefault="007E5AAD" w:rsidP="00302831">
      <w:pPr>
        <w:spacing w:line="360" w:lineRule="auto"/>
        <w:jc w:val="right"/>
        <w:rPr>
          <w:color w:val="00000A"/>
          <w:sz w:val="28"/>
          <w:szCs w:val="28"/>
        </w:rPr>
      </w:pPr>
    </w:p>
    <w:p w:rsidR="007E5AAD" w:rsidRDefault="007E5AAD" w:rsidP="00302831">
      <w:pPr>
        <w:spacing w:line="360" w:lineRule="auto"/>
        <w:jc w:val="right"/>
        <w:rPr>
          <w:color w:val="00000A"/>
          <w:sz w:val="28"/>
          <w:szCs w:val="28"/>
        </w:rPr>
      </w:pPr>
    </w:p>
    <w:p w:rsidR="007E5AAD" w:rsidRDefault="007E5AAD" w:rsidP="00302831">
      <w:pPr>
        <w:spacing w:line="360" w:lineRule="auto"/>
        <w:jc w:val="right"/>
        <w:rPr>
          <w:color w:val="00000A"/>
          <w:sz w:val="28"/>
          <w:szCs w:val="28"/>
        </w:rPr>
      </w:pPr>
    </w:p>
    <w:p w:rsidR="007E5AAD" w:rsidRPr="00302831" w:rsidRDefault="007E5AAD" w:rsidP="00302831">
      <w:pPr>
        <w:spacing w:line="360" w:lineRule="auto"/>
        <w:jc w:val="right"/>
        <w:rPr>
          <w:i/>
          <w:iCs/>
          <w:color w:val="00000A"/>
        </w:rPr>
      </w:pPr>
      <w:r w:rsidRPr="00302831">
        <w:rPr>
          <w:i/>
          <w:iCs/>
          <w:color w:val="00000A"/>
        </w:rPr>
        <w:t>Приложение 2</w:t>
      </w:r>
    </w:p>
    <w:p w:rsidR="007E5AAD" w:rsidRPr="00DA471A" w:rsidRDefault="007E5AAD" w:rsidP="00302831">
      <w:pPr>
        <w:spacing w:line="360" w:lineRule="auto"/>
        <w:jc w:val="center"/>
        <w:rPr>
          <w:color w:val="00000A"/>
          <w:sz w:val="28"/>
          <w:szCs w:val="28"/>
        </w:rPr>
      </w:pPr>
    </w:p>
    <w:tbl>
      <w:tblPr>
        <w:tblW w:w="10589" w:type="dxa"/>
        <w:tblInd w:w="-106" w:type="dxa"/>
        <w:tblLayout w:type="fixed"/>
        <w:tblLook w:val="00A0"/>
      </w:tblPr>
      <w:tblGrid>
        <w:gridCol w:w="236"/>
        <w:gridCol w:w="473"/>
        <w:gridCol w:w="1108"/>
        <w:gridCol w:w="99"/>
        <w:gridCol w:w="211"/>
        <w:gridCol w:w="1417"/>
        <w:gridCol w:w="232"/>
        <w:gridCol w:w="1327"/>
        <w:gridCol w:w="851"/>
        <w:gridCol w:w="162"/>
        <w:gridCol w:w="780"/>
        <w:gridCol w:w="50"/>
        <w:gridCol w:w="1091"/>
        <w:gridCol w:w="99"/>
        <w:gridCol w:w="369"/>
        <w:gridCol w:w="1372"/>
        <w:gridCol w:w="46"/>
        <w:gridCol w:w="53"/>
        <w:gridCol w:w="137"/>
        <w:gridCol w:w="377"/>
        <w:gridCol w:w="99"/>
      </w:tblGrid>
      <w:tr w:rsidR="007E5AAD" w:rsidRPr="0041163B">
        <w:trPr>
          <w:gridAfter w:val="1"/>
          <w:wAfter w:w="99" w:type="dxa"/>
          <w:trHeight w:val="405"/>
        </w:trPr>
        <w:tc>
          <w:tcPr>
            <w:tcW w:w="9877" w:type="dxa"/>
            <w:gridSpan w:val="16"/>
            <w:tcBorders>
              <w:top w:val="nil"/>
              <w:left w:val="nil"/>
              <w:bottom w:val="nil"/>
              <w:right w:val="nil"/>
            </w:tcBorders>
            <w:noWrap/>
            <w:vAlign w:val="center"/>
          </w:tcPr>
          <w:p w:rsidR="007E5AAD" w:rsidRPr="00302831" w:rsidRDefault="007E5AAD" w:rsidP="00716568">
            <w:pPr>
              <w:jc w:val="center"/>
              <w:rPr>
                <w:b/>
                <w:bCs/>
                <w:color w:val="000000"/>
                <w:sz w:val="28"/>
                <w:szCs w:val="28"/>
              </w:rPr>
            </w:pPr>
            <w:r w:rsidRPr="00302831">
              <w:rPr>
                <w:b/>
                <w:bCs/>
                <w:color w:val="000000"/>
                <w:sz w:val="28"/>
                <w:szCs w:val="28"/>
              </w:rPr>
              <w:t>Заявка участников</w:t>
            </w:r>
          </w:p>
        </w:tc>
        <w:tc>
          <w:tcPr>
            <w:tcW w:w="613" w:type="dxa"/>
            <w:gridSpan w:val="4"/>
            <w:tcBorders>
              <w:top w:val="nil"/>
              <w:left w:val="nil"/>
              <w:bottom w:val="nil"/>
              <w:right w:val="nil"/>
            </w:tcBorders>
            <w:noWrap/>
            <w:vAlign w:val="bottom"/>
          </w:tcPr>
          <w:p w:rsidR="007E5AAD" w:rsidRPr="00302831" w:rsidRDefault="007E5AAD" w:rsidP="00716568">
            <w:pPr>
              <w:rPr>
                <w:color w:val="000000"/>
              </w:rPr>
            </w:pPr>
          </w:p>
        </w:tc>
      </w:tr>
      <w:tr w:rsidR="007E5AAD" w:rsidRPr="0041163B">
        <w:trPr>
          <w:gridAfter w:val="1"/>
          <w:wAfter w:w="99" w:type="dxa"/>
          <w:trHeight w:val="405"/>
        </w:trPr>
        <w:tc>
          <w:tcPr>
            <w:tcW w:w="9877" w:type="dxa"/>
            <w:gridSpan w:val="16"/>
            <w:tcBorders>
              <w:top w:val="nil"/>
              <w:left w:val="nil"/>
              <w:bottom w:val="nil"/>
              <w:right w:val="nil"/>
            </w:tcBorders>
            <w:noWrap/>
            <w:vAlign w:val="center"/>
          </w:tcPr>
          <w:p w:rsidR="007E5AAD" w:rsidRPr="00302831" w:rsidRDefault="007E5AAD" w:rsidP="00716568">
            <w:pPr>
              <w:jc w:val="center"/>
              <w:rPr>
                <w:i/>
                <w:iCs/>
                <w:color w:val="000000"/>
              </w:rPr>
            </w:pPr>
            <w:r w:rsidRPr="00302831">
              <w:rPr>
                <w:i/>
                <w:iCs/>
                <w:color w:val="000000"/>
                <w:sz w:val="22"/>
                <w:szCs w:val="22"/>
              </w:rPr>
              <w:t>(полное наименование мероприятия)</w:t>
            </w:r>
          </w:p>
        </w:tc>
        <w:tc>
          <w:tcPr>
            <w:tcW w:w="613" w:type="dxa"/>
            <w:gridSpan w:val="4"/>
            <w:tcBorders>
              <w:top w:val="nil"/>
              <w:left w:val="nil"/>
              <w:bottom w:val="nil"/>
              <w:right w:val="nil"/>
            </w:tcBorders>
            <w:noWrap/>
            <w:vAlign w:val="bottom"/>
          </w:tcPr>
          <w:p w:rsidR="007E5AAD" w:rsidRPr="00302831" w:rsidRDefault="007E5AAD" w:rsidP="00716568">
            <w:pPr>
              <w:rPr>
                <w:color w:val="000000"/>
              </w:rPr>
            </w:pPr>
          </w:p>
        </w:tc>
      </w:tr>
      <w:tr w:rsidR="007E5AAD" w:rsidRPr="0041163B">
        <w:trPr>
          <w:trHeight w:val="300"/>
        </w:trPr>
        <w:tc>
          <w:tcPr>
            <w:tcW w:w="236" w:type="dxa"/>
            <w:tcBorders>
              <w:top w:val="nil"/>
              <w:left w:val="nil"/>
              <w:bottom w:val="nil"/>
              <w:right w:val="nil"/>
            </w:tcBorders>
            <w:noWrap/>
            <w:vAlign w:val="bottom"/>
          </w:tcPr>
          <w:p w:rsidR="007E5AAD" w:rsidRPr="00302831" w:rsidRDefault="007E5AAD" w:rsidP="00716568">
            <w:pPr>
              <w:rPr>
                <w:color w:val="000000"/>
              </w:rPr>
            </w:pPr>
          </w:p>
        </w:tc>
        <w:tc>
          <w:tcPr>
            <w:tcW w:w="1680" w:type="dxa"/>
            <w:gridSpan w:val="3"/>
            <w:tcBorders>
              <w:top w:val="nil"/>
              <w:left w:val="nil"/>
              <w:bottom w:val="nil"/>
              <w:right w:val="nil"/>
            </w:tcBorders>
            <w:noWrap/>
            <w:vAlign w:val="bottom"/>
          </w:tcPr>
          <w:p w:rsidR="007E5AAD" w:rsidRPr="00302831" w:rsidRDefault="007E5AAD" w:rsidP="00716568">
            <w:pPr>
              <w:rPr>
                <w:color w:val="000000"/>
              </w:rPr>
            </w:pPr>
          </w:p>
        </w:tc>
        <w:tc>
          <w:tcPr>
            <w:tcW w:w="1860" w:type="dxa"/>
            <w:gridSpan w:val="3"/>
            <w:tcBorders>
              <w:top w:val="nil"/>
              <w:left w:val="nil"/>
              <w:bottom w:val="nil"/>
              <w:right w:val="nil"/>
            </w:tcBorders>
            <w:noWrap/>
            <w:vAlign w:val="bottom"/>
          </w:tcPr>
          <w:p w:rsidR="007E5AAD" w:rsidRPr="00302831" w:rsidRDefault="007E5AAD" w:rsidP="00716568">
            <w:pPr>
              <w:rPr>
                <w:color w:val="000000"/>
              </w:rPr>
            </w:pPr>
          </w:p>
        </w:tc>
        <w:tc>
          <w:tcPr>
            <w:tcW w:w="2340" w:type="dxa"/>
            <w:gridSpan w:val="3"/>
            <w:tcBorders>
              <w:top w:val="nil"/>
              <w:left w:val="nil"/>
              <w:bottom w:val="nil"/>
              <w:right w:val="nil"/>
            </w:tcBorders>
            <w:noWrap/>
            <w:vAlign w:val="bottom"/>
          </w:tcPr>
          <w:p w:rsidR="007E5AAD" w:rsidRPr="00302831" w:rsidRDefault="007E5AAD" w:rsidP="00716568">
            <w:pPr>
              <w:rPr>
                <w:color w:val="000000"/>
              </w:rPr>
            </w:pPr>
          </w:p>
        </w:tc>
        <w:tc>
          <w:tcPr>
            <w:tcW w:w="780" w:type="dxa"/>
            <w:tcBorders>
              <w:top w:val="nil"/>
              <w:left w:val="nil"/>
              <w:bottom w:val="nil"/>
              <w:right w:val="nil"/>
            </w:tcBorders>
            <w:noWrap/>
            <w:vAlign w:val="bottom"/>
          </w:tcPr>
          <w:p w:rsidR="007E5AAD" w:rsidRPr="00302831" w:rsidRDefault="007E5AAD" w:rsidP="00716568">
            <w:pPr>
              <w:rPr>
                <w:color w:val="000000"/>
              </w:rPr>
            </w:pPr>
          </w:p>
        </w:tc>
        <w:tc>
          <w:tcPr>
            <w:tcW w:w="1240" w:type="dxa"/>
            <w:gridSpan w:val="3"/>
            <w:tcBorders>
              <w:top w:val="nil"/>
              <w:left w:val="nil"/>
              <w:bottom w:val="nil"/>
              <w:right w:val="nil"/>
            </w:tcBorders>
            <w:noWrap/>
            <w:vAlign w:val="bottom"/>
          </w:tcPr>
          <w:p w:rsidR="007E5AAD" w:rsidRPr="00302831" w:rsidRDefault="007E5AAD" w:rsidP="00716568">
            <w:pPr>
              <w:rPr>
                <w:color w:val="000000"/>
              </w:rPr>
            </w:pPr>
          </w:p>
        </w:tc>
        <w:tc>
          <w:tcPr>
            <w:tcW w:w="1840" w:type="dxa"/>
            <w:gridSpan w:val="4"/>
            <w:tcBorders>
              <w:top w:val="nil"/>
              <w:left w:val="nil"/>
              <w:bottom w:val="nil"/>
              <w:right w:val="nil"/>
            </w:tcBorders>
            <w:noWrap/>
            <w:vAlign w:val="bottom"/>
          </w:tcPr>
          <w:p w:rsidR="007E5AAD" w:rsidRPr="00302831" w:rsidRDefault="007E5AAD" w:rsidP="00716568">
            <w:pPr>
              <w:rPr>
                <w:color w:val="000000"/>
              </w:rPr>
            </w:pPr>
          </w:p>
        </w:tc>
        <w:tc>
          <w:tcPr>
            <w:tcW w:w="613" w:type="dxa"/>
            <w:gridSpan w:val="3"/>
            <w:tcBorders>
              <w:top w:val="nil"/>
              <w:left w:val="nil"/>
              <w:bottom w:val="nil"/>
              <w:right w:val="nil"/>
            </w:tcBorders>
            <w:noWrap/>
            <w:vAlign w:val="bottom"/>
          </w:tcPr>
          <w:p w:rsidR="007E5AAD" w:rsidRPr="00302831" w:rsidRDefault="007E5AAD" w:rsidP="00716568">
            <w:pPr>
              <w:rPr>
                <w:color w:val="000000"/>
              </w:rPr>
            </w:pPr>
          </w:p>
        </w:tc>
      </w:tr>
      <w:tr w:rsidR="007E5AAD" w:rsidRPr="0041163B">
        <w:trPr>
          <w:trHeight w:val="300"/>
        </w:trPr>
        <w:tc>
          <w:tcPr>
            <w:tcW w:w="236" w:type="dxa"/>
            <w:tcBorders>
              <w:top w:val="nil"/>
              <w:left w:val="nil"/>
              <w:bottom w:val="nil"/>
              <w:right w:val="nil"/>
            </w:tcBorders>
            <w:noWrap/>
            <w:vAlign w:val="bottom"/>
          </w:tcPr>
          <w:p w:rsidR="007E5AAD" w:rsidRPr="00302831" w:rsidRDefault="007E5AAD" w:rsidP="00716568">
            <w:pPr>
              <w:rPr>
                <w:color w:val="000000"/>
              </w:rPr>
            </w:pPr>
          </w:p>
        </w:tc>
        <w:tc>
          <w:tcPr>
            <w:tcW w:w="1680" w:type="dxa"/>
            <w:gridSpan w:val="3"/>
            <w:tcBorders>
              <w:top w:val="nil"/>
              <w:left w:val="nil"/>
              <w:bottom w:val="nil"/>
              <w:right w:val="nil"/>
            </w:tcBorders>
            <w:noWrap/>
            <w:vAlign w:val="bottom"/>
          </w:tcPr>
          <w:p w:rsidR="007E5AAD" w:rsidRPr="00302831" w:rsidRDefault="007E5AAD" w:rsidP="00716568">
            <w:pPr>
              <w:rPr>
                <w:color w:val="000000"/>
              </w:rPr>
            </w:pPr>
          </w:p>
        </w:tc>
        <w:tc>
          <w:tcPr>
            <w:tcW w:w="1860" w:type="dxa"/>
            <w:gridSpan w:val="3"/>
            <w:tcBorders>
              <w:top w:val="nil"/>
              <w:left w:val="nil"/>
              <w:bottom w:val="nil"/>
              <w:right w:val="nil"/>
            </w:tcBorders>
            <w:noWrap/>
            <w:vAlign w:val="bottom"/>
          </w:tcPr>
          <w:p w:rsidR="007E5AAD" w:rsidRPr="00302831" w:rsidRDefault="007E5AAD" w:rsidP="00716568">
            <w:pPr>
              <w:rPr>
                <w:color w:val="000000"/>
              </w:rPr>
            </w:pPr>
          </w:p>
        </w:tc>
        <w:tc>
          <w:tcPr>
            <w:tcW w:w="2340" w:type="dxa"/>
            <w:gridSpan w:val="3"/>
            <w:tcBorders>
              <w:top w:val="nil"/>
              <w:left w:val="nil"/>
              <w:bottom w:val="nil"/>
              <w:right w:val="nil"/>
            </w:tcBorders>
            <w:noWrap/>
            <w:vAlign w:val="bottom"/>
          </w:tcPr>
          <w:p w:rsidR="007E5AAD" w:rsidRPr="00302831" w:rsidRDefault="007E5AAD" w:rsidP="00716568">
            <w:pPr>
              <w:rPr>
                <w:color w:val="000000"/>
              </w:rPr>
            </w:pPr>
          </w:p>
        </w:tc>
        <w:tc>
          <w:tcPr>
            <w:tcW w:w="780" w:type="dxa"/>
            <w:tcBorders>
              <w:top w:val="nil"/>
              <w:left w:val="nil"/>
              <w:bottom w:val="nil"/>
              <w:right w:val="nil"/>
            </w:tcBorders>
            <w:noWrap/>
            <w:vAlign w:val="bottom"/>
          </w:tcPr>
          <w:p w:rsidR="007E5AAD" w:rsidRPr="00302831" w:rsidRDefault="007E5AAD" w:rsidP="00716568">
            <w:pPr>
              <w:rPr>
                <w:color w:val="000000"/>
              </w:rPr>
            </w:pPr>
          </w:p>
        </w:tc>
        <w:tc>
          <w:tcPr>
            <w:tcW w:w="1240" w:type="dxa"/>
            <w:gridSpan w:val="3"/>
            <w:tcBorders>
              <w:top w:val="nil"/>
              <w:left w:val="nil"/>
              <w:bottom w:val="nil"/>
              <w:right w:val="nil"/>
            </w:tcBorders>
            <w:noWrap/>
            <w:vAlign w:val="bottom"/>
          </w:tcPr>
          <w:p w:rsidR="007E5AAD" w:rsidRPr="00302831" w:rsidRDefault="007E5AAD" w:rsidP="00716568">
            <w:pPr>
              <w:rPr>
                <w:color w:val="000000"/>
              </w:rPr>
            </w:pPr>
          </w:p>
        </w:tc>
        <w:tc>
          <w:tcPr>
            <w:tcW w:w="1840" w:type="dxa"/>
            <w:gridSpan w:val="4"/>
            <w:tcBorders>
              <w:top w:val="nil"/>
              <w:left w:val="nil"/>
              <w:bottom w:val="nil"/>
              <w:right w:val="nil"/>
            </w:tcBorders>
            <w:noWrap/>
            <w:vAlign w:val="bottom"/>
          </w:tcPr>
          <w:p w:rsidR="007E5AAD" w:rsidRPr="00302831" w:rsidRDefault="007E5AAD" w:rsidP="00716568">
            <w:pPr>
              <w:rPr>
                <w:color w:val="000000"/>
              </w:rPr>
            </w:pPr>
          </w:p>
        </w:tc>
        <w:tc>
          <w:tcPr>
            <w:tcW w:w="613" w:type="dxa"/>
            <w:gridSpan w:val="3"/>
            <w:tcBorders>
              <w:top w:val="nil"/>
              <w:left w:val="nil"/>
              <w:bottom w:val="nil"/>
              <w:right w:val="nil"/>
            </w:tcBorders>
            <w:noWrap/>
            <w:vAlign w:val="bottom"/>
          </w:tcPr>
          <w:p w:rsidR="007E5AAD" w:rsidRPr="00302831" w:rsidRDefault="007E5AAD" w:rsidP="00716568">
            <w:pPr>
              <w:rPr>
                <w:color w:val="000000"/>
              </w:rPr>
            </w:pPr>
          </w:p>
        </w:tc>
      </w:tr>
      <w:tr w:rsidR="007E5AAD" w:rsidRPr="0041163B">
        <w:trPr>
          <w:gridAfter w:val="2"/>
          <w:wAfter w:w="476" w:type="dxa"/>
          <w:trHeight w:val="375"/>
        </w:trPr>
        <w:tc>
          <w:tcPr>
            <w:tcW w:w="8037" w:type="dxa"/>
            <w:gridSpan w:val="13"/>
            <w:tcBorders>
              <w:top w:val="nil"/>
              <w:left w:val="nil"/>
              <w:bottom w:val="nil"/>
              <w:right w:val="nil"/>
            </w:tcBorders>
            <w:vAlign w:val="center"/>
          </w:tcPr>
          <w:p w:rsidR="007E5AAD" w:rsidRPr="00302831" w:rsidRDefault="007E5AAD" w:rsidP="00716568">
            <w:pPr>
              <w:rPr>
                <w:b/>
                <w:bCs/>
                <w:color w:val="000000"/>
              </w:rPr>
            </w:pPr>
            <w:r w:rsidRPr="00302831">
              <w:rPr>
                <w:b/>
                <w:bCs/>
                <w:color w:val="000000"/>
                <w:sz w:val="22"/>
                <w:szCs w:val="22"/>
              </w:rPr>
              <w:t>Секция "наименование секции" (номинации)</w:t>
            </w:r>
          </w:p>
        </w:tc>
        <w:tc>
          <w:tcPr>
            <w:tcW w:w="1840" w:type="dxa"/>
            <w:gridSpan w:val="3"/>
            <w:tcBorders>
              <w:top w:val="nil"/>
              <w:left w:val="nil"/>
              <w:bottom w:val="nil"/>
              <w:right w:val="nil"/>
            </w:tcBorders>
            <w:noWrap/>
            <w:vAlign w:val="bottom"/>
          </w:tcPr>
          <w:p w:rsidR="007E5AAD" w:rsidRPr="00302831" w:rsidRDefault="007E5AAD" w:rsidP="00716568">
            <w:pPr>
              <w:rPr>
                <w:color w:val="000000"/>
              </w:rPr>
            </w:pPr>
          </w:p>
        </w:tc>
        <w:tc>
          <w:tcPr>
            <w:tcW w:w="236" w:type="dxa"/>
            <w:gridSpan w:val="3"/>
            <w:tcBorders>
              <w:top w:val="nil"/>
              <w:left w:val="nil"/>
              <w:bottom w:val="nil"/>
              <w:right w:val="nil"/>
            </w:tcBorders>
            <w:noWrap/>
            <w:vAlign w:val="bottom"/>
          </w:tcPr>
          <w:p w:rsidR="007E5AAD" w:rsidRPr="00302831" w:rsidRDefault="007E5AAD" w:rsidP="00716568">
            <w:pPr>
              <w:rPr>
                <w:color w:val="000000"/>
              </w:rPr>
            </w:pPr>
          </w:p>
        </w:tc>
      </w:tr>
      <w:tr w:rsidR="007E5AAD" w:rsidRPr="0041163B">
        <w:trPr>
          <w:gridAfter w:val="4"/>
          <w:wAfter w:w="666" w:type="dxa"/>
          <w:trHeight w:val="270"/>
        </w:trPr>
        <w:tc>
          <w:tcPr>
            <w:tcW w:w="9923" w:type="dxa"/>
            <w:gridSpan w:val="17"/>
            <w:tcBorders>
              <w:top w:val="nil"/>
              <w:left w:val="nil"/>
              <w:bottom w:val="single" w:sz="4" w:space="0" w:color="auto"/>
              <w:right w:val="nil"/>
            </w:tcBorders>
            <w:vAlign w:val="center"/>
          </w:tcPr>
          <w:p w:rsidR="007E5AAD" w:rsidRPr="00302831" w:rsidRDefault="007E5AAD" w:rsidP="00716568">
            <w:pPr>
              <w:rPr>
                <w:color w:val="000000"/>
              </w:rPr>
            </w:pPr>
            <w:r w:rsidRPr="00302831">
              <w:rPr>
                <w:color w:val="000000"/>
                <w:sz w:val="22"/>
                <w:szCs w:val="22"/>
              </w:rPr>
              <w:t> </w:t>
            </w:r>
          </w:p>
        </w:tc>
      </w:tr>
      <w:tr w:rsidR="007E5AAD" w:rsidRPr="0041163B">
        <w:trPr>
          <w:gridAfter w:val="4"/>
          <w:wAfter w:w="666" w:type="dxa"/>
          <w:trHeight w:val="510"/>
        </w:trPr>
        <w:tc>
          <w:tcPr>
            <w:tcW w:w="709" w:type="dxa"/>
            <w:gridSpan w:val="2"/>
            <w:tcBorders>
              <w:top w:val="nil"/>
              <w:left w:val="single" w:sz="4" w:space="0" w:color="auto"/>
              <w:bottom w:val="single" w:sz="4" w:space="0" w:color="auto"/>
              <w:right w:val="single" w:sz="4" w:space="0" w:color="auto"/>
            </w:tcBorders>
            <w:vAlign w:val="center"/>
          </w:tcPr>
          <w:p w:rsidR="007E5AAD" w:rsidRPr="00302831" w:rsidRDefault="007E5AAD" w:rsidP="00716568">
            <w:pPr>
              <w:jc w:val="center"/>
              <w:rPr>
                <w:b/>
                <w:bCs/>
                <w:color w:val="000000"/>
                <w:sz w:val="18"/>
                <w:szCs w:val="18"/>
              </w:rPr>
            </w:pPr>
            <w:r w:rsidRPr="00302831">
              <w:rPr>
                <w:b/>
                <w:bCs/>
                <w:color w:val="000000"/>
                <w:sz w:val="18"/>
                <w:szCs w:val="18"/>
              </w:rPr>
              <w:t>№п\п</w:t>
            </w:r>
          </w:p>
        </w:tc>
        <w:tc>
          <w:tcPr>
            <w:tcW w:w="1418" w:type="dxa"/>
            <w:gridSpan w:val="3"/>
            <w:tcBorders>
              <w:top w:val="nil"/>
              <w:left w:val="nil"/>
              <w:bottom w:val="single" w:sz="4" w:space="0" w:color="auto"/>
              <w:right w:val="nil"/>
            </w:tcBorders>
            <w:vAlign w:val="center"/>
          </w:tcPr>
          <w:p w:rsidR="007E5AAD" w:rsidRPr="00302831" w:rsidRDefault="007E5AAD" w:rsidP="00716568">
            <w:pPr>
              <w:jc w:val="center"/>
              <w:rPr>
                <w:b/>
                <w:bCs/>
                <w:color w:val="000000"/>
                <w:sz w:val="18"/>
                <w:szCs w:val="18"/>
              </w:rPr>
            </w:pPr>
            <w:r w:rsidRPr="00302831">
              <w:rPr>
                <w:b/>
                <w:bCs/>
                <w:color w:val="000000"/>
                <w:sz w:val="18"/>
                <w:szCs w:val="18"/>
              </w:rPr>
              <w:t>Полное наименование ОУ</w:t>
            </w:r>
          </w:p>
        </w:tc>
        <w:tc>
          <w:tcPr>
            <w:tcW w:w="1417" w:type="dxa"/>
            <w:tcBorders>
              <w:top w:val="nil"/>
              <w:left w:val="single" w:sz="4" w:space="0" w:color="auto"/>
              <w:bottom w:val="single" w:sz="4" w:space="0" w:color="auto"/>
              <w:right w:val="nil"/>
            </w:tcBorders>
            <w:vAlign w:val="center"/>
          </w:tcPr>
          <w:p w:rsidR="007E5AAD" w:rsidRPr="00302831" w:rsidRDefault="007E5AAD" w:rsidP="00716568">
            <w:pPr>
              <w:jc w:val="center"/>
              <w:rPr>
                <w:b/>
                <w:bCs/>
                <w:color w:val="000000"/>
                <w:sz w:val="18"/>
                <w:szCs w:val="18"/>
              </w:rPr>
            </w:pPr>
            <w:r w:rsidRPr="00302831">
              <w:rPr>
                <w:b/>
                <w:bCs/>
                <w:color w:val="000000"/>
                <w:sz w:val="18"/>
                <w:szCs w:val="18"/>
              </w:rPr>
              <w:t>Краткое наименование ОУ</w:t>
            </w:r>
          </w:p>
        </w:tc>
        <w:tc>
          <w:tcPr>
            <w:tcW w:w="1559" w:type="dxa"/>
            <w:gridSpan w:val="2"/>
            <w:tcBorders>
              <w:top w:val="nil"/>
              <w:left w:val="single" w:sz="4" w:space="0" w:color="auto"/>
              <w:bottom w:val="single" w:sz="4" w:space="0" w:color="auto"/>
              <w:right w:val="single" w:sz="4" w:space="0" w:color="auto"/>
            </w:tcBorders>
            <w:vAlign w:val="center"/>
          </w:tcPr>
          <w:p w:rsidR="007E5AAD" w:rsidRPr="00302831" w:rsidRDefault="007E5AAD" w:rsidP="00716568">
            <w:pPr>
              <w:jc w:val="center"/>
              <w:rPr>
                <w:b/>
                <w:bCs/>
                <w:color w:val="000000"/>
                <w:sz w:val="18"/>
                <w:szCs w:val="18"/>
              </w:rPr>
            </w:pPr>
            <w:r w:rsidRPr="00302831">
              <w:rPr>
                <w:b/>
                <w:bCs/>
                <w:color w:val="000000"/>
                <w:sz w:val="18"/>
                <w:szCs w:val="18"/>
              </w:rPr>
              <w:t>ФИО участника  (полностью)</w:t>
            </w:r>
          </w:p>
        </w:tc>
        <w:tc>
          <w:tcPr>
            <w:tcW w:w="851" w:type="dxa"/>
            <w:tcBorders>
              <w:top w:val="nil"/>
              <w:left w:val="nil"/>
              <w:bottom w:val="single" w:sz="4" w:space="0" w:color="auto"/>
              <w:right w:val="nil"/>
            </w:tcBorders>
            <w:vAlign w:val="center"/>
          </w:tcPr>
          <w:p w:rsidR="007E5AAD" w:rsidRPr="00302831" w:rsidRDefault="007E5AAD" w:rsidP="00716568">
            <w:pPr>
              <w:jc w:val="center"/>
              <w:rPr>
                <w:b/>
                <w:bCs/>
                <w:color w:val="000000"/>
                <w:sz w:val="18"/>
                <w:szCs w:val="18"/>
              </w:rPr>
            </w:pPr>
            <w:r w:rsidRPr="00302831">
              <w:rPr>
                <w:b/>
                <w:bCs/>
                <w:color w:val="000000"/>
                <w:sz w:val="18"/>
                <w:szCs w:val="18"/>
              </w:rPr>
              <w:t>Класс</w:t>
            </w:r>
          </w:p>
        </w:tc>
        <w:tc>
          <w:tcPr>
            <w:tcW w:w="992" w:type="dxa"/>
            <w:gridSpan w:val="3"/>
            <w:tcBorders>
              <w:top w:val="nil"/>
              <w:left w:val="single" w:sz="4" w:space="0" w:color="auto"/>
              <w:bottom w:val="single" w:sz="4" w:space="0" w:color="auto"/>
              <w:right w:val="single" w:sz="4" w:space="0" w:color="auto"/>
            </w:tcBorders>
            <w:vAlign w:val="center"/>
          </w:tcPr>
          <w:p w:rsidR="007E5AAD" w:rsidRPr="00302831" w:rsidRDefault="007E5AAD" w:rsidP="00716568">
            <w:pPr>
              <w:jc w:val="center"/>
              <w:rPr>
                <w:b/>
                <w:bCs/>
                <w:color w:val="000000"/>
                <w:sz w:val="18"/>
                <w:szCs w:val="18"/>
              </w:rPr>
            </w:pPr>
            <w:r w:rsidRPr="00302831">
              <w:rPr>
                <w:b/>
                <w:bCs/>
                <w:color w:val="000000"/>
                <w:sz w:val="18"/>
                <w:szCs w:val="18"/>
              </w:rPr>
              <w:t xml:space="preserve">Название работы              </w:t>
            </w:r>
          </w:p>
        </w:tc>
        <w:tc>
          <w:tcPr>
            <w:tcW w:w="1559" w:type="dxa"/>
            <w:gridSpan w:val="3"/>
            <w:tcBorders>
              <w:top w:val="nil"/>
              <w:left w:val="nil"/>
              <w:bottom w:val="single" w:sz="4" w:space="0" w:color="auto"/>
              <w:right w:val="single" w:sz="4" w:space="0" w:color="auto"/>
            </w:tcBorders>
            <w:shd w:val="clear" w:color="auto" w:fill="FFFFFF"/>
            <w:vAlign w:val="center"/>
          </w:tcPr>
          <w:p w:rsidR="007E5AAD" w:rsidRPr="00302831" w:rsidRDefault="007E5AAD" w:rsidP="00716568">
            <w:pPr>
              <w:jc w:val="center"/>
              <w:rPr>
                <w:b/>
                <w:bCs/>
                <w:color w:val="000000"/>
                <w:sz w:val="18"/>
                <w:szCs w:val="18"/>
              </w:rPr>
            </w:pPr>
            <w:r w:rsidRPr="00302831">
              <w:rPr>
                <w:b/>
                <w:bCs/>
                <w:color w:val="000000"/>
                <w:sz w:val="18"/>
                <w:szCs w:val="18"/>
              </w:rPr>
              <w:t>ФИО педагога (полностью)</w:t>
            </w:r>
          </w:p>
        </w:tc>
        <w:tc>
          <w:tcPr>
            <w:tcW w:w="1418" w:type="dxa"/>
            <w:gridSpan w:val="2"/>
            <w:tcBorders>
              <w:top w:val="nil"/>
              <w:left w:val="nil"/>
              <w:bottom w:val="single" w:sz="4" w:space="0" w:color="auto"/>
              <w:right w:val="single" w:sz="4" w:space="0" w:color="auto"/>
            </w:tcBorders>
            <w:shd w:val="clear" w:color="auto" w:fill="FFFFFF"/>
            <w:vAlign w:val="center"/>
          </w:tcPr>
          <w:p w:rsidR="007E5AAD" w:rsidRPr="00302831" w:rsidRDefault="007E5AAD" w:rsidP="00716568">
            <w:pPr>
              <w:jc w:val="center"/>
              <w:rPr>
                <w:b/>
                <w:bCs/>
                <w:color w:val="000000"/>
                <w:sz w:val="18"/>
                <w:szCs w:val="18"/>
              </w:rPr>
            </w:pPr>
            <w:r w:rsidRPr="00302831">
              <w:rPr>
                <w:b/>
                <w:bCs/>
                <w:color w:val="000000"/>
                <w:sz w:val="18"/>
                <w:szCs w:val="18"/>
              </w:rPr>
              <w:t>Должность</w:t>
            </w:r>
          </w:p>
        </w:tc>
      </w:tr>
      <w:tr w:rsidR="007E5AAD" w:rsidRPr="0041163B">
        <w:trPr>
          <w:gridAfter w:val="4"/>
          <w:wAfter w:w="666" w:type="dxa"/>
          <w:trHeight w:val="300"/>
        </w:trPr>
        <w:tc>
          <w:tcPr>
            <w:tcW w:w="709" w:type="dxa"/>
            <w:gridSpan w:val="2"/>
            <w:tcBorders>
              <w:top w:val="nil"/>
              <w:left w:val="single" w:sz="4" w:space="0" w:color="auto"/>
              <w:bottom w:val="single" w:sz="4" w:space="0" w:color="auto"/>
              <w:right w:val="single" w:sz="4" w:space="0" w:color="auto"/>
            </w:tcBorders>
            <w:vAlign w:val="center"/>
          </w:tcPr>
          <w:p w:rsidR="007E5AAD" w:rsidRPr="00302831" w:rsidRDefault="007E5AAD" w:rsidP="00716568">
            <w:pPr>
              <w:jc w:val="center"/>
              <w:rPr>
                <w:b/>
                <w:bCs/>
                <w:color w:val="000000"/>
              </w:rPr>
            </w:pPr>
            <w:r w:rsidRPr="00302831">
              <w:rPr>
                <w:b/>
                <w:bCs/>
                <w:color w:val="000000"/>
                <w:sz w:val="22"/>
                <w:szCs w:val="22"/>
              </w:rPr>
              <w:t>1.       </w:t>
            </w:r>
          </w:p>
        </w:tc>
        <w:tc>
          <w:tcPr>
            <w:tcW w:w="1418" w:type="dxa"/>
            <w:gridSpan w:val="3"/>
            <w:tcBorders>
              <w:top w:val="nil"/>
              <w:left w:val="nil"/>
              <w:bottom w:val="single" w:sz="4" w:space="0" w:color="auto"/>
              <w:right w:val="single" w:sz="4" w:space="0" w:color="auto"/>
            </w:tcBorders>
            <w:vAlign w:val="center"/>
          </w:tcPr>
          <w:p w:rsidR="007E5AAD" w:rsidRPr="00302831" w:rsidRDefault="007E5AAD" w:rsidP="00716568">
            <w:pPr>
              <w:jc w:val="center"/>
              <w:rPr>
                <w:b/>
                <w:bCs/>
                <w:color w:val="000000"/>
              </w:rPr>
            </w:pPr>
            <w:r w:rsidRPr="00302831">
              <w:rPr>
                <w:b/>
                <w:bCs/>
                <w:color w:val="000000"/>
                <w:sz w:val="22"/>
                <w:szCs w:val="22"/>
              </w:rPr>
              <w:t> </w:t>
            </w:r>
          </w:p>
        </w:tc>
        <w:tc>
          <w:tcPr>
            <w:tcW w:w="1417" w:type="dxa"/>
            <w:tcBorders>
              <w:top w:val="nil"/>
              <w:left w:val="nil"/>
              <w:bottom w:val="single" w:sz="4" w:space="0" w:color="000000"/>
              <w:right w:val="single" w:sz="4" w:space="0" w:color="000000"/>
            </w:tcBorders>
          </w:tcPr>
          <w:p w:rsidR="007E5AAD" w:rsidRPr="00302831" w:rsidRDefault="007E5AAD" w:rsidP="00716568">
            <w:pPr>
              <w:rPr>
                <w:color w:val="000000"/>
              </w:rPr>
            </w:pPr>
            <w:r w:rsidRPr="00302831">
              <w:rPr>
                <w:color w:val="000000"/>
                <w:sz w:val="22"/>
                <w:szCs w:val="22"/>
              </w:rPr>
              <w:t> </w:t>
            </w:r>
          </w:p>
        </w:tc>
        <w:tc>
          <w:tcPr>
            <w:tcW w:w="1559" w:type="dxa"/>
            <w:gridSpan w:val="2"/>
            <w:tcBorders>
              <w:top w:val="nil"/>
              <w:left w:val="nil"/>
              <w:bottom w:val="single" w:sz="4" w:space="0" w:color="000000"/>
              <w:right w:val="single" w:sz="4" w:space="0" w:color="000000"/>
            </w:tcBorders>
          </w:tcPr>
          <w:p w:rsidR="007E5AAD" w:rsidRPr="00302831" w:rsidRDefault="007E5AAD" w:rsidP="00716568">
            <w:pPr>
              <w:rPr>
                <w:color w:val="000000"/>
              </w:rPr>
            </w:pPr>
            <w:r w:rsidRPr="00302831">
              <w:rPr>
                <w:color w:val="000000"/>
                <w:sz w:val="22"/>
                <w:szCs w:val="22"/>
              </w:rPr>
              <w:t> </w:t>
            </w:r>
          </w:p>
        </w:tc>
        <w:tc>
          <w:tcPr>
            <w:tcW w:w="851" w:type="dxa"/>
            <w:tcBorders>
              <w:top w:val="nil"/>
              <w:left w:val="nil"/>
              <w:bottom w:val="single" w:sz="4" w:space="0" w:color="000000"/>
              <w:right w:val="nil"/>
            </w:tcBorders>
            <w:shd w:val="clear" w:color="FFFFFF" w:fill="FFFFFF"/>
          </w:tcPr>
          <w:p w:rsidR="007E5AAD" w:rsidRPr="00302831" w:rsidRDefault="007E5AAD" w:rsidP="00716568">
            <w:pPr>
              <w:jc w:val="center"/>
              <w:rPr>
                <w:rFonts w:ascii="Arial" w:hAnsi="Arial" w:cs="Arial"/>
              </w:rPr>
            </w:pPr>
            <w:r w:rsidRPr="00302831">
              <w:rPr>
                <w:rFonts w:ascii="Arial" w:hAnsi="Arial" w:cs="Arial"/>
                <w:sz w:val="22"/>
                <w:szCs w:val="22"/>
              </w:rPr>
              <w:t> </w:t>
            </w:r>
          </w:p>
        </w:tc>
        <w:tc>
          <w:tcPr>
            <w:tcW w:w="992" w:type="dxa"/>
            <w:gridSpan w:val="3"/>
            <w:tcBorders>
              <w:top w:val="nil"/>
              <w:left w:val="single" w:sz="4" w:space="0" w:color="auto"/>
              <w:bottom w:val="single" w:sz="4" w:space="0" w:color="auto"/>
              <w:right w:val="single" w:sz="4" w:space="0" w:color="auto"/>
            </w:tcBorders>
            <w:vAlign w:val="center"/>
          </w:tcPr>
          <w:p w:rsidR="007E5AAD" w:rsidRPr="00302831" w:rsidRDefault="007E5AAD" w:rsidP="00716568">
            <w:pPr>
              <w:jc w:val="center"/>
              <w:rPr>
                <w:color w:val="000000"/>
              </w:rPr>
            </w:pPr>
            <w:r w:rsidRPr="00302831">
              <w:rPr>
                <w:color w:val="000000"/>
                <w:sz w:val="22"/>
                <w:szCs w:val="22"/>
              </w:rPr>
              <w:t> </w:t>
            </w:r>
          </w:p>
        </w:tc>
        <w:tc>
          <w:tcPr>
            <w:tcW w:w="1559" w:type="dxa"/>
            <w:gridSpan w:val="3"/>
            <w:tcBorders>
              <w:top w:val="nil"/>
              <w:left w:val="nil"/>
              <w:bottom w:val="single" w:sz="4" w:space="0" w:color="auto"/>
              <w:right w:val="single" w:sz="4" w:space="0" w:color="auto"/>
            </w:tcBorders>
            <w:shd w:val="clear" w:color="auto" w:fill="FFFFFF"/>
            <w:vAlign w:val="center"/>
          </w:tcPr>
          <w:p w:rsidR="007E5AAD" w:rsidRPr="00302831" w:rsidRDefault="007E5AAD" w:rsidP="00716568">
            <w:pPr>
              <w:jc w:val="center"/>
              <w:rPr>
                <w:color w:val="000000"/>
              </w:rPr>
            </w:pPr>
            <w:r w:rsidRPr="00302831">
              <w:rPr>
                <w:color w:val="000000"/>
                <w:sz w:val="22"/>
                <w:szCs w:val="22"/>
              </w:rPr>
              <w:t> </w:t>
            </w:r>
          </w:p>
        </w:tc>
        <w:tc>
          <w:tcPr>
            <w:tcW w:w="1418" w:type="dxa"/>
            <w:gridSpan w:val="2"/>
            <w:tcBorders>
              <w:top w:val="nil"/>
              <w:left w:val="nil"/>
              <w:bottom w:val="single" w:sz="4" w:space="0" w:color="auto"/>
              <w:right w:val="single" w:sz="4" w:space="0" w:color="auto"/>
            </w:tcBorders>
            <w:shd w:val="clear" w:color="auto" w:fill="FFFFFF"/>
            <w:noWrap/>
            <w:vAlign w:val="bottom"/>
          </w:tcPr>
          <w:p w:rsidR="007E5AAD" w:rsidRPr="00302831" w:rsidRDefault="007E5AAD" w:rsidP="00716568">
            <w:pPr>
              <w:rPr>
                <w:color w:val="000000"/>
              </w:rPr>
            </w:pPr>
            <w:r w:rsidRPr="00302831">
              <w:rPr>
                <w:color w:val="000000"/>
                <w:sz w:val="22"/>
                <w:szCs w:val="22"/>
              </w:rPr>
              <w:t> </w:t>
            </w:r>
          </w:p>
        </w:tc>
      </w:tr>
      <w:tr w:rsidR="007E5AAD" w:rsidRPr="0041163B">
        <w:trPr>
          <w:gridAfter w:val="4"/>
          <w:wAfter w:w="666" w:type="dxa"/>
          <w:trHeight w:val="300"/>
        </w:trPr>
        <w:tc>
          <w:tcPr>
            <w:tcW w:w="709" w:type="dxa"/>
            <w:gridSpan w:val="2"/>
            <w:tcBorders>
              <w:top w:val="nil"/>
              <w:left w:val="single" w:sz="4" w:space="0" w:color="auto"/>
              <w:bottom w:val="single" w:sz="4" w:space="0" w:color="auto"/>
              <w:right w:val="single" w:sz="4" w:space="0" w:color="auto"/>
            </w:tcBorders>
            <w:vAlign w:val="center"/>
          </w:tcPr>
          <w:p w:rsidR="007E5AAD" w:rsidRPr="00302831" w:rsidRDefault="007E5AAD" w:rsidP="00716568">
            <w:pPr>
              <w:jc w:val="center"/>
              <w:rPr>
                <w:b/>
                <w:bCs/>
                <w:color w:val="000000"/>
              </w:rPr>
            </w:pPr>
            <w:r w:rsidRPr="00302831">
              <w:rPr>
                <w:b/>
                <w:bCs/>
                <w:color w:val="000000"/>
                <w:sz w:val="22"/>
                <w:szCs w:val="22"/>
              </w:rPr>
              <w:t>2.       </w:t>
            </w:r>
          </w:p>
        </w:tc>
        <w:tc>
          <w:tcPr>
            <w:tcW w:w="1418" w:type="dxa"/>
            <w:gridSpan w:val="3"/>
            <w:tcBorders>
              <w:top w:val="nil"/>
              <w:left w:val="nil"/>
              <w:bottom w:val="single" w:sz="4" w:space="0" w:color="auto"/>
              <w:right w:val="single" w:sz="4" w:space="0" w:color="auto"/>
            </w:tcBorders>
            <w:vAlign w:val="center"/>
          </w:tcPr>
          <w:p w:rsidR="007E5AAD" w:rsidRPr="00302831" w:rsidRDefault="007E5AAD" w:rsidP="00716568">
            <w:pPr>
              <w:jc w:val="center"/>
              <w:rPr>
                <w:b/>
                <w:bCs/>
                <w:color w:val="000000"/>
              </w:rPr>
            </w:pPr>
            <w:r w:rsidRPr="00302831">
              <w:rPr>
                <w:b/>
                <w:bCs/>
                <w:color w:val="000000"/>
                <w:sz w:val="22"/>
                <w:szCs w:val="22"/>
              </w:rPr>
              <w:t> </w:t>
            </w:r>
          </w:p>
        </w:tc>
        <w:tc>
          <w:tcPr>
            <w:tcW w:w="1417" w:type="dxa"/>
            <w:tcBorders>
              <w:top w:val="nil"/>
              <w:left w:val="nil"/>
              <w:bottom w:val="single" w:sz="4" w:space="0" w:color="000000"/>
              <w:right w:val="single" w:sz="4" w:space="0" w:color="000000"/>
            </w:tcBorders>
          </w:tcPr>
          <w:p w:rsidR="007E5AAD" w:rsidRPr="00302831" w:rsidRDefault="007E5AAD" w:rsidP="00716568">
            <w:pPr>
              <w:rPr>
                <w:color w:val="000000"/>
              </w:rPr>
            </w:pPr>
            <w:r w:rsidRPr="00302831">
              <w:rPr>
                <w:color w:val="000000"/>
                <w:sz w:val="22"/>
                <w:szCs w:val="22"/>
              </w:rPr>
              <w:t> </w:t>
            </w:r>
          </w:p>
        </w:tc>
        <w:tc>
          <w:tcPr>
            <w:tcW w:w="1559" w:type="dxa"/>
            <w:gridSpan w:val="2"/>
            <w:tcBorders>
              <w:top w:val="nil"/>
              <w:left w:val="nil"/>
              <w:bottom w:val="single" w:sz="4" w:space="0" w:color="000000"/>
              <w:right w:val="single" w:sz="4" w:space="0" w:color="000000"/>
            </w:tcBorders>
          </w:tcPr>
          <w:p w:rsidR="007E5AAD" w:rsidRPr="00302831" w:rsidRDefault="007E5AAD" w:rsidP="00716568">
            <w:pPr>
              <w:rPr>
                <w:color w:val="000000"/>
              </w:rPr>
            </w:pPr>
            <w:r w:rsidRPr="00302831">
              <w:rPr>
                <w:color w:val="000000"/>
                <w:sz w:val="22"/>
                <w:szCs w:val="22"/>
              </w:rPr>
              <w:t> </w:t>
            </w:r>
          </w:p>
        </w:tc>
        <w:tc>
          <w:tcPr>
            <w:tcW w:w="851" w:type="dxa"/>
            <w:tcBorders>
              <w:top w:val="nil"/>
              <w:left w:val="nil"/>
              <w:bottom w:val="single" w:sz="4" w:space="0" w:color="000000"/>
              <w:right w:val="nil"/>
            </w:tcBorders>
          </w:tcPr>
          <w:p w:rsidR="007E5AAD" w:rsidRPr="00302831" w:rsidRDefault="007E5AAD" w:rsidP="00716568">
            <w:pPr>
              <w:jc w:val="center"/>
              <w:rPr>
                <w:color w:val="000000"/>
              </w:rPr>
            </w:pPr>
            <w:r w:rsidRPr="00302831">
              <w:rPr>
                <w:color w:val="000000"/>
                <w:sz w:val="22"/>
                <w:szCs w:val="22"/>
              </w:rPr>
              <w:t> </w:t>
            </w:r>
          </w:p>
        </w:tc>
        <w:tc>
          <w:tcPr>
            <w:tcW w:w="992" w:type="dxa"/>
            <w:gridSpan w:val="3"/>
            <w:tcBorders>
              <w:top w:val="nil"/>
              <w:left w:val="single" w:sz="4" w:space="0" w:color="auto"/>
              <w:bottom w:val="single" w:sz="4" w:space="0" w:color="auto"/>
              <w:right w:val="single" w:sz="4" w:space="0" w:color="auto"/>
            </w:tcBorders>
            <w:vAlign w:val="center"/>
          </w:tcPr>
          <w:p w:rsidR="007E5AAD" w:rsidRPr="00302831" w:rsidRDefault="007E5AAD" w:rsidP="00716568">
            <w:pPr>
              <w:jc w:val="center"/>
              <w:rPr>
                <w:color w:val="000000"/>
              </w:rPr>
            </w:pPr>
            <w:r w:rsidRPr="00302831">
              <w:rPr>
                <w:color w:val="000000"/>
                <w:sz w:val="22"/>
                <w:szCs w:val="22"/>
              </w:rPr>
              <w:t> </w:t>
            </w:r>
          </w:p>
        </w:tc>
        <w:tc>
          <w:tcPr>
            <w:tcW w:w="1559" w:type="dxa"/>
            <w:gridSpan w:val="3"/>
            <w:tcBorders>
              <w:top w:val="nil"/>
              <w:left w:val="nil"/>
              <w:bottom w:val="single" w:sz="4" w:space="0" w:color="auto"/>
              <w:right w:val="single" w:sz="4" w:space="0" w:color="auto"/>
            </w:tcBorders>
            <w:shd w:val="clear" w:color="auto" w:fill="FFFFFF"/>
            <w:vAlign w:val="center"/>
          </w:tcPr>
          <w:p w:rsidR="007E5AAD" w:rsidRPr="00302831" w:rsidRDefault="007E5AAD" w:rsidP="00716568">
            <w:pPr>
              <w:jc w:val="center"/>
              <w:rPr>
                <w:color w:val="000000"/>
              </w:rPr>
            </w:pPr>
            <w:r w:rsidRPr="00302831">
              <w:rPr>
                <w:color w:val="000000"/>
                <w:sz w:val="22"/>
                <w:szCs w:val="22"/>
              </w:rPr>
              <w:t> </w:t>
            </w:r>
          </w:p>
        </w:tc>
        <w:tc>
          <w:tcPr>
            <w:tcW w:w="1418" w:type="dxa"/>
            <w:gridSpan w:val="2"/>
            <w:tcBorders>
              <w:top w:val="nil"/>
              <w:left w:val="nil"/>
              <w:bottom w:val="single" w:sz="4" w:space="0" w:color="auto"/>
              <w:right w:val="single" w:sz="4" w:space="0" w:color="auto"/>
            </w:tcBorders>
            <w:shd w:val="clear" w:color="auto" w:fill="FFFFFF"/>
            <w:noWrap/>
            <w:vAlign w:val="bottom"/>
          </w:tcPr>
          <w:p w:rsidR="007E5AAD" w:rsidRPr="00302831" w:rsidRDefault="007E5AAD" w:rsidP="00716568">
            <w:pPr>
              <w:rPr>
                <w:color w:val="000000"/>
              </w:rPr>
            </w:pPr>
            <w:r w:rsidRPr="00302831">
              <w:rPr>
                <w:color w:val="000000"/>
                <w:sz w:val="22"/>
                <w:szCs w:val="22"/>
              </w:rPr>
              <w:t> </w:t>
            </w:r>
          </w:p>
        </w:tc>
      </w:tr>
      <w:tr w:rsidR="007E5AAD" w:rsidRPr="0041163B">
        <w:trPr>
          <w:gridAfter w:val="4"/>
          <w:wAfter w:w="666" w:type="dxa"/>
          <w:trHeight w:val="300"/>
        </w:trPr>
        <w:tc>
          <w:tcPr>
            <w:tcW w:w="709" w:type="dxa"/>
            <w:gridSpan w:val="2"/>
            <w:tcBorders>
              <w:top w:val="nil"/>
              <w:left w:val="single" w:sz="4" w:space="0" w:color="auto"/>
              <w:bottom w:val="single" w:sz="4" w:space="0" w:color="auto"/>
              <w:right w:val="single" w:sz="4" w:space="0" w:color="auto"/>
            </w:tcBorders>
            <w:vAlign w:val="center"/>
          </w:tcPr>
          <w:p w:rsidR="007E5AAD" w:rsidRPr="00302831" w:rsidRDefault="007E5AAD" w:rsidP="00716568">
            <w:pPr>
              <w:jc w:val="center"/>
              <w:rPr>
                <w:b/>
                <w:bCs/>
                <w:color w:val="000000"/>
              </w:rPr>
            </w:pPr>
            <w:r w:rsidRPr="00302831">
              <w:rPr>
                <w:b/>
                <w:bCs/>
                <w:color w:val="000000"/>
                <w:sz w:val="22"/>
                <w:szCs w:val="22"/>
              </w:rPr>
              <w:t>3.       </w:t>
            </w:r>
          </w:p>
        </w:tc>
        <w:tc>
          <w:tcPr>
            <w:tcW w:w="1418" w:type="dxa"/>
            <w:gridSpan w:val="3"/>
            <w:tcBorders>
              <w:top w:val="nil"/>
              <w:left w:val="nil"/>
              <w:bottom w:val="single" w:sz="4" w:space="0" w:color="auto"/>
              <w:right w:val="nil"/>
            </w:tcBorders>
            <w:vAlign w:val="center"/>
          </w:tcPr>
          <w:p w:rsidR="007E5AAD" w:rsidRPr="00302831" w:rsidRDefault="007E5AAD" w:rsidP="00716568">
            <w:pPr>
              <w:jc w:val="center"/>
              <w:rPr>
                <w:b/>
                <w:bCs/>
                <w:color w:val="000000"/>
              </w:rPr>
            </w:pPr>
            <w:r w:rsidRPr="00302831">
              <w:rPr>
                <w:b/>
                <w:bCs/>
                <w:color w:val="000000"/>
                <w:sz w:val="22"/>
                <w:szCs w:val="22"/>
              </w:rPr>
              <w:t> </w:t>
            </w:r>
          </w:p>
        </w:tc>
        <w:tc>
          <w:tcPr>
            <w:tcW w:w="1417" w:type="dxa"/>
            <w:tcBorders>
              <w:top w:val="nil"/>
              <w:left w:val="single" w:sz="4" w:space="0" w:color="auto"/>
              <w:bottom w:val="single" w:sz="4" w:space="0" w:color="auto"/>
              <w:right w:val="nil"/>
            </w:tcBorders>
            <w:vAlign w:val="center"/>
          </w:tcPr>
          <w:p w:rsidR="007E5AAD" w:rsidRPr="00302831" w:rsidRDefault="007E5AAD" w:rsidP="00716568">
            <w:pPr>
              <w:jc w:val="center"/>
              <w:rPr>
                <w:color w:val="000000"/>
              </w:rPr>
            </w:pPr>
            <w:r w:rsidRPr="00302831">
              <w:rPr>
                <w:color w:val="000000"/>
                <w:sz w:val="22"/>
                <w:szCs w:val="22"/>
              </w:rPr>
              <w:t> </w:t>
            </w:r>
          </w:p>
        </w:tc>
        <w:tc>
          <w:tcPr>
            <w:tcW w:w="1559" w:type="dxa"/>
            <w:gridSpan w:val="2"/>
            <w:tcBorders>
              <w:top w:val="nil"/>
              <w:left w:val="single" w:sz="4" w:space="0" w:color="auto"/>
              <w:bottom w:val="single" w:sz="4" w:space="0" w:color="auto"/>
              <w:right w:val="single" w:sz="4" w:space="0" w:color="auto"/>
            </w:tcBorders>
            <w:vAlign w:val="center"/>
          </w:tcPr>
          <w:p w:rsidR="007E5AAD" w:rsidRPr="00302831" w:rsidRDefault="007E5AAD" w:rsidP="00716568">
            <w:pPr>
              <w:jc w:val="center"/>
              <w:rPr>
                <w:color w:val="000000"/>
              </w:rPr>
            </w:pPr>
            <w:r w:rsidRPr="00302831">
              <w:rPr>
                <w:color w:val="000000"/>
                <w:sz w:val="22"/>
                <w:szCs w:val="22"/>
              </w:rPr>
              <w:t> </w:t>
            </w:r>
          </w:p>
        </w:tc>
        <w:tc>
          <w:tcPr>
            <w:tcW w:w="851" w:type="dxa"/>
            <w:tcBorders>
              <w:top w:val="nil"/>
              <w:left w:val="nil"/>
              <w:bottom w:val="single" w:sz="4" w:space="0" w:color="auto"/>
              <w:right w:val="nil"/>
            </w:tcBorders>
            <w:vAlign w:val="center"/>
          </w:tcPr>
          <w:p w:rsidR="007E5AAD" w:rsidRPr="00302831" w:rsidRDefault="007E5AAD" w:rsidP="00716568">
            <w:pPr>
              <w:jc w:val="center"/>
              <w:rPr>
                <w:color w:val="000000"/>
              </w:rPr>
            </w:pPr>
            <w:r w:rsidRPr="00302831">
              <w:rPr>
                <w:color w:val="000000"/>
                <w:sz w:val="22"/>
                <w:szCs w:val="22"/>
              </w:rPr>
              <w:t> </w:t>
            </w:r>
          </w:p>
        </w:tc>
        <w:tc>
          <w:tcPr>
            <w:tcW w:w="992" w:type="dxa"/>
            <w:gridSpan w:val="3"/>
            <w:tcBorders>
              <w:top w:val="nil"/>
              <w:left w:val="single" w:sz="4" w:space="0" w:color="auto"/>
              <w:bottom w:val="single" w:sz="4" w:space="0" w:color="auto"/>
              <w:right w:val="single" w:sz="4" w:space="0" w:color="auto"/>
            </w:tcBorders>
            <w:vAlign w:val="center"/>
          </w:tcPr>
          <w:p w:rsidR="007E5AAD" w:rsidRPr="00302831" w:rsidRDefault="007E5AAD" w:rsidP="00716568">
            <w:pPr>
              <w:jc w:val="center"/>
              <w:rPr>
                <w:color w:val="000000"/>
              </w:rPr>
            </w:pPr>
            <w:r w:rsidRPr="00302831">
              <w:rPr>
                <w:color w:val="000000"/>
                <w:sz w:val="22"/>
                <w:szCs w:val="22"/>
              </w:rPr>
              <w:t> </w:t>
            </w:r>
          </w:p>
        </w:tc>
        <w:tc>
          <w:tcPr>
            <w:tcW w:w="1559" w:type="dxa"/>
            <w:gridSpan w:val="3"/>
            <w:tcBorders>
              <w:top w:val="nil"/>
              <w:left w:val="nil"/>
              <w:bottom w:val="single" w:sz="4" w:space="0" w:color="auto"/>
              <w:right w:val="single" w:sz="4" w:space="0" w:color="auto"/>
            </w:tcBorders>
            <w:shd w:val="clear" w:color="auto" w:fill="FFFFFF"/>
            <w:vAlign w:val="center"/>
          </w:tcPr>
          <w:p w:rsidR="007E5AAD" w:rsidRPr="00302831" w:rsidRDefault="007E5AAD" w:rsidP="00716568">
            <w:pPr>
              <w:jc w:val="center"/>
              <w:rPr>
                <w:color w:val="000000"/>
              </w:rPr>
            </w:pPr>
            <w:r w:rsidRPr="00302831">
              <w:rPr>
                <w:color w:val="000000"/>
                <w:sz w:val="22"/>
                <w:szCs w:val="22"/>
              </w:rPr>
              <w:t> </w:t>
            </w:r>
          </w:p>
        </w:tc>
        <w:tc>
          <w:tcPr>
            <w:tcW w:w="1418" w:type="dxa"/>
            <w:gridSpan w:val="2"/>
            <w:tcBorders>
              <w:top w:val="nil"/>
              <w:left w:val="nil"/>
              <w:bottom w:val="single" w:sz="4" w:space="0" w:color="auto"/>
              <w:right w:val="single" w:sz="4" w:space="0" w:color="auto"/>
            </w:tcBorders>
            <w:shd w:val="clear" w:color="auto" w:fill="FFFFFF"/>
            <w:noWrap/>
            <w:vAlign w:val="bottom"/>
          </w:tcPr>
          <w:p w:rsidR="007E5AAD" w:rsidRPr="00302831" w:rsidRDefault="007E5AAD" w:rsidP="00716568">
            <w:pPr>
              <w:rPr>
                <w:color w:val="000000"/>
              </w:rPr>
            </w:pPr>
            <w:r w:rsidRPr="00302831">
              <w:rPr>
                <w:color w:val="000000"/>
                <w:sz w:val="22"/>
                <w:szCs w:val="22"/>
              </w:rPr>
              <w:t> </w:t>
            </w:r>
          </w:p>
        </w:tc>
      </w:tr>
      <w:tr w:rsidR="007E5AAD" w:rsidRPr="0041163B">
        <w:trPr>
          <w:gridAfter w:val="4"/>
          <w:wAfter w:w="666" w:type="dxa"/>
          <w:trHeight w:val="300"/>
        </w:trPr>
        <w:tc>
          <w:tcPr>
            <w:tcW w:w="709" w:type="dxa"/>
            <w:gridSpan w:val="2"/>
            <w:tcBorders>
              <w:top w:val="nil"/>
              <w:left w:val="single" w:sz="4" w:space="0" w:color="auto"/>
              <w:bottom w:val="single" w:sz="4" w:space="0" w:color="auto"/>
              <w:right w:val="single" w:sz="4" w:space="0" w:color="auto"/>
            </w:tcBorders>
            <w:vAlign w:val="center"/>
          </w:tcPr>
          <w:p w:rsidR="007E5AAD" w:rsidRPr="00302831" w:rsidRDefault="007E5AAD" w:rsidP="00716568">
            <w:pPr>
              <w:jc w:val="center"/>
              <w:rPr>
                <w:b/>
                <w:bCs/>
                <w:color w:val="000000"/>
              </w:rPr>
            </w:pPr>
            <w:r w:rsidRPr="00302831">
              <w:rPr>
                <w:b/>
                <w:bCs/>
                <w:color w:val="000000"/>
                <w:sz w:val="22"/>
                <w:szCs w:val="22"/>
              </w:rPr>
              <w:t>4.       </w:t>
            </w:r>
          </w:p>
        </w:tc>
        <w:tc>
          <w:tcPr>
            <w:tcW w:w="1418" w:type="dxa"/>
            <w:gridSpan w:val="3"/>
            <w:tcBorders>
              <w:top w:val="nil"/>
              <w:left w:val="nil"/>
              <w:bottom w:val="single" w:sz="4" w:space="0" w:color="auto"/>
              <w:right w:val="nil"/>
            </w:tcBorders>
            <w:vAlign w:val="center"/>
          </w:tcPr>
          <w:p w:rsidR="007E5AAD" w:rsidRPr="00302831" w:rsidRDefault="007E5AAD" w:rsidP="00716568">
            <w:pPr>
              <w:jc w:val="center"/>
              <w:rPr>
                <w:b/>
                <w:bCs/>
                <w:color w:val="000000"/>
              </w:rPr>
            </w:pPr>
            <w:r w:rsidRPr="00302831">
              <w:rPr>
                <w:b/>
                <w:bCs/>
                <w:color w:val="000000"/>
                <w:sz w:val="22"/>
                <w:szCs w:val="22"/>
              </w:rPr>
              <w:t> </w:t>
            </w:r>
          </w:p>
        </w:tc>
        <w:tc>
          <w:tcPr>
            <w:tcW w:w="1417" w:type="dxa"/>
            <w:tcBorders>
              <w:top w:val="nil"/>
              <w:left w:val="single" w:sz="4" w:space="0" w:color="auto"/>
              <w:bottom w:val="single" w:sz="4" w:space="0" w:color="auto"/>
              <w:right w:val="nil"/>
            </w:tcBorders>
            <w:vAlign w:val="center"/>
          </w:tcPr>
          <w:p w:rsidR="007E5AAD" w:rsidRPr="00302831" w:rsidRDefault="007E5AAD" w:rsidP="00716568">
            <w:pPr>
              <w:jc w:val="center"/>
              <w:rPr>
                <w:color w:val="000000"/>
              </w:rPr>
            </w:pPr>
            <w:r w:rsidRPr="00302831">
              <w:rPr>
                <w:color w:val="000000"/>
                <w:sz w:val="22"/>
                <w:szCs w:val="22"/>
              </w:rPr>
              <w:t> </w:t>
            </w:r>
          </w:p>
        </w:tc>
        <w:tc>
          <w:tcPr>
            <w:tcW w:w="1559" w:type="dxa"/>
            <w:gridSpan w:val="2"/>
            <w:tcBorders>
              <w:top w:val="nil"/>
              <w:left w:val="single" w:sz="4" w:space="0" w:color="auto"/>
              <w:bottom w:val="single" w:sz="4" w:space="0" w:color="auto"/>
              <w:right w:val="single" w:sz="4" w:space="0" w:color="auto"/>
            </w:tcBorders>
            <w:vAlign w:val="center"/>
          </w:tcPr>
          <w:p w:rsidR="007E5AAD" w:rsidRPr="00302831" w:rsidRDefault="007E5AAD" w:rsidP="00716568">
            <w:pPr>
              <w:jc w:val="center"/>
              <w:rPr>
                <w:color w:val="000000"/>
              </w:rPr>
            </w:pPr>
            <w:r w:rsidRPr="00302831">
              <w:rPr>
                <w:color w:val="000000"/>
                <w:sz w:val="22"/>
                <w:szCs w:val="22"/>
              </w:rPr>
              <w:t> </w:t>
            </w:r>
          </w:p>
        </w:tc>
        <w:tc>
          <w:tcPr>
            <w:tcW w:w="851" w:type="dxa"/>
            <w:tcBorders>
              <w:top w:val="nil"/>
              <w:left w:val="nil"/>
              <w:bottom w:val="single" w:sz="4" w:space="0" w:color="auto"/>
              <w:right w:val="nil"/>
            </w:tcBorders>
            <w:vAlign w:val="center"/>
          </w:tcPr>
          <w:p w:rsidR="007E5AAD" w:rsidRPr="00302831" w:rsidRDefault="007E5AAD" w:rsidP="00716568">
            <w:pPr>
              <w:jc w:val="center"/>
              <w:rPr>
                <w:color w:val="000000"/>
              </w:rPr>
            </w:pPr>
            <w:r w:rsidRPr="00302831">
              <w:rPr>
                <w:color w:val="000000"/>
                <w:sz w:val="22"/>
                <w:szCs w:val="22"/>
              </w:rPr>
              <w:t> </w:t>
            </w:r>
          </w:p>
        </w:tc>
        <w:tc>
          <w:tcPr>
            <w:tcW w:w="992" w:type="dxa"/>
            <w:gridSpan w:val="3"/>
            <w:tcBorders>
              <w:top w:val="nil"/>
              <w:left w:val="single" w:sz="4" w:space="0" w:color="auto"/>
              <w:bottom w:val="single" w:sz="4" w:space="0" w:color="auto"/>
              <w:right w:val="single" w:sz="4" w:space="0" w:color="auto"/>
            </w:tcBorders>
            <w:vAlign w:val="center"/>
          </w:tcPr>
          <w:p w:rsidR="007E5AAD" w:rsidRPr="00302831" w:rsidRDefault="007E5AAD" w:rsidP="00716568">
            <w:pPr>
              <w:jc w:val="center"/>
              <w:rPr>
                <w:color w:val="000000"/>
              </w:rPr>
            </w:pPr>
            <w:r w:rsidRPr="00302831">
              <w:rPr>
                <w:color w:val="000000"/>
                <w:sz w:val="22"/>
                <w:szCs w:val="22"/>
              </w:rPr>
              <w:t> </w:t>
            </w:r>
          </w:p>
        </w:tc>
        <w:tc>
          <w:tcPr>
            <w:tcW w:w="1559" w:type="dxa"/>
            <w:gridSpan w:val="3"/>
            <w:tcBorders>
              <w:top w:val="nil"/>
              <w:left w:val="nil"/>
              <w:bottom w:val="single" w:sz="4" w:space="0" w:color="auto"/>
              <w:right w:val="single" w:sz="4" w:space="0" w:color="auto"/>
            </w:tcBorders>
            <w:shd w:val="clear" w:color="000000" w:fill="FFFFFF"/>
            <w:vAlign w:val="center"/>
          </w:tcPr>
          <w:p w:rsidR="007E5AAD" w:rsidRPr="00302831" w:rsidRDefault="007E5AAD" w:rsidP="00716568">
            <w:pPr>
              <w:jc w:val="center"/>
              <w:rPr>
                <w:color w:val="000000"/>
              </w:rPr>
            </w:pPr>
            <w:r w:rsidRPr="00302831">
              <w:rPr>
                <w:color w:val="000000"/>
                <w:sz w:val="22"/>
                <w:szCs w:val="22"/>
              </w:rPr>
              <w:t> </w:t>
            </w:r>
          </w:p>
        </w:tc>
        <w:tc>
          <w:tcPr>
            <w:tcW w:w="1418" w:type="dxa"/>
            <w:gridSpan w:val="2"/>
            <w:tcBorders>
              <w:top w:val="nil"/>
              <w:left w:val="nil"/>
              <w:bottom w:val="single" w:sz="4" w:space="0" w:color="auto"/>
              <w:right w:val="single" w:sz="4" w:space="0" w:color="auto"/>
            </w:tcBorders>
            <w:noWrap/>
            <w:vAlign w:val="bottom"/>
          </w:tcPr>
          <w:p w:rsidR="007E5AAD" w:rsidRPr="00302831" w:rsidRDefault="007E5AAD" w:rsidP="00716568">
            <w:pPr>
              <w:rPr>
                <w:color w:val="000000"/>
              </w:rPr>
            </w:pPr>
            <w:r w:rsidRPr="00302831">
              <w:rPr>
                <w:color w:val="000000"/>
                <w:sz w:val="22"/>
                <w:szCs w:val="22"/>
              </w:rPr>
              <w:t> </w:t>
            </w:r>
          </w:p>
        </w:tc>
      </w:tr>
      <w:tr w:rsidR="007E5AAD" w:rsidRPr="0041163B">
        <w:trPr>
          <w:gridAfter w:val="4"/>
          <w:wAfter w:w="666" w:type="dxa"/>
          <w:trHeight w:val="300"/>
        </w:trPr>
        <w:tc>
          <w:tcPr>
            <w:tcW w:w="709" w:type="dxa"/>
            <w:gridSpan w:val="2"/>
            <w:tcBorders>
              <w:top w:val="nil"/>
              <w:left w:val="single" w:sz="4" w:space="0" w:color="auto"/>
              <w:bottom w:val="single" w:sz="4" w:space="0" w:color="auto"/>
              <w:right w:val="single" w:sz="4" w:space="0" w:color="auto"/>
            </w:tcBorders>
            <w:vAlign w:val="center"/>
          </w:tcPr>
          <w:p w:rsidR="007E5AAD" w:rsidRPr="00302831" w:rsidRDefault="007E5AAD" w:rsidP="00716568">
            <w:pPr>
              <w:jc w:val="center"/>
              <w:rPr>
                <w:b/>
                <w:bCs/>
                <w:color w:val="000000"/>
              </w:rPr>
            </w:pPr>
            <w:r w:rsidRPr="00302831">
              <w:rPr>
                <w:b/>
                <w:bCs/>
                <w:color w:val="000000"/>
                <w:sz w:val="22"/>
                <w:szCs w:val="22"/>
              </w:rPr>
              <w:t>5.       </w:t>
            </w:r>
          </w:p>
        </w:tc>
        <w:tc>
          <w:tcPr>
            <w:tcW w:w="1418" w:type="dxa"/>
            <w:gridSpan w:val="3"/>
            <w:tcBorders>
              <w:top w:val="nil"/>
              <w:left w:val="nil"/>
              <w:bottom w:val="single" w:sz="4" w:space="0" w:color="auto"/>
              <w:right w:val="nil"/>
            </w:tcBorders>
            <w:vAlign w:val="center"/>
          </w:tcPr>
          <w:p w:rsidR="007E5AAD" w:rsidRPr="00302831" w:rsidRDefault="007E5AAD" w:rsidP="00716568">
            <w:pPr>
              <w:jc w:val="center"/>
              <w:rPr>
                <w:b/>
                <w:bCs/>
                <w:color w:val="000000"/>
              </w:rPr>
            </w:pPr>
            <w:r w:rsidRPr="00302831">
              <w:rPr>
                <w:b/>
                <w:bCs/>
                <w:color w:val="000000"/>
                <w:sz w:val="22"/>
                <w:szCs w:val="22"/>
              </w:rPr>
              <w:t> </w:t>
            </w:r>
          </w:p>
        </w:tc>
        <w:tc>
          <w:tcPr>
            <w:tcW w:w="1417" w:type="dxa"/>
            <w:tcBorders>
              <w:top w:val="nil"/>
              <w:left w:val="single" w:sz="4" w:space="0" w:color="auto"/>
              <w:bottom w:val="single" w:sz="4" w:space="0" w:color="auto"/>
              <w:right w:val="nil"/>
            </w:tcBorders>
            <w:vAlign w:val="center"/>
          </w:tcPr>
          <w:p w:rsidR="007E5AAD" w:rsidRPr="00302831" w:rsidRDefault="007E5AAD" w:rsidP="00716568">
            <w:pPr>
              <w:jc w:val="center"/>
              <w:rPr>
                <w:color w:val="000000"/>
              </w:rPr>
            </w:pPr>
            <w:r w:rsidRPr="00302831">
              <w:rPr>
                <w:color w:val="000000"/>
                <w:sz w:val="22"/>
                <w:szCs w:val="22"/>
              </w:rPr>
              <w:t> </w:t>
            </w:r>
          </w:p>
        </w:tc>
        <w:tc>
          <w:tcPr>
            <w:tcW w:w="1559" w:type="dxa"/>
            <w:gridSpan w:val="2"/>
            <w:tcBorders>
              <w:top w:val="nil"/>
              <w:left w:val="single" w:sz="4" w:space="0" w:color="auto"/>
              <w:bottom w:val="single" w:sz="4" w:space="0" w:color="auto"/>
              <w:right w:val="single" w:sz="4" w:space="0" w:color="auto"/>
            </w:tcBorders>
            <w:vAlign w:val="center"/>
          </w:tcPr>
          <w:p w:rsidR="007E5AAD" w:rsidRPr="00302831" w:rsidRDefault="007E5AAD" w:rsidP="00716568">
            <w:pPr>
              <w:jc w:val="center"/>
              <w:rPr>
                <w:color w:val="000000"/>
              </w:rPr>
            </w:pPr>
            <w:r w:rsidRPr="00302831">
              <w:rPr>
                <w:color w:val="000000"/>
                <w:sz w:val="22"/>
                <w:szCs w:val="22"/>
              </w:rPr>
              <w:t> </w:t>
            </w:r>
          </w:p>
        </w:tc>
        <w:tc>
          <w:tcPr>
            <w:tcW w:w="851" w:type="dxa"/>
            <w:tcBorders>
              <w:top w:val="nil"/>
              <w:left w:val="nil"/>
              <w:bottom w:val="single" w:sz="4" w:space="0" w:color="auto"/>
              <w:right w:val="nil"/>
            </w:tcBorders>
            <w:vAlign w:val="center"/>
          </w:tcPr>
          <w:p w:rsidR="007E5AAD" w:rsidRPr="00302831" w:rsidRDefault="007E5AAD" w:rsidP="00716568">
            <w:pPr>
              <w:jc w:val="center"/>
              <w:rPr>
                <w:color w:val="000000"/>
              </w:rPr>
            </w:pPr>
            <w:r w:rsidRPr="00302831">
              <w:rPr>
                <w:color w:val="000000"/>
                <w:sz w:val="22"/>
                <w:szCs w:val="22"/>
              </w:rPr>
              <w:t> </w:t>
            </w:r>
          </w:p>
        </w:tc>
        <w:tc>
          <w:tcPr>
            <w:tcW w:w="992" w:type="dxa"/>
            <w:gridSpan w:val="3"/>
            <w:tcBorders>
              <w:top w:val="nil"/>
              <w:left w:val="single" w:sz="4" w:space="0" w:color="auto"/>
              <w:bottom w:val="single" w:sz="4" w:space="0" w:color="auto"/>
              <w:right w:val="single" w:sz="4" w:space="0" w:color="auto"/>
            </w:tcBorders>
            <w:vAlign w:val="center"/>
          </w:tcPr>
          <w:p w:rsidR="007E5AAD" w:rsidRPr="00302831" w:rsidRDefault="007E5AAD" w:rsidP="00716568">
            <w:pPr>
              <w:jc w:val="center"/>
              <w:rPr>
                <w:color w:val="000000"/>
              </w:rPr>
            </w:pPr>
            <w:r w:rsidRPr="00302831">
              <w:rPr>
                <w:color w:val="000000"/>
                <w:sz w:val="22"/>
                <w:szCs w:val="22"/>
              </w:rPr>
              <w:t> </w:t>
            </w:r>
          </w:p>
        </w:tc>
        <w:tc>
          <w:tcPr>
            <w:tcW w:w="1559" w:type="dxa"/>
            <w:gridSpan w:val="3"/>
            <w:tcBorders>
              <w:top w:val="nil"/>
              <w:left w:val="nil"/>
              <w:bottom w:val="single" w:sz="4" w:space="0" w:color="auto"/>
              <w:right w:val="single" w:sz="4" w:space="0" w:color="auto"/>
            </w:tcBorders>
            <w:shd w:val="clear" w:color="000000" w:fill="FFFFFF"/>
            <w:vAlign w:val="center"/>
          </w:tcPr>
          <w:p w:rsidR="007E5AAD" w:rsidRPr="00302831" w:rsidRDefault="007E5AAD" w:rsidP="00716568">
            <w:pPr>
              <w:jc w:val="center"/>
              <w:rPr>
                <w:color w:val="000000"/>
              </w:rPr>
            </w:pPr>
            <w:r w:rsidRPr="00302831">
              <w:rPr>
                <w:color w:val="000000"/>
                <w:sz w:val="22"/>
                <w:szCs w:val="22"/>
              </w:rPr>
              <w:t> </w:t>
            </w:r>
          </w:p>
        </w:tc>
        <w:tc>
          <w:tcPr>
            <w:tcW w:w="1418" w:type="dxa"/>
            <w:gridSpan w:val="2"/>
            <w:tcBorders>
              <w:top w:val="nil"/>
              <w:left w:val="nil"/>
              <w:bottom w:val="single" w:sz="4" w:space="0" w:color="auto"/>
              <w:right w:val="single" w:sz="4" w:space="0" w:color="auto"/>
            </w:tcBorders>
            <w:noWrap/>
            <w:vAlign w:val="bottom"/>
          </w:tcPr>
          <w:p w:rsidR="007E5AAD" w:rsidRPr="00302831" w:rsidRDefault="007E5AAD" w:rsidP="00716568">
            <w:pPr>
              <w:rPr>
                <w:color w:val="000000"/>
              </w:rPr>
            </w:pPr>
            <w:r w:rsidRPr="00302831">
              <w:rPr>
                <w:color w:val="000000"/>
                <w:sz w:val="22"/>
                <w:szCs w:val="22"/>
              </w:rPr>
              <w:t> </w:t>
            </w:r>
          </w:p>
        </w:tc>
      </w:tr>
      <w:tr w:rsidR="007E5AAD" w:rsidRPr="0041163B">
        <w:trPr>
          <w:gridAfter w:val="4"/>
          <w:wAfter w:w="666" w:type="dxa"/>
          <w:trHeight w:val="300"/>
        </w:trPr>
        <w:tc>
          <w:tcPr>
            <w:tcW w:w="709" w:type="dxa"/>
            <w:gridSpan w:val="2"/>
            <w:tcBorders>
              <w:top w:val="nil"/>
              <w:left w:val="nil"/>
              <w:bottom w:val="nil"/>
              <w:right w:val="nil"/>
            </w:tcBorders>
            <w:noWrap/>
            <w:vAlign w:val="bottom"/>
          </w:tcPr>
          <w:p w:rsidR="007E5AAD" w:rsidRPr="00302831" w:rsidRDefault="007E5AAD" w:rsidP="00716568">
            <w:pPr>
              <w:rPr>
                <w:color w:val="000000"/>
              </w:rPr>
            </w:pPr>
          </w:p>
        </w:tc>
        <w:tc>
          <w:tcPr>
            <w:tcW w:w="1418" w:type="dxa"/>
            <w:gridSpan w:val="3"/>
            <w:tcBorders>
              <w:top w:val="nil"/>
              <w:left w:val="nil"/>
              <w:bottom w:val="nil"/>
              <w:right w:val="nil"/>
            </w:tcBorders>
            <w:noWrap/>
            <w:vAlign w:val="bottom"/>
          </w:tcPr>
          <w:p w:rsidR="007E5AAD" w:rsidRPr="00302831" w:rsidRDefault="007E5AAD" w:rsidP="00716568">
            <w:pPr>
              <w:rPr>
                <w:color w:val="000000"/>
              </w:rPr>
            </w:pPr>
          </w:p>
        </w:tc>
        <w:tc>
          <w:tcPr>
            <w:tcW w:w="1417" w:type="dxa"/>
            <w:tcBorders>
              <w:top w:val="nil"/>
              <w:left w:val="nil"/>
              <w:bottom w:val="nil"/>
              <w:right w:val="nil"/>
            </w:tcBorders>
            <w:noWrap/>
            <w:vAlign w:val="bottom"/>
          </w:tcPr>
          <w:p w:rsidR="007E5AAD" w:rsidRPr="00302831" w:rsidRDefault="007E5AAD" w:rsidP="00716568">
            <w:pPr>
              <w:rPr>
                <w:color w:val="000000"/>
              </w:rPr>
            </w:pPr>
          </w:p>
        </w:tc>
        <w:tc>
          <w:tcPr>
            <w:tcW w:w="1559" w:type="dxa"/>
            <w:gridSpan w:val="2"/>
            <w:tcBorders>
              <w:top w:val="nil"/>
              <w:left w:val="nil"/>
              <w:bottom w:val="nil"/>
              <w:right w:val="nil"/>
            </w:tcBorders>
            <w:noWrap/>
            <w:vAlign w:val="bottom"/>
          </w:tcPr>
          <w:p w:rsidR="007E5AAD" w:rsidRPr="00302831" w:rsidRDefault="007E5AAD" w:rsidP="00716568">
            <w:pPr>
              <w:rPr>
                <w:color w:val="000000"/>
              </w:rPr>
            </w:pPr>
          </w:p>
        </w:tc>
        <w:tc>
          <w:tcPr>
            <w:tcW w:w="851" w:type="dxa"/>
            <w:tcBorders>
              <w:top w:val="nil"/>
              <w:left w:val="nil"/>
              <w:bottom w:val="nil"/>
              <w:right w:val="nil"/>
            </w:tcBorders>
            <w:noWrap/>
            <w:vAlign w:val="bottom"/>
          </w:tcPr>
          <w:p w:rsidR="007E5AAD" w:rsidRPr="00302831" w:rsidRDefault="007E5AAD" w:rsidP="00716568">
            <w:pPr>
              <w:rPr>
                <w:color w:val="000000"/>
              </w:rPr>
            </w:pPr>
          </w:p>
        </w:tc>
        <w:tc>
          <w:tcPr>
            <w:tcW w:w="992" w:type="dxa"/>
            <w:gridSpan w:val="3"/>
            <w:tcBorders>
              <w:top w:val="nil"/>
              <w:left w:val="nil"/>
              <w:bottom w:val="nil"/>
              <w:right w:val="nil"/>
            </w:tcBorders>
            <w:noWrap/>
            <w:vAlign w:val="bottom"/>
          </w:tcPr>
          <w:p w:rsidR="007E5AAD" w:rsidRPr="00302831" w:rsidRDefault="007E5AAD" w:rsidP="00716568">
            <w:pPr>
              <w:rPr>
                <w:color w:val="000000"/>
              </w:rPr>
            </w:pPr>
          </w:p>
        </w:tc>
        <w:tc>
          <w:tcPr>
            <w:tcW w:w="1559" w:type="dxa"/>
            <w:gridSpan w:val="3"/>
            <w:tcBorders>
              <w:top w:val="nil"/>
              <w:left w:val="nil"/>
              <w:bottom w:val="nil"/>
              <w:right w:val="nil"/>
            </w:tcBorders>
            <w:noWrap/>
            <w:vAlign w:val="bottom"/>
          </w:tcPr>
          <w:p w:rsidR="007E5AAD" w:rsidRPr="00302831" w:rsidRDefault="007E5AAD" w:rsidP="00716568">
            <w:pPr>
              <w:rPr>
                <w:color w:val="000000"/>
              </w:rPr>
            </w:pPr>
          </w:p>
        </w:tc>
        <w:tc>
          <w:tcPr>
            <w:tcW w:w="1418" w:type="dxa"/>
            <w:gridSpan w:val="2"/>
            <w:tcBorders>
              <w:top w:val="nil"/>
              <w:left w:val="nil"/>
              <w:bottom w:val="nil"/>
              <w:right w:val="nil"/>
            </w:tcBorders>
            <w:noWrap/>
            <w:vAlign w:val="bottom"/>
          </w:tcPr>
          <w:p w:rsidR="007E5AAD" w:rsidRPr="00302831" w:rsidRDefault="007E5AAD" w:rsidP="00716568">
            <w:pPr>
              <w:rPr>
                <w:color w:val="000000"/>
              </w:rPr>
            </w:pPr>
          </w:p>
        </w:tc>
      </w:tr>
      <w:tr w:rsidR="007E5AAD" w:rsidRPr="0041163B">
        <w:trPr>
          <w:gridAfter w:val="4"/>
          <w:wAfter w:w="666" w:type="dxa"/>
          <w:trHeight w:val="300"/>
        </w:trPr>
        <w:tc>
          <w:tcPr>
            <w:tcW w:w="709" w:type="dxa"/>
            <w:gridSpan w:val="2"/>
            <w:tcBorders>
              <w:top w:val="nil"/>
              <w:left w:val="nil"/>
              <w:bottom w:val="nil"/>
              <w:right w:val="nil"/>
            </w:tcBorders>
            <w:noWrap/>
            <w:vAlign w:val="bottom"/>
          </w:tcPr>
          <w:p w:rsidR="007E5AAD" w:rsidRPr="00302831" w:rsidRDefault="007E5AAD" w:rsidP="00716568">
            <w:pPr>
              <w:rPr>
                <w:color w:val="000000"/>
              </w:rPr>
            </w:pPr>
          </w:p>
        </w:tc>
        <w:tc>
          <w:tcPr>
            <w:tcW w:w="1418" w:type="dxa"/>
            <w:gridSpan w:val="3"/>
            <w:tcBorders>
              <w:top w:val="nil"/>
              <w:left w:val="nil"/>
              <w:bottom w:val="nil"/>
              <w:right w:val="nil"/>
            </w:tcBorders>
            <w:noWrap/>
            <w:vAlign w:val="bottom"/>
          </w:tcPr>
          <w:p w:rsidR="007E5AAD" w:rsidRPr="00302831" w:rsidRDefault="007E5AAD" w:rsidP="00716568">
            <w:pPr>
              <w:rPr>
                <w:color w:val="000000"/>
              </w:rPr>
            </w:pPr>
          </w:p>
        </w:tc>
        <w:tc>
          <w:tcPr>
            <w:tcW w:w="1417" w:type="dxa"/>
            <w:tcBorders>
              <w:top w:val="nil"/>
              <w:left w:val="nil"/>
              <w:bottom w:val="nil"/>
              <w:right w:val="nil"/>
            </w:tcBorders>
            <w:noWrap/>
            <w:vAlign w:val="bottom"/>
          </w:tcPr>
          <w:p w:rsidR="007E5AAD" w:rsidRPr="00302831" w:rsidRDefault="007E5AAD" w:rsidP="00716568">
            <w:pPr>
              <w:rPr>
                <w:color w:val="000000"/>
              </w:rPr>
            </w:pPr>
          </w:p>
        </w:tc>
        <w:tc>
          <w:tcPr>
            <w:tcW w:w="1559" w:type="dxa"/>
            <w:gridSpan w:val="2"/>
            <w:tcBorders>
              <w:top w:val="nil"/>
              <w:left w:val="nil"/>
              <w:bottom w:val="nil"/>
              <w:right w:val="nil"/>
            </w:tcBorders>
            <w:noWrap/>
            <w:vAlign w:val="bottom"/>
          </w:tcPr>
          <w:p w:rsidR="007E5AAD" w:rsidRPr="00302831" w:rsidRDefault="007E5AAD" w:rsidP="00716568">
            <w:pPr>
              <w:rPr>
                <w:color w:val="000000"/>
              </w:rPr>
            </w:pPr>
          </w:p>
        </w:tc>
        <w:tc>
          <w:tcPr>
            <w:tcW w:w="851" w:type="dxa"/>
            <w:tcBorders>
              <w:top w:val="nil"/>
              <w:left w:val="nil"/>
              <w:bottom w:val="nil"/>
              <w:right w:val="nil"/>
            </w:tcBorders>
            <w:noWrap/>
            <w:vAlign w:val="bottom"/>
          </w:tcPr>
          <w:p w:rsidR="007E5AAD" w:rsidRPr="00302831" w:rsidRDefault="007E5AAD" w:rsidP="00716568">
            <w:pPr>
              <w:rPr>
                <w:color w:val="000000"/>
              </w:rPr>
            </w:pPr>
          </w:p>
        </w:tc>
        <w:tc>
          <w:tcPr>
            <w:tcW w:w="992" w:type="dxa"/>
            <w:gridSpan w:val="3"/>
            <w:tcBorders>
              <w:top w:val="nil"/>
              <w:left w:val="nil"/>
              <w:bottom w:val="nil"/>
              <w:right w:val="nil"/>
            </w:tcBorders>
            <w:noWrap/>
            <w:vAlign w:val="bottom"/>
          </w:tcPr>
          <w:p w:rsidR="007E5AAD" w:rsidRPr="00302831" w:rsidRDefault="007E5AAD" w:rsidP="00716568">
            <w:pPr>
              <w:rPr>
                <w:color w:val="000000"/>
              </w:rPr>
            </w:pPr>
          </w:p>
        </w:tc>
        <w:tc>
          <w:tcPr>
            <w:tcW w:w="1559" w:type="dxa"/>
            <w:gridSpan w:val="3"/>
            <w:tcBorders>
              <w:top w:val="nil"/>
              <w:left w:val="nil"/>
              <w:bottom w:val="nil"/>
              <w:right w:val="nil"/>
            </w:tcBorders>
            <w:noWrap/>
            <w:vAlign w:val="bottom"/>
          </w:tcPr>
          <w:p w:rsidR="007E5AAD" w:rsidRPr="00302831" w:rsidRDefault="007E5AAD" w:rsidP="00716568">
            <w:pPr>
              <w:rPr>
                <w:color w:val="000000"/>
              </w:rPr>
            </w:pPr>
          </w:p>
        </w:tc>
        <w:tc>
          <w:tcPr>
            <w:tcW w:w="1418" w:type="dxa"/>
            <w:gridSpan w:val="2"/>
            <w:tcBorders>
              <w:top w:val="nil"/>
              <w:left w:val="nil"/>
              <w:bottom w:val="nil"/>
              <w:right w:val="nil"/>
            </w:tcBorders>
            <w:noWrap/>
            <w:vAlign w:val="bottom"/>
          </w:tcPr>
          <w:p w:rsidR="007E5AAD" w:rsidRPr="00302831" w:rsidRDefault="007E5AAD" w:rsidP="00716568">
            <w:pPr>
              <w:rPr>
                <w:color w:val="000000"/>
              </w:rPr>
            </w:pPr>
          </w:p>
        </w:tc>
      </w:tr>
      <w:tr w:rsidR="007E5AAD" w:rsidRPr="0041163B">
        <w:trPr>
          <w:gridAfter w:val="4"/>
          <w:wAfter w:w="666" w:type="dxa"/>
          <w:trHeight w:val="300"/>
        </w:trPr>
        <w:tc>
          <w:tcPr>
            <w:tcW w:w="9923" w:type="dxa"/>
            <w:gridSpan w:val="17"/>
            <w:tcBorders>
              <w:top w:val="nil"/>
              <w:left w:val="nil"/>
              <w:bottom w:val="single" w:sz="4" w:space="0" w:color="auto"/>
              <w:right w:val="nil"/>
            </w:tcBorders>
            <w:vAlign w:val="center"/>
          </w:tcPr>
          <w:p w:rsidR="007E5AAD" w:rsidRPr="00302831" w:rsidRDefault="007E5AAD" w:rsidP="00716568">
            <w:pPr>
              <w:ind w:left="-392" w:firstLine="392"/>
              <w:rPr>
                <w:b/>
                <w:bCs/>
                <w:color w:val="000000"/>
              </w:rPr>
            </w:pPr>
            <w:r w:rsidRPr="00302831">
              <w:rPr>
                <w:b/>
                <w:bCs/>
                <w:color w:val="000000"/>
                <w:sz w:val="22"/>
                <w:szCs w:val="22"/>
              </w:rPr>
              <w:t>Ответственный за предоставление информации по всем заявкам от ОУ:</w:t>
            </w:r>
          </w:p>
        </w:tc>
      </w:tr>
      <w:tr w:rsidR="007E5AAD" w:rsidRPr="0041163B">
        <w:trPr>
          <w:gridAfter w:val="4"/>
          <w:wAfter w:w="666" w:type="dxa"/>
          <w:trHeight w:val="435"/>
        </w:trPr>
        <w:tc>
          <w:tcPr>
            <w:tcW w:w="1817" w:type="dxa"/>
            <w:gridSpan w:val="3"/>
            <w:tcBorders>
              <w:top w:val="single" w:sz="4" w:space="0" w:color="auto"/>
              <w:left w:val="single" w:sz="4" w:space="0" w:color="auto"/>
              <w:bottom w:val="single" w:sz="4" w:space="0" w:color="auto"/>
              <w:right w:val="nil"/>
            </w:tcBorders>
            <w:vAlign w:val="center"/>
          </w:tcPr>
          <w:p w:rsidR="007E5AAD" w:rsidRPr="00302831" w:rsidRDefault="007E5AAD" w:rsidP="00716568">
            <w:pPr>
              <w:jc w:val="center"/>
              <w:rPr>
                <w:color w:val="000000"/>
              </w:rPr>
            </w:pPr>
            <w:r w:rsidRPr="00302831">
              <w:rPr>
                <w:color w:val="000000"/>
                <w:vertAlign w:val="subscript"/>
              </w:rPr>
              <w:t>(фио полностью)</w:t>
            </w:r>
          </w:p>
        </w:tc>
        <w:tc>
          <w:tcPr>
            <w:tcW w:w="8106" w:type="dxa"/>
            <w:gridSpan w:val="14"/>
            <w:tcBorders>
              <w:top w:val="single" w:sz="4" w:space="0" w:color="auto"/>
              <w:left w:val="single" w:sz="4" w:space="0" w:color="auto"/>
              <w:bottom w:val="single" w:sz="4" w:space="0" w:color="auto"/>
              <w:right w:val="single" w:sz="4" w:space="0" w:color="auto"/>
            </w:tcBorders>
            <w:vAlign w:val="center"/>
          </w:tcPr>
          <w:p w:rsidR="007E5AAD" w:rsidRPr="00302831" w:rsidRDefault="007E5AAD" w:rsidP="00716568">
            <w:pPr>
              <w:rPr>
                <w:color w:val="000000"/>
              </w:rPr>
            </w:pPr>
            <w:r w:rsidRPr="00302831">
              <w:rPr>
                <w:color w:val="000000"/>
                <w:sz w:val="22"/>
                <w:szCs w:val="22"/>
              </w:rPr>
              <w:t> </w:t>
            </w:r>
          </w:p>
        </w:tc>
      </w:tr>
      <w:tr w:rsidR="007E5AAD" w:rsidRPr="0041163B">
        <w:trPr>
          <w:gridAfter w:val="4"/>
          <w:wAfter w:w="666" w:type="dxa"/>
          <w:trHeight w:val="525"/>
        </w:trPr>
        <w:tc>
          <w:tcPr>
            <w:tcW w:w="1817" w:type="dxa"/>
            <w:gridSpan w:val="3"/>
            <w:tcBorders>
              <w:top w:val="single" w:sz="4" w:space="0" w:color="auto"/>
              <w:left w:val="single" w:sz="4" w:space="0" w:color="auto"/>
              <w:bottom w:val="single" w:sz="4" w:space="0" w:color="auto"/>
              <w:right w:val="nil"/>
            </w:tcBorders>
            <w:vAlign w:val="center"/>
          </w:tcPr>
          <w:p w:rsidR="007E5AAD" w:rsidRPr="00302831" w:rsidRDefault="007E5AAD" w:rsidP="00716568">
            <w:pPr>
              <w:jc w:val="center"/>
              <w:rPr>
                <w:color w:val="000000"/>
              </w:rPr>
            </w:pPr>
            <w:r w:rsidRPr="00302831">
              <w:rPr>
                <w:color w:val="000000"/>
                <w:vertAlign w:val="subscript"/>
              </w:rPr>
              <w:t>(должность)</w:t>
            </w:r>
          </w:p>
        </w:tc>
        <w:tc>
          <w:tcPr>
            <w:tcW w:w="8106" w:type="dxa"/>
            <w:gridSpan w:val="14"/>
            <w:tcBorders>
              <w:top w:val="single" w:sz="4" w:space="0" w:color="auto"/>
              <w:left w:val="single" w:sz="4" w:space="0" w:color="auto"/>
              <w:bottom w:val="single" w:sz="4" w:space="0" w:color="auto"/>
              <w:right w:val="single" w:sz="4" w:space="0" w:color="auto"/>
            </w:tcBorders>
            <w:vAlign w:val="center"/>
          </w:tcPr>
          <w:p w:rsidR="007E5AAD" w:rsidRPr="00302831" w:rsidRDefault="007E5AAD" w:rsidP="00716568">
            <w:pPr>
              <w:rPr>
                <w:color w:val="000000"/>
              </w:rPr>
            </w:pPr>
            <w:r w:rsidRPr="00302831">
              <w:rPr>
                <w:color w:val="000000"/>
                <w:sz w:val="22"/>
                <w:szCs w:val="22"/>
              </w:rPr>
              <w:t> </w:t>
            </w:r>
          </w:p>
        </w:tc>
      </w:tr>
      <w:tr w:rsidR="007E5AAD" w:rsidRPr="0041163B">
        <w:trPr>
          <w:gridAfter w:val="4"/>
          <w:wAfter w:w="666" w:type="dxa"/>
          <w:trHeight w:val="450"/>
        </w:trPr>
        <w:tc>
          <w:tcPr>
            <w:tcW w:w="1817" w:type="dxa"/>
            <w:gridSpan w:val="3"/>
            <w:tcBorders>
              <w:top w:val="single" w:sz="4" w:space="0" w:color="auto"/>
              <w:left w:val="single" w:sz="4" w:space="0" w:color="auto"/>
              <w:bottom w:val="single" w:sz="4" w:space="0" w:color="auto"/>
              <w:right w:val="nil"/>
            </w:tcBorders>
            <w:vAlign w:val="center"/>
          </w:tcPr>
          <w:p w:rsidR="007E5AAD" w:rsidRPr="00302831" w:rsidRDefault="007E5AAD" w:rsidP="00716568">
            <w:pPr>
              <w:jc w:val="center"/>
              <w:rPr>
                <w:color w:val="000000"/>
              </w:rPr>
            </w:pPr>
            <w:r w:rsidRPr="00302831">
              <w:rPr>
                <w:color w:val="000000"/>
                <w:vertAlign w:val="subscript"/>
              </w:rPr>
              <w:t>(контакты - тел, е-mail)</w:t>
            </w:r>
          </w:p>
        </w:tc>
        <w:tc>
          <w:tcPr>
            <w:tcW w:w="8106" w:type="dxa"/>
            <w:gridSpan w:val="14"/>
            <w:tcBorders>
              <w:top w:val="single" w:sz="4" w:space="0" w:color="auto"/>
              <w:left w:val="single" w:sz="4" w:space="0" w:color="auto"/>
              <w:bottom w:val="single" w:sz="4" w:space="0" w:color="auto"/>
              <w:right w:val="single" w:sz="4" w:space="0" w:color="auto"/>
            </w:tcBorders>
            <w:vAlign w:val="center"/>
          </w:tcPr>
          <w:p w:rsidR="007E5AAD" w:rsidRPr="00302831" w:rsidRDefault="007E5AAD" w:rsidP="00716568">
            <w:pPr>
              <w:rPr>
                <w:color w:val="000000"/>
              </w:rPr>
            </w:pPr>
            <w:r w:rsidRPr="00302831">
              <w:rPr>
                <w:color w:val="000000"/>
                <w:sz w:val="22"/>
                <w:szCs w:val="22"/>
              </w:rPr>
              <w:t> </w:t>
            </w:r>
          </w:p>
        </w:tc>
      </w:tr>
      <w:tr w:rsidR="007E5AAD" w:rsidRPr="0041163B">
        <w:trPr>
          <w:gridAfter w:val="4"/>
          <w:wAfter w:w="666" w:type="dxa"/>
          <w:trHeight w:val="330"/>
        </w:trPr>
        <w:tc>
          <w:tcPr>
            <w:tcW w:w="9923" w:type="dxa"/>
            <w:gridSpan w:val="17"/>
            <w:tcBorders>
              <w:top w:val="nil"/>
              <w:left w:val="nil"/>
              <w:bottom w:val="nil"/>
              <w:right w:val="nil"/>
            </w:tcBorders>
            <w:vAlign w:val="center"/>
          </w:tcPr>
          <w:p w:rsidR="007E5AAD" w:rsidRPr="0041163B" w:rsidRDefault="007E5AAD" w:rsidP="00716568">
            <w:pPr>
              <w:jc w:val="center"/>
              <w:rPr>
                <w:color w:val="000000"/>
              </w:rPr>
            </w:pPr>
          </w:p>
        </w:tc>
      </w:tr>
      <w:tr w:rsidR="007E5AAD" w:rsidRPr="0041163B">
        <w:trPr>
          <w:gridAfter w:val="4"/>
          <w:wAfter w:w="666" w:type="dxa"/>
          <w:trHeight w:val="1260"/>
        </w:trPr>
        <w:tc>
          <w:tcPr>
            <w:tcW w:w="9923" w:type="dxa"/>
            <w:gridSpan w:val="17"/>
            <w:tcBorders>
              <w:top w:val="nil"/>
              <w:left w:val="nil"/>
              <w:bottom w:val="nil"/>
              <w:right w:val="nil"/>
            </w:tcBorders>
            <w:vAlign w:val="center"/>
          </w:tcPr>
          <w:p w:rsidR="007E5AAD" w:rsidRPr="0041163B" w:rsidRDefault="007E5AAD" w:rsidP="00716568">
            <w:pPr>
              <w:rPr>
                <w:i/>
                <w:iCs/>
                <w:color w:val="000000"/>
                <w:sz w:val="20"/>
                <w:szCs w:val="20"/>
              </w:rPr>
            </w:pPr>
            <w:r w:rsidRPr="0041163B">
              <w:rPr>
                <w:i/>
                <w:iCs/>
                <w:color w:val="000000"/>
                <w:sz w:val="20"/>
                <w:szCs w:val="20"/>
              </w:rPr>
              <w:t xml:space="preserve">*Все таблицы для подачи заявки участников мероприятия оформляются ТОЛЬКО в формате Exsel . Заявки сканировать не нужно. </w:t>
            </w:r>
          </w:p>
        </w:tc>
      </w:tr>
    </w:tbl>
    <w:p w:rsidR="007E5AAD" w:rsidRDefault="007E5AAD" w:rsidP="00302831">
      <w:pPr>
        <w:spacing w:line="360" w:lineRule="auto"/>
        <w:jc w:val="center"/>
        <w:rPr>
          <w:b/>
          <w:bCs/>
          <w:sz w:val="28"/>
          <w:szCs w:val="28"/>
        </w:rPr>
      </w:pPr>
    </w:p>
    <w:p w:rsidR="007E5AAD" w:rsidRPr="00DA471A" w:rsidRDefault="007E5AAD" w:rsidP="00302831">
      <w:pPr>
        <w:spacing w:line="360" w:lineRule="auto"/>
        <w:jc w:val="center"/>
        <w:rPr>
          <w:b/>
          <w:bCs/>
          <w:sz w:val="28"/>
          <w:szCs w:val="28"/>
        </w:rPr>
      </w:pPr>
    </w:p>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rsidP="00926C35">
      <w:pPr>
        <w:jc w:val="center"/>
        <w:rPr>
          <w:b/>
          <w:bCs/>
          <w:sz w:val="32"/>
          <w:szCs w:val="32"/>
        </w:rPr>
      </w:pPr>
    </w:p>
    <w:p w:rsidR="007E5AAD" w:rsidRDefault="007E5AAD" w:rsidP="00926C35">
      <w:pPr>
        <w:jc w:val="center"/>
        <w:rPr>
          <w:b/>
          <w:bCs/>
          <w:sz w:val="32"/>
          <w:szCs w:val="32"/>
        </w:rPr>
      </w:pPr>
      <w:r>
        <w:rPr>
          <w:b/>
          <w:bCs/>
          <w:sz w:val="32"/>
          <w:szCs w:val="32"/>
        </w:rPr>
        <w:t>Карточка мероприятия</w:t>
      </w:r>
    </w:p>
    <w:p w:rsidR="007E5AAD" w:rsidRDefault="007E5AAD" w:rsidP="00926C35">
      <w:pPr>
        <w:suppressAutoHyphens/>
        <w:jc w:val="center"/>
        <w:rPr>
          <w:b/>
          <w:bCs/>
        </w:rPr>
      </w:pPr>
    </w:p>
    <w:p w:rsidR="007E5AAD" w:rsidRPr="0000374E" w:rsidRDefault="007E5AAD" w:rsidP="00926C35">
      <w:pPr>
        <w:suppressAutoHyphens/>
        <w:jc w:val="center"/>
        <w:rPr>
          <w:b/>
          <w:bCs/>
          <w:sz w:val="32"/>
          <w:szCs w:val="32"/>
        </w:rPr>
      </w:pPr>
      <w:r w:rsidRPr="0000374E">
        <w:rPr>
          <w:b/>
          <w:bCs/>
          <w:sz w:val="32"/>
          <w:szCs w:val="32"/>
        </w:rPr>
        <w:t>Городская олимпиада</w:t>
      </w:r>
    </w:p>
    <w:p w:rsidR="007E5AAD" w:rsidRPr="0000374E" w:rsidRDefault="007E5AAD" w:rsidP="00926C35">
      <w:pPr>
        <w:suppressAutoHyphens/>
        <w:jc w:val="center"/>
        <w:rPr>
          <w:b/>
          <w:bCs/>
          <w:sz w:val="32"/>
          <w:szCs w:val="32"/>
        </w:rPr>
      </w:pPr>
      <w:r w:rsidRPr="0000374E">
        <w:rPr>
          <w:b/>
          <w:bCs/>
          <w:sz w:val="32"/>
          <w:szCs w:val="32"/>
        </w:rPr>
        <w:t>по английскому, немецкому и французскому языкам</w:t>
      </w:r>
    </w:p>
    <w:p w:rsidR="007E5AAD" w:rsidRPr="0000374E" w:rsidRDefault="007E5AAD" w:rsidP="00926C35">
      <w:pPr>
        <w:suppressAutoHyphens/>
        <w:jc w:val="center"/>
        <w:rPr>
          <w:b/>
          <w:bCs/>
          <w:sz w:val="32"/>
          <w:szCs w:val="32"/>
        </w:rPr>
      </w:pPr>
      <w:r w:rsidRPr="0000374E">
        <w:rPr>
          <w:sz w:val="32"/>
          <w:szCs w:val="32"/>
        </w:rPr>
        <w:t>«</w:t>
      </w:r>
      <w:r w:rsidRPr="0000374E">
        <w:rPr>
          <w:b/>
          <w:bCs/>
          <w:sz w:val="32"/>
          <w:szCs w:val="32"/>
        </w:rPr>
        <w:t>Лингвистёнок</w:t>
      </w:r>
      <w:r w:rsidRPr="0000374E">
        <w:rPr>
          <w:sz w:val="32"/>
          <w:szCs w:val="32"/>
        </w:rPr>
        <w:t xml:space="preserve">» </w:t>
      </w:r>
      <w:r w:rsidRPr="0000374E">
        <w:rPr>
          <w:b/>
          <w:bCs/>
          <w:sz w:val="32"/>
          <w:szCs w:val="32"/>
        </w:rPr>
        <w:t>для обучающихся 4-6-х классов</w:t>
      </w:r>
      <w:bookmarkStart w:id="27" w:name="Лингвистенок"/>
      <w:bookmarkEnd w:id="27"/>
    </w:p>
    <w:p w:rsidR="007E5AAD" w:rsidRDefault="007E5AAD" w:rsidP="00926C35">
      <w:pPr>
        <w:jc w:val="center"/>
        <w:rPr>
          <w:b/>
          <w:bCs/>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99"/>
        <w:gridCol w:w="4672"/>
      </w:tblGrid>
      <w:tr w:rsidR="007E5AAD">
        <w:tc>
          <w:tcPr>
            <w:tcW w:w="9996" w:type="dxa"/>
            <w:gridSpan w:val="2"/>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5136" w:type="dxa"/>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 xml:space="preserve">Дата, </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4860" w:type="dxa"/>
          </w:tcPr>
          <w:p w:rsidR="007E5AAD" w:rsidRPr="00C103C3" w:rsidRDefault="007E5AAD" w:rsidP="00C103C3">
            <w:pPr>
              <w:jc w:val="center"/>
              <w:rPr>
                <w:b/>
                <w:bCs/>
                <w:sz w:val="22"/>
                <w:szCs w:val="22"/>
              </w:rPr>
            </w:pPr>
            <w:r w:rsidRPr="00C103C3">
              <w:rPr>
                <w:b/>
                <w:bCs/>
                <w:sz w:val="22"/>
                <w:szCs w:val="22"/>
              </w:rPr>
              <w:t>Основной этап (очный):</w:t>
            </w:r>
          </w:p>
          <w:p w:rsidR="007E5AAD" w:rsidRPr="00C103C3" w:rsidRDefault="007E5AAD" w:rsidP="00C103C3">
            <w:pPr>
              <w:jc w:val="center"/>
              <w:rPr>
                <w:sz w:val="22"/>
                <w:szCs w:val="22"/>
              </w:rPr>
            </w:pPr>
            <w:r w:rsidRPr="00C103C3">
              <w:rPr>
                <w:sz w:val="22"/>
                <w:szCs w:val="22"/>
              </w:rPr>
              <w:t>15декабря 2018 года</w:t>
            </w:r>
          </w:p>
          <w:p w:rsidR="007E5AAD" w:rsidRPr="00C103C3" w:rsidRDefault="007E5AAD" w:rsidP="00C103C3">
            <w:pPr>
              <w:jc w:val="center"/>
              <w:rPr>
                <w:sz w:val="22"/>
                <w:szCs w:val="22"/>
              </w:rPr>
            </w:pPr>
          </w:p>
          <w:p w:rsidR="007E5AAD" w:rsidRPr="00C103C3" w:rsidRDefault="007E5AAD" w:rsidP="00C103C3">
            <w:pPr>
              <w:suppressAutoHyphens/>
              <w:spacing w:line="276" w:lineRule="auto"/>
              <w:jc w:val="center"/>
              <w:rPr>
                <w:b/>
                <w:bCs/>
                <w:sz w:val="22"/>
                <w:szCs w:val="22"/>
              </w:rPr>
            </w:pPr>
            <w:r w:rsidRPr="00C103C3">
              <w:rPr>
                <w:b/>
                <w:bCs/>
                <w:sz w:val="22"/>
                <w:szCs w:val="22"/>
              </w:rPr>
              <w:t>английский язык:</w:t>
            </w:r>
          </w:p>
          <w:p w:rsidR="007E5AAD" w:rsidRPr="00C103C3" w:rsidRDefault="007E5AAD" w:rsidP="00C103C3">
            <w:pPr>
              <w:pStyle w:val="ListParagraph"/>
              <w:numPr>
                <w:ilvl w:val="0"/>
                <w:numId w:val="46"/>
              </w:numPr>
              <w:suppressAutoHyphens/>
              <w:spacing w:line="276" w:lineRule="auto"/>
              <w:jc w:val="center"/>
              <w:rPr>
                <w:sz w:val="22"/>
                <w:szCs w:val="22"/>
              </w:rPr>
            </w:pPr>
            <w:r w:rsidRPr="00C103C3">
              <w:rPr>
                <w:sz w:val="22"/>
                <w:szCs w:val="22"/>
              </w:rPr>
              <w:t>с 9.30 - регистрация участников;</w:t>
            </w:r>
          </w:p>
          <w:p w:rsidR="007E5AAD" w:rsidRPr="00C103C3" w:rsidRDefault="007E5AAD" w:rsidP="00C103C3">
            <w:pPr>
              <w:pStyle w:val="ListParagraph"/>
              <w:numPr>
                <w:ilvl w:val="0"/>
                <w:numId w:val="46"/>
              </w:numPr>
              <w:suppressAutoHyphens/>
              <w:spacing w:line="276" w:lineRule="auto"/>
              <w:jc w:val="center"/>
              <w:rPr>
                <w:sz w:val="22"/>
                <w:szCs w:val="22"/>
              </w:rPr>
            </w:pPr>
            <w:r w:rsidRPr="00C103C3">
              <w:rPr>
                <w:sz w:val="22"/>
                <w:szCs w:val="22"/>
              </w:rPr>
              <w:t>10.00 - начало олимпиады.</w:t>
            </w:r>
          </w:p>
          <w:p w:rsidR="007E5AAD" w:rsidRPr="00C103C3" w:rsidRDefault="007E5AAD" w:rsidP="00C103C3">
            <w:pPr>
              <w:suppressAutoHyphens/>
              <w:spacing w:line="276" w:lineRule="auto"/>
              <w:jc w:val="center"/>
              <w:rPr>
                <w:b/>
                <w:bCs/>
                <w:sz w:val="22"/>
                <w:szCs w:val="22"/>
              </w:rPr>
            </w:pPr>
            <w:r w:rsidRPr="00C103C3">
              <w:rPr>
                <w:b/>
                <w:bCs/>
                <w:sz w:val="22"/>
                <w:szCs w:val="22"/>
              </w:rPr>
              <w:t>немецкий язык, французский язык:</w:t>
            </w:r>
          </w:p>
          <w:p w:rsidR="007E5AAD" w:rsidRPr="00C103C3" w:rsidRDefault="007E5AAD" w:rsidP="00C103C3">
            <w:pPr>
              <w:pStyle w:val="ListParagraph"/>
              <w:numPr>
                <w:ilvl w:val="0"/>
                <w:numId w:val="47"/>
              </w:numPr>
              <w:suppressAutoHyphens/>
              <w:spacing w:line="276" w:lineRule="auto"/>
              <w:jc w:val="center"/>
              <w:rPr>
                <w:sz w:val="22"/>
                <w:szCs w:val="22"/>
              </w:rPr>
            </w:pPr>
            <w:r w:rsidRPr="00C103C3">
              <w:rPr>
                <w:sz w:val="22"/>
                <w:szCs w:val="22"/>
              </w:rPr>
              <w:t>с 12.</w:t>
            </w:r>
            <w:r w:rsidRPr="00C103C3">
              <w:rPr>
                <w:sz w:val="22"/>
                <w:szCs w:val="22"/>
                <w:lang w:val="en-US"/>
              </w:rPr>
              <w:t>0</w:t>
            </w:r>
            <w:r w:rsidRPr="00C103C3">
              <w:rPr>
                <w:sz w:val="22"/>
                <w:szCs w:val="22"/>
              </w:rPr>
              <w:t>0 – регистрация участников;</w:t>
            </w:r>
          </w:p>
          <w:p w:rsidR="007E5AAD" w:rsidRPr="00C103C3" w:rsidRDefault="007E5AAD" w:rsidP="00C103C3">
            <w:pPr>
              <w:pStyle w:val="ListParagraph"/>
              <w:numPr>
                <w:ilvl w:val="0"/>
                <w:numId w:val="47"/>
              </w:numPr>
              <w:suppressAutoHyphens/>
              <w:spacing w:line="276" w:lineRule="auto"/>
              <w:jc w:val="center"/>
              <w:rPr>
                <w:sz w:val="22"/>
                <w:szCs w:val="22"/>
              </w:rPr>
            </w:pPr>
            <w:r w:rsidRPr="00C103C3">
              <w:rPr>
                <w:sz w:val="22"/>
                <w:szCs w:val="22"/>
              </w:rPr>
              <w:t>1</w:t>
            </w:r>
            <w:r w:rsidRPr="00C103C3">
              <w:rPr>
                <w:sz w:val="22"/>
                <w:szCs w:val="22"/>
                <w:lang w:val="en-US"/>
              </w:rPr>
              <w:t>2</w:t>
            </w:r>
            <w:r w:rsidRPr="00C103C3">
              <w:rPr>
                <w:sz w:val="22"/>
                <w:szCs w:val="22"/>
              </w:rPr>
              <w:t>.</w:t>
            </w:r>
            <w:r w:rsidRPr="00C103C3">
              <w:rPr>
                <w:sz w:val="22"/>
                <w:szCs w:val="22"/>
                <w:lang w:val="en-US"/>
              </w:rPr>
              <w:t>3</w:t>
            </w:r>
            <w:r w:rsidRPr="00C103C3">
              <w:rPr>
                <w:sz w:val="22"/>
                <w:szCs w:val="22"/>
              </w:rPr>
              <w:t>0 – начало олимпиады.</w:t>
            </w:r>
          </w:p>
          <w:p w:rsidR="007E5AAD" w:rsidRPr="00C103C3" w:rsidRDefault="007E5AAD" w:rsidP="00C103C3">
            <w:pPr>
              <w:jc w:val="center"/>
              <w:rPr>
                <w:sz w:val="22"/>
                <w:szCs w:val="22"/>
              </w:rPr>
            </w:pPr>
          </w:p>
          <w:p w:rsidR="007E5AAD" w:rsidRPr="00C103C3" w:rsidRDefault="007E5AAD" w:rsidP="00C103C3">
            <w:pPr>
              <w:jc w:val="center"/>
              <w:rPr>
                <w:sz w:val="22"/>
                <w:szCs w:val="22"/>
              </w:rPr>
            </w:pPr>
            <w:r w:rsidRPr="00C103C3">
              <w:rPr>
                <w:sz w:val="22"/>
                <w:szCs w:val="22"/>
              </w:rPr>
              <w:t>на базе МБОУ Гимназия №133 г.о. Самара</w:t>
            </w:r>
          </w:p>
          <w:p w:rsidR="007E5AAD" w:rsidRPr="00C103C3" w:rsidRDefault="007E5AAD" w:rsidP="00C103C3">
            <w:pPr>
              <w:jc w:val="center"/>
              <w:rPr>
                <w:b/>
                <w:bCs/>
                <w:sz w:val="22"/>
                <w:szCs w:val="22"/>
              </w:rPr>
            </w:pPr>
            <w:r w:rsidRPr="00C103C3">
              <w:rPr>
                <w:sz w:val="22"/>
                <w:szCs w:val="22"/>
              </w:rPr>
              <w:t>(пр. Металлургов, 52)</w:t>
            </w:r>
          </w:p>
        </w:tc>
      </w:tr>
      <w:tr w:rsidR="007E5AAD">
        <w:tc>
          <w:tcPr>
            <w:tcW w:w="9996" w:type="dxa"/>
            <w:gridSpan w:val="2"/>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4860" w:type="dxa"/>
            <w:vAlign w:val="center"/>
          </w:tcPr>
          <w:p w:rsidR="007E5AAD" w:rsidRPr="00C103C3" w:rsidRDefault="007E5AAD" w:rsidP="00C103C3">
            <w:pPr>
              <w:jc w:val="center"/>
              <w:rPr>
                <w:sz w:val="32"/>
                <w:szCs w:val="32"/>
              </w:rPr>
            </w:pPr>
            <w:r w:rsidRPr="00C103C3">
              <w:rPr>
                <w:sz w:val="22"/>
                <w:szCs w:val="22"/>
              </w:rPr>
              <w:t>4- 6-е классы</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 xml:space="preserve">Форма участия </w:t>
            </w:r>
          </w:p>
        </w:tc>
        <w:tc>
          <w:tcPr>
            <w:tcW w:w="4860" w:type="dxa"/>
            <w:vAlign w:val="center"/>
          </w:tcPr>
          <w:p w:rsidR="007E5AAD" w:rsidRPr="00C103C3" w:rsidRDefault="007E5AAD" w:rsidP="00C103C3">
            <w:pPr>
              <w:jc w:val="center"/>
              <w:rPr>
                <w:sz w:val="22"/>
                <w:szCs w:val="22"/>
              </w:rPr>
            </w:pPr>
            <w:r w:rsidRPr="00C103C3">
              <w:rPr>
                <w:sz w:val="22"/>
                <w:szCs w:val="22"/>
              </w:rPr>
              <w:t>индивидуальное участие</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Квотаучастников</w:t>
            </w:r>
          </w:p>
          <w:p w:rsidR="007E5AAD" w:rsidRPr="00C103C3" w:rsidRDefault="007E5AAD" w:rsidP="00C103C3">
            <w:pPr>
              <w:jc w:val="center"/>
              <w:rPr>
                <w:b/>
                <w:bCs/>
                <w:sz w:val="28"/>
                <w:szCs w:val="28"/>
              </w:rPr>
            </w:pPr>
            <w:r w:rsidRPr="00C103C3">
              <w:rPr>
                <w:b/>
                <w:bCs/>
                <w:sz w:val="28"/>
                <w:szCs w:val="28"/>
              </w:rPr>
              <w:t>от одного ОУ</w:t>
            </w:r>
          </w:p>
          <w:p w:rsidR="007E5AAD" w:rsidRPr="00C103C3" w:rsidRDefault="007E5AAD" w:rsidP="00C103C3">
            <w:pPr>
              <w:jc w:val="center"/>
              <w:rPr>
                <w:b/>
                <w:bCs/>
                <w:i/>
                <w:iCs/>
                <w:sz w:val="28"/>
                <w:szCs w:val="28"/>
              </w:rPr>
            </w:pPr>
          </w:p>
        </w:tc>
        <w:tc>
          <w:tcPr>
            <w:tcW w:w="4860" w:type="dxa"/>
            <w:vAlign w:val="center"/>
          </w:tcPr>
          <w:p w:rsidR="007E5AAD" w:rsidRPr="00C103C3" w:rsidRDefault="007E5AAD" w:rsidP="00C103C3">
            <w:pPr>
              <w:suppressAutoHyphens/>
              <w:rPr>
                <w:sz w:val="22"/>
                <w:szCs w:val="22"/>
              </w:rPr>
            </w:pPr>
            <w:r w:rsidRPr="00C103C3">
              <w:rPr>
                <w:sz w:val="22"/>
                <w:szCs w:val="22"/>
              </w:rPr>
              <w:t>от каждой параллели:</w:t>
            </w:r>
          </w:p>
          <w:p w:rsidR="007E5AAD" w:rsidRPr="00C103C3" w:rsidRDefault="007E5AAD" w:rsidP="00C103C3">
            <w:pPr>
              <w:pStyle w:val="ListParagraph"/>
              <w:numPr>
                <w:ilvl w:val="0"/>
                <w:numId w:val="48"/>
              </w:numPr>
              <w:suppressAutoHyphens/>
              <w:spacing w:line="276" w:lineRule="auto"/>
              <w:jc w:val="left"/>
              <w:rPr>
                <w:sz w:val="22"/>
                <w:szCs w:val="22"/>
              </w:rPr>
            </w:pPr>
            <w:r w:rsidRPr="00C103C3">
              <w:rPr>
                <w:sz w:val="22"/>
                <w:szCs w:val="22"/>
              </w:rPr>
              <w:t>английский язык – 2 человека;</w:t>
            </w:r>
          </w:p>
          <w:p w:rsidR="007E5AAD" w:rsidRPr="00C103C3" w:rsidRDefault="007E5AAD" w:rsidP="00C103C3">
            <w:pPr>
              <w:pStyle w:val="ListParagraph"/>
              <w:numPr>
                <w:ilvl w:val="0"/>
                <w:numId w:val="48"/>
              </w:numPr>
              <w:suppressAutoHyphens/>
              <w:spacing w:line="276" w:lineRule="auto"/>
              <w:jc w:val="left"/>
              <w:rPr>
                <w:sz w:val="22"/>
                <w:szCs w:val="22"/>
              </w:rPr>
            </w:pPr>
            <w:r w:rsidRPr="00C103C3">
              <w:rPr>
                <w:sz w:val="22"/>
                <w:szCs w:val="22"/>
              </w:rPr>
              <w:t>немецкий язык – 5 человек;</w:t>
            </w:r>
          </w:p>
          <w:p w:rsidR="007E5AAD" w:rsidRPr="00C103C3" w:rsidRDefault="007E5AAD" w:rsidP="00C103C3">
            <w:pPr>
              <w:pStyle w:val="ListParagraph"/>
              <w:numPr>
                <w:ilvl w:val="0"/>
                <w:numId w:val="48"/>
              </w:numPr>
              <w:suppressAutoHyphens/>
              <w:spacing w:line="276" w:lineRule="auto"/>
              <w:jc w:val="left"/>
              <w:rPr>
                <w:sz w:val="22"/>
                <w:szCs w:val="22"/>
              </w:rPr>
            </w:pPr>
            <w:r w:rsidRPr="00C103C3">
              <w:rPr>
                <w:sz w:val="22"/>
                <w:szCs w:val="22"/>
              </w:rPr>
              <w:t>французский язык – 5 человек.</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Срок подачи заявок для участия</w:t>
            </w:r>
          </w:p>
        </w:tc>
        <w:tc>
          <w:tcPr>
            <w:tcW w:w="4860" w:type="dxa"/>
            <w:vAlign w:val="center"/>
          </w:tcPr>
          <w:p w:rsidR="007E5AAD" w:rsidRPr="00C103C3" w:rsidRDefault="007E5AAD" w:rsidP="00C103C3">
            <w:pPr>
              <w:jc w:val="center"/>
              <w:rPr>
                <w:color w:val="95B3D7"/>
                <w:sz w:val="22"/>
                <w:szCs w:val="22"/>
              </w:rPr>
            </w:pPr>
            <w:r w:rsidRPr="00C103C3">
              <w:rPr>
                <w:sz w:val="22"/>
                <w:szCs w:val="22"/>
              </w:rPr>
              <w:t>До 5 декабря 2018 года</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Форма подачи заявок</w:t>
            </w:r>
          </w:p>
        </w:tc>
        <w:tc>
          <w:tcPr>
            <w:tcW w:w="4860" w:type="dxa"/>
            <w:vAlign w:val="center"/>
          </w:tcPr>
          <w:p w:rsidR="007E5AAD" w:rsidRPr="00C103C3" w:rsidRDefault="007E5AAD" w:rsidP="00C103C3">
            <w:pPr>
              <w:jc w:val="center"/>
              <w:rPr>
                <w:color w:val="95B3D7"/>
                <w:sz w:val="22"/>
                <w:szCs w:val="22"/>
              </w:rPr>
            </w:pPr>
            <w:r w:rsidRPr="00C103C3">
              <w:rPr>
                <w:sz w:val="22"/>
                <w:szCs w:val="22"/>
              </w:rPr>
              <w:t>заочная</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4860" w:type="dxa"/>
            <w:vAlign w:val="center"/>
          </w:tcPr>
          <w:p w:rsidR="007E5AAD" w:rsidRPr="00C103C3" w:rsidRDefault="007E5AAD" w:rsidP="00C103C3">
            <w:pPr>
              <w:jc w:val="center"/>
              <w:rPr>
                <w:b/>
                <w:bCs/>
                <w:color w:val="365F91"/>
                <w:sz w:val="32"/>
                <w:szCs w:val="32"/>
                <w:lang w:val="en-US"/>
              </w:rPr>
            </w:pPr>
            <w:hyperlink r:id="rId81" w:history="1">
              <w:r w:rsidRPr="00C103C3">
                <w:rPr>
                  <w:rStyle w:val="Hyperlink"/>
                  <w:sz w:val="22"/>
                  <w:szCs w:val="22"/>
                </w:rPr>
                <w:t>lingwa133@mail.ru</w:t>
              </w:r>
            </w:hyperlink>
          </w:p>
        </w:tc>
      </w:tr>
      <w:tr w:rsidR="007E5AAD">
        <w:tc>
          <w:tcPr>
            <w:tcW w:w="9996" w:type="dxa"/>
            <w:gridSpan w:val="2"/>
          </w:tcPr>
          <w:p w:rsidR="007E5AAD" w:rsidRPr="00C103C3" w:rsidRDefault="007E5AAD" w:rsidP="00C103C3">
            <w:pPr>
              <w:jc w:val="center"/>
              <w:rPr>
                <w:b/>
                <w:bCs/>
                <w:color w:val="365F91"/>
                <w:sz w:val="28"/>
                <w:szCs w:val="28"/>
              </w:rPr>
            </w:pPr>
            <w:r w:rsidRPr="00C103C3">
              <w:rPr>
                <w:b/>
                <w:bCs/>
                <w:sz w:val="28"/>
                <w:szCs w:val="28"/>
              </w:rPr>
              <w:t>ОРГАНИЗАТОР</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4860" w:type="dxa"/>
          </w:tcPr>
          <w:p w:rsidR="007E5AAD" w:rsidRPr="00C103C3" w:rsidRDefault="007E5AAD" w:rsidP="00C103C3">
            <w:pPr>
              <w:jc w:val="center"/>
              <w:rPr>
                <w:color w:val="365F91"/>
                <w:sz w:val="32"/>
                <w:szCs w:val="32"/>
              </w:rPr>
            </w:pPr>
            <w:r w:rsidRPr="00C103C3">
              <w:rPr>
                <w:sz w:val="22"/>
                <w:szCs w:val="22"/>
              </w:rPr>
              <w:t>МБОУ Гимназия №133 г.о. Самара</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ФИО и контактыответственного координатора на площадке проведения</w:t>
            </w:r>
          </w:p>
        </w:tc>
        <w:tc>
          <w:tcPr>
            <w:tcW w:w="4860" w:type="dxa"/>
          </w:tcPr>
          <w:p w:rsidR="007E5AAD" w:rsidRPr="00C103C3" w:rsidRDefault="007E5AAD" w:rsidP="00C103C3">
            <w:pPr>
              <w:jc w:val="center"/>
              <w:rPr>
                <w:sz w:val="26"/>
                <w:szCs w:val="26"/>
              </w:rPr>
            </w:pPr>
            <w:r w:rsidRPr="00C103C3">
              <w:rPr>
                <w:sz w:val="22"/>
                <w:szCs w:val="22"/>
              </w:rPr>
              <w:t>МБОУ Гимназия №133 г.о. Самара:</w:t>
            </w:r>
          </w:p>
          <w:p w:rsidR="007E5AAD" w:rsidRPr="00C103C3" w:rsidRDefault="007E5AAD" w:rsidP="00C103C3">
            <w:pPr>
              <w:jc w:val="center"/>
              <w:rPr>
                <w:sz w:val="26"/>
                <w:szCs w:val="26"/>
              </w:rPr>
            </w:pPr>
          </w:p>
          <w:p w:rsidR="007E5AAD" w:rsidRPr="00C103C3" w:rsidRDefault="007E5AAD" w:rsidP="00C103C3">
            <w:pPr>
              <w:jc w:val="center"/>
              <w:rPr>
                <w:sz w:val="26"/>
                <w:szCs w:val="26"/>
              </w:rPr>
            </w:pPr>
            <w:r w:rsidRPr="00C103C3">
              <w:rPr>
                <w:sz w:val="26"/>
                <w:szCs w:val="26"/>
              </w:rPr>
              <w:t>Попова Ирина Васильевна:</w:t>
            </w:r>
          </w:p>
          <w:p w:rsidR="007E5AAD" w:rsidRPr="00C103C3" w:rsidRDefault="007E5AAD" w:rsidP="00C103C3">
            <w:pPr>
              <w:jc w:val="center"/>
              <w:rPr>
                <w:sz w:val="26"/>
                <w:szCs w:val="26"/>
              </w:rPr>
            </w:pPr>
            <w:r w:rsidRPr="00C103C3">
              <w:rPr>
                <w:sz w:val="26"/>
                <w:szCs w:val="26"/>
              </w:rPr>
              <w:t>Раб. 931-46-45, 958-52-86</w:t>
            </w:r>
          </w:p>
          <w:p w:rsidR="007E5AAD" w:rsidRPr="00C103C3" w:rsidRDefault="007E5AAD" w:rsidP="00C103C3">
            <w:pPr>
              <w:jc w:val="center"/>
              <w:rPr>
                <w:sz w:val="26"/>
                <w:szCs w:val="26"/>
              </w:rPr>
            </w:pPr>
            <w:r w:rsidRPr="00C103C3">
              <w:rPr>
                <w:sz w:val="26"/>
                <w:szCs w:val="26"/>
              </w:rPr>
              <w:t xml:space="preserve">Сот. 8917-114-93-82 </w:t>
            </w:r>
          </w:p>
          <w:p w:rsidR="007E5AAD" w:rsidRPr="00C103C3" w:rsidRDefault="007E5AAD" w:rsidP="00C103C3">
            <w:pPr>
              <w:jc w:val="center"/>
              <w:rPr>
                <w:b/>
                <w:bCs/>
                <w:color w:val="365F91"/>
                <w:sz w:val="32"/>
                <w:szCs w:val="32"/>
              </w:rPr>
            </w:pPr>
            <w:r w:rsidRPr="00C103C3">
              <w:rPr>
                <w:sz w:val="26"/>
                <w:szCs w:val="26"/>
              </w:rPr>
              <w:t>эл адрес:</w:t>
            </w:r>
            <w:hyperlink r:id="rId82" w:history="1">
              <w:r w:rsidRPr="00C103C3">
                <w:rPr>
                  <w:rStyle w:val="Hyperlink"/>
                  <w:sz w:val="26"/>
                  <w:szCs w:val="26"/>
                  <w:lang w:val="en-US"/>
                </w:rPr>
                <w:t>popovairina</w:t>
              </w:r>
              <w:r w:rsidRPr="00C103C3">
                <w:rPr>
                  <w:rStyle w:val="Hyperlink"/>
                  <w:sz w:val="26"/>
                  <w:szCs w:val="26"/>
                </w:rPr>
                <w:t>133@</w:t>
              </w:r>
              <w:r w:rsidRPr="00C103C3">
                <w:rPr>
                  <w:rStyle w:val="Hyperlink"/>
                  <w:sz w:val="26"/>
                  <w:szCs w:val="26"/>
                  <w:lang w:val="en-US"/>
                </w:rPr>
                <w:t>mail</w:t>
              </w:r>
              <w:r w:rsidRPr="00C103C3">
                <w:rPr>
                  <w:rStyle w:val="Hyperlink"/>
                  <w:sz w:val="26"/>
                  <w:szCs w:val="26"/>
                </w:rPr>
                <w:t>.</w:t>
              </w:r>
              <w:r w:rsidRPr="00C103C3">
                <w:rPr>
                  <w:rStyle w:val="Hyperlink"/>
                  <w:sz w:val="26"/>
                  <w:szCs w:val="26"/>
                  <w:lang w:val="en-US"/>
                </w:rPr>
                <w:t>ru</w:t>
              </w:r>
            </w:hyperlink>
          </w:p>
          <w:p w:rsidR="007E5AAD" w:rsidRPr="00C103C3" w:rsidRDefault="007E5AAD" w:rsidP="00C103C3">
            <w:pPr>
              <w:jc w:val="center"/>
              <w:rPr>
                <w:b/>
                <w:bCs/>
                <w:color w:val="365F91"/>
                <w:sz w:val="32"/>
                <w:szCs w:val="32"/>
              </w:rPr>
            </w:pPr>
          </w:p>
        </w:tc>
      </w:tr>
    </w:tbl>
    <w:p w:rsidR="007E5AAD" w:rsidRDefault="007E5AAD"/>
    <w:p w:rsidR="007E5AAD" w:rsidRDefault="007E5AAD"/>
    <w:p w:rsidR="007E5AAD" w:rsidRDefault="007E5AAD"/>
    <w:p w:rsidR="007E5AAD" w:rsidRDefault="007E5AAD" w:rsidP="00926C35">
      <w:pPr>
        <w:jc w:val="center"/>
        <w:rPr>
          <w:b/>
          <w:bCs/>
          <w:sz w:val="32"/>
          <w:szCs w:val="32"/>
        </w:rPr>
      </w:pPr>
      <w:r w:rsidRPr="00F95E04">
        <w:rPr>
          <w:b/>
          <w:bCs/>
          <w:sz w:val="32"/>
          <w:szCs w:val="32"/>
        </w:rPr>
        <w:t>ПОЛОЖЕНИЕ</w:t>
      </w:r>
    </w:p>
    <w:p w:rsidR="007E5AAD" w:rsidRPr="00CD0C98" w:rsidRDefault="007E5AAD" w:rsidP="00926C35">
      <w:pPr>
        <w:suppressAutoHyphens/>
        <w:jc w:val="center"/>
        <w:rPr>
          <w:b/>
          <w:bCs/>
          <w:sz w:val="28"/>
          <w:szCs w:val="28"/>
        </w:rPr>
      </w:pPr>
      <w:r w:rsidRPr="00CD0C98">
        <w:rPr>
          <w:b/>
          <w:bCs/>
          <w:sz w:val="28"/>
          <w:szCs w:val="28"/>
        </w:rPr>
        <w:t>Городская олимпиада</w:t>
      </w:r>
    </w:p>
    <w:p w:rsidR="007E5AAD" w:rsidRPr="00CD0C98" w:rsidRDefault="007E5AAD" w:rsidP="00926C35">
      <w:pPr>
        <w:suppressAutoHyphens/>
        <w:jc w:val="center"/>
        <w:rPr>
          <w:b/>
          <w:bCs/>
          <w:sz w:val="28"/>
          <w:szCs w:val="28"/>
        </w:rPr>
      </w:pPr>
      <w:r w:rsidRPr="00CD0C98">
        <w:rPr>
          <w:b/>
          <w:bCs/>
          <w:sz w:val="28"/>
          <w:szCs w:val="28"/>
        </w:rPr>
        <w:t>по английскому, немецкому и французскому языкам</w:t>
      </w:r>
    </w:p>
    <w:p w:rsidR="007E5AAD" w:rsidRPr="00CD0C98" w:rsidRDefault="007E5AAD" w:rsidP="00926C35">
      <w:pPr>
        <w:suppressAutoHyphens/>
        <w:jc w:val="center"/>
        <w:rPr>
          <w:b/>
          <w:bCs/>
          <w:sz w:val="28"/>
          <w:szCs w:val="28"/>
        </w:rPr>
      </w:pPr>
      <w:r w:rsidRPr="00CD0C98">
        <w:rPr>
          <w:sz w:val="28"/>
          <w:szCs w:val="28"/>
        </w:rPr>
        <w:t>«</w:t>
      </w:r>
      <w:r w:rsidRPr="00CD0C98">
        <w:rPr>
          <w:b/>
          <w:bCs/>
          <w:sz w:val="28"/>
          <w:szCs w:val="28"/>
        </w:rPr>
        <w:t>Лингвистёнок</w:t>
      </w:r>
      <w:r w:rsidRPr="00CD0C98">
        <w:rPr>
          <w:sz w:val="28"/>
          <w:szCs w:val="28"/>
        </w:rPr>
        <w:t xml:space="preserve">» </w:t>
      </w:r>
      <w:r w:rsidRPr="00CD0C98">
        <w:rPr>
          <w:b/>
          <w:bCs/>
          <w:sz w:val="28"/>
          <w:szCs w:val="28"/>
        </w:rPr>
        <w:t>для обучающихся 4-6-х классов</w:t>
      </w:r>
    </w:p>
    <w:p w:rsidR="007E5AAD" w:rsidRPr="00F95E04" w:rsidRDefault="007E5AAD" w:rsidP="00926C35">
      <w:pPr>
        <w:ind w:left="142" w:firstLine="142"/>
        <w:rPr>
          <w:b/>
          <w:bCs/>
        </w:rPr>
      </w:pPr>
    </w:p>
    <w:p w:rsidR="007E5AAD" w:rsidRDefault="007E5AAD" w:rsidP="00926C35">
      <w:pPr>
        <w:pStyle w:val="ListParagraph"/>
        <w:spacing w:line="240" w:lineRule="auto"/>
        <w:ind w:left="284" w:firstLine="0"/>
        <w:jc w:val="center"/>
        <w:rPr>
          <w:b/>
          <w:bCs/>
        </w:rPr>
      </w:pPr>
      <w:r>
        <w:rPr>
          <w:b/>
          <w:bCs/>
        </w:rPr>
        <w:t>1.</w:t>
      </w:r>
      <w:r w:rsidRPr="00F95E04">
        <w:rPr>
          <w:b/>
          <w:bCs/>
        </w:rPr>
        <w:t>Общие положения</w:t>
      </w:r>
    </w:p>
    <w:p w:rsidR="007E5AAD" w:rsidRDefault="007E5AAD" w:rsidP="00926C35">
      <w:pPr>
        <w:pStyle w:val="ListParagraph"/>
        <w:spacing w:line="240" w:lineRule="auto"/>
        <w:ind w:left="142" w:firstLine="142"/>
        <w:rPr>
          <w:i/>
          <w:iCs/>
        </w:rPr>
      </w:pPr>
    </w:p>
    <w:p w:rsidR="007E5AAD" w:rsidRPr="00127C8C" w:rsidRDefault="007E5AAD" w:rsidP="00926C35">
      <w:pPr>
        <w:pStyle w:val="ListParagraph"/>
        <w:spacing w:line="240" w:lineRule="auto"/>
        <w:ind w:left="0"/>
      </w:pPr>
      <w:r w:rsidRPr="00926C35">
        <w:rPr>
          <w:b/>
          <w:bCs/>
        </w:rPr>
        <w:t>1.1.</w:t>
      </w:r>
      <w:r w:rsidRPr="00127C8C">
        <w:t>Настоящее Положение определяет порядок организации и проведения городской олимпиады по английскому, немецкому, французскому языкам «Лингвистёнок» для обучающихся 4-6-х классов(далее</w:t>
      </w:r>
      <w:r>
        <w:t xml:space="preserve"> - </w:t>
      </w:r>
      <w:r w:rsidRPr="00127C8C">
        <w:t>Олимпиада), её организационное, методическое и финансовое обеспечение, порядок участия в Олимпиаде, требования к работам участников, определение победителей и призеров.</w:t>
      </w:r>
    </w:p>
    <w:p w:rsidR="007E5AAD" w:rsidRPr="00127C8C" w:rsidRDefault="007E5AAD" w:rsidP="00926C35">
      <w:pPr>
        <w:pStyle w:val="ListParagraph"/>
        <w:spacing w:line="240" w:lineRule="auto"/>
        <w:ind w:left="0"/>
      </w:pPr>
    </w:p>
    <w:p w:rsidR="007E5AAD" w:rsidRDefault="007E5AAD" w:rsidP="00926C35">
      <w:pPr>
        <w:pStyle w:val="ListParagraph"/>
        <w:spacing w:line="240" w:lineRule="auto"/>
        <w:ind w:left="709" w:firstLine="0"/>
        <w:jc w:val="left"/>
        <w:rPr>
          <w:b/>
          <w:bCs/>
        </w:rPr>
      </w:pPr>
      <w:r>
        <w:rPr>
          <w:b/>
          <w:bCs/>
        </w:rPr>
        <w:t>1.2.</w:t>
      </w:r>
      <w:r w:rsidRPr="007B246F">
        <w:rPr>
          <w:b/>
          <w:bCs/>
        </w:rPr>
        <w:t>Организаторы мероприятия</w:t>
      </w:r>
    </w:p>
    <w:p w:rsidR="007E5AAD" w:rsidRDefault="007E5AAD" w:rsidP="00926C35">
      <w:pPr>
        <w:pStyle w:val="ListParagraph"/>
        <w:ind w:left="0"/>
        <w:rPr>
          <w:b/>
          <w:bCs/>
        </w:rPr>
      </w:pPr>
    </w:p>
    <w:p w:rsidR="007E5AAD" w:rsidRDefault="007E5AAD" w:rsidP="00926C35">
      <w:pPr>
        <w:pStyle w:val="ListParagraph"/>
        <w:ind w:left="0"/>
        <w:rPr>
          <w:b/>
          <w:bCs/>
        </w:rPr>
      </w:pPr>
      <w:r>
        <w:rPr>
          <w:b/>
          <w:bCs/>
        </w:rPr>
        <w:t>Учредитель:</w:t>
      </w:r>
    </w:p>
    <w:p w:rsidR="007E5AAD" w:rsidRPr="00127C8C" w:rsidRDefault="007E5AAD" w:rsidP="00926C35">
      <w:pPr>
        <w:pStyle w:val="ListParagraph"/>
        <w:spacing w:line="240" w:lineRule="auto"/>
        <w:ind w:left="0"/>
      </w:pPr>
      <w:r w:rsidRPr="00127C8C">
        <w:t>Департамент образования Администрации городского округа Самара</w:t>
      </w:r>
      <w:r>
        <w:t xml:space="preserve"> (далее -  Департамент образования</w:t>
      </w:r>
    </w:p>
    <w:p w:rsidR="007E5AAD" w:rsidRDefault="007E5AAD" w:rsidP="00926C35">
      <w:pPr>
        <w:pStyle w:val="ListParagraph"/>
        <w:spacing w:line="240" w:lineRule="auto"/>
        <w:ind w:left="0"/>
        <w:rPr>
          <w:b/>
          <w:bCs/>
        </w:rPr>
      </w:pPr>
    </w:p>
    <w:p w:rsidR="007E5AAD" w:rsidRPr="007B246F" w:rsidRDefault="007E5AAD" w:rsidP="00926C35">
      <w:pPr>
        <w:pStyle w:val="ListParagraph"/>
        <w:spacing w:line="240" w:lineRule="auto"/>
        <w:ind w:left="0"/>
        <w:rPr>
          <w:b/>
          <w:bCs/>
        </w:rPr>
      </w:pPr>
      <w:r>
        <w:rPr>
          <w:b/>
          <w:bCs/>
        </w:rPr>
        <w:t>Организатор:</w:t>
      </w:r>
    </w:p>
    <w:p w:rsidR="007E5AAD" w:rsidRDefault="007E5AAD" w:rsidP="00926C35">
      <w:pPr>
        <w:ind w:firstLine="709"/>
        <w:jc w:val="both"/>
      </w:pPr>
    </w:p>
    <w:p w:rsidR="007E5AAD" w:rsidRDefault="007E5AAD" w:rsidP="00926C35">
      <w:pPr>
        <w:ind w:firstLine="709"/>
        <w:jc w:val="both"/>
      </w:pPr>
      <w:r>
        <w:t>М</w:t>
      </w:r>
      <w:r w:rsidRPr="007B246F">
        <w:t>униципальное бюджетное общеобразовательноеучреждение «Гимназия №133 имени Героя Социалистического Труда М.Б. Оводенко» городского округа Самара</w:t>
      </w:r>
      <w:r>
        <w:t xml:space="preserve"> (далее - МБОУ Гимназия №133 г.о. Самара).</w:t>
      </w:r>
    </w:p>
    <w:p w:rsidR="007E5AAD" w:rsidRDefault="007E5AAD" w:rsidP="00926C35">
      <w:pPr>
        <w:ind w:firstLine="709"/>
        <w:jc w:val="both"/>
      </w:pPr>
    </w:p>
    <w:p w:rsidR="007E5AAD" w:rsidRDefault="007E5AAD" w:rsidP="00926C35">
      <w:pPr>
        <w:pStyle w:val="ListParagraph"/>
        <w:spacing w:line="240" w:lineRule="auto"/>
        <w:ind w:left="709" w:firstLine="0"/>
        <w:rPr>
          <w:b/>
          <w:bCs/>
        </w:rPr>
      </w:pPr>
      <w:r>
        <w:rPr>
          <w:b/>
          <w:bCs/>
        </w:rPr>
        <w:t>1.3.</w:t>
      </w:r>
      <w:r w:rsidRPr="00933895">
        <w:rPr>
          <w:b/>
          <w:bCs/>
        </w:rPr>
        <w:t>Оргкомитет мероприятия</w:t>
      </w:r>
    </w:p>
    <w:p w:rsidR="007E5AAD" w:rsidRPr="00933895" w:rsidRDefault="007E5AAD" w:rsidP="00926C35">
      <w:pPr>
        <w:pStyle w:val="ListParagraph"/>
        <w:spacing w:line="240" w:lineRule="auto"/>
        <w:ind w:left="709" w:firstLine="0"/>
        <w:rPr>
          <w:b/>
          <w:bCs/>
        </w:rPr>
      </w:pPr>
    </w:p>
    <w:p w:rsidR="007E5AAD" w:rsidRPr="00933895" w:rsidRDefault="007E5AAD" w:rsidP="00926C35">
      <w:pPr>
        <w:ind w:firstLine="709"/>
        <w:jc w:val="both"/>
      </w:pPr>
      <w:r w:rsidRPr="00933895">
        <w:t xml:space="preserve">Общее руководство проведением Олимпиады и ее организационное обеспечение осуществляет оргкомитет Олимпиады, состав которого формируется из администрации, преподавателей английского, немецкого, французского языков  </w:t>
      </w:r>
      <w:r>
        <w:t>МБОУ Гимназия №133 г.о. Самара</w:t>
      </w:r>
      <w:r w:rsidRPr="00933895">
        <w:t>.</w:t>
      </w:r>
    </w:p>
    <w:p w:rsidR="007E5AAD" w:rsidRDefault="007E5AAD" w:rsidP="00926C35">
      <w:pPr>
        <w:pStyle w:val="NormalWeb"/>
        <w:spacing w:before="0" w:beforeAutospacing="0" w:after="0" w:afterAutospacing="0" w:line="276" w:lineRule="auto"/>
        <w:ind w:firstLine="709"/>
        <w:jc w:val="both"/>
        <w:rPr>
          <w:b/>
          <w:bCs/>
        </w:rPr>
      </w:pPr>
    </w:p>
    <w:p w:rsidR="007E5AAD" w:rsidRDefault="007E5AAD" w:rsidP="00926C35">
      <w:pPr>
        <w:pStyle w:val="NormalWeb"/>
        <w:spacing w:before="0" w:beforeAutospacing="0" w:after="0" w:afterAutospacing="0" w:line="276" w:lineRule="auto"/>
        <w:ind w:firstLine="709"/>
        <w:jc w:val="both"/>
      </w:pPr>
      <w:r w:rsidRPr="00127C8C">
        <w:rPr>
          <w:b/>
          <w:bCs/>
        </w:rPr>
        <w:t>Оргкомитет</w:t>
      </w:r>
      <w:r>
        <w:t>:</w:t>
      </w:r>
    </w:p>
    <w:p w:rsidR="007E5AAD" w:rsidRDefault="007E5AAD" w:rsidP="00926C35">
      <w:pPr>
        <w:pStyle w:val="NormalWeb"/>
        <w:spacing w:before="0" w:beforeAutospacing="0" w:after="0" w:afterAutospacing="0"/>
        <w:ind w:firstLine="709"/>
        <w:jc w:val="both"/>
      </w:pPr>
    </w:p>
    <w:p w:rsidR="007E5AAD" w:rsidRDefault="007E5AAD" w:rsidP="00926C35">
      <w:pPr>
        <w:pStyle w:val="NormalWeb"/>
        <w:spacing w:before="0" w:beforeAutospacing="0" w:after="0" w:afterAutospacing="0"/>
        <w:ind w:firstLine="709"/>
        <w:jc w:val="both"/>
      </w:pPr>
      <w:r>
        <w:t>- создает условия для проведения Олимпиады;</w:t>
      </w:r>
    </w:p>
    <w:p w:rsidR="007E5AAD" w:rsidRDefault="007E5AAD" w:rsidP="00926C35">
      <w:pPr>
        <w:pStyle w:val="NormalWeb"/>
        <w:spacing w:before="0" w:beforeAutospacing="0" w:after="0" w:afterAutospacing="0"/>
        <w:ind w:firstLine="709"/>
        <w:jc w:val="both"/>
      </w:pPr>
      <w:r>
        <w:t xml:space="preserve">- комплектует состав жюри из </w:t>
      </w:r>
      <w:r w:rsidRPr="00FA2EAF">
        <w:t xml:space="preserve">преподавателей иностранных языков </w:t>
      </w:r>
      <w:r>
        <w:t>образовательных организаций городского округа Самара;</w:t>
      </w:r>
    </w:p>
    <w:p w:rsidR="007E5AAD" w:rsidRDefault="007E5AAD" w:rsidP="00926C35">
      <w:pPr>
        <w:pStyle w:val="NormalWeb"/>
        <w:spacing w:before="0" w:beforeAutospacing="0" w:after="0" w:afterAutospacing="0"/>
        <w:ind w:firstLine="709"/>
        <w:jc w:val="both"/>
      </w:pPr>
      <w:r>
        <w:t>- совместно с жюри подводит итоги, определяет победителей и призеров Олимпиады;</w:t>
      </w:r>
    </w:p>
    <w:p w:rsidR="007E5AAD" w:rsidRPr="00933895" w:rsidRDefault="007E5AAD" w:rsidP="00926C35">
      <w:pPr>
        <w:pStyle w:val="NormalWeb"/>
        <w:spacing w:before="0" w:beforeAutospacing="0" w:after="0" w:afterAutospacing="0"/>
        <w:ind w:firstLine="709"/>
        <w:jc w:val="both"/>
      </w:pPr>
      <w:r>
        <w:t>- анализирует, обобщает, итоги Олимпиады и представляет отчет о проведении Олимпиады.</w:t>
      </w:r>
    </w:p>
    <w:p w:rsidR="007E5AAD" w:rsidRDefault="007E5AAD" w:rsidP="00926C35">
      <w:pPr>
        <w:pStyle w:val="ListParagraph"/>
        <w:spacing w:line="240" w:lineRule="auto"/>
        <w:ind w:left="0"/>
        <w:rPr>
          <w:b/>
          <w:bCs/>
        </w:rPr>
      </w:pPr>
    </w:p>
    <w:p w:rsidR="007E5AAD" w:rsidRPr="001C50B0" w:rsidRDefault="007E5AAD" w:rsidP="00926C35">
      <w:pPr>
        <w:pStyle w:val="ListParagraph"/>
        <w:spacing w:line="240" w:lineRule="auto"/>
        <w:ind w:left="709" w:firstLine="0"/>
        <w:jc w:val="left"/>
        <w:rPr>
          <w:b/>
          <w:bCs/>
        </w:rPr>
      </w:pPr>
      <w:r>
        <w:rPr>
          <w:b/>
          <w:bCs/>
        </w:rPr>
        <w:t>1.4.</w:t>
      </w:r>
      <w:r w:rsidRPr="001C50B0">
        <w:rPr>
          <w:b/>
          <w:bCs/>
        </w:rPr>
        <w:t>Цели и задачи Олимпиады</w:t>
      </w:r>
    </w:p>
    <w:p w:rsidR="007E5AAD" w:rsidRPr="001C50B0" w:rsidRDefault="007E5AAD" w:rsidP="00926C35">
      <w:pPr>
        <w:pStyle w:val="ListParagraph"/>
        <w:spacing w:line="240" w:lineRule="auto"/>
        <w:ind w:left="0"/>
        <w:rPr>
          <w:b/>
          <w:bCs/>
        </w:rPr>
      </w:pPr>
    </w:p>
    <w:p w:rsidR="007E5AAD" w:rsidRDefault="007E5AAD" w:rsidP="00926C35">
      <w:pPr>
        <w:pStyle w:val="ListParagraph"/>
        <w:spacing w:line="240" w:lineRule="auto"/>
        <w:ind w:left="0"/>
      </w:pPr>
      <w:r w:rsidRPr="001C50B0">
        <w:t xml:space="preserve">Основными целями и задачами Олимпиады являются выявление и развитие у обучающихся творческих способностей и интереса к </w:t>
      </w:r>
      <w:r>
        <w:t xml:space="preserve">изучению иностранных языков, </w:t>
      </w:r>
      <w:r w:rsidRPr="001C50B0">
        <w:t>создание необходимых условий</w:t>
      </w:r>
      <w:r>
        <w:t xml:space="preserve"> для поддержки одаренных детей.</w:t>
      </w:r>
    </w:p>
    <w:p w:rsidR="007E5AAD" w:rsidRDefault="007E5AAD" w:rsidP="00926C35">
      <w:pPr>
        <w:pStyle w:val="ListParagraph"/>
        <w:spacing w:line="240" w:lineRule="auto"/>
        <w:ind w:left="0"/>
        <w:rPr>
          <w:b/>
          <w:bCs/>
        </w:rPr>
      </w:pPr>
    </w:p>
    <w:p w:rsidR="007E5AAD" w:rsidRDefault="007E5AAD" w:rsidP="00926C35">
      <w:pPr>
        <w:pStyle w:val="ListParagraph"/>
        <w:spacing w:line="240" w:lineRule="auto"/>
        <w:ind w:left="0"/>
        <w:rPr>
          <w:b/>
          <w:bCs/>
        </w:rPr>
      </w:pPr>
    </w:p>
    <w:p w:rsidR="007E5AAD" w:rsidRDefault="007E5AAD" w:rsidP="00926C35">
      <w:pPr>
        <w:pStyle w:val="ListParagraph"/>
        <w:spacing w:line="240" w:lineRule="auto"/>
        <w:ind w:left="0"/>
        <w:rPr>
          <w:b/>
          <w:bCs/>
        </w:rPr>
      </w:pPr>
    </w:p>
    <w:p w:rsidR="007E5AAD" w:rsidRPr="00127C8C" w:rsidRDefault="007E5AAD" w:rsidP="00926C35">
      <w:pPr>
        <w:pStyle w:val="ListParagraph"/>
        <w:spacing w:line="240" w:lineRule="auto"/>
        <w:ind w:left="360" w:firstLine="0"/>
        <w:jc w:val="center"/>
        <w:rPr>
          <w:b/>
          <w:bCs/>
        </w:rPr>
      </w:pPr>
      <w:r>
        <w:rPr>
          <w:b/>
          <w:bCs/>
        </w:rPr>
        <w:t>2.</w:t>
      </w:r>
      <w:r w:rsidRPr="00127C8C">
        <w:rPr>
          <w:b/>
          <w:bCs/>
        </w:rPr>
        <w:t>Сроки и место проведения мероприятия</w:t>
      </w:r>
    </w:p>
    <w:p w:rsidR="007E5AAD" w:rsidRDefault="007E5AAD" w:rsidP="00926C35">
      <w:pPr>
        <w:suppressAutoHyphens/>
        <w:jc w:val="both"/>
      </w:pPr>
    </w:p>
    <w:p w:rsidR="007E5AAD" w:rsidRPr="00320C1A" w:rsidRDefault="007E5AAD" w:rsidP="00926C35">
      <w:pPr>
        <w:suppressAutoHyphens/>
        <w:ind w:firstLine="709"/>
        <w:jc w:val="both"/>
      </w:pPr>
      <w:r w:rsidRPr="00271A6C">
        <w:t>Олимпиада проводится в один тур, в очной форме</w:t>
      </w:r>
      <w:r w:rsidRPr="001464F6">
        <w:rPr>
          <w:b/>
          <w:bCs/>
        </w:rPr>
        <w:t xml:space="preserve">15 декабря 2018 года </w:t>
      </w:r>
      <w:r w:rsidRPr="00320C1A">
        <w:t xml:space="preserve">в </w:t>
      </w:r>
      <w:r>
        <w:t xml:space="preserve">МБОУ Гимназия №133 г.о. Самара </w:t>
      </w:r>
      <w:r w:rsidRPr="00320C1A">
        <w:t>по адресу: г. Самара, пр. Металлургов, 52.</w:t>
      </w:r>
    </w:p>
    <w:p w:rsidR="007E5AAD" w:rsidRDefault="007E5AAD" w:rsidP="00926C35">
      <w:pPr>
        <w:ind w:firstLine="709"/>
        <w:jc w:val="both"/>
      </w:pPr>
    </w:p>
    <w:p w:rsidR="007E5AAD" w:rsidRDefault="007E5AAD" w:rsidP="00926C35">
      <w:pPr>
        <w:ind w:firstLine="709"/>
        <w:jc w:val="both"/>
      </w:pPr>
      <w:r w:rsidRPr="00271A6C">
        <w:t>Участники Олимпиады имеют право принять участие в работе только одной языковой секции (английской, немецкой, французской).</w:t>
      </w:r>
    </w:p>
    <w:p w:rsidR="007E5AAD" w:rsidRPr="00127C8C" w:rsidRDefault="007E5AAD" w:rsidP="00926C35">
      <w:pPr>
        <w:suppressAutoHyphens/>
        <w:ind w:firstLine="709"/>
        <w:jc w:val="both"/>
        <w:rPr>
          <w:b/>
          <w:bCs/>
        </w:rPr>
      </w:pPr>
      <w:r w:rsidRPr="00127C8C">
        <w:rPr>
          <w:b/>
          <w:bCs/>
        </w:rPr>
        <w:t>Английский язык:</w:t>
      </w:r>
    </w:p>
    <w:p w:rsidR="007E5AAD" w:rsidRPr="00320C1A" w:rsidRDefault="007E5AAD" w:rsidP="00D87B0F">
      <w:pPr>
        <w:pStyle w:val="ListParagraph"/>
        <w:numPr>
          <w:ilvl w:val="0"/>
          <w:numId w:val="46"/>
        </w:numPr>
        <w:suppressAutoHyphens/>
        <w:spacing w:line="240" w:lineRule="auto"/>
        <w:ind w:left="0" w:firstLine="709"/>
      </w:pPr>
      <w:r w:rsidRPr="00320C1A">
        <w:t>с 9.30 - регистрация участников;</w:t>
      </w:r>
    </w:p>
    <w:p w:rsidR="007E5AAD" w:rsidRPr="00320C1A" w:rsidRDefault="007E5AAD" w:rsidP="00D87B0F">
      <w:pPr>
        <w:pStyle w:val="ListParagraph"/>
        <w:numPr>
          <w:ilvl w:val="0"/>
          <w:numId w:val="46"/>
        </w:numPr>
        <w:suppressAutoHyphens/>
        <w:spacing w:line="240" w:lineRule="auto"/>
        <w:ind w:left="0" w:firstLine="709"/>
      </w:pPr>
      <w:r w:rsidRPr="00320C1A">
        <w:t>10.00 - начало олимпиады.</w:t>
      </w:r>
    </w:p>
    <w:p w:rsidR="007E5AAD" w:rsidRDefault="007E5AAD" w:rsidP="00926C35">
      <w:pPr>
        <w:suppressAutoHyphens/>
        <w:ind w:firstLine="709"/>
        <w:jc w:val="both"/>
        <w:rPr>
          <w:b/>
          <w:bCs/>
        </w:rPr>
      </w:pPr>
    </w:p>
    <w:p w:rsidR="007E5AAD" w:rsidRPr="00127C8C" w:rsidRDefault="007E5AAD" w:rsidP="00926C35">
      <w:pPr>
        <w:suppressAutoHyphens/>
        <w:ind w:firstLine="709"/>
        <w:jc w:val="both"/>
        <w:rPr>
          <w:b/>
          <w:bCs/>
        </w:rPr>
      </w:pPr>
      <w:r w:rsidRPr="00127C8C">
        <w:rPr>
          <w:b/>
          <w:bCs/>
        </w:rPr>
        <w:t xml:space="preserve">Немецкий язык, французский язык: </w:t>
      </w:r>
    </w:p>
    <w:p w:rsidR="007E5AAD" w:rsidRPr="00320C1A" w:rsidRDefault="007E5AAD" w:rsidP="00D87B0F">
      <w:pPr>
        <w:pStyle w:val="ListParagraph"/>
        <w:numPr>
          <w:ilvl w:val="0"/>
          <w:numId w:val="47"/>
        </w:numPr>
        <w:suppressAutoHyphens/>
        <w:spacing w:line="240" w:lineRule="auto"/>
        <w:ind w:left="0" w:firstLine="709"/>
      </w:pPr>
      <w:r w:rsidRPr="00320C1A">
        <w:t>с 12.</w:t>
      </w:r>
      <w:r w:rsidRPr="00320C1A">
        <w:rPr>
          <w:lang w:val="en-US"/>
        </w:rPr>
        <w:t>0</w:t>
      </w:r>
      <w:r w:rsidRPr="00320C1A">
        <w:t>0 – регистрация участников;</w:t>
      </w:r>
    </w:p>
    <w:p w:rsidR="007E5AAD" w:rsidRDefault="007E5AAD" w:rsidP="00D87B0F">
      <w:pPr>
        <w:pStyle w:val="ListParagraph"/>
        <w:numPr>
          <w:ilvl w:val="0"/>
          <w:numId w:val="47"/>
        </w:numPr>
        <w:suppressAutoHyphens/>
        <w:spacing w:line="240" w:lineRule="auto"/>
        <w:ind w:left="0" w:firstLine="709"/>
      </w:pPr>
      <w:r w:rsidRPr="00320C1A">
        <w:t>1</w:t>
      </w:r>
      <w:r w:rsidRPr="00320C1A">
        <w:rPr>
          <w:lang w:val="en-US"/>
        </w:rPr>
        <w:t>2</w:t>
      </w:r>
      <w:r w:rsidRPr="00320C1A">
        <w:t>.</w:t>
      </w:r>
      <w:r w:rsidRPr="00320C1A">
        <w:rPr>
          <w:lang w:val="en-US"/>
        </w:rPr>
        <w:t>3</w:t>
      </w:r>
      <w:r w:rsidRPr="00320C1A">
        <w:t>0 – начало олимпиады.</w:t>
      </w:r>
    </w:p>
    <w:p w:rsidR="007E5AAD" w:rsidRDefault="007E5AAD" w:rsidP="00926C35">
      <w:pPr>
        <w:pStyle w:val="ListParagraph"/>
        <w:suppressAutoHyphens/>
        <w:spacing w:line="240" w:lineRule="auto"/>
      </w:pPr>
    </w:p>
    <w:p w:rsidR="007E5AAD" w:rsidRPr="001464F6" w:rsidRDefault="007E5AAD" w:rsidP="00926C35">
      <w:pPr>
        <w:pStyle w:val="ListParagraph"/>
        <w:spacing w:line="240" w:lineRule="auto"/>
        <w:ind w:left="709" w:firstLine="0"/>
        <w:jc w:val="center"/>
        <w:rPr>
          <w:b/>
          <w:bCs/>
        </w:rPr>
      </w:pPr>
      <w:r>
        <w:rPr>
          <w:b/>
          <w:bCs/>
        </w:rPr>
        <w:t>3.</w:t>
      </w:r>
      <w:r w:rsidRPr="001464F6">
        <w:rPr>
          <w:b/>
          <w:bCs/>
        </w:rPr>
        <w:t>Сроки и форма подачи заявок на участие</w:t>
      </w:r>
    </w:p>
    <w:p w:rsidR="007E5AAD" w:rsidRPr="00E117E7" w:rsidRDefault="007E5AAD" w:rsidP="00926C35">
      <w:pPr>
        <w:pStyle w:val="ListParagraph"/>
        <w:spacing w:line="240" w:lineRule="auto"/>
        <w:ind w:left="0"/>
        <w:rPr>
          <w:i/>
          <w:iCs/>
        </w:rPr>
      </w:pPr>
    </w:p>
    <w:p w:rsidR="007E5AAD" w:rsidRPr="00221251" w:rsidRDefault="007E5AAD" w:rsidP="00926C35">
      <w:pPr>
        <w:suppressAutoHyphens/>
        <w:ind w:firstLine="709"/>
        <w:jc w:val="both"/>
      </w:pPr>
      <w:r w:rsidRPr="00221251">
        <w:t xml:space="preserve">Для участия в Олимпиаде необходимо </w:t>
      </w:r>
      <w:r w:rsidRPr="00127C8C">
        <w:rPr>
          <w:b/>
          <w:bCs/>
        </w:rPr>
        <w:t>до 5 декабря 2018 года</w:t>
      </w:r>
      <w:r>
        <w:t>направить</w:t>
      </w:r>
      <w:r w:rsidRPr="00221251">
        <w:t xml:space="preserve"> заявку на электронный адрес: </w:t>
      </w:r>
      <w:hyperlink r:id="rId83" w:history="1">
        <w:r w:rsidRPr="00221251">
          <w:rPr>
            <w:rStyle w:val="Hyperlink"/>
          </w:rPr>
          <w:t>lingwa133@mail.ru</w:t>
        </w:r>
      </w:hyperlink>
      <w:r w:rsidRPr="00221251">
        <w:t>, з</w:t>
      </w:r>
      <w:r>
        <w:t>аполненную согласно Приложению</w:t>
      </w:r>
      <w:r w:rsidRPr="00221251">
        <w:t xml:space="preserve"> настоящего Положения.</w:t>
      </w:r>
    </w:p>
    <w:p w:rsidR="007E5AAD" w:rsidRPr="00221251" w:rsidRDefault="007E5AAD" w:rsidP="00926C35">
      <w:pPr>
        <w:suppressAutoHyphens/>
        <w:ind w:firstLine="709"/>
        <w:jc w:val="both"/>
      </w:pPr>
      <w:r w:rsidRPr="00221251">
        <w:t>Заявка заполняется строго в соответствии с количеством участников по языкам, указанном в Положении об Олимпиаде. Заявка подаётся по каждому языку отдельно.</w:t>
      </w:r>
    </w:p>
    <w:p w:rsidR="007E5AAD" w:rsidRDefault="007E5AAD" w:rsidP="00926C35">
      <w:pPr>
        <w:pStyle w:val="ListParagraph"/>
        <w:spacing w:line="240" w:lineRule="auto"/>
        <w:ind w:left="0"/>
        <w:rPr>
          <w:i/>
          <w:iCs/>
        </w:rPr>
      </w:pPr>
    </w:p>
    <w:p w:rsidR="007E5AAD" w:rsidRDefault="007E5AAD" w:rsidP="00926C35">
      <w:pPr>
        <w:pStyle w:val="ListParagraph"/>
        <w:spacing w:line="240" w:lineRule="auto"/>
        <w:ind w:left="709" w:firstLine="0"/>
        <w:rPr>
          <w:b/>
          <w:bCs/>
        </w:rPr>
      </w:pPr>
      <w:r>
        <w:rPr>
          <w:b/>
          <w:bCs/>
        </w:rPr>
        <w:t>4.</w:t>
      </w:r>
      <w:r w:rsidRPr="00271A6C">
        <w:rPr>
          <w:b/>
          <w:bCs/>
        </w:rPr>
        <w:t>Порядок организации, форма участия и форма проведения мероприятия</w:t>
      </w:r>
    </w:p>
    <w:p w:rsidR="007E5AAD" w:rsidRDefault="007E5AAD" w:rsidP="00926C35">
      <w:pPr>
        <w:pStyle w:val="ListParagraph"/>
        <w:spacing w:line="240" w:lineRule="auto"/>
        <w:ind w:left="0"/>
        <w:rPr>
          <w:b/>
          <w:bCs/>
        </w:rPr>
      </w:pPr>
    </w:p>
    <w:p w:rsidR="007E5AAD" w:rsidRDefault="007E5AAD" w:rsidP="00926C35">
      <w:pPr>
        <w:pStyle w:val="NormalWeb"/>
        <w:shd w:val="clear" w:color="auto" w:fill="FFFFFF"/>
        <w:spacing w:before="0" w:beforeAutospacing="0" w:after="0" w:afterAutospacing="0"/>
        <w:ind w:firstLine="709"/>
        <w:jc w:val="both"/>
      </w:pPr>
      <w:r w:rsidRPr="00CC733E">
        <w:t xml:space="preserve">Для организации и проведения </w:t>
      </w:r>
      <w:r>
        <w:t>О</w:t>
      </w:r>
      <w:r w:rsidRPr="00CC733E">
        <w:t>лимпиад</w:t>
      </w:r>
      <w:r>
        <w:t>ы</w:t>
      </w:r>
      <w:r w:rsidRPr="00CC733E">
        <w:t xml:space="preserve"> создается оргкомитет. </w:t>
      </w:r>
    </w:p>
    <w:p w:rsidR="007E5AAD" w:rsidRDefault="007E5AAD" w:rsidP="00926C35">
      <w:pPr>
        <w:pStyle w:val="NormalWeb"/>
        <w:shd w:val="clear" w:color="auto" w:fill="FFFFFF"/>
        <w:spacing w:before="0" w:beforeAutospacing="0" w:after="0" w:afterAutospacing="0"/>
        <w:ind w:firstLine="709"/>
        <w:jc w:val="both"/>
      </w:pPr>
      <w:r w:rsidRPr="00CC733E">
        <w:t xml:space="preserve">Ответственным за проведение </w:t>
      </w:r>
      <w:r>
        <w:t>О</w:t>
      </w:r>
      <w:r w:rsidRPr="00CC733E">
        <w:t xml:space="preserve">лимпиады является </w:t>
      </w:r>
      <w:r>
        <w:t>зам</w:t>
      </w:r>
      <w:r w:rsidRPr="00CC733E">
        <w:t xml:space="preserve">еститель директора </w:t>
      </w:r>
      <w:r>
        <w:t>гимназии</w:t>
      </w:r>
      <w:r w:rsidRPr="00CC733E">
        <w:t xml:space="preserve"> по </w:t>
      </w:r>
      <w:r w:rsidRPr="00390B24">
        <w:t>научно-методической работе.</w:t>
      </w:r>
    </w:p>
    <w:p w:rsidR="007E5AAD" w:rsidRPr="00CC733E" w:rsidRDefault="007E5AAD" w:rsidP="00926C35">
      <w:pPr>
        <w:pStyle w:val="NormalWeb"/>
        <w:shd w:val="clear" w:color="auto" w:fill="FFFFFF"/>
        <w:spacing w:before="0" w:beforeAutospacing="0" w:after="0" w:afterAutospacing="0"/>
        <w:ind w:firstLine="709"/>
        <w:jc w:val="both"/>
      </w:pPr>
      <w:r>
        <w:t xml:space="preserve">Формой проведения Олимпиады является индивидуальное </w:t>
      </w:r>
      <w:r w:rsidRPr="00390B24">
        <w:t xml:space="preserve">решение </w:t>
      </w:r>
      <w:r>
        <w:t xml:space="preserve">обучающимися </w:t>
      </w:r>
      <w:r w:rsidRPr="00390B24">
        <w:t xml:space="preserve">тестовых заданий с последующей проверкой работ членами </w:t>
      </w:r>
      <w:r>
        <w:t xml:space="preserve">жюри. </w:t>
      </w:r>
    </w:p>
    <w:p w:rsidR="007E5AAD" w:rsidRPr="00CC733E" w:rsidRDefault="007E5AAD" w:rsidP="00926C35">
      <w:pPr>
        <w:pStyle w:val="NormalWeb"/>
        <w:shd w:val="clear" w:color="auto" w:fill="FFFFFF"/>
        <w:spacing w:before="0" w:beforeAutospacing="0" w:after="0" w:afterAutospacing="0"/>
        <w:ind w:firstLine="709"/>
        <w:jc w:val="both"/>
      </w:pPr>
      <w:r w:rsidRPr="00CC733E">
        <w:t xml:space="preserve">Содержание заданий разрабатывается </w:t>
      </w:r>
      <w:r>
        <w:t xml:space="preserve">председателями методических объединений английского, немецкого, французского языков </w:t>
      </w:r>
      <w:r w:rsidRPr="00CC733E">
        <w:t xml:space="preserve">в соответствии с особенностями каждого </w:t>
      </w:r>
      <w:r>
        <w:t>языка.</w:t>
      </w:r>
    </w:p>
    <w:p w:rsidR="007E5AAD" w:rsidRPr="00CC733E" w:rsidRDefault="007E5AAD" w:rsidP="00926C35">
      <w:pPr>
        <w:pStyle w:val="NormalWeb"/>
        <w:shd w:val="clear" w:color="auto" w:fill="FFFFFF"/>
        <w:spacing w:before="0" w:beforeAutospacing="0" w:after="0" w:afterAutospacing="0"/>
        <w:ind w:firstLine="709"/>
        <w:jc w:val="both"/>
      </w:pPr>
      <w:r>
        <w:t>Задания для О</w:t>
      </w:r>
      <w:r w:rsidRPr="00CC733E">
        <w:t>лимпиад</w:t>
      </w:r>
      <w:r>
        <w:t>ы, критерии оценивания, ключи (ответы для проверки)</w:t>
      </w:r>
      <w:r w:rsidRPr="00CC733E">
        <w:t xml:space="preserve"> хранятся в специальных пакетах у ответственного за организацию и проведение </w:t>
      </w:r>
      <w:r>
        <w:t xml:space="preserve">Олимпиады. </w:t>
      </w:r>
    </w:p>
    <w:p w:rsidR="007E5AAD" w:rsidRDefault="007E5AAD" w:rsidP="00926C35">
      <w:pPr>
        <w:pStyle w:val="NormalWeb"/>
        <w:shd w:val="clear" w:color="auto" w:fill="FFFFFF"/>
        <w:spacing w:before="0" w:beforeAutospacing="0" w:after="0" w:afterAutospacing="0"/>
        <w:ind w:firstLine="709"/>
        <w:jc w:val="both"/>
      </w:pPr>
      <w:r w:rsidRPr="00CC733E">
        <w:t xml:space="preserve">Олимпиада проводится </w:t>
      </w:r>
      <w:r>
        <w:t>очно в один этап.</w:t>
      </w:r>
    </w:p>
    <w:p w:rsidR="007E5AAD" w:rsidRPr="00CC733E" w:rsidRDefault="007E5AAD" w:rsidP="00926C35">
      <w:pPr>
        <w:pStyle w:val="ListParagraph"/>
        <w:spacing w:line="240" w:lineRule="auto"/>
        <w:ind w:left="0"/>
        <w:rPr>
          <w:b/>
          <w:bCs/>
        </w:rPr>
      </w:pPr>
    </w:p>
    <w:p w:rsidR="007E5AAD" w:rsidRPr="00271A6C" w:rsidRDefault="007E5AAD" w:rsidP="00926C35">
      <w:pPr>
        <w:pStyle w:val="ListParagraph"/>
        <w:spacing w:line="240" w:lineRule="auto"/>
        <w:ind w:left="709" w:firstLine="0"/>
        <w:jc w:val="center"/>
      </w:pPr>
      <w:r>
        <w:rPr>
          <w:b/>
          <w:bCs/>
        </w:rPr>
        <w:t>5.</w:t>
      </w:r>
      <w:r w:rsidRPr="00271A6C">
        <w:rPr>
          <w:b/>
          <w:bCs/>
        </w:rPr>
        <w:t>Участники мероприятия</w:t>
      </w:r>
    </w:p>
    <w:p w:rsidR="007E5AAD" w:rsidRDefault="007E5AAD" w:rsidP="00926C35">
      <w:pPr>
        <w:suppressAutoHyphens/>
        <w:ind w:firstLine="709"/>
        <w:jc w:val="both"/>
      </w:pPr>
    </w:p>
    <w:p w:rsidR="007E5AAD" w:rsidRPr="00271A6C" w:rsidRDefault="007E5AAD" w:rsidP="00926C35">
      <w:pPr>
        <w:suppressAutoHyphens/>
        <w:ind w:firstLine="709"/>
        <w:jc w:val="both"/>
      </w:pPr>
      <w:r w:rsidRPr="00271A6C">
        <w:t xml:space="preserve">В Олимпиаде  принимают участие </w:t>
      </w:r>
      <w:r>
        <w:t xml:space="preserve">обучающиеся </w:t>
      </w:r>
      <w:r w:rsidRPr="00271A6C">
        <w:t xml:space="preserve"> 4-6</w:t>
      </w:r>
      <w:r>
        <w:t>-х</w:t>
      </w:r>
      <w:r w:rsidRPr="00271A6C">
        <w:t xml:space="preserve"> классов муниципальных  общеобразовательных учреждений городского округа Самара.</w:t>
      </w:r>
    </w:p>
    <w:p w:rsidR="007E5AAD" w:rsidRDefault="007E5AAD" w:rsidP="00926C35">
      <w:pPr>
        <w:pStyle w:val="ListParagraph"/>
        <w:suppressAutoHyphens/>
        <w:spacing w:line="240" w:lineRule="auto"/>
        <w:ind w:left="0"/>
        <w:rPr>
          <w:b/>
          <w:bCs/>
        </w:rPr>
      </w:pPr>
    </w:p>
    <w:p w:rsidR="007E5AAD" w:rsidRDefault="007E5AAD" w:rsidP="00926C35">
      <w:pPr>
        <w:pStyle w:val="ListParagraph"/>
        <w:suppressAutoHyphens/>
        <w:spacing w:line="240" w:lineRule="auto"/>
        <w:ind w:left="0"/>
        <w:rPr>
          <w:b/>
          <w:bCs/>
        </w:rPr>
      </w:pPr>
    </w:p>
    <w:p w:rsidR="007E5AAD" w:rsidRPr="00AB0DE0" w:rsidRDefault="007E5AAD" w:rsidP="00926C35">
      <w:pPr>
        <w:pStyle w:val="ListParagraph"/>
        <w:suppressAutoHyphens/>
        <w:spacing w:line="240" w:lineRule="auto"/>
        <w:ind w:left="0"/>
      </w:pPr>
      <w:r w:rsidRPr="00127C8C">
        <w:rPr>
          <w:b/>
          <w:bCs/>
        </w:rPr>
        <w:t>Квота участников</w:t>
      </w:r>
      <w:r w:rsidRPr="00AB0DE0">
        <w:t xml:space="preserve"> от </w:t>
      </w:r>
      <w:r>
        <w:t xml:space="preserve">одного </w:t>
      </w:r>
      <w:r w:rsidRPr="00AB0DE0">
        <w:t>образовательного учреждения составляет (от каждой параллели):</w:t>
      </w:r>
    </w:p>
    <w:p w:rsidR="007E5AAD" w:rsidRPr="00AB0DE0" w:rsidRDefault="007E5AAD" w:rsidP="00D87B0F">
      <w:pPr>
        <w:pStyle w:val="ListParagraph"/>
        <w:numPr>
          <w:ilvl w:val="0"/>
          <w:numId w:val="48"/>
        </w:numPr>
        <w:suppressAutoHyphens/>
        <w:spacing w:line="240" w:lineRule="auto"/>
        <w:ind w:left="0" w:firstLine="709"/>
      </w:pPr>
      <w:r w:rsidRPr="00AB0DE0">
        <w:t>английский язык – 2 человека;</w:t>
      </w:r>
    </w:p>
    <w:p w:rsidR="007E5AAD" w:rsidRPr="00FA2EAF" w:rsidRDefault="007E5AAD" w:rsidP="00D87B0F">
      <w:pPr>
        <w:pStyle w:val="ListParagraph"/>
        <w:numPr>
          <w:ilvl w:val="0"/>
          <w:numId w:val="48"/>
        </w:numPr>
        <w:suppressAutoHyphens/>
        <w:spacing w:line="240" w:lineRule="auto"/>
        <w:ind w:left="0" w:firstLine="709"/>
      </w:pPr>
      <w:r w:rsidRPr="00FA2EAF">
        <w:t>немецкий язык – 5 человек;</w:t>
      </w:r>
    </w:p>
    <w:p w:rsidR="007E5AAD" w:rsidRDefault="007E5AAD" w:rsidP="00D87B0F">
      <w:pPr>
        <w:pStyle w:val="ListParagraph"/>
        <w:numPr>
          <w:ilvl w:val="0"/>
          <w:numId w:val="48"/>
        </w:numPr>
        <w:suppressAutoHyphens/>
        <w:spacing w:line="240" w:lineRule="auto"/>
        <w:ind w:left="0" w:firstLine="709"/>
      </w:pPr>
      <w:r w:rsidRPr="00FA2EAF">
        <w:t>французский язык – 5 человек.</w:t>
      </w:r>
    </w:p>
    <w:p w:rsidR="007E5AAD" w:rsidRDefault="007E5AAD" w:rsidP="00926C35">
      <w:pPr>
        <w:pStyle w:val="ListParagraph"/>
        <w:spacing w:line="240" w:lineRule="auto"/>
        <w:ind w:left="0"/>
        <w:rPr>
          <w:b/>
          <w:bCs/>
        </w:rPr>
      </w:pPr>
    </w:p>
    <w:p w:rsidR="007E5AAD" w:rsidRDefault="007E5AAD" w:rsidP="00926C35">
      <w:pPr>
        <w:pStyle w:val="ListParagraph"/>
        <w:spacing w:line="240" w:lineRule="auto"/>
        <w:ind w:left="0"/>
        <w:rPr>
          <w:b/>
          <w:bCs/>
        </w:rPr>
      </w:pPr>
    </w:p>
    <w:p w:rsidR="007E5AAD" w:rsidRPr="009303A1" w:rsidRDefault="007E5AAD" w:rsidP="00926C35">
      <w:pPr>
        <w:pStyle w:val="ListParagraph"/>
        <w:spacing w:line="240" w:lineRule="auto"/>
        <w:ind w:left="709" w:firstLine="0"/>
        <w:jc w:val="center"/>
        <w:rPr>
          <w:b/>
          <w:bCs/>
        </w:rPr>
      </w:pPr>
      <w:r>
        <w:rPr>
          <w:b/>
          <w:bCs/>
        </w:rPr>
        <w:t>6.</w:t>
      </w:r>
      <w:r w:rsidRPr="009303A1">
        <w:rPr>
          <w:b/>
          <w:bCs/>
        </w:rPr>
        <w:t>Требования к содержанию и оформлению работ участников</w:t>
      </w:r>
    </w:p>
    <w:p w:rsidR="007E5AAD" w:rsidRDefault="007E5AAD" w:rsidP="00926C35">
      <w:pPr>
        <w:pStyle w:val="ListParagraph"/>
        <w:spacing w:line="240" w:lineRule="auto"/>
        <w:ind w:left="0"/>
        <w:rPr>
          <w:b/>
          <w:bCs/>
        </w:rPr>
      </w:pPr>
    </w:p>
    <w:p w:rsidR="007E5AAD" w:rsidRDefault="007E5AAD" w:rsidP="00926C35">
      <w:pPr>
        <w:pStyle w:val="NormalWeb"/>
        <w:shd w:val="clear" w:color="auto" w:fill="FFFFFF"/>
        <w:spacing w:before="0" w:beforeAutospacing="0" w:after="0" w:afterAutospacing="0"/>
        <w:ind w:firstLine="709"/>
      </w:pPr>
      <w:r w:rsidRPr="00127C8C">
        <w:rPr>
          <w:b/>
          <w:bCs/>
        </w:rPr>
        <w:t>Время выполнения всех заданий составляет 60 минут</w:t>
      </w:r>
      <w:r>
        <w:t xml:space="preserve">. </w:t>
      </w:r>
    </w:p>
    <w:p w:rsidR="007E5AAD" w:rsidRDefault="007E5AAD" w:rsidP="00926C35">
      <w:pPr>
        <w:pStyle w:val="NormalWeb"/>
        <w:shd w:val="clear" w:color="auto" w:fill="FFFFFF"/>
        <w:spacing w:before="0" w:beforeAutospacing="0" w:after="0" w:afterAutospacing="0"/>
        <w:ind w:firstLine="709"/>
        <w:rPr>
          <w:b/>
          <w:bCs/>
        </w:rPr>
      </w:pPr>
    </w:p>
    <w:p w:rsidR="007E5AAD" w:rsidRPr="00127C8C" w:rsidRDefault="007E5AAD" w:rsidP="00926C35">
      <w:pPr>
        <w:pStyle w:val="NormalWeb"/>
        <w:shd w:val="clear" w:color="auto" w:fill="FFFFFF"/>
        <w:spacing w:before="0" w:beforeAutospacing="0" w:after="0" w:afterAutospacing="0"/>
        <w:ind w:firstLine="709"/>
        <w:rPr>
          <w:b/>
          <w:bCs/>
        </w:rPr>
      </w:pPr>
      <w:r w:rsidRPr="00127C8C">
        <w:rPr>
          <w:b/>
          <w:bCs/>
        </w:rPr>
        <w:t>Задания включают в себя:</w:t>
      </w:r>
    </w:p>
    <w:p w:rsidR="007E5AAD" w:rsidRPr="001E1572" w:rsidRDefault="007E5AAD" w:rsidP="00926C35">
      <w:pPr>
        <w:pStyle w:val="NormalWeb"/>
        <w:shd w:val="clear" w:color="auto" w:fill="FFFFFF"/>
        <w:spacing w:before="0" w:beforeAutospacing="0" w:after="0" w:afterAutospacing="0"/>
        <w:ind w:firstLine="709"/>
      </w:pPr>
      <w:r>
        <w:t xml:space="preserve">- </w:t>
      </w:r>
      <w:r w:rsidRPr="001E1572">
        <w:t>конкурс понимания устного текста (аудирование);</w:t>
      </w:r>
    </w:p>
    <w:p w:rsidR="007E5AAD" w:rsidRPr="001E1572" w:rsidRDefault="007E5AAD" w:rsidP="00926C35">
      <w:pPr>
        <w:pStyle w:val="NormalWeb"/>
        <w:shd w:val="clear" w:color="auto" w:fill="FFFFFF"/>
        <w:spacing w:before="0" w:beforeAutospacing="0" w:after="0" w:afterAutospacing="0"/>
        <w:ind w:firstLine="709"/>
      </w:pPr>
      <w:r>
        <w:t xml:space="preserve">- </w:t>
      </w:r>
      <w:r w:rsidRPr="001E1572">
        <w:t>конкурс понимания прочитанного текста (чтение);</w:t>
      </w:r>
    </w:p>
    <w:p w:rsidR="007E5AAD" w:rsidRPr="001E1572" w:rsidRDefault="007E5AAD" w:rsidP="00926C35">
      <w:pPr>
        <w:pStyle w:val="NormalWeb"/>
        <w:shd w:val="clear" w:color="auto" w:fill="FFFFFF"/>
        <w:spacing w:before="0" w:beforeAutospacing="0" w:after="0" w:afterAutospacing="0"/>
        <w:ind w:firstLine="709"/>
      </w:pPr>
      <w:r>
        <w:t xml:space="preserve">- </w:t>
      </w:r>
      <w:r w:rsidRPr="001E1572">
        <w:t>конкурс на знание грамматических структур, слов и устойчивых выражений (лексико-грамматический тест);</w:t>
      </w:r>
    </w:p>
    <w:p w:rsidR="007E5AAD" w:rsidRPr="001E1572" w:rsidRDefault="007E5AAD" w:rsidP="00926C35">
      <w:pPr>
        <w:pStyle w:val="NormalWeb"/>
        <w:shd w:val="clear" w:color="auto" w:fill="FFFFFF"/>
        <w:spacing w:before="0" w:beforeAutospacing="0" w:after="0" w:afterAutospacing="0"/>
        <w:ind w:firstLine="709"/>
      </w:pPr>
      <w:r>
        <w:t>-</w:t>
      </w:r>
      <w:r w:rsidRPr="001E1572">
        <w:t>конкурсное задание по страноведению;</w:t>
      </w:r>
    </w:p>
    <w:p w:rsidR="007E5AAD" w:rsidRPr="001E1572" w:rsidRDefault="007E5AAD" w:rsidP="00926C35">
      <w:pPr>
        <w:pStyle w:val="NormalWeb"/>
        <w:shd w:val="clear" w:color="auto" w:fill="FFFFFF"/>
        <w:spacing w:before="0" w:beforeAutospacing="0" w:after="0" w:afterAutospacing="0"/>
        <w:ind w:firstLine="709"/>
      </w:pPr>
      <w:r>
        <w:t xml:space="preserve">- </w:t>
      </w:r>
      <w:r w:rsidRPr="001E1572">
        <w:t>творческое задание (решение кроссвордов, ребусов и др.).</w:t>
      </w:r>
    </w:p>
    <w:p w:rsidR="007E5AAD" w:rsidRDefault="007E5AAD" w:rsidP="00926C35">
      <w:pPr>
        <w:ind w:firstLine="709"/>
        <w:rPr>
          <w:b/>
          <w:bCs/>
        </w:rPr>
      </w:pPr>
      <w:r w:rsidRPr="000738F3">
        <w:t>Все задания выполняются в письменной форме</w:t>
      </w:r>
      <w:r>
        <w:rPr>
          <w:b/>
          <w:bCs/>
        </w:rPr>
        <w:t xml:space="preserve">. </w:t>
      </w:r>
    </w:p>
    <w:p w:rsidR="007E5AAD" w:rsidRDefault="007E5AAD" w:rsidP="00926C35">
      <w:pPr>
        <w:pStyle w:val="ListParagraph"/>
        <w:spacing w:line="240" w:lineRule="auto"/>
        <w:ind w:left="709" w:firstLine="0"/>
        <w:rPr>
          <w:b/>
          <w:bCs/>
        </w:rPr>
      </w:pPr>
    </w:p>
    <w:p w:rsidR="007E5AAD" w:rsidRDefault="007E5AAD" w:rsidP="00926C35">
      <w:pPr>
        <w:pStyle w:val="ListParagraph"/>
        <w:spacing w:line="240" w:lineRule="auto"/>
        <w:ind w:left="709" w:firstLine="0"/>
        <w:jc w:val="center"/>
        <w:rPr>
          <w:b/>
          <w:bCs/>
        </w:rPr>
      </w:pPr>
      <w:r>
        <w:rPr>
          <w:b/>
          <w:bCs/>
        </w:rPr>
        <w:t>7.</w:t>
      </w:r>
      <w:r w:rsidRPr="001657CB">
        <w:rPr>
          <w:b/>
          <w:bCs/>
        </w:rPr>
        <w:t>Критерии оценивания членами жюри представленной работы  участника</w:t>
      </w:r>
    </w:p>
    <w:p w:rsidR="007E5AAD" w:rsidRPr="001657CB" w:rsidRDefault="007E5AAD" w:rsidP="00926C35">
      <w:pPr>
        <w:pStyle w:val="ListParagraph"/>
        <w:spacing w:line="240" w:lineRule="auto"/>
        <w:ind w:left="0"/>
        <w:rPr>
          <w:b/>
          <w:bCs/>
        </w:rPr>
      </w:pPr>
    </w:p>
    <w:p w:rsidR="007E5AAD" w:rsidRDefault="007E5AAD" w:rsidP="00926C35">
      <w:pPr>
        <w:pStyle w:val="ListParagraph"/>
        <w:spacing w:line="240" w:lineRule="auto"/>
        <w:ind w:left="0"/>
      </w:pPr>
      <w:r w:rsidRPr="001657CB">
        <w:t xml:space="preserve">Задания, предложенные участникам </w:t>
      </w:r>
      <w:r>
        <w:t>О</w:t>
      </w:r>
      <w:r w:rsidRPr="001657CB">
        <w:t xml:space="preserve">лимпиады, оцениваются в соответствии с критериями, разработанными и утвержденными </w:t>
      </w:r>
      <w:r>
        <w:t xml:space="preserve">оргкомитетом </w:t>
      </w:r>
      <w:r w:rsidRPr="001657CB">
        <w:t xml:space="preserve">и жюри </w:t>
      </w:r>
      <w:r>
        <w:t>О</w:t>
      </w:r>
      <w:r w:rsidRPr="001657CB">
        <w:t>лимпиады.</w:t>
      </w:r>
    </w:p>
    <w:p w:rsidR="007E5AAD" w:rsidRDefault="007E5AAD" w:rsidP="00926C35">
      <w:pPr>
        <w:ind w:firstLine="709"/>
        <w:jc w:val="both"/>
      </w:pPr>
    </w:p>
    <w:p w:rsidR="007E5AAD" w:rsidRDefault="007E5AAD" w:rsidP="00926C35">
      <w:pPr>
        <w:ind w:firstLine="709"/>
        <w:jc w:val="both"/>
      </w:pPr>
      <w:r w:rsidRPr="00E00481">
        <w:t>Все задания олимпиады предполагают проверку по ключам</w:t>
      </w:r>
      <w:r>
        <w:t xml:space="preserve"> и балльную систему подведения итогов</w:t>
      </w:r>
      <w:r w:rsidRPr="00E00481">
        <w:t xml:space="preserve">. Ключи </w:t>
      </w:r>
      <w:r>
        <w:t xml:space="preserve">и критерии </w:t>
      </w:r>
      <w:r w:rsidRPr="00E00481">
        <w:t xml:space="preserve">для </w:t>
      </w:r>
      <w:r>
        <w:t xml:space="preserve">оценивания </w:t>
      </w:r>
      <w:r w:rsidRPr="00E00481">
        <w:t>задани</w:t>
      </w:r>
      <w:r>
        <w:t>й</w:t>
      </w:r>
      <w:r w:rsidRPr="00E00481">
        <w:t xml:space="preserve"> предоставляются каждому члену жюри перед началом проверки. </w:t>
      </w:r>
    </w:p>
    <w:p w:rsidR="007E5AAD" w:rsidRDefault="007E5AAD" w:rsidP="00926C35">
      <w:pPr>
        <w:ind w:firstLine="709"/>
        <w:jc w:val="both"/>
      </w:pPr>
    </w:p>
    <w:p w:rsidR="007E5AAD" w:rsidRDefault="007E5AAD" w:rsidP="00926C35">
      <w:pPr>
        <w:pStyle w:val="ListParagraph"/>
        <w:spacing w:line="240" w:lineRule="auto"/>
        <w:ind w:left="0"/>
        <w:jc w:val="center"/>
        <w:rPr>
          <w:b/>
          <w:bCs/>
        </w:rPr>
      </w:pPr>
      <w:r w:rsidRPr="00E00481">
        <w:rPr>
          <w:b/>
          <w:bCs/>
        </w:rPr>
        <w:t>Основные характеристики олимпиадных заданий</w:t>
      </w:r>
    </w:p>
    <w:p w:rsidR="007E5AAD" w:rsidRPr="00E00481" w:rsidRDefault="007E5AAD" w:rsidP="00926C35">
      <w:pPr>
        <w:pStyle w:val="ListParagraph"/>
        <w:spacing w:line="240" w:lineRule="auto"/>
        <w:ind w:left="0"/>
        <w:jc w:val="center"/>
        <w:rPr>
          <w:b/>
          <w:bCs/>
        </w:rPr>
      </w:pPr>
    </w:p>
    <w:tbl>
      <w:tblPr>
        <w:tblW w:w="932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877"/>
        <w:gridCol w:w="1767"/>
        <w:gridCol w:w="2459"/>
        <w:gridCol w:w="1693"/>
        <w:gridCol w:w="1856"/>
      </w:tblGrid>
      <w:tr w:rsidR="007E5AAD" w:rsidRPr="00926C35">
        <w:tc>
          <w:tcPr>
            <w:tcW w:w="675" w:type="dxa"/>
            <w:vAlign w:val="center"/>
          </w:tcPr>
          <w:p w:rsidR="007E5AAD" w:rsidRPr="00C103C3" w:rsidRDefault="007E5AAD" w:rsidP="00C103C3">
            <w:pPr>
              <w:pStyle w:val="ListParagraph"/>
              <w:spacing w:line="240" w:lineRule="auto"/>
              <w:ind w:left="-709" w:right="-120"/>
              <w:jc w:val="center"/>
              <w:rPr>
                <w:b/>
                <w:bCs/>
                <w:sz w:val="20"/>
                <w:szCs w:val="20"/>
              </w:rPr>
            </w:pPr>
            <w:r w:rsidRPr="00C103C3">
              <w:rPr>
                <w:b/>
                <w:bCs/>
                <w:sz w:val="20"/>
                <w:szCs w:val="20"/>
              </w:rPr>
              <w:t>№</w:t>
            </w:r>
          </w:p>
        </w:tc>
        <w:tc>
          <w:tcPr>
            <w:tcW w:w="877" w:type="dxa"/>
            <w:vAlign w:val="center"/>
          </w:tcPr>
          <w:p w:rsidR="007E5AAD" w:rsidRPr="00C103C3" w:rsidRDefault="007E5AAD" w:rsidP="00C103C3">
            <w:pPr>
              <w:pStyle w:val="ListParagraph"/>
              <w:spacing w:line="240" w:lineRule="auto"/>
              <w:ind w:left="0" w:firstLine="0"/>
              <w:jc w:val="center"/>
              <w:rPr>
                <w:b/>
                <w:bCs/>
                <w:sz w:val="20"/>
                <w:szCs w:val="20"/>
              </w:rPr>
            </w:pPr>
            <w:r w:rsidRPr="00C103C3">
              <w:rPr>
                <w:b/>
                <w:bCs/>
                <w:sz w:val="20"/>
                <w:szCs w:val="20"/>
              </w:rPr>
              <w:t>Класс</w:t>
            </w:r>
          </w:p>
        </w:tc>
        <w:tc>
          <w:tcPr>
            <w:tcW w:w="1767" w:type="dxa"/>
            <w:vAlign w:val="center"/>
          </w:tcPr>
          <w:p w:rsidR="007E5AAD" w:rsidRPr="00C103C3" w:rsidRDefault="007E5AAD" w:rsidP="00C103C3">
            <w:pPr>
              <w:pStyle w:val="ListParagraph"/>
              <w:spacing w:line="240" w:lineRule="auto"/>
              <w:ind w:left="0" w:firstLine="0"/>
              <w:jc w:val="center"/>
              <w:rPr>
                <w:b/>
                <w:bCs/>
                <w:sz w:val="20"/>
                <w:szCs w:val="20"/>
              </w:rPr>
            </w:pPr>
            <w:r w:rsidRPr="00C103C3">
              <w:rPr>
                <w:b/>
                <w:bCs/>
                <w:sz w:val="20"/>
                <w:szCs w:val="20"/>
              </w:rPr>
              <w:t>Объекты контроля</w:t>
            </w:r>
          </w:p>
        </w:tc>
        <w:tc>
          <w:tcPr>
            <w:tcW w:w="2459" w:type="dxa"/>
            <w:vAlign w:val="center"/>
          </w:tcPr>
          <w:p w:rsidR="007E5AAD" w:rsidRPr="00C103C3" w:rsidRDefault="007E5AAD" w:rsidP="00C103C3">
            <w:pPr>
              <w:jc w:val="center"/>
              <w:rPr>
                <w:b/>
                <w:bCs/>
                <w:sz w:val="20"/>
                <w:szCs w:val="20"/>
              </w:rPr>
            </w:pPr>
            <w:r w:rsidRPr="00C103C3">
              <w:rPr>
                <w:b/>
                <w:bCs/>
                <w:sz w:val="20"/>
                <w:szCs w:val="20"/>
              </w:rPr>
              <w:t>Тип задания</w:t>
            </w:r>
          </w:p>
        </w:tc>
        <w:tc>
          <w:tcPr>
            <w:tcW w:w="1693" w:type="dxa"/>
            <w:vAlign w:val="center"/>
          </w:tcPr>
          <w:p w:rsidR="007E5AAD" w:rsidRPr="00C103C3" w:rsidRDefault="007E5AAD" w:rsidP="00C103C3">
            <w:pPr>
              <w:pStyle w:val="ListParagraph"/>
              <w:spacing w:line="240" w:lineRule="auto"/>
              <w:ind w:left="0" w:firstLine="0"/>
              <w:jc w:val="center"/>
              <w:rPr>
                <w:b/>
                <w:bCs/>
                <w:sz w:val="20"/>
                <w:szCs w:val="20"/>
              </w:rPr>
            </w:pPr>
            <w:r w:rsidRPr="00C103C3">
              <w:rPr>
                <w:b/>
                <w:bCs/>
                <w:sz w:val="20"/>
                <w:szCs w:val="20"/>
              </w:rPr>
              <w:t>Примерное время выполнения</w:t>
            </w:r>
          </w:p>
        </w:tc>
        <w:tc>
          <w:tcPr>
            <w:tcW w:w="1856" w:type="dxa"/>
            <w:vAlign w:val="center"/>
          </w:tcPr>
          <w:p w:rsidR="007E5AAD" w:rsidRPr="00C103C3" w:rsidRDefault="007E5AAD" w:rsidP="00C103C3">
            <w:pPr>
              <w:pStyle w:val="ListParagraph"/>
              <w:spacing w:line="240" w:lineRule="auto"/>
              <w:ind w:left="0" w:firstLine="0"/>
              <w:jc w:val="center"/>
              <w:rPr>
                <w:b/>
                <w:bCs/>
                <w:sz w:val="20"/>
                <w:szCs w:val="20"/>
              </w:rPr>
            </w:pPr>
            <w:r w:rsidRPr="00C103C3">
              <w:rPr>
                <w:b/>
                <w:bCs/>
                <w:sz w:val="20"/>
                <w:szCs w:val="20"/>
              </w:rPr>
              <w:t>Максимальное количество баллов</w:t>
            </w:r>
          </w:p>
        </w:tc>
      </w:tr>
      <w:tr w:rsidR="007E5AAD" w:rsidRPr="00926C35">
        <w:tc>
          <w:tcPr>
            <w:tcW w:w="675" w:type="dxa"/>
            <w:vAlign w:val="center"/>
          </w:tcPr>
          <w:p w:rsidR="007E5AAD" w:rsidRPr="00C103C3" w:rsidRDefault="007E5AAD" w:rsidP="00C103C3">
            <w:pPr>
              <w:pStyle w:val="ListParagraph"/>
              <w:spacing w:line="240" w:lineRule="auto"/>
              <w:ind w:left="-709" w:right="-120"/>
              <w:jc w:val="center"/>
              <w:rPr>
                <w:b/>
                <w:bCs/>
                <w:sz w:val="20"/>
                <w:szCs w:val="20"/>
              </w:rPr>
            </w:pPr>
            <w:r w:rsidRPr="00C103C3">
              <w:rPr>
                <w:b/>
                <w:bCs/>
                <w:sz w:val="20"/>
                <w:szCs w:val="20"/>
              </w:rPr>
              <w:t>1.</w:t>
            </w:r>
          </w:p>
        </w:tc>
        <w:tc>
          <w:tcPr>
            <w:tcW w:w="877" w:type="dxa"/>
            <w:vAlign w:val="center"/>
          </w:tcPr>
          <w:p w:rsidR="007E5AAD" w:rsidRPr="00C103C3" w:rsidRDefault="007E5AAD" w:rsidP="00C103C3">
            <w:pPr>
              <w:pStyle w:val="ListParagraph"/>
              <w:spacing w:line="240" w:lineRule="auto"/>
              <w:ind w:left="0" w:firstLine="0"/>
              <w:jc w:val="center"/>
              <w:rPr>
                <w:b/>
                <w:bCs/>
                <w:sz w:val="20"/>
                <w:szCs w:val="20"/>
              </w:rPr>
            </w:pPr>
            <w:r w:rsidRPr="00C103C3">
              <w:rPr>
                <w:b/>
                <w:bCs/>
                <w:sz w:val="20"/>
                <w:szCs w:val="20"/>
              </w:rPr>
              <w:t>4,5,6</w:t>
            </w:r>
          </w:p>
        </w:tc>
        <w:tc>
          <w:tcPr>
            <w:tcW w:w="1767" w:type="dxa"/>
            <w:vAlign w:val="center"/>
          </w:tcPr>
          <w:p w:rsidR="007E5AAD" w:rsidRPr="00C103C3" w:rsidRDefault="007E5AAD" w:rsidP="00C103C3">
            <w:pPr>
              <w:jc w:val="center"/>
              <w:rPr>
                <w:sz w:val="20"/>
                <w:szCs w:val="20"/>
              </w:rPr>
            </w:pPr>
            <w:r w:rsidRPr="00C103C3">
              <w:rPr>
                <w:sz w:val="20"/>
                <w:szCs w:val="20"/>
              </w:rPr>
              <w:t>Чтение</w:t>
            </w:r>
          </w:p>
        </w:tc>
        <w:tc>
          <w:tcPr>
            <w:tcW w:w="2459" w:type="dxa"/>
            <w:vAlign w:val="center"/>
          </w:tcPr>
          <w:p w:rsidR="007E5AAD" w:rsidRPr="00C103C3" w:rsidRDefault="007E5AAD" w:rsidP="00C103C3">
            <w:pPr>
              <w:pStyle w:val="ListParagraph"/>
              <w:spacing w:line="240" w:lineRule="auto"/>
              <w:ind w:left="0" w:firstLine="0"/>
              <w:jc w:val="left"/>
              <w:rPr>
                <w:sz w:val="20"/>
                <w:szCs w:val="20"/>
              </w:rPr>
            </w:pPr>
            <w:r w:rsidRPr="00C103C3">
              <w:rPr>
                <w:b/>
                <w:bCs/>
                <w:sz w:val="20"/>
                <w:szCs w:val="20"/>
              </w:rPr>
              <w:t>1.</w:t>
            </w:r>
            <w:r w:rsidRPr="00C103C3">
              <w:rPr>
                <w:sz w:val="20"/>
                <w:szCs w:val="20"/>
              </w:rPr>
              <w:t>Задание на понимание основного содержания.  Множественный выбор.</w:t>
            </w:r>
          </w:p>
          <w:p w:rsidR="007E5AAD" w:rsidRPr="00C103C3" w:rsidRDefault="007E5AAD" w:rsidP="00C103C3">
            <w:pPr>
              <w:pStyle w:val="ListParagraph"/>
              <w:spacing w:line="240" w:lineRule="auto"/>
              <w:ind w:left="0" w:firstLine="0"/>
              <w:jc w:val="left"/>
              <w:rPr>
                <w:sz w:val="20"/>
                <w:szCs w:val="20"/>
              </w:rPr>
            </w:pPr>
            <w:r w:rsidRPr="00C103C3">
              <w:rPr>
                <w:b/>
                <w:bCs/>
                <w:sz w:val="20"/>
                <w:szCs w:val="20"/>
              </w:rPr>
              <w:t>2.</w:t>
            </w:r>
            <w:r w:rsidRPr="00C103C3">
              <w:rPr>
                <w:sz w:val="20"/>
                <w:szCs w:val="20"/>
              </w:rPr>
              <w:t>Задание на понимание основного содержания. Альтернативный выбор.</w:t>
            </w:r>
          </w:p>
        </w:tc>
        <w:tc>
          <w:tcPr>
            <w:tcW w:w="1693" w:type="dxa"/>
            <w:vAlign w:val="center"/>
          </w:tcPr>
          <w:p w:rsidR="007E5AAD" w:rsidRPr="00C103C3" w:rsidRDefault="007E5AAD" w:rsidP="00C103C3">
            <w:pPr>
              <w:pStyle w:val="ListParagraph"/>
              <w:spacing w:line="240" w:lineRule="auto"/>
              <w:ind w:left="0" w:firstLine="0"/>
              <w:jc w:val="center"/>
              <w:rPr>
                <w:sz w:val="20"/>
                <w:szCs w:val="20"/>
              </w:rPr>
            </w:pPr>
            <w:r w:rsidRPr="00C103C3">
              <w:rPr>
                <w:sz w:val="20"/>
                <w:szCs w:val="20"/>
              </w:rPr>
              <w:t>10-15 минут</w:t>
            </w:r>
          </w:p>
        </w:tc>
        <w:tc>
          <w:tcPr>
            <w:tcW w:w="1856" w:type="dxa"/>
            <w:vAlign w:val="center"/>
          </w:tcPr>
          <w:p w:rsidR="007E5AAD" w:rsidRPr="00C103C3" w:rsidRDefault="007E5AAD" w:rsidP="00C103C3">
            <w:pPr>
              <w:jc w:val="center"/>
              <w:rPr>
                <w:sz w:val="20"/>
                <w:szCs w:val="20"/>
              </w:rPr>
            </w:pPr>
            <w:r w:rsidRPr="00C103C3">
              <w:rPr>
                <w:sz w:val="20"/>
                <w:szCs w:val="20"/>
              </w:rPr>
              <w:t>4 класс – 10 баллов</w:t>
            </w:r>
          </w:p>
          <w:p w:rsidR="007E5AAD" w:rsidRPr="00C103C3" w:rsidRDefault="007E5AAD" w:rsidP="00C103C3">
            <w:pPr>
              <w:jc w:val="center"/>
              <w:rPr>
                <w:sz w:val="20"/>
                <w:szCs w:val="20"/>
              </w:rPr>
            </w:pPr>
          </w:p>
          <w:p w:rsidR="007E5AAD" w:rsidRPr="00C103C3" w:rsidRDefault="007E5AAD" w:rsidP="00C103C3">
            <w:pPr>
              <w:pStyle w:val="ListParagraph"/>
              <w:spacing w:line="240" w:lineRule="auto"/>
              <w:ind w:left="0" w:firstLine="0"/>
              <w:jc w:val="center"/>
              <w:rPr>
                <w:sz w:val="20"/>
                <w:szCs w:val="20"/>
              </w:rPr>
            </w:pPr>
            <w:r w:rsidRPr="00C103C3">
              <w:rPr>
                <w:sz w:val="20"/>
                <w:szCs w:val="20"/>
              </w:rPr>
              <w:t>5, 6 класс – 15 баллов</w:t>
            </w:r>
          </w:p>
        </w:tc>
      </w:tr>
      <w:tr w:rsidR="007E5AAD" w:rsidRPr="00926C35">
        <w:tc>
          <w:tcPr>
            <w:tcW w:w="675" w:type="dxa"/>
            <w:vAlign w:val="center"/>
          </w:tcPr>
          <w:p w:rsidR="007E5AAD" w:rsidRPr="00C103C3" w:rsidRDefault="007E5AAD" w:rsidP="00C103C3">
            <w:pPr>
              <w:pStyle w:val="ListParagraph"/>
              <w:spacing w:line="240" w:lineRule="auto"/>
              <w:ind w:left="-709" w:right="-120"/>
              <w:jc w:val="center"/>
              <w:rPr>
                <w:b/>
                <w:bCs/>
                <w:sz w:val="20"/>
                <w:szCs w:val="20"/>
              </w:rPr>
            </w:pPr>
            <w:r w:rsidRPr="00C103C3">
              <w:rPr>
                <w:b/>
                <w:bCs/>
                <w:sz w:val="20"/>
                <w:szCs w:val="20"/>
              </w:rPr>
              <w:t>2.</w:t>
            </w:r>
          </w:p>
        </w:tc>
        <w:tc>
          <w:tcPr>
            <w:tcW w:w="877" w:type="dxa"/>
            <w:vAlign w:val="center"/>
          </w:tcPr>
          <w:p w:rsidR="007E5AAD" w:rsidRPr="00C103C3" w:rsidRDefault="007E5AAD" w:rsidP="00C103C3">
            <w:pPr>
              <w:pStyle w:val="ListParagraph"/>
              <w:spacing w:line="240" w:lineRule="auto"/>
              <w:ind w:left="0" w:firstLine="0"/>
              <w:jc w:val="center"/>
              <w:rPr>
                <w:b/>
                <w:bCs/>
                <w:sz w:val="20"/>
                <w:szCs w:val="20"/>
              </w:rPr>
            </w:pPr>
            <w:r w:rsidRPr="00C103C3">
              <w:rPr>
                <w:b/>
                <w:bCs/>
                <w:sz w:val="20"/>
                <w:szCs w:val="20"/>
              </w:rPr>
              <w:t>4,5,6</w:t>
            </w:r>
          </w:p>
        </w:tc>
        <w:tc>
          <w:tcPr>
            <w:tcW w:w="1767" w:type="dxa"/>
            <w:vAlign w:val="center"/>
          </w:tcPr>
          <w:p w:rsidR="007E5AAD" w:rsidRPr="00C103C3" w:rsidRDefault="007E5AAD" w:rsidP="00C103C3">
            <w:pPr>
              <w:pStyle w:val="ListParagraph"/>
              <w:spacing w:line="240" w:lineRule="auto"/>
              <w:ind w:left="0" w:firstLine="0"/>
              <w:jc w:val="center"/>
              <w:rPr>
                <w:sz w:val="20"/>
                <w:szCs w:val="20"/>
              </w:rPr>
            </w:pPr>
            <w:r w:rsidRPr="00C103C3">
              <w:rPr>
                <w:sz w:val="20"/>
                <w:szCs w:val="20"/>
              </w:rPr>
              <w:t>Лексика, грамматика</w:t>
            </w:r>
          </w:p>
        </w:tc>
        <w:tc>
          <w:tcPr>
            <w:tcW w:w="2459" w:type="dxa"/>
            <w:vAlign w:val="center"/>
          </w:tcPr>
          <w:p w:rsidR="007E5AAD" w:rsidRPr="00C103C3" w:rsidRDefault="007E5AAD" w:rsidP="00C103C3">
            <w:pPr>
              <w:pStyle w:val="ListParagraph"/>
              <w:spacing w:line="240" w:lineRule="auto"/>
              <w:ind w:left="0" w:firstLine="0"/>
              <w:jc w:val="left"/>
              <w:rPr>
                <w:sz w:val="20"/>
                <w:szCs w:val="20"/>
              </w:rPr>
            </w:pPr>
            <w:r w:rsidRPr="00C103C3">
              <w:rPr>
                <w:b/>
                <w:bCs/>
                <w:sz w:val="20"/>
                <w:szCs w:val="20"/>
              </w:rPr>
              <w:t>1.</w:t>
            </w:r>
            <w:r w:rsidRPr="00C103C3">
              <w:rPr>
                <w:sz w:val="20"/>
                <w:szCs w:val="20"/>
              </w:rPr>
              <w:t>Задания на заполнение пропусков.</w:t>
            </w:r>
          </w:p>
          <w:p w:rsidR="007E5AAD" w:rsidRPr="00C103C3" w:rsidRDefault="007E5AAD" w:rsidP="00C103C3">
            <w:pPr>
              <w:pStyle w:val="ListParagraph"/>
              <w:spacing w:line="240" w:lineRule="auto"/>
              <w:ind w:left="0" w:firstLine="0"/>
              <w:jc w:val="left"/>
              <w:rPr>
                <w:sz w:val="20"/>
                <w:szCs w:val="20"/>
              </w:rPr>
            </w:pPr>
            <w:r w:rsidRPr="00C103C3">
              <w:rPr>
                <w:b/>
                <w:bCs/>
                <w:sz w:val="20"/>
                <w:szCs w:val="20"/>
              </w:rPr>
              <w:t>2.</w:t>
            </w:r>
            <w:r w:rsidRPr="00C103C3">
              <w:rPr>
                <w:sz w:val="20"/>
                <w:szCs w:val="20"/>
              </w:rPr>
              <w:t>Задания на множественный выбор.</w:t>
            </w:r>
          </w:p>
          <w:p w:rsidR="007E5AAD" w:rsidRPr="00C103C3" w:rsidRDefault="007E5AAD" w:rsidP="00C103C3">
            <w:pPr>
              <w:pStyle w:val="ListParagraph"/>
              <w:spacing w:line="240" w:lineRule="auto"/>
              <w:ind w:left="0" w:firstLine="0"/>
              <w:jc w:val="left"/>
              <w:rPr>
                <w:sz w:val="20"/>
                <w:szCs w:val="20"/>
              </w:rPr>
            </w:pPr>
            <w:r w:rsidRPr="00C103C3">
              <w:rPr>
                <w:b/>
                <w:bCs/>
                <w:sz w:val="20"/>
                <w:szCs w:val="20"/>
              </w:rPr>
              <w:t>3.</w:t>
            </w:r>
            <w:r w:rsidRPr="00C103C3">
              <w:rPr>
                <w:sz w:val="20"/>
                <w:szCs w:val="20"/>
              </w:rPr>
              <w:t xml:space="preserve"> Задания на поиск соответствий.</w:t>
            </w:r>
          </w:p>
          <w:p w:rsidR="007E5AAD" w:rsidRPr="00C103C3" w:rsidRDefault="007E5AAD" w:rsidP="00C103C3">
            <w:pPr>
              <w:pStyle w:val="ListParagraph"/>
              <w:spacing w:line="240" w:lineRule="auto"/>
              <w:ind w:left="0" w:firstLine="0"/>
              <w:jc w:val="left"/>
              <w:rPr>
                <w:sz w:val="20"/>
                <w:szCs w:val="20"/>
              </w:rPr>
            </w:pPr>
            <w:r w:rsidRPr="00C103C3">
              <w:rPr>
                <w:b/>
                <w:bCs/>
                <w:sz w:val="20"/>
                <w:szCs w:val="20"/>
              </w:rPr>
              <w:t>4.</w:t>
            </w:r>
            <w:r w:rsidRPr="00C103C3">
              <w:rPr>
                <w:sz w:val="20"/>
                <w:szCs w:val="20"/>
              </w:rPr>
              <w:t>Реконструкция диалоговых и фразовых единств.</w:t>
            </w:r>
          </w:p>
        </w:tc>
        <w:tc>
          <w:tcPr>
            <w:tcW w:w="1693" w:type="dxa"/>
            <w:vAlign w:val="center"/>
          </w:tcPr>
          <w:p w:rsidR="007E5AAD" w:rsidRPr="00C103C3" w:rsidRDefault="007E5AAD" w:rsidP="00C103C3">
            <w:pPr>
              <w:pStyle w:val="ListParagraph"/>
              <w:spacing w:line="240" w:lineRule="auto"/>
              <w:ind w:left="0" w:firstLine="0"/>
              <w:jc w:val="center"/>
              <w:rPr>
                <w:sz w:val="20"/>
                <w:szCs w:val="20"/>
              </w:rPr>
            </w:pPr>
            <w:r w:rsidRPr="00C103C3">
              <w:rPr>
                <w:sz w:val="20"/>
                <w:szCs w:val="20"/>
              </w:rPr>
              <w:t>15-20 минут</w:t>
            </w:r>
          </w:p>
        </w:tc>
        <w:tc>
          <w:tcPr>
            <w:tcW w:w="1856" w:type="dxa"/>
            <w:vAlign w:val="center"/>
          </w:tcPr>
          <w:p w:rsidR="007E5AAD" w:rsidRPr="00C103C3" w:rsidRDefault="007E5AAD" w:rsidP="00C103C3">
            <w:pPr>
              <w:jc w:val="center"/>
              <w:rPr>
                <w:sz w:val="20"/>
                <w:szCs w:val="20"/>
              </w:rPr>
            </w:pPr>
            <w:r w:rsidRPr="00C103C3">
              <w:rPr>
                <w:sz w:val="20"/>
                <w:szCs w:val="20"/>
              </w:rPr>
              <w:t>4 класс – 20 баллов</w:t>
            </w:r>
          </w:p>
          <w:p w:rsidR="007E5AAD" w:rsidRPr="00C103C3" w:rsidRDefault="007E5AAD" w:rsidP="00C103C3">
            <w:pPr>
              <w:jc w:val="center"/>
              <w:rPr>
                <w:sz w:val="20"/>
                <w:szCs w:val="20"/>
              </w:rPr>
            </w:pPr>
          </w:p>
          <w:p w:rsidR="007E5AAD" w:rsidRPr="00C103C3" w:rsidRDefault="007E5AAD" w:rsidP="00C103C3">
            <w:pPr>
              <w:jc w:val="center"/>
              <w:rPr>
                <w:sz w:val="20"/>
                <w:szCs w:val="20"/>
              </w:rPr>
            </w:pPr>
            <w:r w:rsidRPr="00C103C3">
              <w:rPr>
                <w:sz w:val="20"/>
                <w:szCs w:val="20"/>
              </w:rPr>
              <w:t>5 класс – 20 баллов</w:t>
            </w:r>
          </w:p>
          <w:p w:rsidR="007E5AAD" w:rsidRPr="00C103C3" w:rsidRDefault="007E5AAD" w:rsidP="00C103C3">
            <w:pPr>
              <w:jc w:val="center"/>
              <w:rPr>
                <w:sz w:val="20"/>
                <w:szCs w:val="20"/>
              </w:rPr>
            </w:pPr>
          </w:p>
          <w:p w:rsidR="007E5AAD" w:rsidRPr="00C103C3" w:rsidRDefault="007E5AAD" w:rsidP="00C103C3">
            <w:pPr>
              <w:jc w:val="center"/>
              <w:rPr>
                <w:sz w:val="20"/>
                <w:szCs w:val="20"/>
              </w:rPr>
            </w:pPr>
            <w:r w:rsidRPr="00C103C3">
              <w:rPr>
                <w:sz w:val="20"/>
                <w:szCs w:val="20"/>
              </w:rPr>
              <w:t>6 класс –  30 баллов</w:t>
            </w:r>
          </w:p>
        </w:tc>
      </w:tr>
      <w:tr w:rsidR="007E5AAD" w:rsidRPr="00926C35">
        <w:tc>
          <w:tcPr>
            <w:tcW w:w="675" w:type="dxa"/>
            <w:vAlign w:val="center"/>
          </w:tcPr>
          <w:p w:rsidR="007E5AAD" w:rsidRPr="00C103C3" w:rsidRDefault="007E5AAD" w:rsidP="00C103C3">
            <w:pPr>
              <w:pStyle w:val="ListParagraph"/>
              <w:spacing w:line="240" w:lineRule="auto"/>
              <w:ind w:left="0" w:firstLine="142"/>
              <w:jc w:val="center"/>
              <w:rPr>
                <w:b/>
                <w:bCs/>
                <w:sz w:val="20"/>
                <w:szCs w:val="20"/>
              </w:rPr>
            </w:pPr>
            <w:r w:rsidRPr="00C103C3">
              <w:rPr>
                <w:b/>
                <w:bCs/>
                <w:sz w:val="20"/>
                <w:szCs w:val="20"/>
              </w:rPr>
              <w:t>3.</w:t>
            </w:r>
          </w:p>
        </w:tc>
        <w:tc>
          <w:tcPr>
            <w:tcW w:w="877" w:type="dxa"/>
            <w:vAlign w:val="center"/>
          </w:tcPr>
          <w:p w:rsidR="007E5AAD" w:rsidRPr="00C103C3" w:rsidRDefault="007E5AAD" w:rsidP="00C103C3">
            <w:pPr>
              <w:pStyle w:val="ListParagraph"/>
              <w:spacing w:line="240" w:lineRule="auto"/>
              <w:ind w:left="0" w:firstLine="0"/>
              <w:jc w:val="center"/>
              <w:rPr>
                <w:b/>
                <w:bCs/>
                <w:sz w:val="20"/>
                <w:szCs w:val="20"/>
              </w:rPr>
            </w:pPr>
            <w:r w:rsidRPr="00C103C3">
              <w:rPr>
                <w:b/>
                <w:bCs/>
                <w:sz w:val="20"/>
                <w:szCs w:val="20"/>
              </w:rPr>
              <w:t>5,6</w:t>
            </w:r>
          </w:p>
        </w:tc>
        <w:tc>
          <w:tcPr>
            <w:tcW w:w="1767" w:type="dxa"/>
            <w:vAlign w:val="center"/>
          </w:tcPr>
          <w:p w:rsidR="007E5AAD" w:rsidRPr="00C103C3" w:rsidRDefault="007E5AAD" w:rsidP="00C103C3">
            <w:pPr>
              <w:pStyle w:val="ListParagraph"/>
              <w:spacing w:line="240" w:lineRule="auto"/>
              <w:ind w:left="0" w:firstLine="0"/>
              <w:jc w:val="center"/>
              <w:rPr>
                <w:sz w:val="20"/>
                <w:szCs w:val="20"/>
              </w:rPr>
            </w:pPr>
            <w:r w:rsidRPr="00C103C3">
              <w:rPr>
                <w:sz w:val="20"/>
                <w:szCs w:val="20"/>
              </w:rPr>
              <w:t>Страноведение</w:t>
            </w:r>
          </w:p>
        </w:tc>
        <w:tc>
          <w:tcPr>
            <w:tcW w:w="2459" w:type="dxa"/>
            <w:vAlign w:val="center"/>
          </w:tcPr>
          <w:p w:rsidR="007E5AAD" w:rsidRPr="00C103C3" w:rsidRDefault="007E5AAD" w:rsidP="00C103C3">
            <w:pPr>
              <w:pStyle w:val="ListParagraph"/>
              <w:spacing w:line="240" w:lineRule="auto"/>
              <w:ind w:left="0" w:firstLine="0"/>
              <w:jc w:val="left"/>
              <w:rPr>
                <w:sz w:val="20"/>
                <w:szCs w:val="20"/>
              </w:rPr>
            </w:pPr>
            <w:r w:rsidRPr="00C103C3">
              <w:rPr>
                <w:b/>
                <w:bCs/>
                <w:sz w:val="20"/>
                <w:szCs w:val="20"/>
              </w:rPr>
              <w:t>1.</w:t>
            </w:r>
            <w:r w:rsidRPr="00C103C3">
              <w:rPr>
                <w:sz w:val="20"/>
                <w:szCs w:val="20"/>
              </w:rPr>
              <w:t>Задания на множественный выбор.</w:t>
            </w:r>
          </w:p>
          <w:p w:rsidR="007E5AAD" w:rsidRPr="00C103C3" w:rsidRDefault="007E5AAD" w:rsidP="00C103C3">
            <w:pPr>
              <w:pStyle w:val="ListParagraph"/>
              <w:spacing w:line="240" w:lineRule="auto"/>
              <w:ind w:left="0" w:firstLine="0"/>
              <w:jc w:val="left"/>
              <w:rPr>
                <w:sz w:val="20"/>
                <w:szCs w:val="20"/>
              </w:rPr>
            </w:pPr>
            <w:r w:rsidRPr="00C103C3">
              <w:rPr>
                <w:b/>
                <w:bCs/>
                <w:sz w:val="20"/>
                <w:szCs w:val="20"/>
              </w:rPr>
              <w:t xml:space="preserve">2. </w:t>
            </w:r>
            <w:r w:rsidRPr="00C103C3">
              <w:rPr>
                <w:sz w:val="20"/>
                <w:szCs w:val="20"/>
              </w:rPr>
              <w:t>Задания на поиск соответствий.</w:t>
            </w:r>
          </w:p>
        </w:tc>
        <w:tc>
          <w:tcPr>
            <w:tcW w:w="1693" w:type="dxa"/>
            <w:vAlign w:val="center"/>
          </w:tcPr>
          <w:p w:rsidR="007E5AAD" w:rsidRPr="00C103C3" w:rsidRDefault="007E5AAD" w:rsidP="00C103C3">
            <w:pPr>
              <w:pStyle w:val="ListParagraph"/>
              <w:spacing w:line="240" w:lineRule="auto"/>
              <w:ind w:left="0" w:firstLine="0"/>
              <w:jc w:val="center"/>
              <w:rPr>
                <w:sz w:val="20"/>
                <w:szCs w:val="20"/>
              </w:rPr>
            </w:pPr>
            <w:r w:rsidRPr="00C103C3">
              <w:rPr>
                <w:sz w:val="20"/>
                <w:szCs w:val="20"/>
              </w:rPr>
              <w:t>10 минут</w:t>
            </w:r>
          </w:p>
        </w:tc>
        <w:tc>
          <w:tcPr>
            <w:tcW w:w="1856" w:type="dxa"/>
            <w:vAlign w:val="center"/>
          </w:tcPr>
          <w:p w:rsidR="007E5AAD" w:rsidRPr="00C103C3" w:rsidRDefault="007E5AAD" w:rsidP="00C103C3">
            <w:pPr>
              <w:pStyle w:val="ListParagraph"/>
              <w:spacing w:line="240" w:lineRule="auto"/>
              <w:ind w:left="0" w:firstLine="0"/>
              <w:jc w:val="center"/>
              <w:rPr>
                <w:sz w:val="20"/>
                <w:szCs w:val="20"/>
              </w:rPr>
            </w:pPr>
            <w:r w:rsidRPr="00C103C3">
              <w:rPr>
                <w:sz w:val="20"/>
                <w:szCs w:val="20"/>
              </w:rPr>
              <w:t>5, 6 класс –</w:t>
            </w:r>
          </w:p>
          <w:p w:rsidR="007E5AAD" w:rsidRPr="00C103C3" w:rsidRDefault="007E5AAD" w:rsidP="00C103C3">
            <w:pPr>
              <w:pStyle w:val="ListParagraph"/>
              <w:spacing w:line="240" w:lineRule="auto"/>
              <w:ind w:left="0" w:firstLine="0"/>
              <w:jc w:val="center"/>
              <w:rPr>
                <w:sz w:val="20"/>
                <w:szCs w:val="20"/>
              </w:rPr>
            </w:pPr>
            <w:r w:rsidRPr="00C103C3">
              <w:rPr>
                <w:sz w:val="20"/>
                <w:szCs w:val="20"/>
              </w:rPr>
              <w:t>10 баллов</w:t>
            </w:r>
          </w:p>
        </w:tc>
      </w:tr>
      <w:tr w:rsidR="007E5AAD" w:rsidRPr="00926C35">
        <w:trPr>
          <w:trHeight w:val="1725"/>
        </w:trPr>
        <w:tc>
          <w:tcPr>
            <w:tcW w:w="675" w:type="dxa"/>
            <w:vAlign w:val="center"/>
          </w:tcPr>
          <w:p w:rsidR="007E5AAD" w:rsidRPr="00C103C3" w:rsidRDefault="007E5AAD" w:rsidP="00C103C3">
            <w:pPr>
              <w:pStyle w:val="ListParagraph"/>
              <w:spacing w:line="240" w:lineRule="auto"/>
              <w:ind w:left="0" w:firstLine="142"/>
              <w:jc w:val="center"/>
              <w:rPr>
                <w:b/>
                <w:bCs/>
                <w:sz w:val="20"/>
                <w:szCs w:val="20"/>
              </w:rPr>
            </w:pPr>
            <w:r w:rsidRPr="00C103C3">
              <w:rPr>
                <w:b/>
                <w:bCs/>
                <w:sz w:val="20"/>
                <w:szCs w:val="20"/>
              </w:rPr>
              <w:t>4.</w:t>
            </w:r>
          </w:p>
        </w:tc>
        <w:tc>
          <w:tcPr>
            <w:tcW w:w="877" w:type="dxa"/>
            <w:vAlign w:val="center"/>
          </w:tcPr>
          <w:p w:rsidR="007E5AAD" w:rsidRPr="00C103C3" w:rsidRDefault="007E5AAD" w:rsidP="00C103C3">
            <w:pPr>
              <w:pStyle w:val="ListParagraph"/>
              <w:spacing w:line="240" w:lineRule="auto"/>
              <w:ind w:left="0" w:firstLine="0"/>
              <w:jc w:val="center"/>
              <w:rPr>
                <w:b/>
                <w:bCs/>
                <w:sz w:val="20"/>
                <w:szCs w:val="20"/>
              </w:rPr>
            </w:pPr>
            <w:r w:rsidRPr="00C103C3">
              <w:rPr>
                <w:b/>
                <w:bCs/>
                <w:sz w:val="20"/>
                <w:szCs w:val="20"/>
              </w:rPr>
              <w:t>4,5,6</w:t>
            </w:r>
          </w:p>
        </w:tc>
        <w:tc>
          <w:tcPr>
            <w:tcW w:w="1767" w:type="dxa"/>
            <w:vAlign w:val="center"/>
          </w:tcPr>
          <w:p w:rsidR="007E5AAD" w:rsidRPr="00C103C3" w:rsidRDefault="007E5AAD" w:rsidP="00C103C3">
            <w:pPr>
              <w:pStyle w:val="ListParagraph"/>
              <w:spacing w:line="240" w:lineRule="auto"/>
              <w:ind w:left="0" w:firstLine="0"/>
              <w:jc w:val="center"/>
              <w:rPr>
                <w:sz w:val="20"/>
                <w:szCs w:val="20"/>
              </w:rPr>
            </w:pPr>
            <w:r w:rsidRPr="00C103C3">
              <w:rPr>
                <w:sz w:val="20"/>
                <w:szCs w:val="20"/>
              </w:rPr>
              <w:t>Задания творческого характера</w:t>
            </w:r>
          </w:p>
        </w:tc>
        <w:tc>
          <w:tcPr>
            <w:tcW w:w="2459" w:type="dxa"/>
            <w:vAlign w:val="center"/>
          </w:tcPr>
          <w:p w:rsidR="007E5AAD" w:rsidRPr="00C103C3" w:rsidRDefault="007E5AAD" w:rsidP="00716568">
            <w:pPr>
              <w:rPr>
                <w:sz w:val="20"/>
                <w:szCs w:val="20"/>
              </w:rPr>
            </w:pPr>
            <w:r w:rsidRPr="00C103C3">
              <w:rPr>
                <w:b/>
                <w:bCs/>
                <w:sz w:val="20"/>
                <w:szCs w:val="20"/>
              </w:rPr>
              <w:t>1.</w:t>
            </w:r>
            <w:r w:rsidRPr="00C103C3">
              <w:rPr>
                <w:sz w:val="20"/>
                <w:szCs w:val="20"/>
              </w:rPr>
              <w:t xml:space="preserve"> Кроссворды.</w:t>
            </w:r>
          </w:p>
          <w:p w:rsidR="007E5AAD" w:rsidRPr="00C103C3" w:rsidRDefault="007E5AAD" w:rsidP="00716568">
            <w:pPr>
              <w:rPr>
                <w:sz w:val="20"/>
                <w:szCs w:val="20"/>
              </w:rPr>
            </w:pPr>
            <w:r w:rsidRPr="00C103C3">
              <w:rPr>
                <w:b/>
                <w:bCs/>
                <w:sz w:val="20"/>
                <w:szCs w:val="20"/>
              </w:rPr>
              <w:t>2.</w:t>
            </w:r>
            <w:r w:rsidRPr="00C103C3">
              <w:rPr>
                <w:sz w:val="20"/>
                <w:szCs w:val="20"/>
              </w:rPr>
              <w:t xml:space="preserve"> Ребусы.</w:t>
            </w:r>
          </w:p>
          <w:p w:rsidR="007E5AAD" w:rsidRPr="00C103C3" w:rsidRDefault="007E5AAD" w:rsidP="00716568">
            <w:pPr>
              <w:rPr>
                <w:sz w:val="20"/>
                <w:szCs w:val="20"/>
              </w:rPr>
            </w:pPr>
            <w:r w:rsidRPr="00C103C3">
              <w:rPr>
                <w:b/>
                <w:bCs/>
                <w:sz w:val="20"/>
                <w:szCs w:val="20"/>
              </w:rPr>
              <w:t>3.</w:t>
            </w:r>
            <w:r w:rsidRPr="00C103C3">
              <w:rPr>
                <w:sz w:val="20"/>
                <w:szCs w:val="20"/>
              </w:rPr>
              <w:t xml:space="preserve"> Загадки.</w:t>
            </w:r>
          </w:p>
          <w:p w:rsidR="007E5AAD" w:rsidRPr="00C103C3" w:rsidRDefault="007E5AAD" w:rsidP="00C103C3">
            <w:pPr>
              <w:pStyle w:val="ListParagraph"/>
              <w:spacing w:line="240" w:lineRule="auto"/>
              <w:ind w:left="0" w:firstLine="0"/>
              <w:jc w:val="left"/>
              <w:rPr>
                <w:sz w:val="20"/>
                <w:szCs w:val="20"/>
              </w:rPr>
            </w:pPr>
            <w:r w:rsidRPr="00C103C3">
              <w:rPr>
                <w:b/>
                <w:bCs/>
                <w:sz w:val="20"/>
                <w:szCs w:val="20"/>
              </w:rPr>
              <w:t>4.</w:t>
            </w:r>
            <w:r w:rsidRPr="00C103C3">
              <w:rPr>
                <w:sz w:val="20"/>
                <w:szCs w:val="20"/>
              </w:rPr>
              <w:t>Задания с картинками.</w:t>
            </w:r>
          </w:p>
          <w:p w:rsidR="007E5AAD" w:rsidRPr="00C103C3" w:rsidRDefault="007E5AAD" w:rsidP="00C103C3">
            <w:pPr>
              <w:pStyle w:val="ListParagraph"/>
              <w:spacing w:line="240" w:lineRule="auto"/>
              <w:ind w:left="0" w:firstLine="0"/>
              <w:jc w:val="left"/>
              <w:rPr>
                <w:sz w:val="20"/>
                <w:szCs w:val="20"/>
              </w:rPr>
            </w:pPr>
            <w:r w:rsidRPr="00C103C3">
              <w:rPr>
                <w:b/>
                <w:bCs/>
                <w:sz w:val="20"/>
                <w:szCs w:val="20"/>
              </w:rPr>
              <w:t>5.</w:t>
            </w:r>
            <w:r w:rsidRPr="00C103C3">
              <w:rPr>
                <w:sz w:val="20"/>
                <w:szCs w:val="20"/>
              </w:rPr>
              <w:t>Пословицы, поговорки.</w:t>
            </w:r>
          </w:p>
        </w:tc>
        <w:tc>
          <w:tcPr>
            <w:tcW w:w="1693" w:type="dxa"/>
            <w:vAlign w:val="center"/>
          </w:tcPr>
          <w:p w:rsidR="007E5AAD" w:rsidRPr="00C103C3" w:rsidRDefault="007E5AAD" w:rsidP="00C103C3">
            <w:pPr>
              <w:pStyle w:val="ListParagraph"/>
              <w:spacing w:line="240" w:lineRule="auto"/>
              <w:ind w:left="0" w:firstLine="0"/>
              <w:jc w:val="center"/>
              <w:rPr>
                <w:sz w:val="20"/>
                <w:szCs w:val="20"/>
              </w:rPr>
            </w:pPr>
            <w:r w:rsidRPr="00C103C3">
              <w:rPr>
                <w:sz w:val="20"/>
                <w:szCs w:val="20"/>
              </w:rPr>
              <w:t>10-15 минут</w:t>
            </w:r>
          </w:p>
        </w:tc>
        <w:tc>
          <w:tcPr>
            <w:tcW w:w="1856" w:type="dxa"/>
            <w:vAlign w:val="center"/>
          </w:tcPr>
          <w:p w:rsidR="007E5AAD" w:rsidRPr="00C103C3" w:rsidRDefault="007E5AAD" w:rsidP="00C103C3">
            <w:pPr>
              <w:jc w:val="center"/>
              <w:rPr>
                <w:sz w:val="20"/>
                <w:szCs w:val="20"/>
              </w:rPr>
            </w:pPr>
            <w:r w:rsidRPr="00C103C3">
              <w:rPr>
                <w:sz w:val="20"/>
                <w:szCs w:val="20"/>
              </w:rPr>
              <w:t>4 класс –</w:t>
            </w:r>
          </w:p>
          <w:p w:rsidR="007E5AAD" w:rsidRPr="00C103C3" w:rsidRDefault="007E5AAD" w:rsidP="00C103C3">
            <w:pPr>
              <w:jc w:val="center"/>
              <w:rPr>
                <w:sz w:val="20"/>
                <w:szCs w:val="20"/>
              </w:rPr>
            </w:pPr>
            <w:r w:rsidRPr="00C103C3">
              <w:rPr>
                <w:sz w:val="20"/>
                <w:szCs w:val="20"/>
              </w:rPr>
              <w:t>15 баллов</w:t>
            </w:r>
          </w:p>
          <w:p w:rsidR="007E5AAD" w:rsidRPr="00C103C3" w:rsidRDefault="007E5AAD" w:rsidP="00C103C3">
            <w:pPr>
              <w:jc w:val="center"/>
              <w:rPr>
                <w:sz w:val="20"/>
                <w:szCs w:val="20"/>
              </w:rPr>
            </w:pPr>
          </w:p>
          <w:p w:rsidR="007E5AAD" w:rsidRPr="00C103C3" w:rsidRDefault="007E5AAD" w:rsidP="00C103C3">
            <w:pPr>
              <w:jc w:val="center"/>
              <w:rPr>
                <w:sz w:val="20"/>
                <w:szCs w:val="20"/>
              </w:rPr>
            </w:pPr>
            <w:r w:rsidRPr="00C103C3">
              <w:rPr>
                <w:sz w:val="20"/>
                <w:szCs w:val="20"/>
              </w:rPr>
              <w:t>5 класс –</w:t>
            </w:r>
          </w:p>
          <w:p w:rsidR="007E5AAD" w:rsidRPr="00C103C3" w:rsidRDefault="007E5AAD" w:rsidP="00C103C3">
            <w:pPr>
              <w:jc w:val="center"/>
              <w:rPr>
                <w:sz w:val="20"/>
                <w:szCs w:val="20"/>
              </w:rPr>
            </w:pPr>
            <w:r w:rsidRPr="00C103C3">
              <w:rPr>
                <w:sz w:val="20"/>
                <w:szCs w:val="20"/>
              </w:rPr>
              <w:t>10 баллов</w:t>
            </w:r>
          </w:p>
          <w:p w:rsidR="007E5AAD" w:rsidRPr="00C103C3" w:rsidRDefault="007E5AAD" w:rsidP="00C103C3">
            <w:pPr>
              <w:jc w:val="center"/>
              <w:rPr>
                <w:sz w:val="20"/>
                <w:szCs w:val="20"/>
              </w:rPr>
            </w:pPr>
          </w:p>
          <w:p w:rsidR="007E5AAD" w:rsidRPr="00C103C3" w:rsidRDefault="007E5AAD" w:rsidP="00C103C3">
            <w:pPr>
              <w:jc w:val="center"/>
              <w:rPr>
                <w:sz w:val="20"/>
                <w:szCs w:val="20"/>
              </w:rPr>
            </w:pPr>
            <w:r w:rsidRPr="00C103C3">
              <w:rPr>
                <w:sz w:val="20"/>
                <w:szCs w:val="20"/>
              </w:rPr>
              <w:t>6 класс –</w:t>
            </w:r>
          </w:p>
          <w:p w:rsidR="007E5AAD" w:rsidRPr="00C103C3" w:rsidRDefault="007E5AAD" w:rsidP="00C103C3">
            <w:pPr>
              <w:pStyle w:val="ListParagraph"/>
              <w:spacing w:line="240" w:lineRule="auto"/>
              <w:ind w:left="0" w:firstLine="0"/>
              <w:jc w:val="center"/>
              <w:rPr>
                <w:sz w:val="20"/>
                <w:szCs w:val="20"/>
              </w:rPr>
            </w:pPr>
            <w:r w:rsidRPr="00C103C3">
              <w:rPr>
                <w:sz w:val="20"/>
                <w:szCs w:val="20"/>
              </w:rPr>
              <w:t>10 баллов</w:t>
            </w:r>
          </w:p>
        </w:tc>
      </w:tr>
    </w:tbl>
    <w:p w:rsidR="007E5AAD" w:rsidRDefault="007E5AAD" w:rsidP="00926C35">
      <w:pPr>
        <w:pStyle w:val="ListParagraph"/>
        <w:spacing w:line="240" w:lineRule="auto"/>
        <w:ind w:left="0"/>
        <w:jc w:val="center"/>
      </w:pPr>
    </w:p>
    <w:p w:rsidR="007E5AAD" w:rsidRDefault="007E5AAD" w:rsidP="00926C35">
      <w:pPr>
        <w:pStyle w:val="ListParagraph"/>
        <w:spacing w:line="240" w:lineRule="auto"/>
        <w:ind w:left="0"/>
        <w:jc w:val="center"/>
      </w:pPr>
    </w:p>
    <w:p w:rsidR="007E5AAD" w:rsidRDefault="007E5AAD" w:rsidP="00926C35">
      <w:pPr>
        <w:ind w:firstLine="709"/>
        <w:jc w:val="both"/>
      </w:pPr>
      <w:r>
        <w:t>Итоговое к</w:t>
      </w:r>
      <w:r w:rsidRPr="00E00481">
        <w:t>оличество баллов и время выполнения олимпиадного задания</w:t>
      </w:r>
      <w:r>
        <w:t xml:space="preserve"> варьируется в зависимости от параллели:</w:t>
      </w:r>
    </w:p>
    <w:p w:rsidR="007E5AAD" w:rsidRDefault="007E5AAD" w:rsidP="00926C35">
      <w:pPr>
        <w:ind w:firstLine="709"/>
        <w:jc w:val="both"/>
      </w:pPr>
      <w:r w:rsidRPr="00CA716E">
        <w:rPr>
          <w:b/>
          <w:bCs/>
        </w:rPr>
        <w:t>4-е</w:t>
      </w:r>
      <w:r>
        <w:t xml:space="preserve"> классы – 45 минут (45 баллов)</w:t>
      </w:r>
    </w:p>
    <w:p w:rsidR="007E5AAD" w:rsidRDefault="007E5AAD" w:rsidP="00926C35">
      <w:pPr>
        <w:ind w:firstLine="709"/>
        <w:jc w:val="both"/>
      </w:pPr>
      <w:r w:rsidRPr="00CA716E">
        <w:rPr>
          <w:b/>
          <w:bCs/>
        </w:rPr>
        <w:t>5-е</w:t>
      </w:r>
      <w:r>
        <w:t xml:space="preserve"> классы – 50 минут (55 баллов)</w:t>
      </w:r>
    </w:p>
    <w:p w:rsidR="007E5AAD" w:rsidRPr="00E00481" w:rsidRDefault="007E5AAD" w:rsidP="00926C35">
      <w:pPr>
        <w:ind w:firstLine="709"/>
        <w:jc w:val="both"/>
      </w:pPr>
      <w:r w:rsidRPr="00CA716E">
        <w:rPr>
          <w:b/>
          <w:bCs/>
        </w:rPr>
        <w:t>6-е</w:t>
      </w:r>
      <w:r>
        <w:t xml:space="preserve"> классы – 60 минут (65 баллов).</w:t>
      </w:r>
    </w:p>
    <w:p w:rsidR="007E5AAD" w:rsidRDefault="007E5AAD" w:rsidP="00926C35">
      <w:pPr>
        <w:pStyle w:val="ListParagraph"/>
        <w:spacing w:line="240" w:lineRule="auto"/>
        <w:ind w:left="0"/>
      </w:pPr>
    </w:p>
    <w:p w:rsidR="007E5AAD" w:rsidRPr="001D783B" w:rsidRDefault="007E5AAD" w:rsidP="00926C35">
      <w:pPr>
        <w:ind w:firstLine="709"/>
        <w:jc w:val="both"/>
      </w:pPr>
      <w:r w:rsidRPr="001D783B">
        <w:t>При подведении итогов баллы за все конкурсы суммируются.</w:t>
      </w:r>
    </w:p>
    <w:p w:rsidR="007E5AAD" w:rsidRDefault="007E5AAD" w:rsidP="00926C35">
      <w:pPr>
        <w:pStyle w:val="ListParagraph"/>
        <w:spacing w:line="240" w:lineRule="auto"/>
        <w:ind w:left="0"/>
      </w:pPr>
    </w:p>
    <w:p w:rsidR="007E5AAD" w:rsidRDefault="007E5AAD" w:rsidP="00926C35">
      <w:pPr>
        <w:pStyle w:val="ListParagraph"/>
        <w:spacing w:line="240" w:lineRule="auto"/>
        <w:ind w:left="709" w:firstLine="0"/>
        <w:jc w:val="center"/>
        <w:rPr>
          <w:b/>
          <w:bCs/>
        </w:rPr>
      </w:pPr>
      <w:r>
        <w:rPr>
          <w:b/>
          <w:bCs/>
        </w:rPr>
        <w:t>8.</w:t>
      </w:r>
      <w:r w:rsidRPr="00127C8C">
        <w:rPr>
          <w:b/>
          <w:bCs/>
        </w:rPr>
        <w:t>Подведение итогов мероприятия</w:t>
      </w:r>
    </w:p>
    <w:p w:rsidR="007E5AAD" w:rsidRPr="00127C8C" w:rsidRDefault="007E5AAD" w:rsidP="00926C35">
      <w:pPr>
        <w:pStyle w:val="ListParagraph"/>
        <w:spacing w:line="240" w:lineRule="auto"/>
        <w:ind w:left="0"/>
        <w:rPr>
          <w:b/>
          <w:bCs/>
        </w:rPr>
      </w:pPr>
    </w:p>
    <w:p w:rsidR="007E5AAD" w:rsidRDefault="007E5AAD" w:rsidP="00926C35">
      <w:pPr>
        <w:pStyle w:val="NormalWeb"/>
        <w:shd w:val="clear" w:color="auto" w:fill="FFFFFF"/>
        <w:spacing w:before="0" w:beforeAutospacing="0" w:after="0" w:afterAutospacing="0"/>
        <w:ind w:firstLine="709"/>
        <w:jc w:val="both"/>
      </w:pPr>
      <w:r w:rsidRPr="00CC733E">
        <w:t xml:space="preserve">Олимпиадные работы проверяются </w:t>
      </w:r>
      <w:r>
        <w:t>членами жюри</w:t>
      </w:r>
      <w:r w:rsidRPr="00CC733E">
        <w:t xml:space="preserve"> в </w:t>
      </w:r>
      <w:r>
        <w:t xml:space="preserve">день проведения олимпиады. После проверки заданий члены жюри заполняют протокол проведения Олимпиады, куда заносятся результаты выполнения работы каждым участником, определяются победители и призеры. </w:t>
      </w:r>
    </w:p>
    <w:p w:rsidR="007E5AAD" w:rsidRDefault="007E5AAD" w:rsidP="00926C35">
      <w:pPr>
        <w:pStyle w:val="NormalWeb"/>
        <w:shd w:val="clear" w:color="auto" w:fill="FFFFFF"/>
        <w:spacing w:before="0" w:beforeAutospacing="0" w:after="0" w:afterAutospacing="0"/>
        <w:ind w:firstLine="709"/>
        <w:jc w:val="both"/>
      </w:pPr>
      <w:r>
        <w:t xml:space="preserve">Подготовленный по результатам проведения Олимпиады отчет, направляется в Департамент образования. </w:t>
      </w:r>
    </w:p>
    <w:p w:rsidR="007E5AAD" w:rsidRDefault="007E5AAD" w:rsidP="00926C35">
      <w:pPr>
        <w:pStyle w:val="NormalWeb"/>
        <w:shd w:val="clear" w:color="auto" w:fill="FFFFFF"/>
        <w:spacing w:before="0" w:beforeAutospacing="0" w:after="0" w:afterAutospacing="0"/>
        <w:ind w:firstLine="709"/>
        <w:jc w:val="both"/>
      </w:pPr>
    </w:p>
    <w:p w:rsidR="007E5AAD" w:rsidRDefault="007E5AAD" w:rsidP="00926C35">
      <w:pPr>
        <w:pStyle w:val="NormalWeb"/>
        <w:shd w:val="clear" w:color="auto" w:fill="FFFFFF"/>
        <w:spacing w:before="0" w:beforeAutospacing="0" w:after="0" w:afterAutospacing="0"/>
        <w:ind w:firstLine="709"/>
        <w:jc w:val="both"/>
      </w:pPr>
      <w:r w:rsidRPr="00CC733E">
        <w:t xml:space="preserve">Информация о </w:t>
      </w:r>
      <w:r>
        <w:t xml:space="preserve">победителях и призерах Олимпиады </w:t>
      </w:r>
      <w:r w:rsidRPr="00CC733E">
        <w:t>доводится до все</w:t>
      </w:r>
      <w:r>
        <w:t xml:space="preserve">х образовательных организаций г.о. Самары </w:t>
      </w:r>
      <w:r w:rsidRPr="00CC733E">
        <w:t xml:space="preserve">с помощью </w:t>
      </w:r>
      <w:r>
        <w:t xml:space="preserve">Приказа, изданного по итогам отчета Олимпиады Департаментом образования. </w:t>
      </w:r>
    </w:p>
    <w:p w:rsidR="007E5AAD" w:rsidRDefault="007E5AAD" w:rsidP="00926C35">
      <w:pPr>
        <w:suppressAutoHyphens/>
        <w:ind w:firstLine="709"/>
        <w:jc w:val="both"/>
        <w:rPr>
          <w:b/>
          <w:bCs/>
        </w:rPr>
      </w:pPr>
    </w:p>
    <w:p w:rsidR="007E5AAD" w:rsidRPr="00127C8C" w:rsidRDefault="007E5AAD" w:rsidP="00926C35">
      <w:pPr>
        <w:suppressAutoHyphens/>
        <w:ind w:firstLine="709"/>
        <w:jc w:val="both"/>
        <w:rPr>
          <w:b/>
          <w:bCs/>
        </w:rPr>
      </w:pPr>
      <w:r w:rsidRPr="00127C8C">
        <w:rPr>
          <w:b/>
          <w:bCs/>
        </w:rPr>
        <w:t>Итоги Олимпиады подводятся:</w:t>
      </w:r>
    </w:p>
    <w:p w:rsidR="007E5AAD" w:rsidRPr="00293B5C" w:rsidRDefault="007E5AAD" w:rsidP="00D87B0F">
      <w:pPr>
        <w:pStyle w:val="ListParagraph"/>
        <w:numPr>
          <w:ilvl w:val="0"/>
          <w:numId w:val="49"/>
        </w:numPr>
        <w:suppressAutoHyphens/>
        <w:spacing w:line="240" w:lineRule="auto"/>
        <w:ind w:left="0" w:firstLine="709"/>
      </w:pPr>
      <w:r w:rsidRPr="00293B5C">
        <w:t>по каждому направлению Олимпиады: английский, немецкий и французский языки;</w:t>
      </w:r>
    </w:p>
    <w:p w:rsidR="007E5AAD" w:rsidRPr="00293B5C" w:rsidRDefault="007E5AAD" w:rsidP="00D87B0F">
      <w:pPr>
        <w:pStyle w:val="ListParagraph"/>
        <w:numPr>
          <w:ilvl w:val="0"/>
          <w:numId w:val="49"/>
        </w:numPr>
        <w:suppressAutoHyphens/>
        <w:spacing w:line="240" w:lineRule="auto"/>
        <w:ind w:left="0" w:firstLine="709"/>
      </w:pPr>
      <w:r w:rsidRPr="00293B5C">
        <w:t>по каждой параллели: 4, 5, 6 классы;</w:t>
      </w:r>
    </w:p>
    <w:p w:rsidR="007E5AAD" w:rsidRPr="00293B5C" w:rsidRDefault="007E5AAD" w:rsidP="00D87B0F">
      <w:pPr>
        <w:pStyle w:val="ListParagraph"/>
        <w:numPr>
          <w:ilvl w:val="0"/>
          <w:numId w:val="49"/>
        </w:numPr>
        <w:suppressAutoHyphens/>
        <w:spacing w:line="240" w:lineRule="auto"/>
        <w:ind w:left="0" w:firstLine="709"/>
      </w:pPr>
      <w:r w:rsidRPr="00293B5C">
        <w:t xml:space="preserve">по двум группам: </w:t>
      </w:r>
    </w:p>
    <w:p w:rsidR="007E5AAD" w:rsidRDefault="007E5AAD" w:rsidP="00926C35">
      <w:pPr>
        <w:pStyle w:val="ListParagraph"/>
        <w:suppressAutoHyphens/>
        <w:spacing w:line="240" w:lineRule="auto"/>
        <w:ind w:left="0"/>
      </w:pPr>
    </w:p>
    <w:p w:rsidR="007E5AAD" w:rsidRPr="00293B5C" w:rsidRDefault="007E5AAD" w:rsidP="00926C35">
      <w:pPr>
        <w:pStyle w:val="ListParagraph"/>
        <w:suppressAutoHyphens/>
        <w:spacing w:line="240" w:lineRule="auto"/>
        <w:ind w:left="0"/>
      </w:pPr>
      <w:r w:rsidRPr="00293B5C">
        <w:rPr>
          <w:lang w:val="en-US"/>
        </w:rPr>
        <w:t>I</w:t>
      </w:r>
      <w:r w:rsidRPr="00293B5C">
        <w:t xml:space="preserve"> группа – муниципальные общеобразовательные учреждения с углублённым изучением отдельных предметов, лицеи, гимназии г. о. Самара;</w:t>
      </w:r>
    </w:p>
    <w:p w:rsidR="007E5AAD" w:rsidRPr="00293B5C" w:rsidRDefault="007E5AAD" w:rsidP="00926C35">
      <w:pPr>
        <w:pStyle w:val="ListParagraph"/>
        <w:suppressAutoHyphens/>
        <w:spacing w:line="240" w:lineRule="auto"/>
        <w:ind w:left="0"/>
      </w:pPr>
      <w:r w:rsidRPr="00293B5C">
        <w:t>II группа -    муниципальные общеобразовательные учреждения г.о. Самара.</w:t>
      </w:r>
    </w:p>
    <w:p w:rsidR="007E5AAD" w:rsidRDefault="007E5AAD" w:rsidP="00926C35">
      <w:pPr>
        <w:shd w:val="clear" w:color="auto" w:fill="FFFFFF"/>
        <w:ind w:firstLine="709"/>
        <w:jc w:val="both"/>
        <w:textAlignment w:val="baseline"/>
        <w:rPr>
          <w:b/>
          <w:bCs/>
          <w:color w:val="000000"/>
        </w:rPr>
      </w:pPr>
    </w:p>
    <w:p w:rsidR="007E5AAD" w:rsidRPr="00127C8C" w:rsidRDefault="007E5AAD" w:rsidP="00926C35">
      <w:pPr>
        <w:shd w:val="clear" w:color="auto" w:fill="FFFFFF"/>
        <w:ind w:firstLine="709"/>
        <w:jc w:val="both"/>
        <w:textAlignment w:val="baseline"/>
        <w:rPr>
          <w:b/>
          <w:bCs/>
          <w:color w:val="000000"/>
        </w:rPr>
      </w:pPr>
      <w:r w:rsidRPr="00127C8C">
        <w:rPr>
          <w:b/>
          <w:bCs/>
          <w:color w:val="000000"/>
        </w:rPr>
        <w:t>В каждой группе определяются: </w:t>
      </w:r>
    </w:p>
    <w:p w:rsidR="007E5AAD" w:rsidRPr="00293B5C" w:rsidRDefault="007E5AAD" w:rsidP="00D87B0F">
      <w:pPr>
        <w:pStyle w:val="ListParagraph"/>
        <w:numPr>
          <w:ilvl w:val="0"/>
          <w:numId w:val="50"/>
        </w:numPr>
        <w:shd w:val="clear" w:color="auto" w:fill="FFFFFF"/>
        <w:spacing w:line="240" w:lineRule="auto"/>
        <w:ind w:left="0" w:firstLine="709"/>
        <w:textAlignment w:val="baseline"/>
        <w:rPr>
          <w:color w:val="000000"/>
        </w:rPr>
      </w:pPr>
      <w:r w:rsidRPr="00293B5C">
        <w:rPr>
          <w:color w:val="000000"/>
        </w:rPr>
        <w:t>пон</w:t>
      </w:r>
      <w:r>
        <w:rPr>
          <w:color w:val="000000"/>
        </w:rPr>
        <w:t xml:space="preserve">емецкому и французскому языкам: </w:t>
      </w:r>
      <w:r w:rsidRPr="00293B5C">
        <w:rPr>
          <w:color w:val="000000"/>
        </w:rPr>
        <w:t>одно I место; два II места; и три III места;</w:t>
      </w:r>
    </w:p>
    <w:p w:rsidR="007E5AAD" w:rsidRDefault="007E5AAD" w:rsidP="00D87B0F">
      <w:pPr>
        <w:pStyle w:val="ListParagraph"/>
        <w:numPr>
          <w:ilvl w:val="0"/>
          <w:numId w:val="50"/>
        </w:numPr>
        <w:shd w:val="clear" w:color="auto" w:fill="FFFFFF"/>
        <w:spacing w:line="240" w:lineRule="auto"/>
        <w:ind w:left="0" w:firstLine="709"/>
        <w:textAlignment w:val="baseline"/>
        <w:rPr>
          <w:color w:val="000000"/>
        </w:rPr>
      </w:pPr>
      <w:r w:rsidRPr="00293B5C">
        <w:rPr>
          <w:color w:val="000000"/>
        </w:rPr>
        <w:t>по английскому языку: одно I место; три II места; и четыре III места.</w:t>
      </w:r>
    </w:p>
    <w:p w:rsidR="007E5AAD" w:rsidRPr="00293B5C" w:rsidRDefault="007E5AAD" w:rsidP="00926C35">
      <w:pPr>
        <w:shd w:val="clear" w:color="auto" w:fill="FFFFFF"/>
        <w:ind w:firstLine="709"/>
        <w:jc w:val="both"/>
        <w:textAlignment w:val="baseline"/>
        <w:rPr>
          <w:color w:val="000000"/>
        </w:rPr>
      </w:pPr>
      <w:r>
        <w:rPr>
          <w:color w:val="000000"/>
        </w:rPr>
        <w:t xml:space="preserve">Жюри вправе определить в каждой группе поощрительные грамоты учащимся, выполнивших правильно не менее 50% всех заданий. </w:t>
      </w:r>
    </w:p>
    <w:p w:rsidR="007E5AAD" w:rsidRDefault="007E5AAD" w:rsidP="00926C35">
      <w:pPr>
        <w:ind w:firstLine="709"/>
        <w:jc w:val="both"/>
      </w:pPr>
    </w:p>
    <w:p w:rsidR="007E5AAD" w:rsidRDefault="007E5AAD" w:rsidP="00926C35">
      <w:pPr>
        <w:ind w:firstLine="709"/>
        <w:jc w:val="both"/>
      </w:pPr>
      <w:r w:rsidRPr="00293B5C">
        <w:t xml:space="preserve">Победители и призеры награждаются грамотами Департамента образования после издания итогового приказа. </w:t>
      </w:r>
    </w:p>
    <w:p w:rsidR="007E5AAD" w:rsidRDefault="007E5AAD" w:rsidP="00926C35">
      <w:pPr>
        <w:ind w:firstLine="709"/>
        <w:jc w:val="both"/>
      </w:pPr>
      <w:r w:rsidRPr="00293B5C">
        <w:t xml:space="preserve">Поощрительные грамоты выдаются </w:t>
      </w:r>
      <w:r>
        <w:t>МБОУ Гимназия №133 г.о. Самара.</w:t>
      </w:r>
    </w:p>
    <w:p w:rsidR="007E5AAD" w:rsidRDefault="007E5AAD" w:rsidP="00926C35">
      <w:pPr>
        <w:ind w:firstLine="709"/>
        <w:jc w:val="both"/>
      </w:pPr>
    </w:p>
    <w:p w:rsidR="007E5AAD" w:rsidRPr="001D783B" w:rsidRDefault="007E5AAD" w:rsidP="00926C35">
      <w:pPr>
        <w:pStyle w:val="ListParagraph"/>
        <w:spacing w:line="240" w:lineRule="auto"/>
        <w:ind w:left="709" w:firstLine="0"/>
        <w:jc w:val="center"/>
        <w:rPr>
          <w:b/>
          <w:bCs/>
        </w:rPr>
      </w:pPr>
      <w:r>
        <w:rPr>
          <w:b/>
          <w:bCs/>
        </w:rPr>
        <w:t>9.</w:t>
      </w:r>
      <w:r w:rsidRPr="001D783B">
        <w:rPr>
          <w:b/>
          <w:bCs/>
        </w:rPr>
        <w:t>Контактная информация</w:t>
      </w:r>
    </w:p>
    <w:p w:rsidR="007E5AAD" w:rsidRDefault="007E5AAD" w:rsidP="00926C35">
      <w:pPr>
        <w:pStyle w:val="ListParagraph"/>
        <w:suppressAutoHyphens/>
        <w:spacing w:line="240" w:lineRule="auto"/>
        <w:ind w:left="0"/>
      </w:pPr>
    </w:p>
    <w:p w:rsidR="007E5AAD" w:rsidRPr="001D783B" w:rsidRDefault="007E5AAD" w:rsidP="00926C35">
      <w:pPr>
        <w:pStyle w:val="ListParagraph"/>
        <w:suppressAutoHyphens/>
        <w:spacing w:line="240" w:lineRule="auto"/>
        <w:ind w:left="0"/>
      </w:pPr>
      <w:r w:rsidRPr="001D783B">
        <w:t xml:space="preserve">Координатор: Попова Ирина Васильевна, заместитель директора по НМР </w:t>
      </w:r>
      <w:r>
        <w:t>МБОУ Гимназия №133 г.о. Самара</w:t>
      </w:r>
      <w:r w:rsidRPr="001D783B">
        <w:t xml:space="preserve">, </w:t>
      </w:r>
      <w:r>
        <w:t>тел</w:t>
      </w:r>
      <w:r w:rsidRPr="001D783B">
        <w:t xml:space="preserve">. 931-46-45, 958-52-86, эл. адрес: </w:t>
      </w:r>
      <w:hyperlink r:id="rId84" w:history="1">
        <w:r w:rsidRPr="001D783B">
          <w:t>popovairina133@mail.ru</w:t>
        </w:r>
      </w:hyperlink>
      <w:r w:rsidRPr="001D783B">
        <w:t>.</w:t>
      </w:r>
    </w:p>
    <w:p w:rsidR="007E5AAD" w:rsidRPr="00293B5C" w:rsidRDefault="007E5AAD" w:rsidP="00926C35">
      <w:pPr>
        <w:ind w:firstLine="709"/>
        <w:jc w:val="both"/>
      </w:pPr>
    </w:p>
    <w:p w:rsidR="007E5AAD" w:rsidRDefault="007E5AAD" w:rsidP="00926C35">
      <w:pPr>
        <w:suppressAutoHyphens/>
        <w:ind w:firstLine="709"/>
        <w:jc w:val="both"/>
      </w:pPr>
    </w:p>
    <w:p w:rsidR="007E5AAD" w:rsidRDefault="007E5AAD" w:rsidP="00926C35">
      <w:pPr>
        <w:suppressAutoHyphens/>
        <w:ind w:firstLine="709"/>
        <w:jc w:val="both"/>
      </w:pPr>
    </w:p>
    <w:p w:rsidR="007E5AAD" w:rsidRDefault="007E5AAD" w:rsidP="00926C35">
      <w:pPr>
        <w:suppressAutoHyphens/>
        <w:ind w:firstLine="709"/>
        <w:jc w:val="both"/>
      </w:pPr>
    </w:p>
    <w:p w:rsidR="007E5AAD" w:rsidRDefault="007E5AAD" w:rsidP="00926C35">
      <w:pPr>
        <w:suppressAutoHyphens/>
        <w:ind w:firstLine="709"/>
        <w:jc w:val="both"/>
      </w:pPr>
    </w:p>
    <w:p w:rsidR="007E5AAD" w:rsidRDefault="007E5AAD" w:rsidP="00926C35">
      <w:pPr>
        <w:suppressAutoHyphens/>
        <w:jc w:val="both"/>
      </w:pPr>
    </w:p>
    <w:p w:rsidR="007E5AAD" w:rsidRPr="00926C35" w:rsidRDefault="007E5AAD" w:rsidP="00926C35">
      <w:pPr>
        <w:pStyle w:val="ListParagraph"/>
        <w:spacing w:line="240" w:lineRule="auto"/>
        <w:ind w:left="142" w:firstLine="142"/>
        <w:jc w:val="right"/>
        <w:rPr>
          <w:i/>
          <w:iCs/>
        </w:rPr>
      </w:pPr>
      <w:r w:rsidRPr="00926C35">
        <w:rPr>
          <w:i/>
          <w:iCs/>
        </w:rPr>
        <w:t xml:space="preserve">Приложение </w:t>
      </w:r>
    </w:p>
    <w:p w:rsidR="007E5AAD" w:rsidRDefault="007E5AAD" w:rsidP="00926C35">
      <w:pPr>
        <w:pStyle w:val="ListParagraph"/>
        <w:spacing w:line="240" w:lineRule="auto"/>
        <w:ind w:left="142" w:firstLine="142"/>
        <w:rPr>
          <w:b/>
          <w:bCs/>
        </w:rPr>
      </w:pPr>
    </w:p>
    <w:tbl>
      <w:tblPr>
        <w:tblW w:w="9873" w:type="dxa"/>
        <w:tblInd w:w="-106" w:type="dxa"/>
        <w:tblLayout w:type="fixed"/>
        <w:tblLook w:val="00A0"/>
      </w:tblPr>
      <w:tblGrid>
        <w:gridCol w:w="816"/>
        <w:gridCol w:w="1496"/>
        <w:gridCol w:w="278"/>
        <w:gridCol w:w="1219"/>
        <w:gridCol w:w="641"/>
        <w:gridCol w:w="810"/>
        <w:gridCol w:w="567"/>
        <w:gridCol w:w="567"/>
        <w:gridCol w:w="291"/>
        <w:gridCol w:w="872"/>
        <w:gridCol w:w="334"/>
        <w:gridCol w:w="562"/>
        <w:gridCol w:w="634"/>
        <w:gridCol w:w="786"/>
      </w:tblGrid>
      <w:tr w:rsidR="007E5AAD" w:rsidRPr="00722FA2">
        <w:trPr>
          <w:trHeight w:val="405"/>
        </w:trPr>
        <w:tc>
          <w:tcPr>
            <w:tcW w:w="8453" w:type="dxa"/>
            <w:gridSpan w:val="12"/>
            <w:tcBorders>
              <w:top w:val="nil"/>
              <w:left w:val="nil"/>
              <w:bottom w:val="nil"/>
              <w:right w:val="nil"/>
            </w:tcBorders>
            <w:noWrap/>
            <w:vAlign w:val="center"/>
          </w:tcPr>
          <w:p w:rsidR="007E5AAD" w:rsidRDefault="007E5AAD" w:rsidP="00716568">
            <w:pPr>
              <w:jc w:val="center"/>
              <w:rPr>
                <w:b/>
                <w:bCs/>
                <w:color w:val="000000"/>
              </w:rPr>
            </w:pPr>
          </w:p>
          <w:p w:rsidR="007E5AAD" w:rsidRDefault="007E5AAD" w:rsidP="00716568">
            <w:pPr>
              <w:jc w:val="center"/>
              <w:rPr>
                <w:b/>
                <w:bCs/>
                <w:color w:val="000000"/>
              </w:rPr>
            </w:pPr>
          </w:p>
          <w:p w:rsidR="007E5AAD" w:rsidRPr="00722FA2" w:rsidRDefault="007E5AAD" w:rsidP="00716568">
            <w:pPr>
              <w:jc w:val="center"/>
              <w:rPr>
                <w:b/>
                <w:bCs/>
                <w:color w:val="000000"/>
              </w:rPr>
            </w:pPr>
            <w:r w:rsidRPr="00722FA2">
              <w:rPr>
                <w:b/>
                <w:bCs/>
                <w:color w:val="000000"/>
              </w:rPr>
              <w:t>Заявка участников</w:t>
            </w:r>
          </w:p>
        </w:tc>
        <w:tc>
          <w:tcPr>
            <w:tcW w:w="1420" w:type="dxa"/>
            <w:gridSpan w:val="2"/>
            <w:tcBorders>
              <w:top w:val="nil"/>
              <w:left w:val="nil"/>
              <w:bottom w:val="nil"/>
              <w:right w:val="nil"/>
            </w:tcBorders>
            <w:noWrap/>
            <w:vAlign w:val="bottom"/>
          </w:tcPr>
          <w:p w:rsidR="007E5AAD" w:rsidRPr="00722FA2" w:rsidRDefault="007E5AAD" w:rsidP="00716568">
            <w:pPr>
              <w:rPr>
                <w:color w:val="000000"/>
              </w:rPr>
            </w:pPr>
          </w:p>
        </w:tc>
      </w:tr>
      <w:tr w:rsidR="007E5AAD" w:rsidRPr="00722FA2">
        <w:trPr>
          <w:trHeight w:val="405"/>
        </w:trPr>
        <w:tc>
          <w:tcPr>
            <w:tcW w:w="8453" w:type="dxa"/>
            <w:gridSpan w:val="12"/>
            <w:tcBorders>
              <w:top w:val="nil"/>
              <w:left w:val="nil"/>
              <w:right w:val="nil"/>
            </w:tcBorders>
            <w:noWrap/>
            <w:vAlign w:val="center"/>
          </w:tcPr>
          <w:p w:rsidR="007E5AAD" w:rsidRPr="00722FA2" w:rsidRDefault="007E5AAD" w:rsidP="00716568">
            <w:pPr>
              <w:jc w:val="center"/>
              <w:rPr>
                <w:color w:val="000000"/>
              </w:rPr>
            </w:pPr>
            <w:r w:rsidRPr="00722FA2">
              <w:rPr>
                <w:color w:val="000000"/>
              </w:rPr>
              <w:t>(полное наименование мероприятия)</w:t>
            </w:r>
          </w:p>
        </w:tc>
        <w:tc>
          <w:tcPr>
            <w:tcW w:w="1420" w:type="dxa"/>
            <w:gridSpan w:val="2"/>
            <w:tcBorders>
              <w:top w:val="nil"/>
              <w:left w:val="nil"/>
              <w:right w:val="nil"/>
            </w:tcBorders>
            <w:noWrap/>
            <w:vAlign w:val="bottom"/>
          </w:tcPr>
          <w:p w:rsidR="007E5AAD" w:rsidRPr="00722FA2" w:rsidRDefault="007E5AAD" w:rsidP="00716568">
            <w:pPr>
              <w:rPr>
                <w:color w:val="000000"/>
              </w:rPr>
            </w:pPr>
          </w:p>
        </w:tc>
      </w:tr>
      <w:tr w:rsidR="007E5AAD" w:rsidRPr="00722FA2">
        <w:trPr>
          <w:trHeight w:val="375"/>
        </w:trPr>
        <w:tc>
          <w:tcPr>
            <w:tcW w:w="7557" w:type="dxa"/>
            <w:gridSpan w:val="10"/>
            <w:tcBorders>
              <w:top w:val="nil"/>
              <w:left w:val="nil"/>
              <w:bottom w:val="nil"/>
              <w:right w:val="nil"/>
            </w:tcBorders>
            <w:vAlign w:val="center"/>
          </w:tcPr>
          <w:p w:rsidR="007E5AAD" w:rsidRPr="00722FA2" w:rsidRDefault="007E5AAD" w:rsidP="00716568">
            <w:pPr>
              <w:rPr>
                <w:b/>
                <w:bCs/>
                <w:color w:val="000000"/>
              </w:rPr>
            </w:pPr>
            <w:r>
              <w:rPr>
                <w:b/>
                <w:bCs/>
                <w:color w:val="000000"/>
              </w:rPr>
              <w:t>Язык__________________________________</w:t>
            </w:r>
          </w:p>
        </w:tc>
        <w:tc>
          <w:tcPr>
            <w:tcW w:w="896" w:type="dxa"/>
            <w:gridSpan w:val="2"/>
            <w:tcBorders>
              <w:top w:val="nil"/>
              <w:left w:val="nil"/>
              <w:bottom w:val="nil"/>
              <w:right w:val="nil"/>
            </w:tcBorders>
            <w:noWrap/>
            <w:vAlign w:val="bottom"/>
          </w:tcPr>
          <w:p w:rsidR="007E5AAD" w:rsidRPr="00722FA2" w:rsidRDefault="007E5AAD" w:rsidP="00716568">
            <w:pPr>
              <w:rPr>
                <w:color w:val="000000"/>
              </w:rPr>
            </w:pPr>
          </w:p>
        </w:tc>
        <w:tc>
          <w:tcPr>
            <w:tcW w:w="1420" w:type="dxa"/>
            <w:gridSpan w:val="2"/>
            <w:tcBorders>
              <w:top w:val="nil"/>
              <w:left w:val="nil"/>
              <w:bottom w:val="nil"/>
              <w:right w:val="nil"/>
            </w:tcBorders>
            <w:noWrap/>
            <w:vAlign w:val="bottom"/>
          </w:tcPr>
          <w:p w:rsidR="007E5AAD" w:rsidRPr="00722FA2" w:rsidRDefault="007E5AAD" w:rsidP="00716568">
            <w:pPr>
              <w:rPr>
                <w:color w:val="000000"/>
              </w:rPr>
            </w:pPr>
          </w:p>
        </w:tc>
      </w:tr>
      <w:tr w:rsidR="007E5AAD" w:rsidRPr="00722FA2">
        <w:trPr>
          <w:trHeight w:val="270"/>
        </w:trPr>
        <w:tc>
          <w:tcPr>
            <w:tcW w:w="9873" w:type="dxa"/>
            <w:gridSpan w:val="14"/>
            <w:tcBorders>
              <w:top w:val="nil"/>
              <w:left w:val="nil"/>
              <w:right w:val="nil"/>
            </w:tcBorders>
            <w:vAlign w:val="center"/>
          </w:tcPr>
          <w:p w:rsidR="007E5AAD" w:rsidRPr="00722FA2" w:rsidRDefault="007E5AAD" w:rsidP="00716568">
            <w:pPr>
              <w:rPr>
                <w:color w:val="000000"/>
              </w:rPr>
            </w:pPr>
            <w:r w:rsidRPr="00722FA2">
              <w:rPr>
                <w:color w:val="000000"/>
              </w:rPr>
              <w:t> </w:t>
            </w:r>
          </w:p>
        </w:tc>
      </w:tr>
      <w:tr w:rsidR="007E5AAD" w:rsidRPr="00722FA2">
        <w:trPr>
          <w:gridAfter w:val="1"/>
          <w:wAfter w:w="786" w:type="dxa"/>
          <w:trHeight w:val="510"/>
        </w:trPr>
        <w:tc>
          <w:tcPr>
            <w:tcW w:w="816" w:type="dxa"/>
            <w:tcBorders>
              <w:top w:val="single" w:sz="2" w:space="0" w:color="auto"/>
              <w:left w:val="single" w:sz="2" w:space="0" w:color="auto"/>
              <w:bottom w:val="single" w:sz="2" w:space="0" w:color="auto"/>
              <w:right w:val="single" w:sz="2" w:space="0" w:color="auto"/>
            </w:tcBorders>
            <w:vAlign w:val="center"/>
          </w:tcPr>
          <w:p w:rsidR="007E5AAD" w:rsidRPr="00926C35" w:rsidRDefault="007E5AAD" w:rsidP="00716568">
            <w:pPr>
              <w:jc w:val="center"/>
              <w:rPr>
                <w:color w:val="000000"/>
              </w:rPr>
            </w:pPr>
            <w:r w:rsidRPr="00926C35">
              <w:rPr>
                <w:color w:val="000000"/>
                <w:sz w:val="22"/>
                <w:szCs w:val="22"/>
              </w:rPr>
              <w:t>№п\п</w:t>
            </w:r>
          </w:p>
        </w:tc>
        <w:tc>
          <w:tcPr>
            <w:tcW w:w="1496" w:type="dxa"/>
            <w:tcBorders>
              <w:top w:val="single" w:sz="2" w:space="0" w:color="auto"/>
              <w:left w:val="single" w:sz="2" w:space="0" w:color="auto"/>
              <w:bottom w:val="single" w:sz="2" w:space="0" w:color="auto"/>
              <w:right w:val="single" w:sz="2" w:space="0" w:color="auto"/>
            </w:tcBorders>
            <w:vAlign w:val="center"/>
          </w:tcPr>
          <w:p w:rsidR="007E5AAD" w:rsidRPr="00926C35" w:rsidRDefault="007E5AAD" w:rsidP="00716568">
            <w:pPr>
              <w:jc w:val="center"/>
              <w:rPr>
                <w:color w:val="000000"/>
              </w:rPr>
            </w:pPr>
            <w:r w:rsidRPr="00926C35">
              <w:rPr>
                <w:color w:val="000000"/>
                <w:sz w:val="22"/>
                <w:szCs w:val="22"/>
              </w:rPr>
              <w:t>Полное наименование ОУ</w:t>
            </w:r>
          </w:p>
        </w:tc>
        <w:tc>
          <w:tcPr>
            <w:tcW w:w="1497" w:type="dxa"/>
            <w:gridSpan w:val="2"/>
            <w:tcBorders>
              <w:top w:val="single" w:sz="2" w:space="0" w:color="auto"/>
              <w:left w:val="single" w:sz="2" w:space="0" w:color="auto"/>
              <w:bottom w:val="single" w:sz="2" w:space="0" w:color="auto"/>
              <w:right w:val="single" w:sz="2" w:space="0" w:color="auto"/>
            </w:tcBorders>
            <w:vAlign w:val="center"/>
          </w:tcPr>
          <w:p w:rsidR="007E5AAD" w:rsidRPr="00926C35" w:rsidRDefault="007E5AAD" w:rsidP="00716568">
            <w:pPr>
              <w:jc w:val="center"/>
              <w:rPr>
                <w:color w:val="000000"/>
              </w:rPr>
            </w:pPr>
            <w:r w:rsidRPr="00926C35">
              <w:rPr>
                <w:color w:val="000000"/>
                <w:sz w:val="22"/>
                <w:szCs w:val="22"/>
              </w:rPr>
              <w:t>Краткое наименование ОУ</w:t>
            </w:r>
          </w:p>
        </w:tc>
        <w:tc>
          <w:tcPr>
            <w:tcW w:w="1451" w:type="dxa"/>
            <w:gridSpan w:val="2"/>
            <w:tcBorders>
              <w:top w:val="single" w:sz="2" w:space="0" w:color="auto"/>
              <w:left w:val="single" w:sz="2" w:space="0" w:color="auto"/>
              <w:bottom w:val="single" w:sz="2" w:space="0" w:color="auto"/>
              <w:right w:val="single" w:sz="2" w:space="0" w:color="auto"/>
            </w:tcBorders>
            <w:vAlign w:val="center"/>
          </w:tcPr>
          <w:p w:rsidR="007E5AAD" w:rsidRPr="00926C35" w:rsidRDefault="007E5AAD" w:rsidP="00716568">
            <w:pPr>
              <w:jc w:val="center"/>
              <w:rPr>
                <w:color w:val="000000"/>
              </w:rPr>
            </w:pPr>
            <w:r w:rsidRPr="00926C35">
              <w:rPr>
                <w:color w:val="000000"/>
                <w:sz w:val="22"/>
                <w:szCs w:val="22"/>
              </w:rPr>
              <w:t>ФИО участника  (полностью)</w:t>
            </w:r>
          </w:p>
        </w:tc>
        <w:tc>
          <w:tcPr>
            <w:tcW w:w="1134" w:type="dxa"/>
            <w:gridSpan w:val="2"/>
            <w:tcBorders>
              <w:top w:val="single" w:sz="2" w:space="0" w:color="auto"/>
              <w:left w:val="single" w:sz="2" w:space="0" w:color="auto"/>
              <w:bottom w:val="single" w:sz="2" w:space="0" w:color="auto"/>
              <w:right w:val="single" w:sz="2" w:space="0" w:color="auto"/>
            </w:tcBorders>
            <w:vAlign w:val="center"/>
          </w:tcPr>
          <w:p w:rsidR="007E5AAD" w:rsidRPr="00926C35" w:rsidRDefault="007E5AAD" w:rsidP="00716568">
            <w:pPr>
              <w:jc w:val="center"/>
              <w:rPr>
                <w:color w:val="000000"/>
              </w:rPr>
            </w:pPr>
            <w:r w:rsidRPr="00926C35">
              <w:rPr>
                <w:color w:val="000000"/>
                <w:sz w:val="22"/>
                <w:szCs w:val="22"/>
              </w:rPr>
              <w:t>Класс</w:t>
            </w:r>
          </w:p>
        </w:tc>
        <w:tc>
          <w:tcPr>
            <w:tcW w:w="1497" w:type="dxa"/>
            <w:gridSpan w:val="3"/>
            <w:tcBorders>
              <w:top w:val="single" w:sz="2" w:space="0" w:color="auto"/>
              <w:left w:val="single" w:sz="2" w:space="0" w:color="auto"/>
              <w:bottom w:val="single" w:sz="2" w:space="0" w:color="auto"/>
              <w:right w:val="single" w:sz="2" w:space="0" w:color="auto"/>
            </w:tcBorders>
            <w:shd w:val="clear" w:color="000000" w:fill="F2F2F2"/>
            <w:vAlign w:val="center"/>
          </w:tcPr>
          <w:p w:rsidR="007E5AAD" w:rsidRPr="00926C35" w:rsidRDefault="007E5AAD" w:rsidP="00716568">
            <w:pPr>
              <w:jc w:val="center"/>
              <w:rPr>
                <w:color w:val="000000"/>
              </w:rPr>
            </w:pPr>
            <w:r w:rsidRPr="00926C35">
              <w:rPr>
                <w:color w:val="000000"/>
                <w:sz w:val="22"/>
                <w:szCs w:val="22"/>
              </w:rPr>
              <w:t>ФИО педагога (полностью)</w:t>
            </w:r>
          </w:p>
        </w:tc>
        <w:tc>
          <w:tcPr>
            <w:tcW w:w="1196" w:type="dxa"/>
            <w:gridSpan w:val="2"/>
            <w:tcBorders>
              <w:top w:val="single" w:sz="2" w:space="0" w:color="auto"/>
              <w:left w:val="single" w:sz="2" w:space="0" w:color="auto"/>
              <w:bottom w:val="single" w:sz="2" w:space="0" w:color="auto"/>
              <w:right w:val="single" w:sz="2" w:space="0" w:color="auto"/>
            </w:tcBorders>
            <w:shd w:val="clear" w:color="000000" w:fill="F2F2F2"/>
            <w:vAlign w:val="center"/>
          </w:tcPr>
          <w:p w:rsidR="007E5AAD" w:rsidRPr="00926C35" w:rsidRDefault="007E5AAD" w:rsidP="00716568">
            <w:pPr>
              <w:jc w:val="center"/>
              <w:rPr>
                <w:color w:val="000000"/>
              </w:rPr>
            </w:pPr>
            <w:r w:rsidRPr="00926C35">
              <w:rPr>
                <w:color w:val="000000"/>
                <w:sz w:val="22"/>
                <w:szCs w:val="22"/>
              </w:rPr>
              <w:t>Район</w:t>
            </w:r>
          </w:p>
        </w:tc>
      </w:tr>
      <w:tr w:rsidR="007E5AAD" w:rsidRPr="00722FA2">
        <w:trPr>
          <w:gridAfter w:val="1"/>
          <w:wAfter w:w="786" w:type="dxa"/>
          <w:trHeight w:val="300"/>
        </w:trPr>
        <w:tc>
          <w:tcPr>
            <w:tcW w:w="816" w:type="dxa"/>
            <w:tcBorders>
              <w:top w:val="single" w:sz="2" w:space="0" w:color="auto"/>
              <w:left w:val="single" w:sz="2" w:space="0" w:color="auto"/>
              <w:bottom w:val="single" w:sz="2" w:space="0" w:color="auto"/>
              <w:right w:val="single" w:sz="2" w:space="0" w:color="auto"/>
            </w:tcBorders>
            <w:vAlign w:val="center"/>
          </w:tcPr>
          <w:p w:rsidR="007E5AAD" w:rsidRPr="00926C35" w:rsidRDefault="007E5AAD" w:rsidP="00716568">
            <w:pPr>
              <w:jc w:val="center"/>
              <w:rPr>
                <w:b/>
                <w:bCs/>
                <w:color w:val="000000"/>
              </w:rPr>
            </w:pPr>
            <w:r w:rsidRPr="00926C35">
              <w:rPr>
                <w:b/>
                <w:bCs/>
                <w:color w:val="000000"/>
                <w:sz w:val="22"/>
                <w:szCs w:val="22"/>
              </w:rPr>
              <w:t>1.       </w:t>
            </w:r>
          </w:p>
        </w:tc>
        <w:tc>
          <w:tcPr>
            <w:tcW w:w="1496" w:type="dxa"/>
            <w:tcBorders>
              <w:top w:val="single" w:sz="2" w:space="0" w:color="auto"/>
              <w:left w:val="single" w:sz="2" w:space="0" w:color="auto"/>
              <w:bottom w:val="single" w:sz="2" w:space="0" w:color="auto"/>
              <w:right w:val="single" w:sz="2" w:space="0" w:color="auto"/>
            </w:tcBorders>
            <w:vAlign w:val="center"/>
          </w:tcPr>
          <w:p w:rsidR="007E5AAD" w:rsidRPr="00926C35" w:rsidRDefault="007E5AAD" w:rsidP="00716568">
            <w:pPr>
              <w:jc w:val="center"/>
              <w:rPr>
                <w:b/>
                <w:bCs/>
                <w:color w:val="000000"/>
              </w:rPr>
            </w:pPr>
            <w:r w:rsidRPr="00926C35">
              <w:rPr>
                <w:b/>
                <w:bCs/>
                <w:color w:val="000000"/>
                <w:sz w:val="22"/>
                <w:szCs w:val="22"/>
              </w:rPr>
              <w:t> </w:t>
            </w:r>
          </w:p>
        </w:tc>
        <w:tc>
          <w:tcPr>
            <w:tcW w:w="1497" w:type="dxa"/>
            <w:gridSpan w:val="2"/>
            <w:tcBorders>
              <w:top w:val="single" w:sz="2" w:space="0" w:color="auto"/>
              <w:left w:val="single" w:sz="2" w:space="0" w:color="auto"/>
              <w:bottom w:val="single" w:sz="2" w:space="0" w:color="auto"/>
              <w:right w:val="single" w:sz="2" w:space="0" w:color="auto"/>
            </w:tcBorders>
          </w:tcPr>
          <w:p w:rsidR="007E5AAD" w:rsidRPr="00926C35" w:rsidRDefault="007E5AAD" w:rsidP="00716568">
            <w:pPr>
              <w:rPr>
                <w:color w:val="000000"/>
              </w:rPr>
            </w:pPr>
            <w:r w:rsidRPr="00926C35">
              <w:rPr>
                <w:color w:val="000000"/>
                <w:sz w:val="22"/>
                <w:szCs w:val="22"/>
              </w:rPr>
              <w:t> </w:t>
            </w:r>
          </w:p>
        </w:tc>
        <w:tc>
          <w:tcPr>
            <w:tcW w:w="1451" w:type="dxa"/>
            <w:gridSpan w:val="2"/>
            <w:tcBorders>
              <w:top w:val="single" w:sz="2" w:space="0" w:color="auto"/>
              <w:left w:val="single" w:sz="2" w:space="0" w:color="auto"/>
              <w:bottom w:val="single" w:sz="2" w:space="0" w:color="auto"/>
              <w:right w:val="single" w:sz="2" w:space="0" w:color="auto"/>
            </w:tcBorders>
          </w:tcPr>
          <w:p w:rsidR="007E5AAD" w:rsidRPr="00926C35" w:rsidRDefault="007E5AAD" w:rsidP="00716568">
            <w:pPr>
              <w:rPr>
                <w:color w:val="000000"/>
              </w:rPr>
            </w:pPr>
            <w:r w:rsidRPr="00926C35">
              <w:rPr>
                <w:color w:val="000000"/>
                <w:sz w:val="22"/>
                <w:szCs w:val="22"/>
              </w:rPr>
              <w:t> </w:t>
            </w:r>
          </w:p>
        </w:tc>
        <w:tc>
          <w:tcPr>
            <w:tcW w:w="1134" w:type="dxa"/>
            <w:gridSpan w:val="2"/>
            <w:tcBorders>
              <w:top w:val="single" w:sz="2" w:space="0" w:color="auto"/>
              <w:left w:val="single" w:sz="2" w:space="0" w:color="auto"/>
              <w:bottom w:val="single" w:sz="2" w:space="0" w:color="auto"/>
              <w:right w:val="single" w:sz="2" w:space="0" w:color="auto"/>
            </w:tcBorders>
            <w:shd w:val="clear" w:color="FFFFFF" w:fill="FFFFFF"/>
          </w:tcPr>
          <w:p w:rsidR="007E5AAD" w:rsidRPr="00926C35" w:rsidRDefault="007E5AAD" w:rsidP="00716568">
            <w:pPr>
              <w:jc w:val="center"/>
            </w:pPr>
            <w:r w:rsidRPr="00926C35">
              <w:rPr>
                <w:sz w:val="22"/>
                <w:szCs w:val="22"/>
              </w:rPr>
              <w:t> </w:t>
            </w:r>
          </w:p>
        </w:tc>
        <w:tc>
          <w:tcPr>
            <w:tcW w:w="1497" w:type="dxa"/>
            <w:gridSpan w:val="3"/>
            <w:tcBorders>
              <w:top w:val="single" w:sz="2" w:space="0" w:color="auto"/>
              <w:left w:val="single" w:sz="2" w:space="0" w:color="auto"/>
              <w:bottom w:val="single" w:sz="2" w:space="0" w:color="auto"/>
              <w:right w:val="single" w:sz="2" w:space="0" w:color="auto"/>
            </w:tcBorders>
            <w:shd w:val="clear" w:color="000000" w:fill="FFFFFF"/>
            <w:vAlign w:val="center"/>
          </w:tcPr>
          <w:p w:rsidR="007E5AAD" w:rsidRPr="00926C35" w:rsidRDefault="007E5AAD" w:rsidP="00716568">
            <w:pPr>
              <w:jc w:val="center"/>
              <w:rPr>
                <w:color w:val="000000"/>
              </w:rPr>
            </w:pPr>
            <w:r w:rsidRPr="00926C35">
              <w:rPr>
                <w:color w:val="000000"/>
                <w:sz w:val="22"/>
                <w:szCs w:val="22"/>
              </w:rPr>
              <w:t> </w:t>
            </w:r>
          </w:p>
        </w:tc>
        <w:tc>
          <w:tcPr>
            <w:tcW w:w="1196" w:type="dxa"/>
            <w:gridSpan w:val="2"/>
            <w:tcBorders>
              <w:top w:val="single" w:sz="2" w:space="0" w:color="auto"/>
              <w:left w:val="single" w:sz="2" w:space="0" w:color="auto"/>
              <w:bottom w:val="single" w:sz="2" w:space="0" w:color="auto"/>
              <w:right w:val="single" w:sz="2" w:space="0" w:color="auto"/>
            </w:tcBorders>
            <w:noWrap/>
            <w:vAlign w:val="bottom"/>
          </w:tcPr>
          <w:p w:rsidR="007E5AAD" w:rsidRPr="00926C35" w:rsidRDefault="007E5AAD" w:rsidP="00716568">
            <w:pPr>
              <w:rPr>
                <w:color w:val="000000"/>
              </w:rPr>
            </w:pPr>
          </w:p>
        </w:tc>
      </w:tr>
      <w:tr w:rsidR="007E5AAD" w:rsidRPr="00722FA2">
        <w:trPr>
          <w:gridAfter w:val="1"/>
          <w:wAfter w:w="786" w:type="dxa"/>
          <w:trHeight w:val="300"/>
        </w:trPr>
        <w:tc>
          <w:tcPr>
            <w:tcW w:w="816" w:type="dxa"/>
            <w:tcBorders>
              <w:top w:val="single" w:sz="2" w:space="0" w:color="auto"/>
              <w:left w:val="single" w:sz="4" w:space="0" w:color="auto"/>
              <w:bottom w:val="single" w:sz="4" w:space="0" w:color="auto"/>
              <w:right w:val="single" w:sz="4" w:space="0" w:color="auto"/>
            </w:tcBorders>
            <w:vAlign w:val="center"/>
          </w:tcPr>
          <w:p w:rsidR="007E5AAD" w:rsidRPr="00926C35" w:rsidRDefault="007E5AAD" w:rsidP="00716568">
            <w:pPr>
              <w:jc w:val="center"/>
              <w:rPr>
                <w:b/>
                <w:bCs/>
                <w:color w:val="000000"/>
              </w:rPr>
            </w:pPr>
            <w:r w:rsidRPr="00926C35">
              <w:rPr>
                <w:b/>
                <w:bCs/>
                <w:color w:val="000000"/>
                <w:sz w:val="22"/>
                <w:szCs w:val="22"/>
              </w:rPr>
              <w:t>2.       </w:t>
            </w:r>
          </w:p>
        </w:tc>
        <w:tc>
          <w:tcPr>
            <w:tcW w:w="1496" w:type="dxa"/>
            <w:tcBorders>
              <w:top w:val="single" w:sz="2" w:space="0" w:color="auto"/>
              <w:left w:val="nil"/>
              <w:bottom w:val="single" w:sz="4" w:space="0" w:color="auto"/>
              <w:right w:val="single" w:sz="4" w:space="0" w:color="auto"/>
            </w:tcBorders>
            <w:vAlign w:val="center"/>
          </w:tcPr>
          <w:p w:rsidR="007E5AAD" w:rsidRPr="00926C35" w:rsidRDefault="007E5AAD" w:rsidP="00716568">
            <w:pPr>
              <w:jc w:val="center"/>
              <w:rPr>
                <w:b/>
                <w:bCs/>
                <w:color w:val="000000"/>
              </w:rPr>
            </w:pPr>
            <w:r w:rsidRPr="00926C35">
              <w:rPr>
                <w:b/>
                <w:bCs/>
                <w:color w:val="000000"/>
                <w:sz w:val="22"/>
                <w:szCs w:val="22"/>
              </w:rPr>
              <w:t> </w:t>
            </w:r>
          </w:p>
        </w:tc>
        <w:tc>
          <w:tcPr>
            <w:tcW w:w="1497" w:type="dxa"/>
            <w:gridSpan w:val="2"/>
            <w:tcBorders>
              <w:top w:val="single" w:sz="2" w:space="0" w:color="auto"/>
              <w:left w:val="nil"/>
              <w:bottom w:val="single" w:sz="4" w:space="0" w:color="000000"/>
              <w:right w:val="single" w:sz="4" w:space="0" w:color="000000"/>
            </w:tcBorders>
          </w:tcPr>
          <w:p w:rsidR="007E5AAD" w:rsidRPr="00926C35" w:rsidRDefault="007E5AAD" w:rsidP="00716568">
            <w:pPr>
              <w:rPr>
                <w:color w:val="000000"/>
              </w:rPr>
            </w:pPr>
            <w:r w:rsidRPr="00926C35">
              <w:rPr>
                <w:color w:val="000000"/>
                <w:sz w:val="22"/>
                <w:szCs w:val="22"/>
              </w:rPr>
              <w:t> </w:t>
            </w:r>
          </w:p>
        </w:tc>
        <w:tc>
          <w:tcPr>
            <w:tcW w:w="1451" w:type="dxa"/>
            <w:gridSpan w:val="2"/>
            <w:tcBorders>
              <w:top w:val="single" w:sz="2" w:space="0" w:color="auto"/>
              <w:left w:val="nil"/>
              <w:bottom w:val="single" w:sz="4" w:space="0" w:color="000000"/>
              <w:right w:val="single" w:sz="2" w:space="0" w:color="auto"/>
            </w:tcBorders>
          </w:tcPr>
          <w:p w:rsidR="007E5AAD" w:rsidRPr="00926C35" w:rsidRDefault="007E5AAD" w:rsidP="00716568">
            <w:pPr>
              <w:rPr>
                <w:color w:val="000000"/>
              </w:rPr>
            </w:pPr>
            <w:r w:rsidRPr="00926C35">
              <w:rPr>
                <w:color w:val="000000"/>
                <w:sz w:val="22"/>
                <w:szCs w:val="22"/>
              </w:rPr>
              <w:t> </w:t>
            </w:r>
          </w:p>
        </w:tc>
        <w:tc>
          <w:tcPr>
            <w:tcW w:w="1134" w:type="dxa"/>
            <w:gridSpan w:val="2"/>
            <w:tcBorders>
              <w:top w:val="single" w:sz="2" w:space="0" w:color="auto"/>
              <w:left w:val="single" w:sz="2" w:space="0" w:color="auto"/>
              <w:bottom w:val="single" w:sz="2" w:space="0" w:color="auto"/>
              <w:right w:val="single" w:sz="2" w:space="0" w:color="auto"/>
            </w:tcBorders>
          </w:tcPr>
          <w:p w:rsidR="007E5AAD" w:rsidRPr="00926C35" w:rsidRDefault="007E5AAD" w:rsidP="00716568">
            <w:pPr>
              <w:jc w:val="center"/>
              <w:rPr>
                <w:color w:val="000000"/>
              </w:rPr>
            </w:pPr>
            <w:r w:rsidRPr="00926C35">
              <w:rPr>
                <w:color w:val="000000"/>
                <w:sz w:val="22"/>
                <w:szCs w:val="22"/>
              </w:rPr>
              <w:t> </w:t>
            </w:r>
          </w:p>
        </w:tc>
        <w:tc>
          <w:tcPr>
            <w:tcW w:w="1497" w:type="dxa"/>
            <w:gridSpan w:val="3"/>
            <w:tcBorders>
              <w:top w:val="single" w:sz="2" w:space="0" w:color="auto"/>
              <w:left w:val="single" w:sz="2" w:space="0" w:color="auto"/>
              <w:bottom w:val="single" w:sz="2" w:space="0" w:color="auto"/>
              <w:right w:val="single" w:sz="2" w:space="0" w:color="auto"/>
            </w:tcBorders>
            <w:shd w:val="clear" w:color="000000" w:fill="FFFFFF"/>
            <w:vAlign w:val="center"/>
          </w:tcPr>
          <w:p w:rsidR="007E5AAD" w:rsidRPr="00926C35" w:rsidRDefault="007E5AAD" w:rsidP="00716568">
            <w:pPr>
              <w:jc w:val="center"/>
              <w:rPr>
                <w:color w:val="000000"/>
              </w:rPr>
            </w:pPr>
            <w:r w:rsidRPr="00926C35">
              <w:rPr>
                <w:color w:val="000000"/>
                <w:sz w:val="22"/>
                <w:szCs w:val="22"/>
              </w:rPr>
              <w:t> </w:t>
            </w:r>
          </w:p>
        </w:tc>
        <w:tc>
          <w:tcPr>
            <w:tcW w:w="1196" w:type="dxa"/>
            <w:gridSpan w:val="2"/>
            <w:tcBorders>
              <w:top w:val="single" w:sz="2" w:space="0" w:color="auto"/>
              <w:left w:val="single" w:sz="2" w:space="0" w:color="auto"/>
              <w:bottom w:val="single" w:sz="4" w:space="0" w:color="auto"/>
              <w:right w:val="single" w:sz="4" w:space="0" w:color="auto"/>
            </w:tcBorders>
            <w:noWrap/>
            <w:vAlign w:val="bottom"/>
          </w:tcPr>
          <w:p w:rsidR="007E5AAD" w:rsidRPr="00926C35" w:rsidRDefault="007E5AAD" w:rsidP="00716568">
            <w:pPr>
              <w:rPr>
                <w:color w:val="000000"/>
              </w:rPr>
            </w:pPr>
          </w:p>
        </w:tc>
      </w:tr>
      <w:tr w:rsidR="007E5AAD" w:rsidRPr="00722FA2">
        <w:trPr>
          <w:gridAfter w:val="1"/>
          <w:wAfter w:w="786" w:type="dxa"/>
          <w:trHeight w:val="300"/>
        </w:trPr>
        <w:tc>
          <w:tcPr>
            <w:tcW w:w="816" w:type="dxa"/>
            <w:tcBorders>
              <w:top w:val="nil"/>
              <w:left w:val="single" w:sz="4" w:space="0" w:color="auto"/>
              <w:bottom w:val="single" w:sz="4" w:space="0" w:color="auto"/>
              <w:right w:val="single" w:sz="4" w:space="0" w:color="auto"/>
            </w:tcBorders>
            <w:vAlign w:val="center"/>
          </w:tcPr>
          <w:p w:rsidR="007E5AAD" w:rsidRPr="00722FA2" w:rsidRDefault="007E5AAD" w:rsidP="00716568">
            <w:pPr>
              <w:jc w:val="center"/>
              <w:rPr>
                <w:b/>
                <w:bCs/>
                <w:color w:val="000000"/>
              </w:rPr>
            </w:pPr>
            <w:r w:rsidRPr="00722FA2">
              <w:rPr>
                <w:b/>
                <w:bCs/>
                <w:color w:val="000000"/>
              </w:rPr>
              <w:t>3.       </w:t>
            </w:r>
          </w:p>
        </w:tc>
        <w:tc>
          <w:tcPr>
            <w:tcW w:w="1496" w:type="dxa"/>
            <w:tcBorders>
              <w:top w:val="nil"/>
              <w:left w:val="nil"/>
              <w:bottom w:val="single" w:sz="4" w:space="0" w:color="auto"/>
              <w:right w:val="nil"/>
            </w:tcBorders>
            <w:vAlign w:val="center"/>
          </w:tcPr>
          <w:p w:rsidR="007E5AAD" w:rsidRPr="00722FA2" w:rsidRDefault="007E5AAD" w:rsidP="00716568">
            <w:pPr>
              <w:jc w:val="center"/>
              <w:rPr>
                <w:b/>
                <w:bCs/>
                <w:color w:val="000000"/>
              </w:rPr>
            </w:pPr>
            <w:r w:rsidRPr="00722FA2">
              <w:rPr>
                <w:b/>
                <w:bCs/>
                <w:color w:val="000000"/>
              </w:rPr>
              <w:t> </w:t>
            </w:r>
          </w:p>
        </w:tc>
        <w:tc>
          <w:tcPr>
            <w:tcW w:w="1497" w:type="dxa"/>
            <w:gridSpan w:val="2"/>
            <w:tcBorders>
              <w:top w:val="nil"/>
              <w:left w:val="single" w:sz="4" w:space="0" w:color="auto"/>
              <w:bottom w:val="single" w:sz="4" w:space="0" w:color="auto"/>
              <w:right w:val="nil"/>
            </w:tcBorders>
            <w:vAlign w:val="center"/>
          </w:tcPr>
          <w:p w:rsidR="007E5AAD" w:rsidRPr="00722FA2" w:rsidRDefault="007E5AAD" w:rsidP="00716568">
            <w:pPr>
              <w:jc w:val="center"/>
              <w:rPr>
                <w:color w:val="000000"/>
              </w:rPr>
            </w:pPr>
            <w:r w:rsidRPr="00722FA2">
              <w:rPr>
                <w:color w:val="000000"/>
              </w:rPr>
              <w:t> </w:t>
            </w:r>
          </w:p>
        </w:tc>
        <w:tc>
          <w:tcPr>
            <w:tcW w:w="1451" w:type="dxa"/>
            <w:gridSpan w:val="2"/>
            <w:tcBorders>
              <w:top w:val="nil"/>
              <w:left w:val="single" w:sz="4" w:space="0" w:color="auto"/>
              <w:bottom w:val="single" w:sz="4" w:space="0" w:color="auto"/>
              <w:right w:val="single" w:sz="2" w:space="0" w:color="auto"/>
            </w:tcBorders>
            <w:vAlign w:val="center"/>
          </w:tcPr>
          <w:p w:rsidR="007E5AAD" w:rsidRPr="00722FA2" w:rsidRDefault="007E5AAD" w:rsidP="00716568">
            <w:pPr>
              <w:jc w:val="center"/>
              <w:rPr>
                <w:color w:val="000000"/>
              </w:rPr>
            </w:pPr>
            <w:r w:rsidRPr="00722FA2">
              <w:rPr>
                <w:color w:val="000000"/>
              </w:rPr>
              <w:t> </w:t>
            </w:r>
          </w:p>
        </w:tc>
        <w:tc>
          <w:tcPr>
            <w:tcW w:w="1134" w:type="dxa"/>
            <w:gridSpan w:val="2"/>
            <w:tcBorders>
              <w:top w:val="single" w:sz="2" w:space="0" w:color="auto"/>
              <w:left w:val="single" w:sz="2" w:space="0" w:color="auto"/>
              <w:bottom w:val="single" w:sz="2" w:space="0" w:color="auto"/>
              <w:right w:val="single" w:sz="2" w:space="0" w:color="auto"/>
            </w:tcBorders>
            <w:vAlign w:val="center"/>
          </w:tcPr>
          <w:p w:rsidR="007E5AAD" w:rsidRPr="00722FA2" w:rsidRDefault="007E5AAD" w:rsidP="00716568">
            <w:pPr>
              <w:jc w:val="center"/>
              <w:rPr>
                <w:color w:val="000000"/>
              </w:rPr>
            </w:pPr>
            <w:r w:rsidRPr="00722FA2">
              <w:rPr>
                <w:color w:val="000000"/>
              </w:rPr>
              <w:t> </w:t>
            </w:r>
          </w:p>
        </w:tc>
        <w:tc>
          <w:tcPr>
            <w:tcW w:w="1497" w:type="dxa"/>
            <w:gridSpan w:val="3"/>
            <w:tcBorders>
              <w:top w:val="single" w:sz="2" w:space="0" w:color="auto"/>
              <w:left w:val="single" w:sz="2" w:space="0" w:color="auto"/>
              <w:bottom w:val="single" w:sz="2" w:space="0" w:color="auto"/>
              <w:right w:val="single" w:sz="2" w:space="0" w:color="auto"/>
            </w:tcBorders>
            <w:shd w:val="clear" w:color="000000" w:fill="FFFFFF"/>
            <w:vAlign w:val="center"/>
          </w:tcPr>
          <w:p w:rsidR="007E5AAD" w:rsidRPr="00722FA2" w:rsidRDefault="007E5AAD" w:rsidP="00716568">
            <w:pPr>
              <w:jc w:val="center"/>
              <w:rPr>
                <w:color w:val="000000"/>
              </w:rPr>
            </w:pPr>
            <w:r w:rsidRPr="00722FA2">
              <w:rPr>
                <w:color w:val="000000"/>
              </w:rPr>
              <w:t> </w:t>
            </w:r>
          </w:p>
        </w:tc>
        <w:tc>
          <w:tcPr>
            <w:tcW w:w="1196" w:type="dxa"/>
            <w:gridSpan w:val="2"/>
            <w:tcBorders>
              <w:top w:val="nil"/>
              <w:left w:val="single" w:sz="2" w:space="0" w:color="auto"/>
              <w:bottom w:val="single" w:sz="4" w:space="0" w:color="auto"/>
              <w:right w:val="single" w:sz="4" w:space="0" w:color="auto"/>
            </w:tcBorders>
            <w:noWrap/>
            <w:vAlign w:val="bottom"/>
          </w:tcPr>
          <w:p w:rsidR="007E5AAD" w:rsidRPr="00722FA2" w:rsidRDefault="007E5AAD" w:rsidP="00716568">
            <w:pPr>
              <w:rPr>
                <w:color w:val="000000"/>
              </w:rPr>
            </w:pPr>
          </w:p>
        </w:tc>
      </w:tr>
      <w:tr w:rsidR="007E5AAD" w:rsidRPr="00722FA2">
        <w:trPr>
          <w:gridAfter w:val="1"/>
          <w:wAfter w:w="786" w:type="dxa"/>
          <w:trHeight w:val="300"/>
        </w:trPr>
        <w:tc>
          <w:tcPr>
            <w:tcW w:w="816" w:type="dxa"/>
            <w:tcBorders>
              <w:top w:val="nil"/>
              <w:left w:val="single" w:sz="4" w:space="0" w:color="auto"/>
              <w:bottom w:val="single" w:sz="4" w:space="0" w:color="auto"/>
              <w:right w:val="single" w:sz="4" w:space="0" w:color="auto"/>
            </w:tcBorders>
            <w:vAlign w:val="center"/>
          </w:tcPr>
          <w:p w:rsidR="007E5AAD" w:rsidRPr="00722FA2" w:rsidRDefault="007E5AAD" w:rsidP="00716568">
            <w:pPr>
              <w:jc w:val="center"/>
              <w:rPr>
                <w:b/>
                <w:bCs/>
                <w:color w:val="000000"/>
              </w:rPr>
            </w:pPr>
            <w:r w:rsidRPr="00722FA2">
              <w:rPr>
                <w:b/>
                <w:bCs/>
                <w:color w:val="000000"/>
              </w:rPr>
              <w:t>4.       </w:t>
            </w:r>
          </w:p>
        </w:tc>
        <w:tc>
          <w:tcPr>
            <w:tcW w:w="1496" w:type="dxa"/>
            <w:tcBorders>
              <w:top w:val="nil"/>
              <w:left w:val="nil"/>
              <w:bottom w:val="single" w:sz="4" w:space="0" w:color="auto"/>
              <w:right w:val="nil"/>
            </w:tcBorders>
            <w:vAlign w:val="center"/>
          </w:tcPr>
          <w:p w:rsidR="007E5AAD" w:rsidRPr="00722FA2" w:rsidRDefault="007E5AAD" w:rsidP="00716568">
            <w:pPr>
              <w:jc w:val="center"/>
              <w:rPr>
                <w:b/>
                <w:bCs/>
                <w:color w:val="000000"/>
              </w:rPr>
            </w:pPr>
            <w:r w:rsidRPr="00722FA2">
              <w:rPr>
                <w:b/>
                <w:bCs/>
                <w:color w:val="000000"/>
              </w:rPr>
              <w:t> </w:t>
            </w:r>
          </w:p>
        </w:tc>
        <w:tc>
          <w:tcPr>
            <w:tcW w:w="1497" w:type="dxa"/>
            <w:gridSpan w:val="2"/>
            <w:tcBorders>
              <w:top w:val="nil"/>
              <w:left w:val="single" w:sz="4" w:space="0" w:color="auto"/>
              <w:bottom w:val="single" w:sz="4" w:space="0" w:color="auto"/>
              <w:right w:val="nil"/>
            </w:tcBorders>
            <w:vAlign w:val="center"/>
          </w:tcPr>
          <w:p w:rsidR="007E5AAD" w:rsidRPr="00722FA2" w:rsidRDefault="007E5AAD" w:rsidP="00716568">
            <w:pPr>
              <w:jc w:val="center"/>
              <w:rPr>
                <w:color w:val="000000"/>
              </w:rPr>
            </w:pPr>
            <w:r w:rsidRPr="00722FA2">
              <w:rPr>
                <w:color w:val="000000"/>
              </w:rPr>
              <w:t> </w:t>
            </w:r>
          </w:p>
        </w:tc>
        <w:tc>
          <w:tcPr>
            <w:tcW w:w="1451" w:type="dxa"/>
            <w:gridSpan w:val="2"/>
            <w:tcBorders>
              <w:top w:val="nil"/>
              <w:left w:val="single" w:sz="4" w:space="0" w:color="auto"/>
              <w:bottom w:val="single" w:sz="4" w:space="0" w:color="auto"/>
              <w:right w:val="single" w:sz="2" w:space="0" w:color="auto"/>
            </w:tcBorders>
            <w:vAlign w:val="center"/>
          </w:tcPr>
          <w:p w:rsidR="007E5AAD" w:rsidRPr="00722FA2" w:rsidRDefault="007E5AAD" w:rsidP="00716568">
            <w:pPr>
              <w:jc w:val="center"/>
              <w:rPr>
                <w:color w:val="000000"/>
              </w:rPr>
            </w:pPr>
            <w:r w:rsidRPr="00722FA2">
              <w:rPr>
                <w:color w:val="000000"/>
              </w:rPr>
              <w:t> </w:t>
            </w:r>
          </w:p>
        </w:tc>
        <w:tc>
          <w:tcPr>
            <w:tcW w:w="1134" w:type="dxa"/>
            <w:gridSpan w:val="2"/>
            <w:tcBorders>
              <w:top w:val="single" w:sz="2" w:space="0" w:color="auto"/>
              <w:left w:val="single" w:sz="2" w:space="0" w:color="auto"/>
              <w:bottom w:val="single" w:sz="2" w:space="0" w:color="auto"/>
              <w:right w:val="single" w:sz="2" w:space="0" w:color="auto"/>
            </w:tcBorders>
            <w:vAlign w:val="center"/>
          </w:tcPr>
          <w:p w:rsidR="007E5AAD" w:rsidRPr="00722FA2" w:rsidRDefault="007E5AAD" w:rsidP="00716568">
            <w:pPr>
              <w:jc w:val="center"/>
              <w:rPr>
                <w:color w:val="000000"/>
              </w:rPr>
            </w:pPr>
            <w:r w:rsidRPr="00722FA2">
              <w:rPr>
                <w:color w:val="000000"/>
              </w:rPr>
              <w:t> </w:t>
            </w:r>
          </w:p>
        </w:tc>
        <w:tc>
          <w:tcPr>
            <w:tcW w:w="1497" w:type="dxa"/>
            <w:gridSpan w:val="3"/>
            <w:tcBorders>
              <w:top w:val="single" w:sz="2" w:space="0" w:color="auto"/>
              <w:left w:val="single" w:sz="2" w:space="0" w:color="auto"/>
              <w:bottom w:val="single" w:sz="2" w:space="0" w:color="auto"/>
              <w:right w:val="single" w:sz="2" w:space="0" w:color="auto"/>
            </w:tcBorders>
            <w:shd w:val="clear" w:color="000000" w:fill="FFFFFF"/>
            <w:vAlign w:val="center"/>
          </w:tcPr>
          <w:p w:rsidR="007E5AAD" w:rsidRPr="00722FA2" w:rsidRDefault="007E5AAD" w:rsidP="00716568">
            <w:pPr>
              <w:jc w:val="center"/>
              <w:rPr>
                <w:color w:val="000000"/>
              </w:rPr>
            </w:pPr>
            <w:r w:rsidRPr="00722FA2">
              <w:rPr>
                <w:color w:val="000000"/>
              </w:rPr>
              <w:t> </w:t>
            </w:r>
          </w:p>
        </w:tc>
        <w:tc>
          <w:tcPr>
            <w:tcW w:w="1196" w:type="dxa"/>
            <w:gridSpan w:val="2"/>
            <w:tcBorders>
              <w:top w:val="nil"/>
              <w:left w:val="single" w:sz="2" w:space="0" w:color="auto"/>
              <w:bottom w:val="single" w:sz="4" w:space="0" w:color="auto"/>
              <w:right w:val="single" w:sz="4" w:space="0" w:color="auto"/>
            </w:tcBorders>
            <w:noWrap/>
            <w:vAlign w:val="bottom"/>
          </w:tcPr>
          <w:p w:rsidR="007E5AAD" w:rsidRPr="00722FA2" w:rsidRDefault="007E5AAD" w:rsidP="00716568">
            <w:pPr>
              <w:rPr>
                <w:color w:val="000000"/>
              </w:rPr>
            </w:pPr>
          </w:p>
        </w:tc>
      </w:tr>
      <w:tr w:rsidR="007E5AAD" w:rsidRPr="00722FA2">
        <w:trPr>
          <w:gridAfter w:val="1"/>
          <w:wAfter w:w="786" w:type="dxa"/>
          <w:trHeight w:val="300"/>
        </w:trPr>
        <w:tc>
          <w:tcPr>
            <w:tcW w:w="816" w:type="dxa"/>
            <w:tcBorders>
              <w:top w:val="nil"/>
              <w:left w:val="single" w:sz="4" w:space="0" w:color="auto"/>
              <w:bottom w:val="single" w:sz="4" w:space="0" w:color="auto"/>
              <w:right w:val="single" w:sz="4" w:space="0" w:color="auto"/>
            </w:tcBorders>
            <w:vAlign w:val="center"/>
          </w:tcPr>
          <w:p w:rsidR="007E5AAD" w:rsidRPr="00722FA2" w:rsidRDefault="007E5AAD" w:rsidP="00716568">
            <w:pPr>
              <w:jc w:val="center"/>
              <w:rPr>
                <w:b/>
                <w:bCs/>
                <w:color w:val="000000"/>
              </w:rPr>
            </w:pPr>
            <w:r w:rsidRPr="00722FA2">
              <w:rPr>
                <w:b/>
                <w:bCs/>
                <w:color w:val="000000"/>
              </w:rPr>
              <w:t>5.       </w:t>
            </w:r>
          </w:p>
        </w:tc>
        <w:tc>
          <w:tcPr>
            <w:tcW w:w="1496" w:type="dxa"/>
            <w:tcBorders>
              <w:top w:val="nil"/>
              <w:left w:val="nil"/>
              <w:bottom w:val="single" w:sz="4" w:space="0" w:color="auto"/>
              <w:right w:val="nil"/>
            </w:tcBorders>
            <w:vAlign w:val="center"/>
          </w:tcPr>
          <w:p w:rsidR="007E5AAD" w:rsidRPr="00722FA2" w:rsidRDefault="007E5AAD" w:rsidP="00716568">
            <w:pPr>
              <w:jc w:val="center"/>
              <w:rPr>
                <w:b/>
                <w:bCs/>
                <w:color w:val="000000"/>
              </w:rPr>
            </w:pPr>
            <w:r w:rsidRPr="00722FA2">
              <w:rPr>
                <w:b/>
                <w:bCs/>
                <w:color w:val="000000"/>
              </w:rPr>
              <w:t> </w:t>
            </w:r>
          </w:p>
        </w:tc>
        <w:tc>
          <w:tcPr>
            <w:tcW w:w="1497" w:type="dxa"/>
            <w:gridSpan w:val="2"/>
            <w:tcBorders>
              <w:top w:val="nil"/>
              <w:left w:val="single" w:sz="4" w:space="0" w:color="auto"/>
              <w:bottom w:val="single" w:sz="4" w:space="0" w:color="auto"/>
              <w:right w:val="nil"/>
            </w:tcBorders>
            <w:vAlign w:val="center"/>
          </w:tcPr>
          <w:p w:rsidR="007E5AAD" w:rsidRPr="00722FA2" w:rsidRDefault="007E5AAD" w:rsidP="00716568">
            <w:pPr>
              <w:jc w:val="center"/>
              <w:rPr>
                <w:color w:val="000000"/>
              </w:rPr>
            </w:pPr>
            <w:r w:rsidRPr="00722FA2">
              <w:rPr>
                <w:color w:val="000000"/>
              </w:rPr>
              <w:t> </w:t>
            </w:r>
          </w:p>
        </w:tc>
        <w:tc>
          <w:tcPr>
            <w:tcW w:w="1451" w:type="dxa"/>
            <w:gridSpan w:val="2"/>
            <w:tcBorders>
              <w:top w:val="nil"/>
              <w:left w:val="single" w:sz="4" w:space="0" w:color="auto"/>
              <w:bottom w:val="single" w:sz="4" w:space="0" w:color="auto"/>
              <w:right w:val="single" w:sz="2" w:space="0" w:color="auto"/>
            </w:tcBorders>
            <w:vAlign w:val="center"/>
          </w:tcPr>
          <w:p w:rsidR="007E5AAD" w:rsidRPr="00722FA2" w:rsidRDefault="007E5AAD" w:rsidP="00716568">
            <w:pPr>
              <w:jc w:val="center"/>
              <w:rPr>
                <w:color w:val="000000"/>
              </w:rPr>
            </w:pPr>
            <w:r w:rsidRPr="00722FA2">
              <w:rPr>
                <w:color w:val="000000"/>
              </w:rPr>
              <w:t> </w:t>
            </w:r>
          </w:p>
        </w:tc>
        <w:tc>
          <w:tcPr>
            <w:tcW w:w="1134" w:type="dxa"/>
            <w:gridSpan w:val="2"/>
            <w:tcBorders>
              <w:top w:val="single" w:sz="2" w:space="0" w:color="auto"/>
              <w:left w:val="single" w:sz="2" w:space="0" w:color="auto"/>
              <w:bottom w:val="single" w:sz="2" w:space="0" w:color="auto"/>
              <w:right w:val="single" w:sz="2" w:space="0" w:color="auto"/>
            </w:tcBorders>
            <w:vAlign w:val="center"/>
          </w:tcPr>
          <w:p w:rsidR="007E5AAD" w:rsidRPr="00722FA2" w:rsidRDefault="007E5AAD" w:rsidP="00716568">
            <w:pPr>
              <w:jc w:val="center"/>
              <w:rPr>
                <w:color w:val="000000"/>
              </w:rPr>
            </w:pPr>
            <w:r w:rsidRPr="00722FA2">
              <w:rPr>
                <w:color w:val="000000"/>
              </w:rPr>
              <w:t> </w:t>
            </w:r>
          </w:p>
        </w:tc>
        <w:tc>
          <w:tcPr>
            <w:tcW w:w="1497" w:type="dxa"/>
            <w:gridSpan w:val="3"/>
            <w:tcBorders>
              <w:top w:val="single" w:sz="2" w:space="0" w:color="auto"/>
              <w:left w:val="single" w:sz="2" w:space="0" w:color="auto"/>
              <w:bottom w:val="single" w:sz="2" w:space="0" w:color="auto"/>
              <w:right w:val="single" w:sz="2" w:space="0" w:color="auto"/>
            </w:tcBorders>
            <w:shd w:val="clear" w:color="000000" w:fill="FFFFFF"/>
            <w:vAlign w:val="center"/>
          </w:tcPr>
          <w:p w:rsidR="007E5AAD" w:rsidRPr="00722FA2" w:rsidRDefault="007E5AAD" w:rsidP="00716568">
            <w:pPr>
              <w:jc w:val="center"/>
              <w:rPr>
                <w:color w:val="000000"/>
              </w:rPr>
            </w:pPr>
            <w:r w:rsidRPr="00722FA2">
              <w:rPr>
                <w:color w:val="000000"/>
              </w:rPr>
              <w:t> </w:t>
            </w:r>
          </w:p>
        </w:tc>
        <w:tc>
          <w:tcPr>
            <w:tcW w:w="1196" w:type="dxa"/>
            <w:gridSpan w:val="2"/>
            <w:tcBorders>
              <w:top w:val="nil"/>
              <w:left w:val="single" w:sz="2" w:space="0" w:color="auto"/>
              <w:bottom w:val="single" w:sz="4" w:space="0" w:color="auto"/>
              <w:right w:val="single" w:sz="4" w:space="0" w:color="auto"/>
            </w:tcBorders>
            <w:noWrap/>
            <w:vAlign w:val="bottom"/>
          </w:tcPr>
          <w:p w:rsidR="007E5AAD" w:rsidRPr="00722FA2" w:rsidRDefault="007E5AAD" w:rsidP="00716568">
            <w:pPr>
              <w:rPr>
                <w:color w:val="000000"/>
              </w:rPr>
            </w:pPr>
          </w:p>
        </w:tc>
      </w:tr>
      <w:tr w:rsidR="007E5AAD" w:rsidRPr="00722FA2">
        <w:trPr>
          <w:gridAfter w:val="1"/>
          <w:wAfter w:w="786" w:type="dxa"/>
          <w:trHeight w:val="300"/>
        </w:trPr>
        <w:tc>
          <w:tcPr>
            <w:tcW w:w="816" w:type="dxa"/>
            <w:tcBorders>
              <w:top w:val="nil"/>
              <w:left w:val="nil"/>
              <w:bottom w:val="nil"/>
              <w:right w:val="nil"/>
            </w:tcBorders>
            <w:noWrap/>
            <w:vAlign w:val="bottom"/>
          </w:tcPr>
          <w:p w:rsidR="007E5AAD" w:rsidRPr="00722FA2" w:rsidRDefault="007E5AAD" w:rsidP="00716568">
            <w:pPr>
              <w:rPr>
                <w:color w:val="000000"/>
              </w:rPr>
            </w:pPr>
          </w:p>
        </w:tc>
        <w:tc>
          <w:tcPr>
            <w:tcW w:w="1774" w:type="dxa"/>
            <w:gridSpan w:val="2"/>
            <w:tcBorders>
              <w:top w:val="nil"/>
              <w:left w:val="nil"/>
              <w:bottom w:val="nil"/>
              <w:right w:val="nil"/>
            </w:tcBorders>
            <w:noWrap/>
            <w:vAlign w:val="bottom"/>
          </w:tcPr>
          <w:p w:rsidR="007E5AAD" w:rsidRPr="00722FA2" w:rsidRDefault="007E5AAD" w:rsidP="00716568">
            <w:pPr>
              <w:rPr>
                <w:color w:val="000000"/>
              </w:rPr>
            </w:pPr>
          </w:p>
        </w:tc>
        <w:tc>
          <w:tcPr>
            <w:tcW w:w="1860" w:type="dxa"/>
            <w:gridSpan w:val="2"/>
            <w:tcBorders>
              <w:top w:val="nil"/>
              <w:left w:val="nil"/>
              <w:bottom w:val="nil"/>
              <w:right w:val="nil"/>
            </w:tcBorders>
            <w:noWrap/>
            <w:vAlign w:val="bottom"/>
          </w:tcPr>
          <w:p w:rsidR="007E5AAD" w:rsidRPr="00722FA2" w:rsidRDefault="007E5AAD" w:rsidP="00716568">
            <w:pPr>
              <w:rPr>
                <w:color w:val="000000"/>
              </w:rPr>
            </w:pPr>
          </w:p>
        </w:tc>
        <w:tc>
          <w:tcPr>
            <w:tcW w:w="1377" w:type="dxa"/>
            <w:gridSpan w:val="2"/>
            <w:tcBorders>
              <w:top w:val="nil"/>
              <w:left w:val="nil"/>
              <w:bottom w:val="nil"/>
              <w:right w:val="nil"/>
            </w:tcBorders>
            <w:noWrap/>
            <w:vAlign w:val="bottom"/>
          </w:tcPr>
          <w:p w:rsidR="007E5AAD" w:rsidRPr="00722FA2" w:rsidRDefault="007E5AAD" w:rsidP="00716568">
            <w:pPr>
              <w:rPr>
                <w:color w:val="000000"/>
              </w:rPr>
            </w:pPr>
          </w:p>
        </w:tc>
        <w:tc>
          <w:tcPr>
            <w:tcW w:w="858" w:type="dxa"/>
            <w:gridSpan w:val="2"/>
            <w:tcBorders>
              <w:top w:val="nil"/>
              <w:left w:val="nil"/>
              <w:bottom w:val="nil"/>
              <w:right w:val="nil"/>
            </w:tcBorders>
            <w:noWrap/>
            <w:vAlign w:val="bottom"/>
          </w:tcPr>
          <w:p w:rsidR="007E5AAD" w:rsidRPr="00722FA2" w:rsidRDefault="007E5AAD" w:rsidP="00716568">
            <w:pPr>
              <w:rPr>
                <w:color w:val="000000"/>
              </w:rPr>
            </w:pPr>
          </w:p>
        </w:tc>
        <w:tc>
          <w:tcPr>
            <w:tcW w:w="872" w:type="dxa"/>
            <w:tcBorders>
              <w:top w:val="nil"/>
              <w:left w:val="nil"/>
              <w:bottom w:val="nil"/>
              <w:right w:val="nil"/>
            </w:tcBorders>
            <w:noWrap/>
            <w:vAlign w:val="bottom"/>
          </w:tcPr>
          <w:p w:rsidR="007E5AAD" w:rsidRPr="00722FA2" w:rsidRDefault="007E5AAD" w:rsidP="00716568">
            <w:pPr>
              <w:rPr>
                <w:color w:val="000000"/>
              </w:rPr>
            </w:pPr>
          </w:p>
        </w:tc>
        <w:tc>
          <w:tcPr>
            <w:tcW w:w="896" w:type="dxa"/>
            <w:gridSpan w:val="2"/>
            <w:tcBorders>
              <w:top w:val="nil"/>
              <w:left w:val="nil"/>
              <w:bottom w:val="nil"/>
              <w:right w:val="nil"/>
            </w:tcBorders>
            <w:noWrap/>
            <w:vAlign w:val="bottom"/>
          </w:tcPr>
          <w:p w:rsidR="007E5AAD" w:rsidRPr="00722FA2" w:rsidRDefault="007E5AAD" w:rsidP="00716568">
            <w:pPr>
              <w:rPr>
                <w:color w:val="000000"/>
              </w:rPr>
            </w:pPr>
          </w:p>
        </w:tc>
        <w:tc>
          <w:tcPr>
            <w:tcW w:w="634" w:type="dxa"/>
            <w:tcBorders>
              <w:top w:val="nil"/>
              <w:left w:val="nil"/>
              <w:bottom w:val="nil"/>
              <w:right w:val="nil"/>
            </w:tcBorders>
            <w:noWrap/>
            <w:vAlign w:val="bottom"/>
          </w:tcPr>
          <w:p w:rsidR="007E5AAD" w:rsidRPr="00722FA2" w:rsidRDefault="007E5AAD" w:rsidP="00716568">
            <w:pPr>
              <w:rPr>
                <w:color w:val="000000"/>
              </w:rPr>
            </w:pPr>
          </w:p>
        </w:tc>
      </w:tr>
      <w:tr w:rsidR="007E5AAD" w:rsidRPr="00722FA2">
        <w:trPr>
          <w:gridAfter w:val="1"/>
          <w:wAfter w:w="786" w:type="dxa"/>
          <w:trHeight w:val="300"/>
        </w:trPr>
        <w:tc>
          <w:tcPr>
            <w:tcW w:w="816" w:type="dxa"/>
            <w:tcBorders>
              <w:top w:val="nil"/>
              <w:left w:val="nil"/>
              <w:bottom w:val="nil"/>
              <w:right w:val="nil"/>
            </w:tcBorders>
            <w:noWrap/>
            <w:vAlign w:val="bottom"/>
          </w:tcPr>
          <w:p w:rsidR="007E5AAD" w:rsidRPr="00722FA2" w:rsidRDefault="007E5AAD" w:rsidP="00716568">
            <w:pPr>
              <w:rPr>
                <w:color w:val="000000"/>
              </w:rPr>
            </w:pPr>
          </w:p>
        </w:tc>
        <w:tc>
          <w:tcPr>
            <w:tcW w:w="1774" w:type="dxa"/>
            <w:gridSpan w:val="2"/>
            <w:tcBorders>
              <w:top w:val="nil"/>
              <w:left w:val="nil"/>
              <w:bottom w:val="nil"/>
              <w:right w:val="nil"/>
            </w:tcBorders>
            <w:noWrap/>
            <w:vAlign w:val="bottom"/>
          </w:tcPr>
          <w:p w:rsidR="007E5AAD" w:rsidRPr="00722FA2" w:rsidRDefault="007E5AAD" w:rsidP="00716568">
            <w:pPr>
              <w:rPr>
                <w:color w:val="000000"/>
              </w:rPr>
            </w:pPr>
          </w:p>
        </w:tc>
        <w:tc>
          <w:tcPr>
            <w:tcW w:w="1860" w:type="dxa"/>
            <w:gridSpan w:val="2"/>
            <w:tcBorders>
              <w:top w:val="nil"/>
              <w:left w:val="nil"/>
              <w:bottom w:val="nil"/>
              <w:right w:val="nil"/>
            </w:tcBorders>
            <w:noWrap/>
            <w:vAlign w:val="bottom"/>
          </w:tcPr>
          <w:p w:rsidR="007E5AAD" w:rsidRPr="00722FA2" w:rsidRDefault="007E5AAD" w:rsidP="00716568">
            <w:pPr>
              <w:rPr>
                <w:color w:val="000000"/>
              </w:rPr>
            </w:pPr>
          </w:p>
        </w:tc>
        <w:tc>
          <w:tcPr>
            <w:tcW w:w="1377" w:type="dxa"/>
            <w:gridSpan w:val="2"/>
            <w:tcBorders>
              <w:top w:val="nil"/>
              <w:left w:val="nil"/>
              <w:bottom w:val="nil"/>
              <w:right w:val="nil"/>
            </w:tcBorders>
            <w:noWrap/>
            <w:vAlign w:val="bottom"/>
          </w:tcPr>
          <w:p w:rsidR="007E5AAD" w:rsidRPr="00722FA2" w:rsidRDefault="007E5AAD" w:rsidP="00716568">
            <w:pPr>
              <w:rPr>
                <w:color w:val="000000"/>
              </w:rPr>
            </w:pPr>
          </w:p>
        </w:tc>
        <w:tc>
          <w:tcPr>
            <w:tcW w:w="858" w:type="dxa"/>
            <w:gridSpan w:val="2"/>
            <w:tcBorders>
              <w:top w:val="nil"/>
              <w:left w:val="nil"/>
              <w:bottom w:val="nil"/>
              <w:right w:val="nil"/>
            </w:tcBorders>
            <w:noWrap/>
            <w:vAlign w:val="bottom"/>
          </w:tcPr>
          <w:p w:rsidR="007E5AAD" w:rsidRPr="00722FA2" w:rsidRDefault="007E5AAD" w:rsidP="00716568">
            <w:pPr>
              <w:rPr>
                <w:color w:val="000000"/>
              </w:rPr>
            </w:pPr>
          </w:p>
        </w:tc>
        <w:tc>
          <w:tcPr>
            <w:tcW w:w="872" w:type="dxa"/>
            <w:tcBorders>
              <w:top w:val="nil"/>
              <w:left w:val="nil"/>
              <w:bottom w:val="nil"/>
              <w:right w:val="nil"/>
            </w:tcBorders>
            <w:noWrap/>
            <w:vAlign w:val="bottom"/>
          </w:tcPr>
          <w:p w:rsidR="007E5AAD" w:rsidRPr="00722FA2" w:rsidRDefault="007E5AAD" w:rsidP="00716568">
            <w:pPr>
              <w:rPr>
                <w:color w:val="000000"/>
              </w:rPr>
            </w:pPr>
          </w:p>
        </w:tc>
        <w:tc>
          <w:tcPr>
            <w:tcW w:w="896" w:type="dxa"/>
            <w:gridSpan w:val="2"/>
            <w:tcBorders>
              <w:top w:val="nil"/>
              <w:left w:val="nil"/>
              <w:bottom w:val="nil"/>
              <w:right w:val="nil"/>
            </w:tcBorders>
            <w:noWrap/>
            <w:vAlign w:val="bottom"/>
          </w:tcPr>
          <w:p w:rsidR="007E5AAD" w:rsidRPr="00722FA2" w:rsidRDefault="007E5AAD" w:rsidP="00716568">
            <w:pPr>
              <w:rPr>
                <w:color w:val="000000"/>
              </w:rPr>
            </w:pPr>
          </w:p>
        </w:tc>
        <w:tc>
          <w:tcPr>
            <w:tcW w:w="634" w:type="dxa"/>
            <w:tcBorders>
              <w:top w:val="nil"/>
              <w:left w:val="nil"/>
              <w:bottom w:val="nil"/>
              <w:right w:val="nil"/>
            </w:tcBorders>
            <w:noWrap/>
            <w:vAlign w:val="bottom"/>
          </w:tcPr>
          <w:p w:rsidR="007E5AAD" w:rsidRPr="00722FA2" w:rsidRDefault="007E5AAD" w:rsidP="00716568">
            <w:pPr>
              <w:rPr>
                <w:color w:val="000000"/>
              </w:rPr>
            </w:pPr>
          </w:p>
        </w:tc>
      </w:tr>
      <w:tr w:rsidR="007E5AAD" w:rsidRPr="00722FA2">
        <w:trPr>
          <w:gridAfter w:val="1"/>
          <w:wAfter w:w="786" w:type="dxa"/>
          <w:trHeight w:val="300"/>
        </w:trPr>
        <w:tc>
          <w:tcPr>
            <w:tcW w:w="9087" w:type="dxa"/>
            <w:gridSpan w:val="13"/>
            <w:tcBorders>
              <w:top w:val="nil"/>
              <w:left w:val="nil"/>
              <w:bottom w:val="single" w:sz="4" w:space="0" w:color="auto"/>
              <w:right w:val="nil"/>
            </w:tcBorders>
            <w:vAlign w:val="center"/>
          </w:tcPr>
          <w:p w:rsidR="007E5AAD" w:rsidRDefault="007E5AAD" w:rsidP="00716568">
            <w:pPr>
              <w:rPr>
                <w:b/>
                <w:bCs/>
                <w:color w:val="000000"/>
              </w:rPr>
            </w:pPr>
            <w:r w:rsidRPr="00722FA2">
              <w:rPr>
                <w:b/>
                <w:bCs/>
                <w:color w:val="000000"/>
              </w:rPr>
              <w:t>Ответственный за предоставление информации по всем заявкам от ОУ:</w:t>
            </w:r>
          </w:p>
          <w:p w:rsidR="007E5AAD" w:rsidRPr="00722FA2" w:rsidRDefault="007E5AAD" w:rsidP="00716568">
            <w:pPr>
              <w:rPr>
                <w:b/>
                <w:bCs/>
                <w:color w:val="000000"/>
              </w:rPr>
            </w:pPr>
          </w:p>
        </w:tc>
      </w:tr>
      <w:tr w:rsidR="007E5AAD" w:rsidRPr="00722FA2">
        <w:trPr>
          <w:gridAfter w:val="1"/>
          <w:wAfter w:w="786" w:type="dxa"/>
          <w:trHeight w:val="435"/>
        </w:trPr>
        <w:tc>
          <w:tcPr>
            <w:tcW w:w="2590" w:type="dxa"/>
            <w:gridSpan w:val="3"/>
            <w:tcBorders>
              <w:top w:val="single" w:sz="4" w:space="0" w:color="auto"/>
              <w:left w:val="single" w:sz="4" w:space="0" w:color="auto"/>
              <w:bottom w:val="single" w:sz="4" w:space="0" w:color="auto"/>
              <w:right w:val="nil"/>
            </w:tcBorders>
            <w:vAlign w:val="center"/>
          </w:tcPr>
          <w:p w:rsidR="007E5AAD" w:rsidRPr="00926C35" w:rsidRDefault="007E5AAD" w:rsidP="00716568">
            <w:pPr>
              <w:jc w:val="center"/>
              <w:rPr>
                <w:color w:val="000000"/>
                <w:sz w:val="28"/>
                <w:szCs w:val="28"/>
              </w:rPr>
            </w:pPr>
            <w:r w:rsidRPr="00926C35">
              <w:rPr>
                <w:color w:val="000000"/>
                <w:sz w:val="28"/>
                <w:szCs w:val="28"/>
                <w:vertAlign w:val="subscript"/>
              </w:rPr>
              <w:t>(фио полностью)</w:t>
            </w:r>
          </w:p>
        </w:tc>
        <w:tc>
          <w:tcPr>
            <w:tcW w:w="6497" w:type="dxa"/>
            <w:gridSpan w:val="10"/>
            <w:tcBorders>
              <w:top w:val="single" w:sz="4" w:space="0" w:color="auto"/>
              <w:left w:val="single" w:sz="4" w:space="0" w:color="auto"/>
              <w:bottom w:val="single" w:sz="4" w:space="0" w:color="auto"/>
              <w:right w:val="single" w:sz="4" w:space="0" w:color="auto"/>
            </w:tcBorders>
            <w:vAlign w:val="center"/>
          </w:tcPr>
          <w:p w:rsidR="007E5AAD" w:rsidRPr="00722FA2" w:rsidRDefault="007E5AAD" w:rsidP="00716568">
            <w:pPr>
              <w:rPr>
                <w:color w:val="000000"/>
              </w:rPr>
            </w:pPr>
            <w:r w:rsidRPr="00722FA2">
              <w:rPr>
                <w:color w:val="000000"/>
              </w:rPr>
              <w:t> </w:t>
            </w:r>
          </w:p>
        </w:tc>
      </w:tr>
      <w:tr w:rsidR="007E5AAD" w:rsidRPr="00722FA2">
        <w:trPr>
          <w:gridAfter w:val="1"/>
          <w:wAfter w:w="786" w:type="dxa"/>
          <w:trHeight w:val="525"/>
        </w:trPr>
        <w:tc>
          <w:tcPr>
            <w:tcW w:w="2590" w:type="dxa"/>
            <w:gridSpan w:val="3"/>
            <w:tcBorders>
              <w:top w:val="single" w:sz="4" w:space="0" w:color="auto"/>
              <w:left w:val="single" w:sz="4" w:space="0" w:color="auto"/>
              <w:bottom w:val="single" w:sz="4" w:space="0" w:color="auto"/>
              <w:right w:val="nil"/>
            </w:tcBorders>
            <w:vAlign w:val="center"/>
          </w:tcPr>
          <w:p w:rsidR="007E5AAD" w:rsidRPr="00926C35" w:rsidRDefault="007E5AAD" w:rsidP="00716568">
            <w:pPr>
              <w:jc w:val="center"/>
              <w:rPr>
                <w:color w:val="000000"/>
                <w:sz w:val="28"/>
                <w:szCs w:val="28"/>
              </w:rPr>
            </w:pPr>
            <w:r w:rsidRPr="00926C35">
              <w:rPr>
                <w:color w:val="000000"/>
                <w:sz w:val="28"/>
                <w:szCs w:val="28"/>
                <w:vertAlign w:val="subscript"/>
              </w:rPr>
              <w:t>(должность)</w:t>
            </w:r>
          </w:p>
        </w:tc>
        <w:tc>
          <w:tcPr>
            <w:tcW w:w="6497" w:type="dxa"/>
            <w:gridSpan w:val="10"/>
            <w:tcBorders>
              <w:top w:val="single" w:sz="4" w:space="0" w:color="auto"/>
              <w:left w:val="single" w:sz="4" w:space="0" w:color="auto"/>
              <w:bottom w:val="single" w:sz="4" w:space="0" w:color="auto"/>
              <w:right w:val="single" w:sz="4" w:space="0" w:color="auto"/>
            </w:tcBorders>
            <w:vAlign w:val="center"/>
          </w:tcPr>
          <w:p w:rsidR="007E5AAD" w:rsidRPr="00722FA2" w:rsidRDefault="007E5AAD" w:rsidP="00716568">
            <w:pPr>
              <w:rPr>
                <w:color w:val="000000"/>
              </w:rPr>
            </w:pPr>
            <w:r w:rsidRPr="00722FA2">
              <w:rPr>
                <w:color w:val="000000"/>
              </w:rPr>
              <w:t> </w:t>
            </w:r>
          </w:p>
        </w:tc>
      </w:tr>
      <w:tr w:rsidR="007E5AAD" w:rsidRPr="00722FA2">
        <w:trPr>
          <w:gridAfter w:val="1"/>
          <w:wAfter w:w="786" w:type="dxa"/>
          <w:trHeight w:val="450"/>
        </w:trPr>
        <w:tc>
          <w:tcPr>
            <w:tcW w:w="2590" w:type="dxa"/>
            <w:gridSpan w:val="3"/>
            <w:tcBorders>
              <w:top w:val="single" w:sz="4" w:space="0" w:color="auto"/>
              <w:left w:val="single" w:sz="4" w:space="0" w:color="auto"/>
              <w:bottom w:val="single" w:sz="4" w:space="0" w:color="auto"/>
              <w:right w:val="nil"/>
            </w:tcBorders>
            <w:vAlign w:val="center"/>
          </w:tcPr>
          <w:p w:rsidR="007E5AAD" w:rsidRPr="00926C35" w:rsidRDefault="007E5AAD" w:rsidP="00716568">
            <w:pPr>
              <w:jc w:val="center"/>
              <w:rPr>
                <w:color w:val="000000"/>
                <w:sz w:val="28"/>
                <w:szCs w:val="28"/>
              </w:rPr>
            </w:pPr>
            <w:r w:rsidRPr="00926C35">
              <w:rPr>
                <w:color w:val="000000"/>
                <w:sz w:val="28"/>
                <w:szCs w:val="28"/>
                <w:vertAlign w:val="subscript"/>
              </w:rPr>
              <w:t>(контакты - тел, е-mail)</w:t>
            </w:r>
          </w:p>
        </w:tc>
        <w:tc>
          <w:tcPr>
            <w:tcW w:w="6497" w:type="dxa"/>
            <w:gridSpan w:val="10"/>
            <w:tcBorders>
              <w:top w:val="single" w:sz="4" w:space="0" w:color="auto"/>
              <w:left w:val="single" w:sz="4" w:space="0" w:color="auto"/>
              <w:bottom w:val="single" w:sz="4" w:space="0" w:color="auto"/>
              <w:right w:val="single" w:sz="4" w:space="0" w:color="auto"/>
            </w:tcBorders>
            <w:vAlign w:val="center"/>
          </w:tcPr>
          <w:p w:rsidR="007E5AAD" w:rsidRPr="00722FA2" w:rsidRDefault="007E5AAD" w:rsidP="00716568">
            <w:pPr>
              <w:rPr>
                <w:color w:val="000000"/>
              </w:rPr>
            </w:pPr>
            <w:r w:rsidRPr="00722FA2">
              <w:rPr>
                <w:color w:val="000000"/>
              </w:rPr>
              <w:t> </w:t>
            </w:r>
          </w:p>
        </w:tc>
      </w:tr>
      <w:tr w:rsidR="007E5AAD" w:rsidRPr="00722FA2">
        <w:trPr>
          <w:gridAfter w:val="1"/>
          <w:wAfter w:w="786" w:type="dxa"/>
          <w:trHeight w:val="330"/>
        </w:trPr>
        <w:tc>
          <w:tcPr>
            <w:tcW w:w="9087" w:type="dxa"/>
            <w:gridSpan w:val="13"/>
            <w:tcBorders>
              <w:top w:val="nil"/>
              <w:left w:val="nil"/>
              <w:bottom w:val="nil"/>
              <w:right w:val="nil"/>
            </w:tcBorders>
            <w:vAlign w:val="center"/>
          </w:tcPr>
          <w:p w:rsidR="007E5AAD" w:rsidRPr="00722FA2" w:rsidRDefault="007E5AAD" w:rsidP="00716568">
            <w:pPr>
              <w:jc w:val="center"/>
              <w:rPr>
                <w:color w:val="000000"/>
              </w:rPr>
            </w:pPr>
          </w:p>
        </w:tc>
      </w:tr>
      <w:tr w:rsidR="007E5AAD" w:rsidRPr="00722FA2">
        <w:trPr>
          <w:gridAfter w:val="1"/>
          <w:wAfter w:w="786" w:type="dxa"/>
          <w:trHeight w:val="1260"/>
        </w:trPr>
        <w:tc>
          <w:tcPr>
            <w:tcW w:w="9087" w:type="dxa"/>
            <w:gridSpan w:val="13"/>
            <w:tcBorders>
              <w:top w:val="nil"/>
              <w:left w:val="nil"/>
              <w:bottom w:val="nil"/>
              <w:right w:val="nil"/>
            </w:tcBorders>
            <w:vAlign w:val="center"/>
          </w:tcPr>
          <w:p w:rsidR="007E5AAD" w:rsidRPr="00722FA2" w:rsidRDefault="007E5AAD" w:rsidP="00716568">
            <w:pPr>
              <w:rPr>
                <w:i/>
                <w:iCs/>
                <w:color w:val="000000"/>
              </w:rPr>
            </w:pPr>
          </w:p>
        </w:tc>
      </w:tr>
    </w:tbl>
    <w:p w:rsidR="007E5AAD" w:rsidRPr="00722FA2" w:rsidRDefault="007E5AAD" w:rsidP="00926C35">
      <w:pPr>
        <w:pStyle w:val="ListParagraph"/>
        <w:spacing w:line="240" w:lineRule="auto"/>
        <w:ind w:left="142" w:firstLine="142"/>
        <w:rPr>
          <w:b/>
          <w:bCs/>
        </w:rPr>
      </w:pPr>
    </w:p>
    <w:p w:rsidR="007E5AAD" w:rsidRDefault="007E5AAD" w:rsidP="00926C35">
      <w:pPr>
        <w:pStyle w:val="ListParagraph"/>
        <w:spacing w:line="240" w:lineRule="auto"/>
        <w:ind w:left="142" w:firstLine="142"/>
        <w:rPr>
          <w:b/>
          <w:bCs/>
        </w:rPr>
      </w:pPr>
    </w:p>
    <w:p w:rsidR="007E5AAD" w:rsidRDefault="007E5AAD" w:rsidP="00926C35">
      <w:pPr>
        <w:pStyle w:val="ListParagraph"/>
        <w:spacing w:line="240" w:lineRule="auto"/>
        <w:ind w:left="142" w:firstLine="142"/>
        <w:rPr>
          <w:b/>
          <w:bCs/>
        </w:rPr>
      </w:pPr>
    </w:p>
    <w:p w:rsidR="007E5AAD" w:rsidRPr="00EC454F" w:rsidRDefault="007E5AAD" w:rsidP="00926C35">
      <w:pPr>
        <w:pStyle w:val="ListParagraph"/>
        <w:spacing w:line="240" w:lineRule="auto"/>
        <w:ind w:left="142" w:firstLine="142"/>
        <w:rPr>
          <w:b/>
          <w:bCs/>
        </w:rPr>
      </w:pPr>
    </w:p>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rsidP="00010A92">
      <w:pPr>
        <w:jc w:val="center"/>
        <w:rPr>
          <w:b/>
          <w:bCs/>
          <w:sz w:val="32"/>
          <w:szCs w:val="32"/>
        </w:rPr>
      </w:pPr>
    </w:p>
    <w:p w:rsidR="007E5AAD" w:rsidRDefault="007E5AAD" w:rsidP="00010A92">
      <w:pPr>
        <w:jc w:val="center"/>
        <w:rPr>
          <w:b/>
          <w:bCs/>
          <w:sz w:val="32"/>
          <w:szCs w:val="32"/>
        </w:rPr>
      </w:pPr>
      <w:r>
        <w:rPr>
          <w:b/>
          <w:bCs/>
          <w:sz w:val="32"/>
          <w:szCs w:val="32"/>
        </w:rPr>
        <w:t>Карточка мероприятия</w:t>
      </w:r>
    </w:p>
    <w:p w:rsidR="007E5AAD" w:rsidRDefault="007E5AAD" w:rsidP="00010A92">
      <w:pPr>
        <w:jc w:val="center"/>
        <w:rPr>
          <w:b/>
          <w:bCs/>
          <w:sz w:val="32"/>
          <w:szCs w:val="32"/>
        </w:rPr>
      </w:pPr>
    </w:p>
    <w:p w:rsidR="007E5AAD" w:rsidRPr="009312B8" w:rsidRDefault="007E5AAD" w:rsidP="00010A92">
      <w:pPr>
        <w:jc w:val="center"/>
        <w:rPr>
          <w:b/>
          <w:bCs/>
          <w:sz w:val="32"/>
          <w:szCs w:val="32"/>
        </w:rPr>
      </w:pPr>
      <w:r w:rsidRPr="009312B8">
        <w:rPr>
          <w:b/>
          <w:bCs/>
          <w:sz w:val="32"/>
          <w:szCs w:val="32"/>
        </w:rPr>
        <w:t xml:space="preserve">Городские Чтения имени Маршала Советского Союза </w:t>
      </w:r>
    </w:p>
    <w:p w:rsidR="007E5AAD" w:rsidRPr="009312B8" w:rsidRDefault="007E5AAD" w:rsidP="00010A92">
      <w:pPr>
        <w:jc w:val="center"/>
        <w:rPr>
          <w:b/>
          <w:bCs/>
          <w:sz w:val="32"/>
          <w:szCs w:val="32"/>
        </w:rPr>
      </w:pPr>
      <w:r w:rsidRPr="009312B8">
        <w:rPr>
          <w:b/>
          <w:bCs/>
          <w:sz w:val="32"/>
          <w:szCs w:val="32"/>
        </w:rPr>
        <w:t>Д.Ф. Устинова для учащихся</w:t>
      </w:r>
    </w:p>
    <w:p w:rsidR="007E5AAD" w:rsidRPr="009312B8" w:rsidRDefault="007E5AAD" w:rsidP="00010A92">
      <w:pPr>
        <w:jc w:val="center"/>
        <w:rPr>
          <w:b/>
          <w:bCs/>
          <w:sz w:val="32"/>
          <w:szCs w:val="32"/>
        </w:rPr>
      </w:pPr>
      <w:r w:rsidRPr="009312B8">
        <w:rPr>
          <w:b/>
          <w:bCs/>
          <w:sz w:val="32"/>
          <w:szCs w:val="32"/>
        </w:rPr>
        <w:t xml:space="preserve"> 8-11</w:t>
      </w:r>
      <w:r>
        <w:rPr>
          <w:b/>
          <w:bCs/>
          <w:sz w:val="32"/>
          <w:szCs w:val="32"/>
        </w:rPr>
        <w:t>-х</w:t>
      </w:r>
      <w:r w:rsidRPr="009312B8">
        <w:rPr>
          <w:b/>
          <w:bCs/>
          <w:sz w:val="32"/>
          <w:szCs w:val="32"/>
        </w:rPr>
        <w:t xml:space="preserve"> классов г.о. Самара</w:t>
      </w:r>
      <w:bookmarkStart w:id="28" w:name="ЧтенияУстинова"/>
      <w:bookmarkEnd w:id="28"/>
    </w:p>
    <w:p w:rsidR="007E5AAD" w:rsidRPr="009F72B3" w:rsidRDefault="007E5AAD" w:rsidP="00010A92">
      <w:pP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71"/>
        <w:gridCol w:w="4600"/>
      </w:tblGrid>
      <w:tr w:rsidR="007E5AAD">
        <w:tc>
          <w:tcPr>
            <w:tcW w:w="9996" w:type="dxa"/>
            <w:gridSpan w:val="2"/>
            <w:vAlign w:val="center"/>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5136" w:type="dxa"/>
            <w:vAlign w:val="center"/>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Дата,</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i/>
                <w:i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4860" w:type="dxa"/>
            <w:vAlign w:val="center"/>
          </w:tcPr>
          <w:p w:rsidR="007E5AAD" w:rsidRPr="00C103C3" w:rsidRDefault="007E5AAD" w:rsidP="00C103C3">
            <w:pPr>
              <w:jc w:val="center"/>
              <w:rPr>
                <w:b/>
                <w:bCs/>
                <w:sz w:val="22"/>
                <w:szCs w:val="22"/>
              </w:rPr>
            </w:pPr>
            <w:r w:rsidRPr="00C103C3">
              <w:rPr>
                <w:b/>
                <w:bCs/>
                <w:sz w:val="22"/>
                <w:szCs w:val="22"/>
              </w:rPr>
              <w:t>1 этап (заочный):</w:t>
            </w:r>
          </w:p>
          <w:p w:rsidR="007E5AAD" w:rsidRPr="00C103C3" w:rsidRDefault="007E5AAD" w:rsidP="00C103C3">
            <w:pPr>
              <w:jc w:val="center"/>
              <w:rPr>
                <w:sz w:val="22"/>
                <w:szCs w:val="22"/>
              </w:rPr>
            </w:pPr>
            <w:r w:rsidRPr="00C103C3">
              <w:rPr>
                <w:sz w:val="22"/>
                <w:szCs w:val="22"/>
              </w:rPr>
              <w:t>4-11 декабря 2018 года</w:t>
            </w:r>
          </w:p>
          <w:p w:rsidR="007E5AAD" w:rsidRPr="00C103C3" w:rsidRDefault="007E5AAD" w:rsidP="00C103C3">
            <w:pPr>
              <w:jc w:val="center"/>
              <w:rPr>
                <w:b/>
                <w:bCs/>
                <w:sz w:val="22"/>
                <w:szCs w:val="22"/>
              </w:rPr>
            </w:pPr>
            <w:r w:rsidRPr="00C103C3">
              <w:rPr>
                <w:b/>
                <w:bCs/>
                <w:sz w:val="22"/>
                <w:szCs w:val="22"/>
              </w:rPr>
              <w:t>2 этап (очный):</w:t>
            </w:r>
          </w:p>
          <w:p w:rsidR="007E5AAD" w:rsidRPr="00C103C3" w:rsidRDefault="007E5AAD" w:rsidP="00C103C3">
            <w:pPr>
              <w:jc w:val="center"/>
              <w:rPr>
                <w:sz w:val="22"/>
                <w:szCs w:val="22"/>
              </w:rPr>
            </w:pPr>
            <w:r w:rsidRPr="00C103C3">
              <w:rPr>
                <w:sz w:val="22"/>
                <w:szCs w:val="22"/>
              </w:rPr>
              <w:t>20 декабря  2018 года в 13.00</w:t>
            </w:r>
          </w:p>
          <w:p w:rsidR="007E5AAD" w:rsidRPr="00C103C3" w:rsidRDefault="007E5AAD" w:rsidP="00C103C3">
            <w:pPr>
              <w:jc w:val="center"/>
              <w:rPr>
                <w:sz w:val="22"/>
                <w:szCs w:val="22"/>
              </w:rPr>
            </w:pPr>
            <w:r w:rsidRPr="00C103C3">
              <w:rPr>
                <w:sz w:val="22"/>
                <w:szCs w:val="22"/>
              </w:rPr>
              <w:t>на базе МБОУ Школа № 144 г.о. Самара</w:t>
            </w:r>
          </w:p>
          <w:p w:rsidR="007E5AAD" w:rsidRPr="00C103C3" w:rsidRDefault="007E5AAD" w:rsidP="00C103C3">
            <w:pPr>
              <w:jc w:val="center"/>
              <w:rPr>
                <w:b/>
                <w:bCs/>
                <w:sz w:val="22"/>
                <w:szCs w:val="22"/>
              </w:rPr>
            </w:pPr>
            <w:r w:rsidRPr="00C103C3">
              <w:rPr>
                <w:sz w:val="22"/>
                <w:szCs w:val="22"/>
              </w:rPr>
              <w:t>(пр. Масленникова, д.22)</w:t>
            </w:r>
          </w:p>
        </w:tc>
      </w:tr>
      <w:tr w:rsidR="007E5AAD">
        <w:tc>
          <w:tcPr>
            <w:tcW w:w="9996" w:type="dxa"/>
            <w:gridSpan w:val="2"/>
            <w:vAlign w:val="center"/>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4860" w:type="dxa"/>
            <w:vAlign w:val="center"/>
          </w:tcPr>
          <w:p w:rsidR="007E5AAD" w:rsidRPr="00C103C3" w:rsidRDefault="007E5AAD" w:rsidP="00C103C3">
            <w:pPr>
              <w:jc w:val="center"/>
              <w:rPr>
                <w:sz w:val="32"/>
                <w:szCs w:val="32"/>
              </w:rPr>
            </w:pPr>
            <w:r w:rsidRPr="00C103C3">
              <w:rPr>
                <w:sz w:val="22"/>
                <w:szCs w:val="22"/>
              </w:rPr>
              <w:t>8-11 класс</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 xml:space="preserve">Форма участия </w:t>
            </w:r>
          </w:p>
        </w:tc>
        <w:tc>
          <w:tcPr>
            <w:tcW w:w="4860" w:type="dxa"/>
            <w:vAlign w:val="center"/>
          </w:tcPr>
          <w:p w:rsidR="007E5AAD" w:rsidRPr="00C103C3" w:rsidRDefault="007E5AAD" w:rsidP="00C103C3">
            <w:pPr>
              <w:jc w:val="center"/>
              <w:rPr>
                <w:sz w:val="22"/>
                <w:szCs w:val="22"/>
              </w:rPr>
            </w:pPr>
            <w:r w:rsidRPr="00C103C3">
              <w:rPr>
                <w:sz w:val="22"/>
                <w:szCs w:val="22"/>
              </w:rPr>
              <w:t>Индивидуальная, групповая</w:t>
            </w:r>
          </w:p>
        </w:tc>
      </w:tr>
      <w:tr w:rsidR="007E5AAD">
        <w:tc>
          <w:tcPr>
            <w:tcW w:w="5136" w:type="dxa"/>
            <w:vAlign w:val="center"/>
          </w:tcPr>
          <w:p w:rsidR="007E5AAD" w:rsidRPr="00C103C3" w:rsidRDefault="007E5AAD" w:rsidP="00C103C3">
            <w:pPr>
              <w:jc w:val="center"/>
              <w:rPr>
                <w:b/>
                <w:bCs/>
                <w:i/>
                <w:iCs/>
                <w:sz w:val="28"/>
                <w:szCs w:val="28"/>
              </w:rPr>
            </w:pPr>
            <w:r w:rsidRPr="00C103C3">
              <w:rPr>
                <w:b/>
                <w:bCs/>
                <w:sz w:val="28"/>
                <w:szCs w:val="28"/>
              </w:rPr>
              <w:t>Квота участниковот одного ОУ</w:t>
            </w:r>
          </w:p>
        </w:tc>
        <w:tc>
          <w:tcPr>
            <w:tcW w:w="4860" w:type="dxa"/>
            <w:vAlign w:val="center"/>
          </w:tcPr>
          <w:p w:rsidR="007E5AAD" w:rsidRPr="00C103C3" w:rsidRDefault="007E5AAD" w:rsidP="00C103C3">
            <w:pPr>
              <w:jc w:val="center"/>
              <w:rPr>
                <w:color w:val="95B3D7"/>
                <w:sz w:val="22"/>
                <w:szCs w:val="22"/>
              </w:rPr>
            </w:pPr>
            <w:r w:rsidRPr="00C103C3">
              <w:rPr>
                <w:sz w:val="22"/>
                <w:szCs w:val="22"/>
              </w:rPr>
              <w:t>не более  5-ти работ</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Срок подачи заявок для участия</w:t>
            </w:r>
          </w:p>
        </w:tc>
        <w:tc>
          <w:tcPr>
            <w:tcW w:w="4860" w:type="dxa"/>
            <w:vAlign w:val="center"/>
          </w:tcPr>
          <w:p w:rsidR="007E5AAD" w:rsidRPr="00C103C3" w:rsidRDefault="007E5AAD" w:rsidP="00C103C3">
            <w:pPr>
              <w:jc w:val="center"/>
              <w:rPr>
                <w:b/>
                <w:bCs/>
                <w:sz w:val="22"/>
                <w:szCs w:val="22"/>
              </w:rPr>
            </w:pPr>
            <w:r w:rsidRPr="00C103C3">
              <w:rPr>
                <w:b/>
                <w:bCs/>
                <w:sz w:val="22"/>
                <w:szCs w:val="22"/>
              </w:rPr>
              <w:t>для участия в 1 этапе:</w:t>
            </w:r>
          </w:p>
          <w:p w:rsidR="007E5AAD" w:rsidRPr="00C103C3" w:rsidRDefault="007E5AAD" w:rsidP="00C103C3">
            <w:pPr>
              <w:jc w:val="center"/>
              <w:rPr>
                <w:sz w:val="22"/>
                <w:szCs w:val="22"/>
              </w:rPr>
            </w:pPr>
            <w:r w:rsidRPr="00C103C3">
              <w:rPr>
                <w:sz w:val="22"/>
                <w:szCs w:val="22"/>
              </w:rPr>
              <w:t xml:space="preserve"> до 4 декабря 2018 года;</w:t>
            </w:r>
          </w:p>
          <w:p w:rsidR="007E5AAD" w:rsidRPr="00C103C3" w:rsidRDefault="007E5AAD" w:rsidP="00C103C3">
            <w:pPr>
              <w:jc w:val="center"/>
              <w:rPr>
                <w:b/>
                <w:bCs/>
                <w:sz w:val="22"/>
                <w:szCs w:val="22"/>
              </w:rPr>
            </w:pPr>
            <w:r w:rsidRPr="00C103C3">
              <w:rPr>
                <w:b/>
                <w:bCs/>
                <w:sz w:val="22"/>
                <w:szCs w:val="22"/>
              </w:rPr>
              <w:t>для участия во 2 этапе:</w:t>
            </w:r>
          </w:p>
          <w:p w:rsidR="007E5AAD" w:rsidRPr="00C103C3" w:rsidRDefault="007E5AAD" w:rsidP="00C103C3">
            <w:pPr>
              <w:jc w:val="center"/>
              <w:rPr>
                <w:color w:val="95B3D7"/>
                <w:sz w:val="22"/>
                <w:szCs w:val="22"/>
              </w:rPr>
            </w:pPr>
            <w:r w:rsidRPr="00C103C3">
              <w:rPr>
                <w:sz w:val="22"/>
                <w:szCs w:val="22"/>
              </w:rPr>
              <w:t xml:space="preserve"> допуск учащихся по результатам отборочного тура</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 xml:space="preserve">Форма подачи заявок </w:t>
            </w:r>
          </w:p>
        </w:tc>
        <w:tc>
          <w:tcPr>
            <w:tcW w:w="4860" w:type="dxa"/>
            <w:vAlign w:val="center"/>
          </w:tcPr>
          <w:p w:rsidR="007E5AAD" w:rsidRPr="00C103C3" w:rsidRDefault="007E5AAD" w:rsidP="00C103C3">
            <w:pPr>
              <w:jc w:val="center"/>
              <w:rPr>
                <w:color w:val="95B3D7"/>
                <w:sz w:val="22"/>
                <w:szCs w:val="22"/>
              </w:rPr>
            </w:pPr>
            <w:r w:rsidRPr="00C103C3">
              <w:rPr>
                <w:sz w:val="22"/>
                <w:szCs w:val="22"/>
              </w:rPr>
              <w:t>заочная</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4860" w:type="dxa"/>
            <w:vAlign w:val="center"/>
          </w:tcPr>
          <w:p w:rsidR="007E5AAD" w:rsidRPr="00C103C3" w:rsidRDefault="007E5AAD" w:rsidP="00C103C3">
            <w:pPr>
              <w:jc w:val="center"/>
              <w:rPr>
                <w:color w:val="365F91"/>
                <w:sz w:val="32"/>
                <w:szCs w:val="32"/>
                <w:lang w:val="en-US"/>
              </w:rPr>
            </w:pPr>
            <w:r w:rsidRPr="00C103C3">
              <w:rPr>
                <w:sz w:val="22"/>
                <w:szCs w:val="22"/>
                <w:lang w:val="en-US"/>
              </w:rPr>
              <w:t>school14469</w:t>
            </w:r>
            <w:r w:rsidRPr="00C103C3">
              <w:rPr>
                <w:sz w:val="22"/>
                <w:szCs w:val="22"/>
              </w:rPr>
              <w:t>@mail.ru</w:t>
            </w:r>
          </w:p>
        </w:tc>
      </w:tr>
      <w:tr w:rsidR="007E5AAD">
        <w:tc>
          <w:tcPr>
            <w:tcW w:w="9996" w:type="dxa"/>
            <w:gridSpan w:val="2"/>
            <w:vAlign w:val="center"/>
          </w:tcPr>
          <w:p w:rsidR="007E5AAD" w:rsidRPr="00C103C3" w:rsidRDefault="007E5AAD" w:rsidP="00C103C3">
            <w:pPr>
              <w:jc w:val="center"/>
              <w:rPr>
                <w:b/>
                <w:bCs/>
                <w:color w:val="365F91"/>
                <w:sz w:val="28"/>
                <w:szCs w:val="28"/>
              </w:rPr>
            </w:pPr>
            <w:r w:rsidRPr="00C103C3">
              <w:rPr>
                <w:b/>
                <w:bCs/>
                <w:sz w:val="28"/>
                <w:szCs w:val="28"/>
              </w:rPr>
              <w:t>ОРГАНИЗАТОР</w:t>
            </w:r>
          </w:p>
        </w:tc>
      </w:tr>
      <w:tr w:rsidR="007E5AAD">
        <w:trPr>
          <w:trHeight w:val="99"/>
        </w:trPr>
        <w:tc>
          <w:tcPr>
            <w:tcW w:w="5136"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4860" w:type="dxa"/>
            <w:vAlign w:val="center"/>
          </w:tcPr>
          <w:p w:rsidR="007E5AAD" w:rsidRPr="00C103C3" w:rsidRDefault="007E5AAD" w:rsidP="00C103C3">
            <w:pPr>
              <w:jc w:val="center"/>
              <w:rPr>
                <w:color w:val="365F91"/>
                <w:sz w:val="32"/>
                <w:szCs w:val="32"/>
              </w:rPr>
            </w:pPr>
            <w:r w:rsidRPr="00C103C3">
              <w:rPr>
                <w:sz w:val="22"/>
                <w:szCs w:val="22"/>
              </w:rPr>
              <w:t>МБОУ Школа № 144  г.о. Самара</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ФИО и контактыответственного координатора на площадке проведения</w:t>
            </w:r>
          </w:p>
        </w:tc>
        <w:tc>
          <w:tcPr>
            <w:tcW w:w="4860" w:type="dxa"/>
            <w:vAlign w:val="center"/>
          </w:tcPr>
          <w:p w:rsidR="007E5AAD" w:rsidRPr="00C103C3" w:rsidRDefault="007E5AAD" w:rsidP="00C103C3">
            <w:pPr>
              <w:jc w:val="center"/>
              <w:rPr>
                <w:sz w:val="22"/>
                <w:szCs w:val="22"/>
              </w:rPr>
            </w:pPr>
            <w:r w:rsidRPr="00C103C3">
              <w:rPr>
                <w:sz w:val="22"/>
                <w:szCs w:val="22"/>
              </w:rPr>
              <w:t>МБОУ Школа № 144 г.о. Самара:</w:t>
            </w:r>
          </w:p>
          <w:p w:rsidR="007E5AAD" w:rsidRPr="00C103C3" w:rsidRDefault="007E5AAD" w:rsidP="00C103C3">
            <w:pPr>
              <w:jc w:val="center"/>
              <w:rPr>
                <w:sz w:val="22"/>
                <w:szCs w:val="22"/>
              </w:rPr>
            </w:pPr>
            <w:r w:rsidRPr="00C103C3">
              <w:rPr>
                <w:sz w:val="22"/>
                <w:szCs w:val="22"/>
              </w:rPr>
              <w:t>Волохова Татьяна Владимировна</w:t>
            </w:r>
          </w:p>
          <w:p w:rsidR="007E5AAD" w:rsidRPr="00C103C3" w:rsidRDefault="007E5AAD" w:rsidP="00C103C3">
            <w:pPr>
              <w:jc w:val="center"/>
              <w:rPr>
                <w:sz w:val="22"/>
                <w:szCs w:val="22"/>
              </w:rPr>
            </w:pPr>
            <w:r w:rsidRPr="00C103C3">
              <w:rPr>
                <w:sz w:val="22"/>
                <w:szCs w:val="22"/>
              </w:rPr>
              <w:t>раб. 334-85-81,</w:t>
            </w:r>
          </w:p>
          <w:p w:rsidR="007E5AAD" w:rsidRPr="00C103C3" w:rsidRDefault="007E5AAD" w:rsidP="00C103C3">
            <w:pPr>
              <w:jc w:val="center"/>
              <w:rPr>
                <w:color w:val="365F91"/>
                <w:sz w:val="32"/>
                <w:szCs w:val="32"/>
              </w:rPr>
            </w:pPr>
            <w:r w:rsidRPr="00C103C3">
              <w:rPr>
                <w:sz w:val="22"/>
                <w:szCs w:val="22"/>
              </w:rPr>
              <w:t xml:space="preserve"> сот. 8927-696-7963</w:t>
            </w:r>
          </w:p>
        </w:tc>
      </w:tr>
    </w:tbl>
    <w:p w:rsidR="007E5AAD" w:rsidRDefault="007E5AAD" w:rsidP="00010A92">
      <w:pPr>
        <w:jc w:val="center"/>
        <w:rPr>
          <w:b/>
          <w:bCs/>
          <w:color w:val="365F91"/>
          <w:sz w:val="32"/>
          <w:szCs w:val="32"/>
        </w:rPr>
      </w:pPr>
    </w:p>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Pr="00F10794" w:rsidRDefault="007E5AAD" w:rsidP="00010A92">
      <w:pPr>
        <w:jc w:val="center"/>
        <w:rPr>
          <w:b/>
          <w:bCs/>
          <w:sz w:val="28"/>
          <w:szCs w:val="28"/>
        </w:rPr>
      </w:pPr>
      <w:r w:rsidRPr="00F10794">
        <w:rPr>
          <w:b/>
          <w:bCs/>
          <w:sz w:val="28"/>
          <w:szCs w:val="28"/>
        </w:rPr>
        <w:t>ПОЛОЖЕНИЕ</w:t>
      </w:r>
    </w:p>
    <w:p w:rsidR="007E5AAD" w:rsidRPr="00C835CC" w:rsidRDefault="007E5AAD" w:rsidP="00010A92">
      <w:pPr>
        <w:jc w:val="center"/>
        <w:rPr>
          <w:b/>
          <w:bCs/>
          <w:sz w:val="28"/>
          <w:szCs w:val="28"/>
        </w:rPr>
      </w:pPr>
      <w:r w:rsidRPr="00C835CC">
        <w:rPr>
          <w:b/>
          <w:bCs/>
          <w:sz w:val="28"/>
          <w:szCs w:val="28"/>
        </w:rPr>
        <w:t xml:space="preserve">Городские Чтения имени Маршала Советского Союза </w:t>
      </w:r>
    </w:p>
    <w:p w:rsidR="007E5AAD" w:rsidRPr="00C835CC" w:rsidRDefault="007E5AAD" w:rsidP="00010A92">
      <w:pPr>
        <w:jc w:val="center"/>
        <w:rPr>
          <w:b/>
          <w:bCs/>
          <w:sz w:val="28"/>
          <w:szCs w:val="28"/>
        </w:rPr>
      </w:pPr>
      <w:r w:rsidRPr="00C835CC">
        <w:rPr>
          <w:b/>
          <w:bCs/>
          <w:sz w:val="28"/>
          <w:szCs w:val="28"/>
        </w:rPr>
        <w:t>Д.Ф. Устинова для учащихся</w:t>
      </w:r>
    </w:p>
    <w:p w:rsidR="007E5AAD" w:rsidRPr="00C835CC" w:rsidRDefault="007E5AAD" w:rsidP="00010A92">
      <w:pPr>
        <w:jc w:val="center"/>
        <w:rPr>
          <w:b/>
          <w:bCs/>
          <w:sz w:val="28"/>
          <w:szCs w:val="28"/>
        </w:rPr>
      </w:pPr>
      <w:r w:rsidRPr="00C835CC">
        <w:rPr>
          <w:b/>
          <w:bCs/>
          <w:sz w:val="28"/>
          <w:szCs w:val="28"/>
        </w:rPr>
        <w:t xml:space="preserve"> 8-11-х классов г.о. Самара</w:t>
      </w:r>
    </w:p>
    <w:p w:rsidR="007E5AAD" w:rsidRPr="009312B8" w:rsidRDefault="007E5AAD" w:rsidP="00010A92">
      <w:pPr>
        <w:jc w:val="center"/>
        <w:rPr>
          <w:b/>
          <w:bCs/>
          <w:sz w:val="32"/>
          <w:szCs w:val="32"/>
        </w:rPr>
      </w:pPr>
    </w:p>
    <w:p w:rsidR="007E5AAD" w:rsidRPr="00C835CC" w:rsidRDefault="007E5AAD" w:rsidP="00010A92">
      <w:pPr>
        <w:ind w:firstLine="709"/>
        <w:jc w:val="center"/>
        <w:rPr>
          <w:b/>
          <w:bCs/>
        </w:rPr>
      </w:pPr>
      <w:r w:rsidRPr="00C835CC">
        <w:rPr>
          <w:b/>
          <w:bCs/>
        </w:rPr>
        <w:t>1.Общие положения</w:t>
      </w:r>
    </w:p>
    <w:p w:rsidR="007E5AAD" w:rsidRPr="00C835CC" w:rsidRDefault="007E5AAD" w:rsidP="00010A92">
      <w:pPr>
        <w:ind w:firstLine="709"/>
        <w:jc w:val="both"/>
        <w:rPr>
          <w:b/>
          <w:bCs/>
        </w:rPr>
      </w:pPr>
    </w:p>
    <w:p w:rsidR="007E5AAD" w:rsidRPr="006602DB" w:rsidRDefault="007E5AAD" w:rsidP="00010A92">
      <w:pPr>
        <w:ind w:firstLine="709"/>
        <w:jc w:val="both"/>
        <w:rPr>
          <w:b/>
          <w:bCs/>
          <w:sz w:val="28"/>
          <w:szCs w:val="28"/>
        </w:rPr>
      </w:pPr>
      <w:r w:rsidRPr="006602DB">
        <w:rPr>
          <w:b/>
          <w:bCs/>
        </w:rPr>
        <w:t>1.1.</w:t>
      </w:r>
      <w:r w:rsidRPr="00C835CC">
        <w:t>Настоящее положение определяет статус, цели и задачи,  порядок организации и проведения городских чтений имени Маршала Советского Союза Д.Ф. Устинова</w:t>
      </w:r>
      <w:r w:rsidRPr="006602DB">
        <w:t>для учащихся 8-11-х классов г.о. Самара</w:t>
      </w:r>
      <w:r>
        <w:t xml:space="preserve">(далее - </w:t>
      </w:r>
      <w:r w:rsidRPr="00C835CC">
        <w:t xml:space="preserve">Чтения), руководство и методическое обеспечение, порядок участия в </w:t>
      </w:r>
      <w:r>
        <w:t>Ч</w:t>
      </w:r>
      <w:r w:rsidRPr="00C835CC">
        <w:t>тениях и награждение победителей.</w:t>
      </w:r>
    </w:p>
    <w:p w:rsidR="007E5AAD" w:rsidRPr="00C835CC" w:rsidRDefault="007E5AAD" w:rsidP="00010A92">
      <w:pPr>
        <w:ind w:firstLine="709"/>
        <w:jc w:val="both"/>
        <w:rPr>
          <w:b/>
          <w:bCs/>
        </w:rPr>
      </w:pPr>
    </w:p>
    <w:p w:rsidR="007E5AAD" w:rsidRPr="00A453B7" w:rsidRDefault="007E5AAD" w:rsidP="00010A92">
      <w:pPr>
        <w:pStyle w:val="ListParagraph"/>
        <w:spacing w:line="240" w:lineRule="auto"/>
        <w:ind w:left="709" w:firstLine="0"/>
        <w:rPr>
          <w:b/>
          <w:bCs/>
        </w:rPr>
      </w:pPr>
      <w:r>
        <w:rPr>
          <w:b/>
          <w:bCs/>
        </w:rPr>
        <w:t>1.2.</w:t>
      </w:r>
      <w:r w:rsidRPr="005A47E9">
        <w:rPr>
          <w:b/>
          <w:bCs/>
        </w:rPr>
        <w:t>Организаторы мероприятия</w:t>
      </w:r>
    </w:p>
    <w:p w:rsidR="007E5AAD" w:rsidRDefault="007E5AAD" w:rsidP="00010A92">
      <w:pPr>
        <w:ind w:left="426" w:firstLine="709"/>
        <w:jc w:val="both"/>
        <w:rPr>
          <w:b/>
          <w:bCs/>
        </w:rPr>
      </w:pPr>
    </w:p>
    <w:p w:rsidR="007E5AAD" w:rsidRPr="005A47E9" w:rsidRDefault="007E5AAD" w:rsidP="00010A92">
      <w:pPr>
        <w:ind w:left="426" w:firstLine="709"/>
        <w:jc w:val="both"/>
      </w:pPr>
      <w:r w:rsidRPr="005A47E9">
        <w:rPr>
          <w:b/>
          <w:bCs/>
        </w:rPr>
        <w:t xml:space="preserve">Учредитель </w:t>
      </w:r>
      <w:r>
        <w:rPr>
          <w:b/>
          <w:bCs/>
        </w:rPr>
        <w:t>Чтений</w:t>
      </w:r>
      <w:r w:rsidRPr="005A47E9">
        <w:t>:</w:t>
      </w:r>
    </w:p>
    <w:p w:rsidR="007E5AAD" w:rsidRPr="005A47E9" w:rsidRDefault="007E5AAD" w:rsidP="00010A92">
      <w:pPr>
        <w:ind w:left="426" w:firstLine="709"/>
        <w:jc w:val="both"/>
      </w:pPr>
      <w:r w:rsidRPr="005A47E9">
        <w:t>Департамент образования Администрации городского округа Самара (да</w:t>
      </w:r>
      <w:r>
        <w:t>лее – Департамент образования).</w:t>
      </w:r>
    </w:p>
    <w:p w:rsidR="007E5AAD" w:rsidRDefault="007E5AAD" w:rsidP="00010A92">
      <w:pPr>
        <w:ind w:left="708" w:firstLine="709"/>
        <w:jc w:val="both"/>
        <w:rPr>
          <w:b/>
          <w:bCs/>
        </w:rPr>
      </w:pPr>
    </w:p>
    <w:p w:rsidR="007E5AAD" w:rsidRDefault="007E5AAD" w:rsidP="00010A92">
      <w:pPr>
        <w:ind w:firstLine="709"/>
        <w:jc w:val="both"/>
        <w:rPr>
          <w:b/>
          <w:bCs/>
        </w:rPr>
      </w:pPr>
      <w:r w:rsidRPr="005A47E9">
        <w:rPr>
          <w:b/>
          <w:bCs/>
        </w:rPr>
        <w:t>Организатор</w:t>
      </w:r>
      <w:r>
        <w:rPr>
          <w:b/>
          <w:bCs/>
        </w:rPr>
        <w:t>ыЧтений</w:t>
      </w:r>
      <w:r w:rsidRPr="005A47E9">
        <w:rPr>
          <w:b/>
          <w:bCs/>
        </w:rPr>
        <w:t xml:space="preserve">: </w:t>
      </w:r>
    </w:p>
    <w:p w:rsidR="007E5AAD" w:rsidRDefault="007E5AAD" w:rsidP="00010A92">
      <w:pPr>
        <w:ind w:firstLine="709"/>
        <w:jc w:val="both"/>
      </w:pPr>
    </w:p>
    <w:p w:rsidR="007E5AAD" w:rsidRDefault="007E5AAD" w:rsidP="00010A92">
      <w:pPr>
        <w:ind w:firstLine="709"/>
        <w:jc w:val="both"/>
      </w:pPr>
      <w:r>
        <w:t xml:space="preserve">Исторический факультет Самарского государственного педагогического факультета (далее  </w:t>
      </w:r>
      <w:r w:rsidRPr="0040669F">
        <w:t>Исторический факультет СГСПУ</w:t>
      </w:r>
      <w:r>
        <w:t>).</w:t>
      </w:r>
    </w:p>
    <w:p w:rsidR="007E5AAD" w:rsidRPr="0040669F" w:rsidRDefault="007E5AAD" w:rsidP="00010A92">
      <w:pPr>
        <w:ind w:firstLine="709"/>
        <w:jc w:val="both"/>
      </w:pPr>
      <w:r>
        <w:t xml:space="preserve"> Муниципальное образовательное учреждение дополнительного образования детей центр технического творчества «Интеграл» городского округа Самара (далее-МОУ ДОД ЦТТ  «Интеграл» г.о. Самара).</w:t>
      </w:r>
    </w:p>
    <w:p w:rsidR="007E5AAD" w:rsidRPr="005A47E9" w:rsidRDefault="007E5AAD" w:rsidP="00010A92">
      <w:pPr>
        <w:ind w:firstLine="709"/>
        <w:jc w:val="both"/>
      </w:pPr>
      <w:r w:rsidRPr="005A47E9">
        <w:t xml:space="preserve"> Муниципальное  бюджетное общеобразовательное учреждение  </w:t>
      </w:r>
      <w:r w:rsidRPr="00C835CC">
        <w:t xml:space="preserve">«Школа № 144 имени Маршала  Советского Союза Д.Ф. Устинова»  городского округа  Самара (далее - </w:t>
      </w:r>
      <w:r w:rsidRPr="009312B8">
        <w:t xml:space="preserve">МБОУ Школа № 144 </w:t>
      </w:r>
      <w:r>
        <w:t xml:space="preserve"> г.о. Самара</w:t>
      </w:r>
      <w:r w:rsidRPr="005A47E9">
        <w:t>)</w:t>
      </w:r>
      <w:r>
        <w:t>.</w:t>
      </w:r>
    </w:p>
    <w:p w:rsidR="007E5AAD" w:rsidRPr="00C835CC" w:rsidRDefault="007E5AAD" w:rsidP="00010A92">
      <w:pPr>
        <w:ind w:firstLine="709"/>
        <w:jc w:val="both"/>
      </w:pPr>
      <w:r w:rsidRPr="00C835CC">
        <w:t>Семья Немцовых- представители династии Д.Ф. Устинова (Немцов С.А.-внук, Немцова Н.О.).</w:t>
      </w:r>
    </w:p>
    <w:p w:rsidR="007E5AAD" w:rsidRPr="00C835CC" w:rsidRDefault="007E5AAD" w:rsidP="00010A92">
      <w:pPr>
        <w:ind w:firstLine="709"/>
        <w:jc w:val="both"/>
        <w:rPr>
          <w:b/>
          <w:bCs/>
        </w:rPr>
      </w:pPr>
    </w:p>
    <w:p w:rsidR="007E5AAD" w:rsidRDefault="007E5AAD" w:rsidP="00010A92">
      <w:pPr>
        <w:ind w:left="710"/>
        <w:jc w:val="both"/>
        <w:rPr>
          <w:b/>
          <w:bCs/>
        </w:rPr>
      </w:pPr>
      <w:r>
        <w:rPr>
          <w:b/>
          <w:bCs/>
        </w:rPr>
        <w:t>1.3.</w:t>
      </w:r>
      <w:r w:rsidRPr="00C835CC">
        <w:rPr>
          <w:b/>
          <w:bCs/>
        </w:rPr>
        <w:t xml:space="preserve">Оргкомитет </w:t>
      </w:r>
      <w:r>
        <w:rPr>
          <w:b/>
          <w:bCs/>
        </w:rPr>
        <w:t>мероприятия</w:t>
      </w:r>
    </w:p>
    <w:p w:rsidR="007E5AAD" w:rsidRPr="00C835CC" w:rsidRDefault="007E5AAD" w:rsidP="00010A92">
      <w:pPr>
        <w:ind w:left="5464"/>
        <w:jc w:val="both"/>
        <w:rPr>
          <w:b/>
          <w:bCs/>
        </w:rPr>
      </w:pPr>
    </w:p>
    <w:p w:rsidR="007E5AAD" w:rsidRPr="00C835CC" w:rsidRDefault="007E5AAD" w:rsidP="00010A92">
      <w:pPr>
        <w:ind w:firstLine="709"/>
        <w:jc w:val="both"/>
      </w:pPr>
      <w:r w:rsidRPr="005A47E9">
        <w:t>Общее руководство проведением</w:t>
      </w:r>
      <w:r>
        <w:t xml:space="preserve"> Чтений</w:t>
      </w:r>
      <w:r w:rsidRPr="005A47E9">
        <w:t xml:space="preserve"> и </w:t>
      </w:r>
      <w:r>
        <w:t>их</w:t>
      </w:r>
      <w:r w:rsidRPr="005A47E9">
        <w:t xml:space="preserve"> организационное обеспечение осуществляет организационный комитет (далее - оргкомитет), состав которог</w:t>
      </w:r>
      <w:r>
        <w:t xml:space="preserve">о формируется из представителей </w:t>
      </w:r>
      <w:r w:rsidRPr="00C835CC">
        <w:t xml:space="preserve">организаций и учреждений, являющихся </w:t>
      </w:r>
      <w:r>
        <w:t>организаторами</w:t>
      </w:r>
      <w:r w:rsidRPr="00C835CC">
        <w:t xml:space="preserve"> Чтений.</w:t>
      </w:r>
    </w:p>
    <w:p w:rsidR="007E5AAD" w:rsidRDefault="007E5AAD" w:rsidP="00010A92">
      <w:pPr>
        <w:ind w:firstLine="709"/>
        <w:jc w:val="both"/>
      </w:pPr>
    </w:p>
    <w:p w:rsidR="007E5AAD" w:rsidRDefault="007E5AAD" w:rsidP="00010A92">
      <w:pPr>
        <w:ind w:firstLine="709"/>
        <w:jc w:val="both"/>
      </w:pPr>
      <w:r w:rsidRPr="00236CF4">
        <w:rPr>
          <w:b/>
          <w:bCs/>
        </w:rPr>
        <w:t>Оргкомитет Чтений</w:t>
      </w:r>
      <w:r>
        <w:t>:</w:t>
      </w:r>
    </w:p>
    <w:p w:rsidR="007E5AAD" w:rsidRPr="00C835CC" w:rsidRDefault="007E5AAD" w:rsidP="00010A92">
      <w:pPr>
        <w:ind w:firstLine="709"/>
        <w:jc w:val="both"/>
      </w:pPr>
    </w:p>
    <w:p w:rsidR="007E5AAD" w:rsidRPr="00C835CC" w:rsidRDefault="007E5AAD" w:rsidP="00010A92">
      <w:pPr>
        <w:ind w:firstLine="709"/>
        <w:jc w:val="both"/>
      </w:pPr>
      <w:r>
        <w:t>-</w:t>
      </w:r>
      <w:r w:rsidRPr="00C835CC">
        <w:t>формирует состав методической комиссии и экспертов Чтений из</w:t>
      </w:r>
      <w:r>
        <w:t xml:space="preserve"> числа</w:t>
      </w:r>
      <w:r w:rsidRPr="00C835CC">
        <w:t xml:space="preserve"> преподавателей</w:t>
      </w:r>
      <w:r>
        <w:t xml:space="preserve"> Исторического факультета СГСПУ, педагогов дополнительного образования муниципального образовательного учреждения дополнительного образования детей центра технического творчества «Интеграл» городского округа Самара</w:t>
      </w:r>
      <w:r w:rsidRPr="00C835CC">
        <w:t xml:space="preserve"> и учителей </w:t>
      </w:r>
      <w:r>
        <w:t>образовательных учреждений</w:t>
      </w:r>
      <w:r w:rsidRPr="00C835CC">
        <w:t xml:space="preserve"> городского округа Самара;</w:t>
      </w:r>
    </w:p>
    <w:p w:rsidR="007E5AAD" w:rsidRPr="00C835CC" w:rsidRDefault="007E5AAD" w:rsidP="00010A92">
      <w:pPr>
        <w:ind w:firstLine="709"/>
        <w:jc w:val="both"/>
      </w:pPr>
      <w:r>
        <w:t>-</w:t>
      </w:r>
      <w:r w:rsidRPr="00C835CC">
        <w:t>назначает председателя жюри Чтений;</w:t>
      </w:r>
    </w:p>
    <w:p w:rsidR="007E5AAD" w:rsidRPr="00C835CC" w:rsidRDefault="007E5AAD" w:rsidP="00010A92">
      <w:pPr>
        <w:ind w:firstLine="709"/>
        <w:jc w:val="both"/>
      </w:pPr>
      <w:r>
        <w:t>-</w:t>
      </w:r>
      <w:r w:rsidRPr="00C835CC">
        <w:t>определяет критерии оценки научно-исследовательских и проектных работ;</w:t>
      </w:r>
    </w:p>
    <w:p w:rsidR="007E5AAD" w:rsidRPr="00C835CC" w:rsidRDefault="007E5AAD" w:rsidP="00010A92">
      <w:pPr>
        <w:ind w:firstLine="709"/>
        <w:jc w:val="both"/>
      </w:pPr>
      <w:r>
        <w:t>-</w:t>
      </w:r>
      <w:r w:rsidRPr="00C835CC">
        <w:t>осуществляет непосредственное руководство подготовкой и проведением Чтений: формирует программу, приглашает почетных гостей Чтений, информирует учебные заведения о сроках проведения Чтений;</w:t>
      </w:r>
    </w:p>
    <w:p w:rsidR="007E5AAD" w:rsidRDefault="007E5AAD" w:rsidP="00010A92">
      <w:pPr>
        <w:ind w:firstLine="709"/>
        <w:jc w:val="both"/>
      </w:pPr>
      <w:r>
        <w:t>-</w:t>
      </w:r>
      <w:r w:rsidRPr="00C835CC">
        <w:t>анализирует итоги Чтений.</w:t>
      </w:r>
    </w:p>
    <w:p w:rsidR="007E5AAD" w:rsidRDefault="007E5AAD" w:rsidP="00010A92">
      <w:pPr>
        <w:ind w:firstLine="709"/>
        <w:jc w:val="both"/>
        <w:rPr>
          <w:b/>
          <w:bCs/>
        </w:rPr>
      </w:pPr>
    </w:p>
    <w:p w:rsidR="007E5AAD" w:rsidRDefault="007E5AAD" w:rsidP="00010A92">
      <w:pPr>
        <w:ind w:left="710"/>
        <w:jc w:val="both"/>
        <w:rPr>
          <w:b/>
          <w:bCs/>
        </w:rPr>
      </w:pPr>
      <w:r>
        <w:rPr>
          <w:b/>
          <w:bCs/>
        </w:rPr>
        <w:t>1.4.</w:t>
      </w:r>
      <w:r w:rsidRPr="00C835CC">
        <w:rPr>
          <w:b/>
          <w:bCs/>
        </w:rPr>
        <w:t>Цели и задачи мероприятия</w:t>
      </w:r>
    </w:p>
    <w:p w:rsidR="007E5AAD" w:rsidRPr="00C835CC" w:rsidRDefault="007E5AAD" w:rsidP="00010A92">
      <w:pPr>
        <w:ind w:left="1070"/>
        <w:jc w:val="both"/>
        <w:rPr>
          <w:b/>
          <w:bCs/>
        </w:rPr>
      </w:pPr>
    </w:p>
    <w:p w:rsidR="007E5AAD" w:rsidRPr="00C835CC" w:rsidRDefault="007E5AAD" w:rsidP="00010A92">
      <w:pPr>
        <w:autoSpaceDE w:val="0"/>
        <w:autoSpaceDN w:val="0"/>
        <w:adjustRightInd w:val="0"/>
        <w:ind w:firstLine="709"/>
        <w:jc w:val="both"/>
        <w:rPr>
          <w:color w:val="000000"/>
        </w:rPr>
      </w:pPr>
      <w:r>
        <w:rPr>
          <w:color w:val="000000"/>
        </w:rPr>
        <w:t>-п</w:t>
      </w:r>
      <w:r w:rsidRPr="00C835CC">
        <w:rPr>
          <w:color w:val="000000"/>
        </w:rPr>
        <w:t>овышение интереса обучающихся к истории страны, области, города и людям, вписавшим в нее особые страницы своим научным подвигом;</w:t>
      </w:r>
    </w:p>
    <w:p w:rsidR="007E5AAD" w:rsidRPr="00C835CC" w:rsidRDefault="007E5AAD" w:rsidP="00010A92">
      <w:pPr>
        <w:autoSpaceDE w:val="0"/>
        <w:autoSpaceDN w:val="0"/>
        <w:adjustRightInd w:val="0"/>
        <w:ind w:firstLine="709"/>
        <w:jc w:val="both"/>
        <w:rPr>
          <w:color w:val="000000"/>
        </w:rPr>
      </w:pPr>
      <w:r>
        <w:rPr>
          <w:color w:val="000000"/>
        </w:rPr>
        <w:t>-р</w:t>
      </w:r>
      <w:r w:rsidRPr="00C835CC">
        <w:rPr>
          <w:color w:val="000000"/>
        </w:rPr>
        <w:t>азвитие у обучающихся устойчивого интереса и навыков организации научно-исследовательской работы  в области отечественной космонавтики и инженерной деятельности, используемые в науке, обороне и повседневной жизни.</w:t>
      </w:r>
    </w:p>
    <w:p w:rsidR="007E5AAD" w:rsidRPr="00C835CC" w:rsidRDefault="007E5AAD" w:rsidP="00010A92">
      <w:pPr>
        <w:autoSpaceDE w:val="0"/>
        <w:autoSpaceDN w:val="0"/>
        <w:adjustRightInd w:val="0"/>
        <w:ind w:firstLine="709"/>
        <w:jc w:val="both"/>
        <w:rPr>
          <w:color w:val="000000"/>
        </w:rPr>
      </w:pPr>
      <w:r>
        <w:rPr>
          <w:color w:val="000000"/>
        </w:rPr>
        <w:t>-с</w:t>
      </w:r>
      <w:r w:rsidRPr="00C835CC">
        <w:rPr>
          <w:color w:val="000000"/>
        </w:rPr>
        <w:t>оздание условий для публичного представления проектной и научно- исследовательской деятельности обучающихся.</w:t>
      </w:r>
    </w:p>
    <w:p w:rsidR="007E5AAD" w:rsidRPr="00C835CC" w:rsidRDefault="007E5AAD" w:rsidP="00010A92">
      <w:pPr>
        <w:autoSpaceDE w:val="0"/>
        <w:autoSpaceDN w:val="0"/>
        <w:adjustRightInd w:val="0"/>
        <w:ind w:firstLine="709"/>
        <w:jc w:val="both"/>
        <w:rPr>
          <w:color w:val="000000"/>
        </w:rPr>
      </w:pPr>
      <w:r>
        <w:rPr>
          <w:color w:val="000000"/>
        </w:rPr>
        <w:t>-в</w:t>
      </w:r>
      <w:r w:rsidRPr="00C835CC">
        <w:t xml:space="preserve">ыявление и поддержка одаренных, талантливых обучающихся. </w:t>
      </w:r>
    </w:p>
    <w:p w:rsidR="007E5AAD" w:rsidRPr="00C835CC" w:rsidRDefault="007E5AAD" w:rsidP="00010A92">
      <w:pPr>
        <w:ind w:firstLine="709"/>
        <w:jc w:val="both"/>
      </w:pPr>
    </w:p>
    <w:p w:rsidR="007E5AAD" w:rsidRPr="00C835CC" w:rsidRDefault="007E5AAD" w:rsidP="00010A92">
      <w:pPr>
        <w:ind w:left="360"/>
        <w:jc w:val="center"/>
        <w:rPr>
          <w:b/>
          <w:bCs/>
        </w:rPr>
      </w:pPr>
      <w:r>
        <w:rPr>
          <w:b/>
          <w:bCs/>
        </w:rPr>
        <w:t>2.</w:t>
      </w:r>
      <w:r w:rsidRPr="00C835CC">
        <w:rPr>
          <w:b/>
          <w:bCs/>
        </w:rPr>
        <w:t>Сроки и место проведения Чтений</w:t>
      </w:r>
    </w:p>
    <w:p w:rsidR="007E5AAD" w:rsidRPr="00C835CC" w:rsidRDefault="007E5AAD" w:rsidP="00010A92">
      <w:pPr>
        <w:ind w:firstLine="709"/>
        <w:jc w:val="both"/>
        <w:rPr>
          <w:b/>
          <w:bCs/>
        </w:rPr>
      </w:pPr>
    </w:p>
    <w:p w:rsidR="007E5AAD" w:rsidRDefault="007E5AAD" w:rsidP="00010A92">
      <w:pPr>
        <w:jc w:val="both"/>
      </w:pPr>
      <w:r w:rsidRPr="00236CF4">
        <w:rPr>
          <w:b/>
          <w:bCs/>
        </w:rPr>
        <w:t>Чтения проходят в 2 тура:</w:t>
      </w:r>
      <w:r w:rsidRPr="00C835CC">
        <w:t xml:space="preserve"> заочный (отборочный) и очный (финальный).</w:t>
      </w:r>
    </w:p>
    <w:p w:rsidR="007E5AAD" w:rsidRDefault="007E5AAD" w:rsidP="00010A92">
      <w:pPr>
        <w:ind w:firstLine="709"/>
        <w:jc w:val="both"/>
        <w:rPr>
          <w:b/>
          <w:bCs/>
        </w:rPr>
      </w:pPr>
    </w:p>
    <w:p w:rsidR="007E5AAD" w:rsidRDefault="007E5AAD" w:rsidP="00010A92">
      <w:pPr>
        <w:ind w:firstLine="709"/>
        <w:jc w:val="both"/>
        <w:rPr>
          <w:b/>
          <w:bCs/>
        </w:rPr>
      </w:pPr>
      <w:r w:rsidRPr="00236CF4">
        <w:rPr>
          <w:b/>
          <w:bCs/>
        </w:rPr>
        <w:t>Заочный тур</w:t>
      </w:r>
      <w:r>
        <w:t xml:space="preserve"> проходит </w:t>
      </w:r>
      <w:r w:rsidRPr="0040669F">
        <w:t xml:space="preserve">с </w:t>
      </w:r>
      <w:r>
        <w:t xml:space="preserve">4 по 11 декабря 2018 года. Для участия в заочном туре вместе с заявкой на участие в Чтениях присылается печатная и электронная версия работы.  </w:t>
      </w:r>
      <w:r w:rsidRPr="00455932">
        <w:t>Работы</w:t>
      </w:r>
      <w:r>
        <w:t xml:space="preserve">участников </w:t>
      </w:r>
      <w:r w:rsidRPr="00C835CC">
        <w:t xml:space="preserve">в </w:t>
      </w:r>
      <w:r>
        <w:t>п</w:t>
      </w:r>
      <w:r w:rsidRPr="00236CF4">
        <w:t>ечатном и электронном</w:t>
      </w:r>
      <w:r w:rsidRPr="00C835CC">
        <w:t xml:space="preserve"> виде </w:t>
      </w:r>
      <w:r>
        <w:t xml:space="preserve">направляются </w:t>
      </w:r>
      <w:r w:rsidRPr="00C835CC">
        <w:t>по адресу</w:t>
      </w:r>
      <w:r>
        <w:t xml:space="preserve"> МБОУ </w:t>
      </w:r>
      <w:r w:rsidRPr="00C835CC">
        <w:t>Школ</w:t>
      </w:r>
      <w:r>
        <w:t>ы</w:t>
      </w:r>
      <w:r w:rsidRPr="00C835CC">
        <w:t xml:space="preserve"> № 1</w:t>
      </w:r>
      <w:r>
        <w:t>44:</w:t>
      </w:r>
      <w:r w:rsidRPr="00C835CC">
        <w:t xml:space="preserve"> г. Самара, </w:t>
      </w:r>
      <w:r>
        <w:t>п</w:t>
      </w:r>
      <w:r w:rsidRPr="00C835CC">
        <w:t>р</w:t>
      </w:r>
      <w:r>
        <w:t>. Масленникова, д.22,е</w:t>
      </w:r>
      <w:r w:rsidRPr="00C835CC">
        <w:t>-</w:t>
      </w:r>
      <w:r w:rsidRPr="00C835CC">
        <w:rPr>
          <w:lang w:val="en-US"/>
        </w:rPr>
        <w:t>mail</w:t>
      </w:r>
      <w:r w:rsidRPr="00C835CC">
        <w:t xml:space="preserve">: </w:t>
      </w:r>
      <w:hyperlink r:id="rId85" w:history="1">
        <w:r w:rsidRPr="00B97E8E">
          <w:rPr>
            <w:rStyle w:val="Hyperlink"/>
            <w:lang w:val="en-US"/>
          </w:rPr>
          <w:t>school</w:t>
        </w:r>
        <w:r w:rsidRPr="00B97E8E">
          <w:rPr>
            <w:rStyle w:val="Hyperlink"/>
          </w:rPr>
          <w:t>14469@</w:t>
        </w:r>
        <w:r w:rsidRPr="00B97E8E">
          <w:rPr>
            <w:rStyle w:val="Hyperlink"/>
            <w:lang w:val="en-US"/>
          </w:rPr>
          <w:t>mail</w:t>
        </w:r>
        <w:r w:rsidRPr="00B97E8E">
          <w:rPr>
            <w:rStyle w:val="Hyperlink"/>
          </w:rPr>
          <w:t>.</w:t>
        </w:r>
        <w:r w:rsidRPr="00B97E8E">
          <w:rPr>
            <w:rStyle w:val="Hyperlink"/>
            <w:lang w:val="en-US"/>
          </w:rPr>
          <w:t>ru</w:t>
        </w:r>
      </w:hyperlink>
      <w:r>
        <w:t xml:space="preserve">. На очный тур допускаются работы, прошедшие заочный тур. </w:t>
      </w:r>
    </w:p>
    <w:p w:rsidR="007E5AAD" w:rsidRDefault="007E5AAD" w:rsidP="00010A92">
      <w:pPr>
        <w:ind w:firstLine="709"/>
        <w:jc w:val="both"/>
        <w:rPr>
          <w:b/>
          <w:bCs/>
        </w:rPr>
      </w:pPr>
    </w:p>
    <w:p w:rsidR="007E5AAD" w:rsidRPr="00C835CC" w:rsidRDefault="007E5AAD" w:rsidP="00010A92">
      <w:pPr>
        <w:ind w:firstLine="709"/>
        <w:jc w:val="both"/>
      </w:pPr>
      <w:r w:rsidRPr="00AF0FCE">
        <w:rPr>
          <w:b/>
          <w:bCs/>
        </w:rPr>
        <w:t>Информация о работах, допущенных до участия во  втором туре</w:t>
      </w:r>
      <w:r w:rsidRPr="00C835CC">
        <w:t xml:space="preserve"> Чтений размещается на сайте МБОУ Школ</w:t>
      </w:r>
      <w:r>
        <w:t>ы</w:t>
      </w:r>
      <w:r w:rsidRPr="00C835CC">
        <w:t xml:space="preserve"> № 144 не </w:t>
      </w:r>
      <w:r>
        <w:t xml:space="preserve">позднее 12 декабря </w:t>
      </w:r>
      <w:r w:rsidRPr="00236CF4">
        <w:t>2018 года</w:t>
      </w:r>
      <w:r>
        <w:t xml:space="preserve"> и присылается на электронные адреса школ-участников Чтений</w:t>
      </w:r>
      <w:r w:rsidRPr="00C835CC">
        <w:rPr>
          <w:b/>
          <w:bCs/>
        </w:rPr>
        <w:t>.</w:t>
      </w:r>
    </w:p>
    <w:p w:rsidR="007E5AAD" w:rsidRDefault="007E5AAD" w:rsidP="00010A92">
      <w:pPr>
        <w:ind w:firstLine="709"/>
        <w:jc w:val="both"/>
      </w:pPr>
    </w:p>
    <w:p w:rsidR="007E5AAD" w:rsidRPr="00C835CC" w:rsidRDefault="007E5AAD" w:rsidP="00010A92">
      <w:pPr>
        <w:ind w:firstLine="709"/>
        <w:jc w:val="both"/>
      </w:pPr>
      <w:r>
        <w:rPr>
          <w:b/>
          <w:bCs/>
        </w:rPr>
        <w:t>О</w:t>
      </w:r>
      <w:r w:rsidRPr="00236CF4">
        <w:rPr>
          <w:b/>
          <w:bCs/>
        </w:rPr>
        <w:t>чн</w:t>
      </w:r>
      <w:r>
        <w:rPr>
          <w:b/>
          <w:bCs/>
        </w:rPr>
        <w:t>ый</w:t>
      </w:r>
      <w:r w:rsidRPr="00236CF4">
        <w:rPr>
          <w:b/>
          <w:bCs/>
        </w:rPr>
        <w:t xml:space="preserve"> (финальн</w:t>
      </w:r>
      <w:r>
        <w:rPr>
          <w:b/>
          <w:bCs/>
        </w:rPr>
        <w:t>ый</w:t>
      </w:r>
      <w:r w:rsidRPr="00236CF4">
        <w:rPr>
          <w:b/>
          <w:bCs/>
        </w:rPr>
        <w:t xml:space="preserve">) </w:t>
      </w:r>
      <w:r>
        <w:rPr>
          <w:b/>
          <w:bCs/>
        </w:rPr>
        <w:t>тур</w:t>
      </w:r>
      <w:r w:rsidRPr="00C835CC">
        <w:t>:</w:t>
      </w:r>
      <w:r>
        <w:t xml:space="preserve"> проходит</w:t>
      </w:r>
      <w:r w:rsidRPr="00236CF4">
        <w:t xml:space="preserve">20 декабря 2018 года </w:t>
      </w:r>
      <w:r>
        <w:t xml:space="preserve"> в 13.00</w:t>
      </w:r>
      <w:r w:rsidRPr="00236CF4">
        <w:br/>
        <w:t>(День Памяти Д.Ф. Устинова</w:t>
      </w:r>
      <w:r>
        <w:t xml:space="preserve">) </w:t>
      </w:r>
      <w:r w:rsidRPr="00C835CC">
        <w:t xml:space="preserve"> на базе </w:t>
      </w:r>
      <w:r w:rsidRPr="009312B8">
        <w:t xml:space="preserve">МБОУ Школа № 144 </w:t>
      </w:r>
      <w:r>
        <w:t xml:space="preserve"> г.о. Самара</w:t>
      </w:r>
      <w:r w:rsidRPr="00C835CC">
        <w:t xml:space="preserve"> по адресу г. Самара, </w:t>
      </w:r>
      <w:r>
        <w:t>пр.</w:t>
      </w:r>
      <w:r w:rsidRPr="00C835CC">
        <w:t xml:space="preserve"> Масленникова, д.22; тел. 8(846)334</w:t>
      </w:r>
      <w:r>
        <w:t>-</w:t>
      </w:r>
      <w:r w:rsidRPr="00C835CC">
        <w:t>85</w:t>
      </w:r>
      <w:r>
        <w:t>-</w:t>
      </w:r>
      <w:r w:rsidRPr="00C835CC">
        <w:t xml:space="preserve">81, </w:t>
      </w:r>
      <w:r>
        <w:t>е</w:t>
      </w:r>
      <w:r w:rsidRPr="00C835CC">
        <w:t>-</w:t>
      </w:r>
      <w:r w:rsidRPr="00C835CC">
        <w:rPr>
          <w:lang w:val="en-US"/>
        </w:rPr>
        <w:t>mail</w:t>
      </w:r>
      <w:r w:rsidRPr="00C835CC">
        <w:t xml:space="preserve">: </w:t>
      </w:r>
      <w:r w:rsidRPr="00C835CC">
        <w:rPr>
          <w:lang w:val="en-US"/>
        </w:rPr>
        <w:t>school</w:t>
      </w:r>
      <w:r w:rsidRPr="00C835CC">
        <w:t>14469@</w:t>
      </w:r>
      <w:r w:rsidRPr="00C835CC">
        <w:rPr>
          <w:lang w:val="en-US"/>
        </w:rPr>
        <w:t>mail</w:t>
      </w:r>
      <w:r w:rsidRPr="00C835CC">
        <w:t>.</w:t>
      </w:r>
      <w:r w:rsidRPr="00C835CC">
        <w:rPr>
          <w:lang w:val="en-US"/>
        </w:rPr>
        <w:t>ru</w:t>
      </w:r>
      <w:r w:rsidRPr="00C835CC">
        <w:t>.</w:t>
      </w:r>
    </w:p>
    <w:p w:rsidR="007E5AAD" w:rsidRDefault="007E5AAD" w:rsidP="00010A92">
      <w:pPr>
        <w:ind w:firstLine="709"/>
        <w:jc w:val="both"/>
        <w:rPr>
          <w:b/>
          <w:bCs/>
        </w:rPr>
      </w:pPr>
    </w:p>
    <w:p w:rsidR="007E5AAD" w:rsidRPr="00236CF4" w:rsidRDefault="007E5AAD" w:rsidP="00010A92">
      <w:pPr>
        <w:ind w:firstLine="709"/>
        <w:jc w:val="both"/>
        <w:rPr>
          <w:b/>
          <w:bCs/>
        </w:rPr>
      </w:pPr>
      <w:r w:rsidRPr="00236CF4">
        <w:rPr>
          <w:b/>
          <w:bCs/>
        </w:rPr>
        <w:t xml:space="preserve">Программа проведения </w:t>
      </w:r>
      <w:r>
        <w:rPr>
          <w:b/>
          <w:bCs/>
        </w:rPr>
        <w:t>о</w:t>
      </w:r>
      <w:r w:rsidRPr="00236CF4">
        <w:rPr>
          <w:b/>
          <w:bCs/>
        </w:rPr>
        <w:t>чного (финального) этапа:</w:t>
      </w:r>
    </w:p>
    <w:p w:rsidR="007E5AAD" w:rsidRDefault="007E5AAD" w:rsidP="00010A92">
      <w:pPr>
        <w:ind w:firstLine="709"/>
        <w:jc w:val="both"/>
      </w:pPr>
      <w:r w:rsidRPr="00C835CC">
        <w:t>13.00 - 13.</w:t>
      </w:r>
      <w:r>
        <w:t>15</w:t>
      </w:r>
      <w:r w:rsidRPr="00C835CC">
        <w:t xml:space="preserve"> - регистрация участников финального этапа.</w:t>
      </w:r>
    </w:p>
    <w:p w:rsidR="007E5AAD" w:rsidRPr="00C835CC" w:rsidRDefault="007E5AAD" w:rsidP="00010A92">
      <w:pPr>
        <w:ind w:firstLine="709"/>
        <w:jc w:val="both"/>
      </w:pPr>
      <w:r>
        <w:t>13.15-13.30-Торжественное открытие Чтений.</w:t>
      </w:r>
    </w:p>
    <w:p w:rsidR="007E5AAD" w:rsidRPr="00C835CC" w:rsidRDefault="007E5AAD" w:rsidP="00010A92">
      <w:pPr>
        <w:ind w:firstLine="709"/>
        <w:jc w:val="both"/>
      </w:pPr>
      <w:r w:rsidRPr="00C835CC">
        <w:t>13:30 - 15.30 – Работа по секциям</w:t>
      </w:r>
    </w:p>
    <w:p w:rsidR="007E5AAD" w:rsidRPr="00C835CC" w:rsidRDefault="007E5AAD" w:rsidP="00010A92">
      <w:pPr>
        <w:ind w:firstLine="709"/>
        <w:jc w:val="both"/>
      </w:pPr>
      <w:r w:rsidRPr="00C835CC">
        <w:t>16:00 - Подведение итогов. Объявление победителей по секциям.</w:t>
      </w:r>
    </w:p>
    <w:p w:rsidR="007E5AAD" w:rsidRDefault="007E5AAD" w:rsidP="00010A92">
      <w:pPr>
        <w:ind w:firstLine="709"/>
        <w:jc w:val="both"/>
      </w:pPr>
    </w:p>
    <w:p w:rsidR="007E5AAD" w:rsidRPr="00C835CC" w:rsidRDefault="007E5AAD" w:rsidP="00010A92">
      <w:pPr>
        <w:ind w:left="360"/>
        <w:jc w:val="center"/>
        <w:rPr>
          <w:b/>
          <w:bCs/>
        </w:rPr>
      </w:pPr>
      <w:r>
        <w:rPr>
          <w:b/>
          <w:bCs/>
        </w:rPr>
        <w:t>3.</w:t>
      </w:r>
      <w:r w:rsidRPr="00C835CC">
        <w:rPr>
          <w:b/>
          <w:bCs/>
        </w:rPr>
        <w:t>Сроки и формаподачи заявок на участие</w:t>
      </w:r>
    </w:p>
    <w:p w:rsidR="007E5AAD" w:rsidRPr="00C835CC" w:rsidRDefault="007E5AAD" w:rsidP="00010A92">
      <w:pPr>
        <w:ind w:firstLine="709"/>
        <w:jc w:val="both"/>
        <w:rPr>
          <w:b/>
          <w:bCs/>
        </w:rPr>
      </w:pPr>
    </w:p>
    <w:p w:rsidR="007E5AAD" w:rsidRPr="00C835CC" w:rsidRDefault="007E5AAD" w:rsidP="00010A92">
      <w:pPr>
        <w:ind w:firstLine="709"/>
        <w:jc w:val="both"/>
      </w:pPr>
      <w:r w:rsidRPr="00C835CC">
        <w:t xml:space="preserve"> Образовательная  организация направляет в оргкомитет Чтений</w:t>
      </w:r>
      <w:r w:rsidRPr="00FE785E">
        <w:rPr>
          <w:b/>
          <w:bCs/>
        </w:rPr>
        <w:t>до</w:t>
      </w:r>
      <w:r w:rsidRPr="00C835CC">
        <w:rPr>
          <w:b/>
          <w:bCs/>
        </w:rPr>
        <w:t xml:space="preserve">4 </w:t>
      </w:r>
      <w:r>
        <w:rPr>
          <w:b/>
          <w:bCs/>
        </w:rPr>
        <w:t xml:space="preserve"> декабря</w:t>
      </w:r>
      <w:r w:rsidRPr="00C835CC">
        <w:rPr>
          <w:b/>
          <w:bCs/>
        </w:rPr>
        <w:t xml:space="preserve"> 2018 года</w:t>
      </w:r>
      <w:r w:rsidRPr="00C835CC">
        <w:t>:</w:t>
      </w:r>
    </w:p>
    <w:p w:rsidR="007E5AAD" w:rsidRPr="00FE785E" w:rsidRDefault="007E5AAD" w:rsidP="00010A92">
      <w:pPr>
        <w:ind w:firstLine="709"/>
        <w:jc w:val="both"/>
        <w:rPr>
          <w:b/>
          <w:bCs/>
        </w:rPr>
      </w:pPr>
      <w:r>
        <w:t xml:space="preserve">- </w:t>
      </w:r>
      <w:r w:rsidRPr="00FE785E">
        <w:rPr>
          <w:u w:val="single"/>
        </w:rPr>
        <w:t>Заявку</w:t>
      </w:r>
      <w:r w:rsidRPr="00C835CC">
        <w:t xml:space="preserve"> от образовательной организации (по установленной форме –Приложение 1) в электронном виде на почту </w:t>
      </w:r>
      <w:r w:rsidRPr="00FE785E">
        <w:rPr>
          <w:lang w:val="en-US"/>
        </w:rPr>
        <w:t>school</w:t>
      </w:r>
      <w:r w:rsidRPr="00FE785E">
        <w:t>14469@</w:t>
      </w:r>
      <w:r w:rsidRPr="00FE785E">
        <w:rPr>
          <w:lang w:val="en-US"/>
        </w:rPr>
        <w:t>mail</w:t>
      </w:r>
      <w:r w:rsidRPr="00FE785E">
        <w:t>.</w:t>
      </w:r>
      <w:r w:rsidRPr="00FE785E">
        <w:rPr>
          <w:lang w:val="en-US"/>
        </w:rPr>
        <w:t>ru</w:t>
      </w:r>
      <w:r>
        <w:rPr>
          <w:b/>
          <w:bCs/>
        </w:rPr>
        <w:t xml:space="preserve">. </w:t>
      </w:r>
      <w:r w:rsidRPr="00FE785E">
        <w:t>Тема письма:</w:t>
      </w:r>
      <w:r w:rsidRPr="00C835CC">
        <w:t xml:space="preserve"> «Устиновские чтения».  </w:t>
      </w:r>
    </w:p>
    <w:p w:rsidR="007E5AAD" w:rsidRPr="00D22418" w:rsidRDefault="007E5AAD" w:rsidP="00010A92">
      <w:pPr>
        <w:ind w:firstLine="709"/>
        <w:jc w:val="both"/>
      </w:pPr>
      <w:r>
        <w:t>-</w:t>
      </w:r>
      <w:r w:rsidRPr="00FE785E">
        <w:rPr>
          <w:u w:val="single"/>
        </w:rPr>
        <w:t>Работы</w:t>
      </w:r>
      <w:r w:rsidRPr="00C835CC">
        <w:t xml:space="preserve"> в </w:t>
      </w:r>
      <w:r>
        <w:t>п</w:t>
      </w:r>
      <w:r w:rsidRPr="00236CF4">
        <w:t>ечатном и электронном</w:t>
      </w:r>
      <w:r w:rsidRPr="00C835CC">
        <w:t xml:space="preserve"> виде по адресу</w:t>
      </w:r>
      <w:r w:rsidRPr="009312B8">
        <w:t xml:space="preserve">МБОУ Школа № 144 </w:t>
      </w:r>
      <w:r>
        <w:t xml:space="preserve"> г.о. Самара:</w:t>
      </w:r>
      <w:r w:rsidRPr="00C835CC">
        <w:t xml:space="preserve"> г. Самара, </w:t>
      </w:r>
      <w:r>
        <w:t>п</w:t>
      </w:r>
      <w:r w:rsidRPr="00C835CC">
        <w:t>р</w:t>
      </w:r>
      <w:r>
        <w:t>. Масленникова, д.22,е</w:t>
      </w:r>
      <w:r w:rsidRPr="00C835CC">
        <w:t>-</w:t>
      </w:r>
      <w:r w:rsidRPr="00C835CC">
        <w:rPr>
          <w:lang w:val="en-US"/>
        </w:rPr>
        <w:t>mail</w:t>
      </w:r>
      <w:r w:rsidRPr="00C835CC">
        <w:t xml:space="preserve">: </w:t>
      </w:r>
      <w:r w:rsidRPr="00C835CC">
        <w:rPr>
          <w:lang w:val="en-US"/>
        </w:rPr>
        <w:t>school</w:t>
      </w:r>
      <w:r w:rsidRPr="00C835CC">
        <w:t>14469@</w:t>
      </w:r>
      <w:r w:rsidRPr="00C835CC">
        <w:rPr>
          <w:lang w:val="en-US"/>
        </w:rPr>
        <w:t>mail</w:t>
      </w:r>
      <w:r w:rsidRPr="00C835CC">
        <w:t>.</w:t>
      </w:r>
      <w:r w:rsidRPr="00C835CC">
        <w:rPr>
          <w:lang w:val="en-US"/>
        </w:rPr>
        <w:t>ru</w:t>
      </w:r>
      <w:r w:rsidRPr="00C835CC">
        <w:rPr>
          <w:b/>
          <w:bCs/>
        </w:rPr>
        <w:t>.</w:t>
      </w:r>
    </w:p>
    <w:p w:rsidR="007E5AAD" w:rsidRDefault="007E5AAD" w:rsidP="00010A92">
      <w:pPr>
        <w:ind w:firstLine="709"/>
        <w:jc w:val="both"/>
      </w:pPr>
    </w:p>
    <w:p w:rsidR="007E5AAD" w:rsidRPr="00C835CC" w:rsidRDefault="007E5AAD" w:rsidP="00010A92">
      <w:pPr>
        <w:ind w:left="360"/>
        <w:jc w:val="center"/>
        <w:rPr>
          <w:b/>
          <w:bCs/>
        </w:rPr>
      </w:pPr>
      <w:r>
        <w:rPr>
          <w:b/>
          <w:bCs/>
        </w:rPr>
        <w:t>4.</w:t>
      </w:r>
      <w:r w:rsidRPr="00C835CC">
        <w:rPr>
          <w:b/>
          <w:bCs/>
        </w:rPr>
        <w:t>Порядок организации, форма участия и форма проведения мероприятия</w:t>
      </w:r>
    </w:p>
    <w:p w:rsidR="007E5AAD" w:rsidRDefault="007E5AAD" w:rsidP="00010A92">
      <w:pPr>
        <w:ind w:firstLine="709"/>
        <w:jc w:val="both"/>
        <w:rPr>
          <w:b/>
          <w:bCs/>
        </w:rPr>
      </w:pPr>
    </w:p>
    <w:p w:rsidR="007E5AAD" w:rsidRPr="00C835CC" w:rsidRDefault="007E5AAD" w:rsidP="00010A92">
      <w:pPr>
        <w:ind w:firstLine="709"/>
        <w:jc w:val="both"/>
      </w:pPr>
      <w:r>
        <w:t xml:space="preserve">Чтения проходят в очно-заочной форме. </w:t>
      </w:r>
      <w:r w:rsidRPr="00C835CC">
        <w:t>Все поступившие и зарегистрированные в оргкомитете научно-исследовательские работы направляются в экспертные советы научных секций.</w:t>
      </w:r>
    </w:p>
    <w:p w:rsidR="007E5AAD" w:rsidRDefault="007E5AAD" w:rsidP="00010A92">
      <w:pPr>
        <w:ind w:firstLine="709"/>
        <w:jc w:val="both"/>
      </w:pPr>
      <w:r w:rsidRPr="00C835CC">
        <w:t>Экспертные советы осуществляют оценку (рецензирование) представленных работ и вносят их в план работы секций очного тура. В заочном туре число участников не ограничено.</w:t>
      </w:r>
    </w:p>
    <w:p w:rsidR="007E5AAD" w:rsidRPr="00C835CC" w:rsidRDefault="007E5AAD" w:rsidP="00010A92">
      <w:pPr>
        <w:ind w:firstLine="709"/>
        <w:jc w:val="both"/>
      </w:pPr>
      <w:r w:rsidRPr="00C835CC">
        <w:t>Работы, набравшие необходимое количество баллов, проходят во второй (очный) тур. Работы, не прошедшие во второй (очный) тур, не возвращаются и причины отказа не предоставляются.</w:t>
      </w:r>
    </w:p>
    <w:p w:rsidR="007E5AAD" w:rsidRPr="0014142A" w:rsidRDefault="007E5AAD" w:rsidP="00010A92">
      <w:pPr>
        <w:ind w:firstLine="709"/>
        <w:jc w:val="both"/>
      </w:pPr>
      <w:r w:rsidRPr="00C835CC">
        <w:t>Публичная защита работ проводится в</w:t>
      </w:r>
      <w:r>
        <w:t xml:space="preserve"> сроки, установленные настоящим </w:t>
      </w:r>
      <w:r w:rsidRPr="00C835CC">
        <w:t xml:space="preserve">Положением. </w:t>
      </w:r>
    </w:p>
    <w:p w:rsidR="007E5AAD" w:rsidRPr="00C835CC" w:rsidRDefault="007E5AAD" w:rsidP="00010A92">
      <w:pPr>
        <w:ind w:firstLine="709"/>
        <w:jc w:val="both"/>
      </w:pPr>
      <w:r w:rsidRPr="00C835CC">
        <w:t>Порядок выступления (публичной защиты) определяется в порядке жеребьевки в день очного этапа Чтений.</w:t>
      </w:r>
    </w:p>
    <w:p w:rsidR="007E5AAD" w:rsidRPr="00C835CC" w:rsidRDefault="007E5AAD" w:rsidP="00010A92">
      <w:pPr>
        <w:ind w:firstLine="709"/>
        <w:jc w:val="both"/>
      </w:pPr>
    </w:p>
    <w:p w:rsidR="007E5AAD" w:rsidRDefault="007E5AAD" w:rsidP="00010A92">
      <w:pPr>
        <w:ind w:firstLine="709"/>
        <w:jc w:val="both"/>
        <w:rPr>
          <w:b/>
          <w:bCs/>
        </w:rPr>
      </w:pPr>
      <w:r w:rsidRPr="00C835CC">
        <w:rPr>
          <w:b/>
          <w:bCs/>
        </w:rPr>
        <w:t>Содержание Чтений</w:t>
      </w:r>
      <w:r>
        <w:rPr>
          <w:b/>
          <w:bCs/>
        </w:rPr>
        <w:t xml:space="preserve"> по секциям:</w:t>
      </w:r>
    </w:p>
    <w:p w:rsidR="007E5AAD" w:rsidRDefault="007E5AAD" w:rsidP="00010A92">
      <w:pPr>
        <w:ind w:firstLine="709"/>
        <w:jc w:val="both"/>
      </w:pPr>
    </w:p>
    <w:p w:rsidR="007E5AAD" w:rsidRPr="00C835CC" w:rsidRDefault="007E5AAD" w:rsidP="00010A92">
      <w:pPr>
        <w:ind w:firstLine="709"/>
        <w:jc w:val="both"/>
        <w:rPr>
          <w:b/>
          <w:bCs/>
        </w:rPr>
      </w:pPr>
      <w:r w:rsidRPr="00C835CC">
        <w:rPr>
          <w:b/>
          <w:bCs/>
        </w:rPr>
        <w:t>Секция 1: «Инженерный потенциал России. Научно – техническое</w:t>
      </w:r>
    </w:p>
    <w:p w:rsidR="007E5AAD" w:rsidRPr="00C835CC" w:rsidRDefault="007E5AAD" w:rsidP="00010A92">
      <w:pPr>
        <w:ind w:firstLine="709"/>
        <w:jc w:val="both"/>
        <w:rPr>
          <w:b/>
          <w:bCs/>
        </w:rPr>
      </w:pPr>
      <w:r w:rsidRPr="00C835CC">
        <w:rPr>
          <w:b/>
          <w:bCs/>
        </w:rPr>
        <w:t>творчество детей и молодежи».</w:t>
      </w:r>
    </w:p>
    <w:p w:rsidR="007E5AAD" w:rsidRPr="00C835CC" w:rsidRDefault="007E5AAD" w:rsidP="00010A92">
      <w:pPr>
        <w:ind w:firstLine="709"/>
        <w:jc w:val="both"/>
      </w:pPr>
      <w:r w:rsidRPr="00C835CC">
        <w:t>В секции могут быть представлены действующие модели ракетно-космических комплексов, ракетоносителей, космических кораблей,</w:t>
      </w:r>
    </w:p>
    <w:p w:rsidR="007E5AAD" w:rsidRPr="00C835CC" w:rsidRDefault="007E5AAD" w:rsidP="00010A92">
      <w:pPr>
        <w:ind w:firstLine="709"/>
        <w:jc w:val="both"/>
      </w:pPr>
      <w:r w:rsidRPr="00C835CC">
        <w:t>станций, научные исследования, экспериментальные разработки для проведения и апробации, приборы, компьютерные программы инженерной и космической тематики, которые сопровождаются пояснительными текстами, чертежами, с указанием принципов и последовательности работ, методики разработки и создания.</w:t>
      </w:r>
    </w:p>
    <w:p w:rsidR="007E5AAD" w:rsidRPr="00C835CC" w:rsidRDefault="007E5AAD" w:rsidP="00010A92">
      <w:pPr>
        <w:ind w:firstLine="709"/>
        <w:jc w:val="both"/>
        <w:rPr>
          <w:b/>
          <w:bCs/>
        </w:rPr>
      </w:pPr>
      <w:r w:rsidRPr="00C835CC">
        <w:rPr>
          <w:b/>
          <w:bCs/>
        </w:rPr>
        <w:t>Секция 2: «Арсенал и щит России».</w:t>
      </w:r>
    </w:p>
    <w:p w:rsidR="007E5AAD" w:rsidRPr="00C835CC" w:rsidRDefault="007E5AAD" w:rsidP="00010A92">
      <w:pPr>
        <w:ind w:firstLine="709"/>
        <w:jc w:val="both"/>
        <w:rPr>
          <w:color w:val="000000"/>
        </w:rPr>
      </w:pPr>
      <w:r w:rsidRPr="00C835CC">
        <w:t xml:space="preserve">В секции могут быть представлены работы-исследования о жизни и деятельности людей, вписавших своим подвигом  в  </w:t>
      </w:r>
      <w:r w:rsidRPr="00C835CC">
        <w:rPr>
          <w:color w:val="000000"/>
        </w:rPr>
        <w:t>историю страны, области, города  особые страницы.</w:t>
      </w:r>
    </w:p>
    <w:p w:rsidR="007E5AAD" w:rsidRPr="00C835CC" w:rsidRDefault="007E5AAD" w:rsidP="00010A92">
      <w:pPr>
        <w:ind w:firstLine="709"/>
        <w:jc w:val="both"/>
        <w:rPr>
          <w:b/>
          <w:bCs/>
          <w:color w:val="000000"/>
        </w:rPr>
      </w:pPr>
      <w:r w:rsidRPr="00C835CC">
        <w:rPr>
          <w:b/>
          <w:bCs/>
          <w:color w:val="000000"/>
        </w:rPr>
        <w:t>Секция 3: «Ракетно-космическая техника вчера, сегодня, завтра. Космонавтика и культура».</w:t>
      </w:r>
    </w:p>
    <w:p w:rsidR="007E5AAD" w:rsidRPr="00C835CC" w:rsidRDefault="007E5AAD" w:rsidP="00010A92">
      <w:pPr>
        <w:ind w:firstLine="709"/>
        <w:jc w:val="both"/>
      </w:pPr>
      <w:r w:rsidRPr="00C835CC">
        <w:t>В секции могут быть представлены работы по реконструкции исторических</w:t>
      </w:r>
    </w:p>
    <w:p w:rsidR="007E5AAD" w:rsidRDefault="007E5AAD" w:rsidP="00010A92">
      <w:pPr>
        <w:ind w:firstLine="709"/>
        <w:jc w:val="both"/>
      </w:pPr>
      <w:r w:rsidRPr="00C835CC">
        <w:t>событий (история  развития отечественной космонавтики, основополагающие этапы), а также проекты по теме «Историко-культурное наследие космонавтики как объект исследования и музейного представления», литературные, художественные и музыкальные произведения космической тематики.</w:t>
      </w:r>
    </w:p>
    <w:p w:rsidR="007E5AAD" w:rsidRPr="00C835CC" w:rsidRDefault="007E5AAD" w:rsidP="00010A92">
      <w:pPr>
        <w:ind w:firstLine="709"/>
        <w:jc w:val="both"/>
        <w:rPr>
          <w:b/>
          <w:bCs/>
        </w:rPr>
      </w:pPr>
    </w:p>
    <w:p w:rsidR="007E5AAD" w:rsidRPr="00C835CC" w:rsidRDefault="007E5AAD" w:rsidP="00010A92">
      <w:pPr>
        <w:ind w:left="360"/>
        <w:jc w:val="center"/>
        <w:rPr>
          <w:b/>
          <w:bCs/>
        </w:rPr>
      </w:pPr>
      <w:r>
        <w:rPr>
          <w:b/>
          <w:bCs/>
        </w:rPr>
        <w:t>5.</w:t>
      </w:r>
      <w:r w:rsidRPr="00C835CC">
        <w:rPr>
          <w:b/>
          <w:bCs/>
        </w:rPr>
        <w:t xml:space="preserve"> Участники Чтений</w:t>
      </w:r>
    </w:p>
    <w:p w:rsidR="007E5AAD" w:rsidRPr="00C835CC" w:rsidRDefault="007E5AAD" w:rsidP="00010A92">
      <w:pPr>
        <w:ind w:firstLine="709"/>
        <w:jc w:val="both"/>
        <w:rPr>
          <w:b/>
          <w:bCs/>
        </w:rPr>
      </w:pPr>
    </w:p>
    <w:p w:rsidR="007E5AAD" w:rsidRPr="00C835CC" w:rsidRDefault="007E5AAD" w:rsidP="00010A92">
      <w:pPr>
        <w:ind w:firstLine="709"/>
        <w:jc w:val="both"/>
      </w:pPr>
      <w:r w:rsidRPr="00C835CC">
        <w:t>В Чтениях принимают участие на  добровольной основе обучающиеся  8-11-х  классов образовательных организаций городского округа Самара, иных образовательных организаций, реализующих образовательные программы начального общего,  основного общего образования и дополнительного образования.</w:t>
      </w:r>
    </w:p>
    <w:p w:rsidR="007E5AAD" w:rsidRDefault="007E5AAD" w:rsidP="00010A92">
      <w:pPr>
        <w:ind w:firstLine="709"/>
        <w:jc w:val="both"/>
      </w:pPr>
      <w:r w:rsidRPr="00C835CC">
        <w:t xml:space="preserve">От одной  образовательной организации для участия в Чтениях  принимается </w:t>
      </w:r>
      <w:r w:rsidRPr="004E6BE2">
        <w:rPr>
          <w:b/>
          <w:bCs/>
        </w:rPr>
        <w:t>не более    5-ти работ.</w:t>
      </w:r>
    </w:p>
    <w:p w:rsidR="007E5AAD" w:rsidRDefault="007E5AAD" w:rsidP="00010A92">
      <w:pPr>
        <w:jc w:val="both"/>
      </w:pPr>
    </w:p>
    <w:p w:rsidR="007E5AAD" w:rsidRDefault="007E5AAD" w:rsidP="00010A92">
      <w:pPr>
        <w:ind w:left="360"/>
        <w:jc w:val="center"/>
        <w:rPr>
          <w:b/>
          <w:bCs/>
        </w:rPr>
      </w:pPr>
      <w:r>
        <w:rPr>
          <w:b/>
          <w:bCs/>
        </w:rPr>
        <w:t>6.</w:t>
      </w:r>
      <w:r w:rsidRPr="00C835CC">
        <w:rPr>
          <w:b/>
          <w:bCs/>
        </w:rPr>
        <w:t>Требования к содержанию и оформлению работ участников</w:t>
      </w:r>
    </w:p>
    <w:p w:rsidR="007E5AAD" w:rsidRDefault="007E5AAD" w:rsidP="00010A92">
      <w:pPr>
        <w:jc w:val="center"/>
        <w:rPr>
          <w:b/>
          <w:bCs/>
        </w:rPr>
      </w:pPr>
    </w:p>
    <w:p w:rsidR="007E5AAD" w:rsidRPr="00C835CC" w:rsidRDefault="007E5AAD" w:rsidP="00010A92">
      <w:pPr>
        <w:ind w:firstLine="709"/>
        <w:jc w:val="both"/>
      </w:pPr>
      <w:r w:rsidRPr="004E6BE2">
        <w:t>В очный (финальный) этап будут приниматься только самостоятельные  оригинальные научно-исследовательские работы</w:t>
      </w:r>
      <w:r w:rsidRPr="00C835CC">
        <w:t xml:space="preserve"> и проекты (авторский оригинальный текст - не менее 70%</w:t>
      </w:r>
      <w:r>
        <w:t xml:space="preserve">), все работы </w:t>
      </w:r>
      <w:r w:rsidRPr="00C835CC">
        <w:t>будут проверены орг</w:t>
      </w:r>
      <w:r>
        <w:t xml:space="preserve">комитетом </w:t>
      </w:r>
      <w:r w:rsidRPr="00C835CC">
        <w:t xml:space="preserve">Чтений через </w:t>
      </w:r>
      <w:r w:rsidRPr="00C835CC">
        <w:rPr>
          <w:lang w:val="en-US"/>
        </w:rPr>
        <w:t>http</w:t>
      </w:r>
      <w:r w:rsidRPr="00C835CC">
        <w:t>//</w:t>
      </w:r>
      <w:r w:rsidRPr="00C835CC">
        <w:rPr>
          <w:lang w:val="en-US"/>
        </w:rPr>
        <w:t>www</w:t>
      </w:r>
      <w:r w:rsidRPr="00C835CC">
        <w:t>.</w:t>
      </w:r>
      <w:r w:rsidRPr="00C835CC">
        <w:rPr>
          <w:lang w:val="en-US"/>
        </w:rPr>
        <w:t>antiplagiat</w:t>
      </w:r>
      <w:r w:rsidRPr="00C835CC">
        <w:t>.</w:t>
      </w:r>
      <w:r w:rsidRPr="00C835CC">
        <w:rPr>
          <w:lang w:val="en-US"/>
        </w:rPr>
        <w:t>ru</w:t>
      </w:r>
      <w:r w:rsidRPr="00C835CC">
        <w:t>.</w:t>
      </w:r>
    </w:p>
    <w:p w:rsidR="007E5AAD" w:rsidRDefault="007E5AAD" w:rsidP="00010A92">
      <w:pPr>
        <w:ind w:firstLine="709"/>
        <w:jc w:val="both"/>
      </w:pPr>
      <w:r w:rsidRPr="004E6BE2">
        <w:rPr>
          <w:b/>
          <w:bCs/>
        </w:rPr>
        <w:t>Авторами работы могут быть несколько человек</w:t>
      </w:r>
      <w:r w:rsidRPr="00C835CC">
        <w:t xml:space="preserve"> (но не более трех), при этом в заявке указываются фамилии всех разработчиков темы и педагога, координирующего деятельность.</w:t>
      </w:r>
    </w:p>
    <w:p w:rsidR="007E5AAD" w:rsidRPr="00C835CC" w:rsidRDefault="007E5AAD" w:rsidP="00010A92">
      <w:pPr>
        <w:ind w:firstLine="709"/>
        <w:jc w:val="both"/>
      </w:pPr>
      <w:r w:rsidRPr="004E6BE2">
        <w:rPr>
          <w:b/>
          <w:bCs/>
        </w:rPr>
        <w:t>Тема</w:t>
      </w:r>
      <w:r w:rsidRPr="00C835CC">
        <w:t xml:space="preserve"> определяется автором в соответствии с тематикой секции Чтений. В работе должна быть отражена научно исследовательская, проектная деятельность авторская позиция, социальная значимость исследований собственный вклад в решение проблемы</w:t>
      </w:r>
      <w:r>
        <w:t xml:space="preserve">, </w:t>
      </w:r>
      <w:r w:rsidRPr="00C835CC">
        <w:t xml:space="preserve"> заключение автора  по данной теме.</w:t>
      </w:r>
    </w:p>
    <w:p w:rsidR="007E5AAD" w:rsidRPr="00C835CC" w:rsidRDefault="007E5AAD" w:rsidP="00010A92">
      <w:pPr>
        <w:ind w:firstLine="709"/>
        <w:jc w:val="both"/>
      </w:pPr>
      <w:r w:rsidRPr="004E6BE2">
        <w:rPr>
          <w:b/>
          <w:bCs/>
        </w:rPr>
        <w:t>Объем теста</w:t>
      </w:r>
      <w:r w:rsidRPr="00C835CC">
        <w:t xml:space="preserve"> – не более 20 страниц формата А4 , шрифт Times New Roman, размер шрифта 14, интервал – полуторный. Приложения (схемы, таблицы, графики, иллюстрации и т.д. связаны с основным содержанием) – не более 10 страниц. </w:t>
      </w:r>
      <w:r>
        <w:t>Возможна презентация. Для очного тура обязательна электронная версия работы.</w:t>
      </w:r>
    </w:p>
    <w:p w:rsidR="007E5AAD" w:rsidRPr="00C835CC" w:rsidRDefault="007E5AAD" w:rsidP="00010A92">
      <w:pPr>
        <w:ind w:firstLine="709"/>
        <w:jc w:val="both"/>
      </w:pPr>
      <w:r w:rsidRPr="00C835CC">
        <w:t>Требования к содержанию и оформлению работы соответствуют традиционным стандартам описания научно-исследовательских работ.</w:t>
      </w:r>
    </w:p>
    <w:p w:rsidR="007E5AAD" w:rsidRPr="00C835CC" w:rsidRDefault="007E5AAD" w:rsidP="00010A92">
      <w:pPr>
        <w:ind w:firstLine="709"/>
        <w:jc w:val="both"/>
      </w:pPr>
      <w:r w:rsidRPr="004E6BE2">
        <w:rPr>
          <w:b/>
          <w:bCs/>
        </w:rPr>
        <w:t>Научно-исследовательская работа, проект должен содержать:</w:t>
      </w:r>
      <w:r w:rsidRPr="00C835CC">
        <w:t xml:space="preserve"> титульный лист                         (Приложение 2), оглавление, введение, основную часть, заключение, список используемой литературы.</w:t>
      </w:r>
    </w:p>
    <w:p w:rsidR="007E5AAD" w:rsidRPr="00C835CC" w:rsidRDefault="007E5AAD" w:rsidP="00010A92">
      <w:pPr>
        <w:ind w:firstLine="709"/>
        <w:jc w:val="both"/>
      </w:pPr>
      <w:r w:rsidRPr="00C835CC">
        <w:t>Все цитаты снабжаются сносками, оформленными в соответствии с основными нормами и правилами библиографических описаний. Библиографический список  составляется в алфавитном порядке, нумерация  сквозная.</w:t>
      </w:r>
    </w:p>
    <w:p w:rsidR="007E5AAD" w:rsidRDefault="007E5AAD" w:rsidP="00010A92">
      <w:pPr>
        <w:ind w:firstLine="709"/>
        <w:jc w:val="both"/>
      </w:pPr>
      <w:r w:rsidRPr="00C835CC">
        <w:t xml:space="preserve"> Публичная защита работ проводится в сроки, установленные настоящим Положением. </w:t>
      </w:r>
    </w:p>
    <w:p w:rsidR="007E5AAD" w:rsidRDefault="007E5AAD" w:rsidP="00010A92">
      <w:pPr>
        <w:ind w:firstLine="709"/>
        <w:jc w:val="both"/>
      </w:pPr>
      <w:r w:rsidRPr="004E6BE2">
        <w:rPr>
          <w:b/>
          <w:bCs/>
        </w:rPr>
        <w:t>Выступление участника</w:t>
      </w:r>
      <w:r w:rsidRPr="00C835CC">
        <w:t xml:space="preserve"> со своей научно-исследовательской работой или проектом </w:t>
      </w:r>
      <w:r>
        <w:t xml:space="preserve">составляет </w:t>
      </w:r>
      <w:r w:rsidRPr="004E6BE2">
        <w:rPr>
          <w:b/>
          <w:bCs/>
        </w:rPr>
        <w:t>не более 5 минут,</w:t>
      </w:r>
      <w:r w:rsidRPr="00C835CC">
        <w:t xml:space="preserve"> вопросы от экспертов не более 3 минут</w:t>
      </w:r>
      <w:r>
        <w:t>, продолжительность видеоролика не более 2-х минут</w:t>
      </w:r>
      <w:r w:rsidRPr="00C835CC">
        <w:t>.</w:t>
      </w:r>
    </w:p>
    <w:p w:rsidR="007E5AAD" w:rsidRDefault="007E5AAD" w:rsidP="00010A92">
      <w:pPr>
        <w:ind w:firstLine="709"/>
        <w:jc w:val="both"/>
      </w:pPr>
      <w:r w:rsidRPr="00C835CC">
        <w:t>Порядок выступления (публичной защиты) определяется в порядке жеребьевки в день очного этапа Чтений.</w:t>
      </w:r>
    </w:p>
    <w:p w:rsidR="007E5AAD" w:rsidRPr="00C835CC" w:rsidRDefault="007E5AAD" w:rsidP="00010A92">
      <w:pPr>
        <w:ind w:firstLine="709"/>
        <w:jc w:val="both"/>
      </w:pPr>
    </w:p>
    <w:p w:rsidR="007E5AAD" w:rsidRPr="00C835CC" w:rsidRDefault="007E5AAD" w:rsidP="00010A92">
      <w:pPr>
        <w:ind w:left="360"/>
        <w:jc w:val="center"/>
        <w:rPr>
          <w:b/>
          <w:bCs/>
        </w:rPr>
      </w:pPr>
      <w:r>
        <w:rPr>
          <w:b/>
          <w:bCs/>
        </w:rPr>
        <w:t>7.</w:t>
      </w:r>
      <w:r w:rsidRPr="00C835CC">
        <w:rPr>
          <w:b/>
          <w:bCs/>
        </w:rPr>
        <w:t>Критерии оценивания членами жюри представленной работы участника</w:t>
      </w:r>
    </w:p>
    <w:p w:rsidR="007E5AAD" w:rsidRDefault="007E5AAD" w:rsidP="00010A92">
      <w:pPr>
        <w:ind w:firstLine="709"/>
        <w:jc w:val="both"/>
      </w:pPr>
    </w:p>
    <w:p w:rsidR="007E5AAD" w:rsidRDefault="007E5AAD" w:rsidP="00010A92">
      <w:pPr>
        <w:ind w:firstLine="709"/>
        <w:jc w:val="both"/>
      </w:pPr>
      <w:r w:rsidRPr="00C835CC">
        <w:t xml:space="preserve">По окончании работы секции проводится совещание </w:t>
      </w:r>
      <w:r>
        <w:t xml:space="preserve">экспертного совета </w:t>
      </w:r>
      <w:r w:rsidRPr="00C835CC">
        <w:t xml:space="preserve"> секции, на котором на основании полученных бал</w:t>
      </w:r>
      <w:r>
        <w:t>л</w:t>
      </w:r>
      <w:r w:rsidRPr="00C835CC">
        <w:t>ов определ</w:t>
      </w:r>
      <w:r>
        <w:t xml:space="preserve">енных </w:t>
      </w:r>
      <w:r w:rsidRPr="00C835CC">
        <w:t xml:space="preserve"> за публичную защиту научно-исследовательской работы или проекта выносится решение об определении победителей и призеров, дипломантов по номинациям. </w:t>
      </w:r>
    </w:p>
    <w:p w:rsidR="007E5AAD" w:rsidRPr="00C835CC" w:rsidRDefault="007E5AAD" w:rsidP="00010A92">
      <w:pPr>
        <w:ind w:firstLine="709"/>
        <w:jc w:val="both"/>
      </w:pPr>
      <w:r w:rsidRPr="00C835CC">
        <w:t xml:space="preserve">Решение </w:t>
      </w:r>
      <w:r>
        <w:t xml:space="preserve">экспертного совета </w:t>
      </w:r>
      <w:r w:rsidRPr="00C835CC">
        <w:t xml:space="preserve"> протоколируется, является окончательным, доводитсядо сведения участников после совещания и не подлежит апелляции.</w:t>
      </w:r>
    </w:p>
    <w:p w:rsidR="007E5AAD" w:rsidRDefault="007E5AAD" w:rsidP="00010A92">
      <w:pPr>
        <w:ind w:firstLine="709"/>
        <w:jc w:val="both"/>
      </w:pPr>
    </w:p>
    <w:p w:rsidR="007E5AAD" w:rsidRPr="00FE785E" w:rsidRDefault="007E5AAD" w:rsidP="00010A92">
      <w:pPr>
        <w:ind w:firstLine="709"/>
        <w:jc w:val="both"/>
        <w:rPr>
          <w:b/>
          <w:bCs/>
        </w:rPr>
      </w:pPr>
      <w:r w:rsidRPr="00FE785E">
        <w:rPr>
          <w:b/>
          <w:bCs/>
        </w:rPr>
        <w:t>Эксперты Чтений решают следующие вопросы:</w:t>
      </w:r>
    </w:p>
    <w:p w:rsidR="007E5AAD" w:rsidRPr="00C835CC" w:rsidRDefault="007E5AAD" w:rsidP="00010A92">
      <w:pPr>
        <w:ind w:left="709"/>
        <w:jc w:val="both"/>
      </w:pPr>
      <w:r>
        <w:t>-</w:t>
      </w:r>
      <w:r w:rsidRPr="00C835CC">
        <w:t>проверяет и оценивает работы участников Чтений в соответствии с предоставленными критериями;</w:t>
      </w:r>
    </w:p>
    <w:p w:rsidR="007E5AAD" w:rsidRPr="00A453B7" w:rsidRDefault="007E5AAD" w:rsidP="00010A92">
      <w:pPr>
        <w:ind w:left="709"/>
        <w:jc w:val="both"/>
      </w:pPr>
      <w:r>
        <w:t>-п</w:t>
      </w:r>
      <w:r w:rsidRPr="00C835CC">
        <w:t>о итогам работы секции определяет победителей и призеров.</w:t>
      </w:r>
    </w:p>
    <w:p w:rsidR="007E5AAD" w:rsidRPr="00645807" w:rsidRDefault="007E5AAD" w:rsidP="00010A92">
      <w:pPr>
        <w:ind w:firstLine="709"/>
        <w:jc w:val="both"/>
      </w:pPr>
      <w:r w:rsidRPr="00010A92">
        <w:rPr>
          <w:b/>
          <w:bCs/>
          <w:color w:val="FF0000"/>
          <w:highlight w:val="yellow"/>
        </w:rPr>
        <w:t>Научно-исследовательскую</w:t>
      </w:r>
      <w:r w:rsidRPr="004E6BE2">
        <w:rPr>
          <w:b/>
          <w:bCs/>
        </w:rPr>
        <w:t xml:space="preserve"> работу, </w:t>
      </w:r>
      <w:r w:rsidRPr="00010A92">
        <w:rPr>
          <w:b/>
          <w:bCs/>
          <w:color w:val="FF0000"/>
          <w:highlight w:val="yellow"/>
        </w:rPr>
        <w:t>проект</w:t>
      </w:r>
      <w:r w:rsidRPr="004E6BE2">
        <w:rPr>
          <w:b/>
          <w:bCs/>
        </w:rPr>
        <w:t xml:space="preserve"> оценивают по следующим критериям:</w:t>
      </w:r>
      <w:r w:rsidRPr="00010A92">
        <w:rPr>
          <w:i/>
          <w:iCs/>
          <w:color w:val="FF0000"/>
          <w:highlight w:val="yellow"/>
        </w:rPr>
        <w:t>Не могут быть одни и те же критерии при оценке данных работ</w:t>
      </w:r>
    </w:p>
    <w:p w:rsidR="007E5AAD" w:rsidRDefault="007E5AAD" w:rsidP="00010A92">
      <w:pPr>
        <w:ind w:firstLine="709"/>
        <w:jc w:val="both"/>
      </w:pPr>
      <w:r>
        <w:rPr>
          <w:b/>
          <w:bCs/>
        </w:rPr>
        <w:t>-</w:t>
      </w:r>
      <w:r w:rsidRPr="00F14EE1">
        <w:t>постановка проблемы, ее актуальность;</w:t>
      </w:r>
    </w:p>
    <w:p w:rsidR="007E5AAD" w:rsidRDefault="007E5AAD" w:rsidP="00010A92">
      <w:pPr>
        <w:ind w:firstLine="709"/>
        <w:jc w:val="both"/>
      </w:pPr>
      <w:r>
        <w:t>-соответствие материала работы заданной тематике указанных направлений Чтений;</w:t>
      </w:r>
    </w:p>
    <w:p w:rsidR="007E5AAD" w:rsidRDefault="007E5AAD" w:rsidP="00010A92">
      <w:pPr>
        <w:ind w:firstLine="709"/>
        <w:jc w:val="both"/>
      </w:pPr>
      <w:r>
        <w:t>-исследовательская компетентность;</w:t>
      </w:r>
    </w:p>
    <w:p w:rsidR="007E5AAD" w:rsidRDefault="007E5AAD" w:rsidP="00010A92">
      <w:pPr>
        <w:ind w:firstLine="709"/>
        <w:jc w:val="both"/>
      </w:pPr>
      <w:r>
        <w:t>-практическая значимость;</w:t>
      </w:r>
    </w:p>
    <w:p w:rsidR="007E5AAD" w:rsidRDefault="007E5AAD" w:rsidP="00010A92">
      <w:pPr>
        <w:ind w:firstLine="709"/>
        <w:jc w:val="both"/>
      </w:pPr>
      <w:r>
        <w:t>-оригинальность исследования, наличие собственных взглядов и выводов;</w:t>
      </w:r>
    </w:p>
    <w:p w:rsidR="007E5AAD" w:rsidRPr="00C835CC" w:rsidRDefault="007E5AAD" w:rsidP="00010A92">
      <w:pPr>
        <w:ind w:firstLine="709"/>
        <w:jc w:val="both"/>
      </w:pPr>
      <w:r>
        <w:t xml:space="preserve">-грамотное и </w:t>
      </w:r>
      <w:r w:rsidRPr="00C835CC">
        <w:t>логичное изложение результатов исследования и владение</w:t>
      </w:r>
    </w:p>
    <w:p w:rsidR="007E5AAD" w:rsidRPr="00C835CC" w:rsidRDefault="007E5AAD" w:rsidP="00010A92">
      <w:pPr>
        <w:ind w:firstLine="709"/>
        <w:jc w:val="both"/>
      </w:pPr>
      <w:r w:rsidRPr="00C835CC">
        <w:t>специальной терминологией;</w:t>
      </w:r>
    </w:p>
    <w:p w:rsidR="007E5AAD" w:rsidRDefault="007E5AAD" w:rsidP="00010A92">
      <w:pPr>
        <w:ind w:firstLine="709"/>
        <w:jc w:val="both"/>
      </w:pPr>
      <w:r>
        <w:t>-обо</w:t>
      </w:r>
      <w:r w:rsidRPr="00C835CC">
        <w:t>снованность выводов;</w:t>
      </w:r>
    </w:p>
    <w:p w:rsidR="007E5AAD" w:rsidRPr="00C835CC" w:rsidRDefault="007E5AAD" w:rsidP="00010A92">
      <w:pPr>
        <w:ind w:firstLine="709"/>
        <w:jc w:val="both"/>
      </w:pPr>
      <w:r>
        <w:t>-четкость</w:t>
      </w:r>
      <w:r w:rsidRPr="00C835CC">
        <w:t xml:space="preserve"> изложения материала, полнота ответов на вопросы во время</w:t>
      </w:r>
    </w:p>
    <w:p w:rsidR="007E5AAD" w:rsidRDefault="007E5AAD" w:rsidP="00010A92">
      <w:pPr>
        <w:ind w:firstLine="709"/>
        <w:jc w:val="both"/>
      </w:pPr>
      <w:r w:rsidRPr="00C835CC">
        <w:t>публичной защиты исследовательской работы (проекта);</w:t>
      </w:r>
    </w:p>
    <w:p w:rsidR="007E5AAD" w:rsidRDefault="007E5AAD" w:rsidP="00010A92">
      <w:pPr>
        <w:ind w:firstLine="709"/>
        <w:jc w:val="both"/>
      </w:pPr>
      <w:r>
        <w:t>-оригинальность представления информации и оформления материалов</w:t>
      </w:r>
      <w:r w:rsidRPr="00C835CC">
        <w:t>.</w:t>
      </w:r>
    </w:p>
    <w:p w:rsidR="007E5AAD" w:rsidRDefault="007E5AAD" w:rsidP="00010A92">
      <w:pPr>
        <w:ind w:firstLine="709"/>
        <w:jc w:val="both"/>
        <w:rPr>
          <w:b/>
          <w:bCs/>
        </w:rPr>
      </w:pPr>
      <w:r w:rsidRPr="00F42880">
        <w:rPr>
          <w:b/>
          <w:bCs/>
        </w:rPr>
        <w:t>Максимальная оценка каж</w:t>
      </w:r>
      <w:r>
        <w:rPr>
          <w:b/>
          <w:bCs/>
        </w:rPr>
        <w:t>дого критерия - 5 балл</w:t>
      </w:r>
      <w:r w:rsidRPr="00F42880">
        <w:rPr>
          <w:b/>
          <w:bCs/>
        </w:rPr>
        <w:t>ов.</w:t>
      </w:r>
    </w:p>
    <w:p w:rsidR="007E5AAD" w:rsidRDefault="007E5AAD" w:rsidP="00010A92">
      <w:pPr>
        <w:ind w:firstLine="709"/>
        <w:rPr>
          <w:b/>
          <w:bCs/>
        </w:rPr>
      </w:pPr>
    </w:p>
    <w:p w:rsidR="007E5AAD" w:rsidRDefault="007E5AAD" w:rsidP="00010A92">
      <w:pPr>
        <w:ind w:firstLine="709"/>
        <w:rPr>
          <w:b/>
          <w:bCs/>
        </w:rPr>
      </w:pPr>
    </w:p>
    <w:p w:rsidR="007E5AAD" w:rsidRDefault="007E5AAD" w:rsidP="00010A92">
      <w:pPr>
        <w:ind w:firstLine="709"/>
        <w:jc w:val="center"/>
        <w:rPr>
          <w:b/>
          <w:bCs/>
        </w:rPr>
      </w:pPr>
      <w:r>
        <w:rPr>
          <w:b/>
          <w:bCs/>
        </w:rPr>
        <w:t>8.П</w:t>
      </w:r>
      <w:r w:rsidRPr="005A47E9">
        <w:rPr>
          <w:b/>
          <w:bCs/>
        </w:rPr>
        <w:t>одведение итогов мероприятия</w:t>
      </w:r>
    </w:p>
    <w:p w:rsidR="007E5AAD" w:rsidRPr="005A47E9" w:rsidRDefault="007E5AAD" w:rsidP="00010A92">
      <w:pPr>
        <w:pStyle w:val="ListParagraph"/>
        <w:spacing w:line="240" w:lineRule="auto"/>
        <w:ind w:left="360"/>
        <w:rPr>
          <w:b/>
          <w:bCs/>
        </w:rPr>
      </w:pPr>
    </w:p>
    <w:p w:rsidR="007E5AAD" w:rsidRPr="00C835CC" w:rsidRDefault="007E5AAD" w:rsidP="00010A92">
      <w:pPr>
        <w:ind w:firstLine="709"/>
        <w:jc w:val="both"/>
      </w:pPr>
    </w:p>
    <w:p w:rsidR="007E5AAD" w:rsidRPr="00FE785E" w:rsidRDefault="007E5AAD" w:rsidP="00010A92">
      <w:pPr>
        <w:ind w:firstLine="709"/>
        <w:jc w:val="both"/>
        <w:rPr>
          <w:b/>
          <w:bCs/>
        </w:rPr>
      </w:pPr>
      <w:r w:rsidRPr="00FE785E">
        <w:rPr>
          <w:b/>
          <w:bCs/>
        </w:rPr>
        <w:t xml:space="preserve">   Победители и призеры награждаются:</w:t>
      </w:r>
    </w:p>
    <w:p w:rsidR="007E5AAD" w:rsidRDefault="007E5AAD" w:rsidP="00010A92">
      <w:pPr>
        <w:ind w:firstLine="709"/>
        <w:jc w:val="both"/>
      </w:pPr>
      <w:r>
        <w:t xml:space="preserve">- Дипломом </w:t>
      </w:r>
      <w:r>
        <w:rPr>
          <w:lang w:val="en-US"/>
        </w:rPr>
        <w:t>I</w:t>
      </w:r>
      <w:r>
        <w:t>степени;</w:t>
      </w:r>
    </w:p>
    <w:p w:rsidR="007E5AAD" w:rsidRDefault="007E5AAD" w:rsidP="00010A92">
      <w:pPr>
        <w:ind w:firstLine="709"/>
        <w:jc w:val="both"/>
      </w:pPr>
      <w:r>
        <w:t xml:space="preserve">- Дипломом </w:t>
      </w:r>
      <w:r>
        <w:rPr>
          <w:lang w:val="en-US"/>
        </w:rPr>
        <w:t>II</w:t>
      </w:r>
      <w:r>
        <w:t>степени;</w:t>
      </w:r>
    </w:p>
    <w:p w:rsidR="007E5AAD" w:rsidRPr="00497D20" w:rsidRDefault="007E5AAD" w:rsidP="00010A92">
      <w:pPr>
        <w:ind w:firstLine="709"/>
        <w:jc w:val="both"/>
      </w:pPr>
      <w:r>
        <w:t xml:space="preserve">- Дипломом Лауреата; </w:t>
      </w:r>
      <w:r w:rsidRPr="00010A92">
        <w:rPr>
          <w:i/>
          <w:iCs/>
          <w:color w:val="FF0000"/>
          <w:highlight w:val="yellow"/>
        </w:rPr>
        <w:t>Уточнить, кто такой лауреат в данном мероприяти</w:t>
      </w:r>
    </w:p>
    <w:p w:rsidR="007E5AAD" w:rsidRDefault="007E5AAD" w:rsidP="00010A92">
      <w:pPr>
        <w:ind w:firstLine="709"/>
        <w:jc w:val="both"/>
      </w:pPr>
      <w:r>
        <w:t>- Дипломами в номинациях.</w:t>
      </w:r>
    </w:p>
    <w:p w:rsidR="007E5AAD" w:rsidRDefault="007E5AAD" w:rsidP="00010A92">
      <w:pPr>
        <w:ind w:left="775"/>
        <w:jc w:val="both"/>
      </w:pPr>
    </w:p>
    <w:p w:rsidR="007E5AAD" w:rsidRDefault="007E5AAD" w:rsidP="00010A92">
      <w:pPr>
        <w:ind w:left="775"/>
        <w:jc w:val="both"/>
      </w:pPr>
      <w:r>
        <w:t>Все участники Чтений получают сертификаты участника.</w:t>
      </w:r>
    </w:p>
    <w:p w:rsidR="007E5AAD" w:rsidRDefault="007E5AAD" w:rsidP="00010A92">
      <w:pPr>
        <w:pStyle w:val="ListParagraph"/>
        <w:spacing w:line="240" w:lineRule="auto"/>
        <w:ind w:left="0"/>
      </w:pPr>
    </w:p>
    <w:p w:rsidR="007E5AAD" w:rsidRPr="00430AFD" w:rsidRDefault="007E5AAD" w:rsidP="00010A92">
      <w:pPr>
        <w:pStyle w:val="ListParagraph"/>
        <w:spacing w:line="240" w:lineRule="auto"/>
        <w:ind w:left="0"/>
      </w:pPr>
      <w:r w:rsidRPr="00430AFD">
        <w:t>Дипломы за 1-3 места подготавливаются на бланках Департамента образования и вручаются оргкомитетом мероприятия.</w:t>
      </w:r>
    </w:p>
    <w:p w:rsidR="007E5AAD" w:rsidRPr="00497D20" w:rsidRDefault="007E5AAD" w:rsidP="00010A92">
      <w:pPr>
        <w:ind w:left="775"/>
        <w:jc w:val="both"/>
      </w:pPr>
    </w:p>
    <w:p w:rsidR="007E5AAD" w:rsidRDefault="007E5AAD" w:rsidP="00010A92">
      <w:pPr>
        <w:pStyle w:val="ListParagraph"/>
        <w:spacing w:line="240" w:lineRule="auto"/>
        <w:ind w:left="0"/>
      </w:pPr>
      <w:r>
        <w:t xml:space="preserve">Дипломы в номинациях </w:t>
      </w:r>
      <w:r w:rsidRPr="00497D20">
        <w:t xml:space="preserve"> и сертификаты </w:t>
      </w:r>
      <w:r>
        <w:t xml:space="preserve"> участника </w:t>
      </w:r>
      <w:r w:rsidRPr="00497D20">
        <w:t xml:space="preserve">подготавливаются на бланках учреждения - организатора и вручаются </w:t>
      </w:r>
      <w:r>
        <w:t>о</w:t>
      </w:r>
      <w:r w:rsidRPr="00497D20">
        <w:t>ргкомитетом мероприятия.</w:t>
      </w:r>
    </w:p>
    <w:p w:rsidR="007E5AAD" w:rsidRDefault="007E5AAD" w:rsidP="00010A92">
      <w:pPr>
        <w:jc w:val="both"/>
        <w:rPr>
          <w:sz w:val="28"/>
          <w:szCs w:val="28"/>
        </w:rPr>
      </w:pPr>
    </w:p>
    <w:p w:rsidR="007E5AAD" w:rsidRDefault="007E5AAD" w:rsidP="00010A92">
      <w:pPr>
        <w:ind w:firstLine="709"/>
        <w:jc w:val="center"/>
        <w:rPr>
          <w:b/>
          <w:bCs/>
        </w:rPr>
      </w:pPr>
      <w:r>
        <w:rPr>
          <w:b/>
          <w:bCs/>
        </w:rPr>
        <w:t>9.Контактная информация координатора на площадке проведения мероприятия</w:t>
      </w:r>
    </w:p>
    <w:p w:rsidR="007E5AAD" w:rsidRDefault="007E5AAD" w:rsidP="00010A92">
      <w:pPr>
        <w:ind w:firstLine="709"/>
        <w:jc w:val="center"/>
        <w:rPr>
          <w:b/>
          <w:bCs/>
        </w:rPr>
      </w:pPr>
    </w:p>
    <w:p w:rsidR="007E5AAD" w:rsidRDefault="007E5AAD" w:rsidP="00010A92">
      <w:pPr>
        <w:ind w:firstLine="709"/>
        <w:rPr>
          <w:b/>
          <w:bCs/>
        </w:rPr>
      </w:pPr>
      <w:r w:rsidRPr="007F670F">
        <w:t>Волохова Татьяна Владимировна, заместитель директора по УВР</w:t>
      </w:r>
      <w:r w:rsidRPr="009312B8">
        <w:t xml:space="preserve">МБОУ Школа №144 </w:t>
      </w:r>
      <w:r>
        <w:t xml:space="preserve"> г.о. Самара</w:t>
      </w:r>
      <w:r w:rsidRPr="007F670F">
        <w:t>, тел. 334</w:t>
      </w:r>
      <w:r>
        <w:t>-</w:t>
      </w:r>
      <w:r w:rsidRPr="007F670F">
        <w:t>85</w:t>
      </w:r>
      <w:r>
        <w:t>-</w:t>
      </w:r>
      <w:r w:rsidRPr="007F670F">
        <w:t xml:space="preserve">81, </w:t>
      </w:r>
      <w:r>
        <w:t xml:space="preserve">адрес эл. почты: </w:t>
      </w:r>
      <w:hyperlink r:id="rId86" w:history="1">
        <w:r w:rsidRPr="00FE04E2">
          <w:rPr>
            <w:rStyle w:val="Hyperlink"/>
            <w:b/>
            <w:bCs/>
            <w:lang w:val="en-US"/>
          </w:rPr>
          <w:t>school</w:t>
        </w:r>
        <w:r w:rsidRPr="00FE04E2">
          <w:rPr>
            <w:rStyle w:val="Hyperlink"/>
            <w:b/>
            <w:bCs/>
          </w:rPr>
          <w:t>14469@</w:t>
        </w:r>
        <w:r w:rsidRPr="00FE04E2">
          <w:rPr>
            <w:rStyle w:val="Hyperlink"/>
            <w:b/>
            <w:bCs/>
            <w:lang w:val="en-US"/>
          </w:rPr>
          <w:t>mail</w:t>
        </w:r>
        <w:r w:rsidRPr="00FE04E2">
          <w:rPr>
            <w:rStyle w:val="Hyperlink"/>
            <w:b/>
            <w:bCs/>
          </w:rPr>
          <w:t>.</w:t>
        </w:r>
        <w:r w:rsidRPr="00FE04E2">
          <w:rPr>
            <w:rStyle w:val="Hyperlink"/>
            <w:b/>
            <w:bCs/>
            <w:lang w:val="en-US"/>
          </w:rPr>
          <w:t>ru</w:t>
        </w:r>
      </w:hyperlink>
      <w:r>
        <w:rPr>
          <w:b/>
          <w:bCs/>
        </w:rPr>
        <w:t>.</w:t>
      </w:r>
    </w:p>
    <w:p w:rsidR="007E5AAD" w:rsidRDefault="007E5AAD" w:rsidP="00010A92">
      <w:pPr>
        <w:jc w:val="both"/>
        <w:rPr>
          <w:sz w:val="28"/>
          <w:szCs w:val="28"/>
        </w:rPr>
      </w:pPr>
    </w:p>
    <w:p w:rsidR="007E5AAD" w:rsidRDefault="007E5AAD" w:rsidP="00010A92">
      <w:pPr>
        <w:jc w:val="both"/>
        <w:rPr>
          <w:sz w:val="28"/>
          <w:szCs w:val="28"/>
        </w:rPr>
      </w:pPr>
    </w:p>
    <w:p w:rsidR="007E5AAD" w:rsidRPr="00044782" w:rsidRDefault="007E5AAD" w:rsidP="00010A92">
      <w:pPr>
        <w:jc w:val="right"/>
        <w:rPr>
          <w:i/>
          <w:iCs/>
        </w:rPr>
      </w:pPr>
      <w:r w:rsidRPr="00044782">
        <w:rPr>
          <w:i/>
          <w:iCs/>
        </w:rPr>
        <w:t>Приложение 1</w:t>
      </w:r>
    </w:p>
    <w:p w:rsidR="007E5AAD" w:rsidRPr="00763359" w:rsidRDefault="007E5AAD" w:rsidP="00010A92">
      <w:pPr>
        <w:jc w:val="both"/>
      </w:pPr>
    </w:p>
    <w:p w:rsidR="007E5AAD" w:rsidRDefault="007E5AAD" w:rsidP="00010A92">
      <w:pPr>
        <w:jc w:val="center"/>
        <w:rPr>
          <w:b/>
          <w:bCs/>
        </w:rPr>
      </w:pPr>
    </w:p>
    <w:p w:rsidR="007E5AAD" w:rsidRPr="00763359" w:rsidRDefault="007E5AAD" w:rsidP="00010A92">
      <w:pPr>
        <w:jc w:val="center"/>
        <w:rPr>
          <w:b/>
          <w:bCs/>
        </w:rPr>
      </w:pPr>
      <w:r>
        <w:rPr>
          <w:b/>
          <w:bCs/>
        </w:rPr>
        <w:t>З</w:t>
      </w:r>
      <w:r w:rsidRPr="00763359">
        <w:rPr>
          <w:b/>
          <w:bCs/>
        </w:rPr>
        <w:t>аявки на участие в Городских чтения</w:t>
      </w:r>
    </w:p>
    <w:p w:rsidR="007E5AAD" w:rsidRPr="00763359" w:rsidRDefault="007E5AAD" w:rsidP="00010A92">
      <w:pPr>
        <w:jc w:val="center"/>
        <w:rPr>
          <w:b/>
          <w:bCs/>
        </w:rPr>
      </w:pPr>
      <w:r w:rsidRPr="00763359">
        <w:rPr>
          <w:b/>
          <w:bCs/>
        </w:rPr>
        <w:t>имени Маршала Советского Союза Д.Ф. Устинова</w:t>
      </w:r>
    </w:p>
    <w:p w:rsidR="007E5AAD" w:rsidRPr="00763359" w:rsidRDefault="007E5AAD" w:rsidP="00010A92">
      <w:pPr>
        <w:jc w:val="center"/>
        <w:rPr>
          <w:b/>
          <w:bCs/>
        </w:rPr>
      </w:pPr>
      <w:r w:rsidRPr="00763359">
        <w:rPr>
          <w:b/>
          <w:bCs/>
        </w:rPr>
        <w:t>для учащихся 8-11 классов г.о. Самара</w:t>
      </w:r>
    </w:p>
    <w:p w:rsidR="007E5AAD" w:rsidRDefault="007E5AAD" w:rsidP="00010A92">
      <w:pPr>
        <w:jc w:val="center"/>
        <w:rPr>
          <w:b/>
          <w:bCs/>
        </w:rPr>
      </w:pPr>
    </w:p>
    <w:p w:rsidR="007E5AAD" w:rsidRPr="00763359" w:rsidRDefault="007E5AAD" w:rsidP="00010A92">
      <w:pPr>
        <w:jc w:val="center"/>
        <w:rPr>
          <w:b/>
          <w:bCs/>
        </w:rPr>
      </w:pPr>
    </w:p>
    <w:tbl>
      <w:tblPr>
        <w:tblW w:w="10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2"/>
        <w:gridCol w:w="1208"/>
        <w:gridCol w:w="1291"/>
        <w:gridCol w:w="2030"/>
        <w:gridCol w:w="837"/>
        <w:gridCol w:w="1208"/>
        <w:gridCol w:w="1619"/>
        <w:gridCol w:w="1797"/>
      </w:tblGrid>
      <w:tr w:rsidR="007E5AAD" w:rsidRPr="00763359">
        <w:trPr>
          <w:jc w:val="center"/>
        </w:trPr>
        <w:tc>
          <w:tcPr>
            <w:tcW w:w="484" w:type="dxa"/>
          </w:tcPr>
          <w:p w:rsidR="007E5AAD" w:rsidRPr="00763359" w:rsidRDefault="007E5AAD" w:rsidP="00716568">
            <w:pPr>
              <w:jc w:val="center"/>
            </w:pPr>
            <w:r w:rsidRPr="00763359">
              <w:t>№ пп</w:t>
            </w:r>
          </w:p>
        </w:tc>
        <w:tc>
          <w:tcPr>
            <w:tcW w:w="1211" w:type="dxa"/>
          </w:tcPr>
          <w:p w:rsidR="007E5AAD" w:rsidRPr="00763359" w:rsidRDefault="007E5AAD" w:rsidP="00716568">
            <w:pPr>
              <w:jc w:val="center"/>
            </w:pPr>
            <w:r w:rsidRPr="00763359">
              <w:t>Название секции</w:t>
            </w:r>
          </w:p>
        </w:tc>
        <w:tc>
          <w:tcPr>
            <w:tcW w:w="1295" w:type="dxa"/>
          </w:tcPr>
          <w:p w:rsidR="007E5AAD" w:rsidRPr="00763359" w:rsidRDefault="007E5AAD" w:rsidP="00716568">
            <w:pPr>
              <w:jc w:val="center"/>
            </w:pPr>
            <w:r w:rsidRPr="00763359">
              <w:t>Ф.И. участника (ов)</w:t>
            </w:r>
          </w:p>
        </w:tc>
        <w:tc>
          <w:tcPr>
            <w:tcW w:w="2036" w:type="dxa"/>
          </w:tcPr>
          <w:p w:rsidR="007E5AAD" w:rsidRPr="00763359" w:rsidRDefault="007E5AAD" w:rsidP="00716568">
            <w:pPr>
              <w:jc w:val="center"/>
            </w:pPr>
            <w:r w:rsidRPr="00763359">
              <w:t>Образовательное учреждение</w:t>
            </w:r>
          </w:p>
        </w:tc>
        <w:tc>
          <w:tcPr>
            <w:tcW w:w="839" w:type="dxa"/>
          </w:tcPr>
          <w:p w:rsidR="007E5AAD" w:rsidRPr="00763359" w:rsidRDefault="007E5AAD" w:rsidP="00716568">
            <w:pPr>
              <w:jc w:val="center"/>
            </w:pPr>
            <w:r w:rsidRPr="00763359">
              <w:t>Класс</w:t>
            </w:r>
          </w:p>
        </w:tc>
        <w:tc>
          <w:tcPr>
            <w:tcW w:w="1211" w:type="dxa"/>
          </w:tcPr>
          <w:p w:rsidR="007E5AAD" w:rsidRPr="00763359" w:rsidRDefault="007E5AAD" w:rsidP="00716568">
            <w:pPr>
              <w:jc w:val="center"/>
            </w:pPr>
            <w:r w:rsidRPr="00763359">
              <w:t>Название работы</w:t>
            </w:r>
          </w:p>
        </w:tc>
        <w:tc>
          <w:tcPr>
            <w:tcW w:w="1599" w:type="dxa"/>
          </w:tcPr>
          <w:p w:rsidR="007E5AAD" w:rsidRPr="00763359" w:rsidRDefault="007E5AAD" w:rsidP="00716568">
            <w:pPr>
              <w:jc w:val="center"/>
            </w:pPr>
            <w:r w:rsidRPr="00763359">
              <w:t>Ф.И.О. руководителя</w:t>
            </w:r>
          </w:p>
        </w:tc>
        <w:tc>
          <w:tcPr>
            <w:tcW w:w="1797" w:type="dxa"/>
          </w:tcPr>
          <w:p w:rsidR="007E5AAD" w:rsidRPr="00763359" w:rsidRDefault="007E5AAD" w:rsidP="00716568">
            <w:pPr>
              <w:jc w:val="center"/>
            </w:pPr>
            <w:r w:rsidRPr="00763359">
              <w:t xml:space="preserve">Рекомендуемая </w:t>
            </w:r>
          </w:p>
          <w:p w:rsidR="007E5AAD" w:rsidRPr="00763359" w:rsidRDefault="007E5AAD" w:rsidP="00716568">
            <w:pPr>
              <w:jc w:val="center"/>
            </w:pPr>
            <w:r w:rsidRPr="00763359">
              <w:t>кандидатура в члены жюри</w:t>
            </w:r>
          </w:p>
        </w:tc>
      </w:tr>
      <w:tr w:rsidR="007E5AAD" w:rsidRPr="00763359">
        <w:trPr>
          <w:jc w:val="center"/>
        </w:trPr>
        <w:tc>
          <w:tcPr>
            <w:tcW w:w="484" w:type="dxa"/>
          </w:tcPr>
          <w:p w:rsidR="007E5AAD" w:rsidRPr="00763359" w:rsidRDefault="007E5AAD" w:rsidP="00716568">
            <w:pPr>
              <w:jc w:val="center"/>
              <w:rPr>
                <w:b/>
                <w:bCs/>
              </w:rPr>
            </w:pPr>
          </w:p>
        </w:tc>
        <w:tc>
          <w:tcPr>
            <w:tcW w:w="1211" w:type="dxa"/>
          </w:tcPr>
          <w:p w:rsidR="007E5AAD" w:rsidRPr="00763359" w:rsidRDefault="007E5AAD" w:rsidP="00716568">
            <w:pPr>
              <w:jc w:val="center"/>
              <w:rPr>
                <w:b/>
                <w:bCs/>
              </w:rPr>
            </w:pPr>
          </w:p>
        </w:tc>
        <w:tc>
          <w:tcPr>
            <w:tcW w:w="1295" w:type="dxa"/>
          </w:tcPr>
          <w:p w:rsidR="007E5AAD" w:rsidRPr="00763359" w:rsidRDefault="007E5AAD" w:rsidP="00716568">
            <w:pPr>
              <w:jc w:val="center"/>
              <w:rPr>
                <w:b/>
                <w:bCs/>
              </w:rPr>
            </w:pPr>
          </w:p>
        </w:tc>
        <w:tc>
          <w:tcPr>
            <w:tcW w:w="2036" w:type="dxa"/>
          </w:tcPr>
          <w:p w:rsidR="007E5AAD" w:rsidRPr="00763359" w:rsidRDefault="007E5AAD" w:rsidP="00716568">
            <w:pPr>
              <w:jc w:val="center"/>
              <w:rPr>
                <w:b/>
                <w:bCs/>
              </w:rPr>
            </w:pPr>
          </w:p>
        </w:tc>
        <w:tc>
          <w:tcPr>
            <w:tcW w:w="839" w:type="dxa"/>
          </w:tcPr>
          <w:p w:rsidR="007E5AAD" w:rsidRPr="00763359" w:rsidRDefault="007E5AAD" w:rsidP="00716568">
            <w:pPr>
              <w:jc w:val="center"/>
              <w:rPr>
                <w:b/>
                <w:bCs/>
              </w:rPr>
            </w:pPr>
          </w:p>
        </w:tc>
        <w:tc>
          <w:tcPr>
            <w:tcW w:w="1211" w:type="dxa"/>
          </w:tcPr>
          <w:p w:rsidR="007E5AAD" w:rsidRPr="00763359" w:rsidRDefault="007E5AAD" w:rsidP="00716568">
            <w:pPr>
              <w:jc w:val="center"/>
              <w:rPr>
                <w:b/>
                <w:bCs/>
              </w:rPr>
            </w:pPr>
          </w:p>
        </w:tc>
        <w:tc>
          <w:tcPr>
            <w:tcW w:w="1599" w:type="dxa"/>
          </w:tcPr>
          <w:p w:rsidR="007E5AAD" w:rsidRPr="00763359" w:rsidRDefault="007E5AAD" w:rsidP="00716568">
            <w:pPr>
              <w:jc w:val="center"/>
              <w:rPr>
                <w:b/>
                <w:bCs/>
              </w:rPr>
            </w:pPr>
          </w:p>
        </w:tc>
        <w:tc>
          <w:tcPr>
            <w:tcW w:w="1797" w:type="dxa"/>
          </w:tcPr>
          <w:p w:rsidR="007E5AAD" w:rsidRPr="00763359" w:rsidRDefault="007E5AAD" w:rsidP="00716568">
            <w:pPr>
              <w:jc w:val="center"/>
              <w:rPr>
                <w:b/>
                <w:bCs/>
              </w:rPr>
            </w:pPr>
          </w:p>
        </w:tc>
      </w:tr>
      <w:tr w:rsidR="007E5AAD" w:rsidRPr="00763359">
        <w:trPr>
          <w:jc w:val="center"/>
        </w:trPr>
        <w:tc>
          <w:tcPr>
            <w:tcW w:w="484" w:type="dxa"/>
          </w:tcPr>
          <w:p w:rsidR="007E5AAD" w:rsidRPr="00763359" w:rsidRDefault="007E5AAD" w:rsidP="00716568">
            <w:pPr>
              <w:jc w:val="center"/>
              <w:rPr>
                <w:b/>
                <w:bCs/>
              </w:rPr>
            </w:pPr>
          </w:p>
        </w:tc>
        <w:tc>
          <w:tcPr>
            <w:tcW w:w="1211" w:type="dxa"/>
          </w:tcPr>
          <w:p w:rsidR="007E5AAD" w:rsidRPr="00763359" w:rsidRDefault="007E5AAD" w:rsidP="00716568">
            <w:pPr>
              <w:jc w:val="center"/>
              <w:rPr>
                <w:b/>
                <w:bCs/>
              </w:rPr>
            </w:pPr>
          </w:p>
        </w:tc>
        <w:tc>
          <w:tcPr>
            <w:tcW w:w="1295" w:type="dxa"/>
          </w:tcPr>
          <w:p w:rsidR="007E5AAD" w:rsidRPr="00763359" w:rsidRDefault="007E5AAD" w:rsidP="00716568">
            <w:pPr>
              <w:jc w:val="center"/>
              <w:rPr>
                <w:b/>
                <w:bCs/>
              </w:rPr>
            </w:pPr>
          </w:p>
        </w:tc>
        <w:tc>
          <w:tcPr>
            <w:tcW w:w="2036" w:type="dxa"/>
          </w:tcPr>
          <w:p w:rsidR="007E5AAD" w:rsidRPr="00763359" w:rsidRDefault="007E5AAD" w:rsidP="00716568">
            <w:pPr>
              <w:jc w:val="center"/>
              <w:rPr>
                <w:b/>
                <w:bCs/>
              </w:rPr>
            </w:pPr>
          </w:p>
        </w:tc>
        <w:tc>
          <w:tcPr>
            <w:tcW w:w="839" w:type="dxa"/>
          </w:tcPr>
          <w:p w:rsidR="007E5AAD" w:rsidRPr="00763359" w:rsidRDefault="007E5AAD" w:rsidP="00716568">
            <w:pPr>
              <w:jc w:val="center"/>
              <w:rPr>
                <w:b/>
                <w:bCs/>
              </w:rPr>
            </w:pPr>
          </w:p>
        </w:tc>
        <w:tc>
          <w:tcPr>
            <w:tcW w:w="1211" w:type="dxa"/>
          </w:tcPr>
          <w:p w:rsidR="007E5AAD" w:rsidRPr="00763359" w:rsidRDefault="007E5AAD" w:rsidP="00716568">
            <w:pPr>
              <w:jc w:val="center"/>
              <w:rPr>
                <w:b/>
                <w:bCs/>
              </w:rPr>
            </w:pPr>
          </w:p>
        </w:tc>
        <w:tc>
          <w:tcPr>
            <w:tcW w:w="1599" w:type="dxa"/>
          </w:tcPr>
          <w:p w:rsidR="007E5AAD" w:rsidRPr="00763359" w:rsidRDefault="007E5AAD" w:rsidP="00716568">
            <w:pPr>
              <w:jc w:val="center"/>
              <w:rPr>
                <w:b/>
                <w:bCs/>
              </w:rPr>
            </w:pPr>
          </w:p>
        </w:tc>
        <w:tc>
          <w:tcPr>
            <w:tcW w:w="1797" w:type="dxa"/>
          </w:tcPr>
          <w:p w:rsidR="007E5AAD" w:rsidRPr="00763359" w:rsidRDefault="007E5AAD" w:rsidP="00716568">
            <w:pPr>
              <w:jc w:val="center"/>
              <w:rPr>
                <w:b/>
                <w:bCs/>
              </w:rPr>
            </w:pPr>
          </w:p>
        </w:tc>
      </w:tr>
    </w:tbl>
    <w:p w:rsidR="007E5AAD" w:rsidRDefault="007E5AAD" w:rsidP="00010A92">
      <w:pPr>
        <w:jc w:val="center"/>
        <w:rPr>
          <w:b/>
          <w:bCs/>
        </w:rPr>
      </w:pPr>
    </w:p>
    <w:p w:rsidR="007E5AAD" w:rsidRPr="00763359" w:rsidRDefault="007E5AAD" w:rsidP="00010A92">
      <w:pPr>
        <w:jc w:val="both"/>
      </w:pPr>
      <w:r w:rsidRPr="00763359">
        <w:t>Ф.И.О. (полностью) ответственного за формирование заявки, контактный телефон сотовый, рабочий)</w:t>
      </w:r>
    </w:p>
    <w:p w:rsidR="007E5AAD" w:rsidRDefault="007E5AAD" w:rsidP="00010A92">
      <w:pPr>
        <w:jc w:val="right"/>
        <w:rPr>
          <w:i/>
          <w:iCs/>
        </w:rPr>
      </w:pPr>
    </w:p>
    <w:p w:rsidR="007E5AAD" w:rsidRDefault="007E5AAD" w:rsidP="00010A92">
      <w:pPr>
        <w:jc w:val="right"/>
        <w:rPr>
          <w:i/>
          <w:iCs/>
        </w:rPr>
      </w:pPr>
    </w:p>
    <w:p w:rsidR="007E5AAD" w:rsidRDefault="007E5AAD" w:rsidP="00010A92">
      <w:pPr>
        <w:jc w:val="right"/>
        <w:rPr>
          <w:i/>
          <w:iCs/>
        </w:rPr>
      </w:pPr>
    </w:p>
    <w:p w:rsidR="007E5AAD" w:rsidRDefault="007E5AAD" w:rsidP="00010A92">
      <w:pPr>
        <w:jc w:val="right"/>
        <w:rPr>
          <w:i/>
          <w:iCs/>
        </w:rPr>
      </w:pPr>
    </w:p>
    <w:p w:rsidR="007E5AAD" w:rsidRDefault="007E5AAD" w:rsidP="00010A92">
      <w:pPr>
        <w:jc w:val="right"/>
        <w:rPr>
          <w:i/>
          <w:iCs/>
        </w:rPr>
      </w:pPr>
    </w:p>
    <w:p w:rsidR="007E5AAD" w:rsidRDefault="007E5AAD" w:rsidP="00010A92">
      <w:pPr>
        <w:jc w:val="right"/>
        <w:rPr>
          <w:i/>
          <w:iCs/>
        </w:rPr>
      </w:pPr>
    </w:p>
    <w:p w:rsidR="007E5AAD" w:rsidRDefault="007E5AAD" w:rsidP="00010A92">
      <w:pPr>
        <w:jc w:val="right"/>
        <w:rPr>
          <w:i/>
          <w:iCs/>
        </w:rPr>
      </w:pPr>
    </w:p>
    <w:p w:rsidR="007E5AAD" w:rsidRDefault="007E5AAD" w:rsidP="00010A92">
      <w:pPr>
        <w:jc w:val="right"/>
        <w:rPr>
          <w:i/>
          <w:iCs/>
        </w:rPr>
      </w:pPr>
    </w:p>
    <w:p w:rsidR="007E5AAD" w:rsidRDefault="007E5AAD" w:rsidP="00010A92">
      <w:pPr>
        <w:jc w:val="right"/>
        <w:rPr>
          <w:i/>
          <w:iCs/>
        </w:rPr>
      </w:pPr>
    </w:p>
    <w:p w:rsidR="007E5AAD" w:rsidRDefault="007E5AAD" w:rsidP="00010A92">
      <w:pPr>
        <w:jc w:val="right"/>
        <w:rPr>
          <w:i/>
          <w:iCs/>
        </w:rPr>
      </w:pPr>
    </w:p>
    <w:p w:rsidR="007E5AAD" w:rsidRDefault="007E5AAD" w:rsidP="00010A92">
      <w:pPr>
        <w:jc w:val="right"/>
        <w:rPr>
          <w:i/>
          <w:iCs/>
        </w:rPr>
      </w:pPr>
    </w:p>
    <w:p w:rsidR="007E5AAD" w:rsidRDefault="007E5AAD" w:rsidP="00010A92">
      <w:pPr>
        <w:jc w:val="right"/>
        <w:rPr>
          <w:i/>
          <w:iCs/>
        </w:rPr>
      </w:pPr>
    </w:p>
    <w:p w:rsidR="007E5AAD" w:rsidRPr="00044782" w:rsidRDefault="007E5AAD" w:rsidP="00010A92">
      <w:pPr>
        <w:jc w:val="right"/>
        <w:rPr>
          <w:i/>
          <w:iCs/>
        </w:rPr>
      </w:pPr>
      <w:r w:rsidRPr="00044782">
        <w:rPr>
          <w:i/>
          <w:iCs/>
        </w:rPr>
        <w:t>Приложение 2</w:t>
      </w:r>
    </w:p>
    <w:p w:rsidR="007E5AAD" w:rsidRPr="00763359" w:rsidRDefault="007E5AAD" w:rsidP="00010A92">
      <w:pPr>
        <w:jc w:val="center"/>
        <w:rPr>
          <w:b/>
          <w:bCs/>
        </w:rPr>
      </w:pPr>
    </w:p>
    <w:p w:rsidR="007E5AAD" w:rsidRDefault="007E5AAD" w:rsidP="00010A92">
      <w:pPr>
        <w:jc w:val="center"/>
        <w:rPr>
          <w:b/>
          <w:bCs/>
        </w:rPr>
      </w:pPr>
    </w:p>
    <w:p w:rsidR="007E5AAD" w:rsidRDefault="007E5AAD" w:rsidP="00010A92">
      <w:pPr>
        <w:jc w:val="center"/>
        <w:rPr>
          <w:b/>
          <w:bCs/>
        </w:rPr>
      </w:pPr>
    </w:p>
    <w:p w:rsidR="007E5AAD" w:rsidRDefault="007E5AAD" w:rsidP="00010A92">
      <w:pPr>
        <w:jc w:val="center"/>
        <w:rPr>
          <w:b/>
          <w:bCs/>
        </w:rPr>
      </w:pPr>
    </w:p>
    <w:p w:rsidR="007E5AAD" w:rsidRDefault="007E5AAD" w:rsidP="00010A92">
      <w:pPr>
        <w:jc w:val="center"/>
        <w:rPr>
          <w:b/>
          <w:bCs/>
        </w:rPr>
      </w:pPr>
    </w:p>
    <w:p w:rsidR="007E5AAD" w:rsidRDefault="007E5AAD" w:rsidP="00010A92">
      <w:pPr>
        <w:jc w:val="center"/>
        <w:rPr>
          <w:b/>
          <w:bCs/>
        </w:rPr>
      </w:pPr>
    </w:p>
    <w:p w:rsidR="007E5AAD" w:rsidRDefault="007E5AAD" w:rsidP="00010A92">
      <w:pPr>
        <w:jc w:val="center"/>
        <w:rPr>
          <w:b/>
          <w:bCs/>
        </w:rPr>
      </w:pPr>
    </w:p>
    <w:p w:rsidR="007E5AAD" w:rsidRDefault="007E5AAD" w:rsidP="00010A92">
      <w:pPr>
        <w:jc w:val="center"/>
        <w:rPr>
          <w:b/>
          <w:bCs/>
        </w:rPr>
      </w:pPr>
    </w:p>
    <w:p w:rsidR="007E5AAD" w:rsidRPr="00763359" w:rsidRDefault="007E5AAD" w:rsidP="00010A92">
      <w:pPr>
        <w:jc w:val="center"/>
        <w:rPr>
          <w:b/>
          <w:bCs/>
        </w:rPr>
      </w:pPr>
      <w:r w:rsidRPr="00763359">
        <w:rPr>
          <w:b/>
          <w:bCs/>
        </w:rPr>
        <w:t xml:space="preserve">Городские чтения </w:t>
      </w:r>
    </w:p>
    <w:p w:rsidR="007E5AAD" w:rsidRPr="00763359" w:rsidRDefault="007E5AAD" w:rsidP="00010A92">
      <w:pPr>
        <w:jc w:val="center"/>
        <w:rPr>
          <w:b/>
          <w:bCs/>
        </w:rPr>
      </w:pPr>
      <w:r w:rsidRPr="00763359">
        <w:rPr>
          <w:b/>
          <w:bCs/>
        </w:rPr>
        <w:t xml:space="preserve">имени Маршала Советского Союза </w:t>
      </w:r>
    </w:p>
    <w:p w:rsidR="007E5AAD" w:rsidRPr="00763359" w:rsidRDefault="007E5AAD" w:rsidP="00010A92">
      <w:pPr>
        <w:jc w:val="center"/>
        <w:rPr>
          <w:b/>
          <w:bCs/>
        </w:rPr>
      </w:pPr>
      <w:r w:rsidRPr="00763359">
        <w:rPr>
          <w:b/>
          <w:bCs/>
        </w:rPr>
        <w:t xml:space="preserve">Д.Ф. Устинова </w:t>
      </w:r>
    </w:p>
    <w:p w:rsidR="007E5AAD" w:rsidRPr="00763359" w:rsidRDefault="007E5AAD" w:rsidP="00010A92">
      <w:pPr>
        <w:jc w:val="center"/>
        <w:rPr>
          <w:b/>
          <w:bCs/>
        </w:rPr>
      </w:pPr>
    </w:p>
    <w:p w:rsidR="007E5AAD" w:rsidRPr="00763359" w:rsidRDefault="007E5AAD" w:rsidP="00010A92">
      <w:pPr>
        <w:jc w:val="center"/>
        <w:rPr>
          <w:b/>
          <w:bCs/>
        </w:rPr>
      </w:pPr>
    </w:p>
    <w:p w:rsidR="007E5AAD" w:rsidRPr="00763359" w:rsidRDefault="007E5AAD" w:rsidP="00010A92">
      <w:pPr>
        <w:jc w:val="center"/>
        <w:rPr>
          <w:b/>
          <w:bCs/>
        </w:rPr>
      </w:pPr>
    </w:p>
    <w:p w:rsidR="007E5AAD" w:rsidRPr="00763359" w:rsidRDefault="007E5AAD" w:rsidP="00010A92">
      <w:pPr>
        <w:jc w:val="center"/>
        <w:rPr>
          <w:b/>
          <w:bCs/>
        </w:rPr>
      </w:pPr>
    </w:p>
    <w:p w:rsidR="007E5AAD" w:rsidRPr="00763359" w:rsidRDefault="007E5AAD" w:rsidP="00010A92">
      <w:pPr>
        <w:jc w:val="both"/>
      </w:pPr>
    </w:p>
    <w:p w:rsidR="007E5AAD" w:rsidRPr="00763359" w:rsidRDefault="007E5AAD" w:rsidP="00010A92">
      <w:pPr>
        <w:jc w:val="center"/>
      </w:pPr>
    </w:p>
    <w:p w:rsidR="007E5AAD" w:rsidRPr="00763359" w:rsidRDefault="007E5AAD" w:rsidP="00010A92">
      <w:pPr>
        <w:jc w:val="center"/>
      </w:pPr>
      <w:r w:rsidRPr="00763359">
        <w:t>Секция: «...........................»</w:t>
      </w:r>
    </w:p>
    <w:p w:rsidR="007E5AAD" w:rsidRPr="00763359" w:rsidRDefault="007E5AAD" w:rsidP="00010A92">
      <w:pPr>
        <w:jc w:val="center"/>
      </w:pPr>
    </w:p>
    <w:p w:rsidR="007E5AAD" w:rsidRPr="00763359" w:rsidRDefault="007E5AAD" w:rsidP="00010A92">
      <w:pPr>
        <w:jc w:val="center"/>
      </w:pPr>
    </w:p>
    <w:p w:rsidR="007E5AAD" w:rsidRPr="00763359" w:rsidRDefault="007E5AAD" w:rsidP="00010A92">
      <w:pPr>
        <w:jc w:val="center"/>
      </w:pPr>
      <w:r w:rsidRPr="00763359">
        <w:t>Научно-исследовательская работа, проект</w:t>
      </w:r>
    </w:p>
    <w:p w:rsidR="007E5AAD" w:rsidRPr="00763359" w:rsidRDefault="007E5AAD" w:rsidP="00010A92">
      <w:pPr>
        <w:jc w:val="center"/>
      </w:pPr>
      <w:r w:rsidRPr="00763359">
        <w:t>Тема: « ..........................................................»</w:t>
      </w:r>
    </w:p>
    <w:p w:rsidR="007E5AAD" w:rsidRPr="00763359" w:rsidRDefault="007E5AAD" w:rsidP="00010A92">
      <w:pPr>
        <w:jc w:val="center"/>
      </w:pPr>
    </w:p>
    <w:p w:rsidR="007E5AAD" w:rsidRPr="00763359" w:rsidRDefault="007E5AAD" w:rsidP="00010A92">
      <w:pPr>
        <w:jc w:val="center"/>
      </w:pPr>
    </w:p>
    <w:p w:rsidR="007E5AAD" w:rsidRPr="00763359" w:rsidRDefault="007E5AAD" w:rsidP="00010A92">
      <w:pPr>
        <w:jc w:val="right"/>
      </w:pPr>
    </w:p>
    <w:p w:rsidR="007E5AAD" w:rsidRPr="00763359" w:rsidRDefault="007E5AAD" w:rsidP="00010A92">
      <w:pPr>
        <w:jc w:val="right"/>
      </w:pPr>
    </w:p>
    <w:p w:rsidR="007E5AAD" w:rsidRPr="00763359" w:rsidRDefault="007E5AAD" w:rsidP="00010A92">
      <w:pPr>
        <w:jc w:val="right"/>
      </w:pPr>
    </w:p>
    <w:p w:rsidR="007E5AAD" w:rsidRPr="00763359" w:rsidRDefault="007E5AAD" w:rsidP="00010A92">
      <w:pPr>
        <w:jc w:val="right"/>
      </w:pPr>
    </w:p>
    <w:p w:rsidR="007E5AAD" w:rsidRPr="00763359" w:rsidRDefault="007E5AAD" w:rsidP="00010A92">
      <w:pPr>
        <w:jc w:val="right"/>
      </w:pPr>
    </w:p>
    <w:p w:rsidR="007E5AAD" w:rsidRPr="00763359" w:rsidRDefault="007E5AAD" w:rsidP="00010A92">
      <w:pPr>
        <w:jc w:val="right"/>
      </w:pPr>
    </w:p>
    <w:p w:rsidR="007E5AAD" w:rsidRPr="00763359" w:rsidRDefault="007E5AAD" w:rsidP="00010A92">
      <w:pPr>
        <w:jc w:val="right"/>
      </w:pPr>
      <w:r w:rsidRPr="00763359">
        <w:t>Выполнил(а)</w:t>
      </w:r>
    </w:p>
    <w:p w:rsidR="007E5AAD" w:rsidRPr="00763359" w:rsidRDefault="007E5AAD" w:rsidP="00010A92">
      <w:pPr>
        <w:jc w:val="right"/>
      </w:pPr>
      <w:r w:rsidRPr="00763359">
        <w:t>Ученик</w:t>
      </w:r>
      <w:r>
        <w:t>(ца)</w:t>
      </w:r>
      <w:r w:rsidRPr="00763359">
        <w:t xml:space="preserve"> ....класса</w:t>
      </w:r>
    </w:p>
    <w:p w:rsidR="007E5AAD" w:rsidRPr="00763359" w:rsidRDefault="007E5AAD" w:rsidP="00010A92">
      <w:pPr>
        <w:jc w:val="right"/>
      </w:pPr>
      <w:r w:rsidRPr="00763359">
        <w:t xml:space="preserve">Образовательное </w:t>
      </w:r>
    </w:p>
    <w:p w:rsidR="007E5AAD" w:rsidRPr="00763359" w:rsidRDefault="007E5AAD" w:rsidP="00010A92">
      <w:pPr>
        <w:jc w:val="right"/>
      </w:pPr>
      <w:r w:rsidRPr="00763359">
        <w:t>учреждение.......</w:t>
      </w:r>
    </w:p>
    <w:p w:rsidR="007E5AAD" w:rsidRPr="00763359" w:rsidRDefault="007E5AAD" w:rsidP="00010A92">
      <w:pPr>
        <w:jc w:val="right"/>
      </w:pPr>
      <w:r w:rsidRPr="00763359">
        <w:t>Фамилия, Имя</w:t>
      </w:r>
    </w:p>
    <w:p w:rsidR="007E5AAD" w:rsidRPr="00763359" w:rsidRDefault="007E5AAD" w:rsidP="00010A92">
      <w:pPr>
        <w:jc w:val="right"/>
      </w:pPr>
    </w:p>
    <w:p w:rsidR="007E5AAD" w:rsidRPr="00763359" w:rsidRDefault="007E5AAD" w:rsidP="00010A92">
      <w:pPr>
        <w:jc w:val="right"/>
      </w:pPr>
      <w:r w:rsidRPr="00763359">
        <w:t xml:space="preserve">Руководитель, </w:t>
      </w:r>
      <w:r>
        <w:t>учитель</w:t>
      </w:r>
    </w:p>
    <w:p w:rsidR="007E5AAD" w:rsidRPr="00763359" w:rsidRDefault="007E5AAD" w:rsidP="00010A92">
      <w:pPr>
        <w:jc w:val="right"/>
      </w:pPr>
      <w:r w:rsidRPr="00763359">
        <w:t>Ф.И.О................</w:t>
      </w:r>
    </w:p>
    <w:p w:rsidR="007E5AAD" w:rsidRPr="00763359" w:rsidRDefault="007E5AAD" w:rsidP="00010A92">
      <w:pPr>
        <w:jc w:val="right"/>
      </w:pPr>
    </w:p>
    <w:p w:rsidR="007E5AAD" w:rsidRPr="00763359" w:rsidRDefault="007E5AAD" w:rsidP="00010A92">
      <w:pPr>
        <w:jc w:val="right"/>
      </w:pPr>
    </w:p>
    <w:p w:rsidR="007E5AAD" w:rsidRPr="00763359" w:rsidRDefault="007E5AAD" w:rsidP="00010A92">
      <w:pPr>
        <w:jc w:val="right"/>
      </w:pPr>
    </w:p>
    <w:p w:rsidR="007E5AAD" w:rsidRPr="00763359" w:rsidRDefault="007E5AAD" w:rsidP="00010A92">
      <w:pPr>
        <w:jc w:val="right"/>
      </w:pPr>
    </w:p>
    <w:p w:rsidR="007E5AAD" w:rsidRPr="00763359"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r w:rsidRPr="00763359">
        <w:t>Самара, 201</w:t>
      </w:r>
      <w:r>
        <w:t>8</w:t>
      </w:r>
    </w:p>
    <w:p w:rsidR="007E5AAD" w:rsidRDefault="007E5AAD" w:rsidP="00010A92">
      <w:pPr>
        <w:jc w:val="center"/>
      </w:pPr>
    </w:p>
    <w:p w:rsidR="007E5AAD" w:rsidRDefault="007E5AAD" w:rsidP="00010A92">
      <w:pPr>
        <w:jc w:val="center"/>
      </w:pPr>
    </w:p>
    <w:p w:rsidR="007E5AAD" w:rsidRDefault="007E5AAD" w:rsidP="00276106">
      <w:pPr>
        <w:spacing w:line="100" w:lineRule="atLeast"/>
        <w:jc w:val="center"/>
        <w:rPr>
          <w:b/>
          <w:bCs/>
          <w:sz w:val="32"/>
          <w:szCs w:val="32"/>
        </w:rPr>
      </w:pPr>
      <w:r>
        <w:rPr>
          <w:b/>
          <w:bCs/>
          <w:sz w:val="32"/>
          <w:szCs w:val="32"/>
        </w:rPr>
        <w:t>Карточка мероприятия</w:t>
      </w:r>
    </w:p>
    <w:p w:rsidR="007E5AAD" w:rsidRDefault="007E5AAD" w:rsidP="00276106">
      <w:pPr>
        <w:spacing w:line="100" w:lineRule="atLeast"/>
        <w:jc w:val="center"/>
        <w:rPr>
          <w:b/>
          <w:bCs/>
          <w:sz w:val="32"/>
          <w:szCs w:val="32"/>
        </w:rPr>
      </w:pPr>
    </w:p>
    <w:p w:rsidR="007E5AAD" w:rsidRDefault="007E5AAD" w:rsidP="00276106">
      <w:pPr>
        <w:spacing w:line="100" w:lineRule="atLeast"/>
        <w:jc w:val="center"/>
        <w:rPr>
          <w:b/>
          <w:bCs/>
          <w:sz w:val="32"/>
          <w:szCs w:val="32"/>
        </w:rPr>
      </w:pPr>
      <w:r>
        <w:rPr>
          <w:b/>
          <w:bCs/>
          <w:sz w:val="32"/>
          <w:szCs w:val="32"/>
        </w:rPr>
        <w:t>Открытая городская олимпиада по английскому языку</w:t>
      </w:r>
    </w:p>
    <w:p w:rsidR="007E5AAD" w:rsidRDefault="007E5AAD" w:rsidP="00276106">
      <w:pPr>
        <w:spacing w:line="100" w:lineRule="atLeast"/>
        <w:jc w:val="center"/>
        <w:rPr>
          <w:b/>
          <w:bCs/>
          <w:color w:val="365F91"/>
          <w:sz w:val="32"/>
          <w:szCs w:val="32"/>
        </w:rPr>
      </w:pPr>
      <w:r>
        <w:rPr>
          <w:b/>
          <w:bCs/>
          <w:sz w:val="32"/>
          <w:szCs w:val="32"/>
        </w:rPr>
        <w:t xml:space="preserve"> среди 3-4-х классов «Кембриджский английский»</w:t>
      </w:r>
      <w:bookmarkStart w:id="29" w:name="Кембриджскийангл"/>
      <w:bookmarkEnd w:id="29"/>
    </w:p>
    <w:p w:rsidR="007E5AAD" w:rsidRDefault="007E5AAD" w:rsidP="00276106">
      <w:pPr>
        <w:spacing w:line="100" w:lineRule="atLeast"/>
        <w:jc w:val="center"/>
        <w:rPr>
          <w:b/>
          <w:bCs/>
          <w:color w:val="365F91"/>
          <w:sz w:val="32"/>
          <w:szCs w:val="32"/>
        </w:rPr>
      </w:pPr>
    </w:p>
    <w:tbl>
      <w:tblPr>
        <w:tblW w:w="9626" w:type="dxa"/>
        <w:tblInd w:w="-106" w:type="dxa"/>
        <w:tblLayout w:type="fixed"/>
        <w:tblLook w:val="0000"/>
      </w:tblPr>
      <w:tblGrid>
        <w:gridCol w:w="5134"/>
        <w:gridCol w:w="4492"/>
      </w:tblGrid>
      <w:tr w:rsidR="007E5AAD">
        <w:tc>
          <w:tcPr>
            <w:tcW w:w="9626" w:type="dxa"/>
            <w:gridSpan w:val="2"/>
            <w:tcBorders>
              <w:top w:val="single" w:sz="4" w:space="0" w:color="000000"/>
              <w:left w:val="single" w:sz="4" w:space="0" w:color="000000"/>
              <w:bottom w:val="single" w:sz="4" w:space="0" w:color="000000"/>
              <w:right w:val="single" w:sz="4" w:space="0" w:color="000000"/>
            </w:tcBorders>
          </w:tcPr>
          <w:p w:rsidR="007E5AAD" w:rsidRDefault="007E5AAD" w:rsidP="00716568">
            <w:pPr>
              <w:spacing w:line="100" w:lineRule="atLeast"/>
            </w:pPr>
            <w:r>
              <w:rPr>
                <w:b/>
                <w:bCs/>
                <w:sz w:val="28"/>
                <w:szCs w:val="28"/>
              </w:rPr>
              <w:t>СРОКИ И МЕСТО ПРОВЕДЕНИЯ</w:t>
            </w:r>
          </w:p>
        </w:tc>
      </w:tr>
      <w:tr w:rsidR="007E5AAD">
        <w:tc>
          <w:tcPr>
            <w:tcW w:w="5134" w:type="dxa"/>
            <w:tcBorders>
              <w:top w:val="single" w:sz="4" w:space="0" w:color="000000"/>
              <w:left w:val="single" w:sz="4" w:space="0" w:color="000000"/>
              <w:bottom w:val="single" w:sz="4" w:space="0" w:color="000000"/>
            </w:tcBorders>
          </w:tcPr>
          <w:p w:rsidR="007E5AAD" w:rsidRDefault="007E5AAD" w:rsidP="00716568">
            <w:pPr>
              <w:snapToGrid w:val="0"/>
              <w:spacing w:line="100" w:lineRule="atLeast"/>
              <w:jc w:val="center"/>
              <w:rPr>
                <w:b/>
                <w:bCs/>
                <w:sz w:val="28"/>
                <w:szCs w:val="28"/>
              </w:rPr>
            </w:pPr>
          </w:p>
          <w:p w:rsidR="007E5AAD" w:rsidRDefault="007E5AAD" w:rsidP="00716568">
            <w:pPr>
              <w:spacing w:line="100" w:lineRule="atLeast"/>
              <w:jc w:val="center"/>
              <w:rPr>
                <w:b/>
                <w:bCs/>
                <w:sz w:val="28"/>
                <w:szCs w:val="28"/>
              </w:rPr>
            </w:pPr>
            <w:r>
              <w:rPr>
                <w:b/>
                <w:bCs/>
                <w:sz w:val="28"/>
                <w:szCs w:val="28"/>
              </w:rPr>
              <w:t xml:space="preserve">Дата, </w:t>
            </w:r>
          </w:p>
          <w:p w:rsidR="007E5AAD" w:rsidRDefault="007E5AAD" w:rsidP="00716568">
            <w:pPr>
              <w:spacing w:line="100" w:lineRule="atLeast"/>
              <w:jc w:val="center"/>
              <w:rPr>
                <w:b/>
                <w:bCs/>
                <w:sz w:val="28"/>
                <w:szCs w:val="28"/>
              </w:rPr>
            </w:pPr>
            <w:r>
              <w:rPr>
                <w:b/>
                <w:bCs/>
                <w:sz w:val="28"/>
                <w:szCs w:val="28"/>
              </w:rPr>
              <w:t>время и место</w:t>
            </w:r>
          </w:p>
          <w:p w:rsidR="007E5AAD" w:rsidRDefault="007E5AAD" w:rsidP="00716568">
            <w:pPr>
              <w:spacing w:line="100" w:lineRule="atLeast"/>
              <w:jc w:val="center"/>
              <w:rPr>
                <w:b/>
                <w:bCs/>
              </w:rPr>
            </w:pPr>
            <w:r>
              <w:rPr>
                <w:b/>
                <w:bCs/>
                <w:sz w:val="28"/>
                <w:szCs w:val="28"/>
              </w:rPr>
              <w:t>проведения  мероприятия</w:t>
            </w:r>
          </w:p>
          <w:p w:rsidR="007E5AAD" w:rsidRDefault="007E5AAD" w:rsidP="00716568">
            <w:pPr>
              <w:spacing w:line="100" w:lineRule="atLeast"/>
              <w:jc w:val="center"/>
              <w:rPr>
                <w:b/>
                <w:bCs/>
              </w:rPr>
            </w:pPr>
          </w:p>
        </w:tc>
        <w:tc>
          <w:tcPr>
            <w:tcW w:w="4492" w:type="dxa"/>
            <w:tcBorders>
              <w:top w:val="single" w:sz="4" w:space="0" w:color="000000"/>
              <w:left w:val="single" w:sz="4" w:space="0" w:color="000000"/>
              <w:bottom w:val="single" w:sz="4" w:space="0" w:color="000000"/>
              <w:right w:val="single" w:sz="4" w:space="0" w:color="000000"/>
            </w:tcBorders>
          </w:tcPr>
          <w:p w:rsidR="007E5AAD" w:rsidRDefault="007E5AAD" w:rsidP="00716568">
            <w:pPr>
              <w:spacing w:line="100" w:lineRule="atLeast"/>
              <w:jc w:val="center"/>
            </w:pPr>
            <w:r>
              <w:rPr>
                <w:b/>
                <w:bCs/>
              </w:rPr>
              <w:t>1 этап (школьный, отборочный):</w:t>
            </w:r>
          </w:p>
          <w:p w:rsidR="007E5AAD" w:rsidRDefault="007E5AAD" w:rsidP="00716568">
            <w:pPr>
              <w:spacing w:line="100" w:lineRule="atLeast"/>
              <w:jc w:val="center"/>
            </w:pPr>
            <w:r>
              <w:t>13 ноября  – 15 декабря 2018 года</w:t>
            </w:r>
          </w:p>
          <w:p w:rsidR="007E5AAD" w:rsidRDefault="007E5AAD" w:rsidP="00716568">
            <w:pPr>
              <w:spacing w:line="100" w:lineRule="atLeast"/>
              <w:jc w:val="center"/>
            </w:pPr>
            <w:r>
              <w:t xml:space="preserve"> (по согласованию) </w:t>
            </w:r>
          </w:p>
          <w:p w:rsidR="007E5AAD" w:rsidRDefault="007E5AAD" w:rsidP="00716568">
            <w:pPr>
              <w:spacing w:line="100" w:lineRule="atLeast"/>
              <w:jc w:val="center"/>
              <w:rPr>
                <w:b/>
                <w:bCs/>
              </w:rPr>
            </w:pPr>
            <w:r>
              <w:t>на базе общеобразовательных учреждений</w:t>
            </w:r>
          </w:p>
          <w:p w:rsidR="007E5AAD" w:rsidRDefault="007E5AAD" w:rsidP="00716568">
            <w:pPr>
              <w:spacing w:line="100" w:lineRule="atLeast"/>
              <w:jc w:val="center"/>
              <w:rPr>
                <w:b/>
                <w:bCs/>
              </w:rPr>
            </w:pPr>
          </w:p>
          <w:p w:rsidR="007E5AAD" w:rsidRDefault="007E5AAD" w:rsidP="00716568">
            <w:pPr>
              <w:spacing w:line="100" w:lineRule="atLeast"/>
              <w:jc w:val="center"/>
              <w:rPr>
                <w:b/>
                <w:bCs/>
              </w:rPr>
            </w:pPr>
            <w:r>
              <w:rPr>
                <w:b/>
                <w:bCs/>
              </w:rPr>
              <w:t>2 этап (городской):</w:t>
            </w:r>
          </w:p>
          <w:p w:rsidR="007E5AAD" w:rsidRDefault="007E5AAD" w:rsidP="00716568">
            <w:pPr>
              <w:spacing w:line="100" w:lineRule="atLeast"/>
              <w:jc w:val="center"/>
            </w:pPr>
            <w:r>
              <w:t>23 декабря 2018 года в 10.00</w:t>
            </w:r>
          </w:p>
          <w:p w:rsidR="007E5AAD" w:rsidRDefault="007E5AAD" w:rsidP="00716568">
            <w:pPr>
              <w:spacing w:line="100" w:lineRule="atLeast"/>
              <w:jc w:val="center"/>
            </w:pPr>
            <w:r>
              <w:t xml:space="preserve"> (по согласованию) </w:t>
            </w:r>
          </w:p>
          <w:p w:rsidR="007E5AAD" w:rsidRDefault="007E5AAD" w:rsidP="00716568">
            <w:pPr>
              <w:spacing w:line="100" w:lineRule="atLeast"/>
              <w:jc w:val="center"/>
            </w:pPr>
            <w:r>
              <w:t>на базе МАОУ СМТЛ г.о. Самара</w:t>
            </w:r>
          </w:p>
          <w:p w:rsidR="007E5AAD" w:rsidRDefault="007E5AAD" w:rsidP="00716568">
            <w:pPr>
              <w:spacing w:line="100" w:lineRule="atLeast"/>
              <w:jc w:val="center"/>
              <w:rPr>
                <w:b/>
                <w:bCs/>
              </w:rPr>
            </w:pPr>
            <w:r>
              <w:t xml:space="preserve"> (ул. Полевая, 74)</w:t>
            </w:r>
          </w:p>
          <w:p w:rsidR="007E5AAD" w:rsidRDefault="007E5AAD" w:rsidP="00716568">
            <w:pPr>
              <w:spacing w:line="100" w:lineRule="atLeast"/>
              <w:jc w:val="center"/>
              <w:rPr>
                <w:b/>
                <w:bCs/>
              </w:rPr>
            </w:pPr>
          </w:p>
          <w:p w:rsidR="007E5AAD" w:rsidRDefault="007E5AAD" w:rsidP="00716568">
            <w:pPr>
              <w:spacing w:line="100" w:lineRule="atLeast"/>
              <w:jc w:val="center"/>
            </w:pPr>
            <w:r>
              <w:rPr>
                <w:b/>
                <w:bCs/>
              </w:rPr>
              <w:t>3 этап (городской,финальный) :</w:t>
            </w:r>
          </w:p>
          <w:p w:rsidR="007E5AAD" w:rsidRDefault="007E5AAD" w:rsidP="00716568">
            <w:pPr>
              <w:spacing w:line="100" w:lineRule="atLeast"/>
              <w:jc w:val="center"/>
            </w:pPr>
            <w:r>
              <w:t>23 декабря 2018 года в 11.30</w:t>
            </w:r>
          </w:p>
          <w:p w:rsidR="007E5AAD" w:rsidRDefault="007E5AAD" w:rsidP="00716568">
            <w:pPr>
              <w:spacing w:line="100" w:lineRule="atLeast"/>
              <w:jc w:val="center"/>
            </w:pPr>
            <w:r>
              <w:t xml:space="preserve"> (по согласованию)  </w:t>
            </w:r>
          </w:p>
          <w:p w:rsidR="007E5AAD" w:rsidRDefault="007E5AAD" w:rsidP="00716568">
            <w:pPr>
              <w:spacing w:line="100" w:lineRule="atLeast"/>
              <w:jc w:val="center"/>
            </w:pPr>
            <w:r>
              <w:t>на базе МАОУ СМТЛ г.о. Самара</w:t>
            </w:r>
          </w:p>
          <w:p w:rsidR="007E5AAD" w:rsidRDefault="007E5AAD" w:rsidP="00716568">
            <w:pPr>
              <w:spacing w:line="100" w:lineRule="atLeast"/>
              <w:jc w:val="center"/>
            </w:pPr>
            <w:r>
              <w:t>(ул. Полевая, 74)</w:t>
            </w:r>
          </w:p>
        </w:tc>
      </w:tr>
      <w:tr w:rsidR="007E5AAD">
        <w:tc>
          <w:tcPr>
            <w:tcW w:w="9626" w:type="dxa"/>
            <w:gridSpan w:val="2"/>
            <w:tcBorders>
              <w:top w:val="single" w:sz="4" w:space="0" w:color="000000"/>
              <w:left w:val="single" w:sz="4" w:space="0" w:color="000000"/>
              <w:bottom w:val="single" w:sz="4" w:space="0" w:color="000000"/>
              <w:right w:val="single" w:sz="4" w:space="0" w:color="000000"/>
            </w:tcBorders>
          </w:tcPr>
          <w:p w:rsidR="007E5AAD" w:rsidRDefault="007E5AAD" w:rsidP="00716568">
            <w:pPr>
              <w:spacing w:line="100" w:lineRule="atLeast"/>
              <w:jc w:val="center"/>
            </w:pPr>
            <w:r>
              <w:rPr>
                <w:b/>
                <w:bCs/>
                <w:sz w:val="28"/>
                <w:szCs w:val="28"/>
              </w:rPr>
              <w:t>ЗАЯВКИ УЧАСТНИКОВ</w:t>
            </w:r>
          </w:p>
        </w:tc>
      </w:tr>
      <w:tr w:rsidR="007E5AAD">
        <w:tc>
          <w:tcPr>
            <w:tcW w:w="5134" w:type="dxa"/>
            <w:tcBorders>
              <w:top w:val="single" w:sz="4" w:space="0" w:color="000000"/>
              <w:left w:val="single" w:sz="4" w:space="0" w:color="000000"/>
              <w:bottom w:val="single" w:sz="4" w:space="0" w:color="000000"/>
            </w:tcBorders>
            <w:vAlign w:val="center"/>
          </w:tcPr>
          <w:p w:rsidR="007E5AAD" w:rsidRDefault="007E5AAD" w:rsidP="00716568">
            <w:pPr>
              <w:spacing w:line="100" w:lineRule="atLeast"/>
              <w:jc w:val="center"/>
            </w:pPr>
            <w:r>
              <w:rPr>
                <w:b/>
                <w:bCs/>
                <w:sz w:val="28"/>
                <w:szCs w:val="28"/>
              </w:rPr>
              <w:t>Возрастная категория участников</w:t>
            </w:r>
          </w:p>
        </w:tc>
        <w:tc>
          <w:tcPr>
            <w:tcW w:w="4492" w:type="dxa"/>
            <w:tcBorders>
              <w:top w:val="single" w:sz="4" w:space="0" w:color="000000"/>
              <w:left w:val="single" w:sz="4" w:space="0" w:color="000000"/>
              <w:bottom w:val="single" w:sz="4" w:space="0" w:color="000000"/>
              <w:right w:val="single" w:sz="4" w:space="0" w:color="000000"/>
            </w:tcBorders>
            <w:vAlign w:val="center"/>
          </w:tcPr>
          <w:p w:rsidR="007E5AAD" w:rsidRDefault="007E5AAD" w:rsidP="00716568">
            <w:pPr>
              <w:spacing w:line="100" w:lineRule="atLeast"/>
              <w:jc w:val="center"/>
            </w:pPr>
            <w:r>
              <w:t>3-4 класс</w:t>
            </w:r>
          </w:p>
        </w:tc>
      </w:tr>
      <w:tr w:rsidR="007E5AAD">
        <w:tc>
          <w:tcPr>
            <w:tcW w:w="5134" w:type="dxa"/>
            <w:tcBorders>
              <w:top w:val="single" w:sz="4" w:space="0" w:color="000000"/>
              <w:left w:val="single" w:sz="4" w:space="0" w:color="000000"/>
              <w:bottom w:val="single" w:sz="4" w:space="0" w:color="000000"/>
            </w:tcBorders>
            <w:vAlign w:val="center"/>
          </w:tcPr>
          <w:p w:rsidR="007E5AAD" w:rsidRDefault="007E5AAD" w:rsidP="00716568">
            <w:pPr>
              <w:spacing w:line="100" w:lineRule="atLeast"/>
              <w:jc w:val="center"/>
            </w:pPr>
            <w:r>
              <w:rPr>
                <w:b/>
                <w:bCs/>
                <w:sz w:val="28"/>
                <w:szCs w:val="28"/>
              </w:rPr>
              <w:t xml:space="preserve">Форма участия </w:t>
            </w:r>
          </w:p>
        </w:tc>
        <w:tc>
          <w:tcPr>
            <w:tcW w:w="4492" w:type="dxa"/>
            <w:tcBorders>
              <w:top w:val="single" w:sz="4" w:space="0" w:color="000000"/>
              <w:left w:val="single" w:sz="4" w:space="0" w:color="000000"/>
              <w:bottom w:val="single" w:sz="4" w:space="0" w:color="000000"/>
              <w:right w:val="single" w:sz="4" w:space="0" w:color="000000"/>
            </w:tcBorders>
            <w:vAlign w:val="center"/>
          </w:tcPr>
          <w:p w:rsidR="007E5AAD" w:rsidRDefault="007E5AAD" w:rsidP="00716568">
            <w:pPr>
              <w:spacing w:line="100" w:lineRule="atLeast"/>
              <w:jc w:val="center"/>
            </w:pPr>
            <w:r>
              <w:t>индивидуальная</w:t>
            </w:r>
          </w:p>
        </w:tc>
      </w:tr>
      <w:tr w:rsidR="007E5AAD">
        <w:tc>
          <w:tcPr>
            <w:tcW w:w="5134" w:type="dxa"/>
            <w:tcBorders>
              <w:top w:val="single" w:sz="4" w:space="0" w:color="000000"/>
              <w:left w:val="single" w:sz="4" w:space="0" w:color="000000"/>
              <w:bottom w:val="single" w:sz="4" w:space="0" w:color="000000"/>
            </w:tcBorders>
            <w:vAlign w:val="center"/>
          </w:tcPr>
          <w:p w:rsidR="007E5AAD" w:rsidRDefault="007E5AAD" w:rsidP="00716568">
            <w:pPr>
              <w:spacing w:line="100" w:lineRule="atLeast"/>
              <w:jc w:val="center"/>
              <w:rPr>
                <w:b/>
                <w:bCs/>
                <w:sz w:val="28"/>
                <w:szCs w:val="28"/>
              </w:rPr>
            </w:pPr>
            <w:r>
              <w:rPr>
                <w:b/>
                <w:bCs/>
                <w:sz w:val="28"/>
                <w:szCs w:val="28"/>
              </w:rPr>
              <w:t xml:space="preserve">Квота участников </w:t>
            </w:r>
          </w:p>
          <w:p w:rsidR="007E5AAD" w:rsidRDefault="007E5AAD" w:rsidP="00716568">
            <w:pPr>
              <w:spacing w:line="100" w:lineRule="atLeast"/>
              <w:jc w:val="center"/>
              <w:rPr>
                <w:b/>
                <w:bCs/>
              </w:rPr>
            </w:pPr>
            <w:r>
              <w:rPr>
                <w:b/>
                <w:bCs/>
                <w:sz w:val="28"/>
                <w:szCs w:val="28"/>
              </w:rPr>
              <w:t>от одного ОУ</w:t>
            </w:r>
          </w:p>
        </w:tc>
        <w:tc>
          <w:tcPr>
            <w:tcW w:w="4492" w:type="dxa"/>
            <w:tcBorders>
              <w:top w:val="single" w:sz="4" w:space="0" w:color="000000"/>
              <w:left w:val="single" w:sz="4" w:space="0" w:color="000000"/>
              <w:bottom w:val="single" w:sz="4" w:space="0" w:color="000000"/>
              <w:right w:val="single" w:sz="4" w:space="0" w:color="000000"/>
            </w:tcBorders>
            <w:vAlign w:val="center"/>
          </w:tcPr>
          <w:p w:rsidR="007E5AAD" w:rsidRDefault="007E5AAD" w:rsidP="00716568">
            <w:pPr>
              <w:spacing w:line="100" w:lineRule="atLeast"/>
              <w:jc w:val="center"/>
            </w:pPr>
            <w:r>
              <w:rPr>
                <w:b/>
                <w:bCs/>
              </w:rPr>
              <w:t>1 этап:</w:t>
            </w:r>
          </w:p>
          <w:p w:rsidR="007E5AAD" w:rsidRDefault="007E5AAD" w:rsidP="00716568">
            <w:pPr>
              <w:spacing w:line="100" w:lineRule="atLeast"/>
              <w:jc w:val="center"/>
              <w:rPr>
                <w:b/>
                <w:bCs/>
              </w:rPr>
            </w:pPr>
            <w:r>
              <w:t xml:space="preserve"> 1100 участников</w:t>
            </w:r>
          </w:p>
          <w:p w:rsidR="007E5AAD" w:rsidRDefault="007E5AAD" w:rsidP="00716568">
            <w:pPr>
              <w:spacing w:line="100" w:lineRule="atLeast"/>
              <w:jc w:val="center"/>
            </w:pPr>
            <w:r>
              <w:rPr>
                <w:b/>
                <w:bCs/>
              </w:rPr>
              <w:t>2-3 этап:</w:t>
            </w:r>
          </w:p>
          <w:p w:rsidR="007E5AAD" w:rsidRDefault="007E5AAD" w:rsidP="00716568">
            <w:pPr>
              <w:spacing w:line="100" w:lineRule="atLeast"/>
              <w:jc w:val="center"/>
            </w:pPr>
            <w:r>
              <w:t xml:space="preserve"> 1 учащийся - от 3х классов,</w:t>
            </w:r>
          </w:p>
          <w:p w:rsidR="007E5AAD" w:rsidRDefault="007E5AAD" w:rsidP="00716568">
            <w:pPr>
              <w:spacing w:line="100" w:lineRule="atLeast"/>
              <w:jc w:val="center"/>
            </w:pPr>
            <w:r>
              <w:t xml:space="preserve"> 1 учащийся - от 4х классов</w:t>
            </w:r>
          </w:p>
        </w:tc>
      </w:tr>
      <w:tr w:rsidR="007E5AAD">
        <w:tc>
          <w:tcPr>
            <w:tcW w:w="5134" w:type="dxa"/>
            <w:tcBorders>
              <w:top w:val="single" w:sz="4" w:space="0" w:color="000000"/>
              <w:left w:val="single" w:sz="4" w:space="0" w:color="000000"/>
              <w:bottom w:val="single" w:sz="4" w:space="0" w:color="000000"/>
            </w:tcBorders>
            <w:vAlign w:val="center"/>
          </w:tcPr>
          <w:p w:rsidR="007E5AAD" w:rsidRDefault="007E5AAD" w:rsidP="00716568">
            <w:pPr>
              <w:spacing w:line="100" w:lineRule="atLeast"/>
              <w:jc w:val="center"/>
              <w:rPr>
                <w:b/>
                <w:bCs/>
              </w:rPr>
            </w:pPr>
            <w:r>
              <w:rPr>
                <w:b/>
                <w:bCs/>
                <w:sz w:val="28"/>
                <w:szCs w:val="28"/>
              </w:rPr>
              <w:t>Срок подачи заявок для участия</w:t>
            </w:r>
          </w:p>
        </w:tc>
        <w:tc>
          <w:tcPr>
            <w:tcW w:w="4492" w:type="dxa"/>
            <w:tcBorders>
              <w:top w:val="single" w:sz="4" w:space="0" w:color="000000"/>
              <w:left w:val="single" w:sz="4" w:space="0" w:color="000000"/>
              <w:bottom w:val="single" w:sz="4" w:space="0" w:color="000000"/>
              <w:right w:val="single" w:sz="4" w:space="0" w:color="000000"/>
            </w:tcBorders>
            <w:vAlign w:val="center"/>
          </w:tcPr>
          <w:p w:rsidR="007E5AAD" w:rsidRDefault="007E5AAD" w:rsidP="00716568">
            <w:pPr>
              <w:spacing w:line="100" w:lineRule="atLeast"/>
              <w:jc w:val="center"/>
            </w:pPr>
            <w:r>
              <w:rPr>
                <w:b/>
                <w:bCs/>
              </w:rPr>
              <w:t>для участия в 1 этапе:</w:t>
            </w:r>
          </w:p>
          <w:p w:rsidR="007E5AAD" w:rsidRDefault="007E5AAD" w:rsidP="00716568">
            <w:pPr>
              <w:spacing w:line="100" w:lineRule="atLeast"/>
              <w:jc w:val="center"/>
              <w:rPr>
                <w:b/>
                <w:bCs/>
              </w:rPr>
            </w:pPr>
            <w:r>
              <w:t>до 3 ноября 2018 года</w:t>
            </w:r>
          </w:p>
          <w:p w:rsidR="007E5AAD" w:rsidRDefault="007E5AAD" w:rsidP="00716568">
            <w:pPr>
              <w:spacing w:line="100" w:lineRule="atLeast"/>
              <w:jc w:val="center"/>
            </w:pPr>
            <w:r>
              <w:rPr>
                <w:b/>
                <w:bCs/>
              </w:rPr>
              <w:t>для участия во 2 и 3 этапах:</w:t>
            </w:r>
          </w:p>
          <w:p w:rsidR="007E5AAD" w:rsidRDefault="007E5AAD" w:rsidP="00716568">
            <w:pPr>
              <w:spacing w:line="100" w:lineRule="atLeast"/>
              <w:jc w:val="center"/>
            </w:pPr>
            <w:r>
              <w:t>допуск учащихся по результатам 1 этапа</w:t>
            </w:r>
          </w:p>
        </w:tc>
      </w:tr>
      <w:tr w:rsidR="007E5AAD">
        <w:tc>
          <w:tcPr>
            <w:tcW w:w="5134" w:type="dxa"/>
            <w:tcBorders>
              <w:top w:val="single" w:sz="4" w:space="0" w:color="000000"/>
              <w:left w:val="single" w:sz="4" w:space="0" w:color="000000"/>
              <w:bottom w:val="single" w:sz="4" w:space="0" w:color="000000"/>
            </w:tcBorders>
            <w:vAlign w:val="center"/>
          </w:tcPr>
          <w:p w:rsidR="007E5AAD" w:rsidRDefault="007E5AAD" w:rsidP="00716568">
            <w:pPr>
              <w:spacing w:line="100" w:lineRule="atLeast"/>
              <w:jc w:val="center"/>
            </w:pPr>
            <w:r>
              <w:rPr>
                <w:b/>
                <w:bCs/>
                <w:sz w:val="28"/>
                <w:szCs w:val="28"/>
              </w:rPr>
              <w:t xml:space="preserve">Форма подачи заявок </w:t>
            </w:r>
          </w:p>
        </w:tc>
        <w:tc>
          <w:tcPr>
            <w:tcW w:w="4492" w:type="dxa"/>
            <w:tcBorders>
              <w:top w:val="single" w:sz="4" w:space="0" w:color="000000"/>
              <w:left w:val="single" w:sz="4" w:space="0" w:color="000000"/>
              <w:bottom w:val="single" w:sz="4" w:space="0" w:color="000000"/>
              <w:right w:val="single" w:sz="4" w:space="0" w:color="000000"/>
            </w:tcBorders>
            <w:vAlign w:val="center"/>
          </w:tcPr>
          <w:p w:rsidR="007E5AAD" w:rsidRDefault="007E5AAD" w:rsidP="00716568">
            <w:pPr>
              <w:spacing w:line="100" w:lineRule="atLeast"/>
              <w:jc w:val="center"/>
            </w:pPr>
            <w:r>
              <w:t>очная</w:t>
            </w:r>
          </w:p>
        </w:tc>
      </w:tr>
      <w:tr w:rsidR="007E5AAD">
        <w:tc>
          <w:tcPr>
            <w:tcW w:w="5134" w:type="dxa"/>
            <w:tcBorders>
              <w:top w:val="single" w:sz="4" w:space="0" w:color="000000"/>
              <w:left w:val="single" w:sz="4" w:space="0" w:color="000000"/>
              <w:bottom w:val="single" w:sz="4" w:space="0" w:color="000000"/>
            </w:tcBorders>
            <w:vAlign w:val="center"/>
          </w:tcPr>
          <w:p w:rsidR="007E5AAD" w:rsidRDefault="007E5AAD" w:rsidP="00716568">
            <w:pPr>
              <w:spacing w:line="100" w:lineRule="atLeast"/>
              <w:jc w:val="center"/>
              <w:rPr>
                <w:b/>
                <w:bCs/>
                <w:sz w:val="28"/>
                <w:szCs w:val="28"/>
              </w:rPr>
            </w:pPr>
            <w:r>
              <w:rPr>
                <w:b/>
                <w:bCs/>
                <w:sz w:val="28"/>
                <w:szCs w:val="28"/>
              </w:rPr>
              <w:t>Адрес эл. почты</w:t>
            </w:r>
          </w:p>
          <w:p w:rsidR="007E5AAD" w:rsidRDefault="007E5AAD" w:rsidP="00716568">
            <w:pPr>
              <w:spacing w:line="100" w:lineRule="atLeast"/>
              <w:jc w:val="center"/>
            </w:pPr>
            <w:r>
              <w:rPr>
                <w:b/>
                <w:bCs/>
                <w:sz w:val="28"/>
                <w:szCs w:val="28"/>
              </w:rPr>
              <w:t>для подачи заявок</w:t>
            </w:r>
          </w:p>
        </w:tc>
        <w:tc>
          <w:tcPr>
            <w:tcW w:w="4492" w:type="dxa"/>
            <w:tcBorders>
              <w:top w:val="single" w:sz="4" w:space="0" w:color="000000"/>
              <w:left w:val="single" w:sz="4" w:space="0" w:color="000000"/>
              <w:bottom w:val="single" w:sz="4" w:space="0" w:color="000000"/>
              <w:right w:val="single" w:sz="4" w:space="0" w:color="000000"/>
            </w:tcBorders>
            <w:vAlign w:val="center"/>
          </w:tcPr>
          <w:p w:rsidR="007E5AAD" w:rsidRDefault="007E5AAD" w:rsidP="00716568">
            <w:pPr>
              <w:spacing w:line="100" w:lineRule="atLeast"/>
              <w:jc w:val="center"/>
            </w:pPr>
            <w:r>
              <w:t>language-assistant@yandex.ru</w:t>
            </w:r>
          </w:p>
        </w:tc>
      </w:tr>
      <w:tr w:rsidR="007E5AAD">
        <w:tc>
          <w:tcPr>
            <w:tcW w:w="9626" w:type="dxa"/>
            <w:gridSpan w:val="2"/>
            <w:tcBorders>
              <w:top w:val="single" w:sz="4" w:space="0" w:color="000000"/>
              <w:left w:val="single" w:sz="4" w:space="0" w:color="000000"/>
              <w:bottom w:val="single" w:sz="4" w:space="0" w:color="000000"/>
              <w:right w:val="single" w:sz="4" w:space="0" w:color="000000"/>
            </w:tcBorders>
            <w:vAlign w:val="center"/>
          </w:tcPr>
          <w:p w:rsidR="007E5AAD" w:rsidRDefault="007E5AAD" w:rsidP="00716568">
            <w:pPr>
              <w:spacing w:line="100" w:lineRule="atLeast"/>
              <w:jc w:val="center"/>
            </w:pPr>
            <w:r>
              <w:rPr>
                <w:b/>
                <w:bCs/>
                <w:sz w:val="28"/>
                <w:szCs w:val="28"/>
              </w:rPr>
              <w:t>ОРГАНИЗАТОР</w:t>
            </w:r>
          </w:p>
        </w:tc>
      </w:tr>
      <w:tr w:rsidR="007E5AAD">
        <w:tc>
          <w:tcPr>
            <w:tcW w:w="5134" w:type="dxa"/>
            <w:tcBorders>
              <w:top w:val="single" w:sz="4" w:space="0" w:color="000000"/>
              <w:left w:val="single" w:sz="4" w:space="0" w:color="000000"/>
              <w:bottom w:val="single" w:sz="4" w:space="0" w:color="000000"/>
            </w:tcBorders>
            <w:vAlign w:val="center"/>
          </w:tcPr>
          <w:p w:rsidR="007E5AAD" w:rsidRDefault="007E5AAD" w:rsidP="00716568">
            <w:pPr>
              <w:spacing w:line="100" w:lineRule="atLeast"/>
              <w:jc w:val="center"/>
            </w:pPr>
            <w:r>
              <w:rPr>
                <w:b/>
                <w:bCs/>
                <w:sz w:val="28"/>
                <w:szCs w:val="28"/>
              </w:rPr>
              <w:t>Организатор</w:t>
            </w:r>
          </w:p>
        </w:tc>
        <w:tc>
          <w:tcPr>
            <w:tcW w:w="4492" w:type="dxa"/>
            <w:tcBorders>
              <w:top w:val="single" w:sz="4" w:space="0" w:color="000000"/>
              <w:left w:val="single" w:sz="4" w:space="0" w:color="000000"/>
              <w:bottom w:val="single" w:sz="4" w:space="0" w:color="000000"/>
              <w:right w:val="single" w:sz="4" w:space="0" w:color="000000"/>
            </w:tcBorders>
          </w:tcPr>
          <w:p w:rsidR="007E5AAD" w:rsidRDefault="007E5AAD" w:rsidP="00716568">
            <w:pPr>
              <w:spacing w:line="100" w:lineRule="atLeast"/>
              <w:jc w:val="center"/>
            </w:pPr>
            <w:r>
              <w:t>МАОУ СМТЛ г.о. Самара</w:t>
            </w:r>
          </w:p>
        </w:tc>
      </w:tr>
      <w:tr w:rsidR="007E5AAD">
        <w:tc>
          <w:tcPr>
            <w:tcW w:w="5134" w:type="dxa"/>
            <w:tcBorders>
              <w:top w:val="single" w:sz="4" w:space="0" w:color="000000"/>
              <w:left w:val="single" w:sz="4" w:space="0" w:color="000000"/>
              <w:bottom w:val="single" w:sz="4" w:space="0" w:color="000000"/>
            </w:tcBorders>
            <w:vAlign w:val="center"/>
          </w:tcPr>
          <w:p w:rsidR="007E5AAD" w:rsidRDefault="007E5AAD" w:rsidP="00716568">
            <w:pPr>
              <w:spacing w:line="100" w:lineRule="atLeast"/>
              <w:jc w:val="center"/>
            </w:pPr>
            <w:r>
              <w:rPr>
                <w:b/>
                <w:bCs/>
                <w:sz w:val="28"/>
                <w:szCs w:val="28"/>
              </w:rPr>
              <w:t>ФИО и контакты ответственного координатора на площадке проведения</w:t>
            </w:r>
          </w:p>
        </w:tc>
        <w:tc>
          <w:tcPr>
            <w:tcW w:w="4492" w:type="dxa"/>
            <w:tcBorders>
              <w:top w:val="single" w:sz="4" w:space="0" w:color="000000"/>
              <w:left w:val="single" w:sz="4" w:space="0" w:color="000000"/>
              <w:bottom w:val="single" w:sz="4" w:space="0" w:color="000000"/>
              <w:right w:val="single" w:sz="4" w:space="0" w:color="000000"/>
            </w:tcBorders>
          </w:tcPr>
          <w:p w:rsidR="007E5AAD" w:rsidRDefault="007E5AAD" w:rsidP="00716568">
            <w:pPr>
              <w:spacing w:line="100" w:lineRule="atLeast"/>
              <w:jc w:val="center"/>
            </w:pPr>
            <w:r>
              <w:t>МАОУ СМТЛ г.о. Самара:</w:t>
            </w:r>
          </w:p>
          <w:p w:rsidR="007E5AAD" w:rsidRDefault="007E5AAD" w:rsidP="00716568">
            <w:pPr>
              <w:spacing w:line="100" w:lineRule="atLeast"/>
              <w:jc w:val="center"/>
            </w:pPr>
            <w:r>
              <w:t>Кулаева Ольга Александровна</w:t>
            </w:r>
          </w:p>
          <w:p w:rsidR="007E5AAD" w:rsidRDefault="007E5AAD" w:rsidP="00716568">
            <w:pPr>
              <w:spacing w:line="100" w:lineRule="atLeast"/>
              <w:jc w:val="center"/>
            </w:pPr>
            <w:r>
              <w:t>раб.: 337-55-66,</w:t>
            </w:r>
          </w:p>
          <w:p w:rsidR="007E5AAD" w:rsidRDefault="007E5AAD" w:rsidP="00716568">
            <w:pPr>
              <w:spacing w:line="100" w:lineRule="atLeast"/>
              <w:jc w:val="center"/>
            </w:pPr>
            <w:r>
              <w:t xml:space="preserve"> сот.: 8927-700-55-45 </w:t>
            </w:r>
          </w:p>
        </w:tc>
      </w:tr>
    </w:tbl>
    <w:p w:rsidR="007E5AAD" w:rsidRDefault="007E5AAD" w:rsidP="00276106">
      <w:pPr>
        <w:spacing w:line="100" w:lineRule="atLeast"/>
        <w:jc w:val="center"/>
      </w:pPr>
    </w:p>
    <w:p w:rsidR="007E5AAD" w:rsidRDefault="007E5AAD" w:rsidP="00010A92">
      <w:pPr>
        <w:jc w:val="center"/>
      </w:pPr>
    </w:p>
    <w:p w:rsidR="007E5AAD" w:rsidRPr="00291200" w:rsidRDefault="007E5AAD" w:rsidP="00276106">
      <w:pPr>
        <w:spacing w:line="100" w:lineRule="atLeast"/>
        <w:ind w:firstLine="851"/>
        <w:jc w:val="center"/>
        <w:rPr>
          <w:b/>
          <w:bCs/>
          <w:sz w:val="28"/>
          <w:szCs w:val="28"/>
        </w:rPr>
      </w:pPr>
      <w:r w:rsidRPr="00291200">
        <w:rPr>
          <w:b/>
          <w:bCs/>
          <w:sz w:val="28"/>
          <w:szCs w:val="28"/>
        </w:rPr>
        <w:t>ПОЛОЖЕНИЕ</w:t>
      </w:r>
    </w:p>
    <w:p w:rsidR="007E5AAD" w:rsidRPr="00291200" w:rsidRDefault="007E5AAD" w:rsidP="00276106">
      <w:pPr>
        <w:spacing w:line="100" w:lineRule="atLeast"/>
        <w:ind w:firstLine="851"/>
        <w:jc w:val="center"/>
        <w:rPr>
          <w:b/>
          <w:bCs/>
          <w:sz w:val="28"/>
          <w:szCs w:val="28"/>
        </w:rPr>
      </w:pPr>
      <w:r w:rsidRPr="00291200">
        <w:rPr>
          <w:b/>
          <w:bCs/>
          <w:sz w:val="28"/>
          <w:szCs w:val="28"/>
        </w:rPr>
        <w:t>Открытая городская олимпиада по английскому языку</w:t>
      </w:r>
    </w:p>
    <w:p w:rsidR="007E5AAD" w:rsidRPr="00291200" w:rsidRDefault="007E5AAD" w:rsidP="00276106">
      <w:pPr>
        <w:spacing w:line="100" w:lineRule="atLeast"/>
        <w:ind w:firstLine="851"/>
        <w:jc w:val="center"/>
        <w:rPr>
          <w:b/>
          <w:bCs/>
          <w:sz w:val="28"/>
          <w:szCs w:val="28"/>
        </w:rPr>
      </w:pPr>
      <w:r w:rsidRPr="00291200">
        <w:rPr>
          <w:b/>
          <w:bCs/>
          <w:sz w:val="28"/>
          <w:szCs w:val="28"/>
        </w:rPr>
        <w:t>среди 3-4-х классов «Кембриджский английский»</w:t>
      </w:r>
    </w:p>
    <w:p w:rsidR="007E5AAD" w:rsidRDefault="007E5AAD" w:rsidP="00276106">
      <w:pPr>
        <w:spacing w:line="100" w:lineRule="atLeast"/>
        <w:ind w:left="142" w:firstLine="851"/>
        <w:jc w:val="both"/>
        <w:rPr>
          <w:b/>
          <w:bCs/>
        </w:rPr>
      </w:pPr>
    </w:p>
    <w:p w:rsidR="007E5AAD" w:rsidRDefault="007E5AAD" w:rsidP="00276106">
      <w:pPr>
        <w:pStyle w:val="ListParagraph"/>
        <w:spacing w:line="240" w:lineRule="auto"/>
        <w:ind w:left="709" w:firstLine="0"/>
        <w:jc w:val="center"/>
      </w:pPr>
      <w:r>
        <w:rPr>
          <w:b/>
          <w:bCs/>
        </w:rPr>
        <w:t>1.Общие положения</w:t>
      </w:r>
    </w:p>
    <w:p w:rsidR="007E5AAD" w:rsidRDefault="007E5AAD" w:rsidP="00276106">
      <w:pPr>
        <w:pStyle w:val="ListParagraph"/>
        <w:spacing w:line="240" w:lineRule="auto"/>
        <w:ind w:left="0"/>
      </w:pPr>
    </w:p>
    <w:p w:rsidR="007E5AAD" w:rsidRPr="00276106" w:rsidRDefault="007E5AAD" w:rsidP="00276106">
      <w:pPr>
        <w:ind w:firstLine="709"/>
        <w:jc w:val="both"/>
        <w:rPr>
          <w:b/>
          <w:bCs/>
        </w:rPr>
      </w:pPr>
      <w:r>
        <w:rPr>
          <w:b/>
          <w:bCs/>
        </w:rPr>
        <w:t>1.1.</w:t>
      </w:r>
      <w:r w:rsidRPr="00276106">
        <w:t>Настоящее Положение определяет порядок организации и проведения  Открытой городской олимпиады по английскому языку среди 3-4-х классов «Кембриджский английский», (далее – Олимпиада), ее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7E5AAD" w:rsidRDefault="007E5AAD" w:rsidP="00276106">
      <w:pPr>
        <w:spacing w:line="100" w:lineRule="atLeast"/>
        <w:ind w:firstLine="709"/>
        <w:jc w:val="both"/>
        <w:rPr>
          <w:b/>
          <w:bCs/>
        </w:rPr>
      </w:pPr>
    </w:p>
    <w:p w:rsidR="007E5AAD" w:rsidRDefault="007E5AAD" w:rsidP="00276106">
      <w:pPr>
        <w:pStyle w:val="ListParagraph"/>
        <w:spacing w:line="240" w:lineRule="auto"/>
        <w:ind w:left="709" w:firstLine="0"/>
        <w:rPr>
          <w:b/>
          <w:bCs/>
        </w:rPr>
      </w:pPr>
      <w:r>
        <w:rPr>
          <w:b/>
          <w:bCs/>
        </w:rPr>
        <w:t>1.2.Организаторы мероприятия</w:t>
      </w:r>
    </w:p>
    <w:p w:rsidR="007E5AAD" w:rsidRDefault="007E5AAD" w:rsidP="00276106">
      <w:pPr>
        <w:ind w:firstLine="709"/>
        <w:jc w:val="both"/>
        <w:rPr>
          <w:b/>
          <w:bCs/>
        </w:rPr>
      </w:pPr>
    </w:p>
    <w:p w:rsidR="007E5AAD" w:rsidRPr="00712105" w:rsidRDefault="007E5AAD" w:rsidP="00276106">
      <w:pPr>
        <w:ind w:firstLine="709"/>
        <w:jc w:val="both"/>
      </w:pPr>
      <w:r w:rsidRPr="00712105">
        <w:rPr>
          <w:b/>
          <w:bCs/>
        </w:rPr>
        <w:t>Учредитель Олимпиады</w:t>
      </w:r>
      <w:r w:rsidRPr="00712105">
        <w:t>:</w:t>
      </w:r>
    </w:p>
    <w:p w:rsidR="007E5AAD" w:rsidRPr="00712105" w:rsidRDefault="007E5AAD" w:rsidP="00276106">
      <w:pPr>
        <w:ind w:firstLine="709"/>
        <w:jc w:val="both"/>
      </w:pPr>
      <w:r w:rsidRPr="00712105">
        <w:t>Департамент образования Администрации городского округа Самара (далее – Департамент образования).</w:t>
      </w:r>
    </w:p>
    <w:p w:rsidR="007E5AAD" w:rsidRPr="00712105" w:rsidRDefault="007E5AAD" w:rsidP="00276106">
      <w:pPr>
        <w:ind w:firstLine="709"/>
        <w:jc w:val="both"/>
      </w:pPr>
    </w:p>
    <w:p w:rsidR="007E5AAD" w:rsidRPr="00712105" w:rsidRDefault="007E5AAD" w:rsidP="00276106">
      <w:pPr>
        <w:ind w:firstLine="709"/>
        <w:jc w:val="both"/>
        <w:rPr>
          <w:b/>
          <w:bCs/>
        </w:rPr>
      </w:pPr>
      <w:r w:rsidRPr="00712105">
        <w:rPr>
          <w:b/>
          <w:bCs/>
        </w:rPr>
        <w:t xml:space="preserve">Организаторы Олимпиады:  </w:t>
      </w:r>
    </w:p>
    <w:p w:rsidR="007E5AAD" w:rsidRPr="00712105" w:rsidRDefault="007E5AAD" w:rsidP="00276106">
      <w:pPr>
        <w:ind w:firstLine="709"/>
        <w:jc w:val="both"/>
      </w:pPr>
      <w:r w:rsidRPr="00712105">
        <w:t xml:space="preserve">Муниципальное автономное общеобразовательное учреждение «Самарский медико-технический лицей» г.о.Самара (далее – </w:t>
      </w:r>
      <w:r>
        <w:t>МАОУ СМТЛ г.о. Самара</w:t>
      </w:r>
      <w:r w:rsidRPr="00712105">
        <w:t>)</w:t>
      </w:r>
      <w:r>
        <w:t>.</w:t>
      </w:r>
    </w:p>
    <w:p w:rsidR="007E5AAD" w:rsidRPr="00712105" w:rsidRDefault="007E5AAD" w:rsidP="00276106">
      <w:pPr>
        <w:ind w:firstLine="709"/>
        <w:jc w:val="both"/>
      </w:pPr>
      <w:r w:rsidRPr="00712105">
        <w:t>Авторизованный центр по проведению международных экзаменов ООО «Лэнгвидж Эссистент» (далее – Авторизованный центр)</w:t>
      </w:r>
    </w:p>
    <w:p w:rsidR="007E5AAD" w:rsidRDefault="007E5AAD" w:rsidP="00276106">
      <w:pPr>
        <w:ind w:firstLine="709"/>
        <w:jc w:val="both"/>
      </w:pPr>
      <w:r w:rsidRPr="00712105">
        <w:t>Издательство Кембриджского университета (Cambridge University Press) (далее –  Издательство)</w:t>
      </w:r>
      <w:r>
        <w:t>.</w:t>
      </w:r>
    </w:p>
    <w:p w:rsidR="007E5AAD" w:rsidRPr="00712105" w:rsidRDefault="007E5AAD" w:rsidP="00276106">
      <w:pPr>
        <w:ind w:firstLine="709"/>
        <w:jc w:val="both"/>
      </w:pPr>
    </w:p>
    <w:p w:rsidR="007E5AAD" w:rsidRPr="00712105" w:rsidRDefault="007E5AAD" w:rsidP="00276106">
      <w:pPr>
        <w:pStyle w:val="ListParagraph"/>
        <w:spacing w:line="240" w:lineRule="auto"/>
        <w:ind w:left="709" w:firstLine="0"/>
      </w:pPr>
      <w:r>
        <w:rPr>
          <w:b/>
          <w:bCs/>
        </w:rPr>
        <w:t>1.3.</w:t>
      </w:r>
      <w:r w:rsidRPr="00712105">
        <w:rPr>
          <w:b/>
          <w:bCs/>
        </w:rPr>
        <w:t>Оргкомитет мероприятия</w:t>
      </w:r>
    </w:p>
    <w:p w:rsidR="007E5AAD" w:rsidRPr="00712105" w:rsidRDefault="007E5AAD" w:rsidP="00276106">
      <w:pPr>
        <w:pStyle w:val="ListParagraph"/>
        <w:spacing w:line="240" w:lineRule="auto"/>
        <w:ind w:left="0"/>
      </w:pPr>
    </w:p>
    <w:p w:rsidR="007E5AAD" w:rsidRPr="00712105" w:rsidRDefault="007E5AAD" w:rsidP="00276106">
      <w:pPr>
        <w:ind w:firstLine="709"/>
        <w:jc w:val="both"/>
      </w:pPr>
      <w:r w:rsidRPr="00712105">
        <w:t>Общее руководство проведением Олимпиады и ее организационное обеспечение осуществляет организационный комитет (далее - оргкомитет), состав которого формируется из представителей Авторизованного центра и Издательства, а также адми</w:t>
      </w:r>
      <w:r>
        <w:t>нистрации и учителей МАОУ СМТЛ г.о. Самара.</w:t>
      </w:r>
    </w:p>
    <w:p w:rsidR="007E5AAD" w:rsidRPr="00712105" w:rsidRDefault="007E5AAD" w:rsidP="00276106">
      <w:pPr>
        <w:ind w:firstLine="709"/>
        <w:jc w:val="both"/>
        <w:rPr>
          <w:b/>
          <w:bCs/>
        </w:rPr>
      </w:pPr>
      <w:r w:rsidRPr="00712105">
        <w:rPr>
          <w:b/>
          <w:bCs/>
        </w:rPr>
        <w:t>Оргкомитет:</w:t>
      </w:r>
    </w:p>
    <w:p w:rsidR="007E5AAD" w:rsidRPr="00712105" w:rsidRDefault="007E5AAD" w:rsidP="00276106">
      <w:pPr>
        <w:ind w:firstLine="709"/>
        <w:jc w:val="both"/>
      </w:pPr>
      <w:r w:rsidRPr="00712105">
        <w:t>- Авторизованный центр: сбор и обработка заявок, печать материалов 1-3 тура, проведение 1 тура, проверка работ 1-3 тура, печать сертификатов и дипломов, подготовка подарков победителям Олимпиады;</w:t>
      </w:r>
    </w:p>
    <w:p w:rsidR="007E5AAD" w:rsidRPr="00712105" w:rsidRDefault="007E5AAD" w:rsidP="00276106">
      <w:pPr>
        <w:ind w:firstLine="709"/>
        <w:jc w:val="both"/>
      </w:pPr>
      <w:r w:rsidRPr="00712105">
        <w:t>- Издательство: разработка материалов 1-3 тура, участие в подведении итогов Олимпиады;</w:t>
      </w:r>
    </w:p>
    <w:p w:rsidR="007E5AAD" w:rsidRPr="00712105" w:rsidRDefault="007E5AAD" w:rsidP="00276106">
      <w:pPr>
        <w:ind w:firstLine="709"/>
        <w:jc w:val="both"/>
      </w:pPr>
      <w:r w:rsidRPr="00712105">
        <w:t xml:space="preserve">- </w:t>
      </w:r>
      <w:r>
        <w:t>МАОУ СМТЛ г.о. Самара</w:t>
      </w:r>
      <w:r w:rsidRPr="00712105">
        <w:t>: организация 2-3 тура,  проверка работ 2-3 тура, подписание  дипломов призеров, участие в подведении итогов Олимпиады.</w:t>
      </w:r>
    </w:p>
    <w:p w:rsidR="007E5AAD" w:rsidRPr="00712105" w:rsidRDefault="007E5AAD" w:rsidP="00276106">
      <w:pPr>
        <w:ind w:firstLine="709"/>
      </w:pPr>
    </w:p>
    <w:p w:rsidR="007E5AAD" w:rsidRDefault="007E5AAD" w:rsidP="00276106">
      <w:pPr>
        <w:pStyle w:val="2"/>
        <w:spacing w:after="0" w:line="100" w:lineRule="atLeast"/>
        <w:ind w:left="709"/>
        <w:jc w:val="both"/>
      </w:pPr>
      <w:r>
        <w:rPr>
          <w:rFonts w:ascii="Times New Roman" w:hAnsi="Times New Roman" w:cs="Times New Roman"/>
          <w:b/>
          <w:bCs/>
          <w:sz w:val="24"/>
          <w:szCs w:val="24"/>
        </w:rPr>
        <w:t>1.4.Цели и задачи мероприятия</w:t>
      </w:r>
    </w:p>
    <w:p w:rsidR="007E5AAD" w:rsidRDefault="007E5AAD" w:rsidP="00276106">
      <w:pPr>
        <w:spacing w:line="100" w:lineRule="atLeast"/>
        <w:ind w:firstLine="709"/>
        <w:jc w:val="both"/>
      </w:pPr>
    </w:p>
    <w:p w:rsidR="007E5AAD" w:rsidRDefault="007E5AAD" w:rsidP="00276106">
      <w:pPr>
        <w:pStyle w:val="2"/>
        <w:spacing w:after="0" w:line="100" w:lineRule="atLeast"/>
        <w:ind w:left="0" w:firstLine="709"/>
        <w:jc w:val="both"/>
        <w:rPr>
          <w:rFonts w:ascii="Times New Roman" w:hAnsi="Times New Roman" w:cs="Times New Roman"/>
          <w:sz w:val="24"/>
          <w:szCs w:val="24"/>
        </w:rPr>
      </w:pPr>
      <w:r>
        <w:rPr>
          <w:rFonts w:ascii="Times New Roman" w:hAnsi="Times New Roman" w:cs="Times New Roman"/>
          <w:b/>
          <w:bCs/>
          <w:sz w:val="24"/>
          <w:szCs w:val="24"/>
        </w:rPr>
        <w:t>Основными целями и задачами Олимпиады являются:</w:t>
      </w:r>
    </w:p>
    <w:p w:rsidR="007E5AAD" w:rsidRDefault="007E5AAD" w:rsidP="00276106">
      <w:pPr>
        <w:pStyle w:val="2"/>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 поиск одарённых и талантливых детей и создание благоприятных условий для их дальнейшего интеллектуального роста;</w:t>
      </w:r>
    </w:p>
    <w:p w:rsidR="007E5AAD" w:rsidRDefault="007E5AAD" w:rsidP="00276106">
      <w:pPr>
        <w:pStyle w:val="2"/>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 xml:space="preserve">- формирование у учащихся начальной школы интереса к изучению английского языка; </w:t>
      </w:r>
    </w:p>
    <w:p w:rsidR="007E5AAD" w:rsidRDefault="007E5AAD" w:rsidP="00276106">
      <w:pPr>
        <w:pStyle w:val="2"/>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 раскрытие возможности воспитательного потенциала в обучении английскому языку;</w:t>
      </w:r>
    </w:p>
    <w:p w:rsidR="007E5AAD" w:rsidRDefault="007E5AAD" w:rsidP="00276106">
      <w:pPr>
        <w:pStyle w:val="2"/>
        <w:spacing w:after="0" w:line="100" w:lineRule="atLeast"/>
        <w:ind w:left="0" w:firstLine="709"/>
        <w:jc w:val="both"/>
        <w:rPr>
          <w:rFonts w:ascii="Times New Roman" w:hAnsi="Times New Roman" w:cs="Times New Roman"/>
          <w:b/>
          <w:bCs/>
          <w:sz w:val="24"/>
          <w:szCs w:val="24"/>
        </w:rPr>
      </w:pPr>
      <w:r>
        <w:rPr>
          <w:rFonts w:ascii="Times New Roman" w:hAnsi="Times New Roman" w:cs="Times New Roman"/>
          <w:sz w:val="24"/>
          <w:szCs w:val="24"/>
        </w:rPr>
        <w:t>- соотнесение уровня обученности детей с международными стандартами.</w:t>
      </w:r>
    </w:p>
    <w:p w:rsidR="007E5AAD" w:rsidRDefault="007E5AAD" w:rsidP="00276106">
      <w:pPr>
        <w:pStyle w:val="2"/>
        <w:spacing w:after="0" w:line="100" w:lineRule="atLeast"/>
        <w:ind w:left="709"/>
        <w:jc w:val="center"/>
        <w:rPr>
          <w:rFonts w:ascii="Times New Roman" w:hAnsi="Times New Roman" w:cs="Times New Roman"/>
          <w:i/>
          <w:iCs/>
          <w:sz w:val="24"/>
          <w:szCs w:val="24"/>
        </w:rPr>
      </w:pPr>
      <w:r>
        <w:rPr>
          <w:rFonts w:ascii="Times New Roman" w:hAnsi="Times New Roman" w:cs="Times New Roman"/>
          <w:b/>
          <w:bCs/>
          <w:sz w:val="24"/>
          <w:szCs w:val="24"/>
        </w:rPr>
        <w:t>2.Сроки и место проведения мероприятия</w:t>
      </w:r>
    </w:p>
    <w:p w:rsidR="007E5AAD" w:rsidRDefault="007E5AAD" w:rsidP="00276106">
      <w:pPr>
        <w:pStyle w:val="2"/>
        <w:spacing w:after="0" w:line="100" w:lineRule="atLeast"/>
        <w:ind w:left="0" w:firstLine="709"/>
        <w:rPr>
          <w:rFonts w:ascii="Times New Roman" w:hAnsi="Times New Roman" w:cs="Times New Roman"/>
          <w:i/>
          <w:iCs/>
          <w:sz w:val="24"/>
          <w:szCs w:val="24"/>
        </w:rPr>
      </w:pPr>
    </w:p>
    <w:p w:rsidR="007E5AAD" w:rsidRDefault="007E5AAD" w:rsidP="00276106">
      <w:pPr>
        <w:pStyle w:val="2"/>
        <w:spacing w:after="0" w:line="100" w:lineRule="atLeast"/>
        <w:ind w:left="0" w:firstLine="709"/>
        <w:jc w:val="both"/>
        <w:rPr>
          <w:rFonts w:ascii="Times New Roman" w:hAnsi="Times New Roman" w:cs="Times New Roman"/>
          <w:sz w:val="24"/>
          <w:szCs w:val="24"/>
        </w:rPr>
      </w:pPr>
      <w:r>
        <w:rPr>
          <w:rFonts w:ascii="Times New Roman" w:hAnsi="Times New Roman" w:cs="Times New Roman"/>
          <w:b/>
          <w:bCs/>
          <w:sz w:val="24"/>
          <w:szCs w:val="24"/>
        </w:rPr>
        <w:t>1 этап (школьный,отборочный)</w:t>
      </w:r>
      <w:r>
        <w:rPr>
          <w:rFonts w:ascii="Times New Roman" w:hAnsi="Times New Roman" w:cs="Times New Roman"/>
          <w:sz w:val="24"/>
          <w:szCs w:val="24"/>
        </w:rPr>
        <w:t xml:space="preserve"> – 13 ноября – 15 декабря 2018 года </w:t>
      </w:r>
      <w:r>
        <w:rPr>
          <w:rFonts w:ascii="Times New Roman" w:hAnsi="Times New Roman" w:cs="Times New Roman"/>
          <w:i/>
          <w:iCs/>
          <w:sz w:val="24"/>
          <w:szCs w:val="24"/>
        </w:rPr>
        <w:t>(предварительная дата)</w:t>
      </w:r>
      <w:r>
        <w:rPr>
          <w:rFonts w:ascii="Times New Roman" w:hAnsi="Times New Roman" w:cs="Times New Roman"/>
          <w:sz w:val="24"/>
          <w:szCs w:val="24"/>
        </w:rPr>
        <w:t xml:space="preserve"> на базе общеобразовательных учреждений.</w:t>
      </w:r>
    </w:p>
    <w:p w:rsidR="007E5AAD" w:rsidRDefault="007E5AAD" w:rsidP="00276106">
      <w:pPr>
        <w:pStyle w:val="2"/>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Время начала мероприятия учреждения устанавливают самостоятельно.</w:t>
      </w:r>
    </w:p>
    <w:p w:rsidR="007E5AAD" w:rsidRDefault="007E5AAD" w:rsidP="00276106">
      <w:pPr>
        <w:pStyle w:val="2"/>
        <w:spacing w:after="0" w:line="100" w:lineRule="atLeast"/>
        <w:ind w:left="0" w:firstLine="709"/>
        <w:jc w:val="both"/>
        <w:rPr>
          <w:rFonts w:ascii="Times New Roman" w:hAnsi="Times New Roman" w:cs="Times New Roman"/>
          <w:sz w:val="24"/>
          <w:szCs w:val="24"/>
        </w:rPr>
      </w:pPr>
    </w:p>
    <w:p w:rsidR="007E5AAD" w:rsidRDefault="007E5AAD" w:rsidP="00276106">
      <w:pPr>
        <w:pStyle w:val="2"/>
        <w:spacing w:after="0" w:line="100" w:lineRule="atLeast"/>
        <w:ind w:left="0" w:firstLine="709"/>
        <w:jc w:val="both"/>
        <w:rPr>
          <w:rFonts w:ascii="Times New Roman" w:hAnsi="Times New Roman" w:cs="Times New Roman"/>
          <w:sz w:val="24"/>
          <w:szCs w:val="24"/>
        </w:rPr>
      </w:pPr>
      <w:r>
        <w:rPr>
          <w:rFonts w:ascii="Times New Roman" w:hAnsi="Times New Roman" w:cs="Times New Roman"/>
          <w:b/>
          <w:bCs/>
          <w:sz w:val="24"/>
          <w:szCs w:val="24"/>
        </w:rPr>
        <w:t>2 этап (городской) –</w:t>
      </w:r>
      <w:r>
        <w:rPr>
          <w:rFonts w:ascii="Times New Roman" w:hAnsi="Times New Roman" w:cs="Times New Roman"/>
          <w:sz w:val="24"/>
          <w:szCs w:val="24"/>
        </w:rPr>
        <w:t xml:space="preserve"> 23 декабря 2018 года в 10.00 </w:t>
      </w:r>
      <w:r>
        <w:rPr>
          <w:rFonts w:ascii="Times New Roman" w:hAnsi="Times New Roman" w:cs="Times New Roman"/>
          <w:i/>
          <w:iCs/>
          <w:sz w:val="24"/>
          <w:szCs w:val="24"/>
        </w:rPr>
        <w:t>(предварительная дата)</w:t>
      </w:r>
      <w:r>
        <w:rPr>
          <w:rFonts w:ascii="Times New Roman" w:hAnsi="Times New Roman" w:cs="Times New Roman"/>
          <w:sz w:val="24"/>
          <w:szCs w:val="24"/>
        </w:rPr>
        <w:t xml:space="preserve"> на базе МАОУ СМТЛ г.о. Самара по адресу: ул. Полевая, 74.</w:t>
      </w:r>
    </w:p>
    <w:p w:rsidR="007E5AAD" w:rsidRDefault="007E5AAD" w:rsidP="00276106">
      <w:pPr>
        <w:pStyle w:val="2"/>
        <w:spacing w:after="0" w:line="100" w:lineRule="atLeast"/>
        <w:ind w:left="0" w:firstLine="709"/>
        <w:jc w:val="both"/>
        <w:rPr>
          <w:rFonts w:ascii="Times New Roman" w:hAnsi="Times New Roman" w:cs="Times New Roman"/>
          <w:sz w:val="24"/>
          <w:szCs w:val="24"/>
        </w:rPr>
      </w:pPr>
    </w:p>
    <w:p w:rsidR="007E5AAD" w:rsidRDefault="007E5AAD" w:rsidP="00276106">
      <w:pPr>
        <w:pStyle w:val="2"/>
        <w:spacing w:after="0" w:line="100" w:lineRule="atLeast"/>
        <w:ind w:left="0" w:firstLine="709"/>
        <w:jc w:val="both"/>
        <w:rPr>
          <w:rFonts w:ascii="Times New Roman" w:hAnsi="Times New Roman" w:cs="Times New Roman"/>
          <w:sz w:val="24"/>
          <w:szCs w:val="24"/>
        </w:rPr>
      </w:pPr>
      <w:r>
        <w:rPr>
          <w:rFonts w:ascii="Times New Roman" w:hAnsi="Times New Roman" w:cs="Times New Roman"/>
          <w:b/>
          <w:bCs/>
          <w:sz w:val="24"/>
          <w:szCs w:val="24"/>
        </w:rPr>
        <w:t>3 этап (городской, финальный) –</w:t>
      </w:r>
      <w:r>
        <w:rPr>
          <w:rFonts w:ascii="Times New Roman" w:hAnsi="Times New Roman" w:cs="Times New Roman"/>
          <w:sz w:val="24"/>
          <w:szCs w:val="24"/>
        </w:rPr>
        <w:t xml:space="preserve"> 23 декабря 2018 года в 11.30 </w:t>
      </w:r>
      <w:r>
        <w:rPr>
          <w:rFonts w:ascii="Times New Roman" w:hAnsi="Times New Roman" w:cs="Times New Roman"/>
          <w:i/>
          <w:iCs/>
          <w:sz w:val="24"/>
          <w:szCs w:val="24"/>
        </w:rPr>
        <w:t>(предварительная дата)</w:t>
      </w:r>
      <w:r>
        <w:rPr>
          <w:rFonts w:ascii="Times New Roman" w:hAnsi="Times New Roman" w:cs="Times New Roman"/>
          <w:sz w:val="24"/>
          <w:szCs w:val="24"/>
        </w:rPr>
        <w:t xml:space="preserve"> на базе МАОУ СМТЛ г.о. Самара по адресу: ул. Полевая, 74.</w:t>
      </w:r>
    </w:p>
    <w:p w:rsidR="007E5AAD" w:rsidRDefault="007E5AAD" w:rsidP="00276106">
      <w:pPr>
        <w:pStyle w:val="2"/>
        <w:spacing w:after="0" w:line="100" w:lineRule="atLeast"/>
        <w:ind w:left="142" w:firstLine="851"/>
        <w:jc w:val="both"/>
        <w:rPr>
          <w:rFonts w:ascii="Times New Roman" w:hAnsi="Times New Roman" w:cs="Times New Roman"/>
          <w:sz w:val="24"/>
          <w:szCs w:val="24"/>
        </w:rPr>
      </w:pPr>
    </w:p>
    <w:p w:rsidR="007E5AAD" w:rsidRDefault="007E5AAD" w:rsidP="00276106">
      <w:pPr>
        <w:pStyle w:val="2"/>
        <w:spacing w:after="0" w:line="100" w:lineRule="atLeast"/>
        <w:ind w:left="709"/>
        <w:jc w:val="center"/>
        <w:rPr>
          <w:rFonts w:ascii="Times New Roman" w:hAnsi="Times New Roman" w:cs="Times New Roman"/>
          <w:sz w:val="24"/>
          <w:szCs w:val="24"/>
        </w:rPr>
      </w:pPr>
      <w:r>
        <w:rPr>
          <w:rFonts w:ascii="Times New Roman" w:hAnsi="Times New Roman" w:cs="Times New Roman"/>
          <w:b/>
          <w:bCs/>
          <w:sz w:val="24"/>
          <w:szCs w:val="24"/>
        </w:rPr>
        <w:t>3.Сроки и форма подачи заявок на участие</w:t>
      </w:r>
    </w:p>
    <w:p w:rsidR="007E5AAD" w:rsidRDefault="007E5AAD" w:rsidP="00276106">
      <w:pPr>
        <w:pStyle w:val="2"/>
        <w:spacing w:after="0" w:line="100" w:lineRule="atLeast"/>
        <w:ind w:left="0" w:firstLine="709"/>
        <w:jc w:val="both"/>
        <w:rPr>
          <w:rFonts w:ascii="Times New Roman" w:hAnsi="Times New Roman" w:cs="Times New Roman"/>
          <w:sz w:val="24"/>
          <w:szCs w:val="24"/>
        </w:rPr>
      </w:pPr>
    </w:p>
    <w:p w:rsidR="007E5AAD" w:rsidRDefault="007E5AAD" w:rsidP="00276106">
      <w:pPr>
        <w:pStyle w:val="2"/>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 xml:space="preserve">Для участия </w:t>
      </w:r>
      <w:r>
        <w:rPr>
          <w:rFonts w:ascii="Times New Roman" w:hAnsi="Times New Roman" w:cs="Times New Roman"/>
          <w:b/>
          <w:bCs/>
          <w:sz w:val="24"/>
          <w:szCs w:val="24"/>
        </w:rPr>
        <w:t>в 1 этапе в срок до 3 ноября 2018 года</w:t>
      </w:r>
      <w:r>
        <w:rPr>
          <w:rFonts w:ascii="Times New Roman" w:hAnsi="Times New Roman" w:cs="Times New Roman"/>
          <w:sz w:val="24"/>
          <w:szCs w:val="24"/>
        </w:rPr>
        <w:t xml:space="preserve"> необходимо направить заявку (см. Приложение) в адрес оргкомитета по электронному адресу</w:t>
      </w:r>
      <w:r w:rsidRPr="00712105">
        <w:rPr>
          <w:rFonts w:ascii="Times New Roman" w:hAnsi="Times New Roman" w:cs="Times New Roman"/>
          <w:sz w:val="24"/>
          <w:szCs w:val="24"/>
        </w:rPr>
        <w:t>:</w:t>
      </w:r>
      <w:r>
        <w:rPr>
          <w:rFonts w:ascii="Times New Roman" w:hAnsi="Times New Roman" w:cs="Times New Roman"/>
          <w:sz w:val="24"/>
          <w:szCs w:val="24"/>
          <w:u w:val="single"/>
          <w:lang w:val="en-US"/>
        </w:rPr>
        <w:t>language</w:t>
      </w:r>
      <w:r w:rsidRPr="00712105">
        <w:rPr>
          <w:rFonts w:ascii="Times New Roman" w:hAnsi="Times New Roman" w:cs="Times New Roman"/>
          <w:sz w:val="24"/>
          <w:szCs w:val="24"/>
          <w:u w:val="single"/>
        </w:rPr>
        <w:t>-</w:t>
      </w:r>
      <w:r>
        <w:rPr>
          <w:rFonts w:ascii="Times New Roman" w:hAnsi="Times New Roman" w:cs="Times New Roman"/>
          <w:sz w:val="24"/>
          <w:szCs w:val="24"/>
          <w:u w:val="single"/>
          <w:lang w:val="en-US"/>
        </w:rPr>
        <w:t>assistant</w:t>
      </w:r>
      <w:r w:rsidRPr="00712105">
        <w:rPr>
          <w:rFonts w:ascii="Times New Roman" w:hAnsi="Times New Roman" w:cs="Times New Roman"/>
          <w:sz w:val="24"/>
          <w:szCs w:val="24"/>
          <w:u w:val="single"/>
        </w:rPr>
        <w:t>@</w:t>
      </w:r>
      <w:r>
        <w:rPr>
          <w:rFonts w:ascii="Times New Roman" w:hAnsi="Times New Roman" w:cs="Times New Roman"/>
          <w:sz w:val="24"/>
          <w:szCs w:val="24"/>
          <w:u w:val="single"/>
          <w:lang w:val="en-US"/>
        </w:rPr>
        <w:t>yandex</w:t>
      </w:r>
      <w:r w:rsidRPr="00712105">
        <w:rPr>
          <w:rFonts w:ascii="Times New Roman" w:hAnsi="Times New Roman" w:cs="Times New Roman"/>
          <w:sz w:val="24"/>
          <w:szCs w:val="24"/>
          <w:u w:val="single"/>
        </w:rPr>
        <w:t>.</w:t>
      </w:r>
      <w:r>
        <w:rPr>
          <w:rFonts w:ascii="Times New Roman" w:hAnsi="Times New Roman" w:cs="Times New Roman"/>
          <w:sz w:val="24"/>
          <w:szCs w:val="24"/>
          <w:u w:val="single"/>
          <w:lang w:val="en-US"/>
        </w:rPr>
        <w:t>ru</w:t>
      </w:r>
    </w:p>
    <w:p w:rsidR="007E5AAD" w:rsidRDefault="007E5AAD" w:rsidP="00276106">
      <w:pPr>
        <w:pStyle w:val="2"/>
        <w:spacing w:after="0" w:line="100" w:lineRule="atLeast"/>
        <w:ind w:left="0" w:firstLine="709"/>
        <w:jc w:val="both"/>
        <w:rPr>
          <w:rFonts w:ascii="Times New Roman" w:hAnsi="Times New Roman" w:cs="Times New Roman"/>
          <w:sz w:val="24"/>
          <w:szCs w:val="24"/>
        </w:rPr>
      </w:pPr>
    </w:p>
    <w:p w:rsidR="007E5AAD" w:rsidRDefault="007E5AAD" w:rsidP="00276106">
      <w:pPr>
        <w:pStyle w:val="2"/>
        <w:spacing w:after="0" w:line="100" w:lineRule="atLeast"/>
        <w:ind w:left="0" w:firstLine="709"/>
        <w:jc w:val="both"/>
        <w:rPr>
          <w:rFonts w:ascii="Times New Roman" w:hAnsi="Times New Roman" w:cs="Times New Roman"/>
          <w:sz w:val="24"/>
          <w:szCs w:val="24"/>
          <w:shd w:val="clear" w:color="auto" w:fill="FFFF00"/>
        </w:rPr>
      </w:pPr>
      <w:r>
        <w:rPr>
          <w:rFonts w:ascii="Times New Roman" w:hAnsi="Times New Roman" w:cs="Times New Roman"/>
          <w:b/>
          <w:bCs/>
          <w:sz w:val="24"/>
          <w:szCs w:val="24"/>
        </w:rPr>
        <w:t>К участию во 2 и 3 этапах</w:t>
      </w:r>
      <w:r>
        <w:rPr>
          <w:rFonts w:ascii="Times New Roman" w:hAnsi="Times New Roman" w:cs="Times New Roman"/>
          <w:sz w:val="24"/>
          <w:szCs w:val="24"/>
        </w:rPr>
        <w:t xml:space="preserve"> - допуск учащихся осуществляется по результатам 1 этапа.</w:t>
      </w:r>
    </w:p>
    <w:p w:rsidR="007E5AAD" w:rsidRDefault="007E5AAD" w:rsidP="00276106">
      <w:pPr>
        <w:pStyle w:val="2"/>
        <w:spacing w:after="0" w:line="100" w:lineRule="atLeast"/>
        <w:ind w:left="0" w:firstLine="709"/>
        <w:jc w:val="both"/>
        <w:rPr>
          <w:rFonts w:ascii="Times New Roman" w:hAnsi="Times New Roman" w:cs="Times New Roman"/>
          <w:sz w:val="24"/>
          <w:szCs w:val="24"/>
          <w:shd w:val="clear" w:color="auto" w:fill="FFFF00"/>
        </w:rPr>
      </w:pPr>
    </w:p>
    <w:p w:rsidR="007E5AAD" w:rsidRPr="002627B2" w:rsidRDefault="007E5AAD" w:rsidP="00276106">
      <w:pPr>
        <w:ind w:firstLine="709"/>
        <w:jc w:val="center"/>
        <w:rPr>
          <w:b/>
          <w:bCs/>
        </w:rPr>
      </w:pPr>
      <w:r>
        <w:rPr>
          <w:b/>
          <w:bCs/>
        </w:rPr>
        <w:t>4.</w:t>
      </w:r>
      <w:r w:rsidRPr="009C3B14">
        <w:rPr>
          <w:b/>
          <w:bCs/>
        </w:rPr>
        <w:t>Порядок организации, форма участия и форма проведения мероприятия</w:t>
      </w:r>
    </w:p>
    <w:p w:rsidR="007E5AAD" w:rsidRDefault="007E5AAD" w:rsidP="00276106">
      <w:pPr>
        <w:pStyle w:val="2"/>
        <w:spacing w:after="0" w:line="100" w:lineRule="atLeast"/>
        <w:ind w:left="0" w:firstLine="851"/>
        <w:jc w:val="both"/>
        <w:rPr>
          <w:rFonts w:ascii="Times New Roman" w:hAnsi="Times New Roman" w:cs="Times New Roman"/>
          <w:sz w:val="24"/>
          <w:szCs w:val="24"/>
        </w:rPr>
      </w:pPr>
    </w:p>
    <w:p w:rsidR="007E5AAD" w:rsidRDefault="007E5AAD" w:rsidP="00276106">
      <w:pPr>
        <w:pStyle w:val="2"/>
        <w:spacing w:after="0" w:line="100" w:lineRule="atLeast"/>
        <w:ind w:left="0" w:firstLine="851"/>
        <w:jc w:val="both"/>
        <w:rPr>
          <w:rFonts w:ascii="Times New Roman" w:hAnsi="Times New Roman" w:cs="Times New Roman"/>
          <w:sz w:val="24"/>
          <w:szCs w:val="24"/>
        </w:rPr>
      </w:pPr>
      <w:r>
        <w:rPr>
          <w:rFonts w:ascii="Times New Roman" w:hAnsi="Times New Roman" w:cs="Times New Roman"/>
          <w:sz w:val="24"/>
          <w:szCs w:val="24"/>
        </w:rPr>
        <w:t>Форма организации мероприятия — очная.</w:t>
      </w:r>
    </w:p>
    <w:p w:rsidR="007E5AAD" w:rsidRDefault="007E5AAD" w:rsidP="00276106">
      <w:pPr>
        <w:pStyle w:val="2"/>
        <w:spacing w:after="0" w:line="100" w:lineRule="atLeast"/>
        <w:ind w:left="0" w:firstLine="851"/>
        <w:jc w:val="both"/>
        <w:rPr>
          <w:rFonts w:ascii="Times New Roman" w:hAnsi="Times New Roman" w:cs="Times New Roman"/>
          <w:sz w:val="24"/>
          <w:szCs w:val="24"/>
          <w:shd w:val="clear" w:color="auto" w:fill="FFCC00"/>
        </w:rPr>
      </w:pPr>
      <w:r>
        <w:rPr>
          <w:rFonts w:ascii="Times New Roman" w:hAnsi="Times New Roman" w:cs="Times New Roman"/>
          <w:sz w:val="24"/>
          <w:szCs w:val="24"/>
        </w:rPr>
        <w:t>Форма участия в мероприятии — индивидуальная.</w:t>
      </w:r>
    </w:p>
    <w:p w:rsidR="007E5AAD" w:rsidRDefault="007E5AAD" w:rsidP="00276106">
      <w:pPr>
        <w:spacing w:line="100" w:lineRule="atLeast"/>
        <w:jc w:val="both"/>
        <w:rPr>
          <w:shd w:val="clear" w:color="auto" w:fill="FFCC00"/>
        </w:rPr>
      </w:pPr>
    </w:p>
    <w:p w:rsidR="007E5AAD" w:rsidRPr="00712105" w:rsidRDefault="007E5AAD" w:rsidP="00276106">
      <w:pPr>
        <w:ind w:firstLine="709"/>
        <w:jc w:val="both"/>
      </w:pPr>
      <w:r w:rsidRPr="00712105">
        <w:t>Объектом контроля в 1 туре выступает навык «Чтение и письмо». Нужно сопоставить предложение с картинкой, ответить «да» или «нет» на  вопросы, выбрать лучшее название для истории, вставить нужное слово в текст.</w:t>
      </w:r>
    </w:p>
    <w:p w:rsidR="007E5AAD" w:rsidRPr="00712105" w:rsidRDefault="007E5AAD" w:rsidP="00276106">
      <w:pPr>
        <w:ind w:firstLine="709"/>
        <w:jc w:val="both"/>
      </w:pPr>
      <w:r w:rsidRPr="00712105">
        <w:t xml:space="preserve">Объектом контроля во 2 туре выступает навык «Аудирование». Нужно выполнить следующие задания: сопоставить названный предмет с его изображением на картинке, записать слово или цифру, раскрасить картинку, сопоставить названия дней недели с картинками, нарисовать предмет. </w:t>
      </w:r>
    </w:p>
    <w:p w:rsidR="007E5AAD" w:rsidRPr="00712105" w:rsidRDefault="007E5AAD" w:rsidP="00276106">
      <w:pPr>
        <w:ind w:firstLine="709"/>
        <w:jc w:val="both"/>
      </w:pPr>
      <w:r w:rsidRPr="00712105">
        <w:t>Объектом контроля в 3 туре выступает навык «Говорение». Нужно составить рассказ по картинке, придумать окончание истории, ответить на вопросы о себе.</w:t>
      </w:r>
    </w:p>
    <w:p w:rsidR="007E5AAD" w:rsidRDefault="007E5AAD" w:rsidP="00276106">
      <w:pPr>
        <w:pStyle w:val="2"/>
        <w:spacing w:after="0" w:line="100" w:lineRule="atLeast"/>
        <w:ind w:left="0"/>
        <w:jc w:val="both"/>
        <w:rPr>
          <w:rFonts w:ascii="Times New Roman" w:hAnsi="Times New Roman" w:cs="Times New Roman"/>
          <w:sz w:val="24"/>
          <w:szCs w:val="24"/>
          <w:shd w:val="clear" w:color="auto" w:fill="FFFF00"/>
        </w:rPr>
      </w:pPr>
    </w:p>
    <w:p w:rsidR="007E5AAD" w:rsidRDefault="007E5AAD" w:rsidP="00276106">
      <w:pPr>
        <w:pStyle w:val="2"/>
        <w:spacing w:after="0" w:line="100" w:lineRule="atLeast"/>
        <w:ind w:left="709"/>
        <w:jc w:val="center"/>
        <w:rPr>
          <w:rFonts w:ascii="Times New Roman" w:hAnsi="Times New Roman" w:cs="Times New Roman"/>
          <w:i/>
          <w:iCs/>
          <w:sz w:val="24"/>
          <w:szCs w:val="24"/>
        </w:rPr>
      </w:pPr>
      <w:r>
        <w:rPr>
          <w:rFonts w:ascii="Times New Roman" w:hAnsi="Times New Roman" w:cs="Times New Roman"/>
          <w:b/>
          <w:bCs/>
          <w:sz w:val="24"/>
          <w:szCs w:val="24"/>
        </w:rPr>
        <w:t>5.Участники мероприятия</w:t>
      </w:r>
    </w:p>
    <w:p w:rsidR="007E5AAD" w:rsidRDefault="007E5AAD" w:rsidP="00276106">
      <w:pPr>
        <w:pStyle w:val="2"/>
        <w:spacing w:after="0" w:line="100" w:lineRule="atLeast"/>
        <w:ind w:left="0" w:firstLine="709"/>
        <w:jc w:val="both"/>
        <w:rPr>
          <w:rFonts w:ascii="Times New Roman" w:hAnsi="Times New Roman" w:cs="Times New Roman"/>
          <w:i/>
          <w:iCs/>
          <w:sz w:val="24"/>
          <w:szCs w:val="24"/>
        </w:rPr>
      </w:pPr>
    </w:p>
    <w:p w:rsidR="007E5AAD" w:rsidRDefault="007E5AAD" w:rsidP="00276106">
      <w:pPr>
        <w:pStyle w:val="2"/>
        <w:spacing w:after="0" w:line="100" w:lineRule="atLeast"/>
        <w:ind w:left="0" w:firstLine="709"/>
        <w:jc w:val="both"/>
        <w:rPr>
          <w:rFonts w:ascii="Times New Roman" w:hAnsi="Times New Roman" w:cs="Times New Roman"/>
          <w:i/>
          <w:iCs/>
          <w:sz w:val="24"/>
          <w:szCs w:val="24"/>
        </w:rPr>
      </w:pPr>
      <w:r>
        <w:rPr>
          <w:rFonts w:ascii="Times New Roman" w:hAnsi="Times New Roman" w:cs="Times New Roman"/>
          <w:sz w:val="24"/>
          <w:szCs w:val="24"/>
        </w:rPr>
        <w:t>Участниками Олимпиады могут стать обучающиеся 3-4 классов образовательных учреждений городского округа Самара.</w:t>
      </w:r>
    </w:p>
    <w:p w:rsidR="007E5AAD" w:rsidRDefault="007E5AAD" w:rsidP="00276106">
      <w:pPr>
        <w:pStyle w:val="2"/>
        <w:spacing w:after="0" w:line="100" w:lineRule="atLeast"/>
        <w:ind w:left="0" w:firstLine="709"/>
        <w:jc w:val="both"/>
        <w:rPr>
          <w:rFonts w:ascii="Times New Roman" w:hAnsi="Times New Roman" w:cs="Times New Roman"/>
          <w:b/>
          <w:bCs/>
          <w:sz w:val="24"/>
          <w:szCs w:val="24"/>
        </w:rPr>
      </w:pPr>
    </w:p>
    <w:p w:rsidR="007E5AAD" w:rsidRDefault="007E5AAD" w:rsidP="00276106">
      <w:pPr>
        <w:pStyle w:val="2"/>
        <w:spacing w:after="0" w:line="100" w:lineRule="atLeast"/>
        <w:ind w:left="0" w:firstLine="709"/>
        <w:jc w:val="both"/>
        <w:rPr>
          <w:rFonts w:ascii="Times New Roman" w:hAnsi="Times New Roman" w:cs="Times New Roman"/>
          <w:b/>
          <w:bCs/>
          <w:sz w:val="24"/>
          <w:szCs w:val="24"/>
        </w:rPr>
      </w:pPr>
      <w:r>
        <w:rPr>
          <w:rFonts w:ascii="Times New Roman" w:hAnsi="Times New Roman" w:cs="Times New Roman"/>
          <w:b/>
          <w:bCs/>
          <w:sz w:val="24"/>
          <w:szCs w:val="24"/>
        </w:rPr>
        <w:t>Квота участников:</w:t>
      </w:r>
    </w:p>
    <w:p w:rsidR="007E5AAD" w:rsidRDefault="007E5AAD" w:rsidP="00276106">
      <w:pPr>
        <w:pStyle w:val="2"/>
        <w:spacing w:after="0" w:line="100" w:lineRule="atLeast"/>
        <w:ind w:left="0" w:firstLine="709"/>
        <w:jc w:val="both"/>
        <w:rPr>
          <w:rFonts w:ascii="Times New Roman" w:hAnsi="Times New Roman" w:cs="Times New Roman"/>
          <w:b/>
          <w:bCs/>
          <w:sz w:val="24"/>
          <w:szCs w:val="24"/>
        </w:rPr>
      </w:pPr>
      <w:r>
        <w:rPr>
          <w:rFonts w:ascii="Times New Roman" w:hAnsi="Times New Roman" w:cs="Times New Roman"/>
          <w:b/>
          <w:bCs/>
          <w:sz w:val="24"/>
          <w:szCs w:val="24"/>
        </w:rPr>
        <w:t>1 этап –</w:t>
      </w:r>
      <w:r>
        <w:rPr>
          <w:rFonts w:ascii="Times New Roman" w:hAnsi="Times New Roman" w:cs="Times New Roman"/>
          <w:sz w:val="24"/>
          <w:szCs w:val="24"/>
        </w:rPr>
        <w:t xml:space="preserve"> 1100 участников;</w:t>
      </w:r>
    </w:p>
    <w:p w:rsidR="007E5AAD" w:rsidRDefault="007E5AAD" w:rsidP="00276106">
      <w:pPr>
        <w:pStyle w:val="2"/>
        <w:spacing w:after="0" w:line="100" w:lineRule="atLeast"/>
        <w:ind w:left="0" w:firstLine="709"/>
        <w:jc w:val="both"/>
        <w:rPr>
          <w:rFonts w:ascii="Times New Roman" w:hAnsi="Times New Roman" w:cs="Times New Roman"/>
          <w:sz w:val="24"/>
          <w:szCs w:val="24"/>
        </w:rPr>
      </w:pPr>
      <w:r>
        <w:rPr>
          <w:rFonts w:ascii="Times New Roman" w:hAnsi="Times New Roman" w:cs="Times New Roman"/>
          <w:b/>
          <w:bCs/>
          <w:sz w:val="24"/>
          <w:szCs w:val="24"/>
        </w:rPr>
        <w:t>2 этап –</w:t>
      </w:r>
      <w:r>
        <w:rPr>
          <w:rFonts w:ascii="Times New Roman" w:hAnsi="Times New Roman" w:cs="Times New Roman"/>
          <w:sz w:val="24"/>
          <w:szCs w:val="24"/>
        </w:rPr>
        <w:t xml:space="preserve"> 1 учащийся от 3х классов, 1 учащийся от 4х классов, набравшие высший балл по образовательному учреждению (школе), но не ниже порогового.</w:t>
      </w:r>
    </w:p>
    <w:p w:rsidR="007E5AAD" w:rsidRDefault="007E5AAD" w:rsidP="00276106">
      <w:pPr>
        <w:pStyle w:val="2"/>
        <w:spacing w:after="0" w:line="100" w:lineRule="atLeast"/>
        <w:ind w:left="0" w:firstLine="709"/>
        <w:jc w:val="both"/>
        <w:rPr>
          <w:rFonts w:ascii="Times New Roman" w:hAnsi="Times New Roman" w:cs="Times New Roman"/>
          <w:b/>
          <w:bCs/>
          <w:sz w:val="24"/>
          <w:szCs w:val="24"/>
        </w:rPr>
      </w:pPr>
      <w:r>
        <w:rPr>
          <w:rFonts w:ascii="Times New Roman" w:hAnsi="Times New Roman" w:cs="Times New Roman"/>
          <w:sz w:val="24"/>
          <w:szCs w:val="24"/>
        </w:rPr>
        <w:t>При наборе одинакового максимального балла проходят все участники, набравшие данный балл;</w:t>
      </w:r>
    </w:p>
    <w:p w:rsidR="007E5AAD" w:rsidRDefault="007E5AAD" w:rsidP="00276106">
      <w:pPr>
        <w:pStyle w:val="2"/>
        <w:spacing w:after="0" w:line="100" w:lineRule="atLeast"/>
        <w:ind w:left="0" w:firstLine="709"/>
        <w:jc w:val="both"/>
        <w:rPr>
          <w:rFonts w:ascii="Times New Roman" w:hAnsi="Times New Roman" w:cs="Times New Roman"/>
          <w:i/>
          <w:iCs/>
          <w:sz w:val="24"/>
          <w:szCs w:val="24"/>
        </w:rPr>
      </w:pPr>
      <w:r>
        <w:rPr>
          <w:rFonts w:ascii="Times New Roman" w:hAnsi="Times New Roman" w:cs="Times New Roman"/>
          <w:b/>
          <w:bCs/>
          <w:sz w:val="24"/>
          <w:szCs w:val="24"/>
        </w:rPr>
        <w:t>3 этап –</w:t>
      </w:r>
      <w:r>
        <w:rPr>
          <w:rFonts w:ascii="Times New Roman" w:hAnsi="Times New Roman" w:cs="Times New Roman"/>
          <w:sz w:val="24"/>
          <w:szCs w:val="24"/>
        </w:rPr>
        <w:t xml:space="preserve"> 15 учащихся 3-х классов, 15 учащихся от 4-х классов. Учитывается общий балл за предыдущие 2 этапа.</w:t>
      </w:r>
    </w:p>
    <w:p w:rsidR="007E5AAD" w:rsidRDefault="007E5AAD" w:rsidP="00276106">
      <w:pPr>
        <w:pStyle w:val="2"/>
        <w:spacing w:after="0" w:line="100" w:lineRule="atLeast"/>
        <w:ind w:left="142" w:firstLine="851"/>
        <w:jc w:val="both"/>
        <w:rPr>
          <w:rFonts w:ascii="Times New Roman" w:hAnsi="Times New Roman" w:cs="Times New Roman"/>
          <w:i/>
          <w:iCs/>
          <w:sz w:val="24"/>
          <w:szCs w:val="24"/>
        </w:rPr>
      </w:pPr>
    </w:p>
    <w:p w:rsidR="007E5AAD" w:rsidRDefault="007E5AAD" w:rsidP="00276106">
      <w:pPr>
        <w:pStyle w:val="2"/>
        <w:spacing w:after="0" w:line="100" w:lineRule="atLeast"/>
        <w:ind w:left="709"/>
        <w:rPr>
          <w:rFonts w:ascii="Times New Roman" w:hAnsi="Times New Roman" w:cs="Times New Roman"/>
          <w:b/>
          <w:bCs/>
          <w:sz w:val="24"/>
          <w:szCs w:val="24"/>
        </w:rPr>
      </w:pPr>
    </w:p>
    <w:p w:rsidR="007E5AAD" w:rsidRDefault="007E5AAD" w:rsidP="00276106">
      <w:pPr>
        <w:pStyle w:val="2"/>
        <w:spacing w:after="0" w:line="100" w:lineRule="atLeast"/>
        <w:ind w:left="709"/>
        <w:rPr>
          <w:rFonts w:ascii="Times New Roman" w:hAnsi="Times New Roman" w:cs="Times New Roman"/>
          <w:b/>
          <w:bCs/>
          <w:sz w:val="24"/>
          <w:szCs w:val="24"/>
        </w:rPr>
      </w:pPr>
    </w:p>
    <w:p w:rsidR="007E5AAD" w:rsidRDefault="007E5AAD" w:rsidP="00276106">
      <w:pPr>
        <w:pStyle w:val="2"/>
        <w:spacing w:after="0" w:line="100" w:lineRule="atLeast"/>
        <w:ind w:left="709"/>
        <w:jc w:val="center"/>
        <w:rPr>
          <w:rFonts w:ascii="Times New Roman" w:hAnsi="Times New Roman" w:cs="Times New Roman"/>
          <w:sz w:val="24"/>
          <w:szCs w:val="24"/>
        </w:rPr>
      </w:pPr>
      <w:r>
        <w:rPr>
          <w:rFonts w:ascii="Times New Roman" w:hAnsi="Times New Roman" w:cs="Times New Roman"/>
          <w:b/>
          <w:bCs/>
          <w:sz w:val="24"/>
          <w:szCs w:val="24"/>
        </w:rPr>
        <w:t>6.Требования к содержанию и оформлению работ участников</w:t>
      </w:r>
    </w:p>
    <w:p w:rsidR="007E5AAD" w:rsidRDefault="007E5AAD" w:rsidP="00276106">
      <w:pPr>
        <w:pStyle w:val="2"/>
        <w:spacing w:after="0" w:line="100" w:lineRule="atLeast"/>
        <w:ind w:left="0" w:firstLine="709"/>
        <w:jc w:val="both"/>
        <w:rPr>
          <w:rFonts w:ascii="Times New Roman" w:hAnsi="Times New Roman" w:cs="Times New Roman"/>
          <w:sz w:val="24"/>
          <w:szCs w:val="24"/>
        </w:rPr>
      </w:pPr>
    </w:p>
    <w:p w:rsidR="007E5AAD" w:rsidRDefault="007E5AAD" w:rsidP="00276106">
      <w:pPr>
        <w:pStyle w:val="2"/>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Титульный лист изготовлен на стандартном бланке, разработанном Авторизованным центром.</w:t>
      </w:r>
    </w:p>
    <w:p w:rsidR="007E5AAD" w:rsidRDefault="007E5AAD" w:rsidP="00276106">
      <w:pPr>
        <w:pStyle w:val="2"/>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Участники 1 тура самостоятельно заполняют графу Имя и фамилия.</w:t>
      </w:r>
    </w:p>
    <w:p w:rsidR="007E5AAD" w:rsidRDefault="007E5AAD" w:rsidP="00276106">
      <w:pPr>
        <w:pStyle w:val="2"/>
        <w:spacing w:after="0" w:line="100" w:lineRule="atLeast"/>
        <w:ind w:left="0" w:firstLine="709"/>
        <w:jc w:val="both"/>
        <w:rPr>
          <w:rFonts w:ascii="Times New Roman" w:hAnsi="Times New Roman" w:cs="Times New Roman"/>
          <w:b/>
          <w:bCs/>
          <w:sz w:val="24"/>
          <w:szCs w:val="24"/>
        </w:rPr>
      </w:pPr>
      <w:r>
        <w:rPr>
          <w:rFonts w:ascii="Times New Roman" w:hAnsi="Times New Roman" w:cs="Times New Roman"/>
          <w:sz w:val="24"/>
          <w:szCs w:val="24"/>
        </w:rPr>
        <w:t xml:space="preserve">Работы участников 2 тура пронумерованы, самостоятельного заполнения не требуется.  </w:t>
      </w:r>
    </w:p>
    <w:p w:rsidR="007E5AAD" w:rsidRDefault="007E5AAD" w:rsidP="00276106">
      <w:pPr>
        <w:pStyle w:val="2"/>
        <w:spacing w:after="0" w:line="100" w:lineRule="atLeast"/>
        <w:ind w:left="0" w:firstLine="709"/>
        <w:jc w:val="both"/>
        <w:rPr>
          <w:rFonts w:ascii="Times New Roman" w:hAnsi="Times New Roman" w:cs="Times New Roman"/>
          <w:b/>
          <w:bCs/>
          <w:sz w:val="24"/>
          <w:szCs w:val="24"/>
        </w:rPr>
      </w:pPr>
    </w:p>
    <w:p w:rsidR="007E5AAD" w:rsidRDefault="007E5AAD" w:rsidP="00276106">
      <w:pPr>
        <w:pStyle w:val="2"/>
        <w:spacing w:after="0" w:line="100" w:lineRule="atLeast"/>
        <w:ind w:left="709"/>
        <w:jc w:val="center"/>
      </w:pPr>
      <w:r>
        <w:rPr>
          <w:rFonts w:ascii="Times New Roman" w:hAnsi="Times New Roman" w:cs="Times New Roman"/>
          <w:b/>
          <w:bCs/>
          <w:sz w:val="24"/>
          <w:szCs w:val="24"/>
        </w:rPr>
        <w:t>7.Критерии оценивания членами жюри представленной работы  участника</w:t>
      </w:r>
    </w:p>
    <w:p w:rsidR="007E5AAD" w:rsidRDefault="007E5AAD" w:rsidP="00276106">
      <w:pPr>
        <w:pStyle w:val="2"/>
        <w:spacing w:after="0" w:line="100" w:lineRule="atLeast"/>
        <w:ind w:left="0" w:firstLine="709"/>
        <w:jc w:val="both"/>
      </w:pPr>
    </w:p>
    <w:p w:rsidR="007E5AAD" w:rsidRDefault="007E5AAD" w:rsidP="00276106">
      <w:pPr>
        <w:pStyle w:val="2"/>
        <w:spacing w:after="0" w:line="100" w:lineRule="atLeast"/>
        <w:ind w:left="0" w:firstLine="709"/>
        <w:jc w:val="both"/>
        <w:rPr>
          <w:rFonts w:ascii="Times New Roman" w:hAnsi="Times New Roman" w:cs="Times New Roman"/>
          <w:sz w:val="24"/>
          <w:szCs w:val="24"/>
        </w:rPr>
      </w:pPr>
      <w:r>
        <w:rPr>
          <w:rFonts w:ascii="Times New Roman" w:hAnsi="Times New Roman" w:cs="Times New Roman"/>
          <w:b/>
          <w:bCs/>
          <w:sz w:val="24"/>
          <w:szCs w:val="24"/>
        </w:rPr>
        <w:t>1 этап Reading and Writing (чтение и письмо):</w:t>
      </w:r>
    </w:p>
    <w:p w:rsidR="007E5AAD" w:rsidRDefault="007E5AAD" w:rsidP="00276106">
      <w:pPr>
        <w:pStyle w:val="2"/>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 xml:space="preserve">5 заданий по 5-6 вопросов. </w:t>
      </w:r>
    </w:p>
    <w:p w:rsidR="007E5AAD" w:rsidRDefault="007E5AAD" w:rsidP="00276106">
      <w:pPr>
        <w:pStyle w:val="2"/>
        <w:spacing w:after="0" w:line="100" w:lineRule="atLeast"/>
        <w:ind w:left="0" w:firstLine="709"/>
        <w:jc w:val="both"/>
        <w:rPr>
          <w:rFonts w:ascii="Times New Roman" w:hAnsi="Times New Roman" w:cs="Times New Roman"/>
          <w:b/>
          <w:bCs/>
          <w:sz w:val="24"/>
          <w:szCs w:val="24"/>
        </w:rPr>
      </w:pPr>
      <w:r>
        <w:rPr>
          <w:rFonts w:ascii="Times New Roman" w:hAnsi="Times New Roman" w:cs="Times New Roman"/>
          <w:sz w:val="24"/>
          <w:szCs w:val="24"/>
        </w:rPr>
        <w:t>За каждый правильный ответ засчитывается 1 балл. Масимальное количество баллов: от 25 до 32.</w:t>
      </w:r>
    </w:p>
    <w:p w:rsidR="007E5AAD" w:rsidRDefault="007E5AAD" w:rsidP="00276106">
      <w:pPr>
        <w:pStyle w:val="2"/>
        <w:spacing w:after="0" w:line="100" w:lineRule="atLeast"/>
        <w:ind w:left="0" w:firstLine="709"/>
        <w:jc w:val="both"/>
        <w:rPr>
          <w:rFonts w:ascii="Times New Roman" w:hAnsi="Times New Roman" w:cs="Times New Roman"/>
          <w:sz w:val="24"/>
          <w:szCs w:val="24"/>
        </w:rPr>
      </w:pPr>
      <w:r>
        <w:rPr>
          <w:rFonts w:ascii="Times New Roman" w:hAnsi="Times New Roman" w:cs="Times New Roman"/>
          <w:b/>
          <w:bCs/>
          <w:sz w:val="24"/>
          <w:szCs w:val="24"/>
        </w:rPr>
        <w:t>2 этап Listening (аудирование):</w:t>
      </w:r>
    </w:p>
    <w:p w:rsidR="007E5AAD" w:rsidRDefault="007E5AAD" w:rsidP="00276106">
      <w:pPr>
        <w:pStyle w:val="2"/>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 xml:space="preserve"> 5 заданий по 5 вопросов.</w:t>
      </w:r>
    </w:p>
    <w:p w:rsidR="007E5AAD" w:rsidRDefault="007E5AAD" w:rsidP="00276106">
      <w:pPr>
        <w:pStyle w:val="2"/>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 xml:space="preserve"> За каждый правильный ответ засчитывается 1 балл. Масимальное количество баллов: 25.</w:t>
      </w:r>
    </w:p>
    <w:p w:rsidR="007E5AAD" w:rsidRDefault="007E5AAD" w:rsidP="00276106">
      <w:pPr>
        <w:pStyle w:val="2"/>
        <w:spacing w:after="0" w:line="100" w:lineRule="atLeast"/>
        <w:ind w:left="0" w:firstLine="709"/>
        <w:jc w:val="both"/>
        <w:rPr>
          <w:rFonts w:ascii="Times New Roman" w:hAnsi="Times New Roman" w:cs="Times New Roman"/>
          <w:sz w:val="24"/>
          <w:szCs w:val="24"/>
        </w:rPr>
      </w:pPr>
      <w:r>
        <w:rPr>
          <w:rFonts w:ascii="Times New Roman" w:hAnsi="Times New Roman" w:cs="Times New Roman"/>
          <w:b/>
          <w:bCs/>
          <w:sz w:val="24"/>
          <w:szCs w:val="24"/>
        </w:rPr>
        <w:t>3 этап Speaking (говорение)</w:t>
      </w:r>
      <w:r>
        <w:rPr>
          <w:rFonts w:ascii="Times New Roman" w:hAnsi="Times New Roman" w:cs="Times New Roman"/>
          <w:sz w:val="24"/>
          <w:szCs w:val="24"/>
        </w:rPr>
        <w:t>:</w:t>
      </w:r>
    </w:p>
    <w:p w:rsidR="007E5AAD" w:rsidRDefault="007E5AAD" w:rsidP="00276106">
      <w:pPr>
        <w:pStyle w:val="2"/>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 xml:space="preserve"> Ответ оценивается по критериям: для 3х классов: вокабуляр, произношение,коммуникация; </w:t>
      </w:r>
    </w:p>
    <w:p w:rsidR="007E5AAD" w:rsidRDefault="007E5AAD" w:rsidP="00276106">
      <w:pPr>
        <w:pStyle w:val="2"/>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 xml:space="preserve">для 4х классов:  вокабуляр, грамматика, произношение, коммуникация. </w:t>
      </w:r>
    </w:p>
    <w:p w:rsidR="007E5AAD" w:rsidRDefault="007E5AAD" w:rsidP="00276106">
      <w:pPr>
        <w:pStyle w:val="2"/>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 xml:space="preserve">За каждый критерий выставляется оценка от 1 до 3. </w:t>
      </w:r>
    </w:p>
    <w:p w:rsidR="007E5AAD" w:rsidRDefault="007E5AAD" w:rsidP="00276106">
      <w:pPr>
        <w:pStyle w:val="2"/>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Максимальный балл для 3х классов: 9, для 4х классов: 12.</w:t>
      </w:r>
    </w:p>
    <w:p w:rsidR="007E5AAD" w:rsidRDefault="007E5AAD" w:rsidP="00276106">
      <w:pPr>
        <w:pStyle w:val="2"/>
        <w:spacing w:after="0" w:line="100" w:lineRule="atLeast"/>
        <w:ind w:left="0" w:firstLine="709"/>
        <w:jc w:val="both"/>
        <w:rPr>
          <w:rFonts w:ascii="Times New Roman" w:hAnsi="Times New Roman" w:cs="Times New Roman"/>
          <w:sz w:val="24"/>
          <w:szCs w:val="24"/>
        </w:rPr>
      </w:pPr>
    </w:p>
    <w:p w:rsidR="007E5AAD" w:rsidRDefault="007E5AAD" w:rsidP="00276106">
      <w:pPr>
        <w:pStyle w:val="2"/>
        <w:spacing w:after="0" w:line="100" w:lineRule="atLeast"/>
        <w:ind w:left="709"/>
        <w:jc w:val="center"/>
        <w:rPr>
          <w:rFonts w:ascii="Times New Roman" w:hAnsi="Times New Roman" w:cs="Times New Roman"/>
          <w:sz w:val="24"/>
          <w:szCs w:val="24"/>
        </w:rPr>
      </w:pPr>
      <w:r>
        <w:rPr>
          <w:rFonts w:ascii="Times New Roman" w:hAnsi="Times New Roman" w:cs="Times New Roman"/>
          <w:b/>
          <w:bCs/>
          <w:sz w:val="24"/>
          <w:szCs w:val="24"/>
        </w:rPr>
        <w:t>8.Подведение итогов мероприятия</w:t>
      </w:r>
    </w:p>
    <w:p w:rsidR="007E5AAD" w:rsidRDefault="007E5AAD" w:rsidP="00276106">
      <w:pPr>
        <w:pStyle w:val="2"/>
        <w:spacing w:after="0" w:line="100" w:lineRule="atLeast"/>
        <w:ind w:left="0" w:firstLine="709"/>
        <w:jc w:val="both"/>
        <w:rPr>
          <w:rFonts w:ascii="Times New Roman" w:hAnsi="Times New Roman" w:cs="Times New Roman"/>
          <w:b/>
          <w:bCs/>
          <w:sz w:val="24"/>
          <w:szCs w:val="24"/>
        </w:rPr>
      </w:pPr>
    </w:p>
    <w:p w:rsidR="007E5AAD" w:rsidRPr="00F14DAA" w:rsidRDefault="007E5AAD" w:rsidP="00276106">
      <w:pPr>
        <w:pStyle w:val="2"/>
        <w:spacing w:after="0" w:line="100" w:lineRule="atLeast"/>
        <w:ind w:left="0" w:firstLine="709"/>
        <w:jc w:val="both"/>
        <w:rPr>
          <w:rFonts w:ascii="Times New Roman" w:hAnsi="Times New Roman" w:cs="Times New Roman"/>
          <w:b/>
          <w:bCs/>
          <w:sz w:val="24"/>
          <w:szCs w:val="24"/>
        </w:rPr>
      </w:pPr>
      <w:r w:rsidRPr="00F14DAA">
        <w:rPr>
          <w:rFonts w:ascii="Times New Roman" w:hAnsi="Times New Roman" w:cs="Times New Roman"/>
          <w:b/>
          <w:bCs/>
          <w:sz w:val="24"/>
          <w:szCs w:val="24"/>
        </w:rPr>
        <w:t xml:space="preserve">Квота победителей и призёров (в каждой возрастной категории):     </w:t>
      </w:r>
    </w:p>
    <w:p w:rsidR="007E5AAD" w:rsidRDefault="007E5AAD" w:rsidP="00276106">
      <w:pPr>
        <w:pStyle w:val="2"/>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 xml:space="preserve">      - диплом 1-й степени – 1 шт.;</w:t>
      </w:r>
    </w:p>
    <w:p w:rsidR="007E5AAD" w:rsidRDefault="007E5AAD" w:rsidP="00276106">
      <w:pPr>
        <w:pStyle w:val="2"/>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 xml:space="preserve">      - диплом 2-й степени – 2 шт.;</w:t>
      </w:r>
    </w:p>
    <w:p w:rsidR="007E5AAD" w:rsidRDefault="007E5AAD" w:rsidP="00276106">
      <w:pPr>
        <w:pStyle w:val="2"/>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 xml:space="preserve">      - диплом 3-й степени – 3 шт.;</w:t>
      </w:r>
    </w:p>
    <w:p w:rsidR="007E5AAD" w:rsidRDefault="007E5AAD" w:rsidP="00276106">
      <w:pPr>
        <w:pStyle w:val="2"/>
        <w:spacing w:after="0" w:line="100" w:lineRule="atLeast"/>
        <w:ind w:left="0" w:firstLine="709"/>
        <w:jc w:val="both"/>
        <w:rPr>
          <w:rFonts w:ascii="Times New Roman" w:hAnsi="Times New Roman" w:cs="Times New Roman"/>
          <w:sz w:val="24"/>
          <w:szCs w:val="24"/>
        </w:rPr>
      </w:pPr>
      <w:r>
        <w:rPr>
          <w:rFonts w:ascii="Times New Roman" w:hAnsi="Times New Roman" w:cs="Times New Roman"/>
          <w:sz w:val="24"/>
          <w:szCs w:val="24"/>
        </w:rPr>
        <w:t xml:space="preserve">      - победители в номинации «Интерактивная игра» - 1 шт.;</w:t>
      </w:r>
    </w:p>
    <w:p w:rsidR="007E5AAD" w:rsidRDefault="007E5AAD" w:rsidP="00276106">
      <w:pPr>
        <w:pStyle w:val="2"/>
        <w:spacing w:after="0" w:line="100" w:lineRule="atLeast"/>
        <w:ind w:left="0" w:firstLine="709"/>
        <w:jc w:val="both"/>
        <w:rPr>
          <w:rFonts w:ascii="Times New Roman" w:hAnsi="Times New Roman" w:cs="Times New Roman"/>
          <w:sz w:val="24"/>
          <w:szCs w:val="24"/>
          <w:shd w:val="clear" w:color="auto" w:fill="FFCC00"/>
        </w:rPr>
      </w:pPr>
    </w:p>
    <w:p w:rsidR="007E5AAD" w:rsidRPr="00712105" w:rsidRDefault="007E5AAD" w:rsidP="00276106">
      <w:pPr>
        <w:ind w:firstLine="709"/>
        <w:jc w:val="both"/>
      </w:pPr>
      <w:r w:rsidRPr="00712105">
        <w:t>Победителем в каждой возрастной категории является участник,набравший максимальный балл по итогам 3х туров Олимпиады.</w:t>
      </w:r>
    </w:p>
    <w:p w:rsidR="007E5AAD" w:rsidRPr="00712105" w:rsidRDefault="007E5AAD" w:rsidP="00276106">
      <w:pPr>
        <w:ind w:firstLine="709"/>
        <w:jc w:val="both"/>
      </w:pPr>
      <w:r w:rsidRPr="00712105">
        <w:t xml:space="preserve">Итоги </w:t>
      </w:r>
      <w:r>
        <w:t xml:space="preserve">подводит </w:t>
      </w:r>
      <w:r w:rsidRPr="00712105">
        <w:t>комиссия после окончания 3 тура Олимпиады.</w:t>
      </w:r>
    </w:p>
    <w:p w:rsidR="007E5AAD" w:rsidRPr="00712105" w:rsidRDefault="007E5AAD" w:rsidP="00276106">
      <w:pPr>
        <w:ind w:firstLine="709"/>
        <w:jc w:val="both"/>
      </w:pPr>
      <w:r w:rsidRPr="00712105">
        <w:t>Организаторы Олимпиады оставляют за собой право учреждать специальные номинации, определять в них победителя и награждать специальными призами.</w:t>
      </w:r>
    </w:p>
    <w:p w:rsidR="007E5AAD" w:rsidRPr="00712105" w:rsidRDefault="007E5AAD" w:rsidP="00276106">
      <w:pPr>
        <w:ind w:firstLine="709"/>
        <w:jc w:val="both"/>
      </w:pPr>
      <w:r w:rsidRPr="00712105">
        <w:t>Дипломы за 1-3 места подготавливаются</w:t>
      </w:r>
      <w:r w:rsidRPr="00512DB6">
        <w:t xml:space="preserve"> и вручаются оргкомитетом мероприятия</w:t>
      </w:r>
      <w:r w:rsidRPr="00712105">
        <w:t xml:space="preserve"> на бланках Департамента образования.</w:t>
      </w:r>
    </w:p>
    <w:p w:rsidR="007E5AAD" w:rsidRPr="00712105" w:rsidRDefault="007E5AAD" w:rsidP="00276106">
      <w:pPr>
        <w:ind w:firstLine="709"/>
        <w:jc w:val="both"/>
      </w:pPr>
      <w:r w:rsidRPr="00712105">
        <w:t>Сертификаты участникам 1-3 туров подготавливаются на бланках учреждения-организатора и вручаются оргкомитетом мероприятия.</w:t>
      </w:r>
    </w:p>
    <w:p w:rsidR="007E5AAD" w:rsidRDefault="007E5AAD" w:rsidP="00276106">
      <w:pPr>
        <w:pStyle w:val="2"/>
        <w:spacing w:after="0" w:line="100" w:lineRule="atLeast"/>
        <w:ind w:left="0" w:firstLine="709"/>
        <w:jc w:val="both"/>
        <w:rPr>
          <w:rFonts w:ascii="Times New Roman" w:hAnsi="Times New Roman" w:cs="Times New Roman"/>
          <w:sz w:val="24"/>
          <w:szCs w:val="24"/>
        </w:rPr>
      </w:pPr>
    </w:p>
    <w:p w:rsidR="007E5AAD" w:rsidRDefault="007E5AAD" w:rsidP="00276106">
      <w:pPr>
        <w:pStyle w:val="2"/>
        <w:spacing w:after="0" w:line="100" w:lineRule="atLeast"/>
        <w:ind w:left="0" w:firstLine="709"/>
        <w:jc w:val="both"/>
        <w:rPr>
          <w:rFonts w:ascii="Times New Roman" w:hAnsi="Times New Roman" w:cs="Times New Roman"/>
          <w:sz w:val="24"/>
          <w:szCs w:val="24"/>
        </w:rPr>
      </w:pPr>
    </w:p>
    <w:p w:rsidR="007E5AAD" w:rsidRDefault="007E5AAD" w:rsidP="00276106">
      <w:pPr>
        <w:pStyle w:val="2"/>
        <w:spacing w:after="0" w:line="100" w:lineRule="atLeast"/>
        <w:ind w:left="709"/>
        <w:jc w:val="center"/>
        <w:rPr>
          <w:rFonts w:ascii="Times New Roman" w:hAnsi="Times New Roman" w:cs="Times New Roman"/>
          <w:i/>
          <w:iCs/>
          <w:sz w:val="24"/>
          <w:szCs w:val="24"/>
        </w:rPr>
      </w:pPr>
      <w:r>
        <w:rPr>
          <w:rFonts w:ascii="Times New Roman" w:hAnsi="Times New Roman" w:cs="Times New Roman"/>
          <w:b/>
          <w:bCs/>
          <w:sz w:val="24"/>
          <w:szCs w:val="24"/>
        </w:rPr>
        <w:t>9.Контактная информация координатора на площадке проведения мероприятия</w:t>
      </w:r>
    </w:p>
    <w:p w:rsidR="007E5AAD" w:rsidRDefault="007E5AAD" w:rsidP="00276106">
      <w:pPr>
        <w:pStyle w:val="2"/>
        <w:spacing w:after="0" w:line="100" w:lineRule="atLeast"/>
        <w:ind w:left="0" w:firstLine="709"/>
        <w:jc w:val="both"/>
        <w:rPr>
          <w:rFonts w:ascii="Times New Roman" w:hAnsi="Times New Roman" w:cs="Times New Roman"/>
          <w:i/>
          <w:iCs/>
          <w:sz w:val="24"/>
          <w:szCs w:val="24"/>
        </w:rPr>
      </w:pPr>
    </w:p>
    <w:p w:rsidR="007E5AAD" w:rsidRDefault="007E5AAD" w:rsidP="00276106">
      <w:pPr>
        <w:ind w:firstLine="709"/>
        <w:jc w:val="both"/>
        <w:rPr>
          <w:rStyle w:val="Strong"/>
          <w:b w:val="0"/>
          <w:bCs w:val="0"/>
          <w:color w:val="000000"/>
        </w:rPr>
      </w:pPr>
      <w:r>
        <w:t xml:space="preserve">Кулаева Ольга Александровна, </w:t>
      </w:r>
      <w:r>
        <w:rPr>
          <w:rStyle w:val="Strong"/>
          <w:b w:val="0"/>
          <w:bCs w:val="0"/>
        </w:rPr>
        <w:t xml:space="preserve">заместитель директора по НМР </w:t>
      </w:r>
      <w:r>
        <w:t>МАОУ СМТЛ г.о. Самара</w:t>
      </w:r>
      <w:r>
        <w:rPr>
          <w:rStyle w:val="Strong"/>
          <w:b w:val="0"/>
          <w:bCs w:val="0"/>
        </w:rPr>
        <w:t xml:space="preserve">, тел: 337-55-66, эл. почта: </w:t>
      </w:r>
      <w:hyperlink r:id="rId87" w:history="1">
        <w:r w:rsidRPr="00555B1A">
          <w:rPr>
            <w:rStyle w:val="Hyperlink"/>
          </w:rPr>
          <w:t>olga-kulaeva@mail.ru</w:t>
        </w:r>
      </w:hyperlink>
      <w:r>
        <w:rPr>
          <w:rStyle w:val="Strong"/>
          <w:b w:val="0"/>
          <w:bCs w:val="0"/>
          <w:color w:val="000000"/>
        </w:rPr>
        <w:t>.</w:t>
      </w:r>
    </w:p>
    <w:p w:rsidR="007E5AAD" w:rsidRDefault="007E5AAD" w:rsidP="00276106">
      <w:pPr>
        <w:ind w:firstLine="709"/>
        <w:jc w:val="both"/>
        <w:rPr>
          <w:sz w:val="28"/>
          <w:szCs w:val="28"/>
        </w:rPr>
      </w:pPr>
      <w:r>
        <w:t xml:space="preserve">Шендрик Анна Александровна, менеджер экзаменационного отдела ООО «Лэнгвидж Эссистент», тел.:255-69-05, эл. почта: </w:t>
      </w:r>
      <w:r>
        <w:rPr>
          <w:lang w:val="en-US"/>
        </w:rPr>
        <w:t>exam</w:t>
      </w:r>
      <w:r>
        <w:t>.</w:t>
      </w:r>
      <w:r>
        <w:rPr>
          <w:lang w:val="en-US"/>
        </w:rPr>
        <w:t>samara</w:t>
      </w:r>
      <w:r>
        <w:t>@</w:t>
      </w:r>
      <w:r>
        <w:rPr>
          <w:lang w:val="en-US"/>
        </w:rPr>
        <w:t>yandex</w:t>
      </w:r>
      <w:r>
        <w:t>.</w:t>
      </w:r>
      <w:r>
        <w:rPr>
          <w:lang w:val="en-US"/>
        </w:rPr>
        <w:t>ru</w:t>
      </w:r>
      <w:r>
        <w:t>.</w:t>
      </w:r>
    </w:p>
    <w:p w:rsidR="007E5AAD" w:rsidRDefault="007E5AAD" w:rsidP="00276106">
      <w:pPr>
        <w:jc w:val="right"/>
        <w:rPr>
          <w:i/>
          <w:iCs/>
        </w:rPr>
      </w:pPr>
    </w:p>
    <w:p w:rsidR="007E5AAD" w:rsidRPr="00276106" w:rsidRDefault="007E5AAD" w:rsidP="00276106">
      <w:pPr>
        <w:jc w:val="right"/>
        <w:rPr>
          <w:b/>
          <w:bCs/>
          <w:i/>
          <w:iCs/>
        </w:rPr>
      </w:pPr>
      <w:r w:rsidRPr="00276106">
        <w:rPr>
          <w:i/>
          <w:iCs/>
        </w:rPr>
        <w:t>Приложение</w:t>
      </w:r>
    </w:p>
    <w:p w:rsidR="007E5AAD" w:rsidRDefault="007E5AAD" w:rsidP="00276106">
      <w:pPr>
        <w:jc w:val="center"/>
        <w:rPr>
          <w:b/>
          <w:bCs/>
          <w:sz w:val="28"/>
          <w:szCs w:val="28"/>
        </w:rPr>
      </w:pPr>
    </w:p>
    <w:p w:rsidR="007E5AAD" w:rsidRDefault="007E5AAD" w:rsidP="00276106">
      <w:pPr>
        <w:jc w:val="center"/>
        <w:rPr>
          <w:b/>
          <w:bCs/>
          <w:sz w:val="28"/>
          <w:szCs w:val="28"/>
        </w:rPr>
      </w:pPr>
    </w:p>
    <w:p w:rsidR="007E5AAD" w:rsidRDefault="007E5AAD" w:rsidP="00276106">
      <w:pPr>
        <w:jc w:val="center"/>
        <w:rPr>
          <w:b/>
          <w:bCs/>
          <w:sz w:val="28"/>
          <w:szCs w:val="28"/>
        </w:rPr>
      </w:pPr>
    </w:p>
    <w:p w:rsidR="007E5AAD" w:rsidRDefault="007E5AAD" w:rsidP="00276106">
      <w:pPr>
        <w:jc w:val="center"/>
        <w:rPr>
          <w:b/>
          <w:bCs/>
          <w:sz w:val="28"/>
          <w:szCs w:val="28"/>
        </w:rPr>
      </w:pPr>
    </w:p>
    <w:p w:rsidR="007E5AAD" w:rsidRDefault="007E5AAD" w:rsidP="00276106">
      <w:pPr>
        <w:jc w:val="center"/>
        <w:rPr>
          <w:b/>
          <w:bCs/>
          <w:sz w:val="28"/>
          <w:szCs w:val="28"/>
        </w:rPr>
      </w:pPr>
    </w:p>
    <w:p w:rsidR="007E5AAD" w:rsidRDefault="007E5AAD" w:rsidP="00276106">
      <w:pPr>
        <w:jc w:val="center"/>
      </w:pPr>
      <w:r>
        <w:rPr>
          <w:b/>
          <w:bCs/>
          <w:sz w:val="28"/>
          <w:szCs w:val="28"/>
        </w:rPr>
        <w:t xml:space="preserve">Образец заявки </w:t>
      </w:r>
    </w:p>
    <w:p w:rsidR="007E5AAD" w:rsidRDefault="007E5AAD" w:rsidP="00276106"/>
    <w:p w:rsidR="007E5AAD" w:rsidRDefault="007E5AAD" w:rsidP="00276106"/>
    <w:p w:rsidR="007E5AAD" w:rsidRDefault="007E5AAD" w:rsidP="00276106"/>
    <w:p w:rsidR="007E5AAD" w:rsidRDefault="007E5AAD" w:rsidP="00276106"/>
    <w:p w:rsidR="007E5AAD" w:rsidRDefault="007E5AAD" w:rsidP="00276106">
      <w:r>
        <w:t>Полное название школы</w:t>
      </w:r>
      <w:r>
        <w:rPr>
          <w:u w:val="single"/>
        </w:rPr>
        <w:t xml:space="preserve">________________________________________________________                                                                                                                                                     </w:t>
      </w:r>
    </w:p>
    <w:p w:rsidR="007E5AAD" w:rsidRDefault="007E5AAD" w:rsidP="00276106">
      <w:pPr>
        <w:rPr>
          <w:u w:val="single"/>
        </w:rPr>
      </w:pPr>
      <w:r>
        <w:t xml:space="preserve">Контактное лицо от школы, должность, номер телефона, </w:t>
      </w:r>
      <w:r>
        <w:rPr>
          <w:lang w:val="en-US"/>
        </w:rPr>
        <w:t>email</w:t>
      </w:r>
      <w:r>
        <w:t xml:space="preserve"> ______________________ </w:t>
      </w:r>
    </w:p>
    <w:p w:rsidR="007E5AAD" w:rsidRDefault="007E5AAD" w:rsidP="00276106">
      <w:r>
        <w:rPr>
          <w:u w:val="single"/>
        </w:rPr>
        <w:t xml:space="preserve"> ____________________________________________________________________________                                                                                                                                                                                                   </w:t>
      </w:r>
    </w:p>
    <w:p w:rsidR="007E5AAD" w:rsidRDefault="007E5AAD" w:rsidP="00276106">
      <w:r>
        <w:t>Предполагаемая дата проведения школьного тура</w:t>
      </w:r>
      <w:r>
        <w:rPr>
          <w:u w:val="single"/>
        </w:rPr>
        <w:t xml:space="preserve"> _________________ ________________                                                                                                   </w:t>
      </w:r>
    </w:p>
    <w:p w:rsidR="007E5AAD" w:rsidRDefault="007E5AAD" w:rsidP="00276106">
      <w:r>
        <w:t>Знакомы ли Вы с форматом Кембриджских экзаменов?</w:t>
      </w:r>
      <w:r>
        <w:rPr>
          <w:u w:val="single"/>
        </w:rPr>
        <w:t xml:space="preserve">  ____________________________                                                                                          </w:t>
      </w:r>
    </w:p>
    <w:p w:rsidR="007E5AAD" w:rsidRDefault="007E5AAD" w:rsidP="00276106"/>
    <w:p w:rsidR="007E5AAD" w:rsidRDefault="007E5AAD" w:rsidP="00276106">
      <w:pPr>
        <w:jc w:val="center"/>
        <w:rPr>
          <w:b/>
          <w:bCs/>
          <w:sz w:val="32"/>
          <w:szCs w:val="32"/>
        </w:rPr>
      </w:pPr>
    </w:p>
    <w:p w:rsidR="007E5AAD" w:rsidRDefault="007E5AAD" w:rsidP="00276106">
      <w:pPr>
        <w:jc w:val="center"/>
        <w:rPr>
          <w:b/>
          <w:bCs/>
          <w:sz w:val="28"/>
          <w:szCs w:val="28"/>
        </w:rPr>
      </w:pPr>
    </w:p>
    <w:p w:rsidR="007E5AAD" w:rsidRDefault="007E5AAD" w:rsidP="00276106">
      <w:pPr>
        <w:jc w:val="center"/>
        <w:rPr>
          <w:b/>
          <w:bCs/>
          <w:sz w:val="28"/>
          <w:szCs w:val="28"/>
        </w:rPr>
      </w:pPr>
    </w:p>
    <w:p w:rsidR="007E5AAD" w:rsidRDefault="007E5AAD" w:rsidP="00276106">
      <w:pPr>
        <w:jc w:val="center"/>
        <w:rPr>
          <w:b/>
          <w:bCs/>
          <w:sz w:val="28"/>
          <w:szCs w:val="28"/>
        </w:rPr>
      </w:pPr>
      <w:r w:rsidRPr="00276106">
        <w:rPr>
          <w:b/>
          <w:bCs/>
          <w:sz w:val="28"/>
          <w:szCs w:val="28"/>
        </w:rPr>
        <w:t>Заявка на участие в Олимпиаде</w:t>
      </w:r>
    </w:p>
    <w:p w:rsidR="007E5AAD" w:rsidRDefault="007E5AAD" w:rsidP="00276106">
      <w:pPr>
        <w:jc w:val="center"/>
        <w:rPr>
          <w:b/>
          <w:bCs/>
          <w:sz w:val="28"/>
          <w:szCs w:val="28"/>
        </w:rPr>
      </w:pPr>
    </w:p>
    <w:p w:rsidR="007E5AAD" w:rsidRDefault="007E5AAD" w:rsidP="00276106">
      <w:pPr>
        <w:jc w:val="center"/>
      </w:pPr>
    </w:p>
    <w:tbl>
      <w:tblPr>
        <w:tblW w:w="0" w:type="auto"/>
        <w:jc w:val="center"/>
        <w:tblLayout w:type="fixed"/>
        <w:tblCellMar>
          <w:top w:w="55" w:type="dxa"/>
          <w:left w:w="55" w:type="dxa"/>
          <w:bottom w:w="55" w:type="dxa"/>
          <w:right w:w="55" w:type="dxa"/>
        </w:tblCellMar>
        <w:tblLook w:val="0000"/>
      </w:tblPr>
      <w:tblGrid>
        <w:gridCol w:w="3124"/>
        <w:gridCol w:w="1276"/>
        <w:gridCol w:w="3827"/>
      </w:tblGrid>
      <w:tr w:rsidR="007E5AAD" w:rsidRPr="00276106">
        <w:trPr>
          <w:jc w:val="center"/>
        </w:trPr>
        <w:tc>
          <w:tcPr>
            <w:tcW w:w="3124" w:type="dxa"/>
            <w:tcBorders>
              <w:top w:val="single" w:sz="2" w:space="0" w:color="000000"/>
              <w:left w:val="single" w:sz="2" w:space="0" w:color="000000"/>
              <w:bottom w:val="single" w:sz="2" w:space="0" w:color="000000"/>
            </w:tcBorders>
            <w:vAlign w:val="center"/>
          </w:tcPr>
          <w:p w:rsidR="007E5AAD" w:rsidRPr="00276106" w:rsidRDefault="007E5AAD" w:rsidP="00276106">
            <w:pPr>
              <w:pStyle w:val="a"/>
              <w:jc w:val="center"/>
              <w:rPr>
                <w:sz w:val="24"/>
                <w:szCs w:val="24"/>
              </w:rPr>
            </w:pPr>
            <w:r w:rsidRPr="00276106">
              <w:rPr>
                <w:sz w:val="24"/>
                <w:szCs w:val="24"/>
              </w:rPr>
              <w:t>Фамилия,имя участника</w:t>
            </w:r>
          </w:p>
        </w:tc>
        <w:tc>
          <w:tcPr>
            <w:tcW w:w="1276" w:type="dxa"/>
            <w:tcBorders>
              <w:top w:val="single" w:sz="2" w:space="0" w:color="000000"/>
              <w:left w:val="single" w:sz="2" w:space="0" w:color="000000"/>
              <w:bottom w:val="single" w:sz="2" w:space="0" w:color="000000"/>
            </w:tcBorders>
            <w:vAlign w:val="center"/>
          </w:tcPr>
          <w:p w:rsidR="007E5AAD" w:rsidRPr="00276106" w:rsidRDefault="007E5AAD" w:rsidP="00276106">
            <w:pPr>
              <w:pStyle w:val="a"/>
              <w:jc w:val="center"/>
              <w:rPr>
                <w:sz w:val="24"/>
                <w:szCs w:val="24"/>
              </w:rPr>
            </w:pPr>
            <w:r w:rsidRPr="00276106">
              <w:rPr>
                <w:sz w:val="24"/>
                <w:szCs w:val="24"/>
              </w:rPr>
              <w:t>Класс</w:t>
            </w:r>
          </w:p>
        </w:tc>
        <w:tc>
          <w:tcPr>
            <w:tcW w:w="3827" w:type="dxa"/>
            <w:tcBorders>
              <w:top w:val="single" w:sz="2" w:space="0" w:color="000000"/>
              <w:left w:val="single" w:sz="2" w:space="0" w:color="000000"/>
              <w:bottom w:val="single" w:sz="2" w:space="0" w:color="000000"/>
              <w:right w:val="single" w:sz="2" w:space="0" w:color="000000"/>
            </w:tcBorders>
            <w:vAlign w:val="center"/>
          </w:tcPr>
          <w:p w:rsidR="007E5AAD" w:rsidRPr="00276106" w:rsidRDefault="007E5AAD" w:rsidP="00276106">
            <w:pPr>
              <w:pStyle w:val="a"/>
              <w:jc w:val="center"/>
              <w:rPr>
                <w:sz w:val="24"/>
                <w:szCs w:val="24"/>
              </w:rPr>
            </w:pPr>
            <w:r w:rsidRPr="00276106">
              <w:rPr>
                <w:sz w:val="24"/>
                <w:szCs w:val="24"/>
              </w:rPr>
              <w:t>ФИО преподавателя полностью</w:t>
            </w:r>
          </w:p>
        </w:tc>
      </w:tr>
      <w:tr w:rsidR="007E5AAD" w:rsidRPr="00276106">
        <w:trPr>
          <w:jc w:val="center"/>
        </w:trPr>
        <w:tc>
          <w:tcPr>
            <w:tcW w:w="3124" w:type="dxa"/>
            <w:tcBorders>
              <w:left w:val="single" w:sz="2" w:space="0" w:color="000000"/>
              <w:bottom w:val="single" w:sz="2" w:space="0" w:color="000000"/>
            </w:tcBorders>
            <w:vAlign w:val="center"/>
          </w:tcPr>
          <w:p w:rsidR="007E5AAD" w:rsidRPr="00276106" w:rsidRDefault="007E5AAD" w:rsidP="00276106">
            <w:pPr>
              <w:pStyle w:val="a"/>
              <w:snapToGrid w:val="0"/>
              <w:jc w:val="center"/>
              <w:rPr>
                <w:sz w:val="24"/>
                <w:szCs w:val="24"/>
              </w:rPr>
            </w:pPr>
          </w:p>
        </w:tc>
        <w:tc>
          <w:tcPr>
            <w:tcW w:w="1276" w:type="dxa"/>
            <w:tcBorders>
              <w:left w:val="single" w:sz="2" w:space="0" w:color="000000"/>
              <w:bottom w:val="single" w:sz="2" w:space="0" w:color="000000"/>
            </w:tcBorders>
            <w:vAlign w:val="center"/>
          </w:tcPr>
          <w:p w:rsidR="007E5AAD" w:rsidRPr="00276106" w:rsidRDefault="007E5AAD" w:rsidP="00276106">
            <w:pPr>
              <w:pStyle w:val="a"/>
              <w:snapToGrid w:val="0"/>
              <w:jc w:val="center"/>
              <w:rPr>
                <w:sz w:val="24"/>
                <w:szCs w:val="24"/>
              </w:rPr>
            </w:pPr>
          </w:p>
        </w:tc>
        <w:tc>
          <w:tcPr>
            <w:tcW w:w="3827" w:type="dxa"/>
            <w:tcBorders>
              <w:left w:val="single" w:sz="2" w:space="0" w:color="000000"/>
              <w:bottom w:val="single" w:sz="2" w:space="0" w:color="000000"/>
              <w:right w:val="single" w:sz="2" w:space="0" w:color="000000"/>
            </w:tcBorders>
            <w:vAlign w:val="center"/>
          </w:tcPr>
          <w:p w:rsidR="007E5AAD" w:rsidRPr="00276106" w:rsidRDefault="007E5AAD" w:rsidP="00276106">
            <w:pPr>
              <w:pStyle w:val="a"/>
              <w:snapToGrid w:val="0"/>
              <w:jc w:val="center"/>
              <w:rPr>
                <w:sz w:val="24"/>
                <w:szCs w:val="24"/>
              </w:rPr>
            </w:pPr>
          </w:p>
        </w:tc>
      </w:tr>
      <w:tr w:rsidR="007E5AAD" w:rsidRPr="00276106">
        <w:trPr>
          <w:jc w:val="center"/>
        </w:trPr>
        <w:tc>
          <w:tcPr>
            <w:tcW w:w="3124" w:type="dxa"/>
            <w:tcBorders>
              <w:left w:val="single" w:sz="2" w:space="0" w:color="000000"/>
              <w:bottom w:val="single" w:sz="2" w:space="0" w:color="000000"/>
            </w:tcBorders>
            <w:vAlign w:val="center"/>
          </w:tcPr>
          <w:p w:rsidR="007E5AAD" w:rsidRPr="00276106" w:rsidRDefault="007E5AAD" w:rsidP="00276106">
            <w:pPr>
              <w:pStyle w:val="a"/>
              <w:snapToGrid w:val="0"/>
              <w:jc w:val="center"/>
              <w:rPr>
                <w:sz w:val="24"/>
                <w:szCs w:val="24"/>
              </w:rPr>
            </w:pPr>
          </w:p>
        </w:tc>
        <w:tc>
          <w:tcPr>
            <w:tcW w:w="1276" w:type="dxa"/>
            <w:tcBorders>
              <w:left w:val="single" w:sz="2" w:space="0" w:color="000000"/>
              <w:bottom w:val="single" w:sz="2" w:space="0" w:color="000000"/>
            </w:tcBorders>
            <w:vAlign w:val="center"/>
          </w:tcPr>
          <w:p w:rsidR="007E5AAD" w:rsidRPr="00276106" w:rsidRDefault="007E5AAD" w:rsidP="00276106">
            <w:pPr>
              <w:pStyle w:val="a"/>
              <w:snapToGrid w:val="0"/>
              <w:jc w:val="center"/>
              <w:rPr>
                <w:sz w:val="24"/>
                <w:szCs w:val="24"/>
              </w:rPr>
            </w:pPr>
          </w:p>
        </w:tc>
        <w:tc>
          <w:tcPr>
            <w:tcW w:w="3827" w:type="dxa"/>
            <w:tcBorders>
              <w:left w:val="single" w:sz="2" w:space="0" w:color="000000"/>
              <w:bottom w:val="single" w:sz="2" w:space="0" w:color="000000"/>
              <w:right w:val="single" w:sz="2" w:space="0" w:color="000000"/>
            </w:tcBorders>
            <w:vAlign w:val="center"/>
          </w:tcPr>
          <w:p w:rsidR="007E5AAD" w:rsidRPr="00276106" w:rsidRDefault="007E5AAD" w:rsidP="00276106">
            <w:pPr>
              <w:pStyle w:val="a"/>
              <w:snapToGrid w:val="0"/>
              <w:jc w:val="center"/>
              <w:rPr>
                <w:sz w:val="24"/>
                <w:szCs w:val="24"/>
              </w:rPr>
            </w:pPr>
          </w:p>
        </w:tc>
      </w:tr>
      <w:tr w:rsidR="007E5AAD" w:rsidRPr="00276106">
        <w:trPr>
          <w:jc w:val="center"/>
        </w:trPr>
        <w:tc>
          <w:tcPr>
            <w:tcW w:w="3124" w:type="dxa"/>
            <w:tcBorders>
              <w:left w:val="single" w:sz="2" w:space="0" w:color="000000"/>
              <w:bottom w:val="single" w:sz="2" w:space="0" w:color="000000"/>
            </w:tcBorders>
            <w:vAlign w:val="center"/>
          </w:tcPr>
          <w:p w:rsidR="007E5AAD" w:rsidRPr="00276106" w:rsidRDefault="007E5AAD" w:rsidP="00276106">
            <w:pPr>
              <w:pStyle w:val="a"/>
              <w:snapToGrid w:val="0"/>
              <w:jc w:val="center"/>
              <w:rPr>
                <w:sz w:val="24"/>
                <w:szCs w:val="24"/>
              </w:rPr>
            </w:pPr>
          </w:p>
        </w:tc>
        <w:tc>
          <w:tcPr>
            <w:tcW w:w="1276" w:type="dxa"/>
            <w:tcBorders>
              <w:left w:val="single" w:sz="2" w:space="0" w:color="000000"/>
              <w:bottom w:val="single" w:sz="2" w:space="0" w:color="000000"/>
            </w:tcBorders>
            <w:vAlign w:val="center"/>
          </w:tcPr>
          <w:p w:rsidR="007E5AAD" w:rsidRPr="00276106" w:rsidRDefault="007E5AAD" w:rsidP="00276106">
            <w:pPr>
              <w:pStyle w:val="a"/>
              <w:snapToGrid w:val="0"/>
              <w:jc w:val="center"/>
              <w:rPr>
                <w:sz w:val="24"/>
                <w:szCs w:val="24"/>
              </w:rPr>
            </w:pPr>
          </w:p>
        </w:tc>
        <w:tc>
          <w:tcPr>
            <w:tcW w:w="3827" w:type="dxa"/>
            <w:tcBorders>
              <w:left w:val="single" w:sz="2" w:space="0" w:color="000000"/>
              <w:bottom w:val="single" w:sz="2" w:space="0" w:color="000000"/>
              <w:right w:val="single" w:sz="2" w:space="0" w:color="000000"/>
            </w:tcBorders>
            <w:vAlign w:val="center"/>
          </w:tcPr>
          <w:p w:rsidR="007E5AAD" w:rsidRPr="00276106" w:rsidRDefault="007E5AAD" w:rsidP="00276106">
            <w:pPr>
              <w:pStyle w:val="a"/>
              <w:snapToGrid w:val="0"/>
              <w:jc w:val="center"/>
              <w:rPr>
                <w:sz w:val="24"/>
                <w:szCs w:val="24"/>
              </w:rPr>
            </w:pPr>
          </w:p>
        </w:tc>
      </w:tr>
    </w:tbl>
    <w:p w:rsidR="007E5AAD" w:rsidRDefault="007E5AAD" w:rsidP="00276106">
      <w:pPr>
        <w:spacing w:line="100" w:lineRule="atLeast"/>
        <w:ind w:left="142" w:firstLine="142"/>
        <w:jc w:val="both"/>
        <w:rPr>
          <w:b/>
          <w:bCs/>
        </w:rP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1"/>
      </w:tblGrid>
      <w:tr w:rsidR="007E5AAD">
        <w:tc>
          <w:tcPr>
            <w:tcW w:w="9571" w:type="dxa"/>
            <w:shd w:val="clear" w:color="auto" w:fill="D9D9D9"/>
          </w:tcPr>
          <w:p w:rsidR="007E5AAD" w:rsidRPr="00C103C3" w:rsidRDefault="007E5AAD" w:rsidP="00C103C3">
            <w:pPr>
              <w:jc w:val="center"/>
              <w:rPr>
                <w:b/>
                <w:bCs/>
                <w:sz w:val="32"/>
                <w:szCs w:val="32"/>
              </w:rPr>
            </w:pPr>
            <w:r w:rsidRPr="00C103C3">
              <w:rPr>
                <w:b/>
                <w:bCs/>
                <w:sz w:val="32"/>
                <w:szCs w:val="32"/>
              </w:rPr>
              <w:t>2 ПОЛУГОДИЕ 2019 ГОДА</w:t>
            </w:r>
          </w:p>
        </w:tc>
      </w:tr>
    </w:tbl>
    <w:p w:rsidR="007E5AAD" w:rsidRDefault="007E5AAD" w:rsidP="00BD61C1">
      <w:pPr>
        <w:jc w:val="center"/>
        <w:rPr>
          <w:b/>
          <w:bCs/>
          <w:sz w:val="32"/>
          <w:szCs w:val="32"/>
        </w:rPr>
      </w:pPr>
    </w:p>
    <w:p w:rsidR="007E5AAD" w:rsidRDefault="007E5AAD" w:rsidP="00686EF7">
      <w:pPr>
        <w:jc w:val="center"/>
        <w:rPr>
          <w:b/>
          <w:bCs/>
          <w:sz w:val="32"/>
          <w:szCs w:val="32"/>
        </w:rPr>
      </w:pPr>
      <w:r>
        <w:rPr>
          <w:b/>
          <w:bCs/>
          <w:sz w:val="32"/>
          <w:szCs w:val="32"/>
        </w:rPr>
        <w:t>Карточка мероприятия</w:t>
      </w:r>
    </w:p>
    <w:p w:rsidR="007E5AAD" w:rsidRDefault="007E5AAD" w:rsidP="00686EF7">
      <w:pPr>
        <w:jc w:val="center"/>
        <w:rPr>
          <w:b/>
          <w:bCs/>
          <w:sz w:val="32"/>
          <w:szCs w:val="32"/>
        </w:rPr>
      </w:pPr>
    </w:p>
    <w:p w:rsidR="007E5AAD" w:rsidRDefault="007E5AAD" w:rsidP="00686EF7">
      <w:pPr>
        <w:jc w:val="center"/>
        <w:rPr>
          <w:b/>
          <w:bCs/>
          <w:sz w:val="28"/>
          <w:szCs w:val="28"/>
        </w:rPr>
      </w:pPr>
      <w:r w:rsidRPr="00337710">
        <w:rPr>
          <w:b/>
          <w:bCs/>
          <w:sz w:val="28"/>
          <w:szCs w:val="28"/>
        </w:rPr>
        <w:t>Городской интеллектуальный марафон учеников - занковцев (</w:t>
      </w:r>
      <w:r w:rsidRPr="00E0095E">
        <w:rPr>
          <w:b/>
          <w:bCs/>
          <w:sz w:val="28"/>
          <w:szCs w:val="28"/>
        </w:rPr>
        <w:t>II</w:t>
      </w:r>
      <w:r w:rsidRPr="00337710">
        <w:rPr>
          <w:b/>
          <w:bCs/>
          <w:sz w:val="28"/>
          <w:szCs w:val="28"/>
        </w:rPr>
        <w:t xml:space="preserve"> тур) </w:t>
      </w:r>
    </w:p>
    <w:p w:rsidR="007E5AAD" w:rsidRPr="00E0095E" w:rsidRDefault="007E5AAD" w:rsidP="00686EF7">
      <w:pPr>
        <w:jc w:val="center"/>
        <w:rPr>
          <w:b/>
          <w:bCs/>
          <w:sz w:val="28"/>
          <w:szCs w:val="28"/>
        </w:rPr>
      </w:pPr>
      <w:r w:rsidRPr="00E0095E">
        <w:rPr>
          <w:b/>
          <w:bCs/>
          <w:sz w:val="28"/>
          <w:szCs w:val="28"/>
        </w:rPr>
        <w:t>для учащихся 3-4</w:t>
      </w:r>
      <w:r>
        <w:rPr>
          <w:b/>
          <w:bCs/>
          <w:sz w:val="28"/>
          <w:szCs w:val="28"/>
        </w:rPr>
        <w:t>-х</w:t>
      </w:r>
      <w:r w:rsidRPr="00E0095E">
        <w:rPr>
          <w:b/>
          <w:bCs/>
          <w:sz w:val="28"/>
          <w:szCs w:val="28"/>
        </w:rPr>
        <w:t xml:space="preserve"> классов</w:t>
      </w:r>
      <w:bookmarkStart w:id="30" w:name="Марафонзанковцев"/>
      <w:bookmarkEnd w:id="30"/>
    </w:p>
    <w:p w:rsidR="007E5AAD" w:rsidRPr="00337710" w:rsidRDefault="007E5AAD" w:rsidP="00686EF7">
      <w:pPr>
        <w:jc w:val="center"/>
        <w:rPr>
          <w:b/>
          <w:bCs/>
          <w:sz w:val="28"/>
          <w:szCs w:val="28"/>
        </w:rPr>
      </w:pPr>
    </w:p>
    <w:p w:rsidR="007E5AAD" w:rsidRDefault="007E5AAD" w:rsidP="00686EF7">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639"/>
      </w:tblGrid>
      <w:tr w:rsidR="007E5AAD">
        <w:tc>
          <w:tcPr>
            <w:tcW w:w="9571" w:type="dxa"/>
            <w:gridSpan w:val="2"/>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3932" w:type="dxa"/>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 xml:space="preserve">Дата, </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i/>
                <w:i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5639" w:type="dxa"/>
          </w:tcPr>
          <w:p w:rsidR="007E5AAD" w:rsidRPr="00C103C3" w:rsidRDefault="007E5AAD" w:rsidP="00C103C3">
            <w:pPr>
              <w:jc w:val="center"/>
              <w:rPr>
                <w:b/>
                <w:bCs/>
                <w:sz w:val="22"/>
                <w:szCs w:val="22"/>
              </w:rPr>
            </w:pPr>
            <w:r w:rsidRPr="00C103C3">
              <w:rPr>
                <w:b/>
                <w:bCs/>
                <w:sz w:val="22"/>
                <w:szCs w:val="22"/>
              </w:rPr>
              <w:t>1 тур (заочный):</w:t>
            </w:r>
          </w:p>
          <w:p w:rsidR="007E5AAD" w:rsidRPr="00C103C3" w:rsidRDefault="007E5AAD" w:rsidP="00C103C3">
            <w:pPr>
              <w:jc w:val="center"/>
              <w:rPr>
                <w:sz w:val="20"/>
                <w:szCs w:val="20"/>
              </w:rPr>
            </w:pPr>
            <w:r w:rsidRPr="00C103C3">
              <w:rPr>
                <w:sz w:val="22"/>
                <w:szCs w:val="22"/>
              </w:rPr>
              <w:t>с 15 ноября по 1 декабря 2018 года на базе общеобразовательных школ, обучающихся по системе Л.В.Занкова;</w:t>
            </w:r>
          </w:p>
          <w:p w:rsidR="007E5AAD" w:rsidRPr="00C103C3" w:rsidRDefault="007E5AAD" w:rsidP="00C103C3">
            <w:pPr>
              <w:jc w:val="center"/>
              <w:rPr>
                <w:b/>
                <w:bCs/>
                <w:sz w:val="22"/>
                <w:szCs w:val="22"/>
              </w:rPr>
            </w:pPr>
          </w:p>
          <w:p w:rsidR="007E5AAD" w:rsidRPr="00C103C3" w:rsidRDefault="007E5AAD" w:rsidP="00C103C3">
            <w:pPr>
              <w:jc w:val="center"/>
              <w:rPr>
                <w:b/>
                <w:bCs/>
                <w:sz w:val="22"/>
                <w:szCs w:val="22"/>
              </w:rPr>
            </w:pPr>
            <w:r w:rsidRPr="00C103C3">
              <w:rPr>
                <w:b/>
                <w:bCs/>
                <w:sz w:val="22"/>
                <w:szCs w:val="22"/>
              </w:rPr>
              <w:t>2 тур (очный):</w:t>
            </w:r>
          </w:p>
          <w:p w:rsidR="007E5AAD" w:rsidRPr="00C103C3" w:rsidRDefault="007E5AAD" w:rsidP="00C103C3">
            <w:pPr>
              <w:jc w:val="center"/>
              <w:rPr>
                <w:sz w:val="22"/>
                <w:szCs w:val="22"/>
              </w:rPr>
            </w:pPr>
            <w:r w:rsidRPr="00C103C3">
              <w:rPr>
                <w:sz w:val="22"/>
                <w:szCs w:val="22"/>
              </w:rPr>
              <w:t xml:space="preserve">18 января 2019 года в 14.00 </w:t>
            </w:r>
          </w:p>
          <w:p w:rsidR="007E5AAD" w:rsidRPr="00C103C3" w:rsidRDefault="007E5AAD" w:rsidP="00C103C3">
            <w:pPr>
              <w:jc w:val="center"/>
              <w:rPr>
                <w:sz w:val="22"/>
                <w:szCs w:val="22"/>
              </w:rPr>
            </w:pPr>
            <w:r w:rsidRPr="00C103C3">
              <w:rPr>
                <w:sz w:val="22"/>
                <w:szCs w:val="22"/>
              </w:rPr>
              <w:t>на базе МБОУ Школа № 72 г.о. Самара</w:t>
            </w:r>
          </w:p>
          <w:p w:rsidR="007E5AAD" w:rsidRPr="00C103C3" w:rsidRDefault="007E5AAD" w:rsidP="00C103C3">
            <w:pPr>
              <w:jc w:val="center"/>
              <w:rPr>
                <w:sz w:val="22"/>
                <w:szCs w:val="22"/>
              </w:rPr>
            </w:pPr>
            <w:r w:rsidRPr="00C103C3">
              <w:rPr>
                <w:sz w:val="22"/>
                <w:szCs w:val="22"/>
              </w:rPr>
              <w:t>(пр. Кирова, 277)</w:t>
            </w:r>
          </w:p>
          <w:p w:rsidR="007E5AAD" w:rsidRPr="00C103C3" w:rsidRDefault="007E5AAD" w:rsidP="00C103C3">
            <w:pPr>
              <w:jc w:val="center"/>
              <w:rPr>
                <w:b/>
                <w:bCs/>
                <w:sz w:val="22"/>
                <w:szCs w:val="22"/>
              </w:rPr>
            </w:pPr>
          </w:p>
          <w:p w:rsidR="007E5AAD" w:rsidRPr="00C103C3" w:rsidRDefault="007E5AAD" w:rsidP="00C103C3">
            <w:pPr>
              <w:jc w:val="center"/>
              <w:rPr>
                <w:b/>
                <w:bCs/>
                <w:sz w:val="22"/>
                <w:szCs w:val="22"/>
              </w:rPr>
            </w:pPr>
            <w:r w:rsidRPr="00C103C3">
              <w:rPr>
                <w:b/>
                <w:bCs/>
                <w:sz w:val="22"/>
                <w:szCs w:val="22"/>
              </w:rPr>
              <w:t>3 этап (заключительный):</w:t>
            </w:r>
          </w:p>
          <w:p w:rsidR="007E5AAD" w:rsidRPr="00C103C3" w:rsidRDefault="007E5AAD" w:rsidP="00C103C3">
            <w:pPr>
              <w:jc w:val="center"/>
              <w:rPr>
                <w:sz w:val="22"/>
                <w:szCs w:val="22"/>
              </w:rPr>
            </w:pPr>
            <w:r w:rsidRPr="00C103C3">
              <w:rPr>
                <w:sz w:val="22"/>
                <w:szCs w:val="22"/>
              </w:rPr>
              <w:t>март 2019 (точная дата и место</w:t>
            </w:r>
          </w:p>
          <w:p w:rsidR="007E5AAD" w:rsidRPr="00C103C3" w:rsidRDefault="007E5AAD" w:rsidP="00C103C3">
            <w:pPr>
              <w:jc w:val="center"/>
              <w:rPr>
                <w:b/>
                <w:bCs/>
                <w:sz w:val="22"/>
                <w:szCs w:val="22"/>
              </w:rPr>
            </w:pPr>
            <w:r w:rsidRPr="00C103C3">
              <w:rPr>
                <w:sz w:val="22"/>
                <w:szCs w:val="22"/>
              </w:rPr>
              <w:t>проведения по согласованию)</w:t>
            </w:r>
          </w:p>
        </w:tc>
      </w:tr>
      <w:tr w:rsidR="007E5AAD">
        <w:tc>
          <w:tcPr>
            <w:tcW w:w="9571" w:type="dxa"/>
            <w:gridSpan w:val="2"/>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639" w:type="dxa"/>
            <w:vAlign w:val="center"/>
          </w:tcPr>
          <w:p w:rsidR="007E5AAD" w:rsidRPr="00C103C3" w:rsidRDefault="007E5AAD" w:rsidP="00C103C3">
            <w:pPr>
              <w:jc w:val="center"/>
              <w:rPr>
                <w:sz w:val="32"/>
                <w:szCs w:val="32"/>
              </w:rPr>
            </w:pPr>
            <w:r w:rsidRPr="00C103C3">
              <w:rPr>
                <w:sz w:val="22"/>
                <w:szCs w:val="22"/>
              </w:rPr>
              <w:t>3-4 класс</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участия </w:t>
            </w:r>
          </w:p>
        </w:tc>
        <w:tc>
          <w:tcPr>
            <w:tcW w:w="5639" w:type="dxa"/>
            <w:vAlign w:val="center"/>
          </w:tcPr>
          <w:p w:rsidR="007E5AAD" w:rsidRPr="00C103C3" w:rsidRDefault="007E5AAD" w:rsidP="00C103C3">
            <w:pPr>
              <w:jc w:val="center"/>
              <w:rPr>
                <w:sz w:val="22"/>
                <w:szCs w:val="22"/>
              </w:rPr>
            </w:pPr>
            <w:r w:rsidRPr="00C103C3">
              <w:rPr>
                <w:sz w:val="22"/>
                <w:szCs w:val="22"/>
              </w:rPr>
              <w:t>индивидуальная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Квота участников</w:t>
            </w:r>
          </w:p>
          <w:p w:rsidR="007E5AAD" w:rsidRPr="00C103C3" w:rsidRDefault="007E5AAD" w:rsidP="00C103C3">
            <w:pPr>
              <w:jc w:val="center"/>
              <w:rPr>
                <w:b/>
                <w:bCs/>
                <w:i/>
                <w:iCs/>
                <w:sz w:val="28"/>
                <w:szCs w:val="28"/>
              </w:rPr>
            </w:pPr>
            <w:r w:rsidRPr="00C103C3">
              <w:rPr>
                <w:b/>
                <w:bCs/>
                <w:sz w:val="28"/>
                <w:szCs w:val="28"/>
              </w:rPr>
              <w:t>от одного ОУ</w:t>
            </w:r>
          </w:p>
        </w:tc>
        <w:tc>
          <w:tcPr>
            <w:tcW w:w="5639" w:type="dxa"/>
            <w:vAlign w:val="center"/>
          </w:tcPr>
          <w:p w:rsidR="007E5AAD" w:rsidRPr="00C103C3" w:rsidRDefault="007E5AAD" w:rsidP="00C103C3">
            <w:pPr>
              <w:jc w:val="center"/>
              <w:rPr>
                <w:sz w:val="22"/>
                <w:szCs w:val="22"/>
              </w:rPr>
            </w:pPr>
            <w:r w:rsidRPr="00C103C3">
              <w:rPr>
                <w:sz w:val="22"/>
                <w:szCs w:val="22"/>
              </w:rPr>
              <w:t>по 3 человека от параллели</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Срок подачи заявок</w:t>
            </w:r>
          </w:p>
          <w:p w:rsidR="007E5AAD" w:rsidRPr="00C103C3" w:rsidRDefault="007E5AAD" w:rsidP="00C103C3">
            <w:pPr>
              <w:jc w:val="center"/>
              <w:rPr>
                <w:b/>
                <w:bCs/>
                <w:sz w:val="28"/>
                <w:szCs w:val="28"/>
              </w:rPr>
            </w:pPr>
            <w:r w:rsidRPr="00C103C3">
              <w:rPr>
                <w:b/>
                <w:bCs/>
                <w:sz w:val="28"/>
                <w:szCs w:val="28"/>
              </w:rPr>
              <w:t xml:space="preserve"> для участия</w:t>
            </w:r>
          </w:p>
        </w:tc>
        <w:tc>
          <w:tcPr>
            <w:tcW w:w="5639" w:type="dxa"/>
            <w:vAlign w:val="center"/>
          </w:tcPr>
          <w:p w:rsidR="007E5AAD" w:rsidRPr="00C103C3" w:rsidRDefault="007E5AAD" w:rsidP="00C103C3">
            <w:pPr>
              <w:jc w:val="center"/>
              <w:rPr>
                <w:b/>
                <w:bCs/>
                <w:sz w:val="22"/>
                <w:szCs w:val="22"/>
              </w:rPr>
            </w:pPr>
            <w:r w:rsidRPr="00C103C3">
              <w:rPr>
                <w:b/>
                <w:bCs/>
                <w:sz w:val="22"/>
                <w:szCs w:val="22"/>
              </w:rPr>
              <w:t>для участия во 2 туре:</w:t>
            </w:r>
          </w:p>
          <w:p w:rsidR="007E5AAD" w:rsidRPr="00C103C3" w:rsidRDefault="007E5AAD" w:rsidP="00C103C3">
            <w:pPr>
              <w:jc w:val="center"/>
              <w:rPr>
                <w:sz w:val="22"/>
                <w:szCs w:val="22"/>
              </w:rPr>
            </w:pPr>
            <w:r w:rsidRPr="00C103C3">
              <w:rPr>
                <w:sz w:val="22"/>
                <w:szCs w:val="22"/>
              </w:rPr>
              <w:t>с 10–15 января 2019 года</w:t>
            </w:r>
          </w:p>
          <w:p w:rsidR="007E5AAD" w:rsidRPr="00C103C3" w:rsidRDefault="007E5AAD" w:rsidP="00C103C3">
            <w:pPr>
              <w:jc w:val="center"/>
              <w:rPr>
                <w:b/>
                <w:bCs/>
                <w:sz w:val="22"/>
                <w:szCs w:val="22"/>
              </w:rPr>
            </w:pPr>
            <w:r w:rsidRPr="00C103C3">
              <w:rPr>
                <w:b/>
                <w:bCs/>
                <w:sz w:val="22"/>
                <w:szCs w:val="22"/>
              </w:rPr>
              <w:t>для участия в 3 туре:</w:t>
            </w:r>
          </w:p>
          <w:p w:rsidR="007E5AAD" w:rsidRPr="00C103C3" w:rsidRDefault="007E5AAD" w:rsidP="00C103C3">
            <w:pPr>
              <w:jc w:val="center"/>
              <w:rPr>
                <w:sz w:val="22"/>
                <w:szCs w:val="22"/>
              </w:rPr>
            </w:pPr>
            <w:r w:rsidRPr="00C103C3">
              <w:rPr>
                <w:sz w:val="22"/>
                <w:szCs w:val="22"/>
              </w:rPr>
              <w:t xml:space="preserve"> допуск учащихся по результатам отборочного тура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подачи заявок </w:t>
            </w:r>
          </w:p>
        </w:tc>
        <w:tc>
          <w:tcPr>
            <w:tcW w:w="5639" w:type="dxa"/>
            <w:vAlign w:val="center"/>
          </w:tcPr>
          <w:p w:rsidR="007E5AAD" w:rsidRPr="00C103C3" w:rsidRDefault="007E5AAD" w:rsidP="00C103C3">
            <w:pPr>
              <w:jc w:val="center"/>
              <w:rPr>
                <w:sz w:val="22"/>
                <w:szCs w:val="22"/>
              </w:rPr>
            </w:pPr>
            <w:r w:rsidRPr="00C103C3">
              <w:rPr>
                <w:sz w:val="22"/>
                <w:szCs w:val="22"/>
              </w:rPr>
              <w:t>заочная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5639" w:type="dxa"/>
            <w:vAlign w:val="center"/>
          </w:tcPr>
          <w:p w:rsidR="007E5AAD" w:rsidRPr="00C103C3" w:rsidRDefault="007E5AAD" w:rsidP="00C103C3">
            <w:pPr>
              <w:jc w:val="center"/>
              <w:rPr>
                <w:sz w:val="22"/>
                <w:szCs w:val="22"/>
                <w:lang w:val="en-US"/>
              </w:rPr>
            </w:pPr>
            <w:r w:rsidRPr="00C103C3">
              <w:rPr>
                <w:sz w:val="22"/>
                <w:szCs w:val="22"/>
                <w:lang w:val="en-US"/>
              </w:rPr>
              <w:t>mbou72@mail.ru</w:t>
            </w:r>
          </w:p>
        </w:tc>
      </w:tr>
      <w:tr w:rsidR="007E5AAD">
        <w:tc>
          <w:tcPr>
            <w:tcW w:w="9571" w:type="dxa"/>
            <w:gridSpan w:val="2"/>
          </w:tcPr>
          <w:p w:rsidR="007E5AAD" w:rsidRPr="00C103C3" w:rsidRDefault="007E5AAD" w:rsidP="00C103C3">
            <w:pPr>
              <w:jc w:val="center"/>
              <w:rPr>
                <w:b/>
                <w:bCs/>
                <w:color w:val="365F91"/>
                <w:sz w:val="28"/>
                <w:szCs w:val="28"/>
              </w:rPr>
            </w:pPr>
            <w:r w:rsidRPr="00C103C3">
              <w:rPr>
                <w:b/>
                <w:bCs/>
                <w:sz w:val="28"/>
                <w:szCs w:val="28"/>
              </w:rPr>
              <w:t>ОРГАНИЗАТОР</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5639" w:type="dxa"/>
            <w:vAlign w:val="center"/>
          </w:tcPr>
          <w:p w:rsidR="007E5AAD" w:rsidRPr="00C103C3" w:rsidRDefault="007E5AAD" w:rsidP="00C103C3">
            <w:pPr>
              <w:jc w:val="center"/>
              <w:rPr>
                <w:sz w:val="32"/>
                <w:szCs w:val="32"/>
              </w:rPr>
            </w:pPr>
            <w:r w:rsidRPr="00C103C3">
              <w:rPr>
                <w:sz w:val="22"/>
                <w:szCs w:val="22"/>
              </w:rPr>
              <w:t>МБОУ Школа № 72 г.о. Самара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ФИО и контактыответственного координатора на площадке проведения</w:t>
            </w:r>
          </w:p>
        </w:tc>
        <w:tc>
          <w:tcPr>
            <w:tcW w:w="5639" w:type="dxa"/>
            <w:vAlign w:val="center"/>
          </w:tcPr>
          <w:p w:rsidR="007E5AAD" w:rsidRPr="00C103C3" w:rsidRDefault="007E5AAD" w:rsidP="00C103C3">
            <w:pPr>
              <w:jc w:val="center"/>
              <w:rPr>
                <w:sz w:val="22"/>
                <w:szCs w:val="22"/>
              </w:rPr>
            </w:pPr>
            <w:r w:rsidRPr="00C103C3">
              <w:rPr>
                <w:sz w:val="22"/>
                <w:szCs w:val="22"/>
              </w:rPr>
              <w:t>МБОУ Школа № 72 г.о. Самара:</w:t>
            </w:r>
          </w:p>
          <w:p w:rsidR="007E5AAD" w:rsidRPr="00C103C3" w:rsidRDefault="007E5AAD" w:rsidP="00C103C3">
            <w:pPr>
              <w:jc w:val="center"/>
              <w:rPr>
                <w:sz w:val="22"/>
                <w:szCs w:val="22"/>
              </w:rPr>
            </w:pPr>
            <w:r w:rsidRPr="00C103C3">
              <w:rPr>
                <w:sz w:val="22"/>
                <w:szCs w:val="22"/>
              </w:rPr>
              <w:t>Соколова Ирина Викторовна</w:t>
            </w:r>
          </w:p>
          <w:p w:rsidR="007E5AAD" w:rsidRPr="00C103C3" w:rsidRDefault="007E5AAD" w:rsidP="00C103C3">
            <w:pPr>
              <w:jc w:val="center"/>
              <w:rPr>
                <w:sz w:val="22"/>
                <w:szCs w:val="22"/>
              </w:rPr>
            </w:pPr>
            <w:r w:rsidRPr="00C103C3">
              <w:rPr>
                <w:sz w:val="22"/>
                <w:szCs w:val="22"/>
              </w:rPr>
              <w:t xml:space="preserve">раб. 927-01-41, </w:t>
            </w:r>
          </w:p>
          <w:p w:rsidR="007E5AAD" w:rsidRPr="00C103C3" w:rsidRDefault="007E5AAD" w:rsidP="00C103C3">
            <w:pPr>
              <w:jc w:val="center"/>
              <w:rPr>
                <w:sz w:val="32"/>
                <w:szCs w:val="32"/>
              </w:rPr>
            </w:pPr>
            <w:r w:rsidRPr="00C103C3">
              <w:rPr>
                <w:sz w:val="22"/>
                <w:szCs w:val="22"/>
              </w:rPr>
              <w:t>сот. 8927-022-84-86</w:t>
            </w:r>
          </w:p>
        </w:tc>
      </w:tr>
    </w:tbl>
    <w:p w:rsidR="007E5AAD" w:rsidRDefault="007E5AAD" w:rsidP="00686EF7">
      <w:pPr>
        <w:jc w:val="center"/>
        <w:rPr>
          <w:b/>
          <w:bCs/>
          <w:color w:val="365F91"/>
          <w:sz w:val="32"/>
          <w:szCs w:val="32"/>
        </w:rPr>
      </w:pPr>
    </w:p>
    <w:p w:rsidR="007E5AAD" w:rsidRDefault="007E5AAD" w:rsidP="00BD61C1">
      <w:pPr>
        <w:jc w:val="center"/>
        <w:rPr>
          <w:b/>
          <w:bCs/>
          <w:sz w:val="32"/>
          <w:szCs w:val="32"/>
        </w:rPr>
      </w:pPr>
    </w:p>
    <w:p w:rsidR="007E5AAD" w:rsidRDefault="007E5AAD" w:rsidP="00BD61C1">
      <w:pPr>
        <w:jc w:val="center"/>
        <w:rPr>
          <w:b/>
          <w:bCs/>
          <w:sz w:val="32"/>
          <w:szCs w:val="32"/>
        </w:rPr>
      </w:pPr>
    </w:p>
    <w:p w:rsidR="007E5AAD" w:rsidRDefault="007E5AAD" w:rsidP="00BD61C1">
      <w:pPr>
        <w:jc w:val="center"/>
        <w:rPr>
          <w:b/>
          <w:bCs/>
          <w:sz w:val="32"/>
          <w:szCs w:val="32"/>
        </w:rPr>
      </w:pPr>
      <w:r w:rsidRPr="00F95E04">
        <w:rPr>
          <w:b/>
          <w:bCs/>
          <w:sz w:val="32"/>
          <w:szCs w:val="32"/>
        </w:rPr>
        <w:t>ПОЛОЖЕНИЕ</w:t>
      </w:r>
    </w:p>
    <w:p w:rsidR="007E5AAD" w:rsidRPr="008E499D" w:rsidRDefault="007E5AAD" w:rsidP="00BD61C1">
      <w:pPr>
        <w:jc w:val="center"/>
        <w:rPr>
          <w:b/>
          <w:bCs/>
          <w:sz w:val="28"/>
          <w:szCs w:val="28"/>
        </w:rPr>
      </w:pPr>
      <w:r w:rsidRPr="008E499D">
        <w:rPr>
          <w:b/>
          <w:bCs/>
          <w:sz w:val="28"/>
          <w:szCs w:val="28"/>
        </w:rPr>
        <w:t>Городской интеллектуальный марафон учеников - занковцев (</w:t>
      </w:r>
      <w:r w:rsidRPr="008E499D">
        <w:rPr>
          <w:b/>
          <w:bCs/>
          <w:sz w:val="28"/>
          <w:szCs w:val="28"/>
          <w:lang w:val="en-US"/>
        </w:rPr>
        <w:t>II</w:t>
      </w:r>
      <w:r w:rsidRPr="008E499D">
        <w:rPr>
          <w:b/>
          <w:bCs/>
          <w:sz w:val="28"/>
          <w:szCs w:val="28"/>
        </w:rPr>
        <w:t xml:space="preserve"> тур) </w:t>
      </w:r>
    </w:p>
    <w:p w:rsidR="007E5AAD" w:rsidRPr="008E499D" w:rsidRDefault="007E5AAD" w:rsidP="00BD61C1">
      <w:pPr>
        <w:jc w:val="center"/>
        <w:rPr>
          <w:b/>
          <w:bCs/>
          <w:sz w:val="28"/>
          <w:szCs w:val="28"/>
        </w:rPr>
      </w:pPr>
      <w:r w:rsidRPr="008E499D">
        <w:rPr>
          <w:b/>
          <w:bCs/>
          <w:sz w:val="28"/>
          <w:szCs w:val="28"/>
        </w:rPr>
        <w:t>для учащихся 3-4</w:t>
      </w:r>
      <w:r>
        <w:rPr>
          <w:b/>
          <w:bCs/>
          <w:sz w:val="28"/>
          <w:szCs w:val="28"/>
        </w:rPr>
        <w:t>-х</w:t>
      </w:r>
      <w:r w:rsidRPr="008E499D">
        <w:rPr>
          <w:b/>
          <w:bCs/>
          <w:sz w:val="28"/>
          <w:szCs w:val="28"/>
        </w:rPr>
        <w:t xml:space="preserve"> классов</w:t>
      </w:r>
    </w:p>
    <w:p w:rsidR="007E5AAD" w:rsidRDefault="007E5AAD" w:rsidP="00BD61C1">
      <w:pPr>
        <w:ind w:left="142" w:firstLine="142"/>
        <w:rPr>
          <w:b/>
          <w:bCs/>
        </w:rPr>
      </w:pPr>
    </w:p>
    <w:p w:rsidR="007E5AAD" w:rsidRPr="00993FFF" w:rsidRDefault="007E5AAD" w:rsidP="00BD61C1">
      <w:pPr>
        <w:ind w:left="142" w:firstLine="142"/>
        <w:rPr>
          <w:i/>
          <w:iCs/>
          <w:color w:val="FF0000"/>
        </w:rPr>
      </w:pPr>
      <w:r w:rsidRPr="00BD61C1">
        <w:rPr>
          <w:i/>
          <w:iCs/>
          <w:color w:val="FF0000"/>
          <w:highlight w:val="yellow"/>
        </w:rPr>
        <w:t>Занковцев уже мало! Необходимо расширить категорию участников</w:t>
      </w:r>
    </w:p>
    <w:p w:rsidR="007E5AAD" w:rsidRPr="008E499D" w:rsidRDefault="007E5AAD" w:rsidP="00BD61C1">
      <w:pPr>
        <w:pStyle w:val="ListParagraph"/>
        <w:spacing w:line="240" w:lineRule="auto"/>
        <w:ind w:left="284" w:firstLine="0"/>
        <w:jc w:val="center"/>
        <w:rPr>
          <w:b/>
          <w:bCs/>
        </w:rPr>
      </w:pPr>
      <w:r>
        <w:rPr>
          <w:b/>
          <w:bCs/>
        </w:rPr>
        <w:t>1.</w:t>
      </w:r>
      <w:r w:rsidRPr="008E499D">
        <w:rPr>
          <w:b/>
          <w:bCs/>
        </w:rPr>
        <w:t>Общие положения</w:t>
      </w:r>
    </w:p>
    <w:p w:rsidR="007E5AAD" w:rsidRPr="008E499D" w:rsidRDefault="007E5AAD" w:rsidP="00BD61C1">
      <w:pPr>
        <w:pStyle w:val="ListParagraph"/>
        <w:spacing w:line="240" w:lineRule="auto"/>
        <w:ind w:left="142" w:firstLine="142"/>
        <w:rPr>
          <w:i/>
          <w:iCs/>
        </w:rPr>
      </w:pPr>
    </w:p>
    <w:p w:rsidR="007E5AAD" w:rsidRPr="00BD61C1" w:rsidRDefault="007E5AAD" w:rsidP="00BD61C1">
      <w:pPr>
        <w:ind w:firstLine="709"/>
        <w:jc w:val="both"/>
      </w:pPr>
      <w:r>
        <w:rPr>
          <w:b/>
          <w:bCs/>
        </w:rPr>
        <w:t>1.1.</w:t>
      </w:r>
      <w:r w:rsidRPr="00BD61C1">
        <w:t>Настоящее Положение определяет порядок организации и проведения интеллектуального марафона учеников – занковцев для учащихся 3-4 классов (далее – Марафон), 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7E5AAD" w:rsidRPr="008E499D" w:rsidRDefault="007E5AAD" w:rsidP="00BD61C1">
      <w:pPr>
        <w:pStyle w:val="ListParagraph"/>
        <w:ind w:left="0"/>
        <w:rPr>
          <w:b/>
          <w:bCs/>
        </w:rPr>
      </w:pPr>
    </w:p>
    <w:p w:rsidR="007E5AAD" w:rsidRPr="008E499D" w:rsidRDefault="007E5AAD" w:rsidP="00BD61C1">
      <w:pPr>
        <w:pStyle w:val="ListParagraph"/>
        <w:spacing w:line="240" w:lineRule="auto"/>
        <w:ind w:left="709" w:firstLine="0"/>
      </w:pPr>
      <w:r>
        <w:rPr>
          <w:b/>
          <w:bCs/>
        </w:rPr>
        <w:t>1.2.</w:t>
      </w:r>
      <w:r w:rsidRPr="008E499D">
        <w:rPr>
          <w:b/>
          <w:bCs/>
        </w:rPr>
        <w:t>Организаторы мероприятия</w:t>
      </w:r>
    </w:p>
    <w:p w:rsidR="007E5AAD" w:rsidRDefault="007E5AAD" w:rsidP="00BD61C1">
      <w:pPr>
        <w:ind w:firstLine="709"/>
        <w:jc w:val="both"/>
      </w:pPr>
    </w:p>
    <w:p w:rsidR="007E5AAD" w:rsidRPr="005A47E9" w:rsidRDefault="007E5AAD" w:rsidP="00BD61C1">
      <w:pPr>
        <w:ind w:firstLine="709"/>
        <w:jc w:val="both"/>
      </w:pPr>
      <w:r w:rsidRPr="005A47E9">
        <w:rPr>
          <w:b/>
          <w:bCs/>
        </w:rPr>
        <w:t>Учредитель</w:t>
      </w:r>
      <w:r w:rsidRPr="005A47E9">
        <w:t>:</w:t>
      </w:r>
    </w:p>
    <w:p w:rsidR="007E5AAD" w:rsidRDefault="007E5AAD" w:rsidP="00BD61C1">
      <w:pPr>
        <w:ind w:firstLine="709"/>
        <w:jc w:val="both"/>
      </w:pPr>
      <w:r w:rsidRPr="005A47E9">
        <w:t xml:space="preserve">Департамент образования Администрации городского округа Самара (далее – </w:t>
      </w:r>
    </w:p>
    <w:p w:rsidR="007E5AAD" w:rsidRDefault="007E5AAD" w:rsidP="00BD61C1">
      <w:pPr>
        <w:ind w:firstLine="709"/>
        <w:jc w:val="both"/>
      </w:pPr>
      <w:r w:rsidRPr="005A47E9">
        <w:t>Департамент образования).</w:t>
      </w:r>
    </w:p>
    <w:p w:rsidR="007E5AAD" w:rsidRDefault="007E5AAD" w:rsidP="00BD61C1">
      <w:pPr>
        <w:ind w:firstLine="709"/>
        <w:jc w:val="both"/>
      </w:pPr>
    </w:p>
    <w:p w:rsidR="007E5AAD" w:rsidRPr="005A47E9" w:rsidRDefault="007E5AAD" w:rsidP="00BD61C1">
      <w:pPr>
        <w:ind w:firstLine="709"/>
        <w:jc w:val="both"/>
        <w:rPr>
          <w:b/>
          <w:bCs/>
        </w:rPr>
      </w:pPr>
      <w:r w:rsidRPr="005A47E9">
        <w:rPr>
          <w:b/>
          <w:bCs/>
        </w:rPr>
        <w:t>Организатор</w:t>
      </w:r>
      <w:r>
        <w:rPr>
          <w:b/>
          <w:bCs/>
        </w:rPr>
        <w:t>ы</w:t>
      </w:r>
      <w:r w:rsidRPr="005A47E9">
        <w:rPr>
          <w:b/>
          <w:bCs/>
        </w:rPr>
        <w:t xml:space="preserve">:  </w:t>
      </w:r>
    </w:p>
    <w:p w:rsidR="007E5AAD" w:rsidRPr="005A47E9" w:rsidRDefault="007E5AAD" w:rsidP="00BD61C1">
      <w:pPr>
        <w:ind w:firstLine="709"/>
        <w:jc w:val="both"/>
      </w:pPr>
    </w:p>
    <w:p w:rsidR="007E5AAD" w:rsidRPr="008E499D" w:rsidRDefault="007E5AAD" w:rsidP="00BD61C1">
      <w:pPr>
        <w:pStyle w:val="ListParagraph"/>
        <w:tabs>
          <w:tab w:val="left" w:pos="1215"/>
        </w:tabs>
        <w:ind w:left="0"/>
      </w:pPr>
      <w:r w:rsidRPr="008E499D">
        <w:t xml:space="preserve"> Федеральный Научно - Методический Центр им. Занкова г. Москва</w:t>
      </w:r>
      <w:r>
        <w:t xml:space="preserve"> (далее – </w:t>
      </w:r>
      <w:r w:rsidRPr="008E499D">
        <w:t>ФНМЦ</w:t>
      </w:r>
      <w:r>
        <w:t>)</w:t>
      </w:r>
      <w:r w:rsidRPr="008E499D">
        <w:t>.</w:t>
      </w:r>
    </w:p>
    <w:p w:rsidR="007E5AAD" w:rsidRPr="005A47E9" w:rsidRDefault="007E5AAD" w:rsidP="00BD61C1">
      <w:pPr>
        <w:ind w:firstLine="709"/>
        <w:jc w:val="both"/>
      </w:pPr>
      <w:r>
        <w:t xml:space="preserve"> Муниципальное </w:t>
      </w:r>
      <w:r w:rsidRPr="005A47E9">
        <w:t>бюджетное общеобразовательное учреждение «Школа №</w:t>
      </w:r>
      <w:r>
        <w:t>72</w:t>
      </w:r>
      <w:r w:rsidRPr="005A47E9">
        <w:t xml:space="preserve">» городского округа Самара (далее – </w:t>
      </w:r>
      <w:r>
        <w:t>МБОУ Школа № 72 г.о. Самара</w:t>
      </w:r>
      <w:r w:rsidRPr="005A47E9">
        <w:t>);</w:t>
      </w:r>
    </w:p>
    <w:p w:rsidR="007E5AAD" w:rsidRPr="008E499D" w:rsidRDefault="007E5AAD" w:rsidP="00BD61C1">
      <w:pPr>
        <w:ind w:firstLine="709"/>
        <w:jc w:val="both"/>
      </w:pPr>
    </w:p>
    <w:p w:rsidR="007E5AAD" w:rsidRDefault="007E5AAD" w:rsidP="00BD61C1">
      <w:pPr>
        <w:pStyle w:val="ListParagraph"/>
        <w:spacing w:line="240" w:lineRule="auto"/>
        <w:ind w:left="709" w:firstLine="0"/>
        <w:rPr>
          <w:b/>
          <w:bCs/>
        </w:rPr>
      </w:pPr>
      <w:r>
        <w:rPr>
          <w:b/>
          <w:bCs/>
        </w:rPr>
        <w:t>1.3.</w:t>
      </w:r>
      <w:r w:rsidRPr="008E499D">
        <w:rPr>
          <w:b/>
          <w:bCs/>
        </w:rPr>
        <w:t>Оргкомитет мероприятия</w:t>
      </w:r>
    </w:p>
    <w:p w:rsidR="007E5AAD" w:rsidRDefault="007E5AAD" w:rsidP="00BD61C1">
      <w:pPr>
        <w:pStyle w:val="ListParagraph"/>
        <w:spacing w:line="240" w:lineRule="auto"/>
        <w:ind w:left="0"/>
        <w:rPr>
          <w:b/>
          <w:bCs/>
        </w:rPr>
      </w:pPr>
    </w:p>
    <w:p w:rsidR="007E5AAD" w:rsidRPr="001028A7" w:rsidRDefault="007E5AAD" w:rsidP="00BD61C1">
      <w:pPr>
        <w:ind w:firstLine="709"/>
        <w:jc w:val="both"/>
        <w:rPr>
          <w:b/>
          <w:bCs/>
        </w:rPr>
      </w:pPr>
      <w:r w:rsidRPr="00486A54">
        <w:t>Центральным оргкомитетом Марафона выступает ФНМЦ г. Москвы.</w:t>
      </w:r>
    </w:p>
    <w:p w:rsidR="007E5AAD" w:rsidRPr="009649B7" w:rsidRDefault="007E5AAD" w:rsidP="00BD61C1">
      <w:pPr>
        <w:ind w:firstLine="709"/>
        <w:jc w:val="both"/>
      </w:pPr>
      <w:r w:rsidRPr="009649B7">
        <w:t xml:space="preserve">Общее руководство проведением Марафона и его организационное обеспечение </w:t>
      </w:r>
    </w:p>
    <w:p w:rsidR="007E5AAD" w:rsidRPr="00F72235" w:rsidRDefault="007E5AAD" w:rsidP="00BD61C1">
      <w:pPr>
        <w:jc w:val="both"/>
      </w:pPr>
      <w:r w:rsidRPr="009649B7">
        <w:t xml:space="preserve">осуществляет организационный комитет (далее - оргкомитет), состав которого формируется из числа представителей администрации и учителей </w:t>
      </w:r>
      <w:r>
        <w:t>МБОУ Школа № 72 г.о. Самара</w:t>
      </w:r>
      <w:r w:rsidRPr="009649B7">
        <w:t>.</w:t>
      </w:r>
    </w:p>
    <w:p w:rsidR="007E5AAD" w:rsidRPr="008E499D" w:rsidRDefault="007E5AAD" w:rsidP="00BD61C1">
      <w:pPr>
        <w:tabs>
          <w:tab w:val="left" w:pos="1800"/>
        </w:tabs>
        <w:ind w:firstLine="709"/>
        <w:jc w:val="both"/>
      </w:pPr>
    </w:p>
    <w:p w:rsidR="007E5AAD" w:rsidRDefault="007E5AAD" w:rsidP="00BD61C1">
      <w:pPr>
        <w:ind w:firstLine="709"/>
        <w:jc w:val="both"/>
        <w:rPr>
          <w:b/>
          <w:bCs/>
        </w:rPr>
      </w:pPr>
      <w:r w:rsidRPr="00D52AA4">
        <w:rPr>
          <w:b/>
          <w:bCs/>
        </w:rPr>
        <w:t>Оргкомитет:</w:t>
      </w:r>
    </w:p>
    <w:p w:rsidR="007E5AAD" w:rsidRPr="00D52AA4" w:rsidRDefault="007E5AAD" w:rsidP="00BD61C1">
      <w:pPr>
        <w:ind w:firstLine="709"/>
        <w:jc w:val="both"/>
        <w:rPr>
          <w:b/>
          <w:bCs/>
        </w:rPr>
      </w:pPr>
    </w:p>
    <w:p w:rsidR="007E5AAD" w:rsidRDefault="007E5AAD" w:rsidP="00BD61C1">
      <w:pPr>
        <w:ind w:firstLine="709"/>
        <w:jc w:val="both"/>
      </w:pPr>
      <w:r>
        <w:t>ФНМЦ г. Москвы разрабатывает задания олимпиады и критерии оценивания.</w:t>
      </w:r>
    </w:p>
    <w:p w:rsidR="007E5AAD" w:rsidRDefault="007E5AAD" w:rsidP="00BD61C1">
      <w:pPr>
        <w:ind w:firstLine="709"/>
        <w:jc w:val="both"/>
      </w:pPr>
      <w:r>
        <w:t xml:space="preserve">Оргкомитет МБОУ Школы №72 планирует и организует проведение марафона для  </w:t>
      </w:r>
    </w:p>
    <w:p w:rsidR="007E5AAD" w:rsidRPr="008E499D" w:rsidRDefault="007E5AAD" w:rsidP="00BD61C1">
      <w:pPr>
        <w:ind w:firstLine="709"/>
        <w:jc w:val="both"/>
      </w:pPr>
      <w:r>
        <w:t>обучающихся общеобразовательных учреждений городского округа Самара, анализирует итоги марафона.</w:t>
      </w:r>
    </w:p>
    <w:p w:rsidR="007E5AAD" w:rsidRPr="008E499D" w:rsidRDefault="007E5AAD" w:rsidP="00BD61C1">
      <w:pPr>
        <w:pStyle w:val="ListParagraph"/>
        <w:spacing w:line="240" w:lineRule="auto"/>
        <w:ind w:left="0"/>
        <w:rPr>
          <w:b/>
          <w:bCs/>
        </w:rPr>
      </w:pPr>
    </w:p>
    <w:p w:rsidR="007E5AAD" w:rsidRPr="008E499D" w:rsidRDefault="007E5AAD" w:rsidP="00BD61C1">
      <w:pPr>
        <w:pStyle w:val="ListParagraph"/>
        <w:spacing w:line="240" w:lineRule="auto"/>
        <w:ind w:left="709" w:firstLine="0"/>
        <w:rPr>
          <w:b/>
          <w:bCs/>
        </w:rPr>
      </w:pPr>
      <w:r>
        <w:rPr>
          <w:b/>
          <w:bCs/>
        </w:rPr>
        <w:t>1.4.</w:t>
      </w:r>
      <w:r w:rsidRPr="008E499D">
        <w:rPr>
          <w:b/>
          <w:bCs/>
        </w:rPr>
        <w:t>Цели и задачи мероприятия</w:t>
      </w:r>
    </w:p>
    <w:p w:rsidR="007E5AAD" w:rsidRDefault="007E5AAD" w:rsidP="00BD61C1">
      <w:pPr>
        <w:tabs>
          <w:tab w:val="left" w:pos="2380"/>
        </w:tabs>
        <w:ind w:firstLine="709"/>
        <w:jc w:val="both"/>
      </w:pPr>
    </w:p>
    <w:p w:rsidR="007E5AAD" w:rsidRPr="008E499D" w:rsidRDefault="007E5AAD" w:rsidP="00BD61C1">
      <w:pPr>
        <w:tabs>
          <w:tab w:val="left" w:pos="2380"/>
        </w:tabs>
        <w:ind w:firstLine="709"/>
        <w:jc w:val="both"/>
      </w:pPr>
      <w:r w:rsidRPr="008E499D">
        <w:t>- Выявление и поддержка одарённых детей.</w:t>
      </w:r>
    </w:p>
    <w:p w:rsidR="007E5AAD" w:rsidRPr="008E499D" w:rsidRDefault="007E5AAD" w:rsidP="00BD61C1">
      <w:pPr>
        <w:tabs>
          <w:tab w:val="left" w:pos="2380"/>
        </w:tabs>
        <w:ind w:firstLine="709"/>
        <w:jc w:val="both"/>
      </w:pPr>
      <w:r w:rsidRPr="008E499D">
        <w:t xml:space="preserve">  - Пропаганда идей развивающего обучения.</w:t>
      </w:r>
    </w:p>
    <w:p w:rsidR="007E5AAD" w:rsidRDefault="007E5AAD" w:rsidP="00BD61C1">
      <w:pPr>
        <w:tabs>
          <w:tab w:val="left" w:pos="2380"/>
        </w:tabs>
        <w:ind w:firstLine="709"/>
        <w:jc w:val="both"/>
      </w:pPr>
      <w:r w:rsidRPr="008E499D">
        <w:t>- Реализация и развитие творческой активности учащихся.</w:t>
      </w:r>
    </w:p>
    <w:p w:rsidR="007E5AAD" w:rsidRPr="008E499D" w:rsidRDefault="007E5AAD" w:rsidP="00BD61C1">
      <w:pPr>
        <w:tabs>
          <w:tab w:val="left" w:pos="2380"/>
        </w:tabs>
        <w:ind w:firstLine="709"/>
        <w:jc w:val="both"/>
      </w:pPr>
      <w:r w:rsidRPr="008E499D">
        <w:t xml:space="preserve"> - Формирование у учащихся классов развивающего обучения интереса к изучению  </w:t>
      </w:r>
    </w:p>
    <w:p w:rsidR="007E5AAD" w:rsidRDefault="007E5AAD" w:rsidP="00BD61C1">
      <w:pPr>
        <w:tabs>
          <w:tab w:val="left" w:pos="2380"/>
        </w:tabs>
        <w:ind w:firstLine="709"/>
        <w:jc w:val="both"/>
      </w:pPr>
      <w:r w:rsidRPr="008E499D">
        <w:t>математики, русского языка, литературе, окружаю</w:t>
      </w:r>
      <w:r>
        <w:t xml:space="preserve">щему миру, пропаганда научных  </w:t>
      </w:r>
      <w:r w:rsidRPr="008E499D">
        <w:t>знаний.</w:t>
      </w:r>
    </w:p>
    <w:p w:rsidR="007E5AAD" w:rsidRDefault="007E5AAD" w:rsidP="00BD61C1">
      <w:pPr>
        <w:tabs>
          <w:tab w:val="left" w:pos="2380"/>
        </w:tabs>
        <w:ind w:firstLine="709"/>
        <w:jc w:val="both"/>
      </w:pPr>
      <w:r w:rsidRPr="008E499D">
        <w:t xml:space="preserve">  - Формирование команды 4-классников</w:t>
      </w:r>
      <w:r>
        <w:t xml:space="preserve"> из победителей на уровне города для</w:t>
      </w:r>
      <w:r w:rsidRPr="008E499D">
        <w:t xml:space="preserve"> участия в третьем федеральном туре Марафона.</w:t>
      </w:r>
    </w:p>
    <w:p w:rsidR="007E5AAD" w:rsidRPr="008E499D" w:rsidRDefault="007E5AAD" w:rsidP="00BD61C1">
      <w:pPr>
        <w:pStyle w:val="ListParagraph"/>
        <w:spacing w:line="240" w:lineRule="auto"/>
        <w:ind w:left="709" w:firstLine="0"/>
        <w:jc w:val="center"/>
      </w:pPr>
      <w:r>
        <w:rPr>
          <w:b/>
          <w:bCs/>
        </w:rPr>
        <w:t>2.</w:t>
      </w:r>
      <w:r w:rsidRPr="008E499D">
        <w:rPr>
          <w:b/>
          <w:bCs/>
        </w:rPr>
        <w:t>Сроки и место проведения мероприятия</w:t>
      </w:r>
    </w:p>
    <w:p w:rsidR="007E5AAD" w:rsidRDefault="007E5AAD" w:rsidP="00BD61C1">
      <w:pPr>
        <w:ind w:firstLine="709"/>
        <w:jc w:val="both"/>
      </w:pPr>
    </w:p>
    <w:p w:rsidR="007E5AAD" w:rsidRDefault="007E5AAD" w:rsidP="00BD61C1">
      <w:pPr>
        <w:ind w:firstLine="709"/>
        <w:jc w:val="both"/>
        <w:rPr>
          <w:b/>
          <w:bCs/>
        </w:rPr>
      </w:pPr>
      <w:r w:rsidRPr="00D52AA4">
        <w:rPr>
          <w:b/>
          <w:bCs/>
        </w:rPr>
        <w:t>Марафон проводится в три тура:</w:t>
      </w:r>
    </w:p>
    <w:p w:rsidR="007E5AAD" w:rsidRDefault="007E5AAD" w:rsidP="00BD61C1">
      <w:pPr>
        <w:ind w:firstLine="709"/>
        <w:jc w:val="both"/>
        <w:rPr>
          <w:b/>
          <w:bCs/>
        </w:rPr>
      </w:pPr>
    </w:p>
    <w:p w:rsidR="007E5AAD" w:rsidRDefault="007E5AAD" w:rsidP="00BD61C1">
      <w:pPr>
        <w:ind w:firstLine="709"/>
        <w:jc w:val="both"/>
      </w:pPr>
      <w:r>
        <w:rPr>
          <w:b/>
          <w:bCs/>
        </w:rPr>
        <w:t xml:space="preserve">-  </w:t>
      </w:r>
      <w:r w:rsidRPr="00CD0638">
        <w:rPr>
          <w:b/>
          <w:bCs/>
        </w:rPr>
        <w:t>первый тур</w:t>
      </w:r>
      <w:r w:rsidRPr="008E499D">
        <w:t xml:space="preserve"> проводится с 15 ноября по 1 декабря</w:t>
      </w:r>
      <w:r>
        <w:t xml:space="preserve"> 2018 года</w:t>
      </w:r>
      <w:r w:rsidRPr="008E499D">
        <w:t xml:space="preserve"> оргко</w:t>
      </w:r>
      <w:r>
        <w:t>митетом Марафона, созданным на базе общеобразовательных учреждений,  обучающихся по системе Л.В. Занкова;</w:t>
      </w:r>
    </w:p>
    <w:p w:rsidR="007E5AAD" w:rsidRDefault="007E5AAD" w:rsidP="00BD61C1">
      <w:pPr>
        <w:ind w:firstLine="709"/>
        <w:jc w:val="both"/>
        <w:rPr>
          <w:b/>
          <w:bCs/>
        </w:rPr>
      </w:pPr>
      <w:r>
        <w:rPr>
          <w:b/>
          <w:bCs/>
        </w:rPr>
        <w:t xml:space="preserve">- </w:t>
      </w:r>
      <w:r w:rsidRPr="00CD0638">
        <w:rPr>
          <w:b/>
          <w:bCs/>
        </w:rPr>
        <w:t>второй тур</w:t>
      </w:r>
      <w:r w:rsidRPr="008E499D">
        <w:t xml:space="preserve"> проводится </w:t>
      </w:r>
      <w:r>
        <w:t xml:space="preserve">оргкомитетом Марафона, созданным при региональном </w:t>
      </w:r>
      <w:r w:rsidRPr="008E499D">
        <w:t>оргкомитете ФНМЦ</w:t>
      </w:r>
      <w:r>
        <w:t>,</w:t>
      </w:r>
      <w:r w:rsidRPr="008E499D">
        <w:t xml:space="preserve"> 18 января 2019 года в   14.00</w:t>
      </w:r>
      <w:r>
        <w:t xml:space="preserve"> на базе МБОУ Школа № 72 г.о. Самара по адресу: п</w:t>
      </w:r>
      <w:r w:rsidRPr="00461DDB">
        <w:t>р</w:t>
      </w:r>
      <w:r>
        <w:t>.</w:t>
      </w:r>
      <w:r w:rsidRPr="00461DDB">
        <w:t xml:space="preserve"> Кирова,277</w:t>
      </w:r>
      <w:r w:rsidRPr="008E499D">
        <w:t>;</w:t>
      </w:r>
    </w:p>
    <w:p w:rsidR="007E5AAD" w:rsidRPr="00461DDB" w:rsidRDefault="007E5AAD" w:rsidP="00BD61C1">
      <w:pPr>
        <w:ind w:firstLine="709"/>
        <w:jc w:val="both"/>
      </w:pPr>
      <w:r>
        <w:rPr>
          <w:b/>
          <w:bCs/>
        </w:rPr>
        <w:t xml:space="preserve">  - </w:t>
      </w:r>
      <w:r w:rsidRPr="00CD0638">
        <w:rPr>
          <w:b/>
          <w:bCs/>
        </w:rPr>
        <w:t>третий тур</w:t>
      </w:r>
      <w:r w:rsidRPr="008E499D">
        <w:t xml:space="preserve"> – федеральный – проводится ФНМЦ </w:t>
      </w:r>
      <w:r>
        <w:t>в сроки, определённые оргкомитетом Марафона города Москвы.</w:t>
      </w:r>
    </w:p>
    <w:p w:rsidR="007E5AAD" w:rsidRDefault="007E5AAD" w:rsidP="00BD61C1">
      <w:pPr>
        <w:pStyle w:val="ListParagraph"/>
        <w:spacing w:line="240" w:lineRule="auto"/>
        <w:ind w:left="0"/>
        <w:rPr>
          <w:b/>
          <w:bCs/>
        </w:rPr>
      </w:pPr>
    </w:p>
    <w:p w:rsidR="007E5AAD" w:rsidRPr="00F72235" w:rsidRDefault="007E5AAD" w:rsidP="00BD61C1">
      <w:pPr>
        <w:pStyle w:val="ListParagraph"/>
        <w:spacing w:line="240" w:lineRule="auto"/>
        <w:ind w:left="709" w:firstLine="0"/>
        <w:jc w:val="center"/>
        <w:rPr>
          <w:i/>
          <w:iCs/>
        </w:rPr>
      </w:pPr>
      <w:r>
        <w:rPr>
          <w:b/>
          <w:bCs/>
        </w:rPr>
        <w:t>3.</w:t>
      </w:r>
      <w:r w:rsidRPr="008E499D">
        <w:rPr>
          <w:b/>
          <w:bCs/>
        </w:rPr>
        <w:t>Сроки и форма подачи заявок на участие</w:t>
      </w:r>
    </w:p>
    <w:p w:rsidR="007E5AAD" w:rsidRPr="008E499D" w:rsidRDefault="007E5AAD" w:rsidP="00BD61C1">
      <w:pPr>
        <w:pStyle w:val="ListParagraph"/>
        <w:spacing w:line="240" w:lineRule="auto"/>
        <w:ind w:left="709"/>
        <w:rPr>
          <w:i/>
          <w:iCs/>
        </w:rPr>
      </w:pPr>
    </w:p>
    <w:p w:rsidR="007E5AAD" w:rsidRPr="00F72235" w:rsidRDefault="007E5AAD" w:rsidP="00BD61C1">
      <w:pPr>
        <w:pStyle w:val="ListParagraph"/>
        <w:spacing w:line="240" w:lineRule="auto"/>
        <w:ind w:left="0"/>
        <w:rPr>
          <w:rStyle w:val="Hyperlink"/>
        </w:rPr>
      </w:pPr>
      <w:r w:rsidRPr="008E499D">
        <w:t xml:space="preserve">Заявки принимаются </w:t>
      </w:r>
      <w:r w:rsidRPr="00CD0638">
        <w:rPr>
          <w:b/>
          <w:bCs/>
        </w:rPr>
        <w:t>с 10 по15 января 2019года</w:t>
      </w:r>
      <w:r>
        <w:t xml:space="preserve">. </w:t>
      </w:r>
      <w:r w:rsidRPr="00F72235">
        <w:t xml:space="preserve">Форма подачи – по электронной почте: </w:t>
      </w:r>
      <w:hyperlink r:id="rId88" w:history="1">
        <w:r w:rsidRPr="00F72235">
          <w:rPr>
            <w:rStyle w:val="Hyperlink"/>
            <w:lang w:val="en-US"/>
          </w:rPr>
          <w:t>mbou</w:t>
        </w:r>
        <w:r w:rsidRPr="00F72235">
          <w:rPr>
            <w:rStyle w:val="Hyperlink"/>
          </w:rPr>
          <w:t>72@</w:t>
        </w:r>
        <w:r w:rsidRPr="00F72235">
          <w:rPr>
            <w:rStyle w:val="Hyperlink"/>
            <w:lang w:val="en-US"/>
          </w:rPr>
          <w:t>mail</w:t>
        </w:r>
        <w:r w:rsidRPr="00F72235">
          <w:rPr>
            <w:rStyle w:val="Hyperlink"/>
          </w:rPr>
          <w:t>.</w:t>
        </w:r>
        <w:r w:rsidRPr="00F72235">
          <w:rPr>
            <w:rStyle w:val="Hyperlink"/>
            <w:lang w:val="en-US"/>
          </w:rPr>
          <w:t>ru</w:t>
        </w:r>
      </w:hyperlink>
    </w:p>
    <w:p w:rsidR="007E5AAD" w:rsidRPr="00F72235" w:rsidRDefault="007E5AAD" w:rsidP="00BD61C1">
      <w:pPr>
        <w:pStyle w:val="ListParagraph"/>
        <w:spacing w:line="240" w:lineRule="auto"/>
        <w:ind w:left="0"/>
        <w:rPr>
          <w:color w:val="0000FF"/>
          <w:u w:val="single"/>
        </w:rPr>
      </w:pPr>
      <w:r>
        <w:t xml:space="preserve">Бланк </w:t>
      </w:r>
      <w:r w:rsidRPr="00162ADC">
        <w:t xml:space="preserve">заявки </w:t>
      </w:r>
      <w:r>
        <w:t xml:space="preserve">указан </w:t>
      </w:r>
      <w:r w:rsidRPr="00162ADC">
        <w:t>в приложении</w:t>
      </w:r>
      <w:r>
        <w:t xml:space="preserve"> к настоящему Положению.</w:t>
      </w:r>
    </w:p>
    <w:p w:rsidR="007E5AAD" w:rsidRPr="00162ADC" w:rsidRDefault="007E5AAD" w:rsidP="00BD61C1">
      <w:pPr>
        <w:pStyle w:val="ListParagraph"/>
        <w:spacing w:line="240" w:lineRule="auto"/>
        <w:ind w:left="0"/>
      </w:pPr>
    </w:p>
    <w:p w:rsidR="007E5AAD" w:rsidRDefault="007E5AAD" w:rsidP="00BD61C1">
      <w:pPr>
        <w:pStyle w:val="ListParagraph"/>
        <w:spacing w:line="240" w:lineRule="auto"/>
        <w:ind w:left="709" w:firstLine="0"/>
        <w:jc w:val="center"/>
        <w:rPr>
          <w:b/>
          <w:bCs/>
        </w:rPr>
      </w:pPr>
      <w:r>
        <w:rPr>
          <w:b/>
          <w:bCs/>
        </w:rPr>
        <w:t>4.</w:t>
      </w:r>
      <w:r w:rsidRPr="008E499D">
        <w:rPr>
          <w:b/>
          <w:bCs/>
        </w:rPr>
        <w:t>Порядок организации, форма участия и форма проведения мероприятия</w:t>
      </w:r>
    </w:p>
    <w:p w:rsidR="007E5AAD" w:rsidRPr="008E499D" w:rsidRDefault="007E5AAD" w:rsidP="00BD61C1">
      <w:pPr>
        <w:pStyle w:val="ListParagraph"/>
        <w:spacing w:line="240" w:lineRule="auto"/>
        <w:ind w:left="709"/>
        <w:rPr>
          <w:b/>
          <w:bCs/>
        </w:rPr>
      </w:pPr>
    </w:p>
    <w:p w:rsidR="007E5AAD" w:rsidRDefault="007E5AAD" w:rsidP="00BD61C1">
      <w:pPr>
        <w:pStyle w:val="ListParagraph"/>
        <w:spacing w:line="240" w:lineRule="auto"/>
        <w:ind w:left="0"/>
      </w:pPr>
      <w:r w:rsidRPr="00F72235">
        <w:rPr>
          <w:b/>
          <w:bCs/>
        </w:rPr>
        <w:t>Форма организации -</w:t>
      </w:r>
      <w:r w:rsidRPr="00CD0638">
        <w:t xml:space="preserve"> очная, </w:t>
      </w:r>
      <w:r w:rsidRPr="00F72235">
        <w:rPr>
          <w:b/>
          <w:bCs/>
        </w:rPr>
        <w:t>форма участия в мероприятии</w:t>
      </w:r>
      <w:r w:rsidRPr="00CD0638">
        <w:t xml:space="preserve"> - индивидуальная.</w:t>
      </w:r>
    </w:p>
    <w:p w:rsidR="007E5AAD" w:rsidRPr="00F72235" w:rsidRDefault="007E5AAD" w:rsidP="00BD61C1">
      <w:pPr>
        <w:pStyle w:val="ListParagraph"/>
        <w:spacing w:line="240" w:lineRule="auto"/>
        <w:ind w:left="0"/>
      </w:pPr>
      <w:r>
        <w:t>Каждый  участник марафона выполняетз</w:t>
      </w:r>
      <w:r w:rsidRPr="008E499D">
        <w:t>адания</w:t>
      </w:r>
      <w:r>
        <w:t>, которые</w:t>
      </w:r>
      <w:r w:rsidRPr="008E499D">
        <w:t xml:space="preserve"> соответствуют программ</w:t>
      </w:r>
      <w:r>
        <w:t xml:space="preserve">е третьего, четвёртого класса </w:t>
      </w:r>
      <w:r w:rsidRPr="00CE5A23">
        <w:t>общеобразовательной школы</w:t>
      </w:r>
      <w:r>
        <w:t xml:space="preserve">по </w:t>
      </w:r>
      <w:r w:rsidRPr="00CE5A23">
        <w:t>предметам «Русский я</w:t>
      </w:r>
      <w:r>
        <w:t xml:space="preserve">зык», </w:t>
      </w:r>
      <w:r w:rsidRPr="00F72235">
        <w:t xml:space="preserve">  «Литературное чтение», «Математика», «Окружающий мир».</w:t>
      </w:r>
    </w:p>
    <w:p w:rsidR="007E5AAD" w:rsidRDefault="007E5AAD" w:rsidP="00BD61C1">
      <w:pPr>
        <w:pStyle w:val="ListParagraph"/>
        <w:spacing w:line="240" w:lineRule="auto"/>
        <w:ind w:left="0"/>
      </w:pPr>
    </w:p>
    <w:p w:rsidR="007E5AAD" w:rsidRPr="008E499D" w:rsidRDefault="007E5AAD" w:rsidP="00BD61C1">
      <w:pPr>
        <w:pStyle w:val="ListParagraph"/>
        <w:spacing w:line="240" w:lineRule="auto"/>
        <w:ind w:left="709" w:firstLine="0"/>
        <w:jc w:val="center"/>
        <w:rPr>
          <w:b/>
          <w:bCs/>
        </w:rPr>
      </w:pPr>
      <w:r>
        <w:rPr>
          <w:b/>
          <w:bCs/>
        </w:rPr>
        <w:t>5.</w:t>
      </w:r>
      <w:r w:rsidRPr="008E499D">
        <w:rPr>
          <w:b/>
          <w:bCs/>
        </w:rPr>
        <w:t>Участники мероприятия</w:t>
      </w:r>
    </w:p>
    <w:p w:rsidR="007E5AAD" w:rsidRDefault="007E5AAD" w:rsidP="00BD61C1">
      <w:pPr>
        <w:tabs>
          <w:tab w:val="left" w:pos="3400"/>
        </w:tabs>
        <w:ind w:firstLine="709"/>
        <w:jc w:val="both"/>
      </w:pPr>
    </w:p>
    <w:p w:rsidR="007E5AAD" w:rsidRPr="008E499D" w:rsidRDefault="007E5AAD" w:rsidP="00BD61C1">
      <w:pPr>
        <w:tabs>
          <w:tab w:val="left" w:pos="3400"/>
        </w:tabs>
        <w:ind w:firstLine="709"/>
        <w:jc w:val="both"/>
      </w:pPr>
      <w:r w:rsidRPr="008E499D">
        <w:t>В Марафоне  участвуют ученики 3-</w:t>
      </w:r>
      <w:r>
        <w:t>х и 4-</w:t>
      </w:r>
      <w:r w:rsidRPr="008E499D">
        <w:t xml:space="preserve">х классов по три человека от параллели,    </w:t>
      </w:r>
    </w:p>
    <w:p w:rsidR="007E5AAD" w:rsidRDefault="007E5AAD" w:rsidP="00BD61C1">
      <w:pPr>
        <w:tabs>
          <w:tab w:val="left" w:pos="3400"/>
        </w:tabs>
        <w:jc w:val="both"/>
      </w:pPr>
      <w:r w:rsidRPr="008E499D">
        <w:t xml:space="preserve">победившие в </w:t>
      </w:r>
      <w:r>
        <w:t>1 туре Марафона, который проходил на базе общеобразовательных учреждений, пропагандирующих систему Л.В. Занкова.</w:t>
      </w:r>
    </w:p>
    <w:p w:rsidR="007E5AAD" w:rsidRPr="008E499D" w:rsidRDefault="007E5AAD" w:rsidP="00BD61C1">
      <w:pPr>
        <w:ind w:firstLine="709"/>
        <w:jc w:val="both"/>
      </w:pPr>
      <w:r>
        <w:t>Д</w:t>
      </w:r>
      <w:r w:rsidRPr="008E499D">
        <w:t>ля участия в третьем туре отбирается    не</w:t>
      </w:r>
      <w:r>
        <w:t xml:space="preserve"> более одной команды в составе трёх человек.</w:t>
      </w:r>
    </w:p>
    <w:p w:rsidR="007E5AAD" w:rsidRPr="008E499D" w:rsidRDefault="007E5AAD" w:rsidP="00BD61C1">
      <w:pPr>
        <w:tabs>
          <w:tab w:val="left" w:pos="3400"/>
        </w:tabs>
        <w:ind w:firstLine="709"/>
        <w:jc w:val="both"/>
      </w:pPr>
    </w:p>
    <w:p w:rsidR="007E5AAD" w:rsidRDefault="007E5AAD" w:rsidP="00BD61C1">
      <w:pPr>
        <w:pStyle w:val="ListParagraph"/>
        <w:spacing w:line="240" w:lineRule="auto"/>
        <w:ind w:left="709" w:firstLine="0"/>
        <w:jc w:val="center"/>
        <w:rPr>
          <w:b/>
          <w:bCs/>
        </w:rPr>
      </w:pPr>
      <w:r>
        <w:rPr>
          <w:b/>
          <w:bCs/>
        </w:rPr>
        <w:t>6.</w:t>
      </w:r>
      <w:r w:rsidRPr="008E499D">
        <w:rPr>
          <w:b/>
          <w:bCs/>
        </w:rPr>
        <w:t>Требования к содержанию и оформлению работ участников</w:t>
      </w:r>
    </w:p>
    <w:p w:rsidR="007E5AAD" w:rsidRDefault="007E5AAD" w:rsidP="00BD61C1">
      <w:pPr>
        <w:pStyle w:val="ListParagraph"/>
        <w:spacing w:line="240" w:lineRule="auto"/>
        <w:ind w:left="0"/>
        <w:rPr>
          <w:b/>
          <w:bCs/>
        </w:rPr>
      </w:pPr>
    </w:p>
    <w:p w:rsidR="007E5AAD" w:rsidRDefault="007E5AAD" w:rsidP="00BD61C1">
      <w:pPr>
        <w:ind w:firstLine="709"/>
        <w:jc w:val="both"/>
      </w:pPr>
      <w:r w:rsidRPr="00425D02">
        <w:t xml:space="preserve">Участники </w:t>
      </w:r>
      <w:r>
        <w:t>М</w:t>
      </w:r>
      <w:r w:rsidRPr="00425D02">
        <w:t>арафона получают печатные закодированные работы</w:t>
      </w:r>
      <w:r>
        <w:t xml:space="preserve"> и выполняют задания</w:t>
      </w:r>
      <w:r w:rsidRPr="00425D02">
        <w:t xml:space="preserve"> на печатном экземпляре. Работа выполняется синей ручкой. </w:t>
      </w:r>
    </w:p>
    <w:p w:rsidR="007E5AAD" w:rsidRPr="00F72235" w:rsidRDefault="007E5AAD" w:rsidP="00BD61C1">
      <w:pPr>
        <w:ind w:firstLine="709"/>
        <w:jc w:val="both"/>
      </w:pPr>
      <w:r w:rsidRPr="00425D02">
        <w:t>Карандаш не используется.</w:t>
      </w:r>
    </w:p>
    <w:p w:rsidR="007E5AAD" w:rsidRDefault="007E5AAD" w:rsidP="00BD61C1">
      <w:pPr>
        <w:pStyle w:val="ListParagraph"/>
        <w:spacing w:line="240" w:lineRule="auto"/>
        <w:ind w:left="0"/>
        <w:rPr>
          <w:b/>
          <w:bCs/>
        </w:rPr>
      </w:pPr>
    </w:p>
    <w:p w:rsidR="007E5AAD" w:rsidRDefault="007E5AAD" w:rsidP="00BD61C1">
      <w:pPr>
        <w:pStyle w:val="ListParagraph"/>
        <w:spacing w:line="240" w:lineRule="auto"/>
        <w:ind w:left="709" w:firstLine="0"/>
        <w:jc w:val="center"/>
        <w:rPr>
          <w:b/>
          <w:bCs/>
        </w:rPr>
      </w:pPr>
      <w:r>
        <w:rPr>
          <w:b/>
          <w:bCs/>
        </w:rPr>
        <w:t>7.</w:t>
      </w:r>
      <w:r w:rsidRPr="008E499D">
        <w:rPr>
          <w:b/>
          <w:bCs/>
        </w:rPr>
        <w:t>Критерии оценивания член</w:t>
      </w:r>
      <w:r>
        <w:rPr>
          <w:b/>
          <w:bCs/>
        </w:rPr>
        <w:t>ами жюри</w:t>
      </w:r>
    </w:p>
    <w:p w:rsidR="007E5AAD" w:rsidRPr="008E499D" w:rsidRDefault="007E5AAD" w:rsidP="00BD61C1">
      <w:pPr>
        <w:pStyle w:val="ListParagraph"/>
        <w:spacing w:line="240" w:lineRule="auto"/>
        <w:ind w:left="709"/>
        <w:jc w:val="center"/>
        <w:rPr>
          <w:b/>
          <w:bCs/>
        </w:rPr>
      </w:pPr>
      <w:r>
        <w:rPr>
          <w:b/>
          <w:bCs/>
        </w:rPr>
        <w:t xml:space="preserve">представленной работы </w:t>
      </w:r>
      <w:r w:rsidRPr="008E499D">
        <w:rPr>
          <w:b/>
          <w:bCs/>
        </w:rPr>
        <w:t>участника</w:t>
      </w:r>
    </w:p>
    <w:p w:rsidR="007E5AAD" w:rsidRDefault="007E5AAD" w:rsidP="00BD61C1">
      <w:pPr>
        <w:pStyle w:val="ListParagraph"/>
        <w:spacing w:line="240" w:lineRule="auto"/>
        <w:ind w:left="0"/>
        <w:rPr>
          <w:i/>
          <w:iCs/>
        </w:rPr>
      </w:pPr>
    </w:p>
    <w:p w:rsidR="007E5AAD" w:rsidRDefault="007E5AAD" w:rsidP="00BD61C1">
      <w:pPr>
        <w:pStyle w:val="ListParagraph"/>
        <w:spacing w:line="240" w:lineRule="auto"/>
        <w:ind w:left="0"/>
      </w:pPr>
      <w:r w:rsidRPr="008E499D">
        <w:t>Жюри формируется из числа педагогов общеобразовательных учреждений г.о.</w:t>
      </w:r>
      <w:r>
        <w:t xml:space="preserve"> Самара  и </w:t>
      </w:r>
      <w:r w:rsidRPr="008E499D">
        <w:t>оп</w:t>
      </w:r>
      <w:r>
        <w:t>ределяет команду – победителей.</w:t>
      </w:r>
    </w:p>
    <w:p w:rsidR="007E5AAD" w:rsidRPr="00F72235" w:rsidRDefault="007E5AAD" w:rsidP="00BD61C1">
      <w:pPr>
        <w:pStyle w:val="ListParagraph"/>
        <w:spacing w:line="240" w:lineRule="auto"/>
        <w:ind w:left="0"/>
      </w:pPr>
      <w:r w:rsidRPr="00CD0638">
        <w:t xml:space="preserve">Критерии оценивания в таблице по каждому предметупредоставляются всем членам </w:t>
      </w:r>
      <w:r w:rsidRPr="00F72235">
        <w:t xml:space="preserve"> жюри перед началом проверки.</w:t>
      </w:r>
    </w:p>
    <w:p w:rsidR="007E5AAD" w:rsidRDefault="007E5AAD" w:rsidP="00BD61C1">
      <w:pPr>
        <w:ind w:firstLine="709"/>
        <w:jc w:val="both"/>
      </w:pPr>
    </w:p>
    <w:p w:rsidR="007E5AAD" w:rsidRDefault="007E5AAD" w:rsidP="00BD61C1">
      <w:pPr>
        <w:ind w:firstLine="709"/>
        <w:jc w:val="both"/>
      </w:pPr>
    </w:p>
    <w:p w:rsidR="007E5AAD" w:rsidRPr="00CD0638" w:rsidRDefault="007E5AAD" w:rsidP="00BD61C1">
      <w:pPr>
        <w:ind w:firstLine="709"/>
        <w:jc w:val="both"/>
        <w:rPr>
          <w:b/>
          <w:bCs/>
        </w:rPr>
      </w:pPr>
      <w:r w:rsidRPr="00CD0638">
        <w:rPr>
          <w:b/>
          <w:bCs/>
        </w:rPr>
        <w:t xml:space="preserve">В основу процедуры оценивания результата положены следующие критерии: </w:t>
      </w:r>
    </w:p>
    <w:p w:rsidR="007E5AAD" w:rsidRDefault="007E5AAD" w:rsidP="00BD61C1">
      <w:pPr>
        <w:ind w:firstLine="709"/>
        <w:jc w:val="both"/>
      </w:pPr>
      <w:r>
        <w:t>-</w:t>
      </w:r>
      <w:r w:rsidRPr="008E499D">
        <w:t xml:space="preserve">правильность, </w:t>
      </w:r>
    </w:p>
    <w:p w:rsidR="007E5AAD" w:rsidRDefault="007E5AAD" w:rsidP="00BD61C1">
      <w:pPr>
        <w:ind w:firstLine="709"/>
        <w:jc w:val="both"/>
      </w:pPr>
      <w:r>
        <w:t>-</w:t>
      </w:r>
      <w:r w:rsidRPr="008E499D">
        <w:t xml:space="preserve">оригинальность, </w:t>
      </w:r>
    </w:p>
    <w:p w:rsidR="007E5AAD" w:rsidRDefault="007E5AAD" w:rsidP="00BD61C1">
      <w:pPr>
        <w:ind w:firstLine="709"/>
        <w:jc w:val="both"/>
      </w:pPr>
      <w:r>
        <w:t>-</w:t>
      </w:r>
      <w:r w:rsidRPr="008E499D">
        <w:t>точность,</w:t>
      </w:r>
    </w:p>
    <w:p w:rsidR="007E5AAD" w:rsidRDefault="007E5AAD" w:rsidP="00BD61C1">
      <w:pPr>
        <w:ind w:firstLine="709"/>
        <w:jc w:val="both"/>
      </w:pPr>
      <w:r>
        <w:t>-</w:t>
      </w:r>
      <w:r w:rsidRPr="008E499D">
        <w:t xml:space="preserve">полнота, </w:t>
      </w:r>
    </w:p>
    <w:p w:rsidR="007E5AAD" w:rsidRDefault="007E5AAD" w:rsidP="00BD61C1">
      <w:pPr>
        <w:ind w:firstLine="709"/>
        <w:jc w:val="both"/>
      </w:pPr>
      <w:r>
        <w:t>-</w:t>
      </w:r>
      <w:r w:rsidRPr="008E499D">
        <w:t xml:space="preserve">обоснованность, </w:t>
      </w:r>
    </w:p>
    <w:p w:rsidR="007E5AAD" w:rsidRPr="008E499D" w:rsidRDefault="007E5AAD" w:rsidP="00BD61C1">
      <w:pPr>
        <w:ind w:firstLine="709"/>
        <w:jc w:val="both"/>
      </w:pPr>
      <w:r>
        <w:t xml:space="preserve">-нестандартность </w:t>
      </w:r>
      <w:r w:rsidRPr="008E499D">
        <w:t>выполнени</w:t>
      </w:r>
      <w:r>
        <w:t>я</w:t>
      </w:r>
      <w:r w:rsidRPr="008E499D">
        <w:t xml:space="preserve"> заданий.</w:t>
      </w:r>
    </w:p>
    <w:p w:rsidR="007E5AAD" w:rsidRDefault="007E5AAD" w:rsidP="00BD61C1">
      <w:pPr>
        <w:pStyle w:val="ListParagraph"/>
        <w:spacing w:line="240" w:lineRule="auto"/>
        <w:ind w:left="0"/>
        <w:rPr>
          <w:i/>
          <w:iCs/>
        </w:rPr>
      </w:pPr>
    </w:p>
    <w:p w:rsidR="007E5AAD" w:rsidRDefault="007E5AAD" w:rsidP="00BD61C1">
      <w:pPr>
        <w:pStyle w:val="ListParagraph"/>
        <w:spacing w:line="240" w:lineRule="auto"/>
        <w:ind w:left="709" w:firstLine="0"/>
        <w:jc w:val="center"/>
        <w:rPr>
          <w:b/>
          <w:bCs/>
        </w:rPr>
      </w:pPr>
      <w:r>
        <w:rPr>
          <w:b/>
          <w:bCs/>
        </w:rPr>
        <w:t>8.</w:t>
      </w:r>
      <w:r w:rsidRPr="002E0F79">
        <w:rPr>
          <w:b/>
          <w:bCs/>
        </w:rPr>
        <w:t>Подведение итогов мероприятия</w:t>
      </w:r>
    </w:p>
    <w:p w:rsidR="007E5AAD" w:rsidRDefault="007E5AAD" w:rsidP="00BD61C1">
      <w:pPr>
        <w:pStyle w:val="ListParagraph"/>
        <w:spacing w:line="240" w:lineRule="auto"/>
        <w:ind w:left="0"/>
        <w:rPr>
          <w:b/>
          <w:bCs/>
        </w:rPr>
      </w:pPr>
    </w:p>
    <w:p w:rsidR="007E5AAD" w:rsidRPr="00D44F33" w:rsidRDefault="007E5AAD" w:rsidP="00BD61C1">
      <w:pPr>
        <w:pStyle w:val="ListParagraph"/>
        <w:spacing w:line="240" w:lineRule="auto"/>
        <w:ind w:left="0"/>
        <w:rPr>
          <w:i/>
          <w:iCs/>
        </w:rPr>
      </w:pPr>
      <w:r w:rsidRPr="00D44F33">
        <w:rPr>
          <w:b/>
          <w:bCs/>
        </w:rPr>
        <w:t xml:space="preserve">Квота победителей и призёров </w:t>
      </w:r>
      <w:r w:rsidRPr="00D44F33">
        <w:rPr>
          <w:i/>
          <w:iCs/>
        </w:rPr>
        <w:t>(в каждой возрастной категории):</w:t>
      </w:r>
    </w:p>
    <w:p w:rsidR="007E5AAD" w:rsidRPr="00D44F33" w:rsidRDefault="007E5AAD" w:rsidP="00BD61C1">
      <w:pPr>
        <w:pStyle w:val="ListParagraph"/>
        <w:spacing w:line="240" w:lineRule="auto"/>
        <w:ind w:left="0"/>
      </w:pPr>
    </w:p>
    <w:p w:rsidR="007E5AAD" w:rsidRPr="00D44F33" w:rsidRDefault="007E5AAD" w:rsidP="00BD61C1">
      <w:pPr>
        <w:pStyle w:val="ListParagraph"/>
        <w:spacing w:line="240" w:lineRule="auto"/>
        <w:ind w:left="0"/>
      </w:pPr>
      <w:r w:rsidRPr="00D44F33">
        <w:t>1 место – Диплом Победителя – 1 шт;</w:t>
      </w:r>
    </w:p>
    <w:p w:rsidR="007E5AAD" w:rsidRPr="00D44F33" w:rsidRDefault="007E5AAD" w:rsidP="00BD61C1">
      <w:pPr>
        <w:pStyle w:val="ListParagraph"/>
        <w:spacing w:line="240" w:lineRule="auto"/>
        <w:ind w:left="0"/>
      </w:pPr>
      <w:r w:rsidRPr="00D44F33">
        <w:t>2 место – Диплом Победителя – 1 шт;</w:t>
      </w:r>
    </w:p>
    <w:p w:rsidR="007E5AAD" w:rsidRPr="00D44F33" w:rsidRDefault="007E5AAD" w:rsidP="00BD61C1">
      <w:pPr>
        <w:pStyle w:val="ListParagraph"/>
        <w:spacing w:line="240" w:lineRule="auto"/>
        <w:ind w:left="0"/>
      </w:pPr>
      <w:r w:rsidRPr="00D44F33">
        <w:t>3 место – Диплом Победителя – 1 шт.</w:t>
      </w:r>
    </w:p>
    <w:p w:rsidR="007E5AAD" w:rsidRPr="00D44F33" w:rsidRDefault="007E5AAD" w:rsidP="00BD61C1">
      <w:pPr>
        <w:pStyle w:val="ListParagraph"/>
        <w:spacing w:line="240" w:lineRule="auto"/>
        <w:ind w:left="0"/>
      </w:pPr>
    </w:p>
    <w:p w:rsidR="007E5AAD" w:rsidRPr="00D44F33" w:rsidRDefault="007E5AAD" w:rsidP="00BD61C1">
      <w:pPr>
        <w:pStyle w:val="ListParagraph"/>
        <w:spacing w:line="240" w:lineRule="auto"/>
        <w:ind w:left="0"/>
      </w:pPr>
      <w:r w:rsidRPr="00D44F33">
        <w:t>Победитель в номинациях по каждому предмету – 4 шт.</w:t>
      </w:r>
    </w:p>
    <w:p w:rsidR="007E5AAD" w:rsidRPr="00D44F33" w:rsidRDefault="007E5AAD" w:rsidP="00BD61C1">
      <w:pPr>
        <w:pStyle w:val="ListParagraph"/>
        <w:spacing w:line="240" w:lineRule="auto"/>
        <w:ind w:left="0"/>
      </w:pPr>
    </w:p>
    <w:p w:rsidR="007E5AAD" w:rsidRPr="00D44F33" w:rsidRDefault="007E5AAD" w:rsidP="00BD61C1">
      <w:pPr>
        <w:pStyle w:val="ListParagraph"/>
        <w:spacing w:line="240" w:lineRule="auto"/>
        <w:ind w:left="0"/>
      </w:pPr>
      <w:r w:rsidRPr="00D44F33">
        <w:t>Дипломы победителей оформляются на бланках Департамента образования и вручаются оргкомитетом мероприятия.</w:t>
      </w:r>
    </w:p>
    <w:p w:rsidR="007E5AAD" w:rsidRDefault="007E5AAD" w:rsidP="00BD61C1">
      <w:pPr>
        <w:pStyle w:val="ListParagraph"/>
        <w:spacing w:line="240" w:lineRule="auto"/>
        <w:ind w:left="0"/>
      </w:pPr>
      <w:r w:rsidRPr="00D44F33">
        <w:t>Дипломы победителей в номинациях  и сертификаты участников оформляются на бланках учреждения-организатора и вручаются оргкомитетом Марафона.</w:t>
      </w:r>
    </w:p>
    <w:p w:rsidR="007E5AAD" w:rsidRDefault="007E5AAD" w:rsidP="00BD61C1">
      <w:pPr>
        <w:pStyle w:val="ListParagraph"/>
        <w:spacing w:line="240" w:lineRule="auto"/>
        <w:ind w:left="0"/>
      </w:pPr>
    </w:p>
    <w:p w:rsidR="007E5AAD" w:rsidRPr="008E499D" w:rsidRDefault="007E5AAD" w:rsidP="00BD61C1">
      <w:pPr>
        <w:pStyle w:val="ListParagraph"/>
        <w:spacing w:line="240" w:lineRule="auto"/>
        <w:ind w:left="709" w:firstLine="0"/>
        <w:jc w:val="center"/>
        <w:rPr>
          <w:b/>
          <w:bCs/>
        </w:rPr>
      </w:pPr>
      <w:r>
        <w:rPr>
          <w:b/>
          <w:bCs/>
        </w:rPr>
        <w:t>9.</w:t>
      </w:r>
      <w:r w:rsidRPr="008E499D">
        <w:rPr>
          <w:b/>
          <w:bCs/>
        </w:rPr>
        <w:t>Контактная информация</w:t>
      </w:r>
    </w:p>
    <w:p w:rsidR="007E5AAD" w:rsidRDefault="007E5AAD" w:rsidP="00BD61C1">
      <w:pPr>
        <w:pStyle w:val="ListParagraph"/>
        <w:spacing w:line="240" w:lineRule="auto"/>
        <w:ind w:left="0"/>
      </w:pPr>
    </w:p>
    <w:p w:rsidR="007E5AAD" w:rsidRDefault="007E5AAD" w:rsidP="00BD61C1">
      <w:pPr>
        <w:pStyle w:val="ListParagraph"/>
        <w:spacing w:line="240" w:lineRule="auto"/>
        <w:ind w:left="0"/>
      </w:pPr>
      <w:r>
        <w:t xml:space="preserve">Контактное лицо: </w:t>
      </w:r>
      <w:r w:rsidRPr="008E499D">
        <w:t>Соколова Ирина Викторовна, заместитель директора по УВР</w:t>
      </w:r>
      <w:r>
        <w:t xml:space="preserve"> МБОУ Школа № 72 г.о. Самара</w:t>
      </w:r>
      <w:r w:rsidRPr="008E499D">
        <w:t>,</w:t>
      </w:r>
      <w:r>
        <w:t xml:space="preserve"> со</w:t>
      </w:r>
      <w:r w:rsidRPr="00F72235">
        <w:t xml:space="preserve">т. 8927-022-84-86, эл.почта: </w:t>
      </w:r>
      <w:hyperlink r:id="rId89" w:history="1">
        <w:r w:rsidRPr="008B3E80">
          <w:rPr>
            <w:rStyle w:val="Hyperlink"/>
            <w:lang w:val="en-US"/>
          </w:rPr>
          <w:t>sokolova</w:t>
        </w:r>
        <w:r w:rsidRPr="008B3E80">
          <w:rPr>
            <w:rStyle w:val="Hyperlink"/>
          </w:rPr>
          <w:t>0812@</w:t>
        </w:r>
        <w:r w:rsidRPr="008B3E80">
          <w:rPr>
            <w:rStyle w:val="Hyperlink"/>
            <w:lang w:val="en-US"/>
          </w:rPr>
          <w:t>gmail</w:t>
        </w:r>
        <w:r w:rsidRPr="008B3E80">
          <w:rPr>
            <w:rStyle w:val="Hyperlink"/>
          </w:rPr>
          <w:t>.</w:t>
        </w:r>
        <w:r w:rsidRPr="008B3E80">
          <w:rPr>
            <w:rStyle w:val="Hyperlink"/>
            <w:lang w:val="en-US"/>
          </w:rPr>
          <w:t>com</w:t>
        </w:r>
      </w:hyperlink>
      <w:r>
        <w:t>.</w:t>
      </w:r>
    </w:p>
    <w:p w:rsidR="007E5AAD" w:rsidRDefault="007E5AAD" w:rsidP="00BD61C1">
      <w:pPr>
        <w:pStyle w:val="ListParagraph"/>
        <w:spacing w:line="240" w:lineRule="auto"/>
        <w:ind w:left="0"/>
      </w:pPr>
    </w:p>
    <w:p w:rsidR="007E5AAD" w:rsidRDefault="007E5AAD" w:rsidP="00BD61C1">
      <w:pPr>
        <w:pStyle w:val="ListParagraph"/>
        <w:spacing w:line="240" w:lineRule="auto"/>
        <w:ind w:left="0"/>
      </w:pPr>
    </w:p>
    <w:p w:rsidR="007E5AAD" w:rsidRDefault="007E5AAD" w:rsidP="00BD61C1">
      <w:pPr>
        <w:pStyle w:val="ListParagraph"/>
        <w:spacing w:line="240" w:lineRule="auto"/>
        <w:ind w:left="142" w:firstLine="142"/>
        <w:jc w:val="right"/>
        <w:rPr>
          <w:i/>
          <w:iCs/>
        </w:rPr>
      </w:pPr>
    </w:p>
    <w:p w:rsidR="007E5AAD" w:rsidRDefault="007E5AAD" w:rsidP="00BD61C1">
      <w:pPr>
        <w:pStyle w:val="ListParagraph"/>
        <w:spacing w:line="240" w:lineRule="auto"/>
        <w:ind w:left="142" w:firstLine="142"/>
        <w:jc w:val="right"/>
        <w:rPr>
          <w:i/>
          <w:iCs/>
        </w:rPr>
      </w:pPr>
    </w:p>
    <w:p w:rsidR="007E5AAD" w:rsidRPr="00BD61C1" w:rsidRDefault="007E5AAD" w:rsidP="00BD61C1">
      <w:pPr>
        <w:pStyle w:val="ListParagraph"/>
        <w:spacing w:line="240" w:lineRule="auto"/>
        <w:ind w:left="142" w:firstLine="142"/>
        <w:jc w:val="right"/>
        <w:rPr>
          <w:i/>
          <w:iCs/>
        </w:rPr>
      </w:pPr>
      <w:r w:rsidRPr="00BD61C1">
        <w:rPr>
          <w:i/>
          <w:iCs/>
        </w:rPr>
        <w:t>Приложение</w:t>
      </w:r>
    </w:p>
    <w:p w:rsidR="007E5AAD" w:rsidRDefault="007E5AAD" w:rsidP="00BD61C1">
      <w:pPr>
        <w:tabs>
          <w:tab w:val="left" w:pos="2580"/>
        </w:tabs>
        <w:jc w:val="both"/>
      </w:pPr>
    </w:p>
    <w:p w:rsidR="007E5AAD" w:rsidRDefault="007E5AAD" w:rsidP="00BD61C1">
      <w:pPr>
        <w:tabs>
          <w:tab w:val="left" w:pos="2580"/>
        </w:tabs>
        <w:jc w:val="center"/>
        <w:rPr>
          <w:b/>
          <w:bCs/>
        </w:rPr>
      </w:pPr>
    </w:p>
    <w:p w:rsidR="007E5AAD" w:rsidRDefault="007E5AAD" w:rsidP="00BD61C1">
      <w:pPr>
        <w:tabs>
          <w:tab w:val="left" w:pos="2580"/>
        </w:tabs>
        <w:jc w:val="center"/>
        <w:rPr>
          <w:b/>
          <w:bCs/>
        </w:rPr>
      </w:pPr>
    </w:p>
    <w:p w:rsidR="007E5AAD" w:rsidRDefault="007E5AAD" w:rsidP="00BD61C1">
      <w:pPr>
        <w:tabs>
          <w:tab w:val="left" w:pos="2580"/>
        </w:tabs>
        <w:jc w:val="center"/>
        <w:rPr>
          <w:b/>
          <w:bCs/>
        </w:rPr>
      </w:pPr>
    </w:p>
    <w:p w:rsidR="007E5AAD" w:rsidRDefault="007E5AAD" w:rsidP="00BD61C1">
      <w:pPr>
        <w:tabs>
          <w:tab w:val="left" w:pos="2580"/>
        </w:tabs>
        <w:jc w:val="center"/>
        <w:rPr>
          <w:b/>
          <w:bCs/>
        </w:rPr>
      </w:pPr>
    </w:p>
    <w:p w:rsidR="007E5AAD" w:rsidRDefault="007E5AAD" w:rsidP="00BD61C1">
      <w:pPr>
        <w:tabs>
          <w:tab w:val="left" w:pos="2580"/>
        </w:tabs>
        <w:jc w:val="center"/>
        <w:rPr>
          <w:b/>
          <w:bCs/>
        </w:rPr>
      </w:pPr>
    </w:p>
    <w:p w:rsidR="007E5AAD" w:rsidRDefault="007E5AAD" w:rsidP="00BD61C1">
      <w:pPr>
        <w:tabs>
          <w:tab w:val="left" w:pos="2580"/>
        </w:tabs>
        <w:jc w:val="center"/>
        <w:rPr>
          <w:b/>
          <w:bCs/>
        </w:rPr>
      </w:pPr>
      <w:r w:rsidRPr="00825962">
        <w:rPr>
          <w:b/>
          <w:bCs/>
        </w:rPr>
        <w:t>Форма заявки</w:t>
      </w:r>
    </w:p>
    <w:p w:rsidR="007E5AAD" w:rsidRDefault="007E5AAD" w:rsidP="00BD61C1">
      <w:pPr>
        <w:tabs>
          <w:tab w:val="left" w:pos="2580"/>
        </w:tabs>
        <w:jc w:val="center"/>
        <w:rPr>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5"/>
        <w:gridCol w:w="1681"/>
        <w:gridCol w:w="850"/>
        <w:gridCol w:w="2821"/>
        <w:gridCol w:w="851"/>
        <w:gridCol w:w="2923"/>
      </w:tblGrid>
      <w:tr w:rsidR="007E5AAD" w:rsidRPr="00D86C5D">
        <w:tc>
          <w:tcPr>
            <w:tcW w:w="445" w:type="dxa"/>
            <w:vAlign w:val="center"/>
          </w:tcPr>
          <w:p w:rsidR="007E5AAD" w:rsidRPr="00D86C5D" w:rsidRDefault="007E5AAD" w:rsidP="00716568">
            <w:pPr>
              <w:tabs>
                <w:tab w:val="left" w:pos="2580"/>
              </w:tabs>
              <w:jc w:val="center"/>
            </w:pPr>
            <w:r w:rsidRPr="00D86C5D">
              <w:t>№</w:t>
            </w:r>
          </w:p>
        </w:tc>
        <w:tc>
          <w:tcPr>
            <w:tcW w:w="1681" w:type="dxa"/>
            <w:vAlign w:val="center"/>
          </w:tcPr>
          <w:p w:rsidR="007E5AAD" w:rsidRPr="00D86C5D" w:rsidRDefault="007E5AAD" w:rsidP="00716568">
            <w:pPr>
              <w:tabs>
                <w:tab w:val="left" w:pos="2580"/>
              </w:tabs>
              <w:jc w:val="center"/>
            </w:pPr>
            <w:r w:rsidRPr="00D86C5D">
              <w:t>Ф.И. участника</w:t>
            </w:r>
          </w:p>
        </w:tc>
        <w:tc>
          <w:tcPr>
            <w:tcW w:w="850" w:type="dxa"/>
            <w:vAlign w:val="center"/>
          </w:tcPr>
          <w:p w:rsidR="007E5AAD" w:rsidRPr="00D86C5D" w:rsidRDefault="007E5AAD" w:rsidP="00716568">
            <w:pPr>
              <w:tabs>
                <w:tab w:val="left" w:pos="2580"/>
              </w:tabs>
              <w:jc w:val="center"/>
            </w:pPr>
            <w:r w:rsidRPr="00D86C5D">
              <w:t>Класс</w:t>
            </w:r>
          </w:p>
        </w:tc>
        <w:tc>
          <w:tcPr>
            <w:tcW w:w="2821" w:type="dxa"/>
            <w:vAlign w:val="center"/>
          </w:tcPr>
          <w:p w:rsidR="007E5AAD" w:rsidRPr="00D86C5D" w:rsidRDefault="007E5AAD" w:rsidP="00716568">
            <w:pPr>
              <w:tabs>
                <w:tab w:val="left" w:pos="2580"/>
              </w:tabs>
              <w:jc w:val="center"/>
            </w:pPr>
            <w:r w:rsidRPr="00D86C5D">
              <w:t>Полное наименование школы</w:t>
            </w:r>
          </w:p>
        </w:tc>
        <w:tc>
          <w:tcPr>
            <w:tcW w:w="851" w:type="dxa"/>
            <w:vAlign w:val="center"/>
          </w:tcPr>
          <w:p w:rsidR="007E5AAD" w:rsidRPr="00D86C5D" w:rsidRDefault="007E5AAD" w:rsidP="00716568">
            <w:pPr>
              <w:tabs>
                <w:tab w:val="left" w:pos="2580"/>
              </w:tabs>
              <w:jc w:val="center"/>
            </w:pPr>
            <w:r w:rsidRPr="00D86C5D">
              <w:t>Район</w:t>
            </w:r>
          </w:p>
        </w:tc>
        <w:tc>
          <w:tcPr>
            <w:tcW w:w="2923" w:type="dxa"/>
            <w:vAlign w:val="center"/>
          </w:tcPr>
          <w:p w:rsidR="007E5AAD" w:rsidRPr="00D86C5D" w:rsidRDefault="007E5AAD" w:rsidP="00716568">
            <w:pPr>
              <w:tabs>
                <w:tab w:val="left" w:pos="2580"/>
              </w:tabs>
              <w:jc w:val="center"/>
            </w:pPr>
            <w:r w:rsidRPr="00D86C5D">
              <w:t>Ф.И.О. учителя полностью</w:t>
            </w:r>
          </w:p>
        </w:tc>
      </w:tr>
      <w:tr w:rsidR="007E5AAD" w:rsidRPr="00D86C5D">
        <w:tc>
          <w:tcPr>
            <w:tcW w:w="445" w:type="dxa"/>
            <w:vAlign w:val="center"/>
          </w:tcPr>
          <w:p w:rsidR="007E5AAD" w:rsidRPr="00D86C5D" w:rsidRDefault="007E5AAD" w:rsidP="00716568">
            <w:pPr>
              <w:tabs>
                <w:tab w:val="left" w:pos="2580"/>
              </w:tabs>
              <w:jc w:val="center"/>
            </w:pPr>
            <w:r w:rsidRPr="00D86C5D">
              <w:t>1</w:t>
            </w:r>
          </w:p>
        </w:tc>
        <w:tc>
          <w:tcPr>
            <w:tcW w:w="1681" w:type="dxa"/>
            <w:vAlign w:val="center"/>
          </w:tcPr>
          <w:p w:rsidR="007E5AAD" w:rsidRPr="00D86C5D" w:rsidRDefault="007E5AAD" w:rsidP="00716568">
            <w:pPr>
              <w:tabs>
                <w:tab w:val="left" w:pos="2580"/>
              </w:tabs>
              <w:jc w:val="center"/>
            </w:pPr>
          </w:p>
        </w:tc>
        <w:tc>
          <w:tcPr>
            <w:tcW w:w="850" w:type="dxa"/>
            <w:vAlign w:val="center"/>
          </w:tcPr>
          <w:p w:rsidR="007E5AAD" w:rsidRPr="00D86C5D" w:rsidRDefault="007E5AAD" w:rsidP="00716568">
            <w:pPr>
              <w:tabs>
                <w:tab w:val="left" w:pos="2580"/>
              </w:tabs>
              <w:jc w:val="center"/>
            </w:pPr>
            <w:r w:rsidRPr="00D86C5D">
              <w:t>3А</w:t>
            </w:r>
          </w:p>
        </w:tc>
        <w:tc>
          <w:tcPr>
            <w:tcW w:w="2821" w:type="dxa"/>
            <w:vAlign w:val="center"/>
          </w:tcPr>
          <w:p w:rsidR="007E5AAD" w:rsidRPr="00D86C5D" w:rsidRDefault="007E5AAD" w:rsidP="00716568">
            <w:pPr>
              <w:tabs>
                <w:tab w:val="left" w:pos="2580"/>
              </w:tabs>
              <w:jc w:val="center"/>
            </w:pPr>
          </w:p>
        </w:tc>
        <w:tc>
          <w:tcPr>
            <w:tcW w:w="851" w:type="dxa"/>
            <w:vAlign w:val="center"/>
          </w:tcPr>
          <w:p w:rsidR="007E5AAD" w:rsidRPr="00D86C5D" w:rsidRDefault="007E5AAD" w:rsidP="00716568">
            <w:pPr>
              <w:tabs>
                <w:tab w:val="left" w:pos="2580"/>
              </w:tabs>
              <w:jc w:val="center"/>
            </w:pPr>
          </w:p>
        </w:tc>
        <w:tc>
          <w:tcPr>
            <w:tcW w:w="2923" w:type="dxa"/>
            <w:vAlign w:val="center"/>
          </w:tcPr>
          <w:p w:rsidR="007E5AAD" w:rsidRPr="00D86C5D" w:rsidRDefault="007E5AAD" w:rsidP="00716568">
            <w:pPr>
              <w:tabs>
                <w:tab w:val="left" w:pos="2580"/>
              </w:tabs>
              <w:jc w:val="center"/>
            </w:pPr>
          </w:p>
        </w:tc>
      </w:tr>
      <w:tr w:rsidR="007E5AAD" w:rsidRPr="00D86C5D">
        <w:tc>
          <w:tcPr>
            <w:tcW w:w="445" w:type="dxa"/>
            <w:vAlign w:val="center"/>
          </w:tcPr>
          <w:p w:rsidR="007E5AAD" w:rsidRPr="00D86C5D" w:rsidRDefault="007E5AAD" w:rsidP="00716568">
            <w:pPr>
              <w:tabs>
                <w:tab w:val="left" w:pos="2580"/>
              </w:tabs>
              <w:jc w:val="center"/>
            </w:pPr>
            <w:r w:rsidRPr="00D86C5D">
              <w:t>2</w:t>
            </w:r>
          </w:p>
        </w:tc>
        <w:tc>
          <w:tcPr>
            <w:tcW w:w="1681" w:type="dxa"/>
            <w:vAlign w:val="center"/>
          </w:tcPr>
          <w:p w:rsidR="007E5AAD" w:rsidRPr="00D86C5D" w:rsidRDefault="007E5AAD" w:rsidP="00716568">
            <w:pPr>
              <w:tabs>
                <w:tab w:val="left" w:pos="2580"/>
              </w:tabs>
              <w:jc w:val="center"/>
            </w:pPr>
          </w:p>
        </w:tc>
        <w:tc>
          <w:tcPr>
            <w:tcW w:w="850" w:type="dxa"/>
            <w:vAlign w:val="center"/>
          </w:tcPr>
          <w:p w:rsidR="007E5AAD" w:rsidRPr="00D86C5D" w:rsidRDefault="007E5AAD" w:rsidP="00716568">
            <w:pPr>
              <w:tabs>
                <w:tab w:val="left" w:pos="2580"/>
              </w:tabs>
              <w:jc w:val="center"/>
            </w:pPr>
            <w:r w:rsidRPr="00D86C5D">
              <w:t>3Б</w:t>
            </w:r>
          </w:p>
        </w:tc>
        <w:tc>
          <w:tcPr>
            <w:tcW w:w="2821" w:type="dxa"/>
            <w:vAlign w:val="center"/>
          </w:tcPr>
          <w:p w:rsidR="007E5AAD" w:rsidRPr="00D86C5D" w:rsidRDefault="007E5AAD" w:rsidP="00716568">
            <w:pPr>
              <w:tabs>
                <w:tab w:val="left" w:pos="2580"/>
              </w:tabs>
              <w:jc w:val="center"/>
            </w:pPr>
          </w:p>
        </w:tc>
        <w:tc>
          <w:tcPr>
            <w:tcW w:w="851" w:type="dxa"/>
            <w:vAlign w:val="center"/>
          </w:tcPr>
          <w:p w:rsidR="007E5AAD" w:rsidRPr="00D86C5D" w:rsidRDefault="007E5AAD" w:rsidP="00716568">
            <w:pPr>
              <w:tabs>
                <w:tab w:val="left" w:pos="2580"/>
              </w:tabs>
              <w:jc w:val="center"/>
            </w:pPr>
          </w:p>
        </w:tc>
        <w:tc>
          <w:tcPr>
            <w:tcW w:w="2923" w:type="dxa"/>
            <w:vAlign w:val="center"/>
          </w:tcPr>
          <w:p w:rsidR="007E5AAD" w:rsidRPr="00D86C5D" w:rsidRDefault="007E5AAD" w:rsidP="00716568">
            <w:pPr>
              <w:tabs>
                <w:tab w:val="left" w:pos="2580"/>
              </w:tabs>
              <w:jc w:val="center"/>
            </w:pPr>
          </w:p>
        </w:tc>
      </w:tr>
      <w:tr w:rsidR="007E5AAD" w:rsidRPr="00D86C5D">
        <w:tc>
          <w:tcPr>
            <w:tcW w:w="445" w:type="dxa"/>
            <w:vAlign w:val="center"/>
          </w:tcPr>
          <w:p w:rsidR="007E5AAD" w:rsidRPr="00D86C5D" w:rsidRDefault="007E5AAD" w:rsidP="00716568">
            <w:pPr>
              <w:tabs>
                <w:tab w:val="left" w:pos="2580"/>
              </w:tabs>
              <w:jc w:val="center"/>
            </w:pPr>
            <w:r>
              <w:t>3</w:t>
            </w:r>
          </w:p>
        </w:tc>
        <w:tc>
          <w:tcPr>
            <w:tcW w:w="1681" w:type="dxa"/>
            <w:vAlign w:val="center"/>
          </w:tcPr>
          <w:p w:rsidR="007E5AAD" w:rsidRPr="00D86C5D" w:rsidRDefault="007E5AAD" w:rsidP="00716568">
            <w:pPr>
              <w:tabs>
                <w:tab w:val="left" w:pos="2580"/>
              </w:tabs>
              <w:jc w:val="center"/>
            </w:pPr>
          </w:p>
        </w:tc>
        <w:tc>
          <w:tcPr>
            <w:tcW w:w="850" w:type="dxa"/>
            <w:vAlign w:val="center"/>
          </w:tcPr>
          <w:p w:rsidR="007E5AAD" w:rsidRPr="00D86C5D" w:rsidRDefault="007E5AAD" w:rsidP="00716568">
            <w:pPr>
              <w:tabs>
                <w:tab w:val="left" w:pos="2580"/>
              </w:tabs>
              <w:jc w:val="center"/>
            </w:pPr>
            <w:r>
              <w:t>3В</w:t>
            </w:r>
          </w:p>
        </w:tc>
        <w:tc>
          <w:tcPr>
            <w:tcW w:w="2821" w:type="dxa"/>
            <w:vAlign w:val="center"/>
          </w:tcPr>
          <w:p w:rsidR="007E5AAD" w:rsidRPr="00D86C5D" w:rsidRDefault="007E5AAD" w:rsidP="00716568">
            <w:pPr>
              <w:tabs>
                <w:tab w:val="left" w:pos="2580"/>
              </w:tabs>
              <w:jc w:val="center"/>
            </w:pPr>
          </w:p>
        </w:tc>
        <w:tc>
          <w:tcPr>
            <w:tcW w:w="851" w:type="dxa"/>
            <w:vAlign w:val="center"/>
          </w:tcPr>
          <w:p w:rsidR="007E5AAD" w:rsidRPr="00D86C5D" w:rsidRDefault="007E5AAD" w:rsidP="00716568">
            <w:pPr>
              <w:tabs>
                <w:tab w:val="left" w:pos="2580"/>
              </w:tabs>
              <w:jc w:val="center"/>
            </w:pPr>
          </w:p>
        </w:tc>
        <w:tc>
          <w:tcPr>
            <w:tcW w:w="2923" w:type="dxa"/>
            <w:vAlign w:val="center"/>
          </w:tcPr>
          <w:p w:rsidR="007E5AAD" w:rsidRPr="00D86C5D" w:rsidRDefault="007E5AAD" w:rsidP="00716568">
            <w:pPr>
              <w:tabs>
                <w:tab w:val="left" w:pos="2580"/>
              </w:tabs>
              <w:jc w:val="center"/>
            </w:pPr>
          </w:p>
        </w:tc>
      </w:tr>
      <w:tr w:rsidR="007E5AAD" w:rsidRPr="00D86C5D">
        <w:tc>
          <w:tcPr>
            <w:tcW w:w="445" w:type="dxa"/>
            <w:vAlign w:val="center"/>
          </w:tcPr>
          <w:p w:rsidR="007E5AAD" w:rsidRPr="00D86C5D" w:rsidRDefault="007E5AAD" w:rsidP="00716568">
            <w:pPr>
              <w:tabs>
                <w:tab w:val="left" w:pos="2580"/>
              </w:tabs>
              <w:jc w:val="center"/>
            </w:pPr>
            <w:r>
              <w:t>4</w:t>
            </w:r>
          </w:p>
        </w:tc>
        <w:tc>
          <w:tcPr>
            <w:tcW w:w="1681" w:type="dxa"/>
            <w:vAlign w:val="center"/>
          </w:tcPr>
          <w:p w:rsidR="007E5AAD" w:rsidRPr="00D86C5D" w:rsidRDefault="007E5AAD" w:rsidP="00716568">
            <w:pPr>
              <w:tabs>
                <w:tab w:val="left" w:pos="2580"/>
              </w:tabs>
              <w:jc w:val="center"/>
            </w:pPr>
          </w:p>
        </w:tc>
        <w:tc>
          <w:tcPr>
            <w:tcW w:w="850" w:type="dxa"/>
            <w:vAlign w:val="center"/>
          </w:tcPr>
          <w:p w:rsidR="007E5AAD" w:rsidRPr="00D86C5D" w:rsidRDefault="007E5AAD" w:rsidP="00716568">
            <w:pPr>
              <w:tabs>
                <w:tab w:val="left" w:pos="2580"/>
              </w:tabs>
              <w:jc w:val="center"/>
            </w:pPr>
            <w:r w:rsidRPr="00D86C5D">
              <w:t>4В</w:t>
            </w:r>
          </w:p>
        </w:tc>
        <w:tc>
          <w:tcPr>
            <w:tcW w:w="2821" w:type="dxa"/>
            <w:vAlign w:val="center"/>
          </w:tcPr>
          <w:p w:rsidR="007E5AAD" w:rsidRPr="00D86C5D" w:rsidRDefault="007E5AAD" w:rsidP="00716568">
            <w:pPr>
              <w:tabs>
                <w:tab w:val="left" w:pos="2580"/>
              </w:tabs>
              <w:jc w:val="center"/>
            </w:pPr>
          </w:p>
        </w:tc>
        <w:tc>
          <w:tcPr>
            <w:tcW w:w="851" w:type="dxa"/>
            <w:vAlign w:val="center"/>
          </w:tcPr>
          <w:p w:rsidR="007E5AAD" w:rsidRPr="00D86C5D" w:rsidRDefault="007E5AAD" w:rsidP="00716568">
            <w:pPr>
              <w:tabs>
                <w:tab w:val="left" w:pos="2580"/>
              </w:tabs>
              <w:jc w:val="center"/>
            </w:pPr>
          </w:p>
        </w:tc>
        <w:tc>
          <w:tcPr>
            <w:tcW w:w="2923" w:type="dxa"/>
            <w:vAlign w:val="center"/>
          </w:tcPr>
          <w:p w:rsidR="007E5AAD" w:rsidRPr="00D86C5D" w:rsidRDefault="007E5AAD" w:rsidP="00716568">
            <w:pPr>
              <w:tabs>
                <w:tab w:val="left" w:pos="2580"/>
              </w:tabs>
              <w:jc w:val="center"/>
            </w:pPr>
          </w:p>
        </w:tc>
      </w:tr>
      <w:tr w:rsidR="007E5AAD" w:rsidRPr="00D86C5D">
        <w:tc>
          <w:tcPr>
            <w:tcW w:w="445" w:type="dxa"/>
            <w:vAlign w:val="center"/>
          </w:tcPr>
          <w:p w:rsidR="007E5AAD" w:rsidRPr="00D86C5D" w:rsidRDefault="007E5AAD" w:rsidP="00716568">
            <w:pPr>
              <w:tabs>
                <w:tab w:val="left" w:pos="2580"/>
              </w:tabs>
              <w:jc w:val="center"/>
            </w:pPr>
            <w:r>
              <w:t>5</w:t>
            </w:r>
          </w:p>
        </w:tc>
        <w:tc>
          <w:tcPr>
            <w:tcW w:w="1681" w:type="dxa"/>
            <w:vAlign w:val="center"/>
          </w:tcPr>
          <w:p w:rsidR="007E5AAD" w:rsidRPr="00D86C5D" w:rsidRDefault="007E5AAD" w:rsidP="00716568">
            <w:pPr>
              <w:tabs>
                <w:tab w:val="left" w:pos="2580"/>
              </w:tabs>
              <w:jc w:val="center"/>
            </w:pPr>
          </w:p>
        </w:tc>
        <w:tc>
          <w:tcPr>
            <w:tcW w:w="850" w:type="dxa"/>
            <w:vAlign w:val="center"/>
          </w:tcPr>
          <w:p w:rsidR="007E5AAD" w:rsidRPr="00D86C5D" w:rsidRDefault="007E5AAD" w:rsidP="00716568">
            <w:pPr>
              <w:tabs>
                <w:tab w:val="left" w:pos="2580"/>
              </w:tabs>
              <w:jc w:val="center"/>
            </w:pPr>
            <w:r w:rsidRPr="00D86C5D">
              <w:t>4Г</w:t>
            </w:r>
          </w:p>
        </w:tc>
        <w:tc>
          <w:tcPr>
            <w:tcW w:w="2821" w:type="dxa"/>
            <w:vAlign w:val="center"/>
          </w:tcPr>
          <w:p w:rsidR="007E5AAD" w:rsidRPr="00D86C5D" w:rsidRDefault="007E5AAD" w:rsidP="00716568">
            <w:pPr>
              <w:tabs>
                <w:tab w:val="left" w:pos="2580"/>
              </w:tabs>
              <w:jc w:val="center"/>
            </w:pPr>
          </w:p>
        </w:tc>
        <w:tc>
          <w:tcPr>
            <w:tcW w:w="851" w:type="dxa"/>
            <w:vAlign w:val="center"/>
          </w:tcPr>
          <w:p w:rsidR="007E5AAD" w:rsidRPr="00D86C5D" w:rsidRDefault="007E5AAD" w:rsidP="00716568">
            <w:pPr>
              <w:tabs>
                <w:tab w:val="left" w:pos="2580"/>
              </w:tabs>
              <w:jc w:val="center"/>
            </w:pPr>
          </w:p>
        </w:tc>
        <w:tc>
          <w:tcPr>
            <w:tcW w:w="2923" w:type="dxa"/>
            <w:vAlign w:val="center"/>
          </w:tcPr>
          <w:p w:rsidR="007E5AAD" w:rsidRPr="00D86C5D" w:rsidRDefault="007E5AAD" w:rsidP="00716568">
            <w:pPr>
              <w:tabs>
                <w:tab w:val="left" w:pos="2580"/>
              </w:tabs>
              <w:jc w:val="center"/>
            </w:pPr>
          </w:p>
        </w:tc>
      </w:tr>
      <w:tr w:rsidR="007E5AAD" w:rsidRPr="00D86C5D">
        <w:tc>
          <w:tcPr>
            <w:tcW w:w="445" w:type="dxa"/>
            <w:vAlign w:val="center"/>
          </w:tcPr>
          <w:p w:rsidR="007E5AAD" w:rsidRDefault="007E5AAD" w:rsidP="00716568">
            <w:pPr>
              <w:tabs>
                <w:tab w:val="left" w:pos="2580"/>
              </w:tabs>
              <w:jc w:val="center"/>
            </w:pPr>
            <w:r>
              <w:t>6</w:t>
            </w:r>
          </w:p>
        </w:tc>
        <w:tc>
          <w:tcPr>
            <w:tcW w:w="1681" w:type="dxa"/>
            <w:vAlign w:val="center"/>
          </w:tcPr>
          <w:p w:rsidR="007E5AAD" w:rsidRPr="00D86C5D" w:rsidRDefault="007E5AAD" w:rsidP="00716568">
            <w:pPr>
              <w:tabs>
                <w:tab w:val="left" w:pos="2580"/>
              </w:tabs>
              <w:jc w:val="center"/>
            </w:pPr>
          </w:p>
        </w:tc>
        <w:tc>
          <w:tcPr>
            <w:tcW w:w="850" w:type="dxa"/>
            <w:vAlign w:val="center"/>
          </w:tcPr>
          <w:p w:rsidR="007E5AAD" w:rsidRPr="00D86C5D" w:rsidRDefault="007E5AAD" w:rsidP="00716568">
            <w:pPr>
              <w:tabs>
                <w:tab w:val="left" w:pos="2580"/>
              </w:tabs>
              <w:jc w:val="center"/>
            </w:pPr>
            <w:r>
              <w:t>4А</w:t>
            </w:r>
          </w:p>
        </w:tc>
        <w:tc>
          <w:tcPr>
            <w:tcW w:w="2821" w:type="dxa"/>
            <w:vAlign w:val="center"/>
          </w:tcPr>
          <w:p w:rsidR="007E5AAD" w:rsidRPr="00D86C5D" w:rsidRDefault="007E5AAD" w:rsidP="00716568">
            <w:pPr>
              <w:tabs>
                <w:tab w:val="left" w:pos="2580"/>
              </w:tabs>
              <w:jc w:val="center"/>
            </w:pPr>
          </w:p>
        </w:tc>
        <w:tc>
          <w:tcPr>
            <w:tcW w:w="851" w:type="dxa"/>
            <w:vAlign w:val="center"/>
          </w:tcPr>
          <w:p w:rsidR="007E5AAD" w:rsidRPr="00D86C5D" w:rsidRDefault="007E5AAD" w:rsidP="00716568">
            <w:pPr>
              <w:tabs>
                <w:tab w:val="left" w:pos="2580"/>
              </w:tabs>
              <w:jc w:val="center"/>
            </w:pPr>
          </w:p>
        </w:tc>
        <w:tc>
          <w:tcPr>
            <w:tcW w:w="2923" w:type="dxa"/>
            <w:vAlign w:val="center"/>
          </w:tcPr>
          <w:p w:rsidR="007E5AAD" w:rsidRPr="00D86C5D" w:rsidRDefault="007E5AAD" w:rsidP="00716568">
            <w:pPr>
              <w:tabs>
                <w:tab w:val="left" w:pos="2580"/>
              </w:tabs>
              <w:jc w:val="center"/>
            </w:pPr>
          </w:p>
        </w:tc>
      </w:tr>
    </w:tbl>
    <w:p w:rsidR="007E5AAD" w:rsidRDefault="007E5AAD" w:rsidP="00BD61C1">
      <w:pPr>
        <w:jc w:val="both"/>
      </w:pPr>
    </w:p>
    <w:p w:rsidR="007E5AAD" w:rsidRPr="00D86C5D" w:rsidRDefault="007E5AAD" w:rsidP="00BD61C1">
      <w:pPr>
        <w:jc w:val="both"/>
      </w:pPr>
    </w:p>
    <w:p w:rsidR="007E5AAD" w:rsidRDefault="007E5AAD" w:rsidP="00BD61C1">
      <w:pPr>
        <w:jc w:val="both"/>
      </w:pPr>
      <w:r w:rsidRPr="00D86C5D">
        <w:t xml:space="preserve">    Контактный телефон, ФИО ответственного</w:t>
      </w:r>
    </w:p>
    <w:p w:rsidR="007E5AAD" w:rsidRDefault="007E5AAD" w:rsidP="00BD61C1">
      <w:pPr>
        <w:pStyle w:val="ListParagraph"/>
        <w:spacing w:line="240" w:lineRule="auto"/>
        <w:ind w:left="284"/>
      </w:pPr>
    </w:p>
    <w:p w:rsidR="007E5AAD" w:rsidRDefault="007E5AAD" w:rsidP="00BD61C1">
      <w:pPr>
        <w:pStyle w:val="ListParagraph"/>
        <w:spacing w:line="240" w:lineRule="auto"/>
        <w:ind w:left="284"/>
      </w:pPr>
    </w:p>
    <w:p w:rsidR="007E5AAD" w:rsidRDefault="007E5AAD" w:rsidP="00FD7AE4">
      <w:pPr>
        <w:jc w:val="center"/>
        <w:rPr>
          <w:b/>
          <w:bCs/>
          <w:sz w:val="32"/>
          <w:szCs w:val="32"/>
        </w:rPr>
      </w:pPr>
    </w:p>
    <w:p w:rsidR="007E5AAD" w:rsidRPr="00373809" w:rsidRDefault="007E5AAD" w:rsidP="00FD7AE4">
      <w:pPr>
        <w:jc w:val="center"/>
        <w:rPr>
          <w:b/>
          <w:bCs/>
          <w:sz w:val="32"/>
          <w:szCs w:val="32"/>
        </w:rPr>
      </w:pPr>
      <w:r w:rsidRPr="00373809">
        <w:rPr>
          <w:b/>
          <w:bCs/>
          <w:sz w:val="32"/>
          <w:szCs w:val="32"/>
        </w:rPr>
        <w:t>Карточка мероприятия</w:t>
      </w:r>
    </w:p>
    <w:p w:rsidR="007E5AAD" w:rsidRPr="00373809" w:rsidRDefault="007E5AAD" w:rsidP="00FD7AE4">
      <w:pPr>
        <w:jc w:val="center"/>
        <w:rPr>
          <w:b/>
          <w:bCs/>
          <w:sz w:val="32"/>
          <w:szCs w:val="32"/>
        </w:rPr>
      </w:pPr>
    </w:p>
    <w:p w:rsidR="007E5AAD" w:rsidRDefault="007E5AAD" w:rsidP="00FD7AE4">
      <w:pPr>
        <w:jc w:val="center"/>
        <w:rPr>
          <w:b/>
          <w:bCs/>
          <w:sz w:val="32"/>
          <w:szCs w:val="32"/>
        </w:rPr>
      </w:pPr>
      <w:r w:rsidRPr="00373809">
        <w:rPr>
          <w:b/>
          <w:bCs/>
          <w:sz w:val="32"/>
          <w:szCs w:val="32"/>
        </w:rPr>
        <w:t xml:space="preserve">XX городская межшкольная конференция </w:t>
      </w:r>
    </w:p>
    <w:p w:rsidR="007E5AAD" w:rsidRPr="00373809" w:rsidRDefault="007E5AAD" w:rsidP="00FD7AE4">
      <w:pPr>
        <w:jc w:val="center"/>
        <w:rPr>
          <w:b/>
          <w:bCs/>
          <w:sz w:val="32"/>
          <w:szCs w:val="32"/>
        </w:rPr>
      </w:pPr>
      <w:r w:rsidRPr="00373809">
        <w:rPr>
          <w:b/>
          <w:bCs/>
          <w:sz w:val="32"/>
          <w:szCs w:val="32"/>
        </w:rPr>
        <w:t xml:space="preserve">«Первые шаги в науку» </w:t>
      </w:r>
    </w:p>
    <w:p w:rsidR="007E5AAD" w:rsidRPr="00373809" w:rsidRDefault="007E5AAD" w:rsidP="00FD7AE4">
      <w:pPr>
        <w:jc w:val="center"/>
        <w:rPr>
          <w:b/>
          <w:bCs/>
          <w:sz w:val="32"/>
          <w:szCs w:val="32"/>
        </w:rPr>
      </w:pPr>
      <w:r w:rsidRPr="00373809">
        <w:rPr>
          <w:b/>
          <w:bCs/>
          <w:sz w:val="32"/>
          <w:szCs w:val="32"/>
        </w:rPr>
        <w:t>для учащихся 3-4</w:t>
      </w:r>
      <w:r>
        <w:rPr>
          <w:b/>
          <w:bCs/>
          <w:sz w:val="32"/>
          <w:szCs w:val="32"/>
        </w:rPr>
        <w:t>-х</w:t>
      </w:r>
      <w:r w:rsidRPr="00373809">
        <w:rPr>
          <w:b/>
          <w:bCs/>
          <w:sz w:val="32"/>
          <w:szCs w:val="32"/>
        </w:rPr>
        <w:t xml:space="preserve"> классов</w:t>
      </w:r>
      <w:bookmarkStart w:id="31" w:name="Первыешагивнауку"/>
      <w:bookmarkEnd w:id="31"/>
    </w:p>
    <w:p w:rsidR="007E5AAD" w:rsidRDefault="007E5AAD" w:rsidP="00FD7AE4">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639"/>
      </w:tblGrid>
      <w:tr w:rsidR="007E5AAD">
        <w:tc>
          <w:tcPr>
            <w:tcW w:w="9571" w:type="dxa"/>
            <w:gridSpan w:val="2"/>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3932" w:type="dxa"/>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 xml:space="preserve">Дата, </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i/>
                <w:i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5639" w:type="dxa"/>
          </w:tcPr>
          <w:p w:rsidR="007E5AAD" w:rsidRPr="00C103C3" w:rsidRDefault="007E5AAD" w:rsidP="00C103C3">
            <w:pPr>
              <w:jc w:val="center"/>
              <w:rPr>
                <w:b/>
                <w:bCs/>
                <w:sz w:val="22"/>
                <w:szCs w:val="22"/>
              </w:rPr>
            </w:pPr>
            <w:r w:rsidRPr="00C103C3">
              <w:rPr>
                <w:b/>
                <w:bCs/>
                <w:sz w:val="22"/>
                <w:szCs w:val="22"/>
              </w:rPr>
              <w:t>1 этап (школьный):</w:t>
            </w:r>
          </w:p>
          <w:p w:rsidR="007E5AAD" w:rsidRPr="00C103C3" w:rsidRDefault="007E5AAD" w:rsidP="00C103C3">
            <w:pPr>
              <w:jc w:val="center"/>
              <w:rPr>
                <w:sz w:val="22"/>
                <w:szCs w:val="22"/>
              </w:rPr>
            </w:pPr>
            <w:r w:rsidRPr="00C103C3">
              <w:rPr>
                <w:sz w:val="22"/>
                <w:szCs w:val="22"/>
              </w:rPr>
              <w:t>сентябрь-октябрь 2018 на базе ОО г.о. Самара</w:t>
            </w:r>
          </w:p>
          <w:p w:rsidR="007E5AAD" w:rsidRPr="00C103C3" w:rsidRDefault="007E5AAD" w:rsidP="00C103C3">
            <w:pPr>
              <w:jc w:val="center"/>
              <w:rPr>
                <w:sz w:val="22"/>
                <w:szCs w:val="22"/>
              </w:rPr>
            </w:pPr>
          </w:p>
          <w:p w:rsidR="007E5AAD" w:rsidRPr="00C103C3" w:rsidRDefault="007E5AAD" w:rsidP="00C103C3">
            <w:pPr>
              <w:jc w:val="center"/>
              <w:rPr>
                <w:b/>
                <w:bCs/>
                <w:sz w:val="22"/>
                <w:szCs w:val="22"/>
              </w:rPr>
            </w:pPr>
            <w:r w:rsidRPr="00C103C3">
              <w:rPr>
                <w:b/>
                <w:bCs/>
                <w:sz w:val="22"/>
                <w:szCs w:val="22"/>
              </w:rPr>
              <w:t>2 этап (заочный):</w:t>
            </w:r>
          </w:p>
          <w:p w:rsidR="007E5AAD" w:rsidRPr="00C103C3" w:rsidRDefault="007E5AAD" w:rsidP="00C103C3">
            <w:pPr>
              <w:jc w:val="center"/>
              <w:rPr>
                <w:sz w:val="22"/>
                <w:szCs w:val="22"/>
              </w:rPr>
            </w:pPr>
            <w:r w:rsidRPr="00C103C3">
              <w:rPr>
                <w:sz w:val="22"/>
                <w:szCs w:val="22"/>
              </w:rPr>
              <w:t xml:space="preserve">с 1 ноября по 30 ноября 2018 на базе ЦРО </w:t>
            </w:r>
          </w:p>
          <w:p w:rsidR="007E5AAD" w:rsidRPr="00C103C3" w:rsidRDefault="007E5AAD" w:rsidP="00C103C3">
            <w:pPr>
              <w:jc w:val="center"/>
              <w:rPr>
                <w:sz w:val="22"/>
                <w:szCs w:val="22"/>
              </w:rPr>
            </w:pPr>
            <w:r w:rsidRPr="00C103C3">
              <w:rPr>
                <w:sz w:val="22"/>
                <w:szCs w:val="22"/>
              </w:rPr>
              <w:t>(ул. Стара-Загора 96)</w:t>
            </w:r>
          </w:p>
          <w:p w:rsidR="007E5AAD" w:rsidRPr="00C103C3" w:rsidRDefault="007E5AAD" w:rsidP="00C103C3">
            <w:pPr>
              <w:jc w:val="center"/>
              <w:rPr>
                <w:sz w:val="22"/>
                <w:szCs w:val="22"/>
              </w:rPr>
            </w:pPr>
          </w:p>
          <w:p w:rsidR="007E5AAD" w:rsidRPr="00C103C3" w:rsidRDefault="007E5AAD" w:rsidP="00C103C3">
            <w:pPr>
              <w:jc w:val="center"/>
              <w:rPr>
                <w:b/>
                <w:bCs/>
                <w:sz w:val="22"/>
                <w:szCs w:val="22"/>
              </w:rPr>
            </w:pPr>
            <w:r w:rsidRPr="00C103C3">
              <w:rPr>
                <w:b/>
                <w:bCs/>
                <w:sz w:val="22"/>
                <w:szCs w:val="22"/>
              </w:rPr>
              <w:t>3 этап (заключительный):</w:t>
            </w:r>
          </w:p>
          <w:p w:rsidR="007E5AAD" w:rsidRPr="00C103C3" w:rsidRDefault="007E5AAD" w:rsidP="00C103C3">
            <w:pPr>
              <w:jc w:val="center"/>
              <w:rPr>
                <w:sz w:val="22"/>
                <w:szCs w:val="22"/>
              </w:rPr>
            </w:pPr>
            <w:r w:rsidRPr="00C103C3">
              <w:rPr>
                <w:sz w:val="22"/>
                <w:szCs w:val="22"/>
              </w:rPr>
              <w:t xml:space="preserve">19 января 2019 г. в 12:00 </w:t>
            </w:r>
          </w:p>
          <w:p w:rsidR="007E5AAD" w:rsidRPr="00C103C3" w:rsidRDefault="007E5AAD" w:rsidP="00C103C3">
            <w:pPr>
              <w:jc w:val="center"/>
              <w:rPr>
                <w:sz w:val="22"/>
                <w:szCs w:val="22"/>
              </w:rPr>
            </w:pPr>
            <w:r w:rsidRPr="00C103C3">
              <w:rPr>
                <w:sz w:val="22"/>
                <w:szCs w:val="22"/>
              </w:rPr>
              <w:t xml:space="preserve">на базе МБОУ Школа № 72 г.о. Самара </w:t>
            </w:r>
          </w:p>
          <w:p w:rsidR="007E5AAD" w:rsidRPr="00C103C3" w:rsidRDefault="007E5AAD" w:rsidP="00C103C3">
            <w:pPr>
              <w:jc w:val="center"/>
              <w:rPr>
                <w:sz w:val="22"/>
                <w:szCs w:val="22"/>
              </w:rPr>
            </w:pPr>
            <w:r w:rsidRPr="00C103C3">
              <w:rPr>
                <w:sz w:val="22"/>
                <w:szCs w:val="22"/>
              </w:rPr>
              <w:t xml:space="preserve"> (пр-т Кирова, 277),</w:t>
            </w:r>
          </w:p>
          <w:p w:rsidR="007E5AAD" w:rsidRPr="00C103C3" w:rsidRDefault="007E5AAD" w:rsidP="00C103C3">
            <w:pPr>
              <w:jc w:val="center"/>
              <w:rPr>
                <w:sz w:val="22"/>
                <w:szCs w:val="22"/>
              </w:rPr>
            </w:pPr>
            <w:r w:rsidRPr="00C103C3">
              <w:rPr>
                <w:sz w:val="22"/>
                <w:szCs w:val="22"/>
              </w:rPr>
              <w:t xml:space="preserve">26 января 2019 г. в 12:00 </w:t>
            </w:r>
          </w:p>
          <w:p w:rsidR="007E5AAD" w:rsidRPr="00C103C3" w:rsidRDefault="007E5AAD" w:rsidP="00C103C3">
            <w:pPr>
              <w:jc w:val="center"/>
              <w:rPr>
                <w:sz w:val="22"/>
                <w:szCs w:val="22"/>
              </w:rPr>
            </w:pPr>
            <w:r w:rsidRPr="00C103C3">
              <w:rPr>
                <w:sz w:val="22"/>
                <w:szCs w:val="22"/>
              </w:rPr>
              <w:t>на базе МБОУ Школа № 85 г.о. Самара</w:t>
            </w:r>
          </w:p>
          <w:p w:rsidR="007E5AAD" w:rsidRPr="00C103C3" w:rsidRDefault="007E5AAD" w:rsidP="00C103C3">
            <w:pPr>
              <w:jc w:val="center"/>
              <w:rPr>
                <w:sz w:val="22"/>
                <w:szCs w:val="22"/>
              </w:rPr>
            </w:pPr>
            <w:r w:rsidRPr="00C103C3">
              <w:rPr>
                <w:sz w:val="22"/>
                <w:szCs w:val="22"/>
              </w:rPr>
              <w:t>(ул. Зои Космодемьянской, 8)</w:t>
            </w:r>
          </w:p>
          <w:p w:rsidR="007E5AAD" w:rsidRPr="00C103C3" w:rsidRDefault="007E5AAD" w:rsidP="00FD7AE4">
            <w:pPr>
              <w:rPr>
                <w:b/>
                <w:bCs/>
                <w:sz w:val="22"/>
                <w:szCs w:val="22"/>
              </w:rPr>
            </w:pPr>
          </w:p>
        </w:tc>
      </w:tr>
      <w:tr w:rsidR="007E5AAD">
        <w:tc>
          <w:tcPr>
            <w:tcW w:w="9571" w:type="dxa"/>
            <w:gridSpan w:val="2"/>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639" w:type="dxa"/>
            <w:vAlign w:val="center"/>
          </w:tcPr>
          <w:p w:rsidR="007E5AAD" w:rsidRPr="00C103C3" w:rsidRDefault="007E5AAD" w:rsidP="00C103C3">
            <w:pPr>
              <w:jc w:val="center"/>
              <w:rPr>
                <w:sz w:val="32"/>
                <w:szCs w:val="32"/>
              </w:rPr>
            </w:pPr>
            <w:r w:rsidRPr="00C103C3">
              <w:rPr>
                <w:sz w:val="22"/>
                <w:szCs w:val="22"/>
              </w:rPr>
              <w:t>3-4 класс</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участия </w:t>
            </w:r>
          </w:p>
        </w:tc>
        <w:tc>
          <w:tcPr>
            <w:tcW w:w="5639" w:type="dxa"/>
            <w:vAlign w:val="center"/>
          </w:tcPr>
          <w:p w:rsidR="007E5AAD" w:rsidRPr="00C103C3" w:rsidRDefault="007E5AAD" w:rsidP="00C103C3">
            <w:pPr>
              <w:jc w:val="center"/>
              <w:rPr>
                <w:sz w:val="22"/>
                <w:szCs w:val="22"/>
              </w:rPr>
            </w:pPr>
            <w:r w:rsidRPr="00C103C3">
              <w:rPr>
                <w:sz w:val="22"/>
                <w:szCs w:val="22"/>
              </w:rPr>
              <w:t>индивидуальная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Квота участников</w:t>
            </w:r>
          </w:p>
          <w:p w:rsidR="007E5AAD" w:rsidRPr="00C103C3" w:rsidRDefault="007E5AAD" w:rsidP="00C103C3">
            <w:pPr>
              <w:jc w:val="center"/>
              <w:rPr>
                <w:b/>
                <w:bCs/>
                <w:sz w:val="28"/>
                <w:szCs w:val="28"/>
              </w:rPr>
            </w:pPr>
            <w:r w:rsidRPr="00C103C3">
              <w:rPr>
                <w:b/>
                <w:bCs/>
                <w:sz w:val="28"/>
                <w:szCs w:val="28"/>
              </w:rPr>
              <w:t>от одного ОУ</w:t>
            </w:r>
          </w:p>
          <w:p w:rsidR="007E5AAD" w:rsidRPr="00C103C3" w:rsidRDefault="007E5AAD" w:rsidP="00C103C3">
            <w:pPr>
              <w:jc w:val="center"/>
              <w:rPr>
                <w:b/>
                <w:bCs/>
                <w:i/>
                <w:iCs/>
                <w:sz w:val="28"/>
                <w:szCs w:val="28"/>
              </w:rPr>
            </w:pPr>
          </w:p>
        </w:tc>
        <w:tc>
          <w:tcPr>
            <w:tcW w:w="5639" w:type="dxa"/>
            <w:vAlign w:val="center"/>
          </w:tcPr>
          <w:p w:rsidR="007E5AAD" w:rsidRPr="00C103C3" w:rsidRDefault="007E5AAD" w:rsidP="00C103C3">
            <w:pPr>
              <w:jc w:val="center"/>
              <w:rPr>
                <w:sz w:val="22"/>
                <w:szCs w:val="22"/>
              </w:rPr>
            </w:pPr>
            <w:r w:rsidRPr="00C103C3">
              <w:rPr>
                <w:sz w:val="22"/>
                <w:szCs w:val="22"/>
              </w:rPr>
              <w:t>2 участника на секцию</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Срок подачи заявок для участия</w:t>
            </w:r>
          </w:p>
        </w:tc>
        <w:tc>
          <w:tcPr>
            <w:tcW w:w="5639" w:type="dxa"/>
            <w:vAlign w:val="center"/>
          </w:tcPr>
          <w:p w:rsidR="007E5AAD" w:rsidRPr="00C103C3" w:rsidRDefault="007E5AAD" w:rsidP="00C103C3">
            <w:pPr>
              <w:jc w:val="center"/>
              <w:rPr>
                <w:b/>
                <w:bCs/>
                <w:sz w:val="22"/>
                <w:szCs w:val="22"/>
              </w:rPr>
            </w:pPr>
            <w:r w:rsidRPr="00C103C3">
              <w:rPr>
                <w:b/>
                <w:bCs/>
                <w:sz w:val="22"/>
                <w:szCs w:val="22"/>
              </w:rPr>
              <w:t>для участия в 1 этапе:</w:t>
            </w:r>
          </w:p>
          <w:p w:rsidR="007E5AAD" w:rsidRPr="00C103C3" w:rsidRDefault="007E5AAD" w:rsidP="00C103C3">
            <w:pPr>
              <w:jc w:val="center"/>
              <w:rPr>
                <w:sz w:val="22"/>
                <w:szCs w:val="22"/>
              </w:rPr>
            </w:pPr>
            <w:r w:rsidRPr="00C103C3">
              <w:rPr>
                <w:sz w:val="22"/>
                <w:szCs w:val="22"/>
              </w:rPr>
              <w:t xml:space="preserve"> до 1 ноября  2018 года;</w:t>
            </w:r>
          </w:p>
          <w:p w:rsidR="007E5AAD" w:rsidRPr="00C103C3" w:rsidRDefault="007E5AAD" w:rsidP="00C103C3">
            <w:pPr>
              <w:jc w:val="center"/>
              <w:rPr>
                <w:b/>
                <w:bCs/>
                <w:sz w:val="22"/>
                <w:szCs w:val="22"/>
              </w:rPr>
            </w:pPr>
            <w:r w:rsidRPr="00C103C3">
              <w:rPr>
                <w:b/>
                <w:bCs/>
                <w:sz w:val="22"/>
                <w:szCs w:val="22"/>
              </w:rPr>
              <w:t>для участия во 2 и 3 этапах:</w:t>
            </w:r>
          </w:p>
          <w:p w:rsidR="007E5AAD" w:rsidRPr="00C103C3" w:rsidRDefault="007E5AAD" w:rsidP="00C103C3">
            <w:pPr>
              <w:jc w:val="center"/>
              <w:rPr>
                <w:sz w:val="22"/>
                <w:szCs w:val="22"/>
              </w:rPr>
            </w:pPr>
            <w:r w:rsidRPr="00C103C3">
              <w:rPr>
                <w:sz w:val="22"/>
                <w:szCs w:val="22"/>
              </w:rPr>
              <w:t xml:space="preserve"> допуск учащихсяпо результатам отборочного тура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подачи заявок </w:t>
            </w:r>
          </w:p>
        </w:tc>
        <w:tc>
          <w:tcPr>
            <w:tcW w:w="5639" w:type="dxa"/>
            <w:vAlign w:val="center"/>
          </w:tcPr>
          <w:p w:rsidR="007E5AAD" w:rsidRPr="00C103C3" w:rsidRDefault="007E5AAD" w:rsidP="00C103C3">
            <w:pPr>
              <w:jc w:val="center"/>
              <w:rPr>
                <w:sz w:val="22"/>
                <w:szCs w:val="22"/>
              </w:rPr>
            </w:pPr>
            <w:r w:rsidRPr="00C103C3">
              <w:rPr>
                <w:sz w:val="22"/>
                <w:szCs w:val="22"/>
              </w:rPr>
              <w:t>заочная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5639" w:type="dxa"/>
            <w:vAlign w:val="center"/>
          </w:tcPr>
          <w:p w:rsidR="007E5AAD" w:rsidRPr="00C103C3" w:rsidRDefault="007E5AAD" w:rsidP="00C103C3">
            <w:pPr>
              <w:jc w:val="center"/>
              <w:rPr>
                <w:b/>
                <w:bCs/>
                <w:sz w:val="22"/>
                <w:szCs w:val="22"/>
              </w:rPr>
            </w:pPr>
            <w:hyperlink r:id="rId90" w:history="1">
              <w:r w:rsidRPr="00C103C3">
                <w:rPr>
                  <w:rStyle w:val="Hyperlink"/>
                  <w:color w:val="auto"/>
                  <w:sz w:val="22"/>
                  <w:szCs w:val="22"/>
                  <w:u w:val="none"/>
                </w:rPr>
                <w:t>https://goo.gl/forms/9TLa8bIU9dRi7cq12</w:t>
              </w:r>
            </w:hyperlink>
          </w:p>
        </w:tc>
      </w:tr>
      <w:tr w:rsidR="007E5AAD">
        <w:tc>
          <w:tcPr>
            <w:tcW w:w="9571" w:type="dxa"/>
            <w:gridSpan w:val="2"/>
          </w:tcPr>
          <w:p w:rsidR="007E5AAD" w:rsidRPr="00C103C3" w:rsidRDefault="007E5AAD" w:rsidP="00C103C3">
            <w:pPr>
              <w:jc w:val="center"/>
              <w:rPr>
                <w:b/>
                <w:bCs/>
                <w:sz w:val="28"/>
                <w:szCs w:val="28"/>
              </w:rPr>
            </w:pPr>
            <w:r w:rsidRPr="00C103C3">
              <w:rPr>
                <w:b/>
                <w:bCs/>
                <w:sz w:val="28"/>
                <w:szCs w:val="28"/>
              </w:rPr>
              <w:t>ОРГАНИЗАТОР</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5639" w:type="dxa"/>
          </w:tcPr>
          <w:p w:rsidR="007E5AAD" w:rsidRPr="00C103C3" w:rsidRDefault="007E5AAD" w:rsidP="00C103C3">
            <w:pPr>
              <w:jc w:val="center"/>
              <w:rPr>
                <w:sz w:val="32"/>
                <w:szCs w:val="32"/>
              </w:rPr>
            </w:pPr>
            <w:r w:rsidRPr="00C103C3">
              <w:rPr>
                <w:sz w:val="22"/>
                <w:szCs w:val="22"/>
              </w:rPr>
              <w:t>МБОУ ОДПО ЦРО г.о. Самара</w:t>
            </w:r>
          </w:p>
        </w:tc>
      </w:tr>
      <w:tr w:rsidR="007E5AAD" w:rsidRPr="00373809">
        <w:tc>
          <w:tcPr>
            <w:tcW w:w="3932" w:type="dxa"/>
            <w:vAlign w:val="center"/>
          </w:tcPr>
          <w:p w:rsidR="007E5AAD" w:rsidRPr="00C103C3" w:rsidRDefault="007E5AAD" w:rsidP="00C103C3">
            <w:pPr>
              <w:jc w:val="center"/>
              <w:rPr>
                <w:b/>
                <w:bCs/>
                <w:sz w:val="28"/>
                <w:szCs w:val="28"/>
              </w:rPr>
            </w:pPr>
            <w:r w:rsidRPr="00C103C3">
              <w:rPr>
                <w:b/>
                <w:bCs/>
                <w:sz w:val="28"/>
                <w:szCs w:val="28"/>
              </w:rPr>
              <w:t>ФИО и контакты ответственного координатора</w:t>
            </w:r>
          </w:p>
          <w:p w:rsidR="007E5AAD" w:rsidRPr="00C103C3" w:rsidRDefault="007E5AAD" w:rsidP="00C103C3">
            <w:pPr>
              <w:jc w:val="center"/>
              <w:rPr>
                <w:b/>
                <w:bCs/>
                <w:sz w:val="28"/>
                <w:szCs w:val="28"/>
              </w:rPr>
            </w:pPr>
            <w:r w:rsidRPr="00C103C3">
              <w:rPr>
                <w:b/>
                <w:bCs/>
                <w:sz w:val="28"/>
                <w:szCs w:val="28"/>
              </w:rPr>
              <w:t xml:space="preserve"> на площадке проведения</w:t>
            </w:r>
          </w:p>
        </w:tc>
        <w:tc>
          <w:tcPr>
            <w:tcW w:w="5639" w:type="dxa"/>
          </w:tcPr>
          <w:p w:rsidR="007E5AAD" w:rsidRPr="00C103C3" w:rsidRDefault="007E5AAD" w:rsidP="00C103C3">
            <w:pPr>
              <w:jc w:val="center"/>
              <w:rPr>
                <w:sz w:val="22"/>
                <w:szCs w:val="22"/>
              </w:rPr>
            </w:pPr>
            <w:r w:rsidRPr="00C103C3">
              <w:rPr>
                <w:sz w:val="22"/>
                <w:szCs w:val="22"/>
              </w:rPr>
              <w:t>методисты МБОУ ОДПО ЦРО</w:t>
            </w:r>
          </w:p>
          <w:p w:rsidR="007E5AAD" w:rsidRPr="00C103C3" w:rsidRDefault="007E5AAD" w:rsidP="00C103C3">
            <w:pPr>
              <w:jc w:val="center"/>
              <w:rPr>
                <w:sz w:val="22"/>
                <w:szCs w:val="22"/>
              </w:rPr>
            </w:pPr>
            <w:r w:rsidRPr="00C103C3">
              <w:rPr>
                <w:sz w:val="22"/>
                <w:szCs w:val="22"/>
              </w:rPr>
              <w:t xml:space="preserve"> Степанова Людмила Дмитриевна</w:t>
            </w:r>
          </w:p>
          <w:p w:rsidR="007E5AAD" w:rsidRPr="00C103C3" w:rsidRDefault="007E5AAD" w:rsidP="00C103C3">
            <w:pPr>
              <w:jc w:val="center"/>
              <w:rPr>
                <w:sz w:val="22"/>
                <w:szCs w:val="22"/>
              </w:rPr>
            </w:pPr>
            <w:r w:rsidRPr="00C103C3">
              <w:rPr>
                <w:sz w:val="22"/>
                <w:szCs w:val="22"/>
              </w:rPr>
              <w:t xml:space="preserve"> Фандо Зоя Павловна </w:t>
            </w:r>
          </w:p>
          <w:p w:rsidR="007E5AAD" w:rsidRPr="00C103C3" w:rsidRDefault="007E5AAD" w:rsidP="00C103C3">
            <w:pPr>
              <w:jc w:val="center"/>
              <w:rPr>
                <w:sz w:val="22"/>
                <w:szCs w:val="22"/>
              </w:rPr>
            </w:pPr>
            <w:r w:rsidRPr="00C103C3">
              <w:rPr>
                <w:sz w:val="22"/>
                <w:szCs w:val="22"/>
              </w:rPr>
              <w:t xml:space="preserve">т. 205-76-40 </w:t>
            </w:r>
          </w:p>
          <w:p w:rsidR="007E5AAD" w:rsidRPr="00C103C3" w:rsidRDefault="007E5AAD" w:rsidP="00C103C3">
            <w:pPr>
              <w:jc w:val="center"/>
              <w:rPr>
                <w:sz w:val="22"/>
                <w:szCs w:val="22"/>
              </w:rPr>
            </w:pPr>
            <w:r w:rsidRPr="00C103C3">
              <w:rPr>
                <w:sz w:val="22"/>
                <w:szCs w:val="22"/>
                <w:lang w:val="en-US"/>
              </w:rPr>
              <w:t>e</w:t>
            </w:r>
            <w:r w:rsidRPr="00C103C3">
              <w:rPr>
                <w:sz w:val="22"/>
                <w:szCs w:val="22"/>
              </w:rPr>
              <w:t>-</w:t>
            </w:r>
            <w:r w:rsidRPr="00C103C3">
              <w:rPr>
                <w:sz w:val="22"/>
                <w:szCs w:val="22"/>
                <w:lang w:val="en-US"/>
              </w:rPr>
              <w:t>mail</w:t>
            </w:r>
            <w:r w:rsidRPr="00C103C3">
              <w:rPr>
                <w:sz w:val="22"/>
                <w:szCs w:val="22"/>
              </w:rPr>
              <w:t xml:space="preserve">: </w:t>
            </w:r>
            <w:hyperlink r:id="rId91" w:history="1">
              <w:r w:rsidRPr="00C103C3">
                <w:rPr>
                  <w:rStyle w:val="Hyperlink"/>
                  <w:color w:val="auto"/>
                  <w:sz w:val="22"/>
                  <w:szCs w:val="22"/>
                  <w:lang w:val="en-US"/>
                </w:rPr>
                <w:t>nachalka</w:t>
              </w:r>
              <w:r w:rsidRPr="00C103C3">
                <w:rPr>
                  <w:rStyle w:val="Hyperlink"/>
                  <w:color w:val="auto"/>
                  <w:sz w:val="22"/>
                  <w:szCs w:val="22"/>
                </w:rPr>
                <w:t>208@</w:t>
              </w:r>
              <w:r w:rsidRPr="00C103C3">
                <w:rPr>
                  <w:rStyle w:val="Hyperlink"/>
                  <w:color w:val="auto"/>
                  <w:sz w:val="22"/>
                  <w:szCs w:val="22"/>
                  <w:lang w:val="en-US"/>
                </w:rPr>
                <w:t>yandex</w:t>
              </w:r>
              <w:r w:rsidRPr="00C103C3">
                <w:rPr>
                  <w:rStyle w:val="Hyperlink"/>
                  <w:color w:val="auto"/>
                  <w:sz w:val="22"/>
                  <w:szCs w:val="22"/>
                </w:rPr>
                <w:t>.</w:t>
              </w:r>
              <w:r w:rsidRPr="00C103C3">
                <w:rPr>
                  <w:rStyle w:val="Hyperlink"/>
                  <w:color w:val="auto"/>
                  <w:sz w:val="22"/>
                  <w:szCs w:val="22"/>
                  <w:lang w:val="en-US"/>
                </w:rPr>
                <w:t>ru</w:t>
              </w:r>
            </w:hyperlink>
          </w:p>
          <w:p w:rsidR="007E5AAD" w:rsidRPr="00C103C3" w:rsidRDefault="007E5AAD" w:rsidP="00C103C3">
            <w:pPr>
              <w:jc w:val="center"/>
              <w:rPr>
                <w:sz w:val="22"/>
                <w:szCs w:val="22"/>
                <w:lang w:val="en-US"/>
              </w:rPr>
            </w:pPr>
            <w:r w:rsidRPr="00C103C3">
              <w:rPr>
                <w:sz w:val="22"/>
                <w:szCs w:val="22"/>
              </w:rPr>
              <w:t>сот.</w:t>
            </w:r>
            <w:r w:rsidRPr="00C103C3">
              <w:rPr>
                <w:sz w:val="22"/>
                <w:szCs w:val="22"/>
                <w:lang w:val="en-US"/>
              </w:rPr>
              <w:t>8937</w:t>
            </w:r>
            <w:r w:rsidRPr="00C103C3">
              <w:rPr>
                <w:sz w:val="22"/>
                <w:szCs w:val="22"/>
              </w:rPr>
              <w:t>-</w:t>
            </w:r>
            <w:r w:rsidRPr="00C103C3">
              <w:rPr>
                <w:sz w:val="22"/>
                <w:szCs w:val="22"/>
                <w:lang w:val="en-US"/>
              </w:rPr>
              <w:t>980</w:t>
            </w:r>
            <w:r w:rsidRPr="00C103C3">
              <w:rPr>
                <w:sz w:val="22"/>
                <w:szCs w:val="22"/>
              </w:rPr>
              <w:t>-</w:t>
            </w:r>
            <w:r w:rsidRPr="00C103C3">
              <w:rPr>
                <w:sz w:val="22"/>
                <w:szCs w:val="22"/>
                <w:lang w:val="en-US"/>
              </w:rPr>
              <w:t>56</w:t>
            </w:r>
            <w:r w:rsidRPr="00C103C3">
              <w:rPr>
                <w:sz w:val="22"/>
                <w:szCs w:val="22"/>
              </w:rPr>
              <w:t>-</w:t>
            </w:r>
            <w:r w:rsidRPr="00C103C3">
              <w:rPr>
                <w:sz w:val="22"/>
                <w:szCs w:val="22"/>
                <w:lang w:val="en-US"/>
              </w:rPr>
              <w:t>78</w:t>
            </w:r>
          </w:p>
        </w:tc>
      </w:tr>
    </w:tbl>
    <w:p w:rsidR="007E5AAD" w:rsidRDefault="007E5AAD" w:rsidP="00FD7AE4">
      <w:pPr>
        <w:jc w:val="center"/>
        <w:rPr>
          <w:b/>
          <w:bCs/>
          <w:sz w:val="32"/>
          <w:szCs w:val="32"/>
        </w:rPr>
      </w:pPr>
    </w:p>
    <w:p w:rsidR="007E5AAD" w:rsidRDefault="007E5AAD" w:rsidP="00FD7AE4">
      <w:pPr>
        <w:jc w:val="center"/>
        <w:rPr>
          <w:b/>
          <w:bCs/>
          <w:sz w:val="28"/>
          <w:szCs w:val="28"/>
        </w:rPr>
      </w:pPr>
    </w:p>
    <w:p w:rsidR="007E5AAD" w:rsidRDefault="007E5AAD" w:rsidP="00FD7AE4">
      <w:pPr>
        <w:jc w:val="center"/>
        <w:rPr>
          <w:b/>
          <w:bCs/>
          <w:sz w:val="28"/>
          <w:szCs w:val="28"/>
        </w:rPr>
      </w:pPr>
    </w:p>
    <w:p w:rsidR="007E5AAD" w:rsidRPr="00FD7AE4" w:rsidRDefault="007E5AAD" w:rsidP="00FD7AE4">
      <w:pPr>
        <w:jc w:val="center"/>
        <w:rPr>
          <w:b/>
          <w:bCs/>
          <w:sz w:val="28"/>
          <w:szCs w:val="28"/>
        </w:rPr>
      </w:pPr>
      <w:r w:rsidRPr="00FD7AE4">
        <w:rPr>
          <w:b/>
          <w:bCs/>
          <w:sz w:val="28"/>
          <w:szCs w:val="28"/>
        </w:rPr>
        <w:t>ПОЛОЖЕНИЕ</w:t>
      </w:r>
    </w:p>
    <w:p w:rsidR="007E5AAD" w:rsidRPr="00FD7AE4" w:rsidRDefault="007E5AAD" w:rsidP="00FD7AE4">
      <w:pPr>
        <w:jc w:val="center"/>
        <w:rPr>
          <w:b/>
          <w:bCs/>
          <w:sz w:val="28"/>
          <w:szCs w:val="28"/>
        </w:rPr>
      </w:pPr>
      <w:r w:rsidRPr="00FD7AE4">
        <w:rPr>
          <w:b/>
          <w:bCs/>
          <w:sz w:val="28"/>
          <w:szCs w:val="28"/>
        </w:rPr>
        <w:t xml:space="preserve">XX городская межшкольная конференция «Первые шаги в науку» </w:t>
      </w:r>
    </w:p>
    <w:p w:rsidR="007E5AAD" w:rsidRPr="00FD7AE4" w:rsidRDefault="007E5AAD" w:rsidP="00FD7AE4">
      <w:pPr>
        <w:jc w:val="center"/>
        <w:rPr>
          <w:b/>
          <w:bCs/>
          <w:sz w:val="28"/>
          <w:szCs w:val="28"/>
        </w:rPr>
      </w:pPr>
      <w:r w:rsidRPr="00FD7AE4">
        <w:rPr>
          <w:b/>
          <w:bCs/>
          <w:sz w:val="28"/>
          <w:szCs w:val="28"/>
        </w:rPr>
        <w:t>для учащихся 3-4</w:t>
      </w:r>
      <w:r>
        <w:rPr>
          <w:b/>
          <w:bCs/>
          <w:sz w:val="28"/>
          <w:szCs w:val="28"/>
        </w:rPr>
        <w:t>-х</w:t>
      </w:r>
      <w:r w:rsidRPr="00FD7AE4">
        <w:rPr>
          <w:b/>
          <w:bCs/>
          <w:sz w:val="28"/>
          <w:szCs w:val="28"/>
        </w:rPr>
        <w:t xml:space="preserve"> классов</w:t>
      </w:r>
    </w:p>
    <w:p w:rsidR="007E5AAD" w:rsidRPr="00FD7AE4" w:rsidRDefault="007E5AAD" w:rsidP="00FD7AE4">
      <w:pPr>
        <w:ind w:left="142" w:firstLine="142"/>
        <w:rPr>
          <w:b/>
          <w:bCs/>
          <w:sz w:val="28"/>
          <w:szCs w:val="28"/>
        </w:rPr>
      </w:pPr>
    </w:p>
    <w:p w:rsidR="007E5AAD" w:rsidRDefault="007E5AAD" w:rsidP="00FD7AE4">
      <w:pPr>
        <w:pStyle w:val="ListParagraph"/>
        <w:spacing w:line="240" w:lineRule="auto"/>
        <w:ind w:left="0"/>
        <w:jc w:val="center"/>
        <w:rPr>
          <w:b/>
          <w:bCs/>
        </w:rPr>
      </w:pPr>
      <w:r>
        <w:rPr>
          <w:b/>
          <w:bCs/>
        </w:rPr>
        <w:t>1.</w:t>
      </w:r>
      <w:r w:rsidRPr="00FD7AE4">
        <w:rPr>
          <w:b/>
          <w:bCs/>
        </w:rPr>
        <w:t>Общие положения</w:t>
      </w:r>
    </w:p>
    <w:p w:rsidR="007E5AAD" w:rsidRPr="00FD7AE4" w:rsidRDefault="007E5AAD" w:rsidP="00FD7AE4">
      <w:pPr>
        <w:pStyle w:val="ListParagraph"/>
        <w:spacing w:line="240" w:lineRule="auto"/>
        <w:ind w:left="0"/>
        <w:jc w:val="center"/>
        <w:rPr>
          <w:b/>
          <w:bCs/>
        </w:rPr>
      </w:pPr>
    </w:p>
    <w:p w:rsidR="007E5AAD" w:rsidRPr="00FD7AE4" w:rsidRDefault="007E5AAD" w:rsidP="00FD7AE4">
      <w:pPr>
        <w:ind w:firstLine="709"/>
        <w:jc w:val="both"/>
      </w:pPr>
      <w:r w:rsidRPr="00FD7AE4">
        <w:rPr>
          <w:b/>
          <w:bCs/>
        </w:rPr>
        <w:t>1.1.</w:t>
      </w:r>
      <w:r w:rsidRPr="00FD7AE4">
        <w:t xml:space="preserve">Настоящее Положение определяет порядок организации и проведения </w:t>
      </w:r>
      <w:r>
        <w:rPr>
          <w:lang w:val="en-US"/>
        </w:rPr>
        <w:t>XX</w:t>
      </w:r>
      <w:r>
        <w:t xml:space="preserve"> городской межшкольной конференции</w:t>
      </w:r>
      <w:r w:rsidRPr="00FD7AE4">
        <w:t>«Первые шаги в науку»</w:t>
      </w:r>
      <w:r>
        <w:t xml:space="preserve"> для учащихся 3-4-х классов (далее – Конференция)</w:t>
      </w:r>
      <w:r w:rsidRPr="00FD7AE4">
        <w:t>, е</w:t>
      </w:r>
      <w:r>
        <w:t>е</w:t>
      </w:r>
      <w:r w:rsidRPr="00FD7AE4">
        <w:t xml:space="preserve"> организационное</w:t>
      </w:r>
      <w:r>
        <w:t xml:space="preserve"> и</w:t>
      </w:r>
      <w:r w:rsidRPr="00FD7AE4">
        <w:t xml:space="preserve"> методическое обеспечение, порядок участия в мероприятии, требования к работам участников,   определение победителей и призеров.</w:t>
      </w:r>
    </w:p>
    <w:p w:rsidR="007E5AAD" w:rsidRDefault="007E5AAD" w:rsidP="00FD7AE4">
      <w:pPr>
        <w:pStyle w:val="ListParagraph"/>
        <w:spacing w:line="240" w:lineRule="auto"/>
        <w:ind w:left="709" w:firstLine="0"/>
        <w:rPr>
          <w:b/>
          <w:bCs/>
        </w:rPr>
      </w:pPr>
      <w:r>
        <w:rPr>
          <w:b/>
          <w:bCs/>
        </w:rPr>
        <w:t>1.2.Организаторымероприятия</w:t>
      </w:r>
    </w:p>
    <w:p w:rsidR="007E5AAD" w:rsidRDefault="007E5AAD" w:rsidP="00FD7AE4">
      <w:pPr>
        <w:pStyle w:val="ListParagraph"/>
        <w:spacing w:line="240" w:lineRule="auto"/>
        <w:ind w:left="709" w:firstLine="0"/>
        <w:rPr>
          <w:b/>
          <w:bCs/>
        </w:rPr>
      </w:pPr>
    </w:p>
    <w:p w:rsidR="007E5AAD" w:rsidRDefault="007E5AAD" w:rsidP="00FD7AE4">
      <w:pPr>
        <w:pStyle w:val="BodyText"/>
        <w:ind w:firstLine="709"/>
        <w:jc w:val="both"/>
        <w:rPr>
          <w:b/>
          <w:bCs/>
          <w:sz w:val="24"/>
          <w:szCs w:val="24"/>
        </w:rPr>
      </w:pPr>
      <w:r w:rsidRPr="005A47E9">
        <w:rPr>
          <w:b/>
          <w:bCs/>
          <w:sz w:val="24"/>
          <w:szCs w:val="24"/>
        </w:rPr>
        <w:t>Учредитель Кон</w:t>
      </w:r>
      <w:r>
        <w:rPr>
          <w:b/>
          <w:bCs/>
          <w:sz w:val="24"/>
          <w:szCs w:val="24"/>
        </w:rPr>
        <w:t>ференции:</w:t>
      </w:r>
    </w:p>
    <w:p w:rsidR="007E5AAD" w:rsidRPr="005A47E9" w:rsidRDefault="007E5AAD" w:rsidP="00FD7AE4">
      <w:pPr>
        <w:ind w:left="426" w:firstLine="283"/>
        <w:jc w:val="both"/>
      </w:pPr>
      <w:r w:rsidRPr="005A47E9">
        <w:t>Департамент образования Администрации городского округа Самара (далее – Департамент образования).</w:t>
      </w:r>
    </w:p>
    <w:p w:rsidR="007E5AAD" w:rsidRDefault="007E5AAD" w:rsidP="00FD7AE4">
      <w:pPr>
        <w:pStyle w:val="BodyText"/>
        <w:ind w:firstLine="709"/>
        <w:jc w:val="both"/>
        <w:rPr>
          <w:b/>
          <w:bCs/>
          <w:sz w:val="24"/>
          <w:szCs w:val="24"/>
        </w:rPr>
      </w:pPr>
    </w:p>
    <w:p w:rsidR="007E5AAD" w:rsidRDefault="007E5AAD" w:rsidP="00FD7AE4">
      <w:pPr>
        <w:pStyle w:val="BodyText"/>
        <w:ind w:firstLine="709"/>
        <w:jc w:val="both"/>
        <w:rPr>
          <w:b/>
          <w:bCs/>
          <w:sz w:val="24"/>
          <w:szCs w:val="24"/>
        </w:rPr>
      </w:pPr>
      <w:r>
        <w:rPr>
          <w:b/>
          <w:bCs/>
          <w:sz w:val="24"/>
          <w:szCs w:val="24"/>
        </w:rPr>
        <w:t>Организатор Конференции:</w:t>
      </w:r>
    </w:p>
    <w:p w:rsidR="007E5AAD" w:rsidRDefault="007E5AAD" w:rsidP="00FD7AE4">
      <w:pPr>
        <w:pStyle w:val="BodyText"/>
        <w:ind w:firstLine="709"/>
        <w:jc w:val="both"/>
        <w:rPr>
          <w:sz w:val="24"/>
          <w:szCs w:val="24"/>
        </w:rPr>
      </w:pPr>
      <w:r>
        <w:rPr>
          <w:sz w:val="24"/>
          <w:szCs w:val="24"/>
        </w:rPr>
        <w:t xml:space="preserve"> М</w:t>
      </w:r>
      <w:r w:rsidRPr="00FD7AE4">
        <w:rPr>
          <w:sz w:val="24"/>
          <w:szCs w:val="24"/>
        </w:rPr>
        <w:t>униципальное бюджетное образовательное учреждение организация дополнительного профессионального образования «Центр развития образования»  городского округа Самара (далее-</w:t>
      </w:r>
      <w:r>
        <w:rPr>
          <w:sz w:val="24"/>
          <w:szCs w:val="24"/>
        </w:rPr>
        <w:t xml:space="preserve"> МБОУ ОДПО ЦРО г.о. Самара</w:t>
      </w:r>
      <w:r w:rsidRPr="00FD7AE4">
        <w:rPr>
          <w:sz w:val="24"/>
          <w:szCs w:val="24"/>
        </w:rPr>
        <w:t>).</w:t>
      </w:r>
    </w:p>
    <w:p w:rsidR="007E5AAD" w:rsidRPr="00FD7AE4" w:rsidRDefault="007E5AAD" w:rsidP="00FD7AE4">
      <w:pPr>
        <w:pStyle w:val="BodyText"/>
        <w:ind w:firstLine="709"/>
        <w:jc w:val="both"/>
        <w:rPr>
          <w:sz w:val="24"/>
          <w:szCs w:val="24"/>
        </w:rPr>
      </w:pPr>
    </w:p>
    <w:p w:rsidR="007E5AAD" w:rsidRPr="00FD7AE4" w:rsidRDefault="007E5AAD" w:rsidP="00FD7AE4">
      <w:pPr>
        <w:ind w:firstLine="709"/>
        <w:rPr>
          <w:b/>
          <w:bCs/>
        </w:rPr>
      </w:pPr>
      <w:r>
        <w:rPr>
          <w:b/>
          <w:bCs/>
        </w:rPr>
        <w:t>1.3.</w:t>
      </w:r>
      <w:r w:rsidRPr="00FD7AE4">
        <w:rPr>
          <w:b/>
          <w:bCs/>
        </w:rPr>
        <w:t>Оргкомитет</w:t>
      </w:r>
      <w:r>
        <w:rPr>
          <w:b/>
          <w:bCs/>
        </w:rPr>
        <w:t xml:space="preserve"> мероприятия</w:t>
      </w:r>
    </w:p>
    <w:p w:rsidR="007E5AAD" w:rsidRPr="00FD7AE4" w:rsidRDefault="007E5AAD" w:rsidP="00FD7AE4">
      <w:pPr>
        <w:ind w:firstLine="709"/>
        <w:jc w:val="both"/>
      </w:pPr>
      <w:r w:rsidRPr="00FD7AE4">
        <w:t>Общее руководство проведением Кон</w:t>
      </w:r>
      <w:r>
        <w:t>ференции</w:t>
      </w:r>
      <w:r w:rsidRPr="00FD7AE4">
        <w:t xml:space="preserve"> и е</w:t>
      </w:r>
      <w:r>
        <w:t>е</w:t>
      </w:r>
      <w:r w:rsidRPr="00FD7AE4">
        <w:t xml:space="preserve"> организационное обеспечение осуществляет организационный комитет (далее - оргкомитет), состав которого формируется из представителей МБОУ ОДПО ЦРО</w:t>
      </w:r>
      <w:r>
        <w:t xml:space="preserve"> г.о. Самара</w:t>
      </w:r>
      <w:r w:rsidRPr="00FD7AE4">
        <w:t xml:space="preserve">, а также </w:t>
      </w:r>
      <w:r>
        <w:t>представителей общеобразовательных учреждений городского округа Самара</w:t>
      </w:r>
      <w:r w:rsidRPr="00FD7AE4">
        <w:t>.</w:t>
      </w:r>
    </w:p>
    <w:p w:rsidR="007E5AAD" w:rsidRDefault="007E5AAD" w:rsidP="00FD7AE4">
      <w:pPr>
        <w:shd w:val="clear" w:color="auto" w:fill="FFFFFF"/>
        <w:ind w:firstLine="709"/>
        <w:jc w:val="both"/>
        <w:rPr>
          <w:b/>
          <w:bCs/>
          <w:color w:val="000000"/>
        </w:rPr>
      </w:pPr>
    </w:p>
    <w:p w:rsidR="007E5AAD" w:rsidRPr="00FD7AE4" w:rsidRDefault="007E5AAD" w:rsidP="00FD7AE4">
      <w:pPr>
        <w:shd w:val="clear" w:color="auto" w:fill="FFFFFF"/>
        <w:ind w:firstLine="709"/>
        <w:jc w:val="both"/>
        <w:rPr>
          <w:b/>
          <w:bCs/>
          <w:color w:val="000000"/>
        </w:rPr>
      </w:pPr>
      <w:r w:rsidRPr="00FD7AE4">
        <w:rPr>
          <w:b/>
          <w:bCs/>
          <w:color w:val="000000"/>
        </w:rPr>
        <w:t>Оргкомитет:</w:t>
      </w:r>
    </w:p>
    <w:p w:rsidR="007E5AAD" w:rsidRPr="00FD7AE4" w:rsidRDefault="007E5AAD" w:rsidP="00FD7AE4">
      <w:pPr>
        <w:shd w:val="clear" w:color="auto" w:fill="FFFFFF"/>
        <w:ind w:firstLine="709"/>
        <w:jc w:val="both"/>
        <w:rPr>
          <w:color w:val="000000"/>
        </w:rPr>
      </w:pPr>
      <w:r>
        <w:rPr>
          <w:color w:val="000000"/>
        </w:rPr>
        <w:t>-</w:t>
      </w:r>
      <w:r w:rsidRPr="00FD7AE4">
        <w:rPr>
          <w:color w:val="000000"/>
        </w:rPr>
        <w:t>формирует экспертные комиссии, в которые привлекаются специалисты по соответствующим направлениям, участвующие в отборе и оценке ученических  работ;</w:t>
      </w:r>
    </w:p>
    <w:p w:rsidR="007E5AAD" w:rsidRPr="00FD7AE4" w:rsidRDefault="007E5AAD" w:rsidP="00FD7AE4">
      <w:pPr>
        <w:pStyle w:val="ListParagraph"/>
        <w:shd w:val="clear" w:color="auto" w:fill="FFFFFF"/>
        <w:spacing w:line="240" w:lineRule="auto"/>
        <w:ind w:left="0"/>
        <w:rPr>
          <w:color w:val="000000"/>
        </w:rPr>
      </w:pPr>
      <w:r>
        <w:rPr>
          <w:color w:val="000000"/>
        </w:rPr>
        <w:t xml:space="preserve">- </w:t>
      </w:r>
      <w:r w:rsidRPr="00FD7AE4">
        <w:rPr>
          <w:color w:val="000000"/>
        </w:rPr>
        <w:t>определяет форму, порядок и сроки проведения конференции;</w:t>
      </w:r>
    </w:p>
    <w:p w:rsidR="007E5AAD" w:rsidRPr="00FD7AE4" w:rsidRDefault="007E5AAD" w:rsidP="00FD7AE4">
      <w:pPr>
        <w:pStyle w:val="ListParagraph"/>
        <w:shd w:val="clear" w:color="auto" w:fill="FFFFFF"/>
        <w:spacing w:line="240" w:lineRule="auto"/>
        <w:ind w:left="0"/>
        <w:rPr>
          <w:color w:val="000000"/>
        </w:rPr>
      </w:pPr>
      <w:r>
        <w:rPr>
          <w:color w:val="000000"/>
        </w:rPr>
        <w:t xml:space="preserve">- </w:t>
      </w:r>
      <w:r w:rsidRPr="00FD7AE4">
        <w:rPr>
          <w:color w:val="000000"/>
        </w:rPr>
        <w:t>информирует педагогическую общественность об итогах конференции;</w:t>
      </w:r>
    </w:p>
    <w:p w:rsidR="007E5AAD" w:rsidRPr="00FD7AE4" w:rsidRDefault="007E5AAD" w:rsidP="00FD7AE4">
      <w:pPr>
        <w:pStyle w:val="ListParagraph"/>
        <w:shd w:val="clear" w:color="auto" w:fill="FFFFFF"/>
        <w:spacing w:line="240" w:lineRule="auto"/>
        <w:ind w:left="0"/>
        <w:rPr>
          <w:color w:val="000000"/>
        </w:rPr>
      </w:pPr>
      <w:r>
        <w:rPr>
          <w:color w:val="000000"/>
        </w:rPr>
        <w:t xml:space="preserve">- </w:t>
      </w:r>
      <w:r w:rsidRPr="00FD7AE4">
        <w:rPr>
          <w:color w:val="000000"/>
        </w:rPr>
        <w:t>обеспечивает публикацию об итогах в сети интернет.</w:t>
      </w:r>
    </w:p>
    <w:p w:rsidR="007E5AAD" w:rsidRDefault="007E5AAD" w:rsidP="00FD7AE4">
      <w:pPr>
        <w:pStyle w:val="ListParagraph"/>
        <w:shd w:val="clear" w:color="auto" w:fill="FFFFFF"/>
        <w:spacing w:line="240" w:lineRule="auto"/>
        <w:ind w:left="0"/>
      </w:pPr>
      <w:r w:rsidRPr="00FD7AE4">
        <w:rPr>
          <w:color w:val="000000"/>
        </w:rPr>
        <w:t>Состав оргкомитета и экспертных комиссий утверждается приказом директора МБОУ ОДПО</w:t>
      </w:r>
      <w:r w:rsidRPr="00FD7AE4">
        <w:t xml:space="preserve"> ЦРО  г. о. Самара.</w:t>
      </w:r>
    </w:p>
    <w:p w:rsidR="007E5AAD" w:rsidRPr="00FD7AE4" w:rsidRDefault="007E5AAD" w:rsidP="00FD7AE4">
      <w:pPr>
        <w:pStyle w:val="ListParagraph"/>
        <w:shd w:val="clear" w:color="auto" w:fill="FFFFFF"/>
        <w:spacing w:line="240" w:lineRule="auto"/>
        <w:ind w:left="0"/>
      </w:pPr>
    </w:p>
    <w:p w:rsidR="007E5AAD" w:rsidRDefault="007E5AAD" w:rsidP="00FD7AE4">
      <w:pPr>
        <w:pStyle w:val="ListParagraph"/>
        <w:spacing w:line="240" w:lineRule="auto"/>
        <w:ind w:left="709" w:firstLine="0"/>
        <w:rPr>
          <w:b/>
          <w:bCs/>
        </w:rPr>
      </w:pPr>
      <w:r>
        <w:rPr>
          <w:b/>
          <w:bCs/>
        </w:rPr>
        <w:t>1.4.</w:t>
      </w:r>
      <w:r w:rsidRPr="00FD7AE4">
        <w:rPr>
          <w:b/>
          <w:bCs/>
        </w:rPr>
        <w:t xml:space="preserve">Цели и задачи </w:t>
      </w:r>
      <w:r>
        <w:rPr>
          <w:b/>
          <w:bCs/>
        </w:rPr>
        <w:t>мероприятия</w:t>
      </w:r>
    </w:p>
    <w:p w:rsidR="007E5AAD" w:rsidRPr="00FD7AE4" w:rsidRDefault="007E5AAD" w:rsidP="00FD7AE4">
      <w:pPr>
        <w:pStyle w:val="ListParagraph"/>
        <w:spacing w:line="240" w:lineRule="auto"/>
        <w:ind w:left="709" w:firstLine="0"/>
        <w:rPr>
          <w:b/>
          <w:bCs/>
        </w:rPr>
      </w:pPr>
    </w:p>
    <w:p w:rsidR="007E5AAD" w:rsidRDefault="007E5AAD" w:rsidP="00FD7AE4">
      <w:pPr>
        <w:pStyle w:val="BodyText"/>
        <w:ind w:firstLine="709"/>
        <w:jc w:val="both"/>
        <w:rPr>
          <w:color w:val="000000"/>
          <w:sz w:val="24"/>
          <w:szCs w:val="24"/>
        </w:rPr>
      </w:pPr>
      <w:r w:rsidRPr="00FD7AE4">
        <w:rPr>
          <w:color w:val="000000"/>
          <w:sz w:val="24"/>
          <w:szCs w:val="24"/>
        </w:rPr>
        <w:t xml:space="preserve">Конференция проводится </w:t>
      </w:r>
      <w:r w:rsidRPr="00FD7AE4">
        <w:rPr>
          <w:b/>
          <w:bCs/>
          <w:color w:val="000000"/>
          <w:sz w:val="24"/>
          <w:szCs w:val="24"/>
        </w:rPr>
        <w:t>с целью</w:t>
      </w:r>
      <w:r w:rsidRPr="00FD7AE4">
        <w:rPr>
          <w:color w:val="000000"/>
          <w:sz w:val="24"/>
          <w:szCs w:val="24"/>
        </w:rPr>
        <w:t>  приобщения обучающихся к научной деятельности, организации творческого общения детей, занимающихся исследовательской работой в различных областях знаний.</w:t>
      </w:r>
    </w:p>
    <w:p w:rsidR="007E5AAD" w:rsidRPr="00FD7AE4" w:rsidRDefault="007E5AAD" w:rsidP="00FD7AE4">
      <w:pPr>
        <w:pStyle w:val="BodyText"/>
        <w:ind w:firstLine="709"/>
        <w:jc w:val="both"/>
        <w:rPr>
          <w:color w:val="000000"/>
          <w:sz w:val="24"/>
          <w:szCs w:val="24"/>
        </w:rPr>
      </w:pPr>
    </w:p>
    <w:p w:rsidR="007E5AAD" w:rsidRPr="00FD7AE4" w:rsidRDefault="007E5AAD" w:rsidP="00FD7AE4">
      <w:pPr>
        <w:pStyle w:val="BodyText"/>
        <w:ind w:firstLine="709"/>
        <w:jc w:val="both"/>
        <w:rPr>
          <w:b/>
          <w:bCs/>
          <w:sz w:val="24"/>
          <w:szCs w:val="24"/>
        </w:rPr>
      </w:pPr>
      <w:r>
        <w:rPr>
          <w:b/>
          <w:bCs/>
          <w:sz w:val="24"/>
          <w:szCs w:val="24"/>
        </w:rPr>
        <w:t>Основными задачами К</w:t>
      </w:r>
      <w:r w:rsidRPr="00FD7AE4">
        <w:rPr>
          <w:b/>
          <w:bCs/>
          <w:sz w:val="24"/>
          <w:szCs w:val="24"/>
        </w:rPr>
        <w:t>онференции являются:</w:t>
      </w:r>
    </w:p>
    <w:p w:rsidR="007E5AAD" w:rsidRPr="00FD7AE4" w:rsidRDefault="007E5AAD" w:rsidP="00FD7AE4">
      <w:pPr>
        <w:pStyle w:val="10"/>
        <w:widowControl/>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D7AE4">
        <w:rPr>
          <w:rFonts w:ascii="Times New Roman" w:hAnsi="Times New Roman" w:cs="Times New Roman"/>
          <w:sz w:val="24"/>
          <w:szCs w:val="24"/>
        </w:rPr>
        <w:t>выявление одаренных и талантливых школьников и создание оптимальных условий для  дальнейшего интеллектуального развития;</w:t>
      </w:r>
    </w:p>
    <w:p w:rsidR="007E5AAD" w:rsidRPr="00FD7AE4" w:rsidRDefault="007E5AAD" w:rsidP="00FD7AE4">
      <w:pPr>
        <w:pStyle w:val="10"/>
        <w:widowControl/>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D7AE4">
        <w:rPr>
          <w:rFonts w:ascii="Times New Roman" w:hAnsi="Times New Roman" w:cs="Times New Roman"/>
          <w:sz w:val="24"/>
          <w:szCs w:val="24"/>
        </w:rPr>
        <w:t xml:space="preserve">создание условий для публичного представления детской поисково- исследовательской  деятельности; </w:t>
      </w:r>
    </w:p>
    <w:p w:rsidR="007E5AAD" w:rsidRPr="00FD7AE4" w:rsidRDefault="007E5AAD" w:rsidP="00FD7AE4">
      <w:pPr>
        <w:pStyle w:val="10"/>
        <w:widowControl/>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D7AE4">
        <w:rPr>
          <w:rFonts w:ascii="Times New Roman" w:hAnsi="Times New Roman" w:cs="Times New Roman"/>
          <w:sz w:val="24"/>
          <w:szCs w:val="24"/>
        </w:rPr>
        <w:t>оказание психолого-педагогической поддержки исследовательской деятельности учащихся;</w:t>
      </w:r>
    </w:p>
    <w:p w:rsidR="007E5AAD" w:rsidRPr="00FD7AE4" w:rsidRDefault="007E5AAD" w:rsidP="00FD7AE4">
      <w:pPr>
        <w:pStyle w:val="10"/>
        <w:widowControl/>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D7AE4">
        <w:rPr>
          <w:rFonts w:ascii="Times New Roman" w:hAnsi="Times New Roman" w:cs="Times New Roman"/>
          <w:sz w:val="24"/>
          <w:szCs w:val="24"/>
        </w:rPr>
        <w:t>обобщение опыта исследовательской деятельности детей в условиях общего и дополнительного образования;</w:t>
      </w:r>
    </w:p>
    <w:p w:rsidR="007E5AAD" w:rsidRPr="00FD7AE4" w:rsidRDefault="007E5AAD" w:rsidP="00FD7AE4">
      <w:pPr>
        <w:pStyle w:val="10"/>
        <w:widowControl/>
        <w:tabs>
          <w:tab w:val="left" w:pos="70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D7AE4">
        <w:rPr>
          <w:rFonts w:ascii="Times New Roman" w:hAnsi="Times New Roman" w:cs="Times New Roman"/>
          <w:sz w:val="24"/>
          <w:szCs w:val="24"/>
        </w:rPr>
        <w:t>стимулирование деятельности преподавателей и учащихся, вовлеченных в исследовательскую деятельность;</w:t>
      </w:r>
    </w:p>
    <w:p w:rsidR="007E5AAD" w:rsidRDefault="007E5AAD" w:rsidP="00FD7AE4">
      <w:pPr>
        <w:pStyle w:val="10"/>
        <w:widowControl/>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FD7AE4">
        <w:rPr>
          <w:rFonts w:ascii="Times New Roman" w:hAnsi="Times New Roman" w:cs="Times New Roman"/>
          <w:sz w:val="24"/>
          <w:szCs w:val="24"/>
        </w:rPr>
        <w:t>обеспечение перспективы дальнейшего развития учебно-исследовательской деятельности учащихся младшего и среднего возраста под руководством опытных педагогов и ученых.</w:t>
      </w:r>
    </w:p>
    <w:p w:rsidR="007E5AAD" w:rsidRPr="00FD7AE4" w:rsidRDefault="007E5AAD" w:rsidP="00FD7AE4">
      <w:pPr>
        <w:pStyle w:val="10"/>
        <w:widowControl/>
        <w:spacing w:after="0" w:line="240" w:lineRule="auto"/>
        <w:ind w:firstLine="709"/>
        <w:jc w:val="both"/>
        <w:rPr>
          <w:rFonts w:ascii="Times New Roman" w:hAnsi="Times New Roman" w:cs="Times New Roman"/>
          <w:sz w:val="24"/>
          <w:szCs w:val="24"/>
        </w:rPr>
      </w:pPr>
    </w:p>
    <w:p w:rsidR="007E5AAD" w:rsidRDefault="007E5AAD" w:rsidP="00FD7AE4">
      <w:pPr>
        <w:jc w:val="center"/>
        <w:rPr>
          <w:b/>
          <w:bCs/>
        </w:rPr>
      </w:pPr>
      <w:r>
        <w:rPr>
          <w:b/>
          <w:bCs/>
        </w:rPr>
        <w:t>2.</w:t>
      </w:r>
      <w:r w:rsidRPr="00FD7AE4">
        <w:rPr>
          <w:b/>
          <w:bCs/>
        </w:rPr>
        <w:t>Сроки и место проведения Конференции</w:t>
      </w:r>
    </w:p>
    <w:p w:rsidR="007E5AAD" w:rsidRPr="00FD7AE4" w:rsidRDefault="007E5AAD" w:rsidP="00FD7AE4">
      <w:pPr>
        <w:jc w:val="center"/>
        <w:rPr>
          <w:b/>
          <w:bCs/>
        </w:rPr>
      </w:pPr>
    </w:p>
    <w:p w:rsidR="007E5AAD" w:rsidRPr="00FD7AE4" w:rsidRDefault="007E5AAD" w:rsidP="00FD7AE4">
      <w:pPr>
        <w:ind w:firstLine="709"/>
        <w:jc w:val="both"/>
      </w:pPr>
      <w:r w:rsidRPr="005A3087">
        <w:rPr>
          <w:b/>
          <w:bCs/>
        </w:rPr>
        <w:t>1 этап (школьный)</w:t>
      </w:r>
      <w:r w:rsidRPr="00FD7AE4">
        <w:t xml:space="preserve"> – сентябрь-октябрь 2018 на базе </w:t>
      </w:r>
      <w:r>
        <w:t xml:space="preserve">общеобразовательных учреждений городского округа </w:t>
      </w:r>
      <w:r w:rsidRPr="00FD7AE4">
        <w:t>Самара</w:t>
      </w:r>
    </w:p>
    <w:p w:rsidR="007E5AAD" w:rsidRPr="00FD7AE4" w:rsidRDefault="007E5AAD" w:rsidP="00FD7AE4">
      <w:pPr>
        <w:ind w:firstLine="709"/>
        <w:jc w:val="both"/>
      </w:pPr>
      <w:r w:rsidRPr="005A3087">
        <w:rPr>
          <w:b/>
          <w:bCs/>
        </w:rPr>
        <w:t xml:space="preserve">2 этап (заочный) </w:t>
      </w:r>
      <w:r>
        <w:t xml:space="preserve">– с </w:t>
      </w:r>
      <w:r w:rsidRPr="00FD7AE4">
        <w:t xml:space="preserve">1 по 30 ноября 2018 </w:t>
      </w:r>
      <w:r>
        <w:t xml:space="preserve">года </w:t>
      </w:r>
      <w:r w:rsidRPr="00FD7AE4">
        <w:t>на базе</w:t>
      </w:r>
      <w:r>
        <w:t xml:space="preserve"> МБОУ ОДПО</w:t>
      </w:r>
      <w:r w:rsidRPr="00FD7AE4">
        <w:t xml:space="preserve"> ЦРО</w:t>
      </w:r>
      <w:r>
        <w:t xml:space="preserve"> г.о. Самара по адресу: г. Самара, </w:t>
      </w:r>
      <w:r w:rsidRPr="00FD7AE4">
        <w:t>ул. Стара-Загора 96</w:t>
      </w:r>
      <w:r>
        <w:t>.</w:t>
      </w:r>
    </w:p>
    <w:p w:rsidR="007E5AAD" w:rsidRDefault="007E5AAD" w:rsidP="00FD7AE4">
      <w:pPr>
        <w:ind w:firstLine="709"/>
        <w:jc w:val="both"/>
      </w:pPr>
      <w:r w:rsidRPr="005A3087">
        <w:rPr>
          <w:b/>
          <w:bCs/>
        </w:rPr>
        <w:t>3 этап (заключительный)</w:t>
      </w:r>
      <w:r>
        <w:t>:</w:t>
      </w:r>
    </w:p>
    <w:p w:rsidR="007E5AAD" w:rsidRPr="00FD7AE4" w:rsidRDefault="007E5AAD" w:rsidP="00FD7AE4">
      <w:pPr>
        <w:ind w:firstLine="709"/>
        <w:jc w:val="both"/>
      </w:pPr>
      <w:r w:rsidRPr="00FD7AE4">
        <w:t xml:space="preserve"> 19 января 2019 </w:t>
      </w:r>
      <w:r>
        <w:t xml:space="preserve">года </w:t>
      </w:r>
      <w:r w:rsidRPr="00FD7AE4">
        <w:t xml:space="preserve"> в 12:00 </w:t>
      </w:r>
      <w:r>
        <w:t xml:space="preserve"> на базе </w:t>
      </w:r>
      <w:r w:rsidRPr="00FD7AE4">
        <w:t>МБОУ Школа № 72</w:t>
      </w:r>
      <w:r>
        <w:t xml:space="preserve"> г.о. Самара по адресу: г. Самара, пр-т Кирова, 277 (естественно-научное направление);</w:t>
      </w:r>
    </w:p>
    <w:p w:rsidR="007E5AAD" w:rsidRDefault="007E5AAD" w:rsidP="00FD7AE4">
      <w:pPr>
        <w:ind w:firstLine="709"/>
        <w:jc w:val="both"/>
      </w:pPr>
      <w:r w:rsidRPr="00FD7AE4">
        <w:t>26 января 2019 г</w:t>
      </w:r>
      <w:r>
        <w:t>ода</w:t>
      </w:r>
      <w:r w:rsidRPr="00FD7AE4">
        <w:t xml:space="preserve"> в 12:00 </w:t>
      </w:r>
      <w:r>
        <w:t xml:space="preserve">на базе </w:t>
      </w:r>
      <w:r w:rsidRPr="00FD7AE4">
        <w:t xml:space="preserve">МБОУ Школа № 85 </w:t>
      </w:r>
      <w:r>
        <w:t xml:space="preserve">г.о.  Самара по адресу: </w:t>
      </w:r>
      <w:r w:rsidRPr="00FD7AE4">
        <w:t>ул</w:t>
      </w:r>
      <w:r>
        <w:t>. Зои Космодемьянской, 8 (гуманитарное направление).</w:t>
      </w:r>
    </w:p>
    <w:p w:rsidR="007E5AAD" w:rsidRDefault="007E5AAD" w:rsidP="00FD7AE4">
      <w:pPr>
        <w:ind w:firstLine="709"/>
        <w:jc w:val="both"/>
      </w:pPr>
    </w:p>
    <w:p w:rsidR="007E5AAD" w:rsidRPr="00FD7AE4" w:rsidRDefault="007E5AAD" w:rsidP="005A3087">
      <w:pPr>
        <w:pStyle w:val="ListParagraph"/>
        <w:spacing w:line="240" w:lineRule="auto"/>
        <w:ind w:left="709" w:firstLine="0"/>
        <w:jc w:val="center"/>
        <w:rPr>
          <w:i/>
          <w:iCs/>
        </w:rPr>
      </w:pPr>
      <w:r>
        <w:rPr>
          <w:b/>
          <w:bCs/>
        </w:rPr>
        <w:t>3.</w:t>
      </w:r>
      <w:r w:rsidRPr="00FD7AE4">
        <w:rPr>
          <w:b/>
          <w:bCs/>
        </w:rPr>
        <w:t>Сроки и форма подачи заявок на участие</w:t>
      </w:r>
    </w:p>
    <w:p w:rsidR="007E5AAD" w:rsidRDefault="007E5AAD" w:rsidP="00FD7AE4">
      <w:pPr>
        <w:ind w:firstLine="709"/>
        <w:jc w:val="both"/>
      </w:pPr>
    </w:p>
    <w:p w:rsidR="007E5AAD" w:rsidRPr="00FD7AE4" w:rsidRDefault="007E5AAD" w:rsidP="00FD7AE4">
      <w:pPr>
        <w:ind w:firstLine="709"/>
        <w:jc w:val="both"/>
      </w:pPr>
      <w:r w:rsidRPr="00FD7AE4">
        <w:t xml:space="preserve">Для формирования базы данных участников заочного этапа Конференции ответственный за организацию и проведение школьного этапа заполняет форму, размещенную на </w:t>
      </w:r>
      <w:r>
        <w:t>в сети «Интернет» по адресу:</w:t>
      </w:r>
      <w:hyperlink r:id="rId92" w:history="1">
        <w:r w:rsidRPr="00FD7AE4">
          <w:rPr>
            <w:rStyle w:val="Hyperlink"/>
          </w:rPr>
          <w:t>https://goo.gl/forms/9TLa8bIU9dRi7cq12</w:t>
        </w:r>
      </w:hyperlink>
      <w:r>
        <w:rPr>
          <w:rStyle w:val="Hyperlink"/>
        </w:rPr>
        <w:t xml:space="preserve">, </w:t>
      </w:r>
      <w:r w:rsidRPr="00FD7AE4">
        <w:t xml:space="preserve">до 31 октября 2018. </w:t>
      </w:r>
    </w:p>
    <w:p w:rsidR="007E5AAD" w:rsidRPr="00FD7AE4" w:rsidRDefault="007E5AAD" w:rsidP="00FD7AE4">
      <w:pPr>
        <w:ind w:firstLine="709"/>
        <w:jc w:val="both"/>
      </w:pPr>
    </w:p>
    <w:p w:rsidR="007E5AAD" w:rsidRPr="00FD7AE4" w:rsidRDefault="007E5AAD" w:rsidP="005A3087">
      <w:pPr>
        <w:pStyle w:val="ListParagraph"/>
        <w:spacing w:line="240" w:lineRule="auto"/>
        <w:ind w:left="709" w:firstLine="0"/>
        <w:jc w:val="center"/>
        <w:rPr>
          <w:b/>
          <w:bCs/>
        </w:rPr>
      </w:pPr>
      <w:r>
        <w:rPr>
          <w:b/>
          <w:bCs/>
        </w:rPr>
        <w:t>4.</w:t>
      </w:r>
      <w:r w:rsidRPr="00FD7AE4">
        <w:rPr>
          <w:b/>
          <w:bCs/>
        </w:rPr>
        <w:t>Порядок организации, форма участия и форма проведения Конференции</w:t>
      </w:r>
    </w:p>
    <w:p w:rsidR="007E5AAD" w:rsidRDefault="007E5AAD" w:rsidP="005A3087">
      <w:pPr>
        <w:pStyle w:val="BodyText"/>
        <w:jc w:val="both"/>
        <w:rPr>
          <w:sz w:val="24"/>
          <w:szCs w:val="24"/>
        </w:rPr>
      </w:pPr>
    </w:p>
    <w:p w:rsidR="007E5AAD" w:rsidRPr="00FD7AE4" w:rsidRDefault="007E5AAD" w:rsidP="005A3087">
      <w:pPr>
        <w:pStyle w:val="BodyText"/>
        <w:ind w:firstLine="709"/>
        <w:jc w:val="both"/>
        <w:rPr>
          <w:sz w:val="24"/>
          <w:szCs w:val="24"/>
        </w:rPr>
      </w:pPr>
      <w:r>
        <w:rPr>
          <w:sz w:val="24"/>
          <w:szCs w:val="24"/>
        </w:rPr>
        <w:t xml:space="preserve">Конференция </w:t>
      </w:r>
      <w:r w:rsidRPr="00FD7AE4">
        <w:rPr>
          <w:sz w:val="24"/>
          <w:szCs w:val="24"/>
        </w:rPr>
        <w:t>является формой организации учебно-исследовательской деятельности обучающихся образовательных организаций, реализующих программы начального общего образования, расположенных на территории городского округа Самара.</w:t>
      </w:r>
    </w:p>
    <w:p w:rsidR="007E5AAD" w:rsidRPr="00FD7AE4" w:rsidRDefault="007E5AAD" w:rsidP="005A3087">
      <w:pPr>
        <w:pStyle w:val="10"/>
        <w:spacing w:after="0" w:line="240" w:lineRule="auto"/>
        <w:ind w:firstLine="709"/>
        <w:jc w:val="both"/>
        <w:rPr>
          <w:rFonts w:ascii="Times New Roman" w:hAnsi="Times New Roman" w:cs="Times New Roman"/>
          <w:sz w:val="24"/>
          <w:szCs w:val="24"/>
        </w:rPr>
      </w:pPr>
      <w:r w:rsidRPr="00FD7AE4">
        <w:rPr>
          <w:rFonts w:ascii="Times New Roman" w:hAnsi="Times New Roman" w:cs="Times New Roman"/>
          <w:sz w:val="24"/>
          <w:szCs w:val="24"/>
        </w:rPr>
        <w:t>Члены экспертных комиссий по окончании работы секции получают сертификат, подтверждающий участие в работе конференции.</w:t>
      </w:r>
    </w:p>
    <w:p w:rsidR="007E5AAD" w:rsidRPr="00FD7AE4" w:rsidRDefault="007E5AAD" w:rsidP="005A3087">
      <w:pPr>
        <w:pStyle w:val="10"/>
        <w:spacing w:after="0" w:line="240" w:lineRule="auto"/>
        <w:ind w:firstLine="709"/>
        <w:jc w:val="both"/>
        <w:rPr>
          <w:rFonts w:ascii="Times New Roman" w:hAnsi="Times New Roman" w:cs="Times New Roman"/>
          <w:sz w:val="24"/>
          <w:szCs w:val="24"/>
        </w:rPr>
      </w:pPr>
      <w:r w:rsidRPr="00FD7AE4">
        <w:rPr>
          <w:rFonts w:ascii="Times New Roman" w:hAnsi="Times New Roman" w:cs="Times New Roman"/>
          <w:sz w:val="24"/>
          <w:szCs w:val="24"/>
        </w:rPr>
        <w:t>В случае невозможности участия в работе экспертной комиссии педагога из рекомендательного списка образовательное учреждение осуществляет его замену.</w:t>
      </w:r>
    </w:p>
    <w:p w:rsidR="007E5AAD" w:rsidRPr="00FD7AE4" w:rsidRDefault="007E5AAD" w:rsidP="005A3087">
      <w:pPr>
        <w:shd w:val="clear" w:color="auto" w:fill="FFFFFF"/>
        <w:ind w:firstLine="709"/>
        <w:jc w:val="both"/>
        <w:rPr>
          <w:color w:val="000000"/>
        </w:rPr>
      </w:pPr>
      <w:r w:rsidRPr="00FD7AE4">
        <w:rPr>
          <w:color w:val="000000"/>
        </w:rPr>
        <w:t>Конференция предполагает публичные (</w:t>
      </w:r>
      <w:r w:rsidRPr="00FD7AE4">
        <w:rPr>
          <w:color w:val="333333"/>
          <w:shd w:val="clear" w:color="auto" w:fill="FFFFFF"/>
        </w:rPr>
        <w:t>за</w:t>
      </w:r>
      <w:r w:rsidRPr="00FD7AE4">
        <w:rPr>
          <w:rStyle w:val="apple-converted-space"/>
          <w:color w:val="333333"/>
          <w:shd w:val="clear" w:color="auto" w:fill="FFFFFF"/>
        </w:rPr>
        <w:t> </w:t>
      </w:r>
      <w:r w:rsidRPr="00FD7AE4">
        <w:rPr>
          <w:color w:val="333333"/>
          <w:shd w:val="clear" w:color="auto" w:fill="FFFFFF"/>
        </w:rPr>
        <w:t>исключением</w:t>
      </w:r>
      <w:r w:rsidRPr="00FD7AE4">
        <w:rPr>
          <w:color w:val="000000"/>
        </w:rPr>
        <w:t xml:space="preserve"> заочного этапа) выступления участников по результатам собственной исследовательской деятельности на секциях: </w:t>
      </w:r>
    </w:p>
    <w:p w:rsidR="007E5AAD" w:rsidRPr="00FD7AE4" w:rsidRDefault="007E5AAD" w:rsidP="005A3087">
      <w:pPr>
        <w:shd w:val="clear" w:color="auto" w:fill="FFFFFF"/>
        <w:ind w:firstLine="709"/>
      </w:pPr>
      <w:r w:rsidRPr="005A3087">
        <w:rPr>
          <w:b/>
          <w:bCs/>
        </w:rPr>
        <w:t>- естественно-научного направления:</w:t>
      </w:r>
      <w:r w:rsidRPr="00FD7AE4">
        <w:t xml:space="preserve"> "Математика", "Информатика", "Физика", "Астрономия", "Легоко</w:t>
      </w:r>
      <w:r>
        <w:t>нструирование", "Робототехника"</w:t>
      </w:r>
      <w:r w:rsidRPr="00FD7AE4">
        <w:t>, "География", "Биология", "Зоология" ,"Экология", "Человек и его здоровье", "Химия"; "Экономика" , "Психология" ,"Физическая культура";</w:t>
      </w:r>
    </w:p>
    <w:p w:rsidR="007E5AAD" w:rsidRPr="00FD7AE4" w:rsidRDefault="007E5AAD" w:rsidP="005A3087">
      <w:pPr>
        <w:shd w:val="clear" w:color="auto" w:fill="FFFFFF"/>
        <w:ind w:firstLine="709"/>
      </w:pPr>
      <w:r w:rsidRPr="005A3087">
        <w:rPr>
          <w:b/>
          <w:bCs/>
        </w:rPr>
        <w:t xml:space="preserve">- </w:t>
      </w:r>
      <w:r>
        <w:rPr>
          <w:b/>
          <w:bCs/>
        </w:rPr>
        <w:t xml:space="preserve">гуманитарного направления: </w:t>
      </w:r>
      <w:r w:rsidRPr="005A3087">
        <w:t>"</w:t>
      </w:r>
      <w:r w:rsidRPr="00FD7AE4">
        <w:t>Русский язык", "Литературоведение", "Английский язык", "Немецкий язык", "Французский язык", "Иностранный язык (кроме анг., франц., нем.)","История", "История отечества","Историческое краеведение","Светская этика"."</w:t>
      </w:r>
      <w:r w:rsidRPr="005A3087">
        <w:t>Культурология</w:t>
      </w:r>
      <w:r w:rsidRPr="00FD7AE4">
        <w:t>","</w:t>
      </w:r>
      <w:r w:rsidRPr="005A3087">
        <w:t>Искусствознание</w:t>
      </w:r>
      <w:r w:rsidRPr="00FD7AE4">
        <w:t>".</w:t>
      </w:r>
    </w:p>
    <w:p w:rsidR="007E5AAD" w:rsidRPr="00FD7AE4" w:rsidRDefault="007E5AAD" w:rsidP="00FD7AE4">
      <w:pPr>
        <w:shd w:val="clear" w:color="auto" w:fill="FFFFFF"/>
        <w:ind w:firstLine="709"/>
        <w:jc w:val="both"/>
        <w:rPr>
          <w:color w:val="000000"/>
        </w:rPr>
      </w:pPr>
      <w:r w:rsidRPr="00FD7AE4">
        <w:rPr>
          <w:color w:val="000000"/>
        </w:rPr>
        <w:t>В зависимости от представленных работ название и количество секций может быть изменено. По решению оргкомитета могут вводиться дополнительные секции.</w:t>
      </w:r>
    </w:p>
    <w:p w:rsidR="007E5AAD" w:rsidRPr="00FD7AE4" w:rsidRDefault="007E5AAD" w:rsidP="00FD7AE4">
      <w:pPr>
        <w:shd w:val="clear" w:color="auto" w:fill="FFFFFF"/>
        <w:ind w:firstLine="709"/>
        <w:jc w:val="both"/>
        <w:rPr>
          <w:color w:val="000000"/>
        </w:rPr>
      </w:pPr>
      <w:r w:rsidRPr="00FD7AE4">
        <w:rPr>
          <w:color w:val="000000"/>
        </w:rPr>
        <w:t>В процессе проведения защиты работ члены экспертной комиссии самостоятельно выдвигают и присваивают различные номинации, согласно положению Конференции.</w:t>
      </w:r>
    </w:p>
    <w:p w:rsidR="007E5AAD" w:rsidRPr="00FD7AE4" w:rsidRDefault="007E5AAD" w:rsidP="001A66AD">
      <w:pPr>
        <w:pStyle w:val="10"/>
        <w:spacing w:after="0" w:line="240" w:lineRule="auto"/>
        <w:ind w:firstLine="709"/>
        <w:jc w:val="both"/>
        <w:rPr>
          <w:rFonts w:ascii="Times New Roman" w:hAnsi="Times New Roman" w:cs="Times New Roman"/>
          <w:sz w:val="24"/>
          <w:szCs w:val="24"/>
        </w:rPr>
      </w:pPr>
      <w:r w:rsidRPr="00802F83">
        <w:rPr>
          <w:rFonts w:ascii="Times New Roman" w:hAnsi="Times New Roman" w:cs="Times New Roman"/>
          <w:b/>
          <w:bCs/>
          <w:sz w:val="24"/>
          <w:szCs w:val="24"/>
        </w:rPr>
        <w:t>Школьный этап Конференции</w:t>
      </w:r>
      <w:r>
        <w:rPr>
          <w:rFonts w:ascii="Times New Roman" w:hAnsi="Times New Roman" w:cs="Times New Roman"/>
          <w:sz w:val="24"/>
          <w:szCs w:val="24"/>
        </w:rPr>
        <w:t xml:space="preserve"> проходит</w:t>
      </w:r>
      <w:r w:rsidRPr="00FD7AE4">
        <w:rPr>
          <w:rFonts w:ascii="Times New Roman" w:hAnsi="Times New Roman" w:cs="Times New Roman"/>
          <w:sz w:val="24"/>
          <w:szCs w:val="24"/>
        </w:rPr>
        <w:t xml:space="preserve"> на базе образовательн</w:t>
      </w:r>
      <w:r>
        <w:rPr>
          <w:rFonts w:ascii="Times New Roman" w:hAnsi="Times New Roman" w:cs="Times New Roman"/>
          <w:sz w:val="24"/>
          <w:szCs w:val="24"/>
        </w:rPr>
        <w:t>ых учреждений городского округа Самара.</w:t>
      </w:r>
      <w:r w:rsidRPr="00FD7AE4">
        <w:rPr>
          <w:rFonts w:ascii="Times New Roman" w:hAnsi="Times New Roman" w:cs="Times New Roman"/>
          <w:sz w:val="24"/>
          <w:szCs w:val="24"/>
        </w:rPr>
        <w:t xml:space="preserve">Ответственными за организацию и проведение школьного этапа </w:t>
      </w:r>
      <w:r>
        <w:rPr>
          <w:rFonts w:ascii="Times New Roman" w:hAnsi="Times New Roman" w:cs="Times New Roman"/>
          <w:sz w:val="24"/>
          <w:szCs w:val="24"/>
        </w:rPr>
        <w:t>К</w:t>
      </w:r>
      <w:r w:rsidRPr="00FD7AE4">
        <w:rPr>
          <w:rFonts w:ascii="Times New Roman" w:hAnsi="Times New Roman" w:cs="Times New Roman"/>
          <w:sz w:val="24"/>
          <w:szCs w:val="24"/>
        </w:rPr>
        <w:t xml:space="preserve">онференции назначаются  приказом руководителя </w:t>
      </w:r>
      <w:r>
        <w:rPr>
          <w:rFonts w:ascii="Times New Roman" w:hAnsi="Times New Roman" w:cs="Times New Roman"/>
          <w:sz w:val="24"/>
          <w:szCs w:val="24"/>
        </w:rPr>
        <w:t>образовательного учреждения.</w:t>
      </w:r>
    </w:p>
    <w:p w:rsidR="007E5AAD" w:rsidRPr="00FD7AE4" w:rsidRDefault="007E5AAD" w:rsidP="001A66AD">
      <w:pPr>
        <w:pStyle w:val="10"/>
        <w:widowControl/>
        <w:spacing w:after="0" w:line="240" w:lineRule="auto"/>
        <w:ind w:firstLine="709"/>
        <w:jc w:val="both"/>
        <w:rPr>
          <w:rFonts w:ascii="Times New Roman" w:hAnsi="Times New Roman" w:cs="Times New Roman"/>
          <w:sz w:val="24"/>
          <w:szCs w:val="24"/>
        </w:rPr>
      </w:pPr>
      <w:r w:rsidRPr="00FD7AE4">
        <w:rPr>
          <w:rFonts w:ascii="Times New Roman" w:hAnsi="Times New Roman" w:cs="Times New Roman"/>
          <w:sz w:val="24"/>
          <w:szCs w:val="24"/>
        </w:rPr>
        <w:t xml:space="preserve">При проведении </w:t>
      </w:r>
      <w:r>
        <w:rPr>
          <w:rFonts w:ascii="Times New Roman" w:hAnsi="Times New Roman" w:cs="Times New Roman"/>
          <w:sz w:val="24"/>
          <w:szCs w:val="24"/>
        </w:rPr>
        <w:t>К</w:t>
      </w:r>
      <w:r w:rsidRPr="00FD7AE4">
        <w:rPr>
          <w:rFonts w:ascii="Times New Roman" w:hAnsi="Times New Roman" w:cs="Times New Roman"/>
          <w:sz w:val="24"/>
          <w:szCs w:val="24"/>
        </w:rPr>
        <w:t>онференции допускается объединение секций с небольшим числом участников (1- 4 человек) при условии, что протокол оформляется в каждой секции;</w:t>
      </w:r>
    </w:p>
    <w:p w:rsidR="007E5AAD" w:rsidRPr="00FD7AE4" w:rsidRDefault="007E5AAD" w:rsidP="001A66AD">
      <w:pPr>
        <w:pStyle w:val="10"/>
        <w:widowControl/>
        <w:spacing w:after="0" w:line="240" w:lineRule="auto"/>
        <w:ind w:firstLine="709"/>
        <w:jc w:val="both"/>
        <w:rPr>
          <w:rFonts w:ascii="Times New Roman" w:hAnsi="Times New Roman" w:cs="Times New Roman"/>
          <w:sz w:val="24"/>
          <w:szCs w:val="24"/>
        </w:rPr>
      </w:pPr>
      <w:r w:rsidRPr="00FD7AE4">
        <w:rPr>
          <w:rFonts w:ascii="Times New Roman" w:hAnsi="Times New Roman" w:cs="Times New Roman"/>
          <w:sz w:val="24"/>
          <w:szCs w:val="24"/>
        </w:rPr>
        <w:t xml:space="preserve">Отборочный этап проводится по секциям, номинациям и критериям, указанным  в данном </w:t>
      </w:r>
      <w:r>
        <w:rPr>
          <w:rFonts w:ascii="Times New Roman" w:hAnsi="Times New Roman" w:cs="Times New Roman"/>
          <w:sz w:val="24"/>
          <w:szCs w:val="24"/>
        </w:rPr>
        <w:t>П</w:t>
      </w:r>
      <w:r w:rsidRPr="00FD7AE4">
        <w:rPr>
          <w:rFonts w:ascii="Times New Roman" w:hAnsi="Times New Roman" w:cs="Times New Roman"/>
          <w:sz w:val="24"/>
          <w:szCs w:val="24"/>
        </w:rPr>
        <w:t>оложении;</w:t>
      </w:r>
    </w:p>
    <w:p w:rsidR="007E5AAD" w:rsidRPr="00FD7AE4" w:rsidRDefault="007E5AAD" w:rsidP="001A66AD">
      <w:pPr>
        <w:shd w:val="clear" w:color="auto" w:fill="FFFFFF"/>
        <w:ind w:firstLine="709"/>
        <w:jc w:val="both"/>
      </w:pPr>
      <w:r w:rsidRPr="00FD7AE4">
        <w:t xml:space="preserve">Для участия в заочном этапе </w:t>
      </w:r>
      <w:r>
        <w:t>К</w:t>
      </w:r>
      <w:r w:rsidRPr="00FD7AE4">
        <w:t>онференции устанавлив</w:t>
      </w:r>
      <w:r>
        <w:t xml:space="preserve">ается квота на число участников: </w:t>
      </w:r>
      <w:r w:rsidRPr="00FD7AE4">
        <w:t xml:space="preserve">от каждого образовательного учреждения составляет </w:t>
      </w:r>
      <w:r w:rsidRPr="007E621C">
        <w:rPr>
          <w:b/>
          <w:bCs/>
        </w:rPr>
        <w:t>не более 2-х человек</w:t>
      </w:r>
      <w:r w:rsidRPr="00FD7AE4">
        <w:t xml:space="preserve"> на секцию</w:t>
      </w:r>
      <w:r>
        <w:t>.</w:t>
      </w:r>
    </w:p>
    <w:p w:rsidR="007E5AAD" w:rsidRPr="00FD7AE4" w:rsidRDefault="007E5AAD" w:rsidP="001A66AD">
      <w:pPr>
        <w:pStyle w:val="10"/>
        <w:widowControl/>
        <w:spacing w:after="0" w:line="240" w:lineRule="auto"/>
        <w:ind w:firstLine="709"/>
        <w:jc w:val="both"/>
        <w:rPr>
          <w:rFonts w:ascii="Times New Roman" w:hAnsi="Times New Roman" w:cs="Times New Roman"/>
          <w:sz w:val="24"/>
          <w:szCs w:val="24"/>
        </w:rPr>
      </w:pPr>
      <w:r w:rsidRPr="00FD7AE4">
        <w:rPr>
          <w:rFonts w:ascii="Times New Roman" w:hAnsi="Times New Roman" w:cs="Times New Roman"/>
          <w:sz w:val="24"/>
          <w:szCs w:val="24"/>
        </w:rPr>
        <w:t xml:space="preserve">По итогам отборочного этапа образовательные организации в соответствии с квотой направляют в адрес оргкомитета результаты по форме </w:t>
      </w:r>
      <w:hyperlink r:id="rId93" w:history="1">
        <w:r w:rsidRPr="00FD7AE4">
          <w:rPr>
            <w:rStyle w:val="Hyperlink"/>
            <w:rFonts w:ascii="Times New Roman" w:hAnsi="Times New Roman" w:cs="Times New Roman"/>
            <w:sz w:val="24"/>
            <w:szCs w:val="24"/>
          </w:rPr>
          <w:t>https://goo.gl/forms/9TLa8bIU9dRi7cq12</w:t>
        </w:r>
      </w:hyperlink>
      <w:r w:rsidRPr="00FD7AE4">
        <w:rPr>
          <w:rFonts w:ascii="Times New Roman" w:hAnsi="Times New Roman" w:cs="Times New Roman"/>
          <w:b/>
          <w:bCs/>
          <w:sz w:val="24"/>
          <w:szCs w:val="24"/>
        </w:rPr>
        <w:t xml:space="preserve">до 31 октября 2018 </w:t>
      </w:r>
      <w:r>
        <w:rPr>
          <w:rFonts w:ascii="Times New Roman" w:hAnsi="Times New Roman" w:cs="Times New Roman"/>
          <w:b/>
          <w:bCs/>
          <w:sz w:val="24"/>
          <w:szCs w:val="24"/>
        </w:rPr>
        <w:t>года.</w:t>
      </w:r>
    </w:p>
    <w:p w:rsidR="007E5AAD" w:rsidRPr="007E621C" w:rsidRDefault="007E5AAD" w:rsidP="001A66AD">
      <w:pPr>
        <w:pStyle w:val="10"/>
        <w:spacing w:after="0" w:line="240" w:lineRule="auto"/>
        <w:ind w:firstLine="709"/>
        <w:jc w:val="both"/>
        <w:rPr>
          <w:rFonts w:ascii="Times New Roman" w:hAnsi="Times New Roman" w:cs="Times New Roman"/>
          <w:b/>
          <w:bCs/>
          <w:sz w:val="24"/>
          <w:szCs w:val="24"/>
        </w:rPr>
      </w:pPr>
      <w:r w:rsidRPr="007E621C">
        <w:rPr>
          <w:rFonts w:ascii="Times New Roman" w:hAnsi="Times New Roman" w:cs="Times New Roman"/>
          <w:b/>
          <w:bCs/>
          <w:sz w:val="24"/>
          <w:szCs w:val="24"/>
        </w:rPr>
        <w:t>Заочный этап Конференции:</w:t>
      </w:r>
    </w:p>
    <w:p w:rsidR="007E5AAD" w:rsidRPr="00FD7AE4" w:rsidRDefault="007E5AAD" w:rsidP="001A66AD">
      <w:pPr>
        <w:pStyle w:val="10"/>
        <w:widowControl/>
        <w:spacing w:after="0" w:line="240" w:lineRule="auto"/>
        <w:ind w:firstLine="709"/>
        <w:jc w:val="both"/>
        <w:rPr>
          <w:rFonts w:ascii="Times New Roman" w:hAnsi="Times New Roman" w:cs="Times New Roman"/>
          <w:sz w:val="24"/>
          <w:szCs w:val="24"/>
        </w:rPr>
      </w:pPr>
      <w:r w:rsidRPr="00FD7AE4">
        <w:rPr>
          <w:rFonts w:ascii="Times New Roman" w:hAnsi="Times New Roman" w:cs="Times New Roman"/>
          <w:sz w:val="24"/>
          <w:szCs w:val="24"/>
        </w:rPr>
        <w:t xml:space="preserve">Ответственными за организацию и проведение заочного этапа </w:t>
      </w:r>
      <w:r>
        <w:rPr>
          <w:rFonts w:ascii="Times New Roman" w:hAnsi="Times New Roman" w:cs="Times New Roman"/>
          <w:sz w:val="24"/>
          <w:szCs w:val="24"/>
        </w:rPr>
        <w:t>Ко</w:t>
      </w:r>
      <w:r w:rsidRPr="00FD7AE4">
        <w:rPr>
          <w:rFonts w:ascii="Times New Roman" w:hAnsi="Times New Roman" w:cs="Times New Roman"/>
          <w:sz w:val="24"/>
          <w:szCs w:val="24"/>
        </w:rPr>
        <w:t>нференции является отдел методического  сопровождения реализации образовательных программ общего образования  МБОУ ОДПО  ЦРО</w:t>
      </w:r>
      <w:r>
        <w:rPr>
          <w:rFonts w:ascii="Times New Roman" w:hAnsi="Times New Roman" w:cs="Times New Roman"/>
          <w:sz w:val="24"/>
          <w:szCs w:val="24"/>
        </w:rPr>
        <w:t xml:space="preserve"> г.о. Самара.</w:t>
      </w:r>
    </w:p>
    <w:p w:rsidR="007E5AAD" w:rsidRPr="001A66AD" w:rsidRDefault="007E5AAD" w:rsidP="001A66AD">
      <w:pPr>
        <w:shd w:val="clear" w:color="auto" w:fill="FFFFFF"/>
        <w:ind w:firstLine="709"/>
        <w:jc w:val="both"/>
        <w:rPr>
          <w:color w:val="000000"/>
        </w:rPr>
      </w:pPr>
      <w:r w:rsidRPr="001A66AD">
        <w:rPr>
          <w:color w:val="000000"/>
        </w:rPr>
        <w:t xml:space="preserve">Все исследовательские  работы, поступившие в адрес оргкомитета в указанные сроки, подлежат предварительной экспертизе, которую осуществляют экспертные комиссии в срок </w:t>
      </w:r>
      <w:r w:rsidRPr="001A66AD">
        <w:rPr>
          <w:b/>
          <w:bCs/>
        </w:rPr>
        <w:t>с 1 по 30 ноября 2018 года</w:t>
      </w:r>
      <w:r w:rsidRPr="001A66AD">
        <w:rPr>
          <w:color w:val="000000"/>
        </w:rPr>
        <w:t xml:space="preserve">. Экспертные комиссии проверяют представленные работы в соответствии с критериями оценки, утвержденными оргкомитетом </w:t>
      </w:r>
      <w:r>
        <w:rPr>
          <w:color w:val="000000"/>
        </w:rPr>
        <w:t>К</w:t>
      </w:r>
      <w:r w:rsidRPr="001A66AD">
        <w:rPr>
          <w:color w:val="000000"/>
        </w:rPr>
        <w:t>онференции, и рекомендуют работу</w:t>
      </w:r>
      <w:r>
        <w:rPr>
          <w:color w:val="000000"/>
        </w:rPr>
        <w:t>.</w:t>
      </w:r>
    </w:p>
    <w:p w:rsidR="007E5AAD" w:rsidRPr="001A66AD" w:rsidRDefault="007E5AAD" w:rsidP="001A66AD">
      <w:pPr>
        <w:shd w:val="clear" w:color="auto" w:fill="FFFFFF"/>
        <w:tabs>
          <w:tab w:val="left" w:pos="0"/>
        </w:tabs>
        <w:ind w:firstLine="709"/>
        <w:jc w:val="both"/>
        <w:rPr>
          <w:color w:val="000000"/>
        </w:rPr>
      </w:pPr>
      <w:r w:rsidRPr="001A66AD">
        <w:rPr>
          <w:color w:val="000000"/>
        </w:rPr>
        <w:t>Экспертная комиссия в случае несоответствия  требованиям заявленной секции имеет право направить работу на рассмотрение в другую секцию</w:t>
      </w:r>
      <w:r>
        <w:rPr>
          <w:color w:val="000000"/>
        </w:rPr>
        <w:t>.</w:t>
      </w:r>
    </w:p>
    <w:p w:rsidR="007E5AAD" w:rsidRPr="001A66AD" w:rsidRDefault="007E5AAD" w:rsidP="001A66AD">
      <w:pPr>
        <w:shd w:val="clear" w:color="auto" w:fill="FFFFFF"/>
        <w:tabs>
          <w:tab w:val="left" w:pos="0"/>
        </w:tabs>
        <w:ind w:firstLine="709"/>
        <w:jc w:val="both"/>
        <w:rPr>
          <w:color w:val="000000"/>
        </w:rPr>
      </w:pPr>
      <w:r w:rsidRPr="001A66AD">
        <w:rPr>
          <w:color w:val="000000"/>
        </w:rPr>
        <w:t>Поступившие в установленный оргкомитетом срок исследовательские работы подлежат экспертизе по критериям</w:t>
      </w:r>
      <w:r>
        <w:rPr>
          <w:color w:val="000000"/>
        </w:rPr>
        <w:t>, указанным в Положении</w:t>
      </w:r>
      <w:r w:rsidRPr="001A66AD">
        <w:rPr>
          <w:color w:val="000000"/>
        </w:rPr>
        <w:t xml:space="preserve">. Экспертная комиссия рекомендует </w:t>
      </w:r>
      <w:r w:rsidRPr="001A66AD">
        <w:rPr>
          <w:b/>
          <w:bCs/>
          <w:color w:val="000000"/>
        </w:rPr>
        <w:t>не более 12 докладов</w:t>
      </w:r>
      <w:r w:rsidRPr="001A66AD">
        <w:rPr>
          <w:color w:val="000000"/>
        </w:rPr>
        <w:t xml:space="preserve"> для публичной защиты на предметной секции во время проведения очного этапа </w:t>
      </w:r>
      <w:r>
        <w:rPr>
          <w:color w:val="000000"/>
        </w:rPr>
        <w:t>К</w:t>
      </w:r>
      <w:r w:rsidRPr="001A66AD">
        <w:rPr>
          <w:color w:val="000000"/>
        </w:rPr>
        <w:t>онференции</w:t>
      </w:r>
      <w:r>
        <w:rPr>
          <w:color w:val="000000"/>
        </w:rPr>
        <w:t>.</w:t>
      </w:r>
    </w:p>
    <w:p w:rsidR="007E5AAD" w:rsidRPr="001A66AD" w:rsidRDefault="007E5AAD" w:rsidP="001A66AD">
      <w:pPr>
        <w:shd w:val="clear" w:color="auto" w:fill="FFFFFF"/>
        <w:tabs>
          <w:tab w:val="left" w:pos="0"/>
        </w:tabs>
        <w:ind w:firstLine="709"/>
        <w:jc w:val="both"/>
        <w:rPr>
          <w:color w:val="000000"/>
        </w:rPr>
      </w:pPr>
      <w:r w:rsidRPr="001A66AD">
        <w:rPr>
          <w:color w:val="000000"/>
        </w:rPr>
        <w:t xml:space="preserve">Работы, представленные на заочный этап </w:t>
      </w:r>
      <w:r>
        <w:rPr>
          <w:color w:val="000000"/>
        </w:rPr>
        <w:t>К</w:t>
      </w:r>
      <w:r w:rsidRPr="001A66AD">
        <w:rPr>
          <w:color w:val="000000"/>
        </w:rPr>
        <w:t xml:space="preserve">онференции, проверяются </w:t>
      </w:r>
      <w:r w:rsidRPr="001A66AD">
        <w:rPr>
          <w:shd w:val="clear" w:color="auto" w:fill="F7F7F7"/>
        </w:rPr>
        <w:t xml:space="preserve">системой автоматической проверки текстов на наличие заимствований из общедоступных сетевых источников </w:t>
      </w:r>
      <w:hyperlink r:id="rId94" w:tgtFrame="_blank" w:history="1">
        <w:r w:rsidRPr="001A66AD">
          <w:rPr>
            <w:rStyle w:val="Hyperlink"/>
            <w:color w:val="990099"/>
            <w:shd w:val="clear" w:color="auto" w:fill="FFFFFF"/>
          </w:rPr>
          <w:t>https://be1.ru/antiplagiat-online/</w:t>
        </w:r>
      </w:hyperlink>
      <w:r w:rsidRPr="001A66AD">
        <w:rPr>
          <w:color w:val="000000"/>
        </w:rPr>
        <w:t>, процент уникальности не менее 50%, работы обучающихся не рецензируются и не возвращаются</w:t>
      </w:r>
      <w:r>
        <w:rPr>
          <w:color w:val="000000"/>
        </w:rPr>
        <w:t>.</w:t>
      </w:r>
    </w:p>
    <w:p w:rsidR="007E5AAD" w:rsidRDefault="007E5AAD" w:rsidP="001A66AD">
      <w:pPr>
        <w:pStyle w:val="10"/>
        <w:spacing w:after="0" w:line="240" w:lineRule="auto"/>
        <w:ind w:firstLine="709"/>
        <w:jc w:val="both"/>
        <w:rPr>
          <w:rFonts w:ascii="Times New Roman" w:hAnsi="Times New Roman" w:cs="Times New Roman"/>
          <w:b/>
          <w:bCs/>
          <w:sz w:val="24"/>
          <w:szCs w:val="24"/>
        </w:rPr>
      </w:pPr>
      <w:r w:rsidRPr="001A66AD">
        <w:rPr>
          <w:rFonts w:ascii="Times New Roman" w:hAnsi="Times New Roman" w:cs="Times New Roman"/>
          <w:b/>
          <w:bCs/>
          <w:sz w:val="24"/>
          <w:szCs w:val="24"/>
        </w:rPr>
        <w:t>Заключительный этап Конференции</w:t>
      </w:r>
      <w:r>
        <w:rPr>
          <w:rFonts w:ascii="Times New Roman" w:hAnsi="Times New Roman" w:cs="Times New Roman"/>
          <w:b/>
          <w:bCs/>
          <w:sz w:val="24"/>
          <w:szCs w:val="24"/>
        </w:rPr>
        <w:t>:</w:t>
      </w:r>
    </w:p>
    <w:p w:rsidR="007E5AAD" w:rsidRDefault="007E5AAD" w:rsidP="001A66AD">
      <w:pPr>
        <w:pStyle w:val="10"/>
        <w:spacing w:after="0" w:line="240" w:lineRule="auto"/>
        <w:ind w:firstLine="709"/>
        <w:jc w:val="both"/>
        <w:rPr>
          <w:rFonts w:ascii="Times New Roman" w:hAnsi="Times New Roman" w:cs="Times New Roman"/>
          <w:sz w:val="24"/>
          <w:szCs w:val="24"/>
        </w:rPr>
      </w:pPr>
      <w:r w:rsidRPr="00FD7AE4">
        <w:rPr>
          <w:rFonts w:ascii="Times New Roman" w:hAnsi="Times New Roman" w:cs="Times New Roman"/>
          <w:sz w:val="24"/>
          <w:szCs w:val="24"/>
        </w:rPr>
        <w:t>Участники очного этапа определяются по результатам экспертной оценки в ходе заочного этапа</w:t>
      </w:r>
      <w:r>
        <w:rPr>
          <w:rFonts w:ascii="Times New Roman" w:hAnsi="Times New Roman" w:cs="Times New Roman"/>
          <w:sz w:val="24"/>
          <w:szCs w:val="24"/>
        </w:rPr>
        <w:t xml:space="preserve">. </w:t>
      </w:r>
      <w:r w:rsidRPr="00FD7AE4">
        <w:rPr>
          <w:rFonts w:ascii="Times New Roman" w:hAnsi="Times New Roman" w:cs="Times New Roman"/>
          <w:sz w:val="24"/>
          <w:szCs w:val="24"/>
        </w:rPr>
        <w:t>Очный этап</w:t>
      </w:r>
      <w:r>
        <w:rPr>
          <w:rFonts w:ascii="Times New Roman" w:hAnsi="Times New Roman" w:cs="Times New Roman"/>
          <w:sz w:val="24"/>
          <w:szCs w:val="24"/>
        </w:rPr>
        <w:t>К</w:t>
      </w:r>
      <w:r w:rsidRPr="00FD7AE4">
        <w:rPr>
          <w:rFonts w:ascii="Times New Roman" w:hAnsi="Times New Roman" w:cs="Times New Roman"/>
          <w:sz w:val="24"/>
          <w:szCs w:val="24"/>
        </w:rPr>
        <w:t xml:space="preserve">онференций предусматривает выступления участников с результатами собственной исследовательской работы на секционных заседаниях. Выступать с докладом на заключительном этапе </w:t>
      </w:r>
      <w:r>
        <w:rPr>
          <w:rFonts w:ascii="Times New Roman" w:hAnsi="Times New Roman" w:cs="Times New Roman"/>
          <w:sz w:val="24"/>
          <w:szCs w:val="24"/>
        </w:rPr>
        <w:t>К</w:t>
      </w:r>
      <w:r w:rsidRPr="00FD7AE4">
        <w:rPr>
          <w:rFonts w:ascii="Times New Roman" w:hAnsi="Times New Roman" w:cs="Times New Roman"/>
          <w:sz w:val="24"/>
          <w:szCs w:val="24"/>
        </w:rPr>
        <w:t>онференции могут те участники, которые включены в программу экспертной комиссией</w:t>
      </w:r>
      <w:r>
        <w:rPr>
          <w:rFonts w:ascii="Times New Roman" w:hAnsi="Times New Roman" w:cs="Times New Roman"/>
          <w:sz w:val="24"/>
          <w:szCs w:val="24"/>
        </w:rPr>
        <w:t xml:space="preserve">. </w:t>
      </w:r>
    </w:p>
    <w:p w:rsidR="007E5AAD" w:rsidRPr="00FD7AE4" w:rsidRDefault="007E5AAD" w:rsidP="001A66AD">
      <w:pPr>
        <w:pStyle w:val="10"/>
        <w:spacing w:after="0" w:line="240" w:lineRule="auto"/>
        <w:ind w:firstLine="709"/>
        <w:jc w:val="both"/>
        <w:rPr>
          <w:rFonts w:ascii="Times New Roman" w:hAnsi="Times New Roman" w:cs="Times New Roman"/>
          <w:sz w:val="24"/>
          <w:szCs w:val="24"/>
        </w:rPr>
      </w:pPr>
      <w:r w:rsidRPr="00FD7AE4">
        <w:rPr>
          <w:rFonts w:ascii="Times New Roman" w:hAnsi="Times New Roman" w:cs="Times New Roman"/>
          <w:sz w:val="24"/>
          <w:szCs w:val="24"/>
        </w:rPr>
        <w:t xml:space="preserve">Регламент выступления участников </w:t>
      </w:r>
      <w:r>
        <w:rPr>
          <w:rFonts w:ascii="Times New Roman" w:hAnsi="Times New Roman" w:cs="Times New Roman"/>
          <w:sz w:val="24"/>
          <w:szCs w:val="24"/>
        </w:rPr>
        <w:t>К</w:t>
      </w:r>
      <w:r w:rsidRPr="00FD7AE4">
        <w:rPr>
          <w:rFonts w:ascii="Times New Roman" w:hAnsi="Times New Roman" w:cs="Times New Roman"/>
          <w:sz w:val="24"/>
          <w:szCs w:val="24"/>
        </w:rPr>
        <w:t xml:space="preserve">онференции предусматривает публичную защиту научно-исследовательской работы (продолжительность - до 7 мин.) и дискуссии (продолжительность - до 5 мин.). </w:t>
      </w:r>
    </w:p>
    <w:p w:rsidR="007E5AAD" w:rsidRPr="00FD7AE4" w:rsidRDefault="007E5AAD" w:rsidP="00FD7AE4">
      <w:pPr>
        <w:ind w:firstLine="709"/>
        <w:jc w:val="both"/>
        <w:rPr>
          <w:i/>
          <w:iCs/>
        </w:rPr>
      </w:pPr>
    </w:p>
    <w:p w:rsidR="007E5AAD" w:rsidRDefault="007E5AAD" w:rsidP="001A66AD">
      <w:pPr>
        <w:pStyle w:val="ListParagraph"/>
        <w:spacing w:line="240" w:lineRule="auto"/>
        <w:ind w:left="709" w:firstLine="0"/>
        <w:jc w:val="center"/>
        <w:rPr>
          <w:b/>
          <w:bCs/>
        </w:rPr>
      </w:pPr>
      <w:r>
        <w:rPr>
          <w:b/>
          <w:bCs/>
        </w:rPr>
        <w:t>5.</w:t>
      </w:r>
      <w:r w:rsidRPr="00FD7AE4">
        <w:rPr>
          <w:b/>
          <w:bCs/>
        </w:rPr>
        <w:t>Участники Конференции</w:t>
      </w:r>
    </w:p>
    <w:p w:rsidR="007E5AAD" w:rsidRPr="00FD7AE4" w:rsidRDefault="007E5AAD" w:rsidP="001A66AD">
      <w:pPr>
        <w:pStyle w:val="ListParagraph"/>
        <w:spacing w:line="240" w:lineRule="auto"/>
        <w:ind w:left="709" w:firstLine="0"/>
        <w:jc w:val="center"/>
        <w:rPr>
          <w:b/>
          <w:bCs/>
        </w:rPr>
      </w:pPr>
    </w:p>
    <w:p w:rsidR="007E5AAD" w:rsidRPr="00FD7AE4" w:rsidRDefault="007E5AAD" w:rsidP="00FD7AE4">
      <w:pPr>
        <w:pStyle w:val="ListParagraph"/>
        <w:spacing w:line="240" w:lineRule="auto"/>
        <w:ind w:left="0"/>
      </w:pPr>
      <w:r w:rsidRPr="00FD7AE4">
        <w:t xml:space="preserve">В </w:t>
      </w:r>
      <w:r>
        <w:t>К</w:t>
      </w:r>
      <w:r w:rsidRPr="00FD7AE4">
        <w:t>онференции могут принять участие школьники 3-4</w:t>
      </w:r>
      <w:r>
        <w:t>-х</w:t>
      </w:r>
      <w:r w:rsidRPr="00FD7AE4">
        <w:t xml:space="preserve"> классов</w:t>
      </w:r>
      <w:r>
        <w:t xml:space="preserve"> образовательных учреждений городского округа Самара</w:t>
      </w:r>
      <w:r w:rsidRPr="00FD7AE4">
        <w:t>.</w:t>
      </w:r>
    </w:p>
    <w:p w:rsidR="007E5AAD" w:rsidRPr="00FD7AE4" w:rsidRDefault="007E5AAD" w:rsidP="00FD7AE4">
      <w:pPr>
        <w:pStyle w:val="ListParagraph"/>
        <w:spacing w:line="240" w:lineRule="auto"/>
        <w:ind w:left="0"/>
      </w:pPr>
      <w:r w:rsidRPr="00FD7AE4">
        <w:t xml:space="preserve">Для участия в заочном этапе </w:t>
      </w:r>
      <w:r>
        <w:t>К</w:t>
      </w:r>
      <w:r w:rsidRPr="00FD7AE4">
        <w:t xml:space="preserve">онференции устанавливается квота на число участников </w:t>
      </w:r>
      <w:r>
        <w:t xml:space="preserve">- </w:t>
      </w:r>
      <w:r w:rsidRPr="00FD7AE4">
        <w:t xml:space="preserve">от каждого образовательного учреждения составляет </w:t>
      </w:r>
      <w:r w:rsidRPr="00FD7AE4">
        <w:rPr>
          <w:b/>
          <w:bCs/>
        </w:rPr>
        <w:t>не более 2-х человек</w:t>
      </w:r>
      <w:r w:rsidRPr="00FD7AE4">
        <w:t xml:space="preserve"> на секцию.</w:t>
      </w:r>
    </w:p>
    <w:p w:rsidR="007E5AAD" w:rsidRPr="00FD7AE4" w:rsidRDefault="007E5AAD" w:rsidP="00FD7AE4">
      <w:pPr>
        <w:pStyle w:val="ListParagraph"/>
        <w:shd w:val="clear" w:color="auto" w:fill="FFFFFF"/>
        <w:spacing w:line="240" w:lineRule="auto"/>
        <w:ind w:left="0"/>
        <w:rPr>
          <w:color w:val="000000"/>
        </w:rPr>
      </w:pPr>
      <w:r w:rsidRPr="00FD7AE4">
        <w:t xml:space="preserve">Для участия в заключительном этапе </w:t>
      </w:r>
      <w:r>
        <w:t>К</w:t>
      </w:r>
      <w:r w:rsidRPr="00FD7AE4">
        <w:t xml:space="preserve">онференции, устанавливается квота на число участников - </w:t>
      </w:r>
      <w:r w:rsidRPr="00FD7AE4">
        <w:rPr>
          <w:b/>
          <w:bCs/>
          <w:color w:val="000000"/>
        </w:rPr>
        <w:t>не более 12 человек,</w:t>
      </w:r>
      <w:r w:rsidRPr="00FD7AE4">
        <w:rPr>
          <w:color w:val="000000"/>
        </w:rPr>
        <w:t xml:space="preserve"> для публичной защиты на предметной секции.</w:t>
      </w:r>
    </w:p>
    <w:p w:rsidR="007E5AAD" w:rsidRPr="00FD7AE4" w:rsidRDefault="007E5AAD" w:rsidP="001A66AD">
      <w:pPr>
        <w:pStyle w:val="ListParagraph"/>
        <w:spacing w:line="240" w:lineRule="auto"/>
        <w:ind w:left="709" w:firstLine="0"/>
        <w:jc w:val="center"/>
        <w:rPr>
          <w:b/>
          <w:bCs/>
        </w:rPr>
      </w:pPr>
      <w:r>
        <w:rPr>
          <w:b/>
          <w:bCs/>
        </w:rPr>
        <w:t>6.</w:t>
      </w:r>
      <w:r w:rsidRPr="00FD7AE4">
        <w:rPr>
          <w:b/>
          <w:bCs/>
        </w:rPr>
        <w:t>Требования к содержанию и оформлению работ участников</w:t>
      </w:r>
    </w:p>
    <w:p w:rsidR="007E5AAD" w:rsidRDefault="007E5AAD" w:rsidP="00FD7AE4">
      <w:pPr>
        <w:shd w:val="clear" w:color="auto" w:fill="FFFFFF"/>
        <w:ind w:firstLine="709"/>
        <w:jc w:val="both"/>
        <w:rPr>
          <w:b/>
          <w:bCs/>
          <w:color w:val="000000"/>
        </w:rPr>
      </w:pPr>
    </w:p>
    <w:p w:rsidR="007E5AAD" w:rsidRPr="00FD7AE4" w:rsidRDefault="007E5AAD" w:rsidP="00FD7AE4">
      <w:pPr>
        <w:shd w:val="clear" w:color="auto" w:fill="FFFFFF"/>
        <w:ind w:firstLine="709"/>
        <w:jc w:val="both"/>
        <w:rPr>
          <w:color w:val="000000"/>
        </w:rPr>
      </w:pPr>
      <w:r w:rsidRPr="00FD7AE4">
        <w:rPr>
          <w:b/>
          <w:bCs/>
          <w:color w:val="000000"/>
        </w:rPr>
        <w:t>Порядок представления и оформления работ</w:t>
      </w:r>
    </w:p>
    <w:p w:rsidR="007E5AAD" w:rsidRPr="001A66AD" w:rsidRDefault="007E5AAD" w:rsidP="001A66AD">
      <w:pPr>
        <w:shd w:val="clear" w:color="auto" w:fill="FFFFFF"/>
        <w:ind w:firstLine="709"/>
        <w:jc w:val="both"/>
      </w:pPr>
      <w:r w:rsidRPr="001A66AD">
        <w:t xml:space="preserve">На </w:t>
      </w:r>
      <w:r>
        <w:t>К</w:t>
      </w:r>
      <w:r w:rsidRPr="001A66AD">
        <w:t>онференцию представляются работы поискового и исследовательского характера,</w:t>
      </w:r>
      <w:r w:rsidRPr="001A66AD">
        <w:rPr>
          <w:color w:val="000000"/>
        </w:rPr>
        <w:t xml:space="preserve"> отличающиеся новизной, актуальностью, теоретической и практической значимостью, грамотным и логичным изложением,  </w:t>
      </w:r>
      <w:r w:rsidRPr="001A66AD">
        <w:t xml:space="preserve">выполненные на стандартных листах (формат А-4), имеющие список используемой литературы, титульный лист </w:t>
      </w:r>
      <w:r w:rsidRPr="00FD7AE4">
        <w:t>(Приложение 1,2,3,4).</w:t>
      </w:r>
    </w:p>
    <w:p w:rsidR="007E5AAD" w:rsidRPr="001A66AD" w:rsidRDefault="007E5AAD" w:rsidP="001A66AD">
      <w:pPr>
        <w:shd w:val="clear" w:color="auto" w:fill="FFFFFF"/>
        <w:ind w:firstLine="709"/>
        <w:rPr>
          <w:color w:val="000000"/>
        </w:rPr>
      </w:pPr>
      <w:r w:rsidRPr="001A66AD">
        <w:rPr>
          <w:color w:val="000000"/>
        </w:rPr>
        <w:t>В работе должен быть изложен фактический материал, результаты самостоятельной  исследовательской деятельности.</w:t>
      </w:r>
    </w:p>
    <w:p w:rsidR="007E5AAD" w:rsidRPr="001A66AD" w:rsidRDefault="007E5AAD" w:rsidP="001A66AD">
      <w:pPr>
        <w:shd w:val="clear" w:color="auto" w:fill="FFFFFF"/>
        <w:ind w:firstLine="709"/>
        <w:rPr>
          <w:color w:val="000000"/>
        </w:rPr>
      </w:pPr>
      <w:r w:rsidRPr="001A66AD">
        <w:rPr>
          <w:color w:val="000000"/>
        </w:rPr>
        <w:t>Работы реферативного характера, не содержащие элементы самостоятельного исследования, к участию в конференции  не допускаются.</w:t>
      </w:r>
    </w:p>
    <w:p w:rsidR="007E5AAD" w:rsidRPr="00FD7AE4" w:rsidRDefault="007E5AAD" w:rsidP="001A66AD">
      <w:pPr>
        <w:pStyle w:val="10"/>
        <w:widowControl/>
        <w:spacing w:after="0" w:line="240" w:lineRule="auto"/>
        <w:ind w:firstLine="709"/>
        <w:jc w:val="both"/>
        <w:rPr>
          <w:rFonts w:ascii="Times New Roman" w:hAnsi="Times New Roman" w:cs="Times New Roman"/>
          <w:sz w:val="24"/>
          <w:szCs w:val="24"/>
        </w:rPr>
      </w:pPr>
      <w:r w:rsidRPr="00FD7AE4">
        <w:rPr>
          <w:rFonts w:ascii="Times New Roman" w:hAnsi="Times New Roman" w:cs="Times New Roman"/>
          <w:sz w:val="24"/>
          <w:szCs w:val="24"/>
        </w:rPr>
        <w:t>Авторами работы может быть не более 2 человек, при этом в заявке указываются фамилии всех разработчиков темы.</w:t>
      </w:r>
    </w:p>
    <w:p w:rsidR="007E5AAD" w:rsidRPr="00FD7AE4" w:rsidRDefault="007E5AAD" w:rsidP="001A66AD">
      <w:pPr>
        <w:pStyle w:val="10"/>
        <w:widowControl/>
        <w:spacing w:after="0" w:line="240" w:lineRule="auto"/>
        <w:ind w:firstLine="709"/>
        <w:jc w:val="both"/>
        <w:rPr>
          <w:rFonts w:ascii="Times New Roman" w:hAnsi="Times New Roman" w:cs="Times New Roman"/>
          <w:sz w:val="24"/>
          <w:szCs w:val="24"/>
        </w:rPr>
      </w:pPr>
      <w:r w:rsidRPr="00FD7AE4">
        <w:rPr>
          <w:rFonts w:ascii="Times New Roman" w:hAnsi="Times New Roman" w:cs="Times New Roman"/>
          <w:sz w:val="24"/>
          <w:szCs w:val="24"/>
        </w:rPr>
        <w:t>Работы на секциях "Английский язык", "Немецкий язык", "Французский язык", "Иностранный язык"  выполняются на русском языке. Защита может проходить на иностранном языке (по желанию).</w:t>
      </w:r>
    </w:p>
    <w:p w:rsidR="007E5AAD" w:rsidRPr="00FD7AE4" w:rsidRDefault="007E5AAD" w:rsidP="001A66AD">
      <w:pPr>
        <w:pStyle w:val="10"/>
        <w:widowControl/>
        <w:spacing w:after="0" w:line="240" w:lineRule="auto"/>
        <w:ind w:firstLine="709"/>
        <w:jc w:val="both"/>
        <w:rPr>
          <w:rFonts w:ascii="Times New Roman" w:hAnsi="Times New Roman" w:cs="Times New Roman"/>
          <w:sz w:val="24"/>
          <w:szCs w:val="24"/>
        </w:rPr>
      </w:pPr>
      <w:r w:rsidRPr="00FD7AE4">
        <w:rPr>
          <w:rFonts w:ascii="Times New Roman" w:hAnsi="Times New Roman" w:cs="Times New Roman"/>
          <w:sz w:val="24"/>
          <w:szCs w:val="24"/>
        </w:rPr>
        <w:t>Работы, сопровождающиеся компьютерной демонстрацией, но не отвечающие тематике секции "Математика и Информатика", представляются на секциях соответственно своей теме.</w:t>
      </w:r>
    </w:p>
    <w:p w:rsidR="007E5AAD" w:rsidRPr="00FD7AE4" w:rsidRDefault="007E5AAD" w:rsidP="001A66AD">
      <w:pPr>
        <w:pStyle w:val="10"/>
        <w:widowControl/>
        <w:spacing w:after="0" w:line="240" w:lineRule="auto"/>
        <w:ind w:firstLine="709"/>
        <w:jc w:val="both"/>
        <w:rPr>
          <w:rFonts w:ascii="Times New Roman" w:hAnsi="Times New Roman" w:cs="Times New Roman"/>
          <w:sz w:val="24"/>
          <w:szCs w:val="24"/>
        </w:rPr>
      </w:pPr>
      <w:r w:rsidRPr="00FD7AE4">
        <w:rPr>
          <w:rFonts w:ascii="Times New Roman" w:hAnsi="Times New Roman" w:cs="Times New Roman"/>
          <w:sz w:val="24"/>
          <w:szCs w:val="24"/>
        </w:rPr>
        <w:t>Представленные работы не принимаются к рассмотрению, если с ними уже участвовали в других городских мероприятиях учебно-исследовательской направленности. Работа на одну тему не может быть представлена на нескольких секциях одновременно.</w:t>
      </w:r>
    </w:p>
    <w:p w:rsidR="007E5AAD" w:rsidRPr="00FD7AE4" w:rsidRDefault="007E5AAD" w:rsidP="001A66AD">
      <w:pPr>
        <w:pStyle w:val="10"/>
        <w:spacing w:after="0" w:line="240" w:lineRule="auto"/>
        <w:ind w:firstLine="709"/>
        <w:jc w:val="both"/>
        <w:rPr>
          <w:rFonts w:ascii="Times New Roman" w:hAnsi="Times New Roman" w:cs="Times New Roman"/>
          <w:sz w:val="24"/>
          <w:szCs w:val="24"/>
        </w:rPr>
      </w:pPr>
      <w:r w:rsidRPr="00FD7AE4">
        <w:rPr>
          <w:rFonts w:ascii="Times New Roman" w:hAnsi="Times New Roman" w:cs="Times New Roman"/>
          <w:sz w:val="24"/>
          <w:szCs w:val="24"/>
        </w:rPr>
        <w:t>Оргкомитет оставляет за собой право отбора представленных работ. Итоги подводятся по окончании работы каждой секции.</w:t>
      </w:r>
    </w:p>
    <w:p w:rsidR="007E5AAD" w:rsidRPr="00FD7AE4" w:rsidRDefault="007E5AAD" w:rsidP="001A66AD">
      <w:pPr>
        <w:pStyle w:val="10"/>
        <w:widowControl/>
        <w:spacing w:after="0" w:line="240" w:lineRule="auto"/>
        <w:ind w:firstLine="709"/>
        <w:jc w:val="both"/>
        <w:rPr>
          <w:rFonts w:ascii="Times New Roman" w:hAnsi="Times New Roman" w:cs="Times New Roman"/>
          <w:sz w:val="24"/>
          <w:szCs w:val="24"/>
        </w:rPr>
      </w:pPr>
      <w:r w:rsidRPr="00FD7AE4">
        <w:rPr>
          <w:rFonts w:ascii="Times New Roman" w:hAnsi="Times New Roman" w:cs="Times New Roman"/>
          <w:sz w:val="24"/>
          <w:szCs w:val="24"/>
        </w:rPr>
        <w:t xml:space="preserve">Регламент выступления участников конференции предусматривает публичную защиту научно-исследовательской работы (продолжительность - до 7 мин.) и дискуссии (продолжительность - до 5 мин.). </w:t>
      </w:r>
    </w:p>
    <w:p w:rsidR="007E5AAD" w:rsidRPr="00FD7AE4" w:rsidRDefault="007E5AAD" w:rsidP="00FD7AE4">
      <w:pPr>
        <w:pStyle w:val="10"/>
        <w:spacing w:after="0" w:line="240" w:lineRule="auto"/>
        <w:ind w:firstLine="709"/>
        <w:jc w:val="both"/>
        <w:rPr>
          <w:rFonts w:ascii="Times New Roman" w:hAnsi="Times New Roman" w:cs="Times New Roman"/>
          <w:sz w:val="24"/>
          <w:szCs w:val="24"/>
        </w:rPr>
      </w:pPr>
    </w:p>
    <w:p w:rsidR="007E5AAD" w:rsidRPr="00FD7AE4" w:rsidRDefault="007E5AAD" w:rsidP="001A66AD">
      <w:pPr>
        <w:pStyle w:val="ListParagraph"/>
        <w:spacing w:line="240" w:lineRule="auto"/>
        <w:ind w:left="709" w:firstLine="0"/>
        <w:rPr>
          <w:b/>
          <w:bCs/>
        </w:rPr>
      </w:pPr>
      <w:r>
        <w:rPr>
          <w:b/>
          <w:bCs/>
        </w:rPr>
        <w:t>7.</w:t>
      </w:r>
      <w:r w:rsidRPr="00FD7AE4">
        <w:rPr>
          <w:b/>
          <w:bCs/>
        </w:rPr>
        <w:t>Критерии оценивания членами жюри представленной работы  участника</w:t>
      </w:r>
    </w:p>
    <w:p w:rsidR="007E5AAD" w:rsidRPr="00FD7AE4" w:rsidRDefault="007E5AAD" w:rsidP="00FD7AE4">
      <w:pPr>
        <w:pStyle w:val="ListParagraph"/>
        <w:spacing w:line="240" w:lineRule="auto"/>
        <w:ind w:left="0"/>
        <w:rPr>
          <w:i/>
          <w:iCs/>
        </w:rPr>
      </w:pPr>
    </w:p>
    <w:p w:rsidR="007E5AAD" w:rsidRPr="005270DD" w:rsidRDefault="007E5AAD" w:rsidP="005270DD">
      <w:pPr>
        <w:ind w:firstLine="709"/>
        <w:jc w:val="both"/>
        <w:rPr>
          <w:b/>
          <w:bCs/>
        </w:rPr>
      </w:pPr>
      <w:r w:rsidRPr="00FD7AE4">
        <w:rPr>
          <w:b/>
          <w:bCs/>
        </w:rPr>
        <w:t>Критерии ис</w:t>
      </w:r>
      <w:r>
        <w:rPr>
          <w:b/>
          <w:bCs/>
        </w:rPr>
        <w:t xml:space="preserve">следовательских работ учащихся </w:t>
      </w:r>
      <w:r w:rsidRPr="00FD7AE4">
        <w:rPr>
          <w:b/>
          <w:bCs/>
        </w:rPr>
        <w:t>на заочном этапе Конференции</w:t>
      </w:r>
    </w:p>
    <w:p w:rsidR="007E5AAD" w:rsidRPr="00FD7AE4" w:rsidRDefault="007E5AAD" w:rsidP="00FD7AE4">
      <w:pPr>
        <w:pStyle w:val="ListParagraph"/>
        <w:spacing w:line="240" w:lineRule="auto"/>
        <w:ind w:left="0"/>
        <w:rPr>
          <w:i/>
          <w:iCs/>
        </w:rPr>
      </w:pPr>
    </w:p>
    <w:tbl>
      <w:tblPr>
        <w:tblW w:w="935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452"/>
        <w:gridCol w:w="3770"/>
        <w:gridCol w:w="21"/>
        <w:gridCol w:w="1115"/>
      </w:tblGrid>
      <w:tr w:rsidR="007E5AAD" w:rsidRPr="00FD7AE4">
        <w:trPr>
          <w:trHeight w:val="149"/>
        </w:trPr>
        <w:tc>
          <w:tcPr>
            <w:tcW w:w="9358" w:type="dxa"/>
            <w:gridSpan w:val="4"/>
          </w:tcPr>
          <w:p w:rsidR="007E5AAD" w:rsidRPr="00FD7AE4" w:rsidRDefault="007E5AAD" w:rsidP="00FD7AE4">
            <w:pPr>
              <w:ind w:firstLine="709"/>
              <w:jc w:val="both"/>
              <w:rPr>
                <w:b/>
                <w:bCs/>
              </w:rPr>
            </w:pPr>
            <w:r w:rsidRPr="00FD7AE4">
              <w:rPr>
                <w:b/>
                <w:bCs/>
              </w:rPr>
              <w:t>Шкала оценки работ участников</w:t>
            </w:r>
          </w:p>
        </w:tc>
      </w:tr>
      <w:tr w:rsidR="007E5AAD" w:rsidRPr="00FD7AE4">
        <w:trPr>
          <w:trHeight w:val="149"/>
        </w:trPr>
        <w:tc>
          <w:tcPr>
            <w:tcW w:w="4452" w:type="dxa"/>
          </w:tcPr>
          <w:p w:rsidR="007E5AAD" w:rsidRPr="00FD7AE4" w:rsidRDefault="007E5AAD" w:rsidP="00FD7AE4">
            <w:pPr>
              <w:ind w:firstLine="709"/>
              <w:jc w:val="both"/>
              <w:rPr>
                <w:b/>
                <w:bCs/>
              </w:rPr>
            </w:pPr>
            <w:r w:rsidRPr="00FD7AE4">
              <w:rPr>
                <w:b/>
                <w:bCs/>
              </w:rPr>
              <w:t>Показатели</w:t>
            </w:r>
          </w:p>
        </w:tc>
        <w:tc>
          <w:tcPr>
            <w:tcW w:w="3791" w:type="dxa"/>
            <w:gridSpan w:val="2"/>
          </w:tcPr>
          <w:p w:rsidR="007E5AAD" w:rsidRPr="00FD7AE4" w:rsidRDefault="007E5AAD" w:rsidP="00FD7AE4">
            <w:pPr>
              <w:ind w:firstLine="709"/>
              <w:jc w:val="both"/>
              <w:rPr>
                <w:b/>
                <w:bCs/>
              </w:rPr>
            </w:pPr>
            <w:r w:rsidRPr="00FD7AE4">
              <w:rPr>
                <w:b/>
                <w:bCs/>
              </w:rPr>
              <w:t>Критерии</w:t>
            </w:r>
          </w:p>
        </w:tc>
        <w:tc>
          <w:tcPr>
            <w:tcW w:w="1115" w:type="dxa"/>
          </w:tcPr>
          <w:p w:rsidR="007E5AAD" w:rsidRPr="00FD7AE4" w:rsidRDefault="007E5AAD" w:rsidP="001A66AD">
            <w:pPr>
              <w:jc w:val="both"/>
              <w:rPr>
                <w:b/>
                <w:bCs/>
              </w:rPr>
            </w:pPr>
            <w:r w:rsidRPr="00FD7AE4">
              <w:rPr>
                <w:b/>
                <w:bCs/>
              </w:rPr>
              <w:t>Баллы</w:t>
            </w:r>
          </w:p>
        </w:tc>
      </w:tr>
      <w:tr w:rsidR="007E5AAD" w:rsidRPr="00FD7AE4">
        <w:trPr>
          <w:trHeight w:val="445"/>
        </w:trPr>
        <w:tc>
          <w:tcPr>
            <w:tcW w:w="4452" w:type="dxa"/>
            <w:vMerge w:val="restart"/>
            <w:vAlign w:val="center"/>
          </w:tcPr>
          <w:p w:rsidR="007E5AAD" w:rsidRPr="001A66AD" w:rsidRDefault="007E5AAD" w:rsidP="001A66AD">
            <w:pPr>
              <w:shd w:val="clear" w:color="auto" w:fill="FFFFFF"/>
              <w:jc w:val="center"/>
            </w:pPr>
            <w:r w:rsidRPr="001A66AD">
              <w:rPr>
                <w:color w:val="000000"/>
              </w:rPr>
              <w:t>1.Обоснованность темы работы (целесообразность аргументов, подтверждающих актуальность темы)</w:t>
            </w:r>
          </w:p>
        </w:tc>
        <w:tc>
          <w:tcPr>
            <w:tcW w:w="3770" w:type="dxa"/>
            <w:vAlign w:val="center"/>
          </w:tcPr>
          <w:p w:rsidR="007E5AAD" w:rsidRPr="001A66AD" w:rsidRDefault="007E5AAD" w:rsidP="001A66AD">
            <w:pPr>
              <w:autoSpaceDE w:val="0"/>
              <w:autoSpaceDN w:val="0"/>
              <w:adjustRightInd w:val="0"/>
              <w:ind w:firstLine="709"/>
              <w:jc w:val="center"/>
            </w:pPr>
            <w:r w:rsidRPr="001A66AD">
              <w:t>Соответствует полностью</w:t>
            </w:r>
          </w:p>
        </w:tc>
        <w:tc>
          <w:tcPr>
            <w:tcW w:w="1136" w:type="dxa"/>
            <w:gridSpan w:val="2"/>
            <w:vAlign w:val="center"/>
          </w:tcPr>
          <w:p w:rsidR="007E5AAD" w:rsidRPr="001A66AD" w:rsidRDefault="007E5AAD" w:rsidP="001A66AD">
            <w:pPr>
              <w:ind w:firstLine="709"/>
              <w:jc w:val="center"/>
            </w:pPr>
            <w:r w:rsidRPr="001A66AD">
              <w:t>2</w:t>
            </w:r>
          </w:p>
        </w:tc>
      </w:tr>
      <w:tr w:rsidR="007E5AAD" w:rsidRPr="00FD7AE4">
        <w:trPr>
          <w:trHeight w:val="446"/>
        </w:trPr>
        <w:tc>
          <w:tcPr>
            <w:tcW w:w="4452" w:type="dxa"/>
            <w:vMerge/>
            <w:vAlign w:val="center"/>
          </w:tcPr>
          <w:p w:rsidR="007E5AAD" w:rsidRPr="001A66AD" w:rsidRDefault="007E5AAD" w:rsidP="001A66AD">
            <w:pPr>
              <w:ind w:firstLine="709"/>
              <w:jc w:val="center"/>
            </w:pPr>
          </w:p>
        </w:tc>
        <w:tc>
          <w:tcPr>
            <w:tcW w:w="3770" w:type="dxa"/>
            <w:vAlign w:val="center"/>
          </w:tcPr>
          <w:p w:rsidR="007E5AAD" w:rsidRPr="001A66AD" w:rsidRDefault="007E5AAD" w:rsidP="001A66AD">
            <w:pPr>
              <w:ind w:firstLine="709"/>
              <w:jc w:val="center"/>
            </w:pPr>
            <w:r w:rsidRPr="001A66AD">
              <w:t>Частично соответствует</w:t>
            </w:r>
          </w:p>
        </w:tc>
        <w:tc>
          <w:tcPr>
            <w:tcW w:w="1136" w:type="dxa"/>
            <w:gridSpan w:val="2"/>
            <w:vAlign w:val="center"/>
          </w:tcPr>
          <w:p w:rsidR="007E5AAD" w:rsidRPr="001A66AD" w:rsidRDefault="007E5AAD" w:rsidP="001A66AD">
            <w:pPr>
              <w:ind w:firstLine="709"/>
              <w:jc w:val="center"/>
            </w:pPr>
            <w:r w:rsidRPr="001A66AD">
              <w:t>1</w:t>
            </w:r>
          </w:p>
        </w:tc>
      </w:tr>
      <w:tr w:rsidR="007E5AAD" w:rsidRPr="00FD7AE4">
        <w:trPr>
          <w:trHeight w:val="446"/>
        </w:trPr>
        <w:tc>
          <w:tcPr>
            <w:tcW w:w="4452" w:type="dxa"/>
            <w:vMerge/>
            <w:vAlign w:val="center"/>
          </w:tcPr>
          <w:p w:rsidR="007E5AAD" w:rsidRPr="001A66AD" w:rsidRDefault="007E5AAD" w:rsidP="001A66AD">
            <w:pPr>
              <w:ind w:firstLine="709"/>
              <w:jc w:val="center"/>
            </w:pPr>
          </w:p>
        </w:tc>
        <w:tc>
          <w:tcPr>
            <w:tcW w:w="3770" w:type="dxa"/>
            <w:vAlign w:val="center"/>
          </w:tcPr>
          <w:p w:rsidR="007E5AAD" w:rsidRPr="001A66AD" w:rsidRDefault="007E5AAD" w:rsidP="001A66AD">
            <w:pPr>
              <w:ind w:firstLine="709"/>
              <w:jc w:val="center"/>
            </w:pPr>
            <w:r w:rsidRPr="001A66AD">
              <w:t>Не соответствует</w:t>
            </w:r>
          </w:p>
        </w:tc>
        <w:tc>
          <w:tcPr>
            <w:tcW w:w="1136" w:type="dxa"/>
            <w:gridSpan w:val="2"/>
            <w:vAlign w:val="center"/>
          </w:tcPr>
          <w:p w:rsidR="007E5AAD" w:rsidRPr="001A66AD" w:rsidRDefault="007E5AAD" w:rsidP="001A66AD">
            <w:pPr>
              <w:ind w:firstLine="709"/>
              <w:jc w:val="center"/>
            </w:pPr>
            <w:r w:rsidRPr="001A66AD">
              <w:t>0</w:t>
            </w:r>
          </w:p>
        </w:tc>
      </w:tr>
      <w:tr w:rsidR="007E5AAD" w:rsidRPr="00FD7AE4">
        <w:trPr>
          <w:trHeight w:val="446"/>
        </w:trPr>
        <w:tc>
          <w:tcPr>
            <w:tcW w:w="4452" w:type="dxa"/>
            <w:vMerge w:val="restart"/>
            <w:vAlign w:val="center"/>
          </w:tcPr>
          <w:p w:rsidR="007E5AAD" w:rsidRPr="001A66AD" w:rsidRDefault="007E5AAD" w:rsidP="001A66AD">
            <w:pPr>
              <w:shd w:val="clear" w:color="auto" w:fill="FFFFFF"/>
              <w:jc w:val="center"/>
            </w:pPr>
            <w:r w:rsidRPr="001A66AD">
              <w:t>2.</w:t>
            </w:r>
            <w:r w:rsidRPr="001A66AD">
              <w:rPr>
                <w:color w:val="000000"/>
              </w:rPr>
              <w:t>Конкретность, ясность формулировки цели, задач, их соответствие теме работы</w:t>
            </w:r>
          </w:p>
        </w:tc>
        <w:tc>
          <w:tcPr>
            <w:tcW w:w="3770" w:type="dxa"/>
            <w:vAlign w:val="center"/>
          </w:tcPr>
          <w:p w:rsidR="007E5AAD" w:rsidRPr="001A66AD" w:rsidRDefault="007E5AAD" w:rsidP="001A66AD">
            <w:pPr>
              <w:autoSpaceDE w:val="0"/>
              <w:autoSpaceDN w:val="0"/>
              <w:adjustRightInd w:val="0"/>
              <w:ind w:firstLine="709"/>
              <w:jc w:val="center"/>
            </w:pPr>
            <w:r w:rsidRPr="001A66AD">
              <w:t>Соответствует полностью</w:t>
            </w:r>
          </w:p>
        </w:tc>
        <w:tc>
          <w:tcPr>
            <w:tcW w:w="1136" w:type="dxa"/>
            <w:gridSpan w:val="2"/>
            <w:vAlign w:val="center"/>
          </w:tcPr>
          <w:p w:rsidR="007E5AAD" w:rsidRPr="001A66AD" w:rsidRDefault="007E5AAD" w:rsidP="001A66AD">
            <w:pPr>
              <w:ind w:firstLine="709"/>
              <w:jc w:val="center"/>
            </w:pPr>
            <w:r w:rsidRPr="001A66AD">
              <w:t>2</w:t>
            </w:r>
          </w:p>
        </w:tc>
      </w:tr>
      <w:tr w:rsidR="007E5AAD" w:rsidRPr="00FD7AE4">
        <w:trPr>
          <w:trHeight w:val="446"/>
        </w:trPr>
        <w:tc>
          <w:tcPr>
            <w:tcW w:w="4452" w:type="dxa"/>
            <w:vMerge/>
            <w:vAlign w:val="center"/>
          </w:tcPr>
          <w:p w:rsidR="007E5AAD" w:rsidRPr="001A66AD" w:rsidRDefault="007E5AAD" w:rsidP="001A66AD">
            <w:pPr>
              <w:ind w:firstLine="709"/>
              <w:jc w:val="center"/>
            </w:pPr>
          </w:p>
        </w:tc>
        <w:tc>
          <w:tcPr>
            <w:tcW w:w="3770" w:type="dxa"/>
            <w:vAlign w:val="center"/>
          </w:tcPr>
          <w:p w:rsidR="007E5AAD" w:rsidRPr="001A66AD" w:rsidRDefault="007E5AAD" w:rsidP="001A66AD">
            <w:pPr>
              <w:ind w:firstLine="709"/>
              <w:jc w:val="center"/>
            </w:pPr>
            <w:r w:rsidRPr="001A66AD">
              <w:t>Частично соответствует</w:t>
            </w:r>
          </w:p>
        </w:tc>
        <w:tc>
          <w:tcPr>
            <w:tcW w:w="1136" w:type="dxa"/>
            <w:gridSpan w:val="2"/>
            <w:vAlign w:val="center"/>
          </w:tcPr>
          <w:p w:rsidR="007E5AAD" w:rsidRPr="001A66AD" w:rsidRDefault="007E5AAD" w:rsidP="001A66AD">
            <w:pPr>
              <w:ind w:firstLine="709"/>
              <w:jc w:val="center"/>
            </w:pPr>
            <w:r w:rsidRPr="001A66AD">
              <w:t>1</w:t>
            </w:r>
          </w:p>
        </w:tc>
      </w:tr>
      <w:tr w:rsidR="007E5AAD" w:rsidRPr="00FD7AE4">
        <w:trPr>
          <w:trHeight w:val="446"/>
        </w:trPr>
        <w:tc>
          <w:tcPr>
            <w:tcW w:w="4452" w:type="dxa"/>
            <w:vMerge/>
            <w:vAlign w:val="center"/>
          </w:tcPr>
          <w:p w:rsidR="007E5AAD" w:rsidRPr="001A66AD" w:rsidRDefault="007E5AAD" w:rsidP="001A66AD">
            <w:pPr>
              <w:ind w:firstLine="709"/>
              <w:jc w:val="center"/>
            </w:pPr>
          </w:p>
        </w:tc>
        <w:tc>
          <w:tcPr>
            <w:tcW w:w="3770" w:type="dxa"/>
            <w:vAlign w:val="center"/>
          </w:tcPr>
          <w:p w:rsidR="007E5AAD" w:rsidRPr="001A66AD" w:rsidRDefault="007E5AAD" w:rsidP="001A66AD">
            <w:pPr>
              <w:ind w:firstLine="709"/>
              <w:jc w:val="center"/>
            </w:pPr>
            <w:r w:rsidRPr="001A66AD">
              <w:t>Не соответствует</w:t>
            </w:r>
          </w:p>
        </w:tc>
        <w:tc>
          <w:tcPr>
            <w:tcW w:w="1136" w:type="dxa"/>
            <w:gridSpan w:val="2"/>
            <w:vAlign w:val="center"/>
          </w:tcPr>
          <w:p w:rsidR="007E5AAD" w:rsidRPr="001A66AD" w:rsidRDefault="007E5AAD" w:rsidP="001A66AD">
            <w:pPr>
              <w:ind w:firstLine="709"/>
              <w:jc w:val="center"/>
            </w:pPr>
            <w:r w:rsidRPr="001A66AD">
              <w:t>0</w:t>
            </w:r>
          </w:p>
        </w:tc>
      </w:tr>
      <w:tr w:rsidR="007E5AAD" w:rsidRPr="00FD7AE4">
        <w:trPr>
          <w:trHeight w:val="446"/>
        </w:trPr>
        <w:tc>
          <w:tcPr>
            <w:tcW w:w="4452" w:type="dxa"/>
            <w:vMerge w:val="restart"/>
            <w:vAlign w:val="center"/>
          </w:tcPr>
          <w:p w:rsidR="007E5AAD" w:rsidRPr="001A66AD" w:rsidRDefault="007E5AAD" w:rsidP="001A66AD">
            <w:pPr>
              <w:shd w:val="clear" w:color="auto" w:fill="FFFFFF"/>
              <w:jc w:val="center"/>
              <w:rPr>
                <w:i/>
                <w:iCs/>
              </w:rPr>
            </w:pPr>
            <w:r w:rsidRPr="001A66AD">
              <w:t>3.</w:t>
            </w:r>
            <w:r w:rsidRPr="001A66AD">
              <w:rPr>
                <w:color w:val="000000"/>
              </w:rPr>
              <w:t>Инструментальность гипотезы (обеспечивает гипотеза или нет достижение цели работы)</w:t>
            </w:r>
          </w:p>
        </w:tc>
        <w:tc>
          <w:tcPr>
            <w:tcW w:w="3770" w:type="dxa"/>
            <w:vAlign w:val="center"/>
          </w:tcPr>
          <w:p w:rsidR="007E5AAD" w:rsidRPr="001A66AD" w:rsidRDefault="007E5AAD" w:rsidP="001A66AD">
            <w:pPr>
              <w:autoSpaceDE w:val="0"/>
              <w:autoSpaceDN w:val="0"/>
              <w:adjustRightInd w:val="0"/>
              <w:ind w:firstLine="709"/>
              <w:jc w:val="center"/>
            </w:pPr>
            <w:r w:rsidRPr="001A66AD">
              <w:t>Соответствует полностью</w:t>
            </w:r>
          </w:p>
        </w:tc>
        <w:tc>
          <w:tcPr>
            <w:tcW w:w="1136" w:type="dxa"/>
            <w:gridSpan w:val="2"/>
            <w:vAlign w:val="center"/>
          </w:tcPr>
          <w:p w:rsidR="007E5AAD" w:rsidRPr="001A66AD" w:rsidRDefault="007E5AAD" w:rsidP="001A66AD">
            <w:pPr>
              <w:ind w:firstLine="709"/>
              <w:jc w:val="center"/>
            </w:pPr>
            <w:r w:rsidRPr="001A66AD">
              <w:t>2</w:t>
            </w:r>
          </w:p>
        </w:tc>
      </w:tr>
      <w:tr w:rsidR="007E5AAD" w:rsidRPr="00FD7AE4">
        <w:trPr>
          <w:trHeight w:val="446"/>
        </w:trPr>
        <w:tc>
          <w:tcPr>
            <w:tcW w:w="4452" w:type="dxa"/>
            <w:vMerge/>
            <w:vAlign w:val="center"/>
          </w:tcPr>
          <w:p w:rsidR="007E5AAD" w:rsidRPr="001A66AD" w:rsidRDefault="007E5AAD" w:rsidP="001A66AD">
            <w:pPr>
              <w:ind w:firstLine="709"/>
              <w:jc w:val="center"/>
              <w:rPr>
                <w:i/>
                <w:iCs/>
              </w:rPr>
            </w:pPr>
          </w:p>
        </w:tc>
        <w:tc>
          <w:tcPr>
            <w:tcW w:w="3770" w:type="dxa"/>
            <w:vAlign w:val="center"/>
          </w:tcPr>
          <w:p w:rsidR="007E5AAD" w:rsidRPr="001A66AD" w:rsidRDefault="007E5AAD" w:rsidP="001A66AD">
            <w:pPr>
              <w:ind w:firstLine="709"/>
              <w:jc w:val="center"/>
            </w:pPr>
            <w:r w:rsidRPr="001A66AD">
              <w:t>Частично соответствует</w:t>
            </w:r>
          </w:p>
        </w:tc>
        <w:tc>
          <w:tcPr>
            <w:tcW w:w="1136" w:type="dxa"/>
            <w:gridSpan w:val="2"/>
            <w:vAlign w:val="center"/>
          </w:tcPr>
          <w:p w:rsidR="007E5AAD" w:rsidRPr="001A66AD" w:rsidRDefault="007E5AAD" w:rsidP="001A66AD">
            <w:pPr>
              <w:ind w:firstLine="709"/>
              <w:jc w:val="center"/>
            </w:pPr>
            <w:r w:rsidRPr="001A66AD">
              <w:t>1</w:t>
            </w:r>
          </w:p>
        </w:tc>
      </w:tr>
      <w:tr w:rsidR="007E5AAD" w:rsidRPr="00FD7AE4">
        <w:trPr>
          <w:trHeight w:val="446"/>
        </w:trPr>
        <w:tc>
          <w:tcPr>
            <w:tcW w:w="4452" w:type="dxa"/>
            <w:vMerge/>
            <w:vAlign w:val="center"/>
          </w:tcPr>
          <w:p w:rsidR="007E5AAD" w:rsidRPr="001A66AD" w:rsidRDefault="007E5AAD" w:rsidP="001A66AD">
            <w:pPr>
              <w:ind w:firstLine="709"/>
              <w:jc w:val="center"/>
              <w:rPr>
                <w:i/>
                <w:iCs/>
              </w:rPr>
            </w:pPr>
          </w:p>
        </w:tc>
        <w:tc>
          <w:tcPr>
            <w:tcW w:w="3770" w:type="dxa"/>
            <w:vAlign w:val="center"/>
          </w:tcPr>
          <w:p w:rsidR="007E5AAD" w:rsidRPr="001A66AD" w:rsidRDefault="007E5AAD" w:rsidP="001A66AD">
            <w:pPr>
              <w:ind w:firstLine="709"/>
              <w:jc w:val="center"/>
            </w:pPr>
            <w:r w:rsidRPr="001A66AD">
              <w:t>Не соответствует</w:t>
            </w:r>
          </w:p>
        </w:tc>
        <w:tc>
          <w:tcPr>
            <w:tcW w:w="1136" w:type="dxa"/>
            <w:gridSpan w:val="2"/>
            <w:vAlign w:val="center"/>
          </w:tcPr>
          <w:p w:rsidR="007E5AAD" w:rsidRPr="001A66AD" w:rsidRDefault="007E5AAD" w:rsidP="001A66AD">
            <w:pPr>
              <w:ind w:firstLine="709"/>
              <w:jc w:val="center"/>
            </w:pPr>
            <w:r w:rsidRPr="001A66AD">
              <w:t>0</w:t>
            </w:r>
          </w:p>
        </w:tc>
      </w:tr>
      <w:tr w:rsidR="007E5AAD" w:rsidRPr="00FD7AE4">
        <w:trPr>
          <w:trHeight w:val="446"/>
        </w:trPr>
        <w:tc>
          <w:tcPr>
            <w:tcW w:w="4452" w:type="dxa"/>
            <w:vMerge w:val="restart"/>
            <w:vAlign w:val="center"/>
          </w:tcPr>
          <w:p w:rsidR="007E5AAD" w:rsidRPr="001A66AD" w:rsidRDefault="007E5AAD" w:rsidP="001A66AD">
            <w:pPr>
              <w:shd w:val="clear" w:color="auto" w:fill="FFFFFF"/>
              <w:jc w:val="center"/>
            </w:pPr>
            <w:r w:rsidRPr="001A66AD">
              <w:t>4.</w:t>
            </w:r>
            <w:r w:rsidRPr="001A66AD">
              <w:rPr>
                <w:color w:val="000000"/>
              </w:rPr>
              <w:t>Фундаментальность обзора (использование современных основополагающих работ по проблеме)</w:t>
            </w:r>
          </w:p>
        </w:tc>
        <w:tc>
          <w:tcPr>
            <w:tcW w:w="3770" w:type="dxa"/>
            <w:vAlign w:val="center"/>
          </w:tcPr>
          <w:p w:rsidR="007E5AAD" w:rsidRPr="001A66AD" w:rsidRDefault="007E5AAD" w:rsidP="001A66AD">
            <w:pPr>
              <w:autoSpaceDE w:val="0"/>
              <w:autoSpaceDN w:val="0"/>
              <w:adjustRightInd w:val="0"/>
              <w:ind w:firstLine="709"/>
              <w:jc w:val="center"/>
            </w:pPr>
            <w:r w:rsidRPr="001A66AD">
              <w:t>Соответствует полностью</w:t>
            </w:r>
          </w:p>
        </w:tc>
        <w:tc>
          <w:tcPr>
            <w:tcW w:w="1136" w:type="dxa"/>
            <w:gridSpan w:val="2"/>
            <w:vAlign w:val="center"/>
          </w:tcPr>
          <w:p w:rsidR="007E5AAD" w:rsidRPr="001A66AD" w:rsidRDefault="007E5AAD" w:rsidP="001A66AD">
            <w:pPr>
              <w:ind w:firstLine="709"/>
              <w:jc w:val="center"/>
            </w:pPr>
            <w:r w:rsidRPr="001A66AD">
              <w:t>2</w:t>
            </w:r>
          </w:p>
        </w:tc>
      </w:tr>
      <w:tr w:rsidR="007E5AAD" w:rsidRPr="00FD7AE4">
        <w:trPr>
          <w:trHeight w:val="446"/>
        </w:trPr>
        <w:tc>
          <w:tcPr>
            <w:tcW w:w="4452" w:type="dxa"/>
            <w:vMerge/>
            <w:vAlign w:val="center"/>
          </w:tcPr>
          <w:p w:rsidR="007E5AAD" w:rsidRPr="001A66AD" w:rsidRDefault="007E5AAD" w:rsidP="001A66AD">
            <w:pPr>
              <w:ind w:firstLine="709"/>
              <w:jc w:val="center"/>
            </w:pPr>
          </w:p>
        </w:tc>
        <w:tc>
          <w:tcPr>
            <w:tcW w:w="3770" w:type="dxa"/>
            <w:vAlign w:val="center"/>
          </w:tcPr>
          <w:p w:rsidR="007E5AAD" w:rsidRPr="001A66AD" w:rsidRDefault="007E5AAD" w:rsidP="001A66AD">
            <w:pPr>
              <w:ind w:firstLine="709"/>
              <w:jc w:val="center"/>
            </w:pPr>
            <w:r w:rsidRPr="001A66AD">
              <w:t>Частично соответствует</w:t>
            </w:r>
          </w:p>
        </w:tc>
        <w:tc>
          <w:tcPr>
            <w:tcW w:w="1136" w:type="dxa"/>
            <w:gridSpan w:val="2"/>
            <w:vAlign w:val="center"/>
          </w:tcPr>
          <w:p w:rsidR="007E5AAD" w:rsidRPr="001A66AD" w:rsidRDefault="007E5AAD" w:rsidP="001A66AD">
            <w:pPr>
              <w:ind w:firstLine="709"/>
              <w:jc w:val="center"/>
            </w:pPr>
            <w:r w:rsidRPr="001A66AD">
              <w:t>1</w:t>
            </w:r>
          </w:p>
        </w:tc>
      </w:tr>
      <w:tr w:rsidR="007E5AAD" w:rsidRPr="00FD7AE4">
        <w:trPr>
          <w:trHeight w:val="446"/>
        </w:trPr>
        <w:tc>
          <w:tcPr>
            <w:tcW w:w="4452" w:type="dxa"/>
            <w:vMerge/>
            <w:vAlign w:val="center"/>
          </w:tcPr>
          <w:p w:rsidR="007E5AAD" w:rsidRPr="001A66AD" w:rsidRDefault="007E5AAD" w:rsidP="001A66AD">
            <w:pPr>
              <w:ind w:firstLine="709"/>
              <w:jc w:val="center"/>
            </w:pPr>
          </w:p>
        </w:tc>
        <w:tc>
          <w:tcPr>
            <w:tcW w:w="3770" w:type="dxa"/>
            <w:vAlign w:val="center"/>
          </w:tcPr>
          <w:p w:rsidR="007E5AAD" w:rsidRPr="001A66AD" w:rsidRDefault="007E5AAD" w:rsidP="001A66AD">
            <w:pPr>
              <w:ind w:firstLine="709"/>
              <w:jc w:val="center"/>
            </w:pPr>
            <w:r w:rsidRPr="001A66AD">
              <w:t>Не соответствует</w:t>
            </w:r>
          </w:p>
        </w:tc>
        <w:tc>
          <w:tcPr>
            <w:tcW w:w="1136" w:type="dxa"/>
            <w:gridSpan w:val="2"/>
            <w:vAlign w:val="center"/>
          </w:tcPr>
          <w:p w:rsidR="007E5AAD" w:rsidRPr="001A66AD" w:rsidRDefault="007E5AAD" w:rsidP="001A66AD">
            <w:pPr>
              <w:ind w:firstLine="709"/>
              <w:jc w:val="center"/>
            </w:pPr>
            <w:r w:rsidRPr="001A66AD">
              <w:t>0</w:t>
            </w:r>
          </w:p>
        </w:tc>
      </w:tr>
      <w:tr w:rsidR="007E5AAD" w:rsidRPr="00FD7AE4">
        <w:trPr>
          <w:trHeight w:val="446"/>
        </w:trPr>
        <w:tc>
          <w:tcPr>
            <w:tcW w:w="4452" w:type="dxa"/>
            <w:vMerge w:val="restart"/>
            <w:vAlign w:val="center"/>
          </w:tcPr>
          <w:p w:rsidR="007E5AAD" w:rsidRPr="001A66AD" w:rsidRDefault="007E5AAD" w:rsidP="001A66AD">
            <w:pPr>
              <w:shd w:val="clear" w:color="auto" w:fill="FFFFFF"/>
              <w:jc w:val="center"/>
              <w:rPr>
                <w:color w:val="000000"/>
              </w:rPr>
            </w:pPr>
            <w:r w:rsidRPr="001A66AD">
              <w:t>5.</w:t>
            </w:r>
            <w:r w:rsidRPr="001A66AD">
              <w:rPr>
                <w:color w:val="000000"/>
              </w:rPr>
              <w:t xml:space="preserve"> Всесторонность и логичность обзора (освещение значимых для достижения цели аспектов проблемы)</w:t>
            </w:r>
          </w:p>
          <w:p w:rsidR="007E5AAD" w:rsidRPr="001A66AD" w:rsidRDefault="007E5AAD" w:rsidP="001A66AD">
            <w:pPr>
              <w:autoSpaceDE w:val="0"/>
              <w:autoSpaceDN w:val="0"/>
              <w:adjustRightInd w:val="0"/>
              <w:ind w:firstLine="709"/>
              <w:jc w:val="center"/>
            </w:pPr>
          </w:p>
        </w:tc>
        <w:tc>
          <w:tcPr>
            <w:tcW w:w="3770" w:type="dxa"/>
            <w:vAlign w:val="center"/>
          </w:tcPr>
          <w:p w:rsidR="007E5AAD" w:rsidRPr="001A66AD" w:rsidRDefault="007E5AAD" w:rsidP="001A66AD">
            <w:pPr>
              <w:autoSpaceDE w:val="0"/>
              <w:autoSpaceDN w:val="0"/>
              <w:adjustRightInd w:val="0"/>
              <w:ind w:firstLine="709"/>
              <w:jc w:val="center"/>
            </w:pPr>
            <w:r w:rsidRPr="001A66AD">
              <w:t>Соответствует полностью</w:t>
            </w:r>
          </w:p>
        </w:tc>
        <w:tc>
          <w:tcPr>
            <w:tcW w:w="1136" w:type="dxa"/>
            <w:gridSpan w:val="2"/>
            <w:vAlign w:val="center"/>
          </w:tcPr>
          <w:p w:rsidR="007E5AAD" w:rsidRPr="001A66AD" w:rsidRDefault="007E5AAD" w:rsidP="001A66AD">
            <w:pPr>
              <w:ind w:firstLine="709"/>
              <w:jc w:val="center"/>
            </w:pPr>
            <w:r w:rsidRPr="001A66AD">
              <w:t>2</w:t>
            </w:r>
          </w:p>
        </w:tc>
      </w:tr>
      <w:tr w:rsidR="007E5AAD" w:rsidRPr="00FD7AE4">
        <w:trPr>
          <w:trHeight w:val="445"/>
        </w:trPr>
        <w:tc>
          <w:tcPr>
            <w:tcW w:w="4452" w:type="dxa"/>
            <w:vMerge/>
            <w:vAlign w:val="center"/>
          </w:tcPr>
          <w:p w:rsidR="007E5AAD" w:rsidRPr="001A66AD" w:rsidRDefault="007E5AAD" w:rsidP="001A66AD">
            <w:pPr>
              <w:ind w:firstLine="709"/>
              <w:jc w:val="center"/>
            </w:pPr>
          </w:p>
        </w:tc>
        <w:tc>
          <w:tcPr>
            <w:tcW w:w="3770" w:type="dxa"/>
            <w:vAlign w:val="center"/>
          </w:tcPr>
          <w:p w:rsidR="007E5AAD" w:rsidRPr="001A66AD" w:rsidRDefault="007E5AAD" w:rsidP="001A66AD">
            <w:pPr>
              <w:ind w:firstLine="709"/>
              <w:jc w:val="center"/>
            </w:pPr>
            <w:r w:rsidRPr="001A66AD">
              <w:t>Частично соответствует</w:t>
            </w:r>
          </w:p>
        </w:tc>
        <w:tc>
          <w:tcPr>
            <w:tcW w:w="1136" w:type="dxa"/>
            <w:gridSpan w:val="2"/>
            <w:vAlign w:val="center"/>
          </w:tcPr>
          <w:p w:rsidR="007E5AAD" w:rsidRPr="001A66AD" w:rsidRDefault="007E5AAD" w:rsidP="001A66AD">
            <w:pPr>
              <w:ind w:firstLine="709"/>
              <w:jc w:val="center"/>
            </w:pPr>
            <w:r w:rsidRPr="001A66AD">
              <w:t>1</w:t>
            </w:r>
          </w:p>
        </w:tc>
      </w:tr>
      <w:tr w:rsidR="007E5AAD" w:rsidRPr="00FD7AE4">
        <w:trPr>
          <w:trHeight w:val="446"/>
        </w:trPr>
        <w:tc>
          <w:tcPr>
            <w:tcW w:w="4452" w:type="dxa"/>
            <w:vMerge/>
            <w:vAlign w:val="center"/>
          </w:tcPr>
          <w:p w:rsidR="007E5AAD" w:rsidRPr="001A66AD" w:rsidRDefault="007E5AAD" w:rsidP="001A66AD">
            <w:pPr>
              <w:ind w:firstLine="709"/>
              <w:jc w:val="center"/>
            </w:pPr>
          </w:p>
        </w:tc>
        <w:tc>
          <w:tcPr>
            <w:tcW w:w="3770" w:type="dxa"/>
            <w:vAlign w:val="center"/>
          </w:tcPr>
          <w:p w:rsidR="007E5AAD" w:rsidRPr="001A66AD" w:rsidRDefault="007E5AAD" w:rsidP="001A66AD">
            <w:pPr>
              <w:ind w:firstLine="709"/>
              <w:jc w:val="center"/>
            </w:pPr>
            <w:r w:rsidRPr="001A66AD">
              <w:t>Не соответствует</w:t>
            </w:r>
          </w:p>
        </w:tc>
        <w:tc>
          <w:tcPr>
            <w:tcW w:w="1136" w:type="dxa"/>
            <w:gridSpan w:val="2"/>
            <w:vAlign w:val="center"/>
          </w:tcPr>
          <w:p w:rsidR="007E5AAD" w:rsidRPr="001A66AD" w:rsidRDefault="007E5AAD" w:rsidP="001A66AD">
            <w:pPr>
              <w:ind w:firstLine="709"/>
              <w:jc w:val="center"/>
            </w:pPr>
            <w:r w:rsidRPr="001A66AD">
              <w:t>0</w:t>
            </w:r>
          </w:p>
        </w:tc>
      </w:tr>
      <w:tr w:rsidR="007E5AAD" w:rsidRPr="00FD7AE4">
        <w:trPr>
          <w:trHeight w:val="446"/>
        </w:trPr>
        <w:tc>
          <w:tcPr>
            <w:tcW w:w="4452" w:type="dxa"/>
            <w:vMerge w:val="restart"/>
            <w:vAlign w:val="center"/>
          </w:tcPr>
          <w:p w:rsidR="007E5AAD" w:rsidRPr="001A66AD" w:rsidRDefault="007E5AAD" w:rsidP="001A66AD">
            <w:pPr>
              <w:shd w:val="clear" w:color="auto" w:fill="FFFFFF"/>
              <w:jc w:val="center"/>
              <w:rPr>
                <w:i/>
                <w:iCs/>
              </w:rPr>
            </w:pPr>
            <w:r w:rsidRPr="001A66AD">
              <w:t>6.</w:t>
            </w:r>
            <w:r w:rsidRPr="001A66AD">
              <w:rPr>
                <w:color w:val="000000"/>
              </w:rPr>
              <w:t>Обоснованность методик (доказана логически или ссылкой на авторитеты или приведением фактов)</w:t>
            </w:r>
          </w:p>
        </w:tc>
        <w:tc>
          <w:tcPr>
            <w:tcW w:w="3770" w:type="dxa"/>
            <w:vAlign w:val="center"/>
          </w:tcPr>
          <w:p w:rsidR="007E5AAD" w:rsidRPr="001A66AD" w:rsidRDefault="007E5AAD" w:rsidP="001A66AD">
            <w:pPr>
              <w:autoSpaceDE w:val="0"/>
              <w:autoSpaceDN w:val="0"/>
              <w:adjustRightInd w:val="0"/>
              <w:ind w:firstLine="709"/>
              <w:jc w:val="center"/>
            </w:pPr>
            <w:r w:rsidRPr="001A66AD">
              <w:t>Соответствует полностью</w:t>
            </w:r>
          </w:p>
        </w:tc>
        <w:tc>
          <w:tcPr>
            <w:tcW w:w="1136" w:type="dxa"/>
            <w:gridSpan w:val="2"/>
            <w:vAlign w:val="center"/>
          </w:tcPr>
          <w:p w:rsidR="007E5AAD" w:rsidRPr="001A66AD" w:rsidRDefault="007E5AAD" w:rsidP="001A66AD">
            <w:pPr>
              <w:ind w:firstLine="709"/>
              <w:jc w:val="center"/>
            </w:pPr>
            <w:r w:rsidRPr="001A66AD">
              <w:t>2</w:t>
            </w:r>
          </w:p>
        </w:tc>
      </w:tr>
      <w:tr w:rsidR="007E5AAD" w:rsidRPr="00FD7AE4">
        <w:trPr>
          <w:trHeight w:val="446"/>
        </w:trPr>
        <w:tc>
          <w:tcPr>
            <w:tcW w:w="4452" w:type="dxa"/>
            <w:vMerge/>
            <w:vAlign w:val="center"/>
          </w:tcPr>
          <w:p w:rsidR="007E5AAD" w:rsidRPr="001A66AD" w:rsidRDefault="007E5AAD" w:rsidP="001A66AD">
            <w:pPr>
              <w:ind w:firstLine="709"/>
              <w:jc w:val="center"/>
              <w:rPr>
                <w:i/>
                <w:iCs/>
              </w:rPr>
            </w:pPr>
          </w:p>
        </w:tc>
        <w:tc>
          <w:tcPr>
            <w:tcW w:w="3770" w:type="dxa"/>
            <w:vAlign w:val="center"/>
          </w:tcPr>
          <w:p w:rsidR="007E5AAD" w:rsidRPr="001A66AD" w:rsidRDefault="007E5AAD" w:rsidP="001A66AD">
            <w:pPr>
              <w:ind w:firstLine="709"/>
              <w:jc w:val="center"/>
            </w:pPr>
            <w:r w:rsidRPr="001A66AD">
              <w:t>Частично соответствует</w:t>
            </w:r>
          </w:p>
        </w:tc>
        <w:tc>
          <w:tcPr>
            <w:tcW w:w="1136" w:type="dxa"/>
            <w:gridSpan w:val="2"/>
            <w:vAlign w:val="center"/>
          </w:tcPr>
          <w:p w:rsidR="007E5AAD" w:rsidRPr="001A66AD" w:rsidRDefault="007E5AAD" w:rsidP="001A66AD">
            <w:pPr>
              <w:ind w:firstLine="709"/>
              <w:jc w:val="center"/>
            </w:pPr>
            <w:r w:rsidRPr="001A66AD">
              <w:t>1</w:t>
            </w:r>
          </w:p>
        </w:tc>
      </w:tr>
      <w:tr w:rsidR="007E5AAD" w:rsidRPr="00FD7AE4">
        <w:trPr>
          <w:trHeight w:val="446"/>
        </w:trPr>
        <w:tc>
          <w:tcPr>
            <w:tcW w:w="4452" w:type="dxa"/>
            <w:vMerge/>
            <w:vAlign w:val="center"/>
          </w:tcPr>
          <w:p w:rsidR="007E5AAD" w:rsidRPr="001A66AD" w:rsidRDefault="007E5AAD" w:rsidP="001A66AD">
            <w:pPr>
              <w:ind w:firstLine="709"/>
              <w:jc w:val="center"/>
              <w:rPr>
                <w:i/>
                <w:iCs/>
              </w:rPr>
            </w:pPr>
          </w:p>
        </w:tc>
        <w:tc>
          <w:tcPr>
            <w:tcW w:w="3770" w:type="dxa"/>
            <w:vAlign w:val="center"/>
          </w:tcPr>
          <w:p w:rsidR="007E5AAD" w:rsidRPr="001A66AD" w:rsidRDefault="007E5AAD" w:rsidP="001A66AD">
            <w:pPr>
              <w:ind w:firstLine="709"/>
              <w:jc w:val="center"/>
            </w:pPr>
            <w:r w:rsidRPr="001A66AD">
              <w:t>Не соответствует</w:t>
            </w:r>
          </w:p>
        </w:tc>
        <w:tc>
          <w:tcPr>
            <w:tcW w:w="1136" w:type="dxa"/>
            <w:gridSpan w:val="2"/>
            <w:vAlign w:val="center"/>
          </w:tcPr>
          <w:p w:rsidR="007E5AAD" w:rsidRPr="001A66AD" w:rsidRDefault="007E5AAD" w:rsidP="001A66AD">
            <w:pPr>
              <w:ind w:firstLine="709"/>
              <w:jc w:val="center"/>
            </w:pPr>
            <w:r w:rsidRPr="001A66AD">
              <w:t>0</w:t>
            </w:r>
          </w:p>
        </w:tc>
      </w:tr>
      <w:tr w:rsidR="007E5AAD" w:rsidRPr="00FD7AE4">
        <w:trPr>
          <w:trHeight w:val="446"/>
        </w:trPr>
        <w:tc>
          <w:tcPr>
            <w:tcW w:w="4452" w:type="dxa"/>
            <w:vMerge w:val="restart"/>
            <w:vAlign w:val="center"/>
          </w:tcPr>
          <w:p w:rsidR="007E5AAD" w:rsidRPr="001A66AD" w:rsidRDefault="007E5AAD" w:rsidP="001A66AD">
            <w:pPr>
              <w:shd w:val="clear" w:color="auto" w:fill="FFFFFF"/>
              <w:jc w:val="center"/>
              <w:rPr>
                <w:color w:val="000000"/>
              </w:rPr>
            </w:pPr>
            <w:r w:rsidRPr="001A66AD">
              <w:t>7.</w:t>
            </w:r>
            <w:r w:rsidRPr="001A66AD">
              <w:rPr>
                <w:color w:val="000000"/>
              </w:rPr>
              <w:t>Обоснованность методик (доказана логически или ссылкой на авторитеты или приведением фактов)</w:t>
            </w:r>
          </w:p>
          <w:p w:rsidR="007E5AAD" w:rsidRPr="001A66AD" w:rsidRDefault="007E5AAD" w:rsidP="001A66AD">
            <w:pPr>
              <w:autoSpaceDE w:val="0"/>
              <w:autoSpaceDN w:val="0"/>
              <w:adjustRightInd w:val="0"/>
              <w:ind w:firstLine="709"/>
              <w:jc w:val="center"/>
            </w:pPr>
          </w:p>
        </w:tc>
        <w:tc>
          <w:tcPr>
            <w:tcW w:w="3770" w:type="dxa"/>
            <w:vAlign w:val="center"/>
          </w:tcPr>
          <w:p w:rsidR="007E5AAD" w:rsidRPr="001A66AD" w:rsidRDefault="007E5AAD" w:rsidP="001A66AD">
            <w:pPr>
              <w:autoSpaceDE w:val="0"/>
              <w:autoSpaceDN w:val="0"/>
              <w:adjustRightInd w:val="0"/>
              <w:ind w:firstLine="709"/>
              <w:jc w:val="center"/>
            </w:pPr>
            <w:r w:rsidRPr="001A66AD">
              <w:t>Соответствует полностью</w:t>
            </w:r>
          </w:p>
        </w:tc>
        <w:tc>
          <w:tcPr>
            <w:tcW w:w="1136" w:type="dxa"/>
            <w:gridSpan w:val="2"/>
            <w:vAlign w:val="center"/>
          </w:tcPr>
          <w:p w:rsidR="007E5AAD" w:rsidRPr="001A66AD" w:rsidRDefault="007E5AAD" w:rsidP="001A66AD">
            <w:pPr>
              <w:ind w:firstLine="709"/>
              <w:jc w:val="center"/>
            </w:pPr>
            <w:r w:rsidRPr="001A66AD">
              <w:t>2</w:t>
            </w:r>
          </w:p>
        </w:tc>
      </w:tr>
      <w:tr w:rsidR="007E5AAD" w:rsidRPr="00FD7AE4">
        <w:trPr>
          <w:trHeight w:val="446"/>
        </w:trPr>
        <w:tc>
          <w:tcPr>
            <w:tcW w:w="4452" w:type="dxa"/>
            <w:vMerge/>
            <w:vAlign w:val="center"/>
          </w:tcPr>
          <w:p w:rsidR="007E5AAD" w:rsidRPr="001A66AD" w:rsidRDefault="007E5AAD" w:rsidP="001A66AD">
            <w:pPr>
              <w:ind w:firstLine="709"/>
              <w:jc w:val="center"/>
            </w:pPr>
          </w:p>
        </w:tc>
        <w:tc>
          <w:tcPr>
            <w:tcW w:w="3770" w:type="dxa"/>
            <w:vAlign w:val="center"/>
          </w:tcPr>
          <w:p w:rsidR="007E5AAD" w:rsidRPr="001A66AD" w:rsidRDefault="007E5AAD" w:rsidP="001A66AD">
            <w:pPr>
              <w:ind w:firstLine="709"/>
              <w:jc w:val="center"/>
            </w:pPr>
            <w:r w:rsidRPr="001A66AD">
              <w:t>Частично соответствует</w:t>
            </w:r>
          </w:p>
        </w:tc>
        <w:tc>
          <w:tcPr>
            <w:tcW w:w="1136" w:type="dxa"/>
            <w:gridSpan w:val="2"/>
            <w:vAlign w:val="center"/>
          </w:tcPr>
          <w:p w:rsidR="007E5AAD" w:rsidRPr="001A66AD" w:rsidRDefault="007E5AAD" w:rsidP="001A66AD">
            <w:pPr>
              <w:ind w:firstLine="709"/>
              <w:jc w:val="center"/>
            </w:pPr>
            <w:r w:rsidRPr="001A66AD">
              <w:t>1</w:t>
            </w:r>
          </w:p>
        </w:tc>
      </w:tr>
      <w:tr w:rsidR="007E5AAD" w:rsidRPr="00FD7AE4">
        <w:trPr>
          <w:trHeight w:val="446"/>
        </w:trPr>
        <w:tc>
          <w:tcPr>
            <w:tcW w:w="4452" w:type="dxa"/>
            <w:vMerge/>
            <w:vAlign w:val="center"/>
          </w:tcPr>
          <w:p w:rsidR="007E5AAD" w:rsidRPr="001A66AD" w:rsidRDefault="007E5AAD" w:rsidP="001A66AD">
            <w:pPr>
              <w:ind w:firstLine="709"/>
              <w:jc w:val="center"/>
            </w:pPr>
          </w:p>
        </w:tc>
        <w:tc>
          <w:tcPr>
            <w:tcW w:w="3770" w:type="dxa"/>
            <w:vAlign w:val="center"/>
          </w:tcPr>
          <w:p w:rsidR="007E5AAD" w:rsidRPr="001A66AD" w:rsidRDefault="007E5AAD" w:rsidP="001A66AD">
            <w:pPr>
              <w:ind w:firstLine="709"/>
              <w:jc w:val="center"/>
            </w:pPr>
            <w:r w:rsidRPr="001A66AD">
              <w:t>Не соответствует</w:t>
            </w:r>
          </w:p>
        </w:tc>
        <w:tc>
          <w:tcPr>
            <w:tcW w:w="1136" w:type="dxa"/>
            <w:gridSpan w:val="2"/>
            <w:vAlign w:val="center"/>
          </w:tcPr>
          <w:p w:rsidR="007E5AAD" w:rsidRPr="001A66AD" w:rsidRDefault="007E5AAD" w:rsidP="001A66AD">
            <w:pPr>
              <w:ind w:firstLine="709"/>
              <w:jc w:val="center"/>
            </w:pPr>
            <w:r w:rsidRPr="001A66AD">
              <w:t>0</w:t>
            </w:r>
          </w:p>
        </w:tc>
      </w:tr>
      <w:tr w:rsidR="007E5AAD" w:rsidRPr="00FD7AE4">
        <w:trPr>
          <w:trHeight w:val="446"/>
        </w:trPr>
        <w:tc>
          <w:tcPr>
            <w:tcW w:w="4452" w:type="dxa"/>
            <w:vMerge w:val="restart"/>
            <w:vAlign w:val="center"/>
          </w:tcPr>
          <w:p w:rsidR="007E5AAD" w:rsidRPr="001A66AD" w:rsidRDefault="007E5AAD" w:rsidP="001A66AD">
            <w:pPr>
              <w:shd w:val="clear" w:color="auto" w:fill="FFFFFF"/>
              <w:jc w:val="center"/>
              <w:rPr>
                <w:color w:val="000000"/>
              </w:rPr>
            </w:pPr>
            <w:r w:rsidRPr="001A66AD">
              <w:t>8.</w:t>
            </w:r>
            <w:r w:rsidRPr="001A66AD">
              <w:rPr>
                <w:color w:val="000000"/>
              </w:rPr>
              <w:t>Обоснованность методик (доказана логически или ссылкой на авторитеты или приведением фактов)</w:t>
            </w:r>
          </w:p>
          <w:p w:rsidR="007E5AAD" w:rsidRPr="001A66AD" w:rsidRDefault="007E5AAD" w:rsidP="001A66AD">
            <w:pPr>
              <w:autoSpaceDE w:val="0"/>
              <w:autoSpaceDN w:val="0"/>
              <w:adjustRightInd w:val="0"/>
              <w:ind w:firstLine="709"/>
              <w:jc w:val="center"/>
            </w:pPr>
          </w:p>
        </w:tc>
        <w:tc>
          <w:tcPr>
            <w:tcW w:w="3770" w:type="dxa"/>
            <w:vAlign w:val="center"/>
          </w:tcPr>
          <w:p w:rsidR="007E5AAD" w:rsidRPr="001A66AD" w:rsidRDefault="007E5AAD" w:rsidP="001A66AD">
            <w:pPr>
              <w:autoSpaceDE w:val="0"/>
              <w:autoSpaceDN w:val="0"/>
              <w:adjustRightInd w:val="0"/>
              <w:ind w:firstLine="709"/>
              <w:jc w:val="center"/>
            </w:pPr>
            <w:r w:rsidRPr="001A66AD">
              <w:t>Соответствует полностью</w:t>
            </w:r>
          </w:p>
        </w:tc>
        <w:tc>
          <w:tcPr>
            <w:tcW w:w="1136" w:type="dxa"/>
            <w:gridSpan w:val="2"/>
            <w:vAlign w:val="center"/>
          </w:tcPr>
          <w:p w:rsidR="007E5AAD" w:rsidRPr="001A66AD" w:rsidRDefault="007E5AAD" w:rsidP="001A66AD">
            <w:pPr>
              <w:ind w:firstLine="709"/>
              <w:jc w:val="center"/>
            </w:pPr>
            <w:r w:rsidRPr="001A66AD">
              <w:t>2</w:t>
            </w:r>
          </w:p>
        </w:tc>
      </w:tr>
      <w:tr w:rsidR="007E5AAD" w:rsidRPr="00FD7AE4">
        <w:trPr>
          <w:trHeight w:val="446"/>
        </w:trPr>
        <w:tc>
          <w:tcPr>
            <w:tcW w:w="4452" w:type="dxa"/>
            <w:vMerge/>
            <w:vAlign w:val="center"/>
          </w:tcPr>
          <w:p w:rsidR="007E5AAD" w:rsidRPr="001A66AD" w:rsidRDefault="007E5AAD" w:rsidP="001A66AD">
            <w:pPr>
              <w:ind w:firstLine="709"/>
              <w:jc w:val="center"/>
            </w:pPr>
          </w:p>
        </w:tc>
        <w:tc>
          <w:tcPr>
            <w:tcW w:w="3770" w:type="dxa"/>
            <w:vAlign w:val="center"/>
          </w:tcPr>
          <w:p w:rsidR="007E5AAD" w:rsidRPr="001A66AD" w:rsidRDefault="007E5AAD" w:rsidP="001A66AD">
            <w:pPr>
              <w:ind w:firstLine="709"/>
              <w:jc w:val="center"/>
            </w:pPr>
            <w:r w:rsidRPr="001A66AD">
              <w:t>Частично соответствует</w:t>
            </w:r>
          </w:p>
        </w:tc>
        <w:tc>
          <w:tcPr>
            <w:tcW w:w="1136" w:type="dxa"/>
            <w:gridSpan w:val="2"/>
            <w:vAlign w:val="center"/>
          </w:tcPr>
          <w:p w:rsidR="007E5AAD" w:rsidRPr="001A66AD" w:rsidRDefault="007E5AAD" w:rsidP="001A66AD">
            <w:pPr>
              <w:ind w:firstLine="709"/>
              <w:jc w:val="center"/>
            </w:pPr>
            <w:r w:rsidRPr="001A66AD">
              <w:t>1</w:t>
            </w:r>
          </w:p>
        </w:tc>
      </w:tr>
      <w:tr w:rsidR="007E5AAD" w:rsidRPr="00FD7AE4">
        <w:trPr>
          <w:trHeight w:val="446"/>
        </w:trPr>
        <w:tc>
          <w:tcPr>
            <w:tcW w:w="4452" w:type="dxa"/>
            <w:vMerge/>
            <w:vAlign w:val="center"/>
          </w:tcPr>
          <w:p w:rsidR="007E5AAD" w:rsidRPr="001A66AD" w:rsidRDefault="007E5AAD" w:rsidP="001A66AD">
            <w:pPr>
              <w:ind w:firstLine="709"/>
              <w:jc w:val="center"/>
            </w:pPr>
          </w:p>
        </w:tc>
        <w:tc>
          <w:tcPr>
            <w:tcW w:w="3770" w:type="dxa"/>
            <w:vAlign w:val="center"/>
          </w:tcPr>
          <w:p w:rsidR="007E5AAD" w:rsidRPr="001A66AD" w:rsidRDefault="007E5AAD" w:rsidP="001A66AD">
            <w:pPr>
              <w:ind w:firstLine="709"/>
              <w:jc w:val="center"/>
            </w:pPr>
            <w:r w:rsidRPr="001A66AD">
              <w:t>Не соответствует</w:t>
            </w:r>
          </w:p>
        </w:tc>
        <w:tc>
          <w:tcPr>
            <w:tcW w:w="1136" w:type="dxa"/>
            <w:gridSpan w:val="2"/>
            <w:vAlign w:val="center"/>
          </w:tcPr>
          <w:p w:rsidR="007E5AAD" w:rsidRPr="001A66AD" w:rsidRDefault="007E5AAD" w:rsidP="001A66AD">
            <w:pPr>
              <w:ind w:firstLine="709"/>
              <w:jc w:val="center"/>
            </w:pPr>
            <w:r w:rsidRPr="001A66AD">
              <w:t>0</w:t>
            </w:r>
          </w:p>
        </w:tc>
      </w:tr>
      <w:tr w:rsidR="007E5AAD" w:rsidRPr="00FD7AE4">
        <w:trPr>
          <w:trHeight w:val="446"/>
        </w:trPr>
        <w:tc>
          <w:tcPr>
            <w:tcW w:w="4452" w:type="dxa"/>
            <w:vMerge w:val="restart"/>
            <w:vAlign w:val="center"/>
          </w:tcPr>
          <w:p w:rsidR="007E5AAD" w:rsidRPr="001A66AD" w:rsidRDefault="007E5AAD" w:rsidP="001A66AD">
            <w:pPr>
              <w:shd w:val="clear" w:color="auto" w:fill="FFFFFF"/>
              <w:jc w:val="center"/>
              <w:rPr>
                <w:color w:val="000000"/>
              </w:rPr>
            </w:pPr>
            <w:r w:rsidRPr="001A66AD">
              <w:t>9.</w:t>
            </w:r>
            <w:r w:rsidRPr="001A66AD">
              <w:rPr>
                <w:color w:val="000000"/>
              </w:rPr>
              <w:t>Обоснованность методик (доказана логически или ссылкой на авторитеты или приведением фактов)</w:t>
            </w:r>
          </w:p>
          <w:p w:rsidR="007E5AAD" w:rsidRPr="001A66AD" w:rsidRDefault="007E5AAD" w:rsidP="001A66AD">
            <w:pPr>
              <w:autoSpaceDE w:val="0"/>
              <w:autoSpaceDN w:val="0"/>
              <w:adjustRightInd w:val="0"/>
              <w:ind w:firstLine="709"/>
              <w:jc w:val="center"/>
              <w:rPr>
                <w:i/>
                <w:iCs/>
              </w:rPr>
            </w:pPr>
          </w:p>
        </w:tc>
        <w:tc>
          <w:tcPr>
            <w:tcW w:w="3770" w:type="dxa"/>
            <w:vAlign w:val="center"/>
          </w:tcPr>
          <w:p w:rsidR="007E5AAD" w:rsidRPr="001A66AD" w:rsidRDefault="007E5AAD" w:rsidP="001A66AD">
            <w:pPr>
              <w:autoSpaceDE w:val="0"/>
              <w:autoSpaceDN w:val="0"/>
              <w:adjustRightInd w:val="0"/>
              <w:ind w:firstLine="709"/>
              <w:jc w:val="center"/>
            </w:pPr>
            <w:r w:rsidRPr="001A66AD">
              <w:t>Соответствует полностью</w:t>
            </w:r>
          </w:p>
        </w:tc>
        <w:tc>
          <w:tcPr>
            <w:tcW w:w="1136" w:type="dxa"/>
            <w:gridSpan w:val="2"/>
            <w:vAlign w:val="center"/>
          </w:tcPr>
          <w:p w:rsidR="007E5AAD" w:rsidRPr="001A66AD" w:rsidRDefault="007E5AAD" w:rsidP="001A66AD">
            <w:pPr>
              <w:ind w:firstLine="709"/>
              <w:jc w:val="center"/>
            </w:pPr>
            <w:r w:rsidRPr="001A66AD">
              <w:t>2</w:t>
            </w:r>
          </w:p>
        </w:tc>
      </w:tr>
      <w:tr w:rsidR="007E5AAD" w:rsidRPr="00FD7AE4">
        <w:trPr>
          <w:trHeight w:val="446"/>
        </w:trPr>
        <w:tc>
          <w:tcPr>
            <w:tcW w:w="4452" w:type="dxa"/>
            <w:vMerge/>
            <w:vAlign w:val="center"/>
          </w:tcPr>
          <w:p w:rsidR="007E5AAD" w:rsidRPr="001A66AD" w:rsidRDefault="007E5AAD" w:rsidP="001A66AD">
            <w:pPr>
              <w:ind w:firstLine="709"/>
              <w:jc w:val="center"/>
              <w:rPr>
                <w:i/>
                <w:iCs/>
              </w:rPr>
            </w:pPr>
          </w:p>
        </w:tc>
        <w:tc>
          <w:tcPr>
            <w:tcW w:w="3770" w:type="dxa"/>
            <w:vAlign w:val="center"/>
          </w:tcPr>
          <w:p w:rsidR="007E5AAD" w:rsidRPr="001A66AD" w:rsidRDefault="007E5AAD" w:rsidP="001A66AD">
            <w:pPr>
              <w:ind w:firstLine="709"/>
              <w:jc w:val="center"/>
            </w:pPr>
            <w:r w:rsidRPr="001A66AD">
              <w:t>Частично соответствует</w:t>
            </w:r>
          </w:p>
        </w:tc>
        <w:tc>
          <w:tcPr>
            <w:tcW w:w="1136" w:type="dxa"/>
            <w:gridSpan w:val="2"/>
            <w:vAlign w:val="center"/>
          </w:tcPr>
          <w:p w:rsidR="007E5AAD" w:rsidRPr="001A66AD" w:rsidRDefault="007E5AAD" w:rsidP="001A66AD">
            <w:pPr>
              <w:ind w:firstLine="709"/>
              <w:jc w:val="center"/>
            </w:pPr>
            <w:r w:rsidRPr="001A66AD">
              <w:t>1</w:t>
            </w:r>
          </w:p>
        </w:tc>
      </w:tr>
      <w:tr w:rsidR="007E5AAD" w:rsidRPr="00FD7AE4">
        <w:trPr>
          <w:trHeight w:val="446"/>
        </w:trPr>
        <w:tc>
          <w:tcPr>
            <w:tcW w:w="4452" w:type="dxa"/>
            <w:vMerge/>
            <w:vAlign w:val="center"/>
          </w:tcPr>
          <w:p w:rsidR="007E5AAD" w:rsidRPr="001A66AD" w:rsidRDefault="007E5AAD" w:rsidP="001A66AD">
            <w:pPr>
              <w:ind w:firstLine="709"/>
              <w:jc w:val="center"/>
              <w:rPr>
                <w:i/>
                <w:iCs/>
              </w:rPr>
            </w:pPr>
          </w:p>
        </w:tc>
        <w:tc>
          <w:tcPr>
            <w:tcW w:w="3770" w:type="dxa"/>
            <w:vAlign w:val="center"/>
          </w:tcPr>
          <w:p w:rsidR="007E5AAD" w:rsidRPr="001A66AD" w:rsidRDefault="007E5AAD" w:rsidP="001A66AD">
            <w:pPr>
              <w:ind w:firstLine="709"/>
              <w:jc w:val="center"/>
            </w:pPr>
            <w:r w:rsidRPr="001A66AD">
              <w:t>Не соответствует</w:t>
            </w:r>
          </w:p>
        </w:tc>
        <w:tc>
          <w:tcPr>
            <w:tcW w:w="1136" w:type="dxa"/>
            <w:gridSpan w:val="2"/>
            <w:vAlign w:val="center"/>
          </w:tcPr>
          <w:p w:rsidR="007E5AAD" w:rsidRPr="001A66AD" w:rsidRDefault="007E5AAD" w:rsidP="001A66AD">
            <w:pPr>
              <w:ind w:firstLine="709"/>
              <w:jc w:val="center"/>
            </w:pPr>
            <w:r w:rsidRPr="001A66AD">
              <w:t>0</w:t>
            </w:r>
          </w:p>
        </w:tc>
      </w:tr>
      <w:tr w:rsidR="007E5AAD" w:rsidRPr="00FD7AE4">
        <w:trPr>
          <w:trHeight w:val="445"/>
        </w:trPr>
        <w:tc>
          <w:tcPr>
            <w:tcW w:w="4452" w:type="dxa"/>
            <w:vMerge w:val="restart"/>
            <w:vAlign w:val="center"/>
          </w:tcPr>
          <w:p w:rsidR="007E5AAD" w:rsidRPr="001A66AD" w:rsidRDefault="007E5AAD" w:rsidP="001A66AD">
            <w:pPr>
              <w:shd w:val="clear" w:color="auto" w:fill="FFFFFF"/>
              <w:jc w:val="center"/>
            </w:pPr>
            <w:r w:rsidRPr="001A66AD">
              <w:t>10.</w:t>
            </w:r>
            <w:r w:rsidRPr="001A66AD">
              <w:rPr>
                <w:color w:val="000000"/>
              </w:rPr>
              <w:t>Обоснованность методик (доказана логически или ссылкой на авторитеты или приведением фактов)</w:t>
            </w:r>
          </w:p>
        </w:tc>
        <w:tc>
          <w:tcPr>
            <w:tcW w:w="3770" w:type="dxa"/>
            <w:vAlign w:val="center"/>
          </w:tcPr>
          <w:p w:rsidR="007E5AAD" w:rsidRPr="001A66AD" w:rsidRDefault="007E5AAD" w:rsidP="001A66AD">
            <w:pPr>
              <w:autoSpaceDE w:val="0"/>
              <w:autoSpaceDN w:val="0"/>
              <w:adjustRightInd w:val="0"/>
              <w:ind w:firstLine="709"/>
              <w:jc w:val="center"/>
            </w:pPr>
            <w:r w:rsidRPr="001A66AD">
              <w:t>Соответствует полностью</w:t>
            </w:r>
          </w:p>
        </w:tc>
        <w:tc>
          <w:tcPr>
            <w:tcW w:w="1136" w:type="dxa"/>
            <w:gridSpan w:val="2"/>
            <w:vAlign w:val="center"/>
          </w:tcPr>
          <w:p w:rsidR="007E5AAD" w:rsidRPr="001A66AD" w:rsidRDefault="007E5AAD" w:rsidP="001A66AD">
            <w:pPr>
              <w:ind w:firstLine="709"/>
              <w:jc w:val="center"/>
            </w:pPr>
            <w:r w:rsidRPr="001A66AD">
              <w:t>2</w:t>
            </w:r>
          </w:p>
        </w:tc>
      </w:tr>
      <w:tr w:rsidR="007E5AAD" w:rsidRPr="00FD7AE4">
        <w:trPr>
          <w:trHeight w:val="446"/>
        </w:trPr>
        <w:tc>
          <w:tcPr>
            <w:tcW w:w="4452" w:type="dxa"/>
            <w:vMerge/>
            <w:vAlign w:val="center"/>
          </w:tcPr>
          <w:p w:rsidR="007E5AAD" w:rsidRPr="001A66AD" w:rsidRDefault="007E5AAD" w:rsidP="001A66AD">
            <w:pPr>
              <w:ind w:firstLine="709"/>
              <w:jc w:val="center"/>
            </w:pPr>
          </w:p>
        </w:tc>
        <w:tc>
          <w:tcPr>
            <w:tcW w:w="3770" w:type="dxa"/>
            <w:vAlign w:val="center"/>
          </w:tcPr>
          <w:p w:rsidR="007E5AAD" w:rsidRPr="001A66AD" w:rsidRDefault="007E5AAD" w:rsidP="001A66AD">
            <w:pPr>
              <w:ind w:firstLine="709"/>
              <w:jc w:val="center"/>
            </w:pPr>
            <w:r w:rsidRPr="001A66AD">
              <w:t>Частично соответствует</w:t>
            </w:r>
          </w:p>
        </w:tc>
        <w:tc>
          <w:tcPr>
            <w:tcW w:w="1136" w:type="dxa"/>
            <w:gridSpan w:val="2"/>
            <w:vAlign w:val="center"/>
          </w:tcPr>
          <w:p w:rsidR="007E5AAD" w:rsidRPr="001A66AD" w:rsidRDefault="007E5AAD" w:rsidP="001A66AD">
            <w:pPr>
              <w:ind w:firstLine="709"/>
              <w:jc w:val="center"/>
            </w:pPr>
            <w:r w:rsidRPr="001A66AD">
              <w:t>1</w:t>
            </w:r>
          </w:p>
        </w:tc>
      </w:tr>
      <w:tr w:rsidR="007E5AAD" w:rsidRPr="00FD7AE4">
        <w:trPr>
          <w:trHeight w:val="446"/>
        </w:trPr>
        <w:tc>
          <w:tcPr>
            <w:tcW w:w="4452" w:type="dxa"/>
            <w:vMerge/>
            <w:vAlign w:val="center"/>
          </w:tcPr>
          <w:p w:rsidR="007E5AAD" w:rsidRPr="001A66AD" w:rsidRDefault="007E5AAD" w:rsidP="001A66AD">
            <w:pPr>
              <w:ind w:firstLine="709"/>
              <w:jc w:val="center"/>
            </w:pPr>
          </w:p>
        </w:tc>
        <w:tc>
          <w:tcPr>
            <w:tcW w:w="3770" w:type="dxa"/>
            <w:vAlign w:val="center"/>
          </w:tcPr>
          <w:p w:rsidR="007E5AAD" w:rsidRPr="001A66AD" w:rsidRDefault="007E5AAD" w:rsidP="001A66AD">
            <w:pPr>
              <w:ind w:firstLine="709"/>
              <w:jc w:val="center"/>
            </w:pPr>
            <w:r w:rsidRPr="001A66AD">
              <w:t>Не соответствует</w:t>
            </w:r>
          </w:p>
        </w:tc>
        <w:tc>
          <w:tcPr>
            <w:tcW w:w="1136" w:type="dxa"/>
            <w:gridSpan w:val="2"/>
            <w:vAlign w:val="center"/>
          </w:tcPr>
          <w:p w:rsidR="007E5AAD" w:rsidRPr="001A66AD" w:rsidRDefault="007E5AAD" w:rsidP="001A66AD">
            <w:pPr>
              <w:ind w:firstLine="709"/>
              <w:jc w:val="center"/>
            </w:pPr>
            <w:r w:rsidRPr="001A66AD">
              <w:t>0</w:t>
            </w:r>
          </w:p>
        </w:tc>
      </w:tr>
      <w:tr w:rsidR="007E5AAD" w:rsidRPr="001A66AD">
        <w:trPr>
          <w:trHeight w:val="446"/>
        </w:trPr>
        <w:tc>
          <w:tcPr>
            <w:tcW w:w="4452" w:type="dxa"/>
            <w:vMerge w:val="restart"/>
            <w:vAlign w:val="center"/>
          </w:tcPr>
          <w:p w:rsidR="007E5AAD" w:rsidRPr="001A66AD" w:rsidRDefault="007E5AAD" w:rsidP="005270DD">
            <w:pPr>
              <w:shd w:val="clear" w:color="auto" w:fill="FFFFFF"/>
              <w:jc w:val="center"/>
            </w:pPr>
            <w:r w:rsidRPr="001A66AD">
              <w:t>11.</w:t>
            </w:r>
            <w:r w:rsidRPr="001A66AD">
              <w:rPr>
                <w:color w:val="000000"/>
              </w:rPr>
              <w:t>Логичность и обоснованность эксперимента (наблюдения), обусловленность логикой изучения объекта</w:t>
            </w:r>
          </w:p>
        </w:tc>
        <w:tc>
          <w:tcPr>
            <w:tcW w:w="3770" w:type="dxa"/>
            <w:vAlign w:val="center"/>
          </w:tcPr>
          <w:p w:rsidR="007E5AAD" w:rsidRPr="001A66AD" w:rsidRDefault="007E5AAD" w:rsidP="001A66AD">
            <w:pPr>
              <w:autoSpaceDE w:val="0"/>
              <w:autoSpaceDN w:val="0"/>
              <w:adjustRightInd w:val="0"/>
              <w:ind w:firstLine="709"/>
              <w:jc w:val="center"/>
            </w:pPr>
            <w:r w:rsidRPr="001A66AD">
              <w:t>Соответствует полностью</w:t>
            </w:r>
          </w:p>
        </w:tc>
        <w:tc>
          <w:tcPr>
            <w:tcW w:w="1136" w:type="dxa"/>
            <w:gridSpan w:val="2"/>
            <w:vAlign w:val="center"/>
          </w:tcPr>
          <w:p w:rsidR="007E5AAD" w:rsidRPr="001A66AD" w:rsidRDefault="007E5AAD" w:rsidP="001A66AD">
            <w:pPr>
              <w:ind w:firstLine="709"/>
              <w:jc w:val="center"/>
            </w:pPr>
            <w:r w:rsidRPr="001A66AD">
              <w:t>2</w:t>
            </w:r>
          </w:p>
        </w:tc>
      </w:tr>
      <w:tr w:rsidR="007E5AAD" w:rsidRPr="001A66AD">
        <w:trPr>
          <w:trHeight w:val="446"/>
        </w:trPr>
        <w:tc>
          <w:tcPr>
            <w:tcW w:w="4452" w:type="dxa"/>
            <w:vMerge/>
            <w:vAlign w:val="center"/>
          </w:tcPr>
          <w:p w:rsidR="007E5AAD" w:rsidRPr="001A66AD" w:rsidRDefault="007E5AAD" w:rsidP="005270DD">
            <w:pPr>
              <w:ind w:firstLine="709"/>
              <w:jc w:val="center"/>
            </w:pPr>
          </w:p>
        </w:tc>
        <w:tc>
          <w:tcPr>
            <w:tcW w:w="3770" w:type="dxa"/>
            <w:vAlign w:val="center"/>
          </w:tcPr>
          <w:p w:rsidR="007E5AAD" w:rsidRPr="001A66AD" w:rsidRDefault="007E5AAD" w:rsidP="001A66AD">
            <w:pPr>
              <w:ind w:firstLine="709"/>
              <w:jc w:val="center"/>
            </w:pPr>
            <w:r w:rsidRPr="001A66AD">
              <w:t>Частично соответствует</w:t>
            </w:r>
          </w:p>
        </w:tc>
        <w:tc>
          <w:tcPr>
            <w:tcW w:w="1136" w:type="dxa"/>
            <w:gridSpan w:val="2"/>
            <w:vAlign w:val="center"/>
          </w:tcPr>
          <w:p w:rsidR="007E5AAD" w:rsidRPr="001A66AD" w:rsidRDefault="007E5AAD" w:rsidP="001A66AD">
            <w:pPr>
              <w:ind w:firstLine="709"/>
              <w:jc w:val="center"/>
            </w:pPr>
            <w:r w:rsidRPr="001A66AD">
              <w:t>1</w:t>
            </w:r>
          </w:p>
        </w:tc>
      </w:tr>
      <w:tr w:rsidR="007E5AAD" w:rsidRPr="001A66AD">
        <w:trPr>
          <w:trHeight w:val="446"/>
        </w:trPr>
        <w:tc>
          <w:tcPr>
            <w:tcW w:w="4452" w:type="dxa"/>
            <w:vMerge/>
            <w:vAlign w:val="center"/>
          </w:tcPr>
          <w:p w:rsidR="007E5AAD" w:rsidRPr="001A66AD" w:rsidRDefault="007E5AAD" w:rsidP="005270DD">
            <w:pPr>
              <w:ind w:firstLine="709"/>
              <w:jc w:val="center"/>
            </w:pPr>
          </w:p>
        </w:tc>
        <w:tc>
          <w:tcPr>
            <w:tcW w:w="3770" w:type="dxa"/>
            <w:vAlign w:val="center"/>
          </w:tcPr>
          <w:p w:rsidR="007E5AAD" w:rsidRPr="001A66AD" w:rsidRDefault="007E5AAD" w:rsidP="001A66AD">
            <w:pPr>
              <w:ind w:firstLine="709"/>
              <w:jc w:val="center"/>
            </w:pPr>
            <w:r w:rsidRPr="001A66AD">
              <w:t>Не соответствует</w:t>
            </w:r>
          </w:p>
        </w:tc>
        <w:tc>
          <w:tcPr>
            <w:tcW w:w="1136" w:type="dxa"/>
            <w:gridSpan w:val="2"/>
            <w:vAlign w:val="center"/>
          </w:tcPr>
          <w:p w:rsidR="007E5AAD" w:rsidRPr="001A66AD" w:rsidRDefault="007E5AAD" w:rsidP="001A66AD">
            <w:pPr>
              <w:ind w:firstLine="709"/>
              <w:jc w:val="center"/>
            </w:pPr>
            <w:r w:rsidRPr="001A66AD">
              <w:t>0</w:t>
            </w:r>
          </w:p>
        </w:tc>
      </w:tr>
      <w:tr w:rsidR="007E5AAD" w:rsidRPr="001A66AD">
        <w:trPr>
          <w:trHeight w:val="446"/>
        </w:trPr>
        <w:tc>
          <w:tcPr>
            <w:tcW w:w="4452" w:type="dxa"/>
            <w:vMerge w:val="restart"/>
            <w:vAlign w:val="center"/>
          </w:tcPr>
          <w:p w:rsidR="007E5AAD" w:rsidRPr="001A66AD" w:rsidRDefault="007E5AAD" w:rsidP="005270DD">
            <w:pPr>
              <w:shd w:val="clear" w:color="auto" w:fill="FFFFFF"/>
              <w:jc w:val="center"/>
            </w:pPr>
            <w:r w:rsidRPr="001A66AD">
              <w:t>12.</w:t>
            </w:r>
            <w:r w:rsidRPr="001A66AD">
              <w:rPr>
                <w:color w:val="000000"/>
              </w:rPr>
              <w:t>Логичность и обоснованность эксперимента (наблюдения), обусловленность логикой изучения объекта</w:t>
            </w:r>
          </w:p>
        </w:tc>
        <w:tc>
          <w:tcPr>
            <w:tcW w:w="3770" w:type="dxa"/>
            <w:vAlign w:val="center"/>
          </w:tcPr>
          <w:p w:rsidR="007E5AAD" w:rsidRPr="001A66AD" w:rsidRDefault="007E5AAD" w:rsidP="001A66AD">
            <w:pPr>
              <w:autoSpaceDE w:val="0"/>
              <w:autoSpaceDN w:val="0"/>
              <w:adjustRightInd w:val="0"/>
              <w:ind w:firstLine="709"/>
              <w:jc w:val="center"/>
            </w:pPr>
            <w:r w:rsidRPr="001A66AD">
              <w:t>Соответствует полностью</w:t>
            </w:r>
          </w:p>
        </w:tc>
        <w:tc>
          <w:tcPr>
            <w:tcW w:w="1136" w:type="dxa"/>
            <w:gridSpan w:val="2"/>
            <w:vAlign w:val="center"/>
          </w:tcPr>
          <w:p w:rsidR="007E5AAD" w:rsidRPr="001A66AD" w:rsidRDefault="007E5AAD" w:rsidP="00B03B50">
            <w:pPr>
              <w:ind w:firstLine="709"/>
              <w:jc w:val="center"/>
            </w:pPr>
            <w:r w:rsidRPr="001A66AD">
              <w:t>2</w:t>
            </w:r>
          </w:p>
        </w:tc>
      </w:tr>
      <w:tr w:rsidR="007E5AAD" w:rsidRPr="001A66AD">
        <w:trPr>
          <w:trHeight w:val="446"/>
        </w:trPr>
        <w:tc>
          <w:tcPr>
            <w:tcW w:w="4452" w:type="dxa"/>
            <w:vMerge/>
            <w:vAlign w:val="center"/>
          </w:tcPr>
          <w:p w:rsidR="007E5AAD" w:rsidRPr="001A66AD" w:rsidRDefault="007E5AAD" w:rsidP="005270DD">
            <w:pPr>
              <w:ind w:firstLine="709"/>
              <w:jc w:val="center"/>
            </w:pPr>
          </w:p>
        </w:tc>
        <w:tc>
          <w:tcPr>
            <w:tcW w:w="3770" w:type="dxa"/>
            <w:vAlign w:val="center"/>
          </w:tcPr>
          <w:p w:rsidR="007E5AAD" w:rsidRPr="001A66AD" w:rsidRDefault="007E5AAD" w:rsidP="001A66AD">
            <w:pPr>
              <w:ind w:firstLine="709"/>
              <w:jc w:val="center"/>
            </w:pPr>
            <w:r w:rsidRPr="001A66AD">
              <w:t>Частично соответствует</w:t>
            </w:r>
          </w:p>
        </w:tc>
        <w:tc>
          <w:tcPr>
            <w:tcW w:w="1136" w:type="dxa"/>
            <w:gridSpan w:val="2"/>
            <w:vAlign w:val="center"/>
          </w:tcPr>
          <w:p w:rsidR="007E5AAD" w:rsidRPr="001A66AD" w:rsidRDefault="007E5AAD" w:rsidP="00B03B50">
            <w:pPr>
              <w:ind w:firstLine="709"/>
              <w:jc w:val="center"/>
            </w:pPr>
            <w:r w:rsidRPr="001A66AD">
              <w:t>1</w:t>
            </w:r>
          </w:p>
        </w:tc>
      </w:tr>
      <w:tr w:rsidR="007E5AAD" w:rsidRPr="001A66AD">
        <w:trPr>
          <w:trHeight w:val="446"/>
        </w:trPr>
        <w:tc>
          <w:tcPr>
            <w:tcW w:w="4452" w:type="dxa"/>
            <w:vMerge/>
            <w:vAlign w:val="center"/>
          </w:tcPr>
          <w:p w:rsidR="007E5AAD" w:rsidRPr="001A66AD" w:rsidRDefault="007E5AAD" w:rsidP="005270DD">
            <w:pPr>
              <w:ind w:firstLine="709"/>
              <w:jc w:val="center"/>
            </w:pPr>
          </w:p>
        </w:tc>
        <w:tc>
          <w:tcPr>
            <w:tcW w:w="3770" w:type="dxa"/>
            <w:vAlign w:val="center"/>
          </w:tcPr>
          <w:p w:rsidR="007E5AAD" w:rsidRPr="001A66AD" w:rsidRDefault="007E5AAD" w:rsidP="001A66AD">
            <w:pPr>
              <w:ind w:firstLine="709"/>
              <w:jc w:val="center"/>
            </w:pPr>
            <w:r w:rsidRPr="001A66AD">
              <w:t>Не соответствует</w:t>
            </w:r>
          </w:p>
        </w:tc>
        <w:tc>
          <w:tcPr>
            <w:tcW w:w="1136" w:type="dxa"/>
            <w:gridSpan w:val="2"/>
            <w:vAlign w:val="center"/>
          </w:tcPr>
          <w:p w:rsidR="007E5AAD" w:rsidRPr="001A66AD" w:rsidRDefault="007E5AAD" w:rsidP="00B03B50">
            <w:pPr>
              <w:ind w:firstLine="709"/>
              <w:jc w:val="center"/>
            </w:pPr>
            <w:r w:rsidRPr="001A66AD">
              <w:t>0</w:t>
            </w:r>
          </w:p>
        </w:tc>
      </w:tr>
      <w:tr w:rsidR="007E5AAD" w:rsidRPr="001A66AD">
        <w:trPr>
          <w:trHeight w:val="269"/>
        </w:trPr>
        <w:tc>
          <w:tcPr>
            <w:tcW w:w="4452" w:type="dxa"/>
            <w:vMerge w:val="restart"/>
            <w:vAlign w:val="center"/>
          </w:tcPr>
          <w:p w:rsidR="007E5AAD" w:rsidRPr="001A66AD" w:rsidRDefault="007E5AAD" w:rsidP="005270DD">
            <w:pPr>
              <w:shd w:val="clear" w:color="auto" w:fill="FFFFFF"/>
              <w:jc w:val="center"/>
            </w:pPr>
            <w:r w:rsidRPr="001A66AD">
              <w:t>13.</w:t>
            </w:r>
            <w:r w:rsidRPr="001A66AD">
              <w:rPr>
                <w:color w:val="000000"/>
              </w:rPr>
              <w:t>Наглядность предоставления результатов</w:t>
            </w:r>
          </w:p>
        </w:tc>
        <w:tc>
          <w:tcPr>
            <w:tcW w:w="3770" w:type="dxa"/>
            <w:vAlign w:val="center"/>
          </w:tcPr>
          <w:p w:rsidR="007E5AAD" w:rsidRPr="001A66AD" w:rsidRDefault="007E5AAD" w:rsidP="001A66AD">
            <w:pPr>
              <w:autoSpaceDE w:val="0"/>
              <w:autoSpaceDN w:val="0"/>
              <w:adjustRightInd w:val="0"/>
              <w:ind w:firstLine="709"/>
              <w:jc w:val="center"/>
            </w:pPr>
            <w:r w:rsidRPr="001A66AD">
              <w:t>Соответствует полностью</w:t>
            </w:r>
          </w:p>
        </w:tc>
        <w:tc>
          <w:tcPr>
            <w:tcW w:w="1136" w:type="dxa"/>
            <w:gridSpan w:val="2"/>
            <w:vAlign w:val="center"/>
          </w:tcPr>
          <w:p w:rsidR="007E5AAD" w:rsidRPr="001A66AD" w:rsidRDefault="007E5AAD" w:rsidP="00B03B50">
            <w:pPr>
              <w:ind w:firstLine="709"/>
              <w:jc w:val="center"/>
            </w:pPr>
            <w:r w:rsidRPr="001A66AD">
              <w:t>2</w:t>
            </w:r>
          </w:p>
        </w:tc>
      </w:tr>
      <w:tr w:rsidR="007E5AAD" w:rsidRPr="001A66AD">
        <w:trPr>
          <w:trHeight w:val="259"/>
        </w:trPr>
        <w:tc>
          <w:tcPr>
            <w:tcW w:w="4452" w:type="dxa"/>
            <w:vMerge/>
            <w:vAlign w:val="center"/>
          </w:tcPr>
          <w:p w:rsidR="007E5AAD" w:rsidRPr="001A66AD" w:rsidRDefault="007E5AAD" w:rsidP="005270DD">
            <w:pPr>
              <w:ind w:firstLine="709"/>
              <w:jc w:val="center"/>
            </w:pPr>
          </w:p>
        </w:tc>
        <w:tc>
          <w:tcPr>
            <w:tcW w:w="3770" w:type="dxa"/>
            <w:vAlign w:val="center"/>
          </w:tcPr>
          <w:p w:rsidR="007E5AAD" w:rsidRPr="001A66AD" w:rsidRDefault="007E5AAD" w:rsidP="001A66AD">
            <w:pPr>
              <w:ind w:firstLine="709"/>
              <w:jc w:val="center"/>
            </w:pPr>
            <w:r w:rsidRPr="001A66AD">
              <w:t>Частично соответствует</w:t>
            </w:r>
          </w:p>
        </w:tc>
        <w:tc>
          <w:tcPr>
            <w:tcW w:w="1136" w:type="dxa"/>
            <w:gridSpan w:val="2"/>
            <w:vAlign w:val="center"/>
          </w:tcPr>
          <w:p w:rsidR="007E5AAD" w:rsidRPr="001A66AD" w:rsidRDefault="007E5AAD" w:rsidP="00B03B50">
            <w:pPr>
              <w:ind w:firstLine="709"/>
              <w:jc w:val="center"/>
            </w:pPr>
            <w:r w:rsidRPr="001A66AD">
              <w:t>1</w:t>
            </w:r>
          </w:p>
        </w:tc>
      </w:tr>
      <w:tr w:rsidR="007E5AAD" w:rsidRPr="001A66AD">
        <w:trPr>
          <w:trHeight w:val="134"/>
        </w:trPr>
        <w:tc>
          <w:tcPr>
            <w:tcW w:w="4452" w:type="dxa"/>
            <w:vMerge/>
            <w:vAlign w:val="center"/>
          </w:tcPr>
          <w:p w:rsidR="007E5AAD" w:rsidRPr="001A66AD" w:rsidRDefault="007E5AAD" w:rsidP="005270DD">
            <w:pPr>
              <w:ind w:firstLine="709"/>
              <w:jc w:val="center"/>
            </w:pPr>
          </w:p>
        </w:tc>
        <w:tc>
          <w:tcPr>
            <w:tcW w:w="3770" w:type="dxa"/>
            <w:vAlign w:val="center"/>
          </w:tcPr>
          <w:p w:rsidR="007E5AAD" w:rsidRPr="001A66AD" w:rsidRDefault="007E5AAD" w:rsidP="001A66AD">
            <w:pPr>
              <w:ind w:firstLine="709"/>
              <w:jc w:val="center"/>
            </w:pPr>
            <w:r w:rsidRPr="001A66AD">
              <w:t>Не соответствует</w:t>
            </w:r>
          </w:p>
        </w:tc>
        <w:tc>
          <w:tcPr>
            <w:tcW w:w="1136" w:type="dxa"/>
            <w:gridSpan w:val="2"/>
            <w:vAlign w:val="center"/>
          </w:tcPr>
          <w:p w:rsidR="007E5AAD" w:rsidRPr="001A66AD" w:rsidRDefault="007E5AAD" w:rsidP="00B03B50">
            <w:pPr>
              <w:ind w:firstLine="709"/>
              <w:jc w:val="center"/>
            </w:pPr>
            <w:r w:rsidRPr="001A66AD">
              <w:t>0</w:t>
            </w:r>
          </w:p>
        </w:tc>
      </w:tr>
      <w:tr w:rsidR="007E5AAD" w:rsidRPr="001A66AD">
        <w:trPr>
          <w:trHeight w:val="446"/>
        </w:trPr>
        <w:tc>
          <w:tcPr>
            <w:tcW w:w="4452" w:type="dxa"/>
            <w:vMerge w:val="restart"/>
            <w:vAlign w:val="center"/>
          </w:tcPr>
          <w:p w:rsidR="007E5AAD" w:rsidRPr="001A66AD" w:rsidRDefault="007E5AAD" w:rsidP="005270DD">
            <w:pPr>
              <w:shd w:val="clear" w:color="auto" w:fill="FFFFFF"/>
              <w:jc w:val="center"/>
            </w:pPr>
            <w:r w:rsidRPr="001A66AD">
              <w:t>14.</w:t>
            </w:r>
            <w:r w:rsidRPr="001A66AD">
              <w:rPr>
                <w:color w:val="000000"/>
              </w:rPr>
              <w:t>Дискуссионность (полемичность) обсуждения полученных результатов с различных точек зрения, позиций</w:t>
            </w:r>
          </w:p>
        </w:tc>
        <w:tc>
          <w:tcPr>
            <w:tcW w:w="3770" w:type="dxa"/>
            <w:vAlign w:val="center"/>
          </w:tcPr>
          <w:p w:rsidR="007E5AAD" w:rsidRPr="001A66AD" w:rsidRDefault="007E5AAD" w:rsidP="001A66AD">
            <w:pPr>
              <w:autoSpaceDE w:val="0"/>
              <w:autoSpaceDN w:val="0"/>
              <w:adjustRightInd w:val="0"/>
              <w:ind w:firstLine="709"/>
              <w:jc w:val="center"/>
            </w:pPr>
            <w:r w:rsidRPr="001A66AD">
              <w:t>Соответствует полностью</w:t>
            </w:r>
          </w:p>
        </w:tc>
        <w:tc>
          <w:tcPr>
            <w:tcW w:w="1136" w:type="dxa"/>
            <w:gridSpan w:val="2"/>
            <w:vAlign w:val="center"/>
          </w:tcPr>
          <w:p w:rsidR="007E5AAD" w:rsidRPr="001A66AD" w:rsidRDefault="007E5AAD" w:rsidP="00B03B50">
            <w:pPr>
              <w:ind w:firstLine="709"/>
              <w:jc w:val="center"/>
            </w:pPr>
            <w:r w:rsidRPr="001A66AD">
              <w:t>2</w:t>
            </w:r>
          </w:p>
        </w:tc>
      </w:tr>
      <w:tr w:rsidR="007E5AAD" w:rsidRPr="001A66AD">
        <w:trPr>
          <w:trHeight w:val="445"/>
        </w:trPr>
        <w:tc>
          <w:tcPr>
            <w:tcW w:w="4452" w:type="dxa"/>
            <w:vMerge/>
            <w:vAlign w:val="center"/>
          </w:tcPr>
          <w:p w:rsidR="007E5AAD" w:rsidRPr="001A66AD" w:rsidRDefault="007E5AAD" w:rsidP="001A66AD">
            <w:pPr>
              <w:ind w:firstLine="709"/>
              <w:jc w:val="center"/>
            </w:pPr>
          </w:p>
        </w:tc>
        <w:tc>
          <w:tcPr>
            <w:tcW w:w="3770" w:type="dxa"/>
            <w:vAlign w:val="center"/>
          </w:tcPr>
          <w:p w:rsidR="007E5AAD" w:rsidRPr="001A66AD" w:rsidRDefault="007E5AAD" w:rsidP="001A66AD">
            <w:pPr>
              <w:ind w:firstLine="709"/>
              <w:jc w:val="center"/>
            </w:pPr>
            <w:r w:rsidRPr="001A66AD">
              <w:t>Частично соответствует</w:t>
            </w:r>
          </w:p>
        </w:tc>
        <w:tc>
          <w:tcPr>
            <w:tcW w:w="1136" w:type="dxa"/>
            <w:gridSpan w:val="2"/>
            <w:vAlign w:val="center"/>
          </w:tcPr>
          <w:p w:rsidR="007E5AAD" w:rsidRPr="001A66AD" w:rsidRDefault="007E5AAD" w:rsidP="00B03B50">
            <w:pPr>
              <w:ind w:firstLine="709"/>
              <w:jc w:val="center"/>
            </w:pPr>
            <w:r w:rsidRPr="001A66AD">
              <w:t>1</w:t>
            </w:r>
          </w:p>
        </w:tc>
      </w:tr>
      <w:tr w:rsidR="007E5AAD" w:rsidRPr="001A66AD">
        <w:trPr>
          <w:trHeight w:val="446"/>
        </w:trPr>
        <w:tc>
          <w:tcPr>
            <w:tcW w:w="4452" w:type="dxa"/>
            <w:vMerge/>
            <w:vAlign w:val="center"/>
          </w:tcPr>
          <w:p w:rsidR="007E5AAD" w:rsidRPr="001A66AD" w:rsidRDefault="007E5AAD" w:rsidP="001A66AD">
            <w:pPr>
              <w:ind w:firstLine="709"/>
              <w:jc w:val="center"/>
            </w:pPr>
          </w:p>
        </w:tc>
        <w:tc>
          <w:tcPr>
            <w:tcW w:w="3770" w:type="dxa"/>
            <w:vAlign w:val="center"/>
          </w:tcPr>
          <w:p w:rsidR="007E5AAD" w:rsidRPr="001A66AD" w:rsidRDefault="007E5AAD" w:rsidP="001A66AD">
            <w:pPr>
              <w:ind w:firstLine="709"/>
              <w:jc w:val="center"/>
            </w:pPr>
            <w:r w:rsidRPr="001A66AD">
              <w:t>Не соответствует</w:t>
            </w:r>
          </w:p>
        </w:tc>
        <w:tc>
          <w:tcPr>
            <w:tcW w:w="1136" w:type="dxa"/>
            <w:gridSpan w:val="2"/>
            <w:vAlign w:val="center"/>
          </w:tcPr>
          <w:p w:rsidR="007E5AAD" w:rsidRPr="001A66AD" w:rsidRDefault="007E5AAD" w:rsidP="00B03B50">
            <w:pPr>
              <w:ind w:firstLine="709"/>
              <w:jc w:val="center"/>
            </w:pPr>
            <w:r w:rsidRPr="001A66AD">
              <w:t>0</w:t>
            </w:r>
          </w:p>
        </w:tc>
      </w:tr>
      <w:tr w:rsidR="007E5AAD" w:rsidRPr="001A66AD">
        <w:trPr>
          <w:trHeight w:val="446"/>
        </w:trPr>
        <w:tc>
          <w:tcPr>
            <w:tcW w:w="4452" w:type="dxa"/>
            <w:vMerge w:val="restart"/>
            <w:vAlign w:val="center"/>
          </w:tcPr>
          <w:p w:rsidR="007E5AAD" w:rsidRPr="001A66AD" w:rsidRDefault="007E5AAD" w:rsidP="005270DD">
            <w:pPr>
              <w:shd w:val="clear" w:color="auto" w:fill="FFFFFF"/>
              <w:jc w:val="center"/>
            </w:pPr>
            <w:r w:rsidRPr="001A66AD">
              <w:rPr>
                <w:color w:val="000000"/>
              </w:rPr>
              <w:t>15.Оригинальность позиции автора (наличие собственной позиции (точки зрения) на полученные результаты)</w:t>
            </w:r>
          </w:p>
        </w:tc>
        <w:tc>
          <w:tcPr>
            <w:tcW w:w="3770" w:type="dxa"/>
            <w:vAlign w:val="center"/>
          </w:tcPr>
          <w:p w:rsidR="007E5AAD" w:rsidRPr="001A66AD" w:rsidRDefault="007E5AAD" w:rsidP="001A66AD">
            <w:pPr>
              <w:autoSpaceDE w:val="0"/>
              <w:autoSpaceDN w:val="0"/>
              <w:adjustRightInd w:val="0"/>
              <w:ind w:firstLine="709"/>
              <w:jc w:val="center"/>
            </w:pPr>
            <w:r w:rsidRPr="001A66AD">
              <w:t>Соответствует полностью</w:t>
            </w:r>
          </w:p>
        </w:tc>
        <w:tc>
          <w:tcPr>
            <w:tcW w:w="1136" w:type="dxa"/>
            <w:gridSpan w:val="2"/>
            <w:vAlign w:val="center"/>
          </w:tcPr>
          <w:p w:rsidR="007E5AAD" w:rsidRPr="001A66AD" w:rsidRDefault="007E5AAD" w:rsidP="00B03B50">
            <w:pPr>
              <w:ind w:firstLine="709"/>
              <w:jc w:val="center"/>
            </w:pPr>
            <w:r w:rsidRPr="001A66AD">
              <w:t>2</w:t>
            </w:r>
          </w:p>
        </w:tc>
      </w:tr>
      <w:tr w:rsidR="007E5AAD" w:rsidRPr="001A66AD">
        <w:trPr>
          <w:trHeight w:val="446"/>
        </w:trPr>
        <w:tc>
          <w:tcPr>
            <w:tcW w:w="4452" w:type="dxa"/>
            <w:vMerge/>
            <w:vAlign w:val="center"/>
          </w:tcPr>
          <w:p w:rsidR="007E5AAD" w:rsidRPr="001A66AD" w:rsidRDefault="007E5AAD" w:rsidP="005270DD">
            <w:pPr>
              <w:ind w:firstLine="709"/>
              <w:jc w:val="center"/>
            </w:pPr>
          </w:p>
        </w:tc>
        <w:tc>
          <w:tcPr>
            <w:tcW w:w="3770" w:type="dxa"/>
            <w:vAlign w:val="center"/>
          </w:tcPr>
          <w:p w:rsidR="007E5AAD" w:rsidRPr="001A66AD" w:rsidRDefault="007E5AAD" w:rsidP="001A66AD">
            <w:pPr>
              <w:ind w:firstLine="709"/>
              <w:jc w:val="center"/>
            </w:pPr>
            <w:r w:rsidRPr="001A66AD">
              <w:t>Частично соответствует</w:t>
            </w:r>
          </w:p>
        </w:tc>
        <w:tc>
          <w:tcPr>
            <w:tcW w:w="1136" w:type="dxa"/>
            <w:gridSpan w:val="2"/>
            <w:vAlign w:val="center"/>
          </w:tcPr>
          <w:p w:rsidR="007E5AAD" w:rsidRPr="001A66AD" w:rsidRDefault="007E5AAD" w:rsidP="00B03B50">
            <w:pPr>
              <w:ind w:firstLine="709"/>
              <w:jc w:val="center"/>
            </w:pPr>
            <w:r w:rsidRPr="001A66AD">
              <w:t>1</w:t>
            </w:r>
          </w:p>
        </w:tc>
      </w:tr>
      <w:tr w:rsidR="007E5AAD" w:rsidRPr="001A66AD">
        <w:trPr>
          <w:trHeight w:val="446"/>
        </w:trPr>
        <w:tc>
          <w:tcPr>
            <w:tcW w:w="4452" w:type="dxa"/>
            <w:vMerge/>
            <w:vAlign w:val="center"/>
          </w:tcPr>
          <w:p w:rsidR="007E5AAD" w:rsidRPr="001A66AD" w:rsidRDefault="007E5AAD" w:rsidP="005270DD">
            <w:pPr>
              <w:ind w:firstLine="709"/>
              <w:jc w:val="center"/>
            </w:pPr>
          </w:p>
        </w:tc>
        <w:tc>
          <w:tcPr>
            <w:tcW w:w="3770" w:type="dxa"/>
            <w:vAlign w:val="center"/>
          </w:tcPr>
          <w:p w:rsidR="007E5AAD" w:rsidRPr="001A66AD" w:rsidRDefault="007E5AAD" w:rsidP="001A66AD">
            <w:pPr>
              <w:ind w:firstLine="709"/>
              <w:jc w:val="center"/>
            </w:pPr>
            <w:r w:rsidRPr="001A66AD">
              <w:t>Не соответствует</w:t>
            </w:r>
          </w:p>
        </w:tc>
        <w:tc>
          <w:tcPr>
            <w:tcW w:w="1136" w:type="dxa"/>
            <w:gridSpan w:val="2"/>
            <w:vAlign w:val="center"/>
          </w:tcPr>
          <w:p w:rsidR="007E5AAD" w:rsidRPr="001A66AD" w:rsidRDefault="007E5AAD" w:rsidP="00B03B50">
            <w:pPr>
              <w:ind w:firstLine="709"/>
              <w:jc w:val="center"/>
            </w:pPr>
            <w:r w:rsidRPr="001A66AD">
              <w:t>0</w:t>
            </w:r>
          </w:p>
        </w:tc>
      </w:tr>
      <w:tr w:rsidR="007E5AAD" w:rsidRPr="001A66AD">
        <w:trPr>
          <w:trHeight w:val="446"/>
        </w:trPr>
        <w:tc>
          <w:tcPr>
            <w:tcW w:w="4452" w:type="dxa"/>
            <w:vMerge w:val="restart"/>
            <w:vAlign w:val="center"/>
          </w:tcPr>
          <w:p w:rsidR="007E5AAD" w:rsidRPr="001A66AD" w:rsidRDefault="007E5AAD" w:rsidP="005270DD">
            <w:pPr>
              <w:shd w:val="clear" w:color="auto" w:fill="FFFFFF"/>
              <w:jc w:val="center"/>
            </w:pPr>
            <w:r w:rsidRPr="001A66AD">
              <w:rPr>
                <w:color w:val="000000"/>
              </w:rPr>
              <w:t>16.Соответствие содержания выводов содержанию цели и задач, оценивание выдвинутой гипотезы</w:t>
            </w:r>
          </w:p>
        </w:tc>
        <w:tc>
          <w:tcPr>
            <w:tcW w:w="3770" w:type="dxa"/>
            <w:vAlign w:val="center"/>
          </w:tcPr>
          <w:p w:rsidR="007E5AAD" w:rsidRPr="001A66AD" w:rsidRDefault="007E5AAD" w:rsidP="001A66AD">
            <w:pPr>
              <w:autoSpaceDE w:val="0"/>
              <w:autoSpaceDN w:val="0"/>
              <w:adjustRightInd w:val="0"/>
              <w:ind w:firstLine="709"/>
              <w:jc w:val="center"/>
            </w:pPr>
            <w:r w:rsidRPr="001A66AD">
              <w:t>Соответствует полностью</w:t>
            </w:r>
          </w:p>
        </w:tc>
        <w:tc>
          <w:tcPr>
            <w:tcW w:w="1136" w:type="dxa"/>
            <w:gridSpan w:val="2"/>
            <w:vAlign w:val="center"/>
          </w:tcPr>
          <w:p w:rsidR="007E5AAD" w:rsidRPr="001A66AD" w:rsidRDefault="007E5AAD" w:rsidP="00B03B50">
            <w:pPr>
              <w:ind w:firstLine="709"/>
              <w:jc w:val="center"/>
            </w:pPr>
            <w:r w:rsidRPr="001A66AD">
              <w:t>2</w:t>
            </w:r>
          </w:p>
        </w:tc>
      </w:tr>
      <w:tr w:rsidR="007E5AAD" w:rsidRPr="001A66AD">
        <w:trPr>
          <w:trHeight w:val="446"/>
        </w:trPr>
        <w:tc>
          <w:tcPr>
            <w:tcW w:w="4452" w:type="dxa"/>
            <w:vMerge/>
            <w:vAlign w:val="center"/>
          </w:tcPr>
          <w:p w:rsidR="007E5AAD" w:rsidRPr="001A66AD" w:rsidRDefault="007E5AAD" w:rsidP="005270DD">
            <w:pPr>
              <w:ind w:firstLine="709"/>
              <w:jc w:val="center"/>
            </w:pPr>
          </w:p>
        </w:tc>
        <w:tc>
          <w:tcPr>
            <w:tcW w:w="3770" w:type="dxa"/>
            <w:vAlign w:val="center"/>
          </w:tcPr>
          <w:p w:rsidR="007E5AAD" w:rsidRPr="001A66AD" w:rsidRDefault="007E5AAD" w:rsidP="001A66AD">
            <w:pPr>
              <w:ind w:firstLine="709"/>
              <w:jc w:val="center"/>
            </w:pPr>
            <w:r w:rsidRPr="001A66AD">
              <w:t>Частично соответствует</w:t>
            </w:r>
          </w:p>
        </w:tc>
        <w:tc>
          <w:tcPr>
            <w:tcW w:w="1136" w:type="dxa"/>
            <w:gridSpan w:val="2"/>
            <w:vAlign w:val="center"/>
          </w:tcPr>
          <w:p w:rsidR="007E5AAD" w:rsidRPr="001A66AD" w:rsidRDefault="007E5AAD" w:rsidP="00B03B50">
            <w:pPr>
              <w:ind w:firstLine="709"/>
              <w:jc w:val="center"/>
            </w:pPr>
            <w:r w:rsidRPr="001A66AD">
              <w:t>1</w:t>
            </w:r>
          </w:p>
        </w:tc>
      </w:tr>
      <w:tr w:rsidR="007E5AAD" w:rsidRPr="001A66AD">
        <w:trPr>
          <w:trHeight w:val="446"/>
        </w:trPr>
        <w:tc>
          <w:tcPr>
            <w:tcW w:w="4452" w:type="dxa"/>
            <w:vMerge/>
            <w:vAlign w:val="center"/>
          </w:tcPr>
          <w:p w:rsidR="007E5AAD" w:rsidRPr="001A66AD" w:rsidRDefault="007E5AAD" w:rsidP="005270DD">
            <w:pPr>
              <w:ind w:firstLine="709"/>
              <w:jc w:val="center"/>
            </w:pPr>
          </w:p>
        </w:tc>
        <w:tc>
          <w:tcPr>
            <w:tcW w:w="3770" w:type="dxa"/>
            <w:vAlign w:val="center"/>
          </w:tcPr>
          <w:p w:rsidR="007E5AAD" w:rsidRPr="001A66AD" w:rsidRDefault="007E5AAD" w:rsidP="001A66AD">
            <w:pPr>
              <w:ind w:firstLine="709"/>
              <w:jc w:val="center"/>
            </w:pPr>
            <w:r w:rsidRPr="001A66AD">
              <w:t>Не соответствует</w:t>
            </w:r>
          </w:p>
        </w:tc>
        <w:tc>
          <w:tcPr>
            <w:tcW w:w="1136" w:type="dxa"/>
            <w:gridSpan w:val="2"/>
            <w:vAlign w:val="center"/>
          </w:tcPr>
          <w:p w:rsidR="007E5AAD" w:rsidRPr="001A66AD" w:rsidRDefault="007E5AAD" w:rsidP="00B03B50">
            <w:pPr>
              <w:ind w:firstLine="709"/>
              <w:jc w:val="center"/>
            </w:pPr>
            <w:r w:rsidRPr="001A66AD">
              <w:t>0</w:t>
            </w:r>
          </w:p>
        </w:tc>
      </w:tr>
      <w:tr w:rsidR="007E5AAD" w:rsidRPr="001A66AD">
        <w:trPr>
          <w:trHeight w:val="446"/>
        </w:trPr>
        <w:tc>
          <w:tcPr>
            <w:tcW w:w="4452" w:type="dxa"/>
            <w:vMerge w:val="restart"/>
            <w:vAlign w:val="center"/>
          </w:tcPr>
          <w:p w:rsidR="007E5AAD" w:rsidRPr="001A66AD" w:rsidRDefault="007E5AAD" w:rsidP="005270DD">
            <w:pPr>
              <w:shd w:val="clear" w:color="auto" w:fill="FFFFFF"/>
              <w:jc w:val="center"/>
            </w:pPr>
            <w:r w:rsidRPr="001A66AD">
              <w:rPr>
                <w:color w:val="000000"/>
              </w:rPr>
              <w:t>17.Конкретность выводов и уровень обобщения</w:t>
            </w:r>
          </w:p>
        </w:tc>
        <w:tc>
          <w:tcPr>
            <w:tcW w:w="3770" w:type="dxa"/>
            <w:vAlign w:val="center"/>
          </w:tcPr>
          <w:p w:rsidR="007E5AAD" w:rsidRPr="001A66AD" w:rsidRDefault="007E5AAD" w:rsidP="001A66AD">
            <w:pPr>
              <w:autoSpaceDE w:val="0"/>
              <w:autoSpaceDN w:val="0"/>
              <w:adjustRightInd w:val="0"/>
              <w:ind w:firstLine="709"/>
              <w:jc w:val="center"/>
            </w:pPr>
            <w:r w:rsidRPr="001A66AD">
              <w:t>Соответствует полностью</w:t>
            </w:r>
          </w:p>
        </w:tc>
        <w:tc>
          <w:tcPr>
            <w:tcW w:w="1136" w:type="dxa"/>
            <w:gridSpan w:val="2"/>
            <w:vAlign w:val="center"/>
          </w:tcPr>
          <w:p w:rsidR="007E5AAD" w:rsidRPr="001A66AD" w:rsidRDefault="007E5AAD" w:rsidP="00B03B50">
            <w:pPr>
              <w:ind w:firstLine="709"/>
              <w:jc w:val="center"/>
            </w:pPr>
            <w:r w:rsidRPr="001A66AD">
              <w:t>2</w:t>
            </w:r>
          </w:p>
        </w:tc>
      </w:tr>
      <w:tr w:rsidR="007E5AAD" w:rsidRPr="001A66AD">
        <w:trPr>
          <w:trHeight w:val="446"/>
        </w:trPr>
        <w:tc>
          <w:tcPr>
            <w:tcW w:w="4452" w:type="dxa"/>
            <w:vMerge/>
            <w:vAlign w:val="center"/>
          </w:tcPr>
          <w:p w:rsidR="007E5AAD" w:rsidRPr="001A66AD" w:rsidRDefault="007E5AAD" w:rsidP="005270DD">
            <w:pPr>
              <w:ind w:firstLine="709"/>
              <w:jc w:val="center"/>
            </w:pPr>
          </w:p>
        </w:tc>
        <w:tc>
          <w:tcPr>
            <w:tcW w:w="3770" w:type="dxa"/>
            <w:vAlign w:val="center"/>
          </w:tcPr>
          <w:p w:rsidR="007E5AAD" w:rsidRPr="001A66AD" w:rsidRDefault="007E5AAD" w:rsidP="001A66AD">
            <w:pPr>
              <w:ind w:firstLine="709"/>
              <w:jc w:val="center"/>
            </w:pPr>
            <w:r w:rsidRPr="001A66AD">
              <w:t>Частично соответствует</w:t>
            </w:r>
          </w:p>
        </w:tc>
        <w:tc>
          <w:tcPr>
            <w:tcW w:w="1136" w:type="dxa"/>
            <w:gridSpan w:val="2"/>
            <w:vAlign w:val="center"/>
          </w:tcPr>
          <w:p w:rsidR="007E5AAD" w:rsidRPr="001A66AD" w:rsidRDefault="007E5AAD" w:rsidP="00B03B50">
            <w:pPr>
              <w:ind w:firstLine="709"/>
              <w:jc w:val="center"/>
            </w:pPr>
            <w:r w:rsidRPr="001A66AD">
              <w:t>1</w:t>
            </w:r>
          </w:p>
        </w:tc>
      </w:tr>
      <w:tr w:rsidR="007E5AAD" w:rsidRPr="001A66AD">
        <w:trPr>
          <w:trHeight w:val="446"/>
        </w:trPr>
        <w:tc>
          <w:tcPr>
            <w:tcW w:w="4452" w:type="dxa"/>
            <w:vMerge/>
            <w:vAlign w:val="center"/>
          </w:tcPr>
          <w:p w:rsidR="007E5AAD" w:rsidRPr="001A66AD" w:rsidRDefault="007E5AAD" w:rsidP="005270DD">
            <w:pPr>
              <w:ind w:firstLine="709"/>
              <w:jc w:val="center"/>
            </w:pPr>
          </w:p>
        </w:tc>
        <w:tc>
          <w:tcPr>
            <w:tcW w:w="3770" w:type="dxa"/>
            <w:vAlign w:val="center"/>
          </w:tcPr>
          <w:p w:rsidR="007E5AAD" w:rsidRPr="001A66AD" w:rsidRDefault="007E5AAD" w:rsidP="001A66AD">
            <w:pPr>
              <w:ind w:firstLine="709"/>
              <w:jc w:val="center"/>
            </w:pPr>
            <w:r w:rsidRPr="001A66AD">
              <w:t>Не соответствует</w:t>
            </w:r>
          </w:p>
        </w:tc>
        <w:tc>
          <w:tcPr>
            <w:tcW w:w="1136" w:type="dxa"/>
            <w:gridSpan w:val="2"/>
            <w:vAlign w:val="center"/>
          </w:tcPr>
          <w:p w:rsidR="007E5AAD" w:rsidRPr="001A66AD" w:rsidRDefault="007E5AAD" w:rsidP="00B03B50">
            <w:pPr>
              <w:ind w:firstLine="709"/>
              <w:jc w:val="center"/>
            </w:pPr>
            <w:r w:rsidRPr="001A66AD">
              <w:t>0</w:t>
            </w:r>
          </w:p>
        </w:tc>
      </w:tr>
      <w:tr w:rsidR="007E5AAD" w:rsidRPr="001A66AD">
        <w:trPr>
          <w:trHeight w:val="446"/>
        </w:trPr>
        <w:tc>
          <w:tcPr>
            <w:tcW w:w="4452" w:type="dxa"/>
            <w:vMerge w:val="restart"/>
            <w:vAlign w:val="center"/>
          </w:tcPr>
          <w:p w:rsidR="007E5AAD" w:rsidRPr="001A66AD" w:rsidRDefault="007E5AAD" w:rsidP="005270DD">
            <w:pPr>
              <w:shd w:val="clear" w:color="auto" w:fill="FFFFFF"/>
              <w:jc w:val="center"/>
            </w:pPr>
            <w:r w:rsidRPr="001A66AD">
              <w:rPr>
                <w:color w:val="000000"/>
              </w:rPr>
              <w:t>18.Соблюдение требований к оформлению работы</w:t>
            </w:r>
          </w:p>
        </w:tc>
        <w:tc>
          <w:tcPr>
            <w:tcW w:w="3770" w:type="dxa"/>
            <w:vAlign w:val="center"/>
          </w:tcPr>
          <w:p w:rsidR="007E5AAD" w:rsidRPr="001A66AD" w:rsidRDefault="007E5AAD" w:rsidP="001A66AD">
            <w:pPr>
              <w:autoSpaceDE w:val="0"/>
              <w:autoSpaceDN w:val="0"/>
              <w:adjustRightInd w:val="0"/>
              <w:ind w:firstLine="709"/>
              <w:jc w:val="center"/>
            </w:pPr>
            <w:r w:rsidRPr="001A66AD">
              <w:t>Соответствует полностью</w:t>
            </w:r>
          </w:p>
        </w:tc>
        <w:tc>
          <w:tcPr>
            <w:tcW w:w="1136" w:type="dxa"/>
            <w:gridSpan w:val="2"/>
            <w:vAlign w:val="center"/>
          </w:tcPr>
          <w:p w:rsidR="007E5AAD" w:rsidRPr="001A66AD" w:rsidRDefault="007E5AAD" w:rsidP="00B03B50">
            <w:pPr>
              <w:ind w:firstLine="709"/>
              <w:jc w:val="center"/>
            </w:pPr>
            <w:r w:rsidRPr="001A66AD">
              <w:t>2</w:t>
            </w:r>
          </w:p>
        </w:tc>
      </w:tr>
      <w:tr w:rsidR="007E5AAD" w:rsidRPr="001A66AD">
        <w:trPr>
          <w:trHeight w:val="446"/>
        </w:trPr>
        <w:tc>
          <w:tcPr>
            <w:tcW w:w="4452" w:type="dxa"/>
            <w:vMerge/>
            <w:vAlign w:val="center"/>
          </w:tcPr>
          <w:p w:rsidR="007E5AAD" w:rsidRPr="001A66AD" w:rsidRDefault="007E5AAD" w:rsidP="001A66AD">
            <w:pPr>
              <w:ind w:firstLine="709"/>
              <w:jc w:val="center"/>
              <w:rPr>
                <w:i/>
                <w:iCs/>
              </w:rPr>
            </w:pPr>
          </w:p>
        </w:tc>
        <w:tc>
          <w:tcPr>
            <w:tcW w:w="3770" w:type="dxa"/>
            <w:vAlign w:val="center"/>
          </w:tcPr>
          <w:p w:rsidR="007E5AAD" w:rsidRPr="001A66AD" w:rsidRDefault="007E5AAD" w:rsidP="001A66AD">
            <w:pPr>
              <w:ind w:firstLine="709"/>
              <w:jc w:val="center"/>
            </w:pPr>
            <w:r w:rsidRPr="001A66AD">
              <w:t>Частично соответствует</w:t>
            </w:r>
          </w:p>
        </w:tc>
        <w:tc>
          <w:tcPr>
            <w:tcW w:w="1136" w:type="dxa"/>
            <w:gridSpan w:val="2"/>
            <w:vAlign w:val="center"/>
          </w:tcPr>
          <w:p w:rsidR="007E5AAD" w:rsidRPr="001A66AD" w:rsidRDefault="007E5AAD" w:rsidP="00B03B50">
            <w:pPr>
              <w:ind w:firstLine="709"/>
              <w:jc w:val="center"/>
            </w:pPr>
            <w:r w:rsidRPr="001A66AD">
              <w:t>1</w:t>
            </w:r>
          </w:p>
        </w:tc>
      </w:tr>
      <w:tr w:rsidR="007E5AAD" w:rsidRPr="001A66AD">
        <w:trPr>
          <w:trHeight w:val="446"/>
        </w:trPr>
        <w:tc>
          <w:tcPr>
            <w:tcW w:w="4452" w:type="dxa"/>
            <w:vMerge/>
            <w:vAlign w:val="center"/>
          </w:tcPr>
          <w:p w:rsidR="007E5AAD" w:rsidRPr="001A66AD" w:rsidRDefault="007E5AAD" w:rsidP="001A66AD">
            <w:pPr>
              <w:ind w:firstLine="709"/>
              <w:jc w:val="center"/>
              <w:rPr>
                <w:i/>
                <w:iCs/>
              </w:rPr>
            </w:pPr>
          </w:p>
        </w:tc>
        <w:tc>
          <w:tcPr>
            <w:tcW w:w="3770" w:type="dxa"/>
            <w:vAlign w:val="center"/>
          </w:tcPr>
          <w:p w:rsidR="007E5AAD" w:rsidRPr="001A66AD" w:rsidRDefault="007E5AAD" w:rsidP="001A66AD">
            <w:pPr>
              <w:ind w:firstLine="709"/>
              <w:jc w:val="center"/>
            </w:pPr>
            <w:r w:rsidRPr="001A66AD">
              <w:t>Не соответствует</w:t>
            </w:r>
          </w:p>
        </w:tc>
        <w:tc>
          <w:tcPr>
            <w:tcW w:w="1136" w:type="dxa"/>
            <w:gridSpan w:val="2"/>
            <w:vAlign w:val="center"/>
          </w:tcPr>
          <w:p w:rsidR="007E5AAD" w:rsidRPr="001A66AD" w:rsidRDefault="007E5AAD" w:rsidP="00B03B50">
            <w:pPr>
              <w:ind w:firstLine="709"/>
              <w:jc w:val="center"/>
            </w:pPr>
            <w:r w:rsidRPr="001A66AD">
              <w:t>0</w:t>
            </w:r>
          </w:p>
        </w:tc>
      </w:tr>
      <w:tr w:rsidR="007E5AAD" w:rsidRPr="00FD7AE4">
        <w:trPr>
          <w:trHeight w:val="555"/>
        </w:trPr>
        <w:tc>
          <w:tcPr>
            <w:tcW w:w="9358" w:type="dxa"/>
            <w:gridSpan w:val="4"/>
            <w:vAlign w:val="center"/>
          </w:tcPr>
          <w:p w:rsidR="007E5AAD" w:rsidRPr="001A66AD" w:rsidRDefault="007E5AAD" w:rsidP="001A66AD">
            <w:pPr>
              <w:autoSpaceDE w:val="0"/>
              <w:autoSpaceDN w:val="0"/>
              <w:adjustRightInd w:val="0"/>
              <w:ind w:firstLine="709"/>
              <w:jc w:val="center"/>
            </w:pPr>
            <w:r w:rsidRPr="001A66AD">
              <w:t>Сумма баллов, выставленных каждым экспертом</w:t>
            </w:r>
          </w:p>
        </w:tc>
      </w:tr>
      <w:tr w:rsidR="007E5AAD" w:rsidRPr="00FD7AE4">
        <w:trPr>
          <w:trHeight w:val="225"/>
        </w:trPr>
        <w:tc>
          <w:tcPr>
            <w:tcW w:w="9358" w:type="dxa"/>
            <w:gridSpan w:val="4"/>
            <w:vAlign w:val="center"/>
          </w:tcPr>
          <w:p w:rsidR="007E5AAD" w:rsidRPr="001A66AD" w:rsidRDefault="007E5AAD" w:rsidP="001A66AD">
            <w:pPr>
              <w:autoSpaceDE w:val="0"/>
              <w:autoSpaceDN w:val="0"/>
              <w:adjustRightInd w:val="0"/>
              <w:ind w:firstLine="709"/>
              <w:jc w:val="center"/>
            </w:pPr>
            <w:r w:rsidRPr="001A66AD">
              <w:t>ИТОГ (среднее арифметическое от суммы баллов, выставленных экспертами)</w:t>
            </w:r>
          </w:p>
        </w:tc>
      </w:tr>
    </w:tbl>
    <w:p w:rsidR="007E5AAD" w:rsidRPr="00FD7AE4" w:rsidRDefault="007E5AAD" w:rsidP="00FD7AE4">
      <w:pPr>
        <w:pStyle w:val="ListParagraph"/>
        <w:spacing w:line="240" w:lineRule="auto"/>
        <w:ind w:left="0"/>
        <w:rPr>
          <w:i/>
          <w:iCs/>
        </w:rPr>
      </w:pPr>
    </w:p>
    <w:p w:rsidR="007E5AAD" w:rsidRPr="00FD7AE4" w:rsidRDefault="007E5AAD" w:rsidP="00FD7AE4">
      <w:pPr>
        <w:autoSpaceDE w:val="0"/>
        <w:autoSpaceDN w:val="0"/>
        <w:adjustRightInd w:val="0"/>
        <w:ind w:firstLine="709"/>
        <w:jc w:val="both"/>
        <w:rPr>
          <w:b/>
          <w:bCs/>
        </w:rPr>
      </w:pPr>
      <w:r w:rsidRPr="00FD7AE4">
        <w:rPr>
          <w:b/>
          <w:bCs/>
        </w:rPr>
        <w:t xml:space="preserve">Оценочный лист публичной защиты участника </w:t>
      </w:r>
    </w:p>
    <w:tbl>
      <w:tblPr>
        <w:tblW w:w="935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452"/>
        <w:gridCol w:w="3791"/>
        <w:gridCol w:w="1115"/>
      </w:tblGrid>
      <w:tr w:rsidR="007E5AAD" w:rsidRPr="00B773E4">
        <w:trPr>
          <w:trHeight w:val="149"/>
        </w:trPr>
        <w:tc>
          <w:tcPr>
            <w:tcW w:w="9358" w:type="dxa"/>
            <w:gridSpan w:val="3"/>
            <w:vAlign w:val="center"/>
          </w:tcPr>
          <w:p w:rsidR="007E5AAD" w:rsidRPr="00B773E4" w:rsidRDefault="007E5AAD" w:rsidP="00B773E4">
            <w:pPr>
              <w:ind w:firstLine="709"/>
              <w:jc w:val="center"/>
            </w:pPr>
            <w:r w:rsidRPr="00B773E4">
              <w:t>Шкала оценки выступлений</w:t>
            </w:r>
          </w:p>
        </w:tc>
      </w:tr>
      <w:tr w:rsidR="007E5AAD" w:rsidRPr="00B773E4">
        <w:trPr>
          <w:trHeight w:val="149"/>
        </w:trPr>
        <w:tc>
          <w:tcPr>
            <w:tcW w:w="4452" w:type="dxa"/>
            <w:vAlign w:val="center"/>
          </w:tcPr>
          <w:p w:rsidR="007E5AAD" w:rsidRPr="00B773E4" w:rsidRDefault="007E5AAD" w:rsidP="00B773E4">
            <w:pPr>
              <w:ind w:firstLine="709"/>
              <w:jc w:val="center"/>
            </w:pPr>
            <w:r w:rsidRPr="00B773E4">
              <w:t>Показатели</w:t>
            </w:r>
          </w:p>
        </w:tc>
        <w:tc>
          <w:tcPr>
            <w:tcW w:w="3791" w:type="dxa"/>
            <w:vAlign w:val="center"/>
          </w:tcPr>
          <w:p w:rsidR="007E5AAD" w:rsidRPr="00B773E4" w:rsidRDefault="007E5AAD" w:rsidP="00B773E4">
            <w:pPr>
              <w:ind w:firstLine="709"/>
              <w:jc w:val="center"/>
            </w:pPr>
            <w:r w:rsidRPr="00B773E4">
              <w:t>Критерии</w:t>
            </w:r>
          </w:p>
        </w:tc>
        <w:tc>
          <w:tcPr>
            <w:tcW w:w="1114" w:type="dxa"/>
            <w:vAlign w:val="center"/>
          </w:tcPr>
          <w:p w:rsidR="007E5AAD" w:rsidRPr="00B773E4" w:rsidRDefault="007E5AAD" w:rsidP="00B773E4">
            <w:pPr>
              <w:jc w:val="center"/>
            </w:pPr>
            <w:r w:rsidRPr="00B773E4">
              <w:t>Баллы</w:t>
            </w:r>
          </w:p>
        </w:tc>
      </w:tr>
      <w:tr w:rsidR="007E5AAD" w:rsidRPr="00B773E4">
        <w:trPr>
          <w:trHeight w:val="301"/>
        </w:trPr>
        <w:tc>
          <w:tcPr>
            <w:tcW w:w="4452" w:type="dxa"/>
            <w:vMerge w:val="restart"/>
            <w:vAlign w:val="center"/>
          </w:tcPr>
          <w:p w:rsidR="007E5AAD" w:rsidRPr="00B773E4" w:rsidRDefault="007E5AAD" w:rsidP="00B773E4">
            <w:pPr>
              <w:autoSpaceDE w:val="0"/>
              <w:autoSpaceDN w:val="0"/>
              <w:adjustRightInd w:val="0"/>
              <w:jc w:val="center"/>
            </w:pPr>
            <w:r w:rsidRPr="00B773E4">
              <w:t>1.Соответствие сообщения заявленной теме, цели и задачам</w:t>
            </w:r>
          </w:p>
        </w:tc>
        <w:tc>
          <w:tcPr>
            <w:tcW w:w="3791" w:type="dxa"/>
            <w:vAlign w:val="center"/>
          </w:tcPr>
          <w:p w:rsidR="007E5AAD" w:rsidRPr="00B773E4" w:rsidRDefault="007E5AAD" w:rsidP="00B773E4">
            <w:pPr>
              <w:autoSpaceDE w:val="0"/>
              <w:autoSpaceDN w:val="0"/>
              <w:adjustRightInd w:val="0"/>
              <w:jc w:val="center"/>
            </w:pPr>
            <w:r w:rsidRPr="00B773E4">
              <w:t>Соответствует полностью</w:t>
            </w:r>
          </w:p>
        </w:tc>
        <w:tc>
          <w:tcPr>
            <w:tcW w:w="1114" w:type="dxa"/>
            <w:vAlign w:val="center"/>
          </w:tcPr>
          <w:p w:rsidR="007E5AAD" w:rsidRPr="00B773E4" w:rsidRDefault="007E5AAD" w:rsidP="00B773E4">
            <w:pPr>
              <w:ind w:firstLine="709"/>
              <w:jc w:val="center"/>
            </w:pPr>
            <w:r w:rsidRPr="00B773E4">
              <w:t>2</w:t>
            </w:r>
          </w:p>
        </w:tc>
      </w:tr>
      <w:tr w:rsidR="007E5AAD" w:rsidRPr="00B773E4">
        <w:trPr>
          <w:trHeight w:val="292"/>
        </w:trPr>
        <w:tc>
          <w:tcPr>
            <w:tcW w:w="4452" w:type="dxa"/>
            <w:vMerge/>
            <w:vAlign w:val="center"/>
          </w:tcPr>
          <w:p w:rsidR="007E5AAD" w:rsidRPr="00B773E4" w:rsidRDefault="007E5AAD" w:rsidP="00B773E4">
            <w:pPr>
              <w:ind w:firstLine="709"/>
              <w:jc w:val="center"/>
            </w:pPr>
          </w:p>
        </w:tc>
        <w:tc>
          <w:tcPr>
            <w:tcW w:w="3791" w:type="dxa"/>
            <w:vAlign w:val="center"/>
          </w:tcPr>
          <w:p w:rsidR="007E5AAD" w:rsidRPr="00B773E4" w:rsidRDefault="007E5AAD" w:rsidP="00B773E4">
            <w:pPr>
              <w:jc w:val="center"/>
            </w:pPr>
            <w:r w:rsidRPr="00B773E4">
              <w:t>Частично соответствует</w:t>
            </w:r>
          </w:p>
        </w:tc>
        <w:tc>
          <w:tcPr>
            <w:tcW w:w="1114" w:type="dxa"/>
            <w:vAlign w:val="center"/>
          </w:tcPr>
          <w:p w:rsidR="007E5AAD" w:rsidRPr="00B773E4" w:rsidRDefault="007E5AAD" w:rsidP="00B773E4">
            <w:pPr>
              <w:ind w:firstLine="709"/>
              <w:jc w:val="center"/>
            </w:pPr>
            <w:r w:rsidRPr="00B773E4">
              <w:t>1</w:t>
            </w:r>
          </w:p>
        </w:tc>
      </w:tr>
      <w:tr w:rsidR="007E5AAD" w:rsidRPr="00B773E4">
        <w:trPr>
          <w:trHeight w:val="269"/>
        </w:trPr>
        <w:tc>
          <w:tcPr>
            <w:tcW w:w="4452" w:type="dxa"/>
            <w:vMerge/>
            <w:vAlign w:val="center"/>
          </w:tcPr>
          <w:p w:rsidR="007E5AAD" w:rsidRPr="00B773E4" w:rsidRDefault="007E5AAD" w:rsidP="00B773E4">
            <w:pPr>
              <w:ind w:firstLine="709"/>
              <w:jc w:val="center"/>
            </w:pPr>
          </w:p>
        </w:tc>
        <w:tc>
          <w:tcPr>
            <w:tcW w:w="3791" w:type="dxa"/>
            <w:vAlign w:val="center"/>
          </w:tcPr>
          <w:p w:rsidR="007E5AAD" w:rsidRPr="00B773E4" w:rsidRDefault="007E5AAD" w:rsidP="00B773E4">
            <w:pPr>
              <w:jc w:val="center"/>
            </w:pPr>
            <w:r w:rsidRPr="00B773E4">
              <w:t>Не соответствует</w:t>
            </w:r>
          </w:p>
        </w:tc>
        <w:tc>
          <w:tcPr>
            <w:tcW w:w="1114" w:type="dxa"/>
            <w:vAlign w:val="center"/>
          </w:tcPr>
          <w:p w:rsidR="007E5AAD" w:rsidRPr="00B773E4" w:rsidRDefault="007E5AAD" w:rsidP="00B773E4">
            <w:pPr>
              <w:ind w:firstLine="709"/>
              <w:jc w:val="center"/>
            </w:pPr>
            <w:r w:rsidRPr="00B773E4">
              <w:t>0</w:t>
            </w:r>
          </w:p>
        </w:tc>
      </w:tr>
      <w:tr w:rsidR="007E5AAD" w:rsidRPr="00B773E4">
        <w:trPr>
          <w:trHeight w:val="520"/>
        </w:trPr>
        <w:tc>
          <w:tcPr>
            <w:tcW w:w="4452" w:type="dxa"/>
            <w:vMerge w:val="restart"/>
            <w:vAlign w:val="center"/>
          </w:tcPr>
          <w:p w:rsidR="007E5AAD" w:rsidRPr="00B773E4" w:rsidRDefault="007E5AAD" w:rsidP="00B773E4">
            <w:pPr>
              <w:autoSpaceDE w:val="0"/>
              <w:autoSpaceDN w:val="0"/>
              <w:adjustRightInd w:val="0"/>
              <w:jc w:val="center"/>
            </w:pPr>
            <w:r w:rsidRPr="00B773E4">
              <w:t>2</w:t>
            </w:r>
            <w:r w:rsidRPr="00B773E4">
              <w:rPr>
                <w:i/>
                <w:iCs/>
              </w:rPr>
              <w:t>.</w:t>
            </w:r>
            <w:r w:rsidRPr="00B773E4">
              <w:t>Доступность для понимания аудитории и четкость устного изложения</w:t>
            </w:r>
          </w:p>
          <w:p w:rsidR="007E5AAD" w:rsidRPr="00B773E4" w:rsidRDefault="007E5AAD" w:rsidP="00B773E4">
            <w:pPr>
              <w:ind w:firstLine="709"/>
              <w:jc w:val="center"/>
            </w:pPr>
          </w:p>
        </w:tc>
        <w:tc>
          <w:tcPr>
            <w:tcW w:w="3791" w:type="dxa"/>
            <w:vAlign w:val="center"/>
          </w:tcPr>
          <w:p w:rsidR="007E5AAD" w:rsidRPr="00B773E4" w:rsidRDefault="007E5AAD" w:rsidP="00B773E4">
            <w:pPr>
              <w:autoSpaceDE w:val="0"/>
              <w:autoSpaceDN w:val="0"/>
              <w:adjustRightInd w:val="0"/>
              <w:jc w:val="center"/>
            </w:pPr>
            <w:r w:rsidRPr="00B773E4">
              <w:t>Доступно без уточняющих</w:t>
            </w:r>
          </w:p>
          <w:p w:rsidR="007E5AAD" w:rsidRPr="00B773E4" w:rsidRDefault="007E5AAD" w:rsidP="00B773E4">
            <w:pPr>
              <w:ind w:firstLine="709"/>
              <w:jc w:val="center"/>
            </w:pPr>
            <w:r w:rsidRPr="00B773E4">
              <w:t>вопросов</w:t>
            </w:r>
          </w:p>
        </w:tc>
        <w:tc>
          <w:tcPr>
            <w:tcW w:w="1114" w:type="dxa"/>
            <w:vAlign w:val="center"/>
          </w:tcPr>
          <w:p w:rsidR="007E5AAD" w:rsidRPr="00B773E4" w:rsidRDefault="007E5AAD" w:rsidP="00B773E4">
            <w:pPr>
              <w:ind w:firstLine="709"/>
              <w:jc w:val="center"/>
            </w:pPr>
            <w:r w:rsidRPr="00B773E4">
              <w:t>2</w:t>
            </w:r>
          </w:p>
        </w:tc>
      </w:tr>
      <w:tr w:rsidR="007E5AAD" w:rsidRPr="00B773E4">
        <w:trPr>
          <w:trHeight w:val="518"/>
        </w:trPr>
        <w:tc>
          <w:tcPr>
            <w:tcW w:w="4452" w:type="dxa"/>
            <w:vMerge/>
            <w:vAlign w:val="center"/>
          </w:tcPr>
          <w:p w:rsidR="007E5AAD" w:rsidRPr="00B773E4" w:rsidRDefault="007E5AAD" w:rsidP="00B773E4">
            <w:pPr>
              <w:ind w:firstLine="709"/>
              <w:jc w:val="center"/>
            </w:pPr>
          </w:p>
        </w:tc>
        <w:tc>
          <w:tcPr>
            <w:tcW w:w="3791" w:type="dxa"/>
            <w:vAlign w:val="center"/>
          </w:tcPr>
          <w:p w:rsidR="007E5AAD" w:rsidRPr="00B773E4" w:rsidRDefault="007E5AAD" w:rsidP="00B773E4">
            <w:pPr>
              <w:autoSpaceDE w:val="0"/>
              <w:autoSpaceDN w:val="0"/>
              <w:adjustRightInd w:val="0"/>
              <w:jc w:val="center"/>
            </w:pPr>
            <w:r w:rsidRPr="00B773E4">
              <w:t>Доступно с уточняющими</w:t>
            </w:r>
          </w:p>
          <w:p w:rsidR="007E5AAD" w:rsidRPr="00B773E4" w:rsidRDefault="007E5AAD" w:rsidP="00B773E4">
            <w:pPr>
              <w:ind w:firstLine="709"/>
              <w:jc w:val="center"/>
            </w:pPr>
            <w:r w:rsidRPr="00B773E4">
              <w:t>вопросами</w:t>
            </w:r>
          </w:p>
        </w:tc>
        <w:tc>
          <w:tcPr>
            <w:tcW w:w="1114" w:type="dxa"/>
            <w:vAlign w:val="center"/>
          </w:tcPr>
          <w:p w:rsidR="007E5AAD" w:rsidRPr="00B773E4" w:rsidRDefault="007E5AAD" w:rsidP="00B773E4">
            <w:pPr>
              <w:ind w:firstLine="709"/>
              <w:jc w:val="center"/>
            </w:pPr>
            <w:r w:rsidRPr="00B773E4">
              <w:t>1</w:t>
            </w:r>
          </w:p>
        </w:tc>
      </w:tr>
      <w:tr w:rsidR="007E5AAD" w:rsidRPr="00B773E4">
        <w:trPr>
          <w:trHeight w:val="518"/>
        </w:trPr>
        <w:tc>
          <w:tcPr>
            <w:tcW w:w="4452" w:type="dxa"/>
            <w:vMerge/>
            <w:vAlign w:val="center"/>
          </w:tcPr>
          <w:p w:rsidR="007E5AAD" w:rsidRPr="00B773E4" w:rsidRDefault="007E5AAD" w:rsidP="00B773E4">
            <w:pPr>
              <w:ind w:firstLine="709"/>
              <w:jc w:val="center"/>
            </w:pPr>
          </w:p>
        </w:tc>
        <w:tc>
          <w:tcPr>
            <w:tcW w:w="3791" w:type="dxa"/>
            <w:vAlign w:val="center"/>
          </w:tcPr>
          <w:p w:rsidR="007E5AAD" w:rsidRPr="00B773E4" w:rsidRDefault="007E5AAD" w:rsidP="00B773E4">
            <w:pPr>
              <w:autoSpaceDE w:val="0"/>
              <w:autoSpaceDN w:val="0"/>
              <w:adjustRightInd w:val="0"/>
              <w:jc w:val="center"/>
            </w:pPr>
            <w:r w:rsidRPr="00B773E4">
              <w:t>Недоступно с уточняющими</w:t>
            </w:r>
          </w:p>
          <w:p w:rsidR="007E5AAD" w:rsidRPr="00B773E4" w:rsidRDefault="007E5AAD" w:rsidP="00B773E4">
            <w:pPr>
              <w:ind w:firstLine="709"/>
              <w:jc w:val="center"/>
            </w:pPr>
            <w:r w:rsidRPr="00B773E4">
              <w:t>вопросами</w:t>
            </w:r>
          </w:p>
        </w:tc>
        <w:tc>
          <w:tcPr>
            <w:tcW w:w="1114" w:type="dxa"/>
            <w:vAlign w:val="center"/>
          </w:tcPr>
          <w:p w:rsidR="007E5AAD" w:rsidRPr="00B773E4" w:rsidRDefault="007E5AAD" w:rsidP="00B773E4">
            <w:pPr>
              <w:ind w:firstLine="709"/>
              <w:jc w:val="center"/>
            </w:pPr>
            <w:r w:rsidRPr="00B773E4">
              <w:t>0</w:t>
            </w:r>
          </w:p>
        </w:tc>
      </w:tr>
      <w:tr w:rsidR="007E5AAD" w:rsidRPr="00B773E4">
        <w:trPr>
          <w:trHeight w:val="251"/>
        </w:trPr>
        <w:tc>
          <w:tcPr>
            <w:tcW w:w="4452" w:type="dxa"/>
            <w:vMerge w:val="restart"/>
            <w:vAlign w:val="center"/>
          </w:tcPr>
          <w:p w:rsidR="007E5AAD" w:rsidRPr="00B773E4" w:rsidRDefault="007E5AAD" w:rsidP="00B773E4">
            <w:pPr>
              <w:autoSpaceDE w:val="0"/>
              <w:autoSpaceDN w:val="0"/>
              <w:adjustRightInd w:val="0"/>
              <w:jc w:val="center"/>
            </w:pPr>
            <w:r w:rsidRPr="00B773E4">
              <w:t>3.Владение специальной терминологией по теме, уместное ее использование в сообщении</w:t>
            </w:r>
          </w:p>
        </w:tc>
        <w:tc>
          <w:tcPr>
            <w:tcW w:w="3791" w:type="dxa"/>
            <w:vAlign w:val="center"/>
          </w:tcPr>
          <w:p w:rsidR="007E5AAD" w:rsidRPr="00B773E4" w:rsidRDefault="007E5AAD" w:rsidP="00B773E4">
            <w:pPr>
              <w:jc w:val="center"/>
            </w:pPr>
            <w:r w:rsidRPr="00B773E4">
              <w:t>Свободное владение</w:t>
            </w:r>
          </w:p>
        </w:tc>
        <w:tc>
          <w:tcPr>
            <w:tcW w:w="1114" w:type="dxa"/>
            <w:vAlign w:val="center"/>
          </w:tcPr>
          <w:p w:rsidR="007E5AAD" w:rsidRPr="00B773E4" w:rsidRDefault="007E5AAD" w:rsidP="00B773E4">
            <w:pPr>
              <w:ind w:firstLine="709"/>
              <w:jc w:val="center"/>
            </w:pPr>
            <w:r w:rsidRPr="00B773E4">
              <w:t>2</w:t>
            </w:r>
          </w:p>
        </w:tc>
      </w:tr>
      <w:tr w:rsidR="007E5AAD" w:rsidRPr="00B773E4">
        <w:trPr>
          <w:trHeight w:val="268"/>
        </w:trPr>
        <w:tc>
          <w:tcPr>
            <w:tcW w:w="4452" w:type="dxa"/>
            <w:vMerge/>
            <w:vAlign w:val="center"/>
          </w:tcPr>
          <w:p w:rsidR="007E5AAD" w:rsidRPr="00B773E4" w:rsidRDefault="007E5AAD" w:rsidP="00B773E4">
            <w:pPr>
              <w:ind w:firstLine="709"/>
              <w:jc w:val="center"/>
              <w:rPr>
                <w:i/>
                <w:iCs/>
              </w:rPr>
            </w:pPr>
          </w:p>
        </w:tc>
        <w:tc>
          <w:tcPr>
            <w:tcW w:w="3791" w:type="dxa"/>
            <w:vAlign w:val="center"/>
          </w:tcPr>
          <w:p w:rsidR="007E5AAD" w:rsidRPr="00B773E4" w:rsidRDefault="007E5AAD" w:rsidP="00B773E4">
            <w:pPr>
              <w:jc w:val="center"/>
            </w:pPr>
            <w:r w:rsidRPr="00B773E4">
              <w:t>Есть неточности, ошибки</w:t>
            </w:r>
          </w:p>
        </w:tc>
        <w:tc>
          <w:tcPr>
            <w:tcW w:w="1114" w:type="dxa"/>
            <w:vAlign w:val="center"/>
          </w:tcPr>
          <w:p w:rsidR="007E5AAD" w:rsidRPr="00B773E4" w:rsidRDefault="007E5AAD" w:rsidP="00B773E4">
            <w:pPr>
              <w:ind w:firstLine="709"/>
              <w:jc w:val="center"/>
            </w:pPr>
            <w:r w:rsidRPr="00B773E4">
              <w:t>1</w:t>
            </w:r>
          </w:p>
        </w:tc>
      </w:tr>
      <w:tr w:rsidR="007E5AAD" w:rsidRPr="00B773E4">
        <w:trPr>
          <w:trHeight w:val="273"/>
        </w:trPr>
        <w:tc>
          <w:tcPr>
            <w:tcW w:w="4452" w:type="dxa"/>
            <w:vMerge/>
            <w:vAlign w:val="center"/>
          </w:tcPr>
          <w:p w:rsidR="007E5AAD" w:rsidRPr="00B773E4" w:rsidRDefault="007E5AAD" w:rsidP="00B773E4">
            <w:pPr>
              <w:ind w:firstLine="709"/>
              <w:jc w:val="center"/>
              <w:rPr>
                <w:i/>
                <w:iCs/>
              </w:rPr>
            </w:pPr>
          </w:p>
        </w:tc>
        <w:tc>
          <w:tcPr>
            <w:tcW w:w="3791" w:type="dxa"/>
            <w:vAlign w:val="center"/>
          </w:tcPr>
          <w:p w:rsidR="007E5AAD" w:rsidRPr="00B773E4" w:rsidRDefault="007E5AAD" w:rsidP="00B773E4">
            <w:pPr>
              <w:jc w:val="center"/>
            </w:pPr>
            <w:r w:rsidRPr="00B773E4">
              <w:t>Нет</w:t>
            </w:r>
          </w:p>
        </w:tc>
        <w:tc>
          <w:tcPr>
            <w:tcW w:w="1114" w:type="dxa"/>
            <w:vAlign w:val="center"/>
          </w:tcPr>
          <w:p w:rsidR="007E5AAD" w:rsidRPr="00B773E4" w:rsidRDefault="007E5AAD" w:rsidP="00B773E4">
            <w:pPr>
              <w:ind w:firstLine="709"/>
              <w:jc w:val="center"/>
            </w:pPr>
            <w:r w:rsidRPr="00B773E4">
              <w:t>0</w:t>
            </w:r>
          </w:p>
        </w:tc>
      </w:tr>
      <w:tr w:rsidR="007E5AAD" w:rsidRPr="00B773E4">
        <w:trPr>
          <w:trHeight w:val="207"/>
        </w:trPr>
        <w:tc>
          <w:tcPr>
            <w:tcW w:w="4452" w:type="dxa"/>
            <w:vMerge w:val="restart"/>
            <w:vAlign w:val="center"/>
          </w:tcPr>
          <w:p w:rsidR="007E5AAD" w:rsidRPr="00B773E4" w:rsidRDefault="007E5AAD" w:rsidP="00B773E4">
            <w:pPr>
              <w:autoSpaceDE w:val="0"/>
              <w:autoSpaceDN w:val="0"/>
              <w:adjustRightInd w:val="0"/>
              <w:jc w:val="center"/>
            </w:pPr>
            <w:r w:rsidRPr="00B773E4">
              <w:t>4.Выразительность риторических приемов, яркость, артистичность публичного выступления</w:t>
            </w:r>
          </w:p>
        </w:tc>
        <w:tc>
          <w:tcPr>
            <w:tcW w:w="3791" w:type="dxa"/>
            <w:vAlign w:val="center"/>
          </w:tcPr>
          <w:p w:rsidR="007E5AAD" w:rsidRPr="00B773E4" w:rsidRDefault="007E5AAD" w:rsidP="00B773E4">
            <w:pPr>
              <w:jc w:val="center"/>
            </w:pPr>
            <w:r w:rsidRPr="00B773E4">
              <w:t>Выражено в полной мере</w:t>
            </w:r>
          </w:p>
        </w:tc>
        <w:tc>
          <w:tcPr>
            <w:tcW w:w="1114" w:type="dxa"/>
            <w:vAlign w:val="center"/>
          </w:tcPr>
          <w:p w:rsidR="007E5AAD" w:rsidRPr="00B773E4" w:rsidRDefault="007E5AAD" w:rsidP="00B773E4">
            <w:pPr>
              <w:ind w:firstLine="709"/>
              <w:jc w:val="center"/>
            </w:pPr>
            <w:r w:rsidRPr="00B773E4">
              <w:t>2</w:t>
            </w:r>
          </w:p>
        </w:tc>
      </w:tr>
      <w:tr w:rsidR="007E5AAD" w:rsidRPr="00B773E4">
        <w:trPr>
          <w:trHeight w:val="295"/>
        </w:trPr>
        <w:tc>
          <w:tcPr>
            <w:tcW w:w="4452" w:type="dxa"/>
            <w:vMerge/>
            <w:vAlign w:val="center"/>
          </w:tcPr>
          <w:p w:rsidR="007E5AAD" w:rsidRPr="00B773E4" w:rsidRDefault="007E5AAD" w:rsidP="00B773E4">
            <w:pPr>
              <w:ind w:firstLine="709"/>
              <w:jc w:val="center"/>
            </w:pPr>
          </w:p>
        </w:tc>
        <w:tc>
          <w:tcPr>
            <w:tcW w:w="3791" w:type="dxa"/>
            <w:vAlign w:val="center"/>
          </w:tcPr>
          <w:p w:rsidR="007E5AAD" w:rsidRPr="00B773E4" w:rsidRDefault="007E5AAD" w:rsidP="00B773E4">
            <w:pPr>
              <w:jc w:val="center"/>
            </w:pPr>
            <w:r w:rsidRPr="00B773E4">
              <w:t>Выражено частично</w:t>
            </w:r>
          </w:p>
        </w:tc>
        <w:tc>
          <w:tcPr>
            <w:tcW w:w="1114" w:type="dxa"/>
            <w:vAlign w:val="center"/>
          </w:tcPr>
          <w:p w:rsidR="007E5AAD" w:rsidRPr="00B773E4" w:rsidRDefault="007E5AAD" w:rsidP="00B773E4">
            <w:pPr>
              <w:ind w:firstLine="709"/>
              <w:jc w:val="center"/>
            </w:pPr>
            <w:r w:rsidRPr="00B773E4">
              <w:t>1</w:t>
            </w:r>
          </w:p>
        </w:tc>
      </w:tr>
      <w:tr w:rsidR="007E5AAD" w:rsidRPr="00B773E4">
        <w:trPr>
          <w:trHeight w:val="207"/>
        </w:trPr>
        <w:tc>
          <w:tcPr>
            <w:tcW w:w="4452" w:type="dxa"/>
            <w:vMerge/>
            <w:vAlign w:val="center"/>
          </w:tcPr>
          <w:p w:rsidR="007E5AAD" w:rsidRPr="00B773E4" w:rsidRDefault="007E5AAD" w:rsidP="00B773E4">
            <w:pPr>
              <w:ind w:firstLine="709"/>
              <w:jc w:val="center"/>
            </w:pPr>
          </w:p>
        </w:tc>
        <w:tc>
          <w:tcPr>
            <w:tcW w:w="3791" w:type="dxa"/>
            <w:vAlign w:val="center"/>
          </w:tcPr>
          <w:p w:rsidR="007E5AAD" w:rsidRPr="00B773E4" w:rsidRDefault="007E5AAD" w:rsidP="00B773E4">
            <w:pPr>
              <w:jc w:val="center"/>
            </w:pPr>
            <w:r w:rsidRPr="00B773E4">
              <w:t>Не выражено</w:t>
            </w:r>
          </w:p>
        </w:tc>
        <w:tc>
          <w:tcPr>
            <w:tcW w:w="1114" w:type="dxa"/>
            <w:vAlign w:val="center"/>
          </w:tcPr>
          <w:p w:rsidR="007E5AAD" w:rsidRPr="00B773E4" w:rsidRDefault="007E5AAD" w:rsidP="00B773E4">
            <w:pPr>
              <w:ind w:firstLine="709"/>
              <w:jc w:val="center"/>
            </w:pPr>
            <w:r w:rsidRPr="00B773E4">
              <w:t>0</w:t>
            </w:r>
          </w:p>
        </w:tc>
      </w:tr>
      <w:tr w:rsidR="007E5AAD" w:rsidRPr="00B773E4">
        <w:trPr>
          <w:trHeight w:val="547"/>
        </w:trPr>
        <w:tc>
          <w:tcPr>
            <w:tcW w:w="4452" w:type="dxa"/>
            <w:vMerge w:val="restart"/>
            <w:vAlign w:val="center"/>
          </w:tcPr>
          <w:p w:rsidR="007E5AAD" w:rsidRPr="00B773E4" w:rsidRDefault="007E5AAD" w:rsidP="00B773E4">
            <w:pPr>
              <w:autoSpaceDE w:val="0"/>
              <w:autoSpaceDN w:val="0"/>
              <w:adjustRightInd w:val="0"/>
              <w:jc w:val="center"/>
            </w:pPr>
            <w:r w:rsidRPr="00B773E4">
              <w:t>5.Форма изложения:чтение текста доклада или свободный рассказ, обращенный к аудитории</w:t>
            </w:r>
          </w:p>
        </w:tc>
        <w:tc>
          <w:tcPr>
            <w:tcW w:w="3791" w:type="dxa"/>
            <w:vAlign w:val="center"/>
          </w:tcPr>
          <w:p w:rsidR="007E5AAD" w:rsidRPr="00B773E4" w:rsidRDefault="007E5AAD" w:rsidP="00B773E4">
            <w:pPr>
              <w:autoSpaceDE w:val="0"/>
              <w:autoSpaceDN w:val="0"/>
              <w:adjustRightInd w:val="0"/>
              <w:jc w:val="center"/>
            </w:pPr>
            <w:r w:rsidRPr="00B773E4">
              <w:t>Выступление свободное, текст читается/цитируется в оправданной мере (цитаты, стихи)</w:t>
            </w:r>
          </w:p>
        </w:tc>
        <w:tc>
          <w:tcPr>
            <w:tcW w:w="1114" w:type="dxa"/>
            <w:vAlign w:val="center"/>
          </w:tcPr>
          <w:p w:rsidR="007E5AAD" w:rsidRPr="00B773E4" w:rsidRDefault="007E5AAD" w:rsidP="00B773E4">
            <w:pPr>
              <w:ind w:firstLine="709"/>
              <w:jc w:val="center"/>
            </w:pPr>
            <w:r w:rsidRPr="00B773E4">
              <w:t>2</w:t>
            </w:r>
          </w:p>
        </w:tc>
      </w:tr>
      <w:tr w:rsidR="007E5AAD" w:rsidRPr="00B773E4">
        <w:trPr>
          <w:trHeight w:val="547"/>
        </w:trPr>
        <w:tc>
          <w:tcPr>
            <w:tcW w:w="4452" w:type="dxa"/>
            <w:vMerge/>
            <w:vAlign w:val="center"/>
          </w:tcPr>
          <w:p w:rsidR="007E5AAD" w:rsidRPr="00B773E4" w:rsidRDefault="007E5AAD" w:rsidP="00B773E4">
            <w:pPr>
              <w:ind w:firstLine="709"/>
              <w:jc w:val="center"/>
            </w:pPr>
          </w:p>
        </w:tc>
        <w:tc>
          <w:tcPr>
            <w:tcW w:w="3791" w:type="dxa"/>
            <w:vAlign w:val="center"/>
          </w:tcPr>
          <w:p w:rsidR="007E5AAD" w:rsidRPr="00B773E4" w:rsidRDefault="007E5AAD" w:rsidP="00B773E4">
            <w:pPr>
              <w:autoSpaceDE w:val="0"/>
              <w:autoSpaceDN w:val="0"/>
              <w:adjustRightInd w:val="0"/>
              <w:jc w:val="center"/>
            </w:pPr>
            <w:r w:rsidRPr="00B773E4">
              <w:t>Выступление затруднено, текст доклада читается /цитируется неоправданно часто, невыразительно</w:t>
            </w:r>
          </w:p>
        </w:tc>
        <w:tc>
          <w:tcPr>
            <w:tcW w:w="1114" w:type="dxa"/>
            <w:vAlign w:val="center"/>
          </w:tcPr>
          <w:p w:rsidR="007E5AAD" w:rsidRPr="00B773E4" w:rsidRDefault="007E5AAD" w:rsidP="00B773E4">
            <w:pPr>
              <w:ind w:firstLine="709"/>
              <w:jc w:val="center"/>
            </w:pPr>
            <w:r w:rsidRPr="00B773E4">
              <w:t>1</w:t>
            </w:r>
          </w:p>
        </w:tc>
      </w:tr>
      <w:tr w:rsidR="007E5AAD" w:rsidRPr="00B773E4">
        <w:trPr>
          <w:trHeight w:val="311"/>
        </w:trPr>
        <w:tc>
          <w:tcPr>
            <w:tcW w:w="4452" w:type="dxa"/>
            <w:vMerge/>
            <w:vAlign w:val="center"/>
          </w:tcPr>
          <w:p w:rsidR="007E5AAD" w:rsidRPr="00B773E4" w:rsidRDefault="007E5AAD" w:rsidP="00B773E4">
            <w:pPr>
              <w:ind w:firstLine="709"/>
              <w:jc w:val="center"/>
            </w:pPr>
          </w:p>
        </w:tc>
        <w:tc>
          <w:tcPr>
            <w:tcW w:w="3791" w:type="dxa"/>
            <w:vAlign w:val="center"/>
          </w:tcPr>
          <w:p w:rsidR="007E5AAD" w:rsidRPr="00B773E4" w:rsidRDefault="007E5AAD" w:rsidP="00B773E4">
            <w:pPr>
              <w:autoSpaceDE w:val="0"/>
              <w:autoSpaceDN w:val="0"/>
              <w:adjustRightInd w:val="0"/>
              <w:jc w:val="center"/>
            </w:pPr>
            <w:r w:rsidRPr="00B773E4">
              <w:t>Текст доклада читается с листа полностью</w:t>
            </w:r>
          </w:p>
        </w:tc>
        <w:tc>
          <w:tcPr>
            <w:tcW w:w="1114" w:type="dxa"/>
            <w:vAlign w:val="center"/>
          </w:tcPr>
          <w:p w:rsidR="007E5AAD" w:rsidRPr="00B773E4" w:rsidRDefault="007E5AAD" w:rsidP="00B773E4">
            <w:pPr>
              <w:ind w:firstLine="709"/>
              <w:jc w:val="center"/>
            </w:pPr>
            <w:r w:rsidRPr="00B773E4">
              <w:t>0</w:t>
            </w:r>
          </w:p>
        </w:tc>
      </w:tr>
      <w:tr w:rsidR="007E5AAD" w:rsidRPr="00B773E4">
        <w:trPr>
          <w:trHeight w:val="230"/>
        </w:trPr>
        <w:tc>
          <w:tcPr>
            <w:tcW w:w="4452" w:type="dxa"/>
            <w:vMerge w:val="restart"/>
            <w:vAlign w:val="center"/>
          </w:tcPr>
          <w:p w:rsidR="007E5AAD" w:rsidRPr="00B773E4" w:rsidRDefault="007E5AAD" w:rsidP="00B773E4">
            <w:pPr>
              <w:autoSpaceDE w:val="0"/>
              <w:autoSpaceDN w:val="0"/>
              <w:adjustRightInd w:val="0"/>
              <w:jc w:val="center"/>
              <w:rPr>
                <w:i/>
                <w:iCs/>
              </w:rPr>
            </w:pPr>
            <w:r w:rsidRPr="00B773E4">
              <w:t>6.Четкость и полнотаответов на дополнительные вопросы по существу сообщения</w:t>
            </w:r>
          </w:p>
        </w:tc>
        <w:tc>
          <w:tcPr>
            <w:tcW w:w="3791" w:type="dxa"/>
            <w:vAlign w:val="center"/>
          </w:tcPr>
          <w:p w:rsidR="007E5AAD" w:rsidRPr="00B773E4" w:rsidRDefault="007E5AAD" w:rsidP="00B773E4">
            <w:pPr>
              <w:autoSpaceDE w:val="0"/>
              <w:autoSpaceDN w:val="0"/>
              <w:adjustRightInd w:val="0"/>
              <w:jc w:val="center"/>
            </w:pPr>
            <w:r w:rsidRPr="00B773E4">
              <w:t>Все ответы четкие</w:t>
            </w:r>
          </w:p>
        </w:tc>
        <w:tc>
          <w:tcPr>
            <w:tcW w:w="1114" w:type="dxa"/>
            <w:vAlign w:val="center"/>
          </w:tcPr>
          <w:p w:rsidR="007E5AAD" w:rsidRPr="00B773E4" w:rsidRDefault="007E5AAD" w:rsidP="00B773E4">
            <w:pPr>
              <w:ind w:firstLine="709"/>
              <w:jc w:val="center"/>
            </w:pPr>
            <w:r w:rsidRPr="00B773E4">
              <w:t>2</w:t>
            </w:r>
          </w:p>
        </w:tc>
      </w:tr>
      <w:tr w:rsidR="007E5AAD" w:rsidRPr="00B773E4">
        <w:trPr>
          <w:trHeight w:val="290"/>
        </w:trPr>
        <w:tc>
          <w:tcPr>
            <w:tcW w:w="4452" w:type="dxa"/>
            <w:vMerge/>
            <w:vAlign w:val="center"/>
          </w:tcPr>
          <w:p w:rsidR="007E5AAD" w:rsidRPr="00B773E4" w:rsidRDefault="007E5AAD" w:rsidP="00B773E4">
            <w:pPr>
              <w:ind w:firstLine="709"/>
              <w:jc w:val="center"/>
              <w:rPr>
                <w:i/>
                <w:iCs/>
              </w:rPr>
            </w:pPr>
          </w:p>
        </w:tc>
        <w:tc>
          <w:tcPr>
            <w:tcW w:w="3791" w:type="dxa"/>
            <w:vAlign w:val="center"/>
          </w:tcPr>
          <w:p w:rsidR="007E5AAD" w:rsidRPr="00B773E4" w:rsidRDefault="007E5AAD" w:rsidP="00B773E4">
            <w:pPr>
              <w:autoSpaceDE w:val="0"/>
              <w:autoSpaceDN w:val="0"/>
              <w:adjustRightInd w:val="0"/>
              <w:jc w:val="center"/>
            </w:pPr>
            <w:r w:rsidRPr="00B773E4">
              <w:t>Некоторые ответы нечеткие</w:t>
            </w:r>
          </w:p>
        </w:tc>
        <w:tc>
          <w:tcPr>
            <w:tcW w:w="1114" w:type="dxa"/>
            <w:vAlign w:val="center"/>
          </w:tcPr>
          <w:p w:rsidR="007E5AAD" w:rsidRPr="00B773E4" w:rsidRDefault="007E5AAD" w:rsidP="00B773E4">
            <w:pPr>
              <w:ind w:firstLine="709"/>
              <w:jc w:val="center"/>
            </w:pPr>
            <w:r w:rsidRPr="00B773E4">
              <w:t>1</w:t>
            </w:r>
          </w:p>
        </w:tc>
      </w:tr>
      <w:tr w:rsidR="007E5AAD" w:rsidRPr="00B773E4">
        <w:trPr>
          <w:trHeight w:val="414"/>
        </w:trPr>
        <w:tc>
          <w:tcPr>
            <w:tcW w:w="4452" w:type="dxa"/>
            <w:vMerge/>
            <w:vAlign w:val="center"/>
          </w:tcPr>
          <w:p w:rsidR="007E5AAD" w:rsidRPr="00B773E4" w:rsidRDefault="007E5AAD" w:rsidP="00B773E4">
            <w:pPr>
              <w:ind w:firstLine="709"/>
              <w:jc w:val="center"/>
              <w:rPr>
                <w:i/>
                <w:iCs/>
              </w:rPr>
            </w:pPr>
          </w:p>
        </w:tc>
        <w:tc>
          <w:tcPr>
            <w:tcW w:w="3791" w:type="dxa"/>
            <w:vAlign w:val="center"/>
          </w:tcPr>
          <w:p w:rsidR="007E5AAD" w:rsidRPr="00B773E4" w:rsidRDefault="007E5AAD" w:rsidP="00B773E4">
            <w:pPr>
              <w:autoSpaceDE w:val="0"/>
              <w:autoSpaceDN w:val="0"/>
              <w:adjustRightInd w:val="0"/>
              <w:jc w:val="center"/>
            </w:pPr>
            <w:r w:rsidRPr="00B773E4">
              <w:t>Все ответы нечеткие</w:t>
            </w:r>
            <w:r w:rsidRPr="00B773E4">
              <w:rPr>
                <w:lang w:val="en-US"/>
              </w:rPr>
              <w:t>/</w:t>
            </w:r>
            <w:r w:rsidRPr="00B773E4">
              <w:t>неполные</w:t>
            </w:r>
          </w:p>
        </w:tc>
        <w:tc>
          <w:tcPr>
            <w:tcW w:w="1114" w:type="dxa"/>
            <w:vAlign w:val="center"/>
          </w:tcPr>
          <w:p w:rsidR="007E5AAD" w:rsidRPr="00B773E4" w:rsidRDefault="007E5AAD" w:rsidP="00B773E4">
            <w:pPr>
              <w:ind w:firstLine="709"/>
              <w:jc w:val="center"/>
            </w:pPr>
            <w:r w:rsidRPr="00B773E4">
              <w:t>0</w:t>
            </w:r>
          </w:p>
        </w:tc>
      </w:tr>
      <w:tr w:rsidR="007E5AAD" w:rsidRPr="00B773E4">
        <w:trPr>
          <w:trHeight w:val="313"/>
        </w:trPr>
        <w:tc>
          <w:tcPr>
            <w:tcW w:w="4452" w:type="dxa"/>
            <w:vMerge w:val="restart"/>
            <w:vAlign w:val="center"/>
          </w:tcPr>
          <w:p w:rsidR="007E5AAD" w:rsidRPr="00B773E4" w:rsidRDefault="007E5AAD" w:rsidP="00B773E4">
            <w:pPr>
              <w:autoSpaceDE w:val="0"/>
              <w:autoSpaceDN w:val="0"/>
              <w:adjustRightInd w:val="0"/>
              <w:jc w:val="center"/>
            </w:pPr>
            <w:r w:rsidRPr="00B773E4">
              <w:t>7.Уместность использования презентации (или иллюстративного раздаточного материала)</w:t>
            </w:r>
          </w:p>
        </w:tc>
        <w:tc>
          <w:tcPr>
            <w:tcW w:w="3791" w:type="dxa"/>
            <w:vAlign w:val="center"/>
          </w:tcPr>
          <w:p w:rsidR="007E5AAD" w:rsidRPr="00B773E4" w:rsidRDefault="007E5AAD" w:rsidP="00B773E4">
            <w:pPr>
              <w:autoSpaceDE w:val="0"/>
              <w:autoSpaceDN w:val="0"/>
              <w:adjustRightInd w:val="0"/>
              <w:jc w:val="center"/>
            </w:pPr>
            <w:r w:rsidRPr="00B773E4">
              <w:t>Презентация/материал дополняет и поясняет содержание выступления</w:t>
            </w:r>
          </w:p>
        </w:tc>
        <w:tc>
          <w:tcPr>
            <w:tcW w:w="1114" w:type="dxa"/>
            <w:vAlign w:val="center"/>
          </w:tcPr>
          <w:p w:rsidR="007E5AAD" w:rsidRPr="00B773E4" w:rsidRDefault="007E5AAD" w:rsidP="00B773E4">
            <w:pPr>
              <w:ind w:firstLine="709"/>
              <w:jc w:val="center"/>
            </w:pPr>
            <w:r w:rsidRPr="00B773E4">
              <w:t>2</w:t>
            </w:r>
          </w:p>
        </w:tc>
      </w:tr>
      <w:tr w:rsidR="007E5AAD" w:rsidRPr="00B773E4">
        <w:trPr>
          <w:trHeight w:val="311"/>
        </w:trPr>
        <w:tc>
          <w:tcPr>
            <w:tcW w:w="4452" w:type="dxa"/>
            <w:vMerge/>
            <w:vAlign w:val="center"/>
          </w:tcPr>
          <w:p w:rsidR="007E5AAD" w:rsidRPr="00B773E4" w:rsidRDefault="007E5AAD" w:rsidP="00B773E4">
            <w:pPr>
              <w:ind w:firstLine="709"/>
              <w:jc w:val="center"/>
            </w:pPr>
          </w:p>
        </w:tc>
        <w:tc>
          <w:tcPr>
            <w:tcW w:w="3791" w:type="dxa"/>
            <w:vAlign w:val="center"/>
          </w:tcPr>
          <w:p w:rsidR="007E5AAD" w:rsidRPr="00B773E4" w:rsidRDefault="007E5AAD" w:rsidP="00B773E4">
            <w:pPr>
              <w:autoSpaceDE w:val="0"/>
              <w:autoSpaceDN w:val="0"/>
              <w:adjustRightInd w:val="0"/>
              <w:jc w:val="center"/>
            </w:pPr>
            <w:r w:rsidRPr="00B773E4">
              <w:t>Презентация /материал дублирует содержание устного текста выступления</w:t>
            </w:r>
          </w:p>
        </w:tc>
        <w:tc>
          <w:tcPr>
            <w:tcW w:w="1114" w:type="dxa"/>
            <w:vAlign w:val="center"/>
          </w:tcPr>
          <w:p w:rsidR="007E5AAD" w:rsidRPr="00B773E4" w:rsidRDefault="007E5AAD" w:rsidP="00B773E4">
            <w:pPr>
              <w:ind w:firstLine="709"/>
              <w:jc w:val="center"/>
            </w:pPr>
            <w:r w:rsidRPr="00B773E4">
              <w:t>1</w:t>
            </w:r>
          </w:p>
        </w:tc>
      </w:tr>
      <w:tr w:rsidR="007E5AAD" w:rsidRPr="00B773E4">
        <w:trPr>
          <w:trHeight w:val="311"/>
        </w:trPr>
        <w:tc>
          <w:tcPr>
            <w:tcW w:w="4452" w:type="dxa"/>
            <w:vMerge/>
            <w:vAlign w:val="center"/>
          </w:tcPr>
          <w:p w:rsidR="007E5AAD" w:rsidRPr="00B773E4" w:rsidRDefault="007E5AAD" w:rsidP="00B773E4">
            <w:pPr>
              <w:ind w:firstLine="709"/>
              <w:jc w:val="center"/>
            </w:pPr>
          </w:p>
        </w:tc>
        <w:tc>
          <w:tcPr>
            <w:tcW w:w="3791" w:type="dxa"/>
            <w:vAlign w:val="center"/>
          </w:tcPr>
          <w:p w:rsidR="007E5AAD" w:rsidRPr="00B773E4" w:rsidRDefault="007E5AAD" w:rsidP="00B773E4">
            <w:pPr>
              <w:autoSpaceDE w:val="0"/>
              <w:autoSpaceDN w:val="0"/>
              <w:adjustRightInd w:val="0"/>
              <w:jc w:val="center"/>
            </w:pPr>
            <w:r w:rsidRPr="00B773E4">
              <w:t>Презентация / материал не связаны или слабо связаны с содержанием выступления</w:t>
            </w:r>
          </w:p>
        </w:tc>
        <w:tc>
          <w:tcPr>
            <w:tcW w:w="1114" w:type="dxa"/>
            <w:vAlign w:val="center"/>
          </w:tcPr>
          <w:p w:rsidR="007E5AAD" w:rsidRPr="00B773E4" w:rsidRDefault="007E5AAD" w:rsidP="00B773E4">
            <w:pPr>
              <w:ind w:firstLine="709"/>
              <w:jc w:val="center"/>
            </w:pPr>
            <w:r w:rsidRPr="00B773E4">
              <w:t>0</w:t>
            </w:r>
          </w:p>
        </w:tc>
      </w:tr>
      <w:tr w:rsidR="007E5AAD" w:rsidRPr="00B773E4">
        <w:trPr>
          <w:trHeight w:val="189"/>
        </w:trPr>
        <w:tc>
          <w:tcPr>
            <w:tcW w:w="4452" w:type="dxa"/>
            <w:vMerge w:val="restart"/>
            <w:vAlign w:val="center"/>
          </w:tcPr>
          <w:p w:rsidR="007E5AAD" w:rsidRPr="00B773E4" w:rsidRDefault="007E5AAD" w:rsidP="00B773E4">
            <w:pPr>
              <w:autoSpaceDE w:val="0"/>
              <w:autoSpaceDN w:val="0"/>
              <w:adjustRightInd w:val="0"/>
              <w:jc w:val="center"/>
            </w:pPr>
            <w:r w:rsidRPr="00B773E4">
              <w:t>8.Качество презентации, связь визуального ряда с текстовой частью</w:t>
            </w:r>
          </w:p>
        </w:tc>
        <w:tc>
          <w:tcPr>
            <w:tcW w:w="3791" w:type="dxa"/>
            <w:vAlign w:val="center"/>
          </w:tcPr>
          <w:p w:rsidR="007E5AAD" w:rsidRPr="00B773E4" w:rsidRDefault="007E5AAD" w:rsidP="00B773E4">
            <w:pPr>
              <w:autoSpaceDE w:val="0"/>
              <w:autoSpaceDN w:val="0"/>
              <w:adjustRightInd w:val="0"/>
              <w:jc w:val="center"/>
            </w:pPr>
            <w:r w:rsidRPr="00B773E4">
              <w:t>Презентация выполнена технически грамотно, визуальные эффекты оправданы</w:t>
            </w:r>
          </w:p>
        </w:tc>
        <w:tc>
          <w:tcPr>
            <w:tcW w:w="1114" w:type="dxa"/>
            <w:vAlign w:val="center"/>
          </w:tcPr>
          <w:p w:rsidR="007E5AAD" w:rsidRPr="00B773E4" w:rsidRDefault="007E5AAD" w:rsidP="00B773E4">
            <w:pPr>
              <w:ind w:firstLine="709"/>
              <w:jc w:val="center"/>
            </w:pPr>
            <w:r w:rsidRPr="00B773E4">
              <w:t>2</w:t>
            </w:r>
          </w:p>
        </w:tc>
      </w:tr>
      <w:tr w:rsidR="007E5AAD" w:rsidRPr="00B773E4">
        <w:trPr>
          <w:trHeight w:val="187"/>
        </w:trPr>
        <w:tc>
          <w:tcPr>
            <w:tcW w:w="4452" w:type="dxa"/>
            <w:vMerge/>
            <w:vAlign w:val="center"/>
          </w:tcPr>
          <w:p w:rsidR="007E5AAD" w:rsidRPr="00B773E4" w:rsidRDefault="007E5AAD" w:rsidP="00B773E4">
            <w:pPr>
              <w:ind w:firstLine="709"/>
              <w:jc w:val="center"/>
            </w:pPr>
          </w:p>
        </w:tc>
        <w:tc>
          <w:tcPr>
            <w:tcW w:w="3791" w:type="dxa"/>
            <w:vAlign w:val="center"/>
          </w:tcPr>
          <w:p w:rsidR="007E5AAD" w:rsidRPr="00B773E4" w:rsidRDefault="007E5AAD" w:rsidP="00B773E4">
            <w:pPr>
              <w:autoSpaceDE w:val="0"/>
              <w:autoSpaceDN w:val="0"/>
              <w:adjustRightInd w:val="0"/>
              <w:jc w:val="center"/>
            </w:pPr>
            <w:r w:rsidRPr="00B773E4">
              <w:t>Презентация выполнена частично грамотно, есть ошибки в использовании визуальных эффектов</w:t>
            </w:r>
          </w:p>
        </w:tc>
        <w:tc>
          <w:tcPr>
            <w:tcW w:w="1114" w:type="dxa"/>
            <w:vAlign w:val="center"/>
          </w:tcPr>
          <w:p w:rsidR="007E5AAD" w:rsidRPr="00B773E4" w:rsidRDefault="007E5AAD" w:rsidP="00B773E4">
            <w:pPr>
              <w:ind w:firstLine="709"/>
              <w:jc w:val="center"/>
            </w:pPr>
            <w:r w:rsidRPr="00B773E4">
              <w:t>1</w:t>
            </w:r>
          </w:p>
        </w:tc>
      </w:tr>
      <w:tr w:rsidR="007E5AAD" w:rsidRPr="00B773E4">
        <w:trPr>
          <w:trHeight w:val="187"/>
        </w:trPr>
        <w:tc>
          <w:tcPr>
            <w:tcW w:w="4452" w:type="dxa"/>
            <w:vMerge/>
            <w:vAlign w:val="center"/>
          </w:tcPr>
          <w:p w:rsidR="007E5AAD" w:rsidRPr="00B773E4" w:rsidRDefault="007E5AAD" w:rsidP="00B773E4">
            <w:pPr>
              <w:ind w:firstLine="709"/>
              <w:jc w:val="center"/>
            </w:pPr>
          </w:p>
        </w:tc>
        <w:tc>
          <w:tcPr>
            <w:tcW w:w="3791" w:type="dxa"/>
            <w:vAlign w:val="center"/>
          </w:tcPr>
          <w:p w:rsidR="007E5AAD" w:rsidRPr="00B773E4" w:rsidRDefault="007E5AAD" w:rsidP="00B773E4">
            <w:pPr>
              <w:autoSpaceDE w:val="0"/>
              <w:autoSpaceDN w:val="0"/>
              <w:adjustRightInd w:val="0"/>
              <w:jc w:val="center"/>
            </w:pPr>
            <w:r w:rsidRPr="00B773E4">
              <w:t>Презентация выполнена неграмотно, визуальные эффекты мешают восприятию</w:t>
            </w:r>
          </w:p>
        </w:tc>
        <w:tc>
          <w:tcPr>
            <w:tcW w:w="1114" w:type="dxa"/>
            <w:vAlign w:val="center"/>
          </w:tcPr>
          <w:p w:rsidR="007E5AAD" w:rsidRPr="00B773E4" w:rsidRDefault="007E5AAD" w:rsidP="00B773E4">
            <w:pPr>
              <w:ind w:firstLine="709"/>
              <w:jc w:val="center"/>
            </w:pPr>
            <w:r w:rsidRPr="00B773E4">
              <w:t>0</w:t>
            </w:r>
          </w:p>
        </w:tc>
      </w:tr>
      <w:tr w:rsidR="007E5AAD" w:rsidRPr="00B773E4">
        <w:trPr>
          <w:trHeight w:val="414"/>
        </w:trPr>
        <w:tc>
          <w:tcPr>
            <w:tcW w:w="4452" w:type="dxa"/>
            <w:vMerge w:val="restart"/>
            <w:vAlign w:val="center"/>
          </w:tcPr>
          <w:p w:rsidR="007E5AAD" w:rsidRPr="00B773E4" w:rsidRDefault="007E5AAD" w:rsidP="00B773E4">
            <w:pPr>
              <w:autoSpaceDE w:val="0"/>
              <w:autoSpaceDN w:val="0"/>
              <w:adjustRightInd w:val="0"/>
              <w:ind w:firstLine="709"/>
              <w:jc w:val="center"/>
              <w:rPr>
                <w:i/>
                <w:iCs/>
              </w:rPr>
            </w:pPr>
            <w:r w:rsidRPr="00B773E4">
              <w:t>9.Соблюдениевременного регламентасообщения</w:t>
            </w:r>
          </w:p>
          <w:p w:rsidR="007E5AAD" w:rsidRPr="00B773E4" w:rsidRDefault="007E5AAD" w:rsidP="00B773E4">
            <w:pPr>
              <w:autoSpaceDE w:val="0"/>
              <w:autoSpaceDN w:val="0"/>
              <w:adjustRightInd w:val="0"/>
              <w:ind w:firstLine="709"/>
              <w:jc w:val="center"/>
              <w:rPr>
                <w:i/>
                <w:iCs/>
              </w:rPr>
            </w:pPr>
            <w:r w:rsidRPr="00B773E4">
              <w:t>(не более 7 минут)</w:t>
            </w:r>
          </w:p>
        </w:tc>
        <w:tc>
          <w:tcPr>
            <w:tcW w:w="3791" w:type="dxa"/>
            <w:vAlign w:val="center"/>
          </w:tcPr>
          <w:p w:rsidR="007E5AAD" w:rsidRPr="00B773E4" w:rsidRDefault="007E5AAD" w:rsidP="00B773E4">
            <w:pPr>
              <w:autoSpaceDE w:val="0"/>
              <w:autoSpaceDN w:val="0"/>
              <w:adjustRightInd w:val="0"/>
              <w:jc w:val="center"/>
            </w:pPr>
            <w:r w:rsidRPr="00B773E4">
              <w:t>Соблюдён (не превышен)</w:t>
            </w:r>
          </w:p>
        </w:tc>
        <w:tc>
          <w:tcPr>
            <w:tcW w:w="1114" w:type="dxa"/>
            <w:vAlign w:val="center"/>
          </w:tcPr>
          <w:p w:rsidR="007E5AAD" w:rsidRPr="00B773E4" w:rsidRDefault="007E5AAD" w:rsidP="00B773E4">
            <w:pPr>
              <w:ind w:firstLine="709"/>
              <w:jc w:val="center"/>
            </w:pPr>
            <w:r w:rsidRPr="00B773E4">
              <w:t>2</w:t>
            </w:r>
          </w:p>
        </w:tc>
      </w:tr>
      <w:tr w:rsidR="007E5AAD" w:rsidRPr="00B773E4">
        <w:trPr>
          <w:trHeight w:val="414"/>
        </w:trPr>
        <w:tc>
          <w:tcPr>
            <w:tcW w:w="4452" w:type="dxa"/>
            <w:vMerge/>
            <w:vAlign w:val="center"/>
          </w:tcPr>
          <w:p w:rsidR="007E5AAD" w:rsidRPr="00B773E4" w:rsidRDefault="007E5AAD" w:rsidP="00B773E4">
            <w:pPr>
              <w:ind w:firstLine="709"/>
              <w:jc w:val="center"/>
              <w:rPr>
                <w:i/>
                <w:iCs/>
              </w:rPr>
            </w:pPr>
          </w:p>
        </w:tc>
        <w:tc>
          <w:tcPr>
            <w:tcW w:w="3791" w:type="dxa"/>
            <w:vAlign w:val="center"/>
          </w:tcPr>
          <w:p w:rsidR="007E5AAD" w:rsidRPr="00B773E4" w:rsidRDefault="007E5AAD" w:rsidP="00B773E4">
            <w:pPr>
              <w:autoSpaceDE w:val="0"/>
              <w:autoSpaceDN w:val="0"/>
              <w:adjustRightInd w:val="0"/>
              <w:jc w:val="center"/>
            </w:pPr>
            <w:r w:rsidRPr="00B773E4">
              <w:t>Превышен без замечания</w:t>
            </w:r>
          </w:p>
        </w:tc>
        <w:tc>
          <w:tcPr>
            <w:tcW w:w="1114" w:type="dxa"/>
            <w:vAlign w:val="center"/>
          </w:tcPr>
          <w:p w:rsidR="007E5AAD" w:rsidRPr="00B773E4" w:rsidRDefault="007E5AAD" w:rsidP="00B773E4">
            <w:pPr>
              <w:ind w:firstLine="709"/>
              <w:jc w:val="center"/>
            </w:pPr>
            <w:r w:rsidRPr="00B773E4">
              <w:t>1</w:t>
            </w:r>
          </w:p>
        </w:tc>
      </w:tr>
      <w:tr w:rsidR="007E5AAD" w:rsidRPr="00B773E4">
        <w:trPr>
          <w:trHeight w:val="436"/>
        </w:trPr>
        <w:tc>
          <w:tcPr>
            <w:tcW w:w="4452" w:type="dxa"/>
            <w:vMerge/>
            <w:vAlign w:val="center"/>
          </w:tcPr>
          <w:p w:rsidR="007E5AAD" w:rsidRPr="00B773E4" w:rsidRDefault="007E5AAD" w:rsidP="00B773E4">
            <w:pPr>
              <w:ind w:firstLine="709"/>
              <w:jc w:val="center"/>
              <w:rPr>
                <w:i/>
                <w:iCs/>
              </w:rPr>
            </w:pPr>
          </w:p>
        </w:tc>
        <w:tc>
          <w:tcPr>
            <w:tcW w:w="3791" w:type="dxa"/>
            <w:vAlign w:val="center"/>
          </w:tcPr>
          <w:p w:rsidR="007E5AAD" w:rsidRPr="00B773E4" w:rsidRDefault="007E5AAD" w:rsidP="00B773E4">
            <w:pPr>
              <w:autoSpaceDE w:val="0"/>
              <w:autoSpaceDN w:val="0"/>
              <w:adjustRightInd w:val="0"/>
              <w:jc w:val="center"/>
            </w:pPr>
            <w:r w:rsidRPr="00B773E4">
              <w:t>Превышен с замечанием</w:t>
            </w:r>
          </w:p>
        </w:tc>
        <w:tc>
          <w:tcPr>
            <w:tcW w:w="1114" w:type="dxa"/>
            <w:vAlign w:val="center"/>
          </w:tcPr>
          <w:p w:rsidR="007E5AAD" w:rsidRPr="00B773E4" w:rsidRDefault="007E5AAD" w:rsidP="00B773E4">
            <w:pPr>
              <w:ind w:firstLine="709"/>
              <w:jc w:val="center"/>
            </w:pPr>
            <w:r w:rsidRPr="00B773E4">
              <w:t>0</w:t>
            </w:r>
          </w:p>
        </w:tc>
      </w:tr>
      <w:tr w:rsidR="007E5AAD" w:rsidRPr="00B773E4">
        <w:trPr>
          <w:trHeight w:val="339"/>
        </w:trPr>
        <w:tc>
          <w:tcPr>
            <w:tcW w:w="9358" w:type="dxa"/>
            <w:gridSpan w:val="3"/>
            <w:vAlign w:val="center"/>
          </w:tcPr>
          <w:p w:rsidR="007E5AAD" w:rsidRPr="00B773E4" w:rsidRDefault="007E5AAD" w:rsidP="005270DD">
            <w:pPr>
              <w:autoSpaceDE w:val="0"/>
              <w:autoSpaceDN w:val="0"/>
              <w:adjustRightInd w:val="0"/>
              <w:jc w:val="center"/>
            </w:pPr>
            <w:r w:rsidRPr="00B773E4">
              <w:t>Сумма баллов, выставленных каждым экспертом</w:t>
            </w:r>
          </w:p>
        </w:tc>
      </w:tr>
      <w:tr w:rsidR="007E5AAD" w:rsidRPr="00B773E4">
        <w:trPr>
          <w:trHeight w:val="225"/>
        </w:trPr>
        <w:tc>
          <w:tcPr>
            <w:tcW w:w="9358" w:type="dxa"/>
            <w:gridSpan w:val="3"/>
            <w:vAlign w:val="center"/>
          </w:tcPr>
          <w:p w:rsidR="007E5AAD" w:rsidRPr="00B773E4" w:rsidRDefault="007E5AAD" w:rsidP="00B773E4">
            <w:pPr>
              <w:autoSpaceDE w:val="0"/>
              <w:autoSpaceDN w:val="0"/>
              <w:adjustRightInd w:val="0"/>
              <w:jc w:val="center"/>
            </w:pPr>
            <w:r w:rsidRPr="00B773E4">
              <w:t>ИТОГ (среднее арифметическое от суммы баллов, выставленных экспертами)</w:t>
            </w:r>
          </w:p>
        </w:tc>
      </w:tr>
    </w:tbl>
    <w:p w:rsidR="007E5AAD" w:rsidRPr="00FD7AE4" w:rsidRDefault="007E5AAD" w:rsidP="00FD7AE4">
      <w:pPr>
        <w:ind w:firstLine="709"/>
        <w:jc w:val="both"/>
        <w:rPr>
          <w:b/>
          <w:bCs/>
        </w:rPr>
      </w:pPr>
    </w:p>
    <w:p w:rsidR="007E5AAD" w:rsidRPr="00FD7AE4" w:rsidRDefault="007E5AAD" w:rsidP="00B773E4">
      <w:pPr>
        <w:pStyle w:val="ListParagraph"/>
        <w:spacing w:line="240" w:lineRule="auto"/>
        <w:ind w:left="709" w:firstLine="0"/>
        <w:jc w:val="center"/>
        <w:rPr>
          <w:b/>
          <w:bCs/>
        </w:rPr>
      </w:pPr>
      <w:r>
        <w:rPr>
          <w:b/>
          <w:bCs/>
        </w:rPr>
        <w:t>8.</w:t>
      </w:r>
      <w:r w:rsidRPr="00FD7AE4">
        <w:rPr>
          <w:b/>
          <w:bCs/>
        </w:rPr>
        <w:t>Подведение итогов мероприятия</w:t>
      </w:r>
    </w:p>
    <w:p w:rsidR="007E5AAD" w:rsidRDefault="007E5AAD" w:rsidP="00FD7AE4">
      <w:pPr>
        <w:pStyle w:val="10"/>
        <w:spacing w:after="0" w:line="360" w:lineRule="auto"/>
        <w:ind w:firstLine="709"/>
        <w:jc w:val="both"/>
        <w:rPr>
          <w:rFonts w:ascii="Times New Roman" w:hAnsi="Times New Roman" w:cs="Times New Roman"/>
          <w:sz w:val="24"/>
          <w:szCs w:val="24"/>
        </w:rPr>
      </w:pPr>
    </w:p>
    <w:p w:rsidR="007E5AAD" w:rsidRDefault="007E5AAD" w:rsidP="005270DD">
      <w:pPr>
        <w:pStyle w:val="10"/>
        <w:spacing w:after="0" w:line="240" w:lineRule="auto"/>
        <w:ind w:firstLine="709"/>
        <w:jc w:val="both"/>
        <w:rPr>
          <w:rFonts w:ascii="Times New Roman" w:hAnsi="Times New Roman" w:cs="Times New Roman"/>
          <w:sz w:val="24"/>
          <w:szCs w:val="24"/>
        </w:rPr>
      </w:pPr>
      <w:r w:rsidRPr="00FD7AE4">
        <w:rPr>
          <w:rFonts w:ascii="Times New Roman" w:hAnsi="Times New Roman" w:cs="Times New Roman"/>
          <w:sz w:val="24"/>
          <w:szCs w:val="24"/>
        </w:rPr>
        <w:t>Итоги Конференции  подводятся экспертной комиссией.</w:t>
      </w:r>
    </w:p>
    <w:p w:rsidR="007E5AAD" w:rsidRPr="00787166" w:rsidRDefault="007E5AAD" w:rsidP="005270DD">
      <w:pPr>
        <w:pStyle w:val="10"/>
        <w:spacing w:after="0" w:line="240" w:lineRule="auto"/>
        <w:ind w:firstLine="709"/>
        <w:jc w:val="both"/>
        <w:rPr>
          <w:rFonts w:ascii="Times New Roman" w:hAnsi="Times New Roman" w:cs="Times New Roman"/>
          <w:sz w:val="24"/>
          <w:szCs w:val="24"/>
          <w:highlight w:val="yellow"/>
        </w:rPr>
      </w:pPr>
      <w:r w:rsidRPr="00787166">
        <w:rPr>
          <w:rFonts w:ascii="Times New Roman" w:hAnsi="Times New Roman" w:cs="Times New Roman"/>
          <w:sz w:val="24"/>
          <w:szCs w:val="24"/>
          <w:highlight w:val="yellow"/>
        </w:rPr>
        <w:t>Диплом за 1 место – 1 шт;</w:t>
      </w:r>
    </w:p>
    <w:p w:rsidR="007E5AAD" w:rsidRPr="00787166" w:rsidRDefault="007E5AAD" w:rsidP="00787166">
      <w:pPr>
        <w:pStyle w:val="10"/>
        <w:spacing w:after="0" w:line="240" w:lineRule="auto"/>
        <w:ind w:firstLine="709"/>
        <w:jc w:val="both"/>
        <w:rPr>
          <w:rFonts w:ascii="Times New Roman" w:hAnsi="Times New Roman" w:cs="Times New Roman"/>
          <w:sz w:val="24"/>
          <w:szCs w:val="24"/>
          <w:highlight w:val="yellow"/>
        </w:rPr>
      </w:pPr>
      <w:r w:rsidRPr="00787166">
        <w:rPr>
          <w:rFonts w:ascii="Times New Roman" w:hAnsi="Times New Roman" w:cs="Times New Roman"/>
          <w:sz w:val="24"/>
          <w:szCs w:val="24"/>
          <w:highlight w:val="yellow"/>
        </w:rPr>
        <w:t>Диплом за 2 место – 1 шт;</w:t>
      </w:r>
    </w:p>
    <w:p w:rsidR="007E5AAD" w:rsidRDefault="007E5AAD" w:rsidP="00787166">
      <w:pPr>
        <w:pStyle w:val="10"/>
        <w:spacing w:after="0" w:line="240" w:lineRule="auto"/>
        <w:ind w:firstLine="709"/>
        <w:jc w:val="both"/>
        <w:rPr>
          <w:rFonts w:ascii="Times New Roman" w:hAnsi="Times New Roman" w:cs="Times New Roman"/>
          <w:sz w:val="24"/>
          <w:szCs w:val="24"/>
        </w:rPr>
      </w:pPr>
      <w:r w:rsidRPr="00787166">
        <w:rPr>
          <w:rFonts w:ascii="Times New Roman" w:hAnsi="Times New Roman" w:cs="Times New Roman"/>
          <w:sz w:val="24"/>
          <w:szCs w:val="24"/>
          <w:highlight w:val="yellow"/>
        </w:rPr>
        <w:t>Диплом за 3 место – 1 шт.</w:t>
      </w:r>
    </w:p>
    <w:p w:rsidR="007E5AAD" w:rsidRPr="00FD7AE4" w:rsidRDefault="007E5AAD" w:rsidP="005270DD">
      <w:pPr>
        <w:pStyle w:val="10"/>
        <w:spacing w:after="0" w:line="240" w:lineRule="auto"/>
        <w:ind w:firstLine="709"/>
        <w:jc w:val="both"/>
        <w:rPr>
          <w:rFonts w:ascii="Times New Roman" w:hAnsi="Times New Roman" w:cs="Times New Roman"/>
          <w:sz w:val="24"/>
          <w:szCs w:val="24"/>
        </w:rPr>
      </w:pPr>
    </w:p>
    <w:p w:rsidR="007E5AAD" w:rsidRPr="00FD7AE4" w:rsidRDefault="007E5AAD" w:rsidP="005270DD">
      <w:pPr>
        <w:pStyle w:val="10"/>
        <w:spacing w:after="0" w:line="240" w:lineRule="auto"/>
        <w:ind w:firstLine="709"/>
        <w:jc w:val="both"/>
        <w:rPr>
          <w:rFonts w:ascii="Times New Roman" w:hAnsi="Times New Roman" w:cs="Times New Roman"/>
          <w:sz w:val="24"/>
          <w:szCs w:val="24"/>
        </w:rPr>
      </w:pPr>
      <w:r w:rsidRPr="00FD7AE4">
        <w:rPr>
          <w:rFonts w:ascii="Times New Roman" w:hAnsi="Times New Roman" w:cs="Times New Roman"/>
          <w:sz w:val="24"/>
          <w:szCs w:val="24"/>
        </w:rPr>
        <w:t>Участники Конференции на заключительном этапе награждаются грамотами за успешное выступление на секции в различных номинациях.</w:t>
      </w:r>
    </w:p>
    <w:p w:rsidR="007E5AAD" w:rsidRPr="00FD7AE4" w:rsidRDefault="007E5AAD" w:rsidP="005270DD">
      <w:pPr>
        <w:pStyle w:val="10"/>
        <w:spacing w:after="0" w:line="240" w:lineRule="auto"/>
        <w:ind w:firstLine="709"/>
        <w:jc w:val="both"/>
        <w:rPr>
          <w:rFonts w:ascii="Times New Roman" w:hAnsi="Times New Roman" w:cs="Times New Roman"/>
          <w:sz w:val="24"/>
          <w:szCs w:val="24"/>
        </w:rPr>
      </w:pPr>
      <w:r w:rsidRPr="00FD7AE4">
        <w:rPr>
          <w:rFonts w:ascii="Times New Roman" w:hAnsi="Times New Roman" w:cs="Times New Roman"/>
          <w:sz w:val="24"/>
          <w:szCs w:val="24"/>
        </w:rPr>
        <w:t>Номинации Конференции:</w:t>
      </w:r>
    </w:p>
    <w:p w:rsidR="007E5AAD" w:rsidRPr="00316581" w:rsidRDefault="007E5AAD" w:rsidP="005270DD">
      <w:r>
        <w:t xml:space="preserve">- </w:t>
      </w:r>
      <w:r w:rsidRPr="00316581">
        <w:t>новизна и актуальность заявленной темы</w:t>
      </w:r>
    </w:p>
    <w:p w:rsidR="007E5AAD" w:rsidRPr="00316581" w:rsidRDefault="007E5AAD" w:rsidP="005270DD">
      <w:r>
        <w:t xml:space="preserve">- </w:t>
      </w:r>
      <w:r w:rsidRPr="00316581">
        <w:t>оригинальность и ценность познавательного материала</w:t>
      </w:r>
    </w:p>
    <w:p w:rsidR="007E5AAD" w:rsidRPr="00316581" w:rsidRDefault="007E5AAD" w:rsidP="005270DD">
      <w:r>
        <w:t xml:space="preserve">- </w:t>
      </w:r>
      <w:r w:rsidRPr="00316581">
        <w:t>риторическая и научная культура выступления</w:t>
      </w:r>
    </w:p>
    <w:p w:rsidR="007E5AAD" w:rsidRPr="00787166" w:rsidRDefault="007E5AAD" w:rsidP="00787166">
      <w:r>
        <w:t xml:space="preserve">- </w:t>
      </w:r>
      <w:r w:rsidRPr="00FD7AE4">
        <w:t>научно-практическая ценность изложенного материала</w:t>
      </w:r>
    </w:p>
    <w:p w:rsidR="007E5AAD" w:rsidRDefault="007E5AAD" w:rsidP="00787166">
      <w:r>
        <w:t xml:space="preserve">- </w:t>
      </w:r>
      <w:r w:rsidRPr="00FD7AE4">
        <w:t>глубина знаний автором избранной области исследования</w:t>
      </w:r>
      <w:r>
        <w:t>.</w:t>
      </w:r>
    </w:p>
    <w:p w:rsidR="007E5AAD" w:rsidRPr="005A47E9" w:rsidRDefault="007E5AAD" w:rsidP="00787166">
      <w:pPr>
        <w:ind w:firstLine="567"/>
        <w:jc w:val="both"/>
      </w:pPr>
      <w:r w:rsidRPr="00787166">
        <w:rPr>
          <w:highlight w:val="yellow"/>
        </w:rPr>
        <w:t>Организаторы Конференции оставляют за собой право учреждать специальные номинации</w:t>
      </w:r>
      <w:r>
        <w:rPr>
          <w:highlight w:val="yellow"/>
        </w:rPr>
        <w:t xml:space="preserve"> и определять в них победителя</w:t>
      </w:r>
      <w:r w:rsidRPr="00787166">
        <w:rPr>
          <w:highlight w:val="yellow"/>
        </w:rPr>
        <w:t>.</w:t>
      </w:r>
    </w:p>
    <w:p w:rsidR="007E5AAD" w:rsidRDefault="007E5AAD" w:rsidP="00787166">
      <w:pPr>
        <w:pStyle w:val="ListParagraph"/>
        <w:spacing w:line="240" w:lineRule="auto"/>
        <w:ind w:left="0"/>
      </w:pPr>
    </w:p>
    <w:p w:rsidR="007E5AAD" w:rsidRPr="00787166" w:rsidRDefault="007E5AAD" w:rsidP="00787166">
      <w:pPr>
        <w:pStyle w:val="ListParagraph"/>
        <w:spacing w:line="240" w:lineRule="auto"/>
        <w:ind w:left="0"/>
        <w:rPr>
          <w:highlight w:val="yellow"/>
        </w:rPr>
      </w:pPr>
      <w:r w:rsidRPr="00787166">
        <w:rPr>
          <w:highlight w:val="yellow"/>
        </w:rPr>
        <w:t>Дипломы за 1-3 места подготавливаются на бланках Департамента образования и вручаются оргкомитетом мероприятия.</w:t>
      </w:r>
    </w:p>
    <w:p w:rsidR="007E5AAD" w:rsidRDefault="007E5AAD" w:rsidP="00787166">
      <w:pPr>
        <w:pStyle w:val="ListParagraph"/>
        <w:spacing w:line="240" w:lineRule="auto"/>
        <w:ind w:left="0"/>
      </w:pPr>
      <w:r w:rsidRPr="00787166">
        <w:rPr>
          <w:highlight w:val="yellow"/>
        </w:rPr>
        <w:t>Поощрительные грамоты и сертификаты подготавливаются на бланках учреждения - организатора и вручаются оргкомитетом мероприятия.</w:t>
      </w:r>
    </w:p>
    <w:p w:rsidR="007E5AAD" w:rsidRDefault="007E5AAD" w:rsidP="00787166">
      <w:pPr>
        <w:pStyle w:val="ListParagraph"/>
        <w:spacing w:line="240" w:lineRule="auto"/>
        <w:ind w:left="0"/>
      </w:pPr>
    </w:p>
    <w:p w:rsidR="007E5AAD" w:rsidRPr="00316581" w:rsidRDefault="007E5AAD" w:rsidP="00316581"/>
    <w:p w:rsidR="007E5AAD" w:rsidRPr="005270DD" w:rsidRDefault="007E5AAD" w:rsidP="005270DD">
      <w:pPr>
        <w:ind w:firstLine="709"/>
        <w:jc w:val="both"/>
        <w:rPr>
          <w:b/>
          <w:bCs/>
        </w:rPr>
      </w:pPr>
      <w:r>
        <w:rPr>
          <w:b/>
          <w:bCs/>
        </w:rPr>
        <w:t>9.</w:t>
      </w:r>
      <w:r w:rsidRPr="00FD7AE4">
        <w:rPr>
          <w:b/>
          <w:bCs/>
        </w:rPr>
        <w:t>Контактная информация координатора</w:t>
      </w:r>
      <w:r w:rsidRPr="005270DD">
        <w:rPr>
          <w:b/>
          <w:bCs/>
        </w:rPr>
        <w:t xml:space="preserve"> на площадке проведения мероприятия</w:t>
      </w:r>
    </w:p>
    <w:p w:rsidR="007E5AAD" w:rsidRDefault="007E5AAD" w:rsidP="00FD7AE4">
      <w:pPr>
        <w:ind w:firstLine="709"/>
        <w:jc w:val="both"/>
      </w:pPr>
    </w:p>
    <w:p w:rsidR="007E5AAD" w:rsidRDefault="007E5AAD" w:rsidP="00FD7AE4">
      <w:pPr>
        <w:ind w:firstLine="709"/>
        <w:jc w:val="both"/>
        <w:rPr>
          <w:rStyle w:val="Hyperlink"/>
        </w:rPr>
      </w:pPr>
      <w:r w:rsidRPr="00FD7AE4">
        <w:t>Степанова Людмила Дмитриевна, Фандо Зоя Павловна, методисты МБОУ ОДПО ЦРО</w:t>
      </w:r>
      <w:r>
        <w:t xml:space="preserve"> г.о. Самара, т</w:t>
      </w:r>
      <w:r w:rsidRPr="00FD7AE4">
        <w:t>ел</w:t>
      </w:r>
      <w:r w:rsidRPr="00316581">
        <w:t xml:space="preserve">. 205-76-40  </w:t>
      </w:r>
      <w:r w:rsidRPr="00FD7AE4">
        <w:rPr>
          <w:lang w:val="en-US"/>
        </w:rPr>
        <w:t>e</w:t>
      </w:r>
      <w:r w:rsidRPr="00316581">
        <w:t>-</w:t>
      </w:r>
      <w:r w:rsidRPr="00FD7AE4">
        <w:rPr>
          <w:lang w:val="en-US"/>
        </w:rPr>
        <w:t>mail</w:t>
      </w:r>
      <w:r w:rsidRPr="00316581">
        <w:t>:</w:t>
      </w:r>
      <w:hyperlink r:id="rId95" w:history="1">
        <w:r w:rsidRPr="00FD7AE4">
          <w:rPr>
            <w:rStyle w:val="Hyperlink"/>
            <w:lang w:val="en-US"/>
          </w:rPr>
          <w:t>nachalka</w:t>
        </w:r>
        <w:r w:rsidRPr="00316581">
          <w:rPr>
            <w:rStyle w:val="Hyperlink"/>
          </w:rPr>
          <w:t>208@</w:t>
        </w:r>
        <w:r w:rsidRPr="00FD7AE4">
          <w:rPr>
            <w:rStyle w:val="Hyperlink"/>
            <w:lang w:val="en-US"/>
          </w:rPr>
          <w:t>yandex</w:t>
        </w:r>
        <w:r w:rsidRPr="00316581">
          <w:rPr>
            <w:rStyle w:val="Hyperlink"/>
          </w:rPr>
          <w:t>.</w:t>
        </w:r>
        <w:r w:rsidRPr="00FD7AE4">
          <w:rPr>
            <w:rStyle w:val="Hyperlink"/>
            <w:lang w:val="en-US"/>
          </w:rPr>
          <w:t>ru</w:t>
        </w:r>
      </w:hyperlink>
      <w:r>
        <w:rPr>
          <w:rStyle w:val="Hyperlink"/>
        </w:rPr>
        <w:t>.</w:t>
      </w:r>
    </w:p>
    <w:p w:rsidR="007E5AAD" w:rsidRDefault="007E5AAD" w:rsidP="00FD7AE4">
      <w:pPr>
        <w:ind w:firstLine="709"/>
        <w:jc w:val="both"/>
        <w:rPr>
          <w:rStyle w:val="Hyperlink"/>
        </w:rPr>
      </w:pPr>
    </w:p>
    <w:p w:rsidR="007E5AAD" w:rsidRPr="00316581" w:rsidRDefault="007E5AAD" w:rsidP="00316581">
      <w:pPr>
        <w:pStyle w:val="ListParagraph"/>
        <w:spacing w:line="240" w:lineRule="auto"/>
        <w:ind w:left="0"/>
        <w:jc w:val="right"/>
        <w:rPr>
          <w:i/>
          <w:iCs/>
        </w:rPr>
      </w:pPr>
      <w:r w:rsidRPr="00316581">
        <w:rPr>
          <w:i/>
          <w:iCs/>
        </w:rPr>
        <w:t>П</w:t>
      </w:r>
      <w:r>
        <w:rPr>
          <w:i/>
          <w:iCs/>
        </w:rPr>
        <w:t>риложение</w:t>
      </w:r>
      <w:r w:rsidRPr="00316581">
        <w:rPr>
          <w:i/>
          <w:iCs/>
        </w:rPr>
        <w:t xml:space="preserve"> 1</w:t>
      </w:r>
    </w:p>
    <w:p w:rsidR="007E5AAD" w:rsidRDefault="007E5AAD" w:rsidP="00FD7AE4">
      <w:pPr>
        <w:pStyle w:val="10"/>
        <w:spacing w:after="0" w:line="240" w:lineRule="auto"/>
        <w:ind w:firstLine="709"/>
        <w:jc w:val="both"/>
        <w:rPr>
          <w:rFonts w:ascii="Times New Roman" w:hAnsi="Times New Roman" w:cs="Times New Roman"/>
          <w:b/>
          <w:bCs/>
          <w:sz w:val="24"/>
          <w:szCs w:val="24"/>
        </w:rPr>
      </w:pPr>
    </w:p>
    <w:p w:rsidR="007E5AAD" w:rsidRDefault="007E5AAD" w:rsidP="00FD7AE4">
      <w:pPr>
        <w:pStyle w:val="10"/>
        <w:spacing w:after="0" w:line="240" w:lineRule="auto"/>
        <w:ind w:firstLine="709"/>
        <w:jc w:val="both"/>
        <w:rPr>
          <w:rFonts w:ascii="Times New Roman" w:hAnsi="Times New Roman" w:cs="Times New Roman"/>
          <w:b/>
          <w:bCs/>
          <w:sz w:val="24"/>
          <w:szCs w:val="24"/>
        </w:rPr>
      </w:pPr>
    </w:p>
    <w:p w:rsidR="007E5AAD" w:rsidRDefault="007E5AAD" w:rsidP="00FD7AE4">
      <w:pPr>
        <w:pStyle w:val="10"/>
        <w:spacing w:after="0" w:line="240" w:lineRule="auto"/>
        <w:ind w:firstLine="709"/>
        <w:jc w:val="both"/>
        <w:rPr>
          <w:rFonts w:ascii="Times New Roman" w:hAnsi="Times New Roman" w:cs="Times New Roman"/>
          <w:b/>
          <w:bCs/>
          <w:sz w:val="24"/>
          <w:szCs w:val="24"/>
        </w:rPr>
      </w:pPr>
    </w:p>
    <w:p w:rsidR="007E5AAD" w:rsidRPr="00FD7AE4" w:rsidRDefault="007E5AAD" w:rsidP="00FD7AE4">
      <w:pPr>
        <w:pStyle w:val="10"/>
        <w:spacing w:after="0" w:line="240" w:lineRule="auto"/>
        <w:ind w:firstLine="709"/>
        <w:jc w:val="both"/>
        <w:rPr>
          <w:rFonts w:ascii="Times New Roman" w:hAnsi="Times New Roman" w:cs="Times New Roman"/>
          <w:sz w:val="24"/>
          <w:szCs w:val="24"/>
        </w:rPr>
      </w:pPr>
      <w:r w:rsidRPr="00FD7AE4">
        <w:rPr>
          <w:rFonts w:ascii="Times New Roman" w:hAnsi="Times New Roman" w:cs="Times New Roman"/>
          <w:b/>
          <w:bCs/>
          <w:sz w:val="24"/>
          <w:szCs w:val="24"/>
        </w:rPr>
        <w:t>Образец оформления титульного листа работы участника конференции</w:t>
      </w:r>
    </w:p>
    <w:p w:rsidR="007E5AAD" w:rsidRPr="00FD7AE4" w:rsidRDefault="007E5AAD" w:rsidP="00FD7AE4">
      <w:pPr>
        <w:pStyle w:val="10"/>
        <w:spacing w:after="0" w:line="240" w:lineRule="auto"/>
        <w:ind w:firstLine="709"/>
        <w:jc w:val="both"/>
        <w:rPr>
          <w:rFonts w:ascii="Times New Roman" w:hAnsi="Times New Roman" w:cs="Times New Roman"/>
          <w:sz w:val="24"/>
          <w:szCs w:val="24"/>
        </w:rPr>
      </w:pPr>
    </w:p>
    <w:p w:rsidR="007E5AAD" w:rsidRPr="00FD7AE4" w:rsidRDefault="007E5AAD" w:rsidP="00FD7AE4">
      <w:pPr>
        <w:pStyle w:val="10"/>
        <w:spacing w:after="0" w:line="240" w:lineRule="auto"/>
        <w:ind w:firstLine="709"/>
        <w:jc w:val="both"/>
        <w:rPr>
          <w:rFonts w:ascii="Times New Roman" w:hAnsi="Times New Roman" w:cs="Times New Roman"/>
          <w:sz w:val="24"/>
          <w:szCs w:val="24"/>
        </w:rPr>
      </w:pPr>
    </w:p>
    <w:p w:rsidR="007E5AAD" w:rsidRPr="00FD7AE4" w:rsidRDefault="007E5AAD" w:rsidP="00FD7AE4">
      <w:pPr>
        <w:pStyle w:val="10"/>
        <w:spacing w:after="0" w:line="240" w:lineRule="auto"/>
        <w:ind w:firstLine="709"/>
        <w:jc w:val="both"/>
        <w:rPr>
          <w:rFonts w:ascii="Times New Roman" w:hAnsi="Times New Roman" w:cs="Times New Roman"/>
          <w:sz w:val="24"/>
          <w:szCs w:val="24"/>
        </w:rPr>
      </w:pPr>
    </w:p>
    <w:p w:rsidR="007E5AAD" w:rsidRPr="00FD7AE4" w:rsidRDefault="007E5AAD" w:rsidP="00FD7AE4">
      <w:pPr>
        <w:pStyle w:val="10"/>
        <w:spacing w:after="0" w:line="240" w:lineRule="auto"/>
        <w:ind w:firstLine="709"/>
        <w:jc w:val="both"/>
        <w:rPr>
          <w:rFonts w:ascii="Times New Roman" w:hAnsi="Times New Roman" w:cs="Times New Roman"/>
          <w:sz w:val="24"/>
          <w:szCs w:val="24"/>
        </w:rPr>
      </w:pPr>
      <w:r w:rsidRPr="00FD7AE4">
        <w:rPr>
          <w:rFonts w:ascii="Times New Roman" w:hAnsi="Times New Roman" w:cs="Times New Roman"/>
          <w:sz w:val="24"/>
          <w:szCs w:val="24"/>
        </w:rPr>
        <w:tab/>
      </w:r>
    </w:p>
    <w:p w:rsidR="007E5AAD" w:rsidRPr="00FD7AE4" w:rsidRDefault="007E5AAD" w:rsidP="00FD7AE4">
      <w:pPr>
        <w:pStyle w:val="10"/>
        <w:spacing w:after="0" w:line="240" w:lineRule="auto"/>
        <w:ind w:firstLine="709"/>
        <w:jc w:val="both"/>
        <w:rPr>
          <w:rFonts w:ascii="Times New Roman" w:hAnsi="Times New Roman" w:cs="Times New Roman"/>
          <w:sz w:val="24"/>
          <w:szCs w:val="24"/>
        </w:rPr>
      </w:pPr>
      <w:r w:rsidRPr="00FD7AE4">
        <w:rPr>
          <w:rFonts w:ascii="Times New Roman" w:hAnsi="Times New Roman" w:cs="Times New Roman"/>
          <w:sz w:val="24"/>
          <w:szCs w:val="24"/>
          <w:lang w:val="en-US"/>
        </w:rPr>
        <w:t>XX</w:t>
      </w:r>
      <w:r w:rsidRPr="00FD7AE4">
        <w:rPr>
          <w:rFonts w:ascii="Times New Roman" w:hAnsi="Times New Roman" w:cs="Times New Roman"/>
          <w:sz w:val="24"/>
          <w:szCs w:val="24"/>
        </w:rPr>
        <w:t>Городская межшкольная конференция</w:t>
      </w:r>
    </w:p>
    <w:p w:rsidR="007E5AAD" w:rsidRPr="00FD7AE4" w:rsidRDefault="007E5AAD" w:rsidP="00FD7AE4">
      <w:pPr>
        <w:ind w:firstLine="709"/>
        <w:jc w:val="both"/>
        <w:rPr>
          <w:b/>
          <w:bCs/>
        </w:rPr>
      </w:pPr>
      <w:r w:rsidRPr="00FD7AE4">
        <w:rPr>
          <w:b/>
          <w:bCs/>
        </w:rPr>
        <w:t>«Первые шаги в науку»</w:t>
      </w:r>
    </w:p>
    <w:p w:rsidR="007E5AAD" w:rsidRPr="00FD7AE4" w:rsidRDefault="007E5AAD" w:rsidP="00FD7AE4">
      <w:pPr>
        <w:pStyle w:val="10"/>
        <w:spacing w:after="0" w:line="240" w:lineRule="auto"/>
        <w:ind w:firstLine="709"/>
        <w:jc w:val="both"/>
        <w:rPr>
          <w:rFonts w:ascii="Times New Roman" w:hAnsi="Times New Roman" w:cs="Times New Roman"/>
          <w:sz w:val="24"/>
          <w:szCs w:val="24"/>
        </w:rPr>
      </w:pPr>
    </w:p>
    <w:p w:rsidR="007E5AAD" w:rsidRPr="00FD7AE4" w:rsidRDefault="007E5AAD" w:rsidP="00FD7AE4">
      <w:pPr>
        <w:pStyle w:val="10"/>
        <w:spacing w:after="0" w:line="240" w:lineRule="auto"/>
        <w:ind w:firstLine="709"/>
        <w:jc w:val="both"/>
        <w:rPr>
          <w:rFonts w:ascii="Times New Roman" w:hAnsi="Times New Roman" w:cs="Times New Roman"/>
          <w:sz w:val="24"/>
          <w:szCs w:val="24"/>
        </w:rPr>
      </w:pPr>
      <w:r w:rsidRPr="00FD7AE4">
        <w:rPr>
          <w:rFonts w:ascii="Times New Roman" w:hAnsi="Times New Roman" w:cs="Times New Roman"/>
          <w:sz w:val="24"/>
          <w:szCs w:val="24"/>
        </w:rPr>
        <w:t>Секция "Русский язык"</w:t>
      </w:r>
    </w:p>
    <w:p w:rsidR="007E5AAD" w:rsidRPr="00FD7AE4" w:rsidRDefault="007E5AAD" w:rsidP="00FD7AE4">
      <w:pPr>
        <w:pStyle w:val="10"/>
        <w:spacing w:after="0" w:line="240" w:lineRule="auto"/>
        <w:ind w:firstLine="709"/>
        <w:jc w:val="both"/>
        <w:rPr>
          <w:rFonts w:ascii="Times New Roman" w:hAnsi="Times New Roman" w:cs="Times New Roman"/>
          <w:sz w:val="24"/>
          <w:szCs w:val="24"/>
        </w:rPr>
      </w:pPr>
    </w:p>
    <w:p w:rsidR="007E5AAD" w:rsidRPr="00FD7AE4" w:rsidRDefault="007E5AAD" w:rsidP="00FD7AE4">
      <w:pPr>
        <w:pStyle w:val="10"/>
        <w:spacing w:after="0" w:line="240" w:lineRule="auto"/>
        <w:ind w:firstLine="709"/>
        <w:jc w:val="both"/>
        <w:rPr>
          <w:rFonts w:ascii="Times New Roman" w:hAnsi="Times New Roman" w:cs="Times New Roman"/>
          <w:sz w:val="24"/>
          <w:szCs w:val="24"/>
        </w:rPr>
      </w:pPr>
    </w:p>
    <w:p w:rsidR="007E5AAD" w:rsidRPr="00FD7AE4" w:rsidRDefault="007E5AAD" w:rsidP="00FD7AE4">
      <w:pPr>
        <w:pStyle w:val="10"/>
        <w:spacing w:after="0" w:line="240" w:lineRule="auto"/>
        <w:ind w:firstLine="709"/>
        <w:jc w:val="both"/>
        <w:rPr>
          <w:rFonts w:ascii="Times New Roman" w:hAnsi="Times New Roman" w:cs="Times New Roman"/>
          <w:sz w:val="24"/>
          <w:szCs w:val="24"/>
        </w:rPr>
      </w:pPr>
      <w:r w:rsidRPr="00FD7AE4">
        <w:rPr>
          <w:rFonts w:ascii="Times New Roman" w:hAnsi="Times New Roman" w:cs="Times New Roman"/>
          <w:b/>
          <w:bCs/>
          <w:sz w:val="24"/>
          <w:szCs w:val="24"/>
        </w:rPr>
        <w:t>Тема</w:t>
      </w:r>
    </w:p>
    <w:p w:rsidR="007E5AAD" w:rsidRPr="00FD7AE4" w:rsidRDefault="007E5AAD" w:rsidP="00FD7AE4">
      <w:pPr>
        <w:pStyle w:val="10"/>
        <w:spacing w:after="0" w:line="240" w:lineRule="auto"/>
        <w:ind w:firstLine="709"/>
        <w:jc w:val="both"/>
        <w:rPr>
          <w:rFonts w:ascii="Times New Roman" w:hAnsi="Times New Roman" w:cs="Times New Roman"/>
          <w:sz w:val="24"/>
          <w:szCs w:val="24"/>
        </w:rPr>
      </w:pPr>
    </w:p>
    <w:p w:rsidR="007E5AAD" w:rsidRPr="00FD7AE4" w:rsidRDefault="007E5AAD" w:rsidP="00FD7AE4">
      <w:pPr>
        <w:pStyle w:val="10"/>
        <w:spacing w:after="0" w:line="240" w:lineRule="auto"/>
        <w:ind w:firstLine="709"/>
        <w:jc w:val="both"/>
        <w:rPr>
          <w:rFonts w:ascii="Times New Roman" w:hAnsi="Times New Roman" w:cs="Times New Roman"/>
          <w:sz w:val="24"/>
          <w:szCs w:val="24"/>
        </w:rPr>
      </w:pPr>
      <w:r w:rsidRPr="00FD7AE4">
        <w:rPr>
          <w:rFonts w:ascii="Times New Roman" w:hAnsi="Times New Roman" w:cs="Times New Roman"/>
          <w:sz w:val="24"/>
          <w:szCs w:val="24"/>
        </w:rPr>
        <w:tab/>
      </w:r>
      <w:r w:rsidRPr="00FD7AE4">
        <w:rPr>
          <w:rFonts w:ascii="Times New Roman" w:hAnsi="Times New Roman" w:cs="Times New Roman"/>
          <w:sz w:val="24"/>
          <w:szCs w:val="24"/>
        </w:rPr>
        <w:tab/>
      </w:r>
      <w:r w:rsidRPr="00FD7AE4">
        <w:rPr>
          <w:rFonts w:ascii="Times New Roman" w:hAnsi="Times New Roman" w:cs="Times New Roman"/>
          <w:sz w:val="24"/>
          <w:szCs w:val="24"/>
        </w:rPr>
        <w:tab/>
      </w:r>
      <w:r w:rsidRPr="00FD7AE4">
        <w:rPr>
          <w:rFonts w:ascii="Times New Roman" w:hAnsi="Times New Roman" w:cs="Times New Roman"/>
          <w:sz w:val="24"/>
          <w:szCs w:val="24"/>
        </w:rPr>
        <w:tab/>
      </w:r>
      <w:r w:rsidRPr="00FD7AE4">
        <w:rPr>
          <w:rFonts w:ascii="Times New Roman" w:hAnsi="Times New Roman" w:cs="Times New Roman"/>
          <w:sz w:val="24"/>
          <w:szCs w:val="24"/>
        </w:rPr>
        <w:tab/>
      </w:r>
      <w:r w:rsidRPr="00FD7AE4">
        <w:rPr>
          <w:rFonts w:ascii="Times New Roman" w:hAnsi="Times New Roman" w:cs="Times New Roman"/>
          <w:sz w:val="24"/>
          <w:szCs w:val="24"/>
        </w:rPr>
        <w:tab/>
      </w:r>
      <w:r w:rsidRPr="00FD7AE4">
        <w:rPr>
          <w:rFonts w:ascii="Times New Roman" w:hAnsi="Times New Roman" w:cs="Times New Roman"/>
          <w:sz w:val="24"/>
          <w:szCs w:val="24"/>
        </w:rPr>
        <w:tab/>
      </w:r>
    </w:p>
    <w:tbl>
      <w:tblPr>
        <w:tblW w:w="0" w:type="auto"/>
        <w:tblInd w:w="-106" w:type="dxa"/>
        <w:tblLook w:val="00A0"/>
      </w:tblPr>
      <w:tblGrid>
        <w:gridCol w:w="5495"/>
        <w:gridCol w:w="4076"/>
      </w:tblGrid>
      <w:tr w:rsidR="007E5AAD" w:rsidRPr="00FD7AE4">
        <w:tc>
          <w:tcPr>
            <w:tcW w:w="5495" w:type="dxa"/>
          </w:tcPr>
          <w:p w:rsidR="007E5AAD" w:rsidRPr="00C103C3" w:rsidRDefault="007E5AAD" w:rsidP="00C103C3">
            <w:pPr>
              <w:pStyle w:val="10"/>
              <w:spacing w:after="0" w:line="240" w:lineRule="auto"/>
              <w:ind w:firstLine="709"/>
              <w:jc w:val="both"/>
              <w:rPr>
                <w:rFonts w:ascii="Times New Roman" w:hAnsi="Times New Roman" w:cs="Times New Roman"/>
                <w:sz w:val="24"/>
                <w:szCs w:val="24"/>
              </w:rPr>
            </w:pPr>
          </w:p>
          <w:p w:rsidR="007E5AAD" w:rsidRPr="00C103C3" w:rsidRDefault="007E5AAD" w:rsidP="00C103C3">
            <w:pPr>
              <w:pStyle w:val="10"/>
              <w:spacing w:after="0" w:line="240" w:lineRule="auto"/>
              <w:ind w:firstLine="709"/>
              <w:jc w:val="both"/>
              <w:rPr>
                <w:rFonts w:ascii="Times New Roman" w:hAnsi="Times New Roman" w:cs="Times New Roman"/>
                <w:sz w:val="24"/>
                <w:szCs w:val="24"/>
              </w:rPr>
            </w:pPr>
          </w:p>
        </w:tc>
        <w:tc>
          <w:tcPr>
            <w:tcW w:w="4076" w:type="dxa"/>
          </w:tcPr>
          <w:p w:rsidR="007E5AAD" w:rsidRPr="00C103C3" w:rsidRDefault="007E5AAD" w:rsidP="00C103C3">
            <w:pPr>
              <w:pStyle w:val="10"/>
              <w:spacing w:after="0" w:line="240" w:lineRule="auto"/>
              <w:ind w:firstLine="709"/>
              <w:jc w:val="both"/>
              <w:rPr>
                <w:rFonts w:ascii="Times New Roman" w:hAnsi="Times New Roman" w:cs="Times New Roman"/>
                <w:sz w:val="24"/>
                <w:szCs w:val="24"/>
              </w:rPr>
            </w:pPr>
            <w:r w:rsidRPr="00C103C3">
              <w:rPr>
                <w:rFonts w:ascii="Times New Roman" w:hAnsi="Times New Roman" w:cs="Times New Roman"/>
                <w:sz w:val="24"/>
                <w:szCs w:val="24"/>
              </w:rPr>
              <w:t>Выполнил:</w:t>
            </w:r>
          </w:p>
          <w:p w:rsidR="007E5AAD" w:rsidRPr="00C103C3" w:rsidRDefault="007E5AAD" w:rsidP="00C103C3">
            <w:pPr>
              <w:pStyle w:val="10"/>
              <w:spacing w:after="0" w:line="240" w:lineRule="auto"/>
              <w:ind w:firstLine="709"/>
              <w:jc w:val="both"/>
              <w:rPr>
                <w:rFonts w:ascii="Times New Roman" w:hAnsi="Times New Roman" w:cs="Times New Roman"/>
                <w:sz w:val="24"/>
                <w:szCs w:val="24"/>
              </w:rPr>
            </w:pPr>
            <w:r w:rsidRPr="00C103C3">
              <w:rPr>
                <w:rFonts w:ascii="Times New Roman" w:hAnsi="Times New Roman" w:cs="Times New Roman"/>
                <w:sz w:val="24"/>
                <w:szCs w:val="24"/>
              </w:rPr>
              <w:t xml:space="preserve"> Ф.И.</w:t>
            </w:r>
          </w:p>
          <w:p w:rsidR="007E5AAD" w:rsidRPr="00C103C3" w:rsidRDefault="007E5AAD" w:rsidP="00C103C3">
            <w:pPr>
              <w:pStyle w:val="10"/>
              <w:spacing w:after="0" w:line="240" w:lineRule="auto"/>
              <w:ind w:firstLine="709"/>
              <w:jc w:val="both"/>
              <w:rPr>
                <w:rFonts w:ascii="Times New Roman" w:hAnsi="Times New Roman" w:cs="Times New Roman"/>
                <w:sz w:val="24"/>
                <w:szCs w:val="24"/>
              </w:rPr>
            </w:pPr>
            <w:r w:rsidRPr="00C103C3">
              <w:rPr>
                <w:rFonts w:ascii="Times New Roman" w:hAnsi="Times New Roman" w:cs="Times New Roman"/>
                <w:sz w:val="24"/>
                <w:szCs w:val="24"/>
              </w:rPr>
              <w:t>Учени__ класса ___</w:t>
            </w:r>
          </w:p>
          <w:p w:rsidR="007E5AAD" w:rsidRPr="00C103C3" w:rsidRDefault="007E5AAD" w:rsidP="00C103C3">
            <w:pPr>
              <w:pStyle w:val="10"/>
              <w:spacing w:after="0" w:line="240" w:lineRule="auto"/>
              <w:ind w:firstLine="709"/>
              <w:jc w:val="both"/>
              <w:rPr>
                <w:rFonts w:ascii="Times New Roman" w:hAnsi="Times New Roman" w:cs="Times New Roman"/>
                <w:sz w:val="24"/>
                <w:szCs w:val="24"/>
              </w:rPr>
            </w:pPr>
            <w:r w:rsidRPr="00C103C3">
              <w:rPr>
                <w:rFonts w:ascii="Times New Roman" w:hAnsi="Times New Roman" w:cs="Times New Roman"/>
                <w:sz w:val="24"/>
                <w:szCs w:val="24"/>
              </w:rPr>
              <w:t>МБОУ Школа №____</w:t>
            </w:r>
          </w:p>
          <w:p w:rsidR="007E5AAD" w:rsidRPr="00C103C3" w:rsidRDefault="007E5AAD" w:rsidP="00C103C3">
            <w:pPr>
              <w:pStyle w:val="10"/>
              <w:spacing w:after="0" w:line="240" w:lineRule="auto"/>
              <w:ind w:firstLine="709"/>
              <w:jc w:val="both"/>
              <w:rPr>
                <w:rFonts w:ascii="Times New Roman" w:hAnsi="Times New Roman" w:cs="Times New Roman"/>
                <w:sz w:val="24"/>
                <w:szCs w:val="24"/>
              </w:rPr>
            </w:pPr>
            <w:r w:rsidRPr="00C103C3">
              <w:rPr>
                <w:rFonts w:ascii="Times New Roman" w:hAnsi="Times New Roman" w:cs="Times New Roman"/>
                <w:sz w:val="24"/>
                <w:szCs w:val="24"/>
              </w:rPr>
              <w:t>_________________________ район</w:t>
            </w:r>
          </w:p>
          <w:p w:rsidR="007E5AAD" w:rsidRPr="00C103C3" w:rsidRDefault="007E5AAD" w:rsidP="00C103C3">
            <w:pPr>
              <w:pStyle w:val="10"/>
              <w:spacing w:after="0" w:line="240" w:lineRule="auto"/>
              <w:ind w:firstLine="709"/>
              <w:jc w:val="both"/>
              <w:rPr>
                <w:rFonts w:ascii="Times New Roman" w:hAnsi="Times New Roman" w:cs="Times New Roman"/>
                <w:sz w:val="24"/>
                <w:szCs w:val="24"/>
              </w:rPr>
            </w:pPr>
          </w:p>
          <w:p w:rsidR="007E5AAD" w:rsidRPr="00C103C3" w:rsidRDefault="007E5AAD" w:rsidP="00C103C3">
            <w:pPr>
              <w:pStyle w:val="10"/>
              <w:spacing w:after="0" w:line="240" w:lineRule="auto"/>
              <w:ind w:firstLine="709"/>
              <w:jc w:val="both"/>
              <w:rPr>
                <w:rFonts w:ascii="Times New Roman" w:hAnsi="Times New Roman" w:cs="Times New Roman"/>
                <w:sz w:val="24"/>
                <w:szCs w:val="24"/>
              </w:rPr>
            </w:pPr>
            <w:r w:rsidRPr="00C103C3">
              <w:rPr>
                <w:rFonts w:ascii="Times New Roman" w:hAnsi="Times New Roman" w:cs="Times New Roman"/>
                <w:sz w:val="24"/>
                <w:szCs w:val="24"/>
              </w:rPr>
              <w:t>Научный руководитель:</w:t>
            </w:r>
          </w:p>
          <w:p w:rsidR="007E5AAD" w:rsidRPr="00C103C3" w:rsidRDefault="007E5AAD" w:rsidP="00C103C3">
            <w:pPr>
              <w:pStyle w:val="10"/>
              <w:spacing w:after="0" w:line="240" w:lineRule="auto"/>
              <w:ind w:firstLine="709"/>
              <w:jc w:val="both"/>
              <w:rPr>
                <w:rFonts w:ascii="Times New Roman" w:hAnsi="Times New Roman" w:cs="Times New Roman"/>
                <w:sz w:val="24"/>
                <w:szCs w:val="24"/>
              </w:rPr>
            </w:pPr>
            <w:r w:rsidRPr="00C103C3">
              <w:rPr>
                <w:rFonts w:ascii="Times New Roman" w:hAnsi="Times New Roman" w:cs="Times New Roman"/>
                <w:sz w:val="24"/>
                <w:szCs w:val="24"/>
              </w:rPr>
              <w:t>Ф.И.О.,</w:t>
            </w:r>
          </w:p>
          <w:p w:rsidR="007E5AAD" w:rsidRPr="00C103C3" w:rsidRDefault="007E5AAD" w:rsidP="00C103C3">
            <w:pPr>
              <w:pStyle w:val="10"/>
              <w:spacing w:after="0" w:line="240" w:lineRule="auto"/>
              <w:ind w:firstLine="709"/>
              <w:jc w:val="both"/>
              <w:rPr>
                <w:rFonts w:ascii="Times New Roman" w:hAnsi="Times New Roman" w:cs="Times New Roman"/>
                <w:sz w:val="24"/>
                <w:szCs w:val="24"/>
              </w:rPr>
            </w:pPr>
            <w:r w:rsidRPr="00C103C3">
              <w:rPr>
                <w:rFonts w:ascii="Times New Roman" w:hAnsi="Times New Roman" w:cs="Times New Roman"/>
                <w:sz w:val="24"/>
                <w:szCs w:val="24"/>
              </w:rPr>
              <w:t>степень, звание, должность</w:t>
            </w:r>
          </w:p>
          <w:p w:rsidR="007E5AAD" w:rsidRPr="00C103C3" w:rsidRDefault="007E5AAD" w:rsidP="00C103C3">
            <w:pPr>
              <w:pStyle w:val="10"/>
              <w:spacing w:after="0" w:line="240" w:lineRule="auto"/>
              <w:ind w:firstLine="709"/>
              <w:jc w:val="both"/>
              <w:rPr>
                <w:rFonts w:ascii="Times New Roman" w:hAnsi="Times New Roman" w:cs="Times New Roman"/>
                <w:sz w:val="24"/>
                <w:szCs w:val="24"/>
              </w:rPr>
            </w:pPr>
          </w:p>
          <w:p w:rsidR="007E5AAD" w:rsidRPr="00C103C3" w:rsidRDefault="007E5AAD" w:rsidP="00C103C3">
            <w:pPr>
              <w:pStyle w:val="10"/>
              <w:spacing w:after="0" w:line="240" w:lineRule="auto"/>
              <w:ind w:firstLine="709"/>
              <w:jc w:val="both"/>
              <w:rPr>
                <w:rFonts w:ascii="Times New Roman" w:hAnsi="Times New Roman" w:cs="Times New Roman"/>
                <w:sz w:val="24"/>
                <w:szCs w:val="24"/>
              </w:rPr>
            </w:pPr>
          </w:p>
          <w:p w:rsidR="007E5AAD" w:rsidRPr="00C103C3" w:rsidRDefault="007E5AAD" w:rsidP="00C103C3">
            <w:pPr>
              <w:pStyle w:val="10"/>
              <w:spacing w:after="0" w:line="240" w:lineRule="auto"/>
              <w:ind w:firstLine="709"/>
              <w:jc w:val="both"/>
              <w:rPr>
                <w:rFonts w:ascii="Times New Roman" w:hAnsi="Times New Roman" w:cs="Times New Roman"/>
                <w:sz w:val="24"/>
                <w:szCs w:val="24"/>
              </w:rPr>
            </w:pPr>
          </w:p>
        </w:tc>
      </w:tr>
    </w:tbl>
    <w:p w:rsidR="007E5AAD" w:rsidRDefault="007E5AAD" w:rsidP="00FD7AE4">
      <w:pPr>
        <w:pStyle w:val="10"/>
        <w:spacing w:after="0" w:line="240" w:lineRule="auto"/>
        <w:ind w:firstLine="709"/>
        <w:jc w:val="both"/>
        <w:rPr>
          <w:rFonts w:ascii="Times New Roman" w:hAnsi="Times New Roman" w:cs="Times New Roman"/>
          <w:sz w:val="24"/>
          <w:szCs w:val="24"/>
        </w:rPr>
      </w:pPr>
    </w:p>
    <w:p w:rsidR="007E5AAD" w:rsidRDefault="007E5AAD" w:rsidP="00FD7AE4">
      <w:pPr>
        <w:pStyle w:val="10"/>
        <w:spacing w:after="0" w:line="240" w:lineRule="auto"/>
        <w:ind w:firstLine="709"/>
        <w:jc w:val="both"/>
        <w:rPr>
          <w:rFonts w:ascii="Times New Roman" w:hAnsi="Times New Roman" w:cs="Times New Roman"/>
          <w:sz w:val="24"/>
          <w:szCs w:val="24"/>
        </w:rPr>
      </w:pPr>
    </w:p>
    <w:p w:rsidR="007E5AAD" w:rsidRDefault="007E5AAD" w:rsidP="00FD7AE4">
      <w:pPr>
        <w:pStyle w:val="10"/>
        <w:spacing w:after="0" w:line="240" w:lineRule="auto"/>
        <w:ind w:firstLine="709"/>
        <w:jc w:val="both"/>
        <w:rPr>
          <w:rFonts w:ascii="Times New Roman" w:hAnsi="Times New Roman" w:cs="Times New Roman"/>
          <w:sz w:val="24"/>
          <w:szCs w:val="24"/>
        </w:rPr>
      </w:pPr>
    </w:p>
    <w:p w:rsidR="007E5AAD" w:rsidRPr="00FD7AE4" w:rsidRDefault="007E5AAD" w:rsidP="00FD7AE4">
      <w:pPr>
        <w:pStyle w:val="10"/>
        <w:spacing w:after="0" w:line="240" w:lineRule="auto"/>
        <w:ind w:firstLine="709"/>
        <w:jc w:val="both"/>
        <w:rPr>
          <w:rFonts w:ascii="Times New Roman" w:hAnsi="Times New Roman" w:cs="Times New Roman"/>
          <w:sz w:val="24"/>
          <w:szCs w:val="24"/>
        </w:rPr>
      </w:pPr>
      <w:r w:rsidRPr="00FD7AE4">
        <w:rPr>
          <w:rFonts w:ascii="Times New Roman" w:hAnsi="Times New Roman" w:cs="Times New Roman"/>
          <w:sz w:val="24"/>
          <w:szCs w:val="24"/>
        </w:rPr>
        <w:t xml:space="preserve">Самара </w:t>
      </w:r>
    </w:p>
    <w:p w:rsidR="007E5AAD" w:rsidRPr="00FD7AE4" w:rsidRDefault="007E5AAD" w:rsidP="00FD7AE4">
      <w:pPr>
        <w:pStyle w:val="10"/>
        <w:spacing w:after="0" w:line="240" w:lineRule="auto"/>
        <w:ind w:firstLine="709"/>
        <w:jc w:val="both"/>
        <w:rPr>
          <w:rFonts w:ascii="Times New Roman" w:hAnsi="Times New Roman" w:cs="Times New Roman"/>
          <w:sz w:val="24"/>
          <w:szCs w:val="24"/>
        </w:rPr>
      </w:pPr>
      <w:r w:rsidRPr="00FD7AE4">
        <w:rPr>
          <w:rFonts w:ascii="Times New Roman" w:hAnsi="Times New Roman" w:cs="Times New Roman"/>
          <w:sz w:val="24"/>
          <w:szCs w:val="24"/>
        </w:rPr>
        <w:t>2018-2019гг.</w:t>
      </w:r>
    </w:p>
    <w:p w:rsidR="007E5AAD" w:rsidRPr="00FD7AE4" w:rsidRDefault="007E5AAD" w:rsidP="00FD7AE4">
      <w:pPr>
        <w:pStyle w:val="10"/>
        <w:spacing w:after="0" w:line="240" w:lineRule="auto"/>
        <w:ind w:firstLine="709"/>
        <w:jc w:val="both"/>
        <w:rPr>
          <w:rFonts w:ascii="Times New Roman" w:hAnsi="Times New Roman" w:cs="Times New Roman"/>
          <w:sz w:val="24"/>
          <w:szCs w:val="24"/>
        </w:rPr>
      </w:pPr>
    </w:p>
    <w:p w:rsidR="007E5AAD" w:rsidRDefault="007E5AAD" w:rsidP="00316581">
      <w:pPr>
        <w:pStyle w:val="ListParagraph"/>
        <w:spacing w:line="240" w:lineRule="auto"/>
        <w:ind w:left="0"/>
        <w:jc w:val="right"/>
        <w:rPr>
          <w:i/>
          <w:iCs/>
        </w:rPr>
      </w:pPr>
    </w:p>
    <w:p w:rsidR="007E5AAD" w:rsidRDefault="007E5AAD" w:rsidP="00316581">
      <w:pPr>
        <w:pStyle w:val="ListParagraph"/>
        <w:spacing w:line="240" w:lineRule="auto"/>
        <w:ind w:left="0"/>
        <w:jc w:val="right"/>
        <w:rPr>
          <w:i/>
          <w:iCs/>
        </w:rPr>
      </w:pPr>
    </w:p>
    <w:p w:rsidR="007E5AAD" w:rsidRDefault="007E5AAD" w:rsidP="00316581">
      <w:pPr>
        <w:pStyle w:val="ListParagraph"/>
        <w:spacing w:line="240" w:lineRule="auto"/>
        <w:ind w:left="0"/>
        <w:jc w:val="right"/>
        <w:rPr>
          <w:i/>
          <w:iCs/>
        </w:rPr>
      </w:pPr>
    </w:p>
    <w:p w:rsidR="007E5AAD" w:rsidRPr="00316581" w:rsidRDefault="007E5AAD" w:rsidP="00316581">
      <w:pPr>
        <w:pStyle w:val="ListParagraph"/>
        <w:spacing w:line="240" w:lineRule="auto"/>
        <w:ind w:left="0"/>
        <w:jc w:val="right"/>
        <w:rPr>
          <w:i/>
          <w:iCs/>
        </w:rPr>
      </w:pPr>
      <w:r w:rsidRPr="00316581">
        <w:rPr>
          <w:i/>
          <w:iCs/>
        </w:rPr>
        <w:t>Приложение 2</w:t>
      </w:r>
    </w:p>
    <w:p w:rsidR="007E5AAD" w:rsidRDefault="007E5AAD" w:rsidP="00FD7AE4">
      <w:pPr>
        <w:shd w:val="clear" w:color="auto" w:fill="FFFFFF"/>
        <w:ind w:firstLine="709"/>
        <w:jc w:val="both"/>
        <w:rPr>
          <w:b/>
          <w:bCs/>
          <w:color w:val="000000"/>
        </w:rPr>
      </w:pPr>
    </w:p>
    <w:p w:rsidR="007E5AAD" w:rsidRPr="00FD7AE4" w:rsidRDefault="007E5AAD" w:rsidP="00FD7AE4">
      <w:pPr>
        <w:shd w:val="clear" w:color="auto" w:fill="FFFFFF"/>
        <w:ind w:firstLine="709"/>
        <w:jc w:val="both"/>
        <w:rPr>
          <w:b/>
          <w:bCs/>
          <w:color w:val="000000"/>
        </w:rPr>
      </w:pPr>
      <w:r w:rsidRPr="00FD7AE4">
        <w:rPr>
          <w:b/>
          <w:bCs/>
          <w:color w:val="000000"/>
        </w:rPr>
        <w:t>Структура исследовательской работы</w:t>
      </w:r>
    </w:p>
    <w:p w:rsidR="007E5AAD" w:rsidRPr="00FD7AE4" w:rsidRDefault="007E5AAD" w:rsidP="00FD7AE4">
      <w:pPr>
        <w:shd w:val="clear" w:color="auto" w:fill="FFFFFF"/>
        <w:ind w:firstLine="709"/>
        <w:jc w:val="both"/>
        <w:rPr>
          <w:color w:val="000000"/>
        </w:rPr>
      </w:pPr>
    </w:p>
    <w:p w:rsidR="007E5AAD" w:rsidRPr="00FD7AE4" w:rsidRDefault="007E5AAD" w:rsidP="00FD7AE4">
      <w:pPr>
        <w:shd w:val="clear" w:color="auto" w:fill="FFFFFF"/>
        <w:ind w:firstLine="709"/>
        <w:jc w:val="both"/>
        <w:rPr>
          <w:color w:val="000000"/>
        </w:rPr>
      </w:pPr>
      <w:r w:rsidRPr="00FD7AE4">
        <w:rPr>
          <w:color w:val="000000"/>
        </w:rPr>
        <w:t>1.Работа должна быть построена не произвольно, а по определенной структуре, которая является общепринятой для научных трудов.</w:t>
      </w:r>
    </w:p>
    <w:p w:rsidR="007E5AAD" w:rsidRPr="00FD7AE4" w:rsidRDefault="007E5AAD" w:rsidP="00FD7AE4">
      <w:pPr>
        <w:shd w:val="clear" w:color="auto" w:fill="FFFFFF"/>
        <w:ind w:firstLine="709"/>
        <w:jc w:val="both"/>
        <w:rPr>
          <w:color w:val="000000"/>
        </w:rPr>
      </w:pPr>
      <w:r w:rsidRPr="00FD7AE4">
        <w:rPr>
          <w:color w:val="000000"/>
        </w:rPr>
        <w:t>2. Основными элементами этой структуры являются:</w:t>
      </w:r>
    </w:p>
    <w:p w:rsidR="007E5AAD" w:rsidRPr="00FD7AE4" w:rsidRDefault="007E5AAD" w:rsidP="00FD7AE4">
      <w:pPr>
        <w:shd w:val="clear" w:color="auto" w:fill="FFFFFF"/>
        <w:ind w:firstLine="709"/>
        <w:jc w:val="both"/>
        <w:rPr>
          <w:color w:val="000000"/>
        </w:rPr>
      </w:pPr>
      <w:r w:rsidRPr="00FD7AE4">
        <w:rPr>
          <w:color w:val="000000"/>
        </w:rPr>
        <w:t>-Титульный лист</w:t>
      </w:r>
    </w:p>
    <w:p w:rsidR="007E5AAD" w:rsidRPr="00FD7AE4" w:rsidRDefault="007E5AAD" w:rsidP="00FD7AE4">
      <w:pPr>
        <w:shd w:val="clear" w:color="auto" w:fill="FFFFFF"/>
        <w:ind w:firstLine="709"/>
        <w:jc w:val="both"/>
        <w:rPr>
          <w:color w:val="000000"/>
        </w:rPr>
      </w:pPr>
      <w:r w:rsidRPr="00FD7AE4">
        <w:rPr>
          <w:color w:val="000000"/>
        </w:rPr>
        <w:t>- Содержание</w:t>
      </w:r>
    </w:p>
    <w:p w:rsidR="007E5AAD" w:rsidRPr="00FD7AE4" w:rsidRDefault="007E5AAD" w:rsidP="00FD7AE4">
      <w:pPr>
        <w:shd w:val="clear" w:color="auto" w:fill="FFFFFF"/>
        <w:ind w:firstLine="709"/>
        <w:jc w:val="both"/>
        <w:rPr>
          <w:color w:val="000000"/>
        </w:rPr>
      </w:pPr>
      <w:r w:rsidRPr="00FD7AE4">
        <w:rPr>
          <w:color w:val="000000"/>
        </w:rPr>
        <w:t>- Введение</w:t>
      </w:r>
    </w:p>
    <w:p w:rsidR="007E5AAD" w:rsidRPr="00FD7AE4" w:rsidRDefault="007E5AAD" w:rsidP="00FD7AE4">
      <w:pPr>
        <w:shd w:val="clear" w:color="auto" w:fill="FFFFFF"/>
        <w:ind w:firstLine="709"/>
        <w:jc w:val="both"/>
        <w:rPr>
          <w:color w:val="000000"/>
        </w:rPr>
      </w:pPr>
      <w:r w:rsidRPr="00FD7AE4">
        <w:rPr>
          <w:color w:val="000000"/>
        </w:rPr>
        <w:t>- Основная часть</w:t>
      </w:r>
    </w:p>
    <w:p w:rsidR="007E5AAD" w:rsidRPr="00FD7AE4" w:rsidRDefault="007E5AAD" w:rsidP="00FD7AE4">
      <w:pPr>
        <w:shd w:val="clear" w:color="auto" w:fill="FFFFFF"/>
        <w:ind w:firstLine="709"/>
        <w:jc w:val="both"/>
        <w:rPr>
          <w:color w:val="000000"/>
        </w:rPr>
      </w:pPr>
      <w:r w:rsidRPr="00FD7AE4">
        <w:rPr>
          <w:color w:val="000000"/>
        </w:rPr>
        <w:t>- Заключение</w:t>
      </w:r>
    </w:p>
    <w:p w:rsidR="007E5AAD" w:rsidRPr="00FD7AE4" w:rsidRDefault="007E5AAD" w:rsidP="00FD7AE4">
      <w:pPr>
        <w:shd w:val="clear" w:color="auto" w:fill="FFFFFF"/>
        <w:ind w:firstLine="709"/>
        <w:jc w:val="both"/>
        <w:rPr>
          <w:color w:val="000000"/>
        </w:rPr>
      </w:pPr>
      <w:r w:rsidRPr="00FD7AE4">
        <w:rPr>
          <w:color w:val="000000"/>
        </w:rPr>
        <w:t>- Список использованной литературы</w:t>
      </w:r>
    </w:p>
    <w:p w:rsidR="007E5AAD" w:rsidRPr="00FD7AE4" w:rsidRDefault="007E5AAD" w:rsidP="00FD7AE4">
      <w:pPr>
        <w:shd w:val="clear" w:color="auto" w:fill="FFFFFF"/>
        <w:ind w:firstLine="709"/>
        <w:jc w:val="both"/>
        <w:rPr>
          <w:color w:val="000000"/>
        </w:rPr>
      </w:pPr>
      <w:r w:rsidRPr="00FD7AE4">
        <w:rPr>
          <w:color w:val="000000"/>
        </w:rPr>
        <w:t>- Приложения</w:t>
      </w:r>
    </w:p>
    <w:p w:rsidR="007E5AAD" w:rsidRPr="00FD7AE4" w:rsidRDefault="007E5AAD" w:rsidP="00FD7AE4">
      <w:pPr>
        <w:shd w:val="clear" w:color="auto" w:fill="FFFFFF"/>
        <w:ind w:firstLine="709"/>
        <w:jc w:val="both"/>
        <w:rPr>
          <w:color w:val="000000"/>
        </w:rPr>
      </w:pPr>
      <w:r w:rsidRPr="00FD7AE4">
        <w:rPr>
          <w:color w:val="000000"/>
        </w:rPr>
        <w:t>ТИТУЛЬНЫЙ ЛИСТ является первой страницей работы и заполняется по образцу</w:t>
      </w:r>
    </w:p>
    <w:p w:rsidR="007E5AAD" w:rsidRPr="00FD7AE4" w:rsidRDefault="007E5AAD" w:rsidP="00FD7AE4">
      <w:pPr>
        <w:shd w:val="clear" w:color="auto" w:fill="FFFFFF"/>
        <w:ind w:firstLine="709"/>
        <w:jc w:val="both"/>
        <w:rPr>
          <w:color w:val="000000"/>
        </w:rPr>
      </w:pPr>
      <w:r w:rsidRPr="00FD7AE4">
        <w:rPr>
          <w:color w:val="000000"/>
        </w:rPr>
        <w:t>СОДЕРЖАНИЕ помещается после титульного листа, в нем приводятся пункты работы с указанием страниц.</w:t>
      </w:r>
    </w:p>
    <w:p w:rsidR="007E5AAD" w:rsidRPr="00FD7AE4" w:rsidRDefault="007E5AAD" w:rsidP="00FD7AE4">
      <w:pPr>
        <w:shd w:val="clear" w:color="auto" w:fill="FFFFFF"/>
        <w:ind w:firstLine="709"/>
        <w:jc w:val="both"/>
        <w:rPr>
          <w:color w:val="000000"/>
        </w:rPr>
      </w:pPr>
      <w:r w:rsidRPr="00FD7AE4">
        <w:rPr>
          <w:color w:val="000000"/>
        </w:rPr>
        <w:t>ВВЕДЕНИЕ должно включать в себя формулировку проблемы, отражать научную актуальность и новизну выбранной темы, цель и содержание поставленных задач. Формулируются объект и предмет исследования, указывается избранный метод (или методы) исследования, сообщается, в чем заключается теоретическая значимость и прикладная ценность полученных результатов.</w:t>
      </w:r>
    </w:p>
    <w:p w:rsidR="007E5AAD" w:rsidRPr="00FD7AE4" w:rsidRDefault="007E5AAD" w:rsidP="00FD7AE4">
      <w:pPr>
        <w:shd w:val="clear" w:color="auto" w:fill="FFFFFF"/>
        <w:ind w:firstLine="709"/>
        <w:jc w:val="both"/>
        <w:rPr>
          <w:color w:val="000000"/>
        </w:rPr>
      </w:pPr>
      <w:r w:rsidRPr="00FD7AE4">
        <w:rPr>
          <w:color w:val="000000"/>
        </w:rPr>
        <w:t>В главах ОСНОВНОЙ ЧАСТИ исследовательской работы подробно рассматриваются методика и техника исследования и обобщаются результаты. Все материалы, не являющиеся насущно важными для понимания решения научной задачи, выносятся в приложения. Содержание глав основной части должно точно соответствовать теме исследовательской работы и полностью ее раскрывать.</w:t>
      </w:r>
    </w:p>
    <w:p w:rsidR="007E5AAD" w:rsidRPr="00FD7AE4" w:rsidRDefault="007E5AAD" w:rsidP="00FD7AE4">
      <w:pPr>
        <w:shd w:val="clear" w:color="auto" w:fill="FFFFFF"/>
        <w:ind w:firstLine="709"/>
        <w:jc w:val="both"/>
        <w:rPr>
          <w:color w:val="000000"/>
        </w:rPr>
      </w:pPr>
      <w:r w:rsidRPr="00FD7AE4">
        <w:rPr>
          <w:color w:val="000000"/>
        </w:rPr>
        <w:t>В ЗАКЛЮЧЕНИИ в лаконичной форме формулируются выводы и результаты, полученные автором. Эта часть работы играет роль концовки, обусловленной логикой проведения исследования, Заключительная часть предполагает наличие обобщенной итоговой оценки проделанной работы. При этом важно указать, в чем заключается ее главный смысл, какие важные побочные научные результаты получены.</w:t>
      </w:r>
    </w:p>
    <w:p w:rsidR="007E5AAD" w:rsidRPr="00FD7AE4" w:rsidRDefault="007E5AAD" w:rsidP="00FD7AE4">
      <w:pPr>
        <w:shd w:val="clear" w:color="auto" w:fill="FFFFFF"/>
        <w:ind w:firstLine="709"/>
        <w:jc w:val="both"/>
        <w:rPr>
          <w:color w:val="000000"/>
        </w:rPr>
      </w:pPr>
      <w:r w:rsidRPr="00FD7AE4">
        <w:rPr>
          <w:color w:val="000000"/>
        </w:rPr>
        <w:t>В конце работы приводится СПИСОК ИСПОЛЬЗОВАННОЙ ЛИТЕРАТУРЫ. В тексте работы могут быть ссылки на тот или иной источник (номер ссылки должен соответствовать порядковому номеру источника в списке литературы).</w:t>
      </w:r>
    </w:p>
    <w:p w:rsidR="007E5AAD" w:rsidRPr="00FD7AE4" w:rsidRDefault="007E5AAD" w:rsidP="00FD7AE4">
      <w:pPr>
        <w:shd w:val="clear" w:color="auto" w:fill="FFFFFF"/>
        <w:ind w:firstLine="709"/>
        <w:jc w:val="both"/>
        <w:rPr>
          <w:color w:val="000000"/>
        </w:rPr>
      </w:pPr>
      <w:r w:rsidRPr="00FD7AE4">
        <w:rPr>
          <w:color w:val="000000"/>
        </w:rPr>
        <w:t>В ПРИЛОЖЕНИИ помещаются вспомогательные или дополнительные материалы. В случае необходимости можно привести дополнительные графики, рисунки, таблицы.</w:t>
      </w:r>
    </w:p>
    <w:p w:rsidR="007E5AAD" w:rsidRPr="00FD7AE4" w:rsidRDefault="007E5AAD" w:rsidP="00FD7AE4">
      <w:pPr>
        <w:pStyle w:val="ListParagraph"/>
        <w:spacing w:line="240" w:lineRule="auto"/>
        <w:ind w:left="0"/>
        <w:rPr>
          <w:b/>
          <w:bCs/>
        </w:rPr>
      </w:pPr>
    </w:p>
    <w:p w:rsidR="007E5AAD" w:rsidRPr="002E09DC" w:rsidRDefault="007E5AAD" w:rsidP="002E09DC">
      <w:pPr>
        <w:pStyle w:val="ListParagraph"/>
        <w:spacing w:line="240" w:lineRule="auto"/>
        <w:ind w:left="0"/>
        <w:jc w:val="right"/>
        <w:rPr>
          <w:i/>
          <w:iCs/>
        </w:rPr>
      </w:pPr>
      <w:r w:rsidRPr="002E09DC">
        <w:rPr>
          <w:i/>
          <w:iCs/>
        </w:rPr>
        <w:t>Приложение 3</w:t>
      </w:r>
    </w:p>
    <w:p w:rsidR="007E5AAD" w:rsidRDefault="007E5AAD" w:rsidP="00FD7AE4">
      <w:pPr>
        <w:shd w:val="clear" w:color="auto" w:fill="FFFFFF"/>
        <w:ind w:firstLine="709"/>
        <w:jc w:val="both"/>
        <w:rPr>
          <w:b/>
          <w:bCs/>
          <w:color w:val="000000"/>
        </w:rPr>
      </w:pPr>
    </w:p>
    <w:p w:rsidR="007E5AAD" w:rsidRPr="00FD7AE4" w:rsidRDefault="007E5AAD" w:rsidP="00FD7AE4">
      <w:pPr>
        <w:shd w:val="clear" w:color="auto" w:fill="FFFFFF"/>
        <w:ind w:firstLine="709"/>
        <w:jc w:val="both"/>
        <w:rPr>
          <w:b/>
          <w:bCs/>
          <w:color w:val="000000"/>
        </w:rPr>
      </w:pPr>
      <w:r w:rsidRPr="00FD7AE4">
        <w:rPr>
          <w:b/>
          <w:bCs/>
          <w:color w:val="000000"/>
        </w:rPr>
        <w:t xml:space="preserve">Перечень материалов предоставляемых в электронном виде на заочный этап: </w:t>
      </w:r>
    </w:p>
    <w:p w:rsidR="007E5AAD" w:rsidRPr="00FD7AE4" w:rsidRDefault="007E5AAD" w:rsidP="00FD7AE4">
      <w:pPr>
        <w:shd w:val="clear" w:color="auto" w:fill="FFFFFF"/>
        <w:ind w:firstLine="709"/>
        <w:jc w:val="both"/>
        <w:rPr>
          <w:color w:val="000000"/>
        </w:rPr>
      </w:pPr>
    </w:p>
    <w:p w:rsidR="007E5AAD" w:rsidRPr="00FD7AE4" w:rsidRDefault="007E5AAD" w:rsidP="004A71E6">
      <w:pPr>
        <w:pStyle w:val="ListParagraph"/>
        <w:numPr>
          <w:ilvl w:val="0"/>
          <w:numId w:val="154"/>
        </w:numPr>
        <w:shd w:val="clear" w:color="auto" w:fill="FFFFFF"/>
        <w:spacing w:line="240" w:lineRule="auto"/>
        <w:ind w:left="0" w:firstLine="709"/>
        <w:rPr>
          <w:color w:val="000000"/>
        </w:rPr>
      </w:pPr>
      <w:r w:rsidRPr="00FD7AE4">
        <w:rPr>
          <w:color w:val="000000"/>
        </w:rPr>
        <w:t xml:space="preserve">работа участника без титульного листа и приложений в формате pdf, </w:t>
      </w:r>
    </w:p>
    <w:p w:rsidR="007E5AAD" w:rsidRPr="00FD7AE4" w:rsidRDefault="007E5AAD" w:rsidP="004A71E6">
      <w:pPr>
        <w:pStyle w:val="ListParagraph"/>
        <w:numPr>
          <w:ilvl w:val="0"/>
          <w:numId w:val="154"/>
        </w:numPr>
        <w:shd w:val="clear" w:color="auto" w:fill="FFFFFF"/>
        <w:spacing w:line="240" w:lineRule="auto"/>
        <w:ind w:left="0" w:firstLine="709"/>
        <w:rPr>
          <w:color w:val="000000"/>
        </w:rPr>
      </w:pPr>
      <w:r w:rsidRPr="00FD7AE4">
        <w:rPr>
          <w:color w:val="000000"/>
        </w:rPr>
        <w:t xml:space="preserve">титульный лист, </w:t>
      </w:r>
    </w:p>
    <w:p w:rsidR="007E5AAD" w:rsidRPr="00FD7AE4" w:rsidRDefault="007E5AAD" w:rsidP="004A71E6">
      <w:pPr>
        <w:pStyle w:val="ListParagraph"/>
        <w:numPr>
          <w:ilvl w:val="0"/>
          <w:numId w:val="154"/>
        </w:numPr>
        <w:shd w:val="clear" w:color="auto" w:fill="FFFFFF"/>
        <w:spacing w:line="240" w:lineRule="auto"/>
        <w:ind w:left="0" w:firstLine="709"/>
        <w:rPr>
          <w:color w:val="000000"/>
        </w:rPr>
      </w:pPr>
      <w:r w:rsidRPr="00FD7AE4">
        <w:rPr>
          <w:color w:val="000000"/>
        </w:rPr>
        <w:t xml:space="preserve">согласие на обработку персональных данных (скан), </w:t>
      </w:r>
    </w:p>
    <w:p w:rsidR="007E5AAD" w:rsidRPr="00FD7AE4" w:rsidRDefault="007E5AAD" w:rsidP="004A71E6">
      <w:pPr>
        <w:pStyle w:val="ListParagraph"/>
        <w:numPr>
          <w:ilvl w:val="0"/>
          <w:numId w:val="154"/>
        </w:numPr>
        <w:shd w:val="clear" w:color="auto" w:fill="FFFFFF"/>
        <w:spacing w:line="240" w:lineRule="auto"/>
        <w:ind w:left="0" w:firstLine="709"/>
        <w:rPr>
          <w:color w:val="000000"/>
        </w:rPr>
      </w:pPr>
      <w:r w:rsidRPr="00FD7AE4">
        <w:rPr>
          <w:color w:val="000000"/>
        </w:rPr>
        <w:t>полный вариант работы с приложениями,</w:t>
      </w:r>
    </w:p>
    <w:p w:rsidR="007E5AAD" w:rsidRPr="00FD7AE4" w:rsidRDefault="007E5AAD" w:rsidP="004A71E6">
      <w:pPr>
        <w:pStyle w:val="ListParagraph"/>
        <w:numPr>
          <w:ilvl w:val="0"/>
          <w:numId w:val="154"/>
        </w:numPr>
        <w:shd w:val="clear" w:color="auto" w:fill="FFFFFF"/>
        <w:spacing w:line="240" w:lineRule="auto"/>
        <w:ind w:left="0" w:firstLine="709"/>
        <w:rPr>
          <w:color w:val="000000"/>
        </w:rPr>
      </w:pPr>
      <w:r w:rsidRPr="00FD7AE4">
        <w:rPr>
          <w:color w:val="000000"/>
        </w:rPr>
        <w:t>отзыв руководителя (скан),</w:t>
      </w:r>
    </w:p>
    <w:p w:rsidR="007E5AAD" w:rsidRPr="00FD7AE4" w:rsidRDefault="007E5AAD" w:rsidP="004A71E6">
      <w:pPr>
        <w:pStyle w:val="ListParagraph"/>
        <w:numPr>
          <w:ilvl w:val="0"/>
          <w:numId w:val="154"/>
        </w:numPr>
        <w:shd w:val="clear" w:color="auto" w:fill="FFFFFF"/>
        <w:spacing w:line="240" w:lineRule="auto"/>
        <w:ind w:left="0" w:firstLine="709"/>
        <w:rPr>
          <w:color w:val="000000"/>
        </w:rPr>
      </w:pPr>
      <w:r w:rsidRPr="00FD7AE4">
        <w:rPr>
          <w:color w:val="000000"/>
        </w:rPr>
        <w:t>протокол проверки на антиплагиат (скан)</w:t>
      </w:r>
    </w:p>
    <w:p w:rsidR="007E5AAD" w:rsidRDefault="007E5AAD" w:rsidP="00FD7AE4">
      <w:pPr>
        <w:shd w:val="clear" w:color="auto" w:fill="FFFFFF"/>
        <w:ind w:firstLine="709"/>
        <w:jc w:val="both"/>
        <w:rPr>
          <w:color w:val="000000"/>
        </w:rPr>
      </w:pPr>
    </w:p>
    <w:p w:rsidR="007E5AAD" w:rsidRPr="00FD7AE4" w:rsidRDefault="007E5AAD" w:rsidP="00FD7AE4">
      <w:pPr>
        <w:shd w:val="clear" w:color="auto" w:fill="FFFFFF"/>
        <w:ind w:firstLine="709"/>
        <w:jc w:val="both"/>
        <w:rPr>
          <w:color w:val="000000"/>
        </w:rPr>
      </w:pPr>
      <w:r w:rsidRPr="00FD7AE4">
        <w:rPr>
          <w:color w:val="000000"/>
        </w:rPr>
        <w:t xml:space="preserve"> Название  папки содержащей материалы -Ф.И. №</w:t>
      </w:r>
      <w:r>
        <w:rPr>
          <w:color w:val="000000"/>
        </w:rPr>
        <w:t xml:space="preserve"> ОО- например -Иванов Иван шк.1</w:t>
      </w:r>
    </w:p>
    <w:p w:rsidR="007E5AAD" w:rsidRDefault="007E5AAD" w:rsidP="00FD7AE4">
      <w:pPr>
        <w:shd w:val="clear" w:color="auto" w:fill="FFFFFF"/>
        <w:ind w:firstLine="709"/>
        <w:jc w:val="both"/>
        <w:rPr>
          <w:color w:val="000000"/>
        </w:rPr>
      </w:pPr>
    </w:p>
    <w:p w:rsidR="007E5AAD" w:rsidRPr="00FD7AE4" w:rsidRDefault="007E5AAD" w:rsidP="00FD7AE4">
      <w:pPr>
        <w:shd w:val="clear" w:color="auto" w:fill="FFFFFF"/>
        <w:ind w:firstLine="709"/>
        <w:jc w:val="both"/>
        <w:rPr>
          <w:b/>
          <w:bCs/>
          <w:color w:val="000000"/>
        </w:rPr>
      </w:pPr>
      <w:r w:rsidRPr="00FD7AE4">
        <w:rPr>
          <w:b/>
          <w:bCs/>
          <w:color w:val="000000"/>
        </w:rPr>
        <w:t>Требования к оформлению исследовательской работы на заочном этапе.</w:t>
      </w:r>
    </w:p>
    <w:p w:rsidR="007E5AAD" w:rsidRPr="00FD7AE4" w:rsidRDefault="007E5AAD" w:rsidP="00FD7AE4">
      <w:pPr>
        <w:shd w:val="clear" w:color="auto" w:fill="FFFFFF"/>
        <w:ind w:firstLine="709"/>
        <w:jc w:val="both"/>
        <w:rPr>
          <w:color w:val="000000"/>
        </w:rPr>
      </w:pPr>
    </w:p>
    <w:p w:rsidR="007E5AAD" w:rsidRPr="00FD7AE4" w:rsidRDefault="007E5AAD" w:rsidP="00FD7AE4">
      <w:pPr>
        <w:shd w:val="clear" w:color="auto" w:fill="FFFFFF"/>
        <w:ind w:firstLine="709"/>
        <w:jc w:val="both"/>
        <w:rPr>
          <w:color w:val="000000"/>
        </w:rPr>
      </w:pPr>
      <w:r w:rsidRPr="00FD7AE4">
        <w:rPr>
          <w:color w:val="000000"/>
        </w:rPr>
        <w:t>1.Титульный лист исследовательской работы оформляется по образцу.</w:t>
      </w:r>
    </w:p>
    <w:p w:rsidR="007E5AAD" w:rsidRPr="00FD7AE4" w:rsidRDefault="007E5AAD" w:rsidP="00FD7AE4">
      <w:pPr>
        <w:shd w:val="clear" w:color="auto" w:fill="FFFFFF"/>
        <w:ind w:firstLine="709"/>
        <w:jc w:val="both"/>
        <w:rPr>
          <w:color w:val="000000"/>
        </w:rPr>
      </w:pPr>
      <w:r w:rsidRPr="00FD7AE4">
        <w:rPr>
          <w:color w:val="000000"/>
        </w:rPr>
        <w:t>2.Текст исследовательской работы должен быть напечатан на компьютере шрифтом 14 пунктов на одной стороне стандартного листа белой односортной бумаги через 1,5 интервала. Формулы в текст можно вписать вручную (черными чернилами).</w:t>
      </w:r>
    </w:p>
    <w:p w:rsidR="007E5AAD" w:rsidRPr="00FD7AE4" w:rsidRDefault="007E5AAD" w:rsidP="00FD7AE4">
      <w:pPr>
        <w:shd w:val="clear" w:color="auto" w:fill="FFFFFF"/>
        <w:ind w:firstLine="709"/>
        <w:jc w:val="both"/>
        <w:rPr>
          <w:color w:val="000000"/>
        </w:rPr>
      </w:pPr>
      <w:r w:rsidRPr="00FD7AE4">
        <w:rPr>
          <w:color w:val="000000"/>
        </w:rPr>
        <w:t xml:space="preserve"> 3.При оформлении работы рекомендуется оставлять поля вокруг текста следующих размеров: левое-30 мм, правое – 15мм, верхнее и нижнее – 20 мм. Контуры полей не наносятся.</w:t>
      </w:r>
    </w:p>
    <w:p w:rsidR="007E5AAD" w:rsidRPr="00FD7AE4" w:rsidRDefault="007E5AAD" w:rsidP="00FD7AE4">
      <w:pPr>
        <w:shd w:val="clear" w:color="auto" w:fill="FFFFFF"/>
        <w:ind w:firstLine="709"/>
        <w:jc w:val="both"/>
        <w:rPr>
          <w:color w:val="000000"/>
        </w:rPr>
      </w:pPr>
      <w:r w:rsidRPr="00FD7AE4">
        <w:rPr>
          <w:color w:val="000000"/>
        </w:rPr>
        <w:t>4.Работа перепечатывается строго в последовательном порядке. Не допускаются разного рода текстовые вставки и дополнения.</w:t>
      </w:r>
    </w:p>
    <w:p w:rsidR="007E5AAD" w:rsidRPr="00FD7AE4" w:rsidRDefault="007E5AAD" w:rsidP="00FD7AE4">
      <w:pPr>
        <w:shd w:val="clear" w:color="auto" w:fill="FFFFFF"/>
        <w:ind w:firstLine="709"/>
        <w:jc w:val="both"/>
        <w:rPr>
          <w:color w:val="000000"/>
        </w:rPr>
      </w:pPr>
      <w:r w:rsidRPr="00FD7AE4">
        <w:rPr>
          <w:color w:val="000000"/>
        </w:rPr>
        <w:t>5.Расстояние между названием главы и последующим текстом должно быть равно трем интервалам. Такое же расстояние выдерживается между заголовками главы и параграфа. 6.Точку в конце заголовка, располагаемого посредине строки, не ставят.</w:t>
      </w:r>
    </w:p>
    <w:p w:rsidR="007E5AAD" w:rsidRPr="00FD7AE4" w:rsidRDefault="007E5AAD" w:rsidP="00FD7AE4">
      <w:pPr>
        <w:shd w:val="clear" w:color="auto" w:fill="FFFFFF"/>
        <w:ind w:firstLine="709"/>
        <w:jc w:val="both"/>
        <w:rPr>
          <w:color w:val="000000"/>
        </w:rPr>
      </w:pPr>
      <w:r w:rsidRPr="00FD7AE4">
        <w:rPr>
          <w:color w:val="000000"/>
        </w:rPr>
        <w:t>7.Подчеркивание заголовков и перенос слов в заголовке не допускается.</w:t>
      </w:r>
    </w:p>
    <w:p w:rsidR="007E5AAD" w:rsidRPr="00FD7AE4" w:rsidRDefault="007E5AAD" w:rsidP="00FD7AE4">
      <w:pPr>
        <w:shd w:val="clear" w:color="auto" w:fill="FFFFFF"/>
        <w:ind w:firstLine="709"/>
        <w:jc w:val="both"/>
        <w:rPr>
          <w:color w:val="000000"/>
        </w:rPr>
      </w:pPr>
      <w:r w:rsidRPr="00FD7AE4">
        <w:rPr>
          <w:color w:val="000000"/>
        </w:rPr>
        <w:t>8.Фразы, начинающиеся с новой строки, печатаются с абзацным отступом от начала строки, равным 1 см.</w:t>
      </w:r>
    </w:p>
    <w:p w:rsidR="007E5AAD" w:rsidRPr="00FD7AE4" w:rsidRDefault="007E5AAD" w:rsidP="00FD7AE4">
      <w:pPr>
        <w:shd w:val="clear" w:color="auto" w:fill="FFFFFF"/>
        <w:ind w:firstLine="709"/>
        <w:jc w:val="both"/>
        <w:rPr>
          <w:color w:val="000000"/>
        </w:rPr>
      </w:pPr>
    </w:p>
    <w:p w:rsidR="007E5AAD" w:rsidRPr="00FD7AE4" w:rsidRDefault="007E5AAD" w:rsidP="00FD7AE4">
      <w:pPr>
        <w:shd w:val="clear" w:color="auto" w:fill="FFFFFF"/>
        <w:ind w:firstLine="709"/>
        <w:jc w:val="both"/>
        <w:rPr>
          <w:color w:val="000000"/>
        </w:rPr>
      </w:pPr>
    </w:p>
    <w:p w:rsidR="007E5AAD" w:rsidRPr="002E09DC" w:rsidRDefault="007E5AAD" w:rsidP="002E09DC">
      <w:pPr>
        <w:pStyle w:val="ListParagraph"/>
        <w:spacing w:line="240" w:lineRule="auto"/>
        <w:ind w:left="0"/>
        <w:jc w:val="right"/>
        <w:rPr>
          <w:b/>
          <w:bCs/>
          <w:i/>
          <w:iCs/>
        </w:rPr>
      </w:pPr>
      <w:r w:rsidRPr="002E09DC">
        <w:rPr>
          <w:i/>
          <w:iCs/>
          <w:color w:val="000000"/>
        </w:rPr>
        <w:t>Приложение 4</w:t>
      </w:r>
    </w:p>
    <w:p w:rsidR="007E5AAD" w:rsidRDefault="007E5AAD" w:rsidP="00FD7AE4">
      <w:pPr>
        <w:shd w:val="clear" w:color="auto" w:fill="FFFFFF"/>
        <w:ind w:firstLine="709"/>
        <w:jc w:val="both"/>
        <w:rPr>
          <w:color w:val="000000"/>
        </w:rPr>
      </w:pPr>
    </w:p>
    <w:p w:rsidR="007E5AAD" w:rsidRDefault="007E5AAD" w:rsidP="00FD7AE4">
      <w:pPr>
        <w:shd w:val="clear" w:color="auto" w:fill="FFFFFF"/>
        <w:ind w:firstLine="709"/>
        <w:jc w:val="both"/>
        <w:rPr>
          <w:color w:val="000000"/>
        </w:rPr>
      </w:pPr>
    </w:p>
    <w:p w:rsidR="007E5AAD" w:rsidRPr="00FD7AE4" w:rsidRDefault="007E5AAD" w:rsidP="00FD7AE4">
      <w:pPr>
        <w:shd w:val="clear" w:color="auto" w:fill="FFFFFF"/>
        <w:ind w:firstLine="709"/>
        <w:jc w:val="both"/>
        <w:rPr>
          <w:color w:val="000000"/>
        </w:rPr>
      </w:pPr>
    </w:p>
    <w:p w:rsidR="007E5AAD" w:rsidRPr="00FD7AE4" w:rsidRDefault="007E5AAD" w:rsidP="00FD7AE4">
      <w:pPr>
        <w:pStyle w:val="ListParagraph"/>
        <w:ind w:left="0"/>
        <w:rPr>
          <w:b/>
          <w:bCs/>
        </w:rPr>
      </w:pPr>
      <w:r w:rsidRPr="00FD7AE4">
        <w:rPr>
          <w:b/>
          <w:bCs/>
        </w:rPr>
        <w:t>Требования к защите и представлению работ на конференцию</w:t>
      </w:r>
    </w:p>
    <w:p w:rsidR="007E5AAD" w:rsidRPr="00FD7AE4" w:rsidRDefault="007E5AAD" w:rsidP="004A71E6">
      <w:pPr>
        <w:pStyle w:val="ListParagraph"/>
        <w:numPr>
          <w:ilvl w:val="0"/>
          <w:numId w:val="153"/>
        </w:numPr>
        <w:spacing w:after="200" w:line="276" w:lineRule="auto"/>
        <w:ind w:left="0" w:firstLine="709"/>
      </w:pPr>
      <w:r w:rsidRPr="00FD7AE4">
        <w:t>Защита каждой работы проходит в форме 7 -минутного (максимум)  устного выступления и 5-минутного (максимум) диалога (ответы на вопросы членов жюри и присутствующих на защите заинтересованных лиц) с помощью презентации в программе PowerPoint. </w:t>
      </w:r>
    </w:p>
    <w:p w:rsidR="007E5AAD" w:rsidRPr="00FD7AE4" w:rsidRDefault="007E5AAD" w:rsidP="004A71E6">
      <w:pPr>
        <w:pStyle w:val="ListParagraph"/>
        <w:numPr>
          <w:ilvl w:val="0"/>
          <w:numId w:val="153"/>
        </w:numPr>
        <w:spacing w:after="200" w:line="276" w:lineRule="auto"/>
        <w:ind w:left="0" w:firstLine="709"/>
      </w:pPr>
      <w:r w:rsidRPr="00FD7AE4">
        <w:t xml:space="preserve">Экспертной комиссии  на очном этапе </w:t>
      </w:r>
      <w:r w:rsidRPr="00FD7AE4">
        <w:rPr>
          <w:u w:val="single"/>
        </w:rPr>
        <w:t>предоставляютсятри буклета</w:t>
      </w:r>
      <w:r w:rsidRPr="00FD7AE4">
        <w:t xml:space="preserve"> (форма и содержание буклета произвольная) с кратким содержанием работы и отчетом о проведенном исследовании, с указанием автора и научного руководителя работы, ОО.</w:t>
      </w:r>
    </w:p>
    <w:p w:rsidR="007E5AAD" w:rsidRPr="00FD7AE4" w:rsidRDefault="007E5AAD" w:rsidP="004A71E6">
      <w:pPr>
        <w:pStyle w:val="ListParagraph"/>
        <w:numPr>
          <w:ilvl w:val="0"/>
          <w:numId w:val="153"/>
        </w:numPr>
        <w:spacing w:after="200" w:line="276" w:lineRule="auto"/>
        <w:ind w:left="0" w:firstLine="709"/>
      </w:pPr>
      <w:r w:rsidRPr="00FD7AE4">
        <w:t>При презентации проектной, исследовательской работы на иностранном языке текст работы и буклета должен быть представлен на русском и иностранном языках. Защита может проходить на иностранном языке (по желанию).</w:t>
      </w:r>
    </w:p>
    <w:p w:rsidR="007E5AAD" w:rsidRPr="002340C5" w:rsidRDefault="007E5AAD" w:rsidP="004A71E6">
      <w:pPr>
        <w:pStyle w:val="ListParagraph"/>
        <w:numPr>
          <w:ilvl w:val="0"/>
          <w:numId w:val="153"/>
        </w:numPr>
        <w:spacing w:after="200" w:line="276" w:lineRule="auto"/>
        <w:ind w:left="0" w:firstLine="709"/>
      </w:pPr>
      <w:r w:rsidRPr="00FD7AE4">
        <w:t>Выступление учащихся на секции определено списочным составом участников, очередность выступающих регламентируется по решению экспертной комиссией жеребьевкой или в соответствии списка.</w:t>
      </w:r>
    </w:p>
    <w:p w:rsidR="007E5AAD" w:rsidRDefault="007E5AAD" w:rsidP="00FD7AE4">
      <w:pPr>
        <w:pStyle w:val="ListParagraph"/>
        <w:spacing w:line="240" w:lineRule="auto"/>
        <w:ind w:left="142" w:firstLine="142"/>
        <w:jc w:val="right"/>
        <w:rPr>
          <w:b/>
          <w:bCs/>
        </w:rPr>
      </w:pPr>
    </w:p>
    <w:p w:rsidR="007E5AAD" w:rsidRDefault="007E5AAD" w:rsidP="00BD61C1">
      <w:pPr>
        <w:pStyle w:val="ListParagraph"/>
        <w:spacing w:line="240" w:lineRule="auto"/>
        <w:ind w:left="284"/>
      </w:pPr>
    </w:p>
    <w:p w:rsidR="007E5AAD" w:rsidRDefault="007E5AAD" w:rsidP="00BD61C1">
      <w:pPr>
        <w:pStyle w:val="ListParagraph"/>
        <w:spacing w:line="240" w:lineRule="auto"/>
        <w:ind w:left="284"/>
      </w:pPr>
    </w:p>
    <w:p w:rsidR="007E5AAD" w:rsidRDefault="007E5AAD" w:rsidP="00BD61C1">
      <w:pPr>
        <w:pStyle w:val="ListParagraph"/>
        <w:spacing w:line="240" w:lineRule="auto"/>
        <w:ind w:left="284"/>
      </w:pPr>
    </w:p>
    <w:p w:rsidR="007E5AAD" w:rsidRDefault="007E5AAD" w:rsidP="00BD61C1">
      <w:pPr>
        <w:pStyle w:val="ListParagraph"/>
        <w:spacing w:line="240" w:lineRule="auto"/>
        <w:ind w:left="284"/>
      </w:pPr>
    </w:p>
    <w:p w:rsidR="007E5AAD" w:rsidRDefault="007E5AAD" w:rsidP="00BD61C1">
      <w:pPr>
        <w:pStyle w:val="ListParagraph"/>
        <w:spacing w:line="240" w:lineRule="auto"/>
        <w:ind w:left="284"/>
      </w:pPr>
    </w:p>
    <w:p w:rsidR="007E5AAD" w:rsidRDefault="007E5AAD" w:rsidP="00BD61C1">
      <w:pPr>
        <w:pStyle w:val="ListParagraph"/>
        <w:spacing w:line="240" w:lineRule="auto"/>
        <w:ind w:left="284"/>
      </w:pPr>
    </w:p>
    <w:p w:rsidR="007E5AAD" w:rsidRDefault="007E5AAD" w:rsidP="00BD61C1">
      <w:pPr>
        <w:pStyle w:val="ListParagraph"/>
        <w:spacing w:line="240" w:lineRule="auto"/>
        <w:ind w:left="284"/>
      </w:pPr>
    </w:p>
    <w:p w:rsidR="007E5AAD" w:rsidRDefault="007E5AAD" w:rsidP="00BD61C1">
      <w:pPr>
        <w:pStyle w:val="ListParagraph"/>
        <w:spacing w:line="240" w:lineRule="auto"/>
        <w:ind w:left="284"/>
      </w:pPr>
    </w:p>
    <w:p w:rsidR="007E5AAD" w:rsidRDefault="007E5AAD" w:rsidP="00BD61C1">
      <w:pPr>
        <w:pStyle w:val="ListParagraph"/>
        <w:spacing w:line="240" w:lineRule="auto"/>
        <w:ind w:left="284"/>
      </w:pPr>
    </w:p>
    <w:p w:rsidR="007E5AAD" w:rsidRDefault="007E5AAD" w:rsidP="00BD61C1">
      <w:pPr>
        <w:pStyle w:val="ListParagraph"/>
        <w:spacing w:line="240" w:lineRule="auto"/>
        <w:ind w:left="284"/>
      </w:pPr>
    </w:p>
    <w:p w:rsidR="007E5AAD" w:rsidRDefault="007E5AAD" w:rsidP="00BD61C1">
      <w:pPr>
        <w:pStyle w:val="ListParagraph"/>
        <w:spacing w:line="240" w:lineRule="auto"/>
        <w:ind w:left="284"/>
      </w:pPr>
    </w:p>
    <w:p w:rsidR="007E5AAD" w:rsidRDefault="007E5AAD" w:rsidP="00DB5FE7">
      <w:pPr>
        <w:pStyle w:val="paragraphscxw115571829"/>
        <w:spacing w:before="0" w:beforeAutospacing="0" w:after="0" w:afterAutospacing="0"/>
        <w:jc w:val="center"/>
        <w:textAlignment w:val="baseline"/>
      </w:pPr>
      <w:r>
        <w:rPr>
          <w:rStyle w:val="normaltextrunscxw115571829"/>
          <w:b/>
          <w:bCs/>
          <w:sz w:val="32"/>
          <w:szCs w:val="32"/>
        </w:rPr>
        <w:t>Карточка мероприятия</w:t>
      </w:r>
      <w:r>
        <w:rPr>
          <w:rStyle w:val="eopscxw115571829"/>
          <w:sz w:val="32"/>
          <w:szCs w:val="32"/>
        </w:rPr>
        <w:t> </w:t>
      </w:r>
    </w:p>
    <w:p w:rsidR="007E5AAD" w:rsidRDefault="007E5AAD" w:rsidP="00DB5FE7">
      <w:pPr>
        <w:pStyle w:val="paragraphscxw115571829"/>
        <w:spacing w:before="0" w:beforeAutospacing="0" w:after="0" w:afterAutospacing="0"/>
        <w:jc w:val="center"/>
        <w:textAlignment w:val="baseline"/>
      </w:pPr>
    </w:p>
    <w:p w:rsidR="007E5AAD" w:rsidRPr="0056321F" w:rsidRDefault="007E5AAD" w:rsidP="00DB5FE7">
      <w:pPr>
        <w:pStyle w:val="paragraphscxw115571829"/>
        <w:spacing w:before="0" w:beforeAutospacing="0" w:after="0" w:afterAutospacing="0"/>
        <w:jc w:val="center"/>
        <w:textAlignment w:val="baseline"/>
        <w:rPr>
          <w:sz w:val="32"/>
          <w:szCs w:val="32"/>
        </w:rPr>
      </w:pPr>
      <w:r w:rsidRPr="0056321F">
        <w:rPr>
          <w:rStyle w:val="normaltextrunscxw139510554"/>
          <w:b/>
          <w:bCs/>
          <w:sz w:val="32"/>
          <w:szCs w:val="32"/>
        </w:rPr>
        <w:t>Открытый интернет- марафон «Территория культуры»</w:t>
      </w:r>
      <w:bookmarkStart w:id="32" w:name="Территориякультуры"/>
      <w:bookmarkEnd w:id="32"/>
      <w:r w:rsidRPr="0056321F">
        <w:rPr>
          <w:rStyle w:val="eopscxw115571829"/>
          <w:sz w:val="32"/>
          <w:szCs w:val="32"/>
        </w:rPr>
        <w:t> </w:t>
      </w:r>
    </w:p>
    <w:p w:rsidR="007E5AAD" w:rsidRDefault="007E5AAD" w:rsidP="00DB5FE7">
      <w:pPr>
        <w:pStyle w:val="paragraphscxw115571829"/>
        <w:spacing w:before="0" w:beforeAutospacing="0" w:after="0" w:afterAutospacing="0"/>
        <w:jc w:val="center"/>
        <w:textAlignment w:val="baseline"/>
      </w:pPr>
      <w:r>
        <w:rPr>
          <w:rStyle w:val="eopscxw115571829"/>
          <w:sz w:val="32"/>
          <w:szCs w:val="32"/>
        </w:rPr>
        <w:t> </w:t>
      </w:r>
    </w:p>
    <w:tbl>
      <w:tblPr>
        <w:tblW w:w="96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94"/>
        <w:gridCol w:w="61"/>
        <w:gridCol w:w="5690"/>
      </w:tblGrid>
      <w:tr w:rsidR="007E5AAD" w:rsidRPr="00982F03">
        <w:tc>
          <w:tcPr>
            <w:tcW w:w="9585" w:type="dxa"/>
            <w:gridSpan w:val="3"/>
            <w:vAlign w:val="center"/>
          </w:tcPr>
          <w:p w:rsidR="007E5AAD" w:rsidRDefault="007E5AAD" w:rsidP="00716568">
            <w:pPr>
              <w:pStyle w:val="paragraphscxw115571829"/>
              <w:jc w:val="center"/>
              <w:textAlignment w:val="baseline"/>
            </w:pPr>
            <w:r w:rsidRPr="00982F03">
              <w:rPr>
                <w:rStyle w:val="normaltextrunscxw115571829"/>
                <w:b/>
                <w:bCs/>
                <w:sz w:val="28"/>
                <w:szCs w:val="28"/>
              </w:rPr>
              <w:t>СРОКИ И МЕСТО ПРОВЕДЕНИЯ</w:t>
            </w:r>
          </w:p>
        </w:tc>
      </w:tr>
      <w:tr w:rsidR="007E5AAD" w:rsidRPr="00447B9B">
        <w:tc>
          <w:tcPr>
            <w:tcW w:w="3869" w:type="dxa"/>
            <w:vAlign w:val="center"/>
          </w:tcPr>
          <w:p w:rsidR="007E5AAD" w:rsidRPr="00447B9B" w:rsidRDefault="007E5AAD" w:rsidP="00716568">
            <w:pPr>
              <w:pStyle w:val="paragraphscxw115571829"/>
              <w:jc w:val="center"/>
              <w:textAlignment w:val="baseline"/>
              <w:rPr>
                <w:sz w:val="28"/>
                <w:szCs w:val="28"/>
              </w:rPr>
            </w:pPr>
          </w:p>
          <w:p w:rsidR="007E5AAD" w:rsidRPr="00447B9B" w:rsidRDefault="007E5AAD" w:rsidP="00716568">
            <w:pPr>
              <w:pStyle w:val="paragraphscxw115571829"/>
              <w:spacing w:before="0" w:beforeAutospacing="0" w:after="0" w:afterAutospacing="0"/>
              <w:jc w:val="center"/>
              <w:textAlignment w:val="baseline"/>
              <w:rPr>
                <w:sz w:val="28"/>
                <w:szCs w:val="28"/>
              </w:rPr>
            </w:pPr>
            <w:r w:rsidRPr="00447B9B">
              <w:rPr>
                <w:rStyle w:val="normaltextrunscxw115571829"/>
                <w:b/>
                <w:bCs/>
                <w:sz w:val="28"/>
                <w:szCs w:val="28"/>
              </w:rPr>
              <w:t>Дата,</w:t>
            </w:r>
          </w:p>
          <w:p w:rsidR="007E5AAD" w:rsidRPr="00447B9B" w:rsidRDefault="007E5AAD" w:rsidP="00716568">
            <w:pPr>
              <w:pStyle w:val="paragraphscxw115571829"/>
              <w:spacing w:before="0" w:beforeAutospacing="0" w:after="0" w:afterAutospacing="0"/>
              <w:jc w:val="center"/>
              <w:textAlignment w:val="baseline"/>
              <w:rPr>
                <w:sz w:val="28"/>
                <w:szCs w:val="28"/>
              </w:rPr>
            </w:pPr>
            <w:r w:rsidRPr="00447B9B">
              <w:rPr>
                <w:rStyle w:val="normaltextrunscxw115571829"/>
                <w:b/>
                <w:bCs/>
                <w:sz w:val="28"/>
                <w:szCs w:val="28"/>
              </w:rPr>
              <w:t>время и место</w:t>
            </w:r>
          </w:p>
          <w:p w:rsidR="007E5AAD" w:rsidRPr="00447B9B" w:rsidRDefault="007E5AAD" w:rsidP="00716568">
            <w:pPr>
              <w:pStyle w:val="paragraphscxw115571829"/>
              <w:spacing w:before="0" w:beforeAutospacing="0" w:after="0" w:afterAutospacing="0"/>
              <w:jc w:val="center"/>
              <w:textAlignment w:val="baseline"/>
              <w:rPr>
                <w:sz w:val="28"/>
                <w:szCs w:val="28"/>
              </w:rPr>
            </w:pPr>
            <w:r w:rsidRPr="00447B9B">
              <w:rPr>
                <w:rStyle w:val="normaltextrunscxw115571829"/>
                <w:b/>
                <w:bCs/>
                <w:sz w:val="28"/>
                <w:szCs w:val="28"/>
              </w:rPr>
              <w:t>проведения  мероприятия</w:t>
            </w:r>
          </w:p>
          <w:p w:rsidR="007E5AAD" w:rsidRPr="00447B9B" w:rsidRDefault="007E5AAD" w:rsidP="00716568">
            <w:pPr>
              <w:pStyle w:val="paragraphscxw115571829"/>
              <w:jc w:val="center"/>
              <w:textAlignment w:val="baseline"/>
              <w:rPr>
                <w:sz w:val="28"/>
                <w:szCs w:val="28"/>
              </w:rPr>
            </w:pPr>
          </w:p>
        </w:tc>
        <w:tc>
          <w:tcPr>
            <w:tcW w:w="5686" w:type="dxa"/>
            <w:gridSpan w:val="2"/>
            <w:vAlign w:val="center"/>
          </w:tcPr>
          <w:p w:rsidR="007E5AAD" w:rsidRPr="00447B9B" w:rsidRDefault="007E5AAD" w:rsidP="00716568">
            <w:pPr>
              <w:pStyle w:val="paragraphscxw246913735"/>
              <w:spacing w:before="0" w:beforeAutospacing="0" w:after="0" w:afterAutospacing="0"/>
              <w:ind w:left="180"/>
              <w:jc w:val="center"/>
              <w:textAlignment w:val="baseline"/>
              <w:rPr>
                <w:rStyle w:val="normaltextrunscxw246913735"/>
                <w:color w:val="000000"/>
              </w:rPr>
            </w:pPr>
            <w:r w:rsidRPr="00447B9B">
              <w:rPr>
                <w:rStyle w:val="normaltextrunscxw246913735"/>
                <w:color w:val="000000"/>
              </w:rPr>
              <w:t>С 20 января по 15  марта 2018 года</w:t>
            </w:r>
          </w:p>
          <w:p w:rsidR="007E5AAD" w:rsidRPr="00447B9B" w:rsidRDefault="007E5AAD" w:rsidP="00716568">
            <w:pPr>
              <w:pStyle w:val="paragraphscxw246913735"/>
              <w:spacing w:before="0" w:beforeAutospacing="0" w:after="0" w:afterAutospacing="0"/>
              <w:ind w:left="180"/>
              <w:jc w:val="center"/>
              <w:textAlignment w:val="baseline"/>
              <w:rPr>
                <w:rStyle w:val="eopscxw115571829"/>
              </w:rPr>
            </w:pPr>
            <w:r w:rsidRPr="00447B9B">
              <w:rPr>
                <w:rStyle w:val="normaltextrunscxw115571829"/>
              </w:rPr>
              <w:t>Место размещения материалов</w:t>
            </w:r>
            <w:r w:rsidRPr="00447B9B">
              <w:rPr>
                <w:rStyle w:val="eopscxw115571829"/>
              </w:rPr>
              <w:t xml:space="preserve">: </w:t>
            </w:r>
            <w:r w:rsidRPr="00447B9B">
              <w:rPr>
                <w:rStyle w:val="spellingerrorscxw246913735"/>
                <w:color w:val="000000"/>
              </w:rPr>
              <w:t>sites.google</w:t>
            </w:r>
          </w:p>
          <w:p w:rsidR="007E5AAD" w:rsidRPr="00447B9B" w:rsidRDefault="007E5AAD" w:rsidP="00716568">
            <w:pPr>
              <w:pStyle w:val="paragraphscxw115571829"/>
              <w:jc w:val="center"/>
              <w:textAlignment w:val="baseline"/>
            </w:pPr>
          </w:p>
        </w:tc>
      </w:tr>
      <w:tr w:rsidR="007E5AAD" w:rsidRPr="00982F03">
        <w:tc>
          <w:tcPr>
            <w:tcW w:w="9585" w:type="dxa"/>
            <w:gridSpan w:val="3"/>
            <w:vAlign w:val="center"/>
          </w:tcPr>
          <w:p w:rsidR="007E5AAD" w:rsidRPr="00982F03" w:rsidRDefault="007E5AAD" w:rsidP="00716568">
            <w:pPr>
              <w:pStyle w:val="paragraphscxw115571829"/>
              <w:jc w:val="center"/>
              <w:textAlignment w:val="baseline"/>
              <w:rPr>
                <w:sz w:val="28"/>
                <w:szCs w:val="28"/>
              </w:rPr>
            </w:pPr>
            <w:r w:rsidRPr="00982F03">
              <w:rPr>
                <w:rStyle w:val="normaltextrunscxw115571829"/>
                <w:b/>
                <w:bCs/>
                <w:sz w:val="28"/>
                <w:szCs w:val="28"/>
              </w:rPr>
              <w:t>ЗАЯВКИ УЧАСТНИКОВ</w:t>
            </w:r>
          </w:p>
        </w:tc>
      </w:tr>
      <w:tr w:rsidR="007E5AAD" w:rsidRPr="00982F03">
        <w:tc>
          <w:tcPr>
            <w:tcW w:w="3930" w:type="dxa"/>
            <w:gridSpan w:val="2"/>
            <w:vAlign w:val="center"/>
          </w:tcPr>
          <w:p w:rsidR="007E5AAD" w:rsidRPr="00982F03" w:rsidRDefault="007E5AAD" w:rsidP="00716568">
            <w:pPr>
              <w:pStyle w:val="paragraphscxw62560659"/>
              <w:spacing w:before="0" w:beforeAutospacing="0" w:after="0" w:afterAutospacing="0"/>
              <w:jc w:val="center"/>
              <w:textAlignment w:val="baseline"/>
              <w:rPr>
                <w:sz w:val="28"/>
                <w:szCs w:val="28"/>
              </w:rPr>
            </w:pPr>
            <w:r w:rsidRPr="00982F03">
              <w:rPr>
                <w:rStyle w:val="normaltextrunscxw62560659"/>
                <w:b/>
                <w:bCs/>
                <w:sz w:val="28"/>
                <w:szCs w:val="28"/>
              </w:rPr>
              <w:t>Возрастная категория участников</w:t>
            </w:r>
          </w:p>
        </w:tc>
        <w:tc>
          <w:tcPr>
            <w:tcW w:w="5625" w:type="dxa"/>
            <w:vAlign w:val="center"/>
          </w:tcPr>
          <w:p w:rsidR="007E5AAD" w:rsidRPr="00447B9B" w:rsidRDefault="007E5AAD" w:rsidP="00716568">
            <w:pPr>
              <w:pStyle w:val="paragraphscxw62560659"/>
              <w:spacing w:before="0" w:beforeAutospacing="0" w:after="0" w:afterAutospacing="0"/>
              <w:jc w:val="center"/>
              <w:textAlignment w:val="baseline"/>
            </w:pPr>
            <w:r w:rsidRPr="00447B9B">
              <w:rPr>
                <w:rStyle w:val="normaltextrunscxw62560659"/>
              </w:rPr>
              <w:t>1-4 класс</w:t>
            </w:r>
          </w:p>
          <w:p w:rsidR="007E5AAD" w:rsidRPr="00447B9B" w:rsidRDefault="007E5AAD" w:rsidP="00716568">
            <w:pPr>
              <w:pStyle w:val="paragraphscxw62560659"/>
              <w:spacing w:before="0" w:beforeAutospacing="0" w:after="0" w:afterAutospacing="0"/>
              <w:jc w:val="center"/>
              <w:textAlignment w:val="baseline"/>
            </w:pPr>
            <w:r w:rsidRPr="00447B9B">
              <w:rPr>
                <w:rStyle w:val="normaltextrunscxw62560659"/>
              </w:rPr>
              <w:t>5-7 класс</w:t>
            </w:r>
          </w:p>
          <w:p w:rsidR="007E5AAD" w:rsidRPr="00447B9B" w:rsidRDefault="007E5AAD" w:rsidP="00716568">
            <w:pPr>
              <w:pStyle w:val="paragraphscxw62560659"/>
              <w:spacing w:before="0" w:beforeAutospacing="0" w:after="0" w:afterAutospacing="0"/>
              <w:jc w:val="center"/>
              <w:textAlignment w:val="baseline"/>
            </w:pPr>
            <w:r w:rsidRPr="00447B9B">
              <w:rPr>
                <w:rStyle w:val="normaltextrunscxw62560659"/>
              </w:rPr>
              <w:t>8-11 класс</w:t>
            </w:r>
          </w:p>
        </w:tc>
      </w:tr>
      <w:tr w:rsidR="007E5AAD" w:rsidRPr="00982F03">
        <w:tc>
          <w:tcPr>
            <w:tcW w:w="3930" w:type="dxa"/>
            <w:gridSpan w:val="2"/>
            <w:vAlign w:val="center"/>
          </w:tcPr>
          <w:p w:rsidR="007E5AAD" w:rsidRPr="00982F03" w:rsidRDefault="007E5AAD" w:rsidP="00716568">
            <w:pPr>
              <w:pStyle w:val="paragraphscxw62560659"/>
              <w:spacing w:before="0" w:beforeAutospacing="0" w:after="0" w:afterAutospacing="0"/>
              <w:jc w:val="center"/>
              <w:textAlignment w:val="baseline"/>
              <w:rPr>
                <w:sz w:val="28"/>
                <w:szCs w:val="28"/>
              </w:rPr>
            </w:pPr>
            <w:r w:rsidRPr="00982F03">
              <w:rPr>
                <w:rStyle w:val="normaltextrunscxw62560659"/>
                <w:b/>
                <w:bCs/>
                <w:sz w:val="28"/>
                <w:szCs w:val="28"/>
              </w:rPr>
              <w:t>Форма участия</w:t>
            </w:r>
          </w:p>
        </w:tc>
        <w:tc>
          <w:tcPr>
            <w:tcW w:w="5625" w:type="dxa"/>
            <w:vAlign w:val="center"/>
          </w:tcPr>
          <w:p w:rsidR="007E5AAD" w:rsidRPr="00447B9B" w:rsidRDefault="007E5AAD" w:rsidP="00716568">
            <w:pPr>
              <w:pStyle w:val="paragraphscxw62560659"/>
              <w:spacing w:before="0" w:beforeAutospacing="0" w:after="0" w:afterAutospacing="0"/>
              <w:jc w:val="center"/>
              <w:textAlignment w:val="baseline"/>
            </w:pPr>
            <w:r w:rsidRPr="00447B9B">
              <w:rPr>
                <w:rStyle w:val="normaltextrunscxw62560659"/>
              </w:rPr>
              <w:t>индивидуальная  или групповая</w:t>
            </w:r>
          </w:p>
        </w:tc>
      </w:tr>
      <w:tr w:rsidR="007E5AAD" w:rsidRPr="00982F03">
        <w:tc>
          <w:tcPr>
            <w:tcW w:w="3930" w:type="dxa"/>
            <w:gridSpan w:val="2"/>
            <w:vAlign w:val="center"/>
          </w:tcPr>
          <w:p w:rsidR="007E5AAD" w:rsidRPr="00982F03" w:rsidRDefault="007E5AAD" w:rsidP="00716568">
            <w:pPr>
              <w:pStyle w:val="paragraphscxw62560659"/>
              <w:spacing w:before="0" w:beforeAutospacing="0" w:after="0" w:afterAutospacing="0"/>
              <w:jc w:val="center"/>
              <w:textAlignment w:val="baseline"/>
              <w:rPr>
                <w:sz w:val="28"/>
                <w:szCs w:val="28"/>
              </w:rPr>
            </w:pPr>
            <w:r w:rsidRPr="00982F03">
              <w:rPr>
                <w:rStyle w:val="normaltextrunscxw62560659"/>
                <w:b/>
                <w:bCs/>
                <w:sz w:val="28"/>
                <w:szCs w:val="28"/>
              </w:rPr>
              <w:t>Квота участников от одного ОУ</w:t>
            </w:r>
          </w:p>
          <w:p w:rsidR="007E5AAD" w:rsidRPr="00982F03" w:rsidRDefault="007E5AAD" w:rsidP="00716568">
            <w:pPr>
              <w:pStyle w:val="paragraphscxw62560659"/>
              <w:spacing w:before="0" w:beforeAutospacing="0" w:after="0" w:afterAutospacing="0"/>
              <w:jc w:val="center"/>
              <w:textAlignment w:val="baseline"/>
              <w:rPr>
                <w:sz w:val="28"/>
                <w:szCs w:val="28"/>
              </w:rPr>
            </w:pPr>
          </w:p>
        </w:tc>
        <w:tc>
          <w:tcPr>
            <w:tcW w:w="5625" w:type="dxa"/>
            <w:vAlign w:val="center"/>
          </w:tcPr>
          <w:p w:rsidR="007E5AAD" w:rsidRPr="00447B9B" w:rsidRDefault="007E5AAD" w:rsidP="00716568">
            <w:pPr>
              <w:pStyle w:val="paragraphscxw62560659"/>
              <w:spacing w:before="0" w:beforeAutospacing="0" w:after="0" w:afterAutospacing="0"/>
              <w:jc w:val="center"/>
              <w:textAlignment w:val="baseline"/>
            </w:pPr>
            <w:r w:rsidRPr="00447B9B">
              <w:rPr>
                <w:rStyle w:val="normaltextrunscxw62560659"/>
              </w:rPr>
              <w:t>3 участника от каждой группы</w:t>
            </w:r>
          </w:p>
          <w:p w:rsidR="007E5AAD" w:rsidRPr="00447B9B" w:rsidRDefault="007E5AAD" w:rsidP="00716568">
            <w:pPr>
              <w:pStyle w:val="paragraphscxw62560659"/>
              <w:spacing w:before="0" w:beforeAutospacing="0" w:after="0" w:afterAutospacing="0"/>
              <w:jc w:val="center"/>
              <w:textAlignment w:val="baseline"/>
            </w:pPr>
            <w:r w:rsidRPr="00447B9B">
              <w:rPr>
                <w:rStyle w:val="normaltextrunscxw62560659"/>
              </w:rPr>
              <w:t>в каждой возрастной категории</w:t>
            </w:r>
          </w:p>
          <w:p w:rsidR="007E5AAD" w:rsidRPr="00447B9B" w:rsidRDefault="007E5AAD" w:rsidP="00716568">
            <w:pPr>
              <w:pStyle w:val="paragraphscxw62560659"/>
              <w:spacing w:before="0" w:beforeAutospacing="0" w:after="0" w:afterAutospacing="0"/>
              <w:jc w:val="center"/>
              <w:textAlignment w:val="baseline"/>
            </w:pPr>
            <w:r w:rsidRPr="00447B9B">
              <w:rPr>
                <w:rStyle w:val="normaltextrunscxw62560659"/>
              </w:rPr>
              <w:t>(от 2 до 30 человек в 1 группе)</w:t>
            </w:r>
          </w:p>
        </w:tc>
      </w:tr>
      <w:tr w:rsidR="007E5AAD" w:rsidRPr="00982F03">
        <w:tc>
          <w:tcPr>
            <w:tcW w:w="3930" w:type="dxa"/>
            <w:gridSpan w:val="2"/>
            <w:vAlign w:val="center"/>
          </w:tcPr>
          <w:p w:rsidR="007E5AAD" w:rsidRPr="00982F03" w:rsidRDefault="007E5AAD" w:rsidP="00716568">
            <w:pPr>
              <w:pStyle w:val="paragraphscxw62560659"/>
              <w:spacing w:before="0" w:beforeAutospacing="0" w:after="0" w:afterAutospacing="0"/>
              <w:jc w:val="center"/>
              <w:textAlignment w:val="baseline"/>
              <w:rPr>
                <w:rStyle w:val="normaltextrunscxw62560659"/>
                <w:b/>
                <w:bCs/>
                <w:sz w:val="28"/>
                <w:szCs w:val="28"/>
              </w:rPr>
            </w:pPr>
            <w:r w:rsidRPr="00982F03">
              <w:rPr>
                <w:rStyle w:val="normaltextrunscxw62560659"/>
                <w:b/>
                <w:bCs/>
                <w:sz w:val="28"/>
                <w:szCs w:val="28"/>
              </w:rPr>
              <w:t>Срок подачи заявок для участия</w:t>
            </w:r>
          </w:p>
        </w:tc>
        <w:tc>
          <w:tcPr>
            <w:tcW w:w="5625" w:type="dxa"/>
            <w:vAlign w:val="center"/>
          </w:tcPr>
          <w:p w:rsidR="007E5AAD" w:rsidRPr="00447B9B" w:rsidRDefault="007E5AAD" w:rsidP="00716568">
            <w:pPr>
              <w:pStyle w:val="paragraphscxw62560659"/>
              <w:spacing w:before="0" w:beforeAutospacing="0" w:after="0" w:afterAutospacing="0"/>
              <w:jc w:val="center"/>
              <w:textAlignment w:val="baseline"/>
              <w:rPr>
                <w:rStyle w:val="normaltextrunscxw62560659"/>
              </w:rPr>
            </w:pPr>
            <w:r w:rsidRPr="00447B9B">
              <w:rPr>
                <w:rStyle w:val="normaltextrunscxw62560659"/>
              </w:rPr>
              <w:t>до 11 января 2019 года</w:t>
            </w:r>
          </w:p>
        </w:tc>
      </w:tr>
      <w:tr w:rsidR="007E5AAD" w:rsidRPr="00982F03">
        <w:tc>
          <w:tcPr>
            <w:tcW w:w="3930" w:type="dxa"/>
            <w:gridSpan w:val="2"/>
            <w:vAlign w:val="center"/>
          </w:tcPr>
          <w:p w:rsidR="007E5AAD" w:rsidRPr="00982F03" w:rsidRDefault="007E5AAD" w:rsidP="00716568">
            <w:pPr>
              <w:pStyle w:val="paragraphscxw62560659"/>
              <w:spacing w:before="0" w:beforeAutospacing="0" w:after="0" w:afterAutospacing="0"/>
              <w:jc w:val="center"/>
              <w:textAlignment w:val="baseline"/>
              <w:rPr>
                <w:sz w:val="28"/>
                <w:szCs w:val="28"/>
              </w:rPr>
            </w:pPr>
            <w:r w:rsidRPr="00982F03">
              <w:rPr>
                <w:rStyle w:val="normaltextrunscxw62560659"/>
                <w:b/>
                <w:bCs/>
                <w:sz w:val="28"/>
                <w:szCs w:val="28"/>
              </w:rPr>
              <w:t>Форма подачи заявок</w:t>
            </w:r>
          </w:p>
        </w:tc>
        <w:tc>
          <w:tcPr>
            <w:tcW w:w="5625" w:type="dxa"/>
            <w:vAlign w:val="center"/>
          </w:tcPr>
          <w:p w:rsidR="007E5AAD" w:rsidRPr="00447B9B" w:rsidRDefault="007E5AAD" w:rsidP="00716568">
            <w:pPr>
              <w:pStyle w:val="paragraphscxw62560659"/>
              <w:spacing w:before="0" w:beforeAutospacing="0" w:after="0" w:afterAutospacing="0"/>
              <w:jc w:val="center"/>
              <w:textAlignment w:val="baseline"/>
            </w:pPr>
            <w:r w:rsidRPr="00447B9B">
              <w:rPr>
                <w:rStyle w:val="normaltextrunscxw62560659"/>
              </w:rPr>
              <w:t>заочная</w:t>
            </w:r>
          </w:p>
        </w:tc>
      </w:tr>
      <w:tr w:rsidR="007E5AAD" w:rsidRPr="00982F03">
        <w:tc>
          <w:tcPr>
            <w:tcW w:w="3930" w:type="dxa"/>
            <w:gridSpan w:val="2"/>
            <w:vAlign w:val="center"/>
          </w:tcPr>
          <w:p w:rsidR="007E5AAD" w:rsidRPr="00982F03" w:rsidRDefault="007E5AAD" w:rsidP="00716568">
            <w:pPr>
              <w:pStyle w:val="paragraphscxw62560659"/>
              <w:spacing w:before="0" w:beforeAutospacing="0" w:after="0" w:afterAutospacing="0"/>
              <w:jc w:val="center"/>
              <w:textAlignment w:val="baseline"/>
              <w:rPr>
                <w:sz w:val="28"/>
                <w:szCs w:val="28"/>
              </w:rPr>
            </w:pPr>
            <w:r w:rsidRPr="00982F03">
              <w:rPr>
                <w:rStyle w:val="normaltextrunscxw62560659"/>
                <w:b/>
                <w:bCs/>
                <w:sz w:val="28"/>
                <w:szCs w:val="28"/>
              </w:rPr>
              <w:t>Адрес интернет-ресурса</w:t>
            </w:r>
          </w:p>
          <w:p w:rsidR="007E5AAD" w:rsidRPr="00982F03" w:rsidRDefault="007E5AAD" w:rsidP="00716568">
            <w:pPr>
              <w:pStyle w:val="paragraphscxw62560659"/>
              <w:spacing w:before="0" w:beforeAutospacing="0" w:after="0" w:afterAutospacing="0"/>
              <w:jc w:val="center"/>
              <w:textAlignment w:val="baseline"/>
              <w:rPr>
                <w:sz w:val="28"/>
                <w:szCs w:val="28"/>
              </w:rPr>
            </w:pPr>
            <w:r w:rsidRPr="00982F03">
              <w:rPr>
                <w:rStyle w:val="normaltextrunscxw62560659"/>
                <w:b/>
                <w:bCs/>
                <w:sz w:val="28"/>
                <w:szCs w:val="28"/>
              </w:rPr>
              <w:t>для подачи заявок</w:t>
            </w:r>
          </w:p>
        </w:tc>
        <w:tc>
          <w:tcPr>
            <w:tcW w:w="5625" w:type="dxa"/>
            <w:vAlign w:val="center"/>
          </w:tcPr>
          <w:p w:rsidR="007E5AAD" w:rsidRPr="00447B9B" w:rsidRDefault="007E5AAD" w:rsidP="00716568">
            <w:pPr>
              <w:pStyle w:val="paragraphscxw62560659"/>
              <w:spacing w:before="0" w:beforeAutospacing="0" w:after="0" w:afterAutospacing="0"/>
              <w:jc w:val="center"/>
              <w:textAlignment w:val="baseline"/>
            </w:pPr>
            <w:hyperlink r:id="rId96" w:tgtFrame="_blank" w:history="1">
              <w:r w:rsidRPr="00447B9B">
                <w:rPr>
                  <w:rStyle w:val="normaltextrunscxw62560659"/>
                </w:rPr>
                <w:t>https://sites.google.com/view/territoriaofculture-2018/главная</w:t>
              </w:r>
            </w:hyperlink>
          </w:p>
        </w:tc>
      </w:tr>
      <w:tr w:rsidR="007E5AAD" w:rsidRPr="00982F03">
        <w:tc>
          <w:tcPr>
            <w:tcW w:w="9585" w:type="dxa"/>
            <w:gridSpan w:val="3"/>
            <w:vAlign w:val="center"/>
          </w:tcPr>
          <w:p w:rsidR="007E5AAD" w:rsidRPr="00982F03" w:rsidRDefault="007E5AAD" w:rsidP="00716568">
            <w:pPr>
              <w:pStyle w:val="paragraphscxw62560659"/>
              <w:spacing w:before="0" w:beforeAutospacing="0" w:after="0" w:afterAutospacing="0"/>
              <w:jc w:val="center"/>
              <w:textAlignment w:val="baseline"/>
              <w:rPr>
                <w:sz w:val="28"/>
                <w:szCs w:val="28"/>
              </w:rPr>
            </w:pPr>
            <w:r w:rsidRPr="00982F03">
              <w:rPr>
                <w:rStyle w:val="normaltextrunscxw62560659"/>
                <w:b/>
                <w:bCs/>
                <w:sz w:val="28"/>
                <w:szCs w:val="28"/>
              </w:rPr>
              <w:t>ОРГАНИЗАТОР</w:t>
            </w:r>
          </w:p>
        </w:tc>
      </w:tr>
      <w:tr w:rsidR="007E5AAD" w:rsidRPr="00982F03">
        <w:tc>
          <w:tcPr>
            <w:tcW w:w="3930" w:type="dxa"/>
            <w:gridSpan w:val="2"/>
            <w:vAlign w:val="center"/>
          </w:tcPr>
          <w:p w:rsidR="007E5AAD" w:rsidRPr="00982F03" w:rsidRDefault="007E5AAD" w:rsidP="00716568">
            <w:pPr>
              <w:pStyle w:val="paragraphscxw62560659"/>
              <w:spacing w:before="0" w:beforeAutospacing="0" w:after="0" w:afterAutospacing="0"/>
              <w:jc w:val="center"/>
              <w:textAlignment w:val="baseline"/>
              <w:rPr>
                <w:sz w:val="28"/>
                <w:szCs w:val="28"/>
              </w:rPr>
            </w:pPr>
            <w:r w:rsidRPr="00982F03">
              <w:rPr>
                <w:rStyle w:val="normaltextrunscxw62560659"/>
                <w:b/>
                <w:bCs/>
                <w:sz w:val="28"/>
                <w:szCs w:val="28"/>
              </w:rPr>
              <w:t>Организатор</w:t>
            </w:r>
          </w:p>
        </w:tc>
        <w:tc>
          <w:tcPr>
            <w:tcW w:w="5625" w:type="dxa"/>
            <w:vAlign w:val="center"/>
          </w:tcPr>
          <w:p w:rsidR="007E5AAD" w:rsidRPr="00447B9B" w:rsidRDefault="007E5AAD" w:rsidP="00716568">
            <w:pPr>
              <w:pStyle w:val="paragraphscxw62560659"/>
              <w:spacing w:before="0" w:beforeAutospacing="0" w:after="0" w:afterAutospacing="0"/>
              <w:jc w:val="center"/>
              <w:textAlignment w:val="baseline"/>
            </w:pPr>
            <w:r w:rsidRPr="00447B9B">
              <w:rPr>
                <w:rStyle w:val="normaltextrunscxw62560659"/>
              </w:rPr>
              <w:t>МБОУ Школа № 35</w:t>
            </w:r>
            <w:r>
              <w:rPr>
                <w:rStyle w:val="normaltextrunscxw62560659"/>
              </w:rPr>
              <w:t xml:space="preserve"> г.о. Самара</w:t>
            </w:r>
          </w:p>
        </w:tc>
      </w:tr>
      <w:tr w:rsidR="007E5AAD" w:rsidRPr="00982F03">
        <w:tc>
          <w:tcPr>
            <w:tcW w:w="3930" w:type="dxa"/>
            <w:gridSpan w:val="2"/>
            <w:vAlign w:val="center"/>
          </w:tcPr>
          <w:p w:rsidR="007E5AAD" w:rsidRPr="00982F03" w:rsidRDefault="007E5AAD" w:rsidP="00716568">
            <w:pPr>
              <w:pStyle w:val="paragraphscxw62560659"/>
              <w:spacing w:before="0" w:beforeAutospacing="0" w:after="0" w:afterAutospacing="0"/>
              <w:jc w:val="center"/>
              <w:textAlignment w:val="baseline"/>
              <w:rPr>
                <w:sz w:val="28"/>
                <w:szCs w:val="28"/>
              </w:rPr>
            </w:pPr>
            <w:r w:rsidRPr="00982F03">
              <w:rPr>
                <w:rStyle w:val="normaltextrunscxw62560659"/>
                <w:b/>
                <w:bCs/>
                <w:sz w:val="28"/>
                <w:szCs w:val="28"/>
              </w:rPr>
              <w:t>ФИО и контакты ответственного координатора на площадке проведения</w:t>
            </w:r>
          </w:p>
        </w:tc>
        <w:tc>
          <w:tcPr>
            <w:tcW w:w="5625" w:type="dxa"/>
            <w:vAlign w:val="center"/>
          </w:tcPr>
          <w:p w:rsidR="007E5AAD" w:rsidRPr="00447B9B" w:rsidRDefault="007E5AAD" w:rsidP="00716568">
            <w:pPr>
              <w:pStyle w:val="paragraphscxw62560659"/>
              <w:spacing w:before="0" w:beforeAutospacing="0" w:after="0" w:afterAutospacing="0"/>
              <w:jc w:val="center"/>
              <w:textAlignment w:val="baseline"/>
            </w:pPr>
            <w:r w:rsidRPr="00447B9B">
              <w:rPr>
                <w:rStyle w:val="normaltextrunscxw62560659"/>
              </w:rPr>
              <w:t>МБОУ Школа № 35</w:t>
            </w:r>
            <w:r>
              <w:rPr>
                <w:rStyle w:val="normaltextrunscxw62560659"/>
              </w:rPr>
              <w:t xml:space="preserve"> г.о. Самара</w:t>
            </w:r>
            <w:r w:rsidRPr="00447B9B">
              <w:rPr>
                <w:rStyle w:val="normaltextrunscxw62560659"/>
              </w:rPr>
              <w:t>:</w:t>
            </w:r>
          </w:p>
          <w:p w:rsidR="007E5AAD" w:rsidRPr="00447B9B" w:rsidRDefault="007E5AAD" w:rsidP="00716568">
            <w:pPr>
              <w:pStyle w:val="paragraphscxw62560659"/>
              <w:spacing w:before="0" w:beforeAutospacing="0" w:after="0" w:afterAutospacing="0"/>
              <w:jc w:val="center"/>
              <w:textAlignment w:val="baseline"/>
            </w:pPr>
            <w:r w:rsidRPr="00447B9B">
              <w:rPr>
                <w:rStyle w:val="normaltextrunscxw62560659"/>
              </w:rPr>
              <w:t>Милоенко Татьяна Станиславовна</w:t>
            </w:r>
          </w:p>
          <w:p w:rsidR="007E5AAD" w:rsidRPr="00447B9B" w:rsidRDefault="007E5AAD" w:rsidP="00716568">
            <w:pPr>
              <w:pStyle w:val="paragraphscxw62560659"/>
              <w:spacing w:before="0" w:beforeAutospacing="0" w:after="0" w:afterAutospacing="0"/>
              <w:jc w:val="center"/>
              <w:textAlignment w:val="baseline"/>
            </w:pPr>
            <w:r w:rsidRPr="00447B9B">
              <w:rPr>
                <w:rStyle w:val="normaltextrunscxw62560659"/>
              </w:rPr>
              <w:t>сот. 8960-821-00-31</w:t>
            </w:r>
          </w:p>
        </w:tc>
      </w:tr>
    </w:tbl>
    <w:p w:rsidR="007E5AAD" w:rsidRDefault="007E5AAD" w:rsidP="00BD61C1">
      <w:pPr>
        <w:pStyle w:val="ListParagraph"/>
        <w:spacing w:line="240" w:lineRule="auto"/>
        <w:ind w:left="284"/>
      </w:pPr>
    </w:p>
    <w:p w:rsidR="007E5AAD" w:rsidRDefault="007E5AAD" w:rsidP="00BD61C1">
      <w:pPr>
        <w:pStyle w:val="ListParagraph"/>
        <w:spacing w:line="240" w:lineRule="auto"/>
        <w:ind w:left="284"/>
      </w:pPr>
    </w:p>
    <w:p w:rsidR="007E5AAD" w:rsidRDefault="007E5AAD" w:rsidP="00BD61C1">
      <w:pPr>
        <w:pStyle w:val="ListParagraph"/>
        <w:spacing w:line="240" w:lineRule="auto"/>
        <w:ind w:left="284"/>
      </w:pPr>
    </w:p>
    <w:p w:rsidR="007E5AAD" w:rsidRDefault="007E5AAD" w:rsidP="00BD61C1">
      <w:pPr>
        <w:pStyle w:val="ListParagraph"/>
        <w:spacing w:line="240" w:lineRule="auto"/>
        <w:ind w:left="284"/>
      </w:pPr>
    </w:p>
    <w:p w:rsidR="007E5AAD" w:rsidRDefault="007E5AAD" w:rsidP="00BD61C1">
      <w:pPr>
        <w:pStyle w:val="ListParagraph"/>
        <w:spacing w:line="240" w:lineRule="auto"/>
        <w:ind w:left="284"/>
      </w:pPr>
    </w:p>
    <w:p w:rsidR="007E5AAD" w:rsidRDefault="007E5AAD" w:rsidP="00BD61C1">
      <w:pPr>
        <w:pStyle w:val="ListParagraph"/>
        <w:spacing w:line="240" w:lineRule="auto"/>
        <w:ind w:left="284"/>
      </w:pPr>
    </w:p>
    <w:p w:rsidR="007E5AAD" w:rsidRDefault="007E5AAD" w:rsidP="00BD61C1">
      <w:pPr>
        <w:pStyle w:val="ListParagraph"/>
        <w:spacing w:line="240" w:lineRule="auto"/>
        <w:ind w:left="284"/>
      </w:pPr>
    </w:p>
    <w:p w:rsidR="007E5AAD" w:rsidRDefault="007E5AAD" w:rsidP="00BD61C1">
      <w:pPr>
        <w:pStyle w:val="ListParagraph"/>
        <w:spacing w:line="240" w:lineRule="auto"/>
        <w:ind w:left="284"/>
      </w:pPr>
    </w:p>
    <w:p w:rsidR="007E5AAD" w:rsidRDefault="007E5AAD" w:rsidP="00BD61C1">
      <w:pPr>
        <w:pStyle w:val="ListParagraph"/>
        <w:spacing w:line="240" w:lineRule="auto"/>
        <w:ind w:left="284"/>
      </w:pPr>
    </w:p>
    <w:p w:rsidR="007E5AAD" w:rsidRDefault="007E5AAD" w:rsidP="00BD61C1">
      <w:pPr>
        <w:pStyle w:val="ListParagraph"/>
        <w:spacing w:line="240" w:lineRule="auto"/>
        <w:ind w:left="284"/>
      </w:pPr>
    </w:p>
    <w:p w:rsidR="007E5AAD" w:rsidRDefault="007E5AAD" w:rsidP="00BD61C1">
      <w:pPr>
        <w:pStyle w:val="ListParagraph"/>
        <w:spacing w:line="240" w:lineRule="auto"/>
        <w:ind w:left="284"/>
      </w:pPr>
    </w:p>
    <w:p w:rsidR="007E5AAD" w:rsidRDefault="007E5AAD" w:rsidP="00BD61C1">
      <w:pPr>
        <w:pStyle w:val="ListParagraph"/>
        <w:spacing w:line="240" w:lineRule="auto"/>
        <w:ind w:left="284"/>
      </w:pPr>
    </w:p>
    <w:p w:rsidR="007E5AAD" w:rsidRDefault="007E5AAD" w:rsidP="00BD61C1">
      <w:pPr>
        <w:pStyle w:val="ListParagraph"/>
        <w:spacing w:line="240" w:lineRule="auto"/>
        <w:ind w:left="284"/>
      </w:pPr>
    </w:p>
    <w:p w:rsidR="007E5AAD" w:rsidRDefault="007E5AAD" w:rsidP="00BD61C1">
      <w:pPr>
        <w:pStyle w:val="ListParagraph"/>
        <w:spacing w:line="240" w:lineRule="auto"/>
        <w:ind w:left="284"/>
      </w:pPr>
    </w:p>
    <w:p w:rsidR="007E5AAD" w:rsidRDefault="007E5AAD" w:rsidP="00BD61C1">
      <w:pPr>
        <w:pStyle w:val="ListParagraph"/>
        <w:spacing w:line="240" w:lineRule="auto"/>
        <w:ind w:left="284"/>
      </w:pPr>
    </w:p>
    <w:p w:rsidR="007E5AAD" w:rsidRDefault="007E5AAD" w:rsidP="00BD61C1">
      <w:pPr>
        <w:pStyle w:val="ListParagraph"/>
        <w:spacing w:line="240" w:lineRule="auto"/>
        <w:ind w:left="284"/>
      </w:pPr>
    </w:p>
    <w:p w:rsidR="007E5AAD" w:rsidRPr="00CE4F8B" w:rsidRDefault="007E5AAD" w:rsidP="00DB5FE7">
      <w:pPr>
        <w:pStyle w:val="paragraphscxw143453062"/>
        <w:spacing w:before="0" w:beforeAutospacing="0" w:after="0" w:afterAutospacing="0"/>
        <w:jc w:val="center"/>
        <w:textAlignment w:val="baseline"/>
        <w:rPr>
          <w:sz w:val="28"/>
          <w:szCs w:val="28"/>
        </w:rPr>
      </w:pPr>
      <w:r w:rsidRPr="00CE4F8B">
        <w:rPr>
          <w:rStyle w:val="normaltextrunscxw143453062"/>
          <w:b/>
          <w:bCs/>
          <w:sz w:val="28"/>
          <w:szCs w:val="28"/>
        </w:rPr>
        <w:t>ПОЛОЖЕНИЕ</w:t>
      </w:r>
      <w:r w:rsidRPr="00CE4F8B">
        <w:rPr>
          <w:rStyle w:val="eopscxw143453062"/>
          <w:sz w:val="28"/>
          <w:szCs w:val="28"/>
        </w:rPr>
        <w:t> </w:t>
      </w:r>
    </w:p>
    <w:p w:rsidR="007E5AAD" w:rsidRPr="00CE4F8B" w:rsidRDefault="007E5AAD" w:rsidP="00DB5FE7">
      <w:pPr>
        <w:pStyle w:val="paragraphscxw143453062"/>
        <w:spacing w:before="0" w:beforeAutospacing="0" w:after="0" w:afterAutospacing="0"/>
        <w:jc w:val="center"/>
        <w:textAlignment w:val="baseline"/>
        <w:rPr>
          <w:sz w:val="28"/>
          <w:szCs w:val="28"/>
        </w:rPr>
      </w:pPr>
      <w:r>
        <w:rPr>
          <w:rStyle w:val="normaltextrunscxw143453062"/>
          <w:b/>
          <w:bCs/>
          <w:sz w:val="28"/>
          <w:szCs w:val="28"/>
        </w:rPr>
        <w:t>Открытый интернет-</w:t>
      </w:r>
      <w:r w:rsidRPr="00CE4F8B">
        <w:rPr>
          <w:rStyle w:val="normaltextrunscxw143453062"/>
          <w:b/>
          <w:bCs/>
          <w:sz w:val="28"/>
          <w:szCs w:val="28"/>
        </w:rPr>
        <w:t>марафон «Территория культуры»</w:t>
      </w:r>
    </w:p>
    <w:p w:rsidR="007E5AAD" w:rsidRDefault="007E5AAD" w:rsidP="00DB5FE7">
      <w:pPr>
        <w:pStyle w:val="paragraphscxw143453062"/>
        <w:spacing w:before="0" w:beforeAutospacing="0" w:after="0" w:afterAutospacing="0"/>
        <w:jc w:val="center"/>
        <w:textAlignment w:val="baseline"/>
        <w:rPr>
          <w:rStyle w:val="eopscxw143453062"/>
          <w:i/>
          <w:iCs/>
          <w:sz w:val="28"/>
          <w:szCs w:val="28"/>
        </w:rPr>
      </w:pPr>
      <w:r w:rsidRPr="002A0D25">
        <w:rPr>
          <w:rStyle w:val="normaltextrunscxw143453062"/>
          <w:i/>
          <w:iCs/>
          <w:sz w:val="28"/>
          <w:szCs w:val="28"/>
        </w:rPr>
        <w:t>(1-11класс)</w:t>
      </w:r>
      <w:r w:rsidRPr="002A0D25">
        <w:rPr>
          <w:rStyle w:val="eopscxw143453062"/>
          <w:i/>
          <w:iCs/>
          <w:sz w:val="28"/>
          <w:szCs w:val="28"/>
        </w:rPr>
        <w:t> </w:t>
      </w:r>
    </w:p>
    <w:p w:rsidR="007E5AAD" w:rsidRPr="00272FA2" w:rsidRDefault="007E5AAD" w:rsidP="00DB5FE7">
      <w:pPr>
        <w:pStyle w:val="paragraphscxw143453062"/>
        <w:spacing w:before="0" w:beforeAutospacing="0" w:after="0" w:afterAutospacing="0"/>
        <w:ind w:firstLine="851"/>
        <w:textAlignment w:val="baseline"/>
        <w:rPr>
          <w:i/>
          <w:iCs/>
          <w:color w:val="FF0000"/>
        </w:rPr>
      </w:pPr>
    </w:p>
    <w:p w:rsidR="007E5AAD" w:rsidRPr="00272FA2" w:rsidRDefault="007E5AAD" w:rsidP="00DB5FE7">
      <w:pPr>
        <w:pStyle w:val="paragraphscxw143453062"/>
        <w:spacing w:before="0" w:beforeAutospacing="0" w:after="0" w:afterAutospacing="0"/>
        <w:ind w:firstLine="851"/>
        <w:textAlignment w:val="baseline"/>
        <w:rPr>
          <w:i/>
          <w:iCs/>
          <w:color w:val="FF0000"/>
        </w:rPr>
      </w:pPr>
      <w:r w:rsidRPr="00DB5FE7">
        <w:rPr>
          <w:i/>
          <w:iCs/>
          <w:color w:val="FF0000"/>
          <w:highlight w:val="yellow"/>
        </w:rPr>
        <w:t>Нет связи с предметами. К доп.образованию?</w:t>
      </w:r>
    </w:p>
    <w:p w:rsidR="007E5AAD" w:rsidRPr="002A0D25" w:rsidRDefault="007E5AAD" w:rsidP="00DB5FE7">
      <w:pPr>
        <w:pStyle w:val="paragraphscxw143453062"/>
        <w:spacing w:before="0" w:beforeAutospacing="0" w:after="0" w:afterAutospacing="0"/>
        <w:ind w:left="1571"/>
        <w:jc w:val="center"/>
        <w:textAlignment w:val="baseline"/>
        <w:rPr>
          <w:rStyle w:val="eopscxw143453062"/>
        </w:rPr>
      </w:pPr>
      <w:r>
        <w:rPr>
          <w:rStyle w:val="normaltextrunscxw143453062"/>
          <w:b/>
          <w:bCs/>
        </w:rPr>
        <w:t>1.</w:t>
      </w:r>
      <w:r w:rsidRPr="002A0D25">
        <w:rPr>
          <w:rStyle w:val="normaltextrunscxw143453062"/>
          <w:b/>
          <w:bCs/>
        </w:rPr>
        <w:t>Общие положения</w:t>
      </w:r>
    </w:p>
    <w:p w:rsidR="007E5AAD" w:rsidRPr="002A0D25" w:rsidRDefault="007E5AAD" w:rsidP="00DB5FE7">
      <w:pPr>
        <w:pStyle w:val="paragraphscxw143453062"/>
        <w:spacing w:before="0" w:beforeAutospacing="0" w:after="0" w:afterAutospacing="0"/>
        <w:ind w:left="720" w:firstLine="851"/>
        <w:textAlignment w:val="baseline"/>
      </w:pPr>
    </w:p>
    <w:p w:rsidR="007E5AAD" w:rsidRPr="002A0D25" w:rsidRDefault="007E5AAD" w:rsidP="00DB5FE7">
      <w:pPr>
        <w:pStyle w:val="paragraphscxw143453062"/>
        <w:spacing w:before="0" w:beforeAutospacing="0" w:after="0" w:afterAutospacing="0"/>
        <w:ind w:firstLine="851"/>
        <w:jc w:val="both"/>
        <w:textAlignment w:val="baseline"/>
      </w:pPr>
      <w:r w:rsidRPr="002A0D25">
        <w:rPr>
          <w:rStyle w:val="normaltextrunscxw143453062"/>
          <w:b/>
          <w:bCs/>
        </w:rPr>
        <w:t>1.1.</w:t>
      </w:r>
      <w:r w:rsidRPr="002A0D25">
        <w:rPr>
          <w:rStyle w:val="normaltextrunscxw143453062"/>
        </w:rPr>
        <w:t>Настоящее положение определяет порядок организации, проведения Открытого интернет - марафона «Территория культуры» (далее - Марафон)</w:t>
      </w:r>
      <w:r>
        <w:rPr>
          <w:rStyle w:val="normaltextrunscxw143453062"/>
        </w:rPr>
        <w:t>,</w:t>
      </w:r>
      <w:r w:rsidRPr="002A0D25">
        <w:rPr>
          <w:rStyle w:val="normaltextrunscxw143453062"/>
        </w:rPr>
        <w:t xml:space="preserve"> его организационное и методическое  обеспечение, порядок участия в мероприятии, требования к выполнению заданий участниками, определение победителей и призеров.</w:t>
      </w:r>
    </w:p>
    <w:p w:rsidR="007E5AAD" w:rsidRPr="002A0D25" w:rsidRDefault="007E5AAD" w:rsidP="00DB5FE7">
      <w:pPr>
        <w:pStyle w:val="paragraphscxw143453062"/>
        <w:spacing w:before="0" w:beforeAutospacing="0" w:after="0" w:afterAutospacing="0"/>
        <w:ind w:firstLine="851"/>
        <w:jc w:val="both"/>
        <w:textAlignment w:val="baseline"/>
      </w:pPr>
      <w:r w:rsidRPr="002A0D25">
        <w:rPr>
          <w:rStyle w:val="eopscxw143453062"/>
        </w:rPr>
        <w:t> </w:t>
      </w:r>
    </w:p>
    <w:p w:rsidR="007E5AAD" w:rsidRPr="002A0D25" w:rsidRDefault="007E5AAD" w:rsidP="00DB5FE7">
      <w:pPr>
        <w:pStyle w:val="paragraphscxw143453062"/>
        <w:spacing w:before="0" w:beforeAutospacing="0" w:after="0" w:afterAutospacing="0"/>
        <w:ind w:firstLine="851"/>
        <w:textAlignment w:val="baseline"/>
      </w:pPr>
      <w:r>
        <w:rPr>
          <w:rStyle w:val="normaltextrunscxw143453062"/>
          <w:b/>
          <w:bCs/>
        </w:rPr>
        <w:t>1.2.</w:t>
      </w:r>
      <w:r w:rsidRPr="002A0D25">
        <w:rPr>
          <w:rStyle w:val="normaltextrunscxw143453062"/>
          <w:b/>
          <w:bCs/>
        </w:rPr>
        <w:t>Организаторы мероприятия</w:t>
      </w:r>
    </w:p>
    <w:p w:rsidR="007E5AAD" w:rsidRPr="002A0D25" w:rsidRDefault="007E5AAD" w:rsidP="00DB5FE7">
      <w:pPr>
        <w:pStyle w:val="paragraphscxw143453062"/>
        <w:spacing w:before="0" w:beforeAutospacing="0" w:after="0" w:afterAutospacing="0"/>
        <w:ind w:firstLine="851"/>
        <w:jc w:val="both"/>
        <w:textAlignment w:val="baseline"/>
      </w:pPr>
      <w:r w:rsidRPr="002A0D25">
        <w:rPr>
          <w:rStyle w:val="eopscxw143453062"/>
        </w:rPr>
        <w:t> </w:t>
      </w:r>
    </w:p>
    <w:p w:rsidR="007E5AAD" w:rsidRPr="002A0D25" w:rsidRDefault="007E5AAD" w:rsidP="00DB5FE7">
      <w:pPr>
        <w:pStyle w:val="paragraphscxw143453062"/>
        <w:spacing w:before="0" w:beforeAutospacing="0" w:after="0" w:afterAutospacing="0"/>
        <w:ind w:firstLine="851"/>
        <w:jc w:val="both"/>
        <w:textAlignment w:val="baseline"/>
      </w:pPr>
      <w:r w:rsidRPr="002A0D25">
        <w:rPr>
          <w:rStyle w:val="normaltextrunscxw143453062"/>
          <w:b/>
          <w:bCs/>
        </w:rPr>
        <w:t>Учредитель Марафона:</w:t>
      </w:r>
      <w:r w:rsidRPr="002A0D25">
        <w:rPr>
          <w:rStyle w:val="eopscxw143453062"/>
        </w:rPr>
        <w:t> </w:t>
      </w:r>
    </w:p>
    <w:p w:rsidR="007E5AAD" w:rsidRDefault="007E5AAD" w:rsidP="00DB5FE7">
      <w:pPr>
        <w:pStyle w:val="paragraphscxw143453062"/>
        <w:spacing w:before="0" w:beforeAutospacing="0" w:after="0" w:afterAutospacing="0"/>
        <w:ind w:firstLine="851"/>
        <w:jc w:val="both"/>
        <w:textAlignment w:val="baseline"/>
        <w:rPr>
          <w:rStyle w:val="eopscxw143453062"/>
        </w:rPr>
      </w:pPr>
      <w:r w:rsidRPr="002A0D25">
        <w:rPr>
          <w:rStyle w:val="normaltextrunscxw143453062"/>
        </w:rPr>
        <w:t>Департамент образования Администрации городского округа Самара (далее –</w:t>
      </w:r>
      <w:r w:rsidRPr="002A0D25">
        <w:rPr>
          <w:rStyle w:val="eopscxw143453062"/>
        </w:rPr>
        <w:t> </w:t>
      </w:r>
      <w:r w:rsidRPr="002A0D25">
        <w:rPr>
          <w:rStyle w:val="normaltextrunscxw143453062"/>
        </w:rPr>
        <w:t>Департамент образования).</w:t>
      </w:r>
      <w:r w:rsidRPr="002A0D25">
        <w:rPr>
          <w:rStyle w:val="eopscxw143453062"/>
        </w:rPr>
        <w:t> </w:t>
      </w:r>
    </w:p>
    <w:p w:rsidR="007E5AAD" w:rsidRPr="002A0D25" w:rsidRDefault="007E5AAD" w:rsidP="00DB5FE7">
      <w:pPr>
        <w:pStyle w:val="paragraphscxw143453062"/>
        <w:spacing w:before="0" w:beforeAutospacing="0" w:after="0" w:afterAutospacing="0"/>
        <w:ind w:firstLine="851"/>
        <w:jc w:val="both"/>
        <w:textAlignment w:val="baseline"/>
      </w:pPr>
    </w:p>
    <w:p w:rsidR="007E5AAD" w:rsidRPr="002A0D25" w:rsidRDefault="007E5AAD" w:rsidP="00DB5FE7">
      <w:pPr>
        <w:pStyle w:val="paragraphscxw143453062"/>
        <w:spacing w:before="0" w:beforeAutospacing="0" w:after="0" w:afterAutospacing="0"/>
        <w:ind w:firstLine="851"/>
        <w:jc w:val="both"/>
        <w:textAlignment w:val="baseline"/>
      </w:pPr>
      <w:r w:rsidRPr="002A0D25">
        <w:rPr>
          <w:rStyle w:val="normaltextrunscxw143453062"/>
          <w:b/>
          <w:bCs/>
        </w:rPr>
        <w:t>Организатор Марафона:</w:t>
      </w:r>
      <w:r w:rsidRPr="002A0D25">
        <w:rPr>
          <w:rStyle w:val="eopscxw143453062"/>
        </w:rPr>
        <w:t> </w:t>
      </w:r>
    </w:p>
    <w:p w:rsidR="007E5AAD" w:rsidRPr="002A0D25" w:rsidRDefault="007E5AAD" w:rsidP="00DB5FE7">
      <w:pPr>
        <w:pStyle w:val="paragraphscxw143453062"/>
        <w:spacing w:before="0" w:beforeAutospacing="0" w:after="0" w:afterAutospacing="0"/>
        <w:ind w:firstLine="851"/>
        <w:jc w:val="both"/>
        <w:textAlignment w:val="baseline"/>
      </w:pPr>
      <w:r w:rsidRPr="002A0D25">
        <w:rPr>
          <w:rStyle w:val="normaltextrunscxw143453062"/>
          <w:color w:val="000000"/>
        </w:rPr>
        <w:t xml:space="preserve">Муниципальное бюджетное общеобразовательное учреждение «Школа № 35» городского округа Самара (далее – </w:t>
      </w:r>
      <w:r>
        <w:rPr>
          <w:rStyle w:val="normaltextrunscxw62560659"/>
        </w:rPr>
        <w:t>МБОУ Школа № 35 г.о. Самара</w:t>
      </w:r>
      <w:r w:rsidRPr="002A0D25">
        <w:rPr>
          <w:rStyle w:val="normaltextrunscxw143453062"/>
          <w:color w:val="000000"/>
        </w:rPr>
        <w:t>).</w:t>
      </w:r>
      <w:r w:rsidRPr="002A0D25">
        <w:rPr>
          <w:rStyle w:val="eopscxw143453062"/>
        </w:rPr>
        <w:t> </w:t>
      </w:r>
    </w:p>
    <w:p w:rsidR="007E5AAD" w:rsidRDefault="007E5AAD" w:rsidP="00DB5FE7">
      <w:pPr>
        <w:pStyle w:val="paragraphscxw143453062"/>
        <w:spacing w:before="0" w:beforeAutospacing="0" w:after="0" w:afterAutospacing="0"/>
        <w:ind w:firstLine="851"/>
        <w:jc w:val="both"/>
        <w:textAlignment w:val="baseline"/>
        <w:rPr>
          <w:rStyle w:val="normaltextrunscxw143453062"/>
          <w:b/>
          <w:bCs/>
        </w:rPr>
      </w:pPr>
    </w:p>
    <w:p w:rsidR="007E5AAD" w:rsidRPr="002A0D25" w:rsidRDefault="007E5AAD" w:rsidP="00DB5FE7">
      <w:pPr>
        <w:pStyle w:val="paragraphscxw143453062"/>
        <w:spacing w:before="0" w:beforeAutospacing="0" w:after="0" w:afterAutospacing="0"/>
        <w:ind w:firstLine="851"/>
        <w:jc w:val="both"/>
        <w:textAlignment w:val="baseline"/>
      </w:pPr>
      <w:r w:rsidRPr="002A0D25">
        <w:rPr>
          <w:rStyle w:val="normaltextrunscxw143453062"/>
          <w:b/>
          <w:bCs/>
        </w:rPr>
        <w:t>Партнер Марафона</w:t>
      </w:r>
      <w:r>
        <w:rPr>
          <w:rStyle w:val="normaltextrunscxw143453062"/>
          <w:b/>
          <w:bCs/>
        </w:rPr>
        <w:t>:</w:t>
      </w:r>
      <w:r w:rsidRPr="002A0D25">
        <w:rPr>
          <w:rStyle w:val="eopscxw143453062"/>
        </w:rPr>
        <w:t> </w:t>
      </w:r>
    </w:p>
    <w:p w:rsidR="007E5AAD" w:rsidRPr="002A0D25" w:rsidRDefault="007E5AAD" w:rsidP="00DB5FE7">
      <w:pPr>
        <w:pStyle w:val="paragraphscxw143453062"/>
        <w:spacing w:before="0" w:beforeAutospacing="0" w:after="0" w:afterAutospacing="0"/>
        <w:ind w:firstLine="851"/>
        <w:jc w:val="both"/>
        <w:textAlignment w:val="baseline"/>
      </w:pPr>
      <w:r w:rsidRPr="002A0D25">
        <w:rPr>
          <w:rStyle w:val="normaltextrunscxw143453062"/>
        </w:rPr>
        <w:t xml:space="preserve">Государственное бюджетное учреждение культуры «Самарский областной художественный музей» (далее – ГБУК «Самарский областной художественный музей»).    </w:t>
      </w:r>
    </w:p>
    <w:p w:rsidR="007E5AAD" w:rsidRPr="002A0D25" w:rsidRDefault="007E5AAD" w:rsidP="00DB5FE7">
      <w:pPr>
        <w:pStyle w:val="paragraphscxw143453062"/>
        <w:spacing w:before="0" w:beforeAutospacing="0" w:after="0" w:afterAutospacing="0"/>
        <w:ind w:firstLine="851"/>
        <w:jc w:val="both"/>
        <w:textAlignment w:val="baseline"/>
      </w:pPr>
      <w:r w:rsidRPr="002A0D25">
        <w:rPr>
          <w:rStyle w:val="eopscxw143453062"/>
        </w:rPr>
        <w:t> </w:t>
      </w:r>
    </w:p>
    <w:p w:rsidR="007E5AAD" w:rsidRPr="002A0D25" w:rsidRDefault="007E5AAD" w:rsidP="00DB5FE7">
      <w:pPr>
        <w:pStyle w:val="paragraphscxw143453062"/>
        <w:spacing w:before="0" w:beforeAutospacing="0" w:after="0" w:afterAutospacing="0"/>
        <w:ind w:left="851"/>
        <w:textAlignment w:val="baseline"/>
      </w:pPr>
      <w:r>
        <w:rPr>
          <w:rStyle w:val="normaltextrunscxw143453062"/>
          <w:b/>
          <w:bCs/>
        </w:rPr>
        <w:t>1.3.</w:t>
      </w:r>
      <w:r w:rsidRPr="002A0D25">
        <w:rPr>
          <w:rStyle w:val="normaltextrunscxw143453062"/>
          <w:b/>
          <w:bCs/>
        </w:rPr>
        <w:t>Оргкомитет мероприятия</w:t>
      </w:r>
    </w:p>
    <w:p w:rsidR="007E5AAD" w:rsidRPr="002A0D25" w:rsidRDefault="007E5AAD" w:rsidP="00DB5FE7">
      <w:pPr>
        <w:pStyle w:val="paragraphscxw143453062"/>
        <w:spacing w:before="0" w:beforeAutospacing="0" w:after="0" w:afterAutospacing="0"/>
        <w:ind w:firstLine="851"/>
        <w:jc w:val="both"/>
        <w:textAlignment w:val="baseline"/>
      </w:pPr>
      <w:r w:rsidRPr="002A0D25">
        <w:rPr>
          <w:rStyle w:val="eopscxw143453062"/>
        </w:rPr>
        <w:t> </w:t>
      </w:r>
    </w:p>
    <w:p w:rsidR="007E5AAD" w:rsidRPr="002A0D25" w:rsidRDefault="007E5AAD" w:rsidP="00DB5FE7">
      <w:pPr>
        <w:pStyle w:val="paragraphscxw143453062"/>
        <w:spacing w:before="0" w:beforeAutospacing="0" w:after="0" w:afterAutospacing="0"/>
        <w:ind w:firstLine="851"/>
        <w:jc w:val="both"/>
        <w:textAlignment w:val="baseline"/>
      </w:pPr>
      <w:r w:rsidRPr="002A0D25">
        <w:rPr>
          <w:rStyle w:val="normaltextrunscxw143453062"/>
        </w:rPr>
        <w:t>Общее руководство проведением Марафона и его организационное обеспечение осуществляет организационный комитет (далее - оргкомитет)</w:t>
      </w:r>
      <w:r w:rsidRPr="002A0D25">
        <w:rPr>
          <w:rStyle w:val="normaltextrunscxw143453062"/>
          <w:rFonts w:ascii="Arial" w:hAnsi="Arial" w:cs="Arial"/>
        </w:rPr>
        <w:t xml:space="preserve">, </w:t>
      </w:r>
      <w:r w:rsidRPr="002A0D25">
        <w:rPr>
          <w:rStyle w:val="normaltextrunscxw143453062"/>
        </w:rPr>
        <w:t xml:space="preserve">состав которого формируется из представителей администрации и учителей </w:t>
      </w:r>
      <w:r>
        <w:rPr>
          <w:rStyle w:val="normaltextrunscxw62560659"/>
        </w:rPr>
        <w:t>МБОУ Школа № 35 г.о. Самара</w:t>
      </w:r>
      <w:r w:rsidRPr="002A0D25">
        <w:rPr>
          <w:rStyle w:val="normaltextrunscxw143453062"/>
        </w:rPr>
        <w:t>, представителей</w:t>
      </w:r>
      <w:r w:rsidRPr="002A0D25">
        <w:rPr>
          <w:rStyle w:val="eopscxw143453062"/>
        </w:rPr>
        <w:t xml:space="preserve"> ГБУК </w:t>
      </w:r>
      <w:r w:rsidRPr="002A0D25">
        <w:rPr>
          <w:rStyle w:val="normaltextrunscxw143453062"/>
        </w:rPr>
        <w:t>«Самарский областной художественный музей».</w:t>
      </w:r>
    </w:p>
    <w:p w:rsidR="007E5AAD" w:rsidRPr="002A0D25" w:rsidRDefault="007E5AAD" w:rsidP="00DB5FE7">
      <w:pPr>
        <w:pStyle w:val="paragraphscxw143453062"/>
        <w:spacing w:before="0" w:beforeAutospacing="0" w:after="0" w:afterAutospacing="0"/>
        <w:ind w:firstLine="851"/>
        <w:jc w:val="both"/>
        <w:textAlignment w:val="baseline"/>
      </w:pPr>
      <w:r w:rsidRPr="002A0D25">
        <w:rPr>
          <w:rStyle w:val="eopscxw143453062"/>
        </w:rPr>
        <w:t> </w:t>
      </w:r>
    </w:p>
    <w:p w:rsidR="007E5AAD" w:rsidRPr="002A0D25" w:rsidRDefault="007E5AAD" w:rsidP="00DB5FE7">
      <w:pPr>
        <w:pStyle w:val="paragraphscxw143453062"/>
        <w:spacing w:before="0" w:beforeAutospacing="0" w:after="0" w:afterAutospacing="0"/>
        <w:ind w:firstLine="851"/>
        <w:jc w:val="both"/>
        <w:textAlignment w:val="baseline"/>
      </w:pPr>
      <w:r w:rsidRPr="002A0D25">
        <w:rPr>
          <w:rStyle w:val="normaltextrunscxw143453062"/>
          <w:b/>
          <w:bCs/>
        </w:rPr>
        <w:t>Оргкомитет:</w:t>
      </w:r>
      <w:r w:rsidRPr="002A0D25">
        <w:rPr>
          <w:rStyle w:val="eopscxw143453062"/>
        </w:rPr>
        <w:t> </w:t>
      </w:r>
    </w:p>
    <w:p w:rsidR="007E5AAD" w:rsidRDefault="007E5AAD" w:rsidP="00DB5FE7">
      <w:pPr>
        <w:pStyle w:val="paragraphscxw143453062"/>
        <w:spacing w:before="0" w:beforeAutospacing="0" w:after="0" w:afterAutospacing="0"/>
        <w:ind w:firstLine="851"/>
        <w:jc w:val="both"/>
        <w:textAlignment w:val="baseline"/>
        <w:rPr>
          <w:rStyle w:val="normaltextrunscxw143453062"/>
        </w:rPr>
      </w:pPr>
    </w:p>
    <w:p w:rsidR="007E5AAD" w:rsidRPr="002A0D25" w:rsidRDefault="007E5AAD" w:rsidP="00DB5FE7">
      <w:pPr>
        <w:pStyle w:val="paragraphscxw143453062"/>
        <w:spacing w:before="0" w:beforeAutospacing="0" w:after="0" w:afterAutospacing="0"/>
        <w:ind w:firstLine="851"/>
        <w:jc w:val="both"/>
        <w:textAlignment w:val="baseline"/>
      </w:pPr>
      <w:r w:rsidRPr="002A0D25">
        <w:rPr>
          <w:rStyle w:val="normaltextrunscxw143453062"/>
        </w:rPr>
        <w:t>- разрабатывает Положение о проведении Марафона</w:t>
      </w:r>
      <w:r w:rsidRPr="002A0D25">
        <w:rPr>
          <w:rStyle w:val="eopscxw143453062"/>
        </w:rPr>
        <w:t> </w:t>
      </w:r>
    </w:p>
    <w:p w:rsidR="007E5AAD" w:rsidRPr="002A0D25" w:rsidRDefault="007E5AAD" w:rsidP="00DB5FE7">
      <w:pPr>
        <w:pStyle w:val="paragraphscxw143453062"/>
        <w:spacing w:before="0" w:beforeAutospacing="0" w:after="0" w:afterAutospacing="0"/>
        <w:ind w:firstLine="851"/>
        <w:jc w:val="both"/>
        <w:textAlignment w:val="baseline"/>
      </w:pPr>
      <w:r w:rsidRPr="002A0D25">
        <w:rPr>
          <w:rStyle w:val="normaltextrunscxw143453062"/>
        </w:rPr>
        <w:t>- информирует все заинтересованные лица и организации о проведении Марафона;</w:t>
      </w:r>
      <w:r w:rsidRPr="002A0D25">
        <w:rPr>
          <w:rStyle w:val="eopscxw143453062"/>
        </w:rPr>
        <w:t> </w:t>
      </w:r>
    </w:p>
    <w:p w:rsidR="007E5AAD" w:rsidRPr="002A0D25" w:rsidRDefault="007E5AAD" w:rsidP="00DB5FE7">
      <w:pPr>
        <w:pStyle w:val="paragraphscxw143453062"/>
        <w:spacing w:before="0" w:beforeAutospacing="0" w:after="0" w:afterAutospacing="0"/>
        <w:ind w:firstLine="851"/>
        <w:jc w:val="both"/>
        <w:textAlignment w:val="baseline"/>
      </w:pPr>
      <w:r w:rsidRPr="002A0D25">
        <w:rPr>
          <w:rStyle w:val="normaltextrunscxw143453062"/>
        </w:rPr>
        <w:t>- согласует сроки и порядок проведения Марафона;</w:t>
      </w:r>
      <w:r w:rsidRPr="002A0D25">
        <w:rPr>
          <w:rStyle w:val="eopscxw143453062"/>
        </w:rPr>
        <w:t> </w:t>
      </w:r>
    </w:p>
    <w:p w:rsidR="007E5AAD" w:rsidRPr="002A0D25" w:rsidRDefault="007E5AAD" w:rsidP="00DB5FE7">
      <w:pPr>
        <w:pStyle w:val="paragraphscxw143453062"/>
        <w:spacing w:before="0" w:beforeAutospacing="0" w:after="0" w:afterAutospacing="0"/>
        <w:ind w:firstLine="851"/>
        <w:jc w:val="both"/>
        <w:textAlignment w:val="baseline"/>
      </w:pPr>
      <w:r w:rsidRPr="002A0D25">
        <w:rPr>
          <w:rStyle w:val="normaltextrunscxw143453062"/>
        </w:rPr>
        <w:t>- осуществляет руководство подготовкой и проведением Марафона;</w:t>
      </w:r>
      <w:r w:rsidRPr="002A0D25">
        <w:rPr>
          <w:rStyle w:val="eopscxw143453062"/>
        </w:rPr>
        <w:t> </w:t>
      </w:r>
    </w:p>
    <w:p w:rsidR="007E5AAD" w:rsidRPr="002A0D25" w:rsidRDefault="007E5AAD" w:rsidP="00DB5FE7">
      <w:pPr>
        <w:pStyle w:val="paragraphscxw143453062"/>
        <w:spacing w:before="0" w:beforeAutospacing="0" w:after="0" w:afterAutospacing="0"/>
        <w:ind w:firstLine="851"/>
        <w:jc w:val="both"/>
        <w:textAlignment w:val="baseline"/>
      </w:pPr>
      <w:r w:rsidRPr="002A0D25">
        <w:rPr>
          <w:rStyle w:val="normaltextrunscxw143453062"/>
        </w:rPr>
        <w:t>- обеспечивает Марафон наградными материалами.</w:t>
      </w:r>
      <w:r w:rsidRPr="002A0D25">
        <w:rPr>
          <w:rStyle w:val="eopscxw143453062"/>
        </w:rPr>
        <w:t> </w:t>
      </w:r>
    </w:p>
    <w:p w:rsidR="007E5AAD" w:rsidRPr="002A0D25" w:rsidRDefault="007E5AAD" w:rsidP="00DB5FE7">
      <w:pPr>
        <w:pStyle w:val="paragraphscxw143453062"/>
        <w:spacing w:before="0" w:beforeAutospacing="0" w:after="0" w:afterAutospacing="0"/>
        <w:ind w:firstLine="851"/>
        <w:jc w:val="both"/>
        <w:textAlignment w:val="baseline"/>
      </w:pPr>
      <w:r w:rsidRPr="002A0D25">
        <w:rPr>
          <w:rStyle w:val="eopscxw143453062"/>
        </w:rPr>
        <w:t> </w:t>
      </w:r>
    </w:p>
    <w:p w:rsidR="007E5AAD" w:rsidRPr="002A0D25" w:rsidRDefault="007E5AAD" w:rsidP="00DB5FE7">
      <w:pPr>
        <w:pStyle w:val="paragraphscxw143453062"/>
        <w:spacing w:before="0" w:beforeAutospacing="0" w:after="0" w:afterAutospacing="0"/>
        <w:ind w:left="851"/>
        <w:textAlignment w:val="baseline"/>
      </w:pPr>
      <w:r>
        <w:rPr>
          <w:rStyle w:val="normaltextrunscxw143453062"/>
          <w:b/>
          <w:bCs/>
        </w:rPr>
        <w:t>1.4.</w:t>
      </w:r>
      <w:r w:rsidRPr="002A0D25">
        <w:rPr>
          <w:rStyle w:val="normaltextrunscxw143453062"/>
          <w:b/>
          <w:bCs/>
        </w:rPr>
        <w:t xml:space="preserve"> Цели и задачи мероприятия</w:t>
      </w:r>
    </w:p>
    <w:p w:rsidR="007E5AAD" w:rsidRPr="002A0D25" w:rsidRDefault="007E5AAD" w:rsidP="00DB5FE7">
      <w:pPr>
        <w:pStyle w:val="paragraphscxw143453062"/>
        <w:spacing w:before="0" w:beforeAutospacing="0" w:after="0" w:afterAutospacing="0"/>
        <w:ind w:firstLine="851"/>
        <w:jc w:val="both"/>
        <w:textAlignment w:val="baseline"/>
      </w:pPr>
      <w:r w:rsidRPr="002A0D25">
        <w:rPr>
          <w:rStyle w:val="eopscxw143453062"/>
        </w:rPr>
        <w:t> </w:t>
      </w:r>
    </w:p>
    <w:p w:rsidR="007E5AAD" w:rsidRPr="002A0D25" w:rsidRDefault="007E5AAD" w:rsidP="00DB5FE7">
      <w:pPr>
        <w:pStyle w:val="paragraphscxw143453062"/>
        <w:spacing w:before="0" w:beforeAutospacing="0" w:after="0" w:afterAutospacing="0"/>
        <w:ind w:firstLine="851"/>
        <w:jc w:val="both"/>
        <w:textAlignment w:val="baseline"/>
      </w:pPr>
      <w:r w:rsidRPr="002A0D25">
        <w:rPr>
          <w:rStyle w:val="normaltextrunscxw143453062"/>
          <w:b/>
          <w:bCs/>
        </w:rPr>
        <w:t xml:space="preserve">Цель: </w:t>
      </w:r>
      <w:r w:rsidRPr="002A0D25">
        <w:rPr>
          <w:rStyle w:val="normaltextrunscxw143453062"/>
          <w:color w:val="000000"/>
        </w:rPr>
        <w:t>формирование у учащихся системы знаний в области культуры, технического достижения человечества, соответствующих современному уровню креативного мышления, развитие опыта ориентированной рефлексивно-оценочной и практической деятельности в жизненных ситуациях.</w:t>
      </w:r>
    </w:p>
    <w:p w:rsidR="007E5AAD" w:rsidRDefault="007E5AAD" w:rsidP="00DB5FE7">
      <w:pPr>
        <w:pStyle w:val="paragraphscxw136121943"/>
        <w:spacing w:before="0" w:beforeAutospacing="0" w:after="0" w:afterAutospacing="0"/>
        <w:ind w:firstLine="851"/>
        <w:jc w:val="both"/>
        <w:textAlignment w:val="baseline"/>
        <w:rPr>
          <w:rStyle w:val="normaltextrunscxw136121943"/>
          <w:b/>
          <w:bCs/>
          <w:color w:val="000000"/>
        </w:rPr>
      </w:pPr>
    </w:p>
    <w:p w:rsidR="007E5AAD" w:rsidRDefault="007E5AAD" w:rsidP="00DB5FE7">
      <w:pPr>
        <w:pStyle w:val="paragraphscxw136121943"/>
        <w:spacing w:before="0" w:beforeAutospacing="0" w:after="0" w:afterAutospacing="0"/>
        <w:ind w:firstLine="851"/>
        <w:jc w:val="both"/>
        <w:textAlignment w:val="baseline"/>
        <w:rPr>
          <w:rStyle w:val="normaltextrunscxw136121943"/>
          <w:b/>
          <w:bCs/>
          <w:color w:val="000000"/>
        </w:rPr>
      </w:pPr>
    </w:p>
    <w:p w:rsidR="007E5AAD" w:rsidRDefault="007E5AAD" w:rsidP="00DB5FE7">
      <w:pPr>
        <w:pStyle w:val="paragraphscxw136121943"/>
        <w:spacing w:before="0" w:beforeAutospacing="0" w:after="0" w:afterAutospacing="0"/>
        <w:ind w:firstLine="851"/>
        <w:jc w:val="both"/>
        <w:textAlignment w:val="baseline"/>
        <w:rPr>
          <w:rStyle w:val="normaltextrunscxw136121943"/>
          <w:b/>
          <w:bCs/>
          <w:color w:val="000000"/>
        </w:rPr>
      </w:pPr>
    </w:p>
    <w:p w:rsidR="007E5AAD" w:rsidRPr="002A0D25" w:rsidRDefault="007E5AAD" w:rsidP="00DB5FE7">
      <w:pPr>
        <w:pStyle w:val="paragraphscxw136121943"/>
        <w:spacing w:before="0" w:beforeAutospacing="0" w:after="0" w:afterAutospacing="0"/>
        <w:ind w:firstLine="851"/>
        <w:jc w:val="both"/>
        <w:textAlignment w:val="baseline"/>
      </w:pPr>
      <w:r w:rsidRPr="002A0D25">
        <w:rPr>
          <w:rStyle w:val="normaltextrunscxw136121943"/>
          <w:b/>
          <w:bCs/>
          <w:color w:val="000000"/>
        </w:rPr>
        <w:t>Задачи Марафона:</w:t>
      </w:r>
    </w:p>
    <w:p w:rsidR="007E5AAD" w:rsidRPr="002A0D25" w:rsidRDefault="007E5AAD" w:rsidP="00DB5FE7">
      <w:pPr>
        <w:pStyle w:val="paragraphscxw136121943"/>
        <w:spacing w:before="0" w:beforeAutospacing="0" w:after="0" w:afterAutospacing="0"/>
        <w:ind w:firstLine="851"/>
        <w:jc w:val="both"/>
        <w:textAlignment w:val="baseline"/>
      </w:pPr>
      <w:r w:rsidRPr="002A0D25">
        <w:rPr>
          <w:rStyle w:val="normaltextrunscxw136121943"/>
          <w:color w:val="000000"/>
        </w:rPr>
        <w:t>- привлечение внимания учащихся к проблемам культурно-исторического наследия народа, истории развития техники; расширение их кругозора в этой области.</w:t>
      </w:r>
    </w:p>
    <w:p w:rsidR="007E5AAD" w:rsidRPr="002A0D25" w:rsidRDefault="007E5AAD" w:rsidP="00DB5FE7">
      <w:pPr>
        <w:pStyle w:val="paragraphscxw136121943"/>
        <w:spacing w:before="0" w:beforeAutospacing="0" w:after="0" w:afterAutospacing="0"/>
        <w:ind w:firstLine="851"/>
        <w:jc w:val="both"/>
        <w:textAlignment w:val="baseline"/>
      </w:pPr>
      <w:r w:rsidRPr="002A0D25">
        <w:rPr>
          <w:rStyle w:val="normaltextrunscxw136121943"/>
          <w:color w:val="000000"/>
        </w:rPr>
        <w:t>-  создание условий для интеграции усилий педагогов, учащихся, их родителей в совместной работе над творческими и исследовательскими работами учащихся.</w:t>
      </w:r>
    </w:p>
    <w:p w:rsidR="007E5AAD" w:rsidRPr="002A0D25" w:rsidRDefault="007E5AAD" w:rsidP="00DB5FE7">
      <w:pPr>
        <w:pStyle w:val="paragraphscxw136121943"/>
        <w:spacing w:before="0" w:beforeAutospacing="0" w:after="0" w:afterAutospacing="0"/>
        <w:ind w:firstLine="851"/>
        <w:jc w:val="both"/>
        <w:textAlignment w:val="baseline"/>
      </w:pPr>
      <w:r w:rsidRPr="002A0D25">
        <w:rPr>
          <w:rStyle w:val="normaltextrunscxw136121943"/>
          <w:color w:val="000000"/>
        </w:rPr>
        <w:t>- формирование у учащихся и педагогов навыков использования интернет- технологий в проектной социально значимой деятельности.</w:t>
      </w:r>
      <w:r w:rsidRPr="002A0D25">
        <w:rPr>
          <w:rStyle w:val="eopscxw136121943"/>
        </w:rPr>
        <w:t> </w:t>
      </w:r>
    </w:p>
    <w:p w:rsidR="007E5AAD" w:rsidRPr="002A0D25" w:rsidRDefault="007E5AAD" w:rsidP="00DB5FE7">
      <w:pPr>
        <w:pStyle w:val="paragraphscxw136121943"/>
        <w:spacing w:before="0" w:beforeAutospacing="0" w:after="0" w:afterAutospacing="0"/>
        <w:ind w:firstLine="851"/>
        <w:jc w:val="both"/>
        <w:textAlignment w:val="baseline"/>
      </w:pPr>
      <w:r w:rsidRPr="002A0D25">
        <w:rPr>
          <w:rStyle w:val="eopscxw136121943"/>
        </w:rPr>
        <w:t> </w:t>
      </w:r>
    </w:p>
    <w:p w:rsidR="007E5AAD" w:rsidRPr="002A0D25" w:rsidRDefault="007E5AAD" w:rsidP="00DB5FE7">
      <w:pPr>
        <w:pStyle w:val="paragraphscxw136121943"/>
        <w:spacing w:before="0" w:beforeAutospacing="0" w:after="0" w:afterAutospacing="0"/>
        <w:ind w:left="851"/>
        <w:jc w:val="center"/>
        <w:textAlignment w:val="baseline"/>
      </w:pPr>
      <w:r>
        <w:rPr>
          <w:rStyle w:val="normaltextrunscxw136121943"/>
          <w:b/>
          <w:bCs/>
        </w:rPr>
        <w:t>2.</w:t>
      </w:r>
      <w:r w:rsidRPr="002A0D25">
        <w:rPr>
          <w:rStyle w:val="normaltextrunscxw136121943"/>
          <w:b/>
          <w:bCs/>
        </w:rPr>
        <w:t>Сроки и место проведения мероприятия</w:t>
      </w:r>
    </w:p>
    <w:p w:rsidR="007E5AAD" w:rsidRPr="002A0D25" w:rsidRDefault="007E5AAD" w:rsidP="00DB5FE7">
      <w:pPr>
        <w:pStyle w:val="paragraphscxw136121943"/>
        <w:spacing w:before="0" w:beforeAutospacing="0" w:after="0" w:afterAutospacing="0"/>
        <w:ind w:firstLine="851"/>
        <w:jc w:val="both"/>
        <w:textAlignment w:val="baseline"/>
      </w:pPr>
      <w:r w:rsidRPr="002A0D25">
        <w:rPr>
          <w:rStyle w:val="eopscxw136121943"/>
        </w:rPr>
        <w:t> </w:t>
      </w:r>
    </w:p>
    <w:p w:rsidR="007E5AAD" w:rsidRPr="002A0D25" w:rsidRDefault="007E5AAD" w:rsidP="00DB5FE7">
      <w:pPr>
        <w:pStyle w:val="paragraphscxw136121943"/>
        <w:spacing w:before="0" w:beforeAutospacing="0" w:after="0" w:afterAutospacing="0"/>
        <w:ind w:firstLine="851"/>
        <w:jc w:val="both"/>
        <w:textAlignment w:val="baseline"/>
      </w:pPr>
      <w:r w:rsidRPr="002A0D25">
        <w:rPr>
          <w:rStyle w:val="normaltextrunscxw136121943"/>
          <w:b/>
          <w:bCs/>
          <w:color w:val="000000"/>
        </w:rPr>
        <w:t>Сроки этапов Марафона:</w:t>
      </w:r>
      <w:r w:rsidRPr="002A0D25">
        <w:rPr>
          <w:rStyle w:val="eopscxw136121943"/>
        </w:rPr>
        <w:t> </w:t>
      </w:r>
    </w:p>
    <w:p w:rsidR="007E5AAD" w:rsidRPr="002A0D25" w:rsidRDefault="007E5AAD" w:rsidP="00DB5FE7">
      <w:pPr>
        <w:pStyle w:val="paragraphscxw136121943"/>
        <w:spacing w:before="0" w:beforeAutospacing="0" w:after="0" w:afterAutospacing="0"/>
        <w:ind w:firstLine="851"/>
        <w:jc w:val="both"/>
        <w:textAlignment w:val="baseline"/>
      </w:pPr>
      <w:r w:rsidRPr="002A0D25">
        <w:rPr>
          <w:rStyle w:val="eopscxw136121943"/>
        </w:rPr>
        <w:t> </w:t>
      </w:r>
    </w:p>
    <w:p w:rsidR="007E5AAD" w:rsidRPr="002A0D25" w:rsidRDefault="007E5AAD" w:rsidP="00DB5FE7">
      <w:pPr>
        <w:pStyle w:val="paragraphscxw136121943"/>
        <w:spacing w:before="0" w:beforeAutospacing="0" w:after="0" w:afterAutospacing="0"/>
        <w:ind w:firstLine="851"/>
        <w:jc w:val="both"/>
        <w:textAlignment w:val="baseline"/>
      </w:pPr>
      <w:r w:rsidRPr="002A0D25">
        <w:rPr>
          <w:rStyle w:val="normaltextrunscxw136121943"/>
          <w:color w:val="000000"/>
          <w:lang w:val="en-US"/>
        </w:rPr>
        <w:t>I</w:t>
      </w:r>
      <w:r w:rsidRPr="002A0D25">
        <w:rPr>
          <w:rStyle w:val="normaltextrunscxw136121943"/>
          <w:color w:val="000000"/>
        </w:rPr>
        <w:t>. Создание визиток команд до 20 января 2019</w:t>
      </w:r>
      <w:r w:rsidRPr="002A0D25">
        <w:rPr>
          <w:rStyle w:val="normaltextrunscxw136121943"/>
        </w:rPr>
        <w:t xml:space="preserve"> года</w:t>
      </w:r>
      <w:r w:rsidRPr="002A0D25">
        <w:rPr>
          <w:rStyle w:val="eopscxw136121943"/>
        </w:rPr>
        <w:t> </w:t>
      </w:r>
    </w:p>
    <w:p w:rsidR="007E5AAD" w:rsidRPr="002A0D25" w:rsidRDefault="007E5AAD" w:rsidP="00DB5FE7">
      <w:pPr>
        <w:pStyle w:val="paragraphscxw136121943"/>
        <w:spacing w:before="0" w:beforeAutospacing="0" w:after="0" w:afterAutospacing="0"/>
        <w:ind w:firstLine="851"/>
        <w:jc w:val="both"/>
        <w:textAlignment w:val="baseline"/>
      </w:pPr>
      <w:r w:rsidRPr="002A0D25">
        <w:rPr>
          <w:rStyle w:val="normaltextrunscxw136121943"/>
          <w:color w:val="000000"/>
          <w:lang w:val="en-US"/>
        </w:rPr>
        <w:t>II</w:t>
      </w:r>
      <w:r w:rsidRPr="002A0D25">
        <w:rPr>
          <w:rStyle w:val="normaltextrunscxw136121943"/>
          <w:color w:val="000000"/>
        </w:rPr>
        <w:t>. «Я –экскурсовод» с 21 января до 31 января 2019 года</w:t>
      </w:r>
      <w:r w:rsidRPr="002A0D25">
        <w:rPr>
          <w:rStyle w:val="eopscxw136121943"/>
        </w:rPr>
        <w:t> </w:t>
      </w:r>
    </w:p>
    <w:p w:rsidR="007E5AAD" w:rsidRPr="002A0D25" w:rsidRDefault="007E5AAD" w:rsidP="00DB5FE7">
      <w:pPr>
        <w:pStyle w:val="paragraphscxw136121943"/>
        <w:spacing w:before="0" w:beforeAutospacing="0" w:after="0" w:afterAutospacing="0"/>
        <w:ind w:firstLine="851"/>
        <w:jc w:val="both"/>
        <w:textAlignment w:val="baseline"/>
      </w:pPr>
      <w:r w:rsidRPr="002A0D25">
        <w:rPr>
          <w:rStyle w:val="normaltextrunscxw136121943"/>
          <w:color w:val="000000"/>
          <w:shd w:val="clear" w:color="auto" w:fill="FFFFFF"/>
          <w:lang w:val="en-US"/>
        </w:rPr>
        <w:t>III</w:t>
      </w:r>
      <w:r w:rsidRPr="002A0D25">
        <w:rPr>
          <w:rStyle w:val="normaltextrunscxw136121943"/>
          <w:color w:val="000000"/>
          <w:shd w:val="clear" w:color="auto" w:fill="FFFFFF"/>
        </w:rPr>
        <w:t xml:space="preserve">. Реклама </w:t>
      </w:r>
      <w:r w:rsidRPr="002A0D25">
        <w:rPr>
          <w:rStyle w:val="normaltextrunscxw136121943"/>
          <w:color w:val="000000"/>
          <w:shd w:val="clear" w:color="auto" w:fill="FFFFFF"/>
          <w:lang w:val="en-US"/>
        </w:rPr>
        <w:t>c</w:t>
      </w:r>
      <w:r w:rsidRPr="002A0D25">
        <w:rPr>
          <w:rStyle w:val="normaltextrunscxw136121943"/>
          <w:color w:val="000000"/>
        </w:rPr>
        <w:t>1 февраля – 10 февраля 2019 года</w:t>
      </w:r>
    </w:p>
    <w:p w:rsidR="007E5AAD" w:rsidRPr="002A0D25" w:rsidRDefault="007E5AAD" w:rsidP="00DB5FE7">
      <w:pPr>
        <w:pStyle w:val="paragraphscxw136121943"/>
        <w:spacing w:before="0" w:beforeAutospacing="0" w:after="0" w:afterAutospacing="0"/>
        <w:ind w:firstLine="851"/>
        <w:jc w:val="both"/>
        <w:textAlignment w:val="baseline"/>
        <w:rPr>
          <w:color w:val="000000"/>
        </w:rPr>
      </w:pPr>
      <w:r w:rsidRPr="002A0D25">
        <w:rPr>
          <w:rStyle w:val="normaltextrunscxw136121943"/>
          <w:color w:val="000000"/>
          <w:lang w:val="en-US"/>
        </w:rPr>
        <w:t>IV</w:t>
      </w:r>
      <w:r w:rsidRPr="002A0D25">
        <w:rPr>
          <w:rStyle w:val="normaltextrunscxw136121943"/>
          <w:color w:val="000000"/>
        </w:rPr>
        <w:t>.Викторина с 11 февраля- 21 февраля 2019 года</w:t>
      </w:r>
      <w:r w:rsidRPr="002A0D25">
        <w:rPr>
          <w:rStyle w:val="eopscxw136121943"/>
        </w:rPr>
        <w:t> </w:t>
      </w:r>
    </w:p>
    <w:p w:rsidR="007E5AAD" w:rsidRPr="002A0D25" w:rsidRDefault="007E5AAD" w:rsidP="00DB5FE7">
      <w:pPr>
        <w:pStyle w:val="paragraphscxw136121943"/>
        <w:spacing w:before="0" w:beforeAutospacing="0" w:after="0" w:afterAutospacing="0"/>
        <w:ind w:firstLine="851"/>
        <w:jc w:val="both"/>
        <w:textAlignment w:val="baseline"/>
      </w:pPr>
      <w:r w:rsidRPr="002A0D25">
        <w:rPr>
          <w:rStyle w:val="normaltextrunscxw136121943"/>
          <w:color w:val="000000"/>
          <w:lang w:val="en-US"/>
        </w:rPr>
        <w:t>V</w:t>
      </w:r>
      <w:r w:rsidRPr="002A0D25">
        <w:rPr>
          <w:rStyle w:val="normaltextrunscxw136121943"/>
          <w:color w:val="000000"/>
        </w:rPr>
        <w:t xml:space="preserve"> Волонтёрская деятельность с 22 февраля- 15 марта 2019 года</w:t>
      </w:r>
      <w:r w:rsidRPr="002A0D25">
        <w:rPr>
          <w:rStyle w:val="eopscxw136121943"/>
        </w:rPr>
        <w:t> </w:t>
      </w:r>
    </w:p>
    <w:p w:rsidR="007E5AAD" w:rsidRPr="002A0D25" w:rsidRDefault="007E5AAD" w:rsidP="00DB5FE7">
      <w:pPr>
        <w:pStyle w:val="paragraphscxw136121943"/>
        <w:spacing w:before="0" w:beforeAutospacing="0" w:after="0" w:afterAutospacing="0"/>
        <w:ind w:firstLine="851"/>
        <w:jc w:val="both"/>
        <w:textAlignment w:val="baseline"/>
      </w:pPr>
      <w:r w:rsidRPr="002A0D25">
        <w:rPr>
          <w:rStyle w:val="normaltextrunscxw136121943"/>
          <w:color w:val="000000"/>
          <w:lang w:val="en-US"/>
        </w:rPr>
        <w:t>VI</w:t>
      </w:r>
      <w:r w:rsidRPr="002A0D25">
        <w:rPr>
          <w:rStyle w:val="normaltextrunscxw136121943"/>
          <w:color w:val="000000"/>
        </w:rPr>
        <w:t>. Урок в художественном музее с 16 марта по 1 апреля</w:t>
      </w:r>
      <w:r w:rsidRPr="002A0D25">
        <w:rPr>
          <w:rStyle w:val="normaltextrunscxw136121943"/>
        </w:rPr>
        <w:t xml:space="preserve"> 2019 года</w:t>
      </w:r>
      <w:r w:rsidRPr="002A0D25">
        <w:rPr>
          <w:rStyle w:val="eopscxw136121943"/>
        </w:rPr>
        <w:t> </w:t>
      </w:r>
    </w:p>
    <w:p w:rsidR="007E5AAD" w:rsidRPr="002A0D25" w:rsidRDefault="007E5AAD" w:rsidP="00DB5FE7">
      <w:pPr>
        <w:pStyle w:val="paragraphscxw136121943"/>
        <w:spacing w:before="0" w:beforeAutospacing="0" w:after="0" w:afterAutospacing="0"/>
        <w:ind w:firstLine="851"/>
        <w:jc w:val="both"/>
        <w:textAlignment w:val="baseline"/>
      </w:pPr>
      <w:r w:rsidRPr="002A0D25">
        <w:rPr>
          <w:rStyle w:val="eopscxw136121943"/>
        </w:rPr>
        <w:t> </w:t>
      </w:r>
    </w:p>
    <w:p w:rsidR="007E5AAD" w:rsidRPr="002A0D25" w:rsidRDefault="007E5AAD" w:rsidP="00DB5FE7">
      <w:pPr>
        <w:pStyle w:val="paragraphscxw136121943"/>
        <w:spacing w:before="0" w:beforeAutospacing="0" w:after="0" w:afterAutospacing="0"/>
        <w:ind w:firstLine="851"/>
        <w:jc w:val="both"/>
        <w:textAlignment w:val="baseline"/>
      </w:pPr>
      <w:r w:rsidRPr="002A0D25">
        <w:rPr>
          <w:rStyle w:val="normaltextrunscxw136121943"/>
          <w:color w:val="000000"/>
        </w:rPr>
        <w:t xml:space="preserve">Все материалы и итоги этапов будут публиковаться на сайте Марафона </w:t>
      </w:r>
      <w:hyperlink r:id="rId97" w:tgtFrame="_blank" w:history="1">
        <w:r w:rsidRPr="002A0D25">
          <w:rPr>
            <w:rStyle w:val="normaltextrunscxw136121943"/>
            <w:color w:val="0000FF"/>
            <w:u w:val="single"/>
          </w:rPr>
          <w:t>https://sites.google.com/view/territoriaofculture-2018/главная</w:t>
        </w:r>
      </w:hyperlink>
      <w:r w:rsidRPr="002A0D25">
        <w:rPr>
          <w:rStyle w:val="normaltextrunscxw136121943"/>
          <w:color w:val="000000"/>
        </w:rPr>
        <w:t>.</w:t>
      </w:r>
    </w:p>
    <w:p w:rsidR="007E5AAD" w:rsidRPr="002A0D25" w:rsidRDefault="007E5AAD" w:rsidP="00DB5FE7">
      <w:pPr>
        <w:pStyle w:val="paragraphscxw136121943"/>
        <w:spacing w:before="0" w:beforeAutospacing="0" w:after="0" w:afterAutospacing="0"/>
        <w:ind w:firstLine="851"/>
        <w:jc w:val="both"/>
        <w:textAlignment w:val="baseline"/>
      </w:pPr>
      <w:r w:rsidRPr="002A0D25">
        <w:rPr>
          <w:rStyle w:val="eopscxw136121943"/>
        </w:rPr>
        <w:t> </w:t>
      </w:r>
    </w:p>
    <w:p w:rsidR="007E5AAD" w:rsidRPr="002A0D25" w:rsidRDefault="007E5AAD" w:rsidP="00DB5FE7">
      <w:pPr>
        <w:pStyle w:val="paragraphscxw188233779"/>
        <w:spacing w:before="0" w:beforeAutospacing="0" w:after="0" w:afterAutospacing="0"/>
        <w:ind w:firstLine="851"/>
        <w:jc w:val="both"/>
        <w:textAlignment w:val="baseline"/>
        <w:rPr>
          <w:rStyle w:val="normaltextrunscxw188233779"/>
          <w:b/>
          <w:bCs/>
          <w:color w:val="000000"/>
        </w:rPr>
      </w:pPr>
      <w:r w:rsidRPr="002A0D25">
        <w:rPr>
          <w:rStyle w:val="normaltextrunscxw188233779"/>
          <w:b/>
          <w:bCs/>
          <w:color w:val="000000"/>
        </w:rPr>
        <w:t>Подведение итогов - до 15 апреля 2019 года.</w:t>
      </w:r>
    </w:p>
    <w:p w:rsidR="007E5AAD" w:rsidRPr="002A0D25" w:rsidRDefault="007E5AAD" w:rsidP="00DB5FE7">
      <w:pPr>
        <w:pStyle w:val="paragraphscxw188233779"/>
        <w:spacing w:before="0" w:beforeAutospacing="0" w:after="0" w:afterAutospacing="0"/>
        <w:ind w:left="180" w:firstLine="851"/>
        <w:jc w:val="both"/>
        <w:textAlignment w:val="baseline"/>
      </w:pPr>
    </w:p>
    <w:p w:rsidR="007E5AAD" w:rsidRPr="002A0D25" w:rsidRDefault="007E5AAD" w:rsidP="00DB5FE7">
      <w:pPr>
        <w:pStyle w:val="paragraphscxw188233779"/>
        <w:spacing w:before="0" w:beforeAutospacing="0" w:after="0" w:afterAutospacing="0"/>
        <w:ind w:firstLine="851"/>
        <w:jc w:val="center"/>
        <w:textAlignment w:val="baseline"/>
        <w:rPr>
          <w:b/>
          <w:bCs/>
        </w:rPr>
      </w:pPr>
      <w:r w:rsidRPr="002A0D25">
        <w:rPr>
          <w:rStyle w:val="normaltextrunscxw188233779"/>
          <w:b/>
          <w:bCs/>
        </w:rPr>
        <w:t>3.Сроки и форма подачи заявки для участия в Марафоне</w:t>
      </w:r>
    </w:p>
    <w:p w:rsidR="007E5AAD" w:rsidRPr="002A0D25" w:rsidRDefault="007E5AAD" w:rsidP="00DB5FE7">
      <w:pPr>
        <w:pStyle w:val="paragraphscxw188233779"/>
        <w:spacing w:before="0" w:beforeAutospacing="0" w:after="0" w:afterAutospacing="0"/>
        <w:ind w:left="1575" w:firstLine="851"/>
        <w:jc w:val="both"/>
        <w:textAlignment w:val="baseline"/>
      </w:pPr>
      <w:r w:rsidRPr="002A0D25">
        <w:rPr>
          <w:rStyle w:val="eopscxw188233779"/>
        </w:rPr>
        <w:t> </w:t>
      </w:r>
    </w:p>
    <w:p w:rsidR="007E5AAD" w:rsidRPr="002A0D25" w:rsidRDefault="007E5AAD" w:rsidP="00DB5FE7">
      <w:pPr>
        <w:pStyle w:val="paragraphscxw188233779"/>
        <w:spacing w:before="0" w:beforeAutospacing="0" w:after="0" w:afterAutospacing="0"/>
        <w:ind w:left="180" w:firstLine="851"/>
        <w:jc w:val="both"/>
        <w:textAlignment w:val="baseline"/>
      </w:pPr>
      <w:r w:rsidRPr="002A0D25">
        <w:rPr>
          <w:rStyle w:val="normaltextrunscxw188233779"/>
          <w:color w:val="000000"/>
        </w:rPr>
        <w:t xml:space="preserve">Регистрация команд не позднее </w:t>
      </w:r>
      <w:r w:rsidRPr="002A0D25">
        <w:rPr>
          <w:rStyle w:val="normaltextrunscxw188233779"/>
          <w:b/>
          <w:bCs/>
          <w:color w:val="000000"/>
        </w:rPr>
        <w:t xml:space="preserve">11 января 2019 </w:t>
      </w:r>
      <w:r w:rsidRPr="002A0D25">
        <w:rPr>
          <w:rStyle w:val="normaltextrunscxw188233779"/>
          <w:b/>
          <w:bCs/>
        </w:rPr>
        <w:t>года</w:t>
      </w:r>
      <w:r w:rsidRPr="002A0D25">
        <w:rPr>
          <w:rStyle w:val="normaltextrunscxw188233779"/>
        </w:rPr>
        <w:t xml:space="preserve"> на сайте </w:t>
      </w:r>
      <w:r w:rsidRPr="002A0D25">
        <w:rPr>
          <w:rStyle w:val="normaltextrunscxw188233779"/>
          <w:color w:val="000000"/>
        </w:rPr>
        <w:t xml:space="preserve">Марафона </w:t>
      </w:r>
      <w:hyperlink r:id="rId98" w:tgtFrame="_blank" w:history="1">
        <w:r w:rsidRPr="002A0D25">
          <w:rPr>
            <w:rStyle w:val="normaltextrunscxw188233779"/>
            <w:color w:val="0000FF"/>
            <w:u w:val="single"/>
          </w:rPr>
          <w:t>https://sites.google.com/view/territoriaofculture-2018/главная</w:t>
        </w:r>
      </w:hyperlink>
      <w:r w:rsidRPr="002A0D25">
        <w:rPr>
          <w:rStyle w:val="normaltextrunscxw188233779"/>
          <w:color w:val="000000"/>
        </w:rPr>
        <w:t>.</w:t>
      </w:r>
      <w:r w:rsidRPr="002A0D25">
        <w:rPr>
          <w:rStyle w:val="eopscxw188233779"/>
        </w:rPr>
        <w:t> </w:t>
      </w:r>
    </w:p>
    <w:p w:rsidR="007E5AAD" w:rsidRPr="002A0D25" w:rsidRDefault="007E5AAD" w:rsidP="00DB5FE7">
      <w:pPr>
        <w:pStyle w:val="paragraphscxw188233779"/>
        <w:spacing w:before="0" w:beforeAutospacing="0" w:after="0" w:afterAutospacing="0"/>
        <w:ind w:left="180" w:firstLine="851"/>
        <w:jc w:val="both"/>
        <w:textAlignment w:val="baseline"/>
      </w:pPr>
      <w:r w:rsidRPr="002A0D25">
        <w:rPr>
          <w:rStyle w:val="eopscxw188233779"/>
        </w:rPr>
        <w:t> </w:t>
      </w:r>
    </w:p>
    <w:p w:rsidR="007E5AAD" w:rsidRPr="002A0D25" w:rsidRDefault="007E5AAD" w:rsidP="00DB5FE7">
      <w:pPr>
        <w:pStyle w:val="paragraphscxw188233779"/>
        <w:spacing w:before="0" w:beforeAutospacing="0" w:after="0" w:afterAutospacing="0"/>
        <w:ind w:left="851"/>
        <w:jc w:val="center"/>
        <w:textAlignment w:val="baseline"/>
      </w:pPr>
      <w:r>
        <w:rPr>
          <w:rStyle w:val="normaltextrunscxw188233779"/>
          <w:b/>
          <w:bCs/>
        </w:rPr>
        <w:t>4.</w:t>
      </w:r>
      <w:r w:rsidRPr="002A0D25">
        <w:rPr>
          <w:rStyle w:val="normaltextrunscxw188233779"/>
          <w:b/>
          <w:bCs/>
        </w:rPr>
        <w:t>Порядок организации, форма участия и форма проведения мероприятия</w:t>
      </w:r>
    </w:p>
    <w:p w:rsidR="007E5AAD" w:rsidRPr="002A0D25" w:rsidRDefault="007E5AAD" w:rsidP="00DB5FE7">
      <w:pPr>
        <w:pStyle w:val="paragraphscxw188233779"/>
        <w:spacing w:before="0" w:beforeAutospacing="0" w:after="0" w:afterAutospacing="0"/>
        <w:ind w:firstLine="851"/>
        <w:jc w:val="both"/>
        <w:textAlignment w:val="baseline"/>
        <w:rPr>
          <w:rStyle w:val="eopscxw188233779"/>
        </w:rPr>
      </w:pPr>
    </w:p>
    <w:p w:rsidR="007E5AAD" w:rsidRPr="002A0D25" w:rsidRDefault="007E5AAD" w:rsidP="00DB5FE7">
      <w:pPr>
        <w:pStyle w:val="paragraphscxw188233779"/>
        <w:spacing w:before="0" w:beforeAutospacing="0" w:after="0" w:afterAutospacing="0"/>
        <w:ind w:firstLine="851"/>
        <w:jc w:val="both"/>
        <w:textAlignment w:val="baseline"/>
      </w:pPr>
      <w:r w:rsidRPr="002A0D25">
        <w:rPr>
          <w:rStyle w:val="eopscxw188233779"/>
        </w:rPr>
        <w:t>Марафон проходит в 5 этапов в трёх возрастных группах.</w:t>
      </w:r>
    </w:p>
    <w:p w:rsidR="007E5AAD" w:rsidRPr="002A0D25" w:rsidRDefault="007E5AAD" w:rsidP="00DB5FE7">
      <w:pPr>
        <w:pStyle w:val="paragraphscxw188233779"/>
        <w:spacing w:before="0" w:beforeAutospacing="0" w:after="0" w:afterAutospacing="0"/>
        <w:ind w:firstLine="851"/>
        <w:jc w:val="both"/>
        <w:textAlignment w:val="baseline"/>
      </w:pPr>
      <w:r w:rsidRPr="002A0D25">
        <w:rPr>
          <w:rStyle w:val="normaltextrunscxw188233779"/>
        </w:rPr>
        <w:t>1-4-е классы;</w:t>
      </w:r>
      <w:r w:rsidRPr="002A0D25">
        <w:rPr>
          <w:rStyle w:val="eopscxw188233779"/>
        </w:rPr>
        <w:t> </w:t>
      </w:r>
    </w:p>
    <w:p w:rsidR="007E5AAD" w:rsidRPr="002A0D25" w:rsidRDefault="007E5AAD" w:rsidP="00DB5FE7">
      <w:pPr>
        <w:pStyle w:val="paragraphscxw188233779"/>
        <w:spacing w:before="0" w:beforeAutospacing="0" w:after="0" w:afterAutospacing="0"/>
        <w:ind w:firstLine="851"/>
        <w:jc w:val="both"/>
        <w:textAlignment w:val="baseline"/>
      </w:pPr>
      <w:r w:rsidRPr="002A0D25">
        <w:rPr>
          <w:rStyle w:val="normaltextrunscxw188233779"/>
        </w:rPr>
        <w:t>5-7-е классы;</w:t>
      </w:r>
      <w:r w:rsidRPr="002A0D25">
        <w:rPr>
          <w:rStyle w:val="eopscxw188233779"/>
        </w:rPr>
        <w:t> </w:t>
      </w:r>
    </w:p>
    <w:p w:rsidR="007E5AAD" w:rsidRPr="002A0D25" w:rsidRDefault="007E5AAD" w:rsidP="00DB5FE7">
      <w:pPr>
        <w:pStyle w:val="paragraphscxw188233779"/>
        <w:spacing w:before="0" w:beforeAutospacing="0" w:after="0" w:afterAutospacing="0"/>
        <w:ind w:firstLine="851"/>
        <w:jc w:val="both"/>
        <w:textAlignment w:val="baseline"/>
        <w:rPr>
          <w:rStyle w:val="eopscxw188233779"/>
        </w:rPr>
      </w:pPr>
      <w:r w:rsidRPr="002A0D25">
        <w:rPr>
          <w:rStyle w:val="normaltextrunscxw188233779"/>
        </w:rPr>
        <w:t>8-11-е классы.</w:t>
      </w:r>
    </w:p>
    <w:p w:rsidR="007E5AAD" w:rsidRDefault="007E5AAD" w:rsidP="00DB5FE7">
      <w:pPr>
        <w:pStyle w:val="paragraphscxw188233779"/>
        <w:spacing w:before="0" w:beforeAutospacing="0" w:after="0" w:afterAutospacing="0"/>
        <w:ind w:firstLine="851"/>
        <w:jc w:val="both"/>
        <w:textAlignment w:val="baseline"/>
        <w:rPr>
          <w:rStyle w:val="normaltextrunscxw188233779"/>
        </w:rPr>
      </w:pPr>
    </w:p>
    <w:p w:rsidR="007E5AAD" w:rsidRPr="002A0D25" w:rsidRDefault="007E5AAD" w:rsidP="00DB5FE7">
      <w:pPr>
        <w:pStyle w:val="paragraphscxw188233779"/>
        <w:spacing w:before="0" w:beforeAutospacing="0" w:after="0" w:afterAutospacing="0"/>
        <w:ind w:firstLine="851"/>
        <w:jc w:val="both"/>
        <w:textAlignment w:val="baseline"/>
      </w:pPr>
      <w:r w:rsidRPr="002A0D25">
        <w:rPr>
          <w:rStyle w:val="normaltextrunscxw188233779"/>
        </w:rPr>
        <w:t>В Марафоне  можно принять участие индивидуально или в составе команды.</w:t>
      </w:r>
      <w:r w:rsidRPr="002A0D25">
        <w:rPr>
          <w:rStyle w:val="eopscxw188233779"/>
        </w:rPr>
        <w:t> </w:t>
      </w:r>
    </w:p>
    <w:p w:rsidR="007E5AAD" w:rsidRDefault="007E5AAD" w:rsidP="00DB5FE7">
      <w:pPr>
        <w:pStyle w:val="paragraphscxw188233779"/>
        <w:spacing w:before="0" w:beforeAutospacing="0" w:after="0" w:afterAutospacing="0"/>
        <w:ind w:firstLine="851"/>
        <w:jc w:val="both"/>
        <w:textAlignment w:val="baseline"/>
        <w:rPr>
          <w:rStyle w:val="normaltextrunscxw188233779"/>
        </w:rPr>
      </w:pPr>
    </w:p>
    <w:p w:rsidR="007E5AAD" w:rsidRPr="002A0D25" w:rsidRDefault="007E5AAD" w:rsidP="00DB5FE7">
      <w:pPr>
        <w:pStyle w:val="paragraphscxw188233779"/>
        <w:spacing w:before="0" w:beforeAutospacing="0" w:after="0" w:afterAutospacing="0"/>
        <w:ind w:firstLine="851"/>
        <w:jc w:val="both"/>
        <w:textAlignment w:val="baseline"/>
      </w:pPr>
      <w:r w:rsidRPr="002A0D25">
        <w:rPr>
          <w:rStyle w:val="normaltextrunscxw188233779"/>
        </w:rPr>
        <w:t>На протяжении всего времени проведения Марафона участники должны будут вести личный «Марафонский сайт» (далее –сайт), где будут размещать выполненные задания. </w:t>
      </w:r>
      <w:r w:rsidRPr="002A0D25">
        <w:rPr>
          <w:rStyle w:val="eopscxw188233779"/>
        </w:rPr>
        <w:t> </w:t>
      </w:r>
    </w:p>
    <w:p w:rsidR="007E5AAD" w:rsidRDefault="007E5AAD" w:rsidP="00DB5FE7">
      <w:pPr>
        <w:pStyle w:val="paragraphscxw188233779"/>
        <w:spacing w:before="0" w:beforeAutospacing="0" w:after="0" w:afterAutospacing="0"/>
        <w:ind w:firstLine="851"/>
        <w:jc w:val="both"/>
        <w:textAlignment w:val="baseline"/>
        <w:rPr>
          <w:rStyle w:val="normaltextrunscxw188233779"/>
        </w:rPr>
      </w:pPr>
    </w:p>
    <w:p w:rsidR="007E5AAD" w:rsidRPr="002A0D25" w:rsidRDefault="007E5AAD" w:rsidP="00DB5FE7">
      <w:pPr>
        <w:pStyle w:val="paragraphscxw188233779"/>
        <w:spacing w:before="0" w:beforeAutospacing="0" w:after="0" w:afterAutospacing="0"/>
        <w:ind w:firstLine="851"/>
        <w:jc w:val="both"/>
        <w:textAlignment w:val="baseline"/>
      </w:pPr>
      <w:r w:rsidRPr="002A0D25">
        <w:rPr>
          <w:rStyle w:val="normaltextrunscxw188233779"/>
        </w:rPr>
        <w:t xml:space="preserve">Доступ к личному сайту открывается по ссылке для оргкомитета и всех участников, что позволяет знакомиться со всеми конкурсными работами в открытом доступе </w:t>
      </w:r>
      <w:r w:rsidRPr="002A0D25">
        <w:rPr>
          <w:rStyle w:val="normaltextrunscxw188233779"/>
          <w:color w:val="000000"/>
        </w:rPr>
        <w:t xml:space="preserve">на сайте Марафона </w:t>
      </w:r>
      <w:hyperlink r:id="rId99" w:tgtFrame="_blank" w:history="1">
        <w:r w:rsidRPr="002A0D25">
          <w:rPr>
            <w:rStyle w:val="normaltextrunscxw188233779"/>
            <w:color w:val="0000FF"/>
            <w:u w:val="single"/>
          </w:rPr>
          <w:t>https://sites.google.com/view/territoriaofculture-2018/главная</w:t>
        </w:r>
      </w:hyperlink>
      <w:r w:rsidRPr="002A0D25">
        <w:rPr>
          <w:rStyle w:val="normaltextrunscxw188233779"/>
          <w:color w:val="000000"/>
        </w:rPr>
        <w:t>. </w:t>
      </w:r>
      <w:r w:rsidRPr="002A0D25">
        <w:rPr>
          <w:rStyle w:val="eopscxw188233779"/>
        </w:rPr>
        <w:t> </w:t>
      </w:r>
    </w:p>
    <w:p w:rsidR="007E5AAD" w:rsidRDefault="007E5AAD" w:rsidP="00DB5FE7">
      <w:pPr>
        <w:pStyle w:val="paragraphscxw188233779"/>
        <w:spacing w:before="0" w:beforeAutospacing="0" w:after="0" w:afterAutospacing="0"/>
        <w:ind w:left="135" w:firstLine="851"/>
        <w:jc w:val="center"/>
        <w:textAlignment w:val="baseline"/>
      </w:pPr>
    </w:p>
    <w:p w:rsidR="007E5AAD" w:rsidRPr="002A0D25" w:rsidRDefault="007E5AAD" w:rsidP="00DB5FE7">
      <w:pPr>
        <w:pStyle w:val="paragraphscxw188233779"/>
        <w:spacing w:before="0" w:beforeAutospacing="0" w:after="0" w:afterAutospacing="0"/>
        <w:ind w:left="1571"/>
        <w:jc w:val="center"/>
        <w:textAlignment w:val="baseline"/>
        <w:rPr>
          <w:rStyle w:val="normaltextrunscxw188233779"/>
        </w:rPr>
      </w:pPr>
      <w:r>
        <w:rPr>
          <w:rStyle w:val="normaltextrunscxw188233779"/>
          <w:b/>
          <w:bCs/>
        </w:rPr>
        <w:t>5.</w:t>
      </w:r>
      <w:r w:rsidRPr="002A0D25">
        <w:rPr>
          <w:rStyle w:val="normaltextrunscxw188233779"/>
          <w:b/>
          <w:bCs/>
        </w:rPr>
        <w:t>Участники мероприятия</w:t>
      </w:r>
    </w:p>
    <w:p w:rsidR="007E5AAD" w:rsidRPr="002A0D25" w:rsidRDefault="007E5AAD" w:rsidP="00DB5FE7">
      <w:pPr>
        <w:pStyle w:val="paragraphscxw188233779"/>
        <w:spacing w:before="0" w:beforeAutospacing="0" w:after="0" w:afterAutospacing="0"/>
        <w:ind w:left="1571"/>
        <w:textAlignment w:val="baseline"/>
      </w:pPr>
    </w:p>
    <w:p w:rsidR="007E5AAD" w:rsidRPr="002A0D25" w:rsidRDefault="007E5AAD" w:rsidP="00DB5FE7">
      <w:pPr>
        <w:pStyle w:val="paragraphscxw188233779"/>
        <w:spacing w:before="0" w:beforeAutospacing="0" w:after="0" w:afterAutospacing="0"/>
        <w:ind w:firstLine="851"/>
        <w:jc w:val="both"/>
        <w:textAlignment w:val="baseline"/>
        <w:rPr>
          <w:rStyle w:val="normaltextrunscxw188233779"/>
          <w:color w:val="000000"/>
        </w:rPr>
      </w:pPr>
      <w:r w:rsidRPr="002A0D25">
        <w:rPr>
          <w:rStyle w:val="normaltextrunscxw188233779"/>
          <w:color w:val="000000"/>
        </w:rPr>
        <w:t>Марафон проводится для одной из категорий:</w:t>
      </w:r>
    </w:p>
    <w:p w:rsidR="007E5AAD" w:rsidRPr="002A0D25" w:rsidRDefault="007E5AAD" w:rsidP="00DB5FE7">
      <w:pPr>
        <w:pStyle w:val="paragraphscxw188233779"/>
        <w:spacing w:before="0" w:beforeAutospacing="0" w:after="0" w:afterAutospacing="0"/>
        <w:ind w:firstLine="851"/>
        <w:jc w:val="both"/>
        <w:textAlignment w:val="baseline"/>
      </w:pPr>
      <w:r>
        <w:t xml:space="preserve">- </w:t>
      </w:r>
      <w:r w:rsidRPr="002A0D25">
        <w:t>индивидуальных участников (школьников)</w:t>
      </w:r>
      <w:r>
        <w:t xml:space="preserve"> в </w:t>
      </w:r>
      <w:r w:rsidRPr="002A0D25">
        <w:rPr>
          <w:rStyle w:val="eopscxw188233779"/>
        </w:rPr>
        <w:t>трёх возрастных группах.</w:t>
      </w:r>
    </w:p>
    <w:p w:rsidR="007E5AAD" w:rsidRPr="002A0D25" w:rsidRDefault="007E5AAD" w:rsidP="00DB5FE7">
      <w:pPr>
        <w:pStyle w:val="paragraphscxw188233779"/>
        <w:spacing w:before="0" w:beforeAutospacing="0" w:after="0" w:afterAutospacing="0"/>
        <w:ind w:firstLine="851"/>
        <w:jc w:val="both"/>
        <w:textAlignment w:val="baseline"/>
      </w:pPr>
      <w:r w:rsidRPr="002A0D25">
        <w:rPr>
          <w:rStyle w:val="normaltextrunscxw188233779"/>
        </w:rPr>
        <w:t>1-4-е классы;</w:t>
      </w:r>
      <w:r w:rsidRPr="002A0D25">
        <w:rPr>
          <w:rStyle w:val="eopscxw188233779"/>
        </w:rPr>
        <w:t> </w:t>
      </w:r>
    </w:p>
    <w:p w:rsidR="007E5AAD" w:rsidRPr="002A0D25" w:rsidRDefault="007E5AAD" w:rsidP="00DB5FE7">
      <w:pPr>
        <w:pStyle w:val="paragraphscxw188233779"/>
        <w:spacing w:before="0" w:beforeAutospacing="0" w:after="0" w:afterAutospacing="0"/>
        <w:ind w:firstLine="851"/>
        <w:jc w:val="both"/>
        <w:textAlignment w:val="baseline"/>
      </w:pPr>
      <w:r w:rsidRPr="002A0D25">
        <w:rPr>
          <w:rStyle w:val="normaltextrunscxw188233779"/>
        </w:rPr>
        <w:t>5-7-е классы;</w:t>
      </w:r>
      <w:r w:rsidRPr="002A0D25">
        <w:rPr>
          <w:rStyle w:val="eopscxw188233779"/>
        </w:rPr>
        <w:t> </w:t>
      </w:r>
    </w:p>
    <w:p w:rsidR="007E5AAD" w:rsidRPr="002A0D25" w:rsidRDefault="007E5AAD" w:rsidP="00DB5FE7">
      <w:pPr>
        <w:pStyle w:val="paragraphscxw188233779"/>
        <w:spacing w:before="0" w:beforeAutospacing="0" w:after="0" w:afterAutospacing="0"/>
        <w:ind w:firstLine="851"/>
        <w:jc w:val="both"/>
        <w:textAlignment w:val="baseline"/>
        <w:rPr>
          <w:rStyle w:val="eopscxw188233779"/>
        </w:rPr>
      </w:pPr>
      <w:r w:rsidRPr="002A0D25">
        <w:rPr>
          <w:rStyle w:val="normaltextrunscxw188233779"/>
        </w:rPr>
        <w:t>8-11-е классы.</w:t>
      </w:r>
    </w:p>
    <w:p w:rsidR="007E5AAD" w:rsidRPr="002A0D25" w:rsidRDefault="007E5AAD" w:rsidP="00DB5FE7">
      <w:pPr>
        <w:ind w:firstLine="851"/>
      </w:pPr>
      <w:r>
        <w:t xml:space="preserve">- </w:t>
      </w:r>
      <w:r w:rsidRPr="00DB5FE7">
        <w:rPr>
          <w:color w:val="FF0000"/>
          <w:highlight w:val="yellow"/>
        </w:rPr>
        <w:t>команд обучающихся 1-11-х классов</w:t>
      </w:r>
      <w:r w:rsidRPr="002A0D25">
        <w:t xml:space="preserve"> образовательных учреждений,</w:t>
      </w:r>
    </w:p>
    <w:p w:rsidR="007E5AAD" w:rsidRPr="002A0D25" w:rsidRDefault="007E5AAD" w:rsidP="00DB5FE7">
      <w:pPr>
        <w:ind w:firstLine="851"/>
      </w:pPr>
      <w:r w:rsidRPr="00DB5FE7">
        <w:rPr>
          <w:highlight w:val="yellow"/>
        </w:rPr>
        <w:t xml:space="preserve">- </w:t>
      </w:r>
      <w:r w:rsidRPr="00DB5FE7">
        <w:rPr>
          <w:color w:val="FF0000"/>
          <w:highlight w:val="yellow"/>
        </w:rPr>
        <w:t>семейных команд</w:t>
      </w:r>
      <w:r w:rsidRPr="00272FA2">
        <w:rPr>
          <w:color w:val="FF0000"/>
        </w:rPr>
        <w:t>,</w:t>
      </w:r>
      <w:r w:rsidRPr="002A0D25">
        <w:t xml:space="preserve"> заявивших о намерении принять участие в Марафоне и оформивших</w:t>
      </w:r>
      <w:r w:rsidRPr="002A0D25">
        <w:rPr>
          <w:rStyle w:val="normaltextrunscxw188233779"/>
          <w:color w:val="000000"/>
        </w:rPr>
        <w:t xml:space="preserve"> соответствующую регистрацию на сайте марафона </w:t>
      </w:r>
      <w:hyperlink r:id="rId100" w:tgtFrame="_blank" w:history="1">
        <w:r w:rsidRPr="002A0D25">
          <w:rPr>
            <w:rStyle w:val="normaltextrunscxw188233779"/>
            <w:color w:val="0000FF"/>
            <w:u w:val="single"/>
          </w:rPr>
          <w:t>https://sites.google.com/view/territoriaofculture-2018/главная</w:t>
        </w:r>
      </w:hyperlink>
      <w:r w:rsidRPr="002A0D25">
        <w:rPr>
          <w:rStyle w:val="normaltextrunscxw188233779"/>
        </w:rPr>
        <w:t>.</w:t>
      </w:r>
      <w:r w:rsidRPr="002A0D25">
        <w:rPr>
          <w:rStyle w:val="eopscxw188233779"/>
        </w:rPr>
        <w:t> </w:t>
      </w:r>
    </w:p>
    <w:p w:rsidR="007E5AAD" w:rsidRPr="002A0D25" w:rsidRDefault="007E5AAD" w:rsidP="00DB5FE7">
      <w:pPr>
        <w:pStyle w:val="paragraphscxw188233779"/>
        <w:spacing w:before="0" w:beforeAutospacing="0" w:after="0" w:afterAutospacing="0"/>
        <w:ind w:firstLine="851"/>
        <w:jc w:val="both"/>
        <w:textAlignment w:val="baseline"/>
        <w:rPr>
          <w:rStyle w:val="normaltextrunscxw188233779"/>
          <w:color w:val="000000"/>
        </w:rPr>
      </w:pPr>
      <w:r w:rsidRPr="002A0D25">
        <w:rPr>
          <w:rStyle w:val="normaltextrunscxw188233779"/>
          <w:color w:val="000000"/>
        </w:rPr>
        <w:t>Руководителями команд могут быть педагоги или родители.</w:t>
      </w:r>
    </w:p>
    <w:p w:rsidR="007E5AAD" w:rsidRDefault="007E5AAD" w:rsidP="00DB5FE7">
      <w:pPr>
        <w:pStyle w:val="paragraphscxw188233779"/>
        <w:spacing w:before="0" w:beforeAutospacing="0" w:after="0" w:afterAutospacing="0"/>
        <w:ind w:firstLine="851"/>
        <w:jc w:val="both"/>
        <w:textAlignment w:val="baseline"/>
        <w:rPr>
          <w:i/>
          <w:iCs/>
          <w:color w:val="FF0000"/>
        </w:rPr>
      </w:pPr>
      <w:r w:rsidRPr="00DB5FE7">
        <w:rPr>
          <w:i/>
          <w:iCs/>
          <w:color w:val="FF0000"/>
          <w:highlight w:val="yellow"/>
        </w:rPr>
        <w:t>Противоречие с п. 8. Как в команде могут быть и учащиеся 1-х классов и учащиеся 11-х классов, например?</w:t>
      </w:r>
    </w:p>
    <w:p w:rsidR="007E5AAD" w:rsidRPr="00272FA2" w:rsidRDefault="007E5AAD" w:rsidP="00DB5FE7">
      <w:pPr>
        <w:pStyle w:val="paragraphscxw188233779"/>
        <w:spacing w:before="0" w:beforeAutospacing="0" w:after="0" w:afterAutospacing="0"/>
        <w:ind w:firstLine="851"/>
        <w:jc w:val="both"/>
        <w:textAlignment w:val="baseline"/>
        <w:rPr>
          <w:i/>
          <w:iCs/>
          <w:color w:val="FF0000"/>
        </w:rPr>
      </w:pPr>
    </w:p>
    <w:p w:rsidR="007E5AAD" w:rsidRPr="002A0D25" w:rsidRDefault="007E5AAD" w:rsidP="00DB5FE7">
      <w:pPr>
        <w:pStyle w:val="paragraphscxw188233779"/>
        <w:spacing w:before="0" w:beforeAutospacing="0" w:after="0" w:afterAutospacing="0"/>
        <w:ind w:left="1571"/>
        <w:jc w:val="right"/>
        <w:textAlignment w:val="baseline"/>
      </w:pPr>
      <w:r>
        <w:rPr>
          <w:rStyle w:val="normaltextrunscxw188233779"/>
          <w:b/>
          <w:bCs/>
        </w:rPr>
        <w:t>6.</w:t>
      </w:r>
      <w:r w:rsidRPr="002A0D25">
        <w:rPr>
          <w:rStyle w:val="normaltextrunscxw188233779"/>
          <w:b/>
          <w:bCs/>
        </w:rPr>
        <w:t>Требования к содержанию и оформлению работ участников</w:t>
      </w:r>
    </w:p>
    <w:p w:rsidR="007E5AAD" w:rsidRDefault="007E5AAD" w:rsidP="00DB5FE7">
      <w:pPr>
        <w:pStyle w:val="paragraphscxw188233779"/>
        <w:spacing w:before="0" w:beforeAutospacing="0" w:after="0" w:afterAutospacing="0"/>
        <w:ind w:firstLine="851"/>
        <w:jc w:val="both"/>
        <w:textAlignment w:val="baseline"/>
        <w:rPr>
          <w:rStyle w:val="eopscxw188233779"/>
        </w:rPr>
      </w:pPr>
      <w:r w:rsidRPr="002A0D25">
        <w:rPr>
          <w:rStyle w:val="eopscxw188233779"/>
        </w:rPr>
        <w:t> </w:t>
      </w:r>
    </w:p>
    <w:p w:rsidR="007E5AAD" w:rsidRPr="002A0D25" w:rsidRDefault="007E5AAD" w:rsidP="00DB5FE7">
      <w:pPr>
        <w:pStyle w:val="paragraphscxw188233779"/>
        <w:spacing w:before="0" w:beforeAutospacing="0" w:after="0" w:afterAutospacing="0"/>
        <w:ind w:firstLine="851"/>
        <w:jc w:val="both"/>
        <w:textAlignment w:val="baseline"/>
      </w:pPr>
      <w:r w:rsidRPr="002A0D25">
        <w:rPr>
          <w:rStyle w:val="normaltextrunscxw188233779"/>
          <w:color w:val="000000"/>
        </w:rPr>
        <w:t xml:space="preserve">Для участия в Марафоне необходимо иметь компьютер с выходом в сеть «Интернет» и почту </w:t>
      </w:r>
      <w:r w:rsidRPr="002A0D25">
        <w:rPr>
          <w:rStyle w:val="normaltextrunscxw188233779"/>
          <w:color w:val="000000"/>
          <w:lang w:val="en-US"/>
        </w:rPr>
        <w:t>gmail</w:t>
      </w:r>
      <w:r w:rsidRPr="002A0D25">
        <w:rPr>
          <w:rStyle w:val="normaltextrunscxw188233779"/>
          <w:color w:val="000000"/>
        </w:rPr>
        <w:t xml:space="preserve">, для создания личного  гугл-сайта. </w:t>
      </w:r>
      <w:r w:rsidRPr="002A0D25">
        <w:rPr>
          <w:rStyle w:val="normaltextrunscxw188233779"/>
        </w:rPr>
        <w:t>Задания оформляются  в свободной форме на личном сайте.</w:t>
      </w:r>
      <w:r w:rsidRPr="002A0D25">
        <w:rPr>
          <w:rStyle w:val="eopscxw188233779"/>
        </w:rPr>
        <w:t> </w:t>
      </w:r>
    </w:p>
    <w:p w:rsidR="007E5AAD" w:rsidRPr="002A0D25" w:rsidRDefault="007E5AAD" w:rsidP="00DB5FE7">
      <w:pPr>
        <w:pStyle w:val="paragraphscxw188233779"/>
        <w:spacing w:before="0" w:beforeAutospacing="0" w:after="0" w:afterAutospacing="0"/>
        <w:ind w:left="135" w:firstLine="851"/>
        <w:jc w:val="both"/>
        <w:textAlignment w:val="baseline"/>
      </w:pPr>
      <w:r w:rsidRPr="002A0D25">
        <w:rPr>
          <w:rStyle w:val="eopscxw188233779"/>
        </w:rPr>
        <w:t> </w:t>
      </w:r>
    </w:p>
    <w:p w:rsidR="007E5AAD" w:rsidRPr="002A0D25" w:rsidRDefault="007E5AAD" w:rsidP="00DB5FE7">
      <w:pPr>
        <w:pStyle w:val="paragraphscxw188233779"/>
        <w:spacing w:before="0" w:beforeAutospacing="0" w:after="0" w:afterAutospacing="0"/>
        <w:ind w:firstLine="851"/>
        <w:jc w:val="both"/>
        <w:textAlignment w:val="baseline"/>
      </w:pPr>
      <w:r w:rsidRPr="002A0D25">
        <w:rPr>
          <w:rStyle w:val="normaltextrunscxw188233779"/>
          <w:b/>
          <w:bCs/>
          <w:color w:val="000000"/>
        </w:rPr>
        <w:t>Визитная карточка команд</w:t>
      </w:r>
      <w:r w:rsidRPr="002A0D25">
        <w:rPr>
          <w:rStyle w:val="normaltextrunscxw188233779"/>
          <w:color w:val="000000"/>
        </w:rPr>
        <w:t xml:space="preserve"> (или индивидуальных участников) будет размещена на главной странице сайта Марафона. </w:t>
      </w:r>
      <w:r w:rsidRPr="002A0D25">
        <w:rPr>
          <w:rStyle w:val="eopscxw188233779"/>
        </w:rPr>
        <w:t> </w:t>
      </w:r>
    </w:p>
    <w:p w:rsidR="007E5AAD" w:rsidRPr="002A0D25" w:rsidRDefault="007E5AAD" w:rsidP="00DB5FE7">
      <w:pPr>
        <w:pStyle w:val="paragraphscxw188233779"/>
        <w:spacing w:before="0" w:beforeAutospacing="0" w:after="0" w:afterAutospacing="0"/>
        <w:ind w:firstLine="851"/>
        <w:jc w:val="both"/>
        <w:textAlignment w:val="baseline"/>
      </w:pPr>
      <w:r w:rsidRPr="002A0D25">
        <w:rPr>
          <w:rStyle w:val="normaltextrunscxw188233779"/>
          <w:color w:val="000000"/>
        </w:rPr>
        <w:t xml:space="preserve">В этом разделе нужно </w:t>
      </w:r>
      <w:r w:rsidRPr="002A0D25">
        <w:rPr>
          <w:rStyle w:val="normaltextrunscxw188233779"/>
          <w:b/>
          <w:bCs/>
          <w:color w:val="000000"/>
        </w:rPr>
        <w:t xml:space="preserve">интересно, ярко, креативно </w:t>
      </w:r>
      <w:r w:rsidRPr="002A0D25">
        <w:rPr>
          <w:rStyle w:val="normaltextrunscxw188233779"/>
          <w:color w:val="000000"/>
        </w:rPr>
        <w:t>рассказать о себе по следующему плану:</w:t>
      </w:r>
    </w:p>
    <w:p w:rsidR="007E5AAD" w:rsidRPr="002A0D25" w:rsidRDefault="007E5AAD" w:rsidP="00DB5FE7">
      <w:pPr>
        <w:pStyle w:val="paragraphscxw188233779"/>
        <w:spacing w:before="0" w:beforeAutospacing="0" w:after="0" w:afterAutospacing="0"/>
        <w:ind w:firstLine="851"/>
        <w:jc w:val="both"/>
        <w:textAlignment w:val="baseline"/>
      </w:pPr>
      <w:r w:rsidRPr="002A0D25">
        <w:rPr>
          <w:rStyle w:val="normaltextrunscxw188233779"/>
          <w:color w:val="000000"/>
        </w:rPr>
        <w:t>- название команды с объяснением, почему вы выбрали именно его (для направления «Креатив-группа»);</w:t>
      </w:r>
      <w:r w:rsidRPr="002A0D25">
        <w:rPr>
          <w:rStyle w:val="eopscxw188233779"/>
        </w:rPr>
        <w:t> </w:t>
      </w:r>
    </w:p>
    <w:p w:rsidR="007E5AAD" w:rsidRPr="002A0D25" w:rsidRDefault="007E5AAD" w:rsidP="00DB5FE7">
      <w:pPr>
        <w:pStyle w:val="paragraphscxw188233779"/>
        <w:spacing w:before="0" w:beforeAutospacing="0" w:after="0" w:afterAutospacing="0"/>
        <w:ind w:firstLine="851"/>
        <w:jc w:val="both"/>
        <w:textAlignment w:val="baseline"/>
      </w:pPr>
      <w:r w:rsidRPr="002A0D25">
        <w:rPr>
          <w:rStyle w:val="normaltextrunscxw188233779"/>
          <w:color w:val="000000"/>
        </w:rPr>
        <w:t xml:space="preserve">- название населенного пункта, который представляет команда (например, Самарская область, г. Самара / </w:t>
      </w:r>
      <w:r w:rsidRPr="002A0D25">
        <w:rPr>
          <w:rStyle w:val="spellingerrorscxw188233779"/>
          <w:color w:val="000000"/>
        </w:rPr>
        <w:t>г.Тольятти</w:t>
      </w:r>
      <w:r w:rsidRPr="002A0D25">
        <w:rPr>
          <w:rStyle w:val="normaltextrunscxw188233779"/>
          <w:color w:val="000000"/>
        </w:rPr>
        <w:t xml:space="preserve"> / ...);</w:t>
      </w:r>
      <w:r w:rsidRPr="002A0D25">
        <w:rPr>
          <w:rStyle w:val="eopscxw188233779"/>
        </w:rPr>
        <w:t> </w:t>
      </w:r>
    </w:p>
    <w:p w:rsidR="007E5AAD" w:rsidRPr="002A0D25" w:rsidRDefault="007E5AAD" w:rsidP="00DB5FE7">
      <w:pPr>
        <w:pStyle w:val="paragraphscxw188233779"/>
        <w:spacing w:before="0" w:beforeAutospacing="0" w:after="0" w:afterAutospacing="0"/>
        <w:ind w:firstLine="851"/>
        <w:jc w:val="both"/>
        <w:textAlignment w:val="baseline"/>
      </w:pPr>
      <w:r w:rsidRPr="002A0D25">
        <w:rPr>
          <w:rStyle w:val="normaltextrunscxw188233779"/>
          <w:color w:val="000000"/>
        </w:rPr>
        <w:t>- образовательное учреждение (например, МБОУ Школа № ...);</w:t>
      </w:r>
      <w:r w:rsidRPr="002A0D25">
        <w:rPr>
          <w:rStyle w:val="eopscxw188233779"/>
        </w:rPr>
        <w:t> </w:t>
      </w:r>
    </w:p>
    <w:p w:rsidR="007E5AAD" w:rsidRPr="002A0D25" w:rsidRDefault="007E5AAD" w:rsidP="00DB5FE7">
      <w:pPr>
        <w:pStyle w:val="paragraphscxw188233779"/>
        <w:spacing w:before="0" w:beforeAutospacing="0" w:after="0" w:afterAutospacing="0"/>
        <w:ind w:firstLine="851"/>
        <w:jc w:val="both"/>
        <w:textAlignment w:val="baseline"/>
      </w:pPr>
      <w:r w:rsidRPr="002A0D25">
        <w:rPr>
          <w:rStyle w:val="normaltextrunscxw188233779"/>
          <w:color w:val="000000"/>
        </w:rPr>
        <w:t>- ссылки на Интернет-ресурсы, где рассказывается о вашем образовательном учреждении (ссылка на школьный сайт, классный сайт/блог или на статьи в Интернет о вашем ОУ);</w:t>
      </w:r>
      <w:r w:rsidRPr="002A0D25">
        <w:rPr>
          <w:rStyle w:val="eopscxw188233779"/>
        </w:rPr>
        <w:t> </w:t>
      </w:r>
    </w:p>
    <w:p w:rsidR="007E5AAD" w:rsidRPr="002A0D25" w:rsidRDefault="007E5AAD" w:rsidP="00DB5FE7">
      <w:pPr>
        <w:pStyle w:val="paragraphscxw188233779"/>
        <w:spacing w:before="0" w:beforeAutospacing="0" w:after="0" w:afterAutospacing="0"/>
        <w:ind w:firstLine="851"/>
        <w:jc w:val="both"/>
        <w:textAlignment w:val="baseline"/>
      </w:pPr>
      <w:r w:rsidRPr="002A0D25">
        <w:rPr>
          <w:rStyle w:val="normaltextrunscxw188233779"/>
          <w:color w:val="000000"/>
        </w:rPr>
        <w:t>- командное фото /фотоколлаж или индивидуальное фото;</w:t>
      </w:r>
    </w:p>
    <w:p w:rsidR="007E5AAD" w:rsidRPr="002A0D25" w:rsidRDefault="007E5AAD" w:rsidP="00DB5FE7">
      <w:pPr>
        <w:pStyle w:val="paragraphscxw188233779"/>
        <w:spacing w:before="0" w:beforeAutospacing="0" w:after="0" w:afterAutospacing="0"/>
        <w:ind w:firstLine="851"/>
        <w:jc w:val="both"/>
        <w:textAlignment w:val="baseline"/>
      </w:pPr>
      <w:r w:rsidRPr="002A0D25">
        <w:rPr>
          <w:rStyle w:val="normaltextrunscxw188233779"/>
          <w:color w:val="000000"/>
        </w:rPr>
        <w:t>- ФИО и должность руководителя;</w:t>
      </w:r>
    </w:p>
    <w:p w:rsidR="007E5AAD" w:rsidRPr="002A0D25" w:rsidRDefault="007E5AAD" w:rsidP="00DB5FE7">
      <w:pPr>
        <w:pStyle w:val="paragraphscxw188233779"/>
        <w:spacing w:before="0" w:beforeAutospacing="0" w:after="0" w:afterAutospacing="0"/>
        <w:ind w:firstLine="851"/>
        <w:jc w:val="both"/>
        <w:textAlignment w:val="baseline"/>
      </w:pPr>
      <w:r w:rsidRPr="002A0D25">
        <w:rPr>
          <w:rStyle w:val="normaltextrunscxw188233779"/>
          <w:color w:val="000000"/>
        </w:rPr>
        <w:t>- приветствие другим участникам проекта;</w:t>
      </w:r>
    </w:p>
    <w:p w:rsidR="007E5AAD" w:rsidRPr="002A0D25" w:rsidRDefault="007E5AAD" w:rsidP="00DB5FE7">
      <w:pPr>
        <w:pStyle w:val="paragraphscxw188233779"/>
        <w:spacing w:before="0" w:beforeAutospacing="0" w:after="0" w:afterAutospacing="0"/>
        <w:ind w:firstLine="851"/>
        <w:jc w:val="both"/>
        <w:textAlignment w:val="baseline"/>
      </w:pPr>
      <w:r w:rsidRPr="002A0D25">
        <w:rPr>
          <w:rStyle w:val="normaltextrunscxw188233779"/>
          <w:color w:val="000000"/>
        </w:rPr>
        <w:t>- причина, по которой решили принять участие в марафоне.</w:t>
      </w:r>
    </w:p>
    <w:p w:rsidR="007E5AAD" w:rsidRDefault="007E5AAD" w:rsidP="00DB5FE7">
      <w:pPr>
        <w:pStyle w:val="paragraphscxw188233779"/>
        <w:spacing w:before="0" w:beforeAutospacing="0" w:after="0" w:afterAutospacing="0"/>
        <w:ind w:firstLine="851"/>
        <w:jc w:val="both"/>
        <w:textAlignment w:val="baseline"/>
        <w:rPr>
          <w:rStyle w:val="eopscxw188233779"/>
        </w:rPr>
      </w:pPr>
      <w:r w:rsidRPr="002A0D25">
        <w:rPr>
          <w:rStyle w:val="eopscxw188233779"/>
        </w:rPr>
        <w:t> </w:t>
      </w:r>
    </w:p>
    <w:p w:rsidR="007E5AAD" w:rsidRPr="002A0D25" w:rsidRDefault="007E5AAD" w:rsidP="00DB5FE7">
      <w:pPr>
        <w:pStyle w:val="paragraphscxw188233779"/>
        <w:spacing w:before="0" w:beforeAutospacing="0" w:after="0" w:afterAutospacing="0"/>
        <w:ind w:firstLine="851"/>
        <w:jc w:val="both"/>
        <w:textAlignment w:val="baseline"/>
      </w:pPr>
      <w:r w:rsidRPr="002A0D25">
        <w:rPr>
          <w:rStyle w:val="normaltextrunscxw188233779"/>
          <w:b/>
          <w:bCs/>
          <w:color w:val="000000"/>
        </w:rPr>
        <w:t>«Я –экскурсовод»</w:t>
      </w:r>
    </w:p>
    <w:p w:rsidR="007E5AAD" w:rsidRPr="002A0D25" w:rsidRDefault="007E5AAD" w:rsidP="00DB5FE7">
      <w:pPr>
        <w:pStyle w:val="paragraphscxw188233779"/>
        <w:spacing w:before="0" w:beforeAutospacing="0" w:after="0" w:afterAutospacing="0"/>
        <w:ind w:firstLine="851"/>
        <w:jc w:val="both"/>
        <w:textAlignment w:val="baseline"/>
      </w:pPr>
      <w:r w:rsidRPr="002A0D25">
        <w:rPr>
          <w:rStyle w:val="normaltextrunscxw188233779"/>
          <w:color w:val="000000"/>
        </w:rPr>
        <w:t>Команды (индивидуальные участники) посещают музей любого профиля, составляются карточки объектов (рекомендации см. приложение). </w:t>
      </w:r>
      <w:r w:rsidRPr="002A0D25">
        <w:rPr>
          <w:rStyle w:val="eopscxw188233779"/>
        </w:rPr>
        <w:t> </w:t>
      </w:r>
    </w:p>
    <w:p w:rsidR="007E5AAD" w:rsidRPr="002A0D25" w:rsidRDefault="007E5AAD" w:rsidP="00DB5FE7">
      <w:pPr>
        <w:pStyle w:val="paragraphscxw188233779"/>
        <w:spacing w:before="0" w:beforeAutospacing="0" w:after="0" w:afterAutospacing="0"/>
        <w:ind w:firstLine="851"/>
        <w:jc w:val="both"/>
        <w:textAlignment w:val="baseline"/>
      </w:pPr>
      <w:r w:rsidRPr="002A0D25">
        <w:rPr>
          <w:rStyle w:val="normaltextrunscxw188233779"/>
          <w:color w:val="000000"/>
        </w:rPr>
        <w:t>По итогам работы готовится экскурсия по залам музея  (не более 5 минут) или презентация-экскурсия (не более 10 слайдов).</w:t>
      </w:r>
      <w:r w:rsidRPr="002A0D25">
        <w:rPr>
          <w:rStyle w:val="eopscxw188233779"/>
        </w:rPr>
        <w:t> </w:t>
      </w:r>
    </w:p>
    <w:p w:rsidR="007E5AAD" w:rsidRPr="002A0D25" w:rsidRDefault="007E5AAD" w:rsidP="00DB5FE7">
      <w:pPr>
        <w:pStyle w:val="paragraphscxw188233779"/>
        <w:spacing w:before="0" w:beforeAutospacing="0" w:after="0" w:afterAutospacing="0"/>
        <w:ind w:firstLine="851"/>
        <w:jc w:val="both"/>
        <w:textAlignment w:val="baseline"/>
      </w:pPr>
      <w:r w:rsidRPr="002A0D25">
        <w:rPr>
          <w:rStyle w:val="normaltextrunscxw188233779"/>
          <w:color w:val="000000"/>
        </w:rPr>
        <w:t>Результаты своей работы публикуют на личном сайте.</w:t>
      </w:r>
      <w:r w:rsidRPr="002A0D25">
        <w:rPr>
          <w:rStyle w:val="eopscxw188233779"/>
        </w:rPr>
        <w:t> </w:t>
      </w:r>
    </w:p>
    <w:p w:rsidR="007E5AAD" w:rsidRDefault="007E5AAD" w:rsidP="00DB5FE7">
      <w:pPr>
        <w:pStyle w:val="paragraphscxw188233779"/>
        <w:spacing w:before="0" w:beforeAutospacing="0" w:after="0" w:afterAutospacing="0"/>
        <w:ind w:firstLine="851"/>
        <w:jc w:val="both"/>
        <w:textAlignment w:val="baseline"/>
        <w:rPr>
          <w:rStyle w:val="eopscxw188233779"/>
        </w:rPr>
      </w:pPr>
    </w:p>
    <w:p w:rsidR="007E5AAD" w:rsidRPr="002A0D25" w:rsidRDefault="007E5AAD" w:rsidP="00DB5FE7">
      <w:pPr>
        <w:pStyle w:val="paragraphscxw188233779"/>
        <w:spacing w:before="0" w:beforeAutospacing="0" w:after="0" w:afterAutospacing="0"/>
        <w:ind w:firstLine="851"/>
        <w:jc w:val="both"/>
        <w:textAlignment w:val="baseline"/>
      </w:pPr>
      <w:r w:rsidRPr="002A0D25">
        <w:rPr>
          <w:rStyle w:val="eopscxw188233779"/>
        </w:rPr>
        <w:t> </w:t>
      </w:r>
      <w:r w:rsidRPr="002A0D25">
        <w:rPr>
          <w:rStyle w:val="normaltextrunscxw188233779"/>
          <w:b/>
          <w:bCs/>
          <w:color w:val="000000"/>
          <w:shd w:val="clear" w:color="auto" w:fill="FFFFFF"/>
        </w:rPr>
        <w:t>Реклама</w:t>
      </w:r>
      <w:r w:rsidRPr="002A0D25">
        <w:rPr>
          <w:rStyle w:val="eopscxw188233779"/>
        </w:rPr>
        <w:t> </w:t>
      </w:r>
    </w:p>
    <w:p w:rsidR="007E5AAD" w:rsidRPr="002A0D25" w:rsidRDefault="007E5AAD" w:rsidP="00DB5FE7">
      <w:pPr>
        <w:pStyle w:val="paragraphscxw188233779"/>
        <w:spacing w:before="0" w:beforeAutospacing="0" w:after="0" w:afterAutospacing="0"/>
        <w:ind w:firstLine="851"/>
        <w:jc w:val="both"/>
        <w:textAlignment w:val="baseline"/>
      </w:pPr>
      <w:r w:rsidRPr="002A0D25">
        <w:rPr>
          <w:rStyle w:val="normaltextrunscxw188233779"/>
          <w:color w:val="000000"/>
        </w:rPr>
        <w:t>Участникам предлагается создать рекламный буклет и ролик (или презентацию) с представлением музея, который они посетили (рекомендации см. приложение).</w:t>
      </w:r>
    </w:p>
    <w:p w:rsidR="007E5AAD" w:rsidRDefault="007E5AAD" w:rsidP="00DB5FE7">
      <w:pPr>
        <w:pStyle w:val="paragraphscxw188233779"/>
        <w:spacing w:before="0" w:beforeAutospacing="0" w:after="0" w:afterAutospacing="0"/>
        <w:ind w:firstLine="851"/>
        <w:jc w:val="both"/>
        <w:textAlignment w:val="baseline"/>
        <w:rPr>
          <w:rStyle w:val="eopscxw188233779"/>
        </w:rPr>
      </w:pPr>
    </w:p>
    <w:p w:rsidR="007E5AAD" w:rsidRPr="002A0D25" w:rsidRDefault="007E5AAD" w:rsidP="00DB5FE7">
      <w:pPr>
        <w:pStyle w:val="paragraphscxw188233779"/>
        <w:spacing w:before="0" w:beforeAutospacing="0" w:after="0" w:afterAutospacing="0"/>
        <w:ind w:firstLine="851"/>
        <w:jc w:val="both"/>
        <w:textAlignment w:val="baseline"/>
      </w:pPr>
      <w:r w:rsidRPr="002A0D25">
        <w:rPr>
          <w:rStyle w:val="eopscxw188233779"/>
        </w:rPr>
        <w:t> </w:t>
      </w:r>
      <w:r w:rsidRPr="002A0D25">
        <w:rPr>
          <w:rStyle w:val="normaltextrunscxw188233779"/>
          <w:b/>
          <w:bCs/>
          <w:color w:val="000000"/>
        </w:rPr>
        <w:t>Викторина</w:t>
      </w:r>
    </w:p>
    <w:p w:rsidR="007E5AAD" w:rsidRPr="002A0D25" w:rsidRDefault="007E5AAD" w:rsidP="00DB5FE7">
      <w:pPr>
        <w:pStyle w:val="paragraphscxw188233779"/>
        <w:spacing w:before="0" w:beforeAutospacing="0" w:after="0" w:afterAutospacing="0"/>
        <w:ind w:firstLine="851"/>
        <w:jc w:val="both"/>
        <w:textAlignment w:val="baseline"/>
      </w:pPr>
      <w:r w:rsidRPr="002A0D25">
        <w:rPr>
          <w:rStyle w:val="normaltextrunscxw188233779"/>
          <w:color w:val="000000"/>
        </w:rPr>
        <w:t>Участники выполняют предложенную на сайте Марафона викторину, вопросы которой составлены по постоянной экспозиции Самарского художественного музея.</w:t>
      </w:r>
      <w:r w:rsidRPr="002A0D25">
        <w:rPr>
          <w:rStyle w:val="eopscxw188233779"/>
        </w:rPr>
        <w:t> </w:t>
      </w:r>
    </w:p>
    <w:p w:rsidR="007E5AAD" w:rsidRPr="002A0D25" w:rsidRDefault="007E5AAD" w:rsidP="00DB5FE7">
      <w:pPr>
        <w:pStyle w:val="paragraphscxw143453062"/>
        <w:spacing w:before="0" w:beforeAutospacing="0" w:after="0" w:afterAutospacing="0"/>
        <w:ind w:firstLine="851"/>
        <w:textAlignment w:val="baseline"/>
      </w:pPr>
      <w:r w:rsidRPr="002A0D25">
        <w:rPr>
          <w:rStyle w:val="normaltextrunscxw188233779"/>
          <w:color w:val="000000"/>
          <w:shd w:val="clear" w:color="auto" w:fill="FFFFFF"/>
        </w:rPr>
        <w:t>Консультацию можно будет пол</w:t>
      </w:r>
      <w:r>
        <w:rPr>
          <w:rStyle w:val="normaltextrunscxw188233779"/>
          <w:color w:val="000000"/>
          <w:shd w:val="clear" w:color="auto" w:fill="FFFFFF"/>
        </w:rPr>
        <w:t>учить в научном</w:t>
      </w:r>
      <w:r w:rsidRPr="002A0D25">
        <w:rPr>
          <w:rStyle w:val="normaltextrunscxw188233779"/>
          <w:color w:val="000000"/>
          <w:shd w:val="clear" w:color="auto" w:fill="FFFFFF"/>
        </w:rPr>
        <w:t xml:space="preserve"> отделе музейной педагогики или в экскурсионном отделах </w:t>
      </w:r>
      <w:r w:rsidRPr="002A0D25">
        <w:rPr>
          <w:rStyle w:val="contextualspellingandgrammarerrorscxw143453062"/>
        </w:rPr>
        <w:t>ГБУК</w:t>
      </w:r>
      <w:r w:rsidRPr="002A0D25">
        <w:rPr>
          <w:rStyle w:val="normaltextrunscxw143453062"/>
        </w:rPr>
        <w:t xml:space="preserve"> «Самарский областной художественный музей»</w:t>
      </w:r>
      <w:r w:rsidRPr="002A0D25">
        <w:rPr>
          <w:rStyle w:val="eopscxw143453062"/>
        </w:rPr>
        <w:t> </w:t>
      </w:r>
    </w:p>
    <w:p w:rsidR="007E5AAD" w:rsidRPr="002A0D25" w:rsidRDefault="007E5AAD" w:rsidP="00DB5FE7">
      <w:pPr>
        <w:pStyle w:val="paragraphscxw188233779"/>
        <w:spacing w:before="0" w:beforeAutospacing="0" w:after="0" w:afterAutospacing="0"/>
        <w:ind w:firstLine="851"/>
        <w:jc w:val="both"/>
        <w:textAlignment w:val="baseline"/>
        <w:rPr>
          <w:rStyle w:val="eopscxw188233779"/>
        </w:rPr>
      </w:pPr>
      <w:r w:rsidRPr="002A0D25">
        <w:rPr>
          <w:rStyle w:val="normaltextrunscxw188233779"/>
          <w:color w:val="000000"/>
          <w:shd w:val="clear" w:color="auto" w:fill="FFFFFF"/>
        </w:rPr>
        <w:t>Для иногородних - по виртуальной экскурсии и по звонку в эти отделы– 8(846)332-33-09; 8(846)332-84-48.</w:t>
      </w:r>
      <w:r w:rsidRPr="002A0D25">
        <w:rPr>
          <w:rStyle w:val="eopscxw188233779"/>
        </w:rPr>
        <w:t> </w:t>
      </w:r>
    </w:p>
    <w:p w:rsidR="007E5AAD" w:rsidRDefault="007E5AAD" w:rsidP="00DB5FE7">
      <w:pPr>
        <w:pStyle w:val="paragraphscxw188233779"/>
        <w:spacing w:before="0" w:beforeAutospacing="0" w:after="0" w:afterAutospacing="0"/>
        <w:ind w:firstLine="851"/>
        <w:jc w:val="both"/>
        <w:textAlignment w:val="baseline"/>
        <w:rPr>
          <w:rStyle w:val="normaltextrunscxw70181174"/>
          <w:b/>
          <w:bCs/>
          <w:color w:val="000000"/>
        </w:rPr>
      </w:pPr>
    </w:p>
    <w:p w:rsidR="007E5AAD" w:rsidRDefault="007E5AAD" w:rsidP="00DB5FE7">
      <w:pPr>
        <w:pStyle w:val="paragraphscxw188233779"/>
        <w:spacing w:before="0" w:beforeAutospacing="0" w:after="0" w:afterAutospacing="0"/>
        <w:ind w:firstLine="851"/>
        <w:jc w:val="both"/>
        <w:textAlignment w:val="baseline"/>
        <w:rPr>
          <w:rStyle w:val="normaltextrunscxw70181174"/>
          <w:b/>
          <w:bCs/>
          <w:color w:val="000000"/>
        </w:rPr>
      </w:pPr>
    </w:p>
    <w:p w:rsidR="007E5AAD" w:rsidRPr="002A0D25" w:rsidRDefault="007E5AAD" w:rsidP="00DB5FE7">
      <w:pPr>
        <w:pStyle w:val="paragraphscxw188233779"/>
        <w:spacing w:before="0" w:beforeAutospacing="0" w:after="0" w:afterAutospacing="0"/>
        <w:ind w:firstLine="851"/>
        <w:jc w:val="both"/>
        <w:textAlignment w:val="baseline"/>
        <w:rPr>
          <w:rStyle w:val="eopscxw70181174"/>
        </w:rPr>
      </w:pPr>
      <w:r w:rsidRPr="002A0D25">
        <w:rPr>
          <w:rStyle w:val="normaltextrunscxw70181174"/>
          <w:b/>
          <w:bCs/>
          <w:color w:val="000000"/>
        </w:rPr>
        <w:t>Волонтёрская деятельность</w:t>
      </w:r>
      <w:r w:rsidRPr="002A0D25">
        <w:rPr>
          <w:rStyle w:val="eopscxw70181174"/>
        </w:rPr>
        <w:t> </w:t>
      </w:r>
    </w:p>
    <w:p w:rsidR="007E5AAD" w:rsidRPr="002A0D25" w:rsidRDefault="007E5AAD" w:rsidP="00DB5FE7">
      <w:pPr>
        <w:pStyle w:val="paragraphscxw188233779"/>
        <w:spacing w:before="0" w:beforeAutospacing="0" w:after="0" w:afterAutospacing="0"/>
        <w:ind w:firstLine="851"/>
        <w:jc w:val="both"/>
        <w:textAlignment w:val="baseline"/>
        <w:rPr>
          <w:rStyle w:val="eopscxw70181174"/>
        </w:rPr>
      </w:pPr>
      <w:r w:rsidRPr="002A0D25">
        <w:rPr>
          <w:rStyle w:val="normaltextrunscxw70181174"/>
          <w:color w:val="000000"/>
        </w:rPr>
        <w:t xml:space="preserve">Проведениесоциально-значимых мероприятий по популяризации культурно-исторического наследия или достояний науки, техники, искусства (например, проведение экскурсий или мастер-классов для воспитанников детских садов, младших школьников, детских домов, в госпитале, доме Ветеранов; проведение добровольческих или волонтерских акций по сохранению, защите объектов культуры, </w:t>
      </w:r>
      <w:r w:rsidRPr="002A0D25">
        <w:rPr>
          <w:rStyle w:val="spellingerrorscxw70181174"/>
          <w:color w:val="000000"/>
        </w:rPr>
        <w:t>и.т.п</w:t>
      </w:r>
      <w:r w:rsidRPr="002A0D25">
        <w:rPr>
          <w:rStyle w:val="normaltextrunscxw70181174"/>
          <w:color w:val="000000"/>
        </w:rPr>
        <w:t>)</w:t>
      </w:r>
      <w:r w:rsidRPr="002A0D25">
        <w:rPr>
          <w:rStyle w:val="normaltextrunscxw70181174"/>
        </w:rPr>
        <w:t>.</w:t>
      </w:r>
      <w:r w:rsidRPr="002A0D25">
        <w:rPr>
          <w:rStyle w:val="normaltextrunscxw70181174"/>
          <w:color w:val="000000"/>
        </w:rPr>
        <w:t>Необходимо подготовить видео отчёт или презентацию о мероприятии.</w:t>
      </w:r>
      <w:r w:rsidRPr="002A0D25">
        <w:rPr>
          <w:rStyle w:val="eopscxw70181174"/>
        </w:rPr>
        <w:t> </w:t>
      </w:r>
    </w:p>
    <w:p w:rsidR="007E5AAD" w:rsidRPr="002A0D25" w:rsidRDefault="007E5AAD" w:rsidP="00DB5FE7">
      <w:pPr>
        <w:pStyle w:val="paragraphscxw70181174"/>
        <w:ind w:left="851"/>
        <w:jc w:val="center"/>
        <w:textAlignment w:val="baseline"/>
      </w:pPr>
      <w:r>
        <w:rPr>
          <w:rStyle w:val="normaltextrunscxw70181174"/>
          <w:b/>
          <w:bCs/>
        </w:rPr>
        <w:t>7.</w:t>
      </w:r>
      <w:r w:rsidRPr="002A0D25">
        <w:rPr>
          <w:rStyle w:val="normaltextrunscxw70181174"/>
          <w:b/>
          <w:bCs/>
        </w:rPr>
        <w:t>Критерии оценивания членами жюри представленной работы участника</w:t>
      </w:r>
    </w:p>
    <w:p w:rsidR="007E5AAD" w:rsidRPr="002A0D25" w:rsidRDefault="007E5AAD" w:rsidP="00DB5FE7">
      <w:pPr>
        <w:pStyle w:val="paragraphscxw70181174"/>
        <w:spacing w:before="0" w:beforeAutospacing="0" w:after="0" w:afterAutospacing="0"/>
        <w:ind w:firstLine="851"/>
        <w:jc w:val="both"/>
        <w:textAlignment w:val="baseline"/>
      </w:pPr>
      <w:r w:rsidRPr="002A0D25">
        <w:rPr>
          <w:rStyle w:val="normaltextrunscxw70181174"/>
        </w:rPr>
        <w:t>Оценивание работ учащихся согласно критериям осуществляют эксперты:</w:t>
      </w:r>
      <w:r w:rsidRPr="002A0D25">
        <w:rPr>
          <w:rStyle w:val="eopscxw70181174"/>
        </w:rPr>
        <w:t> </w:t>
      </w:r>
    </w:p>
    <w:p w:rsidR="007E5AAD" w:rsidRPr="002A0D25" w:rsidRDefault="007E5AAD" w:rsidP="00DB5FE7">
      <w:pPr>
        <w:ind w:firstLine="851"/>
      </w:pPr>
      <w:r w:rsidRPr="002A0D25">
        <w:rPr>
          <w:rStyle w:val="spellingerrorscxw70181174"/>
          <w:color w:val="000000"/>
          <w:shd w:val="clear" w:color="auto" w:fill="FFFFFF"/>
        </w:rPr>
        <w:t>Игнашова</w:t>
      </w:r>
      <w:r w:rsidRPr="002A0D25">
        <w:rPr>
          <w:rStyle w:val="normaltextrunscxw70181174"/>
          <w:color w:val="000000"/>
          <w:shd w:val="clear" w:color="auto" w:fill="FFFFFF"/>
        </w:rPr>
        <w:t xml:space="preserve"> Оксана Владимировна, кандидат педагогических наук, заведующий отделом музейной педагогики и детского творчества </w:t>
      </w:r>
      <w:r w:rsidRPr="002A0D25">
        <w:t>ГБУК «Самарский областной художественный музей»;    </w:t>
      </w:r>
    </w:p>
    <w:p w:rsidR="007E5AAD" w:rsidRPr="002A0D25" w:rsidRDefault="007E5AAD" w:rsidP="00DB5FE7">
      <w:pPr>
        <w:ind w:firstLine="851"/>
      </w:pPr>
      <w:r w:rsidRPr="002A0D25">
        <w:t xml:space="preserve">Шатунова Светлана Сергеевна, заведующий отделом русского искусства, член Ассоциации искусствоведов (АИС) ГБУК «Самарский областной художественный музей»;    </w:t>
      </w:r>
    </w:p>
    <w:p w:rsidR="007E5AAD" w:rsidRPr="002A0D25" w:rsidRDefault="007E5AAD" w:rsidP="00DB5FE7">
      <w:pPr>
        <w:ind w:firstLine="851"/>
      </w:pPr>
      <w:r w:rsidRPr="002A0D25">
        <w:t>Чибикова Инга Юрьевна, методист ведущей категории ГБУК «</w:t>
      </w:r>
      <w:r w:rsidRPr="002A0D25">
        <w:rPr>
          <w:rStyle w:val="normaltextrunscxw143453062"/>
        </w:rPr>
        <w:t xml:space="preserve">Самарский областной художественный музей»;    </w:t>
      </w:r>
      <w:r w:rsidRPr="002A0D25">
        <w:rPr>
          <w:rStyle w:val="eopscxw70181174"/>
        </w:rPr>
        <w:t> </w:t>
      </w:r>
    </w:p>
    <w:p w:rsidR="007E5AAD" w:rsidRPr="002A0D25" w:rsidRDefault="007E5AAD" w:rsidP="00DB5FE7">
      <w:pPr>
        <w:pStyle w:val="paragraphscxw70181174"/>
        <w:spacing w:before="0" w:beforeAutospacing="0" w:after="0" w:afterAutospacing="0"/>
        <w:ind w:firstLine="851"/>
        <w:jc w:val="both"/>
        <w:textAlignment w:val="baseline"/>
        <w:rPr>
          <w:rStyle w:val="normaltextrunscxw143453062"/>
        </w:rPr>
      </w:pPr>
      <w:r w:rsidRPr="002A0D25">
        <w:rPr>
          <w:rStyle w:val="spellingerrorscxw70181174"/>
          <w:color w:val="000000"/>
          <w:shd w:val="clear" w:color="auto" w:fill="FFFFFF"/>
        </w:rPr>
        <w:t>Шиншинова</w:t>
      </w:r>
      <w:r w:rsidRPr="002A0D25">
        <w:rPr>
          <w:rStyle w:val="normaltextrunscxw70181174"/>
          <w:color w:val="000000"/>
          <w:shd w:val="clear" w:color="auto" w:fill="FFFFFF"/>
        </w:rPr>
        <w:t xml:space="preserve"> Анна Николаевна, экскурсовод, сотрудник отдела «Музейная педагогика» </w:t>
      </w:r>
      <w:r w:rsidRPr="002A0D25">
        <w:rPr>
          <w:rStyle w:val="normaltextrunscxw70181174"/>
        </w:rPr>
        <w:t xml:space="preserve">ГБУК </w:t>
      </w:r>
      <w:r w:rsidRPr="002A0D25">
        <w:rPr>
          <w:rStyle w:val="normaltextrunscxw143453062"/>
        </w:rPr>
        <w:t xml:space="preserve">«Самарский областной художественный музей»).   </w:t>
      </w:r>
    </w:p>
    <w:p w:rsidR="007E5AAD" w:rsidRPr="002A0D25" w:rsidRDefault="007E5AAD" w:rsidP="00DB5FE7">
      <w:pPr>
        <w:pStyle w:val="paragraphscxw70181174"/>
        <w:spacing w:before="0" w:beforeAutospacing="0" w:after="0" w:afterAutospacing="0"/>
        <w:ind w:firstLine="851"/>
        <w:jc w:val="both"/>
        <w:textAlignment w:val="baseline"/>
        <w:rPr>
          <w:rStyle w:val="normaltextrunscxw143453062"/>
        </w:rPr>
      </w:pPr>
    </w:p>
    <w:p w:rsidR="007E5AAD" w:rsidRPr="002A0D25" w:rsidRDefault="007E5AAD" w:rsidP="00DB5FE7">
      <w:pPr>
        <w:pStyle w:val="paragraphscxw70181174"/>
        <w:spacing w:before="0" w:beforeAutospacing="0" w:after="0" w:afterAutospacing="0"/>
        <w:ind w:firstLine="851"/>
        <w:jc w:val="both"/>
        <w:textAlignment w:val="baseline"/>
        <w:rPr>
          <w:b/>
          <w:bCs/>
        </w:rPr>
      </w:pPr>
      <w:r w:rsidRPr="002A0D25">
        <w:rPr>
          <w:rStyle w:val="normaltextrunscxw143453062"/>
          <w:b/>
          <w:bCs/>
        </w:rPr>
        <w:t xml:space="preserve">Критерии оценки </w:t>
      </w:r>
    </w:p>
    <w:p w:rsidR="007E5AAD" w:rsidRPr="002A0D25" w:rsidRDefault="007E5AAD" w:rsidP="00DB5FE7">
      <w:pPr>
        <w:pStyle w:val="paragraphscxw188233779"/>
        <w:spacing w:before="0" w:beforeAutospacing="0" w:after="0" w:afterAutospacing="0"/>
        <w:ind w:firstLine="851"/>
        <w:jc w:val="both"/>
        <w:textAlignment w:val="baseline"/>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46"/>
        <w:gridCol w:w="1418"/>
      </w:tblGrid>
      <w:tr w:rsidR="007E5AAD" w:rsidRPr="00DB5FE7">
        <w:tc>
          <w:tcPr>
            <w:tcW w:w="9464" w:type="dxa"/>
            <w:gridSpan w:val="2"/>
            <w:vAlign w:val="center"/>
          </w:tcPr>
          <w:p w:rsidR="007E5AAD" w:rsidRPr="00DB5FE7" w:rsidRDefault="007E5AAD" w:rsidP="00DB5FE7">
            <w:pPr>
              <w:ind w:firstLine="851"/>
            </w:pPr>
            <w:r w:rsidRPr="00DB5FE7">
              <w:rPr>
                <w:rStyle w:val="normaltextrunscxw140369760"/>
                <w:b/>
                <w:bCs/>
                <w:color w:val="000000"/>
                <w:sz w:val="22"/>
                <w:szCs w:val="22"/>
              </w:rPr>
              <w:t>Визитная карточка</w:t>
            </w:r>
          </w:p>
        </w:tc>
      </w:tr>
      <w:tr w:rsidR="007E5AAD" w:rsidRPr="00DB5FE7">
        <w:tc>
          <w:tcPr>
            <w:tcW w:w="8046" w:type="dxa"/>
            <w:vAlign w:val="center"/>
          </w:tcPr>
          <w:p w:rsidR="007E5AAD" w:rsidRPr="00DB5FE7" w:rsidRDefault="007E5AAD" w:rsidP="00DB5FE7">
            <w:pPr>
              <w:pStyle w:val="paragraphscxw46050404"/>
              <w:textAlignment w:val="baseline"/>
            </w:pPr>
            <w:r w:rsidRPr="00DB5FE7">
              <w:rPr>
                <w:rStyle w:val="normaltextrunscxw46050404"/>
                <w:color w:val="000000"/>
                <w:sz w:val="22"/>
                <w:szCs w:val="22"/>
              </w:rPr>
              <w:t>Критерии</w:t>
            </w:r>
          </w:p>
        </w:tc>
        <w:tc>
          <w:tcPr>
            <w:tcW w:w="1418" w:type="dxa"/>
            <w:vAlign w:val="center"/>
          </w:tcPr>
          <w:p w:rsidR="007E5AAD" w:rsidRPr="00DB5FE7" w:rsidRDefault="007E5AAD" w:rsidP="00DB5FE7">
            <w:pPr>
              <w:pStyle w:val="paragraphscxw89761602"/>
              <w:textAlignment w:val="baseline"/>
            </w:pPr>
            <w:r>
              <w:rPr>
                <w:rStyle w:val="normaltextrunscxw89761602"/>
                <w:color w:val="000000"/>
                <w:sz w:val="22"/>
                <w:szCs w:val="22"/>
              </w:rPr>
              <w:t>Баллы</w:t>
            </w:r>
          </w:p>
        </w:tc>
      </w:tr>
      <w:tr w:rsidR="007E5AAD" w:rsidRPr="00DB5FE7">
        <w:tc>
          <w:tcPr>
            <w:tcW w:w="8046" w:type="dxa"/>
            <w:vAlign w:val="center"/>
          </w:tcPr>
          <w:p w:rsidR="007E5AAD" w:rsidRPr="00DB5FE7" w:rsidRDefault="007E5AAD" w:rsidP="00DB5FE7">
            <w:r w:rsidRPr="00DB5FE7">
              <w:rPr>
                <w:sz w:val="22"/>
                <w:szCs w:val="22"/>
              </w:rPr>
              <w:t>П</w:t>
            </w:r>
            <w:r w:rsidRPr="00DB5FE7">
              <w:rPr>
                <w:rStyle w:val="normaltextrunscxw1133108"/>
                <w:color w:val="000000"/>
                <w:sz w:val="22"/>
                <w:szCs w:val="22"/>
              </w:rPr>
              <w:t>редставлено название команды. ФИО и должность руководителей</w:t>
            </w:r>
          </w:p>
        </w:tc>
        <w:tc>
          <w:tcPr>
            <w:tcW w:w="1418" w:type="dxa"/>
            <w:vAlign w:val="center"/>
          </w:tcPr>
          <w:p w:rsidR="007E5AAD" w:rsidRPr="00DB5FE7" w:rsidRDefault="007E5AAD" w:rsidP="00DB5FE7">
            <w:r w:rsidRPr="00DB5FE7">
              <w:rPr>
                <w:sz w:val="22"/>
                <w:szCs w:val="22"/>
              </w:rPr>
              <w:t>0-1 балл</w:t>
            </w:r>
          </w:p>
        </w:tc>
      </w:tr>
      <w:tr w:rsidR="007E5AAD" w:rsidRPr="00DB5FE7">
        <w:tc>
          <w:tcPr>
            <w:tcW w:w="8046" w:type="dxa"/>
            <w:vAlign w:val="center"/>
          </w:tcPr>
          <w:p w:rsidR="007E5AAD" w:rsidRPr="00DB5FE7" w:rsidRDefault="007E5AAD" w:rsidP="00DB5FE7">
            <w:pPr>
              <w:pStyle w:val="paragraph"/>
              <w:textAlignment w:val="baseline"/>
              <w:rPr>
                <w:rFonts w:ascii="Tahoma" w:hAnsi="Tahoma" w:cs="Tahoma"/>
              </w:rPr>
            </w:pPr>
            <w:r w:rsidRPr="00DB5FE7">
              <w:rPr>
                <w:rStyle w:val="normaltextrun"/>
                <w:color w:val="000000"/>
                <w:sz w:val="22"/>
                <w:szCs w:val="22"/>
              </w:rPr>
              <w:t>Название населенного пункта. Наименование образовательного учреждения</w:t>
            </w:r>
          </w:p>
        </w:tc>
        <w:tc>
          <w:tcPr>
            <w:tcW w:w="1418" w:type="dxa"/>
            <w:vAlign w:val="center"/>
          </w:tcPr>
          <w:p w:rsidR="007E5AAD" w:rsidRPr="00DB5FE7" w:rsidRDefault="007E5AAD" w:rsidP="00DB5FE7">
            <w:r w:rsidRPr="00DB5FE7">
              <w:rPr>
                <w:sz w:val="22"/>
                <w:szCs w:val="22"/>
              </w:rPr>
              <w:t>0-1 балл</w:t>
            </w:r>
          </w:p>
        </w:tc>
      </w:tr>
      <w:tr w:rsidR="007E5AAD" w:rsidRPr="00DB5FE7">
        <w:tc>
          <w:tcPr>
            <w:tcW w:w="8046" w:type="dxa"/>
            <w:vAlign w:val="center"/>
          </w:tcPr>
          <w:p w:rsidR="007E5AAD" w:rsidRPr="00DB5FE7" w:rsidRDefault="007E5AAD" w:rsidP="00DB5FE7">
            <w:pPr>
              <w:pStyle w:val="paragraphscxw264101359"/>
              <w:textAlignment w:val="baseline"/>
              <w:rPr>
                <w:rStyle w:val="normaltextrun"/>
              </w:rPr>
            </w:pPr>
            <w:r w:rsidRPr="00DB5FE7">
              <w:rPr>
                <w:rStyle w:val="normaltextrunscxw264101359"/>
                <w:color w:val="000000"/>
                <w:sz w:val="22"/>
                <w:szCs w:val="22"/>
              </w:rPr>
              <w:t>Командное или индивидуальное фото, представленное в оригинальной форме</w:t>
            </w:r>
          </w:p>
        </w:tc>
        <w:tc>
          <w:tcPr>
            <w:tcW w:w="1418" w:type="dxa"/>
            <w:vAlign w:val="center"/>
          </w:tcPr>
          <w:p w:rsidR="007E5AAD" w:rsidRPr="00DB5FE7" w:rsidRDefault="007E5AAD" w:rsidP="00DB5FE7">
            <w:r w:rsidRPr="00DB5FE7">
              <w:rPr>
                <w:sz w:val="22"/>
                <w:szCs w:val="22"/>
              </w:rPr>
              <w:t>0-2 балла</w:t>
            </w:r>
          </w:p>
        </w:tc>
      </w:tr>
      <w:tr w:rsidR="007E5AAD" w:rsidRPr="00DB5FE7">
        <w:tc>
          <w:tcPr>
            <w:tcW w:w="8046" w:type="dxa"/>
            <w:vAlign w:val="center"/>
          </w:tcPr>
          <w:p w:rsidR="007E5AAD" w:rsidRPr="00DB5FE7" w:rsidRDefault="007E5AAD" w:rsidP="00DB5FE7">
            <w:pPr>
              <w:pStyle w:val="paragraphscxw264101359"/>
              <w:textAlignment w:val="baseline"/>
              <w:rPr>
                <w:rStyle w:val="normaltextrunscxw264101359"/>
                <w:color w:val="000000"/>
              </w:rPr>
            </w:pPr>
            <w:r w:rsidRPr="00DB5FE7">
              <w:rPr>
                <w:rStyle w:val="normaltextrunscxw60439839"/>
                <w:color w:val="000000"/>
                <w:sz w:val="22"/>
                <w:szCs w:val="22"/>
              </w:rPr>
              <w:t>Опубликовано приветстви</w:t>
            </w:r>
            <w:r>
              <w:rPr>
                <w:rStyle w:val="normaltextrunscxw60439839"/>
                <w:color w:val="000000"/>
                <w:sz w:val="22"/>
                <w:szCs w:val="22"/>
              </w:rPr>
              <w:t xml:space="preserve">е другим участниками проекта (в </w:t>
            </w:r>
            <w:r w:rsidRPr="00DB5FE7">
              <w:rPr>
                <w:rStyle w:val="normaltextrunscxw60439839"/>
                <w:color w:val="000000"/>
                <w:sz w:val="22"/>
                <w:szCs w:val="22"/>
              </w:rPr>
              <w:t>литературной форме: стих, частушка, ода, басня, песня и.т. д.)</w:t>
            </w:r>
          </w:p>
        </w:tc>
        <w:tc>
          <w:tcPr>
            <w:tcW w:w="1418" w:type="dxa"/>
            <w:vAlign w:val="center"/>
          </w:tcPr>
          <w:p w:rsidR="007E5AAD" w:rsidRPr="00DB5FE7" w:rsidRDefault="007E5AAD" w:rsidP="00DB5FE7">
            <w:r w:rsidRPr="00DB5FE7">
              <w:rPr>
                <w:sz w:val="22"/>
                <w:szCs w:val="22"/>
              </w:rPr>
              <w:t>0-5 баллов</w:t>
            </w:r>
          </w:p>
        </w:tc>
      </w:tr>
      <w:tr w:rsidR="007E5AAD" w:rsidRPr="00DB5FE7">
        <w:tc>
          <w:tcPr>
            <w:tcW w:w="8046" w:type="dxa"/>
            <w:vAlign w:val="center"/>
          </w:tcPr>
          <w:p w:rsidR="007E5AAD" w:rsidRPr="00DB5FE7" w:rsidRDefault="007E5AAD" w:rsidP="00DB5FE7">
            <w:pPr>
              <w:pStyle w:val="paragraphscxw74492488"/>
              <w:textAlignment w:val="baseline"/>
              <w:rPr>
                <w:rStyle w:val="normaltextrunscxw60439839"/>
              </w:rPr>
            </w:pPr>
            <w:r w:rsidRPr="00DB5FE7">
              <w:rPr>
                <w:rStyle w:val="normaltextrunscxw74492488"/>
                <w:color w:val="000000"/>
                <w:sz w:val="22"/>
                <w:szCs w:val="22"/>
              </w:rPr>
              <w:t>Названа причина, по которой команда или индивидуальный участник решили принять участие в проекте</w:t>
            </w:r>
          </w:p>
        </w:tc>
        <w:tc>
          <w:tcPr>
            <w:tcW w:w="1418" w:type="dxa"/>
            <w:vAlign w:val="center"/>
          </w:tcPr>
          <w:p w:rsidR="007E5AAD" w:rsidRPr="00DB5FE7" w:rsidRDefault="007E5AAD" w:rsidP="00DB5FE7">
            <w:r w:rsidRPr="00DB5FE7">
              <w:rPr>
                <w:sz w:val="22"/>
                <w:szCs w:val="22"/>
              </w:rPr>
              <w:t>0-1 балл</w:t>
            </w:r>
          </w:p>
        </w:tc>
      </w:tr>
      <w:tr w:rsidR="007E5AAD" w:rsidRPr="00DB5FE7">
        <w:tc>
          <w:tcPr>
            <w:tcW w:w="8046" w:type="dxa"/>
            <w:vAlign w:val="center"/>
          </w:tcPr>
          <w:p w:rsidR="007E5AAD" w:rsidRPr="00DB5FE7" w:rsidRDefault="007E5AAD" w:rsidP="00DB5FE7">
            <w:pPr>
              <w:pStyle w:val="paragraphscxw197601482"/>
              <w:textAlignment w:val="baseline"/>
              <w:rPr>
                <w:rStyle w:val="normaltextrunscxw74492488"/>
              </w:rPr>
            </w:pPr>
            <w:r w:rsidRPr="00DB5FE7">
              <w:rPr>
                <w:rStyle w:val="normaltextrunscxw197601482"/>
                <w:color w:val="000000"/>
                <w:sz w:val="22"/>
                <w:szCs w:val="22"/>
              </w:rPr>
              <w:t>Своевременное размещение</w:t>
            </w:r>
          </w:p>
        </w:tc>
        <w:tc>
          <w:tcPr>
            <w:tcW w:w="1418" w:type="dxa"/>
            <w:vAlign w:val="center"/>
          </w:tcPr>
          <w:p w:rsidR="007E5AAD" w:rsidRPr="00DB5FE7" w:rsidRDefault="007E5AAD" w:rsidP="00DB5FE7">
            <w:r w:rsidRPr="00DB5FE7">
              <w:rPr>
                <w:sz w:val="22"/>
                <w:szCs w:val="22"/>
              </w:rPr>
              <w:t>2 балла</w:t>
            </w:r>
          </w:p>
        </w:tc>
      </w:tr>
      <w:tr w:rsidR="007E5AAD" w:rsidRPr="00DB5FE7">
        <w:tc>
          <w:tcPr>
            <w:tcW w:w="8046" w:type="dxa"/>
            <w:vAlign w:val="center"/>
          </w:tcPr>
          <w:p w:rsidR="007E5AAD" w:rsidRPr="00DB5FE7" w:rsidRDefault="007E5AAD" w:rsidP="00DB5FE7">
            <w:pPr>
              <w:pStyle w:val="paragraphscxw70797287"/>
              <w:textAlignment w:val="baseline"/>
              <w:rPr>
                <w:rStyle w:val="normaltextrunscxw197601482"/>
              </w:rPr>
            </w:pPr>
            <w:r w:rsidRPr="00DB5FE7">
              <w:rPr>
                <w:rStyle w:val="normaltextrunscxw70797287"/>
                <w:color w:val="000000"/>
                <w:sz w:val="22"/>
                <w:szCs w:val="22"/>
              </w:rPr>
              <w:t>Организаторам открыт доступ к сайту команды</w:t>
            </w:r>
          </w:p>
        </w:tc>
        <w:tc>
          <w:tcPr>
            <w:tcW w:w="1418" w:type="dxa"/>
            <w:vAlign w:val="center"/>
          </w:tcPr>
          <w:p w:rsidR="007E5AAD" w:rsidRPr="00DB5FE7" w:rsidRDefault="007E5AAD" w:rsidP="00DB5FE7">
            <w:r w:rsidRPr="00DB5FE7">
              <w:rPr>
                <w:sz w:val="22"/>
                <w:szCs w:val="22"/>
              </w:rPr>
              <w:t>0-2 балла</w:t>
            </w:r>
          </w:p>
        </w:tc>
      </w:tr>
      <w:tr w:rsidR="007E5AAD" w:rsidRPr="00DB5FE7">
        <w:tc>
          <w:tcPr>
            <w:tcW w:w="8046" w:type="dxa"/>
            <w:vAlign w:val="center"/>
          </w:tcPr>
          <w:p w:rsidR="007E5AAD" w:rsidRPr="00DB5FE7" w:rsidRDefault="007E5AAD" w:rsidP="00DB5FE7">
            <w:pPr>
              <w:pStyle w:val="paragraphscxw70797287"/>
              <w:textAlignment w:val="baseline"/>
              <w:rPr>
                <w:rStyle w:val="normaltextrunscxw70797287"/>
                <w:color w:val="000000"/>
              </w:rPr>
            </w:pPr>
            <w:r w:rsidRPr="00DB5FE7">
              <w:rPr>
                <w:rStyle w:val="normaltextrunscxw12980695"/>
                <w:color w:val="000000"/>
                <w:sz w:val="22"/>
                <w:szCs w:val="22"/>
              </w:rPr>
              <w:t>Размещение материала с соблюдением правил размещение информации и правил орфографии, пунктуации</w:t>
            </w:r>
          </w:p>
        </w:tc>
        <w:tc>
          <w:tcPr>
            <w:tcW w:w="1418" w:type="dxa"/>
            <w:vAlign w:val="center"/>
          </w:tcPr>
          <w:p w:rsidR="007E5AAD" w:rsidRPr="00DB5FE7" w:rsidRDefault="007E5AAD" w:rsidP="00DB5FE7">
            <w:r w:rsidRPr="00DB5FE7">
              <w:rPr>
                <w:sz w:val="22"/>
                <w:szCs w:val="22"/>
              </w:rPr>
              <w:t>0-1 балл</w:t>
            </w:r>
          </w:p>
        </w:tc>
      </w:tr>
      <w:tr w:rsidR="007E5AAD" w:rsidRPr="00DB5FE7">
        <w:tc>
          <w:tcPr>
            <w:tcW w:w="8046" w:type="dxa"/>
            <w:vAlign w:val="center"/>
          </w:tcPr>
          <w:p w:rsidR="007E5AAD" w:rsidRPr="00DB5FE7" w:rsidRDefault="007E5AAD" w:rsidP="00DB5FE7">
            <w:pPr>
              <w:pStyle w:val="paragraphscxw70797287"/>
              <w:textAlignment w:val="baseline"/>
              <w:rPr>
                <w:rStyle w:val="normaltextrunscxw12980695"/>
                <w:color w:val="000000"/>
              </w:rPr>
            </w:pPr>
            <w:r w:rsidRPr="00DB5FE7">
              <w:rPr>
                <w:rStyle w:val="normaltextrunscxw12980695"/>
                <w:color w:val="000000"/>
                <w:sz w:val="22"/>
                <w:szCs w:val="22"/>
              </w:rPr>
              <w:t>ИТОГО</w:t>
            </w:r>
          </w:p>
        </w:tc>
        <w:tc>
          <w:tcPr>
            <w:tcW w:w="1418" w:type="dxa"/>
            <w:vAlign w:val="center"/>
          </w:tcPr>
          <w:p w:rsidR="007E5AAD" w:rsidRPr="00DB5FE7" w:rsidRDefault="007E5AAD" w:rsidP="00DB5FE7">
            <w:r w:rsidRPr="00DB5FE7">
              <w:rPr>
                <w:sz w:val="22"/>
                <w:szCs w:val="22"/>
              </w:rPr>
              <w:t>15 баллов</w:t>
            </w:r>
          </w:p>
          <w:p w:rsidR="007E5AAD" w:rsidRPr="00DB5FE7" w:rsidRDefault="007E5AAD" w:rsidP="00DB5FE7">
            <w:pPr>
              <w:ind w:firstLine="851"/>
            </w:pPr>
          </w:p>
        </w:tc>
      </w:tr>
    </w:tbl>
    <w:p w:rsidR="007E5AAD" w:rsidRPr="00DB5FE7" w:rsidRDefault="007E5AAD" w:rsidP="00DB5FE7">
      <w:pPr>
        <w:ind w:firstLine="851"/>
        <w:rPr>
          <w:sz w:val="22"/>
          <w:szCs w:val="22"/>
        </w:rPr>
      </w:pPr>
    </w:p>
    <w:p w:rsidR="007E5AAD" w:rsidRPr="00DB5FE7" w:rsidRDefault="007E5AAD" w:rsidP="00DB5FE7">
      <w:pPr>
        <w:ind w:firstLine="851"/>
        <w:rPr>
          <w:sz w:val="22"/>
          <w:szCs w:val="22"/>
        </w:rPr>
      </w:pPr>
    </w:p>
    <w:tbl>
      <w:tblPr>
        <w:tblW w:w="94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46"/>
        <w:gridCol w:w="1418"/>
      </w:tblGrid>
      <w:tr w:rsidR="007E5AAD" w:rsidRPr="00DB5FE7">
        <w:tc>
          <w:tcPr>
            <w:tcW w:w="9464" w:type="dxa"/>
            <w:gridSpan w:val="2"/>
            <w:vAlign w:val="center"/>
          </w:tcPr>
          <w:p w:rsidR="007E5AAD" w:rsidRPr="00DB5FE7" w:rsidRDefault="007E5AAD" w:rsidP="00DB5FE7">
            <w:pPr>
              <w:ind w:firstLine="851"/>
              <w:rPr>
                <w:b/>
                <w:bCs/>
              </w:rPr>
            </w:pPr>
            <w:r w:rsidRPr="00DB5FE7">
              <w:rPr>
                <w:b/>
                <w:bCs/>
                <w:sz w:val="22"/>
                <w:szCs w:val="22"/>
              </w:rPr>
              <w:t>«Я– экскурсовод»</w:t>
            </w:r>
          </w:p>
        </w:tc>
      </w:tr>
      <w:tr w:rsidR="007E5AAD" w:rsidRPr="00DB5FE7">
        <w:tc>
          <w:tcPr>
            <w:tcW w:w="8046" w:type="dxa"/>
            <w:vAlign w:val="center"/>
          </w:tcPr>
          <w:p w:rsidR="007E5AAD" w:rsidRPr="00DB5FE7" w:rsidRDefault="007E5AAD" w:rsidP="00DB5FE7">
            <w:r w:rsidRPr="00DB5FE7">
              <w:rPr>
                <w:rStyle w:val="normaltextrunscxw46050404"/>
                <w:color w:val="000000"/>
                <w:sz w:val="22"/>
                <w:szCs w:val="22"/>
              </w:rPr>
              <w:t>Критерии</w:t>
            </w:r>
          </w:p>
        </w:tc>
        <w:tc>
          <w:tcPr>
            <w:tcW w:w="1418" w:type="dxa"/>
            <w:vAlign w:val="center"/>
          </w:tcPr>
          <w:p w:rsidR="007E5AAD" w:rsidRPr="00DB5FE7" w:rsidRDefault="007E5AAD" w:rsidP="00DB5FE7">
            <w:r>
              <w:rPr>
                <w:sz w:val="22"/>
                <w:szCs w:val="22"/>
              </w:rPr>
              <w:t>Баллы</w:t>
            </w:r>
          </w:p>
        </w:tc>
      </w:tr>
      <w:tr w:rsidR="007E5AAD" w:rsidRPr="00DB5FE7">
        <w:tc>
          <w:tcPr>
            <w:tcW w:w="8046" w:type="dxa"/>
            <w:vAlign w:val="center"/>
          </w:tcPr>
          <w:p w:rsidR="007E5AAD" w:rsidRPr="00DB5FE7" w:rsidRDefault="007E5AAD" w:rsidP="00DB5FE7">
            <w:r w:rsidRPr="00DB5FE7">
              <w:rPr>
                <w:sz w:val="22"/>
                <w:szCs w:val="22"/>
              </w:rPr>
              <w:t>Целесообразность выбора объектов экскурсии, ценность представленного материала, логика изложения, познавательная ценность</w:t>
            </w:r>
          </w:p>
        </w:tc>
        <w:tc>
          <w:tcPr>
            <w:tcW w:w="1418" w:type="dxa"/>
            <w:vAlign w:val="center"/>
          </w:tcPr>
          <w:p w:rsidR="007E5AAD" w:rsidRPr="00DB5FE7" w:rsidRDefault="007E5AAD" w:rsidP="00DB5FE7">
            <w:r w:rsidRPr="00DB5FE7">
              <w:rPr>
                <w:sz w:val="22"/>
                <w:szCs w:val="22"/>
              </w:rPr>
              <w:t>0-10 баллов</w:t>
            </w:r>
          </w:p>
        </w:tc>
      </w:tr>
      <w:tr w:rsidR="007E5AAD" w:rsidRPr="00DB5FE7">
        <w:tc>
          <w:tcPr>
            <w:tcW w:w="8046" w:type="dxa"/>
            <w:vAlign w:val="center"/>
          </w:tcPr>
          <w:p w:rsidR="007E5AAD" w:rsidRPr="00DB5FE7" w:rsidRDefault="007E5AAD" w:rsidP="00DB5FE7">
            <w:r w:rsidRPr="00DB5FE7">
              <w:rPr>
                <w:sz w:val="22"/>
                <w:szCs w:val="22"/>
              </w:rPr>
              <w:t>Материалы, представленные к конкурсу, содержат фотографии автора экскурсии, видеоролики сняты в музее лично автором</w:t>
            </w:r>
          </w:p>
        </w:tc>
        <w:tc>
          <w:tcPr>
            <w:tcW w:w="1418" w:type="dxa"/>
            <w:vAlign w:val="center"/>
          </w:tcPr>
          <w:p w:rsidR="007E5AAD" w:rsidRPr="00DB5FE7" w:rsidRDefault="007E5AAD" w:rsidP="00DB5FE7">
            <w:r w:rsidRPr="00DB5FE7">
              <w:rPr>
                <w:sz w:val="22"/>
                <w:szCs w:val="22"/>
              </w:rPr>
              <w:t>0-10 баллов</w:t>
            </w:r>
          </w:p>
        </w:tc>
      </w:tr>
      <w:tr w:rsidR="007E5AAD" w:rsidRPr="00DB5FE7">
        <w:tc>
          <w:tcPr>
            <w:tcW w:w="8046" w:type="dxa"/>
            <w:vAlign w:val="center"/>
          </w:tcPr>
          <w:p w:rsidR="007E5AAD" w:rsidRPr="00DB5FE7" w:rsidRDefault="007E5AAD" w:rsidP="00DB5FE7">
            <w:r w:rsidRPr="00DB5FE7">
              <w:rPr>
                <w:sz w:val="22"/>
                <w:szCs w:val="22"/>
              </w:rPr>
              <w:t>Составлена карточка на объекты экскурсии</w:t>
            </w:r>
          </w:p>
        </w:tc>
        <w:tc>
          <w:tcPr>
            <w:tcW w:w="1418" w:type="dxa"/>
            <w:vAlign w:val="center"/>
          </w:tcPr>
          <w:p w:rsidR="007E5AAD" w:rsidRPr="00DB5FE7" w:rsidRDefault="007E5AAD" w:rsidP="00DB5FE7">
            <w:r w:rsidRPr="00DB5FE7">
              <w:rPr>
                <w:sz w:val="22"/>
                <w:szCs w:val="22"/>
              </w:rPr>
              <w:t>0-10 баллов</w:t>
            </w:r>
          </w:p>
        </w:tc>
      </w:tr>
      <w:tr w:rsidR="007E5AAD" w:rsidRPr="00DB5FE7">
        <w:tc>
          <w:tcPr>
            <w:tcW w:w="8046" w:type="dxa"/>
            <w:vAlign w:val="center"/>
          </w:tcPr>
          <w:p w:rsidR="007E5AAD" w:rsidRPr="00DB5FE7" w:rsidRDefault="007E5AAD" w:rsidP="00DB5FE7">
            <w:r w:rsidRPr="00DB5FE7">
              <w:rPr>
                <w:sz w:val="22"/>
                <w:szCs w:val="22"/>
              </w:rPr>
              <w:t>Соответствие экскурсии возрасту, предлагаемому для экскурсии</w:t>
            </w:r>
          </w:p>
        </w:tc>
        <w:tc>
          <w:tcPr>
            <w:tcW w:w="1418" w:type="dxa"/>
            <w:vAlign w:val="center"/>
          </w:tcPr>
          <w:p w:rsidR="007E5AAD" w:rsidRPr="00DB5FE7" w:rsidRDefault="007E5AAD" w:rsidP="00DB5FE7">
            <w:r w:rsidRPr="00DB5FE7">
              <w:rPr>
                <w:sz w:val="22"/>
                <w:szCs w:val="22"/>
              </w:rPr>
              <w:t>0-3 балла</w:t>
            </w:r>
          </w:p>
        </w:tc>
      </w:tr>
      <w:tr w:rsidR="007E5AAD" w:rsidRPr="002A0D25">
        <w:tc>
          <w:tcPr>
            <w:tcW w:w="8046" w:type="dxa"/>
            <w:vAlign w:val="center"/>
          </w:tcPr>
          <w:p w:rsidR="007E5AAD" w:rsidRPr="00DB5FE7" w:rsidRDefault="007E5AAD" w:rsidP="00DB5FE7">
            <w:r w:rsidRPr="00DB5FE7">
              <w:rPr>
                <w:sz w:val="22"/>
                <w:szCs w:val="22"/>
              </w:rPr>
              <w:t>Оригинальность, творческий подход</w:t>
            </w:r>
          </w:p>
        </w:tc>
        <w:tc>
          <w:tcPr>
            <w:tcW w:w="1418" w:type="dxa"/>
            <w:vAlign w:val="center"/>
          </w:tcPr>
          <w:p w:rsidR="007E5AAD" w:rsidRPr="00DB5FE7" w:rsidRDefault="007E5AAD" w:rsidP="00DB5FE7">
            <w:r w:rsidRPr="00DB5FE7">
              <w:rPr>
                <w:sz w:val="22"/>
                <w:szCs w:val="22"/>
              </w:rPr>
              <w:t>0-5 баллов</w:t>
            </w:r>
          </w:p>
        </w:tc>
      </w:tr>
      <w:tr w:rsidR="007E5AAD" w:rsidRPr="002A0D25">
        <w:tc>
          <w:tcPr>
            <w:tcW w:w="8046" w:type="dxa"/>
            <w:vAlign w:val="center"/>
          </w:tcPr>
          <w:p w:rsidR="007E5AAD" w:rsidRPr="00DB5FE7" w:rsidRDefault="007E5AAD" w:rsidP="00DB5FE7">
            <w:r w:rsidRPr="00DB5FE7">
              <w:rPr>
                <w:sz w:val="22"/>
                <w:szCs w:val="22"/>
              </w:rPr>
              <w:t>Соблюдение авторского права при использовании сторонних ресурсов. Соблюдение правил орфографии, пунктуации. Список источников оформлен по ГОСТУ 7.1. - 2003</w:t>
            </w:r>
          </w:p>
        </w:tc>
        <w:tc>
          <w:tcPr>
            <w:tcW w:w="1418" w:type="dxa"/>
            <w:vAlign w:val="center"/>
          </w:tcPr>
          <w:p w:rsidR="007E5AAD" w:rsidRPr="00DB5FE7" w:rsidRDefault="007E5AAD" w:rsidP="00DB5FE7">
            <w:r w:rsidRPr="00DB5FE7">
              <w:rPr>
                <w:sz w:val="22"/>
                <w:szCs w:val="22"/>
              </w:rPr>
              <w:t>0-1 балл</w:t>
            </w:r>
          </w:p>
        </w:tc>
      </w:tr>
      <w:tr w:rsidR="007E5AAD" w:rsidRPr="002A0D25">
        <w:tc>
          <w:tcPr>
            <w:tcW w:w="8046" w:type="dxa"/>
            <w:vAlign w:val="center"/>
          </w:tcPr>
          <w:p w:rsidR="007E5AAD" w:rsidRPr="002A0D25" w:rsidRDefault="007E5AAD" w:rsidP="00DB5FE7">
            <w:r w:rsidRPr="002A0D25">
              <w:t>Соблюдение технических требований (открыт доступ ко всем представленным документам)</w:t>
            </w:r>
          </w:p>
        </w:tc>
        <w:tc>
          <w:tcPr>
            <w:tcW w:w="1418" w:type="dxa"/>
            <w:vAlign w:val="center"/>
          </w:tcPr>
          <w:p w:rsidR="007E5AAD" w:rsidRPr="002A0D25" w:rsidRDefault="007E5AAD" w:rsidP="00DB5FE7">
            <w:r w:rsidRPr="002A0D25">
              <w:t>0-1 балл</w:t>
            </w:r>
          </w:p>
        </w:tc>
      </w:tr>
      <w:tr w:rsidR="007E5AAD" w:rsidRPr="002A0D25">
        <w:tc>
          <w:tcPr>
            <w:tcW w:w="8046" w:type="dxa"/>
            <w:vAlign w:val="center"/>
          </w:tcPr>
          <w:p w:rsidR="007E5AAD" w:rsidRPr="002A0D25" w:rsidRDefault="007E5AAD" w:rsidP="00DB5FE7">
            <w:pPr>
              <w:ind w:firstLine="851"/>
            </w:pPr>
            <w:r w:rsidRPr="002A0D25">
              <w:t>Своевременное размещение отчета с соблюдением правил безопасного размещения информации о несовершеннолетних</w:t>
            </w:r>
          </w:p>
        </w:tc>
        <w:tc>
          <w:tcPr>
            <w:tcW w:w="1418" w:type="dxa"/>
            <w:vAlign w:val="center"/>
          </w:tcPr>
          <w:p w:rsidR="007E5AAD" w:rsidRPr="002A0D25" w:rsidRDefault="007E5AAD" w:rsidP="00DB5FE7">
            <w:r w:rsidRPr="002A0D25">
              <w:t>0-5 балл</w:t>
            </w:r>
          </w:p>
        </w:tc>
      </w:tr>
      <w:tr w:rsidR="007E5AAD" w:rsidRPr="002A0D25">
        <w:tc>
          <w:tcPr>
            <w:tcW w:w="8046" w:type="dxa"/>
            <w:vAlign w:val="center"/>
          </w:tcPr>
          <w:p w:rsidR="007E5AAD" w:rsidRPr="002A0D25" w:rsidRDefault="007E5AAD" w:rsidP="00DB5FE7">
            <w:r w:rsidRPr="002A0D25">
              <w:t>ИТОГО</w:t>
            </w:r>
          </w:p>
        </w:tc>
        <w:tc>
          <w:tcPr>
            <w:tcW w:w="1418" w:type="dxa"/>
            <w:vAlign w:val="center"/>
          </w:tcPr>
          <w:p w:rsidR="007E5AAD" w:rsidRPr="002A0D25" w:rsidRDefault="007E5AAD" w:rsidP="00DB5FE7">
            <w:r w:rsidRPr="002A0D25">
              <w:t>40 баллов </w:t>
            </w:r>
          </w:p>
        </w:tc>
      </w:tr>
    </w:tbl>
    <w:p w:rsidR="007E5AAD" w:rsidRPr="002A0D25" w:rsidRDefault="007E5AAD" w:rsidP="00DB5FE7">
      <w:pPr>
        <w:ind w:firstLine="851"/>
      </w:pPr>
    </w:p>
    <w:tbl>
      <w:tblPr>
        <w:tblW w:w="94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46"/>
        <w:gridCol w:w="1418"/>
      </w:tblGrid>
      <w:tr w:rsidR="007E5AAD" w:rsidRPr="002A0D25">
        <w:tc>
          <w:tcPr>
            <w:tcW w:w="9464" w:type="dxa"/>
            <w:gridSpan w:val="2"/>
            <w:vAlign w:val="center"/>
          </w:tcPr>
          <w:p w:rsidR="007E5AAD" w:rsidRPr="00C27AB5" w:rsidRDefault="007E5AAD" w:rsidP="00DB5FE7">
            <w:pPr>
              <w:rPr>
                <w:b/>
                <w:bCs/>
              </w:rPr>
            </w:pPr>
            <w:r w:rsidRPr="00C27AB5">
              <w:rPr>
                <w:b/>
                <w:bCs/>
              </w:rPr>
              <w:t>«Реклама»</w:t>
            </w:r>
          </w:p>
        </w:tc>
      </w:tr>
      <w:tr w:rsidR="007E5AAD" w:rsidRPr="002A0D25">
        <w:tc>
          <w:tcPr>
            <w:tcW w:w="8046" w:type="dxa"/>
            <w:vAlign w:val="center"/>
          </w:tcPr>
          <w:p w:rsidR="007E5AAD" w:rsidRPr="002A0D25" w:rsidRDefault="007E5AAD" w:rsidP="00DB5FE7">
            <w:r w:rsidRPr="002A0D25">
              <w:t>Критерии</w:t>
            </w:r>
          </w:p>
        </w:tc>
        <w:tc>
          <w:tcPr>
            <w:tcW w:w="1418" w:type="dxa"/>
            <w:vAlign w:val="center"/>
          </w:tcPr>
          <w:p w:rsidR="007E5AAD" w:rsidRPr="002A0D25" w:rsidRDefault="007E5AAD" w:rsidP="00DB5FE7">
            <w:r>
              <w:t>Баллы</w:t>
            </w:r>
          </w:p>
        </w:tc>
      </w:tr>
      <w:tr w:rsidR="007E5AAD" w:rsidRPr="002A0D25">
        <w:tc>
          <w:tcPr>
            <w:tcW w:w="8046" w:type="dxa"/>
            <w:vAlign w:val="center"/>
          </w:tcPr>
          <w:p w:rsidR="007E5AAD" w:rsidRPr="002A0D25" w:rsidRDefault="007E5AAD" w:rsidP="00DB5FE7">
            <w:r w:rsidRPr="002A0D25">
              <w:t>Представлен качественный рекламный слоган</w:t>
            </w:r>
          </w:p>
        </w:tc>
        <w:tc>
          <w:tcPr>
            <w:tcW w:w="1418" w:type="dxa"/>
            <w:vAlign w:val="center"/>
          </w:tcPr>
          <w:p w:rsidR="007E5AAD" w:rsidRPr="002A0D25" w:rsidRDefault="007E5AAD" w:rsidP="00DB5FE7">
            <w:r w:rsidRPr="002A0D25">
              <w:t>0-10 баллов</w:t>
            </w:r>
          </w:p>
        </w:tc>
      </w:tr>
      <w:tr w:rsidR="007E5AAD" w:rsidRPr="002A0D25">
        <w:tc>
          <w:tcPr>
            <w:tcW w:w="8046" w:type="dxa"/>
            <w:vAlign w:val="center"/>
          </w:tcPr>
          <w:p w:rsidR="007E5AAD" w:rsidRPr="002A0D25" w:rsidRDefault="007E5AAD" w:rsidP="00DB5FE7">
            <w:r w:rsidRPr="002A0D25">
              <w:t>Качество дизайна предложенного рекламного продукта</w:t>
            </w:r>
          </w:p>
        </w:tc>
        <w:tc>
          <w:tcPr>
            <w:tcW w:w="1418" w:type="dxa"/>
            <w:vAlign w:val="center"/>
          </w:tcPr>
          <w:p w:rsidR="007E5AAD" w:rsidRPr="002A0D25" w:rsidRDefault="007E5AAD" w:rsidP="00DB5FE7">
            <w:r w:rsidRPr="002A0D25">
              <w:t>0-5 баллов</w:t>
            </w:r>
          </w:p>
        </w:tc>
      </w:tr>
      <w:tr w:rsidR="007E5AAD" w:rsidRPr="002A0D25">
        <w:tc>
          <w:tcPr>
            <w:tcW w:w="8046" w:type="dxa"/>
            <w:vAlign w:val="center"/>
          </w:tcPr>
          <w:p w:rsidR="007E5AAD" w:rsidRPr="002A0D25" w:rsidRDefault="007E5AAD" w:rsidP="00DB5FE7">
            <w:r w:rsidRPr="002A0D25">
              <w:t>Яркость и простота рекламного продукта</w:t>
            </w:r>
          </w:p>
        </w:tc>
        <w:tc>
          <w:tcPr>
            <w:tcW w:w="1418" w:type="dxa"/>
            <w:vAlign w:val="center"/>
          </w:tcPr>
          <w:p w:rsidR="007E5AAD" w:rsidRPr="002A0D25" w:rsidRDefault="007E5AAD" w:rsidP="00DB5FE7">
            <w:r w:rsidRPr="002A0D25">
              <w:t>0-5 баллов</w:t>
            </w:r>
          </w:p>
        </w:tc>
      </w:tr>
      <w:tr w:rsidR="007E5AAD" w:rsidRPr="002A0D25">
        <w:tc>
          <w:tcPr>
            <w:tcW w:w="8046" w:type="dxa"/>
            <w:vAlign w:val="center"/>
          </w:tcPr>
          <w:p w:rsidR="007E5AAD" w:rsidRPr="002A0D25" w:rsidRDefault="007E5AAD" w:rsidP="00DB5FE7">
            <w:r w:rsidRPr="002A0D25">
              <w:t>Уникальность/яркость воплощённой в рекламу идеи</w:t>
            </w:r>
          </w:p>
        </w:tc>
        <w:tc>
          <w:tcPr>
            <w:tcW w:w="1418" w:type="dxa"/>
            <w:vAlign w:val="center"/>
          </w:tcPr>
          <w:p w:rsidR="007E5AAD" w:rsidRPr="002A0D25" w:rsidRDefault="007E5AAD" w:rsidP="00DB5FE7">
            <w:r w:rsidRPr="002A0D25">
              <w:t>0- 5 баллов</w:t>
            </w:r>
          </w:p>
        </w:tc>
      </w:tr>
      <w:tr w:rsidR="007E5AAD" w:rsidRPr="002A0D25">
        <w:tc>
          <w:tcPr>
            <w:tcW w:w="8046" w:type="dxa"/>
            <w:vAlign w:val="center"/>
          </w:tcPr>
          <w:p w:rsidR="007E5AAD" w:rsidRPr="002A0D25" w:rsidRDefault="007E5AAD" w:rsidP="00DB5FE7">
            <w:r w:rsidRPr="002A0D25">
              <w:t>В рекламном ролике отражена значимость мотива выбора представленного музея</w:t>
            </w:r>
          </w:p>
        </w:tc>
        <w:tc>
          <w:tcPr>
            <w:tcW w:w="1418" w:type="dxa"/>
            <w:vAlign w:val="center"/>
          </w:tcPr>
          <w:p w:rsidR="007E5AAD" w:rsidRPr="002A0D25" w:rsidRDefault="007E5AAD" w:rsidP="00DB5FE7">
            <w:r w:rsidRPr="002A0D25">
              <w:t>0-5 баллов</w:t>
            </w:r>
          </w:p>
        </w:tc>
      </w:tr>
      <w:tr w:rsidR="007E5AAD" w:rsidRPr="002A0D25">
        <w:tc>
          <w:tcPr>
            <w:tcW w:w="8046" w:type="dxa"/>
            <w:vAlign w:val="center"/>
          </w:tcPr>
          <w:p w:rsidR="007E5AAD" w:rsidRPr="002A0D25" w:rsidRDefault="007E5AAD" w:rsidP="00DB5FE7">
            <w:r w:rsidRPr="002A0D25">
              <w:t>ИТОГО</w:t>
            </w:r>
          </w:p>
        </w:tc>
        <w:tc>
          <w:tcPr>
            <w:tcW w:w="1418" w:type="dxa"/>
            <w:vAlign w:val="center"/>
          </w:tcPr>
          <w:p w:rsidR="007E5AAD" w:rsidRPr="002A0D25" w:rsidRDefault="007E5AAD" w:rsidP="00DB5FE7">
            <w:r w:rsidRPr="002A0D25">
              <w:t>30 баллов</w:t>
            </w:r>
          </w:p>
        </w:tc>
      </w:tr>
    </w:tbl>
    <w:p w:rsidR="007E5AAD" w:rsidRPr="002A0D25" w:rsidRDefault="007E5AAD" w:rsidP="00DB5FE7">
      <w:pPr>
        <w:ind w:firstLine="851"/>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7"/>
        <w:gridCol w:w="3084"/>
      </w:tblGrid>
      <w:tr w:rsidR="007E5AAD" w:rsidRPr="002A0D25">
        <w:tc>
          <w:tcPr>
            <w:tcW w:w="9571" w:type="dxa"/>
            <w:gridSpan w:val="2"/>
            <w:vAlign w:val="center"/>
          </w:tcPr>
          <w:p w:rsidR="007E5AAD" w:rsidRPr="00DB5FE7" w:rsidRDefault="007E5AAD" w:rsidP="00DB5FE7">
            <w:pPr>
              <w:rPr>
                <w:b/>
                <w:bCs/>
              </w:rPr>
            </w:pPr>
            <w:r w:rsidRPr="00DB5FE7">
              <w:rPr>
                <w:b/>
                <w:bCs/>
              </w:rPr>
              <w:t>Волонтёрская деятельность</w:t>
            </w:r>
          </w:p>
        </w:tc>
      </w:tr>
      <w:tr w:rsidR="007E5AAD" w:rsidRPr="002A0D25">
        <w:tc>
          <w:tcPr>
            <w:tcW w:w="6487" w:type="dxa"/>
            <w:vAlign w:val="center"/>
          </w:tcPr>
          <w:p w:rsidR="007E5AAD" w:rsidRPr="002A0D25" w:rsidRDefault="007E5AAD" w:rsidP="00DB5FE7">
            <w:r w:rsidRPr="002A0D25">
              <w:t>Критерии</w:t>
            </w:r>
          </w:p>
        </w:tc>
        <w:tc>
          <w:tcPr>
            <w:tcW w:w="3084" w:type="dxa"/>
            <w:vAlign w:val="center"/>
          </w:tcPr>
          <w:p w:rsidR="007E5AAD" w:rsidRPr="002A0D25" w:rsidRDefault="007E5AAD" w:rsidP="00DB5FE7">
            <w:r>
              <w:t>Баллы</w:t>
            </w:r>
          </w:p>
        </w:tc>
      </w:tr>
      <w:tr w:rsidR="007E5AAD" w:rsidRPr="002A0D25">
        <w:tc>
          <w:tcPr>
            <w:tcW w:w="6487" w:type="dxa"/>
            <w:vAlign w:val="center"/>
          </w:tcPr>
          <w:p w:rsidR="007E5AAD" w:rsidRPr="002A0D25" w:rsidRDefault="007E5AAD" w:rsidP="00DB5FE7">
            <w:r w:rsidRPr="002A0D25">
              <w:t>Качество проведения мастер-класса, экскурсии или другой социально значимой акции (по видеосюжету или презентации)</w:t>
            </w:r>
          </w:p>
        </w:tc>
        <w:tc>
          <w:tcPr>
            <w:tcW w:w="3084" w:type="dxa"/>
            <w:vAlign w:val="center"/>
          </w:tcPr>
          <w:p w:rsidR="007E5AAD" w:rsidRPr="002A0D25" w:rsidRDefault="007E5AAD" w:rsidP="00DB5FE7">
            <w:r w:rsidRPr="002A0D25">
              <w:t>0-10 баллов</w:t>
            </w:r>
          </w:p>
        </w:tc>
      </w:tr>
      <w:tr w:rsidR="007E5AAD" w:rsidRPr="002A0D25">
        <w:tc>
          <w:tcPr>
            <w:tcW w:w="6487" w:type="dxa"/>
            <w:vAlign w:val="center"/>
          </w:tcPr>
          <w:p w:rsidR="007E5AAD" w:rsidRPr="002A0D25" w:rsidRDefault="007E5AAD" w:rsidP="00DB5FE7">
            <w:r w:rsidRPr="002A0D25">
              <w:t>Подготовлено мероприятие на 20 и более человек</w:t>
            </w:r>
          </w:p>
          <w:p w:rsidR="007E5AAD" w:rsidRPr="002A0D25" w:rsidRDefault="007E5AAD" w:rsidP="00DB5FE7">
            <w:pPr>
              <w:ind w:firstLine="851"/>
            </w:pPr>
          </w:p>
        </w:tc>
        <w:tc>
          <w:tcPr>
            <w:tcW w:w="3084" w:type="dxa"/>
            <w:vAlign w:val="center"/>
          </w:tcPr>
          <w:p w:rsidR="007E5AAD" w:rsidRPr="002A0D25" w:rsidRDefault="007E5AAD" w:rsidP="00DB5FE7">
            <w:r w:rsidRPr="002A0D25">
              <w:t>вне школы- max 5 баллов;</w:t>
            </w:r>
            <w:r w:rsidRPr="002A0D25">
              <w:br/>
              <w:t>для учащихся своей школы (других классов)-</w:t>
            </w:r>
            <w:r w:rsidRPr="002A0D25">
              <w:br/>
              <w:t>max 3 балла; </w:t>
            </w:r>
            <w:r w:rsidRPr="002A0D25">
              <w:br/>
              <w:t>+ 2 балла за большое количество людей, принявших участие в мероприятии от 100 и более</w:t>
            </w:r>
          </w:p>
        </w:tc>
      </w:tr>
      <w:tr w:rsidR="007E5AAD" w:rsidRPr="002A0D25">
        <w:tc>
          <w:tcPr>
            <w:tcW w:w="6487" w:type="dxa"/>
            <w:vAlign w:val="center"/>
          </w:tcPr>
          <w:p w:rsidR="007E5AAD" w:rsidRPr="002A0D25" w:rsidRDefault="007E5AAD" w:rsidP="00DB5FE7">
            <w:r w:rsidRPr="002A0D25">
              <w:t>Размещён анонс (приглашение) мероприятия в общедоступной социальной сети или в YouTube.</w:t>
            </w:r>
          </w:p>
        </w:tc>
        <w:tc>
          <w:tcPr>
            <w:tcW w:w="3084" w:type="dxa"/>
            <w:vAlign w:val="center"/>
          </w:tcPr>
          <w:p w:rsidR="007E5AAD" w:rsidRPr="002A0D25" w:rsidRDefault="007E5AAD" w:rsidP="00DB5FE7">
            <w:r w:rsidRPr="002A0D25">
              <w:t>0-3 балла</w:t>
            </w:r>
          </w:p>
        </w:tc>
      </w:tr>
      <w:tr w:rsidR="007E5AAD" w:rsidRPr="002A0D25">
        <w:tc>
          <w:tcPr>
            <w:tcW w:w="6487" w:type="dxa"/>
            <w:vAlign w:val="center"/>
          </w:tcPr>
          <w:p w:rsidR="007E5AAD" w:rsidRPr="002A0D25" w:rsidRDefault="007E5AAD" w:rsidP="00DB5FE7">
            <w:r w:rsidRPr="002A0D25">
              <w:t>Подготовлен пост-релиз</w:t>
            </w:r>
          </w:p>
        </w:tc>
        <w:tc>
          <w:tcPr>
            <w:tcW w:w="3084" w:type="dxa"/>
            <w:vAlign w:val="center"/>
          </w:tcPr>
          <w:p w:rsidR="007E5AAD" w:rsidRPr="002A0D25" w:rsidRDefault="007E5AAD" w:rsidP="00DB5FE7">
            <w:r w:rsidRPr="002A0D25">
              <w:t>0-3 балла</w:t>
            </w:r>
          </w:p>
        </w:tc>
      </w:tr>
      <w:tr w:rsidR="007E5AAD" w:rsidRPr="002A0D25">
        <w:tc>
          <w:tcPr>
            <w:tcW w:w="6487" w:type="dxa"/>
            <w:vAlign w:val="center"/>
          </w:tcPr>
          <w:p w:rsidR="007E5AAD" w:rsidRPr="002A0D25" w:rsidRDefault="007E5AAD" w:rsidP="00DB5FE7">
            <w:r w:rsidRPr="002A0D25">
              <w:t>Составлена «Книга отзывов»</w:t>
            </w:r>
          </w:p>
        </w:tc>
        <w:tc>
          <w:tcPr>
            <w:tcW w:w="3084" w:type="dxa"/>
            <w:vAlign w:val="center"/>
          </w:tcPr>
          <w:p w:rsidR="007E5AAD" w:rsidRPr="002A0D25" w:rsidRDefault="007E5AAD" w:rsidP="00DB5FE7">
            <w:r w:rsidRPr="002A0D25">
              <w:t>0-5 баллов</w:t>
            </w:r>
          </w:p>
        </w:tc>
      </w:tr>
      <w:tr w:rsidR="007E5AAD" w:rsidRPr="002A0D25">
        <w:tc>
          <w:tcPr>
            <w:tcW w:w="6487" w:type="dxa"/>
            <w:vAlign w:val="center"/>
          </w:tcPr>
          <w:p w:rsidR="007E5AAD" w:rsidRPr="002A0D25" w:rsidRDefault="007E5AAD" w:rsidP="00DB5FE7">
            <w:r w:rsidRPr="002A0D25">
              <w:t>Оригинальность, творческий подход</w:t>
            </w:r>
          </w:p>
        </w:tc>
        <w:tc>
          <w:tcPr>
            <w:tcW w:w="3084" w:type="dxa"/>
            <w:vAlign w:val="center"/>
          </w:tcPr>
          <w:p w:rsidR="007E5AAD" w:rsidRPr="002A0D25" w:rsidRDefault="007E5AAD" w:rsidP="00DB5FE7">
            <w:r w:rsidRPr="002A0D25">
              <w:t>0-5 баллов</w:t>
            </w:r>
          </w:p>
        </w:tc>
      </w:tr>
      <w:tr w:rsidR="007E5AAD" w:rsidRPr="002A0D25">
        <w:tc>
          <w:tcPr>
            <w:tcW w:w="6487" w:type="dxa"/>
            <w:vAlign w:val="center"/>
          </w:tcPr>
          <w:p w:rsidR="007E5AAD" w:rsidRPr="002A0D25" w:rsidRDefault="007E5AAD" w:rsidP="00DB5FE7">
            <w:r w:rsidRPr="002A0D25">
              <w:t>Соблюдение авторского права при использовании сторон ресурсов. Соблюдение правил орфографии, пунктуации Список источников оформлен по ГОСТУ 7.1. - 2003</w:t>
            </w:r>
          </w:p>
        </w:tc>
        <w:tc>
          <w:tcPr>
            <w:tcW w:w="3084" w:type="dxa"/>
            <w:vAlign w:val="center"/>
          </w:tcPr>
          <w:p w:rsidR="007E5AAD" w:rsidRPr="002A0D25" w:rsidRDefault="007E5AAD" w:rsidP="00DB5FE7">
            <w:r w:rsidRPr="002A0D25">
              <w:t>0-1 балл</w:t>
            </w:r>
          </w:p>
        </w:tc>
      </w:tr>
      <w:tr w:rsidR="007E5AAD" w:rsidRPr="002A0D25">
        <w:tc>
          <w:tcPr>
            <w:tcW w:w="6487" w:type="dxa"/>
            <w:vAlign w:val="center"/>
          </w:tcPr>
          <w:p w:rsidR="007E5AAD" w:rsidRPr="002A0D25" w:rsidRDefault="007E5AAD" w:rsidP="00DB5FE7">
            <w:r w:rsidRPr="002A0D25">
              <w:t>Соблюдение технических требований (открыт доступ ко всем представленным документам)</w:t>
            </w:r>
          </w:p>
        </w:tc>
        <w:tc>
          <w:tcPr>
            <w:tcW w:w="3084" w:type="dxa"/>
            <w:vAlign w:val="center"/>
          </w:tcPr>
          <w:p w:rsidR="007E5AAD" w:rsidRPr="002A0D25" w:rsidRDefault="007E5AAD" w:rsidP="00DB5FE7">
            <w:r w:rsidRPr="002A0D25">
              <w:t>0-1 балл</w:t>
            </w:r>
          </w:p>
        </w:tc>
      </w:tr>
      <w:tr w:rsidR="007E5AAD" w:rsidRPr="002A0D25">
        <w:tc>
          <w:tcPr>
            <w:tcW w:w="6487" w:type="dxa"/>
            <w:vAlign w:val="center"/>
          </w:tcPr>
          <w:p w:rsidR="007E5AAD" w:rsidRPr="002A0D25" w:rsidRDefault="007E5AAD" w:rsidP="00DB5FE7">
            <w:r w:rsidRPr="002A0D25">
              <w:t>Своевременное размещение отчета с соблюдением правил безопасного размещения информации о несовершеннолетних</w:t>
            </w:r>
          </w:p>
        </w:tc>
        <w:tc>
          <w:tcPr>
            <w:tcW w:w="3084" w:type="dxa"/>
            <w:vAlign w:val="center"/>
          </w:tcPr>
          <w:p w:rsidR="007E5AAD" w:rsidRPr="002A0D25" w:rsidRDefault="007E5AAD" w:rsidP="00DB5FE7">
            <w:r w:rsidRPr="002A0D25">
              <w:t>0-2 балла</w:t>
            </w:r>
          </w:p>
        </w:tc>
      </w:tr>
      <w:tr w:rsidR="007E5AAD" w:rsidRPr="002A0D25">
        <w:tc>
          <w:tcPr>
            <w:tcW w:w="6487" w:type="dxa"/>
            <w:vAlign w:val="center"/>
          </w:tcPr>
          <w:p w:rsidR="007E5AAD" w:rsidRPr="002A0D25" w:rsidRDefault="007E5AAD" w:rsidP="00DB5FE7">
            <w:r w:rsidRPr="002A0D25">
              <w:t>ИТОГО</w:t>
            </w:r>
          </w:p>
        </w:tc>
        <w:tc>
          <w:tcPr>
            <w:tcW w:w="3084" w:type="dxa"/>
            <w:vAlign w:val="center"/>
          </w:tcPr>
          <w:p w:rsidR="007E5AAD" w:rsidRPr="00C103C3" w:rsidRDefault="007E5AAD" w:rsidP="00DB5FE7">
            <w:pPr>
              <w:pStyle w:val="ListParagraph"/>
              <w:numPr>
                <w:ilvl w:val="1"/>
                <w:numId w:val="5"/>
              </w:numPr>
            </w:pPr>
            <w:r w:rsidRPr="00C103C3">
              <w:t>аллов</w:t>
            </w:r>
          </w:p>
        </w:tc>
      </w:tr>
    </w:tbl>
    <w:p w:rsidR="007E5AAD" w:rsidRPr="002A0D25" w:rsidRDefault="007E5AAD" w:rsidP="00DB5FE7">
      <w:pPr>
        <w:ind w:firstLine="851"/>
      </w:pPr>
    </w:p>
    <w:p w:rsidR="007E5AAD" w:rsidRDefault="007E5AAD" w:rsidP="00DB5FE7">
      <w:pPr>
        <w:pStyle w:val="paragraphscxw10336191"/>
        <w:spacing w:before="0" w:beforeAutospacing="0" w:after="0" w:afterAutospacing="0"/>
        <w:ind w:left="720"/>
        <w:jc w:val="center"/>
        <w:textAlignment w:val="baseline"/>
        <w:rPr>
          <w:rStyle w:val="normaltextrunscxw10336191"/>
          <w:b/>
          <w:bCs/>
        </w:rPr>
      </w:pPr>
      <w:r>
        <w:rPr>
          <w:rStyle w:val="normaltextrunscxw10336191"/>
          <w:b/>
          <w:bCs/>
        </w:rPr>
        <w:t>8.</w:t>
      </w:r>
      <w:r w:rsidRPr="002A0D25">
        <w:rPr>
          <w:rStyle w:val="normaltextrunscxw10336191"/>
          <w:b/>
          <w:bCs/>
        </w:rPr>
        <w:t>Подведение итогов мероприятия</w:t>
      </w:r>
    </w:p>
    <w:p w:rsidR="007E5AAD" w:rsidRPr="002A0D25" w:rsidRDefault="007E5AAD" w:rsidP="00DB5FE7">
      <w:pPr>
        <w:pStyle w:val="paragraphscxw10336191"/>
        <w:spacing w:before="0" w:beforeAutospacing="0" w:after="0" w:afterAutospacing="0"/>
        <w:ind w:left="720"/>
        <w:textAlignment w:val="baseline"/>
        <w:rPr>
          <w:b/>
          <w:bCs/>
        </w:rPr>
      </w:pPr>
    </w:p>
    <w:p w:rsidR="007E5AAD" w:rsidRPr="002A0D25" w:rsidRDefault="007E5AAD" w:rsidP="00DB5FE7">
      <w:pPr>
        <w:pStyle w:val="paragraphscxw10336191"/>
        <w:spacing w:before="0" w:beforeAutospacing="0" w:after="0" w:afterAutospacing="0"/>
        <w:ind w:firstLine="851"/>
        <w:jc w:val="both"/>
        <w:textAlignment w:val="baseline"/>
      </w:pPr>
      <w:r w:rsidRPr="002A0D25">
        <w:rPr>
          <w:rStyle w:val="eopscxw10336191"/>
        </w:rPr>
        <w:t> </w:t>
      </w:r>
      <w:r w:rsidRPr="002A0D25">
        <w:rPr>
          <w:rStyle w:val="normaltextrunscxw10336191"/>
          <w:color w:val="000000"/>
        </w:rPr>
        <w:t>Подведение итогов организовано в трех возрастных категориях: (1-4 класс, 5- 7 классы; 8-11 класс)</w:t>
      </w:r>
      <w:r w:rsidRPr="002A0D25">
        <w:rPr>
          <w:rStyle w:val="normaltextrunscxw10336191"/>
        </w:rPr>
        <w:t xml:space="preserve"> отдельно для команд и индивидуальных участников.</w:t>
      </w:r>
      <w:r w:rsidRPr="002A0D25">
        <w:rPr>
          <w:rStyle w:val="eopscxw10336191"/>
        </w:rPr>
        <w:t> </w:t>
      </w:r>
    </w:p>
    <w:p w:rsidR="007E5AAD" w:rsidRPr="002A0D25" w:rsidRDefault="007E5AAD" w:rsidP="00DB5FE7">
      <w:pPr>
        <w:pStyle w:val="paragraphscxw10336191"/>
        <w:spacing w:before="0" w:beforeAutospacing="0" w:after="0" w:afterAutospacing="0"/>
        <w:ind w:firstLine="851"/>
        <w:jc w:val="both"/>
        <w:textAlignment w:val="baseline"/>
      </w:pPr>
      <w:r w:rsidRPr="002A0D25">
        <w:rPr>
          <w:rStyle w:val="normaltextrunscxw10336191"/>
          <w:color w:val="000000"/>
        </w:rPr>
        <w:t xml:space="preserve">За каждый этап командам и индивидуальным участникам начисляются баллы в соответствии с критериями оценки выполнения задания, баллы вносятся в таблицу продвижения. Победители определяются по сумме баллов за все этапы. </w:t>
      </w:r>
      <w:r w:rsidRPr="002A0D25">
        <w:t>Организаторы Конкурса оставляют за собой право учреждать специальные номинации, определять в них победителя и награждать специальными призами. </w:t>
      </w:r>
    </w:p>
    <w:p w:rsidR="007E5AAD" w:rsidRDefault="007E5AAD" w:rsidP="00DB5FE7">
      <w:pPr>
        <w:ind w:firstLine="851"/>
        <w:jc w:val="both"/>
      </w:pPr>
    </w:p>
    <w:p w:rsidR="007E5AAD" w:rsidRPr="002A0D25" w:rsidRDefault="007E5AAD" w:rsidP="00DB5FE7">
      <w:pPr>
        <w:ind w:firstLine="851"/>
        <w:jc w:val="both"/>
      </w:pPr>
      <w:r w:rsidRPr="002A0D25">
        <w:t>Победители награждаются дипломами I-III степени, сертификаты участников Марафона получают команды, прошедшие не менее 4-х этапов.  </w:t>
      </w:r>
    </w:p>
    <w:p w:rsidR="007E5AAD" w:rsidRDefault="007E5AAD" w:rsidP="00DB5FE7">
      <w:pPr>
        <w:ind w:firstLine="851"/>
        <w:jc w:val="both"/>
      </w:pPr>
    </w:p>
    <w:p w:rsidR="007E5AAD" w:rsidRPr="002B1B29" w:rsidRDefault="007E5AAD" w:rsidP="00DB5FE7">
      <w:pPr>
        <w:ind w:firstLine="851"/>
        <w:jc w:val="both"/>
        <w:rPr>
          <w:i/>
          <w:iCs/>
        </w:rPr>
      </w:pPr>
      <w:r w:rsidRPr="002A0D25">
        <w:t xml:space="preserve">Квота победителей и призёров </w:t>
      </w:r>
      <w:r w:rsidRPr="002B1B29">
        <w:rPr>
          <w:i/>
          <w:iCs/>
        </w:rPr>
        <w:t>(в каждой возрастной категории, отдельно для команд и индивидуальных участников)</w:t>
      </w:r>
      <w:r>
        <w:rPr>
          <w:i/>
          <w:iCs/>
        </w:rPr>
        <w:t>:</w:t>
      </w:r>
    </w:p>
    <w:p w:rsidR="007E5AAD" w:rsidRPr="002A0D25" w:rsidRDefault="007E5AAD" w:rsidP="00DB5FE7">
      <w:pPr>
        <w:ind w:firstLine="851"/>
        <w:jc w:val="both"/>
      </w:pPr>
      <w:r w:rsidRPr="002A0D25">
        <w:t>        1 место – Диплом Победителя -1 шт; </w:t>
      </w:r>
    </w:p>
    <w:p w:rsidR="007E5AAD" w:rsidRPr="002A0D25" w:rsidRDefault="007E5AAD" w:rsidP="00DB5FE7">
      <w:pPr>
        <w:ind w:firstLine="851"/>
        <w:jc w:val="both"/>
      </w:pPr>
      <w:r w:rsidRPr="002A0D25">
        <w:t>        2 место – Диплом Призёра -1 шт; </w:t>
      </w:r>
    </w:p>
    <w:p w:rsidR="007E5AAD" w:rsidRDefault="007E5AAD" w:rsidP="00DB5FE7">
      <w:pPr>
        <w:ind w:firstLine="851"/>
        <w:jc w:val="both"/>
      </w:pPr>
      <w:r w:rsidRPr="002A0D25">
        <w:t>        3 место – Диплом Призёра -1 шт.  </w:t>
      </w:r>
    </w:p>
    <w:p w:rsidR="007E5AAD" w:rsidRDefault="007E5AAD" w:rsidP="00DB5FE7">
      <w:pPr>
        <w:ind w:firstLine="851"/>
        <w:jc w:val="both"/>
      </w:pPr>
    </w:p>
    <w:p w:rsidR="007E5AAD" w:rsidRPr="002A0D25" w:rsidRDefault="007E5AAD" w:rsidP="00DB5FE7">
      <w:pPr>
        <w:ind w:firstLine="851"/>
        <w:jc w:val="both"/>
      </w:pPr>
      <w:r w:rsidRPr="002A0D25">
        <w:t>Дипломы за 1-3 места подготавливаются на бланках Департамента образования и вручаются оргкомитетом мероприятия. </w:t>
      </w:r>
    </w:p>
    <w:p w:rsidR="007E5AAD" w:rsidRPr="002A0D25" w:rsidRDefault="007E5AAD" w:rsidP="00DB5FE7">
      <w:pPr>
        <w:ind w:firstLine="851"/>
        <w:jc w:val="both"/>
      </w:pPr>
      <w:r w:rsidRPr="002A0D25">
        <w:t>Поощрительные грамоты и сертификаты подготавливаются на бланках учреждения - организатора и вручаются оргкомитетом мероприятия. </w:t>
      </w:r>
    </w:p>
    <w:p w:rsidR="007E5AAD" w:rsidRPr="002A0D25" w:rsidRDefault="007E5AAD" w:rsidP="00DB5FE7">
      <w:pPr>
        <w:ind w:firstLine="851"/>
        <w:jc w:val="both"/>
      </w:pPr>
      <w:r w:rsidRPr="002A0D25">
        <w:t> Иногородние команды и индивидуальные участники могут получить дипломы и сертификаты в электронном виде. </w:t>
      </w:r>
    </w:p>
    <w:p w:rsidR="007E5AAD" w:rsidRPr="002A0D25" w:rsidRDefault="007E5AAD" w:rsidP="00DB5FE7">
      <w:pPr>
        <w:ind w:firstLine="851"/>
        <w:jc w:val="both"/>
      </w:pPr>
    </w:p>
    <w:p w:rsidR="007E5AAD" w:rsidRPr="002A0D25" w:rsidRDefault="007E5AAD" w:rsidP="00DB5FE7">
      <w:pPr>
        <w:ind w:firstLine="851"/>
        <w:jc w:val="center"/>
        <w:rPr>
          <w:b/>
          <w:bCs/>
        </w:rPr>
      </w:pPr>
      <w:r>
        <w:rPr>
          <w:b/>
          <w:bCs/>
        </w:rPr>
        <w:t>9.</w:t>
      </w:r>
      <w:r w:rsidRPr="002A0D25">
        <w:rPr>
          <w:b/>
          <w:bCs/>
        </w:rPr>
        <w:t xml:space="preserve">Контактная информация </w:t>
      </w:r>
    </w:p>
    <w:p w:rsidR="007E5AAD" w:rsidRDefault="007E5AAD" w:rsidP="00DB5FE7">
      <w:pPr>
        <w:ind w:firstLine="851"/>
        <w:jc w:val="both"/>
      </w:pPr>
    </w:p>
    <w:p w:rsidR="007E5AAD" w:rsidRPr="002A0D25" w:rsidRDefault="007E5AAD" w:rsidP="00DB5FE7">
      <w:pPr>
        <w:ind w:firstLine="851"/>
        <w:jc w:val="both"/>
        <w:rPr>
          <w:b/>
          <w:bCs/>
        </w:rPr>
      </w:pPr>
      <w:r w:rsidRPr="002A0D25">
        <w:t>Координатор мероприятия</w:t>
      </w:r>
      <w:r>
        <w:t xml:space="preserve">: </w:t>
      </w:r>
      <w:r w:rsidRPr="002A0D25">
        <w:t>Милоенко Татьяна Станиславовна</w:t>
      </w:r>
      <w:r>
        <w:t>,</w:t>
      </w:r>
      <w:r w:rsidRPr="002A0D25">
        <w:t xml:space="preserve"> заместитель директора по НМР </w:t>
      </w:r>
      <w:r>
        <w:rPr>
          <w:rStyle w:val="normaltextrunscxw62560659"/>
        </w:rPr>
        <w:t xml:space="preserve">МБОУ Школа № 35 г.о. Самара, </w:t>
      </w:r>
      <w:r w:rsidRPr="002A0D25">
        <w:t>тел. 205-01-19.</w:t>
      </w:r>
    </w:p>
    <w:p w:rsidR="007E5AAD" w:rsidRDefault="007E5AAD" w:rsidP="00DB5FE7">
      <w:pPr>
        <w:ind w:firstLine="851"/>
        <w:jc w:val="both"/>
        <w:rPr>
          <w:b/>
          <w:bCs/>
        </w:rPr>
      </w:pPr>
    </w:p>
    <w:p w:rsidR="007E5AAD" w:rsidRDefault="007E5AAD" w:rsidP="00DB5FE7">
      <w:pPr>
        <w:ind w:firstLine="851"/>
        <w:jc w:val="both"/>
        <w:rPr>
          <w:b/>
          <w:bCs/>
        </w:rPr>
      </w:pPr>
    </w:p>
    <w:p w:rsidR="007E5AAD" w:rsidRDefault="007E5AAD" w:rsidP="00DB5FE7">
      <w:pPr>
        <w:ind w:firstLine="851"/>
        <w:jc w:val="both"/>
        <w:rPr>
          <w:b/>
          <w:bCs/>
        </w:rPr>
      </w:pPr>
    </w:p>
    <w:p w:rsidR="007E5AAD" w:rsidRDefault="007E5AAD" w:rsidP="00DB5FE7">
      <w:pPr>
        <w:ind w:firstLine="851"/>
        <w:jc w:val="right"/>
        <w:rPr>
          <w:i/>
          <w:iCs/>
        </w:rPr>
      </w:pPr>
    </w:p>
    <w:p w:rsidR="007E5AAD" w:rsidRDefault="007E5AAD" w:rsidP="00DB5FE7">
      <w:pPr>
        <w:ind w:firstLine="851"/>
        <w:jc w:val="right"/>
        <w:rPr>
          <w:i/>
          <w:iCs/>
        </w:rPr>
      </w:pPr>
      <w:r w:rsidRPr="00DB5FE7">
        <w:rPr>
          <w:i/>
          <w:iCs/>
        </w:rPr>
        <w:t>Приложение </w:t>
      </w:r>
    </w:p>
    <w:p w:rsidR="007E5AAD" w:rsidRDefault="007E5AAD" w:rsidP="00DB5FE7">
      <w:pPr>
        <w:ind w:firstLine="851"/>
        <w:jc w:val="right"/>
        <w:rPr>
          <w:i/>
          <w:iCs/>
        </w:rPr>
      </w:pPr>
    </w:p>
    <w:p w:rsidR="007E5AAD" w:rsidRDefault="007E5AAD" w:rsidP="00DB5FE7">
      <w:pPr>
        <w:ind w:firstLine="851"/>
        <w:jc w:val="right"/>
        <w:rPr>
          <w:i/>
          <w:iCs/>
        </w:rPr>
      </w:pPr>
    </w:p>
    <w:p w:rsidR="007E5AAD" w:rsidRPr="00DB5FE7" w:rsidRDefault="007E5AAD" w:rsidP="00DB5FE7">
      <w:pPr>
        <w:ind w:firstLine="851"/>
        <w:jc w:val="right"/>
        <w:rPr>
          <w:i/>
          <w:iCs/>
        </w:rPr>
      </w:pPr>
    </w:p>
    <w:p w:rsidR="007E5AAD" w:rsidRPr="002A0D25" w:rsidRDefault="007E5AAD" w:rsidP="00DB5FE7">
      <w:pPr>
        <w:ind w:firstLine="851"/>
        <w:jc w:val="center"/>
        <w:rPr>
          <w:b/>
          <w:bCs/>
        </w:rPr>
      </w:pPr>
      <w:r w:rsidRPr="002A0D25">
        <w:rPr>
          <w:b/>
          <w:bCs/>
        </w:rPr>
        <w:t>Рекомендации для проведения экскурсии</w:t>
      </w:r>
    </w:p>
    <w:p w:rsidR="007E5AAD" w:rsidRDefault="007E5AAD" w:rsidP="00DB5FE7">
      <w:pPr>
        <w:ind w:firstLine="851"/>
        <w:jc w:val="both"/>
      </w:pPr>
    </w:p>
    <w:p w:rsidR="007E5AAD" w:rsidRDefault="007E5AAD" w:rsidP="00DB5FE7">
      <w:pPr>
        <w:ind w:firstLine="851"/>
        <w:jc w:val="both"/>
      </w:pPr>
    </w:p>
    <w:p w:rsidR="007E5AAD" w:rsidRPr="002A0D25" w:rsidRDefault="007E5AAD" w:rsidP="00DB5FE7">
      <w:pPr>
        <w:ind w:firstLine="851"/>
        <w:jc w:val="both"/>
      </w:pPr>
      <w:r w:rsidRPr="002A0D25">
        <w:t>Экскурсии в музеях являются одной из форм (старейшей формой) культурно-просветительской деятельности музеев. </w:t>
      </w:r>
    </w:p>
    <w:p w:rsidR="007E5AAD" w:rsidRDefault="007E5AAD" w:rsidP="00DB5FE7">
      <w:pPr>
        <w:ind w:firstLine="851"/>
        <w:jc w:val="both"/>
        <w:rPr>
          <w:i/>
          <w:iCs/>
        </w:rPr>
      </w:pPr>
    </w:p>
    <w:p w:rsidR="007E5AAD" w:rsidRPr="002A0D25" w:rsidRDefault="007E5AAD" w:rsidP="00DB5FE7">
      <w:pPr>
        <w:ind w:firstLine="851"/>
        <w:jc w:val="both"/>
        <w:rPr>
          <w:i/>
          <w:iCs/>
        </w:rPr>
      </w:pPr>
      <w:r w:rsidRPr="002A0D25">
        <w:rPr>
          <w:i/>
          <w:iCs/>
        </w:rPr>
        <w:t>Экскурсии классифицируются:</w:t>
      </w:r>
    </w:p>
    <w:p w:rsidR="007E5AAD" w:rsidRPr="002A0D25" w:rsidRDefault="007E5AAD" w:rsidP="00DB5FE7">
      <w:pPr>
        <w:ind w:firstLine="851"/>
        <w:jc w:val="both"/>
      </w:pPr>
      <w:r w:rsidRPr="002A0D25">
        <w:t>по характеру содержания</w:t>
      </w:r>
    </w:p>
    <w:p w:rsidR="007E5AAD" w:rsidRPr="002A0D25" w:rsidRDefault="007E5AAD" w:rsidP="00DB5FE7">
      <w:pPr>
        <w:ind w:firstLine="851"/>
        <w:jc w:val="both"/>
      </w:pPr>
      <w:r w:rsidRPr="002A0D25">
        <w:t>обзорные (ознакомление с широким кругом вопросов и просмотр большого количества музейных помещений);</w:t>
      </w:r>
    </w:p>
    <w:p w:rsidR="007E5AAD" w:rsidRPr="002A0D25" w:rsidRDefault="007E5AAD" w:rsidP="00DB5FE7">
      <w:pPr>
        <w:ind w:firstLine="851"/>
        <w:jc w:val="both"/>
      </w:pPr>
      <w:r w:rsidRPr="002A0D25">
        <w:t>тематические:</w:t>
      </w:r>
    </w:p>
    <w:p w:rsidR="007E5AAD" w:rsidRPr="002A0D25" w:rsidRDefault="007E5AAD" w:rsidP="00DB5FE7">
      <w:pPr>
        <w:ind w:firstLine="851"/>
        <w:jc w:val="both"/>
      </w:pPr>
      <w:r w:rsidRPr="002A0D25">
        <w:t>- сквозные (в отведенное время посетителям предлагается познакомиться с рядом исторических событий, уяснить закономерности развития общества, искусства);</w:t>
      </w:r>
    </w:p>
    <w:p w:rsidR="007E5AAD" w:rsidRPr="002A0D25" w:rsidRDefault="007E5AAD" w:rsidP="00DB5FE7">
      <w:pPr>
        <w:ind w:firstLine="851"/>
        <w:jc w:val="both"/>
      </w:pPr>
      <w:r w:rsidRPr="002A0D25">
        <w:t>- целенаправленные (ознакомление с отдельным периодом, событием, направлением в искусстве или этапом научно-технического прогресса);</w:t>
      </w:r>
    </w:p>
    <w:p w:rsidR="007E5AAD" w:rsidRPr="002A0D25" w:rsidRDefault="007E5AAD" w:rsidP="00DB5FE7">
      <w:pPr>
        <w:ind w:firstLine="851"/>
        <w:jc w:val="both"/>
      </w:pPr>
      <w:r w:rsidRPr="002A0D25">
        <w:t>- обобщающие (характеристика разных периодов в развитии культуры, науки, искусства, общества и т.п.);</w:t>
      </w:r>
    </w:p>
    <w:p w:rsidR="007E5AAD" w:rsidRPr="002A0D25" w:rsidRDefault="007E5AAD" w:rsidP="00DB5FE7">
      <w:pPr>
        <w:ind w:firstLine="851"/>
        <w:jc w:val="both"/>
      </w:pPr>
      <w:r w:rsidRPr="002A0D25">
        <w:t>по целевому назначению </w:t>
      </w:r>
    </w:p>
    <w:p w:rsidR="007E5AAD" w:rsidRPr="002A0D25" w:rsidRDefault="007E5AAD" w:rsidP="00DB5FE7">
      <w:pPr>
        <w:ind w:firstLine="851"/>
        <w:jc w:val="both"/>
      </w:pPr>
      <w:r w:rsidRPr="002A0D25">
        <w:t>научно-просветительские (просвещение посетителей);</w:t>
      </w:r>
    </w:p>
    <w:p w:rsidR="007E5AAD" w:rsidRPr="002A0D25" w:rsidRDefault="007E5AAD" w:rsidP="00DB5FE7">
      <w:pPr>
        <w:ind w:firstLine="851"/>
        <w:jc w:val="both"/>
      </w:pPr>
      <w:r w:rsidRPr="002A0D25">
        <w:t>учебные (углубленное изучение какой-либо темы).</w:t>
      </w:r>
    </w:p>
    <w:p w:rsidR="007E5AAD" w:rsidRPr="002A0D25" w:rsidRDefault="007E5AAD" w:rsidP="00DB5FE7">
      <w:pPr>
        <w:ind w:firstLine="851"/>
        <w:jc w:val="both"/>
      </w:pPr>
      <w:r w:rsidRPr="002A0D25">
        <w:t> </w:t>
      </w:r>
    </w:p>
    <w:p w:rsidR="007E5AAD" w:rsidRPr="002A0D25" w:rsidRDefault="007E5AAD" w:rsidP="00DB5FE7">
      <w:pPr>
        <w:ind w:firstLine="851"/>
        <w:jc w:val="both"/>
      </w:pPr>
      <w:r w:rsidRPr="002A0D25">
        <w:rPr>
          <w:i/>
          <w:iCs/>
        </w:rPr>
        <w:t>Разработка экскурсии</w:t>
      </w:r>
      <w:r w:rsidRPr="002A0D25">
        <w:t xml:space="preserve"> начинается на этапе проектирования экспозиции. Экспонат музея является объектом показа на музейной экскурсии. Работу над содержанием экскурсии следует начинать со знакомства с каталогами, буклетами, проспектами, схемами расположения залов и экспозиций, выпускаемыми музеями, и научно-популярной литературой. Содержание выстраивается в соответствии с видом и структурой экскурсии. Следует обратить внимание на разнообразие приемов преподнесения материала. Это имитационные действия, игровые упражнения, воображаемые путешествия и т.п. </w:t>
      </w:r>
    </w:p>
    <w:p w:rsidR="007E5AAD" w:rsidRPr="002A0D25" w:rsidRDefault="007E5AAD" w:rsidP="00DB5FE7">
      <w:pPr>
        <w:ind w:firstLine="851"/>
        <w:jc w:val="both"/>
      </w:pPr>
      <w:r w:rsidRPr="002A0D25">
        <w:rPr>
          <w:i/>
          <w:iCs/>
        </w:rPr>
        <w:t>Правильный отбор объектов</w:t>
      </w:r>
      <w:r w:rsidRPr="002A0D25">
        <w:t xml:space="preserve"> имеет огромное значение для успеха экскурсии. Объекты – зрительная основа экскурсии, на их показе строится рассказ экскурсовода, раскрывается тема. </w:t>
      </w:r>
    </w:p>
    <w:p w:rsidR="007E5AAD" w:rsidRPr="002A0D25" w:rsidRDefault="007E5AAD" w:rsidP="00DB5FE7">
      <w:pPr>
        <w:ind w:firstLine="851"/>
        <w:jc w:val="both"/>
      </w:pPr>
      <w:r w:rsidRPr="002A0D25">
        <w:t>При выборе объектов следует учитывать следующие их характеристики: </w:t>
      </w:r>
    </w:p>
    <w:p w:rsidR="007E5AAD" w:rsidRPr="002A0D25" w:rsidRDefault="007E5AAD" w:rsidP="00DB5FE7">
      <w:pPr>
        <w:ind w:firstLine="851"/>
        <w:jc w:val="both"/>
      </w:pPr>
      <w:r w:rsidRPr="002A0D25">
        <w:t>информативность, познавательная ценность объекта - объем информации, который несет в себе объект; </w:t>
      </w:r>
    </w:p>
    <w:p w:rsidR="007E5AAD" w:rsidRPr="002A0D25" w:rsidRDefault="007E5AAD" w:rsidP="00DB5FE7">
      <w:pPr>
        <w:ind w:firstLine="851"/>
        <w:jc w:val="both"/>
      </w:pPr>
      <w:r w:rsidRPr="002A0D25">
        <w:t>известность (популярность) - есть объекты малоинтересные с исторической и художественной точки зрения;</w:t>
      </w:r>
    </w:p>
    <w:p w:rsidR="007E5AAD" w:rsidRPr="002A0D25" w:rsidRDefault="007E5AAD" w:rsidP="00DB5FE7">
      <w:pPr>
        <w:ind w:firstLine="851"/>
        <w:jc w:val="both"/>
      </w:pPr>
      <w:r w:rsidRPr="002A0D25">
        <w:t>необычность (экзотичность) объекта, который необычен как по своей истории, так и по внешнему виду;</w:t>
      </w:r>
    </w:p>
    <w:p w:rsidR="007E5AAD" w:rsidRPr="002A0D25" w:rsidRDefault="007E5AAD" w:rsidP="00DB5FE7">
      <w:pPr>
        <w:ind w:firstLine="851"/>
        <w:jc w:val="both"/>
      </w:pPr>
      <w:r w:rsidRPr="002A0D25">
        <w:t>внешняя выразительность (привлекательность) объекта; </w:t>
      </w:r>
    </w:p>
    <w:p w:rsidR="007E5AAD" w:rsidRPr="002A0D25" w:rsidRDefault="007E5AAD" w:rsidP="00DB5FE7">
      <w:pPr>
        <w:ind w:firstLine="851"/>
        <w:jc w:val="both"/>
      </w:pPr>
      <w:r w:rsidRPr="002A0D25">
        <w:t>сохранность объекта, его состояние в данный конкретный момент;</w:t>
      </w:r>
    </w:p>
    <w:p w:rsidR="007E5AAD" w:rsidRPr="002A0D25" w:rsidRDefault="007E5AAD" w:rsidP="00DB5FE7">
      <w:pPr>
        <w:ind w:firstLine="851"/>
        <w:jc w:val="both"/>
      </w:pPr>
      <w:r w:rsidRPr="002A0D25">
        <w:t>Важно правильно определить количество объектов показа: чем больше объектов показа, тем поверхностнее будет рассказ о них, если объектов мало, то тема не будет раскрыта полностью.</w:t>
      </w:r>
    </w:p>
    <w:p w:rsidR="007E5AAD" w:rsidRDefault="007E5AAD" w:rsidP="00DB5FE7">
      <w:pPr>
        <w:ind w:firstLine="851"/>
        <w:jc w:val="both"/>
      </w:pPr>
      <w:r w:rsidRPr="002A0D25">
        <w:t xml:space="preserve"> По мере сбора сведений об объектах рекомендуется заносить их </w:t>
      </w:r>
      <w:r w:rsidRPr="002A0D25">
        <w:rPr>
          <w:i/>
          <w:iCs/>
        </w:rPr>
        <w:t xml:space="preserve">в специальные карточки </w:t>
      </w:r>
      <w:r w:rsidRPr="002A0D25">
        <w:t>(карточка/паспорт объекта), которые являются главным справочным материалом для экскурсовода. В карточке указываются следующие данные: наименование объекта; историческое событие, с которым связан объект; источники сведений об объекте: книга, статья, архивный документ, устный рассказ (например, информация об объекте прозвучала в докладе на семинаре или конференции, или в личной беседе). К карточке прикрепляются одна или несколько фотографий объекта.</w:t>
      </w:r>
    </w:p>
    <w:p w:rsidR="007E5AAD" w:rsidRPr="002A0D25" w:rsidRDefault="007E5AAD" w:rsidP="00DB5FE7">
      <w:pPr>
        <w:ind w:firstLine="851"/>
        <w:jc w:val="both"/>
      </w:pPr>
    </w:p>
    <w:p w:rsidR="007E5AAD" w:rsidRPr="002A0D25" w:rsidRDefault="007E5AAD" w:rsidP="00DB5FE7">
      <w:pPr>
        <w:ind w:firstLine="851"/>
        <w:jc w:val="both"/>
      </w:pPr>
      <w:r w:rsidRPr="002A0D25">
        <w:rPr>
          <w:i/>
          <w:iCs/>
        </w:rPr>
        <w:t>Экскурсия состоит из 3 частей</w:t>
      </w:r>
      <w:r w:rsidRPr="002A0D25">
        <w:t>: вводной, основной и заключительной. </w:t>
      </w:r>
    </w:p>
    <w:p w:rsidR="007E5AAD" w:rsidRDefault="007E5AAD" w:rsidP="00DB5FE7">
      <w:pPr>
        <w:ind w:firstLine="851"/>
        <w:jc w:val="both"/>
      </w:pPr>
    </w:p>
    <w:p w:rsidR="007E5AAD" w:rsidRPr="002A0D25" w:rsidRDefault="007E5AAD" w:rsidP="00DB5FE7">
      <w:pPr>
        <w:ind w:firstLine="851"/>
        <w:jc w:val="both"/>
      </w:pPr>
      <w:r w:rsidRPr="002A0D25">
        <w:t>Перед осмотром экспозиций музея экскурсовод определяет тему и задачи экскурсии и подводит посетителей к пониманию основного содержания. Очень важно во вводной части дать установку на восприятие как вербального, как и визуального материала. Это позволит повысить образовательную эффективность экскурсии. </w:t>
      </w:r>
    </w:p>
    <w:p w:rsidR="007E5AAD" w:rsidRPr="002A0D25" w:rsidRDefault="007E5AAD" w:rsidP="00DB5FE7">
      <w:pPr>
        <w:ind w:firstLine="851"/>
        <w:jc w:val="both"/>
      </w:pPr>
      <w:r w:rsidRPr="002A0D25">
        <w:t xml:space="preserve">Основная часть экскурсии включает рассказ экскурсовода, зрительное восприятие музейных предметов и приемы активизации посетителей, к которым относятся эвристические вопросы, игровые приемы, поисковые и творческие задания и др. </w:t>
      </w:r>
    </w:p>
    <w:p w:rsidR="007E5AAD" w:rsidRDefault="007E5AAD" w:rsidP="00DB5FE7">
      <w:pPr>
        <w:ind w:firstLine="851"/>
        <w:jc w:val="both"/>
        <w:rPr>
          <w:i/>
          <w:iCs/>
        </w:rPr>
      </w:pPr>
    </w:p>
    <w:p w:rsidR="007E5AAD" w:rsidRPr="002A0D25" w:rsidRDefault="007E5AAD" w:rsidP="00DB5FE7">
      <w:pPr>
        <w:ind w:firstLine="851"/>
        <w:jc w:val="both"/>
      </w:pPr>
      <w:r>
        <w:rPr>
          <w:i/>
          <w:iCs/>
        </w:rPr>
        <w:t>В</w:t>
      </w:r>
      <w:r w:rsidRPr="002A0D25">
        <w:rPr>
          <w:i/>
          <w:iCs/>
        </w:rPr>
        <w:t xml:space="preserve"> ходе подготовки экскурсии следует учитывать следующее</w:t>
      </w:r>
      <w:r w:rsidRPr="002A0D25">
        <w:t>:</w:t>
      </w:r>
    </w:p>
    <w:p w:rsidR="007E5AAD" w:rsidRPr="002A0D25" w:rsidRDefault="007E5AAD" w:rsidP="00DB5FE7">
      <w:pPr>
        <w:ind w:firstLine="851"/>
        <w:jc w:val="both"/>
      </w:pPr>
      <w:r w:rsidRPr="002A0D25">
        <w:t>информация должна быть объективной, научной, доступной; </w:t>
      </w:r>
    </w:p>
    <w:p w:rsidR="007E5AAD" w:rsidRPr="002A0D25" w:rsidRDefault="007E5AAD" w:rsidP="00DB5FE7">
      <w:pPr>
        <w:ind w:firstLine="851"/>
        <w:jc w:val="both"/>
      </w:pPr>
      <w:r w:rsidRPr="002A0D25">
        <w:t>игровые приемы и упражнения должны быть связаны с темой экскурсии;</w:t>
      </w:r>
    </w:p>
    <w:p w:rsidR="007E5AAD" w:rsidRPr="002A0D25" w:rsidRDefault="007E5AAD" w:rsidP="00DB5FE7">
      <w:pPr>
        <w:ind w:firstLine="851"/>
        <w:jc w:val="both"/>
      </w:pPr>
      <w:r w:rsidRPr="002A0D25">
        <w:t xml:space="preserve"> эмоциональный фон экскурсии должен идти по нарастающей: самый яркий экспонат, рассказ, игровой прием должны быть введены ближе к концу;</w:t>
      </w:r>
    </w:p>
    <w:p w:rsidR="007E5AAD" w:rsidRPr="002A0D25" w:rsidRDefault="007E5AAD" w:rsidP="00DB5FE7">
      <w:pPr>
        <w:ind w:firstLine="851"/>
        <w:jc w:val="both"/>
      </w:pPr>
      <w:r w:rsidRPr="002A0D25">
        <w:t>рассказ о разных экспонатах должен обладать внутренней логикой;</w:t>
      </w:r>
    </w:p>
    <w:p w:rsidR="007E5AAD" w:rsidRPr="002A0D25" w:rsidRDefault="007E5AAD" w:rsidP="00DB5FE7">
      <w:pPr>
        <w:ind w:firstLine="851"/>
        <w:jc w:val="both"/>
      </w:pPr>
      <w:r w:rsidRPr="002A0D25">
        <w:t>все экспонаты, которые предлагаются для рассматривания и изучения, должны решать основную познавательную задачу экскурсии; </w:t>
      </w:r>
    </w:p>
    <w:p w:rsidR="007E5AAD" w:rsidRPr="002A0D25" w:rsidRDefault="007E5AAD" w:rsidP="00DB5FE7">
      <w:pPr>
        <w:ind w:firstLine="851"/>
        <w:jc w:val="both"/>
      </w:pPr>
      <w:r w:rsidRPr="002A0D25">
        <w:t>заключительная часть может включать вручение подарков-сюрпризов, соответствующих выбранной теме.</w:t>
      </w:r>
    </w:p>
    <w:p w:rsidR="007E5AAD" w:rsidRPr="002A0D25" w:rsidRDefault="007E5AAD" w:rsidP="00DB5FE7">
      <w:pPr>
        <w:ind w:firstLine="851"/>
        <w:jc w:val="both"/>
      </w:pPr>
      <w:r w:rsidRPr="002A0D25">
        <w:t>Основное правило методики проведения экскурсий – сочетание показа с рассказом. Причём, показ должен преобладать над рассказом.</w:t>
      </w:r>
    </w:p>
    <w:p w:rsidR="007E5AAD" w:rsidRPr="002A0D25" w:rsidRDefault="007E5AAD" w:rsidP="00DB5FE7">
      <w:pPr>
        <w:ind w:firstLine="851"/>
        <w:jc w:val="both"/>
      </w:pPr>
    </w:p>
    <w:p w:rsidR="007E5AAD" w:rsidRDefault="007E5AAD" w:rsidP="00DB5FE7">
      <w:pPr>
        <w:ind w:firstLine="851"/>
        <w:jc w:val="center"/>
        <w:rPr>
          <w:b/>
          <w:bCs/>
        </w:rPr>
      </w:pPr>
      <w:r w:rsidRPr="002A0D25">
        <w:rPr>
          <w:b/>
          <w:bCs/>
        </w:rPr>
        <w:t>Рекомендации по составлению рекламной продукции.</w:t>
      </w:r>
    </w:p>
    <w:p w:rsidR="007E5AAD" w:rsidRPr="002A0D25" w:rsidRDefault="007E5AAD" w:rsidP="00DB5FE7">
      <w:pPr>
        <w:ind w:firstLine="851"/>
        <w:jc w:val="center"/>
        <w:rPr>
          <w:b/>
          <w:bCs/>
        </w:rPr>
      </w:pPr>
    </w:p>
    <w:p w:rsidR="007E5AAD" w:rsidRPr="002A0D25" w:rsidRDefault="007E5AAD" w:rsidP="00DB5FE7">
      <w:pPr>
        <w:ind w:firstLine="851"/>
        <w:jc w:val="both"/>
      </w:pPr>
      <w:r w:rsidRPr="002A0D25">
        <w:rPr>
          <w:i/>
          <w:iCs/>
        </w:rPr>
        <w:t>Значимость мотива выбора / потребления</w:t>
      </w:r>
      <w:r w:rsidRPr="002A0D25">
        <w:t xml:space="preserve"> для целевой аудитории является также необходимым критерием для успеха коммуникации. Человек, как правило, действует исходя из определенных мотивов, установок и привычек. Без содержащегося в рекламе побудительного мотива невозможно достижение поставленных перед ней целей: достижения высокого уровня запоминаемости (человек помнит только то, что ему нужно) и активной стимуляции желания потребления. Общее правило здесь таково: при продвижении марки должен использоваться наиболее сильный для потребителя, но не занятый другой более известной маркой, мотив выбора.</w:t>
      </w:r>
    </w:p>
    <w:p w:rsidR="007E5AAD" w:rsidRDefault="007E5AAD" w:rsidP="00DB5FE7">
      <w:pPr>
        <w:ind w:firstLine="851"/>
        <w:jc w:val="both"/>
        <w:rPr>
          <w:i/>
          <w:iCs/>
        </w:rPr>
      </w:pPr>
    </w:p>
    <w:p w:rsidR="007E5AAD" w:rsidRPr="002A0D25" w:rsidRDefault="007E5AAD" w:rsidP="00DB5FE7">
      <w:pPr>
        <w:ind w:firstLine="851"/>
        <w:jc w:val="both"/>
      </w:pPr>
      <w:r w:rsidRPr="002A0D25">
        <w:rPr>
          <w:i/>
          <w:iCs/>
        </w:rPr>
        <w:t>Ясность и простота послания</w:t>
      </w:r>
      <w:r w:rsidRPr="002A0D25">
        <w:t xml:space="preserve"> для потребителя в сообщении должны быть apriory. Нужно всегда помнить, что потребитель — не специалист в рекламируемом товаре или услуге и не стремится им ради рекламодателя стать. Он не ставит целью своей жизни понимание рекламного сообщения. Наоборот, он воспринимает только значимую для него информацию и делает это не намеренно, а скорее случайно по ходу занятия другими более важными для него вещами. Потребитель не стремится расшифровывать технические тонкости, предлагаемые нюансы и оттенки смыла рекламы. Если даже они его заинтересуют, то он воспользуется иными источниками получения информации, а не рекламой. Как реклама, так и ее герои должны быть близки и понятны по стилю жизни целевой аудитории. </w:t>
      </w:r>
    </w:p>
    <w:p w:rsidR="007E5AAD" w:rsidRDefault="007E5AAD" w:rsidP="00DB5FE7">
      <w:pPr>
        <w:ind w:firstLine="851"/>
        <w:jc w:val="both"/>
        <w:rPr>
          <w:i/>
          <w:iCs/>
        </w:rPr>
      </w:pPr>
    </w:p>
    <w:p w:rsidR="007E5AAD" w:rsidRPr="002A0D25" w:rsidRDefault="007E5AAD" w:rsidP="00DB5FE7">
      <w:pPr>
        <w:ind w:firstLine="851"/>
        <w:jc w:val="both"/>
      </w:pPr>
      <w:r w:rsidRPr="002A0D25">
        <w:rPr>
          <w:i/>
          <w:iCs/>
        </w:rPr>
        <w:t xml:space="preserve">Уникальность / яркость воплощения </w:t>
      </w:r>
      <w:r w:rsidRPr="002A0D25">
        <w:t>в рекламе часто считается самым значимым фактором. Хотя слово «реклама» произошло от греческого слова «кричать», но это совсем не означает, что она должна делать именно это. Критерий «уникальность / яркость» служит задаче первичного привлечения внимания потребителя и не гарантирует успеха кампании в целом. Избыточная креативность и броскость могут быть вредны, так как не редко оттягивают на себя все внимание потребителя и оставляют рекламируемую марку практически незамеченной зрителем. Очень желательно, чтобы уникальность и яркость рекламного воплощения были связаны с характером и спецификой самой рекламируемой марки, а не просто привлекали внимание к рекламе своей несхожестью с кампаниями по продвижению конкурентов. </w:t>
      </w:r>
    </w:p>
    <w:p w:rsidR="007E5AAD" w:rsidRDefault="007E5AAD" w:rsidP="00DB5FE7">
      <w:pPr>
        <w:ind w:firstLine="851"/>
        <w:jc w:val="both"/>
        <w:rPr>
          <w:i/>
          <w:iCs/>
        </w:rPr>
      </w:pPr>
    </w:p>
    <w:p w:rsidR="007E5AAD" w:rsidRPr="002A0D25" w:rsidRDefault="007E5AAD" w:rsidP="00DB5FE7">
      <w:pPr>
        <w:ind w:firstLine="851"/>
        <w:jc w:val="both"/>
        <w:rPr>
          <w:i/>
          <w:iCs/>
        </w:rPr>
      </w:pPr>
      <w:r w:rsidRPr="002A0D25">
        <w:rPr>
          <w:i/>
          <w:iCs/>
        </w:rPr>
        <w:t>Необходимые базовые принципы рекламы. </w:t>
      </w:r>
    </w:p>
    <w:p w:rsidR="007E5AAD" w:rsidRPr="002A0D25" w:rsidRDefault="007E5AAD" w:rsidP="00DB5FE7">
      <w:pPr>
        <w:ind w:firstLine="851"/>
        <w:jc w:val="both"/>
      </w:pPr>
      <w:r w:rsidRPr="002A0D25">
        <w:t>Первое. В рекламе нельзя обманывать («не лги!»). И дело здесь не только в нравственном и юридическом аспекте. Единожды обманутый потребитель будет навсегда потерян для марки в перспективе, даже если он был к ней лоялен ранее. По этой же причине негативно сказывается и преувеличение рекламой тех или иных фактов, если они могут привести к обману ожиданий потребителя в дальнейшем при взаимодействии с продуктом. Реклама, нацеленная на долгосрочное развитие марки, ставит своей целью не покупку товара сейчас любой ценой, а долгосрочное управление ожиданиями и поведением потребителя. Не будем приводить примеры, вы их сами прекрасно знаете.</w:t>
      </w:r>
    </w:p>
    <w:p w:rsidR="007E5AAD" w:rsidRPr="002A0D25" w:rsidRDefault="007E5AAD" w:rsidP="00DB5FE7">
      <w:pPr>
        <w:ind w:firstLine="851"/>
        <w:jc w:val="both"/>
      </w:pPr>
      <w:r w:rsidRPr="002A0D25">
        <w:t>Второе. Чрезмерная новизна сообщения воспринимается негативно и отвергается, даже при соблюдении других критериев эффективной коммуникации. Человек доверяет новой информации только в том случае, если большая часть содержания сообщения подкреплена привычными и знакомыми ему фактами, не противоречит его стереотипам и мнению о реальности. Это относится к консерваторам и традиционалистам в большей степени, но должно быть учтено в коммуникации на любую аудиторию.  </w:t>
      </w:r>
      <w:r w:rsidRPr="002A0D25">
        <w:br/>
      </w:r>
    </w:p>
    <w:p w:rsidR="007E5AAD" w:rsidRPr="00CE4F8B" w:rsidRDefault="007E5AAD" w:rsidP="00DB5FE7">
      <w:pPr>
        <w:ind w:firstLine="720"/>
        <w:jc w:val="both"/>
        <w:rPr>
          <w:sz w:val="28"/>
          <w:szCs w:val="28"/>
        </w:rPr>
      </w:pPr>
    </w:p>
    <w:p w:rsidR="007E5AAD" w:rsidRDefault="007E5AAD" w:rsidP="002E22D9">
      <w:pPr>
        <w:jc w:val="center"/>
        <w:rPr>
          <w:b/>
          <w:bCs/>
          <w:sz w:val="32"/>
          <w:szCs w:val="32"/>
        </w:rPr>
      </w:pPr>
      <w:r>
        <w:rPr>
          <w:b/>
          <w:bCs/>
          <w:sz w:val="32"/>
          <w:szCs w:val="32"/>
        </w:rPr>
        <w:t>Карточка мероприятия</w:t>
      </w:r>
    </w:p>
    <w:p w:rsidR="007E5AAD" w:rsidRDefault="007E5AAD" w:rsidP="002E22D9">
      <w:pPr>
        <w:jc w:val="center"/>
        <w:rPr>
          <w:b/>
          <w:bCs/>
          <w:sz w:val="32"/>
          <w:szCs w:val="32"/>
        </w:rPr>
      </w:pPr>
    </w:p>
    <w:p w:rsidR="007E5AAD" w:rsidRDefault="007E5AAD" w:rsidP="002E22D9">
      <w:pPr>
        <w:jc w:val="center"/>
        <w:rPr>
          <w:b/>
          <w:bCs/>
          <w:sz w:val="32"/>
          <w:szCs w:val="32"/>
        </w:rPr>
      </w:pPr>
      <w:r>
        <w:rPr>
          <w:b/>
          <w:bCs/>
          <w:sz w:val="32"/>
          <w:szCs w:val="32"/>
        </w:rPr>
        <w:t>Олимпиада по математике им.</w:t>
      </w:r>
      <w:r w:rsidRPr="00A50EF8">
        <w:rPr>
          <w:b/>
          <w:bCs/>
          <w:sz w:val="32"/>
          <w:szCs w:val="32"/>
        </w:rPr>
        <w:t xml:space="preserve"> В.А. К</w:t>
      </w:r>
      <w:r>
        <w:rPr>
          <w:b/>
          <w:bCs/>
          <w:sz w:val="32"/>
          <w:szCs w:val="32"/>
        </w:rPr>
        <w:t>урова</w:t>
      </w:r>
    </w:p>
    <w:p w:rsidR="007E5AAD" w:rsidRPr="00A50EF8" w:rsidRDefault="007E5AAD" w:rsidP="002E22D9">
      <w:pPr>
        <w:jc w:val="center"/>
        <w:rPr>
          <w:b/>
          <w:bCs/>
          <w:sz w:val="32"/>
          <w:szCs w:val="32"/>
        </w:rPr>
      </w:pPr>
      <w:r>
        <w:rPr>
          <w:b/>
          <w:bCs/>
          <w:sz w:val="32"/>
          <w:szCs w:val="32"/>
        </w:rPr>
        <w:t>для учащихся 2-8-х классов г.о. Самара</w:t>
      </w:r>
      <w:bookmarkStart w:id="33" w:name="ОлимпиадаКурова"/>
      <w:bookmarkEnd w:id="33"/>
    </w:p>
    <w:p w:rsidR="007E5AAD" w:rsidRDefault="007E5AAD" w:rsidP="002E22D9">
      <w:pPr>
        <w:jc w:val="center"/>
        <w:rPr>
          <w:b/>
          <w:bCs/>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56"/>
        <w:gridCol w:w="199"/>
        <w:gridCol w:w="4416"/>
      </w:tblGrid>
      <w:tr w:rsidR="007E5AAD">
        <w:tc>
          <w:tcPr>
            <w:tcW w:w="9996" w:type="dxa"/>
            <w:gridSpan w:val="3"/>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5353" w:type="dxa"/>
            <w:gridSpan w:val="2"/>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 xml:space="preserve">Дата, </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i/>
                <w:i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4643" w:type="dxa"/>
          </w:tcPr>
          <w:p w:rsidR="007E5AAD" w:rsidRPr="00C103C3" w:rsidRDefault="007E5AAD" w:rsidP="00C103C3">
            <w:pPr>
              <w:jc w:val="center"/>
              <w:rPr>
                <w:b/>
                <w:bCs/>
                <w:sz w:val="22"/>
                <w:szCs w:val="22"/>
              </w:rPr>
            </w:pPr>
            <w:r w:rsidRPr="00C103C3">
              <w:rPr>
                <w:b/>
                <w:bCs/>
                <w:sz w:val="22"/>
                <w:szCs w:val="22"/>
              </w:rPr>
              <w:t>1 этап (заочный):</w:t>
            </w:r>
          </w:p>
          <w:p w:rsidR="007E5AAD" w:rsidRPr="00C103C3" w:rsidRDefault="007E5AAD" w:rsidP="00C103C3">
            <w:pPr>
              <w:jc w:val="center"/>
              <w:rPr>
                <w:sz w:val="22"/>
                <w:szCs w:val="22"/>
              </w:rPr>
            </w:pPr>
            <w:r w:rsidRPr="00C103C3">
              <w:rPr>
                <w:sz w:val="22"/>
                <w:szCs w:val="22"/>
              </w:rPr>
              <w:t>декабрь  2018 года –</w:t>
            </w:r>
          </w:p>
          <w:p w:rsidR="007E5AAD" w:rsidRPr="00C103C3" w:rsidRDefault="007E5AAD" w:rsidP="00C103C3">
            <w:pPr>
              <w:jc w:val="center"/>
              <w:rPr>
                <w:sz w:val="22"/>
                <w:szCs w:val="22"/>
              </w:rPr>
            </w:pPr>
            <w:r w:rsidRPr="00C103C3">
              <w:rPr>
                <w:sz w:val="22"/>
                <w:szCs w:val="22"/>
              </w:rPr>
              <w:t xml:space="preserve"> январь 2019 года </w:t>
            </w:r>
          </w:p>
          <w:p w:rsidR="007E5AAD" w:rsidRPr="00C103C3" w:rsidRDefault="007E5AAD" w:rsidP="00C103C3">
            <w:pPr>
              <w:jc w:val="center"/>
              <w:rPr>
                <w:sz w:val="22"/>
                <w:szCs w:val="22"/>
              </w:rPr>
            </w:pPr>
            <w:r w:rsidRPr="00C103C3">
              <w:rPr>
                <w:sz w:val="22"/>
                <w:szCs w:val="22"/>
              </w:rPr>
              <w:t>в образовательных организациях</w:t>
            </w:r>
          </w:p>
          <w:p w:rsidR="007E5AAD" w:rsidRPr="00C103C3" w:rsidRDefault="007E5AAD" w:rsidP="00C103C3">
            <w:pPr>
              <w:jc w:val="center"/>
              <w:rPr>
                <w:b/>
                <w:bCs/>
                <w:sz w:val="22"/>
                <w:szCs w:val="22"/>
              </w:rPr>
            </w:pPr>
          </w:p>
          <w:p w:rsidR="007E5AAD" w:rsidRPr="00C103C3" w:rsidRDefault="007E5AAD" w:rsidP="00C103C3">
            <w:pPr>
              <w:jc w:val="center"/>
              <w:rPr>
                <w:b/>
                <w:bCs/>
                <w:sz w:val="22"/>
                <w:szCs w:val="22"/>
              </w:rPr>
            </w:pPr>
            <w:r w:rsidRPr="00C103C3">
              <w:rPr>
                <w:b/>
                <w:bCs/>
                <w:sz w:val="22"/>
                <w:szCs w:val="22"/>
              </w:rPr>
              <w:t>2 этап (очный):</w:t>
            </w:r>
          </w:p>
          <w:p w:rsidR="007E5AAD" w:rsidRPr="00C103C3" w:rsidRDefault="007E5AAD" w:rsidP="00C103C3">
            <w:pPr>
              <w:jc w:val="center"/>
              <w:rPr>
                <w:i/>
                <w:iCs/>
                <w:sz w:val="22"/>
                <w:szCs w:val="22"/>
              </w:rPr>
            </w:pPr>
            <w:r w:rsidRPr="00C103C3">
              <w:rPr>
                <w:i/>
                <w:iCs/>
                <w:sz w:val="22"/>
                <w:szCs w:val="22"/>
              </w:rPr>
              <w:t>для учащихся 6-8 классов</w:t>
            </w:r>
          </w:p>
          <w:p w:rsidR="007E5AAD" w:rsidRPr="00C103C3" w:rsidRDefault="007E5AAD" w:rsidP="00C103C3">
            <w:pPr>
              <w:jc w:val="center"/>
              <w:rPr>
                <w:sz w:val="22"/>
                <w:szCs w:val="22"/>
              </w:rPr>
            </w:pPr>
            <w:r w:rsidRPr="00C103C3">
              <w:rPr>
                <w:sz w:val="22"/>
                <w:szCs w:val="22"/>
              </w:rPr>
              <w:t>1 февраля  2019 года в 13.00</w:t>
            </w:r>
          </w:p>
          <w:p w:rsidR="007E5AAD" w:rsidRPr="00C103C3" w:rsidRDefault="007E5AAD" w:rsidP="00C103C3">
            <w:pPr>
              <w:jc w:val="center"/>
              <w:rPr>
                <w:i/>
                <w:iCs/>
                <w:sz w:val="22"/>
                <w:szCs w:val="22"/>
              </w:rPr>
            </w:pPr>
            <w:r w:rsidRPr="00C103C3">
              <w:rPr>
                <w:i/>
                <w:iCs/>
                <w:sz w:val="22"/>
                <w:szCs w:val="22"/>
              </w:rPr>
              <w:t>для учащихся 2-5  классов</w:t>
            </w:r>
          </w:p>
          <w:p w:rsidR="007E5AAD" w:rsidRPr="00C103C3" w:rsidRDefault="007E5AAD" w:rsidP="00C103C3">
            <w:pPr>
              <w:jc w:val="center"/>
              <w:rPr>
                <w:sz w:val="22"/>
                <w:szCs w:val="22"/>
              </w:rPr>
            </w:pPr>
            <w:r w:rsidRPr="00C103C3">
              <w:rPr>
                <w:sz w:val="22"/>
                <w:szCs w:val="22"/>
              </w:rPr>
              <w:t xml:space="preserve">2 февраля  2019 года в 10.00  </w:t>
            </w:r>
          </w:p>
          <w:p w:rsidR="007E5AAD" w:rsidRPr="00C103C3" w:rsidRDefault="007E5AAD" w:rsidP="00C103C3">
            <w:pPr>
              <w:jc w:val="center"/>
              <w:rPr>
                <w:sz w:val="22"/>
                <w:szCs w:val="22"/>
              </w:rPr>
            </w:pPr>
          </w:p>
          <w:p w:rsidR="007E5AAD" w:rsidRPr="00C103C3" w:rsidRDefault="007E5AAD" w:rsidP="00C103C3">
            <w:pPr>
              <w:jc w:val="center"/>
              <w:rPr>
                <w:sz w:val="22"/>
                <w:szCs w:val="22"/>
              </w:rPr>
            </w:pPr>
            <w:r w:rsidRPr="00C103C3">
              <w:rPr>
                <w:sz w:val="22"/>
                <w:szCs w:val="22"/>
              </w:rPr>
              <w:t>на базе МБОУ Школа № 144</w:t>
            </w:r>
          </w:p>
          <w:p w:rsidR="007E5AAD" w:rsidRPr="00C103C3" w:rsidRDefault="007E5AAD" w:rsidP="00C103C3">
            <w:pPr>
              <w:jc w:val="center"/>
              <w:rPr>
                <w:sz w:val="22"/>
                <w:szCs w:val="22"/>
              </w:rPr>
            </w:pPr>
            <w:r w:rsidRPr="00C103C3">
              <w:rPr>
                <w:sz w:val="22"/>
                <w:szCs w:val="22"/>
              </w:rPr>
              <w:t xml:space="preserve"> г.о. Самара</w:t>
            </w:r>
          </w:p>
          <w:p w:rsidR="007E5AAD" w:rsidRPr="00C103C3" w:rsidRDefault="007E5AAD" w:rsidP="00C103C3">
            <w:pPr>
              <w:jc w:val="center"/>
              <w:rPr>
                <w:b/>
                <w:bCs/>
                <w:sz w:val="22"/>
                <w:szCs w:val="22"/>
              </w:rPr>
            </w:pPr>
            <w:r w:rsidRPr="00C103C3">
              <w:rPr>
                <w:sz w:val="28"/>
                <w:szCs w:val="28"/>
              </w:rPr>
              <w:t xml:space="preserve"> (пр. Масленникова, 22)</w:t>
            </w:r>
          </w:p>
        </w:tc>
      </w:tr>
      <w:tr w:rsidR="007E5AAD">
        <w:tc>
          <w:tcPr>
            <w:tcW w:w="9996" w:type="dxa"/>
            <w:gridSpan w:val="3"/>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4860" w:type="dxa"/>
            <w:gridSpan w:val="2"/>
            <w:vAlign w:val="center"/>
          </w:tcPr>
          <w:p w:rsidR="007E5AAD" w:rsidRPr="00C103C3" w:rsidRDefault="007E5AAD" w:rsidP="00C103C3">
            <w:pPr>
              <w:jc w:val="center"/>
              <w:rPr>
                <w:sz w:val="22"/>
                <w:szCs w:val="22"/>
              </w:rPr>
            </w:pPr>
            <w:r w:rsidRPr="00C103C3">
              <w:rPr>
                <w:sz w:val="22"/>
                <w:szCs w:val="22"/>
              </w:rPr>
              <w:t>2-5 класс</w:t>
            </w:r>
          </w:p>
          <w:p w:rsidR="007E5AAD" w:rsidRPr="00C103C3" w:rsidRDefault="007E5AAD" w:rsidP="00C103C3">
            <w:pPr>
              <w:jc w:val="center"/>
              <w:rPr>
                <w:color w:val="365F91"/>
                <w:sz w:val="22"/>
                <w:szCs w:val="22"/>
              </w:rPr>
            </w:pPr>
            <w:r w:rsidRPr="00C103C3">
              <w:rPr>
                <w:sz w:val="22"/>
                <w:szCs w:val="22"/>
              </w:rPr>
              <w:t>6-8  класс</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 xml:space="preserve">Форма участия </w:t>
            </w:r>
          </w:p>
        </w:tc>
        <w:tc>
          <w:tcPr>
            <w:tcW w:w="4860" w:type="dxa"/>
            <w:gridSpan w:val="2"/>
            <w:vAlign w:val="center"/>
          </w:tcPr>
          <w:p w:rsidR="007E5AAD" w:rsidRPr="00C103C3" w:rsidRDefault="007E5AAD" w:rsidP="00C103C3">
            <w:pPr>
              <w:jc w:val="center"/>
              <w:rPr>
                <w:color w:val="95B3D7"/>
                <w:sz w:val="22"/>
                <w:szCs w:val="22"/>
              </w:rPr>
            </w:pPr>
            <w:r w:rsidRPr="00C103C3">
              <w:rPr>
                <w:sz w:val="22"/>
                <w:szCs w:val="22"/>
              </w:rPr>
              <w:t>индивидуальная</w:t>
            </w:r>
          </w:p>
        </w:tc>
      </w:tr>
      <w:tr w:rsidR="007E5AAD">
        <w:tc>
          <w:tcPr>
            <w:tcW w:w="5136" w:type="dxa"/>
            <w:vAlign w:val="center"/>
          </w:tcPr>
          <w:p w:rsidR="007E5AAD" w:rsidRPr="00C103C3" w:rsidRDefault="007E5AAD" w:rsidP="00C103C3">
            <w:pPr>
              <w:jc w:val="center"/>
              <w:rPr>
                <w:b/>
                <w:bCs/>
                <w:i/>
                <w:iCs/>
                <w:sz w:val="28"/>
                <w:szCs w:val="28"/>
              </w:rPr>
            </w:pPr>
            <w:r w:rsidRPr="00C103C3">
              <w:rPr>
                <w:b/>
                <w:bCs/>
                <w:sz w:val="28"/>
                <w:szCs w:val="28"/>
              </w:rPr>
              <w:t>Квота участниковот одного ОУ</w:t>
            </w:r>
          </w:p>
        </w:tc>
        <w:tc>
          <w:tcPr>
            <w:tcW w:w="4860" w:type="dxa"/>
            <w:gridSpan w:val="2"/>
            <w:vAlign w:val="center"/>
          </w:tcPr>
          <w:p w:rsidR="007E5AAD" w:rsidRPr="00C103C3" w:rsidRDefault="007E5AAD" w:rsidP="00C103C3">
            <w:pPr>
              <w:jc w:val="center"/>
              <w:rPr>
                <w:color w:val="95B3D7"/>
                <w:sz w:val="22"/>
                <w:szCs w:val="22"/>
              </w:rPr>
            </w:pPr>
            <w:r w:rsidRPr="00C103C3">
              <w:rPr>
                <w:sz w:val="22"/>
                <w:szCs w:val="22"/>
              </w:rPr>
              <w:t xml:space="preserve">      не более 2-х человек от параллели  от одной образовательной организации</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Срок подачи заявок для участия</w:t>
            </w:r>
          </w:p>
        </w:tc>
        <w:tc>
          <w:tcPr>
            <w:tcW w:w="4860" w:type="dxa"/>
            <w:gridSpan w:val="2"/>
            <w:vAlign w:val="center"/>
          </w:tcPr>
          <w:p w:rsidR="007E5AAD" w:rsidRPr="00C103C3" w:rsidRDefault="007E5AAD" w:rsidP="00C103C3">
            <w:pPr>
              <w:jc w:val="center"/>
              <w:rPr>
                <w:color w:val="95B3D7"/>
                <w:sz w:val="22"/>
                <w:szCs w:val="22"/>
              </w:rPr>
            </w:pPr>
            <w:r w:rsidRPr="00C103C3">
              <w:rPr>
                <w:sz w:val="22"/>
                <w:szCs w:val="22"/>
              </w:rPr>
              <w:t>до  28 января 2019 года</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 xml:space="preserve">Форма подачи заявок </w:t>
            </w:r>
          </w:p>
        </w:tc>
        <w:tc>
          <w:tcPr>
            <w:tcW w:w="4860" w:type="dxa"/>
            <w:gridSpan w:val="2"/>
            <w:vAlign w:val="center"/>
          </w:tcPr>
          <w:p w:rsidR="007E5AAD" w:rsidRPr="00C103C3" w:rsidRDefault="007E5AAD" w:rsidP="00C103C3">
            <w:pPr>
              <w:jc w:val="center"/>
              <w:rPr>
                <w:color w:val="95B3D7"/>
                <w:sz w:val="22"/>
                <w:szCs w:val="22"/>
              </w:rPr>
            </w:pPr>
            <w:r w:rsidRPr="00C103C3">
              <w:rPr>
                <w:sz w:val="22"/>
                <w:szCs w:val="22"/>
              </w:rPr>
              <w:t>заочная</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4860" w:type="dxa"/>
            <w:gridSpan w:val="2"/>
            <w:vAlign w:val="center"/>
          </w:tcPr>
          <w:p w:rsidR="007E5AAD" w:rsidRPr="00C103C3" w:rsidRDefault="007E5AAD" w:rsidP="00C103C3">
            <w:pPr>
              <w:ind w:firstLine="360"/>
              <w:jc w:val="center"/>
              <w:rPr>
                <w:color w:val="365F91"/>
                <w:sz w:val="22"/>
                <w:szCs w:val="22"/>
              </w:rPr>
            </w:pPr>
            <w:hyperlink r:id="rId101" w:history="1">
              <w:r w:rsidRPr="00C103C3">
                <w:rPr>
                  <w:sz w:val="22"/>
                  <w:szCs w:val="22"/>
                  <w:lang w:val="en-US"/>
                </w:rPr>
                <w:t>school</w:t>
              </w:r>
              <w:r w:rsidRPr="00C103C3">
                <w:rPr>
                  <w:sz w:val="22"/>
                  <w:szCs w:val="22"/>
                </w:rPr>
                <w:t>14469@</w:t>
              </w:r>
              <w:r w:rsidRPr="00C103C3">
                <w:rPr>
                  <w:sz w:val="22"/>
                  <w:szCs w:val="22"/>
                  <w:lang w:val="en-US"/>
                </w:rPr>
                <w:t>mail</w:t>
              </w:r>
              <w:r w:rsidRPr="00C103C3">
                <w:rPr>
                  <w:sz w:val="22"/>
                  <w:szCs w:val="22"/>
                </w:rPr>
                <w:t>.</w:t>
              </w:r>
              <w:r w:rsidRPr="00C103C3">
                <w:rPr>
                  <w:sz w:val="22"/>
                  <w:szCs w:val="22"/>
                  <w:lang w:val="en-US"/>
                </w:rPr>
                <w:t>ru</w:t>
              </w:r>
            </w:hyperlink>
          </w:p>
        </w:tc>
      </w:tr>
      <w:tr w:rsidR="007E5AAD">
        <w:tc>
          <w:tcPr>
            <w:tcW w:w="9996" w:type="dxa"/>
            <w:gridSpan w:val="3"/>
          </w:tcPr>
          <w:p w:rsidR="007E5AAD" w:rsidRPr="00C103C3" w:rsidRDefault="007E5AAD" w:rsidP="00C103C3">
            <w:pPr>
              <w:jc w:val="center"/>
              <w:rPr>
                <w:b/>
                <w:bCs/>
                <w:color w:val="365F91"/>
                <w:sz w:val="28"/>
                <w:szCs w:val="28"/>
              </w:rPr>
            </w:pPr>
            <w:r w:rsidRPr="00C103C3">
              <w:rPr>
                <w:b/>
                <w:bCs/>
                <w:sz w:val="28"/>
                <w:szCs w:val="28"/>
              </w:rPr>
              <w:t>ОРГАНИЗАТОР</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4860" w:type="dxa"/>
            <w:gridSpan w:val="2"/>
          </w:tcPr>
          <w:p w:rsidR="007E5AAD" w:rsidRPr="00C103C3" w:rsidRDefault="007E5AAD" w:rsidP="00C103C3">
            <w:pPr>
              <w:jc w:val="center"/>
              <w:rPr>
                <w:sz w:val="22"/>
                <w:szCs w:val="22"/>
              </w:rPr>
            </w:pPr>
            <w:r w:rsidRPr="00C103C3">
              <w:rPr>
                <w:sz w:val="22"/>
                <w:szCs w:val="22"/>
              </w:rPr>
              <w:t>МБОУ Школа № 144 г.о. Самара</w:t>
            </w:r>
          </w:p>
          <w:p w:rsidR="007E5AAD" w:rsidRPr="00C103C3" w:rsidRDefault="007E5AAD" w:rsidP="00C103C3">
            <w:pPr>
              <w:jc w:val="center"/>
              <w:rPr>
                <w:color w:val="365F91"/>
                <w:sz w:val="22"/>
                <w:szCs w:val="22"/>
              </w:rPr>
            </w:pPr>
            <w:r w:rsidRPr="00C103C3">
              <w:rPr>
                <w:sz w:val="22"/>
                <w:szCs w:val="22"/>
              </w:rPr>
              <w:t xml:space="preserve">МБОУ ОДПО ЦРО </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ФИО и контактыответственного координатора на площадке проведения</w:t>
            </w:r>
          </w:p>
        </w:tc>
        <w:tc>
          <w:tcPr>
            <w:tcW w:w="4860" w:type="dxa"/>
            <w:gridSpan w:val="2"/>
          </w:tcPr>
          <w:p w:rsidR="007E5AAD" w:rsidRPr="00C103C3" w:rsidRDefault="007E5AAD" w:rsidP="00C103C3">
            <w:pPr>
              <w:jc w:val="center"/>
              <w:rPr>
                <w:sz w:val="22"/>
                <w:szCs w:val="22"/>
              </w:rPr>
            </w:pPr>
            <w:r w:rsidRPr="00C103C3">
              <w:rPr>
                <w:sz w:val="22"/>
                <w:szCs w:val="22"/>
              </w:rPr>
              <w:t>МБОУ Школа № 144 г.о. Самара:</w:t>
            </w:r>
          </w:p>
          <w:p w:rsidR="007E5AAD" w:rsidRPr="00C103C3" w:rsidRDefault="007E5AAD" w:rsidP="00C103C3">
            <w:pPr>
              <w:jc w:val="center"/>
              <w:rPr>
                <w:sz w:val="22"/>
                <w:szCs w:val="22"/>
              </w:rPr>
            </w:pPr>
            <w:r w:rsidRPr="00C103C3">
              <w:rPr>
                <w:sz w:val="22"/>
                <w:szCs w:val="22"/>
              </w:rPr>
              <w:t>Тесаршева Татьяна Константиновна</w:t>
            </w:r>
          </w:p>
          <w:p w:rsidR="007E5AAD" w:rsidRPr="00C103C3" w:rsidRDefault="007E5AAD" w:rsidP="00C103C3">
            <w:pPr>
              <w:jc w:val="center"/>
              <w:rPr>
                <w:sz w:val="22"/>
                <w:szCs w:val="22"/>
              </w:rPr>
            </w:pPr>
            <w:r w:rsidRPr="00C103C3">
              <w:rPr>
                <w:sz w:val="22"/>
                <w:szCs w:val="22"/>
              </w:rPr>
              <w:t xml:space="preserve">Раб. 334-85-81, </w:t>
            </w:r>
          </w:p>
          <w:p w:rsidR="007E5AAD" w:rsidRPr="00C103C3" w:rsidRDefault="007E5AAD" w:rsidP="00C103C3">
            <w:pPr>
              <w:jc w:val="center"/>
              <w:rPr>
                <w:sz w:val="22"/>
                <w:szCs w:val="22"/>
              </w:rPr>
            </w:pPr>
            <w:r w:rsidRPr="00C103C3">
              <w:rPr>
                <w:sz w:val="22"/>
                <w:szCs w:val="22"/>
              </w:rPr>
              <w:t>сот. 8-927-294-87-43</w:t>
            </w:r>
          </w:p>
          <w:p w:rsidR="007E5AAD" w:rsidRPr="00C103C3" w:rsidRDefault="007E5AAD" w:rsidP="00716568">
            <w:pPr>
              <w:rPr>
                <w:color w:val="365F91"/>
                <w:sz w:val="22"/>
                <w:szCs w:val="22"/>
              </w:rPr>
            </w:pPr>
          </w:p>
          <w:p w:rsidR="007E5AAD" w:rsidRPr="00C103C3" w:rsidRDefault="007E5AAD" w:rsidP="00C103C3">
            <w:pPr>
              <w:jc w:val="center"/>
              <w:rPr>
                <w:sz w:val="22"/>
                <w:szCs w:val="22"/>
              </w:rPr>
            </w:pPr>
            <w:r w:rsidRPr="00C103C3">
              <w:rPr>
                <w:sz w:val="22"/>
                <w:szCs w:val="22"/>
              </w:rPr>
              <w:t xml:space="preserve">МБОУ ОДПО ЦРО: </w:t>
            </w:r>
          </w:p>
          <w:p w:rsidR="007E5AAD" w:rsidRPr="00C103C3" w:rsidRDefault="007E5AAD" w:rsidP="00C103C3">
            <w:pPr>
              <w:jc w:val="center"/>
              <w:rPr>
                <w:sz w:val="22"/>
                <w:szCs w:val="22"/>
              </w:rPr>
            </w:pPr>
            <w:r w:rsidRPr="00C103C3">
              <w:rPr>
                <w:sz w:val="22"/>
                <w:szCs w:val="22"/>
              </w:rPr>
              <w:t xml:space="preserve">Пономарева Лариса Владимировна </w:t>
            </w:r>
          </w:p>
          <w:p w:rsidR="007E5AAD" w:rsidRPr="00C103C3" w:rsidRDefault="007E5AAD" w:rsidP="00C103C3">
            <w:pPr>
              <w:jc w:val="center"/>
              <w:rPr>
                <w:color w:val="365F91"/>
                <w:sz w:val="22"/>
                <w:szCs w:val="22"/>
              </w:rPr>
            </w:pPr>
            <w:r w:rsidRPr="00C103C3">
              <w:rPr>
                <w:sz w:val="22"/>
                <w:szCs w:val="22"/>
              </w:rPr>
              <w:t>сот. 8-917-108-50-48</w:t>
            </w:r>
          </w:p>
        </w:tc>
      </w:tr>
    </w:tbl>
    <w:p w:rsidR="007E5AAD" w:rsidRDefault="007E5AAD" w:rsidP="00DB5FE7">
      <w:pPr>
        <w:ind w:firstLine="720"/>
        <w:jc w:val="both"/>
        <w:rPr>
          <w:sz w:val="28"/>
          <w:szCs w:val="28"/>
        </w:rPr>
      </w:pPr>
    </w:p>
    <w:p w:rsidR="007E5AAD" w:rsidRPr="00CE4F8B" w:rsidRDefault="007E5AAD" w:rsidP="00DB5FE7">
      <w:pPr>
        <w:ind w:firstLine="720"/>
        <w:jc w:val="both"/>
        <w:rPr>
          <w:sz w:val="28"/>
          <w:szCs w:val="28"/>
        </w:rPr>
      </w:pPr>
    </w:p>
    <w:p w:rsidR="007E5AAD" w:rsidRDefault="007E5AAD" w:rsidP="00BD61C1">
      <w:pPr>
        <w:pStyle w:val="ListParagraph"/>
        <w:spacing w:line="240" w:lineRule="auto"/>
        <w:ind w:left="284"/>
      </w:pPr>
    </w:p>
    <w:p w:rsidR="007E5AAD" w:rsidRDefault="007E5AAD" w:rsidP="00BD61C1">
      <w:pPr>
        <w:pStyle w:val="ListParagraph"/>
        <w:spacing w:line="240" w:lineRule="auto"/>
        <w:ind w:left="284"/>
      </w:pPr>
    </w:p>
    <w:p w:rsidR="007E5AAD" w:rsidRDefault="007E5AAD" w:rsidP="00BD61C1">
      <w:pPr>
        <w:pStyle w:val="ListParagraph"/>
        <w:spacing w:line="240" w:lineRule="auto"/>
        <w:ind w:left="284"/>
      </w:pPr>
    </w:p>
    <w:p w:rsidR="007E5AAD" w:rsidRDefault="007E5AAD" w:rsidP="00BD61C1">
      <w:pPr>
        <w:pStyle w:val="ListParagraph"/>
        <w:spacing w:line="240" w:lineRule="auto"/>
        <w:ind w:left="284"/>
      </w:pPr>
    </w:p>
    <w:p w:rsidR="007E5AAD" w:rsidRPr="00624E4D" w:rsidRDefault="007E5AAD" w:rsidP="00624E4D">
      <w:pPr>
        <w:pStyle w:val="Heading1"/>
        <w:ind w:right="-284" w:firstLine="720"/>
        <w:jc w:val="center"/>
        <w:rPr>
          <w:rFonts w:ascii="Times New Roman" w:hAnsi="Times New Roman" w:cs="Times New Roman"/>
          <w:b w:val="0"/>
          <w:bCs w:val="0"/>
          <w:color w:val="auto"/>
        </w:rPr>
      </w:pPr>
      <w:r w:rsidRPr="00624E4D">
        <w:rPr>
          <w:rFonts w:ascii="Times New Roman" w:hAnsi="Times New Roman" w:cs="Times New Roman"/>
          <w:color w:val="auto"/>
        </w:rPr>
        <w:t>ПОЛОЖЕНИЕ</w:t>
      </w:r>
    </w:p>
    <w:p w:rsidR="007E5AAD" w:rsidRPr="00AD7D23" w:rsidRDefault="007E5AAD" w:rsidP="00624E4D">
      <w:pPr>
        <w:ind w:right="-284" w:firstLine="720"/>
        <w:jc w:val="center"/>
        <w:rPr>
          <w:b/>
          <w:bCs/>
          <w:sz w:val="28"/>
          <w:szCs w:val="28"/>
        </w:rPr>
      </w:pPr>
      <w:r w:rsidRPr="00AD7D23">
        <w:rPr>
          <w:b/>
          <w:bCs/>
          <w:sz w:val="28"/>
          <w:szCs w:val="28"/>
        </w:rPr>
        <w:t>Олимпиада по математике им. В.А. Курова</w:t>
      </w:r>
    </w:p>
    <w:p w:rsidR="007E5AAD" w:rsidRPr="00AD7D23" w:rsidRDefault="007E5AAD" w:rsidP="00624E4D">
      <w:pPr>
        <w:ind w:right="-284" w:firstLine="720"/>
        <w:jc w:val="center"/>
        <w:rPr>
          <w:b/>
          <w:bCs/>
          <w:sz w:val="28"/>
          <w:szCs w:val="28"/>
        </w:rPr>
      </w:pPr>
      <w:r w:rsidRPr="00AD7D23">
        <w:rPr>
          <w:b/>
          <w:bCs/>
          <w:sz w:val="28"/>
          <w:szCs w:val="28"/>
        </w:rPr>
        <w:t>для учащихся 2-8-х классов г.о. Самара</w:t>
      </w:r>
    </w:p>
    <w:p w:rsidR="007E5AAD" w:rsidRPr="00BB236F" w:rsidRDefault="007E5AAD" w:rsidP="00624E4D">
      <w:pPr>
        <w:ind w:right="-284" w:firstLine="720"/>
        <w:jc w:val="center"/>
        <w:rPr>
          <w:sz w:val="28"/>
          <w:szCs w:val="28"/>
        </w:rPr>
      </w:pPr>
    </w:p>
    <w:p w:rsidR="007E5AAD" w:rsidRPr="00624E4D" w:rsidRDefault="007E5AAD" w:rsidP="00624E4D">
      <w:pPr>
        <w:pStyle w:val="ListParagraph"/>
        <w:spacing w:line="240" w:lineRule="auto"/>
        <w:ind w:right="-284" w:firstLine="0"/>
        <w:jc w:val="center"/>
        <w:rPr>
          <w:b/>
          <w:bCs/>
        </w:rPr>
      </w:pPr>
      <w:r>
        <w:rPr>
          <w:b/>
          <w:bCs/>
        </w:rPr>
        <w:t>1.</w:t>
      </w:r>
      <w:r w:rsidRPr="00624E4D">
        <w:rPr>
          <w:b/>
          <w:bCs/>
        </w:rPr>
        <w:t>Общие положения</w:t>
      </w:r>
    </w:p>
    <w:p w:rsidR="007E5AAD" w:rsidRPr="00624E4D" w:rsidRDefault="007E5AAD" w:rsidP="00624E4D">
      <w:pPr>
        <w:ind w:right="-284" w:firstLine="720"/>
        <w:jc w:val="both"/>
      </w:pPr>
    </w:p>
    <w:p w:rsidR="007E5AAD" w:rsidRPr="00AD7D23" w:rsidRDefault="007E5AAD" w:rsidP="00624E4D">
      <w:pPr>
        <w:ind w:right="-284" w:firstLine="720"/>
        <w:jc w:val="both"/>
      </w:pPr>
      <w:r w:rsidRPr="00AD7D23">
        <w:rPr>
          <w:b/>
          <w:bCs/>
        </w:rPr>
        <w:t>1.1.</w:t>
      </w:r>
      <w:r w:rsidRPr="00AD7D23">
        <w:t xml:space="preserve">Настоящее положение определяет статус, цели и задачи олимпиады школьников по математике имени В.А. Курова </w:t>
      </w:r>
      <w:r>
        <w:t xml:space="preserve"> для учащихся 2-8-х классов г.о. Самара </w:t>
      </w:r>
      <w:r w:rsidRPr="00AD7D23">
        <w:t>(далее</w:t>
      </w:r>
      <w:r>
        <w:t xml:space="preserve"> - </w:t>
      </w:r>
      <w:r w:rsidRPr="00AD7D23">
        <w:t xml:space="preserve"> Олимпиада), её организационно</w:t>
      </w:r>
      <w:r>
        <w:t xml:space="preserve">е и </w:t>
      </w:r>
      <w:r w:rsidRPr="00AD7D23">
        <w:t>методическое обеспечение, порядок организации и проведения, порядок участия в Олимпиаде и определения победителей и призеров.</w:t>
      </w:r>
    </w:p>
    <w:p w:rsidR="007E5AAD" w:rsidRPr="00AD7D23" w:rsidRDefault="007E5AAD" w:rsidP="00624E4D">
      <w:pPr>
        <w:ind w:right="-284" w:firstLine="720"/>
        <w:jc w:val="both"/>
        <w:rPr>
          <w:b/>
          <w:bCs/>
        </w:rPr>
      </w:pPr>
    </w:p>
    <w:p w:rsidR="007E5AAD" w:rsidRPr="005B300E" w:rsidRDefault="007E5AAD" w:rsidP="00624E4D">
      <w:pPr>
        <w:tabs>
          <w:tab w:val="left" w:pos="1560"/>
        </w:tabs>
        <w:ind w:left="720" w:right="-284"/>
        <w:rPr>
          <w:b/>
          <w:bCs/>
        </w:rPr>
      </w:pPr>
      <w:r>
        <w:rPr>
          <w:b/>
          <w:bCs/>
        </w:rPr>
        <w:t>1.2.</w:t>
      </w:r>
      <w:r w:rsidRPr="005B300E">
        <w:rPr>
          <w:b/>
          <w:bCs/>
        </w:rPr>
        <w:t>Организаторы мероприятия</w:t>
      </w:r>
    </w:p>
    <w:p w:rsidR="007E5AAD" w:rsidRDefault="007E5AAD" w:rsidP="00624E4D">
      <w:pPr>
        <w:ind w:right="-284" w:firstLine="720"/>
        <w:jc w:val="both"/>
        <w:rPr>
          <w:b/>
          <w:bCs/>
        </w:rPr>
      </w:pPr>
    </w:p>
    <w:p w:rsidR="007E5AAD" w:rsidRPr="005A47E9" w:rsidRDefault="007E5AAD" w:rsidP="00624E4D">
      <w:pPr>
        <w:ind w:right="-284" w:firstLine="720"/>
        <w:jc w:val="both"/>
      </w:pPr>
      <w:r w:rsidRPr="005A47E9">
        <w:rPr>
          <w:b/>
          <w:bCs/>
        </w:rPr>
        <w:t xml:space="preserve">Учредитель </w:t>
      </w:r>
      <w:r>
        <w:rPr>
          <w:b/>
          <w:bCs/>
        </w:rPr>
        <w:t>Олимпиады</w:t>
      </w:r>
      <w:r w:rsidRPr="005A47E9">
        <w:t>:</w:t>
      </w:r>
    </w:p>
    <w:p w:rsidR="007E5AAD" w:rsidRPr="005A47E9" w:rsidRDefault="007E5AAD" w:rsidP="00624E4D">
      <w:pPr>
        <w:ind w:right="-284" w:firstLine="720"/>
        <w:jc w:val="both"/>
      </w:pPr>
      <w:r w:rsidRPr="005A47E9">
        <w:t>Департамент образования Администрации городского округа Самара (далее – Департамент образования).</w:t>
      </w:r>
    </w:p>
    <w:p w:rsidR="007E5AAD" w:rsidRDefault="007E5AAD" w:rsidP="00624E4D">
      <w:pPr>
        <w:ind w:right="-284" w:firstLine="720"/>
        <w:jc w:val="both"/>
        <w:rPr>
          <w:b/>
          <w:bCs/>
        </w:rPr>
      </w:pPr>
    </w:p>
    <w:p w:rsidR="007E5AAD" w:rsidRPr="005B300E" w:rsidRDefault="007E5AAD" w:rsidP="00624E4D">
      <w:pPr>
        <w:ind w:right="-284" w:firstLine="720"/>
        <w:jc w:val="both"/>
        <w:rPr>
          <w:b/>
          <w:bCs/>
        </w:rPr>
      </w:pPr>
      <w:r w:rsidRPr="005A47E9">
        <w:rPr>
          <w:b/>
          <w:bCs/>
        </w:rPr>
        <w:t>Организатор</w:t>
      </w:r>
      <w:r>
        <w:rPr>
          <w:b/>
          <w:bCs/>
        </w:rPr>
        <w:t>ыОлимпиады</w:t>
      </w:r>
      <w:r w:rsidRPr="005A47E9">
        <w:rPr>
          <w:b/>
          <w:bCs/>
        </w:rPr>
        <w:t xml:space="preserve">:  </w:t>
      </w:r>
    </w:p>
    <w:p w:rsidR="007E5AAD" w:rsidRPr="005A47E9" w:rsidRDefault="007E5AAD" w:rsidP="00624E4D">
      <w:pPr>
        <w:ind w:right="-284" w:firstLine="720"/>
        <w:jc w:val="both"/>
      </w:pPr>
      <w:r w:rsidRPr="005A47E9">
        <w:t xml:space="preserve">Муниципальное  бюджетное общеобразовательное учреждение  </w:t>
      </w:r>
      <w:r w:rsidRPr="00AD7D23">
        <w:t>«Школа № 144 имени Маршала  Советского Союза Д.Ф. Устинова»  городского округа  Самара (далее - МБОУ Школа № 144</w:t>
      </w:r>
      <w:r>
        <w:t xml:space="preserve"> г.о. Самара</w:t>
      </w:r>
      <w:r w:rsidRPr="00AD7D23">
        <w:t>).</w:t>
      </w:r>
    </w:p>
    <w:p w:rsidR="007E5AAD" w:rsidRDefault="007E5AAD" w:rsidP="00624E4D">
      <w:pPr>
        <w:ind w:right="-284" w:firstLine="720"/>
        <w:jc w:val="both"/>
      </w:pPr>
      <w:r w:rsidRPr="005A47E9">
        <w:t>Муниципальное бюджетное образовательное учреждение организация дополнительного профессионального образования «Центр развития образования» городского округа Самара (далее – МБОУ ОДПО ЦРО).</w:t>
      </w:r>
    </w:p>
    <w:p w:rsidR="007E5AAD" w:rsidRDefault="007E5AAD" w:rsidP="00624E4D">
      <w:pPr>
        <w:ind w:right="-284" w:firstLine="720"/>
        <w:jc w:val="both"/>
      </w:pPr>
      <w:r w:rsidRPr="00AD7D23">
        <w:t>Учебно-методическое объединение учителей математики г. о. Самара</w:t>
      </w:r>
      <w:r>
        <w:t>.</w:t>
      </w:r>
    </w:p>
    <w:p w:rsidR="007E5AAD" w:rsidRDefault="007E5AAD" w:rsidP="00624E4D">
      <w:pPr>
        <w:ind w:right="-284" w:firstLine="720"/>
        <w:jc w:val="both"/>
      </w:pPr>
      <w:r>
        <w:t>К</w:t>
      </w:r>
      <w:r w:rsidRPr="00AD7D23">
        <w:t>афедра высшей математики и информатики Самарского филиала Государственного автономного образовательного учреждения высшего образования Москвы «Московский городской педагогический университет»</w:t>
      </w:r>
      <w:r>
        <w:t xml:space="preserve"> (далее – </w:t>
      </w:r>
      <w:r w:rsidRPr="00AD7D23">
        <w:t xml:space="preserve">СФ ГАОУ ВО </w:t>
      </w:r>
      <w:r>
        <w:t>МГПУ)</w:t>
      </w:r>
      <w:r w:rsidRPr="00AD7D23">
        <w:t>.</w:t>
      </w:r>
    </w:p>
    <w:p w:rsidR="007E5AAD" w:rsidRDefault="007E5AAD" w:rsidP="00624E4D">
      <w:pPr>
        <w:ind w:right="-284" w:firstLine="720"/>
        <w:jc w:val="both"/>
      </w:pPr>
      <w:r w:rsidRPr="00AD7D23">
        <w:t>Факультет начального образования ФГБОУ ВО «Самарский государственный социально - педагогический университет» (далее – СГСПУ</w:t>
      </w:r>
      <w:r>
        <w:t>)</w:t>
      </w:r>
      <w:r w:rsidRPr="00AD7D23">
        <w:t xml:space="preserve">. </w:t>
      </w:r>
    </w:p>
    <w:p w:rsidR="007E5AAD" w:rsidRPr="00AD7D23" w:rsidRDefault="007E5AAD" w:rsidP="00624E4D">
      <w:pPr>
        <w:ind w:right="-284" w:firstLine="720"/>
        <w:jc w:val="both"/>
      </w:pPr>
      <w:r w:rsidRPr="00AD7D23">
        <w:t>Факультет математики, физики и информатики ФГБОУ ВО «Самарский государственный социально - педагогический университет» (далее - СГСПУ).</w:t>
      </w:r>
    </w:p>
    <w:p w:rsidR="007E5AAD" w:rsidRPr="00AD7D23" w:rsidRDefault="007E5AAD" w:rsidP="00624E4D">
      <w:pPr>
        <w:ind w:right="-284" w:firstLine="720"/>
        <w:jc w:val="both"/>
        <w:rPr>
          <w:b/>
          <w:bCs/>
        </w:rPr>
      </w:pPr>
    </w:p>
    <w:p w:rsidR="007E5AAD" w:rsidRPr="005B300E" w:rsidRDefault="007E5AAD" w:rsidP="00624E4D">
      <w:pPr>
        <w:ind w:right="-284" w:firstLine="720"/>
        <w:jc w:val="both"/>
        <w:rPr>
          <w:b/>
          <w:bCs/>
        </w:rPr>
      </w:pPr>
      <w:r>
        <w:rPr>
          <w:b/>
          <w:bCs/>
        </w:rPr>
        <w:t>1.3.</w:t>
      </w:r>
      <w:r w:rsidRPr="00AD7D23">
        <w:rPr>
          <w:b/>
          <w:bCs/>
        </w:rPr>
        <w:t>Оргкомитет Олимпиады</w:t>
      </w:r>
    </w:p>
    <w:p w:rsidR="007E5AAD" w:rsidRDefault="007E5AAD" w:rsidP="00624E4D">
      <w:pPr>
        <w:pStyle w:val="ListParagraph"/>
        <w:ind w:left="0" w:right="-284" w:firstLine="720"/>
      </w:pPr>
    </w:p>
    <w:p w:rsidR="007E5AAD" w:rsidRPr="00AD7D23" w:rsidRDefault="007E5AAD" w:rsidP="00624E4D">
      <w:pPr>
        <w:pStyle w:val="ListParagraph"/>
        <w:ind w:left="0" w:right="-284" w:firstLine="720"/>
      </w:pPr>
      <w:r w:rsidRPr="005A47E9">
        <w:t xml:space="preserve">Общее руководство проведением </w:t>
      </w:r>
      <w:r>
        <w:t>Олимпиады</w:t>
      </w:r>
      <w:r w:rsidRPr="005A47E9">
        <w:t xml:space="preserve"> и е</w:t>
      </w:r>
      <w:r>
        <w:t>е</w:t>
      </w:r>
      <w:r w:rsidRPr="005A47E9">
        <w:t xml:space="preserve"> организационное обеспечение осуществляет организационный комитет (далее - оргкомитет), состав которого формируется из представителей </w:t>
      </w:r>
      <w:r w:rsidRPr="00AD7D23">
        <w:t xml:space="preserve">организаций и учреждений, являющихся </w:t>
      </w:r>
      <w:r>
        <w:t>организаторамиО</w:t>
      </w:r>
      <w:r w:rsidRPr="00AD7D23">
        <w:t>лимпиады.</w:t>
      </w:r>
    </w:p>
    <w:p w:rsidR="007E5AAD" w:rsidRDefault="007E5AAD" w:rsidP="00624E4D">
      <w:pPr>
        <w:ind w:right="-284" w:firstLine="720"/>
        <w:jc w:val="both"/>
        <w:rPr>
          <w:b/>
          <w:bCs/>
        </w:rPr>
      </w:pPr>
    </w:p>
    <w:p w:rsidR="007E5AAD" w:rsidRPr="00AD7D23" w:rsidRDefault="007E5AAD" w:rsidP="00624E4D">
      <w:pPr>
        <w:ind w:right="-284" w:firstLine="720"/>
        <w:jc w:val="both"/>
      </w:pPr>
      <w:r w:rsidRPr="00AD7D23">
        <w:rPr>
          <w:b/>
          <w:bCs/>
        </w:rPr>
        <w:t>Оргкомитет Олимпиады</w:t>
      </w:r>
      <w:r w:rsidRPr="00AD7D23">
        <w:t>:</w:t>
      </w:r>
    </w:p>
    <w:p w:rsidR="007E5AAD" w:rsidRPr="00AD7D23" w:rsidRDefault="007E5AAD" w:rsidP="00D87B0F">
      <w:pPr>
        <w:pStyle w:val="ListParagraph"/>
        <w:numPr>
          <w:ilvl w:val="0"/>
          <w:numId w:val="51"/>
        </w:numPr>
        <w:spacing w:line="240" w:lineRule="auto"/>
        <w:ind w:left="0" w:right="-284" w:firstLine="720"/>
      </w:pPr>
      <w:r w:rsidRPr="00AD7D23">
        <w:t xml:space="preserve">формирует состав методической комиссии и экспертов олимпиады из преподавателей СФ ГАОУ ВО МГПУ, СГСПУ и учителей </w:t>
      </w:r>
      <w:r>
        <w:t xml:space="preserve"> образовательных учреждений </w:t>
      </w:r>
      <w:r w:rsidRPr="00AD7D23">
        <w:t>городского округа Самара;</w:t>
      </w:r>
    </w:p>
    <w:p w:rsidR="007E5AAD" w:rsidRPr="00AD7D23" w:rsidRDefault="007E5AAD" w:rsidP="00D87B0F">
      <w:pPr>
        <w:pStyle w:val="ListParagraph"/>
        <w:numPr>
          <w:ilvl w:val="0"/>
          <w:numId w:val="51"/>
        </w:numPr>
        <w:spacing w:line="240" w:lineRule="auto"/>
        <w:ind w:left="0" w:right="-284" w:firstLine="720"/>
      </w:pPr>
      <w:r w:rsidRPr="00AD7D23">
        <w:t>назначает председателя жюри Олимпиады;</w:t>
      </w:r>
    </w:p>
    <w:p w:rsidR="007E5AAD" w:rsidRPr="00AD7D23" w:rsidRDefault="007E5AAD" w:rsidP="00D87B0F">
      <w:pPr>
        <w:pStyle w:val="ListParagraph"/>
        <w:numPr>
          <w:ilvl w:val="0"/>
          <w:numId w:val="51"/>
        </w:numPr>
        <w:spacing w:line="240" w:lineRule="auto"/>
        <w:ind w:left="0" w:right="-284" w:firstLine="720"/>
      </w:pPr>
      <w:r w:rsidRPr="00AD7D23">
        <w:t>определяет критерии оценки олимпиадных заданий;</w:t>
      </w:r>
    </w:p>
    <w:p w:rsidR="007E5AAD" w:rsidRPr="00AD7D23" w:rsidRDefault="007E5AAD" w:rsidP="00D87B0F">
      <w:pPr>
        <w:pStyle w:val="ListParagraph"/>
        <w:numPr>
          <w:ilvl w:val="0"/>
          <w:numId w:val="51"/>
        </w:numPr>
        <w:spacing w:line="240" w:lineRule="auto"/>
        <w:ind w:left="0" w:right="-284" w:firstLine="720"/>
      </w:pPr>
      <w:r w:rsidRPr="00AD7D23">
        <w:t>осуществляет непосредственное руководство подготовкой и проведением олимпиады: формирует программу, приглашает почетных гостей олимпиады, информирует учебные заведения о сроках проведения Олимпиады;</w:t>
      </w:r>
    </w:p>
    <w:p w:rsidR="007E5AAD" w:rsidRDefault="007E5AAD" w:rsidP="00D87B0F">
      <w:pPr>
        <w:pStyle w:val="ListParagraph"/>
        <w:numPr>
          <w:ilvl w:val="0"/>
          <w:numId w:val="51"/>
        </w:numPr>
        <w:spacing w:line="240" w:lineRule="auto"/>
        <w:ind w:left="0" w:right="-284" w:firstLine="720"/>
      </w:pPr>
      <w:r w:rsidRPr="00AD7D23">
        <w:t>анализирует итоги Олимпиады.</w:t>
      </w:r>
    </w:p>
    <w:p w:rsidR="007E5AAD" w:rsidRPr="005B300E" w:rsidRDefault="007E5AAD" w:rsidP="00624E4D">
      <w:pPr>
        <w:ind w:right="-284" w:firstLine="720"/>
        <w:jc w:val="both"/>
        <w:rPr>
          <w:b/>
          <w:bCs/>
        </w:rPr>
      </w:pPr>
      <w:r>
        <w:rPr>
          <w:b/>
          <w:bCs/>
        </w:rPr>
        <w:t>1.4.</w:t>
      </w:r>
      <w:r w:rsidRPr="00462A18">
        <w:rPr>
          <w:b/>
          <w:bCs/>
        </w:rPr>
        <w:t>Цели и задачи мероприятия</w:t>
      </w:r>
    </w:p>
    <w:p w:rsidR="007E5AAD" w:rsidRDefault="007E5AAD" w:rsidP="00624E4D">
      <w:pPr>
        <w:ind w:right="-284" w:firstLine="720"/>
        <w:jc w:val="both"/>
        <w:rPr>
          <w:b/>
          <w:bCs/>
        </w:rPr>
      </w:pPr>
    </w:p>
    <w:p w:rsidR="007E5AAD" w:rsidRPr="00AD7D23" w:rsidRDefault="007E5AAD" w:rsidP="00624E4D">
      <w:pPr>
        <w:ind w:right="-284" w:firstLine="720"/>
        <w:jc w:val="both"/>
        <w:rPr>
          <w:b/>
          <w:bCs/>
        </w:rPr>
      </w:pPr>
      <w:r w:rsidRPr="00AD7D23">
        <w:rPr>
          <w:b/>
          <w:bCs/>
        </w:rPr>
        <w:t>Основными целями и задачами Олимпиады являются:</w:t>
      </w:r>
    </w:p>
    <w:p w:rsidR="007E5AAD" w:rsidRPr="00AD7D23" w:rsidRDefault="007E5AAD" w:rsidP="00D87B0F">
      <w:pPr>
        <w:pStyle w:val="ListParagraph"/>
        <w:numPr>
          <w:ilvl w:val="0"/>
          <w:numId w:val="52"/>
        </w:numPr>
        <w:spacing w:line="240" w:lineRule="auto"/>
        <w:ind w:left="0" w:right="-284" w:firstLine="720"/>
      </w:pPr>
      <w:r w:rsidRPr="00AD7D23">
        <w:t>пропаганда и актуализация научных знаний;</w:t>
      </w:r>
    </w:p>
    <w:p w:rsidR="007E5AAD" w:rsidRPr="00AD7D23" w:rsidRDefault="007E5AAD" w:rsidP="00D87B0F">
      <w:pPr>
        <w:pStyle w:val="ListParagraph"/>
        <w:numPr>
          <w:ilvl w:val="0"/>
          <w:numId w:val="52"/>
        </w:numPr>
        <w:spacing w:line="240" w:lineRule="auto"/>
        <w:ind w:left="0" w:right="-284" w:firstLine="720"/>
      </w:pPr>
      <w:r w:rsidRPr="00AD7D23">
        <w:t>активизация научно-методической работы по формированию индивидуальных образовательных траекторий образования повышенного уровня;</w:t>
      </w:r>
    </w:p>
    <w:p w:rsidR="007E5AAD" w:rsidRPr="00AD7D23" w:rsidRDefault="007E5AAD" w:rsidP="00D87B0F">
      <w:pPr>
        <w:pStyle w:val="ListParagraph"/>
        <w:numPr>
          <w:ilvl w:val="0"/>
          <w:numId w:val="52"/>
        </w:numPr>
        <w:spacing w:line="240" w:lineRule="auto"/>
        <w:ind w:left="0" w:right="-284" w:firstLine="720"/>
      </w:pPr>
      <w:r w:rsidRPr="00AD7D23">
        <w:t>повышение интереса учащихся к изучению математики;</w:t>
      </w:r>
    </w:p>
    <w:p w:rsidR="007E5AAD" w:rsidRPr="00AD7D23" w:rsidRDefault="007E5AAD" w:rsidP="00D87B0F">
      <w:pPr>
        <w:pStyle w:val="ListParagraph"/>
        <w:numPr>
          <w:ilvl w:val="0"/>
          <w:numId w:val="52"/>
        </w:numPr>
        <w:spacing w:line="240" w:lineRule="auto"/>
        <w:ind w:left="0" w:right="-284" w:firstLine="720"/>
      </w:pPr>
      <w:r w:rsidRPr="00AD7D23">
        <w:t>формирование навыков творческого мышления в области математики путем решения нестандартных задач;</w:t>
      </w:r>
    </w:p>
    <w:p w:rsidR="007E5AAD" w:rsidRPr="00AD7D23" w:rsidRDefault="007E5AAD" w:rsidP="00D87B0F">
      <w:pPr>
        <w:pStyle w:val="ListParagraph"/>
        <w:numPr>
          <w:ilvl w:val="0"/>
          <w:numId w:val="52"/>
        </w:numPr>
        <w:spacing w:line="240" w:lineRule="auto"/>
        <w:ind w:left="0" w:right="-284" w:firstLine="720"/>
      </w:pPr>
      <w:r w:rsidRPr="00AD7D23">
        <w:t>выявление одаренных, талантливых учащихся, создание необходимых условий для их поддержки и дальнейшей подготовки к участию во всероссийской предметной олимпиаде школьников.</w:t>
      </w:r>
    </w:p>
    <w:p w:rsidR="007E5AAD" w:rsidRPr="00AD7D23" w:rsidRDefault="007E5AAD" w:rsidP="00624E4D">
      <w:pPr>
        <w:pStyle w:val="ListParagraph"/>
        <w:ind w:left="0" w:right="-284" w:firstLine="720"/>
        <w:rPr>
          <w:b/>
          <w:bCs/>
        </w:rPr>
      </w:pPr>
    </w:p>
    <w:p w:rsidR="007E5AAD" w:rsidRPr="00AD7D23" w:rsidRDefault="007E5AAD" w:rsidP="00624E4D">
      <w:pPr>
        <w:pStyle w:val="ListParagraph"/>
        <w:spacing w:line="240" w:lineRule="auto"/>
        <w:ind w:right="-284" w:firstLine="0"/>
        <w:jc w:val="center"/>
        <w:rPr>
          <w:b/>
          <w:bCs/>
        </w:rPr>
      </w:pPr>
      <w:r>
        <w:rPr>
          <w:b/>
          <w:bCs/>
        </w:rPr>
        <w:t>2.</w:t>
      </w:r>
      <w:r w:rsidRPr="00AD7D23">
        <w:rPr>
          <w:b/>
          <w:bCs/>
        </w:rPr>
        <w:t>Сроки и место проведения Олимпиады</w:t>
      </w:r>
    </w:p>
    <w:p w:rsidR="007E5AAD" w:rsidRPr="00AD7D23" w:rsidRDefault="007E5AAD" w:rsidP="00624E4D">
      <w:pPr>
        <w:pStyle w:val="ListParagraph"/>
        <w:ind w:left="0" w:right="-284" w:firstLine="720"/>
        <w:rPr>
          <w:b/>
          <w:bCs/>
        </w:rPr>
      </w:pPr>
    </w:p>
    <w:p w:rsidR="007E5AAD" w:rsidRPr="00CA0E56" w:rsidRDefault="007E5AAD" w:rsidP="00624E4D">
      <w:pPr>
        <w:ind w:right="-284" w:firstLine="720"/>
        <w:jc w:val="both"/>
      </w:pPr>
      <w:r w:rsidRPr="00CA0E56">
        <w:t xml:space="preserve">     Олимпиада проводится ежегодно на базе МБОУ Школа № 144 г.о. Самара по адресу: 443056 г. Самара, пр. Масленникова, 22:</w:t>
      </w:r>
    </w:p>
    <w:p w:rsidR="007E5AAD" w:rsidRPr="00CA0E56" w:rsidRDefault="007E5AAD" w:rsidP="00624E4D">
      <w:pPr>
        <w:tabs>
          <w:tab w:val="left" w:pos="709"/>
          <w:tab w:val="left" w:pos="1134"/>
        </w:tabs>
        <w:ind w:right="-284" w:firstLine="720"/>
        <w:jc w:val="both"/>
      </w:pPr>
      <w:r w:rsidRPr="00CA0E56">
        <w:rPr>
          <w:b/>
          <w:bCs/>
        </w:rPr>
        <w:t>Олимпиада для обучающихся 6 – 8-х классов</w:t>
      </w:r>
      <w:r w:rsidRPr="00CA0E56">
        <w:t xml:space="preserve"> проводится 1 февраля 2019 года в  13.00; </w:t>
      </w:r>
    </w:p>
    <w:p w:rsidR="007E5AAD" w:rsidRPr="00CA0E56" w:rsidRDefault="007E5AAD" w:rsidP="00624E4D">
      <w:pPr>
        <w:tabs>
          <w:tab w:val="left" w:pos="567"/>
        </w:tabs>
        <w:ind w:right="-284" w:firstLine="720"/>
        <w:jc w:val="both"/>
      </w:pPr>
      <w:r w:rsidRPr="00CA0E56">
        <w:rPr>
          <w:b/>
          <w:bCs/>
        </w:rPr>
        <w:t>Олимпиада для обучающихся 2 – 5-х классов</w:t>
      </w:r>
      <w:r w:rsidRPr="00CA0E56">
        <w:t xml:space="preserve"> проводится 2  февраля 2019 года в 10.00.</w:t>
      </w:r>
    </w:p>
    <w:p w:rsidR="007E5AAD" w:rsidRPr="00CA0E56" w:rsidRDefault="007E5AAD" w:rsidP="00624E4D">
      <w:pPr>
        <w:pStyle w:val="ListParagraph"/>
        <w:tabs>
          <w:tab w:val="left" w:pos="0"/>
          <w:tab w:val="left" w:pos="567"/>
        </w:tabs>
        <w:ind w:left="0" w:right="-284" w:firstLine="720"/>
      </w:pPr>
      <w:r w:rsidRPr="00CA0E56">
        <w:t>Регистрация участников Олимпиады начинается за 1 час до начала Олимпиады.</w:t>
      </w:r>
    </w:p>
    <w:p w:rsidR="007E5AAD" w:rsidRPr="00CA0E56" w:rsidRDefault="007E5AAD" w:rsidP="00624E4D">
      <w:pPr>
        <w:ind w:right="-284" w:firstLine="720"/>
        <w:jc w:val="both"/>
      </w:pPr>
      <w:r w:rsidRPr="00CA0E56">
        <w:t xml:space="preserve">Контактный тел. 8(846)334-85-81, </w:t>
      </w:r>
      <w:r w:rsidRPr="00CA0E56">
        <w:rPr>
          <w:lang w:val="en-US"/>
        </w:rPr>
        <w:t>E</w:t>
      </w:r>
      <w:r w:rsidRPr="00CA0E56">
        <w:t>-</w:t>
      </w:r>
      <w:r w:rsidRPr="00CA0E56">
        <w:rPr>
          <w:lang w:val="en-US"/>
        </w:rPr>
        <w:t>mail</w:t>
      </w:r>
      <w:r w:rsidRPr="00CA0E56">
        <w:t xml:space="preserve">: </w:t>
      </w:r>
      <w:r w:rsidRPr="00CA0E56">
        <w:rPr>
          <w:lang w:val="en-US"/>
        </w:rPr>
        <w:t>school</w:t>
      </w:r>
      <w:r w:rsidRPr="00CA0E56">
        <w:t>14469@</w:t>
      </w:r>
      <w:r w:rsidRPr="00CA0E56">
        <w:rPr>
          <w:lang w:val="en-US"/>
        </w:rPr>
        <w:t>mail</w:t>
      </w:r>
      <w:r w:rsidRPr="00CA0E56">
        <w:t>.</w:t>
      </w:r>
      <w:r w:rsidRPr="00CA0E56">
        <w:rPr>
          <w:lang w:val="en-US"/>
        </w:rPr>
        <w:t>ru</w:t>
      </w:r>
      <w:r w:rsidRPr="00CA0E56">
        <w:t>.</w:t>
      </w:r>
    </w:p>
    <w:p w:rsidR="007E5AAD" w:rsidRDefault="007E5AAD" w:rsidP="00624E4D">
      <w:pPr>
        <w:tabs>
          <w:tab w:val="left" w:pos="567"/>
        </w:tabs>
        <w:ind w:right="-284" w:firstLine="720"/>
        <w:jc w:val="both"/>
      </w:pPr>
    </w:p>
    <w:p w:rsidR="007E5AAD" w:rsidRPr="00AD7D23" w:rsidRDefault="007E5AAD" w:rsidP="00624E4D">
      <w:pPr>
        <w:pStyle w:val="ListParagraph"/>
        <w:spacing w:line="240" w:lineRule="auto"/>
        <w:ind w:right="-284" w:firstLine="0"/>
        <w:jc w:val="center"/>
        <w:rPr>
          <w:b/>
          <w:bCs/>
        </w:rPr>
      </w:pPr>
      <w:r>
        <w:rPr>
          <w:b/>
          <w:bCs/>
        </w:rPr>
        <w:t>3.</w:t>
      </w:r>
      <w:r w:rsidRPr="00AD7D23">
        <w:rPr>
          <w:b/>
          <w:bCs/>
        </w:rPr>
        <w:t>Сроки и форма подачи заявок на участие</w:t>
      </w:r>
    </w:p>
    <w:p w:rsidR="007E5AAD" w:rsidRPr="00AD7D23" w:rsidRDefault="007E5AAD" w:rsidP="00624E4D">
      <w:pPr>
        <w:ind w:right="-284" w:firstLine="720"/>
        <w:jc w:val="both"/>
      </w:pPr>
    </w:p>
    <w:p w:rsidR="007E5AAD" w:rsidRPr="00AD7D23" w:rsidRDefault="007E5AAD" w:rsidP="00624E4D">
      <w:pPr>
        <w:ind w:right="-284" w:firstLine="720"/>
        <w:jc w:val="both"/>
      </w:pPr>
      <w:r>
        <w:t>Заявка (см. Приложение</w:t>
      </w:r>
      <w:r w:rsidRPr="00AD7D23">
        <w:t xml:space="preserve">) на участие обучающихся в </w:t>
      </w:r>
      <w:r>
        <w:t>О</w:t>
      </w:r>
      <w:r w:rsidRPr="00AD7D23">
        <w:t xml:space="preserve">лимпиаде подается образовательной организацией </w:t>
      </w:r>
      <w:r w:rsidRPr="00417E94">
        <w:rPr>
          <w:b/>
          <w:bCs/>
        </w:rPr>
        <w:t>не позднее 28 января 2019 года.</w:t>
      </w:r>
    </w:p>
    <w:p w:rsidR="007E5AAD" w:rsidRPr="00AD7D23" w:rsidRDefault="007E5AAD" w:rsidP="00624E4D">
      <w:pPr>
        <w:ind w:right="-284" w:firstLine="720"/>
        <w:jc w:val="both"/>
      </w:pPr>
      <w:r w:rsidRPr="00AD7D23">
        <w:t xml:space="preserve">Заявки на участие в </w:t>
      </w:r>
      <w:r>
        <w:t>О</w:t>
      </w:r>
      <w:r w:rsidRPr="00AD7D23">
        <w:t xml:space="preserve">лимпиаде принимаются   по электронной почте: </w:t>
      </w:r>
      <w:hyperlink r:id="rId102" w:history="1">
        <w:r w:rsidRPr="00AD7D23">
          <w:rPr>
            <w:rStyle w:val="Hyperlink"/>
            <w:b/>
            <w:bCs/>
            <w:lang w:val="en-US"/>
          </w:rPr>
          <w:t>school</w:t>
        </w:r>
        <w:r w:rsidRPr="00AD7D23">
          <w:rPr>
            <w:rStyle w:val="Hyperlink"/>
            <w:b/>
            <w:bCs/>
          </w:rPr>
          <w:t>14469@</w:t>
        </w:r>
        <w:r w:rsidRPr="00AD7D23">
          <w:rPr>
            <w:rStyle w:val="Hyperlink"/>
            <w:b/>
            <w:bCs/>
            <w:lang w:val="en-US"/>
          </w:rPr>
          <w:t>mail</w:t>
        </w:r>
        <w:r w:rsidRPr="00AD7D23">
          <w:rPr>
            <w:rStyle w:val="Hyperlink"/>
            <w:b/>
            <w:bCs/>
          </w:rPr>
          <w:t>.</w:t>
        </w:r>
        <w:r w:rsidRPr="00AD7D23">
          <w:rPr>
            <w:rStyle w:val="Hyperlink"/>
            <w:b/>
            <w:bCs/>
            <w:lang w:val="en-US"/>
          </w:rPr>
          <w:t>ru</w:t>
        </w:r>
      </w:hyperlink>
      <w:r w:rsidRPr="00AD7D23">
        <w:rPr>
          <w:b/>
          <w:bCs/>
        </w:rPr>
        <w:t xml:space="preserve">.   </w:t>
      </w:r>
      <w:r w:rsidRPr="00417E94">
        <w:rPr>
          <w:b/>
          <w:bCs/>
        </w:rPr>
        <w:t>Тема письма:</w:t>
      </w:r>
      <w:r>
        <w:t>«</w:t>
      </w:r>
      <w:r w:rsidRPr="00AD7D23">
        <w:t>Олимпиада Курова</w:t>
      </w:r>
      <w:r>
        <w:t>»</w:t>
      </w:r>
      <w:r w:rsidRPr="00AD7D23">
        <w:t>.</w:t>
      </w:r>
    </w:p>
    <w:p w:rsidR="007E5AAD" w:rsidRDefault="007E5AAD" w:rsidP="00624E4D">
      <w:pPr>
        <w:tabs>
          <w:tab w:val="left" w:pos="567"/>
        </w:tabs>
        <w:ind w:right="-284" w:firstLine="720"/>
        <w:jc w:val="both"/>
      </w:pPr>
    </w:p>
    <w:p w:rsidR="007E5AAD" w:rsidRPr="00AD7D23" w:rsidRDefault="007E5AAD" w:rsidP="00624E4D">
      <w:pPr>
        <w:pStyle w:val="ListParagraph"/>
        <w:spacing w:line="240" w:lineRule="auto"/>
        <w:ind w:right="-284" w:firstLine="0"/>
        <w:jc w:val="center"/>
        <w:rPr>
          <w:b/>
          <w:bCs/>
        </w:rPr>
      </w:pPr>
      <w:r>
        <w:rPr>
          <w:b/>
          <w:bCs/>
        </w:rPr>
        <w:t>4.</w:t>
      </w:r>
      <w:r w:rsidRPr="00AD7D23">
        <w:rPr>
          <w:b/>
          <w:bCs/>
        </w:rPr>
        <w:t>Порядок организации, форма участия и форма проведения Олимпиады</w:t>
      </w:r>
    </w:p>
    <w:p w:rsidR="007E5AAD" w:rsidRPr="00AD7D23" w:rsidRDefault="007E5AAD" w:rsidP="00624E4D">
      <w:pPr>
        <w:pStyle w:val="ListParagraph"/>
        <w:ind w:left="0" w:right="-284" w:firstLine="720"/>
        <w:rPr>
          <w:b/>
          <w:bCs/>
        </w:rPr>
      </w:pPr>
    </w:p>
    <w:p w:rsidR="007E5AAD" w:rsidRPr="00AD7D23" w:rsidRDefault="007E5AAD" w:rsidP="00624E4D">
      <w:pPr>
        <w:tabs>
          <w:tab w:val="left" w:pos="0"/>
          <w:tab w:val="left" w:pos="1134"/>
        </w:tabs>
        <w:ind w:right="-284" w:firstLine="720"/>
        <w:jc w:val="both"/>
      </w:pPr>
      <w:r w:rsidRPr="00AD7D23">
        <w:t>Время начала Олимпиады 1 февраля 2019 г. - 1</w:t>
      </w:r>
      <w:r>
        <w:t>3</w:t>
      </w:r>
      <w:r w:rsidRPr="00AD7D23">
        <w:t>.00; на выполнение заданий отводится 180 минут (3 астрономических часа).</w:t>
      </w:r>
    </w:p>
    <w:p w:rsidR="007E5AAD" w:rsidRPr="00AD7D23" w:rsidRDefault="007E5AAD" w:rsidP="00624E4D">
      <w:pPr>
        <w:pStyle w:val="ListParagraph"/>
        <w:tabs>
          <w:tab w:val="left" w:pos="0"/>
          <w:tab w:val="left" w:pos="567"/>
        </w:tabs>
        <w:ind w:left="0" w:right="-284" w:firstLine="720"/>
      </w:pPr>
      <w:r w:rsidRPr="00AD7D23">
        <w:t>Время начала  Олимпиады 2 февраля 2019 г. – 10.00; на выполнение заданий отводится 120 минут (2 астрономических часа).</w:t>
      </w:r>
    </w:p>
    <w:p w:rsidR="007E5AAD" w:rsidRPr="00AD7D23" w:rsidRDefault="007E5AAD" w:rsidP="00624E4D">
      <w:pPr>
        <w:pStyle w:val="ListParagraph"/>
        <w:tabs>
          <w:tab w:val="left" w:pos="0"/>
          <w:tab w:val="left" w:pos="567"/>
        </w:tabs>
        <w:ind w:left="0" w:right="-284" w:firstLine="720"/>
      </w:pPr>
      <w:r w:rsidRPr="00AD7D23">
        <w:t>После начала Олимпиады каждый участник получает лист с заданиями, где указано количество баллов за каждое правильно выполненное задание.</w:t>
      </w:r>
    </w:p>
    <w:p w:rsidR="007E5AAD" w:rsidRDefault="007E5AAD" w:rsidP="00624E4D">
      <w:pPr>
        <w:tabs>
          <w:tab w:val="left" w:pos="0"/>
        </w:tabs>
        <w:ind w:right="-284" w:firstLine="720"/>
        <w:jc w:val="both"/>
      </w:pPr>
      <w:r w:rsidRPr="00AD7D23">
        <w:t>Форма организации мероприятия – очная, форма участия в мероприятии - индивидуальная.</w:t>
      </w:r>
    </w:p>
    <w:p w:rsidR="007E5AAD" w:rsidRDefault="007E5AAD" w:rsidP="00624E4D">
      <w:pPr>
        <w:tabs>
          <w:tab w:val="left" w:pos="1134"/>
        </w:tabs>
        <w:ind w:right="-284" w:firstLine="720"/>
        <w:jc w:val="both"/>
        <w:rPr>
          <w:kern w:val="2"/>
        </w:rPr>
      </w:pPr>
      <w:r w:rsidRPr="00AD7D23">
        <w:t>Задания Олимпиады составляются членами методической комиссии Олимпиады в соответствии с программой по математике 2 – 8</w:t>
      </w:r>
      <w:r>
        <w:t>-х</w:t>
      </w:r>
      <w:r w:rsidRPr="00AD7D23">
        <w:t xml:space="preserve"> классов.</w:t>
      </w:r>
    </w:p>
    <w:p w:rsidR="007E5AAD" w:rsidRPr="00AD7D23" w:rsidRDefault="007E5AAD" w:rsidP="00624E4D">
      <w:pPr>
        <w:tabs>
          <w:tab w:val="left" w:pos="1134"/>
        </w:tabs>
        <w:ind w:right="-284" w:firstLine="720"/>
        <w:jc w:val="both"/>
        <w:rPr>
          <w:kern w:val="2"/>
        </w:rPr>
      </w:pPr>
      <w:r w:rsidRPr="00AD7D23">
        <w:rPr>
          <w:kern w:val="2"/>
        </w:rPr>
        <w:t xml:space="preserve">Работы участников кодируются (обезличиваются) представителем оргкомитета и передаются в жюри для проверки. Проверка работ осуществляется в день проведения </w:t>
      </w:r>
      <w:r>
        <w:rPr>
          <w:kern w:val="2"/>
        </w:rPr>
        <w:t>О</w:t>
      </w:r>
      <w:r w:rsidRPr="00AD7D23">
        <w:rPr>
          <w:kern w:val="2"/>
        </w:rPr>
        <w:t>лимпиады.</w:t>
      </w:r>
    </w:p>
    <w:p w:rsidR="007E5AAD" w:rsidRPr="00AD7D23" w:rsidRDefault="007E5AAD" w:rsidP="00624E4D">
      <w:pPr>
        <w:pStyle w:val="ListParagraph"/>
        <w:ind w:left="0" w:right="-284" w:firstLine="720"/>
        <w:rPr>
          <w:b/>
          <w:bCs/>
        </w:rPr>
      </w:pPr>
    </w:p>
    <w:p w:rsidR="007E5AAD" w:rsidRPr="00AD7D23" w:rsidRDefault="007E5AAD" w:rsidP="00624E4D">
      <w:pPr>
        <w:pStyle w:val="ListParagraph"/>
        <w:spacing w:line="240" w:lineRule="auto"/>
        <w:ind w:right="-284" w:firstLine="0"/>
        <w:jc w:val="center"/>
        <w:rPr>
          <w:b/>
          <w:bCs/>
        </w:rPr>
      </w:pPr>
      <w:r>
        <w:rPr>
          <w:b/>
          <w:bCs/>
        </w:rPr>
        <w:t>5.</w:t>
      </w:r>
      <w:r w:rsidRPr="00AD7D23">
        <w:rPr>
          <w:b/>
          <w:bCs/>
        </w:rPr>
        <w:t>Участ</w:t>
      </w:r>
      <w:r>
        <w:rPr>
          <w:b/>
          <w:bCs/>
        </w:rPr>
        <w:t>н</w:t>
      </w:r>
      <w:r w:rsidRPr="00AD7D23">
        <w:rPr>
          <w:b/>
          <w:bCs/>
        </w:rPr>
        <w:t xml:space="preserve">ики </w:t>
      </w:r>
      <w:r>
        <w:rPr>
          <w:b/>
          <w:bCs/>
        </w:rPr>
        <w:t>мероприятия</w:t>
      </w:r>
    </w:p>
    <w:p w:rsidR="007E5AAD" w:rsidRDefault="007E5AAD" w:rsidP="00624E4D">
      <w:pPr>
        <w:ind w:right="-284" w:firstLine="720"/>
        <w:jc w:val="both"/>
      </w:pPr>
    </w:p>
    <w:p w:rsidR="007E5AAD" w:rsidRDefault="007E5AAD" w:rsidP="00624E4D">
      <w:pPr>
        <w:ind w:right="-284" w:firstLine="720"/>
        <w:jc w:val="both"/>
      </w:pPr>
      <w:r w:rsidRPr="00AD7D23">
        <w:t xml:space="preserve">  В Олимпиаде  принимают участие на  добровольной основе обучающиеся  2-8-х классов  образовательных </w:t>
      </w:r>
      <w:r>
        <w:t xml:space="preserve"> учреждений</w:t>
      </w:r>
      <w:r w:rsidRPr="00AD7D23">
        <w:t xml:space="preserve"> городского округа Самара, иных образовательных организаций, реализующих образовательные программы начального общего и основного  общего образования, но не более 2-х человек от параллели  от одной образовательной организации.</w:t>
      </w:r>
    </w:p>
    <w:p w:rsidR="007E5AAD" w:rsidRPr="00AD7D23" w:rsidRDefault="007E5AAD" w:rsidP="00624E4D">
      <w:pPr>
        <w:ind w:right="-284" w:firstLine="720"/>
        <w:jc w:val="both"/>
      </w:pPr>
      <w:r w:rsidRPr="00AD7D23">
        <w:t xml:space="preserve"> Выявление учащихся для участия в Олимпиаде проводится образовательными организациями в декабре 2018 г</w:t>
      </w:r>
      <w:r>
        <w:t xml:space="preserve">ода </w:t>
      </w:r>
      <w:r w:rsidRPr="00AD7D23">
        <w:t>- январе 2019 г</w:t>
      </w:r>
      <w:r>
        <w:t>ода</w:t>
      </w:r>
      <w:r w:rsidRPr="00AD7D23">
        <w:t xml:space="preserve"> в порядке, устанавливаемом ими самостоятельно.</w:t>
      </w:r>
    </w:p>
    <w:p w:rsidR="007E5AAD" w:rsidRDefault="007E5AAD" w:rsidP="00624E4D">
      <w:pPr>
        <w:ind w:right="-284" w:firstLine="720"/>
        <w:jc w:val="both"/>
      </w:pPr>
      <w:r w:rsidRPr="00417E94">
        <w:rPr>
          <w:b/>
          <w:bCs/>
        </w:rPr>
        <w:t>Каждый участник должен иметь при себе:</w:t>
      </w:r>
      <w:r w:rsidRPr="00AD7D23">
        <w:t xml:space="preserve"> ручку, простой карандаш, ластик, линейку, чистую тетрадь в клетку (12 листов). Участникам запрещается  пользоваться калькуляторами, средствами сотовой связи</w:t>
      </w:r>
    </w:p>
    <w:p w:rsidR="007E5AAD" w:rsidRPr="00AD7D23" w:rsidRDefault="007E5AAD" w:rsidP="00624E4D">
      <w:pPr>
        <w:ind w:right="-284" w:firstLine="720"/>
        <w:jc w:val="both"/>
      </w:pPr>
    </w:p>
    <w:p w:rsidR="007E5AAD" w:rsidRPr="00417E94" w:rsidRDefault="007E5AAD" w:rsidP="00624E4D">
      <w:pPr>
        <w:pStyle w:val="ListParagraph"/>
        <w:spacing w:line="240" w:lineRule="auto"/>
        <w:ind w:right="-284" w:firstLine="0"/>
        <w:jc w:val="center"/>
        <w:rPr>
          <w:b/>
          <w:bCs/>
        </w:rPr>
      </w:pPr>
      <w:r>
        <w:rPr>
          <w:b/>
          <w:bCs/>
        </w:rPr>
        <w:t>6.</w:t>
      </w:r>
      <w:r w:rsidRPr="00417E94">
        <w:rPr>
          <w:b/>
          <w:bCs/>
        </w:rPr>
        <w:t>Критерии оценивания членами жюри представленной работы участников</w:t>
      </w:r>
    </w:p>
    <w:p w:rsidR="007E5AAD" w:rsidRDefault="007E5AAD" w:rsidP="00624E4D">
      <w:pPr>
        <w:ind w:right="-284" w:firstLine="720"/>
        <w:jc w:val="both"/>
      </w:pPr>
    </w:p>
    <w:p w:rsidR="007E5AAD" w:rsidRPr="005B300E" w:rsidRDefault="007E5AAD" w:rsidP="00624E4D">
      <w:pPr>
        <w:ind w:right="-284" w:firstLine="720"/>
        <w:jc w:val="both"/>
      </w:pPr>
      <w:r w:rsidRPr="00AD7D23">
        <w:t xml:space="preserve">Критерии оценивания разрабатываются </w:t>
      </w:r>
      <w:r>
        <w:t>о</w:t>
      </w:r>
      <w:r w:rsidRPr="00AD7D23">
        <w:t xml:space="preserve">ргкомитетом и предоставляются всем членам жюри перед началом проверки заданий. </w:t>
      </w:r>
    </w:p>
    <w:p w:rsidR="007E5AAD" w:rsidRPr="00417E94" w:rsidRDefault="007E5AAD" w:rsidP="00624E4D">
      <w:pPr>
        <w:ind w:right="-284" w:firstLine="720"/>
        <w:jc w:val="both"/>
        <w:rPr>
          <w:b/>
          <w:bCs/>
        </w:rPr>
      </w:pPr>
      <w:r w:rsidRPr="00417E94">
        <w:rPr>
          <w:b/>
          <w:bCs/>
        </w:rPr>
        <w:t>Жюри Олимпиады:</w:t>
      </w:r>
    </w:p>
    <w:p w:rsidR="007E5AAD" w:rsidRPr="00AD7D23" w:rsidRDefault="007E5AAD" w:rsidP="00D87B0F">
      <w:pPr>
        <w:pStyle w:val="ListParagraph"/>
        <w:numPr>
          <w:ilvl w:val="0"/>
          <w:numId w:val="51"/>
        </w:numPr>
        <w:spacing w:line="240" w:lineRule="auto"/>
        <w:ind w:left="0" w:right="-284" w:firstLine="720"/>
      </w:pPr>
      <w:r w:rsidRPr="00AD7D23">
        <w:t>проверяет и оценивает работы участников Олимпиады в соответствии с предоставленными критериями;</w:t>
      </w:r>
    </w:p>
    <w:p w:rsidR="007E5AAD" w:rsidRPr="00AD7D23" w:rsidRDefault="007E5AAD" w:rsidP="00D87B0F">
      <w:pPr>
        <w:pStyle w:val="ListParagraph"/>
        <w:numPr>
          <w:ilvl w:val="0"/>
          <w:numId w:val="51"/>
        </w:numPr>
        <w:spacing w:line="240" w:lineRule="auto"/>
        <w:ind w:left="0" w:right="-284" w:firstLine="720"/>
      </w:pPr>
      <w:r w:rsidRPr="00AD7D23">
        <w:t>на общем заседании определяет победителей и призеров.</w:t>
      </w:r>
    </w:p>
    <w:p w:rsidR="007E5AAD" w:rsidRDefault="007E5AAD" w:rsidP="00624E4D">
      <w:pPr>
        <w:ind w:firstLine="709"/>
        <w:jc w:val="both"/>
      </w:pPr>
    </w:p>
    <w:p w:rsidR="007E5AAD" w:rsidRPr="00417E94" w:rsidRDefault="007E5AAD" w:rsidP="00624E4D">
      <w:pPr>
        <w:pStyle w:val="ListParagraph"/>
        <w:spacing w:line="240" w:lineRule="auto"/>
        <w:ind w:right="-284" w:firstLine="0"/>
        <w:jc w:val="center"/>
        <w:rPr>
          <w:b/>
          <w:bCs/>
        </w:rPr>
      </w:pPr>
      <w:r>
        <w:rPr>
          <w:b/>
          <w:bCs/>
        </w:rPr>
        <w:t>7.</w:t>
      </w:r>
      <w:r w:rsidRPr="00417E94">
        <w:rPr>
          <w:b/>
          <w:bCs/>
        </w:rPr>
        <w:t xml:space="preserve">Подведение итогов </w:t>
      </w:r>
      <w:r>
        <w:rPr>
          <w:b/>
          <w:bCs/>
        </w:rPr>
        <w:t>мероприятия</w:t>
      </w:r>
    </w:p>
    <w:p w:rsidR="007E5AAD" w:rsidRPr="00AD7D23" w:rsidRDefault="007E5AAD" w:rsidP="00624E4D">
      <w:pPr>
        <w:ind w:right="-284" w:firstLine="720"/>
        <w:jc w:val="both"/>
        <w:rPr>
          <w:b/>
          <w:bCs/>
        </w:rPr>
      </w:pPr>
    </w:p>
    <w:p w:rsidR="007E5AAD" w:rsidRDefault="007E5AAD" w:rsidP="00624E4D">
      <w:pPr>
        <w:ind w:right="-284" w:firstLine="720"/>
        <w:jc w:val="both"/>
      </w:pPr>
      <w:r w:rsidRPr="00AD7D23">
        <w:t xml:space="preserve">    Окончательные итоги Олимпиадыподводятся не позднее 7-ми дней после проведения Олимпиады. По итогам Олимпиады в каждой параллели определяются победитель и призеры</w:t>
      </w:r>
      <w:r>
        <w:t xml:space="preserve"> (1-3 места)</w:t>
      </w:r>
      <w:r w:rsidRPr="00AD7D23">
        <w:t>.</w:t>
      </w:r>
    </w:p>
    <w:p w:rsidR="007E5AAD" w:rsidRPr="00AD7D23" w:rsidRDefault="007E5AAD" w:rsidP="00624E4D">
      <w:pPr>
        <w:ind w:right="-284" w:firstLine="720"/>
        <w:jc w:val="both"/>
      </w:pPr>
      <w:r w:rsidRPr="00AD7D23">
        <w:t>Участникам Олимпиады вручаются сертификаты участника.</w:t>
      </w:r>
    </w:p>
    <w:p w:rsidR="007E5AAD" w:rsidRPr="00AD7D23" w:rsidRDefault="007E5AAD" w:rsidP="00624E4D">
      <w:pPr>
        <w:ind w:right="-284" w:firstLine="720"/>
        <w:jc w:val="both"/>
      </w:pPr>
      <w:r w:rsidRPr="00AD7D23">
        <w:t>Победителями Олимпиады являются участники, набравшие наибольшее количество баллов при условии, что количество набранных ими баллов превышает половину максимально возможных. В случае, если победители не определены, определяются только призеры.</w:t>
      </w:r>
    </w:p>
    <w:p w:rsidR="007E5AAD" w:rsidRPr="00AD7D23" w:rsidRDefault="007E5AAD" w:rsidP="00624E4D">
      <w:pPr>
        <w:ind w:right="-284" w:firstLine="720"/>
        <w:jc w:val="both"/>
      </w:pPr>
      <w:r w:rsidRPr="00AD7D23">
        <w:t>Призерами в пределах установленной квоты (30% от общего числа участников) признаются все участники Олимпиады, следующие в итоговой таблице за победителями при условии, что количество набранных ими баллов превышает половину максимально возможных.</w:t>
      </w:r>
    </w:p>
    <w:p w:rsidR="007E5AAD" w:rsidRPr="00AD7D23" w:rsidRDefault="007E5AAD" w:rsidP="00624E4D">
      <w:pPr>
        <w:ind w:right="-284" w:firstLine="720"/>
        <w:jc w:val="both"/>
      </w:pPr>
      <w:r w:rsidRPr="00AD7D23">
        <w:t>В случае, когда у участника Олимпиады оказывается количество баллов такое же, как у следующих за ним в итоговой таблице, решение по данному участнику и всем участникам, имеющим с ним равное количество баллов, принимается жюри.</w:t>
      </w:r>
    </w:p>
    <w:p w:rsidR="007E5AAD" w:rsidRPr="00430AFD" w:rsidRDefault="007E5AAD" w:rsidP="00624E4D">
      <w:pPr>
        <w:pStyle w:val="ListParagraph"/>
        <w:spacing w:line="240" w:lineRule="auto"/>
        <w:ind w:left="0" w:right="-284" w:firstLine="720"/>
      </w:pPr>
      <w:r w:rsidRPr="00430AFD">
        <w:t>Дипломы за 1-3 места подготавливаются на бланках Департамента образования и вручаются оргкомитетом мероприятия.</w:t>
      </w:r>
    </w:p>
    <w:p w:rsidR="007E5AAD" w:rsidRDefault="007E5AAD" w:rsidP="00624E4D">
      <w:pPr>
        <w:pStyle w:val="ListParagraph"/>
        <w:spacing w:line="240" w:lineRule="auto"/>
        <w:ind w:left="0" w:right="-284" w:firstLine="720"/>
      </w:pPr>
      <w:r>
        <w:t>С</w:t>
      </w:r>
      <w:r w:rsidRPr="00430AFD">
        <w:t xml:space="preserve">ертификаты подготавливаются на бланках учреждения - организатора и вручаются </w:t>
      </w:r>
      <w:r>
        <w:t>Ор</w:t>
      </w:r>
      <w:r w:rsidRPr="00430AFD">
        <w:t>гкомитетом мероприятия.</w:t>
      </w:r>
    </w:p>
    <w:p w:rsidR="007E5AAD" w:rsidRDefault="007E5AAD" w:rsidP="00624E4D">
      <w:pPr>
        <w:ind w:right="-284" w:firstLine="720"/>
        <w:jc w:val="both"/>
      </w:pPr>
      <w:r w:rsidRPr="00417E94">
        <w:rPr>
          <w:b/>
          <w:bCs/>
        </w:rPr>
        <w:t>По итогам Олимпиады апелляции не принимаются</w:t>
      </w:r>
      <w:r w:rsidRPr="00AD7D23">
        <w:t>.</w:t>
      </w:r>
    </w:p>
    <w:p w:rsidR="007E5AAD" w:rsidRPr="00AD7D23" w:rsidRDefault="007E5AAD" w:rsidP="00624E4D">
      <w:pPr>
        <w:ind w:right="-284" w:firstLine="720"/>
        <w:jc w:val="both"/>
      </w:pPr>
    </w:p>
    <w:p w:rsidR="007E5AAD" w:rsidRPr="005B300E" w:rsidRDefault="007E5AAD" w:rsidP="00624E4D">
      <w:pPr>
        <w:pStyle w:val="ListParagraph"/>
        <w:spacing w:line="240" w:lineRule="auto"/>
        <w:ind w:right="-284" w:firstLine="0"/>
        <w:jc w:val="center"/>
        <w:rPr>
          <w:b/>
          <w:bCs/>
        </w:rPr>
      </w:pPr>
      <w:r>
        <w:rPr>
          <w:b/>
          <w:bCs/>
        </w:rPr>
        <w:t>8.</w:t>
      </w:r>
      <w:r w:rsidRPr="00417E94">
        <w:rPr>
          <w:b/>
          <w:bCs/>
        </w:rPr>
        <w:t>Контактная информация</w:t>
      </w:r>
    </w:p>
    <w:p w:rsidR="007E5AAD" w:rsidRPr="00CA0E56" w:rsidRDefault="007E5AAD" w:rsidP="00624E4D">
      <w:pPr>
        <w:ind w:right="-284" w:firstLine="720"/>
        <w:jc w:val="both"/>
        <w:rPr>
          <w:b/>
          <w:bCs/>
        </w:rPr>
      </w:pPr>
      <w:r w:rsidRPr="00CA0E56">
        <w:rPr>
          <w:b/>
          <w:bCs/>
        </w:rPr>
        <w:t xml:space="preserve">Координаторы: </w:t>
      </w:r>
    </w:p>
    <w:p w:rsidR="007E5AAD" w:rsidRDefault="007E5AAD" w:rsidP="00624E4D">
      <w:pPr>
        <w:ind w:right="-284" w:firstLine="720"/>
        <w:jc w:val="both"/>
      </w:pPr>
      <w:r w:rsidRPr="00AD7D23">
        <w:t xml:space="preserve">  Тесаршева Татьяна Константиновна</w:t>
      </w:r>
      <w:r>
        <w:t xml:space="preserve">, учитель математики, председатель методического объединения учителей математики  </w:t>
      </w:r>
      <w:r w:rsidRPr="00AD7D23">
        <w:t>МБОУ Школа № 144</w:t>
      </w:r>
      <w:r>
        <w:t xml:space="preserve"> г.о. Самара, сот. 8</w:t>
      </w:r>
      <w:r w:rsidRPr="00AD7D23">
        <w:t>927</w:t>
      </w:r>
      <w:r>
        <w:t>-</w:t>
      </w:r>
      <w:r w:rsidRPr="00AD7D23">
        <w:t>294</w:t>
      </w:r>
      <w:r>
        <w:t>-</w:t>
      </w:r>
      <w:r w:rsidRPr="00AD7D23">
        <w:t>87</w:t>
      </w:r>
      <w:r>
        <w:t>-</w:t>
      </w:r>
      <w:r w:rsidRPr="00AD7D23">
        <w:t>43,</w:t>
      </w:r>
      <w:r>
        <w:t xml:space="preserve"> эл. адрес:</w:t>
      </w:r>
      <w:r w:rsidRPr="00AD7D23">
        <w:rPr>
          <w:lang w:val="en-US"/>
        </w:rPr>
        <w:t>school</w:t>
      </w:r>
      <w:r w:rsidRPr="00AD7D23">
        <w:t xml:space="preserve">14469@ </w:t>
      </w:r>
      <w:r w:rsidRPr="00AD7D23">
        <w:rPr>
          <w:lang w:val="en-US"/>
        </w:rPr>
        <w:t>mail</w:t>
      </w:r>
      <w:r w:rsidRPr="00AD7D23">
        <w:t>.</w:t>
      </w:r>
      <w:r w:rsidRPr="00AD7D23">
        <w:rPr>
          <w:lang w:val="en-US"/>
        </w:rPr>
        <w:t>ru</w:t>
      </w:r>
      <w:r>
        <w:t>.</w:t>
      </w:r>
    </w:p>
    <w:p w:rsidR="007E5AAD" w:rsidRPr="00AD7D23" w:rsidRDefault="007E5AAD" w:rsidP="00624E4D">
      <w:pPr>
        <w:ind w:right="-284" w:firstLine="720"/>
        <w:jc w:val="both"/>
      </w:pPr>
      <w:r w:rsidRPr="00AD7D23">
        <w:t>Пономарева Лариса Владимировна,</w:t>
      </w:r>
      <w:r>
        <w:t xml:space="preserve"> старший методист</w:t>
      </w:r>
      <w:r w:rsidRPr="00AD7D23">
        <w:t>МБОУ ОДПО ЦРО</w:t>
      </w:r>
      <w:r>
        <w:t>, сот. 8917-</w:t>
      </w:r>
      <w:r w:rsidRPr="00AD7D23">
        <w:t>108</w:t>
      </w:r>
      <w:r>
        <w:t>-</w:t>
      </w:r>
      <w:r w:rsidRPr="00AD7D23">
        <w:t>50</w:t>
      </w:r>
      <w:r>
        <w:t>-</w:t>
      </w:r>
      <w:r w:rsidRPr="00AD7D23">
        <w:t xml:space="preserve">48, </w:t>
      </w:r>
      <w:r>
        <w:t>эл. адрес:</w:t>
      </w:r>
      <w:r w:rsidRPr="00AD7D23">
        <w:rPr>
          <w:rStyle w:val="dropdown-user-namefirst-letter"/>
          <w:shd w:val="clear" w:color="auto" w:fill="FFFFFF"/>
        </w:rPr>
        <w:t>p</w:t>
      </w:r>
      <w:r w:rsidRPr="00AD7D23">
        <w:rPr>
          <w:shd w:val="clear" w:color="auto" w:fill="FFFFFF"/>
        </w:rPr>
        <w:t>onomarev</w:t>
      </w:r>
      <w:r w:rsidRPr="00AD7D23">
        <w:rPr>
          <w:color w:val="000000"/>
          <w:shd w:val="clear" w:color="auto" w:fill="FFFFFF"/>
        </w:rPr>
        <w:t>-larisa@yandex.ru</w:t>
      </w:r>
      <w:r>
        <w:rPr>
          <w:color w:val="000000"/>
          <w:shd w:val="clear" w:color="auto" w:fill="FFFFFF"/>
        </w:rPr>
        <w:t>.</w:t>
      </w:r>
    </w:p>
    <w:p w:rsidR="007E5AAD" w:rsidRDefault="007E5AAD" w:rsidP="00624E4D">
      <w:pPr>
        <w:jc w:val="right"/>
      </w:pPr>
    </w:p>
    <w:p w:rsidR="007E5AAD" w:rsidRDefault="007E5AAD" w:rsidP="00624E4D">
      <w:pPr>
        <w:jc w:val="right"/>
      </w:pPr>
    </w:p>
    <w:p w:rsidR="007E5AAD" w:rsidRDefault="007E5AAD" w:rsidP="00624E4D">
      <w:pPr>
        <w:jc w:val="right"/>
      </w:pPr>
    </w:p>
    <w:p w:rsidR="007E5AAD" w:rsidRDefault="007E5AAD" w:rsidP="00624E4D">
      <w:pPr>
        <w:jc w:val="right"/>
        <w:rPr>
          <w:i/>
          <w:iCs/>
        </w:rPr>
      </w:pPr>
    </w:p>
    <w:p w:rsidR="007E5AAD" w:rsidRDefault="007E5AAD" w:rsidP="00624E4D">
      <w:pPr>
        <w:jc w:val="right"/>
        <w:rPr>
          <w:i/>
          <w:iCs/>
        </w:rPr>
      </w:pPr>
    </w:p>
    <w:p w:rsidR="007E5AAD" w:rsidRDefault="007E5AAD" w:rsidP="00624E4D">
      <w:pPr>
        <w:jc w:val="right"/>
        <w:rPr>
          <w:i/>
          <w:iCs/>
        </w:rPr>
      </w:pPr>
    </w:p>
    <w:p w:rsidR="007E5AAD" w:rsidRDefault="007E5AAD" w:rsidP="00624E4D">
      <w:pPr>
        <w:jc w:val="right"/>
        <w:rPr>
          <w:i/>
          <w:iCs/>
        </w:rPr>
      </w:pPr>
    </w:p>
    <w:p w:rsidR="007E5AAD" w:rsidRDefault="007E5AAD" w:rsidP="00624E4D">
      <w:pPr>
        <w:jc w:val="right"/>
        <w:rPr>
          <w:i/>
          <w:iCs/>
        </w:rPr>
      </w:pPr>
    </w:p>
    <w:p w:rsidR="007E5AAD" w:rsidRDefault="007E5AAD" w:rsidP="00624E4D">
      <w:pPr>
        <w:jc w:val="right"/>
        <w:rPr>
          <w:i/>
          <w:iCs/>
        </w:rPr>
      </w:pPr>
    </w:p>
    <w:p w:rsidR="007E5AAD" w:rsidRDefault="007E5AAD" w:rsidP="00624E4D">
      <w:pPr>
        <w:jc w:val="right"/>
        <w:rPr>
          <w:i/>
          <w:iCs/>
        </w:rPr>
      </w:pPr>
    </w:p>
    <w:p w:rsidR="007E5AAD" w:rsidRPr="00624E4D" w:rsidRDefault="007E5AAD" w:rsidP="00624E4D">
      <w:pPr>
        <w:jc w:val="right"/>
        <w:rPr>
          <w:i/>
          <w:iCs/>
        </w:rPr>
      </w:pPr>
      <w:r>
        <w:rPr>
          <w:i/>
          <w:iCs/>
        </w:rPr>
        <w:t xml:space="preserve">Приложение </w:t>
      </w:r>
    </w:p>
    <w:p w:rsidR="007E5AAD" w:rsidRPr="00255CBE" w:rsidRDefault="007E5AAD" w:rsidP="00624E4D">
      <w:pPr>
        <w:jc w:val="right"/>
      </w:pPr>
    </w:p>
    <w:p w:rsidR="007E5AAD" w:rsidRDefault="007E5AAD" w:rsidP="00624E4D">
      <w:pPr>
        <w:jc w:val="center"/>
        <w:rPr>
          <w:b/>
          <w:bCs/>
        </w:rPr>
      </w:pPr>
    </w:p>
    <w:p w:rsidR="007E5AAD" w:rsidRDefault="007E5AAD" w:rsidP="00624E4D">
      <w:pPr>
        <w:jc w:val="center"/>
        <w:rPr>
          <w:b/>
          <w:bCs/>
        </w:rPr>
      </w:pPr>
    </w:p>
    <w:p w:rsidR="007E5AAD" w:rsidRDefault="007E5AAD" w:rsidP="00624E4D">
      <w:pPr>
        <w:jc w:val="center"/>
        <w:rPr>
          <w:b/>
          <w:bCs/>
        </w:rPr>
      </w:pPr>
    </w:p>
    <w:p w:rsidR="007E5AAD" w:rsidRDefault="007E5AAD" w:rsidP="00624E4D">
      <w:pPr>
        <w:jc w:val="center"/>
        <w:rPr>
          <w:b/>
          <w:bCs/>
        </w:rPr>
      </w:pPr>
    </w:p>
    <w:p w:rsidR="007E5AAD" w:rsidRPr="00255CBE" w:rsidRDefault="007E5AAD" w:rsidP="00624E4D">
      <w:pPr>
        <w:jc w:val="center"/>
        <w:rPr>
          <w:b/>
          <w:bCs/>
        </w:rPr>
      </w:pPr>
      <w:r w:rsidRPr="00255CBE">
        <w:rPr>
          <w:b/>
          <w:bCs/>
        </w:rPr>
        <w:t xml:space="preserve">Заявка </w:t>
      </w:r>
    </w:p>
    <w:p w:rsidR="007E5AAD" w:rsidRPr="00255CBE" w:rsidRDefault="007E5AAD" w:rsidP="00624E4D">
      <w:pPr>
        <w:jc w:val="center"/>
        <w:rPr>
          <w:b/>
          <w:bCs/>
        </w:rPr>
      </w:pPr>
      <w:r w:rsidRPr="00255CBE">
        <w:rPr>
          <w:b/>
          <w:bCs/>
        </w:rPr>
        <w:t>на участие в Олимпиаде по математике им. В.А. Курова</w:t>
      </w:r>
    </w:p>
    <w:p w:rsidR="007E5AAD" w:rsidRDefault="007E5AAD" w:rsidP="00624E4D">
      <w:pPr>
        <w:jc w:val="center"/>
      </w:pPr>
    </w:p>
    <w:p w:rsidR="007E5AAD" w:rsidRDefault="007E5AAD" w:rsidP="00624E4D">
      <w:pPr>
        <w:jc w:val="center"/>
      </w:pPr>
    </w:p>
    <w:p w:rsidR="007E5AAD" w:rsidRPr="00255CBE" w:rsidRDefault="007E5AAD" w:rsidP="00624E4D">
      <w:pPr>
        <w:jc w:val="center"/>
      </w:pPr>
    </w:p>
    <w:p w:rsidR="007E5AAD" w:rsidRPr="00255CBE" w:rsidRDefault="007E5AAD" w:rsidP="00624E4D">
      <w:pPr>
        <w:jc w:val="both"/>
      </w:pPr>
      <w:r w:rsidRPr="00255CBE">
        <w:t>ОО, район (полностью) ______________________________________________</w:t>
      </w:r>
    </w:p>
    <w:p w:rsidR="007E5AAD" w:rsidRPr="00255CBE" w:rsidRDefault="007E5AAD" w:rsidP="00624E4D">
      <w:pPr>
        <w:jc w:val="both"/>
      </w:pPr>
    </w:p>
    <w:tbl>
      <w:tblPr>
        <w:tblW w:w="96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5"/>
        <w:gridCol w:w="1418"/>
        <w:gridCol w:w="2800"/>
        <w:gridCol w:w="2976"/>
      </w:tblGrid>
      <w:tr w:rsidR="007E5AAD" w:rsidRPr="00255CBE">
        <w:trPr>
          <w:trHeight w:val="360"/>
        </w:trPr>
        <w:tc>
          <w:tcPr>
            <w:tcW w:w="2445" w:type="dxa"/>
          </w:tcPr>
          <w:p w:rsidR="007E5AAD" w:rsidRPr="00255CBE" w:rsidRDefault="007E5AAD" w:rsidP="00716568">
            <w:pPr>
              <w:jc w:val="both"/>
            </w:pPr>
            <w:r w:rsidRPr="00255CBE">
              <w:t>Ф.И.О. участника (полностью)</w:t>
            </w:r>
          </w:p>
        </w:tc>
        <w:tc>
          <w:tcPr>
            <w:tcW w:w="1418" w:type="dxa"/>
          </w:tcPr>
          <w:p w:rsidR="007E5AAD" w:rsidRPr="00255CBE" w:rsidRDefault="007E5AAD" w:rsidP="00716568">
            <w:pPr>
              <w:jc w:val="both"/>
            </w:pPr>
            <w:r w:rsidRPr="00255CBE">
              <w:t>Класс</w:t>
            </w:r>
          </w:p>
        </w:tc>
        <w:tc>
          <w:tcPr>
            <w:tcW w:w="2800" w:type="dxa"/>
          </w:tcPr>
          <w:p w:rsidR="007E5AAD" w:rsidRPr="00255CBE" w:rsidRDefault="007E5AAD" w:rsidP="00716568">
            <w:pPr>
              <w:jc w:val="both"/>
            </w:pPr>
            <w:r w:rsidRPr="00255CBE">
              <w:t>Ф.И.О. учителя (полностью)</w:t>
            </w:r>
          </w:p>
        </w:tc>
        <w:tc>
          <w:tcPr>
            <w:tcW w:w="2976" w:type="dxa"/>
          </w:tcPr>
          <w:p w:rsidR="007E5AAD" w:rsidRPr="00255CBE" w:rsidRDefault="007E5AAD" w:rsidP="00716568">
            <w:pPr>
              <w:jc w:val="both"/>
            </w:pPr>
            <w:r w:rsidRPr="00255CBE">
              <w:t>Телефон контакта</w:t>
            </w:r>
          </w:p>
        </w:tc>
      </w:tr>
      <w:tr w:rsidR="007E5AAD" w:rsidRPr="00255CBE">
        <w:trPr>
          <w:trHeight w:val="360"/>
        </w:trPr>
        <w:tc>
          <w:tcPr>
            <w:tcW w:w="2445" w:type="dxa"/>
          </w:tcPr>
          <w:p w:rsidR="007E5AAD" w:rsidRPr="00255CBE" w:rsidRDefault="007E5AAD" w:rsidP="00716568">
            <w:pPr>
              <w:jc w:val="both"/>
            </w:pPr>
          </w:p>
          <w:p w:rsidR="007E5AAD" w:rsidRPr="00255CBE" w:rsidRDefault="007E5AAD" w:rsidP="00716568">
            <w:pPr>
              <w:jc w:val="both"/>
            </w:pPr>
          </w:p>
        </w:tc>
        <w:tc>
          <w:tcPr>
            <w:tcW w:w="1418" w:type="dxa"/>
          </w:tcPr>
          <w:p w:rsidR="007E5AAD" w:rsidRPr="00255CBE" w:rsidRDefault="007E5AAD" w:rsidP="00716568">
            <w:pPr>
              <w:jc w:val="both"/>
            </w:pPr>
          </w:p>
        </w:tc>
        <w:tc>
          <w:tcPr>
            <w:tcW w:w="2800" w:type="dxa"/>
          </w:tcPr>
          <w:p w:rsidR="007E5AAD" w:rsidRPr="00255CBE" w:rsidRDefault="007E5AAD" w:rsidP="00716568">
            <w:pPr>
              <w:jc w:val="both"/>
            </w:pPr>
          </w:p>
        </w:tc>
        <w:tc>
          <w:tcPr>
            <w:tcW w:w="2976" w:type="dxa"/>
          </w:tcPr>
          <w:p w:rsidR="007E5AAD" w:rsidRPr="00255CBE" w:rsidRDefault="007E5AAD" w:rsidP="00716568">
            <w:pPr>
              <w:jc w:val="both"/>
            </w:pPr>
          </w:p>
        </w:tc>
      </w:tr>
    </w:tbl>
    <w:p w:rsidR="007E5AAD" w:rsidRDefault="007E5AAD" w:rsidP="00624E4D">
      <w:pPr>
        <w:tabs>
          <w:tab w:val="left" w:pos="8550"/>
        </w:tabs>
        <w:jc w:val="both"/>
      </w:pPr>
    </w:p>
    <w:p w:rsidR="007E5AAD" w:rsidRPr="00255CBE" w:rsidRDefault="007E5AAD" w:rsidP="00624E4D">
      <w:pPr>
        <w:tabs>
          <w:tab w:val="left" w:pos="8550"/>
        </w:tabs>
        <w:jc w:val="both"/>
      </w:pPr>
      <w:r w:rsidRPr="00255CBE">
        <w:tab/>
      </w:r>
    </w:p>
    <w:p w:rsidR="007E5AAD" w:rsidRPr="00255CBE" w:rsidRDefault="007E5AAD" w:rsidP="00624E4D">
      <w:pPr>
        <w:tabs>
          <w:tab w:val="left" w:pos="8550"/>
        </w:tabs>
      </w:pPr>
      <w:r w:rsidRPr="00255CBE">
        <w:t>ФИО, телефон ответственного лица _____________________________________</w:t>
      </w:r>
    </w:p>
    <w:p w:rsidR="007E5AAD" w:rsidRPr="00255CBE" w:rsidRDefault="007E5AAD" w:rsidP="00624E4D">
      <w:pPr>
        <w:tabs>
          <w:tab w:val="left" w:pos="8550"/>
        </w:tabs>
      </w:pPr>
      <w:r w:rsidRPr="00255CBE">
        <w:t>Дата подачи заявки ________________________</w:t>
      </w:r>
    </w:p>
    <w:p w:rsidR="007E5AAD" w:rsidRDefault="007E5AAD" w:rsidP="00BD61C1">
      <w:pPr>
        <w:pStyle w:val="ListParagraph"/>
        <w:spacing w:line="240" w:lineRule="auto"/>
        <w:ind w:left="284"/>
      </w:pPr>
    </w:p>
    <w:p w:rsidR="007E5AAD" w:rsidRDefault="007E5AAD" w:rsidP="00BD61C1">
      <w:pPr>
        <w:pStyle w:val="ListParagraph"/>
        <w:spacing w:line="240" w:lineRule="auto"/>
        <w:ind w:left="284"/>
      </w:pPr>
    </w:p>
    <w:p w:rsidR="007E5AAD" w:rsidRDefault="007E5AAD" w:rsidP="00BD61C1">
      <w:pPr>
        <w:pStyle w:val="ListParagraph"/>
        <w:spacing w:line="240" w:lineRule="auto"/>
        <w:ind w:left="284"/>
      </w:pPr>
    </w:p>
    <w:p w:rsidR="007E5AAD" w:rsidRDefault="007E5AAD" w:rsidP="00BD61C1">
      <w:pPr>
        <w:pStyle w:val="ListParagraph"/>
        <w:spacing w:line="240" w:lineRule="auto"/>
        <w:ind w:left="284"/>
      </w:pPr>
    </w:p>
    <w:p w:rsidR="007E5AAD" w:rsidRDefault="007E5AAD" w:rsidP="00BD61C1">
      <w:pPr>
        <w:pStyle w:val="ListParagraph"/>
        <w:spacing w:line="240" w:lineRule="auto"/>
        <w:ind w:left="284"/>
      </w:pPr>
    </w:p>
    <w:p w:rsidR="007E5AAD" w:rsidRDefault="007E5AAD" w:rsidP="00BD61C1">
      <w:pPr>
        <w:pStyle w:val="ListParagraph"/>
        <w:spacing w:line="240" w:lineRule="auto"/>
        <w:ind w:left="284"/>
      </w:pPr>
    </w:p>
    <w:p w:rsidR="007E5AAD" w:rsidRDefault="007E5AAD" w:rsidP="00BD61C1">
      <w:pPr>
        <w:pStyle w:val="ListParagraph"/>
        <w:spacing w:line="240" w:lineRule="auto"/>
        <w:ind w:left="284"/>
      </w:pPr>
    </w:p>
    <w:p w:rsidR="007E5AAD" w:rsidRDefault="007E5AAD" w:rsidP="00BD61C1">
      <w:pPr>
        <w:pStyle w:val="ListParagraph"/>
        <w:spacing w:line="240" w:lineRule="auto"/>
        <w:ind w:left="284"/>
      </w:pPr>
    </w:p>
    <w:p w:rsidR="007E5AAD" w:rsidRDefault="007E5AAD" w:rsidP="00BD61C1">
      <w:pPr>
        <w:pStyle w:val="ListParagraph"/>
        <w:spacing w:line="240" w:lineRule="auto"/>
        <w:ind w:left="284"/>
      </w:pPr>
    </w:p>
    <w:p w:rsidR="007E5AAD" w:rsidRDefault="007E5AAD" w:rsidP="00BD61C1">
      <w:pPr>
        <w:pStyle w:val="ListParagraph"/>
        <w:spacing w:line="240" w:lineRule="auto"/>
        <w:ind w:left="284"/>
      </w:pPr>
    </w:p>
    <w:p w:rsidR="007E5AAD" w:rsidRDefault="007E5AAD" w:rsidP="00BD61C1">
      <w:pPr>
        <w:pStyle w:val="ListParagraph"/>
        <w:spacing w:line="240" w:lineRule="auto"/>
        <w:ind w:left="284"/>
      </w:pPr>
    </w:p>
    <w:p w:rsidR="007E5AAD" w:rsidRDefault="007E5AAD" w:rsidP="00BD61C1">
      <w:pPr>
        <w:pStyle w:val="ListParagraph"/>
        <w:spacing w:line="240" w:lineRule="auto"/>
        <w:ind w:left="284"/>
      </w:pPr>
    </w:p>
    <w:p w:rsidR="007E5AAD" w:rsidRDefault="007E5AAD" w:rsidP="00BD61C1">
      <w:pPr>
        <w:pStyle w:val="ListParagraph"/>
        <w:spacing w:line="240" w:lineRule="auto"/>
        <w:ind w:left="284"/>
      </w:pPr>
    </w:p>
    <w:p w:rsidR="007E5AAD" w:rsidRDefault="007E5AAD" w:rsidP="00BD61C1">
      <w:pPr>
        <w:pStyle w:val="ListParagraph"/>
        <w:spacing w:line="240" w:lineRule="auto"/>
        <w:ind w:left="284"/>
      </w:pPr>
    </w:p>
    <w:p w:rsidR="007E5AAD" w:rsidRPr="00425D02" w:rsidRDefault="007E5AAD" w:rsidP="00BD61C1">
      <w:pPr>
        <w:pStyle w:val="ListParagraph"/>
        <w:spacing w:line="240" w:lineRule="auto"/>
        <w:ind w:left="284"/>
      </w:pPr>
    </w:p>
    <w:p w:rsidR="007E5AAD" w:rsidRPr="008E499D" w:rsidRDefault="007E5AAD" w:rsidP="00BD61C1">
      <w:pPr>
        <w:pStyle w:val="ListParagraph"/>
        <w:spacing w:line="240" w:lineRule="auto"/>
        <w:ind w:left="142" w:firstLine="142"/>
        <w:rPr>
          <w:i/>
          <w:iCs/>
        </w:rPr>
      </w:pPr>
    </w:p>
    <w:p w:rsidR="007E5AAD" w:rsidRDefault="007E5AAD" w:rsidP="00BD61C1">
      <w:pPr>
        <w:pStyle w:val="ListParagraph"/>
        <w:spacing w:line="240" w:lineRule="auto"/>
        <w:ind w:left="142" w:firstLine="142"/>
        <w:rPr>
          <w:i/>
          <w:iCs/>
        </w:rPr>
      </w:pPr>
    </w:p>
    <w:p w:rsidR="007E5AAD" w:rsidRDefault="007E5AAD" w:rsidP="00BD61C1">
      <w:pPr>
        <w:pStyle w:val="ListParagraph"/>
        <w:spacing w:line="240" w:lineRule="auto"/>
        <w:ind w:left="142" w:firstLine="142"/>
        <w:rPr>
          <w:i/>
          <w:iCs/>
        </w:rPr>
      </w:pPr>
    </w:p>
    <w:p w:rsidR="007E5AAD" w:rsidRPr="009649B7" w:rsidRDefault="007E5AAD" w:rsidP="00BD61C1">
      <w:pPr>
        <w:rPr>
          <w:i/>
          <w:iCs/>
        </w:rPr>
      </w:pPr>
    </w:p>
    <w:p w:rsidR="007E5AAD" w:rsidRDefault="007E5AAD" w:rsidP="00716568">
      <w:pPr>
        <w:jc w:val="center"/>
        <w:rPr>
          <w:b/>
          <w:bCs/>
          <w:sz w:val="32"/>
          <w:szCs w:val="32"/>
        </w:rPr>
      </w:pPr>
      <w:r>
        <w:rPr>
          <w:b/>
          <w:bCs/>
          <w:sz w:val="32"/>
          <w:szCs w:val="32"/>
        </w:rPr>
        <w:t>Карточка мероприятия</w:t>
      </w:r>
    </w:p>
    <w:p w:rsidR="007E5AAD" w:rsidRPr="006C1E06" w:rsidRDefault="007E5AAD" w:rsidP="00716568">
      <w:pPr>
        <w:jc w:val="center"/>
        <w:rPr>
          <w:b/>
          <w:bCs/>
          <w:sz w:val="32"/>
          <w:szCs w:val="32"/>
        </w:rPr>
      </w:pPr>
    </w:p>
    <w:p w:rsidR="007E5AAD" w:rsidRDefault="007E5AAD" w:rsidP="00716568">
      <w:pPr>
        <w:shd w:val="clear" w:color="auto" w:fill="FFFFFF"/>
        <w:ind w:firstLine="599"/>
        <w:jc w:val="center"/>
        <w:rPr>
          <w:b/>
          <w:bCs/>
          <w:color w:val="000000"/>
          <w:spacing w:val="-2"/>
          <w:sz w:val="32"/>
          <w:szCs w:val="32"/>
        </w:rPr>
      </w:pPr>
      <w:r w:rsidRPr="00CF3245">
        <w:rPr>
          <w:b/>
          <w:bCs/>
          <w:color w:val="000000"/>
          <w:spacing w:val="-2"/>
          <w:sz w:val="32"/>
          <w:szCs w:val="32"/>
        </w:rPr>
        <w:t xml:space="preserve">Открытая  интеллектуальная игра </w:t>
      </w:r>
    </w:p>
    <w:p w:rsidR="007E5AAD" w:rsidRPr="00716568" w:rsidRDefault="007E5AAD" w:rsidP="00716568">
      <w:pPr>
        <w:shd w:val="clear" w:color="auto" w:fill="FFFFFF"/>
        <w:ind w:firstLine="599"/>
        <w:jc w:val="center"/>
        <w:rPr>
          <w:color w:val="000000"/>
          <w:spacing w:val="-2"/>
          <w:sz w:val="32"/>
          <w:szCs w:val="32"/>
        </w:rPr>
      </w:pPr>
      <w:r w:rsidRPr="00CF3245">
        <w:rPr>
          <w:b/>
          <w:bCs/>
          <w:color w:val="000000"/>
          <w:spacing w:val="-2"/>
          <w:sz w:val="32"/>
          <w:szCs w:val="32"/>
        </w:rPr>
        <w:t>для учащихся 7- 8-х классов«Время путешествий»</w:t>
      </w:r>
      <w:bookmarkStart w:id="34" w:name="Времяпутешествий"/>
      <w:bookmarkEnd w:id="34"/>
    </w:p>
    <w:p w:rsidR="007E5AAD" w:rsidRDefault="007E5AAD" w:rsidP="00716568">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639"/>
      </w:tblGrid>
      <w:tr w:rsidR="007E5AAD">
        <w:tc>
          <w:tcPr>
            <w:tcW w:w="9571" w:type="dxa"/>
            <w:gridSpan w:val="2"/>
            <w:vAlign w:val="center"/>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3932" w:type="dxa"/>
            <w:vAlign w:val="center"/>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Дата,</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i/>
                <w:i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5639" w:type="dxa"/>
            <w:vAlign w:val="center"/>
          </w:tcPr>
          <w:p w:rsidR="007E5AAD" w:rsidRPr="00C103C3" w:rsidRDefault="007E5AAD" w:rsidP="00C103C3">
            <w:pPr>
              <w:jc w:val="center"/>
              <w:rPr>
                <w:b/>
                <w:bCs/>
                <w:sz w:val="28"/>
                <w:szCs w:val="28"/>
              </w:rPr>
            </w:pPr>
          </w:p>
          <w:p w:rsidR="007E5AAD" w:rsidRPr="00C103C3" w:rsidRDefault="007E5AAD" w:rsidP="00C103C3">
            <w:pPr>
              <w:pStyle w:val="BodyText"/>
              <w:widowControl w:val="0"/>
              <w:ind w:firstLine="709"/>
              <w:rPr>
                <w:b/>
                <w:bCs/>
                <w:sz w:val="24"/>
                <w:szCs w:val="24"/>
              </w:rPr>
            </w:pPr>
          </w:p>
          <w:p w:rsidR="007E5AAD" w:rsidRPr="00C103C3" w:rsidRDefault="007E5AAD" w:rsidP="00C103C3">
            <w:pPr>
              <w:pStyle w:val="BodyText"/>
              <w:widowControl w:val="0"/>
              <w:ind w:firstLine="709"/>
              <w:rPr>
                <w:spacing w:val="4"/>
                <w:sz w:val="24"/>
                <w:szCs w:val="24"/>
              </w:rPr>
            </w:pPr>
            <w:r w:rsidRPr="00C103C3">
              <w:rPr>
                <w:b/>
                <w:bCs/>
                <w:spacing w:val="4"/>
                <w:sz w:val="24"/>
                <w:szCs w:val="24"/>
              </w:rPr>
              <w:t>1 этап:</w:t>
            </w:r>
          </w:p>
          <w:p w:rsidR="007E5AAD" w:rsidRPr="00C103C3" w:rsidRDefault="007E5AAD" w:rsidP="00C103C3">
            <w:pPr>
              <w:pStyle w:val="BodyText"/>
              <w:widowControl w:val="0"/>
              <w:ind w:firstLine="709"/>
              <w:rPr>
                <w:spacing w:val="4"/>
                <w:sz w:val="24"/>
                <w:szCs w:val="24"/>
              </w:rPr>
            </w:pPr>
            <w:r w:rsidRPr="00C103C3">
              <w:rPr>
                <w:spacing w:val="4"/>
                <w:sz w:val="24"/>
                <w:szCs w:val="24"/>
              </w:rPr>
              <w:t>с 1 по 5 февраля 2019 года</w:t>
            </w:r>
          </w:p>
          <w:p w:rsidR="007E5AAD" w:rsidRPr="00C103C3" w:rsidRDefault="007E5AAD" w:rsidP="00C103C3">
            <w:pPr>
              <w:pStyle w:val="BodyText"/>
              <w:widowControl w:val="0"/>
              <w:ind w:firstLine="709"/>
              <w:rPr>
                <w:i/>
                <w:iCs/>
                <w:spacing w:val="4"/>
                <w:sz w:val="24"/>
                <w:szCs w:val="24"/>
              </w:rPr>
            </w:pPr>
            <w:r w:rsidRPr="00C103C3">
              <w:rPr>
                <w:i/>
                <w:iCs/>
                <w:spacing w:val="4"/>
                <w:sz w:val="24"/>
                <w:szCs w:val="24"/>
              </w:rPr>
              <w:t>(регистрация, заполнение анкеты, представление команды)</w:t>
            </w:r>
          </w:p>
          <w:p w:rsidR="007E5AAD" w:rsidRPr="00C103C3" w:rsidRDefault="007E5AAD" w:rsidP="00C103C3">
            <w:pPr>
              <w:pStyle w:val="BodyText"/>
              <w:widowControl w:val="0"/>
              <w:ind w:firstLine="709"/>
              <w:rPr>
                <w:sz w:val="24"/>
                <w:szCs w:val="24"/>
              </w:rPr>
            </w:pPr>
            <w:r w:rsidRPr="00C103C3">
              <w:rPr>
                <w:spacing w:val="4"/>
                <w:sz w:val="24"/>
                <w:szCs w:val="24"/>
              </w:rPr>
              <w:t xml:space="preserve">на сайте </w:t>
            </w:r>
            <w:hyperlink r:id="rId103" w:history="1">
              <w:r w:rsidRPr="00C103C3">
                <w:rPr>
                  <w:rStyle w:val="Hyperlink"/>
                  <w:sz w:val="24"/>
                  <w:szCs w:val="24"/>
                </w:rPr>
                <w:t>http://176igra.blogspot.ru/</w:t>
              </w:r>
            </w:hyperlink>
          </w:p>
          <w:p w:rsidR="007E5AAD" w:rsidRPr="00C103C3" w:rsidRDefault="007E5AAD" w:rsidP="00C103C3">
            <w:pPr>
              <w:pStyle w:val="BodyText"/>
              <w:widowControl w:val="0"/>
              <w:ind w:firstLine="709"/>
              <w:rPr>
                <w:i/>
                <w:iCs/>
                <w:spacing w:val="4"/>
                <w:sz w:val="24"/>
                <w:szCs w:val="24"/>
              </w:rPr>
            </w:pPr>
          </w:p>
          <w:p w:rsidR="007E5AAD" w:rsidRPr="00C103C3" w:rsidRDefault="007E5AAD" w:rsidP="00C103C3">
            <w:pPr>
              <w:pStyle w:val="BodyText"/>
              <w:widowControl w:val="0"/>
              <w:ind w:firstLine="709"/>
              <w:rPr>
                <w:b/>
                <w:bCs/>
                <w:spacing w:val="4"/>
                <w:sz w:val="24"/>
                <w:szCs w:val="24"/>
              </w:rPr>
            </w:pPr>
            <w:r w:rsidRPr="00C103C3">
              <w:rPr>
                <w:b/>
                <w:bCs/>
                <w:spacing w:val="4"/>
                <w:sz w:val="24"/>
                <w:szCs w:val="24"/>
              </w:rPr>
              <w:t>2 этап:</w:t>
            </w:r>
          </w:p>
          <w:p w:rsidR="007E5AAD" w:rsidRPr="00C103C3" w:rsidRDefault="007E5AAD" w:rsidP="00C103C3">
            <w:pPr>
              <w:pStyle w:val="BodyText"/>
              <w:widowControl w:val="0"/>
              <w:ind w:firstLine="709"/>
              <w:rPr>
                <w:spacing w:val="4"/>
                <w:sz w:val="24"/>
                <w:szCs w:val="24"/>
              </w:rPr>
            </w:pPr>
            <w:r w:rsidRPr="00C103C3">
              <w:rPr>
                <w:spacing w:val="4"/>
                <w:sz w:val="24"/>
                <w:szCs w:val="24"/>
              </w:rPr>
              <w:t>с 6 по 17 февраля 2019 года</w:t>
            </w:r>
          </w:p>
          <w:p w:rsidR="007E5AAD" w:rsidRPr="00C103C3" w:rsidRDefault="007E5AAD" w:rsidP="00C103C3">
            <w:pPr>
              <w:pStyle w:val="BodyText"/>
              <w:widowControl w:val="0"/>
              <w:ind w:firstLine="709"/>
              <w:rPr>
                <w:i/>
                <w:iCs/>
                <w:spacing w:val="4"/>
                <w:sz w:val="24"/>
                <w:szCs w:val="24"/>
              </w:rPr>
            </w:pPr>
            <w:r w:rsidRPr="00C103C3">
              <w:rPr>
                <w:i/>
                <w:iCs/>
                <w:spacing w:val="4"/>
                <w:sz w:val="24"/>
                <w:szCs w:val="24"/>
              </w:rPr>
              <w:t>(выбор ролей и выполнение основного задания)</w:t>
            </w:r>
          </w:p>
          <w:p w:rsidR="007E5AAD" w:rsidRPr="00C103C3" w:rsidRDefault="007E5AAD" w:rsidP="00C103C3">
            <w:pPr>
              <w:pStyle w:val="BodyText"/>
              <w:widowControl w:val="0"/>
              <w:ind w:firstLine="709"/>
              <w:rPr>
                <w:sz w:val="24"/>
                <w:szCs w:val="24"/>
              </w:rPr>
            </w:pPr>
            <w:r w:rsidRPr="00C103C3">
              <w:rPr>
                <w:spacing w:val="4"/>
                <w:sz w:val="24"/>
                <w:szCs w:val="24"/>
              </w:rPr>
              <w:t xml:space="preserve">на сайте </w:t>
            </w:r>
            <w:hyperlink r:id="rId104" w:history="1">
              <w:r w:rsidRPr="00C103C3">
                <w:rPr>
                  <w:rStyle w:val="Hyperlink"/>
                  <w:sz w:val="24"/>
                  <w:szCs w:val="24"/>
                </w:rPr>
                <w:t>http://176igra.blogspot.ru/</w:t>
              </w:r>
            </w:hyperlink>
          </w:p>
          <w:p w:rsidR="007E5AAD" w:rsidRPr="00C103C3" w:rsidRDefault="007E5AAD" w:rsidP="00C103C3">
            <w:pPr>
              <w:pStyle w:val="BodyText"/>
              <w:widowControl w:val="0"/>
              <w:ind w:firstLine="709"/>
              <w:rPr>
                <w:i/>
                <w:iCs/>
                <w:spacing w:val="4"/>
                <w:sz w:val="24"/>
                <w:szCs w:val="24"/>
              </w:rPr>
            </w:pPr>
          </w:p>
          <w:p w:rsidR="007E5AAD" w:rsidRPr="00C103C3" w:rsidRDefault="007E5AAD" w:rsidP="00C103C3">
            <w:pPr>
              <w:pStyle w:val="BodyText"/>
              <w:widowControl w:val="0"/>
              <w:ind w:firstLine="709"/>
              <w:rPr>
                <w:b/>
                <w:bCs/>
                <w:spacing w:val="4"/>
                <w:sz w:val="24"/>
                <w:szCs w:val="24"/>
              </w:rPr>
            </w:pPr>
            <w:r w:rsidRPr="00C103C3">
              <w:rPr>
                <w:b/>
                <w:bCs/>
                <w:spacing w:val="4"/>
                <w:sz w:val="24"/>
                <w:szCs w:val="24"/>
              </w:rPr>
              <w:t>3 этап:</w:t>
            </w:r>
          </w:p>
          <w:p w:rsidR="007E5AAD" w:rsidRPr="00C103C3" w:rsidRDefault="007E5AAD" w:rsidP="00C103C3">
            <w:pPr>
              <w:pStyle w:val="BodyText"/>
              <w:widowControl w:val="0"/>
              <w:ind w:firstLine="709"/>
              <w:rPr>
                <w:spacing w:val="4"/>
                <w:sz w:val="24"/>
                <w:szCs w:val="24"/>
              </w:rPr>
            </w:pPr>
            <w:r w:rsidRPr="00C103C3">
              <w:rPr>
                <w:spacing w:val="4"/>
                <w:sz w:val="24"/>
                <w:szCs w:val="24"/>
              </w:rPr>
              <w:t>с 18 по 28 февраля 2019 года</w:t>
            </w:r>
          </w:p>
          <w:p w:rsidR="007E5AAD" w:rsidRPr="00C103C3" w:rsidRDefault="007E5AAD" w:rsidP="00C103C3">
            <w:pPr>
              <w:pStyle w:val="BodyText"/>
              <w:widowControl w:val="0"/>
              <w:ind w:firstLine="709"/>
              <w:rPr>
                <w:i/>
                <w:iCs/>
                <w:spacing w:val="4"/>
                <w:sz w:val="24"/>
                <w:szCs w:val="24"/>
              </w:rPr>
            </w:pPr>
            <w:r w:rsidRPr="00C103C3">
              <w:rPr>
                <w:i/>
                <w:iCs/>
                <w:spacing w:val="4"/>
                <w:sz w:val="24"/>
                <w:szCs w:val="24"/>
              </w:rPr>
              <w:t>(выполнение дополнительного задания, подведение итогов)</w:t>
            </w:r>
          </w:p>
          <w:p w:rsidR="007E5AAD" w:rsidRPr="00C103C3" w:rsidRDefault="007E5AAD" w:rsidP="00C103C3">
            <w:pPr>
              <w:pStyle w:val="BodyText"/>
              <w:widowControl w:val="0"/>
              <w:ind w:firstLine="709"/>
              <w:rPr>
                <w:b/>
                <w:bCs/>
                <w:sz w:val="24"/>
                <w:szCs w:val="24"/>
              </w:rPr>
            </w:pPr>
            <w:r w:rsidRPr="00C103C3">
              <w:rPr>
                <w:spacing w:val="4"/>
                <w:sz w:val="24"/>
                <w:szCs w:val="24"/>
              </w:rPr>
              <w:t xml:space="preserve">на сайте </w:t>
            </w:r>
            <w:hyperlink r:id="rId105" w:history="1">
              <w:r w:rsidRPr="00C103C3">
                <w:rPr>
                  <w:rStyle w:val="Hyperlink"/>
                  <w:sz w:val="24"/>
                  <w:szCs w:val="24"/>
                </w:rPr>
                <w:t>http://176igra.blogspot.ru/</w:t>
              </w:r>
            </w:hyperlink>
          </w:p>
        </w:tc>
      </w:tr>
      <w:tr w:rsidR="007E5AAD">
        <w:tc>
          <w:tcPr>
            <w:tcW w:w="9571" w:type="dxa"/>
            <w:gridSpan w:val="2"/>
            <w:vAlign w:val="center"/>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639" w:type="dxa"/>
            <w:vAlign w:val="center"/>
          </w:tcPr>
          <w:p w:rsidR="007E5AAD" w:rsidRPr="00C103C3" w:rsidRDefault="007E5AAD" w:rsidP="00C103C3">
            <w:pPr>
              <w:jc w:val="center"/>
              <w:rPr>
                <w:sz w:val="32"/>
                <w:szCs w:val="32"/>
              </w:rPr>
            </w:pPr>
            <w:r w:rsidRPr="00C103C3">
              <w:rPr>
                <w:sz w:val="22"/>
                <w:szCs w:val="22"/>
              </w:rPr>
              <w:t>7-8 класс</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Форма участия</w:t>
            </w:r>
          </w:p>
        </w:tc>
        <w:tc>
          <w:tcPr>
            <w:tcW w:w="5639" w:type="dxa"/>
            <w:vAlign w:val="center"/>
          </w:tcPr>
          <w:p w:rsidR="007E5AAD" w:rsidRPr="00C103C3" w:rsidRDefault="007E5AAD" w:rsidP="00C103C3">
            <w:pPr>
              <w:jc w:val="center"/>
              <w:rPr>
                <w:sz w:val="22"/>
                <w:szCs w:val="22"/>
              </w:rPr>
            </w:pPr>
            <w:r w:rsidRPr="00C103C3">
              <w:rPr>
                <w:sz w:val="22"/>
                <w:szCs w:val="22"/>
              </w:rPr>
              <w:t>командная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Квота участников</w:t>
            </w:r>
          </w:p>
          <w:p w:rsidR="007E5AAD" w:rsidRPr="00C103C3" w:rsidRDefault="007E5AAD" w:rsidP="00C103C3">
            <w:pPr>
              <w:jc w:val="center"/>
              <w:rPr>
                <w:b/>
                <w:bCs/>
                <w:i/>
                <w:iCs/>
                <w:sz w:val="28"/>
                <w:szCs w:val="28"/>
              </w:rPr>
            </w:pPr>
            <w:r w:rsidRPr="00C103C3">
              <w:rPr>
                <w:b/>
                <w:bCs/>
                <w:sz w:val="28"/>
                <w:szCs w:val="28"/>
              </w:rPr>
              <w:t>от одного ОУ</w:t>
            </w:r>
          </w:p>
        </w:tc>
        <w:tc>
          <w:tcPr>
            <w:tcW w:w="5639" w:type="dxa"/>
            <w:vAlign w:val="center"/>
          </w:tcPr>
          <w:p w:rsidR="007E5AAD" w:rsidRPr="00C103C3" w:rsidRDefault="007E5AAD" w:rsidP="00C103C3">
            <w:pPr>
              <w:jc w:val="center"/>
              <w:rPr>
                <w:sz w:val="22"/>
                <w:szCs w:val="22"/>
              </w:rPr>
            </w:pPr>
            <w:r w:rsidRPr="00C103C3">
              <w:rPr>
                <w:sz w:val="22"/>
                <w:szCs w:val="22"/>
              </w:rPr>
              <w:t>не более 5-ти команд</w:t>
            </w:r>
          </w:p>
          <w:p w:rsidR="007E5AAD" w:rsidRPr="00C103C3" w:rsidRDefault="007E5AAD" w:rsidP="00C103C3">
            <w:pPr>
              <w:jc w:val="center"/>
              <w:rPr>
                <w:sz w:val="22"/>
                <w:szCs w:val="22"/>
              </w:rPr>
            </w:pPr>
            <w:r w:rsidRPr="00C103C3">
              <w:rPr>
                <w:sz w:val="22"/>
                <w:szCs w:val="22"/>
              </w:rPr>
              <w:t xml:space="preserve"> (4-8 чел. в команде)</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Срок подачи заявок </w:t>
            </w:r>
          </w:p>
          <w:p w:rsidR="007E5AAD" w:rsidRPr="00C103C3" w:rsidRDefault="007E5AAD" w:rsidP="00C103C3">
            <w:pPr>
              <w:jc w:val="center"/>
              <w:rPr>
                <w:b/>
                <w:bCs/>
                <w:sz w:val="28"/>
                <w:szCs w:val="28"/>
              </w:rPr>
            </w:pPr>
            <w:r w:rsidRPr="00C103C3">
              <w:rPr>
                <w:b/>
                <w:bCs/>
                <w:sz w:val="28"/>
                <w:szCs w:val="28"/>
              </w:rPr>
              <w:t>для участия</w:t>
            </w:r>
          </w:p>
        </w:tc>
        <w:tc>
          <w:tcPr>
            <w:tcW w:w="5639" w:type="dxa"/>
            <w:vAlign w:val="center"/>
          </w:tcPr>
          <w:p w:rsidR="007E5AAD" w:rsidRPr="00C103C3" w:rsidRDefault="007E5AAD" w:rsidP="00C103C3">
            <w:pPr>
              <w:jc w:val="center"/>
              <w:rPr>
                <w:b/>
                <w:bCs/>
                <w:color w:val="95B3D7"/>
                <w:sz w:val="22"/>
                <w:szCs w:val="22"/>
              </w:rPr>
            </w:pPr>
          </w:p>
          <w:p w:rsidR="007E5AAD" w:rsidRPr="00C103C3" w:rsidRDefault="007E5AAD" w:rsidP="00C103C3">
            <w:pPr>
              <w:jc w:val="center"/>
              <w:rPr>
                <w:sz w:val="22"/>
                <w:szCs w:val="22"/>
              </w:rPr>
            </w:pPr>
            <w:r w:rsidRPr="00C103C3">
              <w:rPr>
                <w:sz w:val="28"/>
                <w:szCs w:val="28"/>
              </w:rPr>
              <w:t xml:space="preserve">до </w:t>
            </w:r>
            <w:r w:rsidRPr="00C103C3">
              <w:rPr>
                <w:sz w:val="22"/>
                <w:szCs w:val="22"/>
              </w:rPr>
              <w:t>1 февраля 2019года</w:t>
            </w:r>
          </w:p>
          <w:p w:rsidR="007E5AAD" w:rsidRPr="00C103C3" w:rsidRDefault="007E5AAD" w:rsidP="00C103C3">
            <w:pPr>
              <w:jc w:val="center"/>
              <w:rPr>
                <w:b/>
                <w:bCs/>
                <w:color w:val="95B3D7"/>
                <w:sz w:val="22"/>
                <w:szCs w:val="22"/>
              </w:rPr>
            </w:pP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подачи заявок </w:t>
            </w:r>
          </w:p>
        </w:tc>
        <w:tc>
          <w:tcPr>
            <w:tcW w:w="5639" w:type="dxa"/>
            <w:vAlign w:val="center"/>
          </w:tcPr>
          <w:p w:rsidR="007E5AAD" w:rsidRPr="00C103C3" w:rsidRDefault="007E5AAD" w:rsidP="00C103C3">
            <w:pPr>
              <w:jc w:val="center"/>
              <w:rPr>
                <w:sz w:val="22"/>
                <w:szCs w:val="22"/>
              </w:rPr>
            </w:pPr>
            <w:r w:rsidRPr="00C103C3">
              <w:rPr>
                <w:sz w:val="22"/>
                <w:szCs w:val="22"/>
              </w:rPr>
              <w:t>заочная</w:t>
            </w:r>
          </w:p>
        </w:tc>
      </w:tr>
      <w:tr w:rsidR="007E5AAD" w:rsidRPr="00DB57C6">
        <w:tc>
          <w:tcPr>
            <w:tcW w:w="3932"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5639" w:type="dxa"/>
            <w:vAlign w:val="center"/>
          </w:tcPr>
          <w:p w:rsidR="007E5AAD" w:rsidRPr="00C103C3" w:rsidRDefault="007E5AAD" w:rsidP="00C103C3">
            <w:pPr>
              <w:widowControl w:val="0"/>
              <w:autoSpaceDE w:val="0"/>
              <w:autoSpaceDN w:val="0"/>
              <w:adjustRightInd w:val="0"/>
              <w:jc w:val="center"/>
              <w:rPr>
                <w:b/>
                <w:bCs/>
                <w:sz w:val="22"/>
                <w:szCs w:val="22"/>
                <w:lang w:val="en-US"/>
              </w:rPr>
            </w:pPr>
            <w:hyperlink r:id="rId106" w:history="1">
              <w:r w:rsidRPr="00C103C3">
                <w:rPr>
                  <w:rStyle w:val="Hyperlink"/>
                  <w:sz w:val="22"/>
                  <w:szCs w:val="22"/>
                  <w:lang w:val="en-US"/>
                </w:rPr>
                <w:t>s</w:t>
              </w:r>
              <w:r w:rsidRPr="00C103C3">
                <w:rPr>
                  <w:sz w:val="22"/>
                  <w:szCs w:val="22"/>
                </w:rPr>
                <w:t>chool176@mail.ru</w:t>
              </w:r>
            </w:hyperlink>
          </w:p>
        </w:tc>
      </w:tr>
      <w:tr w:rsidR="007E5AAD">
        <w:tc>
          <w:tcPr>
            <w:tcW w:w="9571" w:type="dxa"/>
            <w:gridSpan w:val="2"/>
            <w:vAlign w:val="center"/>
          </w:tcPr>
          <w:p w:rsidR="007E5AAD" w:rsidRPr="00C103C3" w:rsidRDefault="007E5AAD" w:rsidP="00C103C3">
            <w:pPr>
              <w:jc w:val="center"/>
              <w:rPr>
                <w:b/>
                <w:bCs/>
                <w:color w:val="365F91"/>
                <w:sz w:val="28"/>
                <w:szCs w:val="28"/>
              </w:rPr>
            </w:pPr>
            <w:r w:rsidRPr="00C103C3">
              <w:rPr>
                <w:b/>
                <w:bCs/>
                <w:sz w:val="28"/>
                <w:szCs w:val="28"/>
              </w:rPr>
              <w:t>ОРГАНИЗАТОР</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5639" w:type="dxa"/>
            <w:vAlign w:val="center"/>
          </w:tcPr>
          <w:p w:rsidR="007E5AAD" w:rsidRPr="00C103C3" w:rsidRDefault="007E5AAD" w:rsidP="00C103C3">
            <w:pPr>
              <w:jc w:val="center"/>
              <w:rPr>
                <w:color w:val="95B3D7"/>
                <w:sz w:val="22"/>
                <w:szCs w:val="22"/>
              </w:rPr>
            </w:pPr>
          </w:p>
          <w:p w:rsidR="007E5AAD" w:rsidRPr="00C103C3" w:rsidRDefault="007E5AAD" w:rsidP="00C103C3">
            <w:pPr>
              <w:jc w:val="center"/>
              <w:rPr>
                <w:sz w:val="22"/>
                <w:szCs w:val="22"/>
              </w:rPr>
            </w:pPr>
            <w:r w:rsidRPr="00C103C3">
              <w:rPr>
                <w:sz w:val="22"/>
                <w:szCs w:val="22"/>
              </w:rPr>
              <w:t>МБОУ Школа № 176  г.о. Самара</w:t>
            </w:r>
          </w:p>
          <w:p w:rsidR="007E5AAD" w:rsidRPr="00C103C3" w:rsidRDefault="007E5AAD" w:rsidP="00C103C3">
            <w:pPr>
              <w:jc w:val="center"/>
              <w:rPr>
                <w:color w:val="365F91"/>
                <w:sz w:val="32"/>
                <w:szCs w:val="32"/>
              </w:rPr>
            </w:pP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ФИО и контактыответственного координатора на площадке проведения</w:t>
            </w:r>
          </w:p>
        </w:tc>
        <w:tc>
          <w:tcPr>
            <w:tcW w:w="5639" w:type="dxa"/>
            <w:vAlign w:val="center"/>
          </w:tcPr>
          <w:p w:rsidR="007E5AAD" w:rsidRPr="00C103C3" w:rsidRDefault="007E5AAD" w:rsidP="00C103C3">
            <w:pPr>
              <w:jc w:val="center"/>
              <w:rPr>
                <w:sz w:val="22"/>
                <w:szCs w:val="22"/>
              </w:rPr>
            </w:pPr>
            <w:r w:rsidRPr="00C103C3">
              <w:rPr>
                <w:sz w:val="22"/>
                <w:szCs w:val="22"/>
              </w:rPr>
              <w:t>МБОУ Школа № 176 г.о. Самара:</w:t>
            </w:r>
          </w:p>
          <w:p w:rsidR="007E5AAD" w:rsidRPr="00C103C3" w:rsidRDefault="007E5AAD" w:rsidP="00C103C3">
            <w:pPr>
              <w:jc w:val="center"/>
              <w:rPr>
                <w:sz w:val="22"/>
                <w:szCs w:val="22"/>
              </w:rPr>
            </w:pPr>
            <w:r w:rsidRPr="00C103C3">
              <w:rPr>
                <w:sz w:val="22"/>
                <w:szCs w:val="22"/>
              </w:rPr>
              <w:t>Пароднова Ольга Егоровна</w:t>
            </w:r>
          </w:p>
          <w:p w:rsidR="007E5AAD" w:rsidRPr="00C103C3" w:rsidRDefault="007E5AAD" w:rsidP="00C103C3">
            <w:pPr>
              <w:jc w:val="center"/>
              <w:rPr>
                <w:sz w:val="22"/>
                <w:szCs w:val="22"/>
              </w:rPr>
            </w:pPr>
            <w:r w:rsidRPr="00C103C3">
              <w:rPr>
                <w:sz w:val="22"/>
                <w:szCs w:val="22"/>
              </w:rPr>
              <w:t>Березина Галина Николаевна</w:t>
            </w:r>
          </w:p>
          <w:p w:rsidR="007E5AAD" w:rsidRPr="00C103C3" w:rsidRDefault="007E5AAD" w:rsidP="00C103C3">
            <w:pPr>
              <w:jc w:val="center"/>
              <w:rPr>
                <w:sz w:val="22"/>
                <w:szCs w:val="22"/>
              </w:rPr>
            </w:pPr>
            <w:r w:rsidRPr="00C103C3">
              <w:rPr>
                <w:sz w:val="22"/>
                <w:szCs w:val="22"/>
              </w:rPr>
              <w:t>Раб. +7(846) 229-95-75</w:t>
            </w:r>
          </w:p>
          <w:p w:rsidR="007E5AAD" w:rsidRPr="00C103C3" w:rsidRDefault="007E5AAD" w:rsidP="00C103C3">
            <w:pPr>
              <w:jc w:val="center"/>
              <w:rPr>
                <w:color w:val="365F91"/>
                <w:sz w:val="32"/>
                <w:szCs w:val="32"/>
              </w:rPr>
            </w:pPr>
          </w:p>
        </w:tc>
      </w:tr>
    </w:tbl>
    <w:p w:rsidR="007E5AAD" w:rsidRDefault="007E5AAD" w:rsidP="00CC65BC">
      <w:pPr>
        <w:shd w:val="clear" w:color="auto" w:fill="FFFFFF"/>
        <w:spacing w:line="360" w:lineRule="auto"/>
        <w:rPr>
          <w:b/>
          <w:bCs/>
          <w:color w:val="365F91"/>
          <w:sz w:val="32"/>
          <w:szCs w:val="32"/>
        </w:rPr>
      </w:pPr>
    </w:p>
    <w:p w:rsidR="007E5AAD" w:rsidRDefault="007E5AAD" w:rsidP="00CC65BC">
      <w:pPr>
        <w:shd w:val="clear" w:color="auto" w:fill="FFFFFF"/>
        <w:spacing w:line="360" w:lineRule="auto"/>
        <w:jc w:val="center"/>
        <w:rPr>
          <w:sz w:val="28"/>
          <w:szCs w:val="28"/>
        </w:rPr>
      </w:pPr>
      <w:r>
        <w:rPr>
          <w:b/>
          <w:bCs/>
          <w:color w:val="000000"/>
          <w:spacing w:val="-6"/>
          <w:sz w:val="28"/>
          <w:szCs w:val="28"/>
        </w:rPr>
        <w:t>ПОЛОЖЕНИЕ</w:t>
      </w:r>
    </w:p>
    <w:p w:rsidR="007E5AAD" w:rsidRDefault="007E5AAD" w:rsidP="00CC65BC">
      <w:pPr>
        <w:shd w:val="clear" w:color="auto" w:fill="FFFFFF"/>
        <w:ind w:firstLine="599"/>
        <w:jc w:val="center"/>
        <w:rPr>
          <w:b/>
          <w:bCs/>
          <w:color w:val="000000"/>
          <w:spacing w:val="-2"/>
          <w:sz w:val="28"/>
          <w:szCs w:val="28"/>
        </w:rPr>
      </w:pPr>
      <w:r w:rsidRPr="004577CC">
        <w:rPr>
          <w:b/>
          <w:bCs/>
          <w:color w:val="000000"/>
          <w:spacing w:val="-2"/>
          <w:sz w:val="28"/>
          <w:szCs w:val="28"/>
        </w:rPr>
        <w:t>Открытая интеллектуальная игра</w:t>
      </w:r>
    </w:p>
    <w:p w:rsidR="007E5AAD" w:rsidRPr="004577CC" w:rsidRDefault="007E5AAD" w:rsidP="00CC65BC">
      <w:pPr>
        <w:shd w:val="clear" w:color="auto" w:fill="FFFFFF"/>
        <w:ind w:firstLine="599"/>
        <w:jc w:val="center"/>
        <w:rPr>
          <w:color w:val="000000"/>
          <w:spacing w:val="-2"/>
          <w:sz w:val="28"/>
          <w:szCs w:val="28"/>
        </w:rPr>
      </w:pPr>
      <w:r w:rsidRPr="004577CC">
        <w:rPr>
          <w:b/>
          <w:bCs/>
          <w:color w:val="000000"/>
          <w:spacing w:val="-2"/>
          <w:sz w:val="28"/>
          <w:szCs w:val="28"/>
        </w:rPr>
        <w:t xml:space="preserve"> для учащихся 7- 8-х классов</w:t>
      </w:r>
      <w:r>
        <w:rPr>
          <w:color w:val="000000"/>
          <w:spacing w:val="-2"/>
          <w:sz w:val="28"/>
          <w:szCs w:val="28"/>
        </w:rPr>
        <w:t>«</w:t>
      </w:r>
      <w:r w:rsidRPr="004577CC">
        <w:rPr>
          <w:b/>
          <w:bCs/>
          <w:color w:val="000000"/>
          <w:spacing w:val="-2"/>
          <w:sz w:val="28"/>
          <w:szCs w:val="28"/>
        </w:rPr>
        <w:t xml:space="preserve">Время путешествий» </w:t>
      </w:r>
    </w:p>
    <w:p w:rsidR="007E5AAD" w:rsidRDefault="007E5AAD" w:rsidP="00CC65BC">
      <w:pPr>
        <w:shd w:val="clear" w:color="auto" w:fill="FFFFFF"/>
        <w:ind w:hanging="48"/>
        <w:jc w:val="center"/>
        <w:rPr>
          <w:b/>
          <w:bCs/>
          <w:color w:val="000000"/>
          <w:spacing w:val="-2"/>
          <w:sz w:val="32"/>
          <w:szCs w:val="32"/>
        </w:rPr>
      </w:pPr>
    </w:p>
    <w:p w:rsidR="007E5AAD" w:rsidRPr="00F61ADD" w:rsidRDefault="007E5AAD" w:rsidP="00CC65BC">
      <w:pPr>
        <w:pStyle w:val="ListParagraph"/>
        <w:spacing w:line="240" w:lineRule="auto"/>
        <w:ind w:left="709" w:firstLine="0"/>
        <w:jc w:val="center"/>
        <w:rPr>
          <w:b/>
          <w:bCs/>
        </w:rPr>
      </w:pPr>
      <w:r>
        <w:rPr>
          <w:b/>
          <w:bCs/>
        </w:rPr>
        <w:t>1.</w:t>
      </w:r>
      <w:r w:rsidRPr="00F61ADD">
        <w:rPr>
          <w:b/>
          <w:bCs/>
        </w:rPr>
        <w:t>Общие положения</w:t>
      </w:r>
    </w:p>
    <w:p w:rsidR="007E5AAD" w:rsidRPr="00F61ADD" w:rsidRDefault="007E5AAD" w:rsidP="00CC65BC">
      <w:pPr>
        <w:pStyle w:val="ListParagraph"/>
        <w:spacing w:line="240" w:lineRule="auto"/>
        <w:ind w:left="0"/>
      </w:pPr>
    </w:p>
    <w:p w:rsidR="007E5AAD" w:rsidRPr="00CC65BC" w:rsidRDefault="007E5AAD" w:rsidP="00CC65BC">
      <w:pPr>
        <w:ind w:firstLine="709"/>
        <w:jc w:val="both"/>
      </w:pPr>
      <w:r w:rsidRPr="00CC65BC">
        <w:rPr>
          <w:b/>
          <w:bCs/>
        </w:rPr>
        <w:t>1.1.</w:t>
      </w:r>
      <w:r w:rsidRPr="00CC65BC">
        <w:t>Настоящее Положение определяет порядок организации и проведения Открытой интеллектуальной игры для учащихся 7-8-х классов «Время путешествий» (далее – Игра), ее организационное и методическое обеспечение, порядок участия в мероприятии, требования к работам участников, определение победителей и призёров.</w:t>
      </w:r>
    </w:p>
    <w:p w:rsidR="007E5AAD" w:rsidRPr="00F61ADD" w:rsidRDefault="007E5AAD" w:rsidP="00CC65BC">
      <w:pPr>
        <w:pStyle w:val="ListParagraph"/>
        <w:spacing w:line="240" w:lineRule="auto"/>
        <w:ind w:left="0"/>
        <w:rPr>
          <w:b/>
          <w:bCs/>
        </w:rPr>
      </w:pPr>
    </w:p>
    <w:p w:rsidR="007E5AAD" w:rsidRPr="00F61ADD" w:rsidRDefault="007E5AAD" w:rsidP="00CC65BC">
      <w:pPr>
        <w:pStyle w:val="ListParagraph"/>
        <w:spacing w:line="240" w:lineRule="auto"/>
        <w:ind w:left="709" w:firstLine="0"/>
        <w:rPr>
          <w:b/>
          <w:bCs/>
        </w:rPr>
      </w:pPr>
      <w:r>
        <w:rPr>
          <w:b/>
          <w:bCs/>
        </w:rPr>
        <w:t>1.2.</w:t>
      </w:r>
      <w:r w:rsidRPr="00F61ADD">
        <w:rPr>
          <w:b/>
          <w:bCs/>
        </w:rPr>
        <w:t>Организаторы мероприятия</w:t>
      </w:r>
    </w:p>
    <w:p w:rsidR="007E5AAD" w:rsidRPr="00F61ADD" w:rsidRDefault="007E5AAD" w:rsidP="00CC65BC">
      <w:pPr>
        <w:ind w:firstLine="709"/>
        <w:jc w:val="both"/>
        <w:rPr>
          <w:b/>
          <w:bCs/>
        </w:rPr>
      </w:pPr>
    </w:p>
    <w:p w:rsidR="007E5AAD" w:rsidRPr="00F61ADD" w:rsidRDefault="007E5AAD" w:rsidP="00CC65BC">
      <w:pPr>
        <w:ind w:firstLine="709"/>
        <w:jc w:val="both"/>
      </w:pPr>
      <w:r w:rsidRPr="00F61ADD">
        <w:rPr>
          <w:b/>
          <w:bCs/>
        </w:rPr>
        <w:t>Учредитель Игры</w:t>
      </w:r>
      <w:r w:rsidRPr="00F61ADD">
        <w:t>:</w:t>
      </w:r>
    </w:p>
    <w:p w:rsidR="007E5AAD" w:rsidRPr="00F61ADD" w:rsidRDefault="007E5AAD" w:rsidP="00CC65BC">
      <w:pPr>
        <w:ind w:firstLine="709"/>
        <w:jc w:val="both"/>
      </w:pPr>
      <w:r w:rsidRPr="00F61ADD">
        <w:t xml:space="preserve"> Департамент образования Администрации городского округа Самара (далее – Департамент образования).</w:t>
      </w:r>
    </w:p>
    <w:p w:rsidR="007E5AAD" w:rsidRDefault="007E5AAD" w:rsidP="00CC65BC">
      <w:pPr>
        <w:ind w:firstLine="709"/>
        <w:jc w:val="both"/>
        <w:rPr>
          <w:b/>
          <w:bCs/>
        </w:rPr>
      </w:pPr>
    </w:p>
    <w:p w:rsidR="007E5AAD" w:rsidRPr="005A47E9" w:rsidRDefault="007E5AAD" w:rsidP="00CC65BC">
      <w:pPr>
        <w:ind w:firstLine="709"/>
        <w:jc w:val="both"/>
        <w:rPr>
          <w:b/>
          <w:bCs/>
        </w:rPr>
      </w:pPr>
      <w:r w:rsidRPr="005A47E9">
        <w:rPr>
          <w:b/>
          <w:bCs/>
        </w:rPr>
        <w:t xml:space="preserve">Организатор </w:t>
      </w:r>
      <w:r>
        <w:rPr>
          <w:b/>
          <w:bCs/>
        </w:rPr>
        <w:t>Игры</w:t>
      </w:r>
      <w:r w:rsidRPr="005A47E9">
        <w:rPr>
          <w:b/>
          <w:bCs/>
        </w:rPr>
        <w:t xml:space="preserve">:  </w:t>
      </w:r>
    </w:p>
    <w:p w:rsidR="007E5AAD" w:rsidRDefault="007E5AAD" w:rsidP="00CC65BC">
      <w:pPr>
        <w:pStyle w:val="ListParagraph"/>
        <w:spacing w:line="240" w:lineRule="auto"/>
        <w:ind w:left="0"/>
      </w:pPr>
      <w:r>
        <w:t>М</w:t>
      </w:r>
      <w:r w:rsidRPr="008928E3">
        <w:t>униципальное бюджетное общеобразовательное учреждение «Школа № 176 с углубленным изучением отдельных предметов» городского округа Самара</w:t>
      </w:r>
      <w:r>
        <w:t xml:space="preserve"> (далее – МБОУ Школа № 176 г.о. Самара).</w:t>
      </w:r>
    </w:p>
    <w:p w:rsidR="007E5AAD" w:rsidRDefault="007E5AAD" w:rsidP="00CC65BC">
      <w:pPr>
        <w:ind w:firstLine="709"/>
        <w:jc w:val="both"/>
        <w:rPr>
          <w:b/>
          <w:bCs/>
        </w:rPr>
      </w:pPr>
    </w:p>
    <w:p w:rsidR="007E5AAD" w:rsidRPr="005A47E9" w:rsidRDefault="007E5AAD" w:rsidP="00CC65BC">
      <w:pPr>
        <w:pStyle w:val="ListParagraph"/>
        <w:spacing w:line="240" w:lineRule="auto"/>
        <w:ind w:left="709" w:firstLine="0"/>
        <w:rPr>
          <w:b/>
          <w:bCs/>
        </w:rPr>
      </w:pPr>
      <w:r>
        <w:rPr>
          <w:b/>
          <w:bCs/>
        </w:rPr>
        <w:t>1.3.</w:t>
      </w:r>
      <w:r w:rsidRPr="005A47E9">
        <w:rPr>
          <w:b/>
          <w:bCs/>
        </w:rPr>
        <w:t>Оргкомитет мероприятия</w:t>
      </w:r>
    </w:p>
    <w:p w:rsidR="007E5AAD" w:rsidRPr="005A47E9" w:rsidRDefault="007E5AAD" w:rsidP="00CC65BC">
      <w:pPr>
        <w:pStyle w:val="ListParagraph"/>
        <w:spacing w:line="240" w:lineRule="auto"/>
        <w:ind w:left="0"/>
      </w:pPr>
    </w:p>
    <w:p w:rsidR="007E5AAD" w:rsidRPr="005A47E9" w:rsidRDefault="007E5AAD" w:rsidP="00CC65BC">
      <w:pPr>
        <w:pStyle w:val="ListParagraph"/>
        <w:spacing w:line="240" w:lineRule="auto"/>
        <w:ind w:left="0"/>
      </w:pPr>
      <w:r w:rsidRPr="005A47E9">
        <w:t xml:space="preserve">Общее руководство проведением </w:t>
      </w:r>
      <w:r>
        <w:t>Игры</w:t>
      </w:r>
      <w:r w:rsidRPr="005A47E9">
        <w:t xml:space="preserve"> и е</w:t>
      </w:r>
      <w:r>
        <w:t>е</w:t>
      </w:r>
      <w:r w:rsidRPr="005A47E9">
        <w:t xml:space="preserve"> организационное обеспечение осуществляет организационный комитет (далее - оргкомитет)</w:t>
      </w:r>
      <w:r w:rsidRPr="00366DEF">
        <w:t xml:space="preserve">во главе с директором </w:t>
      </w:r>
      <w:r>
        <w:t>МБОУ Школа № 176 г.о. Самара</w:t>
      </w:r>
      <w:r w:rsidRPr="00366DEF">
        <w:t xml:space="preserve"> Девятовой Еленой Николаевной</w:t>
      </w:r>
      <w:r w:rsidRPr="005A47E9">
        <w:t xml:space="preserve">, состав которого формируется из представителей администрации и </w:t>
      </w:r>
      <w:r>
        <w:t>учителейМБОУ Школа № 176 г.о. Самара</w:t>
      </w:r>
      <w:r w:rsidRPr="005A47E9">
        <w:t>.</w:t>
      </w:r>
    </w:p>
    <w:p w:rsidR="007E5AAD" w:rsidRPr="005A47E9" w:rsidRDefault="007E5AAD" w:rsidP="00CC65BC">
      <w:pPr>
        <w:pStyle w:val="ListParagraph"/>
        <w:spacing w:line="240" w:lineRule="auto"/>
        <w:ind w:left="0"/>
      </w:pPr>
      <w:r w:rsidRPr="00F61ADD">
        <w:rPr>
          <w:color w:val="000000"/>
          <w:spacing w:val="4"/>
        </w:rPr>
        <w:t>Количество   членов   оргкомитета   не   может быть меньше 3 человек.</w:t>
      </w:r>
    </w:p>
    <w:p w:rsidR="007E5AAD" w:rsidRDefault="007E5AAD" w:rsidP="00CC65BC">
      <w:pPr>
        <w:pStyle w:val="ListParagraph"/>
        <w:spacing w:line="240" w:lineRule="auto"/>
        <w:ind w:left="0"/>
        <w:rPr>
          <w:b/>
          <w:bCs/>
        </w:rPr>
      </w:pPr>
    </w:p>
    <w:p w:rsidR="007E5AAD" w:rsidRPr="005A47E9" w:rsidRDefault="007E5AAD" w:rsidP="00CC65BC">
      <w:pPr>
        <w:pStyle w:val="ListParagraph"/>
        <w:spacing w:line="240" w:lineRule="auto"/>
        <w:ind w:left="0"/>
        <w:rPr>
          <w:b/>
          <w:bCs/>
        </w:rPr>
      </w:pPr>
      <w:r>
        <w:rPr>
          <w:b/>
          <w:bCs/>
        </w:rPr>
        <w:t>О</w:t>
      </w:r>
      <w:r w:rsidRPr="005A47E9">
        <w:rPr>
          <w:b/>
          <w:bCs/>
        </w:rPr>
        <w:t>ргкомитет:</w:t>
      </w:r>
    </w:p>
    <w:p w:rsidR="007E5AAD" w:rsidRPr="00806DD9" w:rsidRDefault="007E5AAD" w:rsidP="00CC65BC">
      <w:pPr>
        <w:ind w:firstLine="709"/>
        <w:jc w:val="both"/>
      </w:pPr>
      <w:r w:rsidRPr="00806DD9">
        <w:t>- разраб</w:t>
      </w:r>
      <w:r>
        <w:t>атывает</w:t>
      </w:r>
      <w:r w:rsidRPr="00806DD9">
        <w:t xml:space="preserve"> и утвержд</w:t>
      </w:r>
      <w:r>
        <w:t>ает</w:t>
      </w:r>
      <w:r w:rsidRPr="00806DD9">
        <w:t xml:space="preserve"> план по подготовке и проведению </w:t>
      </w:r>
      <w:r>
        <w:t>Игры</w:t>
      </w:r>
      <w:r w:rsidRPr="00806DD9">
        <w:t>;</w:t>
      </w:r>
    </w:p>
    <w:p w:rsidR="007E5AAD" w:rsidRPr="00806DD9" w:rsidRDefault="007E5AAD" w:rsidP="00CC65BC">
      <w:pPr>
        <w:ind w:firstLine="709"/>
        <w:jc w:val="both"/>
      </w:pPr>
      <w:r w:rsidRPr="00806DD9">
        <w:t>- осуществ</w:t>
      </w:r>
      <w:r>
        <w:t>ляет</w:t>
      </w:r>
      <w:r w:rsidRPr="00806DD9">
        <w:t xml:space="preserve"> контрол</w:t>
      </w:r>
      <w:r>
        <w:t>ь</w:t>
      </w:r>
      <w:r w:rsidRPr="00806DD9">
        <w:t xml:space="preserve"> за выполнением плана </w:t>
      </w:r>
      <w:r>
        <w:t>Игры</w:t>
      </w:r>
      <w:r w:rsidRPr="00806DD9">
        <w:t xml:space="preserve">; </w:t>
      </w:r>
    </w:p>
    <w:p w:rsidR="007E5AAD" w:rsidRDefault="007E5AAD" w:rsidP="00CC65BC">
      <w:pPr>
        <w:ind w:firstLine="709"/>
        <w:jc w:val="both"/>
      </w:pPr>
      <w:r w:rsidRPr="00806DD9">
        <w:t>- организ</w:t>
      </w:r>
      <w:r>
        <w:t>ует</w:t>
      </w:r>
      <w:r w:rsidRPr="00806DD9">
        <w:t xml:space="preserve"> церемони</w:t>
      </w:r>
      <w:r>
        <w:t>ю</w:t>
      </w:r>
      <w:r w:rsidRPr="00806DD9">
        <w:t xml:space="preserve"> награждения победителей.</w:t>
      </w:r>
    </w:p>
    <w:p w:rsidR="007E5AAD" w:rsidRDefault="007E5AAD" w:rsidP="00CC65BC">
      <w:pPr>
        <w:ind w:firstLine="709"/>
        <w:jc w:val="both"/>
      </w:pPr>
    </w:p>
    <w:p w:rsidR="007E5AAD" w:rsidRPr="00CC65BC" w:rsidRDefault="007E5AAD" w:rsidP="00CC65BC">
      <w:pPr>
        <w:ind w:firstLine="709"/>
        <w:rPr>
          <w:b/>
          <w:bCs/>
        </w:rPr>
      </w:pPr>
      <w:r>
        <w:rPr>
          <w:b/>
          <w:bCs/>
        </w:rPr>
        <w:t>1.4.</w:t>
      </w:r>
      <w:r w:rsidRPr="00CC65BC">
        <w:rPr>
          <w:b/>
          <w:bCs/>
        </w:rPr>
        <w:t>Цели и задачи мероприятия</w:t>
      </w:r>
    </w:p>
    <w:p w:rsidR="007E5AAD" w:rsidRDefault="007E5AAD" w:rsidP="00CC65BC">
      <w:pPr>
        <w:ind w:firstLine="709"/>
        <w:jc w:val="both"/>
      </w:pPr>
    </w:p>
    <w:p w:rsidR="007E5AAD" w:rsidRPr="00F61ADD" w:rsidRDefault="007E5AAD" w:rsidP="00CC65BC">
      <w:pPr>
        <w:ind w:firstLine="709"/>
        <w:jc w:val="both"/>
        <w:rPr>
          <w:b/>
          <w:bCs/>
        </w:rPr>
      </w:pPr>
      <w:r>
        <w:rPr>
          <w:b/>
          <w:bCs/>
        </w:rPr>
        <w:t>Ц</w:t>
      </w:r>
      <w:r w:rsidRPr="00F61ADD">
        <w:rPr>
          <w:b/>
          <w:bCs/>
        </w:rPr>
        <w:t>ель игры:</w:t>
      </w:r>
    </w:p>
    <w:p w:rsidR="007E5AAD" w:rsidRDefault="007E5AAD" w:rsidP="00CC65BC">
      <w:pPr>
        <w:ind w:firstLine="709"/>
        <w:jc w:val="both"/>
        <w:rPr>
          <w:color w:val="000000"/>
        </w:rPr>
      </w:pPr>
      <w:r>
        <w:rPr>
          <w:color w:val="000000"/>
        </w:rPr>
        <w:t>- п</w:t>
      </w:r>
      <w:r w:rsidRPr="00F61ADD">
        <w:rPr>
          <w:color w:val="000000"/>
        </w:rPr>
        <w:t>овышение уровня ИКТ-компетентности учащихся посредством обучения использованию современных сетевых техн</w:t>
      </w:r>
      <w:r>
        <w:rPr>
          <w:color w:val="000000"/>
        </w:rPr>
        <w:t>ологий;</w:t>
      </w:r>
    </w:p>
    <w:p w:rsidR="007E5AAD" w:rsidRDefault="007E5AAD" w:rsidP="00CC65BC">
      <w:pPr>
        <w:ind w:firstLine="709"/>
        <w:jc w:val="both"/>
        <w:rPr>
          <w:color w:val="000000"/>
        </w:rPr>
      </w:pPr>
      <w:r>
        <w:rPr>
          <w:color w:val="000000"/>
        </w:rPr>
        <w:t>-</w:t>
      </w:r>
      <w:r w:rsidRPr="00F61ADD">
        <w:rPr>
          <w:color w:val="000000"/>
        </w:rPr>
        <w:t xml:space="preserve"> повышение мотивации к изучению предметов математики и информатики</w:t>
      </w:r>
      <w:r>
        <w:rPr>
          <w:color w:val="000000"/>
        </w:rPr>
        <w:t>;</w:t>
      </w:r>
    </w:p>
    <w:p w:rsidR="007E5AAD" w:rsidRDefault="007E5AAD" w:rsidP="00CC65BC">
      <w:pPr>
        <w:ind w:firstLine="709"/>
        <w:jc w:val="both"/>
      </w:pPr>
      <w:r>
        <w:rPr>
          <w:color w:val="000000"/>
        </w:rPr>
        <w:t>-</w:t>
      </w:r>
      <w:r w:rsidRPr="00F61ADD">
        <w:t>создание условий для развития умения обращаться с нестандартной и противоречивой информацией, работать с разными типами текстов, применять школьные знания в повседневной практике.</w:t>
      </w:r>
    </w:p>
    <w:p w:rsidR="007E5AAD" w:rsidRDefault="007E5AAD" w:rsidP="00CC65BC">
      <w:pPr>
        <w:ind w:firstLine="709"/>
        <w:jc w:val="both"/>
      </w:pPr>
    </w:p>
    <w:p w:rsidR="007E5AAD" w:rsidRPr="00F61ADD" w:rsidRDefault="007E5AAD" w:rsidP="00CC65BC">
      <w:pPr>
        <w:ind w:firstLine="709"/>
        <w:jc w:val="both"/>
        <w:rPr>
          <w:b/>
          <w:bCs/>
        </w:rPr>
      </w:pPr>
      <w:r w:rsidRPr="00F61ADD">
        <w:rPr>
          <w:b/>
          <w:bCs/>
        </w:rPr>
        <w:t>Задачи игры</w:t>
      </w:r>
      <w:r>
        <w:rPr>
          <w:b/>
          <w:bCs/>
        </w:rPr>
        <w:t>:</w:t>
      </w:r>
    </w:p>
    <w:p w:rsidR="007E5AAD" w:rsidRPr="00977BFB" w:rsidRDefault="007E5AAD" w:rsidP="00CC65BC">
      <w:pPr>
        <w:pStyle w:val="ListParagraph"/>
        <w:spacing w:line="240" w:lineRule="auto"/>
        <w:ind w:left="0"/>
      </w:pPr>
      <w:r>
        <w:rPr>
          <w:color w:val="000000"/>
        </w:rPr>
        <w:t xml:space="preserve">- </w:t>
      </w:r>
      <w:r w:rsidRPr="00977BFB">
        <w:rPr>
          <w:color w:val="000000"/>
        </w:rPr>
        <w:t>Формирование у учеников навыки совместной деятельности, способствовать развитию коммуникационных навыков.</w:t>
      </w:r>
    </w:p>
    <w:p w:rsidR="007E5AAD" w:rsidRPr="00977BFB" w:rsidRDefault="007E5AAD" w:rsidP="00CC65BC">
      <w:pPr>
        <w:pStyle w:val="ListParagraph"/>
        <w:spacing w:line="240" w:lineRule="auto"/>
        <w:ind w:left="0"/>
      </w:pPr>
      <w:r w:rsidRPr="00977BFB">
        <w:rPr>
          <w:color w:val="000000"/>
        </w:rPr>
        <w:t>- Ознакомление учеников с технологиями использования сетевых сервисов для организации внеурочной деятельности.</w:t>
      </w:r>
    </w:p>
    <w:p w:rsidR="007E5AAD" w:rsidRPr="00977BFB" w:rsidRDefault="007E5AAD" w:rsidP="00CC65BC">
      <w:pPr>
        <w:pStyle w:val="ListParagraph"/>
        <w:spacing w:line="240" w:lineRule="auto"/>
        <w:ind w:left="0"/>
      </w:pPr>
      <w:r w:rsidRPr="00977BFB">
        <w:rPr>
          <w:color w:val="000000"/>
        </w:rPr>
        <w:t xml:space="preserve">-  </w:t>
      </w:r>
      <w:r>
        <w:rPr>
          <w:color w:val="000000"/>
        </w:rPr>
        <w:t>Р</w:t>
      </w:r>
      <w:r w:rsidRPr="00977BFB">
        <w:rPr>
          <w:color w:val="000000"/>
        </w:rPr>
        <w:t>азвити</w:t>
      </w:r>
      <w:r>
        <w:rPr>
          <w:color w:val="000000"/>
        </w:rPr>
        <w:t>е</w:t>
      </w:r>
      <w:r w:rsidRPr="00977BFB">
        <w:rPr>
          <w:color w:val="000000"/>
        </w:rPr>
        <w:t xml:space="preserve"> у учеников творческих и креативных способностей.</w:t>
      </w:r>
    </w:p>
    <w:p w:rsidR="007E5AAD" w:rsidRPr="00977BFB" w:rsidRDefault="007E5AAD" w:rsidP="00CC65BC">
      <w:pPr>
        <w:pStyle w:val="ListParagraph"/>
        <w:spacing w:line="240" w:lineRule="auto"/>
        <w:ind w:left="0"/>
      </w:pPr>
      <w:r>
        <w:rPr>
          <w:color w:val="000000"/>
        </w:rPr>
        <w:t xml:space="preserve"> - </w:t>
      </w:r>
      <w:r w:rsidRPr="00977BFB">
        <w:rPr>
          <w:color w:val="000000"/>
        </w:rPr>
        <w:t>Развитие творческого потенциала и коммуникативной компетентности участников.</w:t>
      </w:r>
    </w:p>
    <w:p w:rsidR="007E5AAD" w:rsidRPr="00977BFB" w:rsidRDefault="007E5AAD" w:rsidP="00CC65BC">
      <w:pPr>
        <w:pStyle w:val="ListParagraph"/>
        <w:spacing w:line="240" w:lineRule="auto"/>
        <w:ind w:left="0"/>
      </w:pPr>
      <w:r w:rsidRPr="00977BFB">
        <w:rPr>
          <w:color w:val="000000"/>
        </w:rPr>
        <w:t>- Создание условий для демонстрации и совершенствования участниками знаний и навыков в области IT–технологий.</w:t>
      </w:r>
    </w:p>
    <w:p w:rsidR="007E5AAD" w:rsidRDefault="007E5AAD" w:rsidP="00CC65BC">
      <w:pPr>
        <w:pStyle w:val="ListParagraph"/>
        <w:spacing w:line="240" w:lineRule="auto"/>
        <w:ind w:left="0"/>
        <w:rPr>
          <w:b/>
          <w:bCs/>
        </w:rPr>
      </w:pPr>
    </w:p>
    <w:p w:rsidR="007E5AAD" w:rsidRPr="005A47E9" w:rsidRDefault="007E5AAD" w:rsidP="00CC65BC">
      <w:pPr>
        <w:pStyle w:val="ListParagraph"/>
        <w:spacing w:line="240" w:lineRule="auto"/>
        <w:ind w:left="709" w:firstLine="0"/>
        <w:jc w:val="center"/>
        <w:rPr>
          <w:b/>
          <w:bCs/>
        </w:rPr>
      </w:pPr>
      <w:r>
        <w:rPr>
          <w:b/>
          <w:bCs/>
        </w:rPr>
        <w:t>2.</w:t>
      </w:r>
      <w:r w:rsidRPr="005A47E9">
        <w:rPr>
          <w:b/>
          <w:bCs/>
        </w:rPr>
        <w:t>Сроки и место проведения мероприятия</w:t>
      </w:r>
    </w:p>
    <w:p w:rsidR="007E5AAD" w:rsidRDefault="007E5AAD" w:rsidP="00CC65BC">
      <w:pPr>
        <w:ind w:firstLine="709"/>
        <w:jc w:val="both"/>
      </w:pPr>
    </w:p>
    <w:p w:rsidR="007E5AAD" w:rsidRDefault="007E5AAD" w:rsidP="00CC65BC">
      <w:pPr>
        <w:pStyle w:val="BodyText"/>
        <w:widowControl w:val="0"/>
        <w:ind w:firstLine="709"/>
        <w:jc w:val="both"/>
        <w:rPr>
          <w:sz w:val="24"/>
          <w:szCs w:val="24"/>
        </w:rPr>
      </w:pPr>
      <w:r w:rsidRPr="00F61ADD">
        <w:rPr>
          <w:spacing w:val="4"/>
          <w:sz w:val="24"/>
          <w:szCs w:val="24"/>
        </w:rPr>
        <w:t xml:space="preserve">Игра </w:t>
      </w:r>
      <w:r w:rsidRPr="00977BFB">
        <w:rPr>
          <w:spacing w:val="4"/>
          <w:sz w:val="24"/>
          <w:szCs w:val="24"/>
        </w:rPr>
        <w:t xml:space="preserve">проводится </w:t>
      </w:r>
      <w:r>
        <w:rPr>
          <w:b/>
          <w:bCs/>
          <w:spacing w:val="4"/>
          <w:sz w:val="24"/>
          <w:szCs w:val="24"/>
        </w:rPr>
        <w:t xml:space="preserve">с </w:t>
      </w:r>
      <w:r w:rsidRPr="00977BFB">
        <w:rPr>
          <w:b/>
          <w:bCs/>
          <w:spacing w:val="4"/>
          <w:sz w:val="24"/>
          <w:szCs w:val="24"/>
        </w:rPr>
        <w:t>1 по 28 февраля 2019 года</w:t>
      </w:r>
      <w:r w:rsidRPr="00977BFB">
        <w:rPr>
          <w:spacing w:val="4"/>
          <w:sz w:val="24"/>
          <w:szCs w:val="24"/>
        </w:rPr>
        <w:t xml:space="preserve"> на базе МБОУ</w:t>
      </w:r>
      <w:r w:rsidRPr="00F61ADD">
        <w:rPr>
          <w:spacing w:val="4"/>
          <w:sz w:val="24"/>
          <w:szCs w:val="24"/>
        </w:rPr>
        <w:t xml:space="preserve"> Школ</w:t>
      </w:r>
      <w:r>
        <w:rPr>
          <w:spacing w:val="4"/>
          <w:sz w:val="24"/>
          <w:szCs w:val="24"/>
        </w:rPr>
        <w:t>а</w:t>
      </w:r>
      <w:r w:rsidRPr="00F61ADD">
        <w:rPr>
          <w:spacing w:val="4"/>
          <w:sz w:val="24"/>
          <w:szCs w:val="24"/>
        </w:rPr>
        <w:t xml:space="preserve"> № </w:t>
      </w:r>
      <w:r>
        <w:rPr>
          <w:spacing w:val="4"/>
          <w:sz w:val="24"/>
          <w:szCs w:val="24"/>
        </w:rPr>
        <w:t xml:space="preserve">176 г.о. Самара дистанционно - </w:t>
      </w:r>
      <w:r>
        <w:rPr>
          <w:sz w:val="24"/>
          <w:szCs w:val="24"/>
        </w:rPr>
        <w:t>http://176igra.blogspot.ru/.</w:t>
      </w:r>
    </w:p>
    <w:p w:rsidR="007E5AAD" w:rsidRDefault="007E5AAD" w:rsidP="00CC65BC">
      <w:pPr>
        <w:pStyle w:val="BodyText"/>
        <w:widowControl w:val="0"/>
        <w:ind w:firstLine="709"/>
        <w:jc w:val="both"/>
        <w:rPr>
          <w:sz w:val="24"/>
          <w:szCs w:val="24"/>
        </w:rPr>
      </w:pPr>
    </w:p>
    <w:p w:rsidR="007E5AAD" w:rsidRPr="005A47E9" w:rsidRDefault="007E5AAD" w:rsidP="00CC65BC">
      <w:pPr>
        <w:pStyle w:val="ListParagraph"/>
        <w:spacing w:line="240" w:lineRule="auto"/>
        <w:ind w:left="851" w:firstLine="0"/>
        <w:jc w:val="center"/>
      </w:pPr>
      <w:r>
        <w:rPr>
          <w:b/>
          <w:bCs/>
        </w:rPr>
        <w:t>3.</w:t>
      </w:r>
      <w:r w:rsidRPr="005A47E9">
        <w:rPr>
          <w:b/>
          <w:bCs/>
        </w:rPr>
        <w:t>Сроки и форма подачи заявок на участие</w:t>
      </w:r>
    </w:p>
    <w:p w:rsidR="007E5AAD" w:rsidRPr="005A47E9" w:rsidRDefault="007E5AAD" w:rsidP="00CC65BC">
      <w:pPr>
        <w:pStyle w:val="ListParagraph"/>
        <w:spacing w:line="240" w:lineRule="auto"/>
        <w:ind w:left="284"/>
      </w:pPr>
    </w:p>
    <w:p w:rsidR="007E5AAD" w:rsidRPr="00F61ADD" w:rsidRDefault="007E5AAD" w:rsidP="00CC65BC">
      <w:pPr>
        <w:ind w:firstLine="709"/>
        <w:jc w:val="both"/>
      </w:pPr>
      <w:r w:rsidRPr="00977BFB">
        <w:rPr>
          <w:color w:val="000000"/>
        </w:rPr>
        <w:t xml:space="preserve">Заявки на участие в оргкомитет </w:t>
      </w:r>
      <w:r w:rsidRPr="00977BFB">
        <w:t xml:space="preserve">направляются </w:t>
      </w:r>
      <w:r w:rsidRPr="00977BFB">
        <w:rPr>
          <w:color w:val="000000"/>
        </w:rPr>
        <w:t>в срок</w:t>
      </w:r>
      <w:r w:rsidRPr="004577CC">
        <w:rPr>
          <w:b/>
          <w:bCs/>
        </w:rPr>
        <w:t xml:space="preserve">с 15 по 31 января 2019 года </w:t>
      </w:r>
      <w:r w:rsidRPr="00F61ADD">
        <w:t xml:space="preserve">одним из предложенных способов: </w:t>
      </w:r>
    </w:p>
    <w:p w:rsidR="007E5AAD" w:rsidRPr="00F61ADD" w:rsidRDefault="007E5AAD" w:rsidP="00CC65BC">
      <w:pPr>
        <w:ind w:firstLine="709"/>
        <w:jc w:val="both"/>
      </w:pPr>
      <w:r>
        <w:t xml:space="preserve">- нарочно по </w:t>
      </w:r>
      <w:r w:rsidRPr="00F61ADD">
        <w:t>адрес</w:t>
      </w:r>
      <w:r>
        <w:t>уМБОУ</w:t>
      </w:r>
      <w:r w:rsidRPr="00F61ADD">
        <w:t xml:space="preserve"> Школ</w:t>
      </w:r>
      <w:r>
        <w:t xml:space="preserve">а </w:t>
      </w:r>
      <w:r w:rsidRPr="00F61ADD">
        <w:t>№176</w:t>
      </w:r>
      <w:r>
        <w:t xml:space="preserve"> г.о. Самара</w:t>
      </w:r>
      <w:r w:rsidRPr="00F61ADD">
        <w:t>: 443066, г.Самара,</w:t>
      </w:r>
      <w:r w:rsidRPr="006D2525">
        <w:t> </w:t>
      </w:r>
      <w:hyperlink r:id="rId107" w:tgtFrame="_blank" w:history="1">
        <w:r w:rsidRPr="006D2525">
          <w:t>ул. Запорожская, 24</w:t>
        </w:r>
      </w:hyperlink>
      <w:r w:rsidRPr="006D2525">
        <w:t>;</w:t>
      </w:r>
    </w:p>
    <w:p w:rsidR="007E5AAD" w:rsidRPr="00E065AD" w:rsidRDefault="007E5AAD" w:rsidP="00CC65BC">
      <w:pPr>
        <w:ind w:firstLine="709"/>
        <w:jc w:val="both"/>
      </w:pPr>
      <w:r w:rsidRPr="00E065AD">
        <w:t xml:space="preserve">- </w:t>
      </w:r>
      <w:r>
        <w:t>поэлектронной почте</w:t>
      </w:r>
      <w:r w:rsidRPr="00E065AD">
        <w:t xml:space="preserve">: </w:t>
      </w:r>
      <w:hyperlink r:id="rId108" w:history="1">
        <w:r w:rsidRPr="00F61ADD">
          <w:rPr>
            <w:rStyle w:val="Hyperlink"/>
            <w:lang w:val="en-US"/>
          </w:rPr>
          <w:t>school</w:t>
        </w:r>
        <w:r w:rsidRPr="00E065AD">
          <w:rPr>
            <w:rStyle w:val="Hyperlink"/>
          </w:rPr>
          <w:t>176@</w:t>
        </w:r>
        <w:r w:rsidRPr="00F61ADD">
          <w:rPr>
            <w:rStyle w:val="Hyperlink"/>
            <w:lang w:val="en-US"/>
          </w:rPr>
          <w:t>mail</w:t>
        </w:r>
        <w:r w:rsidRPr="00E065AD">
          <w:rPr>
            <w:rStyle w:val="Hyperlink"/>
          </w:rPr>
          <w:t>.</w:t>
        </w:r>
        <w:r w:rsidRPr="00F61ADD">
          <w:rPr>
            <w:rStyle w:val="Hyperlink"/>
            <w:lang w:val="en-US"/>
          </w:rPr>
          <w:t>ru</w:t>
        </w:r>
      </w:hyperlink>
    </w:p>
    <w:p w:rsidR="007E5AAD" w:rsidRDefault="007E5AAD" w:rsidP="00CC65BC">
      <w:pPr>
        <w:pStyle w:val="BodyText"/>
        <w:widowControl w:val="0"/>
        <w:ind w:firstLine="709"/>
        <w:jc w:val="both"/>
        <w:rPr>
          <w:sz w:val="24"/>
          <w:szCs w:val="24"/>
        </w:rPr>
      </w:pPr>
    </w:p>
    <w:p w:rsidR="007E5AAD" w:rsidRDefault="007E5AAD" w:rsidP="00CC65BC">
      <w:pPr>
        <w:pStyle w:val="BodyText"/>
        <w:widowControl w:val="0"/>
        <w:ind w:firstLine="709"/>
        <w:jc w:val="both"/>
        <w:rPr>
          <w:sz w:val="24"/>
          <w:szCs w:val="24"/>
        </w:rPr>
      </w:pPr>
      <w:r>
        <w:rPr>
          <w:sz w:val="24"/>
          <w:szCs w:val="24"/>
        </w:rPr>
        <w:t>Бланк заявки указан в приложении  к настоящему Положению.</w:t>
      </w:r>
    </w:p>
    <w:p w:rsidR="007E5AAD" w:rsidRPr="00E065AD" w:rsidRDefault="007E5AAD" w:rsidP="00CC65BC">
      <w:pPr>
        <w:pStyle w:val="BodyText"/>
        <w:widowControl w:val="0"/>
        <w:ind w:firstLine="709"/>
        <w:jc w:val="both"/>
        <w:rPr>
          <w:b/>
          <w:bCs/>
          <w:sz w:val="24"/>
          <w:szCs w:val="24"/>
        </w:rPr>
      </w:pPr>
      <w:r w:rsidRPr="00E065AD">
        <w:rPr>
          <w:b/>
          <w:bCs/>
          <w:sz w:val="24"/>
          <w:szCs w:val="24"/>
        </w:rPr>
        <w:t>Без заявки команда к участию не допускается</w:t>
      </w:r>
      <w:r>
        <w:rPr>
          <w:b/>
          <w:bCs/>
          <w:sz w:val="24"/>
          <w:szCs w:val="24"/>
        </w:rPr>
        <w:t>.</w:t>
      </w:r>
    </w:p>
    <w:p w:rsidR="007E5AAD" w:rsidRDefault="007E5AAD" w:rsidP="00CC65BC">
      <w:pPr>
        <w:pStyle w:val="BodyText"/>
        <w:widowControl w:val="0"/>
        <w:ind w:firstLine="709"/>
        <w:jc w:val="both"/>
        <w:rPr>
          <w:sz w:val="24"/>
          <w:szCs w:val="24"/>
        </w:rPr>
      </w:pPr>
    </w:p>
    <w:p w:rsidR="007E5AAD" w:rsidRDefault="007E5AAD" w:rsidP="00CC65BC">
      <w:pPr>
        <w:pStyle w:val="ListParagraph"/>
        <w:spacing w:line="240" w:lineRule="auto"/>
        <w:ind w:left="1418" w:firstLine="0"/>
        <w:jc w:val="center"/>
        <w:rPr>
          <w:b/>
          <w:bCs/>
        </w:rPr>
      </w:pPr>
      <w:r>
        <w:rPr>
          <w:b/>
          <w:bCs/>
        </w:rPr>
        <w:t>4.</w:t>
      </w:r>
      <w:r w:rsidRPr="00977BFB">
        <w:rPr>
          <w:b/>
          <w:bCs/>
        </w:rPr>
        <w:t>Порядок организации, форма участия</w:t>
      </w:r>
    </w:p>
    <w:p w:rsidR="007E5AAD" w:rsidRPr="00977BFB" w:rsidRDefault="007E5AAD" w:rsidP="00CC65BC">
      <w:pPr>
        <w:pStyle w:val="ListParagraph"/>
        <w:spacing w:line="240" w:lineRule="auto"/>
        <w:ind w:left="1418"/>
        <w:jc w:val="center"/>
        <w:rPr>
          <w:b/>
          <w:bCs/>
        </w:rPr>
      </w:pPr>
      <w:r w:rsidRPr="00977BFB">
        <w:rPr>
          <w:b/>
          <w:bCs/>
        </w:rPr>
        <w:t>и форма проведения мероприятия</w:t>
      </w:r>
    </w:p>
    <w:p w:rsidR="007E5AAD" w:rsidRDefault="007E5AAD" w:rsidP="00CC65BC">
      <w:pPr>
        <w:pStyle w:val="BodyText"/>
        <w:widowControl w:val="0"/>
        <w:ind w:firstLine="709"/>
        <w:jc w:val="both"/>
        <w:rPr>
          <w:sz w:val="24"/>
          <w:szCs w:val="24"/>
        </w:rPr>
      </w:pPr>
    </w:p>
    <w:p w:rsidR="007E5AAD" w:rsidRPr="00F61ADD" w:rsidRDefault="007E5AAD" w:rsidP="00CC65BC">
      <w:pPr>
        <w:ind w:firstLine="709"/>
        <w:jc w:val="both"/>
      </w:pPr>
      <w:r w:rsidRPr="00F61ADD">
        <w:t>Интеллектуальная игра для школьников «Время путешествий» является командной интеллектуальной игрой, предполагающей применение предметных знаний в области математики и информатики для решения конкретных практических заданий, объединенных одной тематической и сюжетной линией.</w:t>
      </w:r>
    </w:p>
    <w:p w:rsidR="007E5AAD" w:rsidRPr="00F61ADD" w:rsidRDefault="007E5AAD" w:rsidP="00CC65BC">
      <w:pPr>
        <w:pStyle w:val="BodyText"/>
        <w:widowControl w:val="0"/>
        <w:ind w:firstLine="709"/>
        <w:jc w:val="both"/>
        <w:rPr>
          <w:sz w:val="24"/>
          <w:szCs w:val="24"/>
        </w:rPr>
      </w:pPr>
      <w:r w:rsidRPr="00061ACC">
        <w:rPr>
          <w:b/>
          <w:bCs/>
          <w:spacing w:val="4"/>
          <w:sz w:val="24"/>
          <w:szCs w:val="24"/>
        </w:rPr>
        <w:t>Игра проводится в 3 этапа</w:t>
      </w:r>
      <w:r w:rsidRPr="00F61ADD">
        <w:rPr>
          <w:spacing w:val="4"/>
          <w:sz w:val="24"/>
          <w:szCs w:val="24"/>
        </w:rPr>
        <w:t xml:space="preserve"> общей продолжительностью до 30 календарных дней. </w:t>
      </w:r>
      <w:r w:rsidRPr="00F61ADD">
        <w:rPr>
          <w:sz w:val="24"/>
          <w:szCs w:val="24"/>
        </w:rPr>
        <w:t>Для участия в проекте достаточно иметь компьютер с выходом в Интернет и e-mail (в школе, дома). Ход проекта будет освещаться на сайте МБОУ Школ</w:t>
      </w:r>
      <w:r>
        <w:rPr>
          <w:sz w:val="24"/>
          <w:szCs w:val="24"/>
        </w:rPr>
        <w:t>а</w:t>
      </w:r>
      <w:r w:rsidRPr="00F61ADD">
        <w:rPr>
          <w:sz w:val="24"/>
          <w:szCs w:val="24"/>
        </w:rPr>
        <w:t xml:space="preserve"> №176 </w:t>
      </w:r>
      <w:r>
        <w:rPr>
          <w:sz w:val="24"/>
          <w:szCs w:val="24"/>
        </w:rPr>
        <w:t xml:space="preserve">г.о. Самара </w:t>
      </w:r>
      <w:r w:rsidRPr="00F61ADD">
        <w:rPr>
          <w:sz w:val="24"/>
          <w:szCs w:val="24"/>
        </w:rPr>
        <w:t>и на страницах игры http://176igra.blogspot.ru/.</w:t>
      </w:r>
    </w:p>
    <w:p w:rsidR="007E5AAD" w:rsidRDefault="007E5AAD" w:rsidP="00CC65BC">
      <w:pPr>
        <w:pStyle w:val="BodyText"/>
        <w:widowControl w:val="0"/>
        <w:ind w:firstLine="709"/>
        <w:jc w:val="both"/>
        <w:rPr>
          <w:b/>
          <w:bCs/>
          <w:spacing w:val="4"/>
          <w:sz w:val="24"/>
          <w:szCs w:val="24"/>
        </w:rPr>
      </w:pPr>
    </w:p>
    <w:p w:rsidR="007E5AAD" w:rsidRPr="00F61ADD" w:rsidRDefault="007E5AAD" w:rsidP="00CC65BC">
      <w:pPr>
        <w:pStyle w:val="BodyText"/>
        <w:widowControl w:val="0"/>
        <w:ind w:firstLine="709"/>
        <w:jc w:val="both"/>
        <w:rPr>
          <w:b/>
          <w:bCs/>
          <w:spacing w:val="4"/>
          <w:sz w:val="24"/>
          <w:szCs w:val="24"/>
        </w:rPr>
      </w:pPr>
      <w:r w:rsidRPr="00F61ADD">
        <w:rPr>
          <w:b/>
          <w:bCs/>
          <w:spacing w:val="4"/>
          <w:sz w:val="24"/>
          <w:szCs w:val="24"/>
        </w:rPr>
        <w:t>Этапы проведения игры:</w:t>
      </w:r>
    </w:p>
    <w:p w:rsidR="007E5AAD" w:rsidRPr="00F61ADD" w:rsidRDefault="007E5AAD" w:rsidP="00CC65BC">
      <w:pPr>
        <w:pStyle w:val="BodyText"/>
        <w:widowControl w:val="0"/>
        <w:ind w:firstLine="709"/>
        <w:jc w:val="both"/>
        <w:rPr>
          <w:spacing w:val="4"/>
          <w:sz w:val="24"/>
          <w:szCs w:val="24"/>
        </w:rPr>
      </w:pPr>
      <w:r w:rsidRPr="00F61ADD">
        <w:rPr>
          <w:spacing w:val="4"/>
          <w:sz w:val="24"/>
          <w:szCs w:val="24"/>
        </w:rPr>
        <w:t>1 этап: регистрация, заполнение анкеты, представление команды;</w:t>
      </w:r>
    </w:p>
    <w:p w:rsidR="007E5AAD" w:rsidRPr="00F61ADD" w:rsidRDefault="007E5AAD" w:rsidP="00CC65BC">
      <w:pPr>
        <w:pStyle w:val="BodyText"/>
        <w:widowControl w:val="0"/>
        <w:ind w:firstLine="709"/>
        <w:jc w:val="both"/>
        <w:rPr>
          <w:spacing w:val="4"/>
          <w:sz w:val="24"/>
          <w:szCs w:val="24"/>
        </w:rPr>
      </w:pPr>
      <w:r w:rsidRPr="00F61ADD">
        <w:rPr>
          <w:spacing w:val="4"/>
          <w:sz w:val="24"/>
          <w:szCs w:val="24"/>
        </w:rPr>
        <w:t>2 этап: выбор ролей и выполнение основного задания;</w:t>
      </w:r>
    </w:p>
    <w:p w:rsidR="007E5AAD" w:rsidRPr="00F61ADD" w:rsidRDefault="007E5AAD" w:rsidP="00CC65BC">
      <w:pPr>
        <w:pStyle w:val="BodyText"/>
        <w:widowControl w:val="0"/>
        <w:ind w:firstLine="709"/>
        <w:jc w:val="both"/>
        <w:rPr>
          <w:spacing w:val="4"/>
          <w:sz w:val="24"/>
          <w:szCs w:val="24"/>
        </w:rPr>
      </w:pPr>
      <w:r w:rsidRPr="00F61ADD">
        <w:rPr>
          <w:spacing w:val="4"/>
          <w:sz w:val="24"/>
          <w:szCs w:val="24"/>
        </w:rPr>
        <w:t>3 этап: выполнение дополнительного задания, подведение итогов.</w:t>
      </w:r>
    </w:p>
    <w:p w:rsidR="007E5AAD" w:rsidRDefault="007E5AAD" w:rsidP="00CC65BC">
      <w:pPr>
        <w:pStyle w:val="BodyText"/>
        <w:widowControl w:val="0"/>
        <w:ind w:firstLine="709"/>
        <w:jc w:val="both"/>
        <w:rPr>
          <w:b/>
          <w:bCs/>
          <w:sz w:val="24"/>
          <w:szCs w:val="24"/>
        </w:rPr>
      </w:pPr>
    </w:p>
    <w:p w:rsidR="007E5AAD" w:rsidRPr="00F61ADD" w:rsidRDefault="007E5AAD" w:rsidP="00CC65BC">
      <w:pPr>
        <w:pStyle w:val="BodyText"/>
        <w:widowControl w:val="0"/>
        <w:ind w:firstLine="709"/>
        <w:jc w:val="both"/>
        <w:rPr>
          <w:sz w:val="24"/>
          <w:szCs w:val="24"/>
        </w:rPr>
      </w:pPr>
      <w:r w:rsidRPr="00F61ADD">
        <w:rPr>
          <w:sz w:val="24"/>
          <w:szCs w:val="24"/>
        </w:rPr>
        <w:t xml:space="preserve"> Задания предполагают применение предметных знаний для решения практических задач. Параллель, для которой проводится игра, предметные области и задание отборочного тура объявляются на сайте МБОУ Школы №176 и на страницах игры </w:t>
      </w:r>
      <w:r w:rsidRPr="00061ACC">
        <w:rPr>
          <w:sz w:val="24"/>
          <w:szCs w:val="24"/>
          <w:u w:val="single"/>
        </w:rPr>
        <w:t xml:space="preserve">http://176igra.blogspot.ru/ </w:t>
      </w:r>
      <w:r w:rsidRPr="00052D0D">
        <w:rPr>
          <w:sz w:val="24"/>
          <w:szCs w:val="24"/>
        </w:rPr>
        <w:t>не</w:t>
      </w:r>
      <w:r w:rsidRPr="00F61ADD">
        <w:rPr>
          <w:sz w:val="24"/>
          <w:szCs w:val="24"/>
        </w:rPr>
        <w:t xml:space="preserve"> позднее чем за 15 дней до даты проведения игры. </w:t>
      </w:r>
    </w:p>
    <w:p w:rsidR="007E5AAD" w:rsidRPr="00F61ADD" w:rsidRDefault="007E5AAD" w:rsidP="00CC65BC">
      <w:pPr>
        <w:ind w:firstLine="709"/>
        <w:jc w:val="both"/>
      </w:pPr>
      <w:r w:rsidRPr="00F61ADD">
        <w:t>Отбор содержания заданий для игры проводится в соответствии с учебными программами по предметам. Материал, выходящий за рамки программы, может быть предложен командам для ознакомления в виде ссылок на ресурсы.</w:t>
      </w:r>
    </w:p>
    <w:p w:rsidR="007E5AAD" w:rsidRPr="00806DD9" w:rsidRDefault="007E5AAD" w:rsidP="00CC65BC">
      <w:pPr>
        <w:ind w:firstLine="709"/>
        <w:jc w:val="both"/>
      </w:pPr>
      <w:r w:rsidRPr="00806DD9">
        <w:t xml:space="preserve">Задания для игры объединяются одной темой.  </w:t>
      </w:r>
    </w:p>
    <w:p w:rsidR="007E5AAD" w:rsidRDefault="007E5AAD" w:rsidP="00CC65BC">
      <w:pPr>
        <w:ind w:firstLine="709"/>
        <w:jc w:val="both"/>
        <w:rPr>
          <w:b/>
          <w:bCs/>
        </w:rPr>
      </w:pPr>
    </w:p>
    <w:p w:rsidR="007E5AAD" w:rsidRDefault="007E5AAD" w:rsidP="00CC65BC">
      <w:pPr>
        <w:ind w:firstLine="709"/>
        <w:jc w:val="both"/>
        <w:rPr>
          <w:b/>
          <w:bCs/>
        </w:rPr>
      </w:pPr>
    </w:p>
    <w:p w:rsidR="007E5AAD" w:rsidRPr="00061ACC" w:rsidRDefault="007E5AAD" w:rsidP="00CC65BC">
      <w:pPr>
        <w:ind w:firstLine="709"/>
        <w:jc w:val="both"/>
        <w:rPr>
          <w:b/>
          <w:bCs/>
        </w:rPr>
      </w:pPr>
      <w:r w:rsidRPr="00061ACC">
        <w:rPr>
          <w:b/>
          <w:bCs/>
        </w:rPr>
        <w:t xml:space="preserve">Задания, предлагаемые командам, должны удовлетворять следующим условиям: </w:t>
      </w:r>
    </w:p>
    <w:p w:rsidR="007E5AAD" w:rsidRPr="00F61ADD" w:rsidRDefault="007E5AAD" w:rsidP="00CC65BC">
      <w:pPr>
        <w:pStyle w:val="ListParagraph"/>
        <w:spacing w:line="240" w:lineRule="auto"/>
        <w:ind w:left="709"/>
      </w:pPr>
      <w:r>
        <w:t xml:space="preserve">- </w:t>
      </w:r>
      <w:r w:rsidRPr="00F61ADD">
        <w:t>иметь несколько способов решения;</w:t>
      </w:r>
    </w:p>
    <w:p w:rsidR="007E5AAD" w:rsidRPr="00F61ADD" w:rsidRDefault="007E5AAD" w:rsidP="00CC65BC">
      <w:pPr>
        <w:pStyle w:val="ListParagraph"/>
        <w:spacing w:line="240" w:lineRule="auto"/>
        <w:ind w:left="709"/>
      </w:pPr>
      <w:r>
        <w:t xml:space="preserve">- </w:t>
      </w:r>
      <w:r w:rsidRPr="00F61ADD">
        <w:t>требовать умения работы с разными формами представления информации: текстом, графической информацией, таблицами, схемами, диаграммами и т.д.</w:t>
      </w:r>
    </w:p>
    <w:p w:rsidR="007E5AAD" w:rsidRPr="00F61ADD" w:rsidRDefault="007E5AAD" w:rsidP="00CC65BC">
      <w:pPr>
        <w:pStyle w:val="ListParagraph"/>
        <w:spacing w:line="240" w:lineRule="auto"/>
        <w:ind w:left="709"/>
      </w:pPr>
      <w:r>
        <w:t xml:space="preserve">- </w:t>
      </w:r>
      <w:r w:rsidRPr="00F61ADD">
        <w:t>требовать выполнения практических действий: измерений, вычислений, создания своих текстов, схем, карт, моделей и т.д.</w:t>
      </w:r>
    </w:p>
    <w:p w:rsidR="007E5AAD" w:rsidRDefault="007E5AAD" w:rsidP="00CC65BC">
      <w:pPr>
        <w:pStyle w:val="ListParagraph"/>
        <w:spacing w:line="240" w:lineRule="auto"/>
        <w:ind w:left="709"/>
      </w:pPr>
      <w:r>
        <w:t>-</w:t>
      </w:r>
      <w:r w:rsidRPr="00F61ADD">
        <w:t>предполагать применение знаний из нескольких предметных областей.</w:t>
      </w:r>
    </w:p>
    <w:p w:rsidR="007E5AAD" w:rsidRDefault="007E5AAD" w:rsidP="00CC65BC">
      <w:pPr>
        <w:pStyle w:val="ListParagraph"/>
        <w:spacing w:line="240" w:lineRule="auto"/>
        <w:ind w:left="709"/>
      </w:pPr>
    </w:p>
    <w:p w:rsidR="007E5AAD" w:rsidRPr="005A47E9" w:rsidRDefault="007E5AAD" w:rsidP="00CC65BC">
      <w:pPr>
        <w:pStyle w:val="ListParagraph"/>
        <w:spacing w:line="240" w:lineRule="auto"/>
        <w:ind w:left="851" w:firstLine="0"/>
        <w:jc w:val="center"/>
        <w:rPr>
          <w:b/>
          <w:bCs/>
        </w:rPr>
      </w:pPr>
      <w:r>
        <w:rPr>
          <w:b/>
          <w:bCs/>
        </w:rPr>
        <w:t>5.</w:t>
      </w:r>
      <w:r w:rsidRPr="005A47E9">
        <w:rPr>
          <w:b/>
          <w:bCs/>
        </w:rPr>
        <w:t>Участники мероприятия</w:t>
      </w:r>
    </w:p>
    <w:p w:rsidR="007E5AAD" w:rsidRDefault="007E5AAD" w:rsidP="00CC65BC">
      <w:pPr>
        <w:pStyle w:val="ListParagraph"/>
        <w:spacing w:line="240" w:lineRule="auto"/>
        <w:ind w:left="709"/>
      </w:pPr>
    </w:p>
    <w:p w:rsidR="007E5AAD" w:rsidRDefault="007E5AAD" w:rsidP="00CC65BC">
      <w:pPr>
        <w:pStyle w:val="ListParagraph"/>
        <w:spacing w:line="240" w:lineRule="auto"/>
        <w:ind w:left="0"/>
      </w:pPr>
      <w:r w:rsidRPr="005A47E9">
        <w:t xml:space="preserve">В </w:t>
      </w:r>
      <w:r>
        <w:t>Игре</w:t>
      </w:r>
      <w:r w:rsidRPr="005A47E9">
        <w:t xml:space="preserve"> могут принять участие обучающиеся</w:t>
      </w:r>
      <w:r w:rsidRPr="00F61ADD">
        <w:t>7</w:t>
      </w:r>
      <w:r>
        <w:t>-</w:t>
      </w:r>
      <w:r w:rsidRPr="00F61ADD">
        <w:t>8</w:t>
      </w:r>
      <w:r>
        <w:t>-х</w:t>
      </w:r>
      <w:r w:rsidRPr="00F61ADD">
        <w:t xml:space="preserve"> классов из одной или разных </w:t>
      </w:r>
      <w:r>
        <w:t>общеобразовательных учреждений городского округа Самара</w:t>
      </w:r>
      <w:r w:rsidRPr="00F61ADD">
        <w:t xml:space="preserve">. </w:t>
      </w:r>
    </w:p>
    <w:p w:rsidR="007E5AAD" w:rsidRDefault="007E5AAD" w:rsidP="00CC65BC">
      <w:pPr>
        <w:pStyle w:val="ListParagraph"/>
        <w:spacing w:line="240" w:lineRule="auto"/>
        <w:ind w:left="0"/>
      </w:pPr>
      <w:r>
        <w:rPr>
          <w:b/>
          <w:bCs/>
        </w:rPr>
        <w:t>Квота количества участников в 1 команде</w:t>
      </w:r>
      <w:r w:rsidRPr="00061ACC">
        <w:rPr>
          <w:b/>
          <w:bCs/>
        </w:rPr>
        <w:t>: не</w:t>
      </w:r>
      <w:r w:rsidRPr="00F61ADD">
        <w:t xml:space="preserve"> менее </w:t>
      </w:r>
      <w:r>
        <w:t>от 4 до 8</w:t>
      </w:r>
      <w:r w:rsidRPr="00F61ADD">
        <w:t xml:space="preserve"> человек, являющихся «знатоками» в области математики и информатики</w:t>
      </w:r>
      <w:r>
        <w:t>,</w:t>
      </w:r>
      <w:r w:rsidRPr="00F61ADD">
        <w:t xml:space="preserve"> и их наставник - учитель.</w:t>
      </w:r>
    </w:p>
    <w:p w:rsidR="007E5AAD" w:rsidRDefault="007E5AAD" w:rsidP="00CC65BC">
      <w:pPr>
        <w:pStyle w:val="ListParagraph"/>
        <w:spacing w:line="240" w:lineRule="auto"/>
        <w:ind w:left="0"/>
      </w:pPr>
    </w:p>
    <w:p w:rsidR="007E5AAD" w:rsidRPr="005A47E9" w:rsidRDefault="007E5AAD" w:rsidP="00CC65BC">
      <w:pPr>
        <w:pStyle w:val="ListParagraph"/>
        <w:spacing w:line="240" w:lineRule="auto"/>
        <w:ind w:left="709" w:firstLine="0"/>
        <w:jc w:val="center"/>
        <w:rPr>
          <w:b/>
          <w:bCs/>
        </w:rPr>
      </w:pPr>
      <w:r>
        <w:rPr>
          <w:b/>
          <w:bCs/>
        </w:rPr>
        <w:t>6.</w:t>
      </w:r>
      <w:r w:rsidRPr="005A47E9">
        <w:rPr>
          <w:b/>
          <w:bCs/>
        </w:rPr>
        <w:t>Критерии оценивания членами жюри</w:t>
      </w:r>
    </w:p>
    <w:p w:rsidR="007E5AAD" w:rsidRPr="005A47E9" w:rsidRDefault="007E5AAD" w:rsidP="00CC65BC">
      <w:pPr>
        <w:pStyle w:val="ListParagraph"/>
        <w:spacing w:line="240" w:lineRule="auto"/>
        <w:ind w:left="0"/>
        <w:jc w:val="center"/>
        <w:rPr>
          <w:b/>
          <w:bCs/>
        </w:rPr>
      </w:pPr>
      <w:r w:rsidRPr="005A47E9">
        <w:rPr>
          <w:b/>
          <w:bCs/>
        </w:rPr>
        <w:t>представленной работы участника</w:t>
      </w:r>
    </w:p>
    <w:p w:rsidR="007E5AAD" w:rsidRDefault="007E5AAD" w:rsidP="00CC65BC">
      <w:pPr>
        <w:pStyle w:val="ListParagraph"/>
        <w:spacing w:line="240" w:lineRule="auto"/>
        <w:ind w:left="0"/>
      </w:pPr>
    </w:p>
    <w:p w:rsidR="007E5AAD" w:rsidRPr="00F61ADD" w:rsidRDefault="007E5AAD" w:rsidP="00CC65BC">
      <w:pPr>
        <w:pStyle w:val="ListParagraph"/>
        <w:spacing w:line="240" w:lineRule="auto"/>
        <w:ind w:left="0"/>
      </w:pPr>
      <w:r w:rsidRPr="00F61ADD">
        <w:t xml:space="preserve">Подведение итогов проводится жюри на основе оценки работ команд по критериям, разработанным для каждого задания. Баллы, заработанные за все 3 этапа, суммируются и формируется рейтинг команд. </w:t>
      </w:r>
    </w:p>
    <w:p w:rsidR="007E5AAD" w:rsidRDefault="007E5AAD" w:rsidP="00CC65BC">
      <w:pPr>
        <w:pStyle w:val="ListParagraph"/>
        <w:spacing w:line="240" w:lineRule="auto"/>
        <w:ind w:left="0"/>
      </w:pPr>
      <w:r w:rsidRPr="00F61ADD">
        <w:t xml:space="preserve">За каждый правильно выполненный элемент внутри одного задания команда получает от 1 до 5 баллов.Количество баллов за задание определяется числом элементов в нем. </w:t>
      </w:r>
    </w:p>
    <w:p w:rsidR="007E5AAD" w:rsidRDefault="007E5AAD" w:rsidP="00CC65BC">
      <w:pPr>
        <w:pStyle w:val="ListParagraph"/>
        <w:spacing w:line="240" w:lineRule="auto"/>
        <w:ind w:left="0"/>
      </w:pPr>
      <w:r w:rsidRPr="00F61ADD">
        <w:t>Команда может быть оштрафована за нарушение правил (задание выполнено позже установленного срока) минимум на 1балл, максимум на то количество баллов, которое максимально можно набрать в данном задании.</w:t>
      </w:r>
    </w:p>
    <w:p w:rsidR="007E5AAD" w:rsidRDefault="007E5AAD" w:rsidP="00CC65BC">
      <w:pPr>
        <w:pStyle w:val="ListParagraph"/>
        <w:spacing w:line="240" w:lineRule="auto"/>
        <w:ind w:left="0"/>
      </w:pPr>
    </w:p>
    <w:p w:rsidR="007E5AAD" w:rsidRPr="005A47E9" w:rsidRDefault="007E5AAD" w:rsidP="00CC65BC">
      <w:pPr>
        <w:pStyle w:val="ListParagraph"/>
        <w:spacing w:line="240" w:lineRule="auto"/>
        <w:ind w:left="1353" w:firstLine="0"/>
        <w:jc w:val="center"/>
        <w:rPr>
          <w:b/>
          <w:bCs/>
        </w:rPr>
      </w:pPr>
      <w:r>
        <w:rPr>
          <w:b/>
          <w:bCs/>
        </w:rPr>
        <w:t>7.</w:t>
      </w:r>
      <w:r w:rsidRPr="005A47E9">
        <w:rPr>
          <w:b/>
          <w:bCs/>
        </w:rPr>
        <w:t>Подведение итогов мероприятия</w:t>
      </w:r>
    </w:p>
    <w:p w:rsidR="007E5AAD" w:rsidRDefault="007E5AAD" w:rsidP="00CC65BC">
      <w:pPr>
        <w:pStyle w:val="ListParagraph"/>
        <w:spacing w:line="240" w:lineRule="auto"/>
        <w:ind w:left="709"/>
      </w:pPr>
    </w:p>
    <w:p w:rsidR="007E5AAD" w:rsidRDefault="007E5AAD" w:rsidP="00CC65BC">
      <w:pPr>
        <w:ind w:firstLine="709"/>
        <w:jc w:val="both"/>
      </w:pPr>
      <w:r>
        <w:rPr>
          <w:color w:val="000000"/>
        </w:rPr>
        <w:t>Всем участникам Игры</w:t>
      </w:r>
      <w:r w:rsidRPr="00F61ADD">
        <w:rPr>
          <w:color w:val="000000"/>
        </w:rPr>
        <w:t xml:space="preserve"> вручаются памятные сертификаты и значки</w:t>
      </w:r>
      <w:r w:rsidRPr="00F61ADD">
        <w:t>.</w:t>
      </w:r>
    </w:p>
    <w:p w:rsidR="007E5AAD" w:rsidRDefault="007E5AAD" w:rsidP="00CC65BC">
      <w:pPr>
        <w:ind w:firstLine="709"/>
        <w:jc w:val="both"/>
      </w:pPr>
      <w:r w:rsidRPr="00F61ADD">
        <w:t xml:space="preserve">Победителями </w:t>
      </w:r>
      <w:r>
        <w:t>И</w:t>
      </w:r>
      <w:r w:rsidRPr="00F61ADD">
        <w:t>гры (1-3 место) считаются команды, набравшие наибольшее количество баллов по результатам 3-х этапов.</w:t>
      </w:r>
    </w:p>
    <w:p w:rsidR="007E5AAD" w:rsidRPr="00F61ADD" w:rsidRDefault="007E5AAD" w:rsidP="00CC65BC">
      <w:pPr>
        <w:pStyle w:val="ListParagraph"/>
        <w:spacing w:line="240" w:lineRule="auto"/>
        <w:ind w:left="0"/>
      </w:pPr>
      <w:r w:rsidRPr="00F61ADD">
        <w:t xml:space="preserve"> На основе рейтинга выявляются три команды – победителя</w:t>
      </w:r>
      <w:r>
        <w:t xml:space="preserve"> (1,2,3 место).</w:t>
      </w:r>
      <w:r w:rsidRPr="00F61ADD">
        <w:t xml:space="preserve">В случае совпадения количества баллов число победителей по решению жюри может быть увеличено. </w:t>
      </w:r>
    </w:p>
    <w:p w:rsidR="007E5AAD" w:rsidRPr="00F61ADD" w:rsidRDefault="007E5AAD" w:rsidP="00CC65BC">
      <w:pPr>
        <w:pStyle w:val="ListParagraph"/>
        <w:spacing w:line="240" w:lineRule="auto"/>
        <w:ind w:left="0"/>
      </w:pPr>
      <w:r w:rsidRPr="00F61ADD">
        <w:t xml:space="preserve">Из числа команд, не вошедших в победители, определяются призеры - команды, набравшие наибольшее количество баллов на одном из этапов </w:t>
      </w:r>
      <w:r>
        <w:t>И</w:t>
      </w:r>
      <w:r w:rsidRPr="00F61ADD">
        <w:t>гры. Одна команда может быть призером в нескольких номинациях.</w:t>
      </w:r>
    </w:p>
    <w:p w:rsidR="007E5AAD" w:rsidRDefault="007E5AAD" w:rsidP="00CC65BC">
      <w:pPr>
        <w:ind w:firstLine="709"/>
        <w:jc w:val="both"/>
        <w:rPr>
          <w:b/>
          <w:bCs/>
        </w:rPr>
      </w:pPr>
    </w:p>
    <w:p w:rsidR="007E5AAD" w:rsidRPr="004577CC" w:rsidRDefault="007E5AAD" w:rsidP="00CC65BC">
      <w:pPr>
        <w:ind w:firstLine="709"/>
        <w:jc w:val="both"/>
        <w:rPr>
          <w:b/>
          <w:bCs/>
        </w:rPr>
      </w:pPr>
      <w:r>
        <w:rPr>
          <w:b/>
          <w:bCs/>
        </w:rPr>
        <w:t>Победители и призё</w:t>
      </w:r>
      <w:r w:rsidRPr="004577CC">
        <w:rPr>
          <w:b/>
          <w:bCs/>
        </w:rPr>
        <w:t>ры Игры награждаются дипломами:</w:t>
      </w:r>
    </w:p>
    <w:p w:rsidR="007E5AAD" w:rsidRPr="00977BFB" w:rsidRDefault="007E5AAD" w:rsidP="00CC65BC">
      <w:pPr>
        <w:ind w:firstLine="709"/>
        <w:jc w:val="both"/>
      </w:pPr>
      <w:r w:rsidRPr="00977BFB">
        <w:t>Диплом за 1 место – 1 шт;</w:t>
      </w:r>
    </w:p>
    <w:p w:rsidR="007E5AAD" w:rsidRPr="00977BFB" w:rsidRDefault="007E5AAD" w:rsidP="00CC65BC">
      <w:pPr>
        <w:ind w:firstLine="709"/>
        <w:jc w:val="both"/>
      </w:pPr>
      <w:r w:rsidRPr="00977BFB">
        <w:t xml:space="preserve">Диплом за 2, 3 место – </w:t>
      </w:r>
      <w:r w:rsidRPr="00806DD9">
        <w:t>не более 25%</w:t>
      </w:r>
      <w:r w:rsidRPr="00977BFB">
        <w:t xml:space="preserve"> от общего количества участников Игры.</w:t>
      </w:r>
    </w:p>
    <w:p w:rsidR="007E5AAD" w:rsidRPr="00977BFB" w:rsidRDefault="007E5AAD" w:rsidP="00CC65BC">
      <w:pPr>
        <w:ind w:firstLine="709"/>
        <w:jc w:val="both"/>
      </w:pPr>
    </w:p>
    <w:p w:rsidR="007E5AAD" w:rsidRPr="00977BFB" w:rsidRDefault="007E5AAD" w:rsidP="00CC65BC">
      <w:pPr>
        <w:pStyle w:val="ListParagraph"/>
        <w:spacing w:line="240" w:lineRule="auto"/>
        <w:ind w:left="0"/>
      </w:pPr>
      <w:r w:rsidRPr="00977BFB">
        <w:t>Дипломы за 1-3 места подготавливаются на бланках Департамента образования и вручаются оргкомитетом мероприятия.</w:t>
      </w:r>
    </w:p>
    <w:p w:rsidR="007E5AAD" w:rsidRDefault="007E5AAD" w:rsidP="00CC65BC">
      <w:pPr>
        <w:pStyle w:val="ListParagraph"/>
        <w:spacing w:line="240" w:lineRule="auto"/>
        <w:ind w:left="0"/>
      </w:pPr>
      <w:r w:rsidRPr="00977BFB">
        <w:t>Грамоты за победу в номинациях, сертификаты подготавливаются на бланках учреждения - организатора и вручаются оргкомитетом мероприятия. Значки участников предоставляет учреждение-организатор.</w:t>
      </w:r>
    </w:p>
    <w:p w:rsidR="007E5AAD" w:rsidRDefault="007E5AAD" w:rsidP="00CC65BC">
      <w:pPr>
        <w:pStyle w:val="ListParagraph"/>
        <w:spacing w:line="240" w:lineRule="auto"/>
        <w:ind w:left="0"/>
      </w:pPr>
    </w:p>
    <w:p w:rsidR="007E5AAD" w:rsidRPr="00977BFB" w:rsidRDefault="007E5AAD" w:rsidP="00CC65BC">
      <w:pPr>
        <w:pStyle w:val="ListParagraph"/>
        <w:spacing w:line="240" w:lineRule="auto"/>
        <w:ind w:left="0"/>
      </w:pPr>
    </w:p>
    <w:p w:rsidR="007E5AAD" w:rsidRDefault="007E5AAD" w:rsidP="00CC65BC">
      <w:pPr>
        <w:pStyle w:val="ListParagraph"/>
        <w:spacing w:line="240" w:lineRule="auto"/>
        <w:ind w:left="851" w:firstLine="0"/>
        <w:jc w:val="center"/>
      </w:pPr>
      <w:r>
        <w:rPr>
          <w:b/>
          <w:bCs/>
        </w:rPr>
        <w:t>8.</w:t>
      </w:r>
      <w:r w:rsidRPr="005A47E9">
        <w:rPr>
          <w:b/>
          <w:bCs/>
        </w:rPr>
        <w:t>Контактная информация</w:t>
      </w:r>
    </w:p>
    <w:p w:rsidR="007E5AAD" w:rsidRPr="00A104A4" w:rsidRDefault="007E5AAD" w:rsidP="00CC65BC">
      <w:pPr>
        <w:ind w:firstLine="709"/>
        <w:jc w:val="both"/>
        <w:rPr>
          <w:b/>
          <w:bCs/>
        </w:rPr>
      </w:pPr>
      <w:r w:rsidRPr="00A104A4">
        <w:rPr>
          <w:b/>
          <w:bCs/>
        </w:rPr>
        <w:t>Контактные лица:</w:t>
      </w:r>
    </w:p>
    <w:p w:rsidR="007E5AAD" w:rsidRDefault="007E5AAD" w:rsidP="00CC65BC">
      <w:pPr>
        <w:ind w:firstLine="709"/>
        <w:jc w:val="both"/>
      </w:pPr>
      <w:r w:rsidRPr="00977BFB">
        <w:t xml:space="preserve">Пароднова Ольга Егоровна, зам.директора </w:t>
      </w:r>
      <w:r>
        <w:t>по УВР</w:t>
      </w:r>
      <w:r w:rsidRPr="00A104A4">
        <w:t>МБОУ Школа № 176 г.о. Самара</w:t>
      </w:r>
      <w:r>
        <w:t>, сот.. 8-999-171-13-76.</w:t>
      </w:r>
    </w:p>
    <w:p w:rsidR="007E5AAD" w:rsidRPr="001C6D49" w:rsidRDefault="007E5AAD" w:rsidP="00CC65BC">
      <w:pPr>
        <w:ind w:firstLine="709"/>
        <w:jc w:val="both"/>
      </w:pPr>
      <w:r w:rsidRPr="00CF3245">
        <w:t>Березина Галина Николаевна</w:t>
      </w:r>
      <w:r>
        <w:t xml:space="preserve">, учитель информатики </w:t>
      </w:r>
      <w:r w:rsidRPr="00A104A4">
        <w:t>МБОУ Школа № 176 г.о. Самара</w:t>
      </w:r>
      <w:r>
        <w:t>, сот. 8-903-335-97-66;</w:t>
      </w:r>
      <w:r w:rsidRPr="001C6D49">
        <w:t xml:space="preserve"> е-</w:t>
      </w:r>
      <w:r w:rsidRPr="001C6D49">
        <w:rPr>
          <w:lang w:val="en-US"/>
        </w:rPr>
        <w:t>mail</w:t>
      </w:r>
      <w:r w:rsidRPr="001C6D49">
        <w:t xml:space="preserve">: </w:t>
      </w:r>
      <w:r>
        <w:rPr>
          <w:lang w:val="en-US"/>
        </w:rPr>
        <w:t>school</w:t>
      </w:r>
      <w:r w:rsidRPr="001C6D49">
        <w:t>176@</w:t>
      </w:r>
      <w:r w:rsidRPr="001C6D49">
        <w:rPr>
          <w:lang w:val="en-US"/>
        </w:rPr>
        <w:t>mail</w:t>
      </w:r>
      <w:r w:rsidRPr="001C6D49">
        <w:t>.</w:t>
      </w:r>
      <w:r w:rsidRPr="001C6D49">
        <w:rPr>
          <w:lang w:val="en-US"/>
        </w:rPr>
        <w:t>ru</w:t>
      </w:r>
      <w:r w:rsidRPr="001C6D49">
        <w:t>.</w:t>
      </w:r>
    </w:p>
    <w:p w:rsidR="007E5AAD" w:rsidRDefault="007E5AAD" w:rsidP="00CC65BC">
      <w:pPr>
        <w:pStyle w:val="ListParagraph"/>
        <w:ind w:left="0"/>
        <w:jc w:val="right"/>
        <w:rPr>
          <w:i/>
          <w:iCs/>
        </w:rPr>
      </w:pPr>
    </w:p>
    <w:p w:rsidR="007E5AAD" w:rsidRDefault="007E5AAD" w:rsidP="00CC65BC">
      <w:pPr>
        <w:pStyle w:val="ListParagraph"/>
        <w:ind w:left="0"/>
        <w:jc w:val="right"/>
        <w:rPr>
          <w:i/>
          <w:iCs/>
        </w:rPr>
      </w:pPr>
    </w:p>
    <w:p w:rsidR="007E5AAD" w:rsidRDefault="007E5AAD" w:rsidP="00CC65BC">
      <w:pPr>
        <w:pStyle w:val="ListParagraph"/>
        <w:ind w:left="0"/>
        <w:jc w:val="right"/>
        <w:rPr>
          <w:i/>
          <w:iCs/>
        </w:rPr>
      </w:pPr>
    </w:p>
    <w:p w:rsidR="007E5AAD" w:rsidRDefault="007E5AAD" w:rsidP="00CC65BC">
      <w:pPr>
        <w:pStyle w:val="ListParagraph"/>
        <w:ind w:left="0"/>
        <w:jc w:val="right"/>
        <w:rPr>
          <w:i/>
          <w:iCs/>
        </w:rPr>
      </w:pPr>
    </w:p>
    <w:p w:rsidR="007E5AAD" w:rsidRDefault="007E5AAD" w:rsidP="00CC65BC">
      <w:pPr>
        <w:pStyle w:val="ListParagraph"/>
        <w:ind w:left="0"/>
        <w:jc w:val="right"/>
        <w:rPr>
          <w:i/>
          <w:iCs/>
        </w:rPr>
      </w:pPr>
    </w:p>
    <w:p w:rsidR="007E5AAD" w:rsidRPr="00CC65BC" w:rsidRDefault="007E5AAD" w:rsidP="00CC65BC">
      <w:pPr>
        <w:pStyle w:val="ListParagraph"/>
        <w:ind w:left="0"/>
        <w:jc w:val="right"/>
        <w:rPr>
          <w:i/>
          <w:iCs/>
        </w:rPr>
      </w:pPr>
      <w:r w:rsidRPr="00CC65BC">
        <w:rPr>
          <w:i/>
          <w:iCs/>
        </w:rPr>
        <w:t xml:space="preserve">Приложение </w:t>
      </w:r>
    </w:p>
    <w:p w:rsidR="007E5AAD" w:rsidRPr="00420F5A" w:rsidRDefault="007E5AAD" w:rsidP="00CC65BC">
      <w:pPr>
        <w:pStyle w:val="ListParagraph"/>
        <w:rPr>
          <w:sz w:val="28"/>
          <w:szCs w:val="28"/>
        </w:rPr>
      </w:pPr>
    </w:p>
    <w:p w:rsidR="007E5AAD" w:rsidRDefault="007E5AAD" w:rsidP="00CC65BC">
      <w:pPr>
        <w:pStyle w:val="ListParagraph"/>
        <w:jc w:val="center"/>
        <w:rPr>
          <w:sz w:val="28"/>
          <w:szCs w:val="28"/>
        </w:rPr>
      </w:pPr>
    </w:p>
    <w:p w:rsidR="007E5AAD" w:rsidRDefault="007E5AAD" w:rsidP="00CC65BC">
      <w:pPr>
        <w:pStyle w:val="ListParagraph"/>
        <w:jc w:val="center"/>
        <w:rPr>
          <w:sz w:val="28"/>
          <w:szCs w:val="28"/>
        </w:rPr>
      </w:pPr>
    </w:p>
    <w:p w:rsidR="007E5AAD" w:rsidRDefault="007E5AAD" w:rsidP="00CC65BC">
      <w:pPr>
        <w:pStyle w:val="ListParagraph"/>
        <w:spacing w:line="240" w:lineRule="auto"/>
        <w:jc w:val="center"/>
        <w:rPr>
          <w:sz w:val="28"/>
          <w:szCs w:val="28"/>
        </w:rPr>
      </w:pPr>
    </w:p>
    <w:p w:rsidR="007E5AAD" w:rsidRDefault="007E5AAD" w:rsidP="00CC65BC">
      <w:pPr>
        <w:pStyle w:val="ListParagraph"/>
        <w:spacing w:line="240" w:lineRule="auto"/>
        <w:jc w:val="center"/>
        <w:rPr>
          <w:sz w:val="28"/>
          <w:szCs w:val="28"/>
        </w:rPr>
      </w:pPr>
      <w:r w:rsidRPr="00420F5A">
        <w:rPr>
          <w:sz w:val="28"/>
          <w:szCs w:val="28"/>
        </w:rPr>
        <w:t>ФОРМА ЗАЯВКИ</w:t>
      </w:r>
    </w:p>
    <w:p w:rsidR="007E5AAD" w:rsidRDefault="007E5AAD" w:rsidP="00CC65BC">
      <w:pPr>
        <w:pStyle w:val="ListParagraph"/>
        <w:spacing w:line="240" w:lineRule="auto"/>
        <w:jc w:val="center"/>
        <w:rPr>
          <w:sz w:val="28"/>
          <w:szCs w:val="28"/>
        </w:rPr>
      </w:pPr>
      <w:r w:rsidRPr="00420F5A">
        <w:rPr>
          <w:sz w:val="28"/>
          <w:szCs w:val="28"/>
        </w:rPr>
        <w:t xml:space="preserve">участникаинтеллектуальной игры </w:t>
      </w:r>
    </w:p>
    <w:p w:rsidR="007E5AAD" w:rsidRDefault="007E5AAD" w:rsidP="00CC65BC">
      <w:pPr>
        <w:pStyle w:val="ListParagraph"/>
        <w:spacing w:line="240" w:lineRule="auto"/>
        <w:jc w:val="center"/>
        <w:rPr>
          <w:sz w:val="28"/>
          <w:szCs w:val="28"/>
        </w:rPr>
      </w:pPr>
      <w:r w:rsidRPr="00420F5A">
        <w:rPr>
          <w:sz w:val="28"/>
          <w:szCs w:val="28"/>
        </w:rPr>
        <w:t>для учащихся 7</w:t>
      </w:r>
      <w:r>
        <w:rPr>
          <w:sz w:val="28"/>
          <w:szCs w:val="28"/>
        </w:rPr>
        <w:t>-</w:t>
      </w:r>
      <w:r w:rsidRPr="00420F5A">
        <w:rPr>
          <w:sz w:val="28"/>
          <w:szCs w:val="28"/>
        </w:rPr>
        <w:t>8</w:t>
      </w:r>
      <w:r>
        <w:rPr>
          <w:sz w:val="28"/>
          <w:szCs w:val="28"/>
        </w:rPr>
        <w:t>-х классов «Время путешествий» </w:t>
      </w:r>
    </w:p>
    <w:p w:rsidR="007E5AAD" w:rsidRDefault="007E5AAD" w:rsidP="00CC65BC">
      <w:pPr>
        <w:pStyle w:val="ListParagraph"/>
        <w:spacing w:line="240" w:lineRule="auto"/>
        <w:rPr>
          <w:sz w:val="28"/>
          <w:szCs w:val="28"/>
        </w:rPr>
      </w:pPr>
    </w:p>
    <w:p w:rsidR="007E5AAD" w:rsidRDefault="007E5AAD" w:rsidP="00CC65BC">
      <w:pPr>
        <w:pStyle w:val="ListParagraph"/>
        <w:rPr>
          <w:sz w:val="28"/>
          <w:szCs w:val="28"/>
        </w:rPr>
      </w:pPr>
    </w:p>
    <w:p w:rsidR="007E5AAD" w:rsidRPr="00CC65BC" w:rsidRDefault="007E5AAD" w:rsidP="00CC65BC">
      <w:pPr>
        <w:pStyle w:val="ListParagraph"/>
        <w:spacing w:line="240" w:lineRule="auto"/>
        <w:ind w:left="0" w:firstLine="0"/>
        <w:jc w:val="left"/>
      </w:pPr>
      <w:r>
        <w:t xml:space="preserve">Образовательное </w:t>
      </w:r>
      <w:r w:rsidRPr="00CC65BC">
        <w:t>учреждение_____________</w:t>
      </w:r>
      <w:r>
        <w:t>_______________________________</w:t>
      </w:r>
      <w:r w:rsidRPr="00CC65BC">
        <w:br/>
      </w:r>
      <w:r w:rsidRPr="00CC65BC">
        <w:br/>
        <w:t xml:space="preserve">Куратор проекта, должность, кон.тел, </w:t>
      </w:r>
      <w:r w:rsidRPr="00CC65BC">
        <w:rPr>
          <w:lang w:val="en-US"/>
        </w:rPr>
        <w:t>e</w:t>
      </w:r>
      <w:r w:rsidRPr="00CC65BC">
        <w:t>-</w:t>
      </w:r>
      <w:r w:rsidRPr="00CC65BC">
        <w:rPr>
          <w:lang w:val="en-US"/>
        </w:rPr>
        <w:t>mail</w:t>
      </w:r>
      <w:r w:rsidRPr="00CC65BC">
        <w:t xml:space="preserve"> _____________________________________</w:t>
      </w:r>
      <w:r w:rsidRPr="00CC65BC">
        <w:br/>
      </w:r>
      <w:r w:rsidRPr="00CC65BC">
        <w:br/>
      </w:r>
    </w:p>
    <w:p w:rsidR="007E5AAD" w:rsidRDefault="007E5AAD" w:rsidP="00CC65BC">
      <w:pPr>
        <w:pStyle w:val="ListParagraph"/>
        <w:ind w:left="0"/>
      </w:pPr>
    </w:p>
    <w:p w:rsidR="007E5AAD" w:rsidRDefault="007E5AAD" w:rsidP="00CC65BC">
      <w:pPr>
        <w:pStyle w:val="ListParagraph"/>
        <w:ind w:left="0"/>
      </w:pPr>
    </w:p>
    <w:p w:rsidR="007E5AAD" w:rsidRDefault="007E5AAD" w:rsidP="00CC65BC">
      <w:pPr>
        <w:pStyle w:val="ListParagraph"/>
        <w:ind w:left="0"/>
      </w:pPr>
    </w:p>
    <w:p w:rsidR="007E5AAD" w:rsidRDefault="007E5AAD" w:rsidP="00CC65BC">
      <w:pPr>
        <w:pStyle w:val="ListParagraph"/>
        <w:ind w:left="0"/>
      </w:pPr>
    </w:p>
    <w:p w:rsidR="007E5AAD" w:rsidRDefault="007E5AAD" w:rsidP="00CC65BC">
      <w:pPr>
        <w:pStyle w:val="ListParagraph"/>
        <w:ind w:left="0"/>
      </w:pPr>
    </w:p>
    <w:p w:rsidR="007E5AAD" w:rsidRDefault="007E5AAD" w:rsidP="00CC65BC">
      <w:pPr>
        <w:pStyle w:val="ListParagraph"/>
        <w:ind w:left="0"/>
      </w:pPr>
    </w:p>
    <w:p w:rsidR="007E5AAD" w:rsidRDefault="007E5AAD" w:rsidP="00CC65BC">
      <w:pPr>
        <w:pStyle w:val="ListParagraph"/>
        <w:ind w:left="0"/>
      </w:pPr>
    </w:p>
    <w:p w:rsidR="007E5AAD" w:rsidRDefault="007E5AAD" w:rsidP="00611CB8">
      <w:pPr>
        <w:jc w:val="center"/>
        <w:rPr>
          <w:b/>
          <w:bCs/>
          <w:sz w:val="32"/>
          <w:szCs w:val="32"/>
        </w:rPr>
      </w:pPr>
      <w:r>
        <w:br w:type="page"/>
      </w:r>
    </w:p>
    <w:p w:rsidR="007E5AAD" w:rsidRDefault="007E5AAD" w:rsidP="00611CB8">
      <w:pPr>
        <w:jc w:val="center"/>
        <w:rPr>
          <w:b/>
          <w:bCs/>
          <w:sz w:val="32"/>
          <w:szCs w:val="32"/>
        </w:rPr>
      </w:pPr>
      <w:r>
        <w:rPr>
          <w:b/>
          <w:bCs/>
          <w:sz w:val="32"/>
          <w:szCs w:val="32"/>
        </w:rPr>
        <w:t>Карточка мероприятия</w:t>
      </w:r>
    </w:p>
    <w:p w:rsidR="007E5AAD" w:rsidRDefault="007E5AAD" w:rsidP="00611CB8">
      <w:pPr>
        <w:jc w:val="center"/>
        <w:rPr>
          <w:b/>
          <w:bCs/>
          <w:sz w:val="32"/>
          <w:szCs w:val="32"/>
        </w:rPr>
      </w:pPr>
    </w:p>
    <w:p w:rsidR="007E5AAD" w:rsidRPr="00B172C2" w:rsidRDefault="007E5AAD" w:rsidP="00611CB8">
      <w:pPr>
        <w:jc w:val="center"/>
        <w:rPr>
          <w:b/>
          <w:bCs/>
          <w:sz w:val="32"/>
          <w:szCs w:val="32"/>
        </w:rPr>
      </w:pPr>
      <w:r w:rsidRPr="00B172C2">
        <w:rPr>
          <w:b/>
          <w:bCs/>
          <w:sz w:val="32"/>
          <w:szCs w:val="32"/>
        </w:rPr>
        <w:t xml:space="preserve">Интеллектуальный квест-турнир по математике, </w:t>
      </w:r>
    </w:p>
    <w:p w:rsidR="007E5AAD" w:rsidRPr="00B172C2" w:rsidRDefault="007E5AAD" w:rsidP="00611CB8">
      <w:pPr>
        <w:jc w:val="center"/>
        <w:rPr>
          <w:b/>
          <w:bCs/>
          <w:sz w:val="32"/>
          <w:szCs w:val="32"/>
        </w:rPr>
      </w:pPr>
      <w:r w:rsidRPr="00B172C2">
        <w:rPr>
          <w:b/>
          <w:bCs/>
          <w:sz w:val="32"/>
          <w:szCs w:val="32"/>
        </w:rPr>
        <w:t>информатике, физике «3G.МИФ» для учащихся 7-8</w:t>
      </w:r>
      <w:r>
        <w:rPr>
          <w:b/>
          <w:bCs/>
          <w:sz w:val="32"/>
          <w:szCs w:val="32"/>
        </w:rPr>
        <w:t>-х</w:t>
      </w:r>
      <w:r w:rsidRPr="00B172C2">
        <w:rPr>
          <w:b/>
          <w:bCs/>
          <w:sz w:val="32"/>
          <w:szCs w:val="32"/>
        </w:rPr>
        <w:t xml:space="preserve"> классов</w:t>
      </w:r>
      <w:bookmarkStart w:id="35" w:name="ТриGМИФ"/>
      <w:bookmarkEnd w:id="35"/>
    </w:p>
    <w:p w:rsidR="007E5AAD" w:rsidRPr="00B172C2" w:rsidRDefault="007E5AAD" w:rsidP="00611CB8">
      <w:pPr>
        <w:jc w:val="center"/>
        <w:rPr>
          <w:b/>
          <w:bCs/>
          <w:color w:val="365F91"/>
          <w:sz w:val="32"/>
          <w:szCs w:val="32"/>
        </w:rPr>
      </w:pPr>
    </w:p>
    <w:tbl>
      <w:tblPr>
        <w:tblW w:w="91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36"/>
        <w:gridCol w:w="4044"/>
      </w:tblGrid>
      <w:tr w:rsidR="007E5AAD">
        <w:tc>
          <w:tcPr>
            <w:tcW w:w="9180" w:type="dxa"/>
            <w:gridSpan w:val="2"/>
            <w:vAlign w:val="center"/>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Дата,</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i/>
                <w:iCs/>
                <w:sz w:val="28"/>
                <w:szCs w:val="28"/>
              </w:rPr>
            </w:pPr>
            <w:r w:rsidRPr="00C103C3">
              <w:rPr>
                <w:b/>
                <w:bCs/>
                <w:sz w:val="28"/>
                <w:szCs w:val="28"/>
              </w:rPr>
              <w:t>проведения  мероприятия</w:t>
            </w:r>
          </w:p>
        </w:tc>
        <w:tc>
          <w:tcPr>
            <w:tcW w:w="4044" w:type="dxa"/>
            <w:vAlign w:val="center"/>
          </w:tcPr>
          <w:p w:rsidR="007E5AAD" w:rsidRPr="00C103C3" w:rsidRDefault="007E5AAD" w:rsidP="00C103C3">
            <w:pPr>
              <w:jc w:val="center"/>
              <w:rPr>
                <w:color w:val="000000"/>
                <w:sz w:val="22"/>
                <w:szCs w:val="22"/>
              </w:rPr>
            </w:pPr>
            <w:r w:rsidRPr="00C103C3">
              <w:rPr>
                <w:color w:val="000000"/>
                <w:sz w:val="22"/>
                <w:szCs w:val="22"/>
              </w:rPr>
              <w:t>8 февраля 2019 года в 11.00</w:t>
            </w:r>
          </w:p>
          <w:p w:rsidR="007E5AAD" w:rsidRPr="00C103C3" w:rsidRDefault="007E5AAD" w:rsidP="00C103C3">
            <w:pPr>
              <w:jc w:val="center"/>
              <w:rPr>
                <w:color w:val="000000"/>
                <w:sz w:val="22"/>
                <w:szCs w:val="22"/>
              </w:rPr>
            </w:pPr>
            <w:r w:rsidRPr="00C103C3">
              <w:rPr>
                <w:color w:val="000000"/>
                <w:sz w:val="22"/>
                <w:szCs w:val="22"/>
              </w:rPr>
              <w:t>на базе МБОУ Гимназия №3</w:t>
            </w:r>
          </w:p>
          <w:p w:rsidR="007E5AAD" w:rsidRPr="00C103C3" w:rsidRDefault="007E5AAD" w:rsidP="00C103C3">
            <w:pPr>
              <w:jc w:val="center"/>
              <w:rPr>
                <w:color w:val="000000"/>
                <w:sz w:val="22"/>
                <w:szCs w:val="22"/>
              </w:rPr>
            </w:pPr>
            <w:r w:rsidRPr="00C103C3">
              <w:rPr>
                <w:color w:val="000000"/>
                <w:sz w:val="22"/>
                <w:szCs w:val="22"/>
              </w:rPr>
              <w:t>г.о. Самара</w:t>
            </w:r>
          </w:p>
          <w:p w:rsidR="007E5AAD" w:rsidRPr="00C103C3" w:rsidRDefault="007E5AAD" w:rsidP="00C103C3">
            <w:pPr>
              <w:jc w:val="center"/>
              <w:rPr>
                <w:b/>
                <w:bCs/>
                <w:color w:val="000000"/>
                <w:sz w:val="22"/>
                <w:szCs w:val="22"/>
              </w:rPr>
            </w:pPr>
            <w:r w:rsidRPr="00C103C3">
              <w:rPr>
                <w:color w:val="000000"/>
                <w:sz w:val="22"/>
                <w:szCs w:val="22"/>
              </w:rPr>
              <w:t>(ул. Степана Разина, 22 А)</w:t>
            </w:r>
          </w:p>
        </w:tc>
      </w:tr>
      <w:tr w:rsidR="007E5AAD">
        <w:tc>
          <w:tcPr>
            <w:tcW w:w="9180" w:type="dxa"/>
            <w:gridSpan w:val="2"/>
            <w:vAlign w:val="center"/>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4044" w:type="dxa"/>
            <w:vAlign w:val="center"/>
          </w:tcPr>
          <w:p w:rsidR="007E5AAD" w:rsidRPr="00C103C3" w:rsidRDefault="007E5AAD" w:rsidP="00C103C3">
            <w:pPr>
              <w:jc w:val="center"/>
              <w:rPr>
                <w:color w:val="365F91"/>
                <w:sz w:val="22"/>
                <w:szCs w:val="22"/>
              </w:rPr>
            </w:pPr>
            <w:r w:rsidRPr="00C103C3">
              <w:rPr>
                <w:color w:val="000000"/>
                <w:sz w:val="22"/>
                <w:szCs w:val="22"/>
              </w:rPr>
              <w:t>7-8 классы</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Форма участия</w:t>
            </w:r>
          </w:p>
        </w:tc>
        <w:tc>
          <w:tcPr>
            <w:tcW w:w="4044" w:type="dxa"/>
            <w:vAlign w:val="center"/>
          </w:tcPr>
          <w:p w:rsidR="007E5AAD" w:rsidRPr="00C103C3" w:rsidRDefault="007E5AAD" w:rsidP="00C103C3">
            <w:pPr>
              <w:jc w:val="center"/>
              <w:rPr>
                <w:color w:val="95B3D7"/>
                <w:sz w:val="22"/>
                <w:szCs w:val="22"/>
              </w:rPr>
            </w:pPr>
            <w:r w:rsidRPr="00C103C3">
              <w:rPr>
                <w:color w:val="000000"/>
                <w:sz w:val="22"/>
                <w:szCs w:val="22"/>
              </w:rPr>
              <w:t>командная</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Квота участников</w:t>
            </w:r>
          </w:p>
          <w:p w:rsidR="007E5AAD" w:rsidRPr="00C103C3" w:rsidRDefault="007E5AAD" w:rsidP="00C103C3">
            <w:pPr>
              <w:jc w:val="center"/>
              <w:rPr>
                <w:b/>
                <w:bCs/>
                <w:i/>
                <w:iCs/>
                <w:sz w:val="28"/>
                <w:szCs w:val="28"/>
              </w:rPr>
            </w:pPr>
            <w:r w:rsidRPr="00C103C3">
              <w:rPr>
                <w:b/>
                <w:bCs/>
                <w:sz w:val="28"/>
                <w:szCs w:val="28"/>
              </w:rPr>
              <w:t>от одного ОУ</w:t>
            </w:r>
          </w:p>
        </w:tc>
        <w:tc>
          <w:tcPr>
            <w:tcW w:w="4044" w:type="dxa"/>
            <w:vAlign w:val="center"/>
          </w:tcPr>
          <w:p w:rsidR="007E5AAD" w:rsidRPr="00C103C3" w:rsidRDefault="007E5AAD" w:rsidP="00C103C3">
            <w:pPr>
              <w:jc w:val="center"/>
              <w:rPr>
                <w:color w:val="000000"/>
                <w:sz w:val="22"/>
                <w:szCs w:val="22"/>
              </w:rPr>
            </w:pPr>
            <w:r w:rsidRPr="00C103C3">
              <w:rPr>
                <w:color w:val="000000"/>
                <w:sz w:val="22"/>
                <w:szCs w:val="22"/>
              </w:rPr>
              <w:t>2 команды</w:t>
            </w:r>
          </w:p>
          <w:p w:rsidR="007E5AAD" w:rsidRPr="00C103C3" w:rsidRDefault="007E5AAD" w:rsidP="00C103C3">
            <w:pPr>
              <w:jc w:val="center"/>
              <w:rPr>
                <w:color w:val="95B3D7"/>
                <w:sz w:val="22"/>
                <w:szCs w:val="22"/>
              </w:rPr>
            </w:pPr>
            <w:r w:rsidRPr="00C103C3">
              <w:rPr>
                <w:color w:val="000000"/>
                <w:sz w:val="22"/>
                <w:szCs w:val="22"/>
              </w:rPr>
              <w:t>(2 человека в 1 команде)</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Срок подачи заявок для участия</w:t>
            </w:r>
          </w:p>
        </w:tc>
        <w:tc>
          <w:tcPr>
            <w:tcW w:w="4044" w:type="dxa"/>
            <w:vAlign w:val="center"/>
          </w:tcPr>
          <w:p w:rsidR="007E5AAD" w:rsidRPr="00C103C3" w:rsidRDefault="007E5AAD" w:rsidP="00C103C3">
            <w:pPr>
              <w:jc w:val="center"/>
              <w:rPr>
                <w:color w:val="95B3D7"/>
                <w:sz w:val="22"/>
                <w:szCs w:val="22"/>
              </w:rPr>
            </w:pPr>
            <w:r w:rsidRPr="00C103C3">
              <w:rPr>
                <w:color w:val="000000"/>
                <w:sz w:val="22"/>
                <w:szCs w:val="22"/>
              </w:rPr>
              <w:t>до 28 января 2019 года</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Форма подачи заявок</w:t>
            </w:r>
          </w:p>
        </w:tc>
        <w:tc>
          <w:tcPr>
            <w:tcW w:w="4044" w:type="dxa"/>
            <w:vAlign w:val="center"/>
          </w:tcPr>
          <w:p w:rsidR="007E5AAD" w:rsidRPr="00C103C3" w:rsidRDefault="007E5AAD" w:rsidP="00C103C3">
            <w:pPr>
              <w:jc w:val="center"/>
              <w:rPr>
                <w:color w:val="95B3D7"/>
                <w:sz w:val="22"/>
                <w:szCs w:val="22"/>
              </w:rPr>
            </w:pPr>
            <w:r w:rsidRPr="00C103C3">
              <w:rPr>
                <w:color w:val="000000"/>
                <w:sz w:val="22"/>
                <w:szCs w:val="22"/>
              </w:rPr>
              <w:t>заочная</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4044" w:type="dxa"/>
            <w:vAlign w:val="center"/>
          </w:tcPr>
          <w:p w:rsidR="007E5AAD" w:rsidRPr="00C103C3" w:rsidRDefault="007E5AAD" w:rsidP="00C103C3">
            <w:pPr>
              <w:jc w:val="center"/>
              <w:rPr>
                <w:color w:val="365F91"/>
                <w:sz w:val="22"/>
                <w:szCs w:val="22"/>
                <w:lang w:val="en-US"/>
              </w:rPr>
            </w:pPr>
            <w:r w:rsidRPr="00C103C3">
              <w:rPr>
                <w:color w:val="000000"/>
                <w:sz w:val="22"/>
                <w:szCs w:val="22"/>
              </w:rPr>
              <w:t>anastasiapole22@gmail.com</w:t>
            </w:r>
          </w:p>
        </w:tc>
      </w:tr>
      <w:tr w:rsidR="007E5AAD">
        <w:tc>
          <w:tcPr>
            <w:tcW w:w="9180" w:type="dxa"/>
            <w:gridSpan w:val="2"/>
            <w:vAlign w:val="center"/>
          </w:tcPr>
          <w:p w:rsidR="007E5AAD" w:rsidRPr="00C103C3" w:rsidRDefault="007E5AAD" w:rsidP="00C103C3">
            <w:pPr>
              <w:jc w:val="center"/>
              <w:rPr>
                <w:b/>
                <w:bCs/>
                <w:color w:val="365F91"/>
                <w:sz w:val="28"/>
                <w:szCs w:val="28"/>
              </w:rPr>
            </w:pPr>
            <w:r w:rsidRPr="00C103C3">
              <w:rPr>
                <w:b/>
                <w:bCs/>
                <w:sz w:val="28"/>
                <w:szCs w:val="28"/>
              </w:rPr>
              <w:t>ОРГАНИЗАТОР</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4044" w:type="dxa"/>
            <w:vAlign w:val="center"/>
          </w:tcPr>
          <w:p w:rsidR="007E5AAD" w:rsidRPr="00C103C3" w:rsidRDefault="007E5AAD" w:rsidP="00C103C3">
            <w:pPr>
              <w:jc w:val="center"/>
              <w:rPr>
                <w:color w:val="365F91"/>
                <w:sz w:val="22"/>
                <w:szCs w:val="22"/>
              </w:rPr>
            </w:pPr>
            <w:r w:rsidRPr="00C103C3">
              <w:rPr>
                <w:color w:val="000000"/>
                <w:sz w:val="22"/>
                <w:szCs w:val="22"/>
              </w:rPr>
              <w:t>МБОУ Гимназия №3 г.о. Самара</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ФИО и контактыответственного координатора на площадке проведения</w:t>
            </w:r>
          </w:p>
        </w:tc>
        <w:tc>
          <w:tcPr>
            <w:tcW w:w="4044" w:type="dxa"/>
            <w:vAlign w:val="center"/>
          </w:tcPr>
          <w:p w:rsidR="007E5AAD" w:rsidRPr="00C103C3" w:rsidRDefault="007E5AAD" w:rsidP="00C103C3">
            <w:pPr>
              <w:jc w:val="center"/>
              <w:rPr>
                <w:color w:val="000000"/>
                <w:sz w:val="22"/>
                <w:szCs w:val="22"/>
              </w:rPr>
            </w:pPr>
            <w:r w:rsidRPr="00C103C3">
              <w:rPr>
                <w:color w:val="000000"/>
                <w:sz w:val="22"/>
                <w:szCs w:val="22"/>
              </w:rPr>
              <w:t>МБОУ Гимназия №3 г.о. Самара:</w:t>
            </w:r>
          </w:p>
          <w:p w:rsidR="007E5AAD" w:rsidRPr="00C103C3" w:rsidRDefault="007E5AAD" w:rsidP="00C103C3">
            <w:pPr>
              <w:jc w:val="center"/>
              <w:rPr>
                <w:color w:val="000000"/>
                <w:sz w:val="22"/>
                <w:szCs w:val="22"/>
              </w:rPr>
            </w:pPr>
            <w:r w:rsidRPr="00C103C3">
              <w:rPr>
                <w:color w:val="000000"/>
                <w:sz w:val="22"/>
                <w:szCs w:val="22"/>
              </w:rPr>
              <w:t>Полесовщикова Анастасия Павловна</w:t>
            </w:r>
          </w:p>
          <w:p w:rsidR="007E5AAD" w:rsidRPr="00C103C3" w:rsidRDefault="007E5AAD" w:rsidP="00C103C3">
            <w:pPr>
              <w:jc w:val="center"/>
              <w:rPr>
                <w:color w:val="000000"/>
                <w:sz w:val="22"/>
                <w:szCs w:val="22"/>
              </w:rPr>
            </w:pPr>
            <w:r w:rsidRPr="00C103C3">
              <w:rPr>
                <w:color w:val="000000"/>
                <w:sz w:val="22"/>
                <w:szCs w:val="22"/>
              </w:rPr>
              <w:t>Сот.  8937-201-08-56</w:t>
            </w:r>
          </w:p>
          <w:p w:rsidR="007E5AAD" w:rsidRPr="00C103C3" w:rsidRDefault="007E5AAD" w:rsidP="00C103C3">
            <w:pPr>
              <w:jc w:val="center"/>
              <w:rPr>
                <w:color w:val="365F91"/>
                <w:sz w:val="22"/>
                <w:szCs w:val="22"/>
              </w:rPr>
            </w:pPr>
            <w:r w:rsidRPr="00C103C3">
              <w:rPr>
                <w:color w:val="000000"/>
                <w:sz w:val="22"/>
                <w:szCs w:val="22"/>
              </w:rPr>
              <w:t>эл. почта: anastasiapole22@gmail.com</w:t>
            </w:r>
          </w:p>
        </w:tc>
      </w:tr>
    </w:tbl>
    <w:p w:rsidR="007E5AAD" w:rsidRPr="00261D69" w:rsidRDefault="007E5AAD" w:rsidP="00611CB8">
      <w:pPr>
        <w:ind w:firstLine="709"/>
        <w:jc w:val="both"/>
        <w:rPr>
          <w:sz w:val="28"/>
          <w:szCs w:val="28"/>
        </w:rPr>
      </w:pPr>
    </w:p>
    <w:p w:rsidR="007E5AAD" w:rsidRDefault="007E5AAD" w:rsidP="00CC65BC">
      <w:pPr>
        <w:pStyle w:val="ListParagraph"/>
        <w:spacing w:line="240" w:lineRule="auto"/>
        <w:ind w:left="0"/>
        <w:jc w:val="right"/>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Pr="00753E4A" w:rsidRDefault="007E5AAD" w:rsidP="00CE51DA">
      <w:pPr>
        <w:jc w:val="center"/>
        <w:rPr>
          <w:b/>
          <w:bCs/>
          <w:sz w:val="28"/>
          <w:szCs w:val="28"/>
        </w:rPr>
      </w:pPr>
      <w:r w:rsidRPr="00753E4A">
        <w:rPr>
          <w:b/>
          <w:bCs/>
          <w:sz w:val="28"/>
          <w:szCs w:val="28"/>
        </w:rPr>
        <w:t xml:space="preserve">ПОЛОЖЕНИЕ </w:t>
      </w:r>
    </w:p>
    <w:p w:rsidR="007E5AAD" w:rsidRPr="00753E4A" w:rsidRDefault="007E5AAD" w:rsidP="00CE51DA">
      <w:pPr>
        <w:jc w:val="center"/>
        <w:rPr>
          <w:b/>
          <w:bCs/>
          <w:sz w:val="28"/>
          <w:szCs w:val="28"/>
        </w:rPr>
      </w:pPr>
    </w:p>
    <w:p w:rsidR="007E5AAD" w:rsidRPr="00753E4A" w:rsidRDefault="007E5AAD" w:rsidP="00CE51DA">
      <w:pPr>
        <w:jc w:val="center"/>
        <w:rPr>
          <w:b/>
          <w:bCs/>
          <w:sz w:val="28"/>
          <w:szCs w:val="28"/>
        </w:rPr>
      </w:pPr>
      <w:r w:rsidRPr="00753E4A">
        <w:rPr>
          <w:b/>
          <w:bCs/>
          <w:sz w:val="28"/>
          <w:szCs w:val="28"/>
        </w:rPr>
        <w:t xml:space="preserve">Интеллектуальный квест-турнир по математике, </w:t>
      </w:r>
    </w:p>
    <w:p w:rsidR="007E5AAD" w:rsidRPr="00753E4A" w:rsidRDefault="007E5AAD" w:rsidP="00CE51DA">
      <w:pPr>
        <w:jc w:val="center"/>
        <w:rPr>
          <w:b/>
          <w:bCs/>
          <w:sz w:val="28"/>
          <w:szCs w:val="28"/>
        </w:rPr>
      </w:pPr>
      <w:r w:rsidRPr="00753E4A">
        <w:rPr>
          <w:b/>
          <w:bCs/>
          <w:sz w:val="28"/>
          <w:szCs w:val="28"/>
        </w:rPr>
        <w:t>информатике, физике «3G.МИФ» для учащихся 7-8-х классов</w:t>
      </w:r>
    </w:p>
    <w:p w:rsidR="007E5AAD" w:rsidRPr="00EC5419" w:rsidRDefault="007E5AAD" w:rsidP="00CE51DA">
      <w:pPr>
        <w:pStyle w:val="ListParagraph"/>
        <w:ind w:left="0"/>
        <w:jc w:val="center"/>
      </w:pPr>
    </w:p>
    <w:p w:rsidR="007E5AAD" w:rsidRPr="00EC5419" w:rsidRDefault="007E5AAD" w:rsidP="00CE51DA">
      <w:pPr>
        <w:pStyle w:val="ListParagraph"/>
        <w:spacing w:line="276" w:lineRule="auto"/>
        <w:ind w:left="709" w:firstLine="0"/>
        <w:jc w:val="center"/>
        <w:rPr>
          <w:b/>
          <w:bCs/>
        </w:rPr>
      </w:pPr>
      <w:r>
        <w:rPr>
          <w:b/>
          <w:bCs/>
        </w:rPr>
        <w:t>1.</w:t>
      </w:r>
      <w:r w:rsidRPr="00EC5419">
        <w:rPr>
          <w:b/>
          <w:bCs/>
        </w:rPr>
        <w:t>Общие положения</w:t>
      </w:r>
    </w:p>
    <w:p w:rsidR="007E5AAD" w:rsidRPr="00EC5419" w:rsidRDefault="007E5AAD" w:rsidP="00CE51DA">
      <w:pPr>
        <w:pStyle w:val="ListParagraph"/>
        <w:ind w:left="0"/>
        <w:rPr>
          <w:i/>
          <w:iCs/>
        </w:rPr>
      </w:pPr>
    </w:p>
    <w:p w:rsidR="007E5AAD" w:rsidRPr="00CE51DA" w:rsidRDefault="007E5AAD" w:rsidP="00CE51DA">
      <w:pPr>
        <w:ind w:firstLine="709"/>
        <w:jc w:val="both"/>
      </w:pPr>
      <w:r>
        <w:rPr>
          <w:b/>
          <w:bCs/>
        </w:rPr>
        <w:t>1.1.</w:t>
      </w:r>
      <w:r w:rsidRPr="00CE51DA">
        <w:t>Настоящее Положение определяет порядок организации и проведения интеллектуального квест-турнира по математике, информатике, физике «3G.МИФ» для учащихся 7-8-х классов (далее - Турнир), его организационное и методическое обеспечение, порядок участия в мероприятии, определение победителей и призеров.</w:t>
      </w:r>
    </w:p>
    <w:p w:rsidR="007E5AAD" w:rsidRDefault="007E5AAD" w:rsidP="00CE51DA">
      <w:pPr>
        <w:pStyle w:val="ListParagraph"/>
        <w:spacing w:line="240" w:lineRule="auto"/>
        <w:ind w:left="0"/>
        <w:rPr>
          <w:b/>
          <w:bCs/>
        </w:rPr>
      </w:pPr>
    </w:p>
    <w:p w:rsidR="007E5AAD" w:rsidRPr="005A47E9" w:rsidRDefault="007E5AAD" w:rsidP="00CE51DA">
      <w:pPr>
        <w:pStyle w:val="ListParagraph"/>
        <w:spacing w:line="240" w:lineRule="auto"/>
        <w:ind w:left="709" w:firstLine="0"/>
        <w:rPr>
          <w:b/>
          <w:bCs/>
        </w:rPr>
      </w:pPr>
      <w:r>
        <w:rPr>
          <w:b/>
          <w:bCs/>
        </w:rPr>
        <w:t>1.2.</w:t>
      </w:r>
      <w:r w:rsidRPr="005A47E9">
        <w:rPr>
          <w:b/>
          <w:bCs/>
        </w:rPr>
        <w:t>Организаторы мероприятия</w:t>
      </w:r>
    </w:p>
    <w:p w:rsidR="007E5AAD" w:rsidRPr="005A47E9" w:rsidRDefault="007E5AAD" w:rsidP="00CE51DA">
      <w:pPr>
        <w:ind w:firstLine="709"/>
        <w:jc w:val="both"/>
        <w:rPr>
          <w:b/>
          <w:bCs/>
        </w:rPr>
      </w:pPr>
    </w:p>
    <w:p w:rsidR="007E5AAD" w:rsidRPr="005A47E9" w:rsidRDefault="007E5AAD" w:rsidP="00CE51DA">
      <w:pPr>
        <w:ind w:firstLine="709"/>
        <w:jc w:val="both"/>
      </w:pPr>
      <w:r w:rsidRPr="005A47E9">
        <w:rPr>
          <w:b/>
          <w:bCs/>
        </w:rPr>
        <w:t xml:space="preserve">Учредитель </w:t>
      </w:r>
      <w:r>
        <w:rPr>
          <w:b/>
          <w:bCs/>
        </w:rPr>
        <w:t>Турнира</w:t>
      </w:r>
      <w:r w:rsidRPr="005A47E9">
        <w:t>:</w:t>
      </w:r>
    </w:p>
    <w:p w:rsidR="007E5AAD" w:rsidRPr="005A47E9" w:rsidRDefault="007E5AAD" w:rsidP="00CE51DA">
      <w:pPr>
        <w:ind w:firstLine="709"/>
        <w:jc w:val="both"/>
      </w:pPr>
      <w:r w:rsidRPr="005A47E9">
        <w:t>Департамент образования Администрации городского округа Самара (далее – Департамент образования).</w:t>
      </w:r>
    </w:p>
    <w:p w:rsidR="007E5AAD" w:rsidRPr="005A47E9" w:rsidRDefault="007E5AAD" w:rsidP="00CE51DA">
      <w:pPr>
        <w:ind w:firstLine="709"/>
        <w:jc w:val="both"/>
      </w:pPr>
    </w:p>
    <w:p w:rsidR="007E5AAD" w:rsidRPr="00E73009" w:rsidRDefault="007E5AAD" w:rsidP="00CE51DA">
      <w:pPr>
        <w:ind w:firstLine="709"/>
        <w:jc w:val="both"/>
        <w:rPr>
          <w:b/>
          <w:bCs/>
        </w:rPr>
      </w:pPr>
      <w:r w:rsidRPr="00E73009">
        <w:rPr>
          <w:b/>
          <w:bCs/>
        </w:rPr>
        <w:t xml:space="preserve">Организатор Турнира:  </w:t>
      </w:r>
    </w:p>
    <w:p w:rsidR="007E5AAD" w:rsidRDefault="007E5AAD" w:rsidP="00CE51DA">
      <w:pPr>
        <w:pStyle w:val="ListParagraph"/>
        <w:ind w:left="0"/>
      </w:pPr>
      <w:r w:rsidRPr="00E73009">
        <w:t xml:space="preserve">Муниципальное бюджетное общеобразовательное учреждение «Гимназия №3» городского округа Самара (далее – </w:t>
      </w:r>
      <w:r w:rsidRPr="00753E4A">
        <w:rPr>
          <w:color w:val="000000"/>
        </w:rPr>
        <w:t>МБОУ Гимназия №3 г.о. Самара</w:t>
      </w:r>
      <w:r w:rsidRPr="00E73009">
        <w:t>)</w:t>
      </w:r>
      <w:r>
        <w:t>.</w:t>
      </w:r>
    </w:p>
    <w:p w:rsidR="007E5AAD" w:rsidRDefault="007E5AAD" w:rsidP="00CE51DA">
      <w:pPr>
        <w:pStyle w:val="ListParagraph"/>
        <w:ind w:left="0"/>
        <w:rPr>
          <w:b/>
          <w:bCs/>
        </w:rPr>
      </w:pPr>
    </w:p>
    <w:p w:rsidR="007E5AAD" w:rsidRPr="005A47E9" w:rsidRDefault="007E5AAD" w:rsidP="00CE51DA">
      <w:pPr>
        <w:pStyle w:val="ListParagraph"/>
        <w:spacing w:line="240" w:lineRule="auto"/>
        <w:ind w:left="709" w:firstLine="0"/>
        <w:rPr>
          <w:b/>
          <w:bCs/>
        </w:rPr>
      </w:pPr>
      <w:r>
        <w:rPr>
          <w:b/>
          <w:bCs/>
        </w:rPr>
        <w:t>1.3.</w:t>
      </w:r>
      <w:r w:rsidRPr="005A47E9">
        <w:rPr>
          <w:b/>
          <w:bCs/>
        </w:rPr>
        <w:t>Оргкомитет мероприятия</w:t>
      </w:r>
    </w:p>
    <w:p w:rsidR="007E5AAD" w:rsidRPr="005A47E9" w:rsidRDefault="007E5AAD" w:rsidP="00CE51DA">
      <w:pPr>
        <w:pStyle w:val="ListParagraph"/>
        <w:spacing w:line="240" w:lineRule="auto"/>
        <w:ind w:left="0"/>
      </w:pPr>
    </w:p>
    <w:p w:rsidR="007E5AAD" w:rsidRPr="005A47E9" w:rsidRDefault="007E5AAD" w:rsidP="00CE51DA">
      <w:pPr>
        <w:pStyle w:val="ListParagraph"/>
        <w:spacing w:line="240" w:lineRule="auto"/>
        <w:ind w:left="0"/>
      </w:pPr>
      <w:r w:rsidRPr="005A47E9">
        <w:t xml:space="preserve">Общее руководство проведением </w:t>
      </w:r>
      <w:r>
        <w:t>Турнира</w:t>
      </w:r>
      <w:r w:rsidRPr="005A47E9">
        <w:t xml:space="preserve"> и его организационное обеспечение осуществляет организационный комитет (далее - оргкомитет), состав которого формируется из представителей администрации и </w:t>
      </w:r>
      <w:r>
        <w:t>учителей</w:t>
      </w:r>
      <w:r w:rsidRPr="00753E4A">
        <w:rPr>
          <w:color w:val="000000"/>
        </w:rPr>
        <w:t>МБОУ Гимназия №3 г.о. Самара</w:t>
      </w:r>
      <w:r w:rsidRPr="005A47E9">
        <w:t>.</w:t>
      </w:r>
    </w:p>
    <w:p w:rsidR="007E5AAD" w:rsidRPr="005A47E9" w:rsidRDefault="007E5AAD" w:rsidP="00CE51DA">
      <w:pPr>
        <w:pStyle w:val="ListParagraph"/>
        <w:spacing w:line="240" w:lineRule="auto"/>
        <w:ind w:left="0"/>
      </w:pPr>
    </w:p>
    <w:p w:rsidR="007E5AAD" w:rsidRDefault="007E5AAD" w:rsidP="00CE51DA">
      <w:pPr>
        <w:pStyle w:val="ListParagraph"/>
        <w:spacing w:line="240" w:lineRule="auto"/>
        <w:ind w:left="0"/>
        <w:rPr>
          <w:b/>
          <w:bCs/>
        </w:rPr>
      </w:pPr>
      <w:r w:rsidRPr="005A47E9">
        <w:rPr>
          <w:b/>
          <w:bCs/>
        </w:rPr>
        <w:t>Оргкомитет:</w:t>
      </w:r>
    </w:p>
    <w:p w:rsidR="007E5AAD" w:rsidRPr="005A47E9" w:rsidRDefault="007E5AAD" w:rsidP="00CE51DA">
      <w:pPr>
        <w:pStyle w:val="ListParagraph"/>
        <w:spacing w:line="240" w:lineRule="auto"/>
        <w:ind w:left="0"/>
        <w:rPr>
          <w:b/>
          <w:bCs/>
        </w:rPr>
      </w:pPr>
    </w:p>
    <w:p w:rsidR="007E5AAD" w:rsidRPr="00EC5419" w:rsidRDefault="007E5AAD" w:rsidP="00CE51DA">
      <w:pPr>
        <w:pStyle w:val="ListParagraph"/>
        <w:spacing w:line="240" w:lineRule="auto"/>
        <w:ind w:left="0"/>
      </w:pPr>
      <w:r>
        <w:t xml:space="preserve">- </w:t>
      </w:r>
      <w:r w:rsidRPr="00EC5419">
        <w:t>формирует банк вопросов и критерии их оценивания;</w:t>
      </w:r>
    </w:p>
    <w:p w:rsidR="007E5AAD" w:rsidRPr="00EC5419" w:rsidRDefault="007E5AAD" w:rsidP="00CE51DA">
      <w:pPr>
        <w:pStyle w:val="ListParagraph"/>
        <w:spacing w:line="240" w:lineRule="auto"/>
        <w:ind w:left="0"/>
      </w:pPr>
      <w:r>
        <w:t xml:space="preserve">- </w:t>
      </w:r>
      <w:r w:rsidRPr="00EC5419">
        <w:t xml:space="preserve">определяет место и время проведения </w:t>
      </w:r>
      <w:r>
        <w:t>Т</w:t>
      </w:r>
      <w:r w:rsidRPr="00EC5419">
        <w:t>урнира;</w:t>
      </w:r>
    </w:p>
    <w:p w:rsidR="007E5AAD" w:rsidRPr="00EC5419" w:rsidRDefault="007E5AAD" w:rsidP="00CE51DA">
      <w:pPr>
        <w:pStyle w:val="ListParagraph"/>
        <w:spacing w:line="240" w:lineRule="auto"/>
        <w:ind w:left="0"/>
      </w:pPr>
      <w:r>
        <w:t xml:space="preserve">- </w:t>
      </w:r>
      <w:r w:rsidRPr="00EC5419">
        <w:t xml:space="preserve">формирует состав участников </w:t>
      </w:r>
      <w:r>
        <w:t>Т</w:t>
      </w:r>
      <w:r w:rsidRPr="00EC5419">
        <w:t>урнира на основании поданных заявок;</w:t>
      </w:r>
    </w:p>
    <w:p w:rsidR="007E5AAD" w:rsidRPr="00EC5419" w:rsidRDefault="007E5AAD" w:rsidP="00CE51DA">
      <w:pPr>
        <w:pStyle w:val="ListParagraph"/>
        <w:spacing w:line="240" w:lineRule="auto"/>
        <w:ind w:left="0"/>
      </w:pPr>
      <w:r>
        <w:t xml:space="preserve">- </w:t>
      </w:r>
      <w:r w:rsidRPr="00EC5419">
        <w:t>формирует состав ведущих и их помощников;</w:t>
      </w:r>
    </w:p>
    <w:p w:rsidR="007E5AAD" w:rsidRPr="00EC5419" w:rsidRDefault="007E5AAD" w:rsidP="00CE51DA">
      <w:pPr>
        <w:pStyle w:val="ListParagraph"/>
        <w:spacing w:line="240" w:lineRule="auto"/>
        <w:ind w:left="0"/>
      </w:pPr>
      <w:r>
        <w:t xml:space="preserve">- </w:t>
      </w:r>
      <w:r w:rsidRPr="00EC5419">
        <w:t xml:space="preserve">имеет право на удаление участника с </w:t>
      </w:r>
      <w:r>
        <w:t>Т</w:t>
      </w:r>
      <w:r w:rsidRPr="00EC5419">
        <w:t xml:space="preserve">урнира в случаях некорректного поведения и нарушения правил </w:t>
      </w:r>
      <w:r>
        <w:t>Т</w:t>
      </w:r>
      <w:r w:rsidRPr="00EC5419">
        <w:t>урнира;</w:t>
      </w:r>
    </w:p>
    <w:p w:rsidR="007E5AAD" w:rsidRPr="00EC5419" w:rsidRDefault="007E5AAD" w:rsidP="00CE51DA">
      <w:pPr>
        <w:pStyle w:val="ListParagraph"/>
        <w:spacing w:line="240" w:lineRule="auto"/>
        <w:ind w:left="0"/>
      </w:pPr>
      <w:r>
        <w:t xml:space="preserve">- </w:t>
      </w:r>
      <w:r w:rsidRPr="00EC5419">
        <w:t xml:space="preserve">подводит итоги </w:t>
      </w:r>
      <w:r>
        <w:t>Т</w:t>
      </w:r>
      <w:r w:rsidRPr="00EC5419">
        <w:t>урнира, проводит награждение;</w:t>
      </w:r>
    </w:p>
    <w:p w:rsidR="007E5AAD" w:rsidRPr="00EC5419" w:rsidRDefault="007E5AAD" w:rsidP="00CE51DA">
      <w:pPr>
        <w:pStyle w:val="ListParagraph"/>
        <w:spacing w:line="240" w:lineRule="auto"/>
        <w:ind w:left="0"/>
      </w:pPr>
      <w:r>
        <w:t xml:space="preserve">- </w:t>
      </w:r>
      <w:r w:rsidRPr="00EC5419">
        <w:t xml:space="preserve">имеет право вносить необходимые изменения в данное </w:t>
      </w:r>
      <w:r>
        <w:t>П</w:t>
      </w:r>
      <w:r w:rsidRPr="00EC5419">
        <w:t>оложение.</w:t>
      </w:r>
    </w:p>
    <w:p w:rsidR="007E5AAD" w:rsidRPr="00CA191A" w:rsidRDefault="007E5AAD" w:rsidP="00CE51DA">
      <w:pPr>
        <w:pStyle w:val="ListParagraph"/>
        <w:ind w:left="0"/>
        <w:rPr>
          <w:color w:val="FF0000"/>
        </w:rPr>
      </w:pPr>
    </w:p>
    <w:p w:rsidR="007E5AAD" w:rsidRPr="00EC5419" w:rsidRDefault="007E5AAD" w:rsidP="00CE51DA">
      <w:pPr>
        <w:pStyle w:val="ListParagraph"/>
        <w:spacing w:line="276" w:lineRule="auto"/>
        <w:ind w:left="709" w:firstLine="0"/>
        <w:rPr>
          <w:b/>
          <w:bCs/>
        </w:rPr>
      </w:pPr>
      <w:r>
        <w:rPr>
          <w:b/>
          <w:bCs/>
        </w:rPr>
        <w:t>1.4.</w:t>
      </w:r>
      <w:r w:rsidRPr="00EC5419">
        <w:rPr>
          <w:b/>
          <w:bCs/>
        </w:rPr>
        <w:t>Цель и задачи мероприятия</w:t>
      </w:r>
    </w:p>
    <w:p w:rsidR="007E5AAD" w:rsidRPr="00EC5419" w:rsidRDefault="007E5AAD" w:rsidP="00CE51DA">
      <w:pPr>
        <w:pStyle w:val="ListParagraph"/>
        <w:ind w:left="0"/>
        <w:rPr>
          <w:b/>
          <w:bCs/>
        </w:rPr>
      </w:pPr>
    </w:p>
    <w:p w:rsidR="007E5AAD" w:rsidRPr="00EC5419" w:rsidRDefault="007E5AAD" w:rsidP="00CE51DA">
      <w:pPr>
        <w:pStyle w:val="ListParagraph"/>
        <w:spacing w:line="240" w:lineRule="auto"/>
        <w:ind w:left="0"/>
      </w:pPr>
      <w:r w:rsidRPr="00EC5419">
        <w:rPr>
          <w:b/>
          <w:bCs/>
        </w:rPr>
        <w:t>Цель</w:t>
      </w:r>
      <w:r>
        <w:rPr>
          <w:b/>
          <w:bCs/>
        </w:rPr>
        <w:t xml:space="preserve">ю Турнира </w:t>
      </w:r>
      <w:r w:rsidRPr="003C1176">
        <w:t>является</w:t>
      </w:r>
      <w:r w:rsidRPr="00EC5419">
        <w:t>выявление учащихся 7-8</w:t>
      </w:r>
      <w:r>
        <w:t>-х</w:t>
      </w:r>
      <w:r w:rsidRPr="00EC5419">
        <w:t xml:space="preserve"> классов, мотивированных на учебно-познавательную и творческую деятельность по математике, информатике, физике.</w:t>
      </w:r>
    </w:p>
    <w:p w:rsidR="007E5AAD" w:rsidRPr="00EC5419" w:rsidRDefault="007E5AAD" w:rsidP="00CE51DA">
      <w:pPr>
        <w:pStyle w:val="ListParagraph"/>
        <w:spacing w:line="240" w:lineRule="auto"/>
        <w:ind w:left="0"/>
        <w:rPr>
          <w:b/>
          <w:bCs/>
        </w:rPr>
      </w:pPr>
      <w:r w:rsidRPr="00EC5419">
        <w:rPr>
          <w:b/>
          <w:bCs/>
        </w:rPr>
        <w:t xml:space="preserve">Задачи </w:t>
      </w:r>
      <w:r>
        <w:rPr>
          <w:b/>
          <w:bCs/>
        </w:rPr>
        <w:t>Турнира</w:t>
      </w:r>
      <w:r w:rsidRPr="00EC5419">
        <w:rPr>
          <w:b/>
          <w:bCs/>
        </w:rPr>
        <w:t>:</w:t>
      </w:r>
    </w:p>
    <w:p w:rsidR="007E5AAD" w:rsidRPr="00EC5419" w:rsidRDefault="007E5AAD" w:rsidP="00CE51DA">
      <w:pPr>
        <w:pStyle w:val="ListParagraph"/>
        <w:spacing w:line="240" w:lineRule="auto"/>
        <w:ind w:left="0"/>
      </w:pPr>
      <w:r>
        <w:t xml:space="preserve">- </w:t>
      </w:r>
      <w:r w:rsidRPr="00EC5419">
        <w:t>поддержка одаренных детей, предоставление им возможности для реализации накопленного интеллектуального опыта;</w:t>
      </w:r>
    </w:p>
    <w:p w:rsidR="007E5AAD" w:rsidRPr="00EC5419" w:rsidRDefault="007E5AAD" w:rsidP="00CE51DA">
      <w:pPr>
        <w:pStyle w:val="ListParagraph"/>
        <w:spacing w:line="240" w:lineRule="auto"/>
        <w:ind w:left="0"/>
        <w:rPr>
          <w:i/>
          <w:iCs/>
        </w:rPr>
      </w:pPr>
      <w:r>
        <w:t xml:space="preserve">- </w:t>
      </w:r>
      <w:r w:rsidRPr="00EC5419">
        <w:t>адаптация учащихся к социальной среде посредством самостоятельного интеллектуального поиска</w:t>
      </w:r>
      <w:r w:rsidRPr="00EC5419">
        <w:rPr>
          <w:i/>
          <w:iCs/>
        </w:rPr>
        <w:t>.</w:t>
      </w:r>
    </w:p>
    <w:p w:rsidR="007E5AAD" w:rsidRDefault="007E5AAD" w:rsidP="00CE51DA">
      <w:pPr>
        <w:pStyle w:val="ListParagraph"/>
        <w:spacing w:line="240" w:lineRule="auto"/>
        <w:ind w:left="709" w:firstLine="0"/>
        <w:jc w:val="center"/>
        <w:rPr>
          <w:b/>
          <w:bCs/>
        </w:rPr>
      </w:pPr>
    </w:p>
    <w:p w:rsidR="007E5AAD" w:rsidRDefault="007E5AAD" w:rsidP="00CE51DA">
      <w:pPr>
        <w:pStyle w:val="ListParagraph"/>
        <w:spacing w:line="240" w:lineRule="auto"/>
        <w:ind w:left="709" w:firstLine="0"/>
        <w:jc w:val="center"/>
        <w:rPr>
          <w:b/>
          <w:bCs/>
        </w:rPr>
      </w:pPr>
      <w:r>
        <w:rPr>
          <w:b/>
          <w:bCs/>
        </w:rPr>
        <w:t>2.</w:t>
      </w:r>
      <w:r w:rsidRPr="00EC5419">
        <w:rPr>
          <w:b/>
          <w:bCs/>
        </w:rPr>
        <w:t>Сроки и место проведения мероприятия</w:t>
      </w:r>
    </w:p>
    <w:p w:rsidR="007E5AAD" w:rsidRPr="00EC5419" w:rsidRDefault="007E5AAD" w:rsidP="00CE51DA">
      <w:pPr>
        <w:pStyle w:val="ListParagraph"/>
        <w:spacing w:line="240" w:lineRule="auto"/>
        <w:ind w:left="0"/>
        <w:rPr>
          <w:b/>
          <w:bCs/>
        </w:rPr>
      </w:pPr>
    </w:p>
    <w:p w:rsidR="007E5AAD" w:rsidRPr="00CE51DA" w:rsidRDefault="007E5AAD" w:rsidP="00CE51DA">
      <w:pPr>
        <w:ind w:firstLine="709"/>
        <w:jc w:val="both"/>
        <w:rPr>
          <w:rStyle w:val="Emphasis"/>
          <w:i w:val="0"/>
          <w:iCs w:val="0"/>
        </w:rPr>
      </w:pPr>
      <w:r w:rsidRPr="006A1284">
        <w:t xml:space="preserve">Турнир проводится </w:t>
      </w:r>
      <w:r w:rsidRPr="006A1284">
        <w:rPr>
          <w:b/>
          <w:bCs/>
        </w:rPr>
        <w:t xml:space="preserve">8 февраля 2019 года в 11.00 </w:t>
      </w:r>
      <w:r w:rsidRPr="006A1284">
        <w:t xml:space="preserve">на базе </w:t>
      </w:r>
      <w:r w:rsidRPr="00753E4A">
        <w:rPr>
          <w:color w:val="000000"/>
        </w:rPr>
        <w:t>МБОУ Гимназия №3 г.о. Самара</w:t>
      </w:r>
      <w:r w:rsidRPr="006A1284">
        <w:t xml:space="preserve">по адресу: </w:t>
      </w:r>
      <w:r w:rsidRPr="00CE51DA">
        <w:rPr>
          <w:rStyle w:val="Emphasis"/>
          <w:i w:val="0"/>
          <w:iCs w:val="0"/>
        </w:rPr>
        <w:t>г. Самара, ул. Степана Разина, 22 А.</w:t>
      </w:r>
    </w:p>
    <w:p w:rsidR="007E5AAD" w:rsidRDefault="007E5AAD" w:rsidP="00CE51DA">
      <w:pPr>
        <w:ind w:firstLine="709"/>
        <w:jc w:val="both"/>
      </w:pPr>
      <w:r w:rsidRPr="006A1284">
        <w:t>Начало регистрации команд -  в 10.30, начало Турнира - в 11.00.</w:t>
      </w:r>
    </w:p>
    <w:p w:rsidR="007E5AAD" w:rsidRDefault="007E5AAD" w:rsidP="00CE51DA">
      <w:pPr>
        <w:ind w:firstLine="709"/>
        <w:jc w:val="both"/>
      </w:pPr>
    </w:p>
    <w:p w:rsidR="007E5AAD" w:rsidRPr="00F248BC" w:rsidRDefault="007E5AAD" w:rsidP="00CE51DA">
      <w:pPr>
        <w:pStyle w:val="ListParagraph"/>
        <w:spacing w:line="240" w:lineRule="auto"/>
        <w:ind w:left="709" w:firstLine="0"/>
        <w:jc w:val="center"/>
      </w:pPr>
      <w:r>
        <w:rPr>
          <w:b/>
          <w:bCs/>
        </w:rPr>
        <w:t>3.</w:t>
      </w:r>
      <w:r w:rsidRPr="00F248BC">
        <w:rPr>
          <w:b/>
          <w:bCs/>
        </w:rPr>
        <w:t>Сроки и форма подачи заявок на участие</w:t>
      </w:r>
    </w:p>
    <w:p w:rsidR="007E5AAD" w:rsidRPr="00F248BC" w:rsidRDefault="007E5AAD" w:rsidP="00CE51DA">
      <w:pPr>
        <w:ind w:firstLine="709"/>
        <w:jc w:val="both"/>
      </w:pPr>
    </w:p>
    <w:p w:rsidR="007E5AAD" w:rsidRPr="00F248BC" w:rsidRDefault="007E5AAD" w:rsidP="00CE51DA">
      <w:pPr>
        <w:ind w:firstLine="709"/>
        <w:jc w:val="both"/>
      </w:pPr>
      <w:r w:rsidRPr="00F248BC">
        <w:t xml:space="preserve">Заявки на участие в Турнире подаются </w:t>
      </w:r>
      <w:r w:rsidRPr="00F248BC">
        <w:rPr>
          <w:b/>
          <w:bCs/>
        </w:rPr>
        <w:t xml:space="preserve">до 28 января 2019 года </w:t>
      </w:r>
      <w:r w:rsidRPr="00F248BC">
        <w:t xml:space="preserve">по электронной почте на e-mail: </w:t>
      </w:r>
      <w:hyperlink r:id="rId109" w:history="1">
        <w:r w:rsidRPr="00753E4A">
          <w:t>anastasiapole22@gmail.com</w:t>
        </w:r>
      </w:hyperlink>
      <w:r w:rsidRPr="00F248BC">
        <w:t xml:space="preserve">. </w:t>
      </w:r>
    </w:p>
    <w:p w:rsidR="007E5AAD" w:rsidRDefault="007E5AAD" w:rsidP="00CE51DA">
      <w:pPr>
        <w:ind w:firstLine="709"/>
        <w:jc w:val="both"/>
      </w:pPr>
      <w:r w:rsidRPr="00F248BC">
        <w:t>Форма подачи - заочная.</w:t>
      </w:r>
    </w:p>
    <w:p w:rsidR="007E5AAD" w:rsidRPr="00F248BC" w:rsidRDefault="007E5AAD" w:rsidP="00CE51DA">
      <w:pPr>
        <w:ind w:firstLine="709"/>
        <w:jc w:val="both"/>
      </w:pPr>
      <w:r w:rsidRPr="00F248BC">
        <w:t xml:space="preserve"> Бланк заявки указан в приложении к настоящему Положению.</w:t>
      </w:r>
    </w:p>
    <w:p w:rsidR="007E5AAD" w:rsidRPr="00F248BC" w:rsidRDefault="007E5AAD" w:rsidP="00CE51DA">
      <w:pPr>
        <w:ind w:firstLine="709"/>
        <w:jc w:val="both"/>
      </w:pPr>
    </w:p>
    <w:p w:rsidR="007E5AAD" w:rsidRPr="00F248BC" w:rsidRDefault="007E5AAD" w:rsidP="00CE51DA">
      <w:pPr>
        <w:pStyle w:val="ListParagraph"/>
        <w:spacing w:line="240" w:lineRule="auto"/>
        <w:ind w:left="709" w:firstLine="0"/>
        <w:jc w:val="center"/>
        <w:rPr>
          <w:b/>
          <w:bCs/>
        </w:rPr>
      </w:pPr>
      <w:r>
        <w:rPr>
          <w:b/>
          <w:bCs/>
        </w:rPr>
        <w:t>4.</w:t>
      </w:r>
      <w:r w:rsidRPr="00F248BC">
        <w:rPr>
          <w:b/>
          <w:bCs/>
        </w:rPr>
        <w:t>Порядок организации, форма участия и форма проведения мероприятия</w:t>
      </w:r>
    </w:p>
    <w:p w:rsidR="007E5AAD" w:rsidRDefault="007E5AAD" w:rsidP="00CE51DA">
      <w:pPr>
        <w:ind w:firstLine="709"/>
        <w:jc w:val="both"/>
      </w:pPr>
    </w:p>
    <w:p w:rsidR="007E5AAD" w:rsidRPr="00EC5419" w:rsidRDefault="007E5AAD" w:rsidP="00CE51DA">
      <w:pPr>
        <w:ind w:firstLine="709"/>
        <w:jc w:val="both"/>
      </w:pPr>
      <w:r w:rsidRPr="006A1284">
        <w:t>Форма организации Турнира</w:t>
      </w:r>
      <w:r w:rsidRPr="00EC5419">
        <w:t xml:space="preserve"> - очная, </w:t>
      </w:r>
      <w:r w:rsidRPr="006A1284">
        <w:t>форма участия в Турнире</w:t>
      </w:r>
      <w:r w:rsidRPr="00EC5419">
        <w:t xml:space="preserve"> – командная.</w:t>
      </w:r>
    </w:p>
    <w:p w:rsidR="007E5AAD" w:rsidRDefault="007E5AAD" w:rsidP="00CE51DA">
      <w:pPr>
        <w:ind w:firstLine="709"/>
        <w:jc w:val="both"/>
      </w:pPr>
      <w:r>
        <w:t>Турнир</w:t>
      </w:r>
      <w:r w:rsidRPr="00EC5419">
        <w:t xml:space="preserve"> является командным первенством обучающихся. </w:t>
      </w:r>
    </w:p>
    <w:p w:rsidR="007E5AAD" w:rsidRDefault="007E5AAD" w:rsidP="00CE51DA">
      <w:pPr>
        <w:ind w:firstLine="709"/>
        <w:jc w:val="both"/>
      </w:pPr>
      <w:r w:rsidRPr="00EC5419">
        <w:t>Турнир проводится организаторами в форме квеста (с англ. Quest — «поиск, поиск приключений») на основании материалов, разработанных</w:t>
      </w:r>
      <w:r>
        <w:t xml:space="preserve"> организаторами для каждой лиги и</w:t>
      </w:r>
      <w:r w:rsidRPr="00EC5419">
        <w:t>включает в себя движение по маршруту, на котором расположены станции по математике “Станция координат”, по информатике “МегАб@йт”, по физике “ТЕХНОдом”.</w:t>
      </w:r>
    </w:p>
    <w:p w:rsidR="007E5AAD" w:rsidRPr="00EC5419" w:rsidRDefault="007E5AAD" w:rsidP="00CE51DA">
      <w:pPr>
        <w:ind w:firstLine="709"/>
        <w:jc w:val="both"/>
      </w:pPr>
      <w:r w:rsidRPr="00EC5419">
        <w:t xml:space="preserve"> На каждой станции команде будут предложены логические, творческие, развивающие, познавательные задания, соответствующие станции. </w:t>
      </w:r>
    </w:p>
    <w:p w:rsidR="007E5AAD" w:rsidRPr="00C956E9" w:rsidRDefault="007E5AAD" w:rsidP="00CE51DA">
      <w:pPr>
        <w:ind w:firstLine="709"/>
        <w:jc w:val="both"/>
        <w:rPr>
          <w:b/>
          <w:bCs/>
        </w:rPr>
      </w:pPr>
      <w:r w:rsidRPr="00C956E9">
        <w:rPr>
          <w:b/>
          <w:bCs/>
        </w:rPr>
        <w:t>На выполнение заданий Турнира отводится 85 минут (по 25 мин на каждой из трех станций, 5 мин – на перемещение между станциями).</w:t>
      </w:r>
    </w:p>
    <w:p w:rsidR="007E5AAD" w:rsidRDefault="007E5AAD" w:rsidP="00CE51DA">
      <w:pPr>
        <w:ind w:firstLine="709"/>
        <w:jc w:val="both"/>
      </w:pPr>
    </w:p>
    <w:p w:rsidR="007E5AAD" w:rsidRPr="00CE51DA" w:rsidRDefault="007E5AAD" w:rsidP="00CE51DA">
      <w:pPr>
        <w:ind w:firstLine="709"/>
        <w:jc w:val="both"/>
      </w:pPr>
      <w:r w:rsidRPr="00CE51DA">
        <w:t>Мероприятие организуется на следующих принципах:</w:t>
      </w:r>
    </w:p>
    <w:p w:rsidR="007E5AAD" w:rsidRPr="00EC5419" w:rsidRDefault="007E5AAD" w:rsidP="00CE51DA">
      <w:pPr>
        <w:pStyle w:val="ListParagraph"/>
        <w:spacing w:line="240" w:lineRule="auto"/>
        <w:ind w:left="0"/>
      </w:pPr>
      <w:r>
        <w:t xml:space="preserve">- </w:t>
      </w:r>
      <w:r w:rsidRPr="00EC5419">
        <w:t>принцип честного соревнования, соблюдаемый всеми участниками и подразумевающий, что игроки умышленно не помогают и не мешают соперникам.</w:t>
      </w:r>
    </w:p>
    <w:p w:rsidR="007E5AAD" w:rsidRPr="00EC5419" w:rsidRDefault="007E5AAD" w:rsidP="00CE51DA">
      <w:pPr>
        <w:pStyle w:val="ListParagraph"/>
        <w:spacing w:line="240" w:lineRule="auto"/>
        <w:ind w:left="0"/>
      </w:pPr>
      <w:r>
        <w:t xml:space="preserve">- </w:t>
      </w:r>
      <w:r w:rsidRPr="00EC5419">
        <w:t xml:space="preserve">принцип самостоятельного разгадывания заданий каждой командой. </w:t>
      </w:r>
    </w:p>
    <w:p w:rsidR="007E5AAD" w:rsidRPr="00EC5419" w:rsidRDefault="007E5AAD" w:rsidP="00CE51DA">
      <w:pPr>
        <w:ind w:firstLine="709"/>
        <w:jc w:val="both"/>
      </w:pPr>
      <w:r w:rsidRPr="00EC5419">
        <w:t xml:space="preserve">Все участники </w:t>
      </w:r>
      <w:r>
        <w:t>Турнира</w:t>
      </w:r>
      <w:r w:rsidRPr="00EC5419">
        <w:t xml:space="preserve"> до его начала собираются организаторами для приветственного слова и разъяснения правил. Команды получают свой маршрутный лист, согласно которому осуществляется прохождение станции.</w:t>
      </w:r>
    </w:p>
    <w:p w:rsidR="007E5AAD" w:rsidRDefault="007E5AAD" w:rsidP="00CE51DA">
      <w:pPr>
        <w:ind w:firstLine="709"/>
        <w:jc w:val="both"/>
      </w:pPr>
      <w:r w:rsidRPr="00EC5419">
        <w:t>Каждая команда в соответствии с маршрутным листом проходит три станции, на которых выполняет задания, набирая баллы.</w:t>
      </w:r>
    </w:p>
    <w:p w:rsidR="007E5AAD" w:rsidRDefault="007E5AAD" w:rsidP="00CE51DA">
      <w:pPr>
        <w:pStyle w:val="ListParagraph"/>
        <w:spacing w:line="276" w:lineRule="auto"/>
        <w:ind w:left="709" w:firstLine="0"/>
        <w:jc w:val="center"/>
        <w:rPr>
          <w:b/>
          <w:bCs/>
        </w:rPr>
      </w:pPr>
    </w:p>
    <w:p w:rsidR="007E5AAD" w:rsidRPr="00EC5419" w:rsidRDefault="007E5AAD" w:rsidP="00CE51DA">
      <w:pPr>
        <w:pStyle w:val="ListParagraph"/>
        <w:spacing w:line="276" w:lineRule="auto"/>
        <w:ind w:left="709" w:firstLine="0"/>
        <w:jc w:val="center"/>
        <w:rPr>
          <w:b/>
          <w:bCs/>
        </w:rPr>
      </w:pPr>
      <w:r>
        <w:rPr>
          <w:b/>
          <w:bCs/>
        </w:rPr>
        <w:t>5.</w:t>
      </w:r>
      <w:r w:rsidRPr="00EC5419">
        <w:rPr>
          <w:b/>
          <w:bCs/>
        </w:rPr>
        <w:t>Участники мероприятия</w:t>
      </w:r>
    </w:p>
    <w:p w:rsidR="007E5AAD" w:rsidRDefault="007E5AAD" w:rsidP="00CE51DA">
      <w:pPr>
        <w:ind w:firstLine="709"/>
        <w:jc w:val="both"/>
      </w:pPr>
    </w:p>
    <w:p w:rsidR="007E5AAD" w:rsidRPr="00EC5419" w:rsidRDefault="007E5AAD" w:rsidP="00CE51DA">
      <w:pPr>
        <w:ind w:firstLine="709"/>
        <w:jc w:val="both"/>
      </w:pPr>
      <w:r w:rsidRPr="00EC5419">
        <w:t xml:space="preserve">Участниками </w:t>
      </w:r>
      <w:r>
        <w:t>Турнира</w:t>
      </w:r>
      <w:r w:rsidRPr="00EC5419">
        <w:t xml:space="preserve"> являются обучающиеся</w:t>
      </w:r>
      <w:r>
        <w:t xml:space="preserve"> 7-8-х классов</w:t>
      </w:r>
      <w:r w:rsidRPr="00EC5419">
        <w:t xml:space="preserve"> городского округа Самара:</w:t>
      </w:r>
    </w:p>
    <w:p w:rsidR="007E5AAD" w:rsidRPr="00EC5419" w:rsidRDefault="007E5AAD" w:rsidP="00CE51DA">
      <w:pPr>
        <w:pStyle w:val="ListParagraph"/>
        <w:spacing w:line="240" w:lineRule="auto"/>
        <w:ind w:left="0"/>
      </w:pPr>
      <w:r w:rsidRPr="00F248BC">
        <w:rPr>
          <w:b/>
          <w:bCs/>
        </w:rPr>
        <w:t>1 лига –</w:t>
      </w:r>
      <w:r w:rsidRPr="00EC5419">
        <w:t xml:space="preserve"> обучающиеся 7-х классов. </w:t>
      </w:r>
    </w:p>
    <w:p w:rsidR="007E5AAD" w:rsidRPr="00EC5419" w:rsidRDefault="007E5AAD" w:rsidP="00CE51DA">
      <w:pPr>
        <w:pStyle w:val="ListParagraph"/>
        <w:spacing w:line="240" w:lineRule="auto"/>
        <w:ind w:left="0"/>
      </w:pPr>
      <w:r w:rsidRPr="00F248BC">
        <w:rPr>
          <w:b/>
          <w:bCs/>
        </w:rPr>
        <w:t>2 лига –</w:t>
      </w:r>
      <w:r w:rsidRPr="00EC5419">
        <w:t xml:space="preserve"> обучающиеся 8-х классов.</w:t>
      </w:r>
    </w:p>
    <w:p w:rsidR="007E5AAD" w:rsidRDefault="007E5AAD" w:rsidP="00CE51DA">
      <w:pPr>
        <w:ind w:firstLine="709"/>
        <w:jc w:val="both"/>
      </w:pPr>
      <w:r w:rsidRPr="00EC5419">
        <w:t xml:space="preserve">Участие в </w:t>
      </w:r>
      <w:r>
        <w:t>Т</w:t>
      </w:r>
      <w:r w:rsidRPr="00EC5419">
        <w:t>урнире осуществляется на добровольной основе.</w:t>
      </w:r>
    </w:p>
    <w:p w:rsidR="007E5AAD" w:rsidRPr="00EC5419" w:rsidRDefault="007E5AAD" w:rsidP="00CE51DA">
      <w:pPr>
        <w:ind w:firstLine="709"/>
        <w:jc w:val="both"/>
      </w:pPr>
      <w:r w:rsidRPr="00EC5419">
        <w:t xml:space="preserve">Команда - участница </w:t>
      </w:r>
      <w:r>
        <w:t>Турнира</w:t>
      </w:r>
      <w:r w:rsidRPr="00EC5419">
        <w:t xml:space="preserve"> должна состоять из двух обучающихся 7-х (8-х) классов. Каждая образовательная организация может выставить 2 команды (по одной в каждой лиге). </w:t>
      </w:r>
    </w:p>
    <w:p w:rsidR="007E5AAD" w:rsidRPr="00EC5419" w:rsidRDefault="007E5AAD" w:rsidP="00CE51DA">
      <w:pPr>
        <w:pStyle w:val="ListParagraph"/>
        <w:spacing w:line="240" w:lineRule="auto"/>
        <w:ind w:left="0"/>
        <w:rPr>
          <w:b/>
          <w:bCs/>
        </w:rPr>
      </w:pPr>
      <w:r w:rsidRPr="001F7E46">
        <w:rPr>
          <w:b/>
          <w:bCs/>
        </w:rPr>
        <w:t>Требования к участникам</w:t>
      </w:r>
      <w:r w:rsidRPr="00EC5419">
        <w:t xml:space="preserve"> – мобильность, коммуникабельность, сообразительность, интеллектуальная развитость, умение работать с компьютером. Команда должна иметь гаджет с QR-сканером.</w:t>
      </w:r>
    </w:p>
    <w:p w:rsidR="007E5AAD" w:rsidRPr="00EC5419" w:rsidRDefault="007E5AAD" w:rsidP="00CE51DA">
      <w:pPr>
        <w:pStyle w:val="ListParagraph"/>
        <w:spacing w:line="240" w:lineRule="auto"/>
        <w:ind w:left="0"/>
        <w:rPr>
          <w:b/>
          <w:bCs/>
        </w:rPr>
      </w:pPr>
    </w:p>
    <w:p w:rsidR="007E5AAD" w:rsidRPr="00EC5419" w:rsidRDefault="007E5AAD" w:rsidP="00CE51DA">
      <w:pPr>
        <w:pStyle w:val="ListParagraph"/>
        <w:spacing w:line="240" w:lineRule="auto"/>
        <w:ind w:left="709" w:firstLine="0"/>
        <w:jc w:val="center"/>
        <w:rPr>
          <w:b/>
          <w:bCs/>
        </w:rPr>
      </w:pPr>
      <w:r>
        <w:rPr>
          <w:b/>
          <w:bCs/>
        </w:rPr>
        <w:t>6.</w:t>
      </w:r>
      <w:r w:rsidRPr="00EC5419">
        <w:rPr>
          <w:b/>
          <w:bCs/>
        </w:rPr>
        <w:t>Критерии оценки членами жюри работы каждой команды</w:t>
      </w:r>
    </w:p>
    <w:p w:rsidR="007E5AAD" w:rsidRDefault="007E5AAD" w:rsidP="00CE51DA">
      <w:pPr>
        <w:ind w:firstLine="709"/>
        <w:jc w:val="both"/>
      </w:pPr>
    </w:p>
    <w:p w:rsidR="007E5AAD" w:rsidRPr="00EC5419" w:rsidRDefault="007E5AAD" w:rsidP="00CE51DA">
      <w:pPr>
        <w:ind w:firstLine="709"/>
        <w:jc w:val="both"/>
      </w:pPr>
      <w:r w:rsidRPr="00EC5419">
        <w:t>На каждой станции определено максимально возможное количество баллов – 50. Таким образом, максимальное количество баллов, которое может набрать команда-участник за весь турнир, составляет 150.</w:t>
      </w:r>
    </w:p>
    <w:p w:rsidR="007E5AAD" w:rsidRPr="00EC5419" w:rsidRDefault="007E5AAD" w:rsidP="00CE51DA">
      <w:pPr>
        <w:ind w:firstLine="709"/>
        <w:jc w:val="both"/>
      </w:pPr>
      <w:r w:rsidRPr="00EC5419">
        <w:t xml:space="preserve">По окончании </w:t>
      </w:r>
      <w:r>
        <w:t>Турнира</w:t>
      </w:r>
      <w:r w:rsidRPr="00EC5419">
        <w:t xml:space="preserve"> проводится флэш-моб для всех команд. В это время счетная комиссия подводит итоги </w:t>
      </w:r>
      <w:r>
        <w:t>Т</w:t>
      </w:r>
      <w:r w:rsidRPr="00EC5419">
        <w:t>урнира, составляет рейтинг команд</w:t>
      </w:r>
      <w:r>
        <w:t>, о</w:t>
      </w:r>
      <w:r w:rsidRPr="00EC5419">
        <w:t>ргкомитет определяет победителей и призёров в каждой лиге.</w:t>
      </w:r>
    </w:p>
    <w:p w:rsidR="007E5AAD" w:rsidRPr="00EC5419" w:rsidRDefault="007E5AAD" w:rsidP="00CE51DA">
      <w:pPr>
        <w:ind w:firstLine="709"/>
        <w:jc w:val="both"/>
      </w:pPr>
      <w:r w:rsidRPr="00EC5419">
        <w:t xml:space="preserve">Финалом мероприятия является награждение победителей и выдача именных сертификатов всем </w:t>
      </w:r>
      <w:r>
        <w:t>командам, принявшим участие в Турнире</w:t>
      </w:r>
      <w:r w:rsidRPr="00EC5419">
        <w:t>.</w:t>
      </w:r>
    </w:p>
    <w:p w:rsidR="007E5AAD" w:rsidRPr="00EC5419" w:rsidRDefault="007E5AAD" w:rsidP="00CE51DA">
      <w:pPr>
        <w:pStyle w:val="ListParagraph"/>
        <w:spacing w:line="240" w:lineRule="auto"/>
        <w:ind w:left="0"/>
        <w:rPr>
          <w:b/>
          <w:bCs/>
        </w:rPr>
      </w:pPr>
    </w:p>
    <w:p w:rsidR="007E5AAD" w:rsidRPr="00EC5419" w:rsidRDefault="007E5AAD" w:rsidP="00CE51DA">
      <w:pPr>
        <w:pStyle w:val="ListParagraph"/>
        <w:spacing w:line="276" w:lineRule="auto"/>
        <w:ind w:left="709" w:firstLine="0"/>
        <w:jc w:val="center"/>
        <w:rPr>
          <w:b/>
          <w:bCs/>
        </w:rPr>
      </w:pPr>
      <w:r>
        <w:rPr>
          <w:b/>
          <w:bCs/>
        </w:rPr>
        <w:t>7.</w:t>
      </w:r>
      <w:r w:rsidRPr="00EC5419">
        <w:rPr>
          <w:b/>
          <w:bCs/>
        </w:rPr>
        <w:t>Подведение итогов мероприятия</w:t>
      </w:r>
    </w:p>
    <w:p w:rsidR="007E5AAD" w:rsidRDefault="007E5AAD" w:rsidP="00CE51DA">
      <w:pPr>
        <w:ind w:firstLine="709"/>
        <w:jc w:val="both"/>
      </w:pPr>
    </w:p>
    <w:p w:rsidR="007E5AAD" w:rsidRPr="00F248BC" w:rsidRDefault="007E5AAD" w:rsidP="00CE51DA">
      <w:pPr>
        <w:ind w:firstLine="709"/>
        <w:jc w:val="both"/>
      </w:pPr>
      <w:r w:rsidRPr="00EC5419">
        <w:t xml:space="preserve">На основании результатов выполнения </w:t>
      </w:r>
      <w:r w:rsidRPr="00F248BC">
        <w:t xml:space="preserve">заданий составляется рейтинг команд в первой и второй лигах. </w:t>
      </w:r>
    </w:p>
    <w:p w:rsidR="007E5AAD" w:rsidRPr="00F248BC" w:rsidRDefault="007E5AAD" w:rsidP="00CE51DA">
      <w:pPr>
        <w:ind w:firstLine="709"/>
        <w:jc w:val="both"/>
      </w:pPr>
      <w:r w:rsidRPr="00F248BC">
        <w:t>По итогам Турнира лучшие команды награждаются дипломами за 1-3 место.</w:t>
      </w:r>
    </w:p>
    <w:p w:rsidR="007E5AAD" w:rsidRPr="00F248BC" w:rsidRDefault="007E5AAD" w:rsidP="00CE51DA">
      <w:pPr>
        <w:ind w:firstLine="709"/>
        <w:jc w:val="both"/>
      </w:pPr>
      <w:r w:rsidRPr="00F248BC">
        <w:t>Каждой команде-участнику Турнира  вручается сертификат участника.</w:t>
      </w:r>
    </w:p>
    <w:p w:rsidR="007E5AAD" w:rsidRPr="00F248BC" w:rsidRDefault="007E5AAD" w:rsidP="00CE51DA">
      <w:pPr>
        <w:pStyle w:val="ListParagraph"/>
        <w:spacing w:line="240" w:lineRule="auto"/>
        <w:ind w:left="0"/>
        <w:rPr>
          <w:b/>
          <w:bCs/>
        </w:rPr>
      </w:pPr>
      <w:r w:rsidRPr="00F248BC">
        <w:rPr>
          <w:b/>
          <w:bCs/>
        </w:rPr>
        <w:t xml:space="preserve">Квота победителей и призёров </w:t>
      </w:r>
      <w:r w:rsidRPr="00F248BC">
        <w:rPr>
          <w:i/>
          <w:iCs/>
        </w:rPr>
        <w:t>(в каждой лиге)</w:t>
      </w:r>
      <w:r w:rsidRPr="00F248BC">
        <w:rPr>
          <w:b/>
          <w:bCs/>
          <w:i/>
          <w:iCs/>
        </w:rPr>
        <w:t>:</w:t>
      </w:r>
    </w:p>
    <w:p w:rsidR="007E5AAD" w:rsidRPr="00F248BC" w:rsidRDefault="007E5AAD" w:rsidP="00CE51DA">
      <w:pPr>
        <w:pStyle w:val="ListParagraph"/>
        <w:spacing w:line="240" w:lineRule="auto"/>
        <w:ind w:left="0"/>
      </w:pPr>
      <w:r w:rsidRPr="00F248BC">
        <w:t xml:space="preserve">        1 место – Диплом Победителя -1 шт;</w:t>
      </w:r>
    </w:p>
    <w:p w:rsidR="007E5AAD" w:rsidRPr="00F248BC" w:rsidRDefault="007E5AAD" w:rsidP="00CE51DA">
      <w:pPr>
        <w:pStyle w:val="ListParagraph"/>
        <w:spacing w:line="240" w:lineRule="auto"/>
        <w:ind w:left="0"/>
      </w:pPr>
      <w:r w:rsidRPr="00F248BC">
        <w:t xml:space="preserve">        2 место – Диплом Призёра - 2 шт;</w:t>
      </w:r>
    </w:p>
    <w:p w:rsidR="007E5AAD" w:rsidRPr="00F248BC" w:rsidRDefault="007E5AAD" w:rsidP="00CE51DA">
      <w:pPr>
        <w:pStyle w:val="ListParagraph"/>
        <w:spacing w:line="240" w:lineRule="auto"/>
        <w:ind w:left="0"/>
      </w:pPr>
      <w:r w:rsidRPr="00F248BC">
        <w:t xml:space="preserve">        3 место – Диплом Призёра - 3 шт.</w:t>
      </w:r>
    </w:p>
    <w:p w:rsidR="007E5AAD" w:rsidRPr="00F248BC" w:rsidRDefault="007E5AAD" w:rsidP="00CE51DA">
      <w:pPr>
        <w:pStyle w:val="ListParagraph"/>
        <w:spacing w:line="240" w:lineRule="auto"/>
        <w:ind w:left="0"/>
      </w:pPr>
      <w:r w:rsidRPr="00F248BC">
        <w:t>Дипломы за 1-3 места подготавливаются на бланках Департамента образования и вручаются оргкомитетом мероприятия.</w:t>
      </w:r>
    </w:p>
    <w:p w:rsidR="007E5AAD" w:rsidRDefault="007E5AAD" w:rsidP="00CE51DA">
      <w:pPr>
        <w:pStyle w:val="ListParagraph"/>
        <w:spacing w:line="240" w:lineRule="auto"/>
        <w:ind w:left="0"/>
      </w:pPr>
      <w:r w:rsidRPr="00F248BC">
        <w:t>Поощрительные грамоты и сертификаты подготавливаются на бланках учреждения - организатора и вручаются оргкомитетом мероприятия.</w:t>
      </w:r>
    </w:p>
    <w:p w:rsidR="007E5AAD" w:rsidRDefault="007E5AAD" w:rsidP="00CE51DA">
      <w:pPr>
        <w:pStyle w:val="ListParagraph"/>
        <w:spacing w:line="276" w:lineRule="auto"/>
        <w:ind w:left="709" w:firstLine="0"/>
        <w:jc w:val="center"/>
        <w:rPr>
          <w:b/>
          <w:bCs/>
        </w:rPr>
      </w:pPr>
    </w:p>
    <w:p w:rsidR="007E5AAD" w:rsidRDefault="007E5AAD" w:rsidP="00CE51DA">
      <w:pPr>
        <w:pStyle w:val="ListParagraph"/>
        <w:spacing w:line="276" w:lineRule="auto"/>
        <w:ind w:left="709" w:firstLine="0"/>
        <w:jc w:val="center"/>
        <w:rPr>
          <w:b/>
          <w:bCs/>
        </w:rPr>
      </w:pPr>
      <w:r>
        <w:rPr>
          <w:b/>
          <w:bCs/>
        </w:rPr>
        <w:t>8.</w:t>
      </w:r>
      <w:r w:rsidRPr="00EC5419">
        <w:rPr>
          <w:b/>
          <w:bCs/>
        </w:rPr>
        <w:t>Контактная информация</w:t>
      </w:r>
    </w:p>
    <w:p w:rsidR="007E5AAD" w:rsidRPr="00EC5419" w:rsidRDefault="007E5AAD" w:rsidP="00CE51DA">
      <w:pPr>
        <w:pStyle w:val="ListParagraph"/>
        <w:spacing w:line="276" w:lineRule="auto"/>
        <w:ind w:left="709" w:firstLine="0"/>
        <w:jc w:val="center"/>
        <w:rPr>
          <w:b/>
          <w:bCs/>
        </w:rPr>
      </w:pPr>
    </w:p>
    <w:p w:rsidR="007E5AAD" w:rsidRPr="00EC5419" w:rsidRDefault="007E5AAD" w:rsidP="00CE51DA">
      <w:pPr>
        <w:pStyle w:val="ListParagraph"/>
        <w:spacing w:line="240" w:lineRule="auto"/>
        <w:ind w:left="0"/>
      </w:pPr>
      <w:r>
        <w:t xml:space="preserve">Контактное лицо: </w:t>
      </w:r>
      <w:r w:rsidRPr="00EC5419">
        <w:t>Полесовщикова Анастасия Павловна, учитель математики и информатики</w:t>
      </w:r>
      <w:r w:rsidRPr="00753E4A">
        <w:rPr>
          <w:color w:val="000000"/>
        </w:rPr>
        <w:t>МБОУ Гимназия №3 г.о. Самара</w:t>
      </w:r>
      <w:r>
        <w:t>, сот.</w:t>
      </w:r>
      <w:r w:rsidRPr="00EC5419">
        <w:t xml:space="preserve"> 8937</w:t>
      </w:r>
      <w:r>
        <w:t>-</w:t>
      </w:r>
      <w:r w:rsidRPr="00EC5419">
        <w:t>201</w:t>
      </w:r>
      <w:r>
        <w:t>-</w:t>
      </w:r>
      <w:r w:rsidRPr="00EC5419">
        <w:t>08</w:t>
      </w:r>
      <w:r>
        <w:t>-</w:t>
      </w:r>
      <w:r w:rsidRPr="00EC5419">
        <w:t>56</w:t>
      </w:r>
      <w:r>
        <w:t>, эл. почта</w:t>
      </w:r>
      <w:r w:rsidRPr="00EC5419">
        <w:t xml:space="preserve">: </w:t>
      </w:r>
      <w:hyperlink r:id="rId110" w:history="1">
        <w:r w:rsidRPr="00EC5419">
          <w:rPr>
            <w:rStyle w:val="Hyperlink"/>
          </w:rPr>
          <w:t>anastasiapole22@gmail.com</w:t>
        </w:r>
      </w:hyperlink>
      <w:r>
        <w:rPr>
          <w:rStyle w:val="Hyperlink"/>
        </w:rPr>
        <w:t>.</w:t>
      </w:r>
    </w:p>
    <w:p w:rsidR="007E5AAD" w:rsidRDefault="007E5AAD" w:rsidP="00CE51DA">
      <w:pPr>
        <w:ind w:firstLine="709"/>
        <w:jc w:val="both"/>
      </w:pPr>
    </w:p>
    <w:p w:rsidR="007E5AAD" w:rsidRPr="00CE51DA" w:rsidRDefault="007E5AAD" w:rsidP="00CE51DA">
      <w:pPr>
        <w:ind w:firstLine="851"/>
        <w:jc w:val="right"/>
        <w:rPr>
          <w:i/>
          <w:iCs/>
        </w:rPr>
      </w:pPr>
      <w:r w:rsidRPr="00CE51DA">
        <w:rPr>
          <w:i/>
          <w:iCs/>
        </w:rPr>
        <w:t>Приложение</w:t>
      </w:r>
    </w:p>
    <w:p w:rsidR="007E5AAD" w:rsidRDefault="007E5AAD" w:rsidP="00CE51DA">
      <w:pPr>
        <w:pStyle w:val="10"/>
        <w:tabs>
          <w:tab w:val="left" w:pos="851"/>
          <w:tab w:val="left" w:pos="1134"/>
        </w:tabs>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ЗАЯВКА</w:t>
      </w:r>
    </w:p>
    <w:p w:rsidR="007E5AAD" w:rsidRDefault="007E5AAD" w:rsidP="00CE51DA">
      <w:pPr>
        <w:pStyle w:val="10"/>
        <w:tabs>
          <w:tab w:val="left" w:pos="851"/>
          <w:tab w:val="left" w:pos="1134"/>
        </w:tabs>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для участия в КВЕСТ-ТУРНИРЕ «</w:t>
      </w:r>
      <w:r w:rsidRPr="00243781">
        <w:rPr>
          <w:rFonts w:ascii="Times New Roman" w:hAnsi="Times New Roman" w:cs="Times New Roman"/>
          <w:sz w:val="24"/>
          <w:szCs w:val="24"/>
        </w:rPr>
        <w:t>3</w:t>
      </w:r>
      <w:r>
        <w:rPr>
          <w:rFonts w:ascii="Times New Roman" w:hAnsi="Times New Roman" w:cs="Times New Roman"/>
          <w:sz w:val="24"/>
          <w:szCs w:val="24"/>
          <w:lang w:val="en-US"/>
        </w:rPr>
        <w:t>G</w:t>
      </w:r>
      <w:r w:rsidRPr="00243781">
        <w:rPr>
          <w:rFonts w:ascii="Times New Roman" w:hAnsi="Times New Roman" w:cs="Times New Roman"/>
          <w:sz w:val="24"/>
          <w:szCs w:val="24"/>
        </w:rPr>
        <w:t>.</w:t>
      </w:r>
      <w:r>
        <w:rPr>
          <w:rFonts w:ascii="Times New Roman" w:hAnsi="Times New Roman" w:cs="Times New Roman"/>
          <w:sz w:val="24"/>
          <w:szCs w:val="24"/>
        </w:rPr>
        <w:t xml:space="preserve">МИФ» </w:t>
      </w:r>
    </w:p>
    <w:tbl>
      <w:tblPr>
        <w:tblW w:w="9909" w:type="dxa"/>
        <w:tblInd w:w="-106" w:type="dxa"/>
        <w:tblLayout w:type="fixed"/>
        <w:tblLook w:val="0000"/>
      </w:tblPr>
      <w:tblGrid>
        <w:gridCol w:w="1057"/>
        <w:gridCol w:w="2126"/>
        <w:gridCol w:w="2552"/>
        <w:gridCol w:w="1906"/>
        <w:gridCol w:w="2268"/>
      </w:tblGrid>
      <w:tr w:rsidR="007E5AAD">
        <w:trPr>
          <w:trHeight w:val="582"/>
        </w:trPr>
        <w:tc>
          <w:tcPr>
            <w:tcW w:w="105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E5AAD" w:rsidRDefault="007E5AAD" w:rsidP="003F2BD5">
            <w:pPr>
              <w:pStyle w:val="10"/>
              <w:tabs>
                <w:tab w:val="left" w:pos="851"/>
                <w:tab w:val="left" w:pos="1134"/>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w:t>
            </w:r>
          </w:p>
        </w:tc>
        <w:tc>
          <w:tcPr>
            <w:tcW w:w="2126"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7E5AAD" w:rsidRDefault="007E5AAD" w:rsidP="003F2BD5">
            <w:pPr>
              <w:pStyle w:val="10"/>
              <w:tabs>
                <w:tab w:val="left" w:pos="851"/>
                <w:tab w:val="left" w:pos="1134"/>
              </w:tabs>
              <w:spacing w:after="0" w:line="240" w:lineRule="auto"/>
              <w:ind w:firstLine="59"/>
              <w:jc w:val="center"/>
              <w:rPr>
                <w:rFonts w:ascii="Times New Roman" w:hAnsi="Times New Roman" w:cs="Times New Roman"/>
                <w:sz w:val="24"/>
                <w:szCs w:val="24"/>
              </w:rPr>
            </w:pPr>
            <w:r>
              <w:rPr>
                <w:rFonts w:ascii="Times New Roman" w:hAnsi="Times New Roman" w:cs="Times New Roman"/>
                <w:sz w:val="24"/>
                <w:szCs w:val="24"/>
              </w:rPr>
              <w:t>Образовательное учреждение</w:t>
            </w:r>
          </w:p>
        </w:tc>
        <w:tc>
          <w:tcPr>
            <w:tcW w:w="2552"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7E5AAD" w:rsidRDefault="007E5AAD" w:rsidP="003F2BD5">
            <w:pPr>
              <w:pStyle w:val="10"/>
              <w:tabs>
                <w:tab w:val="left" w:pos="851"/>
                <w:tab w:val="left" w:pos="1134"/>
              </w:tabs>
              <w:spacing w:after="0" w:line="240" w:lineRule="auto"/>
              <w:ind w:firstLine="48"/>
              <w:jc w:val="center"/>
              <w:rPr>
                <w:rFonts w:ascii="Times New Roman" w:hAnsi="Times New Roman" w:cs="Times New Roman"/>
                <w:sz w:val="24"/>
                <w:szCs w:val="24"/>
              </w:rPr>
            </w:pPr>
            <w:r>
              <w:rPr>
                <w:rFonts w:ascii="Times New Roman" w:hAnsi="Times New Roman" w:cs="Times New Roman"/>
                <w:sz w:val="24"/>
                <w:szCs w:val="24"/>
              </w:rPr>
              <w:t>Электронный адрес образовательного учреждения</w:t>
            </w:r>
          </w:p>
        </w:tc>
        <w:tc>
          <w:tcPr>
            <w:tcW w:w="1906" w:type="dxa"/>
            <w:tcBorders>
              <w:top w:val="single" w:sz="6" w:space="0" w:color="000000"/>
              <w:left w:val="nil"/>
              <w:bottom w:val="single" w:sz="8" w:space="0" w:color="000000"/>
              <w:right w:val="single" w:sz="6" w:space="0" w:color="000000"/>
            </w:tcBorders>
            <w:tcMar>
              <w:top w:w="100" w:type="dxa"/>
              <w:left w:w="100" w:type="dxa"/>
              <w:bottom w:w="100" w:type="dxa"/>
              <w:right w:w="100" w:type="dxa"/>
            </w:tcMar>
          </w:tcPr>
          <w:p w:rsidR="007E5AAD" w:rsidRDefault="007E5AAD" w:rsidP="003F2BD5">
            <w:pPr>
              <w:pStyle w:val="10"/>
              <w:tabs>
                <w:tab w:val="left" w:pos="851"/>
                <w:tab w:val="left" w:pos="1134"/>
              </w:tabs>
              <w:spacing w:after="0" w:line="240" w:lineRule="auto"/>
              <w:ind w:firstLine="8"/>
              <w:jc w:val="center"/>
              <w:rPr>
                <w:rFonts w:ascii="Times New Roman" w:hAnsi="Times New Roman" w:cs="Times New Roman"/>
                <w:sz w:val="24"/>
                <w:szCs w:val="24"/>
              </w:rPr>
            </w:pPr>
            <w:r>
              <w:rPr>
                <w:rFonts w:ascii="Times New Roman" w:hAnsi="Times New Roman" w:cs="Times New Roman"/>
                <w:sz w:val="24"/>
                <w:szCs w:val="24"/>
              </w:rPr>
              <w:t>Команда</w:t>
            </w:r>
          </w:p>
          <w:p w:rsidR="007E5AAD" w:rsidRDefault="007E5AAD" w:rsidP="003F2BD5">
            <w:pPr>
              <w:pStyle w:val="10"/>
              <w:tabs>
                <w:tab w:val="left" w:pos="851"/>
                <w:tab w:val="left" w:pos="1134"/>
              </w:tabs>
              <w:spacing w:after="0" w:line="240" w:lineRule="auto"/>
              <w:ind w:firstLine="8"/>
              <w:jc w:val="center"/>
              <w:rPr>
                <w:rFonts w:ascii="Times New Roman" w:hAnsi="Times New Roman" w:cs="Times New Roman"/>
                <w:sz w:val="24"/>
                <w:szCs w:val="24"/>
              </w:rPr>
            </w:pPr>
            <w:r>
              <w:rPr>
                <w:rFonts w:ascii="Times New Roman" w:hAnsi="Times New Roman" w:cs="Times New Roman"/>
                <w:sz w:val="24"/>
                <w:szCs w:val="24"/>
              </w:rPr>
              <w:t>Ф.И. ученика</w:t>
            </w:r>
          </w:p>
        </w:tc>
        <w:tc>
          <w:tcPr>
            <w:tcW w:w="2268"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7E5AAD" w:rsidRDefault="007E5AAD" w:rsidP="003F2BD5">
            <w:pPr>
              <w:pStyle w:val="10"/>
              <w:tabs>
                <w:tab w:val="left" w:pos="851"/>
                <w:tab w:val="left" w:pos="1134"/>
              </w:tabs>
              <w:spacing w:after="0" w:line="240" w:lineRule="auto"/>
              <w:ind w:firstLine="58"/>
              <w:jc w:val="center"/>
              <w:rPr>
                <w:rFonts w:ascii="Times New Roman" w:hAnsi="Times New Roman" w:cs="Times New Roman"/>
                <w:sz w:val="24"/>
                <w:szCs w:val="24"/>
              </w:rPr>
            </w:pPr>
            <w:r>
              <w:rPr>
                <w:rFonts w:ascii="Times New Roman" w:hAnsi="Times New Roman" w:cs="Times New Roman"/>
                <w:sz w:val="24"/>
                <w:szCs w:val="24"/>
              </w:rPr>
              <w:t>Сопровождающий</w:t>
            </w:r>
          </w:p>
          <w:p w:rsidR="007E5AAD" w:rsidRDefault="007E5AAD" w:rsidP="003F2BD5">
            <w:pPr>
              <w:pStyle w:val="10"/>
              <w:tabs>
                <w:tab w:val="left" w:pos="851"/>
                <w:tab w:val="left" w:pos="1134"/>
              </w:tabs>
              <w:spacing w:after="0" w:line="240" w:lineRule="auto"/>
              <w:ind w:firstLine="58"/>
              <w:jc w:val="center"/>
              <w:rPr>
                <w:rFonts w:ascii="Times New Roman" w:hAnsi="Times New Roman" w:cs="Times New Roman"/>
                <w:sz w:val="24"/>
                <w:szCs w:val="24"/>
              </w:rPr>
            </w:pPr>
            <w:r>
              <w:rPr>
                <w:rFonts w:ascii="Times New Roman" w:hAnsi="Times New Roman" w:cs="Times New Roman"/>
                <w:sz w:val="24"/>
                <w:szCs w:val="24"/>
              </w:rPr>
              <w:t>ФИО, контакты</w:t>
            </w:r>
          </w:p>
        </w:tc>
      </w:tr>
      <w:tr w:rsidR="007E5AAD">
        <w:trPr>
          <w:trHeight w:val="109"/>
        </w:trPr>
        <w:tc>
          <w:tcPr>
            <w:tcW w:w="1057" w:type="dxa"/>
            <w:vMerge w:val="restart"/>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7E5AAD" w:rsidRDefault="007E5AAD" w:rsidP="003F2BD5">
            <w:pPr>
              <w:pStyle w:val="10"/>
              <w:tabs>
                <w:tab w:val="left" w:pos="851"/>
                <w:tab w:val="left" w:pos="1134"/>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1лига</w:t>
            </w:r>
          </w:p>
          <w:p w:rsidR="007E5AAD" w:rsidRDefault="007E5AAD" w:rsidP="003F2BD5">
            <w:pPr>
              <w:pStyle w:val="10"/>
              <w:tabs>
                <w:tab w:val="left" w:pos="851"/>
                <w:tab w:val="left" w:pos="1134"/>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 кл.)</w:t>
            </w:r>
          </w:p>
        </w:tc>
        <w:tc>
          <w:tcPr>
            <w:tcW w:w="2126" w:type="dxa"/>
            <w:vMerge w:val="restart"/>
            <w:tcBorders>
              <w:top w:val="nil"/>
              <w:left w:val="nil"/>
              <w:bottom w:val="single" w:sz="6" w:space="0" w:color="000000"/>
              <w:right w:val="single" w:sz="6" w:space="0" w:color="000000"/>
            </w:tcBorders>
            <w:tcMar>
              <w:top w:w="100" w:type="dxa"/>
              <w:left w:w="100" w:type="dxa"/>
              <w:bottom w:w="100" w:type="dxa"/>
              <w:right w:w="100" w:type="dxa"/>
            </w:tcMar>
          </w:tcPr>
          <w:p w:rsidR="007E5AAD" w:rsidRDefault="007E5AAD" w:rsidP="003F2BD5">
            <w:pPr>
              <w:pStyle w:val="10"/>
              <w:tabs>
                <w:tab w:val="left" w:pos="851"/>
                <w:tab w:val="left" w:pos="1134"/>
              </w:tabs>
              <w:spacing w:after="0" w:line="240" w:lineRule="auto"/>
              <w:ind w:firstLine="59"/>
              <w:jc w:val="center"/>
              <w:rPr>
                <w:rFonts w:ascii="Times New Roman" w:hAnsi="Times New Roman" w:cs="Times New Roman"/>
                <w:sz w:val="24"/>
                <w:szCs w:val="24"/>
              </w:rPr>
            </w:pPr>
          </w:p>
        </w:tc>
        <w:tc>
          <w:tcPr>
            <w:tcW w:w="2552" w:type="dxa"/>
            <w:vMerge w:val="restart"/>
            <w:tcBorders>
              <w:top w:val="nil"/>
              <w:left w:val="nil"/>
              <w:bottom w:val="single" w:sz="6" w:space="0" w:color="000000"/>
              <w:right w:val="single" w:sz="8" w:space="0" w:color="000000"/>
            </w:tcBorders>
            <w:tcMar>
              <w:top w:w="100" w:type="dxa"/>
              <w:left w:w="100" w:type="dxa"/>
              <w:bottom w:w="100" w:type="dxa"/>
              <w:right w:w="100" w:type="dxa"/>
            </w:tcMar>
          </w:tcPr>
          <w:p w:rsidR="007E5AAD" w:rsidRDefault="007E5AAD" w:rsidP="003F2BD5">
            <w:pPr>
              <w:pStyle w:val="10"/>
              <w:tabs>
                <w:tab w:val="left" w:pos="851"/>
                <w:tab w:val="left" w:pos="1134"/>
              </w:tabs>
              <w:spacing w:after="0" w:line="240" w:lineRule="auto"/>
              <w:ind w:firstLine="48"/>
              <w:jc w:val="center"/>
              <w:rPr>
                <w:rFonts w:ascii="Times New Roman" w:hAnsi="Times New Roman" w:cs="Times New Roman"/>
                <w:sz w:val="24"/>
                <w:szCs w:val="24"/>
              </w:rPr>
            </w:pPr>
          </w:p>
        </w:tc>
        <w:tc>
          <w:tcPr>
            <w:tcW w:w="1906" w:type="dxa"/>
            <w:tcBorders>
              <w:top w:val="single" w:sz="8" w:space="0" w:color="000000"/>
              <w:left w:val="single" w:sz="8" w:space="0" w:color="000000"/>
              <w:bottom w:val="single" w:sz="4" w:space="0" w:color="auto"/>
              <w:right w:val="single" w:sz="4" w:space="0" w:color="auto"/>
            </w:tcBorders>
            <w:tcMar>
              <w:top w:w="100" w:type="dxa"/>
              <w:left w:w="100" w:type="dxa"/>
              <w:bottom w:w="100" w:type="dxa"/>
              <w:right w:w="100" w:type="dxa"/>
            </w:tcMar>
          </w:tcPr>
          <w:p w:rsidR="007E5AAD" w:rsidRDefault="007E5AAD" w:rsidP="003F2BD5">
            <w:pPr>
              <w:pStyle w:val="10"/>
              <w:tabs>
                <w:tab w:val="left" w:pos="851"/>
                <w:tab w:val="left" w:pos="1134"/>
              </w:tabs>
              <w:spacing w:after="0" w:line="240" w:lineRule="auto"/>
              <w:ind w:firstLine="8"/>
              <w:jc w:val="center"/>
              <w:rPr>
                <w:rFonts w:ascii="Times New Roman" w:hAnsi="Times New Roman" w:cs="Times New Roman"/>
                <w:sz w:val="24"/>
                <w:szCs w:val="24"/>
              </w:rPr>
            </w:pPr>
          </w:p>
        </w:tc>
        <w:tc>
          <w:tcPr>
            <w:tcW w:w="2268" w:type="dxa"/>
            <w:vMerge w:val="restart"/>
            <w:tcBorders>
              <w:top w:val="nil"/>
              <w:left w:val="single" w:sz="4" w:space="0" w:color="auto"/>
              <w:bottom w:val="single" w:sz="6" w:space="0" w:color="000000"/>
              <w:right w:val="single" w:sz="6" w:space="0" w:color="000000"/>
            </w:tcBorders>
            <w:tcMar>
              <w:top w:w="100" w:type="dxa"/>
              <w:left w:w="100" w:type="dxa"/>
              <w:bottom w:w="100" w:type="dxa"/>
              <w:right w:w="100" w:type="dxa"/>
            </w:tcMar>
          </w:tcPr>
          <w:p w:rsidR="007E5AAD" w:rsidRDefault="007E5AAD" w:rsidP="003F2BD5">
            <w:pPr>
              <w:pStyle w:val="10"/>
              <w:tabs>
                <w:tab w:val="left" w:pos="851"/>
                <w:tab w:val="left" w:pos="1134"/>
              </w:tabs>
              <w:spacing w:after="0" w:line="240" w:lineRule="auto"/>
              <w:ind w:firstLine="58"/>
              <w:jc w:val="center"/>
              <w:rPr>
                <w:rFonts w:ascii="Times New Roman" w:hAnsi="Times New Roman" w:cs="Times New Roman"/>
                <w:sz w:val="24"/>
                <w:szCs w:val="24"/>
              </w:rPr>
            </w:pPr>
          </w:p>
        </w:tc>
      </w:tr>
      <w:tr w:rsidR="007E5AAD">
        <w:trPr>
          <w:trHeight w:val="183"/>
        </w:trPr>
        <w:tc>
          <w:tcPr>
            <w:tcW w:w="1057"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7E5AAD" w:rsidRDefault="007E5AAD" w:rsidP="003F2BD5">
            <w:pPr>
              <w:pStyle w:val="10"/>
              <w:tabs>
                <w:tab w:val="left" w:pos="851"/>
                <w:tab w:val="left" w:pos="1134"/>
              </w:tabs>
              <w:spacing w:after="0" w:line="240" w:lineRule="auto"/>
              <w:jc w:val="center"/>
              <w:rPr>
                <w:rFonts w:ascii="Times New Roman" w:hAnsi="Times New Roman" w:cs="Times New Roman"/>
                <w:sz w:val="24"/>
                <w:szCs w:val="24"/>
              </w:rPr>
            </w:pPr>
          </w:p>
        </w:tc>
        <w:tc>
          <w:tcPr>
            <w:tcW w:w="2126" w:type="dxa"/>
            <w:vMerge/>
            <w:tcBorders>
              <w:top w:val="nil"/>
              <w:left w:val="nil"/>
              <w:bottom w:val="single" w:sz="6" w:space="0" w:color="000000"/>
              <w:right w:val="single" w:sz="6" w:space="0" w:color="000000"/>
            </w:tcBorders>
            <w:tcMar>
              <w:top w:w="100" w:type="dxa"/>
              <w:left w:w="100" w:type="dxa"/>
              <w:bottom w:w="100" w:type="dxa"/>
              <w:right w:w="100" w:type="dxa"/>
            </w:tcMar>
          </w:tcPr>
          <w:p w:rsidR="007E5AAD" w:rsidRDefault="007E5AAD" w:rsidP="003F2BD5">
            <w:pPr>
              <w:pStyle w:val="10"/>
              <w:tabs>
                <w:tab w:val="left" w:pos="851"/>
                <w:tab w:val="left" w:pos="1134"/>
              </w:tabs>
              <w:spacing w:after="0" w:line="240" w:lineRule="auto"/>
              <w:ind w:firstLine="59"/>
              <w:jc w:val="center"/>
              <w:rPr>
                <w:rFonts w:ascii="Times New Roman" w:hAnsi="Times New Roman" w:cs="Times New Roman"/>
                <w:sz w:val="24"/>
                <w:szCs w:val="24"/>
              </w:rPr>
            </w:pPr>
          </w:p>
        </w:tc>
        <w:tc>
          <w:tcPr>
            <w:tcW w:w="2552" w:type="dxa"/>
            <w:vMerge/>
            <w:tcBorders>
              <w:top w:val="nil"/>
              <w:left w:val="nil"/>
              <w:bottom w:val="single" w:sz="6" w:space="0" w:color="000000"/>
              <w:right w:val="single" w:sz="8" w:space="0" w:color="000000"/>
            </w:tcBorders>
            <w:tcMar>
              <w:top w:w="100" w:type="dxa"/>
              <w:left w:w="100" w:type="dxa"/>
              <w:bottom w:w="100" w:type="dxa"/>
              <w:right w:w="100" w:type="dxa"/>
            </w:tcMar>
          </w:tcPr>
          <w:p w:rsidR="007E5AAD" w:rsidRDefault="007E5AAD" w:rsidP="003F2BD5">
            <w:pPr>
              <w:pStyle w:val="10"/>
              <w:tabs>
                <w:tab w:val="left" w:pos="851"/>
                <w:tab w:val="left" w:pos="1134"/>
              </w:tabs>
              <w:spacing w:after="0" w:line="240" w:lineRule="auto"/>
              <w:ind w:firstLine="48"/>
              <w:jc w:val="center"/>
              <w:rPr>
                <w:rFonts w:ascii="Times New Roman" w:hAnsi="Times New Roman" w:cs="Times New Roman"/>
                <w:sz w:val="24"/>
                <w:szCs w:val="24"/>
              </w:rPr>
            </w:pPr>
          </w:p>
        </w:tc>
        <w:tc>
          <w:tcPr>
            <w:tcW w:w="1906" w:type="dxa"/>
            <w:tcBorders>
              <w:top w:val="single" w:sz="4" w:space="0" w:color="auto"/>
              <w:left w:val="single" w:sz="8" w:space="0" w:color="000000"/>
              <w:bottom w:val="single" w:sz="8" w:space="0" w:color="000000"/>
              <w:right w:val="single" w:sz="6" w:space="0" w:color="000000"/>
            </w:tcBorders>
            <w:tcMar>
              <w:top w:w="100" w:type="dxa"/>
              <w:left w:w="100" w:type="dxa"/>
              <w:bottom w:w="100" w:type="dxa"/>
              <w:right w:w="100" w:type="dxa"/>
            </w:tcMar>
          </w:tcPr>
          <w:p w:rsidR="007E5AAD" w:rsidRDefault="007E5AAD" w:rsidP="003F2BD5">
            <w:pPr>
              <w:pStyle w:val="10"/>
              <w:tabs>
                <w:tab w:val="left" w:pos="851"/>
                <w:tab w:val="left" w:pos="1134"/>
              </w:tabs>
              <w:spacing w:after="0" w:line="240" w:lineRule="auto"/>
              <w:ind w:firstLine="8"/>
              <w:jc w:val="center"/>
              <w:rPr>
                <w:rFonts w:ascii="Times New Roman" w:hAnsi="Times New Roman" w:cs="Times New Roman"/>
                <w:sz w:val="24"/>
                <w:szCs w:val="24"/>
              </w:rPr>
            </w:pPr>
          </w:p>
        </w:tc>
        <w:tc>
          <w:tcPr>
            <w:tcW w:w="2268" w:type="dxa"/>
            <w:vMerge/>
            <w:tcBorders>
              <w:top w:val="nil"/>
              <w:left w:val="nil"/>
              <w:bottom w:val="single" w:sz="6" w:space="0" w:color="000000"/>
              <w:right w:val="single" w:sz="6" w:space="0" w:color="000000"/>
            </w:tcBorders>
            <w:tcMar>
              <w:top w:w="100" w:type="dxa"/>
              <w:left w:w="100" w:type="dxa"/>
              <w:bottom w:w="100" w:type="dxa"/>
              <w:right w:w="100" w:type="dxa"/>
            </w:tcMar>
          </w:tcPr>
          <w:p w:rsidR="007E5AAD" w:rsidRDefault="007E5AAD" w:rsidP="003F2BD5">
            <w:pPr>
              <w:pStyle w:val="10"/>
              <w:tabs>
                <w:tab w:val="left" w:pos="851"/>
                <w:tab w:val="left" w:pos="1134"/>
              </w:tabs>
              <w:spacing w:after="0" w:line="240" w:lineRule="auto"/>
              <w:ind w:firstLine="58"/>
              <w:jc w:val="center"/>
              <w:rPr>
                <w:rFonts w:ascii="Times New Roman" w:hAnsi="Times New Roman" w:cs="Times New Roman"/>
                <w:sz w:val="24"/>
                <w:szCs w:val="24"/>
              </w:rPr>
            </w:pPr>
          </w:p>
        </w:tc>
      </w:tr>
      <w:tr w:rsidR="007E5AAD">
        <w:trPr>
          <w:trHeight w:val="393"/>
        </w:trPr>
        <w:tc>
          <w:tcPr>
            <w:tcW w:w="1057" w:type="dxa"/>
            <w:vMerge w:val="restart"/>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7E5AAD" w:rsidRDefault="007E5AAD" w:rsidP="003F2BD5">
            <w:pPr>
              <w:pStyle w:val="10"/>
              <w:tabs>
                <w:tab w:val="left" w:pos="851"/>
                <w:tab w:val="left" w:pos="1134"/>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 лига</w:t>
            </w:r>
          </w:p>
          <w:p w:rsidR="007E5AAD" w:rsidRDefault="007E5AAD" w:rsidP="003F2BD5">
            <w:pPr>
              <w:pStyle w:val="10"/>
              <w:tabs>
                <w:tab w:val="left" w:pos="851"/>
                <w:tab w:val="left" w:pos="1134"/>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 кл.)</w:t>
            </w:r>
          </w:p>
        </w:tc>
        <w:tc>
          <w:tcPr>
            <w:tcW w:w="2126" w:type="dxa"/>
            <w:vMerge w:val="restart"/>
            <w:tcBorders>
              <w:top w:val="nil"/>
              <w:left w:val="nil"/>
              <w:bottom w:val="single" w:sz="6" w:space="0" w:color="000000"/>
              <w:right w:val="single" w:sz="6" w:space="0" w:color="000000"/>
            </w:tcBorders>
            <w:tcMar>
              <w:top w:w="100" w:type="dxa"/>
              <w:left w:w="100" w:type="dxa"/>
              <w:bottom w:w="100" w:type="dxa"/>
              <w:right w:w="100" w:type="dxa"/>
            </w:tcMar>
          </w:tcPr>
          <w:p w:rsidR="007E5AAD" w:rsidRDefault="007E5AAD" w:rsidP="003F2BD5">
            <w:pPr>
              <w:pStyle w:val="10"/>
              <w:tabs>
                <w:tab w:val="left" w:pos="851"/>
                <w:tab w:val="left" w:pos="1134"/>
              </w:tabs>
              <w:spacing w:after="0" w:line="240" w:lineRule="auto"/>
              <w:ind w:firstLine="59"/>
              <w:jc w:val="center"/>
              <w:rPr>
                <w:rFonts w:ascii="Times New Roman" w:hAnsi="Times New Roman" w:cs="Times New Roman"/>
                <w:sz w:val="24"/>
                <w:szCs w:val="24"/>
              </w:rPr>
            </w:pPr>
          </w:p>
        </w:tc>
        <w:tc>
          <w:tcPr>
            <w:tcW w:w="2552" w:type="dxa"/>
            <w:vMerge w:val="restart"/>
            <w:tcBorders>
              <w:top w:val="nil"/>
              <w:left w:val="nil"/>
              <w:bottom w:val="single" w:sz="6" w:space="0" w:color="000000"/>
              <w:right w:val="single" w:sz="8" w:space="0" w:color="000000"/>
            </w:tcBorders>
            <w:tcMar>
              <w:top w:w="100" w:type="dxa"/>
              <w:left w:w="100" w:type="dxa"/>
              <w:bottom w:w="100" w:type="dxa"/>
              <w:right w:w="100" w:type="dxa"/>
            </w:tcMar>
          </w:tcPr>
          <w:p w:rsidR="007E5AAD" w:rsidRDefault="007E5AAD" w:rsidP="003F2BD5">
            <w:pPr>
              <w:pStyle w:val="10"/>
              <w:tabs>
                <w:tab w:val="left" w:pos="851"/>
                <w:tab w:val="left" w:pos="1134"/>
              </w:tabs>
              <w:spacing w:after="0" w:line="240" w:lineRule="auto"/>
              <w:ind w:firstLine="48"/>
              <w:jc w:val="center"/>
              <w:rPr>
                <w:rFonts w:ascii="Times New Roman" w:hAnsi="Times New Roman" w:cs="Times New Roman"/>
                <w:sz w:val="24"/>
                <w:szCs w:val="24"/>
              </w:rPr>
            </w:pPr>
          </w:p>
        </w:tc>
        <w:tc>
          <w:tcPr>
            <w:tcW w:w="1906" w:type="dxa"/>
            <w:tcBorders>
              <w:top w:val="single" w:sz="8" w:space="0" w:color="000000"/>
              <w:left w:val="single" w:sz="8" w:space="0" w:color="000000"/>
              <w:bottom w:val="single" w:sz="4" w:space="0" w:color="auto"/>
              <w:right w:val="single" w:sz="4" w:space="0" w:color="auto"/>
            </w:tcBorders>
            <w:tcMar>
              <w:top w:w="100" w:type="dxa"/>
              <w:left w:w="100" w:type="dxa"/>
              <w:bottom w:w="100" w:type="dxa"/>
              <w:right w:w="100" w:type="dxa"/>
            </w:tcMar>
          </w:tcPr>
          <w:p w:rsidR="007E5AAD" w:rsidRDefault="007E5AAD" w:rsidP="003F2BD5">
            <w:pPr>
              <w:pStyle w:val="10"/>
              <w:tabs>
                <w:tab w:val="left" w:pos="851"/>
                <w:tab w:val="left" w:pos="1134"/>
              </w:tabs>
              <w:spacing w:after="0" w:line="240" w:lineRule="auto"/>
              <w:ind w:firstLine="8"/>
              <w:jc w:val="center"/>
              <w:rPr>
                <w:rFonts w:ascii="Times New Roman" w:hAnsi="Times New Roman" w:cs="Times New Roman"/>
                <w:sz w:val="24"/>
                <w:szCs w:val="24"/>
              </w:rPr>
            </w:pPr>
          </w:p>
        </w:tc>
        <w:tc>
          <w:tcPr>
            <w:tcW w:w="2268" w:type="dxa"/>
            <w:vMerge w:val="restart"/>
            <w:tcBorders>
              <w:top w:val="nil"/>
              <w:left w:val="single" w:sz="8" w:space="0" w:color="000000"/>
              <w:bottom w:val="single" w:sz="6" w:space="0" w:color="000000"/>
              <w:right w:val="single" w:sz="6" w:space="0" w:color="000000"/>
            </w:tcBorders>
            <w:tcMar>
              <w:top w:w="100" w:type="dxa"/>
              <w:left w:w="100" w:type="dxa"/>
              <w:bottom w:w="100" w:type="dxa"/>
              <w:right w:w="100" w:type="dxa"/>
            </w:tcMar>
          </w:tcPr>
          <w:p w:rsidR="007E5AAD" w:rsidRDefault="007E5AAD" w:rsidP="003F2BD5">
            <w:pPr>
              <w:pStyle w:val="10"/>
              <w:tabs>
                <w:tab w:val="left" w:pos="851"/>
                <w:tab w:val="left" w:pos="1134"/>
              </w:tabs>
              <w:spacing w:after="0" w:line="240" w:lineRule="auto"/>
              <w:ind w:firstLine="58"/>
              <w:jc w:val="center"/>
              <w:rPr>
                <w:rFonts w:ascii="Times New Roman" w:hAnsi="Times New Roman" w:cs="Times New Roman"/>
                <w:sz w:val="24"/>
                <w:szCs w:val="24"/>
              </w:rPr>
            </w:pPr>
          </w:p>
        </w:tc>
      </w:tr>
      <w:tr w:rsidR="007E5AAD">
        <w:trPr>
          <w:trHeight w:val="480"/>
        </w:trPr>
        <w:tc>
          <w:tcPr>
            <w:tcW w:w="1057"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7E5AAD" w:rsidRDefault="007E5AAD" w:rsidP="003F2BD5">
            <w:pPr>
              <w:pStyle w:val="10"/>
              <w:tabs>
                <w:tab w:val="left" w:pos="851"/>
                <w:tab w:val="left" w:pos="1134"/>
              </w:tabs>
              <w:spacing w:after="0" w:line="240" w:lineRule="auto"/>
              <w:jc w:val="center"/>
              <w:rPr>
                <w:rFonts w:ascii="Times New Roman" w:hAnsi="Times New Roman" w:cs="Times New Roman"/>
                <w:sz w:val="24"/>
                <w:szCs w:val="24"/>
              </w:rPr>
            </w:pPr>
          </w:p>
        </w:tc>
        <w:tc>
          <w:tcPr>
            <w:tcW w:w="2126" w:type="dxa"/>
            <w:vMerge/>
            <w:tcBorders>
              <w:top w:val="nil"/>
              <w:left w:val="nil"/>
              <w:bottom w:val="single" w:sz="6" w:space="0" w:color="000000"/>
              <w:right w:val="single" w:sz="6" w:space="0" w:color="000000"/>
            </w:tcBorders>
            <w:tcMar>
              <w:top w:w="100" w:type="dxa"/>
              <w:left w:w="100" w:type="dxa"/>
              <w:bottom w:w="100" w:type="dxa"/>
              <w:right w:w="100" w:type="dxa"/>
            </w:tcMar>
          </w:tcPr>
          <w:p w:rsidR="007E5AAD" w:rsidRDefault="007E5AAD" w:rsidP="003F2BD5">
            <w:pPr>
              <w:pStyle w:val="10"/>
              <w:tabs>
                <w:tab w:val="left" w:pos="851"/>
                <w:tab w:val="left" w:pos="1134"/>
              </w:tabs>
              <w:spacing w:after="0" w:line="240" w:lineRule="auto"/>
              <w:ind w:firstLine="59"/>
              <w:jc w:val="center"/>
              <w:rPr>
                <w:rFonts w:ascii="Times New Roman" w:hAnsi="Times New Roman" w:cs="Times New Roman"/>
                <w:sz w:val="24"/>
                <w:szCs w:val="24"/>
              </w:rPr>
            </w:pPr>
          </w:p>
        </w:tc>
        <w:tc>
          <w:tcPr>
            <w:tcW w:w="2552" w:type="dxa"/>
            <w:vMerge/>
            <w:tcBorders>
              <w:top w:val="nil"/>
              <w:left w:val="nil"/>
              <w:bottom w:val="single" w:sz="6" w:space="0" w:color="000000"/>
              <w:right w:val="single" w:sz="8" w:space="0" w:color="000000"/>
            </w:tcBorders>
            <w:tcMar>
              <w:top w:w="100" w:type="dxa"/>
              <w:left w:w="100" w:type="dxa"/>
              <w:bottom w:w="100" w:type="dxa"/>
              <w:right w:w="100" w:type="dxa"/>
            </w:tcMar>
          </w:tcPr>
          <w:p w:rsidR="007E5AAD" w:rsidRDefault="007E5AAD" w:rsidP="003F2BD5">
            <w:pPr>
              <w:pStyle w:val="10"/>
              <w:tabs>
                <w:tab w:val="left" w:pos="851"/>
                <w:tab w:val="left" w:pos="1134"/>
              </w:tabs>
              <w:spacing w:after="0" w:line="240" w:lineRule="auto"/>
              <w:ind w:firstLine="48"/>
              <w:jc w:val="center"/>
              <w:rPr>
                <w:rFonts w:ascii="Times New Roman" w:hAnsi="Times New Roman" w:cs="Times New Roman"/>
                <w:sz w:val="24"/>
                <w:szCs w:val="24"/>
              </w:rPr>
            </w:pPr>
          </w:p>
        </w:tc>
        <w:tc>
          <w:tcPr>
            <w:tcW w:w="1906" w:type="dxa"/>
            <w:tcBorders>
              <w:top w:val="single" w:sz="4" w:space="0" w:color="auto"/>
              <w:left w:val="single" w:sz="8" w:space="0" w:color="000000"/>
              <w:bottom w:val="single" w:sz="8" w:space="0" w:color="000000"/>
              <w:right w:val="single" w:sz="4" w:space="0" w:color="auto"/>
            </w:tcBorders>
            <w:tcMar>
              <w:top w:w="100" w:type="dxa"/>
              <w:left w:w="100" w:type="dxa"/>
              <w:bottom w:w="100" w:type="dxa"/>
              <w:right w:w="100" w:type="dxa"/>
            </w:tcMar>
          </w:tcPr>
          <w:p w:rsidR="007E5AAD" w:rsidRDefault="007E5AAD" w:rsidP="003F2BD5">
            <w:pPr>
              <w:pStyle w:val="10"/>
              <w:tabs>
                <w:tab w:val="left" w:pos="851"/>
                <w:tab w:val="left" w:pos="1134"/>
              </w:tabs>
              <w:spacing w:after="0" w:line="240" w:lineRule="auto"/>
              <w:ind w:firstLine="8"/>
              <w:jc w:val="center"/>
              <w:rPr>
                <w:rFonts w:ascii="Times New Roman" w:hAnsi="Times New Roman" w:cs="Times New Roman"/>
                <w:sz w:val="24"/>
                <w:szCs w:val="24"/>
              </w:rPr>
            </w:pPr>
          </w:p>
        </w:tc>
        <w:tc>
          <w:tcPr>
            <w:tcW w:w="2268" w:type="dxa"/>
            <w:vMerge/>
            <w:tcBorders>
              <w:top w:val="nil"/>
              <w:left w:val="single" w:sz="8" w:space="0" w:color="000000"/>
              <w:bottom w:val="single" w:sz="6" w:space="0" w:color="000000"/>
              <w:right w:val="single" w:sz="6" w:space="0" w:color="000000"/>
            </w:tcBorders>
            <w:tcMar>
              <w:top w:w="100" w:type="dxa"/>
              <w:left w:w="100" w:type="dxa"/>
              <w:bottom w:w="100" w:type="dxa"/>
              <w:right w:w="100" w:type="dxa"/>
            </w:tcMar>
          </w:tcPr>
          <w:p w:rsidR="007E5AAD" w:rsidRDefault="007E5AAD" w:rsidP="003F2BD5">
            <w:pPr>
              <w:pStyle w:val="10"/>
              <w:tabs>
                <w:tab w:val="left" w:pos="851"/>
                <w:tab w:val="left" w:pos="1134"/>
              </w:tabs>
              <w:spacing w:after="0" w:line="240" w:lineRule="auto"/>
              <w:ind w:firstLine="58"/>
              <w:jc w:val="center"/>
              <w:rPr>
                <w:rFonts w:ascii="Times New Roman" w:hAnsi="Times New Roman" w:cs="Times New Roman"/>
                <w:sz w:val="24"/>
                <w:szCs w:val="24"/>
              </w:rPr>
            </w:pPr>
          </w:p>
        </w:tc>
      </w:tr>
    </w:tbl>
    <w:p w:rsidR="007E5AAD" w:rsidRDefault="007E5AAD" w:rsidP="00427048">
      <w:pPr>
        <w:jc w:val="center"/>
        <w:rPr>
          <w:b/>
          <w:bCs/>
          <w:sz w:val="32"/>
          <w:szCs w:val="32"/>
        </w:rPr>
      </w:pPr>
    </w:p>
    <w:p w:rsidR="007E5AAD" w:rsidRDefault="007E5AAD" w:rsidP="00427048">
      <w:pPr>
        <w:jc w:val="center"/>
        <w:rPr>
          <w:b/>
          <w:bCs/>
          <w:sz w:val="32"/>
          <w:szCs w:val="32"/>
        </w:rPr>
      </w:pPr>
      <w:r>
        <w:rPr>
          <w:b/>
          <w:bCs/>
          <w:sz w:val="32"/>
          <w:szCs w:val="32"/>
        </w:rPr>
        <w:t>Карточка мероприятия</w:t>
      </w:r>
    </w:p>
    <w:p w:rsidR="007E5AAD" w:rsidRDefault="007E5AAD" w:rsidP="00427048">
      <w:pPr>
        <w:jc w:val="center"/>
        <w:rPr>
          <w:b/>
          <w:bCs/>
          <w:sz w:val="32"/>
          <w:szCs w:val="32"/>
        </w:rPr>
      </w:pPr>
    </w:p>
    <w:p w:rsidR="007E5AAD" w:rsidRPr="003424B9" w:rsidRDefault="007E5AAD" w:rsidP="00427048">
      <w:pPr>
        <w:jc w:val="center"/>
        <w:rPr>
          <w:b/>
          <w:bCs/>
          <w:color w:val="000000"/>
          <w:spacing w:val="-2"/>
          <w:sz w:val="32"/>
          <w:szCs w:val="32"/>
        </w:rPr>
      </w:pPr>
      <w:r w:rsidRPr="003424B9">
        <w:rPr>
          <w:b/>
          <w:bCs/>
          <w:sz w:val="32"/>
          <w:szCs w:val="32"/>
        </w:rPr>
        <w:t>О</w:t>
      </w:r>
      <w:r w:rsidRPr="003424B9">
        <w:rPr>
          <w:b/>
          <w:bCs/>
          <w:color w:val="000000"/>
          <w:spacing w:val="-2"/>
          <w:sz w:val="32"/>
          <w:szCs w:val="32"/>
        </w:rPr>
        <w:t xml:space="preserve">ткрытое заседание интеллект-клуба «Яблоко Ньютона» </w:t>
      </w:r>
    </w:p>
    <w:p w:rsidR="007E5AAD" w:rsidRPr="003424B9" w:rsidRDefault="007E5AAD" w:rsidP="00427048">
      <w:pPr>
        <w:jc w:val="center"/>
        <w:rPr>
          <w:b/>
          <w:bCs/>
          <w:spacing w:val="-2"/>
          <w:sz w:val="32"/>
          <w:szCs w:val="32"/>
        </w:rPr>
      </w:pPr>
      <w:r w:rsidRPr="003424B9">
        <w:rPr>
          <w:b/>
          <w:bCs/>
          <w:color w:val="000000"/>
          <w:spacing w:val="-2"/>
          <w:sz w:val="32"/>
          <w:szCs w:val="32"/>
        </w:rPr>
        <w:t xml:space="preserve">для учащихся </w:t>
      </w:r>
      <w:r w:rsidRPr="003424B9">
        <w:rPr>
          <w:b/>
          <w:bCs/>
          <w:spacing w:val="-2"/>
          <w:sz w:val="32"/>
          <w:szCs w:val="32"/>
        </w:rPr>
        <w:t>5-8-х классов образовательных учреждений</w:t>
      </w:r>
    </w:p>
    <w:p w:rsidR="007E5AAD" w:rsidRPr="003424B9" w:rsidRDefault="007E5AAD" w:rsidP="00427048">
      <w:pPr>
        <w:jc w:val="center"/>
        <w:rPr>
          <w:b/>
          <w:bCs/>
          <w:color w:val="000000"/>
          <w:spacing w:val="1"/>
          <w:sz w:val="32"/>
          <w:szCs w:val="32"/>
        </w:rPr>
      </w:pPr>
      <w:r w:rsidRPr="003424B9">
        <w:rPr>
          <w:b/>
          <w:bCs/>
          <w:color w:val="000000"/>
          <w:spacing w:val="-2"/>
          <w:sz w:val="32"/>
          <w:szCs w:val="32"/>
        </w:rPr>
        <w:t xml:space="preserve"> городского округа </w:t>
      </w:r>
      <w:r w:rsidRPr="003424B9">
        <w:rPr>
          <w:b/>
          <w:bCs/>
          <w:color w:val="000000"/>
          <w:spacing w:val="1"/>
          <w:sz w:val="32"/>
          <w:szCs w:val="32"/>
        </w:rPr>
        <w:t>Самара</w:t>
      </w:r>
      <w:bookmarkStart w:id="36" w:name="ЯблокоНьютона"/>
      <w:bookmarkEnd w:id="36"/>
    </w:p>
    <w:p w:rsidR="007E5AAD" w:rsidRDefault="007E5AAD" w:rsidP="00427048">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639"/>
      </w:tblGrid>
      <w:tr w:rsidR="007E5AAD">
        <w:tc>
          <w:tcPr>
            <w:tcW w:w="9571" w:type="dxa"/>
            <w:gridSpan w:val="2"/>
            <w:vAlign w:val="center"/>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3932" w:type="dxa"/>
            <w:vAlign w:val="center"/>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Дата,</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i/>
                <w:i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5639" w:type="dxa"/>
            <w:vAlign w:val="center"/>
          </w:tcPr>
          <w:p w:rsidR="007E5AAD" w:rsidRPr="00C103C3" w:rsidRDefault="007E5AAD" w:rsidP="00C103C3">
            <w:pPr>
              <w:jc w:val="center"/>
              <w:rPr>
                <w:b/>
                <w:bCs/>
                <w:sz w:val="22"/>
                <w:szCs w:val="22"/>
              </w:rPr>
            </w:pPr>
            <w:r w:rsidRPr="00C103C3">
              <w:rPr>
                <w:b/>
                <w:bCs/>
                <w:sz w:val="22"/>
                <w:szCs w:val="22"/>
              </w:rPr>
              <w:t>9 февраля 2019 года в 10.00</w:t>
            </w:r>
          </w:p>
          <w:p w:rsidR="007E5AAD" w:rsidRPr="00C103C3" w:rsidRDefault="007E5AAD" w:rsidP="00C103C3">
            <w:pPr>
              <w:jc w:val="center"/>
              <w:rPr>
                <w:sz w:val="22"/>
                <w:szCs w:val="22"/>
              </w:rPr>
            </w:pPr>
            <w:r w:rsidRPr="00C103C3">
              <w:rPr>
                <w:sz w:val="22"/>
                <w:szCs w:val="22"/>
              </w:rPr>
              <w:t>на базе МБОУ Школа № 176 г.о. Самара</w:t>
            </w:r>
          </w:p>
          <w:p w:rsidR="007E5AAD" w:rsidRPr="00C103C3" w:rsidRDefault="007E5AAD" w:rsidP="00C103C3">
            <w:pPr>
              <w:jc w:val="center"/>
              <w:rPr>
                <w:sz w:val="22"/>
                <w:szCs w:val="22"/>
              </w:rPr>
            </w:pPr>
            <w:r w:rsidRPr="00C103C3">
              <w:rPr>
                <w:sz w:val="22"/>
                <w:szCs w:val="22"/>
              </w:rPr>
              <w:t>(ул. Запорожская, 24)</w:t>
            </w:r>
          </w:p>
          <w:p w:rsidR="007E5AAD" w:rsidRPr="00C103C3" w:rsidRDefault="007E5AAD" w:rsidP="00C103C3">
            <w:pPr>
              <w:jc w:val="center"/>
              <w:rPr>
                <w:b/>
                <w:bCs/>
                <w:sz w:val="22"/>
                <w:szCs w:val="22"/>
              </w:rPr>
            </w:pPr>
          </w:p>
        </w:tc>
      </w:tr>
      <w:tr w:rsidR="007E5AAD">
        <w:tc>
          <w:tcPr>
            <w:tcW w:w="9571" w:type="dxa"/>
            <w:gridSpan w:val="2"/>
            <w:vAlign w:val="center"/>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639" w:type="dxa"/>
            <w:vAlign w:val="center"/>
          </w:tcPr>
          <w:p w:rsidR="007E5AAD" w:rsidRPr="00C103C3" w:rsidRDefault="007E5AAD" w:rsidP="00C103C3">
            <w:pPr>
              <w:jc w:val="center"/>
              <w:rPr>
                <w:sz w:val="22"/>
                <w:szCs w:val="22"/>
              </w:rPr>
            </w:pPr>
            <w:r w:rsidRPr="00C103C3">
              <w:rPr>
                <w:sz w:val="22"/>
                <w:szCs w:val="22"/>
              </w:rPr>
              <w:t>5-6 класс</w:t>
            </w:r>
          </w:p>
          <w:p w:rsidR="007E5AAD" w:rsidRPr="00C103C3" w:rsidRDefault="007E5AAD" w:rsidP="00C103C3">
            <w:pPr>
              <w:jc w:val="center"/>
              <w:rPr>
                <w:sz w:val="32"/>
                <w:szCs w:val="32"/>
              </w:rPr>
            </w:pPr>
            <w:r w:rsidRPr="00C103C3">
              <w:rPr>
                <w:sz w:val="22"/>
                <w:szCs w:val="22"/>
              </w:rPr>
              <w:t>7-8 класс</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участия </w:t>
            </w:r>
          </w:p>
        </w:tc>
        <w:tc>
          <w:tcPr>
            <w:tcW w:w="5639" w:type="dxa"/>
            <w:vAlign w:val="center"/>
          </w:tcPr>
          <w:p w:rsidR="007E5AAD" w:rsidRPr="00C103C3" w:rsidRDefault="007E5AAD" w:rsidP="00C103C3">
            <w:pPr>
              <w:jc w:val="center"/>
              <w:rPr>
                <w:sz w:val="22"/>
                <w:szCs w:val="22"/>
              </w:rPr>
            </w:pPr>
            <w:r w:rsidRPr="00C103C3">
              <w:rPr>
                <w:sz w:val="22"/>
                <w:szCs w:val="22"/>
              </w:rPr>
              <w:t>командная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Квота участников</w:t>
            </w:r>
          </w:p>
          <w:p w:rsidR="007E5AAD" w:rsidRPr="00C103C3" w:rsidRDefault="007E5AAD" w:rsidP="00C103C3">
            <w:pPr>
              <w:jc w:val="center"/>
              <w:rPr>
                <w:b/>
                <w:bCs/>
                <w:i/>
                <w:iCs/>
                <w:sz w:val="28"/>
                <w:szCs w:val="28"/>
              </w:rPr>
            </w:pPr>
            <w:r w:rsidRPr="00C103C3">
              <w:rPr>
                <w:b/>
                <w:bCs/>
                <w:sz w:val="28"/>
                <w:szCs w:val="28"/>
              </w:rPr>
              <w:t>от одного ОУ</w:t>
            </w:r>
          </w:p>
        </w:tc>
        <w:tc>
          <w:tcPr>
            <w:tcW w:w="5639" w:type="dxa"/>
            <w:vAlign w:val="center"/>
          </w:tcPr>
          <w:p w:rsidR="007E5AAD" w:rsidRPr="00C103C3" w:rsidRDefault="007E5AAD" w:rsidP="00C103C3">
            <w:pPr>
              <w:jc w:val="center"/>
              <w:rPr>
                <w:sz w:val="22"/>
                <w:szCs w:val="22"/>
              </w:rPr>
            </w:pPr>
            <w:r w:rsidRPr="00C103C3">
              <w:rPr>
                <w:sz w:val="22"/>
                <w:szCs w:val="22"/>
              </w:rPr>
              <w:t xml:space="preserve">1 команда 5-6-х классов, </w:t>
            </w:r>
          </w:p>
          <w:p w:rsidR="007E5AAD" w:rsidRPr="00C103C3" w:rsidRDefault="007E5AAD" w:rsidP="00C103C3">
            <w:pPr>
              <w:jc w:val="center"/>
              <w:rPr>
                <w:sz w:val="22"/>
                <w:szCs w:val="22"/>
              </w:rPr>
            </w:pPr>
            <w:r w:rsidRPr="00C103C3">
              <w:rPr>
                <w:sz w:val="22"/>
                <w:szCs w:val="22"/>
              </w:rPr>
              <w:t>1 команда 7-8-х классов</w:t>
            </w:r>
          </w:p>
          <w:p w:rsidR="007E5AAD" w:rsidRPr="00C103C3" w:rsidRDefault="007E5AAD" w:rsidP="00C103C3">
            <w:pPr>
              <w:jc w:val="center"/>
              <w:rPr>
                <w:b/>
                <w:bCs/>
                <w:sz w:val="22"/>
                <w:szCs w:val="22"/>
              </w:rPr>
            </w:pPr>
            <w:r w:rsidRPr="00C103C3">
              <w:rPr>
                <w:sz w:val="22"/>
                <w:szCs w:val="22"/>
              </w:rPr>
              <w:t>(5 человек в 1 команде)</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Срок подачи заявок </w:t>
            </w:r>
          </w:p>
          <w:p w:rsidR="007E5AAD" w:rsidRPr="00C103C3" w:rsidRDefault="007E5AAD" w:rsidP="00C103C3">
            <w:pPr>
              <w:jc w:val="center"/>
              <w:rPr>
                <w:b/>
                <w:bCs/>
                <w:sz w:val="28"/>
                <w:szCs w:val="28"/>
              </w:rPr>
            </w:pPr>
            <w:r w:rsidRPr="00C103C3">
              <w:rPr>
                <w:b/>
                <w:bCs/>
                <w:sz w:val="28"/>
                <w:szCs w:val="28"/>
              </w:rPr>
              <w:t>для участия</w:t>
            </w:r>
          </w:p>
        </w:tc>
        <w:tc>
          <w:tcPr>
            <w:tcW w:w="5639" w:type="dxa"/>
            <w:vAlign w:val="center"/>
          </w:tcPr>
          <w:p w:rsidR="007E5AAD" w:rsidRPr="00C103C3" w:rsidRDefault="007E5AAD" w:rsidP="00C103C3">
            <w:pPr>
              <w:jc w:val="center"/>
              <w:rPr>
                <w:sz w:val="22"/>
                <w:szCs w:val="22"/>
              </w:rPr>
            </w:pPr>
            <w:r w:rsidRPr="00C103C3">
              <w:rPr>
                <w:sz w:val="22"/>
                <w:szCs w:val="22"/>
              </w:rPr>
              <w:t>до 1 февраля 2019 года</w:t>
            </w:r>
          </w:p>
          <w:p w:rsidR="007E5AAD" w:rsidRPr="00C103C3" w:rsidRDefault="007E5AAD" w:rsidP="00C103C3">
            <w:pPr>
              <w:jc w:val="center"/>
              <w:rPr>
                <w:sz w:val="22"/>
                <w:szCs w:val="22"/>
              </w:rPr>
            </w:pP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подачи заявок </w:t>
            </w:r>
          </w:p>
        </w:tc>
        <w:tc>
          <w:tcPr>
            <w:tcW w:w="5639" w:type="dxa"/>
            <w:vAlign w:val="center"/>
          </w:tcPr>
          <w:p w:rsidR="007E5AAD" w:rsidRPr="00C103C3" w:rsidRDefault="007E5AAD" w:rsidP="00C103C3">
            <w:pPr>
              <w:jc w:val="center"/>
              <w:rPr>
                <w:color w:val="95B3D7"/>
                <w:sz w:val="22"/>
                <w:szCs w:val="22"/>
              </w:rPr>
            </w:pPr>
            <w:r w:rsidRPr="00C103C3">
              <w:rPr>
                <w:sz w:val="22"/>
                <w:szCs w:val="22"/>
              </w:rPr>
              <w:t>заочная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5639" w:type="dxa"/>
            <w:vAlign w:val="center"/>
          </w:tcPr>
          <w:p w:rsidR="007E5AAD" w:rsidRPr="00C103C3" w:rsidRDefault="007E5AAD" w:rsidP="00C103C3">
            <w:pPr>
              <w:jc w:val="center"/>
              <w:rPr>
                <w:color w:val="365F91"/>
                <w:sz w:val="22"/>
                <w:szCs w:val="22"/>
                <w:lang w:val="en-US"/>
              </w:rPr>
            </w:pPr>
            <w:r w:rsidRPr="00C103C3">
              <w:rPr>
                <w:sz w:val="22"/>
                <w:szCs w:val="22"/>
                <w:lang w:val="en-US"/>
              </w:rPr>
              <w:t>sc</w:t>
            </w:r>
            <w:r w:rsidRPr="00C103C3">
              <w:rPr>
                <w:sz w:val="22"/>
                <w:szCs w:val="22"/>
              </w:rPr>
              <w:t>176</w:t>
            </w:r>
            <w:r w:rsidRPr="00C103C3">
              <w:rPr>
                <w:sz w:val="22"/>
                <w:szCs w:val="22"/>
                <w:lang w:val="en-US"/>
              </w:rPr>
              <w:t>muhortova</w:t>
            </w:r>
            <w:r w:rsidRPr="00C103C3">
              <w:rPr>
                <w:sz w:val="22"/>
                <w:szCs w:val="22"/>
              </w:rPr>
              <w:t>@</w:t>
            </w:r>
            <w:r w:rsidRPr="00C103C3">
              <w:rPr>
                <w:sz w:val="22"/>
                <w:szCs w:val="22"/>
                <w:lang w:val="en-US"/>
              </w:rPr>
              <w:t>gmail</w:t>
            </w:r>
            <w:r w:rsidRPr="00C103C3">
              <w:rPr>
                <w:sz w:val="22"/>
                <w:szCs w:val="22"/>
              </w:rPr>
              <w:t>.</w:t>
            </w:r>
            <w:r w:rsidRPr="00C103C3">
              <w:rPr>
                <w:sz w:val="22"/>
                <w:szCs w:val="22"/>
                <w:lang w:val="en-US"/>
              </w:rPr>
              <w:t>com</w:t>
            </w:r>
          </w:p>
        </w:tc>
      </w:tr>
      <w:tr w:rsidR="007E5AAD">
        <w:tc>
          <w:tcPr>
            <w:tcW w:w="9571" w:type="dxa"/>
            <w:gridSpan w:val="2"/>
            <w:vAlign w:val="center"/>
          </w:tcPr>
          <w:p w:rsidR="007E5AAD" w:rsidRPr="00C103C3" w:rsidRDefault="007E5AAD" w:rsidP="00C103C3">
            <w:pPr>
              <w:jc w:val="center"/>
              <w:rPr>
                <w:b/>
                <w:bCs/>
                <w:color w:val="365F91"/>
                <w:sz w:val="28"/>
                <w:szCs w:val="28"/>
              </w:rPr>
            </w:pPr>
            <w:r w:rsidRPr="00C103C3">
              <w:rPr>
                <w:b/>
                <w:bCs/>
                <w:sz w:val="28"/>
                <w:szCs w:val="28"/>
              </w:rPr>
              <w:t>ОРГАНИЗАТОР</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5639" w:type="dxa"/>
            <w:vAlign w:val="center"/>
          </w:tcPr>
          <w:p w:rsidR="007E5AAD" w:rsidRPr="00C103C3" w:rsidRDefault="007E5AAD" w:rsidP="00C103C3">
            <w:pPr>
              <w:jc w:val="center"/>
              <w:rPr>
                <w:sz w:val="32"/>
                <w:szCs w:val="32"/>
              </w:rPr>
            </w:pPr>
            <w:r w:rsidRPr="00C103C3">
              <w:rPr>
                <w:sz w:val="22"/>
                <w:szCs w:val="22"/>
              </w:rPr>
              <w:t>МБОУ Школа № 176 г.о. Самара</w:t>
            </w:r>
          </w:p>
        </w:tc>
      </w:tr>
      <w:tr w:rsidR="007E5AAD" w:rsidRPr="00EA0E76">
        <w:tc>
          <w:tcPr>
            <w:tcW w:w="3932" w:type="dxa"/>
            <w:vAlign w:val="center"/>
          </w:tcPr>
          <w:p w:rsidR="007E5AAD" w:rsidRPr="00C103C3" w:rsidRDefault="007E5AAD" w:rsidP="00C103C3">
            <w:pPr>
              <w:jc w:val="center"/>
              <w:rPr>
                <w:b/>
                <w:bCs/>
                <w:sz w:val="28"/>
                <w:szCs w:val="28"/>
              </w:rPr>
            </w:pPr>
            <w:r w:rsidRPr="00C103C3">
              <w:rPr>
                <w:b/>
                <w:bCs/>
                <w:sz w:val="28"/>
                <w:szCs w:val="28"/>
              </w:rPr>
              <w:t>ФИО и контакты ответственного координатора на площадке проведения</w:t>
            </w:r>
          </w:p>
        </w:tc>
        <w:tc>
          <w:tcPr>
            <w:tcW w:w="5639" w:type="dxa"/>
            <w:vAlign w:val="center"/>
          </w:tcPr>
          <w:p w:rsidR="007E5AAD" w:rsidRPr="00C103C3" w:rsidRDefault="007E5AAD" w:rsidP="00C103C3">
            <w:pPr>
              <w:jc w:val="center"/>
              <w:rPr>
                <w:sz w:val="22"/>
                <w:szCs w:val="22"/>
              </w:rPr>
            </w:pPr>
            <w:r w:rsidRPr="00C103C3">
              <w:rPr>
                <w:sz w:val="22"/>
                <w:szCs w:val="22"/>
              </w:rPr>
              <w:t>МБОУ Школа № 176 г.о. Самара:</w:t>
            </w:r>
          </w:p>
          <w:p w:rsidR="007E5AAD" w:rsidRPr="00C103C3" w:rsidRDefault="007E5AAD" w:rsidP="00C103C3">
            <w:pPr>
              <w:jc w:val="center"/>
              <w:rPr>
                <w:sz w:val="22"/>
                <w:szCs w:val="22"/>
              </w:rPr>
            </w:pPr>
            <w:r w:rsidRPr="00C103C3">
              <w:rPr>
                <w:sz w:val="22"/>
                <w:szCs w:val="22"/>
              </w:rPr>
              <w:t>Мухортова Мария Васильевна</w:t>
            </w:r>
          </w:p>
          <w:p w:rsidR="007E5AAD" w:rsidRPr="00C103C3" w:rsidRDefault="007E5AAD" w:rsidP="00C103C3">
            <w:pPr>
              <w:jc w:val="center"/>
              <w:rPr>
                <w:sz w:val="22"/>
                <w:szCs w:val="22"/>
              </w:rPr>
            </w:pPr>
            <w:r w:rsidRPr="00C103C3">
              <w:rPr>
                <w:sz w:val="22"/>
                <w:szCs w:val="22"/>
              </w:rPr>
              <w:t>сот. 8937-184-00-39;</w:t>
            </w:r>
          </w:p>
          <w:p w:rsidR="007E5AAD" w:rsidRPr="00C103C3" w:rsidRDefault="007E5AAD" w:rsidP="00C103C3">
            <w:pPr>
              <w:jc w:val="center"/>
              <w:rPr>
                <w:sz w:val="22"/>
                <w:szCs w:val="22"/>
              </w:rPr>
            </w:pPr>
            <w:r w:rsidRPr="00C103C3">
              <w:rPr>
                <w:sz w:val="22"/>
                <w:szCs w:val="22"/>
              </w:rPr>
              <w:t>раб. 222-95-75 (секретарь)</w:t>
            </w:r>
          </w:p>
          <w:p w:rsidR="007E5AAD" w:rsidRPr="00C103C3" w:rsidRDefault="007E5AAD" w:rsidP="00C103C3">
            <w:pPr>
              <w:jc w:val="center"/>
              <w:rPr>
                <w:sz w:val="22"/>
                <w:szCs w:val="22"/>
              </w:rPr>
            </w:pPr>
          </w:p>
        </w:tc>
      </w:tr>
    </w:tbl>
    <w:p w:rsidR="007E5AAD" w:rsidRDefault="007E5AAD" w:rsidP="00427048">
      <w:pPr>
        <w:jc w:val="center"/>
        <w:rPr>
          <w:b/>
          <w:bCs/>
          <w:color w:val="365F91"/>
          <w:sz w:val="32"/>
          <w:szCs w:val="32"/>
        </w:rPr>
      </w:pPr>
    </w:p>
    <w:p w:rsidR="007E5AAD" w:rsidRDefault="007E5AAD" w:rsidP="00CE51DA">
      <w:pPr>
        <w:pStyle w:val="10"/>
        <w:tabs>
          <w:tab w:val="left" w:pos="851"/>
          <w:tab w:val="left" w:pos="1134"/>
        </w:tabs>
        <w:spacing w:before="200"/>
        <w:ind w:firstLine="567"/>
        <w:jc w:val="both"/>
        <w:rPr>
          <w:rFonts w:ascii="Times New Roman" w:hAnsi="Times New Roman" w:cs="Times New Roman"/>
          <w:sz w:val="28"/>
          <w:szCs w:val="28"/>
        </w:rPr>
      </w:pPr>
    </w:p>
    <w:p w:rsidR="007E5AAD" w:rsidRPr="00796CB2" w:rsidRDefault="007E5AAD" w:rsidP="00CE51DA">
      <w:pPr>
        <w:ind w:firstLine="851"/>
        <w:jc w:val="right"/>
        <w:rPr>
          <w:i/>
          <w:iCs/>
        </w:rPr>
      </w:pPr>
    </w:p>
    <w:p w:rsidR="007E5AAD" w:rsidRDefault="007E5AAD" w:rsidP="00CE51DA">
      <w:pPr>
        <w:pStyle w:val="ListParagraph"/>
        <w:ind w:left="142" w:firstLine="142"/>
        <w:rPr>
          <w:b/>
          <w:bCs/>
        </w:rPr>
      </w:pPr>
    </w:p>
    <w:p w:rsidR="007E5AAD" w:rsidRPr="009D0D8D" w:rsidRDefault="007E5AAD" w:rsidP="00CE51DA">
      <w:pPr>
        <w:pStyle w:val="ListParagraph"/>
        <w:ind w:left="142" w:firstLine="142"/>
        <w:rPr>
          <w:b/>
          <w:bCs/>
        </w:rP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Pr="006F1227" w:rsidRDefault="007E5AAD" w:rsidP="00427048">
      <w:pPr>
        <w:jc w:val="center"/>
        <w:rPr>
          <w:b/>
          <w:bCs/>
        </w:rPr>
      </w:pPr>
      <w:r w:rsidRPr="006F1227">
        <w:rPr>
          <w:b/>
          <w:bCs/>
        </w:rPr>
        <w:t>ПОЛОЖЕНИЕ</w:t>
      </w:r>
    </w:p>
    <w:p w:rsidR="007E5AAD" w:rsidRPr="001B5670" w:rsidRDefault="007E5AAD" w:rsidP="00427048">
      <w:pPr>
        <w:jc w:val="center"/>
        <w:rPr>
          <w:b/>
          <w:bCs/>
          <w:color w:val="000000"/>
          <w:spacing w:val="-2"/>
          <w:sz w:val="28"/>
          <w:szCs w:val="28"/>
        </w:rPr>
      </w:pPr>
      <w:r w:rsidRPr="001B5670">
        <w:rPr>
          <w:b/>
          <w:bCs/>
          <w:sz w:val="28"/>
          <w:szCs w:val="28"/>
        </w:rPr>
        <w:t>О</w:t>
      </w:r>
      <w:r w:rsidRPr="001B5670">
        <w:rPr>
          <w:b/>
          <w:bCs/>
          <w:color w:val="000000"/>
          <w:spacing w:val="-2"/>
          <w:sz w:val="28"/>
          <w:szCs w:val="28"/>
        </w:rPr>
        <w:t xml:space="preserve">ткрытое заседание интеллект-клуба «Яблоко Ньютона» </w:t>
      </w:r>
    </w:p>
    <w:p w:rsidR="007E5AAD" w:rsidRPr="001B5670" w:rsidRDefault="007E5AAD" w:rsidP="00427048">
      <w:pPr>
        <w:jc w:val="center"/>
        <w:rPr>
          <w:b/>
          <w:bCs/>
          <w:spacing w:val="-2"/>
          <w:sz w:val="28"/>
          <w:szCs w:val="28"/>
        </w:rPr>
      </w:pPr>
      <w:r w:rsidRPr="001B5670">
        <w:rPr>
          <w:b/>
          <w:bCs/>
          <w:color w:val="000000"/>
          <w:spacing w:val="-2"/>
          <w:sz w:val="28"/>
          <w:szCs w:val="28"/>
        </w:rPr>
        <w:t xml:space="preserve">для учащихся </w:t>
      </w:r>
      <w:r w:rsidRPr="001B5670">
        <w:rPr>
          <w:b/>
          <w:bCs/>
          <w:spacing w:val="-2"/>
          <w:sz w:val="28"/>
          <w:szCs w:val="28"/>
        </w:rPr>
        <w:t>5-8-х классов образовательных учреждений</w:t>
      </w:r>
    </w:p>
    <w:p w:rsidR="007E5AAD" w:rsidRPr="001B5670" w:rsidRDefault="007E5AAD" w:rsidP="00427048">
      <w:pPr>
        <w:jc w:val="center"/>
        <w:rPr>
          <w:b/>
          <w:bCs/>
          <w:color w:val="000000"/>
          <w:spacing w:val="1"/>
          <w:sz w:val="28"/>
          <w:szCs w:val="28"/>
        </w:rPr>
      </w:pPr>
      <w:r w:rsidRPr="001B5670">
        <w:rPr>
          <w:b/>
          <w:bCs/>
          <w:color w:val="000000"/>
          <w:spacing w:val="-2"/>
          <w:sz w:val="28"/>
          <w:szCs w:val="28"/>
        </w:rPr>
        <w:t xml:space="preserve"> городского округа </w:t>
      </w:r>
      <w:r w:rsidRPr="001B5670">
        <w:rPr>
          <w:b/>
          <w:bCs/>
          <w:color w:val="000000"/>
          <w:spacing w:val="1"/>
          <w:sz w:val="28"/>
          <w:szCs w:val="28"/>
        </w:rPr>
        <w:t>Самара</w:t>
      </w:r>
    </w:p>
    <w:p w:rsidR="007E5AAD" w:rsidRDefault="007E5AAD" w:rsidP="00427048">
      <w:pPr>
        <w:jc w:val="center"/>
        <w:rPr>
          <w:color w:val="FF0000"/>
          <w:vertAlign w:val="superscript"/>
        </w:rPr>
      </w:pPr>
    </w:p>
    <w:p w:rsidR="007E5AAD" w:rsidRDefault="007E5AAD" w:rsidP="00427048">
      <w:pPr>
        <w:jc w:val="center"/>
        <w:rPr>
          <w:color w:val="FF0000"/>
          <w:vertAlign w:val="superscript"/>
        </w:rPr>
      </w:pPr>
    </w:p>
    <w:p w:rsidR="007E5AAD" w:rsidRDefault="007E5AAD" w:rsidP="00D87B0F">
      <w:pPr>
        <w:pStyle w:val="ListParagraph"/>
        <w:numPr>
          <w:ilvl w:val="0"/>
          <w:numId w:val="53"/>
        </w:numPr>
        <w:spacing w:line="240" w:lineRule="auto"/>
        <w:ind w:left="0" w:firstLine="709"/>
        <w:jc w:val="center"/>
        <w:rPr>
          <w:b/>
          <w:bCs/>
        </w:rPr>
      </w:pPr>
      <w:r>
        <w:rPr>
          <w:b/>
          <w:bCs/>
        </w:rPr>
        <w:t>Общие положения</w:t>
      </w:r>
    </w:p>
    <w:p w:rsidR="007E5AAD" w:rsidRDefault="007E5AAD" w:rsidP="00427048">
      <w:pPr>
        <w:ind w:firstLine="709"/>
        <w:jc w:val="both"/>
        <w:rPr>
          <w:b/>
          <w:bCs/>
        </w:rPr>
      </w:pPr>
    </w:p>
    <w:p w:rsidR="007E5AAD" w:rsidRPr="00CB13C6" w:rsidRDefault="007E5AAD" w:rsidP="00003855">
      <w:pPr>
        <w:pStyle w:val="ListParagraph"/>
        <w:spacing w:line="240" w:lineRule="auto"/>
        <w:ind w:left="0"/>
      </w:pPr>
      <w:r w:rsidRPr="00003855">
        <w:rPr>
          <w:b/>
          <w:bCs/>
        </w:rPr>
        <w:t>1.1.</w:t>
      </w:r>
      <w:r w:rsidRPr="00CB13C6">
        <w:t xml:space="preserve">Настоящее Положение определяет порядок организации и проведения </w:t>
      </w:r>
      <w:r w:rsidRPr="00CB13C6">
        <w:rPr>
          <w:spacing w:val="-2"/>
        </w:rPr>
        <w:t xml:space="preserve">открытого заседания интеллект-клуба «Яблоко Ньютона» для учащихся 5-8-х классов образовательных учреждений городского округа Самара (далее </w:t>
      </w:r>
      <w:r w:rsidRPr="00CB13C6">
        <w:t xml:space="preserve">– </w:t>
      </w:r>
      <w:r>
        <w:t>Конференция</w:t>
      </w:r>
      <w:r w:rsidRPr="00CB13C6">
        <w:t>), е</w:t>
      </w:r>
      <w:r>
        <w:t xml:space="preserve">е </w:t>
      </w:r>
      <w:r w:rsidRPr="00CB13C6">
        <w:t>организационное и методическое обеспечение, порядок участия в мероприятии, требования к работам участников,   определение победителей и призёров.</w:t>
      </w:r>
    </w:p>
    <w:p w:rsidR="007E5AAD" w:rsidRPr="00CB13C6" w:rsidRDefault="007E5AAD" w:rsidP="00427048">
      <w:pPr>
        <w:ind w:firstLine="709"/>
        <w:jc w:val="center"/>
        <w:rPr>
          <w:color w:val="FF0000"/>
          <w:vertAlign w:val="superscript"/>
        </w:rPr>
      </w:pPr>
    </w:p>
    <w:p w:rsidR="007E5AAD" w:rsidRPr="00CB13C6" w:rsidRDefault="007E5AAD" w:rsidP="00003855">
      <w:pPr>
        <w:pStyle w:val="ListParagraph"/>
        <w:spacing w:line="240" w:lineRule="auto"/>
        <w:ind w:left="709" w:firstLine="0"/>
        <w:rPr>
          <w:b/>
          <w:bCs/>
        </w:rPr>
      </w:pPr>
      <w:r>
        <w:rPr>
          <w:b/>
          <w:bCs/>
        </w:rPr>
        <w:t>1.2.</w:t>
      </w:r>
      <w:r w:rsidRPr="00CB13C6">
        <w:rPr>
          <w:b/>
          <w:bCs/>
        </w:rPr>
        <w:t>Организаторы мероприятия</w:t>
      </w:r>
    </w:p>
    <w:p w:rsidR="007E5AAD" w:rsidRPr="00CB13C6" w:rsidRDefault="007E5AAD" w:rsidP="00427048">
      <w:pPr>
        <w:ind w:firstLine="709"/>
        <w:jc w:val="both"/>
        <w:rPr>
          <w:b/>
          <w:bCs/>
        </w:rPr>
      </w:pPr>
    </w:p>
    <w:p w:rsidR="007E5AAD" w:rsidRPr="00CB13C6" w:rsidRDefault="007E5AAD" w:rsidP="00427048">
      <w:pPr>
        <w:ind w:firstLine="709"/>
        <w:jc w:val="both"/>
      </w:pPr>
      <w:r w:rsidRPr="00CB13C6">
        <w:rPr>
          <w:b/>
          <w:bCs/>
        </w:rPr>
        <w:t xml:space="preserve">Учредитель </w:t>
      </w:r>
      <w:r>
        <w:rPr>
          <w:b/>
          <w:bCs/>
        </w:rPr>
        <w:t>Конференции</w:t>
      </w:r>
      <w:r w:rsidRPr="00CB13C6">
        <w:t>:</w:t>
      </w:r>
    </w:p>
    <w:p w:rsidR="007E5AAD" w:rsidRPr="00CB13C6" w:rsidRDefault="007E5AAD" w:rsidP="00427048">
      <w:pPr>
        <w:ind w:firstLine="709"/>
        <w:jc w:val="both"/>
      </w:pPr>
      <w:r w:rsidRPr="00CB13C6">
        <w:t xml:space="preserve"> Департамент образования Администрации городского округа Самара (далее – Департамент образования).</w:t>
      </w:r>
    </w:p>
    <w:p w:rsidR="007E5AAD" w:rsidRPr="00CB13C6" w:rsidRDefault="007E5AAD" w:rsidP="00427048">
      <w:pPr>
        <w:ind w:firstLine="709"/>
        <w:jc w:val="both"/>
      </w:pPr>
    </w:p>
    <w:p w:rsidR="007E5AAD" w:rsidRPr="00CB13C6" w:rsidRDefault="007E5AAD" w:rsidP="00427048">
      <w:pPr>
        <w:ind w:firstLine="709"/>
        <w:jc w:val="both"/>
        <w:rPr>
          <w:b/>
          <w:bCs/>
        </w:rPr>
      </w:pPr>
      <w:r w:rsidRPr="00CB13C6">
        <w:rPr>
          <w:b/>
          <w:bCs/>
        </w:rPr>
        <w:t xml:space="preserve">Организатор </w:t>
      </w:r>
      <w:r>
        <w:rPr>
          <w:b/>
          <w:bCs/>
        </w:rPr>
        <w:t>Конференции</w:t>
      </w:r>
      <w:r w:rsidRPr="00CB13C6">
        <w:rPr>
          <w:b/>
          <w:bCs/>
        </w:rPr>
        <w:t xml:space="preserve">:  </w:t>
      </w:r>
    </w:p>
    <w:p w:rsidR="007E5AAD" w:rsidRPr="00CB13C6" w:rsidRDefault="007E5AAD" w:rsidP="00427048">
      <w:pPr>
        <w:pStyle w:val="ListParagraph"/>
        <w:spacing w:line="240" w:lineRule="auto"/>
        <w:ind w:left="0"/>
      </w:pPr>
      <w:r w:rsidRPr="00CB13C6">
        <w:t xml:space="preserve">Муниципальное бюджетное общеобразовательное учреждение  «Школа № 176 с углубленным изучением отдельных предметов»     городского округа  Самара (далее – </w:t>
      </w:r>
      <w:r>
        <w:t>МБОУ Школа № 176 г.о. Самара</w:t>
      </w:r>
      <w:r w:rsidRPr="00CB13C6">
        <w:t>).</w:t>
      </w:r>
    </w:p>
    <w:p w:rsidR="007E5AAD" w:rsidRPr="00CB13C6" w:rsidRDefault="007E5AAD" w:rsidP="00427048">
      <w:pPr>
        <w:pStyle w:val="ListParagraph"/>
        <w:spacing w:line="240" w:lineRule="auto"/>
        <w:ind w:left="0"/>
      </w:pPr>
    </w:p>
    <w:p w:rsidR="007E5AAD" w:rsidRPr="00CB13C6" w:rsidRDefault="007E5AAD" w:rsidP="00003855">
      <w:pPr>
        <w:pStyle w:val="ListParagraph"/>
        <w:spacing w:line="240" w:lineRule="auto"/>
        <w:ind w:left="709" w:firstLine="0"/>
        <w:rPr>
          <w:b/>
          <w:bCs/>
        </w:rPr>
      </w:pPr>
      <w:r>
        <w:rPr>
          <w:b/>
          <w:bCs/>
        </w:rPr>
        <w:t>1.3.</w:t>
      </w:r>
      <w:r w:rsidRPr="00CB13C6">
        <w:rPr>
          <w:b/>
          <w:bCs/>
        </w:rPr>
        <w:t>Оргкомитет мероприятия</w:t>
      </w:r>
    </w:p>
    <w:p w:rsidR="007E5AAD" w:rsidRPr="00CB13C6" w:rsidRDefault="007E5AAD" w:rsidP="00427048">
      <w:pPr>
        <w:pStyle w:val="ListParagraph"/>
        <w:spacing w:line="240" w:lineRule="auto"/>
        <w:ind w:left="709"/>
        <w:rPr>
          <w:b/>
          <w:bCs/>
        </w:rPr>
      </w:pPr>
    </w:p>
    <w:p w:rsidR="007E5AAD" w:rsidRPr="00CB13C6" w:rsidRDefault="007E5AAD" w:rsidP="00427048">
      <w:pPr>
        <w:pStyle w:val="ListParagraph"/>
        <w:spacing w:line="240" w:lineRule="auto"/>
        <w:ind w:left="0" w:firstLine="851"/>
      </w:pPr>
      <w:r w:rsidRPr="00CB13C6">
        <w:t xml:space="preserve">Общее руководство проведением </w:t>
      </w:r>
      <w:r>
        <w:t>Конференции</w:t>
      </w:r>
      <w:r w:rsidRPr="00CB13C6">
        <w:t xml:space="preserve"> и е</w:t>
      </w:r>
      <w:r>
        <w:t>е</w:t>
      </w:r>
      <w:r w:rsidRPr="00CB13C6">
        <w:t xml:space="preserve"> организационное обеспечение осуществляет организационный комитет (далее - оргкомитет), в состав которого </w:t>
      </w:r>
      <w:r w:rsidRPr="00CB13C6">
        <w:rPr>
          <w:color w:val="000000"/>
          <w:spacing w:val="4"/>
        </w:rPr>
        <w:t xml:space="preserve">входят руководитель Клуба </w:t>
      </w:r>
      <w:r w:rsidRPr="00CB13C6">
        <w:rPr>
          <w:color w:val="000000"/>
          <w:spacing w:val="-3"/>
        </w:rPr>
        <w:t>Мухортова Мария Васильевна</w:t>
      </w:r>
      <w:r w:rsidRPr="00CB13C6">
        <w:rPr>
          <w:color w:val="000000"/>
          <w:spacing w:val="4"/>
        </w:rPr>
        <w:t xml:space="preserve"> и учителя </w:t>
      </w:r>
      <w:r>
        <w:t>МБОУ Школа № 176 г.о. Самара</w:t>
      </w:r>
      <w:r w:rsidRPr="00CB13C6">
        <w:rPr>
          <w:color w:val="000000"/>
          <w:spacing w:val="4"/>
        </w:rPr>
        <w:t>.</w:t>
      </w:r>
    </w:p>
    <w:p w:rsidR="007E5AAD" w:rsidRPr="00CB13C6" w:rsidRDefault="007E5AAD" w:rsidP="00427048">
      <w:pPr>
        <w:pStyle w:val="ListParagraph"/>
        <w:spacing w:line="240" w:lineRule="auto"/>
        <w:ind w:left="786"/>
      </w:pPr>
    </w:p>
    <w:p w:rsidR="007E5AAD" w:rsidRPr="00CB13C6" w:rsidRDefault="007E5AAD" w:rsidP="00003855">
      <w:pPr>
        <w:pStyle w:val="ListParagraph"/>
        <w:spacing w:line="240" w:lineRule="auto"/>
        <w:ind w:left="0"/>
        <w:rPr>
          <w:b/>
          <w:bCs/>
        </w:rPr>
      </w:pPr>
      <w:r w:rsidRPr="00CB13C6">
        <w:rPr>
          <w:b/>
          <w:bCs/>
        </w:rPr>
        <w:t>Оргкомитет:</w:t>
      </w:r>
    </w:p>
    <w:p w:rsidR="007E5AAD" w:rsidRPr="00CB13C6" w:rsidRDefault="007E5AAD" w:rsidP="00003855">
      <w:pPr>
        <w:pStyle w:val="ListParagraph"/>
        <w:spacing w:line="240" w:lineRule="auto"/>
        <w:ind w:left="0"/>
      </w:pPr>
      <w:r w:rsidRPr="00CB13C6">
        <w:t xml:space="preserve">- разрабатывает программу проведения </w:t>
      </w:r>
      <w:r>
        <w:t>Конференции</w:t>
      </w:r>
      <w:r w:rsidRPr="00CB13C6">
        <w:t>, задания для команд, критерии их оценки;</w:t>
      </w:r>
    </w:p>
    <w:p w:rsidR="007E5AAD" w:rsidRPr="00CB13C6" w:rsidRDefault="007E5AAD" w:rsidP="00003855">
      <w:pPr>
        <w:pStyle w:val="ListParagraph"/>
        <w:spacing w:line="240" w:lineRule="auto"/>
        <w:ind w:left="0"/>
      </w:pPr>
      <w:r w:rsidRPr="00CB13C6">
        <w:t>- утверждает разработанные программу, задания и критерии их оценки;</w:t>
      </w:r>
    </w:p>
    <w:p w:rsidR="007E5AAD" w:rsidRPr="00CB13C6" w:rsidRDefault="007E5AAD" w:rsidP="00003855">
      <w:pPr>
        <w:pStyle w:val="ListParagraph"/>
        <w:spacing w:line="240" w:lineRule="auto"/>
        <w:ind w:left="0"/>
      </w:pPr>
      <w:r w:rsidRPr="00CB13C6">
        <w:t xml:space="preserve">- формирует жюри </w:t>
      </w:r>
      <w:r>
        <w:t>Конференции</w:t>
      </w:r>
      <w:r w:rsidRPr="00CB13C6">
        <w:t>;</w:t>
      </w:r>
    </w:p>
    <w:p w:rsidR="007E5AAD" w:rsidRPr="00CB13C6" w:rsidRDefault="007E5AAD" w:rsidP="00003855">
      <w:pPr>
        <w:pStyle w:val="ListParagraph"/>
        <w:spacing w:line="240" w:lineRule="auto"/>
        <w:ind w:left="0"/>
      </w:pPr>
      <w:r w:rsidRPr="00CB13C6">
        <w:t xml:space="preserve">- осуществляет руководство подготовкой и проведением </w:t>
      </w:r>
      <w:r>
        <w:t>Конференции</w:t>
      </w:r>
      <w:r w:rsidRPr="00CB13C6">
        <w:t>;</w:t>
      </w:r>
    </w:p>
    <w:p w:rsidR="007E5AAD" w:rsidRPr="00CB13C6" w:rsidRDefault="007E5AAD" w:rsidP="00003855">
      <w:pPr>
        <w:pStyle w:val="ListParagraph"/>
        <w:spacing w:line="240" w:lineRule="auto"/>
        <w:ind w:left="0"/>
      </w:pPr>
      <w:r w:rsidRPr="00CB13C6">
        <w:t xml:space="preserve">- анализирует итоги </w:t>
      </w:r>
      <w:r>
        <w:t>Конференции</w:t>
      </w:r>
      <w:r w:rsidRPr="00CB13C6">
        <w:t>.</w:t>
      </w:r>
    </w:p>
    <w:p w:rsidR="007E5AAD" w:rsidRPr="00CB13C6" w:rsidRDefault="007E5AAD" w:rsidP="00003855">
      <w:pPr>
        <w:pStyle w:val="ListParagraph"/>
        <w:spacing w:line="240" w:lineRule="auto"/>
        <w:ind w:left="0"/>
      </w:pPr>
    </w:p>
    <w:p w:rsidR="007E5AAD" w:rsidRPr="00CB13C6" w:rsidRDefault="007E5AAD" w:rsidP="00003855">
      <w:pPr>
        <w:pStyle w:val="ListParagraph"/>
        <w:spacing w:line="240" w:lineRule="auto"/>
        <w:ind w:left="709" w:firstLine="0"/>
        <w:rPr>
          <w:b/>
          <w:bCs/>
        </w:rPr>
      </w:pPr>
      <w:r>
        <w:rPr>
          <w:b/>
          <w:bCs/>
        </w:rPr>
        <w:t>1.4.</w:t>
      </w:r>
      <w:r w:rsidRPr="00CB13C6">
        <w:rPr>
          <w:b/>
          <w:bCs/>
        </w:rPr>
        <w:t>Цели и задачи мероприятия</w:t>
      </w:r>
    </w:p>
    <w:p w:rsidR="007E5AAD" w:rsidRPr="00CB13C6" w:rsidRDefault="007E5AAD" w:rsidP="00427048">
      <w:pPr>
        <w:pStyle w:val="ListParagraph"/>
        <w:spacing w:line="240" w:lineRule="auto"/>
        <w:ind w:left="709"/>
        <w:rPr>
          <w:b/>
          <w:bCs/>
        </w:rPr>
      </w:pPr>
    </w:p>
    <w:p w:rsidR="007E5AAD" w:rsidRPr="00CB13C6" w:rsidRDefault="007E5AAD" w:rsidP="00427048">
      <w:pPr>
        <w:pStyle w:val="ListParagraph"/>
        <w:spacing w:line="240" w:lineRule="auto"/>
        <w:ind w:left="0"/>
      </w:pPr>
      <w:r w:rsidRPr="00CB13C6">
        <w:rPr>
          <w:b/>
          <w:bCs/>
        </w:rPr>
        <w:t>Цель</w:t>
      </w:r>
      <w:r w:rsidRPr="008D7D01">
        <w:rPr>
          <w:b/>
          <w:bCs/>
        </w:rPr>
        <w:t>Конференции</w:t>
      </w:r>
      <w:r w:rsidRPr="00CB13C6">
        <w:t>– популяризация работы клуба как курса внеурочной деятельности учащихся, ориентированной на достижение метапредметных результатов.</w:t>
      </w:r>
    </w:p>
    <w:p w:rsidR="007E5AAD" w:rsidRPr="00CB13C6" w:rsidRDefault="007E5AAD" w:rsidP="00427048">
      <w:pPr>
        <w:pStyle w:val="ListParagraph"/>
        <w:spacing w:line="240" w:lineRule="auto"/>
        <w:ind w:left="0"/>
        <w:rPr>
          <w:b/>
          <w:bCs/>
        </w:rPr>
      </w:pPr>
      <w:r w:rsidRPr="00CB13C6">
        <w:rPr>
          <w:b/>
          <w:bCs/>
        </w:rPr>
        <w:t xml:space="preserve"> Задачи</w:t>
      </w:r>
      <w:r w:rsidRPr="008D7D01">
        <w:rPr>
          <w:b/>
          <w:bCs/>
        </w:rPr>
        <w:t>Конференции</w:t>
      </w:r>
      <w:r w:rsidRPr="00CB13C6">
        <w:rPr>
          <w:b/>
          <w:bCs/>
        </w:rPr>
        <w:t xml:space="preserve">: </w:t>
      </w:r>
    </w:p>
    <w:p w:rsidR="007E5AAD" w:rsidRPr="00CB13C6" w:rsidRDefault="007E5AAD" w:rsidP="00427048">
      <w:pPr>
        <w:pStyle w:val="ListParagraph"/>
        <w:spacing w:line="240" w:lineRule="auto"/>
        <w:ind w:left="709"/>
      </w:pPr>
      <w:r w:rsidRPr="00CB13C6">
        <w:t xml:space="preserve">- развитие у учащихся психических познавательных процессов: мышления, восприятия, внимания, памяти, воображения; </w:t>
      </w:r>
    </w:p>
    <w:p w:rsidR="007E5AAD" w:rsidRPr="00CB13C6" w:rsidRDefault="007E5AAD" w:rsidP="00427048">
      <w:pPr>
        <w:pStyle w:val="ListParagraph"/>
        <w:spacing w:line="240" w:lineRule="auto"/>
        <w:ind w:left="709"/>
      </w:pPr>
      <w:r w:rsidRPr="00CB13C6">
        <w:t xml:space="preserve">- освоение на практике приёмов работы с разнообразными источниками информации, умений преобразовывать её и представлять в различных видах; </w:t>
      </w:r>
    </w:p>
    <w:p w:rsidR="007E5AAD" w:rsidRPr="00CB13C6" w:rsidRDefault="007E5AAD" w:rsidP="00427048">
      <w:pPr>
        <w:pStyle w:val="ListParagraph"/>
        <w:spacing w:line="240" w:lineRule="auto"/>
        <w:ind w:left="709"/>
      </w:pPr>
      <w:r w:rsidRPr="00CB13C6">
        <w:t>- формирование умения работать в команде.</w:t>
      </w:r>
    </w:p>
    <w:p w:rsidR="007E5AAD" w:rsidRPr="00CB13C6" w:rsidRDefault="007E5AAD" w:rsidP="00003855">
      <w:pPr>
        <w:pStyle w:val="ListParagraph"/>
        <w:spacing w:line="240" w:lineRule="auto"/>
        <w:ind w:left="709" w:firstLine="0"/>
        <w:jc w:val="center"/>
        <w:rPr>
          <w:b/>
          <w:bCs/>
        </w:rPr>
      </w:pPr>
      <w:r>
        <w:rPr>
          <w:b/>
          <w:bCs/>
        </w:rPr>
        <w:t>2.</w:t>
      </w:r>
      <w:r w:rsidRPr="00CB13C6">
        <w:rPr>
          <w:b/>
          <w:bCs/>
        </w:rPr>
        <w:t>Сроки и место проведения мероприятия</w:t>
      </w:r>
    </w:p>
    <w:p w:rsidR="007E5AAD" w:rsidRPr="00CB13C6" w:rsidRDefault="007E5AAD" w:rsidP="00427048">
      <w:pPr>
        <w:pStyle w:val="ListParagraph"/>
        <w:spacing w:line="240" w:lineRule="auto"/>
        <w:ind w:left="709"/>
        <w:rPr>
          <w:b/>
          <w:bCs/>
        </w:rPr>
      </w:pPr>
    </w:p>
    <w:p w:rsidR="007E5AAD" w:rsidRPr="00CB13C6" w:rsidRDefault="007E5AAD" w:rsidP="00427048">
      <w:pPr>
        <w:ind w:firstLine="709"/>
        <w:jc w:val="both"/>
      </w:pPr>
      <w:r>
        <w:t>Конференция</w:t>
      </w:r>
      <w:r w:rsidRPr="00CB13C6">
        <w:t xml:space="preserve"> проводится </w:t>
      </w:r>
      <w:r w:rsidRPr="00CB13C6">
        <w:rPr>
          <w:b/>
          <w:bCs/>
        </w:rPr>
        <w:t>9 февраля 2019 года</w:t>
      </w:r>
      <w:r w:rsidRPr="00CB13C6">
        <w:t xml:space="preserve"> на базе </w:t>
      </w:r>
      <w:r>
        <w:t xml:space="preserve">МБОУ Школа № 176 г.о. Самара </w:t>
      </w:r>
      <w:r w:rsidRPr="00CB13C6">
        <w:t>по адресу: г. Самара, ул. Запорожская, 24.</w:t>
      </w:r>
    </w:p>
    <w:p w:rsidR="007E5AAD" w:rsidRPr="00CB13C6" w:rsidRDefault="007E5AAD" w:rsidP="00427048">
      <w:pPr>
        <w:ind w:firstLine="709"/>
        <w:jc w:val="both"/>
      </w:pPr>
      <w:r w:rsidRPr="00CB13C6">
        <w:t xml:space="preserve">Время проведения  </w:t>
      </w:r>
      <w:r>
        <w:t>Конференции</w:t>
      </w:r>
      <w:r w:rsidRPr="00CB13C6">
        <w:t xml:space="preserve"> будет сообщено участникам дополнительно.</w:t>
      </w:r>
    </w:p>
    <w:p w:rsidR="007E5AAD" w:rsidRPr="00CB13C6" w:rsidRDefault="007E5AAD" w:rsidP="00427048">
      <w:pPr>
        <w:ind w:firstLine="709"/>
        <w:jc w:val="both"/>
      </w:pPr>
    </w:p>
    <w:p w:rsidR="007E5AAD" w:rsidRPr="00CB13C6" w:rsidRDefault="007E5AAD" w:rsidP="00003855">
      <w:pPr>
        <w:pStyle w:val="ListParagraph"/>
        <w:spacing w:line="240" w:lineRule="auto"/>
        <w:ind w:left="709" w:firstLine="0"/>
        <w:jc w:val="center"/>
        <w:rPr>
          <w:i/>
          <w:iCs/>
        </w:rPr>
      </w:pPr>
      <w:r>
        <w:rPr>
          <w:b/>
          <w:bCs/>
        </w:rPr>
        <w:t>3.</w:t>
      </w:r>
      <w:r w:rsidRPr="00CB13C6">
        <w:rPr>
          <w:b/>
          <w:bCs/>
        </w:rPr>
        <w:t>Сроки и форма подачи заявок на участие</w:t>
      </w:r>
    </w:p>
    <w:p w:rsidR="007E5AAD" w:rsidRPr="00CB13C6" w:rsidRDefault="007E5AAD" w:rsidP="00427048">
      <w:pPr>
        <w:pStyle w:val="ListParagraph"/>
        <w:spacing w:line="240" w:lineRule="auto"/>
        <w:ind w:left="0"/>
        <w:rPr>
          <w:i/>
          <w:iCs/>
        </w:rPr>
      </w:pPr>
    </w:p>
    <w:p w:rsidR="007E5AAD" w:rsidRDefault="007E5AAD" w:rsidP="00427048">
      <w:pPr>
        <w:pStyle w:val="ListParagraph"/>
        <w:spacing w:line="240" w:lineRule="auto"/>
        <w:ind w:left="0"/>
      </w:pPr>
      <w:r w:rsidRPr="00CB13C6">
        <w:t xml:space="preserve">Срок подачи заявки - </w:t>
      </w:r>
      <w:r w:rsidRPr="00CB13C6">
        <w:rPr>
          <w:b/>
          <w:bCs/>
        </w:rPr>
        <w:t>до 1 февраля 2019 года</w:t>
      </w:r>
      <w:r w:rsidRPr="00CB13C6">
        <w:t xml:space="preserve">. </w:t>
      </w:r>
    </w:p>
    <w:p w:rsidR="007E5AAD" w:rsidRPr="00CB13C6" w:rsidRDefault="007E5AAD" w:rsidP="00427048">
      <w:pPr>
        <w:pStyle w:val="ListParagraph"/>
        <w:spacing w:line="240" w:lineRule="auto"/>
        <w:ind w:left="0"/>
      </w:pPr>
      <w:r w:rsidRPr="00CB13C6">
        <w:t>Форма подачи заявки – заочная, на адрес электронной почты координатора мероприятия (е-</w:t>
      </w:r>
      <w:r w:rsidRPr="00CB13C6">
        <w:rPr>
          <w:lang w:val="en-US"/>
        </w:rPr>
        <w:t>mail</w:t>
      </w:r>
      <w:r w:rsidRPr="00CB13C6">
        <w:t xml:space="preserve">: </w:t>
      </w:r>
      <w:hyperlink r:id="rId111" w:history="1">
        <w:r w:rsidRPr="00CB13C6">
          <w:rPr>
            <w:rStyle w:val="Hyperlink"/>
            <w:lang w:val="en-US"/>
          </w:rPr>
          <w:t>sc</w:t>
        </w:r>
        <w:r w:rsidRPr="00CB13C6">
          <w:rPr>
            <w:rStyle w:val="Hyperlink"/>
          </w:rPr>
          <w:t>176</w:t>
        </w:r>
        <w:r w:rsidRPr="00CB13C6">
          <w:rPr>
            <w:rStyle w:val="Hyperlink"/>
            <w:lang w:val="en-US"/>
          </w:rPr>
          <w:t>muhortova</w:t>
        </w:r>
        <w:r w:rsidRPr="00CB13C6">
          <w:rPr>
            <w:rStyle w:val="Hyperlink"/>
          </w:rPr>
          <w:t>@</w:t>
        </w:r>
        <w:r w:rsidRPr="00CB13C6">
          <w:rPr>
            <w:rStyle w:val="Hyperlink"/>
            <w:lang w:val="en-US"/>
          </w:rPr>
          <w:t>gmail</w:t>
        </w:r>
        <w:r w:rsidRPr="00CB13C6">
          <w:rPr>
            <w:rStyle w:val="Hyperlink"/>
          </w:rPr>
          <w:t>.</w:t>
        </w:r>
        <w:r w:rsidRPr="00CB13C6">
          <w:rPr>
            <w:rStyle w:val="Hyperlink"/>
            <w:lang w:val="en-US"/>
          </w:rPr>
          <w:t>com</w:t>
        </w:r>
      </w:hyperlink>
      <w:r w:rsidRPr="00CB13C6">
        <w:t xml:space="preserve">). </w:t>
      </w:r>
    </w:p>
    <w:p w:rsidR="007E5AAD" w:rsidRPr="00CB13C6" w:rsidRDefault="007E5AAD" w:rsidP="00427048">
      <w:pPr>
        <w:pStyle w:val="ListParagraph"/>
        <w:spacing w:line="240" w:lineRule="auto"/>
        <w:ind w:left="0"/>
      </w:pPr>
      <w:r w:rsidRPr="00CB13C6">
        <w:t>Образец бланка заявки указан в приложении к настоящему Положению.</w:t>
      </w:r>
    </w:p>
    <w:p w:rsidR="007E5AAD" w:rsidRDefault="007E5AAD" w:rsidP="00427048">
      <w:pPr>
        <w:pStyle w:val="ListParagraph"/>
        <w:spacing w:line="240" w:lineRule="auto"/>
        <w:ind w:left="0"/>
      </w:pPr>
    </w:p>
    <w:p w:rsidR="007E5AAD" w:rsidRPr="00CB13C6" w:rsidRDefault="007E5AAD" w:rsidP="00427048">
      <w:pPr>
        <w:pStyle w:val="ListParagraph"/>
        <w:spacing w:line="240" w:lineRule="auto"/>
        <w:ind w:left="0"/>
      </w:pPr>
      <w:r w:rsidRPr="00CB13C6">
        <w:t xml:space="preserve">В связи с тем, что в актовом зале можно разместить не более 20 команд, на заседание будут приглашены двадцать команд учащихся 5-6-х классов и двадцать команд учащихся 7-8-х классов, </w:t>
      </w:r>
      <w:r w:rsidRPr="00CB13C6">
        <w:rPr>
          <w:b/>
          <w:bCs/>
        </w:rPr>
        <w:t>первыми подавшими заявку</w:t>
      </w:r>
      <w:r w:rsidRPr="00CB13C6">
        <w:t xml:space="preserve">. </w:t>
      </w:r>
    </w:p>
    <w:p w:rsidR="007E5AAD" w:rsidRPr="00CB13C6" w:rsidRDefault="007E5AAD" w:rsidP="00427048">
      <w:pPr>
        <w:pStyle w:val="ListParagraph"/>
        <w:spacing w:line="240" w:lineRule="auto"/>
        <w:ind w:left="0"/>
      </w:pPr>
      <w:r w:rsidRPr="00CB13C6">
        <w:t xml:space="preserve">На указанные электронные адреса будут отправлены уведомления о том, попала команда в число первых двадцати или нет. </w:t>
      </w:r>
    </w:p>
    <w:p w:rsidR="007E5AAD" w:rsidRPr="00CB13C6" w:rsidRDefault="007E5AAD" w:rsidP="00427048">
      <w:pPr>
        <w:ind w:firstLine="709"/>
        <w:jc w:val="both"/>
      </w:pPr>
    </w:p>
    <w:p w:rsidR="007E5AAD" w:rsidRPr="00CB13C6" w:rsidRDefault="007E5AAD" w:rsidP="00003855">
      <w:pPr>
        <w:pStyle w:val="ListParagraph"/>
        <w:spacing w:line="240" w:lineRule="auto"/>
        <w:ind w:left="709" w:firstLine="0"/>
        <w:rPr>
          <w:b/>
          <w:bCs/>
        </w:rPr>
      </w:pPr>
      <w:r>
        <w:rPr>
          <w:b/>
          <w:bCs/>
        </w:rPr>
        <w:t>4.</w:t>
      </w:r>
      <w:r w:rsidRPr="00CB13C6">
        <w:rPr>
          <w:b/>
          <w:bCs/>
        </w:rPr>
        <w:t>Порядок организации, форма участия и форма проведения мероприятия</w:t>
      </w:r>
    </w:p>
    <w:p w:rsidR="007E5AAD" w:rsidRPr="00CB13C6" w:rsidRDefault="007E5AAD" w:rsidP="00427048">
      <w:pPr>
        <w:pStyle w:val="ListParagraph"/>
        <w:spacing w:line="240" w:lineRule="auto"/>
        <w:ind w:left="0"/>
        <w:rPr>
          <w:b/>
          <w:bCs/>
        </w:rPr>
      </w:pPr>
    </w:p>
    <w:p w:rsidR="007E5AAD" w:rsidRPr="00CB13C6" w:rsidRDefault="007E5AAD" w:rsidP="00427048">
      <w:pPr>
        <w:pStyle w:val="ListParagraph"/>
        <w:spacing w:line="240" w:lineRule="auto"/>
        <w:ind w:left="0"/>
      </w:pPr>
      <w:r w:rsidRPr="00CB13C6">
        <w:rPr>
          <w:b/>
          <w:bCs/>
        </w:rPr>
        <w:t xml:space="preserve">Форма организации </w:t>
      </w:r>
      <w:r>
        <w:t>Конференции</w:t>
      </w:r>
      <w:r w:rsidRPr="00CB13C6">
        <w:t xml:space="preserve"> – очная. </w:t>
      </w:r>
      <w:r w:rsidRPr="00CB13C6">
        <w:rPr>
          <w:b/>
          <w:bCs/>
        </w:rPr>
        <w:t>Форма участия–</w:t>
      </w:r>
      <w:r w:rsidRPr="00CB13C6">
        <w:t xml:space="preserve"> командная.</w:t>
      </w:r>
    </w:p>
    <w:p w:rsidR="007E5AAD" w:rsidRPr="00CB13C6" w:rsidRDefault="007E5AAD" w:rsidP="00427048">
      <w:pPr>
        <w:pStyle w:val="ListParagraph"/>
        <w:spacing w:line="240" w:lineRule="auto"/>
        <w:ind w:left="0"/>
      </w:pPr>
      <w:r w:rsidRPr="00CB13C6">
        <w:t xml:space="preserve">В ходе </w:t>
      </w:r>
      <w:r>
        <w:t>Конференции</w:t>
      </w:r>
      <w:r w:rsidRPr="00CB13C6">
        <w:t xml:space="preserve"> команды примут участие в двух основных мероприятиях Клуба: интеллектуальной игре «Яблоко Ньютона» (далее – Игра) и олимпиаде по решению ситуационных задач (далее – Олимпиада).</w:t>
      </w:r>
    </w:p>
    <w:p w:rsidR="007E5AAD" w:rsidRPr="00CB13C6" w:rsidRDefault="007E5AAD" w:rsidP="00427048">
      <w:pPr>
        <w:pStyle w:val="ListParagraph"/>
        <w:spacing w:line="240" w:lineRule="auto"/>
        <w:ind w:left="0"/>
      </w:pPr>
      <w:r w:rsidRPr="00CB13C6">
        <w:t xml:space="preserve">Игра состоит из семи заданий-головоломок, которые необходимо выполнить командам за определенный промежуток времени (от 2 до 5 минут). </w:t>
      </w:r>
    </w:p>
    <w:p w:rsidR="007E5AAD" w:rsidRPr="00CB13C6" w:rsidRDefault="007E5AAD" w:rsidP="00427048">
      <w:pPr>
        <w:pStyle w:val="ListParagraph"/>
        <w:spacing w:line="240" w:lineRule="auto"/>
        <w:ind w:left="0"/>
      </w:pPr>
    </w:p>
    <w:p w:rsidR="007E5AAD" w:rsidRPr="00CB13C6" w:rsidRDefault="007E5AAD" w:rsidP="00427048">
      <w:pPr>
        <w:pStyle w:val="ListParagraph"/>
        <w:spacing w:line="240" w:lineRule="auto"/>
        <w:ind w:left="0"/>
      </w:pPr>
      <w:r w:rsidRPr="00CB13C6">
        <w:rPr>
          <w:b/>
          <w:bCs/>
        </w:rPr>
        <w:t>Традиционные задания:</w:t>
      </w:r>
      <w:r w:rsidRPr="00CB13C6">
        <w:t xml:space="preserve"> первое – «Разминка», четвертое – «Конкурс капитанов». Остальные задания могут иметь различную форму (цифровые диктанты, ребусы, криптограммы, перевертыши, кроссворды и другие интеллектуальные головоломки). </w:t>
      </w:r>
    </w:p>
    <w:p w:rsidR="007E5AAD" w:rsidRPr="00CB13C6" w:rsidRDefault="007E5AAD" w:rsidP="00427048">
      <w:pPr>
        <w:pStyle w:val="ListParagraph"/>
        <w:spacing w:line="240" w:lineRule="auto"/>
        <w:ind w:left="0"/>
      </w:pPr>
    </w:p>
    <w:p w:rsidR="007E5AAD" w:rsidRPr="00CB13C6" w:rsidRDefault="007E5AAD" w:rsidP="00427048">
      <w:pPr>
        <w:pStyle w:val="ListParagraph"/>
        <w:spacing w:line="240" w:lineRule="auto"/>
        <w:ind w:left="0"/>
        <w:rPr>
          <w:b/>
          <w:bCs/>
        </w:rPr>
      </w:pPr>
      <w:r w:rsidRPr="00CB13C6">
        <w:rPr>
          <w:b/>
          <w:bCs/>
        </w:rPr>
        <w:t>Схема Игры:</w:t>
      </w:r>
    </w:p>
    <w:p w:rsidR="007E5AAD" w:rsidRPr="00CB13C6" w:rsidRDefault="007E5AAD" w:rsidP="00427048">
      <w:pPr>
        <w:pStyle w:val="ListParagraph"/>
        <w:spacing w:line="240" w:lineRule="auto"/>
        <w:ind w:left="0"/>
      </w:pPr>
      <w:r w:rsidRPr="00CB13C6">
        <w:t>- регистрация команд (каждой команде присваивается определенный номер);</w:t>
      </w:r>
    </w:p>
    <w:p w:rsidR="007E5AAD" w:rsidRPr="00CB13C6" w:rsidRDefault="007E5AAD" w:rsidP="00427048">
      <w:pPr>
        <w:pStyle w:val="ListParagraph"/>
        <w:spacing w:line="240" w:lineRule="auto"/>
        <w:ind w:left="0"/>
      </w:pPr>
      <w:r w:rsidRPr="00CB13C6">
        <w:t xml:space="preserve">- представление членов жюри и «ласточек» (людей, разносящих и собирающих бланки с заданиями); </w:t>
      </w:r>
    </w:p>
    <w:p w:rsidR="007E5AAD" w:rsidRPr="00CB13C6" w:rsidRDefault="007E5AAD" w:rsidP="00427048">
      <w:pPr>
        <w:pStyle w:val="ListParagraph"/>
        <w:spacing w:line="240" w:lineRule="auto"/>
        <w:ind w:left="0"/>
      </w:pPr>
      <w:r w:rsidRPr="00CB13C6">
        <w:t>- ознакомление с общими правилами;</w:t>
      </w:r>
    </w:p>
    <w:p w:rsidR="007E5AAD" w:rsidRPr="00CB13C6" w:rsidRDefault="007E5AAD" w:rsidP="00427048">
      <w:pPr>
        <w:pStyle w:val="ListParagraph"/>
        <w:spacing w:line="240" w:lineRule="auto"/>
        <w:ind w:left="0"/>
      </w:pPr>
      <w:r w:rsidRPr="00CB13C6">
        <w:t>- выполнение заданий «на время» (перед каждым из них ведущий обязан сообщить форму задания и провести очень краткий инструктаж по его выполнению; после каждого выполненного задания ведущий сообщает правильные ответы);</w:t>
      </w:r>
    </w:p>
    <w:p w:rsidR="007E5AAD" w:rsidRPr="00CB13C6" w:rsidRDefault="007E5AAD" w:rsidP="00427048">
      <w:pPr>
        <w:pStyle w:val="ListParagraph"/>
        <w:spacing w:line="240" w:lineRule="auto"/>
        <w:ind w:left="0"/>
      </w:pPr>
      <w:r w:rsidRPr="00CB13C6">
        <w:t>- ознакомление с промежуточными (после четвертого задания) и итоговыми баллами, набранными командами по результатам игры.</w:t>
      </w:r>
    </w:p>
    <w:p w:rsidR="007E5AAD" w:rsidRPr="008D7D01" w:rsidRDefault="007E5AAD" w:rsidP="00427048">
      <w:pPr>
        <w:pStyle w:val="ListParagraph"/>
        <w:spacing w:line="240" w:lineRule="auto"/>
        <w:ind w:left="0"/>
        <w:rPr>
          <w:i/>
          <w:iCs/>
        </w:rPr>
      </w:pPr>
      <w:r w:rsidRPr="008D7D01">
        <w:rPr>
          <w:i/>
          <w:iCs/>
        </w:rPr>
        <w:t>Длительность Игры – 1 час.</w:t>
      </w:r>
    </w:p>
    <w:p w:rsidR="007E5AAD" w:rsidRDefault="007E5AAD" w:rsidP="00427048">
      <w:pPr>
        <w:pStyle w:val="ListParagraph"/>
        <w:spacing w:line="240" w:lineRule="auto"/>
        <w:ind w:left="0"/>
        <w:rPr>
          <w:b/>
          <w:bCs/>
        </w:rPr>
      </w:pPr>
    </w:p>
    <w:p w:rsidR="007E5AAD" w:rsidRPr="00CB13C6" w:rsidRDefault="007E5AAD" w:rsidP="00427048">
      <w:pPr>
        <w:pStyle w:val="ListParagraph"/>
        <w:spacing w:line="240" w:lineRule="auto"/>
        <w:ind w:left="0"/>
        <w:rPr>
          <w:b/>
          <w:bCs/>
        </w:rPr>
      </w:pPr>
      <w:r w:rsidRPr="00CB13C6">
        <w:rPr>
          <w:b/>
          <w:bCs/>
        </w:rPr>
        <w:t xml:space="preserve">Олимпиада состоит из 2-х этапов: </w:t>
      </w:r>
    </w:p>
    <w:p w:rsidR="007E5AAD" w:rsidRPr="00CB13C6" w:rsidRDefault="007E5AAD" w:rsidP="00427048">
      <w:pPr>
        <w:pStyle w:val="ListParagraph"/>
        <w:spacing w:line="240" w:lineRule="auto"/>
        <w:ind w:left="0"/>
      </w:pPr>
      <w:r w:rsidRPr="00CB13C6">
        <w:t>- получение текста ситуационной задачи и подготовка её решения;</w:t>
      </w:r>
    </w:p>
    <w:p w:rsidR="007E5AAD" w:rsidRPr="00CB13C6" w:rsidRDefault="007E5AAD" w:rsidP="00427048">
      <w:pPr>
        <w:pStyle w:val="ListParagraph"/>
        <w:spacing w:line="240" w:lineRule="auto"/>
        <w:ind w:left="0"/>
      </w:pPr>
      <w:r w:rsidRPr="00CB13C6">
        <w:t>- публичное выступление команды с презентацией решения ситуационной задачи.</w:t>
      </w:r>
    </w:p>
    <w:p w:rsidR="007E5AAD" w:rsidRPr="008D7D01" w:rsidRDefault="007E5AAD" w:rsidP="00427048">
      <w:pPr>
        <w:pStyle w:val="ListParagraph"/>
        <w:spacing w:line="240" w:lineRule="auto"/>
        <w:ind w:left="0"/>
        <w:rPr>
          <w:i/>
          <w:iCs/>
        </w:rPr>
      </w:pPr>
      <w:r w:rsidRPr="008D7D01">
        <w:rPr>
          <w:i/>
          <w:iCs/>
        </w:rPr>
        <w:t>Длительность каждого этапа Олимпиады – 1 час.</w:t>
      </w:r>
    </w:p>
    <w:p w:rsidR="007E5AAD" w:rsidRPr="008D7D01" w:rsidRDefault="007E5AAD" w:rsidP="00427048">
      <w:pPr>
        <w:pStyle w:val="ListParagraph"/>
        <w:spacing w:line="240" w:lineRule="auto"/>
        <w:ind w:left="0"/>
        <w:rPr>
          <w:b/>
          <w:bCs/>
          <w:i/>
          <w:iCs/>
        </w:rPr>
      </w:pPr>
    </w:p>
    <w:p w:rsidR="007E5AAD" w:rsidRPr="00CB13C6" w:rsidRDefault="007E5AAD" w:rsidP="00427048">
      <w:pPr>
        <w:pStyle w:val="ListParagraph"/>
        <w:spacing w:line="240" w:lineRule="auto"/>
        <w:ind w:left="0"/>
        <w:rPr>
          <w:b/>
          <w:bCs/>
        </w:rPr>
      </w:pPr>
      <w:r w:rsidRPr="00CB13C6">
        <w:rPr>
          <w:b/>
          <w:bCs/>
        </w:rPr>
        <w:t xml:space="preserve">Итого длительность </w:t>
      </w:r>
      <w:r>
        <w:rPr>
          <w:b/>
          <w:bCs/>
        </w:rPr>
        <w:t>Конференции</w:t>
      </w:r>
      <w:r w:rsidRPr="00CB13C6">
        <w:rPr>
          <w:b/>
          <w:bCs/>
        </w:rPr>
        <w:t xml:space="preserve"> – 3 часа.</w:t>
      </w:r>
    </w:p>
    <w:p w:rsidR="007E5AAD" w:rsidRPr="00CB13C6" w:rsidRDefault="007E5AAD" w:rsidP="00427048">
      <w:pPr>
        <w:pStyle w:val="ListParagraph"/>
        <w:spacing w:line="240" w:lineRule="auto"/>
        <w:ind w:left="0"/>
        <w:rPr>
          <w:b/>
          <w:bCs/>
        </w:rPr>
      </w:pPr>
    </w:p>
    <w:p w:rsidR="007E5AAD" w:rsidRDefault="007E5AAD" w:rsidP="00003855">
      <w:pPr>
        <w:pStyle w:val="ListParagraph"/>
        <w:spacing w:line="240" w:lineRule="auto"/>
        <w:ind w:left="709" w:firstLine="0"/>
        <w:rPr>
          <w:b/>
          <w:bCs/>
        </w:rPr>
      </w:pPr>
    </w:p>
    <w:p w:rsidR="007E5AAD" w:rsidRPr="00CB13C6" w:rsidRDefault="007E5AAD" w:rsidP="00003855">
      <w:pPr>
        <w:pStyle w:val="ListParagraph"/>
        <w:spacing w:line="240" w:lineRule="auto"/>
        <w:ind w:left="709" w:firstLine="0"/>
        <w:jc w:val="center"/>
        <w:rPr>
          <w:b/>
          <w:bCs/>
        </w:rPr>
      </w:pPr>
      <w:r>
        <w:rPr>
          <w:b/>
          <w:bCs/>
        </w:rPr>
        <w:t>5.</w:t>
      </w:r>
      <w:r w:rsidRPr="00CB13C6">
        <w:rPr>
          <w:b/>
          <w:bCs/>
        </w:rPr>
        <w:t>Участники мероприятия</w:t>
      </w:r>
    </w:p>
    <w:p w:rsidR="007E5AAD" w:rsidRPr="00CB13C6" w:rsidRDefault="007E5AAD" w:rsidP="00427048">
      <w:pPr>
        <w:pStyle w:val="ListParagraph"/>
        <w:spacing w:line="240" w:lineRule="auto"/>
        <w:ind w:left="709"/>
        <w:rPr>
          <w:b/>
          <w:bCs/>
        </w:rPr>
      </w:pPr>
    </w:p>
    <w:p w:rsidR="007E5AAD" w:rsidRPr="00CB13C6" w:rsidRDefault="007E5AAD" w:rsidP="00427048">
      <w:pPr>
        <w:pStyle w:val="BodyText"/>
        <w:widowControl w:val="0"/>
        <w:ind w:firstLine="709"/>
        <w:jc w:val="both"/>
        <w:rPr>
          <w:spacing w:val="4"/>
          <w:sz w:val="24"/>
          <w:szCs w:val="24"/>
        </w:rPr>
      </w:pPr>
      <w:r>
        <w:rPr>
          <w:spacing w:val="4"/>
          <w:sz w:val="24"/>
          <w:szCs w:val="24"/>
        </w:rPr>
        <w:t xml:space="preserve">Участники </w:t>
      </w:r>
      <w:r>
        <w:rPr>
          <w:sz w:val="24"/>
          <w:szCs w:val="24"/>
        </w:rPr>
        <w:t>Конференции</w:t>
      </w:r>
      <w:r w:rsidRPr="00CB13C6">
        <w:rPr>
          <w:spacing w:val="4"/>
          <w:sz w:val="24"/>
          <w:szCs w:val="24"/>
        </w:rPr>
        <w:t xml:space="preserve"> – 20 команд, состоящих из обучающихся 5-6-х классов и 20 команд, состоящих из учащихся 7-8-х классов образовательных учреждений городского округа Самара. </w:t>
      </w:r>
    </w:p>
    <w:p w:rsidR="007E5AAD" w:rsidRDefault="007E5AAD" w:rsidP="00427048">
      <w:pPr>
        <w:pStyle w:val="BodyText"/>
        <w:widowControl w:val="0"/>
        <w:ind w:firstLine="709"/>
        <w:jc w:val="both"/>
        <w:rPr>
          <w:spacing w:val="4"/>
          <w:sz w:val="24"/>
          <w:szCs w:val="24"/>
        </w:rPr>
      </w:pPr>
      <w:r w:rsidRPr="00CB13C6">
        <w:rPr>
          <w:b/>
          <w:bCs/>
          <w:spacing w:val="4"/>
          <w:sz w:val="24"/>
          <w:szCs w:val="24"/>
        </w:rPr>
        <w:t>Состав команды</w:t>
      </w:r>
      <w:r w:rsidRPr="00CB13C6">
        <w:rPr>
          <w:spacing w:val="4"/>
          <w:sz w:val="24"/>
          <w:szCs w:val="24"/>
        </w:rPr>
        <w:t xml:space="preserve"> – 5 человек, один из которых – капитан. </w:t>
      </w:r>
    </w:p>
    <w:p w:rsidR="007E5AAD" w:rsidRPr="00CB13C6" w:rsidRDefault="007E5AAD" w:rsidP="00427048">
      <w:pPr>
        <w:pStyle w:val="ListParagraph"/>
        <w:spacing w:line="240" w:lineRule="auto"/>
        <w:ind w:left="0"/>
        <w:rPr>
          <w:spacing w:val="4"/>
        </w:rPr>
      </w:pPr>
      <w:r w:rsidRPr="00CB13C6">
        <w:rPr>
          <w:spacing w:val="4"/>
        </w:rPr>
        <w:t xml:space="preserve">При наличии свободных мест количество команд от </w:t>
      </w:r>
      <w:r>
        <w:t xml:space="preserve">МБОУ Школа № 176 г.о. Самара </w:t>
      </w:r>
      <w:r w:rsidRPr="00CB13C6">
        <w:rPr>
          <w:spacing w:val="4"/>
        </w:rPr>
        <w:t>может быть увеличено. В таком случае все добавленные команды будут участвовать в мероприятии вне конкурса.</w:t>
      </w:r>
    </w:p>
    <w:p w:rsidR="007E5AAD" w:rsidRPr="00CB13C6" w:rsidRDefault="007E5AAD" w:rsidP="00427048">
      <w:pPr>
        <w:pStyle w:val="ListParagraph"/>
        <w:spacing w:line="240" w:lineRule="auto"/>
        <w:ind w:left="0"/>
      </w:pPr>
    </w:p>
    <w:p w:rsidR="007E5AAD" w:rsidRPr="00CB13C6" w:rsidRDefault="007E5AAD" w:rsidP="00003855">
      <w:pPr>
        <w:pStyle w:val="ListParagraph"/>
        <w:spacing w:line="240" w:lineRule="auto"/>
        <w:ind w:left="709" w:firstLine="0"/>
        <w:jc w:val="center"/>
        <w:rPr>
          <w:b/>
          <w:bCs/>
        </w:rPr>
      </w:pPr>
      <w:r>
        <w:rPr>
          <w:b/>
          <w:bCs/>
        </w:rPr>
        <w:t>6.</w:t>
      </w:r>
      <w:r w:rsidRPr="00CB13C6">
        <w:rPr>
          <w:b/>
          <w:bCs/>
        </w:rPr>
        <w:t>Требования к содержанию и оформлению работ участников</w:t>
      </w:r>
    </w:p>
    <w:p w:rsidR="007E5AAD" w:rsidRPr="00CB13C6" w:rsidRDefault="007E5AAD" w:rsidP="00427048">
      <w:pPr>
        <w:pStyle w:val="ListParagraph"/>
        <w:spacing w:line="240" w:lineRule="auto"/>
        <w:ind w:left="0"/>
        <w:rPr>
          <w:b/>
          <w:bCs/>
        </w:rPr>
      </w:pPr>
    </w:p>
    <w:p w:rsidR="007E5AAD" w:rsidRPr="00CB13C6" w:rsidRDefault="007E5AAD" w:rsidP="00427048">
      <w:pPr>
        <w:pStyle w:val="BodyText"/>
        <w:widowControl w:val="0"/>
        <w:ind w:firstLine="709"/>
        <w:jc w:val="both"/>
        <w:rPr>
          <w:spacing w:val="4"/>
          <w:sz w:val="24"/>
          <w:szCs w:val="24"/>
        </w:rPr>
      </w:pPr>
      <w:r w:rsidRPr="00CB13C6">
        <w:rPr>
          <w:spacing w:val="4"/>
          <w:sz w:val="24"/>
          <w:szCs w:val="24"/>
        </w:rPr>
        <w:t xml:space="preserve">Каждая команда должна иметь название. </w:t>
      </w:r>
    </w:p>
    <w:p w:rsidR="007E5AAD" w:rsidRPr="00CB13C6" w:rsidRDefault="007E5AAD" w:rsidP="00427048">
      <w:pPr>
        <w:pStyle w:val="BodyText"/>
        <w:widowControl w:val="0"/>
        <w:ind w:firstLine="709"/>
        <w:jc w:val="both"/>
        <w:rPr>
          <w:spacing w:val="4"/>
          <w:sz w:val="24"/>
          <w:szCs w:val="24"/>
        </w:rPr>
      </w:pPr>
      <w:r w:rsidRPr="00CB13C6">
        <w:rPr>
          <w:spacing w:val="4"/>
          <w:sz w:val="24"/>
          <w:szCs w:val="24"/>
        </w:rPr>
        <w:t xml:space="preserve">Образовательное учреждение может заявить сразу две команды (одну – 5-6-х классов и одну – 7-8-х классов) или только одну команду на выбор. </w:t>
      </w:r>
    </w:p>
    <w:p w:rsidR="007E5AAD" w:rsidRPr="00CB13C6" w:rsidRDefault="007E5AAD" w:rsidP="00427048">
      <w:pPr>
        <w:pStyle w:val="ListParagraph"/>
        <w:spacing w:line="240" w:lineRule="auto"/>
        <w:ind w:left="0"/>
        <w:rPr>
          <w:spacing w:val="4"/>
        </w:rPr>
      </w:pPr>
      <w:r w:rsidRPr="00CB13C6">
        <w:rPr>
          <w:spacing w:val="4"/>
        </w:rPr>
        <w:t xml:space="preserve">На </w:t>
      </w:r>
      <w:r>
        <w:t>Конференцию</w:t>
      </w:r>
      <w:r w:rsidRPr="00CB13C6">
        <w:rPr>
          <w:spacing w:val="4"/>
        </w:rPr>
        <w:t xml:space="preserve"> Клуб выставляет по одной команде каждой возрастной категории, лидирующей на данный момент времени, которые будут участвовать в мероприятии на общих основаниях. </w:t>
      </w:r>
    </w:p>
    <w:p w:rsidR="007E5AAD" w:rsidRPr="00CB13C6" w:rsidRDefault="007E5AAD" w:rsidP="00427048">
      <w:pPr>
        <w:ind w:firstLine="709"/>
        <w:jc w:val="both"/>
      </w:pPr>
      <w:r w:rsidRPr="00CB13C6">
        <w:t>При регистрации каждой команде присваивается свой номер, который они обязаны указывать на всех бланках ответов, выдаваемых им в ходе заседания.</w:t>
      </w:r>
    </w:p>
    <w:p w:rsidR="007E5AAD" w:rsidRPr="00CB13C6" w:rsidRDefault="007E5AAD" w:rsidP="00427048">
      <w:pPr>
        <w:ind w:firstLine="709"/>
        <w:jc w:val="both"/>
      </w:pPr>
      <w:r w:rsidRPr="00CB13C6">
        <w:t xml:space="preserve">Все задания выполняются «на время», после окончания которого капитан обязан сдать бланк ответов. </w:t>
      </w:r>
    </w:p>
    <w:p w:rsidR="007E5AAD" w:rsidRDefault="007E5AAD" w:rsidP="00427048">
      <w:pPr>
        <w:ind w:firstLine="709"/>
        <w:jc w:val="both"/>
      </w:pPr>
      <w:r w:rsidRPr="00CB13C6">
        <w:t>Команда может быть оштрафована за нарушение правил (начали выполнять задание раньше сигнала, задержали сдачу задания, забыли указать номер команды) на то количество баллов, которое максимально можно набрать в данном задании.</w:t>
      </w:r>
    </w:p>
    <w:p w:rsidR="007E5AAD" w:rsidRPr="00CB13C6" w:rsidRDefault="007E5AAD" w:rsidP="00427048">
      <w:pPr>
        <w:pStyle w:val="ListParagraph"/>
        <w:spacing w:line="240" w:lineRule="auto"/>
        <w:ind w:left="0"/>
        <w:rPr>
          <w:spacing w:val="4"/>
        </w:rPr>
      </w:pPr>
      <w:r w:rsidRPr="00CB13C6">
        <w:rPr>
          <w:spacing w:val="4"/>
        </w:rPr>
        <w:t>Баллы, набранные командой и капитаном, учитываются в соответствии с   системой накопления баллов, действующей в Клубе.</w:t>
      </w:r>
    </w:p>
    <w:p w:rsidR="007E5AAD" w:rsidRPr="00CB13C6" w:rsidRDefault="007E5AAD" w:rsidP="00427048">
      <w:pPr>
        <w:ind w:firstLine="709"/>
        <w:jc w:val="both"/>
      </w:pPr>
    </w:p>
    <w:p w:rsidR="007E5AAD" w:rsidRPr="00CB13C6" w:rsidRDefault="007E5AAD" w:rsidP="00003855">
      <w:pPr>
        <w:pStyle w:val="ListParagraph"/>
        <w:spacing w:line="240" w:lineRule="auto"/>
        <w:ind w:left="709" w:firstLine="0"/>
        <w:rPr>
          <w:b/>
          <w:bCs/>
        </w:rPr>
      </w:pPr>
      <w:r>
        <w:rPr>
          <w:b/>
          <w:bCs/>
        </w:rPr>
        <w:t>7.</w:t>
      </w:r>
      <w:r w:rsidRPr="00CB13C6">
        <w:rPr>
          <w:b/>
          <w:bCs/>
        </w:rPr>
        <w:t>Критерии оценивания членами жюри представленной работы участника</w:t>
      </w:r>
    </w:p>
    <w:p w:rsidR="007E5AAD" w:rsidRPr="00CB13C6" w:rsidRDefault="007E5AAD" w:rsidP="00427048">
      <w:pPr>
        <w:pStyle w:val="ListParagraph"/>
        <w:spacing w:line="240" w:lineRule="auto"/>
        <w:ind w:left="709"/>
        <w:rPr>
          <w:b/>
          <w:bCs/>
        </w:rPr>
      </w:pPr>
    </w:p>
    <w:p w:rsidR="007E5AAD" w:rsidRPr="00CB13C6" w:rsidRDefault="007E5AAD" w:rsidP="00427048">
      <w:pPr>
        <w:pStyle w:val="ListParagraph"/>
        <w:spacing w:line="240" w:lineRule="auto"/>
        <w:ind w:left="0"/>
      </w:pPr>
      <w:r w:rsidRPr="00CB13C6">
        <w:t xml:space="preserve">В ходе Игры за каждый правильно выполненный элемент внутри одного задания команда получает один балл. Количество баллов за задание определяется числом элементов в нем. </w:t>
      </w:r>
    </w:p>
    <w:p w:rsidR="007E5AAD" w:rsidRPr="00CB13C6" w:rsidRDefault="007E5AAD" w:rsidP="00427048">
      <w:pPr>
        <w:pStyle w:val="ListParagraph"/>
        <w:spacing w:line="240" w:lineRule="auto"/>
        <w:ind w:left="0"/>
      </w:pPr>
      <w:r w:rsidRPr="00CB13C6">
        <w:t>В ходе Олимпиады оценивается публичное выступление команды по следующим критериям (от 0 до 3 баллов за каждый): понимание представленной информации; предложение способа решения проблемы; обоснование способа решения проблемы (своего выбора); предложение альтернативных вариантов.</w:t>
      </w:r>
    </w:p>
    <w:p w:rsidR="007E5AAD" w:rsidRPr="00CB13C6" w:rsidRDefault="007E5AAD" w:rsidP="00427048">
      <w:pPr>
        <w:pStyle w:val="ListParagraph"/>
        <w:spacing w:line="240" w:lineRule="auto"/>
        <w:ind w:left="0"/>
      </w:pPr>
    </w:p>
    <w:p w:rsidR="007E5AAD" w:rsidRPr="00CB13C6" w:rsidRDefault="007E5AAD" w:rsidP="00427048">
      <w:pPr>
        <w:pStyle w:val="ListParagraph"/>
        <w:spacing w:line="240" w:lineRule="auto"/>
        <w:ind w:left="0"/>
      </w:pPr>
      <w:r w:rsidRPr="00CB13C6">
        <w:t xml:space="preserve">Баллы, набранные приглашенными командами за Игру и за Олимпиаду, суммируются. </w:t>
      </w:r>
    </w:p>
    <w:p w:rsidR="007E5AAD" w:rsidRPr="00CB13C6" w:rsidRDefault="007E5AAD" w:rsidP="00427048">
      <w:pPr>
        <w:pStyle w:val="ListParagraph"/>
        <w:spacing w:line="240" w:lineRule="auto"/>
        <w:ind w:left="0"/>
      </w:pPr>
      <w:r w:rsidRPr="00CB13C6">
        <w:t>На основании данной суммы баллов составляется рейтинг команд и определяется победитель Заседания.</w:t>
      </w:r>
    </w:p>
    <w:p w:rsidR="007E5AAD" w:rsidRPr="00CB13C6" w:rsidRDefault="007E5AAD" w:rsidP="00427048">
      <w:pPr>
        <w:pStyle w:val="ListParagraph"/>
        <w:spacing w:line="240" w:lineRule="auto"/>
        <w:ind w:left="0"/>
      </w:pPr>
    </w:p>
    <w:p w:rsidR="007E5AAD" w:rsidRPr="00CB13C6" w:rsidRDefault="007E5AAD" w:rsidP="00003855">
      <w:pPr>
        <w:pStyle w:val="ListParagraph"/>
        <w:spacing w:line="240" w:lineRule="auto"/>
        <w:ind w:left="709" w:firstLine="0"/>
        <w:jc w:val="center"/>
        <w:rPr>
          <w:b/>
          <w:bCs/>
        </w:rPr>
      </w:pPr>
      <w:r>
        <w:rPr>
          <w:b/>
          <w:bCs/>
        </w:rPr>
        <w:t>8.</w:t>
      </w:r>
      <w:r w:rsidRPr="00CB13C6">
        <w:rPr>
          <w:b/>
          <w:bCs/>
        </w:rPr>
        <w:t>Подведение итогов мероприятия</w:t>
      </w:r>
    </w:p>
    <w:p w:rsidR="007E5AAD" w:rsidRPr="00CB13C6" w:rsidRDefault="007E5AAD" w:rsidP="00427048">
      <w:pPr>
        <w:pStyle w:val="ListParagraph"/>
        <w:spacing w:line="240" w:lineRule="auto"/>
        <w:ind w:left="0"/>
      </w:pPr>
    </w:p>
    <w:p w:rsidR="007E5AAD" w:rsidRPr="00CB13C6" w:rsidRDefault="007E5AAD" w:rsidP="00427048">
      <w:pPr>
        <w:pStyle w:val="ListParagraph"/>
        <w:spacing w:line="240" w:lineRule="auto"/>
        <w:ind w:left="0"/>
      </w:pPr>
      <w:r w:rsidRPr="00CB13C6">
        <w:t>Итоги мероприятия подводятся отдельно по двум возрастным категориям: (5-6-е классы и 7-8-е классы) и двум мероприятиям (Игра и Олимпиада).</w:t>
      </w:r>
    </w:p>
    <w:p w:rsidR="007E5AAD" w:rsidRPr="00CB13C6" w:rsidRDefault="007E5AAD" w:rsidP="00427048">
      <w:pPr>
        <w:pStyle w:val="ListParagraph"/>
        <w:spacing w:line="240" w:lineRule="auto"/>
        <w:ind w:left="0"/>
      </w:pPr>
      <w:r w:rsidRPr="00CB13C6">
        <w:t xml:space="preserve">Кроме этого, на основании суммы баллов за Игру и Олимпиаду составляется рейтинг команд и определяется победитель </w:t>
      </w:r>
      <w:r>
        <w:t>Конференции</w:t>
      </w:r>
      <w:r w:rsidRPr="00CB13C6">
        <w:t xml:space="preserve"> по каждой возрастной категории.</w:t>
      </w:r>
    </w:p>
    <w:p w:rsidR="007E5AAD" w:rsidRDefault="007E5AAD" w:rsidP="00427048">
      <w:pPr>
        <w:ind w:firstLine="709"/>
        <w:jc w:val="both"/>
        <w:rPr>
          <w:b/>
          <w:bCs/>
        </w:rPr>
      </w:pPr>
    </w:p>
    <w:p w:rsidR="007E5AAD" w:rsidRPr="00CB13C6" w:rsidRDefault="007E5AAD" w:rsidP="00427048">
      <w:pPr>
        <w:ind w:firstLine="709"/>
        <w:jc w:val="both"/>
        <w:rPr>
          <w:b/>
          <w:bCs/>
        </w:rPr>
      </w:pPr>
    </w:p>
    <w:p w:rsidR="007E5AAD" w:rsidRPr="00CB13C6" w:rsidRDefault="007E5AAD" w:rsidP="00427048">
      <w:pPr>
        <w:ind w:firstLine="709"/>
        <w:jc w:val="both"/>
        <w:rPr>
          <w:b/>
          <w:bCs/>
        </w:rPr>
      </w:pPr>
      <w:r w:rsidRPr="00CB13C6">
        <w:rPr>
          <w:b/>
          <w:bCs/>
        </w:rPr>
        <w:t xml:space="preserve">Квоты победителей и призёров для каждой возрастной категории: </w:t>
      </w:r>
    </w:p>
    <w:p w:rsidR="007E5AAD" w:rsidRPr="00CB13C6" w:rsidRDefault="007E5AAD" w:rsidP="00427048">
      <w:pPr>
        <w:ind w:firstLine="709"/>
        <w:jc w:val="both"/>
      </w:pPr>
      <w:r w:rsidRPr="00CB13C6">
        <w:t xml:space="preserve">Диплом победителя Игры – 1  шт </w:t>
      </w:r>
      <w:r w:rsidRPr="00CB13C6">
        <w:rPr>
          <w:i/>
          <w:iCs/>
        </w:rPr>
        <w:t>(отмечается команда, набравшая наибольший балл);</w:t>
      </w:r>
    </w:p>
    <w:p w:rsidR="007E5AAD" w:rsidRPr="00CB13C6" w:rsidRDefault="007E5AAD" w:rsidP="00427048">
      <w:pPr>
        <w:ind w:firstLine="709"/>
        <w:jc w:val="both"/>
      </w:pPr>
      <w:r w:rsidRPr="00CB13C6">
        <w:t>Диплом призёра Игры – 2 шт (</w:t>
      </w:r>
      <w:r w:rsidRPr="00CB13C6">
        <w:rPr>
          <w:i/>
          <w:iCs/>
        </w:rPr>
        <w:t>отмечаются две последующие команды, идущие за командой-лидером)</w:t>
      </w:r>
      <w:r w:rsidRPr="00CB13C6">
        <w:t>;</w:t>
      </w:r>
    </w:p>
    <w:p w:rsidR="007E5AAD" w:rsidRPr="00CB13C6" w:rsidRDefault="007E5AAD" w:rsidP="00427048">
      <w:pPr>
        <w:ind w:firstLine="709"/>
        <w:jc w:val="both"/>
      </w:pPr>
      <w:r w:rsidRPr="00CB13C6">
        <w:t xml:space="preserve">Диплом победителя Олимпиады – 1 шт </w:t>
      </w:r>
      <w:r w:rsidRPr="00CB13C6">
        <w:rPr>
          <w:i/>
          <w:iCs/>
        </w:rPr>
        <w:t>(отмечается команда, набравшая наибольший балл)</w:t>
      </w:r>
      <w:r w:rsidRPr="00CB13C6">
        <w:t>;</w:t>
      </w:r>
    </w:p>
    <w:p w:rsidR="007E5AAD" w:rsidRPr="00CB13C6" w:rsidRDefault="007E5AAD" w:rsidP="00427048">
      <w:pPr>
        <w:ind w:firstLine="709"/>
        <w:jc w:val="both"/>
      </w:pPr>
      <w:r w:rsidRPr="00CB13C6">
        <w:t xml:space="preserve">Диплом призёра Олимпиады – 2 шт </w:t>
      </w:r>
      <w:r w:rsidRPr="00CB13C6">
        <w:rPr>
          <w:i/>
          <w:iCs/>
        </w:rPr>
        <w:t>(отмечаются две последующие команды, идущие за командой-лидером);</w:t>
      </w:r>
    </w:p>
    <w:p w:rsidR="007E5AAD" w:rsidRPr="00CB13C6" w:rsidRDefault="007E5AAD" w:rsidP="00427048">
      <w:pPr>
        <w:pStyle w:val="ListParagraph"/>
        <w:spacing w:line="240" w:lineRule="auto"/>
        <w:ind w:left="0"/>
      </w:pPr>
      <w:r w:rsidRPr="00CB13C6">
        <w:t xml:space="preserve">Диплом победителя </w:t>
      </w:r>
      <w:r>
        <w:rPr>
          <w:color w:val="000000"/>
          <w:spacing w:val="-2"/>
        </w:rPr>
        <w:t>Конференции</w:t>
      </w:r>
      <w:r w:rsidRPr="00CB13C6">
        <w:rPr>
          <w:color w:val="000000"/>
          <w:spacing w:val="-2"/>
        </w:rPr>
        <w:t xml:space="preserve"> для учащихся </w:t>
      </w:r>
      <w:r w:rsidRPr="00CB13C6">
        <w:rPr>
          <w:spacing w:val="-2"/>
        </w:rPr>
        <w:t>5-8-х классов образовательных учреждений</w:t>
      </w:r>
      <w:r w:rsidRPr="00CB13C6">
        <w:rPr>
          <w:color w:val="000000"/>
          <w:spacing w:val="-2"/>
        </w:rPr>
        <w:t xml:space="preserve"> городского округа </w:t>
      </w:r>
      <w:r w:rsidRPr="00CB13C6">
        <w:rPr>
          <w:color w:val="000000"/>
          <w:spacing w:val="1"/>
        </w:rPr>
        <w:t>Самара</w:t>
      </w:r>
      <w:r w:rsidRPr="00CB13C6">
        <w:t>– 1  шт</w:t>
      </w:r>
      <w:r w:rsidRPr="00CB13C6">
        <w:rPr>
          <w:i/>
          <w:iCs/>
        </w:rPr>
        <w:t>(отмечается первая команда в рейтинге)</w:t>
      </w:r>
      <w:r w:rsidRPr="00CB13C6">
        <w:t>.</w:t>
      </w:r>
    </w:p>
    <w:p w:rsidR="007E5AAD" w:rsidRPr="00CB13C6" w:rsidRDefault="007E5AAD" w:rsidP="00427048">
      <w:pPr>
        <w:ind w:firstLine="709"/>
        <w:jc w:val="both"/>
      </w:pPr>
    </w:p>
    <w:p w:rsidR="007E5AAD" w:rsidRPr="00CB13C6" w:rsidRDefault="007E5AAD" w:rsidP="00427048">
      <w:pPr>
        <w:ind w:firstLine="709"/>
        <w:jc w:val="both"/>
      </w:pPr>
      <w:r w:rsidRPr="00CB13C6">
        <w:t xml:space="preserve">Все приглашенные команды – участники получают от образовательного учреждения-организатора сертификаты с указанием набранных баллов и занятого места в рейтинге приглашенных команд. </w:t>
      </w:r>
    </w:p>
    <w:p w:rsidR="007E5AAD" w:rsidRPr="00CB13C6" w:rsidRDefault="007E5AAD" w:rsidP="00427048">
      <w:pPr>
        <w:ind w:firstLine="709"/>
        <w:jc w:val="both"/>
      </w:pPr>
      <w:r w:rsidRPr="00CB13C6">
        <w:t>Капитан, набравший наибольший балл в «Конкурсе капитанов», получает сертификат о присвоении звания «Лучший капитан».</w:t>
      </w:r>
    </w:p>
    <w:p w:rsidR="007E5AAD" w:rsidRPr="00CB13C6" w:rsidRDefault="007E5AAD" w:rsidP="00427048">
      <w:pPr>
        <w:ind w:firstLine="709"/>
        <w:jc w:val="both"/>
      </w:pPr>
    </w:p>
    <w:p w:rsidR="007E5AAD" w:rsidRPr="00CB13C6" w:rsidRDefault="007E5AAD" w:rsidP="00427048">
      <w:pPr>
        <w:pStyle w:val="ListParagraph"/>
        <w:spacing w:line="240" w:lineRule="auto"/>
        <w:ind w:left="0"/>
      </w:pPr>
      <w:r w:rsidRPr="00CB13C6">
        <w:t>Дипломы победителей и призёров подготавливаются на бланках Департамента образования и вручаются оргкомитетом мероприятия.</w:t>
      </w:r>
    </w:p>
    <w:p w:rsidR="007E5AAD" w:rsidRPr="00CB13C6" w:rsidRDefault="007E5AAD" w:rsidP="00427048">
      <w:pPr>
        <w:pStyle w:val="ListParagraph"/>
        <w:spacing w:line="240" w:lineRule="auto"/>
        <w:ind w:left="0"/>
      </w:pPr>
      <w:r w:rsidRPr="00CB13C6">
        <w:t>Сертификаты подготавливаются на бланках учреждения - организатора и вручаются оргкомитетом мероприятия.</w:t>
      </w:r>
    </w:p>
    <w:p w:rsidR="007E5AAD" w:rsidRPr="00CB13C6" w:rsidRDefault="007E5AAD" w:rsidP="00427048">
      <w:pPr>
        <w:ind w:firstLine="709"/>
        <w:jc w:val="both"/>
      </w:pPr>
      <w:r w:rsidRPr="00CB13C6">
        <w:t xml:space="preserve">Первая команда в рейтинге получает поощрительный, а последняя – утешительный призы, связанные с символикой Клуба, которые приобретаются и вручаются учреждением -организатором. </w:t>
      </w:r>
    </w:p>
    <w:p w:rsidR="007E5AAD" w:rsidRPr="00CB13C6" w:rsidRDefault="007E5AAD" w:rsidP="00427048">
      <w:pPr>
        <w:pStyle w:val="ListParagraph"/>
        <w:spacing w:line="240" w:lineRule="auto"/>
        <w:ind w:left="0"/>
        <w:rPr>
          <w:b/>
          <w:bCs/>
          <w:color w:val="FF0000"/>
        </w:rPr>
      </w:pPr>
    </w:p>
    <w:p w:rsidR="007E5AAD" w:rsidRPr="009A1733" w:rsidRDefault="007E5AAD" w:rsidP="00003855">
      <w:pPr>
        <w:pStyle w:val="ListParagraph"/>
        <w:spacing w:line="240" w:lineRule="auto"/>
        <w:ind w:left="709" w:firstLine="0"/>
        <w:jc w:val="center"/>
      </w:pPr>
      <w:r>
        <w:rPr>
          <w:b/>
          <w:bCs/>
        </w:rPr>
        <w:t>9.</w:t>
      </w:r>
      <w:r w:rsidRPr="009A1733">
        <w:rPr>
          <w:b/>
          <w:bCs/>
        </w:rPr>
        <w:t>Контактная информация</w:t>
      </w:r>
    </w:p>
    <w:p w:rsidR="007E5AAD" w:rsidRPr="009A1733" w:rsidRDefault="007E5AAD" w:rsidP="00427048">
      <w:pPr>
        <w:pStyle w:val="ListParagraph"/>
        <w:spacing w:line="240" w:lineRule="auto"/>
        <w:ind w:left="709"/>
      </w:pPr>
    </w:p>
    <w:p w:rsidR="007E5AAD" w:rsidRPr="009A1733" w:rsidRDefault="007E5AAD" w:rsidP="00427048">
      <w:pPr>
        <w:pStyle w:val="ListParagraph"/>
        <w:spacing w:line="240" w:lineRule="auto"/>
        <w:ind w:left="0"/>
      </w:pPr>
      <w:r w:rsidRPr="009A1733">
        <w:rPr>
          <w:color w:val="000000"/>
          <w:spacing w:val="-3"/>
        </w:rPr>
        <w:t xml:space="preserve">Координатором заседания является руководитель Клуба – Мухортова Мария Васильевна, методист </w:t>
      </w:r>
      <w:r w:rsidRPr="009A1733">
        <w:t>МБОУ Школа № 176 г.о. Самара</w:t>
      </w:r>
      <w:r w:rsidRPr="009A1733">
        <w:rPr>
          <w:color w:val="000000"/>
          <w:spacing w:val="-3"/>
        </w:rPr>
        <w:t xml:space="preserve">, сот. 8-937-184-00-39, эл. почта:  </w:t>
      </w:r>
      <w:hyperlink r:id="rId112" w:history="1">
        <w:r w:rsidRPr="009A1733">
          <w:rPr>
            <w:rStyle w:val="Hyperlink"/>
            <w:lang w:val="en-US"/>
          </w:rPr>
          <w:t>sc</w:t>
        </w:r>
        <w:r w:rsidRPr="009A1733">
          <w:rPr>
            <w:rStyle w:val="Hyperlink"/>
          </w:rPr>
          <w:t>176</w:t>
        </w:r>
        <w:r w:rsidRPr="009A1733">
          <w:rPr>
            <w:rStyle w:val="Hyperlink"/>
            <w:lang w:val="en-US"/>
          </w:rPr>
          <w:t>muhortova</w:t>
        </w:r>
        <w:r w:rsidRPr="009A1733">
          <w:rPr>
            <w:rStyle w:val="Hyperlink"/>
          </w:rPr>
          <w:t>@</w:t>
        </w:r>
        <w:r w:rsidRPr="009A1733">
          <w:rPr>
            <w:rStyle w:val="Hyperlink"/>
            <w:lang w:val="en-US"/>
          </w:rPr>
          <w:t>gmail</w:t>
        </w:r>
        <w:r w:rsidRPr="009A1733">
          <w:rPr>
            <w:rStyle w:val="Hyperlink"/>
          </w:rPr>
          <w:t>.</w:t>
        </w:r>
        <w:r w:rsidRPr="009A1733">
          <w:rPr>
            <w:rStyle w:val="Hyperlink"/>
            <w:lang w:val="en-US"/>
          </w:rPr>
          <w:t>com</w:t>
        </w:r>
      </w:hyperlink>
      <w:r w:rsidRPr="009A1733">
        <w:t>.</w:t>
      </w:r>
    </w:p>
    <w:p w:rsidR="007E5AAD" w:rsidRPr="00CB13C6" w:rsidRDefault="007E5AAD" w:rsidP="00427048">
      <w:pPr>
        <w:pStyle w:val="ListParagraph"/>
        <w:spacing w:line="240" w:lineRule="auto"/>
        <w:ind w:left="0"/>
        <w:rPr>
          <w:b/>
          <w:bCs/>
          <w:color w:val="FF0000"/>
        </w:rPr>
      </w:pPr>
    </w:p>
    <w:p w:rsidR="007E5AAD" w:rsidRPr="00CB13C6" w:rsidRDefault="007E5AAD" w:rsidP="00427048">
      <w:pPr>
        <w:pStyle w:val="ListParagraph"/>
        <w:spacing w:line="240" w:lineRule="auto"/>
        <w:ind w:left="0"/>
      </w:pPr>
    </w:p>
    <w:p w:rsidR="007E5AAD" w:rsidRPr="00CB13C6" w:rsidRDefault="007E5AAD" w:rsidP="00427048">
      <w:pPr>
        <w:pStyle w:val="ListParagraph"/>
        <w:spacing w:line="240" w:lineRule="auto"/>
        <w:ind w:left="0"/>
      </w:pPr>
    </w:p>
    <w:p w:rsidR="007E5AAD" w:rsidRPr="00CB13C6" w:rsidRDefault="007E5AAD" w:rsidP="00427048">
      <w:pPr>
        <w:pStyle w:val="ListParagraph"/>
        <w:spacing w:line="240" w:lineRule="auto"/>
        <w:ind w:left="0"/>
        <w:rPr>
          <w:b/>
          <w:bCs/>
          <w:color w:val="FF0000"/>
        </w:rPr>
      </w:pPr>
    </w:p>
    <w:p w:rsidR="007E5AAD" w:rsidRPr="00CB13C6" w:rsidRDefault="007E5AAD" w:rsidP="00427048">
      <w:pPr>
        <w:pStyle w:val="ListParagraph"/>
        <w:spacing w:line="240" w:lineRule="auto"/>
        <w:ind w:left="0"/>
        <w:rPr>
          <w:b/>
          <w:bCs/>
          <w:color w:val="FF0000"/>
        </w:rPr>
      </w:pPr>
    </w:p>
    <w:p w:rsidR="007E5AAD" w:rsidRPr="00CB13C6" w:rsidRDefault="007E5AAD" w:rsidP="00427048">
      <w:pPr>
        <w:pStyle w:val="ListParagraph"/>
        <w:spacing w:line="240" w:lineRule="auto"/>
        <w:ind w:left="0"/>
        <w:rPr>
          <w:b/>
          <w:bCs/>
          <w:color w:val="FF0000"/>
        </w:rPr>
      </w:pPr>
    </w:p>
    <w:p w:rsidR="007E5AAD" w:rsidRPr="00CB13C6" w:rsidRDefault="007E5AAD" w:rsidP="00427048">
      <w:pPr>
        <w:pStyle w:val="ListParagraph"/>
        <w:spacing w:line="240" w:lineRule="auto"/>
        <w:ind w:left="0"/>
        <w:rPr>
          <w:b/>
          <w:bCs/>
          <w:color w:val="FF0000"/>
        </w:rPr>
      </w:pPr>
    </w:p>
    <w:p w:rsidR="007E5AAD" w:rsidRPr="00CB13C6" w:rsidRDefault="007E5AAD" w:rsidP="00427048">
      <w:pPr>
        <w:pStyle w:val="ListParagraph"/>
        <w:spacing w:line="240" w:lineRule="auto"/>
        <w:ind w:left="0"/>
        <w:rPr>
          <w:b/>
          <w:bCs/>
          <w:color w:val="FF0000"/>
        </w:rPr>
      </w:pPr>
    </w:p>
    <w:p w:rsidR="007E5AAD" w:rsidRPr="00CB13C6" w:rsidRDefault="007E5AAD" w:rsidP="00427048">
      <w:pPr>
        <w:pStyle w:val="ListParagraph"/>
        <w:spacing w:line="240" w:lineRule="auto"/>
        <w:ind w:left="0"/>
        <w:rPr>
          <w:b/>
          <w:bCs/>
          <w:color w:val="FF0000"/>
        </w:rPr>
      </w:pPr>
    </w:p>
    <w:p w:rsidR="007E5AAD" w:rsidRPr="00CB13C6" w:rsidRDefault="007E5AAD" w:rsidP="00427048">
      <w:pPr>
        <w:pStyle w:val="ListParagraph"/>
        <w:spacing w:line="240" w:lineRule="auto"/>
        <w:ind w:left="0"/>
        <w:rPr>
          <w:b/>
          <w:bCs/>
          <w:color w:val="FF0000"/>
        </w:rPr>
      </w:pPr>
    </w:p>
    <w:p w:rsidR="007E5AAD" w:rsidRPr="00CB13C6" w:rsidRDefault="007E5AAD" w:rsidP="00427048">
      <w:pPr>
        <w:pStyle w:val="ListParagraph"/>
        <w:spacing w:line="240" w:lineRule="auto"/>
        <w:ind w:left="0"/>
        <w:rPr>
          <w:b/>
          <w:bCs/>
          <w:color w:val="FF0000"/>
        </w:rPr>
      </w:pPr>
    </w:p>
    <w:p w:rsidR="007E5AAD" w:rsidRPr="00CB13C6" w:rsidRDefault="007E5AAD" w:rsidP="00427048">
      <w:pPr>
        <w:pStyle w:val="ListParagraph"/>
        <w:spacing w:line="240" w:lineRule="auto"/>
        <w:ind w:left="0"/>
        <w:rPr>
          <w:b/>
          <w:bCs/>
          <w:color w:val="FF0000"/>
        </w:rPr>
      </w:pPr>
    </w:p>
    <w:p w:rsidR="007E5AAD" w:rsidRPr="00CB13C6" w:rsidRDefault="007E5AAD" w:rsidP="00427048">
      <w:pPr>
        <w:pStyle w:val="ListParagraph"/>
        <w:spacing w:line="240" w:lineRule="auto"/>
        <w:ind w:left="0"/>
        <w:rPr>
          <w:b/>
          <w:bCs/>
          <w:color w:val="FF0000"/>
        </w:rPr>
      </w:pPr>
    </w:p>
    <w:p w:rsidR="007E5AAD" w:rsidRPr="00CB13C6" w:rsidRDefault="007E5AAD" w:rsidP="00427048">
      <w:pPr>
        <w:pStyle w:val="ListParagraph"/>
        <w:spacing w:line="240" w:lineRule="auto"/>
        <w:ind w:left="0"/>
        <w:rPr>
          <w:b/>
          <w:bCs/>
          <w:color w:val="FF0000"/>
        </w:rPr>
      </w:pPr>
    </w:p>
    <w:p w:rsidR="007E5AAD" w:rsidRPr="00CB13C6" w:rsidRDefault="007E5AAD" w:rsidP="00427048">
      <w:pPr>
        <w:pStyle w:val="ListParagraph"/>
        <w:spacing w:line="240" w:lineRule="auto"/>
        <w:ind w:left="0"/>
        <w:rPr>
          <w:b/>
          <w:bCs/>
          <w:color w:val="FF0000"/>
        </w:rPr>
      </w:pPr>
    </w:p>
    <w:p w:rsidR="007E5AAD" w:rsidRPr="00CB13C6" w:rsidRDefault="007E5AAD" w:rsidP="00427048">
      <w:pPr>
        <w:pStyle w:val="ListParagraph"/>
        <w:spacing w:line="240" w:lineRule="auto"/>
        <w:ind w:left="0"/>
        <w:rPr>
          <w:b/>
          <w:bCs/>
          <w:color w:val="FF0000"/>
        </w:rPr>
      </w:pPr>
    </w:p>
    <w:p w:rsidR="007E5AAD" w:rsidRPr="00CB13C6" w:rsidRDefault="007E5AAD" w:rsidP="00427048">
      <w:pPr>
        <w:pStyle w:val="ListParagraph"/>
        <w:spacing w:line="240" w:lineRule="auto"/>
        <w:ind w:left="0"/>
        <w:rPr>
          <w:b/>
          <w:bCs/>
          <w:color w:val="FF0000"/>
        </w:rPr>
      </w:pPr>
    </w:p>
    <w:p w:rsidR="007E5AAD" w:rsidRPr="00CB13C6" w:rsidRDefault="007E5AAD" w:rsidP="00427048">
      <w:pPr>
        <w:pStyle w:val="ListParagraph"/>
        <w:spacing w:line="240" w:lineRule="auto"/>
        <w:ind w:left="0"/>
        <w:rPr>
          <w:b/>
          <w:bCs/>
          <w:color w:val="FF0000"/>
        </w:rPr>
      </w:pPr>
    </w:p>
    <w:p w:rsidR="007E5AAD" w:rsidRPr="00CB13C6" w:rsidRDefault="007E5AAD" w:rsidP="00427048">
      <w:pPr>
        <w:pStyle w:val="ListParagraph"/>
        <w:spacing w:line="240" w:lineRule="auto"/>
        <w:ind w:left="0"/>
        <w:rPr>
          <w:b/>
          <w:bCs/>
          <w:color w:val="FF0000"/>
        </w:rPr>
      </w:pPr>
    </w:p>
    <w:p w:rsidR="007E5AAD" w:rsidRPr="00CB13C6" w:rsidRDefault="007E5AAD" w:rsidP="00427048">
      <w:pPr>
        <w:pStyle w:val="ListParagraph"/>
        <w:spacing w:line="240" w:lineRule="auto"/>
        <w:ind w:left="0"/>
        <w:rPr>
          <w:b/>
          <w:bCs/>
          <w:color w:val="FF0000"/>
        </w:rPr>
      </w:pPr>
    </w:p>
    <w:p w:rsidR="007E5AAD" w:rsidRDefault="007E5AAD" w:rsidP="00427048">
      <w:pPr>
        <w:pStyle w:val="ListParagraph"/>
        <w:spacing w:line="240" w:lineRule="auto"/>
        <w:ind w:left="0"/>
        <w:jc w:val="right"/>
      </w:pPr>
    </w:p>
    <w:p w:rsidR="007E5AAD" w:rsidRDefault="007E5AAD" w:rsidP="00427048">
      <w:pPr>
        <w:pStyle w:val="ListParagraph"/>
        <w:spacing w:line="240" w:lineRule="auto"/>
        <w:ind w:left="0"/>
        <w:jc w:val="right"/>
      </w:pPr>
    </w:p>
    <w:p w:rsidR="007E5AAD" w:rsidRPr="00427048" w:rsidRDefault="007E5AAD" w:rsidP="00427048">
      <w:pPr>
        <w:pStyle w:val="ListParagraph"/>
        <w:spacing w:line="240" w:lineRule="auto"/>
        <w:ind w:left="0"/>
        <w:jc w:val="right"/>
        <w:rPr>
          <w:i/>
          <w:iCs/>
        </w:rPr>
      </w:pPr>
      <w:r w:rsidRPr="00427048">
        <w:rPr>
          <w:i/>
          <w:iCs/>
        </w:rPr>
        <w:t>Приложение</w:t>
      </w:r>
    </w:p>
    <w:p w:rsidR="007E5AAD" w:rsidRPr="00CB13C6" w:rsidRDefault="007E5AAD" w:rsidP="00427048">
      <w:pPr>
        <w:pStyle w:val="ListParagraph"/>
        <w:spacing w:line="240" w:lineRule="auto"/>
        <w:ind w:left="0"/>
        <w:jc w:val="right"/>
      </w:pPr>
    </w:p>
    <w:p w:rsidR="007E5AAD" w:rsidRPr="00CB13C6" w:rsidRDefault="007E5AAD" w:rsidP="00427048">
      <w:pPr>
        <w:pStyle w:val="ListParagraph"/>
        <w:spacing w:line="240" w:lineRule="auto"/>
        <w:ind w:left="0"/>
        <w:jc w:val="right"/>
      </w:pPr>
    </w:p>
    <w:p w:rsidR="007E5AAD" w:rsidRPr="00CB13C6" w:rsidRDefault="007E5AAD" w:rsidP="00427048">
      <w:pPr>
        <w:pStyle w:val="ListParagraph"/>
        <w:spacing w:line="240" w:lineRule="auto"/>
        <w:ind w:left="0"/>
        <w:jc w:val="right"/>
      </w:pPr>
    </w:p>
    <w:p w:rsidR="007E5AAD" w:rsidRPr="00CB13C6" w:rsidRDefault="007E5AAD" w:rsidP="00427048">
      <w:pPr>
        <w:pStyle w:val="ListParagraph"/>
        <w:spacing w:line="240" w:lineRule="auto"/>
        <w:ind w:left="0"/>
        <w:jc w:val="center"/>
      </w:pPr>
    </w:p>
    <w:p w:rsidR="007E5AAD" w:rsidRPr="00CB13C6" w:rsidRDefault="007E5AAD" w:rsidP="00427048">
      <w:pPr>
        <w:pStyle w:val="ListParagraph"/>
        <w:spacing w:line="240" w:lineRule="auto"/>
        <w:ind w:left="0"/>
        <w:jc w:val="center"/>
        <w:rPr>
          <w:b/>
          <w:bCs/>
        </w:rPr>
      </w:pPr>
      <w:r w:rsidRPr="00CB13C6">
        <w:rPr>
          <w:b/>
          <w:bCs/>
        </w:rPr>
        <w:t>Титульный лист заявки в оргкомитет</w:t>
      </w:r>
    </w:p>
    <w:p w:rsidR="007E5AAD" w:rsidRPr="00CB13C6" w:rsidRDefault="007E5AAD" w:rsidP="00427048">
      <w:pPr>
        <w:pStyle w:val="ListParagraph"/>
        <w:spacing w:line="240" w:lineRule="auto"/>
        <w:ind w:left="0"/>
        <w:jc w:val="center"/>
        <w:rPr>
          <w:b/>
          <w:bCs/>
        </w:rPr>
      </w:pPr>
    </w:p>
    <w:tbl>
      <w:tblPr>
        <w:tblW w:w="9531" w:type="dxa"/>
        <w:tblInd w:w="-106" w:type="dxa"/>
        <w:tblLook w:val="00A0"/>
      </w:tblPr>
      <w:tblGrid>
        <w:gridCol w:w="3621"/>
        <w:gridCol w:w="668"/>
        <w:gridCol w:w="668"/>
        <w:gridCol w:w="403"/>
        <w:gridCol w:w="668"/>
        <w:gridCol w:w="924"/>
        <w:gridCol w:w="668"/>
        <w:gridCol w:w="668"/>
        <w:gridCol w:w="491"/>
        <w:gridCol w:w="752"/>
      </w:tblGrid>
      <w:tr w:rsidR="007E5AAD" w:rsidRPr="00CB13C6">
        <w:trPr>
          <w:trHeight w:val="320"/>
        </w:trPr>
        <w:tc>
          <w:tcPr>
            <w:tcW w:w="3621" w:type="dxa"/>
            <w:tcBorders>
              <w:top w:val="nil"/>
              <w:left w:val="nil"/>
              <w:bottom w:val="nil"/>
              <w:right w:val="nil"/>
            </w:tcBorders>
            <w:noWrap/>
            <w:vAlign w:val="bottom"/>
          </w:tcPr>
          <w:p w:rsidR="007E5AAD" w:rsidRPr="00CB13C6" w:rsidRDefault="007E5AAD" w:rsidP="00FB3ACD"/>
        </w:tc>
        <w:tc>
          <w:tcPr>
            <w:tcW w:w="668" w:type="dxa"/>
            <w:tcBorders>
              <w:top w:val="nil"/>
              <w:left w:val="nil"/>
              <w:bottom w:val="nil"/>
              <w:right w:val="nil"/>
            </w:tcBorders>
            <w:noWrap/>
            <w:vAlign w:val="bottom"/>
          </w:tcPr>
          <w:p w:rsidR="007E5AAD" w:rsidRPr="00CB13C6" w:rsidRDefault="007E5AAD" w:rsidP="00FB3ACD"/>
        </w:tc>
        <w:tc>
          <w:tcPr>
            <w:tcW w:w="668" w:type="dxa"/>
            <w:tcBorders>
              <w:top w:val="nil"/>
              <w:left w:val="nil"/>
              <w:bottom w:val="nil"/>
              <w:right w:val="nil"/>
            </w:tcBorders>
            <w:noWrap/>
            <w:vAlign w:val="bottom"/>
          </w:tcPr>
          <w:p w:rsidR="007E5AAD" w:rsidRPr="00CB13C6" w:rsidRDefault="007E5AAD" w:rsidP="00FB3ACD"/>
        </w:tc>
        <w:tc>
          <w:tcPr>
            <w:tcW w:w="403" w:type="dxa"/>
            <w:tcBorders>
              <w:top w:val="nil"/>
              <w:left w:val="nil"/>
              <w:bottom w:val="nil"/>
              <w:right w:val="nil"/>
            </w:tcBorders>
            <w:noWrap/>
            <w:vAlign w:val="bottom"/>
          </w:tcPr>
          <w:p w:rsidR="007E5AAD" w:rsidRPr="00CB13C6" w:rsidRDefault="007E5AAD" w:rsidP="00FB3ACD"/>
        </w:tc>
        <w:tc>
          <w:tcPr>
            <w:tcW w:w="3419" w:type="dxa"/>
            <w:gridSpan w:val="5"/>
            <w:tcBorders>
              <w:top w:val="nil"/>
              <w:left w:val="nil"/>
              <w:bottom w:val="nil"/>
              <w:right w:val="nil"/>
            </w:tcBorders>
            <w:noWrap/>
            <w:vAlign w:val="center"/>
          </w:tcPr>
          <w:p w:rsidR="007E5AAD" w:rsidRPr="00CB13C6" w:rsidRDefault="007E5AAD" w:rsidP="00FB3ACD">
            <w:pPr>
              <w:jc w:val="center"/>
              <w:rPr>
                <w:color w:val="000000"/>
              </w:rPr>
            </w:pPr>
            <w:r w:rsidRPr="00CB13C6">
              <w:rPr>
                <w:color w:val="000000"/>
              </w:rPr>
              <w:t>ОРГКОМИТЕТУ</w:t>
            </w:r>
          </w:p>
        </w:tc>
        <w:tc>
          <w:tcPr>
            <w:tcW w:w="752" w:type="dxa"/>
            <w:tcBorders>
              <w:top w:val="nil"/>
              <w:left w:val="nil"/>
              <w:bottom w:val="nil"/>
              <w:right w:val="nil"/>
            </w:tcBorders>
            <w:noWrap/>
            <w:vAlign w:val="bottom"/>
          </w:tcPr>
          <w:p w:rsidR="007E5AAD" w:rsidRPr="00CB13C6" w:rsidRDefault="007E5AAD" w:rsidP="00FB3ACD">
            <w:pPr>
              <w:jc w:val="center"/>
              <w:rPr>
                <w:b/>
                <w:bCs/>
                <w:color w:val="000000"/>
              </w:rPr>
            </w:pPr>
          </w:p>
        </w:tc>
      </w:tr>
      <w:tr w:rsidR="007E5AAD" w:rsidRPr="00CB13C6">
        <w:trPr>
          <w:trHeight w:val="447"/>
        </w:trPr>
        <w:tc>
          <w:tcPr>
            <w:tcW w:w="8779" w:type="dxa"/>
            <w:gridSpan w:val="9"/>
            <w:vMerge w:val="restart"/>
            <w:tcBorders>
              <w:top w:val="nil"/>
              <w:left w:val="nil"/>
              <w:bottom w:val="nil"/>
              <w:right w:val="nil"/>
            </w:tcBorders>
            <w:vAlign w:val="center"/>
          </w:tcPr>
          <w:p w:rsidR="007E5AAD" w:rsidRDefault="007E5AAD" w:rsidP="00FB3ACD">
            <w:pPr>
              <w:jc w:val="right"/>
              <w:rPr>
                <w:color w:val="000000"/>
              </w:rPr>
            </w:pPr>
            <w:r w:rsidRPr="00CB13C6">
              <w:rPr>
                <w:color w:val="000000"/>
              </w:rPr>
              <w:t xml:space="preserve"> Открытого заседания интеллект-клуба «Яблоко Ньютона» </w:t>
            </w:r>
          </w:p>
          <w:p w:rsidR="007E5AAD" w:rsidRDefault="007E5AAD" w:rsidP="00FB3ACD">
            <w:pPr>
              <w:jc w:val="right"/>
              <w:rPr>
                <w:color w:val="000000"/>
              </w:rPr>
            </w:pPr>
            <w:r w:rsidRPr="00CB13C6">
              <w:rPr>
                <w:color w:val="000000"/>
              </w:rPr>
              <w:t xml:space="preserve">для учащихся 5-8-х классов образовательных </w:t>
            </w:r>
          </w:p>
          <w:p w:rsidR="007E5AAD" w:rsidRPr="00CB13C6" w:rsidRDefault="007E5AAD" w:rsidP="00FB3ACD">
            <w:pPr>
              <w:jc w:val="right"/>
              <w:rPr>
                <w:color w:val="000000"/>
              </w:rPr>
            </w:pPr>
            <w:r w:rsidRPr="00CB13C6">
              <w:rPr>
                <w:color w:val="000000"/>
              </w:rPr>
              <w:t>учреждений городского округа Самара</w:t>
            </w:r>
          </w:p>
        </w:tc>
        <w:tc>
          <w:tcPr>
            <w:tcW w:w="751" w:type="dxa"/>
            <w:tcBorders>
              <w:top w:val="nil"/>
              <w:left w:val="nil"/>
              <w:bottom w:val="nil"/>
              <w:right w:val="nil"/>
            </w:tcBorders>
            <w:noWrap/>
            <w:vAlign w:val="bottom"/>
          </w:tcPr>
          <w:p w:rsidR="007E5AAD" w:rsidRPr="00CB13C6" w:rsidRDefault="007E5AAD" w:rsidP="00FB3ACD">
            <w:pPr>
              <w:jc w:val="right"/>
              <w:rPr>
                <w:b/>
                <w:bCs/>
                <w:color w:val="000000"/>
              </w:rPr>
            </w:pPr>
          </w:p>
        </w:tc>
      </w:tr>
      <w:tr w:rsidR="007E5AAD" w:rsidRPr="00CB13C6">
        <w:trPr>
          <w:trHeight w:val="463"/>
        </w:trPr>
        <w:tc>
          <w:tcPr>
            <w:tcW w:w="8779" w:type="dxa"/>
            <w:gridSpan w:val="9"/>
            <w:vMerge/>
            <w:tcBorders>
              <w:top w:val="nil"/>
              <w:left w:val="nil"/>
              <w:bottom w:val="nil"/>
              <w:right w:val="nil"/>
            </w:tcBorders>
            <w:vAlign w:val="center"/>
          </w:tcPr>
          <w:p w:rsidR="007E5AAD" w:rsidRPr="00CB13C6" w:rsidRDefault="007E5AAD" w:rsidP="00FB3ACD">
            <w:pPr>
              <w:rPr>
                <w:b/>
                <w:bCs/>
                <w:color w:val="000000"/>
              </w:rPr>
            </w:pPr>
          </w:p>
        </w:tc>
        <w:tc>
          <w:tcPr>
            <w:tcW w:w="751" w:type="dxa"/>
            <w:tcBorders>
              <w:top w:val="nil"/>
              <w:left w:val="nil"/>
              <w:bottom w:val="nil"/>
              <w:right w:val="nil"/>
            </w:tcBorders>
            <w:noWrap/>
            <w:vAlign w:val="bottom"/>
          </w:tcPr>
          <w:p w:rsidR="007E5AAD" w:rsidRPr="00CB13C6" w:rsidRDefault="007E5AAD" w:rsidP="00FB3ACD">
            <w:pPr>
              <w:rPr>
                <w:sz w:val="20"/>
                <w:szCs w:val="20"/>
              </w:rPr>
            </w:pPr>
          </w:p>
        </w:tc>
      </w:tr>
      <w:tr w:rsidR="007E5AAD" w:rsidRPr="00CB13C6">
        <w:trPr>
          <w:trHeight w:val="320"/>
        </w:trPr>
        <w:tc>
          <w:tcPr>
            <w:tcW w:w="8779" w:type="dxa"/>
            <w:gridSpan w:val="9"/>
            <w:vMerge w:val="restart"/>
            <w:tcBorders>
              <w:top w:val="nil"/>
              <w:left w:val="nil"/>
              <w:bottom w:val="nil"/>
              <w:right w:val="nil"/>
            </w:tcBorders>
            <w:vAlign w:val="center"/>
          </w:tcPr>
          <w:p w:rsidR="007E5AAD" w:rsidRPr="00CB13C6" w:rsidRDefault="007E5AAD" w:rsidP="00FB3ACD">
            <w:pPr>
              <w:jc w:val="right"/>
              <w:rPr>
                <w:b/>
                <w:bCs/>
                <w:color w:val="000000"/>
              </w:rPr>
            </w:pPr>
            <w:r w:rsidRPr="00CB13C6">
              <w:rPr>
                <w:b/>
                <w:bCs/>
                <w:color w:val="000000"/>
              </w:rPr>
              <w:t>____________________________________________________________</w:t>
            </w:r>
          </w:p>
        </w:tc>
        <w:tc>
          <w:tcPr>
            <w:tcW w:w="751" w:type="dxa"/>
            <w:tcBorders>
              <w:top w:val="nil"/>
              <w:left w:val="nil"/>
              <w:bottom w:val="nil"/>
              <w:right w:val="nil"/>
            </w:tcBorders>
            <w:noWrap/>
            <w:vAlign w:val="bottom"/>
          </w:tcPr>
          <w:p w:rsidR="007E5AAD" w:rsidRPr="00CB13C6" w:rsidRDefault="007E5AAD" w:rsidP="00FB3ACD">
            <w:pPr>
              <w:jc w:val="right"/>
              <w:rPr>
                <w:b/>
                <w:bCs/>
                <w:color w:val="000000"/>
              </w:rPr>
            </w:pPr>
          </w:p>
        </w:tc>
      </w:tr>
      <w:tr w:rsidR="007E5AAD" w:rsidRPr="00CB13C6">
        <w:trPr>
          <w:trHeight w:val="127"/>
        </w:trPr>
        <w:tc>
          <w:tcPr>
            <w:tcW w:w="8779" w:type="dxa"/>
            <w:gridSpan w:val="9"/>
            <w:vMerge/>
            <w:tcBorders>
              <w:top w:val="nil"/>
              <w:left w:val="nil"/>
              <w:bottom w:val="nil"/>
              <w:right w:val="nil"/>
            </w:tcBorders>
            <w:vAlign w:val="center"/>
          </w:tcPr>
          <w:p w:rsidR="007E5AAD" w:rsidRPr="00CB13C6" w:rsidRDefault="007E5AAD" w:rsidP="00FB3ACD">
            <w:pPr>
              <w:rPr>
                <w:b/>
                <w:bCs/>
                <w:color w:val="000000"/>
              </w:rPr>
            </w:pPr>
          </w:p>
        </w:tc>
        <w:tc>
          <w:tcPr>
            <w:tcW w:w="751" w:type="dxa"/>
            <w:tcBorders>
              <w:top w:val="nil"/>
              <w:left w:val="nil"/>
              <w:bottom w:val="nil"/>
              <w:right w:val="nil"/>
            </w:tcBorders>
            <w:noWrap/>
            <w:vAlign w:val="bottom"/>
          </w:tcPr>
          <w:p w:rsidR="007E5AAD" w:rsidRPr="00CB13C6" w:rsidRDefault="007E5AAD" w:rsidP="00FB3ACD">
            <w:pPr>
              <w:rPr>
                <w:sz w:val="20"/>
                <w:szCs w:val="20"/>
              </w:rPr>
            </w:pPr>
          </w:p>
        </w:tc>
      </w:tr>
      <w:tr w:rsidR="007E5AAD" w:rsidRPr="00CB13C6">
        <w:trPr>
          <w:trHeight w:val="480"/>
        </w:trPr>
        <w:tc>
          <w:tcPr>
            <w:tcW w:w="8779" w:type="dxa"/>
            <w:gridSpan w:val="9"/>
            <w:tcBorders>
              <w:top w:val="nil"/>
              <w:left w:val="nil"/>
              <w:bottom w:val="nil"/>
              <w:right w:val="nil"/>
            </w:tcBorders>
            <w:vAlign w:val="center"/>
          </w:tcPr>
          <w:p w:rsidR="007E5AAD" w:rsidRPr="00CB13C6" w:rsidRDefault="007E5AAD" w:rsidP="00FB3ACD">
            <w:pPr>
              <w:jc w:val="right"/>
              <w:rPr>
                <w:b/>
                <w:bCs/>
                <w:color w:val="000000"/>
              </w:rPr>
            </w:pPr>
            <w:r w:rsidRPr="00CB13C6">
              <w:rPr>
                <w:b/>
                <w:bCs/>
                <w:color w:val="000000"/>
                <w:vertAlign w:val="subscript"/>
              </w:rPr>
              <w:t>(полное наименование образовательной организации, адрес ОУ, контактный тел)_______</w:t>
            </w:r>
          </w:p>
        </w:tc>
        <w:tc>
          <w:tcPr>
            <w:tcW w:w="751" w:type="dxa"/>
            <w:tcBorders>
              <w:top w:val="nil"/>
              <w:left w:val="nil"/>
              <w:bottom w:val="nil"/>
              <w:right w:val="nil"/>
            </w:tcBorders>
            <w:noWrap/>
            <w:vAlign w:val="bottom"/>
          </w:tcPr>
          <w:p w:rsidR="007E5AAD" w:rsidRPr="00CB13C6" w:rsidRDefault="007E5AAD" w:rsidP="00FB3ACD">
            <w:pPr>
              <w:jc w:val="right"/>
              <w:rPr>
                <w:b/>
                <w:bCs/>
                <w:color w:val="000000"/>
              </w:rPr>
            </w:pPr>
          </w:p>
        </w:tc>
      </w:tr>
      <w:tr w:rsidR="007E5AAD" w:rsidRPr="00CB13C6">
        <w:trPr>
          <w:trHeight w:val="416"/>
        </w:trPr>
        <w:tc>
          <w:tcPr>
            <w:tcW w:w="8779" w:type="dxa"/>
            <w:gridSpan w:val="9"/>
            <w:tcBorders>
              <w:top w:val="nil"/>
              <w:left w:val="nil"/>
              <w:bottom w:val="nil"/>
              <w:right w:val="nil"/>
            </w:tcBorders>
            <w:vAlign w:val="center"/>
          </w:tcPr>
          <w:p w:rsidR="007E5AAD" w:rsidRPr="00CB13C6" w:rsidRDefault="007E5AAD" w:rsidP="00FB3ACD">
            <w:pPr>
              <w:jc w:val="right"/>
              <w:rPr>
                <w:b/>
                <w:bCs/>
                <w:color w:val="000000"/>
              </w:rPr>
            </w:pPr>
            <w:r w:rsidRPr="00CB13C6">
              <w:rPr>
                <w:b/>
                <w:bCs/>
                <w:color w:val="000000"/>
                <w:vertAlign w:val="subscript"/>
              </w:rPr>
              <w:t>_____________________________________________________________</w:t>
            </w:r>
          </w:p>
        </w:tc>
        <w:tc>
          <w:tcPr>
            <w:tcW w:w="751" w:type="dxa"/>
            <w:tcBorders>
              <w:top w:val="nil"/>
              <w:left w:val="nil"/>
              <w:bottom w:val="nil"/>
              <w:right w:val="nil"/>
            </w:tcBorders>
            <w:noWrap/>
            <w:vAlign w:val="bottom"/>
          </w:tcPr>
          <w:p w:rsidR="007E5AAD" w:rsidRPr="00CB13C6" w:rsidRDefault="007E5AAD" w:rsidP="00FB3ACD">
            <w:pPr>
              <w:jc w:val="right"/>
              <w:rPr>
                <w:b/>
                <w:bCs/>
                <w:color w:val="000000"/>
              </w:rPr>
            </w:pPr>
          </w:p>
        </w:tc>
      </w:tr>
      <w:tr w:rsidR="007E5AAD" w:rsidRPr="00CB13C6">
        <w:trPr>
          <w:trHeight w:val="383"/>
        </w:trPr>
        <w:tc>
          <w:tcPr>
            <w:tcW w:w="8779" w:type="dxa"/>
            <w:gridSpan w:val="9"/>
            <w:tcBorders>
              <w:top w:val="nil"/>
              <w:left w:val="nil"/>
              <w:bottom w:val="nil"/>
              <w:right w:val="nil"/>
            </w:tcBorders>
            <w:vAlign w:val="center"/>
          </w:tcPr>
          <w:p w:rsidR="007E5AAD" w:rsidRPr="00CB13C6" w:rsidRDefault="007E5AAD" w:rsidP="00FB3ACD">
            <w:pPr>
              <w:jc w:val="center"/>
              <w:rPr>
                <w:b/>
                <w:bCs/>
                <w:color w:val="000000"/>
              </w:rPr>
            </w:pPr>
          </w:p>
        </w:tc>
        <w:tc>
          <w:tcPr>
            <w:tcW w:w="752" w:type="dxa"/>
            <w:tcBorders>
              <w:top w:val="nil"/>
              <w:left w:val="nil"/>
              <w:bottom w:val="nil"/>
              <w:right w:val="nil"/>
            </w:tcBorders>
            <w:noWrap/>
            <w:vAlign w:val="bottom"/>
          </w:tcPr>
          <w:p w:rsidR="007E5AAD" w:rsidRPr="00CB13C6" w:rsidRDefault="007E5AAD" w:rsidP="00FB3ACD">
            <w:pPr>
              <w:jc w:val="center"/>
              <w:rPr>
                <w:b/>
                <w:bCs/>
                <w:color w:val="000000"/>
              </w:rPr>
            </w:pPr>
          </w:p>
        </w:tc>
      </w:tr>
      <w:tr w:rsidR="007E5AAD" w:rsidRPr="00CB13C6">
        <w:trPr>
          <w:trHeight w:val="383"/>
        </w:trPr>
        <w:tc>
          <w:tcPr>
            <w:tcW w:w="3621" w:type="dxa"/>
            <w:tcBorders>
              <w:top w:val="nil"/>
              <w:left w:val="nil"/>
              <w:bottom w:val="nil"/>
              <w:right w:val="nil"/>
            </w:tcBorders>
            <w:vAlign w:val="center"/>
          </w:tcPr>
          <w:p w:rsidR="007E5AAD" w:rsidRPr="00CB13C6" w:rsidRDefault="007E5AAD" w:rsidP="00FB3ACD">
            <w:pPr>
              <w:rPr>
                <w:sz w:val="20"/>
                <w:szCs w:val="20"/>
              </w:rPr>
            </w:pPr>
          </w:p>
        </w:tc>
        <w:tc>
          <w:tcPr>
            <w:tcW w:w="668" w:type="dxa"/>
            <w:tcBorders>
              <w:top w:val="nil"/>
              <w:left w:val="nil"/>
              <w:bottom w:val="nil"/>
              <w:right w:val="nil"/>
            </w:tcBorders>
            <w:vAlign w:val="center"/>
          </w:tcPr>
          <w:p w:rsidR="007E5AAD" w:rsidRPr="00CB13C6" w:rsidRDefault="007E5AAD" w:rsidP="00FB3ACD">
            <w:pPr>
              <w:jc w:val="center"/>
              <w:rPr>
                <w:sz w:val="20"/>
                <w:szCs w:val="20"/>
              </w:rPr>
            </w:pPr>
          </w:p>
        </w:tc>
        <w:tc>
          <w:tcPr>
            <w:tcW w:w="668" w:type="dxa"/>
            <w:tcBorders>
              <w:top w:val="nil"/>
              <w:left w:val="nil"/>
              <w:bottom w:val="nil"/>
              <w:right w:val="nil"/>
            </w:tcBorders>
            <w:vAlign w:val="center"/>
          </w:tcPr>
          <w:p w:rsidR="007E5AAD" w:rsidRPr="00CB13C6" w:rsidRDefault="007E5AAD" w:rsidP="00FB3ACD">
            <w:pPr>
              <w:jc w:val="center"/>
              <w:rPr>
                <w:sz w:val="20"/>
                <w:szCs w:val="20"/>
              </w:rPr>
            </w:pPr>
          </w:p>
        </w:tc>
        <w:tc>
          <w:tcPr>
            <w:tcW w:w="403" w:type="dxa"/>
            <w:tcBorders>
              <w:top w:val="nil"/>
              <w:left w:val="nil"/>
              <w:bottom w:val="nil"/>
              <w:right w:val="nil"/>
            </w:tcBorders>
            <w:vAlign w:val="center"/>
          </w:tcPr>
          <w:p w:rsidR="007E5AAD" w:rsidRPr="00CB13C6" w:rsidRDefault="007E5AAD" w:rsidP="00FB3ACD">
            <w:pPr>
              <w:jc w:val="center"/>
              <w:rPr>
                <w:sz w:val="20"/>
                <w:szCs w:val="20"/>
              </w:rPr>
            </w:pPr>
          </w:p>
        </w:tc>
        <w:tc>
          <w:tcPr>
            <w:tcW w:w="668" w:type="dxa"/>
            <w:tcBorders>
              <w:top w:val="nil"/>
              <w:left w:val="nil"/>
              <w:bottom w:val="nil"/>
              <w:right w:val="nil"/>
            </w:tcBorders>
            <w:vAlign w:val="center"/>
          </w:tcPr>
          <w:p w:rsidR="007E5AAD" w:rsidRPr="00CB13C6" w:rsidRDefault="007E5AAD" w:rsidP="00FB3ACD">
            <w:pPr>
              <w:jc w:val="center"/>
              <w:rPr>
                <w:sz w:val="20"/>
                <w:szCs w:val="20"/>
              </w:rPr>
            </w:pPr>
          </w:p>
        </w:tc>
        <w:tc>
          <w:tcPr>
            <w:tcW w:w="924" w:type="dxa"/>
            <w:tcBorders>
              <w:top w:val="nil"/>
              <w:left w:val="nil"/>
              <w:bottom w:val="nil"/>
              <w:right w:val="nil"/>
            </w:tcBorders>
            <w:vAlign w:val="center"/>
          </w:tcPr>
          <w:p w:rsidR="007E5AAD" w:rsidRPr="00CB13C6" w:rsidRDefault="007E5AAD" w:rsidP="00FB3ACD">
            <w:pPr>
              <w:jc w:val="center"/>
              <w:rPr>
                <w:sz w:val="20"/>
                <w:szCs w:val="20"/>
              </w:rPr>
            </w:pPr>
          </w:p>
        </w:tc>
        <w:tc>
          <w:tcPr>
            <w:tcW w:w="668" w:type="dxa"/>
            <w:tcBorders>
              <w:top w:val="nil"/>
              <w:left w:val="nil"/>
              <w:bottom w:val="nil"/>
              <w:right w:val="nil"/>
            </w:tcBorders>
            <w:vAlign w:val="center"/>
          </w:tcPr>
          <w:p w:rsidR="007E5AAD" w:rsidRPr="00CB13C6" w:rsidRDefault="007E5AAD" w:rsidP="00FB3ACD">
            <w:pPr>
              <w:jc w:val="center"/>
              <w:rPr>
                <w:sz w:val="20"/>
                <w:szCs w:val="20"/>
              </w:rPr>
            </w:pPr>
          </w:p>
        </w:tc>
        <w:tc>
          <w:tcPr>
            <w:tcW w:w="668" w:type="dxa"/>
            <w:tcBorders>
              <w:top w:val="nil"/>
              <w:left w:val="nil"/>
              <w:bottom w:val="nil"/>
              <w:right w:val="nil"/>
            </w:tcBorders>
            <w:vAlign w:val="center"/>
          </w:tcPr>
          <w:p w:rsidR="007E5AAD" w:rsidRPr="00CB13C6" w:rsidRDefault="007E5AAD" w:rsidP="00FB3ACD">
            <w:pPr>
              <w:jc w:val="center"/>
              <w:rPr>
                <w:sz w:val="20"/>
                <w:szCs w:val="20"/>
              </w:rPr>
            </w:pPr>
          </w:p>
        </w:tc>
        <w:tc>
          <w:tcPr>
            <w:tcW w:w="491" w:type="dxa"/>
            <w:tcBorders>
              <w:top w:val="nil"/>
              <w:left w:val="nil"/>
              <w:bottom w:val="nil"/>
              <w:right w:val="nil"/>
            </w:tcBorders>
            <w:vAlign w:val="center"/>
          </w:tcPr>
          <w:p w:rsidR="007E5AAD" w:rsidRPr="00CB13C6" w:rsidRDefault="007E5AAD" w:rsidP="00FB3ACD">
            <w:pPr>
              <w:jc w:val="center"/>
              <w:rPr>
                <w:sz w:val="20"/>
                <w:szCs w:val="20"/>
              </w:rPr>
            </w:pPr>
          </w:p>
        </w:tc>
        <w:tc>
          <w:tcPr>
            <w:tcW w:w="752" w:type="dxa"/>
            <w:tcBorders>
              <w:top w:val="nil"/>
              <w:left w:val="nil"/>
              <w:bottom w:val="nil"/>
              <w:right w:val="nil"/>
            </w:tcBorders>
            <w:noWrap/>
            <w:vAlign w:val="bottom"/>
          </w:tcPr>
          <w:p w:rsidR="007E5AAD" w:rsidRPr="00CB13C6" w:rsidRDefault="007E5AAD" w:rsidP="00FB3ACD">
            <w:pPr>
              <w:jc w:val="center"/>
              <w:rPr>
                <w:sz w:val="20"/>
                <w:szCs w:val="20"/>
              </w:rPr>
            </w:pPr>
          </w:p>
        </w:tc>
      </w:tr>
      <w:tr w:rsidR="007E5AAD" w:rsidRPr="00CB13C6">
        <w:trPr>
          <w:trHeight w:val="383"/>
        </w:trPr>
        <w:tc>
          <w:tcPr>
            <w:tcW w:w="9531" w:type="dxa"/>
            <w:gridSpan w:val="10"/>
            <w:tcBorders>
              <w:top w:val="nil"/>
              <w:left w:val="nil"/>
              <w:bottom w:val="nil"/>
              <w:right w:val="nil"/>
            </w:tcBorders>
            <w:vAlign w:val="center"/>
          </w:tcPr>
          <w:p w:rsidR="007E5AAD" w:rsidRPr="00CB13C6" w:rsidRDefault="007E5AAD" w:rsidP="00FB3ACD">
            <w:pPr>
              <w:jc w:val="center"/>
              <w:rPr>
                <w:color w:val="000000"/>
              </w:rPr>
            </w:pPr>
            <w:r w:rsidRPr="00CB13C6">
              <w:rPr>
                <w:color w:val="000000"/>
              </w:rPr>
              <w:t>Уважаемые коллеги!</w:t>
            </w:r>
          </w:p>
        </w:tc>
      </w:tr>
      <w:tr w:rsidR="007E5AAD" w:rsidRPr="00CB13C6">
        <w:trPr>
          <w:trHeight w:val="383"/>
        </w:trPr>
        <w:tc>
          <w:tcPr>
            <w:tcW w:w="3621" w:type="dxa"/>
            <w:tcBorders>
              <w:top w:val="nil"/>
              <w:left w:val="nil"/>
              <w:bottom w:val="nil"/>
              <w:right w:val="nil"/>
            </w:tcBorders>
            <w:vAlign w:val="center"/>
          </w:tcPr>
          <w:p w:rsidR="007E5AAD" w:rsidRPr="00CB13C6" w:rsidRDefault="007E5AAD" w:rsidP="00FB3ACD">
            <w:pPr>
              <w:jc w:val="center"/>
              <w:rPr>
                <w:color w:val="000000"/>
              </w:rPr>
            </w:pPr>
          </w:p>
        </w:tc>
        <w:tc>
          <w:tcPr>
            <w:tcW w:w="668" w:type="dxa"/>
            <w:tcBorders>
              <w:top w:val="nil"/>
              <w:left w:val="nil"/>
              <w:bottom w:val="nil"/>
              <w:right w:val="nil"/>
            </w:tcBorders>
            <w:vAlign w:val="center"/>
          </w:tcPr>
          <w:p w:rsidR="007E5AAD" w:rsidRPr="00CB13C6" w:rsidRDefault="007E5AAD" w:rsidP="00FB3ACD">
            <w:pPr>
              <w:jc w:val="center"/>
            </w:pPr>
          </w:p>
        </w:tc>
        <w:tc>
          <w:tcPr>
            <w:tcW w:w="668" w:type="dxa"/>
            <w:tcBorders>
              <w:top w:val="nil"/>
              <w:left w:val="nil"/>
              <w:bottom w:val="nil"/>
              <w:right w:val="nil"/>
            </w:tcBorders>
            <w:vAlign w:val="center"/>
          </w:tcPr>
          <w:p w:rsidR="007E5AAD" w:rsidRPr="00CB13C6" w:rsidRDefault="007E5AAD" w:rsidP="00FB3ACD">
            <w:pPr>
              <w:jc w:val="center"/>
            </w:pPr>
          </w:p>
        </w:tc>
        <w:tc>
          <w:tcPr>
            <w:tcW w:w="403" w:type="dxa"/>
            <w:tcBorders>
              <w:top w:val="nil"/>
              <w:left w:val="nil"/>
              <w:bottom w:val="nil"/>
              <w:right w:val="nil"/>
            </w:tcBorders>
            <w:vAlign w:val="center"/>
          </w:tcPr>
          <w:p w:rsidR="007E5AAD" w:rsidRPr="00CB13C6" w:rsidRDefault="007E5AAD" w:rsidP="00FB3ACD">
            <w:pPr>
              <w:jc w:val="center"/>
            </w:pPr>
          </w:p>
        </w:tc>
        <w:tc>
          <w:tcPr>
            <w:tcW w:w="668" w:type="dxa"/>
            <w:tcBorders>
              <w:top w:val="nil"/>
              <w:left w:val="nil"/>
              <w:bottom w:val="nil"/>
              <w:right w:val="nil"/>
            </w:tcBorders>
            <w:vAlign w:val="center"/>
          </w:tcPr>
          <w:p w:rsidR="007E5AAD" w:rsidRPr="00CB13C6" w:rsidRDefault="007E5AAD" w:rsidP="00FB3ACD">
            <w:pPr>
              <w:jc w:val="center"/>
            </w:pPr>
          </w:p>
        </w:tc>
        <w:tc>
          <w:tcPr>
            <w:tcW w:w="924" w:type="dxa"/>
            <w:tcBorders>
              <w:top w:val="nil"/>
              <w:left w:val="nil"/>
              <w:bottom w:val="nil"/>
              <w:right w:val="nil"/>
            </w:tcBorders>
            <w:vAlign w:val="center"/>
          </w:tcPr>
          <w:p w:rsidR="007E5AAD" w:rsidRPr="00CB13C6" w:rsidRDefault="007E5AAD" w:rsidP="00FB3ACD">
            <w:pPr>
              <w:jc w:val="center"/>
            </w:pPr>
          </w:p>
        </w:tc>
        <w:tc>
          <w:tcPr>
            <w:tcW w:w="668" w:type="dxa"/>
            <w:tcBorders>
              <w:top w:val="nil"/>
              <w:left w:val="nil"/>
              <w:bottom w:val="nil"/>
              <w:right w:val="nil"/>
            </w:tcBorders>
            <w:vAlign w:val="center"/>
          </w:tcPr>
          <w:p w:rsidR="007E5AAD" w:rsidRPr="00CB13C6" w:rsidRDefault="007E5AAD" w:rsidP="00FB3ACD">
            <w:pPr>
              <w:jc w:val="center"/>
            </w:pPr>
          </w:p>
        </w:tc>
        <w:tc>
          <w:tcPr>
            <w:tcW w:w="668" w:type="dxa"/>
            <w:tcBorders>
              <w:top w:val="nil"/>
              <w:left w:val="nil"/>
              <w:bottom w:val="nil"/>
              <w:right w:val="nil"/>
            </w:tcBorders>
            <w:vAlign w:val="center"/>
          </w:tcPr>
          <w:p w:rsidR="007E5AAD" w:rsidRPr="00CB13C6" w:rsidRDefault="007E5AAD" w:rsidP="00FB3ACD">
            <w:pPr>
              <w:jc w:val="center"/>
            </w:pPr>
          </w:p>
        </w:tc>
        <w:tc>
          <w:tcPr>
            <w:tcW w:w="491" w:type="dxa"/>
            <w:tcBorders>
              <w:top w:val="nil"/>
              <w:left w:val="nil"/>
              <w:bottom w:val="nil"/>
              <w:right w:val="nil"/>
            </w:tcBorders>
            <w:vAlign w:val="center"/>
          </w:tcPr>
          <w:p w:rsidR="007E5AAD" w:rsidRPr="00CB13C6" w:rsidRDefault="007E5AAD" w:rsidP="00FB3ACD">
            <w:pPr>
              <w:jc w:val="center"/>
            </w:pPr>
          </w:p>
        </w:tc>
        <w:tc>
          <w:tcPr>
            <w:tcW w:w="752" w:type="dxa"/>
            <w:tcBorders>
              <w:top w:val="nil"/>
              <w:left w:val="nil"/>
              <w:bottom w:val="nil"/>
              <w:right w:val="nil"/>
            </w:tcBorders>
            <w:noWrap/>
            <w:vAlign w:val="bottom"/>
          </w:tcPr>
          <w:p w:rsidR="007E5AAD" w:rsidRPr="00CB13C6" w:rsidRDefault="007E5AAD" w:rsidP="00FB3ACD">
            <w:pPr>
              <w:jc w:val="center"/>
            </w:pPr>
          </w:p>
        </w:tc>
      </w:tr>
      <w:tr w:rsidR="007E5AAD" w:rsidRPr="00CB13C6">
        <w:trPr>
          <w:trHeight w:val="1072"/>
        </w:trPr>
        <w:tc>
          <w:tcPr>
            <w:tcW w:w="9531" w:type="dxa"/>
            <w:gridSpan w:val="10"/>
            <w:tcBorders>
              <w:top w:val="nil"/>
              <w:left w:val="nil"/>
              <w:bottom w:val="nil"/>
              <w:right w:val="nil"/>
            </w:tcBorders>
            <w:vAlign w:val="center"/>
          </w:tcPr>
          <w:p w:rsidR="007E5AAD" w:rsidRPr="00CB13C6" w:rsidRDefault="007E5AAD" w:rsidP="00FB3ACD">
            <w:pPr>
              <w:rPr>
                <w:color w:val="000000"/>
              </w:rPr>
            </w:pPr>
            <w:r w:rsidRPr="00CB13C6">
              <w:rPr>
                <w:color w:val="000000"/>
              </w:rPr>
              <w:t xml:space="preserve">        Направляем вам общий список участников мероприятия, а также информацию об ответственных педагогах (приложение 1, приложение 2). </w:t>
            </w:r>
            <w:r w:rsidRPr="00CB13C6">
              <w:rPr>
                <w:color w:val="000000"/>
              </w:rPr>
              <w:br/>
              <w:t xml:space="preserve">        С Положением мероприятия учащиеся и педагоги ознакомлены.</w:t>
            </w:r>
          </w:p>
        </w:tc>
      </w:tr>
      <w:tr w:rsidR="007E5AAD" w:rsidRPr="00CB13C6">
        <w:trPr>
          <w:trHeight w:val="400"/>
        </w:trPr>
        <w:tc>
          <w:tcPr>
            <w:tcW w:w="3621" w:type="dxa"/>
            <w:tcBorders>
              <w:top w:val="nil"/>
              <w:left w:val="nil"/>
              <w:bottom w:val="nil"/>
              <w:right w:val="nil"/>
            </w:tcBorders>
            <w:noWrap/>
            <w:vAlign w:val="center"/>
          </w:tcPr>
          <w:p w:rsidR="007E5AAD" w:rsidRPr="00CB13C6" w:rsidRDefault="007E5AAD" w:rsidP="00FB3ACD">
            <w:pPr>
              <w:rPr>
                <w:color w:val="000000"/>
              </w:rPr>
            </w:pPr>
          </w:p>
        </w:tc>
        <w:tc>
          <w:tcPr>
            <w:tcW w:w="668" w:type="dxa"/>
            <w:tcBorders>
              <w:top w:val="nil"/>
              <w:left w:val="nil"/>
              <w:bottom w:val="nil"/>
              <w:right w:val="nil"/>
            </w:tcBorders>
            <w:noWrap/>
            <w:vAlign w:val="bottom"/>
          </w:tcPr>
          <w:p w:rsidR="007E5AAD" w:rsidRPr="00CB13C6" w:rsidRDefault="007E5AAD" w:rsidP="00FB3ACD">
            <w:pPr>
              <w:jc w:val="center"/>
            </w:pPr>
          </w:p>
        </w:tc>
        <w:tc>
          <w:tcPr>
            <w:tcW w:w="668" w:type="dxa"/>
            <w:tcBorders>
              <w:top w:val="nil"/>
              <w:left w:val="nil"/>
              <w:bottom w:val="nil"/>
              <w:right w:val="nil"/>
            </w:tcBorders>
            <w:noWrap/>
            <w:vAlign w:val="bottom"/>
          </w:tcPr>
          <w:p w:rsidR="007E5AAD" w:rsidRPr="00CB13C6" w:rsidRDefault="007E5AAD" w:rsidP="00FB3ACD"/>
        </w:tc>
        <w:tc>
          <w:tcPr>
            <w:tcW w:w="403" w:type="dxa"/>
            <w:tcBorders>
              <w:top w:val="nil"/>
              <w:left w:val="nil"/>
              <w:bottom w:val="nil"/>
              <w:right w:val="nil"/>
            </w:tcBorders>
            <w:noWrap/>
            <w:vAlign w:val="bottom"/>
          </w:tcPr>
          <w:p w:rsidR="007E5AAD" w:rsidRPr="00CB13C6" w:rsidRDefault="007E5AAD" w:rsidP="00FB3ACD"/>
        </w:tc>
        <w:tc>
          <w:tcPr>
            <w:tcW w:w="668" w:type="dxa"/>
            <w:tcBorders>
              <w:top w:val="nil"/>
              <w:left w:val="nil"/>
              <w:bottom w:val="nil"/>
              <w:right w:val="nil"/>
            </w:tcBorders>
            <w:noWrap/>
            <w:vAlign w:val="bottom"/>
          </w:tcPr>
          <w:p w:rsidR="007E5AAD" w:rsidRPr="00CB13C6" w:rsidRDefault="007E5AAD" w:rsidP="00FB3ACD"/>
        </w:tc>
        <w:tc>
          <w:tcPr>
            <w:tcW w:w="924" w:type="dxa"/>
            <w:tcBorders>
              <w:top w:val="nil"/>
              <w:left w:val="nil"/>
              <w:bottom w:val="nil"/>
              <w:right w:val="nil"/>
            </w:tcBorders>
            <w:noWrap/>
            <w:vAlign w:val="bottom"/>
          </w:tcPr>
          <w:p w:rsidR="007E5AAD" w:rsidRPr="00CB13C6" w:rsidRDefault="007E5AAD" w:rsidP="00FB3ACD"/>
        </w:tc>
        <w:tc>
          <w:tcPr>
            <w:tcW w:w="668" w:type="dxa"/>
            <w:tcBorders>
              <w:top w:val="nil"/>
              <w:left w:val="nil"/>
              <w:bottom w:val="nil"/>
              <w:right w:val="nil"/>
            </w:tcBorders>
            <w:noWrap/>
            <w:vAlign w:val="bottom"/>
          </w:tcPr>
          <w:p w:rsidR="007E5AAD" w:rsidRPr="00CB13C6" w:rsidRDefault="007E5AAD" w:rsidP="00FB3ACD"/>
        </w:tc>
        <w:tc>
          <w:tcPr>
            <w:tcW w:w="668" w:type="dxa"/>
            <w:tcBorders>
              <w:top w:val="nil"/>
              <w:left w:val="nil"/>
              <w:bottom w:val="nil"/>
              <w:right w:val="nil"/>
            </w:tcBorders>
            <w:noWrap/>
            <w:vAlign w:val="bottom"/>
          </w:tcPr>
          <w:p w:rsidR="007E5AAD" w:rsidRPr="00CB13C6" w:rsidRDefault="007E5AAD" w:rsidP="00FB3ACD"/>
        </w:tc>
        <w:tc>
          <w:tcPr>
            <w:tcW w:w="491" w:type="dxa"/>
            <w:tcBorders>
              <w:top w:val="nil"/>
              <w:left w:val="nil"/>
              <w:bottom w:val="nil"/>
              <w:right w:val="nil"/>
            </w:tcBorders>
            <w:noWrap/>
            <w:vAlign w:val="bottom"/>
          </w:tcPr>
          <w:p w:rsidR="007E5AAD" w:rsidRPr="00CB13C6" w:rsidRDefault="007E5AAD" w:rsidP="00FB3ACD"/>
        </w:tc>
        <w:tc>
          <w:tcPr>
            <w:tcW w:w="752" w:type="dxa"/>
            <w:tcBorders>
              <w:top w:val="nil"/>
              <w:left w:val="nil"/>
              <w:bottom w:val="nil"/>
              <w:right w:val="nil"/>
            </w:tcBorders>
            <w:noWrap/>
            <w:vAlign w:val="bottom"/>
          </w:tcPr>
          <w:p w:rsidR="007E5AAD" w:rsidRPr="00CB13C6" w:rsidRDefault="007E5AAD" w:rsidP="00FB3ACD"/>
        </w:tc>
      </w:tr>
      <w:tr w:rsidR="007E5AAD" w:rsidRPr="00CB13C6">
        <w:trPr>
          <w:trHeight w:val="400"/>
        </w:trPr>
        <w:tc>
          <w:tcPr>
            <w:tcW w:w="3621" w:type="dxa"/>
            <w:tcBorders>
              <w:top w:val="nil"/>
              <w:left w:val="nil"/>
              <w:bottom w:val="nil"/>
              <w:right w:val="nil"/>
            </w:tcBorders>
            <w:noWrap/>
            <w:vAlign w:val="center"/>
          </w:tcPr>
          <w:p w:rsidR="007E5AAD" w:rsidRPr="00CB13C6" w:rsidRDefault="007E5AAD" w:rsidP="00427048">
            <w:pPr>
              <w:jc w:val="both"/>
              <w:rPr>
                <w:color w:val="000000"/>
              </w:rPr>
            </w:pPr>
            <w:r>
              <w:rPr>
                <w:color w:val="000000"/>
              </w:rPr>
              <w:t xml:space="preserve">       Приложение:на___л.в </w:t>
            </w:r>
            <w:r w:rsidRPr="00CB13C6">
              <w:rPr>
                <w:color w:val="000000"/>
              </w:rPr>
              <w:t>__экз.</w:t>
            </w:r>
          </w:p>
        </w:tc>
        <w:tc>
          <w:tcPr>
            <w:tcW w:w="668" w:type="dxa"/>
            <w:tcBorders>
              <w:top w:val="nil"/>
              <w:left w:val="nil"/>
              <w:bottom w:val="nil"/>
              <w:right w:val="nil"/>
            </w:tcBorders>
            <w:noWrap/>
            <w:vAlign w:val="bottom"/>
          </w:tcPr>
          <w:p w:rsidR="007E5AAD" w:rsidRPr="00CB13C6" w:rsidRDefault="007E5AAD" w:rsidP="00FB3ACD">
            <w:pPr>
              <w:jc w:val="both"/>
              <w:rPr>
                <w:color w:val="000000"/>
              </w:rPr>
            </w:pPr>
          </w:p>
        </w:tc>
        <w:tc>
          <w:tcPr>
            <w:tcW w:w="668" w:type="dxa"/>
            <w:tcBorders>
              <w:top w:val="nil"/>
              <w:left w:val="nil"/>
              <w:bottom w:val="nil"/>
              <w:right w:val="nil"/>
            </w:tcBorders>
            <w:noWrap/>
            <w:vAlign w:val="bottom"/>
          </w:tcPr>
          <w:p w:rsidR="007E5AAD" w:rsidRPr="00CB13C6" w:rsidRDefault="007E5AAD" w:rsidP="00FB3ACD"/>
        </w:tc>
        <w:tc>
          <w:tcPr>
            <w:tcW w:w="403" w:type="dxa"/>
            <w:tcBorders>
              <w:top w:val="nil"/>
              <w:left w:val="nil"/>
              <w:bottom w:val="nil"/>
              <w:right w:val="nil"/>
            </w:tcBorders>
            <w:noWrap/>
            <w:vAlign w:val="bottom"/>
          </w:tcPr>
          <w:p w:rsidR="007E5AAD" w:rsidRPr="00CB13C6" w:rsidRDefault="007E5AAD" w:rsidP="00FB3ACD"/>
        </w:tc>
        <w:tc>
          <w:tcPr>
            <w:tcW w:w="668" w:type="dxa"/>
            <w:tcBorders>
              <w:top w:val="nil"/>
              <w:left w:val="nil"/>
              <w:bottom w:val="nil"/>
              <w:right w:val="nil"/>
            </w:tcBorders>
            <w:noWrap/>
            <w:vAlign w:val="bottom"/>
          </w:tcPr>
          <w:p w:rsidR="007E5AAD" w:rsidRPr="00CB13C6" w:rsidRDefault="007E5AAD" w:rsidP="00FB3ACD"/>
        </w:tc>
        <w:tc>
          <w:tcPr>
            <w:tcW w:w="924" w:type="dxa"/>
            <w:tcBorders>
              <w:top w:val="nil"/>
              <w:left w:val="nil"/>
              <w:bottom w:val="nil"/>
              <w:right w:val="nil"/>
            </w:tcBorders>
            <w:noWrap/>
            <w:vAlign w:val="bottom"/>
          </w:tcPr>
          <w:p w:rsidR="007E5AAD" w:rsidRPr="00CB13C6" w:rsidRDefault="007E5AAD" w:rsidP="00FB3ACD"/>
        </w:tc>
        <w:tc>
          <w:tcPr>
            <w:tcW w:w="668" w:type="dxa"/>
            <w:tcBorders>
              <w:top w:val="nil"/>
              <w:left w:val="nil"/>
              <w:bottom w:val="nil"/>
              <w:right w:val="nil"/>
            </w:tcBorders>
            <w:noWrap/>
            <w:vAlign w:val="bottom"/>
          </w:tcPr>
          <w:p w:rsidR="007E5AAD" w:rsidRPr="00CB13C6" w:rsidRDefault="007E5AAD" w:rsidP="00FB3ACD"/>
        </w:tc>
        <w:tc>
          <w:tcPr>
            <w:tcW w:w="668" w:type="dxa"/>
            <w:tcBorders>
              <w:top w:val="nil"/>
              <w:left w:val="nil"/>
              <w:bottom w:val="nil"/>
              <w:right w:val="nil"/>
            </w:tcBorders>
            <w:noWrap/>
            <w:vAlign w:val="bottom"/>
          </w:tcPr>
          <w:p w:rsidR="007E5AAD" w:rsidRPr="00CB13C6" w:rsidRDefault="007E5AAD" w:rsidP="00FB3ACD"/>
        </w:tc>
        <w:tc>
          <w:tcPr>
            <w:tcW w:w="491" w:type="dxa"/>
            <w:tcBorders>
              <w:top w:val="nil"/>
              <w:left w:val="nil"/>
              <w:bottom w:val="nil"/>
              <w:right w:val="nil"/>
            </w:tcBorders>
            <w:noWrap/>
            <w:vAlign w:val="bottom"/>
          </w:tcPr>
          <w:p w:rsidR="007E5AAD" w:rsidRPr="00CB13C6" w:rsidRDefault="007E5AAD" w:rsidP="00FB3ACD"/>
        </w:tc>
        <w:tc>
          <w:tcPr>
            <w:tcW w:w="752" w:type="dxa"/>
            <w:tcBorders>
              <w:top w:val="nil"/>
              <w:left w:val="nil"/>
              <w:bottom w:val="nil"/>
              <w:right w:val="nil"/>
            </w:tcBorders>
            <w:noWrap/>
            <w:vAlign w:val="bottom"/>
          </w:tcPr>
          <w:p w:rsidR="007E5AAD" w:rsidRPr="00CB13C6" w:rsidRDefault="007E5AAD" w:rsidP="00FB3ACD"/>
        </w:tc>
      </w:tr>
      <w:tr w:rsidR="007E5AAD" w:rsidRPr="00CB13C6">
        <w:trPr>
          <w:trHeight w:val="320"/>
        </w:trPr>
        <w:tc>
          <w:tcPr>
            <w:tcW w:w="3621" w:type="dxa"/>
            <w:tcBorders>
              <w:top w:val="nil"/>
              <w:left w:val="nil"/>
              <w:bottom w:val="nil"/>
              <w:right w:val="nil"/>
            </w:tcBorders>
            <w:noWrap/>
            <w:vAlign w:val="bottom"/>
          </w:tcPr>
          <w:p w:rsidR="007E5AAD" w:rsidRDefault="007E5AAD" w:rsidP="00FB3ACD"/>
          <w:p w:rsidR="007E5AAD" w:rsidRDefault="007E5AAD" w:rsidP="00FB3ACD"/>
          <w:p w:rsidR="007E5AAD" w:rsidRDefault="007E5AAD" w:rsidP="00FB3ACD"/>
          <w:p w:rsidR="007E5AAD" w:rsidRPr="00CB13C6" w:rsidRDefault="007E5AAD" w:rsidP="00FB3ACD"/>
        </w:tc>
        <w:tc>
          <w:tcPr>
            <w:tcW w:w="668" w:type="dxa"/>
            <w:tcBorders>
              <w:top w:val="nil"/>
              <w:left w:val="nil"/>
              <w:bottom w:val="nil"/>
              <w:right w:val="nil"/>
            </w:tcBorders>
            <w:noWrap/>
            <w:vAlign w:val="bottom"/>
          </w:tcPr>
          <w:p w:rsidR="007E5AAD" w:rsidRPr="00CB13C6" w:rsidRDefault="007E5AAD" w:rsidP="00FB3ACD"/>
        </w:tc>
        <w:tc>
          <w:tcPr>
            <w:tcW w:w="668" w:type="dxa"/>
            <w:tcBorders>
              <w:top w:val="nil"/>
              <w:left w:val="nil"/>
              <w:bottom w:val="nil"/>
              <w:right w:val="nil"/>
            </w:tcBorders>
            <w:noWrap/>
            <w:vAlign w:val="bottom"/>
          </w:tcPr>
          <w:p w:rsidR="007E5AAD" w:rsidRPr="00CB13C6" w:rsidRDefault="007E5AAD" w:rsidP="00FB3ACD"/>
        </w:tc>
        <w:tc>
          <w:tcPr>
            <w:tcW w:w="403" w:type="dxa"/>
            <w:tcBorders>
              <w:top w:val="nil"/>
              <w:left w:val="nil"/>
              <w:bottom w:val="nil"/>
              <w:right w:val="nil"/>
            </w:tcBorders>
            <w:noWrap/>
            <w:vAlign w:val="bottom"/>
          </w:tcPr>
          <w:p w:rsidR="007E5AAD" w:rsidRPr="00CB13C6" w:rsidRDefault="007E5AAD" w:rsidP="00FB3ACD"/>
        </w:tc>
        <w:tc>
          <w:tcPr>
            <w:tcW w:w="668" w:type="dxa"/>
            <w:tcBorders>
              <w:top w:val="nil"/>
              <w:left w:val="nil"/>
              <w:bottom w:val="nil"/>
              <w:right w:val="nil"/>
            </w:tcBorders>
            <w:noWrap/>
            <w:vAlign w:val="bottom"/>
          </w:tcPr>
          <w:p w:rsidR="007E5AAD" w:rsidRPr="00CB13C6" w:rsidRDefault="007E5AAD" w:rsidP="00FB3ACD"/>
        </w:tc>
        <w:tc>
          <w:tcPr>
            <w:tcW w:w="924" w:type="dxa"/>
            <w:tcBorders>
              <w:top w:val="nil"/>
              <w:left w:val="nil"/>
              <w:bottom w:val="nil"/>
              <w:right w:val="nil"/>
            </w:tcBorders>
            <w:noWrap/>
            <w:vAlign w:val="bottom"/>
          </w:tcPr>
          <w:p w:rsidR="007E5AAD" w:rsidRPr="00CB13C6" w:rsidRDefault="007E5AAD" w:rsidP="00FB3ACD"/>
        </w:tc>
        <w:tc>
          <w:tcPr>
            <w:tcW w:w="668" w:type="dxa"/>
            <w:tcBorders>
              <w:top w:val="nil"/>
              <w:left w:val="nil"/>
              <w:bottom w:val="nil"/>
              <w:right w:val="nil"/>
            </w:tcBorders>
            <w:noWrap/>
            <w:vAlign w:val="bottom"/>
          </w:tcPr>
          <w:p w:rsidR="007E5AAD" w:rsidRPr="00CB13C6" w:rsidRDefault="007E5AAD" w:rsidP="00FB3ACD"/>
        </w:tc>
        <w:tc>
          <w:tcPr>
            <w:tcW w:w="668" w:type="dxa"/>
            <w:tcBorders>
              <w:top w:val="nil"/>
              <w:left w:val="nil"/>
              <w:bottom w:val="nil"/>
              <w:right w:val="nil"/>
            </w:tcBorders>
            <w:noWrap/>
            <w:vAlign w:val="bottom"/>
          </w:tcPr>
          <w:p w:rsidR="007E5AAD" w:rsidRPr="00CB13C6" w:rsidRDefault="007E5AAD" w:rsidP="00FB3ACD"/>
        </w:tc>
        <w:tc>
          <w:tcPr>
            <w:tcW w:w="491" w:type="dxa"/>
            <w:tcBorders>
              <w:top w:val="nil"/>
              <w:left w:val="nil"/>
              <w:bottom w:val="nil"/>
              <w:right w:val="nil"/>
            </w:tcBorders>
            <w:noWrap/>
            <w:vAlign w:val="bottom"/>
          </w:tcPr>
          <w:p w:rsidR="007E5AAD" w:rsidRPr="00CB13C6" w:rsidRDefault="007E5AAD" w:rsidP="00FB3ACD"/>
        </w:tc>
        <w:tc>
          <w:tcPr>
            <w:tcW w:w="752" w:type="dxa"/>
            <w:tcBorders>
              <w:top w:val="nil"/>
              <w:left w:val="nil"/>
              <w:bottom w:val="nil"/>
              <w:right w:val="nil"/>
            </w:tcBorders>
            <w:noWrap/>
            <w:vAlign w:val="bottom"/>
          </w:tcPr>
          <w:p w:rsidR="007E5AAD" w:rsidRPr="00CB13C6" w:rsidRDefault="007E5AAD" w:rsidP="00FB3ACD"/>
        </w:tc>
      </w:tr>
      <w:tr w:rsidR="007E5AAD" w:rsidRPr="00CB13C6">
        <w:trPr>
          <w:trHeight w:val="320"/>
        </w:trPr>
        <w:tc>
          <w:tcPr>
            <w:tcW w:w="3621" w:type="dxa"/>
            <w:tcBorders>
              <w:top w:val="nil"/>
              <w:left w:val="nil"/>
              <w:bottom w:val="nil"/>
              <w:right w:val="nil"/>
            </w:tcBorders>
            <w:noWrap/>
            <w:vAlign w:val="center"/>
          </w:tcPr>
          <w:p w:rsidR="007E5AAD" w:rsidRPr="00CB13C6" w:rsidRDefault="007E5AAD" w:rsidP="00FB3ACD"/>
        </w:tc>
        <w:tc>
          <w:tcPr>
            <w:tcW w:w="668" w:type="dxa"/>
            <w:tcBorders>
              <w:top w:val="nil"/>
              <w:left w:val="nil"/>
              <w:bottom w:val="nil"/>
              <w:right w:val="nil"/>
            </w:tcBorders>
            <w:noWrap/>
            <w:vAlign w:val="bottom"/>
          </w:tcPr>
          <w:p w:rsidR="007E5AAD" w:rsidRPr="00CB13C6" w:rsidRDefault="007E5AAD" w:rsidP="00FB3ACD"/>
        </w:tc>
        <w:tc>
          <w:tcPr>
            <w:tcW w:w="668" w:type="dxa"/>
            <w:tcBorders>
              <w:top w:val="nil"/>
              <w:left w:val="nil"/>
              <w:bottom w:val="nil"/>
              <w:right w:val="nil"/>
            </w:tcBorders>
            <w:noWrap/>
            <w:vAlign w:val="bottom"/>
          </w:tcPr>
          <w:p w:rsidR="007E5AAD" w:rsidRPr="00CB13C6" w:rsidRDefault="007E5AAD" w:rsidP="00FB3ACD"/>
        </w:tc>
        <w:tc>
          <w:tcPr>
            <w:tcW w:w="403" w:type="dxa"/>
            <w:tcBorders>
              <w:top w:val="nil"/>
              <w:left w:val="nil"/>
              <w:bottom w:val="nil"/>
              <w:right w:val="nil"/>
            </w:tcBorders>
            <w:noWrap/>
            <w:vAlign w:val="bottom"/>
          </w:tcPr>
          <w:p w:rsidR="007E5AAD" w:rsidRPr="00CB13C6" w:rsidRDefault="007E5AAD" w:rsidP="00FB3ACD"/>
        </w:tc>
        <w:tc>
          <w:tcPr>
            <w:tcW w:w="668" w:type="dxa"/>
            <w:tcBorders>
              <w:top w:val="nil"/>
              <w:left w:val="nil"/>
              <w:bottom w:val="nil"/>
              <w:right w:val="nil"/>
            </w:tcBorders>
            <w:noWrap/>
            <w:vAlign w:val="bottom"/>
          </w:tcPr>
          <w:p w:rsidR="007E5AAD" w:rsidRPr="00CB13C6" w:rsidRDefault="007E5AAD" w:rsidP="00FB3ACD"/>
        </w:tc>
        <w:tc>
          <w:tcPr>
            <w:tcW w:w="924" w:type="dxa"/>
            <w:tcBorders>
              <w:top w:val="nil"/>
              <w:left w:val="nil"/>
              <w:bottom w:val="nil"/>
              <w:right w:val="nil"/>
            </w:tcBorders>
            <w:noWrap/>
            <w:vAlign w:val="bottom"/>
          </w:tcPr>
          <w:p w:rsidR="007E5AAD" w:rsidRPr="00CB13C6" w:rsidRDefault="007E5AAD" w:rsidP="00FB3ACD"/>
        </w:tc>
        <w:tc>
          <w:tcPr>
            <w:tcW w:w="668" w:type="dxa"/>
            <w:tcBorders>
              <w:top w:val="nil"/>
              <w:left w:val="nil"/>
              <w:bottom w:val="nil"/>
              <w:right w:val="nil"/>
            </w:tcBorders>
            <w:noWrap/>
            <w:vAlign w:val="bottom"/>
          </w:tcPr>
          <w:p w:rsidR="007E5AAD" w:rsidRPr="00CB13C6" w:rsidRDefault="007E5AAD" w:rsidP="00FB3ACD"/>
        </w:tc>
        <w:tc>
          <w:tcPr>
            <w:tcW w:w="668" w:type="dxa"/>
            <w:tcBorders>
              <w:top w:val="nil"/>
              <w:left w:val="nil"/>
              <w:bottom w:val="nil"/>
              <w:right w:val="nil"/>
            </w:tcBorders>
            <w:noWrap/>
            <w:vAlign w:val="bottom"/>
          </w:tcPr>
          <w:p w:rsidR="007E5AAD" w:rsidRPr="00CB13C6" w:rsidRDefault="007E5AAD" w:rsidP="00FB3ACD"/>
        </w:tc>
        <w:tc>
          <w:tcPr>
            <w:tcW w:w="491" w:type="dxa"/>
            <w:tcBorders>
              <w:top w:val="nil"/>
              <w:left w:val="nil"/>
              <w:bottom w:val="nil"/>
              <w:right w:val="nil"/>
            </w:tcBorders>
            <w:noWrap/>
            <w:vAlign w:val="bottom"/>
          </w:tcPr>
          <w:p w:rsidR="007E5AAD" w:rsidRPr="00CB13C6" w:rsidRDefault="007E5AAD" w:rsidP="00FB3ACD"/>
        </w:tc>
        <w:tc>
          <w:tcPr>
            <w:tcW w:w="752" w:type="dxa"/>
            <w:tcBorders>
              <w:top w:val="nil"/>
              <w:left w:val="nil"/>
              <w:bottom w:val="nil"/>
              <w:right w:val="nil"/>
            </w:tcBorders>
            <w:noWrap/>
            <w:vAlign w:val="bottom"/>
          </w:tcPr>
          <w:p w:rsidR="007E5AAD" w:rsidRPr="00CB13C6" w:rsidRDefault="007E5AAD" w:rsidP="00FB3ACD"/>
        </w:tc>
      </w:tr>
      <w:tr w:rsidR="007E5AAD" w:rsidRPr="00CB13C6">
        <w:trPr>
          <w:trHeight w:val="320"/>
        </w:trPr>
        <w:tc>
          <w:tcPr>
            <w:tcW w:w="3621" w:type="dxa"/>
            <w:tcBorders>
              <w:top w:val="nil"/>
              <w:left w:val="nil"/>
              <w:bottom w:val="nil"/>
              <w:right w:val="nil"/>
            </w:tcBorders>
            <w:noWrap/>
            <w:vAlign w:val="center"/>
          </w:tcPr>
          <w:p w:rsidR="007E5AAD" w:rsidRPr="00CB13C6" w:rsidRDefault="007E5AAD" w:rsidP="00FB3ACD"/>
        </w:tc>
        <w:tc>
          <w:tcPr>
            <w:tcW w:w="5910" w:type="dxa"/>
            <w:gridSpan w:val="9"/>
            <w:tcBorders>
              <w:top w:val="nil"/>
              <w:left w:val="nil"/>
              <w:bottom w:val="nil"/>
              <w:right w:val="nil"/>
            </w:tcBorders>
            <w:vAlign w:val="center"/>
          </w:tcPr>
          <w:p w:rsidR="007E5AAD" w:rsidRPr="00CB13C6" w:rsidRDefault="007E5AAD" w:rsidP="00FB3ACD">
            <w:pPr>
              <w:rPr>
                <w:color w:val="000000"/>
              </w:rPr>
            </w:pPr>
            <w:r w:rsidRPr="00CB13C6">
              <w:rPr>
                <w:color w:val="000000"/>
              </w:rPr>
              <w:t>Руководитель ОУ:</w:t>
            </w:r>
          </w:p>
        </w:tc>
      </w:tr>
      <w:tr w:rsidR="007E5AAD" w:rsidRPr="00CB13C6">
        <w:trPr>
          <w:trHeight w:val="400"/>
        </w:trPr>
        <w:tc>
          <w:tcPr>
            <w:tcW w:w="3621" w:type="dxa"/>
            <w:tcBorders>
              <w:top w:val="nil"/>
              <w:left w:val="nil"/>
              <w:bottom w:val="nil"/>
              <w:right w:val="nil"/>
            </w:tcBorders>
            <w:noWrap/>
            <w:vAlign w:val="center"/>
          </w:tcPr>
          <w:p w:rsidR="007E5AAD" w:rsidRPr="00CB13C6" w:rsidRDefault="007E5AAD" w:rsidP="00FB3ACD">
            <w:pPr>
              <w:jc w:val="right"/>
              <w:rPr>
                <w:color w:val="000000"/>
              </w:rPr>
            </w:pPr>
          </w:p>
        </w:tc>
        <w:tc>
          <w:tcPr>
            <w:tcW w:w="5910" w:type="dxa"/>
            <w:gridSpan w:val="9"/>
            <w:tcBorders>
              <w:top w:val="nil"/>
              <w:left w:val="nil"/>
              <w:bottom w:val="nil"/>
              <w:right w:val="nil"/>
            </w:tcBorders>
            <w:vAlign w:val="center"/>
          </w:tcPr>
          <w:p w:rsidR="007E5AAD" w:rsidRPr="00CB13C6" w:rsidRDefault="007E5AAD" w:rsidP="00FB3ACD">
            <w:pPr>
              <w:jc w:val="center"/>
              <w:rPr>
                <w:color w:val="000000"/>
              </w:rPr>
            </w:pPr>
            <w:r w:rsidRPr="00CB13C6">
              <w:rPr>
                <w:color w:val="000000"/>
              </w:rPr>
              <w:t>__________________________</w:t>
            </w:r>
          </w:p>
        </w:tc>
      </w:tr>
      <w:tr w:rsidR="007E5AAD" w:rsidRPr="00CB13C6">
        <w:trPr>
          <w:trHeight w:val="400"/>
        </w:trPr>
        <w:tc>
          <w:tcPr>
            <w:tcW w:w="3621" w:type="dxa"/>
            <w:tcBorders>
              <w:top w:val="nil"/>
              <w:left w:val="nil"/>
              <w:bottom w:val="nil"/>
              <w:right w:val="nil"/>
            </w:tcBorders>
            <w:noWrap/>
            <w:vAlign w:val="center"/>
          </w:tcPr>
          <w:p w:rsidR="007E5AAD" w:rsidRPr="00CB13C6" w:rsidRDefault="007E5AAD" w:rsidP="00FB3ACD">
            <w:pPr>
              <w:jc w:val="center"/>
              <w:rPr>
                <w:color w:val="000000"/>
              </w:rPr>
            </w:pPr>
          </w:p>
        </w:tc>
        <w:tc>
          <w:tcPr>
            <w:tcW w:w="5910" w:type="dxa"/>
            <w:gridSpan w:val="9"/>
            <w:tcBorders>
              <w:top w:val="nil"/>
              <w:left w:val="nil"/>
              <w:bottom w:val="nil"/>
              <w:right w:val="nil"/>
            </w:tcBorders>
            <w:vAlign w:val="center"/>
          </w:tcPr>
          <w:p w:rsidR="007E5AAD" w:rsidRPr="00CB13C6" w:rsidRDefault="007E5AAD" w:rsidP="00FB3ACD">
            <w:pPr>
              <w:jc w:val="center"/>
              <w:rPr>
                <w:color w:val="000000"/>
              </w:rPr>
            </w:pPr>
            <w:r w:rsidRPr="00CB13C6">
              <w:rPr>
                <w:color w:val="000000"/>
              </w:rPr>
              <w:t>(подпись)</w:t>
            </w:r>
          </w:p>
        </w:tc>
      </w:tr>
      <w:tr w:rsidR="007E5AAD" w:rsidRPr="00CB13C6">
        <w:trPr>
          <w:trHeight w:val="320"/>
        </w:trPr>
        <w:tc>
          <w:tcPr>
            <w:tcW w:w="3621" w:type="dxa"/>
            <w:tcBorders>
              <w:top w:val="nil"/>
              <w:left w:val="nil"/>
              <w:bottom w:val="nil"/>
              <w:right w:val="nil"/>
            </w:tcBorders>
            <w:noWrap/>
            <w:vAlign w:val="bottom"/>
          </w:tcPr>
          <w:p w:rsidR="007E5AAD" w:rsidRPr="00CB13C6" w:rsidRDefault="007E5AAD" w:rsidP="00FB3ACD">
            <w:pPr>
              <w:jc w:val="center"/>
              <w:rPr>
                <w:color w:val="000000"/>
              </w:rPr>
            </w:pPr>
          </w:p>
        </w:tc>
        <w:tc>
          <w:tcPr>
            <w:tcW w:w="668" w:type="dxa"/>
            <w:tcBorders>
              <w:top w:val="nil"/>
              <w:left w:val="nil"/>
              <w:bottom w:val="nil"/>
              <w:right w:val="nil"/>
            </w:tcBorders>
            <w:noWrap/>
            <w:vAlign w:val="bottom"/>
          </w:tcPr>
          <w:p w:rsidR="007E5AAD" w:rsidRPr="00CB13C6" w:rsidRDefault="007E5AAD" w:rsidP="00FB3ACD"/>
        </w:tc>
        <w:tc>
          <w:tcPr>
            <w:tcW w:w="668" w:type="dxa"/>
            <w:tcBorders>
              <w:top w:val="nil"/>
              <w:left w:val="nil"/>
              <w:bottom w:val="nil"/>
              <w:right w:val="nil"/>
            </w:tcBorders>
            <w:noWrap/>
            <w:vAlign w:val="bottom"/>
          </w:tcPr>
          <w:p w:rsidR="007E5AAD" w:rsidRPr="00CB13C6" w:rsidRDefault="007E5AAD" w:rsidP="00FB3ACD"/>
        </w:tc>
        <w:tc>
          <w:tcPr>
            <w:tcW w:w="403" w:type="dxa"/>
            <w:tcBorders>
              <w:top w:val="nil"/>
              <w:left w:val="nil"/>
              <w:bottom w:val="nil"/>
              <w:right w:val="nil"/>
            </w:tcBorders>
            <w:noWrap/>
            <w:vAlign w:val="bottom"/>
          </w:tcPr>
          <w:p w:rsidR="007E5AAD" w:rsidRPr="00CB13C6" w:rsidRDefault="007E5AAD" w:rsidP="00FB3ACD"/>
        </w:tc>
        <w:tc>
          <w:tcPr>
            <w:tcW w:w="668" w:type="dxa"/>
            <w:tcBorders>
              <w:top w:val="nil"/>
              <w:left w:val="nil"/>
              <w:bottom w:val="nil"/>
              <w:right w:val="nil"/>
            </w:tcBorders>
            <w:noWrap/>
            <w:vAlign w:val="bottom"/>
          </w:tcPr>
          <w:p w:rsidR="007E5AAD" w:rsidRPr="00CB13C6" w:rsidRDefault="007E5AAD" w:rsidP="00FB3ACD"/>
        </w:tc>
        <w:tc>
          <w:tcPr>
            <w:tcW w:w="924" w:type="dxa"/>
            <w:tcBorders>
              <w:top w:val="nil"/>
              <w:left w:val="nil"/>
              <w:bottom w:val="nil"/>
              <w:right w:val="nil"/>
            </w:tcBorders>
            <w:noWrap/>
            <w:vAlign w:val="bottom"/>
          </w:tcPr>
          <w:p w:rsidR="007E5AAD" w:rsidRPr="00CB13C6" w:rsidRDefault="007E5AAD" w:rsidP="00FB3ACD"/>
        </w:tc>
        <w:tc>
          <w:tcPr>
            <w:tcW w:w="668" w:type="dxa"/>
            <w:tcBorders>
              <w:top w:val="nil"/>
              <w:left w:val="nil"/>
              <w:bottom w:val="nil"/>
              <w:right w:val="nil"/>
            </w:tcBorders>
            <w:noWrap/>
            <w:vAlign w:val="bottom"/>
          </w:tcPr>
          <w:p w:rsidR="007E5AAD" w:rsidRPr="00CB13C6" w:rsidRDefault="007E5AAD" w:rsidP="00FB3ACD"/>
        </w:tc>
        <w:tc>
          <w:tcPr>
            <w:tcW w:w="668" w:type="dxa"/>
            <w:tcBorders>
              <w:top w:val="nil"/>
              <w:left w:val="nil"/>
              <w:bottom w:val="nil"/>
              <w:right w:val="nil"/>
            </w:tcBorders>
            <w:noWrap/>
            <w:vAlign w:val="bottom"/>
          </w:tcPr>
          <w:p w:rsidR="007E5AAD" w:rsidRPr="00CB13C6" w:rsidRDefault="007E5AAD" w:rsidP="00FB3ACD"/>
        </w:tc>
        <w:tc>
          <w:tcPr>
            <w:tcW w:w="491" w:type="dxa"/>
            <w:tcBorders>
              <w:top w:val="nil"/>
              <w:left w:val="nil"/>
              <w:bottom w:val="nil"/>
              <w:right w:val="nil"/>
            </w:tcBorders>
            <w:noWrap/>
            <w:vAlign w:val="bottom"/>
          </w:tcPr>
          <w:p w:rsidR="007E5AAD" w:rsidRPr="00CB13C6" w:rsidRDefault="007E5AAD" w:rsidP="00FB3ACD"/>
        </w:tc>
        <w:tc>
          <w:tcPr>
            <w:tcW w:w="752" w:type="dxa"/>
            <w:tcBorders>
              <w:top w:val="nil"/>
              <w:left w:val="nil"/>
              <w:bottom w:val="nil"/>
              <w:right w:val="nil"/>
            </w:tcBorders>
            <w:noWrap/>
            <w:vAlign w:val="bottom"/>
          </w:tcPr>
          <w:p w:rsidR="007E5AAD" w:rsidRPr="00CB13C6" w:rsidRDefault="007E5AAD" w:rsidP="00FB3ACD"/>
        </w:tc>
      </w:tr>
      <w:tr w:rsidR="007E5AAD" w:rsidRPr="00CB13C6">
        <w:trPr>
          <w:trHeight w:val="400"/>
        </w:trPr>
        <w:tc>
          <w:tcPr>
            <w:tcW w:w="3621" w:type="dxa"/>
            <w:tcBorders>
              <w:top w:val="nil"/>
              <w:left w:val="nil"/>
              <w:bottom w:val="nil"/>
              <w:right w:val="nil"/>
            </w:tcBorders>
            <w:noWrap/>
            <w:vAlign w:val="bottom"/>
          </w:tcPr>
          <w:p w:rsidR="007E5AAD" w:rsidRPr="00CB13C6" w:rsidRDefault="007E5AAD" w:rsidP="00FB3ACD"/>
        </w:tc>
        <w:tc>
          <w:tcPr>
            <w:tcW w:w="668" w:type="dxa"/>
            <w:tcBorders>
              <w:top w:val="nil"/>
              <w:left w:val="nil"/>
              <w:bottom w:val="nil"/>
              <w:right w:val="nil"/>
            </w:tcBorders>
            <w:noWrap/>
            <w:vAlign w:val="bottom"/>
          </w:tcPr>
          <w:p w:rsidR="007E5AAD" w:rsidRPr="00CB13C6" w:rsidRDefault="007E5AAD" w:rsidP="00FB3ACD"/>
        </w:tc>
        <w:tc>
          <w:tcPr>
            <w:tcW w:w="668" w:type="dxa"/>
            <w:tcBorders>
              <w:top w:val="nil"/>
              <w:left w:val="nil"/>
              <w:bottom w:val="nil"/>
              <w:right w:val="nil"/>
            </w:tcBorders>
            <w:noWrap/>
            <w:vAlign w:val="bottom"/>
          </w:tcPr>
          <w:p w:rsidR="007E5AAD" w:rsidRPr="00CB13C6" w:rsidRDefault="007E5AAD" w:rsidP="00FB3ACD"/>
        </w:tc>
        <w:tc>
          <w:tcPr>
            <w:tcW w:w="403" w:type="dxa"/>
            <w:tcBorders>
              <w:top w:val="nil"/>
              <w:left w:val="nil"/>
              <w:bottom w:val="nil"/>
              <w:right w:val="nil"/>
            </w:tcBorders>
            <w:noWrap/>
            <w:vAlign w:val="bottom"/>
          </w:tcPr>
          <w:p w:rsidR="007E5AAD" w:rsidRPr="00CB13C6" w:rsidRDefault="007E5AAD" w:rsidP="00FB3ACD"/>
        </w:tc>
        <w:tc>
          <w:tcPr>
            <w:tcW w:w="668" w:type="dxa"/>
            <w:tcBorders>
              <w:top w:val="nil"/>
              <w:left w:val="nil"/>
              <w:bottom w:val="nil"/>
              <w:right w:val="nil"/>
            </w:tcBorders>
            <w:noWrap/>
            <w:vAlign w:val="bottom"/>
          </w:tcPr>
          <w:p w:rsidR="007E5AAD" w:rsidRPr="00CB13C6" w:rsidRDefault="007E5AAD" w:rsidP="00FB3ACD"/>
        </w:tc>
        <w:tc>
          <w:tcPr>
            <w:tcW w:w="924" w:type="dxa"/>
            <w:tcBorders>
              <w:top w:val="nil"/>
              <w:left w:val="nil"/>
              <w:bottom w:val="nil"/>
              <w:right w:val="nil"/>
            </w:tcBorders>
            <w:noWrap/>
            <w:vAlign w:val="center"/>
          </w:tcPr>
          <w:p w:rsidR="007E5AAD" w:rsidRPr="00CB13C6" w:rsidRDefault="007E5AAD" w:rsidP="00FB3ACD">
            <w:pPr>
              <w:jc w:val="right"/>
              <w:rPr>
                <w:color w:val="000000"/>
              </w:rPr>
            </w:pPr>
            <w:r w:rsidRPr="00CB13C6">
              <w:rPr>
                <w:color w:val="000000"/>
              </w:rPr>
              <w:t>М.П.</w:t>
            </w:r>
          </w:p>
        </w:tc>
        <w:tc>
          <w:tcPr>
            <w:tcW w:w="668" w:type="dxa"/>
            <w:tcBorders>
              <w:top w:val="nil"/>
              <w:left w:val="nil"/>
              <w:bottom w:val="nil"/>
              <w:right w:val="nil"/>
            </w:tcBorders>
            <w:noWrap/>
            <w:vAlign w:val="bottom"/>
          </w:tcPr>
          <w:p w:rsidR="007E5AAD" w:rsidRPr="00CB13C6" w:rsidRDefault="007E5AAD" w:rsidP="00FB3ACD">
            <w:pPr>
              <w:jc w:val="right"/>
              <w:rPr>
                <w:color w:val="000000"/>
              </w:rPr>
            </w:pPr>
          </w:p>
        </w:tc>
        <w:tc>
          <w:tcPr>
            <w:tcW w:w="668" w:type="dxa"/>
            <w:tcBorders>
              <w:top w:val="nil"/>
              <w:left w:val="nil"/>
              <w:bottom w:val="nil"/>
              <w:right w:val="nil"/>
            </w:tcBorders>
            <w:noWrap/>
            <w:vAlign w:val="bottom"/>
          </w:tcPr>
          <w:p w:rsidR="007E5AAD" w:rsidRPr="00CB13C6" w:rsidRDefault="007E5AAD" w:rsidP="00FB3ACD"/>
        </w:tc>
        <w:tc>
          <w:tcPr>
            <w:tcW w:w="491" w:type="dxa"/>
            <w:tcBorders>
              <w:top w:val="nil"/>
              <w:left w:val="nil"/>
              <w:bottom w:val="nil"/>
              <w:right w:val="nil"/>
            </w:tcBorders>
            <w:noWrap/>
            <w:vAlign w:val="bottom"/>
          </w:tcPr>
          <w:p w:rsidR="007E5AAD" w:rsidRPr="00CB13C6" w:rsidRDefault="007E5AAD" w:rsidP="00FB3ACD"/>
        </w:tc>
        <w:tc>
          <w:tcPr>
            <w:tcW w:w="752" w:type="dxa"/>
            <w:tcBorders>
              <w:top w:val="nil"/>
              <w:left w:val="nil"/>
              <w:bottom w:val="nil"/>
              <w:right w:val="nil"/>
            </w:tcBorders>
            <w:noWrap/>
            <w:vAlign w:val="bottom"/>
          </w:tcPr>
          <w:p w:rsidR="007E5AAD" w:rsidRPr="00CB13C6" w:rsidRDefault="007E5AAD" w:rsidP="00FB3ACD"/>
        </w:tc>
      </w:tr>
    </w:tbl>
    <w:p w:rsidR="007E5AAD" w:rsidRPr="00CB13C6" w:rsidRDefault="007E5AAD" w:rsidP="00427048">
      <w:pPr>
        <w:pStyle w:val="ListParagraph"/>
        <w:spacing w:line="240" w:lineRule="auto"/>
        <w:ind w:left="0"/>
        <w:jc w:val="center"/>
        <w:rPr>
          <w:b/>
          <w:bCs/>
        </w:rPr>
      </w:pPr>
    </w:p>
    <w:p w:rsidR="007E5AAD" w:rsidRPr="00CB13C6" w:rsidRDefault="007E5AAD" w:rsidP="00427048">
      <w:pPr>
        <w:pStyle w:val="ListParagraph"/>
        <w:spacing w:line="240" w:lineRule="auto"/>
        <w:ind w:left="0"/>
        <w:jc w:val="center"/>
        <w:rPr>
          <w:b/>
          <w:bCs/>
        </w:rPr>
      </w:pPr>
    </w:p>
    <w:p w:rsidR="007E5AAD" w:rsidRPr="00CB13C6" w:rsidRDefault="007E5AAD" w:rsidP="00427048">
      <w:pPr>
        <w:pStyle w:val="ListParagraph"/>
        <w:spacing w:line="240" w:lineRule="auto"/>
        <w:ind w:left="0"/>
        <w:jc w:val="center"/>
        <w:rPr>
          <w:b/>
          <w:bCs/>
        </w:rPr>
      </w:pPr>
    </w:p>
    <w:p w:rsidR="007E5AAD" w:rsidRPr="00CB13C6" w:rsidRDefault="007E5AAD" w:rsidP="00427048">
      <w:pPr>
        <w:pStyle w:val="ListParagraph"/>
        <w:spacing w:line="240" w:lineRule="auto"/>
        <w:ind w:left="0"/>
        <w:jc w:val="center"/>
        <w:rPr>
          <w:b/>
          <w:bCs/>
        </w:rPr>
      </w:pPr>
    </w:p>
    <w:p w:rsidR="007E5AAD" w:rsidRPr="00CB13C6" w:rsidRDefault="007E5AAD" w:rsidP="00427048">
      <w:pPr>
        <w:pStyle w:val="ListParagraph"/>
        <w:spacing w:line="240" w:lineRule="auto"/>
        <w:ind w:left="0"/>
        <w:jc w:val="center"/>
        <w:rPr>
          <w:b/>
          <w:bCs/>
        </w:rPr>
      </w:pPr>
    </w:p>
    <w:p w:rsidR="007E5AAD" w:rsidRPr="00CB13C6" w:rsidRDefault="007E5AAD" w:rsidP="00427048">
      <w:pPr>
        <w:pStyle w:val="ListParagraph"/>
        <w:spacing w:line="240" w:lineRule="auto"/>
        <w:ind w:left="0"/>
        <w:jc w:val="center"/>
        <w:rPr>
          <w:b/>
          <w:bCs/>
        </w:rPr>
      </w:pPr>
    </w:p>
    <w:p w:rsidR="007E5AAD" w:rsidRPr="00CB13C6" w:rsidRDefault="007E5AAD" w:rsidP="00427048">
      <w:pPr>
        <w:pStyle w:val="ListParagraph"/>
        <w:spacing w:line="240" w:lineRule="auto"/>
        <w:ind w:left="0"/>
        <w:jc w:val="center"/>
        <w:rPr>
          <w:b/>
          <w:bCs/>
        </w:rPr>
      </w:pPr>
    </w:p>
    <w:p w:rsidR="007E5AAD" w:rsidRPr="00CB13C6" w:rsidRDefault="007E5AAD" w:rsidP="00427048">
      <w:pPr>
        <w:pStyle w:val="ListParagraph"/>
        <w:spacing w:line="240" w:lineRule="auto"/>
        <w:ind w:left="0"/>
        <w:jc w:val="center"/>
        <w:rPr>
          <w:b/>
          <w:bCs/>
        </w:rPr>
      </w:pPr>
    </w:p>
    <w:p w:rsidR="007E5AAD" w:rsidRPr="00CB13C6" w:rsidRDefault="007E5AAD" w:rsidP="00427048">
      <w:pPr>
        <w:pStyle w:val="ListParagraph"/>
        <w:spacing w:line="240" w:lineRule="auto"/>
        <w:ind w:left="0"/>
        <w:jc w:val="center"/>
        <w:rPr>
          <w:b/>
          <w:bCs/>
        </w:rPr>
      </w:pPr>
    </w:p>
    <w:p w:rsidR="007E5AAD" w:rsidRPr="00CB13C6" w:rsidRDefault="007E5AAD" w:rsidP="00427048">
      <w:pPr>
        <w:pStyle w:val="ListParagraph"/>
        <w:spacing w:line="240" w:lineRule="auto"/>
        <w:ind w:left="0"/>
        <w:jc w:val="center"/>
        <w:rPr>
          <w:b/>
          <w:bCs/>
        </w:rPr>
      </w:pPr>
    </w:p>
    <w:p w:rsidR="007E5AAD" w:rsidRPr="00427048" w:rsidRDefault="007E5AAD" w:rsidP="00427048">
      <w:pPr>
        <w:pStyle w:val="ListParagraph"/>
        <w:spacing w:line="240" w:lineRule="auto"/>
        <w:ind w:left="0"/>
        <w:jc w:val="right"/>
        <w:rPr>
          <w:i/>
          <w:iCs/>
        </w:rPr>
      </w:pPr>
      <w:r w:rsidRPr="00427048">
        <w:rPr>
          <w:i/>
          <w:iCs/>
        </w:rPr>
        <w:t>Приложение 1 к заявке</w:t>
      </w:r>
    </w:p>
    <w:tbl>
      <w:tblPr>
        <w:tblW w:w="9412" w:type="dxa"/>
        <w:tblInd w:w="-106" w:type="dxa"/>
        <w:tblLook w:val="00A0"/>
      </w:tblPr>
      <w:tblGrid>
        <w:gridCol w:w="716"/>
        <w:gridCol w:w="1428"/>
        <w:gridCol w:w="1428"/>
        <w:gridCol w:w="1648"/>
        <w:gridCol w:w="716"/>
        <w:gridCol w:w="1015"/>
        <w:gridCol w:w="1296"/>
        <w:gridCol w:w="1165"/>
      </w:tblGrid>
      <w:tr w:rsidR="007E5AAD" w:rsidRPr="00CB13C6">
        <w:trPr>
          <w:trHeight w:val="399"/>
        </w:trPr>
        <w:tc>
          <w:tcPr>
            <w:tcW w:w="8247" w:type="dxa"/>
            <w:gridSpan w:val="7"/>
            <w:tcBorders>
              <w:top w:val="nil"/>
              <w:left w:val="nil"/>
              <w:bottom w:val="nil"/>
              <w:right w:val="nil"/>
            </w:tcBorders>
            <w:noWrap/>
            <w:vAlign w:val="center"/>
          </w:tcPr>
          <w:p w:rsidR="007E5AAD" w:rsidRPr="00CB13C6" w:rsidRDefault="007E5AAD" w:rsidP="00FB3ACD">
            <w:pPr>
              <w:jc w:val="center"/>
              <w:rPr>
                <w:color w:val="000000"/>
              </w:rPr>
            </w:pPr>
            <w:r w:rsidRPr="00CB13C6">
              <w:rPr>
                <w:color w:val="000000"/>
              </w:rPr>
              <w:t>Заявка участников</w:t>
            </w:r>
          </w:p>
        </w:tc>
        <w:tc>
          <w:tcPr>
            <w:tcW w:w="1165" w:type="dxa"/>
            <w:tcBorders>
              <w:top w:val="nil"/>
              <w:left w:val="nil"/>
              <w:bottom w:val="nil"/>
              <w:right w:val="nil"/>
            </w:tcBorders>
            <w:noWrap/>
            <w:vAlign w:val="bottom"/>
          </w:tcPr>
          <w:p w:rsidR="007E5AAD" w:rsidRPr="00CB13C6" w:rsidRDefault="007E5AAD" w:rsidP="00FB3ACD">
            <w:pPr>
              <w:jc w:val="center"/>
              <w:rPr>
                <w:color w:val="000000"/>
              </w:rPr>
            </w:pPr>
          </w:p>
        </w:tc>
      </w:tr>
      <w:tr w:rsidR="007E5AAD" w:rsidRPr="00CB13C6">
        <w:trPr>
          <w:trHeight w:val="295"/>
        </w:trPr>
        <w:tc>
          <w:tcPr>
            <w:tcW w:w="9412" w:type="dxa"/>
            <w:gridSpan w:val="8"/>
            <w:tcBorders>
              <w:top w:val="nil"/>
              <w:left w:val="nil"/>
              <w:bottom w:val="nil"/>
              <w:right w:val="nil"/>
            </w:tcBorders>
            <w:noWrap/>
            <w:vAlign w:val="center"/>
          </w:tcPr>
          <w:p w:rsidR="007E5AAD" w:rsidRPr="00CB13C6" w:rsidRDefault="007E5AAD" w:rsidP="00FB3ACD">
            <w:pPr>
              <w:jc w:val="center"/>
              <w:rPr>
                <w:color w:val="000000"/>
              </w:rPr>
            </w:pPr>
            <w:r w:rsidRPr="00CB13C6">
              <w:rPr>
                <w:color w:val="000000"/>
              </w:rPr>
              <w:t>(открытое заседание интеллект-клуба «Яблоко Ньютона» для учащихся 5-8-х классов образовательных учреждений городского округа Самара)</w:t>
            </w:r>
          </w:p>
        </w:tc>
      </w:tr>
      <w:tr w:rsidR="007E5AAD" w:rsidRPr="00CB13C6">
        <w:trPr>
          <w:trHeight w:val="295"/>
        </w:trPr>
        <w:tc>
          <w:tcPr>
            <w:tcW w:w="716" w:type="dxa"/>
            <w:tcBorders>
              <w:top w:val="nil"/>
              <w:left w:val="nil"/>
              <w:bottom w:val="nil"/>
              <w:right w:val="nil"/>
            </w:tcBorders>
            <w:noWrap/>
            <w:vAlign w:val="bottom"/>
          </w:tcPr>
          <w:p w:rsidR="007E5AAD" w:rsidRPr="00CB13C6" w:rsidRDefault="007E5AAD" w:rsidP="00FB3ACD"/>
        </w:tc>
        <w:tc>
          <w:tcPr>
            <w:tcW w:w="1428" w:type="dxa"/>
            <w:tcBorders>
              <w:top w:val="nil"/>
              <w:left w:val="nil"/>
              <w:bottom w:val="nil"/>
              <w:right w:val="nil"/>
            </w:tcBorders>
            <w:noWrap/>
            <w:vAlign w:val="bottom"/>
          </w:tcPr>
          <w:p w:rsidR="007E5AAD" w:rsidRPr="00CB13C6" w:rsidRDefault="007E5AAD" w:rsidP="00FB3ACD"/>
        </w:tc>
        <w:tc>
          <w:tcPr>
            <w:tcW w:w="1428" w:type="dxa"/>
            <w:tcBorders>
              <w:top w:val="nil"/>
              <w:left w:val="nil"/>
              <w:bottom w:val="nil"/>
              <w:right w:val="nil"/>
            </w:tcBorders>
            <w:noWrap/>
            <w:vAlign w:val="bottom"/>
          </w:tcPr>
          <w:p w:rsidR="007E5AAD" w:rsidRPr="00CB13C6" w:rsidRDefault="007E5AAD" w:rsidP="00FB3ACD"/>
        </w:tc>
        <w:tc>
          <w:tcPr>
            <w:tcW w:w="1648" w:type="dxa"/>
            <w:tcBorders>
              <w:top w:val="nil"/>
              <w:left w:val="nil"/>
              <w:bottom w:val="nil"/>
              <w:right w:val="nil"/>
            </w:tcBorders>
            <w:noWrap/>
            <w:vAlign w:val="bottom"/>
          </w:tcPr>
          <w:p w:rsidR="007E5AAD" w:rsidRPr="00CB13C6" w:rsidRDefault="007E5AAD" w:rsidP="00FB3ACD"/>
        </w:tc>
        <w:tc>
          <w:tcPr>
            <w:tcW w:w="716" w:type="dxa"/>
            <w:tcBorders>
              <w:top w:val="nil"/>
              <w:left w:val="nil"/>
              <w:bottom w:val="nil"/>
              <w:right w:val="nil"/>
            </w:tcBorders>
            <w:noWrap/>
            <w:vAlign w:val="bottom"/>
          </w:tcPr>
          <w:p w:rsidR="007E5AAD" w:rsidRPr="00CB13C6" w:rsidRDefault="007E5AAD" w:rsidP="00FB3ACD"/>
        </w:tc>
        <w:tc>
          <w:tcPr>
            <w:tcW w:w="1015" w:type="dxa"/>
            <w:tcBorders>
              <w:top w:val="nil"/>
              <w:left w:val="nil"/>
              <w:bottom w:val="nil"/>
              <w:right w:val="nil"/>
            </w:tcBorders>
            <w:noWrap/>
            <w:vAlign w:val="bottom"/>
          </w:tcPr>
          <w:p w:rsidR="007E5AAD" w:rsidRPr="00CB13C6" w:rsidRDefault="007E5AAD" w:rsidP="00FB3ACD"/>
        </w:tc>
        <w:tc>
          <w:tcPr>
            <w:tcW w:w="1296" w:type="dxa"/>
            <w:tcBorders>
              <w:top w:val="nil"/>
              <w:left w:val="nil"/>
              <w:bottom w:val="nil"/>
              <w:right w:val="nil"/>
            </w:tcBorders>
            <w:noWrap/>
            <w:vAlign w:val="bottom"/>
          </w:tcPr>
          <w:p w:rsidR="007E5AAD" w:rsidRPr="00CB13C6" w:rsidRDefault="007E5AAD" w:rsidP="00FB3ACD"/>
        </w:tc>
        <w:tc>
          <w:tcPr>
            <w:tcW w:w="1165" w:type="dxa"/>
            <w:tcBorders>
              <w:top w:val="nil"/>
              <w:left w:val="nil"/>
              <w:bottom w:val="nil"/>
              <w:right w:val="nil"/>
            </w:tcBorders>
            <w:noWrap/>
            <w:vAlign w:val="bottom"/>
          </w:tcPr>
          <w:p w:rsidR="007E5AAD" w:rsidRPr="00CB13C6" w:rsidRDefault="007E5AAD" w:rsidP="00FB3ACD"/>
        </w:tc>
      </w:tr>
      <w:tr w:rsidR="007E5AAD" w:rsidRPr="00CB13C6">
        <w:trPr>
          <w:trHeight w:val="369"/>
        </w:trPr>
        <w:tc>
          <w:tcPr>
            <w:tcW w:w="6951" w:type="dxa"/>
            <w:gridSpan w:val="6"/>
            <w:tcBorders>
              <w:top w:val="nil"/>
              <w:left w:val="nil"/>
              <w:bottom w:val="nil"/>
              <w:right w:val="nil"/>
            </w:tcBorders>
            <w:vAlign w:val="center"/>
          </w:tcPr>
          <w:p w:rsidR="007E5AAD" w:rsidRPr="00CB13C6" w:rsidRDefault="007E5AAD" w:rsidP="00FB3ACD">
            <w:pPr>
              <w:rPr>
                <w:color w:val="000000"/>
              </w:rPr>
            </w:pPr>
            <w:r w:rsidRPr="00CB13C6">
              <w:rPr>
                <w:color w:val="000000"/>
              </w:rPr>
              <w:t xml:space="preserve">Возрастная категория "5-6 классы" </w:t>
            </w:r>
          </w:p>
        </w:tc>
        <w:tc>
          <w:tcPr>
            <w:tcW w:w="1296" w:type="dxa"/>
            <w:tcBorders>
              <w:top w:val="nil"/>
              <w:left w:val="nil"/>
              <w:bottom w:val="nil"/>
              <w:right w:val="nil"/>
            </w:tcBorders>
            <w:noWrap/>
            <w:vAlign w:val="bottom"/>
          </w:tcPr>
          <w:p w:rsidR="007E5AAD" w:rsidRPr="00CB13C6" w:rsidRDefault="007E5AAD" w:rsidP="00FB3ACD">
            <w:pPr>
              <w:rPr>
                <w:color w:val="000000"/>
              </w:rPr>
            </w:pPr>
          </w:p>
        </w:tc>
        <w:tc>
          <w:tcPr>
            <w:tcW w:w="1165" w:type="dxa"/>
            <w:tcBorders>
              <w:top w:val="nil"/>
              <w:left w:val="nil"/>
              <w:bottom w:val="nil"/>
              <w:right w:val="nil"/>
            </w:tcBorders>
            <w:noWrap/>
            <w:vAlign w:val="bottom"/>
          </w:tcPr>
          <w:p w:rsidR="007E5AAD" w:rsidRPr="00CB13C6" w:rsidRDefault="007E5AAD" w:rsidP="00FB3ACD"/>
        </w:tc>
      </w:tr>
      <w:tr w:rsidR="007E5AAD" w:rsidRPr="00CB13C6">
        <w:trPr>
          <w:trHeight w:val="266"/>
        </w:trPr>
        <w:tc>
          <w:tcPr>
            <w:tcW w:w="9412" w:type="dxa"/>
            <w:gridSpan w:val="8"/>
            <w:tcBorders>
              <w:top w:val="nil"/>
              <w:left w:val="nil"/>
              <w:bottom w:val="single" w:sz="4" w:space="0" w:color="auto"/>
              <w:right w:val="nil"/>
            </w:tcBorders>
            <w:vAlign w:val="center"/>
          </w:tcPr>
          <w:p w:rsidR="007E5AAD" w:rsidRPr="00CB13C6" w:rsidRDefault="007E5AAD" w:rsidP="00FB3ACD">
            <w:pPr>
              <w:rPr>
                <w:color w:val="000000"/>
              </w:rPr>
            </w:pPr>
            <w:r w:rsidRPr="00CB13C6">
              <w:rPr>
                <w:color w:val="000000"/>
              </w:rPr>
              <w:t> </w:t>
            </w:r>
          </w:p>
        </w:tc>
      </w:tr>
      <w:tr w:rsidR="007E5AAD" w:rsidRPr="00CB13C6">
        <w:trPr>
          <w:trHeight w:val="502"/>
        </w:trPr>
        <w:tc>
          <w:tcPr>
            <w:tcW w:w="716" w:type="dxa"/>
            <w:tcBorders>
              <w:top w:val="nil"/>
              <w:left w:val="single" w:sz="4" w:space="0" w:color="auto"/>
              <w:bottom w:val="single" w:sz="4" w:space="0" w:color="auto"/>
              <w:right w:val="single" w:sz="4" w:space="0" w:color="auto"/>
            </w:tcBorders>
            <w:vAlign w:val="center"/>
          </w:tcPr>
          <w:p w:rsidR="007E5AAD" w:rsidRPr="00CB13C6" w:rsidRDefault="007E5AAD" w:rsidP="00FB3ACD">
            <w:pPr>
              <w:jc w:val="center"/>
              <w:rPr>
                <w:color w:val="000000"/>
                <w:sz w:val="20"/>
                <w:szCs w:val="20"/>
              </w:rPr>
            </w:pPr>
            <w:r w:rsidRPr="00CB13C6">
              <w:rPr>
                <w:color w:val="000000"/>
                <w:sz w:val="20"/>
                <w:szCs w:val="20"/>
              </w:rPr>
              <w:t>№</w:t>
            </w:r>
          </w:p>
          <w:p w:rsidR="007E5AAD" w:rsidRPr="00CB13C6" w:rsidRDefault="007E5AAD" w:rsidP="00FB3ACD">
            <w:pPr>
              <w:jc w:val="center"/>
              <w:rPr>
                <w:color w:val="000000"/>
                <w:sz w:val="20"/>
                <w:szCs w:val="20"/>
              </w:rPr>
            </w:pPr>
            <w:r w:rsidRPr="00CB13C6">
              <w:rPr>
                <w:color w:val="000000"/>
                <w:sz w:val="20"/>
                <w:szCs w:val="20"/>
              </w:rPr>
              <w:t>п\п</w:t>
            </w:r>
          </w:p>
        </w:tc>
        <w:tc>
          <w:tcPr>
            <w:tcW w:w="1428" w:type="dxa"/>
            <w:tcBorders>
              <w:top w:val="nil"/>
              <w:left w:val="nil"/>
              <w:bottom w:val="single" w:sz="4" w:space="0" w:color="auto"/>
              <w:right w:val="nil"/>
            </w:tcBorders>
            <w:vAlign w:val="center"/>
          </w:tcPr>
          <w:p w:rsidR="007E5AAD" w:rsidRPr="00CB13C6" w:rsidRDefault="007E5AAD" w:rsidP="00FB3ACD">
            <w:pPr>
              <w:jc w:val="center"/>
              <w:rPr>
                <w:color w:val="000000"/>
                <w:sz w:val="20"/>
                <w:szCs w:val="20"/>
              </w:rPr>
            </w:pPr>
            <w:r w:rsidRPr="00CB13C6">
              <w:rPr>
                <w:color w:val="000000"/>
                <w:sz w:val="20"/>
                <w:szCs w:val="20"/>
              </w:rPr>
              <w:t>Полное наименование ОУ</w:t>
            </w:r>
          </w:p>
        </w:tc>
        <w:tc>
          <w:tcPr>
            <w:tcW w:w="1428" w:type="dxa"/>
            <w:tcBorders>
              <w:top w:val="nil"/>
              <w:left w:val="single" w:sz="4" w:space="0" w:color="auto"/>
              <w:bottom w:val="single" w:sz="4" w:space="0" w:color="auto"/>
              <w:right w:val="nil"/>
            </w:tcBorders>
            <w:vAlign w:val="center"/>
          </w:tcPr>
          <w:p w:rsidR="007E5AAD" w:rsidRPr="00CB13C6" w:rsidRDefault="007E5AAD" w:rsidP="00FB3ACD">
            <w:pPr>
              <w:jc w:val="center"/>
              <w:rPr>
                <w:color w:val="000000"/>
                <w:sz w:val="20"/>
                <w:szCs w:val="20"/>
              </w:rPr>
            </w:pPr>
            <w:r w:rsidRPr="00CB13C6">
              <w:rPr>
                <w:color w:val="000000"/>
                <w:sz w:val="20"/>
                <w:szCs w:val="20"/>
              </w:rPr>
              <w:t>Краткое наименование ОУ</w:t>
            </w:r>
          </w:p>
        </w:tc>
        <w:tc>
          <w:tcPr>
            <w:tcW w:w="1648" w:type="dxa"/>
            <w:tcBorders>
              <w:top w:val="nil"/>
              <w:left w:val="single" w:sz="4" w:space="0" w:color="auto"/>
              <w:bottom w:val="single" w:sz="4" w:space="0" w:color="auto"/>
              <w:right w:val="single" w:sz="4" w:space="0" w:color="auto"/>
            </w:tcBorders>
            <w:vAlign w:val="center"/>
          </w:tcPr>
          <w:p w:rsidR="007E5AAD" w:rsidRPr="00CB13C6" w:rsidRDefault="007E5AAD" w:rsidP="00FB3ACD">
            <w:pPr>
              <w:jc w:val="center"/>
              <w:rPr>
                <w:color w:val="000000"/>
                <w:sz w:val="20"/>
                <w:szCs w:val="20"/>
              </w:rPr>
            </w:pPr>
            <w:r w:rsidRPr="00CB13C6">
              <w:rPr>
                <w:color w:val="000000"/>
                <w:sz w:val="20"/>
                <w:szCs w:val="20"/>
              </w:rPr>
              <w:t>ФИО участника  (полностью)</w:t>
            </w:r>
          </w:p>
        </w:tc>
        <w:tc>
          <w:tcPr>
            <w:tcW w:w="716" w:type="dxa"/>
            <w:tcBorders>
              <w:top w:val="nil"/>
              <w:left w:val="nil"/>
              <w:bottom w:val="single" w:sz="4" w:space="0" w:color="auto"/>
              <w:right w:val="nil"/>
            </w:tcBorders>
            <w:vAlign w:val="center"/>
          </w:tcPr>
          <w:p w:rsidR="007E5AAD" w:rsidRPr="00CB13C6" w:rsidRDefault="007E5AAD" w:rsidP="00FB3ACD">
            <w:pPr>
              <w:jc w:val="center"/>
              <w:rPr>
                <w:color w:val="000000"/>
                <w:sz w:val="20"/>
                <w:szCs w:val="20"/>
              </w:rPr>
            </w:pPr>
            <w:r w:rsidRPr="00CB13C6">
              <w:rPr>
                <w:color w:val="000000"/>
                <w:sz w:val="20"/>
                <w:szCs w:val="20"/>
              </w:rPr>
              <w:t>Класс</w:t>
            </w:r>
          </w:p>
        </w:tc>
        <w:tc>
          <w:tcPr>
            <w:tcW w:w="1015" w:type="dxa"/>
            <w:tcBorders>
              <w:top w:val="nil"/>
              <w:left w:val="single" w:sz="4" w:space="0" w:color="auto"/>
              <w:bottom w:val="single" w:sz="4" w:space="0" w:color="auto"/>
              <w:right w:val="single" w:sz="4" w:space="0" w:color="auto"/>
            </w:tcBorders>
            <w:vAlign w:val="center"/>
          </w:tcPr>
          <w:p w:rsidR="007E5AAD" w:rsidRPr="00CB13C6" w:rsidRDefault="007E5AAD" w:rsidP="00FB3ACD">
            <w:pPr>
              <w:jc w:val="center"/>
              <w:rPr>
                <w:color w:val="000000"/>
                <w:sz w:val="20"/>
                <w:szCs w:val="20"/>
              </w:rPr>
            </w:pPr>
            <w:r w:rsidRPr="00CB13C6">
              <w:rPr>
                <w:color w:val="000000"/>
                <w:sz w:val="20"/>
                <w:szCs w:val="20"/>
              </w:rPr>
              <w:t xml:space="preserve">Название команды          </w:t>
            </w:r>
          </w:p>
        </w:tc>
        <w:tc>
          <w:tcPr>
            <w:tcW w:w="1296" w:type="dxa"/>
            <w:tcBorders>
              <w:top w:val="nil"/>
              <w:left w:val="nil"/>
              <w:bottom w:val="single" w:sz="4" w:space="0" w:color="auto"/>
              <w:right w:val="single" w:sz="4" w:space="0" w:color="auto"/>
            </w:tcBorders>
            <w:shd w:val="clear" w:color="000000" w:fill="FFFFFF"/>
            <w:vAlign w:val="center"/>
          </w:tcPr>
          <w:p w:rsidR="007E5AAD" w:rsidRPr="00CB13C6" w:rsidRDefault="007E5AAD" w:rsidP="00FB3ACD">
            <w:pPr>
              <w:jc w:val="center"/>
              <w:rPr>
                <w:color w:val="000000"/>
                <w:sz w:val="20"/>
                <w:szCs w:val="20"/>
              </w:rPr>
            </w:pPr>
            <w:r w:rsidRPr="00CB13C6">
              <w:rPr>
                <w:color w:val="000000"/>
                <w:sz w:val="20"/>
                <w:szCs w:val="20"/>
              </w:rPr>
              <w:t>ФИО педагога (полностью)</w:t>
            </w:r>
          </w:p>
        </w:tc>
        <w:tc>
          <w:tcPr>
            <w:tcW w:w="1165" w:type="dxa"/>
            <w:tcBorders>
              <w:top w:val="nil"/>
              <w:left w:val="nil"/>
              <w:bottom w:val="single" w:sz="4" w:space="0" w:color="auto"/>
              <w:right w:val="single" w:sz="4" w:space="0" w:color="auto"/>
            </w:tcBorders>
            <w:shd w:val="clear" w:color="000000" w:fill="FFFFFF"/>
            <w:vAlign w:val="center"/>
          </w:tcPr>
          <w:p w:rsidR="007E5AAD" w:rsidRPr="00CB13C6" w:rsidRDefault="007E5AAD" w:rsidP="00FB3ACD">
            <w:pPr>
              <w:jc w:val="center"/>
              <w:rPr>
                <w:color w:val="000000"/>
                <w:sz w:val="20"/>
                <w:szCs w:val="20"/>
              </w:rPr>
            </w:pPr>
            <w:r w:rsidRPr="00CB13C6">
              <w:rPr>
                <w:color w:val="000000"/>
                <w:sz w:val="20"/>
                <w:szCs w:val="20"/>
              </w:rPr>
              <w:t>Должность</w:t>
            </w:r>
          </w:p>
        </w:tc>
      </w:tr>
      <w:tr w:rsidR="007E5AAD" w:rsidRPr="00CB13C6">
        <w:trPr>
          <w:trHeight w:val="295"/>
        </w:trPr>
        <w:tc>
          <w:tcPr>
            <w:tcW w:w="716" w:type="dxa"/>
            <w:tcBorders>
              <w:top w:val="nil"/>
              <w:left w:val="single" w:sz="4" w:space="0" w:color="auto"/>
              <w:bottom w:val="single" w:sz="4" w:space="0" w:color="auto"/>
              <w:right w:val="single" w:sz="4" w:space="0" w:color="auto"/>
            </w:tcBorders>
            <w:vAlign w:val="center"/>
          </w:tcPr>
          <w:p w:rsidR="007E5AAD" w:rsidRPr="00CB13C6" w:rsidRDefault="007E5AAD" w:rsidP="00FB3ACD">
            <w:pPr>
              <w:jc w:val="center"/>
              <w:rPr>
                <w:color w:val="000000"/>
                <w:sz w:val="20"/>
                <w:szCs w:val="20"/>
              </w:rPr>
            </w:pPr>
            <w:r w:rsidRPr="00CB13C6">
              <w:rPr>
                <w:color w:val="000000"/>
                <w:sz w:val="20"/>
                <w:szCs w:val="20"/>
              </w:rPr>
              <w:t>1.       </w:t>
            </w:r>
          </w:p>
        </w:tc>
        <w:tc>
          <w:tcPr>
            <w:tcW w:w="1428" w:type="dxa"/>
            <w:tcBorders>
              <w:top w:val="nil"/>
              <w:left w:val="nil"/>
              <w:bottom w:val="single" w:sz="4" w:space="0" w:color="auto"/>
              <w:right w:val="single" w:sz="4" w:space="0" w:color="auto"/>
            </w:tcBorders>
            <w:vAlign w:val="center"/>
          </w:tcPr>
          <w:p w:rsidR="007E5AAD" w:rsidRPr="00CB13C6" w:rsidRDefault="007E5AAD" w:rsidP="00FB3ACD">
            <w:pPr>
              <w:jc w:val="center"/>
              <w:rPr>
                <w:color w:val="000000"/>
                <w:sz w:val="20"/>
                <w:szCs w:val="20"/>
              </w:rPr>
            </w:pPr>
            <w:r w:rsidRPr="00CB13C6">
              <w:rPr>
                <w:color w:val="000000"/>
                <w:sz w:val="20"/>
                <w:szCs w:val="20"/>
              </w:rPr>
              <w:t> </w:t>
            </w:r>
          </w:p>
        </w:tc>
        <w:tc>
          <w:tcPr>
            <w:tcW w:w="1428" w:type="dxa"/>
            <w:tcBorders>
              <w:top w:val="nil"/>
              <w:left w:val="nil"/>
              <w:bottom w:val="single" w:sz="4" w:space="0" w:color="000000"/>
              <w:right w:val="single" w:sz="4" w:space="0" w:color="000000"/>
            </w:tcBorders>
          </w:tcPr>
          <w:p w:rsidR="007E5AAD" w:rsidRPr="00CB13C6" w:rsidRDefault="007E5AAD" w:rsidP="00FB3ACD">
            <w:pPr>
              <w:rPr>
                <w:color w:val="000000"/>
                <w:sz w:val="20"/>
                <w:szCs w:val="20"/>
              </w:rPr>
            </w:pPr>
            <w:r w:rsidRPr="00CB13C6">
              <w:rPr>
                <w:color w:val="000000"/>
                <w:sz w:val="20"/>
                <w:szCs w:val="20"/>
              </w:rPr>
              <w:t> </w:t>
            </w:r>
          </w:p>
        </w:tc>
        <w:tc>
          <w:tcPr>
            <w:tcW w:w="1648" w:type="dxa"/>
            <w:tcBorders>
              <w:top w:val="nil"/>
              <w:left w:val="nil"/>
              <w:bottom w:val="single" w:sz="4" w:space="0" w:color="000000"/>
              <w:right w:val="single" w:sz="4" w:space="0" w:color="000000"/>
            </w:tcBorders>
          </w:tcPr>
          <w:p w:rsidR="007E5AAD" w:rsidRPr="00CB13C6" w:rsidRDefault="007E5AAD" w:rsidP="00FB3ACD">
            <w:pPr>
              <w:rPr>
                <w:color w:val="000000"/>
                <w:sz w:val="20"/>
                <w:szCs w:val="20"/>
              </w:rPr>
            </w:pPr>
            <w:r w:rsidRPr="00CB13C6">
              <w:rPr>
                <w:color w:val="000000"/>
                <w:sz w:val="20"/>
                <w:szCs w:val="20"/>
              </w:rPr>
              <w:t> </w:t>
            </w:r>
          </w:p>
        </w:tc>
        <w:tc>
          <w:tcPr>
            <w:tcW w:w="716" w:type="dxa"/>
            <w:tcBorders>
              <w:top w:val="nil"/>
              <w:left w:val="nil"/>
              <w:bottom w:val="single" w:sz="4" w:space="0" w:color="000000"/>
              <w:right w:val="nil"/>
            </w:tcBorders>
            <w:shd w:val="clear" w:color="FFFFFF" w:fill="FFFFFF"/>
          </w:tcPr>
          <w:p w:rsidR="007E5AAD" w:rsidRPr="00CB13C6" w:rsidRDefault="007E5AAD" w:rsidP="00FB3ACD">
            <w:pPr>
              <w:jc w:val="center"/>
              <w:rPr>
                <w:sz w:val="20"/>
                <w:szCs w:val="20"/>
              </w:rPr>
            </w:pPr>
            <w:r w:rsidRPr="00CB13C6">
              <w:rPr>
                <w:sz w:val="20"/>
                <w:szCs w:val="20"/>
              </w:rPr>
              <w:t> </w:t>
            </w:r>
          </w:p>
        </w:tc>
        <w:tc>
          <w:tcPr>
            <w:tcW w:w="1015" w:type="dxa"/>
            <w:tcBorders>
              <w:top w:val="nil"/>
              <w:left w:val="single" w:sz="4" w:space="0" w:color="auto"/>
              <w:bottom w:val="single" w:sz="4" w:space="0" w:color="auto"/>
              <w:right w:val="single" w:sz="4" w:space="0" w:color="auto"/>
            </w:tcBorders>
            <w:vAlign w:val="center"/>
          </w:tcPr>
          <w:p w:rsidR="007E5AAD" w:rsidRPr="00CB13C6" w:rsidRDefault="007E5AAD" w:rsidP="00FB3ACD">
            <w:pPr>
              <w:jc w:val="center"/>
              <w:rPr>
                <w:color w:val="000000"/>
                <w:sz w:val="20"/>
                <w:szCs w:val="20"/>
              </w:rPr>
            </w:pPr>
            <w:r w:rsidRPr="00CB13C6">
              <w:rPr>
                <w:color w:val="000000"/>
                <w:sz w:val="20"/>
                <w:szCs w:val="20"/>
              </w:rPr>
              <w:t> </w:t>
            </w:r>
          </w:p>
        </w:tc>
        <w:tc>
          <w:tcPr>
            <w:tcW w:w="1296" w:type="dxa"/>
            <w:tcBorders>
              <w:top w:val="nil"/>
              <w:left w:val="nil"/>
              <w:bottom w:val="single" w:sz="4" w:space="0" w:color="auto"/>
              <w:right w:val="single" w:sz="4" w:space="0" w:color="auto"/>
            </w:tcBorders>
            <w:shd w:val="clear" w:color="000000" w:fill="FFFFFF"/>
            <w:vAlign w:val="center"/>
          </w:tcPr>
          <w:p w:rsidR="007E5AAD" w:rsidRPr="00CB13C6" w:rsidRDefault="007E5AAD" w:rsidP="00FB3ACD">
            <w:pPr>
              <w:jc w:val="center"/>
              <w:rPr>
                <w:color w:val="000000"/>
                <w:sz w:val="20"/>
                <w:szCs w:val="20"/>
              </w:rPr>
            </w:pPr>
            <w:r w:rsidRPr="00CB13C6">
              <w:rPr>
                <w:color w:val="000000"/>
                <w:sz w:val="20"/>
                <w:szCs w:val="20"/>
              </w:rPr>
              <w:t> </w:t>
            </w:r>
          </w:p>
        </w:tc>
        <w:tc>
          <w:tcPr>
            <w:tcW w:w="1165" w:type="dxa"/>
            <w:tcBorders>
              <w:top w:val="nil"/>
              <w:left w:val="nil"/>
              <w:bottom w:val="single" w:sz="4" w:space="0" w:color="auto"/>
              <w:right w:val="single" w:sz="4" w:space="0" w:color="auto"/>
            </w:tcBorders>
            <w:noWrap/>
            <w:vAlign w:val="bottom"/>
          </w:tcPr>
          <w:p w:rsidR="007E5AAD" w:rsidRPr="00CB13C6" w:rsidRDefault="007E5AAD" w:rsidP="00FB3ACD">
            <w:pPr>
              <w:rPr>
                <w:color w:val="000000"/>
                <w:sz w:val="20"/>
                <w:szCs w:val="20"/>
              </w:rPr>
            </w:pPr>
            <w:r w:rsidRPr="00CB13C6">
              <w:rPr>
                <w:color w:val="000000"/>
                <w:sz w:val="20"/>
                <w:szCs w:val="20"/>
              </w:rPr>
              <w:t> </w:t>
            </w:r>
          </w:p>
        </w:tc>
      </w:tr>
      <w:tr w:rsidR="007E5AAD" w:rsidRPr="00CB13C6">
        <w:trPr>
          <w:trHeight w:val="295"/>
        </w:trPr>
        <w:tc>
          <w:tcPr>
            <w:tcW w:w="716" w:type="dxa"/>
            <w:tcBorders>
              <w:top w:val="nil"/>
              <w:left w:val="single" w:sz="4" w:space="0" w:color="auto"/>
              <w:bottom w:val="single" w:sz="4" w:space="0" w:color="auto"/>
              <w:right w:val="single" w:sz="4" w:space="0" w:color="auto"/>
            </w:tcBorders>
            <w:vAlign w:val="center"/>
          </w:tcPr>
          <w:p w:rsidR="007E5AAD" w:rsidRPr="00CB13C6" w:rsidRDefault="007E5AAD" w:rsidP="00FB3ACD">
            <w:pPr>
              <w:jc w:val="center"/>
              <w:rPr>
                <w:color w:val="000000"/>
                <w:sz w:val="20"/>
                <w:szCs w:val="20"/>
              </w:rPr>
            </w:pPr>
            <w:r w:rsidRPr="00CB13C6">
              <w:rPr>
                <w:color w:val="000000"/>
                <w:sz w:val="20"/>
                <w:szCs w:val="20"/>
              </w:rPr>
              <w:t>2.       </w:t>
            </w:r>
          </w:p>
        </w:tc>
        <w:tc>
          <w:tcPr>
            <w:tcW w:w="1428" w:type="dxa"/>
            <w:tcBorders>
              <w:top w:val="nil"/>
              <w:left w:val="nil"/>
              <w:bottom w:val="single" w:sz="4" w:space="0" w:color="auto"/>
              <w:right w:val="single" w:sz="4" w:space="0" w:color="auto"/>
            </w:tcBorders>
            <w:vAlign w:val="center"/>
          </w:tcPr>
          <w:p w:rsidR="007E5AAD" w:rsidRPr="00CB13C6" w:rsidRDefault="007E5AAD" w:rsidP="00FB3ACD">
            <w:pPr>
              <w:jc w:val="center"/>
              <w:rPr>
                <w:color w:val="000000"/>
                <w:sz w:val="20"/>
                <w:szCs w:val="20"/>
              </w:rPr>
            </w:pPr>
            <w:r w:rsidRPr="00CB13C6">
              <w:rPr>
                <w:color w:val="000000"/>
                <w:sz w:val="20"/>
                <w:szCs w:val="20"/>
              </w:rPr>
              <w:t> </w:t>
            </w:r>
          </w:p>
        </w:tc>
        <w:tc>
          <w:tcPr>
            <w:tcW w:w="1428" w:type="dxa"/>
            <w:tcBorders>
              <w:top w:val="nil"/>
              <w:left w:val="nil"/>
              <w:bottom w:val="single" w:sz="4" w:space="0" w:color="000000"/>
              <w:right w:val="single" w:sz="4" w:space="0" w:color="000000"/>
            </w:tcBorders>
          </w:tcPr>
          <w:p w:rsidR="007E5AAD" w:rsidRPr="00CB13C6" w:rsidRDefault="007E5AAD" w:rsidP="00FB3ACD">
            <w:pPr>
              <w:rPr>
                <w:color w:val="000000"/>
                <w:sz w:val="20"/>
                <w:szCs w:val="20"/>
              </w:rPr>
            </w:pPr>
            <w:r w:rsidRPr="00CB13C6">
              <w:rPr>
                <w:color w:val="000000"/>
                <w:sz w:val="20"/>
                <w:szCs w:val="20"/>
              </w:rPr>
              <w:t> </w:t>
            </w:r>
          </w:p>
        </w:tc>
        <w:tc>
          <w:tcPr>
            <w:tcW w:w="1648" w:type="dxa"/>
            <w:tcBorders>
              <w:top w:val="nil"/>
              <w:left w:val="nil"/>
              <w:bottom w:val="single" w:sz="4" w:space="0" w:color="000000"/>
              <w:right w:val="single" w:sz="4" w:space="0" w:color="000000"/>
            </w:tcBorders>
          </w:tcPr>
          <w:p w:rsidR="007E5AAD" w:rsidRPr="00CB13C6" w:rsidRDefault="007E5AAD" w:rsidP="00FB3ACD">
            <w:pPr>
              <w:rPr>
                <w:color w:val="000000"/>
                <w:sz w:val="20"/>
                <w:szCs w:val="20"/>
              </w:rPr>
            </w:pPr>
            <w:r w:rsidRPr="00CB13C6">
              <w:rPr>
                <w:color w:val="000000"/>
                <w:sz w:val="20"/>
                <w:szCs w:val="20"/>
              </w:rPr>
              <w:t> </w:t>
            </w:r>
          </w:p>
        </w:tc>
        <w:tc>
          <w:tcPr>
            <w:tcW w:w="716" w:type="dxa"/>
            <w:tcBorders>
              <w:top w:val="nil"/>
              <w:left w:val="nil"/>
              <w:bottom w:val="single" w:sz="4" w:space="0" w:color="000000"/>
              <w:right w:val="nil"/>
            </w:tcBorders>
          </w:tcPr>
          <w:p w:rsidR="007E5AAD" w:rsidRPr="00CB13C6" w:rsidRDefault="007E5AAD" w:rsidP="00FB3ACD">
            <w:pPr>
              <w:jc w:val="center"/>
              <w:rPr>
                <w:color w:val="000000"/>
                <w:sz w:val="20"/>
                <w:szCs w:val="20"/>
              </w:rPr>
            </w:pPr>
            <w:r w:rsidRPr="00CB13C6">
              <w:rPr>
                <w:color w:val="000000"/>
                <w:sz w:val="20"/>
                <w:szCs w:val="20"/>
              </w:rPr>
              <w:t> </w:t>
            </w:r>
          </w:p>
        </w:tc>
        <w:tc>
          <w:tcPr>
            <w:tcW w:w="1015" w:type="dxa"/>
            <w:tcBorders>
              <w:top w:val="nil"/>
              <w:left w:val="single" w:sz="4" w:space="0" w:color="auto"/>
              <w:bottom w:val="single" w:sz="4" w:space="0" w:color="auto"/>
              <w:right w:val="single" w:sz="4" w:space="0" w:color="auto"/>
            </w:tcBorders>
            <w:vAlign w:val="center"/>
          </w:tcPr>
          <w:p w:rsidR="007E5AAD" w:rsidRPr="00CB13C6" w:rsidRDefault="007E5AAD" w:rsidP="00FB3ACD">
            <w:pPr>
              <w:jc w:val="center"/>
              <w:rPr>
                <w:color w:val="000000"/>
                <w:sz w:val="20"/>
                <w:szCs w:val="20"/>
              </w:rPr>
            </w:pPr>
            <w:r w:rsidRPr="00CB13C6">
              <w:rPr>
                <w:color w:val="000000"/>
                <w:sz w:val="20"/>
                <w:szCs w:val="20"/>
              </w:rPr>
              <w:t> </w:t>
            </w:r>
          </w:p>
        </w:tc>
        <w:tc>
          <w:tcPr>
            <w:tcW w:w="1296" w:type="dxa"/>
            <w:tcBorders>
              <w:top w:val="nil"/>
              <w:left w:val="nil"/>
              <w:bottom w:val="single" w:sz="4" w:space="0" w:color="auto"/>
              <w:right w:val="single" w:sz="4" w:space="0" w:color="auto"/>
            </w:tcBorders>
            <w:shd w:val="clear" w:color="000000" w:fill="FFFFFF"/>
            <w:vAlign w:val="center"/>
          </w:tcPr>
          <w:p w:rsidR="007E5AAD" w:rsidRPr="00CB13C6" w:rsidRDefault="007E5AAD" w:rsidP="00FB3ACD">
            <w:pPr>
              <w:jc w:val="center"/>
              <w:rPr>
                <w:color w:val="000000"/>
                <w:sz w:val="20"/>
                <w:szCs w:val="20"/>
              </w:rPr>
            </w:pPr>
            <w:r w:rsidRPr="00CB13C6">
              <w:rPr>
                <w:color w:val="000000"/>
                <w:sz w:val="20"/>
                <w:szCs w:val="20"/>
              </w:rPr>
              <w:t> </w:t>
            </w:r>
          </w:p>
        </w:tc>
        <w:tc>
          <w:tcPr>
            <w:tcW w:w="1165" w:type="dxa"/>
            <w:tcBorders>
              <w:top w:val="nil"/>
              <w:left w:val="nil"/>
              <w:bottom w:val="single" w:sz="4" w:space="0" w:color="auto"/>
              <w:right w:val="single" w:sz="4" w:space="0" w:color="auto"/>
            </w:tcBorders>
            <w:noWrap/>
            <w:vAlign w:val="bottom"/>
          </w:tcPr>
          <w:p w:rsidR="007E5AAD" w:rsidRPr="00CB13C6" w:rsidRDefault="007E5AAD" w:rsidP="00FB3ACD">
            <w:pPr>
              <w:rPr>
                <w:color w:val="000000"/>
                <w:sz w:val="20"/>
                <w:szCs w:val="20"/>
              </w:rPr>
            </w:pPr>
            <w:r w:rsidRPr="00CB13C6">
              <w:rPr>
                <w:color w:val="000000"/>
                <w:sz w:val="20"/>
                <w:szCs w:val="20"/>
              </w:rPr>
              <w:t> </w:t>
            </w:r>
          </w:p>
        </w:tc>
      </w:tr>
      <w:tr w:rsidR="007E5AAD" w:rsidRPr="00CB13C6">
        <w:trPr>
          <w:trHeight w:val="295"/>
        </w:trPr>
        <w:tc>
          <w:tcPr>
            <w:tcW w:w="716" w:type="dxa"/>
            <w:tcBorders>
              <w:top w:val="nil"/>
              <w:left w:val="single" w:sz="4" w:space="0" w:color="auto"/>
              <w:bottom w:val="single" w:sz="4" w:space="0" w:color="auto"/>
              <w:right w:val="single" w:sz="4" w:space="0" w:color="auto"/>
            </w:tcBorders>
            <w:vAlign w:val="center"/>
          </w:tcPr>
          <w:p w:rsidR="007E5AAD" w:rsidRPr="00CB13C6" w:rsidRDefault="007E5AAD" w:rsidP="00FB3ACD">
            <w:pPr>
              <w:jc w:val="center"/>
              <w:rPr>
                <w:color w:val="000000"/>
                <w:sz w:val="20"/>
                <w:szCs w:val="20"/>
              </w:rPr>
            </w:pPr>
            <w:r w:rsidRPr="00CB13C6">
              <w:rPr>
                <w:color w:val="000000"/>
                <w:sz w:val="20"/>
                <w:szCs w:val="20"/>
              </w:rPr>
              <w:t>3.       </w:t>
            </w:r>
          </w:p>
        </w:tc>
        <w:tc>
          <w:tcPr>
            <w:tcW w:w="1428" w:type="dxa"/>
            <w:tcBorders>
              <w:top w:val="nil"/>
              <w:left w:val="nil"/>
              <w:bottom w:val="single" w:sz="4" w:space="0" w:color="auto"/>
              <w:right w:val="nil"/>
            </w:tcBorders>
            <w:vAlign w:val="center"/>
          </w:tcPr>
          <w:p w:rsidR="007E5AAD" w:rsidRPr="00CB13C6" w:rsidRDefault="007E5AAD" w:rsidP="00FB3ACD">
            <w:pPr>
              <w:jc w:val="center"/>
              <w:rPr>
                <w:color w:val="000000"/>
                <w:sz w:val="20"/>
                <w:szCs w:val="20"/>
              </w:rPr>
            </w:pPr>
            <w:r w:rsidRPr="00CB13C6">
              <w:rPr>
                <w:color w:val="000000"/>
                <w:sz w:val="20"/>
                <w:szCs w:val="20"/>
              </w:rPr>
              <w:t> </w:t>
            </w:r>
          </w:p>
        </w:tc>
        <w:tc>
          <w:tcPr>
            <w:tcW w:w="1428" w:type="dxa"/>
            <w:tcBorders>
              <w:top w:val="nil"/>
              <w:left w:val="single" w:sz="4" w:space="0" w:color="auto"/>
              <w:bottom w:val="single" w:sz="4" w:space="0" w:color="auto"/>
              <w:right w:val="nil"/>
            </w:tcBorders>
            <w:vAlign w:val="center"/>
          </w:tcPr>
          <w:p w:rsidR="007E5AAD" w:rsidRPr="00CB13C6" w:rsidRDefault="007E5AAD" w:rsidP="00FB3ACD">
            <w:pPr>
              <w:jc w:val="center"/>
              <w:rPr>
                <w:color w:val="000000"/>
                <w:sz w:val="20"/>
                <w:szCs w:val="20"/>
              </w:rPr>
            </w:pPr>
            <w:r w:rsidRPr="00CB13C6">
              <w:rPr>
                <w:color w:val="000000"/>
                <w:sz w:val="20"/>
                <w:szCs w:val="20"/>
              </w:rPr>
              <w:t> </w:t>
            </w:r>
          </w:p>
        </w:tc>
        <w:tc>
          <w:tcPr>
            <w:tcW w:w="1648" w:type="dxa"/>
            <w:tcBorders>
              <w:top w:val="nil"/>
              <w:left w:val="single" w:sz="4" w:space="0" w:color="auto"/>
              <w:bottom w:val="single" w:sz="4" w:space="0" w:color="auto"/>
              <w:right w:val="single" w:sz="4" w:space="0" w:color="auto"/>
            </w:tcBorders>
            <w:vAlign w:val="center"/>
          </w:tcPr>
          <w:p w:rsidR="007E5AAD" w:rsidRPr="00CB13C6" w:rsidRDefault="007E5AAD" w:rsidP="00FB3ACD">
            <w:pPr>
              <w:jc w:val="center"/>
              <w:rPr>
                <w:color w:val="000000"/>
                <w:sz w:val="20"/>
                <w:szCs w:val="20"/>
              </w:rPr>
            </w:pPr>
            <w:r w:rsidRPr="00CB13C6">
              <w:rPr>
                <w:color w:val="000000"/>
                <w:sz w:val="20"/>
                <w:szCs w:val="20"/>
              </w:rPr>
              <w:t> </w:t>
            </w:r>
          </w:p>
        </w:tc>
        <w:tc>
          <w:tcPr>
            <w:tcW w:w="716" w:type="dxa"/>
            <w:tcBorders>
              <w:top w:val="nil"/>
              <w:left w:val="nil"/>
              <w:bottom w:val="single" w:sz="4" w:space="0" w:color="auto"/>
              <w:right w:val="nil"/>
            </w:tcBorders>
            <w:vAlign w:val="center"/>
          </w:tcPr>
          <w:p w:rsidR="007E5AAD" w:rsidRPr="00CB13C6" w:rsidRDefault="007E5AAD" w:rsidP="00FB3ACD">
            <w:pPr>
              <w:jc w:val="center"/>
              <w:rPr>
                <w:color w:val="000000"/>
                <w:sz w:val="20"/>
                <w:szCs w:val="20"/>
              </w:rPr>
            </w:pPr>
            <w:r w:rsidRPr="00CB13C6">
              <w:rPr>
                <w:color w:val="000000"/>
                <w:sz w:val="20"/>
                <w:szCs w:val="20"/>
              </w:rPr>
              <w:t> </w:t>
            </w:r>
          </w:p>
        </w:tc>
        <w:tc>
          <w:tcPr>
            <w:tcW w:w="1015" w:type="dxa"/>
            <w:tcBorders>
              <w:top w:val="nil"/>
              <w:left w:val="single" w:sz="4" w:space="0" w:color="auto"/>
              <w:bottom w:val="single" w:sz="4" w:space="0" w:color="auto"/>
              <w:right w:val="single" w:sz="4" w:space="0" w:color="auto"/>
            </w:tcBorders>
            <w:vAlign w:val="center"/>
          </w:tcPr>
          <w:p w:rsidR="007E5AAD" w:rsidRPr="00CB13C6" w:rsidRDefault="007E5AAD" w:rsidP="00FB3ACD">
            <w:pPr>
              <w:jc w:val="center"/>
              <w:rPr>
                <w:color w:val="000000"/>
                <w:sz w:val="20"/>
                <w:szCs w:val="20"/>
              </w:rPr>
            </w:pPr>
            <w:r w:rsidRPr="00CB13C6">
              <w:rPr>
                <w:color w:val="000000"/>
                <w:sz w:val="20"/>
                <w:szCs w:val="20"/>
              </w:rPr>
              <w:t> </w:t>
            </w:r>
          </w:p>
        </w:tc>
        <w:tc>
          <w:tcPr>
            <w:tcW w:w="1296" w:type="dxa"/>
            <w:tcBorders>
              <w:top w:val="nil"/>
              <w:left w:val="nil"/>
              <w:bottom w:val="single" w:sz="4" w:space="0" w:color="auto"/>
              <w:right w:val="single" w:sz="4" w:space="0" w:color="auto"/>
            </w:tcBorders>
            <w:shd w:val="clear" w:color="000000" w:fill="FFFFFF"/>
            <w:vAlign w:val="center"/>
          </w:tcPr>
          <w:p w:rsidR="007E5AAD" w:rsidRPr="00CB13C6" w:rsidRDefault="007E5AAD" w:rsidP="00FB3ACD">
            <w:pPr>
              <w:jc w:val="center"/>
              <w:rPr>
                <w:color w:val="000000"/>
                <w:sz w:val="20"/>
                <w:szCs w:val="20"/>
              </w:rPr>
            </w:pPr>
            <w:r w:rsidRPr="00CB13C6">
              <w:rPr>
                <w:color w:val="000000"/>
                <w:sz w:val="20"/>
                <w:szCs w:val="20"/>
              </w:rPr>
              <w:t> </w:t>
            </w:r>
          </w:p>
        </w:tc>
        <w:tc>
          <w:tcPr>
            <w:tcW w:w="1165" w:type="dxa"/>
            <w:tcBorders>
              <w:top w:val="nil"/>
              <w:left w:val="nil"/>
              <w:bottom w:val="single" w:sz="4" w:space="0" w:color="auto"/>
              <w:right w:val="single" w:sz="4" w:space="0" w:color="auto"/>
            </w:tcBorders>
            <w:noWrap/>
            <w:vAlign w:val="bottom"/>
          </w:tcPr>
          <w:p w:rsidR="007E5AAD" w:rsidRPr="00CB13C6" w:rsidRDefault="007E5AAD" w:rsidP="00FB3ACD">
            <w:pPr>
              <w:rPr>
                <w:color w:val="000000"/>
                <w:sz w:val="20"/>
                <w:szCs w:val="20"/>
              </w:rPr>
            </w:pPr>
            <w:r w:rsidRPr="00CB13C6">
              <w:rPr>
                <w:color w:val="000000"/>
                <w:sz w:val="20"/>
                <w:szCs w:val="20"/>
              </w:rPr>
              <w:t> </w:t>
            </w:r>
          </w:p>
        </w:tc>
      </w:tr>
      <w:tr w:rsidR="007E5AAD" w:rsidRPr="00CB13C6">
        <w:trPr>
          <w:trHeight w:val="295"/>
        </w:trPr>
        <w:tc>
          <w:tcPr>
            <w:tcW w:w="716" w:type="dxa"/>
            <w:tcBorders>
              <w:top w:val="nil"/>
              <w:left w:val="single" w:sz="4" w:space="0" w:color="auto"/>
              <w:bottom w:val="single" w:sz="4" w:space="0" w:color="auto"/>
              <w:right w:val="single" w:sz="4" w:space="0" w:color="auto"/>
            </w:tcBorders>
            <w:vAlign w:val="center"/>
          </w:tcPr>
          <w:p w:rsidR="007E5AAD" w:rsidRPr="00CB13C6" w:rsidRDefault="007E5AAD" w:rsidP="00FB3ACD">
            <w:pPr>
              <w:jc w:val="center"/>
              <w:rPr>
                <w:color w:val="000000"/>
                <w:sz w:val="20"/>
                <w:szCs w:val="20"/>
              </w:rPr>
            </w:pPr>
            <w:r w:rsidRPr="00CB13C6">
              <w:rPr>
                <w:color w:val="000000"/>
                <w:sz w:val="20"/>
                <w:szCs w:val="20"/>
              </w:rPr>
              <w:t>4.       </w:t>
            </w:r>
          </w:p>
        </w:tc>
        <w:tc>
          <w:tcPr>
            <w:tcW w:w="1428" w:type="dxa"/>
            <w:tcBorders>
              <w:top w:val="nil"/>
              <w:left w:val="nil"/>
              <w:bottom w:val="single" w:sz="4" w:space="0" w:color="auto"/>
              <w:right w:val="nil"/>
            </w:tcBorders>
            <w:vAlign w:val="center"/>
          </w:tcPr>
          <w:p w:rsidR="007E5AAD" w:rsidRPr="00CB13C6" w:rsidRDefault="007E5AAD" w:rsidP="00FB3ACD">
            <w:pPr>
              <w:jc w:val="center"/>
              <w:rPr>
                <w:color w:val="000000"/>
                <w:sz w:val="20"/>
                <w:szCs w:val="20"/>
              </w:rPr>
            </w:pPr>
            <w:r w:rsidRPr="00CB13C6">
              <w:rPr>
                <w:color w:val="000000"/>
                <w:sz w:val="20"/>
                <w:szCs w:val="20"/>
              </w:rPr>
              <w:t> </w:t>
            </w:r>
          </w:p>
        </w:tc>
        <w:tc>
          <w:tcPr>
            <w:tcW w:w="1428" w:type="dxa"/>
            <w:tcBorders>
              <w:top w:val="nil"/>
              <w:left w:val="single" w:sz="4" w:space="0" w:color="auto"/>
              <w:bottom w:val="single" w:sz="4" w:space="0" w:color="auto"/>
              <w:right w:val="nil"/>
            </w:tcBorders>
            <w:vAlign w:val="center"/>
          </w:tcPr>
          <w:p w:rsidR="007E5AAD" w:rsidRPr="00CB13C6" w:rsidRDefault="007E5AAD" w:rsidP="00FB3ACD">
            <w:pPr>
              <w:jc w:val="center"/>
              <w:rPr>
                <w:color w:val="000000"/>
                <w:sz w:val="20"/>
                <w:szCs w:val="20"/>
              </w:rPr>
            </w:pPr>
            <w:r w:rsidRPr="00CB13C6">
              <w:rPr>
                <w:color w:val="000000"/>
                <w:sz w:val="20"/>
                <w:szCs w:val="20"/>
              </w:rPr>
              <w:t> </w:t>
            </w:r>
          </w:p>
        </w:tc>
        <w:tc>
          <w:tcPr>
            <w:tcW w:w="1648" w:type="dxa"/>
            <w:tcBorders>
              <w:top w:val="nil"/>
              <w:left w:val="single" w:sz="4" w:space="0" w:color="auto"/>
              <w:bottom w:val="single" w:sz="4" w:space="0" w:color="auto"/>
              <w:right w:val="single" w:sz="4" w:space="0" w:color="auto"/>
            </w:tcBorders>
            <w:vAlign w:val="center"/>
          </w:tcPr>
          <w:p w:rsidR="007E5AAD" w:rsidRPr="00CB13C6" w:rsidRDefault="007E5AAD" w:rsidP="00FB3ACD">
            <w:pPr>
              <w:jc w:val="center"/>
              <w:rPr>
                <w:color w:val="000000"/>
                <w:sz w:val="20"/>
                <w:szCs w:val="20"/>
              </w:rPr>
            </w:pPr>
            <w:r w:rsidRPr="00CB13C6">
              <w:rPr>
                <w:color w:val="000000"/>
                <w:sz w:val="20"/>
                <w:szCs w:val="20"/>
              </w:rPr>
              <w:t> </w:t>
            </w:r>
          </w:p>
        </w:tc>
        <w:tc>
          <w:tcPr>
            <w:tcW w:w="716" w:type="dxa"/>
            <w:tcBorders>
              <w:top w:val="nil"/>
              <w:left w:val="nil"/>
              <w:bottom w:val="single" w:sz="4" w:space="0" w:color="auto"/>
              <w:right w:val="nil"/>
            </w:tcBorders>
            <w:vAlign w:val="center"/>
          </w:tcPr>
          <w:p w:rsidR="007E5AAD" w:rsidRPr="00CB13C6" w:rsidRDefault="007E5AAD" w:rsidP="00FB3ACD">
            <w:pPr>
              <w:jc w:val="center"/>
              <w:rPr>
                <w:color w:val="000000"/>
                <w:sz w:val="20"/>
                <w:szCs w:val="20"/>
              </w:rPr>
            </w:pPr>
            <w:r w:rsidRPr="00CB13C6">
              <w:rPr>
                <w:color w:val="000000"/>
                <w:sz w:val="20"/>
                <w:szCs w:val="20"/>
              </w:rPr>
              <w:t> </w:t>
            </w:r>
          </w:p>
        </w:tc>
        <w:tc>
          <w:tcPr>
            <w:tcW w:w="1015" w:type="dxa"/>
            <w:tcBorders>
              <w:top w:val="nil"/>
              <w:left w:val="single" w:sz="4" w:space="0" w:color="auto"/>
              <w:bottom w:val="single" w:sz="4" w:space="0" w:color="auto"/>
              <w:right w:val="single" w:sz="4" w:space="0" w:color="auto"/>
            </w:tcBorders>
            <w:vAlign w:val="center"/>
          </w:tcPr>
          <w:p w:rsidR="007E5AAD" w:rsidRPr="00CB13C6" w:rsidRDefault="007E5AAD" w:rsidP="00FB3ACD">
            <w:pPr>
              <w:jc w:val="center"/>
              <w:rPr>
                <w:color w:val="000000"/>
                <w:sz w:val="20"/>
                <w:szCs w:val="20"/>
              </w:rPr>
            </w:pPr>
            <w:r w:rsidRPr="00CB13C6">
              <w:rPr>
                <w:color w:val="000000"/>
                <w:sz w:val="20"/>
                <w:szCs w:val="20"/>
              </w:rPr>
              <w:t> </w:t>
            </w:r>
          </w:p>
        </w:tc>
        <w:tc>
          <w:tcPr>
            <w:tcW w:w="1296" w:type="dxa"/>
            <w:tcBorders>
              <w:top w:val="nil"/>
              <w:left w:val="nil"/>
              <w:bottom w:val="single" w:sz="4" w:space="0" w:color="auto"/>
              <w:right w:val="single" w:sz="4" w:space="0" w:color="auto"/>
            </w:tcBorders>
            <w:shd w:val="clear" w:color="000000" w:fill="FFFFFF"/>
            <w:vAlign w:val="center"/>
          </w:tcPr>
          <w:p w:rsidR="007E5AAD" w:rsidRPr="00CB13C6" w:rsidRDefault="007E5AAD" w:rsidP="00FB3ACD">
            <w:pPr>
              <w:jc w:val="center"/>
              <w:rPr>
                <w:color w:val="000000"/>
                <w:sz w:val="20"/>
                <w:szCs w:val="20"/>
              </w:rPr>
            </w:pPr>
            <w:r w:rsidRPr="00CB13C6">
              <w:rPr>
                <w:color w:val="000000"/>
                <w:sz w:val="20"/>
                <w:szCs w:val="20"/>
              </w:rPr>
              <w:t> </w:t>
            </w:r>
          </w:p>
        </w:tc>
        <w:tc>
          <w:tcPr>
            <w:tcW w:w="1165" w:type="dxa"/>
            <w:tcBorders>
              <w:top w:val="nil"/>
              <w:left w:val="nil"/>
              <w:bottom w:val="single" w:sz="4" w:space="0" w:color="auto"/>
              <w:right w:val="single" w:sz="4" w:space="0" w:color="auto"/>
            </w:tcBorders>
            <w:noWrap/>
            <w:vAlign w:val="bottom"/>
          </w:tcPr>
          <w:p w:rsidR="007E5AAD" w:rsidRPr="00CB13C6" w:rsidRDefault="007E5AAD" w:rsidP="00FB3ACD">
            <w:pPr>
              <w:rPr>
                <w:color w:val="000000"/>
                <w:sz w:val="20"/>
                <w:szCs w:val="20"/>
              </w:rPr>
            </w:pPr>
            <w:r w:rsidRPr="00CB13C6">
              <w:rPr>
                <w:color w:val="000000"/>
                <w:sz w:val="20"/>
                <w:szCs w:val="20"/>
              </w:rPr>
              <w:t> </w:t>
            </w:r>
          </w:p>
        </w:tc>
      </w:tr>
      <w:tr w:rsidR="007E5AAD" w:rsidRPr="00CB13C6">
        <w:trPr>
          <w:trHeight w:val="295"/>
        </w:trPr>
        <w:tc>
          <w:tcPr>
            <w:tcW w:w="716" w:type="dxa"/>
            <w:tcBorders>
              <w:top w:val="nil"/>
              <w:left w:val="single" w:sz="4" w:space="0" w:color="auto"/>
              <w:bottom w:val="single" w:sz="4" w:space="0" w:color="auto"/>
              <w:right w:val="single" w:sz="4" w:space="0" w:color="auto"/>
            </w:tcBorders>
            <w:vAlign w:val="center"/>
          </w:tcPr>
          <w:p w:rsidR="007E5AAD" w:rsidRPr="00CB13C6" w:rsidRDefault="007E5AAD" w:rsidP="00FB3ACD">
            <w:pPr>
              <w:jc w:val="center"/>
              <w:rPr>
                <w:color w:val="000000"/>
                <w:sz w:val="20"/>
                <w:szCs w:val="20"/>
              </w:rPr>
            </w:pPr>
            <w:r w:rsidRPr="00CB13C6">
              <w:rPr>
                <w:color w:val="000000"/>
                <w:sz w:val="20"/>
                <w:szCs w:val="20"/>
              </w:rPr>
              <w:t>5.       </w:t>
            </w:r>
          </w:p>
        </w:tc>
        <w:tc>
          <w:tcPr>
            <w:tcW w:w="1428" w:type="dxa"/>
            <w:tcBorders>
              <w:top w:val="nil"/>
              <w:left w:val="nil"/>
              <w:bottom w:val="single" w:sz="4" w:space="0" w:color="auto"/>
              <w:right w:val="nil"/>
            </w:tcBorders>
            <w:vAlign w:val="center"/>
          </w:tcPr>
          <w:p w:rsidR="007E5AAD" w:rsidRPr="00CB13C6" w:rsidRDefault="007E5AAD" w:rsidP="00FB3ACD">
            <w:pPr>
              <w:jc w:val="center"/>
              <w:rPr>
                <w:color w:val="000000"/>
                <w:sz w:val="20"/>
                <w:szCs w:val="20"/>
              </w:rPr>
            </w:pPr>
            <w:r w:rsidRPr="00CB13C6">
              <w:rPr>
                <w:color w:val="000000"/>
                <w:sz w:val="20"/>
                <w:szCs w:val="20"/>
              </w:rPr>
              <w:t> </w:t>
            </w:r>
          </w:p>
        </w:tc>
        <w:tc>
          <w:tcPr>
            <w:tcW w:w="1428" w:type="dxa"/>
            <w:tcBorders>
              <w:top w:val="nil"/>
              <w:left w:val="single" w:sz="4" w:space="0" w:color="auto"/>
              <w:bottom w:val="single" w:sz="4" w:space="0" w:color="auto"/>
              <w:right w:val="nil"/>
            </w:tcBorders>
            <w:vAlign w:val="center"/>
          </w:tcPr>
          <w:p w:rsidR="007E5AAD" w:rsidRPr="00CB13C6" w:rsidRDefault="007E5AAD" w:rsidP="00FB3ACD">
            <w:pPr>
              <w:jc w:val="center"/>
              <w:rPr>
                <w:color w:val="000000"/>
                <w:sz w:val="20"/>
                <w:szCs w:val="20"/>
              </w:rPr>
            </w:pPr>
            <w:r w:rsidRPr="00CB13C6">
              <w:rPr>
                <w:color w:val="000000"/>
                <w:sz w:val="20"/>
                <w:szCs w:val="20"/>
              </w:rPr>
              <w:t> </w:t>
            </w:r>
          </w:p>
        </w:tc>
        <w:tc>
          <w:tcPr>
            <w:tcW w:w="1648" w:type="dxa"/>
            <w:tcBorders>
              <w:top w:val="nil"/>
              <w:left w:val="single" w:sz="4" w:space="0" w:color="auto"/>
              <w:bottom w:val="single" w:sz="4" w:space="0" w:color="auto"/>
              <w:right w:val="single" w:sz="4" w:space="0" w:color="auto"/>
            </w:tcBorders>
            <w:vAlign w:val="center"/>
          </w:tcPr>
          <w:p w:rsidR="007E5AAD" w:rsidRPr="00CB13C6" w:rsidRDefault="007E5AAD" w:rsidP="00FB3ACD">
            <w:pPr>
              <w:jc w:val="center"/>
              <w:rPr>
                <w:color w:val="000000"/>
                <w:sz w:val="20"/>
                <w:szCs w:val="20"/>
              </w:rPr>
            </w:pPr>
            <w:r w:rsidRPr="00CB13C6">
              <w:rPr>
                <w:color w:val="000000"/>
                <w:sz w:val="20"/>
                <w:szCs w:val="20"/>
              </w:rPr>
              <w:t> </w:t>
            </w:r>
          </w:p>
        </w:tc>
        <w:tc>
          <w:tcPr>
            <w:tcW w:w="716" w:type="dxa"/>
            <w:tcBorders>
              <w:top w:val="nil"/>
              <w:left w:val="nil"/>
              <w:bottom w:val="single" w:sz="4" w:space="0" w:color="auto"/>
              <w:right w:val="nil"/>
            </w:tcBorders>
            <w:vAlign w:val="center"/>
          </w:tcPr>
          <w:p w:rsidR="007E5AAD" w:rsidRPr="00CB13C6" w:rsidRDefault="007E5AAD" w:rsidP="00FB3ACD">
            <w:pPr>
              <w:jc w:val="center"/>
              <w:rPr>
                <w:color w:val="000000"/>
                <w:sz w:val="20"/>
                <w:szCs w:val="20"/>
              </w:rPr>
            </w:pPr>
            <w:r w:rsidRPr="00CB13C6">
              <w:rPr>
                <w:color w:val="000000"/>
                <w:sz w:val="20"/>
                <w:szCs w:val="20"/>
              </w:rPr>
              <w:t> </w:t>
            </w:r>
          </w:p>
        </w:tc>
        <w:tc>
          <w:tcPr>
            <w:tcW w:w="1015" w:type="dxa"/>
            <w:tcBorders>
              <w:top w:val="nil"/>
              <w:left w:val="single" w:sz="4" w:space="0" w:color="auto"/>
              <w:bottom w:val="single" w:sz="4" w:space="0" w:color="auto"/>
              <w:right w:val="single" w:sz="4" w:space="0" w:color="auto"/>
            </w:tcBorders>
            <w:vAlign w:val="center"/>
          </w:tcPr>
          <w:p w:rsidR="007E5AAD" w:rsidRPr="00CB13C6" w:rsidRDefault="007E5AAD" w:rsidP="00FB3ACD">
            <w:pPr>
              <w:jc w:val="center"/>
              <w:rPr>
                <w:color w:val="000000"/>
                <w:sz w:val="20"/>
                <w:szCs w:val="20"/>
              </w:rPr>
            </w:pPr>
            <w:r w:rsidRPr="00CB13C6">
              <w:rPr>
                <w:color w:val="000000"/>
                <w:sz w:val="20"/>
                <w:szCs w:val="20"/>
              </w:rPr>
              <w:t> </w:t>
            </w:r>
          </w:p>
        </w:tc>
        <w:tc>
          <w:tcPr>
            <w:tcW w:w="1296" w:type="dxa"/>
            <w:tcBorders>
              <w:top w:val="nil"/>
              <w:left w:val="nil"/>
              <w:bottom w:val="single" w:sz="4" w:space="0" w:color="auto"/>
              <w:right w:val="single" w:sz="4" w:space="0" w:color="auto"/>
            </w:tcBorders>
            <w:shd w:val="clear" w:color="000000" w:fill="FFFFFF"/>
            <w:vAlign w:val="center"/>
          </w:tcPr>
          <w:p w:rsidR="007E5AAD" w:rsidRPr="00CB13C6" w:rsidRDefault="007E5AAD" w:rsidP="00FB3ACD">
            <w:pPr>
              <w:jc w:val="center"/>
              <w:rPr>
                <w:color w:val="000000"/>
                <w:sz w:val="20"/>
                <w:szCs w:val="20"/>
              </w:rPr>
            </w:pPr>
            <w:r w:rsidRPr="00CB13C6">
              <w:rPr>
                <w:color w:val="000000"/>
                <w:sz w:val="20"/>
                <w:szCs w:val="20"/>
              </w:rPr>
              <w:t> </w:t>
            </w:r>
          </w:p>
        </w:tc>
        <w:tc>
          <w:tcPr>
            <w:tcW w:w="1165" w:type="dxa"/>
            <w:tcBorders>
              <w:top w:val="nil"/>
              <w:left w:val="nil"/>
              <w:bottom w:val="single" w:sz="4" w:space="0" w:color="auto"/>
              <w:right w:val="single" w:sz="4" w:space="0" w:color="auto"/>
            </w:tcBorders>
            <w:noWrap/>
            <w:vAlign w:val="bottom"/>
          </w:tcPr>
          <w:p w:rsidR="007E5AAD" w:rsidRPr="00CB13C6" w:rsidRDefault="007E5AAD" w:rsidP="00FB3ACD">
            <w:pPr>
              <w:rPr>
                <w:color w:val="000000"/>
                <w:sz w:val="20"/>
                <w:szCs w:val="20"/>
              </w:rPr>
            </w:pPr>
            <w:r w:rsidRPr="00CB13C6">
              <w:rPr>
                <w:color w:val="000000"/>
                <w:sz w:val="20"/>
                <w:szCs w:val="20"/>
              </w:rPr>
              <w:t> </w:t>
            </w:r>
          </w:p>
        </w:tc>
      </w:tr>
      <w:tr w:rsidR="007E5AAD" w:rsidRPr="00CB13C6">
        <w:trPr>
          <w:trHeight w:val="295"/>
        </w:trPr>
        <w:tc>
          <w:tcPr>
            <w:tcW w:w="716" w:type="dxa"/>
            <w:tcBorders>
              <w:top w:val="nil"/>
              <w:left w:val="nil"/>
              <w:bottom w:val="nil"/>
              <w:right w:val="nil"/>
            </w:tcBorders>
            <w:noWrap/>
            <w:vAlign w:val="bottom"/>
          </w:tcPr>
          <w:p w:rsidR="007E5AAD" w:rsidRPr="00CB13C6" w:rsidRDefault="007E5AAD" w:rsidP="00FB3ACD">
            <w:pPr>
              <w:rPr>
                <w:color w:val="000000"/>
              </w:rPr>
            </w:pPr>
          </w:p>
        </w:tc>
        <w:tc>
          <w:tcPr>
            <w:tcW w:w="1428" w:type="dxa"/>
            <w:tcBorders>
              <w:top w:val="nil"/>
              <w:left w:val="nil"/>
              <w:bottom w:val="nil"/>
              <w:right w:val="nil"/>
            </w:tcBorders>
            <w:noWrap/>
            <w:vAlign w:val="bottom"/>
          </w:tcPr>
          <w:p w:rsidR="007E5AAD" w:rsidRPr="00CB13C6" w:rsidRDefault="007E5AAD" w:rsidP="00FB3ACD"/>
        </w:tc>
        <w:tc>
          <w:tcPr>
            <w:tcW w:w="1428" w:type="dxa"/>
            <w:tcBorders>
              <w:top w:val="nil"/>
              <w:left w:val="nil"/>
              <w:bottom w:val="nil"/>
              <w:right w:val="nil"/>
            </w:tcBorders>
            <w:noWrap/>
            <w:vAlign w:val="bottom"/>
          </w:tcPr>
          <w:p w:rsidR="007E5AAD" w:rsidRPr="00CB13C6" w:rsidRDefault="007E5AAD" w:rsidP="00FB3ACD"/>
        </w:tc>
        <w:tc>
          <w:tcPr>
            <w:tcW w:w="1648" w:type="dxa"/>
            <w:tcBorders>
              <w:top w:val="nil"/>
              <w:left w:val="nil"/>
              <w:bottom w:val="nil"/>
              <w:right w:val="nil"/>
            </w:tcBorders>
            <w:noWrap/>
            <w:vAlign w:val="bottom"/>
          </w:tcPr>
          <w:p w:rsidR="007E5AAD" w:rsidRPr="00CB13C6" w:rsidRDefault="007E5AAD" w:rsidP="00FB3ACD"/>
        </w:tc>
        <w:tc>
          <w:tcPr>
            <w:tcW w:w="716" w:type="dxa"/>
            <w:tcBorders>
              <w:top w:val="nil"/>
              <w:left w:val="nil"/>
              <w:bottom w:val="nil"/>
              <w:right w:val="nil"/>
            </w:tcBorders>
            <w:noWrap/>
            <w:vAlign w:val="bottom"/>
          </w:tcPr>
          <w:p w:rsidR="007E5AAD" w:rsidRPr="00CB13C6" w:rsidRDefault="007E5AAD" w:rsidP="00FB3ACD"/>
        </w:tc>
        <w:tc>
          <w:tcPr>
            <w:tcW w:w="1015" w:type="dxa"/>
            <w:tcBorders>
              <w:top w:val="nil"/>
              <w:left w:val="nil"/>
              <w:bottom w:val="nil"/>
              <w:right w:val="nil"/>
            </w:tcBorders>
            <w:noWrap/>
            <w:vAlign w:val="bottom"/>
          </w:tcPr>
          <w:p w:rsidR="007E5AAD" w:rsidRPr="00CB13C6" w:rsidRDefault="007E5AAD" w:rsidP="00FB3ACD"/>
        </w:tc>
        <w:tc>
          <w:tcPr>
            <w:tcW w:w="1296" w:type="dxa"/>
            <w:tcBorders>
              <w:top w:val="nil"/>
              <w:left w:val="nil"/>
              <w:bottom w:val="nil"/>
              <w:right w:val="nil"/>
            </w:tcBorders>
            <w:noWrap/>
            <w:vAlign w:val="bottom"/>
          </w:tcPr>
          <w:p w:rsidR="007E5AAD" w:rsidRPr="00CB13C6" w:rsidRDefault="007E5AAD" w:rsidP="00FB3ACD"/>
        </w:tc>
        <w:tc>
          <w:tcPr>
            <w:tcW w:w="1165" w:type="dxa"/>
            <w:tcBorders>
              <w:top w:val="nil"/>
              <w:left w:val="nil"/>
              <w:bottom w:val="nil"/>
              <w:right w:val="nil"/>
            </w:tcBorders>
            <w:noWrap/>
            <w:vAlign w:val="bottom"/>
          </w:tcPr>
          <w:p w:rsidR="007E5AAD" w:rsidRPr="00CB13C6" w:rsidRDefault="007E5AAD" w:rsidP="00FB3ACD"/>
        </w:tc>
      </w:tr>
      <w:tr w:rsidR="007E5AAD" w:rsidRPr="00CB13C6">
        <w:trPr>
          <w:trHeight w:val="369"/>
        </w:trPr>
        <w:tc>
          <w:tcPr>
            <w:tcW w:w="6951" w:type="dxa"/>
            <w:gridSpan w:val="6"/>
            <w:tcBorders>
              <w:top w:val="nil"/>
              <w:left w:val="nil"/>
              <w:bottom w:val="nil"/>
              <w:right w:val="nil"/>
            </w:tcBorders>
            <w:noWrap/>
            <w:vAlign w:val="bottom"/>
          </w:tcPr>
          <w:p w:rsidR="007E5AAD" w:rsidRPr="00CB13C6" w:rsidRDefault="007E5AAD" w:rsidP="00FB3ACD">
            <w:pPr>
              <w:rPr>
                <w:color w:val="000000"/>
              </w:rPr>
            </w:pPr>
            <w:r w:rsidRPr="00CB13C6">
              <w:rPr>
                <w:color w:val="000000"/>
              </w:rPr>
              <w:t xml:space="preserve">Возрастная категория "7-8 классы" </w:t>
            </w:r>
          </w:p>
        </w:tc>
        <w:tc>
          <w:tcPr>
            <w:tcW w:w="1296" w:type="dxa"/>
            <w:tcBorders>
              <w:top w:val="nil"/>
              <w:left w:val="nil"/>
              <w:bottom w:val="nil"/>
              <w:right w:val="nil"/>
            </w:tcBorders>
            <w:noWrap/>
            <w:vAlign w:val="bottom"/>
          </w:tcPr>
          <w:p w:rsidR="007E5AAD" w:rsidRPr="00CB13C6" w:rsidRDefault="007E5AAD" w:rsidP="00FB3ACD">
            <w:pPr>
              <w:rPr>
                <w:color w:val="000000"/>
              </w:rPr>
            </w:pPr>
          </w:p>
        </w:tc>
        <w:tc>
          <w:tcPr>
            <w:tcW w:w="1165" w:type="dxa"/>
            <w:tcBorders>
              <w:top w:val="nil"/>
              <w:left w:val="nil"/>
              <w:bottom w:val="nil"/>
              <w:right w:val="nil"/>
            </w:tcBorders>
            <w:noWrap/>
            <w:vAlign w:val="bottom"/>
          </w:tcPr>
          <w:p w:rsidR="007E5AAD" w:rsidRPr="00CB13C6" w:rsidRDefault="007E5AAD" w:rsidP="00FB3ACD"/>
        </w:tc>
      </w:tr>
      <w:tr w:rsidR="007E5AAD" w:rsidRPr="00CB13C6">
        <w:trPr>
          <w:trHeight w:val="369"/>
        </w:trPr>
        <w:tc>
          <w:tcPr>
            <w:tcW w:w="716" w:type="dxa"/>
            <w:tcBorders>
              <w:top w:val="nil"/>
              <w:left w:val="nil"/>
              <w:bottom w:val="nil"/>
              <w:right w:val="nil"/>
            </w:tcBorders>
            <w:noWrap/>
            <w:vAlign w:val="bottom"/>
          </w:tcPr>
          <w:p w:rsidR="007E5AAD" w:rsidRPr="00CB13C6" w:rsidRDefault="007E5AAD" w:rsidP="00FB3ACD"/>
        </w:tc>
        <w:tc>
          <w:tcPr>
            <w:tcW w:w="1428" w:type="dxa"/>
            <w:tcBorders>
              <w:top w:val="nil"/>
              <w:left w:val="nil"/>
              <w:bottom w:val="nil"/>
              <w:right w:val="nil"/>
            </w:tcBorders>
            <w:noWrap/>
            <w:vAlign w:val="bottom"/>
          </w:tcPr>
          <w:p w:rsidR="007E5AAD" w:rsidRPr="00CB13C6" w:rsidRDefault="007E5AAD" w:rsidP="00FB3ACD"/>
        </w:tc>
        <w:tc>
          <w:tcPr>
            <w:tcW w:w="1428" w:type="dxa"/>
            <w:tcBorders>
              <w:top w:val="nil"/>
              <w:left w:val="nil"/>
              <w:bottom w:val="nil"/>
              <w:right w:val="nil"/>
            </w:tcBorders>
            <w:noWrap/>
            <w:vAlign w:val="bottom"/>
          </w:tcPr>
          <w:p w:rsidR="007E5AAD" w:rsidRPr="00CB13C6" w:rsidRDefault="007E5AAD" w:rsidP="00FB3ACD"/>
        </w:tc>
        <w:tc>
          <w:tcPr>
            <w:tcW w:w="1648" w:type="dxa"/>
            <w:tcBorders>
              <w:top w:val="nil"/>
              <w:left w:val="nil"/>
              <w:bottom w:val="nil"/>
              <w:right w:val="nil"/>
            </w:tcBorders>
            <w:noWrap/>
            <w:vAlign w:val="bottom"/>
          </w:tcPr>
          <w:p w:rsidR="007E5AAD" w:rsidRPr="00CB13C6" w:rsidRDefault="007E5AAD" w:rsidP="00FB3ACD"/>
        </w:tc>
        <w:tc>
          <w:tcPr>
            <w:tcW w:w="716" w:type="dxa"/>
            <w:tcBorders>
              <w:top w:val="nil"/>
              <w:left w:val="nil"/>
              <w:bottom w:val="nil"/>
              <w:right w:val="nil"/>
            </w:tcBorders>
            <w:noWrap/>
            <w:vAlign w:val="bottom"/>
          </w:tcPr>
          <w:p w:rsidR="007E5AAD" w:rsidRPr="00CB13C6" w:rsidRDefault="007E5AAD" w:rsidP="00FB3ACD"/>
        </w:tc>
        <w:tc>
          <w:tcPr>
            <w:tcW w:w="1015" w:type="dxa"/>
            <w:tcBorders>
              <w:top w:val="nil"/>
              <w:left w:val="nil"/>
              <w:bottom w:val="nil"/>
              <w:right w:val="nil"/>
            </w:tcBorders>
            <w:noWrap/>
            <w:vAlign w:val="bottom"/>
          </w:tcPr>
          <w:p w:rsidR="007E5AAD" w:rsidRPr="00CB13C6" w:rsidRDefault="007E5AAD" w:rsidP="00FB3ACD"/>
        </w:tc>
        <w:tc>
          <w:tcPr>
            <w:tcW w:w="1296" w:type="dxa"/>
            <w:tcBorders>
              <w:top w:val="nil"/>
              <w:left w:val="nil"/>
              <w:bottom w:val="nil"/>
              <w:right w:val="nil"/>
            </w:tcBorders>
            <w:noWrap/>
            <w:vAlign w:val="bottom"/>
          </w:tcPr>
          <w:p w:rsidR="007E5AAD" w:rsidRPr="00CB13C6" w:rsidRDefault="007E5AAD" w:rsidP="00FB3ACD"/>
        </w:tc>
        <w:tc>
          <w:tcPr>
            <w:tcW w:w="1165" w:type="dxa"/>
            <w:tcBorders>
              <w:top w:val="nil"/>
              <w:left w:val="nil"/>
              <w:bottom w:val="nil"/>
              <w:right w:val="nil"/>
            </w:tcBorders>
            <w:noWrap/>
            <w:vAlign w:val="bottom"/>
          </w:tcPr>
          <w:p w:rsidR="007E5AAD" w:rsidRPr="00CB13C6" w:rsidRDefault="007E5AAD" w:rsidP="00FB3ACD"/>
        </w:tc>
      </w:tr>
      <w:tr w:rsidR="007E5AAD" w:rsidRPr="00CB13C6">
        <w:trPr>
          <w:trHeight w:val="502"/>
        </w:trPr>
        <w:tc>
          <w:tcPr>
            <w:tcW w:w="716" w:type="dxa"/>
            <w:tcBorders>
              <w:top w:val="single" w:sz="4" w:space="0" w:color="auto"/>
              <w:left w:val="single" w:sz="4" w:space="0" w:color="auto"/>
              <w:bottom w:val="single" w:sz="4" w:space="0" w:color="auto"/>
              <w:right w:val="single" w:sz="4" w:space="0" w:color="auto"/>
            </w:tcBorders>
            <w:vAlign w:val="center"/>
          </w:tcPr>
          <w:p w:rsidR="007E5AAD" w:rsidRPr="00CB13C6" w:rsidRDefault="007E5AAD" w:rsidP="00FB3ACD">
            <w:pPr>
              <w:jc w:val="center"/>
              <w:rPr>
                <w:color w:val="000000"/>
                <w:sz w:val="20"/>
                <w:szCs w:val="20"/>
              </w:rPr>
            </w:pPr>
            <w:r w:rsidRPr="00CB13C6">
              <w:rPr>
                <w:color w:val="000000"/>
                <w:sz w:val="20"/>
                <w:szCs w:val="20"/>
              </w:rPr>
              <w:t>№п\п</w:t>
            </w:r>
          </w:p>
        </w:tc>
        <w:tc>
          <w:tcPr>
            <w:tcW w:w="1428" w:type="dxa"/>
            <w:tcBorders>
              <w:top w:val="single" w:sz="4" w:space="0" w:color="auto"/>
              <w:left w:val="nil"/>
              <w:bottom w:val="single" w:sz="4" w:space="0" w:color="auto"/>
              <w:right w:val="nil"/>
            </w:tcBorders>
            <w:vAlign w:val="center"/>
          </w:tcPr>
          <w:p w:rsidR="007E5AAD" w:rsidRPr="00CB13C6" w:rsidRDefault="007E5AAD" w:rsidP="00FB3ACD">
            <w:pPr>
              <w:jc w:val="center"/>
              <w:rPr>
                <w:color w:val="000000"/>
                <w:sz w:val="20"/>
                <w:szCs w:val="20"/>
              </w:rPr>
            </w:pPr>
            <w:r w:rsidRPr="00CB13C6">
              <w:rPr>
                <w:color w:val="000000"/>
                <w:sz w:val="20"/>
                <w:szCs w:val="20"/>
              </w:rPr>
              <w:t>Полное наименование ОУ</w:t>
            </w:r>
          </w:p>
        </w:tc>
        <w:tc>
          <w:tcPr>
            <w:tcW w:w="1428" w:type="dxa"/>
            <w:tcBorders>
              <w:top w:val="single" w:sz="4" w:space="0" w:color="auto"/>
              <w:left w:val="single" w:sz="4" w:space="0" w:color="auto"/>
              <w:bottom w:val="single" w:sz="4" w:space="0" w:color="auto"/>
              <w:right w:val="nil"/>
            </w:tcBorders>
            <w:vAlign w:val="center"/>
          </w:tcPr>
          <w:p w:rsidR="007E5AAD" w:rsidRPr="00CB13C6" w:rsidRDefault="007E5AAD" w:rsidP="00FB3ACD">
            <w:pPr>
              <w:jc w:val="center"/>
              <w:rPr>
                <w:color w:val="000000"/>
                <w:sz w:val="20"/>
                <w:szCs w:val="20"/>
              </w:rPr>
            </w:pPr>
            <w:r w:rsidRPr="00CB13C6">
              <w:rPr>
                <w:color w:val="000000"/>
                <w:sz w:val="20"/>
                <w:szCs w:val="20"/>
              </w:rPr>
              <w:t>Краткое наименование ОУ</w:t>
            </w:r>
          </w:p>
        </w:tc>
        <w:tc>
          <w:tcPr>
            <w:tcW w:w="1648" w:type="dxa"/>
            <w:tcBorders>
              <w:top w:val="single" w:sz="4" w:space="0" w:color="auto"/>
              <w:left w:val="single" w:sz="4" w:space="0" w:color="auto"/>
              <w:bottom w:val="single" w:sz="4" w:space="0" w:color="auto"/>
              <w:right w:val="single" w:sz="4" w:space="0" w:color="auto"/>
            </w:tcBorders>
            <w:vAlign w:val="center"/>
          </w:tcPr>
          <w:p w:rsidR="007E5AAD" w:rsidRPr="00CB13C6" w:rsidRDefault="007E5AAD" w:rsidP="00FB3ACD">
            <w:pPr>
              <w:jc w:val="center"/>
              <w:rPr>
                <w:color w:val="000000"/>
                <w:sz w:val="20"/>
                <w:szCs w:val="20"/>
              </w:rPr>
            </w:pPr>
            <w:r w:rsidRPr="00CB13C6">
              <w:rPr>
                <w:color w:val="000000"/>
                <w:sz w:val="20"/>
                <w:szCs w:val="20"/>
              </w:rPr>
              <w:t>ФИО участника  (полностью)</w:t>
            </w:r>
          </w:p>
        </w:tc>
        <w:tc>
          <w:tcPr>
            <w:tcW w:w="716" w:type="dxa"/>
            <w:tcBorders>
              <w:top w:val="single" w:sz="4" w:space="0" w:color="auto"/>
              <w:left w:val="nil"/>
              <w:bottom w:val="single" w:sz="4" w:space="0" w:color="auto"/>
              <w:right w:val="nil"/>
            </w:tcBorders>
            <w:vAlign w:val="center"/>
          </w:tcPr>
          <w:p w:rsidR="007E5AAD" w:rsidRPr="00CB13C6" w:rsidRDefault="007E5AAD" w:rsidP="00FB3ACD">
            <w:pPr>
              <w:jc w:val="center"/>
              <w:rPr>
                <w:color w:val="000000"/>
                <w:sz w:val="20"/>
                <w:szCs w:val="20"/>
              </w:rPr>
            </w:pPr>
            <w:r w:rsidRPr="00CB13C6">
              <w:rPr>
                <w:color w:val="000000"/>
                <w:sz w:val="20"/>
                <w:szCs w:val="20"/>
              </w:rPr>
              <w:t>Класс</w:t>
            </w:r>
          </w:p>
        </w:tc>
        <w:tc>
          <w:tcPr>
            <w:tcW w:w="1015" w:type="dxa"/>
            <w:tcBorders>
              <w:top w:val="single" w:sz="4" w:space="0" w:color="auto"/>
              <w:left w:val="single" w:sz="4" w:space="0" w:color="auto"/>
              <w:bottom w:val="single" w:sz="4" w:space="0" w:color="auto"/>
              <w:right w:val="single" w:sz="4" w:space="0" w:color="auto"/>
            </w:tcBorders>
            <w:vAlign w:val="center"/>
          </w:tcPr>
          <w:p w:rsidR="007E5AAD" w:rsidRPr="00CB13C6" w:rsidRDefault="007E5AAD" w:rsidP="00FB3ACD">
            <w:pPr>
              <w:jc w:val="center"/>
              <w:rPr>
                <w:color w:val="000000"/>
                <w:sz w:val="20"/>
                <w:szCs w:val="20"/>
              </w:rPr>
            </w:pPr>
            <w:r w:rsidRPr="00CB13C6">
              <w:rPr>
                <w:color w:val="000000"/>
                <w:sz w:val="20"/>
                <w:szCs w:val="20"/>
              </w:rPr>
              <w:t xml:space="preserve">Название команды          </w:t>
            </w:r>
          </w:p>
        </w:tc>
        <w:tc>
          <w:tcPr>
            <w:tcW w:w="1296" w:type="dxa"/>
            <w:tcBorders>
              <w:top w:val="single" w:sz="4" w:space="0" w:color="auto"/>
              <w:left w:val="nil"/>
              <w:bottom w:val="single" w:sz="4" w:space="0" w:color="auto"/>
              <w:right w:val="single" w:sz="4" w:space="0" w:color="auto"/>
            </w:tcBorders>
            <w:shd w:val="clear" w:color="000000" w:fill="FFFFFF"/>
            <w:vAlign w:val="center"/>
          </w:tcPr>
          <w:p w:rsidR="007E5AAD" w:rsidRPr="00CB13C6" w:rsidRDefault="007E5AAD" w:rsidP="00FB3ACD">
            <w:pPr>
              <w:jc w:val="center"/>
              <w:rPr>
                <w:color w:val="000000"/>
                <w:sz w:val="20"/>
                <w:szCs w:val="20"/>
              </w:rPr>
            </w:pPr>
            <w:r w:rsidRPr="00CB13C6">
              <w:rPr>
                <w:color w:val="000000"/>
                <w:sz w:val="20"/>
                <w:szCs w:val="20"/>
              </w:rPr>
              <w:t>ФИО педагога (полностью)</w:t>
            </w:r>
          </w:p>
        </w:tc>
        <w:tc>
          <w:tcPr>
            <w:tcW w:w="1165" w:type="dxa"/>
            <w:tcBorders>
              <w:top w:val="single" w:sz="4" w:space="0" w:color="auto"/>
              <w:left w:val="nil"/>
              <w:bottom w:val="single" w:sz="4" w:space="0" w:color="auto"/>
              <w:right w:val="single" w:sz="4" w:space="0" w:color="auto"/>
            </w:tcBorders>
            <w:shd w:val="clear" w:color="000000" w:fill="FFFFFF"/>
            <w:vAlign w:val="center"/>
          </w:tcPr>
          <w:p w:rsidR="007E5AAD" w:rsidRPr="00CB13C6" w:rsidRDefault="007E5AAD" w:rsidP="00FB3ACD">
            <w:pPr>
              <w:jc w:val="center"/>
              <w:rPr>
                <w:color w:val="000000"/>
                <w:sz w:val="20"/>
                <w:szCs w:val="20"/>
              </w:rPr>
            </w:pPr>
            <w:r w:rsidRPr="00CB13C6">
              <w:rPr>
                <w:color w:val="000000"/>
                <w:sz w:val="20"/>
                <w:szCs w:val="20"/>
              </w:rPr>
              <w:t>Должность</w:t>
            </w:r>
          </w:p>
        </w:tc>
      </w:tr>
      <w:tr w:rsidR="007E5AAD" w:rsidRPr="00CB13C6">
        <w:trPr>
          <w:trHeight w:val="295"/>
        </w:trPr>
        <w:tc>
          <w:tcPr>
            <w:tcW w:w="716" w:type="dxa"/>
            <w:tcBorders>
              <w:top w:val="nil"/>
              <w:left w:val="single" w:sz="4" w:space="0" w:color="auto"/>
              <w:bottom w:val="single" w:sz="4" w:space="0" w:color="auto"/>
              <w:right w:val="single" w:sz="4" w:space="0" w:color="auto"/>
            </w:tcBorders>
            <w:vAlign w:val="center"/>
          </w:tcPr>
          <w:p w:rsidR="007E5AAD" w:rsidRPr="00CB13C6" w:rsidRDefault="007E5AAD" w:rsidP="00FB3ACD">
            <w:pPr>
              <w:jc w:val="center"/>
              <w:rPr>
                <w:color w:val="000000"/>
                <w:sz w:val="20"/>
                <w:szCs w:val="20"/>
              </w:rPr>
            </w:pPr>
            <w:r w:rsidRPr="00CB13C6">
              <w:rPr>
                <w:color w:val="000000"/>
                <w:sz w:val="20"/>
                <w:szCs w:val="20"/>
              </w:rPr>
              <w:t>1.       </w:t>
            </w:r>
          </w:p>
        </w:tc>
        <w:tc>
          <w:tcPr>
            <w:tcW w:w="1428" w:type="dxa"/>
            <w:tcBorders>
              <w:top w:val="nil"/>
              <w:left w:val="nil"/>
              <w:bottom w:val="single" w:sz="4" w:space="0" w:color="auto"/>
              <w:right w:val="single" w:sz="4" w:space="0" w:color="auto"/>
            </w:tcBorders>
            <w:vAlign w:val="center"/>
          </w:tcPr>
          <w:p w:rsidR="007E5AAD" w:rsidRPr="00CB13C6" w:rsidRDefault="007E5AAD" w:rsidP="00FB3ACD">
            <w:pPr>
              <w:jc w:val="center"/>
              <w:rPr>
                <w:color w:val="000000"/>
                <w:sz w:val="20"/>
                <w:szCs w:val="20"/>
              </w:rPr>
            </w:pPr>
            <w:r w:rsidRPr="00CB13C6">
              <w:rPr>
                <w:color w:val="000000"/>
                <w:sz w:val="20"/>
                <w:szCs w:val="20"/>
              </w:rPr>
              <w:t> </w:t>
            </w:r>
          </w:p>
        </w:tc>
        <w:tc>
          <w:tcPr>
            <w:tcW w:w="1428" w:type="dxa"/>
            <w:tcBorders>
              <w:top w:val="nil"/>
              <w:left w:val="nil"/>
              <w:bottom w:val="single" w:sz="4" w:space="0" w:color="000000"/>
              <w:right w:val="single" w:sz="4" w:space="0" w:color="000000"/>
            </w:tcBorders>
          </w:tcPr>
          <w:p w:rsidR="007E5AAD" w:rsidRPr="00CB13C6" w:rsidRDefault="007E5AAD" w:rsidP="00FB3ACD">
            <w:pPr>
              <w:rPr>
                <w:color w:val="000000"/>
                <w:sz w:val="20"/>
                <w:szCs w:val="20"/>
              </w:rPr>
            </w:pPr>
            <w:r w:rsidRPr="00CB13C6">
              <w:rPr>
                <w:color w:val="000000"/>
                <w:sz w:val="20"/>
                <w:szCs w:val="20"/>
              </w:rPr>
              <w:t> </w:t>
            </w:r>
          </w:p>
        </w:tc>
        <w:tc>
          <w:tcPr>
            <w:tcW w:w="1648" w:type="dxa"/>
            <w:tcBorders>
              <w:top w:val="nil"/>
              <w:left w:val="nil"/>
              <w:bottom w:val="single" w:sz="4" w:space="0" w:color="000000"/>
              <w:right w:val="single" w:sz="4" w:space="0" w:color="000000"/>
            </w:tcBorders>
          </w:tcPr>
          <w:p w:rsidR="007E5AAD" w:rsidRPr="00CB13C6" w:rsidRDefault="007E5AAD" w:rsidP="00FB3ACD">
            <w:pPr>
              <w:rPr>
                <w:color w:val="000000"/>
                <w:sz w:val="20"/>
                <w:szCs w:val="20"/>
              </w:rPr>
            </w:pPr>
            <w:r w:rsidRPr="00CB13C6">
              <w:rPr>
                <w:color w:val="000000"/>
                <w:sz w:val="20"/>
                <w:szCs w:val="20"/>
              </w:rPr>
              <w:t> </w:t>
            </w:r>
          </w:p>
        </w:tc>
        <w:tc>
          <w:tcPr>
            <w:tcW w:w="716" w:type="dxa"/>
            <w:tcBorders>
              <w:top w:val="nil"/>
              <w:left w:val="nil"/>
              <w:bottom w:val="single" w:sz="4" w:space="0" w:color="000000"/>
              <w:right w:val="nil"/>
            </w:tcBorders>
            <w:shd w:val="clear" w:color="FFFFFF" w:fill="FFFFFF"/>
          </w:tcPr>
          <w:p w:rsidR="007E5AAD" w:rsidRPr="00CB13C6" w:rsidRDefault="007E5AAD" w:rsidP="00FB3ACD">
            <w:pPr>
              <w:jc w:val="center"/>
              <w:rPr>
                <w:sz w:val="20"/>
                <w:szCs w:val="20"/>
              </w:rPr>
            </w:pPr>
            <w:r w:rsidRPr="00CB13C6">
              <w:rPr>
                <w:sz w:val="20"/>
                <w:szCs w:val="20"/>
              </w:rPr>
              <w:t> </w:t>
            </w:r>
          </w:p>
        </w:tc>
        <w:tc>
          <w:tcPr>
            <w:tcW w:w="1015" w:type="dxa"/>
            <w:tcBorders>
              <w:top w:val="nil"/>
              <w:left w:val="single" w:sz="4" w:space="0" w:color="auto"/>
              <w:bottom w:val="single" w:sz="4" w:space="0" w:color="auto"/>
              <w:right w:val="single" w:sz="4" w:space="0" w:color="auto"/>
            </w:tcBorders>
            <w:vAlign w:val="center"/>
          </w:tcPr>
          <w:p w:rsidR="007E5AAD" w:rsidRPr="00CB13C6" w:rsidRDefault="007E5AAD" w:rsidP="00FB3ACD">
            <w:pPr>
              <w:jc w:val="center"/>
              <w:rPr>
                <w:color w:val="000000"/>
                <w:sz w:val="20"/>
                <w:szCs w:val="20"/>
              </w:rPr>
            </w:pPr>
            <w:r w:rsidRPr="00CB13C6">
              <w:rPr>
                <w:color w:val="000000"/>
                <w:sz w:val="20"/>
                <w:szCs w:val="20"/>
              </w:rPr>
              <w:t> </w:t>
            </w:r>
          </w:p>
        </w:tc>
        <w:tc>
          <w:tcPr>
            <w:tcW w:w="1296" w:type="dxa"/>
            <w:tcBorders>
              <w:top w:val="nil"/>
              <w:left w:val="nil"/>
              <w:bottom w:val="single" w:sz="4" w:space="0" w:color="auto"/>
              <w:right w:val="single" w:sz="4" w:space="0" w:color="auto"/>
            </w:tcBorders>
            <w:shd w:val="clear" w:color="000000" w:fill="FFFFFF"/>
            <w:vAlign w:val="center"/>
          </w:tcPr>
          <w:p w:rsidR="007E5AAD" w:rsidRPr="00CB13C6" w:rsidRDefault="007E5AAD" w:rsidP="00FB3ACD">
            <w:pPr>
              <w:jc w:val="center"/>
              <w:rPr>
                <w:color w:val="000000"/>
                <w:sz w:val="20"/>
                <w:szCs w:val="20"/>
              </w:rPr>
            </w:pPr>
            <w:r w:rsidRPr="00CB13C6">
              <w:rPr>
                <w:color w:val="000000"/>
                <w:sz w:val="20"/>
                <w:szCs w:val="20"/>
              </w:rPr>
              <w:t> </w:t>
            </w:r>
          </w:p>
        </w:tc>
        <w:tc>
          <w:tcPr>
            <w:tcW w:w="1165" w:type="dxa"/>
            <w:tcBorders>
              <w:top w:val="nil"/>
              <w:left w:val="nil"/>
              <w:bottom w:val="single" w:sz="4" w:space="0" w:color="auto"/>
              <w:right w:val="single" w:sz="4" w:space="0" w:color="auto"/>
            </w:tcBorders>
            <w:noWrap/>
            <w:vAlign w:val="bottom"/>
          </w:tcPr>
          <w:p w:rsidR="007E5AAD" w:rsidRPr="00CB13C6" w:rsidRDefault="007E5AAD" w:rsidP="00FB3ACD">
            <w:pPr>
              <w:rPr>
                <w:color w:val="000000"/>
                <w:sz w:val="20"/>
                <w:szCs w:val="20"/>
              </w:rPr>
            </w:pPr>
            <w:r w:rsidRPr="00CB13C6">
              <w:rPr>
                <w:color w:val="000000"/>
                <w:sz w:val="20"/>
                <w:szCs w:val="20"/>
              </w:rPr>
              <w:t> </w:t>
            </w:r>
          </w:p>
        </w:tc>
      </w:tr>
      <w:tr w:rsidR="007E5AAD" w:rsidRPr="00CB13C6">
        <w:trPr>
          <w:trHeight w:val="295"/>
        </w:trPr>
        <w:tc>
          <w:tcPr>
            <w:tcW w:w="716" w:type="dxa"/>
            <w:tcBorders>
              <w:top w:val="nil"/>
              <w:left w:val="single" w:sz="4" w:space="0" w:color="auto"/>
              <w:bottom w:val="single" w:sz="4" w:space="0" w:color="auto"/>
              <w:right w:val="single" w:sz="4" w:space="0" w:color="auto"/>
            </w:tcBorders>
            <w:vAlign w:val="center"/>
          </w:tcPr>
          <w:p w:rsidR="007E5AAD" w:rsidRPr="00CB13C6" w:rsidRDefault="007E5AAD" w:rsidP="00FB3ACD">
            <w:pPr>
              <w:jc w:val="center"/>
              <w:rPr>
                <w:color w:val="000000"/>
                <w:sz w:val="20"/>
                <w:szCs w:val="20"/>
              </w:rPr>
            </w:pPr>
            <w:r w:rsidRPr="00CB13C6">
              <w:rPr>
                <w:color w:val="000000"/>
                <w:sz w:val="20"/>
                <w:szCs w:val="20"/>
              </w:rPr>
              <w:t>2.       </w:t>
            </w:r>
          </w:p>
        </w:tc>
        <w:tc>
          <w:tcPr>
            <w:tcW w:w="1428" w:type="dxa"/>
            <w:tcBorders>
              <w:top w:val="nil"/>
              <w:left w:val="nil"/>
              <w:bottom w:val="single" w:sz="4" w:space="0" w:color="auto"/>
              <w:right w:val="single" w:sz="4" w:space="0" w:color="auto"/>
            </w:tcBorders>
            <w:vAlign w:val="center"/>
          </w:tcPr>
          <w:p w:rsidR="007E5AAD" w:rsidRPr="00CB13C6" w:rsidRDefault="007E5AAD" w:rsidP="00FB3ACD">
            <w:pPr>
              <w:jc w:val="center"/>
              <w:rPr>
                <w:color w:val="000000"/>
                <w:sz w:val="20"/>
                <w:szCs w:val="20"/>
              </w:rPr>
            </w:pPr>
            <w:r w:rsidRPr="00CB13C6">
              <w:rPr>
                <w:color w:val="000000"/>
                <w:sz w:val="20"/>
                <w:szCs w:val="20"/>
              </w:rPr>
              <w:t> </w:t>
            </w:r>
          </w:p>
        </w:tc>
        <w:tc>
          <w:tcPr>
            <w:tcW w:w="1428" w:type="dxa"/>
            <w:tcBorders>
              <w:top w:val="nil"/>
              <w:left w:val="nil"/>
              <w:bottom w:val="single" w:sz="4" w:space="0" w:color="000000"/>
              <w:right w:val="single" w:sz="4" w:space="0" w:color="000000"/>
            </w:tcBorders>
          </w:tcPr>
          <w:p w:rsidR="007E5AAD" w:rsidRPr="00CB13C6" w:rsidRDefault="007E5AAD" w:rsidP="00FB3ACD">
            <w:pPr>
              <w:rPr>
                <w:color w:val="000000"/>
                <w:sz w:val="20"/>
                <w:szCs w:val="20"/>
              </w:rPr>
            </w:pPr>
            <w:r w:rsidRPr="00CB13C6">
              <w:rPr>
                <w:color w:val="000000"/>
                <w:sz w:val="20"/>
                <w:szCs w:val="20"/>
              </w:rPr>
              <w:t> </w:t>
            </w:r>
          </w:p>
        </w:tc>
        <w:tc>
          <w:tcPr>
            <w:tcW w:w="1648" w:type="dxa"/>
            <w:tcBorders>
              <w:top w:val="nil"/>
              <w:left w:val="nil"/>
              <w:bottom w:val="single" w:sz="4" w:space="0" w:color="000000"/>
              <w:right w:val="single" w:sz="4" w:space="0" w:color="000000"/>
            </w:tcBorders>
          </w:tcPr>
          <w:p w:rsidR="007E5AAD" w:rsidRPr="00CB13C6" w:rsidRDefault="007E5AAD" w:rsidP="00FB3ACD">
            <w:pPr>
              <w:rPr>
                <w:color w:val="000000"/>
                <w:sz w:val="20"/>
                <w:szCs w:val="20"/>
              </w:rPr>
            </w:pPr>
            <w:r w:rsidRPr="00CB13C6">
              <w:rPr>
                <w:color w:val="000000"/>
                <w:sz w:val="20"/>
                <w:szCs w:val="20"/>
              </w:rPr>
              <w:t> </w:t>
            </w:r>
          </w:p>
        </w:tc>
        <w:tc>
          <w:tcPr>
            <w:tcW w:w="716" w:type="dxa"/>
            <w:tcBorders>
              <w:top w:val="nil"/>
              <w:left w:val="nil"/>
              <w:bottom w:val="single" w:sz="4" w:space="0" w:color="000000"/>
              <w:right w:val="nil"/>
            </w:tcBorders>
          </w:tcPr>
          <w:p w:rsidR="007E5AAD" w:rsidRPr="00CB13C6" w:rsidRDefault="007E5AAD" w:rsidP="00FB3ACD">
            <w:pPr>
              <w:jc w:val="center"/>
              <w:rPr>
                <w:color w:val="000000"/>
                <w:sz w:val="20"/>
                <w:szCs w:val="20"/>
              </w:rPr>
            </w:pPr>
            <w:r w:rsidRPr="00CB13C6">
              <w:rPr>
                <w:color w:val="000000"/>
                <w:sz w:val="20"/>
                <w:szCs w:val="20"/>
              </w:rPr>
              <w:t> </w:t>
            </w:r>
          </w:p>
        </w:tc>
        <w:tc>
          <w:tcPr>
            <w:tcW w:w="1015" w:type="dxa"/>
            <w:tcBorders>
              <w:top w:val="nil"/>
              <w:left w:val="single" w:sz="4" w:space="0" w:color="auto"/>
              <w:bottom w:val="single" w:sz="4" w:space="0" w:color="auto"/>
              <w:right w:val="single" w:sz="4" w:space="0" w:color="auto"/>
            </w:tcBorders>
            <w:vAlign w:val="center"/>
          </w:tcPr>
          <w:p w:rsidR="007E5AAD" w:rsidRPr="00CB13C6" w:rsidRDefault="007E5AAD" w:rsidP="00FB3ACD">
            <w:pPr>
              <w:jc w:val="center"/>
              <w:rPr>
                <w:color w:val="000000"/>
                <w:sz w:val="20"/>
                <w:szCs w:val="20"/>
              </w:rPr>
            </w:pPr>
            <w:r w:rsidRPr="00CB13C6">
              <w:rPr>
                <w:color w:val="000000"/>
                <w:sz w:val="20"/>
                <w:szCs w:val="20"/>
              </w:rPr>
              <w:t> </w:t>
            </w:r>
          </w:p>
        </w:tc>
        <w:tc>
          <w:tcPr>
            <w:tcW w:w="1296" w:type="dxa"/>
            <w:tcBorders>
              <w:top w:val="nil"/>
              <w:left w:val="nil"/>
              <w:bottom w:val="single" w:sz="4" w:space="0" w:color="auto"/>
              <w:right w:val="single" w:sz="4" w:space="0" w:color="auto"/>
            </w:tcBorders>
            <w:shd w:val="clear" w:color="000000" w:fill="FFFFFF"/>
            <w:vAlign w:val="center"/>
          </w:tcPr>
          <w:p w:rsidR="007E5AAD" w:rsidRPr="00CB13C6" w:rsidRDefault="007E5AAD" w:rsidP="00FB3ACD">
            <w:pPr>
              <w:jc w:val="center"/>
              <w:rPr>
                <w:color w:val="000000"/>
                <w:sz w:val="20"/>
                <w:szCs w:val="20"/>
              </w:rPr>
            </w:pPr>
            <w:r w:rsidRPr="00CB13C6">
              <w:rPr>
                <w:color w:val="000000"/>
                <w:sz w:val="20"/>
                <w:szCs w:val="20"/>
              </w:rPr>
              <w:t> </w:t>
            </w:r>
          </w:p>
        </w:tc>
        <w:tc>
          <w:tcPr>
            <w:tcW w:w="1165" w:type="dxa"/>
            <w:tcBorders>
              <w:top w:val="nil"/>
              <w:left w:val="nil"/>
              <w:bottom w:val="single" w:sz="4" w:space="0" w:color="auto"/>
              <w:right w:val="single" w:sz="4" w:space="0" w:color="auto"/>
            </w:tcBorders>
            <w:noWrap/>
            <w:vAlign w:val="bottom"/>
          </w:tcPr>
          <w:p w:rsidR="007E5AAD" w:rsidRPr="00CB13C6" w:rsidRDefault="007E5AAD" w:rsidP="00FB3ACD">
            <w:pPr>
              <w:rPr>
                <w:color w:val="000000"/>
                <w:sz w:val="20"/>
                <w:szCs w:val="20"/>
              </w:rPr>
            </w:pPr>
            <w:r w:rsidRPr="00CB13C6">
              <w:rPr>
                <w:color w:val="000000"/>
                <w:sz w:val="20"/>
                <w:szCs w:val="20"/>
              </w:rPr>
              <w:t> </w:t>
            </w:r>
          </w:p>
        </w:tc>
      </w:tr>
      <w:tr w:rsidR="007E5AAD" w:rsidRPr="00CB13C6">
        <w:trPr>
          <w:trHeight w:val="295"/>
        </w:trPr>
        <w:tc>
          <w:tcPr>
            <w:tcW w:w="716" w:type="dxa"/>
            <w:tcBorders>
              <w:top w:val="nil"/>
              <w:left w:val="single" w:sz="4" w:space="0" w:color="auto"/>
              <w:bottom w:val="single" w:sz="4" w:space="0" w:color="auto"/>
              <w:right w:val="single" w:sz="4" w:space="0" w:color="auto"/>
            </w:tcBorders>
            <w:vAlign w:val="center"/>
          </w:tcPr>
          <w:p w:rsidR="007E5AAD" w:rsidRPr="00CB13C6" w:rsidRDefault="007E5AAD" w:rsidP="00FB3ACD">
            <w:pPr>
              <w:jc w:val="center"/>
              <w:rPr>
                <w:color w:val="000000"/>
                <w:sz w:val="20"/>
                <w:szCs w:val="20"/>
              </w:rPr>
            </w:pPr>
            <w:r w:rsidRPr="00CB13C6">
              <w:rPr>
                <w:color w:val="000000"/>
                <w:sz w:val="20"/>
                <w:szCs w:val="20"/>
              </w:rPr>
              <w:t>3.       </w:t>
            </w:r>
          </w:p>
        </w:tc>
        <w:tc>
          <w:tcPr>
            <w:tcW w:w="1428" w:type="dxa"/>
            <w:tcBorders>
              <w:top w:val="nil"/>
              <w:left w:val="nil"/>
              <w:bottom w:val="single" w:sz="4" w:space="0" w:color="auto"/>
              <w:right w:val="nil"/>
            </w:tcBorders>
            <w:vAlign w:val="center"/>
          </w:tcPr>
          <w:p w:rsidR="007E5AAD" w:rsidRPr="00CB13C6" w:rsidRDefault="007E5AAD" w:rsidP="00FB3ACD">
            <w:pPr>
              <w:jc w:val="center"/>
              <w:rPr>
                <w:color w:val="000000"/>
                <w:sz w:val="20"/>
                <w:szCs w:val="20"/>
              </w:rPr>
            </w:pPr>
            <w:r w:rsidRPr="00CB13C6">
              <w:rPr>
                <w:color w:val="000000"/>
                <w:sz w:val="20"/>
                <w:szCs w:val="20"/>
              </w:rPr>
              <w:t> </w:t>
            </w:r>
          </w:p>
        </w:tc>
        <w:tc>
          <w:tcPr>
            <w:tcW w:w="1428" w:type="dxa"/>
            <w:tcBorders>
              <w:top w:val="nil"/>
              <w:left w:val="single" w:sz="4" w:space="0" w:color="auto"/>
              <w:bottom w:val="single" w:sz="4" w:space="0" w:color="auto"/>
              <w:right w:val="nil"/>
            </w:tcBorders>
            <w:vAlign w:val="center"/>
          </w:tcPr>
          <w:p w:rsidR="007E5AAD" w:rsidRPr="00CB13C6" w:rsidRDefault="007E5AAD" w:rsidP="00FB3ACD">
            <w:pPr>
              <w:jc w:val="center"/>
              <w:rPr>
                <w:color w:val="000000"/>
                <w:sz w:val="20"/>
                <w:szCs w:val="20"/>
              </w:rPr>
            </w:pPr>
            <w:r w:rsidRPr="00CB13C6">
              <w:rPr>
                <w:color w:val="000000"/>
                <w:sz w:val="20"/>
                <w:szCs w:val="20"/>
              </w:rPr>
              <w:t> </w:t>
            </w:r>
          </w:p>
        </w:tc>
        <w:tc>
          <w:tcPr>
            <w:tcW w:w="1648" w:type="dxa"/>
            <w:tcBorders>
              <w:top w:val="nil"/>
              <w:left w:val="single" w:sz="4" w:space="0" w:color="auto"/>
              <w:bottom w:val="single" w:sz="4" w:space="0" w:color="auto"/>
              <w:right w:val="single" w:sz="4" w:space="0" w:color="auto"/>
            </w:tcBorders>
            <w:vAlign w:val="center"/>
          </w:tcPr>
          <w:p w:rsidR="007E5AAD" w:rsidRPr="00CB13C6" w:rsidRDefault="007E5AAD" w:rsidP="00FB3ACD">
            <w:pPr>
              <w:jc w:val="center"/>
              <w:rPr>
                <w:color w:val="000000"/>
                <w:sz w:val="20"/>
                <w:szCs w:val="20"/>
              </w:rPr>
            </w:pPr>
            <w:r w:rsidRPr="00CB13C6">
              <w:rPr>
                <w:color w:val="000000"/>
                <w:sz w:val="20"/>
                <w:szCs w:val="20"/>
              </w:rPr>
              <w:t> </w:t>
            </w:r>
          </w:p>
        </w:tc>
        <w:tc>
          <w:tcPr>
            <w:tcW w:w="716" w:type="dxa"/>
            <w:tcBorders>
              <w:top w:val="nil"/>
              <w:left w:val="nil"/>
              <w:bottom w:val="single" w:sz="4" w:space="0" w:color="auto"/>
              <w:right w:val="nil"/>
            </w:tcBorders>
            <w:vAlign w:val="center"/>
          </w:tcPr>
          <w:p w:rsidR="007E5AAD" w:rsidRPr="00CB13C6" w:rsidRDefault="007E5AAD" w:rsidP="00FB3ACD">
            <w:pPr>
              <w:jc w:val="center"/>
              <w:rPr>
                <w:color w:val="000000"/>
                <w:sz w:val="20"/>
                <w:szCs w:val="20"/>
              </w:rPr>
            </w:pPr>
            <w:r w:rsidRPr="00CB13C6">
              <w:rPr>
                <w:color w:val="000000"/>
                <w:sz w:val="20"/>
                <w:szCs w:val="20"/>
              </w:rPr>
              <w:t> </w:t>
            </w:r>
          </w:p>
        </w:tc>
        <w:tc>
          <w:tcPr>
            <w:tcW w:w="1015" w:type="dxa"/>
            <w:tcBorders>
              <w:top w:val="nil"/>
              <w:left w:val="single" w:sz="4" w:space="0" w:color="auto"/>
              <w:bottom w:val="single" w:sz="4" w:space="0" w:color="auto"/>
              <w:right w:val="single" w:sz="4" w:space="0" w:color="auto"/>
            </w:tcBorders>
            <w:vAlign w:val="center"/>
          </w:tcPr>
          <w:p w:rsidR="007E5AAD" w:rsidRPr="00CB13C6" w:rsidRDefault="007E5AAD" w:rsidP="00FB3ACD">
            <w:pPr>
              <w:jc w:val="center"/>
              <w:rPr>
                <w:color w:val="000000"/>
                <w:sz w:val="20"/>
                <w:szCs w:val="20"/>
              </w:rPr>
            </w:pPr>
            <w:r w:rsidRPr="00CB13C6">
              <w:rPr>
                <w:color w:val="000000"/>
                <w:sz w:val="20"/>
                <w:szCs w:val="20"/>
              </w:rPr>
              <w:t> </w:t>
            </w:r>
          </w:p>
        </w:tc>
        <w:tc>
          <w:tcPr>
            <w:tcW w:w="1296" w:type="dxa"/>
            <w:tcBorders>
              <w:top w:val="nil"/>
              <w:left w:val="nil"/>
              <w:bottom w:val="single" w:sz="4" w:space="0" w:color="auto"/>
              <w:right w:val="single" w:sz="4" w:space="0" w:color="auto"/>
            </w:tcBorders>
            <w:shd w:val="clear" w:color="000000" w:fill="FFFFFF"/>
            <w:vAlign w:val="center"/>
          </w:tcPr>
          <w:p w:rsidR="007E5AAD" w:rsidRPr="00CB13C6" w:rsidRDefault="007E5AAD" w:rsidP="00FB3ACD">
            <w:pPr>
              <w:jc w:val="center"/>
              <w:rPr>
                <w:color w:val="000000"/>
                <w:sz w:val="20"/>
                <w:szCs w:val="20"/>
              </w:rPr>
            </w:pPr>
            <w:r w:rsidRPr="00CB13C6">
              <w:rPr>
                <w:color w:val="000000"/>
                <w:sz w:val="20"/>
                <w:szCs w:val="20"/>
              </w:rPr>
              <w:t> </w:t>
            </w:r>
          </w:p>
        </w:tc>
        <w:tc>
          <w:tcPr>
            <w:tcW w:w="1165" w:type="dxa"/>
            <w:tcBorders>
              <w:top w:val="nil"/>
              <w:left w:val="nil"/>
              <w:bottom w:val="single" w:sz="4" w:space="0" w:color="auto"/>
              <w:right w:val="single" w:sz="4" w:space="0" w:color="auto"/>
            </w:tcBorders>
            <w:noWrap/>
            <w:vAlign w:val="bottom"/>
          </w:tcPr>
          <w:p w:rsidR="007E5AAD" w:rsidRPr="00CB13C6" w:rsidRDefault="007E5AAD" w:rsidP="00FB3ACD">
            <w:pPr>
              <w:rPr>
                <w:color w:val="000000"/>
                <w:sz w:val="20"/>
                <w:szCs w:val="20"/>
              </w:rPr>
            </w:pPr>
            <w:r w:rsidRPr="00CB13C6">
              <w:rPr>
                <w:color w:val="000000"/>
                <w:sz w:val="20"/>
                <w:szCs w:val="20"/>
              </w:rPr>
              <w:t> </w:t>
            </w:r>
          </w:p>
        </w:tc>
      </w:tr>
      <w:tr w:rsidR="007E5AAD" w:rsidRPr="00CB13C6">
        <w:trPr>
          <w:trHeight w:val="295"/>
        </w:trPr>
        <w:tc>
          <w:tcPr>
            <w:tcW w:w="716" w:type="dxa"/>
            <w:tcBorders>
              <w:top w:val="nil"/>
              <w:left w:val="single" w:sz="4" w:space="0" w:color="auto"/>
              <w:bottom w:val="single" w:sz="4" w:space="0" w:color="auto"/>
              <w:right w:val="single" w:sz="4" w:space="0" w:color="auto"/>
            </w:tcBorders>
            <w:vAlign w:val="center"/>
          </w:tcPr>
          <w:p w:rsidR="007E5AAD" w:rsidRPr="00CB13C6" w:rsidRDefault="007E5AAD" w:rsidP="00FB3ACD">
            <w:pPr>
              <w:jc w:val="center"/>
              <w:rPr>
                <w:color w:val="000000"/>
                <w:sz w:val="20"/>
                <w:szCs w:val="20"/>
              </w:rPr>
            </w:pPr>
            <w:r w:rsidRPr="00CB13C6">
              <w:rPr>
                <w:color w:val="000000"/>
                <w:sz w:val="20"/>
                <w:szCs w:val="20"/>
              </w:rPr>
              <w:t>4.       </w:t>
            </w:r>
          </w:p>
        </w:tc>
        <w:tc>
          <w:tcPr>
            <w:tcW w:w="1428" w:type="dxa"/>
            <w:tcBorders>
              <w:top w:val="nil"/>
              <w:left w:val="nil"/>
              <w:bottom w:val="single" w:sz="4" w:space="0" w:color="auto"/>
              <w:right w:val="nil"/>
            </w:tcBorders>
            <w:vAlign w:val="center"/>
          </w:tcPr>
          <w:p w:rsidR="007E5AAD" w:rsidRPr="00CB13C6" w:rsidRDefault="007E5AAD" w:rsidP="00FB3ACD">
            <w:pPr>
              <w:jc w:val="center"/>
              <w:rPr>
                <w:color w:val="000000"/>
                <w:sz w:val="20"/>
                <w:szCs w:val="20"/>
              </w:rPr>
            </w:pPr>
            <w:r w:rsidRPr="00CB13C6">
              <w:rPr>
                <w:color w:val="000000"/>
                <w:sz w:val="20"/>
                <w:szCs w:val="20"/>
              </w:rPr>
              <w:t> </w:t>
            </w:r>
          </w:p>
        </w:tc>
        <w:tc>
          <w:tcPr>
            <w:tcW w:w="1428" w:type="dxa"/>
            <w:tcBorders>
              <w:top w:val="nil"/>
              <w:left w:val="single" w:sz="4" w:space="0" w:color="auto"/>
              <w:bottom w:val="single" w:sz="4" w:space="0" w:color="auto"/>
              <w:right w:val="nil"/>
            </w:tcBorders>
            <w:vAlign w:val="center"/>
          </w:tcPr>
          <w:p w:rsidR="007E5AAD" w:rsidRPr="00CB13C6" w:rsidRDefault="007E5AAD" w:rsidP="00FB3ACD">
            <w:pPr>
              <w:jc w:val="center"/>
              <w:rPr>
                <w:color w:val="000000"/>
                <w:sz w:val="20"/>
                <w:szCs w:val="20"/>
              </w:rPr>
            </w:pPr>
            <w:r w:rsidRPr="00CB13C6">
              <w:rPr>
                <w:color w:val="000000"/>
                <w:sz w:val="20"/>
                <w:szCs w:val="20"/>
              </w:rPr>
              <w:t> </w:t>
            </w:r>
          </w:p>
        </w:tc>
        <w:tc>
          <w:tcPr>
            <w:tcW w:w="1648" w:type="dxa"/>
            <w:tcBorders>
              <w:top w:val="nil"/>
              <w:left w:val="single" w:sz="4" w:space="0" w:color="auto"/>
              <w:bottom w:val="single" w:sz="4" w:space="0" w:color="auto"/>
              <w:right w:val="single" w:sz="4" w:space="0" w:color="auto"/>
            </w:tcBorders>
            <w:vAlign w:val="center"/>
          </w:tcPr>
          <w:p w:rsidR="007E5AAD" w:rsidRPr="00CB13C6" w:rsidRDefault="007E5AAD" w:rsidP="00FB3ACD">
            <w:pPr>
              <w:jc w:val="center"/>
              <w:rPr>
                <w:color w:val="000000"/>
                <w:sz w:val="20"/>
                <w:szCs w:val="20"/>
              </w:rPr>
            </w:pPr>
            <w:r w:rsidRPr="00CB13C6">
              <w:rPr>
                <w:color w:val="000000"/>
                <w:sz w:val="20"/>
                <w:szCs w:val="20"/>
              </w:rPr>
              <w:t> </w:t>
            </w:r>
          </w:p>
        </w:tc>
        <w:tc>
          <w:tcPr>
            <w:tcW w:w="716" w:type="dxa"/>
            <w:tcBorders>
              <w:top w:val="nil"/>
              <w:left w:val="nil"/>
              <w:bottom w:val="single" w:sz="4" w:space="0" w:color="auto"/>
              <w:right w:val="nil"/>
            </w:tcBorders>
            <w:vAlign w:val="center"/>
          </w:tcPr>
          <w:p w:rsidR="007E5AAD" w:rsidRPr="00CB13C6" w:rsidRDefault="007E5AAD" w:rsidP="00FB3ACD">
            <w:pPr>
              <w:jc w:val="center"/>
              <w:rPr>
                <w:color w:val="000000"/>
                <w:sz w:val="20"/>
                <w:szCs w:val="20"/>
              </w:rPr>
            </w:pPr>
            <w:r w:rsidRPr="00CB13C6">
              <w:rPr>
                <w:color w:val="000000"/>
                <w:sz w:val="20"/>
                <w:szCs w:val="20"/>
              </w:rPr>
              <w:t> </w:t>
            </w:r>
          </w:p>
        </w:tc>
        <w:tc>
          <w:tcPr>
            <w:tcW w:w="1015" w:type="dxa"/>
            <w:tcBorders>
              <w:top w:val="nil"/>
              <w:left w:val="single" w:sz="4" w:space="0" w:color="auto"/>
              <w:bottom w:val="single" w:sz="4" w:space="0" w:color="auto"/>
              <w:right w:val="single" w:sz="4" w:space="0" w:color="auto"/>
            </w:tcBorders>
            <w:vAlign w:val="center"/>
          </w:tcPr>
          <w:p w:rsidR="007E5AAD" w:rsidRPr="00CB13C6" w:rsidRDefault="007E5AAD" w:rsidP="00FB3ACD">
            <w:pPr>
              <w:jc w:val="center"/>
              <w:rPr>
                <w:color w:val="000000"/>
                <w:sz w:val="20"/>
                <w:szCs w:val="20"/>
              </w:rPr>
            </w:pPr>
            <w:r w:rsidRPr="00CB13C6">
              <w:rPr>
                <w:color w:val="000000"/>
                <w:sz w:val="20"/>
                <w:szCs w:val="20"/>
              </w:rPr>
              <w:t> </w:t>
            </w:r>
          </w:p>
        </w:tc>
        <w:tc>
          <w:tcPr>
            <w:tcW w:w="1296" w:type="dxa"/>
            <w:tcBorders>
              <w:top w:val="nil"/>
              <w:left w:val="nil"/>
              <w:bottom w:val="single" w:sz="4" w:space="0" w:color="auto"/>
              <w:right w:val="single" w:sz="4" w:space="0" w:color="auto"/>
            </w:tcBorders>
            <w:shd w:val="clear" w:color="000000" w:fill="FFFFFF"/>
            <w:vAlign w:val="center"/>
          </w:tcPr>
          <w:p w:rsidR="007E5AAD" w:rsidRPr="00CB13C6" w:rsidRDefault="007E5AAD" w:rsidP="00FB3ACD">
            <w:pPr>
              <w:jc w:val="center"/>
              <w:rPr>
                <w:color w:val="000000"/>
                <w:sz w:val="20"/>
                <w:szCs w:val="20"/>
              </w:rPr>
            </w:pPr>
            <w:r w:rsidRPr="00CB13C6">
              <w:rPr>
                <w:color w:val="000000"/>
                <w:sz w:val="20"/>
                <w:szCs w:val="20"/>
              </w:rPr>
              <w:t> </w:t>
            </w:r>
          </w:p>
        </w:tc>
        <w:tc>
          <w:tcPr>
            <w:tcW w:w="1165" w:type="dxa"/>
            <w:tcBorders>
              <w:top w:val="nil"/>
              <w:left w:val="nil"/>
              <w:bottom w:val="single" w:sz="4" w:space="0" w:color="auto"/>
              <w:right w:val="single" w:sz="4" w:space="0" w:color="auto"/>
            </w:tcBorders>
            <w:noWrap/>
            <w:vAlign w:val="bottom"/>
          </w:tcPr>
          <w:p w:rsidR="007E5AAD" w:rsidRPr="00CB13C6" w:rsidRDefault="007E5AAD" w:rsidP="00FB3ACD">
            <w:pPr>
              <w:rPr>
                <w:color w:val="000000"/>
                <w:sz w:val="20"/>
                <w:szCs w:val="20"/>
              </w:rPr>
            </w:pPr>
            <w:r w:rsidRPr="00CB13C6">
              <w:rPr>
                <w:color w:val="000000"/>
                <w:sz w:val="20"/>
                <w:szCs w:val="20"/>
              </w:rPr>
              <w:t> </w:t>
            </w:r>
          </w:p>
        </w:tc>
      </w:tr>
      <w:tr w:rsidR="007E5AAD" w:rsidRPr="00CB13C6">
        <w:trPr>
          <w:trHeight w:val="295"/>
        </w:trPr>
        <w:tc>
          <w:tcPr>
            <w:tcW w:w="716" w:type="dxa"/>
            <w:tcBorders>
              <w:top w:val="nil"/>
              <w:left w:val="single" w:sz="4" w:space="0" w:color="auto"/>
              <w:bottom w:val="single" w:sz="4" w:space="0" w:color="auto"/>
              <w:right w:val="single" w:sz="4" w:space="0" w:color="auto"/>
            </w:tcBorders>
            <w:vAlign w:val="center"/>
          </w:tcPr>
          <w:p w:rsidR="007E5AAD" w:rsidRPr="00CB13C6" w:rsidRDefault="007E5AAD" w:rsidP="00FB3ACD">
            <w:pPr>
              <w:jc w:val="center"/>
              <w:rPr>
                <w:color w:val="000000"/>
                <w:sz w:val="20"/>
                <w:szCs w:val="20"/>
              </w:rPr>
            </w:pPr>
            <w:r w:rsidRPr="00CB13C6">
              <w:rPr>
                <w:color w:val="000000"/>
                <w:sz w:val="20"/>
                <w:szCs w:val="20"/>
              </w:rPr>
              <w:t>5.       </w:t>
            </w:r>
          </w:p>
        </w:tc>
        <w:tc>
          <w:tcPr>
            <w:tcW w:w="1428" w:type="dxa"/>
            <w:tcBorders>
              <w:top w:val="nil"/>
              <w:left w:val="nil"/>
              <w:bottom w:val="single" w:sz="4" w:space="0" w:color="auto"/>
              <w:right w:val="nil"/>
            </w:tcBorders>
            <w:vAlign w:val="center"/>
          </w:tcPr>
          <w:p w:rsidR="007E5AAD" w:rsidRPr="00CB13C6" w:rsidRDefault="007E5AAD" w:rsidP="00FB3ACD">
            <w:pPr>
              <w:jc w:val="center"/>
              <w:rPr>
                <w:color w:val="000000"/>
                <w:sz w:val="20"/>
                <w:szCs w:val="20"/>
              </w:rPr>
            </w:pPr>
            <w:r w:rsidRPr="00CB13C6">
              <w:rPr>
                <w:color w:val="000000"/>
                <w:sz w:val="20"/>
                <w:szCs w:val="20"/>
              </w:rPr>
              <w:t> </w:t>
            </w:r>
          </w:p>
        </w:tc>
        <w:tc>
          <w:tcPr>
            <w:tcW w:w="1428" w:type="dxa"/>
            <w:tcBorders>
              <w:top w:val="nil"/>
              <w:left w:val="single" w:sz="4" w:space="0" w:color="auto"/>
              <w:bottom w:val="single" w:sz="4" w:space="0" w:color="auto"/>
              <w:right w:val="nil"/>
            </w:tcBorders>
            <w:vAlign w:val="center"/>
          </w:tcPr>
          <w:p w:rsidR="007E5AAD" w:rsidRPr="00CB13C6" w:rsidRDefault="007E5AAD" w:rsidP="00FB3ACD">
            <w:pPr>
              <w:jc w:val="center"/>
              <w:rPr>
                <w:color w:val="000000"/>
                <w:sz w:val="20"/>
                <w:szCs w:val="20"/>
              </w:rPr>
            </w:pPr>
            <w:r w:rsidRPr="00CB13C6">
              <w:rPr>
                <w:color w:val="000000"/>
                <w:sz w:val="20"/>
                <w:szCs w:val="20"/>
              </w:rPr>
              <w:t> </w:t>
            </w:r>
          </w:p>
        </w:tc>
        <w:tc>
          <w:tcPr>
            <w:tcW w:w="1648" w:type="dxa"/>
            <w:tcBorders>
              <w:top w:val="nil"/>
              <w:left w:val="single" w:sz="4" w:space="0" w:color="auto"/>
              <w:bottom w:val="single" w:sz="4" w:space="0" w:color="auto"/>
              <w:right w:val="single" w:sz="4" w:space="0" w:color="auto"/>
            </w:tcBorders>
            <w:vAlign w:val="center"/>
          </w:tcPr>
          <w:p w:rsidR="007E5AAD" w:rsidRPr="00CB13C6" w:rsidRDefault="007E5AAD" w:rsidP="00FB3ACD">
            <w:pPr>
              <w:jc w:val="center"/>
              <w:rPr>
                <w:color w:val="000000"/>
                <w:sz w:val="20"/>
                <w:szCs w:val="20"/>
              </w:rPr>
            </w:pPr>
            <w:r w:rsidRPr="00CB13C6">
              <w:rPr>
                <w:color w:val="000000"/>
                <w:sz w:val="20"/>
                <w:szCs w:val="20"/>
              </w:rPr>
              <w:t> </w:t>
            </w:r>
          </w:p>
        </w:tc>
        <w:tc>
          <w:tcPr>
            <w:tcW w:w="716" w:type="dxa"/>
            <w:tcBorders>
              <w:top w:val="nil"/>
              <w:left w:val="nil"/>
              <w:bottom w:val="single" w:sz="4" w:space="0" w:color="auto"/>
              <w:right w:val="nil"/>
            </w:tcBorders>
            <w:vAlign w:val="center"/>
          </w:tcPr>
          <w:p w:rsidR="007E5AAD" w:rsidRPr="00CB13C6" w:rsidRDefault="007E5AAD" w:rsidP="00FB3ACD">
            <w:pPr>
              <w:jc w:val="center"/>
              <w:rPr>
                <w:color w:val="000000"/>
                <w:sz w:val="20"/>
                <w:szCs w:val="20"/>
              </w:rPr>
            </w:pPr>
            <w:r w:rsidRPr="00CB13C6">
              <w:rPr>
                <w:color w:val="000000"/>
                <w:sz w:val="20"/>
                <w:szCs w:val="20"/>
              </w:rPr>
              <w:t> </w:t>
            </w:r>
          </w:p>
        </w:tc>
        <w:tc>
          <w:tcPr>
            <w:tcW w:w="1015" w:type="dxa"/>
            <w:tcBorders>
              <w:top w:val="nil"/>
              <w:left w:val="single" w:sz="4" w:space="0" w:color="auto"/>
              <w:bottom w:val="single" w:sz="4" w:space="0" w:color="auto"/>
              <w:right w:val="single" w:sz="4" w:space="0" w:color="auto"/>
            </w:tcBorders>
            <w:vAlign w:val="center"/>
          </w:tcPr>
          <w:p w:rsidR="007E5AAD" w:rsidRPr="00CB13C6" w:rsidRDefault="007E5AAD" w:rsidP="00FB3ACD">
            <w:pPr>
              <w:jc w:val="center"/>
              <w:rPr>
                <w:color w:val="000000"/>
                <w:sz w:val="20"/>
                <w:szCs w:val="20"/>
              </w:rPr>
            </w:pPr>
            <w:r w:rsidRPr="00CB13C6">
              <w:rPr>
                <w:color w:val="000000"/>
                <w:sz w:val="20"/>
                <w:szCs w:val="20"/>
              </w:rPr>
              <w:t> </w:t>
            </w:r>
          </w:p>
        </w:tc>
        <w:tc>
          <w:tcPr>
            <w:tcW w:w="1296" w:type="dxa"/>
            <w:tcBorders>
              <w:top w:val="nil"/>
              <w:left w:val="nil"/>
              <w:bottom w:val="single" w:sz="4" w:space="0" w:color="auto"/>
              <w:right w:val="single" w:sz="4" w:space="0" w:color="auto"/>
            </w:tcBorders>
            <w:shd w:val="clear" w:color="000000" w:fill="FFFFFF"/>
            <w:vAlign w:val="center"/>
          </w:tcPr>
          <w:p w:rsidR="007E5AAD" w:rsidRPr="00CB13C6" w:rsidRDefault="007E5AAD" w:rsidP="00FB3ACD">
            <w:pPr>
              <w:jc w:val="center"/>
              <w:rPr>
                <w:color w:val="000000"/>
                <w:sz w:val="20"/>
                <w:szCs w:val="20"/>
              </w:rPr>
            </w:pPr>
            <w:r w:rsidRPr="00CB13C6">
              <w:rPr>
                <w:color w:val="000000"/>
                <w:sz w:val="20"/>
                <w:szCs w:val="20"/>
              </w:rPr>
              <w:t> </w:t>
            </w:r>
          </w:p>
        </w:tc>
        <w:tc>
          <w:tcPr>
            <w:tcW w:w="1165" w:type="dxa"/>
            <w:tcBorders>
              <w:top w:val="nil"/>
              <w:left w:val="nil"/>
              <w:bottom w:val="single" w:sz="4" w:space="0" w:color="auto"/>
              <w:right w:val="single" w:sz="4" w:space="0" w:color="auto"/>
            </w:tcBorders>
            <w:noWrap/>
            <w:vAlign w:val="bottom"/>
          </w:tcPr>
          <w:p w:rsidR="007E5AAD" w:rsidRPr="00CB13C6" w:rsidRDefault="007E5AAD" w:rsidP="00FB3ACD">
            <w:pPr>
              <w:rPr>
                <w:color w:val="000000"/>
                <w:sz w:val="20"/>
                <w:szCs w:val="20"/>
              </w:rPr>
            </w:pPr>
            <w:r w:rsidRPr="00CB13C6">
              <w:rPr>
                <w:color w:val="000000"/>
                <w:sz w:val="20"/>
                <w:szCs w:val="20"/>
              </w:rPr>
              <w:t> </w:t>
            </w:r>
          </w:p>
        </w:tc>
      </w:tr>
      <w:tr w:rsidR="007E5AAD" w:rsidRPr="00CB13C6">
        <w:trPr>
          <w:trHeight w:val="295"/>
        </w:trPr>
        <w:tc>
          <w:tcPr>
            <w:tcW w:w="716" w:type="dxa"/>
            <w:tcBorders>
              <w:top w:val="nil"/>
              <w:left w:val="nil"/>
              <w:bottom w:val="nil"/>
              <w:right w:val="nil"/>
            </w:tcBorders>
            <w:vAlign w:val="center"/>
          </w:tcPr>
          <w:p w:rsidR="007E5AAD" w:rsidRPr="00CB13C6" w:rsidRDefault="007E5AAD" w:rsidP="00FB3ACD">
            <w:pPr>
              <w:rPr>
                <w:color w:val="000000"/>
              </w:rPr>
            </w:pPr>
          </w:p>
        </w:tc>
        <w:tc>
          <w:tcPr>
            <w:tcW w:w="1428" w:type="dxa"/>
            <w:tcBorders>
              <w:top w:val="nil"/>
              <w:left w:val="nil"/>
              <w:bottom w:val="nil"/>
              <w:right w:val="nil"/>
            </w:tcBorders>
            <w:vAlign w:val="center"/>
          </w:tcPr>
          <w:p w:rsidR="007E5AAD" w:rsidRPr="00CB13C6" w:rsidRDefault="007E5AAD" w:rsidP="00FB3ACD">
            <w:pPr>
              <w:jc w:val="center"/>
            </w:pPr>
          </w:p>
        </w:tc>
        <w:tc>
          <w:tcPr>
            <w:tcW w:w="1428" w:type="dxa"/>
            <w:tcBorders>
              <w:top w:val="nil"/>
              <w:left w:val="nil"/>
              <w:bottom w:val="nil"/>
              <w:right w:val="nil"/>
            </w:tcBorders>
            <w:vAlign w:val="center"/>
          </w:tcPr>
          <w:p w:rsidR="007E5AAD" w:rsidRPr="00CB13C6" w:rsidRDefault="007E5AAD" w:rsidP="00FB3ACD">
            <w:pPr>
              <w:jc w:val="center"/>
            </w:pPr>
          </w:p>
        </w:tc>
        <w:tc>
          <w:tcPr>
            <w:tcW w:w="1648" w:type="dxa"/>
            <w:tcBorders>
              <w:top w:val="nil"/>
              <w:left w:val="nil"/>
              <w:bottom w:val="nil"/>
              <w:right w:val="nil"/>
            </w:tcBorders>
            <w:vAlign w:val="center"/>
          </w:tcPr>
          <w:p w:rsidR="007E5AAD" w:rsidRPr="00CB13C6" w:rsidRDefault="007E5AAD" w:rsidP="00FB3ACD">
            <w:pPr>
              <w:jc w:val="center"/>
            </w:pPr>
          </w:p>
        </w:tc>
        <w:tc>
          <w:tcPr>
            <w:tcW w:w="716" w:type="dxa"/>
            <w:tcBorders>
              <w:top w:val="nil"/>
              <w:left w:val="nil"/>
              <w:bottom w:val="nil"/>
              <w:right w:val="nil"/>
            </w:tcBorders>
            <w:vAlign w:val="center"/>
          </w:tcPr>
          <w:p w:rsidR="007E5AAD" w:rsidRPr="00CB13C6" w:rsidRDefault="007E5AAD" w:rsidP="00FB3ACD">
            <w:pPr>
              <w:jc w:val="center"/>
            </w:pPr>
          </w:p>
        </w:tc>
        <w:tc>
          <w:tcPr>
            <w:tcW w:w="1015" w:type="dxa"/>
            <w:tcBorders>
              <w:top w:val="nil"/>
              <w:left w:val="nil"/>
              <w:bottom w:val="nil"/>
              <w:right w:val="nil"/>
            </w:tcBorders>
            <w:vAlign w:val="center"/>
          </w:tcPr>
          <w:p w:rsidR="007E5AAD" w:rsidRPr="00CB13C6" w:rsidRDefault="007E5AAD" w:rsidP="00FB3ACD">
            <w:pPr>
              <w:jc w:val="center"/>
            </w:pPr>
          </w:p>
        </w:tc>
        <w:tc>
          <w:tcPr>
            <w:tcW w:w="1296" w:type="dxa"/>
            <w:tcBorders>
              <w:top w:val="nil"/>
              <w:left w:val="nil"/>
              <w:bottom w:val="nil"/>
              <w:right w:val="nil"/>
            </w:tcBorders>
            <w:shd w:val="clear" w:color="000000" w:fill="FFFFFF"/>
            <w:vAlign w:val="center"/>
          </w:tcPr>
          <w:p w:rsidR="007E5AAD" w:rsidRPr="00CB13C6" w:rsidRDefault="007E5AAD" w:rsidP="00FB3ACD">
            <w:pPr>
              <w:jc w:val="center"/>
              <w:rPr>
                <w:color w:val="000000"/>
              </w:rPr>
            </w:pPr>
            <w:r w:rsidRPr="00CB13C6">
              <w:rPr>
                <w:color w:val="000000"/>
              </w:rPr>
              <w:t> </w:t>
            </w:r>
          </w:p>
        </w:tc>
        <w:tc>
          <w:tcPr>
            <w:tcW w:w="1165" w:type="dxa"/>
            <w:tcBorders>
              <w:top w:val="nil"/>
              <w:left w:val="nil"/>
              <w:bottom w:val="nil"/>
              <w:right w:val="nil"/>
            </w:tcBorders>
            <w:noWrap/>
            <w:vAlign w:val="bottom"/>
          </w:tcPr>
          <w:p w:rsidR="007E5AAD" w:rsidRPr="00CB13C6" w:rsidRDefault="007E5AAD" w:rsidP="00FB3ACD">
            <w:pPr>
              <w:jc w:val="center"/>
              <w:rPr>
                <w:color w:val="000000"/>
              </w:rPr>
            </w:pPr>
          </w:p>
        </w:tc>
      </w:tr>
      <w:tr w:rsidR="007E5AAD" w:rsidRPr="00CB13C6">
        <w:trPr>
          <w:trHeight w:val="295"/>
        </w:trPr>
        <w:tc>
          <w:tcPr>
            <w:tcW w:w="9412" w:type="dxa"/>
            <w:gridSpan w:val="8"/>
            <w:tcBorders>
              <w:top w:val="nil"/>
              <w:left w:val="nil"/>
              <w:bottom w:val="nil"/>
              <w:right w:val="nil"/>
            </w:tcBorders>
            <w:vAlign w:val="center"/>
          </w:tcPr>
          <w:p w:rsidR="007E5AAD" w:rsidRPr="00CB13C6" w:rsidRDefault="007E5AAD" w:rsidP="00FB3ACD">
            <w:pPr>
              <w:rPr>
                <w:color w:val="000000"/>
              </w:rPr>
            </w:pPr>
            <w:r w:rsidRPr="00CB13C6">
              <w:rPr>
                <w:color w:val="000000"/>
              </w:rPr>
              <w:t>Ответственный за предоставление информации по всем заявкам от ОУ:</w:t>
            </w:r>
          </w:p>
        </w:tc>
      </w:tr>
      <w:tr w:rsidR="007E5AAD" w:rsidRPr="00CB13C6">
        <w:trPr>
          <w:trHeight w:val="428"/>
        </w:trPr>
        <w:tc>
          <w:tcPr>
            <w:tcW w:w="2144" w:type="dxa"/>
            <w:gridSpan w:val="2"/>
            <w:tcBorders>
              <w:top w:val="single" w:sz="4" w:space="0" w:color="auto"/>
              <w:left w:val="single" w:sz="4" w:space="0" w:color="auto"/>
              <w:bottom w:val="single" w:sz="4" w:space="0" w:color="auto"/>
              <w:right w:val="single" w:sz="4" w:space="0" w:color="auto"/>
            </w:tcBorders>
            <w:vAlign w:val="center"/>
          </w:tcPr>
          <w:p w:rsidR="007E5AAD" w:rsidRPr="00CB13C6" w:rsidRDefault="007E5AAD" w:rsidP="00FB3ACD">
            <w:pPr>
              <w:jc w:val="center"/>
              <w:rPr>
                <w:color w:val="000000"/>
              </w:rPr>
            </w:pPr>
            <w:r w:rsidRPr="00CB13C6">
              <w:rPr>
                <w:color w:val="000000"/>
                <w:vertAlign w:val="subscript"/>
              </w:rPr>
              <w:t>(фио полностью)</w:t>
            </w:r>
          </w:p>
        </w:tc>
        <w:tc>
          <w:tcPr>
            <w:tcW w:w="7268" w:type="dxa"/>
            <w:gridSpan w:val="6"/>
            <w:tcBorders>
              <w:top w:val="single" w:sz="4" w:space="0" w:color="auto"/>
              <w:left w:val="nil"/>
              <w:bottom w:val="single" w:sz="4" w:space="0" w:color="auto"/>
              <w:right w:val="single" w:sz="4" w:space="0" w:color="auto"/>
            </w:tcBorders>
            <w:vAlign w:val="center"/>
          </w:tcPr>
          <w:p w:rsidR="007E5AAD" w:rsidRPr="00CB13C6" w:rsidRDefault="007E5AAD" w:rsidP="00FB3ACD">
            <w:pPr>
              <w:rPr>
                <w:color w:val="000000"/>
              </w:rPr>
            </w:pPr>
            <w:r w:rsidRPr="00CB13C6">
              <w:rPr>
                <w:color w:val="000000"/>
              </w:rPr>
              <w:t> </w:t>
            </w:r>
          </w:p>
        </w:tc>
      </w:tr>
      <w:tr w:rsidR="007E5AAD" w:rsidRPr="00CB13C6">
        <w:trPr>
          <w:trHeight w:val="517"/>
        </w:trPr>
        <w:tc>
          <w:tcPr>
            <w:tcW w:w="2144" w:type="dxa"/>
            <w:gridSpan w:val="2"/>
            <w:tcBorders>
              <w:top w:val="single" w:sz="4" w:space="0" w:color="auto"/>
              <w:left w:val="single" w:sz="4" w:space="0" w:color="auto"/>
              <w:bottom w:val="single" w:sz="4" w:space="0" w:color="auto"/>
              <w:right w:val="nil"/>
            </w:tcBorders>
            <w:vAlign w:val="center"/>
          </w:tcPr>
          <w:p w:rsidR="007E5AAD" w:rsidRPr="00CB13C6" w:rsidRDefault="007E5AAD" w:rsidP="00FB3ACD">
            <w:pPr>
              <w:jc w:val="center"/>
              <w:rPr>
                <w:color w:val="000000"/>
              </w:rPr>
            </w:pPr>
            <w:r w:rsidRPr="00CB13C6">
              <w:rPr>
                <w:color w:val="000000"/>
                <w:vertAlign w:val="subscript"/>
              </w:rPr>
              <w:t>(должность)</w:t>
            </w:r>
          </w:p>
        </w:tc>
        <w:tc>
          <w:tcPr>
            <w:tcW w:w="7268" w:type="dxa"/>
            <w:gridSpan w:val="6"/>
            <w:tcBorders>
              <w:top w:val="single" w:sz="4" w:space="0" w:color="auto"/>
              <w:left w:val="single" w:sz="4" w:space="0" w:color="auto"/>
              <w:bottom w:val="single" w:sz="4" w:space="0" w:color="auto"/>
              <w:right w:val="single" w:sz="4" w:space="0" w:color="auto"/>
            </w:tcBorders>
            <w:vAlign w:val="center"/>
          </w:tcPr>
          <w:p w:rsidR="007E5AAD" w:rsidRPr="00CB13C6" w:rsidRDefault="007E5AAD" w:rsidP="00FB3ACD">
            <w:pPr>
              <w:rPr>
                <w:color w:val="000000"/>
              </w:rPr>
            </w:pPr>
            <w:r w:rsidRPr="00CB13C6">
              <w:rPr>
                <w:color w:val="000000"/>
              </w:rPr>
              <w:t> </w:t>
            </w:r>
          </w:p>
        </w:tc>
      </w:tr>
      <w:tr w:rsidR="007E5AAD" w:rsidRPr="00CB13C6">
        <w:trPr>
          <w:trHeight w:val="443"/>
        </w:trPr>
        <w:tc>
          <w:tcPr>
            <w:tcW w:w="2144" w:type="dxa"/>
            <w:gridSpan w:val="2"/>
            <w:tcBorders>
              <w:top w:val="single" w:sz="4" w:space="0" w:color="auto"/>
              <w:left w:val="single" w:sz="4" w:space="0" w:color="auto"/>
              <w:bottom w:val="single" w:sz="4" w:space="0" w:color="auto"/>
              <w:right w:val="nil"/>
            </w:tcBorders>
            <w:vAlign w:val="center"/>
          </w:tcPr>
          <w:p w:rsidR="007E5AAD" w:rsidRPr="00CB13C6" w:rsidRDefault="007E5AAD" w:rsidP="00FB3ACD">
            <w:pPr>
              <w:jc w:val="center"/>
              <w:rPr>
                <w:color w:val="000000"/>
              </w:rPr>
            </w:pPr>
            <w:r w:rsidRPr="00CB13C6">
              <w:rPr>
                <w:color w:val="000000"/>
                <w:vertAlign w:val="subscript"/>
              </w:rPr>
              <w:t>(контакты - тел, е-mail)</w:t>
            </w:r>
          </w:p>
        </w:tc>
        <w:tc>
          <w:tcPr>
            <w:tcW w:w="7268" w:type="dxa"/>
            <w:gridSpan w:val="6"/>
            <w:tcBorders>
              <w:top w:val="single" w:sz="4" w:space="0" w:color="auto"/>
              <w:left w:val="single" w:sz="4" w:space="0" w:color="auto"/>
              <w:bottom w:val="single" w:sz="4" w:space="0" w:color="auto"/>
              <w:right w:val="single" w:sz="4" w:space="0" w:color="auto"/>
            </w:tcBorders>
            <w:vAlign w:val="center"/>
          </w:tcPr>
          <w:p w:rsidR="007E5AAD" w:rsidRPr="00CB13C6" w:rsidRDefault="007E5AAD" w:rsidP="00FB3ACD">
            <w:pPr>
              <w:rPr>
                <w:color w:val="000000"/>
              </w:rPr>
            </w:pPr>
            <w:r w:rsidRPr="00CB13C6">
              <w:rPr>
                <w:color w:val="000000"/>
              </w:rPr>
              <w:t> </w:t>
            </w:r>
          </w:p>
        </w:tc>
      </w:tr>
      <w:tr w:rsidR="007E5AAD" w:rsidRPr="00CB13C6">
        <w:trPr>
          <w:trHeight w:val="325"/>
        </w:trPr>
        <w:tc>
          <w:tcPr>
            <w:tcW w:w="9412" w:type="dxa"/>
            <w:gridSpan w:val="8"/>
            <w:tcBorders>
              <w:top w:val="nil"/>
              <w:left w:val="nil"/>
              <w:bottom w:val="nil"/>
              <w:right w:val="nil"/>
            </w:tcBorders>
            <w:vAlign w:val="center"/>
          </w:tcPr>
          <w:p w:rsidR="007E5AAD" w:rsidRPr="00CB13C6" w:rsidRDefault="007E5AAD" w:rsidP="00FB3ACD">
            <w:pPr>
              <w:rPr>
                <w:color w:val="000000"/>
              </w:rPr>
            </w:pPr>
          </w:p>
        </w:tc>
      </w:tr>
    </w:tbl>
    <w:p w:rsidR="007E5AAD" w:rsidRPr="00427048" w:rsidRDefault="007E5AAD" w:rsidP="00427048">
      <w:pPr>
        <w:pStyle w:val="ListParagraph"/>
        <w:spacing w:line="240" w:lineRule="auto"/>
        <w:ind w:left="0"/>
        <w:jc w:val="right"/>
        <w:rPr>
          <w:i/>
          <w:iCs/>
        </w:rPr>
      </w:pPr>
      <w:r w:rsidRPr="00427048">
        <w:rPr>
          <w:i/>
          <w:iCs/>
        </w:rPr>
        <w:t>Приложение 2 к заявке</w:t>
      </w:r>
    </w:p>
    <w:p w:rsidR="007E5AAD" w:rsidRPr="00CB13C6" w:rsidRDefault="007E5AAD" w:rsidP="00427048">
      <w:pPr>
        <w:pStyle w:val="ListParagraph"/>
        <w:spacing w:line="240" w:lineRule="auto"/>
        <w:ind w:left="0"/>
        <w:jc w:val="center"/>
        <w:rPr>
          <w:b/>
          <w:bCs/>
        </w:rPr>
      </w:pPr>
    </w:p>
    <w:tbl>
      <w:tblPr>
        <w:tblW w:w="9800" w:type="dxa"/>
        <w:tblInd w:w="-106" w:type="dxa"/>
        <w:tblLook w:val="00A0"/>
      </w:tblPr>
      <w:tblGrid>
        <w:gridCol w:w="709"/>
        <w:gridCol w:w="1559"/>
        <w:gridCol w:w="2127"/>
        <w:gridCol w:w="1265"/>
        <w:gridCol w:w="2280"/>
        <w:gridCol w:w="1860"/>
      </w:tblGrid>
      <w:tr w:rsidR="007E5AAD" w:rsidRPr="00CB13C6">
        <w:trPr>
          <w:trHeight w:val="315"/>
        </w:trPr>
        <w:tc>
          <w:tcPr>
            <w:tcW w:w="9800" w:type="dxa"/>
            <w:gridSpan w:val="6"/>
            <w:tcBorders>
              <w:top w:val="nil"/>
              <w:left w:val="nil"/>
              <w:bottom w:val="nil"/>
              <w:right w:val="nil"/>
            </w:tcBorders>
            <w:vAlign w:val="center"/>
          </w:tcPr>
          <w:p w:rsidR="007E5AAD" w:rsidRPr="00CB13C6" w:rsidRDefault="007E5AAD" w:rsidP="00FB3ACD">
            <w:pPr>
              <w:jc w:val="center"/>
              <w:rPr>
                <w:color w:val="000000"/>
              </w:rPr>
            </w:pPr>
            <w:r w:rsidRPr="00CB13C6">
              <w:rPr>
                <w:color w:val="000000"/>
              </w:rPr>
              <w:t xml:space="preserve">Информация о количественном распределении участников </w:t>
            </w:r>
          </w:p>
        </w:tc>
      </w:tr>
      <w:tr w:rsidR="007E5AAD" w:rsidRPr="00CB13C6">
        <w:trPr>
          <w:trHeight w:val="315"/>
        </w:trPr>
        <w:tc>
          <w:tcPr>
            <w:tcW w:w="9800" w:type="dxa"/>
            <w:gridSpan w:val="6"/>
            <w:tcBorders>
              <w:top w:val="nil"/>
              <w:left w:val="nil"/>
              <w:bottom w:val="nil"/>
              <w:right w:val="nil"/>
            </w:tcBorders>
            <w:vAlign w:val="center"/>
          </w:tcPr>
          <w:p w:rsidR="007E5AAD" w:rsidRPr="00CB13C6" w:rsidRDefault="007E5AAD" w:rsidP="00FB3ACD">
            <w:pPr>
              <w:jc w:val="center"/>
              <w:rPr>
                <w:color w:val="000000"/>
              </w:rPr>
            </w:pPr>
            <w:r w:rsidRPr="00CB13C6">
              <w:rPr>
                <w:color w:val="000000"/>
              </w:rPr>
              <w:t>"наименование ОУ" по возрастным категориям</w:t>
            </w:r>
          </w:p>
        </w:tc>
      </w:tr>
      <w:tr w:rsidR="007E5AAD" w:rsidRPr="00CB13C6">
        <w:trPr>
          <w:trHeight w:val="315"/>
        </w:trPr>
        <w:tc>
          <w:tcPr>
            <w:tcW w:w="9800" w:type="dxa"/>
            <w:gridSpan w:val="6"/>
            <w:tcBorders>
              <w:top w:val="nil"/>
              <w:left w:val="nil"/>
              <w:bottom w:val="single" w:sz="2" w:space="0" w:color="auto"/>
              <w:right w:val="nil"/>
            </w:tcBorders>
            <w:vAlign w:val="center"/>
          </w:tcPr>
          <w:p w:rsidR="007E5AAD" w:rsidRPr="00CB13C6" w:rsidRDefault="007E5AAD" w:rsidP="00427048">
            <w:pPr>
              <w:rPr>
                <w:color w:val="000000"/>
              </w:rPr>
            </w:pPr>
          </w:p>
        </w:tc>
      </w:tr>
      <w:tr w:rsidR="007E5AAD" w:rsidRPr="00CB13C6">
        <w:trPr>
          <w:trHeight w:val="1530"/>
        </w:trPr>
        <w:tc>
          <w:tcPr>
            <w:tcW w:w="709" w:type="dxa"/>
            <w:tcBorders>
              <w:top w:val="single" w:sz="2" w:space="0" w:color="auto"/>
              <w:left w:val="single" w:sz="2" w:space="0" w:color="auto"/>
              <w:bottom w:val="single" w:sz="2" w:space="0" w:color="auto"/>
              <w:right w:val="single" w:sz="2" w:space="0" w:color="auto"/>
            </w:tcBorders>
            <w:vAlign w:val="center"/>
          </w:tcPr>
          <w:p w:rsidR="007E5AAD" w:rsidRPr="00CB13C6" w:rsidRDefault="007E5AAD" w:rsidP="00FB3ACD">
            <w:pPr>
              <w:jc w:val="center"/>
              <w:rPr>
                <w:color w:val="000000"/>
                <w:sz w:val="20"/>
                <w:szCs w:val="20"/>
              </w:rPr>
            </w:pPr>
            <w:r w:rsidRPr="00CB13C6">
              <w:rPr>
                <w:color w:val="000000"/>
                <w:sz w:val="20"/>
                <w:szCs w:val="20"/>
              </w:rPr>
              <w:t>№ п/п</w:t>
            </w:r>
          </w:p>
        </w:tc>
        <w:tc>
          <w:tcPr>
            <w:tcW w:w="1559" w:type="dxa"/>
            <w:tcBorders>
              <w:top w:val="single" w:sz="2" w:space="0" w:color="auto"/>
              <w:left w:val="single" w:sz="2" w:space="0" w:color="auto"/>
              <w:bottom w:val="single" w:sz="2" w:space="0" w:color="auto"/>
              <w:right w:val="single" w:sz="2" w:space="0" w:color="auto"/>
            </w:tcBorders>
            <w:vAlign w:val="center"/>
          </w:tcPr>
          <w:p w:rsidR="007E5AAD" w:rsidRPr="00CB13C6" w:rsidRDefault="007E5AAD" w:rsidP="00FB3ACD">
            <w:pPr>
              <w:jc w:val="center"/>
              <w:rPr>
                <w:color w:val="000000"/>
                <w:sz w:val="20"/>
                <w:szCs w:val="20"/>
              </w:rPr>
            </w:pPr>
            <w:r w:rsidRPr="00CB13C6">
              <w:rPr>
                <w:color w:val="000000"/>
                <w:sz w:val="20"/>
                <w:szCs w:val="20"/>
              </w:rPr>
              <w:t>Район</w:t>
            </w:r>
          </w:p>
        </w:tc>
        <w:tc>
          <w:tcPr>
            <w:tcW w:w="2127" w:type="dxa"/>
            <w:tcBorders>
              <w:top w:val="single" w:sz="2" w:space="0" w:color="auto"/>
              <w:left w:val="single" w:sz="2" w:space="0" w:color="auto"/>
              <w:bottom w:val="single" w:sz="2" w:space="0" w:color="auto"/>
              <w:right w:val="single" w:sz="2" w:space="0" w:color="auto"/>
            </w:tcBorders>
            <w:vAlign w:val="center"/>
          </w:tcPr>
          <w:p w:rsidR="007E5AAD" w:rsidRPr="00CB13C6" w:rsidRDefault="007E5AAD" w:rsidP="00FB3ACD">
            <w:pPr>
              <w:jc w:val="center"/>
              <w:rPr>
                <w:color w:val="000000"/>
                <w:sz w:val="20"/>
                <w:szCs w:val="20"/>
              </w:rPr>
            </w:pPr>
            <w:r w:rsidRPr="00CB13C6">
              <w:rPr>
                <w:color w:val="000000"/>
                <w:sz w:val="20"/>
                <w:szCs w:val="20"/>
              </w:rPr>
              <w:t>Краткое наименование ОУ</w:t>
            </w:r>
          </w:p>
        </w:tc>
        <w:tc>
          <w:tcPr>
            <w:tcW w:w="1265" w:type="dxa"/>
            <w:tcBorders>
              <w:top w:val="single" w:sz="2" w:space="0" w:color="auto"/>
              <w:left w:val="single" w:sz="2" w:space="0" w:color="auto"/>
              <w:bottom w:val="single" w:sz="2" w:space="0" w:color="auto"/>
              <w:right w:val="single" w:sz="2" w:space="0" w:color="auto"/>
            </w:tcBorders>
            <w:vAlign w:val="center"/>
          </w:tcPr>
          <w:p w:rsidR="007E5AAD" w:rsidRPr="00CB13C6" w:rsidRDefault="007E5AAD" w:rsidP="00FB3ACD">
            <w:pPr>
              <w:jc w:val="center"/>
              <w:rPr>
                <w:color w:val="000000"/>
                <w:sz w:val="20"/>
                <w:szCs w:val="20"/>
              </w:rPr>
            </w:pPr>
            <w:r w:rsidRPr="00CB13C6">
              <w:rPr>
                <w:color w:val="000000"/>
                <w:sz w:val="20"/>
                <w:szCs w:val="20"/>
              </w:rPr>
              <w:t>Возрастная категория</w:t>
            </w:r>
          </w:p>
        </w:tc>
        <w:tc>
          <w:tcPr>
            <w:tcW w:w="2280" w:type="dxa"/>
            <w:tcBorders>
              <w:top w:val="single" w:sz="2" w:space="0" w:color="auto"/>
              <w:left w:val="single" w:sz="2" w:space="0" w:color="auto"/>
              <w:bottom w:val="single" w:sz="2" w:space="0" w:color="auto"/>
              <w:right w:val="single" w:sz="2" w:space="0" w:color="auto"/>
            </w:tcBorders>
            <w:vAlign w:val="center"/>
          </w:tcPr>
          <w:p w:rsidR="007E5AAD" w:rsidRPr="00674B6F" w:rsidRDefault="007E5AAD" w:rsidP="00FB3ACD">
            <w:pPr>
              <w:jc w:val="center"/>
              <w:rPr>
                <w:color w:val="000000"/>
                <w:sz w:val="20"/>
                <w:szCs w:val="20"/>
              </w:rPr>
            </w:pPr>
            <w:r w:rsidRPr="00674B6F">
              <w:rPr>
                <w:color w:val="000000"/>
                <w:sz w:val="20"/>
                <w:szCs w:val="20"/>
              </w:rPr>
              <w:t>Направленность</w:t>
            </w:r>
          </w:p>
        </w:tc>
        <w:tc>
          <w:tcPr>
            <w:tcW w:w="1860" w:type="dxa"/>
            <w:tcBorders>
              <w:top w:val="single" w:sz="2" w:space="0" w:color="auto"/>
              <w:left w:val="single" w:sz="2" w:space="0" w:color="auto"/>
              <w:bottom w:val="single" w:sz="2" w:space="0" w:color="auto"/>
              <w:right w:val="single" w:sz="2" w:space="0" w:color="auto"/>
            </w:tcBorders>
            <w:vAlign w:val="center"/>
          </w:tcPr>
          <w:p w:rsidR="007E5AAD" w:rsidRPr="00CB13C6" w:rsidRDefault="007E5AAD" w:rsidP="00FB3ACD">
            <w:pPr>
              <w:jc w:val="center"/>
              <w:rPr>
                <w:color w:val="000000"/>
                <w:sz w:val="20"/>
                <w:szCs w:val="20"/>
              </w:rPr>
            </w:pPr>
            <w:r w:rsidRPr="00CB13C6">
              <w:rPr>
                <w:color w:val="000000"/>
                <w:sz w:val="20"/>
                <w:szCs w:val="20"/>
              </w:rPr>
              <w:t>Кол-во учащихся от ОУ в данной возрастной категории</w:t>
            </w:r>
          </w:p>
        </w:tc>
      </w:tr>
      <w:tr w:rsidR="007E5AAD" w:rsidRPr="00CB13C6">
        <w:trPr>
          <w:trHeight w:val="315"/>
        </w:trPr>
        <w:tc>
          <w:tcPr>
            <w:tcW w:w="709" w:type="dxa"/>
            <w:tcBorders>
              <w:top w:val="single" w:sz="2" w:space="0" w:color="auto"/>
              <w:left w:val="single" w:sz="2" w:space="0" w:color="auto"/>
              <w:bottom w:val="single" w:sz="2" w:space="0" w:color="auto"/>
              <w:right w:val="single" w:sz="2" w:space="0" w:color="auto"/>
            </w:tcBorders>
            <w:vAlign w:val="center"/>
          </w:tcPr>
          <w:p w:rsidR="007E5AAD" w:rsidRPr="00CB13C6" w:rsidRDefault="007E5AAD" w:rsidP="00FB3ACD">
            <w:pPr>
              <w:jc w:val="center"/>
              <w:rPr>
                <w:color w:val="000000"/>
                <w:sz w:val="20"/>
                <w:szCs w:val="20"/>
              </w:rPr>
            </w:pPr>
            <w:r w:rsidRPr="00CB13C6">
              <w:rPr>
                <w:color w:val="000000"/>
                <w:sz w:val="20"/>
                <w:szCs w:val="20"/>
              </w:rPr>
              <w:t>1</w:t>
            </w:r>
          </w:p>
        </w:tc>
        <w:tc>
          <w:tcPr>
            <w:tcW w:w="1559" w:type="dxa"/>
            <w:tcBorders>
              <w:top w:val="single" w:sz="2" w:space="0" w:color="auto"/>
              <w:left w:val="single" w:sz="2" w:space="0" w:color="auto"/>
              <w:bottom w:val="single" w:sz="2" w:space="0" w:color="auto"/>
              <w:right w:val="single" w:sz="2" w:space="0" w:color="auto"/>
            </w:tcBorders>
            <w:vAlign w:val="center"/>
          </w:tcPr>
          <w:p w:rsidR="007E5AAD" w:rsidRPr="00CB13C6" w:rsidRDefault="007E5AAD" w:rsidP="00FB3ACD">
            <w:pPr>
              <w:jc w:val="center"/>
              <w:rPr>
                <w:color w:val="FF0000"/>
                <w:sz w:val="20"/>
                <w:szCs w:val="20"/>
              </w:rPr>
            </w:pPr>
            <w:r w:rsidRPr="00CB13C6">
              <w:rPr>
                <w:color w:val="FF0000"/>
                <w:sz w:val="20"/>
                <w:szCs w:val="20"/>
              </w:rPr>
              <w:t> </w:t>
            </w:r>
          </w:p>
        </w:tc>
        <w:tc>
          <w:tcPr>
            <w:tcW w:w="2127" w:type="dxa"/>
            <w:tcBorders>
              <w:top w:val="single" w:sz="2" w:space="0" w:color="auto"/>
              <w:left w:val="single" w:sz="2" w:space="0" w:color="auto"/>
              <w:bottom w:val="single" w:sz="2" w:space="0" w:color="auto"/>
              <w:right w:val="single" w:sz="2" w:space="0" w:color="auto"/>
            </w:tcBorders>
            <w:vAlign w:val="center"/>
          </w:tcPr>
          <w:p w:rsidR="007E5AAD" w:rsidRPr="00CB13C6" w:rsidRDefault="007E5AAD" w:rsidP="00FB3ACD">
            <w:pPr>
              <w:jc w:val="center"/>
              <w:rPr>
                <w:color w:val="FF0000"/>
                <w:sz w:val="20"/>
                <w:szCs w:val="20"/>
              </w:rPr>
            </w:pPr>
            <w:r w:rsidRPr="00CB13C6">
              <w:rPr>
                <w:color w:val="FF0000"/>
                <w:sz w:val="20"/>
                <w:szCs w:val="20"/>
              </w:rPr>
              <w:t> </w:t>
            </w:r>
          </w:p>
        </w:tc>
        <w:tc>
          <w:tcPr>
            <w:tcW w:w="1265" w:type="dxa"/>
            <w:tcBorders>
              <w:top w:val="single" w:sz="2" w:space="0" w:color="auto"/>
              <w:left w:val="single" w:sz="2" w:space="0" w:color="auto"/>
              <w:bottom w:val="single" w:sz="2" w:space="0" w:color="auto"/>
              <w:right w:val="single" w:sz="2" w:space="0" w:color="auto"/>
            </w:tcBorders>
            <w:vAlign w:val="center"/>
          </w:tcPr>
          <w:p w:rsidR="007E5AAD" w:rsidRPr="00674B6F" w:rsidRDefault="007E5AAD" w:rsidP="00FB3ACD">
            <w:pPr>
              <w:jc w:val="center"/>
              <w:rPr>
                <w:sz w:val="20"/>
                <w:szCs w:val="20"/>
              </w:rPr>
            </w:pPr>
            <w:r w:rsidRPr="00674B6F">
              <w:rPr>
                <w:sz w:val="20"/>
                <w:szCs w:val="20"/>
              </w:rPr>
              <w:t> 5</w:t>
            </w:r>
          </w:p>
        </w:tc>
        <w:tc>
          <w:tcPr>
            <w:tcW w:w="2280" w:type="dxa"/>
            <w:tcBorders>
              <w:top w:val="single" w:sz="2" w:space="0" w:color="auto"/>
              <w:left w:val="single" w:sz="2" w:space="0" w:color="auto"/>
              <w:bottom w:val="single" w:sz="2" w:space="0" w:color="auto"/>
              <w:right w:val="single" w:sz="2" w:space="0" w:color="auto"/>
            </w:tcBorders>
            <w:vAlign w:val="center"/>
          </w:tcPr>
          <w:p w:rsidR="007E5AAD" w:rsidRPr="00674B6F" w:rsidRDefault="007E5AAD" w:rsidP="00FB3ACD">
            <w:pPr>
              <w:jc w:val="center"/>
              <w:rPr>
                <w:sz w:val="20"/>
                <w:szCs w:val="20"/>
              </w:rPr>
            </w:pPr>
            <w:r w:rsidRPr="00674B6F">
              <w:rPr>
                <w:sz w:val="20"/>
                <w:szCs w:val="20"/>
              </w:rPr>
              <w:t>Метапредметная</w:t>
            </w:r>
          </w:p>
        </w:tc>
        <w:tc>
          <w:tcPr>
            <w:tcW w:w="1860" w:type="dxa"/>
            <w:tcBorders>
              <w:top w:val="single" w:sz="2" w:space="0" w:color="auto"/>
              <w:left w:val="single" w:sz="2" w:space="0" w:color="auto"/>
              <w:bottom w:val="single" w:sz="2" w:space="0" w:color="auto"/>
              <w:right w:val="single" w:sz="2" w:space="0" w:color="auto"/>
            </w:tcBorders>
            <w:vAlign w:val="center"/>
          </w:tcPr>
          <w:p w:rsidR="007E5AAD" w:rsidRPr="00CB13C6" w:rsidRDefault="007E5AAD" w:rsidP="00FB3ACD">
            <w:pPr>
              <w:jc w:val="center"/>
              <w:rPr>
                <w:color w:val="FF0000"/>
                <w:sz w:val="20"/>
                <w:szCs w:val="20"/>
              </w:rPr>
            </w:pPr>
            <w:r w:rsidRPr="00CB13C6">
              <w:rPr>
                <w:color w:val="FF0000"/>
                <w:sz w:val="20"/>
                <w:szCs w:val="20"/>
              </w:rPr>
              <w:t> </w:t>
            </w:r>
          </w:p>
        </w:tc>
      </w:tr>
      <w:tr w:rsidR="007E5AAD" w:rsidRPr="00CB13C6">
        <w:trPr>
          <w:trHeight w:val="315"/>
        </w:trPr>
        <w:tc>
          <w:tcPr>
            <w:tcW w:w="709" w:type="dxa"/>
            <w:tcBorders>
              <w:top w:val="single" w:sz="2" w:space="0" w:color="auto"/>
              <w:left w:val="single" w:sz="4" w:space="0" w:color="auto"/>
              <w:bottom w:val="single" w:sz="4" w:space="0" w:color="auto"/>
              <w:right w:val="single" w:sz="4" w:space="0" w:color="auto"/>
            </w:tcBorders>
            <w:vAlign w:val="center"/>
          </w:tcPr>
          <w:p w:rsidR="007E5AAD" w:rsidRPr="00CB13C6" w:rsidRDefault="007E5AAD" w:rsidP="00FB3ACD">
            <w:pPr>
              <w:jc w:val="center"/>
              <w:rPr>
                <w:color w:val="000000"/>
                <w:sz w:val="20"/>
                <w:szCs w:val="20"/>
              </w:rPr>
            </w:pPr>
            <w:r w:rsidRPr="00CB13C6">
              <w:rPr>
                <w:color w:val="000000"/>
                <w:sz w:val="20"/>
                <w:szCs w:val="20"/>
              </w:rPr>
              <w:t>2</w:t>
            </w:r>
          </w:p>
        </w:tc>
        <w:tc>
          <w:tcPr>
            <w:tcW w:w="1559" w:type="dxa"/>
            <w:tcBorders>
              <w:top w:val="single" w:sz="2" w:space="0" w:color="auto"/>
              <w:left w:val="nil"/>
              <w:bottom w:val="single" w:sz="4" w:space="0" w:color="auto"/>
              <w:right w:val="single" w:sz="4" w:space="0" w:color="auto"/>
            </w:tcBorders>
            <w:vAlign w:val="center"/>
          </w:tcPr>
          <w:p w:rsidR="007E5AAD" w:rsidRPr="00CB13C6" w:rsidRDefault="007E5AAD" w:rsidP="00FB3ACD">
            <w:pPr>
              <w:jc w:val="center"/>
              <w:rPr>
                <w:color w:val="FF0000"/>
                <w:sz w:val="20"/>
                <w:szCs w:val="20"/>
              </w:rPr>
            </w:pPr>
            <w:r w:rsidRPr="00CB13C6">
              <w:rPr>
                <w:color w:val="FF0000"/>
                <w:sz w:val="20"/>
                <w:szCs w:val="20"/>
              </w:rPr>
              <w:t> </w:t>
            </w:r>
          </w:p>
        </w:tc>
        <w:tc>
          <w:tcPr>
            <w:tcW w:w="2127" w:type="dxa"/>
            <w:tcBorders>
              <w:top w:val="single" w:sz="2" w:space="0" w:color="auto"/>
              <w:left w:val="nil"/>
              <w:bottom w:val="single" w:sz="4" w:space="0" w:color="auto"/>
              <w:right w:val="single" w:sz="4" w:space="0" w:color="auto"/>
            </w:tcBorders>
            <w:vAlign w:val="center"/>
          </w:tcPr>
          <w:p w:rsidR="007E5AAD" w:rsidRPr="00CB13C6" w:rsidRDefault="007E5AAD" w:rsidP="00FB3ACD">
            <w:pPr>
              <w:jc w:val="center"/>
              <w:rPr>
                <w:color w:val="FF0000"/>
                <w:sz w:val="20"/>
                <w:szCs w:val="20"/>
              </w:rPr>
            </w:pPr>
            <w:r w:rsidRPr="00CB13C6">
              <w:rPr>
                <w:color w:val="FF0000"/>
                <w:sz w:val="20"/>
                <w:szCs w:val="20"/>
              </w:rPr>
              <w:t> </w:t>
            </w:r>
          </w:p>
        </w:tc>
        <w:tc>
          <w:tcPr>
            <w:tcW w:w="1265" w:type="dxa"/>
            <w:tcBorders>
              <w:top w:val="single" w:sz="2" w:space="0" w:color="auto"/>
              <w:left w:val="nil"/>
              <w:bottom w:val="single" w:sz="4" w:space="0" w:color="auto"/>
              <w:right w:val="single" w:sz="4" w:space="0" w:color="auto"/>
            </w:tcBorders>
            <w:vAlign w:val="center"/>
          </w:tcPr>
          <w:p w:rsidR="007E5AAD" w:rsidRPr="00674B6F" w:rsidRDefault="007E5AAD" w:rsidP="00FB3ACD">
            <w:pPr>
              <w:jc w:val="center"/>
              <w:rPr>
                <w:sz w:val="20"/>
                <w:szCs w:val="20"/>
              </w:rPr>
            </w:pPr>
            <w:r w:rsidRPr="00674B6F">
              <w:rPr>
                <w:sz w:val="20"/>
                <w:szCs w:val="20"/>
              </w:rPr>
              <w:t> 6</w:t>
            </w:r>
          </w:p>
        </w:tc>
        <w:tc>
          <w:tcPr>
            <w:tcW w:w="2280" w:type="dxa"/>
            <w:tcBorders>
              <w:top w:val="single" w:sz="2" w:space="0" w:color="auto"/>
              <w:left w:val="nil"/>
              <w:bottom w:val="single" w:sz="4" w:space="0" w:color="auto"/>
              <w:right w:val="single" w:sz="4" w:space="0" w:color="auto"/>
            </w:tcBorders>
            <w:vAlign w:val="center"/>
          </w:tcPr>
          <w:p w:rsidR="007E5AAD" w:rsidRPr="00674B6F" w:rsidRDefault="007E5AAD" w:rsidP="00FB3ACD">
            <w:pPr>
              <w:jc w:val="center"/>
              <w:rPr>
                <w:sz w:val="20"/>
                <w:szCs w:val="20"/>
              </w:rPr>
            </w:pPr>
            <w:r w:rsidRPr="00674B6F">
              <w:rPr>
                <w:sz w:val="20"/>
                <w:szCs w:val="20"/>
              </w:rPr>
              <w:t>Метапредметная</w:t>
            </w:r>
          </w:p>
        </w:tc>
        <w:tc>
          <w:tcPr>
            <w:tcW w:w="1860" w:type="dxa"/>
            <w:tcBorders>
              <w:top w:val="single" w:sz="2" w:space="0" w:color="auto"/>
              <w:left w:val="nil"/>
              <w:bottom w:val="single" w:sz="4" w:space="0" w:color="auto"/>
              <w:right w:val="single" w:sz="4" w:space="0" w:color="auto"/>
            </w:tcBorders>
            <w:vAlign w:val="center"/>
          </w:tcPr>
          <w:p w:rsidR="007E5AAD" w:rsidRPr="00CB13C6" w:rsidRDefault="007E5AAD" w:rsidP="00FB3ACD">
            <w:pPr>
              <w:jc w:val="center"/>
              <w:rPr>
                <w:color w:val="FF0000"/>
                <w:sz w:val="20"/>
                <w:szCs w:val="20"/>
              </w:rPr>
            </w:pPr>
            <w:r w:rsidRPr="00CB13C6">
              <w:rPr>
                <w:color w:val="FF0000"/>
                <w:sz w:val="20"/>
                <w:szCs w:val="20"/>
              </w:rPr>
              <w:t> </w:t>
            </w:r>
          </w:p>
        </w:tc>
      </w:tr>
      <w:tr w:rsidR="007E5AAD" w:rsidRPr="00CB13C6">
        <w:trPr>
          <w:trHeight w:val="315"/>
        </w:trPr>
        <w:tc>
          <w:tcPr>
            <w:tcW w:w="709" w:type="dxa"/>
            <w:tcBorders>
              <w:top w:val="single" w:sz="4" w:space="0" w:color="auto"/>
              <w:left w:val="single" w:sz="4" w:space="0" w:color="auto"/>
              <w:bottom w:val="single" w:sz="4" w:space="0" w:color="auto"/>
              <w:right w:val="single" w:sz="4" w:space="0" w:color="auto"/>
            </w:tcBorders>
            <w:vAlign w:val="center"/>
          </w:tcPr>
          <w:p w:rsidR="007E5AAD" w:rsidRPr="00CB13C6" w:rsidRDefault="007E5AAD" w:rsidP="00FB3ACD">
            <w:pPr>
              <w:jc w:val="center"/>
              <w:rPr>
                <w:color w:val="000000"/>
                <w:sz w:val="20"/>
                <w:szCs w:val="20"/>
              </w:rPr>
            </w:pPr>
            <w:r>
              <w:rPr>
                <w:color w:val="000000"/>
                <w:sz w:val="20"/>
                <w:szCs w:val="20"/>
              </w:rPr>
              <w:t>3</w:t>
            </w:r>
          </w:p>
        </w:tc>
        <w:tc>
          <w:tcPr>
            <w:tcW w:w="1559" w:type="dxa"/>
            <w:tcBorders>
              <w:top w:val="single" w:sz="4" w:space="0" w:color="auto"/>
              <w:left w:val="nil"/>
              <w:bottom w:val="single" w:sz="4" w:space="0" w:color="auto"/>
              <w:right w:val="single" w:sz="4" w:space="0" w:color="auto"/>
            </w:tcBorders>
            <w:vAlign w:val="center"/>
          </w:tcPr>
          <w:p w:rsidR="007E5AAD" w:rsidRPr="00CB13C6" w:rsidRDefault="007E5AAD" w:rsidP="00FB3ACD">
            <w:pPr>
              <w:jc w:val="center"/>
              <w:rPr>
                <w:color w:val="FF0000"/>
                <w:sz w:val="20"/>
                <w:szCs w:val="20"/>
              </w:rPr>
            </w:pPr>
          </w:p>
        </w:tc>
        <w:tc>
          <w:tcPr>
            <w:tcW w:w="2127" w:type="dxa"/>
            <w:tcBorders>
              <w:top w:val="single" w:sz="4" w:space="0" w:color="auto"/>
              <w:left w:val="nil"/>
              <w:bottom w:val="single" w:sz="4" w:space="0" w:color="auto"/>
              <w:right w:val="single" w:sz="4" w:space="0" w:color="auto"/>
            </w:tcBorders>
            <w:vAlign w:val="center"/>
          </w:tcPr>
          <w:p w:rsidR="007E5AAD" w:rsidRPr="00CB13C6" w:rsidRDefault="007E5AAD" w:rsidP="00FB3ACD">
            <w:pPr>
              <w:jc w:val="center"/>
              <w:rPr>
                <w:color w:val="FF0000"/>
                <w:sz w:val="20"/>
                <w:szCs w:val="20"/>
              </w:rPr>
            </w:pPr>
          </w:p>
        </w:tc>
        <w:tc>
          <w:tcPr>
            <w:tcW w:w="1265" w:type="dxa"/>
            <w:tcBorders>
              <w:top w:val="single" w:sz="4" w:space="0" w:color="auto"/>
              <w:left w:val="nil"/>
              <w:bottom w:val="single" w:sz="4" w:space="0" w:color="auto"/>
              <w:right w:val="single" w:sz="4" w:space="0" w:color="auto"/>
            </w:tcBorders>
            <w:vAlign w:val="center"/>
          </w:tcPr>
          <w:p w:rsidR="007E5AAD" w:rsidRPr="00674B6F" w:rsidRDefault="007E5AAD" w:rsidP="00FB3ACD">
            <w:pPr>
              <w:jc w:val="center"/>
              <w:rPr>
                <w:sz w:val="20"/>
                <w:szCs w:val="20"/>
              </w:rPr>
            </w:pPr>
            <w:r w:rsidRPr="00674B6F">
              <w:rPr>
                <w:sz w:val="20"/>
                <w:szCs w:val="20"/>
              </w:rPr>
              <w:t>7</w:t>
            </w:r>
          </w:p>
        </w:tc>
        <w:tc>
          <w:tcPr>
            <w:tcW w:w="2280" w:type="dxa"/>
            <w:tcBorders>
              <w:top w:val="single" w:sz="4" w:space="0" w:color="auto"/>
              <w:left w:val="nil"/>
              <w:bottom w:val="single" w:sz="4" w:space="0" w:color="auto"/>
              <w:right w:val="single" w:sz="4" w:space="0" w:color="auto"/>
            </w:tcBorders>
            <w:vAlign w:val="center"/>
          </w:tcPr>
          <w:p w:rsidR="007E5AAD" w:rsidRPr="00674B6F" w:rsidRDefault="007E5AAD" w:rsidP="00FB3ACD">
            <w:pPr>
              <w:jc w:val="center"/>
              <w:rPr>
                <w:sz w:val="20"/>
                <w:szCs w:val="20"/>
              </w:rPr>
            </w:pPr>
            <w:r w:rsidRPr="00674B6F">
              <w:rPr>
                <w:sz w:val="20"/>
                <w:szCs w:val="20"/>
              </w:rPr>
              <w:t>Метапредметная</w:t>
            </w:r>
          </w:p>
        </w:tc>
        <w:tc>
          <w:tcPr>
            <w:tcW w:w="1860" w:type="dxa"/>
            <w:tcBorders>
              <w:top w:val="single" w:sz="4" w:space="0" w:color="auto"/>
              <w:left w:val="nil"/>
              <w:bottom w:val="single" w:sz="4" w:space="0" w:color="auto"/>
              <w:right w:val="single" w:sz="4" w:space="0" w:color="auto"/>
            </w:tcBorders>
            <w:vAlign w:val="center"/>
          </w:tcPr>
          <w:p w:rsidR="007E5AAD" w:rsidRPr="00CB13C6" w:rsidRDefault="007E5AAD" w:rsidP="00FB3ACD">
            <w:pPr>
              <w:jc w:val="center"/>
              <w:rPr>
                <w:color w:val="FF0000"/>
                <w:sz w:val="20"/>
                <w:szCs w:val="20"/>
              </w:rPr>
            </w:pPr>
          </w:p>
        </w:tc>
      </w:tr>
      <w:tr w:rsidR="007E5AAD" w:rsidRPr="00CB13C6">
        <w:trPr>
          <w:trHeight w:val="315"/>
        </w:trPr>
        <w:tc>
          <w:tcPr>
            <w:tcW w:w="709" w:type="dxa"/>
            <w:tcBorders>
              <w:top w:val="single" w:sz="4" w:space="0" w:color="auto"/>
              <w:left w:val="single" w:sz="4" w:space="0" w:color="auto"/>
              <w:bottom w:val="single" w:sz="4" w:space="0" w:color="auto"/>
              <w:right w:val="single" w:sz="4" w:space="0" w:color="auto"/>
            </w:tcBorders>
            <w:vAlign w:val="center"/>
          </w:tcPr>
          <w:p w:rsidR="007E5AAD" w:rsidRPr="00CB13C6" w:rsidRDefault="007E5AAD" w:rsidP="00FB3ACD">
            <w:pPr>
              <w:jc w:val="center"/>
              <w:rPr>
                <w:color w:val="000000"/>
                <w:sz w:val="20"/>
                <w:szCs w:val="20"/>
              </w:rPr>
            </w:pPr>
            <w:r>
              <w:rPr>
                <w:color w:val="000000"/>
                <w:sz w:val="20"/>
                <w:szCs w:val="20"/>
              </w:rPr>
              <w:t>4</w:t>
            </w:r>
          </w:p>
        </w:tc>
        <w:tc>
          <w:tcPr>
            <w:tcW w:w="1559" w:type="dxa"/>
            <w:tcBorders>
              <w:top w:val="single" w:sz="4" w:space="0" w:color="auto"/>
              <w:left w:val="nil"/>
              <w:bottom w:val="single" w:sz="4" w:space="0" w:color="auto"/>
              <w:right w:val="single" w:sz="4" w:space="0" w:color="auto"/>
            </w:tcBorders>
            <w:vAlign w:val="center"/>
          </w:tcPr>
          <w:p w:rsidR="007E5AAD" w:rsidRPr="00CB13C6" w:rsidRDefault="007E5AAD" w:rsidP="00FB3ACD">
            <w:pPr>
              <w:jc w:val="center"/>
              <w:rPr>
                <w:color w:val="FF0000"/>
                <w:sz w:val="20"/>
                <w:szCs w:val="20"/>
              </w:rPr>
            </w:pPr>
          </w:p>
        </w:tc>
        <w:tc>
          <w:tcPr>
            <w:tcW w:w="2127" w:type="dxa"/>
            <w:tcBorders>
              <w:top w:val="single" w:sz="4" w:space="0" w:color="auto"/>
              <w:left w:val="nil"/>
              <w:bottom w:val="single" w:sz="4" w:space="0" w:color="auto"/>
              <w:right w:val="single" w:sz="4" w:space="0" w:color="auto"/>
            </w:tcBorders>
            <w:vAlign w:val="center"/>
          </w:tcPr>
          <w:p w:rsidR="007E5AAD" w:rsidRPr="00CB13C6" w:rsidRDefault="007E5AAD" w:rsidP="00FB3ACD">
            <w:pPr>
              <w:jc w:val="center"/>
              <w:rPr>
                <w:color w:val="FF0000"/>
                <w:sz w:val="20"/>
                <w:szCs w:val="20"/>
              </w:rPr>
            </w:pPr>
          </w:p>
        </w:tc>
        <w:tc>
          <w:tcPr>
            <w:tcW w:w="1265" w:type="dxa"/>
            <w:tcBorders>
              <w:top w:val="single" w:sz="4" w:space="0" w:color="auto"/>
              <w:left w:val="nil"/>
              <w:bottom w:val="single" w:sz="4" w:space="0" w:color="auto"/>
              <w:right w:val="single" w:sz="4" w:space="0" w:color="auto"/>
            </w:tcBorders>
            <w:vAlign w:val="center"/>
          </w:tcPr>
          <w:p w:rsidR="007E5AAD" w:rsidRPr="00674B6F" w:rsidRDefault="007E5AAD" w:rsidP="00FB3ACD">
            <w:pPr>
              <w:jc w:val="center"/>
              <w:rPr>
                <w:sz w:val="20"/>
                <w:szCs w:val="20"/>
              </w:rPr>
            </w:pPr>
            <w:r w:rsidRPr="00674B6F">
              <w:rPr>
                <w:sz w:val="20"/>
                <w:szCs w:val="20"/>
              </w:rPr>
              <w:t>8</w:t>
            </w:r>
          </w:p>
        </w:tc>
        <w:tc>
          <w:tcPr>
            <w:tcW w:w="2280" w:type="dxa"/>
            <w:tcBorders>
              <w:top w:val="single" w:sz="4" w:space="0" w:color="auto"/>
              <w:left w:val="nil"/>
              <w:bottom w:val="single" w:sz="4" w:space="0" w:color="auto"/>
              <w:right w:val="single" w:sz="4" w:space="0" w:color="auto"/>
            </w:tcBorders>
            <w:vAlign w:val="center"/>
          </w:tcPr>
          <w:p w:rsidR="007E5AAD" w:rsidRPr="00674B6F" w:rsidRDefault="007E5AAD" w:rsidP="00FB3ACD">
            <w:pPr>
              <w:jc w:val="center"/>
              <w:rPr>
                <w:sz w:val="20"/>
                <w:szCs w:val="20"/>
              </w:rPr>
            </w:pPr>
            <w:r w:rsidRPr="00674B6F">
              <w:rPr>
                <w:sz w:val="20"/>
                <w:szCs w:val="20"/>
              </w:rPr>
              <w:t>Метапредметная</w:t>
            </w:r>
          </w:p>
        </w:tc>
        <w:tc>
          <w:tcPr>
            <w:tcW w:w="1860" w:type="dxa"/>
            <w:tcBorders>
              <w:top w:val="single" w:sz="4" w:space="0" w:color="auto"/>
              <w:left w:val="nil"/>
              <w:bottom w:val="single" w:sz="4" w:space="0" w:color="auto"/>
              <w:right w:val="single" w:sz="4" w:space="0" w:color="auto"/>
            </w:tcBorders>
            <w:vAlign w:val="center"/>
          </w:tcPr>
          <w:p w:rsidR="007E5AAD" w:rsidRPr="00CB13C6" w:rsidRDefault="007E5AAD" w:rsidP="00FB3ACD">
            <w:pPr>
              <w:jc w:val="center"/>
              <w:rPr>
                <w:color w:val="FF0000"/>
                <w:sz w:val="20"/>
                <w:szCs w:val="20"/>
              </w:rPr>
            </w:pPr>
          </w:p>
        </w:tc>
      </w:tr>
    </w:tbl>
    <w:p w:rsidR="007E5AAD" w:rsidRDefault="007E5AAD" w:rsidP="009F5F5A">
      <w:pPr>
        <w:jc w:val="center"/>
        <w:rPr>
          <w:b/>
          <w:bCs/>
          <w:sz w:val="32"/>
          <w:szCs w:val="32"/>
        </w:rPr>
      </w:pPr>
    </w:p>
    <w:p w:rsidR="007E5AAD" w:rsidRDefault="007E5AAD" w:rsidP="009F5F5A">
      <w:pPr>
        <w:jc w:val="center"/>
        <w:rPr>
          <w:b/>
          <w:bCs/>
          <w:sz w:val="32"/>
          <w:szCs w:val="32"/>
        </w:rPr>
      </w:pPr>
      <w:r w:rsidRPr="009E78A2">
        <w:rPr>
          <w:b/>
          <w:bCs/>
          <w:sz w:val="32"/>
          <w:szCs w:val="32"/>
        </w:rPr>
        <w:t xml:space="preserve">Открытые городские чтения </w:t>
      </w:r>
    </w:p>
    <w:p w:rsidR="007E5AAD" w:rsidRDefault="007E5AAD" w:rsidP="009F5F5A">
      <w:pPr>
        <w:jc w:val="center"/>
        <w:rPr>
          <w:b/>
          <w:bCs/>
          <w:sz w:val="32"/>
          <w:szCs w:val="32"/>
        </w:rPr>
      </w:pPr>
      <w:r w:rsidRPr="009E78A2">
        <w:rPr>
          <w:b/>
          <w:bCs/>
          <w:sz w:val="32"/>
          <w:szCs w:val="32"/>
        </w:rPr>
        <w:t>для младших школьников</w:t>
      </w:r>
    </w:p>
    <w:p w:rsidR="007E5AAD" w:rsidRPr="009E78A2" w:rsidRDefault="007E5AAD" w:rsidP="009F5F5A">
      <w:pPr>
        <w:jc w:val="center"/>
        <w:rPr>
          <w:b/>
          <w:bCs/>
          <w:sz w:val="32"/>
          <w:szCs w:val="32"/>
        </w:rPr>
      </w:pPr>
      <w:r w:rsidRPr="009E78A2">
        <w:rPr>
          <w:b/>
          <w:bCs/>
          <w:sz w:val="32"/>
          <w:szCs w:val="32"/>
        </w:rPr>
        <w:t>«Юные ломоносовцы»</w:t>
      </w:r>
      <w:bookmarkStart w:id="37" w:name="Юныеломоносовцы"/>
      <w:bookmarkEnd w:id="37"/>
    </w:p>
    <w:p w:rsidR="007E5AAD" w:rsidRDefault="007E5AAD" w:rsidP="009F5F5A">
      <w:pPr>
        <w:jc w:val="center"/>
        <w:rPr>
          <w:b/>
          <w:bCs/>
          <w:color w:val="365F91"/>
          <w:sz w:val="32"/>
          <w:szCs w:val="32"/>
        </w:rPr>
      </w:pPr>
    </w:p>
    <w:p w:rsidR="007E5AAD" w:rsidRDefault="007E5AAD" w:rsidP="009F5F5A">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639"/>
      </w:tblGrid>
      <w:tr w:rsidR="007E5AAD">
        <w:tc>
          <w:tcPr>
            <w:tcW w:w="9571" w:type="dxa"/>
            <w:gridSpan w:val="2"/>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3932" w:type="dxa"/>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 xml:space="preserve">Дата, </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5639" w:type="dxa"/>
          </w:tcPr>
          <w:p w:rsidR="007E5AAD" w:rsidRPr="00C103C3" w:rsidRDefault="007E5AAD" w:rsidP="00C103C3">
            <w:pPr>
              <w:jc w:val="center"/>
              <w:rPr>
                <w:b/>
                <w:bCs/>
                <w:sz w:val="22"/>
                <w:szCs w:val="22"/>
              </w:rPr>
            </w:pPr>
            <w:r w:rsidRPr="00C103C3">
              <w:rPr>
                <w:b/>
                <w:bCs/>
                <w:sz w:val="22"/>
                <w:szCs w:val="22"/>
              </w:rPr>
              <w:t>1 этап (заочный):</w:t>
            </w:r>
          </w:p>
          <w:p w:rsidR="007E5AAD" w:rsidRPr="00C103C3" w:rsidRDefault="007E5AAD" w:rsidP="00C103C3">
            <w:pPr>
              <w:jc w:val="center"/>
              <w:rPr>
                <w:sz w:val="22"/>
                <w:szCs w:val="22"/>
              </w:rPr>
            </w:pPr>
            <w:r w:rsidRPr="00C103C3">
              <w:rPr>
                <w:sz w:val="22"/>
                <w:szCs w:val="22"/>
              </w:rPr>
              <w:t xml:space="preserve">с 18 января по 2 февраля  2019 года  </w:t>
            </w:r>
          </w:p>
          <w:p w:rsidR="007E5AAD" w:rsidRPr="00C103C3" w:rsidRDefault="007E5AAD" w:rsidP="00C103C3">
            <w:pPr>
              <w:jc w:val="center"/>
              <w:rPr>
                <w:sz w:val="22"/>
                <w:szCs w:val="22"/>
              </w:rPr>
            </w:pPr>
            <w:r w:rsidRPr="00C103C3">
              <w:rPr>
                <w:sz w:val="22"/>
                <w:szCs w:val="22"/>
              </w:rPr>
              <w:t>на базе МБОУ Школа №6  г.о. Самара</w:t>
            </w:r>
          </w:p>
          <w:p w:rsidR="007E5AAD" w:rsidRPr="00C103C3" w:rsidRDefault="007E5AAD" w:rsidP="00C103C3">
            <w:pPr>
              <w:jc w:val="center"/>
              <w:rPr>
                <w:sz w:val="22"/>
                <w:szCs w:val="22"/>
              </w:rPr>
            </w:pPr>
            <w:r w:rsidRPr="00C103C3">
              <w:rPr>
                <w:sz w:val="22"/>
                <w:szCs w:val="22"/>
              </w:rPr>
              <w:t xml:space="preserve"> (ул. Самарская, 152)</w:t>
            </w:r>
          </w:p>
          <w:p w:rsidR="007E5AAD" w:rsidRPr="00C103C3" w:rsidRDefault="007E5AAD" w:rsidP="00C103C3">
            <w:pPr>
              <w:jc w:val="center"/>
              <w:rPr>
                <w:sz w:val="22"/>
                <w:szCs w:val="22"/>
              </w:rPr>
            </w:pPr>
          </w:p>
          <w:p w:rsidR="007E5AAD" w:rsidRPr="00C103C3" w:rsidRDefault="007E5AAD" w:rsidP="00C103C3">
            <w:pPr>
              <w:jc w:val="center"/>
              <w:rPr>
                <w:b/>
                <w:bCs/>
                <w:sz w:val="22"/>
                <w:szCs w:val="22"/>
              </w:rPr>
            </w:pPr>
            <w:r w:rsidRPr="00C103C3">
              <w:rPr>
                <w:b/>
                <w:bCs/>
                <w:sz w:val="22"/>
                <w:szCs w:val="22"/>
              </w:rPr>
              <w:t>2 этап (очный):</w:t>
            </w:r>
          </w:p>
          <w:p w:rsidR="007E5AAD" w:rsidRPr="00C103C3" w:rsidRDefault="007E5AAD" w:rsidP="00C103C3">
            <w:pPr>
              <w:jc w:val="center"/>
              <w:rPr>
                <w:sz w:val="22"/>
                <w:szCs w:val="22"/>
              </w:rPr>
            </w:pPr>
            <w:r w:rsidRPr="00C103C3">
              <w:rPr>
                <w:sz w:val="22"/>
                <w:szCs w:val="22"/>
              </w:rPr>
              <w:t xml:space="preserve">9 февраля 2019 года в 14.00  </w:t>
            </w:r>
          </w:p>
          <w:p w:rsidR="007E5AAD" w:rsidRPr="00C103C3" w:rsidRDefault="007E5AAD" w:rsidP="00C103C3">
            <w:pPr>
              <w:jc w:val="center"/>
              <w:rPr>
                <w:b/>
                <w:bCs/>
                <w:sz w:val="22"/>
                <w:szCs w:val="22"/>
              </w:rPr>
            </w:pPr>
            <w:r w:rsidRPr="00C103C3">
              <w:rPr>
                <w:sz w:val="22"/>
                <w:szCs w:val="22"/>
              </w:rPr>
              <w:t>на базе МБОУ Школа № 6  г.о. Самара  г.о. Самара  (ул. Самарская, 152)</w:t>
            </w:r>
          </w:p>
        </w:tc>
      </w:tr>
      <w:tr w:rsidR="007E5AAD">
        <w:tc>
          <w:tcPr>
            <w:tcW w:w="9571" w:type="dxa"/>
            <w:gridSpan w:val="2"/>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639" w:type="dxa"/>
            <w:vAlign w:val="center"/>
          </w:tcPr>
          <w:p w:rsidR="007E5AAD" w:rsidRPr="00C103C3" w:rsidRDefault="007E5AAD" w:rsidP="00C103C3">
            <w:pPr>
              <w:jc w:val="center"/>
              <w:rPr>
                <w:color w:val="365F91"/>
                <w:sz w:val="32"/>
                <w:szCs w:val="32"/>
              </w:rPr>
            </w:pPr>
            <w:r w:rsidRPr="00C103C3">
              <w:rPr>
                <w:sz w:val="22"/>
                <w:szCs w:val="22"/>
              </w:rPr>
              <w:t>1-4 класс</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участия </w:t>
            </w:r>
          </w:p>
        </w:tc>
        <w:tc>
          <w:tcPr>
            <w:tcW w:w="5639" w:type="dxa"/>
            <w:vAlign w:val="center"/>
          </w:tcPr>
          <w:p w:rsidR="007E5AAD" w:rsidRPr="00C103C3" w:rsidRDefault="007E5AAD" w:rsidP="00C103C3">
            <w:pPr>
              <w:jc w:val="center"/>
              <w:rPr>
                <w:sz w:val="22"/>
                <w:szCs w:val="22"/>
              </w:rPr>
            </w:pPr>
            <w:r w:rsidRPr="00C103C3">
              <w:rPr>
                <w:sz w:val="22"/>
                <w:szCs w:val="22"/>
              </w:rPr>
              <w:t>индивидуальная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Квота участников</w:t>
            </w:r>
          </w:p>
          <w:p w:rsidR="007E5AAD" w:rsidRPr="00C103C3" w:rsidRDefault="007E5AAD" w:rsidP="00C103C3">
            <w:pPr>
              <w:jc w:val="center"/>
              <w:rPr>
                <w:b/>
                <w:bCs/>
                <w:i/>
                <w:iCs/>
                <w:sz w:val="28"/>
                <w:szCs w:val="28"/>
              </w:rPr>
            </w:pPr>
            <w:r w:rsidRPr="00C103C3">
              <w:rPr>
                <w:b/>
                <w:bCs/>
                <w:sz w:val="28"/>
                <w:szCs w:val="28"/>
              </w:rPr>
              <w:t>от одного ОУ</w:t>
            </w:r>
          </w:p>
        </w:tc>
        <w:tc>
          <w:tcPr>
            <w:tcW w:w="5639" w:type="dxa"/>
            <w:vAlign w:val="center"/>
          </w:tcPr>
          <w:p w:rsidR="007E5AAD" w:rsidRPr="00C103C3" w:rsidRDefault="007E5AAD" w:rsidP="00C103C3">
            <w:pPr>
              <w:jc w:val="center"/>
              <w:rPr>
                <w:sz w:val="22"/>
                <w:szCs w:val="22"/>
              </w:rPr>
            </w:pPr>
            <w:r w:rsidRPr="00C103C3">
              <w:rPr>
                <w:sz w:val="22"/>
                <w:szCs w:val="22"/>
              </w:rPr>
              <w:t xml:space="preserve">не более 7 работ от одного </w:t>
            </w:r>
          </w:p>
          <w:p w:rsidR="007E5AAD" w:rsidRPr="00C103C3" w:rsidRDefault="007E5AAD" w:rsidP="00C103C3">
            <w:pPr>
              <w:jc w:val="center"/>
              <w:rPr>
                <w:b/>
                <w:bCs/>
                <w:sz w:val="22"/>
                <w:szCs w:val="22"/>
              </w:rPr>
            </w:pPr>
            <w:r w:rsidRPr="00C103C3">
              <w:rPr>
                <w:sz w:val="22"/>
                <w:szCs w:val="22"/>
              </w:rPr>
              <w:t>образовательного учреждения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Срок подачи заявок для участия</w:t>
            </w:r>
          </w:p>
        </w:tc>
        <w:tc>
          <w:tcPr>
            <w:tcW w:w="5639" w:type="dxa"/>
            <w:vAlign w:val="center"/>
          </w:tcPr>
          <w:p w:rsidR="007E5AAD" w:rsidRPr="00C103C3" w:rsidRDefault="007E5AAD" w:rsidP="00C103C3">
            <w:pPr>
              <w:jc w:val="center"/>
              <w:rPr>
                <w:b/>
                <w:bCs/>
                <w:sz w:val="22"/>
                <w:szCs w:val="22"/>
              </w:rPr>
            </w:pPr>
            <w:r w:rsidRPr="00C103C3">
              <w:rPr>
                <w:b/>
                <w:bCs/>
                <w:sz w:val="22"/>
                <w:szCs w:val="22"/>
              </w:rPr>
              <w:t>для участия в 1 этапе (заочном):</w:t>
            </w:r>
          </w:p>
          <w:p w:rsidR="007E5AAD" w:rsidRPr="00C103C3" w:rsidRDefault="007E5AAD" w:rsidP="00C103C3">
            <w:pPr>
              <w:jc w:val="center"/>
              <w:rPr>
                <w:sz w:val="22"/>
                <w:szCs w:val="22"/>
              </w:rPr>
            </w:pPr>
            <w:r w:rsidRPr="00C103C3">
              <w:rPr>
                <w:sz w:val="22"/>
                <w:szCs w:val="22"/>
              </w:rPr>
              <w:t>до 18 января 2019 года</w:t>
            </w:r>
          </w:p>
          <w:p w:rsidR="007E5AAD" w:rsidRPr="00C103C3" w:rsidRDefault="007E5AAD" w:rsidP="00C103C3">
            <w:pPr>
              <w:jc w:val="center"/>
              <w:rPr>
                <w:b/>
                <w:bCs/>
                <w:sz w:val="22"/>
                <w:szCs w:val="22"/>
              </w:rPr>
            </w:pPr>
            <w:r w:rsidRPr="00C103C3">
              <w:rPr>
                <w:b/>
                <w:bCs/>
                <w:sz w:val="22"/>
                <w:szCs w:val="22"/>
              </w:rPr>
              <w:t>к участию во 2 этапе (очном):</w:t>
            </w:r>
          </w:p>
          <w:p w:rsidR="007E5AAD" w:rsidRPr="00C103C3" w:rsidRDefault="007E5AAD" w:rsidP="00FB3ACD">
            <w:pPr>
              <w:rPr>
                <w:sz w:val="22"/>
                <w:szCs w:val="22"/>
              </w:rPr>
            </w:pPr>
            <w:r w:rsidRPr="00C103C3">
              <w:rPr>
                <w:sz w:val="22"/>
                <w:szCs w:val="22"/>
              </w:rPr>
              <w:t>допуск учащихся по результатам отборочного тура</w:t>
            </w:r>
          </w:p>
          <w:p w:rsidR="007E5AAD" w:rsidRPr="00C103C3" w:rsidRDefault="007E5AAD" w:rsidP="00FB3ACD">
            <w:pPr>
              <w:rPr>
                <w:b/>
                <w:bCs/>
                <w:sz w:val="22"/>
                <w:szCs w:val="22"/>
              </w:rPr>
            </w:pP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подачи заявок </w:t>
            </w:r>
          </w:p>
        </w:tc>
        <w:tc>
          <w:tcPr>
            <w:tcW w:w="5639" w:type="dxa"/>
            <w:vAlign w:val="center"/>
          </w:tcPr>
          <w:p w:rsidR="007E5AAD" w:rsidRPr="00C103C3" w:rsidRDefault="007E5AAD" w:rsidP="00C103C3">
            <w:pPr>
              <w:jc w:val="center"/>
              <w:rPr>
                <w:color w:val="000000"/>
                <w:sz w:val="22"/>
                <w:szCs w:val="22"/>
              </w:rPr>
            </w:pPr>
            <w:r w:rsidRPr="00C103C3">
              <w:rPr>
                <w:color w:val="000000"/>
                <w:sz w:val="22"/>
                <w:szCs w:val="22"/>
              </w:rPr>
              <w:t>заочная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5639" w:type="dxa"/>
            <w:vAlign w:val="center"/>
          </w:tcPr>
          <w:p w:rsidR="007E5AAD" w:rsidRPr="00C103C3" w:rsidRDefault="007E5AAD" w:rsidP="00C103C3">
            <w:pPr>
              <w:jc w:val="center"/>
              <w:rPr>
                <w:color w:val="000000"/>
                <w:sz w:val="32"/>
                <w:szCs w:val="32"/>
                <w:lang w:val="en-US"/>
              </w:rPr>
            </w:pPr>
            <w:hyperlink r:id="rId113" w:history="1">
              <w:r w:rsidRPr="00C103C3">
                <w:rPr>
                  <w:rStyle w:val="Hyperlink"/>
                  <w:color w:val="000000"/>
                  <w:sz w:val="22"/>
                  <w:szCs w:val="22"/>
                  <w:lang w:val="en-US"/>
                </w:rPr>
                <w:t>lomonosovschool</w:t>
              </w:r>
              <w:r w:rsidRPr="00C103C3">
                <w:rPr>
                  <w:rStyle w:val="Hyperlink"/>
                  <w:color w:val="000000"/>
                  <w:sz w:val="22"/>
                  <w:szCs w:val="22"/>
                </w:rPr>
                <w:t>6@mail.ru</w:t>
              </w:r>
            </w:hyperlink>
          </w:p>
        </w:tc>
      </w:tr>
      <w:tr w:rsidR="007E5AAD">
        <w:tc>
          <w:tcPr>
            <w:tcW w:w="9571" w:type="dxa"/>
            <w:gridSpan w:val="2"/>
          </w:tcPr>
          <w:p w:rsidR="007E5AAD" w:rsidRPr="00C103C3" w:rsidRDefault="007E5AAD" w:rsidP="00C103C3">
            <w:pPr>
              <w:jc w:val="center"/>
              <w:rPr>
                <w:b/>
                <w:bCs/>
                <w:color w:val="365F91"/>
                <w:sz w:val="28"/>
                <w:szCs w:val="28"/>
              </w:rPr>
            </w:pPr>
            <w:r w:rsidRPr="00C103C3">
              <w:rPr>
                <w:b/>
                <w:bCs/>
                <w:sz w:val="28"/>
                <w:szCs w:val="28"/>
              </w:rPr>
              <w:t>ОРГАНИЗАТОР</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5639" w:type="dxa"/>
          </w:tcPr>
          <w:p w:rsidR="007E5AAD" w:rsidRPr="00C103C3" w:rsidRDefault="007E5AAD" w:rsidP="00C103C3">
            <w:pPr>
              <w:jc w:val="center"/>
              <w:rPr>
                <w:sz w:val="32"/>
                <w:szCs w:val="32"/>
              </w:rPr>
            </w:pPr>
            <w:r w:rsidRPr="00C103C3">
              <w:rPr>
                <w:sz w:val="22"/>
                <w:szCs w:val="22"/>
              </w:rPr>
              <w:t>МБОУ Школа №6  г.о. Самара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ФИО и контактыответственного координатора на площадке проведения</w:t>
            </w:r>
          </w:p>
        </w:tc>
        <w:tc>
          <w:tcPr>
            <w:tcW w:w="5639" w:type="dxa"/>
            <w:vAlign w:val="center"/>
          </w:tcPr>
          <w:p w:rsidR="007E5AAD" w:rsidRPr="00C103C3" w:rsidRDefault="007E5AAD" w:rsidP="00C103C3">
            <w:pPr>
              <w:jc w:val="center"/>
              <w:rPr>
                <w:sz w:val="22"/>
                <w:szCs w:val="22"/>
              </w:rPr>
            </w:pPr>
            <w:r w:rsidRPr="00C103C3">
              <w:rPr>
                <w:sz w:val="22"/>
                <w:szCs w:val="22"/>
              </w:rPr>
              <w:t>МБОУ Школа №6  г.о. Самара:</w:t>
            </w:r>
          </w:p>
          <w:p w:rsidR="007E5AAD" w:rsidRPr="00C103C3" w:rsidRDefault="007E5AAD" w:rsidP="00C103C3">
            <w:pPr>
              <w:jc w:val="center"/>
              <w:rPr>
                <w:sz w:val="22"/>
                <w:szCs w:val="22"/>
              </w:rPr>
            </w:pPr>
            <w:r w:rsidRPr="00C103C3">
              <w:rPr>
                <w:sz w:val="22"/>
                <w:szCs w:val="22"/>
              </w:rPr>
              <w:t>Золотовская Маргарита Апполинарьевна</w:t>
            </w:r>
          </w:p>
          <w:p w:rsidR="007E5AAD" w:rsidRPr="00C103C3" w:rsidRDefault="007E5AAD" w:rsidP="00C103C3">
            <w:pPr>
              <w:jc w:val="center"/>
              <w:rPr>
                <w:sz w:val="32"/>
                <w:szCs w:val="32"/>
              </w:rPr>
            </w:pPr>
            <w:r w:rsidRPr="00C103C3">
              <w:rPr>
                <w:sz w:val="22"/>
                <w:szCs w:val="22"/>
              </w:rPr>
              <w:t>раб. 333-06-66</w:t>
            </w:r>
          </w:p>
        </w:tc>
      </w:tr>
    </w:tbl>
    <w:p w:rsidR="007E5AAD" w:rsidRPr="00261D69" w:rsidRDefault="007E5AAD" w:rsidP="009F5F5A">
      <w:pPr>
        <w:jc w:val="center"/>
        <w:rPr>
          <w:sz w:val="28"/>
          <w:szCs w:val="28"/>
        </w:rPr>
      </w:pPr>
    </w:p>
    <w:p w:rsidR="007E5AAD" w:rsidRPr="001F5474" w:rsidRDefault="007E5AAD" w:rsidP="00427048">
      <w:pPr>
        <w:pStyle w:val="ListParagraph"/>
        <w:spacing w:line="240" w:lineRule="auto"/>
        <w:ind w:left="0"/>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Pr="009802E0" w:rsidRDefault="007E5AAD" w:rsidP="009F5F5A">
      <w:pPr>
        <w:jc w:val="center"/>
        <w:rPr>
          <w:b/>
          <w:bCs/>
          <w:sz w:val="28"/>
          <w:szCs w:val="28"/>
        </w:rPr>
      </w:pPr>
      <w:r w:rsidRPr="009802E0">
        <w:rPr>
          <w:b/>
          <w:bCs/>
          <w:sz w:val="28"/>
          <w:szCs w:val="28"/>
        </w:rPr>
        <w:t>ПОЛОЖЕНИЕ</w:t>
      </w:r>
    </w:p>
    <w:p w:rsidR="007E5AAD" w:rsidRPr="009802E0" w:rsidRDefault="007E5AAD" w:rsidP="009F5F5A">
      <w:pPr>
        <w:jc w:val="center"/>
        <w:rPr>
          <w:b/>
          <w:bCs/>
          <w:sz w:val="28"/>
          <w:szCs w:val="28"/>
        </w:rPr>
      </w:pPr>
      <w:r w:rsidRPr="009802E0">
        <w:rPr>
          <w:b/>
          <w:bCs/>
          <w:sz w:val="28"/>
          <w:szCs w:val="28"/>
        </w:rPr>
        <w:t>Открыты</w:t>
      </w:r>
      <w:r>
        <w:rPr>
          <w:b/>
          <w:bCs/>
          <w:sz w:val="28"/>
          <w:szCs w:val="28"/>
        </w:rPr>
        <w:t>е</w:t>
      </w:r>
      <w:r w:rsidRPr="009802E0">
        <w:rPr>
          <w:b/>
          <w:bCs/>
          <w:sz w:val="28"/>
          <w:szCs w:val="28"/>
        </w:rPr>
        <w:t xml:space="preserve"> городски</w:t>
      </w:r>
      <w:r>
        <w:rPr>
          <w:b/>
          <w:bCs/>
          <w:sz w:val="28"/>
          <w:szCs w:val="28"/>
        </w:rPr>
        <w:t>е</w:t>
      </w:r>
      <w:r w:rsidRPr="009802E0">
        <w:rPr>
          <w:b/>
          <w:bCs/>
          <w:sz w:val="28"/>
          <w:szCs w:val="28"/>
        </w:rPr>
        <w:t xml:space="preserve">  чтени</w:t>
      </w:r>
      <w:r>
        <w:rPr>
          <w:b/>
          <w:bCs/>
          <w:sz w:val="28"/>
          <w:szCs w:val="28"/>
        </w:rPr>
        <w:t>я</w:t>
      </w:r>
    </w:p>
    <w:p w:rsidR="007E5AAD" w:rsidRPr="009802E0" w:rsidRDefault="007E5AAD" w:rsidP="009F5F5A">
      <w:pPr>
        <w:jc w:val="center"/>
        <w:rPr>
          <w:b/>
          <w:bCs/>
          <w:sz w:val="28"/>
          <w:szCs w:val="28"/>
        </w:rPr>
      </w:pPr>
      <w:r w:rsidRPr="009802E0">
        <w:rPr>
          <w:b/>
          <w:bCs/>
          <w:sz w:val="28"/>
          <w:szCs w:val="28"/>
        </w:rPr>
        <w:t>для младших школьников «Юные ломоносовцы»</w:t>
      </w:r>
    </w:p>
    <w:p w:rsidR="007E5AAD" w:rsidRPr="009802E0" w:rsidRDefault="007E5AAD" w:rsidP="009F5F5A">
      <w:pPr>
        <w:jc w:val="center"/>
        <w:rPr>
          <w:i/>
          <w:iCs/>
          <w:sz w:val="28"/>
          <w:szCs w:val="28"/>
        </w:rPr>
      </w:pPr>
      <w:r w:rsidRPr="009802E0">
        <w:rPr>
          <w:i/>
          <w:iCs/>
          <w:sz w:val="28"/>
          <w:szCs w:val="28"/>
        </w:rPr>
        <w:t>(1-4 классы)</w:t>
      </w:r>
    </w:p>
    <w:p w:rsidR="007E5AAD" w:rsidRPr="00894A4C" w:rsidRDefault="007E5AAD" w:rsidP="009F5F5A">
      <w:pPr>
        <w:jc w:val="center"/>
        <w:rPr>
          <w:i/>
          <w:iCs/>
        </w:rPr>
      </w:pPr>
    </w:p>
    <w:p w:rsidR="007E5AAD" w:rsidRPr="002B4161" w:rsidRDefault="007E5AAD" w:rsidP="009F5F5A">
      <w:pPr>
        <w:tabs>
          <w:tab w:val="left" w:pos="720"/>
        </w:tabs>
        <w:jc w:val="center"/>
        <w:rPr>
          <w:b/>
          <w:bCs/>
        </w:rPr>
      </w:pPr>
      <w:r w:rsidRPr="002B4161">
        <w:rPr>
          <w:b/>
          <w:bCs/>
        </w:rPr>
        <w:t>1.Общие положения</w:t>
      </w:r>
    </w:p>
    <w:p w:rsidR="007E5AAD" w:rsidRPr="002B4161" w:rsidRDefault="007E5AAD" w:rsidP="009F5F5A">
      <w:pPr>
        <w:tabs>
          <w:tab w:val="left" w:pos="720"/>
        </w:tabs>
        <w:ind w:firstLine="709"/>
        <w:jc w:val="both"/>
        <w:rPr>
          <w:b/>
          <w:bCs/>
        </w:rPr>
      </w:pPr>
    </w:p>
    <w:p w:rsidR="007E5AAD" w:rsidRPr="009F5F5A" w:rsidRDefault="007E5AAD" w:rsidP="009F5F5A">
      <w:pPr>
        <w:ind w:firstLine="709"/>
        <w:jc w:val="both"/>
      </w:pPr>
      <w:r w:rsidRPr="009F5F5A">
        <w:rPr>
          <w:b/>
          <w:bCs/>
        </w:rPr>
        <w:t>1.1.</w:t>
      </w:r>
      <w:r w:rsidRPr="009F5F5A">
        <w:t>Настоящее Положение определяет  порядок организации и проведения Открытых городских  чтений для младших школьников «Юные ломоносовцы» в 2018-2019  учебном году (далее – Чтения), его организационное и методическое обеспечение, порядок участия в мероприятии, требования к работам  участников, определение победителей и призёров.</w:t>
      </w:r>
    </w:p>
    <w:p w:rsidR="007E5AAD" w:rsidRPr="002B4161" w:rsidRDefault="007E5AAD" w:rsidP="009F5F5A">
      <w:pPr>
        <w:pStyle w:val="ListParagraph"/>
        <w:spacing w:line="240" w:lineRule="auto"/>
        <w:ind w:left="0"/>
      </w:pPr>
    </w:p>
    <w:p w:rsidR="007E5AAD" w:rsidRPr="002B4161" w:rsidRDefault="007E5AAD" w:rsidP="009F5F5A">
      <w:pPr>
        <w:ind w:firstLine="709"/>
        <w:jc w:val="both"/>
        <w:rPr>
          <w:b/>
          <w:bCs/>
        </w:rPr>
      </w:pPr>
      <w:r w:rsidRPr="002B4161">
        <w:rPr>
          <w:b/>
          <w:bCs/>
        </w:rPr>
        <w:t>1.2.Организаторы мероприятия</w:t>
      </w:r>
    </w:p>
    <w:p w:rsidR="007E5AAD" w:rsidRPr="002B4161" w:rsidRDefault="007E5AAD" w:rsidP="009F5F5A">
      <w:pPr>
        <w:ind w:firstLine="709"/>
        <w:jc w:val="both"/>
        <w:rPr>
          <w:b/>
          <w:bCs/>
        </w:rPr>
      </w:pPr>
    </w:p>
    <w:p w:rsidR="007E5AAD" w:rsidRDefault="007E5AAD" w:rsidP="009F5F5A">
      <w:pPr>
        <w:ind w:firstLine="709"/>
        <w:jc w:val="both"/>
      </w:pPr>
      <w:r w:rsidRPr="00FC3245">
        <w:rPr>
          <w:b/>
          <w:bCs/>
        </w:rPr>
        <w:t>Учредитель</w:t>
      </w:r>
      <w:r>
        <w:t>:</w:t>
      </w:r>
    </w:p>
    <w:p w:rsidR="007E5AAD" w:rsidRPr="002B4161" w:rsidRDefault="007E5AAD" w:rsidP="009F5F5A">
      <w:pPr>
        <w:ind w:firstLine="709"/>
        <w:jc w:val="both"/>
      </w:pPr>
      <w:r w:rsidRPr="002B4161">
        <w:t>Департамент образования Администрации городского округа Самара (далее – Департамент образования).</w:t>
      </w:r>
    </w:p>
    <w:p w:rsidR="007E5AAD" w:rsidRDefault="007E5AAD" w:rsidP="009F5F5A">
      <w:pPr>
        <w:ind w:firstLine="709"/>
        <w:jc w:val="both"/>
        <w:rPr>
          <w:b/>
          <w:bCs/>
        </w:rPr>
      </w:pPr>
    </w:p>
    <w:p w:rsidR="007E5AAD" w:rsidRDefault="007E5AAD" w:rsidP="009F5F5A">
      <w:pPr>
        <w:ind w:firstLine="709"/>
        <w:jc w:val="both"/>
        <w:rPr>
          <w:b/>
          <w:bCs/>
        </w:rPr>
      </w:pPr>
      <w:r w:rsidRPr="00FC3245">
        <w:rPr>
          <w:b/>
          <w:bCs/>
        </w:rPr>
        <w:t>Организатор</w:t>
      </w:r>
      <w:r>
        <w:rPr>
          <w:b/>
          <w:bCs/>
        </w:rPr>
        <w:t>:</w:t>
      </w:r>
    </w:p>
    <w:p w:rsidR="007E5AAD" w:rsidRPr="002B4161" w:rsidRDefault="007E5AAD" w:rsidP="009F5F5A">
      <w:pPr>
        <w:ind w:firstLine="709"/>
        <w:jc w:val="both"/>
      </w:pPr>
      <w:r>
        <w:t>М</w:t>
      </w:r>
      <w:r w:rsidRPr="002B4161">
        <w:t xml:space="preserve">униципальное  бюджетное общеобразовательное учреждение  «Школа №6  с углубленным изучением отдельных предметов им. М.В. Ломоносова» городского округа Самара (далее – </w:t>
      </w:r>
      <w:r>
        <w:t>МБОУ Школа №6  г.о. Самара</w:t>
      </w:r>
      <w:r w:rsidRPr="002B4161">
        <w:t>)</w:t>
      </w:r>
      <w:r>
        <w:t>.</w:t>
      </w:r>
    </w:p>
    <w:p w:rsidR="007E5AAD" w:rsidRPr="002B4161" w:rsidRDefault="007E5AAD" w:rsidP="009F5F5A">
      <w:pPr>
        <w:ind w:firstLine="709"/>
        <w:jc w:val="both"/>
      </w:pPr>
    </w:p>
    <w:p w:rsidR="007E5AAD" w:rsidRPr="002B4161" w:rsidRDefault="007E5AAD" w:rsidP="009F5F5A">
      <w:pPr>
        <w:ind w:firstLine="709"/>
        <w:jc w:val="both"/>
        <w:rPr>
          <w:b/>
          <w:bCs/>
        </w:rPr>
      </w:pPr>
      <w:r w:rsidRPr="002B4161">
        <w:rPr>
          <w:b/>
          <w:bCs/>
        </w:rPr>
        <w:t>1.3.Оргкомитет мероприятия</w:t>
      </w:r>
    </w:p>
    <w:p w:rsidR="007E5AAD" w:rsidRPr="002B4161" w:rsidRDefault="007E5AAD" w:rsidP="009F5F5A">
      <w:pPr>
        <w:ind w:firstLine="709"/>
        <w:jc w:val="both"/>
      </w:pPr>
    </w:p>
    <w:p w:rsidR="007E5AAD" w:rsidRPr="002B4161" w:rsidRDefault="007E5AAD" w:rsidP="009F5F5A">
      <w:pPr>
        <w:ind w:firstLine="709"/>
        <w:jc w:val="both"/>
      </w:pPr>
      <w:r w:rsidRPr="002B4161">
        <w:t>Орг</w:t>
      </w:r>
      <w:r>
        <w:t xml:space="preserve">анизационный комитет </w:t>
      </w:r>
      <w:r w:rsidRPr="002B4161">
        <w:t xml:space="preserve">мероприятия </w:t>
      </w:r>
      <w:r>
        <w:t>(далее – оргкомитет)</w:t>
      </w:r>
      <w:r w:rsidRPr="002B4161">
        <w:t xml:space="preserve"> формируется из числа представителей Департамента образования (по согласованию), администрации и педагогов </w:t>
      </w:r>
      <w:r>
        <w:t>МБОУ Школа №6  г.о. Самара</w:t>
      </w:r>
    </w:p>
    <w:p w:rsidR="007E5AAD" w:rsidRPr="002B4161" w:rsidRDefault="007E5AAD" w:rsidP="009F5F5A">
      <w:pPr>
        <w:ind w:firstLine="709"/>
        <w:jc w:val="both"/>
        <w:rPr>
          <w:b/>
          <w:bCs/>
        </w:rPr>
      </w:pPr>
    </w:p>
    <w:p w:rsidR="007E5AAD" w:rsidRPr="002B4161" w:rsidRDefault="007E5AAD" w:rsidP="009F5F5A">
      <w:pPr>
        <w:ind w:firstLine="709"/>
        <w:jc w:val="both"/>
      </w:pPr>
    </w:p>
    <w:p w:rsidR="007E5AAD" w:rsidRPr="002B4161" w:rsidRDefault="007E5AAD" w:rsidP="009F5F5A">
      <w:pPr>
        <w:pStyle w:val="ListParagraph"/>
        <w:spacing w:line="240" w:lineRule="auto"/>
        <w:ind w:left="0"/>
        <w:rPr>
          <w:b/>
          <w:bCs/>
        </w:rPr>
      </w:pPr>
      <w:r w:rsidRPr="002B4161">
        <w:rPr>
          <w:b/>
          <w:bCs/>
        </w:rPr>
        <w:t>Функции оргкомитета:</w:t>
      </w:r>
    </w:p>
    <w:p w:rsidR="007E5AAD" w:rsidRPr="002B4161" w:rsidRDefault="007E5AAD" w:rsidP="009F5F5A">
      <w:pPr>
        <w:pStyle w:val="ListParagraph"/>
        <w:spacing w:line="240" w:lineRule="auto"/>
        <w:ind w:left="0"/>
      </w:pPr>
      <w:r w:rsidRPr="002B4161">
        <w:t>- информирует все заинтересованные лица и организации о проведении Чтений;</w:t>
      </w:r>
    </w:p>
    <w:p w:rsidR="007E5AAD" w:rsidRPr="002B4161" w:rsidRDefault="007E5AAD" w:rsidP="009F5F5A">
      <w:pPr>
        <w:pStyle w:val="ListParagraph"/>
        <w:spacing w:line="240" w:lineRule="auto"/>
        <w:ind w:left="0"/>
      </w:pPr>
      <w:r w:rsidRPr="002B4161">
        <w:t>- согласует сроки и порядок проведения Чтений;</w:t>
      </w:r>
    </w:p>
    <w:p w:rsidR="007E5AAD" w:rsidRPr="002B4161" w:rsidRDefault="007E5AAD" w:rsidP="009F5F5A">
      <w:pPr>
        <w:pStyle w:val="ListParagraph"/>
        <w:spacing w:line="240" w:lineRule="auto"/>
        <w:ind w:left="0"/>
      </w:pPr>
      <w:r w:rsidRPr="002B4161">
        <w:t>- осуществляет общее руководство, организацию и проведение Чтений.</w:t>
      </w:r>
    </w:p>
    <w:p w:rsidR="007E5AAD" w:rsidRPr="002B4161" w:rsidRDefault="007E5AAD" w:rsidP="009F5F5A">
      <w:pPr>
        <w:ind w:firstLine="709"/>
        <w:jc w:val="both"/>
        <w:rPr>
          <w:b/>
          <w:bCs/>
        </w:rPr>
      </w:pPr>
    </w:p>
    <w:p w:rsidR="007E5AAD" w:rsidRPr="002B4161" w:rsidRDefault="007E5AAD" w:rsidP="009F5F5A">
      <w:pPr>
        <w:pStyle w:val="ListParagraph"/>
        <w:spacing w:line="240" w:lineRule="auto"/>
        <w:ind w:left="0"/>
        <w:rPr>
          <w:b/>
          <w:bCs/>
        </w:rPr>
      </w:pPr>
      <w:r w:rsidRPr="002B4161">
        <w:rPr>
          <w:b/>
          <w:bCs/>
        </w:rPr>
        <w:t>1.4.Цели и задачи мероприятия</w:t>
      </w:r>
    </w:p>
    <w:p w:rsidR="007E5AAD" w:rsidRPr="002B4161" w:rsidRDefault="007E5AAD" w:rsidP="009F5F5A">
      <w:pPr>
        <w:tabs>
          <w:tab w:val="left" w:pos="720"/>
        </w:tabs>
        <w:ind w:firstLine="709"/>
        <w:jc w:val="both"/>
      </w:pPr>
    </w:p>
    <w:p w:rsidR="007E5AAD" w:rsidRPr="00FC3245" w:rsidRDefault="007E5AAD" w:rsidP="009F5F5A">
      <w:pPr>
        <w:tabs>
          <w:tab w:val="left" w:pos="720"/>
        </w:tabs>
        <w:ind w:firstLine="709"/>
        <w:jc w:val="both"/>
        <w:rPr>
          <w:b/>
          <w:bCs/>
        </w:rPr>
      </w:pPr>
      <w:r w:rsidRPr="00FC3245">
        <w:rPr>
          <w:b/>
          <w:bCs/>
        </w:rPr>
        <w:t xml:space="preserve"> Цель Чтений:</w:t>
      </w:r>
    </w:p>
    <w:p w:rsidR="007E5AAD" w:rsidRPr="002B4161" w:rsidRDefault="007E5AAD" w:rsidP="009F5F5A">
      <w:pPr>
        <w:pStyle w:val="ListParagraph"/>
        <w:tabs>
          <w:tab w:val="left" w:pos="720"/>
        </w:tabs>
        <w:spacing w:line="240" w:lineRule="auto"/>
        <w:ind w:left="0"/>
      </w:pPr>
      <w:r w:rsidRPr="002B4161">
        <w:t xml:space="preserve">- поиск одарённых и талантливых детей; </w:t>
      </w:r>
    </w:p>
    <w:p w:rsidR="007E5AAD" w:rsidRPr="002B4161" w:rsidRDefault="007E5AAD" w:rsidP="009F5F5A">
      <w:pPr>
        <w:pStyle w:val="ListParagraph"/>
        <w:tabs>
          <w:tab w:val="left" w:pos="720"/>
        </w:tabs>
        <w:spacing w:line="240" w:lineRule="auto"/>
        <w:ind w:left="0"/>
      </w:pPr>
      <w:r w:rsidRPr="002B4161">
        <w:t>- вовлечение младших школьников в учебно-исследовательскую работу.</w:t>
      </w:r>
    </w:p>
    <w:p w:rsidR="007E5AAD" w:rsidRPr="002B4161" w:rsidRDefault="007E5AAD" w:rsidP="009F5F5A">
      <w:pPr>
        <w:pStyle w:val="ListParagraph"/>
        <w:tabs>
          <w:tab w:val="left" w:pos="720"/>
        </w:tabs>
        <w:spacing w:line="240" w:lineRule="auto"/>
        <w:ind w:left="0"/>
        <w:rPr>
          <w:b/>
          <w:bCs/>
        </w:rPr>
      </w:pPr>
    </w:p>
    <w:p w:rsidR="007E5AAD" w:rsidRPr="002B4161" w:rsidRDefault="007E5AAD" w:rsidP="009F5F5A">
      <w:pPr>
        <w:pStyle w:val="ListParagraph"/>
        <w:tabs>
          <w:tab w:val="left" w:pos="720"/>
        </w:tabs>
        <w:spacing w:line="240" w:lineRule="auto"/>
        <w:ind w:left="495" w:firstLine="0"/>
        <w:jc w:val="center"/>
        <w:rPr>
          <w:b/>
          <w:bCs/>
        </w:rPr>
      </w:pPr>
      <w:r>
        <w:rPr>
          <w:b/>
          <w:bCs/>
        </w:rPr>
        <w:t>2.</w:t>
      </w:r>
      <w:r w:rsidRPr="002B4161">
        <w:rPr>
          <w:b/>
          <w:bCs/>
        </w:rPr>
        <w:t xml:space="preserve"> Сроки и место проведения мероприятия</w:t>
      </w:r>
    </w:p>
    <w:p w:rsidR="007E5AAD" w:rsidRPr="002B4161" w:rsidRDefault="007E5AAD" w:rsidP="009F5F5A">
      <w:pPr>
        <w:tabs>
          <w:tab w:val="left" w:pos="720"/>
        </w:tabs>
        <w:ind w:firstLine="709"/>
        <w:jc w:val="both"/>
        <w:rPr>
          <w:b/>
          <w:bCs/>
        </w:rPr>
      </w:pPr>
    </w:p>
    <w:p w:rsidR="007E5AAD" w:rsidRPr="002B4161" w:rsidRDefault="007E5AAD" w:rsidP="009F5F5A">
      <w:pPr>
        <w:tabs>
          <w:tab w:val="left" w:pos="720"/>
        </w:tabs>
        <w:ind w:firstLine="709"/>
        <w:jc w:val="both"/>
      </w:pPr>
      <w:r w:rsidRPr="002B4161">
        <w:t>Чтения проводятся в два этапа: заочный и очный</w:t>
      </w:r>
    </w:p>
    <w:p w:rsidR="007E5AAD" w:rsidRDefault="007E5AAD" w:rsidP="009F5F5A">
      <w:pPr>
        <w:ind w:firstLine="709"/>
        <w:jc w:val="both"/>
      </w:pPr>
    </w:p>
    <w:p w:rsidR="007E5AAD" w:rsidRPr="002B4161" w:rsidRDefault="007E5AAD" w:rsidP="009F5F5A">
      <w:pPr>
        <w:ind w:firstLine="709"/>
        <w:jc w:val="both"/>
        <w:rPr>
          <w:b/>
          <w:bCs/>
        </w:rPr>
      </w:pPr>
      <w:r w:rsidRPr="002B4161">
        <w:rPr>
          <w:b/>
          <w:bCs/>
        </w:rPr>
        <w:t>Заочный этап</w:t>
      </w:r>
      <w:r>
        <w:t xml:space="preserve"> (</w:t>
      </w:r>
      <w:r w:rsidRPr="002B4161">
        <w:t>экспертиза  научных работ</w:t>
      </w:r>
      <w:r>
        <w:t>):</w:t>
      </w:r>
      <w:r w:rsidRPr="002B4161">
        <w:rPr>
          <w:b/>
          <w:bCs/>
        </w:rPr>
        <w:t>с 18 января по 2 февраля 2019 года.</w:t>
      </w:r>
    </w:p>
    <w:p w:rsidR="007E5AAD" w:rsidRDefault="007E5AAD" w:rsidP="009F5F5A">
      <w:pPr>
        <w:ind w:firstLine="709"/>
        <w:jc w:val="both"/>
      </w:pPr>
    </w:p>
    <w:p w:rsidR="007E5AAD" w:rsidRDefault="007E5AAD" w:rsidP="009F5F5A">
      <w:pPr>
        <w:ind w:firstLine="709"/>
        <w:jc w:val="both"/>
      </w:pPr>
      <w:r w:rsidRPr="002B4161">
        <w:rPr>
          <w:b/>
          <w:bCs/>
        </w:rPr>
        <w:t>Очный этап</w:t>
      </w:r>
      <w:r>
        <w:t xml:space="preserve"> (</w:t>
      </w:r>
      <w:r w:rsidRPr="002B4161">
        <w:t>представление докладов на заседаниях секций</w:t>
      </w:r>
      <w:r>
        <w:t>):</w:t>
      </w:r>
      <w:r w:rsidRPr="002B4161">
        <w:rPr>
          <w:b/>
          <w:bCs/>
        </w:rPr>
        <w:t xml:space="preserve">9 февраля 2019 года. </w:t>
      </w:r>
      <w:r w:rsidRPr="002B4161">
        <w:t>Начало регистрации – 13.30, начало работы секций – 14.00.</w:t>
      </w:r>
    </w:p>
    <w:p w:rsidR="007E5AAD" w:rsidRDefault="007E5AAD" w:rsidP="009F5F5A">
      <w:pPr>
        <w:ind w:firstLine="709"/>
        <w:jc w:val="both"/>
      </w:pPr>
    </w:p>
    <w:p w:rsidR="007E5AAD" w:rsidRDefault="007E5AAD" w:rsidP="009F5F5A">
      <w:pPr>
        <w:pStyle w:val="ListParagraph"/>
        <w:spacing w:line="240" w:lineRule="auto"/>
        <w:ind w:left="495" w:firstLine="0"/>
        <w:jc w:val="center"/>
        <w:rPr>
          <w:b/>
          <w:bCs/>
        </w:rPr>
      </w:pPr>
      <w:r>
        <w:rPr>
          <w:b/>
          <w:bCs/>
        </w:rPr>
        <w:t>3.</w:t>
      </w:r>
      <w:r w:rsidRPr="004C5508">
        <w:rPr>
          <w:b/>
          <w:bCs/>
        </w:rPr>
        <w:t>Сроки и форма подачи заявок на участие</w:t>
      </w:r>
    </w:p>
    <w:p w:rsidR="007E5AAD" w:rsidRPr="004C5508" w:rsidRDefault="007E5AAD" w:rsidP="009F5F5A">
      <w:pPr>
        <w:pStyle w:val="ListParagraph"/>
        <w:spacing w:line="240" w:lineRule="auto"/>
        <w:ind w:left="495"/>
        <w:rPr>
          <w:b/>
          <w:bCs/>
        </w:rPr>
      </w:pPr>
    </w:p>
    <w:p w:rsidR="007E5AAD" w:rsidRPr="002B4161" w:rsidRDefault="007E5AAD" w:rsidP="009F5F5A">
      <w:pPr>
        <w:tabs>
          <w:tab w:val="left" w:pos="720"/>
        </w:tabs>
        <w:ind w:firstLine="709"/>
        <w:jc w:val="both"/>
        <w:rPr>
          <w:b/>
          <w:bCs/>
        </w:rPr>
      </w:pPr>
      <w:r w:rsidRPr="002B4161">
        <w:t>Для участия в Чтениях претенденты подают заявку по установленной форме (Приложение 1) в текстовом формате.</w:t>
      </w:r>
    </w:p>
    <w:p w:rsidR="007E5AAD" w:rsidRPr="002B4161" w:rsidRDefault="007E5AAD" w:rsidP="009F5F5A">
      <w:pPr>
        <w:ind w:firstLine="709"/>
        <w:jc w:val="both"/>
      </w:pPr>
    </w:p>
    <w:p w:rsidR="007E5AAD" w:rsidRPr="002B4161" w:rsidRDefault="007E5AAD" w:rsidP="009F5F5A">
      <w:pPr>
        <w:ind w:firstLine="709"/>
        <w:jc w:val="both"/>
      </w:pPr>
      <w:r w:rsidRPr="002B4161">
        <w:t xml:space="preserve">Образовательная  организация  направляет в оргкомитет Чтений: </w:t>
      </w:r>
    </w:p>
    <w:p w:rsidR="007E5AAD" w:rsidRPr="002B4161" w:rsidRDefault="007E5AAD" w:rsidP="009F5F5A">
      <w:pPr>
        <w:ind w:firstLine="709"/>
        <w:jc w:val="both"/>
      </w:pPr>
      <w:r w:rsidRPr="002B4161">
        <w:t xml:space="preserve">- 1 заявку на участие в Чтениях в формате </w:t>
      </w:r>
      <w:r w:rsidRPr="002B4161">
        <w:rPr>
          <w:lang w:val="en-US"/>
        </w:rPr>
        <w:t>DOC</w:t>
      </w:r>
      <w:r w:rsidRPr="002B4161">
        <w:t xml:space="preserve"> (</w:t>
      </w:r>
      <w:r w:rsidRPr="002B4161">
        <w:rPr>
          <w:lang w:val="en-US"/>
        </w:rPr>
        <w:t>DOCX</w:t>
      </w:r>
      <w:r w:rsidRPr="002B4161">
        <w:t xml:space="preserve">); </w:t>
      </w:r>
    </w:p>
    <w:p w:rsidR="007E5AAD" w:rsidRPr="002B4161" w:rsidRDefault="007E5AAD" w:rsidP="009F5F5A">
      <w:pPr>
        <w:ind w:firstLine="709"/>
        <w:jc w:val="both"/>
      </w:pPr>
      <w:r w:rsidRPr="002B4161">
        <w:t xml:space="preserve">- учебно-исследовательскую работу в формате </w:t>
      </w:r>
      <w:r w:rsidRPr="002B4161">
        <w:rPr>
          <w:lang w:val="en-US"/>
        </w:rPr>
        <w:t>PDF</w:t>
      </w:r>
      <w:r w:rsidRPr="002B4161">
        <w:t xml:space="preserve"> в электронном виде  (</w:t>
      </w:r>
      <w:hyperlink r:id="rId114" w:history="1">
        <w:r w:rsidRPr="002B4161">
          <w:rPr>
            <w:rStyle w:val="Hyperlink"/>
            <w:color w:val="auto"/>
            <w:lang w:val="en-US"/>
          </w:rPr>
          <w:t>lomonosovschool</w:t>
        </w:r>
        <w:r w:rsidRPr="002B4161">
          <w:rPr>
            <w:rStyle w:val="Hyperlink"/>
            <w:color w:val="auto"/>
          </w:rPr>
          <w:t>6@mail.ru</w:t>
        </w:r>
      </w:hyperlink>
      <w:r w:rsidRPr="002B4161">
        <w:t xml:space="preserve">) </w:t>
      </w:r>
      <w:r w:rsidRPr="002B4161">
        <w:rPr>
          <w:b/>
          <w:bCs/>
        </w:rPr>
        <w:t>в срок до 18 января 2019 года</w:t>
      </w:r>
      <w:r w:rsidRPr="002B4161">
        <w:t>.</w:t>
      </w:r>
    </w:p>
    <w:p w:rsidR="007E5AAD" w:rsidRPr="002B4161" w:rsidRDefault="007E5AAD" w:rsidP="009F5F5A">
      <w:pPr>
        <w:ind w:firstLine="709"/>
        <w:jc w:val="both"/>
      </w:pPr>
    </w:p>
    <w:p w:rsidR="007E5AAD" w:rsidRPr="002B4161" w:rsidRDefault="007E5AAD" w:rsidP="009F5F5A">
      <w:pPr>
        <w:ind w:firstLine="709"/>
        <w:jc w:val="both"/>
      </w:pPr>
      <w:r w:rsidRPr="002B4161">
        <w:t xml:space="preserve"> Информация о работах, допущенных до участия в очном  туре Чтений, размещается на сайте </w:t>
      </w:r>
      <w:r>
        <w:t>МБОУ Школа №6 г.о. Самара (</w:t>
      </w:r>
      <w:r w:rsidRPr="00A9064B">
        <w:t>http://www.6cool.org.ru/</w:t>
      </w:r>
      <w:r>
        <w:t xml:space="preserve">)  </w:t>
      </w:r>
      <w:r w:rsidRPr="002B4161">
        <w:t>не позднее  5 февраля 2019 года.</w:t>
      </w:r>
    </w:p>
    <w:p w:rsidR="007E5AAD" w:rsidRPr="00674018" w:rsidRDefault="007E5AAD" w:rsidP="009F5F5A">
      <w:pPr>
        <w:ind w:firstLine="709"/>
        <w:jc w:val="both"/>
        <w:rPr>
          <w:b/>
          <w:bCs/>
        </w:rPr>
      </w:pPr>
    </w:p>
    <w:p w:rsidR="007E5AAD" w:rsidRPr="00674018" w:rsidRDefault="007E5AAD" w:rsidP="009F5F5A">
      <w:pPr>
        <w:pStyle w:val="ListParagraph"/>
        <w:spacing w:line="240" w:lineRule="auto"/>
        <w:ind w:left="495" w:firstLine="0"/>
        <w:jc w:val="center"/>
        <w:rPr>
          <w:b/>
          <w:bCs/>
        </w:rPr>
      </w:pPr>
      <w:r>
        <w:rPr>
          <w:b/>
          <w:bCs/>
        </w:rPr>
        <w:t>4.</w:t>
      </w:r>
      <w:r w:rsidRPr="00674018">
        <w:rPr>
          <w:b/>
          <w:bCs/>
        </w:rPr>
        <w:t>Порядок организации, форма участия и форма проведения мероприятия</w:t>
      </w:r>
    </w:p>
    <w:p w:rsidR="007E5AAD" w:rsidRPr="002B4161" w:rsidRDefault="007E5AAD" w:rsidP="009F5F5A">
      <w:pPr>
        <w:tabs>
          <w:tab w:val="left" w:pos="720"/>
        </w:tabs>
        <w:ind w:firstLine="709"/>
        <w:jc w:val="both"/>
        <w:rPr>
          <w:b/>
          <w:bCs/>
        </w:rPr>
      </w:pPr>
    </w:p>
    <w:p w:rsidR="007E5AAD" w:rsidRPr="002B4161" w:rsidRDefault="007E5AAD" w:rsidP="009F5F5A">
      <w:pPr>
        <w:tabs>
          <w:tab w:val="left" w:pos="720"/>
        </w:tabs>
        <w:ind w:firstLine="709"/>
        <w:jc w:val="both"/>
      </w:pPr>
      <w:r w:rsidRPr="002B4161">
        <w:t xml:space="preserve">Чтения проводятся по следующим направлениям: </w:t>
      </w:r>
    </w:p>
    <w:p w:rsidR="007E5AAD" w:rsidRPr="002B4161" w:rsidRDefault="007E5AAD" w:rsidP="009F5F5A">
      <w:pPr>
        <w:tabs>
          <w:tab w:val="left" w:pos="720"/>
        </w:tabs>
        <w:ind w:firstLine="709"/>
        <w:jc w:val="both"/>
      </w:pPr>
      <w:r w:rsidRPr="002B4161">
        <w:t xml:space="preserve">- </w:t>
      </w:r>
      <w:r w:rsidRPr="002B4161">
        <w:rPr>
          <w:b/>
          <w:bCs/>
        </w:rPr>
        <w:t>естественно-научное направление</w:t>
      </w:r>
      <w:r w:rsidRPr="002B4161">
        <w:t xml:space="preserve"> (секции «Математика, физика и астрономия», «Окружающий мир», «Человек и его здоровье»); </w:t>
      </w:r>
    </w:p>
    <w:p w:rsidR="007E5AAD" w:rsidRPr="002B4161" w:rsidRDefault="007E5AAD" w:rsidP="009F5F5A">
      <w:pPr>
        <w:tabs>
          <w:tab w:val="left" w:pos="720"/>
        </w:tabs>
        <w:ind w:firstLine="709"/>
        <w:jc w:val="both"/>
      </w:pPr>
      <w:r w:rsidRPr="002B4161">
        <w:t xml:space="preserve">- </w:t>
      </w:r>
      <w:r w:rsidRPr="002B4161">
        <w:rPr>
          <w:b/>
          <w:bCs/>
        </w:rPr>
        <w:t>гуманитарное направление</w:t>
      </w:r>
      <w:r w:rsidRPr="002B4161">
        <w:t xml:space="preserve"> (секции «Филология», «Литературоведение», «Искусствознание», «История», «Краеведение»). </w:t>
      </w:r>
    </w:p>
    <w:p w:rsidR="007E5AAD" w:rsidRPr="002B4161" w:rsidRDefault="007E5AAD" w:rsidP="009F5F5A">
      <w:pPr>
        <w:tabs>
          <w:tab w:val="left" w:pos="720"/>
        </w:tabs>
        <w:ind w:firstLine="709"/>
        <w:jc w:val="both"/>
      </w:pPr>
    </w:p>
    <w:p w:rsidR="007E5AAD" w:rsidRPr="002B4161" w:rsidRDefault="007E5AAD" w:rsidP="009F5F5A">
      <w:pPr>
        <w:tabs>
          <w:tab w:val="left" w:pos="720"/>
        </w:tabs>
        <w:ind w:firstLine="709"/>
        <w:jc w:val="both"/>
      </w:pPr>
      <w:r w:rsidRPr="002B4161">
        <w:rPr>
          <w:b/>
          <w:bCs/>
        </w:rPr>
        <w:t>Форма участия –</w:t>
      </w:r>
      <w:r w:rsidRPr="002B4161">
        <w:t xml:space="preserve"> индивидуальная. </w:t>
      </w:r>
    </w:p>
    <w:p w:rsidR="007E5AAD" w:rsidRPr="00AC123D" w:rsidRDefault="007E5AAD" w:rsidP="009F5F5A">
      <w:pPr>
        <w:tabs>
          <w:tab w:val="left" w:pos="720"/>
        </w:tabs>
        <w:ind w:firstLine="709"/>
        <w:jc w:val="both"/>
        <w:rPr>
          <w:color w:val="FF0000"/>
        </w:rPr>
      </w:pPr>
      <w:r w:rsidRPr="002B4161">
        <w:rPr>
          <w:b/>
          <w:bCs/>
        </w:rPr>
        <w:t>Квота представленных работ:</w:t>
      </w:r>
      <w:r w:rsidRPr="009F5F5A">
        <w:t xml:space="preserve"> не более 10 работ в каждой секции в каждой возрастной группе.    </w:t>
      </w:r>
    </w:p>
    <w:p w:rsidR="007E5AAD" w:rsidRPr="002B4161" w:rsidRDefault="007E5AAD" w:rsidP="009F5F5A">
      <w:pPr>
        <w:ind w:firstLine="709"/>
        <w:jc w:val="both"/>
      </w:pPr>
    </w:p>
    <w:p w:rsidR="007E5AAD" w:rsidRPr="002B4161" w:rsidRDefault="007E5AAD" w:rsidP="009F5F5A">
      <w:pPr>
        <w:ind w:firstLine="709"/>
        <w:jc w:val="both"/>
      </w:pPr>
      <w:r w:rsidRPr="002B4161">
        <w:rPr>
          <w:b/>
          <w:bCs/>
        </w:rPr>
        <w:t xml:space="preserve"> Заочный этап</w:t>
      </w:r>
      <w:r w:rsidRPr="002B4161">
        <w:t xml:space="preserve">: </w:t>
      </w:r>
    </w:p>
    <w:p w:rsidR="007E5AAD" w:rsidRPr="002B4161" w:rsidRDefault="007E5AAD" w:rsidP="009F5F5A">
      <w:pPr>
        <w:ind w:firstLine="709"/>
        <w:jc w:val="both"/>
      </w:pPr>
      <w:r w:rsidRPr="002B4161">
        <w:t xml:space="preserve">рассмотрение  учебно-исследовательских работ экспертным советом в открытом порядке. </w:t>
      </w:r>
    </w:p>
    <w:p w:rsidR="007E5AAD" w:rsidRPr="002B4161" w:rsidRDefault="007E5AAD" w:rsidP="009F5F5A">
      <w:pPr>
        <w:ind w:firstLine="709"/>
        <w:jc w:val="both"/>
      </w:pPr>
      <w:r w:rsidRPr="002B4161">
        <w:rPr>
          <w:b/>
          <w:bCs/>
        </w:rPr>
        <w:t>Очный этап</w:t>
      </w:r>
      <w:r w:rsidRPr="002B4161">
        <w:t>: предусматривает выступление участников с докладами на секционных заседаниях и их защиту перед членами экспертного совета и другими участниками Чтений.</w:t>
      </w:r>
    </w:p>
    <w:p w:rsidR="007E5AAD" w:rsidRPr="002B4161" w:rsidRDefault="007E5AAD" w:rsidP="009F5F5A">
      <w:pPr>
        <w:ind w:firstLine="709"/>
        <w:jc w:val="both"/>
      </w:pPr>
    </w:p>
    <w:p w:rsidR="007E5AAD" w:rsidRPr="002B4161" w:rsidRDefault="007E5AAD" w:rsidP="009F5F5A">
      <w:pPr>
        <w:ind w:firstLine="709"/>
        <w:jc w:val="both"/>
      </w:pPr>
      <w:r w:rsidRPr="002B4161">
        <w:t xml:space="preserve">На очный этап допускаются только самостоятельные оригинальные исследовательские работы (авторский оригинальный текст – не менее 70%), не участвующие ранее в городских и пр. конференциях и не имеющие признаки плагиата (осуществляется проверка через </w:t>
      </w:r>
      <w:hyperlink r:id="rId115" w:history="1">
        <w:r w:rsidRPr="002B4161">
          <w:rPr>
            <w:rStyle w:val="Hyperlink"/>
          </w:rPr>
          <w:t>https://www.antiplagiat.ru</w:t>
        </w:r>
      </w:hyperlink>
      <w:r w:rsidRPr="002B4161">
        <w:t xml:space="preserve">). </w:t>
      </w:r>
    </w:p>
    <w:p w:rsidR="007E5AAD" w:rsidRPr="002B4161" w:rsidRDefault="007E5AAD" w:rsidP="009F5F5A">
      <w:pPr>
        <w:ind w:firstLine="709"/>
        <w:jc w:val="both"/>
      </w:pPr>
    </w:p>
    <w:p w:rsidR="007E5AAD" w:rsidRPr="002B4161" w:rsidRDefault="007E5AAD" w:rsidP="009F5F5A">
      <w:pPr>
        <w:ind w:firstLine="709"/>
        <w:jc w:val="both"/>
      </w:pPr>
      <w:r w:rsidRPr="002B4161">
        <w:t xml:space="preserve">Оргкомитет вправе отказать в допуске на очный этап в случае несоответствия работы установленным критериям. Рецензии и причины отказа участия в очном туре участникам конкурса Оргкомитетом не предоставляются. </w:t>
      </w:r>
    </w:p>
    <w:p w:rsidR="007E5AAD" w:rsidRDefault="007E5AAD" w:rsidP="009F5F5A">
      <w:pPr>
        <w:ind w:firstLine="709"/>
        <w:jc w:val="both"/>
      </w:pPr>
    </w:p>
    <w:p w:rsidR="007E5AAD" w:rsidRPr="002B4161" w:rsidRDefault="007E5AAD" w:rsidP="009F5F5A">
      <w:pPr>
        <w:pStyle w:val="ListParagraph"/>
        <w:spacing w:line="240" w:lineRule="auto"/>
        <w:ind w:left="495" w:firstLine="0"/>
        <w:jc w:val="center"/>
        <w:rPr>
          <w:b/>
          <w:bCs/>
        </w:rPr>
      </w:pPr>
      <w:r>
        <w:rPr>
          <w:b/>
          <w:bCs/>
        </w:rPr>
        <w:t>5.</w:t>
      </w:r>
      <w:r w:rsidRPr="002B4161">
        <w:rPr>
          <w:b/>
          <w:bCs/>
        </w:rPr>
        <w:t xml:space="preserve"> Участники Чтений</w:t>
      </w:r>
    </w:p>
    <w:p w:rsidR="007E5AAD" w:rsidRPr="002B4161" w:rsidRDefault="007E5AAD" w:rsidP="009F5F5A">
      <w:pPr>
        <w:ind w:firstLine="709"/>
        <w:jc w:val="both"/>
      </w:pPr>
    </w:p>
    <w:p w:rsidR="007E5AAD" w:rsidRPr="002B4161" w:rsidRDefault="007E5AAD" w:rsidP="009F5F5A">
      <w:pPr>
        <w:ind w:firstLine="709"/>
        <w:jc w:val="both"/>
      </w:pPr>
      <w:r w:rsidRPr="002B4161">
        <w:t xml:space="preserve"> В Чтениях могут принять участие обучающиеся 1</w:t>
      </w:r>
      <w:r>
        <w:t>-4</w:t>
      </w:r>
      <w:r w:rsidRPr="002B4161">
        <w:t xml:space="preserve">-х классов общеобразовательных  организаций  городского округа Самара и Самарской области </w:t>
      </w:r>
    </w:p>
    <w:p w:rsidR="007E5AAD" w:rsidRDefault="007E5AAD" w:rsidP="009F5F5A">
      <w:pPr>
        <w:ind w:firstLine="709"/>
        <w:jc w:val="both"/>
      </w:pPr>
      <w:r>
        <w:t>Возрастные группы:</w:t>
      </w:r>
    </w:p>
    <w:p w:rsidR="007E5AAD" w:rsidRDefault="007E5AAD" w:rsidP="009F5F5A">
      <w:pPr>
        <w:ind w:firstLine="709"/>
        <w:jc w:val="both"/>
      </w:pPr>
      <w:r w:rsidRPr="002B4161">
        <w:t xml:space="preserve">1-ая возрастная группа – 1-2 класс, </w:t>
      </w:r>
    </w:p>
    <w:p w:rsidR="007E5AAD" w:rsidRPr="002B4161" w:rsidRDefault="007E5AAD" w:rsidP="009F5F5A">
      <w:pPr>
        <w:ind w:firstLine="709"/>
        <w:jc w:val="both"/>
      </w:pPr>
      <w:r w:rsidRPr="002B4161">
        <w:t>2-а</w:t>
      </w:r>
      <w:r>
        <w:t>я возрастная группа – 3-4 класс</w:t>
      </w:r>
      <w:r w:rsidRPr="002B4161">
        <w:t xml:space="preserve">. </w:t>
      </w:r>
    </w:p>
    <w:p w:rsidR="007E5AAD" w:rsidRPr="002B4161" w:rsidRDefault="007E5AAD" w:rsidP="009F5F5A">
      <w:pPr>
        <w:ind w:firstLine="709"/>
        <w:jc w:val="both"/>
      </w:pPr>
      <w:r w:rsidRPr="002B4161">
        <w:t>Участие в Чтениях является бесплатным</w:t>
      </w:r>
      <w:r>
        <w:t xml:space="preserve"> и</w:t>
      </w:r>
      <w:r w:rsidRPr="002B4161">
        <w:t xml:space="preserve"> осуществляется на добровольной основе.</w:t>
      </w:r>
    </w:p>
    <w:p w:rsidR="007E5AAD" w:rsidRPr="002B4161" w:rsidRDefault="007E5AAD" w:rsidP="009F5F5A">
      <w:pPr>
        <w:ind w:firstLine="709"/>
        <w:jc w:val="both"/>
      </w:pPr>
      <w:r w:rsidRPr="002B4161">
        <w:t xml:space="preserve">Норма представительства: не более </w:t>
      </w:r>
      <w:r w:rsidRPr="002B4161">
        <w:rPr>
          <w:b/>
          <w:bCs/>
        </w:rPr>
        <w:t>5-ти работ</w:t>
      </w:r>
      <w:r w:rsidRPr="002B4161">
        <w:t xml:space="preserve">  от одного образовательного учреждения. </w:t>
      </w:r>
    </w:p>
    <w:p w:rsidR="007E5AAD" w:rsidRPr="00AC123D" w:rsidRDefault="007E5AAD" w:rsidP="009F5F5A">
      <w:pPr>
        <w:ind w:firstLine="709"/>
        <w:jc w:val="both"/>
        <w:rPr>
          <w:i/>
          <w:iCs/>
          <w:color w:val="FF0000"/>
        </w:rPr>
      </w:pPr>
      <w:r w:rsidRPr="009F5F5A">
        <w:rPr>
          <w:color w:val="FF0000"/>
          <w:highlight w:val="yellow"/>
        </w:rPr>
        <w:t xml:space="preserve">Принимающая сторона: норма представительства - </w:t>
      </w:r>
      <w:r w:rsidRPr="009F5F5A">
        <w:rPr>
          <w:b/>
          <w:bCs/>
          <w:highlight w:val="yellow"/>
        </w:rPr>
        <w:t>10 работ</w:t>
      </w:r>
      <w:r w:rsidRPr="009F5F5A">
        <w:rPr>
          <w:i/>
          <w:iCs/>
          <w:color w:val="FF0000"/>
          <w:highlight w:val="yellow"/>
        </w:rPr>
        <w:t>. Почему?</w:t>
      </w:r>
    </w:p>
    <w:p w:rsidR="007E5AAD" w:rsidRPr="002B4161" w:rsidRDefault="007E5AAD" w:rsidP="009F5F5A">
      <w:pPr>
        <w:ind w:firstLine="709"/>
        <w:jc w:val="both"/>
      </w:pPr>
    </w:p>
    <w:p w:rsidR="007E5AAD" w:rsidRPr="002B4161" w:rsidRDefault="007E5AAD" w:rsidP="009F5F5A">
      <w:pPr>
        <w:pStyle w:val="ListParagraph"/>
        <w:spacing w:line="240" w:lineRule="auto"/>
        <w:ind w:left="495" w:firstLine="0"/>
        <w:jc w:val="center"/>
        <w:rPr>
          <w:b/>
          <w:bCs/>
        </w:rPr>
      </w:pPr>
      <w:r>
        <w:rPr>
          <w:b/>
          <w:bCs/>
        </w:rPr>
        <w:t>6.</w:t>
      </w:r>
      <w:r w:rsidRPr="002B4161">
        <w:rPr>
          <w:b/>
          <w:bCs/>
        </w:rPr>
        <w:t>Требования  к  содержанию и оформлению работ</w:t>
      </w:r>
    </w:p>
    <w:p w:rsidR="007E5AAD" w:rsidRPr="002B4161" w:rsidRDefault="007E5AAD" w:rsidP="009F5F5A">
      <w:pPr>
        <w:tabs>
          <w:tab w:val="left" w:pos="720"/>
        </w:tabs>
        <w:ind w:firstLine="709"/>
        <w:jc w:val="both"/>
        <w:rPr>
          <w:b/>
          <w:bCs/>
        </w:rPr>
      </w:pPr>
    </w:p>
    <w:p w:rsidR="007E5AAD" w:rsidRPr="002B4161" w:rsidRDefault="007E5AAD" w:rsidP="009F5F5A">
      <w:pPr>
        <w:ind w:firstLine="709"/>
        <w:jc w:val="both"/>
        <w:rPr>
          <w:b/>
          <w:bCs/>
        </w:rPr>
      </w:pPr>
      <w:r w:rsidRPr="002B4161">
        <w:rPr>
          <w:b/>
          <w:bCs/>
        </w:rPr>
        <w:t>Участники, приглашенные на Чтения, обязаны иметь при себе:</w:t>
      </w:r>
    </w:p>
    <w:p w:rsidR="007E5AAD" w:rsidRPr="002B4161" w:rsidRDefault="007E5AAD" w:rsidP="009F5F5A">
      <w:pPr>
        <w:ind w:firstLine="709"/>
        <w:jc w:val="both"/>
      </w:pPr>
      <w:r w:rsidRPr="002B4161">
        <w:t>-  распечатанный текст работы;</w:t>
      </w:r>
    </w:p>
    <w:p w:rsidR="007E5AAD" w:rsidRPr="002B4161" w:rsidRDefault="007E5AAD" w:rsidP="009F5F5A">
      <w:pPr>
        <w:ind w:firstLine="709"/>
        <w:jc w:val="both"/>
      </w:pPr>
      <w:r w:rsidRPr="002B4161">
        <w:t xml:space="preserve">- флеш-накопитель с одним файлом – файлом презентации для выступления. </w:t>
      </w:r>
    </w:p>
    <w:p w:rsidR="007E5AAD" w:rsidRPr="002B4161" w:rsidRDefault="007E5AAD" w:rsidP="009F5F5A">
      <w:pPr>
        <w:ind w:firstLine="709"/>
        <w:jc w:val="both"/>
        <w:rPr>
          <w:b/>
          <w:bCs/>
        </w:rPr>
      </w:pPr>
    </w:p>
    <w:p w:rsidR="007E5AAD" w:rsidRPr="002B4161" w:rsidRDefault="007E5AAD" w:rsidP="009F5F5A">
      <w:pPr>
        <w:ind w:firstLine="709"/>
        <w:jc w:val="both"/>
      </w:pPr>
      <w:r w:rsidRPr="002B4161">
        <w:rPr>
          <w:b/>
          <w:bCs/>
        </w:rPr>
        <w:t>Название файла:</w:t>
      </w:r>
      <w:r w:rsidRPr="002B4161">
        <w:t xml:space="preserve"> «секция_фамилия участника». </w:t>
      </w:r>
    </w:p>
    <w:p w:rsidR="007E5AAD" w:rsidRPr="002B4161" w:rsidRDefault="007E5AAD" w:rsidP="009F5F5A">
      <w:pPr>
        <w:ind w:firstLine="709"/>
        <w:jc w:val="both"/>
        <w:rPr>
          <w:b/>
          <w:bCs/>
        </w:rPr>
      </w:pPr>
    </w:p>
    <w:p w:rsidR="007E5AAD" w:rsidRPr="002B4161" w:rsidRDefault="007E5AAD" w:rsidP="009F5F5A">
      <w:pPr>
        <w:ind w:firstLine="709"/>
        <w:jc w:val="both"/>
      </w:pPr>
      <w:r w:rsidRPr="002B4161">
        <w:t xml:space="preserve">К рассмотрению принимаются только работы, соответствующие секциям, заявленным в данном положении. </w:t>
      </w:r>
    </w:p>
    <w:p w:rsidR="007E5AAD" w:rsidRPr="002B4161" w:rsidRDefault="007E5AAD" w:rsidP="009F5F5A">
      <w:pPr>
        <w:ind w:firstLine="709"/>
        <w:jc w:val="both"/>
      </w:pPr>
    </w:p>
    <w:p w:rsidR="007E5AAD" w:rsidRPr="002B4161" w:rsidRDefault="007E5AAD" w:rsidP="009F5F5A">
      <w:pPr>
        <w:ind w:firstLine="709"/>
        <w:jc w:val="both"/>
      </w:pPr>
      <w:r w:rsidRPr="002B4161">
        <w:t xml:space="preserve">Объем текста работы – не более 15 страниц формата А4, шрифт Times New Roman, размер шрифта 14, интервал - полуторный. Приложения (иллюстрации, схемы, таблицы и т.п., прямо связанные с основным содержанием) -  не более 12 страниц. </w:t>
      </w:r>
    </w:p>
    <w:p w:rsidR="007E5AAD" w:rsidRPr="002B4161" w:rsidRDefault="007E5AAD" w:rsidP="009F5F5A">
      <w:pPr>
        <w:ind w:firstLine="709"/>
        <w:jc w:val="both"/>
      </w:pPr>
      <w:r w:rsidRPr="002B4161">
        <w:t>Требования к содержанию и оформлению доклада соответствует традиционным стандартам описания результатов научных исследований.</w:t>
      </w:r>
    </w:p>
    <w:p w:rsidR="007E5AAD" w:rsidRPr="002B4161" w:rsidRDefault="007E5AAD" w:rsidP="009F5F5A">
      <w:pPr>
        <w:ind w:firstLine="709"/>
        <w:jc w:val="both"/>
        <w:rPr>
          <w:b/>
          <w:bCs/>
        </w:rPr>
      </w:pPr>
    </w:p>
    <w:p w:rsidR="007E5AAD" w:rsidRPr="002B4161" w:rsidRDefault="007E5AAD" w:rsidP="009F5F5A">
      <w:pPr>
        <w:ind w:firstLine="709"/>
        <w:jc w:val="both"/>
      </w:pPr>
      <w:r w:rsidRPr="002B4161">
        <w:rPr>
          <w:b/>
          <w:bCs/>
        </w:rPr>
        <w:t xml:space="preserve">Исследовательская работа должна содержать: </w:t>
      </w:r>
      <w:r w:rsidRPr="002B4161">
        <w:t>титульный лист (Приложение 2), оглавление, введение, основную часть, заключение, список использованных источников и литературы.</w:t>
      </w:r>
    </w:p>
    <w:p w:rsidR="007E5AAD" w:rsidRPr="002B4161" w:rsidRDefault="007E5AAD" w:rsidP="009F5F5A">
      <w:pPr>
        <w:ind w:firstLine="709"/>
        <w:jc w:val="both"/>
      </w:pPr>
    </w:p>
    <w:p w:rsidR="007E5AAD" w:rsidRPr="002B4161" w:rsidRDefault="007E5AAD" w:rsidP="009F5F5A">
      <w:pPr>
        <w:ind w:firstLine="709"/>
        <w:jc w:val="both"/>
      </w:pPr>
      <w:r w:rsidRPr="002B4161">
        <w:t>Все цитаты снабжаются сносками, оформленными в соответствии с основными нормами и правилами библиографических описаний. В список используемой в работе литературы должны быть включены все привлеченные публикации и архивные материалы. Расположение источников – в алфавитном порядке, нумерация – сквозная.</w:t>
      </w:r>
    </w:p>
    <w:p w:rsidR="007E5AAD" w:rsidRPr="002B4161" w:rsidRDefault="007E5AAD" w:rsidP="009F5F5A">
      <w:pPr>
        <w:ind w:firstLine="709"/>
        <w:jc w:val="both"/>
        <w:rPr>
          <w:b/>
          <w:bCs/>
        </w:rPr>
      </w:pPr>
    </w:p>
    <w:p w:rsidR="007E5AAD" w:rsidRPr="002B4161" w:rsidRDefault="007E5AAD" w:rsidP="009F5F5A">
      <w:pPr>
        <w:ind w:firstLine="709"/>
        <w:jc w:val="both"/>
        <w:rPr>
          <w:b/>
          <w:bCs/>
        </w:rPr>
      </w:pPr>
      <w:r w:rsidRPr="002B4161">
        <w:rPr>
          <w:b/>
          <w:bCs/>
        </w:rPr>
        <w:t xml:space="preserve"> Регламент выступления:  не более 5 минут.</w:t>
      </w:r>
    </w:p>
    <w:p w:rsidR="007E5AAD" w:rsidRPr="002B4161" w:rsidRDefault="007E5AAD" w:rsidP="009F5F5A">
      <w:pPr>
        <w:ind w:firstLine="709"/>
        <w:jc w:val="both"/>
      </w:pPr>
    </w:p>
    <w:p w:rsidR="007E5AAD" w:rsidRPr="002B4161" w:rsidRDefault="007E5AAD" w:rsidP="009F5F5A">
      <w:pPr>
        <w:ind w:firstLine="709"/>
        <w:jc w:val="both"/>
      </w:pPr>
      <w:r w:rsidRPr="002B4161">
        <w:t xml:space="preserve">Исправление и проверка презентаций, и распечатка текстов докладов, работ и других дополнительных материалов Оргкомитетом Чтений не проводится. </w:t>
      </w:r>
    </w:p>
    <w:p w:rsidR="007E5AAD" w:rsidRPr="002B4161" w:rsidRDefault="007E5AAD" w:rsidP="009F5F5A">
      <w:pPr>
        <w:ind w:firstLine="709"/>
        <w:jc w:val="both"/>
      </w:pPr>
    </w:p>
    <w:p w:rsidR="007E5AAD" w:rsidRPr="002B4161" w:rsidRDefault="007E5AAD" w:rsidP="00D87B0F">
      <w:pPr>
        <w:pStyle w:val="ListParagraph"/>
        <w:numPr>
          <w:ilvl w:val="0"/>
          <w:numId w:val="54"/>
        </w:numPr>
        <w:spacing w:line="240" w:lineRule="auto"/>
        <w:jc w:val="center"/>
        <w:rPr>
          <w:b/>
          <w:bCs/>
        </w:rPr>
      </w:pPr>
      <w:r w:rsidRPr="002B4161">
        <w:rPr>
          <w:b/>
          <w:bCs/>
        </w:rPr>
        <w:t>Критерии оценивания членами жюри представленной работы участника</w:t>
      </w:r>
    </w:p>
    <w:p w:rsidR="007E5AAD" w:rsidRPr="00871032" w:rsidRDefault="007E5AAD" w:rsidP="009F5F5A">
      <w:pPr>
        <w:ind w:firstLine="709"/>
        <w:jc w:val="both"/>
        <w:rPr>
          <w:i/>
          <w:iCs/>
          <w:color w:val="FF0000"/>
        </w:rPr>
      </w:pPr>
      <w:r w:rsidRPr="009F5F5A">
        <w:rPr>
          <w:i/>
          <w:iCs/>
          <w:color w:val="FF0000"/>
          <w:highlight w:val="yellow"/>
        </w:rPr>
        <w:t>Кто входит в жюри?</w:t>
      </w:r>
    </w:p>
    <w:p w:rsidR="007E5AAD" w:rsidRPr="002B4161" w:rsidRDefault="007E5AAD" w:rsidP="009F5F5A">
      <w:pPr>
        <w:ind w:firstLine="709"/>
        <w:jc w:val="both"/>
      </w:pPr>
      <w:r w:rsidRPr="002B4161">
        <w:t>Учебно-исследовательскую работу оценивают  по следующим критериям:</w:t>
      </w:r>
    </w:p>
    <w:p w:rsidR="007E5AAD" w:rsidRPr="002B4161" w:rsidRDefault="007E5AAD" w:rsidP="009F5F5A">
      <w:pPr>
        <w:ind w:firstLine="709"/>
        <w:jc w:val="both"/>
        <w:rPr>
          <w:b/>
          <w:bCs/>
        </w:rPr>
      </w:pPr>
    </w:p>
    <w:p w:rsidR="007E5AAD" w:rsidRPr="002B4161" w:rsidRDefault="007E5AAD" w:rsidP="009F5F5A">
      <w:pPr>
        <w:ind w:firstLine="709"/>
        <w:jc w:val="both"/>
      </w:pPr>
      <w:r w:rsidRPr="002B4161">
        <w:rPr>
          <w:b/>
          <w:bCs/>
        </w:rPr>
        <w:t>Критерии оценки содержания исследовательских работ:</w:t>
      </w:r>
    </w:p>
    <w:p w:rsidR="007E5AAD" w:rsidRPr="002B4161" w:rsidRDefault="007E5AAD" w:rsidP="009F5F5A">
      <w:pPr>
        <w:pStyle w:val="ListParagraph"/>
        <w:spacing w:line="240" w:lineRule="auto"/>
        <w:ind w:left="0"/>
      </w:pPr>
      <w:r w:rsidRPr="002B4161">
        <w:t xml:space="preserve">- соответствие оформления работы заявленным требованиям (2 балла); </w:t>
      </w:r>
    </w:p>
    <w:p w:rsidR="007E5AAD" w:rsidRPr="002B4161" w:rsidRDefault="007E5AAD" w:rsidP="009F5F5A">
      <w:pPr>
        <w:pStyle w:val="ListParagraph"/>
        <w:spacing w:line="240" w:lineRule="auto"/>
        <w:ind w:left="0"/>
      </w:pPr>
      <w:r w:rsidRPr="002B4161">
        <w:t>- новизна, актуальность заявленной темы (2 балла);</w:t>
      </w:r>
    </w:p>
    <w:p w:rsidR="007E5AAD" w:rsidRPr="002B4161" w:rsidRDefault="007E5AAD" w:rsidP="009F5F5A">
      <w:pPr>
        <w:pStyle w:val="ListParagraph"/>
        <w:spacing w:line="240" w:lineRule="auto"/>
        <w:ind w:left="0"/>
      </w:pPr>
      <w:r w:rsidRPr="002B4161">
        <w:t xml:space="preserve">- четкость определения </w:t>
      </w:r>
      <w:r w:rsidRPr="009F5F5A">
        <w:rPr>
          <w:color w:val="FF0000"/>
          <w:highlight w:val="yellow"/>
        </w:rPr>
        <w:t>цели</w:t>
      </w:r>
      <w:r w:rsidRPr="002B4161">
        <w:t xml:space="preserve"> и постановки </w:t>
      </w:r>
      <w:r w:rsidRPr="009F5F5A">
        <w:rPr>
          <w:color w:val="FF0000"/>
          <w:highlight w:val="yellow"/>
        </w:rPr>
        <w:t>задач</w:t>
      </w:r>
      <w:r w:rsidRPr="002B4161">
        <w:t xml:space="preserve"> (2 балла);</w:t>
      </w:r>
    </w:p>
    <w:p w:rsidR="007E5AAD" w:rsidRPr="002B4161" w:rsidRDefault="007E5AAD" w:rsidP="009F5F5A">
      <w:pPr>
        <w:pStyle w:val="ListParagraph"/>
        <w:spacing w:line="240" w:lineRule="auto"/>
        <w:ind w:left="0"/>
      </w:pPr>
      <w:r w:rsidRPr="002B4161">
        <w:t>- вклад автора в освещение темы; возможность квалифицировать её как «личное открытие» (2 балла);</w:t>
      </w:r>
    </w:p>
    <w:p w:rsidR="007E5AAD" w:rsidRPr="002B4161" w:rsidRDefault="007E5AAD" w:rsidP="009F5F5A">
      <w:pPr>
        <w:pStyle w:val="ListParagraph"/>
        <w:spacing w:line="240" w:lineRule="auto"/>
        <w:ind w:left="0"/>
      </w:pPr>
      <w:r w:rsidRPr="002B4161">
        <w:t>- обоснование  и  аргументация ключевых положений учебно–исследовательской  работы (2 балла);</w:t>
      </w:r>
    </w:p>
    <w:p w:rsidR="007E5AAD" w:rsidRPr="002B4161" w:rsidRDefault="007E5AAD" w:rsidP="009F5F5A">
      <w:pPr>
        <w:pStyle w:val="ListParagraph"/>
        <w:spacing w:line="240" w:lineRule="auto"/>
        <w:ind w:left="0"/>
      </w:pPr>
    </w:p>
    <w:p w:rsidR="007E5AAD" w:rsidRPr="002B4161" w:rsidRDefault="007E5AAD" w:rsidP="009F5F5A">
      <w:pPr>
        <w:ind w:firstLine="709"/>
        <w:jc w:val="both"/>
      </w:pPr>
      <w:r w:rsidRPr="002B4161">
        <w:rPr>
          <w:b/>
          <w:bCs/>
        </w:rPr>
        <w:t>Критерии оценки публичного представления работы:</w:t>
      </w:r>
    </w:p>
    <w:p w:rsidR="007E5AAD" w:rsidRPr="002B4161" w:rsidRDefault="007E5AAD" w:rsidP="009F5F5A">
      <w:pPr>
        <w:pStyle w:val="ListParagraph"/>
        <w:spacing w:line="240" w:lineRule="auto"/>
        <w:ind w:left="0"/>
      </w:pPr>
      <w:r w:rsidRPr="002B4161">
        <w:t>- соответствие содержания работы заявленной теме и тематике секции (2 балла);</w:t>
      </w:r>
    </w:p>
    <w:p w:rsidR="007E5AAD" w:rsidRPr="002B4161" w:rsidRDefault="007E5AAD" w:rsidP="009F5F5A">
      <w:pPr>
        <w:pStyle w:val="ListParagraph"/>
        <w:spacing w:line="240" w:lineRule="auto"/>
        <w:ind w:left="0"/>
      </w:pPr>
      <w:r w:rsidRPr="002B4161">
        <w:t>- убедительность и компетентность презентации (2 балла);</w:t>
      </w:r>
    </w:p>
    <w:p w:rsidR="007E5AAD" w:rsidRPr="002B4161" w:rsidRDefault="007E5AAD" w:rsidP="009F5F5A">
      <w:pPr>
        <w:pStyle w:val="ListParagraph"/>
        <w:spacing w:line="240" w:lineRule="auto"/>
        <w:ind w:left="0"/>
      </w:pPr>
      <w:r w:rsidRPr="002B4161">
        <w:t xml:space="preserve">- способность  автора представить работу, отстоять изложенные в ней позиции в ходе возможной дискуссии (2 балла); </w:t>
      </w:r>
    </w:p>
    <w:p w:rsidR="007E5AAD" w:rsidRPr="002B4161" w:rsidRDefault="007E5AAD" w:rsidP="009F5F5A">
      <w:pPr>
        <w:pStyle w:val="ListParagraph"/>
        <w:spacing w:line="240" w:lineRule="auto"/>
        <w:ind w:left="0"/>
      </w:pPr>
      <w:r w:rsidRPr="002B4161">
        <w:t>- дополнительные баллы за участие в работе секции, поощрительные баллы от жюри (2 балла).</w:t>
      </w:r>
    </w:p>
    <w:p w:rsidR="007E5AAD" w:rsidRPr="002B4161" w:rsidRDefault="007E5AAD" w:rsidP="009F5F5A">
      <w:pPr>
        <w:pStyle w:val="ListParagraph"/>
        <w:spacing w:line="240" w:lineRule="auto"/>
        <w:ind w:left="0"/>
      </w:pPr>
    </w:p>
    <w:p w:rsidR="007E5AAD" w:rsidRPr="002B4161" w:rsidRDefault="007E5AAD" w:rsidP="009F5F5A">
      <w:pPr>
        <w:ind w:firstLine="709"/>
        <w:jc w:val="both"/>
        <w:rPr>
          <w:b/>
          <w:bCs/>
        </w:rPr>
      </w:pPr>
      <w:r w:rsidRPr="002B4161">
        <w:rPr>
          <w:b/>
          <w:bCs/>
        </w:rPr>
        <w:t>ИТОГО:          12 баллов – отборочный тур,</w:t>
      </w:r>
    </w:p>
    <w:p w:rsidR="007E5AAD" w:rsidRPr="009F5F5A" w:rsidRDefault="007E5AAD" w:rsidP="00D87B0F">
      <w:pPr>
        <w:pStyle w:val="ListParagraph"/>
        <w:numPr>
          <w:ilvl w:val="0"/>
          <w:numId w:val="55"/>
        </w:numPr>
        <w:rPr>
          <w:b/>
          <w:bCs/>
        </w:rPr>
      </w:pPr>
      <w:r w:rsidRPr="009F5F5A">
        <w:rPr>
          <w:b/>
          <w:bCs/>
        </w:rPr>
        <w:t xml:space="preserve">баллов – очный тур. </w:t>
      </w:r>
    </w:p>
    <w:p w:rsidR="007E5AAD" w:rsidRPr="002B4161" w:rsidRDefault="007E5AAD" w:rsidP="009F5F5A">
      <w:pPr>
        <w:ind w:firstLine="709"/>
        <w:jc w:val="both"/>
      </w:pPr>
    </w:p>
    <w:p w:rsidR="007E5AAD" w:rsidRPr="002B4161" w:rsidRDefault="007E5AAD" w:rsidP="009F5F5A">
      <w:pPr>
        <w:pStyle w:val="ListParagraph"/>
        <w:spacing w:line="240" w:lineRule="auto"/>
        <w:ind w:left="495" w:firstLine="0"/>
        <w:jc w:val="center"/>
        <w:rPr>
          <w:b/>
          <w:bCs/>
        </w:rPr>
      </w:pPr>
      <w:r>
        <w:rPr>
          <w:b/>
          <w:bCs/>
        </w:rPr>
        <w:t>7.</w:t>
      </w:r>
      <w:r w:rsidRPr="002B4161">
        <w:rPr>
          <w:b/>
          <w:bCs/>
        </w:rPr>
        <w:t>Подведение итогов мероприятия</w:t>
      </w:r>
    </w:p>
    <w:p w:rsidR="007E5AAD" w:rsidRPr="002B4161" w:rsidRDefault="007E5AAD" w:rsidP="009F5F5A">
      <w:pPr>
        <w:ind w:firstLine="709"/>
        <w:jc w:val="both"/>
        <w:rPr>
          <w:b/>
          <w:bCs/>
        </w:rPr>
      </w:pPr>
    </w:p>
    <w:p w:rsidR="007E5AAD" w:rsidRPr="002B4161" w:rsidRDefault="007E5AAD" w:rsidP="009F5F5A">
      <w:pPr>
        <w:ind w:firstLine="709"/>
        <w:jc w:val="both"/>
        <w:rPr>
          <w:b/>
          <w:bCs/>
        </w:rPr>
      </w:pPr>
      <w:r w:rsidRPr="002B4161">
        <w:t>По окончании работы проводятся заседания членов жюри предметных секций.</w:t>
      </w:r>
    </w:p>
    <w:p w:rsidR="007E5AAD" w:rsidRPr="002B4161" w:rsidRDefault="007E5AAD" w:rsidP="009F5F5A">
      <w:pPr>
        <w:tabs>
          <w:tab w:val="left" w:pos="720"/>
        </w:tabs>
        <w:ind w:firstLine="709"/>
        <w:jc w:val="both"/>
      </w:pPr>
      <w:r w:rsidRPr="002B4161">
        <w:t>На каждой секции определяю</w:t>
      </w:r>
      <w:r>
        <w:t>тся победитель и призёры, а так</w:t>
      </w:r>
      <w:r w:rsidRPr="002B4161">
        <w:t>же победители по номинациям.</w:t>
      </w:r>
    </w:p>
    <w:p w:rsidR="007E5AAD" w:rsidRPr="002B4161" w:rsidRDefault="007E5AAD" w:rsidP="009F5F5A">
      <w:pPr>
        <w:tabs>
          <w:tab w:val="left" w:pos="720"/>
        </w:tabs>
        <w:ind w:firstLine="709"/>
        <w:jc w:val="both"/>
      </w:pPr>
    </w:p>
    <w:p w:rsidR="007E5AAD" w:rsidRPr="002B4161" w:rsidRDefault="007E5AAD" w:rsidP="009F5F5A">
      <w:pPr>
        <w:tabs>
          <w:tab w:val="left" w:pos="720"/>
        </w:tabs>
        <w:ind w:firstLine="709"/>
        <w:jc w:val="both"/>
        <w:rPr>
          <w:b/>
          <w:bCs/>
        </w:rPr>
      </w:pPr>
      <w:r w:rsidRPr="002B4161">
        <w:rPr>
          <w:b/>
          <w:bCs/>
        </w:rPr>
        <w:t xml:space="preserve">Квота победителей и призёров </w:t>
      </w:r>
      <w:r w:rsidRPr="002B4161">
        <w:rPr>
          <w:i/>
          <w:iCs/>
        </w:rPr>
        <w:t>(в каждой секции в каждой возрастной категории)</w:t>
      </w:r>
      <w:r w:rsidRPr="002B4161">
        <w:rPr>
          <w:b/>
          <w:bCs/>
          <w:i/>
          <w:iCs/>
        </w:rPr>
        <w:t>:</w:t>
      </w:r>
    </w:p>
    <w:p w:rsidR="007E5AAD" w:rsidRPr="002B4161" w:rsidRDefault="007E5AAD" w:rsidP="009F5F5A">
      <w:pPr>
        <w:pStyle w:val="ListParagraph"/>
        <w:spacing w:line="240" w:lineRule="auto"/>
        <w:ind w:left="0"/>
      </w:pPr>
      <w:r w:rsidRPr="002B4161">
        <w:t xml:space="preserve">        1 место – Диплом </w:t>
      </w:r>
      <w:r>
        <w:t>п</w:t>
      </w:r>
      <w:r w:rsidRPr="002B4161">
        <w:t>обедителя -1 шт;</w:t>
      </w:r>
    </w:p>
    <w:p w:rsidR="007E5AAD" w:rsidRPr="002B4161" w:rsidRDefault="007E5AAD" w:rsidP="009F5F5A">
      <w:pPr>
        <w:pStyle w:val="ListParagraph"/>
        <w:spacing w:line="240" w:lineRule="auto"/>
        <w:ind w:left="0"/>
      </w:pPr>
      <w:r w:rsidRPr="002B4161">
        <w:t xml:space="preserve">        2 место – Диплом </w:t>
      </w:r>
      <w:r>
        <w:t>п</w:t>
      </w:r>
      <w:r w:rsidRPr="002B4161">
        <w:t>ризёра -1 шт;</w:t>
      </w:r>
    </w:p>
    <w:p w:rsidR="007E5AAD" w:rsidRPr="002B4161" w:rsidRDefault="007E5AAD" w:rsidP="009F5F5A">
      <w:pPr>
        <w:pStyle w:val="ListParagraph"/>
        <w:spacing w:line="240" w:lineRule="auto"/>
        <w:ind w:left="0"/>
      </w:pPr>
      <w:r w:rsidRPr="002B4161">
        <w:t xml:space="preserve">        3 место – Диплом </w:t>
      </w:r>
      <w:r>
        <w:t>п</w:t>
      </w:r>
      <w:r w:rsidRPr="002B4161">
        <w:t>ризёра -1 шт;</w:t>
      </w:r>
    </w:p>
    <w:p w:rsidR="007E5AAD" w:rsidRPr="002B4161" w:rsidRDefault="007E5AAD" w:rsidP="009F5F5A">
      <w:pPr>
        <w:pStyle w:val="ListParagraph"/>
        <w:spacing w:line="240" w:lineRule="auto"/>
        <w:ind w:left="0"/>
      </w:pPr>
      <w:r w:rsidRPr="002B4161">
        <w:t xml:space="preserve">        Дипломы за победу в различных номинациях – 6 </w:t>
      </w:r>
      <w:r w:rsidRPr="002B4161">
        <w:rPr>
          <w:i/>
          <w:iCs/>
        </w:rPr>
        <w:t>(по одному в каждой номинации).</w:t>
      </w:r>
    </w:p>
    <w:p w:rsidR="007E5AAD" w:rsidRPr="002B4161" w:rsidRDefault="007E5AAD" w:rsidP="009F5F5A">
      <w:pPr>
        <w:pStyle w:val="ListParagraph"/>
        <w:spacing w:line="240" w:lineRule="auto"/>
        <w:ind w:left="0"/>
      </w:pPr>
    </w:p>
    <w:p w:rsidR="007E5AAD" w:rsidRPr="002B4161" w:rsidRDefault="007E5AAD" w:rsidP="009F5F5A">
      <w:pPr>
        <w:pStyle w:val="ListParagraph"/>
        <w:spacing w:line="240" w:lineRule="auto"/>
        <w:ind w:left="0"/>
      </w:pPr>
      <w:r w:rsidRPr="002B4161">
        <w:t>Дипломы за 1-3 места подготавливаются на бланках Департамента образования и вручаются оргкомитетом мероприятия.</w:t>
      </w:r>
    </w:p>
    <w:p w:rsidR="007E5AAD" w:rsidRPr="002B4161" w:rsidRDefault="007E5AAD" w:rsidP="009F5F5A">
      <w:pPr>
        <w:pStyle w:val="ListParagraph"/>
        <w:spacing w:line="240" w:lineRule="auto"/>
        <w:ind w:left="0"/>
      </w:pPr>
      <w:r w:rsidRPr="002B4161">
        <w:t>Поощрительные грамоты и сертификаты подготавливаются на бланках учреждения - организатора и вручаются оргкомитетом мероприятия.</w:t>
      </w:r>
    </w:p>
    <w:p w:rsidR="007E5AAD" w:rsidRPr="002B4161" w:rsidRDefault="007E5AAD" w:rsidP="009F5F5A">
      <w:pPr>
        <w:tabs>
          <w:tab w:val="left" w:pos="720"/>
        </w:tabs>
        <w:ind w:firstLine="709"/>
        <w:jc w:val="both"/>
        <w:rPr>
          <w:b/>
          <w:bCs/>
        </w:rPr>
      </w:pPr>
    </w:p>
    <w:p w:rsidR="007E5AAD" w:rsidRPr="00170AFE" w:rsidRDefault="007E5AAD" w:rsidP="009F5F5A">
      <w:pPr>
        <w:pStyle w:val="ListParagraph"/>
        <w:spacing w:line="240" w:lineRule="auto"/>
        <w:ind w:left="495" w:firstLine="0"/>
        <w:jc w:val="center"/>
        <w:rPr>
          <w:b/>
          <w:bCs/>
        </w:rPr>
      </w:pPr>
      <w:r>
        <w:rPr>
          <w:b/>
          <w:bCs/>
        </w:rPr>
        <w:t>8.</w:t>
      </w:r>
      <w:r w:rsidRPr="00170AFE">
        <w:rPr>
          <w:b/>
          <w:bCs/>
        </w:rPr>
        <w:t>Контактная  информация</w:t>
      </w:r>
    </w:p>
    <w:p w:rsidR="007E5AAD" w:rsidRPr="002B4161" w:rsidRDefault="007E5AAD" w:rsidP="009F5F5A">
      <w:pPr>
        <w:ind w:firstLine="709"/>
        <w:jc w:val="both"/>
      </w:pPr>
    </w:p>
    <w:p w:rsidR="007E5AAD" w:rsidRPr="002B4161" w:rsidRDefault="007E5AAD" w:rsidP="009F5F5A">
      <w:pPr>
        <w:ind w:firstLine="709"/>
        <w:jc w:val="both"/>
      </w:pPr>
      <w:r w:rsidRPr="002B4161">
        <w:t xml:space="preserve">Контактное лицо:  Золотовская Маргарита Апполинарьевна, заместитель директора по учебно-воспитательной работе </w:t>
      </w:r>
      <w:r>
        <w:t>МБОУ Школа №6 г.о. Самара,</w:t>
      </w:r>
      <w:r w:rsidRPr="002B4161">
        <w:t>тел. 8(846) 333-06-66.</w:t>
      </w:r>
    </w:p>
    <w:p w:rsidR="007E5AAD" w:rsidRDefault="007E5AAD" w:rsidP="009F5F5A">
      <w:pPr>
        <w:tabs>
          <w:tab w:val="left" w:pos="720"/>
        </w:tabs>
        <w:rPr>
          <w:b/>
          <w:bCs/>
        </w:rPr>
      </w:pPr>
    </w:p>
    <w:p w:rsidR="007E5AAD" w:rsidRDefault="007E5AAD" w:rsidP="009F5F5A">
      <w:pPr>
        <w:tabs>
          <w:tab w:val="left" w:pos="720"/>
        </w:tabs>
        <w:rPr>
          <w:b/>
          <w:bCs/>
        </w:rPr>
      </w:pPr>
    </w:p>
    <w:p w:rsidR="007E5AAD" w:rsidRDefault="007E5AAD" w:rsidP="009F5F5A">
      <w:pPr>
        <w:tabs>
          <w:tab w:val="left" w:pos="720"/>
        </w:tabs>
        <w:rPr>
          <w:b/>
          <w:bCs/>
        </w:rPr>
      </w:pPr>
    </w:p>
    <w:p w:rsidR="007E5AAD" w:rsidRDefault="007E5AAD" w:rsidP="009F5F5A">
      <w:pPr>
        <w:keepNext/>
        <w:jc w:val="right"/>
        <w:rPr>
          <w:sz w:val="28"/>
          <w:szCs w:val="28"/>
        </w:rPr>
      </w:pPr>
    </w:p>
    <w:p w:rsidR="007E5AAD" w:rsidRPr="009F5F5A" w:rsidRDefault="007E5AAD" w:rsidP="009F5F5A">
      <w:pPr>
        <w:keepNext/>
        <w:jc w:val="right"/>
        <w:rPr>
          <w:i/>
          <w:iCs/>
        </w:rPr>
      </w:pPr>
      <w:r w:rsidRPr="009F5F5A">
        <w:rPr>
          <w:i/>
          <w:iCs/>
        </w:rPr>
        <w:t>Приложение 1</w:t>
      </w:r>
    </w:p>
    <w:p w:rsidR="007E5AAD" w:rsidRPr="009F5F5A" w:rsidRDefault="007E5AAD" w:rsidP="009F5F5A">
      <w:pPr>
        <w:rPr>
          <w:sz w:val="28"/>
          <w:szCs w:val="28"/>
        </w:rPr>
      </w:pPr>
    </w:p>
    <w:p w:rsidR="007E5AAD" w:rsidRPr="009F5F5A" w:rsidRDefault="007E5AAD" w:rsidP="009F5F5A">
      <w:pPr>
        <w:jc w:val="center"/>
      </w:pPr>
      <w:r w:rsidRPr="009F5F5A">
        <w:t>ЗАЯВКА</w:t>
      </w:r>
    </w:p>
    <w:p w:rsidR="007E5AAD" w:rsidRPr="009F5F5A" w:rsidRDefault="007E5AAD" w:rsidP="009F5F5A">
      <w:pPr>
        <w:jc w:val="center"/>
      </w:pPr>
      <w:r w:rsidRPr="009F5F5A">
        <w:t>на участие в Открытых Городских чтениях для младших школьников</w:t>
      </w:r>
    </w:p>
    <w:p w:rsidR="007E5AAD" w:rsidRPr="009F5F5A" w:rsidRDefault="007E5AAD" w:rsidP="009F5F5A">
      <w:pPr>
        <w:jc w:val="center"/>
      </w:pPr>
      <w:r w:rsidRPr="009F5F5A">
        <w:t>«Юные ломоносовцы»</w:t>
      </w:r>
    </w:p>
    <w:p w:rsidR="007E5AAD" w:rsidRPr="009F5F5A" w:rsidRDefault="007E5AAD" w:rsidP="009F5F5A">
      <w:pPr>
        <w:jc w:val="center"/>
      </w:pPr>
    </w:p>
    <w:tbl>
      <w:tblPr>
        <w:tblW w:w="0" w:type="auto"/>
        <w:tblInd w:w="-8" w:type="dxa"/>
        <w:tblCellMar>
          <w:left w:w="10" w:type="dxa"/>
          <w:right w:w="10" w:type="dxa"/>
        </w:tblCellMar>
        <w:tblLook w:val="0000"/>
      </w:tblPr>
      <w:tblGrid>
        <w:gridCol w:w="679"/>
        <w:gridCol w:w="1907"/>
        <w:gridCol w:w="1428"/>
        <w:gridCol w:w="1194"/>
        <w:gridCol w:w="1046"/>
        <w:gridCol w:w="1408"/>
        <w:gridCol w:w="1811"/>
      </w:tblGrid>
      <w:tr w:rsidR="007E5AAD" w:rsidRPr="009F5F5A">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5AAD" w:rsidRPr="009F5F5A" w:rsidRDefault="007E5AAD" w:rsidP="00FB3ACD">
            <w:pPr>
              <w:jc w:val="center"/>
            </w:pPr>
            <w:r w:rsidRPr="009F5F5A">
              <w:rPr>
                <w:rFonts w:ascii="Segoe UI Symbol" w:hAnsi="Segoe UI Symbol"/>
              </w:rPr>
              <w:t>№</w:t>
            </w:r>
            <w:r w:rsidRPr="009F5F5A">
              <w:t xml:space="preserve"> п/п</w:t>
            </w:r>
          </w:p>
        </w:tc>
        <w:tc>
          <w:tcPr>
            <w:tcW w:w="2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5AAD" w:rsidRPr="009F5F5A" w:rsidRDefault="007E5AAD" w:rsidP="00FB3ACD">
            <w:pPr>
              <w:jc w:val="center"/>
            </w:pPr>
            <w:r w:rsidRPr="009F5F5A">
              <w:t>Название секции</w:t>
            </w:r>
          </w:p>
        </w:tc>
        <w:tc>
          <w:tcPr>
            <w:tcW w:w="14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5AAD" w:rsidRPr="009F5F5A" w:rsidRDefault="007E5AAD" w:rsidP="00FB3ACD">
            <w:pPr>
              <w:jc w:val="center"/>
            </w:pPr>
            <w:r w:rsidRPr="009F5F5A">
              <w:t>Ф.И. участника</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5AAD" w:rsidRPr="009F5F5A" w:rsidRDefault="007E5AAD" w:rsidP="00FB3ACD">
            <w:pPr>
              <w:jc w:val="center"/>
            </w:pPr>
            <w:r w:rsidRPr="009F5F5A">
              <w:t>Школа</w:t>
            </w:r>
          </w:p>
        </w:tc>
        <w:tc>
          <w:tcPr>
            <w:tcW w:w="1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5AAD" w:rsidRPr="009F5F5A" w:rsidRDefault="007E5AAD" w:rsidP="00FB3ACD">
            <w:pPr>
              <w:jc w:val="center"/>
            </w:pPr>
            <w:r w:rsidRPr="009F5F5A">
              <w:t>Класс</w:t>
            </w:r>
          </w:p>
        </w:tc>
        <w:tc>
          <w:tcPr>
            <w:tcW w:w="14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5AAD" w:rsidRPr="009F5F5A" w:rsidRDefault="007E5AAD" w:rsidP="00FB3ACD">
            <w:pPr>
              <w:jc w:val="center"/>
            </w:pPr>
            <w:r w:rsidRPr="009F5F5A">
              <w:t>Название работы</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5AAD" w:rsidRPr="009F5F5A" w:rsidRDefault="007E5AAD" w:rsidP="00FB3ACD">
            <w:pPr>
              <w:jc w:val="center"/>
            </w:pPr>
            <w:r w:rsidRPr="009F5F5A">
              <w:t xml:space="preserve">Ф.И.О. руководителя </w:t>
            </w:r>
          </w:p>
        </w:tc>
      </w:tr>
      <w:tr w:rsidR="007E5AAD" w:rsidRPr="009F5F5A">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5AAD" w:rsidRPr="009F5F5A" w:rsidRDefault="007E5AAD" w:rsidP="00FB3ACD">
            <w:pPr>
              <w:jc w:val="center"/>
              <w:rPr>
                <w:rFonts w:ascii="Calibri" w:hAnsi="Calibri"/>
              </w:rPr>
            </w:pPr>
          </w:p>
        </w:tc>
        <w:tc>
          <w:tcPr>
            <w:tcW w:w="2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5AAD" w:rsidRPr="009F5F5A" w:rsidRDefault="007E5AAD" w:rsidP="00FB3ACD">
            <w:pPr>
              <w:jc w:val="center"/>
              <w:rPr>
                <w:rFonts w:ascii="Calibri" w:hAnsi="Calibri"/>
              </w:rPr>
            </w:pPr>
          </w:p>
        </w:tc>
        <w:tc>
          <w:tcPr>
            <w:tcW w:w="14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5AAD" w:rsidRPr="009F5F5A" w:rsidRDefault="007E5AAD" w:rsidP="00FB3ACD">
            <w:pPr>
              <w:jc w:val="center"/>
              <w:rPr>
                <w:rFonts w:ascii="Calibri" w:hAnsi="Calibri"/>
              </w:rPr>
            </w:pP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5AAD" w:rsidRPr="009F5F5A" w:rsidRDefault="007E5AAD" w:rsidP="00FB3ACD">
            <w:pPr>
              <w:jc w:val="center"/>
              <w:rPr>
                <w:rFonts w:ascii="Calibri" w:hAnsi="Calibri"/>
              </w:rPr>
            </w:pPr>
          </w:p>
        </w:tc>
        <w:tc>
          <w:tcPr>
            <w:tcW w:w="1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5AAD" w:rsidRPr="009F5F5A" w:rsidRDefault="007E5AAD" w:rsidP="00FB3ACD">
            <w:pPr>
              <w:jc w:val="center"/>
              <w:rPr>
                <w:rFonts w:ascii="Calibri" w:hAnsi="Calibri"/>
              </w:rPr>
            </w:pPr>
          </w:p>
        </w:tc>
        <w:tc>
          <w:tcPr>
            <w:tcW w:w="14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5AAD" w:rsidRPr="009F5F5A" w:rsidRDefault="007E5AAD" w:rsidP="00FB3ACD">
            <w:pPr>
              <w:jc w:val="center"/>
              <w:rPr>
                <w:rFonts w:ascii="Calibri" w:hAnsi="Calibri"/>
              </w:rP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5AAD" w:rsidRPr="009F5F5A" w:rsidRDefault="007E5AAD" w:rsidP="00FB3ACD">
            <w:pPr>
              <w:jc w:val="center"/>
              <w:rPr>
                <w:rFonts w:ascii="Calibri" w:hAnsi="Calibri"/>
              </w:rPr>
            </w:pPr>
          </w:p>
        </w:tc>
      </w:tr>
    </w:tbl>
    <w:p w:rsidR="007E5AAD" w:rsidRPr="009F5F5A" w:rsidRDefault="007E5AAD" w:rsidP="009F5F5A">
      <w:pPr>
        <w:jc w:val="center"/>
      </w:pPr>
    </w:p>
    <w:p w:rsidR="007E5AAD" w:rsidRPr="009F5F5A" w:rsidRDefault="007E5AAD" w:rsidP="009F5F5A">
      <w:r w:rsidRPr="009F5F5A">
        <w:t>Ф.И.О. (полностью) ответственного за формирование заявки, контактный телефон (рабочий, сотовый).</w:t>
      </w:r>
    </w:p>
    <w:p w:rsidR="007E5AAD" w:rsidRPr="009F5F5A" w:rsidRDefault="007E5AAD" w:rsidP="009F5F5A"/>
    <w:p w:rsidR="007E5AAD" w:rsidRPr="009F5F5A" w:rsidRDefault="007E5AAD" w:rsidP="009F5F5A"/>
    <w:p w:rsidR="007E5AAD" w:rsidRDefault="007E5AAD" w:rsidP="009F5F5A">
      <w:pPr>
        <w:rPr>
          <w:sz w:val="28"/>
          <w:szCs w:val="28"/>
        </w:rPr>
      </w:pPr>
    </w:p>
    <w:p w:rsidR="007E5AAD" w:rsidRDefault="007E5AAD" w:rsidP="009F5F5A">
      <w:pPr>
        <w:rPr>
          <w:sz w:val="28"/>
          <w:szCs w:val="28"/>
        </w:rPr>
      </w:pPr>
    </w:p>
    <w:p w:rsidR="007E5AAD" w:rsidRPr="009F5F5A" w:rsidRDefault="007E5AAD" w:rsidP="009F5F5A">
      <w:pPr>
        <w:jc w:val="right"/>
        <w:rPr>
          <w:i/>
          <w:iCs/>
        </w:rPr>
      </w:pPr>
      <w:r w:rsidRPr="009F5F5A">
        <w:rPr>
          <w:i/>
          <w:iCs/>
        </w:rPr>
        <w:t>Приложение 2</w:t>
      </w:r>
    </w:p>
    <w:p w:rsidR="007E5AAD" w:rsidRDefault="007E5AAD" w:rsidP="009F5F5A">
      <w:pPr>
        <w:jc w:val="right"/>
        <w:rPr>
          <w:sz w:val="28"/>
          <w:szCs w:val="28"/>
        </w:rPr>
      </w:pPr>
    </w:p>
    <w:p w:rsidR="007E5AAD" w:rsidRDefault="007E5AAD" w:rsidP="009F5F5A">
      <w:pPr>
        <w:jc w:val="right"/>
        <w:rPr>
          <w:sz w:val="28"/>
          <w:szCs w:val="28"/>
        </w:rPr>
      </w:pPr>
    </w:p>
    <w:p w:rsidR="007E5AAD" w:rsidRDefault="007E5AAD" w:rsidP="009F5F5A">
      <w:pPr>
        <w:jc w:val="right"/>
        <w:rPr>
          <w:sz w:val="28"/>
          <w:szCs w:val="28"/>
        </w:rPr>
      </w:pPr>
    </w:p>
    <w:p w:rsidR="007E5AAD" w:rsidRDefault="007E5AAD" w:rsidP="009F5F5A">
      <w:pPr>
        <w:jc w:val="right"/>
        <w:rPr>
          <w:sz w:val="28"/>
          <w:szCs w:val="28"/>
        </w:rPr>
      </w:pPr>
    </w:p>
    <w:p w:rsidR="007E5AAD" w:rsidRPr="009F5F5A" w:rsidRDefault="007E5AAD" w:rsidP="009F5F5A">
      <w:pPr>
        <w:jc w:val="right"/>
        <w:rPr>
          <w:sz w:val="28"/>
          <w:szCs w:val="28"/>
        </w:rPr>
      </w:pPr>
    </w:p>
    <w:p w:rsidR="007E5AAD" w:rsidRPr="009F5F5A" w:rsidRDefault="007E5AAD" w:rsidP="009F5F5A">
      <w:pPr>
        <w:jc w:val="right"/>
        <w:rPr>
          <w:sz w:val="28"/>
          <w:szCs w:val="28"/>
        </w:rPr>
      </w:pPr>
    </w:p>
    <w:p w:rsidR="007E5AAD" w:rsidRPr="009F5F5A" w:rsidRDefault="007E5AAD" w:rsidP="009F5F5A">
      <w:pPr>
        <w:jc w:val="center"/>
        <w:rPr>
          <w:sz w:val="28"/>
          <w:szCs w:val="28"/>
        </w:rPr>
      </w:pPr>
      <w:r w:rsidRPr="009F5F5A">
        <w:rPr>
          <w:sz w:val="28"/>
          <w:szCs w:val="28"/>
        </w:rPr>
        <w:t xml:space="preserve"> Открытые городские чтения для младших школьников</w:t>
      </w:r>
    </w:p>
    <w:p w:rsidR="007E5AAD" w:rsidRPr="009F5F5A" w:rsidRDefault="007E5AAD" w:rsidP="009F5F5A">
      <w:pPr>
        <w:jc w:val="center"/>
        <w:rPr>
          <w:sz w:val="28"/>
          <w:szCs w:val="28"/>
        </w:rPr>
      </w:pPr>
      <w:r w:rsidRPr="009F5F5A">
        <w:rPr>
          <w:sz w:val="28"/>
          <w:szCs w:val="28"/>
        </w:rPr>
        <w:t>«Юные ломоносовцы»</w:t>
      </w:r>
    </w:p>
    <w:p w:rsidR="007E5AAD" w:rsidRPr="009F5F5A" w:rsidRDefault="007E5AAD" w:rsidP="009F5F5A">
      <w:pPr>
        <w:jc w:val="center"/>
      </w:pPr>
    </w:p>
    <w:p w:rsidR="007E5AAD" w:rsidRPr="009F5F5A" w:rsidRDefault="007E5AAD" w:rsidP="009F5F5A"/>
    <w:p w:rsidR="007E5AAD" w:rsidRDefault="007E5AAD" w:rsidP="009F5F5A"/>
    <w:p w:rsidR="007E5AAD" w:rsidRDefault="007E5AAD" w:rsidP="009F5F5A"/>
    <w:p w:rsidR="007E5AAD" w:rsidRPr="009F5F5A" w:rsidRDefault="007E5AAD" w:rsidP="009F5F5A"/>
    <w:p w:rsidR="007E5AAD" w:rsidRPr="009F5F5A" w:rsidRDefault="007E5AAD" w:rsidP="009F5F5A">
      <w:r w:rsidRPr="009F5F5A">
        <w:t xml:space="preserve">                           Секция: «……………….»</w:t>
      </w:r>
    </w:p>
    <w:p w:rsidR="007E5AAD" w:rsidRPr="009F5F5A" w:rsidRDefault="007E5AAD" w:rsidP="009F5F5A">
      <w:pPr>
        <w:jc w:val="both"/>
      </w:pPr>
    </w:p>
    <w:p w:rsidR="007E5AAD" w:rsidRPr="009F5F5A" w:rsidRDefault="007E5AAD" w:rsidP="009F5F5A">
      <w:pPr>
        <w:keepNext/>
        <w:spacing w:before="240" w:after="60"/>
        <w:rPr>
          <w:rFonts w:ascii="Arial" w:hAnsi="Arial"/>
          <w:b/>
          <w:bCs/>
          <w:i/>
          <w:iCs/>
        </w:rPr>
      </w:pPr>
    </w:p>
    <w:p w:rsidR="007E5AAD" w:rsidRPr="009F5F5A" w:rsidRDefault="007E5AAD" w:rsidP="009F5F5A">
      <w:pPr>
        <w:ind w:left="2340"/>
        <w:jc w:val="both"/>
        <w:rPr>
          <w:b/>
          <w:bCs/>
        </w:rPr>
      </w:pPr>
    </w:p>
    <w:p w:rsidR="007E5AAD" w:rsidRPr="009F5F5A" w:rsidRDefault="007E5AAD" w:rsidP="009F5F5A">
      <w:pPr>
        <w:ind w:left="360"/>
        <w:jc w:val="both"/>
        <w:rPr>
          <w:color w:val="000080"/>
        </w:rPr>
      </w:pPr>
      <w:r w:rsidRPr="009F5F5A">
        <w:t>Тема: «………………………………………………………»</w:t>
      </w:r>
    </w:p>
    <w:p w:rsidR="007E5AAD" w:rsidRPr="009F5F5A" w:rsidRDefault="007E5AAD" w:rsidP="009F5F5A">
      <w:pPr>
        <w:ind w:left="360"/>
        <w:jc w:val="both"/>
        <w:rPr>
          <w:color w:val="000080"/>
        </w:rPr>
      </w:pPr>
    </w:p>
    <w:p w:rsidR="007E5AAD" w:rsidRPr="009F5F5A" w:rsidRDefault="007E5AAD" w:rsidP="009F5F5A">
      <w:pPr>
        <w:jc w:val="both"/>
      </w:pPr>
    </w:p>
    <w:p w:rsidR="007E5AAD" w:rsidRPr="009F5F5A" w:rsidRDefault="007E5AAD" w:rsidP="009F5F5A">
      <w:pPr>
        <w:jc w:val="both"/>
      </w:pPr>
    </w:p>
    <w:p w:rsidR="007E5AAD" w:rsidRDefault="007E5AAD" w:rsidP="009F5F5A">
      <w:pPr>
        <w:ind w:left="4253"/>
        <w:jc w:val="right"/>
      </w:pPr>
    </w:p>
    <w:p w:rsidR="007E5AAD" w:rsidRDefault="007E5AAD" w:rsidP="009F5F5A">
      <w:pPr>
        <w:ind w:left="4253"/>
        <w:jc w:val="right"/>
      </w:pPr>
    </w:p>
    <w:p w:rsidR="007E5AAD" w:rsidRDefault="007E5AAD" w:rsidP="009F5F5A">
      <w:pPr>
        <w:ind w:left="4253"/>
        <w:jc w:val="right"/>
      </w:pPr>
    </w:p>
    <w:p w:rsidR="007E5AAD" w:rsidRPr="009F5F5A" w:rsidRDefault="007E5AAD" w:rsidP="009F5F5A">
      <w:pPr>
        <w:ind w:left="4253"/>
        <w:jc w:val="right"/>
      </w:pPr>
      <w:r w:rsidRPr="009F5F5A">
        <w:t>Выполнил (а):</w:t>
      </w:r>
    </w:p>
    <w:p w:rsidR="007E5AAD" w:rsidRPr="009F5F5A" w:rsidRDefault="007E5AAD" w:rsidP="009F5F5A">
      <w:pPr>
        <w:ind w:left="4253"/>
        <w:jc w:val="right"/>
      </w:pPr>
      <w:r w:rsidRPr="009F5F5A">
        <w:t>Ученик …. класса</w:t>
      </w:r>
    </w:p>
    <w:p w:rsidR="007E5AAD" w:rsidRPr="009F5F5A" w:rsidRDefault="007E5AAD" w:rsidP="009F5F5A">
      <w:pPr>
        <w:ind w:left="4253"/>
        <w:jc w:val="right"/>
      </w:pPr>
      <w:r w:rsidRPr="009F5F5A">
        <w:t>Школы (гимназии, лицея)…..</w:t>
      </w:r>
    </w:p>
    <w:p w:rsidR="007E5AAD" w:rsidRPr="009F5F5A" w:rsidRDefault="007E5AAD" w:rsidP="009F5F5A">
      <w:pPr>
        <w:ind w:left="4253"/>
        <w:jc w:val="right"/>
      </w:pPr>
      <w:r w:rsidRPr="009F5F5A">
        <w:t>Фамилия, имя</w:t>
      </w:r>
    </w:p>
    <w:p w:rsidR="007E5AAD" w:rsidRPr="009F5F5A" w:rsidRDefault="007E5AAD" w:rsidP="009F5F5A">
      <w:pPr>
        <w:ind w:left="4253"/>
        <w:jc w:val="right"/>
      </w:pPr>
    </w:p>
    <w:p w:rsidR="007E5AAD" w:rsidRPr="009F5F5A" w:rsidRDefault="007E5AAD" w:rsidP="009F5F5A">
      <w:pPr>
        <w:ind w:left="4253"/>
        <w:jc w:val="right"/>
      </w:pPr>
      <w:r w:rsidRPr="009F5F5A">
        <w:t xml:space="preserve">Руководитель: </w:t>
      </w:r>
    </w:p>
    <w:p w:rsidR="007E5AAD" w:rsidRPr="009F5F5A" w:rsidRDefault="007E5AAD" w:rsidP="009F5F5A">
      <w:pPr>
        <w:ind w:left="4253"/>
        <w:jc w:val="right"/>
      </w:pPr>
      <w:r w:rsidRPr="009F5F5A">
        <w:t>преподаватель …….. (наименование предмета)</w:t>
      </w:r>
    </w:p>
    <w:p w:rsidR="007E5AAD" w:rsidRPr="009F5F5A" w:rsidRDefault="007E5AAD" w:rsidP="009F5F5A">
      <w:pPr>
        <w:ind w:left="4253"/>
        <w:jc w:val="right"/>
      </w:pPr>
      <w:r w:rsidRPr="009F5F5A">
        <w:t>ФИО</w:t>
      </w:r>
    </w:p>
    <w:p w:rsidR="007E5AAD" w:rsidRPr="009F5F5A" w:rsidRDefault="007E5AAD" w:rsidP="009F5F5A">
      <w:pPr>
        <w:tabs>
          <w:tab w:val="left" w:pos="3420"/>
        </w:tabs>
        <w:ind w:left="3600"/>
        <w:jc w:val="right"/>
      </w:pPr>
    </w:p>
    <w:p w:rsidR="007E5AAD" w:rsidRDefault="007E5AAD" w:rsidP="009F5F5A">
      <w:pPr>
        <w:tabs>
          <w:tab w:val="left" w:pos="3420"/>
        </w:tabs>
        <w:jc w:val="center"/>
        <w:rPr>
          <w:b/>
          <w:bCs/>
        </w:rPr>
      </w:pPr>
    </w:p>
    <w:p w:rsidR="007E5AAD" w:rsidRDefault="007E5AAD" w:rsidP="009F5F5A">
      <w:pPr>
        <w:tabs>
          <w:tab w:val="left" w:pos="3420"/>
        </w:tabs>
        <w:jc w:val="center"/>
        <w:rPr>
          <w:b/>
          <w:bCs/>
        </w:rPr>
      </w:pPr>
    </w:p>
    <w:p w:rsidR="007E5AAD" w:rsidRDefault="007E5AAD" w:rsidP="009F5F5A">
      <w:pPr>
        <w:tabs>
          <w:tab w:val="left" w:pos="3420"/>
        </w:tabs>
        <w:jc w:val="center"/>
        <w:rPr>
          <w:b/>
          <w:bCs/>
        </w:rPr>
      </w:pPr>
    </w:p>
    <w:p w:rsidR="007E5AAD" w:rsidRDefault="007E5AAD" w:rsidP="009F5F5A">
      <w:pPr>
        <w:tabs>
          <w:tab w:val="left" w:pos="3420"/>
        </w:tabs>
        <w:jc w:val="center"/>
        <w:rPr>
          <w:b/>
          <w:bCs/>
        </w:rPr>
      </w:pPr>
    </w:p>
    <w:p w:rsidR="007E5AAD" w:rsidRDefault="007E5AAD" w:rsidP="009F5F5A">
      <w:pPr>
        <w:tabs>
          <w:tab w:val="left" w:pos="3420"/>
        </w:tabs>
        <w:jc w:val="center"/>
        <w:rPr>
          <w:b/>
          <w:bCs/>
        </w:rPr>
      </w:pPr>
    </w:p>
    <w:p w:rsidR="007E5AAD" w:rsidRPr="009F5F5A" w:rsidRDefault="007E5AAD" w:rsidP="009F5F5A">
      <w:pPr>
        <w:tabs>
          <w:tab w:val="left" w:pos="3420"/>
        </w:tabs>
        <w:jc w:val="center"/>
        <w:rPr>
          <w:b/>
          <w:bCs/>
        </w:rPr>
      </w:pPr>
    </w:p>
    <w:p w:rsidR="007E5AAD" w:rsidRPr="009F5F5A" w:rsidRDefault="007E5AAD" w:rsidP="009F5F5A">
      <w:pPr>
        <w:tabs>
          <w:tab w:val="left" w:pos="3420"/>
        </w:tabs>
        <w:jc w:val="center"/>
      </w:pPr>
    </w:p>
    <w:p w:rsidR="007E5AAD" w:rsidRPr="009F5F5A" w:rsidRDefault="007E5AAD" w:rsidP="009F5F5A">
      <w:pPr>
        <w:tabs>
          <w:tab w:val="left" w:pos="3420"/>
        </w:tabs>
        <w:jc w:val="center"/>
      </w:pPr>
      <w:r w:rsidRPr="009F5F5A">
        <w:t>Самара 20…г.</w:t>
      </w:r>
    </w:p>
    <w:p w:rsidR="007E5AAD" w:rsidRDefault="007E5AAD" w:rsidP="009F5F5A">
      <w:pPr>
        <w:rPr>
          <w:sz w:val="20"/>
          <w:szCs w:val="20"/>
        </w:rP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A516A6">
      <w:pPr>
        <w:jc w:val="center"/>
        <w:rPr>
          <w:b/>
          <w:bCs/>
          <w:sz w:val="32"/>
          <w:szCs w:val="32"/>
        </w:rPr>
      </w:pPr>
      <w:r>
        <w:rPr>
          <w:b/>
          <w:bCs/>
          <w:sz w:val="32"/>
          <w:szCs w:val="32"/>
        </w:rPr>
        <w:t>Карточка мероприятия</w:t>
      </w:r>
    </w:p>
    <w:p w:rsidR="007E5AAD" w:rsidRDefault="007E5AAD" w:rsidP="00A516A6">
      <w:pPr>
        <w:jc w:val="center"/>
        <w:rPr>
          <w:b/>
          <w:bCs/>
          <w:sz w:val="32"/>
          <w:szCs w:val="32"/>
        </w:rPr>
      </w:pPr>
      <w:r>
        <w:rPr>
          <w:b/>
          <w:bCs/>
          <w:sz w:val="32"/>
          <w:szCs w:val="32"/>
          <w:lang w:val="en-US"/>
        </w:rPr>
        <w:t>III</w:t>
      </w:r>
      <w:r>
        <w:rPr>
          <w:b/>
          <w:bCs/>
          <w:sz w:val="32"/>
          <w:szCs w:val="32"/>
        </w:rPr>
        <w:t>городской праздник «Юный конструктор»</w:t>
      </w:r>
      <w:bookmarkStart w:id="38" w:name="Юныйконструктор"/>
      <w:bookmarkEnd w:id="38"/>
    </w:p>
    <w:p w:rsidR="007E5AAD" w:rsidRDefault="007E5AAD" w:rsidP="00A516A6">
      <w:pPr>
        <w:jc w:val="center"/>
        <w:rPr>
          <w:b/>
          <w:bCs/>
          <w:color w:val="365F91"/>
          <w:sz w:val="32"/>
          <w:szCs w:val="32"/>
        </w:rPr>
      </w:pPr>
    </w:p>
    <w:p w:rsidR="007E5AAD" w:rsidRDefault="007E5AAD" w:rsidP="00A516A6">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639"/>
      </w:tblGrid>
      <w:tr w:rsidR="007E5AAD">
        <w:tc>
          <w:tcPr>
            <w:tcW w:w="9571" w:type="dxa"/>
            <w:gridSpan w:val="2"/>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3932" w:type="dxa"/>
            <w:vAlign w:val="center"/>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Дата,</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i/>
                <w:i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5639" w:type="dxa"/>
            <w:vAlign w:val="center"/>
          </w:tcPr>
          <w:p w:rsidR="007E5AAD" w:rsidRPr="00C103C3" w:rsidRDefault="007E5AAD" w:rsidP="00C103C3">
            <w:pPr>
              <w:jc w:val="center"/>
              <w:rPr>
                <w:b/>
                <w:bCs/>
                <w:sz w:val="22"/>
                <w:szCs w:val="22"/>
              </w:rPr>
            </w:pPr>
            <w:r w:rsidRPr="00C103C3">
              <w:rPr>
                <w:b/>
                <w:bCs/>
                <w:sz w:val="22"/>
                <w:szCs w:val="22"/>
              </w:rPr>
              <w:t>Основной этап:</w:t>
            </w:r>
          </w:p>
          <w:p w:rsidR="007E5AAD" w:rsidRPr="00C103C3" w:rsidRDefault="007E5AAD" w:rsidP="00C103C3">
            <w:pPr>
              <w:jc w:val="center"/>
              <w:rPr>
                <w:sz w:val="22"/>
                <w:szCs w:val="22"/>
              </w:rPr>
            </w:pPr>
            <w:r w:rsidRPr="00C103C3">
              <w:rPr>
                <w:sz w:val="22"/>
                <w:szCs w:val="22"/>
              </w:rPr>
              <w:t>9 февраля 2019 года в 10.00</w:t>
            </w:r>
          </w:p>
          <w:p w:rsidR="007E5AAD" w:rsidRPr="00C103C3" w:rsidRDefault="007E5AAD" w:rsidP="00C103C3">
            <w:pPr>
              <w:jc w:val="center"/>
              <w:rPr>
                <w:sz w:val="22"/>
                <w:szCs w:val="22"/>
              </w:rPr>
            </w:pPr>
            <w:r w:rsidRPr="00C103C3">
              <w:rPr>
                <w:sz w:val="22"/>
                <w:szCs w:val="22"/>
              </w:rPr>
              <w:t>на базе МБОУ ЛАП №135 г. о. Самара</w:t>
            </w:r>
          </w:p>
          <w:p w:rsidR="007E5AAD" w:rsidRPr="00C103C3" w:rsidRDefault="007E5AAD" w:rsidP="00C103C3">
            <w:pPr>
              <w:jc w:val="center"/>
              <w:rPr>
                <w:b/>
                <w:bCs/>
                <w:sz w:val="22"/>
                <w:szCs w:val="22"/>
              </w:rPr>
            </w:pPr>
            <w:r w:rsidRPr="00C103C3">
              <w:rPr>
                <w:sz w:val="22"/>
                <w:szCs w:val="22"/>
              </w:rPr>
              <w:t>(ул. Свободы, 129)</w:t>
            </w:r>
          </w:p>
        </w:tc>
      </w:tr>
      <w:tr w:rsidR="007E5AAD">
        <w:tc>
          <w:tcPr>
            <w:tcW w:w="9571" w:type="dxa"/>
            <w:gridSpan w:val="2"/>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639" w:type="dxa"/>
            <w:vAlign w:val="center"/>
          </w:tcPr>
          <w:p w:rsidR="007E5AAD" w:rsidRPr="00C103C3" w:rsidRDefault="007E5AAD" w:rsidP="00C103C3">
            <w:pPr>
              <w:jc w:val="center"/>
              <w:rPr>
                <w:color w:val="365F91"/>
                <w:sz w:val="32"/>
                <w:szCs w:val="32"/>
              </w:rPr>
            </w:pPr>
            <w:r w:rsidRPr="00C103C3">
              <w:rPr>
                <w:sz w:val="22"/>
                <w:szCs w:val="22"/>
              </w:rPr>
              <w:t>2-5 класс</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участия </w:t>
            </w:r>
          </w:p>
        </w:tc>
        <w:tc>
          <w:tcPr>
            <w:tcW w:w="5639" w:type="dxa"/>
            <w:vAlign w:val="center"/>
          </w:tcPr>
          <w:p w:rsidR="007E5AAD" w:rsidRPr="00C103C3" w:rsidRDefault="007E5AAD" w:rsidP="00C103C3">
            <w:pPr>
              <w:jc w:val="center"/>
              <w:rPr>
                <w:color w:val="95B3D7"/>
                <w:sz w:val="22"/>
                <w:szCs w:val="22"/>
              </w:rPr>
            </w:pPr>
            <w:r w:rsidRPr="00C103C3">
              <w:rPr>
                <w:sz w:val="22"/>
                <w:szCs w:val="22"/>
              </w:rPr>
              <w:t>командная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Квота участников</w:t>
            </w:r>
          </w:p>
          <w:p w:rsidR="007E5AAD" w:rsidRPr="00C103C3" w:rsidRDefault="007E5AAD" w:rsidP="00C103C3">
            <w:pPr>
              <w:jc w:val="center"/>
              <w:rPr>
                <w:b/>
                <w:bCs/>
                <w:sz w:val="28"/>
                <w:szCs w:val="28"/>
              </w:rPr>
            </w:pPr>
            <w:r w:rsidRPr="00C103C3">
              <w:rPr>
                <w:b/>
                <w:bCs/>
                <w:sz w:val="28"/>
                <w:szCs w:val="28"/>
              </w:rPr>
              <w:t>от одного ОУ</w:t>
            </w:r>
          </w:p>
          <w:p w:rsidR="007E5AAD" w:rsidRPr="00C103C3" w:rsidRDefault="007E5AAD" w:rsidP="00C103C3">
            <w:pPr>
              <w:jc w:val="center"/>
              <w:rPr>
                <w:b/>
                <w:bCs/>
                <w:i/>
                <w:iCs/>
                <w:sz w:val="28"/>
                <w:szCs w:val="28"/>
              </w:rPr>
            </w:pPr>
          </w:p>
        </w:tc>
        <w:tc>
          <w:tcPr>
            <w:tcW w:w="5639" w:type="dxa"/>
            <w:vAlign w:val="center"/>
          </w:tcPr>
          <w:p w:rsidR="007E5AAD" w:rsidRPr="00C103C3" w:rsidRDefault="007E5AAD" w:rsidP="00C103C3">
            <w:pPr>
              <w:jc w:val="center"/>
              <w:rPr>
                <w:b/>
                <w:bCs/>
                <w:sz w:val="22"/>
                <w:szCs w:val="22"/>
              </w:rPr>
            </w:pPr>
            <w:r w:rsidRPr="00C103C3">
              <w:rPr>
                <w:b/>
                <w:bCs/>
                <w:sz w:val="22"/>
                <w:szCs w:val="22"/>
              </w:rPr>
              <w:t>1-12 человек от ОУ:</w:t>
            </w:r>
          </w:p>
          <w:p w:rsidR="007E5AAD" w:rsidRPr="00C103C3" w:rsidRDefault="007E5AAD" w:rsidP="00C103C3">
            <w:pPr>
              <w:jc w:val="both"/>
              <w:rPr>
                <w:sz w:val="22"/>
                <w:szCs w:val="22"/>
              </w:rPr>
            </w:pPr>
            <w:r w:rsidRPr="00C103C3">
              <w:rPr>
                <w:sz w:val="22"/>
                <w:szCs w:val="22"/>
              </w:rPr>
              <w:t xml:space="preserve">2 человека представляют творческое домашнее задание «Веселые шестеренки»; </w:t>
            </w:r>
          </w:p>
          <w:p w:rsidR="007E5AAD" w:rsidRPr="00C103C3" w:rsidRDefault="007E5AAD" w:rsidP="00C103C3">
            <w:pPr>
              <w:jc w:val="both"/>
              <w:rPr>
                <w:sz w:val="22"/>
                <w:szCs w:val="22"/>
              </w:rPr>
            </w:pPr>
            <w:r w:rsidRPr="00C103C3">
              <w:rPr>
                <w:sz w:val="22"/>
                <w:szCs w:val="22"/>
              </w:rPr>
              <w:t xml:space="preserve">4 человека (4-5 класс) участвуют в соревновании «Конструктор - 1», выполняют творческое задание, используя конструктор </w:t>
            </w:r>
            <w:r w:rsidRPr="00C103C3">
              <w:rPr>
                <w:sz w:val="22"/>
                <w:szCs w:val="22"/>
                <w:lang w:val="en-US"/>
              </w:rPr>
              <w:t>LEGOeducation</w:t>
            </w:r>
            <w:r w:rsidRPr="00C103C3">
              <w:rPr>
                <w:sz w:val="22"/>
                <w:szCs w:val="22"/>
              </w:rPr>
              <w:t xml:space="preserve"> 9686;</w:t>
            </w:r>
          </w:p>
          <w:p w:rsidR="007E5AAD" w:rsidRPr="00C103C3" w:rsidRDefault="007E5AAD" w:rsidP="00C103C3">
            <w:pPr>
              <w:jc w:val="both"/>
              <w:rPr>
                <w:sz w:val="22"/>
                <w:szCs w:val="22"/>
              </w:rPr>
            </w:pPr>
            <w:r w:rsidRPr="00C103C3">
              <w:rPr>
                <w:sz w:val="22"/>
                <w:szCs w:val="22"/>
              </w:rPr>
              <w:t xml:space="preserve">2 человека (2-3 класс) участвуют в соревновании «Конструктор - 2», выполняют творческое задание, используя конструктор </w:t>
            </w:r>
            <w:r w:rsidRPr="00C103C3">
              <w:rPr>
                <w:sz w:val="22"/>
                <w:szCs w:val="22"/>
                <w:lang w:val="en-US"/>
              </w:rPr>
              <w:t>LEGOeducation</w:t>
            </w:r>
            <w:r w:rsidRPr="00C103C3">
              <w:rPr>
                <w:sz w:val="22"/>
                <w:szCs w:val="22"/>
              </w:rPr>
              <w:t xml:space="preserve"> 9689;</w:t>
            </w:r>
          </w:p>
          <w:p w:rsidR="007E5AAD" w:rsidRPr="00C103C3" w:rsidRDefault="007E5AAD" w:rsidP="00C103C3">
            <w:pPr>
              <w:jc w:val="both"/>
              <w:rPr>
                <w:sz w:val="22"/>
                <w:szCs w:val="22"/>
              </w:rPr>
            </w:pPr>
            <w:r w:rsidRPr="00C103C3">
              <w:rPr>
                <w:sz w:val="22"/>
                <w:szCs w:val="22"/>
              </w:rPr>
              <w:t>1 человек (2-3 класс) участвует в соревновании «</w:t>
            </w:r>
            <w:r w:rsidRPr="00C103C3">
              <w:rPr>
                <w:sz w:val="22"/>
                <w:szCs w:val="22"/>
                <w:lang w:val="en-US"/>
              </w:rPr>
              <w:t>LEGO</w:t>
            </w:r>
            <w:r w:rsidRPr="00C103C3">
              <w:rPr>
                <w:sz w:val="22"/>
                <w:szCs w:val="22"/>
              </w:rPr>
              <w:t xml:space="preserve">-рыбалка», используя конструктор </w:t>
            </w:r>
            <w:r w:rsidRPr="00C103C3">
              <w:rPr>
                <w:sz w:val="22"/>
                <w:szCs w:val="22"/>
                <w:lang w:val="en-US"/>
              </w:rPr>
              <w:t>LEGOeducation</w:t>
            </w:r>
            <w:r w:rsidRPr="00C103C3">
              <w:rPr>
                <w:sz w:val="22"/>
                <w:szCs w:val="22"/>
              </w:rPr>
              <w:t xml:space="preserve"> 9686.</w:t>
            </w:r>
          </w:p>
          <w:p w:rsidR="007E5AAD" w:rsidRPr="00C103C3" w:rsidRDefault="007E5AAD" w:rsidP="00C103C3">
            <w:pPr>
              <w:jc w:val="both"/>
              <w:rPr>
                <w:b/>
                <w:bCs/>
                <w:color w:val="95B3D7"/>
                <w:sz w:val="22"/>
                <w:szCs w:val="22"/>
              </w:rPr>
            </w:pPr>
            <w:r w:rsidRPr="00C103C3">
              <w:rPr>
                <w:sz w:val="22"/>
                <w:szCs w:val="22"/>
              </w:rPr>
              <w:t>3 человека (4-5 класс) участвуют в соревновании «</w:t>
            </w:r>
            <w:r w:rsidRPr="00C103C3">
              <w:rPr>
                <w:sz w:val="22"/>
                <w:szCs w:val="22"/>
                <w:lang w:val="en-US"/>
              </w:rPr>
              <w:t>LEGO</w:t>
            </w:r>
            <w:r w:rsidRPr="00C103C3">
              <w:rPr>
                <w:sz w:val="22"/>
                <w:szCs w:val="22"/>
              </w:rPr>
              <w:t xml:space="preserve">-экспериментатор», используя конструктор </w:t>
            </w:r>
            <w:r w:rsidRPr="00C103C3">
              <w:rPr>
                <w:sz w:val="22"/>
                <w:szCs w:val="22"/>
                <w:lang w:val="en-US"/>
              </w:rPr>
              <w:t>LEGOeducation</w:t>
            </w:r>
            <w:r w:rsidRPr="00C103C3">
              <w:rPr>
                <w:sz w:val="22"/>
                <w:szCs w:val="22"/>
              </w:rPr>
              <w:t xml:space="preserve"> 9686.</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Срок подачи заявок</w:t>
            </w:r>
          </w:p>
          <w:p w:rsidR="007E5AAD" w:rsidRPr="00C103C3" w:rsidRDefault="007E5AAD" w:rsidP="00C103C3">
            <w:pPr>
              <w:jc w:val="center"/>
              <w:rPr>
                <w:b/>
                <w:bCs/>
                <w:sz w:val="28"/>
                <w:szCs w:val="28"/>
              </w:rPr>
            </w:pPr>
            <w:r w:rsidRPr="00C103C3">
              <w:rPr>
                <w:b/>
                <w:bCs/>
                <w:sz w:val="28"/>
                <w:szCs w:val="28"/>
              </w:rPr>
              <w:t xml:space="preserve"> для участия</w:t>
            </w:r>
          </w:p>
        </w:tc>
        <w:tc>
          <w:tcPr>
            <w:tcW w:w="5639" w:type="dxa"/>
            <w:vAlign w:val="center"/>
          </w:tcPr>
          <w:p w:rsidR="007E5AAD" w:rsidRPr="00C103C3" w:rsidRDefault="007E5AAD" w:rsidP="00C103C3">
            <w:pPr>
              <w:jc w:val="center"/>
              <w:rPr>
                <w:sz w:val="22"/>
                <w:szCs w:val="22"/>
              </w:rPr>
            </w:pPr>
            <w:r w:rsidRPr="00C103C3">
              <w:rPr>
                <w:sz w:val="22"/>
                <w:szCs w:val="22"/>
              </w:rPr>
              <w:t>до 31 января 2019 года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подачи заявок </w:t>
            </w:r>
          </w:p>
        </w:tc>
        <w:tc>
          <w:tcPr>
            <w:tcW w:w="5639" w:type="dxa"/>
            <w:vAlign w:val="center"/>
          </w:tcPr>
          <w:p w:rsidR="007E5AAD" w:rsidRPr="00C103C3" w:rsidRDefault="007E5AAD" w:rsidP="00C103C3">
            <w:pPr>
              <w:jc w:val="center"/>
              <w:rPr>
                <w:color w:val="95B3D7"/>
                <w:sz w:val="22"/>
                <w:szCs w:val="22"/>
              </w:rPr>
            </w:pPr>
            <w:r w:rsidRPr="00C103C3">
              <w:rPr>
                <w:sz w:val="22"/>
                <w:szCs w:val="22"/>
              </w:rPr>
              <w:t>заочная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5639" w:type="dxa"/>
            <w:vAlign w:val="center"/>
          </w:tcPr>
          <w:p w:rsidR="007E5AAD" w:rsidRPr="00C103C3" w:rsidRDefault="007E5AAD" w:rsidP="00C103C3">
            <w:pPr>
              <w:jc w:val="center"/>
              <w:rPr>
                <w:sz w:val="22"/>
                <w:szCs w:val="22"/>
              </w:rPr>
            </w:pPr>
            <w:r w:rsidRPr="00C103C3">
              <w:rPr>
                <w:sz w:val="22"/>
                <w:szCs w:val="22"/>
              </w:rPr>
              <w:t>по факсу 995-42-45,</w:t>
            </w:r>
          </w:p>
          <w:p w:rsidR="007E5AAD" w:rsidRPr="00C103C3" w:rsidRDefault="007E5AAD" w:rsidP="00C103C3">
            <w:pPr>
              <w:jc w:val="center"/>
              <w:rPr>
                <w:b/>
                <w:bCs/>
                <w:color w:val="365F91"/>
                <w:sz w:val="28"/>
                <w:szCs w:val="28"/>
              </w:rPr>
            </w:pPr>
            <w:r w:rsidRPr="00C103C3">
              <w:rPr>
                <w:sz w:val="22"/>
                <w:szCs w:val="22"/>
              </w:rPr>
              <w:t>по электронной почте AnanchenkoOlga@mail.ru.</w:t>
            </w:r>
          </w:p>
        </w:tc>
      </w:tr>
      <w:tr w:rsidR="007E5AAD">
        <w:tc>
          <w:tcPr>
            <w:tcW w:w="9571" w:type="dxa"/>
            <w:gridSpan w:val="2"/>
          </w:tcPr>
          <w:p w:rsidR="007E5AAD" w:rsidRPr="00C103C3" w:rsidRDefault="007E5AAD" w:rsidP="00C103C3">
            <w:pPr>
              <w:jc w:val="center"/>
              <w:rPr>
                <w:b/>
                <w:bCs/>
                <w:color w:val="365F91"/>
                <w:sz w:val="28"/>
                <w:szCs w:val="28"/>
              </w:rPr>
            </w:pPr>
            <w:r w:rsidRPr="00C103C3">
              <w:rPr>
                <w:b/>
                <w:bCs/>
                <w:sz w:val="28"/>
                <w:szCs w:val="28"/>
              </w:rPr>
              <w:t>ОРГАНИЗАТОР</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5639" w:type="dxa"/>
          </w:tcPr>
          <w:p w:rsidR="007E5AAD" w:rsidRPr="00C103C3" w:rsidRDefault="007E5AAD" w:rsidP="00C103C3">
            <w:pPr>
              <w:jc w:val="center"/>
              <w:rPr>
                <w:sz w:val="22"/>
                <w:szCs w:val="22"/>
              </w:rPr>
            </w:pPr>
            <w:r w:rsidRPr="00C103C3">
              <w:rPr>
                <w:sz w:val="22"/>
                <w:szCs w:val="22"/>
              </w:rPr>
              <w:t>МБОУ ЛАП № 135 г.о. Самара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ФИО и контактыответственного координатора на площадке проведения</w:t>
            </w:r>
          </w:p>
        </w:tc>
        <w:tc>
          <w:tcPr>
            <w:tcW w:w="5639" w:type="dxa"/>
          </w:tcPr>
          <w:p w:rsidR="007E5AAD" w:rsidRPr="00C103C3" w:rsidRDefault="007E5AAD" w:rsidP="00C103C3">
            <w:pPr>
              <w:jc w:val="center"/>
              <w:rPr>
                <w:sz w:val="22"/>
                <w:szCs w:val="22"/>
              </w:rPr>
            </w:pPr>
            <w:r w:rsidRPr="00C103C3">
              <w:rPr>
                <w:sz w:val="22"/>
                <w:szCs w:val="22"/>
              </w:rPr>
              <w:t>МБОУ ЛАП № 135 г.о. Самара:</w:t>
            </w:r>
          </w:p>
          <w:p w:rsidR="007E5AAD" w:rsidRPr="00C103C3" w:rsidRDefault="007E5AAD" w:rsidP="00C103C3">
            <w:pPr>
              <w:jc w:val="center"/>
              <w:rPr>
                <w:sz w:val="22"/>
                <w:szCs w:val="22"/>
              </w:rPr>
            </w:pPr>
            <w:r w:rsidRPr="00C103C3">
              <w:rPr>
                <w:sz w:val="22"/>
                <w:szCs w:val="22"/>
              </w:rPr>
              <w:t>Ананченко Ольга Владимировна</w:t>
            </w:r>
          </w:p>
          <w:p w:rsidR="007E5AAD" w:rsidRPr="00C103C3" w:rsidRDefault="007E5AAD" w:rsidP="00C103C3">
            <w:pPr>
              <w:jc w:val="center"/>
              <w:rPr>
                <w:sz w:val="22"/>
                <w:szCs w:val="22"/>
              </w:rPr>
            </w:pPr>
            <w:r w:rsidRPr="00C103C3">
              <w:rPr>
                <w:sz w:val="22"/>
                <w:szCs w:val="22"/>
              </w:rPr>
              <w:t>Раб. 995-42-45</w:t>
            </w:r>
          </w:p>
          <w:p w:rsidR="007E5AAD" w:rsidRPr="00C103C3" w:rsidRDefault="007E5AAD" w:rsidP="00C103C3">
            <w:pPr>
              <w:jc w:val="center"/>
              <w:rPr>
                <w:sz w:val="22"/>
                <w:szCs w:val="22"/>
              </w:rPr>
            </w:pPr>
            <w:r w:rsidRPr="00C103C3">
              <w:rPr>
                <w:sz w:val="22"/>
                <w:szCs w:val="22"/>
              </w:rPr>
              <w:t xml:space="preserve">Эл.почта: </w:t>
            </w:r>
            <w:r w:rsidRPr="00C103C3">
              <w:rPr>
                <w:sz w:val="22"/>
                <w:szCs w:val="22"/>
                <w:lang w:val="en-US"/>
              </w:rPr>
              <w:t>AnanchenkoOlga</w:t>
            </w:r>
            <w:r w:rsidRPr="00C103C3">
              <w:rPr>
                <w:sz w:val="22"/>
                <w:szCs w:val="22"/>
              </w:rPr>
              <w:t>@</w:t>
            </w:r>
            <w:r w:rsidRPr="00C103C3">
              <w:rPr>
                <w:sz w:val="22"/>
                <w:szCs w:val="22"/>
                <w:lang w:val="en-US"/>
              </w:rPr>
              <w:t>mail</w:t>
            </w:r>
            <w:r w:rsidRPr="00C103C3">
              <w:rPr>
                <w:sz w:val="22"/>
                <w:szCs w:val="22"/>
              </w:rPr>
              <w:t>.</w:t>
            </w:r>
            <w:r w:rsidRPr="00C103C3">
              <w:rPr>
                <w:sz w:val="22"/>
                <w:szCs w:val="22"/>
                <w:lang w:val="en-US"/>
              </w:rPr>
              <w:t>ru</w:t>
            </w:r>
          </w:p>
        </w:tc>
      </w:tr>
    </w:tbl>
    <w:p w:rsidR="007E5AAD" w:rsidRDefault="007E5AAD" w:rsidP="00A516A6">
      <w:pPr>
        <w:jc w:val="center"/>
        <w:rPr>
          <w:b/>
          <w:bCs/>
          <w:color w:val="365F91"/>
          <w:sz w:val="32"/>
          <w:szCs w:val="32"/>
        </w:rP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A516A6">
      <w:pPr>
        <w:jc w:val="center"/>
        <w:rPr>
          <w:b/>
          <w:bCs/>
          <w:sz w:val="32"/>
          <w:szCs w:val="32"/>
        </w:rPr>
      </w:pPr>
      <w:r w:rsidRPr="00F95E04">
        <w:rPr>
          <w:b/>
          <w:bCs/>
          <w:sz w:val="32"/>
          <w:szCs w:val="32"/>
        </w:rPr>
        <w:t>ПОЛОЖЕНИЕ</w:t>
      </w:r>
    </w:p>
    <w:p w:rsidR="007E5AAD" w:rsidRPr="00257F84" w:rsidRDefault="007E5AAD" w:rsidP="00A516A6">
      <w:pPr>
        <w:jc w:val="center"/>
        <w:rPr>
          <w:b/>
          <w:bCs/>
          <w:sz w:val="28"/>
          <w:szCs w:val="28"/>
        </w:rPr>
      </w:pPr>
      <w:r w:rsidRPr="00257F84">
        <w:rPr>
          <w:b/>
          <w:bCs/>
          <w:sz w:val="28"/>
          <w:szCs w:val="28"/>
          <w:lang w:val="en-US"/>
        </w:rPr>
        <w:t>III</w:t>
      </w:r>
      <w:r w:rsidRPr="00257F84">
        <w:rPr>
          <w:b/>
          <w:bCs/>
          <w:sz w:val="28"/>
          <w:szCs w:val="28"/>
        </w:rPr>
        <w:t xml:space="preserve"> городской праздник «Юный конструктор»</w:t>
      </w:r>
    </w:p>
    <w:p w:rsidR="007E5AAD" w:rsidRPr="00A516A6" w:rsidRDefault="007E5AAD" w:rsidP="00A516A6">
      <w:pPr>
        <w:pStyle w:val="ListParagraph"/>
        <w:numPr>
          <w:ilvl w:val="1"/>
          <w:numId w:val="25"/>
        </w:numPr>
        <w:jc w:val="center"/>
        <w:rPr>
          <w:i/>
          <w:iCs/>
          <w:sz w:val="28"/>
          <w:szCs w:val="28"/>
        </w:rPr>
      </w:pPr>
      <w:r w:rsidRPr="00A516A6">
        <w:rPr>
          <w:i/>
          <w:iCs/>
          <w:sz w:val="28"/>
          <w:szCs w:val="28"/>
        </w:rPr>
        <w:t>классы)</w:t>
      </w:r>
    </w:p>
    <w:p w:rsidR="007E5AAD" w:rsidRDefault="007E5AAD" w:rsidP="00A516A6">
      <w:pPr>
        <w:jc w:val="center"/>
        <w:rPr>
          <w:b/>
          <w:bCs/>
          <w:sz w:val="32"/>
          <w:szCs w:val="32"/>
        </w:rPr>
      </w:pPr>
    </w:p>
    <w:p w:rsidR="007E5AAD" w:rsidRDefault="007E5AAD" w:rsidP="00A516A6">
      <w:pPr>
        <w:pStyle w:val="ListParagraph"/>
        <w:spacing w:line="240" w:lineRule="auto"/>
        <w:ind w:left="567" w:firstLine="0"/>
        <w:jc w:val="center"/>
        <w:rPr>
          <w:b/>
          <w:bCs/>
        </w:rPr>
      </w:pPr>
      <w:r>
        <w:rPr>
          <w:b/>
          <w:bCs/>
        </w:rPr>
        <w:t>1.</w:t>
      </w:r>
      <w:r w:rsidRPr="00F95E04">
        <w:rPr>
          <w:b/>
          <w:bCs/>
        </w:rPr>
        <w:t>Общие положения</w:t>
      </w:r>
    </w:p>
    <w:p w:rsidR="007E5AAD" w:rsidRDefault="007E5AAD" w:rsidP="00A516A6">
      <w:pPr>
        <w:pStyle w:val="ListParagraph"/>
        <w:spacing w:line="240" w:lineRule="auto"/>
        <w:ind w:left="0" w:firstLine="567"/>
        <w:rPr>
          <w:b/>
          <w:bCs/>
        </w:rPr>
      </w:pPr>
    </w:p>
    <w:p w:rsidR="007E5AAD" w:rsidRPr="00A516A6" w:rsidRDefault="007E5AAD" w:rsidP="00A516A6">
      <w:pPr>
        <w:ind w:firstLine="709"/>
      </w:pPr>
      <w:r>
        <w:rPr>
          <w:b/>
          <w:bCs/>
        </w:rPr>
        <w:t>1.1.</w:t>
      </w:r>
      <w:r w:rsidRPr="00A516A6">
        <w:t>Настоящее Положение определяет порядок организации и проведения городского праздника «Юный конструктор» (далее – Праздник), 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7E5AAD" w:rsidRPr="00711B8D" w:rsidRDefault="007E5AAD" w:rsidP="00A516A6">
      <w:pPr>
        <w:pStyle w:val="ListParagraph"/>
        <w:spacing w:line="240" w:lineRule="auto"/>
        <w:ind w:left="0"/>
      </w:pPr>
    </w:p>
    <w:p w:rsidR="007E5AAD" w:rsidRDefault="007E5AAD" w:rsidP="00A516A6">
      <w:pPr>
        <w:pStyle w:val="ListParagraph"/>
        <w:spacing w:line="240" w:lineRule="auto"/>
        <w:ind w:left="709" w:firstLine="0"/>
        <w:rPr>
          <w:b/>
          <w:bCs/>
        </w:rPr>
      </w:pPr>
      <w:r>
        <w:rPr>
          <w:b/>
          <w:bCs/>
        </w:rPr>
        <w:t>1.2.</w:t>
      </w:r>
      <w:r w:rsidRPr="00696C06">
        <w:rPr>
          <w:b/>
          <w:bCs/>
        </w:rPr>
        <w:t xml:space="preserve">Организаторы мероприятия </w:t>
      </w:r>
    </w:p>
    <w:p w:rsidR="007E5AAD" w:rsidRPr="00711B8D" w:rsidRDefault="007E5AAD" w:rsidP="00A516A6">
      <w:pPr>
        <w:pStyle w:val="ListParagraph"/>
        <w:ind w:left="0"/>
      </w:pPr>
    </w:p>
    <w:p w:rsidR="007E5AAD" w:rsidRPr="00711B8D" w:rsidRDefault="007E5AAD" w:rsidP="00A516A6">
      <w:pPr>
        <w:pStyle w:val="ListParagraph"/>
        <w:spacing w:line="240" w:lineRule="auto"/>
        <w:ind w:left="0"/>
        <w:rPr>
          <w:b/>
          <w:bCs/>
        </w:rPr>
      </w:pPr>
      <w:r w:rsidRPr="00711B8D">
        <w:rPr>
          <w:b/>
          <w:bCs/>
        </w:rPr>
        <w:t>Учредитель:</w:t>
      </w:r>
    </w:p>
    <w:p w:rsidR="007E5AAD" w:rsidRDefault="007E5AAD" w:rsidP="00A516A6">
      <w:pPr>
        <w:pStyle w:val="ListParagraph"/>
        <w:spacing w:line="240" w:lineRule="auto"/>
        <w:ind w:left="0"/>
      </w:pPr>
      <w:r w:rsidRPr="00696C06">
        <w:t>Департамент образования Администрации городского округа Самара</w:t>
      </w:r>
      <w:r>
        <w:t xml:space="preserve"> (далее  - Департамент образования).</w:t>
      </w:r>
    </w:p>
    <w:p w:rsidR="007E5AAD" w:rsidRDefault="007E5AAD" w:rsidP="00A516A6">
      <w:pPr>
        <w:pStyle w:val="ListParagraph"/>
        <w:spacing w:line="240" w:lineRule="auto"/>
        <w:ind w:left="0"/>
      </w:pPr>
    </w:p>
    <w:p w:rsidR="007E5AAD" w:rsidRPr="00711B8D" w:rsidRDefault="007E5AAD" w:rsidP="00A516A6">
      <w:pPr>
        <w:pStyle w:val="ListParagraph"/>
        <w:spacing w:line="240" w:lineRule="auto"/>
        <w:ind w:left="0"/>
        <w:rPr>
          <w:b/>
          <w:bCs/>
        </w:rPr>
      </w:pPr>
      <w:r w:rsidRPr="00711B8D">
        <w:rPr>
          <w:b/>
          <w:bCs/>
        </w:rPr>
        <w:t>Организаторы:</w:t>
      </w:r>
    </w:p>
    <w:p w:rsidR="007E5AAD" w:rsidRDefault="007E5AAD" w:rsidP="00A516A6">
      <w:pPr>
        <w:pStyle w:val="ListParagraph"/>
        <w:spacing w:line="240" w:lineRule="auto"/>
        <w:ind w:left="0"/>
      </w:pPr>
      <w:r>
        <w:t>Муниципальное бюджетное образовательное учреждение организация дополнительного профессионального образования «Центр развития образования» городского округа Самара (далее – МБОУ ОДПО ЦРО);</w:t>
      </w:r>
    </w:p>
    <w:p w:rsidR="007E5AAD" w:rsidRDefault="007E5AAD" w:rsidP="00A516A6">
      <w:pPr>
        <w:pStyle w:val="ListParagraph"/>
        <w:spacing w:line="240" w:lineRule="auto"/>
        <w:ind w:left="0"/>
      </w:pPr>
      <w:r>
        <w:t>М</w:t>
      </w:r>
      <w:r w:rsidRPr="00696C06">
        <w:t xml:space="preserve">униципальное бюджетное общеобразовательное учреждение «Лицей авиационного профиля №135» городского округа Самара (далее – </w:t>
      </w:r>
      <w:r>
        <w:t>МБОУ ЛАП № 135 г.о. Самара</w:t>
      </w:r>
      <w:r w:rsidRPr="00696C06">
        <w:t>).</w:t>
      </w:r>
    </w:p>
    <w:p w:rsidR="007E5AAD" w:rsidRPr="00696C06" w:rsidRDefault="007E5AAD" w:rsidP="00A516A6">
      <w:pPr>
        <w:pStyle w:val="ListParagraph"/>
        <w:spacing w:line="240" w:lineRule="auto"/>
        <w:ind w:left="0"/>
        <w:rPr>
          <w:b/>
          <w:bCs/>
        </w:rPr>
      </w:pPr>
    </w:p>
    <w:p w:rsidR="007E5AAD" w:rsidRDefault="007E5AAD" w:rsidP="00A516A6">
      <w:pPr>
        <w:pStyle w:val="ListParagraph"/>
        <w:spacing w:line="240" w:lineRule="auto"/>
        <w:ind w:left="709" w:firstLine="0"/>
        <w:rPr>
          <w:b/>
          <w:bCs/>
        </w:rPr>
      </w:pPr>
      <w:r>
        <w:rPr>
          <w:b/>
          <w:bCs/>
        </w:rPr>
        <w:t>1.3.Оргкомитет мероприятия</w:t>
      </w:r>
    </w:p>
    <w:p w:rsidR="007E5AAD" w:rsidRDefault="007E5AAD" w:rsidP="00A516A6">
      <w:pPr>
        <w:pStyle w:val="ListParagraph"/>
        <w:spacing w:line="240" w:lineRule="auto"/>
        <w:ind w:left="0"/>
        <w:rPr>
          <w:b/>
          <w:bCs/>
        </w:rPr>
      </w:pPr>
    </w:p>
    <w:p w:rsidR="007E5AAD" w:rsidRPr="00696C06" w:rsidRDefault="007E5AAD" w:rsidP="00A516A6">
      <w:pPr>
        <w:ind w:firstLine="709"/>
        <w:jc w:val="both"/>
      </w:pPr>
      <w:r w:rsidRPr="00696C06">
        <w:t xml:space="preserve"> На время подготовки и проведения Праздника для организационного и технического обеспечения Праздника формируется организационный комитет (далее – </w:t>
      </w:r>
      <w:r>
        <w:t>о</w:t>
      </w:r>
      <w:r w:rsidRPr="00696C06">
        <w:t>ргкомитет)</w:t>
      </w:r>
      <w:r>
        <w:t>, состоящий</w:t>
      </w:r>
      <w:r w:rsidRPr="00696C06">
        <w:t xml:space="preserve"> из числа преподавателей </w:t>
      </w:r>
      <w:r>
        <w:t>МБОУ ЛАП № 135 г.о. Самара</w:t>
      </w:r>
      <w:r w:rsidRPr="00696C06">
        <w:t>.</w:t>
      </w:r>
    </w:p>
    <w:p w:rsidR="007E5AAD" w:rsidRDefault="007E5AAD" w:rsidP="00A516A6">
      <w:pPr>
        <w:ind w:firstLine="709"/>
        <w:jc w:val="both"/>
      </w:pPr>
    </w:p>
    <w:p w:rsidR="007E5AAD" w:rsidRDefault="007E5AAD" w:rsidP="00A516A6">
      <w:pPr>
        <w:ind w:firstLine="709"/>
        <w:jc w:val="both"/>
      </w:pPr>
      <w:r w:rsidRPr="00696C06">
        <w:t xml:space="preserve">Состав оргкомитета утверждается приказом директора </w:t>
      </w:r>
      <w:r>
        <w:t>МБОУ ЛАП № 135 г.о. Самара</w:t>
      </w:r>
      <w:r w:rsidRPr="00696C06">
        <w:t>. Председатель оргкомитета осуществляет общее руководство подготовкой и проведением Праздника.</w:t>
      </w:r>
    </w:p>
    <w:p w:rsidR="007E5AAD" w:rsidRPr="00696C06" w:rsidRDefault="007E5AAD" w:rsidP="00A516A6">
      <w:pPr>
        <w:ind w:firstLine="709"/>
        <w:jc w:val="both"/>
      </w:pPr>
    </w:p>
    <w:p w:rsidR="007E5AAD" w:rsidRPr="00711B8D" w:rsidRDefault="007E5AAD" w:rsidP="00A516A6">
      <w:pPr>
        <w:ind w:firstLine="709"/>
        <w:jc w:val="both"/>
        <w:rPr>
          <w:b/>
          <w:bCs/>
        </w:rPr>
      </w:pPr>
      <w:r w:rsidRPr="00711B8D">
        <w:rPr>
          <w:b/>
          <w:bCs/>
        </w:rPr>
        <w:t>Оргком</w:t>
      </w:r>
      <w:r>
        <w:rPr>
          <w:b/>
          <w:bCs/>
        </w:rPr>
        <w:t>итет Праздника</w:t>
      </w:r>
      <w:r w:rsidRPr="00711B8D">
        <w:rPr>
          <w:b/>
          <w:bCs/>
        </w:rPr>
        <w:t>:</w:t>
      </w:r>
    </w:p>
    <w:p w:rsidR="007E5AAD" w:rsidRPr="00696C06" w:rsidRDefault="007E5AAD" w:rsidP="00A516A6">
      <w:pPr>
        <w:ind w:firstLine="709"/>
        <w:jc w:val="both"/>
      </w:pPr>
      <w:r w:rsidRPr="00696C06">
        <w:t>- определяет регламент Праздника;</w:t>
      </w:r>
    </w:p>
    <w:p w:rsidR="007E5AAD" w:rsidRPr="00696C06" w:rsidRDefault="007E5AAD" w:rsidP="00A516A6">
      <w:pPr>
        <w:ind w:firstLine="709"/>
        <w:jc w:val="both"/>
      </w:pPr>
      <w:r w:rsidRPr="00696C06">
        <w:t>- обеспечивает непосредственное проведение Праздника;</w:t>
      </w:r>
    </w:p>
    <w:p w:rsidR="007E5AAD" w:rsidRPr="00696C06" w:rsidRDefault="007E5AAD" w:rsidP="00A516A6">
      <w:pPr>
        <w:ind w:firstLine="709"/>
        <w:jc w:val="both"/>
      </w:pPr>
      <w:r w:rsidRPr="00696C06">
        <w:t>- проверяет и оценивает результаты проведения Праздничного соревнования;</w:t>
      </w:r>
    </w:p>
    <w:p w:rsidR="007E5AAD" w:rsidRPr="00696C06" w:rsidRDefault="007E5AAD" w:rsidP="00A516A6">
      <w:pPr>
        <w:ind w:firstLine="709"/>
        <w:jc w:val="both"/>
      </w:pPr>
      <w:r w:rsidRPr="00696C06">
        <w:t>- утверждает список победителей и призеров Праздника;</w:t>
      </w:r>
    </w:p>
    <w:p w:rsidR="007E5AAD" w:rsidRPr="00696C06" w:rsidRDefault="007E5AAD" w:rsidP="00A516A6">
      <w:pPr>
        <w:ind w:firstLine="709"/>
        <w:jc w:val="both"/>
      </w:pPr>
      <w:r w:rsidRPr="00696C06">
        <w:t>- награждает победителей и призеров Праздника.</w:t>
      </w:r>
    </w:p>
    <w:p w:rsidR="007E5AAD" w:rsidRDefault="007E5AAD" w:rsidP="00A516A6">
      <w:pPr>
        <w:pStyle w:val="ListParagraph"/>
        <w:spacing w:line="240" w:lineRule="auto"/>
        <w:ind w:left="0"/>
        <w:rPr>
          <w:b/>
          <w:bCs/>
        </w:rPr>
      </w:pPr>
    </w:p>
    <w:p w:rsidR="007E5AAD" w:rsidRDefault="007E5AAD" w:rsidP="00A516A6">
      <w:pPr>
        <w:pStyle w:val="ListParagraph"/>
        <w:spacing w:line="240" w:lineRule="auto"/>
        <w:ind w:left="709" w:firstLine="0"/>
        <w:rPr>
          <w:b/>
          <w:bCs/>
        </w:rPr>
      </w:pPr>
      <w:r>
        <w:rPr>
          <w:b/>
          <w:bCs/>
        </w:rPr>
        <w:t>1.4.Цели мероприятия</w:t>
      </w:r>
    </w:p>
    <w:p w:rsidR="007E5AAD" w:rsidRDefault="007E5AAD" w:rsidP="00A516A6">
      <w:pPr>
        <w:pStyle w:val="ListParagraph"/>
        <w:spacing w:line="240" w:lineRule="auto"/>
        <w:ind w:left="0"/>
        <w:rPr>
          <w:b/>
          <w:bCs/>
        </w:rPr>
      </w:pPr>
    </w:p>
    <w:p w:rsidR="007E5AAD" w:rsidRPr="00711B8D" w:rsidRDefault="007E5AAD" w:rsidP="00A516A6">
      <w:pPr>
        <w:pStyle w:val="ListParagraph"/>
        <w:ind w:left="0"/>
        <w:rPr>
          <w:b/>
          <w:bCs/>
        </w:rPr>
      </w:pPr>
      <w:r w:rsidRPr="00711B8D">
        <w:rPr>
          <w:b/>
          <w:bCs/>
        </w:rPr>
        <w:t>Основными целями Праздника являются:</w:t>
      </w:r>
    </w:p>
    <w:p w:rsidR="007E5AAD" w:rsidRPr="00696C06" w:rsidRDefault="007E5AAD" w:rsidP="00A516A6">
      <w:pPr>
        <w:ind w:firstLine="709"/>
        <w:jc w:val="both"/>
        <w:rPr>
          <w:b/>
          <w:bCs/>
        </w:rPr>
      </w:pPr>
      <w:r>
        <w:t>- в</w:t>
      </w:r>
      <w:r w:rsidRPr="00696C06">
        <w:t>ыявление и развитие у обучающихся образовательных организаций городского округа Самара творческих способностей и научно-технического мышления</w:t>
      </w:r>
      <w:r>
        <w:t>;</w:t>
      </w:r>
    </w:p>
    <w:p w:rsidR="007E5AAD" w:rsidRPr="00696C06" w:rsidRDefault="007E5AAD" w:rsidP="00A516A6">
      <w:pPr>
        <w:ind w:firstLine="709"/>
        <w:jc w:val="both"/>
        <w:rPr>
          <w:b/>
          <w:bCs/>
        </w:rPr>
      </w:pPr>
      <w:r>
        <w:t>- с</w:t>
      </w:r>
      <w:r w:rsidRPr="00696C06">
        <w:t>оздание условий для интеллектуального развития обучающихся</w:t>
      </w:r>
      <w:r>
        <w:t>;</w:t>
      </w:r>
    </w:p>
    <w:p w:rsidR="007E5AAD" w:rsidRPr="00696C06" w:rsidRDefault="007E5AAD" w:rsidP="00A516A6">
      <w:pPr>
        <w:ind w:firstLine="709"/>
        <w:jc w:val="both"/>
        <w:rPr>
          <w:b/>
          <w:bCs/>
        </w:rPr>
      </w:pPr>
      <w:r>
        <w:t>- р</w:t>
      </w:r>
      <w:r w:rsidRPr="00696C06">
        <w:t>асширение технического кругозора и проведение ранней профориентации школьников</w:t>
      </w:r>
      <w:r>
        <w:t>;</w:t>
      </w:r>
    </w:p>
    <w:p w:rsidR="007E5AAD" w:rsidRPr="00696C06" w:rsidRDefault="007E5AAD" w:rsidP="00A516A6">
      <w:pPr>
        <w:ind w:firstLine="709"/>
        <w:jc w:val="both"/>
        <w:rPr>
          <w:b/>
          <w:bCs/>
        </w:rPr>
      </w:pPr>
      <w:r>
        <w:t>- у</w:t>
      </w:r>
      <w:r w:rsidRPr="00696C06">
        <w:t>крепление творческих связей педагогов образовательных организаций.</w:t>
      </w:r>
    </w:p>
    <w:p w:rsidR="007E5AAD" w:rsidRDefault="007E5AAD" w:rsidP="00A516A6">
      <w:pPr>
        <w:pStyle w:val="ListParagraph"/>
        <w:spacing w:line="240" w:lineRule="auto"/>
        <w:ind w:left="0"/>
        <w:rPr>
          <w:b/>
          <w:bCs/>
        </w:rPr>
      </w:pPr>
    </w:p>
    <w:p w:rsidR="007E5AAD" w:rsidRDefault="007E5AAD" w:rsidP="00A516A6">
      <w:pPr>
        <w:pStyle w:val="ListParagraph"/>
        <w:spacing w:line="240" w:lineRule="auto"/>
        <w:ind w:left="709" w:firstLine="0"/>
        <w:jc w:val="center"/>
        <w:rPr>
          <w:b/>
          <w:bCs/>
        </w:rPr>
      </w:pPr>
      <w:r>
        <w:rPr>
          <w:b/>
          <w:bCs/>
        </w:rPr>
        <w:t>2.Сроки и место проведения мероприятия</w:t>
      </w:r>
    </w:p>
    <w:p w:rsidR="007E5AAD" w:rsidRDefault="007E5AAD" w:rsidP="00A516A6">
      <w:pPr>
        <w:pStyle w:val="ListParagraph"/>
        <w:spacing w:line="240" w:lineRule="auto"/>
        <w:ind w:left="0"/>
        <w:rPr>
          <w:b/>
          <w:bCs/>
        </w:rPr>
      </w:pPr>
    </w:p>
    <w:p w:rsidR="007E5AAD" w:rsidRDefault="007E5AAD" w:rsidP="00A516A6">
      <w:pPr>
        <w:ind w:firstLine="709"/>
        <w:jc w:val="both"/>
      </w:pPr>
      <w:r w:rsidRPr="00257F84">
        <w:t>Праздник проводится</w:t>
      </w:r>
      <w:r w:rsidRPr="001455DD">
        <w:rPr>
          <w:b/>
          <w:bCs/>
        </w:rPr>
        <w:t>9 февраля 2019 года</w:t>
      </w:r>
      <w:r w:rsidRPr="00696C06">
        <w:t xml:space="preserve"> в 10.00</w:t>
      </w:r>
      <w:r>
        <w:t xml:space="preserve"> н</w:t>
      </w:r>
      <w:r w:rsidRPr="00696C06">
        <w:t xml:space="preserve">а базе </w:t>
      </w:r>
      <w:r>
        <w:t xml:space="preserve">МБОУ ЛАП № 135 г.о. Самара по адресу: г. Самара, </w:t>
      </w:r>
      <w:r w:rsidRPr="00696C06">
        <w:t>ул. Свободы, 129</w:t>
      </w:r>
      <w:r>
        <w:t>.</w:t>
      </w:r>
    </w:p>
    <w:p w:rsidR="007E5AAD" w:rsidRDefault="007E5AAD" w:rsidP="00A516A6">
      <w:pPr>
        <w:ind w:firstLine="709"/>
        <w:jc w:val="both"/>
      </w:pPr>
    </w:p>
    <w:p w:rsidR="007E5AAD" w:rsidRPr="00257F84" w:rsidRDefault="007E5AAD" w:rsidP="00A516A6">
      <w:pPr>
        <w:pStyle w:val="ListParagraph"/>
        <w:spacing w:line="240" w:lineRule="auto"/>
        <w:ind w:left="709" w:firstLine="0"/>
        <w:jc w:val="center"/>
        <w:rPr>
          <w:i/>
          <w:iCs/>
        </w:rPr>
      </w:pPr>
      <w:r>
        <w:rPr>
          <w:b/>
          <w:bCs/>
        </w:rPr>
        <w:t>3.Сроки и форма подачи заявок на участие</w:t>
      </w:r>
    </w:p>
    <w:p w:rsidR="007E5AAD" w:rsidRPr="0001104A" w:rsidRDefault="007E5AAD" w:rsidP="00A516A6">
      <w:pPr>
        <w:pStyle w:val="ListParagraph"/>
        <w:spacing w:line="240" w:lineRule="auto"/>
        <w:ind w:left="0"/>
        <w:rPr>
          <w:i/>
          <w:iCs/>
        </w:rPr>
      </w:pPr>
    </w:p>
    <w:p w:rsidR="007E5AAD" w:rsidRPr="00C77C9A" w:rsidRDefault="007E5AAD" w:rsidP="00A516A6">
      <w:pPr>
        <w:pStyle w:val="ListParagraph"/>
        <w:spacing w:line="240" w:lineRule="auto"/>
        <w:ind w:left="0"/>
      </w:pPr>
      <w:r w:rsidRPr="00B72A00">
        <w:t xml:space="preserve">Срок подачи заявок </w:t>
      </w:r>
      <w:r w:rsidRPr="004F4BAB">
        <w:rPr>
          <w:b/>
          <w:bCs/>
        </w:rPr>
        <w:t>до 31 января 2019 года</w:t>
      </w:r>
      <w:r w:rsidRPr="00B72A00">
        <w:t>,  форма подачи</w:t>
      </w:r>
      <w:r>
        <w:t xml:space="preserve"> -</w:t>
      </w:r>
      <w:r w:rsidRPr="00B72A00">
        <w:t xml:space="preserve"> заочная по электронной почте </w:t>
      </w:r>
      <w:hyperlink r:id="rId116" w:history="1">
        <w:r w:rsidRPr="00257F84">
          <w:rPr>
            <w:rStyle w:val="Hyperlink"/>
            <w:lang w:val="en-US"/>
          </w:rPr>
          <w:t>AnanchenkoOlga</w:t>
        </w:r>
        <w:r w:rsidRPr="00257F84">
          <w:rPr>
            <w:rStyle w:val="Hyperlink"/>
          </w:rPr>
          <w:t>@</w:t>
        </w:r>
        <w:r w:rsidRPr="00257F84">
          <w:rPr>
            <w:rStyle w:val="Hyperlink"/>
            <w:lang w:val="en-US"/>
          </w:rPr>
          <w:t>mail</w:t>
        </w:r>
        <w:r w:rsidRPr="00257F84">
          <w:rPr>
            <w:rStyle w:val="Hyperlink"/>
          </w:rPr>
          <w:t>.</w:t>
        </w:r>
        <w:r w:rsidRPr="00257F84">
          <w:rPr>
            <w:rStyle w:val="Hyperlink"/>
            <w:lang w:val="en-US"/>
          </w:rPr>
          <w:t>ru</w:t>
        </w:r>
      </w:hyperlink>
      <w:r w:rsidRPr="00C77C9A">
        <w:t>или по факсу 995</w:t>
      </w:r>
      <w:r>
        <w:t>-</w:t>
      </w:r>
      <w:r w:rsidRPr="00C77C9A">
        <w:t>42</w:t>
      </w:r>
      <w:r>
        <w:t>-</w:t>
      </w:r>
      <w:r w:rsidRPr="00C77C9A">
        <w:t>45.</w:t>
      </w:r>
    </w:p>
    <w:p w:rsidR="007E5AAD" w:rsidRPr="00B72A00" w:rsidRDefault="007E5AAD" w:rsidP="00A516A6">
      <w:pPr>
        <w:pStyle w:val="ListParagraph"/>
        <w:spacing w:line="240" w:lineRule="auto"/>
        <w:ind w:left="0"/>
      </w:pPr>
      <w:r>
        <w:t>Бланк заявки в приложении</w:t>
      </w:r>
      <w:r w:rsidRPr="00DA6766">
        <w:t xml:space="preserve"> к настоящему Положению.</w:t>
      </w:r>
    </w:p>
    <w:p w:rsidR="007E5AAD" w:rsidRDefault="007E5AAD" w:rsidP="00A516A6">
      <w:pPr>
        <w:pStyle w:val="ListParagraph"/>
        <w:spacing w:line="240" w:lineRule="auto"/>
        <w:ind w:left="0"/>
        <w:rPr>
          <w:i/>
          <w:iCs/>
        </w:rPr>
      </w:pPr>
    </w:p>
    <w:p w:rsidR="007E5AAD" w:rsidRDefault="007E5AAD" w:rsidP="00A516A6">
      <w:pPr>
        <w:pStyle w:val="ListParagraph"/>
        <w:spacing w:line="240" w:lineRule="auto"/>
        <w:ind w:left="709" w:firstLine="0"/>
        <w:jc w:val="center"/>
        <w:rPr>
          <w:b/>
          <w:bCs/>
        </w:rPr>
      </w:pPr>
      <w:r>
        <w:rPr>
          <w:b/>
          <w:bCs/>
        </w:rPr>
        <w:t>4.Порядок организации, форма участия и форма проведения мероприятия</w:t>
      </w:r>
    </w:p>
    <w:p w:rsidR="007E5AAD" w:rsidRDefault="007E5AAD" w:rsidP="00A516A6">
      <w:pPr>
        <w:pStyle w:val="ListParagraph"/>
        <w:spacing w:line="240" w:lineRule="auto"/>
        <w:ind w:left="0"/>
        <w:rPr>
          <w:b/>
          <w:bCs/>
        </w:rPr>
      </w:pPr>
    </w:p>
    <w:p w:rsidR="007E5AAD" w:rsidRDefault="007E5AAD" w:rsidP="00A516A6">
      <w:pPr>
        <w:ind w:firstLine="709"/>
        <w:jc w:val="both"/>
      </w:pPr>
      <w:r w:rsidRPr="008F306C">
        <w:t xml:space="preserve">Форма организации мероприятия </w:t>
      </w:r>
      <w:r>
        <w:t xml:space="preserve">- </w:t>
      </w:r>
      <w:r w:rsidRPr="008F306C">
        <w:t>очная, форма участия в мероприятии</w:t>
      </w:r>
      <w:r>
        <w:t xml:space="preserve"> –командн</w:t>
      </w:r>
      <w:r w:rsidRPr="008F306C">
        <w:t>а</w:t>
      </w:r>
      <w:r>
        <w:t>я.</w:t>
      </w:r>
    </w:p>
    <w:p w:rsidR="007E5AAD" w:rsidRPr="00A516A6" w:rsidRDefault="007E5AAD" w:rsidP="00A516A6">
      <w:pPr>
        <w:ind w:firstLine="709"/>
        <w:jc w:val="both"/>
        <w:rPr>
          <w:color w:val="FF0000"/>
        </w:rPr>
      </w:pPr>
      <w:r w:rsidRPr="00A516A6">
        <w:rPr>
          <w:color w:val="FF0000"/>
          <w:highlight w:val="yellow"/>
        </w:rPr>
        <w:t>Описание  Праздника (кратко).</w:t>
      </w:r>
    </w:p>
    <w:p w:rsidR="007E5AAD" w:rsidRDefault="007E5AAD" w:rsidP="00A516A6">
      <w:pPr>
        <w:ind w:firstLine="709"/>
        <w:jc w:val="center"/>
      </w:pPr>
    </w:p>
    <w:p w:rsidR="007E5AAD" w:rsidRDefault="007E5AAD" w:rsidP="00A516A6">
      <w:pPr>
        <w:pStyle w:val="ListParagraph"/>
        <w:spacing w:line="276" w:lineRule="auto"/>
        <w:ind w:left="709" w:firstLine="0"/>
        <w:jc w:val="center"/>
        <w:rPr>
          <w:b/>
          <w:bCs/>
        </w:rPr>
      </w:pPr>
      <w:r>
        <w:rPr>
          <w:b/>
          <w:bCs/>
        </w:rPr>
        <w:t>5.</w:t>
      </w:r>
      <w:r w:rsidRPr="008F306C">
        <w:rPr>
          <w:b/>
          <w:bCs/>
        </w:rPr>
        <w:t>Участники мероприятия</w:t>
      </w:r>
    </w:p>
    <w:p w:rsidR="007E5AAD" w:rsidRPr="008F306C" w:rsidRDefault="007E5AAD" w:rsidP="00A516A6">
      <w:pPr>
        <w:pStyle w:val="ListParagraph"/>
        <w:ind w:left="0"/>
        <w:rPr>
          <w:b/>
          <w:bCs/>
        </w:rPr>
      </w:pPr>
    </w:p>
    <w:p w:rsidR="007E5AAD" w:rsidRPr="00257F84" w:rsidRDefault="007E5AAD" w:rsidP="00A516A6">
      <w:pPr>
        <w:ind w:firstLine="709"/>
        <w:jc w:val="both"/>
      </w:pPr>
      <w:r w:rsidRPr="00DA6766">
        <w:t>Участниками Праздника могут стать обучающиеся 2-5 классов общеобразовательных учреждений городского округа Самара.</w:t>
      </w:r>
    </w:p>
    <w:p w:rsidR="007E5AAD" w:rsidRDefault="007E5AAD" w:rsidP="00A516A6">
      <w:pPr>
        <w:ind w:firstLine="709"/>
        <w:jc w:val="both"/>
        <w:rPr>
          <w:b/>
          <w:bCs/>
          <w:i/>
          <w:iCs/>
        </w:rPr>
      </w:pPr>
    </w:p>
    <w:p w:rsidR="007E5AAD" w:rsidRDefault="007E5AAD" w:rsidP="00A516A6">
      <w:pPr>
        <w:ind w:firstLine="709"/>
        <w:jc w:val="both"/>
      </w:pPr>
      <w:r w:rsidRPr="004F4BAB">
        <w:rPr>
          <w:b/>
          <w:bCs/>
        </w:rPr>
        <w:t>Состав команды –</w:t>
      </w:r>
      <w:r w:rsidRPr="008F306C">
        <w:t xml:space="preserve"> 12человек от </w:t>
      </w:r>
      <w:r>
        <w:t xml:space="preserve">одного </w:t>
      </w:r>
      <w:r w:rsidRPr="008F306C">
        <w:t>образовательного учреждения, из которых</w:t>
      </w:r>
      <w:r>
        <w:t>:</w:t>
      </w:r>
    </w:p>
    <w:p w:rsidR="007E5AAD" w:rsidRDefault="007E5AAD" w:rsidP="00A516A6">
      <w:pPr>
        <w:ind w:firstLine="709"/>
        <w:jc w:val="both"/>
      </w:pPr>
    </w:p>
    <w:p w:rsidR="007E5AAD" w:rsidRPr="008F306C" w:rsidRDefault="007E5AAD" w:rsidP="00A516A6">
      <w:pPr>
        <w:ind w:firstLine="709"/>
        <w:jc w:val="both"/>
      </w:pPr>
      <w:r>
        <w:t xml:space="preserve">   - </w:t>
      </w:r>
      <w:r w:rsidRPr="008F306C">
        <w:t xml:space="preserve"> 2 человека представляют творческоедомашнее задание. Тема задания «Веселая шестеренка». Команды в своей работе должны использовать только официальные детали </w:t>
      </w:r>
      <w:r w:rsidRPr="008F306C">
        <w:rPr>
          <w:lang w:val="en-US"/>
        </w:rPr>
        <w:t>LEGOeducation</w:t>
      </w:r>
      <w:r w:rsidRPr="008F306C">
        <w:t xml:space="preserve"> 9686</w:t>
      </w:r>
      <w:r>
        <w:t>, либо 9689 (не смешивая детали).</w:t>
      </w:r>
      <w:r w:rsidRPr="008F306C">
        <w:t xml:space="preserve"> Форма представления – выставка.</w:t>
      </w:r>
    </w:p>
    <w:p w:rsidR="007E5AAD" w:rsidRPr="008F306C" w:rsidRDefault="007E5AAD" w:rsidP="00A516A6">
      <w:pPr>
        <w:ind w:firstLine="709"/>
        <w:jc w:val="both"/>
      </w:pPr>
      <w:r w:rsidRPr="008F306C">
        <w:tab/>
      </w:r>
      <w:r>
        <w:t xml:space="preserve">- </w:t>
      </w:r>
      <w:r w:rsidRPr="008F306C">
        <w:t xml:space="preserve">4 человека (4-5 класс) участвуют в соревновании «Конструктор - 1», выполняют два творческих задания по сборке модели и улучшению ее технических характеристик, используя конструктор </w:t>
      </w:r>
      <w:r w:rsidRPr="008F306C">
        <w:rPr>
          <w:lang w:val="en-US"/>
        </w:rPr>
        <w:t>LEGOeducation</w:t>
      </w:r>
      <w:r w:rsidRPr="008F306C">
        <w:t xml:space="preserve"> 9686.</w:t>
      </w:r>
    </w:p>
    <w:p w:rsidR="007E5AAD" w:rsidRPr="008F306C" w:rsidRDefault="007E5AAD" w:rsidP="00A516A6">
      <w:pPr>
        <w:ind w:firstLine="709"/>
        <w:jc w:val="both"/>
      </w:pPr>
      <w:r w:rsidRPr="008F306C">
        <w:tab/>
      </w:r>
      <w:r>
        <w:t xml:space="preserve">- </w:t>
      </w:r>
      <w:r w:rsidRPr="008F306C">
        <w:t xml:space="preserve">2 человека (2-3 класс) участвуют в соревновании «Конструктор - 2», выполняют два творческих задания по сборке модели и улучшению ее технических характеристик, используя конструктор </w:t>
      </w:r>
      <w:r w:rsidRPr="008F306C">
        <w:rPr>
          <w:lang w:val="en-US"/>
        </w:rPr>
        <w:t>LEGOeducation</w:t>
      </w:r>
      <w:r w:rsidRPr="008F306C">
        <w:t xml:space="preserve"> 9689.</w:t>
      </w:r>
    </w:p>
    <w:p w:rsidR="007E5AAD" w:rsidRPr="008F306C" w:rsidRDefault="007E5AAD" w:rsidP="00A516A6">
      <w:pPr>
        <w:ind w:firstLine="709"/>
        <w:jc w:val="both"/>
      </w:pPr>
      <w:r w:rsidRPr="008F306C">
        <w:tab/>
      </w:r>
      <w:r>
        <w:t xml:space="preserve">- </w:t>
      </w:r>
      <w:r w:rsidRPr="008F306C">
        <w:t>1 человек (2-3 класс) участвует в соревновании «</w:t>
      </w:r>
      <w:r w:rsidRPr="008F306C">
        <w:rPr>
          <w:lang w:val="en-US"/>
        </w:rPr>
        <w:t>LEGO</w:t>
      </w:r>
      <w:r w:rsidRPr="008F306C">
        <w:t xml:space="preserve">-рыбалка», используя конструктор </w:t>
      </w:r>
      <w:r w:rsidRPr="008F306C">
        <w:rPr>
          <w:lang w:val="en-US"/>
        </w:rPr>
        <w:t>LEGOeducation</w:t>
      </w:r>
      <w:r w:rsidRPr="008F306C">
        <w:t xml:space="preserve"> 9686.</w:t>
      </w:r>
    </w:p>
    <w:p w:rsidR="007E5AAD" w:rsidRPr="008F306C" w:rsidRDefault="007E5AAD" w:rsidP="00A516A6">
      <w:pPr>
        <w:ind w:firstLine="709"/>
        <w:jc w:val="both"/>
      </w:pPr>
      <w:r>
        <w:t xml:space="preserve">     - </w:t>
      </w:r>
      <w:r w:rsidRPr="008F306C">
        <w:t>3 человека (4-5 класс) участвуют в соревновании «</w:t>
      </w:r>
      <w:r w:rsidRPr="008F306C">
        <w:rPr>
          <w:lang w:val="en-US"/>
        </w:rPr>
        <w:t>LEGO</w:t>
      </w:r>
      <w:r w:rsidRPr="008F306C">
        <w:t xml:space="preserve">-экспериментатор», используя конструктор </w:t>
      </w:r>
      <w:r w:rsidRPr="008F306C">
        <w:rPr>
          <w:lang w:val="en-US"/>
        </w:rPr>
        <w:t>LEGOeducation</w:t>
      </w:r>
      <w:r w:rsidRPr="008F306C">
        <w:t xml:space="preserve"> 9686. В их задачу входит проверка одного из законов физики, в соответствии с возрастным уровнем участников.</w:t>
      </w:r>
    </w:p>
    <w:p w:rsidR="007E5AAD" w:rsidRDefault="007E5AAD" w:rsidP="00A516A6">
      <w:pPr>
        <w:pStyle w:val="ListParagraph"/>
        <w:spacing w:line="240" w:lineRule="auto"/>
        <w:ind w:left="0"/>
        <w:rPr>
          <w:b/>
          <w:bCs/>
        </w:rPr>
      </w:pPr>
    </w:p>
    <w:p w:rsidR="007E5AAD" w:rsidRDefault="007E5AAD" w:rsidP="00FB3ACD">
      <w:pPr>
        <w:pStyle w:val="ListParagraph"/>
        <w:spacing w:line="240" w:lineRule="auto"/>
        <w:ind w:left="709" w:firstLine="0"/>
        <w:jc w:val="center"/>
        <w:rPr>
          <w:b/>
          <w:bCs/>
        </w:rPr>
      </w:pPr>
      <w:r>
        <w:rPr>
          <w:b/>
          <w:bCs/>
        </w:rPr>
        <w:t>6.Требования к содержанию и оформлению работ участников</w:t>
      </w:r>
    </w:p>
    <w:p w:rsidR="007E5AAD" w:rsidRDefault="007E5AAD" w:rsidP="00A516A6">
      <w:pPr>
        <w:pStyle w:val="ListParagraph"/>
        <w:spacing w:line="240" w:lineRule="auto"/>
        <w:ind w:left="0"/>
      </w:pPr>
    </w:p>
    <w:p w:rsidR="007E5AAD" w:rsidRDefault="007E5AAD" w:rsidP="00A516A6">
      <w:pPr>
        <w:pStyle w:val="ListParagraph"/>
        <w:spacing w:line="240" w:lineRule="auto"/>
        <w:ind w:left="0"/>
      </w:pPr>
      <w:r>
        <w:t xml:space="preserve">Творческие работы выполняются </w:t>
      </w:r>
      <w:r w:rsidRPr="008F306C">
        <w:t xml:space="preserve">только </w:t>
      </w:r>
      <w:r>
        <w:t xml:space="preserve">из </w:t>
      </w:r>
      <w:r w:rsidRPr="008F306C">
        <w:t>официальны</w:t>
      </w:r>
      <w:r>
        <w:t>х</w:t>
      </w:r>
      <w:r w:rsidRPr="008F306C">
        <w:t xml:space="preserve"> детал</w:t>
      </w:r>
      <w:r>
        <w:t>ей</w:t>
      </w:r>
      <w:r w:rsidRPr="008F306C">
        <w:rPr>
          <w:lang w:val="en-US"/>
        </w:rPr>
        <w:t>LEGOeducation</w:t>
      </w:r>
      <w:r w:rsidRPr="008F306C">
        <w:t xml:space="preserve"> 9686</w:t>
      </w:r>
      <w:r>
        <w:t>, либо 9689 (не смешивая детали).</w:t>
      </w:r>
    </w:p>
    <w:p w:rsidR="007E5AAD" w:rsidRDefault="007E5AAD" w:rsidP="00A516A6">
      <w:pPr>
        <w:pStyle w:val="ListParagraph"/>
        <w:spacing w:line="240" w:lineRule="auto"/>
        <w:ind w:left="0"/>
      </w:pPr>
    </w:p>
    <w:p w:rsidR="007E5AAD" w:rsidRDefault="007E5AAD" w:rsidP="00A516A6">
      <w:pPr>
        <w:pStyle w:val="ListParagraph"/>
        <w:spacing w:line="240" w:lineRule="auto"/>
        <w:ind w:left="0"/>
      </w:pPr>
      <w:r w:rsidRPr="008F306C">
        <w:t>Не допускается использования оригинальных деталей модифицированных любым способом. Собранные модели, не соответствующие этим требованиям, будут дисквалифицированы.</w:t>
      </w:r>
    </w:p>
    <w:p w:rsidR="007E5AAD" w:rsidRPr="008F306C" w:rsidRDefault="007E5AAD" w:rsidP="00A516A6">
      <w:pPr>
        <w:pStyle w:val="ListParagraph"/>
        <w:spacing w:line="240" w:lineRule="auto"/>
        <w:ind w:left="0"/>
        <w:rPr>
          <w:b/>
          <w:bCs/>
        </w:rPr>
      </w:pPr>
    </w:p>
    <w:p w:rsidR="007E5AAD" w:rsidRDefault="007E5AAD" w:rsidP="00A516A6">
      <w:pPr>
        <w:pStyle w:val="ListParagraph"/>
        <w:spacing w:line="240" w:lineRule="auto"/>
        <w:ind w:left="0"/>
        <w:rPr>
          <w:b/>
          <w:bCs/>
        </w:rPr>
      </w:pPr>
    </w:p>
    <w:p w:rsidR="007E5AAD" w:rsidRDefault="007E5AAD" w:rsidP="00FB3ACD">
      <w:pPr>
        <w:pStyle w:val="ListParagraph"/>
        <w:spacing w:line="240" w:lineRule="auto"/>
        <w:ind w:left="709" w:firstLine="0"/>
        <w:rPr>
          <w:b/>
          <w:bCs/>
        </w:rPr>
      </w:pPr>
      <w:r>
        <w:rPr>
          <w:b/>
          <w:bCs/>
        </w:rPr>
        <w:t>7.Критерии оценивания членами жюри представленной работы  участника</w:t>
      </w:r>
    </w:p>
    <w:p w:rsidR="007E5AAD" w:rsidRDefault="007E5AAD" w:rsidP="00A516A6">
      <w:pPr>
        <w:pStyle w:val="ListParagraph"/>
        <w:spacing w:line="240" w:lineRule="auto"/>
        <w:ind w:left="0"/>
        <w:rPr>
          <w:b/>
          <w:bCs/>
        </w:rPr>
      </w:pPr>
    </w:p>
    <w:p w:rsidR="007E5AAD" w:rsidRPr="00B72A00" w:rsidRDefault="007E5AAD" w:rsidP="00A516A6">
      <w:pPr>
        <w:ind w:firstLine="709"/>
        <w:jc w:val="both"/>
      </w:pPr>
      <w:r w:rsidRPr="00E26753">
        <w:rPr>
          <w:b/>
          <w:bCs/>
        </w:rPr>
        <w:t>Соревнование «Изобретатель»</w:t>
      </w:r>
      <w:r w:rsidRPr="00B72A00">
        <w:t>проводится с использованием двух наборов: «Набор 8696» (синий) и «Набор 8689» (белый). Детали между конструкторами не смешивать.</w:t>
      </w:r>
    </w:p>
    <w:p w:rsidR="007E5AAD" w:rsidRDefault="007E5AAD" w:rsidP="00A516A6">
      <w:pPr>
        <w:ind w:firstLine="709"/>
        <w:jc w:val="both"/>
      </w:pPr>
    </w:p>
    <w:p w:rsidR="007E5AAD" w:rsidRPr="004F4BAB" w:rsidRDefault="007E5AAD" w:rsidP="00A516A6">
      <w:pPr>
        <w:ind w:firstLine="709"/>
        <w:jc w:val="both"/>
        <w:rPr>
          <w:b/>
          <w:bCs/>
        </w:rPr>
      </w:pPr>
      <w:r w:rsidRPr="004F4BAB">
        <w:rPr>
          <w:b/>
          <w:bCs/>
        </w:rPr>
        <w:t>Работа оценивается по следующим критериям:</w:t>
      </w:r>
    </w:p>
    <w:p w:rsidR="007E5AAD" w:rsidRPr="004F4BAB" w:rsidRDefault="007E5AAD" w:rsidP="00A516A6">
      <w:pPr>
        <w:ind w:firstLine="709"/>
        <w:jc w:val="both"/>
      </w:pPr>
      <w:r>
        <w:rPr>
          <w:b/>
          <w:bCs/>
        </w:rPr>
        <w:t xml:space="preserve">- </w:t>
      </w:r>
      <w:r w:rsidRPr="004F4BAB">
        <w:t>Соответствие набору (соответствует набору – 2 балла, частично соответствует – 1, не соответствует – 0).</w:t>
      </w:r>
    </w:p>
    <w:p w:rsidR="007E5AAD" w:rsidRPr="004F4BAB" w:rsidRDefault="007E5AAD" w:rsidP="00A516A6">
      <w:pPr>
        <w:ind w:firstLine="709"/>
        <w:jc w:val="both"/>
      </w:pPr>
      <w:r w:rsidRPr="004F4BAB">
        <w:t>- Соответствие теме «Рычаг» (соответствует теме – 2 балла, частично соответствует – 1, не соответствует – 0)</w:t>
      </w:r>
    </w:p>
    <w:p w:rsidR="007E5AAD" w:rsidRPr="004F4BAB" w:rsidRDefault="007E5AAD" w:rsidP="00A516A6">
      <w:pPr>
        <w:ind w:firstLine="709"/>
        <w:jc w:val="both"/>
      </w:pPr>
      <w:r w:rsidRPr="004F4BAB">
        <w:t>- Прочность (выдерживает повторную демонстрацию – 2 балла, выдерживает только первичную демонстрацию – 1, демонстрация невозможна – 0)</w:t>
      </w:r>
    </w:p>
    <w:p w:rsidR="007E5AAD" w:rsidRPr="004F4BAB" w:rsidRDefault="007E5AAD" w:rsidP="00A516A6">
      <w:pPr>
        <w:ind w:firstLine="709"/>
        <w:jc w:val="both"/>
      </w:pPr>
      <w:r w:rsidRPr="004F4BAB">
        <w:t>- Объяснение работы механизма (сумел пояснить работу модели -1 балл, не сумел -0 баллов)</w:t>
      </w:r>
    </w:p>
    <w:p w:rsidR="007E5AAD" w:rsidRDefault="007E5AAD" w:rsidP="00A516A6">
      <w:pPr>
        <w:ind w:firstLine="709"/>
        <w:jc w:val="both"/>
      </w:pPr>
      <w:r w:rsidRPr="004F4BAB">
        <w:t>- Демонстрация  (рычаг является главной составляющей модели – 2 балла, рычаг не функционален – 1 балл, рычаг отсутствует -0)</w:t>
      </w:r>
    </w:p>
    <w:p w:rsidR="007E5AAD" w:rsidRPr="004F4BAB" w:rsidRDefault="007E5AAD" w:rsidP="00A516A6">
      <w:pPr>
        <w:ind w:firstLine="709"/>
        <w:jc w:val="both"/>
      </w:pPr>
    </w:p>
    <w:p w:rsidR="007E5AAD" w:rsidRPr="00B72A00" w:rsidRDefault="007E5AAD" w:rsidP="00A516A6">
      <w:pPr>
        <w:ind w:firstLine="709"/>
        <w:jc w:val="both"/>
      </w:pPr>
      <w:r w:rsidRPr="00B72A00">
        <w:t>Итоговый общий балл заносится в протокол. Определяются призовые места.</w:t>
      </w:r>
    </w:p>
    <w:p w:rsidR="007E5AAD" w:rsidRPr="00B72A00" w:rsidRDefault="007E5AAD" w:rsidP="00A516A6">
      <w:pPr>
        <w:ind w:firstLine="709"/>
        <w:jc w:val="both"/>
      </w:pPr>
      <w:r w:rsidRPr="00B72A00">
        <w:t>Номинацию «Приз зрительских симпатий» команда получает только по результатам подсчета жетонов для голосования.</w:t>
      </w:r>
      <w:r>
        <w:t xml:space="preserve"> Приз вручает организатор мероприятия.</w:t>
      </w:r>
    </w:p>
    <w:p w:rsidR="007E5AAD" w:rsidRDefault="007E5AAD" w:rsidP="00A516A6">
      <w:pPr>
        <w:ind w:firstLine="709"/>
        <w:jc w:val="both"/>
        <w:rPr>
          <w:b/>
          <w:bCs/>
        </w:rPr>
      </w:pPr>
    </w:p>
    <w:p w:rsidR="007E5AAD" w:rsidRDefault="007E5AAD" w:rsidP="00A516A6">
      <w:pPr>
        <w:ind w:firstLine="709"/>
        <w:jc w:val="both"/>
      </w:pPr>
      <w:r>
        <w:rPr>
          <w:b/>
          <w:bCs/>
        </w:rPr>
        <w:t xml:space="preserve">Соревнования «Конструктор-1» и «Конструктор-2» </w:t>
      </w:r>
      <w:r>
        <w:t>состоят из двух этапов: первичная сборка и улучшение характеристик собранной модели. За каждый этап конкурса победившая команда получает 10 баллов, остальные в порядке убывания минус 1 балл.</w:t>
      </w:r>
    </w:p>
    <w:p w:rsidR="007E5AAD" w:rsidRDefault="007E5AAD" w:rsidP="00A516A6">
      <w:pPr>
        <w:ind w:firstLine="709"/>
        <w:jc w:val="both"/>
      </w:pPr>
      <w:r>
        <w:t>В итоге баллы суммируются. Победителем становится команда набравшая большее количество баллов в сумме.</w:t>
      </w:r>
    </w:p>
    <w:p w:rsidR="007E5AAD" w:rsidRDefault="007E5AAD" w:rsidP="00A516A6">
      <w:pPr>
        <w:ind w:firstLine="709"/>
        <w:jc w:val="both"/>
        <w:rPr>
          <w:b/>
          <w:bCs/>
        </w:rPr>
      </w:pPr>
    </w:p>
    <w:p w:rsidR="007E5AAD" w:rsidRDefault="007E5AAD" w:rsidP="00A516A6">
      <w:pPr>
        <w:ind w:firstLine="709"/>
        <w:jc w:val="both"/>
      </w:pPr>
      <w:r>
        <w:rPr>
          <w:b/>
          <w:bCs/>
        </w:rPr>
        <w:t xml:space="preserve">Соревнование «Рыбалка» </w:t>
      </w:r>
      <w:r>
        <w:t>состоят из двух этапов: первичная сборка удочки без улучшения на скорость и творческое задание по использованию удочки. За каждый этап конкурса победившая команда получает 10 баллов, остальные в порядке убывания минус 1 балл.</w:t>
      </w:r>
    </w:p>
    <w:p w:rsidR="007E5AAD" w:rsidRDefault="007E5AAD" w:rsidP="00A516A6">
      <w:pPr>
        <w:ind w:firstLine="709"/>
        <w:jc w:val="both"/>
      </w:pPr>
      <w:r>
        <w:t>В итоге баллы суммируются. Победителем становится команда набравшая большее количество баллов в сумме.</w:t>
      </w:r>
    </w:p>
    <w:p w:rsidR="007E5AAD" w:rsidRDefault="007E5AAD" w:rsidP="00A516A6">
      <w:pPr>
        <w:ind w:firstLine="709"/>
        <w:jc w:val="both"/>
        <w:rPr>
          <w:b/>
          <w:bCs/>
        </w:rPr>
      </w:pPr>
    </w:p>
    <w:p w:rsidR="007E5AAD" w:rsidRPr="00E26753" w:rsidRDefault="007E5AAD" w:rsidP="00A516A6">
      <w:pPr>
        <w:ind w:firstLine="709"/>
        <w:jc w:val="both"/>
      </w:pPr>
      <w:r w:rsidRPr="00E26753">
        <w:rPr>
          <w:b/>
          <w:bCs/>
        </w:rPr>
        <w:t xml:space="preserve">Соревнование «Экспериментатор» </w:t>
      </w:r>
      <w:r w:rsidRPr="00E26753">
        <w:t>по критериям, которые оцениваются от 0 до 2 баллов.</w:t>
      </w:r>
    </w:p>
    <w:p w:rsidR="007E5AAD" w:rsidRPr="00E26753" w:rsidRDefault="007E5AAD" w:rsidP="00A516A6">
      <w:pPr>
        <w:ind w:firstLine="709"/>
        <w:jc w:val="both"/>
      </w:pPr>
      <w:r w:rsidRPr="00E26753">
        <w:t>Победитель определяется по общей сумме баллов.</w:t>
      </w:r>
    </w:p>
    <w:p w:rsidR="007E5AAD" w:rsidRDefault="007E5AAD" w:rsidP="00A516A6">
      <w:pPr>
        <w:ind w:firstLine="709"/>
        <w:jc w:val="both"/>
        <w:rPr>
          <w:b/>
          <w:bCs/>
        </w:rPr>
      </w:pPr>
    </w:p>
    <w:p w:rsidR="007E5AAD" w:rsidRDefault="007E5AAD" w:rsidP="00A516A6">
      <w:pPr>
        <w:ind w:firstLine="709"/>
        <w:jc w:val="both"/>
        <w:rPr>
          <w:b/>
          <w:bCs/>
        </w:rPr>
      </w:pPr>
    </w:p>
    <w:p w:rsidR="007E5AAD" w:rsidRPr="00E26753" w:rsidRDefault="007E5AAD" w:rsidP="00A516A6">
      <w:pPr>
        <w:ind w:firstLine="709"/>
        <w:jc w:val="both"/>
        <w:rPr>
          <w:b/>
          <w:bCs/>
        </w:rPr>
      </w:pPr>
      <w:r w:rsidRPr="00E26753">
        <w:rPr>
          <w:b/>
          <w:bCs/>
        </w:rPr>
        <w:t>Критерии:</w:t>
      </w:r>
    </w:p>
    <w:p w:rsidR="007E5AAD" w:rsidRPr="00E26753" w:rsidRDefault="007E5AAD" w:rsidP="00A516A6">
      <w:pPr>
        <w:ind w:firstLine="709"/>
        <w:jc w:val="both"/>
      </w:pPr>
      <w:r>
        <w:t>-</w:t>
      </w:r>
      <w:r w:rsidRPr="00E26753">
        <w:t>Самостоятельность выполнения (самостоятельное – 2 балла, обращались за помощью – 1 балл, работали под контролем помощника-организатора – 0 баллов) .</w:t>
      </w:r>
    </w:p>
    <w:p w:rsidR="007E5AAD" w:rsidRPr="00E26753" w:rsidRDefault="007E5AAD" w:rsidP="00A516A6">
      <w:pPr>
        <w:ind w:firstLine="709"/>
        <w:jc w:val="both"/>
      </w:pPr>
      <w:r>
        <w:t>-</w:t>
      </w:r>
      <w:r w:rsidRPr="00E26753">
        <w:t>Скорость выполнения (работали быстро и организованно – 2 балла, работали не достаточно быстро , имели замечания по организации работы – 1 балл, работали медленно со слабой мотивацией к деятельности – 0 баллов).</w:t>
      </w:r>
    </w:p>
    <w:p w:rsidR="007E5AAD" w:rsidRPr="00E26753" w:rsidRDefault="007E5AAD" w:rsidP="00A516A6">
      <w:pPr>
        <w:ind w:firstLine="709"/>
        <w:jc w:val="both"/>
      </w:pPr>
      <w:r>
        <w:t>-</w:t>
      </w:r>
      <w:r w:rsidRPr="00E26753">
        <w:t>Правильность построения (правильно -.2 балла, были недочеты – 1, неправильно – 0).</w:t>
      </w:r>
    </w:p>
    <w:p w:rsidR="007E5AAD" w:rsidRPr="00E26753" w:rsidRDefault="007E5AAD" w:rsidP="00A516A6">
      <w:pPr>
        <w:ind w:firstLine="709"/>
        <w:jc w:val="both"/>
      </w:pPr>
      <w:r>
        <w:t>-</w:t>
      </w:r>
      <w:r w:rsidRPr="00E26753">
        <w:t xml:space="preserve">Выполнение экспериментальной части (правильно -.2 балла, были 1-2 недочета – 1 балл, неправильно – 0). </w:t>
      </w:r>
    </w:p>
    <w:p w:rsidR="007E5AAD" w:rsidRPr="00E26753" w:rsidRDefault="007E5AAD" w:rsidP="00A516A6">
      <w:pPr>
        <w:ind w:firstLine="709"/>
        <w:jc w:val="both"/>
      </w:pPr>
      <w:r>
        <w:t>-</w:t>
      </w:r>
      <w:r w:rsidRPr="00E26753">
        <w:t xml:space="preserve">Вывод (описаны </w:t>
      </w:r>
      <w:r>
        <w:t xml:space="preserve">все изменения </w:t>
      </w:r>
      <w:r w:rsidRPr="00E26753">
        <w:t xml:space="preserve"> – 2 балла, описано только  одно изменение – 1балл, выво</w:t>
      </w:r>
      <w:r>
        <w:t>д не сформулирован – 0 баллов).</w:t>
      </w:r>
    </w:p>
    <w:p w:rsidR="007E5AAD" w:rsidRDefault="007E5AAD" w:rsidP="00A516A6">
      <w:pPr>
        <w:pStyle w:val="ListParagraph"/>
        <w:spacing w:line="240" w:lineRule="auto"/>
        <w:ind w:left="0"/>
        <w:rPr>
          <w:b/>
          <w:bCs/>
        </w:rPr>
      </w:pPr>
    </w:p>
    <w:p w:rsidR="007E5AAD" w:rsidRDefault="007E5AAD" w:rsidP="00FB3ACD">
      <w:pPr>
        <w:pStyle w:val="ListParagraph"/>
        <w:spacing w:line="240" w:lineRule="auto"/>
        <w:ind w:left="709" w:firstLine="0"/>
        <w:jc w:val="center"/>
        <w:rPr>
          <w:b/>
          <w:bCs/>
        </w:rPr>
      </w:pPr>
      <w:r>
        <w:rPr>
          <w:b/>
          <w:bCs/>
        </w:rPr>
        <w:t>8.</w:t>
      </w:r>
      <w:r w:rsidRPr="00E63B81">
        <w:rPr>
          <w:b/>
          <w:bCs/>
        </w:rPr>
        <w:t>Подведение итогов мероприятия</w:t>
      </w:r>
    </w:p>
    <w:p w:rsidR="007E5AAD" w:rsidRDefault="007E5AAD" w:rsidP="00A516A6">
      <w:pPr>
        <w:pStyle w:val="ListParagraph"/>
        <w:ind w:left="0"/>
        <w:rPr>
          <w:b/>
          <w:bCs/>
        </w:rPr>
      </w:pPr>
    </w:p>
    <w:p w:rsidR="007E5AAD" w:rsidRPr="00DA6766" w:rsidRDefault="007E5AAD" w:rsidP="00A516A6">
      <w:pPr>
        <w:pStyle w:val="ListParagraph"/>
        <w:ind w:left="0"/>
        <w:rPr>
          <w:b/>
          <w:bCs/>
        </w:rPr>
      </w:pPr>
      <w:r w:rsidRPr="00DA6766">
        <w:rPr>
          <w:b/>
          <w:bCs/>
        </w:rPr>
        <w:t xml:space="preserve">   Квота победителей и призёров</w:t>
      </w:r>
      <w:r w:rsidRPr="00DA6766">
        <w:rPr>
          <w:b/>
          <w:bCs/>
          <w:i/>
          <w:iCs/>
        </w:rPr>
        <w:t>:</w:t>
      </w:r>
    </w:p>
    <w:p w:rsidR="007E5AAD" w:rsidRPr="00DA6766" w:rsidRDefault="007E5AAD" w:rsidP="00FB3ACD">
      <w:pPr>
        <w:pStyle w:val="ListParagraph"/>
        <w:spacing w:line="240" w:lineRule="auto"/>
        <w:ind w:left="0"/>
      </w:pPr>
      <w:r w:rsidRPr="00DA6766">
        <w:t xml:space="preserve">        1 место – Диплом Победителя -5 шт;</w:t>
      </w:r>
    </w:p>
    <w:p w:rsidR="007E5AAD" w:rsidRPr="00DA6766" w:rsidRDefault="007E5AAD" w:rsidP="00FB3ACD">
      <w:pPr>
        <w:pStyle w:val="ListParagraph"/>
        <w:spacing w:line="240" w:lineRule="auto"/>
        <w:ind w:left="0"/>
      </w:pPr>
      <w:r w:rsidRPr="00DA6766">
        <w:t xml:space="preserve">        2 место – Диплом Призёра -5 шт;</w:t>
      </w:r>
    </w:p>
    <w:p w:rsidR="007E5AAD" w:rsidRPr="00DA6766" w:rsidRDefault="007E5AAD" w:rsidP="00FB3ACD">
      <w:pPr>
        <w:pStyle w:val="ListParagraph"/>
        <w:spacing w:line="240" w:lineRule="auto"/>
        <w:ind w:left="0"/>
      </w:pPr>
      <w:r w:rsidRPr="00DA6766">
        <w:t xml:space="preserve">        3 место – Диплом Призёра -5 шт.</w:t>
      </w:r>
    </w:p>
    <w:p w:rsidR="007E5AAD" w:rsidRPr="00DA6766" w:rsidRDefault="007E5AAD" w:rsidP="00A516A6">
      <w:pPr>
        <w:pStyle w:val="ListParagraph"/>
        <w:spacing w:line="240" w:lineRule="auto"/>
        <w:ind w:left="0"/>
      </w:pPr>
      <w:r w:rsidRPr="00DA6766">
        <w:t>Дипломы за 1-3 места подготавливаются на бланках Департамента образования и вручаются оргкомитетом мероприятия.</w:t>
      </w:r>
    </w:p>
    <w:p w:rsidR="007E5AAD" w:rsidRDefault="007E5AAD" w:rsidP="00A516A6">
      <w:pPr>
        <w:pStyle w:val="ListParagraph"/>
        <w:spacing w:line="240" w:lineRule="auto"/>
        <w:ind w:left="0"/>
      </w:pPr>
      <w:r w:rsidRPr="00DA6766">
        <w:t>Поощрительные грамоты и сертификаты подготавливаются на бланках учреждения - организатора и вручаются оргкомитетом мероприятия.</w:t>
      </w:r>
    </w:p>
    <w:p w:rsidR="007E5AAD" w:rsidRDefault="007E5AAD" w:rsidP="00A516A6">
      <w:pPr>
        <w:pStyle w:val="ListParagraph"/>
        <w:spacing w:line="240" w:lineRule="auto"/>
        <w:ind w:left="0"/>
        <w:rPr>
          <w:b/>
          <w:bCs/>
        </w:rPr>
      </w:pPr>
    </w:p>
    <w:p w:rsidR="007E5AAD" w:rsidRDefault="007E5AAD" w:rsidP="00FB3ACD">
      <w:pPr>
        <w:pStyle w:val="ListParagraph"/>
        <w:spacing w:line="240" w:lineRule="auto"/>
        <w:ind w:left="709" w:firstLine="0"/>
        <w:jc w:val="center"/>
        <w:rPr>
          <w:b/>
          <w:bCs/>
        </w:rPr>
      </w:pPr>
      <w:r>
        <w:rPr>
          <w:b/>
          <w:bCs/>
        </w:rPr>
        <w:t>9.</w:t>
      </w:r>
      <w:r w:rsidRPr="00257F84">
        <w:rPr>
          <w:b/>
          <w:bCs/>
        </w:rPr>
        <w:t>Контактная информация</w:t>
      </w:r>
    </w:p>
    <w:p w:rsidR="007E5AAD" w:rsidRPr="00257F84" w:rsidRDefault="007E5AAD" w:rsidP="00A516A6">
      <w:pPr>
        <w:pStyle w:val="ListParagraph"/>
        <w:spacing w:line="240" w:lineRule="auto"/>
        <w:ind w:left="709"/>
        <w:rPr>
          <w:b/>
          <w:bCs/>
        </w:rPr>
      </w:pPr>
    </w:p>
    <w:p w:rsidR="007E5AAD" w:rsidRPr="00B72A00" w:rsidRDefault="007E5AAD" w:rsidP="00A516A6">
      <w:pPr>
        <w:ind w:firstLine="709"/>
        <w:jc w:val="both"/>
      </w:pPr>
      <w:r w:rsidRPr="00EC624A">
        <w:t xml:space="preserve">Координатор: Ананченко Ольга Владимировна, заместитель директора по НМР </w:t>
      </w:r>
      <w:r>
        <w:t>МБОУ ЛАП № 135 г.о. Самара</w:t>
      </w:r>
      <w:r w:rsidRPr="00EC624A">
        <w:t>, раб. тел.  995-42-45, эл. почта: AnanchenkoOlga@mail.ru.</w:t>
      </w:r>
    </w:p>
    <w:p w:rsidR="007E5AAD" w:rsidRDefault="007E5AAD" w:rsidP="00A516A6">
      <w:pPr>
        <w:pStyle w:val="ListParagraph"/>
        <w:spacing w:line="240" w:lineRule="auto"/>
        <w:ind w:left="0"/>
        <w:rPr>
          <w:b/>
          <w:bCs/>
        </w:rPr>
      </w:pPr>
    </w:p>
    <w:p w:rsidR="007E5AAD" w:rsidRDefault="007E5AAD" w:rsidP="00A516A6">
      <w:pPr>
        <w:pStyle w:val="ListParagraph"/>
        <w:spacing w:line="240" w:lineRule="auto"/>
        <w:ind w:left="0"/>
        <w:rPr>
          <w:b/>
          <w:bCs/>
        </w:rPr>
      </w:pPr>
    </w:p>
    <w:p w:rsidR="007E5AAD" w:rsidRDefault="007E5AAD" w:rsidP="00A516A6">
      <w:pPr>
        <w:pStyle w:val="ListParagraph"/>
        <w:spacing w:line="240" w:lineRule="auto"/>
        <w:ind w:left="142" w:firstLine="142"/>
        <w:rPr>
          <w:b/>
          <w:bCs/>
        </w:rPr>
      </w:pPr>
    </w:p>
    <w:p w:rsidR="007E5AAD" w:rsidRDefault="007E5AAD" w:rsidP="00A516A6">
      <w:pPr>
        <w:pStyle w:val="ListParagraph"/>
        <w:spacing w:line="240" w:lineRule="auto"/>
        <w:ind w:left="142" w:firstLine="142"/>
        <w:rPr>
          <w:b/>
          <w:bCs/>
        </w:rPr>
      </w:pPr>
    </w:p>
    <w:p w:rsidR="007E5AAD" w:rsidRPr="00FB3ACD" w:rsidRDefault="007E5AAD" w:rsidP="00A516A6">
      <w:pPr>
        <w:pStyle w:val="ListParagraph"/>
        <w:spacing w:line="240" w:lineRule="auto"/>
        <w:ind w:left="142" w:firstLine="142"/>
        <w:jc w:val="right"/>
        <w:rPr>
          <w:i/>
          <w:iCs/>
        </w:rPr>
      </w:pPr>
      <w:r w:rsidRPr="00FB3ACD">
        <w:rPr>
          <w:i/>
          <w:iCs/>
        </w:rPr>
        <w:t xml:space="preserve">Приложение </w:t>
      </w:r>
    </w:p>
    <w:p w:rsidR="007E5AAD" w:rsidRPr="00FB3ACD" w:rsidRDefault="007E5AAD" w:rsidP="00FB3ACD">
      <w:pPr>
        <w:rPr>
          <w:b/>
          <w:bCs/>
        </w:rPr>
      </w:pPr>
    </w:p>
    <w:p w:rsidR="007E5AAD" w:rsidRDefault="007E5AAD" w:rsidP="00A516A6">
      <w:pPr>
        <w:pStyle w:val="ListParagraph"/>
        <w:spacing w:line="240" w:lineRule="auto"/>
        <w:ind w:left="142" w:firstLine="142"/>
        <w:rPr>
          <w:b/>
          <w:bCs/>
        </w:rPr>
      </w:pPr>
    </w:p>
    <w:p w:rsidR="007E5AAD" w:rsidRDefault="007E5AAD" w:rsidP="00A516A6">
      <w:pPr>
        <w:pStyle w:val="ListParagraph"/>
        <w:spacing w:line="240" w:lineRule="auto"/>
        <w:ind w:left="142" w:firstLine="142"/>
        <w:rPr>
          <w:b/>
          <w:bCs/>
        </w:rPr>
      </w:pPr>
    </w:p>
    <w:p w:rsidR="007E5AAD" w:rsidRPr="001D6BD9" w:rsidRDefault="007E5AAD" w:rsidP="00A516A6">
      <w:pPr>
        <w:pStyle w:val="ListParagraph"/>
        <w:spacing w:line="240" w:lineRule="auto"/>
        <w:ind w:left="142" w:firstLine="142"/>
        <w:jc w:val="center"/>
      </w:pPr>
      <w:r>
        <w:t>ЗАЯВКА</w:t>
      </w:r>
    </w:p>
    <w:p w:rsidR="007E5AAD" w:rsidRDefault="007E5AAD" w:rsidP="00A516A6">
      <w:pPr>
        <w:pStyle w:val="ListParagraph"/>
        <w:spacing w:line="240" w:lineRule="auto"/>
        <w:ind w:left="142" w:firstLine="142"/>
        <w:rPr>
          <w:b/>
          <w:bCs/>
        </w:rPr>
      </w:pPr>
    </w:p>
    <w:p w:rsidR="007E5AAD" w:rsidRDefault="007E5AAD" w:rsidP="001D6BD9">
      <w:pPr>
        <w:ind w:firstLine="708"/>
        <w:rPr>
          <w:b/>
          <w:bCs/>
        </w:rPr>
      </w:pPr>
      <w:r>
        <w:t>Образовательное учреждение………………………………………………………</w:t>
      </w:r>
    </w:p>
    <w:p w:rsidR="007E5AAD" w:rsidRDefault="007E5AAD" w:rsidP="00A516A6">
      <w:pPr>
        <w:ind w:firstLine="708"/>
        <w:jc w:val="center"/>
      </w:pPr>
      <w:r>
        <w:t>Руководитель команды: ФИО, сотовый телефон, должность…………………………</w:t>
      </w:r>
    </w:p>
    <w:p w:rsidR="007E5AAD" w:rsidRDefault="007E5AAD" w:rsidP="00A516A6">
      <w:pPr>
        <w:ind w:firstLine="708"/>
        <w:jc w:val="center"/>
        <w:rPr>
          <w:b/>
          <w:bCs/>
        </w:rPr>
      </w:pPr>
      <w: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2835"/>
        <w:gridCol w:w="850"/>
        <w:gridCol w:w="2126"/>
        <w:gridCol w:w="2977"/>
      </w:tblGrid>
      <w:tr w:rsidR="007E5AAD">
        <w:tc>
          <w:tcPr>
            <w:tcW w:w="534" w:type="dxa"/>
          </w:tcPr>
          <w:p w:rsidR="007E5AAD" w:rsidRPr="00C103C3" w:rsidRDefault="007E5AAD" w:rsidP="00C103C3">
            <w:pPr>
              <w:jc w:val="both"/>
              <w:rPr>
                <w:sz w:val="22"/>
                <w:szCs w:val="22"/>
              </w:rPr>
            </w:pPr>
            <w:r w:rsidRPr="00C103C3">
              <w:rPr>
                <w:sz w:val="22"/>
                <w:szCs w:val="22"/>
              </w:rPr>
              <w:t>№</w:t>
            </w:r>
          </w:p>
        </w:tc>
        <w:tc>
          <w:tcPr>
            <w:tcW w:w="2835" w:type="dxa"/>
          </w:tcPr>
          <w:p w:rsidR="007E5AAD" w:rsidRPr="00C103C3" w:rsidRDefault="007E5AAD" w:rsidP="00C103C3">
            <w:pPr>
              <w:jc w:val="center"/>
              <w:rPr>
                <w:sz w:val="22"/>
                <w:szCs w:val="22"/>
              </w:rPr>
            </w:pPr>
            <w:r w:rsidRPr="00C103C3">
              <w:rPr>
                <w:sz w:val="22"/>
                <w:szCs w:val="22"/>
              </w:rPr>
              <w:t>ФИО</w:t>
            </w:r>
          </w:p>
        </w:tc>
        <w:tc>
          <w:tcPr>
            <w:tcW w:w="850" w:type="dxa"/>
          </w:tcPr>
          <w:p w:rsidR="007E5AAD" w:rsidRPr="00C103C3" w:rsidRDefault="007E5AAD" w:rsidP="00C103C3">
            <w:pPr>
              <w:jc w:val="both"/>
              <w:rPr>
                <w:sz w:val="22"/>
                <w:szCs w:val="22"/>
              </w:rPr>
            </w:pPr>
            <w:r w:rsidRPr="00C103C3">
              <w:rPr>
                <w:sz w:val="22"/>
                <w:szCs w:val="22"/>
              </w:rPr>
              <w:t>Класс</w:t>
            </w:r>
          </w:p>
        </w:tc>
        <w:tc>
          <w:tcPr>
            <w:tcW w:w="2126" w:type="dxa"/>
          </w:tcPr>
          <w:p w:rsidR="007E5AAD" w:rsidRPr="00C103C3" w:rsidRDefault="007E5AAD" w:rsidP="00C103C3">
            <w:pPr>
              <w:jc w:val="center"/>
              <w:rPr>
                <w:sz w:val="22"/>
                <w:szCs w:val="22"/>
              </w:rPr>
            </w:pPr>
            <w:r w:rsidRPr="00C103C3">
              <w:rPr>
                <w:sz w:val="22"/>
                <w:szCs w:val="22"/>
              </w:rPr>
              <w:t>Соревнование</w:t>
            </w:r>
          </w:p>
        </w:tc>
        <w:tc>
          <w:tcPr>
            <w:tcW w:w="2977" w:type="dxa"/>
          </w:tcPr>
          <w:p w:rsidR="007E5AAD" w:rsidRPr="00C103C3" w:rsidRDefault="007E5AAD" w:rsidP="00C103C3">
            <w:pPr>
              <w:jc w:val="center"/>
              <w:rPr>
                <w:sz w:val="22"/>
                <w:szCs w:val="22"/>
              </w:rPr>
            </w:pPr>
            <w:r w:rsidRPr="00C103C3">
              <w:rPr>
                <w:sz w:val="22"/>
                <w:szCs w:val="22"/>
              </w:rPr>
              <w:t>ФИО учителя</w:t>
            </w:r>
          </w:p>
        </w:tc>
      </w:tr>
      <w:tr w:rsidR="007E5AAD">
        <w:tc>
          <w:tcPr>
            <w:tcW w:w="534" w:type="dxa"/>
          </w:tcPr>
          <w:p w:rsidR="007E5AAD" w:rsidRPr="00C103C3" w:rsidRDefault="007E5AAD" w:rsidP="00C103C3">
            <w:pPr>
              <w:pStyle w:val="ListParagraph"/>
              <w:numPr>
                <w:ilvl w:val="0"/>
                <w:numId w:val="56"/>
              </w:numPr>
              <w:spacing w:line="240" w:lineRule="auto"/>
              <w:ind w:left="0" w:firstLine="0"/>
              <w:rPr>
                <w:sz w:val="22"/>
                <w:szCs w:val="22"/>
              </w:rPr>
            </w:pPr>
          </w:p>
        </w:tc>
        <w:tc>
          <w:tcPr>
            <w:tcW w:w="2835" w:type="dxa"/>
          </w:tcPr>
          <w:p w:rsidR="007E5AAD" w:rsidRPr="00C103C3" w:rsidRDefault="007E5AAD" w:rsidP="00C103C3">
            <w:pPr>
              <w:jc w:val="both"/>
              <w:rPr>
                <w:sz w:val="22"/>
                <w:szCs w:val="22"/>
              </w:rPr>
            </w:pPr>
          </w:p>
        </w:tc>
        <w:tc>
          <w:tcPr>
            <w:tcW w:w="850" w:type="dxa"/>
          </w:tcPr>
          <w:p w:rsidR="007E5AAD" w:rsidRPr="00C103C3" w:rsidRDefault="007E5AAD" w:rsidP="00C103C3">
            <w:pPr>
              <w:jc w:val="both"/>
              <w:rPr>
                <w:sz w:val="22"/>
                <w:szCs w:val="22"/>
              </w:rPr>
            </w:pPr>
          </w:p>
        </w:tc>
        <w:tc>
          <w:tcPr>
            <w:tcW w:w="2126" w:type="dxa"/>
            <w:vMerge w:val="restart"/>
          </w:tcPr>
          <w:p w:rsidR="007E5AAD" w:rsidRPr="00C103C3" w:rsidRDefault="007E5AAD" w:rsidP="00C103C3">
            <w:pPr>
              <w:jc w:val="center"/>
              <w:rPr>
                <w:sz w:val="22"/>
                <w:szCs w:val="22"/>
              </w:rPr>
            </w:pPr>
            <w:r w:rsidRPr="00C103C3">
              <w:rPr>
                <w:sz w:val="22"/>
                <w:szCs w:val="22"/>
              </w:rPr>
              <w:t>творческое домашнее задание</w:t>
            </w:r>
          </w:p>
        </w:tc>
        <w:tc>
          <w:tcPr>
            <w:tcW w:w="2977" w:type="dxa"/>
          </w:tcPr>
          <w:p w:rsidR="007E5AAD" w:rsidRPr="00C103C3" w:rsidRDefault="007E5AAD" w:rsidP="00C103C3">
            <w:pPr>
              <w:jc w:val="both"/>
              <w:rPr>
                <w:sz w:val="22"/>
                <w:szCs w:val="22"/>
              </w:rPr>
            </w:pPr>
          </w:p>
        </w:tc>
      </w:tr>
      <w:tr w:rsidR="007E5AAD">
        <w:tc>
          <w:tcPr>
            <w:tcW w:w="534" w:type="dxa"/>
          </w:tcPr>
          <w:p w:rsidR="007E5AAD" w:rsidRPr="00C103C3" w:rsidRDefault="007E5AAD" w:rsidP="00C103C3">
            <w:pPr>
              <w:pStyle w:val="ListParagraph"/>
              <w:numPr>
                <w:ilvl w:val="0"/>
                <w:numId w:val="56"/>
              </w:numPr>
              <w:spacing w:line="240" w:lineRule="auto"/>
              <w:ind w:left="0" w:firstLine="0"/>
              <w:rPr>
                <w:sz w:val="22"/>
                <w:szCs w:val="22"/>
              </w:rPr>
            </w:pPr>
          </w:p>
        </w:tc>
        <w:tc>
          <w:tcPr>
            <w:tcW w:w="2835" w:type="dxa"/>
          </w:tcPr>
          <w:p w:rsidR="007E5AAD" w:rsidRPr="00C103C3" w:rsidRDefault="007E5AAD" w:rsidP="00C103C3">
            <w:pPr>
              <w:jc w:val="both"/>
              <w:rPr>
                <w:sz w:val="22"/>
                <w:szCs w:val="22"/>
              </w:rPr>
            </w:pPr>
          </w:p>
        </w:tc>
        <w:tc>
          <w:tcPr>
            <w:tcW w:w="850" w:type="dxa"/>
          </w:tcPr>
          <w:p w:rsidR="007E5AAD" w:rsidRPr="00C103C3" w:rsidRDefault="007E5AAD" w:rsidP="00C103C3">
            <w:pPr>
              <w:jc w:val="both"/>
              <w:rPr>
                <w:sz w:val="22"/>
                <w:szCs w:val="22"/>
              </w:rPr>
            </w:pPr>
          </w:p>
        </w:tc>
        <w:tc>
          <w:tcPr>
            <w:tcW w:w="2126" w:type="dxa"/>
            <w:vMerge/>
          </w:tcPr>
          <w:p w:rsidR="007E5AAD" w:rsidRPr="00C103C3" w:rsidRDefault="007E5AAD" w:rsidP="00C103C3">
            <w:pPr>
              <w:jc w:val="center"/>
              <w:rPr>
                <w:sz w:val="22"/>
                <w:szCs w:val="22"/>
              </w:rPr>
            </w:pPr>
          </w:p>
        </w:tc>
        <w:tc>
          <w:tcPr>
            <w:tcW w:w="2977" w:type="dxa"/>
          </w:tcPr>
          <w:p w:rsidR="007E5AAD" w:rsidRPr="00C103C3" w:rsidRDefault="007E5AAD" w:rsidP="00C103C3">
            <w:pPr>
              <w:jc w:val="both"/>
              <w:rPr>
                <w:sz w:val="22"/>
                <w:szCs w:val="22"/>
              </w:rPr>
            </w:pPr>
          </w:p>
        </w:tc>
      </w:tr>
      <w:tr w:rsidR="007E5AAD">
        <w:tc>
          <w:tcPr>
            <w:tcW w:w="534" w:type="dxa"/>
          </w:tcPr>
          <w:p w:rsidR="007E5AAD" w:rsidRPr="00C103C3" w:rsidRDefault="007E5AAD" w:rsidP="00C103C3">
            <w:pPr>
              <w:pStyle w:val="ListParagraph"/>
              <w:numPr>
                <w:ilvl w:val="0"/>
                <w:numId w:val="56"/>
              </w:numPr>
              <w:spacing w:line="240" w:lineRule="auto"/>
              <w:ind w:left="0" w:firstLine="0"/>
              <w:rPr>
                <w:sz w:val="22"/>
                <w:szCs w:val="22"/>
              </w:rPr>
            </w:pPr>
          </w:p>
        </w:tc>
        <w:tc>
          <w:tcPr>
            <w:tcW w:w="2835" w:type="dxa"/>
          </w:tcPr>
          <w:p w:rsidR="007E5AAD" w:rsidRPr="00C103C3" w:rsidRDefault="007E5AAD" w:rsidP="00C103C3">
            <w:pPr>
              <w:jc w:val="both"/>
              <w:rPr>
                <w:sz w:val="22"/>
                <w:szCs w:val="22"/>
              </w:rPr>
            </w:pPr>
          </w:p>
        </w:tc>
        <w:tc>
          <w:tcPr>
            <w:tcW w:w="850" w:type="dxa"/>
          </w:tcPr>
          <w:p w:rsidR="007E5AAD" w:rsidRPr="00C103C3" w:rsidRDefault="007E5AAD" w:rsidP="00C103C3">
            <w:pPr>
              <w:jc w:val="both"/>
              <w:rPr>
                <w:sz w:val="22"/>
                <w:szCs w:val="22"/>
              </w:rPr>
            </w:pPr>
          </w:p>
        </w:tc>
        <w:tc>
          <w:tcPr>
            <w:tcW w:w="2126" w:type="dxa"/>
            <w:vMerge w:val="restart"/>
          </w:tcPr>
          <w:p w:rsidR="007E5AAD" w:rsidRPr="00C103C3" w:rsidRDefault="007E5AAD" w:rsidP="00C103C3">
            <w:pPr>
              <w:jc w:val="center"/>
              <w:rPr>
                <w:sz w:val="22"/>
                <w:szCs w:val="22"/>
              </w:rPr>
            </w:pPr>
            <w:r w:rsidRPr="00C103C3">
              <w:rPr>
                <w:sz w:val="22"/>
                <w:szCs w:val="22"/>
              </w:rPr>
              <w:t>«Конструктор - 1»</w:t>
            </w:r>
          </w:p>
        </w:tc>
        <w:tc>
          <w:tcPr>
            <w:tcW w:w="2977" w:type="dxa"/>
          </w:tcPr>
          <w:p w:rsidR="007E5AAD" w:rsidRPr="00C103C3" w:rsidRDefault="007E5AAD" w:rsidP="00C103C3">
            <w:pPr>
              <w:jc w:val="both"/>
              <w:rPr>
                <w:sz w:val="22"/>
                <w:szCs w:val="22"/>
              </w:rPr>
            </w:pPr>
          </w:p>
        </w:tc>
      </w:tr>
      <w:tr w:rsidR="007E5AAD">
        <w:tc>
          <w:tcPr>
            <w:tcW w:w="534" w:type="dxa"/>
          </w:tcPr>
          <w:p w:rsidR="007E5AAD" w:rsidRPr="00C103C3" w:rsidRDefault="007E5AAD" w:rsidP="00C103C3">
            <w:pPr>
              <w:pStyle w:val="ListParagraph"/>
              <w:numPr>
                <w:ilvl w:val="0"/>
                <w:numId w:val="56"/>
              </w:numPr>
              <w:spacing w:line="240" w:lineRule="auto"/>
              <w:ind w:left="0" w:firstLine="0"/>
              <w:rPr>
                <w:sz w:val="22"/>
                <w:szCs w:val="22"/>
              </w:rPr>
            </w:pPr>
          </w:p>
        </w:tc>
        <w:tc>
          <w:tcPr>
            <w:tcW w:w="2835" w:type="dxa"/>
          </w:tcPr>
          <w:p w:rsidR="007E5AAD" w:rsidRPr="00C103C3" w:rsidRDefault="007E5AAD" w:rsidP="00C103C3">
            <w:pPr>
              <w:jc w:val="both"/>
              <w:rPr>
                <w:sz w:val="22"/>
                <w:szCs w:val="22"/>
              </w:rPr>
            </w:pPr>
          </w:p>
        </w:tc>
        <w:tc>
          <w:tcPr>
            <w:tcW w:w="850" w:type="dxa"/>
          </w:tcPr>
          <w:p w:rsidR="007E5AAD" w:rsidRPr="00C103C3" w:rsidRDefault="007E5AAD" w:rsidP="00C103C3">
            <w:pPr>
              <w:jc w:val="both"/>
              <w:rPr>
                <w:sz w:val="22"/>
                <w:szCs w:val="22"/>
              </w:rPr>
            </w:pPr>
          </w:p>
        </w:tc>
        <w:tc>
          <w:tcPr>
            <w:tcW w:w="2126" w:type="dxa"/>
            <w:vMerge/>
          </w:tcPr>
          <w:p w:rsidR="007E5AAD" w:rsidRPr="00C103C3" w:rsidRDefault="007E5AAD" w:rsidP="00C103C3">
            <w:pPr>
              <w:jc w:val="center"/>
              <w:rPr>
                <w:sz w:val="22"/>
                <w:szCs w:val="22"/>
              </w:rPr>
            </w:pPr>
          </w:p>
        </w:tc>
        <w:tc>
          <w:tcPr>
            <w:tcW w:w="2977" w:type="dxa"/>
          </w:tcPr>
          <w:p w:rsidR="007E5AAD" w:rsidRPr="00C103C3" w:rsidRDefault="007E5AAD" w:rsidP="00C103C3">
            <w:pPr>
              <w:jc w:val="both"/>
              <w:rPr>
                <w:sz w:val="22"/>
                <w:szCs w:val="22"/>
              </w:rPr>
            </w:pPr>
          </w:p>
        </w:tc>
      </w:tr>
      <w:tr w:rsidR="007E5AAD">
        <w:tc>
          <w:tcPr>
            <w:tcW w:w="534" w:type="dxa"/>
          </w:tcPr>
          <w:p w:rsidR="007E5AAD" w:rsidRPr="00C103C3" w:rsidRDefault="007E5AAD" w:rsidP="00C103C3">
            <w:pPr>
              <w:pStyle w:val="ListParagraph"/>
              <w:numPr>
                <w:ilvl w:val="0"/>
                <w:numId w:val="56"/>
              </w:numPr>
              <w:spacing w:line="240" w:lineRule="auto"/>
              <w:ind w:left="0" w:firstLine="0"/>
              <w:rPr>
                <w:sz w:val="22"/>
                <w:szCs w:val="22"/>
              </w:rPr>
            </w:pPr>
          </w:p>
        </w:tc>
        <w:tc>
          <w:tcPr>
            <w:tcW w:w="2835" w:type="dxa"/>
          </w:tcPr>
          <w:p w:rsidR="007E5AAD" w:rsidRPr="00C103C3" w:rsidRDefault="007E5AAD" w:rsidP="00C103C3">
            <w:pPr>
              <w:jc w:val="both"/>
              <w:rPr>
                <w:sz w:val="22"/>
                <w:szCs w:val="22"/>
              </w:rPr>
            </w:pPr>
          </w:p>
        </w:tc>
        <w:tc>
          <w:tcPr>
            <w:tcW w:w="850" w:type="dxa"/>
          </w:tcPr>
          <w:p w:rsidR="007E5AAD" w:rsidRPr="00C103C3" w:rsidRDefault="007E5AAD" w:rsidP="00C103C3">
            <w:pPr>
              <w:jc w:val="both"/>
              <w:rPr>
                <w:sz w:val="22"/>
                <w:szCs w:val="22"/>
              </w:rPr>
            </w:pPr>
          </w:p>
        </w:tc>
        <w:tc>
          <w:tcPr>
            <w:tcW w:w="2126" w:type="dxa"/>
            <w:vMerge/>
          </w:tcPr>
          <w:p w:rsidR="007E5AAD" w:rsidRPr="00C103C3" w:rsidRDefault="007E5AAD" w:rsidP="00C103C3">
            <w:pPr>
              <w:jc w:val="center"/>
              <w:rPr>
                <w:sz w:val="22"/>
                <w:szCs w:val="22"/>
              </w:rPr>
            </w:pPr>
          </w:p>
        </w:tc>
        <w:tc>
          <w:tcPr>
            <w:tcW w:w="2977" w:type="dxa"/>
          </w:tcPr>
          <w:p w:rsidR="007E5AAD" w:rsidRPr="00C103C3" w:rsidRDefault="007E5AAD" w:rsidP="00C103C3">
            <w:pPr>
              <w:jc w:val="both"/>
              <w:rPr>
                <w:sz w:val="22"/>
                <w:szCs w:val="22"/>
              </w:rPr>
            </w:pPr>
          </w:p>
        </w:tc>
      </w:tr>
      <w:tr w:rsidR="007E5AAD">
        <w:tc>
          <w:tcPr>
            <w:tcW w:w="534" w:type="dxa"/>
          </w:tcPr>
          <w:p w:rsidR="007E5AAD" w:rsidRPr="00C103C3" w:rsidRDefault="007E5AAD" w:rsidP="00C103C3">
            <w:pPr>
              <w:pStyle w:val="ListParagraph"/>
              <w:numPr>
                <w:ilvl w:val="0"/>
                <w:numId w:val="56"/>
              </w:numPr>
              <w:spacing w:line="240" w:lineRule="auto"/>
              <w:ind w:left="0" w:firstLine="0"/>
              <w:rPr>
                <w:sz w:val="22"/>
                <w:szCs w:val="22"/>
              </w:rPr>
            </w:pPr>
          </w:p>
        </w:tc>
        <w:tc>
          <w:tcPr>
            <w:tcW w:w="2835" w:type="dxa"/>
          </w:tcPr>
          <w:p w:rsidR="007E5AAD" w:rsidRPr="00C103C3" w:rsidRDefault="007E5AAD" w:rsidP="00C103C3">
            <w:pPr>
              <w:jc w:val="both"/>
              <w:rPr>
                <w:sz w:val="22"/>
                <w:szCs w:val="22"/>
              </w:rPr>
            </w:pPr>
          </w:p>
        </w:tc>
        <w:tc>
          <w:tcPr>
            <w:tcW w:w="850" w:type="dxa"/>
          </w:tcPr>
          <w:p w:rsidR="007E5AAD" w:rsidRPr="00C103C3" w:rsidRDefault="007E5AAD" w:rsidP="00C103C3">
            <w:pPr>
              <w:jc w:val="both"/>
              <w:rPr>
                <w:sz w:val="22"/>
                <w:szCs w:val="22"/>
              </w:rPr>
            </w:pPr>
          </w:p>
        </w:tc>
        <w:tc>
          <w:tcPr>
            <w:tcW w:w="2126" w:type="dxa"/>
            <w:vMerge/>
          </w:tcPr>
          <w:p w:rsidR="007E5AAD" w:rsidRPr="00C103C3" w:rsidRDefault="007E5AAD" w:rsidP="00C103C3">
            <w:pPr>
              <w:jc w:val="center"/>
              <w:rPr>
                <w:sz w:val="22"/>
                <w:szCs w:val="22"/>
              </w:rPr>
            </w:pPr>
          </w:p>
        </w:tc>
        <w:tc>
          <w:tcPr>
            <w:tcW w:w="2977" w:type="dxa"/>
          </w:tcPr>
          <w:p w:rsidR="007E5AAD" w:rsidRPr="00C103C3" w:rsidRDefault="007E5AAD" w:rsidP="00C103C3">
            <w:pPr>
              <w:jc w:val="both"/>
              <w:rPr>
                <w:sz w:val="22"/>
                <w:szCs w:val="22"/>
              </w:rPr>
            </w:pPr>
          </w:p>
        </w:tc>
      </w:tr>
      <w:tr w:rsidR="007E5AAD">
        <w:tc>
          <w:tcPr>
            <w:tcW w:w="534" w:type="dxa"/>
          </w:tcPr>
          <w:p w:rsidR="007E5AAD" w:rsidRPr="00C103C3" w:rsidRDefault="007E5AAD" w:rsidP="00C103C3">
            <w:pPr>
              <w:pStyle w:val="ListParagraph"/>
              <w:numPr>
                <w:ilvl w:val="0"/>
                <w:numId w:val="56"/>
              </w:numPr>
              <w:spacing w:line="240" w:lineRule="auto"/>
              <w:ind w:left="0" w:firstLine="0"/>
              <w:rPr>
                <w:sz w:val="22"/>
                <w:szCs w:val="22"/>
              </w:rPr>
            </w:pPr>
          </w:p>
        </w:tc>
        <w:tc>
          <w:tcPr>
            <w:tcW w:w="2835" w:type="dxa"/>
          </w:tcPr>
          <w:p w:rsidR="007E5AAD" w:rsidRPr="00C103C3" w:rsidRDefault="007E5AAD" w:rsidP="00C103C3">
            <w:pPr>
              <w:jc w:val="both"/>
              <w:rPr>
                <w:sz w:val="22"/>
                <w:szCs w:val="22"/>
              </w:rPr>
            </w:pPr>
          </w:p>
        </w:tc>
        <w:tc>
          <w:tcPr>
            <w:tcW w:w="850" w:type="dxa"/>
          </w:tcPr>
          <w:p w:rsidR="007E5AAD" w:rsidRPr="00C103C3" w:rsidRDefault="007E5AAD" w:rsidP="00C103C3">
            <w:pPr>
              <w:jc w:val="both"/>
              <w:rPr>
                <w:sz w:val="22"/>
                <w:szCs w:val="22"/>
              </w:rPr>
            </w:pPr>
          </w:p>
        </w:tc>
        <w:tc>
          <w:tcPr>
            <w:tcW w:w="2126" w:type="dxa"/>
            <w:vMerge w:val="restart"/>
          </w:tcPr>
          <w:p w:rsidR="007E5AAD" w:rsidRPr="00C103C3" w:rsidRDefault="007E5AAD" w:rsidP="00C103C3">
            <w:pPr>
              <w:jc w:val="center"/>
              <w:rPr>
                <w:sz w:val="22"/>
                <w:szCs w:val="22"/>
              </w:rPr>
            </w:pPr>
            <w:r w:rsidRPr="00C103C3">
              <w:rPr>
                <w:sz w:val="22"/>
                <w:szCs w:val="22"/>
              </w:rPr>
              <w:t>«Конструктор - 2»</w:t>
            </w:r>
          </w:p>
        </w:tc>
        <w:tc>
          <w:tcPr>
            <w:tcW w:w="2977" w:type="dxa"/>
          </w:tcPr>
          <w:p w:rsidR="007E5AAD" w:rsidRPr="00C103C3" w:rsidRDefault="007E5AAD" w:rsidP="00C103C3">
            <w:pPr>
              <w:jc w:val="both"/>
              <w:rPr>
                <w:sz w:val="22"/>
                <w:szCs w:val="22"/>
              </w:rPr>
            </w:pPr>
          </w:p>
        </w:tc>
      </w:tr>
      <w:tr w:rsidR="007E5AAD">
        <w:tc>
          <w:tcPr>
            <w:tcW w:w="534" w:type="dxa"/>
          </w:tcPr>
          <w:p w:rsidR="007E5AAD" w:rsidRPr="00C103C3" w:rsidRDefault="007E5AAD" w:rsidP="00C103C3">
            <w:pPr>
              <w:pStyle w:val="ListParagraph"/>
              <w:numPr>
                <w:ilvl w:val="0"/>
                <w:numId w:val="56"/>
              </w:numPr>
              <w:spacing w:line="240" w:lineRule="auto"/>
              <w:ind w:left="0" w:firstLine="0"/>
              <w:rPr>
                <w:sz w:val="22"/>
                <w:szCs w:val="22"/>
              </w:rPr>
            </w:pPr>
          </w:p>
        </w:tc>
        <w:tc>
          <w:tcPr>
            <w:tcW w:w="2835" w:type="dxa"/>
          </w:tcPr>
          <w:p w:rsidR="007E5AAD" w:rsidRPr="00C103C3" w:rsidRDefault="007E5AAD" w:rsidP="00C103C3">
            <w:pPr>
              <w:jc w:val="both"/>
              <w:rPr>
                <w:sz w:val="22"/>
                <w:szCs w:val="22"/>
              </w:rPr>
            </w:pPr>
          </w:p>
        </w:tc>
        <w:tc>
          <w:tcPr>
            <w:tcW w:w="850" w:type="dxa"/>
          </w:tcPr>
          <w:p w:rsidR="007E5AAD" w:rsidRPr="00C103C3" w:rsidRDefault="007E5AAD" w:rsidP="00C103C3">
            <w:pPr>
              <w:jc w:val="both"/>
              <w:rPr>
                <w:sz w:val="22"/>
                <w:szCs w:val="22"/>
              </w:rPr>
            </w:pPr>
          </w:p>
        </w:tc>
        <w:tc>
          <w:tcPr>
            <w:tcW w:w="2126" w:type="dxa"/>
            <w:vMerge/>
          </w:tcPr>
          <w:p w:rsidR="007E5AAD" w:rsidRPr="00C103C3" w:rsidRDefault="007E5AAD" w:rsidP="00C103C3">
            <w:pPr>
              <w:jc w:val="center"/>
              <w:rPr>
                <w:sz w:val="22"/>
                <w:szCs w:val="22"/>
              </w:rPr>
            </w:pPr>
          </w:p>
        </w:tc>
        <w:tc>
          <w:tcPr>
            <w:tcW w:w="2977" w:type="dxa"/>
          </w:tcPr>
          <w:p w:rsidR="007E5AAD" w:rsidRPr="00C103C3" w:rsidRDefault="007E5AAD" w:rsidP="00C103C3">
            <w:pPr>
              <w:jc w:val="both"/>
              <w:rPr>
                <w:sz w:val="22"/>
                <w:szCs w:val="22"/>
              </w:rPr>
            </w:pPr>
          </w:p>
        </w:tc>
      </w:tr>
      <w:tr w:rsidR="007E5AAD">
        <w:tc>
          <w:tcPr>
            <w:tcW w:w="534" w:type="dxa"/>
          </w:tcPr>
          <w:p w:rsidR="007E5AAD" w:rsidRPr="00C103C3" w:rsidRDefault="007E5AAD" w:rsidP="00C103C3">
            <w:pPr>
              <w:pStyle w:val="ListParagraph"/>
              <w:numPr>
                <w:ilvl w:val="0"/>
                <w:numId w:val="56"/>
              </w:numPr>
              <w:spacing w:line="240" w:lineRule="auto"/>
              <w:ind w:left="0" w:firstLine="0"/>
              <w:rPr>
                <w:sz w:val="22"/>
                <w:szCs w:val="22"/>
              </w:rPr>
            </w:pPr>
          </w:p>
        </w:tc>
        <w:tc>
          <w:tcPr>
            <w:tcW w:w="2835" w:type="dxa"/>
          </w:tcPr>
          <w:p w:rsidR="007E5AAD" w:rsidRPr="00C103C3" w:rsidRDefault="007E5AAD" w:rsidP="00C103C3">
            <w:pPr>
              <w:jc w:val="both"/>
              <w:rPr>
                <w:sz w:val="22"/>
                <w:szCs w:val="22"/>
              </w:rPr>
            </w:pPr>
          </w:p>
        </w:tc>
        <w:tc>
          <w:tcPr>
            <w:tcW w:w="850" w:type="dxa"/>
          </w:tcPr>
          <w:p w:rsidR="007E5AAD" w:rsidRPr="00C103C3" w:rsidRDefault="007E5AAD" w:rsidP="00C103C3">
            <w:pPr>
              <w:jc w:val="both"/>
              <w:rPr>
                <w:sz w:val="22"/>
                <w:szCs w:val="22"/>
              </w:rPr>
            </w:pPr>
          </w:p>
        </w:tc>
        <w:tc>
          <w:tcPr>
            <w:tcW w:w="2126" w:type="dxa"/>
          </w:tcPr>
          <w:p w:rsidR="007E5AAD" w:rsidRPr="00C103C3" w:rsidRDefault="007E5AAD" w:rsidP="00C103C3">
            <w:pPr>
              <w:jc w:val="center"/>
              <w:rPr>
                <w:sz w:val="22"/>
                <w:szCs w:val="22"/>
              </w:rPr>
            </w:pPr>
            <w:r w:rsidRPr="00C103C3">
              <w:rPr>
                <w:sz w:val="22"/>
                <w:szCs w:val="22"/>
              </w:rPr>
              <w:t>«</w:t>
            </w:r>
            <w:r w:rsidRPr="00C103C3">
              <w:rPr>
                <w:sz w:val="22"/>
                <w:szCs w:val="22"/>
                <w:lang w:val="en-US"/>
              </w:rPr>
              <w:t>LEGO</w:t>
            </w:r>
            <w:r w:rsidRPr="00C103C3">
              <w:rPr>
                <w:sz w:val="22"/>
                <w:szCs w:val="22"/>
              </w:rPr>
              <w:t>-рыбалка»</w:t>
            </w:r>
          </w:p>
        </w:tc>
        <w:tc>
          <w:tcPr>
            <w:tcW w:w="2977" w:type="dxa"/>
          </w:tcPr>
          <w:p w:rsidR="007E5AAD" w:rsidRPr="00C103C3" w:rsidRDefault="007E5AAD" w:rsidP="00C103C3">
            <w:pPr>
              <w:jc w:val="both"/>
              <w:rPr>
                <w:sz w:val="22"/>
                <w:szCs w:val="22"/>
              </w:rPr>
            </w:pPr>
          </w:p>
        </w:tc>
      </w:tr>
      <w:tr w:rsidR="007E5AAD">
        <w:tc>
          <w:tcPr>
            <w:tcW w:w="534" w:type="dxa"/>
          </w:tcPr>
          <w:p w:rsidR="007E5AAD" w:rsidRPr="00C103C3" w:rsidRDefault="007E5AAD" w:rsidP="00C103C3">
            <w:pPr>
              <w:pStyle w:val="ListParagraph"/>
              <w:numPr>
                <w:ilvl w:val="0"/>
                <w:numId w:val="56"/>
              </w:numPr>
              <w:spacing w:line="240" w:lineRule="auto"/>
              <w:ind w:left="0" w:firstLine="0"/>
              <w:rPr>
                <w:sz w:val="22"/>
                <w:szCs w:val="22"/>
              </w:rPr>
            </w:pPr>
          </w:p>
        </w:tc>
        <w:tc>
          <w:tcPr>
            <w:tcW w:w="2835" w:type="dxa"/>
          </w:tcPr>
          <w:p w:rsidR="007E5AAD" w:rsidRPr="00C103C3" w:rsidRDefault="007E5AAD" w:rsidP="00C103C3">
            <w:pPr>
              <w:jc w:val="both"/>
              <w:rPr>
                <w:sz w:val="22"/>
                <w:szCs w:val="22"/>
              </w:rPr>
            </w:pPr>
          </w:p>
        </w:tc>
        <w:tc>
          <w:tcPr>
            <w:tcW w:w="850" w:type="dxa"/>
          </w:tcPr>
          <w:p w:rsidR="007E5AAD" w:rsidRPr="00C103C3" w:rsidRDefault="007E5AAD" w:rsidP="00C103C3">
            <w:pPr>
              <w:jc w:val="both"/>
              <w:rPr>
                <w:sz w:val="22"/>
                <w:szCs w:val="22"/>
              </w:rPr>
            </w:pPr>
          </w:p>
        </w:tc>
        <w:tc>
          <w:tcPr>
            <w:tcW w:w="2126" w:type="dxa"/>
            <w:vMerge w:val="restart"/>
          </w:tcPr>
          <w:p w:rsidR="007E5AAD" w:rsidRPr="00C103C3" w:rsidRDefault="007E5AAD" w:rsidP="00C103C3">
            <w:pPr>
              <w:jc w:val="center"/>
              <w:rPr>
                <w:sz w:val="22"/>
                <w:szCs w:val="22"/>
              </w:rPr>
            </w:pPr>
            <w:r w:rsidRPr="00C103C3">
              <w:rPr>
                <w:sz w:val="22"/>
                <w:szCs w:val="22"/>
              </w:rPr>
              <w:t>«</w:t>
            </w:r>
            <w:r w:rsidRPr="00C103C3">
              <w:rPr>
                <w:sz w:val="22"/>
                <w:szCs w:val="22"/>
                <w:lang w:val="en-US"/>
              </w:rPr>
              <w:t>LEGO</w:t>
            </w:r>
            <w:r w:rsidRPr="00C103C3">
              <w:rPr>
                <w:sz w:val="22"/>
                <w:szCs w:val="22"/>
              </w:rPr>
              <w:t>-экспериментатор»</w:t>
            </w:r>
          </w:p>
        </w:tc>
        <w:tc>
          <w:tcPr>
            <w:tcW w:w="2977" w:type="dxa"/>
          </w:tcPr>
          <w:p w:rsidR="007E5AAD" w:rsidRPr="00C103C3" w:rsidRDefault="007E5AAD" w:rsidP="00C103C3">
            <w:pPr>
              <w:jc w:val="both"/>
              <w:rPr>
                <w:sz w:val="22"/>
                <w:szCs w:val="22"/>
              </w:rPr>
            </w:pPr>
          </w:p>
        </w:tc>
      </w:tr>
      <w:tr w:rsidR="007E5AAD">
        <w:tc>
          <w:tcPr>
            <w:tcW w:w="534" w:type="dxa"/>
          </w:tcPr>
          <w:p w:rsidR="007E5AAD" w:rsidRPr="00C103C3" w:rsidRDefault="007E5AAD" w:rsidP="00C103C3">
            <w:pPr>
              <w:pStyle w:val="ListParagraph"/>
              <w:numPr>
                <w:ilvl w:val="0"/>
                <w:numId w:val="56"/>
              </w:numPr>
              <w:spacing w:line="240" w:lineRule="auto"/>
              <w:ind w:left="0" w:firstLine="0"/>
              <w:rPr>
                <w:sz w:val="22"/>
                <w:szCs w:val="22"/>
              </w:rPr>
            </w:pPr>
          </w:p>
        </w:tc>
        <w:tc>
          <w:tcPr>
            <w:tcW w:w="2835" w:type="dxa"/>
          </w:tcPr>
          <w:p w:rsidR="007E5AAD" w:rsidRPr="00C103C3" w:rsidRDefault="007E5AAD" w:rsidP="00C103C3">
            <w:pPr>
              <w:jc w:val="both"/>
              <w:rPr>
                <w:sz w:val="22"/>
                <w:szCs w:val="22"/>
              </w:rPr>
            </w:pPr>
          </w:p>
        </w:tc>
        <w:tc>
          <w:tcPr>
            <w:tcW w:w="850" w:type="dxa"/>
          </w:tcPr>
          <w:p w:rsidR="007E5AAD" w:rsidRPr="00C103C3" w:rsidRDefault="007E5AAD" w:rsidP="00C103C3">
            <w:pPr>
              <w:jc w:val="both"/>
              <w:rPr>
                <w:sz w:val="22"/>
                <w:szCs w:val="22"/>
              </w:rPr>
            </w:pPr>
          </w:p>
        </w:tc>
        <w:tc>
          <w:tcPr>
            <w:tcW w:w="2126" w:type="dxa"/>
            <w:vMerge/>
          </w:tcPr>
          <w:p w:rsidR="007E5AAD" w:rsidRPr="00C103C3" w:rsidRDefault="007E5AAD" w:rsidP="00C103C3">
            <w:pPr>
              <w:jc w:val="both"/>
              <w:rPr>
                <w:sz w:val="22"/>
                <w:szCs w:val="22"/>
              </w:rPr>
            </w:pPr>
          </w:p>
        </w:tc>
        <w:tc>
          <w:tcPr>
            <w:tcW w:w="2977" w:type="dxa"/>
          </w:tcPr>
          <w:p w:rsidR="007E5AAD" w:rsidRPr="00C103C3" w:rsidRDefault="007E5AAD" w:rsidP="00C103C3">
            <w:pPr>
              <w:jc w:val="both"/>
              <w:rPr>
                <w:sz w:val="22"/>
                <w:szCs w:val="22"/>
              </w:rPr>
            </w:pPr>
          </w:p>
        </w:tc>
      </w:tr>
      <w:tr w:rsidR="007E5AAD">
        <w:tc>
          <w:tcPr>
            <w:tcW w:w="534" w:type="dxa"/>
          </w:tcPr>
          <w:p w:rsidR="007E5AAD" w:rsidRPr="00C103C3" w:rsidRDefault="007E5AAD" w:rsidP="00C103C3">
            <w:pPr>
              <w:pStyle w:val="ListParagraph"/>
              <w:numPr>
                <w:ilvl w:val="0"/>
                <w:numId w:val="56"/>
              </w:numPr>
              <w:spacing w:line="240" w:lineRule="auto"/>
              <w:ind w:left="0" w:firstLine="0"/>
              <w:rPr>
                <w:sz w:val="22"/>
                <w:szCs w:val="22"/>
              </w:rPr>
            </w:pPr>
          </w:p>
        </w:tc>
        <w:tc>
          <w:tcPr>
            <w:tcW w:w="2835" w:type="dxa"/>
          </w:tcPr>
          <w:p w:rsidR="007E5AAD" w:rsidRPr="00C103C3" w:rsidRDefault="007E5AAD" w:rsidP="00C103C3">
            <w:pPr>
              <w:jc w:val="both"/>
              <w:rPr>
                <w:sz w:val="22"/>
                <w:szCs w:val="22"/>
              </w:rPr>
            </w:pPr>
          </w:p>
        </w:tc>
        <w:tc>
          <w:tcPr>
            <w:tcW w:w="850" w:type="dxa"/>
          </w:tcPr>
          <w:p w:rsidR="007E5AAD" w:rsidRPr="00C103C3" w:rsidRDefault="007E5AAD" w:rsidP="00C103C3">
            <w:pPr>
              <w:jc w:val="both"/>
              <w:rPr>
                <w:sz w:val="22"/>
                <w:szCs w:val="22"/>
              </w:rPr>
            </w:pPr>
          </w:p>
        </w:tc>
        <w:tc>
          <w:tcPr>
            <w:tcW w:w="2126" w:type="dxa"/>
            <w:vMerge/>
          </w:tcPr>
          <w:p w:rsidR="007E5AAD" w:rsidRPr="00C103C3" w:rsidRDefault="007E5AAD" w:rsidP="00C103C3">
            <w:pPr>
              <w:jc w:val="both"/>
              <w:rPr>
                <w:sz w:val="22"/>
                <w:szCs w:val="22"/>
              </w:rPr>
            </w:pPr>
          </w:p>
        </w:tc>
        <w:tc>
          <w:tcPr>
            <w:tcW w:w="2977" w:type="dxa"/>
          </w:tcPr>
          <w:p w:rsidR="007E5AAD" w:rsidRPr="00C103C3" w:rsidRDefault="007E5AAD" w:rsidP="00C103C3">
            <w:pPr>
              <w:jc w:val="both"/>
              <w:rPr>
                <w:sz w:val="22"/>
                <w:szCs w:val="22"/>
              </w:rPr>
            </w:pPr>
          </w:p>
        </w:tc>
      </w:tr>
    </w:tbl>
    <w:p w:rsidR="007E5AAD" w:rsidRDefault="007E5AAD" w:rsidP="00A516A6">
      <w:pPr>
        <w:ind w:firstLine="708"/>
        <w:jc w:val="both"/>
      </w:pPr>
    </w:p>
    <w:p w:rsidR="007E5AAD" w:rsidRDefault="007E5AAD" w:rsidP="00A516A6">
      <w:pPr>
        <w:ind w:firstLine="708"/>
        <w:jc w:val="both"/>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1D6BD9">
      <w:pPr>
        <w:jc w:val="center"/>
        <w:rPr>
          <w:b/>
          <w:bCs/>
          <w:sz w:val="32"/>
          <w:szCs w:val="32"/>
        </w:rPr>
      </w:pPr>
      <w:r>
        <w:rPr>
          <w:b/>
          <w:bCs/>
          <w:sz w:val="32"/>
          <w:szCs w:val="32"/>
        </w:rPr>
        <w:t>Карточка мероприятия</w:t>
      </w:r>
    </w:p>
    <w:p w:rsidR="007E5AAD" w:rsidRDefault="007E5AAD" w:rsidP="001D6BD9">
      <w:pPr>
        <w:jc w:val="center"/>
        <w:rPr>
          <w:b/>
          <w:bCs/>
          <w:sz w:val="32"/>
          <w:szCs w:val="32"/>
        </w:rPr>
      </w:pPr>
    </w:p>
    <w:p w:rsidR="007E5AAD" w:rsidRPr="001776AD" w:rsidRDefault="007E5AAD" w:rsidP="001D6BD9">
      <w:pPr>
        <w:jc w:val="center"/>
        <w:rPr>
          <w:b/>
          <w:bCs/>
          <w:sz w:val="28"/>
          <w:szCs w:val="28"/>
        </w:rPr>
      </w:pPr>
      <w:r w:rsidRPr="001776AD">
        <w:rPr>
          <w:b/>
          <w:bCs/>
          <w:sz w:val="28"/>
          <w:szCs w:val="28"/>
        </w:rPr>
        <w:t>Интерактивная игра «МИФ» (математика, физика, информатика)</w:t>
      </w:r>
    </w:p>
    <w:p w:rsidR="007E5AAD" w:rsidRPr="001776AD" w:rsidRDefault="007E5AAD" w:rsidP="001D6BD9">
      <w:pPr>
        <w:jc w:val="center"/>
        <w:rPr>
          <w:b/>
          <w:bCs/>
          <w:sz w:val="28"/>
          <w:szCs w:val="28"/>
        </w:rPr>
      </w:pPr>
      <w:r w:rsidRPr="001776AD">
        <w:rPr>
          <w:b/>
          <w:bCs/>
          <w:sz w:val="28"/>
          <w:szCs w:val="28"/>
        </w:rPr>
        <w:t>для учащихся 3-6-х классов образовательных учреждений г. о. Самара</w:t>
      </w:r>
      <w:bookmarkStart w:id="39" w:name="МИФ"/>
    </w:p>
    <w:bookmarkEnd w:id="39"/>
    <w:p w:rsidR="007E5AAD" w:rsidRPr="00B20A6F" w:rsidRDefault="007E5AAD" w:rsidP="001D6BD9">
      <w:pPr>
        <w:jc w:val="center"/>
        <w:rPr>
          <w:sz w:val="32"/>
          <w:szCs w:val="32"/>
          <w:u w:val="single"/>
        </w:rPr>
      </w:pPr>
    </w:p>
    <w:p w:rsidR="007E5AAD" w:rsidRDefault="007E5AAD" w:rsidP="001D6BD9">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639"/>
      </w:tblGrid>
      <w:tr w:rsidR="007E5AAD">
        <w:tc>
          <w:tcPr>
            <w:tcW w:w="9571" w:type="dxa"/>
            <w:gridSpan w:val="2"/>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3932" w:type="dxa"/>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 xml:space="preserve">Дата, </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i/>
                <w:iCs/>
                <w:sz w:val="28"/>
                <w:szCs w:val="28"/>
              </w:rPr>
            </w:pPr>
            <w:r w:rsidRPr="00C103C3">
              <w:rPr>
                <w:b/>
                <w:bCs/>
                <w:sz w:val="28"/>
                <w:szCs w:val="28"/>
              </w:rPr>
              <w:t>проведения  мероприятия</w:t>
            </w:r>
          </w:p>
        </w:tc>
        <w:tc>
          <w:tcPr>
            <w:tcW w:w="5639" w:type="dxa"/>
          </w:tcPr>
          <w:p w:rsidR="007E5AAD" w:rsidRPr="00C103C3" w:rsidRDefault="007E5AAD" w:rsidP="002841D4">
            <w:pPr>
              <w:rPr>
                <w:b/>
                <w:bCs/>
                <w:color w:val="95B3D7"/>
                <w:sz w:val="22"/>
                <w:szCs w:val="22"/>
              </w:rPr>
            </w:pPr>
          </w:p>
          <w:p w:rsidR="007E5AAD" w:rsidRPr="00C103C3" w:rsidRDefault="007E5AAD" w:rsidP="00C103C3">
            <w:pPr>
              <w:jc w:val="center"/>
              <w:rPr>
                <w:b/>
                <w:bCs/>
                <w:sz w:val="22"/>
                <w:szCs w:val="22"/>
              </w:rPr>
            </w:pPr>
            <w:r w:rsidRPr="00C103C3">
              <w:rPr>
                <w:b/>
                <w:bCs/>
                <w:sz w:val="22"/>
                <w:szCs w:val="22"/>
              </w:rPr>
              <w:t>1 этап (очный):</w:t>
            </w:r>
          </w:p>
          <w:p w:rsidR="007E5AAD" w:rsidRPr="00C103C3" w:rsidRDefault="007E5AAD" w:rsidP="00C103C3">
            <w:pPr>
              <w:jc w:val="center"/>
              <w:rPr>
                <w:sz w:val="22"/>
                <w:szCs w:val="22"/>
              </w:rPr>
            </w:pPr>
            <w:r w:rsidRPr="00C103C3">
              <w:rPr>
                <w:sz w:val="22"/>
                <w:szCs w:val="22"/>
              </w:rPr>
              <w:t>9 февраля 2019 года в 10.00</w:t>
            </w:r>
          </w:p>
          <w:p w:rsidR="007E5AAD" w:rsidRPr="00C103C3" w:rsidRDefault="007E5AAD" w:rsidP="00C103C3">
            <w:pPr>
              <w:jc w:val="center"/>
              <w:rPr>
                <w:sz w:val="22"/>
                <w:szCs w:val="22"/>
              </w:rPr>
            </w:pPr>
            <w:r w:rsidRPr="00C103C3">
              <w:rPr>
                <w:sz w:val="22"/>
                <w:szCs w:val="22"/>
              </w:rPr>
              <w:t>на базе МБОУ Школа № 24 г.о. Самара</w:t>
            </w:r>
          </w:p>
          <w:p w:rsidR="007E5AAD" w:rsidRPr="00C103C3" w:rsidRDefault="007E5AAD" w:rsidP="00C103C3">
            <w:pPr>
              <w:jc w:val="center"/>
              <w:rPr>
                <w:sz w:val="22"/>
                <w:szCs w:val="22"/>
              </w:rPr>
            </w:pPr>
            <w:r w:rsidRPr="00C103C3">
              <w:rPr>
                <w:sz w:val="22"/>
                <w:szCs w:val="22"/>
              </w:rPr>
              <w:t xml:space="preserve"> (ул. Пугачевский тракт, 27А)</w:t>
            </w:r>
          </w:p>
          <w:p w:rsidR="007E5AAD" w:rsidRPr="00C103C3" w:rsidRDefault="007E5AAD" w:rsidP="002841D4">
            <w:pPr>
              <w:rPr>
                <w:b/>
                <w:bCs/>
                <w:sz w:val="22"/>
                <w:szCs w:val="22"/>
              </w:rPr>
            </w:pPr>
          </w:p>
        </w:tc>
      </w:tr>
      <w:tr w:rsidR="007E5AAD">
        <w:tc>
          <w:tcPr>
            <w:tcW w:w="9571" w:type="dxa"/>
            <w:gridSpan w:val="2"/>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639" w:type="dxa"/>
            <w:vAlign w:val="center"/>
          </w:tcPr>
          <w:p w:rsidR="007E5AAD" w:rsidRPr="00C103C3" w:rsidRDefault="007E5AAD" w:rsidP="00C103C3">
            <w:pPr>
              <w:jc w:val="center"/>
              <w:rPr>
                <w:sz w:val="22"/>
                <w:szCs w:val="22"/>
              </w:rPr>
            </w:pPr>
            <w:r w:rsidRPr="00C103C3">
              <w:rPr>
                <w:sz w:val="22"/>
                <w:szCs w:val="22"/>
              </w:rPr>
              <w:t>3-6 класс</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участия </w:t>
            </w:r>
          </w:p>
        </w:tc>
        <w:tc>
          <w:tcPr>
            <w:tcW w:w="5639" w:type="dxa"/>
            <w:vAlign w:val="center"/>
          </w:tcPr>
          <w:p w:rsidR="007E5AAD" w:rsidRPr="00C103C3" w:rsidRDefault="007E5AAD" w:rsidP="00C103C3">
            <w:pPr>
              <w:jc w:val="center"/>
              <w:rPr>
                <w:color w:val="95B3D7"/>
                <w:sz w:val="22"/>
                <w:szCs w:val="22"/>
              </w:rPr>
            </w:pPr>
            <w:r w:rsidRPr="00C103C3">
              <w:rPr>
                <w:sz w:val="22"/>
                <w:szCs w:val="22"/>
              </w:rPr>
              <w:t>командная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Квота участников</w:t>
            </w:r>
          </w:p>
          <w:p w:rsidR="007E5AAD" w:rsidRPr="00C103C3" w:rsidRDefault="007E5AAD" w:rsidP="00C103C3">
            <w:pPr>
              <w:jc w:val="center"/>
              <w:rPr>
                <w:b/>
                <w:bCs/>
                <w:i/>
                <w:iCs/>
                <w:sz w:val="28"/>
                <w:szCs w:val="28"/>
              </w:rPr>
            </w:pPr>
            <w:r w:rsidRPr="00C103C3">
              <w:rPr>
                <w:b/>
                <w:bCs/>
                <w:sz w:val="28"/>
                <w:szCs w:val="28"/>
              </w:rPr>
              <w:t>от одного ОУ</w:t>
            </w:r>
          </w:p>
        </w:tc>
        <w:tc>
          <w:tcPr>
            <w:tcW w:w="5639" w:type="dxa"/>
            <w:vAlign w:val="center"/>
          </w:tcPr>
          <w:p w:rsidR="007E5AAD" w:rsidRPr="00C103C3" w:rsidRDefault="007E5AAD" w:rsidP="00C103C3">
            <w:pPr>
              <w:jc w:val="center"/>
              <w:rPr>
                <w:b/>
                <w:bCs/>
                <w:sz w:val="22"/>
                <w:szCs w:val="22"/>
              </w:rPr>
            </w:pPr>
            <w:r w:rsidRPr="00C103C3">
              <w:rPr>
                <w:b/>
                <w:bCs/>
                <w:sz w:val="22"/>
                <w:szCs w:val="22"/>
              </w:rPr>
              <w:t>10 человек (2 команды):</w:t>
            </w:r>
          </w:p>
          <w:p w:rsidR="007E5AAD" w:rsidRPr="00C103C3" w:rsidRDefault="007E5AAD" w:rsidP="00C103C3">
            <w:pPr>
              <w:jc w:val="center"/>
              <w:rPr>
                <w:b/>
                <w:bCs/>
                <w:sz w:val="22"/>
                <w:szCs w:val="22"/>
              </w:rPr>
            </w:pPr>
          </w:p>
          <w:p w:rsidR="007E5AAD" w:rsidRPr="00C103C3" w:rsidRDefault="007E5AAD" w:rsidP="00C103C3">
            <w:pPr>
              <w:jc w:val="center"/>
              <w:rPr>
                <w:sz w:val="22"/>
                <w:szCs w:val="22"/>
              </w:rPr>
            </w:pPr>
            <w:r w:rsidRPr="00C103C3">
              <w:rPr>
                <w:b/>
                <w:bCs/>
                <w:sz w:val="22"/>
                <w:szCs w:val="22"/>
              </w:rPr>
              <w:t xml:space="preserve">1-я команда </w:t>
            </w:r>
            <w:r w:rsidRPr="00C103C3">
              <w:rPr>
                <w:sz w:val="22"/>
                <w:szCs w:val="22"/>
              </w:rPr>
              <w:t xml:space="preserve">- 5 учащихся 3-4-х классов </w:t>
            </w:r>
          </w:p>
          <w:p w:rsidR="007E5AAD" w:rsidRPr="00C103C3" w:rsidRDefault="007E5AAD" w:rsidP="00C103C3">
            <w:pPr>
              <w:jc w:val="center"/>
              <w:rPr>
                <w:sz w:val="22"/>
                <w:szCs w:val="22"/>
              </w:rPr>
            </w:pPr>
            <w:r w:rsidRPr="00C103C3">
              <w:rPr>
                <w:sz w:val="22"/>
                <w:szCs w:val="22"/>
              </w:rPr>
              <w:t>(не менее 2-х учащихся 3-х классов)</w:t>
            </w:r>
          </w:p>
          <w:p w:rsidR="007E5AAD" w:rsidRPr="00C103C3" w:rsidRDefault="007E5AAD" w:rsidP="00C103C3">
            <w:pPr>
              <w:jc w:val="center"/>
              <w:rPr>
                <w:sz w:val="22"/>
                <w:szCs w:val="22"/>
              </w:rPr>
            </w:pPr>
            <w:r w:rsidRPr="00C103C3">
              <w:rPr>
                <w:b/>
                <w:bCs/>
                <w:sz w:val="22"/>
                <w:szCs w:val="22"/>
              </w:rPr>
              <w:t xml:space="preserve">2-я команда - </w:t>
            </w:r>
            <w:r w:rsidRPr="00C103C3">
              <w:rPr>
                <w:sz w:val="22"/>
                <w:szCs w:val="22"/>
              </w:rPr>
              <w:t>5 учащихся 5-6-х классов</w:t>
            </w:r>
          </w:p>
          <w:p w:rsidR="007E5AAD" w:rsidRPr="00C103C3" w:rsidRDefault="007E5AAD" w:rsidP="00C103C3">
            <w:pPr>
              <w:jc w:val="center"/>
              <w:rPr>
                <w:sz w:val="26"/>
                <w:szCs w:val="26"/>
              </w:rPr>
            </w:pPr>
            <w:r w:rsidRPr="00C103C3">
              <w:rPr>
                <w:sz w:val="22"/>
                <w:szCs w:val="22"/>
              </w:rPr>
              <w:t xml:space="preserve"> (не менее 2-х учащихся 5-х классов)</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Срок подачи заявок</w:t>
            </w:r>
          </w:p>
          <w:p w:rsidR="007E5AAD" w:rsidRPr="00C103C3" w:rsidRDefault="007E5AAD" w:rsidP="00C103C3">
            <w:pPr>
              <w:jc w:val="center"/>
              <w:rPr>
                <w:b/>
                <w:bCs/>
                <w:sz w:val="28"/>
                <w:szCs w:val="28"/>
              </w:rPr>
            </w:pPr>
            <w:r w:rsidRPr="00C103C3">
              <w:rPr>
                <w:b/>
                <w:bCs/>
                <w:sz w:val="28"/>
                <w:szCs w:val="28"/>
              </w:rPr>
              <w:t xml:space="preserve"> для участия</w:t>
            </w:r>
          </w:p>
        </w:tc>
        <w:tc>
          <w:tcPr>
            <w:tcW w:w="5639" w:type="dxa"/>
            <w:vAlign w:val="center"/>
          </w:tcPr>
          <w:p w:rsidR="007E5AAD" w:rsidRPr="00C103C3" w:rsidRDefault="007E5AAD" w:rsidP="00C103C3">
            <w:pPr>
              <w:jc w:val="center"/>
              <w:rPr>
                <w:sz w:val="22"/>
                <w:szCs w:val="22"/>
              </w:rPr>
            </w:pPr>
            <w:r w:rsidRPr="00C103C3">
              <w:rPr>
                <w:sz w:val="22"/>
                <w:szCs w:val="22"/>
              </w:rPr>
              <w:t>до 5 февраля 2019 года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подачи заявок </w:t>
            </w:r>
          </w:p>
        </w:tc>
        <w:tc>
          <w:tcPr>
            <w:tcW w:w="5639" w:type="dxa"/>
            <w:vAlign w:val="center"/>
          </w:tcPr>
          <w:p w:rsidR="007E5AAD" w:rsidRPr="00C103C3" w:rsidRDefault="007E5AAD" w:rsidP="00C103C3">
            <w:pPr>
              <w:jc w:val="center"/>
              <w:rPr>
                <w:color w:val="95B3D7"/>
                <w:sz w:val="22"/>
                <w:szCs w:val="22"/>
              </w:rPr>
            </w:pPr>
            <w:r w:rsidRPr="00C103C3">
              <w:rPr>
                <w:sz w:val="22"/>
                <w:szCs w:val="22"/>
              </w:rPr>
              <w:t>заочная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5639" w:type="dxa"/>
            <w:vAlign w:val="center"/>
          </w:tcPr>
          <w:p w:rsidR="007E5AAD" w:rsidRPr="00C103C3" w:rsidRDefault="007E5AAD" w:rsidP="00C103C3">
            <w:pPr>
              <w:jc w:val="center"/>
              <w:rPr>
                <w:color w:val="365F91"/>
                <w:sz w:val="32"/>
                <w:szCs w:val="32"/>
                <w:lang w:val="en-US"/>
              </w:rPr>
            </w:pPr>
            <w:r w:rsidRPr="00C103C3">
              <w:rPr>
                <w:sz w:val="22"/>
                <w:szCs w:val="22"/>
                <w:lang w:val="en-US"/>
              </w:rPr>
              <w:t>samara-school24@yandex.ru</w:t>
            </w:r>
          </w:p>
        </w:tc>
      </w:tr>
      <w:tr w:rsidR="007E5AAD">
        <w:tc>
          <w:tcPr>
            <w:tcW w:w="9571" w:type="dxa"/>
            <w:gridSpan w:val="2"/>
          </w:tcPr>
          <w:p w:rsidR="007E5AAD" w:rsidRPr="00C103C3" w:rsidRDefault="007E5AAD" w:rsidP="00C103C3">
            <w:pPr>
              <w:jc w:val="center"/>
              <w:rPr>
                <w:b/>
                <w:bCs/>
                <w:color w:val="365F91"/>
                <w:sz w:val="28"/>
                <w:szCs w:val="28"/>
              </w:rPr>
            </w:pPr>
            <w:r w:rsidRPr="00C103C3">
              <w:rPr>
                <w:b/>
                <w:bCs/>
                <w:sz w:val="28"/>
                <w:szCs w:val="28"/>
              </w:rPr>
              <w:t>ОРГАНИЗАТОР</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5639" w:type="dxa"/>
            <w:vAlign w:val="center"/>
          </w:tcPr>
          <w:p w:rsidR="007E5AAD" w:rsidRPr="00C103C3" w:rsidRDefault="007E5AAD" w:rsidP="00C103C3">
            <w:pPr>
              <w:jc w:val="center"/>
              <w:rPr>
                <w:color w:val="95B3D7"/>
                <w:sz w:val="22"/>
                <w:szCs w:val="22"/>
              </w:rPr>
            </w:pPr>
            <w:r w:rsidRPr="00C103C3">
              <w:rPr>
                <w:sz w:val="22"/>
                <w:szCs w:val="22"/>
              </w:rPr>
              <w:t>МБОУ Школа № 24 г.о. Самара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ФИО и контактыответственного координатора </w:t>
            </w:r>
          </w:p>
          <w:p w:rsidR="007E5AAD" w:rsidRPr="00C103C3" w:rsidRDefault="007E5AAD" w:rsidP="00C103C3">
            <w:pPr>
              <w:jc w:val="center"/>
              <w:rPr>
                <w:b/>
                <w:bCs/>
                <w:sz w:val="28"/>
                <w:szCs w:val="28"/>
              </w:rPr>
            </w:pPr>
            <w:r w:rsidRPr="00C103C3">
              <w:rPr>
                <w:b/>
                <w:bCs/>
                <w:sz w:val="28"/>
                <w:szCs w:val="28"/>
              </w:rPr>
              <w:t>на площадке проведения</w:t>
            </w:r>
          </w:p>
        </w:tc>
        <w:tc>
          <w:tcPr>
            <w:tcW w:w="5639" w:type="dxa"/>
            <w:vAlign w:val="center"/>
          </w:tcPr>
          <w:p w:rsidR="007E5AAD" w:rsidRPr="00C103C3" w:rsidRDefault="007E5AAD" w:rsidP="00C103C3">
            <w:pPr>
              <w:jc w:val="center"/>
              <w:rPr>
                <w:sz w:val="22"/>
                <w:szCs w:val="22"/>
              </w:rPr>
            </w:pPr>
            <w:r w:rsidRPr="00C103C3">
              <w:rPr>
                <w:sz w:val="22"/>
                <w:szCs w:val="22"/>
              </w:rPr>
              <w:t>МБОУ Школа № 24 г.о. Самара:</w:t>
            </w:r>
          </w:p>
          <w:p w:rsidR="007E5AAD" w:rsidRPr="00C103C3" w:rsidRDefault="007E5AAD" w:rsidP="00C103C3">
            <w:pPr>
              <w:jc w:val="center"/>
              <w:rPr>
                <w:sz w:val="22"/>
                <w:szCs w:val="22"/>
              </w:rPr>
            </w:pPr>
            <w:r w:rsidRPr="00C103C3">
              <w:rPr>
                <w:sz w:val="22"/>
                <w:szCs w:val="22"/>
              </w:rPr>
              <w:t>Соловьева Анна Геннадьевна</w:t>
            </w:r>
          </w:p>
          <w:p w:rsidR="007E5AAD" w:rsidRPr="00C103C3" w:rsidRDefault="007E5AAD" w:rsidP="00C103C3">
            <w:pPr>
              <w:jc w:val="center"/>
              <w:rPr>
                <w:sz w:val="22"/>
                <w:szCs w:val="22"/>
              </w:rPr>
            </w:pPr>
            <w:r w:rsidRPr="00C103C3">
              <w:rPr>
                <w:sz w:val="22"/>
                <w:szCs w:val="22"/>
              </w:rPr>
              <w:t xml:space="preserve">раб. 330-15-98, </w:t>
            </w:r>
          </w:p>
          <w:p w:rsidR="007E5AAD" w:rsidRPr="00C103C3" w:rsidRDefault="007E5AAD" w:rsidP="00C103C3">
            <w:pPr>
              <w:jc w:val="center"/>
              <w:rPr>
                <w:color w:val="95B3D7"/>
                <w:sz w:val="22"/>
                <w:szCs w:val="22"/>
              </w:rPr>
            </w:pPr>
            <w:r w:rsidRPr="00C103C3">
              <w:rPr>
                <w:sz w:val="22"/>
                <w:szCs w:val="22"/>
              </w:rPr>
              <w:t>сот. 8902-338-10-64</w:t>
            </w:r>
          </w:p>
        </w:tc>
      </w:tr>
    </w:tbl>
    <w:p w:rsidR="007E5AAD" w:rsidRDefault="007E5AAD" w:rsidP="001D6BD9">
      <w:pPr>
        <w:jc w:val="center"/>
        <w:rPr>
          <w:b/>
          <w:bCs/>
          <w:color w:val="365F91"/>
          <w:sz w:val="32"/>
          <w:szCs w:val="32"/>
        </w:rP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Default="007E5AAD" w:rsidP="00010A92">
      <w:pPr>
        <w:jc w:val="center"/>
      </w:pPr>
    </w:p>
    <w:p w:rsidR="007E5AAD" w:rsidRPr="00763359" w:rsidRDefault="007E5AAD" w:rsidP="00010A92">
      <w:pPr>
        <w:jc w:val="center"/>
      </w:pPr>
    </w:p>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rsidP="001D6BD9">
      <w:pPr>
        <w:jc w:val="center"/>
        <w:rPr>
          <w:b/>
          <w:bCs/>
          <w:sz w:val="32"/>
          <w:szCs w:val="32"/>
        </w:rPr>
      </w:pPr>
      <w:r w:rsidRPr="00F95E04">
        <w:rPr>
          <w:b/>
          <w:bCs/>
          <w:sz w:val="32"/>
          <w:szCs w:val="32"/>
        </w:rPr>
        <w:t>ПОЛОЖЕНИЕ</w:t>
      </w:r>
    </w:p>
    <w:p w:rsidR="007E5AAD" w:rsidRDefault="007E5AAD" w:rsidP="001D6BD9">
      <w:pPr>
        <w:jc w:val="center"/>
        <w:rPr>
          <w:b/>
          <w:bCs/>
          <w:sz w:val="32"/>
          <w:szCs w:val="32"/>
        </w:rPr>
      </w:pPr>
    </w:p>
    <w:p w:rsidR="007E5AAD" w:rsidRPr="009802E0" w:rsidRDefault="007E5AAD" w:rsidP="001D6BD9">
      <w:pPr>
        <w:jc w:val="center"/>
        <w:rPr>
          <w:b/>
          <w:bCs/>
          <w:sz w:val="28"/>
          <w:szCs w:val="28"/>
        </w:rPr>
      </w:pPr>
      <w:r w:rsidRPr="009802E0">
        <w:rPr>
          <w:b/>
          <w:bCs/>
          <w:sz w:val="28"/>
          <w:szCs w:val="28"/>
        </w:rPr>
        <w:t xml:space="preserve">Интерактивная игра «МИФ» (математика, информатика, физика) </w:t>
      </w:r>
    </w:p>
    <w:p w:rsidR="007E5AAD" w:rsidRPr="009802E0" w:rsidRDefault="007E5AAD" w:rsidP="001D6BD9">
      <w:pPr>
        <w:jc w:val="center"/>
        <w:rPr>
          <w:b/>
          <w:bCs/>
          <w:sz w:val="28"/>
          <w:szCs w:val="28"/>
        </w:rPr>
      </w:pPr>
      <w:r w:rsidRPr="009802E0">
        <w:rPr>
          <w:b/>
          <w:bCs/>
          <w:sz w:val="28"/>
          <w:szCs w:val="28"/>
        </w:rPr>
        <w:t>для учащихся 3-6-х классов образовательных учреждений г. о. Самара</w:t>
      </w:r>
    </w:p>
    <w:p w:rsidR="007E5AAD" w:rsidRPr="009802E0" w:rsidRDefault="007E5AAD" w:rsidP="001D6BD9">
      <w:pPr>
        <w:ind w:left="142" w:firstLine="142"/>
        <w:jc w:val="center"/>
        <w:rPr>
          <w:i/>
          <w:iCs/>
          <w:sz w:val="28"/>
          <w:szCs w:val="28"/>
        </w:rPr>
      </w:pPr>
      <w:r w:rsidRPr="009802E0">
        <w:rPr>
          <w:i/>
          <w:iCs/>
          <w:sz w:val="28"/>
          <w:szCs w:val="28"/>
        </w:rPr>
        <w:t>(3- 6 классы)</w:t>
      </w:r>
    </w:p>
    <w:p w:rsidR="007E5AAD" w:rsidRPr="00D60930" w:rsidRDefault="007E5AAD" w:rsidP="001D6BD9">
      <w:pPr>
        <w:ind w:left="142" w:firstLine="142"/>
        <w:jc w:val="center"/>
        <w:rPr>
          <w:i/>
          <w:iCs/>
        </w:rPr>
      </w:pPr>
    </w:p>
    <w:p w:rsidR="007E5AAD" w:rsidRDefault="007E5AAD" w:rsidP="00372411">
      <w:pPr>
        <w:pStyle w:val="ListParagraph"/>
        <w:spacing w:line="240" w:lineRule="auto"/>
        <w:ind w:left="709" w:firstLine="0"/>
        <w:jc w:val="center"/>
        <w:rPr>
          <w:b/>
          <w:bCs/>
        </w:rPr>
      </w:pPr>
      <w:r>
        <w:rPr>
          <w:b/>
          <w:bCs/>
        </w:rPr>
        <w:t>1.</w:t>
      </w:r>
      <w:r w:rsidRPr="00F95E04">
        <w:rPr>
          <w:b/>
          <w:bCs/>
        </w:rPr>
        <w:t>Общие положения</w:t>
      </w:r>
    </w:p>
    <w:p w:rsidR="007E5AAD" w:rsidRDefault="007E5AAD" w:rsidP="001D6BD9">
      <w:pPr>
        <w:pStyle w:val="ListParagraph"/>
        <w:spacing w:line="240" w:lineRule="auto"/>
        <w:ind w:left="0"/>
        <w:rPr>
          <w:i/>
          <w:iCs/>
        </w:rPr>
      </w:pPr>
    </w:p>
    <w:p w:rsidR="007E5AAD" w:rsidRPr="00372411" w:rsidRDefault="007E5AAD" w:rsidP="00372411">
      <w:pPr>
        <w:ind w:firstLine="709"/>
        <w:jc w:val="both"/>
      </w:pPr>
      <w:r>
        <w:rPr>
          <w:b/>
          <w:bCs/>
        </w:rPr>
        <w:t>1.1.</w:t>
      </w:r>
      <w:r w:rsidRPr="00372411">
        <w:t>Настоящее Положение определяет порядок организации и проведения интерактивной игры «МИФ» (математика, информатика, физика) для учащихся 3-6-х классов образовательных учреждений г.о. Самара (далее – Игра), 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7E5AAD" w:rsidRDefault="007E5AAD" w:rsidP="001D6BD9">
      <w:pPr>
        <w:pStyle w:val="ListParagraph"/>
        <w:spacing w:line="240" w:lineRule="auto"/>
        <w:ind w:left="0"/>
      </w:pPr>
    </w:p>
    <w:p w:rsidR="007E5AAD" w:rsidRDefault="007E5AAD" w:rsidP="00372411">
      <w:pPr>
        <w:pStyle w:val="ListParagraph"/>
        <w:spacing w:line="240" w:lineRule="auto"/>
        <w:ind w:left="709" w:firstLine="0"/>
        <w:jc w:val="left"/>
        <w:rPr>
          <w:b/>
          <w:bCs/>
        </w:rPr>
      </w:pPr>
      <w:r>
        <w:rPr>
          <w:b/>
          <w:bCs/>
        </w:rPr>
        <w:t>1.2.</w:t>
      </w:r>
      <w:r w:rsidRPr="00EB69A1">
        <w:rPr>
          <w:b/>
          <w:bCs/>
        </w:rPr>
        <w:t>Организаторы мероприятия</w:t>
      </w:r>
    </w:p>
    <w:p w:rsidR="007E5AAD" w:rsidRDefault="007E5AAD" w:rsidP="001D6BD9">
      <w:pPr>
        <w:ind w:firstLine="709"/>
        <w:rPr>
          <w:b/>
          <w:bCs/>
        </w:rPr>
      </w:pPr>
    </w:p>
    <w:p w:rsidR="007E5AAD" w:rsidRPr="00EB69A1" w:rsidRDefault="007E5AAD" w:rsidP="001D6BD9">
      <w:pPr>
        <w:ind w:firstLine="709"/>
        <w:rPr>
          <w:b/>
          <w:bCs/>
        </w:rPr>
      </w:pPr>
      <w:r w:rsidRPr="00EB69A1">
        <w:rPr>
          <w:b/>
          <w:bCs/>
        </w:rPr>
        <w:t>Учредитель Конкурса:</w:t>
      </w:r>
    </w:p>
    <w:p w:rsidR="007E5AAD" w:rsidRDefault="007E5AAD" w:rsidP="001D6BD9">
      <w:pPr>
        <w:ind w:firstLine="709"/>
        <w:jc w:val="both"/>
      </w:pPr>
      <w:r w:rsidRPr="00EB69A1">
        <w:t>Департамент образования Администрации городского округа Самара</w:t>
      </w:r>
      <w:r>
        <w:t xml:space="preserve"> (далее -  Департамент образования)</w:t>
      </w:r>
      <w:r w:rsidRPr="00EB69A1">
        <w:t>.</w:t>
      </w:r>
    </w:p>
    <w:p w:rsidR="007E5AAD" w:rsidRDefault="007E5AAD" w:rsidP="001D6BD9">
      <w:pPr>
        <w:ind w:firstLine="709"/>
      </w:pPr>
    </w:p>
    <w:p w:rsidR="007E5AAD" w:rsidRPr="00EB69A1" w:rsidRDefault="007E5AAD" w:rsidP="001D6BD9">
      <w:pPr>
        <w:ind w:firstLine="709"/>
        <w:rPr>
          <w:b/>
          <w:bCs/>
        </w:rPr>
      </w:pPr>
      <w:r w:rsidRPr="00EB69A1">
        <w:rPr>
          <w:b/>
          <w:bCs/>
        </w:rPr>
        <w:t>Организатор:</w:t>
      </w:r>
    </w:p>
    <w:p w:rsidR="007E5AAD" w:rsidRDefault="007E5AAD" w:rsidP="001D6BD9">
      <w:pPr>
        <w:pStyle w:val="ListParagraph"/>
        <w:spacing w:line="240" w:lineRule="auto"/>
        <w:ind w:left="0"/>
      </w:pPr>
      <w:r w:rsidRPr="00EB69A1">
        <w:t xml:space="preserve">Муниципальное бюджетное общеобразовательное учреждение «Школа № 24 с углубленным изучением отдельных предметов имени Героя Советского Союза Буркина М.И.» городского округа Самара (далее – </w:t>
      </w:r>
      <w:r>
        <w:t>МБОУ Школа № 24 г.о. Самара</w:t>
      </w:r>
      <w:r w:rsidRPr="00EB69A1">
        <w:t>)</w:t>
      </w:r>
      <w:r>
        <w:t>.</w:t>
      </w:r>
    </w:p>
    <w:p w:rsidR="007E5AAD" w:rsidRPr="00EB69A1" w:rsidRDefault="007E5AAD" w:rsidP="001D6BD9">
      <w:pPr>
        <w:pStyle w:val="ListParagraph"/>
        <w:spacing w:line="240" w:lineRule="auto"/>
        <w:ind w:left="0"/>
      </w:pPr>
    </w:p>
    <w:p w:rsidR="007E5AAD" w:rsidRDefault="007E5AAD" w:rsidP="00372411">
      <w:pPr>
        <w:pStyle w:val="ListParagraph"/>
        <w:spacing w:line="240" w:lineRule="auto"/>
        <w:ind w:left="709" w:firstLine="0"/>
        <w:jc w:val="left"/>
        <w:rPr>
          <w:b/>
          <w:bCs/>
        </w:rPr>
      </w:pPr>
      <w:r>
        <w:rPr>
          <w:b/>
          <w:bCs/>
        </w:rPr>
        <w:t>1.3.Оргкомитет мероприятия</w:t>
      </w:r>
    </w:p>
    <w:p w:rsidR="007E5AAD" w:rsidRDefault="007E5AAD" w:rsidP="001D6BD9">
      <w:pPr>
        <w:pStyle w:val="ListParagraph"/>
        <w:spacing w:line="240" w:lineRule="auto"/>
        <w:ind w:left="709"/>
        <w:rPr>
          <w:b/>
          <w:bCs/>
        </w:rPr>
      </w:pPr>
    </w:p>
    <w:p w:rsidR="007E5AAD" w:rsidRDefault="007E5AAD" w:rsidP="001D6BD9">
      <w:pPr>
        <w:pStyle w:val="ListParagraph"/>
        <w:spacing w:line="240" w:lineRule="auto"/>
        <w:ind w:left="0"/>
      </w:pPr>
      <w:r w:rsidRPr="00BA24FE">
        <w:t xml:space="preserve">Общее руководство проведением </w:t>
      </w:r>
      <w:r>
        <w:t>Игры</w:t>
      </w:r>
      <w:r w:rsidRPr="00BA24FE">
        <w:t xml:space="preserve"> и </w:t>
      </w:r>
      <w:r>
        <w:t>ее</w:t>
      </w:r>
      <w:r w:rsidRPr="00BA24FE">
        <w:t xml:space="preserve"> организационное обеспечение осуществляет </w:t>
      </w:r>
      <w:r>
        <w:t>организационный комитет (далее – оргкомитет)</w:t>
      </w:r>
      <w:r w:rsidRPr="00BA24FE">
        <w:t xml:space="preserve">, состав которого формируется из </w:t>
      </w:r>
      <w:r>
        <w:t xml:space="preserve">администрации и учителей математики, информатики и физики МБОУ Школа № 24 г.о. Самара.  </w:t>
      </w:r>
    </w:p>
    <w:p w:rsidR="007E5AAD" w:rsidRDefault="007E5AAD" w:rsidP="001D6BD9">
      <w:pPr>
        <w:pStyle w:val="ListParagraph"/>
        <w:spacing w:line="240" w:lineRule="auto"/>
        <w:ind w:left="0"/>
      </w:pPr>
    </w:p>
    <w:p w:rsidR="007E5AAD" w:rsidRPr="000E7504" w:rsidRDefault="007E5AAD" w:rsidP="000E7504">
      <w:pPr>
        <w:ind w:firstLine="709"/>
        <w:rPr>
          <w:b/>
          <w:bCs/>
        </w:rPr>
      </w:pPr>
      <w:r>
        <w:rPr>
          <w:b/>
          <w:bCs/>
        </w:rPr>
        <w:t>Оргкомитет</w:t>
      </w:r>
      <w:r w:rsidRPr="000E7504">
        <w:rPr>
          <w:b/>
          <w:bCs/>
        </w:rPr>
        <w:t>:</w:t>
      </w:r>
    </w:p>
    <w:p w:rsidR="007E5AAD" w:rsidRPr="000E7504" w:rsidRDefault="007E5AAD" w:rsidP="000E7504">
      <w:pPr>
        <w:ind w:firstLine="709"/>
      </w:pPr>
      <w:r w:rsidRPr="000E7504">
        <w:t>- согласует сроки и порядок проведения игры, ее тематику;</w:t>
      </w:r>
    </w:p>
    <w:p w:rsidR="007E5AAD" w:rsidRDefault="007E5AAD" w:rsidP="000E7504">
      <w:pPr>
        <w:ind w:firstLine="709"/>
      </w:pPr>
      <w:r w:rsidRPr="000E7504">
        <w:t xml:space="preserve">- </w:t>
      </w:r>
      <w:r>
        <w:t>готовит документальное обеспечение игры: листы регистрации участников, протоколы, маршрутные листы, сертификаты;</w:t>
      </w:r>
    </w:p>
    <w:p w:rsidR="007E5AAD" w:rsidRPr="000E7504" w:rsidRDefault="007E5AAD" w:rsidP="000E7504">
      <w:pPr>
        <w:ind w:firstLine="709"/>
      </w:pPr>
      <w:r>
        <w:t>-  осуществляет непосредственное руководство подготовкой и проведением игры.</w:t>
      </w:r>
    </w:p>
    <w:p w:rsidR="007E5AAD" w:rsidRDefault="007E5AAD" w:rsidP="000E7504">
      <w:pPr>
        <w:pStyle w:val="ListParagraph"/>
        <w:spacing w:line="240" w:lineRule="auto"/>
        <w:ind w:left="1070" w:hanging="360"/>
        <w:rPr>
          <w:b/>
          <w:bCs/>
        </w:rPr>
      </w:pPr>
    </w:p>
    <w:p w:rsidR="007E5AAD" w:rsidRDefault="007E5AAD" w:rsidP="00372411">
      <w:pPr>
        <w:pStyle w:val="ListParagraph"/>
        <w:spacing w:line="240" w:lineRule="auto"/>
        <w:ind w:left="709" w:firstLine="0"/>
        <w:jc w:val="left"/>
        <w:rPr>
          <w:b/>
          <w:bCs/>
        </w:rPr>
      </w:pPr>
      <w:r>
        <w:rPr>
          <w:b/>
          <w:bCs/>
        </w:rPr>
        <w:t>1.4.Цели и задачи мероприятия</w:t>
      </w:r>
    </w:p>
    <w:p w:rsidR="007E5AAD" w:rsidRPr="00EB69A1" w:rsidRDefault="007E5AAD" w:rsidP="001D6BD9">
      <w:pPr>
        <w:ind w:firstLine="709"/>
        <w:jc w:val="both"/>
      </w:pPr>
    </w:p>
    <w:p w:rsidR="007E5AAD" w:rsidRPr="008B7FB1" w:rsidRDefault="007E5AAD" w:rsidP="001D6BD9">
      <w:pPr>
        <w:pStyle w:val="ListParagraph"/>
        <w:spacing w:line="240" w:lineRule="auto"/>
        <w:ind w:left="0"/>
        <w:rPr>
          <w:b/>
          <w:bCs/>
        </w:rPr>
      </w:pPr>
      <w:r w:rsidRPr="008B7FB1">
        <w:rPr>
          <w:b/>
          <w:bCs/>
        </w:rPr>
        <w:t>Цель игры:</w:t>
      </w:r>
      <w:r>
        <w:t>создание мотивационной среды для развития и стимулирования интереса школьников к</w:t>
      </w:r>
      <w:r w:rsidRPr="001D6BD9">
        <w:t>систематическим</w:t>
      </w:r>
      <w:r>
        <w:t>занятиям математикой, физикой, информатикой.</w:t>
      </w:r>
    </w:p>
    <w:p w:rsidR="007E5AAD" w:rsidRDefault="007E5AAD" w:rsidP="001D6BD9">
      <w:pPr>
        <w:pStyle w:val="ListParagraph"/>
        <w:spacing w:line="240" w:lineRule="auto"/>
        <w:ind w:left="0"/>
        <w:rPr>
          <w:b/>
          <w:bCs/>
        </w:rPr>
      </w:pPr>
    </w:p>
    <w:p w:rsidR="007E5AAD" w:rsidRDefault="007E5AAD" w:rsidP="001D6BD9">
      <w:pPr>
        <w:pStyle w:val="ListParagraph"/>
        <w:spacing w:line="240" w:lineRule="auto"/>
        <w:ind w:left="0"/>
      </w:pPr>
      <w:r>
        <w:rPr>
          <w:b/>
          <w:bCs/>
        </w:rPr>
        <w:t xml:space="preserve">Задачи игры: </w:t>
      </w:r>
    </w:p>
    <w:p w:rsidR="007E5AAD" w:rsidRDefault="007E5AAD" w:rsidP="001D6BD9">
      <w:pPr>
        <w:pStyle w:val="ListParagraph"/>
        <w:spacing w:line="240" w:lineRule="auto"/>
        <w:ind w:left="0"/>
      </w:pPr>
      <w:r>
        <w:t>- завязать и укрепить контакты между школьниками и учителями различных школ;</w:t>
      </w:r>
    </w:p>
    <w:p w:rsidR="007E5AAD" w:rsidRDefault="007E5AAD" w:rsidP="001D6BD9">
      <w:pPr>
        <w:pStyle w:val="ListParagraph"/>
        <w:spacing w:line="240" w:lineRule="auto"/>
        <w:ind w:left="0"/>
      </w:pPr>
      <w:r>
        <w:t>- воспитывать качества личности, обеспечивающие социальную мобильность, способность принимать самостоятельные решения;</w:t>
      </w:r>
    </w:p>
    <w:p w:rsidR="007E5AAD" w:rsidRDefault="007E5AAD" w:rsidP="001D6BD9">
      <w:pPr>
        <w:pStyle w:val="ListParagraph"/>
        <w:spacing w:line="240" w:lineRule="auto"/>
        <w:ind w:left="0"/>
      </w:pPr>
      <w:r>
        <w:t>- развивать представления о математике как форме описания и методе познания окружающего мира, создавать условия для приобретения опыта математического моделирования;</w:t>
      </w:r>
    </w:p>
    <w:p w:rsidR="007E5AAD" w:rsidRDefault="007E5AAD" w:rsidP="001D6BD9">
      <w:pPr>
        <w:pStyle w:val="ListParagraph"/>
        <w:spacing w:line="240" w:lineRule="auto"/>
        <w:ind w:left="0"/>
      </w:pPr>
      <w:r w:rsidRPr="001D6BD9">
        <w:t xml:space="preserve">- способствовать </w:t>
      </w:r>
      <w:r>
        <w:t>форм</w:t>
      </w:r>
      <w:r w:rsidRPr="001D6BD9">
        <w:t>ированию</w:t>
      </w:r>
      <w:r>
        <w:t>качества мышления, необходимые для адаптации в современном информационном обществе;</w:t>
      </w:r>
    </w:p>
    <w:p w:rsidR="007E5AAD" w:rsidRDefault="007E5AAD" w:rsidP="001D6BD9">
      <w:pPr>
        <w:pStyle w:val="ListParagraph"/>
        <w:spacing w:line="240" w:lineRule="auto"/>
        <w:ind w:left="0"/>
      </w:pPr>
      <w:r>
        <w:t>- формировать общие способы интеллектуальной деятельности, являющиеся основой для познавательной и исследовательской культуры.</w:t>
      </w:r>
    </w:p>
    <w:p w:rsidR="007E5AAD" w:rsidRPr="008B7FB1" w:rsidRDefault="007E5AAD" w:rsidP="001D6BD9">
      <w:pPr>
        <w:pStyle w:val="ListParagraph"/>
        <w:spacing w:line="240" w:lineRule="auto"/>
        <w:ind w:left="0"/>
      </w:pPr>
    </w:p>
    <w:p w:rsidR="007E5AAD" w:rsidRDefault="007E5AAD" w:rsidP="00372411">
      <w:pPr>
        <w:pStyle w:val="ListParagraph"/>
        <w:spacing w:line="240" w:lineRule="auto"/>
        <w:ind w:left="709" w:firstLine="0"/>
        <w:jc w:val="center"/>
        <w:rPr>
          <w:b/>
          <w:bCs/>
        </w:rPr>
      </w:pPr>
      <w:r>
        <w:rPr>
          <w:b/>
          <w:bCs/>
        </w:rPr>
        <w:t>2.Сроки и место проведения мероприятия</w:t>
      </w:r>
    </w:p>
    <w:p w:rsidR="007E5AAD" w:rsidRDefault="007E5AAD" w:rsidP="001D6BD9">
      <w:pPr>
        <w:pStyle w:val="ListParagraph"/>
        <w:spacing w:line="240" w:lineRule="auto"/>
        <w:ind w:left="0"/>
        <w:rPr>
          <w:b/>
          <w:bCs/>
        </w:rPr>
      </w:pPr>
    </w:p>
    <w:p w:rsidR="007E5AAD" w:rsidRPr="00BD15E4" w:rsidRDefault="007E5AAD" w:rsidP="001D6BD9">
      <w:pPr>
        <w:pStyle w:val="ListParagraph"/>
        <w:spacing w:line="240" w:lineRule="auto"/>
        <w:ind w:left="0"/>
      </w:pPr>
      <w:r>
        <w:t xml:space="preserve">Игра проводится </w:t>
      </w:r>
      <w:r w:rsidRPr="00BD15E4">
        <w:rPr>
          <w:b/>
          <w:bCs/>
        </w:rPr>
        <w:t>9  февраля 2019 года</w:t>
      </w:r>
      <w:r>
        <w:rPr>
          <w:b/>
          <w:bCs/>
        </w:rPr>
        <w:t xml:space="preserve"> (суббота)</w:t>
      </w:r>
      <w:r w:rsidRPr="00BD15E4">
        <w:rPr>
          <w:b/>
          <w:bCs/>
        </w:rPr>
        <w:t xml:space="preserve"> в 10.</w:t>
      </w:r>
      <w:r>
        <w:rPr>
          <w:b/>
          <w:bCs/>
        </w:rPr>
        <w:t xml:space="preserve"> 00 </w:t>
      </w:r>
      <w:r>
        <w:t>на базе МБОУ Школа № 24 г.о. Самара</w:t>
      </w:r>
      <w:r w:rsidRPr="00BD15E4">
        <w:t xml:space="preserve"> (ул. Пугачевский тракт, 27 А).</w:t>
      </w:r>
    </w:p>
    <w:p w:rsidR="007E5AAD" w:rsidRDefault="007E5AAD" w:rsidP="001D6BD9">
      <w:pPr>
        <w:pStyle w:val="ListParagraph"/>
        <w:spacing w:line="240" w:lineRule="auto"/>
        <w:ind w:left="0"/>
      </w:pPr>
      <w:r w:rsidRPr="00EB69A1">
        <w:t>Регистрация участников – с 09.30.</w:t>
      </w:r>
    </w:p>
    <w:p w:rsidR="007E5AAD" w:rsidRPr="00EB69A1" w:rsidRDefault="007E5AAD" w:rsidP="001D6BD9">
      <w:pPr>
        <w:pStyle w:val="ListParagraph"/>
        <w:spacing w:line="240" w:lineRule="auto"/>
        <w:ind w:left="0"/>
      </w:pPr>
    </w:p>
    <w:p w:rsidR="007E5AAD" w:rsidRDefault="007E5AAD" w:rsidP="00372411">
      <w:pPr>
        <w:pStyle w:val="ListParagraph"/>
        <w:spacing w:line="240" w:lineRule="auto"/>
        <w:ind w:left="709" w:firstLine="0"/>
        <w:jc w:val="center"/>
        <w:rPr>
          <w:b/>
          <w:bCs/>
        </w:rPr>
      </w:pPr>
      <w:r>
        <w:rPr>
          <w:b/>
          <w:bCs/>
        </w:rPr>
        <w:t>3.Сроки и форма подачи заявок на участие</w:t>
      </w:r>
    </w:p>
    <w:p w:rsidR="007E5AAD" w:rsidRDefault="007E5AAD" w:rsidP="001D6BD9">
      <w:pPr>
        <w:pStyle w:val="ListParagraph"/>
        <w:spacing w:line="240" w:lineRule="auto"/>
        <w:ind w:left="0"/>
        <w:rPr>
          <w:b/>
          <w:bCs/>
        </w:rPr>
      </w:pPr>
    </w:p>
    <w:p w:rsidR="007E5AAD" w:rsidRPr="00DF316E" w:rsidRDefault="007E5AAD" w:rsidP="001D6BD9">
      <w:pPr>
        <w:ind w:firstLine="709"/>
        <w:jc w:val="both"/>
      </w:pPr>
      <w:r w:rsidRPr="00DF316E">
        <w:t xml:space="preserve">Для участия в игре необходимо в срок до </w:t>
      </w:r>
      <w:r w:rsidRPr="00DF316E">
        <w:rPr>
          <w:b/>
          <w:bCs/>
        </w:rPr>
        <w:t>5 февраля 2019 года</w:t>
      </w:r>
      <w:r w:rsidRPr="00DF316E">
        <w:t xml:space="preserve"> направить на электронную почту </w:t>
      </w:r>
      <w:r>
        <w:t>МБОУ Школа № 24 г.о. Самара</w:t>
      </w:r>
      <w:r w:rsidRPr="00DF316E">
        <w:rPr>
          <w:i/>
          <w:iCs/>
        </w:rPr>
        <w:t xml:space="preserve">(e-mail: </w:t>
      </w:r>
      <w:hyperlink r:id="rId117" w:history="1">
        <w:r w:rsidRPr="00DF316E">
          <w:rPr>
            <w:i/>
            <w:iCs/>
            <w:color w:val="0000FF"/>
            <w:u w:val="single"/>
          </w:rPr>
          <w:t>samara-school24@yandex.ru</w:t>
        </w:r>
      </w:hyperlink>
      <w:r w:rsidRPr="00DF316E">
        <w:t>) заявку на участие (форма прилагается).</w:t>
      </w:r>
    </w:p>
    <w:p w:rsidR="007E5AAD" w:rsidRDefault="007E5AAD" w:rsidP="001D6BD9">
      <w:pPr>
        <w:pStyle w:val="ListParagraph"/>
        <w:spacing w:line="240" w:lineRule="auto"/>
        <w:ind w:left="0"/>
      </w:pPr>
    </w:p>
    <w:p w:rsidR="007E5AAD" w:rsidRDefault="007E5AAD" w:rsidP="00372411">
      <w:pPr>
        <w:pStyle w:val="ListParagraph"/>
        <w:spacing w:line="240" w:lineRule="auto"/>
        <w:ind w:left="709" w:firstLine="0"/>
        <w:jc w:val="center"/>
        <w:rPr>
          <w:b/>
          <w:bCs/>
        </w:rPr>
      </w:pPr>
      <w:r>
        <w:rPr>
          <w:b/>
          <w:bCs/>
        </w:rPr>
        <w:t>4.Порядок организации, форма участия и форма проведения мероприятия</w:t>
      </w:r>
    </w:p>
    <w:p w:rsidR="007E5AAD" w:rsidRDefault="007E5AAD" w:rsidP="001D6BD9">
      <w:pPr>
        <w:pStyle w:val="ListParagraph"/>
        <w:spacing w:line="240" w:lineRule="auto"/>
        <w:ind w:left="0"/>
        <w:rPr>
          <w:b/>
          <w:bCs/>
        </w:rPr>
      </w:pPr>
    </w:p>
    <w:p w:rsidR="007E5AAD" w:rsidRDefault="007E5AAD" w:rsidP="001D6BD9">
      <w:pPr>
        <w:pStyle w:val="ListParagraph"/>
        <w:spacing w:line="240" w:lineRule="auto"/>
        <w:ind w:left="0"/>
      </w:pPr>
      <w:r>
        <w:t xml:space="preserve">Форма организации мероприятия – очная, форма участия в мероприятии -  командная. </w:t>
      </w:r>
    </w:p>
    <w:p w:rsidR="007E5AAD" w:rsidRDefault="007E5AAD" w:rsidP="001D6BD9">
      <w:pPr>
        <w:pStyle w:val="ListParagraph"/>
        <w:spacing w:line="240" w:lineRule="auto"/>
        <w:ind w:left="0"/>
      </w:pPr>
    </w:p>
    <w:p w:rsidR="007E5AAD" w:rsidRDefault="007E5AAD" w:rsidP="001D6BD9">
      <w:pPr>
        <w:pStyle w:val="ListParagraph"/>
        <w:spacing w:line="240" w:lineRule="auto"/>
        <w:ind w:left="0"/>
      </w:pPr>
      <w:r>
        <w:t xml:space="preserve">Интерактивная игра «МИФ» (математика, информатика, физика) – это интеллектуальная игра – квест, по правилам которой команды – участницы должны пройти по определенному маршруту все контрольные точки, выполнив предлагаемые задания по образовательным областям «математика», «информатика», «физика». </w:t>
      </w:r>
    </w:p>
    <w:p w:rsidR="007E5AAD" w:rsidRDefault="007E5AAD" w:rsidP="001D6BD9">
      <w:pPr>
        <w:pStyle w:val="ListParagraph"/>
        <w:spacing w:line="240" w:lineRule="auto"/>
        <w:ind w:left="0"/>
      </w:pPr>
    </w:p>
    <w:p w:rsidR="007E5AAD" w:rsidRPr="00BB72FF" w:rsidRDefault="007E5AAD" w:rsidP="001D6BD9">
      <w:pPr>
        <w:pStyle w:val="ListParagraph"/>
        <w:spacing w:line="240" w:lineRule="auto"/>
        <w:ind w:left="0"/>
        <w:rPr>
          <w:b/>
          <w:bCs/>
        </w:rPr>
      </w:pPr>
      <w:r>
        <w:t>За каждое верно выполненное задание команда получает баллы, на каждой контрольной точке – часть головоломки, решение которой является финальным элементом игры.</w:t>
      </w:r>
    </w:p>
    <w:p w:rsidR="007E5AAD" w:rsidRDefault="007E5AAD" w:rsidP="001D6BD9">
      <w:pPr>
        <w:pStyle w:val="ListParagraph"/>
        <w:spacing w:line="240" w:lineRule="auto"/>
        <w:ind w:left="0"/>
      </w:pPr>
    </w:p>
    <w:p w:rsidR="007E5AAD" w:rsidRPr="00155AFB" w:rsidRDefault="007E5AAD" w:rsidP="001D6BD9">
      <w:pPr>
        <w:pStyle w:val="ListParagraph"/>
        <w:spacing w:line="240" w:lineRule="auto"/>
        <w:ind w:left="0"/>
      </w:pPr>
      <w:r w:rsidRPr="00155AFB">
        <w:t>В программу игрового дня входят: регистрация и парад команд образовательных учреждений-участников игры, прохождение маршрута, награждение победителей</w:t>
      </w:r>
      <w:r>
        <w:t>.</w:t>
      </w:r>
    </w:p>
    <w:p w:rsidR="007E5AAD" w:rsidRPr="003123CE" w:rsidRDefault="007E5AAD" w:rsidP="001D6BD9">
      <w:pPr>
        <w:pStyle w:val="ListParagraph"/>
        <w:spacing w:line="240" w:lineRule="auto"/>
        <w:ind w:left="0"/>
        <w:rPr>
          <w:sz w:val="26"/>
          <w:szCs w:val="26"/>
        </w:rPr>
      </w:pPr>
    </w:p>
    <w:p w:rsidR="007E5AAD" w:rsidRPr="00EB69A1" w:rsidRDefault="007E5AAD" w:rsidP="00372411">
      <w:pPr>
        <w:pStyle w:val="ListParagraph"/>
        <w:spacing w:line="240" w:lineRule="auto"/>
        <w:ind w:left="709" w:firstLine="0"/>
        <w:jc w:val="center"/>
        <w:rPr>
          <w:b/>
          <w:bCs/>
        </w:rPr>
      </w:pPr>
      <w:r>
        <w:rPr>
          <w:b/>
          <w:bCs/>
        </w:rPr>
        <w:t>5.</w:t>
      </w:r>
      <w:r w:rsidRPr="00EB69A1">
        <w:rPr>
          <w:b/>
          <w:bCs/>
        </w:rPr>
        <w:t>Участники мероприятия</w:t>
      </w:r>
    </w:p>
    <w:p w:rsidR="007E5AAD" w:rsidRPr="00EB69A1" w:rsidRDefault="007E5AAD" w:rsidP="001D6BD9">
      <w:pPr>
        <w:pStyle w:val="ListParagraph"/>
        <w:spacing w:line="240" w:lineRule="auto"/>
        <w:ind w:left="0"/>
        <w:rPr>
          <w:b/>
          <w:bCs/>
        </w:rPr>
      </w:pPr>
    </w:p>
    <w:p w:rsidR="007E5AAD" w:rsidRDefault="007E5AAD" w:rsidP="001D6BD9">
      <w:pPr>
        <w:ind w:firstLine="709"/>
        <w:jc w:val="both"/>
      </w:pPr>
      <w:r>
        <w:t>В игре могут принять участие сборные команды учащихся 3-4-х классов и 5-6-х классов муниципальных общеобразовательных учреждений г.о. Самара.</w:t>
      </w:r>
    </w:p>
    <w:p w:rsidR="007E5AAD" w:rsidRDefault="007E5AAD" w:rsidP="001D6BD9">
      <w:pPr>
        <w:ind w:firstLine="709"/>
        <w:jc w:val="both"/>
      </w:pPr>
      <w:r>
        <w:tab/>
      </w:r>
    </w:p>
    <w:p w:rsidR="007E5AAD" w:rsidRPr="00DF316E" w:rsidRDefault="007E5AAD" w:rsidP="001D6BD9">
      <w:pPr>
        <w:ind w:firstLine="709"/>
        <w:jc w:val="both"/>
        <w:rPr>
          <w:b/>
          <w:bCs/>
        </w:rPr>
      </w:pPr>
      <w:r w:rsidRPr="00DF316E">
        <w:rPr>
          <w:b/>
          <w:bCs/>
        </w:rPr>
        <w:t>От одного образовательного учреждения формируются две смешанные команды:</w:t>
      </w:r>
    </w:p>
    <w:p w:rsidR="007E5AAD" w:rsidRDefault="007E5AAD" w:rsidP="001D6BD9">
      <w:pPr>
        <w:ind w:firstLine="709"/>
        <w:jc w:val="both"/>
      </w:pPr>
      <w:r>
        <w:t xml:space="preserve"> первая команда состоит из 5 учащихся 3-4 классов (в команду входят не менее двух учащихся 3 класса); </w:t>
      </w:r>
    </w:p>
    <w:p w:rsidR="007E5AAD" w:rsidRDefault="007E5AAD" w:rsidP="001D6BD9">
      <w:pPr>
        <w:ind w:firstLine="709"/>
        <w:jc w:val="both"/>
      </w:pPr>
      <w:r>
        <w:t xml:space="preserve">вторая команда – из 5 учащихся 5-6 классов (в команду входят не менее двух учащихся </w:t>
      </w:r>
    </w:p>
    <w:p w:rsidR="007E5AAD" w:rsidRDefault="007E5AAD" w:rsidP="001D6BD9">
      <w:pPr>
        <w:ind w:firstLine="709"/>
        <w:jc w:val="both"/>
      </w:pPr>
      <w:r>
        <w:t xml:space="preserve">5 класса). </w:t>
      </w:r>
    </w:p>
    <w:p w:rsidR="007E5AAD" w:rsidRPr="00DF316E" w:rsidRDefault="007E5AAD" w:rsidP="001D6BD9">
      <w:pPr>
        <w:ind w:firstLine="709"/>
        <w:jc w:val="both"/>
      </w:pPr>
      <w:r w:rsidRPr="00623FD0">
        <w:t>К</w:t>
      </w:r>
      <w:r>
        <w:t xml:space="preserve">оличество участников игры –  </w:t>
      </w:r>
      <w:r w:rsidRPr="00EB69A1">
        <w:rPr>
          <w:b/>
          <w:bCs/>
        </w:rPr>
        <w:t>не более 25 команд в каждой параллели.</w:t>
      </w:r>
    </w:p>
    <w:p w:rsidR="007E5AAD" w:rsidRPr="00581B5E" w:rsidRDefault="007E5AAD" w:rsidP="001D6BD9">
      <w:pPr>
        <w:pStyle w:val="ListParagraph"/>
        <w:spacing w:line="240" w:lineRule="auto"/>
        <w:ind w:left="0"/>
        <w:rPr>
          <w:i/>
          <w:iCs/>
          <w:color w:val="FF0000"/>
        </w:rPr>
      </w:pPr>
    </w:p>
    <w:p w:rsidR="007E5AAD" w:rsidRPr="00581B5E" w:rsidRDefault="007E5AAD" w:rsidP="001D6BD9">
      <w:pPr>
        <w:pStyle w:val="ListParagraph"/>
        <w:spacing w:line="240" w:lineRule="auto"/>
        <w:ind w:left="0"/>
        <w:rPr>
          <w:i/>
          <w:iCs/>
          <w:color w:val="FF0000"/>
        </w:rPr>
      </w:pPr>
      <w:r w:rsidRPr="001D6BD9">
        <w:rPr>
          <w:i/>
          <w:iCs/>
          <w:color w:val="FF0000"/>
          <w:highlight w:val="yellow"/>
        </w:rPr>
        <w:t>Как будут отбирать, если больше заявок?</w:t>
      </w:r>
    </w:p>
    <w:p w:rsidR="007E5AAD" w:rsidRDefault="007E5AAD" w:rsidP="00372411">
      <w:pPr>
        <w:pStyle w:val="ListParagraph"/>
        <w:spacing w:line="240" w:lineRule="auto"/>
        <w:ind w:left="709" w:firstLine="0"/>
        <w:jc w:val="center"/>
        <w:rPr>
          <w:b/>
          <w:bCs/>
        </w:rPr>
      </w:pPr>
      <w:r>
        <w:rPr>
          <w:b/>
          <w:bCs/>
        </w:rPr>
        <w:t>6.</w:t>
      </w:r>
      <w:r w:rsidRPr="00E63B81">
        <w:rPr>
          <w:b/>
          <w:bCs/>
        </w:rPr>
        <w:t>Подведение итогов мероприятия</w:t>
      </w:r>
    </w:p>
    <w:p w:rsidR="007E5AAD" w:rsidRDefault="007E5AAD" w:rsidP="001D6BD9">
      <w:pPr>
        <w:pStyle w:val="ListParagraph"/>
        <w:spacing w:line="240" w:lineRule="auto"/>
        <w:ind w:left="0"/>
        <w:rPr>
          <w:b/>
          <w:bCs/>
        </w:rPr>
      </w:pPr>
    </w:p>
    <w:p w:rsidR="007E5AAD" w:rsidRPr="00155AFB" w:rsidRDefault="007E5AAD" w:rsidP="001D6BD9">
      <w:pPr>
        <w:ind w:firstLine="709"/>
        <w:jc w:val="both"/>
      </w:pPr>
      <w:r w:rsidRPr="00155AFB">
        <w:t>Все команды получ</w:t>
      </w:r>
      <w:r>
        <w:t>ают сертификаты участников игры, выдаваемые организатором Игры.</w:t>
      </w:r>
    </w:p>
    <w:p w:rsidR="007E5AAD" w:rsidRDefault="007E5AAD" w:rsidP="001D6BD9">
      <w:pPr>
        <w:ind w:firstLine="709"/>
        <w:jc w:val="both"/>
      </w:pPr>
      <w:r w:rsidRPr="00155AFB">
        <w:t xml:space="preserve">Победители и призеры </w:t>
      </w:r>
      <w:r>
        <w:t>И</w:t>
      </w:r>
      <w:r w:rsidRPr="00155AFB">
        <w:t>гры определяются среди команд</w:t>
      </w:r>
      <w:r>
        <w:t xml:space="preserve"> по возрастным категориям (</w:t>
      </w:r>
      <w:r w:rsidRPr="00155AFB">
        <w:t>3-4</w:t>
      </w:r>
      <w:r>
        <w:t>-е</w:t>
      </w:r>
      <w:r w:rsidRPr="00155AFB">
        <w:t xml:space="preserve"> класс</w:t>
      </w:r>
      <w:r>
        <w:t>ы</w:t>
      </w:r>
      <w:r w:rsidRPr="00155AFB">
        <w:t xml:space="preserve"> и 5-6</w:t>
      </w:r>
      <w:r>
        <w:t>-х</w:t>
      </w:r>
      <w:r w:rsidRPr="00155AFB">
        <w:t xml:space="preserve"> класс</w:t>
      </w:r>
      <w:r>
        <w:t xml:space="preserve">ы) </w:t>
      </w:r>
      <w:r w:rsidRPr="00155AFB">
        <w:t xml:space="preserve">и награждаются дипломами </w:t>
      </w:r>
      <w:r w:rsidRPr="00155AFB">
        <w:rPr>
          <w:lang w:val="en-US"/>
        </w:rPr>
        <w:t>I</w:t>
      </w:r>
      <w:r w:rsidRPr="00155AFB">
        <w:t xml:space="preserve">, </w:t>
      </w:r>
      <w:r w:rsidRPr="00155AFB">
        <w:rPr>
          <w:lang w:val="en-US"/>
        </w:rPr>
        <w:t>II</w:t>
      </w:r>
      <w:r w:rsidRPr="00155AFB">
        <w:t xml:space="preserve">, </w:t>
      </w:r>
      <w:r w:rsidRPr="00155AFB">
        <w:rPr>
          <w:lang w:val="en-US"/>
        </w:rPr>
        <w:t>III</w:t>
      </w:r>
      <w:r w:rsidRPr="00155AFB">
        <w:t xml:space="preserve"> степени</w:t>
      </w:r>
      <w:r>
        <w:t xml:space="preserve">  Департамента образования и </w:t>
      </w:r>
      <w:r w:rsidRPr="00155AFB">
        <w:t>памятными подарками</w:t>
      </w:r>
      <w:r>
        <w:t xml:space="preserve"> организатора</w:t>
      </w:r>
      <w:r w:rsidRPr="00155AFB">
        <w:t>.</w:t>
      </w:r>
    </w:p>
    <w:p w:rsidR="007E5AAD" w:rsidRPr="009802E0" w:rsidRDefault="007E5AAD" w:rsidP="001D6BD9">
      <w:pPr>
        <w:ind w:firstLine="709"/>
        <w:jc w:val="both"/>
        <w:rPr>
          <w:highlight w:val="yellow"/>
        </w:rPr>
      </w:pPr>
      <w:r w:rsidRPr="009802E0">
        <w:rPr>
          <w:highlight w:val="yellow"/>
        </w:rPr>
        <w:t>- диплом 1-й степени- 2 шт;</w:t>
      </w:r>
    </w:p>
    <w:p w:rsidR="007E5AAD" w:rsidRPr="009802E0" w:rsidRDefault="007E5AAD" w:rsidP="001D6BD9">
      <w:pPr>
        <w:ind w:firstLine="709"/>
        <w:jc w:val="both"/>
        <w:rPr>
          <w:highlight w:val="yellow"/>
        </w:rPr>
      </w:pPr>
      <w:r w:rsidRPr="009802E0">
        <w:rPr>
          <w:highlight w:val="yellow"/>
        </w:rPr>
        <w:t>- диплом 2-й степени – 2 ш;</w:t>
      </w:r>
    </w:p>
    <w:p w:rsidR="007E5AAD" w:rsidRPr="00673528" w:rsidRDefault="007E5AAD" w:rsidP="001D6BD9">
      <w:pPr>
        <w:ind w:firstLine="709"/>
        <w:jc w:val="both"/>
      </w:pPr>
      <w:r w:rsidRPr="009802E0">
        <w:rPr>
          <w:highlight w:val="yellow"/>
        </w:rPr>
        <w:t>- диплом 3-й степени – 2 шт;</w:t>
      </w:r>
    </w:p>
    <w:p w:rsidR="007E5AAD" w:rsidRPr="00A27B47" w:rsidRDefault="007E5AAD" w:rsidP="001D6BD9">
      <w:pPr>
        <w:pStyle w:val="ListParagraph"/>
        <w:spacing w:line="240" w:lineRule="auto"/>
        <w:ind w:left="0"/>
        <w:rPr>
          <w:b/>
          <w:bCs/>
          <w:i/>
          <w:iCs/>
          <w:color w:val="FF0000"/>
        </w:rPr>
      </w:pPr>
      <w:r w:rsidRPr="00673528">
        <w:t xml:space="preserve">- </w:t>
      </w:r>
      <w:r>
        <w:t xml:space="preserve">грамота </w:t>
      </w:r>
      <w:r w:rsidRPr="00673528">
        <w:t>победител</w:t>
      </w:r>
      <w:r>
        <w:t>я</w:t>
      </w:r>
      <w:r w:rsidRPr="00673528">
        <w:t xml:space="preserve"> в номинации </w:t>
      </w:r>
      <w:r>
        <w:t xml:space="preserve">– 14. </w:t>
      </w:r>
      <w:r w:rsidRPr="001D6BD9">
        <w:rPr>
          <w:i/>
          <w:iCs/>
          <w:color w:val="FF0000"/>
          <w:highlight w:val="yellow"/>
        </w:rPr>
        <w:t>А какие номинации?</w:t>
      </w:r>
    </w:p>
    <w:p w:rsidR="007E5AAD" w:rsidRPr="00A27B47" w:rsidRDefault="007E5AAD" w:rsidP="001D6BD9">
      <w:pPr>
        <w:ind w:firstLine="709"/>
        <w:jc w:val="center"/>
        <w:rPr>
          <w:i/>
          <w:iCs/>
          <w:color w:val="FF0000"/>
          <w:sz w:val="26"/>
          <w:szCs w:val="26"/>
        </w:rPr>
      </w:pPr>
    </w:p>
    <w:p w:rsidR="007E5AAD" w:rsidRPr="00430AFD" w:rsidRDefault="007E5AAD" w:rsidP="001D6BD9">
      <w:pPr>
        <w:pStyle w:val="ListParagraph"/>
        <w:spacing w:line="240" w:lineRule="auto"/>
        <w:ind w:left="0"/>
      </w:pPr>
      <w:r w:rsidRPr="00430AFD">
        <w:t>Дипломы за 1-3 места подготавливаются на бланках Департамента образования и вручаются оргкомитетом мероприятия.</w:t>
      </w:r>
    </w:p>
    <w:p w:rsidR="007E5AAD" w:rsidRDefault="007E5AAD" w:rsidP="001D6BD9">
      <w:pPr>
        <w:pStyle w:val="ListParagraph"/>
        <w:spacing w:line="240" w:lineRule="auto"/>
        <w:ind w:left="0"/>
      </w:pPr>
      <w:r>
        <w:t>Грамоты победителям в номинациях</w:t>
      </w:r>
      <w:r w:rsidRPr="00430AFD">
        <w:t xml:space="preserve"> подготавливаются на бланках учреждения - организатора и вручаются оргкомитетом мероприятия.</w:t>
      </w:r>
    </w:p>
    <w:p w:rsidR="007E5AAD" w:rsidRPr="00B730EE" w:rsidRDefault="007E5AAD" w:rsidP="001D6BD9">
      <w:pPr>
        <w:pStyle w:val="ListParagraph"/>
        <w:spacing w:line="240" w:lineRule="auto"/>
        <w:ind w:left="0"/>
        <w:rPr>
          <w:i/>
          <w:iCs/>
        </w:rPr>
      </w:pPr>
    </w:p>
    <w:p w:rsidR="007E5AAD" w:rsidRDefault="007E5AAD" w:rsidP="00372411">
      <w:pPr>
        <w:pStyle w:val="ListParagraph"/>
        <w:spacing w:line="240" w:lineRule="auto"/>
        <w:ind w:left="709" w:firstLine="0"/>
        <w:jc w:val="center"/>
        <w:rPr>
          <w:b/>
          <w:bCs/>
        </w:rPr>
      </w:pPr>
      <w:r>
        <w:rPr>
          <w:b/>
          <w:bCs/>
        </w:rPr>
        <w:t>7.Контактная информация</w:t>
      </w:r>
    </w:p>
    <w:p w:rsidR="007E5AAD" w:rsidRDefault="007E5AAD" w:rsidP="001D6BD9">
      <w:pPr>
        <w:pStyle w:val="ListParagraph"/>
        <w:spacing w:line="240" w:lineRule="auto"/>
        <w:ind w:left="0"/>
      </w:pPr>
      <w:r>
        <w:tab/>
      </w:r>
    </w:p>
    <w:p w:rsidR="007E5AAD" w:rsidRPr="00FE3522" w:rsidRDefault="007E5AAD" w:rsidP="001D6BD9">
      <w:pPr>
        <w:pStyle w:val="ListParagraph"/>
        <w:spacing w:line="240" w:lineRule="auto"/>
        <w:ind w:left="0"/>
        <w:rPr>
          <w:b/>
          <w:bCs/>
        </w:rPr>
      </w:pPr>
      <w:r w:rsidRPr="00FE3522">
        <w:t xml:space="preserve">Координатор: Соловьева Анна Геннадьевна, заместитель директора по НМР МБОУ МБОУ Школа № 24 г.о. Самара, раб. 330-15-98, e-mail: </w:t>
      </w:r>
      <w:hyperlink r:id="rId118" w:history="1">
        <w:r w:rsidRPr="00FE3522">
          <w:t>samara-school24@yandex.ru</w:t>
        </w:r>
      </w:hyperlink>
      <w:r w:rsidRPr="00FE3522">
        <w:t>.</w:t>
      </w:r>
    </w:p>
    <w:p w:rsidR="007E5AAD" w:rsidRDefault="007E5AAD" w:rsidP="001D6BD9">
      <w:pPr>
        <w:jc w:val="center"/>
        <w:rPr>
          <w:sz w:val="26"/>
          <w:szCs w:val="26"/>
        </w:rPr>
      </w:pPr>
    </w:p>
    <w:p w:rsidR="007E5AAD" w:rsidRDefault="007E5AAD" w:rsidP="001D6BD9">
      <w:pPr>
        <w:jc w:val="center"/>
        <w:rPr>
          <w:sz w:val="26"/>
          <w:szCs w:val="26"/>
        </w:rPr>
      </w:pPr>
    </w:p>
    <w:p w:rsidR="007E5AAD" w:rsidRDefault="007E5AAD" w:rsidP="001D6BD9">
      <w:pPr>
        <w:jc w:val="center"/>
        <w:rPr>
          <w:sz w:val="26"/>
          <w:szCs w:val="26"/>
        </w:rPr>
      </w:pPr>
    </w:p>
    <w:p w:rsidR="007E5AAD" w:rsidRDefault="007E5AAD" w:rsidP="001D6BD9">
      <w:pPr>
        <w:jc w:val="center"/>
        <w:rPr>
          <w:sz w:val="26"/>
          <w:szCs w:val="26"/>
        </w:rPr>
      </w:pPr>
    </w:p>
    <w:p w:rsidR="007E5AAD" w:rsidRDefault="007E5AAD" w:rsidP="001D6BD9">
      <w:pPr>
        <w:jc w:val="center"/>
        <w:rPr>
          <w:sz w:val="26"/>
          <w:szCs w:val="26"/>
        </w:rPr>
      </w:pPr>
    </w:p>
    <w:p w:rsidR="007E5AAD" w:rsidRDefault="007E5AAD" w:rsidP="001D6BD9">
      <w:pPr>
        <w:jc w:val="center"/>
        <w:rPr>
          <w:sz w:val="26"/>
          <w:szCs w:val="26"/>
        </w:rPr>
      </w:pPr>
    </w:p>
    <w:p w:rsidR="007E5AAD" w:rsidRDefault="007E5AAD" w:rsidP="001D6BD9">
      <w:pPr>
        <w:jc w:val="center"/>
        <w:rPr>
          <w:sz w:val="26"/>
          <w:szCs w:val="26"/>
        </w:rPr>
      </w:pPr>
    </w:p>
    <w:p w:rsidR="007E5AAD" w:rsidRDefault="007E5AAD" w:rsidP="001D6BD9">
      <w:pPr>
        <w:jc w:val="center"/>
        <w:rPr>
          <w:sz w:val="26"/>
          <w:szCs w:val="26"/>
        </w:rPr>
      </w:pPr>
    </w:p>
    <w:p w:rsidR="007E5AAD" w:rsidRDefault="007E5AAD" w:rsidP="001D6BD9">
      <w:pPr>
        <w:jc w:val="center"/>
        <w:rPr>
          <w:sz w:val="26"/>
          <w:szCs w:val="26"/>
        </w:rPr>
      </w:pPr>
    </w:p>
    <w:p w:rsidR="007E5AAD" w:rsidRDefault="007E5AAD" w:rsidP="001D6BD9">
      <w:pPr>
        <w:jc w:val="center"/>
        <w:rPr>
          <w:sz w:val="26"/>
          <w:szCs w:val="26"/>
        </w:rPr>
      </w:pPr>
    </w:p>
    <w:p w:rsidR="007E5AAD" w:rsidRDefault="007E5AAD" w:rsidP="001D6BD9">
      <w:pPr>
        <w:jc w:val="center"/>
        <w:rPr>
          <w:sz w:val="26"/>
          <w:szCs w:val="26"/>
        </w:rPr>
      </w:pPr>
    </w:p>
    <w:p w:rsidR="007E5AAD" w:rsidRDefault="007E5AAD" w:rsidP="001D6BD9">
      <w:pPr>
        <w:jc w:val="center"/>
        <w:rPr>
          <w:sz w:val="26"/>
          <w:szCs w:val="26"/>
        </w:rPr>
      </w:pPr>
    </w:p>
    <w:p w:rsidR="007E5AAD" w:rsidRDefault="007E5AAD" w:rsidP="001D6BD9">
      <w:pPr>
        <w:jc w:val="center"/>
        <w:rPr>
          <w:sz w:val="26"/>
          <w:szCs w:val="26"/>
        </w:rPr>
      </w:pPr>
    </w:p>
    <w:p w:rsidR="007E5AAD" w:rsidRDefault="007E5AAD" w:rsidP="001D6BD9">
      <w:pPr>
        <w:jc w:val="center"/>
        <w:rPr>
          <w:sz w:val="26"/>
          <w:szCs w:val="26"/>
        </w:rPr>
      </w:pPr>
    </w:p>
    <w:p w:rsidR="007E5AAD" w:rsidRDefault="007E5AAD" w:rsidP="001D6BD9">
      <w:pPr>
        <w:jc w:val="center"/>
        <w:rPr>
          <w:sz w:val="26"/>
          <w:szCs w:val="26"/>
        </w:rPr>
      </w:pPr>
    </w:p>
    <w:p w:rsidR="007E5AAD" w:rsidRDefault="007E5AAD" w:rsidP="001D6BD9">
      <w:pPr>
        <w:jc w:val="center"/>
        <w:rPr>
          <w:sz w:val="26"/>
          <w:szCs w:val="26"/>
        </w:rPr>
      </w:pPr>
    </w:p>
    <w:p w:rsidR="007E5AAD" w:rsidRDefault="007E5AAD" w:rsidP="001D6BD9">
      <w:pPr>
        <w:jc w:val="center"/>
        <w:rPr>
          <w:sz w:val="26"/>
          <w:szCs w:val="26"/>
        </w:rPr>
      </w:pPr>
    </w:p>
    <w:p w:rsidR="007E5AAD" w:rsidRDefault="007E5AAD" w:rsidP="001D6BD9">
      <w:pPr>
        <w:jc w:val="center"/>
        <w:rPr>
          <w:sz w:val="26"/>
          <w:szCs w:val="26"/>
        </w:rPr>
      </w:pPr>
    </w:p>
    <w:p w:rsidR="007E5AAD" w:rsidRDefault="007E5AAD" w:rsidP="001D6BD9">
      <w:pPr>
        <w:jc w:val="center"/>
        <w:rPr>
          <w:sz w:val="26"/>
          <w:szCs w:val="26"/>
        </w:rPr>
      </w:pPr>
    </w:p>
    <w:p w:rsidR="007E5AAD" w:rsidRDefault="007E5AAD" w:rsidP="001D6BD9">
      <w:pPr>
        <w:jc w:val="center"/>
        <w:rPr>
          <w:sz w:val="26"/>
          <w:szCs w:val="26"/>
        </w:rPr>
      </w:pPr>
    </w:p>
    <w:p w:rsidR="007E5AAD" w:rsidRDefault="007E5AAD" w:rsidP="001D6BD9">
      <w:pPr>
        <w:jc w:val="center"/>
        <w:rPr>
          <w:sz w:val="26"/>
          <w:szCs w:val="26"/>
        </w:rPr>
      </w:pPr>
    </w:p>
    <w:p w:rsidR="007E5AAD" w:rsidRDefault="007E5AAD" w:rsidP="001D6BD9">
      <w:pPr>
        <w:jc w:val="center"/>
        <w:rPr>
          <w:sz w:val="26"/>
          <w:szCs w:val="26"/>
        </w:rPr>
      </w:pPr>
    </w:p>
    <w:p w:rsidR="007E5AAD" w:rsidRDefault="007E5AAD" w:rsidP="001D6BD9">
      <w:pPr>
        <w:jc w:val="center"/>
        <w:rPr>
          <w:sz w:val="26"/>
          <w:szCs w:val="26"/>
        </w:rPr>
      </w:pPr>
    </w:p>
    <w:p w:rsidR="007E5AAD" w:rsidRDefault="007E5AAD" w:rsidP="001D6BD9">
      <w:pPr>
        <w:jc w:val="center"/>
        <w:rPr>
          <w:sz w:val="26"/>
          <w:szCs w:val="26"/>
        </w:rPr>
      </w:pPr>
    </w:p>
    <w:p w:rsidR="007E5AAD" w:rsidRDefault="007E5AAD" w:rsidP="001D6BD9">
      <w:pPr>
        <w:jc w:val="right"/>
        <w:rPr>
          <w:i/>
          <w:iCs/>
        </w:rPr>
      </w:pPr>
    </w:p>
    <w:p w:rsidR="007E5AAD" w:rsidRDefault="007E5AAD" w:rsidP="001D6BD9">
      <w:pPr>
        <w:jc w:val="right"/>
        <w:rPr>
          <w:i/>
          <w:iCs/>
        </w:rPr>
      </w:pPr>
    </w:p>
    <w:p w:rsidR="007E5AAD" w:rsidRDefault="007E5AAD" w:rsidP="001D6BD9">
      <w:pPr>
        <w:jc w:val="right"/>
        <w:rPr>
          <w:i/>
          <w:iCs/>
        </w:rPr>
      </w:pPr>
    </w:p>
    <w:p w:rsidR="007E5AAD" w:rsidRDefault="007E5AAD" w:rsidP="001D6BD9">
      <w:pPr>
        <w:jc w:val="right"/>
        <w:rPr>
          <w:i/>
          <w:iCs/>
        </w:rPr>
      </w:pPr>
    </w:p>
    <w:p w:rsidR="007E5AAD" w:rsidRDefault="007E5AAD" w:rsidP="001D6BD9">
      <w:pPr>
        <w:jc w:val="right"/>
        <w:rPr>
          <w:i/>
          <w:iCs/>
        </w:rPr>
      </w:pPr>
    </w:p>
    <w:p w:rsidR="007E5AAD" w:rsidRPr="00A67195" w:rsidRDefault="007E5AAD" w:rsidP="001D6BD9">
      <w:pPr>
        <w:jc w:val="right"/>
        <w:rPr>
          <w:i/>
          <w:iCs/>
        </w:rPr>
      </w:pPr>
      <w:r w:rsidRPr="00A67195">
        <w:rPr>
          <w:i/>
          <w:iCs/>
        </w:rPr>
        <w:t xml:space="preserve">Приложение </w:t>
      </w:r>
    </w:p>
    <w:p w:rsidR="007E5AAD" w:rsidRPr="00A67195" w:rsidRDefault="007E5AAD" w:rsidP="001D6BD9">
      <w:pPr>
        <w:jc w:val="center"/>
        <w:rPr>
          <w:i/>
          <w:iCs/>
        </w:rPr>
      </w:pPr>
    </w:p>
    <w:p w:rsidR="007E5AAD" w:rsidRPr="00A67195" w:rsidRDefault="007E5AAD" w:rsidP="001D6BD9">
      <w:pPr>
        <w:jc w:val="center"/>
      </w:pPr>
    </w:p>
    <w:p w:rsidR="007E5AAD" w:rsidRDefault="007E5AAD" w:rsidP="001D6BD9">
      <w:pPr>
        <w:jc w:val="center"/>
        <w:rPr>
          <w:sz w:val="26"/>
          <w:szCs w:val="26"/>
        </w:rPr>
      </w:pPr>
    </w:p>
    <w:p w:rsidR="007E5AAD" w:rsidRPr="00FE3522" w:rsidRDefault="007E5AAD" w:rsidP="001D6BD9">
      <w:pPr>
        <w:jc w:val="center"/>
        <w:rPr>
          <w:sz w:val="26"/>
          <w:szCs w:val="26"/>
        </w:rPr>
      </w:pPr>
      <w:r w:rsidRPr="00FE3522">
        <w:rPr>
          <w:sz w:val="26"/>
          <w:szCs w:val="26"/>
        </w:rPr>
        <w:t>ЗАЯВКА</w:t>
      </w:r>
    </w:p>
    <w:p w:rsidR="007E5AAD" w:rsidRPr="00FE3522" w:rsidRDefault="007E5AAD" w:rsidP="001D6BD9">
      <w:pPr>
        <w:jc w:val="center"/>
        <w:rPr>
          <w:sz w:val="26"/>
          <w:szCs w:val="26"/>
        </w:rPr>
      </w:pPr>
      <w:r w:rsidRPr="00FE3522">
        <w:rPr>
          <w:sz w:val="26"/>
          <w:szCs w:val="26"/>
        </w:rPr>
        <w:t>на участие в городской игре «МИФ-2019»</w:t>
      </w:r>
    </w:p>
    <w:p w:rsidR="007E5AAD" w:rsidRPr="000C0A84" w:rsidRDefault="007E5AAD" w:rsidP="001D6BD9">
      <w:pPr>
        <w:jc w:val="center"/>
        <w:rPr>
          <w:sz w:val="26"/>
          <w:szCs w:val="26"/>
        </w:rPr>
      </w:pPr>
      <w:r w:rsidRPr="000C0A84">
        <w:rPr>
          <w:sz w:val="26"/>
          <w:szCs w:val="26"/>
        </w:rPr>
        <w:t>МБОУ Школы №___________________ г. о. Самара</w:t>
      </w:r>
    </w:p>
    <w:p w:rsidR="007E5AAD" w:rsidRDefault="007E5AAD" w:rsidP="001D6BD9">
      <w:pPr>
        <w:jc w:val="center"/>
        <w:rPr>
          <w:sz w:val="26"/>
          <w:szCs w:val="26"/>
        </w:rPr>
      </w:pPr>
    </w:p>
    <w:p w:rsidR="007E5AAD" w:rsidRPr="00FE3522" w:rsidRDefault="007E5AAD" w:rsidP="001D6BD9">
      <w:pPr>
        <w:jc w:val="center"/>
        <w:rPr>
          <w:sz w:val="26"/>
          <w:szCs w:val="26"/>
        </w:rPr>
      </w:pPr>
    </w:p>
    <w:p w:rsidR="007E5AAD" w:rsidRPr="00FE3522" w:rsidRDefault="007E5AAD" w:rsidP="00FE3522">
      <w:pPr>
        <w:ind w:firstLine="708"/>
        <w:jc w:val="center"/>
        <w:rPr>
          <w:sz w:val="26"/>
          <w:szCs w:val="26"/>
        </w:rPr>
      </w:pPr>
      <w:r w:rsidRPr="00FE3522">
        <w:rPr>
          <w:sz w:val="26"/>
          <w:szCs w:val="26"/>
        </w:rPr>
        <w:t>Девиз игры «МИФ-2019»: Учимся вместе с инженерами!</w:t>
      </w:r>
    </w:p>
    <w:p w:rsidR="007E5AAD" w:rsidRPr="00FE3522" w:rsidRDefault="007E5AAD" w:rsidP="001D6BD9">
      <w:pPr>
        <w:rPr>
          <w:sz w:val="26"/>
          <w:szCs w:val="26"/>
        </w:rPr>
      </w:pPr>
    </w:p>
    <w:p w:rsidR="007E5AAD" w:rsidRDefault="007E5AAD" w:rsidP="001D6BD9">
      <w:pPr>
        <w:rPr>
          <w:sz w:val="26"/>
          <w:szCs w:val="26"/>
        </w:rPr>
      </w:pPr>
    </w:p>
    <w:p w:rsidR="007E5AAD" w:rsidRDefault="007E5AAD" w:rsidP="001D6BD9">
      <w:pPr>
        <w:rPr>
          <w:sz w:val="26"/>
          <w:szCs w:val="26"/>
        </w:rPr>
      </w:pPr>
    </w:p>
    <w:p w:rsidR="007E5AAD" w:rsidRDefault="007E5AAD" w:rsidP="001D6BD9">
      <w:pPr>
        <w:rPr>
          <w:sz w:val="26"/>
          <w:szCs w:val="26"/>
        </w:rPr>
      </w:pPr>
    </w:p>
    <w:p w:rsidR="007E5AAD" w:rsidRPr="00FE3522" w:rsidRDefault="007E5AAD" w:rsidP="001D6BD9">
      <w:pPr>
        <w:rPr>
          <w:sz w:val="26"/>
          <w:szCs w:val="26"/>
        </w:rPr>
      </w:pPr>
      <w:r w:rsidRPr="00FE3522">
        <w:rPr>
          <w:sz w:val="26"/>
          <w:szCs w:val="26"/>
        </w:rPr>
        <w:t>Команда 3-4 классов_______________________________</w:t>
      </w:r>
    </w:p>
    <w:p w:rsidR="007E5AAD" w:rsidRPr="00FE3522" w:rsidRDefault="007E5AAD" w:rsidP="001D6BD9">
      <w:pPr>
        <w:ind w:left="2124" w:firstLine="708"/>
        <w:rPr>
          <w:i/>
          <w:iCs/>
          <w:sz w:val="26"/>
          <w:szCs w:val="26"/>
        </w:rPr>
      </w:pPr>
      <w:r w:rsidRPr="00FE3522">
        <w:rPr>
          <w:i/>
          <w:iCs/>
          <w:sz w:val="26"/>
          <w:szCs w:val="26"/>
        </w:rPr>
        <w:t>(название команды)</w:t>
      </w:r>
    </w:p>
    <w:p w:rsidR="007E5AAD" w:rsidRPr="00FE3522" w:rsidRDefault="007E5AAD" w:rsidP="001D6BD9">
      <w:pPr>
        <w:ind w:left="2124" w:firstLine="708"/>
        <w:rPr>
          <w:sz w:val="26"/>
          <w:szCs w:val="26"/>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3"/>
        <w:gridCol w:w="4148"/>
        <w:gridCol w:w="2406"/>
        <w:gridCol w:w="2224"/>
      </w:tblGrid>
      <w:tr w:rsidR="007E5AAD" w:rsidRPr="00FE3522">
        <w:tc>
          <w:tcPr>
            <w:tcW w:w="817" w:type="dxa"/>
          </w:tcPr>
          <w:p w:rsidR="007E5AAD" w:rsidRPr="00C103C3" w:rsidRDefault="007E5AAD" w:rsidP="002841D4">
            <w:pPr>
              <w:rPr>
                <w:sz w:val="26"/>
                <w:szCs w:val="26"/>
              </w:rPr>
            </w:pPr>
            <w:r w:rsidRPr="00C103C3">
              <w:rPr>
                <w:sz w:val="26"/>
                <w:szCs w:val="26"/>
              </w:rPr>
              <w:t>№ п/п</w:t>
            </w:r>
          </w:p>
        </w:tc>
        <w:tc>
          <w:tcPr>
            <w:tcW w:w="4422" w:type="dxa"/>
          </w:tcPr>
          <w:p w:rsidR="007E5AAD" w:rsidRPr="00C103C3" w:rsidRDefault="007E5AAD" w:rsidP="002841D4">
            <w:pPr>
              <w:rPr>
                <w:sz w:val="26"/>
                <w:szCs w:val="26"/>
              </w:rPr>
            </w:pPr>
            <w:r w:rsidRPr="00C103C3">
              <w:rPr>
                <w:sz w:val="26"/>
                <w:szCs w:val="26"/>
              </w:rPr>
              <w:t>Список участников (фамилия, имя)</w:t>
            </w:r>
          </w:p>
        </w:tc>
        <w:tc>
          <w:tcPr>
            <w:tcW w:w="2564" w:type="dxa"/>
          </w:tcPr>
          <w:p w:rsidR="007E5AAD" w:rsidRPr="00C103C3" w:rsidRDefault="007E5AAD" w:rsidP="002841D4">
            <w:pPr>
              <w:rPr>
                <w:sz w:val="26"/>
                <w:szCs w:val="26"/>
              </w:rPr>
            </w:pPr>
            <w:r w:rsidRPr="00C103C3">
              <w:rPr>
                <w:sz w:val="26"/>
                <w:szCs w:val="26"/>
              </w:rPr>
              <w:t>Класс</w:t>
            </w:r>
          </w:p>
        </w:tc>
        <w:tc>
          <w:tcPr>
            <w:tcW w:w="2334" w:type="dxa"/>
          </w:tcPr>
          <w:p w:rsidR="007E5AAD" w:rsidRPr="00C103C3" w:rsidRDefault="007E5AAD" w:rsidP="002841D4">
            <w:pPr>
              <w:rPr>
                <w:sz w:val="26"/>
                <w:szCs w:val="26"/>
              </w:rPr>
            </w:pPr>
            <w:r w:rsidRPr="00C103C3">
              <w:rPr>
                <w:sz w:val="26"/>
                <w:szCs w:val="26"/>
              </w:rPr>
              <w:t>Учитель</w:t>
            </w:r>
          </w:p>
        </w:tc>
      </w:tr>
      <w:tr w:rsidR="007E5AAD" w:rsidRPr="00FE3522">
        <w:tc>
          <w:tcPr>
            <w:tcW w:w="817" w:type="dxa"/>
          </w:tcPr>
          <w:p w:rsidR="007E5AAD" w:rsidRPr="00C103C3" w:rsidRDefault="007E5AAD" w:rsidP="00C103C3">
            <w:pPr>
              <w:numPr>
                <w:ilvl w:val="0"/>
                <w:numId w:val="57"/>
              </w:numPr>
              <w:rPr>
                <w:sz w:val="26"/>
                <w:szCs w:val="26"/>
              </w:rPr>
            </w:pPr>
          </w:p>
        </w:tc>
        <w:tc>
          <w:tcPr>
            <w:tcW w:w="4422" w:type="dxa"/>
          </w:tcPr>
          <w:p w:rsidR="007E5AAD" w:rsidRPr="00C103C3" w:rsidRDefault="007E5AAD" w:rsidP="002841D4">
            <w:pPr>
              <w:rPr>
                <w:sz w:val="26"/>
                <w:szCs w:val="26"/>
              </w:rPr>
            </w:pPr>
          </w:p>
        </w:tc>
        <w:tc>
          <w:tcPr>
            <w:tcW w:w="2564" w:type="dxa"/>
          </w:tcPr>
          <w:p w:rsidR="007E5AAD" w:rsidRPr="00C103C3" w:rsidRDefault="007E5AAD" w:rsidP="002841D4">
            <w:pPr>
              <w:rPr>
                <w:sz w:val="26"/>
                <w:szCs w:val="26"/>
              </w:rPr>
            </w:pPr>
          </w:p>
        </w:tc>
        <w:tc>
          <w:tcPr>
            <w:tcW w:w="2334" w:type="dxa"/>
          </w:tcPr>
          <w:p w:rsidR="007E5AAD" w:rsidRPr="00C103C3" w:rsidRDefault="007E5AAD" w:rsidP="002841D4">
            <w:pPr>
              <w:rPr>
                <w:sz w:val="26"/>
                <w:szCs w:val="26"/>
              </w:rPr>
            </w:pPr>
          </w:p>
        </w:tc>
      </w:tr>
      <w:tr w:rsidR="007E5AAD" w:rsidRPr="00FE3522">
        <w:tc>
          <w:tcPr>
            <w:tcW w:w="817" w:type="dxa"/>
          </w:tcPr>
          <w:p w:rsidR="007E5AAD" w:rsidRPr="00C103C3" w:rsidRDefault="007E5AAD" w:rsidP="00C103C3">
            <w:pPr>
              <w:numPr>
                <w:ilvl w:val="0"/>
                <w:numId w:val="57"/>
              </w:numPr>
              <w:rPr>
                <w:sz w:val="26"/>
                <w:szCs w:val="26"/>
              </w:rPr>
            </w:pPr>
          </w:p>
        </w:tc>
        <w:tc>
          <w:tcPr>
            <w:tcW w:w="4422" w:type="dxa"/>
          </w:tcPr>
          <w:p w:rsidR="007E5AAD" w:rsidRPr="00C103C3" w:rsidRDefault="007E5AAD" w:rsidP="002841D4">
            <w:pPr>
              <w:rPr>
                <w:sz w:val="26"/>
                <w:szCs w:val="26"/>
              </w:rPr>
            </w:pPr>
          </w:p>
        </w:tc>
        <w:tc>
          <w:tcPr>
            <w:tcW w:w="2564" w:type="dxa"/>
          </w:tcPr>
          <w:p w:rsidR="007E5AAD" w:rsidRPr="00C103C3" w:rsidRDefault="007E5AAD" w:rsidP="002841D4">
            <w:pPr>
              <w:rPr>
                <w:sz w:val="26"/>
                <w:szCs w:val="26"/>
              </w:rPr>
            </w:pPr>
          </w:p>
        </w:tc>
        <w:tc>
          <w:tcPr>
            <w:tcW w:w="2334" w:type="dxa"/>
          </w:tcPr>
          <w:p w:rsidR="007E5AAD" w:rsidRPr="00C103C3" w:rsidRDefault="007E5AAD" w:rsidP="002841D4">
            <w:pPr>
              <w:rPr>
                <w:sz w:val="26"/>
                <w:szCs w:val="26"/>
              </w:rPr>
            </w:pPr>
          </w:p>
        </w:tc>
      </w:tr>
      <w:tr w:rsidR="007E5AAD" w:rsidRPr="00FE3522">
        <w:tc>
          <w:tcPr>
            <w:tcW w:w="817" w:type="dxa"/>
          </w:tcPr>
          <w:p w:rsidR="007E5AAD" w:rsidRPr="00C103C3" w:rsidRDefault="007E5AAD" w:rsidP="00C103C3">
            <w:pPr>
              <w:numPr>
                <w:ilvl w:val="0"/>
                <w:numId w:val="57"/>
              </w:numPr>
              <w:rPr>
                <w:sz w:val="26"/>
                <w:szCs w:val="26"/>
              </w:rPr>
            </w:pPr>
          </w:p>
        </w:tc>
        <w:tc>
          <w:tcPr>
            <w:tcW w:w="4422" w:type="dxa"/>
          </w:tcPr>
          <w:p w:rsidR="007E5AAD" w:rsidRPr="00C103C3" w:rsidRDefault="007E5AAD" w:rsidP="002841D4">
            <w:pPr>
              <w:rPr>
                <w:sz w:val="26"/>
                <w:szCs w:val="26"/>
              </w:rPr>
            </w:pPr>
          </w:p>
        </w:tc>
        <w:tc>
          <w:tcPr>
            <w:tcW w:w="2564" w:type="dxa"/>
          </w:tcPr>
          <w:p w:rsidR="007E5AAD" w:rsidRPr="00C103C3" w:rsidRDefault="007E5AAD" w:rsidP="002841D4">
            <w:pPr>
              <w:rPr>
                <w:sz w:val="26"/>
                <w:szCs w:val="26"/>
              </w:rPr>
            </w:pPr>
          </w:p>
        </w:tc>
        <w:tc>
          <w:tcPr>
            <w:tcW w:w="2334" w:type="dxa"/>
          </w:tcPr>
          <w:p w:rsidR="007E5AAD" w:rsidRPr="00C103C3" w:rsidRDefault="007E5AAD" w:rsidP="002841D4">
            <w:pPr>
              <w:rPr>
                <w:sz w:val="26"/>
                <w:szCs w:val="26"/>
              </w:rPr>
            </w:pPr>
          </w:p>
        </w:tc>
      </w:tr>
      <w:tr w:rsidR="007E5AAD" w:rsidRPr="00FE3522">
        <w:tc>
          <w:tcPr>
            <w:tcW w:w="817" w:type="dxa"/>
          </w:tcPr>
          <w:p w:rsidR="007E5AAD" w:rsidRPr="00C103C3" w:rsidRDefault="007E5AAD" w:rsidP="00C103C3">
            <w:pPr>
              <w:numPr>
                <w:ilvl w:val="0"/>
                <w:numId w:val="57"/>
              </w:numPr>
              <w:rPr>
                <w:sz w:val="26"/>
                <w:szCs w:val="26"/>
              </w:rPr>
            </w:pPr>
          </w:p>
        </w:tc>
        <w:tc>
          <w:tcPr>
            <w:tcW w:w="4422" w:type="dxa"/>
          </w:tcPr>
          <w:p w:rsidR="007E5AAD" w:rsidRPr="00C103C3" w:rsidRDefault="007E5AAD" w:rsidP="002841D4">
            <w:pPr>
              <w:rPr>
                <w:sz w:val="26"/>
                <w:szCs w:val="26"/>
              </w:rPr>
            </w:pPr>
          </w:p>
        </w:tc>
        <w:tc>
          <w:tcPr>
            <w:tcW w:w="2564" w:type="dxa"/>
          </w:tcPr>
          <w:p w:rsidR="007E5AAD" w:rsidRPr="00C103C3" w:rsidRDefault="007E5AAD" w:rsidP="002841D4">
            <w:pPr>
              <w:rPr>
                <w:sz w:val="26"/>
                <w:szCs w:val="26"/>
              </w:rPr>
            </w:pPr>
          </w:p>
        </w:tc>
        <w:tc>
          <w:tcPr>
            <w:tcW w:w="2334" w:type="dxa"/>
          </w:tcPr>
          <w:p w:rsidR="007E5AAD" w:rsidRPr="00C103C3" w:rsidRDefault="007E5AAD" w:rsidP="002841D4">
            <w:pPr>
              <w:rPr>
                <w:sz w:val="26"/>
                <w:szCs w:val="26"/>
              </w:rPr>
            </w:pPr>
          </w:p>
        </w:tc>
      </w:tr>
      <w:tr w:rsidR="007E5AAD" w:rsidRPr="00FE3522">
        <w:tc>
          <w:tcPr>
            <w:tcW w:w="817" w:type="dxa"/>
          </w:tcPr>
          <w:p w:rsidR="007E5AAD" w:rsidRPr="00C103C3" w:rsidRDefault="007E5AAD" w:rsidP="00C103C3">
            <w:pPr>
              <w:numPr>
                <w:ilvl w:val="0"/>
                <w:numId w:val="57"/>
              </w:numPr>
              <w:rPr>
                <w:sz w:val="26"/>
                <w:szCs w:val="26"/>
              </w:rPr>
            </w:pPr>
          </w:p>
        </w:tc>
        <w:tc>
          <w:tcPr>
            <w:tcW w:w="4422" w:type="dxa"/>
          </w:tcPr>
          <w:p w:rsidR="007E5AAD" w:rsidRPr="00C103C3" w:rsidRDefault="007E5AAD" w:rsidP="002841D4">
            <w:pPr>
              <w:rPr>
                <w:sz w:val="26"/>
                <w:szCs w:val="26"/>
              </w:rPr>
            </w:pPr>
          </w:p>
        </w:tc>
        <w:tc>
          <w:tcPr>
            <w:tcW w:w="2564" w:type="dxa"/>
          </w:tcPr>
          <w:p w:rsidR="007E5AAD" w:rsidRPr="00C103C3" w:rsidRDefault="007E5AAD" w:rsidP="002841D4">
            <w:pPr>
              <w:rPr>
                <w:sz w:val="26"/>
                <w:szCs w:val="26"/>
              </w:rPr>
            </w:pPr>
          </w:p>
        </w:tc>
        <w:tc>
          <w:tcPr>
            <w:tcW w:w="2334" w:type="dxa"/>
          </w:tcPr>
          <w:p w:rsidR="007E5AAD" w:rsidRPr="00C103C3" w:rsidRDefault="007E5AAD" w:rsidP="002841D4">
            <w:pPr>
              <w:rPr>
                <w:sz w:val="26"/>
                <w:szCs w:val="26"/>
              </w:rPr>
            </w:pPr>
          </w:p>
        </w:tc>
      </w:tr>
    </w:tbl>
    <w:p w:rsidR="007E5AAD" w:rsidRPr="00FE3522" w:rsidRDefault="007E5AAD" w:rsidP="001D6BD9">
      <w:pPr>
        <w:rPr>
          <w:sz w:val="26"/>
          <w:szCs w:val="26"/>
        </w:rPr>
      </w:pPr>
    </w:p>
    <w:p w:rsidR="007E5AAD" w:rsidRPr="00FE3522" w:rsidRDefault="007E5AAD" w:rsidP="001D6BD9">
      <w:pPr>
        <w:rPr>
          <w:sz w:val="26"/>
          <w:szCs w:val="26"/>
        </w:rPr>
      </w:pPr>
      <w:r w:rsidRPr="00FE3522">
        <w:rPr>
          <w:sz w:val="26"/>
          <w:szCs w:val="26"/>
        </w:rPr>
        <w:t>Фамилия, имя, отчество сопровождающего учителя_________________________</w:t>
      </w:r>
    </w:p>
    <w:p w:rsidR="007E5AAD" w:rsidRPr="00FE3522" w:rsidRDefault="007E5AAD" w:rsidP="001D6BD9">
      <w:pPr>
        <w:rPr>
          <w:sz w:val="26"/>
          <w:szCs w:val="26"/>
        </w:rPr>
      </w:pPr>
    </w:p>
    <w:p w:rsidR="007E5AAD" w:rsidRDefault="007E5AAD" w:rsidP="001D6BD9">
      <w:pPr>
        <w:rPr>
          <w:sz w:val="26"/>
          <w:szCs w:val="26"/>
        </w:rPr>
      </w:pPr>
    </w:p>
    <w:p w:rsidR="007E5AAD" w:rsidRDefault="007E5AAD" w:rsidP="001D6BD9">
      <w:pPr>
        <w:rPr>
          <w:sz w:val="26"/>
          <w:szCs w:val="26"/>
        </w:rPr>
      </w:pPr>
    </w:p>
    <w:p w:rsidR="007E5AAD" w:rsidRDefault="007E5AAD" w:rsidP="001D6BD9">
      <w:pPr>
        <w:rPr>
          <w:sz w:val="26"/>
          <w:szCs w:val="26"/>
        </w:rPr>
      </w:pPr>
    </w:p>
    <w:p w:rsidR="007E5AAD" w:rsidRDefault="007E5AAD" w:rsidP="001D6BD9">
      <w:pPr>
        <w:rPr>
          <w:sz w:val="26"/>
          <w:szCs w:val="26"/>
        </w:rPr>
      </w:pPr>
    </w:p>
    <w:p w:rsidR="007E5AAD" w:rsidRPr="00FE3522" w:rsidRDefault="007E5AAD" w:rsidP="001D6BD9">
      <w:pPr>
        <w:rPr>
          <w:sz w:val="26"/>
          <w:szCs w:val="26"/>
        </w:rPr>
      </w:pPr>
    </w:p>
    <w:p w:rsidR="007E5AAD" w:rsidRPr="00FE3522" w:rsidRDefault="007E5AAD" w:rsidP="001D6BD9">
      <w:pPr>
        <w:rPr>
          <w:sz w:val="26"/>
          <w:szCs w:val="26"/>
        </w:rPr>
      </w:pPr>
      <w:r w:rsidRPr="00FE3522">
        <w:rPr>
          <w:sz w:val="26"/>
          <w:szCs w:val="26"/>
        </w:rPr>
        <w:t>Команда 5-6 классов_______________________________</w:t>
      </w:r>
    </w:p>
    <w:p w:rsidR="007E5AAD" w:rsidRPr="00FE3522" w:rsidRDefault="007E5AAD" w:rsidP="00FE3522">
      <w:pPr>
        <w:ind w:left="2124" w:firstLine="708"/>
        <w:rPr>
          <w:i/>
          <w:iCs/>
          <w:sz w:val="26"/>
          <w:szCs w:val="26"/>
        </w:rPr>
      </w:pPr>
      <w:r w:rsidRPr="00FE3522">
        <w:rPr>
          <w:i/>
          <w:iCs/>
          <w:sz w:val="26"/>
          <w:szCs w:val="26"/>
        </w:rPr>
        <w:t>(название команды)</w:t>
      </w:r>
    </w:p>
    <w:p w:rsidR="007E5AAD" w:rsidRPr="00FE3522" w:rsidRDefault="007E5AAD" w:rsidP="001D6BD9">
      <w:pPr>
        <w:ind w:left="2124" w:firstLine="708"/>
        <w:rPr>
          <w:sz w:val="26"/>
          <w:szCs w:val="26"/>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3"/>
        <w:gridCol w:w="4148"/>
        <w:gridCol w:w="2406"/>
        <w:gridCol w:w="2224"/>
      </w:tblGrid>
      <w:tr w:rsidR="007E5AAD" w:rsidRPr="00FE3522">
        <w:tc>
          <w:tcPr>
            <w:tcW w:w="817" w:type="dxa"/>
          </w:tcPr>
          <w:p w:rsidR="007E5AAD" w:rsidRPr="00C103C3" w:rsidRDefault="007E5AAD" w:rsidP="002841D4">
            <w:pPr>
              <w:rPr>
                <w:sz w:val="26"/>
                <w:szCs w:val="26"/>
              </w:rPr>
            </w:pPr>
            <w:r w:rsidRPr="00C103C3">
              <w:rPr>
                <w:sz w:val="26"/>
                <w:szCs w:val="26"/>
              </w:rPr>
              <w:t>№ п/п</w:t>
            </w:r>
          </w:p>
        </w:tc>
        <w:tc>
          <w:tcPr>
            <w:tcW w:w="4422" w:type="dxa"/>
          </w:tcPr>
          <w:p w:rsidR="007E5AAD" w:rsidRPr="00C103C3" w:rsidRDefault="007E5AAD" w:rsidP="002841D4">
            <w:pPr>
              <w:rPr>
                <w:sz w:val="26"/>
                <w:szCs w:val="26"/>
              </w:rPr>
            </w:pPr>
            <w:r w:rsidRPr="00C103C3">
              <w:rPr>
                <w:sz w:val="26"/>
                <w:szCs w:val="26"/>
              </w:rPr>
              <w:t>Список участников (фамилия, имя)</w:t>
            </w:r>
          </w:p>
        </w:tc>
        <w:tc>
          <w:tcPr>
            <w:tcW w:w="2564" w:type="dxa"/>
          </w:tcPr>
          <w:p w:rsidR="007E5AAD" w:rsidRPr="00C103C3" w:rsidRDefault="007E5AAD" w:rsidP="002841D4">
            <w:pPr>
              <w:rPr>
                <w:sz w:val="26"/>
                <w:szCs w:val="26"/>
              </w:rPr>
            </w:pPr>
            <w:r w:rsidRPr="00C103C3">
              <w:rPr>
                <w:sz w:val="26"/>
                <w:szCs w:val="26"/>
              </w:rPr>
              <w:t>Класс</w:t>
            </w:r>
          </w:p>
        </w:tc>
        <w:tc>
          <w:tcPr>
            <w:tcW w:w="2334" w:type="dxa"/>
          </w:tcPr>
          <w:p w:rsidR="007E5AAD" w:rsidRPr="00C103C3" w:rsidRDefault="007E5AAD" w:rsidP="002841D4">
            <w:pPr>
              <w:rPr>
                <w:sz w:val="26"/>
                <w:szCs w:val="26"/>
              </w:rPr>
            </w:pPr>
            <w:r w:rsidRPr="00C103C3">
              <w:rPr>
                <w:sz w:val="26"/>
                <w:szCs w:val="26"/>
              </w:rPr>
              <w:t>Учитель</w:t>
            </w:r>
          </w:p>
        </w:tc>
      </w:tr>
      <w:tr w:rsidR="007E5AAD" w:rsidRPr="00FE3522">
        <w:tc>
          <w:tcPr>
            <w:tcW w:w="817" w:type="dxa"/>
          </w:tcPr>
          <w:p w:rsidR="007E5AAD" w:rsidRPr="00C103C3" w:rsidRDefault="007E5AAD" w:rsidP="00C103C3">
            <w:pPr>
              <w:numPr>
                <w:ilvl w:val="0"/>
                <w:numId w:val="58"/>
              </w:numPr>
              <w:rPr>
                <w:sz w:val="26"/>
                <w:szCs w:val="26"/>
              </w:rPr>
            </w:pPr>
          </w:p>
        </w:tc>
        <w:tc>
          <w:tcPr>
            <w:tcW w:w="4422" w:type="dxa"/>
          </w:tcPr>
          <w:p w:rsidR="007E5AAD" w:rsidRPr="00C103C3" w:rsidRDefault="007E5AAD" w:rsidP="002841D4">
            <w:pPr>
              <w:rPr>
                <w:sz w:val="26"/>
                <w:szCs w:val="26"/>
              </w:rPr>
            </w:pPr>
          </w:p>
        </w:tc>
        <w:tc>
          <w:tcPr>
            <w:tcW w:w="2564" w:type="dxa"/>
          </w:tcPr>
          <w:p w:rsidR="007E5AAD" w:rsidRPr="00C103C3" w:rsidRDefault="007E5AAD" w:rsidP="002841D4">
            <w:pPr>
              <w:rPr>
                <w:sz w:val="26"/>
                <w:szCs w:val="26"/>
              </w:rPr>
            </w:pPr>
          </w:p>
        </w:tc>
        <w:tc>
          <w:tcPr>
            <w:tcW w:w="2334" w:type="dxa"/>
          </w:tcPr>
          <w:p w:rsidR="007E5AAD" w:rsidRPr="00C103C3" w:rsidRDefault="007E5AAD" w:rsidP="002841D4">
            <w:pPr>
              <w:rPr>
                <w:sz w:val="26"/>
                <w:szCs w:val="26"/>
              </w:rPr>
            </w:pPr>
          </w:p>
        </w:tc>
      </w:tr>
      <w:tr w:rsidR="007E5AAD" w:rsidRPr="00FE3522">
        <w:tc>
          <w:tcPr>
            <w:tcW w:w="817" w:type="dxa"/>
          </w:tcPr>
          <w:p w:rsidR="007E5AAD" w:rsidRPr="00C103C3" w:rsidRDefault="007E5AAD" w:rsidP="00C103C3">
            <w:pPr>
              <w:numPr>
                <w:ilvl w:val="0"/>
                <w:numId w:val="58"/>
              </w:numPr>
              <w:rPr>
                <w:sz w:val="26"/>
                <w:szCs w:val="26"/>
              </w:rPr>
            </w:pPr>
          </w:p>
        </w:tc>
        <w:tc>
          <w:tcPr>
            <w:tcW w:w="4422" w:type="dxa"/>
          </w:tcPr>
          <w:p w:rsidR="007E5AAD" w:rsidRPr="00C103C3" w:rsidRDefault="007E5AAD" w:rsidP="002841D4">
            <w:pPr>
              <w:rPr>
                <w:sz w:val="26"/>
                <w:szCs w:val="26"/>
              </w:rPr>
            </w:pPr>
          </w:p>
        </w:tc>
        <w:tc>
          <w:tcPr>
            <w:tcW w:w="2564" w:type="dxa"/>
          </w:tcPr>
          <w:p w:rsidR="007E5AAD" w:rsidRPr="00C103C3" w:rsidRDefault="007E5AAD" w:rsidP="002841D4">
            <w:pPr>
              <w:rPr>
                <w:sz w:val="26"/>
                <w:szCs w:val="26"/>
              </w:rPr>
            </w:pPr>
          </w:p>
        </w:tc>
        <w:tc>
          <w:tcPr>
            <w:tcW w:w="2334" w:type="dxa"/>
          </w:tcPr>
          <w:p w:rsidR="007E5AAD" w:rsidRPr="00C103C3" w:rsidRDefault="007E5AAD" w:rsidP="002841D4">
            <w:pPr>
              <w:rPr>
                <w:sz w:val="26"/>
                <w:szCs w:val="26"/>
              </w:rPr>
            </w:pPr>
          </w:p>
        </w:tc>
      </w:tr>
      <w:tr w:rsidR="007E5AAD" w:rsidRPr="00FE3522">
        <w:tc>
          <w:tcPr>
            <w:tcW w:w="817" w:type="dxa"/>
          </w:tcPr>
          <w:p w:rsidR="007E5AAD" w:rsidRPr="00C103C3" w:rsidRDefault="007E5AAD" w:rsidP="00C103C3">
            <w:pPr>
              <w:numPr>
                <w:ilvl w:val="0"/>
                <w:numId w:val="58"/>
              </w:numPr>
              <w:rPr>
                <w:sz w:val="26"/>
                <w:szCs w:val="26"/>
              </w:rPr>
            </w:pPr>
          </w:p>
        </w:tc>
        <w:tc>
          <w:tcPr>
            <w:tcW w:w="4422" w:type="dxa"/>
          </w:tcPr>
          <w:p w:rsidR="007E5AAD" w:rsidRPr="00C103C3" w:rsidRDefault="007E5AAD" w:rsidP="002841D4">
            <w:pPr>
              <w:rPr>
                <w:sz w:val="26"/>
                <w:szCs w:val="26"/>
              </w:rPr>
            </w:pPr>
          </w:p>
        </w:tc>
        <w:tc>
          <w:tcPr>
            <w:tcW w:w="2564" w:type="dxa"/>
          </w:tcPr>
          <w:p w:rsidR="007E5AAD" w:rsidRPr="00C103C3" w:rsidRDefault="007E5AAD" w:rsidP="002841D4">
            <w:pPr>
              <w:rPr>
                <w:sz w:val="26"/>
                <w:szCs w:val="26"/>
              </w:rPr>
            </w:pPr>
          </w:p>
        </w:tc>
        <w:tc>
          <w:tcPr>
            <w:tcW w:w="2334" w:type="dxa"/>
          </w:tcPr>
          <w:p w:rsidR="007E5AAD" w:rsidRPr="00C103C3" w:rsidRDefault="007E5AAD" w:rsidP="002841D4">
            <w:pPr>
              <w:rPr>
                <w:sz w:val="26"/>
                <w:szCs w:val="26"/>
              </w:rPr>
            </w:pPr>
          </w:p>
        </w:tc>
      </w:tr>
      <w:tr w:rsidR="007E5AAD" w:rsidRPr="00FE3522">
        <w:tc>
          <w:tcPr>
            <w:tcW w:w="817" w:type="dxa"/>
          </w:tcPr>
          <w:p w:rsidR="007E5AAD" w:rsidRPr="00C103C3" w:rsidRDefault="007E5AAD" w:rsidP="00C103C3">
            <w:pPr>
              <w:numPr>
                <w:ilvl w:val="0"/>
                <w:numId w:val="58"/>
              </w:numPr>
              <w:rPr>
                <w:sz w:val="26"/>
                <w:szCs w:val="26"/>
              </w:rPr>
            </w:pPr>
          </w:p>
        </w:tc>
        <w:tc>
          <w:tcPr>
            <w:tcW w:w="4422" w:type="dxa"/>
          </w:tcPr>
          <w:p w:rsidR="007E5AAD" w:rsidRPr="00C103C3" w:rsidRDefault="007E5AAD" w:rsidP="002841D4">
            <w:pPr>
              <w:rPr>
                <w:sz w:val="26"/>
                <w:szCs w:val="26"/>
              </w:rPr>
            </w:pPr>
          </w:p>
        </w:tc>
        <w:tc>
          <w:tcPr>
            <w:tcW w:w="2564" w:type="dxa"/>
          </w:tcPr>
          <w:p w:rsidR="007E5AAD" w:rsidRPr="00C103C3" w:rsidRDefault="007E5AAD" w:rsidP="002841D4">
            <w:pPr>
              <w:rPr>
                <w:sz w:val="26"/>
                <w:szCs w:val="26"/>
              </w:rPr>
            </w:pPr>
          </w:p>
        </w:tc>
        <w:tc>
          <w:tcPr>
            <w:tcW w:w="2334" w:type="dxa"/>
          </w:tcPr>
          <w:p w:rsidR="007E5AAD" w:rsidRPr="00C103C3" w:rsidRDefault="007E5AAD" w:rsidP="002841D4">
            <w:pPr>
              <w:rPr>
                <w:sz w:val="26"/>
                <w:szCs w:val="26"/>
              </w:rPr>
            </w:pPr>
          </w:p>
        </w:tc>
      </w:tr>
      <w:tr w:rsidR="007E5AAD" w:rsidRPr="00FE3522">
        <w:tc>
          <w:tcPr>
            <w:tcW w:w="817" w:type="dxa"/>
          </w:tcPr>
          <w:p w:rsidR="007E5AAD" w:rsidRPr="00C103C3" w:rsidRDefault="007E5AAD" w:rsidP="00C103C3">
            <w:pPr>
              <w:numPr>
                <w:ilvl w:val="0"/>
                <w:numId w:val="58"/>
              </w:numPr>
              <w:rPr>
                <w:sz w:val="26"/>
                <w:szCs w:val="26"/>
              </w:rPr>
            </w:pPr>
          </w:p>
        </w:tc>
        <w:tc>
          <w:tcPr>
            <w:tcW w:w="4422" w:type="dxa"/>
          </w:tcPr>
          <w:p w:rsidR="007E5AAD" w:rsidRPr="00C103C3" w:rsidRDefault="007E5AAD" w:rsidP="002841D4">
            <w:pPr>
              <w:rPr>
                <w:sz w:val="26"/>
                <w:szCs w:val="26"/>
              </w:rPr>
            </w:pPr>
          </w:p>
        </w:tc>
        <w:tc>
          <w:tcPr>
            <w:tcW w:w="2564" w:type="dxa"/>
          </w:tcPr>
          <w:p w:rsidR="007E5AAD" w:rsidRPr="00C103C3" w:rsidRDefault="007E5AAD" w:rsidP="002841D4">
            <w:pPr>
              <w:rPr>
                <w:sz w:val="26"/>
                <w:szCs w:val="26"/>
              </w:rPr>
            </w:pPr>
          </w:p>
        </w:tc>
        <w:tc>
          <w:tcPr>
            <w:tcW w:w="2334" w:type="dxa"/>
          </w:tcPr>
          <w:p w:rsidR="007E5AAD" w:rsidRPr="00C103C3" w:rsidRDefault="007E5AAD" w:rsidP="002841D4">
            <w:pPr>
              <w:rPr>
                <w:sz w:val="26"/>
                <w:szCs w:val="26"/>
              </w:rPr>
            </w:pPr>
          </w:p>
        </w:tc>
      </w:tr>
    </w:tbl>
    <w:p w:rsidR="007E5AAD" w:rsidRPr="00FE3522" w:rsidRDefault="007E5AAD" w:rsidP="001D6BD9">
      <w:pPr>
        <w:rPr>
          <w:sz w:val="26"/>
          <w:szCs w:val="26"/>
        </w:rPr>
      </w:pPr>
    </w:p>
    <w:p w:rsidR="007E5AAD" w:rsidRPr="00FE3522" w:rsidRDefault="007E5AAD" w:rsidP="001D6BD9">
      <w:pPr>
        <w:rPr>
          <w:sz w:val="26"/>
          <w:szCs w:val="26"/>
        </w:rPr>
      </w:pPr>
      <w:r w:rsidRPr="00FE3522">
        <w:rPr>
          <w:sz w:val="26"/>
          <w:szCs w:val="26"/>
        </w:rPr>
        <w:t>Фамилия, имя, отчество сопровождающего учителя_________________________</w:t>
      </w:r>
    </w:p>
    <w:p w:rsidR="007E5AAD" w:rsidRPr="00FE3522" w:rsidRDefault="007E5AAD" w:rsidP="001D6BD9">
      <w:pPr>
        <w:rPr>
          <w:sz w:val="26"/>
          <w:szCs w:val="26"/>
        </w:rPr>
      </w:pPr>
    </w:p>
    <w:p w:rsidR="007E5AAD" w:rsidRPr="00FE3522" w:rsidRDefault="007E5AAD" w:rsidP="001D6BD9">
      <w:pPr>
        <w:rPr>
          <w:sz w:val="26"/>
          <w:szCs w:val="26"/>
        </w:rPr>
      </w:pPr>
    </w:p>
    <w:p w:rsidR="007E5AAD" w:rsidRDefault="007E5AAD" w:rsidP="00A24573">
      <w:pPr>
        <w:jc w:val="center"/>
        <w:rPr>
          <w:b/>
          <w:bCs/>
          <w:sz w:val="32"/>
          <w:szCs w:val="32"/>
        </w:rPr>
      </w:pPr>
    </w:p>
    <w:p w:rsidR="007E5AAD" w:rsidRDefault="007E5AAD" w:rsidP="00A24573">
      <w:pPr>
        <w:jc w:val="center"/>
        <w:rPr>
          <w:b/>
          <w:bCs/>
          <w:sz w:val="32"/>
          <w:szCs w:val="32"/>
        </w:rPr>
      </w:pPr>
      <w:r>
        <w:rPr>
          <w:b/>
          <w:bCs/>
          <w:sz w:val="32"/>
          <w:szCs w:val="32"/>
        </w:rPr>
        <w:t>Карточка мероприятия</w:t>
      </w:r>
    </w:p>
    <w:p w:rsidR="007E5AAD" w:rsidRDefault="007E5AAD" w:rsidP="00D80386">
      <w:pPr>
        <w:jc w:val="center"/>
        <w:rPr>
          <w:b/>
          <w:bCs/>
          <w:sz w:val="32"/>
          <w:szCs w:val="32"/>
        </w:rPr>
      </w:pPr>
    </w:p>
    <w:p w:rsidR="007E5AAD" w:rsidRPr="00CB3709" w:rsidRDefault="007E5AAD" w:rsidP="00D80386">
      <w:pPr>
        <w:pStyle w:val="1"/>
        <w:spacing w:after="0" w:line="240" w:lineRule="auto"/>
        <w:ind w:left="0"/>
        <w:jc w:val="center"/>
        <w:rPr>
          <w:rFonts w:ascii="Times New Roman" w:hAnsi="Times New Roman" w:cs="Times New Roman"/>
          <w:b/>
          <w:bCs/>
          <w:sz w:val="32"/>
          <w:szCs w:val="32"/>
        </w:rPr>
      </w:pPr>
      <w:r w:rsidRPr="00CB3709">
        <w:rPr>
          <w:rFonts w:ascii="Times New Roman" w:hAnsi="Times New Roman" w:cs="Times New Roman"/>
          <w:b/>
          <w:bCs/>
          <w:sz w:val="32"/>
          <w:szCs w:val="32"/>
          <w:lang w:val="en-US"/>
        </w:rPr>
        <w:t>XXIII</w:t>
      </w:r>
      <w:r w:rsidRPr="00CB3709">
        <w:rPr>
          <w:rFonts w:ascii="Times New Roman" w:hAnsi="Times New Roman" w:cs="Times New Roman"/>
          <w:b/>
          <w:bCs/>
          <w:sz w:val="32"/>
          <w:szCs w:val="32"/>
        </w:rPr>
        <w:t xml:space="preserve"> Всероссийская Олимпиада по математике «Дважды Два» </w:t>
      </w:r>
    </w:p>
    <w:p w:rsidR="007E5AAD" w:rsidRPr="00CB3709" w:rsidRDefault="007E5AAD" w:rsidP="00D80386">
      <w:pPr>
        <w:jc w:val="center"/>
        <w:rPr>
          <w:b/>
          <w:bCs/>
          <w:i/>
          <w:iCs/>
          <w:sz w:val="32"/>
          <w:szCs w:val="32"/>
        </w:rPr>
      </w:pPr>
      <w:r w:rsidRPr="00CB3709">
        <w:rPr>
          <w:b/>
          <w:bCs/>
          <w:sz w:val="32"/>
          <w:szCs w:val="32"/>
        </w:rPr>
        <w:t xml:space="preserve">для обучающихся 1-4-х классов </w:t>
      </w:r>
      <w:bookmarkStart w:id="40" w:name="Дваждыдва"/>
      <w:bookmarkEnd w:id="40"/>
    </w:p>
    <w:p w:rsidR="007E5AAD" w:rsidRPr="00FF1467" w:rsidRDefault="007E5AAD" w:rsidP="00D80386">
      <w:pPr>
        <w:jc w:val="center"/>
        <w:rPr>
          <w:i/>
          <w:iCs/>
          <w:sz w:val="20"/>
          <w:szCs w:val="20"/>
        </w:rPr>
      </w:pPr>
    </w:p>
    <w:p w:rsidR="007E5AAD" w:rsidRDefault="007E5AAD" w:rsidP="00D80386">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639"/>
      </w:tblGrid>
      <w:tr w:rsidR="007E5AAD">
        <w:tc>
          <w:tcPr>
            <w:tcW w:w="9571" w:type="dxa"/>
            <w:gridSpan w:val="2"/>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3932" w:type="dxa"/>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 xml:space="preserve">Дата, </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i/>
                <w:i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5639" w:type="dxa"/>
          </w:tcPr>
          <w:p w:rsidR="007E5AAD" w:rsidRPr="00C103C3" w:rsidRDefault="007E5AAD" w:rsidP="00C103C3">
            <w:pPr>
              <w:jc w:val="center"/>
              <w:rPr>
                <w:b/>
                <w:bCs/>
                <w:color w:val="000000"/>
                <w:sz w:val="22"/>
                <w:szCs w:val="22"/>
              </w:rPr>
            </w:pPr>
            <w:r w:rsidRPr="00C103C3">
              <w:rPr>
                <w:b/>
                <w:bCs/>
                <w:color w:val="000000"/>
                <w:sz w:val="22"/>
                <w:szCs w:val="22"/>
              </w:rPr>
              <w:t>1 этап (очный):</w:t>
            </w:r>
          </w:p>
          <w:p w:rsidR="007E5AAD" w:rsidRPr="00C103C3" w:rsidRDefault="007E5AAD" w:rsidP="00C103C3">
            <w:pPr>
              <w:jc w:val="center"/>
              <w:rPr>
                <w:color w:val="000000"/>
                <w:sz w:val="22"/>
                <w:szCs w:val="22"/>
              </w:rPr>
            </w:pPr>
            <w:r w:rsidRPr="00C103C3">
              <w:rPr>
                <w:color w:val="000000"/>
                <w:sz w:val="22"/>
                <w:szCs w:val="22"/>
              </w:rPr>
              <w:t>10 февраля 2019 года (воскресенье)</w:t>
            </w:r>
          </w:p>
          <w:p w:rsidR="007E5AAD" w:rsidRPr="00C103C3" w:rsidRDefault="007E5AAD" w:rsidP="00C103C3">
            <w:pPr>
              <w:jc w:val="center"/>
              <w:rPr>
                <w:color w:val="000000"/>
                <w:sz w:val="22"/>
                <w:szCs w:val="22"/>
              </w:rPr>
            </w:pPr>
            <w:r w:rsidRPr="00C103C3">
              <w:rPr>
                <w:color w:val="000000"/>
                <w:sz w:val="22"/>
                <w:szCs w:val="22"/>
              </w:rPr>
              <w:t>в 10.00- 1 и 2 классы</w:t>
            </w:r>
          </w:p>
          <w:p w:rsidR="007E5AAD" w:rsidRPr="00C103C3" w:rsidRDefault="007E5AAD" w:rsidP="00C103C3">
            <w:pPr>
              <w:jc w:val="center"/>
              <w:rPr>
                <w:color w:val="000000"/>
                <w:sz w:val="22"/>
                <w:szCs w:val="22"/>
              </w:rPr>
            </w:pPr>
            <w:r w:rsidRPr="00C103C3">
              <w:rPr>
                <w:color w:val="000000"/>
                <w:sz w:val="22"/>
                <w:szCs w:val="22"/>
              </w:rPr>
              <w:t>в 12.00- 3 и 4 классы</w:t>
            </w:r>
          </w:p>
          <w:p w:rsidR="007E5AAD" w:rsidRPr="00C103C3" w:rsidRDefault="007E5AAD" w:rsidP="00C103C3">
            <w:pPr>
              <w:jc w:val="center"/>
              <w:rPr>
                <w:color w:val="000000"/>
                <w:sz w:val="22"/>
                <w:szCs w:val="22"/>
              </w:rPr>
            </w:pPr>
          </w:p>
          <w:p w:rsidR="007E5AAD" w:rsidRPr="00C103C3" w:rsidRDefault="007E5AAD" w:rsidP="00C103C3">
            <w:pPr>
              <w:jc w:val="center"/>
              <w:rPr>
                <w:color w:val="000000"/>
                <w:sz w:val="22"/>
                <w:szCs w:val="22"/>
              </w:rPr>
            </w:pPr>
            <w:r w:rsidRPr="00C103C3">
              <w:rPr>
                <w:color w:val="000000"/>
                <w:sz w:val="22"/>
                <w:szCs w:val="22"/>
              </w:rPr>
              <w:t xml:space="preserve">на базе МБОУ СОШ № 161 </w:t>
            </w:r>
            <w:r w:rsidRPr="00C103C3">
              <w:rPr>
                <w:sz w:val="22"/>
                <w:szCs w:val="22"/>
              </w:rPr>
              <w:t>г.о. Самара</w:t>
            </w:r>
          </w:p>
          <w:p w:rsidR="007E5AAD" w:rsidRPr="00C103C3" w:rsidRDefault="007E5AAD" w:rsidP="00C103C3">
            <w:pPr>
              <w:jc w:val="center"/>
              <w:rPr>
                <w:b/>
                <w:bCs/>
                <w:sz w:val="22"/>
                <w:szCs w:val="22"/>
              </w:rPr>
            </w:pPr>
            <w:r w:rsidRPr="00C103C3">
              <w:rPr>
                <w:color w:val="000000"/>
                <w:sz w:val="22"/>
                <w:szCs w:val="22"/>
              </w:rPr>
              <w:t>(пос. Управленческий, ул. Гайдара, дом 9)</w:t>
            </w:r>
          </w:p>
        </w:tc>
      </w:tr>
      <w:tr w:rsidR="007E5AAD">
        <w:tc>
          <w:tcPr>
            <w:tcW w:w="9571" w:type="dxa"/>
            <w:gridSpan w:val="2"/>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639" w:type="dxa"/>
            <w:vAlign w:val="center"/>
          </w:tcPr>
          <w:p w:rsidR="007E5AAD" w:rsidRPr="00C103C3" w:rsidRDefault="007E5AAD" w:rsidP="00C103C3">
            <w:pPr>
              <w:jc w:val="center"/>
              <w:rPr>
                <w:sz w:val="22"/>
                <w:szCs w:val="22"/>
              </w:rPr>
            </w:pPr>
          </w:p>
          <w:p w:rsidR="007E5AAD" w:rsidRPr="00C103C3" w:rsidRDefault="007E5AAD" w:rsidP="00C103C3">
            <w:pPr>
              <w:jc w:val="center"/>
              <w:rPr>
                <w:sz w:val="22"/>
                <w:szCs w:val="22"/>
              </w:rPr>
            </w:pPr>
            <w:r w:rsidRPr="00C103C3">
              <w:rPr>
                <w:sz w:val="22"/>
                <w:szCs w:val="22"/>
              </w:rPr>
              <w:t>1-4 класс</w:t>
            </w:r>
          </w:p>
          <w:p w:rsidR="007E5AAD" w:rsidRPr="00C103C3" w:rsidRDefault="007E5AAD" w:rsidP="00C103C3">
            <w:pPr>
              <w:jc w:val="center"/>
              <w:rPr>
                <w:color w:val="365F91"/>
                <w:sz w:val="32"/>
                <w:szCs w:val="32"/>
              </w:rPr>
            </w:pP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участия </w:t>
            </w:r>
          </w:p>
        </w:tc>
        <w:tc>
          <w:tcPr>
            <w:tcW w:w="5639" w:type="dxa"/>
            <w:vAlign w:val="center"/>
          </w:tcPr>
          <w:p w:rsidR="007E5AAD" w:rsidRPr="00C103C3" w:rsidRDefault="007E5AAD" w:rsidP="00C103C3">
            <w:pPr>
              <w:jc w:val="center"/>
              <w:rPr>
                <w:color w:val="95B3D7"/>
                <w:sz w:val="22"/>
                <w:szCs w:val="22"/>
              </w:rPr>
            </w:pPr>
            <w:r w:rsidRPr="00C103C3">
              <w:rPr>
                <w:sz w:val="22"/>
                <w:szCs w:val="22"/>
              </w:rPr>
              <w:t>индивидуальная</w:t>
            </w:r>
          </w:p>
        </w:tc>
      </w:tr>
      <w:tr w:rsidR="007E5AAD">
        <w:tc>
          <w:tcPr>
            <w:tcW w:w="3932" w:type="dxa"/>
            <w:vAlign w:val="center"/>
          </w:tcPr>
          <w:p w:rsidR="007E5AAD" w:rsidRPr="00C103C3" w:rsidRDefault="007E5AAD" w:rsidP="00C103C3">
            <w:pPr>
              <w:jc w:val="center"/>
              <w:rPr>
                <w:b/>
                <w:bCs/>
                <w:i/>
                <w:iCs/>
                <w:sz w:val="28"/>
                <w:szCs w:val="28"/>
              </w:rPr>
            </w:pPr>
            <w:r w:rsidRPr="00C103C3">
              <w:rPr>
                <w:b/>
                <w:bCs/>
                <w:sz w:val="28"/>
                <w:szCs w:val="28"/>
              </w:rPr>
              <w:t>Квота участниковот одного ОУ</w:t>
            </w:r>
          </w:p>
        </w:tc>
        <w:tc>
          <w:tcPr>
            <w:tcW w:w="5639" w:type="dxa"/>
            <w:vAlign w:val="center"/>
          </w:tcPr>
          <w:p w:rsidR="007E5AAD" w:rsidRPr="00C103C3" w:rsidRDefault="007E5AAD" w:rsidP="00C103C3">
            <w:pPr>
              <w:jc w:val="center"/>
              <w:rPr>
                <w:color w:val="95B3D7"/>
                <w:sz w:val="22"/>
                <w:szCs w:val="22"/>
              </w:rPr>
            </w:pPr>
            <w:r w:rsidRPr="00C103C3">
              <w:rPr>
                <w:sz w:val="22"/>
                <w:szCs w:val="22"/>
              </w:rPr>
              <w:t>по 2 ученика от параллели 1-4-х классов</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Срок подачи заявок для участия</w:t>
            </w:r>
          </w:p>
        </w:tc>
        <w:tc>
          <w:tcPr>
            <w:tcW w:w="5639" w:type="dxa"/>
            <w:vAlign w:val="center"/>
          </w:tcPr>
          <w:p w:rsidR="007E5AAD" w:rsidRPr="00C103C3" w:rsidRDefault="007E5AAD" w:rsidP="00C103C3">
            <w:pPr>
              <w:jc w:val="center"/>
              <w:rPr>
                <w:color w:val="95B3D7"/>
                <w:sz w:val="22"/>
                <w:szCs w:val="22"/>
              </w:rPr>
            </w:pPr>
            <w:r w:rsidRPr="00C103C3">
              <w:rPr>
                <w:sz w:val="22"/>
                <w:szCs w:val="22"/>
              </w:rPr>
              <w:t>до 1 февраля 2019 года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Форма подачи заявок</w:t>
            </w:r>
            <w:r w:rsidRPr="00C103C3">
              <w:rPr>
                <w:b/>
                <w:bCs/>
                <w:i/>
                <w:iCs/>
                <w:sz w:val="28"/>
                <w:szCs w:val="28"/>
              </w:rPr>
              <w:t>)</w:t>
            </w:r>
          </w:p>
        </w:tc>
        <w:tc>
          <w:tcPr>
            <w:tcW w:w="5639" w:type="dxa"/>
            <w:vAlign w:val="center"/>
          </w:tcPr>
          <w:p w:rsidR="007E5AAD" w:rsidRPr="00C103C3" w:rsidRDefault="007E5AAD" w:rsidP="00C103C3">
            <w:pPr>
              <w:jc w:val="center"/>
              <w:rPr>
                <w:color w:val="95B3D7"/>
                <w:sz w:val="22"/>
                <w:szCs w:val="22"/>
              </w:rPr>
            </w:pPr>
            <w:r w:rsidRPr="00C103C3">
              <w:rPr>
                <w:sz w:val="22"/>
                <w:szCs w:val="22"/>
              </w:rPr>
              <w:t>заочная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5639" w:type="dxa"/>
            <w:vAlign w:val="center"/>
          </w:tcPr>
          <w:p w:rsidR="007E5AAD" w:rsidRPr="00C103C3" w:rsidRDefault="007E5AAD" w:rsidP="00C103C3">
            <w:pPr>
              <w:jc w:val="center"/>
              <w:rPr>
                <w:b/>
                <w:bCs/>
                <w:color w:val="365F91"/>
                <w:sz w:val="22"/>
                <w:szCs w:val="22"/>
                <w:lang w:val="en-US"/>
              </w:rPr>
            </w:pPr>
            <w:hyperlink r:id="rId119" w:history="1">
              <w:r w:rsidRPr="00C103C3">
                <w:rPr>
                  <w:rStyle w:val="Hyperlink"/>
                  <w:sz w:val="22"/>
                  <w:szCs w:val="22"/>
                  <w:lang w:val="en-US"/>
                </w:rPr>
                <w:t>samschool</w:t>
              </w:r>
              <w:r w:rsidRPr="00C103C3">
                <w:rPr>
                  <w:rStyle w:val="Hyperlink"/>
                  <w:sz w:val="22"/>
                  <w:szCs w:val="22"/>
                </w:rPr>
                <w:t>161@</w:t>
              </w:r>
              <w:r w:rsidRPr="00C103C3">
                <w:rPr>
                  <w:rStyle w:val="Hyperlink"/>
                  <w:sz w:val="22"/>
                  <w:szCs w:val="22"/>
                  <w:lang w:val="en-US"/>
                </w:rPr>
                <w:t>mail</w:t>
              </w:r>
              <w:r w:rsidRPr="00C103C3">
                <w:rPr>
                  <w:rStyle w:val="Hyperlink"/>
                  <w:sz w:val="22"/>
                  <w:szCs w:val="22"/>
                </w:rPr>
                <w:t>.</w:t>
              </w:r>
              <w:r w:rsidRPr="00C103C3">
                <w:rPr>
                  <w:rStyle w:val="Hyperlink"/>
                  <w:sz w:val="22"/>
                  <w:szCs w:val="22"/>
                  <w:lang w:val="en-US"/>
                </w:rPr>
                <w:t>ru</w:t>
              </w:r>
            </w:hyperlink>
          </w:p>
        </w:tc>
      </w:tr>
      <w:tr w:rsidR="007E5AAD">
        <w:tc>
          <w:tcPr>
            <w:tcW w:w="9571" w:type="dxa"/>
            <w:gridSpan w:val="2"/>
          </w:tcPr>
          <w:p w:rsidR="007E5AAD" w:rsidRPr="00C103C3" w:rsidRDefault="007E5AAD" w:rsidP="00C103C3">
            <w:pPr>
              <w:jc w:val="center"/>
              <w:rPr>
                <w:b/>
                <w:bCs/>
                <w:color w:val="365F91"/>
                <w:sz w:val="28"/>
                <w:szCs w:val="28"/>
              </w:rPr>
            </w:pPr>
            <w:r w:rsidRPr="00C103C3">
              <w:rPr>
                <w:b/>
                <w:bCs/>
                <w:sz w:val="28"/>
                <w:szCs w:val="28"/>
              </w:rPr>
              <w:t>ОРГАНИЗАТОР</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5639" w:type="dxa"/>
          </w:tcPr>
          <w:p w:rsidR="007E5AAD" w:rsidRPr="00C103C3" w:rsidRDefault="007E5AAD" w:rsidP="00C103C3">
            <w:pPr>
              <w:jc w:val="center"/>
              <w:rPr>
                <w:sz w:val="22"/>
                <w:szCs w:val="22"/>
              </w:rPr>
            </w:pPr>
            <w:r w:rsidRPr="00C103C3">
              <w:rPr>
                <w:sz w:val="22"/>
                <w:szCs w:val="22"/>
              </w:rPr>
              <w:t>МБОУ СОШ № 161 г.о. Самара</w:t>
            </w:r>
          </w:p>
          <w:p w:rsidR="007E5AAD" w:rsidRPr="00C103C3" w:rsidRDefault="007E5AAD" w:rsidP="00C103C3">
            <w:pPr>
              <w:jc w:val="center"/>
              <w:rPr>
                <w:sz w:val="22"/>
                <w:szCs w:val="22"/>
              </w:rPr>
            </w:pPr>
            <w:r w:rsidRPr="00C103C3">
              <w:rPr>
                <w:sz w:val="22"/>
                <w:szCs w:val="22"/>
              </w:rPr>
              <w:t>Творческая Лаборатория «Дважды два» (г. Москва)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ФИО и контактыответственного координатора на площадке проведения</w:t>
            </w:r>
          </w:p>
        </w:tc>
        <w:tc>
          <w:tcPr>
            <w:tcW w:w="5639" w:type="dxa"/>
          </w:tcPr>
          <w:p w:rsidR="007E5AAD" w:rsidRPr="00C103C3" w:rsidRDefault="007E5AAD" w:rsidP="00C103C3">
            <w:pPr>
              <w:jc w:val="center"/>
              <w:rPr>
                <w:b/>
                <w:bCs/>
                <w:color w:val="95B3D7"/>
                <w:sz w:val="22"/>
                <w:szCs w:val="22"/>
              </w:rPr>
            </w:pPr>
          </w:p>
          <w:p w:rsidR="007E5AAD" w:rsidRPr="00C103C3" w:rsidRDefault="007E5AAD" w:rsidP="00C103C3">
            <w:pPr>
              <w:jc w:val="center"/>
              <w:rPr>
                <w:sz w:val="22"/>
                <w:szCs w:val="22"/>
              </w:rPr>
            </w:pPr>
            <w:r w:rsidRPr="00C103C3">
              <w:rPr>
                <w:sz w:val="22"/>
                <w:szCs w:val="22"/>
              </w:rPr>
              <w:t>МБОУ СОШ № 161г.о. Самара:</w:t>
            </w:r>
          </w:p>
          <w:p w:rsidR="007E5AAD" w:rsidRPr="00C103C3" w:rsidRDefault="007E5AAD" w:rsidP="00C103C3">
            <w:pPr>
              <w:jc w:val="center"/>
              <w:rPr>
                <w:sz w:val="22"/>
                <w:szCs w:val="22"/>
              </w:rPr>
            </w:pPr>
            <w:r w:rsidRPr="00C103C3">
              <w:rPr>
                <w:sz w:val="22"/>
                <w:szCs w:val="22"/>
              </w:rPr>
              <w:t>Гусев Анатолий Алексеевич</w:t>
            </w:r>
          </w:p>
          <w:p w:rsidR="007E5AAD" w:rsidRPr="00C103C3" w:rsidRDefault="007E5AAD" w:rsidP="00C103C3">
            <w:pPr>
              <w:jc w:val="center"/>
              <w:rPr>
                <w:sz w:val="22"/>
                <w:szCs w:val="22"/>
              </w:rPr>
            </w:pPr>
            <w:r w:rsidRPr="00C103C3">
              <w:rPr>
                <w:sz w:val="22"/>
                <w:szCs w:val="22"/>
              </w:rPr>
              <w:t>сот. 8927-659-83-64</w:t>
            </w:r>
          </w:p>
          <w:p w:rsidR="007E5AAD" w:rsidRPr="00C103C3" w:rsidRDefault="007E5AAD" w:rsidP="00C103C3">
            <w:pPr>
              <w:jc w:val="center"/>
              <w:rPr>
                <w:b/>
                <w:bCs/>
                <w:color w:val="365F91"/>
                <w:sz w:val="32"/>
                <w:szCs w:val="32"/>
              </w:rPr>
            </w:pPr>
          </w:p>
        </w:tc>
      </w:tr>
    </w:tbl>
    <w:p w:rsidR="007E5AAD" w:rsidRPr="00261D69" w:rsidRDefault="007E5AAD" w:rsidP="00D80386">
      <w:pPr>
        <w:ind w:firstLine="709"/>
        <w:jc w:val="both"/>
        <w:rPr>
          <w:sz w:val="28"/>
          <w:szCs w:val="28"/>
        </w:rPr>
      </w:pPr>
    </w:p>
    <w:p w:rsidR="007E5AAD" w:rsidRPr="000C0A84" w:rsidRDefault="007E5AAD" w:rsidP="001D6BD9">
      <w:pPr>
        <w:rPr>
          <w:sz w:val="26"/>
          <w:szCs w:val="26"/>
        </w:rPr>
      </w:pPr>
    </w:p>
    <w:p w:rsidR="007E5AAD" w:rsidRPr="000C0A84" w:rsidRDefault="007E5AAD" w:rsidP="001D6BD9">
      <w:pPr>
        <w:rPr>
          <w:sz w:val="26"/>
          <w:szCs w:val="26"/>
        </w:rPr>
      </w:pPr>
    </w:p>
    <w:p w:rsidR="007E5AAD" w:rsidRDefault="007E5AAD" w:rsidP="001D6BD9">
      <w:pPr>
        <w:rPr>
          <w:rFonts w:ascii="Calibri" w:hAnsi="Calibri" w:cs="Calibri"/>
        </w:rPr>
      </w:pPr>
    </w:p>
    <w:p w:rsidR="007E5AAD" w:rsidRDefault="007E5AAD" w:rsidP="001D6BD9">
      <w:pPr>
        <w:rPr>
          <w:rFonts w:ascii="Calibri" w:hAnsi="Calibri" w:cs="Calibri"/>
        </w:rPr>
      </w:pPr>
    </w:p>
    <w:p w:rsidR="007E5AAD" w:rsidRDefault="007E5AAD" w:rsidP="001D6BD9">
      <w:pPr>
        <w:rPr>
          <w:rFonts w:ascii="Calibri" w:hAnsi="Calibri" w:cs="Calibri"/>
        </w:rPr>
      </w:pPr>
    </w:p>
    <w:p w:rsidR="007E5AAD" w:rsidRDefault="007E5AAD" w:rsidP="001D6BD9">
      <w:pPr>
        <w:rPr>
          <w:rFonts w:ascii="Calibri" w:hAnsi="Calibri" w:cs="Calibri"/>
        </w:rPr>
      </w:pPr>
    </w:p>
    <w:p w:rsidR="007E5AAD" w:rsidRDefault="007E5AAD" w:rsidP="001D6BD9">
      <w:pPr>
        <w:rPr>
          <w:rFonts w:ascii="Calibri" w:hAnsi="Calibri" w:cs="Calibri"/>
        </w:rPr>
      </w:pPr>
    </w:p>
    <w:p w:rsidR="007E5AAD" w:rsidRDefault="007E5AAD" w:rsidP="001D6BD9">
      <w:pPr>
        <w:rPr>
          <w:rFonts w:ascii="Calibri" w:hAnsi="Calibri" w:cs="Calibri"/>
        </w:rPr>
      </w:pPr>
    </w:p>
    <w:p w:rsidR="007E5AAD" w:rsidRDefault="007E5AAD" w:rsidP="001D6BD9">
      <w:pPr>
        <w:rPr>
          <w:rFonts w:ascii="Calibri" w:hAnsi="Calibri" w:cs="Calibri"/>
        </w:rPr>
      </w:pPr>
    </w:p>
    <w:p w:rsidR="007E5AAD" w:rsidRDefault="007E5AAD" w:rsidP="001D6BD9">
      <w:pPr>
        <w:rPr>
          <w:rFonts w:ascii="Calibri" w:hAnsi="Calibri" w:cs="Calibri"/>
        </w:rPr>
      </w:pPr>
    </w:p>
    <w:p w:rsidR="007E5AAD" w:rsidRDefault="007E5AAD" w:rsidP="001D6BD9">
      <w:pPr>
        <w:rPr>
          <w:rFonts w:ascii="Calibri" w:hAnsi="Calibri" w:cs="Calibri"/>
        </w:rPr>
      </w:pPr>
    </w:p>
    <w:p w:rsidR="007E5AAD" w:rsidRDefault="007E5AAD" w:rsidP="00A24573">
      <w:pPr>
        <w:jc w:val="center"/>
        <w:rPr>
          <w:b/>
          <w:bCs/>
          <w:sz w:val="28"/>
          <w:szCs w:val="28"/>
        </w:rPr>
      </w:pPr>
      <w:r w:rsidRPr="00AE3031">
        <w:rPr>
          <w:b/>
          <w:bCs/>
          <w:sz w:val="28"/>
          <w:szCs w:val="28"/>
        </w:rPr>
        <w:t xml:space="preserve">ПОЛОЖЕНИЕ </w:t>
      </w:r>
    </w:p>
    <w:p w:rsidR="007E5AAD" w:rsidRPr="00AE3031" w:rsidRDefault="007E5AAD" w:rsidP="00A24573">
      <w:pPr>
        <w:pStyle w:val="1"/>
        <w:spacing w:after="0" w:line="240" w:lineRule="auto"/>
        <w:ind w:left="0"/>
        <w:jc w:val="center"/>
        <w:rPr>
          <w:rFonts w:ascii="Times New Roman" w:hAnsi="Times New Roman" w:cs="Times New Roman"/>
          <w:b/>
          <w:bCs/>
          <w:sz w:val="28"/>
          <w:szCs w:val="28"/>
        </w:rPr>
      </w:pPr>
      <w:r w:rsidRPr="00AE3031">
        <w:rPr>
          <w:rFonts w:ascii="Times New Roman" w:hAnsi="Times New Roman" w:cs="Times New Roman"/>
          <w:b/>
          <w:bCs/>
          <w:sz w:val="28"/>
          <w:szCs w:val="28"/>
          <w:lang w:val="en-US"/>
        </w:rPr>
        <w:t>XXIII</w:t>
      </w:r>
      <w:r w:rsidRPr="00AE3031">
        <w:rPr>
          <w:rFonts w:ascii="Times New Roman" w:hAnsi="Times New Roman" w:cs="Times New Roman"/>
          <w:b/>
          <w:bCs/>
          <w:sz w:val="28"/>
          <w:szCs w:val="28"/>
        </w:rPr>
        <w:t xml:space="preserve"> Всероссийская Олимпиада по математике «Дважды Два» </w:t>
      </w:r>
    </w:p>
    <w:p w:rsidR="007E5AAD" w:rsidRPr="00AE3031" w:rsidRDefault="007E5AAD" w:rsidP="00A24573">
      <w:pPr>
        <w:jc w:val="center"/>
        <w:rPr>
          <w:b/>
          <w:bCs/>
          <w:i/>
          <w:iCs/>
          <w:sz w:val="28"/>
          <w:szCs w:val="28"/>
        </w:rPr>
      </w:pPr>
      <w:r w:rsidRPr="00AE3031">
        <w:rPr>
          <w:b/>
          <w:bCs/>
          <w:sz w:val="28"/>
          <w:szCs w:val="28"/>
        </w:rPr>
        <w:t xml:space="preserve">для обучающихся 1-4-х классов </w:t>
      </w:r>
    </w:p>
    <w:p w:rsidR="007E5AAD" w:rsidRPr="00F95E04" w:rsidRDefault="007E5AAD" w:rsidP="00A24573">
      <w:pPr>
        <w:ind w:left="142" w:firstLine="142"/>
        <w:rPr>
          <w:b/>
          <w:bCs/>
        </w:rPr>
      </w:pPr>
    </w:p>
    <w:p w:rsidR="007E5AAD" w:rsidRDefault="007E5AAD" w:rsidP="00A24573">
      <w:pPr>
        <w:pStyle w:val="ListParagraph"/>
        <w:spacing w:line="240" w:lineRule="auto"/>
        <w:ind w:left="284" w:firstLine="0"/>
        <w:jc w:val="center"/>
        <w:rPr>
          <w:b/>
          <w:bCs/>
        </w:rPr>
      </w:pPr>
      <w:r>
        <w:rPr>
          <w:b/>
          <w:bCs/>
        </w:rPr>
        <w:t>1.</w:t>
      </w:r>
      <w:r w:rsidRPr="00F95E04">
        <w:rPr>
          <w:b/>
          <w:bCs/>
        </w:rPr>
        <w:t>Общие положения</w:t>
      </w:r>
    </w:p>
    <w:p w:rsidR="007E5AAD" w:rsidRDefault="007E5AAD" w:rsidP="00A24573">
      <w:pPr>
        <w:pStyle w:val="ListParagraph"/>
        <w:spacing w:line="240" w:lineRule="auto"/>
        <w:ind w:left="142" w:firstLine="142"/>
        <w:rPr>
          <w:i/>
          <w:iCs/>
        </w:rPr>
      </w:pPr>
    </w:p>
    <w:p w:rsidR="007E5AAD" w:rsidRDefault="007E5AAD" w:rsidP="00A24573">
      <w:pPr>
        <w:pStyle w:val="1"/>
        <w:spacing w:after="0" w:line="240" w:lineRule="auto"/>
        <w:ind w:left="0" w:firstLine="709"/>
        <w:jc w:val="both"/>
        <w:rPr>
          <w:rFonts w:ascii="Times New Roman" w:hAnsi="Times New Roman" w:cs="Times New Roman"/>
          <w:sz w:val="24"/>
          <w:szCs w:val="24"/>
        </w:rPr>
      </w:pPr>
      <w:r>
        <w:rPr>
          <w:rFonts w:ascii="Times New Roman" w:hAnsi="Times New Roman" w:cs="Times New Roman"/>
          <w:b/>
          <w:bCs/>
          <w:sz w:val="24"/>
          <w:szCs w:val="24"/>
        </w:rPr>
        <w:t>1.1.</w:t>
      </w:r>
      <w:r w:rsidRPr="002C1142">
        <w:rPr>
          <w:rFonts w:ascii="Times New Roman" w:hAnsi="Times New Roman" w:cs="Times New Roman"/>
          <w:sz w:val="24"/>
          <w:szCs w:val="24"/>
        </w:rPr>
        <w:t>Настоящее Положение определяет порядок организации и проведения «</w:t>
      </w:r>
      <w:r w:rsidRPr="002C1142">
        <w:rPr>
          <w:rFonts w:ascii="Times New Roman" w:hAnsi="Times New Roman" w:cs="Times New Roman"/>
          <w:sz w:val="24"/>
          <w:szCs w:val="24"/>
          <w:lang w:val="en-US"/>
        </w:rPr>
        <w:t>XXIII</w:t>
      </w:r>
      <w:r w:rsidRPr="002C1142">
        <w:rPr>
          <w:rFonts w:ascii="Times New Roman" w:hAnsi="Times New Roman" w:cs="Times New Roman"/>
          <w:sz w:val="24"/>
          <w:szCs w:val="24"/>
        </w:rPr>
        <w:t xml:space="preserve"> Всероссийской Олимпиады по математике «Дважды Два»для </w:t>
      </w:r>
      <w:r>
        <w:rPr>
          <w:rFonts w:ascii="Times New Roman" w:hAnsi="Times New Roman" w:cs="Times New Roman"/>
          <w:sz w:val="24"/>
          <w:szCs w:val="24"/>
        </w:rPr>
        <w:t>обучающихся 1-4-х классов» (далее – Олимпиада)</w:t>
      </w:r>
      <w:r w:rsidRPr="00B93B63">
        <w:rPr>
          <w:rFonts w:ascii="Times New Roman" w:hAnsi="Times New Roman" w:cs="Times New Roman"/>
          <w:sz w:val="24"/>
          <w:szCs w:val="24"/>
        </w:rPr>
        <w:t>,</w:t>
      </w:r>
      <w:r w:rsidRPr="002C1142">
        <w:rPr>
          <w:rFonts w:ascii="Times New Roman" w:hAnsi="Times New Roman" w:cs="Times New Roman"/>
          <w:sz w:val="24"/>
          <w:szCs w:val="24"/>
        </w:rPr>
        <w:t xml:space="preserve"> е</w:t>
      </w:r>
      <w:r>
        <w:rPr>
          <w:rFonts w:ascii="Times New Roman" w:hAnsi="Times New Roman" w:cs="Times New Roman"/>
          <w:sz w:val="24"/>
          <w:szCs w:val="24"/>
        </w:rPr>
        <w:t>е</w:t>
      </w:r>
      <w:r w:rsidRPr="002C1142">
        <w:rPr>
          <w:rFonts w:ascii="Times New Roman" w:hAnsi="Times New Roman" w:cs="Times New Roman"/>
          <w:sz w:val="24"/>
          <w:szCs w:val="24"/>
        </w:rPr>
        <w:t xml:space="preserve"> организационное</w:t>
      </w:r>
      <w:r>
        <w:rPr>
          <w:rFonts w:ascii="Times New Roman" w:hAnsi="Times New Roman" w:cs="Times New Roman"/>
          <w:sz w:val="24"/>
          <w:szCs w:val="24"/>
        </w:rPr>
        <w:t xml:space="preserve"> и</w:t>
      </w:r>
      <w:r w:rsidRPr="002C1142">
        <w:rPr>
          <w:rFonts w:ascii="Times New Roman" w:hAnsi="Times New Roman" w:cs="Times New Roman"/>
          <w:sz w:val="24"/>
          <w:szCs w:val="24"/>
        </w:rPr>
        <w:t xml:space="preserve"> методическое обеспечение, порядок участия в мероприятии, требования к работам участников, определение победителей и призеров.</w:t>
      </w:r>
    </w:p>
    <w:p w:rsidR="007E5AAD" w:rsidRPr="002C1142" w:rsidRDefault="007E5AAD" w:rsidP="00A24573">
      <w:pPr>
        <w:pStyle w:val="1"/>
        <w:spacing w:after="0" w:line="240" w:lineRule="auto"/>
        <w:ind w:left="1080"/>
        <w:jc w:val="both"/>
        <w:rPr>
          <w:rFonts w:ascii="Times New Roman" w:hAnsi="Times New Roman" w:cs="Times New Roman"/>
          <w:sz w:val="24"/>
          <w:szCs w:val="24"/>
        </w:rPr>
      </w:pPr>
    </w:p>
    <w:p w:rsidR="007E5AAD" w:rsidRPr="005A47E9" w:rsidRDefault="007E5AAD" w:rsidP="00A24573">
      <w:pPr>
        <w:pStyle w:val="ListParagraph"/>
        <w:spacing w:line="240" w:lineRule="auto"/>
        <w:ind w:left="709" w:firstLine="0"/>
        <w:rPr>
          <w:b/>
          <w:bCs/>
        </w:rPr>
      </w:pPr>
      <w:r>
        <w:rPr>
          <w:b/>
          <w:bCs/>
        </w:rPr>
        <w:t>1.2.</w:t>
      </w:r>
      <w:r w:rsidRPr="005A47E9">
        <w:rPr>
          <w:b/>
          <w:bCs/>
        </w:rPr>
        <w:t>Организаторы мероприятия</w:t>
      </w:r>
    </w:p>
    <w:p w:rsidR="007E5AAD" w:rsidRPr="005A47E9" w:rsidRDefault="007E5AAD" w:rsidP="00A24573">
      <w:pPr>
        <w:ind w:left="426" w:firstLine="283"/>
        <w:jc w:val="both"/>
        <w:rPr>
          <w:b/>
          <w:bCs/>
        </w:rPr>
      </w:pPr>
    </w:p>
    <w:p w:rsidR="007E5AAD" w:rsidRPr="005A47E9" w:rsidRDefault="007E5AAD" w:rsidP="00A24573">
      <w:pPr>
        <w:ind w:left="426" w:firstLine="283"/>
        <w:jc w:val="both"/>
      </w:pPr>
      <w:r w:rsidRPr="005A47E9">
        <w:rPr>
          <w:b/>
          <w:bCs/>
        </w:rPr>
        <w:t>Учредитель Конкурса</w:t>
      </w:r>
      <w:r w:rsidRPr="005A47E9">
        <w:t>:</w:t>
      </w:r>
    </w:p>
    <w:p w:rsidR="007E5AAD" w:rsidRPr="005A47E9" w:rsidRDefault="007E5AAD" w:rsidP="00A24573">
      <w:pPr>
        <w:ind w:left="426" w:firstLine="283"/>
        <w:jc w:val="both"/>
      </w:pPr>
      <w:r w:rsidRPr="005A47E9">
        <w:t>Департамент образования Администрации городского округа Самара (далее – Департамент образования).</w:t>
      </w:r>
    </w:p>
    <w:p w:rsidR="007E5AAD" w:rsidRDefault="007E5AAD" w:rsidP="00A24573">
      <w:pPr>
        <w:pStyle w:val="ListParagraph"/>
        <w:spacing w:line="240" w:lineRule="auto"/>
        <w:ind w:left="1070"/>
      </w:pPr>
    </w:p>
    <w:p w:rsidR="007E5AAD" w:rsidRPr="00A24573" w:rsidRDefault="007E5AAD" w:rsidP="00A24573">
      <w:pPr>
        <w:ind w:firstLine="709"/>
        <w:rPr>
          <w:b/>
          <w:bCs/>
        </w:rPr>
      </w:pPr>
      <w:r w:rsidRPr="00A24573">
        <w:rPr>
          <w:b/>
          <w:bCs/>
        </w:rPr>
        <w:t>Организаторы</w:t>
      </w:r>
      <w:r>
        <w:rPr>
          <w:b/>
          <w:bCs/>
        </w:rPr>
        <w:t xml:space="preserve"> Конкурса</w:t>
      </w:r>
      <w:r w:rsidRPr="00A24573">
        <w:rPr>
          <w:b/>
          <w:bCs/>
        </w:rPr>
        <w:t>:</w:t>
      </w:r>
    </w:p>
    <w:p w:rsidR="007E5AAD" w:rsidRPr="002C1142" w:rsidRDefault="007E5AAD" w:rsidP="00A24573">
      <w:pPr>
        <w:pStyle w:val="ListParagraph"/>
        <w:spacing w:line="240" w:lineRule="auto"/>
        <w:ind w:left="1070"/>
        <w:rPr>
          <w:b/>
          <w:bCs/>
        </w:rPr>
      </w:pPr>
    </w:p>
    <w:p w:rsidR="007E5AAD" w:rsidRPr="002C1142" w:rsidRDefault="007E5AAD" w:rsidP="00A24573">
      <w:pPr>
        <w:jc w:val="both"/>
        <w:rPr>
          <w:i/>
          <w:iCs/>
        </w:rPr>
      </w:pPr>
      <w:r>
        <w:t>Муниципальное бюджетное общеобразовательное учреждение «Школа №161 имени Героев Советского Союза, выпускников Куйбышевского военно-пехотного училища № 1» городского округа Самара</w:t>
      </w:r>
      <w:r w:rsidRPr="002C1142">
        <w:t xml:space="preserve"> (далее - </w:t>
      </w:r>
      <w:r w:rsidRPr="00BB7E4F">
        <w:t>МБОУ СОШ № 161</w:t>
      </w:r>
      <w:r>
        <w:t>г.о. Самара).</w:t>
      </w:r>
    </w:p>
    <w:p w:rsidR="007E5AAD" w:rsidRDefault="007E5AAD" w:rsidP="00A24573">
      <w:pPr>
        <w:jc w:val="both"/>
      </w:pPr>
      <w:r>
        <w:t xml:space="preserve">              Творческая Лаборатория «Дважды два» Московского технологического университета (далее - </w:t>
      </w:r>
      <w:r w:rsidRPr="002C1142">
        <w:t>Твор</w:t>
      </w:r>
      <w:r>
        <w:t>ческая Лаборатория «Дважды два»).</w:t>
      </w:r>
    </w:p>
    <w:p w:rsidR="007E5AAD" w:rsidRPr="002C1142" w:rsidRDefault="007E5AAD" w:rsidP="00A24573">
      <w:pPr>
        <w:jc w:val="both"/>
        <w:rPr>
          <w:b/>
          <w:bCs/>
        </w:rPr>
      </w:pPr>
    </w:p>
    <w:p w:rsidR="007E5AAD" w:rsidRDefault="007E5AAD" w:rsidP="00A24573">
      <w:pPr>
        <w:pStyle w:val="ListParagraph"/>
        <w:spacing w:line="240" w:lineRule="auto"/>
        <w:ind w:left="0"/>
        <w:jc w:val="left"/>
        <w:rPr>
          <w:b/>
          <w:bCs/>
        </w:rPr>
      </w:pPr>
      <w:r>
        <w:rPr>
          <w:b/>
          <w:bCs/>
        </w:rPr>
        <w:t>1.3.Оргкомитет мероприятия</w:t>
      </w:r>
    </w:p>
    <w:p w:rsidR="007E5AAD" w:rsidRDefault="007E5AAD" w:rsidP="00A24573">
      <w:pPr>
        <w:pStyle w:val="ListParagraph"/>
        <w:spacing w:line="240" w:lineRule="auto"/>
        <w:ind w:left="786"/>
        <w:rPr>
          <w:sz w:val="28"/>
          <w:szCs w:val="28"/>
        </w:rPr>
      </w:pPr>
    </w:p>
    <w:p w:rsidR="007E5AAD" w:rsidRPr="002C1142" w:rsidRDefault="007E5AAD" w:rsidP="00A24573">
      <w:pPr>
        <w:pStyle w:val="ListParagraph"/>
        <w:spacing w:line="240" w:lineRule="auto"/>
        <w:ind w:left="0" w:firstLine="851"/>
      </w:pPr>
      <w:r w:rsidRPr="00BF7E4F">
        <w:t>Общее руководство проведением Олимпиады и ее организаци</w:t>
      </w:r>
      <w:r>
        <w:t>онное обеспечение осуществляет организационный комитет (далее – оргкомитет)</w:t>
      </w:r>
      <w:r w:rsidRPr="00BF7E4F">
        <w:t>, состав которого формируется из представителей учредител</w:t>
      </w:r>
      <w:r>
        <w:t>ей</w:t>
      </w:r>
      <w:r w:rsidRPr="00BF7E4F">
        <w:t xml:space="preserve"> и организатор</w:t>
      </w:r>
      <w:r>
        <w:t>ов Олимпиады.</w:t>
      </w:r>
    </w:p>
    <w:p w:rsidR="007E5AAD" w:rsidRDefault="007E5AAD" w:rsidP="00A24573">
      <w:pPr>
        <w:rPr>
          <w:b/>
          <w:bCs/>
        </w:rPr>
      </w:pPr>
    </w:p>
    <w:p w:rsidR="007E5AAD" w:rsidRPr="00A24573" w:rsidRDefault="007E5AAD" w:rsidP="00A24573">
      <w:pPr>
        <w:ind w:firstLine="709"/>
        <w:rPr>
          <w:b/>
          <w:bCs/>
        </w:rPr>
      </w:pPr>
      <w:r w:rsidRPr="00A24573">
        <w:rPr>
          <w:b/>
          <w:bCs/>
        </w:rPr>
        <w:t>Оргкомитет:</w:t>
      </w:r>
    </w:p>
    <w:p w:rsidR="007E5AAD" w:rsidRPr="002C1142" w:rsidRDefault="007E5AAD" w:rsidP="00A24573">
      <w:pPr>
        <w:pStyle w:val="ListParagraph"/>
        <w:spacing w:line="240" w:lineRule="auto"/>
        <w:ind w:left="0"/>
        <w:rPr>
          <w:b/>
          <w:bCs/>
        </w:rPr>
      </w:pPr>
    </w:p>
    <w:p w:rsidR="007E5AAD" w:rsidRPr="002C1142" w:rsidRDefault="007E5AAD" w:rsidP="00A24573">
      <w:pPr>
        <w:pStyle w:val="ListParagraph"/>
        <w:spacing w:line="240" w:lineRule="auto"/>
        <w:ind w:left="0"/>
      </w:pPr>
      <w:r w:rsidRPr="002C1142">
        <w:t xml:space="preserve">- </w:t>
      </w:r>
      <w:r>
        <w:t>занимается организацией и проведением олимпиады в соответствии с Положением;</w:t>
      </w:r>
    </w:p>
    <w:p w:rsidR="007E5AAD" w:rsidRDefault="007E5AAD" w:rsidP="00A24573">
      <w:pPr>
        <w:pStyle w:val="ListParagraph"/>
        <w:spacing w:line="240" w:lineRule="auto"/>
        <w:ind w:left="0"/>
      </w:pPr>
      <w:r>
        <w:t>- занимается сбором заявок участников Олимпиады от образовательных учреждений городского округа Самара;</w:t>
      </w:r>
    </w:p>
    <w:p w:rsidR="007E5AAD" w:rsidRDefault="007E5AAD" w:rsidP="00A24573">
      <w:pPr>
        <w:pStyle w:val="ListParagraph"/>
        <w:spacing w:line="240" w:lineRule="auto"/>
        <w:ind w:left="0"/>
      </w:pPr>
      <w:r w:rsidRPr="002C1142">
        <w:t xml:space="preserve">- </w:t>
      </w:r>
      <w:r>
        <w:t>определяет членов жюри и председателя;</w:t>
      </w:r>
    </w:p>
    <w:p w:rsidR="007E5AAD" w:rsidRDefault="007E5AAD" w:rsidP="00A24573">
      <w:pPr>
        <w:pStyle w:val="ListParagraph"/>
        <w:spacing w:line="240" w:lineRule="auto"/>
        <w:ind w:left="0"/>
      </w:pPr>
      <w:r>
        <w:t>- проверяет и оценивает результаты Олимпиады;</w:t>
      </w:r>
    </w:p>
    <w:p w:rsidR="007E5AAD" w:rsidRDefault="007E5AAD" w:rsidP="00A24573">
      <w:pPr>
        <w:pStyle w:val="ListParagraph"/>
        <w:spacing w:line="240" w:lineRule="auto"/>
        <w:ind w:left="0"/>
      </w:pPr>
      <w:r w:rsidRPr="002C1142">
        <w:t xml:space="preserve">- </w:t>
      </w:r>
      <w:r>
        <w:t>анализирует и обобщает итоги олимпиады и представляет отчет по итогам ее проведения в Департамент образования.</w:t>
      </w:r>
    </w:p>
    <w:p w:rsidR="007E5AAD" w:rsidRDefault="007E5AAD" w:rsidP="00A24573">
      <w:pPr>
        <w:pStyle w:val="ListParagraph"/>
        <w:spacing w:line="240" w:lineRule="auto"/>
        <w:ind w:left="0"/>
      </w:pPr>
    </w:p>
    <w:p w:rsidR="007E5AAD" w:rsidRDefault="007E5AAD" w:rsidP="00A24573">
      <w:pPr>
        <w:pStyle w:val="ListParagraph"/>
        <w:spacing w:line="240" w:lineRule="auto"/>
        <w:ind w:left="0"/>
      </w:pPr>
      <w:r w:rsidRPr="00AF29AF">
        <w:t>Состав оргкомитета</w:t>
      </w:r>
      <w:r>
        <w:t xml:space="preserve"> утверждается приказом директора МБОУ СОШ № 161 г.о. Самара.  </w:t>
      </w:r>
    </w:p>
    <w:p w:rsidR="007E5AAD" w:rsidRDefault="007E5AAD" w:rsidP="00A24573">
      <w:pPr>
        <w:pStyle w:val="ListParagraph"/>
        <w:spacing w:line="240" w:lineRule="auto"/>
        <w:ind w:left="0" w:firstLine="851"/>
      </w:pPr>
      <w:r>
        <w:t>Председатель оргкомитета осуществляет общее руководство подготовкой и проведением Олимпиады.</w:t>
      </w:r>
    </w:p>
    <w:p w:rsidR="007E5AAD" w:rsidRDefault="007E5AAD" w:rsidP="00A24573">
      <w:pPr>
        <w:pStyle w:val="ListParagraph"/>
        <w:spacing w:line="240" w:lineRule="auto"/>
        <w:ind w:left="1070"/>
      </w:pPr>
    </w:p>
    <w:p w:rsidR="007E5AAD" w:rsidRDefault="007E5AAD" w:rsidP="00A24573">
      <w:pPr>
        <w:pStyle w:val="ListParagraph"/>
        <w:spacing w:line="240" w:lineRule="auto"/>
        <w:ind w:left="1070"/>
      </w:pPr>
    </w:p>
    <w:p w:rsidR="007E5AAD" w:rsidRDefault="007E5AAD" w:rsidP="00A24573">
      <w:pPr>
        <w:pStyle w:val="ListParagraph"/>
        <w:spacing w:line="240" w:lineRule="auto"/>
        <w:ind w:left="1070"/>
      </w:pPr>
    </w:p>
    <w:p w:rsidR="007E5AAD" w:rsidRPr="00AF29AF" w:rsidRDefault="007E5AAD" w:rsidP="00A24573">
      <w:pPr>
        <w:pStyle w:val="ListParagraph"/>
        <w:spacing w:line="240" w:lineRule="auto"/>
        <w:ind w:left="1070"/>
      </w:pPr>
    </w:p>
    <w:p w:rsidR="007E5AAD" w:rsidRDefault="007E5AAD" w:rsidP="00A24573">
      <w:pPr>
        <w:pStyle w:val="ListParagraph"/>
        <w:spacing w:line="240" w:lineRule="auto"/>
        <w:ind w:left="709" w:firstLine="361"/>
        <w:jc w:val="left"/>
        <w:rPr>
          <w:b/>
          <w:bCs/>
        </w:rPr>
      </w:pPr>
      <w:r>
        <w:rPr>
          <w:b/>
          <w:bCs/>
        </w:rPr>
        <w:t>1.4. Цели и задачи мероприятия</w:t>
      </w:r>
    </w:p>
    <w:p w:rsidR="007E5AAD" w:rsidRPr="002C1142" w:rsidRDefault="007E5AAD" w:rsidP="00A24573">
      <w:pPr>
        <w:pStyle w:val="ListParagraph"/>
        <w:spacing w:line="240" w:lineRule="auto"/>
        <w:ind w:left="709" w:firstLine="361"/>
      </w:pPr>
    </w:p>
    <w:p w:rsidR="007E5AAD" w:rsidRPr="002C1142" w:rsidRDefault="007E5AAD" w:rsidP="00A24573">
      <w:pPr>
        <w:pStyle w:val="ListParagraph"/>
        <w:spacing w:line="240" w:lineRule="auto"/>
        <w:ind w:left="0"/>
      </w:pPr>
      <w:r>
        <w:rPr>
          <w:b/>
          <w:bCs/>
        </w:rPr>
        <w:t xml:space="preserve">- </w:t>
      </w:r>
      <w:r w:rsidRPr="002C1142">
        <w:t xml:space="preserve">ознакомление </w:t>
      </w:r>
      <w:r>
        <w:t>обучающихся</w:t>
      </w:r>
      <w:r w:rsidRPr="002C1142">
        <w:t xml:space="preserve"> 1-4-х классов с нестандартными задачами, методами их решения;</w:t>
      </w:r>
    </w:p>
    <w:p w:rsidR="007E5AAD" w:rsidRPr="002C1142" w:rsidRDefault="007E5AAD" w:rsidP="00A24573">
      <w:pPr>
        <w:pStyle w:val="ListParagraph"/>
        <w:spacing w:line="240" w:lineRule="auto"/>
        <w:ind w:left="0"/>
      </w:pPr>
      <w:r>
        <w:t>-  сравнение</w:t>
      </w:r>
      <w:r w:rsidRPr="002C1142">
        <w:t xml:space="preserve"> свои</w:t>
      </w:r>
      <w:r>
        <w:t>х</w:t>
      </w:r>
      <w:r w:rsidRPr="002C1142">
        <w:t xml:space="preserve"> результат</w:t>
      </w:r>
      <w:r>
        <w:t>ов</w:t>
      </w:r>
      <w:r w:rsidRPr="002C1142">
        <w:t xml:space="preserve"> с результатами учеников других школ;</w:t>
      </w:r>
    </w:p>
    <w:p w:rsidR="007E5AAD" w:rsidRPr="002C1142" w:rsidRDefault="007E5AAD" w:rsidP="00A24573">
      <w:pPr>
        <w:pStyle w:val="ListParagraph"/>
        <w:spacing w:line="240" w:lineRule="auto"/>
        <w:ind w:left="0"/>
      </w:pPr>
      <w:r>
        <w:t xml:space="preserve">- </w:t>
      </w:r>
      <w:r w:rsidRPr="002C1142">
        <w:t>создание дополнительного интереса школьников к изучению математики, ее разделов, выходящих за рамки стандартной школьной программы.</w:t>
      </w:r>
    </w:p>
    <w:p w:rsidR="007E5AAD" w:rsidRDefault="007E5AAD" w:rsidP="00A24573">
      <w:pPr>
        <w:pStyle w:val="ListParagraph"/>
        <w:spacing w:line="240" w:lineRule="auto"/>
        <w:ind w:left="142" w:firstLine="142"/>
        <w:rPr>
          <w:b/>
          <w:bCs/>
        </w:rPr>
      </w:pPr>
    </w:p>
    <w:p w:rsidR="007E5AAD" w:rsidRDefault="007E5AAD" w:rsidP="00A24573">
      <w:pPr>
        <w:pStyle w:val="ListParagraph"/>
        <w:spacing w:line="240" w:lineRule="auto"/>
        <w:ind w:left="284" w:firstLine="0"/>
        <w:jc w:val="center"/>
        <w:rPr>
          <w:b/>
          <w:bCs/>
        </w:rPr>
      </w:pPr>
      <w:r>
        <w:rPr>
          <w:b/>
          <w:bCs/>
        </w:rPr>
        <w:t>2.Сроки и место проведения мероприятия</w:t>
      </w:r>
    </w:p>
    <w:p w:rsidR="007E5AAD" w:rsidRDefault="007E5AAD" w:rsidP="00A24573">
      <w:pPr>
        <w:pStyle w:val="ListParagraph"/>
        <w:spacing w:line="240" w:lineRule="auto"/>
        <w:ind w:left="284"/>
        <w:rPr>
          <w:b/>
          <w:bCs/>
        </w:rPr>
      </w:pPr>
    </w:p>
    <w:p w:rsidR="007E5AAD" w:rsidRDefault="007E5AAD" w:rsidP="00A24573">
      <w:pPr>
        <w:jc w:val="both"/>
      </w:pPr>
      <w:r w:rsidRPr="00BB7E4F">
        <w:rPr>
          <w:b/>
          <w:bCs/>
        </w:rPr>
        <w:t>10 февраля 2019 года</w:t>
      </w:r>
      <w:r w:rsidRPr="002C1142">
        <w:t xml:space="preserve"> (воскресенье) на базе МБОУ СОШ № 161</w:t>
      </w:r>
      <w:r>
        <w:t xml:space="preserve"> г.о. Самарапо адресу:   г. Самара, пос. Управленческий, ул. Гайдара, дом 9, тел. 950-05-55, 950-61-80.</w:t>
      </w:r>
    </w:p>
    <w:p w:rsidR="007E5AAD" w:rsidRPr="00BB7E4F" w:rsidRDefault="007E5AAD" w:rsidP="00A24573">
      <w:pPr>
        <w:ind w:firstLine="709"/>
        <w:jc w:val="both"/>
        <w:rPr>
          <w:b/>
          <w:bCs/>
        </w:rPr>
      </w:pPr>
      <w:r w:rsidRPr="00BB7E4F">
        <w:rPr>
          <w:b/>
          <w:bCs/>
        </w:rPr>
        <w:t>Начало мероприятия:</w:t>
      </w:r>
    </w:p>
    <w:p w:rsidR="007E5AAD" w:rsidRPr="002C1142" w:rsidRDefault="007E5AAD" w:rsidP="00A24573">
      <w:pPr>
        <w:ind w:firstLine="709"/>
        <w:rPr>
          <w:b/>
          <w:bCs/>
        </w:rPr>
      </w:pPr>
      <w:r w:rsidRPr="002C1142">
        <w:t xml:space="preserve">  1 и 2 классы в 10.00 часов</w:t>
      </w:r>
      <w:r>
        <w:t>.</w:t>
      </w:r>
      <w:r w:rsidRPr="008141AC">
        <w:t>Регистрация участников –</w:t>
      </w:r>
      <w:r>
        <w:t xml:space="preserve"> 9.00-10.00 часов;</w:t>
      </w:r>
    </w:p>
    <w:p w:rsidR="007E5AAD" w:rsidRDefault="007E5AAD" w:rsidP="00D87B0F">
      <w:pPr>
        <w:pStyle w:val="ListParagraph"/>
        <w:numPr>
          <w:ilvl w:val="0"/>
          <w:numId w:val="59"/>
        </w:numPr>
      </w:pPr>
      <w:r w:rsidRPr="002C1142">
        <w:t>и 4 классы в 12.00 часов.</w:t>
      </w:r>
      <w:r w:rsidRPr="008141AC">
        <w:t>Регистрация участников –</w:t>
      </w:r>
      <w:r>
        <w:t xml:space="preserve"> 11.00-12.00 часов.</w:t>
      </w:r>
    </w:p>
    <w:p w:rsidR="007E5AAD" w:rsidRDefault="007E5AAD" w:rsidP="00A24573">
      <w:pPr>
        <w:ind w:firstLine="709"/>
      </w:pPr>
    </w:p>
    <w:p w:rsidR="007E5AAD" w:rsidRPr="0001104A" w:rsidRDefault="007E5AAD" w:rsidP="00A24573">
      <w:pPr>
        <w:pStyle w:val="ListParagraph"/>
        <w:spacing w:line="240" w:lineRule="auto"/>
        <w:ind w:left="284" w:firstLine="0"/>
        <w:jc w:val="center"/>
        <w:rPr>
          <w:i/>
          <w:iCs/>
        </w:rPr>
      </w:pPr>
      <w:r>
        <w:rPr>
          <w:b/>
          <w:bCs/>
        </w:rPr>
        <w:t>3.Сроки и форма подачи заявок на участие</w:t>
      </w:r>
    </w:p>
    <w:p w:rsidR="007E5AAD" w:rsidRDefault="007E5AAD" w:rsidP="00A24573">
      <w:pPr>
        <w:pStyle w:val="ListParagraph"/>
        <w:ind w:left="360"/>
      </w:pPr>
    </w:p>
    <w:p w:rsidR="007E5AAD" w:rsidRDefault="007E5AAD" w:rsidP="00A24573">
      <w:pPr>
        <w:pStyle w:val="ListParagraph"/>
        <w:spacing w:line="240" w:lineRule="auto"/>
        <w:ind w:left="0"/>
      </w:pPr>
      <w:r>
        <w:t>Заявка</w:t>
      </w:r>
      <w:r w:rsidRPr="00786FF5">
        <w:t xml:space="preserve"> на участие </w:t>
      </w:r>
      <w:r>
        <w:t xml:space="preserve">направляется в срок </w:t>
      </w:r>
      <w:r>
        <w:rPr>
          <w:b/>
          <w:bCs/>
        </w:rPr>
        <w:t xml:space="preserve">до 1 февраля </w:t>
      </w:r>
      <w:r w:rsidRPr="00786FF5">
        <w:rPr>
          <w:b/>
          <w:bCs/>
        </w:rPr>
        <w:t>2019года</w:t>
      </w:r>
      <w:r w:rsidRPr="00786FF5">
        <w:t xml:space="preserve"> на электронную почту: </w:t>
      </w:r>
      <w:hyperlink r:id="rId120" w:history="1">
        <w:r w:rsidRPr="00BB7E4F">
          <w:rPr>
            <w:rStyle w:val="Hyperlink"/>
            <w:lang w:val="en-US"/>
          </w:rPr>
          <w:t>samschool</w:t>
        </w:r>
        <w:r w:rsidRPr="00BB7E4F">
          <w:rPr>
            <w:rStyle w:val="Hyperlink"/>
          </w:rPr>
          <w:t>161@</w:t>
        </w:r>
        <w:r w:rsidRPr="00BB7E4F">
          <w:rPr>
            <w:rStyle w:val="Hyperlink"/>
            <w:lang w:val="en-US"/>
          </w:rPr>
          <w:t>mail</w:t>
        </w:r>
        <w:r w:rsidRPr="00BB7E4F">
          <w:rPr>
            <w:rStyle w:val="Hyperlink"/>
          </w:rPr>
          <w:t>.</w:t>
        </w:r>
        <w:r w:rsidRPr="00BB7E4F">
          <w:rPr>
            <w:rStyle w:val="Hyperlink"/>
            <w:lang w:val="en-US"/>
          </w:rPr>
          <w:t>ru</w:t>
        </w:r>
      </w:hyperlink>
      <w:r w:rsidRPr="00786FF5">
        <w:t xml:space="preserve"> в свободной форме. </w:t>
      </w:r>
    </w:p>
    <w:p w:rsidR="007E5AAD" w:rsidRPr="00786FF5" w:rsidRDefault="007E5AAD" w:rsidP="00A24573">
      <w:pPr>
        <w:pStyle w:val="ListParagraph"/>
        <w:spacing w:line="240" w:lineRule="auto"/>
        <w:ind w:left="0"/>
      </w:pPr>
      <w:r w:rsidRPr="00786FF5">
        <w:t>Школьники, не прошедшие регистрацию, могут принять участие в Олимпиаде только при наличии свободных мест.</w:t>
      </w:r>
    </w:p>
    <w:p w:rsidR="007E5AAD" w:rsidRDefault="007E5AAD" w:rsidP="00A24573">
      <w:pPr>
        <w:ind w:firstLine="709"/>
      </w:pPr>
    </w:p>
    <w:p w:rsidR="007E5AAD" w:rsidRDefault="007E5AAD" w:rsidP="00A24573">
      <w:pPr>
        <w:pStyle w:val="ListParagraph"/>
        <w:spacing w:line="240" w:lineRule="auto"/>
        <w:ind w:left="709" w:firstLine="0"/>
        <w:jc w:val="center"/>
        <w:rPr>
          <w:b/>
          <w:bCs/>
        </w:rPr>
      </w:pPr>
      <w:r>
        <w:rPr>
          <w:b/>
          <w:bCs/>
        </w:rPr>
        <w:t>4.Порядок организации, форма участия и форма проведения мероприятия</w:t>
      </w:r>
    </w:p>
    <w:p w:rsidR="007E5AAD" w:rsidRPr="00BB7E4F" w:rsidRDefault="007E5AAD" w:rsidP="00A24573">
      <w:pPr>
        <w:pStyle w:val="ListParagraph"/>
        <w:spacing w:line="240" w:lineRule="auto"/>
        <w:ind w:left="0"/>
        <w:rPr>
          <w:b/>
          <w:bCs/>
        </w:rPr>
      </w:pPr>
    </w:p>
    <w:p w:rsidR="007E5AAD" w:rsidRDefault="007E5AAD" w:rsidP="00A24573">
      <w:pPr>
        <w:pStyle w:val="ListParagraph"/>
        <w:spacing w:line="240" w:lineRule="auto"/>
        <w:ind w:left="0"/>
      </w:pPr>
      <w:r w:rsidRPr="00BB7E4F">
        <w:rPr>
          <w:b/>
          <w:bCs/>
        </w:rPr>
        <w:t>Форма организации Олимпиады</w:t>
      </w:r>
      <w:r>
        <w:t xml:space="preserve"> – </w:t>
      </w:r>
      <w:r w:rsidRPr="002C1142">
        <w:t>очная</w:t>
      </w:r>
      <w:r>
        <w:t>.</w:t>
      </w:r>
      <w:r w:rsidRPr="00BB7E4F">
        <w:rPr>
          <w:b/>
          <w:bCs/>
        </w:rPr>
        <w:t>Форма участия</w:t>
      </w:r>
      <w:r w:rsidRPr="002C1142">
        <w:t xml:space="preserve"> -индивидуальная.</w:t>
      </w:r>
    </w:p>
    <w:p w:rsidR="007E5AAD" w:rsidRDefault="007E5AAD" w:rsidP="00A24573">
      <w:pPr>
        <w:ind w:firstLine="709"/>
        <w:jc w:val="both"/>
      </w:pPr>
      <w:r w:rsidRPr="002C1142">
        <w:t>Олимпиада</w:t>
      </w:r>
      <w:r>
        <w:t xml:space="preserve"> проводится в письменной форме. </w:t>
      </w:r>
    </w:p>
    <w:p w:rsidR="007E5AAD" w:rsidRDefault="007E5AAD" w:rsidP="009C2C2C">
      <w:pPr>
        <w:ind w:firstLine="709"/>
        <w:jc w:val="both"/>
      </w:pPr>
    </w:p>
    <w:p w:rsidR="007E5AAD" w:rsidRPr="002C1142" w:rsidRDefault="007E5AAD" w:rsidP="009C2C2C">
      <w:pPr>
        <w:ind w:firstLine="709"/>
        <w:jc w:val="both"/>
        <w:rPr>
          <w:b/>
          <w:bCs/>
        </w:rPr>
      </w:pPr>
      <w:r w:rsidRPr="002C1142">
        <w:rPr>
          <w:b/>
          <w:bCs/>
        </w:rPr>
        <w:t>Время выполнения работы:</w:t>
      </w:r>
    </w:p>
    <w:p w:rsidR="007E5AAD" w:rsidRPr="002C1142" w:rsidRDefault="007E5AAD" w:rsidP="009C2C2C">
      <w:pPr>
        <w:ind w:firstLine="709"/>
      </w:pPr>
      <w:r>
        <w:t xml:space="preserve">1-й </w:t>
      </w:r>
      <w:r w:rsidRPr="002C1142">
        <w:t>кл</w:t>
      </w:r>
      <w:r>
        <w:t>а</w:t>
      </w:r>
      <w:r w:rsidRPr="002C1142">
        <w:t>сс – 1 час (60 минут),</w:t>
      </w:r>
    </w:p>
    <w:p w:rsidR="007E5AAD" w:rsidRPr="002C1142" w:rsidRDefault="007E5AAD" w:rsidP="009C2C2C">
      <w:pPr>
        <w:ind w:firstLine="709"/>
      </w:pPr>
      <w:r>
        <w:t>2-й</w:t>
      </w:r>
      <w:r w:rsidRPr="002C1142">
        <w:t>и 3</w:t>
      </w:r>
      <w:r>
        <w:t>-й</w:t>
      </w:r>
      <w:r w:rsidRPr="002C1142">
        <w:t xml:space="preserve"> классы – 1,5 часа (90 минут),</w:t>
      </w:r>
    </w:p>
    <w:p w:rsidR="007E5AAD" w:rsidRPr="002C1142" w:rsidRDefault="007E5AAD" w:rsidP="009C2C2C">
      <w:pPr>
        <w:ind w:firstLine="709"/>
      </w:pPr>
      <w:r>
        <w:t xml:space="preserve">4-й </w:t>
      </w:r>
      <w:r w:rsidRPr="002C1142">
        <w:t>класс – 2 часа (120 минут).</w:t>
      </w:r>
    </w:p>
    <w:p w:rsidR="007E5AAD" w:rsidRDefault="007E5AAD" w:rsidP="00A24573">
      <w:pPr>
        <w:ind w:firstLine="709"/>
        <w:jc w:val="both"/>
        <w:rPr>
          <w:b/>
          <w:bCs/>
        </w:rPr>
      </w:pPr>
    </w:p>
    <w:p w:rsidR="007E5AAD" w:rsidRDefault="007E5AAD" w:rsidP="00A24573">
      <w:pPr>
        <w:pStyle w:val="ListParagraph"/>
        <w:spacing w:line="240" w:lineRule="auto"/>
        <w:ind w:left="709" w:firstLine="0"/>
        <w:jc w:val="center"/>
        <w:rPr>
          <w:b/>
          <w:bCs/>
        </w:rPr>
      </w:pPr>
      <w:r>
        <w:rPr>
          <w:b/>
          <w:bCs/>
        </w:rPr>
        <w:t>5.Участники мероприятия</w:t>
      </w:r>
    </w:p>
    <w:p w:rsidR="007E5AAD" w:rsidRDefault="007E5AAD" w:rsidP="00A24573">
      <w:pPr>
        <w:pStyle w:val="ListParagraph"/>
        <w:spacing w:line="240" w:lineRule="auto"/>
        <w:ind w:left="0"/>
        <w:rPr>
          <w:b/>
          <w:bCs/>
        </w:rPr>
      </w:pPr>
    </w:p>
    <w:p w:rsidR="007E5AAD" w:rsidRDefault="007E5AAD" w:rsidP="00A24573">
      <w:pPr>
        <w:ind w:firstLine="709"/>
        <w:jc w:val="both"/>
      </w:pPr>
      <w:r w:rsidRPr="002C1142">
        <w:t xml:space="preserve">Олимпиада проводится </w:t>
      </w:r>
      <w:r w:rsidRPr="008141AC">
        <w:t>для обучающихся 1-4-х классов</w:t>
      </w:r>
      <w:r>
        <w:t xml:space="preserve">  образовательных организаций городского округа Самара.</w:t>
      </w:r>
    </w:p>
    <w:p w:rsidR="007E5AAD" w:rsidRDefault="007E5AAD" w:rsidP="00A24573">
      <w:pPr>
        <w:ind w:firstLine="709"/>
        <w:jc w:val="both"/>
      </w:pPr>
      <w:r w:rsidRPr="002C1142">
        <w:t xml:space="preserve">Возможно участие за более старший класс, за более младший - недопустимо. </w:t>
      </w:r>
    </w:p>
    <w:p w:rsidR="007E5AAD" w:rsidRDefault="007E5AAD" w:rsidP="00A24573">
      <w:pPr>
        <w:ind w:firstLine="709"/>
        <w:jc w:val="both"/>
      </w:pPr>
      <w:r w:rsidRPr="002C1142">
        <w:t xml:space="preserve">При участии младших школьников за более старший класс они не имеют никаких преференций ввиду более младшего возраста. </w:t>
      </w:r>
    </w:p>
    <w:p w:rsidR="007E5AAD" w:rsidRDefault="007E5AAD" w:rsidP="00A24573">
      <w:pPr>
        <w:ind w:firstLine="709"/>
        <w:jc w:val="both"/>
      </w:pPr>
    </w:p>
    <w:p w:rsidR="007E5AAD" w:rsidRPr="002C1142" w:rsidRDefault="007E5AAD" w:rsidP="00A24573">
      <w:pPr>
        <w:ind w:firstLine="709"/>
        <w:jc w:val="both"/>
      </w:pPr>
      <w:r w:rsidRPr="00786FF5">
        <w:rPr>
          <w:b/>
          <w:bCs/>
        </w:rPr>
        <w:t>Квота учащихся:</w:t>
      </w:r>
      <w:r w:rsidRPr="00786FF5">
        <w:t xml:space="preserve"> по 2 ученика от параллели 1-4</w:t>
      </w:r>
      <w:r>
        <w:t>-х</w:t>
      </w:r>
      <w:r w:rsidRPr="00786FF5">
        <w:t xml:space="preserve"> классовот каждого образовательного учреждения</w:t>
      </w:r>
      <w:r>
        <w:t>.</w:t>
      </w:r>
    </w:p>
    <w:p w:rsidR="007E5AAD" w:rsidRPr="002E6B7E" w:rsidRDefault="007E5AAD" w:rsidP="00A24573">
      <w:pPr>
        <w:pStyle w:val="ListParagraph"/>
        <w:spacing w:line="240" w:lineRule="auto"/>
        <w:ind w:left="0"/>
        <w:rPr>
          <w:b/>
          <w:bCs/>
          <w:i/>
          <w:iCs/>
        </w:rPr>
      </w:pPr>
    </w:p>
    <w:p w:rsidR="007E5AAD" w:rsidRDefault="007E5AAD" w:rsidP="00A24573">
      <w:pPr>
        <w:pStyle w:val="ListParagraph"/>
        <w:spacing w:line="240" w:lineRule="auto"/>
        <w:ind w:left="709" w:firstLine="0"/>
        <w:jc w:val="center"/>
        <w:rPr>
          <w:b/>
          <w:bCs/>
        </w:rPr>
      </w:pPr>
      <w:r>
        <w:rPr>
          <w:b/>
          <w:bCs/>
        </w:rPr>
        <w:t>6.Требования к содержанию и оформлению работ участников</w:t>
      </w:r>
    </w:p>
    <w:p w:rsidR="007E5AAD" w:rsidRDefault="007E5AAD" w:rsidP="00A24573">
      <w:pPr>
        <w:ind w:firstLine="709"/>
        <w:jc w:val="both"/>
      </w:pPr>
    </w:p>
    <w:p w:rsidR="007E5AAD" w:rsidRDefault="007E5AAD" w:rsidP="00A24573">
      <w:pPr>
        <w:ind w:firstLine="709"/>
        <w:jc w:val="both"/>
      </w:pPr>
      <w:r w:rsidRPr="002C1142">
        <w:t>Ответы и решения</w:t>
      </w:r>
      <w:r>
        <w:t xml:space="preserve"> оформляются участниками в письменной форме</w:t>
      </w:r>
      <w:r w:rsidRPr="002C1142">
        <w:t xml:space="preserve"> на специальных бланках, предоставляемых орг</w:t>
      </w:r>
      <w:r>
        <w:t>комитетом всем участникам в день проведения</w:t>
      </w:r>
      <w:r w:rsidRPr="002C1142">
        <w:t xml:space="preserve"> Олимпиады.</w:t>
      </w:r>
    </w:p>
    <w:p w:rsidR="007E5AAD" w:rsidRDefault="007E5AAD" w:rsidP="00A24573">
      <w:pPr>
        <w:ind w:firstLine="709"/>
        <w:jc w:val="both"/>
      </w:pPr>
    </w:p>
    <w:p w:rsidR="007E5AAD" w:rsidRDefault="007E5AAD" w:rsidP="00A24573">
      <w:pPr>
        <w:ind w:firstLine="709"/>
        <w:jc w:val="both"/>
      </w:pPr>
    </w:p>
    <w:p w:rsidR="007E5AAD" w:rsidRDefault="007E5AAD" w:rsidP="00A24573">
      <w:pPr>
        <w:ind w:firstLine="709"/>
        <w:jc w:val="both"/>
      </w:pPr>
    </w:p>
    <w:p w:rsidR="007E5AAD" w:rsidRDefault="007E5AAD" w:rsidP="00A24573">
      <w:pPr>
        <w:pStyle w:val="ListParagraph"/>
        <w:spacing w:line="240" w:lineRule="auto"/>
        <w:ind w:left="709" w:firstLine="0"/>
        <w:rPr>
          <w:b/>
          <w:bCs/>
        </w:rPr>
      </w:pPr>
      <w:r>
        <w:rPr>
          <w:b/>
          <w:bCs/>
        </w:rPr>
        <w:t>7.Критерии оценивания членами жюри представленной работы  участника</w:t>
      </w:r>
    </w:p>
    <w:p w:rsidR="007E5AAD" w:rsidRDefault="007E5AAD" w:rsidP="00A24573">
      <w:pPr>
        <w:pStyle w:val="ListParagraph"/>
        <w:spacing w:line="240" w:lineRule="auto"/>
        <w:ind w:left="0"/>
        <w:rPr>
          <w:b/>
          <w:bCs/>
        </w:rPr>
      </w:pPr>
    </w:p>
    <w:p w:rsidR="007E5AAD" w:rsidRPr="00786FF5" w:rsidRDefault="007E5AAD" w:rsidP="00A24573">
      <w:pPr>
        <w:ind w:firstLine="709"/>
        <w:jc w:val="both"/>
      </w:pPr>
      <w:r w:rsidRPr="00786FF5">
        <w:t>Проверка осуществляется в течение месяца после проведения Олимпиады.</w:t>
      </w:r>
    </w:p>
    <w:p w:rsidR="007E5AAD" w:rsidRPr="00786FF5" w:rsidRDefault="007E5AAD" w:rsidP="00A24573">
      <w:pPr>
        <w:ind w:firstLine="709"/>
        <w:jc w:val="both"/>
      </w:pPr>
      <w:r w:rsidRPr="00786FF5">
        <w:t>Жюри вырабатывает критерии и является их верховным толкователем.</w:t>
      </w:r>
    </w:p>
    <w:p w:rsidR="007E5AAD" w:rsidRPr="00786FF5" w:rsidRDefault="007E5AAD" w:rsidP="00A24573">
      <w:pPr>
        <w:ind w:firstLine="709"/>
        <w:jc w:val="both"/>
      </w:pPr>
      <w:r w:rsidRPr="00786FF5">
        <w:t>В спорных случаях окончательное решение принимается председателем жюри.</w:t>
      </w:r>
    </w:p>
    <w:p w:rsidR="007E5AAD" w:rsidRDefault="007E5AAD" w:rsidP="00A24573">
      <w:pPr>
        <w:ind w:firstLine="709"/>
        <w:jc w:val="both"/>
        <w:rPr>
          <w:b/>
          <w:bCs/>
        </w:rPr>
      </w:pPr>
    </w:p>
    <w:p w:rsidR="007E5AAD" w:rsidRPr="00786FF5" w:rsidRDefault="007E5AAD" w:rsidP="00A24573">
      <w:pPr>
        <w:ind w:firstLine="709"/>
        <w:jc w:val="both"/>
        <w:rPr>
          <w:b/>
          <w:bCs/>
        </w:rPr>
      </w:pPr>
      <w:r w:rsidRPr="00786FF5">
        <w:rPr>
          <w:b/>
          <w:bCs/>
        </w:rPr>
        <w:t>Специфика подсчёта баллов:</w:t>
      </w:r>
    </w:p>
    <w:p w:rsidR="007E5AAD" w:rsidRPr="00786FF5" w:rsidRDefault="007E5AAD" w:rsidP="00A24573">
      <w:pPr>
        <w:ind w:firstLine="709"/>
        <w:jc w:val="both"/>
      </w:pPr>
      <w:r w:rsidRPr="00786FF5">
        <w:t>Сначала собирается информация о количестве участников, решивших каждую задачу.</w:t>
      </w:r>
    </w:p>
    <w:p w:rsidR="007E5AAD" w:rsidRPr="00786FF5" w:rsidRDefault="007E5AAD" w:rsidP="00A24573">
      <w:pPr>
        <w:ind w:firstLine="709"/>
        <w:jc w:val="both"/>
      </w:pPr>
      <w:r w:rsidRPr="00786FF5">
        <w:t>После чего в зависимости от этого за полное решение задачи назначается количество баллов от 1 до 10 (0-9% решивших – 10 баллов, 9-15% - 9 баллов, 15-20% - 8 баллов, 20-25% - 7 баллов, 25-30% - 6 баллов, 30-35% - 5 баллов, 35-40% - 4 балла, 40-50% -3 балла, 50-70% - 2 балла, 70-100% - 1 балл).</w:t>
      </w:r>
    </w:p>
    <w:p w:rsidR="007E5AAD" w:rsidRDefault="007E5AAD" w:rsidP="00A24573">
      <w:pPr>
        <w:ind w:firstLine="709"/>
        <w:jc w:val="both"/>
      </w:pPr>
    </w:p>
    <w:p w:rsidR="007E5AAD" w:rsidRDefault="007E5AAD" w:rsidP="00A24573">
      <w:pPr>
        <w:ind w:firstLine="709"/>
        <w:jc w:val="both"/>
      </w:pPr>
      <w:r w:rsidRPr="00786FF5">
        <w:t xml:space="preserve">В параллели 1 классов учитываются только ответы. В других параллелях имеются задачи, в которых требуется написать пояснения. За неполные решения и ответы могут быть начислены неполные баллы. </w:t>
      </w:r>
    </w:p>
    <w:p w:rsidR="007E5AAD" w:rsidRPr="00786FF5" w:rsidRDefault="007E5AAD" w:rsidP="00A24573">
      <w:pPr>
        <w:ind w:firstLine="709"/>
        <w:jc w:val="both"/>
      </w:pPr>
      <w:r w:rsidRPr="00786FF5">
        <w:t>Решением жюри градация баллов может быть сдвинута в ту или иную сторону.</w:t>
      </w:r>
    </w:p>
    <w:p w:rsidR="007E5AAD" w:rsidRPr="00786FF5" w:rsidRDefault="007E5AAD" w:rsidP="00A24573">
      <w:pPr>
        <w:ind w:firstLine="709"/>
        <w:jc w:val="both"/>
      </w:pPr>
    </w:p>
    <w:p w:rsidR="007E5AAD" w:rsidRDefault="007E5AAD" w:rsidP="00A24573">
      <w:pPr>
        <w:pStyle w:val="ListParagraph"/>
        <w:spacing w:line="240" w:lineRule="auto"/>
        <w:ind w:left="0"/>
        <w:rPr>
          <w:b/>
          <w:bCs/>
        </w:rPr>
      </w:pPr>
    </w:p>
    <w:p w:rsidR="007E5AAD" w:rsidRDefault="007E5AAD" w:rsidP="009C2C2C">
      <w:pPr>
        <w:pStyle w:val="ListParagraph"/>
        <w:spacing w:line="240" w:lineRule="auto"/>
        <w:ind w:firstLine="0"/>
        <w:jc w:val="center"/>
        <w:rPr>
          <w:b/>
          <w:bCs/>
        </w:rPr>
      </w:pPr>
      <w:r>
        <w:rPr>
          <w:b/>
          <w:bCs/>
        </w:rPr>
        <w:t>8.</w:t>
      </w:r>
      <w:r w:rsidRPr="00E63B81">
        <w:rPr>
          <w:b/>
          <w:bCs/>
        </w:rPr>
        <w:t>Подведение итогов мероприятия</w:t>
      </w:r>
    </w:p>
    <w:p w:rsidR="007E5AAD" w:rsidRDefault="007E5AAD" w:rsidP="00A24573">
      <w:pPr>
        <w:ind w:firstLine="709"/>
      </w:pPr>
    </w:p>
    <w:p w:rsidR="007E5AAD" w:rsidRDefault="007E5AAD" w:rsidP="00A24573">
      <w:pPr>
        <w:ind w:firstLine="709"/>
      </w:pPr>
      <w:r w:rsidRPr="004A7ACF">
        <w:t xml:space="preserve">По результатам Олимпиады участники, показавшие высокий результат, награждаются дипломами и </w:t>
      </w:r>
      <w:r>
        <w:t xml:space="preserve">похвальными отзывами. </w:t>
      </w:r>
    </w:p>
    <w:p w:rsidR="007E5AAD" w:rsidRDefault="007E5AAD" w:rsidP="00A24573">
      <w:pPr>
        <w:ind w:firstLine="709"/>
      </w:pPr>
      <w:r w:rsidRPr="004A7ACF">
        <w:t xml:space="preserve">Награждение </w:t>
      </w:r>
      <w:r>
        <w:t xml:space="preserve"> победителей и призеров </w:t>
      </w:r>
      <w:r w:rsidRPr="004A7ACF">
        <w:t xml:space="preserve">состоится в апреле 2019 </w:t>
      </w:r>
      <w:r>
        <w:t xml:space="preserve">года. О точной дате церемонии награждения образовательные организации будут проинформированы оргкомитетом, путем размещения информации </w:t>
      </w:r>
      <w:r w:rsidRPr="004A7ACF">
        <w:t xml:space="preserve">на </w:t>
      </w:r>
      <w:r>
        <w:t>Официальном Интернет-</w:t>
      </w:r>
      <w:r w:rsidRPr="004A7ACF">
        <w:t>сайте МБОУ СОШ № 161</w:t>
      </w:r>
      <w:r>
        <w:t xml:space="preserve"> г.о. Самара</w:t>
      </w:r>
      <w:r w:rsidRPr="00E90B8B">
        <w:t xml:space="preserve">(адрес сайта: </w:t>
      </w:r>
      <w:hyperlink r:id="rId121" w:history="1">
        <w:r w:rsidRPr="003E6D45">
          <w:rPr>
            <w:rStyle w:val="Hyperlink"/>
          </w:rPr>
          <w:t>http://school161.ru</w:t>
        </w:r>
      </w:hyperlink>
      <w:r w:rsidRPr="00E90B8B">
        <w:t>).</w:t>
      </w:r>
    </w:p>
    <w:p w:rsidR="007E5AAD" w:rsidRPr="004A7ACF" w:rsidRDefault="007E5AAD" w:rsidP="00A24573">
      <w:pPr>
        <w:ind w:firstLine="709"/>
        <w:rPr>
          <w:b/>
          <w:bCs/>
          <w:sz w:val="28"/>
          <w:szCs w:val="28"/>
        </w:rPr>
      </w:pPr>
      <w:r w:rsidRPr="004A7ACF">
        <w:rPr>
          <w:b/>
          <w:bCs/>
        </w:rPr>
        <w:t xml:space="preserve">Дипломы </w:t>
      </w:r>
      <w:r w:rsidRPr="004A7ACF">
        <w:rPr>
          <w:b/>
          <w:bCs/>
          <w:lang w:val="en-US"/>
        </w:rPr>
        <w:t>I</w:t>
      </w:r>
      <w:r w:rsidRPr="004A7ACF">
        <w:rPr>
          <w:b/>
          <w:bCs/>
        </w:rPr>
        <w:t>-</w:t>
      </w:r>
      <w:r w:rsidRPr="004A7ACF">
        <w:rPr>
          <w:b/>
          <w:bCs/>
          <w:lang w:val="en-US"/>
        </w:rPr>
        <w:t>III</w:t>
      </w:r>
      <w:r w:rsidRPr="004A7ACF">
        <w:rPr>
          <w:b/>
          <w:bCs/>
        </w:rPr>
        <w:t xml:space="preserve"> степени определяются  по количеству самых высоких баллов</w:t>
      </w:r>
      <w:r>
        <w:rPr>
          <w:b/>
          <w:bCs/>
        </w:rPr>
        <w:t>:</w:t>
      </w:r>
    </w:p>
    <w:p w:rsidR="007E5AAD" w:rsidRPr="004A7ACF" w:rsidRDefault="007E5AAD" w:rsidP="00A24573">
      <w:pPr>
        <w:pStyle w:val="ListParagraph"/>
        <w:spacing w:line="240" w:lineRule="auto"/>
        <w:ind w:left="0"/>
      </w:pPr>
      <w:r>
        <w:t xml:space="preserve">- </w:t>
      </w:r>
      <w:r w:rsidRPr="004A7ACF">
        <w:t xml:space="preserve">Диплом </w:t>
      </w:r>
      <w:r w:rsidRPr="004A7ACF">
        <w:rPr>
          <w:lang w:val="en-US"/>
        </w:rPr>
        <w:t>I</w:t>
      </w:r>
      <w:r w:rsidRPr="004A7ACF">
        <w:t xml:space="preserve"> степени: 41-50 баллов</w:t>
      </w:r>
    </w:p>
    <w:p w:rsidR="007E5AAD" w:rsidRPr="004A7ACF" w:rsidRDefault="007E5AAD" w:rsidP="00A24573">
      <w:pPr>
        <w:pStyle w:val="ListParagraph"/>
        <w:spacing w:line="240" w:lineRule="auto"/>
        <w:ind w:left="0"/>
      </w:pPr>
      <w:r>
        <w:t xml:space="preserve">- </w:t>
      </w:r>
      <w:r w:rsidRPr="004A7ACF">
        <w:t xml:space="preserve">Диплом </w:t>
      </w:r>
      <w:r w:rsidRPr="004A7ACF">
        <w:rPr>
          <w:lang w:val="en-US"/>
        </w:rPr>
        <w:t>II</w:t>
      </w:r>
      <w:r w:rsidRPr="004A7ACF">
        <w:t xml:space="preserve"> степени: 36-40 баллов</w:t>
      </w:r>
    </w:p>
    <w:p w:rsidR="007E5AAD" w:rsidRDefault="007E5AAD" w:rsidP="00A24573">
      <w:pPr>
        <w:pStyle w:val="ListParagraph"/>
        <w:spacing w:line="240" w:lineRule="auto"/>
        <w:ind w:left="0"/>
      </w:pPr>
      <w:r>
        <w:t xml:space="preserve">- </w:t>
      </w:r>
      <w:r w:rsidRPr="004A7ACF">
        <w:t xml:space="preserve">Диплом </w:t>
      </w:r>
      <w:r w:rsidRPr="004A7ACF">
        <w:rPr>
          <w:lang w:val="en-US"/>
        </w:rPr>
        <w:t>III</w:t>
      </w:r>
      <w:r w:rsidRPr="004A7ACF">
        <w:t xml:space="preserve"> степени: 29-35 баллов</w:t>
      </w:r>
    </w:p>
    <w:p w:rsidR="007E5AAD" w:rsidRPr="004A7ACF" w:rsidRDefault="007E5AAD" w:rsidP="00A24573">
      <w:pPr>
        <w:pStyle w:val="ListParagraph"/>
        <w:spacing w:line="240" w:lineRule="auto"/>
        <w:ind w:left="0"/>
      </w:pPr>
    </w:p>
    <w:p w:rsidR="007E5AAD" w:rsidRPr="00E90B8B" w:rsidRDefault="007E5AAD" w:rsidP="00A24573">
      <w:pPr>
        <w:ind w:firstLine="709"/>
        <w:rPr>
          <w:b/>
          <w:bCs/>
          <w:sz w:val="28"/>
          <w:szCs w:val="28"/>
        </w:rPr>
      </w:pPr>
      <w:r w:rsidRPr="00E90B8B">
        <w:rPr>
          <w:b/>
          <w:bCs/>
        </w:rPr>
        <w:t xml:space="preserve">Похвальные отзывы </w:t>
      </w:r>
      <w:r w:rsidRPr="00E90B8B">
        <w:rPr>
          <w:b/>
          <w:bCs/>
          <w:lang w:val="en-US"/>
        </w:rPr>
        <w:t>I</w:t>
      </w:r>
      <w:r w:rsidRPr="00E90B8B">
        <w:rPr>
          <w:b/>
          <w:bCs/>
        </w:rPr>
        <w:t xml:space="preserve"> и </w:t>
      </w:r>
      <w:r w:rsidRPr="00E90B8B">
        <w:rPr>
          <w:b/>
          <w:bCs/>
          <w:lang w:val="en-US"/>
        </w:rPr>
        <w:t>II</w:t>
      </w:r>
      <w:r w:rsidRPr="00E90B8B">
        <w:rPr>
          <w:b/>
          <w:bCs/>
        </w:rPr>
        <w:t xml:space="preserve"> степени определяются по количеству баллов</w:t>
      </w:r>
      <w:r>
        <w:rPr>
          <w:b/>
          <w:bCs/>
        </w:rPr>
        <w:t>:</w:t>
      </w:r>
    </w:p>
    <w:p w:rsidR="007E5AAD" w:rsidRPr="004A7ACF" w:rsidRDefault="007E5AAD" w:rsidP="00A24573">
      <w:pPr>
        <w:pStyle w:val="ListParagraph"/>
        <w:spacing w:line="240" w:lineRule="auto"/>
        <w:ind w:left="0"/>
      </w:pPr>
      <w:r>
        <w:t xml:space="preserve">- </w:t>
      </w:r>
      <w:r w:rsidRPr="004A7ACF">
        <w:t xml:space="preserve">Похвальный отзыв </w:t>
      </w:r>
      <w:r w:rsidRPr="004A7ACF">
        <w:rPr>
          <w:lang w:val="en-US"/>
        </w:rPr>
        <w:t>I</w:t>
      </w:r>
      <w:r w:rsidRPr="004A7ACF">
        <w:t xml:space="preserve"> степени: 23-28 баллов</w:t>
      </w:r>
    </w:p>
    <w:p w:rsidR="007E5AAD" w:rsidRDefault="007E5AAD" w:rsidP="00A24573">
      <w:pPr>
        <w:pStyle w:val="ListParagraph"/>
        <w:spacing w:line="240" w:lineRule="auto"/>
        <w:ind w:left="0"/>
      </w:pPr>
      <w:r>
        <w:t xml:space="preserve">- </w:t>
      </w:r>
      <w:r w:rsidRPr="004A7ACF">
        <w:t xml:space="preserve">Похвальный отзыв </w:t>
      </w:r>
      <w:r w:rsidRPr="004A7ACF">
        <w:rPr>
          <w:lang w:val="en-US"/>
        </w:rPr>
        <w:t>II</w:t>
      </w:r>
      <w:r w:rsidRPr="004A7ACF">
        <w:t xml:space="preserve"> степени:18-22 балла  </w:t>
      </w:r>
    </w:p>
    <w:p w:rsidR="007E5AAD" w:rsidRDefault="007E5AAD" w:rsidP="00A24573">
      <w:pPr>
        <w:pStyle w:val="ListParagraph"/>
        <w:spacing w:line="240" w:lineRule="auto"/>
        <w:ind w:left="0"/>
      </w:pPr>
    </w:p>
    <w:p w:rsidR="007E5AAD" w:rsidRPr="00430AFD" w:rsidRDefault="007E5AAD" w:rsidP="00A24573">
      <w:pPr>
        <w:pStyle w:val="ListParagraph"/>
        <w:spacing w:line="240" w:lineRule="auto"/>
        <w:ind w:left="0"/>
      </w:pPr>
      <w:r w:rsidRPr="00430AFD">
        <w:t xml:space="preserve">Дипломы за </w:t>
      </w:r>
      <w:r w:rsidRPr="005976E9">
        <w:rPr>
          <w:lang w:val="en-US"/>
        </w:rPr>
        <w:t>I</w:t>
      </w:r>
      <w:r w:rsidRPr="005976E9">
        <w:t>-</w:t>
      </w:r>
      <w:r w:rsidRPr="005976E9">
        <w:rPr>
          <w:lang w:val="en-US"/>
        </w:rPr>
        <w:t>III</w:t>
      </w:r>
      <w:r w:rsidRPr="005976E9">
        <w:t xml:space="preserve"> степени</w:t>
      </w:r>
      <w:r w:rsidRPr="00430AFD">
        <w:t>подготавливаются на бланках Департамента образования и вручаются оргкомитетом мероприятия.</w:t>
      </w:r>
    </w:p>
    <w:p w:rsidR="007E5AAD" w:rsidRDefault="007E5AAD" w:rsidP="00A24573">
      <w:pPr>
        <w:pStyle w:val="ListParagraph"/>
        <w:spacing w:line="240" w:lineRule="auto"/>
        <w:ind w:left="0"/>
      </w:pPr>
      <w:r w:rsidRPr="005976E9">
        <w:t xml:space="preserve">Похвальные отзывы </w:t>
      </w:r>
      <w:r w:rsidRPr="005976E9">
        <w:rPr>
          <w:lang w:val="en-US"/>
        </w:rPr>
        <w:t>I</w:t>
      </w:r>
      <w:r w:rsidRPr="005976E9">
        <w:t xml:space="preserve"> и </w:t>
      </w:r>
      <w:r w:rsidRPr="005976E9">
        <w:rPr>
          <w:lang w:val="en-US"/>
        </w:rPr>
        <w:t>II</w:t>
      </w:r>
      <w:r w:rsidRPr="005976E9">
        <w:t xml:space="preserve"> степени</w:t>
      </w:r>
      <w:r w:rsidRPr="00430AFD">
        <w:t xml:space="preserve"> подготавливаются на бланках учреждения - организатора и вручаются оргкомитетом мероприятия.</w:t>
      </w:r>
    </w:p>
    <w:p w:rsidR="007E5AAD" w:rsidRDefault="007E5AAD" w:rsidP="00A24573">
      <w:pPr>
        <w:pStyle w:val="ListParagraph"/>
        <w:spacing w:line="240" w:lineRule="auto"/>
        <w:ind w:left="0"/>
      </w:pPr>
    </w:p>
    <w:p w:rsidR="007E5AAD" w:rsidRDefault="007E5AAD" w:rsidP="00A24573">
      <w:pPr>
        <w:pStyle w:val="ListParagraph"/>
        <w:spacing w:line="240" w:lineRule="auto"/>
        <w:ind w:left="0"/>
        <w:rPr>
          <w:b/>
          <w:bCs/>
        </w:rPr>
      </w:pPr>
    </w:p>
    <w:p w:rsidR="007E5AAD" w:rsidRDefault="007E5AAD" w:rsidP="009C2C2C">
      <w:pPr>
        <w:pStyle w:val="ListParagraph"/>
        <w:spacing w:line="240" w:lineRule="auto"/>
        <w:ind w:firstLine="0"/>
        <w:jc w:val="center"/>
        <w:rPr>
          <w:b/>
          <w:bCs/>
        </w:rPr>
      </w:pPr>
      <w:r>
        <w:rPr>
          <w:b/>
          <w:bCs/>
        </w:rPr>
        <w:t>9.Контактная информация</w:t>
      </w:r>
    </w:p>
    <w:p w:rsidR="007E5AAD" w:rsidRDefault="007E5AAD" w:rsidP="00A24573">
      <w:pPr>
        <w:pStyle w:val="ListParagraph"/>
        <w:spacing w:line="240" w:lineRule="auto"/>
        <w:ind w:left="0"/>
      </w:pPr>
    </w:p>
    <w:p w:rsidR="007E5AAD" w:rsidRDefault="007E5AAD" w:rsidP="00A24573">
      <w:pPr>
        <w:pStyle w:val="ListParagraph"/>
        <w:spacing w:line="240" w:lineRule="auto"/>
        <w:ind w:left="0"/>
      </w:pPr>
      <w:r>
        <w:t xml:space="preserve">Координатор: </w:t>
      </w:r>
      <w:r w:rsidRPr="004A7ACF">
        <w:t xml:space="preserve">Гусев Анатолий Алексеевич, учитель математики МБОУ СОШ </w:t>
      </w:r>
    </w:p>
    <w:p w:rsidR="007E5AAD" w:rsidRPr="009C2C2C" w:rsidRDefault="007E5AAD" w:rsidP="009C2C2C">
      <w:pPr>
        <w:rPr>
          <w:u w:val="single"/>
        </w:rPr>
      </w:pPr>
      <w:r w:rsidRPr="009C2C2C">
        <w:t xml:space="preserve">№ 161 </w:t>
      </w:r>
      <w:r>
        <w:t>г.о. Самара</w:t>
      </w:r>
      <w:r w:rsidRPr="009C2C2C">
        <w:t>, сот. 8927-659-83-64, эл. почта:aagtn@rambler.ru.</w:t>
      </w:r>
    </w:p>
    <w:p w:rsidR="007E5AAD" w:rsidRPr="004A7ACF" w:rsidRDefault="007E5AAD" w:rsidP="00A24573">
      <w:pPr>
        <w:ind w:firstLine="709"/>
        <w:rPr>
          <w:sz w:val="28"/>
          <w:szCs w:val="28"/>
        </w:rPr>
      </w:pPr>
    </w:p>
    <w:p w:rsidR="007E5AAD" w:rsidRDefault="007E5AAD" w:rsidP="001D6BD9">
      <w:pPr>
        <w:rPr>
          <w:rFonts w:ascii="Calibri" w:hAnsi="Calibri" w:cs="Calibri"/>
        </w:rPr>
      </w:pPr>
    </w:p>
    <w:p w:rsidR="007E5AAD" w:rsidRDefault="007E5AAD" w:rsidP="001D6BD9">
      <w:pPr>
        <w:rPr>
          <w:rFonts w:ascii="Calibri" w:hAnsi="Calibri" w:cs="Calibri"/>
        </w:rPr>
      </w:pPr>
    </w:p>
    <w:p w:rsidR="007E5AAD" w:rsidRDefault="007E5AAD" w:rsidP="001D6BD9">
      <w:pPr>
        <w:rPr>
          <w:rFonts w:ascii="Calibri" w:hAnsi="Calibri" w:cs="Calibri"/>
        </w:rPr>
      </w:pPr>
    </w:p>
    <w:p w:rsidR="007E5AAD" w:rsidRDefault="007E5AAD" w:rsidP="001D6BD9">
      <w:pPr>
        <w:rPr>
          <w:rFonts w:ascii="Calibri" w:hAnsi="Calibri" w:cs="Calibri"/>
        </w:rPr>
      </w:pPr>
    </w:p>
    <w:p w:rsidR="007E5AAD" w:rsidRPr="009C2C2C" w:rsidRDefault="007E5AAD" w:rsidP="009C2C2C">
      <w:pPr>
        <w:jc w:val="center"/>
        <w:rPr>
          <w:b/>
          <w:bCs/>
          <w:sz w:val="32"/>
          <w:szCs w:val="32"/>
        </w:rPr>
      </w:pPr>
      <w:r w:rsidRPr="009C2C2C">
        <w:rPr>
          <w:b/>
          <w:bCs/>
          <w:sz w:val="32"/>
          <w:szCs w:val="32"/>
        </w:rPr>
        <w:t>Карточка мероприятия</w:t>
      </w:r>
    </w:p>
    <w:p w:rsidR="007E5AAD" w:rsidRPr="009C2C2C" w:rsidRDefault="007E5AAD" w:rsidP="009C2C2C">
      <w:pPr>
        <w:jc w:val="center"/>
        <w:rPr>
          <w:b/>
          <w:bCs/>
          <w:sz w:val="32"/>
          <w:szCs w:val="32"/>
        </w:rPr>
      </w:pPr>
    </w:p>
    <w:p w:rsidR="007E5AAD" w:rsidRPr="009C2C2C" w:rsidRDefault="007E5AAD" w:rsidP="009C2C2C">
      <w:pPr>
        <w:pStyle w:val="BodyText"/>
        <w:ind w:right="-1"/>
        <w:rPr>
          <w:rStyle w:val="11"/>
          <w:rFonts w:ascii="Times New Roman" w:hAnsi="Times New Roman" w:cs="Times New Roman"/>
          <w:b/>
          <w:bCs/>
          <w:color w:val="000000"/>
          <w:sz w:val="32"/>
          <w:szCs w:val="32"/>
        </w:rPr>
      </w:pPr>
      <w:r w:rsidRPr="009C2C2C">
        <w:rPr>
          <w:rStyle w:val="11"/>
          <w:rFonts w:ascii="Times New Roman" w:hAnsi="Times New Roman" w:cs="Times New Roman"/>
          <w:b/>
          <w:bCs/>
          <w:color w:val="000000"/>
          <w:sz w:val="32"/>
          <w:szCs w:val="32"/>
          <w:lang w:val="en-US"/>
        </w:rPr>
        <w:t>VI</w:t>
      </w:r>
      <w:r w:rsidRPr="009C2C2C">
        <w:rPr>
          <w:rStyle w:val="11"/>
          <w:rFonts w:ascii="Times New Roman" w:hAnsi="Times New Roman" w:cs="Times New Roman"/>
          <w:b/>
          <w:bCs/>
          <w:color w:val="000000"/>
          <w:sz w:val="32"/>
          <w:szCs w:val="32"/>
        </w:rPr>
        <w:t xml:space="preserve"> открытые городские литературные чтения</w:t>
      </w:r>
    </w:p>
    <w:p w:rsidR="007E5AAD" w:rsidRPr="009C2C2C" w:rsidRDefault="007E5AAD" w:rsidP="009C2C2C">
      <w:pPr>
        <w:pStyle w:val="BodyText"/>
        <w:ind w:right="-1"/>
        <w:rPr>
          <w:rStyle w:val="11"/>
          <w:rFonts w:ascii="Times New Roman" w:hAnsi="Times New Roman" w:cs="Times New Roman"/>
          <w:b/>
          <w:bCs/>
          <w:color w:val="000000"/>
          <w:sz w:val="32"/>
          <w:szCs w:val="32"/>
        </w:rPr>
      </w:pPr>
      <w:r w:rsidRPr="009C2C2C">
        <w:rPr>
          <w:rStyle w:val="11"/>
          <w:rFonts w:ascii="Times New Roman" w:hAnsi="Times New Roman" w:cs="Times New Roman"/>
          <w:b/>
          <w:bCs/>
          <w:color w:val="000000"/>
          <w:sz w:val="32"/>
          <w:szCs w:val="32"/>
        </w:rPr>
        <w:t>«Россия как судьба...»</w:t>
      </w:r>
      <w:bookmarkStart w:id="41" w:name="Россиякаксудьба"/>
      <w:bookmarkEnd w:id="41"/>
    </w:p>
    <w:p w:rsidR="007E5AAD" w:rsidRPr="0070673A" w:rsidRDefault="007E5AAD" w:rsidP="009C2C2C">
      <w:pPr>
        <w:pStyle w:val="NoSpacing"/>
        <w:spacing w:line="276" w:lineRule="auto"/>
        <w:jc w:val="center"/>
        <w:rPr>
          <w:rFonts w:ascii="Times New Roman" w:hAnsi="Times New Roman" w:cs="Times New Roman"/>
          <w:b/>
          <w:bCs/>
          <w:sz w:val="28"/>
          <w:szCs w:val="28"/>
          <w:u w:val="single"/>
        </w:rPr>
      </w:pPr>
    </w:p>
    <w:p w:rsidR="007E5AAD" w:rsidRDefault="007E5AAD" w:rsidP="009C2C2C">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821"/>
        <w:gridCol w:w="5493"/>
      </w:tblGrid>
      <w:tr w:rsidR="007E5AAD" w:rsidRPr="009C2C2C">
        <w:tc>
          <w:tcPr>
            <w:tcW w:w="10314" w:type="dxa"/>
            <w:gridSpan w:val="2"/>
            <w:vAlign w:val="center"/>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rsidRPr="009C2C2C">
        <w:tc>
          <w:tcPr>
            <w:tcW w:w="4821" w:type="dxa"/>
            <w:vAlign w:val="center"/>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Дата,</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i/>
                <w:i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5493" w:type="dxa"/>
            <w:vAlign w:val="center"/>
          </w:tcPr>
          <w:p w:rsidR="007E5AAD" w:rsidRPr="00C103C3" w:rsidRDefault="007E5AAD" w:rsidP="00C103C3">
            <w:pPr>
              <w:jc w:val="center"/>
              <w:rPr>
                <w:b/>
                <w:bCs/>
                <w:sz w:val="22"/>
                <w:szCs w:val="22"/>
              </w:rPr>
            </w:pPr>
            <w:r w:rsidRPr="00C103C3">
              <w:rPr>
                <w:b/>
                <w:bCs/>
                <w:sz w:val="22"/>
                <w:szCs w:val="22"/>
              </w:rPr>
              <w:t>1 этап  - отборочный  (заочный) –</w:t>
            </w:r>
          </w:p>
          <w:p w:rsidR="007E5AAD" w:rsidRPr="00C103C3" w:rsidRDefault="007E5AAD" w:rsidP="00C103C3">
            <w:pPr>
              <w:pStyle w:val="BodyText"/>
              <w:ind w:left="34" w:right="-1"/>
              <w:rPr>
                <w:b/>
                <w:bCs/>
                <w:sz w:val="24"/>
                <w:szCs w:val="24"/>
              </w:rPr>
            </w:pPr>
            <w:r w:rsidRPr="00C103C3">
              <w:rPr>
                <w:b/>
                <w:bCs/>
                <w:sz w:val="24"/>
                <w:szCs w:val="24"/>
              </w:rPr>
              <w:t>7 февраля 2019 года</w:t>
            </w:r>
          </w:p>
          <w:p w:rsidR="007E5AAD" w:rsidRPr="00C103C3" w:rsidRDefault="007E5AAD" w:rsidP="00C103C3">
            <w:pPr>
              <w:pStyle w:val="BodyText"/>
              <w:ind w:left="34" w:right="-1"/>
              <w:rPr>
                <w:i/>
                <w:iCs/>
                <w:sz w:val="24"/>
                <w:szCs w:val="24"/>
              </w:rPr>
            </w:pPr>
            <w:r w:rsidRPr="00C103C3">
              <w:rPr>
                <w:i/>
                <w:iCs/>
                <w:sz w:val="24"/>
                <w:szCs w:val="24"/>
              </w:rPr>
              <w:t>для секций:</w:t>
            </w:r>
          </w:p>
          <w:p w:rsidR="007E5AAD" w:rsidRPr="00C103C3" w:rsidRDefault="007E5AAD" w:rsidP="00C103C3">
            <w:pPr>
              <w:pStyle w:val="BodyText"/>
              <w:ind w:left="34" w:right="-1"/>
              <w:rPr>
                <w:rStyle w:val="11"/>
                <w:rFonts w:ascii="Times New Roman" w:hAnsi="Times New Roman" w:cs="Times New Roman"/>
                <w:color w:val="000000"/>
                <w:sz w:val="24"/>
                <w:szCs w:val="24"/>
              </w:rPr>
            </w:pPr>
            <w:r w:rsidRPr="00C103C3">
              <w:rPr>
                <w:rStyle w:val="11"/>
                <w:rFonts w:ascii="Times New Roman" w:hAnsi="Times New Roman" w:cs="Times New Roman"/>
                <w:color w:val="000000"/>
                <w:sz w:val="24"/>
                <w:szCs w:val="24"/>
              </w:rPr>
              <w:t xml:space="preserve">«Классика и мы. </w:t>
            </w:r>
            <w:r w:rsidRPr="00C103C3">
              <w:rPr>
                <w:sz w:val="24"/>
                <w:szCs w:val="24"/>
              </w:rPr>
              <w:t xml:space="preserve">Современное прочтение произведений писателей-юбиляров </w:t>
            </w:r>
            <w:r w:rsidRPr="00C103C3">
              <w:rPr>
                <w:rStyle w:val="11"/>
                <w:rFonts w:ascii="Times New Roman" w:hAnsi="Times New Roman" w:cs="Times New Roman"/>
                <w:sz w:val="24"/>
                <w:szCs w:val="24"/>
                <w:lang w:val="en-US"/>
              </w:rPr>
              <w:t>XIX</w:t>
            </w:r>
            <w:r w:rsidRPr="00C103C3">
              <w:rPr>
                <w:rStyle w:val="11"/>
                <w:rFonts w:ascii="Times New Roman" w:hAnsi="Times New Roman" w:cs="Times New Roman"/>
                <w:sz w:val="24"/>
                <w:szCs w:val="24"/>
              </w:rPr>
              <w:t>-</w:t>
            </w:r>
            <w:r w:rsidRPr="00C103C3">
              <w:rPr>
                <w:rStyle w:val="11"/>
                <w:rFonts w:ascii="Times New Roman" w:hAnsi="Times New Roman" w:cs="Times New Roman"/>
                <w:sz w:val="24"/>
                <w:szCs w:val="24"/>
                <w:lang w:val="en-US"/>
              </w:rPr>
              <w:t>XX</w:t>
            </w:r>
            <w:r w:rsidRPr="00C103C3">
              <w:rPr>
                <w:rStyle w:val="11"/>
                <w:rFonts w:ascii="Times New Roman" w:hAnsi="Times New Roman" w:cs="Times New Roman"/>
                <w:sz w:val="24"/>
                <w:szCs w:val="24"/>
              </w:rPr>
              <w:t xml:space="preserve"> вв.»</w:t>
            </w:r>
            <w:r w:rsidRPr="00C103C3">
              <w:rPr>
                <w:rStyle w:val="11"/>
                <w:rFonts w:ascii="Times New Roman" w:hAnsi="Times New Roman" w:cs="Times New Roman"/>
                <w:color w:val="000000"/>
                <w:sz w:val="24"/>
                <w:szCs w:val="24"/>
              </w:rPr>
              <w:t>,</w:t>
            </w:r>
          </w:p>
          <w:p w:rsidR="007E5AAD" w:rsidRPr="00C103C3" w:rsidRDefault="007E5AAD" w:rsidP="00C103C3">
            <w:pPr>
              <w:pStyle w:val="BodyText"/>
              <w:ind w:left="34" w:right="-1"/>
              <w:rPr>
                <w:sz w:val="24"/>
                <w:szCs w:val="24"/>
              </w:rPr>
            </w:pPr>
            <w:r w:rsidRPr="00C103C3">
              <w:rPr>
                <w:rStyle w:val="11"/>
                <w:rFonts w:ascii="Times New Roman" w:hAnsi="Times New Roman" w:cs="Times New Roman"/>
                <w:color w:val="000000"/>
                <w:sz w:val="24"/>
                <w:szCs w:val="24"/>
              </w:rPr>
              <w:t>«</w:t>
            </w:r>
            <w:r w:rsidRPr="00C103C3">
              <w:rPr>
                <w:sz w:val="24"/>
                <w:szCs w:val="24"/>
              </w:rPr>
              <w:t>В мире детской литературы. «Открывая книгу – открываем мир»,</w:t>
            </w:r>
          </w:p>
          <w:p w:rsidR="007E5AAD" w:rsidRPr="00C103C3" w:rsidRDefault="007E5AAD" w:rsidP="00C103C3">
            <w:pPr>
              <w:pStyle w:val="BodyText"/>
              <w:ind w:left="34" w:right="-1"/>
              <w:rPr>
                <w:rStyle w:val="11"/>
                <w:rFonts w:ascii="Times New Roman" w:hAnsi="Times New Roman" w:cs="Times New Roman"/>
                <w:color w:val="000000"/>
                <w:sz w:val="24"/>
                <w:szCs w:val="24"/>
              </w:rPr>
            </w:pPr>
            <w:r w:rsidRPr="00C103C3">
              <w:rPr>
                <w:sz w:val="24"/>
                <w:szCs w:val="24"/>
              </w:rPr>
              <w:t>«</w:t>
            </w:r>
            <w:r w:rsidRPr="00C103C3">
              <w:rPr>
                <w:rStyle w:val="11"/>
                <w:rFonts w:ascii="Times New Roman" w:hAnsi="Times New Roman" w:cs="Times New Roman"/>
                <w:color w:val="000000"/>
                <w:sz w:val="24"/>
                <w:szCs w:val="24"/>
              </w:rPr>
              <w:t>Мое открытие самарского поэта (писателя)</w:t>
            </w:r>
          </w:p>
          <w:p w:rsidR="007E5AAD" w:rsidRPr="00C103C3" w:rsidRDefault="007E5AAD" w:rsidP="00C103C3">
            <w:pPr>
              <w:pStyle w:val="BodyText"/>
              <w:ind w:left="34" w:right="-1"/>
              <w:rPr>
                <w:sz w:val="24"/>
                <w:szCs w:val="24"/>
              </w:rPr>
            </w:pPr>
            <w:r w:rsidRPr="00C103C3">
              <w:rPr>
                <w:rStyle w:val="11"/>
                <w:rFonts w:ascii="Times New Roman" w:hAnsi="Times New Roman" w:cs="Times New Roman"/>
                <w:color w:val="000000"/>
                <w:sz w:val="24"/>
                <w:szCs w:val="24"/>
                <w:lang w:val="en-US"/>
              </w:rPr>
              <w:t>XX</w:t>
            </w:r>
            <w:r w:rsidRPr="00C103C3">
              <w:rPr>
                <w:rStyle w:val="11"/>
                <w:rFonts w:ascii="Times New Roman" w:hAnsi="Times New Roman" w:cs="Times New Roman"/>
                <w:color w:val="000000"/>
                <w:sz w:val="24"/>
                <w:szCs w:val="24"/>
              </w:rPr>
              <w:t>-</w:t>
            </w:r>
            <w:r w:rsidRPr="00C103C3">
              <w:rPr>
                <w:rStyle w:val="11"/>
                <w:rFonts w:ascii="Times New Roman" w:hAnsi="Times New Roman" w:cs="Times New Roman"/>
                <w:color w:val="000000"/>
                <w:sz w:val="24"/>
                <w:szCs w:val="24"/>
                <w:lang w:val="en-US"/>
              </w:rPr>
              <w:t>XXI</w:t>
            </w:r>
            <w:r w:rsidRPr="00C103C3">
              <w:rPr>
                <w:rStyle w:val="11"/>
                <w:rFonts w:ascii="Times New Roman" w:hAnsi="Times New Roman" w:cs="Times New Roman"/>
                <w:color w:val="000000"/>
                <w:sz w:val="24"/>
                <w:szCs w:val="24"/>
              </w:rPr>
              <w:t xml:space="preserve"> веков»</w:t>
            </w:r>
          </w:p>
          <w:p w:rsidR="007E5AAD" w:rsidRPr="00C103C3" w:rsidRDefault="007E5AAD" w:rsidP="00C103C3">
            <w:pPr>
              <w:jc w:val="center"/>
              <w:rPr>
                <w:sz w:val="22"/>
                <w:szCs w:val="22"/>
              </w:rPr>
            </w:pPr>
          </w:p>
          <w:p w:rsidR="007E5AAD" w:rsidRPr="00C103C3" w:rsidRDefault="007E5AAD" w:rsidP="00C103C3">
            <w:pPr>
              <w:jc w:val="center"/>
              <w:rPr>
                <w:b/>
                <w:bCs/>
                <w:sz w:val="22"/>
                <w:szCs w:val="22"/>
              </w:rPr>
            </w:pPr>
            <w:r w:rsidRPr="00C103C3">
              <w:rPr>
                <w:b/>
                <w:bCs/>
                <w:sz w:val="22"/>
                <w:szCs w:val="22"/>
              </w:rPr>
              <w:t>2 этап – очный:</w:t>
            </w:r>
          </w:p>
          <w:p w:rsidR="007E5AAD" w:rsidRPr="00C103C3" w:rsidRDefault="007E5AAD" w:rsidP="00C103C3">
            <w:pPr>
              <w:jc w:val="center"/>
              <w:rPr>
                <w:b/>
                <w:bCs/>
                <w:sz w:val="22"/>
                <w:szCs w:val="22"/>
              </w:rPr>
            </w:pPr>
            <w:r w:rsidRPr="00C103C3">
              <w:rPr>
                <w:b/>
                <w:bCs/>
                <w:sz w:val="22"/>
                <w:szCs w:val="22"/>
              </w:rPr>
              <w:t>14 февраля 2019 года в 14:00</w:t>
            </w:r>
          </w:p>
          <w:p w:rsidR="007E5AAD" w:rsidRPr="00C103C3" w:rsidRDefault="007E5AAD" w:rsidP="00C103C3">
            <w:pPr>
              <w:jc w:val="center"/>
              <w:rPr>
                <w:sz w:val="22"/>
                <w:szCs w:val="22"/>
              </w:rPr>
            </w:pPr>
            <w:r w:rsidRPr="00C103C3">
              <w:rPr>
                <w:sz w:val="22"/>
                <w:szCs w:val="22"/>
              </w:rPr>
              <w:t>на базе МБОУ Школы «Дневной пансион-84»</w:t>
            </w:r>
          </w:p>
          <w:p w:rsidR="007E5AAD" w:rsidRPr="00C103C3" w:rsidRDefault="007E5AAD" w:rsidP="00C103C3">
            <w:pPr>
              <w:jc w:val="center"/>
              <w:rPr>
                <w:sz w:val="22"/>
                <w:szCs w:val="22"/>
              </w:rPr>
            </w:pPr>
            <w:r w:rsidRPr="00C103C3">
              <w:rPr>
                <w:sz w:val="22"/>
                <w:szCs w:val="22"/>
              </w:rPr>
              <w:t>г.о. Самара</w:t>
            </w:r>
          </w:p>
          <w:p w:rsidR="007E5AAD" w:rsidRPr="00C103C3" w:rsidRDefault="007E5AAD" w:rsidP="00C103C3">
            <w:pPr>
              <w:jc w:val="center"/>
              <w:rPr>
                <w:b/>
                <w:bCs/>
                <w:sz w:val="22"/>
                <w:szCs w:val="22"/>
              </w:rPr>
            </w:pPr>
            <w:r w:rsidRPr="00C103C3">
              <w:rPr>
                <w:sz w:val="22"/>
                <w:szCs w:val="22"/>
              </w:rPr>
              <w:t>(пр.Кирова, 199)</w:t>
            </w:r>
          </w:p>
        </w:tc>
      </w:tr>
      <w:tr w:rsidR="007E5AAD" w:rsidRPr="009C2C2C">
        <w:tc>
          <w:tcPr>
            <w:tcW w:w="10314" w:type="dxa"/>
            <w:gridSpan w:val="2"/>
            <w:vAlign w:val="center"/>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rsidRPr="009C2C2C">
        <w:tc>
          <w:tcPr>
            <w:tcW w:w="4821"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493" w:type="dxa"/>
            <w:vAlign w:val="center"/>
          </w:tcPr>
          <w:p w:rsidR="007E5AAD" w:rsidRPr="00C103C3" w:rsidRDefault="007E5AAD" w:rsidP="00C103C3">
            <w:pPr>
              <w:jc w:val="center"/>
              <w:rPr>
                <w:sz w:val="22"/>
                <w:szCs w:val="22"/>
              </w:rPr>
            </w:pPr>
            <w:r w:rsidRPr="00C103C3">
              <w:rPr>
                <w:sz w:val="22"/>
                <w:szCs w:val="22"/>
              </w:rPr>
              <w:t>5-11 класс</w:t>
            </w:r>
          </w:p>
        </w:tc>
      </w:tr>
      <w:tr w:rsidR="007E5AAD" w:rsidRPr="009C2C2C">
        <w:tc>
          <w:tcPr>
            <w:tcW w:w="4821" w:type="dxa"/>
            <w:vAlign w:val="center"/>
          </w:tcPr>
          <w:p w:rsidR="007E5AAD" w:rsidRPr="00C103C3" w:rsidRDefault="007E5AAD" w:rsidP="00C103C3">
            <w:pPr>
              <w:jc w:val="center"/>
              <w:rPr>
                <w:b/>
                <w:bCs/>
                <w:sz w:val="28"/>
                <w:szCs w:val="28"/>
              </w:rPr>
            </w:pPr>
            <w:r w:rsidRPr="00C103C3">
              <w:rPr>
                <w:b/>
                <w:bCs/>
                <w:sz w:val="28"/>
                <w:szCs w:val="28"/>
              </w:rPr>
              <w:t>Форма участия</w:t>
            </w:r>
          </w:p>
        </w:tc>
        <w:tc>
          <w:tcPr>
            <w:tcW w:w="5493" w:type="dxa"/>
            <w:vAlign w:val="center"/>
          </w:tcPr>
          <w:p w:rsidR="007E5AAD" w:rsidRPr="00C103C3" w:rsidRDefault="007E5AAD" w:rsidP="00C103C3">
            <w:pPr>
              <w:jc w:val="center"/>
              <w:rPr>
                <w:color w:val="95B3D7"/>
                <w:sz w:val="22"/>
                <w:szCs w:val="22"/>
              </w:rPr>
            </w:pPr>
            <w:r w:rsidRPr="00C103C3">
              <w:rPr>
                <w:sz w:val="22"/>
                <w:szCs w:val="22"/>
              </w:rPr>
              <w:t>смешанная</w:t>
            </w:r>
          </w:p>
        </w:tc>
      </w:tr>
      <w:tr w:rsidR="007E5AAD" w:rsidRPr="009C2C2C">
        <w:tc>
          <w:tcPr>
            <w:tcW w:w="4821" w:type="dxa"/>
            <w:vAlign w:val="center"/>
          </w:tcPr>
          <w:p w:rsidR="007E5AAD" w:rsidRPr="00C103C3" w:rsidRDefault="007E5AAD" w:rsidP="00C103C3">
            <w:pPr>
              <w:jc w:val="center"/>
              <w:rPr>
                <w:b/>
                <w:bCs/>
                <w:sz w:val="28"/>
                <w:szCs w:val="28"/>
              </w:rPr>
            </w:pPr>
            <w:r w:rsidRPr="00C103C3">
              <w:rPr>
                <w:b/>
                <w:bCs/>
                <w:sz w:val="28"/>
                <w:szCs w:val="28"/>
              </w:rPr>
              <w:t xml:space="preserve">Квота участников </w:t>
            </w:r>
          </w:p>
          <w:p w:rsidR="007E5AAD" w:rsidRPr="00C103C3" w:rsidRDefault="007E5AAD" w:rsidP="00C103C3">
            <w:pPr>
              <w:jc w:val="center"/>
              <w:rPr>
                <w:b/>
                <w:bCs/>
                <w:sz w:val="28"/>
                <w:szCs w:val="28"/>
              </w:rPr>
            </w:pPr>
            <w:r w:rsidRPr="00C103C3">
              <w:rPr>
                <w:b/>
                <w:bCs/>
                <w:sz w:val="28"/>
                <w:szCs w:val="28"/>
              </w:rPr>
              <w:t>от одного ОУ</w:t>
            </w:r>
          </w:p>
          <w:p w:rsidR="007E5AAD" w:rsidRPr="00C103C3" w:rsidRDefault="007E5AAD" w:rsidP="00C103C3">
            <w:pPr>
              <w:jc w:val="center"/>
              <w:rPr>
                <w:b/>
                <w:bCs/>
                <w:i/>
                <w:iCs/>
                <w:sz w:val="28"/>
                <w:szCs w:val="28"/>
              </w:rPr>
            </w:pPr>
          </w:p>
        </w:tc>
        <w:tc>
          <w:tcPr>
            <w:tcW w:w="5493" w:type="dxa"/>
            <w:shd w:val="clear" w:color="auto" w:fill="FFFFFF"/>
            <w:vAlign w:val="center"/>
          </w:tcPr>
          <w:p w:rsidR="007E5AAD" w:rsidRPr="00C103C3" w:rsidRDefault="007E5AAD" w:rsidP="00C103C3">
            <w:pPr>
              <w:pStyle w:val="BodyText"/>
              <w:ind w:left="34" w:right="-1"/>
              <w:rPr>
                <w:rStyle w:val="11"/>
                <w:rFonts w:ascii="Times New Roman" w:hAnsi="Times New Roman" w:cs="Times New Roman"/>
                <w:b/>
                <w:bCs/>
                <w:color w:val="000000"/>
                <w:sz w:val="24"/>
                <w:szCs w:val="24"/>
              </w:rPr>
            </w:pPr>
            <w:r w:rsidRPr="00C103C3">
              <w:rPr>
                <w:rStyle w:val="11"/>
                <w:rFonts w:ascii="Times New Roman" w:hAnsi="Times New Roman" w:cs="Times New Roman"/>
                <w:b/>
                <w:bCs/>
                <w:color w:val="000000"/>
                <w:sz w:val="24"/>
                <w:szCs w:val="24"/>
              </w:rPr>
              <w:t>не более 5 работ в номинациях:</w:t>
            </w:r>
          </w:p>
          <w:p w:rsidR="007E5AAD" w:rsidRPr="00C103C3" w:rsidRDefault="007E5AAD" w:rsidP="00C103C3">
            <w:pPr>
              <w:pStyle w:val="BodyText"/>
              <w:ind w:left="34" w:right="-1"/>
              <w:rPr>
                <w:rStyle w:val="11"/>
                <w:rFonts w:ascii="Times New Roman" w:hAnsi="Times New Roman" w:cs="Times New Roman"/>
                <w:color w:val="000000"/>
                <w:sz w:val="24"/>
                <w:szCs w:val="24"/>
              </w:rPr>
            </w:pPr>
            <w:r w:rsidRPr="00C103C3">
              <w:rPr>
                <w:rStyle w:val="11"/>
                <w:rFonts w:ascii="Times New Roman" w:hAnsi="Times New Roman" w:cs="Times New Roman"/>
                <w:color w:val="000000"/>
                <w:sz w:val="24"/>
                <w:szCs w:val="24"/>
              </w:rPr>
              <w:t xml:space="preserve">«Классика и мы». </w:t>
            </w:r>
            <w:r w:rsidRPr="00C103C3">
              <w:rPr>
                <w:sz w:val="24"/>
                <w:szCs w:val="24"/>
              </w:rPr>
              <w:t xml:space="preserve">Современное прочтение произведений писателей-юбиляров </w:t>
            </w:r>
            <w:r w:rsidRPr="00C103C3">
              <w:rPr>
                <w:rStyle w:val="11"/>
                <w:rFonts w:ascii="Times New Roman" w:hAnsi="Times New Roman" w:cs="Times New Roman"/>
                <w:sz w:val="24"/>
                <w:szCs w:val="24"/>
                <w:lang w:val="en-US"/>
              </w:rPr>
              <w:t>XIX</w:t>
            </w:r>
            <w:r w:rsidRPr="00C103C3">
              <w:rPr>
                <w:rStyle w:val="11"/>
                <w:rFonts w:ascii="Times New Roman" w:hAnsi="Times New Roman" w:cs="Times New Roman"/>
                <w:sz w:val="24"/>
                <w:szCs w:val="24"/>
              </w:rPr>
              <w:t>-</w:t>
            </w:r>
            <w:r w:rsidRPr="00C103C3">
              <w:rPr>
                <w:rStyle w:val="11"/>
                <w:rFonts w:ascii="Times New Roman" w:hAnsi="Times New Roman" w:cs="Times New Roman"/>
                <w:sz w:val="24"/>
                <w:szCs w:val="24"/>
                <w:lang w:val="en-US"/>
              </w:rPr>
              <w:t>XX</w:t>
            </w:r>
            <w:r w:rsidRPr="00C103C3">
              <w:rPr>
                <w:rStyle w:val="11"/>
                <w:rFonts w:ascii="Times New Roman" w:hAnsi="Times New Roman" w:cs="Times New Roman"/>
                <w:sz w:val="24"/>
                <w:szCs w:val="24"/>
              </w:rPr>
              <w:t xml:space="preserve"> вв.»</w:t>
            </w:r>
            <w:r w:rsidRPr="00C103C3">
              <w:rPr>
                <w:rStyle w:val="11"/>
                <w:rFonts w:ascii="Times New Roman" w:hAnsi="Times New Roman" w:cs="Times New Roman"/>
                <w:color w:val="000000"/>
                <w:sz w:val="24"/>
                <w:szCs w:val="24"/>
              </w:rPr>
              <w:t>,</w:t>
            </w:r>
          </w:p>
          <w:p w:rsidR="007E5AAD" w:rsidRPr="00C103C3" w:rsidRDefault="007E5AAD" w:rsidP="00C103C3">
            <w:pPr>
              <w:pStyle w:val="BodyText"/>
              <w:ind w:left="34" w:right="-1"/>
              <w:rPr>
                <w:sz w:val="24"/>
                <w:szCs w:val="24"/>
              </w:rPr>
            </w:pPr>
            <w:r w:rsidRPr="00C103C3">
              <w:rPr>
                <w:rStyle w:val="11"/>
                <w:rFonts w:ascii="Times New Roman" w:hAnsi="Times New Roman" w:cs="Times New Roman"/>
                <w:color w:val="000000"/>
                <w:sz w:val="24"/>
                <w:szCs w:val="24"/>
              </w:rPr>
              <w:t>«</w:t>
            </w:r>
            <w:r w:rsidRPr="00C103C3">
              <w:rPr>
                <w:sz w:val="24"/>
                <w:szCs w:val="24"/>
              </w:rPr>
              <w:t>В мире детской литературы. «Открывая книгу – открываем мир»,</w:t>
            </w:r>
          </w:p>
          <w:p w:rsidR="007E5AAD" w:rsidRPr="00C103C3" w:rsidRDefault="007E5AAD" w:rsidP="00C103C3">
            <w:pPr>
              <w:pStyle w:val="BodyText"/>
              <w:ind w:left="34" w:right="-1"/>
              <w:rPr>
                <w:rStyle w:val="11"/>
                <w:rFonts w:ascii="Times New Roman" w:hAnsi="Times New Roman" w:cs="Times New Roman"/>
                <w:color w:val="000000"/>
                <w:sz w:val="24"/>
                <w:szCs w:val="24"/>
              </w:rPr>
            </w:pPr>
            <w:r w:rsidRPr="00C103C3">
              <w:rPr>
                <w:sz w:val="24"/>
                <w:szCs w:val="24"/>
              </w:rPr>
              <w:t>«</w:t>
            </w:r>
            <w:r w:rsidRPr="00C103C3">
              <w:rPr>
                <w:rStyle w:val="11"/>
                <w:rFonts w:ascii="Times New Roman" w:hAnsi="Times New Roman" w:cs="Times New Roman"/>
                <w:color w:val="000000"/>
                <w:sz w:val="24"/>
                <w:szCs w:val="24"/>
              </w:rPr>
              <w:t xml:space="preserve">Мое открытие самарского поэта (писателя) </w:t>
            </w:r>
            <w:r w:rsidRPr="00C103C3">
              <w:rPr>
                <w:rStyle w:val="11"/>
                <w:rFonts w:ascii="Times New Roman" w:hAnsi="Times New Roman" w:cs="Times New Roman"/>
                <w:color w:val="000000"/>
                <w:sz w:val="24"/>
                <w:szCs w:val="24"/>
                <w:lang w:val="en-US"/>
              </w:rPr>
              <w:t>XX</w:t>
            </w:r>
            <w:r w:rsidRPr="00C103C3">
              <w:rPr>
                <w:rStyle w:val="11"/>
                <w:rFonts w:ascii="Times New Roman" w:hAnsi="Times New Roman" w:cs="Times New Roman"/>
                <w:color w:val="000000"/>
                <w:sz w:val="24"/>
                <w:szCs w:val="24"/>
              </w:rPr>
              <w:t>-</w:t>
            </w:r>
            <w:r w:rsidRPr="00C103C3">
              <w:rPr>
                <w:rStyle w:val="11"/>
                <w:rFonts w:ascii="Times New Roman" w:hAnsi="Times New Roman" w:cs="Times New Roman"/>
                <w:color w:val="000000"/>
                <w:sz w:val="24"/>
                <w:szCs w:val="24"/>
                <w:lang w:val="en-US"/>
              </w:rPr>
              <w:t>XXI</w:t>
            </w:r>
            <w:r w:rsidRPr="00C103C3">
              <w:rPr>
                <w:rStyle w:val="11"/>
                <w:rFonts w:ascii="Times New Roman" w:hAnsi="Times New Roman" w:cs="Times New Roman"/>
                <w:color w:val="000000"/>
                <w:sz w:val="24"/>
                <w:szCs w:val="24"/>
              </w:rPr>
              <w:t xml:space="preserve"> веков» </w:t>
            </w:r>
            <w:r w:rsidRPr="00C103C3">
              <w:rPr>
                <w:sz w:val="24"/>
                <w:szCs w:val="24"/>
              </w:rPr>
              <w:t>–</w:t>
            </w:r>
          </w:p>
          <w:p w:rsidR="007E5AAD" w:rsidRPr="00C103C3" w:rsidRDefault="007E5AAD" w:rsidP="009C2C2C">
            <w:pPr>
              <w:pStyle w:val="BodyText"/>
              <w:rPr>
                <w:rStyle w:val="11"/>
                <w:rFonts w:ascii="Times New Roman" w:hAnsi="Times New Roman" w:cs="Times New Roman"/>
                <w:b/>
                <w:bCs/>
                <w:color w:val="000000"/>
                <w:sz w:val="24"/>
                <w:szCs w:val="24"/>
              </w:rPr>
            </w:pPr>
            <w:r w:rsidRPr="00C103C3">
              <w:rPr>
                <w:rStyle w:val="11"/>
                <w:rFonts w:ascii="Times New Roman" w:hAnsi="Times New Roman" w:cs="Times New Roman"/>
                <w:b/>
                <w:bCs/>
                <w:color w:val="000000"/>
                <w:sz w:val="24"/>
                <w:szCs w:val="24"/>
              </w:rPr>
              <w:t>не более 1 участника в номинации:</w:t>
            </w:r>
          </w:p>
          <w:p w:rsidR="007E5AAD" w:rsidRPr="00C103C3" w:rsidRDefault="007E5AAD" w:rsidP="009C2C2C">
            <w:pPr>
              <w:pStyle w:val="BodyText"/>
              <w:rPr>
                <w:sz w:val="24"/>
                <w:szCs w:val="24"/>
              </w:rPr>
            </w:pPr>
            <w:r w:rsidRPr="00C103C3">
              <w:rPr>
                <w:rStyle w:val="11"/>
                <w:rFonts w:ascii="Times New Roman" w:hAnsi="Times New Roman" w:cs="Times New Roman"/>
                <w:color w:val="000000"/>
                <w:sz w:val="24"/>
                <w:szCs w:val="24"/>
              </w:rPr>
              <w:t xml:space="preserve">«Художественное чтение поэзии самарских авторов </w:t>
            </w:r>
            <w:r w:rsidRPr="00C103C3">
              <w:rPr>
                <w:rStyle w:val="11"/>
                <w:rFonts w:ascii="Times New Roman" w:hAnsi="Times New Roman" w:cs="Times New Roman"/>
                <w:color w:val="000000"/>
                <w:sz w:val="24"/>
                <w:szCs w:val="24"/>
                <w:lang w:val="en-US"/>
              </w:rPr>
              <w:t>XX</w:t>
            </w:r>
            <w:r w:rsidRPr="00C103C3">
              <w:rPr>
                <w:rStyle w:val="11"/>
                <w:rFonts w:ascii="Times New Roman" w:hAnsi="Times New Roman" w:cs="Times New Roman"/>
                <w:color w:val="000000"/>
                <w:sz w:val="24"/>
                <w:szCs w:val="24"/>
              </w:rPr>
              <w:t>-</w:t>
            </w:r>
            <w:r w:rsidRPr="00C103C3">
              <w:rPr>
                <w:rStyle w:val="11"/>
                <w:rFonts w:ascii="Times New Roman" w:hAnsi="Times New Roman" w:cs="Times New Roman"/>
                <w:color w:val="000000"/>
                <w:sz w:val="24"/>
                <w:szCs w:val="24"/>
                <w:lang w:val="en-US"/>
              </w:rPr>
              <w:t>XXI</w:t>
            </w:r>
            <w:r w:rsidRPr="00C103C3">
              <w:rPr>
                <w:rStyle w:val="11"/>
                <w:rFonts w:ascii="Times New Roman" w:hAnsi="Times New Roman" w:cs="Times New Roman"/>
                <w:color w:val="000000"/>
                <w:sz w:val="24"/>
                <w:szCs w:val="24"/>
              </w:rPr>
              <w:t xml:space="preserve"> вв.»</w:t>
            </w:r>
          </w:p>
        </w:tc>
      </w:tr>
      <w:tr w:rsidR="007E5AAD" w:rsidRPr="009C2C2C">
        <w:tc>
          <w:tcPr>
            <w:tcW w:w="4821" w:type="dxa"/>
            <w:vAlign w:val="center"/>
          </w:tcPr>
          <w:p w:rsidR="007E5AAD" w:rsidRPr="00C103C3" w:rsidRDefault="007E5AAD" w:rsidP="00C103C3">
            <w:pPr>
              <w:jc w:val="center"/>
              <w:rPr>
                <w:b/>
                <w:bCs/>
                <w:sz w:val="28"/>
                <w:szCs w:val="28"/>
              </w:rPr>
            </w:pPr>
            <w:r w:rsidRPr="00C103C3">
              <w:rPr>
                <w:b/>
                <w:bCs/>
                <w:sz w:val="28"/>
                <w:szCs w:val="28"/>
              </w:rPr>
              <w:t>Срок подачи заявок для участия</w:t>
            </w:r>
          </w:p>
        </w:tc>
        <w:tc>
          <w:tcPr>
            <w:tcW w:w="5493" w:type="dxa"/>
            <w:vAlign w:val="center"/>
          </w:tcPr>
          <w:p w:rsidR="007E5AAD" w:rsidRPr="00C103C3" w:rsidRDefault="007E5AAD" w:rsidP="00C103C3">
            <w:pPr>
              <w:jc w:val="center"/>
              <w:rPr>
                <w:sz w:val="22"/>
                <w:szCs w:val="22"/>
              </w:rPr>
            </w:pPr>
            <w:r w:rsidRPr="00C103C3">
              <w:rPr>
                <w:sz w:val="22"/>
                <w:szCs w:val="22"/>
              </w:rPr>
              <w:t>до 07 февраля 2019 года</w:t>
            </w:r>
          </w:p>
        </w:tc>
      </w:tr>
      <w:tr w:rsidR="007E5AAD" w:rsidRPr="009C2C2C">
        <w:tc>
          <w:tcPr>
            <w:tcW w:w="4821" w:type="dxa"/>
            <w:vAlign w:val="center"/>
          </w:tcPr>
          <w:p w:rsidR="007E5AAD" w:rsidRPr="00C103C3" w:rsidRDefault="007E5AAD" w:rsidP="00C103C3">
            <w:pPr>
              <w:jc w:val="center"/>
              <w:rPr>
                <w:b/>
                <w:bCs/>
                <w:sz w:val="28"/>
                <w:szCs w:val="28"/>
              </w:rPr>
            </w:pPr>
            <w:r w:rsidRPr="00C103C3">
              <w:rPr>
                <w:b/>
                <w:bCs/>
                <w:sz w:val="28"/>
                <w:szCs w:val="28"/>
              </w:rPr>
              <w:t>Форма подачи заявок</w:t>
            </w:r>
          </w:p>
        </w:tc>
        <w:tc>
          <w:tcPr>
            <w:tcW w:w="5493" w:type="dxa"/>
            <w:vAlign w:val="center"/>
          </w:tcPr>
          <w:p w:rsidR="007E5AAD" w:rsidRPr="00C103C3" w:rsidRDefault="007E5AAD" w:rsidP="00C103C3">
            <w:pPr>
              <w:jc w:val="center"/>
              <w:rPr>
                <w:color w:val="95B3D7"/>
                <w:sz w:val="22"/>
                <w:szCs w:val="22"/>
              </w:rPr>
            </w:pPr>
            <w:r w:rsidRPr="00C103C3">
              <w:rPr>
                <w:sz w:val="22"/>
                <w:szCs w:val="22"/>
              </w:rPr>
              <w:t>заочная</w:t>
            </w:r>
          </w:p>
        </w:tc>
      </w:tr>
      <w:tr w:rsidR="007E5AAD" w:rsidRPr="009C2C2C">
        <w:tc>
          <w:tcPr>
            <w:tcW w:w="4821"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5493" w:type="dxa"/>
            <w:vAlign w:val="center"/>
          </w:tcPr>
          <w:p w:rsidR="007E5AAD" w:rsidRPr="00C103C3" w:rsidRDefault="007E5AAD" w:rsidP="00C103C3">
            <w:pPr>
              <w:jc w:val="center"/>
              <w:rPr>
                <w:color w:val="365F91"/>
                <w:sz w:val="22"/>
                <w:szCs w:val="22"/>
                <w:lang w:val="en-US"/>
              </w:rPr>
            </w:pPr>
            <w:r w:rsidRPr="00C103C3">
              <w:rPr>
                <w:sz w:val="22"/>
                <w:szCs w:val="22"/>
                <w:lang w:val="en-US"/>
              </w:rPr>
              <w:t>pansion</w:t>
            </w:r>
            <w:r w:rsidRPr="00C103C3">
              <w:rPr>
                <w:sz w:val="22"/>
                <w:szCs w:val="22"/>
              </w:rPr>
              <w:t>84@</w:t>
            </w:r>
            <w:r w:rsidRPr="00C103C3">
              <w:rPr>
                <w:sz w:val="22"/>
                <w:szCs w:val="22"/>
                <w:lang w:val="en-US"/>
              </w:rPr>
              <w:t>mail</w:t>
            </w:r>
            <w:r w:rsidRPr="00C103C3">
              <w:rPr>
                <w:sz w:val="22"/>
                <w:szCs w:val="22"/>
              </w:rPr>
              <w:t>.</w:t>
            </w:r>
            <w:r w:rsidRPr="00C103C3">
              <w:rPr>
                <w:sz w:val="22"/>
                <w:szCs w:val="22"/>
                <w:lang w:val="en-US"/>
              </w:rPr>
              <w:t>ru</w:t>
            </w:r>
          </w:p>
        </w:tc>
      </w:tr>
      <w:tr w:rsidR="007E5AAD" w:rsidRPr="009C2C2C">
        <w:tc>
          <w:tcPr>
            <w:tcW w:w="10314" w:type="dxa"/>
            <w:gridSpan w:val="2"/>
            <w:vAlign w:val="center"/>
          </w:tcPr>
          <w:p w:rsidR="007E5AAD" w:rsidRPr="00C103C3" w:rsidRDefault="007E5AAD" w:rsidP="00C103C3">
            <w:pPr>
              <w:jc w:val="center"/>
              <w:rPr>
                <w:b/>
                <w:bCs/>
                <w:color w:val="365F91"/>
                <w:sz w:val="28"/>
                <w:szCs w:val="28"/>
              </w:rPr>
            </w:pPr>
            <w:r w:rsidRPr="00C103C3">
              <w:rPr>
                <w:b/>
                <w:bCs/>
                <w:sz w:val="28"/>
                <w:szCs w:val="28"/>
              </w:rPr>
              <w:t>ОРГАНИЗАТОР</w:t>
            </w:r>
          </w:p>
        </w:tc>
      </w:tr>
      <w:tr w:rsidR="007E5AAD" w:rsidRPr="009C2C2C">
        <w:tc>
          <w:tcPr>
            <w:tcW w:w="4821"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5493" w:type="dxa"/>
            <w:vAlign w:val="center"/>
          </w:tcPr>
          <w:p w:rsidR="007E5AAD" w:rsidRPr="00C103C3" w:rsidRDefault="007E5AAD" w:rsidP="00C103C3">
            <w:pPr>
              <w:jc w:val="center"/>
              <w:rPr>
                <w:color w:val="365F91"/>
                <w:sz w:val="22"/>
                <w:szCs w:val="22"/>
              </w:rPr>
            </w:pPr>
            <w:r w:rsidRPr="00C103C3">
              <w:rPr>
                <w:sz w:val="22"/>
                <w:szCs w:val="22"/>
              </w:rPr>
              <w:t>МБОУ Школа «Дневной пансион-84» г.о. Самара</w:t>
            </w:r>
          </w:p>
        </w:tc>
      </w:tr>
      <w:tr w:rsidR="007E5AAD" w:rsidRPr="009C2C2C">
        <w:tc>
          <w:tcPr>
            <w:tcW w:w="4821" w:type="dxa"/>
            <w:vAlign w:val="center"/>
          </w:tcPr>
          <w:p w:rsidR="007E5AAD" w:rsidRPr="00C103C3" w:rsidRDefault="007E5AAD" w:rsidP="00C103C3">
            <w:pPr>
              <w:jc w:val="center"/>
              <w:rPr>
                <w:b/>
                <w:bCs/>
                <w:sz w:val="28"/>
                <w:szCs w:val="28"/>
              </w:rPr>
            </w:pPr>
            <w:r w:rsidRPr="00C103C3">
              <w:rPr>
                <w:b/>
                <w:bCs/>
                <w:sz w:val="28"/>
                <w:szCs w:val="28"/>
              </w:rPr>
              <w:t>ФИО и контакты ответственного координатора на площадке проведения</w:t>
            </w:r>
          </w:p>
        </w:tc>
        <w:tc>
          <w:tcPr>
            <w:tcW w:w="5493" w:type="dxa"/>
            <w:vAlign w:val="center"/>
          </w:tcPr>
          <w:p w:rsidR="007E5AAD" w:rsidRPr="00C103C3" w:rsidRDefault="007E5AAD" w:rsidP="00C103C3">
            <w:pPr>
              <w:pStyle w:val="NoSpacing"/>
              <w:jc w:val="center"/>
              <w:rPr>
                <w:rFonts w:ascii="Times New Roman" w:hAnsi="Times New Roman" w:cs="Times New Roman"/>
                <w:sz w:val="24"/>
                <w:szCs w:val="24"/>
              </w:rPr>
            </w:pPr>
            <w:r w:rsidRPr="00C103C3">
              <w:rPr>
                <w:rFonts w:ascii="Times New Roman" w:hAnsi="Times New Roman" w:cs="Times New Roman"/>
                <w:sz w:val="24"/>
                <w:szCs w:val="24"/>
              </w:rPr>
              <w:t>МБОУ Школа «Дневной пансион-84» г.о. Самара:</w:t>
            </w:r>
          </w:p>
          <w:p w:rsidR="007E5AAD" w:rsidRPr="00C103C3" w:rsidRDefault="007E5AAD" w:rsidP="00C103C3">
            <w:pPr>
              <w:pStyle w:val="NoSpacing"/>
              <w:jc w:val="center"/>
              <w:rPr>
                <w:rFonts w:ascii="Times New Roman" w:hAnsi="Times New Roman" w:cs="Times New Roman"/>
                <w:sz w:val="24"/>
                <w:szCs w:val="24"/>
              </w:rPr>
            </w:pPr>
            <w:r w:rsidRPr="00C103C3">
              <w:rPr>
                <w:rFonts w:ascii="Times New Roman" w:hAnsi="Times New Roman" w:cs="Times New Roman"/>
                <w:sz w:val="24"/>
                <w:szCs w:val="24"/>
              </w:rPr>
              <w:t>Сиротина Елена Викторовна,</w:t>
            </w:r>
          </w:p>
          <w:p w:rsidR="007E5AAD" w:rsidRPr="00C103C3" w:rsidRDefault="007E5AAD" w:rsidP="00C103C3">
            <w:pPr>
              <w:pStyle w:val="NoSpacing"/>
              <w:jc w:val="center"/>
              <w:rPr>
                <w:rFonts w:ascii="Times New Roman" w:hAnsi="Times New Roman" w:cs="Times New Roman"/>
                <w:sz w:val="24"/>
                <w:szCs w:val="24"/>
              </w:rPr>
            </w:pPr>
            <w:r w:rsidRPr="00C103C3">
              <w:rPr>
                <w:rFonts w:ascii="Times New Roman" w:hAnsi="Times New Roman" w:cs="Times New Roman"/>
                <w:sz w:val="24"/>
                <w:szCs w:val="24"/>
              </w:rPr>
              <w:t>раб. 959-09-00</w:t>
            </w:r>
          </w:p>
        </w:tc>
      </w:tr>
    </w:tbl>
    <w:p w:rsidR="007E5AAD" w:rsidRPr="00261D69" w:rsidRDefault="007E5AAD" w:rsidP="009C2C2C">
      <w:pPr>
        <w:jc w:val="both"/>
        <w:rPr>
          <w:sz w:val="28"/>
          <w:szCs w:val="28"/>
        </w:rPr>
      </w:pPr>
    </w:p>
    <w:p w:rsidR="007E5AAD" w:rsidRDefault="007E5AAD" w:rsidP="001D6BD9">
      <w:pPr>
        <w:rPr>
          <w:rFonts w:ascii="Calibri" w:hAnsi="Calibri" w:cs="Calibri"/>
        </w:rPr>
      </w:pPr>
    </w:p>
    <w:p w:rsidR="007E5AAD" w:rsidRPr="00AE3031" w:rsidRDefault="007E5AAD" w:rsidP="00397D32">
      <w:pPr>
        <w:jc w:val="center"/>
        <w:rPr>
          <w:b/>
          <w:bCs/>
          <w:sz w:val="28"/>
          <w:szCs w:val="28"/>
        </w:rPr>
      </w:pPr>
      <w:r w:rsidRPr="00AE3031">
        <w:rPr>
          <w:b/>
          <w:bCs/>
          <w:sz w:val="28"/>
          <w:szCs w:val="28"/>
        </w:rPr>
        <w:t xml:space="preserve">ПОЛОЖЕНИЕ </w:t>
      </w:r>
    </w:p>
    <w:p w:rsidR="007E5AAD" w:rsidRPr="00397D32" w:rsidRDefault="007E5AAD" w:rsidP="00397D32">
      <w:pPr>
        <w:pStyle w:val="BodyText"/>
        <w:ind w:right="-1"/>
        <w:rPr>
          <w:rStyle w:val="11"/>
          <w:rFonts w:ascii="Times New Roman" w:hAnsi="Times New Roman" w:cs="Times New Roman"/>
          <w:b/>
          <w:bCs/>
          <w:color w:val="000000"/>
          <w:sz w:val="28"/>
          <w:szCs w:val="28"/>
        </w:rPr>
      </w:pPr>
      <w:r w:rsidRPr="00AE3031">
        <w:rPr>
          <w:rStyle w:val="11"/>
          <w:rFonts w:ascii="Times New Roman" w:hAnsi="Times New Roman" w:cs="Times New Roman"/>
          <w:b/>
          <w:bCs/>
          <w:sz w:val="28"/>
          <w:szCs w:val="28"/>
          <w:lang w:val="en-US"/>
        </w:rPr>
        <w:t>VI</w:t>
      </w:r>
      <w:r w:rsidRPr="00AE3031">
        <w:rPr>
          <w:rStyle w:val="11"/>
          <w:rFonts w:ascii="Times New Roman" w:hAnsi="Times New Roman" w:cs="Times New Roman"/>
          <w:b/>
          <w:bCs/>
          <w:sz w:val="28"/>
          <w:szCs w:val="28"/>
        </w:rPr>
        <w:t xml:space="preserve"> открытые городские </w:t>
      </w:r>
      <w:r w:rsidRPr="00AE3031">
        <w:rPr>
          <w:b/>
          <w:bCs/>
        </w:rPr>
        <w:t>литературные</w:t>
      </w:r>
      <w:r w:rsidRPr="00397D32">
        <w:rPr>
          <w:b/>
          <w:bCs/>
        </w:rPr>
        <w:t xml:space="preserve"> чтения</w:t>
      </w:r>
    </w:p>
    <w:p w:rsidR="007E5AAD" w:rsidRDefault="007E5AAD" w:rsidP="00397D32">
      <w:pPr>
        <w:pStyle w:val="BodyText"/>
        <w:ind w:right="-1"/>
        <w:rPr>
          <w:rStyle w:val="11"/>
          <w:rFonts w:ascii="Times New Roman" w:hAnsi="Times New Roman" w:cs="Times New Roman"/>
          <w:b/>
          <w:bCs/>
          <w:color w:val="000000"/>
          <w:sz w:val="28"/>
          <w:szCs w:val="28"/>
        </w:rPr>
      </w:pPr>
      <w:r w:rsidRPr="00397D32">
        <w:rPr>
          <w:rStyle w:val="11"/>
          <w:rFonts w:ascii="Times New Roman" w:hAnsi="Times New Roman" w:cs="Times New Roman"/>
          <w:b/>
          <w:bCs/>
          <w:color w:val="000000"/>
          <w:sz w:val="28"/>
          <w:szCs w:val="28"/>
        </w:rPr>
        <w:t xml:space="preserve">«Россия как судьба...» </w:t>
      </w:r>
    </w:p>
    <w:p w:rsidR="007E5AAD" w:rsidRPr="00397D32" w:rsidRDefault="007E5AAD" w:rsidP="00397D32">
      <w:pPr>
        <w:pStyle w:val="BodyText"/>
        <w:ind w:right="-1"/>
        <w:rPr>
          <w:rStyle w:val="11"/>
          <w:rFonts w:ascii="Times New Roman" w:hAnsi="Times New Roman" w:cs="Times New Roman"/>
          <w:i/>
          <w:iCs/>
          <w:color w:val="000000"/>
          <w:sz w:val="28"/>
          <w:szCs w:val="28"/>
        </w:rPr>
      </w:pPr>
      <w:r w:rsidRPr="00397D32">
        <w:rPr>
          <w:rStyle w:val="11"/>
          <w:rFonts w:ascii="Times New Roman" w:hAnsi="Times New Roman" w:cs="Times New Roman"/>
          <w:i/>
          <w:iCs/>
          <w:color w:val="000000"/>
          <w:sz w:val="28"/>
          <w:szCs w:val="28"/>
        </w:rPr>
        <w:t>(5-11 классы)</w:t>
      </w:r>
    </w:p>
    <w:p w:rsidR="007E5AAD" w:rsidRPr="00F95E04" w:rsidRDefault="007E5AAD" w:rsidP="00397D32">
      <w:pPr>
        <w:ind w:left="142" w:firstLine="142"/>
        <w:rPr>
          <w:b/>
          <w:bCs/>
        </w:rPr>
      </w:pPr>
    </w:p>
    <w:p w:rsidR="007E5AAD" w:rsidRDefault="007E5AAD" w:rsidP="00397D32">
      <w:pPr>
        <w:pStyle w:val="ListParagraph"/>
        <w:spacing w:line="240" w:lineRule="auto"/>
        <w:ind w:left="284" w:firstLine="0"/>
        <w:jc w:val="center"/>
        <w:rPr>
          <w:b/>
          <w:bCs/>
        </w:rPr>
      </w:pPr>
      <w:r>
        <w:rPr>
          <w:b/>
          <w:bCs/>
        </w:rPr>
        <w:t>1.</w:t>
      </w:r>
      <w:r w:rsidRPr="00F95E04">
        <w:rPr>
          <w:b/>
          <w:bCs/>
        </w:rPr>
        <w:t>Общие положения</w:t>
      </w:r>
    </w:p>
    <w:p w:rsidR="007E5AAD" w:rsidRDefault="007E5AAD" w:rsidP="00397D32">
      <w:pPr>
        <w:pStyle w:val="ListParagraph"/>
        <w:spacing w:line="240" w:lineRule="auto"/>
        <w:ind w:left="0"/>
        <w:rPr>
          <w:b/>
          <w:bCs/>
        </w:rPr>
      </w:pPr>
    </w:p>
    <w:p w:rsidR="007E5AAD" w:rsidRPr="00397D32" w:rsidRDefault="007E5AAD" w:rsidP="00397D32">
      <w:pPr>
        <w:pStyle w:val="ListParagraph"/>
        <w:spacing w:line="240" w:lineRule="auto"/>
        <w:ind w:left="0"/>
      </w:pPr>
      <w:r>
        <w:rPr>
          <w:b/>
          <w:bCs/>
        </w:rPr>
        <w:t>1.1.</w:t>
      </w:r>
      <w:r w:rsidRPr="00A711AD">
        <w:t xml:space="preserve">Настоящее Положение определяет порядок организации и проведения </w:t>
      </w:r>
      <w:r w:rsidRPr="00397D32">
        <w:t>VI открытых городских литературных чтений «Россия как судьба...» (далее – Чтения)</w:t>
      </w:r>
      <w:r w:rsidRPr="00A711AD">
        <w:t>, его организационное</w:t>
      </w:r>
      <w:r>
        <w:t xml:space="preserve"> и</w:t>
      </w:r>
      <w:r w:rsidRPr="00A711AD">
        <w:t xml:space="preserve"> методическое обеспечение, порядок участия в мероприятии, требования к работам участников,   определение победителей и призеров.</w:t>
      </w:r>
    </w:p>
    <w:p w:rsidR="007E5AAD" w:rsidRPr="00397D32" w:rsidRDefault="007E5AAD" w:rsidP="00397D32">
      <w:pPr>
        <w:ind w:firstLine="709"/>
        <w:jc w:val="both"/>
      </w:pPr>
    </w:p>
    <w:p w:rsidR="007E5AAD" w:rsidRDefault="007E5AAD" w:rsidP="00397D32">
      <w:pPr>
        <w:pStyle w:val="ListParagraph"/>
        <w:spacing w:line="240" w:lineRule="auto"/>
        <w:ind w:left="709" w:firstLine="0"/>
        <w:rPr>
          <w:b/>
          <w:bCs/>
        </w:rPr>
      </w:pPr>
      <w:r>
        <w:rPr>
          <w:b/>
          <w:bCs/>
        </w:rPr>
        <w:t>1.2.Организаторы мероприятия</w:t>
      </w:r>
    </w:p>
    <w:p w:rsidR="007E5AAD" w:rsidRDefault="007E5AAD" w:rsidP="00397D32">
      <w:pPr>
        <w:ind w:firstLine="709"/>
        <w:jc w:val="both"/>
        <w:rPr>
          <w:b/>
          <w:bCs/>
        </w:rPr>
      </w:pPr>
    </w:p>
    <w:p w:rsidR="007E5AAD" w:rsidRPr="005044C9" w:rsidRDefault="007E5AAD" w:rsidP="00397D32">
      <w:pPr>
        <w:ind w:firstLine="709"/>
        <w:jc w:val="both"/>
      </w:pPr>
      <w:r w:rsidRPr="005044C9">
        <w:rPr>
          <w:b/>
          <w:bCs/>
        </w:rPr>
        <w:t xml:space="preserve">Учредитель </w:t>
      </w:r>
      <w:r w:rsidRPr="00691EC1">
        <w:rPr>
          <w:b/>
          <w:bCs/>
        </w:rPr>
        <w:t>Чтений</w:t>
      </w:r>
      <w:r w:rsidRPr="00691EC1">
        <w:t>:</w:t>
      </w:r>
    </w:p>
    <w:p w:rsidR="007E5AAD" w:rsidRPr="00397D32" w:rsidRDefault="007E5AAD" w:rsidP="00397D32">
      <w:pPr>
        <w:ind w:firstLine="709"/>
        <w:jc w:val="both"/>
      </w:pPr>
      <w:r w:rsidRPr="00397D32">
        <w:t>Департамент образования Администрации городского округа Самара (далее – Департамент образования).</w:t>
      </w:r>
    </w:p>
    <w:p w:rsidR="007E5AAD" w:rsidRPr="00397D32" w:rsidRDefault="007E5AAD" w:rsidP="00397D32">
      <w:pPr>
        <w:ind w:firstLine="709"/>
        <w:jc w:val="both"/>
      </w:pPr>
    </w:p>
    <w:p w:rsidR="007E5AAD" w:rsidRPr="00397D32" w:rsidRDefault="007E5AAD" w:rsidP="00397D32">
      <w:pPr>
        <w:ind w:firstLine="709"/>
        <w:jc w:val="both"/>
        <w:rPr>
          <w:b/>
          <w:bCs/>
        </w:rPr>
      </w:pPr>
      <w:r w:rsidRPr="00397D32">
        <w:rPr>
          <w:b/>
          <w:bCs/>
        </w:rPr>
        <w:t xml:space="preserve">Организатор Чтений:  </w:t>
      </w:r>
    </w:p>
    <w:p w:rsidR="007E5AAD" w:rsidRPr="00397D32" w:rsidRDefault="007E5AAD" w:rsidP="00397D32">
      <w:pPr>
        <w:pStyle w:val="ListParagraph"/>
        <w:spacing w:line="240" w:lineRule="auto"/>
        <w:ind w:left="0"/>
      </w:pPr>
      <w:r w:rsidRPr="00397D32">
        <w:t>Организатором Чтений  является муниципальное бюджетное общеобразовательное учреждение «Школа с углубленным изучением отдельных предметов «Дневной пансион-84» городского округа Самара (далее –  МБОУ Школа «Дневной пансион-84» г.о. Самара</w:t>
      </w:r>
    </w:p>
    <w:p w:rsidR="007E5AAD" w:rsidRPr="00397D32" w:rsidRDefault="007E5AAD" w:rsidP="00397D32">
      <w:pPr>
        <w:pStyle w:val="ListParagraph"/>
        <w:ind w:left="0"/>
        <w:rPr>
          <w:b/>
          <w:bCs/>
        </w:rPr>
      </w:pPr>
    </w:p>
    <w:p w:rsidR="007E5AAD" w:rsidRPr="00397D32" w:rsidRDefault="007E5AAD" w:rsidP="00397D32">
      <w:pPr>
        <w:pStyle w:val="ListParagraph"/>
        <w:spacing w:line="240" w:lineRule="auto"/>
        <w:ind w:left="709" w:firstLine="0"/>
        <w:rPr>
          <w:b/>
          <w:bCs/>
        </w:rPr>
      </w:pPr>
      <w:r w:rsidRPr="00397D32">
        <w:rPr>
          <w:b/>
          <w:bCs/>
        </w:rPr>
        <w:t>1.3.Оргкомитет мероприятия</w:t>
      </w:r>
    </w:p>
    <w:p w:rsidR="007E5AAD" w:rsidRPr="00397D32" w:rsidRDefault="007E5AAD" w:rsidP="00397D32">
      <w:pPr>
        <w:ind w:firstLine="709"/>
        <w:jc w:val="both"/>
      </w:pPr>
    </w:p>
    <w:p w:rsidR="007E5AAD" w:rsidRPr="00397D32" w:rsidRDefault="007E5AAD" w:rsidP="00397D32">
      <w:pPr>
        <w:ind w:firstLine="709"/>
        <w:jc w:val="both"/>
      </w:pPr>
      <w:r w:rsidRPr="00397D32">
        <w:t xml:space="preserve">Общее руководство проведением Чтений и их организационное обеспечение осуществляет организационный комитет (далее - оргкомитет), состав которого формируется из представителей  педагогического коллектива МБОУ Школа «Дневной пансион-84» г.о. Самара, а также </w:t>
      </w:r>
      <w:r w:rsidRPr="00397D32">
        <w:rPr>
          <w:rStyle w:val="11"/>
          <w:rFonts w:ascii="Times New Roman" w:hAnsi="Times New Roman" w:cs="Times New Roman"/>
          <w:color w:val="000000"/>
        </w:rPr>
        <w:t>Самарской областной писательской организации, Молодежного отделения Самарской областной писательской организации, Правления Самарской областной организации общества любителей книги, Самарского дворца детского и юношеского творчества.</w:t>
      </w:r>
    </w:p>
    <w:p w:rsidR="007E5AAD" w:rsidRPr="00397D32" w:rsidRDefault="007E5AAD" w:rsidP="00397D32">
      <w:pPr>
        <w:pStyle w:val="ListParagraph"/>
        <w:spacing w:line="240" w:lineRule="auto"/>
        <w:ind w:left="0"/>
        <w:rPr>
          <w:b/>
          <w:bCs/>
        </w:rPr>
      </w:pPr>
    </w:p>
    <w:p w:rsidR="007E5AAD" w:rsidRPr="00397D32" w:rsidRDefault="007E5AAD" w:rsidP="00397D32">
      <w:pPr>
        <w:pStyle w:val="ListParagraph"/>
        <w:spacing w:line="240" w:lineRule="auto"/>
        <w:ind w:left="709" w:firstLine="0"/>
        <w:rPr>
          <w:b/>
          <w:bCs/>
        </w:rPr>
      </w:pPr>
      <w:r>
        <w:rPr>
          <w:b/>
          <w:bCs/>
        </w:rPr>
        <w:t>1.4.</w:t>
      </w:r>
      <w:r w:rsidRPr="00397D32">
        <w:rPr>
          <w:b/>
          <w:bCs/>
        </w:rPr>
        <w:t>Цели и задачи мероприятия</w:t>
      </w:r>
    </w:p>
    <w:p w:rsidR="007E5AAD" w:rsidRPr="00397D32" w:rsidRDefault="007E5AAD" w:rsidP="00397D32">
      <w:pPr>
        <w:ind w:firstLine="709"/>
        <w:jc w:val="both"/>
        <w:rPr>
          <w:b/>
          <w:bCs/>
        </w:rPr>
      </w:pPr>
    </w:p>
    <w:p w:rsidR="007E5AAD" w:rsidRPr="00397D32" w:rsidRDefault="007E5AAD" w:rsidP="00D87B0F">
      <w:pPr>
        <w:pStyle w:val="BodyText"/>
        <w:widowControl w:val="0"/>
        <w:numPr>
          <w:ilvl w:val="0"/>
          <w:numId w:val="60"/>
        </w:numPr>
        <w:ind w:left="0" w:right="-1" w:firstLine="709"/>
        <w:jc w:val="both"/>
        <w:rPr>
          <w:sz w:val="24"/>
          <w:szCs w:val="24"/>
        </w:rPr>
      </w:pPr>
      <w:r w:rsidRPr="00397D32">
        <w:rPr>
          <w:rStyle w:val="11"/>
          <w:rFonts w:ascii="Times New Roman" w:hAnsi="Times New Roman" w:cs="Times New Roman"/>
          <w:color w:val="000000"/>
          <w:sz w:val="24"/>
          <w:szCs w:val="24"/>
        </w:rPr>
        <w:t>воспитание чувства патриотизма и гражданственности у подрастающего поколения;</w:t>
      </w:r>
    </w:p>
    <w:p w:rsidR="007E5AAD" w:rsidRPr="00397D32" w:rsidRDefault="007E5AAD" w:rsidP="00D87B0F">
      <w:pPr>
        <w:pStyle w:val="BodyText"/>
        <w:widowControl w:val="0"/>
        <w:numPr>
          <w:ilvl w:val="0"/>
          <w:numId w:val="60"/>
        </w:numPr>
        <w:ind w:left="0" w:right="-1" w:firstLine="709"/>
        <w:jc w:val="both"/>
        <w:rPr>
          <w:sz w:val="24"/>
          <w:szCs w:val="24"/>
        </w:rPr>
      </w:pPr>
      <w:r w:rsidRPr="00397D32">
        <w:rPr>
          <w:rStyle w:val="11"/>
          <w:rFonts w:ascii="Times New Roman" w:hAnsi="Times New Roman" w:cs="Times New Roman"/>
          <w:color w:val="000000"/>
          <w:sz w:val="24"/>
          <w:szCs w:val="24"/>
        </w:rPr>
        <w:t>привлечение внимания подростков к лучшим образцам русской классической литературы и творчеству самарских писателей;</w:t>
      </w:r>
    </w:p>
    <w:p w:rsidR="007E5AAD" w:rsidRPr="00397D32" w:rsidRDefault="007E5AAD" w:rsidP="00D87B0F">
      <w:pPr>
        <w:pStyle w:val="BodyText"/>
        <w:widowControl w:val="0"/>
        <w:numPr>
          <w:ilvl w:val="0"/>
          <w:numId w:val="60"/>
        </w:numPr>
        <w:ind w:left="0" w:right="-1" w:firstLine="709"/>
        <w:jc w:val="both"/>
        <w:rPr>
          <w:sz w:val="24"/>
          <w:szCs w:val="24"/>
        </w:rPr>
      </w:pPr>
      <w:r w:rsidRPr="00397D32">
        <w:rPr>
          <w:rStyle w:val="11"/>
          <w:rFonts w:ascii="Times New Roman" w:hAnsi="Times New Roman" w:cs="Times New Roman"/>
          <w:color w:val="000000"/>
          <w:sz w:val="24"/>
          <w:szCs w:val="24"/>
        </w:rPr>
        <w:t>совершенствование компетенции посредством анализа художественного произведения;</w:t>
      </w:r>
    </w:p>
    <w:p w:rsidR="007E5AAD" w:rsidRPr="00397D32" w:rsidRDefault="007E5AAD" w:rsidP="00D87B0F">
      <w:pPr>
        <w:pStyle w:val="BodyText"/>
        <w:widowControl w:val="0"/>
        <w:numPr>
          <w:ilvl w:val="0"/>
          <w:numId w:val="60"/>
        </w:numPr>
        <w:ind w:left="0" w:right="-1" w:firstLine="709"/>
        <w:jc w:val="both"/>
        <w:rPr>
          <w:rStyle w:val="11"/>
          <w:rFonts w:ascii="Times New Roman" w:hAnsi="Times New Roman" w:cs="Times New Roman"/>
          <w:sz w:val="24"/>
          <w:szCs w:val="24"/>
        </w:rPr>
      </w:pPr>
      <w:r w:rsidRPr="00397D32">
        <w:rPr>
          <w:rStyle w:val="11"/>
          <w:rFonts w:ascii="Times New Roman" w:hAnsi="Times New Roman" w:cs="Times New Roman"/>
          <w:color w:val="000000"/>
          <w:sz w:val="24"/>
          <w:szCs w:val="24"/>
        </w:rPr>
        <w:t>создание условий для развития творческого потенциала обучающихся.</w:t>
      </w:r>
    </w:p>
    <w:p w:rsidR="007E5AAD" w:rsidRPr="00397D32" w:rsidRDefault="007E5AAD" w:rsidP="00397D32">
      <w:pPr>
        <w:pStyle w:val="ListParagraph"/>
        <w:spacing w:line="240" w:lineRule="auto"/>
        <w:ind w:left="0"/>
        <w:rPr>
          <w:b/>
          <w:bCs/>
        </w:rPr>
      </w:pPr>
    </w:p>
    <w:p w:rsidR="007E5AAD" w:rsidRPr="00397D32" w:rsidRDefault="007E5AAD" w:rsidP="00397D32">
      <w:pPr>
        <w:pStyle w:val="ListParagraph"/>
        <w:spacing w:line="240" w:lineRule="auto"/>
        <w:ind w:left="709" w:firstLine="0"/>
        <w:jc w:val="center"/>
        <w:rPr>
          <w:b/>
          <w:bCs/>
        </w:rPr>
      </w:pPr>
      <w:r>
        <w:rPr>
          <w:b/>
          <w:bCs/>
        </w:rPr>
        <w:t>2.</w:t>
      </w:r>
      <w:r w:rsidRPr="00397D32">
        <w:rPr>
          <w:b/>
          <w:bCs/>
        </w:rPr>
        <w:t>Сроки и место проведения мероприятия</w:t>
      </w:r>
    </w:p>
    <w:p w:rsidR="007E5AAD" w:rsidRPr="00397D32" w:rsidRDefault="007E5AAD" w:rsidP="00397D32">
      <w:pPr>
        <w:pStyle w:val="ListParagraph"/>
        <w:spacing w:line="240" w:lineRule="auto"/>
        <w:ind w:left="0"/>
        <w:rPr>
          <w:b/>
          <w:bCs/>
        </w:rPr>
      </w:pPr>
    </w:p>
    <w:p w:rsidR="007E5AAD" w:rsidRPr="00397D32" w:rsidRDefault="007E5AAD" w:rsidP="00397D32">
      <w:pPr>
        <w:pStyle w:val="BodyText"/>
        <w:spacing w:line="292" w:lineRule="exact"/>
        <w:ind w:right="-1" w:firstLine="709"/>
        <w:jc w:val="both"/>
        <w:rPr>
          <w:rStyle w:val="11"/>
          <w:rFonts w:ascii="Times New Roman" w:hAnsi="Times New Roman" w:cs="Times New Roman"/>
          <w:color w:val="000000"/>
          <w:sz w:val="24"/>
          <w:szCs w:val="24"/>
        </w:rPr>
      </w:pPr>
      <w:r w:rsidRPr="00397D32">
        <w:rPr>
          <w:b/>
          <w:bCs/>
          <w:sz w:val="24"/>
          <w:szCs w:val="24"/>
        </w:rPr>
        <w:t>1 этап – отборочный  (заочный)</w:t>
      </w:r>
      <w:r w:rsidRPr="00397D32">
        <w:rPr>
          <w:sz w:val="24"/>
          <w:szCs w:val="24"/>
        </w:rPr>
        <w:t xml:space="preserve"> состоится  7 февраля 2019 года.</w:t>
      </w:r>
    </w:p>
    <w:p w:rsidR="007E5AAD" w:rsidRPr="00397D32" w:rsidRDefault="007E5AAD" w:rsidP="00397D32">
      <w:pPr>
        <w:pStyle w:val="BodyText"/>
        <w:spacing w:line="292" w:lineRule="exact"/>
        <w:ind w:right="-1" w:firstLine="709"/>
        <w:jc w:val="both"/>
        <w:rPr>
          <w:sz w:val="24"/>
          <w:szCs w:val="24"/>
        </w:rPr>
      </w:pPr>
      <w:r w:rsidRPr="00397D32">
        <w:rPr>
          <w:rStyle w:val="11"/>
          <w:rFonts w:ascii="Times New Roman" w:hAnsi="Times New Roman" w:cs="Times New Roman"/>
          <w:color w:val="000000"/>
          <w:sz w:val="24"/>
          <w:szCs w:val="24"/>
        </w:rPr>
        <w:t xml:space="preserve">Работы принимаются в печатном виде до 7 февраля 2019 года включительно </w:t>
      </w:r>
      <w:r w:rsidRPr="00397D32">
        <w:rPr>
          <w:sz w:val="24"/>
          <w:szCs w:val="24"/>
        </w:rPr>
        <w:t>по адресу МБОУ Школа «Дневной пансион-84» г.о. Самара</w:t>
      </w:r>
      <w:r w:rsidRPr="00397D32">
        <w:rPr>
          <w:rStyle w:val="11"/>
          <w:rFonts w:ascii="Times New Roman" w:hAnsi="Times New Roman" w:cs="Times New Roman"/>
          <w:color w:val="000000"/>
          <w:sz w:val="24"/>
          <w:szCs w:val="24"/>
        </w:rPr>
        <w:t xml:space="preserve">: </w:t>
      </w:r>
      <w:r w:rsidRPr="00397D32">
        <w:rPr>
          <w:sz w:val="24"/>
          <w:szCs w:val="24"/>
        </w:rPr>
        <w:t>г. Самара, пр.Кирова, 199 (корпус А).</w:t>
      </w:r>
    </w:p>
    <w:p w:rsidR="007E5AAD" w:rsidRPr="00397D32" w:rsidRDefault="007E5AAD" w:rsidP="00397D32">
      <w:pPr>
        <w:pStyle w:val="BodyText"/>
        <w:spacing w:line="292" w:lineRule="exact"/>
        <w:ind w:right="-1" w:firstLine="709"/>
        <w:jc w:val="both"/>
        <w:rPr>
          <w:b/>
          <w:bCs/>
          <w:sz w:val="24"/>
          <w:szCs w:val="24"/>
        </w:rPr>
      </w:pPr>
    </w:p>
    <w:p w:rsidR="007E5AAD" w:rsidRPr="00397D32" w:rsidRDefault="007E5AAD" w:rsidP="00397D32">
      <w:pPr>
        <w:pStyle w:val="BodyText"/>
        <w:spacing w:line="292" w:lineRule="exact"/>
        <w:ind w:right="-1" w:firstLine="709"/>
        <w:jc w:val="both"/>
        <w:rPr>
          <w:b/>
          <w:bCs/>
          <w:sz w:val="24"/>
          <w:szCs w:val="24"/>
        </w:rPr>
      </w:pPr>
    </w:p>
    <w:p w:rsidR="007E5AAD" w:rsidRPr="00397D32" w:rsidRDefault="007E5AAD" w:rsidP="00397D32">
      <w:pPr>
        <w:pStyle w:val="BodyText"/>
        <w:spacing w:line="292" w:lineRule="exact"/>
        <w:ind w:right="-1" w:firstLine="709"/>
        <w:jc w:val="both"/>
        <w:rPr>
          <w:b/>
          <w:bCs/>
          <w:sz w:val="22"/>
          <w:szCs w:val="22"/>
        </w:rPr>
      </w:pPr>
      <w:r w:rsidRPr="00397D32">
        <w:rPr>
          <w:b/>
          <w:bCs/>
          <w:sz w:val="24"/>
          <w:szCs w:val="24"/>
        </w:rPr>
        <w:t>2 этап – очный  -</w:t>
      </w:r>
      <w:r w:rsidRPr="00397D32">
        <w:rPr>
          <w:sz w:val="24"/>
          <w:szCs w:val="24"/>
        </w:rPr>
        <w:t xml:space="preserve">14 февраля 2019 года в 14:00.на базе МБОУ Школа «Дневной пансион-84» г.о. Самара </w:t>
      </w:r>
      <w:r w:rsidRPr="00397D32">
        <w:rPr>
          <w:rStyle w:val="11"/>
          <w:rFonts w:ascii="Times New Roman" w:hAnsi="Times New Roman" w:cs="Times New Roman"/>
          <w:color w:val="000000"/>
          <w:sz w:val="24"/>
          <w:szCs w:val="24"/>
        </w:rPr>
        <w:t xml:space="preserve">по адресу: </w:t>
      </w:r>
      <w:r w:rsidRPr="00397D32">
        <w:rPr>
          <w:sz w:val="24"/>
          <w:szCs w:val="24"/>
        </w:rPr>
        <w:t>г. Самара, пр.Кирова, 199 (корпус А).Регистрация - в 13:00.</w:t>
      </w:r>
    </w:p>
    <w:p w:rsidR="007E5AAD" w:rsidRPr="00397D32" w:rsidRDefault="007E5AAD" w:rsidP="00397D32">
      <w:pPr>
        <w:pStyle w:val="ListParagraph"/>
        <w:spacing w:line="240" w:lineRule="auto"/>
        <w:ind w:left="709" w:firstLine="0"/>
        <w:jc w:val="center"/>
        <w:rPr>
          <w:i/>
          <w:iCs/>
        </w:rPr>
      </w:pPr>
      <w:r>
        <w:rPr>
          <w:b/>
          <w:bCs/>
        </w:rPr>
        <w:t>3.</w:t>
      </w:r>
      <w:r w:rsidRPr="00397D32">
        <w:rPr>
          <w:b/>
          <w:bCs/>
        </w:rPr>
        <w:t>Сроки и форма подачи заявок на участие</w:t>
      </w:r>
    </w:p>
    <w:p w:rsidR="007E5AAD" w:rsidRPr="00397D32" w:rsidRDefault="007E5AAD" w:rsidP="00397D32">
      <w:pPr>
        <w:pStyle w:val="ListParagraph"/>
        <w:spacing w:line="240" w:lineRule="auto"/>
        <w:ind w:left="709"/>
        <w:rPr>
          <w:i/>
          <w:iCs/>
        </w:rPr>
      </w:pPr>
    </w:p>
    <w:p w:rsidR="007E5AAD" w:rsidRPr="00397D32" w:rsidRDefault="007E5AAD" w:rsidP="00397D32">
      <w:pPr>
        <w:pStyle w:val="BodyText"/>
        <w:spacing w:line="292" w:lineRule="exact"/>
        <w:ind w:right="-1" w:firstLine="709"/>
        <w:jc w:val="both"/>
        <w:rPr>
          <w:sz w:val="24"/>
          <w:szCs w:val="24"/>
        </w:rPr>
      </w:pPr>
      <w:r w:rsidRPr="00397D32">
        <w:rPr>
          <w:sz w:val="24"/>
          <w:szCs w:val="24"/>
        </w:rPr>
        <w:t xml:space="preserve">Для участия в </w:t>
      </w:r>
      <w:r w:rsidRPr="00397D32">
        <w:rPr>
          <w:rStyle w:val="11"/>
          <w:rFonts w:ascii="Times New Roman" w:hAnsi="Times New Roman" w:cs="Times New Roman"/>
          <w:color w:val="000000"/>
          <w:sz w:val="24"/>
          <w:szCs w:val="24"/>
        </w:rPr>
        <w:t>Чтениях</w:t>
      </w:r>
      <w:r w:rsidRPr="00397D32">
        <w:rPr>
          <w:sz w:val="24"/>
          <w:szCs w:val="24"/>
        </w:rPr>
        <w:t xml:space="preserve"> необходимо </w:t>
      </w:r>
      <w:r w:rsidRPr="00397D32">
        <w:rPr>
          <w:rStyle w:val="11"/>
          <w:rFonts w:ascii="Times New Roman" w:hAnsi="Times New Roman" w:cs="Times New Roman"/>
          <w:b/>
          <w:bCs/>
          <w:color w:val="000000"/>
          <w:sz w:val="24"/>
          <w:szCs w:val="24"/>
        </w:rPr>
        <w:t xml:space="preserve">до 7 февраля 2019 года </w:t>
      </w:r>
      <w:r w:rsidRPr="00397D32">
        <w:rPr>
          <w:sz w:val="24"/>
          <w:szCs w:val="24"/>
        </w:rPr>
        <w:t xml:space="preserve">представить в оргкомитет заявку </w:t>
      </w:r>
      <w:r w:rsidRPr="00397D32">
        <w:rPr>
          <w:rStyle w:val="11"/>
          <w:rFonts w:ascii="Times New Roman" w:hAnsi="Times New Roman" w:cs="Times New Roman"/>
          <w:color w:val="000000"/>
          <w:sz w:val="24"/>
          <w:szCs w:val="24"/>
        </w:rPr>
        <w:t>по установленной форме (см. Приложение 3).</w:t>
      </w:r>
    </w:p>
    <w:p w:rsidR="007E5AAD" w:rsidRPr="00397D32" w:rsidRDefault="007E5AAD" w:rsidP="00397D32">
      <w:pPr>
        <w:pStyle w:val="BodyText"/>
        <w:spacing w:line="292" w:lineRule="exact"/>
        <w:ind w:right="-1" w:firstLine="709"/>
        <w:jc w:val="both"/>
        <w:rPr>
          <w:rStyle w:val="11"/>
          <w:rFonts w:ascii="Times New Roman" w:hAnsi="Times New Roman" w:cs="Times New Roman"/>
          <w:b/>
          <w:bCs/>
          <w:color w:val="000000"/>
          <w:sz w:val="24"/>
          <w:szCs w:val="24"/>
        </w:rPr>
      </w:pPr>
      <w:r w:rsidRPr="00397D32">
        <w:rPr>
          <w:sz w:val="24"/>
          <w:szCs w:val="24"/>
        </w:rPr>
        <w:t xml:space="preserve">Заявки участников в формате Exsel и отсканированный титульный лист (Приложение 2) отправляютсяединым пакетом с электронного образовательного учрежденияна </w:t>
      </w:r>
      <w:r w:rsidRPr="00397D32">
        <w:rPr>
          <w:sz w:val="24"/>
          <w:szCs w:val="24"/>
          <w:lang w:val="en-US"/>
        </w:rPr>
        <w:t>e</w:t>
      </w:r>
      <w:r w:rsidRPr="00397D32">
        <w:rPr>
          <w:sz w:val="24"/>
          <w:szCs w:val="24"/>
        </w:rPr>
        <w:t>-</w:t>
      </w:r>
      <w:r w:rsidRPr="00397D32">
        <w:rPr>
          <w:sz w:val="24"/>
          <w:szCs w:val="24"/>
          <w:lang w:val="en-US"/>
        </w:rPr>
        <w:t>mail</w:t>
      </w:r>
      <w:r w:rsidRPr="00397D32">
        <w:rPr>
          <w:sz w:val="24"/>
          <w:szCs w:val="24"/>
        </w:rPr>
        <w:t xml:space="preserve">МБОУ Школа «Дневной пансион-84» г.о. Самара: </w:t>
      </w:r>
      <w:hyperlink r:id="rId122" w:history="1">
        <w:r w:rsidRPr="00397D32">
          <w:rPr>
            <w:rStyle w:val="Hyperlink"/>
            <w:sz w:val="24"/>
            <w:szCs w:val="24"/>
            <w:lang w:val="en-US"/>
          </w:rPr>
          <w:t>pansion</w:t>
        </w:r>
        <w:r w:rsidRPr="00397D32">
          <w:rPr>
            <w:rStyle w:val="Hyperlink"/>
            <w:sz w:val="24"/>
            <w:szCs w:val="24"/>
          </w:rPr>
          <w:t>84@</w:t>
        </w:r>
        <w:r w:rsidRPr="00397D32">
          <w:rPr>
            <w:rStyle w:val="Hyperlink"/>
            <w:sz w:val="24"/>
            <w:szCs w:val="24"/>
            <w:lang w:val="en-US"/>
          </w:rPr>
          <w:t>mail</w:t>
        </w:r>
        <w:r w:rsidRPr="00397D32">
          <w:rPr>
            <w:rStyle w:val="Hyperlink"/>
            <w:sz w:val="24"/>
            <w:szCs w:val="24"/>
          </w:rPr>
          <w:t>.</w:t>
        </w:r>
        <w:r w:rsidRPr="00397D32">
          <w:rPr>
            <w:rStyle w:val="Hyperlink"/>
            <w:sz w:val="24"/>
            <w:szCs w:val="24"/>
            <w:lang w:val="en-US"/>
          </w:rPr>
          <w:t>ru</w:t>
        </w:r>
      </w:hyperlink>
      <w:r w:rsidRPr="00397D32">
        <w:rPr>
          <w:rStyle w:val="Hyperlink"/>
          <w:sz w:val="24"/>
          <w:szCs w:val="24"/>
        </w:rPr>
        <w:t>.</w:t>
      </w:r>
    </w:p>
    <w:p w:rsidR="007E5AAD" w:rsidRPr="00397D32" w:rsidRDefault="007E5AAD" w:rsidP="00397D32">
      <w:pPr>
        <w:pStyle w:val="ListParagraph"/>
        <w:spacing w:line="240" w:lineRule="auto"/>
        <w:ind w:left="0"/>
        <w:rPr>
          <w:b/>
          <w:bCs/>
        </w:rPr>
      </w:pPr>
    </w:p>
    <w:p w:rsidR="007E5AAD" w:rsidRPr="00397D32" w:rsidRDefault="007E5AAD" w:rsidP="00397D32">
      <w:pPr>
        <w:pStyle w:val="ListParagraph"/>
        <w:spacing w:line="240" w:lineRule="auto"/>
        <w:ind w:left="0"/>
        <w:rPr>
          <w:b/>
          <w:bCs/>
        </w:rPr>
      </w:pPr>
    </w:p>
    <w:p w:rsidR="007E5AAD" w:rsidRPr="00397D32" w:rsidRDefault="007E5AAD" w:rsidP="00397D32">
      <w:pPr>
        <w:pStyle w:val="ListParagraph"/>
        <w:spacing w:line="240" w:lineRule="auto"/>
        <w:ind w:left="709" w:firstLine="0"/>
        <w:jc w:val="center"/>
        <w:rPr>
          <w:b/>
          <w:bCs/>
        </w:rPr>
      </w:pPr>
      <w:r>
        <w:rPr>
          <w:b/>
          <w:bCs/>
        </w:rPr>
        <w:t>4.</w:t>
      </w:r>
      <w:r w:rsidRPr="00397D32">
        <w:rPr>
          <w:b/>
          <w:bCs/>
        </w:rPr>
        <w:t>Порядок организации, форма участия и форма проведения мероприятия</w:t>
      </w:r>
    </w:p>
    <w:p w:rsidR="007E5AAD" w:rsidRPr="00397D32" w:rsidRDefault="007E5AAD" w:rsidP="00397D32">
      <w:pPr>
        <w:pStyle w:val="BodyText"/>
        <w:tabs>
          <w:tab w:val="left" w:pos="4745"/>
        </w:tabs>
        <w:ind w:right="-1" w:firstLine="709"/>
        <w:jc w:val="both"/>
        <w:rPr>
          <w:rStyle w:val="11"/>
          <w:rFonts w:ascii="Times New Roman" w:hAnsi="Times New Roman" w:cs="Times New Roman"/>
          <w:color w:val="000000"/>
          <w:sz w:val="24"/>
          <w:szCs w:val="24"/>
        </w:rPr>
      </w:pPr>
    </w:p>
    <w:p w:rsidR="007E5AAD" w:rsidRPr="00397D32" w:rsidRDefault="007E5AAD" w:rsidP="00397D32">
      <w:pPr>
        <w:pStyle w:val="BodyText"/>
        <w:tabs>
          <w:tab w:val="left" w:pos="4745"/>
        </w:tabs>
        <w:ind w:right="-1" w:firstLine="709"/>
        <w:jc w:val="both"/>
        <w:rPr>
          <w:rStyle w:val="11"/>
          <w:rFonts w:ascii="Times New Roman" w:hAnsi="Times New Roman" w:cs="Times New Roman"/>
          <w:color w:val="000000"/>
          <w:sz w:val="24"/>
          <w:szCs w:val="24"/>
        </w:rPr>
      </w:pPr>
      <w:r w:rsidRPr="00397D32">
        <w:rPr>
          <w:rStyle w:val="11"/>
          <w:rFonts w:ascii="Times New Roman" w:hAnsi="Times New Roman" w:cs="Times New Roman"/>
          <w:color w:val="000000"/>
          <w:sz w:val="24"/>
          <w:szCs w:val="24"/>
        </w:rPr>
        <w:t>Форма организации мероприятия – очная;</w:t>
      </w:r>
    </w:p>
    <w:p w:rsidR="007E5AAD" w:rsidRPr="00397D32" w:rsidRDefault="007E5AAD" w:rsidP="00397D32">
      <w:pPr>
        <w:pStyle w:val="BodyText"/>
        <w:tabs>
          <w:tab w:val="left" w:pos="4745"/>
        </w:tabs>
        <w:ind w:right="-1" w:firstLine="709"/>
        <w:jc w:val="both"/>
        <w:rPr>
          <w:rStyle w:val="11"/>
          <w:rFonts w:ascii="Times New Roman" w:hAnsi="Times New Roman" w:cs="Times New Roman"/>
          <w:color w:val="000000"/>
          <w:sz w:val="24"/>
          <w:szCs w:val="24"/>
        </w:rPr>
      </w:pPr>
      <w:r w:rsidRPr="00397D32">
        <w:rPr>
          <w:rStyle w:val="11"/>
          <w:rFonts w:ascii="Times New Roman" w:hAnsi="Times New Roman" w:cs="Times New Roman"/>
          <w:color w:val="000000"/>
          <w:sz w:val="24"/>
          <w:szCs w:val="24"/>
        </w:rPr>
        <w:t xml:space="preserve">Форма участия в мероприятии – смешанная, индивидуально-групповая (участники могут представлять работу как индивидуально, так и вдвоем). </w:t>
      </w:r>
    </w:p>
    <w:p w:rsidR="007E5AAD" w:rsidRPr="00397D32" w:rsidRDefault="007E5AAD" w:rsidP="00397D32">
      <w:pPr>
        <w:pStyle w:val="BodyText"/>
        <w:tabs>
          <w:tab w:val="left" w:pos="4745"/>
        </w:tabs>
        <w:ind w:right="-1" w:firstLine="709"/>
        <w:jc w:val="both"/>
        <w:rPr>
          <w:rStyle w:val="11"/>
          <w:rFonts w:ascii="Times New Roman" w:hAnsi="Times New Roman" w:cs="Times New Roman"/>
          <w:color w:val="000000"/>
          <w:sz w:val="24"/>
          <w:szCs w:val="24"/>
        </w:rPr>
      </w:pPr>
    </w:p>
    <w:p w:rsidR="007E5AAD" w:rsidRPr="00397D32" w:rsidRDefault="007E5AAD" w:rsidP="00397D32">
      <w:pPr>
        <w:pStyle w:val="BodyText"/>
        <w:tabs>
          <w:tab w:val="left" w:pos="4745"/>
        </w:tabs>
        <w:ind w:right="-1" w:firstLine="709"/>
        <w:jc w:val="both"/>
        <w:rPr>
          <w:rStyle w:val="11"/>
          <w:rFonts w:ascii="Times New Roman" w:hAnsi="Times New Roman" w:cs="Times New Roman"/>
          <w:color w:val="000000"/>
          <w:sz w:val="24"/>
          <w:szCs w:val="24"/>
        </w:rPr>
      </w:pPr>
      <w:r w:rsidRPr="00397D32">
        <w:rPr>
          <w:rStyle w:val="11"/>
          <w:rFonts w:ascii="Times New Roman" w:hAnsi="Times New Roman" w:cs="Times New Roman"/>
          <w:b/>
          <w:bCs/>
          <w:color w:val="000000"/>
          <w:sz w:val="24"/>
          <w:szCs w:val="24"/>
        </w:rPr>
        <w:t>Чтения проводятся по направлению:</w:t>
      </w:r>
      <w:r w:rsidRPr="00397D32">
        <w:rPr>
          <w:rStyle w:val="11"/>
          <w:rFonts w:ascii="Times New Roman" w:hAnsi="Times New Roman" w:cs="Times New Roman"/>
          <w:color w:val="000000"/>
          <w:sz w:val="24"/>
          <w:szCs w:val="24"/>
        </w:rPr>
        <w:t xml:space="preserve"> «Научно-литературное творчество». </w:t>
      </w:r>
    </w:p>
    <w:p w:rsidR="007E5AAD" w:rsidRPr="00397D32" w:rsidRDefault="007E5AAD" w:rsidP="00397D32">
      <w:pPr>
        <w:pStyle w:val="BodyText"/>
        <w:tabs>
          <w:tab w:val="left" w:pos="4745"/>
        </w:tabs>
        <w:ind w:right="-1" w:firstLine="709"/>
        <w:jc w:val="both"/>
        <w:rPr>
          <w:rStyle w:val="11"/>
          <w:rFonts w:ascii="Times New Roman" w:hAnsi="Times New Roman" w:cs="Times New Roman"/>
          <w:color w:val="000000"/>
          <w:sz w:val="24"/>
          <w:szCs w:val="24"/>
        </w:rPr>
      </w:pPr>
    </w:p>
    <w:p w:rsidR="007E5AAD" w:rsidRPr="00397D32" w:rsidRDefault="007E5AAD" w:rsidP="00397D32">
      <w:pPr>
        <w:pStyle w:val="BodyText"/>
        <w:tabs>
          <w:tab w:val="left" w:pos="4745"/>
        </w:tabs>
        <w:ind w:right="-1" w:firstLine="709"/>
        <w:jc w:val="both"/>
        <w:rPr>
          <w:rStyle w:val="11"/>
          <w:rFonts w:ascii="Times New Roman" w:hAnsi="Times New Roman" w:cs="Times New Roman"/>
          <w:b/>
          <w:bCs/>
          <w:color w:val="000000"/>
          <w:sz w:val="24"/>
          <w:szCs w:val="24"/>
        </w:rPr>
      </w:pPr>
      <w:r w:rsidRPr="00397D32">
        <w:rPr>
          <w:rStyle w:val="11"/>
          <w:rFonts w:ascii="Times New Roman" w:hAnsi="Times New Roman" w:cs="Times New Roman"/>
          <w:color w:val="000000"/>
          <w:sz w:val="24"/>
          <w:szCs w:val="24"/>
        </w:rPr>
        <w:t>Презентация работ, обобщающих результаты научно-исследовательской деятельности учащихся, будет проходить</w:t>
      </w:r>
      <w:r w:rsidRPr="00397D32">
        <w:rPr>
          <w:rStyle w:val="11"/>
          <w:rFonts w:ascii="Times New Roman" w:hAnsi="Times New Roman" w:cs="Times New Roman"/>
          <w:b/>
          <w:bCs/>
          <w:color w:val="000000"/>
          <w:sz w:val="24"/>
          <w:szCs w:val="24"/>
        </w:rPr>
        <w:t xml:space="preserve"> на заседаниях секций Чтений:</w:t>
      </w:r>
    </w:p>
    <w:p w:rsidR="007E5AAD" w:rsidRPr="00397D32" w:rsidRDefault="007E5AAD" w:rsidP="00397D32">
      <w:pPr>
        <w:pStyle w:val="BodyText"/>
        <w:ind w:right="-1" w:firstLine="709"/>
        <w:jc w:val="both"/>
        <w:rPr>
          <w:rStyle w:val="11"/>
          <w:rFonts w:ascii="Times New Roman" w:hAnsi="Times New Roman" w:cs="Times New Roman"/>
          <w:color w:val="000000"/>
          <w:sz w:val="24"/>
          <w:szCs w:val="24"/>
        </w:rPr>
      </w:pPr>
    </w:p>
    <w:p w:rsidR="007E5AAD" w:rsidRPr="00397D32" w:rsidRDefault="007E5AAD" w:rsidP="00397D32">
      <w:pPr>
        <w:pStyle w:val="BodyText"/>
        <w:ind w:right="-1" w:firstLine="709"/>
        <w:jc w:val="both"/>
        <w:rPr>
          <w:b/>
          <w:bCs/>
          <w:sz w:val="24"/>
          <w:szCs w:val="24"/>
        </w:rPr>
      </w:pPr>
      <w:r w:rsidRPr="00397D32">
        <w:rPr>
          <w:rStyle w:val="11"/>
          <w:rFonts w:ascii="Times New Roman" w:hAnsi="Times New Roman" w:cs="Times New Roman"/>
          <w:b/>
          <w:bCs/>
          <w:color w:val="000000"/>
          <w:sz w:val="24"/>
          <w:szCs w:val="24"/>
        </w:rPr>
        <w:t xml:space="preserve">«Классика и мы». </w:t>
      </w:r>
      <w:r w:rsidRPr="00397D32">
        <w:rPr>
          <w:b/>
          <w:bCs/>
          <w:sz w:val="24"/>
          <w:szCs w:val="24"/>
        </w:rPr>
        <w:t xml:space="preserve">Современное прочтение произведений писателей-юбиляров </w:t>
      </w:r>
      <w:r w:rsidRPr="00397D32">
        <w:rPr>
          <w:rStyle w:val="11"/>
          <w:rFonts w:ascii="Times New Roman" w:hAnsi="Times New Roman" w:cs="Times New Roman"/>
          <w:b/>
          <w:bCs/>
          <w:sz w:val="24"/>
          <w:szCs w:val="24"/>
          <w:lang w:val="en-US"/>
        </w:rPr>
        <w:t>XIX</w:t>
      </w:r>
      <w:r w:rsidRPr="00397D32">
        <w:rPr>
          <w:rStyle w:val="11"/>
          <w:rFonts w:ascii="Times New Roman" w:hAnsi="Times New Roman" w:cs="Times New Roman"/>
          <w:b/>
          <w:bCs/>
          <w:sz w:val="24"/>
          <w:szCs w:val="24"/>
        </w:rPr>
        <w:t>-</w:t>
      </w:r>
      <w:r w:rsidRPr="00397D32">
        <w:rPr>
          <w:rStyle w:val="11"/>
          <w:rFonts w:ascii="Times New Roman" w:hAnsi="Times New Roman" w:cs="Times New Roman"/>
          <w:b/>
          <w:bCs/>
          <w:sz w:val="24"/>
          <w:szCs w:val="24"/>
          <w:lang w:val="en-US"/>
        </w:rPr>
        <w:t>XX</w:t>
      </w:r>
      <w:r w:rsidRPr="00397D32">
        <w:rPr>
          <w:rStyle w:val="11"/>
          <w:rFonts w:ascii="Times New Roman" w:hAnsi="Times New Roman" w:cs="Times New Roman"/>
          <w:b/>
          <w:bCs/>
          <w:sz w:val="24"/>
          <w:szCs w:val="24"/>
        </w:rPr>
        <w:t xml:space="preserve"> вв.</w:t>
      </w:r>
    </w:p>
    <w:p w:rsidR="007E5AAD" w:rsidRPr="00397D32" w:rsidRDefault="007E5AAD" w:rsidP="00D87B0F">
      <w:pPr>
        <w:pStyle w:val="ListParagraph"/>
        <w:widowControl w:val="0"/>
        <w:numPr>
          <w:ilvl w:val="0"/>
          <w:numId w:val="63"/>
        </w:numPr>
        <w:spacing w:line="240" w:lineRule="auto"/>
        <w:ind w:left="0" w:firstLine="709"/>
        <w:rPr>
          <w:sz w:val="32"/>
          <w:szCs w:val="32"/>
        </w:rPr>
      </w:pPr>
      <w:r w:rsidRPr="00397D32">
        <w:t xml:space="preserve">270 лет - Александр Радищев. </w:t>
      </w:r>
      <w:r w:rsidRPr="00397D32">
        <w:rPr>
          <w:shd w:val="clear" w:color="auto" w:fill="FFFFFF"/>
        </w:rPr>
        <w:t>Российский прозаик, поэт, философ.</w:t>
      </w:r>
    </w:p>
    <w:p w:rsidR="007E5AAD" w:rsidRPr="00397D32" w:rsidRDefault="007E5AAD" w:rsidP="00D87B0F">
      <w:pPr>
        <w:pStyle w:val="ListParagraph"/>
        <w:widowControl w:val="0"/>
        <w:numPr>
          <w:ilvl w:val="0"/>
          <w:numId w:val="63"/>
        </w:numPr>
        <w:spacing w:line="240" w:lineRule="auto"/>
        <w:ind w:left="0" w:firstLine="709"/>
      </w:pPr>
      <w:r w:rsidRPr="00397D32">
        <w:t xml:space="preserve">220 лет - Александр Пушкин. Классик русской литературы, автор стихов, критик. </w:t>
      </w:r>
    </w:p>
    <w:p w:rsidR="007E5AAD" w:rsidRPr="00397D32" w:rsidRDefault="007E5AAD" w:rsidP="00D87B0F">
      <w:pPr>
        <w:pStyle w:val="ListParagraph"/>
        <w:widowControl w:val="0"/>
        <w:numPr>
          <w:ilvl w:val="0"/>
          <w:numId w:val="63"/>
        </w:numPr>
        <w:spacing w:line="240" w:lineRule="auto"/>
        <w:ind w:left="0" w:firstLine="709"/>
      </w:pPr>
      <w:r w:rsidRPr="00397D32">
        <w:rPr>
          <w:shd w:val="clear" w:color="auto" w:fill="FFFFFF"/>
        </w:rPr>
        <w:t>205 лет - Михаил Лермонтов. Русский поэт и драматург.</w:t>
      </w:r>
    </w:p>
    <w:p w:rsidR="007E5AAD" w:rsidRPr="00397D32" w:rsidRDefault="007E5AAD" w:rsidP="00D87B0F">
      <w:pPr>
        <w:pStyle w:val="ListParagraph"/>
        <w:widowControl w:val="0"/>
        <w:numPr>
          <w:ilvl w:val="0"/>
          <w:numId w:val="63"/>
        </w:numPr>
        <w:spacing w:line="240" w:lineRule="auto"/>
        <w:ind w:left="0" w:firstLine="709"/>
      </w:pPr>
      <w:r w:rsidRPr="00397D32">
        <w:t>210 лет - Николай Гоголь. Классик русской литературы.</w:t>
      </w:r>
    </w:p>
    <w:p w:rsidR="007E5AAD" w:rsidRPr="00397D32" w:rsidRDefault="007E5AAD" w:rsidP="00D87B0F">
      <w:pPr>
        <w:pStyle w:val="ListParagraph"/>
        <w:widowControl w:val="0"/>
        <w:numPr>
          <w:ilvl w:val="0"/>
          <w:numId w:val="63"/>
        </w:numPr>
        <w:spacing w:line="240" w:lineRule="auto"/>
        <w:ind w:left="0" w:firstLine="709"/>
      </w:pPr>
      <w:r w:rsidRPr="00397D32">
        <w:t xml:space="preserve">130 лет - Анна Ахматова. Великий лирик ХХ века. Составитель большого количества поэтических сборников. </w:t>
      </w:r>
    </w:p>
    <w:p w:rsidR="007E5AAD" w:rsidRPr="00397D32" w:rsidRDefault="007E5AAD" w:rsidP="00D87B0F">
      <w:pPr>
        <w:pStyle w:val="ListParagraph"/>
        <w:widowControl w:val="0"/>
        <w:numPr>
          <w:ilvl w:val="0"/>
          <w:numId w:val="63"/>
        </w:numPr>
        <w:spacing w:line="240" w:lineRule="auto"/>
        <w:ind w:left="0" w:firstLine="709"/>
      </w:pPr>
      <w:r w:rsidRPr="00397D32">
        <w:t xml:space="preserve">120 лет - Владимир Набоков. Литературовед, переводчик. </w:t>
      </w:r>
    </w:p>
    <w:p w:rsidR="007E5AAD" w:rsidRPr="00397D32" w:rsidRDefault="007E5AAD" w:rsidP="00D87B0F">
      <w:pPr>
        <w:pStyle w:val="ListParagraph"/>
        <w:widowControl w:val="0"/>
        <w:numPr>
          <w:ilvl w:val="0"/>
          <w:numId w:val="63"/>
        </w:numPr>
        <w:spacing w:line="240" w:lineRule="auto"/>
        <w:ind w:left="0" w:firstLine="709"/>
      </w:pPr>
      <w:r w:rsidRPr="00397D32">
        <w:t xml:space="preserve">90 лет - Василий Шукшин. </w:t>
      </w:r>
      <w:r w:rsidRPr="00397D32">
        <w:rPr>
          <w:shd w:val="clear" w:color="auto" w:fill="FFFFFF"/>
        </w:rPr>
        <w:t>Русский писатель, актер, сценарист и кинорежиссер</w:t>
      </w:r>
      <w:r w:rsidRPr="00397D32">
        <w:t xml:space="preserve">. </w:t>
      </w:r>
    </w:p>
    <w:p w:rsidR="007E5AAD" w:rsidRPr="00397D32" w:rsidRDefault="007E5AAD" w:rsidP="00D87B0F">
      <w:pPr>
        <w:pStyle w:val="ListParagraph"/>
        <w:widowControl w:val="0"/>
        <w:numPr>
          <w:ilvl w:val="0"/>
          <w:numId w:val="63"/>
        </w:numPr>
        <w:spacing w:line="240" w:lineRule="auto"/>
        <w:ind w:left="0" w:firstLine="709"/>
      </w:pPr>
      <w:r w:rsidRPr="00397D32">
        <w:t xml:space="preserve">90 лет - Фазиль Искандер. Абхазский автор сатирических произведений, афоризмов. </w:t>
      </w:r>
    </w:p>
    <w:p w:rsidR="007E5AAD" w:rsidRPr="00397D32" w:rsidRDefault="007E5AAD" w:rsidP="00397D32">
      <w:pPr>
        <w:pStyle w:val="BodyText"/>
        <w:ind w:right="-1" w:firstLine="709"/>
        <w:jc w:val="both"/>
        <w:rPr>
          <w:rStyle w:val="11"/>
          <w:rFonts w:ascii="Times New Roman" w:hAnsi="Times New Roman" w:cs="Times New Roman"/>
          <w:color w:val="000000"/>
          <w:sz w:val="24"/>
          <w:szCs w:val="24"/>
        </w:rPr>
      </w:pPr>
    </w:p>
    <w:p w:rsidR="007E5AAD" w:rsidRPr="00397D32" w:rsidRDefault="007E5AAD" w:rsidP="00397D32">
      <w:pPr>
        <w:pStyle w:val="BodyText"/>
        <w:ind w:firstLine="709"/>
        <w:jc w:val="both"/>
        <w:rPr>
          <w:b/>
          <w:bCs/>
          <w:sz w:val="24"/>
          <w:szCs w:val="24"/>
        </w:rPr>
      </w:pPr>
      <w:r w:rsidRPr="00397D32">
        <w:rPr>
          <w:b/>
          <w:bCs/>
          <w:sz w:val="24"/>
          <w:szCs w:val="24"/>
        </w:rPr>
        <w:t xml:space="preserve">В мире детской литературы. «Открывая книгу – открываем мир». Произведения-юбиляры 2019г. </w:t>
      </w:r>
      <w:r w:rsidRPr="00397D32">
        <w:rPr>
          <w:sz w:val="24"/>
          <w:szCs w:val="24"/>
        </w:rPr>
        <w:t>(рецензии и отзывы о книгах-юбилярах).</w:t>
      </w:r>
    </w:p>
    <w:p w:rsidR="007E5AAD" w:rsidRPr="00397D32" w:rsidRDefault="007E5AAD" w:rsidP="00D87B0F">
      <w:pPr>
        <w:pStyle w:val="BodyText"/>
        <w:widowControl w:val="0"/>
        <w:numPr>
          <w:ilvl w:val="0"/>
          <w:numId w:val="62"/>
        </w:numPr>
        <w:ind w:left="0" w:right="-1" w:firstLine="709"/>
        <w:jc w:val="both"/>
        <w:rPr>
          <w:sz w:val="24"/>
          <w:szCs w:val="24"/>
          <w:shd w:val="clear" w:color="auto" w:fill="FFFFFF"/>
        </w:rPr>
      </w:pPr>
      <w:r w:rsidRPr="00397D32">
        <w:rPr>
          <w:rStyle w:val="Strong"/>
          <w:sz w:val="24"/>
          <w:szCs w:val="24"/>
          <w:bdr w:val="none" w:sz="0" w:space="0" w:color="auto" w:frame="1"/>
          <w:shd w:val="clear" w:color="auto" w:fill="FFFFFF"/>
        </w:rPr>
        <w:t xml:space="preserve">300 лет </w:t>
      </w:r>
      <w:r w:rsidRPr="00397D32">
        <w:rPr>
          <w:sz w:val="24"/>
          <w:szCs w:val="24"/>
          <w:shd w:val="clear" w:color="auto" w:fill="FFFFFF"/>
        </w:rPr>
        <w:t>со времени выхода повести </w:t>
      </w:r>
      <w:r w:rsidRPr="00397D32">
        <w:rPr>
          <w:rStyle w:val="Strong"/>
          <w:sz w:val="24"/>
          <w:szCs w:val="24"/>
          <w:bdr w:val="none" w:sz="0" w:space="0" w:color="auto" w:frame="1"/>
          <w:shd w:val="clear" w:color="auto" w:fill="FFFFFF"/>
        </w:rPr>
        <w:t>Даниэля Дефо «Робинзон Крузо</w:t>
      </w:r>
      <w:r w:rsidRPr="00397D32">
        <w:rPr>
          <w:b/>
          <w:bCs/>
          <w:sz w:val="24"/>
          <w:szCs w:val="24"/>
          <w:shd w:val="clear" w:color="auto" w:fill="FFFFFF"/>
        </w:rPr>
        <w:t>»</w:t>
      </w:r>
      <w:r w:rsidRPr="00397D32">
        <w:rPr>
          <w:sz w:val="24"/>
          <w:szCs w:val="24"/>
          <w:shd w:val="clear" w:color="auto" w:fill="FFFFFF"/>
        </w:rPr>
        <w:t xml:space="preserve"> (1719 г.)</w:t>
      </w:r>
    </w:p>
    <w:p w:rsidR="007E5AAD" w:rsidRPr="00397D32" w:rsidRDefault="007E5AAD" w:rsidP="00D87B0F">
      <w:pPr>
        <w:pStyle w:val="BodyText"/>
        <w:widowControl w:val="0"/>
        <w:numPr>
          <w:ilvl w:val="0"/>
          <w:numId w:val="62"/>
        </w:numPr>
        <w:ind w:left="0" w:right="-1" w:firstLine="709"/>
        <w:jc w:val="both"/>
        <w:rPr>
          <w:sz w:val="24"/>
          <w:szCs w:val="24"/>
          <w:shd w:val="clear" w:color="auto" w:fill="FFFFFF"/>
        </w:rPr>
      </w:pPr>
      <w:r w:rsidRPr="00397D32">
        <w:rPr>
          <w:rStyle w:val="Strong"/>
          <w:sz w:val="24"/>
          <w:szCs w:val="24"/>
          <w:bdr w:val="none" w:sz="0" w:space="0" w:color="auto" w:frame="1"/>
          <w:shd w:val="clear" w:color="auto" w:fill="FFFFFF"/>
        </w:rPr>
        <w:t>210 лет</w:t>
      </w:r>
      <w:r w:rsidRPr="00397D32">
        <w:rPr>
          <w:sz w:val="24"/>
          <w:szCs w:val="24"/>
          <w:shd w:val="clear" w:color="auto" w:fill="FFFFFF"/>
        </w:rPr>
        <w:t> первой публикации </w:t>
      </w:r>
      <w:r w:rsidRPr="00397D32">
        <w:rPr>
          <w:rStyle w:val="Strong"/>
          <w:sz w:val="24"/>
          <w:szCs w:val="24"/>
          <w:bdr w:val="none" w:sz="0" w:space="0" w:color="auto" w:frame="1"/>
          <w:shd w:val="clear" w:color="auto" w:fill="FFFFFF"/>
        </w:rPr>
        <w:t>«Басен» Ивана Андреевича Крылова</w:t>
      </w:r>
      <w:r w:rsidRPr="00397D32">
        <w:rPr>
          <w:sz w:val="24"/>
          <w:szCs w:val="24"/>
          <w:shd w:val="clear" w:color="auto" w:fill="FFFFFF"/>
        </w:rPr>
        <w:t> (1809 г.)</w:t>
      </w:r>
    </w:p>
    <w:p w:rsidR="007E5AAD" w:rsidRPr="00397D32" w:rsidRDefault="007E5AAD" w:rsidP="00D87B0F">
      <w:pPr>
        <w:pStyle w:val="BodyText"/>
        <w:widowControl w:val="0"/>
        <w:numPr>
          <w:ilvl w:val="0"/>
          <w:numId w:val="62"/>
        </w:numPr>
        <w:ind w:left="0" w:right="-1" w:firstLine="709"/>
        <w:jc w:val="both"/>
        <w:rPr>
          <w:b/>
          <w:bCs/>
          <w:sz w:val="24"/>
          <w:szCs w:val="24"/>
          <w:shd w:val="clear" w:color="auto" w:fill="FFFFFF"/>
        </w:rPr>
      </w:pPr>
      <w:r w:rsidRPr="00397D32">
        <w:rPr>
          <w:rStyle w:val="Strong"/>
          <w:sz w:val="24"/>
          <w:szCs w:val="24"/>
          <w:bdr w:val="none" w:sz="0" w:space="0" w:color="auto" w:frame="1"/>
          <w:shd w:val="clear" w:color="auto" w:fill="FFFFFF"/>
        </w:rPr>
        <w:t>190 лет</w:t>
      </w:r>
      <w:r w:rsidRPr="00397D32">
        <w:rPr>
          <w:sz w:val="24"/>
          <w:szCs w:val="24"/>
          <w:shd w:val="clear" w:color="auto" w:fill="FFFFFF"/>
        </w:rPr>
        <w:t> со времени издания повести </w:t>
      </w:r>
      <w:r w:rsidRPr="00397D32">
        <w:rPr>
          <w:rStyle w:val="Strong"/>
          <w:sz w:val="24"/>
          <w:szCs w:val="24"/>
          <w:bdr w:val="none" w:sz="0" w:space="0" w:color="auto" w:frame="1"/>
          <w:shd w:val="clear" w:color="auto" w:fill="FFFFFF"/>
        </w:rPr>
        <w:t>А. Погорельского «Чёрная курица, или Подземные жители»</w:t>
      </w:r>
      <w:r w:rsidRPr="00397D32">
        <w:rPr>
          <w:b/>
          <w:bCs/>
          <w:sz w:val="24"/>
          <w:szCs w:val="24"/>
          <w:shd w:val="clear" w:color="auto" w:fill="FFFFFF"/>
        </w:rPr>
        <w:t> </w:t>
      </w:r>
      <w:r w:rsidRPr="00397D32">
        <w:rPr>
          <w:sz w:val="24"/>
          <w:szCs w:val="24"/>
          <w:shd w:val="clear" w:color="auto" w:fill="FFFFFF"/>
        </w:rPr>
        <w:t>(1829 г.)</w:t>
      </w:r>
    </w:p>
    <w:p w:rsidR="007E5AAD" w:rsidRPr="00397D32" w:rsidRDefault="007E5AAD" w:rsidP="00D87B0F">
      <w:pPr>
        <w:pStyle w:val="NormalWeb"/>
        <w:numPr>
          <w:ilvl w:val="0"/>
          <w:numId w:val="62"/>
        </w:numPr>
        <w:spacing w:before="0" w:beforeAutospacing="0" w:after="0" w:afterAutospacing="0"/>
        <w:ind w:left="0" w:firstLine="709"/>
        <w:jc w:val="both"/>
        <w:textAlignment w:val="baseline"/>
      </w:pPr>
      <w:r w:rsidRPr="00397D32">
        <w:rPr>
          <w:rStyle w:val="Strong"/>
          <w:bdr w:val="none" w:sz="0" w:space="0" w:color="auto" w:frame="1"/>
        </w:rPr>
        <w:t>175 лет</w:t>
      </w:r>
      <w:r w:rsidRPr="00397D32">
        <w:t> со времени выхода романа </w:t>
      </w:r>
      <w:r w:rsidRPr="00397D32">
        <w:rPr>
          <w:rStyle w:val="Strong"/>
          <w:bdr w:val="none" w:sz="0" w:space="0" w:color="auto" w:frame="1"/>
        </w:rPr>
        <w:t>А. Дюма «Три мушкетера»</w:t>
      </w:r>
      <w:r w:rsidRPr="00397D32">
        <w:t> (1844 г.)</w:t>
      </w:r>
    </w:p>
    <w:p w:rsidR="007E5AAD" w:rsidRPr="00397D32" w:rsidRDefault="007E5AAD" w:rsidP="00D87B0F">
      <w:pPr>
        <w:pStyle w:val="NormalWeb"/>
        <w:numPr>
          <w:ilvl w:val="0"/>
          <w:numId w:val="62"/>
        </w:numPr>
        <w:spacing w:before="0" w:beforeAutospacing="0" w:after="0" w:afterAutospacing="0"/>
        <w:ind w:left="0" w:firstLine="709"/>
        <w:jc w:val="both"/>
        <w:textAlignment w:val="baseline"/>
      </w:pPr>
      <w:r w:rsidRPr="00397D32">
        <w:rPr>
          <w:rStyle w:val="Strong"/>
          <w:bdr w:val="none" w:sz="0" w:space="0" w:color="auto" w:frame="1"/>
        </w:rPr>
        <w:t>145 лет</w:t>
      </w:r>
      <w:r w:rsidRPr="00397D32">
        <w:t> со времени написания </w:t>
      </w:r>
      <w:r w:rsidRPr="00397D32">
        <w:rPr>
          <w:rStyle w:val="Strong"/>
          <w:bdr w:val="none" w:sz="0" w:space="0" w:color="auto" w:frame="1"/>
        </w:rPr>
        <w:t xml:space="preserve">Ж. Верном романа «Таинственный остров» </w:t>
      </w:r>
      <w:r w:rsidRPr="00397D32">
        <w:t>(1874 г.)</w:t>
      </w:r>
    </w:p>
    <w:p w:rsidR="007E5AAD" w:rsidRPr="00397D32" w:rsidRDefault="007E5AAD" w:rsidP="00D87B0F">
      <w:pPr>
        <w:pStyle w:val="NormalWeb"/>
        <w:numPr>
          <w:ilvl w:val="0"/>
          <w:numId w:val="62"/>
        </w:numPr>
        <w:spacing w:before="0" w:beforeAutospacing="0" w:after="0" w:afterAutospacing="0"/>
        <w:ind w:left="0" w:firstLine="709"/>
        <w:jc w:val="both"/>
        <w:textAlignment w:val="baseline"/>
      </w:pPr>
      <w:r w:rsidRPr="00397D32">
        <w:rPr>
          <w:rStyle w:val="Strong"/>
          <w:bdr w:val="none" w:sz="0" w:space="0" w:color="auto" w:frame="1"/>
        </w:rPr>
        <w:t>135 лет</w:t>
      </w:r>
      <w:r w:rsidRPr="00397D32">
        <w:rPr>
          <w:b/>
          <w:bCs/>
        </w:rPr>
        <w:t> </w:t>
      </w:r>
      <w:r w:rsidRPr="00397D32">
        <w:t>со времени публикации романа</w:t>
      </w:r>
      <w:r w:rsidRPr="00397D32">
        <w:rPr>
          <w:rStyle w:val="Strong"/>
          <w:bdr w:val="none" w:sz="0" w:space="0" w:color="auto" w:frame="1"/>
        </w:rPr>
        <w:t> М. Твена «Приключения Гекльберри Финна»</w:t>
      </w:r>
      <w:r w:rsidRPr="00397D32">
        <w:t> (1884 г.)</w:t>
      </w:r>
    </w:p>
    <w:p w:rsidR="007E5AAD" w:rsidRPr="00397D32" w:rsidRDefault="007E5AAD" w:rsidP="00D87B0F">
      <w:pPr>
        <w:pStyle w:val="NormalWeb"/>
        <w:numPr>
          <w:ilvl w:val="0"/>
          <w:numId w:val="62"/>
        </w:numPr>
        <w:spacing w:before="0" w:beforeAutospacing="0" w:after="0" w:afterAutospacing="0"/>
        <w:ind w:left="0" w:firstLine="709"/>
        <w:jc w:val="both"/>
        <w:textAlignment w:val="baseline"/>
      </w:pPr>
      <w:r w:rsidRPr="00397D32">
        <w:rPr>
          <w:rStyle w:val="Strong"/>
          <w:bdr w:val="none" w:sz="0" w:space="0" w:color="auto" w:frame="1"/>
        </w:rPr>
        <w:t>125 лет</w:t>
      </w:r>
      <w:r w:rsidRPr="00397D32">
        <w:t> со времени завершения работы над сказками </w:t>
      </w:r>
      <w:r w:rsidRPr="00397D32">
        <w:rPr>
          <w:rStyle w:val="Strong"/>
          <w:bdr w:val="none" w:sz="0" w:space="0" w:color="auto" w:frame="1"/>
        </w:rPr>
        <w:t>Р.Дж.Киплинга «Книга джунглей»</w:t>
      </w:r>
      <w:r w:rsidRPr="00397D32">
        <w:rPr>
          <w:b/>
          <w:bCs/>
        </w:rPr>
        <w:t> </w:t>
      </w:r>
      <w:r w:rsidRPr="00397D32">
        <w:t>(1894 г.)</w:t>
      </w:r>
    </w:p>
    <w:p w:rsidR="007E5AAD" w:rsidRPr="00397D32" w:rsidRDefault="007E5AAD" w:rsidP="00D87B0F">
      <w:pPr>
        <w:pStyle w:val="NormalWeb"/>
        <w:numPr>
          <w:ilvl w:val="0"/>
          <w:numId w:val="62"/>
        </w:numPr>
        <w:spacing w:before="0" w:beforeAutospacing="0" w:after="0" w:afterAutospacing="0"/>
        <w:ind w:left="0" w:firstLine="709"/>
        <w:jc w:val="both"/>
        <w:textAlignment w:val="baseline"/>
      </w:pPr>
      <w:r w:rsidRPr="00397D32">
        <w:rPr>
          <w:rStyle w:val="Strong"/>
          <w:bdr w:val="none" w:sz="0" w:space="0" w:color="auto" w:frame="1"/>
          <w:shd w:val="clear" w:color="auto" w:fill="FFFFFF"/>
        </w:rPr>
        <w:t>80 лет</w:t>
      </w:r>
      <w:r w:rsidRPr="00397D32">
        <w:rPr>
          <w:shd w:val="clear" w:color="auto" w:fill="FFFFFF"/>
        </w:rPr>
        <w:t> со времени публикации сказок </w:t>
      </w:r>
      <w:r w:rsidRPr="00397D32">
        <w:rPr>
          <w:rStyle w:val="Strong"/>
          <w:bdr w:val="none" w:sz="0" w:space="0" w:color="auto" w:frame="1"/>
          <w:shd w:val="clear" w:color="auto" w:fill="FFFFFF"/>
        </w:rPr>
        <w:t>П. П. Бажова «Малахитовая шкатулка»</w:t>
      </w:r>
      <w:r w:rsidRPr="00397D32">
        <w:rPr>
          <w:shd w:val="clear" w:color="auto" w:fill="FFFFFF"/>
        </w:rPr>
        <w:t xml:space="preserve"> (1939г.)</w:t>
      </w:r>
    </w:p>
    <w:p w:rsidR="007E5AAD" w:rsidRPr="00397D32" w:rsidRDefault="007E5AAD" w:rsidP="00D87B0F">
      <w:pPr>
        <w:pStyle w:val="NormalWeb"/>
        <w:numPr>
          <w:ilvl w:val="0"/>
          <w:numId w:val="62"/>
        </w:numPr>
        <w:spacing w:before="0" w:beforeAutospacing="0" w:after="0" w:afterAutospacing="0"/>
        <w:ind w:left="0" w:firstLine="709"/>
        <w:jc w:val="both"/>
        <w:textAlignment w:val="baseline"/>
      </w:pPr>
      <w:r w:rsidRPr="00397D32">
        <w:rPr>
          <w:rStyle w:val="Strong"/>
          <w:bdr w:val="none" w:sz="0" w:space="0" w:color="auto" w:frame="1"/>
          <w:shd w:val="clear" w:color="auto" w:fill="FFFFFF"/>
        </w:rPr>
        <w:t>75 лет</w:t>
      </w:r>
      <w:r w:rsidRPr="00397D32">
        <w:rPr>
          <w:shd w:val="clear" w:color="auto" w:fill="FFFFFF"/>
        </w:rPr>
        <w:t> со времени выхода романа </w:t>
      </w:r>
      <w:r w:rsidRPr="00397D32">
        <w:rPr>
          <w:rStyle w:val="Strong"/>
          <w:bdr w:val="none" w:sz="0" w:space="0" w:color="auto" w:frame="1"/>
          <w:shd w:val="clear" w:color="auto" w:fill="FFFFFF"/>
        </w:rPr>
        <w:t>В. А. Каверина «Два капитана»</w:t>
      </w:r>
      <w:r w:rsidRPr="00397D32">
        <w:rPr>
          <w:shd w:val="clear" w:color="auto" w:fill="FFFFFF"/>
        </w:rPr>
        <w:t> (1944 г.)</w:t>
      </w:r>
    </w:p>
    <w:p w:rsidR="007E5AAD" w:rsidRPr="00397D32" w:rsidRDefault="007E5AAD" w:rsidP="00397D32">
      <w:pPr>
        <w:pStyle w:val="BodyText"/>
        <w:ind w:right="-1" w:firstLine="709"/>
        <w:jc w:val="both"/>
        <w:rPr>
          <w:color w:val="2E2E2E"/>
          <w:sz w:val="24"/>
          <w:szCs w:val="24"/>
          <w:shd w:val="clear" w:color="auto" w:fill="FFFFFF"/>
        </w:rPr>
      </w:pPr>
    </w:p>
    <w:p w:rsidR="007E5AAD" w:rsidRPr="00397D32" w:rsidRDefault="007E5AAD" w:rsidP="00397D32">
      <w:pPr>
        <w:pStyle w:val="BodyText"/>
        <w:spacing w:line="295" w:lineRule="exact"/>
        <w:ind w:right="-1" w:firstLine="709"/>
        <w:jc w:val="both"/>
        <w:rPr>
          <w:rStyle w:val="11"/>
          <w:rFonts w:ascii="Times New Roman" w:hAnsi="Times New Roman" w:cs="Times New Roman"/>
          <w:color w:val="000000"/>
          <w:sz w:val="24"/>
          <w:szCs w:val="24"/>
        </w:rPr>
      </w:pPr>
      <w:r w:rsidRPr="00397D32">
        <w:rPr>
          <w:rStyle w:val="11"/>
          <w:rFonts w:ascii="Times New Roman" w:hAnsi="Times New Roman" w:cs="Times New Roman"/>
          <w:b/>
          <w:bCs/>
          <w:color w:val="000000"/>
          <w:sz w:val="24"/>
          <w:szCs w:val="24"/>
        </w:rPr>
        <w:t xml:space="preserve">Мое открытие самарского поэта (писателя) </w:t>
      </w:r>
      <w:r w:rsidRPr="00397D32">
        <w:rPr>
          <w:rStyle w:val="11"/>
          <w:rFonts w:ascii="Times New Roman" w:hAnsi="Times New Roman" w:cs="Times New Roman"/>
          <w:b/>
          <w:bCs/>
          <w:color w:val="000000"/>
          <w:sz w:val="24"/>
          <w:szCs w:val="24"/>
          <w:lang w:val="en-US"/>
        </w:rPr>
        <w:t>XX</w:t>
      </w:r>
      <w:r w:rsidRPr="00397D32">
        <w:rPr>
          <w:rStyle w:val="11"/>
          <w:rFonts w:ascii="Times New Roman" w:hAnsi="Times New Roman" w:cs="Times New Roman"/>
          <w:b/>
          <w:bCs/>
          <w:color w:val="000000"/>
          <w:sz w:val="24"/>
          <w:szCs w:val="24"/>
        </w:rPr>
        <w:t>-</w:t>
      </w:r>
      <w:r w:rsidRPr="00397D32">
        <w:rPr>
          <w:rStyle w:val="11"/>
          <w:rFonts w:ascii="Times New Roman" w:hAnsi="Times New Roman" w:cs="Times New Roman"/>
          <w:b/>
          <w:bCs/>
          <w:color w:val="000000"/>
          <w:sz w:val="24"/>
          <w:szCs w:val="24"/>
          <w:lang w:val="en-US"/>
        </w:rPr>
        <w:t>XXI</w:t>
      </w:r>
      <w:r w:rsidRPr="00397D32">
        <w:rPr>
          <w:rStyle w:val="11"/>
          <w:rFonts w:ascii="Times New Roman" w:hAnsi="Times New Roman" w:cs="Times New Roman"/>
          <w:b/>
          <w:bCs/>
          <w:color w:val="000000"/>
          <w:sz w:val="24"/>
          <w:szCs w:val="24"/>
        </w:rPr>
        <w:t xml:space="preserve"> веков. (</w:t>
      </w:r>
      <w:r w:rsidRPr="00397D32">
        <w:rPr>
          <w:rStyle w:val="11"/>
          <w:rFonts w:ascii="Times New Roman" w:hAnsi="Times New Roman" w:cs="Times New Roman"/>
          <w:color w:val="000000"/>
          <w:sz w:val="24"/>
          <w:szCs w:val="24"/>
        </w:rPr>
        <w:t>литературоведческие работы).</w:t>
      </w:r>
    </w:p>
    <w:p w:rsidR="007E5AAD" w:rsidRPr="00397D32" w:rsidRDefault="007E5AAD" w:rsidP="00397D32">
      <w:pPr>
        <w:pStyle w:val="BodyText"/>
        <w:ind w:right="-1" w:firstLine="709"/>
        <w:jc w:val="both"/>
        <w:rPr>
          <w:rStyle w:val="11"/>
          <w:rFonts w:ascii="Times New Roman" w:hAnsi="Times New Roman" w:cs="Times New Roman"/>
          <w:b/>
          <w:bCs/>
          <w:color w:val="000000"/>
          <w:sz w:val="24"/>
          <w:szCs w:val="24"/>
        </w:rPr>
      </w:pPr>
    </w:p>
    <w:p w:rsidR="007E5AAD" w:rsidRPr="00397D32" w:rsidRDefault="007E5AAD" w:rsidP="00397D32">
      <w:pPr>
        <w:pStyle w:val="BodyText"/>
        <w:ind w:right="-1" w:firstLine="709"/>
        <w:jc w:val="both"/>
        <w:rPr>
          <w:rStyle w:val="11"/>
          <w:rFonts w:ascii="Times New Roman" w:hAnsi="Times New Roman" w:cs="Times New Roman"/>
          <w:b/>
          <w:bCs/>
          <w:color w:val="000000"/>
          <w:sz w:val="24"/>
          <w:szCs w:val="24"/>
        </w:rPr>
      </w:pPr>
      <w:r w:rsidRPr="00397D32">
        <w:rPr>
          <w:rStyle w:val="11"/>
          <w:rFonts w:ascii="Times New Roman" w:hAnsi="Times New Roman" w:cs="Times New Roman"/>
          <w:b/>
          <w:bCs/>
          <w:color w:val="000000"/>
          <w:sz w:val="24"/>
          <w:szCs w:val="24"/>
        </w:rPr>
        <w:t xml:space="preserve">Художественное чтение поэзии самарских авторов </w:t>
      </w:r>
      <w:r w:rsidRPr="00397D32">
        <w:rPr>
          <w:rStyle w:val="11"/>
          <w:rFonts w:ascii="Times New Roman" w:hAnsi="Times New Roman" w:cs="Times New Roman"/>
          <w:b/>
          <w:bCs/>
          <w:color w:val="000000"/>
          <w:sz w:val="24"/>
          <w:szCs w:val="24"/>
          <w:lang w:val="en-US"/>
        </w:rPr>
        <w:t>XX</w:t>
      </w:r>
      <w:r w:rsidRPr="00397D32">
        <w:rPr>
          <w:rStyle w:val="11"/>
          <w:rFonts w:ascii="Times New Roman" w:hAnsi="Times New Roman" w:cs="Times New Roman"/>
          <w:b/>
          <w:bCs/>
          <w:color w:val="000000"/>
          <w:sz w:val="24"/>
          <w:szCs w:val="24"/>
        </w:rPr>
        <w:t>-</w:t>
      </w:r>
      <w:r w:rsidRPr="00397D32">
        <w:rPr>
          <w:rStyle w:val="11"/>
          <w:rFonts w:ascii="Times New Roman" w:hAnsi="Times New Roman" w:cs="Times New Roman"/>
          <w:b/>
          <w:bCs/>
          <w:color w:val="000000"/>
          <w:sz w:val="24"/>
          <w:szCs w:val="24"/>
          <w:lang w:val="en-US"/>
        </w:rPr>
        <w:t>XXI</w:t>
      </w:r>
      <w:r w:rsidRPr="00397D32">
        <w:rPr>
          <w:rStyle w:val="11"/>
          <w:rFonts w:ascii="Times New Roman" w:hAnsi="Times New Roman" w:cs="Times New Roman"/>
          <w:b/>
          <w:bCs/>
          <w:color w:val="000000"/>
          <w:sz w:val="24"/>
          <w:szCs w:val="24"/>
        </w:rPr>
        <w:t xml:space="preserve"> вв.</w:t>
      </w:r>
    </w:p>
    <w:p w:rsidR="007E5AAD" w:rsidRPr="00397D32" w:rsidRDefault="007E5AAD" w:rsidP="00397D32">
      <w:pPr>
        <w:pStyle w:val="ListParagraph"/>
        <w:spacing w:line="240" w:lineRule="auto"/>
        <w:ind w:left="0"/>
        <w:rPr>
          <w:b/>
          <w:bCs/>
        </w:rPr>
      </w:pPr>
    </w:p>
    <w:p w:rsidR="007E5AAD" w:rsidRPr="00397D32" w:rsidRDefault="007E5AAD" w:rsidP="00397D32">
      <w:pPr>
        <w:pStyle w:val="ListParagraph"/>
        <w:spacing w:line="240" w:lineRule="auto"/>
        <w:ind w:left="709" w:firstLine="0"/>
        <w:jc w:val="center"/>
        <w:rPr>
          <w:b/>
          <w:bCs/>
        </w:rPr>
      </w:pPr>
      <w:r>
        <w:rPr>
          <w:b/>
          <w:bCs/>
        </w:rPr>
        <w:t>5.</w:t>
      </w:r>
      <w:r w:rsidRPr="00397D32">
        <w:rPr>
          <w:b/>
          <w:bCs/>
        </w:rPr>
        <w:t>Участники мероприятия</w:t>
      </w:r>
    </w:p>
    <w:p w:rsidR="007E5AAD" w:rsidRPr="00397D32" w:rsidRDefault="007E5AAD" w:rsidP="00397D32">
      <w:pPr>
        <w:pStyle w:val="ListParagraph"/>
        <w:spacing w:line="240" w:lineRule="auto"/>
        <w:ind w:left="709"/>
        <w:rPr>
          <w:b/>
          <w:bCs/>
        </w:rPr>
      </w:pPr>
    </w:p>
    <w:p w:rsidR="007E5AAD" w:rsidRPr="00397D32" w:rsidRDefault="007E5AAD" w:rsidP="00397D32">
      <w:pPr>
        <w:tabs>
          <w:tab w:val="left" w:pos="3240"/>
        </w:tabs>
        <w:ind w:firstLine="709"/>
        <w:jc w:val="both"/>
        <w:rPr>
          <w:b/>
          <w:bCs/>
        </w:rPr>
      </w:pPr>
      <w:r w:rsidRPr="00397D32">
        <w:rPr>
          <w:b/>
          <w:bCs/>
        </w:rPr>
        <w:t xml:space="preserve"> Чтения проводятся в 4-х секциях: </w:t>
      </w:r>
    </w:p>
    <w:p w:rsidR="007E5AAD" w:rsidRPr="00397D32" w:rsidRDefault="007E5AAD" w:rsidP="00397D32">
      <w:pPr>
        <w:pStyle w:val="BodyText"/>
        <w:ind w:right="-1" w:firstLine="709"/>
        <w:jc w:val="both"/>
        <w:rPr>
          <w:rStyle w:val="11"/>
          <w:rFonts w:ascii="Times New Roman" w:hAnsi="Times New Roman" w:cs="Times New Roman"/>
          <w:i/>
          <w:iCs/>
          <w:color w:val="000000"/>
          <w:sz w:val="24"/>
          <w:szCs w:val="24"/>
        </w:rPr>
      </w:pPr>
    </w:p>
    <w:p w:rsidR="007E5AAD" w:rsidRPr="00397D32" w:rsidRDefault="007E5AAD" w:rsidP="00397D32">
      <w:pPr>
        <w:pStyle w:val="BodyText"/>
        <w:ind w:right="-1" w:firstLine="709"/>
        <w:jc w:val="both"/>
        <w:rPr>
          <w:rStyle w:val="11"/>
          <w:rFonts w:ascii="Times New Roman" w:hAnsi="Times New Roman" w:cs="Times New Roman"/>
          <w:i/>
          <w:iCs/>
          <w:color w:val="000000"/>
          <w:sz w:val="24"/>
          <w:szCs w:val="24"/>
        </w:rPr>
      </w:pPr>
      <w:r w:rsidRPr="00397D32">
        <w:rPr>
          <w:rStyle w:val="11"/>
          <w:rFonts w:ascii="Times New Roman" w:hAnsi="Times New Roman" w:cs="Times New Roman"/>
          <w:b/>
          <w:bCs/>
          <w:i/>
          <w:iCs/>
          <w:color w:val="000000"/>
          <w:sz w:val="24"/>
          <w:szCs w:val="24"/>
        </w:rPr>
        <w:t>Секция «Классика и мы».</w:t>
      </w:r>
      <w:r w:rsidRPr="00397D32">
        <w:rPr>
          <w:b/>
          <w:bCs/>
          <w:i/>
          <w:iCs/>
          <w:sz w:val="24"/>
          <w:szCs w:val="24"/>
        </w:rPr>
        <w:t xml:space="preserve">Современное прочтение произведений писателей-юбиляров </w:t>
      </w:r>
      <w:r w:rsidRPr="00397D32">
        <w:rPr>
          <w:rStyle w:val="11"/>
          <w:rFonts w:ascii="Times New Roman" w:hAnsi="Times New Roman" w:cs="Times New Roman"/>
          <w:b/>
          <w:bCs/>
          <w:i/>
          <w:iCs/>
          <w:sz w:val="24"/>
          <w:szCs w:val="24"/>
          <w:lang w:val="en-US"/>
        </w:rPr>
        <w:t>XIX</w:t>
      </w:r>
      <w:r w:rsidRPr="00397D32">
        <w:rPr>
          <w:rStyle w:val="11"/>
          <w:rFonts w:ascii="Times New Roman" w:hAnsi="Times New Roman" w:cs="Times New Roman"/>
          <w:b/>
          <w:bCs/>
          <w:i/>
          <w:iCs/>
          <w:sz w:val="24"/>
          <w:szCs w:val="24"/>
        </w:rPr>
        <w:t>-</w:t>
      </w:r>
      <w:r w:rsidRPr="00397D32">
        <w:rPr>
          <w:rStyle w:val="11"/>
          <w:rFonts w:ascii="Times New Roman" w:hAnsi="Times New Roman" w:cs="Times New Roman"/>
          <w:b/>
          <w:bCs/>
          <w:i/>
          <w:iCs/>
          <w:sz w:val="24"/>
          <w:szCs w:val="24"/>
          <w:lang w:val="en-US"/>
        </w:rPr>
        <w:t>XX</w:t>
      </w:r>
      <w:r w:rsidRPr="00397D32">
        <w:rPr>
          <w:rStyle w:val="11"/>
          <w:rFonts w:ascii="Times New Roman" w:hAnsi="Times New Roman" w:cs="Times New Roman"/>
          <w:b/>
          <w:bCs/>
          <w:i/>
          <w:iCs/>
          <w:sz w:val="24"/>
          <w:szCs w:val="24"/>
        </w:rPr>
        <w:t xml:space="preserve"> вв.</w:t>
      </w:r>
      <w:r w:rsidRPr="00397D32">
        <w:rPr>
          <w:rStyle w:val="11"/>
          <w:rFonts w:ascii="Times New Roman" w:hAnsi="Times New Roman" w:cs="Times New Roman"/>
          <w:b/>
          <w:bCs/>
          <w:i/>
          <w:iCs/>
          <w:color w:val="000000"/>
          <w:sz w:val="24"/>
          <w:szCs w:val="24"/>
        </w:rPr>
        <w:t>»</w:t>
      </w:r>
    </w:p>
    <w:p w:rsidR="007E5AAD" w:rsidRPr="00397D32" w:rsidRDefault="007E5AAD" w:rsidP="00397D32">
      <w:pPr>
        <w:pStyle w:val="BodyText"/>
        <w:ind w:right="-1" w:firstLine="709"/>
        <w:jc w:val="both"/>
        <w:rPr>
          <w:sz w:val="24"/>
          <w:szCs w:val="24"/>
        </w:rPr>
      </w:pPr>
      <w:r w:rsidRPr="00397D32">
        <w:rPr>
          <w:rStyle w:val="11"/>
          <w:rFonts w:ascii="Times New Roman" w:hAnsi="Times New Roman" w:cs="Times New Roman"/>
          <w:color w:val="000000"/>
          <w:sz w:val="24"/>
          <w:szCs w:val="24"/>
        </w:rPr>
        <w:t>В</w:t>
      </w:r>
      <w:r w:rsidRPr="00397D32">
        <w:rPr>
          <w:sz w:val="24"/>
          <w:szCs w:val="24"/>
        </w:rPr>
        <w:t xml:space="preserve">озрастная категория – учащиеся 9 -11-х классов. </w:t>
      </w:r>
    </w:p>
    <w:p w:rsidR="007E5AAD" w:rsidRPr="00397D32" w:rsidRDefault="007E5AAD" w:rsidP="00397D32">
      <w:pPr>
        <w:pStyle w:val="BodyText"/>
        <w:ind w:right="-1" w:firstLine="709"/>
        <w:jc w:val="both"/>
        <w:rPr>
          <w:sz w:val="24"/>
          <w:szCs w:val="24"/>
        </w:rPr>
      </w:pPr>
      <w:r w:rsidRPr="00397D32">
        <w:rPr>
          <w:rStyle w:val="11"/>
          <w:rFonts w:ascii="Times New Roman" w:hAnsi="Times New Roman" w:cs="Times New Roman"/>
          <w:b/>
          <w:bCs/>
          <w:color w:val="000000"/>
          <w:sz w:val="24"/>
          <w:szCs w:val="24"/>
        </w:rPr>
        <w:t xml:space="preserve">Квота </w:t>
      </w:r>
      <w:r w:rsidRPr="00397D32">
        <w:rPr>
          <w:b/>
          <w:bCs/>
          <w:sz w:val="24"/>
          <w:szCs w:val="24"/>
        </w:rPr>
        <w:t>–</w:t>
      </w:r>
      <w:r w:rsidRPr="00397D32">
        <w:rPr>
          <w:rStyle w:val="11"/>
          <w:rFonts w:ascii="Times New Roman" w:hAnsi="Times New Roman" w:cs="Times New Roman"/>
          <w:color w:val="000000"/>
          <w:sz w:val="24"/>
          <w:szCs w:val="24"/>
        </w:rPr>
        <w:t>не более 5 работ от одного образовательного учреждения; ф</w:t>
      </w:r>
      <w:r w:rsidRPr="00397D32">
        <w:rPr>
          <w:sz w:val="24"/>
          <w:szCs w:val="24"/>
        </w:rPr>
        <w:t xml:space="preserve">орма участия – индивидуальная/групповая. </w:t>
      </w:r>
    </w:p>
    <w:p w:rsidR="007E5AAD" w:rsidRPr="00397D32" w:rsidRDefault="007E5AAD" w:rsidP="00397D32">
      <w:pPr>
        <w:pStyle w:val="BodyText"/>
        <w:ind w:right="-1" w:firstLine="709"/>
        <w:jc w:val="both"/>
        <w:rPr>
          <w:sz w:val="24"/>
          <w:szCs w:val="24"/>
        </w:rPr>
      </w:pPr>
    </w:p>
    <w:p w:rsidR="007E5AAD" w:rsidRPr="00397D32" w:rsidRDefault="007E5AAD" w:rsidP="00397D32">
      <w:pPr>
        <w:pStyle w:val="NoSpacing"/>
        <w:ind w:firstLine="709"/>
        <w:jc w:val="both"/>
        <w:rPr>
          <w:rFonts w:ascii="Times New Roman" w:hAnsi="Times New Roman" w:cs="Times New Roman"/>
          <w:b/>
          <w:bCs/>
          <w:i/>
          <w:iCs/>
          <w:sz w:val="24"/>
          <w:szCs w:val="24"/>
        </w:rPr>
      </w:pPr>
      <w:r w:rsidRPr="00397D32">
        <w:rPr>
          <w:rStyle w:val="11"/>
          <w:rFonts w:ascii="Times New Roman" w:hAnsi="Times New Roman" w:cs="Times New Roman"/>
          <w:b/>
          <w:bCs/>
          <w:i/>
          <w:iCs/>
          <w:color w:val="000000"/>
          <w:sz w:val="24"/>
          <w:szCs w:val="24"/>
        </w:rPr>
        <w:t>Секция «</w:t>
      </w:r>
      <w:r w:rsidRPr="00397D32">
        <w:rPr>
          <w:rFonts w:ascii="Times New Roman" w:hAnsi="Times New Roman" w:cs="Times New Roman"/>
          <w:b/>
          <w:bCs/>
          <w:i/>
          <w:iCs/>
          <w:sz w:val="24"/>
          <w:szCs w:val="24"/>
        </w:rPr>
        <w:t>В мире детской литературы. «Открывая книгу – открываем мир»</w:t>
      </w:r>
    </w:p>
    <w:p w:rsidR="007E5AAD" w:rsidRPr="00397D32" w:rsidRDefault="007E5AAD" w:rsidP="00397D32">
      <w:pPr>
        <w:pStyle w:val="NoSpacing"/>
        <w:ind w:firstLine="709"/>
        <w:jc w:val="both"/>
        <w:rPr>
          <w:rFonts w:ascii="Times New Roman" w:hAnsi="Times New Roman" w:cs="Times New Roman"/>
          <w:sz w:val="24"/>
          <w:szCs w:val="24"/>
        </w:rPr>
      </w:pPr>
      <w:r w:rsidRPr="00397D32">
        <w:rPr>
          <w:rStyle w:val="11"/>
          <w:rFonts w:ascii="Times New Roman" w:hAnsi="Times New Roman" w:cs="Times New Roman"/>
          <w:color w:val="000000"/>
          <w:sz w:val="24"/>
          <w:szCs w:val="24"/>
        </w:rPr>
        <w:t>В</w:t>
      </w:r>
      <w:r w:rsidRPr="00397D32">
        <w:rPr>
          <w:rFonts w:ascii="Times New Roman" w:hAnsi="Times New Roman" w:cs="Times New Roman"/>
          <w:sz w:val="24"/>
          <w:szCs w:val="24"/>
        </w:rPr>
        <w:t>озрастная категория – учащиеся 5-8-х классов.</w:t>
      </w:r>
    </w:p>
    <w:p w:rsidR="007E5AAD" w:rsidRPr="00397D32" w:rsidRDefault="007E5AAD" w:rsidP="00397D32">
      <w:pPr>
        <w:pStyle w:val="NoSpacing"/>
        <w:ind w:firstLine="709"/>
        <w:jc w:val="both"/>
        <w:rPr>
          <w:rFonts w:ascii="Times New Roman" w:hAnsi="Times New Roman" w:cs="Times New Roman"/>
          <w:sz w:val="24"/>
          <w:szCs w:val="24"/>
        </w:rPr>
      </w:pPr>
      <w:r w:rsidRPr="00397D32">
        <w:rPr>
          <w:rStyle w:val="11"/>
          <w:rFonts w:ascii="Times New Roman" w:hAnsi="Times New Roman" w:cs="Times New Roman"/>
          <w:b/>
          <w:bCs/>
          <w:color w:val="000000"/>
          <w:sz w:val="24"/>
          <w:szCs w:val="24"/>
        </w:rPr>
        <w:t xml:space="preserve">Квота </w:t>
      </w:r>
      <w:r w:rsidRPr="00397D32">
        <w:rPr>
          <w:rFonts w:ascii="Times New Roman" w:hAnsi="Times New Roman" w:cs="Times New Roman"/>
          <w:b/>
          <w:bCs/>
          <w:sz w:val="24"/>
          <w:szCs w:val="24"/>
        </w:rPr>
        <w:t>–</w:t>
      </w:r>
      <w:r w:rsidRPr="00397D32">
        <w:rPr>
          <w:rStyle w:val="11"/>
          <w:rFonts w:ascii="Times New Roman" w:hAnsi="Times New Roman" w:cs="Times New Roman"/>
          <w:color w:val="000000"/>
          <w:sz w:val="24"/>
          <w:szCs w:val="24"/>
        </w:rPr>
        <w:t>не более 5 работ от одного образовательного учреждения;ф</w:t>
      </w:r>
      <w:r w:rsidRPr="00397D32">
        <w:rPr>
          <w:rFonts w:ascii="Times New Roman" w:hAnsi="Times New Roman" w:cs="Times New Roman"/>
          <w:sz w:val="24"/>
          <w:szCs w:val="24"/>
        </w:rPr>
        <w:t xml:space="preserve">орма участия – индивидуальная/групповая. </w:t>
      </w:r>
    </w:p>
    <w:p w:rsidR="007E5AAD" w:rsidRPr="00397D32" w:rsidRDefault="007E5AAD" w:rsidP="00397D32">
      <w:pPr>
        <w:pStyle w:val="BodyText"/>
        <w:ind w:right="-1" w:firstLine="709"/>
        <w:jc w:val="both"/>
        <w:rPr>
          <w:sz w:val="24"/>
          <w:szCs w:val="24"/>
        </w:rPr>
      </w:pPr>
    </w:p>
    <w:p w:rsidR="007E5AAD" w:rsidRPr="00397D32" w:rsidRDefault="007E5AAD" w:rsidP="00397D32">
      <w:pPr>
        <w:pStyle w:val="BodyText"/>
        <w:ind w:right="-1" w:firstLine="709"/>
        <w:jc w:val="both"/>
        <w:rPr>
          <w:rStyle w:val="11"/>
          <w:rFonts w:ascii="Times New Roman" w:hAnsi="Times New Roman" w:cs="Times New Roman"/>
          <w:b/>
          <w:bCs/>
          <w:i/>
          <w:iCs/>
          <w:color w:val="000000"/>
          <w:sz w:val="24"/>
          <w:szCs w:val="24"/>
        </w:rPr>
      </w:pPr>
      <w:r w:rsidRPr="00397D32">
        <w:rPr>
          <w:b/>
          <w:bCs/>
          <w:i/>
          <w:iCs/>
          <w:sz w:val="24"/>
          <w:szCs w:val="24"/>
        </w:rPr>
        <w:t>С</w:t>
      </w:r>
      <w:r w:rsidRPr="00397D32">
        <w:rPr>
          <w:rStyle w:val="11"/>
          <w:rFonts w:ascii="Times New Roman" w:hAnsi="Times New Roman" w:cs="Times New Roman"/>
          <w:b/>
          <w:bCs/>
          <w:i/>
          <w:iCs/>
          <w:color w:val="000000"/>
          <w:sz w:val="24"/>
          <w:szCs w:val="24"/>
        </w:rPr>
        <w:t>екция</w:t>
      </w:r>
      <w:r w:rsidRPr="00397D32">
        <w:rPr>
          <w:b/>
          <w:bCs/>
          <w:i/>
          <w:iCs/>
          <w:sz w:val="24"/>
          <w:szCs w:val="24"/>
        </w:rPr>
        <w:t xml:space="preserve"> «</w:t>
      </w:r>
      <w:r w:rsidRPr="00397D32">
        <w:rPr>
          <w:rStyle w:val="11"/>
          <w:rFonts w:ascii="Times New Roman" w:hAnsi="Times New Roman" w:cs="Times New Roman"/>
          <w:b/>
          <w:bCs/>
          <w:i/>
          <w:iCs/>
          <w:color w:val="000000"/>
          <w:sz w:val="24"/>
          <w:szCs w:val="24"/>
        </w:rPr>
        <w:t xml:space="preserve">Мое открытие самарского поэта (писателя) </w:t>
      </w:r>
      <w:r w:rsidRPr="00397D32">
        <w:rPr>
          <w:rStyle w:val="11"/>
          <w:rFonts w:ascii="Times New Roman" w:hAnsi="Times New Roman" w:cs="Times New Roman"/>
          <w:b/>
          <w:bCs/>
          <w:i/>
          <w:iCs/>
          <w:color w:val="000000"/>
          <w:sz w:val="24"/>
          <w:szCs w:val="24"/>
          <w:lang w:val="en-US"/>
        </w:rPr>
        <w:t>XX</w:t>
      </w:r>
      <w:r w:rsidRPr="00397D32">
        <w:rPr>
          <w:rStyle w:val="11"/>
          <w:rFonts w:ascii="Times New Roman" w:hAnsi="Times New Roman" w:cs="Times New Roman"/>
          <w:b/>
          <w:bCs/>
          <w:i/>
          <w:iCs/>
          <w:color w:val="000000"/>
          <w:sz w:val="24"/>
          <w:szCs w:val="24"/>
        </w:rPr>
        <w:t>-</w:t>
      </w:r>
      <w:r w:rsidRPr="00397D32">
        <w:rPr>
          <w:rStyle w:val="11"/>
          <w:rFonts w:ascii="Times New Roman" w:hAnsi="Times New Roman" w:cs="Times New Roman"/>
          <w:b/>
          <w:bCs/>
          <w:i/>
          <w:iCs/>
          <w:color w:val="000000"/>
          <w:sz w:val="24"/>
          <w:szCs w:val="24"/>
          <w:lang w:val="en-US"/>
        </w:rPr>
        <w:t>XXI</w:t>
      </w:r>
      <w:r w:rsidRPr="00397D32">
        <w:rPr>
          <w:rStyle w:val="11"/>
          <w:rFonts w:ascii="Times New Roman" w:hAnsi="Times New Roman" w:cs="Times New Roman"/>
          <w:b/>
          <w:bCs/>
          <w:i/>
          <w:iCs/>
          <w:color w:val="000000"/>
          <w:sz w:val="24"/>
          <w:szCs w:val="24"/>
        </w:rPr>
        <w:t xml:space="preserve"> веков»</w:t>
      </w:r>
    </w:p>
    <w:p w:rsidR="007E5AAD" w:rsidRPr="00397D32" w:rsidRDefault="007E5AAD" w:rsidP="00397D32">
      <w:pPr>
        <w:pStyle w:val="BodyText"/>
        <w:ind w:right="-1" w:firstLine="709"/>
        <w:jc w:val="both"/>
        <w:rPr>
          <w:b/>
          <w:bCs/>
          <w:i/>
          <w:iCs/>
          <w:color w:val="000000"/>
          <w:sz w:val="24"/>
          <w:szCs w:val="24"/>
          <w:shd w:val="clear" w:color="auto" w:fill="FFFFFF"/>
        </w:rPr>
      </w:pPr>
      <w:r w:rsidRPr="00397D32">
        <w:rPr>
          <w:sz w:val="24"/>
          <w:szCs w:val="24"/>
        </w:rPr>
        <w:t>Возрастные группы:</w:t>
      </w:r>
    </w:p>
    <w:p w:rsidR="007E5AAD" w:rsidRPr="00397D32" w:rsidRDefault="007E5AAD" w:rsidP="00D87B0F">
      <w:pPr>
        <w:pStyle w:val="BodyText"/>
        <w:widowControl w:val="0"/>
        <w:numPr>
          <w:ilvl w:val="0"/>
          <w:numId w:val="61"/>
        </w:numPr>
        <w:ind w:left="0" w:firstLine="709"/>
        <w:jc w:val="both"/>
        <w:rPr>
          <w:sz w:val="24"/>
          <w:szCs w:val="24"/>
        </w:rPr>
      </w:pPr>
      <w:r w:rsidRPr="00397D32">
        <w:rPr>
          <w:sz w:val="24"/>
          <w:szCs w:val="24"/>
        </w:rPr>
        <w:t>учащиеся 8-9-х классов;</w:t>
      </w:r>
    </w:p>
    <w:p w:rsidR="007E5AAD" w:rsidRPr="00397D32" w:rsidRDefault="007E5AAD" w:rsidP="00D87B0F">
      <w:pPr>
        <w:pStyle w:val="BodyText"/>
        <w:widowControl w:val="0"/>
        <w:numPr>
          <w:ilvl w:val="0"/>
          <w:numId w:val="61"/>
        </w:numPr>
        <w:ind w:left="0" w:firstLine="709"/>
        <w:jc w:val="both"/>
        <w:rPr>
          <w:sz w:val="24"/>
          <w:szCs w:val="24"/>
        </w:rPr>
      </w:pPr>
      <w:r w:rsidRPr="00397D32">
        <w:rPr>
          <w:sz w:val="24"/>
          <w:szCs w:val="24"/>
        </w:rPr>
        <w:t>учащиеся 10-11-х классов.</w:t>
      </w:r>
    </w:p>
    <w:p w:rsidR="007E5AAD" w:rsidRPr="00397D32" w:rsidRDefault="007E5AAD" w:rsidP="00397D32">
      <w:pPr>
        <w:pStyle w:val="BodyText"/>
        <w:ind w:right="-1" w:firstLine="709"/>
        <w:jc w:val="both"/>
        <w:rPr>
          <w:rStyle w:val="11"/>
          <w:rFonts w:ascii="Times New Roman" w:hAnsi="Times New Roman" w:cs="Times New Roman"/>
          <w:color w:val="000000"/>
          <w:sz w:val="24"/>
          <w:szCs w:val="24"/>
        </w:rPr>
      </w:pPr>
      <w:r w:rsidRPr="00397D32">
        <w:rPr>
          <w:rStyle w:val="11"/>
          <w:rFonts w:ascii="Times New Roman" w:hAnsi="Times New Roman" w:cs="Times New Roman"/>
          <w:b/>
          <w:bCs/>
          <w:color w:val="000000"/>
          <w:sz w:val="24"/>
          <w:szCs w:val="24"/>
        </w:rPr>
        <w:t xml:space="preserve">Квота </w:t>
      </w:r>
      <w:r w:rsidRPr="00397D32">
        <w:rPr>
          <w:b/>
          <w:bCs/>
          <w:sz w:val="24"/>
          <w:szCs w:val="24"/>
        </w:rPr>
        <w:t>–</w:t>
      </w:r>
      <w:r w:rsidRPr="00397D32">
        <w:rPr>
          <w:rStyle w:val="11"/>
          <w:rFonts w:ascii="Times New Roman" w:hAnsi="Times New Roman" w:cs="Times New Roman"/>
          <w:color w:val="000000"/>
          <w:sz w:val="24"/>
          <w:szCs w:val="24"/>
        </w:rPr>
        <w:t>не более 5 работ от одного образовательного учреждения; ф</w:t>
      </w:r>
      <w:r w:rsidRPr="00397D32">
        <w:rPr>
          <w:sz w:val="24"/>
          <w:szCs w:val="24"/>
        </w:rPr>
        <w:t>орма участия – индивидуальная/групповая</w:t>
      </w:r>
      <w:r w:rsidRPr="00397D32">
        <w:rPr>
          <w:rStyle w:val="11"/>
          <w:rFonts w:ascii="Times New Roman" w:hAnsi="Times New Roman" w:cs="Times New Roman"/>
          <w:color w:val="000000"/>
          <w:sz w:val="24"/>
          <w:szCs w:val="24"/>
        </w:rPr>
        <w:t>;</w:t>
      </w:r>
    </w:p>
    <w:p w:rsidR="007E5AAD" w:rsidRPr="00397D32" w:rsidRDefault="007E5AAD" w:rsidP="00397D32">
      <w:pPr>
        <w:pStyle w:val="BodyText"/>
        <w:ind w:firstLine="709"/>
        <w:jc w:val="both"/>
        <w:rPr>
          <w:rStyle w:val="11"/>
          <w:rFonts w:ascii="Times New Roman" w:hAnsi="Times New Roman" w:cs="Times New Roman"/>
          <w:color w:val="000000"/>
          <w:sz w:val="24"/>
          <w:szCs w:val="24"/>
        </w:rPr>
      </w:pPr>
    </w:p>
    <w:p w:rsidR="007E5AAD" w:rsidRPr="00397D32" w:rsidRDefault="007E5AAD" w:rsidP="00397D32">
      <w:pPr>
        <w:pStyle w:val="BodyText"/>
        <w:ind w:firstLine="709"/>
        <w:jc w:val="both"/>
        <w:rPr>
          <w:rStyle w:val="11"/>
          <w:rFonts w:ascii="Times New Roman" w:hAnsi="Times New Roman" w:cs="Times New Roman"/>
          <w:b/>
          <w:bCs/>
          <w:i/>
          <w:iCs/>
          <w:color w:val="000000"/>
          <w:sz w:val="24"/>
          <w:szCs w:val="24"/>
        </w:rPr>
      </w:pPr>
      <w:r w:rsidRPr="00397D32">
        <w:rPr>
          <w:rStyle w:val="11"/>
          <w:rFonts w:ascii="Times New Roman" w:hAnsi="Times New Roman" w:cs="Times New Roman"/>
          <w:b/>
          <w:bCs/>
          <w:i/>
          <w:iCs/>
          <w:color w:val="000000"/>
          <w:sz w:val="24"/>
          <w:szCs w:val="24"/>
        </w:rPr>
        <w:t xml:space="preserve">Секция «Художественное чтение поэзии самарских авторов </w:t>
      </w:r>
      <w:r w:rsidRPr="00397D32">
        <w:rPr>
          <w:rStyle w:val="11"/>
          <w:rFonts w:ascii="Times New Roman" w:hAnsi="Times New Roman" w:cs="Times New Roman"/>
          <w:b/>
          <w:bCs/>
          <w:i/>
          <w:iCs/>
          <w:color w:val="000000"/>
          <w:sz w:val="24"/>
          <w:szCs w:val="24"/>
          <w:lang w:val="en-US"/>
        </w:rPr>
        <w:t>XX</w:t>
      </w:r>
      <w:r w:rsidRPr="00397D32">
        <w:rPr>
          <w:rStyle w:val="11"/>
          <w:rFonts w:ascii="Times New Roman" w:hAnsi="Times New Roman" w:cs="Times New Roman"/>
          <w:b/>
          <w:bCs/>
          <w:i/>
          <w:iCs/>
          <w:color w:val="000000"/>
          <w:sz w:val="24"/>
          <w:szCs w:val="24"/>
        </w:rPr>
        <w:t>-</w:t>
      </w:r>
      <w:r w:rsidRPr="00397D32">
        <w:rPr>
          <w:rStyle w:val="11"/>
          <w:rFonts w:ascii="Times New Roman" w:hAnsi="Times New Roman" w:cs="Times New Roman"/>
          <w:b/>
          <w:bCs/>
          <w:i/>
          <w:iCs/>
          <w:color w:val="000000"/>
          <w:sz w:val="24"/>
          <w:szCs w:val="24"/>
          <w:lang w:val="en-US"/>
        </w:rPr>
        <w:t>XXI</w:t>
      </w:r>
      <w:r w:rsidRPr="00397D32">
        <w:rPr>
          <w:rStyle w:val="11"/>
          <w:rFonts w:ascii="Times New Roman" w:hAnsi="Times New Roman" w:cs="Times New Roman"/>
          <w:b/>
          <w:bCs/>
          <w:i/>
          <w:iCs/>
          <w:color w:val="000000"/>
          <w:sz w:val="24"/>
          <w:szCs w:val="24"/>
        </w:rPr>
        <w:t xml:space="preserve"> вв.» </w:t>
      </w:r>
    </w:p>
    <w:p w:rsidR="007E5AAD" w:rsidRPr="00397D32" w:rsidRDefault="007E5AAD" w:rsidP="00397D32">
      <w:pPr>
        <w:pStyle w:val="BodyText"/>
        <w:ind w:firstLine="709"/>
        <w:jc w:val="both"/>
        <w:rPr>
          <w:sz w:val="24"/>
          <w:szCs w:val="24"/>
        </w:rPr>
      </w:pPr>
    </w:p>
    <w:p w:rsidR="007E5AAD" w:rsidRPr="00397D32" w:rsidRDefault="007E5AAD" w:rsidP="00397D32">
      <w:pPr>
        <w:pStyle w:val="BodyText"/>
        <w:ind w:firstLine="709"/>
        <w:jc w:val="both"/>
        <w:rPr>
          <w:sz w:val="24"/>
          <w:szCs w:val="24"/>
        </w:rPr>
      </w:pPr>
      <w:r w:rsidRPr="00397D32">
        <w:rPr>
          <w:sz w:val="24"/>
          <w:szCs w:val="24"/>
        </w:rPr>
        <w:t>Возрастные группы:</w:t>
      </w:r>
    </w:p>
    <w:p w:rsidR="007E5AAD" w:rsidRPr="00397D32" w:rsidRDefault="007E5AAD" w:rsidP="00D87B0F">
      <w:pPr>
        <w:pStyle w:val="BodyText"/>
        <w:widowControl w:val="0"/>
        <w:numPr>
          <w:ilvl w:val="0"/>
          <w:numId w:val="61"/>
        </w:numPr>
        <w:ind w:left="0" w:firstLine="709"/>
        <w:jc w:val="both"/>
        <w:rPr>
          <w:sz w:val="24"/>
          <w:szCs w:val="24"/>
        </w:rPr>
      </w:pPr>
      <w:r w:rsidRPr="00397D32">
        <w:rPr>
          <w:sz w:val="24"/>
          <w:szCs w:val="24"/>
        </w:rPr>
        <w:t>учащиеся 8-9-х классов;</w:t>
      </w:r>
    </w:p>
    <w:p w:rsidR="007E5AAD" w:rsidRPr="00397D32" w:rsidRDefault="007E5AAD" w:rsidP="00D87B0F">
      <w:pPr>
        <w:pStyle w:val="BodyText"/>
        <w:widowControl w:val="0"/>
        <w:numPr>
          <w:ilvl w:val="0"/>
          <w:numId w:val="61"/>
        </w:numPr>
        <w:ind w:left="0" w:firstLine="709"/>
        <w:jc w:val="both"/>
        <w:rPr>
          <w:sz w:val="24"/>
          <w:szCs w:val="24"/>
        </w:rPr>
      </w:pPr>
      <w:r w:rsidRPr="00397D32">
        <w:rPr>
          <w:sz w:val="24"/>
          <w:szCs w:val="24"/>
        </w:rPr>
        <w:t>учащиеся 10-11-х классов.</w:t>
      </w:r>
    </w:p>
    <w:p w:rsidR="007E5AAD" w:rsidRPr="00397D32" w:rsidRDefault="007E5AAD" w:rsidP="00397D32">
      <w:pPr>
        <w:ind w:firstLine="709"/>
        <w:jc w:val="both"/>
        <w:rPr>
          <w:b/>
          <w:bCs/>
        </w:rPr>
      </w:pPr>
    </w:p>
    <w:p w:rsidR="007E5AAD" w:rsidRPr="00397D32" w:rsidRDefault="007E5AAD" w:rsidP="00397D32">
      <w:pPr>
        <w:ind w:firstLine="709"/>
        <w:jc w:val="both"/>
        <w:rPr>
          <w:rStyle w:val="11"/>
          <w:rFonts w:ascii="Times New Roman" w:hAnsi="Times New Roman" w:cs="Times New Roman"/>
          <w:color w:val="000000"/>
        </w:rPr>
      </w:pPr>
      <w:r w:rsidRPr="00397D32">
        <w:rPr>
          <w:b/>
          <w:bCs/>
        </w:rPr>
        <w:t>Квота –</w:t>
      </w:r>
      <w:r w:rsidRPr="00397D32">
        <w:rPr>
          <w:rStyle w:val="11"/>
          <w:rFonts w:ascii="Times New Roman" w:hAnsi="Times New Roman" w:cs="Times New Roman"/>
          <w:color w:val="000000"/>
        </w:rPr>
        <w:t>не более 1 участника от одного образовательного учреждения в каждой возрастной категории; ф</w:t>
      </w:r>
      <w:r w:rsidRPr="00397D32">
        <w:t>орма участия – индивидуальная</w:t>
      </w:r>
      <w:r w:rsidRPr="00397D32">
        <w:rPr>
          <w:rStyle w:val="11"/>
          <w:rFonts w:ascii="Times New Roman" w:hAnsi="Times New Roman" w:cs="Times New Roman"/>
          <w:color w:val="000000"/>
        </w:rPr>
        <w:t>.</w:t>
      </w:r>
    </w:p>
    <w:p w:rsidR="007E5AAD" w:rsidRPr="00397D32" w:rsidRDefault="007E5AAD" w:rsidP="00397D32">
      <w:pPr>
        <w:pStyle w:val="NoSpacing"/>
        <w:spacing w:line="276" w:lineRule="auto"/>
        <w:ind w:firstLine="709"/>
        <w:jc w:val="both"/>
        <w:rPr>
          <w:rFonts w:ascii="Times New Roman" w:hAnsi="Times New Roman" w:cs="Times New Roman"/>
          <w:sz w:val="24"/>
          <w:szCs w:val="24"/>
        </w:rPr>
      </w:pPr>
    </w:p>
    <w:p w:rsidR="007E5AAD" w:rsidRPr="00397D32" w:rsidRDefault="007E5AAD" w:rsidP="00397D32">
      <w:pPr>
        <w:pStyle w:val="NoSpacing"/>
        <w:spacing w:line="276" w:lineRule="auto"/>
        <w:ind w:firstLine="709"/>
        <w:jc w:val="both"/>
        <w:rPr>
          <w:rFonts w:ascii="Times New Roman" w:hAnsi="Times New Roman" w:cs="Times New Roman"/>
          <w:sz w:val="24"/>
          <w:szCs w:val="24"/>
        </w:rPr>
      </w:pPr>
      <w:r w:rsidRPr="00397D32">
        <w:rPr>
          <w:rFonts w:ascii="Times New Roman" w:hAnsi="Times New Roman" w:cs="Times New Roman"/>
          <w:sz w:val="24"/>
          <w:szCs w:val="24"/>
        </w:rPr>
        <w:t>Оргкомитет Чтений оставляет за собой право формировать секции в зависимости от количества участников, в том числе участников разных возрастных групп.</w:t>
      </w:r>
    </w:p>
    <w:p w:rsidR="007E5AAD" w:rsidRPr="00397D32" w:rsidRDefault="007E5AAD" w:rsidP="00397D32">
      <w:pPr>
        <w:pStyle w:val="NoSpacing"/>
        <w:spacing w:line="276" w:lineRule="auto"/>
        <w:ind w:firstLine="709"/>
        <w:jc w:val="both"/>
        <w:rPr>
          <w:rFonts w:ascii="Times New Roman" w:hAnsi="Times New Roman" w:cs="Times New Roman"/>
          <w:sz w:val="24"/>
          <w:szCs w:val="24"/>
        </w:rPr>
      </w:pPr>
    </w:p>
    <w:p w:rsidR="007E5AAD" w:rsidRPr="00397D32" w:rsidRDefault="007E5AAD" w:rsidP="00397D32">
      <w:pPr>
        <w:pStyle w:val="ListParagraph"/>
        <w:spacing w:line="240" w:lineRule="auto"/>
        <w:ind w:left="709" w:firstLine="0"/>
        <w:jc w:val="center"/>
        <w:rPr>
          <w:b/>
          <w:bCs/>
        </w:rPr>
      </w:pPr>
      <w:r>
        <w:rPr>
          <w:b/>
          <w:bCs/>
        </w:rPr>
        <w:t>6.</w:t>
      </w:r>
      <w:r w:rsidRPr="00397D32">
        <w:rPr>
          <w:b/>
          <w:bCs/>
        </w:rPr>
        <w:t>Требования к содержанию и оформлению работ участников</w:t>
      </w:r>
    </w:p>
    <w:p w:rsidR="007E5AAD" w:rsidRPr="00397D32" w:rsidRDefault="007E5AAD" w:rsidP="00397D32">
      <w:pPr>
        <w:pStyle w:val="ListParagraph"/>
        <w:spacing w:line="240" w:lineRule="auto"/>
        <w:ind w:left="709"/>
        <w:rPr>
          <w:b/>
          <w:bCs/>
        </w:rPr>
      </w:pPr>
    </w:p>
    <w:p w:rsidR="007E5AAD" w:rsidRPr="00397D32" w:rsidRDefault="007E5AAD" w:rsidP="00397D32">
      <w:pPr>
        <w:pStyle w:val="BodyText"/>
        <w:spacing w:line="292" w:lineRule="exact"/>
        <w:ind w:right="-1" w:firstLine="709"/>
        <w:jc w:val="both"/>
        <w:rPr>
          <w:rStyle w:val="11"/>
          <w:rFonts w:ascii="Times New Roman" w:hAnsi="Times New Roman" w:cs="Times New Roman"/>
          <w:color w:val="000000"/>
          <w:sz w:val="24"/>
          <w:szCs w:val="24"/>
        </w:rPr>
      </w:pPr>
      <w:r w:rsidRPr="00397D32">
        <w:rPr>
          <w:rStyle w:val="11"/>
          <w:rFonts w:ascii="Times New Roman" w:hAnsi="Times New Roman" w:cs="Times New Roman"/>
          <w:b/>
          <w:bCs/>
          <w:color w:val="000000"/>
          <w:sz w:val="24"/>
          <w:szCs w:val="24"/>
        </w:rPr>
        <w:t>Объем работы -</w:t>
      </w:r>
      <w:r w:rsidRPr="00397D32">
        <w:rPr>
          <w:rStyle w:val="11"/>
          <w:rFonts w:ascii="Times New Roman" w:hAnsi="Times New Roman" w:cs="Times New Roman"/>
          <w:color w:val="000000"/>
          <w:sz w:val="24"/>
          <w:szCs w:val="24"/>
        </w:rPr>
        <w:t xml:space="preserve"> не более 15 страниц </w:t>
      </w:r>
      <w:r w:rsidRPr="00397D32">
        <w:rPr>
          <w:sz w:val="24"/>
          <w:szCs w:val="24"/>
        </w:rPr>
        <w:t xml:space="preserve">на листах </w:t>
      </w:r>
      <w:r w:rsidRPr="00397D32">
        <w:rPr>
          <w:rStyle w:val="11"/>
          <w:rFonts w:ascii="Times New Roman" w:hAnsi="Times New Roman" w:cs="Times New Roman"/>
          <w:color w:val="000000"/>
          <w:sz w:val="24"/>
          <w:szCs w:val="24"/>
        </w:rPr>
        <w:t xml:space="preserve">формата А4 </w:t>
      </w:r>
      <w:r w:rsidRPr="00397D32">
        <w:rPr>
          <w:sz w:val="24"/>
          <w:szCs w:val="24"/>
        </w:rPr>
        <w:t>компьютерного набора (шрифт Times New Roman, кегль 14)</w:t>
      </w:r>
      <w:r w:rsidRPr="00397D32">
        <w:rPr>
          <w:rStyle w:val="11"/>
          <w:rFonts w:ascii="Times New Roman" w:hAnsi="Times New Roman" w:cs="Times New Roman"/>
          <w:color w:val="000000"/>
          <w:sz w:val="24"/>
          <w:szCs w:val="24"/>
        </w:rPr>
        <w:t>, интервал - полуторный. Приложения - не более 5 страниц.</w:t>
      </w:r>
      <w:r w:rsidRPr="00397D32">
        <w:rPr>
          <w:sz w:val="24"/>
          <w:szCs w:val="24"/>
        </w:rPr>
        <w:t xml:space="preserve"> Страницы должны быть пронумерованы. </w:t>
      </w:r>
      <w:r w:rsidRPr="00397D32">
        <w:rPr>
          <w:color w:val="000000"/>
          <w:sz w:val="24"/>
          <w:szCs w:val="24"/>
        </w:rPr>
        <w:t xml:space="preserve">Титульный лист оформляется в соответствии с приложением № 1. </w:t>
      </w:r>
      <w:r w:rsidRPr="00397D32">
        <w:rPr>
          <w:rStyle w:val="11"/>
          <w:rFonts w:ascii="Times New Roman" w:hAnsi="Times New Roman" w:cs="Times New Roman"/>
          <w:color w:val="000000"/>
          <w:sz w:val="24"/>
          <w:szCs w:val="24"/>
        </w:rPr>
        <w:t>Требования к содержанию и оформлению работы соответствуют традиционным стандартам (титульный лист, оглавление, введение, основная часть, заключение, список используемой литературы, сноски).</w:t>
      </w:r>
    </w:p>
    <w:p w:rsidR="007E5AAD" w:rsidRPr="00397D32" w:rsidRDefault="007E5AAD" w:rsidP="00397D32">
      <w:pPr>
        <w:pStyle w:val="BodyText"/>
        <w:spacing w:line="292" w:lineRule="exact"/>
        <w:ind w:right="-1" w:firstLine="709"/>
        <w:jc w:val="both"/>
        <w:rPr>
          <w:rStyle w:val="11"/>
          <w:rFonts w:ascii="Times New Roman" w:hAnsi="Times New Roman" w:cs="Times New Roman"/>
          <w:sz w:val="24"/>
          <w:szCs w:val="24"/>
        </w:rPr>
      </w:pPr>
    </w:p>
    <w:p w:rsidR="007E5AAD" w:rsidRPr="00397D32" w:rsidRDefault="007E5AAD" w:rsidP="00397D32">
      <w:pPr>
        <w:pStyle w:val="ListParagraph"/>
        <w:spacing w:line="240" w:lineRule="auto"/>
        <w:ind w:left="709" w:firstLine="0"/>
        <w:jc w:val="center"/>
        <w:rPr>
          <w:b/>
          <w:bCs/>
        </w:rPr>
      </w:pPr>
      <w:r>
        <w:rPr>
          <w:b/>
          <w:bCs/>
        </w:rPr>
        <w:t>7.</w:t>
      </w:r>
      <w:r w:rsidRPr="00397D32">
        <w:rPr>
          <w:b/>
          <w:bCs/>
        </w:rPr>
        <w:t>Критерии оценивания членами жюри представленной работы  участника</w:t>
      </w:r>
    </w:p>
    <w:p w:rsidR="007E5AAD" w:rsidRPr="00397D32" w:rsidRDefault="007E5AAD" w:rsidP="00397D32">
      <w:pPr>
        <w:pStyle w:val="BodyText"/>
        <w:ind w:firstLine="709"/>
        <w:jc w:val="both"/>
        <w:rPr>
          <w:rStyle w:val="11"/>
          <w:rFonts w:ascii="Times New Roman" w:hAnsi="Times New Roman" w:cs="Times New Roman"/>
          <w:b/>
          <w:bCs/>
          <w:sz w:val="24"/>
          <w:szCs w:val="24"/>
        </w:rPr>
      </w:pPr>
    </w:p>
    <w:p w:rsidR="007E5AAD" w:rsidRPr="00397D32" w:rsidRDefault="007E5AAD" w:rsidP="00397D32">
      <w:pPr>
        <w:pStyle w:val="BodyText"/>
        <w:ind w:firstLine="709"/>
        <w:jc w:val="both"/>
        <w:rPr>
          <w:rStyle w:val="11"/>
          <w:rFonts w:ascii="Times New Roman" w:hAnsi="Times New Roman" w:cs="Times New Roman"/>
          <w:b/>
          <w:bCs/>
          <w:color w:val="000000"/>
          <w:sz w:val="24"/>
          <w:szCs w:val="24"/>
        </w:rPr>
      </w:pPr>
      <w:r w:rsidRPr="00397D32">
        <w:rPr>
          <w:rStyle w:val="11"/>
          <w:rFonts w:ascii="Times New Roman" w:hAnsi="Times New Roman" w:cs="Times New Roman"/>
          <w:b/>
          <w:bCs/>
          <w:sz w:val="24"/>
          <w:szCs w:val="24"/>
        </w:rPr>
        <w:t>Критерии оценивания в секциях «Классика и мы</w:t>
      </w:r>
      <w:r w:rsidRPr="00397D32">
        <w:rPr>
          <w:rStyle w:val="11"/>
          <w:rFonts w:ascii="Times New Roman" w:hAnsi="Times New Roman" w:cs="Times New Roman"/>
          <w:b/>
          <w:bCs/>
          <w:color w:val="000000"/>
          <w:sz w:val="24"/>
          <w:szCs w:val="24"/>
        </w:rPr>
        <w:t xml:space="preserve">». </w:t>
      </w:r>
      <w:r w:rsidRPr="00397D32">
        <w:rPr>
          <w:b/>
          <w:bCs/>
          <w:sz w:val="24"/>
          <w:szCs w:val="24"/>
        </w:rPr>
        <w:t xml:space="preserve">Современное прочтение произведений писателей-юбиляров </w:t>
      </w:r>
      <w:r w:rsidRPr="00397D32">
        <w:rPr>
          <w:rStyle w:val="11"/>
          <w:rFonts w:ascii="Times New Roman" w:hAnsi="Times New Roman" w:cs="Times New Roman"/>
          <w:b/>
          <w:bCs/>
          <w:sz w:val="24"/>
          <w:szCs w:val="24"/>
          <w:lang w:val="en-US"/>
        </w:rPr>
        <w:t>XIX</w:t>
      </w:r>
      <w:r w:rsidRPr="00397D32">
        <w:rPr>
          <w:rStyle w:val="11"/>
          <w:rFonts w:ascii="Times New Roman" w:hAnsi="Times New Roman" w:cs="Times New Roman"/>
          <w:b/>
          <w:bCs/>
          <w:sz w:val="24"/>
          <w:szCs w:val="24"/>
        </w:rPr>
        <w:t>-</w:t>
      </w:r>
      <w:r w:rsidRPr="00397D32">
        <w:rPr>
          <w:rStyle w:val="11"/>
          <w:rFonts w:ascii="Times New Roman" w:hAnsi="Times New Roman" w:cs="Times New Roman"/>
          <w:b/>
          <w:bCs/>
          <w:sz w:val="24"/>
          <w:szCs w:val="24"/>
          <w:lang w:val="en-US"/>
        </w:rPr>
        <w:t>XX</w:t>
      </w:r>
      <w:r w:rsidRPr="00397D32">
        <w:rPr>
          <w:rStyle w:val="11"/>
          <w:rFonts w:ascii="Times New Roman" w:hAnsi="Times New Roman" w:cs="Times New Roman"/>
          <w:b/>
          <w:bCs/>
          <w:sz w:val="24"/>
          <w:szCs w:val="24"/>
        </w:rPr>
        <w:t xml:space="preserve"> вв.»</w:t>
      </w:r>
      <w:r w:rsidRPr="00397D32">
        <w:rPr>
          <w:rStyle w:val="11"/>
          <w:rFonts w:ascii="Times New Roman" w:hAnsi="Times New Roman" w:cs="Times New Roman"/>
          <w:b/>
          <w:bCs/>
          <w:color w:val="000000"/>
          <w:sz w:val="24"/>
          <w:szCs w:val="24"/>
        </w:rPr>
        <w:t xml:space="preserve"> и «Мое открытие самарского поэта (писателя) </w:t>
      </w:r>
      <w:r w:rsidRPr="00397D32">
        <w:rPr>
          <w:rStyle w:val="11"/>
          <w:rFonts w:ascii="Times New Roman" w:hAnsi="Times New Roman" w:cs="Times New Roman"/>
          <w:b/>
          <w:bCs/>
          <w:color w:val="000000"/>
          <w:sz w:val="24"/>
          <w:szCs w:val="24"/>
          <w:lang w:val="en-US"/>
        </w:rPr>
        <w:t>XX</w:t>
      </w:r>
      <w:r w:rsidRPr="00397D32">
        <w:rPr>
          <w:rStyle w:val="11"/>
          <w:rFonts w:ascii="Times New Roman" w:hAnsi="Times New Roman" w:cs="Times New Roman"/>
          <w:b/>
          <w:bCs/>
          <w:color w:val="000000"/>
          <w:sz w:val="24"/>
          <w:szCs w:val="24"/>
        </w:rPr>
        <w:t>-</w:t>
      </w:r>
      <w:r w:rsidRPr="00397D32">
        <w:rPr>
          <w:rStyle w:val="11"/>
          <w:rFonts w:ascii="Times New Roman" w:hAnsi="Times New Roman" w:cs="Times New Roman"/>
          <w:b/>
          <w:bCs/>
          <w:color w:val="000000"/>
          <w:sz w:val="24"/>
          <w:szCs w:val="24"/>
          <w:lang w:val="en-US"/>
        </w:rPr>
        <w:t>XXI</w:t>
      </w:r>
      <w:r w:rsidRPr="00397D32">
        <w:rPr>
          <w:rStyle w:val="11"/>
          <w:rFonts w:ascii="Times New Roman" w:hAnsi="Times New Roman" w:cs="Times New Roman"/>
          <w:b/>
          <w:bCs/>
          <w:color w:val="000000"/>
          <w:sz w:val="24"/>
          <w:szCs w:val="24"/>
        </w:rPr>
        <w:t xml:space="preserve"> веков»:</w:t>
      </w:r>
    </w:p>
    <w:p w:rsidR="007E5AAD" w:rsidRPr="00397D32" w:rsidRDefault="007E5AAD" w:rsidP="00D87B0F">
      <w:pPr>
        <w:pStyle w:val="ListParagraph"/>
        <w:numPr>
          <w:ilvl w:val="0"/>
          <w:numId w:val="67"/>
        </w:numPr>
        <w:spacing w:line="240" w:lineRule="auto"/>
        <w:ind w:left="0" w:firstLine="709"/>
      </w:pPr>
      <w:r w:rsidRPr="00397D32">
        <w:t>актуальность и новизна заявленной темы</w:t>
      </w:r>
    </w:p>
    <w:p w:rsidR="007E5AAD" w:rsidRPr="00397D32" w:rsidRDefault="007E5AAD" w:rsidP="00D87B0F">
      <w:pPr>
        <w:pStyle w:val="ListParagraph"/>
        <w:numPr>
          <w:ilvl w:val="0"/>
          <w:numId w:val="67"/>
        </w:numPr>
        <w:spacing w:line="240" w:lineRule="auto"/>
        <w:ind w:left="0" w:firstLine="709"/>
      </w:pPr>
      <w:r w:rsidRPr="00397D32">
        <w:t>исследовательский характер работы</w:t>
      </w:r>
    </w:p>
    <w:p w:rsidR="007E5AAD" w:rsidRPr="00397D32" w:rsidRDefault="007E5AAD" w:rsidP="00D87B0F">
      <w:pPr>
        <w:pStyle w:val="ListParagraph"/>
        <w:numPr>
          <w:ilvl w:val="0"/>
          <w:numId w:val="67"/>
        </w:numPr>
        <w:spacing w:line="240" w:lineRule="auto"/>
        <w:ind w:left="0" w:firstLine="709"/>
      </w:pPr>
      <w:r w:rsidRPr="00397D32">
        <w:t>личный вклад в исследование</w:t>
      </w:r>
    </w:p>
    <w:p w:rsidR="007E5AAD" w:rsidRPr="00397D32" w:rsidRDefault="007E5AAD" w:rsidP="00D87B0F">
      <w:pPr>
        <w:pStyle w:val="ListParagraph"/>
        <w:numPr>
          <w:ilvl w:val="0"/>
          <w:numId w:val="67"/>
        </w:numPr>
        <w:spacing w:line="240" w:lineRule="auto"/>
        <w:ind w:left="0" w:firstLine="709"/>
      </w:pPr>
      <w:r w:rsidRPr="00397D32">
        <w:t>самостоятельность, аргументация ключевых положений</w:t>
      </w:r>
    </w:p>
    <w:p w:rsidR="007E5AAD" w:rsidRPr="00397D32" w:rsidRDefault="007E5AAD" w:rsidP="00D87B0F">
      <w:pPr>
        <w:pStyle w:val="ListParagraph"/>
        <w:numPr>
          <w:ilvl w:val="0"/>
          <w:numId w:val="67"/>
        </w:numPr>
        <w:spacing w:line="240" w:lineRule="auto"/>
        <w:ind w:left="0" w:firstLine="709"/>
      </w:pPr>
      <w:r w:rsidRPr="00397D32">
        <w:t>качество оформления работы</w:t>
      </w:r>
    </w:p>
    <w:p w:rsidR="007E5AAD" w:rsidRPr="00397D32" w:rsidRDefault="007E5AAD" w:rsidP="00D87B0F">
      <w:pPr>
        <w:pStyle w:val="ListParagraph"/>
        <w:numPr>
          <w:ilvl w:val="0"/>
          <w:numId w:val="67"/>
        </w:numPr>
        <w:spacing w:line="240" w:lineRule="auto"/>
        <w:ind w:left="0" w:firstLine="709"/>
      </w:pPr>
      <w:r w:rsidRPr="00397D32">
        <w:t>убедительность и компетентность презентации</w:t>
      </w:r>
    </w:p>
    <w:p w:rsidR="007E5AAD" w:rsidRPr="00397D32" w:rsidRDefault="007E5AAD" w:rsidP="00397D32">
      <w:pPr>
        <w:pStyle w:val="ListParagraph"/>
        <w:spacing w:line="240" w:lineRule="auto"/>
        <w:ind w:left="0"/>
        <w:rPr>
          <w:rStyle w:val="11"/>
          <w:rFonts w:ascii="Times New Roman" w:hAnsi="Times New Roman" w:cs="Times New Roman"/>
          <w:b/>
          <w:bCs/>
        </w:rPr>
      </w:pPr>
    </w:p>
    <w:p w:rsidR="007E5AAD" w:rsidRPr="00397D32" w:rsidRDefault="007E5AAD" w:rsidP="00397D32">
      <w:pPr>
        <w:pStyle w:val="ListParagraph"/>
        <w:spacing w:line="240" w:lineRule="auto"/>
        <w:ind w:left="0"/>
        <w:rPr>
          <w:rStyle w:val="11"/>
          <w:rFonts w:ascii="Times New Roman" w:hAnsi="Times New Roman" w:cs="Times New Roman"/>
          <w:b/>
          <w:bCs/>
        </w:rPr>
      </w:pPr>
      <w:r w:rsidRPr="00397D32">
        <w:rPr>
          <w:rStyle w:val="11"/>
          <w:rFonts w:ascii="Times New Roman" w:hAnsi="Times New Roman" w:cs="Times New Roman"/>
          <w:b/>
          <w:bCs/>
        </w:rPr>
        <w:t>Критерии оценивания в секции «</w:t>
      </w:r>
      <w:r w:rsidRPr="00397D32">
        <w:rPr>
          <w:b/>
          <w:bCs/>
        </w:rPr>
        <w:t>В мире детской литературы. «Открывая книгу – открываем мир». Произведения-юбиляры 2019г.»</w:t>
      </w:r>
      <w:r w:rsidRPr="00397D32">
        <w:rPr>
          <w:rStyle w:val="11"/>
          <w:rFonts w:ascii="Times New Roman" w:hAnsi="Times New Roman" w:cs="Times New Roman"/>
          <w:b/>
          <w:bCs/>
          <w:color w:val="000000"/>
        </w:rPr>
        <w:t>:</w:t>
      </w:r>
    </w:p>
    <w:p w:rsidR="007E5AAD" w:rsidRPr="00397D32" w:rsidRDefault="007E5AAD" w:rsidP="00D87B0F">
      <w:pPr>
        <w:pStyle w:val="ListParagraph"/>
        <w:numPr>
          <w:ilvl w:val="0"/>
          <w:numId w:val="65"/>
        </w:numPr>
        <w:spacing w:line="240" w:lineRule="auto"/>
        <w:ind w:left="0" w:firstLine="709"/>
      </w:pPr>
      <w:r w:rsidRPr="00397D32">
        <w:t xml:space="preserve">указание на произведение </w:t>
      </w:r>
    </w:p>
    <w:p w:rsidR="007E5AAD" w:rsidRPr="00397D32" w:rsidRDefault="007E5AAD" w:rsidP="00D87B0F">
      <w:pPr>
        <w:pStyle w:val="ListParagraph"/>
        <w:numPr>
          <w:ilvl w:val="0"/>
          <w:numId w:val="66"/>
        </w:numPr>
        <w:spacing w:line="240" w:lineRule="auto"/>
        <w:ind w:left="0" w:firstLine="709"/>
      </w:pPr>
      <w:r w:rsidRPr="00397D32">
        <w:t xml:space="preserve">проблематика художественного произведения </w:t>
      </w:r>
    </w:p>
    <w:p w:rsidR="007E5AAD" w:rsidRPr="00397D32" w:rsidRDefault="007E5AAD" w:rsidP="00D87B0F">
      <w:pPr>
        <w:pStyle w:val="ListParagraph"/>
        <w:numPr>
          <w:ilvl w:val="0"/>
          <w:numId w:val="66"/>
        </w:numPr>
        <w:spacing w:line="240" w:lineRule="auto"/>
        <w:ind w:left="0" w:firstLine="709"/>
      </w:pPr>
      <w:r w:rsidRPr="00397D32">
        <w:t xml:space="preserve">анализ эпизода </w:t>
      </w:r>
    </w:p>
    <w:p w:rsidR="007E5AAD" w:rsidRPr="00397D32" w:rsidRDefault="007E5AAD" w:rsidP="00D87B0F">
      <w:pPr>
        <w:pStyle w:val="ListParagraph"/>
        <w:numPr>
          <w:ilvl w:val="0"/>
          <w:numId w:val="66"/>
        </w:numPr>
        <w:spacing w:line="240" w:lineRule="auto"/>
        <w:ind w:left="0" w:firstLine="709"/>
      </w:pPr>
      <w:r w:rsidRPr="00397D32">
        <w:t>собственная позиция</w:t>
      </w:r>
    </w:p>
    <w:p w:rsidR="007E5AAD" w:rsidRPr="00397D32" w:rsidRDefault="007E5AAD" w:rsidP="00D87B0F">
      <w:pPr>
        <w:pStyle w:val="ListParagraph"/>
        <w:numPr>
          <w:ilvl w:val="0"/>
          <w:numId w:val="66"/>
        </w:numPr>
        <w:spacing w:line="240" w:lineRule="auto"/>
        <w:ind w:left="0" w:firstLine="709"/>
      </w:pPr>
      <w:r w:rsidRPr="00397D32">
        <w:t>выводы</w:t>
      </w:r>
    </w:p>
    <w:p w:rsidR="007E5AAD" w:rsidRPr="00397D32" w:rsidRDefault="007E5AAD" w:rsidP="00397D32">
      <w:pPr>
        <w:pStyle w:val="ListParagraph"/>
        <w:spacing w:line="240" w:lineRule="auto"/>
        <w:ind w:left="0"/>
        <w:rPr>
          <w:rStyle w:val="11"/>
          <w:rFonts w:ascii="Times New Roman" w:hAnsi="Times New Roman" w:cs="Times New Roman"/>
          <w:b/>
          <w:bCs/>
        </w:rPr>
      </w:pPr>
    </w:p>
    <w:p w:rsidR="007E5AAD" w:rsidRPr="00397D32" w:rsidRDefault="007E5AAD" w:rsidP="00397D32">
      <w:pPr>
        <w:pStyle w:val="ListParagraph"/>
        <w:spacing w:line="240" w:lineRule="auto"/>
        <w:ind w:left="0"/>
        <w:rPr>
          <w:rStyle w:val="11"/>
          <w:rFonts w:ascii="Times New Roman" w:hAnsi="Times New Roman" w:cs="Times New Roman"/>
          <w:b/>
          <w:bCs/>
          <w:color w:val="000000"/>
        </w:rPr>
      </w:pPr>
      <w:r w:rsidRPr="00397D32">
        <w:rPr>
          <w:rStyle w:val="11"/>
          <w:rFonts w:ascii="Times New Roman" w:hAnsi="Times New Roman" w:cs="Times New Roman"/>
          <w:b/>
          <w:bCs/>
        </w:rPr>
        <w:t xml:space="preserve">Критерии оценивания в секции </w:t>
      </w:r>
      <w:r w:rsidRPr="00397D32">
        <w:rPr>
          <w:b/>
          <w:bCs/>
        </w:rPr>
        <w:t>«</w:t>
      </w:r>
      <w:r w:rsidRPr="00397D32">
        <w:rPr>
          <w:rStyle w:val="11"/>
          <w:rFonts w:ascii="Times New Roman" w:hAnsi="Times New Roman" w:cs="Times New Roman"/>
          <w:b/>
          <w:bCs/>
          <w:color w:val="000000"/>
        </w:rPr>
        <w:t xml:space="preserve">Художественное чтение поэзии самарских авторов </w:t>
      </w:r>
      <w:r w:rsidRPr="00397D32">
        <w:rPr>
          <w:rStyle w:val="11"/>
          <w:rFonts w:ascii="Times New Roman" w:hAnsi="Times New Roman" w:cs="Times New Roman"/>
          <w:b/>
          <w:bCs/>
          <w:color w:val="000000"/>
          <w:lang w:val="en-US"/>
        </w:rPr>
        <w:t>XX</w:t>
      </w:r>
      <w:r w:rsidRPr="00397D32">
        <w:rPr>
          <w:rStyle w:val="11"/>
          <w:rFonts w:ascii="Times New Roman" w:hAnsi="Times New Roman" w:cs="Times New Roman"/>
          <w:b/>
          <w:bCs/>
          <w:color w:val="000000"/>
        </w:rPr>
        <w:t>-</w:t>
      </w:r>
      <w:r w:rsidRPr="00397D32">
        <w:rPr>
          <w:rStyle w:val="11"/>
          <w:rFonts w:ascii="Times New Roman" w:hAnsi="Times New Roman" w:cs="Times New Roman"/>
          <w:b/>
          <w:bCs/>
          <w:color w:val="000000"/>
          <w:lang w:val="en-US"/>
        </w:rPr>
        <w:t>XXI</w:t>
      </w:r>
      <w:r w:rsidRPr="00397D32">
        <w:rPr>
          <w:rStyle w:val="11"/>
          <w:rFonts w:ascii="Times New Roman" w:hAnsi="Times New Roman" w:cs="Times New Roman"/>
          <w:b/>
          <w:bCs/>
          <w:color w:val="000000"/>
        </w:rPr>
        <w:t xml:space="preserve"> вв.»:</w:t>
      </w:r>
    </w:p>
    <w:p w:rsidR="007E5AAD" w:rsidRPr="00397D32" w:rsidRDefault="007E5AAD" w:rsidP="00D87B0F">
      <w:pPr>
        <w:pStyle w:val="ListParagraph"/>
        <w:numPr>
          <w:ilvl w:val="0"/>
          <w:numId w:val="64"/>
        </w:numPr>
        <w:shd w:val="clear" w:color="auto" w:fill="FFFFFF"/>
        <w:spacing w:line="240" w:lineRule="auto"/>
        <w:ind w:left="0" w:firstLine="709"/>
      </w:pPr>
      <w:r w:rsidRPr="00397D32">
        <w:t>техника речи;</w:t>
      </w:r>
    </w:p>
    <w:p w:rsidR="007E5AAD" w:rsidRPr="00397D32" w:rsidRDefault="007E5AAD" w:rsidP="00D87B0F">
      <w:pPr>
        <w:pStyle w:val="ListParagraph"/>
        <w:numPr>
          <w:ilvl w:val="0"/>
          <w:numId w:val="64"/>
        </w:numPr>
        <w:shd w:val="clear" w:color="auto" w:fill="FFFFFF"/>
        <w:spacing w:line="240" w:lineRule="auto"/>
        <w:ind w:left="0" w:firstLine="709"/>
      </w:pPr>
      <w:r w:rsidRPr="00397D32">
        <w:t>выразительность и эмоциональность;</w:t>
      </w:r>
    </w:p>
    <w:p w:rsidR="007E5AAD" w:rsidRPr="00397D32" w:rsidRDefault="007E5AAD" w:rsidP="00D87B0F">
      <w:pPr>
        <w:pStyle w:val="ListParagraph"/>
        <w:numPr>
          <w:ilvl w:val="0"/>
          <w:numId w:val="64"/>
        </w:numPr>
        <w:shd w:val="clear" w:color="auto" w:fill="FFFFFF"/>
        <w:spacing w:line="240" w:lineRule="auto"/>
        <w:ind w:left="0" w:firstLine="709"/>
      </w:pPr>
      <w:r w:rsidRPr="00397D32">
        <w:t>сценическая культура;</w:t>
      </w:r>
    </w:p>
    <w:p w:rsidR="007E5AAD" w:rsidRPr="00397D32" w:rsidRDefault="007E5AAD" w:rsidP="00D87B0F">
      <w:pPr>
        <w:pStyle w:val="ListParagraph"/>
        <w:numPr>
          <w:ilvl w:val="0"/>
          <w:numId w:val="64"/>
        </w:numPr>
        <w:shd w:val="clear" w:color="auto" w:fill="FFFFFF"/>
        <w:spacing w:line="240" w:lineRule="auto"/>
        <w:ind w:left="0" w:firstLine="709"/>
      </w:pPr>
      <w:r w:rsidRPr="00397D32">
        <w:t>соответствие выступления тематике конкурса.</w:t>
      </w:r>
    </w:p>
    <w:p w:rsidR="007E5AAD" w:rsidRPr="00397D32" w:rsidRDefault="007E5AAD" w:rsidP="00397D32">
      <w:pPr>
        <w:pStyle w:val="ListParagraph"/>
        <w:spacing w:line="240" w:lineRule="auto"/>
        <w:ind w:left="0"/>
        <w:rPr>
          <w:i/>
          <w:iCs/>
        </w:rPr>
      </w:pPr>
    </w:p>
    <w:p w:rsidR="007E5AAD" w:rsidRPr="00397D32" w:rsidRDefault="007E5AAD" w:rsidP="00397D32">
      <w:pPr>
        <w:pStyle w:val="ListParagraph"/>
        <w:spacing w:line="240" w:lineRule="auto"/>
        <w:ind w:left="709" w:firstLine="0"/>
        <w:jc w:val="center"/>
        <w:rPr>
          <w:b/>
          <w:bCs/>
        </w:rPr>
      </w:pPr>
      <w:r>
        <w:rPr>
          <w:b/>
          <w:bCs/>
        </w:rPr>
        <w:t>8.</w:t>
      </w:r>
      <w:r w:rsidRPr="00397D32">
        <w:rPr>
          <w:b/>
          <w:bCs/>
        </w:rPr>
        <w:t>Подведение итогов мероприятия</w:t>
      </w:r>
    </w:p>
    <w:p w:rsidR="007E5AAD" w:rsidRPr="00397D32" w:rsidRDefault="007E5AAD" w:rsidP="00397D32">
      <w:pPr>
        <w:pStyle w:val="ListParagraph"/>
        <w:spacing w:line="240" w:lineRule="auto"/>
        <w:ind w:left="0"/>
      </w:pPr>
    </w:p>
    <w:p w:rsidR="007E5AAD" w:rsidRPr="00397D32" w:rsidRDefault="007E5AAD" w:rsidP="00397D32">
      <w:pPr>
        <w:pStyle w:val="ListParagraph"/>
        <w:spacing w:line="240" w:lineRule="auto"/>
        <w:ind w:left="0"/>
      </w:pPr>
      <w:r w:rsidRPr="00397D32">
        <w:t>Каждому участнику выдается сертификат об участии.</w:t>
      </w:r>
    </w:p>
    <w:p w:rsidR="007E5AAD" w:rsidRPr="00397D32" w:rsidRDefault="007E5AAD" w:rsidP="00397D32">
      <w:pPr>
        <w:pStyle w:val="ListParagraph"/>
        <w:spacing w:line="240" w:lineRule="auto"/>
        <w:ind w:left="0"/>
      </w:pPr>
      <w:r w:rsidRPr="00397D32">
        <w:rPr>
          <w:b/>
          <w:bCs/>
        </w:rPr>
        <w:t>Квота победителей и призеров</w:t>
      </w:r>
      <w:r w:rsidRPr="00397D32">
        <w:rPr>
          <w:i/>
          <w:iCs/>
        </w:rPr>
        <w:t>(в каждой номинации):</w:t>
      </w:r>
    </w:p>
    <w:p w:rsidR="007E5AAD" w:rsidRPr="00AE3031" w:rsidRDefault="007E5AAD" w:rsidP="00397D32">
      <w:pPr>
        <w:pStyle w:val="ListParagraph"/>
        <w:spacing w:line="240" w:lineRule="auto"/>
        <w:ind w:left="0"/>
        <w:rPr>
          <w:highlight w:val="yellow"/>
        </w:rPr>
      </w:pPr>
      <w:r w:rsidRPr="00397D32">
        <w:t xml:space="preserve">Диплом 1-й степени </w:t>
      </w:r>
      <w:r w:rsidRPr="00AE3031">
        <w:rPr>
          <w:highlight w:val="yellow"/>
        </w:rPr>
        <w:t>– 1 шт;</w:t>
      </w:r>
    </w:p>
    <w:p w:rsidR="007E5AAD" w:rsidRPr="00AE3031" w:rsidRDefault="007E5AAD" w:rsidP="00397D32">
      <w:pPr>
        <w:pStyle w:val="ListParagraph"/>
        <w:spacing w:line="240" w:lineRule="auto"/>
        <w:ind w:left="0"/>
        <w:rPr>
          <w:highlight w:val="yellow"/>
        </w:rPr>
      </w:pPr>
      <w:r w:rsidRPr="00AE3031">
        <w:rPr>
          <w:highlight w:val="yellow"/>
        </w:rPr>
        <w:t>Диплом 2-й степени – 2 шт;</w:t>
      </w:r>
    </w:p>
    <w:p w:rsidR="007E5AAD" w:rsidRPr="00397D32" w:rsidRDefault="007E5AAD" w:rsidP="00397D32">
      <w:pPr>
        <w:pStyle w:val="ListParagraph"/>
        <w:spacing w:line="240" w:lineRule="auto"/>
        <w:ind w:left="0"/>
      </w:pPr>
      <w:r w:rsidRPr="00AE3031">
        <w:rPr>
          <w:highlight w:val="yellow"/>
        </w:rPr>
        <w:t>Диплом 3-й степени – 3 шт ;</w:t>
      </w:r>
    </w:p>
    <w:p w:rsidR="007E5AAD" w:rsidRPr="00397D32" w:rsidRDefault="007E5AAD" w:rsidP="00397D32">
      <w:pPr>
        <w:pStyle w:val="ListParagraph"/>
        <w:spacing w:line="240" w:lineRule="auto"/>
        <w:ind w:left="0"/>
      </w:pPr>
    </w:p>
    <w:p w:rsidR="007E5AAD" w:rsidRPr="00397D32" w:rsidRDefault="007E5AAD" w:rsidP="00397D32">
      <w:pPr>
        <w:pStyle w:val="ListParagraph"/>
        <w:spacing w:line="240" w:lineRule="auto"/>
        <w:ind w:left="0"/>
      </w:pPr>
      <w:r w:rsidRPr="00397D32">
        <w:t>Дипломы 1-3-й степени подготавливаются на бланках Департамента образования и вручаются оргкомитетом мероприятия.</w:t>
      </w:r>
    </w:p>
    <w:p w:rsidR="007E5AAD" w:rsidRPr="00397D32" w:rsidRDefault="007E5AAD" w:rsidP="00397D32">
      <w:pPr>
        <w:pStyle w:val="ListParagraph"/>
        <w:spacing w:line="240" w:lineRule="auto"/>
        <w:ind w:left="0"/>
      </w:pPr>
      <w:r w:rsidRPr="00397D32">
        <w:t>Сертификаты участников подготавливаются на бланках учреждения - организатора и вручаются оргкомитетом мероприятия.</w:t>
      </w:r>
    </w:p>
    <w:p w:rsidR="007E5AAD" w:rsidRPr="00397D32" w:rsidRDefault="007E5AAD" w:rsidP="00397D32">
      <w:pPr>
        <w:pStyle w:val="ListParagraph"/>
        <w:spacing w:line="240" w:lineRule="auto"/>
        <w:ind w:left="0"/>
      </w:pPr>
    </w:p>
    <w:p w:rsidR="007E5AAD" w:rsidRPr="00397D32" w:rsidRDefault="007E5AAD" w:rsidP="00397D32">
      <w:pPr>
        <w:pStyle w:val="ListParagraph"/>
        <w:spacing w:line="240" w:lineRule="auto"/>
        <w:ind w:left="709" w:firstLine="0"/>
        <w:jc w:val="center"/>
        <w:rPr>
          <w:b/>
          <w:bCs/>
        </w:rPr>
      </w:pPr>
      <w:r>
        <w:rPr>
          <w:b/>
          <w:bCs/>
        </w:rPr>
        <w:t>9.</w:t>
      </w:r>
      <w:r w:rsidRPr="00397D32">
        <w:rPr>
          <w:b/>
          <w:bCs/>
        </w:rPr>
        <w:t>Контактная информация</w:t>
      </w:r>
    </w:p>
    <w:p w:rsidR="007E5AAD" w:rsidRPr="00397D32" w:rsidRDefault="007E5AAD" w:rsidP="00397D32">
      <w:pPr>
        <w:tabs>
          <w:tab w:val="left" w:pos="3240"/>
        </w:tabs>
        <w:ind w:firstLine="709"/>
        <w:jc w:val="both"/>
      </w:pPr>
    </w:p>
    <w:p w:rsidR="007E5AAD" w:rsidRPr="00397D32" w:rsidRDefault="007E5AAD" w:rsidP="00397D32">
      <w:pPr>
        <w:tabs>
          <w:tab w:val="left" w:pos="3240"/>
        </w:tabs>
        <w:ind w:firstLine="709"/>
        <w:jc w:val="both"/>
      </w:pPr>
      <w:r w:rsidRPr="00397D32">
        <w:rPr>
          <w:b/>
          <w:bCs/>
        </w:rPr>
        <w:t xml:space="preserve">МБОУ Школа «Дневной пансион-84» г.о. Самара: </w:t>
      </w:r>
      <w:r w:rsidRPr="00397D32">
        <w:t xml:space="preserve">443035, г. Самара, пр. Кирова, 199, (корпус А) тел.: 959-09-00; </w:t>
      </w:r>
      <w:r w:rsidRPr="00397D32">
        <w:rPr>
          <w:lang w:val="en-US"/>
        </w:rPr>
        <w:t>e</w:t>
      </w:r>
      <w:r w:rsidRPr="00397D32">
        <w:t>-</w:t>
      </w:r>
      <w:r w:rsidRPr="00397D32">
        <w:rPr>
          <w:lang w:val="en-US"/>
        </w:rPr>
        <w:t>mail</w:t>
      </w:r>
      <w:r w:rsidRPr="00397D32">
        <w:t xml:space="preserve">: </w:t>
      </w:r>
      <w:hyperlink r:id="rId123" w:history="1">
        <w:r w:rsidRPr="00397D32">
          <w:rPr>
            <w:rStyle w:val="Hyperlink"/>
            <w:lang w:val="en-US"/>
          </w:rPr>
          <w:t>pansion</w:t>
        </w:r>
        <w:r w:rsidRPr="00397D32">
          <w:rPr>
            <w:rStyle w:val="Hyperlink"/>
          </w:rPr>
          <w:t>84@</w:t>
        </w:r>
        <w:r w:rsidRPr="00397D32">
          <w:rPr>
            <w:rStyle w:val="Hyperlink"/>
            <w:lang w:val="en-US"/>
          </w:rPr>
          <w:t>mail</w:t>
        </w:r>
        <w:r w:rsidRPr="00397D32">
          <w:rPr>
            <w:rStyle w:val="Hyperlink"/>
          </w:rPr>
          <w:t>.</w:t>
        </w:r>
        <w:r w:rsidRPr="00397D32">
          <w:rPr>
            <w:rStyle w:val="Hyperlink"/>
            <w:lang w:val="en-US"/>
          </w:rPr>
          <w:t>ru</w:t>
        </w:r>
      </w:hyperlink>
    </w:p>
    <w:p w:rsidR="007E5AAD" w:rsidRPr="00397D32" w:rsidRDefault="007E5AAD" w:rsidP="00397D32">
      <w:pPr>
        <w:tabs>
          <w:tab w:val="left" w:pos="3240"/>
        </w:tabs>
        <w:ind w:firstLine="709"/>
        <w:jc w:val="both"/>
        <w:rPr>
          <w:rStyle w:val="11"/>
          <w:rFonts w:ascii="Times New Roman" w:hAnsi="Times New Roman" w:cs="Times New Roman"/>
        </w:rPr>
      </w:pPr>
      <w:r w:rsidRPr="00397D32">
        <w:rPr>
          <w:b/>
          <w:bCs/>
        </w:rPr>
        <w:t>Координатор:</w:t>
      </w:r>
      <w:r w:rsidRPr="00397D32">
        <w:rPr>
          <w:rStyle w:val="11"/>
          <w:rFonts w:ascii="Times New Roman" w:hAnsi="Times New Roman" w:cs="Times New Roman"/>
        </w:rPr>
        <w:t xml:space="preserve"> Сиротина Елена Викторовна, заместитель директора по ВР </w:t>
      </w:r>
      <w:r w:rsidRPr="00397D32">
        <w:t xml:space="preserve">МБОУ Школа «Дневной пансион-84» г.о. Самара, тел.: 959-09-00; </w:t>
      </w:r>
      <w:r w:rsidRPr="00397D32">
        <w:rPr>
          <w:lang w:val="en-US"/>
        </w:rPr>
        <w:t>e</w:t>
      </w:r>
      <w:r w:rsidRPr="00397D32">
        <w:t>-</w:t>
      </w:r>
      <w:r w:rsidRPr="00397D32">
        <w:rPr>
          <w:lang w:val="en-US"/>
        </w:rPr>
        <w:t>mail</w:t>
      </w:r>
      <w:r w:rsidRPr="00397D32">
        <w:t xml:space="preserve">: </w:t>
      </w:r>
      <w:hyperlink r:id="rId124" w:history="1">
        <w:r w:rsidRPr="00397D32">
          <w:rPr>
            <w:rStyle w:val="Hyperlink"/>
            <w:lang w:val="en-US"/>
          </w:rPr>
          <w:t>pansion</w:t>
        </w:r>
        <w:r w:rsidRPr="00397D32">
          <w:rPr>
            <w:rStyle w:val="Hyperlink"/>
          </w:rPr>
          <w:t>84@</w:t>
        </w:r>
        <w:r w:rsidRPr="00397D32">
          <w:rPr>
            <w:rStyle w:val="Hyperlink"/>
            <w:lang w:val="en-US"/>
          </w:rPr>
          <w:t>mail</w:t>
        </w:r>
        <w:r w:rsidRPr="00397D32">
          <w:rPr>
            <w:rStyle w:val="Hyperlink"/>
          </w:rPr>
          <w:t>.</w:t>
        </w:r>
        <w:r w:rsidRPr="00397D32">
          <w:rPr>
            <w:rStyle w:val="Hyperlink"/>
            <w:lang w:val="en-US"/>
          </w:rPr>
          <w:t>ru</w:t>
        </w:r>
      </w:hyperlink>
      <w:r w:rsidRPr="00397D32">
        <w:rPr>
          <w:rStyle w:val="Hyperlink"/>
        </w:rPr>
        <w:t>.</w:t>
      </w:r>
    </w:p>
    <w:p w:rsidR="007E5AAD" w:rsidRPr="00397D32" w:rsidRDefault="007E5AAD" w:rsidP="00397D32">
      <w:pPr>
        <w:pStyle w:val="ListParagraph"/>
        <w:spacing w:line="240" w:lineRule="auto"/>
        <w:ind w:left="142" w:firstLine="142"/>
      </w:pPr>
    </w:p>
    <w:p w:rsidR="007E5AAD" w:rsidRPr="00397D32" w:rsidRDefault="007E5AAD" w:rsidP="00397D32">
      <w:pPr>
        <w:pStyle w:val="ListParagraph"/>
        <w:spacing w:line="240" w:lineRule="auto"/>
        <w:ind w:left="142" w:firstLine="142"/>
      </w:pPr>
    </w:p>
    <w:p w:rsidR="007E5AAD" w:rsidRDefault="007E5AAD" w:rsidP="00397D32">
      <w:pPr>
        <w:pStyle w:val="ListParagraph"/>
        <w:spacing w:line="240" w:lineRule="auto"/>
        <w:ind w:left="142" w:firstLine="142"/>
      </w:pPr>
    </w:p>
    <w:p w:rsidR="007E5AAD" w:rsidRPr="00397D32" w:rsidRDefault="007E5AAD" w:rsidP="00397D32">
      <w:pPr>
        <w:pStyle w:val="ListParagraph"/>
        <w:spacing w:line="240" w:lineRule="auto"/>
        <w:ind w:left="142" w:firstLine="142"/>
        <w:jc w:val="right"/>
        <w:rPr>
          <w:i/>
          <w:iCs/>
        </w:rPr>
      </w:pPr>
      <w:r w:rsidRPr="00397D32">
        <w:rPr>
          <w:i/>
          <w:iCs/>
        </w:rPr>
        <w:t>Приложение 1</w:t>
      </w:r>
    </w:p>
    <w:p w:rsidR="007E5AAD" w:rsidRDefault="007E5AAD" w:rsidP="00397D32">
      <w:pPr>
        <w:pStyle w:val="ListParagraph"/>
        <w:spacing w:line="240" w:lineRule="auto"/>
        <w:ind w:left="142" w:firstLine="142"/>
        <w:jc w:val="right"/>
      </w:pPr>
    </w:p>
    <w:p w:rsidR="007E5AAD" w:rsidRDefault="007E5AAD" w:rsidP="00397D32">
      <w:pPr>
        <w:pStyle w:val="ListParagraph"/>
        <w:spacing w:line="240" w:lineRule="auto"/>
        <w:ind w:left="142" w:firstLine="142"/>
        <w:jc w:val="right"/>
      </w:pPr>
    </w:p>
    <w:p w:rsidR="007E5AAD" w:rsidRDefault="007E5AAD" w:rsidP="00397D32">
      <w:pPr>
        <w:pStyle w:val="ListParagraph"/>
        <w:spacing w:line="240" w:lineRule="auto"/>
        <w:ind w:left="142" w:firstLine="142"/>
        <w:jc w:val="right"/>
      </w:pPr>
    </w:p>
    <w:p w:rsidR="007E5AAD" w:rsidRPr="002A07C9" w:rsidRDefault="007E5AAD" w:rsidP="00397D32">
      <w:pPr>
        <w:jc w:val="center"/>
      </w:pPr>
      <w:r w:rsidRPr="002A07C9">
        <w:t>Оформление титульного листа</w:t>
      </w:r>
    </w:p>
    <w:p w:rsidR="007E5AAD" w:rsidRPr="002A07C9" w:rsidRDefault="007E5AAD" w:rsidP="00397D32">
      <w:pPr>
        <w:pStyle w:val="ListParagraph"/>
        <w:spacing w:line="240" w:lineRule="auto"/>
        <w:ind w:left="142" w:firstLine="142"/>
        <w:jc w:val="right"/>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1"/>
      </w:tblGrid>
      <w:tr w:rsidR="007E5AAD">
        <w:tc>
          <w:tcPr>
            <w:tcW w:w="10279" w:type="dxa"/>
          </w:tcPr>
          <w:p w:rsidR="007E5AAD" w:rsidRDefault="007E5AAD" w:rsidP="00C103C3">
            <w:pPr>
              <w:jc w:val="center"/>
              <w:rPr>
                <w:rStyle w:val="11"/>
              </w:rPr>
            </w:pPr>
          </w:p>
          <w:p w:rsidR="007E5AAD" w:rsidRPr="00C103C3" w:rsidRDefault="007E5AAD" w:rsidP="00C103C3">
            <w:pPr>
              <w:jc w:val="center"/>
              <w:rPr>
                <w:sz w:val="22"/>
                <w:szCs w:val="22"/>
              </w:rPr>
            </w:pPr>
            <w:r w:rsidRPr="00C103C3">
              <w:rPr>
                <w:rStyle w:val="11"/>
                <w:lang w:val="en-US"/>
              </w:rPr>
              <w:t>VI</w:t>
            </w:r>
            <w:r w:rsidRPr="002A07C9">
              <w:rPr>
                <w:rStyle w:val="11"/>
              </w:rPr>
              <w:t xml:space="preserve"> открытые городские</w:t>
            </w:r>
            <w:r w:rsidRPr="00C103C3">
              <w:rPr>
                <w:sz w:val="22"/>
                <w:szCs w:val="22"/>
              </w:rPr>
              <w:t>литературные чтения «Россия как судьба…»</w:t>
            </w:r>
          </w:p>
          <w:p w:rsidR="007E5AAD" w:rsidRPr="00C103C3" w:rsidRDefault="007E5AAD" w:rsidP="00C103C3">
            <w:pPr>
              <w:jc w:val="center"/>
              <w:rPr>
                <w:sz w:val="22"/>
                <w:szCs w:val="22"/>
              </w:rPr>
            </w:pPr>
          </w:p>
          <w:p w:rsidR="007E5AAD" w:rsidRPr="00C103C3" w:rsidRDefault="007E5AAD" w:rsidP="002841D4">
            <w:pPr>
              <w:rPr>
                <w:sz w:val="22"/>
                <w:szCs w:val="22"/>
              </w:rPr>
            </w:pPr>
            <w:r w:rsidRPr="00C103C3">
              <w:rPr>
                <w:sz w:val="22"/>
                <w:szCs w:val="22"/>
              </w:rPr>
              <w:t>Секция:</w:t>
            </w:r>
          </w:p>
          <w:p w:rsidR="007E5AAD" w:rsidRPr="00C103C3" w:rsidRDefault="007E5AAD" w:rsidP="002841D4">
            <w:pPr>
              <w:rPr>
                <w:sz w:val="22"/>
                <w:szCs w:val="22"/>
              </w:rPr>
            </w:pPr>
          </w:p>
          <w:p w:rsidR="007E5AAD" w:rsidRPr="00C103C3" w:rsidRDefault="007E5AAD" w:rsidP="002841D4">
            <w:pPr>
              <w:rPr>
                <w:sz w:val="22"/>
                <w:szCs w:val="22"/>
              </w:rPr>
            </w:pPr>
            <w:r w:rsidRPr="00C103C3">
              <w:rPr>
                <w:sz w:val="22"/>
                <w:szCs w:val="22"/>
              </w:rPr>
              <w:t>Тема:</w:t>
            </w:r>
          </w:p>
          <w:p w:rsidR="007E5AAD" w:rsidRPr="00C103C3" w:rsidRDefault="007E5AAD" w:rsidP="002841D4">
            <w:pPr>
              <w:rPr>
                <w:sz w:val="22"/>
                <w:szCs w:val="22"/>
              </w:rPr>
            </w:pPr>
          </w:p>
          <w:p w:rsidR="007E5AAD" w:rsidRPr="00C103C3" w:rsidRDefault="007E5AAD" w:rsidP="002841D4">
            <w:pPr>
              <w:rPr>
                <w:sz w:val="22"/>
                <w:szCs w:val="22"/>
              </w:rPr>
            </w:pPr>
          </w:p>
          <w:p w:rsidR="007E5AAD" w:rsidRPr="00C103C3" w:rsidRDefault="007E5AAD" w:rsidP="002841D4">
            <w:pPr>
              <w:rPr>
                <w:sz w:val="22"/>
                <w:szCs w:val="22"/>
              </w:rPr>
            </w:pPr>
          </w:p>
          <w:p w:rsidR="007E5AAD" w:rsidRPr="00C103C3" w:rsidRDefault="007E5AAD" w:rsidP="002841D4">
            <w:pPr>
              <w:rPr>
                <w:sz w:val="22"/>
                <w:szCs w:val="22"/>
              </w:rPr>
            </w:pPr>
          </w:p>
          <w:p w:rsidR="007E5AAD" w:rsidRPr="00C103C3" w:rsidRDefault="007E5AAD" w:rsidP="002841D4">
            <w:pPr>
              <w:rPr>
                <w:sz w:val="22"/>
                <w:szCs w:val="22"/>
              </w:rPr>
            </w:pPr>
          </w:p>
          <w:p w:rsidR="007E5AAD" w:rsidRPr="00C103C3" w:rsidRDefault="007E5AAD" w:rsidP="002841D4">
            <w:pPr>
              <w:rPr>
                <w:sz w:val="22"/>
                <w:szCs w:val="22"/>
              </w:rPr>
            </w:pPr>
          </w:p>
          <w:p w:rsidR="007E5AAD" w:rsidRPr="00C103C3" w:rsidRDefault="007E5AAD" w:rsidP="00C103C3">
            <w:pPr>
              <w:jc w:val="right"/>
              <w:rPr>
                <w:sz w:val="22"/>
                <w:szCs w:val="22"/>
              </w:rPr>
            </w:pPr>
            <w:r w:rsidRPr="00C103C3">
              <w:rPr>
                <w:sz w:val="22"/>
                <w:szCs w:val="22"/>
              </w:rPr>
              <w:t>Автор:      Ф.И.О.,</w:t>
            </w:r>
          </w:p>
          <w:p w:rsidR="007E5AAD" w:rsidRPr="00C103C3" w:rsidRDefault="007E5AAD" w:rsidP="00C103C3">
            <w:pPr>
              <w:jc w:val="right"/>
              <w:rPr>
                <w:sz w:val="22"/>
                <w:szCs w:val="22"/>
              </w:rPr>
            </w:pPr>
            <w:r w:rsidRPr="00C103C3">
              <w:rPr>
                <w:sz w:val="22"/>
                <w:szCs w:val="22"/>
              </w:rPr>
              <w:t>класс,</w:t>
            </w:r>
          </w:p>
          <w:p w:rsidR="007E5AAD" w:rsidRPr="00C103C3" w:rsidRDefault="007E5AAD" w:rsidP="00C103C3">
            <w:pPr>
              <w:jc w:val="right"/>
              <w:rPr>
                <w:sz w:val="22"/>
                <w:szCs w:val="22"/>
              </w:rPr>
            </w:pPr>
            <w:r w:rsidRPr="00C103C3">
              <w:rPr>
                <w:sz w:val="22"/>
                <w:szCs w:val="22"/>
              </w:rPr>
              <w:t>ОУ</w:t>
            </w:r>
          </w:p>
          <w:p w:rsidR="007E5AAD" w:rsidRPr="00C103C3" w:rsidRDefault="007E5AAD" w:rsidP="00C103C3">
            <w:pPr>
              <w:jc w:val="right"/>
              <w:rPr>
                <w:sz w:val="22"/>
                <w:szCs w:val="22"/>
              </w:rPr>
            </w:pPr>
          </w:p>
          <w:p w:rsidR="007E5AAD" w:rsidRPr="00C103C3" w:rsidRDefault="007E5AAD" w:rsidP="00C103C3">
            <w:pPr>
              <w:jc w:val="right"/>
              <w:rPr>
                <w:sz w:val="22"/>
                <w:szCs w:val="22"/>
              </w:rPr>
            </w:pPr>
          </w:p>
          <w:p w:rsidR="007E5AAD" w:rsidRPr="00C103C3" w:rsidRDefault="007E5AAD" w:rsidP="00C103C3">
            <w:pPr>
              <w:jc w:val="right"/>
              <w:rPr>
                <w:sz w:val="22"/>
                <w:szCs w:val="22"/>
              </w:rPr>
            </w:pPr>
            <w:r w:rsidRPr="00C103C3">
              <w:rPr>
                <w:sz w:val="22"/>
                <w:szCs w:val="22"/>
              </w:rPr>
              <w:t>Научный руководитель:</w:t>
            </w:r>
          </w:p>
          <w:p w:rsidR="007E5AAD" w:rsidRPr="00C103C3" w:rsidRDefault="007E5AAD" w:rsidP="00C103C3">
            <w:pPr>
              <w:jc w:val="right"/>
              <w:rPr>
                <w:sz w:val="22"/>
                <w:szCs w:val="22"/>
              </w:rPr>
            </w:pPr>
            <w:r w:rsidRPr="00C103C3">
              <w:rPr>
                <w:sz w:val="22"/>
                <w:szCs w:val="22"/>
              </w:rPr>
              <w:t xml:space="preserve">    Ф.И.О.,</w:t>
            </w:r>
          </w:p>
          <w:p w:rsidR="007E5AAD" w:rsidRPr="00C103C3" w:rsidRDefault="007E5AAD" w:rsidP="00C103C3">
            <w:pPr>
              <w:jc w:val="right"/>
              <w:rPr>
                <w:sz w:val="22"/>
                <w:szCs w:val="22"/>
              </w:rPr>
            </w:pPr>
            <w:r w:rsidRPr="00C103C3">
              <w:rPr>
                <w:sz w:val="22"/>
                <w:szCs w:val="22"/>
              </w:rPr>
              <w:t>должность</w:t>
            </w:r>
          </w:p>
          <w:p w:rsidR="007E5AAD" w:rsidRPr="00C103C3" w:rsidRDefault="007E5AAD" w:rsidP="00C103C3">
            <w:pPr>
              <w:jc w:val="right"/>
              <w:rPr>
                <w:sz w:val="22"/>
                <w:szCs w:val="22"/>
              </w:rPr>
            </w:pPr>
          </w:p>
          <w:p w:rsidR="007E5AAD" w:rsidRPr="00C103C3" w:rsidRDefault="007E5AAD" w:rsidP="00C103C3">
            <w:pPr>
              <w:jc w:val="center"/>
              <w:rPr>
                <w:sz w:val="22"/>
                <w:szCs w:val="22"/>
              </w:rPr>
            </w:pPr>
          </w:p>
          <w:p w:rsidR="007E5AAD" w:rsidRPr="00C103C3" w:rsidRDefault="007E5AAD" w:rsidP="00C103C3">
            <w:pPr>
              <w:jc w:val="center"/>
              <w:rPr>
                <w:sz w:val="22"/>
                <w:szCs w:val="22"/>
              </w:rPr>
            </w:pPr>
          </w:p>
          <w:p w:rsidR="007E5AAD" w:rsidRPr="00C103C3" w:rsidRDefault="007E5AAD" w:rsidP="00C103C3">
            <w:pPr>
              <w:jc w:val="center"/>
              <w:rPr>
                <w:sz w:val="22"/>
                <w:szCs w:val="22"/>
              </w:rPr>
            </w:pPr>
          </w:p>
          <w:p w:rsidR="007E5AAD" w:rsidRPr="00C103C3" w:rsidRDefault="007E5AAD" w:rsidP="00C103C3">
            <w:pPr>
              <w:jc w:val="center"/>
              <w:rPr>
                <w:sz w:val="22"/>
                <w:szCs w:val="22"/>
              </w:rPr>
            </w:pPr>
          </w:p>
          <w:p w:rsidR="007E5AAD" w:rsidRPr="00C103C3" w:rsidRDefault="007E5AAD" w:rsidP="00C103C3">
            <w:pPr>
              <w:jc w:val="center"/>
              <w:rPr>
                <w:sz w:val="22"/>
                <w:szCs w:val="22"/>
              </w:rPr>
            </w:pPr>
          </w:p>
          <w:p w:rsidR="007E5AAD" w:rsidRPr="00C103C3" w:rsidRDefault="007E5AAD" w:rsidP="00C103C3">
            <w:pPr>
              <w:jc w:val="center"/>
              <w:rPr>
                <w:sz w:val="22"/>
                <w:szCs w:val="22"/>
              </w:rPr>
            </w:pPr>
            <w:r w:rsidRPr="00C103C3">
              <w:rPr>
                <w:sz w:val="22"/>
                <w:szCs w:val="22"/>
              </w:rPr>
              <w:t>г.о. Самара, 2019</w:t>
            </w:r>
          </w:p>
          <w:p w:rsidR="007E5AAD" w:rsidRDefault="007E5AAD" w:rsidP="00C103C3">
            <w:pPr>
              <w:jc w:val="center"/>
              <w:rPr>
                <w:rStyle w:val="11"/>
              </w:rPr>
            </w:pPr>
          </w:p>
        </w:tc>
      </w:tr>
    </w:tbl>
    <w:p w:rsidR="007E5AAD" w:rsidRDefault="007E5AAD" w:rsidP="00397D32">
      <w:pPr>
        <w:jc w:val="center"/>
        <w:rPr>
          <w:rStyle w:val="11"/>
        </w:rPr>
      </w:pPr>
    </w:p>
    <w:p w:rsidR="007E5AAD" w:rsidRDefault="007E5AAD" w:rsidP="00397D32">
      <w:pPr>
        <w:jc w:val="center"/>
        <w:rPr>
          <w:rStyle w:val="11"/>
        </w:rPr>
      </w:pPr>
    </w:p>
    <w:p w:rsidR="007E5AAD" w:rsidRDefault="007E5AAD" w:rsidP="00397D32">
      <w:pPr>
        <w:jc w:val="center"/>
        <w:rPr>
          <w:rStyle w:val="11"/>
        </w:rPr>
      </w:pPr>
    </w:p>
    <w:p w:rsidR="007E5AAD" w:rsidRPr="002A07C9" w:rsidRDefault="007E5AAD" w:rsidP="00397D32">
      <w:pPr>
        <w:jc w:val="right"/>
      </w:pPr>
    </w:p>
    <w:p w:rsidR="007E5AAD" w:rsidRPr="002A07C9" w:rsidRDefault="007E5AAD" w:rsidP="00397D32">
      <w:pPr>
        <w:jc w:val="right"/>
      </w:pPr>
    </w:p>
    <w:p w:rsidR="007E5AAD" w:rsidRPr="002A07C9" w:rsidRDefault="007E5AAD" w:rsidP="00397D32">
      <w:pPr>
        <w:jc w:val="right"/>
      </w:pPr>
    </w:p>
    <w:p w:rsidR="007E5AAD" w:rsidRPr="002A07C9" w:rsidRDefault="007E5AAD" w:rsidP="00397D32">
      <w:pPr>
        <w:jc w:val="right"/>
      </w:pPr>
    </w:p>
    <w:p w:rsidR="007E5AAD" w:rsidRPr="002A07C9" w:rsidRDefault="007E5AAD" w:rsidP="00397D32">
      <w:pPr>
        <w:jc w:val="right"/>
      </w:pPr>
    </w:p>
    <w:p w:rsidR="007E5AAD" w:rsidRPr="002A07C9" w:rsidRDefault="007E5AAD" w:rsidP="00397D32">
      <w:pPr>
        <w:jc w:val="right"/>
      </w:pPr>
    </w:p>
    <w:p w:rsidR="007E5AAD" w:rsidRPr="002A07C9" w:rsidRDefault="007E5AAD" w:rsidP="00397D32">
      <w:pPr>
        <w:jc w:val="right"/>
      </w:pPr>
    </w:p>
    <w:p w:rsidR="007E5AAD" w:rsidRPr="002A07C9" w:rsidRDefault="007E5AAD" w:rsidP="00397D32">
      <w:pPr>
        <w:jc w:val="right"/>
      </w:pPr>
    </w:p>
    <w:p w:rsidR="007E5AAD" w:rsidRPr="002A07C9" w:rsidRDefault="007E5AAD" w:rsidP="00397D32">
      <w:pPr>
        <w:jc w:val="right"/>
      </w:pPr>
    </w:p>
    <w:p w:rsidR="007E5AAD" w:rsidRPr="002A07C9" w:rsidRDefault="007E5AAD" w:rsidP="00397D32">
      <w:pPr>
        <w:jc w:val="right"/>
      </w:pPr>
    </w:p>
    <w:p w:rsidR="007E5AAD" w:rsidRPr="002A07C9" w:rsidRDefault="007E5AAD" w:rsidP="00397D32">
      <w:pPr>
        <w:jc w:val="right"/>
      </w:pPr>
    </w:p>
    <w:p w:rsidR="007E5AAD" w:rsidRPr="002A07C9" w:rsidRDefault="007E5AAD" w:rsidP="00397D32">
      <w:pPr>
        <w:jc w:val="right"/>
      </w:pPr>
    </w:p>
    <w:p w:rsidR="007E5AAD" w:rsidRPr="00397D32" w:rsidRDefault="007E5AAD" w:rsidP="00397D32">
      <w:pPr>
        <w:pStyle w:val="ListParagraph"/>
        <w:spacing w:line="240" w:lineRule="auto"/>
        <w:ind w:left="142" w:firstLine="142"/>
        <w:jc w:val="right"/>
        <w:rPr>
          <w:i/>
          <w:iCs/>
        </w:rPr>
      </w:pPr>
      <w:r w:rsidRPr="00397D32">
        <w:rPr>
          <w:i/>
          <w:iCs/>
        </w:rPr>
        <w:t>Приложение 2</w:t>
      </w:r>
    </w:p>
    <w:p w:rsidR="007E5AAD" w:rsidRPr="00397D32" w:rsidRDefault="007E5AAD" w:rsidP="00397D32">
      <w:pPr>
        <w:pStyle w:val="ListParagraph"/>
        <w:spacing w:line="240" w:lineRule="auto"/>
        <w:ind w:left="142" w:firstLine="142"/>
        <w:jc w:val="right"/>
        <w:rPr>
          <w:i/>
          <w:iCs/>
        </w:rPr>
      </w:pPr>
    </w:p>
    <w:p w:rsidR="007E5AAD" w:rsidRDefault="007E5AAD" w:rsidP="00397D32">
      <w:pPr>
        <w:pStyle w:val="ListParagraph"/>
        <w:spacing w:line="240" w:lineRule="auto"/>
        <w:ind w:left="142" w:firstLine="142"/>
        <w:jc w:val="right"/>
      </w:pPr>
    </w:p>
    <w:p w:rsidR="007E5AAD" w:rsidRDefault="007E5AAD" w:rsidP="00397D32">
      <w:pPr>
        <w:pStyle w:val="ListParagraph"/>
        <w:spacing w:line="240" w:lineRule="auto"/>
        <w:ind w:left="142" w:firstLine="142"/>
        <w:jc w:val="right"/>
      </w:pPr>
    </w:p>
    <w:p w:rsidR="007E5AAD" w:rsidRDefault="007E5AAD" w:rsidP="00397D32">
      <w:pPr>
        <w:tabs>
          <w:tab w:val="left" w:pos="3240"/>
        </w:tabs>
        <w:jc w:val="center"/>
      </w:pPr>
    </w:p>
    <w:p w:rsidR="007E5AAD" w:rsidRPr="0022345A" w:rsidRDefault="007E5AAD" w:rsidP="00397D32">
      <w:pPr>
        <w:tabs>
          <w:tab w:val="left" w:pos="3240"/>
        </w:tabs>
        <w:jc w:val="center"/>
      </w:pPr>
      <w:r w:rsidRPr="0022345A">
        <w:t>Образец заявки</w:t>
      </w:r>
    </w:p>
    <w:p w:rsidR="007E5AAD" w:rsidRPr="0022345A" w:rsidRDefault="007E5AAD" w:rsidP="00397D32">
      <w:pPr>
        <w:tabs>
          <w:tab w:val="left" w:pos="3240"/>
        </w:tabs>
        <w:jc w:val="center"/>
      </w:pPr>
    </w:p>
    <w:p w:rsidR="007E5AAD" w:rsidRPr="0022345A" w:rsidRDefault="007E5AAD" w:rsidP="00397D32">
      <w:pPr>
        <w:tabs>
          <w:tab w:val="left" w:pos="3240"/>
        </w:tabs>
        <w:jc w:val="right"/>
      </w:pPr>
    </w:p>
    <w:p w:rsidR="007E5AAD" w:rsidRPr="0022345A" w:rsidRDefault="007E5AAD" w:rsidP="00397D32">
      <w:pPr>
        <w:tabs>
          <w:tab w:val="left" w:pos="3240"/>
        </w:tabs>
        <w:jc w:val="right"/>
      </w:pPr>
      <w:r w:rsidRPr="0022345A">
        <w:t>ОРГКОМИТЕТУ</w:t>
      </w:r>
    </w:p>
    <w:p w:rsidR="007E5AAD" w:rsidRDefault="007E5AAD" w:rsidP="00397D32">
      <w:pPr>
        <w:tabs>
          <w:tab w:val="left" w:pos="3240"/>
        </w:tabs>
        <w:jc w:val="right"/>
      </w:pPr>
      <w:r>
        <w:rPr>
          <w:lang w:val="en-US"/>
        </w:rPr>
        <w:t>VI</w:t>
      </w:r>
      <w:r>
        <w:t xml:space="preserve">ОТКРЫТЫХ </w:t>
      </w:r>
      <w:r w:rsidRPr="0022345A">
        <w:t>ГОРОДСК</w:t>
      </w:r>
      <w:r>
        <w:t>ИХ ЛИТЕРАТУРНЫХ ЧТЕНИЙ</w:t>
      </w:r>
    </w:p>
    <w:p w:rsidR="007E5AAD" w:rsidRPr="0022345A" w:rsidRDefault="007E5AAD" w:rsidP="00397D32">
      <w:pPr>
        <w:tabs>
          <w:tab w:val="left" w:pos="3240"/>
        </w:tabs>
        <w:jc w:val="right"/>
      </w:pPr>
      <w:r>
        <w:t>«РОССИЯ КАК СУДЬБА»</w:t>
      </w:r>
    </w:p>
    <w:p w:rsidR="007E5AAD" w:rsidRPr="0022345A" w:rsidRDefault="007E5AAD" w:rsidP="00397D32">
      <w:pPr>
        <w:tabs>
          <w:tab w:val="left" w:pos="3240"/>
        </w:tabs>
        <w:jc w:val="right"/>
      </w:pPr>
      <w:r w:rsidRPr="0022345A">
        <w:t>______________________________________________</w:t>
      </w:r>
    </w:p>
    <w:p w:rsidR="007E5AAD" w:rsidRPr="0022345A" w:rsidRDefault="007E5AAD" w:rsidP="00397D32">
      <w:pPr>
        <w:tabs>
          <w:tab w:val="left" w:pos="3240"/>
        </w:tabs>
        <w:jc w:val="right"/>
      </w:pPr>
      <w:r w:rsidRPr="0022345A">
        <w:t>(полное наименование образовательной организации)</w:t>
      </w:r>
    </w:p>
    <w:p w:rsidR="007E5AAD" w:rsidRPr="0022345A" w:rsidRDefault="007E5AAD" w:rsidP="00397D32">
      <w:pPr>
        <w:tabs>
          <w:tab w:val="left" w:pos="3240"/>
        </w:tabs>
        <w:jc w:val="right"/>
      </w:pPr>
    </w:p>
    <w:p w:rsidR="007E5AAD" w:rsidRPr="0022345A" w:rsidRDefault="007E5AAD" w:rsidP="00397D32">
      <w:pPr>
        <w:tabs>
          <w:tab w:val="left" w:pos="3240"/>
        </w:tabs>
        <w:jc w:val="right"/>
      </w:pPr>
      <w:r w:rsidRPr="0022345A">
        <w:t>______________________________________________</w:t>
      </w:r>
    </w:p>
    <w:p w:rsidR="007E5AAD" w:rsidRPr="0022345A" w:rsidRDefault="007E5AAD" w:rsidP="00397D32">
      <w:pPr>
        <w:tabs>
          <w:tab w:val="left" w:pos="3240"/>
        </w:tabs>
        <w:jc w:val="center"/>
      </w:pPr>
      <w:r w:rsidRPr="0022345A">
        <w:t xml:space="preserve">                                         (адрес ОУ)</w:t>
      </w:r>
    </w:p>
    <w:p w:rsidR="007E5AAD" w:rsidRPr="0022345A" w:rsidRDefault="007E5AAD" w:rsidP="00397D32">
      <w:pPr>
        <w:tabs>
          <w:tab w:val="left" w:pos="3240"/>
        </w:tabs>
        <w:jc w:val="right"/>
      </w:pPr>
    </w:p>
    <w:p w:rsidR="007E5AAD" w:rsidRPr="0022345A" w:rsidRDefault="007E5AAD" w:rsidP="00397D32">
      <w:pPr>
        <w:tabs>
          <w:tab w:val="left" w:pos="3240"/>
        </w:tabs>
        <w:jc w:val="right"/>
      </w:pPr>
      <w:r w:rsidRPr="0022345A">
        <w:t>______________________________________________</w:t>
      </w:r>
    </w:p>
    <w:p w:rsidR="007E5AAD" w:rsidRPr="0022345A" w:rsidRDefault="007E5AAD" w:rsidP="00397D32">
      <w:pPr>
        <w:tabs>
          <w:tab w:val="left" w:pos="3240"/>
        </w:tabs>
        <w:jc w:val="center"/>
      </w:pPr>
      <w:r w:rsidRPr="0022345A">
        <w:t xml:space="preserve">                                         (контактный тел)</w:t>
      </w:r>
    </w:p>
    <w:p w:rsidR="007E5AAD" w:rsidRPr="0022345A" w:rsidRDefault="007E5AAD" w:rsidP="00397D32">
      <w:pPr>
        <w:tabs>
          <w:tab w:val="left" w:pos="3240"/>
        </w:tabs>
        <w:jc w:val="center"/>
      </w:pPr>
    </w:p>
    <w:p w:rsidR="007E5AAD" w:rsidRPr="0022345A" w:rsidRDefault="007E5AAD" w:rsidP="00397D32">
      <w:pPr>
        <w:tabs>
          <w:tab w:val="left" w:pos="3240"/>
        </w:tabs>
        <w:jc w:val="center"/>
      </w:pPr>
    </w:p>
    <w:p w:rsidR="007E5AAD" w:rsidRPr="0022345A" w:rsidRDefault="007E5AAD" w:rsidP="00397D32">
      <w:pPr>
        <w:tabs>
          <w:tab w:val="left" w:pos="3240"/>
        </w:tabs>
        <w:jc w:val="center"/>
      </w:pPr>
    </w:p>
    <w:p w:rsidR="007E5AAD" w:rsidRPr="0022345A" w:rsidRDefault="007E5AAD" w:rsidP="00397D32">
      <w:pPr>
        <w:tabs>
          <w:tab w:val="left" w:pos="3240"/>
        </w:tabs>
        <w:jc w:val="center"/>
      </w:pPr>
      <w:r w:rsidRPr="0022345A">
        <w:t>Уважаемые коллеги!</w:t>
      </w:r>
    </w:p>
    <w:p w:rsidR="007E5AAD" w:rsidRPr="0022345A" w:rsidRDefault="007E5AAD" w:rsidP="00397D32">
      <w:pPr>
        <w:tabs>
          <w:tab w:val="left" w:pos="3240"/>
        </w:tabs>
        <w:jc w:val="center"/>
      </w:pPr>
    </w:p>
    <w:p w:rsidR="007E5AAD" w:rsidRPr="0022345A" w:rsidRDefault="007E5AAD" w:rsidP="00397D32">
      <w:pPr>
        <w:tabs>
          <w:tab w:val="left" w:pos="3240"/>
        </w:tabs>
        <w:jc w:val="both"/>
      </w:pPr>
      <w:r w:rsidRPr="0022345A">
        <w:t xml:space="preserve">            Направляем вам общий список участников </w:t>
      </w:r>
      <w:r>
        <w:rPr>
          <w:lang w:val="en-US"/>
        </w:rPr>
        <w:t>VI</w:t>
      </w:r>
      <w:r>
        <w:t xml:space="preserve"> открытых городских литературных чтений «Россия как судьба»</w:t>
      </w:r>
      <w:r w:rsidRPr="0022345A">
        <w:t xml:space="preserve">, а также информацию об ответственных педагогах. </w:t>
      </w:r>
    </w:p>
    <w:p w:rsidR="007E5AAD" w:rsidRPr="0022345A" w:rsidRDefault="007E5AAD" w:rsidP="00397D32">
      <w:pPr>
        <w:tabs>
          <w:tab w:val="left" w:pos="3240"/>
        </w:tabs>
        <w:jc w:val="both"/>
      </w:pPr>
      <w:r w:rsidRPr="0022345A">
        <w:t xml:space="preserve">            С Положением о </w:t>
      </w:r>
      <w:r>
        <w:t xml:space="preserve">проведении </w:t>
      </w:r>
      <w:r>
        <w:rPr>
          <w:lang w:val="en-US"/>
        </w:rPr>
        <w:t>VI</w:t>
      </w:r>
      <w:r>
        <w:t xml:space="preserve"> открытых городских литературных чтений «Россия как судьба»</w:t>
      </w:r>
      <w:r w:rsidRPr="0022345A">
        <w:t xml:space="preserve"> учащиеся и педагоги ознакомлены.</w:t>
      </w:r>
    </w:p>
    <w:p w:rsidR="007E5AAD" w:rsidRPr="0022345A" w:rsidRDefault="007E5AAD" w:rsidP="00397D32">
      <w:pPr>
        <w:tabs>
          <w:tab w:val="left" w:pos="3240"/>
        </w:tabs>
        <w:jc w:val="both"/>
      </w:pPr>
    </w:p>
    <w:p w:rsidR="007E5AAD" w:rsidRPr="0022345A" w:rsidRDefault="007E5AAD" w:rsidP="00397D32">
      <w:pPr>
        <w:tabs>
          <w:tab w:val="left" w:pos="3240"/>
        </w:tabs>
        <w:jc w:val="both"/>
      </w:pPr>
      <w:r w:rsidRPr="0022345A">
        <w:t>Приложение:  на ___л.  в __ экз.</w:t>
      </w:r>
    </w:p>
    <w:p w:rsidR="007E5AAD" w:rsidRPr="0022345A" w:rsidRDefault="007E5AAD" w:rsidP="00397D32">
      <w:pPr>
        <w:tabs>
          <w:tab w:val="left" w:pos="3240"/>
        </w:tabs>
      </w:pPr>
    </w:p>
    <w:p w:rsidR="007E5AAD" w:rsidRPr="0022345A" w:rsidRDefault="007E5AAD" w:rsidP="00397D32">
      <w:pPr>
        <w:tabs>
          <w:tab w:val="left" w:pos="3240"/>
        </w:tabs>
      </w:pPr>
    </w:p>
    <w:p w:rsidR="007E5AAD" w:rsidRPr="0022345A" w:rsidRDefault="007E5AAD" w:rsidP="00397D32">
      <w:pPr>
        <w:tabs>
          <w:tab w:val="left" w:pos="3240"/>
        </w:tabs>
      </w:pPr>
    </w:p>
    <w:p w:rsidR="007E5AAD" w:rsidRPr="0022345A" w:rsidRDefault="007E5AAD" w:rsidP="00397D32">
      <w:pPr>
        <w:tabs>
          <w:tab w:val="left" w:pos="3240"/>
        </w:tabs>
      </w:pPr>
      <w:r w:rsidRPr="0022345A">
        <w:t>Руководитель ОУ              _______________________   ___________________</w:t>
      </w:r>
    </w:p>
    <w:p w:rsidR="007E5AAD" w:rsidRPr="0022345A" w:rsidRDefault="007E5AAD" w:rsidP="00397D32">
      <w:pPr>
        <w:tabs>
          <w:tab w:val="left" w:pos="3240"/>
        </w:tabs>
      </w:pPr>
      <w:r w:rsidRPr="0022345A">
        <w:t xml:space="preserve">                                                              (ФИО)                               (подпись)</w:t>
      </w:r>
    </w:p>
    <w:p w:rsidR="007E5AAD" w:rsidRPr="0022345A" w:rsidRDefault="007E5AAD" w:rsidP="00397D32">
      <w:pPr>
        <w:tabs>
          <w:tab w:val="left" w:pos="3240"/>
        </w:tabs>
      </w:pPr>
    </w:p>
    <w:p w:rsidR="007E5AAD" w:rsidRPr="0022345A" w:rsidRDefault="007E5AAD" w:rsidP="00397D32">
      <w:pPr>
        <w:tabs>
          <w:tab w:val="left" w:pos="3240"/>
        </w:tabs>
      </w:pPr>
    </w:p>
    <w:p w:rsidR="007E5AAD" w:rsidRPr="0022345A" w:rsidRDefault="007E5AAD" w:rsidP="00397D32">
      <w:pPr>
        <w:tabs>
          <w:tab w:val="left" w:pos="3240"/>
        </w:tabs>
      </w:pPr>
      <w:r w:rsidRPr="0022345A">
        <w:t xml:space="preserve">                                                                                                       М. П.</w:t>
      </w:r>
    </w:p>
    <w:p w:rsidR="007E5AAD" w:rsidRDefault="007E5AAD" w:rsidP="00397D32">
      <w:pPr>
        <w:tabs>
          <w:tab w:val="left" w:pos="3240"/>
        </w:tabs>
      </w:pPr>
    </w:p>
    <w:p w:rsidR="007E5AAD" w:rsidRDefault="007E5AAD" w:rsidP="00397D32">
      <w:pPr>
        <w:pStyle w:val="ListParagraph"/>
        <w:spacing w:line="240" w:lineRule="auto"/>
        <w:ind w:left="142" w:firstLine="142"/>
        <w:jc w:val="right"/>
      </w:pPr>
    </w:p>
    <w:p w:rsidR="007E5AAD" w:rsidRDefault="007E5AAD" w:rsidP="00397D32">
      <w:pPr>
        <w:pStyle w:val="ListParagraph"/>
        <w:spacing w:line="240" w:lineRule="auto"/>
        <w:ind w:left="142" w:firstLine="142"/>
        <w:jc w:val="right"/>
      </w:pPr>
    </w:p>
    <w:p w:rsidR="007E5AAD" w:rsidRDefault="007E5AAD" w:rsidP="00397D32">
      <w:pPr>
        <w:pStyle w:val="ListParagraph"/>
        <w:spacing w:line="240" w:lineRule="auto"/>
        <w:ind w:left="142" w:firstLine="142"/>
        <w:jc w:val="right"/>
      </w:pPr>
    </w:p>
    <w:p w:rsidR="007E5AAD" w:rsidRDefault="007E5AAD" w:rsidP="00397D32">
      <w:pPr>
        <w:pStyle w:val="ListParagraph"/>
        <w:spacing w:line="240" w:lineRule="auto"/>
        <w:ind w:left="142" w:firstLine="142"/>
        <w:jc w:val="right"/>
      </w:pPr>
    </w:p>
    <w:p w:rsidR="007E5AAD" w:rsidRDefault="007E5AAD" w:rsidP="00397D32">
      <w:pPr>
        <w:pStyle w:val="ListParagraph"/>
        <w:spacing w:line="240" w:lineRule="auto"/>
        <w:ind w:left="142" w:firstLine="142"/>
        <w:jc w:val="right"/>
      </w:pPr>
    </w:p>
    <w:p w:rsidR="007E5AAD" w:rsidRDefault="007E5AAD" w:rsidP="00397D32">
      <w:pPr>
        <w:pStyle w:val="ListParagraph"/>
        <w:spacing w:line="240" w:lineRule="auto"/>
        <w:ind w:left="142" w:firstLine="142"/>
        <w:jc w:val="right"/>
      </w:pPr>
    </w:p>
    <w:p w:rsidR="007E5AAD" w:rsidRDefault="007E5AAD" w:rsidP="00397D32">
      <w:pPr>
        <w:pStyle w:val="ListParagraph"/>
        <w:spacing w:line="240" w:lineRule="auto"/>
        <w:ind w:left="142" w:firstLine="142"/>
        <w:jc w:val="right"/>
      </w:pPr>
    </w:p>
    <w:p w:rsidR="007E5AAD" w:rsidRDefault="007E5AAD" w:rsidP="00397D32">
      <w:pPr>
        <w:pStyle w:val="ListParagraph"/>
        <w:spacing w:line="240" w:lineRule="auto"/>
        <w:ind w:left="142" w:firstLine="142"/>
        <w:jc w:val="right"/>
      </w:pPr>
    </w:p>
    <w:p w:rsidR="007E5AAD" w:rsidRDefault="007E5AAD" w:rsidP="00397D32">
      <w:pPr>
        <w:pStyle w:val="ListParagraph"/>
        <w:spacing w:line="240" w:lineRule="auto"/>
        <w:ind w:left="142" w:firstLine="142"/>
        <w:jc w:val="right"/>
      </w:pPr>
    </w:p>
    <w:p w:rsidR="007E5AAD" w:rsidRDefault="007E5AAD" w:rsidP="00397D32">
      <w:pPr>
        <w:pStyle w:val="ListParagraph"/>
        <w:spacing w:line="240" w:lineRule="auto"/>
        <w:ind w:left="142" w:firstLine="142"/>
        <w:jc w:val="right"/>
      </w:pPr>
    </w:p>
    <w:p w:rsidR="007E5AAD" w:rsidRDefault="007E5AAD" w:rsidP="00397D32">
      <w:pPr>
        <w:pStyle w:val="ListParagraph"/>
        <w:spacing w:line="240" w:lineRule="auto"/>
        <w:ind w:left="142" w:firstLine="142"/>
        <w:jc w:val="right"/>
      </w:pPr>
    </w:p>
    <w:p w:rsidR="007E5AAD" w:rsidRDefault="007E5AAD" w:rsidP="00397D32">
      <w:pPr>
        <w:pStyle w:val="ListParagraph"/>
        <w:spacing w:line="240" w:lineRule="auto"/>
        <w:ind w:left="142" w:firstLine="142"/>
        <w:jc w:val="right"/>
      </w:pPr>
    </w:p>
    <w:p w:rsidR="007E5AAD" w:rsidRDefault="007E5AAD" w:rsidP="00397D32">
      <w:pPr>
        <w:pStyle w:val="ListParagraph"/>
        <w:spacing w:line="240" w:lineRule="auto"/>
        <w:ind w:left="142" w:firstLine="142"/>
        <w:jc w:val="right"/>
      </w:pPr>
    </w:p>
    <w:p w:rsidR="007E5AAD" w:rsidRDefault="007E5AAD" w:rsidP="00397D32">
      <w:pPr>
        <w:pStyle w:val="ListParagraph"/>
        <w:spacing w:line="240" w:lineRule="auto"/>
        <w:ind w:left="142" w:firstLine="142"/>
        <w:jc w:val="right"/>
      </w:pPr>
    </w:p>
    <w:tbl>
      <w:tblPr>
        <w:tblW w:w="9804" w:type="dxa"/>
        <w:jc w:val="center"/>
        <w:tblLook w:val="00A0"/>
      </w:tblPr>
      <w:tblGrid>
        <w:gridCol w:w="704"/>
        <w:gridCol w:w="1720"/>
        <w:gridCol w:w="1580"/>
        <w:gridCol w:w="1340"/>
        <w:gridCol w:w="800"/>
        <w:gridCol w:w="1080"/>
        <w:gridCol w:w="1360"/>
        <w:gridCol w:w="1220"/>
      </w:tblGrid>
      <w:tr w:rsidR="007E5AAD" w:rsidRPr="00410914">
        <w:trPr>
          <w:trHeight w:val="2614"/>
          <w:jc w:val="center"/>
        </w:trPr>
        <w:tc>
          <w:tcPr>
            <w:tcW w:w="9804" w:type="dxa"/>
            <w:gridSpan w:val="8"/>
            <w:tcBorders>
              <w:top w:val="nil"/>
              <w:left w:val="nil"/>
              <w:bottom w:val="single" w:sz="4" w:space="0" w:color="auto"/>
              <w:right w:val="nil"/>
            </w:tcBorders>
            <w:noWrap/>
            <w:vAlign w:val="center"/>
          </w:tcPr>
          <w:p w:rsidR="007E5AAD" w:rsidRPr="00397D32" w:rsidRDefault="007E5AAD" w:rsidP="002841D4">
            <w:pPr>
              <w:jc w:val="center"/>
              <w:rPr>
                <w:color w:val="000000"/>
              </w:rPr>
            </w:pPr>
            <w:r>
              <w:rPr>
                <w:color w:val="000000"/>
              </w:rPr>
              <w:t>ЗАЯВКА</w:t>
            </w:r>
            <w:r w:rsidRPr="00397D32">
              <w:rPr>
                <w:color w:val="000000"/>
              </w:rPr>
              <w:t xml:space="preserve"> участников</w:t>
            </w:r>
          </w:p>
          <w:p w:rsidR="007E5AAD" w:rsidRPr="00552938" w:rsidRDefault="007E5AAD" w:rsidP="002841D4">
            <w:pPr>
              <w:jc w:val="center"/>
              <w:rPr>
                <w:color w:val="000000"/>
              </w:rPr>
            </w:pPr>
            <w:r w:rsidRPr="00552938">
              <w:rPr>
                <w:color w:val="000000"/>
              </w:rPr>
              <w:t>VI открытых городских литературных чтений</w:t>
            </w:r>
          </w:p>
          <w:p w:rsidR="007E5AAD" w:rsidRDefault="007E5AAD" w:rsidP="002841D4">
            <w:pPr>
              <w:jc w:val="center"/>
              <w:rPr>
                <w:color w:val="000000"/>
              </w:rPr>
            </w:pPr>
            <w:r w:rsidRPr="00552938">
              <w:rPr>
                <w:color w:val="000000"/>
              </w:rPr>
              <w:t>«Россия как судьба...» в 2018 - 2019 учебном году</w:t>
            </w:r>
          </w:p>
          <w:p w:rsidR="007E5AAD" w:rsidRDefault="007E5AAD" w:rsidP="002841D4">
            <w:pPr>
              <w:jc w:val="center"/>
              <w:rPr>
                <w:color w:val="000000"/>
              </w:rPr>
            </w:pPr>
          </w:p>
          <w:p w:rsidR="007E5AAD" w:rsidRDefault="007E5AAD" w:rsidP="002841D4">
            <w:pPr>
              <w:jc w:val="center"/>
              <w:rPr>
                <w:color w:val="000000"/>
              </w:rPr>
            </w:pPr>
          </w:p>
          <w:p w:rsidR="007E5AAD" w:rsidRPr="00552938" w:rsidRDefault="007E5AAD" w:rsidP="002841D4">
            <w:pPr>
              <w:jc w:val="center"/>
              <w:rPr>
                <w:color w:val="000000"/>
              </w:rPr>
            </w:pPr>
          </w:p>
          <w:p w:rsidR="007E5AAD" w:rsidRPr="00397D32" w:rsidRDefault="007E5AAD" w:rsidP="002841D4">
            <w:pPr>
              <w:rPr>
                <w:color w:val="000000"/>
              </w:rPr>
            </w:pPr>
            <w:r w:rsidRPr="00397D32">
              <w:rPr>
                <w:color w:val="000000"/>
              </w:rPr>
              <w:t>Секция ______________________________________</w:t>
            </w:r>
          </w:p>
          <w:p w:rsidR="007E5AAD" w:rsidRPr="00410914" w:rsidRDefault="007E5AAD" w:rsidP="002841D4">
            <w:pPr>
              <w:rPr>
                <w:color w:val="000000"/>
              </w:rPr>
            </w:pPr>
            <w:r w:rsidRPr="00410914">
              <w:rPr>
                <w:color w:val="000000"/>
                <w:sz w:val="28"/>
                <w:szCs w:val="28"/>
              </w:rPr>
              <w:t> </w:t>
            </w:r>
          </w:p>
        </w:tc>
      </w:tr>
      <w:tr w:rsidR="007E5AAD" w:rsidRPr="00410914">
        <w:trPr>
          <w:trHeight w:val="792"/>
          <w:jc w:val="center"/>
        </w:trPr>
        <w:tc>
          <w:tcPr>
            <w:tcW w:w="704" w:type="dxa"/>
            <w:tcBorders>
              <w:top w:val="single" w:sz="4" w:space="0" w:color="auto"/>
              <w:left w:val="single" w:sz="4" w:space="0" w:color="auto"/>
              <w:bottom w:val="single" w:sz="4" w:space="0" w:color="auto"/>
              <w:right w:val="single" w:sz="4" w:space="0" w:color="auto"/>
            </w:tcBorders>
            <w:vAlign w:val="center"/>
          </w:tcPr>
          <w:p w:rsidR="007E5AAD" w:rsidRPr="00410914" w:rsidRDefault="007E5AAD" w:rsidP="002841D4">
            <w:pPr>
              <w:jc w:val="center"/>
              <w:rPr>
                <w:b/>
                <w:bCs/>
                <w:color w:val="000000"/>
                <w:sz w:val="20"/>
                <w:szCs w:val="20"/>
              </w:rPr>
            </w:pPr>
            <w:r w:rsidRPr="00410914">
              <w:rPr>
                <w:b/>
                <w:bCs/>
                <w:color w:val="000000"/>
                <w:sz w:val="20"/>
                <w:szCs w:val="20"/>
              </w:rPr>
              <w:t>№п/п</w:t>
            </w:r>
          </w:p>
        </w:tc>
        <w:tc>
          <w:tcPr>
            <w:tcW w:w="1720" w:type="dxa"/>
            <w:tcBorders>
              <w:top w:val="single" w:sz="4" w:space="0" w:color="auto"/>
              <w:left w:val="nil"/>
              <w:bottom w:val="single" w:sz="4" w:space="0" w:color="auto"/>
              <w:right w:val="nil"/>
            </w:tcBorders>
            <w:vAlign w:val="center"/>
          </w:tcPr>
          <w:p w:rsidR="007E5AAD" w:rsidRPr="00410914" w:rsidRDefault="007E5AAD" w:rsidP="002841D4">
            <w:pPr>
              <w:jc w:val="center"/>
              <w:rPr>
                <w:b/>
                <w:bCs/>
                <w:color w:val="000000"/>
                <w:sz w:val="20"/>
                <w:szCs w:val="20"/>
              </w:rPr>
            </w:pPr>
            <w:r w:rsidRPr="00410914">
              <w:rPr>
                <w:b/>
                <w:bCs/>
                <w:color w:val="000000"/>
                <w:sz w:val="20"/>
                <w:szCs w:val="20"/>
              </w:rPr>
              <w:t>Полное наименование ОУ</w:t>
            </w:r>
          </w:p>
        </w:tc>
        <w:tc>
          <w:tcPr>
            <w:tcW w:w="1580" w:type="dxa"/>
            <w:tcBorders>
              <w:top w:val="single" w:sz="4" w:space="0" w:color="auto"/>
              <w:left w:val="single" w:sz="4" w:space="0" w:color="auto"/>
              <w:bottom w:val="single" w:sz="4" w:space="0" w:color="auto"/>
              <w:right w:val="nil"/>
            </w:tcBorders>
            <w:vAlign w:val="center"/>
          </w:tcPr>
          <w:p w:rsidR="007E5AAD" w:rsidRPr="00410914" w:rsidRDefault="007E5AAD" w:rsidP="002841D4">
            <w:pPr>
              <w:jc w:val="center"/>
              <w:rPr>
                <w:b/>
                <w:bCs/>
                <w:color w:val="000000"/>
                <w:sz w:val="20"/>
                <w:szCs w:val="20"/>
              </w:rPr>
            </w:pPr>
            <w:r w:rsidRPr="00410914">
              <w:rPr>
                <w:b/>
                <w:bCs/>
                <w:color w:val="000000"/>
                <w:sz w:val="20"/>
                <w:szCs w:val="20"/>
              </w:rPr>
              <w:t>Краткое наименование ОУ</w:t>
            </w:r>
          </w:p>
        </w:tc>
        <w:tc>
          <w:tcPr>
            <w:tcW w:w="1340" w:type="dxa"/>
            <w:tcBorders>
              <w:top w:val="single" w:sz="4" w:space="0" w:color="auto"/>
              <w:left w:val="single" w:sz="4" w:space="0" w:color="auto"/>
              <w:bottom w:val="single" w:sz="4" w:space="0" w:color="auto"/>
              <w:right w:val="single" w:sz="4" w:space="0" w:color="auto"/>
            </w:tcBorders>
            <w:vAlign w:val="center"/>
          </w:tcPr>
          <w:p w:rsidR="007E5AAD" w:rsidRPr="00410914" w:rsidRDefault="007E5AAD" w:rsidP="002841D4">
            <w:pPr>
              <w:jc w:val="center"/>
              <w:rPr>
                <w:b/>
                <w:bCs/>
                <w:color w:val="000000"/>
                <w:sz w:val="20"/>
                <w:szCs w:val="20"/>
              </w:rPr>
            </w:pPr>
            <w:r w:rsidRPr="00410914">
              <w:rPr>
                <w:b/>
                <w:bCs/>
                <w:color w:val="000000"/>
                <w:sz w:val="20"/>
                <w:szCs w:val="20"/>
              </w:rPr>
              <w:t>ФИО участника  (полностью)</w:t>
            </w:r>
          </w:p>
        </w:tc>
        <w:tc>
          <w:tcPr>
            <w:tcW w:w="800" w:type="dxa"/>
            <w:tcBorders>
              <w:top w:val="single" w:sz="4" w:space="0" w:color="auto"/>
              <w:left w:val="nil"/>
              <w:bottom w:val="single" w:sz="4" w:space="0" w:color="auto"/>
              <w:right w:val="nil"/>
            </w:tcBorders>
            <w:vAlign w:val="center"/>
          </w:tcPr>
          <w:p w:rsidR="007E5AAD" w:rsidRPr="00410914" w:rsidRDefault="007E5AAD" w:rsidP="002841D4">
            <w:pPr>
              <w:jc w:val="center"/>
              <w:rPr>
                <w:b/>
                <w:bCs/>
                <w:color w:val="000000"/>
                <w:sz w:val="20"/>
                <w:szCs w:val="20"/>
              </w:rPr>
            </w:pPr>
            <w:r w:rsidRPr="00410914">
              <w:rPr>
                <w:b/>
                <w:bCs/>
                <w:color w:val="000000"/>
                <w:sz w:val="20"/>
                <w:szCs w:val="20"/>
              </w:rPr>
              <w:t>Класс</w:t>
            </w:r>
          </w:p>
        </w:tc>
        <w:tc>
          <w:tcPr>
            <w:tcW w:w="1080" w:type="dxa"/>
            <w:tcBorders>
              <w:top w:val="single" w:sz="4" w:space="0" w:color="auto"/>
              <w:left w:val="single" w:sz="4" w:space="0" w:color="auto"/>
              <w:bottom w:val="single" w:sz="4" w:space="0" w:color="auto"/>
              <w:right w:val="single" w:sz="4" w:space="0" w:color="auto"/>
            </w:tcBorders>
            <w:vAlign w:val="center"/>
          </w:tcPr>
          <w:p w:rsidR="007E5AAD" w:rsidRPr="00410914" w:rsidRDefault="007E5AAD" w:rsidP="002841D4">
            <w:pPr>
              <w:jc w:val="center"/>
              <w:rPr>
                <w:b/>
                <w:bCs/>
                <w:color w:val="000000"/>
                <w:sz w:val="20"/>
                <w:szCs w:val="20"/>
              </w:rPr>
            </w:pPr>
            <w:r w:rsidRPr="00410914">
              <w:rPr>
                <w:b/>
                <w:bCs/>
                <w:color w:val="000000"/>
                <w:sz w:val="20"/>
                <w:szCs w:val="20"/>
              </w:rPr>
              <w:t xml:space="preserve">Название работы              </w:t>
            </w:r>
          </w:p>
        </w:tc>
        <w:tc>
          <w:tcPr>
            <w:tcW w:w="1360" w:type="dxa"/>
            <w:tcBorders>
              <w:top w:val="single" w:sz="4" w:space="0" w:color="auto"/>
              <w:left w:val="nil"/>
              <w:bottom w:val="single" w:sz="4" w:space="0" w:color="auto"/>
              <w:right w:val="single" w:sz="4" w:space="0" w:color="auto"/>
            </w:tcBorders>
            <w:shd w:val="clear" w:color="000000" w:fill="F2F2F2"/>
            <w:vAlign w:val="center"/>
          </w:tcPr>
          <w:p w:rsidR="007E5AAD" w:rsidRPr="00410914" w:rsidRDefault="007E5AAD" w:rsidP="002841D4">
            <w:pPr>
              <w:jc w:val="center"/>
              <w:rPr>
                <w:b/>
                <w:bCs/>
                <w:color w:val="000000"/>
                <w:sz w:val="20"/>
                <w:szCs w:val="20"/>
              </w:rPr>
            </w:pPr>
            <w:r w:rsidRPr="00410914">
              <w:rPr>
                <w:b/>
                <w:bCs/>
                <w:color w:val="000000"/>
                <w:sz w:val="20"/>
                <w:szCs w:val="20"/>
              </w:rPr>
              <w:t>ФИО педагога (полностью)</w:t>
            </w:r>
          </w:p>
        </w:tc>
        <w:tc>
          <w:tcPr>
            <w:tcW w:w="1220" w:type="dxa"/>
            <w:tcBorders>
              <w:top w:val="single" w:sz="4" w:space="0" w:color="auto"/>
              <w:left w:val="nil"/>
              <w:bottom w:val="single" w:sz="4" w:space="0" w:color="auto"/>
              <w:right w:val="single" w:sz="4" w:space="0" w:color="auto"/>
            </w:tcBorders>
            <w:shd w:val="clear" w:color="000000" w:fill="F2F2F2"/>
            <w:vAlign w:val="center"/>
          </w:tcPr>
          <w:p w:rsidR="007E5AAD" w:rsidRPr="00410914" w:rsidRDefault="007E5AAD" w:rsidP="002841D4">
            <w:pPr>
              <w:jc w:val="center"/>
              <w:rPr>
                <w:b/>
                <w:bCs/>
                <w:color w:val="000000"/>
                <w:sz w:val="20"/>
                <w:szCs w:val="20"/>
              </w:rPr>
            </w:pPr>
            <w:r w:rsidRPr="00410914">
              <w:rPr>
                <w:b/>
                <w:bCs/>
                <w:color w:val="000000"/>
                <w:sz w:val="20"/>
                <w:szCs w:val="20"/>
              </w:rPr>
              <w:t>Должность</w:t>
            </w:r>
          </w:p>
        </w:tc>
      </w:tr>
      <w:tr w:rsidR="007E5AAD" w:rsidRPr="00410914">
        <w:trPr>
          <w:trHeight w:val="552"/>
          <w:jc w:val="center"/>
        </w:trPr>
        <w:tc>
          <w:tcPr>
            <w:tcW w:w="704" w:type="dxa"/>
            <w:tcBorders>
              <w:top w:val="nil"/>
              <w:left w:val="single" w:sz="4" w:space="0" w:color="auto"/>
              <w:bottom w:val="single" w:sz="4" w:space="0" w:color="auto"/>
              <w:right w:val="single" w:sz="4" w:space="0" w:color="auto"/>
            </w:tcBorders>
            <w:vAlign w:val="center"/>
          </w:tcPr>
          <w:p w:rsidR="007E5AAD" w:rsidRPr="00410914" w:rsidRDefault="007E5AAD" w:rsidP="002841D4">
            <w:pPr>
              <w:jc w:val="center"/>
              <w:rPr>
                <w:b/>
                <w:bCs/>
                <w:color w:val="000000"/>
              </w:rPr>
            </w:pPr>
            <w:r w:rsidRPr="00410914">
              <w:rPr>
                <w:b/>
                <w:bCs/>
                <w:color w:val="000000"/>
              </w:rPr>
              <w:t>1.</w:t>
            </w:r>
            <w:r w:rsidRPr="00410914">
              <w:rPr>
                <w:b/>
                <w:bCs/>
                <w:color w:val="000000"/>
                <w:sz w:val="14"/>
                <w:szCs w:val="14"/>
              </w:rPr>
              <w:t xml:space="preserve">      </w:t>
            </w:r>
            <w:r w:rsidRPr="00410914">
              <w:rPr>
                <w:b/>
                <w:bCs/>
                <w:color w:val="000000"/>
              </w:rPr>
              <w:t> </w:t>
            </w:r>
          </w:p>
        </w:tc>
        <w:tc>
          <w:tcPr>
            <w:tcW w:w="1720" w:type="dxa"/>
            <w:tcBorders>
              <w:top w:val="nil"/>
              <w:left w:val="nil"/>
              <w:bottom w:val="single" w:sz="4" w:space="0" w:color="auto"/>
              <w:right w:val="single" w:sz="4" w:space="0" w:color="auto"/>
            </w:tcBorders>
            <w:vAlign w:val="center"/>
          </w:tcPr>
          <w:p w:rsidR="007E5AAD" w:rsidRPr="00410914" w:rsidRDefault="007E5AAD" w:rsidP="002841D4">
            <w:pPr>
              <w:jc w:val="center"/>
              <w:rPr>
                <w:b/>
                <w:bCs/>
                <w:color w:val="000000"/>
              </w:rPr>
            </w:pPr>
            <w:r w:rsidRPr="00410914">
              <w:rPr>
                <w:b/>
                <w:bCs/>
                <w:color w:val="000000"/>
              </w:rPr>
              <w:t> </w:t>
            </w:r>
          </w:p>
        </w:tc>
        <w:tc>
          <w:tcPr>
            <w:tcW w:w="1580" w:type="dxa"/>
            <w:tcBorders>
              <w:top w:val="nil"/>
              <w:left w:val="nil"/>
              <w:bottom w:val="single" w:sz="4" w:space="0" w:color="000000"/>
              <w:right w:val="single" w:sz="4" w:space="0" w:color="000000"/>
            </w:tcBorders>
          </w:tcPr>
          <w:p w:rsidR="007E5AAD" w:rsidRPr="00410914" w:rsidRDefault="007E5AAD" w:rsidP="002841D4">
            <w:pPr>
              <w:rPr>
                <w:color w:val="000000"/>
              </w:rPr>
            </w:pPr>
            <w:r w:rsidRPr="00410914">
              <w:rPr>
                <w:color w:val="000000"/>
              </w:rPr>
              <w:t> </w:t>
            </w:r>
          </w:p>
        </w:tc>
        <w:tc>
          <w:tcPr>
            <w:tcW w:w="1340" w:type="dxa"/>
            <w:tcBorders>
              <w:top w:val="nil"/>
              <w:left w:val="nil"/>
              <w:bottom w:val="single" w:sz="4" w:space="0" w:color="000000"/>
              <w:right w:val="single" w:sz="4" w:space="0" w:color="000000"/>
            </w:tcBorders>
          </w:tcPr>
          <w:p w:rsidR="007E5AAD" w:rsidRPr="00410914" w:rsidRDefault="007E5AAD" w:rsidP="002841D4">
            <w:pPr>
              <w:rPr>
                <w:color w:val="000000"/>
              </w:rPr>
            </w:pPr>
            <w:r w:rsidRPr="00410914">
              <w:rPr>
                <w:color w:val="000000"/>
              </w:rPr>
              <w:t> </w:t>
            </w:r>
          </w:p>
        </w:tc>
        <w:tc>
          <w:tcPr>
            <w:tcW w:w="800" w:type="dxa"/>
            <w:tcBorders>
              <w:top w:val="nil"/>
              <w:left w:val="nil"/>
              <w:bottom w:val="single" w:sz="4" w:space="0" w:color="000000"/>
              <w:right w:val="nil"/>
            </w:tcBorders>
            <w:shd w:val="clear" w:color="FFFFFF" w:fill="FFFFFF"/>
          </w:tcPr>
          <w:p w:rsidR="007E5AAD" w:rsidRPr="00410914" w:rsidRDefault="007E5AAD" w:rsidP="002841D4">
            <w:pPr>
              <w:jc w:val="center"/>
              <w:rPr>
                <w:rFonts w:ascii="Arial" w:hAnsi="Arial" w:cs="Arial"/>
                <w:sz w:val="20"/>
                <w:szCs w:val="20"/>
              </w:rPr>
            </w:pPr>
            <w:r w:rsidRPr="00410914">
              <w:rPr>
                <w:rFonts w:ascii="Arial" w:hAnsi="Arial" w:cs="Arial"/>
                <w:sz w:val="20"/>
                <w:szCs w:val="20"/>
              </w:rPr>
              <w:t> </w:t>
            </w:r>
          </w:p>
        </w:tc>
        <w:tc>
          <w:tcPr>
            <w:tcW w:w="1080" w:type="dxa"/>
            <w:tcBorders>
              <w:top w:val="nil"/>
              <w:left w:val="single" w:sz="4" w:space="0" w:color="auto"/>
              <w:bottom w:val="single" w:sz="4" w:space="0" w:color="auto"/>
              <w:right w:val="single" w:sz="4" w:space="0" w:color="auto"/>
            </w:tcBorders>
            <w:vAlign w:val="center"/>
          </w:tcPr>
          <w:p w:rsidR="007E5AAD" w:rsidRPr="00410914" w:rsidRDefault="007E5AAD" w:rsidP="002841D4">
            <w:pPr>
              <w:jc w:val="center"/>
              <w:rPr>
                <w:color w:val="000000"/>
              </w:rPr>
            </w:pPr>
            <w:r w:rsidRPr="00410914">
              <w:rPr>
                <w:color w:val="000000"/>
              </w:rPr>
              <w:t> </w:t>
            </w:r>
          </w:p>
        </w:tc>
        <w:tc>
          <w:tcPr>
            <w:tcW w:w="1360" w:type="dxa"/>
            <w:tcBorders>
              <w:top w:val="nil"/>
              <w:left w:val="nil"/>
              <w:bottom w:val="single" w:sz="4" w:space="0" w:color="auto"/>
              <w:right w:val="single" w:sz="4" w:space="0" w:color="auto"/>
            </w:tcBorders>
            <w:shd w:val="clear" w:color="000000" w:fill="FFFFFF"/>
            <w:vAlign w:val="center"/>
          </w:tcPr>
          <w:p w:rsidR="007E5AAD" w:rsidRPr="00410914" w:rsidRDefault="007E5AAD" w:rsidP="002841D4">
            <w:pPr>
              <w:jc w:val="center"/>
              <w:rPr>
                <w:color w:val="000000"/>
              </w:rPr>
            </w:pPr>
            <w:r w:rsidRPr="00410914">
              <w:rPr>
                <w:color w:val="000000"/>
              </w:rPr>
              <w:t> </w:t>
            </w:r>
          </w:p>
        </w:tc>
        <w:tc>
          <w:tcPr>
            <w:tcW w:w="1220" w:type="dxa"/>
            <w:tcBorders>
              <w:top w:val="nil"/>
              <w:left w:val="nil"/>
              <w:bottom w:val="single" w:sz="4" w:space="0" w:color="auto"/>
              <w:right w:val="single" w:sz="4" w:space="0" w:color="auto"/>
            </w:tcBorders>
            <w:noWrap/>
            <w:vAlign w:val="bottom"/>
          </w:tcPr>
          <w:p w:rsidR="007E5AAD" w:rsidRPr="00410914" w:rsidRDefault="007E5AAD" w:rsidP="002841D4">
            <w:pPr>
              <w:rPr>
                <w:color w:val="000000"/>
              </w:rPr>
            </w:pPr>
            <w:r w:rsidRPr="00410914">
              <w:rPr>
                <w:color w:val="000000"/>
              </w:rPr>
              <w:t> </w:t>
            </w:r>
          </w:p>
        </w:tc>
      </w:tr>
      <w:tr w:rsidR="007E5AAD" w:rsidRPr="00410914">
        <w:trPr>
          <w:trHeight w:val="552"/>
          <w:jc w:val="center"/>
        </w:trPr>
        <w:tc>
          <w:tcPr>
            <w:tcW w:w="704" w:type="dxa"/>
            <w:tcBorders>
              <w:top w:val="nil"/>
              <w:left w:val="single" w:sz="4" w:space="0" w:color="auto"/>
              <w:bottom w:val="single" w:sz="4" w:space="0" w:color="auto"/>
              <w:right w:val="single" w:sz="4" w:space="0" w:color="auto"/>
            </w:tcBorders>
            <w:vAlign w:val="center"/>
          </w:tcPr>
          <w:p w:rsidR="007E5AAD" w:rsidRPr="00410914" w:rsidRDefault="007E5AAD" w:rsidP="002841D4">
            <w:pPr>
              <w:jc w:val="center"/>
              <w:rPr>
                <w:b/>
                <w:bCs/>
                <w:color w:val="000000"/>
              </w:rPr>
            </w:pPr>
            <w:r w:rsidRPr="00410914">
              <w:rPr>
                <w:b/>
                <w:bCs/>
                <w:color w:val="000000"/>
              </w:rPr>
              <w:t>2.</w:t>
            </w:r>
            <w:r w:rsidRPr="00410914">
              <w:rPr>
                <w:b/>
                <w:bCs/>
                <w:color w:val="000000"/>
                <w:sz w:val="14"/>
                <w:szCs w:val="14"/>
              </w:rPr>
              <w:t xml:space="preserve">      </w:t>
            </w:r>
            <w:r w:rsidRPr="00410914">
              <w:rPr>
                <w:b/>
                <w:bCs/>
                <w:color w:val="000000"/>
              </w:rPr>
              <w:t> </w:t>
            </w:r>
          </w:p>
        </w:tc>
        <w:tc>
          <w:tcPr>
            <w:tcW w:w="1720" w:type="dxa"/>
            <w:tcBorders>
              <w:top w:val="nil"/>
              <w:left w:val="nil"/>
              <w:bottom w:val="single" w:sz="4" w:space="0" w:color="auto"/>
              <w:right w:val="single" w:sz="4" w:space="0" w:color="auto"/>
            </w:tcBorders>
            <w:vAlign w:val="center"/>
          </w:tcPr>
          <w:p w:rsidR="007E5AAD" w:rsidRPr="00410914" w:rsidRDefault="007E5AAD" w:rsidP="002841D4">
            <w:pPr>
              <w:jc w:val="center"/>
              <w:rPr>
                <w:b/>
                <w:bCs/>
                <w:color w:val="000000"/>
              </w:rPr>
            </w:pPr>
            <w:r w:rsidRPr="00410914">
              <w:rPr>
                <w:b/>
                <w:bCs/>
                <w:color w:val="000000"/>
              </w:rPr>
              <w:t> </w:t>
            </w:r>
          </w:p>
        </w:tc>
        <w:tc>
          <w:tcPr>
            <w:tcW w:w="1580" w:type="dxa"/>
            <w:tcBorders>
              <w:top w:val="nil"/>
              <w:left w:val="nil"/>
              <w:bottom w:val="single" w:sz="4" w:space="0" w:color="000000"/>
              <w:right w:val="single" w:sz="4" w:space="0" w:color="000000"/>
            </w:tcBorders>
          </w:tcPr>
          <w:p w:rsidR="007E5AAD" w:rsidRPr="00410914" w:rsidRDefault="007E5AAD" w:rsidP="002841D4">
            <w:pPr>
              <w:rPr>
                <w:color w:val="000000"/>
              </w:rPr>
            </w:pPr>
            <w:r w:rsidRPr="00410914">
              <w:rPr>
                <w:color w:val="000000"/>
              </w:rPr>
              <w:t> </w:t>
            </w:r>
          </w:p>
        </w:tc>
        <w:tc>
          <w:tcPr>
            <w:tcW w:w="1340" w:type="dxa"/>
            <w:tcBorders>
              <w:top w:val="nil"/>
              <w:left w:val="nil"/>
              <w:bottom w:val="single" w:sz="4" w:space="0" w:color="000000"/>
              <w:right w:val="single" w:sz="4" w:space="0" w:color="000000"/>
            </w:tcBorders>
          </w:tcPr>
          <w:p w:rsidR="007E5AAD" w:rsidRPr="00410914" w:rsidRDefault="007E5AAD" w:rsidP="002841D4">
            <w:pPr>
              <w:rPr>
                <w:color w:val="000000"/>
              </w:rPr>
            </w:pPr>
            <w:r w:rsidRPr="00410914">
              <w:rPr>
                <w:color w:val="000000"/>
              </w:rPr>
              <w:t> </w:t>
            </w:r>
          </w:p>
        </w:tc>
        <w:tc>
          <w:tcPr>
            <w:tcW w:w="800" w:type="dxa"/>
            <w:tcBorders>
              <w:top w:val="nil"/>
              <w:left w:val="nil"/>
              <w:bottom w:val="single" w:sz="4" w:space="0" w:color="000000"/>
              <w:right w:val="nil"/>
            </w:tcBorders>
          </w:tcPr>
          <w:p w:rsidR="007E5AAD" w:rsidRPr="00410914" w:rsidRDefault="007E5AAD" w:rsidP="002841D4">
            <w:pPr>
              <w:jc w:val="center"/>
              <w:rPr>
                <w:color w:val="000000"/>
              </w:rPr>
            </w:pPr>
            <w:r w:rsidRPr="00410914">
              <w:rPr>
                <w:color w:val="000000"/>
              </w:rPr>
              <w:t> </w:t>
            </w:r>
          </w:p>
        </w:tc>
        <w:tc>
          <w:tcPr>
            <w:tcW w:w="1080" w:type="dxa"/>
            <w:tcBorders>
              <w:top w:val="nil"/>
              <w:left w:val="single" w:sz="4" w:space="0" w:color="auto"/>
              <w:bottom w:val="single" w:sz="4" w:space="0" w:color="auto"/>
              <w:right w:val="single" w:sz="4" w:space="0" w:color="auto"/>
            </w:tcBorders>
            <w:vAlign w:val="center"/>
          </w:tcPr>
          <w:p w:rsidR="007E5AAD" w:rsidRPr="00410914" w:rsidRDefault="007E5AAD" w:rsidP="002841D4">
            <w:pPr>
              <w:jc w:val="center"/>
              <w:rPr>
                <w:color w:val="000000"/>
              </w:rPr>
            </w:pPr>
            <w:r w:rsidRPr="00410914">
              <w:rPr>
                <w:color w:val="000000"/>
              </w:rPr>
              <w:t> </w:t>
            </w:r>
          </w:p>
        </w:tc>
        <w:tc>
          <w:tcPr>
            <w:tcW w:w="1360" w:type="dxa"/>
            <w:tcBorders>
              <w:top w:val="nil"/>
              <w:left w:val="nil"/>
              <w:bottom w:val="single" w:sz="4" w:space="0" w:color="auto"/>
              <w:right w:val="single" w:sz="4" w:space="0" w:color="auto"/>
            </w:tcBorders>
            <w:shd w:val="clear" w:color="000000" w:fill="FFFFFF"/>
            <w:vAlign w:val="center"/>
          </w:tcPr>
          <w:p w:rsidR="007E5AAD" w:rsidRPr="00410914" w:rsidRDefault="007E5AAD" w:rsidP="002841D4">
            <w:pPr>
              <w:jc w:val="center"/>
              <w:rPr>
                <w:color w:val="000000"/>
              </w:rPr>
            </w:pPr>
            <w:r w:rsidRPr="00410914">
              <w:rPr>
                <w:color w:val="000000"/>
              </w:rPr>
              <w:t> </w:t>
            </w:r>
          </w:p>
        </w:tc>
        <w:tc>
          <w:tcPr>
            <w:tcW w:w="1220" w:type="dxa"/>
            <w:tcBorders>
              <w:top w:val="nil"/>
              <w:left w:val="nil"/>
              <w:bottom w:val="single" w:sz="4" w:space="0" w:color="auto"/>
              <w:right w:val="single" w:sz="4" w:space="0" w:color="auto"/>
            </w:tcBorders>
            <w:noWrap/>
            <w:vAlign w:val="bottom"/>
          </w:tcPr>
          <w:p w:rsidR="007E5AAD" w:rsidRPr="00410914" w:rsidRDefault="007E5AAD" w:rsidP="002841D4">
            <w:pPr>
              <w:rPr>
                <w:color w:val="000000"/>
              </w:rPr>
            </w:pPr>
            <w:r w:rsidRPr="00410914">
              <w:rPr>
                <w:color w:val="000000"/>
              </w:rPr>
              <w:t> </w:t>
            </w:r>
          </w:p>
        </w:tc>
      </w:tr>
      <w:tr w:rsidR="007E5AAD" w:rsidRPr="00410914">
        <w:trPr>
          <w:trHeight w:val="552"/>
          <w:jc w:val="center"/>
        </w:trPr>
        <w:tc>
          <w:tcPr>
            <w:tcW w:w="704" w:type="dxa"/>
            <w:tcBorders>
              <w:top w:val="nil"/>
              <w:left w:val="single" w:sz="4" w:space="0" w:color="auto"/>
              <w:bottom w:val="single" w:sz="4" w:space="0" w:color="auto"/>
              <w:right w:val="single" w:sz="4" w:space="0" w:color="auto"/>
            </w:tcBorders>
            <w:vAlign w:val="center"/>
          </w:tcPr>
          <w:p w:rsidR="007E5AAD" w:rsidRPr="00410914" w:rsidRDefault="007E5AAD" w:rsidP="002841D4">
            <w:pPr>
              <w:jc w:val="center"/>
              <w:rPr>
                <w:b/>
                <w:bCs/>
                <w:color w:val="000000"/>
              </w:rPr>
            </w:pPr>
            <w:r w:rsidRPr="00410914">
              <w:rPr>
                <w:b/>
                <w:bCs/>
                <w:color w:val="000000"/>
              </w:rPr>
              <w:t>3.</w:t>
            </w:r>
            <w:r w:rsidRPr="00410914">
              <w:rPr>
                <w:b/>
                <w:bCs/>
                <w:color w:val="000000"/>
                <w:sz w:val="14"/>
                <w:szCs w:val="14"/>
              </w:rPr>
              <w:t xml:space="preserve">      </w:t>
            </w:r>
            <w:r w:rsidRPr="00410914">
              <w:rPr>
                <w:b/>
                <w:bCs/>
                <w:color w:val="000000"/>
              </w:rPr>
              <w:t> </w:t>
            </w:r>
          </w:p>
        </w:tc>
        <w:tc>
          <w:tcPr>
            <w:tcW w:w="1720" w:type="dxa"/>
            <w:tcBorders>
              <w:top w:val="nil"/>
              <w:left w:val="nil"/>
              <w:bottom w:val="single" w:sz="4" w:space="0" w:color="auto"/>
              <w:right w:val="nil"/>
            </w:tcBorders>
            <w:vAlign w:val="center"/>
          </w:tcPr>
          <w:p w:rsidR="007E5AAD" w:rsidRPr="00410914" w:rsidRDefault="007E5AAD" w:rsidP="002841D4">
            <w:pPr>
              <w:jc w:val="center"/>
              <w:rPr>
                <w:b/>
                <w:bCs/>
                <w:color w:val="000000"/>
              </w:rPr>
            </w:pPr>
            <w:r w:rsidRPr="00410914">
              <w:rPr>
                <w:b/>
                <w:bCs/>
                <w:color w:val="000000"/>
              </w:rPr>
              <w:t> </w:t>
            </w:r>
          </w:p>
        </w:tc>
        <w:tc>
          <w:tcPr>
            <w:tcW w:w="1580" w:type="dxa"/>
            <w:tcBorders>
              <w:top w:val="nil"/>
              <w:left w:val="single" w:sz="4" w:space="0" w:color="auto"/>
              <w:bottom w:val="single" w:sz="4" w:space="0" w:color="auto"/>
              <w:right w:val="nil"/>
            </w:tcBorders>
            <w:vAlign w:val="center"/>
          </w:tcPr>
          <w:p w:rsidR="007E5AAD" w:rsidRPr="00410914" w:rsidRDefault="007E5AAD" w:rsidP="002841D4">
            <w:pPr>
              <w:jc w:val="center"/>
              <w:rPr>
                <w:color w:val="000000"/>
              </w:rPr>
            </w:pPr>
            <w:r w:rsidRPr="00410914">
              <w:rPr>
                <w:color w:val="000000"/>
              </w:rPr>
              <w:t> </w:t>
            </w:r>
          </w:p>
        </w:tc>
        <w:tc>
          <w:tcPr>
            <w:tcW w:w="1340" w:type="dxa"/>
            <w:tcBorders>
              <w:top w:val="nil"/>
              <w:left w:val="single" w:sz="4" w:space="0" w:color="auto"/>
              <w:bottom w:val="single" w:sz="4" w:space="0" w:color="auto"/>
              <w:right w:val="single" w:sz="4" w:space="0" w:color="auto"/>
            </w:tcBorders>
            <w:vAlign w:val="center"/>
          </w:tcPr>
          <w:p w:rsidR="007E5AAD" w:rsidRPr="00410914" w:rsidRDefault="007E5AAD" w:rsidP="002841D4">
            <w:pPr>
              <w:jc w:val="center"/>
              <w:rPr>
                <w:color w:val="000000"/>
              </w:rPr>
            </w:pPr>
            <w:r w:rsidRPr="00410914">
              <w:rPr>
                <w:color w:val="000000"/>
              </w:rPr>
              <w:t> </w:t>
            </w:r>
          </w:p>
        </w:tc>
        <w:tc>
          <w:tcPr>
            <w:tcW w:w="800" w:type="dxa"/>
            <w:tcBorders>
              <w:top w:val="nil"/>
              <w:left w:val="nil"/>
              <w:bottom w:val="single" w:sz="4" w:space="0" w:color="auto"/>
              <w:right w:val="nil"/>
            </w:tcBorders>
            <w:vAlign w:val="center"/>
          </w:tcPr>
          <w:p w:rsidR="007E5AAD" w:rsidRPr="00410914" w:rsidRDefault="007E5AAD" w:rsidP="002841D4">
            <w:pPr>
              <w:jc w:val="center"/>
              <w:rPr>
                <w:color w:val="000000"/>
              </w:rPr>
            </w:pPr>
            <w:r w:rsidRPr="00410914">
              <w:rPr>
                <w:color w:val="000000"/>
              </w:rPr>
              <w:t> </w:t>
            </w:r>
          </w:p>
        </w:tc>
        <w:tc>
          <w:tcPr>
            <w:tcW w:w="1080" w:type="dxa"/>
            <w:tcBorders>
              <w:top w:val="nil"/>
              <w:left w:val="single" w:sz="4" w:space="0" w:color="auto"/>
              <w:bottom w:val="single" w:sz="4" w:space="0" w:color="auto"/>
              <w:right w:val="single" w:sz="4" w:space="0" w:color="auto"/>
            </w:tcBorders>
            <w:vAlign w:val="center"/>
          </w:tcPr>
          <w:p w:rsidR="007E5AAD" w:rsidRPr="00410914" w:rsidRDefault="007E5AAD" w:rsidP="002841D4">
            <w:pPr>
              <w:jc w:val="center"/>
              <w:rPr>
                <w:color w:val="000000"/>
              </w:rPr>
            </w:pPr>
            <w:r w:rsidRPr="00410914">
              <w:rPr>
                <w:color w:val="000000"/>
              </w:rPr>
              <w:t> </w:t>
            </w:r>
          </w:p>
        </w:tc>
        <w:tc>
          <w:tcPr>
            <w:tcW w:w="1360" w:type="dxa"/>
            <w:tcBorders>
              <w:top w:val="nil"/>
              <w:left w:val="nil"/>
              <w:bottom w:val="single" w:sz="4" w:space="0" w:color="auto"/>
              <w:right w:val="single" w:sz="4" w:space="0" w:color="auto"/>
            </w:tcBorders>
            <w:shd w:val="clear" w:color="000000" w:fill="FFFFFF"/>
            <w:vAlign w:val="center"/>
          </w:tcPr>
          <w:p w:rsidR="007E5AAD" w:rsidRPr="00410914" w:rsidRDefault="007E5AAD" w:rsidP="002841D4">
            <w:pPr>
              <w:jc w:val="center"/>
              <w:rPr>
                <w:color w:val="000000"/>
              </w:rPr>
            </w:pPr>
            <w:r w:rsidRPr="00410914">
              <w:rPr>
                <w:color w:val="000000"/>
              </w:rPr>
              <w:t> </w:t>
            </w:r>
          </w:p>
        </w:tc>
        <w:tc>
          <w:tcPr>
            <w:tcW w:w="1220" w:type="dxa"/>
            <w:tcBorders>
              <w:top w:val="nil"/>
              <w:left w:val="nil"/>
              <w:bottom w:val="single" w:sz="4" w:space="0" w:color="auto"/>
              <w:right w:val="single" w:sz="4" w:space="0" w:color="auto"/>
            </w:tcBorders>
            <w:noWrap/>
            <w:vAlign w:val="bottom"/>
          </w:tcPr>
          <w:p w:rsidR="007E5AAD" w:rsidRPr="00410914" w:rsidRDefault="007E5AAD" w:rsidP="002841D4">
            <w:pPr>
              <w:rPr>
                <w:color w:val="000000"/>
              </w:rPr>
            </w:pPr>
            <w:r w:rsidRPr="00410914">
              <w:rPr>
                <w:color w:val="000000"/>
              </w:rPr>
              <w:t> </w:t>
            </w:r>
          </w:p>
        </w:tc>
      </w:tr>
      <w:tr w:rsidR="007E5AAD" w:rsidRPr="00410914">
        <w:trPr>
          <w:trHeight w:val="552"/>
          <w:jc w:val="center"/>
        </w:trPr>
        <w:tc>
          <w:tcPr>
            <w:tcW w:w="704" w:type="dxa"/>
            <w:tcBorders>
              <w:top w:val="nil"/>
              <w:left w:val="single" w:sz="4" w:space="0" w:color="auto"/>
              <w:bottom w:val="single" w:sz="4" w:space="0" w:color="auto"/>
              <w:right w:val="single" w:sz="4" w:space="0" w:color="auto"/>
            </w:tcBorders>
            <w:vAlign w:val="center"/>
          </w:tcPr>
          <w:p w:rsidR="007E5AAD" w:rsidRPr="00410914" w:rsidRDefault="007E5AAD" w:rsidP="002841D4">
            <w:pPr>
              <w:jc w:val="center"/>
              <w:rPr>
                <w:b/>
                <w:bCs/>
                <w:color w:val="000000"/>
              </w:rPr>
            </w:pPr>
            <w:r w:rsidRPr="00410914">
              <w:rPr>
                <w:b/>
                <w:bCs/>
                <w:color w:val="000000"/>
              </w:rPr>
              <w:t>4.</w:t>
            </w:r>
            <w:r w:rsidRPr="00410914">
              <w:rPr>
                <w:b/>
                <w:bCs/>
                <w:color w:val="000000"/>
                <w:sz w:val="14"/>
                <w:szCs w:val="14"/>
              </w:rPr>
              <w:t xml:space="preserve">      </w:t>
            </w:r>
            <w:r w:rsidRPr="00410914">
              <w:rPr>
                <w:b/>
                <w:bCs/>
                <w:color w:val="000000"/>
              </w:rPr>
              <w:t> </w:t>
            </w:r>
          </w:p>
        </w:tc>
        <w:tc>
          <w:tcPr>
            <w:tcW w:w="1720" w:type="dxa"/>
            <w:tcBorders>
              <w:top w:val="nil"/>
              <w:left w:val="nil"/>
              <w:bottom w:val="single" w:sz="4" w:space="0" w:color="auto"/>
              <w:right w:val="nil"/>
            </w:tcBorders>
            <w:vAlign w:val="center"/>
          </w:tcPr>
          <w:p w:rsidR="007E5AAD" w:rsidRPr="00410914" w:rsidRDefault="007E5AAD" w:rsidP="002841D4">
            <w:pPr>
              <w:jc w:val="center"/>
              <w:rPr>
                <w:b/>
                <w:bCs/>
                <w:color w:val="000000"/>
              </w:rPr>
            </w:pPr>
            <w:r w:rsidRPr="00410914">
              <w:rPr>
                <w:b/>
                <w:bCs/>
                <w:color w:val="000000"/>
              </w:rPr>
              <w:t> </w:t>
            </w:r>
          </w:p>
        </w:tc>
        <w:tc>
          <w:tcPr>
            <w:tcW w:w="1580" w:type="dxa"/>
            <w:tcBorders>
              <w:top w:val="nil"/>
              <w:left w:val="single" w:sz="4" w:space="0" w:color="auto"/>
              <w:bottom w:val="single" w:sz="4" w:space="0" w:color="auto"/>
              <w:right w:val="nil"/>
            </w:tcBorders>
            <w:vAlign w:val="center"/>
          </w:tcPr>
          <w:p w:rsidR="007E5AAD" w:rsidRPr="00410914" w:rsidRDefault="007E5AAD" w:rsidP="002841D4">
            <w:pPr>
              <w:jc w:val="center"/>
              <w:rPr>
                <w:color w:val="000000"/>
              </w:rPr>
            </w:pPr>
            <w:r w:rsidRPr="00410914">
              <w:rPr>
                <w:color w:val="000000"/>
              </w:rPr>
              <w:t> </w:t>
            </w:r>
          </w:p>
        </w:tc>
        <w:tc>
          <w:tcPr>
            <w:tcW w:w="1340" w:type="dxa"/>
            <w:tcBorders>
              <w:top w:val="nil"/>
              <w:left w:val="single" w:sz="4" w:space="0" w:color="auto"/>
              <w:bottom w:val="single" w:sz="4" w:space="0" w:color="auto"/>
              <w:right w:val="single" w:sz="4" w:space="0" w:color="auto"/>
            </w:tcBorders>
            <w:vAlign w:val="center"/>
          </w:tcPr>
          <w:p w:rsidR="007E5AAD" w:rsidRPr="00410914" w:rsidRDefault="007E5AAD" w:rsidP="002841D4">
            <w:pPr>
              <w:jc w:val="center"/>
              <w:rPr>
                <w:color w:val="000000"/>
              </w:rPr>
            </w:pPr>
            <w:r w:rsidRPr="00410914">
              <w:rPr>
                <w:color w:val="000000"/>
              </w:rPr>
              <w:t> </w:t>
            </w:r>
          </w:p>
        </w:tc>
        <w:tc>
          <w:tcPr>
            <w:tcW w:w="800" w:type="dxa"/>
            <w:tcBorders>
              <w:top w:val="nil"/>
              <w:left w:val="nil"/>
              <w:bottom w:val="single" w:sz="4" w:space="0" w:color="auto"/>
              <w:right w:val="nil"/>
            </w:tcBorders>
            <w:vAlign w:val="center"/>
          </w:tcPr>
          <w:p w:rsidR="007E5AAD" w:rsidRPr="00410914" w:rsidRDefault="007E5AAD" w:rsidP="002841D4">
            <w:pPr>
              <w:jc w:val="center"/>
              <w:rPr>
                <w:color w:val="000000"/>
              </w:rPr>
            </w:pPr>
            <w:r w:rsidRPr="00410914">
              <w:rPr>
                <w:color w:val="000000"/>
              </w:rPr>
              <w:t> </w:t>
            </w:r>
          </w:p>
        </w:tc>
        <w:tc>
          <w:tcPr>
            <w:tcW w:w="1080" w:type="dxa"/>
            <w:tcBorders>
              <w:top w:val="nil"/>
              <w:left w:val="single" w:sz="4" w:space="0" w:color="auto"/>
              <w:bottom w:val="single" w:sz="4" w:space="0" w:color="auto"/>
              <w:right w:val="single" w:sz="4" w:space="0" w:color="auto"/>
            </w:tcBorders>
            <w:vAlign w:val="center"/>
          </w:tcPr>
          <w:p w:rsidR="007E5AAD" w:rsidRPr="00410914" w:rsidRDefault="007E5AAD" w:rsidP="002841D4">
            <w:pPr>
              <w:jc w:val="center"/>
              <w:rPr>
                <w:color w:val="000000"/>
              </w:rPr>
            </w:pPr>
            <w:r w:rsidRPr="00410914">
              <w:rPr>
                <w:color w:val="000000"/>
              </w:rPr>
              <w:t> </w:t>
            </w:r>
          </w:p>
        </w:tc>
        <w:tc>
          <w:tcPr>
            <w:tcW w:w="1360" w:type="dxa"/>
            <w:tcBorders>
              <w:top w:val="nil"/>
              <w:left w:val="nil"/>
              <w:bottom w:val="single" w:sz="4" w:space="0" w:color="auto"/>
              <w:right w:val="single" w:sz="4" w:space="0" w:color="auto"/>
            </w:tcBorders>
            <w:shd w:val="clear" w:color="000000" w:fill="FFFFFF"/>
            <w:vAlign w:val="center"/>
          </w:tcPr>
          <w:p w:rsidR="007E5AAD" w:rsidRPr="00410914" w:rsidRDefault="007E5AAD" w:rsidP="002841D4">
            <w:pPr>
              <w:jc w:val="center"/>
              <w:rPr>
                <w:color w:val="000000"/>
              </w:rPr>
            </w:pPr>
            <w:r w:rsidRPr="00410914">
              <w:rPr>
                <w:color w:val="000000"/>
              </w:rPr>
              <w:t> </w:t>
            </w:r>
          </w:p>
        </w:tc>
        <w:tc>
          <w:tcPr>
            <w:tcW w:w="1220" w:type="dxa"/>
            <w:tcBorders>
              <w:top w:val="nil"/>
              <w:left w:val="nil"/>
              <w:bottom w:val="single" w:sz="4" w:space="0" w:color="auto"/>
              <w:right w:val="single" w:sz="4" w:space="0" w:color="auto"/>
            </w:tcBorders>
            <w:noWrap/>
            <w:vAlign w:val="bottom"/>
          </w:tcPr>
          <w:p w:rsidR="007E5AAD" w:rsidRPr="00410914" w:rsidRDefault="007E5AAD" w:rsidP="002841D4">
            <w:pPr>
              <w:rPr>
                <w:color w:val="000000"/>
              </w:rPr>
            </w:pPr>
            <w:r w:rsidRPr="00410914">
              <w:rPr>
                <w:color w:val="000000"/>
              </w:rPr>
              <w:t> </w:t>
            </w:r>
          </w:p>
        </w:tc>
      </w:tr>
      <w:tr w:rsidR="007E5AAD" w:rsidRPr="00410914">
        <w:trPr>
          <w:trHeight w:val="552"/>
          <w:jc w:val="center"/>
        </w:trPr>
        <w:tc>
          <w:tcPr>
            <w:tcW w:w="704" w:type="dxa"/>
            <w:tcBorders>
              <w:top w:val="nil"/>
              <w:left w:val="single" w:sz="4" w:space="0" w:color="auto"/>
              <w:bottom w:val="single" w:sz="4" w:space="0" w:color="auto"/>
              <w:right w:val="single" w:sz="4" w:space="0" w:color="auto"/>
            </w:tcBorders>
            <w:vAlign w:val="center"/>
          </w:tcPr>
          <w:p w:rsidR="007E5AAD" w:rsidRPr="00410914" w:rsidRDefault="007E5AAD" w:rsidP="002841D4">
            <w:pPr>
              <w:jc w:val="center"/>
              <w:rPr>
                <w:b/>
                <w:bCs/>
                <w:color w:val="000000"/>
              </w:rPr>
            </w:pPr>
            <w:r w:rsidRPr="00410914">
              <w:rPr>
                <w:b/>
                <w:bCs/>
                <w:color w:val="000000"/>
              </w:rPr>
              <w:t>5.</w:t>
            </w:r>
            <w:r w:rsidRPr="00410914">
              <w:rPr>
                <w:b/>
                <w:bCs/>
                <w:color w:val="000000"/>
                <w:sz w:val="14"/>
                <w:szCs w:val="14"/>
              </w:rPr>
              <w:t xml:space="preserve">      </w:t>
            </w:r>
            <w:r w:rsidRPr="00410914">
              <w:rPr>
                <w:b/>
                <w:bCs/>
                <w:color w:val="000000"/>
              </w:rPr>
              <w:t> </w:t>
            </w:r>
          </w:p>
        </w:tc>
        <w:tc>
          <w:tcPr>
            <w:tcW w:w="1720" w:type="dxa"/>
            <w:tcBorders>
              <w:top w:val="nil"/>
              <w:left w:val="nil"/>
              <w:bottom w:val="single" w:sz="4" w:space="0" w:color="auto"/>
              <w:right w:val="nil"/>
            </w:tcBorders>
            <w:vAlign w:val="center"/>
          </w:tcPr>
          <w:p w:rsidR="007E5AAD" w:rsidRPr="00410914" w:rsidRDefault="007E5AAD" w:rsidP="002841D4">
            <w:pPr>
              <w:jc w:val="center"/>
              <w:rPr>
                <w:b/>
                <w:bCs/>
                <w:color w:val="000000"/>
              </w:rPr>
            </w:pPr>
            <w:r w:rsidRPr="00410914">
              <w:rPr>
                <w:b/>
                <w:bCs/>
                <w:color w:val="000000"/>
              </w:rPr>
              <w:t> </w:t>
            </w:r>
          </w:p>
        </w:tc>
        <w:tc>
          <w:tcPr>
            <w:tcW w:w="1580" w:type="dxa"/>
            <w:tcBorders>
              <w:top w:val="nil"/>
              <w:left w:val="single" w:sz="4" w:space="0" w:color="auto"/>
              <w:bottom w:val="single" w:sz="4" w:space="0" w:color="auto"/>
              <w:right w:val="nil"/>
            </w:tcBorders>
            <w:vAlign w:val="center"/>
          </w:tcPr>
          <w:p w:rsidR="007E5AAD" w:rsidRPr="00410914" w:rsidRDefault="007E5AAD" w:rsidP="002841D4">
            <w:pPr>
              <w:jc w:val="center"/>
              <w:rPr>
                <w:color w:val="000000"/>
              </w:rPr>
            </w:pPr>
            <w:r w:rsidRPr="00410914">
              <w:rPr>
                <w:color w:val="000000"/>
              </w:rPr>
              <w:t> </w:t>
            </w:r>
          </w:p>
        </w:tc>
        <w:tc>
          <w:tcPr>
            <w:tcW w:w="1340" w:type="dxa"/>
            <w:tcBorders>
              <w:top w:val="nil"/>
              <w:left w:val="single" w:sz="4" w:space="0" w:color="auto"/>
              <w:bottom w:val="single" w:sz="4" w:space="0" w:color="auto"/>
              <w:right w:val="single" w:sz="4" w:space="0" w:color="auto"/>
            </w:tcBorders>
            <w:vAlign w:val="center"/>
          </w:tcPr>
          <w:p w:rsidR="007E5AAD" w:rsidRPr="00410914" w:rsidRDefault="007E5AAD" w:rsidP="002841D4">
            <w:pPr>
              <w:jc w:val="center"/>
              <w:rPr>
                <w:color w:val="000000"/>
              </w:rPr>
            </w:pPr>
            <w:r w:rsidRPr="00410914">
              <w:rPr>
                <w:color w:val="000000"/>
              </w:rPr>
              <w:t> </w:t>
            </w:r>
          </w:p>
        </w:tc>
        <w:tc>
          <w:tcPr>
            <w:tcW w:w="800" w:type="dxa"/>
            <w:tcBorders>
              <w:top w:val="nil"/>
              <w:left w:val="nil"/>
              <w:bottom w:val="single" w:sz="4" w:space="0" w:color="auto"/>
              <w:right w:val="nil"/>
            </w:tcBorders>
            <w:vAlign w:val="center"/>
          </w:tcPr>
          <w:p w:rsidR="007E5AAD" w:rsidRPr="00410914" w:rsidRDefault="007E5AAD" w:rsidP="002841D4">
            <w:pPr>
              <w:jc w:val="center"/>
              <w:rPr>
                <w:color w:val="000000"/>
              </w:rPr>
            </w:pPr>
            <w:r w:rsidRPr="00410914">
              <w:rPr>
                <w:color w:val="000000"/>
              </w:rPr>
              <w:t> </w:t>
            </w:r>
          </w:p>
        </w:tc>
        <w:tc>
          <w:tcPr>
            <w:tcW w:w="1080" w:type="dxa"/>
            <w:tcBorders>
              <w:top w:val="nil"/>
              <w:left w:val="single" w:sz="4" w:space="0" w:color="auto"/>
              <w:bottom w:val="single" w:sz="4" w:space="0" w:color="auto"/>
              <w:right w:val="single" w:sz="4" w:space="0" w:color="auto"/>
            </w:tcBorders>
            <w:vAlign w:val="center"/>
          </w:tcPr>
          <w:p w:rsidR="007E5AAD" w:rsidRPr="00410914" w:rsidRDefault="007E5AAD" w:rsidP="002841D4">
            <w:pPr>
              <w:jc w:val="center"/>
              <w:rPr>
                <w:color w:val="000000"/>
              </w:rPr>
            </w:pPr>
            <w:r w:rsidRPr="00410914">
              <w:rPr>
                <w:color w:val="000000"/>
              </w:rPr>
              <w:t> </w:t>
            </w:r>
          </w:p>
        </w:tc>
        <w:tc>
          <w:tcPr>
            <w:tcW w:w="1360" w:type="dxa"/>
            <w:tcBorders>
              <w:top w:val="nil"/>
              <w:left w:val="nil"/>
              <w:bottom w:val="single" w:sz="4" w:space="0" w:color="auto"/>
              <w:right w:val="single" w:sz="4" w:space="0" w:color="auto"/>
            </w:tcBorders>
            <w:shd w:val="clear" w:color="000000" w:fill="FFFFFF"/>
            <w:vAlign w:val="center"/>
          </w:tcPr>
          <w:p w:rsidR="007E5AAD" w:rsidRPr="00410914" w:rsidRDefault="007E5AAD" w:rsidP="002841D4">
            <w:pPr>
              <w:jc w:val="center"/>
              <w:rPr>
                <w:color w:val="000000"/>
              </w:rPr>
            </w:pPr>
            <w:r w:rsidRPr="00410914">
              <w:rPr>
                <w:color w:val="000000"/>
              </w:rPr>
              <w:t> </w:t>
            </w:r>
          </w:p>
        </w:tc>
        <w:tc>
          <w:tcPr>
            <w:tcW w:w="1220" w:type="dxa"/>
            <w:tcBorders>
              <w:top w:val="nil"/>
              <w:left w:val="nil"/>
              <w:bottom w:val="single" w:sz="4" w:space="0" w:color="auto"/>
              <w:right w:val="single" w:sz="4" w:space="0" w:color="auto"/>
            </w:tcBorders>
            <w:noWrap/>
            <w:vAlign w:val="bottom"/>
          </w:tcPr>
          <w:p w:rsidR="007E5AAD" w:rsidRPr="00410914" w:rsidRDefault="007E5AAD" w:rsidP="002841D4">
            <w:pPr>
              <w:rPr>
                <w:color w:val="000000"/>
              </w:rPr>
            </w:pPr>
            <w:r w:rsidRPr="00410914">
              <w:rPr>
                <w:color w:val="000000"/>
              </w:rPr>
              <w:t> </w:t>
            </w:r>
          </w:p>
        </w:tc>
      </w:tr>
      <w:tr w:rsidR="007E5AAD" w:rsidRPr="00410914">
        <w:trPr>
          <w:trHeight w:val="288"/>
          <w:jc w:val="center"/>
        </w:trPr>
        <w:tc>
          <w:tcPr>
            <w:tcW w:w="704" w:type="dxa"/>
            <w:tcBorders>
              <w:top w:val="nil"/>
              <w:left w:val="nil"/>
              <w:bottom w:val="nil"/>
              <w:right w:val="nil"/>
            </w:tcBorders>
            <w:noWrap/>
            <w:vAlign w:val="bottom"/>
          </w:tcPr>
          <w:p w:rsidR="007E5AAD" w:rsidRPr="00410914" w:rsidRDefault="007E5AAD" w:rsidP="002841D4">
            <w:pPr>
              <w:rPr>
                <w:color w:val="000000"/>
              </w:rPr>
            </w:pPr>
          </w:p>
        </w:tc>
        <w:tc>
          <w:tcPr>
            <w:tcW w:w="1720" w:type="dxa"/>
            <w:tcBorders>
              <w:top w:val="nil"/>
              <w:left w:val="nil"/>
              <w:bottom w:val="nil"/>
              <w:right w:val="nil"/>
            </w:tcBorders>
            <w:noWrap/>
            <w:vAlign w:val="bottom"/>
          </w:tcPr>
          <w:p w:rsidR="007E5AAD" w:rsidRPr="00410914" w:rsidRDefault="007E5AAD" w:rsidP="002841D4">
            <w:pPr>
              <w:rPr>
                <w:color w:val="000000"/>
              </w:rPr>
            </w:pPr>
          </w:p>
        </w:tc>
        <w:tc>
          <w:tcPr>
            <w:tcW w:w="1580" w:type="dxa"/>
            <w:tcBorders>
              <w:top w:val="nil"/>
              <w:left w:val="nil"/>
              <w:bottom w:val="nil"/>
              <w:right w:val="nil"/>
            </w:tcBorders>
            <w:noWrap/>
            <w:vAlign w:val="bottom"/>
          </w:tcPr>
          <w:p w:rsidR="007E5AAD" w:rsidRPr="00410914" w:rsidRDefault="007E5AAD" w:rsidP="002841D4">
            <w:pPr>
              <w:rPr>
                <w:color w:val="000000"/>
              </w:rPr>
            </w:pPr>
          </w:p>
        </w:tc>
        <w:tc>
          <w:tcPr>
            <w:tcW w:w="1340" w:type="dxa"/>
            <w:tcBorders>
              <w:top w:val="nil"/>
              <w:left w:val="nil"/>
              <w:bottom w:val="nil"/>
              <w:right w:val="nil"/>
            </w:tcBorders>
            <w:noWrap/>
            <w:vAlign w:val="bottom"/>
          </w:tcPr>
          <w:p w:rsidR="007E5AAD" w:rsidRPr="00410914" w:rsidRDefault="007E5AAD" w:rsidP="002841D4">
            <w:pPr>
              <w:rPr>
                <w:color w:val="000000"/>
              </w:rPr>
            </w:pPr>
          </w:p>
        </w:tc>
        <w:tc>
          <w:tcPr>
            <w:tcW w:w="800" w:type="dxa"/>
            <w:tcBorders>
              <w:top w:val="nil"/>
              <w:left w:val="nil"/>
              <w:bottom w:val="nil"/>
              <w:right w:val="nil"/>
            </w:tcBorders>
            <w:noWrap/>
            <w:vAlign w:val="bottom"/>
          </w:tcPr>
          <w:p w:rsidR="007E5AAD" w:rsidRPr="00410914" w:rsidRDefault="007E5AAD" w:rsidP="002841D4">
            <w:pPr>
              <w:rPr>
                <w:color w:val="000000"/>
              </w:rPr>
            </w:pPr>
          </w:p>
        </w:tc>
        <w:tc>
          <w:tcPr>
            <w:tcW w:w="1080" w:type="dxa"/>
            <w:tcBorders>
              <w:top w:val="nil"/>
              <w:left w:val="nil"/>
              <w:bottom w:val="nil"/>
              <w:right w:val="nil"/>
            </w:tcBorders>
            <w:noWrap/>
            <w:vAlign w:val="bottom"/>
          </w:tcPr>
          <w:p w:rsidR="007E5AAD" w:rsidRPr="00410914" w:rsidRDefault="007E5AAD" w:rsidP="002841D4">
            <w:pPr>
              <w:rPr>
                <w:color w:val="000000"/>
              </w:rPr>
            </w:pPr>
          </w:p>
        </w:tc>
        <w:tc>
          <w:tcPr>
            <w:tcW w:w="1360" w:type="dxa"/>
            <w:tcBorders>
              <w:top w:val="nil"/>
              <w:left w:val="nil"/>
              <w:bottom w:val="nil"/>
              <w:right w:val="nil"/>
            </w:tcBorders>
            <w:noWrap/>
            <w:vAlign w:val="bottom"/>
          </w:tcPr>
          <w:p w:rsidR="007E5AAD" w:rsidRPr="00410914" w:rsidRDefault="007E5AAD" w:rsidP="002841D4">
            <w:pPr>
              <w:rPr>
                <w:color w:val="000000"/>
              </w:rPr>
            </w:pPr>
          </w:p>
        </w:tc>
        <w:tc>
          <w:tcPr>
            <w:tcW w:w="1220" w:type="dxa"/>
            <w:tcBorders>
              <w:top w:val="nil"/>
              <w:left w:val="nil"/>
              <w:bottom w:val="nil"/>
              <w:right w:val="nil"/>
            </w:tcBorders>
            <w:noWrap/>
            <w:vAlign w:val="bottom"/>
          </w:tcPr>
          <w:p w:rsidR="007E5AAD" w:rsidRPr="00410914" w:rsidRDefault="007E5AAD" w:rsidP="002841D4">
            <w:pPr>
              <w:rPr>
                <w:color w:val="000000"/>
              </w:rPr>
            </w:pPr>
          </w:p>
        </w:tc>
      </w:tr>
      <w:tr w:rsidR="007E5AAD" w:rsidRPr="00410914">
        <w:trPr>
          <w:trHeight w:val="288"/>
          <w:jc w:val="center"/>
        </w:trPr>
        <w:tc>
          <w:tcPr>
            <w:tcW w:w="704" w:type="dxa"/>
            <w:tcBorders>
              <w:top w:val="nil"/>
              <w:left w:val="nil"/>
              <w:bottom w:val="nil"/>
              <w:right w:val="nil"/>
            </w:tcBorders>
            <w:noWrap/>
            <w:vAlign w:val="bottom"/>
          </w:tcPr>
          <w:p w:rsidR="007E5AAD" w:rsidRPr="00410914" w:rsidRDefault="007E5AAD" w:rsidP="002841D4">
            <w:pPr>
              <w:rPr>
                <w:color w:val="000000"/>
              </w:rPr>
            </w:pPr>
          </w:p>
        </w:tc>
        <w:tc>
          <w:tcPr>
            <w:tcW w:w="1720" w:type="dxa"/>
            <w:tcBorders>
              <w:top w:val="nil"/>
              <w:left w:val="nil"/>
              <w:bottom w:val="nil"/>
              <w:right w:val="nil"/>
            </w:tcBorders>
            <w:noWrap/>
            <w:vAlign w:val="bottom"/>
          </w:tcPr>
          <w:p w:rsidR="007E5AAD" w:rsidRPr="00410914" w:rsidRDefault="007E5AAD" w:rsidP="002841D4">
            <w:pPr>
              <w:rPr>
                <w:color w:val="000000"/>
              </w:rPr>
            </w:pPr>
          </w:p>
        </w:tc>
        <w:tc>
          <w:tcPr>
            <w:tcW w:w="1580" w:type="dxa"/>
            <w:tcBorders>
              <w:top w:val="nil"/>
              <w:left w:val="nil"/>
              <w:bottom w:val="nil"/>
              <w:right w:val="nil"/>
            </w:tcBorders>
            <w:noWrap/>
            <w:vAlign w:val="bottom"/>
          </w:tcPr>
          <w:p w:rsidR="007E5AAD" w:rsidRPr="00410914" w:rsidRDefault="007E5AAD" w:rsidP="002841D4">
            <w:pPr>
              <w:rPr>
                <w:color w:val="000000"/>
              </w:rPr>
            </w:pPr>
          </w:p>
        </w:tc>
        <w:tc>
          <w:tcPr>
            <w:tcW w:w="1340" w:type="dxa"/>
            <w:tcBorders>
              <w:top w:val="nil"/>
              <w:left w:val="nil"/>
              <w:bottom w:val="nil"/>
              <w:right w:val="nil"/>
            </w:tcBorders>
            <w:noWrap/>
            <w:vAlign w:val="bottom"/>
          </w:tcPr>
          <w:p w:rsidR="007E5AAD" w:rsidRPr="00410914" w:rsidRDefault="007E5AAD" w:rsidP="002841D4">
            <w:pPr>
              <w:rPr>
                <w:color w:val="000000"/>
              </w:rPr>
            </w:pPr>
          </w:p>
        </w:tc>
        <w:tc>
          <w:tcPr>
            <w:tcW w:w="800" w:type="dxa"/>
            <w:tcBorders>
              <w:top w:val="nil"/>
              <w:left w:val="nil"/>
              <w:bottom w:val="nil"/>
              <w:right w:val="nil"/>
            </w:tcBorders>
            <w:noWrap/>
            <w:vAlign w:val="bottom"/>
          </w:tcPr>
          <w:p w:rsidR="007E5AAD" w:rsidRPr="00410914" w:rsidRDefault="007E5AAD" w:rsidP="002841D4">
            <w:pPr>
              <w:rPr>
                <w:color w:val="000000"/>
              </w:rPr>
            </w:pPr>
          </w:p>
        </w:tc>
        <w:tc>
          <w:tcPr>
            <w:tcW w:w="1080" w:type="dxa"/>
            <w:tcBorders>
              <w:top w:val="nil"/>
              <w:left w:val="nil"/>
              <w:bottom w:val="nil"/>
              <w:right w:val="nil"/>
            </w:tcBorders>
            <w:noWrap/>
            <w:vAlign w:val="bottom"/>
          </w:tcPr>
          <w:p w:rsidR="007E5AAD" w:rsidRPr="00410914" w:rsidRDefault="007E5AAD" w:rsidP="002841D4">
            <w:pPr>
              <w:rPr>
                <w:color w:val="000000"/>
              </w:rPr>
            </w:pPr>
          </w:p>
        </w:tc>
        <w:tc>
          <w:tcPr>
            <w:tcW w:w="1360" w:type="dxa"/>
            <w:tcBorders>
              <w:top w:val="nil"/>
              <w:left w:val="nil"/>
              <w:bottom w:val="nil"/>
              <w:right w:val="nil"/>
            </w:tcBorders>
            <w:noWrap/>
            <w:vAlign w:val="bottom"/>
          </w:tcPr>
          <w:p w:rsidR="007E5AAD" w:rsidRPr="00410914" w:rsidRDefault="007E5AAD" w:rsidP="002841D4">
            <w:pPr>
              <w:rPr>
                <w:color w:val="000000"/>
              </w:rPr>
            </w:pPr>
          </w:p>
        </w:tc>
        <w:tc>
          <w:tcPr>
            <w:tcW w:w="1220" w:type="dxa"/>
            <w:tcBorders>
              <w:top w:val="nil"/>
              <w:left w:val="nil"/>
              <w:bottom w:val="nil"/>
              <w:right w:val="nil"/>
            </w:tcBorders>
            <w:noWrap/>
            <w:vAlign w:val="bottom"/>
          </w:tcPr>
          <w:p w:rsidR="007E5AAD" w:rsidRPr="00410914" w:rsidRDefault="007E5AAD" w:rsidP="002841D4">
            <w:pPr>
              <w:rPr>
                <w:color w:val="000000"/>
              </w:rPr>
            </w:pPr>
          </w:p>
        </w:tc>
      </w:tr>
      <w:tr w:rsidR="007E5AAD" w:rsidRPr="00410914">
        <w:trPr>
          <w:trHeight w:val="288"/>
          <w:jc w:val="center"/>
        </w:trPr>
        <w:tc>
          <w:tcPr>
            <w:tcW w:w="9804" w:type="dxa"/>
            <w:gridSpan w:val="8"/>
            <w:tcBorders>
              <w:top w:val="nil"/>
              <w:left w:val="nil"/>
              <w:bottom w:val="single" w:sz="4" w:space="0" w:color="auto"/>
              <w:right w:val="nil"/>
            </w:tcBorders>
            <w:vAlign w:val="center"/>
          </w:tcPr>
          <w:p w:rsidR="007E5AAD" w:rsidRPr="00410914" w:rsidRDefault="007E5AAD" w:rsidP="002841D4">
            <w:pPr>
              <w:rPr>
                <w:b/>
                <w:bCs/>
                <w:color w:val="000000"/>
                <w:sz w:val="28"/>
                <w:szCs w:val="28"/>
              </w:rPr>
            </w:pPr>
            <w:r w:rsidRPr="00552938">
              <w:rPr>
                <w:b/>
                <w:bCs/>
                <w:color w:val="000000"/>
              </w:rPr>
              <w:t>Ответственный за предоставление информации по всем заявкам от ОУ:</w:t>
            </w:r>
          </w:p>
        </w:tc>
      </w:tr>
      <w:tr w:rsidR="007E5AAD" w:rsidRPr="00410914">
        <w:trPr>
          <w:trHeight w:val="435"/>
          <w:jc w:val="center"/>
        </w:trPr>
        <w:tc>
          <w:tcPr>
            <w:tcW w:w="2424" w:type="dxa"/>
            <w:gridSpan w:val="2"/>
            <w:tcBorders>
              <w:top w:val="single" w:sz="4" w:space="0" w:color="auto"/>
              <w:left w:val="single" w:sz="4" w:space="0" w:color="auto"/>
              <w:bottom w:val="single" w:sz="4" w:space="0" w:color="auto"/>
              <w:right w:val="nil"/>
            </w:tcBorders>
            <w:vAlign w:val="center"/>
          </w:tcPr>
          <w:p w:rsidR="007E5AAD" w:rsidRPr="00410914" w:rsidRDefault="007E5AAD" w:rsidP="002841D4">
            <w:pPr>
              <w:jc w:val="center"/>
              <w:rPr>
                <w:color w:val="000000"/>
                <w:sz w:val="28"/>
                <w:szCs w:val="28"/>
              </w:rPr>
            </w:pPr>
            <w:r w:rsidRPr="00410914">
              <w:rPr>
                <w:color w:val="000000"/>
                <w:sz w:val="28"/>
                <w:szCs w:val="28"/>
                <w:vertAlign w:val="subscript"/>
              </w:rPr>
              <w:t>(фио полностью)</w:t>
            </w:r>
          </w:p>
        </w:tc>
        <w:tc>
          <w:tcPr>
            <w:tcW w:w="7380" w:type="dxa"/>
            <w:gridSpan w:val="6"/>
            <w:tcBorders>
              <w:top w:val="single" w:sz="4" w:space="0" w:color="auto"/>
              <w:left w:val="single" w:sz="4" w:space="0" w:color="auto"/>
              <w:bottom w:val="single" w:sz="4" w:space="0" w:color="auto"/>
              <w:right w:val="single" w:sz="4" w:space="0" w:color="auto"/>
            </w:tcBorders>
            <w:vAlign w:val="center"/>
          </w:tcPr>
          <w:p w:rsidR="007E5AAD" w:rsidRPr="00410914" w:rsidRDefault="007E5AAD" w:rsidP="002841D4">
            <w:pPr>
              <w:rPr>
                <w:color w:val="000000"/>
              </w:rPr>
            </w:pPr>
            <w:r w:rsidRPr="00410914">
              <w:rPr>
                <w:color w:val="000000"/>
              </w:rPr>
              <w:t> </w:t>
            </w:r>
          </w:p>
        </w:tc>
      </w:tr>
      <w:tr w:rsidR="007E5AAD" w:rsidRPr="00410914">
        <w:trPr>
          <w:trHeight w:val="525"/>
          <w:jc w:val="center"/>
        </w:trPr>
        <w:tc>
          <w:tcPr>
            <w:tcW w:w="2424" w:type="dxa"/>
            <w:gridSpan w:val="2"/>
            <w:tcBorders>
              <w:top w:val="single" w:sz="4" w:space="0" w:color="auto"/>
              <w:left w:val="single" w:sz="4" w:space="0" w:color="auto"/>
              <w:bottom w:val="single" w:sz="4" w:space="0" w:color="auto"/>
              <w:right w:val="nil"/>
            </w:tcBorders>
            <w:vAlign w:val="center"/>
          </w:tcPr>
          <w:p w:rsidR="007E5AAD" w:rsidRPr="00410914" w:rsidRDefault="007E5AAD" w:rsidP="002841D4">
            <w:pPr>
              <w:jc w:val="center"/>
              <w:rPr>
                <w:color w:val="000000"/>
                <w:sz w:val="28"/>
                <w:szCs w:val="28"/>
              </w:rPr>
            </w:pPr>
            <w:r w:rsidRPr="00410914">
              <w:rPr>
                <w:color w:val="000000"/>
                <w:sz w:val="28"/>
                <w:szCs w:val="28"/>
                <w:vertAlign w:val="subscript"/>
              </w:rPr>
              <w:t>(должность)</w:t>
            </w:r>
          </w:p>
        </w:tc>
        <w:tc>
          <w:tcPr>
            <w:tcW w:w="7380" w:type="dxa"/>
            <w:gridSpan w:val="6"/>
            <w:tcBorders>
              <w:top w:val="single" w:sz="4" w:space="0" w:color="auto"/>
              <w:left w:val="single" w:sz="4" w:space="0" w:color="auto"/>
              <w:bottom w:val="single" w:sz="4" w:space="0" w:color="auto"/>
              <w:right w:val="single" w:sz="4" w:space="0" w:color="auto"/>
            </w:tcBorders>
            <w:vAlign w:val="center"/>
          </w:tcPr>
          <w:p w:rsidR="007E5AAD" w:rsidRPr="00410914" w:rsidRDefault="007E5AAD" w:rsidP="002841D4">
            <w:pPr>
              <w:rPr>
                <w:color w:val="000000"/>
              </w:rPr>
            </w:pPr>
            <w:r w:rsidRPr="00410914">
              <w:rPr>
                <w:color w:val="000000"/>
              </w:rPr>
              <w:t> </w:t>
            </w:r>
          </w:p>
        </w:tc>
      </w:tr>
      <w:tr w:rsidR="007E5AAD" w:rsidRPr="00410914">
        <w:trPr>
          <w:trHeight w:val="450"/>
          <w:jc w:val="center"/>
        </w:trPr>
        <w:tc>
          <w:tcPr>
            <w:tcW w:w="2424" w:type="dxa"/>
            <w:gridSpan w:val="2"/>
            <w:tcBorders>
              <w:top w:val="single" w:sz="4" w:space="0" w:color="auto"/>
              <w:left w:val="single" w:sz="4" w:space="0" w:color="auto"/>
              <w:bottom w:val="single" w:sz="4" w:space="0" w:color="auto"/>
              <w:right w:val="nil"/>
            </w:tcBorders>
            <w:vAlign w:val="center"/>
          </w:tcPr>
          <w:p w:rsidR="007E5AAD" w:rsidRPr="00410914" w:rsidRDefault="007E5AAD" w:rsidP="002841D4">
            <w:pPr>
              <w:jc w:val="center"/>
              <w:rPr>
                <w:color w:val="000000"/>
                <w:sz w:val="28"/>
                <w:szCs w:val="28"/>
              </w:rPr>
            </w:pPr>
            <w:r w:rsidRPr="00410914">
              <w:rPr>
                <w:color w:val="000000"/>
                <w:sz w:val="28"/>
                <w:szCs w:val="28"/>
                <w:vertAlign w:val="subscript"/>
              </w:rPr>
              <w:t>(контакты - тел, е-mail)</w:t>
            </w:r>
          </w:p>
        </w:tc>
        <w:tc>
          <w:tcPr>
            <w:tcW w:w="7380" w:type="dxa"/>
            <w:gridSpan w:val="6"/>
            <w:tcBorders>
              <w:top w:val="single" w:sz="4" w:space="0" w:color="auto"/>
              <w:left w:val="single" w:sz="4" w:space="0" w:color="auto"/>
              <w:bottom w:val="single" w:sz="4" w:space="0" w:color="auto"/>
              <w:right w:val="single" w:sz="4" w:space="0" w:color="auto"/>
            </w:tcBorders>
            <w:vAlign w:val="center"/>
          </w:tcPr>
          <w:p w:rsidR="007E5AAD" w:rsidRPr="00410914" w:rsidRDefault="007E5AAD" w:rsidP="002841D4">
            <w:pPr>
              <w:rPr>
                <w:color w:val="000000"/>
              </w:rPr>
            </w:pPr>
            <w:r w:rsidRPr="00410914">
              <w:rPr>
                <w:color w:val="000000"/>
              </w:rPr>
              <w:t> </w:t>
            </w:r>
          </w:p>
        </w:tc>
      </w:tr>
      <w:tr w:rsidR="007E5AAD" w:rsidRPr="00410914">
        <w:trPr>
          <w:trHeight w:val="330"/>
          <w:jc w:val="center"/>
        </w:trPr>
        <w:tc>
          <w:tcPr>
            <w:tcW w:w="9804" w:type="dxa"/>
            <w:gridSpan w:val="8"/>
            <w:tcBorders>
              <w:top w:val="nil"/>
              <w:left w:val="nil"/>
              <w:bottom w:val="nil"/>
              <w:right w:val="nil"/>
            </w:tcBorders>
            <w:vAlign w:val="center"/>
          </w:tcPr>
          <w:p w:rsidR="007E5AAD" w:rsidRDefault="007E5AAD" w:rsidP="002841D4">
            <w:pPr>
              <w:jc w:val="center"/>
              <w:rPr>
                <w:color w:val="000000"/>
              </w:rPr>
            </w:pPr>
          </w:p>
          <w:p w:rsidR="007E5AAD" w:rsidRDefault="007E5AAD" w:rsidP="002841D4">
            <w:pPr>
              <w:jc w:val="center"/>
              <w:rPr>
                <w:color w:val="000000"/>
              </w:rPr>
            </w:pPr>
          </w:p>
          <w:p w:rsidR="007E5AAD" w:rsidRDefault="007E5AAD" w:rsidP="002841D4">
            <w:pPr>
              <w:jc w:val="center"/>
              <w:rPr>
                <w:color w:val="000000"/>
              </w:rPr>
            </w:pPr>
          </w:p>
          <w:p w:rsidR="007E5AAD" w:rsidRPr="00410914" w:rsidRDefault="007E5AAD" w:rsidP="002841D4">
            <w:pPr>
              <w:jc w:val="center"/>
              <w:rPr>
                <w:color w:val="000000"/>
              </w:rPr>
            </w:pPr>
          </w:p>
        </w:tc>
      </w:tr>
      <w:tr w:rsidR="007E5AAD" w:rsidRPr="00410914">
        <w:trPr>
          <w:trHeight w:val="1260"/>
          <w:jc w:val="center"/>
        </w:trPr>
        <w:tc>
          <w:tcPr>
            <w:tcW w:w="9804" w:type="dxa"/>
            <w:gridSpan w:val="8"/>
            <w:tcBorders>
              <w:top w:val="nil"/>
              <w:left w:val="nil"/>
              <w:bottom w:val="nil"/>
              <w:right w:val="nil"/>
            </w:tcBorders>
            <w:vAlign w:val="center"/>
          </w:tcPr>
          <w:p w:rsidR="007E5AAD" w:rsidRDefault="007E5AAD" w:rsidP="002841D4">
            <w:pPr>
              <w:rPr>
                <w:i/>
                <w:iCs/>
                <w:color w:val="000000"/>
                <w:sz w:val="20"/>
                <w:szCs w:val="20"/>
              </w:rPr>
            </w:pPr>
            <w:r>
              <w:rPr>
                <w:i/>
                <w:iCs/>
                <w:color w:val="000000"/>
                <w:sz w:val="20"/>
                <w:szCs w:val="20"/>
              </w:rPr>
              <w:t xml:space="preserve">*Таблицы для подачи заявки участников мероприятия оформляются ТОЛЬКО в формате Exsel . Заявки сканировать не нужно. Сканируется только титульный лист и затем вместе  отсылается в электронном виде единым пакетом от ОУ на адрес организатора мероприятия в установленные сроки подачи заявок. </w:t>
            </w:r>
          </w:p>
          <w:p w:rsidR="007E5AAD" w:rsidRPr="00410914" w:rsidRDefault="007E5AAD" w:rsidP="002841D4">
            <w:pPr>
              <w:rPr>
                <w:i/>
                <w:iCs/>
                <w:color w:val="000000"/>
                <w:sz w:val="20"/>
                <w:szCs w:val="20"/>
              </w:rPr>
            </w:pPr>
          </w:p>
        </w:tc>
      </w:tr>
    </w:tbl>
    <w:p w:rsidR="007E5AAD" w:rsidRDefault="007E5AAD" w:rsidP="00397D32">
      <w:pPr>
        <w:pStyle w:val="ListParagraph"/>
        <w:spacing w:line="240" w:lineRule="auto"/>
        <w:ind w:left="142" w:firstLine="142"/>
        <w:jc w:val="right"/>
      </w:pPr>
    </w:p>
    <w:p w:rsidR="007E5AAD" w:rsidRDefault="007E5AAD" w:rsidP="00397D32">
      <w:pPr>
        <w:pStyle w:val="ListParagraph"/>
        <w:spacing w:line="240" w:lineRule="auto"/>
        <w:ind w:left="142" w:firstLine="142"/>
        <w:jc w:val="right"/>
      </w:pPr>
    </w:p>
    <w:p w:rsidR="007E5AAD" w:rsidRDefault="007E5AAD" w:rsidP="00397D32">
      <w:pPr>
        <w:pStyle w:val="ListParagraph"/>
        <w:spacing w:line="240" w:lineRule="auto"/>
        <w:ind w:left="142" w:firstLine="142"/>
        <w:jc w:val="right"/>
      </w:pPr>
    </w:p>
    <w:p w:rsidR="007E5AAD" w:rsidRDefault="007E5AAD" w:rsidP="001D6BD9">
      <w:pPr>
        <w:pStyle w:val="ListParagraph"/>
        <w:spacing w:line="240" w:lineRule="auto"/>
        <w:ind w:left="142" w:firstLine="142"/>
        <w:rPr>
          <w:b/>
          <w:bCs/>
        </w:rPr>
      </w:pPr>
    </w:p>
    <w:p w:rsidR="007E5AAD" w:rsidRDefault="007E5AAD" w:rsidP="001D6BD9">
      <w:pPr>
        <w:pStyle w:val="ListParagraph"/>
        <w:spacing w:line="240" w:lineRule="auto"/>
        <w:ind w:left="142" w:firstLine="142"/>
        <w:rPr>
          <w:b/>
          <w:bCs/>
        </w:rPr>
      </w:pPr>
    </w:p>
    <w:p w:rsidR="007E5AAD" w:rsidRDefault="007E5AAD" w:rsidP="001D6BD9">
      <w:pPr>
        <w:pStyle w:val="ListParagraph"/>
        <w:spacing w:line="240" w:lineRule="auto"/>
        <w:ind w:left="142" w:firstLine="142"/>
        <w:rPr>
          <w:b/>
          <w:bCs/>
        </w:rPr>
      </w:pPr>
    </w:p>
    <w:p w:rsidR="007E5AAD" w:rsidRDefault="007E5AAD" w:rsidP="001D6BD9">
      <w:pPr>
        <w:pStyle w:val="ListParagraph"/>
        <w:spacing w:line="240" w:lineRule="auto"/>
        <w:ind w:left="142" w:firstLine="142"/>
        <w:rPr>
          <w:b/>
          <w:bCs/>
        </w:rPr>
      </w:pPr>
    </w:p>
    <w:p w:rsidR="007E5AAD" w:rsidRDefault="007E5AAD" w:rsidP="001D6BD9">
      <w:pPr>
        <w:pStyle w:val="ListParagraph"/>
        <w:spacing w:line="240" w:lineRule="auto"/>
        <w:ind w:left="142" w:firstLine="142"/>
        <w:rPr>
          <w:b/>
          <w:bCs/>
        </w:rPr>
      </w:pPr>
    </w:p>
    <w:p w:rsidR="007E5AAD" w:rsidRDefault="007E5AAD" w:rsidP="001D6BD9">
      <w:pPr>
        <w:pStyle w:val="ListParagraph"/>
        <w:spacing w:line="240" w:lineRule="auto"/>
        <w:ind w:left="142" w:firstLine="142"/>
        <w:rPr>
          <w:b/>
          <w:bCs/>
        </w:rPr>
      </w:pPr>
    </w:p>
    <w:p w:rsidR="007E5AAD" w:rsidRDefault="007E5AAD" w:rsidP="001D6BD9">
      <w:pPr>
        <w:pStyle w:val="ListParagraph"/>
        <w:spacing w:line="240" w:lineRule="auto"/>
        <w:ind w:left="142" w:firstLine="142"/>
        <w:rPr>
          <w:b/>
          <w:bCs/>
        </w:rPr>
      </w:pPr>
    </w:p>
    <w:p w:rsidR="007E5AAD" w:rsidRDefault="007E5AAD" w:rsidP="001D6BD9">
      <w:pPr>
        <w:pStyle w:val="ListParagraph"/>
        <w:spacing w:line="240" w:lineRule="auto"/>
        <w:ind w:left="142" w:firstLine="142"/>
        <w:rPr>
          <w:b/>
          <w:bCs/>
        </w:rPr>
      </w:pPr>
    </w:p>
    <w:p w:rsidR="007E5AAD" w:rsidRDefault="007E5AAD" w:rsidP="002841D4">
      <w:pPr>
        <w:jc w:val="center"/>
        <w:rPr>
          <w:b/>
          <w:bCs/>
          <w:sz w:val="32"/>
          <w:szCs w:val="32"/>
        </w:rPr>
      </w:pPr>
      <w:r>
        <w:rPr>
          <w:b/>
          <w:bCs/>
          <w:sz w:val="32"/>
          <w:szCs w:val="32"/>
        </w:rPr>
        <w:t>Карточка мероприятия</w:t>
      </w:r>
    </w:p>
    <w:p w:rsidR="007E5AAD" w:rsidRDefault="007E5AAD" w:rsidP="002841D4">
      <w:pPr>
        <w:jc w:val="center"/>
        <w:rPr>
          <w:b/>
          <w:bCs/>
          <w:sz w:val="32"/>
          <w:szCs w:val="32"/>
        </w:rPr>
      </w:pPr>
    </w:p>
    <w:p w:rsidR="007E5AAD" w:rsidRDefault="007E5AAD" w:rsidP="002841D4">
      <w:pPr>
        <w:jc w:val="center"/>
        <w:rPr>
          <w:b/>
          <w:bCs/>
          <w:sz w:val="32"/>
          <w:szCs w:val="32"/>
        </w:rPr>
      </w:pPr>
      <w:r>
        <w:rPr>
          <w:b/>
          <w:bCs/>
          <w:sz w:val="32"/>
          <w:szCs w:val="32"/>
        </w:rPr>
        <w:t>Городской</w:t>
      </w:r>
      <w:r w:rsidRPr="002606CF">
        <w:rPr>
          <w:b/>
          <w:bCs/>
          <w:sz w:val="32"/>
          <w:szCs w:val="32"/>
        </w:rPr>
        <w:t xml:space="preserve"> марафон «Я открываю страны» по английскому, немецкому, французскому, испанскому и китайскому языкам среди учащихся общеобразовательных учреждений </w:t>
      </w:r>
    </w:p>
    <w:p w:rsidR="007E5AAD" w:rsidRPr="00691B53" w:rsidRDefault="007E5AAD" w:rsidP="002841D4">
      <w:pPr>
        <w:jc w:val="center"/>
        <w:rPr>
          <w:i/>
          <w:iCs/>
          <w:sz w:val="32"/>
          <w:szCs w:val="32"/>
          <w:vertAlign w:val="subscript"/>
        </w:rPr>
      </w:pPr>
      <w:r w:rsidRPr="002606CF">
        <w:rPr>
          <w:b/>
          <w:bCs/>
          <w:sz w:val="32"/>
          <w:szCs w:val="32"/>
        </w:rPr>
        <w:t>городского округа Самара</w:t>
      </w:r>
      <w:bookmarkStart w:id="42" w:name="Яоткрываюстраны"/>
      <w:bookmarkEnd w:id="42"/>
    </w:p>
    <w:p w:rsidR="007E5AAD" w:rsidRDefault="007E5AAD" w:rsidP="002841D4">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639"/>
      </w:tblGrid>
      <w:tr w:rsidR="007E5AAD">
        <w:tc>
          <w:tcPr>
            <w:tcW w:w="9571" w:type="dxa"/>
            <w:gridSpan w:val="2"/>
            <w:vAlign w:val="center"/>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3932" w:type="dxa"/>
            <w:vAlign w:val="center"/>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Дата,</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5639" w:type="dxa"/>
            <w:vAlign w:val="center"/>
          </w:tcPr>
          <w:p w:rsidR="007E5AAD" w:rsidRPr="00C103C3" w:rsidRDefault="007E5AAD" w:rsidP="00C103C3">
            <w:pPr>
              <w:jc w:val="center"/>
              <w:rPr>
                <w:sz w:val="22"/>
                <w:szCs w:val="22"/>
              </w:rPr>
            </w:pPr>
            <w:r w:rsidRPr="00C103C3">
              <w:rPr>
                <w:sz w:val="22"/>
                <w:szCs w:val="22"/>
              </w:rPr>
              <w:t>15 февраля  2019 года   в 14.00</w:t>
            </w:r>
          </w:p>
          <w:p w:rsidR="007E5AAD" w:rsidRPr="00C103C3" w:rsidRDefault="007E5AAD" w:rsidP="00C103C3">
            <w:pPr>
              <w:jc w:val="center"/>
              <w:rPr>
                <w:sz w:val="22"/>
                <w:szCs w:val="22"/>
              </w:rPr>
            </w:pPr>
            <w:r w:rsidRPr="00C103C3">
              <w:rPr>
                <w:sz w:val="22"/>
                <w:szCs w:val="22"/>
              </w:rPr>
              <w:t>на базе МБОУ гимназия №11 г.о. Самара</w:t>
            </w:r>
          </w:p>
          <w:p w:rsidR="007E5AAD" w:rsidRPr="00C103C3" w:rsidRDefault="007E5AAD" w:rsidP="00C103C3">
            <w:pPr>
              <w:jc w:val="center"/>
              <w:rPr>
                <w:b/>
                <w:bCs/>
                <w:sz w:val="22"/>
                <w:szCs w:val="22"/>
              </w:rPr>
            </w:pPr>
            <w:r w:rsidRPr="00C103C3">
              <w:rPr>
                <w:sz w:val="22"/>
                <w:szCs w:val="22"/>
              </w:rPr>
              <w:t>(ул. Чапаевская, д. 214)</w:t>
            </w:r>
          </w:p>
        </w:tc>
      </w:tr>
      <w:tr w:rsidR="007E5AAD">
        <w:tc>
          <w:tcPr>
            <w:tcW w:w="9571" w:type="dxa"/>
            <w:gridSpan w:val="2"/>
            <w:vAlign w:val="center"/>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639" w:type="dxa"/>
            <w:vAlign w:val="center"/>
          </w:tcPr>
          <w:p w:rsidR="007E5AAD" w:rsidRPr="00C103C3" w:rsidRDefault="007E5AAD" w:rsidP="00C103C3">
            <w:pPr>
              <w:jc w:val="center"/>
              <w:rPr>
                <w:b/>
                <w:bCs/>
                <w:color w:val="365F91"/>
                <w:sz w:val="32"/>
                <w:szCs w:val="32"/>
              </w:rPr>
            </w:pPr>
            <w:r w:rsidRPr="00C103C3">
              <w:rPr>
                <w:sz w:val="22"/>
                <w:szCs w:val="22"/>
              </w:rPr>
              <w:t>5-11 класс</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Форма участия</w:t>
            </w:r>
          </w:p>
        </w:tc>
        <w:tc>
          <w:tcPr>
            <w:tcW w:w="5639" w:type="dxa"/>
            <w:vAlign w:val="center"/>
          </w:tcPr>
          <w:p w:rsidR="007E5AAD" w:rsidRPr="00C103C3" w:rsidRDefault="007E5AAD" w:rsidP="00C103C3">
            <w:pPr>
              <w:jc w:val="center"/>
              <w:rPr>
                <w:sz w:val="22"/>
                <w:szCs w:val="22"/>
              </w:rPr>
            </w:pPr>
            <w:r w:rsidRPr="00C103C3">
              <w:rPr>
                <w:sz w:val="22"/>
                <w:szCs w:val="22"/>
              </w:rPr>
              <w:t>Индивидуальная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Квота участниковот одного ОУ</w:t>
            </w:r>
          </w:p>
          <w:p w:rsidR="007E5AAD" w:rsidRPr="00C103C3" w:rsidRDefault="007E5AAD" w:rsidP="00C103C3">
            <w:pPr>
              <w:jc w:val="center"/>
              <w:rPr>
                <w:b/>
                <w:bCs/>
                <w:i/>
                <w:iCs/>
                <w:sz w:val="28"/>
                <w:szCs w:val="28"/>
              </w:rPr>
            </w:pPr>
          </w:p>
        </w:tc>
        <w:tc>
          <w:tcPr>
            <w:tcW w:w="5639" w:type="dxa"/>
            <w:vAlign w:val="center"/>
          </w:tcPr>
          <w:p w:rsidR="007E5AAD" w:rsidRPr="00C103C3" w:rsidRDefault="007E5AAD" w:rsidP="00C103C3">
            <w:pPr>
              <w:jc w:val="center"/>
              <w:rPr>
                <w:sz w:val="22"/>
                <w:szCs w:val="22"/>
              </w:rPr>
            </w:pPr>
            <w:r w:rsidRPr="00C103C3">
              <w:rPr>
                <w:sz w:val="22"/>
                <w:szCs w:val="22"/>
              </w:rPr>
              <w:t xml:space="preserve">1 человек в параллели от каждого ОУ; </w:t>
            </w:r>
          </w:p>
          <w:p w:rsidR="007E5AAD" w:rsidRPr="00C103C3" w:rsidRDefault="007E5AAD" w:rsidP="00C103C3">
            <w:pPr>
              <w:jc w:val="center"/>
              <w:rPr>
                <w:b/>
                <w:bCs/>
                <w:sz w:val="22"/>
                <w:szCs w:val="22"/>
              </w:rPr>
            </w:pPr>
            <w:r w:rsidRPr="00C103C3">
              <w:rPr>
                <w:sz w:val="22"/>
                <w:szCs w:val="22"/>
              </w:rPr>
              <w:t>квота на испанский и китайский языки не ограничена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Срок подачи заявок для участия</w:t>
            </w:r>
          </w:p>
        </w:tc>
        <w:tc>
          <w:tcPr>
            <w:tcW w:w="5639" w:type="dxa"/>
            <w:vAlign w:val="center"/>
          </w:tcPr>
          <w:p w:rsidR="007E5AAD" w:rsidRPr="00C103C3" w:rsidRDefault="007E5AAD" w:rsidP="00C103C3">
            <w:pPr>
              <w:jc w:val="center"/>
              <w:rPr>
                <w:b/>
                <w:bCs/>
                <w:sz w:val="22"/>
                <w:szCs w:val="22"/>
              </w:rPr>
            </w:pPr>
            <w:r w:rsidRPr="00C103C3">
              <w:rPr>
                <w:sz w:val="22"/>
                <w:szCs w:val="22"/>
              </w:rPr>
              <w:t>до 8 февраля 2019 года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Форма подачи заявок</w:t>
            </w:r>
          </w:p>
        </w:tc>
        <w:tc>
          <w:tcPr>
            <w:tcW w:w="5639" w:type="dxa"/>
            <w:vAlign w:val="center"/>
          </w:tcPr>
          <w:p w:rsidR="007E5AAD" w:rsidRPr="00C103C3" w:rsidRDefault="007E5AAD" w:rsidP="00C103C3">
            <w:pPr>
              <w:jc w:val="center"/>
              <w:rPr>
                <w:sz w:val="22"/>
                <w:szCs w:val="22"/>
              </w:rPr>
            </w:pPr>
            <w:r w:rsidRPr="00C103C3">
              <w:rPr>
                <w:sz w:val="22"/>
                <w:szCs w:val="22"/>
              </w:rPr>
              <w:t>заочная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5639" w:type="dxa"/>
            <w:vAlign w:val="center"/>
          </w:tcPr>
          <w:p w:rsidR="007E5AAD" w:rsidRPr="00C103C3" w:rsidRDefault="007E5AAD" w:rsidP="00C103C3">
            <w:pPr>
              <w:jc w:val="center"/>
              <w:rPr>
                <w:sz w:val="32"/>
                <w:szCs w:val="32"/>
                <w:lang w:val="en-US"/>
              </w:rPr>
            </w:pPr>
            <w:r w:rsidRPr="00C103C3">
              <w:rPr>
                <w:sz w:val="22"/>
                <w:szCs w:val="22"/>
                <w:lang w:val="en-US"/>
              </w:rPr>
              <w:t>gymnasium11@gymnasium11.com</w:t>
            </w:r>
          </w:p>
        </w:tc>
      </w:tr>
      <w:tr w:rsidR="007E5AAD">
        <w:tc>
          <w:tcPr>
            <w:tcW w:w="9571" w:type="dxa"/>
            <w:gridSpan w:val="2"/>
            <w:vAlign w:val="center"/>
          </w:tcPr>
          <w:p w:rsidR="007E5AAD" w:rsidRPr="00C103C3" w:rsidRDefault="007E5AAD" w:rsidP="00C103C3">
            <w:pPr>
              <w:jc w:val="center"/>
              <w:rPr>
                <w:b/>
                <w:bCs/>
                <w:sz w:val="28"/>
                <w:szCs w:val="28"/>
              </w:rPr>
            </w:pPr>
            <w:r w:rsidRPr="00C103C3">
              <w:rPr>
                <w:b/>
                <w:bCs/>
                <w:sz w:val="28"/>
                <w:szCs w:val="28"/>
              </w:rPr>
              <w:t>ОРГАНИЗАТОР</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5639" w:type="dxa"/>
            <w:vAlign w:val="center"/>
          </w:tcPr>
          <w:p w:rsidR="007E5AAD" w:rsidRPr="00C103C3" w:rsidRDefault="007E5AAD" w:rsidP="00C103C3">
            <w:pPr>
              <w:jc w:val="center"/>
              <w:rPr>
                <w:b/>
                <w:bCs/>
                <w:sz w:val="32"/>
                <w:szCs w:val="32"/>
              </w:rPr>
            </w:pPr>
            <w:r w:rsidRPr="00C103C3">
              <w:rPr>
                <w:sz w:val="22"/>
                <w:szCs w:val="22"/>
              </w:rPr>
              <w:t>МБОУ гимназия №11 г.о. Самара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ФИО и контактыответственного координатора на площадке проведения</w:t>
            </w:r>
          </w:p>
        </w:tc>
        <w:tc>
          <w:tcPr>
            <w:tcW w:w="5639" w:type="dxa"/>
            <w:vAlign w:val="center"/>
          </w:tcPr>
          <w:p w:rsidR="007E5AAD" w:rsidRPr="00C103C3" w:rsidRDefault="007E5AAD" w:rsidP="00C103C3">
            <w:pPr>
              <w:jc w:val="center"/>
              <w:rPr>
                <w:b/>
                <w:bCs/>
                <w:sz w:val="22"/>
                <w:szCs w:val="22"/>
              </w:rPr>
            </w:pPr>
          </w:p>
          <w:p w:rsidR="007E5AAD" w:rsidRPr="00C103C3" w:rsidRDefault="007E5AAD" w:rsidP="00C103C3">
            <w:pPr>
              <w:jc w:val="center"/>
              <w:rPr>
                <w:sz w:val="22"/>
                <w:szCs w:val="22"/>
              </w:rPr>
            </w:pPr>
            <w:r w:rsidRPr="00C103C3">
              <w:rPr>
                <w:sz w:val="22"/>
                <w:szCs w:val="22"/>
              </w:rPr>
              <w:t>МБОУ гимназия №11 г.о. Самара:</w:t>
            </w:r>
          </w:p>
          <w:p w:rsidR="007E5AAD" w:rsidRPr="00C103C3" w:rsidRDefault="007E5AAD" w:rsidP="00C103C3">
            <w:pPr>
              <w:jc w:val="center"/>
              <w:rPr>
                <w:sz w:val="22"/>
                <w:szCs w:val="22"/>
              </w:rPr>
            </w:pPr>
            <w:r w:rsidRPr="00C103C3">
              <w:rPr>
                <w:sz w:val="22"/>
                <w:szCs w:val="22"/>
              </w:rPr>
              <w:t>Петрова Марина Геннадиевна</w:t>
            </w:r>
          </w:p>
          <w:p w:rsidR="007E5AAD" w:rsidRPr="00C103C3" w:rsidRDefault="007E5AAD" w:rsidP="00C103C3">
            <w:pPr>
              <w:jc w:val="center"/>
              <w:rPr>
                <w:sz w:val="22"/>
                <w:szCs w:val="22"/>
              </w:rPr>
            </w:pPr>
            <w:r w:rsidRPr="00C103C3">
              <w:rPr>
                <w:sz w:val="22"/>
                <w:szCs w:val="22"/>
              </w:rPr>
              <w:t>сот. 8905-300-88-61</w:t>
            </w:r>
          </w:p>
          <w:p w:rsidR="007E5AAD" w:rsidRPr="00C103C3" w:rsidRDefault="007E5AAD" w:rsidP="00C103C3">
            <w:pPr>
              <w:jc w:val="center"/>
              <w:rPr>
                <w:b/>
                <w:bCs/>
                <w:sz w:val="32"/>
                <w:szCs w:val="32"/>
              </w:rPr>
            </w:pPr>
          </w:p>
        </w:tc>
      </w:tr>
    </w:tbl>
    <w:p w:rsidR="007E5AAD" w:rsidRDefault="007E5AAD" w:rsidP="002841D4">
      <w:pPr>
        <w:jc w:val="center"/>
        <w:rPr>
          <w:b/>
          <w:bCs/>
          <w:color w:val="365F91"/>
          <w:sz w:val="32"/>
          <w:szCs w:val="32"/>
        </w:rPr>
      </w:pPr>
    </w:p>
    <w:p w:rsidR="007E5AAD" w:rsidRDefault="007E5AAD" w:rsidP="001D6BD9">
      <w:pPr>
        <w:pStyle w:val="ListParagraph"/>
        <w:spacing w:line="240" w:lineRule="auto"/>
        <w:ind w:left="142" w:firstLine="142"/>
        <w:rPr>
          <w:b/>
          <w:bCs/>
        </w:rPr>
      </w:pPr>
    </w:p>
    <w:p w:rsidR="007E5AAD" w:rsidRDefault="007E5AAD" w:rsidP="001D6BD9">
      <w:pPr>
        <w:pStyle w:val="ListParagraph"/>
        <w:spacing w:line="240" w:lineRule="auto"/>
        <w:ind w:left="142" w:firstLine="142"/>
        <w:rPr>
          <w:b/>
          <w:bCs/>
        </w:rPr>
      </w:pPr>
    </w:p>
    <w:p w:rsidR="007E5AAD" w:rsidRDefault="007E5AAD" w:rsidP="001D6BD9">
      <w:pPr>
        <w:pStyle w:val="ListParagraph"/>
        <w:spacing w:line="240" w:lineRule="auto"/>
        <w:ind w:left="142" w:firstLine="142"/>
        <w:rPr>
          <w:b/>
          <w:bCs/>
        </w:rPr>
      </w:pPr>
    </w:p>
    <w:p w:rsidR="007E5AAD" w:rsidRDefault="007E5AAD" w:rsidP="001D6BD9">
      <w:pPr>
        <w:pStyle w:val="ListParagraph"/>
        <w:spacing w:line="240" w:lineRule="auto"/>
        <w:ind w:left="142" w:firstLine="142"/>
        <w:rPr>
          <w:b/>
          <w:bCs/>
        </w:rPr>
      </w:pPr>
    </w:p>
    <w:p w:rsidR="007E5AAD" w:rsidRDefault="007E5AAD" w:rsidP="001D6BD9">
      <w:pPr>
        <w:pStyle w:val="ListParagraph"/>
        <w:spacing w:line="240" w:lineRule="auto"/>
        <w:ind w:left="142" w:firstLine="142"/>
        <w:rPr>
          <w:b/>
          <w:bCs/>
        </w:rPr>
      </w:pPr>
    </w:p>
    <w:p w:rsidR="007E5AAD" w:rsidRDefault="007E5AAD" w:rsidP="001D6BD9">
      <w:pPr>
        <w:pStyle w:val="ListParagraph"/>
        <w:spacing w:line="240" w:lineRule="auto"/>
        <w:ind w:left="142" w:firstLine="142"/>
        <w:rPr>
          <w:b/>
          <w:bCs/>
        </w:rPr>
      </w:pPr>
    </w:p>
    <w:p w:rsidR="007E5AAD" w:rsidRDefault="007E5AAD" w:rsidP="001D6BD9">
      <w:pPr>
        <w:pStyle w:val="ListParagraph"/>
        <w:spacing w:line="240" w:lineRule="auto"/>
        <w:ind w:left="142" w:firstLine="142"/>
        <w:rPr>
          <w:b/>
          <w:bCs/>
        </w:rPr>
      </w:pPr>
    </w:p>
    <w:p w:rsidR="007E5AAD" w:rsidRDefault="007E5AAD" w:rsidP="001D6BD9">
      <w:pPr>
        <w:pStyle w:val="ListParagraph"/>
        <w:spacing w:line="240" w:lineRule="auto"/>
        <w:ind w:left="142" w:firstLine="142"/>
        <w:rPr>
          <w:b/>
          <w:bCs/>
        </w:rPr>
      </w:pPr>
    </w:p>
    <w:p w:rsidR="007E5AAD" w:rsidRDefault="007E5AAD" w:rsidP="001D6BD9">
      <w:pPr>
        <w:pStyle w:val="ListParagraph"/>
        <w:spacing w:line="240" w:lineRule="auto"/>
        <w:ind w:left="142" w:firstLine="142"/>
        <w:rPr>
          <w:b/>
          <w:bCs/>
        </w:rPr>
      </w:pPr>
    </w:p>
    <w:p w:rsidR="007E5AAD" w:rsidRDefault="007E5AAD" w:rsidP="001D6BD9">
      <w:pPr>
        <w:pStyle w:val="ListParagraph"/>
        <w:spacing w:line="240" w:lineRule="auto"/>
        <w:ind w:left="142" w:firstLine="142"/>
        <w:rPr>
          <w:b/>
          <w:bCs/>
        </w:rPr>
      </w:pPr>
    </w:p>
    <w:p w:rsidR="007E5AAD" w:rsidRDefault="007E5AAD" w:rsidP="001D6BD9">
      <w:pPr>
        <w:pStyle w:val="ListParagraph"/>
        <w:spacing w:line="240" w:lineRule="auto"/>
        <w:ind w:left="142" w:firstLine="142"/>
        <w:rPr>
          <w:b/>
          <w:bCs/>
        </w:rPr>
      </w:pPr>
    </w:p>
    <w:p w:rsidR="007E5AAD" w:rsidRDefault="007E5AAD" w:rsidP="001D6BD9">
      <w:pPr>
        <w:pStyle w:val="ListParagraph"/>
        <w:spacing w:line="240" w:lineRule="auto"/>
        <w:ind w:left="142" w:firstLine="142"/>
        <w:rPr>
          <w:b/>
          <w:bCs/>
        </w:rPr>
      </w:pPr>
    </w:p>
    <w:p w:rsidR="007E5AAD" w:rsidRPr="00515EF7" w:rsidRDefault="007E5AAD" w:rsidP="002841D4">
      <w:pPr>
        <w:jc w:val="center"/>
        <w:rPr>
          <w:b/>
          <w:bCs/>
          <w:sz w:val="28"/>
          <w:szCs w:val="28"/>
        </w:rPr>
      </w:pPr>
      <w:r w:rsidRPr="00515EF7">
        <w:rPr>
          <w:b/>
          <w:bCs/>
          <w:sz w:val="28"/>
          <w:szCs w:val="28"/>
        </w:rPr>
        <w:t>ПОЛОЖЕНИЕ</w:t>
      </w:r>
    </w:p>
    <w:p w:rsidR="007E5AAD" w:rsidRPr="00AB560D" w:rsidRDefault="007E5AAD" w:rsidP="002841D4">
      <w:pPr>
        <w:jc w:val="center"/>
        <w:rPr>
          <w:b/>
          <w:bCs/>
          <w:sz w:val="28"/>
          <w:szCs w:val="28"/>
        </w:rPr>
      </w:pPr>
      <w:r w:rsidRPr="00AB560D">
        <w:rPr>
          <w:b/>
          <w:bCs/>
          <w:sz w:val="28"/>
          <w:szCs w:val="28"/>
        </w:rPr>
        <w:t xml:space="preserve">Городской марафон «Я открываю страны» по английскому, немецкому, французскому, испанскому и китайскому языкам среди учащихся общеобразовательных учреждений </w:t>
      </w:r>
    </w:p>
    <w:p w:rsidR="007E5AAD" w:rsidRPr="00AB560D" w:rsidRDefault="007E5AAD" w:rsidP="002841D4">
      <w:pPr>
        <w:jc w:val="center"/>
        <w:rPr>
          <w:i/>
          <w:iCs/>
          <w:sz w:val="28"/>
          <w:szCs w:val="28"/>
          <w:vertAlign w:val="subscript"/>
        </w:rPr>
      </w:pPr>
      <w:r w:rsidRPr="00AB560D">
        <w:rPr>
          <w:b/>
          <w:bCs/>
          <w:sz w:val="28"/>
          <w:szCs w:val="28"/>
        </w:rPr>
        <w:t>городского округа Самара</w:t>
      </w:r>
    </w:p>
    <w:p w:rsidR="007E5AAD" w:rsidRPr="002841D4" w:rsidRDefault="007E5AAD" w:rsidP="00D87B0F">
      <w:pPr>
        <w:pStyle w:val="ListParagraph"/>
        <w:numPr>
          <w:ilvl w:val="1"/>
          <w:numId w:val="68"/>
        </w:numPr>
        <w:jc w:val="center"/>
        <w:rPr>
          <w:i/>
          <w:iCs/>
          <w:sz w:val="28"/>
          <w:szCs w:val="28"/>
        </w:rPr>
      </w:pPr>
      <w:r>
        <w:rPr>
          <w:i/>
          <w:iCs/>
          <w:sz w:val="28"/>
          <w:szCs w:val="28"/>
        </w:rPr>
        <w:t>к</w:t>
      </w:r>
      <w:r w:rsidRPr="002841D4">
        <w:rPr>
          <w:i/>
          <w:iCs/>
          <w:sz w:val="28"/>
          <w:szCs w:val="28"/>
        </w:rPr>
        <w:t>лассы)</w:t>
      </w:r>
    </w:p>
    <w:p w:rsidR="007E5AAD" w:rsidRPr="00A000B1" w:rsidRDefault="007E5AAD" w:rsidP="002841D4">
      <w:pPr>
        <w:jc w:val="center"/>
        <w:rPr>
          <w:i/>
          <w:iCs/>
        </w:rPr>
      </w:pPr>
    </w:p>
    <w:p w:rsidR="007E5AAD" w:rsidRPr="00E64D25" w:rsidRDefault="007E5AAD" w:rsidP="002841D4">
      <w:pPr>
        <w:pStyle w:val="ListParagraph"/>
        <w:spacing w:line="240" w:lineRule="auto"/>
        <w:ind w:left="284" w:firstLine="0"/>
        <w:jc w:val="center"/>
        <w:rPr>
          <w:b/>
          <w:bCs/>
        </w:rPr>
      </w:pPr>
      <w:r>
        <w:rPr>
          <w:b/>
          <w:bCs/>
        </w:rPr>
        <w:t>1.</w:t>
      </w:r>
      <w:r w:rsidRPr="00E64D25">
        <w:rPr>
          <w:b/>
          <w:bCs/>
        </w:rPr>
        <w:t>Общие положения</w:t>
      </w:r>
    </w:p>
    <w:p w:rsidR="007E5AAD" w:rsidRPr="00AB560D" w:rsidRDefault="007E5AAD" w:rsidP="002841D4">
      <w:pPr>
        <w:pStyle w:val="ListParagraph"/>
        <w:spacing w:line="240" w:lineRule="auto"/>
        <w:ind w:left="0"/>
      </w:pPr>
    </w:p>
    <w:p w:rsidR="007E5AAD" w:rsidRPr="002841D4" w:rsidRDefault="007E5AAD" w:rsidP="002841D4">
      <w:pPr>
        <w:ind w:firstLine="709"/>
        <w:jc w:val="both"/>
        <w:rPr>
          <w:b/>
          <w:bCs/>
        </w:rPr>
      </w:pPr>
      <w:r>
        <w:rPr>
          <w:b/>
          <w:bCs/>
        </w:rPr>
        <w:t>1.1.</w:t>
      </w:r>
      <w:r w:rsidRPr="002841D4">
        <w:t>Настоящее Положение определяет порядок организации и проведения  городского марафона «Я открываю страны» по английскому, немецкому, французскому, испанскому и китайскому языкам (далее – Марафон), 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7E5AAD" w:rsidRPr="00AB560D" w:rsidRDefault="007E5AAD" w:rsidP="002841D4">
      <w:pPr>
        <w:pStyle w:val="ListParagraph"/>
        <w:ind w:left="0"/>
        <w:rPr>
          <w:b/>
          <w:bCs/>
        </w:rPr>
      </w:pPr>
    </w:p>
    <w:p w:rsidR="007E5AAD" w:rsidRPr="00AB560D" w:rsidRDefault="007E5AAD" w:rsidP="002841D4">
      <w:pPr>
        <w:pStyle w:val="ListParagraph"/>
        <w:spacing w:line="240" w:lineRule="auto"/>
        <w:ind w:left="709" w:firstLine="0"/>
        <w:rPr>
          <w:b/>
          <w:bCs/>
        </w:rPr>
      </w:pPr>
      <w:r>
        <w:rPr>
          <w:b/>
          <w:bCs/>
        </w:rPr>
        <w:t>1.2.</w:t>
      </w:r>
      <w:r w:rsidRPr="00AB560D">
        <w:rPr>
          <w:b/>
          <w:bCs/>
        </w:rPr>
        <w:t>Организаторы мероприятия</w:t>
      </w:r>
    </w:p>
    <w:p w:rsidR="007E5AAD" w:rsidRPr="00AB560D" w:rsidRDefault="007E5AAD" w:rsidP="002841D4">
      <w:pPr>
        <w:ind w:firstLine="709"/>
        <w:jc w:val="both"/>
        <w:rPr>
          <w:b/>
          <w:bCs/>
        </w:rPr>
      </w:pPr>
    </w:p>
    <w:p w:rsidR="007E5AAD" w:rsidRPr="00AB560D" w:rsidRDefault="007E5AAD" w:rsidP="002841D4">
      <w:pPr>
        <w:ind w:firstLine="709"/>
        <w:jc w:val="both"/>
      </w:pPr>
      <w:r w:rsidRPr="00AB560D">
        <w:rPr>
          <w:b/>
          <w:bCs/>
        </w:rPr>
        <w:t xml:space="preserve">Учредитель </w:t>
      </w:r>
      <w:r>
        <w:rPr>
          <w:b/>
          <w:bCs/>
        </w:rPr>
        <w:t>Марафона</w:t>
      </w:r>
      <w:r w:rsidRPr="00AB560D">
        <w:t>:</w:t>
      </w:r>
    </w:p>
    <w:p w:rsidR="007E5AAD" w:rsidRPr="00AB560D" w:rsidRDefault="007E5AAD" w:rsidP="002841D4">
      <w:pPr>
        <w:ind w:firstLine="709"/>
        <w:jc w:val="both"/>
      </w:pPr>
      <w:r w:rsidRPr="00AB560D">
        <w:t xml:space="preserve"> Департамент образования Администрации городского округа Самара (далее – Департамент образования).</w:t>
      </w:r>
    </w:p>
    <w:p w:rsidR="007E5AAD" w:rsidRPr="00AB560D" w:rsidRDefault="007E5AAD" w:rsidP="002841D4">
      <w:pPr>
        <w:ind w:firstLine="709"/>
        <w:jc w:val="both"/>
      </w:pPr>
    </w:p>
    <w:p w:rsidR="007E5AAD" w:rsidRPr="00AB560D" w:rsidRDefault="007E5AAD" w:rsidP="002841D4">
      <w:pPr>
        <w:ind w:firstLine="709"/>
        <w:jc w:val="both"/>
        <w:rPr>
          <w:b/>
          <w:bCs/>
        </w:rPr>
      </w:pPr>
      <w:r w:rsidRPr="00AB560D">
        <w:rPr>
          <w:b/>
          <w:bCs/>
        </w:rPr>
        <w:t xml:space="preserve">Организатор </w:t>
      </w:r>
      <w:r>
        <w:rPr>
          <w:b/>
          <w:bCs/>
        </w:rPr>
        <w:t>Марафона</w:t>
      </w:r>
      <w:r w:rsidRPr="00AB560D">
        <w:rPr>
          <w:b/>
          <w:bCs/>
        </w:rPr>
        <w:t xml:space="preserve">:  </w:t>
      </w:r>
    </w:p>
    <w:p w:rsidR="007E5AAD" w:rsidRPr="00AB560D" w:rsidRDefault="007E5AAD" w:rsidP="002841D4">
      <w:pPr>
        <w:ind w:firstLine="709"/>
        <w:jc w:val="both"/>
      </w:pPr>
      <w:r w:rsidRPr="00AB560D">
        <w:t xml:space="preserve"> Муниципальное  бюджетное общеобразовательное учреждение «Гимназия №11» городского округа Самара (далее – </w:t>
      </w:r>
      <w:r>
        <w:t>МБОУ гимназия №11 г.о. Самара</w:t>
      </w:r>
      <w:r w:rsidRPr="00AB560D">
        <w:t>);</w:t>
      </w:r>
    </w:p>
    <w:p w:rsidR="007E5AAD" w:rsidRDefault="007E5AAD" w:rsidP="002841D4">
      <w:pPr>
        <w:ind w:firstLine="709"/>
        <w:jc w:val="both"/>
      </w:pPr>
      <w:r w:rsidRPr="00AB560D">
        <w:t xml:space="preserve"> Муниципальное бюджетное образовательное учреждение организация дополнительного профессионального образования «Центр развития образования» городского округа Самара (далее – </w:t>
      </w:r>
      <w:r>
        <w:t xml:space="preserve"> МБОУ ОДПО </w:t>
      </w:r>
      <w:r w:rsidRPr="00AB560D">
        <w:t>ЦРО).</w:t>
      </w:r>
    </w:p>
    <w:p w:rsidR="007E5AAD" w:rsidRPr="00AB560D" w:rsidRDefault="007E5AAD" w:rsidP="002841D4">
      <w:pPr>
        <w:ind w:firstLine="709"/>
        <w:jc w:val="both"/>
      </w:pPr>
    </w:p>
    <w:p w:rsidR="007E5AAD" w:rsidRPr="00AB560D" w:rsidRDefault="007E5AAD" w:rsidP="002841D4">
      <w:pPr>
        <w:pStyle w:val="ListParagraph"/>
        <w:spacing w:line="240" w:lineRule="auto"/>
        <w:ind w:left="709" w:firstLine="0"/>
        <w:rPr>
          <w:b/>
          <w:bCs/>
        </w:rPr>
      </w:pPr>
      <w:r>
        <w:rPr>
          <w:b/>
          <w:bCs/>
        </w:rPr>
        <w:t>1.3.</w:t>
      </w:r>
      <w:r w:rsidRPr="00AB560D">
        <w:rPr>
          <w:b/>
          <w:bCs/>
        </w:rPr>
        <w:t>Оргкомитет мероприятия</w:t>
      </w:r>
    </w:p>
    <w:p w:rsidR="007E5AAD" w:rsidRPr="00AB560D" w:rsidRDefault="007E5AAD" w:rsidP="002841D4">
      <w:pPr>
        <w:pStyle w:val="ListParagraph"/>
        <w:spacing w:line="240" w:lineRule="auto"/>
        <w:ind w:left="0"/>
      </w:pPr>
    </w:p>
    <w:p w:rsidR="007E5AAD" w:rsidRPr="00AB560D" w:rsidRDefault="007E5AAD" w:rsidP="002841D4">
      <w:pPr>
        <w:pStyle w:val="ListParagraph"/>
        <w:spacing w:line="240" w:lineRule="auto"/>
        <w:ind w:left="0"/>
      </w:pPr>
      <w:r w:rsidRPr="00AB560D">
        <w:t xml:space="preserve">Общее руководство проведением </w:t>
      </w:r>
      <w:r>
        <w:t>Марафона</w:t>
      </w:r>
      <w:r w:rsidRPr="00AB560D">
        <w:t xml:space="preserve"> и его организационное обеспечение осуществляет организационный комитет (далее - оргкомитет), состав которого формируется из представителей </w:t>
      </w:r>
      <w:r>
        <w:t xml:space="preserve">МБОУ ОДПО </w:t>
      </w:r>
      <w:r w:rsidRPr="00AB560D">
        <w:t xml:space="preserve">ЦРО, а также  из администрации  и учителей </w:t>
      </w:r>
      <w:r>
        <w:t>МБОУ гимназия №11 г.о. Самара</w:t>
      </w:r>
      <w:r w:rsidRPr="00AB560D">
        <w:t>.</w:t>
      </w:r>
    </w:p>
    <w:p w:rsidR="007E5AAD" w:rsidRPr="00AB560D" w:rsidRDefault="007E5AAD" w:rsidP="002841D4">
      <w:pPr>
        <w:pStyle w:val="ListParagraph"/>
        <w:spacing w:line="240" w:lineRule="auto"/>
        <w:ind w:left="0"/>
      </w:pPr>
    </w:p>
    <w:p w:rsidR="007E5AAD" w:rsidRDefault="007E5AAD" w:rsidP="002841D4">
      <w:pPr>
        <w:pStyle w:val="ListParagraph"/>
        <w:spacing w:line="240" w:lineRule="auto"/>
        <w:ind w:left="0"/>
        <w:rPr>
          <w:b/>
          <w:bCs/>
        </w:rPr>
      </w:pPr>
      <w:r w:rsidRPr="00AB560D">
        <w:rPr>
          <w:b/>
          <w:bCs/>
        </w:rPr>
        <w:t>Оргкомитет:</w:t>
      </w:r>
    </w:p>
    <w:p w:rsidR="007E5AAD" w:rsidRPr="00AB560D" w:rsidRDefault="007E5AAD" w:rsidP="002841D4">
      <w:pPr>
        <w:pStyle w:val="ListParagraph"/>
        <w:spacing w:line="240" w:lineRule="auto"/>
        <w:ind w:left="0"/>
      </w:pPr>
      <w:r w:rsidRPr="00AB560D">
        <w:t>- разрабатывает Положение о Марафоне;</w:t>
      </w:r>
    </w:p>
    <w:p w:rsidR="007E5AAD" w:rsidRPr="00AB560D" w:rsidRDefault="007E5AAD" w:rsidP="002841D4">
      <w:pPr>
        <w:pStyle w:val="ListParagraph"/>
        <w:spacing w:line="240" w:lineRule="auto"/>
        <w:ind w:left="0"/>
      </w:pPr>
      <w:r w:rsidRPr="00AB560D">
        <w:t>- информирует все заинтересованные лица и организации о проведении Марафона;</w:t>
      </w:r>
    </w:p>
    <w:p w:rsidR="007E5AAD" w:rsidRPr="00AB560D" w:rsidRDefault="007E5AAD" w:rsidP="002841D4">
      <w:pPr>
        <w:pStyle w:val="ListParagraph"/>
        <w:spacing w:line="240" w:lineRule="auto"/>
        <w:ind w:left="0"/>
      </w:pPr>
      <w:r w:rsidRPr="00AB560D">
        <w:t>- согласует сроки и порядок проведения Марафона;</w:t>
      </w:r>
    </w:p>
    <w:p w:rsidR="007E5AAD" w:rsidRPr="00AB560D" w:rsidRDefault="007E5AAD" w:rsidP="002841D4">
      <w:pPr>
        <w:pStyle w:val="ListParagraph"/>
        <w:spacing w:line="240" w:lineRule="auto"/>
        <w:ind w:left="0"/>
      </w:pPr>
      <w:r w:rsidRPr="00AB560D">
        <w:t>- осуществляет руководство подготовкой и проведением Марафона;</w:t>
      </w:r>
    </w:p>
    <w:p w:rsidR="007E5AAD" w:rsidRPr="00AB560D" w:rsidRDefault="007E5AAD" w:rsidP="002841D4">
      <w:pPr>
        <w:pStyle w:val="ListParagraph"/>
        <w:ind w:left="0"/>
      </w:pPr>
      <w:r w:rsidRPr="00AB560D">
        <w:t>- обеспечивает Марафон  наградными материалами.</w:t>
      </w:r>
    </w:p>
    <w:p w:rsidR="007E5AAD" w:rsidRPr="00AB560D" w:rsidRDefault="007E5AAD" w:rsidP="002841D4">
      <w:pPr>
        <w:ind w:firstLine="709"/>
        <w:jc w:val="both"/>
        <w:rPr>
          <w:b/>
          <w:bCs/>
        </w:rPr>
      </w:pPr>
      <w:r>
        <w:rPr>
          <w:b/>
          <w:bCs/>
        </w:rPr>
        <w:t>1.4.</w:t>
      </w:r>
      <w:r w:rsidRPr="00AB560D">
        <w:rPr>
          <w:b/>
          <w:bCs/>
        </w:rPr>
        <w:t>Цели и задачи мероприятия</w:t>
      </w:r>
    </w:p>
    <w:p w:rsidR="007E5AAD" w:rsidRPr="00AB560D" w:rsidRDefault="007E5AAD" w:rsidP="002841D4">
      <w:pPr>
        <w:pStyle w:val="ListParagraph"/>
        <w:spacing w:line="240" w:lineRule="auto"/>
        <w:ind w:left="0"/>
        <w:rPr>
          <w:b/>
          <w:bCs/>
        </w:rPr>
      </w:pPr>
    </w:p>
    <w:p w:rsidR="007E5AAD" w:rsidRPr="00AB560D" w:rsidRDefault="007E5AAD" w:rsidP="002841D4">
      <w:pPr>
        <w:shd w:val="clear" w:color="auto" w:fill="FFFFFF"/>
        <w:ind w:firstLine="709"/>
        <w:jc w:val="both"/>
        <w:rPr>
          <w:color w:val="000000"/>
        </w:rPr>
      </w:pPr>
      <w:r w:rsidRPr="00AB560D">
        <w:rPr>
          <w:b/>
          <w:bCs/>
          <w:color w:val="000000"/>
        </w:rPr>
        <w:t>Целью</w:t>
      </w:r>
      <w:r w:rsidRPr="00AB560D">
        <w:rPr>
          <w:color w:val="000000"/>
        </w:rPr>
        <w:t xml:space="preserve"> мероприятия является развитие интеллектуальных и творческих способностей учащихся через систему лингвострановедческих знаний. </w:t>
      </w:r>
    </w:p>
    <w:p w:rsidR="007E5AAD" w:rsidRPr="00AB560D" w:rsidRDefault="007E5AAD" w:rsidP="002841D4">
      <w:pPr>
        <w:shd w:val="clear" w:color="auto" w:fill="FFFFFF"/>
        <w:ind w:firstLine="709"/>
        <w:jc w:val="both"/>
        <w:rPr>
          <w:b/>
          <w:bCs/>
          <w:color w:val="000000"/>
        </w:rPr>
      </w:pPr>
      <w:r w:rsidRPr="00AB560D">
        <w:rPr>
          <w:b/>
          <w:bCs/>
          <w:color w:val="000000"/>
        </w:rPr>
        <w:t xml:space="preserve">Задачи Марафона: </w:t>
      </w:r>
    </w:p>
    <w:p w:rsidR="007E5AAD" w:rsidRPr="00AB560D" w:rsidRDefault="007E5AAD" w:rsidP="002841D4">
      <w:pPr>
        <w:pStyle w:val="ListParagraph"/>
        <w:spacing w:line="240" w:lineRule="auto"/>
        <w:ind w:left="0"/>
      </w:pPr>
      <w:r w:rsidRPr="00AB560D">
        <w:t>-выявление и развитие у обучающихся способностей и интереса к  изучению английского, немецкого, французского, испанского и китайского языков, страноведения и культуры стран изучаемых языков;</w:t>
      </w:r>
    </w:p>
    <w:p w:rsidR="007E5AAD" w:rsidRPr="00AB560D" w:rsidRDefault="007E5AAD" w:rsidP="002841D4">
      <w:pPr>
        <w:pStyle w:val="ListParagraph"/>
        <w:spacing w:line="240" w:lineRule="auto"/>
        <w:ind w:left="0"/>
      </w:pPr>
      <w:r w:rsidRPr="00AB560D">
        <w:t>- создание дополнительных условий для поддержки одаренных детей;</w:t>
      </w:r>
    </w:p>
    <w:p w:rsidR="007E5AAD" w:rsidRPr="00AB560D" w:rsidRDefault="007E5AAD" w:rsidP="002841D4">
      <w:pPr>
        <w:pStyle w:val="ListParagraph"/>
        <w:spacing w:line="240" w:lineRule="auto"/>
        <w:ind w:left="0"/>
      </w:pPr>
      <w:r w:rsidRPr="00AB560D">
        <w:t>- пропаганда  изучения иностранных языков.</w:t>
      </w:r>
    </w:p>
    <w:p w:rsidR="007E5AAD" w:rsidRPr="00AB560D" w:rsidRDefault="007E5AAD" w:rsidP="002841D4">
      <w:pPr>
        <w:pStyle w:val="ListParagraph"/>
        <w:spacing w:line="240" w:lineRule="auto"/>
        <w:ind w:left="0"/>
        <w:rPr>
          <w:b/>
          <w:bCs/>
        </w:rPr>
      </w:pPr>
    </w:p>
    <w:p w:rsidR="007E5AAD" w:rsidRPr="00AB560D" w:rsidRDefault="007E5AAD" w:rsidP="002841D4">
      <w:pPr>
        <w:pStyle w:val="ListParagraph"/>
        <w:spacing w:line="240" w:lineRule="auto"/>
        <w:ind w:left="0"/>
        <w:jc w:val="center"/>
        <w:rPr>
          <w:b/>
          <w:bCs/>
        </w:rPr>
      </w:pPr>
      <w:r>
        <w:rPr>
          <w:b/>
          <w:bCs/>
        </w:rPr>
        <w:t>2.</w:t>
      </w:r>
      <w:r w:rsidRPr="00AB560D">
        <w:rPr>
          <w:b/>
          <w:bCs/>
        </w:rPr>
        <w:t>Сроки и место проведения мероприятия</w:t>
      </w:r>
    </w:p>
    <w:p w:rsidR="007E5AAD" w:rsidRPr="00AB560D" w:rsidRDefault="007E5AAD" w:rsidP="002841D4">
      <w:pPr>
        <w:pStyle w:val="ListParagraph"/>
        <w:spacing w:line="240" w:lineRule="auto"/>
        <w:ind w:left="0"/>
        <w:rPr>
          <w:b/>
          <w:bCs/>
        </w:rPr>
      </w:pPr>
    </w:p>
    <w:p w:rsidR="007E5AAD" w:rsidRPr="00AB560D" w:rsidRDefault="007E5AAD" w:rsidP="002841D4">
      <w:pPr>
        <w:pStyle w:val="ListParagraph"/>
        <w:spacing w:line="240" w:lineRule="auto"/>
        <w:ind w:left="0"/>
      </w:pPr>
      <w:r w:rsidRPr="00AB560D">
        <w:rPr>
          <w:b/>
          <w:bCs/>
        </w:rPr>
        <w:t>Очный тур:15 февраля  2019 года</w:t>
      </w:r>
      <w:r w:rsidRPr="00AB560D">
        <w:t xml:space="preserve">  на базе </w:t>
      </w:r>
      <w:r>
        <w:t xml:space="preserve">МБОУ гимназия №11 г.о. Самара </w:t>
      </w:r>
      <w:r w:rsidRPr="00AB560D">
        <w:t>по адресу: ул. Чапаевская, 214.</w:t>
      </w:r>
    </w:p>
    <w:p w:rsidR="007E5AAD" w:rsidRPr="00AB560D" w:rsidRDefault="007E5AAD" w:rsidP="002841D4">
      <w:pPr>
        <w:pStyle w:val="ListParagraph"/>
        <w:spacing w:line="240" w:lineRule="auto"/>
        <w:ind w:left="0"/>
      </w:pPr>
      <w:r w:rsidRPr="00AB560D">
        <w:t>Регистрация участников - с 13.30.  Начало мероприятия - в 14.00.</w:t>
      </w:r>
    </w:p>
    <w:p w:rsidR="007E5AAD" w:rsidRPr="00AB560D" w:rsidRDefault="007E5AAD" w:rsidP="002841D4">
      <w:pPr>
        <w:pStyle w:val="ListParagraph"/>
        <w:spacing w:line="240" w:lineRule="auto"/>
        <w:ind w:left="0"/>
      </w:pPr>
    </w:p>
    <w:p w:rsidR="007E5AAD" w:rsidRPr="00AB560D" w:rsidRDefault="007E5AAD" w:rsidP="002841D4">
      <w:pPr>
        <w:pStyle w:val="ListParagraph"/>
        <w:spacing w:line="240" w:lineRule="auto"/>
        <w:ind w:left="709" w:firstLine="0"/>
        <w:jc w:val="center"/>
      </w:pPr>
      <w:r>
        <w:rPr>
          <w:b/>
          <w:bCs/>
        </w:rPr>
        <w:t>3.</w:t>
      </w:r>
      <w:r w:rsidRPr="00AB560D">
        <w:rPr>
          <w:b/>
          <w:bCs/>
        </w:rPr>
        <w:t>Сроки и форма подачи заявок на участие</w:t>
      </w:r>
    </w:p>
    <w:p w:rsidR="007E5AAD" w:rsidRPr="00AB560D" w:rsidRDefault="007E5AAD" w:rsidP="002841D4">
      <w:pPr>
        <w:pStyle w:val="ListParagraph"/>
        <w:spacing w:line="240" w:lineRule="auto"/>
        <w:ind w:left="0"/>
      </w:pPr>
    </w:p>
    <w:p w:rsidR="007E5AAD" w:rsidRPr="00AB560D" w:rsidRDefault="007E5AAD" w:rsidP="002841D4">
      <w:pPr>
        <w:shd w:val="clear" w:color="auto" w:fill="FFFFFF"/>
        <w:ind w:firstLine="709"/>
        <w:jc w:val="both"/>
        <w:rPr>
          <w:color w:val="000000"/>
        </w:rPr>
      </w:pPr>
      <w:r w:rsidRPr="00AB560D">
        <w:rPr>
          <w:color w:val="000000"/>
        </w:rPr>
        <w:t xml:space="preserve">Заявки на участие в оргкомитет </w:t>
      </w:r>
      <w:r w:rsidRPr="00AB560D">
        <w:rPr>
          <w:b/>
          <w:bCs/>
          <w:color w:val="000000"/>
        </w:rPr>
        <w:t xml:space="preserve"> до 8 февраля 2019 года</w:t>
      </w:r>
      <w:r w:rsidRPr="00AB560D">
        <w:rPr>
          <w:color w:val="000000"/>
        </w:rPr>
        <w:t xml:space="preserve">   принимаются</w:t>
      </w:r>
      <w:r>
        <w:rPr>
          <w:color w:val="000000"/>
        </w:rPr>
        <w:t xml:space="preserve"> в адрес оргкомитета по электронной почте:</w:t>
      </w:r>
      <w:r w:rsidRPr="00AB560D">
        <w:rPr>
          <w:color w:val="000000"/>
        </w:rPr>
        <w:t> </w:t>
      </w:r>
      <w:hyperlink r:id="rId125" w:history="1">
        <w:r w:rsidRPr="00AB560D">
          <w:rPr>
            <w:rStyle w:val="Hyperlink"/>
          </w:rPr>
          <w:t>gymnasium11@gymnasium11.com</w:t>
        </w:r>
      </w:hyperlink>
    </w:p>
    <w:p w:rsidR="007E5AAD" w:rsidRPr="00AB560D" w:rsidRDefault="007E5AAD" w:rsidP="002841D4">
      <w:pPr>
        <w:ind w:firstLine="709"/>
        <w:jc w:val="both"/>
      </w:pPr>
      <w:r w:rsidRPr="00AB560D">
        <w:t xml:space="preserve">Образец заявки </w:t>
      </w:r>
      <w:r>
        <w:t>указан</w:t>
      </w:r>
      <w:r w:rsidRPr="00AB560D">
        <w:t xml:space="preserve"> в приложении</w:t>
      </w:r>
      <w:r>
        <w:t xml:space="preserve"> к настоящему Положению</w:t>
      </w:r>
      <w:r w:rsidRPr="00AB560D">
        <w:t>.</w:t>
      </w:r>
    </w:p>
    <w:p w:rsidR="007E5AAD" w:rsidRPr="00AB560D" w:rsidRDefault="007E5AAD" w:rsidP="002841D4">
      <w:pPr>
        <w:pStyle w:val="ListParagraph"/>
        <w:spacing w:line="240" w:lineRule="auto"/>
        <w:ind w:left="0"/>
      </w:pPr>
    </w:p>
    <w:p w:rsidR="007E5AAD" w:rsidRPr="00AB560D" w:rsidRDefault="007E5AAD" w:rsidP="002841D4">
      <w:pPr>
        <w:pStyle w:val="ListParagraph"/>
        <w:spacing w:line="240" w:lineRule="auto"/>
        <w:ind w:left="709" w:firstLine="0"/>
        <w:jc w:val="center"/>
        <w:rPr>
          <w:b/>
          <w:bCs/>
        </w:rPr>
      </w:pPr>
      <w:r>
        <w:rPr>
          <w:b/>
          <w:bCs/>
        </w:rPr>
        <w:t>4.</w:t>
      </w:r>
      <w:r w:rsidRPr="00AB560D">
        <w:rPr>
          <w:b/>
          <w:bCs/>
        </w:rPr>
        <w:t>Порядок организации, форма участия</w:t>
      </w:r>
    </w:p>
    <w:p w:rsidR="007E5AAD" w:rsidRPr="00AB560D" w:rsidRDefault="007E5AAD" w:rsidP="002841D4">
      <w:pPr>
        <w:pStyle w:val="ListParagraph"/>
        <w:spacing w:line="240" w:lineRule="auto"/>
        <w:ind w:left="0"/>
        <w:jc w:val="center"/>
        <w:rPr>
          <w:b/>
          <w:bCs/>
        </w:rPr>
      </w:pPr>
      <w:r w:rsidRPr="00AB560D">
        <w:rPr>
          <w:b/>
          <w:bCs/>
        </w:rPr>
        <w:t>и форма проведения мероприятия</w:t>
      </w:r>
    </w:p>
    <w:p w:rsidR="007E5AAD" w:rsidRPr="00AB560D" w:rsidRDefault="007E5AAD" w:rsidP="002841D4">
      <w:pPr>
        <w:tabs>
          <w:tab w:val="left" w:pos="720"/>
        </w:tabs>
        <w:ind w:firstLine="709"/>
        <w:jc w:val="both"/>
      </w:pPr>
    </w:p>
    <w:p w:rsidR="007E5AAD" w:rsidRPr="00AB560D" w:rsidRDefault="007E5AAD" w:rsidP="002841D4">
      <w:pPr>
        <w:ind w:firstLine="709"/>
        <w:jc w:val="both"/>
        <w:rPr>
          <w:b/>
          <w:bCs/>
        </w:rPr>
      </w:pPr>
      <w:r w:rsidRPr="00AB560D">
        <w:rPr>
          <w:b/>
          <w:bCs/>
        </w:rPr>
        <w:t>Марафон  проходит в форме письменного конкурса в 7 возрастных группах:</w:t>
      </w:r>
    </w:p>
    <w:p w:rsidR="007E5AAD" w:rsidRPr="00AB560D" w:rsidRDefault="007E5AAD" w:rsidP="002841D4">
      <w:pPr>
        <w:pStyle w:val="ListParagraph"/>
        <w:spacing w:line="240" w:lineRule="auto"/>
        <w:ind w:left="0"/>
      </w:pPr>
      <w:r w:rsidRPr="00AB560D">
        <w:t xml:space="preserve">5 классы; </w:t>
      </w:r>
    </w:p>
    <w:p w:rsidR="007E5AAD" w:rsidRPr="00AB560D" w:rsidRDefault="007E5AAD" w:rsidP="002841D4">
      <w:pPr>
        <w:pStyle w:val="ListParagraph"/>
        <w:spacing w:line="240" w:lineRule="auto"/>
        <w:ind w:left="0"/>
      </w:pPr>
      <w:r w:rsidRPr="00AB560D">
        <w:t>6 классы;</w:t>
      </w:r>
    </w:p>
    <w:p w:rsidR="007E5AAD" w:rsidRPr="00AB560D" w:rsidRDefault="007E5AAD" w:rsidP="002841D4">
      <w:pPr>
        <w:pStyle w:val="ListParagraph"/>
        <w:spacing w:line="240" w:lineRule="auto"/>
        <w:ind w:left="0"/>
      </w:pPr>
      <w:r w:rsidRPr="00AB560D">
        <w:t>7 классы;</w:t>
      </w:r>
    </w:p>
    <w:p w:rsidR="007E5AAD" w:rsidRPr="00AB560D" w:rsidRDefault="007E5AAD" w:rsidP="002841D4">
      <w:pPr>
        <w:pStyle w:val="ListParagraph"/>
        <w:spacing w:line="240" w:lineRule="auto"/>
        <w:ind w:left="0"/>
      </w:pPr>
      <w:r w:rsidRPr="00AB560D">
        <w:t>8 классы;</w:t>
      </w:r>
    </w:p>
    <w:p w:rsidR="007E5AAD" w:rsidRPr="00AB560D" w:rsidRDefault="007E5AAD" w:rsidP="002841D4">
      <w:pPr>
        <w:pStyle w:val="ListParagraph"/>
        <w:spacing w:line="240" w:lineRule="auto"/>
        <w:ind w:left="0"/>
      </w:pPr>
      <w:r w:rsidRPr="00AB560D">
        <w:t>9 классы;</w:t>
      </w:r>
    </w:p>
    <w:p w:rsidR="007E5AAD" w:rsidRPr="00AB560D" w:rsidRDefault="007E5AAD" w:rsidP="002841D4">
      <w:pPr>
        <w:pStyle w:val="ListParagraph"/>
        <w:spacing w:line="240" w:lineRule="auto"/>
        <w:ind w:left="0"/>
      </w:pPr>
      <w:r w:rsidRPr="00AB560D">
        <w:t>10 классы;</w:t>
      </w:r>
    </w:p>
    <w:p w:rsidR="007E5AAD" w:rsidRPr="00AB560D" w:rsidRDefault="007E5AAD" w:rsidP="002841D4">
      <w:pPr>
        <w:pStyle w:val="ListParagraph"/>
        <w:spacing w:line="240" w:lineRule="auto"/>
        <w:ind w:left="0"/>
      </w:pPr>
      <w:r w:rsidRPr="00AB560D">
        <w:t>11 классы.</w:t>
      </w:r>
    </w:p>
    <w:p w:rsidR="007E5AAD" w:rsidRDefault="007E5AAD" w:rsidP="002841D4">
      <w:pPr>
        <w:tabs>
          <w:tab w:val="left" w:pos="720"/>
        </w:tabs>
        <w:ind w:firstLine="709"/>
        <w:jc w:val="both"/>
      </w:pPr>
    </w:p>
    <w:p w:rsidR="007E5AAD" w:rsidRPr="00AB560D" w:rsidRDefault="007E5AAD" w:rsidP="002841D4">
      <w:pPr>
        <w:tabs>
          <w:tab w:val="left" w:pos="720"/>
        </w:tabs>
        <w:ind w:firstLine="709"/>
        <w:jc w:val="both"/>
      </w:pPr>
      <w:r w:rsidRPr="00AB560D">
        <w:rPr>
          <w:b/>
          <w:bCs/>
        </w:rPr>
        <w:t>Форма участия –</w:t>
      </w:r>
      <w:r w:rsidRPr="00AB560D">
        <w:t xml:space="preserve"> индивидуальная.</w:t>
      </w:r>
    </w:p>
    <w:p w:rsidR="007E5AAD" w:rsidRPr="00AB560D" w:rsidRDefault="007E5AAD" w:rsidP="002841D4">
      <w:pPr>
        <w:autoSpaceDE w:val="0"/>
        <w:autoSpaceDN w:val="0"/>
        <w:adjustRightInd w:val="0"/>
        <w:ind w:firstLine="709"/>
        <w:jc w:val="both"/>
      </w:pPr>
      <w:r w:rsidRPr="00AB560D">
        <w:t>Марафон проводится по заданиям, составленным на основе общеобразовательных программ, реализуемых на ступенях основного общего и среднего (полного) общего образования (далее – конкурсные задания), а именно: задания на основе просмотренных видеосюжетов, картинок, карт, таблиц и/или тестов лингвокультуроведческого характера.</w:t>
      </w:r>
    </w:p>
    <w:p w:rsidR="007E5AAD" w:rsidRPr="00AB560D" w:rsidRDefault="007E5AAD" w:rsidP="002841D4">
      <w:pPr>
        <w:tabs>
          <w:tab w:val="left" w:pos="720"/>
        </w:tabs>
        <w:ind w:firstLine="709"/>
        <w:jc w:val="both"/>
      </w:pPr>
    </w:p>
    <w:p w:rsidR="007E5AAD" w:rsidRPr="00AB560D" w:rsidRDefault="007E5AAD" w:rsidP="002841D4">
      <w:pPr>
        <w:pStyle w:val="ListParagraph"/>
        <w:spacing w:line="240" w:lineRule="auto"/>
        <w:ind w:left="709" w:firstLine="0"/>
        <w:jc w:val="center"/>
        <w:rPr>
          <w:b/>
          <w:bCs/>
        </w:rPr>
      </w:pPr>
      <w:r>
        <w:rPr>
          <w:b/>
          <w:bCs/>
        </w:rPr>
        <w:t>5.</w:t>
      </w:r>
      <w:r w:rsidRPr="00AB560D">
        <w:rPr>
          <w:b/>
          <w:bCs/>
        </w:rPr>
        <w:t>Участники мероприятия</w:t>
      </w:r>
    </w:p>
    <w:p w:rsidR="007E5AAD" w:rsidRPr="00AB560D" w:rsidRDefault="007E5AAD" w:rsidP="002841D4">
      <w:pPr>
        <w:pStyle w:val="ListParagraph"/>
        <w:spacing w:line="240" w:lineRule="auto"/>
        <w:ind w:left="0"/>
        <w:rPr>
          <w:b/>
          <w:bCs/>
        </w:rPr>
      </w:pPr>
    </w:p>
    <w:p w:rsidR="007E5AAD" w:rsidRPr="00AB560D" w:rsidRDefault="007E5AAD" w:rsidP="002841D4">
      <w:pPr>
        <w:ind w:firstLine="709"/>
        <w:jc w:val="both"/>
      </w:pPr>
      <w:r w:rsidRPr="00AB560D">
        <w:t xml:space="preserve"> В Марафоне могут принять участие обучающиеся 5-11-х классов общеобразовательных  </w:t>
      </w:r>
      <w:r>
        <w:t>учреждений</w:t>
      </w:r>
      <w:r w:rsidRPr="00AB560D">
        <w:t xml:space="preserve">  городского округа Самара. </w:t>
      </w:r>
    </w:p>
    <w:p w:rsidR="007E5AAD" w:rsidRPr="00AB560D" w:rsidRDefault="007E5AAD" w:rsidP="002841D4">
      <w:pPr>
        <w:ind w:firstLine="709"/>
        <w:jc w:val="both"/>
      </w:pPr>
      <w:r w:rsidRPr="00AB560D">
        <w:t>Участие в Марафоне является бесплатным и осуществляется на добровольной основе.</w:t>
      </w:r>
    </w:p>
    <w:p w:rsidR="007E5AAD" w:rsidRPr="00AB560D" w:rsidRDefault="007E5AAD" w:rsidP="002841D4">
      <w:pPr>
        <w:pStyle w:val="ListParagraph"/>
        <w:spacing w:line="240" w:lineRule="auto"/>
        <w:ind w:left="0"/>
      </w:pPr>
      <w:r w:rsidRPr="00AB560D">
        <w:t xml:space="preserve">   Квота: 1 человек в параллели от каждого </w:t>
      </w:r>
      <w:r>
        <w:t>общеобразовательного учреждения</w:t>
      </w:r>
      <w:r w:rsidRPr="00AB560D">
        <w:t xml:space="preserve"> на каждый язык; квота на испанский и китайский языки не ограничена.</w:t>
      </w:r>
    </w:p>
    <w:p w:rsidR="007E5AAD" w:rsidRPr="00AB560D" w:rsidRDefault="007E5AAD" w:rsidP="002841D4">
      <w:pPr>
        <w:pStyle w:val="ListParagraph"/>
        <w:spacing w:line="240" w:lineRule="auto"/>
        <w:ind w:left="0"/>
      </w:pPr>
    </w:p>
    <w:p w:rsidR="007E5AAD" w:rsidRDefault="007E5AAD" w:rsidP="002841D4">
      <w:pPr>
        <w:pStyle w:val="ListParagraph"/>
        <w:spacing w:line="240" w:lineRule="auto"/>
        <w:ind w:left="709" w:firstLine="0"/>
        <w:jc w:val="center"/>
        <w:rPr>
          <w:b/>
          <w:bCs/>
        </w:rPr>
      </w:pPr>
      <w:r>
        <w:rPr>
          <w:b/>
          <w:bCs/>
        </w:rPr>
        <w:t>6.</w:t>
      </w:r>
      <w:r w:rsidRPr="00AB560D">
        <w:rPr>
          <w:b/>
          <w:bCs/>
        </w:rPr>
        <w:t>Требования к работам участников</w:t>
      </w:r>
    </w:p>
    <w:p w:rsidR="007E5AAD" w:rsidRPr="00AB560D" w:rsidRDefault="007E5AAD" w:rsidP="002841D4">
      <w:pPr>
        <w:pStyle w:val="ListParagraph"/>
        <w:spacing w:line="240" w:lineRule="auto"/>
        <w:ind w:left="0"/>
        <w:rPr>
          <w:b/>
          <w:bCs/>
        </w:rPr>
      </w:pPr>
    </w:p>
    <w:p w:rsidR="007E5AAD" w:rsidRPr="00AB560D" w:rsidRDefault="007E5AAD" w:rsidP="002841D4">
      <w:pPr>
        <w:pStyle w:val="ListParagraph"/>
        <w:spacing w:line="240" w:lineRule="auto"/>
        <w:ind w:left="0"/>
      </w:pPr>
      <w:r w:rsidRPr="00AB560D">
        <w:t xml:space="preserve">      Участники должны дать правильный ответ на вопросы в соответствии с формулировками заданий Марафона. </w:t>
      </w:r>
    </w:p>
    <w:p w:rsidR="007E5AAD" w:rsidRPr="00AB560D" w:rsidRDefault="007E5AAD" w:rsidP="002841D4">
      <w:pPr>
        <w:pStyle w:val="ListParagraph"/>
        <w:spacing w:line="240" w:lineRule="auto"/>
        <w:ind w:left="0"/>
      </w:pPr>
    </w:p>
    <w:p w:rsidR="007E5AAD" w:rsidRPr="00AB560D" w:rsidRDefault="007E5AAD" w:rsidP="002841D4">
      <w:pPr>
        <w:pStyle w:val="ListParagraph"/>
        <w:spacing w:line="240" w:lineRule="auto"/>
        <w:ind w:left="709" w:firstLine="0"/>
        <w:jc w:val="center"/>
        <w:rPr>
          <w:b/>
          <w:bCs/>
        </w:rPr>
      </w:pPr>
      <w:r>
        <w:rPr>
          <w:b/>
          <w:bCs/>
        </w:rPr>
        <w:t>7.</w:t>
      </w:r>
      <w:r w:rsidRPr="00AB560D">
        <w:rPr>
          <w:b/>
          <w:bCs/>
        </w:rPr>
        <w:t>Критерии оценивания членами жюри</w:t>
      </w:r>
    </w:p>
    <w:p w:rsidR="007E5AAD" w:rsidRPr="00AB560D" w:rsidRDefault="007E5AAD" w:rsidP="002841D4">
      <w:pPr>
        <w:pStyle w:val="ListParagraph"/>
        <w:spacing w:line="240" w:lineRule="auto"/>
        <w:ind w:left="0"/>
        <w:jc w:val="center"/>
        <w:rPr>
          <w:b/>
          <w:bCs/>
        </w:rPr>
      </w:pPr>
      <w:r w:rsidRPr="00AB560D">
        <w:rPr>
          <w:b/>
          <w:bCs/>
        </w:rPr>
        <w:t>представленной работы  участника</w:t>
      </w:r>
    </w:p>
    <w:p w:rsidR="007E5AAD" w:rsidRPr="00AB560D" w:rsidRDefault="007E5AAD" w:rsidP="002841D4">
      <w:pPr>
        <w:pStyle w:val="ListParagraph"/>
        <w:spacing w:line="240" w:lineRule="auto"/>
        <w:ind w:left="0"/>
      </w:pPr>
    </w:p>
    <w:p w:rsidR="007E5AAD" w:rsidRDefault="007E5AAD" w:rsidP="002841D4">
      <w:pPr>
        <w:pStyle w:val="ListParagraph"/>
        <w:spacing w:line="240" w:lineRule="auto"/>
        <w:ind w:left="0"/>
      </w:pPr>
      <w:r w:rsidRPr="00AB560D">
        <w:t xml:space="preserve">  Работы участников оц</w:t>
      </w:r>
      <w:r>
        <w:t xml:space="preserve">ениваются в соответствии со следующим </w:t>
      </w:r>
      <w:r w:rsidRPr="00AB560D">
        <w:t>принципом</w:t>
      </w:r>
      <w:r>
        <w:t>:</w:t>
      </w:r>
    </w:p>
    <w:p w:rsidR="007E5AAD" w:rsidRDefault="007E5AAD" w:rsidP="00D87B0F">
      <w:pPr>
        <w:pStyle w:val="ListParagraph"/>
        <w:numPr>
          <w:ilvl w:val="0"/>
          <w:numId w:val="69"/>
        </w:numPr>
        <w:spacing w:line="240" w:lineRule="auto"/>
      </w:pPr>
      <w:r w:rsidRPr="00AB560D">
        <w:t>правильный ответ – 1 балл.</w:t>
      </w:r>
    </w:p>
    <w:p w:rsidR="007E5AAD" w:rsidRPr="00AB560D" w:rsidRDefault="007E5AAD" w:rsidP="002841D4">
      <w:pPr>
        <w:pStyle w:val="ListParagraph"/>
        <w:spacing w:line="240" w:lineRule="auto"/>
        <w:ind w:left="709" w:firstLine="0"/>
        <w:jc w:val="center"/>
        <w:rPr>
          <w:b/>
          <w:bCs/>
        </w:rPr>
      </w:pPr>
      <w:r>
        <w:rPr>
          <w:b/>
          <w:bCs/>
        </w:rPr>
        <w:t>8.</w:t>
      </w:r>
      <w:r w:rsidRPr="00AB560D">
        <w:rPr>
          <w:b/>
          <w:bCs/>
        </w:rPr>
        <w:t>Подведение итогов мероприятия</w:t>
      </w:r>
    </w:p>
    <w:p w:rsidR="007E5AAD" w:rsidRPr="00AB560D" w:rsidRDefault="007E5AAD" w:rsidP="002841D4">
      <w:pPr>
        <w:pStyle w:val="ListParagraph"/>
        <w:spacing w:line="240" w:lineRule="auto"/>
        <w:ind w:left="0"/>
        <w:rPr>
          <w:b/>
          <w:bCs/>
        </w:rPr>
      </w:pPr>
    </w:p>
    <w:p w:rsidR="007E5AAD" w:rsidRDefault="007E5AAD" w:rsidP="002841D4">
      <w:pPr>
        <w:suppressAutoHyphens/>
        <w:ind w:firstLine="709"/>
        <w:jc w:val="both"/>
      </w:pPr>
      <w:r w:rsidRPr="00AB560D">
        <w:rPr>
          <w:rFonts w:eastAsia="SimSun"/>
          <w:kern w:val="1"/>
          <w:lang w:eastAsia="hi-IN" w:bidi="hi-IN"/>
        </w:rPr>
        <w:t>Победителем в каждой языковой секции и в каждой параллели является участник, набравший наибольшее количество баллов.</w:t>
      </w:r>
    </w:p>
    <w:p w:rsidR="007E5AAD" w:rsidRDefault="007E5AAD" w:rsidP="002841D4">
      <w:pPr>
        <w:suppressAutoHyphens/>
        <w:ind w:firstLine="709"/>
        <w:jc w:val="both"/>
        <w:rPr>
          <w:rFonts w:eastAsia="SimSun"/>
          <w:kern w:val="1"/>
          <w:lang w:eastAsia="hi-IN" w:bidi="hi-IN"/>
        </w:rPr>
      </w:pPr>
      <w:r w:rsidRPr="00AB560D">
        <w:rPr>
          <w:rFonts w:eastAsia="SimSun"/>
          <w:kern w:val="1"/>
          <w:lang w:eastAsia="hi-IN" w:bidi="hi-IN"/>
        </w:rPr>
        <w:t xml:space="preserve">Призеры Марафона, занявшие  2 и 3 места, определяются на основании результатов  следующих за Победителем/-ями участников, которые заносятся в итоговую таблицу результатов участников Марафона, представляющую собой ранжированный список участников, расположенных по мере убывания набранных ими баллов. </w:t>
      </w:r>
    </w:p>
    <w:p w:rsidR="007E5AAD" w:rsidRDefault="007E5AAD" w:rsidP="002841D4">
      <w:pPr>
        <w:suppressAutoHyphens/>
        <w:ind w:firstLine="709"/>
        <w:jc w:val="both"/>
        <w:rPr>
          <w:rFonts w:eastAsia="SimSun"/>
          <w:kern w:val="1"/>
          <w:lang w:eastAsia="hi-IN" w:bidi="hi-IN"/>
        </w:rPr>
      </w:pPr>
      <w:r w:rsidRPr="00AB560D">
        <w:rPr>
          <w:rFonts w:eastAsia="SimSun"/>
          <w:kern w:val="1"/>
          <w:lang w:eastAsia="hi-IN" w:bidi="hi-IN"/>
        </w:rPr>
        <w:t xml:space="preserve">Участники с равным количеством баллов располагаются в алфавитном порядке. </w:t>
      </w:r>
    </w:p>
    <w:p w:rsidR="007E5AAD" w:rsidRPr="00AB560D" w:rsidRDefault="007E5AAD" w:rsidP="002841D4">
      <w:pPr>
        <w:suppressAutoHyphens/>
        <w:ind w:firstLine="709"/>
        <w:jc w:val="both"/>
        <w:rPr>
          <w:rFonts w:eastAsia="SimSun"/>
          <w:kern w:val="1"/>
          <w:lang w:eastAsia="hi-IN" w:bidi="hi-IN"/>
        </w:rPr>
      </w:pPr>
      <w:r w:rsidRPr="00AB560D">
        <w:rPr>
          <w:rFonts w:eastAsia="SimSun"/>
          <w:kern w:val="1"/>
          <w:lang w:eastAsia="hi-IN" w:bidi="hi-IN"/>
        </w:rPr>
        <w:t>Участники, набравшие менее 50 % от максимального количества баллов не могут быть признаны призёрами. Апелляции не принимаются.</w:t>
      </w:r>
    </w:p>
    <w:p w:rsidR="007E5AAD" w:rsidRDefault="007E5AAD" w:rsidP="002841D4">
      <w:pPr>
        <w:ind w:firstLine="709"/>
        <w:jc w:val="both"/>
        <w:rPr>
          <w:rFonts w:eastAsia="SimSun"/>
          <w:kern w:val="1"/>
          <w:lang w:eastAsia="hi-IN" w:bidi="hi-IN"/>
        </w:rPr>
      </w:pPr>
      <w:r w:rsidRPr="00AB560D">
        <w:rPr>
          <w:rFonts w:eastAsia="SimSun"/>
          <w:kern w:val="1"/>
          <w:lang w:eastAsia="hi-IN" w:bidi="hi-IN"/>
        </w:rPr>
        <w:t xml:space="preserve">Победителей и призёров, а также их количество определяет жюри, формируемое решением Оргкомитета. </w:t>
      </w:r>
    </w:p>
    <w:p w:rsidR="007E5AAD" w:rsidRPr="00AB560D" w:rsidRDefault="007E5AAD" w:rsidP="002841D4">
      <w:pPr>
        <w:ind w:firstLine="709"/>
        <w:jc w:val="both"/>
      </w:pPr>
      <w:r w:rsidRPr="00AB560D">
        <w:t>Организаторы Олимпиады оставляют за собой право учреждать специальные номинации и определять в них победителя.</w:t>
      </w:r>
    </w:p>
    <w:p w:rsidR="007E5AAD" w:rsidRPr="00AB560D" w:rsidRDefault="007E5AAD" w:rsidP="002841D4">
      <w:pPr>
        <w:ind w:firstLine="709"/>
        <w:jc w:val="both"/>
        <w:rPr>
          <w:b/>
          <w:bCs/>
        </w:rPr>
      </w:pPr>
    </w:p>
    <w:p w:rsidR="007E5AAD" w:rsidRPr="00AB560D" w:rsidRDefault="007E5AAD" w:rsidP="002841D4">
      <w:pPr>
        <w:pStyle w:val="ListParagraph"/>
        <w:ind w:left="0"/>
        <w:rPr>
          <w:b/>
          <w:bCs/>
        </w:rPr>
      </w:pPr>
      <w:r w:rsidRPr="00AB560D">
        <w:rPr>
          <w:b/>
          <w:bCs/>
        </w:rPr>
        <w:t xml:space="preserve">     Квота победителей и призёров </w:t>
      </w:r>
      <w:r w:rsidRPr="00AB560D">
        <w:rPr>
          <w:i/>
          <w:iCs/>
        </w:rPr>
        <w:t>(в каждой возрастной категории)</w:t>
      </w:r>
      <w:r w:rsidRPr="00AB560D">
        <w:rPr>
          <w:b/>
          <w:bCs/>
          <w:i/>
          <w:iCs/>
        </w:rPr>
        <w:t>:</w:t>
      </w:r>
    </w:p>
    <w:p w:rsidR="007E5AAD" w:rsidRPr="00AB560D" w:rsidRDefault="007E5AAD" w:rsidP="002841D4">
      <w:pPr>
        <w:pStyle w:val="ListParagraph"/>
        <w:spacing w:line="240" w:lineRule="auto"/>
        <w:ind w:left="0"/>
      </w:pPr>
      <w:r w:rsidRPr="00AB560D">
        <w:t xml:space="preserve">        1 место – Диплом Победителя;</w:t>
      </w:r>
    </w:p>
    <w:p w:rsidR="007E5AAD" w:rsidRPr="00AB560D" w:rsidRDefault="007E5AAD" w:rsidP="002841D4">
      <w:pPr>
        <w:pStyle w:val="ListParagraph"/>
        <w:spacing w:line="240" w:lineRule="auto"/>
        <w:ind w:left="0"/>
      </w:pPr>
      <w:r w:rsidRPr="00AB560D">
        <w:t xml:space="preserve">        2 место – Диплом Призёра;</w:t>
      </w:r>
    </w:p>
    <w:p w:rsidR="007E5AAD" w:rsidRPr="00AB560D" w:rsidRDefault="007E5AAD" w:rsidP="002841D4">
      <w:pPr>
        <w:pStyle w:val="ListParagraph"/>
        <w:spacing w:line="240" w:lineRule="auto"/>
        <w:ind w:left="0"/>
      </w:pPr>
      <w:r w:rsidRPr="00AB560D">
        <w:t xml:space="preserve">        3 место – Диплом Призёра.</w:t>
      </w:r>
    </w:p>
    <w:p w:rsidR="007E5AAD" w:rsidRDefault="007E5AAD" w:rsidP="002841D4">
      <w:pPr>
        <w:pStyle w:val="ListParagraph"/>
        <w:spacing w:line="240" w:lineRule="auto"/>
        <w:ind w:left="0"/>
      </w:pPr>
    </w:p>
    <w:p w:rsidR="007E5AAD" w:rsidRPr="00AB560D" w:rsidRDefault="007E5AAD" w:rsidP="002841D4">
      <w:pPr>
        <w:pStyle w:val="ListParagraph"/>
        <w:spacing w:line="240" w:lineRule="auto"/>
        <w:ind w:left="0"/>
      </w:pPr>
      <w:r w:rsidRPr="00AB560D">
        <w:t>Дипломы за 1-3 места подготавливаются на бланках Департамента образования.</w:t>
      </w:r>
    </w:p>
    <w:p w:rsidR="007E5AAD" w:rsidRDefault="007E5AAD" w:rsidP="002841D4">
      <w:pPr>
        <w:pStyle w:val="ListParagraph"/>
        <w:spacing w:line="240" w:lineRule="auto"/>
        <w:ind w:left="0"/>
      </w:pPr>
      <w:r w:rsidRPr="00AB560D">
        <w:t>Поощрительные грамоты и сертификаты подготавливаются на бланках учреждения - организатора и вручаются оргкомитетом мероприятия.</w:t>
      </w:r>
    </w:p>
    <w:p w:rsidR="007E5AAD" w:rsidRPr="00AB560D" w:rsidRDefault="007E5AAD" w:rsidP="002841D4">
      <w:pPr>
        <w:pStyle w:val="ListParagraph"/>
        <w:spacing w:line="240" w:lineRule="auto"/>
        <w:ind w:left="0"/>
        <w:jc w:val="center"/>
      </w:pPr>
    </w:p>
    <w:p w:rsidR="007E5AAD" w:rsidRPr="00E64D25" w:rsidRDefault="007E5AAD" w:rsidP="002841D4">
      <w:pPr>
        <w:pStyle w:val="ListParagraph"/>
        <w:spacing w:line="240" w:lineRule="auto"/>
        <w:ind w:left="709" w:firstLine="0"/>
        <w:jc w:val="center"/>
      </w:pPr>
      <w:r>
        <w:rPr>
          <w:b/>
          <w:bCs/>
        </w:rPr>
        <w:t>9.</w:t>
      </w:r>
      <w:r w:rsidRPr="00AB560D">
        <w:rPr>
          <w:b/>
          <w:bCs/>
        </w:rPr>
        <w:t>Контактная информация</w:t>
      </w:r>
    </w:p>
    <w:p w:rsidR="007E5AAD" w:rsidRDefault="007E5AAD" w:rsidP="002841D4">
      <w:pPr>
        <w:pStyle w:val="ListParagraph"/>
        <w:spacing w:line="240" w:lineRule="auto"/>
        <w:ind w:left="709"/>
      </w:pPr>
    </w:p>
    <w:p w:rsidR="007E5AAD" w:rsidRPr="00AB560D" w:rsidRDefault="007E5AAD" w:rsidP="002841D4">
      <w:pPr>
        <w:pStyle w:val="ListParagraph"/>
        <w:spacing w:line="240" w:lineRule="auto"/>
        <w:ind w:left="0"/>
      </w:pPr>
      <w:r w:rsidRPr="00AB560D">
        <w:t xml:space="preserve"> Контактное лицо – Петрова Марина Геннадиевна, зам. директ</w:t>
      </w:r>
      <w:r>
        <w:t>ора по НМР МБОУ гимназия №11 г.о. Самара</w:t>
      </w:r>
      <w:r w:rsidRPr="00AB560D">
        <w:t xml:space="preserve">, </w:t>
      </w:r>
      <w:r>
        <w:t>сот</w:t>
      </w:r>
      <w:r w:rsidRPr="00AB560D">
        <w:t>. 8905</w:t>
      </w:r>
      <w:r>
        <w:t>-</w:t>
      </w:r>
      <w:r w:rsidRPr="00AB560D">
        <w:t>300</w:t>
      </w:r>
      <w:r>
        <w:t>-</w:t>
      </w:r>
      <w:r w:rsidRPr="00AB560D">
        <w:t>88</w:t>
      </w:r>
      <w:r>
        <w:t>-</w:t>
      </w:r>
      <w:r w:rsidRPr="00AB560D">
        <w:t xml:space="preserve">61, </w:t>
      </w:r>
      <w:r w:rsidRPr="00AB560D">
        <w:rPr>
          <w:lang w:val="en-US"/>
        </w:rPr>
        <w:t>e</w:t>
      </w:r>
      <w:r w:rsidRPr="00AB560D">
        <w:t>-</w:t>
      </w:r>
      <w:r w:rsidRPr="00AB560D">
        <w:rPr>
          <w:lang w:val="en-US"/>
        </w:rPr>
        <w:t>mail</w:t>
      </w:r>
      <w:r>
        <w:t>:</w:t>
      </w:r>
      <w:r w:rsidRPr="00AB560D">
        <w:rPr>
          <w:u w:val="single"/>
        </w:rPr>
        <w:t>gymnasium11@gymnasium11.com</w:t>
      </w:r>
      <w:r>
        <w:rPr>
          <w:u w:val="single"/>
        </w:rPr>
        <w:t>.</w:t>
      </w:r>
    </w:p>
    <w:p w:rsidR="007E5AAD" w:rsidRDefault="007E5AAD" w:rsidP="002841D4">
      <w:pPr>
        <w:keepNext/>
        <w:jc w:val="right"/>
        <w:rPr>
          <w:sz w:val="28"/>
          <w:szCs w:val="28"/>
        </w:rPr>
      </w:pPr>
    </w:p>
    <w:p w:rsidR="007E5AAD" w:rsidRDefault="007E5AAD" w:rsidP="002841D4">
      <w:pPr>
        <w:keepNext/>
        <w:jc w:val="right"/>
        <w:rPr>
          <w:sz w:val="28"/>
          <w:szCs w:val="28"/>
        </w:rPr>
      </w:pPr>
    </w:p>
    <w:p w:rsidR="007E5AAD" w:rsidRDefault="007E5AAD" w:rsidP="002841D4">
      <w:pPr>
        <w:keepNext/>
        <w:jc w:val="right"/>
        <w:rPr>
          <w:sz w:val="28"/>
          <w:szCs w:val="28"/>
        </w:rPr>
      </w:pPr>
    </w:p>
    <w:p w:rsidR="007E5AAD" w:rsidRPr="002841D4" w:rsidRDefault="007E5AAD" w:rsidP="002841D4">
      <w:pPr>
        <w:keepNext/>
        <w:jc w:val="right"/>
        <w:rPr>
          <w:i/>
          <w:iCs/>
        </w:rPr>
      </w:pPr>
      <w:r w:rsidRPr="002841D4">
        <w:rPr>
          <w:i/>
          <w:iCs/>
        </w:rPr>
        <w:t>Приложение</w:t>
      </w:r>
    </w:p>
    <w:p w:rsidR="007E5AAD" w:rsidRDefault="007E5AAD" w:rsidP="002841D4">
      <w:pPr>
        <w:jc w:val="center"/>
        <w:rPr>
          <w:sz w:val="28"/>
          <w:szCs w:val="28"/>
        </w:rPr>
      </w:pPr>
    </w:p>
    <w:p w:rsidR="007E5AAD" w:rsidRDefault="007E5AAD" w:rsidP="002841D4">
      <w:pPr>
        <w:jc w:val="center"/>
        <w:rPr>
          <w:sz w:val="28"/>
          <w:szCs w:val="28"/>
        </w:rPr>
      </w:pPr>
    </w:p>
    <w:p w:rsidR="007E5AAD" w:rsidRPr="002841D4" w:rsidRDefault="007E5AAD" w:rsidP="002841D4">
      <w:pPr>
        <w:jc w:val="center"/>
        <w:rPr>
          <w:sz w:val="28"/>
          <w:szCs w:val="28"/>
        </w:rPr>
      </w:pPr>
      <w:r w:rsidRPr="002841D4">
        <w:rPr>
          <w:sz w:val="28"/>
          <w:szCs w:val="28"/>
        </w:rPr>
        <w:t>ЗАЯВКА</w:t>
      </w:r>
    </w:p>
    <w:p w:rsidR="007E5AAD" w:rsidRDefault="007E5AAD" w:rsidP="00043498">
      <w:pPr>
        <w:pStyle w:val="p1"/>
        <w:shd w:val="clear" w:color="auto" w:fill="FFFFFF"/>
        <w:spacing w:before="0" w:beforeAutospacing="0"/>
        <w:jc w:val="center"/>
        <w:rPr>
          <w:color w:val="000000"/>
          <w:sz w:val="28"/>
          <w:szCs w:val="28"/>
        </w:rPr>
      </w:pPr>
      <w:r w:rsidRPr="002841D4">
        <w:rPr>
          <w:sz w:val="28"/>
          <w:szCs w:val="28"/>
        </w:rPr>
        <w:t xml:space="preserve">на участие </w:t>
      </w:r>
      <w:r w:rsidRPr="002841D4">
        <w:rPr>
          <w:color w:val="000000"/>
          <w:sz w:val="28"/>
          <w:szCs w:val="28"/>
        </w:rPr>
        <w:t>в городском марафоне «Я открываю страны» по английскому, немецкому, французскому, испанскому и китайскому языкам</w:t>
      </w:r>
    </w:p>
    <w:tbl>
      <w:tblPr>
        <w:tblW w:w="8506" w:type="dxa"/>
        <w:jc w:val="center"/>
        <w:tblCellMar>
          <w:left w:w="10" w:type="dxa"/>
          <w:right w:w="10" w:type="dxa"/>
        </w:tblCellMar>
        <w:tblLook w:val="0000"/>
      </w:tblPr>
      <w:tblGrid>
        <w:gridCol w:w="708"/>
        <w:gridCol w:w="1493"/>
        <w:gridCol w:w="1249"/>
        <w:gridCol w:w="945"/>
        <w:gridCol w:w="1560"/>
        <w:gridCol w:w="2551"/>
      </w:tblGrid>
      <w:tr w:rsidR="007E5AAD" w:rsidRPr="002841D4">
        <w:trPr>
          <w:trHeight w:val="1"/>
          <w:jc w:val="center"/>
        </w:trPr>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5AAD" w:rsidRPr="002841D4" w:rsidRDefault="007E5AAD" w:rsidP="002841D4">
            <w:pPr>
              <w:jc w:val="center"/>
            </w:pPr>
            <w:r w:rsidRPr="002841D4">
              <w:t>№ п/п</w:t>
            </w:r>
          </w:p>
        </w:tc>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5AAD" w:rsidRPr="002841D4" w:rsidRDefault="007E5AAD" w:rsidP="002841D4">
            <w:pPr>
              <w:jc w:val="center"/>
            </w:pPr>
            <w:r w:rsidRPr="002841D4">
              <w:t>Ф.И.О. участника (полностью)</w:t>
            </w:r>
          </w:p>
        </w:tc>
        <w:tc>
          <w:tcPr>
            <w:tcW w:w="12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5AAD" w:rsidRPr="002841D4" w:rsidRDefault="007E5AAD" w:rsidP="002841D4">
            <w:pPr>
              <w:jc w:val="center"/>
            </w:pPr>
            <w:r w:rsidRPr="002841D4">
              <w:t>Школа</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5AAD" w:rsidRPr="002841D4" w:rsidRDefault="007E5AAD" w:rsidP="002841D4">
            <w:pPr>
              <w:jc w:val="center"/>
            </w:pPr>
            <w:r w:rsidRPr="002841D4">
              <w:t>Класс</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5AAD" w:rsidRPr="002841D4" w:rsidRDefault="007E5AAD" w:rsidP="002841D4">
            <w:pPr>
              <w:jc w:val="center"/>
            </w:pPr>
            <w:r w:rsidRPr="002841D4">
              <w:t>Язык</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5AAD" w:rsidRPr="002841D4" w:rsidRDefault="007E5AAD" w:rsidP="002841D4">
            <w:pPr>
              <w:jc w:val="center"/>
            </w:pPr>
            <w:r w:rsidRPr="002841D4">
              <w:t>Ф.И.О. руководителя (полностью)</w:t>
            </w:r>
          </w:p>
        </w:tc>
      </w:tr>
      <w:tr w:rsidR="007E5AAD" w:rsidRPr="002841D4">
        <w:trPr>
          <w:trHeight w:val="1"/>
          <w:jc w:val="center"/>
        </w:trPr>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5AAD" w:rsidRPr="002841D4" w:rsidRDefault="007E5AAD" w:rsidP="002841D4">
            <w:pPr>
              <w:jc w:val="center"/>
            </w:pPr>
          </w:p>
        </w:tc>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5AAD" w:rsidRPr="002841D4" w:rsidRDefault="007E5AAD" w:rsidP="002841D4">
            <w:pPr>
              <w:jc w:val="center"/>
            </w:pPr>
          </w:p>
        </w:tc>
        <w:tc>
          <w:tcPr>
            <w:tcW w:w="12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5AAD" w:rsidRPr="002841D4" w:rsidRDefault="007E5AAD" w:rsidP="002841D4">
            <w:pPr>
              <w:jc w:val="center"/>
            </w:pP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5AAD" w:rsidRPr="002841D4" w:rsidRDefault="007E5AAD" w:rsidP="002841D4">
            <w:pPr>
              <w:jc w:val="center"/>
            </w:pP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5AAD" w:rsidRPr="002841D4" w:rsidRDefault="007E5AAD" w:rsidP="002841D4">
            <w:pPr>
              <w:jc w:val="center"/>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5AAD" w:rsidRPr="002841D4" w:rsidRDefault="007E5AAD" w:rsidP="002841D4">
            <w:pPr>
              <w:jc w:val="center"/>
            </w:pPr>
          </w:p>
        </w:tc>
      </w:tr>
    </w:tbl>
    <w:p w:rsidR="007E5AAD" w:rsidRDefault="007E5AAD" w:rsidP="002841D4">
      <w:pPr>
        <w:jc w:val="center"/>
      </w:pPr>
    </w:p>
    <w:p w:rsidR="007E5AAD" w:rsidRPr="002841D4" w:rsidRDefault="007E5AAD" w:rsidP="002841D4">
      <w:pPr>
        <w:jc w:val="center"/>
      </w:pPr>
    </w:p>
    <w:p w:rsidR="007E5AAD" w:rsidRPr="002841D4" w:rsidRDefault="007E5AAD" w:rsidP="002841D4">
      <w:pPr>
        <w:rPr>
          <w:b/>
          <w:bCs/>
        </w:rPr>
      </w:pPr>
      <w:r w:rsidRPr="002841D4">
        <w:t>Ф.И.О. (полностью) ответственного за формирование заявки, контактный телефон (рабочий, сотовый</w:t>
      </w:r>
      <w:r w:rsidRPr="002841D4">
        <w:rPr>
          <w:b/>
          <w:bCs/>
        </w:rPr>
        <w:t>).</w:t>
      </w:r>
    </w:p>
    <w:p w:rsidR="007E5AAD" w:rsidRDefault="007E5AAD" w:rsidP="001D6BD9">
      <w:pPr>
        <w:pStyle w:val="ListParagraph"/>
        <w:spacing w:line="240" w:lineRule="auto"/>
        <w:ind w:left="142" w:firstLine="142"/>
        <w:rPr>
          <w:b/>
          <w:bCs/>
        </w:rPr>
      </w:pPr>
    </w:p>
    <w:p w:rsidR="007E5AAD" w:rsidRDefault="007E5AAD" w:rsidP="001D6BD9">
      <w:pPr>
        <w:pStyle w:val="ListParagraph"/>
        <w:spacing w:line="240" w:lineRule="auto"/>
        <w:ind w:left="142" w:firstLine="142"/>
        <w:rPr>
          <w:b/>
          <w:bCs/>
        </w:rPr>
      </w:pPr>
    </w:p>
    <w:p w:rsidR="007E5AAD" w:rsidRDefault="007E5AAD" w:rsidP="001D6BD9">
      <w:pPr>
        <w:pStyle w:val="ListParagraph"/>
        <w:spacing w:line="240" w:lineRule="auto"/>
        <w:ind w:left="142" w:firstLine="142"/>
        <w:rPr>
          <w:b/>
          <w:bCs/>
        </w:rPr>
      </w:pPr>
    </w:p>
    <w:p w:rsidR="007E5AAD" w:rsidRDefault="007E5AAD" w:rsidP="009D1FA2">
      <w:pPr>
        <w:jc w:val="center"/>
        <w:rPr>
          <w:b/>
          <w:bCs/>
          <w:sz w:val="32"/>
          <w:szCs w:val="32"/>
        </w:rPr>
      </w:pPr>
      <w:r>
        <w:rPr>
          <w:b/>
          <w:bCs/>
          <w:sz w:val="32"/>
          <w:szCs w:val="32"/>
        </w:rPr>
        <w:t>Карточка мероприятия</w:t>
      </w:r>
    </w:p>
    <w:p w:rsidR="007E5AAD" w:rsidRDefault="007E5AAD" w:rsidP="009D1FA2">
      <w:pPr>
        <w:jc w:val="center"/>
        <w:rPr>
          <w:b/>
          <w:bCs/>
          <w:sz w:val="32"/>
          <w:szCs w:val="32"/>
        </w:rPr>
      </w:pPr>
    </w:p>
    <w:p w:rsidR="007E5AAD" w:rsidRPr="00621F26" w:rsidRDefault="007E5AAD" w:rsidP="009D1FA2">
      <w:pPr>
        <w:jc w:val="center"/>
        <w:rPr>
          <w:b/>
          <w:bCs/>
          <w:sz w:val="32"/>
          <w:szCs w:val="32"/>
        </w:rPr>
      </w:pPr>
      <w:r>
        <w:rPr>
          <w:b/>
          <w:bCs/>
          <w:sz w:val="32"/>
          <w:szCs w:val="32"/>
        </w:rPr>
        <w:t>Городская олимпиада по психологии</w:t>
      </w:r>
      <w:bookmarkStart w:id="43" w:name="Олимппопсихологии"/>
      <w:bookmarkEnd w:id="43"/>
    </w:p>
    <w:p w:rsidR="007E5AAD" w:rsidRPr="00691B53" w:rsidRDefault="007E5AAD" w:rsidP="009D1FA2">
      <w:pPr>
        <w:jc w:val="center"/>
        <w:rPr>
          <w:i/>
          <w:iCs/>
          <w:sz w:val="32"/>
          <w:szCs w:val="32"/>
          <w:vertAlign w:val="subscript"/>
        </w:rPr>
      </w:pPr>
    </w:p>
    <w:p w:rsidR="007E5AAD" w:rsidRDefault="007E5AAD" w:rsidP="009D1FA2">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639"/>
      </w:tblGrid>
      <w:tr w:rsidR="007E5AAD">
        <w:tc>
          <w:tcPr>
            <w:tcW w:w="9571" w:type="dxa"/>
            <w:gridSpan w:val="2"/>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3932" w:type="dxa"/>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 xml:space="preserve">Дата, </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5639" w:type="dxa"/>
          </w:tcPr>
          <w:p w:rsidR="007E5AAD" w:rsidRPr="00C103C3" w:rsidRDefault="007E5AAD" w:rsidP="00C103C3">
            <w:pPr>
              <w:jc w:val="center"/>
              <w:rPr>
                <w:b/>
                <w:bCs/>
                <w:sz w:val="22"/>
                <w:szCs w:val="22"/>
              </w:rPr>
            </w:pPr>
            <w:r w:rsidRPr="00C103C3">
              <w:rPr>
                <w:b/>
                <w:bCs/>
                <w:sz w:val="22"/>
                <w:szCs w:val="22"/>
              </w:rPr>
              <w:t>1 этап (лекционно-консультационный):</w:t>
            </w:r>
          </w:p>
          <w:p w:rsidR="007E5AAD" w:rsidRPr="00C103C3" w:rsidRDefault="007E5AAD" w:rsidP="00C103C3">
            <w:pPr>
              <w:jc w:val="center"/>
              <w:rPr>
                <w:sz w:val="22"/>
                <w:szCs w:val="22"/>
              </w:rPr>
            </w:pPr>
            <w:r w:rsidRPr="00C103C3">
              <w:rPr>
                <w:sz w:val="22"/>
                <w:szCs w:val="22"/>
              </w:rPr>
              <w:t>27 октября  2018 года   в 13.00</w:t>
            </w:r>
          </w:p>
          <w:p w:rsidR="007E5AAD" w:rsidRPr="00C103C3" w:rsidRDefault="007E5AAD" w:rsidP="00C103C3">
            <w:pPr>
              <w:jc w:val="center"/>
              <w:rPr>
                <w:sz w:val="22"/>
                <w:szCs w:val="22"/>
              </w:rPr>
            </w:pPr>
            <w:r w:rsidRPr="00C103C3">
              <w:rPr>
                <w:sz w:val="22"/>
                <w:szCs w:val="22"/>
              </w:rPr>
              <w:t>на базе МБОУ гимназия №11 г.о. Самара</w:t>
            </w:r>
          </w:p>
          <w:p w:rsidR="007E5AAD" w:rsidRPr="00C103C3" w:rsidRDefault="007E5AAD" w:rsidP="00C103C3">
            <w:pPr>
              <w:jc w:val="center"/>
              <w:rPr>
                <w:sz w:val="22"/>
                <w:szCs w:val="22"/>
              </w:rPr>
            </w:pPr>
            <w:r w:rsidRPr="00C103C3">
              <w:rPr>
                <w:sz w:val="22"/>
                <w:szCs w:val="22"/>
              </w:rPr>
              <w:t>(ул. Чапаевская, д. 214)</w:t>
            </w:r>
          </w:p>
          <w:p w:rsidR="007E5AAD" w:rsidRPr="00C103C3" w:rsidRDefault="007E5AAD" w:rsidP="00C103C3">
            <w:pPr>
              <w:jc w:val="center"/>
              <w:rPr>
                <w:b/>
                <w:bCs/>
                <w:sz w:val="22"/>
                <w:szCs w:val="22"/>
              </w:rPr>
            </w:pPr>
          </w:p>
          <w:p w:rsidR="007E5AAD" w:rsidRPr="00C103C3" w:rsidRDefault="007E5AAD" w:rsidP="00C103C3">
            <w:pPr>
              <w:jc w:val="center"/>
              <w:rPr>
                <w:b/>
                <w:bCs/>
                <w:sz w:val="22"/>
                <w:szCs w:val="22"/>
              </w:rPr>
            </w:pPr>
            <w:r w:rsidRPr="00C103C3">
              <w:rPr>
                <w:b/>
                <w:bCs/>
                <w:sz w:val="22"/>
                <w:szCs w:val="22"/>
              </w:rPr>
              <w:t>2 этап (очный):</w:t>
            </w:r>
          </w:p>
          <w:p w:rsidR="007E5AAD" w:rsidRPr="00C103C3" w:rsidRDefault="007E5AAD" w:rsidP="00C103C3">
            <w:pPr>
              <w:jc w:val="center"/>
              <w:rPr>
                <w:sz w:val="22"/>
                <w:szCs w:val="22"/>
              </w:rPr>
            </w:pPr>
            <w:r w:rsidRPr="00C103C3">
              <w:rPr>
                <w:sz w:val="22"/>
                <w:szCs w:val="22"/>
              </w:rPr>
              <w:t>16 февраля 2019 года в 13.00</w:t>
            </w:r>
          </w:p>
          <w:p w:rsidR="007E5AAD" w:rsidRPr="00C103C3" w:rsidRDefault="007E5AAD" w:rsidP="00C103C3">
            <w:pPr>
              <w:jc w:val="center"/>
              <w:rPr>
                <w:sz w:val="22"/>
                <w:szCs w:val="22"/>
              </w:rPr>
            </w:pPr>
            <w:r w:rsidRPr="00C103C3">
              <w:rPr>
                <w:sz w:val="22"/>
                <w:szCs w:val="22"/>
              </w:rPr>
              <w:t xml:space="preserve">на базе факультета психологии  </w:t>
            </w:r>
          </w:p>
          <w:p w:rsidR="007E5AAD" w:rsidRPr="00C103C3" w:rsidRDefault="007E5AAD" w:rsidP="00C103C3">
            <w:pPr>
              <w:jc w:val="center"/>
              <w:rPr>
                <w:sz w:val="22"/>
                <w:szCs w:val="22"/>
              </w:rPr>
            </w:pPr>
            <w:r w:rsidRPr="00C103C3">
              <w:rPr>
                <w:sz w:val="22"/>
                <w:szCs w:val="22"/>
              </w:rPr>
              <w:t>и специального образования СГСПУ</w:t>
            </w:r>
          </w:p>
          <w:p w:rsidR="007E5AAD" w:rsidRPr="00C103C3" w:rsidRDefault="007E5AAD" w:rsidP="00C103C3">
            <w:pPr>
              <w:jc w:val="center"/>
              <w:rPr>
                <w:b/>
                <w:bCs/>
                <w:sz w:val="22"/>
                <w:szCs w:val="22"/>
              </w:rPr>
            </w:pPr>
            <w:r w:rsidRPr="00C103C3">
              <w:rPr>
                <w:sz w:val="22"/>
                <w:szCs w:val="22"/>
              </w:rPr>
              <w:t>(ул. М.Горького, д. 65/67)</w:t>
            </w:r>
          </w:p>
        </w:tc>
      </w:tr>
      <w:tr w:rsidR="007E5AAD">
        <w:tc>
          <w:tcPr>
            <w:tcW w:w="9571" w:type="dxa"/>
            <w:gridSpan w:val="2"/>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639" w:type="dxa"/>
            <w:vAlign w:val="center"/>
          </w:tcPr>
          <w:p w:rsidR="007E5AAD" w:rsidRPr="00C103C3" w:rsidRDefault="007E5AAD" w:rsidP="00C103C3">
            <w:pPr>
              <w:jc w:val="center"/>
              <w:rPr>
                <w:sz w:val="22"/>
                <w:szCs w:val="22"/>
              </w:rPr>
            </w:pPr>
            <w:r w:rsidRPr="00C103C3">
              <w:rPr>
                <w:sz w:val="22"/>
                <w:szCs w:val="22"/>
              </w:rPr>
              <w:t>5-6 класс</w:t>
            </w:r>
          </w:p>
          <w:p w:rsidR="007E5AAD" w:rsidRPr="00C103C3" w:rsidRDefault="007E5AAD" w:rsidP="00C103C3">
            <w:pPr>
              <w:jc w:val="center"/>
              <w:rPr>
                <w:sz w:val="22"/>
                <w:szCs w:val="22"/>
              </w:rPr>
            </w:pPr>
            <w:r w:rsidRPr="00C103C3">
              <w:rPr>
                <w:sz w:val="22"/>
                <w:szCs w:val="22"/>
              </w:rPr>
              <w:t>7-8 класс</w:t>
            </w:r>
          </w:p>
          <w:p w:rsidR="007E5AAD" w:rsidRPr="00C103C3" w:rsidRDefault="007E5AAD" w:rsidP="00C103C3">
            <w:pPr>
              <w:jc w:val="center"/>
              <w:rPr>
                <w:b/>
                <w:bCs/>
                <w:color w:val="365F91"/>
                <w:sz w:val="32"/>
                <w:szCs w:val="32"/>
              </w:rPr>
            </w:pPr>
            <w:r w:rsidRPr="00C103C3">
              <w:rPr>
                <w:sz w:val="22"/>
                <w:szCs w:val="22"/>
              </w:rPr>
              <w:t>9-11 класс</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участия </w:t>
            </w:r>
          </w:p>
        </w:tc>
        <w:tc>
          <w:tcPr>
            <w:tcW w:w="5639" w:type="dxa"/>
            <w:vAlign w:val="center"/>
          </w:tcPr>
          <w:p w:rsidR="007E5AAD" w:rsidRPr="00C103C3" w:rsidRDefault="007E5AAD" w:rsidP="00C103C3">
            <w:pPr>
              <w:jc w:val="center"/>
              <w:rPr>
                <w:sz w:val="22"/>
                <w:szCs w:val="22"/>
              </w:rPr>
            </w:pPr>
            <w:r w:rsidRPr="00C103C3">
              <w:rPr>
                <w:sz w:val="22"/>
                <w:szCs w:val="22"/>
              </w:rPr>
              <w:t>Индивидуальная, парная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Квота участниковот одного ОУ</w:t>
            </w:r>
          </w:p>
          <w:p w:rsidR="007E5AAD" w:rsidRPr="00C103C3" w:rsidRDefault="007E5AAD" w:rsidP="00C103C3">
            <w:pPr>
              <w:jc w:val="center"/>
              <w:rPr>
                <w:b/>
                <w:bCs/>
                <w:i/>
                <w:iCs/>
                <w:sz w:val="28"/>
                <w:szCs w:val="28"/>
              </w:rPr>
            </w:pPr>
          </w:p>
        </w:tc>
        <w:tc>
          <w:tcPr>
            <w:tcW w:w="5639" w:type="dxa"/>
            <w:vAlign w:val="center"/>
          </w:tcPr>
          <w:p w:rsidR="007E5AAD" w:rsidRPr="00C103C3" w:rsidRDefault="007E5AAD" w:rsidP="00C103C3">
            <w:pPr>
              <w:jc w:val="center"/>
              <w:rPr>
                <w:b/>
                <w:bCs/>
                <w:sz w:val="22"/>
                <w:szCs w:val="22"/>
              </w:rPr>
            </w:pPr>
            <w:r w:rsidRPr="00C103C3">
              <w:rPr>
                <w:sz w:val="22"/>
                <w:szCs w:val="22"/>
              </w:rPr>
              <w:t>Нет ограничений</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Срок подачи заявок для участия</w:t>
            </w:r>
          </w:p>
        </w:tc>
        <w:tc>
          <w:tcPr>
            <w:tcW w:w="5639" w:type="dxa"/>
            <w:vAlign w:val="center"/>
          </w:tcPr>
          <w:p w:rsidR="007E5AAD" w:rsidRPr="00C103C3" w:rsidRDefault="007E5AAD" w:rsidP="00C103C3">
            <w:pPr>
              <w:jc w:val="center"/>
              <w:rPr>
                <w:b/>
                <w:bCs/>
                <w:sz w:val="22"/>
                <w:szCs w:val="22"/>
              </w:rPr>
            </w:pPr>
            <w:r w:rsidRPr="00C103C3">
              <w:rPr>
                <w:b/>
                <w:bCs/>
                <w:sz w:val="22"/>
                <w:szCs w:val="22"/>
              </w:rPr>
              <w:t>для участия в 1 (отборочном) этапе:</w:t>
            </w:r>
          </w:p>
          <w:p w:rsidR="007E5AAD" w:rsidRPr="00C103C3" w:rsidRDefault="007E5AAD" w:rsidP="00C103C3">
            <w:pPr>
              <w:jc w:val="center"/>
              <w:rPr>
                <w:sz w:val="22"/>
                <w:szCs w:val="22"/>
              </w:rPr>
            </w:pPr>
            <w:r w:rsidRPr="00C103C3">
              <w:rPr>
                <w:sz w:val="22"/>
                <w:szCs w:val="22"/>
              </w:rPr>
              <w:t>до 28 октября 2018 года;</w:t>
            </w:r>
          </w:p>
          <w:p w:rsidR="007E5AAD" w:rsidRPr="00C103C3" w:rsidRDefault="007E5AAD" w:rsidP="00C103C3">
            <w:pPr>
              <w:jc w:val="center"/>
              <w:rPr>
                <w:b/>
                <w:bCs/>
                <w:sz w:val="22"/>
                <w:szCs w:val="22"/>
              </w:rPr>
            </w:pPr>
            <w:r w:rsidRPr="00C103C3">
              <w:rPr>
                <w:b/>
                <w:bCs/>
                <w:sz w:val="22"/>
                <w:szCs w:val="22"/>
              </w:rPr>
              <w:t>допуск учащихся во 2 тур:</w:t>
            </w:r>
          </w:p>
          <w:p w:rsidR="007E5AAD" w:rsidRPr="00C103C3" w:rsidRDefault="007E5AAD" w:rsidP="00C103C3">
            <w:pPr>
              <w:jc w:val="center"/>
              <w:rPr>
                <w:b/>
                <w:bCs/>
                <w:sz w:val="22"/>
                <w:szCs w:val="22"/>
              </w:rPr>
            </w:pPr>
            <w:r w:rsidRPr="00C103C3">
              <w:rPr>
                <w:sz w:val="22"/>
                <w:szCs w:val="22"/>
              </w:rPr>
              <w:t>по результатам 1-го (отборочного) этапа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подачи заявок </w:t>
            </w:r>
          </w:p>
        </w:tc>
        <w:tc>
          <w:tcPr>
            <w:tcW w:w="5639" w:type="dxa"/>
            <w:vAlign w:val="center"/>
          </w:tcPr>
          <w:p w:rsidR="007E5AAD" w:rsidRPr="00C103C3" w:rsidRDefault="007E5AAD" w:rsidP="00C103C3">
            <w:pPr>
              <w:jc w:val="center"/>
              <w:rPr>
                <w:sz w:val="22"/>
                <w:szCs w:val="22"/>
              </w:rPr>
            </w:pPr>
            <w:r w:rsidRPr="00C103C3">
              <w:rPr>
                <w:sz w:val="22"/>
                <w:szCs w:val="22"/>
              </w:rPr>
              <w:t>заочная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5639" w:type="dxa"/>
            <w:vAlign w:val="center"/>
          </w:tcPr>
          <w:p w:rsidR="007E5AAD" w:rsidRPr="00C103C3" w:rsidRDefault="007E5AAD" w:rsidP="00C103C3">
            <w:pPr>
              <w:jc w:val="center"/>
              <w:rPr>
                <w:sz w:val="32"/>
                <w:szCs w:val="32"/>
                <w:lang w:val="en-US"/>
              </w:rPr>
            </w:pPr>
            <w:r w:rsidRPr="00C103C3">
              <w:rPr>
                <w:sz w:val="22"/>
                <w:szCs w:val="22"/>
                <w:lang w:val="en-US"/>
              </w:rPr>
              <w:t xml:space="preserve">gymnasium11@gymnasium11.com </w:t>
            </w:r>
          </w:p>
        </w:tc>
      </w:tr>
      <w:tr w:rsidR="007E5AAD">
        <w:tc>
          <w:tcPr>
            <w:tcW w:w="9571" w:type="dxa"/>
            <w:gridSpan w:val="2"/>
          </w:tcPr>
          <w:p w:rsidR="007E5AAD" w:rsidRPr="00C103C3" w:rsidRDefault="007E5AAD" w:rsidP="00C103C3">
            <w:pPr>
              <w:jc w:val="center"/>
              <w:rPr>
                <w:b/>
                <w:bCs/>
                <w:sz w:val="28"/>
                <w:szCs w:val="28"/>
              </w:rPr>
            </w:pPr>
            <w:r w:rsidRPr="00C103C3">
              <w:rPr>
                <w:b/>
                <w:bCs/>
                <w:sz w:val="28"/>
                <w:szCs w:val="28"/>
              </w:rPr>
              <w:t xml:space="preserve">ОРГАНИЗАТОР </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5639" w:type="dxa"/>
          </w:tcPr>
          <w:p w:rsidR="007E5AAD" w:rsidRPr="00C103C3" w:rsidRDefault="007E5AAD" w:rsidP="00C103C3">
            <w:pPr>
              <w:jc w:val="center"/>
              <w:rPr>
                <w:sz w:val="22"/>
                <w:szCs w:val="22"/>
              </w:rPr>
            </w:pPr>
            <w:r w:rsidRPr="00C103C3">
              <w:rPr>
                <w:sz w:val="22"/>
                <w:szCs w:val="22"/>
              </w:rPr>
              <w:t>МБОУ гимназия №11 г.о. Самара.</w:t>
            </w:r>
          </w:p>
          <w:p w:rsidR="007E5AAD" w:rsidRPr="00C103C3" w:rsidRDefault="007E5AAD" w:rsidP="00C103C3">
            <w:pPr>
              <w:jc w:val="center"/>
              <w:rPr>
                <w:b/>
                <w:bCs/>
                <w:sz w:val="32"/>
                <w:szCs w:val="32"/>
              </w:rPr>
            </w:pPr>
            <w:r w:rsidRPr="00C103C3">
              <w:rPr>
                <w:sz w:val="22"/>
                <w:szCs w:val="22"/>
              </w:rPr>
              <w:t>Самарский государственный социально-педагогический университет (СГПУ).</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ФИО и контактыответственного координатора на площадке проведения</w:t>
            </w:r>
          </w:p>
        </w:tc>
        <w:tc>
          <w:tcPr>
            <w:tcW w:w="5639" w:type="dxa"/>
          </w:tcPr>
          <w:p w:rsidR="007E5AAD" w:rsidRPr="00C103C3" w:rsidRDefault="007E5AAD" w:rsidP="00C103C3">
            <w:pPr>
              <w:jc w:val="center"/>
              <w:rPr>
                <w:b/>
                <w:bCs/>
                <w:sz w:val="22"/>
                <w:szCs w:val="22"/>
              </w:rPr>
            </w:pPr>
          </w:p>
          <w:p w:rsidR="007E5AAD" w:rsidRPr="00C103C3" w:rsidRDefault="007E5AAD" w:rsidP="00C103C3">
            <w:pPr>
              <w:jc w:val="center"/>
              <w:rPr>
                <w:sz w:val="22"/>
                <w:szCs w:val="22"/>
              </w:rPr>
            </w:pPr>
            <w:r w:rsidRPr="00C103C3">
              <w:rPr>
                <w:sz w:val="22"/>
                <w:szCs w:val="22"/>
              </w:rPr>
              <w:t>МБОУ гимназия №11 г.о. Самара:</w:t>
            </w:r>
          </w:p>
          <w:p w:rsidR="007E5AAD" w:rsidRPr="00C103C3" w:rsidRDefault="007E5AAD" w:rsidP="00C103C3">
            <w:pPr>
              <w:jc w:val="center"/>
              <w:rPr>
                <w:sz w:val="22"/>
                <w:szCs w:val="22"/>
              </w:rPr>
            </w:pPr>
            <w:r w:rsidRPr="00C103C3">
              <w:rPr>
                <w:sz w:val="22"/>
                <w:szCs w:val="22"/>
              </w:rPr>
              <w:t>Петрова Марина Геннадиевна</w:t>
            </w:r>
          </w:p>
          <w:p w:rsidR="007E5AAD" w:rsidRPr="00C103C3" w:rsidRDefault="007E5AAD" w:rsidP="00C103C3">
            <w:pPr>
              <w:jc w:val="center"/>
              <w:rPr>
                <w:sz w:val="22"/>
                <w:szCs w:val="22"/>
              </w:rPr>
            </w:pPr>
            <w:r w:rsidRPr="00C103C3">
              <w:rPr>
                <w:sz w:val="22"/>
                <w:szCs w:val="22"/>
              </w:rPr>
              <w:t>сот. 8905-300-88-61</w:t>
            </w:r>
          </w:p>
          <w:p w:rsidR="007E5AAD" w:rsidRPr="00C103C3" w:rsidRDefault="007E5AAD" w:rsidP="00C103C3">
            <w:pPr>
              <w:jc w:val="center"/>
              <w:rPr>
                <w:sz w:val="22"/>
                <w:szCs w:val="22"/>
              </w:rPr>
            </w:pPr>
          </w:p>
          <w:p w:rsidR="007E5AAD" w:rsidRPr="00C103C3" w:rsidRDefault="007E5AAD" w:rsidP="00C103C3">
            <w:pPr>
              <w:jc w:val="center"/>
              <w:rPr>
                <w:sz w:val="22"/>
                <w:szCs w:val="22"/>
              </w:rPr>
            </w:pPr>
            <w:r w:rsidRPr="00C103C3">
              <w:rPr>
                <w:sz w:val="22"/>
                <w:szCs w:val="22"/>
              </w:rPr>
              <w:t>СГСПУ:</w:t>
            </w:r>
          </w:p>
          <w:p w:rsidR="007E5AAD" w:rsidRPr="00C103C3" w:rsidRDefault="007E5AAD" w:rsidP="00C103C3">
            <w:pPr>
              <w:jc w:val="center"/>
              <w:rPr>
                <w:sz w:val="22"/>
                <w:szCs w:val="22"/>
              </w:rPr>
            </w:pPr>
            <w:r w:rsidRPr="00C103C3">
              <w:rPr>
                <w:sz w:val="22"/>
                <w:szCs w:val="22"/>
              </w:rPr>
              <w:t>Савицкая Елена Матвеевна</w:t>
            </w:r>
          </w:p>
          <w:p w:rsidR="007E5AAD" w:rsidRPr="00C103C3" w:rsidRDefault="007E5AAD" w:rsidP="00C103C3">
            <w:pPr>
              <w:jc w:val="center"/>
              <w:rPr>
                <w:b/>
                <w:bCs/>
                <w:sz w:val="32"/>
                <w:szCs w:val="32"/>
              </w:rPr>
            </w:pPr>
            <w:r w:rsidRPr="00C103C3">
              <w:rPr>
                <w:sz w:val="22"/>
                <w:szCs w:val="22"/>
              </w:rPr>
              <w:t>сот. 8909-344-32-60</w:t>
            </w:r>
          </w:p>
        </w:tc>
      </w:tr>
    </w:tbl>
    <w:p w:rsidR="007E5AAD" w:rsidRDefault="007E5AAD" w:rsidP="009D1FA2">
      <w:pPr>
        <w:jc w:val="center"/>
        <w:rPr>
          <w:b/>
          <w:bCs/>
          <w:color w:val="365F91"/>
          <w:sz w:val="32"/>
          <w:szCs w:val="32"/>
        </w:rPr>
      </w:pPr>
    </w:p>
    <w:p w:rsidR="007E5AAD" w:rsidRPr="00EC454F" w:rsidRDefault="007E5AAD" w:rsidP="001D6BD9">
      <w:pPr>
        <w:pStyle w:val="ListParagraph"/>
        <w:spacing w:line="240" w:lineRule="auto"/>
        <w:ind w:left="142" w:firstLine="142"/>
        <w:rPr>
          <w:b/>
          <w:bCs/>
        </w:rPr>
      </w:pPr>
    </w:p>
    <w:p w:rsidR="007E5AAD" w:rsidRDefault="007E5AAD"/>
    <w:p w:rsidR="007E5AAD" w:rsidRDefault="007E5AAD"/>
    <w:p w:rsidR="007E5AAD" w:rsidRDefault="007E5AAD"/>
    <w:p w:rsidR="007E5AAD" w:rsidRPr="00515EF7" w:rsidRDefault="007E5AAD" w:rsidP="009D1FA2">
      <w:pPr>
        <w:jc w:val="center"/>
        <w:rPr>
          <w:b/>
          <w:bCs/>
          <w:sz w:val="28"/>
          <w:szCs w:val="28"/>
        </w:rPr>
      </w:pPr>
      <w:r w:rsidRPr="00515EF7">
        <w:rPr>
          <w:b/>
          <w:bCs/>
          <w:sz w:val="28"/>
          <w:szCs w:val="28"/>
        </w:rPr>
        <w:t xml:space="preserve">ПОЛОЖЕНИЕ </w:t>
      </w:r>
    </w:p>
    <w:p w:rsidR="007E5AAD" w:rsidRPr="00A457E1" w:rsidRDefault="007E5AAD" w:rsidP="009D1FA2">
      <w:pPr>
        <w:shd w:val="clear" w:color="auto" w:fill="FFFFFF"/>
        <w:jc w:val="center"/>
        <w:rPr>
          <w:b/>
          <w:bCs/>
          <w:color w:val="000000"/>
          <w:sz w:val="28"/>
          <w:szCs w:val="28"/>
        </w:rPr>
      </w:pPr>
      <w:r>
        <w:rPr>
          <w:b/>
          <w:bCs/>
          <w:color w:val="000000"/>
          <w:sz w:val="28"/>
          <w:szCs w:val="28"/>
        </w:rPr>
        <w:t>Городская олимпиада по психологии</w:t>
      </w:r>
    </w:p>
    <w:p w:rsidR="007E5AAD" w:rsidRPr="009D1FA2" w:rsidRDefault="007E5AAD" w:rsidP="00D87B0F">
      <w:pPr>
        <w:pStyle w:val="ListParagraph"/>
        <w:numPr>
          <w:ilvl w:val="1"/>
          <w:numId w:val="70"/>
        </w:numPr>
        <w:jc w:val="center"/>
        <w:rPr>
          <w:i/>
          <w:iCs/>
          <w:sz w:val="28"/>
          <w:szCs w:val="28"/>
        </w:rPr>
      </w:pPr>
      <w:r>
        <w:rPr>
          <w:i/>
          <w:iCs/>
          <w:sz w:val="28"/>
          <w:szCs w:val="28"/>
        </w:rPr>
        <w:t>к</w:t>
      </w:r>
      <w:r w:rsidRPr="009D1FA2">
        <w:rPr>
          <w:i/>
          <w:iCs/>
          <w:sz w:val="28"/>
          <w:szCs w:val="28"/>
        </w:rPr>
        <w:t>лассы)</w:t>
      </w:r>
    </w:p>
    <w:p w:rsidR="007E5AAD" w:rsidRPr="00A000B1" w:rsidRDefault="007E5AAD" w:rsidP="009D1FA2">
      <w:pPr>
        <w:jc w:val="center"/>
        <w:rPr>
          <w:i/>
          <w:iCs/>
        </w:rPr>
      </w:pPr>
    </w:p>
    <w:p w:rsidR="007E5AAD" w:rsidRPr="00FD6194" w:rsidRDefault="007E5AAD" w:rsidP="009D1FA2">
      <w:pPr>
        <w:pStyle w:val="ListParagraph"/>
        <w:spacing w:line="240" w:lineRule="auto"/>
        <w:ind w:left="284" w:firstLine="0"/>
        <w:jc w:val="center"/>
        <w:rPr>
          <w:b/>
          <w:bCs/>
        </w:rPr>
      </w:pPr>
      <w:r>
        <w:rPr>
          <w:b/>
          <w:bCs/>
        </w:rPr>
        <w:t>1.</w:t>
      </w:r>
      <w:r w:rsidRPr="00FD6194">
        <w:rPr>
          <w:b/>
          <w:bCs/>
        </w:rPr>
        <w:t>Общие положения</w:t>
      </w:r>
    </w:p>
    <w:p w:rsidR="007E5AAD" w:rsidRPr="00515EF7" w:rsidRDefault="007E5AAD" w:rsidP="009D1FA2">
      <w:pPr>
        <w:pStyle w:val="ListParagraph"/>
        <w:spacing w:line="240" w:lineRule="auto"/>
        <w:ind w:left="0"/>
        <w:rPr>
          <w:sz w:val="28"/>
          <w:szCs w:val="28"/>
        </w:rPr>
      </w:pPr>
    </w:p>
    <w:p w:rsidR="007E5AAD" w:rsidRPr="009D1FA2" w:rsidRDefault="007E5AAD" w:rsidP="009D1FA2">
      <w:pPr>
        <w:ind w:firstLine="709"/>
        <w:jc w:val="both"/>
      </w:pPr>
      <w:r w:rsidRPr="009D1FA2">
        <w:rPr>
          <w:b/>
          <w:bCs/>
        </w:rPr>
        <w:t>1.1.</w:t>
      </w:r>
      <w:r w:rsidRPr="009D1FA2">
        <w:t>Настоящее Положение определяет порядок организации и проведения  городской олимпиады по психологии (далее – Олимпиада), её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7E5AAD" w:rsidRPr="005A47E9" w:rsidRDefault="007E5AAD" w:rsidP="009D1FA2">
      <w:pPr>
        <w:pStyle w:val="ListParagraph"/>
        <w:ind w:left="0"/>
        <w:rPr>
          <w:b/>
          <w:bCs/>
        </w:rPr>
      </w:pPr>
    </w:p>
    <w:p w:rsidR="007E5AAD" w:rsidRPr="005A47E9" w:rsidRDefault="007E5AAD" w:rsidP="009D1FA2">
      <w:pPr>
        <w:pStyle w:val="ListParagraph"/>
        <w:spacing w:line="240" w:lineRule="auto"/>
        <w:ind w:left="709" w:firstLine="0"/>
        <w:rPr>
          <w:b/>
          <w:bCs/>
        </w:rPr>
      </w:pPr>
      <w:r>
        <w:rPr>
          <w:b/>
          <w:bCs/>
        </w:rPr>
        <w:t>1.2.</w:t>
      </w:r>
      <w:r w:rsidRPr="005A47E9">
        <w:rPr>
          <w:b/>
          <w:bCs/>
        </w:rPr>
        <w:t xml:space="preserve"> Организаторы мероприятия</w:t>
      </w:r>
    </w:p>
    <w:p w:rsidR="007E5AAD" w:rsidRPr="005A47E9" w:rsidRDefault="007E5AAD" w:rsidP="009D1FA2">
      <w:pPr>
        <w:ind w:firstLine="709"/>
        <w:jc w:val="both"/>
        <w:rPr>
          <w:b/>
          <w:bCs/>
        </w:rPr>
      </w:pPr>
    </w:p>
    <w:p w:rsidR="007E5AAD" w:rsidRPr="005A47E9" w:rsidRDefault="007E5AAD" w:rsidP="009D1FA2">
      <w:pPr>
        <w:ind w:firstLine="709"/>
        <w:jc w:val="both"/>
      </w:pPr>
      <w:r w:rsidRPr="005A47E9">
        <w:rPr>
          <w:b/>
          <w:bCs/>
        </w:rPr>
        <w:t xml:space="preserve">Учредитель </w:t>
      </w:r>
      <w:r>
        <w:rPr>
          <w:b/>
          <w:bCs/>
        </w:rPr>
        <w:t>Олимпиады</w:t>
      </w:r>
      <w:r w:rsidRPr="005A47E9">
        <w:t>:</w:t>
      </w:r>
    </w:p>
    <w:p w:rsidR="007E5AAD" w:rsidRPr="005A47E9" w:rsidRDefault="007E5AAD" w:rsidP="009D1FA2">
      <w:pPr>
        <w:ind w:firstLine="709"/>
        <w:jc w:val="both"/>
      </w:pPr>
      <w:r w:rsidRPr="005A47E9">
        <w:t>Департамент образования Администрации городского округа Самара (далее – Департамент образования).</w:t>
      </w:r>
    </w:p>
    <w:p w:rsidR="007E5AAD" w:rsidRPr="005A47E9" w:rsidRDefault="007E5AAD" w:rsidP="009D1FA2">
      <w:pPr>
        <w:ind w:firstLine="709"/>
        <w:jc w:val="both"/>
      </w:pPr>
    </w:p>
    <w:p w:rsidR="007E5AAD" w:rsidRPr="005A47E9" w:rsidRDefault="007E5AAD" w:rsidP="009D1FA2">
      <w:pPr>
        <w:ind w:firstLine="709"/>
        <w:jc w:val="both"/>
        <w:rPr>
          <w:b/>
          <w:bCs/>
        </w:rPr>
      </w:pPr>
      <w:r w:rsidRPr="005A47E9">
        <w:rPr>
          <w:b/>
          <w:bCs/>
        </w:rPr>
        <w:t xml:space="preserve">Организатор </w:t>
      </w:r>
      <w:r>
        <w:rPr>
          <w:b/>
          <w:bCs/>
        </w:rPr>
        <w:t>Олимпиады</w:t>
      </w:r>
      <w:r w:rsidRPr="005A47E9">
        <w:rPr>
          <w:b/>
          <w:bCs/>
        </w:rPr>
        <w:t xml:space="preserve">:  </w:t>
      </w:r>
    </w:p>
    <w:p w:rsidR="007E5AAD" w:rsidRPr="005A47E9" w:rsidRDefault="007E5AAD" w:rsidP="009D1FA2">
      <w:pPr>
        <w:ind w:firstLine="709"/>
        <w:jc w:val="both"/>
      </w:pPr>
      <w:r w:rsidRPr="005A47E9">
        <w:t xml:space="preserve"> Муниципальное  бюджетное общео</w:t>
      </w:r>
      <w:r>
        <w:t>бразовательное учреждение «Гимназия №11</w:t>
      </w:r>
      <w:r w:rsidRPr="005A47E9">
        <w:t>» городского округа Самар</w:t>
      </w:r>
      <w:r>
        <w:t>а (далее – МБОУ гимназия №11 г.о. Самара</w:t>
      </w:r>
      <w:r w:rsidRPr="005A47E9">
        <w:t>);</w:t>
      </w:r>
    </w:p>
    <w:p w:rsidR="007E5AAD" w:rsidRPr="005A47E9" w:rsidRDefault="007E5AAD" w:rsidP="009D1FA2">
      <w:pPr>
        <w:ind w:firstLine="709"/>
        <w:jc w:val="both"/>
      </w:pPr>
    </w:p>
    <w:p w:rsidR="007E5AAD" w:rsidRPr="005A47E9" w:rsidRDefault="007E5AAD" w:rsidP="009D1FA2">
      <w:pPr>
        <w:ind w:firstLine="709"/>
        <w:jc w:val="both"/>
      </w:pPr>
      <w:r>
        <w:t>Федеральное государственное бюджетное образовательное учреждение высшего образования «Самарский государственный социально-педагогический университет» (далее – СГСПУ</w:t>
      </w:r>
      <w:r w:rsidRPr="005A47E9">
        <w:t>).</w:t>
      </w:r>
    </w:p>
    <w:p w:rsidR="007E5AAD" w:rsidRPr="005A47E9" w:rsidRDefault="007E5AAD" w:rsidP="009D1FA2">
      <w:pPr>
        <w:ind w:firstLine="709"/>
        <w:jc w:val="both"/>
      </w:pPr>
    </w:p>
    <w:p w:rsidR="007E5AAD" w:rsidRPr="005A47E9" w:rsidRDefault="007E5AAD" w:rsidP="009D1FA2">
      <w:pPr>
        <w:pStyle w:val="ListParagraph"/>
        <w:spacing w:line="240" w:lineRule="auto"/>
        <w:ind w:left="709" w:firstLine="0"/>
        <w:rPr>
          <w:b/>
          <w:bCs/>
        </w:rPr>
      </w:pPr>
      <w:r>
        <w:rPr>
          <w:b/>
          <w:bCs/>
        </w:rPr>
        <w:t>1.3.</w:t>
      </w:r>
      <w:r w:rsidRPr="005A47E9">
        <w:rPr>
          <w:b/>
          <w:bCs/>
        </w:rPr>
        <w:t>Оргкомитет мероприятия</w:t>
      </w:r>
    </w:p>
    <w:p w:rsidR="007E5AAD" w:rsidRPr="005A47E9" w:rsidRDefault="007E5AAD" w:rsidP="009D1FA2">
      <w:pPr>
        <w:pStyle w:val="ListParagraph"/>
        <w:spacing w:line="240" w:lineRule="auto"/>
        <w:ind w:left="0"/>
      </w:pPr>
    </w:p>
    <w:p w:rsidR="007E5AAD" w:rsidRPr="005A47E9" w:rsidRDefault="007E5AAD" w:rsidP="009D1FA2">
      <w:pPr>
        <w:pStyle w:val="ListParagraph"/>
        <w:spacing w:line="240" w:lineRule="auto"/>
        <w:ind w:left="0"/>
      </w:pPr>
      <w:r w:rsidRPr="005A47E9">
        <w:t xml:space="preserve">Общее руководство проведением </w:t>
      </w:r>
      <w:r>
        <w:t>Олимпиады</w:t>
      </w:r>
      <w:r w:rsidRPr="005A47E9">
        <w:t xml:space="preserve"> и е</w:t>
      </w:r>
      <w:r>
        <w:t>е</w:t>
      </w:r>
      <w:r w:rsidRPr="005A47E9">
        <w:t xml:space="preserve"> организационное обеспечение осуществляет организационный комитет (далее - оргкомитет), состав которого формируется из представителей </w:t>
      </w:r>
      <w:r>
        <w:t>СГСПУ, а также администрации  МБОУ гимназия №11 г.о. Самара</w:t>
      </w:r>
      <w:r w:rsidRPr="005A47E9">
        <w:t>.</w:t>
      </w:r>
    </w:p>
    <w:p w:rsidR="007E5AAD" w:rsidRPr="005A47E9" w:rsidRDefault="007E5AAD" w:rsidP="009D1FA2">
      <w:pPr>
        <w:pStyle w:val="ListParagraph"/>
        <w:spacing w:line="240" w:lineRule="auto"/>
        <w:ind w:left="0"/>
      </w:pPr>
    </w:p>
    <w:p w:rsidR="007E5AAD" w:rsidRPr="005A47E9" w:rsidRDefault="007E5AAD" w:rsidP="009D1FA2">
      <w:pPr>
        <w:pStyle w:val="ListParagraph"/>
        <w:spacing w:line="240" w:lineRule="auto"/>
        <w:ind w:left="0"/>
        <w:rPr>
          <w:b/>
          <w:bCs/>
        </w:rPr>
      </w:pPr>
      <w:r w:rsidRPr="005A47E9">
        <w:rPr>
          <w:b/>
          <w:bCs/>
        </w:rPr>
        <w:t>Оргкомитет:</w:t>
      </w:r>
    </w:p>
    <w:p w:rsidR="007E5AAD" w:rsidRPr="005A47E9" w:rsidRDefault="007E5AAD" w:rsidP="009D1FA2">
      <w:pPr>
        <w:pStyle w:val="ListParagraph"/>
        <w:spacing w:line="240" w:lineRule="auto"/>
        <w:ind w:left="0"/>
      </w:pPr>
      <w:r w:rsidRPr="005A47E9">
        <w:t xml:space="preserve">- разрабатывает Положение о проведении  </w:t>
      </w:r>
      <w:r>
        <w:t>городской олимпиады по психологии</w:t>
      </w:r>
      <w:r w:rsidRPr="005A47E9">
        <w:t xml:space="preserve"> (5-11 классы);</w:t>
      </w:r>
    </w:p>
    <w:p w:rsidR="007E5AAD" w:rsidRPr="005A47E9" w:rsidRDefault="007E5AAD" w:rsidP="009D1FA2">
      <w:pPr>
        <w:pStyle w:val="ListParagraph"/>
        <w:spacing w:line="240" w:lineRule="auto"/>
        <w:ind w:left="0"/>
      </w:pPr>
      <w:r w:rsidRPr="005A47E9">
        <w:t>- информирует все заинтересованные лица и о</w:t>
      </w:r>
      <w:r>
        <w:t>рганизации о проведении Олимпиады</w:t>
      </w:r>
      <w:r w:rsidRPr="005A47E9">
        <w:t>;</w:t>
      </w:r>
    </w:p>
    <w:p w:rsidR="007E5AAD" w:rsidRPr="005A47E9" w:rsidRDefault="007E5AAD" w:rsidP="009D1FA2">
      <w:pPr>
        <w:pStyle w:val="ListParagraph"/>
        <w:spacing w:line="240" w:lineRule="auto"/>
        <w:ind w:left="0"/>
      </w:pPr>
      <w:r w:rsidRPr="005A47E9">
        <w:t>- согласу</w:t>
      </w:r>
      <w:r>
        <w:t>ет сроки и порядок проведения Олимпиады</w:t>
      </w:r>
      <w:r w:rsidRPr="005A47E9">
        <w:t>;</w:t>
      </w:r>
    </w:p>
    <w:p w:rsidR="007E5AAD" w:rsidRPr="005A47E9" w:rsidRDefault="007E5AAD" w:rsidP="009D1FA2">
      <w:pPr>
        <w:pStyle w:val="ListParagraph"/>
        <w:spacing w:line="240" w:lineRule="auto"/>
        <w:ind w:left="0"/>
      </w:pPr>
      <w:r w:rsidRPr="005A47E9">
        <w:t>- осуществляет руководство по</w:t>
      </w:r>
      <w:r>
        <w:t>дготовкой и проведением Олимпиады</w:t>
      </w:r>
      <w:r w:rsidRPr="005A47E9">
        <w:t>;</w:t>
      </w:r>
    </w:p>
    <w:p w:rsidR="007E5AAD" w:rsidRPr="005A47E9" w:rsidRDefault="007E5AAD" w:rsidP="009D1FA2">
      <w:pPr>
        <w:pStyle w:val="ListParagraph"/>
        <w:ind w:left="0"/>
      </w:pPr>
      <w:r w:rsidRPr="005A47E9">
        <w:t xml:space="preserve">- </w:t>
      </w:r>
      <w:r>
        <w:t>обеспечивает Олимпиаду</w:t>
      </w:r>
      <w:r w:rsidRPr="005A47E9">
        <w:t xml:space="preserve">  наградными материалами.</w:t>
      </w:r>
    </w:p>
    <w:p w:rsidR="007E5AAD" w:rsidRPr="005A47E9" w:rsidRDefault="007E5AAD" w:rsidP="009D1FA2">
      <w:pPr>
        <w:pStyle w:val="ListParagraph"/>
        <w:spacing w:line="240" w:lineRule="auto"/>
        <w:ind w:left="0"/>
      </w:pPr>
    </w:p>
    <w:p w:rsidR="007E5AAD" w:rsidRPr="005A47E9" w:rsidRDefault="007E5AAD" w:rsidP="009D1FA2">
      <w:pPr>
        <w:pStyle w:val="ListParagraph"/>
        <w:spacing w:line="240" w:lineRule="auto"/>
        <w:ind w:left="709" w:firstLine="0"/>
        <w:rPr>
          <w:b/>
          <w:bCs/>
        </w:rPr>
      </w:pPr>
      <w:r>
        <w:rPr>
          <w:b/>
          <w:bCs/>
        </w:rPr>
        <w:t>1.4.</w:t>
      </w:r>
      <w:r w:rsidRPr="005A47E9">
        <w:rPr>
          <w:b/>
          <w:bCs/>
        </w:rPr>
        <w:t>Цели и задачи мероприятия</w:t>
      </w:r>
    </w:p>
    <w:p w:rsidR="007E5AAD" w:rsidRPr="005A47E9" w:rsidRDefault="007E5AAD" w:rsidP="009D1FA2">
      <w:pPr>
        <w:pStyle w:val="ListParagraph"/>
        <w:spacing w:line="240" w:lineRule="auto"/>
        <w:ind w:left="0"/>
        <w:rPr>
          <w:b/>
          <w:bCs/>
        </w:rPr>
      </w:pPr>
    </w:p>
    <w:p w:rsidR="007E5AAD" w:rsidRPr="00721C19" w:rsidRDefault="007E5AAD" w:rsidP="009D1FA2">
      <w:pPr>
        <w:shd w:val="clear" w:color="auto" w:fill="FFFFFF"/>
        <w:ind w:firstLine="709"/>
        <w:jc w:val="both"/>
        <w:rPr>
          <w:color w:val="000000"/>
        </w:rPr>
      </w:pPr>
      <w:r w:rsidRPr="005A47E9">
        <w:rPr>
          <w:b/>
          <w:bCs/>
          <w:color w:val="000000"/>
        </w:rPr>
        <w:t>Целью</w:t>
      </w:r>
      <w:r>
        <w:rPr>
          <w:color w:val="000000"/>
        </w:rPr>
        <w:t>мероприятия является р</w:t>
      </w:r>
      <w:r w:rsidRPr="00721C19">
        <w:rPr>
          <w:color w:val="000000"/>
        </w:rPr>
        <w:t xml:space="preserve">азвитие интеллектуальных и творческих способностей учащихся через систему психологических исследований. </w:t>
      </w:r>
    </w:p>
    <w:p w:rsidR="007E5AAD" w:rsidRDefault="007E5AAD" w:rsidP="009D1FA2">
      <w:pPr>
        <w:shd w:val="clear" w:color="auto" w:fill="FFFFFF"/>
        <w:ind w:firstLine="709"/>
        <w:jc w:val="both"/>
        <w:rPr>
          <w:b/>
          <w:bCs/>
          <w:color w:val="000000"/>
        </w:rPr>
      </w:pPr>
    </w:p>
    <w:p w:rsidR="007E5AAD" w:rsidRPr="005A47E9" w:rsidRDefault="007E5AAD" w:rsidP="009D1FA2">
      <w:pPr>
        <w:shd w:val="clear" w:color="auto" w:fill="FFFFFF"/>
        <w:ind w:firstLine="709"/>
        <w:jc w:val="both"/>
        <w:rPr>
          <w:b/>
          <w:bCs/>
          <w:color w:val="000000"/>
        </w:rPr>
      </w:pPr>
      <w:r>
        <w:rPr>
          <w:b/>
          <w:bCs/>
          <w:color w:val="000000"/>
        </w:rPr>
        <w:t>Задачи Олимпиады</w:t>
      </w:r>
      <w:r w:rsidRPr="005A47E9">
        <w:rPr>
          <w:b/>
          <w:bCs/>
          <w:color w:val="000000"/>
        </w:rPr>
        <w:t xml:space="preserve">: </w:t>
      </w:r>
    </w:p>
    <w:p w:rsidR="007E5AAD" w:rsidRPr="00721C19" w:rsidRDefault="007E5AAD" w:rsidP="009D1FA2">
      <w:pPr>
        <w:suppressAutoHyphens/>
        <w:ind w:firstLine="709"/>
        <w:jc w:val="both"/>
      </w:pPr>
      <w:r>
        <w:t>- с</w:t>
      </w:r>
      <w:r w:rsidRPr="00721C19">
        <w:t xml:space="preserve">овершенствование </w:t>
      </w:r>
      <w:r>
        <w:t>навыков межличностных отношений;</w:t>
      </w:r>
    </w:p>
    <w:p w:rsidR="007E5AAD" w:rsidRPr="00721C19" w:rsidRDefault="007E5AAD" w:rsidP="009D1FA2">
      <w:pPr>
        <w:suppressAutoHyphens/>
        <w:ind w:firstLine="709"/>
        <w:jc w:val="both"/>
      </w:pPr>
      <w:r>
        <w:t>- формирование у учащихся</w:t>
      </w:r>
      <w:r w:rsidRPr="00721C19">
        <w:t xml:space="preserve"> системы дух</w:t>
      </w:r>
      <w:r>
        <w:t>овных ценностей и толерантности;</w:t>
      </w:r>
    </w:p>
    <w:p w:rsidR="007E5AAD" w:rsidRPr="00721C19" w:rsidRDefault="007E5AAD" w:rsidP="009D1FA2">
      <w:pPr>
        <w:suppressAutoHyphens/>
        <w:ind w:firstLine="709"/>
        <w:jc w:val="both"/>
      </w:pPr>
      <w:r>
        <w:t>- п</w:t>
      </w:r>
      <w:r w:rsidRPr="00721C19">
        <w:t>опуляризация знаний</w:t>
      </w:r>
      <w:r>
        <w:t xml:space="preserve"> в области психологии среди учащихся;</w:t>
      </w:r>
    </w:p>
    <w:p w:rsidR="007E5AAD" w:rsidRPr="00721C19" w:rsidRDefault="007E5AAD" w:rsidP="009D1FA2">
      <w:pPr>
        <w:suppressAutoHyphens/>
        <w:ind w:firstLine="709"/>
        <w:jc w:val="both"/>
      </w:pPr>
      <w:r>
        <w:t>- р</w:t>
      </w:r>
      <w:r w:rsidRPr="00721C19">
        <w:t>азвитие у учащихся навыков исследовательской деятельности в области психологии.</w:t>
      </w:r>
    </w:p>
    <w:p w:rsidR="007E5AAD" w:rsidRPr="005A47E9" w:rsidRDefault="007E5AAD" w:rsidP="009D1FA2">
      <w:pPr>
        <w:suppressAutoHyphens/>
        <w:ind w:firstLine="709"/>
        <w:jc w:val="both"/>
      </w:pPr>
      <w:r>
        <w:t>- ф</w:t>
      </w:r>
      <w:r w:rsidRPr="00721C19">
        <w:t>ормирование умений и навыков публичного выступления.</w:t>
      </w:r>
    </w:p>
    <w:p w:rsidR="007E5AAD" w:rsidRPr="005A47E9" w:rsidRDefault="007E5AAD" w:rsidP="009D1FA2">
      <w:pPr>
        <w:pStyle w:val="ListParagraph"/>
        <w:spacing w:line="240" w:lineRule="auto"/>
        <w:ind w:left="0"/>
        <w:rPr>
          <w:b/>
          <w:bCs/>
        </w:rPr>
      </w:pPr>
    </w:p>
    <w:p w:rsidR="007E5AAD" w:rsidRPr="005A47E9" w:rsidRDefault="007E5AAD" w:rsidP="009D1FA2">
      <w:pPr>
        <w:pStyle w:val="ListParagraph"/>
        <w:spacing w:line="240" w:lineRule="auto"/>
        <w:ind w:left="709" w:firstLine="0"/>
        <w:jc w:val="center"/>
        <w:rPr>
          <w:b/>
          <w:bCs/>
        </w:rPr>
      </w:pPr>
      <w:r>
        <w:rPr>
          <w:b/>
          <w:bCs/>
        </w:rPr>
        <w:t>2.</w:t>
      </w:r>
      <w:r w:rsidRPr="005A47E9">
        <w:rPr>
          <w:b/>
          <w:bCs/>
        </w:rPr>
        <w:t>Сроки и место проведения мероприятия</w:t>
      </w:r>
    </w:p>
    <w:p w:rsidR="007E5AAD" w:rsidRPr="005A47E9" w:rsidRDefault="007E5AAD" w:rsidP="009D1FA2">
      <w:pPr>
        <w:pStyle w:val="ListParagraph"/>
        <w:spacing w:line="240" w:lineRule="auto"/>
        <w:ind w:left="0"/>
        <w:rPr>
          <w:b/>
          <w:bCs/>
        </w:rPr>
      </w:pPr>
    </w:p>
    <w:p w:rsidR="007E5AAD" w:rsidRPr="005A47E9" w:rsidRDefault="007E5AAD" w:rsidP="009D1FA2">
      <w:pPr>
        <w:pStyle w:val="ListParagraph"/>
        <w:spacing w:line="240" w:lineRule="auto"/>
        <w:ind w:left="0"/>
      </w:pPr>
      <w:r>
        <w:rPr>
          <w:b/>
          <w:bCs/>
        </w:rPr>
        <w:t>Первый (лекционно-консультационный</w:t>
      </w:r>
      <w:r w:rsidRPr="005A47E9">
        <w:rPr>
          <w:b/>
          <w:bCs/>
        </w:rPr>
        <w:t>) тур:</w:t>
      </w:r>
      <w:r>
        <w:t xml:space="preserve">  28</w:t>
      </w:r>
      <w:r w:rsidRPr="005A47E9">
        <w:t xml:space="preserve"> октября</w:t>
      </w:r>
      <w:r>
        <w:t xml:space="preserve"> 2018 года  на базе МБОУ гимназия №11 г.о. Самара по адресу: ул. Чапаевская, 214</w:t>
      </w:r>
      <w:r w:rsidRPr="005A47E9">
        <w:t>.</w:t>
      </w:r>
    </w:p>
    <w:p w:rsidR="007E5AAD" w:rsidRDefault="007E5AAD" w:rsidP="009D1FA2">
      <w:pPr>
        <w:pStyle w:val="ListParagraph"/>
        <w:spacing w:line="240" w:lineRule="auto"/>
        <w:ind w:left="0"/>
        <w:rPr>
          <w:b/>
          <w:bCs/>
        </w:rPr>
      </w:pPr>
    </w:p>
    <w:p w:rsidR="007E5AAD" w:rsidRPr="00AB51A7" w:rsidRDefault="007E5AAD" w:rsidP="009D1FA2">
      <w:pPr>
        <w:pStyle w:val="ListParagraph"/>
        <w:spacing w:line="240" w:lineRule="auto"/>
        <w:ind w:left="0"/>
      </w:pPr>
      <w:r w:rsidRPr="005A47E9">
        <w:rPr>
          <w:b/>
          <w:bCs/>
        </w:rPr>
        <w:t xml:space="preserve">Второй  (очный) тур: </w:t>
      </w:r>
      <w:r>
        <w:t>16 февраля  2019</w:t>
      </w:r>
      <w:r w:rsidRPr="005A47E9">
        <w:t xml:space="preserve"> годана базе</w:t>
      </w:r>
      <w:r>
        <w:t xml:space="preserve"> факультета психологии и специального образования СГСПУпо адресу: ул. М.Горького, 65/67</w:t>
      </w:r>
      <w:r w:rsidRPr="005A47E9">
        <w:t>.</w:t>
      </w:r>
    </w:p>
    <w:p w:rsidR="007E5AAD" w:rsidRDefault="007E5AAD" w:rsidP="009D1FA2">
      <w:pPr>
        <w:pStyle w:val="ListParagraph"/>
        <w:spacing w:line="240" w:lineRule="auto"/>
        <w:ind w:left="0"/>
      </w:pPr>
      <w:r>
        <w:t>Регистрация участников - с 12.30.  Начало мероприятия - в 13</w:t>
      </w:r>
      <w:r w:rsidRPr="005A47E9">
        <w:t>.00.</w:t>
      </w:r>
    </w:p>
    <w:p w:rsidR="007E5AAD" w:rsidRDefault="007E5AAD" w:rsidP="009D1FA2">
      <w:pPr>
        <w:pStyle w:val="ListParagraph"/>
        <w:spacing w:line="240" w:lineRule="auto"/>
        <w:ind w:left="0"/>
      </w:pPr>
    </w:p>
    <w:p w:rsidR="007E5AAD" w:rsidRPr="005A47E9" w:rsidRDefault="007E5AAD" w:rsidP="009D1FA2">
      <w:pPr>
        <w:pStyle w:val="ListParagraph"/>
        <w:spacing w:line="240" w:lineRule="auto"/>
        <w:ind w:left="709" w:firstLine="0"/>
        <w:jc w:val="center"/>
      </w:pPr>
      <w:r>
        <w:rPr>
          <w:b/>
          <w:bCs/>
        </w:rPr>
        <w:t>3.</w:t>
      </w:r>
      <w:r w:rsidRPr="005A47E9">
        <w:rPr>
          <w:b/>
          <w:bCs/>
        </w:rPr>
        <w:t>Сроки и форма подачи заявок на участие</w:t>
      </w:r>
    </w:p>
    <w:p w:rsidR="007E5AAD" w:rsidRPr="005A47E9" w:rsidRDefault="007E5AAD" w:rsidP="009D1FA2">
      <w:pPr>
        <w:pStyle w:val="ListParagraph"/>
        <w:spacing w:line="240" w:lineRule="auto"/>
        <w:ind w:left="0"/>
      </w:pPr>
    </w:p>
    <w:p w:rsidR="007E5AAD" w:rsidRPr="00825175" w:rsidRDefault="007E5AAD" w:rsidP="009D1FA2">
      <w:pPr>
        <w:shd w:val="clear" w:color="auto" w:fill="FFFFFF"/>
        <w:ind w:firstLine="709"/>
        <w:jc w:val="both"/>
        <w:rPr>
          <w:color w:val="0070C0"/>
          <w:u w:val="single"/>
        </w:rPr>
      </w:pPr>
      <w:r w:rsidRPr="005A47E9">
        <w:rPr>
          <w:color w:val="000000"/>
        </w:rPr>
        <w:t xml:space="preserve">Заявки на участие в оргкомитет в срок </w:t>
      </w:r>
      <w:r>
        <w:rPr>
          <w:b/>
          <w:bCs/>
          <w:color w:val="000000"/>
        </w:rPr>
        <w:t>с 20 октября 2018 года до 15 февраля 2019</w:t>
      </w:r>
      <w:r w:rsidRPr="00572DB3">
        <w:rPr>
          <w:b/>
          <w:bCs/>
          <w:color w:val="000000"/>
        </w:rPr>
        <w:t xml:space="preserve"> года</w:t>
      </w:r>
      <w:r w:rsidRPr="005A47E9">
        <w:rPr>
          <w:color w:val="000000"/>
        </w:rPr>
        <w:t xml:space="preserve">   принимают</w:t>
      </w:r>
      <w:r>
        <w:rPr>
          <w:color w:val="000000"/>
        </w:rPr>
        <w:t>ся по эл.адр</w:t>
      </w:r>
      <w:r w:rsidRPr="0006190F">
        <w:t>есам: </w:t>
      </w:r>
      <w:hyperlink r:id="rId126" w:history="1">
        <w:r w:rsidRPr="0006190F">
          <w:rPr>
            <w:rStyle w:val="Hyperlink"/>
          </w:rPr>
          <w:t>gymnasium11@gymnasium11.com</w:t>
        </w:r>
      </w:hyperlink>
      <w:r w:rsidRPr="0006190F">
        <w:rPr>
          <w:rStyle w:val="Hyperlink"/>
        </w:rPr>
        <w:t xml:space="preserve">, </w:t>
      </w:r>
      <w:r w:rsidRPr="0006190F">
        <w:t>fkp@sgspu.ru.</w:t>
      </w:r>
    </w:p>
    <w:p w:rsidR="007E5AAD" w:rsidRPr="005A47E9" w:rsidRDefault="007E5AAD" w:rsidP="009D1FA2">
      <w:pPr>
        <w:ind w:firstLine="709"/>
        <w:jc w:val="both"/>
      </w:pPr>
      <w:r w:rsidRPr="005A47E9">
        <w:t xml:space="preserve">      Образец заявки – в приложении</w:t>
      </w:r>
      <w:r>
        <w:t xml:space="preserve"> к настоящему Положению</w:t>
      </w:r>
      <w:r w:rsidRPr="005A47E9">
        <w:t>.</w:t>
      </w:r>
    </w:p>
    <w:p w:rsidR="007E5AAD" w:rsidRPr="005A47E9" w:rsidRDefault="007E5AAD" w:rsidP="009D1FA2">
      <w:pPr>
        <w:pStyle w:val="ListParagraph"/>
        <w:spacing w:line="240" w:lineRule="auto"/>
        <w:ind w:left="0"/>
      </w:pPr>
    </w:p>
    <w:p w:rsidR="007E5AAD" w:rsidRDefault="007E5AAD" w:rsidP="009D1FA2">
      <w:pPr>
        <w:pStyle w:val="ListParagraph"/>
        <w:spacing w:line="240" w:lineRule="auto"/>
        <w:ind w:left="709" w:firstLine="0"/>
        <w:jc w:val="center"/>
        <w:rPr>
          <w:b/>
          <w:bCs/>
        </w:rPr>
      </w:pPr>
      <w:r>
        <w:rPr>
          <w:b/>
          <w:bCs/>
        </w:rPr>
        <w:t>4.</w:t>
      </w:r>
      <w:r w:rsidRPr="005A47E9">
        <w:rPr>
          <w:b/>
          <w:bCs/>
        </w:rPr>
        <w:t>Порядок организации, форма участия</w:t>
      </w:r>
    </w:p>
    <w:p w:rsidR="007E5AAD" w:rsidRPr="00C27C38" w:rsidRDefault="007E5AAD" w:rsidP="009D1FA2">
      <w:pPr>
        <w:pStyle w:val="ListParagraph"/>
        <w:spacing w:line="240" w:lineRule="auto"/>
        <w:ind w:left="0"/>
        <w:jc w:val="center"/>
        <w:rPr>
          <w:b/>
          <w:bCs/>
        </w:rPr>
      </w:pPr>
      <w:r w:rsidRPr="00E95A20">
        <w:rPr>
          <w:b/>
          <w:bCs/>
        </w:rPr>
        <w:t>и форма проведения мероприятия</w:t>
      </w:r>
    </w:p>
    <w:p w:rsidR="007E5AAD" w:rsidRPr="005A47E9" w:rsidRDefault="007E5AAD" w:rsidP="009D1FA2">
      <w:pPr>
        <w:tabs>
          <w:tab w:val="left" w:pos="720"/>
        </w:tabs>
        <w:ind w:firstLine="709"/>
        <w:jc w:val="both"/>
      </w:pPr>
    </w:p>
    <w:p w:rsidR="007E5AAD" w:rsidRDefault="007E5AAD" w:rsidP="009D1FA2">
      <w:pPr>
        <w:ind w:firstLine="709"/>
        <w:jc w:val="both"/>
        <w:rPr>
          <w:b/>
          <w:bCs/>
        </w:rPr>
      </w:pPr>
    </w:p>
    <w:p w:rsidR="007E5AAD" w:rsidRPr="005A47E9" w:rsidRDefault="007E5AAD" w:rsidP="009D1FA2">
      <w:pPr>
        <w:ind w:firstLine="709"/>
        <w:jc w:val="both"/>
        <w:rPr>
          <w:b/>
          <w:bCs/>
        </w:rPr>
      </w:pPr>
      <w:r>
        <w:rPr>
          <w:b/>
          <w:bCs/>
        </w:rPr>
        <w:t>Олимпиада</w:t>
      </w:r>
      <w:r w:rsidRPr="005A47E9">
        <w:rPr>
          <w:b/>
          <w:bCs/>
        </w:rPr>
        <w:t xml:space="preserve">  проходит в </w:t>
      </w:r>
      <w:r>
        <w:rPr>
          <w:b/>
          <w:bCs/>
        </w:rPr>
        <w:t xml:space="preserve">форме очной защиты </w:t>
      </w:r>
      <w:r w:rsidRPr="005A47E9">
        <w:rPr>
          <w:b/>
          <w:bCs/>
        </w:rPr>
        <w:t>в трех возрастных группах:</w:t>
      </w:r>
    </w:p>
    <w:p w:rsidR="007E5AAD" w:rsidRPr="005A47E9" w:rsidRDefault="007E5AAD" w:rsidP="009D1FA2">
      <w:pPr>
        <w:pStyle w:val="ListParagraph"/>
        <w:spacing w:line="240" w:lineRule="auto"/>
        <w:ind w:left="0"/>
      </w:pPr>
      <w:r w:rsidRPr="005A47E9">
        <w:t xml:space="preserve">5-6-е классы; </w:t>
      </w:r>
    </w:p>
    <w:p w:rsidR="007E5AAD" w:rsidRPr="005A47E9" w:rsidRDefault="007E5AAD" w:rsidP="009D1FA2">
      <w:pPr>
        <w:pStyle w:val="ListParagraph"/>
        <w:spacing w:line="240" w:lineRule="auto"/>
        <w:ind w:left="0"/>
      </w:pPr>
      <w:r w:rsidRPr="005A47E9">
        <w:t xml:space="preserve">7-8-е классы; </w:t>
      </w:r>
    </w:p>
    <w:p w:rsidR="007E5AAD" w:rsidRPr="005A47E9" w:rsidRDefault="007E5AAD" w:rsidP="009D1FA2">
      <w:pPr>
        <w:pStyle w:val="ListParagraph"/>
        <w:spacing w:line="240" w:lineRule="auto"/>
        <w:ind w:left="0"/>
      </w:pPr>
      <w:r w:rsidRPr="005A47E9">
        <w:t>9-11-е классы.</w:t>
      </w:r>
    </w:p>
    <w:p w:rsidR="007E5AAD" w:rsidRDefault="007E5AAD" w:rsidP="009D1FA2">
      <w:pPr>
        <w:tabs>
          <w:tab w:val="left" w:pos="720"/>
        </w:tabs>
        <w:ind w:firstLine="709"/>
        <w:jc w:val="both"/>
      </w:pPr>
    </w:p>
    <w:p w:rsidR="007E5AAD" w:rsidRPr="005A47E9" w:rsidRDefault="007E5AAD" w:rsidP="009D1FA2">
      <w:pPr>
        <w:tabs>
          <w:tab w:val="left" w:pos="720"/>
        </w:tabs>
        <w:ind w:firstLine="709"/>
        <w:jc w:val="both"/>
      </w:pPr>
      <w:r w:rsidRPr="0006190F">
        <w:rPr>
          <w:b/>
          <w:bCs/>
        </w:rPr>
        <w:t>Форма участия</w:t>
      </w:r>
      <w:r w:rsidRPr="005A47E9">
        <w:t xml:space="preserve"> – индивидуально-групповая.</w:t>
      </w:r>
    </w:p>
    <w:p w:rsidR="007E5AAD" w:rsidRPr="005A47E9" w:rsidRDefault="007E5AAD" w:rsidP="009D1FA2">
      <w:pPr>
        <w:tabs>
          <w:tab w:val="left" w:pos="720"/>
        </w:tabs>
        <w:ind w:firstLine="709"/>
        <w:jc w:val="both"/>
      </w:pPr>
    </w:p>
    <w:p w:rsidR="007E5AAD" w:rsidRPr="005A47E9" w:rsidRDefault="007E5AAD" w:rsidP="009D1FA2">
      <w:pPr>
        <w:ind w:firstLine="709"/>
        <w:jc w:val="both"/>
        <w:rPr>
          <w:b/>
          <w:bCs/>
          <w:color w:val="000000"/>
        </w:rPr>
      </w:pPr>
      <w:r>
        <w:rPr>
          <w:b/>
          <w:bCs/>
          <w:color w:val="000000"/>
        </w:rPr>
        <w:t>1 (з</w:t>
      </w:r>
      <w:r w:rsidRPr="005A47E9">
        <w:rPr>
          <w:b/>
          <w:bCs/>
          <w:color w:val="000000"/>
        </w:rPr>
        <w:t>аочный</w:t>
      </w:r>
      <w:r>
        <w:rPr>
          <w:b/>
          <w:bCs/>
          <w:color w:val="000000"/>
        </w:rPr>
        <w:t>)</w:t>
      </w:r>
      <w:r w:rsidRPr="005A47E9">
        <w:rPr>
          <w:b/>
          <w:bCs/>
          <w:color w:val="000000"/>
        </w:rPr>
        <w:t xml:space="preserve"> тур</w:t>
      </w:r>
      <w:r>
        <w:rPr>
          <w:b/>
          <w:bCs/>
          <w:color w:val="000000"/>
        </w:rPr>
        <w:t>:</w:t>
      </w:r>
      <w:r>
        <w:rPr>
          <w:color w:val="000000"/>
        </w:rPr>
        <w:t>в</w:t>
      </w:r>
      <w:r w:rsidRPr="00825175">
        <w:rPr>
          <w:color w:val="000000"/>
        </w:rPr>
        <w:t xml:space="preserve"> рамках первого тура участники Олимпиады знакомятся с возможными направлениями работы, определяют интересующее их направление, научного консультанта, узнают требования к выполнению и оформлению работы. Проводятся консультации для педагогов-психологов по вопросам подготовки учащихся ко I</w:t>
      </w:r>
      <w:r>
        <w:rPr>
          <w:color w:val="000000"/>
        </w:rPr>
        <w:t>I туру Олимпиады. Учащиеся из ОО</w:t>
      </w:r>
      <w:r w:rsidRPr="00825175">
        <w:rPr>
          <w:color w:val="000000"/>
        </w:rPr>
        <w:t>, в которых нет педагога-психолога, могут обращаться за консультациями самостоятельно.</w:t>
      </w:r>
    </w:p>
    <w:p w:rsidR="007E5AAD" w:rsidRDefault="007E5AAD" w:rsidP="009D1FA2">
      <w:pPr>
        <w:shd w:val="clear" w:color="auto" w:fill="FFFFFF"/>
        <w:ind w:firstLine="709"/>
        <w:jc w:val="both"/>
      </w:pPr>
      <w:r w:rsidRPr="005A47E9">
        <w:rPr>
          <w:b/>
          <w:bCs/>
          <w:color w:val="000000"/>
        </w:rPr>
        <w:t xml:space="preserve">Очный тур </w:t>
      </w:r>
      <w:r w:rsidRPr="00825175">
        <w:t xml:space="preserve">практический, </w:t>
      </w:r>
      <w:r>
        <w:t>происходит в форме  публичной защиты перед жюри Олимпиады и другими участниками.</w:t>
      </w:r>
    </w:p>
    <w:p w:rsidR="007E5AAD" w:rsidRPr="005A47E9" w:rsidRDefault="007E5AAD" w:rsidP="009D1FA2">
      <w:pPr>
        <w:shd w:val="clear" w:color="auto" w:fill="FFFFFF"/>
        <w:ind w:firstLine="709"/>
        <w:jc w:val="both"/>
      </w:pPr>
      <w:r w:rsidRPr="00311591">
        <w:t>Работа организуется в форме секционных заседаний. Секции формируются Оргкомитетом с учетом поданных заявок (работ) по направлениям (секциям)</w:t>
      </w:r>
      <w:r>
        <w:t xml:space="preserve"> и/или в соответствии с возрастными группами</w:t>
      </w:r>
      <w:r w:rsidRPr="00311591">
        <w:t xml:space="preserve">. Количество </w:t>
      </w:r>
      <w:r>
        <w:t xml:space="preserve">тематических </w:t>
      </w:r>
      <w:r w:rsidRPr="00311591">
        <w:t>секций не регламентируется.</w:t>
      </w:r>
    </w:p>
    <w:p w:rsidR="007E5AAD" w:rsidRDefault="007E5AAD" w:rsidP="009D1FA2">
      <w:pPr>
        <w:shd w:val="clear" w:color="auto" w:fill="FFFFFF"/>
        <w:ind w:firstLine="709"/>
        <w:jc w:val="both"/>
        <w:rPr>
          <w:b/>
          <w:bCs/>
        </w:rPr>
      </w:pPr>
    </w:p>
    <w:p w:rsidR="007E5AAD" w:rsidRDefault="007E5AAD" w:rsidP="009D1FA2">
      <w:pPr>
        <w:shd w:val="clear" w:color="auto" w:fill="FFFFFF"/>
        <w:ind w:firstLine="709"/>
        <w:jc w:val="both"/>
        <w:rPr>
          <w:b/>
          <w:bCs/>
        </w:rPr>
      </w:pPr>
      <w:r w:rsidRPr="005A47E9">
        <w:rPr>
          <w:b/>
          <w:bCs/>
        </w:rPr>
        <w:t xml:space="preserve">Регламент выступления:  не более 5-7 минут. </w:t>
      </w:r>
    </w:p>
    <w:p w:rsidR="007E5AAD" w:rsidRDefault="007E5AAD" w:rsidP="009D1FA2">
      <w:pPr>
        <w:shd w:val="clear" w:color="auto" w:fill="FFFFFF"/>
        <w:ind w:firstLine="709"/>
        <w:jc w:val="both"/>
        <w:rPr>
          <w:color w:val="000000"/>
        </w:rPr>
      </w:pPr>
    </w:p>
    <w:p w:rsidR="007E5AAD" w:rsidRDefault="007E5AAD" w:rsidP="009D1FA2">
      <w:pPr>
        <w:shd w:val="clear" w:color="auto" w:fill="FFFFFF"/>
        <w:ind w:firstLine="709"/>
        <w:jc w:val="both"/>
        <w:rPr>
          <w:color w:val="000000"/>
        </w:rPr>
      </w:pPr>
      <w:r w:rsidRPr="00311591">
        <w:rPr>
          <w:color w:val="000000"/>
        </w:rPr>
        <w:t>Оргкомитет формирует состав жюри секций (не менее трех человек), определяет председателей жюри секций и обеспечивает квалифицированную экспертизу и рецензирование реферативных и исследовательских работ участников Олимпиады. Решение, принятое жюри секции простым большинством голосов, считается окончательным.</w:t>
      </w:r>
    </w:p>
    <w:p w:rsidR="007E5AAD" w:rsidRPr="00311591" w:rsidRDefault="007E5AAD" w:rsidP="009D1FA2">
      <w:pPr>
        <w:shd w:val="clear" w:color="auto" w:fill="FFFFFF"/>
        <w:ind w:firstLine="709"/>
        <w:jc w:val="both"/>
        <w:rPr>
          <w:color w:val="000000"/>
        </w:rPr>
      </w:pPr>
    </w:p>
    <w:p w:rsidR="007E5AAD" w:rsidRPr="005A47E9" w:rsidRDefault="007E5AAD" w:rsidP="009D1FA2">
      <w:pPr>
        <w:tabs>
          <w:tab w:val="left" w:pos="720"/>
        </w:tabs>
        <w:ind w:firstLine="709"/>
        <w:jc w:val="both"/>
      </w:pPr>
    </w:p>
    <w:p w:rsidR="007E5AAD" w:rsidRPr="005A47E9" w:rsidRDefault="007E5AAD" w:rsidP="009D1FA2">
      <w:pPr>
        <w:pStyle w:val="ListParagraph"/>
        <w:spacing w:line="240" w:lineRule="auto"/>
        <w:ind w:left="709" w:firstLine="0"/>
        <w:jc w:val="center"/>
        <w:rPr>
          <w:b/>
          <w:bCs/>
        </w:rPr>
      </w:pPr>
      <w:r>
        <w:rPr>
          <w:b/>
          <w:bCs/>
        </w:rPr>
        <w:t>5.</w:t>
      </w:r>
      <w:r w:rsidRPr="005A47E9">
        <w:rPr>
          <w:b/>
          <w:bCs/>
        </w:rPr>
        <w:t>Участники мероприятия</w:t>
      </w:r>
    </w:p>
    <w:p w:rsidR="007E5AAD" w:rsidRPr="005A47E9" w:rsidRDefault="007E5AAD" w:rsidP="009D1FA2">
      <w:pPr>
        <w:pStyle w:val="ListParagraph"/>
        <w:spacing w:line="240" w:lineRule="auto"/>
        <w:ind w:left="0"/>
        <w:rPr>
          <w:b/>
          <w:bCs/>
        </w:rPr>
      </w:pPr>
    </w:p>
    <w:p w:rsidR="007E5AAD" w:rsidRPr="005A47E9" w:rsidRDefault="007E5AAD" w:rsidP="009D1FA2">
      <w:pPr>
        <w:ind w:firstLine="709"/>
        <w:jc w:val="both"/>
      </w:pPr>
      <w:r>
        <w:t>В Олимпиаде</w:t>
      </w:r>
      <w:r w:rsidRPr="005A47E9">
        <w:t xml:space="preserve"> могут принять участие обучающиеся 5-11-х классов общеобразовательных  организаций  городского округа Самара и Самарской области. </w:t>
      </w:r>
    </w:p>
    <w:p w:rsidR="007E5AAD" w:rsidRPr="005A47E9" w:rsidRDefault="007E5AAD" w:rsidP="009D1FA2">
      <w:pPr>
        <w:ind w:firstLine="709"/>
        <w:jc w:val="both"/>
      </w:pPr>
      <w:r>
        <w:t>Участие в Олимпиаде</w:t>
      </w:r>
      <w:r w:rsidRPr="005A47E9">
        <w:t xml:space="preserve"> является бесплатным и осуществляется на добровольной основе.</w:t>
      </w:r>
    </w:p>
    <w:p w:rsidR="007E5AAD" w:rsidRPr="005A47E9" w:rsidRDefault="007E5AAD" w:rsidP="009D1FA2">
      <w:pPr>
        <w:ind w:firstLine="709"/>
        <w:jc w:val="both"/>
      </w:pPr>
      <w:r w:rsidRPr="005A47E9">
        <w:t>Норма представительства</w:t>
      </w:r>
      <w:r>
        <w:t xml:space="preserve"> не ограничена</w:t>
      </w:r>
      <w:r w:rsidRPr="005A47E9">
        <w:t>.</w:t>
      </w:r>
    </w:p>
    <w:p w:rsidR="007E5AAD" w:rsidRPr="005A47E9" w:rsidRDefault="007E5AAD" w:rsidP="009D1FA2">
      <w:pPr>
        <w:pStyle w:val="ListParagraph"/>
        <w:spacing w:line="240" w:lineRule="auto"/>
        <w:ind w:left="0"/>
        <w:rPr>
          <w:b/>
          <w:bCs/>
        </w:rPr>
      </w:pPr>
    </w:p>
    <w:p w:rsidR="007E5AAD" w:rsidRPr="005B1F14" w:rsidRDefault="007E5AAD" w:rsidP="009D1FA2">
      <w:pPr>
        <w:pStyle w:val="ListParagraph"/>
        <w:spacing w:line="240" w:lineRule="auto"/>
        <w:ind w:left="709" w:firstLine="0"/>
        <w:jc w:val="center"/>
        <w:rPr>
          <w:b/>
          <w:bCs/>
        </w:rPr>
      </w:pPr>
      <w:r>
        <w:rPr>
          <w:b/>
          <w:bCs/>
        </w:rPr>
        <w:t>6.</w:t>
      </w:r>
      <w:r w:rsidRPr="005A47E9">
        <w:rPr>
          <w:b/>
          <w:bCs/>
        </w:rPr>
        <w:t>Требования к содержани</w:t>
      </w:r>
      <w:r w:rsidRPr="005B1F14">
        <w:rPr>
          <w:b/>
          <w:bCs/>
        </w:rPr>
        <w:t>ю и оформлению работ участников</w:t>
      </w:r>
    </w:p>
    <w:p w:rsidR="007E5AAD" w:rsidRPr="005A47E9" w:rsidRDefault="007E5AAD" w:rsidP="009D1FA2">
      <w:pPr>
        <w:pStyle w:val="ListParagraph"/>
        <w:spacing w:line="240" w:lineRule="auto"/>
        <w:ind w:left="0"/>
        <w:rPr>
          <w:b/>
          <w:bCs/>
        </w:rPr>
      </w:pPr>
    </w:p>
    <w:p w:rsidR="007E5AAD" w:rsidRDefault="007E5AAD" w:rsidP="009D1FA2">
      <w:pPr>
        <w:suppressAutoHyphens/>
        <w:ind w:firstLine="709"/>
        <w:jc w:val="both"/>
        <w:rPr>
          <w:rFonts w:eastAsia="SimSun"/>
          <w:kern w:val="1"/>
          <w:lang w:eastAsia="hi-IN" w:bidi="hi-IN"/>
        </w:rPr>
      </w:pPr>
      <w:r w:rsidRPr="00311591">
        <w:rPr>
          <w:rFonts w:eastAsia="SimSun"/>
          <w:kern w:val="1"/>
          <w:lang w:eastAsia="hi-IN" w:bidi="hi-IN"/>
        </w:rPr>
        <w:t xml:space="preserve">Для участников </w:t>
      </w:r>
      <w:r>
        <w:rPr>
          <w:rFonts w:eastAsia="SimSun"/>
          <w:kern w:val="1"/>
          <w:lang w:eastAsia="hi-IN" w:bidi="hi-IN"/>
        </w:rPr>
        <w:t xml:space="preserve">Олимпиады </w:t>
      </w:r>
      <w:r w:rsidRPr="00311591">
        <w:rPr>
          <w:rFonts w:eastAsia="SimSun"/>
          <w:kern w:val="1"/>
          <w:lang w:eastAsia="hi-IN" w:bidi="hi-IN"/>
        </w:rPr>
        <w:t xml:space="preserve"> не существует жёстких тематических ограничений. Непременным условием является психологический подход к проблеме. Он может быть реализован по любому разделу психологической науки. </w:t>
      </w:r>
    </w:p>
    <w:p w:rsidR="007E5AAD" w:rsidRPr="00311591" w:rsidRDefault="007E5AAD" w:rsidP="009D1FA2">
      <w:pPr>
        <w:suppressAutoHyphens/>
        <w:ind w:firstLine="709"/>
        <w:jc w:val="both"/>
        <w:rPr>
          <w:rFonts w:eastAsia="SimSun"/>
          <w:kern w:val="1"/>
          <w:lang w:eastAsia="hi-IN" w:bidi="hi-IN"/>
        </w:rPr>
      </w:pPr>
      <w:r w:rsidRPr="00311591">
        <w:rPr>
          <w:rFonts w:eastAsia="SimSun"/>
          <w:kern w:val="1"/>
          <w:lang w:eastAsia="hi-IN" w:bidi="hi-IN"/>
        </w:rPr>
        <w:t>Приоритет отдаётся оригинальным работам реферативного или исследовательского содержания, в которых проявились в наибольшей степени самостоятельность и творческий подход авторов.</w:t>
      </w:r>
    </w:p>
    <w:p w:rsidR="007E5AAD" w:rsidRPr="0006190F" w:rsidRDefault="007E5AAD" w:rsidP="009D1FA2">
      <w:pPr>
        <w:suppressAutoHyphens/>
        <w:ind w:firstLine="709"/>
        <w:jc w:val="both"/>
        <w:rPr>
          <w:rFonts w:eastAsia="SimSun"/>
          <w:b/>
          <w:bCs/>
          <w:kern w:val="1"/>
          <w:lang w:eastAsia="hi-IN" w:bidi="hi-IN"/>
        </w:rPr>
      </w:pPr>
    </w:p>
    <w:p w:rsidR="007E5AAD" w:rsidRDefault="007E5AAD" w:rsidP="009D1FA2">
      <w:pPr>
        <w:suppressAutoHyphens/>
        <w:ind w:firstLine="709"/>
        <w:jc w:val="both"/>
        <w:rPr>
          <w:b/>
          <w:bCs/>
        </w:rPr>
      </w:pPr>
      <w:r w:rsidRPr="0006190F">
        <w:rPr>
          <w:b/>
          <w:bCs/>
        </w:rPr>
        <w:t>Требования, предъявляемые к представленным работам участников</w:t>
      </w:r>
      <w:r>
        <w:rPr>
          <w:b/>
          <w:bCs/>
        </w:rPr>
        <w:t>:</w:t>
      </w:r>
    </w:p>
    <w:p w:rsidR="007E5AAD" w:rsidRPr="0006190F" w:rsidRDefault="007E5AAD" w:rsidP="009D1FA2">
      <w:pPr>
        <w:suppressAutoHyphens/>
        <w:ind w:firstLine="709"/>
        <w:jc w:val="both"/>
        <w:rPr>
          <w:b/>
          <w:bCs/>
        </w:rPr>
      </w:pPr>
    </w:p>
    <w:p w:rsidR="007E5AAD" w:rsidRPr="00311591" w:rsidRDefault="007E5AAD" w:rsidP="009D1FA2">
      <w:pPr>
        <w:suppressAutoHyphens/>
        <w:ind w:firstLine="709"/>
        <w:jc w:val="both"/>
      </w:pPr>
      <w:r w:rsidRPr="00311591">
        <w:t>Объём работы 20 - 40 листов (включая приложения) формата А-4, набранного 14 шрифтом TIMES NEW ROMAN через 1,5 интервала. В работе должны присутствовать:</w:t>
      </w:r>
    </w:p>
    <w:p w:rsidR="007E5AAD" w:rsidRPr="00311591" w:rsidRDefault="007E5AAD" w:rsidP="009D1FA2">
      <w:pPr>
        <w:suppressAutoHyphens/>
        <w:ind w:firstLine="709"/>
        <w:jc w:val="both"/>
      </w:pPr>
      <w:r w:rsidRPr="00311591">
        <w:t>-</w:t>
      </w:r>
      <w:r w:rsidRPr="00311591">
        <w:tab/>
        <w:t>титульный лист, на котором указываются: название работы, секция,  фамилия, имя автора, образовательное учреждение и класс, Ф.И.О. научного руководителя и научного консультанта;</w:t>
      </w:r>
    </w:p>
    <w:p w:rsidR="007E5AAD" w:rsidRPr="00311591" w:rsidRDefault="007E5AAD" w:rsidP="009D1FA2">
      <w:pPr>
        <w:suppressAutoHyphens/>
        <w:ind w:firstLine="709"/>
        <w:jc w:val="both"/>
      </w:pPr>
      <w:r w:rsidRPr="00311591">
        <w:t>а)</w:t>
      </w:r>
      <w:r w:rsidRPr="00311591">
        <w:tab/>
        <w:t>содержание (оглавление);</w:t>
      </w:r>
    </w:p>
    <w:p w:rsidR="007E5AAD" w:rsidRPr="00311591" w:rsidRDefault="007E5AAD" w:rsidP="009D1FA2">
      <w:pPr>
        <w:suppressAutoHyphens/>
        <w:ind w:firstLine="709"/>
        <w:jc w:val="both"/>
      </w:pPr>
      <w:r w:rsidRPr="00311591">
        <w:t>б)</w:t>
      </w:r>
      <w:r w:rsidRPr="00311591">
        <w:tab/>
        <w:t>введение;</w:t>
      </w:r>
    </w:p>
    <w:p w:rsidR="007E5AAD" w:rsidRPr="00311591" w:rsidRDefault="007E5AAD" w:rsidP="009D1FA2">
      <w:pPr>
        <w:suppressAutoHyphens/>
        <w:ind w:firstLine="709"/>
        <w:jc w:val="both"/>
      </w:pPr>
      <w:r w:rsidRPr="00311591">
        <w:t xml:space="preserve">в) </w:t>
      </w:r>
      <w:r w:rsidRPr="00311591">
        <w:tab/>
        <w:t>основная часть, включающая гипотезу и описание исследования, проведённого автором. В этой части работы обращается внимание на:</w:t>
      </w:r>
    </w:p>
    <w:p w:rsidR="007E5AAD" w:rsidRPr="00311591" w:rsidRDefault="007E5AAD" w:rsidP="009D1FA2">
      <w:pPr>
        <w:suppressAutoHyphens/>
        <w:ind w:firstLine="709"/>
        <w:jc w:val="both"/>
      </w:pPr>
      <w:r w:rsidRPr="00311591">
        <w:t>-</w:t>
      </w:r>
      <w:r w:rsidRPr="00311591">
        <w:tab/>
        <w:t>осознание целей исследования и четкую постановку задачи;</w:t>
      </w:r>
    </w:p>
    <w:p w:rsidR="007E5AAD" w:rsidRPr="00311591" w:rsidRDefault="007E5AAD" w:rsidP="009D1FA2">
      <w:pPr>
        <w:suppressAutoHyphens/>
        <w:ind w:firstLine="709"/>
        <w:jc w:val="both"/>
      </w:pPr>
      <w:r w:rsidRPr="00311591">
        <w:t>-</w:t>
      </w:r>
      <w:r w:rsidRPr="00311591">
        <w:tab/>
        <w:t>определения предмета изучения;</w:t>
      </w:r>
    </w:p>
    <w:p w:rsidR="007E5AAD" w:rsidRPr="00311591" w:rsidRDefault="007E5AAD" w:rsidP="009D1FA2">
      <w:pPr>
        <w:suppressAutoHyphens/>
        <w:ind w:firstLine="709"/>
        <w:jc w:val="both"/>
      </w:pPr>
      <w:r w:rsidRPr="00311591">
        <w:t>-</w:t>
      </w:r>
      <w:r w:rsidRPr="00311591">
        <w:tab/>
        <w:t>формирование идеи и плана проведения исследования;</w:t>
      </w:r>
    </w:p>
    <w:p w:rsidR="007E5AAD" w:rsidRPr="00311591" w:rsidRDefault="007E5AAD" w:rsidP="009D1FA2">
      <w:pPr>
        <w:suppressAutoHyphens/>
        <w:ind w:firstLine="709"/>
        <w:jc w:val="both"/>
      </w:pPr>
      <w:r w:rsidRPr="00311591">
        <w:t>-</w:t>
      </w:r>
      <w:r w:rsidRPr="00311591">
        <w:tab/>
        <w:t>методы исследования;</w:t>
      </w:r>
    </w:p>
    <w:p w:rsidR="007E5AAD" w:rsidRPr="00311591" w:rsidRDefault="007E5AAD" w:rsidP="009D1FA2">
      <w:pPr>
        <w:suppressAutoHyphens/>
        <w:ind w:firstLine="709"/>
        <w:jc w:val="both"/>
      </w:pPr>
      <w:r w:rsidRPr="00311591">
        <w:t>-</w:t>
      </w:r>
      <w:r w:rsidRPr="00311591">
        <w:tab/>
        <w:t>выполнение отдельных частей плана исследования;</w:t>
      </w:r>
    </w:p>
    <w:p w:rsidR="007E5AAD" w:rsidRPr="00311591" w:rsidRDefault="007E5AAD" w:rsidP="009D1FA2">
      <w:pPr>
        <w:suppressAutoHyphens/>
        <w:ind w:firstLine="709"/>
        <w:jc w:val="both"/>
      </w:pPr>
      <w:r w:rsidRPr="00311591">
        <w:t>-</w:t>
      </w:r>
      <w:r w:rsidRPr="00311591">
        <w:tab/>
        <w:t>синтез решения исследовательской задачи в целом;</w:t>
      </w:r>
    </w:p>
    <w:p w:rsidR="007E5AAD" w:rsidRPr="00311591" w:rsidRDefault="007E5AAD" w:rsidP="009D1FA2">
      <w:pPr>
        <w:suppressAutoHyphens/>
        <w:ind w:firstLine="709"/>
        <w:jc w:val="both"/>
      </w:pPr>
      <w:r w:rsidRPr="00311591">
        <w:t>-</w:t>
      </w:r>
      <w:r w:rsidRPr="00311591">
        <w:tab/>
        <w:t>оформление решения.</w:t>
      </w:r>
    </w:p>
    <w:p w:rsidR="007E5AAD" w:rsidRPr="00311591" w:rsidRDefault="007E5AAD" w:rsidP="009D1FA2">
      <w:pPr>
        <w:suppressAutoHyphens/>
        <w:ind w:firstLine="709"/>
        <w:jc w:val="both"/>
      </w:pPr>
      <w:r w:rsidRPr="00311591">
        <w:t>г) обобщающие выводы и практические рекомендации;</w:t>
      </w:r>
    </w:p>
    <w:p w:rsidR="007E5AAD" w:rsidRDefault="007E5AAD" w:rsidP="009D1FA2">
      <w:pPr>
        <w:suppressAutoHyphens/>
        <w:ind w:firstLine="709"/>
        <w:jc w:val="both"/>
      </w:pPr>
      <w:r w:rsidRPr="00311591">
        <w:t>д) список использованной литературы.</w:t>
      </w:r>
    </w:p>
    <w:p w:rsidR="007E5AAD" w:rsidRPr="005A47E9" w:rsidRDefault="007E5AAD" w:rsidP="009D1FA2">
      <w:pPr>
        <w:suppressAutoHyphens/>
        <w:ind w:firstLine="709"/>
        <w:jc w:val="both"/>
        <w:rPr>
          <w:b/>
          <w:bCs/>
        </w:rPr>
      </w:pPr>
    </w:p>
    <w:p w:rsidR="007E5AAD" w:rsidRPr="005A47E9" w:rsidRDefault="007E5AAD" w:rsidP="009D1FA2">
      <w:pPr>
        <w:pStyle w:val="ListParagraph"/>
        <w:spacing w:line="240" w:lineRule="auto"/>
        <w:ind w:left="709" w:firstLine="0"/>
        <w:jc w:val="center"/>
        <w:rPr>
          <w:b/>
          <w:bCs/>
        </w:rPr>
      </w:pPr>
      <w:r>
        <w:rPr>
          <w:b/>
          <w:bCs/>
        </w:rPr>
        <w:t>7.</w:t>
      </w:r>
      <w:r w:rsidRPr="005A47E9">
        <w:rPr>
          <w:b/>
          <w:bCs/>
        </w:rPr>
        <w:t>Критерии оценивания членами жюри</w:t>
      </w:r>
    </w:p>
    <w:p w:rsidR="007E5AAD" w:rsidRPr="005A47E9" w:rsidRDefault="007E5AAD" w:rsidP="009D1FA2">
      <w:pPr>
        <w:pStyle w:val="ListParagraph"/>
        <w:spacing w:line="240" w:lineRule="auto"/>
        <w:ind w:left="0"/>
        <w:jc w:val="center"/>
        <w:rPr>
          <w:b/>
          <w:bCs/>
        </w:rPr>
      </w:pPr>
      <w:r w:rsidRPr="005A47E9">
        <w:rPr>
          <w:b/>
          <w:bCs/>
        </w:rPr>
        <w:t>представленной работы  участника</w:t>
      </w:r>
    </w:p>
    <w:p w:rsidR="007E5AAD" w:rsidRPr="005A47E9" w:rsidRDefault="007E5AAD" w:rsidP="009D1FA2">
      <w:pPr>
        <w:pStyle w:val="ListParagraph"/>
        <w:spacing w:line="240" w:lineRule="auto"/>
        <w:ind w:left="0"/>
      </w:pPr>
    </w:p>
    <w:p w:rsidR="007E5AAD" w:rsidRPr="005A47E9" w:rsidRDefault="007E5AAD" w:rsidP="009D1FA2">
      <w:pPr>
        <w:pStyle w:val="ListParagraph"/>
        <w:spacing w:line="240" w:lineRule="auto"/>
        <w:ind w:left="0"/>
        <w:rPr>
          <w:b/>
          <w:bCs/>
        </w:rPr>
      </w:pPr>
      <w:r w:rsidRPr="005A47E9">
        <w:rPr>
          <w:b/>
          <w:bCs/>
        </w:rPr>
        <w:t>Видеоролики участников оцениваются по следующим критериям:</w:t>
      </w:r>
    </w:p>
    <w:p w:rsidR="007E5AAD" w:rsidRPr="005A47E9" w:rsidRDefault="007E5AAD" w:rsidP="009D1FA2">
      <w:pPr>
        <w:suppressAutoHyphens/>
        <w:ind w:firstLine="709"/>
        <w:jc w:val="both"/>
        <w:rPr>
          <w:rFonts w:eastAsia="SimSun"/>
          <w:kern w:val="1"/>
          <w:lang w:eastAsia="hi-IN" w:bidi="hi-IN"/>
        </w:rPr>
      </w:pPr>
      <w:r>
        <w:rPr>
          <w:rFonts w:eastAsia="SimSun"/>
          <w:kern w:val="1"/>
          <w:lang w:eastAsia="hi-IN" w:bidi="hi-IN"/>
        </w:rPr>
        <w:t xml:space="preserve">- соответствие работы психологической тематике </w:t>
      </w:r>
      <w:r w:rsidRPr="005A47E9">
        <w:rPr>
          <w:rFonts w:eastAsia="SimSun"/>
          <w:kern w:val="1"/>
          <w:lang w:eastAsia="hi-IN" w:bidi="hi-IN"/>
        </w:rPr>
        <w:t xml:space="preserve"> -5 баллов</w:t>
      </w:r>
    </w:p>
    <w:p w:rsidR="007E5AAD" w:rsidRPr="005A47E9" w:rsidRDefault="007E5AAD" w:rsidP="009D1FA2">
      <w:pPr>
        <w:suppressAutoHyphens/>
        <w:ind w:firstLine="709"/>
        <w:jc w:val="both"/>
        <w:rPr>
          <w:rFonts w:eastAsia="SimSun"/>
          <w:kern w:val="1"/>
          <w:lang w:eastAsia="hi-IN" w:bidi="hi-IN"/>
        </w:rPr>
      </w:pPr>
      <w:r>
        <w:rPr>
          <w:rFonts w:eastAsia="SimSun"/>
          <w:kern w:val="1"/>
          <w:lang w:eastAsia="hi-IN" w:bidi="hi-IN"/>
        </w:rPr>
        <w:t>- исследовательское мастерство</w:t>
      </w:r>
      <w:r w:rsidRPr="005A47E9">
        <w:rPr>
          <w:rFonts w:eastAsia="SimSun"/>
          <w:kern w:val="1"/>
          <w:lang w:eastAsia="hi-IN" w:bidi="hi-IN"/>
        </w:rPr>
        <w:t xml:space="preserve">  -5 баллов</w:t>
      </w:r>
    </w:p>
    <w:p w:rsidR="007E5AAD" w:rsidRPr="005A47E9" w:rsidRDefault="007E5AAD" w:rsidP="009D1FA2">
      <w:pPr>
        <w:suppressAutoHyphens/>
        <w:ind w:firstLine="709"/>
        <w:jc w:val="both"/>
        <w:rPr>
          <w:rFonts w:eastAsia="SimSun"/>
          <w:i/>
          <w:iCs/>
          <w:kern w:val="1"/>
          <w:lang w:eastAsia="hi-IN" w:bidi="hi-IN"/>
        </w:rPr>
      </w:pPr>
      <w:r>
        <w:rPr>
          <w:rFonts w:eastAsia="SimSun"/>
          <w:kern w:val="1"/>
          <w:lang w:eastAsia="hi-IN" w:bidi="hi-IN"/>
        </w:rPr>
        <w:t>- практическая направленность</w:t>
      </w:r>
      <w:r w:rsidRPr="005A47E9">
        <w:rPr>
          <w:rFonts w:eastAsia="SimSun"/>
          <w:kern w:val="1"/>
          <w:lang w:eastAsia="hi-IN" w:bidi="hi-IN"/>
        </w:rPr>
        <w:t xml:space="preserve"> -5 баллов </w:t>
      </w:r>
    </w:p>
    <w:p w:rsidR="007E5AAD" w:rsidRPr="005A47E9" w:rsidRDefault="007E5AAD" w:rsidP="009D1FA2">
      <w:pPr>
        <w:suppressAutoHyphens/>
        <w:ind w:firstLine="709"/>
        <w:jc w:val="both"/>
        <w:rPr>
          <w:rFonts w:eastAsia="SimSun"/>
          <w:kern w:val="1"/>
          <w:lang w:eastAsia="hi-IN" w:bidi="hi-IN"/>
        </w:rPr>
      </w:pPr>
      <w:r w:rsidRPr="005A47E9">
        <w:rPr>
          <w:rFonts w:eastAsia="SimSun"/>
          <w:kern w:val="1"/>
          <w:lang w:eastAsia="hi-IN" w:bidi="hi-IN"/>
        </w:rPr>
        <w:t>- ориг</w:t>
      </w:r>
      <w:r>
        <w:rPr>
          <w:rFonts w:eastAsia="SimSun"/>
          <w:kern w:val="1"/>
          <w:lang w:eastAsia="hi-IN" w:bidi="hi-IN"/>
        </w:rPr>
        <w:t xml:space="preserve">инальность концепции </w:t>
      </w:r>
      <w:r w:rsidRPr="005A47E9">
        <w:rPr>
          <w:rFonts w:eastAsia="SimSun"/>
          <w:kern w:val="1"/>
          <w:lang w:eastAsia="hi-IN" w:bidi="hi-IN"/>
        </w:rPr>
        <w:t xml:space="preserve"> -5 баллов</w:t>
      </w:r>
    </w:p>
    <w:p w:rsidR="007E5AAD" w:rsidRPr="005A47E9" w:rsidRDefault="007E5AAD" w:rsidP="009D1FA2">
      <w:pPr>
        <w:suppressAutoHyphens/>
        <w:ind w:firstLine="709"/>
        <w:jc w:val="both"/>
        <w:rPr>
          <w:rFonts w:eastAsia="SimSun"/>
          <w:kern w:val="1"/>
          <w:lang w:eastAsia="hi-IN" w:bidi="hi-IN"/>
        </w:rPr>
      </w:pPr>
      <w:r>
        <w:rPr>
          <w:rFonts w:eastAsia="SimSun"/>
          <w:kern w:val="1"/>
          <w:lang w:eastAsia="hi-IN" w:bidi="hi-IN"/>
        </w:rPr>
        <w:t>- эрудиция автора</w:t>
      </w:r>
      <w:r w:rsidRPr="005A47E9">
        <w:rPr>
          <w:rFonts w:eastAsia="SimSun"/>
          <w:kern w:val="1"/>
          <w:lang w:eastAsia="hi-IN" w:bidi="hi-IN"/>
        </w:rPr>
        <w:t xml:space="preserve"> -5 баллов</w:t>
      </w:r>
    </w:p>
    <w:p w:rsidR="007E5AAD" w:rsidRPr="005A47E9" w:rsidRDefault="007E5AAD" w:rsidP="009D1FA2">
      <w:pPr>
        <w:suppressAutoHyphens/>
        <w:ind w:firstLine="709"/>
        <w:jc w:val="both"/>
        <w:rPr>
          <w:rFonts w:eastAsia="SimSun"/>
          <w:kern w:val="1"/>
          <w:lang w:eastAsia="hi-IN" w:bidi="hi-IN"/>
        </w:rPr>
      </w:pPr>
      <w:r>
        <w:rPr>
          <w:rFonts w:eastAsia="SimSun"/>
          <w:kern w:val="1"/>
          <w:lang w:eastAsia="hi-IN" w:bidi="hi-IN"/>
        </w:rPr>
        <w:t>- качество оформления работы и публичного выступления</w:t>
      </w:r>
      <w:r w:rsidRPr="005A47E9">
        <w:rPr>
          <w:rFonts w:eastAsia="SimSun"/>
          <w:kern w:val="1"/>
          <w:lang w:eastAsia="hi-IN" w:bidi="hi-IN"/>
        </w:rPr>
        <w:t xml:space="preserve"> – 5 баллов</w:t>
      </w:r>
    </w:p>
    <w:p w:rsidR="007E5AAD" w:rsidRDefault="007E5AAD" w:rsidP="009D1FA2">
      <w:pPr>
        <w:suppressAutoHyphens/>
        <w:ind w:firstLine="709"/>
        <w:jc w:val="both"/>
        <w:rPr>
          <w:rFonts w:eastAsia="SimSun"/>
          <w:b/>
          <w:bCs/>
          <w:kern w:val="1"/>
          <w:lang w:eastAsia="hi-IN" w:bidi="hi-IN"/>
        </w:rPr>
      </w:pPr>
    </w:p>
    <w:p w:rsidR="007E5AAD" w:rsidRPr="005A47E9" w:rsidRDefault="007E5AAD" w:rsidP="009D1FA2">
      <w:pPr>
        <w:suppressAutoHyphens/>
        <w:ind w:firstLine="709"/>
        <w:jc w:val="both"/>
        <w:rPr>
          <w:rFonts w:eastAsia="SimSun"/>
          <w:b/>
          <w:bCs/>
          <w:kern w:val="1"/>
          <w:lang w:eastAsia="hi-IN" w:bidi="hi-IN"/>
        </w:rPr>
      </w:pPr>
      <w:r w:rsidRPr="005A47E9">
        <w:rPr>
          <w:rFonts w:eastAsia="SimSun"/>
          <w:b/>
          <w:bCs/>
          <w:kern w:val="1"/>
          <w:lang w:eastAsia="hi-IN" w:bidi="hi-IN"/>
        </w:rPr>
        <w:t>Итого - 30 баллов</w:t>
      </w:r>
    </w:p>
    <w:p w:rsidR="007E5AAD" w:rsidRDefault="007E5AAD" w:rsidP="009D1FA2">
      <w:pPr>
        <w:pStyle w:val="ListParagraph"/>
        <w:spacing w:line="240" w:lineRule="auto"/>
        <w:ind w:left="0"/>
        <w:rPr>
          <w:b/>
          <w:bCs/>
        </w:rPr>
      </w:pPr>
    </w:p>
    <w:p w:rsidR="007E5AAD" w:rsidRPr="005A47E9" w:rsidRDefault="007E5AAD" w:rsidP="009D1FA2">
      <w:pPr>
        <w:pStyle w:val="ListParagraph"/>
        <w:spacing w:line="240" w:lineRule="auto"/>
        <w:ind w:left="0"/>
        <w:rPr>
          <w:b/>
          <w:bCs/>
        </w:rPr>
      </w:pPr>
    </w:p>
    <w:p w:rsidR="007E5AAD" w:rsidRPr="005A47E9" w:rsidRDefault="007E5AAD" w:rsidP="009D1FA2">
      <w:pPr>
        <w:pStyle w:val="ListParagraph"/>
        <w:spacing w:line="240" w:lineRule="auto"/>
        <w:ind w:left="709" w:firstLine="0"/>
        <w:jc w:val="center"/>
        <w:rPr>
          <w:b/>
          <w:bCs/>
        </w:rPr>
      </w:pPr>
      <w:r>
        <w:rPr>
          <w:b/>
          <w:bCs/>
        </w:rPr>
        <w:t>8.</w:t>
      </w:r>
      <w:r w:rsidRPr="005A47E9">
        <w:rPr>
          <w:b/>
          <w:bCs/>
        </w:rPr>
        <w:t>Подведение итогов мероприятия</w:t>
      </w:r>
    </w:p>
    <w:p w:rsidR="007E5AAD" w:rsidRPr="005A47E9" w:rsidRDefault="007E5AAD" w:rsidP="009D1FA2">
      <w:pPr>
        <w:pStyle w:val="ListParagraph"/>
        <w:spacing w:line="240" w:lineRule="auto"/>
        <w:ind w:left="0"/>
        <w:rPr>
          <w:b/>
          <w:bCs/>
        </w:rPr>
      </w:pPr>
    </w:p>
    <w:p w:rsidR="007E5AAD" w:rsidRPr="005A47E9" w:rsidRDefault="007E5AAD" w:rsidP="009D1FA2">
      <w:pPr>
        <w:suppressAutoHyphens/>
        <w:ind w:firstLine="709"/>
        <w:jc w:val="both"/>
        <w:rPr>
          <w:rFonts w:eastAsia="SimSun"/>
          <w:kern w:val="1"/>
          <w:lang w:eastAsia="hi-IN" w:bidi="hi-IN"/>
        </w:rPr>
      </w:pPr>
      <w:r w:rsidRPr="005A47E9">
        <w:rPr>
          <w:rFonts w:eastAsia="SimSun"/>
          <w:kern w:val="1"/>
          <w:lang w:eastAsia="hi-IN" w:bidi="hi-IN"/>
        </w:rPr>
        <w:t>Победителем в каждой номинации и в каждой возрастной категории яв</w:t>
      </w:r>
      <w:r>
        <w:rPr>
          <w:rFonts w:eastAsia="SimSun"/>
          <w:kern w:val="1"/>
          <w:lang w:eastAsia="hi-IN" w:bidi="hi-IN"/>
        </w:rPr>
        <w:t>ляется автор/ы лучшего выступления</w:t>
      </w:r>
      <w:r w:rsidRPr="005A47E9">
        <w:rPr>
          <w:rFonts w:eastAsia="SimSun"/>
          <w:kern w:val="1"/>
          <w:lang w:eastAsia="hi-IN" w:bidi="hi-IN"/>
        </w:rPr>
        <w:t>.</w:t>
      </w:r>
    </w:p>
    <w:p w:rsidR="007E5AAD" w:rsidRDefault="007E5AAD" w:rsidP="009D1FA2">
      <w:pPr>
        <w:ind w:firstLine="709"/>
        <w:jc w:val="both"/>
        <w:rPr>
          <w:rFonts w:eastAsia="SimSun"/>
          <w:kern w:val="1"/>
          <w:lang w:eastAsia="hi-IN" w:bidi="hi-IN"/>
        </w:rPr>
      </w:pPr>
      <w:r w:rsidRPr="00845334">
        <w:rPr>
          <w:rFonts w:eastAsia="SimSun"/>
          <w:kern w:val="1"/>
          <w:lang w:eastAsia="hi-IN" w:bidi="hi-IN"/>
        </w:rPr>
        <w:t>Победителей и призёров</w:t>
      </w:r>
      <w:r>
        <w:rPr>
          <w:rFonts w:eastAsia="SimSun"/>
          <w:kern w:val="1"/>
          <w:lang w:eastAsia="hi-IN" w:bidi="hi-IN"/>
        </w:rPr>
        <w:t>, а также их количество</w:t>
      </w:r>
      <w:r w:rsidRPr="00845334">
        <w:rPr>
          <w:rFonts w:eastAsia="SimSun"/>
          <w:kern w:val="1"/>
          <w:lang w:eastAsia="hi-IN" w:bidi="hi-IN"/>
        </w:rPr>
        <w:t xml:space="preserve"> определяет жюри, формируемое решением </w:t>
      </w:r>
      <w:r>
        <w:rPr>
          <w:rFonts w:eastAsia="SimSun"/>
          <w:kern w:val="1"/>
          <w:lang w:eastAsia="hi-IN" w:bidi="hi-IN"/>
        </w:rPr>
        <w:t>о</w:t>
      </w:r>
      <w:r w:rsidRPr="00845334">
        <w:rPr>
          <w:rFonts w:eastAsia="SimSun"/>
          <w:kern w:val="1"/>
          <w:lang w:eastAsia="hi-IN" w:bidi="hi-IN"/>
        </w:rPr>
        <w:t>ргкомитета.</w:t>
      </w:r>
    </w:p>
    <w:p w:rsidR="007E5AAD" w:rsidRDefault="007E5AAD" w:rsidP="009D1FA2">
      <w:pPr>
        <w:ind w:firstLine="709"/>
        <w:jc w:val="both"/>
        <w:rPr>
          <w:rFonts w:eastAsia="SimSun"/>
          <w:kern w:val="1"/>
          <w:lang w:eastAsia="hi-IN" w:bidi="hi-IN"/>
        </w:rPr>
      </w:pPr>
      <w:r w:rsidRPr="00845334">
        <w:rPr>
          <w:rFonts w:eastAsia="SimSun"/>
          <w:kern w:val="1"/>
          <w:lang w:eastAsia="hi-IN" w:bidi="hi-IN"/>
        </w:rPr>
        <w:t xml:space="preserve"> Информация </w:t>
      </w:r>
      <w:r>
        <w:rPr>
          <w:rFonts w:eastAsia="SimSun"/>
          <w:kern w:val="1"/>
          <w:lang w:eastAsia="hi-IN" w:bidi="hi-IN"/>
        </w:rPr>
        <w:t xml:space="preserve"> о победителях и призерах </w:t>
      </w:r>
      <w:r w:rsidRPr="00845334">
        <w:rPr>
          <w:rFonts w:eastAsia="SimSun"/>
          <w:kern w:val="1"/>
          <w:lang w:eastAsia="hi-IN" w:bidi="hi-IN"/>
        </w:rPr>
        <w:t>представляется в  приказе Департамента образования.</w:t>
      </w:r>
    </w:p>
    <w:p w:rsidR="007E5AAD" w:rsidRPr="005A47E9" w:rsidRDefault="007E5AAD" w:rsidP="009D1FA2">
      <w:pPr>
        <w:ind w:firstLine="709"/>
        <w:jc w:val="both"/>
        <w:rPr>
          <w:b/>
          <w:bCs/>
        </w:rPr>
      </w:pPr>
    </w:p>
    <w:p w:rsidR="007E5AAD" w:rsidRPr="005A47E9" w:rsidRDefault="007E5AAD" w:rsidP="009D1FA2">
      <w:pPr>
        <w:pStyle w:val="ListParagraph"/>
        <w:spacing w:line="240" w:lineRule="auto"/>
        <w:ind w:left="0"/>
        <w:rPr>
          <w:b/>
          <w:bCs/>
        </w:rPr>
      </w:pPr>
      <w:r w:rsidRPr="005A47E9">
        <w:rPr>
          <w:b/>
          <w:bCs/>
        </w:rPr>
        <w:t xml:space="preserve">     Квота победителей и призёров </w:t>
      </w:r>
      <w:r w:rsidRPr="005A47E9">
        <w:rPr>
          <w:i/>
          <w:iCs/>
        </w:rPr>
        <w:t>(в каждой возрастной категории)</w:t>
      </w:r>
      <w:r w:rsidRPr="005A47E9">
        <w:rPr>
          <w:b/>
          <w:bCs/>
          <w:i/>
          <w:iCs/>
        </w:rPr>
        <w:t>:</w:t>
      </w:r>
    </w:p>
    <w:p w:rsidR="007E5AAD" w:rsidRPr="00AE3031" w:rsidRDefault="007E5AAD" w:rsidP="009D1FA2">
      <w:pPr>
        <w:pStyle w:val="ListParagraph"/>
        <w:spacing w:line="240" w:lineRule="auto"/>
        <w:ind w:left="0"/>
        <w:rPr>
          <w:highlight w:val="yellow"/>
        </w:rPr>
      </w:pPr>
      <w:r w:rsidRPr="00AE3031">
        <w:rPr>
          <w:highlight w:val="yellow"/>
        </w:rPr>
        <w:t>1 место – Диплом Победителя – 1 шт.;</w:t>
      </w:r>
    </w:p>
    <w:p w:rsidR="007E5AAD" w:rsidRPr="00AE3031" w:rsidRDefault="007E5AAD" w:rsidP="009D1FA2">
      <w:pPr>
        <w:pStyle w:val="ListParagraph"/>
        <w:spacing w:line="240" w:lineRule="auto"/>
        <w:ind w:left="0"/>
        <w:rPr>
          <w:highlight w:val="yellow"/>
        </w:rPr>
      </w:pPr>
      <w:r w:rsidRPr="00AE3031">
        <w:rPr>
          <w:highlight w:val="yellow"/>
        </w:rPr>
        <w:t xml:space="preserve">       2 место – Диплом Призёра – 2 шт;</w:t>
      </w:r>
    </w:p>
    <w:p w:rsidR="007E5AAD" w:rsidRPr="005A47E9" w:rsidRDefault="007E5AAD" w:rsidP="009D1FA2">
      <w:pPr>
        <w:pStyle w:val="ListParagraph"/>
        <w:spacing w:line="240" w:lineRule="auto"/>
        <w:ind w:left="0"/>
      </w:pPr>
      <w:r w:rsidRPr="00AE3031">
        <w:rPr>
          <w:highlight w:val="yellow"/>
        </w:rPr>
        <w:t xml:space="preserve">       3 место – Диплом Призёра -3 шт.</w:t>
      </w:r>
    </w:p>
    <w:p w:rsidR="007E5AAD" w:rsidRDefault="007E5AAD" w:rsidP="009D1FA2">
      <w:pPr>
        <w:pStyle w:val="ListParagraph"/>
        <w:spacing w:line="240" w:lineRule="auto"/>
        <w:ind w:left="0"/>
      </w:pPr>
    </w:p>
    <w:p w:rsidR="007E5AAD" w:rsidRPr="00430AFD" w:rsidRDefault="007E5AAD" w:rsidP="009D1FA2">
      <w:pPr>
        <w:pStyle w:val="ListParagraph"/>
        <w:spacing w:line="240" w:lineRule="auto"/>
        <w:ind w:left="0"/>
      </w:pPr>
      <w:r w:rsidRPr="00430AFD">
        <w:t>Дипломы за 1-3 места подготавливаются на бланках Департамента образования и вручаются оргкомитетом мероприятия.</w:t>
      </w:r>
    </w:p>
    <w:p w:rsidR="007E5AAD" w:rsidRDefault="007E5AAD" w:rsidP="009D1FA2">
      <w:pPr>
        <w:ind w:firstLine="709"/>
        <w:jc w:val="both"/>
      </w:pPr>
      <w:r w:rsidRPr="00430AFD">
        <w:t>Поощрительные грамоты и сертификаты подготавливаются на бланках учреждения - организатора и вручаются оргкомитетом мероприятия.</w:t>
      </w:r>
    </w:p>
    <w:p w:rsidR="007E5AAD" w:rsidRDefault="007E5AAD" w:rsidP="009D1FA2">
      <w:pPr>
        <w:ind w:firstLine="709"/>
        <w:jc w:val="both"/>
      </w:pPr>
    </w:p>
    <w:p w:rsidR="007E5AAD" w:rsidRPr="005A47E9" w:rsidRDefault="007E5AAD" w:rsidP="009D1FA2">
      <w:pPr>
        <w:ind w:firstLine="709"/>
        <w:jc w:val="both"/>
      </w:pPr>
      <w:r>
        <w:t>Организаторы Олимпиады</w:t>
      </w:r>
      <w:r w:rsidRPr="005A47E9">
        <w:t xml:space="preserve"> оставляют за собой право учреждать специальные номинации</w:t>
      </w:r>
      <w:r>
        <w:t xml:space="preserve"> и</w:t>
      </w:r>
      <w:r w:rsidRPr="005A47E9">
        <w:t xml:space="preserve"> определять в них победител</w:t>
      </w:r>
      <w:r>
        <w:t>я</w:t>
      </w:r>
      <w:r w:rsidRPr="005A47E9">
        <w:t>.</w:t>
      </w:r>
    </w:p>
    <w:p w:rsidR="007E5AAD" w:rsidRDefault="007E5AAD" w:rsidP="009D1FA2">
      <w:pPr>
        <w:pStyle w:val="ListParagraph"/>
        <w:spacing w:line="240" w:lineRule="auto"/>
        <w:ind w:left="0"/>
      </w:pPr>
    </w:p>
    <w:p w:rsidR="007E5AAD" w:rsidRDefault="007E5AAD" w:rsidP="009D1FA2">
      <w:pPr>
        <w:pStyle w:val="ListParagraph"/>
        <w:spacing w:line="240" w:lineRule="auto"/>
        <w:ind w:left="0"/>
      </w:pPr>
    </w:p>
    <w:p w:rsidR="007E5AAD" w:rsidRDefault="007E5AAD" w:rsidP="009D1FA2">
      <w:pPr>
        <w:pStyle w:val="ListParagraph"/>
        <w:spacing w:line="240" w:lineRule="auto"/>
        <w:ind w:left="709" w:firstLine="0"/>
        <w:jc w:val="center"/>
        <w:rPr>
          <w:b/>
          <w:bCs/>
        </w:rPr>
      </w:pPr>
      <w:r>
        <w:rPr>
          <w:b/>
          <w:bCs/>
        </w:rPr>
        <w:t>9.</w:t>
      </w:r>
      <w:r w:rsidRPr="005A47E9">
        <w:rPr>
          <w:b/>
          <w:bCs/>
        </w:rPr>
        <w:t>Контактная информация</w:t>
      </w:r>
    </w:p>
    <w:p w:rsidR="007E5AAD" w:rsidRPr="005A47E9" w:rsidRDefault="007E5AAD" w:rsidP="009D1FA2">
      <w:pPr>
        <w:pStyle w:val="ListParagraph"/>
        <w:spacing w:line="240" w:lineRule="auto"/>
        <w:ind w:left="709"/>
        <w:rPr>
          <w:b/>
          <w:bCs/>
        </w:rPr>
      </w:pPr>
    </w:p>
    <w:p w:rsidR="007E5AAD" w:rsidRDefault="007E5AAD" w:rsidP="009D1FA2">
      <w:pPr>
        <w:pStyle w:val="ListParagraph"/>
        <w:spacing w:line="240" w:lineRule="auto"/>
        <w:ind w:left="0"/>
        <w:rPr>
          <w:u w:val="single"/>
        </w:rPr>
      </w:pPr>
      <w:r w:rsidRPr="005A47E9">
        <w:t xml:space="preserve"> Контактн</w:t>
      </w:r>
      <w:r>
        <w:t>ое лицо – Петрова Марина Геннадиевна, зам. директора по НМР МБОУ гимназия №11 г.о. Самара</w:t>
      </w:r>
      <w:r w:rsidRPr="005A47E9">
        <w:t>,</w:t>
      </w:r>
      <w:r>
        <w:t xml:space="preserve">сот. 8905-300-88-61, </w:t>
      </w:r>
      <w:r w:rsidRPr="005A47E9">
        <w:rPr>
          <w:lang w:val="en-US"/>
        </w:rPr>
        <w:t>e</w:t>
      </w:r>
      <w:r w:rsidRPr="005A47E9">
        <w:t>-</w:t>
      </w:r>
      <w:r w:rsidRPr="005A47E9">
        <w:rPr>
          <w:lang w:val="en-US"/>
        </w:rPr>
        <w:t>mail</w:t>
      </w:r>
      <w:hyperlink r:id="rId127" w:history="1">
        <w:r w:rsidRPr="00144992">
          <w:rPr>
            <w:rStyle w:val="Hyperlink"/>
          </w:rPr>
          <w:t>gymnasium11@gymnasium11.com</w:t>
        </w:r>
      </w:hyperlink>
      <w:r>
        <w:rPr>
          <w:u w:val="single"/>
        </w:rPr>
        <w:t>.</w:t>
      </w:r>
    </w:p>
    <w:p w:rsidR="007E5AAD" w:rsidRDefault="007E5AAD" w:rsidP="009D1FA2">
      <w:pPr>
        <w:pStyle w:val="ListParagraph"/>
        <w:spacing w:line="240" w:lineRule="auto"/>
        <w:ind w:left="142" w:firstLine="142"/>
        <w:rPr>
          <w:u w:val="single"/>
        </w:rPr>
      </w:pPr>
    </w:p>
    <w:p w:rsidR="007E5AAD" w:rsidRDefault="007E5AAD" w:rsidP="009D1FA2">
      <w:pPr>
        <w:pStyle w:val="ListParagraph"/>
        <w:ind w:left="142" w:firstLine="142"/>
      </w:pPr>
    </w:p>
    <w:p w:rsidR="007E5AAD" w:rsidRDefault="007E5AAD" w:rsidP="009D1FA2">
      <w:pPr>
        <w:pStyle w:val="ListParagraph"/>
        <w:ind w:left="142" w:firstLine="142"/>
        <w:rPr>
          <w:i/>
          <w:iCs/>
        </w:rPr>
      </w:pPr>
    </w:p>
    <w:p w:rsidR="007E5AAD" w:rsidRPr="009D1FA2" w:rsidRDefault="007E5AAD" w:rsidP="009D1FA2">
      <w:pPr>
        <w:pStyle w:val="ListParagraph"/>
        <w:ind w:left="142" w:firstLine="142"/>
        <w:rPr>
          <w:i/>
          <w:iCs/>
        </w:rPr>
      </w:pPr>
    </w:p>
    <w:p w:rsidR="007E5AAD" w:rsidRPr="009D1FA2" w:rsidRDefault="007E5AAD" w:rsidP="009D1FA2">
      <w:pPr>
        <w:keepNext/>
        <w:jc w:val="right"/>
        <w:rPr>
          <w:i/>
          <w:iCs/>
        </w:rPr>
      </w:pPr>
      <w:r w:rsidRPr="009D1FA2">
        <w:rPr>
          <w:i/>
          <w:iCs/>
        </w:rPr>
        <w:t>Приложение</w:t>
      </w:r>
    </w:p>
    <w:p w:rsidR="007E5AAD" w:rsidRPr="009D1FA2" w:rsidRDefault="007E5AAD" w:rsidP="009D1FA2">
      <w:pPr>
        <w:jc w:val="center"/>
        <w:rPr>
          <w:b/>
          <w:bCs/>
          <w:i/>
          <w:iCs/>
        </w:rPr>
      </w:pPr>
    </w:p>
    <w:p w:rsidR="007E5AAD" w:rsidRDefault="007E5AAD" w:rsidP="009D1FA2">
      <w:pPr>
        <w:jc w:val="center"/>
        <w:rPr>
          <w:b/>
          <w:bCs/>
          <w:sz w:val="28"/>
          <w:szCs w:val="28"/>
        </w:rPr>
      </w:pPr>
    </w:p>
    <w:p w:rsidR="007E5AAD" w:rsidRPr="009D1FA2" w:rsidRDefault="007E5AAD" w:rsidP="009D1FA2">
      <w:pPr>
        <w:jc w:val="center"/>
        <w:rPr>
          <w:sz w:val="28"/>
          <w:szCs w:val="28"/>
        </w:rPr>
      </w:pPr>
      <w:r w:rsidRPr="009D1FA2">
        <w:rPr>
          <w:sz w:val="28"/>
          <w:szCs w:val="28"/>
        </w:rPr>
        <w:t>ЗАЯВКА</w:t>
      </w:r>
    </w:p>
    <w:p w:rsidR="007E5AAD" w:rsidRPr="009D1FA2" w:rsidRDefault="007E5AAD" w:rsidP="009D1FA2">
      <w:pPr>
        <w:pStyle w:val="p1"/>
        <w:shd w:val="clear" w:color="auto" w:fill="FFFFFF"/>
        <w:spacing w:before="0" w:beforeAutospacing="0"/>
        <w:jc w:val="center"/>
        <w:rPr>
          <w:color w:val="000000"/>
          <w:sz w:val="28"/>
          <w:szCs w:val="28"/>
        </w:rPr>
      </w:pPr>
      <w:r w:rsidRPr="009D1FA2">
        <w:rPr>
          <w:sz w:val="28"/>
          <w:szCs w:val="28"/>
        </w:rPr>
        <w:t xml:space="preserve">на участие </w:t>
      </w:r>
      <w:r w:rsidRPr="009D1FA2">
        <w:rPr>
          <w:color w:val="000000"/>
          <w:sz w:val="28"/>
          <w:szCs w:val="28"/>
        </w:rPr>
        <w:t>в городской олимпиаде по психологии</w:t>
      </w:r>
    </w:p>
    <w:p w:rsidR="007E5AAD" w:rsidRPr="009D1FA2" w:rsidRDefault="007E5AAD" w:rsidP="009D1FA2">
      <w:pPr>
        <w:jc w:val="center"/>
      </w:pPr>
    </w:p>
    <w:tbl>
      <w:tblPr>
        <w:tblW w:w="7823" w:type="dxa"/>
        <w:jc w:val="center"/>
        <w:tblCellMar>
          <w:left w:w="10" w:type="dxa"/>
          <w:right w:w="10" w:type="dxa"/>
        </w:tblCellMar>
        <w:tblLook w:val="0000"/>
      </w:tblPr>
      <w:tblGrid>
        <w:gridCol w:w="706"/>
        <w:gridCol w:w="1493"/>
        <w:gridCol w:w="921"/>
        <w:gridCol w:w="863"/>
        <w:gridCol w:w="1352"/>
        <w:gridCol w:w="2488"/>
      </w:tblGrid>
      <w:tr w:rsidR="007E5AAD" w:rsidRPr="009D1FA2">
        <w:trPr>
          <w:trHeight w:val="1"/>
          <w:jc w:val="center"/>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5AAD" w:rsidRPr="009D1FA2" w:rsidRDefault="007E5AAD" w:rsidP="009D1FA2">
            <w:pPr>
              <w:jc w:val="center"/>
              <w:rPr>
                <w:rFonts w:ascii="Calibri" w:hAnsi="Calibri"/>
              </w:rPr>
            </w:pPr>
            <w:r w:rsidRPr="009D1FA2">
              <w:rPr>
                <w:rFonts w:ascii="Segoe UI Symbol" w:hAnsi="Segoe UI Symbol"/>
              </w:rPr>
              <w:t>№</w:t>
            </w:r>
            <w:r w:rsidRPr="009D1FA2">
              <w:t xml:space="preserve"> п/п</w:t>
            </w:r>
          </w:p>
        </w:tc>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5AAD" w:rsidRPr="009D1FA2" w:rsidRDefault="007E5AAD" w:rsidP="009D1FA2">
            <w:pPr>
              <w:jc w:val="center"/>
              <w:rPr>
                <w:rFonts w:ascii="Calibri" w:hAnsi="Calibri"/>
              </w:rPr>
            </w:pPr>
            <w:r w:rsidRPr="009D1FA2">
              <w:t>Ф.И.О. участника (полностью)</w:t>
            </w:r>
          </w:p>
        </w:tc>
        <w:tc>
          <w:tcPr>
            <w:tcW w:w="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5AAD" w:rsidRPr="009D1FA2" w:rsidRDefault="007E5AAD" w:rsidP="009D1FA2">
            <w:pPr>
              <w:jc w:val="center"/>
              <w:rPr>
                <w:rFonts w:ascii="Calibri" w:hAnsi="Calibri"/>
              </w:rPr>
            </w:pPr>
            <w:r w:rsidRPr="009D1FA2">
              <w:t>Школа</w:t>
            </w: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5AAD" w:rsidRPr="009D1FA2" w:rsidRDefault="007E5AAD" w:rsidP="009D1FA2">
            <w:pPr>
              <w:jc w:val="center"/>
              <w:rPr>
                <w:rFonts w:ascii="Calibri" w:hAnsi="Calibri"/>
              </w:rPr>
            </w:pPr>
            <w:r w:rsidRPr="009D1FA2">
              <w:t>Класс</w:t>
            </w:r>
          </w:p>
        </w:tc>
        <w:tc>
          <w:tcPr>
            <w:tcW w:w="13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5AAD" w:rsidRPr="009D1FA2" w:rsidRDefault="007E5AAD" w:rsidP="009D1FA2">
            <w:pPr>
              <w:jc w:val="center"/>
              <w:rPr>
                <w:rFonts w:ascii="Calibri" w:hAnsi="Calibri"/>
              </w:rPr>
            </w:pPr>
            <w:r w:rsidRPr="009D1FA2">
              <w:t>Название доклада</w:t>
            </w:r>
          </w:p>
        </w:tc>
        <w:tc>
          <w:tcPr>
            <w:tcW w:w="2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5AAD" w:rsidRPr="009D1FA2" w:rsidRDefault="007E5AAD" w:rsidP="009D1FA2">
            <w:pPr>
              <w:jc w:val="center"/>
              <w:rPr>
                <w:rFonts w:ascii="Calibri" w:hAnsi="Calibri"/>
              </w:rPr>
            </w:pPr>
            <w:r w:rsidRPr="009D1FA2">
              <w:t>Ф.И.О. руководителя (полностью)</w:t>
            </w:r>
          </w:p>
        </w:tc>
      </w:tr>
      <w:tr w:rsidR="007E5AAD" w:rsidRPr="009D1FA2">
        <w:trPr>
          <w:trHeight w:val="1"/>
          <w:jc w:val="center"/>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5AAD" w:rsidRPr="009D1FA2" w:rsidRDefault="007E5AAD" w:rsidP="009D1FA2">
            <w:pPr>
              <w:jc w:val="center"/>
            </w:pPr>
          </w:p>
        </w:tc>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5AAD" w:rsidRPr="009D1FA2" w:rsidRDefault="007E5AAD" w:rsidP="009D1FA2">
            <w:pPr>
              <w:jc w:val="center"/>
            </w:pPr>
          </w:p>
        </w:tc>
        <w:tc>
          <w:tcPr>
            <w:tcW w:w="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5AAD" w:rsidRPr="009D1FA2" w:rsidRDefault="007E5AAD" w:rsidP="009D1FA2">
            <w:pPr>
              <w:jc w:val="center"/>
            </w:pPr>
          </w:p>
        </w:tc>
        <w:tc>
          <w:tcPr>
            <w:tcW w:w="8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5AAD" w:rsidRPr="009D1FA2" w:rsidRDefault="007E5AAD" w:rsidP="009D1FA2">
            <w:pPr>
              <w:jc w:val="center"/>
            </w:pPr>
          </w:p>
        </w:tc>
        <w:tc>
          <w:tcPr>
            <w:tcW w:w="13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5AAD" w:rsidRPr="009D1FA2" w:rsidRDefault="007E5AAD" w:rsidP="009D1FA2">
            <w:pPr>
              <w:jc w:val="center"/>
            </w:pPr>
          </w:p>
        </w:tc>
        <w:tc>
          <w:tcPr>
            <w:tcW w:w="2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E5AAD" w:rsidRPr="009D1FA2" w:rsidRDefault="007E5AAD" w:rsidP="009D1FA2">
            <w:pPr>
              <w:jc w:val="center"/>
            </w:pPr>
          </w:p>
        </w:tc>
      </w:tr>
    </w:tbl>
    <w:p w:rsidR="007E5AAD" w:rsidRDefault="007E5AAD" w:rsidP="009D1FA2">
      <w:pPr>
        <w:jc w:val="center"/>
      </w:pPr>
    </w:p>
    <w:p w:rsidR="007E5AAD" w:rsidRPr="009D1FA2" w:rsidRDefault="007E5AAD" w:rsidP="009D1FA2">
      <w:pPr>
        <w:jc w:val="center"/>
      </w:pPr>
    </w:p>
    <w:p w:rsidR="007E5AAD" w:rsidRPr="009D1FA2" w:rsidRDefault="007E5AAD" w:rsidP="009D1FA2">
      <w:r w:rsidRPr="009D1FA2">
        <w:t>Ф.И.О. (полностью) ответственного за формирование заявки, контактный телефон (рабочий, сотовый).</w:t>
      </w:r>
    </w:p>
    <w:p w:rsidR="007E5AAD" w:rsidRPr="009D1FA2" w:rsidRDefault="007E5AAD" w:rsidP="009D1FA2">
      <w:pPr>
        <w:pStyle w:val="ListParagraph"/>
        <w:spacing w:line="240" w:lineRule="auto"/>
        <w:ind w:left="142" w:firstLine="142"/>
      </w:pPr>
    </w:p>
    <w:p w:rsidR="007E5AAD" w:rsidRPr="009D1FA2" w:rsidRDefault="007E5AAD"/>
    <w:p w:rsidR="007E5AAD" w:rsidRPr="009D1FA2" w:rsidRDefault="007E5AAD"/>
    <w:p w:rsidR="007E5AAD" w:rsidRDefault="007E5AAD"/>
    <w:p w:rsidR="007E5AAD" w:rsidRPr="008D362E" w:rsidRDefault="007E5AAD" w:rsidP="00062DD8">
      <w:pPr>
        <w:jc w:val="center"/>
        <w:rPr>
          <w:b/>
          <w:bCs/>
          <w:sz w:val="32"/>
          <w:szCs w:val="32"/>
        </w:rPr>
      </w:pPr>
      <w:r w:rsidRPr="008D362E">
        <w:rPr>
          <w:b/>
          <w:bCs/>
          <w:sz w:val="32"/>
          <w:szCs w:val="32"/>
        </w:rPr>
        <w:t>Карточка мероприятия</w:t>
      </w:r>
    </w:p>
    <w:p w:rsidR="007E5AAD" w:rsidRPr="008D362E" w:rsidRDefault="007E5AAD" w:rsidP="00062DD8">
      <w:pPr>
        <w:jc w:val="center"/>
        <w:rPr>
          <w:b/>
          <w:bCs/>
          <w:sz w:val="32"/>
          <w:szCs w:val="32"/>
        </w:rPr>
      </w:pPr>
    </w:p>
    <w:p w:rsidR="007E5AAD" w:rsidRDefault="007E5AAD" w:rsidP="00062DD8">
      <w:pPr>
        <w:jc w:val="center"/>
        <w:rPr>
          <w:b/>
          <w:bCs/>
          <w:sz w:val="32"/>
          <w:szCs w:val="32"/>
        </w:rPr>
      </w:pPr>
      <w:r w:rsidRPr="00E2554C">
        <w:rPr>
          <w:b/>
          <w:bCs/>
          <w:sz w:val="32"/>
          <w:szCs w:val="32"/>
        </w:rPr>
        <w:t>Городской  конкурс чтецов «Серебряное слово»</w:t>
      </w:r>
    </w:p>
    <w:p w:rsidR="007E5AAD" w:rsidRPr="00EE12F4" w:rsidRDefault="007E5AAD" w:rsidP="00062DD8">
      <w:pPr>
        <w:jc w:val="center"/>
        <w:rPr>
          <w:b/>
          <w:bCs/>
        </w:rPr>
      </w:pPr>
      <w:r w:rsidRPr="0037749B">
        <w:rPr>
          <w:b/>
          <w:bCs/>
          <w:sz w:val="32"/>
          <w:szCs w:val="32"/>
        </w:rPr>
        <w:t>для обучающихся 2-11- х классов</w:t>
      </w:r>
      <w:bookmarkStart w:id="44" w:name="Серебряноеслово"/>
      <w:bookmarkEnd w:id="44"/>
    </w:p>
    <w:p w:rsidR="007E5AAD" w:rsidRPr="00E2554C" w:rsidRDefault="007E5AAD" w:rsidP="00062DD8">
      <w:pPr>
        <w:jc w:val="center"/>
        <w:rPr>
          <w:b/>
          <w:bCs/>
          <w:sz w:val="32"/>
          <w:szCs w:val="32"/>
        </w:rPr>
      </w:pPr>
    </w:p>
    <w:p w:rsidR="007E5AAD" w:rsidRPr="008D362E" w:rsidRDefault="007E5AAD" w:rsidP="00062DD8">
      <w:pPr>
        <w:jc w:val="center"/>
        <w:rPr>
          <w:b/>
          <w:bCs/>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639"/>
      </w:tblGrid>
      <w:tr w:rsidR="007E5AAD" w:rsidRPr="008D362E">
        <w:tc>
          <w:tcPr>
            <w:tcW w:w="9571" w:type="dxa"/>
            <w:gridSpan w:val="2"/>
          </w:tcPr>
          <w:p w:rsidR="007E5AAD" w:rsidRPr="00C103C3" w:rsidRDefault="007E5AAD" w:rsidP="00C103C3">
            <w:pPr>
              <w:jc w:val="center"/>
              <w:rPr>
                <w:b/>
                <w:bCs/>
                <w:sz w:val="28"/>
                <w:szCs w:val="28"/>
              </w:rPr>
            </w:pPr>
            <w:r w:rsidRPr="00C103C3">
              <w:rPr>
                <w:b/>
                <w:bCs/>
                <w:sz w:val="28"/>
                <w:szCs w:val="28"/>
              </w:rPr>
              <w:t>СРОКИ И МЕСТО ПРОВЕДЕНИЯ</w:t>
            </w:r>
          </w:p>
        </w:tc>
      </w:tr>
      <w:tr w:rsidR="007E5AAD" w:rsidRPr="008D362E">
        <w:tc>
          <w:tcPr>
            <w:tcW w:w="3932" w:type="dxa"/>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 xml:space="preserve">Дата, </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5639" w:type="dxa"/>
            <w:vAlign w:val="center"/>
          </w:tcPr>
          <w:p w:rsidR="007E5AAD" w:rsidRPr="00C103C3" w:rsidRDefault="007E5AAD" w:rsidP="00C103C3">
            <w:pPr>
              <w:jc w:val="center"/>
              <w:rPr>
                <w:b/>
                <w:bCs/>
                <w:sz w:val="22"/>
                <w:szCs w:val="22"/>
              </w:rPr>
            </w:pPr>
            <w:r w:rsidRPr="00C103C3">
              <w:rPr>
                <w:b/>
                <w:bCs/>
                <w:sz w:val="22"/>
                <w:szCs w:val="22"/>
              </w:rPr>
              <w:t>Очный этап:</w:t>
            </w:r>
          </w:p>
          <w:p w:rsidR="007E5AAD" w:rsidRPr="00C103C3" w:rsidRDefault="007E5AAD" w:rsidP="00C103C3">
            <w:pPr>
              <w:jc w:val="center"/>
              <w:rPr>
                <w:sz w:val="22"/>
                <w:szCs w:val="22"/>
              </w:rPr>
            </w:pPr>
            <w:r w:rsidRPr="00C103C3">
              <w:rPr>
                <w:sz w:val="22"/>
                <w:szCs w:val="22"/>
              </w:rPr>
              <w:t>28 февраля 2019 года в 13.00</w:t>
            </w:r>
          </w:p>
          <w:p w:rsidR="007E5AAD" w:rsidRPr="00C103C3" w:rsidRDefault="007E5AAD" w:rsidP="00C103C3">
            <w:pPr>
              <w:jc w:val="center"/>
              <w:rPr>
                <w:sz w:val="22"/>
                <w:szCs w:val="22"/>
              </w:rPr>
            </w:pPr>
            <w:r w:rsidRPr="00C103C3">
              <w:rPr>
                <w:sz w:val="22"/>
                <w:szCs w:val="22"/>
              </w:rPr>
              <w:t>на базе МБОУ Школа №77  г.о.Самара</w:t>
            </w:r>
          </w:p>
          <w:p w:rsidR="007E5AAD" w:rsidRPr="00C103C3" w:rsidRDefault="007E5AAD" w:rsidP="00C103C3">
            <w:pPr>
              <w:jc w:val="center"/>
              <w:rPr>
                <w:sz w:val="22"/>
                <w:szCs w:val="22"/>
              </w:rPr>
            </w:pPr>
            <w:r w:rsidRPr="00C103C3">
              <w:rPr>
                <w:sz w:val="22"/>
                <w:szCs w:val="22"/>
              </w:rPr>
              <w:t>(ул. Стара Загора, 269)</w:t>
            </w:r>
          </w:p>
        </w:tc>
      </w:tr>
      <w:tr w:rsidR="007E5AAD" w:rsidRPr="008D362E">
        <w:tc>
          <w:tcPr>
            <w:tcW w:w="9571" w:type="dxa"/>
            <w:gridSpan w:val="2"/>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rsidRPr="008D362E">
        <w:tc>
          <w:tcPr>
            <w:tcW w:w="3932"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639" w:type="dxa"/>
            <w:vAlign w:val="center"/>
          </w:tcPr>
          <w:p w:rsidR="007E5AAD" w:rsidRPr="00C103C3" w:rsidRDefault="007E5AAD" w:rsidP="00C103C3">
            <w:pPr>
              <w:jc w:val="center"/>
              <w:rPr>
                <w:sz w:val="32"/>
                <w:szCs w:val="32"/>
              </w:rPr>
            </w:pPr>
            <w:r w:rsidRPr="00C103C3">
              <w:rPr>
                <w:sz w:val="22"/>
                <w:szCs w:val="22"/>
              </w:rPr>
              <w:t>3 – 11 класс</w:t>
            </w:r>
          </w:p>
        </w:tc>
      </w:tr>
      <w:tr w:rsidR="007E5AAD" w:rsidRPr="008D362E">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участия </w:t>
            </w:r>
          </w:p>
        </w:tc>
        <w:tc>
          <w:tcPr>
            <w:tcW w:w="5639" w:type="dxa"/>
            <w:vAlign w:val="center"/>
          </w:tcPr>
          <w:p w:rsidR="007E5AAD" w:rsidRPr="00C103C3" w:rsidRDefault="007E5AAD" w:rsidP="00C103C3">
            <w:pPr>
              <w:jc w:val="center"/>
              <w:rPr>
                <w:sz w:val="22"/>
                <w:szCs w:val="22"/>
              </w:rPr>
            </w:pPr>
            <w:r w:rsidRPr="00C103C3">
              <w:rPr>
                <w:sz w:val="22"/>
                <w:szCs w:val="22"/>
              </w:rPr>
              <w:t>индивидуальная/групповая</w:t>
            </w:r>
          </w:p>
        </w:tc>
      </w:tr>
      <w:tr w:rsidR="007E5AAD" w:rsidRPr="008D362E">
        <w:tc>
          <w:tcPr>
            <w:tcW w:w="3932" w:type="dxa"/>
            <w:vAlign w:val="center"/>
          </w:tcPr>
          <w:p w:rsidR="007E5AAD" w:rsidRPr="00C103C3" w:rsidRDefault="007E5AAD" w:rsidP="00C103C3">
            <w:pPr>
              <w:jc w:val="center"/>
              <w:rPr>
                <w:b/>
                <w:bCs/>
                <w:sz w:val="28"/>
                <w:szCs w:val="28"/>
              </w:rPr>
            </w:pPr>
            <w:r w:rsidRPr="00C103C3">
              <w:rPr>
                <w:b/>
                <w:bCs/>
                <w:sz w:val="28"/>
                <w:szCs w:val="28"/>
              </w:rPr>
              <w:t xml:space="preserve">Квота участников </w:t>
            </w:r>
          </w:p>
          <w:p w:rsidR="007E5AAD" w:rsidRPr="00C103C3" w:rsidRDefault="007E5AAD" w:rsidP="00C103C3">
            <w:pPr>
              <w:jc w:val="center"/>
              <w:rPr>
                <w:b/>
                <w:bCs/>
                <w:sz w:val="28"/>
                <w:szCs w:val="28"/>
              </w:rPr>
            </w:pPr>
            <w:r w:rsidRPr="00C103C3">
              <w:rPr>
                <w:b/>
                <w:bCs/>
                <w:sz w:val="28"/>
                <w:szCs w:val="28"/>
              </w:rPr>
              <w:t>от одного ОУ</w:t>
            </w:r>
          </w:p>
          <w:p w:rsidR="007E5AAD" w:rsidRPr="00C103C3" w:rsidRDefault="007E5AAD" w:rsidP="00C103C3">
            <w:pPr>
              <w:jc w:val="center"/>
              <w:rPr>
                <w:b/>
                <w:bCs/>
                <w:i/>
                <w:iCs/>
                <w:sz w:val="28"/>
                <w:szCs w:val="28"/>
              </w:rPr>
            </w:pPr>
          </w:p>
        </w:tc>
        <w:tc>
          <w:tcPr>
            <w:tcW w:w="5639" w:type="dxa"/>
            <w:vAlign w:val="center"/>
          </w:tcPr>
          <w:p w:rsidR="007E5AAD" w:rsidRPr="00C103C3" w:rsidRDefault="007E5AAD" w:rsidP="00C103C3">
            <w:pPr>
              <w:jc w:val="center"/>
              <w:rPr>
                <w:b/>
                <w:bCs/>
                <w:sz w:val="22"/>
                <w:szCs w:val="22"/>
              </w:rPr>
            </w:pPr>
            <w:r w:rsidRPr="00C103C3">
              <w:rPr>
                <w:b/>
                <w:bCs/>
                <w:sz w:val="22"/>
                <w:szCs w:val="22"/>
              </w:rPr>
              <w:t>Индивидуальное чтение</w:t>
            </w:r>
          </w:p>
          <w:p w:rsidR="007E5AAD" w:rsidRPr="00C103C3" w:rsidRDefault="007E5AAD" w:rsidP="00C103C3">
            <w:pPr>
              <w:jc w:val="center"/>
              <w:rPr>
                <w:sz w:val="22"/>
                <w:szCs w:val="22"/>
              </w:rPr>
            </w:pPr>
            <w:r w:rsidRPr="00C103C3">
              <w:rPr>
                <w:sz w:val="22"/>
                <w:szCs w:val="22"/>
              </w:rPr>
              <w:t>1 группа – учащиеся 2-4 классов</w:t>
            </w:r>
          </w:p>
          <w:p w:rsidR="007E5AAD" w:rsidRPr="00C103C3" w:rsidRDefault="007E5AAD" w:rsidP="00C103C3">
            <w:pPr>
              <w:jc w:val="center"/>
              <w:rPr>
                <w:i/>
                <w:iCs/>
                <w:sz w:val="22"/>
                <w:szCs w:val="22"/>
              </w:rPr>
            </w:pPr>
            <w:r w:rsidRPr="00C103C3">
              <w:rPr>
                <w:i/>
                <w:iCs/>
                <w:sz w:val="22"/>
                <w:szCs w:val="22"/>
              </w:rPr>
              <w:t>(не более 1-го человека от ОУ)</w:t>
            </w:r>
          </w:p>
          <w:p w:rsidR="007E5AAD" w:rsidRPr="00C103C3" w:rsidRDefault="007E5AAD" w:rsidP="00C103C3">
            <w:pPr>
              <w:jc w:val="center"/>
              <w:rPr>
                <w:sz w:val="22"/>
                <w:szCs w:val="22"/>
              </w:rPr>
            </w:pPr>
            <w:r w:rsidRPr="00C103C3">
              <w:rPr>
                <w:sz w:val="22"/>
                <w:szCs w:val="22"/>
              </w:rPr>
              <w:t xml:space="preserve">2 группа – учащиеся 5-7 классов </w:t>
            </w:r>
          </w:p>
          <w:p w:rsidR="007E5AAD" w:rsidRPr="00C103C3" w:rsidRDefault="007E5AAD" w:rsidP="00C103C3">
            <w:pPr>
              <w:jc w:val="center"/>
              <w:rPr>
                <w:i/>
                <w:iCs/>
                <w:sz w:val="22"/>
                <w:szCs w:val="22"/>
              </w:rPr>
            </w:pPr>
            <w:r w:rsidRPr="00C103C3">
              <w:rPr>
                <w:i/>
                <w:iCs/>
                <w:sz w:val="22"/>
                <w:szCs w:val="22"/>
              </w:rPr>
              <w:t>(не более 1-го человека от ОУ)</w:t>
            </w:r>
          </w:p>
          <w:p w:rsidR="007E5AAD" w:rsidRPr="00C103C3" w:rsidRDefault="007E5AAD" w:rsidP="00C103C3">
            <w:pPr>
              <w:jc w:val="center"/>
              <w:rPr>
                <w:sz w:val="22"/>
                <w:szCs w:val="22"/>
              </w:rPr>
            </w:pPr>
            <w:r w:rsidRPr="00C103C3">
              <w:rPr>
                <w:sz w:val="22"/>
                <w:szCs w:val="22"/>
              </w:rPr>
              <w:t xml:space="preserve">3 группа – учащиеся 8-11 классов </w:t>
            </w:r>
          </w:p>
          <w:p w:rsidR="007E5AAD" w:rsidRPr="00C103C3" w:rsidRDefault="007E5AAD" w:rsidP="00C103C3">
            <w:pPr>
              <w:jc w:val="center"/>
              <w:rPr>
                <w:i/>
                <w:iCs/>
                <w:sz w:val="22"/>
                <w:szCs w:val="22"/>
              </w:rPr>
            </w:pPr>
            <w:r w:rsidRPr="00C103C3">
              <w:rPr>
                <w:i/>
                <w:iCs/>
                <w:sz w:val="22"/>
                <w:szCs w:val="22"/>
              </w:rPr>
              <w:t>(не более 1-го человека от ОУ)</w:t>
            </w:r>
          </w:p>
          <w:p w:rsidR="007E5AAD" w:rsidRPr="00C103C3" w:rsidRDefault="007E5AAD" w:rsidP="00C103C3">
            <w:pPr>
              <w:jc w:val="center"/>
              <w:rPr>
                <w:b/>
                <w:bCs/>
                <w:sz w:val="22"/>
                <w:szCs w:val="22"/>
              </w:rPr>
            </w:pPr>
            <w:r w:rsidRPr="00C103C3">
              <w:rPr>
                <w:b/>
                <w:bCs/>
                <w:sz w:val="22"/>
                <w:szCs w:val="22"/>
              </w:rPr>
              <w:t>Литературно-музыкальные композиции</w:t>
            </w:r>
          </w:p>
          <w:p w:rsidR="007E5AAD" w:rsidRPr="00C103C3" w:rsidRDefault="007E5AAD" w:rsidP="00C103C3">
            <w:pPr>
              <w:jc w:val="center"/>
              <w:rPr>
                <w:sz w:val="22"/>
                <w:szCs w:val="22"/>
              </w:rPr>
            </w:pPr>
            <w:r w:rsidRPr="00C103C3">
              <w:rPr>
                <w:sz w:val="22"/>
                <w:szCs w:val="22"/>
              </w:rPr>
              <w:t>1 группа – учащиеся 3-4 классов</w:t>
            </w:r>
          </w:p>
          <w:p w:rsidR="007E5AAD" w:rsidRPr="00C103C3" w:rsidRDefault="007E5AAD" w:rsidP="00C103C3">
            <w:pPr>
              <w:jc w:val="center"/>
              <w:rPr>
                <w:i/>
                <w:iCs/>
                <w:sz w:val="22"/>
                <w:szCs w:val="22"/>
              </w:rPr>
            </w:pPr>
            <w:r w:rsidRPr="00C103C3">
              <w:rPr>
                <w:i/>
                <w:iCs/>
                <w:sz w:val="22"/>
                <w:szCs w:val="22"/>
              </w:rPr>
              <w:t>(5-10 человек от  одного ОУ)</w:t>
            </w:r>
          </w:p>
          <w:p w:rsidR="007E5AAD" w:rsidRPr="00C103C3" w:rsidRDefault="007E5AAD" w:rsidP="00C103C3">
            <w:pPr>
              <w:jc w:val="center"/>
              <w:rPr>
                <w:sz w:val="22"/>
                <w:szCs w:val="22"/>
              </w:rPr>
            </w:pPr>
            <w:r w:rsidRPr="00C103C3">
              <w:rPr>
                <w:sz w:val="22"/>
                <w:szCs w:val="22"/>
              </w:rPr>
              <w:t>2 группа – учащиеся 5-7 классов</w:t>
            </w:r>
          </w:p>
          <w:p w:rsidR="007E5AAD" w:rsidRPr="00C103C3" w:rsidRDefault="007E5AAD" w:rsidP="00C103C3">
            <w:pPr>
              <w:jc w:val="center"/>
              <w:rPr>
                <w:i/>
                <w:iCs/>
                <w:sz w:val="22"/>
                <w:szCs w:val="22"/>
              </w:rPr>
            </w:pPr>
            <w:r w:rsidRPr="00C103C3">
              <w:rPr>
                <w:i/>
                <w:iCs/>
                <w:sz w:val="22"/>
                <w:szCs w:val="22"/>
              </w:rPr>
              <w:t>(5-10 человек от  одного ОУ)</w:t>
            </w:r>
          </w:p>
          <w:p w:rsidR="007E5AAD" w:rsidRPr="00C103C3" w:rsidRDefault="007E5AAD" w:rsidP="00C103C3">
            <w:pPr>
              <w:jc w:val="center"/>
              <w:rPr>
                <w:sz w:val="22"/>
                <w:szCs w:val="22"/>
              </w:rPr>
            </w:pPr>
            <w:r w:rsidRPr="00C103C3">
              <w:rPr>
                <w:sz w:val="22"/>
                <w:szCs w:val="22"/>
              </w:rPr>
              <w:t>3 группа – учащиеся 8-11 классов</w:t>
            </w:r>
          </w:p>
          <w:p w:rsidR="007E5AAD" w:rsidRPr="00C103C3" w:rsidRDefault="007E5AAD" w:rsidP="00C103C3">
            <w:pPr>
              <w:jc w:val="center"/>
              <w:rPr>
                <w:i/>
                <w:iCs/>
                <w:sz w:val="22"/>
                <w:szCs w:val="22"/>
              </w:rPr>
            </w:pPr>
            <w:r w:rsidRPr="00C103C3">
              <w:rPr>
                <w:i/>
                <w:iCs/>
                <w:sz w:val="22"/>
                <w:szCs w:val="22"/>
              </w:rPr>
              <w:t>(5-10 человек от одного ОУ)</w:t>
            </w:r>
          </w:p>
        </w:tc>
      </w:tr>
      <w:tr w:rsidR="007E5AAD" w:rsidRPr="008D362E">
        <w:tc>
          <w:tcPr>
            <w:tcW w:w="3932" w:type="dxa"/>
            <w:vAlign w:val="center"/>
          </w:tcPr>
          <w:p w:rsidR="007E5AAD" w:rsidRPr="00C103C3" w:rsidRDefault="007E5AAD" w:rsidP="00C103C3">
            <w:pPr>
              <w:jc w:val="center"/>
              <w:rPr>
                <w:b/>
                <w:bCs/>
                <w:sz w:val="28"/>
                <w:szCs w:val="28"/>
              </w:rPr>
            </w:pPr>
            <w:r w:rsidRPr="00C103C3">
              <w:rPr>
                <w:b/>
                <w:bCs/>
                <w:sz w:val="28"/>
                <w:szCs w:val="28"/>
              </w:rPr>
              <w:t>Срок подачи заявок для участия</w:t>
            </w:r>
          </w:p>
        </w:tc>
        <w:tc>
          <w:tcPr>
            <w:tcW w:w="5639" w:type="dxa"/>
            <w:vAlign w:val="center"/>
          </w:tcPr>
          <w:p w:rsidR="007E5AAD" w:rsidRPr="00C103C3" w:rsidRDefault="007E5AAD" w:rsidP="00C103C3">
            <w:pPr>
              <w:jc w:val="center"/>
              <w:rPr>
                <w:sz w:val="22"/>
                <w:szCs w:val="22"/>
              </w:rPr>
            </w:pPr>
            <w:r w:rsidRPr="00C103C3">
              <w:rPr>
                <w:sz w:val="22"/>
                <w:szCs w:val="22"/>
              </w:rPr>
              <w:t>до 20 февраля 2019 года</w:t>
            </w:r>
          </w:p>
        </w:tc>
      </w:tr>
      <w:tr w:rsidR="007E5AAD" w:rsidRPr="008D362E">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подачи заявок </w:t>
            </w:r>
          </w:p>
        </w:tc>
        <w:tc>
          <w:tcPr>
            <w:tcW w:w="5639" w:type="dxa"/>
            <w:vAlign w:val="center"/>
          </w:tcPr>
          <w:p w:rsidR="007E5AAD" w:rsidRPr="00C103C3" w:rsidRDefault="007E5AAD" w:rsidP="00C103C3">
            <w:pPr>
              <w:jc w:val="center"/>
              <w:rPr>
                <w:sz w:val="22"/>
                <w:szCs w:val="22"/>
              </w:rPr>
            </w:pPr>
            <w:r w:rsidRPr="00C103C3">
              <w:rPr>
                <w:sz w:val="22"/>
                <w:szCs w:val="22"/>
              </w:rPr>
              <w:t>заочная</w:t>
            </w:r>
          </w:p>
        </w:tc>
      </w:tr>
      <w:tr w:rsidR="007E5AAD" w:rsidRPr="008D362E">
        <w:tc>
          <w:tcPr>
            <w:tcW w:w="3932"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5639" w:type="dxa"/>
            <w:vAlign w:val="center"/>
          </w:tcPr>
          <w:p w:rsidR="007E5AAD" w:rsidRPr="00C103C3" w:rsidRDefault="007E5AAD" w:rsidP="00C103C3">
            <w:pPr>
              <w:jc w:val="center"/>
              <w:rPr>
                <w:sz w:val="32"/>
                <w:szCs w:val="32"/>
                <w:lang w:val="en-US"/>
              </w:rPr>
            </w:pPr>
            <w:r w:rsidRPr="00C103C3">
              <w:rPr>
                <w:sz w:val="22"/>
                <w:szCs w:val="22"/>
              </w:rPr>
              <w:t xml:space="preserve">kostina_lub@mail.ru </w:t>
            </w:r>
          </w:p>
        </w:tc>
      </w:tr>
      <w:tr w:rsidR="007E5AAD" w:rsidRPr="008D362E">
        <w:tc>
          <w:tcPr>
            <w:tcW w:w="9571" w:type="dxa"/>
            <w:gridSpan w:val="2"/>
          </w:tcPr>
          <w:p w:rsidR="007E5AAD" w:rsidRPr="00C103C3" w:rsidRDefault="007E5AAD" w:rsidP="00C103C3">
            <w:pPr>
              <w:jc w:val="center"/>
              <w:rPr>
                <w:b/>
                <w:bCs/>
                <w:sz w:val="28"/>
                <w:szCs w:val="28"/>
              </w:rPr>
            </w:pPr>
            <w:r w:rsidRPr="00C103C3">
              <w:rPr>
                <w:b/>
                <w:bCs/>
                <w:sz w:val="28"/>
                <w:szCs w:val="28"/>
              </w:rPr>
              <w:t xml:space="preserve">ОРГАНИЗАТОР </w:t>
            </w:r>
          </w:p>
        </w:tc>
      </w:tr>
      <w:tr w:rsidR="007E5AAD" w:rsidRPr="008D362E">
        <w:tc>
          <w:tcPr>
            <w:tcW w:w="3932"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5639" w:type="dxa"/>
          </w:tcPr>
          <w:p w:rsidR="007E5AAD" w:rsidRPr="00C103C3" w:rsidRDefault="007E5AAD" w:rsidP="00C103C3">
            <w:pPr>
              <w:jc w:val="center"/>
              <w:rPr>
                <w:sz w:val="32"/>
                <w:szCs w:val="32"/>
              </w:rPr>
            </w:pPr>
            <w:r w:rsidRPr="00C103C3">
              <w:rPr>
                <w:sz w:val="22"/>
                <w:szCs w:val="22"/>
              </w:rPr>
              <w:t>МБОУ Школа №77  г.о. Самара</w:t>
            </w:r>
          </w:p>
        </w:tc>
      </w:tr>
      <w:tr w:rsidR="007E5AAD" w:rsidRPr="008D362E">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ФИО и контакты ответственного координатора </w:t>
            </w:r>
          </w:p>
          <w:p w:rsidR="007E5AAD" w:rsidRPr="00C103C3" w:rsidRDefault="007E5AAD" w:rsidP="00C103C3">
            <w:pPr>
              <w:jc w:val="center"/>
              <w:rPr>
                <w:b/>
                <w:bCs/>
                <w:sz w:val="28"/>
                <w:szCs w:val="28"/>
              </w:rPr>
            </w:pPr>
            <w:r w:rsidRPr="00C103C3">
              <w:rPr>
                <w:b/>
                <w:bCs/>
                <w:sz w:val="28"/>
                <w:szCs w:val="28"/>
              </w:rPr>
              <w:t>на площадке проведения</w:t>
            </w:r>
          </w:p>
        </w:tc>
        <w:tc>
          <w:tcPr>
            <w:tcW w:w="5639" w:type="dxa"/>
            <w:vAlign w:val="center"/>
          </w:tcPr>
          <w:p w:rsidR="007E5AAD" w:rsidRPr="00C103C3" w:rsidRDefault="007E5AAD" w:rsidP="00C103C3">
            <w:pPr>
              <w:jc w:val="center"/>
              <w:rPr>
                <w:sz w:val="22"/>
                <w:szCs w:val="22"/>
              </w:rPr>
            </w:pPr>
            <w:r w:rsidRPr="00C103C3">
              <w:rPr>
                <w:sz w:val="22"/>
                <w:szCs w:val="22"/>
              </w:rPr>
              <w:t>МБОУ Школа №77  г.о. Самара:</w:t>
            </w:r>
          </w:p>
          <w:p w:rsidR="007E5AAD" w:rsidRPr="00C103C3" w:rsidRDefault="007E5AAD" w:rsidP="00C103C3">
            <w:pPr>
              <w:jc w:val="center"/>
              <w:rPr>
                <w:sz w:val="22"/>
                <w:szCs w:val="22"/>
              </w:rPr>
            </w:pPr>
            <w:r w:rsidRPr="00C103C3">
              <w:rPr>
                <w:sz w:val="22"/>
                <w:szCs w:val="22"/>
              </w:rPr>
              <w:t>Костина Любовь Викторовна</w:t>
            </w:r>
          </w:p>
          <w:p w:rsidR="007E5AAD" w:rsidRPr="00C103C3" w:rsidRDefault="007E5AAD" w:rsidP="00C103C3">
            <w:pPr>
              <w:jc w:val="center"/>
              <w:rPr>
                <w:sz w:val="32"/>
                <w:szCs w:val="32"/>
              </w:rPr>
            </w:pPr>
            <w:r w:rsidRPr="00C103C3">
              <w:rPr>
                <w:sz w:val="22"/>
                <w:szCs w:val="22"/>
              </w:rPr>
              <w:t>сот. 8-927-294-69-44</w:t>
            </w:r>
          </w:p>
        </w:tc>
      </w:tr>
    </w:tbl>
    <w:p w:rsidR="007E5AAD" w:rsidRPr="008D362E" w:rsidRDefault="007E5AAD" w:rsidP="00062DD8">
      <w:pPr>
        <w:jc w:val="center"/>
        <w:rPr>
          <w:sz w:val="28"/>
          <w:szCs w:val="28"/>
        </w:rPr>
      </w:pPr>
    </w:p>
    <w:p w:rsidR="007E5AAD" w:rsidRPr="009D1FA2" w:rsidRDefault="007E5AAD"/>
    <w:p w:rsidR="007E5AAD" w:rsidRDefault="007E5AAD"/>
    <w:p w:rsidR="007E5AAD" w:rsidRDefault="007E5AAD"/>
    <w:p w:rsidR="007E5AAD" w:rsidRDefault="007E5AAD"/>
    <w:p w:rsidR="007E5AAD" w:rsidRPr="00AE3031" w:rsidRDefault="007E5AAD" w:rsidP="00062DD8">
      <w:pPr>
        <w:jc w:val="center"/>
        <w:rPr>
          <w:b/>
          <w:bCs/>
          <w:sz w:val="28"/>
          <w:szCs w:val="28"/>
        </w:rPr>
      </w:pPr>
      <w:r w:rsidRPr="00AE3031">
        <w:rPr>
          <w:b/>
          <w:bCs/>
          <w:sz w:val="28"/>
          <w:szCs w:val="28"/>
        </w:rPr>
        <w:t>ПОЛОЖЕНИЕ</w:t>
      </w:r>
    </w:p>
    <w:p w:rsidR="007E5AAD" w:rsidRPr="00AE3031" w:rsidRDefault="007E5AAD" w:rsidP="00062DD8">
      <w:pPr>
        <w:jc w:val="center"/>
        <w:rPr>
          <w:b/>
          <w:bCs/>
          <w:sz w:val="28"/>
          <w:szCs w:val="28"/>
        </w:rPr>
      </w:pPr>
      <w:r w:rsidRPr="00AE3031">
        <w:rPr>
          <w:b/>
          <w:bCs/>
          <w:sz w:val="28"/>
          <w:szCs w:val="28"/>
        </w:rPr>
        <w:t>Городской конкурс чтецов  «Серебряное слово»</w:t>
      </w:r>
    </w:p>
    <w:p w:rsidR="007E5AAD" w:rsidRPr="00AE3031" w:rsidRDefault="007E5AAD" w:rsidP="00062DD8">
      <w:pPr>
        <w:jc w:val="center"/>
        <w:rPr>
          <w:b/>
          <w:bCs/>
          <w:sz w:val="28"/>
          <w:szCs w:val="28"/>
        </w:rPr>
      </w:pPr>
      <w:r w:rsidRPr="00AE3031">
        <w:rPr>
          <w:b/>
          <w:bCs/>
          <w:sz w:val="28"/>
          <w:szCs w:val="28"/>
        </w:rPr>
        <w:t>для обучающихся 2-11- х классов</w:t>
      </w:r>
    </w:p>
    <w:p w:rsidR="007E5AAD" w:rsidRDefault="007E5AAD" w:rsidP="00062DD8">
      <w:pPr>
        <w:jc w:val="both"/>
        <w:rPr>
          <w:b/>
          <w:bCs/>
        </w:rPr>
      </w:pPr>
    </w:p>
    <w:p w:rsidR="007E5AAD" w:rsidRPr="00D94D90" w:rsidRDefault="007E5AAD" w:rsidP="00062DD8">
      <w:pPr>
        <w:pStyle w:val="ListParagraph"/>
        <w:spacing w:line="240" w:lineRule="auto"/>
        <w:ind w:left="142" w:firstLine="0"/>
        <w:jc w:val="center"/>
        <w:rPr>
          <w:b/>
          <w:bCs/>
        </w:rPr>
      </w:pPr>
      <w:r>
        <w:rPr>
          <w:b/>
          <w:bCs/>
        </w:rPr>
        <w:t>1.</w:t>
      </w:r>
      <w:r w:rsidRPr="00D94D90">
        <w:rPr>
          <w:b/>
          <w:bCs/>
        </w:rPr>
        <w:t>Общие положения</w:t>
      </w:r>
    </w:p>
    <w:p w:rsidR="007E5AAD" w:rsidRPr="00D94D90" w:rsidRDefault="007E5AAD" w:rsidP="00062DD8">
      <w:pPr>
        <w:pStyle w:val="ListParagraph"/>
        <w:spacing w:line="240" w:lineRule="auto"/>
        <w:ind w:left="0"/>
        <w:rPr>
          <w:i/>
          <w:iCs/>
        </w:rPr>
      </w:pPr>
    </w:p>
    <w:p w:rsidR="007E5AAD" w:rsidRPr="00062DD8" w:rsidRDefault="007E5AAD" w:rsidP="00062DD8">
      <w:pPr>
        <w:ind w:firstLine="709"/>
        <w:jc w:val="both"/>
      </w:pPr>
      <w:r w:rsidRPr="00062DD8">
        <w:rPr>
          <w:b/>
          <w:bCs/>
        </w:rPr>
        <w:t>1.1.</w:t>
      </w:r>
      <w:r w:rsidRPr="00062DD8">
        <w:t>Настоящее Положение определяет порядок организации и проведения городского конкурса чтецов «Серебряное слово» для учащихся 2-11-х классов (далее – Конкурс), 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7E5AAD" w:rsidRPr="00D94D90" w:rsidRDefault="007E5AAD" w:rsidP="00062DD8">
      <w:pPr>
        <w:pStyle w:val="ListParagraph"/>
        <w:spacing w:line="240" w:lineRule="auto"/>
        <w:ind w:left="0"/>
        <w:rPr>
          <w:b/>
          <w:bCs/>
        </w:rPr>
      </w:pPr>
    </w:p>
    <w:p w:rsidR="007E5AAD" w:rsidRPr="00D94D90" w:rsidRDefault="007E5AAD" w:rsidP="00062DD8">
      <w:pPr>
        <w:pStyle w:val="ListParagraph"/>
        <w:spacing w:line="240" w:lineRule="auto"/>
        <w:ind w:left="709" w:firstLine="0"/>
        <w:rPr>
          <w:b/>
          <w:bCs/>
        </w:rPr>
      </w:pPr>
      <w:r>
        <w:rPr>
          <w:b/>
          <w:bCs/>
        </w:rPr>
        <w:t>1.2.</w:t>
      </w:r>
      <w:r w:rsidRPr="00D94D90">
        <w:rPr>
          <w:b/>
          <w:bCs/>
        </w:rPr>
        <w:t>Организаторы мероприятия</w:t>
      </w:r>
    </w:p>
    <w:p w:rsidR="007E5AAD" w:rsidRPr="00D94D90" w:rsidRDefault="007E5AAD" w:rsidP="00062DD8">
      <w:pPr>
        <w:pStyle w:val="ListParagraph"/>
        <w:spacing w:line="240" w:lineRule="auto"/>
        <w:ind w:left="0"/>
      </w:pPr>
    </w:p>
    <w:p w:rsidR="007E5AAD" w:rsidRPr="00D94D90" w:rsidRDefault="007E5AAD" w:rsidP="00062DD8">
      <w:pPr>
        <w:pStyle w:val="ListParagraph"/>
        <w:spacing w:line="240" w:lineRule="auto"/>
        <w:ind w:left="0"/>
        <w:rPr>
          <w:b/>
          <w:bCs/>
        </w:rPr>
      </w:pPr>
      <w:r w:rsidRPr="00D94D90">
        <w:rPr>
          <w:b/>
          <w:bCs/>
        </w:rPr>
        <w:t>Учредитель:</w:t>
      </w:r>
    </w:p>
    <w:p w:rsidR="007E5AAD" w:rsidRPr="00D94D90" w:rsidRDefault="007E5AAD" w:rsidP="00062DD8">
      <w:pPr>
        <w:pStyle w:val="ListParagraph"/>
        <w:spacing w:line="240" w:lineRule="auto"/>
        <w:ind w:left="0"/>
      </w:pPr>
      <w:r w:rsidRPr="00D94D90">
        <w:t>Департамент образования Администрации городского округа Самара.</w:t>
      </w:r>
    </w:p>
    <w:p w:rsidR="007E5AAD" w:rsidRPr="00D94D90" w:rsidRDefault="007E5AAD" w:rsidP="00062DD8">
      <w:pPr>
        <w:pStyle w:val="ListParagraph"/>
        <w:spacing w:line="240" w:lineRule="auto"/>
        <w:ind w:left="0"/>
      </w:pPr>
    </w:p>
    <w:p w:rsidR="007E5AAD" w:rsidRPr="00D94D90" w:rsidRDefault="007E5AAD" w:rsidP="00062DD8">
      <w:pPr>
        <w:pStyle w:val="ListParagraph"/>
        <w:spacing w:line="240" w:lineRule="auto"/>
        <w:ind w:left="0"/>
        <w:rPr>
          <w:b/>
          <w:bCs/>
        </w:rPr>
      </w:pPr>
      <w:r w:rsidRPr="00D94D90">
        <w:rPr>
          <w:b/>
          <w:bCs/>
        </w:rPr>
        <w:t>Организатор:</w:t>
      </w:r>
    </w:p>
    <w:p w:rsidR="007E5AAD" w:rsidRPr="00D94D90" w:rsidRDefault="007E5AAD" w:rsidP="00062DD8">
      <w:pPr>
        <w:ind w:firstLine="709"/>
        <w:jc w:val="both"/>
      </w:pPr>
      <w:r w:rsidRPr="00D94D90">
        <w:t xml:space="preserve">муниципальное  бюджетное общеобразовательное  учреждение «Школа  № 77» городского округа Самара (далее -  </w:t>
      </w:r>
      <w:r>
        <w:t>МБОУ Школа №77  г.о. Самара</w:t>
      </w:r>
      <w:r w:rsidRPr="00D94D90">
        <w:t>).</w:t>
      </w:r>
    </w:p>
    <w:p w:rsidR="007E5AAD" w:rsidRPr="00D94D90" w:rsidRDefault="007E5AAD" w:rsidP="00062DD8">
      <w:pPr>
        <w:pStyle w:val="ListParagraph"/>
        <w:spacing w:line="240" w:lineRule="auto"/>
        <w:ind w:left="0"/>
      </w:pPr>
    </w:p>
    <w:p w:rsidR="007E5AAD" w:rsidRPr="00D94D90" w:rsidRDefault="007E5AAD" w:rsidP="00062DD8">
      <w:pPr>
        <w:pStyle w:val="ListParagraph"/>
        <w:spacing w:line="240" w:lineRule="auto"/>
        <w:ind w:left="709" w:firstLine="0"/>
        <w:rPr>
          <w:b/>
          <w:bCs/>
        </w:rPr>
      </w:pPr>
      <w:r>
        <w:rPr>
          <w:b/>
          <w:bCs/>
        </w:rPr>
        <w:t>1.3.</w:t>
      </w:r>
      <w:r w:rsidRPr="00D94D90">
        <w:rPr>
          <w:b/>
          <w:bCs/>
        </w:rPr>
        <w:t>Оргкомитет мероприятия</w:t>
      </w:r>
    </w:p>
    <w:p w:rsidR="007E5AAD" w:rsidRPr="00D94D90" w:rsidRDefault="007E5AAD" w:rsidP="00062DD8">
      <w:pPr>
        <w:ind w:firstLine="709"/>
        <w:jc w:val="both"/>
      </w:pPr>
    </w:p>
    <w:p w:rsidR="007E5AAD" w:rsidRPr="00D94D90" w:rsidRDefault="007E5AAD" w:rsidP="00062DD8">
      <w:pPr>
        <w:ind w:firstLine="709"/>
        <w:jc w:val="both"/>
      </w:pPr>
      <w:r w:rsidRPr="00D94D90">
        <w:t xml:space="preserve">Общее руководство проведением Конкурса и его организационное обеспечение осуществляет </w:t>
      </w:r>
      <w:r>
        <w:t>организационный комитет (далее – о</w:t>
      </w:r>
      <w:r w:rsidRPr="00D94D90">
        <w:t>ргкомитет</w:t>
      </w:r>
      <w:r>
        <w:t>)</w:t>
      </w:r>
      <w:r w:rsidRPr="00D94D90">
        <w:t>, состав которого формируется из числа представителей администрации МБОУ Школы №77</w:t>
      </w:r>
      <w:r>
        <w:t>.</w:t>
      </w:r>
    </w:p>
    <w:p w:rsidR="007E5AAD" w:rsidRPr="00D94D90" w:rsidRDefault="007E5AAD" w:rsidP="00062DD8">
      <w:pPr>
        <w:ind w:firstLine="709"/>
        <w:jc w:val="both"/>
        <w:rPr>
          <w:b/>
          <w:bCs/>
        </w:rPr>
      </w:pPr>
    </w:p>
    <w:p w:rsidR="007E5AAD" w:rsidRPr="00D94D90" w:rsidRDefault="007E5AAD" w:rsidP="00062DD8">
      <w:pPr>
        <w:ind w:firstLine="709"/>
        <w:jc w:val="both"/>
        <w:rPr>
          <w:b/>
          <w:bCs/>
        </w:rPr>
      </w:pPr>
      <w:r w:rsidRPr="00D94D90">
        <w:rPr>
          <w:b/>
          <w:bCs/>
        </w:rPr>
        <w:t>Оргкомитет:</w:t>
      </w:r>
    </w:p>
    <w:p w:rsidR="007E5AAD" w:rsidRPr="00D94D90" w:rsidRDefault="007E5AAD" w:rsidP="00062DD8">
      <w:pPr>
        <w:pStyle w:val="ListParagraph"/>
        <w:spacing w:line="240" w:lineRule="auto"/>
        <w:ind w:left="0"/>
      </w:pPr>
      <w:r>
        <w:t>-</w:t>
      </w:r>
      <w:r w:rsidRPr="00D94D90">
        <w:t>определяет формат и сроки проведения Конкурса;</w:t>
      </w:r>
    </w:p>
    <w:p w:rsidR="007E5AAD" w:rsidRPr="00D94D90" w:rsidRDefault="007E5AAD" w:rsidP="00062DD8">
      <w:pPr>
        <w:pStyle w:val="ListParagraph"/>
        <w:spacing w:line="240" w:lineRule="auto"/>
        <w:ind w:left="0"/>
      </w:pPr>
      <w:r>
        <w:t xml:space="preserve">- </w:t>
      </w:r>
      <w:r w:rsidRPr="00D94D90">
        <w:t>разрабатывает критерии и методику определения победителей и призеров Конкурса;</w:t>
      </w:r>
    </w:p>
    <w:p w:rsidR="007E5AAD" w:rsidRPr="00D94D90" w:rsidRDefault="007E5AAD" w:rsidP="00062DD8">
      <w:pPr>
        <w:pStyle w:val="ListParagraph"/>
        <w:spacing w:line="240" w:lineRule="auto"/>
        <w:ind w:left="0"/>
      </w:pPr>
      <w:r>
        <w:t xml:space="preserve">- </w:t>
      </w:r>
      <w:r w:rsidRPr="00D94D90">
        <w:t>оказывает методическое содействие в проведении Конкурса на всех его этапах.</w:t>
      </w:r>
    </w:p>
    <w:p w:rsidR="007E5AAD" w:rsidRPr="00D94D90" w:rsidRDefault="007E5AAD" w:rsidP="00062DD8">
      <w:pPr>
        <w:pStyle w:val="ListParagraph"/>
        <w:spacing w:line="240" w:lineRule="auto"/>
        <w:ind w:left="0"/>
      </w:pPr>
      <w:r>
        <w:t xml:space="preserve">- </w:t>
      </w:r>
      <w:r w:rsidRPr="00D94D90">
        <w:t>осуществляет сбор заявок на участие в Конкурсе, проверку соответствия оформления и подачи заявок требованиям и условиям;</w:t>
      </w:r>
    </w:p>
    <w:p w:rsidR="007E5AAD" w:rsidRPr="00D94D90" w:rsidRDefault="007E5AAD" w:rsidP="00062DD8">
      <w:pPr>
        <w:pStyle w:val="ListParagraph"/>
        <w:spacing w:line="240" w:lineRule="auto"/>
        <w:ind w:left="0"/>
      </w:pPr>
      <w:r>
        <w:t xml:space="preserve">- </w:t>
      </w:r>
      <w:r w:rsidRPr="00D94D90">
        <w:t>осуществляет формирование секций на основании поданных заявок;</w:t>
      </w:r>
    </w:p>
    <w:p w:rsidR="007E5AAD" w:rsidRPr="00D94D90" w:rsidRDefault="007E5AAD" w:rsidP="00062DD8">
      <w:pPr>
        <w:pStyle w:val="ListParagraph"/>
        <w:spacing w:line="240" w:lineRule="auto"/>
        <w:ind w:left="0"/>
      </w:pPr>
      <w:r>
        <w:t xml:space="preserve">- </w:t>
      </w:r>
      <w:r w:rsidRPr="00D94D90">
        <w:t>организует регистрацию участников;</w:t>
      </w:r>
    </w:p>
    <w:p w:rsidR="007E5AAD" w:rsidRPr="00D94D90" w:rsidRDefault="007E5AAD" w:rsidP="00062DD8">
      <w:pPr>
        <w:pStyle w:val="ListParagraph"/>
        <w:spacing w:line="240" w:lineRule="auto"/>
        <w:ind w:left="0"/>
      </w:pPr>
      <w:r>
        <w:t xml:space="preserve">- </w:t>
      </w:r>
      <w:r w:rsidRPr="00D94D90">
        <w:t>составляет список и координирует работу жюри;</w:t>
      </w:r>
    </w:p>
    <w:p w:rsidR="007E5AAD" w:rsidRPr="00D94D90" w:rsidRDefault="007E5AAD" w:rsidP="00062DD8">
      <w:pPr>
        <w:pStyle w:val="ListParagraph"/>
        <w:spacing w:line="240" w:lineRule="auto"/>
        <w:ind w:left="0"/>
      </w:pPr>
      <w:r>
        <w:t xml:space="preserve">- </w:t>
      </w:r>
      <w:r w:rsidRPr="00D94D90">
        <w:t>организует церемонию награждения победителей;</w:t>
      </w:r>
    </w:p>
    <w:p w:rsidR="007E5AAD" w:rsidRPr="00D94D90" w:rsidRDefault="007E5AAD" w:rsidP="00062DD8">
      <w:pPr>
        <w:pStyle w:val="ListParagraph"/>
        <w:spacing w:line="240" w:lineRule="auto"/>
        <w:ind w:left="0"/>
        <w:rPr>
          <w:b/>
          <w:bCs/>
        </w:rPr>
      </w:pPr>
      <w:r>
        <w:t xml:space="preserve">- </w:t>
      </w:r>
      <w:r w:rsidRPr="00D94D90">
        <w:t>при необходимости вносит изменения в настоящее положение.</w:t>
      </w:r>
    </w:p>
    <w:p w:rsidR="007E5AAD" w:rsidRPr="00F77612" w:rsidRDefault="007E5AAD" w:rsidP="00062DD8">
      <w:pPr>
        <w:ind w:firstLine="709"/>
        <w:jc w:val="both"/>
        <w:rPr>
          <w:b/>
          <w:bCs/>
          <w:color w:val="FF0000"/>
        </w:rPr>
      </w:pPr>
    </w:p>
    <w:p w:rsidR="007E5AAD" w:rsidRPr="00D94D90" w:rsidRDefault="007E5AAD" w:rsidP="00062DD8">
      <w:pPr>
        <w:pStyle w:val="ListParagraph"/>
        <w:spacing w:line="240" w:lineRule="auto"/>
        <w:ind w:left="709" w:firstLine="0"/>
        <w:rPr>
          <w:b/>
          <w:bCs/>
        </w:rPr>
      </w:pPr>
      <w:r>
        <w:rPr>
          <w:b/>
          <w:bCs/>
        </w:rPr>
        <w:t>1.4.</w:t>
      </w:r>
      <w:r w:rsidRPr="00D94D90">
        <w:rPr>
          <w:b/>
          <w:bCs/>
        </w:rPr>
        <w:t>Цель:</w:t>
      </w:r>
    </w:p>
    <w:p w:rsidR="007E5AAD" w:rsidRPr="00D94D90" w:rsidRDefault="007E5AAD" w:rsidP="00062DD8">
      <w:pPr>
        <w:pStyle w:val="ListParagraph"/>
        <w:spacing w:line="240" w:lineRule="auto"/>
        <w:ind w:left="0"/>
      </w:pPr>
    </w:p>
    <w:p w:rsidR="007E5AAD" w:rsidRPr="00D94D90" w:rsidRDefault="007E5AAD" w:rsidP="00062DD8">
      <w:pPr>
        <w:pStyle w:val="ListParagraph"/>
        <w:spacing w:line="240" w:lineRule="auto"/>
        <w:ind w:left="0"/>
      </w:pPr>
      <w:r w:rsidRPr="00D94D90">
        <w:t>Конкурс проводится в целях совершенствования работы над словесным действием, развития творческого потенциала учащихся, углубления мастерства художественного чтения, подъема интереса к творчеству русских поэтов и писателей.</w:t>
      </w:r>
    </w:p>
    <w:p w:rsidR="007E5AAD" w:rsidRPr="00D94D90" w:rsidRDefault="007E5AAD" w:rsidP="00062DD8">
      <w:pPr>
        <w:ind w:firstLine="709"/>
        <w:jc w:val="both"/>
        <w:rPr>
          <w:b/>
          <w:bCs/>
        </w:rPr>
      </w:pPr>
    </w:p>
    <w:p w:rsidR="007E5AAD" w:rsidRPr="00D94D90" w:rsidRDefault="007E5AAD" w:rsidP="00062DD8">
      <w:pPr>
        <w:ind w:firstLine="709"/>
        <w:jc w:val="both"/>
        <w:rPr>
          <w:b/>
          <w:bCs/>
        </w:rPr>
      </w:pPr>
      <w:r w:rsidRPr="00D94D90">
        <w:rPr>
          <w:b/>
          <w:bCs/>
        </w:rPr>
        <w:t xml:space="preserve">       Задачи:</w:t>
      </w:r>
    </w:p>
    <w:p w:rsidR="007E5AAD" w:rsidRPr="00D94D90" w:rsidRDefault="007E5AAD" w:rsidP="00062DD8">
      <w:pPr>
        <w:pStyle w:val="ListParagraph"/>
        <w:spacing w:line="240" w:lineRule="auto"/>
        <w:ind w:left="0"/>
      </w:pPr>
      <w:r>
        <w:t xml:space="preserve">- </w:t>
      </w:r>
      <w:r w:rsidRPr="00D94D90">
        <w:t>приобщение учащихся к русской литературе;</w:t>
      </w:r>
    </w:p>
    <w:p w:rsidR="007E5AAD" w:rsidRPr="00D94D90" w:rsidRDefault="007E5AAD" w:rsidP="00062DD8">
      <w:pPr>
        <w:pStyle w:val="ListParagraph"/>
        <w:spacing w:line="240" w:lineRule="auto"/>
        <w:ind w:left="0"/>
      </w:pPr>
      <w:r>
        <w:t xml:space="preserve">- </w:t>
      </w:r>
      <w:r w:rsidRPr="00D94D90">
        <w:t>выявление у конкурсантов умения раскрыть в рабочем материале тему и идейно-смысловое содержание произведения, а также способностей пользоваться законами словесного действия;</w:t>
      </w:r>
    </w:p>
    <w:p w:rsidR="007E5AAD" w:rsidRPr="00D94D90" w:rsidRDefault="007E5AAD" w:rsidP="00062DD8">
      <w:pPr>
        <w:pStyle w:val="ListParagraph"/>
        <w:spacing w:line="240" w:lineRule="auto"/>
        <w:ind w:left="0"/>
      </w:pPr>
      <w:r>
        <w:t xml:space="preserve">- </w:t>
      </w:r>
      <w:r w:rsidRPr="00D94D90">
        <w:t>пропаганда культуры русской речи;</w:t>
      </w:r>
    </w:p>
    <w:p w:rsidR="007E5AAD" w:rsidRPr="00D94D90" w:rsidRDefault="007E5AAD" w:rsidP="00062DD8">
      <w:pPr>
        <w:pStyle w:val="ListParagraph"/>
        <w:spacing w:line="240" w:lineRule="auto"/>
        <w:ind w:left="0"/>
      </w:pPr>
      <w:r>
        <w:t xml:space="preserve">- </w:t>
      </w:r>
      <w:r w:rsidRPr="00D94D90">
        <w:t>формирование и совершенствование чтецкого мастерства обучающихся.</w:t>
      </w:r>
    </w:p>
    <w:p w:rsidR="007E5AAD" w:rsidRPr="00D94D90" w:rsidRDefault="007E5AAD" w:rsidP="00062DD8">
      <w:pPr>
        <w:pStyle w:val="ListParagraph"/>
        <w:spacing w:line="240" w:lineRule="auto"/>
        <w:ind w:left="0"/>
      </w:pPr>
    </w:p>
    <w:p w:rsidR="007E5AAD" w:rsidRPr="00D94D90" w:rsidRDefault="007E5AAD" w:rsidP="00062DD8">
      <w:pPr>
        <w:pStyle w:val="ListParagraph"/>
        <w:spacing w:line="240" w:lineRule="auto"/>
        <w:ind w:left="709" w:firstLine="0"/>
        <w:jc w:val="center"/>
        <w:rPr>
          <w:b/>
          <w:bCs/>
        </w:rPr>
      </w:pPr>
      <w:r>
        <w:rPr>
          <w:b/>
          <w:bCs/>
        </w:rPr>
        <w:t>2.</w:t>
      </w:r>
      <w:r w:rsidRPr="00D94D90">
        <w:rPr>
          <w:b/>
          <w:bCs/>
        </w:rPr>
        <w:t>Сроки и место проведения мероприятия</w:t>
      </w:r>
    </w:p>
    <w:p w:rsidR="007E5AAD" w:rsidRPr="00D94D90" w:rsidRDefault="007E5AAD" w:rsidP="00062DD8">
      <w:pPr>
        <w:pStyle w:val="ListParagraph"/>
        <w:spacing w:line="240" w:lineRule="auto"/>
        <w:ind w:left="0"/>
      </w:pPr>
    </w:p>
    <w:p w:rsidR="007E5AAD" w:rsidRDefault="007E5AAD" w:rsidP="00062DD8">
      <w:pPr>
        <w:pStyle w:val="ListParagraph"/>
        <w:spacing w:line="240" w:lineRule="auto"/>
        <w:ind w:left="0"/>
      </w:pPr>
      <w:r w:rsidRPr="004B60C7">
        <w:rPr>
          <w:b/>
          <w:bCs/>
        </w:rPr>
        <w:t>28 февраля 2019 года</w:t>
      </w:r>
      <w:r w:rsidRPr="00D94D90">
        <w:t xml:space="preserve"> в 13.00  на базе </w:t>
      </w:r>
      <w:r>
        <w:t xml:space="preserve">МБОУ Школа №77  г.о. Самара </w:t>
      </w:r>
      <w:r w:rsidRPr="00D94D90">
        <w:t xml:space="preserve">по адресу: </w:t>
      </w:r>
    </w:p>
    <w:p w:rsidR="007E5AAD" w:rsidRPr="00E22A7A" w:rsidRDefault="007E5AAD" w:rsidP="00062DD8">
      <w:pPr>
        <w:jc w:val="both"/>
      </w:pPr>
      <w:r w:rsidRPr="00E22A7A">
        <w:t>г. Самара ул. Стара-Загора, 269.  Регистрация участников начнется в 12.00 .</w:t>
      </w:r>
    </w:p>
    <w:p w:rsidR="007E5AAD" w:rsidRDefault="007E5AAD" w:rsidP="00062DD8">
      <w:pPr>
        <w:ind w:firstLine="709"/>
        <w:jc w:val="both"/>
        <w:rPr>
          <w:b/>
          <w:bCs/>
        </w:rPr>
      </w:pPr>
    </w:p>
    <w:p w:rsidR="007E5AAD" w:rsidRDefault="007E5AAD" w:rsidP="00062DD8">
      <w:pPr>
        <w:ind w:firstLine="709"/>
        <w:jc w:val="both"/>
        <w:rPr>
          <w:b/>
          <w:bCs/>
        </w:rPr>
      </w:pPr>
    </w:p>
    <w:p w:rsidR="007E5AAD" w:rsidRPr="00D94D90" w:rsidRDefault="007E5AAD" w:rsidP="00062DD8">
      <w:pPr>
        <w:pStyle w:val="ListParagraph"/>
        <w:spacing w:line="240" w:lineRule="auto"/>
        <w:ind w:left="709" w:firstLine="0"/>
        <w:jc w:val="center"/>
        <w:rPr>
          <w:i/>
          <w:iCs/>
        </w:rPr>
      </w:pPr>
      <w:r>
        <w:rPr>
          <w:b/>
          <w:bCs/>
        </w:rPr>
        <w:t>3.</w:t>
      </w:r>
      <w:r w:rsidRPr="00D94D90">
        <w:rPr>
          <w:b/>
          <w:bCs/>
        </w:rPr>
        <w:t>Сроки и форма подачи заявок на участие</w:t>
      </w:r>
    </w:p>
    <w:p w:rsidR="007E5AAD" w:rsidRPr="00D94D90" w:rsidRDefault="007E5AAD" w:rsidP="00062DD8">
      <w:pPr>
        <w:pStyle w:val="ListParagraph"/>
        <w:spacing w:line="240" w:lineRule="auto"/>
        <w:ind w:left="0"/>
      </w:pPr>
    </w:p>
    <w:p w:rsidR="007E5AAD" w:rsidRPr="00D94D90" w:rsidRDefault="007E5AAD" w:rsidP="00062DD8">
      <w:pPr>
        <w:pStyle w:val="ListParagraph"/>
        <w:spacing w:line="240" w:lineRule="auto"/>
        <w:ind w:left="0"/>
      </w:pPr>
      <w:r w:rsidRPr="00D94D90">
        <w:t>Заявки (приложение №1</w:t>
      </w:r>
      <w:r w:rsidRPr="00D94D90">
        <w:rPr>
          <w:b/>
          <w:bCs/>
        </w:rPr>
        <w:t>) строго по форме</w:t>
      </w:r>
      <w:r w:rsidRPr="00D94D90">
        <w:t xml:space="preserve"> принимаются </w:t>
      </w:r>
      <w:r w:rsidRPr="00D94D90">
        <w:rPr>
          <w:b/>
          <w:bCs/>
        </w:rPr>
        <w:t>до 20 февраля 201</w:t>
      </w:r>
      <w:r>
        <w:rPr>
          <w:b/>
          <w:bCs/>
        </w:rPr>
        <w:t xml:space="preserve">9 </w:t>
      </w:r>
      <w:r w:rsidRPr="00D94D90">
        <w:rPr>
          <w:b/>
          <w:bCs/>
        </w:rPr>
        <w:t>г</w:t>
      </w:r>
      <w:r>
        <w:rPr>
          <w:b/>
          <w:bCs/>
        </w:rPr>
        <w:t>ода</w:t>
      </w:r>
      <w:r w:rsidRPr="00D94D90">
        <w:t xml:space="preserve">по электронному адресу: kostina_lub@mail.ru. </w:t>
      </w:r>
      <w:r>
        <w:t xml:space="preserve"> Бланк заявки в приложении 1.</w:t>
      </w:r>
    </w:p>
    <w:p w:rsidR="007E5AAD" w:rsidRPr="00D94D90" w:rsidRDefault="007E5AAD" w:rsidP="00062DD8">
      <w:pPr>
        <w:pStyle w:val="ListParagraph"/>
        <w:spacing w:line="240" w:lineRule="auto"/>
        <w:ind w:left="0"/>
      </w:pPr>
      <w:r w:rsidRPr="00D94D90">
        <w:t xml:space="preserve">Педагоги с филологическим образованием, руководители театральных кружков и студий могут направить заявку по электронному адресу: kostina_lub@mail.ru  по форме, указанной в приложении №2 . </w:t>
      </w:r>
    </w:p>
    <w:p w:rsidR="007E5AAD" w:rsidRPr="00D94D90" w:rsidRDefault="007E5AAD" w:rsidP="00062DD8">
      <w:pPr>
        <w:ind w:firstLine="709"/>
        <w:jc w:val="both"/>
        <w:rPr>
          <w:b/>
          <w:bCs/>
        </w:rPr>
      </w:pPr>
    </w:p>
    <w:p w:rsidR="007E5AAD" w:rsidRPr="00D94D90" w:rsidRDefault="007E5AAD" w:rsidP="00062DD8">
      <w:pPr>
        <w:pStyle w:val="ListParagraph"/>
        <w:spacing w:line="240" w:lineRule="auto"/>
        <w:ind w:left="709" w:firstLine="0"/>
        <w:jc w:val="center"/>
        <w:rPr>
          <w:b/>
          <w:bCs/>
        </w:rPr>
      </w:pPr>
      <w:r>
        <w:rPr>
          <w:b/>
          <w:bCs/>
        </w:rPr>
        <w:t>4.</w:t>
      </w:r>
      <w:r w:rsidRPr="00D94D90">
        <w:rPr>
          <w:b/>
          <w:bCs/>
        </w:rPr>
        <w:t>Порядок организации, форма участия и форма проведения мероприятия</w:t>
      </w:r>
    </w:p>
    <w:p w:rsidR="007E5AAD" w:rsidRPr="00D94D90" w:rsidRDefault="007E5AAD" w:rsidP="00062DD8">
      <w:pPr>
        <w:pStyle w:val="ListParagraph"/>
        <w:spacing w:line="240" w:lineRule="auto"/>
        <w:ind w:left="0"/>
        <w:jc w:val="center"/>
        <w:rPr>
          <w:i/>
          <w:iCs/>
        </w:rPr>
      </w:pPr>
    </w:p>
    <w:p w:rsidR="007E5AAD" w:rsidRPr="004B60C7" w:rsidRDefault="007E5AAD" w:rsidP="00062DD8">
      <w:pPr>
        <w:pStyle w:val="ListParagraph"/>
        <w:spacing w:line="240" w:lineRule="auto"/>
        <w:ind w:left="0"/>
        <w:rPr>
          <w:i/>
          <w:iCs/>
        </w:rPr>
      </w:pPr>
      <w:r w:rsidRPr="004B60C7">
        <w:rPr>
          <w:i/>
          <w:iCs/>
        </w:rPr>
        <w:t>В 2018 – 2019 учебном году конкурс «Серебряное слово» посвящён  145 -летию со дня рождения русского поэта, писателя и публициста Валерия Яковлевича Брюсова.</w:t>
      </w:r>
    </w:p>
    <w:p w:rsidR="007E5AAD" w:rsidRPr="00D94D90" w:rsidRDefault="007E5AAD" w:rsidP="00062DD8">
      <w:pPr>
        <w:pStyle w:val="ListParagraph"/>
        <w:spacing w:line="240" w:lineRule="auto"/>
        <w:ind w:left="0"/>
        <w:rPr>
          <w:b/>
          <w:bCs/>
        </w:rPr>
      </w:pPr>
    </w:p>
    <w:p w:rsidR="007E5AAD" w:rsidRPr="00D94D90" w:rsidRDefault="007E5AAD" w:rsidP="00062DD8">
      <w:pPr>
        <w:pStyle w:val="ListParagraph"/>
        <w:spacing w:line="240" w:lineRule="auto"/>
        <w:ind w:left="0"/>
      </w:pPr>
      <w:r w:rsidRPr="004B60C7">
        <w:rPr>
          <w:b/>
          <w:bCs/>
        </w:rPr>
        <w:t xml:space="preserve"> Форма организации мероприятия -</w:t>
      </w:r>
      <w:r w:rsidRPr="00D94D90">
        <w:t xml:space="preserve"> очная, </w:t>
      </w:r>
      <w:r w:rsidRPr="004B60C7">
        <w:rPr>
          <w:b/>
          <w:bCs/>
        </w:rPr>
        <w:t>форма участия в мероприятии</w:t>
      </w:r>
      <w:r w:rsidRPr="00D94D90">
        <w:t xml:space="preserve"> - индивидуальная и групповая. </w:t>
      </w:r>
    </w:p>
    <w:p w:rsidR="007E5AAD" w:rsidRPr="00D94D90" w:rsidRDefault="007E5AAD" w:rsidP="00062DD8">
      <w:pPr>
        <w:pStyle w:val="ListParagraph"/>
        <w:spacing w:line="240" w:lineRule="auto"/>
        <w:ind w:left="0"/>
      </w:pPr>
    </w:p>
    <w:p w:rsidR="007E5AAD" w:rsidRPr="004B60C7" w:rsidRDefault="007E5AAD" w:rsidP="00062DD8">
      <w:pPr>
        <w:pStyle w:val="ListParagraph"/>
        <w:spacing w:line="240" w:lineRule="auto"/>
        <w:ind w:left="0"/>
        <w:rPr>
          <w:b/>
          <w:bCs/>
        </w:rPr>
      </w:pPr>
      <w:r w:rsidRPr="004B60C7">
        <w:rPr>
          <w:b/>
          <w:bCs/>
        </w:rPr>
        <w:t>Конкурс проводится в один этап по следующим  направлениям:</w:t>
      </w:r>
    </w:p>
    <w:p w:rsidR="007E5AAD" w:rsidRPr="00D94D90" w:rsidRDefault="007E5AAD" w:rsidP="00D87B0F">
      <w:pPr>
        <w:pStyle w:val="ListParagraph"/>
        <w:numPr>
          <w:ilvl w:val="0"/>
          <w:numId w:val="73"/>
        </w:numPr>
        <w:spacing w:line="240" w:lineRule="auto"/>
        <w:ind w:left="0" w:firstLine="709"/>
      </w:pPr>
      <w:r w:rsidRPr="00D94D90">
        <w:t>Индивидуальное чтение наизусть стихотворения или прозаического текста.</w:t>
      </w:r>
    </w:p>
    <w:p w:rsidR="007E5AAD" w:rsidRPr="00D94D90" w:rsidRDefault="007E5AAD" w:rsidP="00062DD8">
      <w:pPr>
        <w:pStyle w:val="ListParagraph"/>
        <w:spacing w:line="240" w:lineRule="auto"/>
        <w:ind w:left="0"/>
      </w:pPr>
      <w:r w:rsidRPr="00D94D90">
        <w:t>Количество секций в каждой возрастной группе формируется в зависимости от количества поступивших заявок. Количество участников в секции не более 17 человек.</w:t>
      </w:r>
    </w:p>
    <w:p w:rsidR="007E5AAD" w:rsidRPr="00D94D90" w:rsidRDefault="007E5AAD" w:rsidP="00D87B0F">
      <w:pPr>
        <w:pStyle w:val="ListParagraph"/>
        <w:numPr>
          <w:ilvl w:val="0"/>
          <w:numId w:val="73"/>
        </w:numPr>
        <w:spacing w:line="240" w:lineRule="auto"/>
        <w:ind w:left="0" w:firstLine="709"/>
      </w:pPr>
      <w:r w:rsidRPr="00D94D90">
        <w:t xml:space="preserve">Литературно-музыкальная композиция </w:t>
      </w:r>
    </w:p>
    <w:p w:rsidR="007E5AAD" w:rsidRPr="00D94D90" w:rsidRDefault="007E5AAD" w:rsidP="00062DD8">
      <w:pPr>
        <w:pStyle w:val="ListParagraph"/>
        <w:spacing w:line="240" w:lineRule="auto"/>
        <w:ind w:left="0"/>
      </w:pPr>
      <w:r w:rsidRPr="00D94D90">
        <w:t>Количество секций в каждой возрастной группе формируется в зависимости от количества поступивших заявок. Количество участников в секции не более 7 коллективов.</w:t>
      </w:r>
    </w:p>
    <w:p w:rsidR="007E5AAD" w:rsidRPr="00D94D90" w:rsidRDefault="007E5AAD" w:rsidP="00062DD8">
      <w:pPr>
        <w:pStyle w:val="ListParagraph"/>
        <w:spacing w:line="240" w:lineRule="auto"/>
        <w:ind w:left="0"/>
      </w:pPr>
    </w:p>
    <w:p w:rsidR="007E5AAD" w:rsidRPr="00D94D90" w:rsidRDefault="007E5AAD" w:rsidP="00062DD8">
      <w:pPr>
        <w:pStyle w:val="ListParagraph"/>
        <w:spacing w:line="240" w:lineRule="auto"/>
        <w:ind w:left="709" w:firstLine="0"/>
        <w:jc w:val="center"/>
        <w:rPr>
          <w:b/>
          <w:bCs/>
        </w:rPr>
      </w:pPr>
      <w:r>
        <w:rPr>
          <w:b/>
          <w:bCs/>
        </w:rPr>
        <w:t>5.</w:t>
      </w:r>
      <w:r w:rsidRPr="00D94D90">
        <w:rPr>
          <w:b/>
          <w:bCs/>
        </w:rPr>
        <w:t>Участники мероприятия</w:t>
      </w:r>
    </w:p>
    <w:p w:rsidR="007E5AAD" w:rsidRPr="00D94D90" w:rsidRDefault="007E5AAD" w:rsidP="00062DD8">
      <w:pPr>
        <w:pStyle w:val="ListParagraph"/>
        <w:spacing w:line="240" w:lineRule="auto"/>
        <w:ind w:left="0"/>
        <w:rPr>
          <w:b/>
          <w:bCs/>
        </w:rPr>
      </w:pPr>
    </w:p>
    <w:p w:rsidR="007E5AAD" w:rsidRPr="00D94D90" w:rsidRDefault="007E5AAD" w:rsidP="00062DD8">
      <w:pPr>
        <w:pStyle w:val="ListParagraph"/>
        <w:spacing w:line="240" w:lineRule="auto"/>
        <w:ind w:left="0"/>
      </w:pPr>
      <w:r w:rsidRPr="00D94D90">
        <w:t xml:space="preserve">К участию в Конкурсе приглашаются учащиеся </w:t>
      </w:r>
      <w:r>
        <w:t>2-</w:t>
      </w:r>
      <w:r w:rsidRPr="00D94D90">
        <w:t>11 класс</w:t>
      </w:r>
      <w:r>
        <w:t>ов</w:t>
      </w:r>
      <w:r w:rsidRPr="00D94D90">
        <w:t xml:space="preserve"> образовательных учреждений городского округа Самара.</w:t>
      </w:r>
    </w:p>
    <w:p w:rsidR="007E5AAD" w:rsidRPr="00D94D90" w:rsidRDefault="007E5AAD" w:rsidP="00062DD8">
      <w:pPr>
        <w:pStyle w:val="ListParagraph"/>
        <w:spacing w:line="240" w:lineRule="auto"/>
        <w:ind w:left="0"/>
      </w:pPr>
    </w:p>
    <w:p w:rsidR="007E5AAD" w:rsidRPr="00D94D90" w:rsidRDefault="007E5AAD" w:rsidP="00062DD8">
      <w:pPr>
        <w:ind w:firstLine="709"/>
        <w:jc w:val="both"/>
      </w:pPr>
      <w:r w:rsidRPr="00D94D90">
        <w:rPr>
          <w:b/>
          <w:bCs/>
        </w:rPr>
        <w:t>Индивидуальное чтение наизусть стихотворения или прозаического текста</w:t>
      </w:r>
      <w:r w:rsidRPr="00D94D90">
        <w:t>:</w:t>
      </w:r>
    </w:p>
    <w:p w:rsidR="007E5AAD" w:rsidRDefault="007E5AAD" w:rsidP="00062DD8">
      <w:pPr>
        <w:pStyle w:val="ListParagraph"/>
        <w:spacing w:line="240" w:lineRule="auto"/>
        <w:ind w:left="0"/>
      </w:pPr>
    </w:p>
    <w:p w:rsidR="007E5AAD" w:rsidRPr="00D94D90" w:rsidRDefault="007E5AAD" w:rsidP="00062DD8">
      <w:pPr>
        <w:pStyle w:val="ListParagraph"/>
        <w:spacing w:line="240" w:lineRule="auto"/>
        <w:ind w:left="0"/>
      </w:pPr>
      <w:r w:rsidRPr="00D94D90">
        <w:t>1 возрастная  группа – учащиеся 2-4</w:t>
      </w:r>
      <w:r>
        <w:t>-х</w:t>
      </w:r>
      <w:r w:rsidRPr="00D94D90">
        <w:t xml:space="preserve"> классов (1 участник от одного учреждения)</w:t>
      </w:r>
    </w:p>
    <w:p w:rsidR="007E5AAD" w:rsidRPr="00D94D90" w:rsidRDefault="007E5AAD" w:rsidP="00062DD8">
      <w:pPr>
        <w:pStyle w:val="ListParagraph"/>
        <w:spacing w:line="240" w:lineRule="auto"/>
        <w:ind w:left="0"/>
      </w:pPr>
      <w:r w:rsidRPr="00D94D90">
        <w:t>2 возрастная  группа – учащиеся 5-7</w:t>
      </w:r>
      <w:r>
        <w:t>-х</w:t>
      </w:r>
      <w:r w:rsidRPr="00D94D90">
        <w:t xml:space="preserve"> классов (1 участник от одного учреждения)</w:t>
      </w:r>
    </w:p>
    <w:p w:rsidR="007E5AAD" w:rsidRPr="00D94D90" w:rsidRDefault="007E5AAD" w:rsidP="00062DD8">
      <w:pPr>
        <w:pStyle w:val="ListParagraph"/>
        <w:spacing w:line="240" w:lineRule="auto"/>
        <w:ind w:left="0"/>
      </w:pPr>
      <w:r w:rsidRPr="00D94D90">
        <w:t>3 возрастная  группа – учащиеся 8-11</w:t>
      </w:r>
      <w:r>
        <w:t>-х</w:t>
      </w:r>
      <w:r w:rsidRPr="00D94D90">
        <w:t xml:space="preserve"> классов (1 участник от одного учреждения)</w:t>
      </w:r>
    </w:p>
    <w:p w:rsidR="007E5AAD" w:rsidRPr="00D94D90" w:rsidRDefault="007E5AAD" w:rsidP="00062DD8">
      <w:pPr>
        <w:pStyle w:val="ListParagraph"/>
        <w:spacing w:line="240" w:lineRule="auto"/>
        <w:ind w:left="0"/>
      </w:pPr>
    </w:p>
    <w:p w:rsidR="007E5AAD" w:rsidRDefault="007E5AAD" w:rsidP="00062DD8">
      <w:pPr>
        <w:pStyle w:val="ListParagraph"/>
        <w:spacing w:line="240" w:lineRule="auto"/>
        <w:ind w:left="0"/>
        <w:rPr>
          <w:b/>
          <w:bCs/>
        </w:rPr>
      </w:pPr>
    </w:p>
    <w:p w:rsidR="007E5AAD" w:rsidRPr="00D94D90" w:rsidRDefault="007E5AAD" w:rsidP="00062DD8">
      <w:pPr>
        <w:pStyle w:val="ListParagraph"/>
        <w:spacing w:line="240" w:lineRule="auto"/>
        <w:ind w:left="0"/>
      </w:pPr>
      <w:r w:rsidRPr="00D94D90">
        <w:rPr>
          <w:b/>
          <w:bCs/>
        </w:rPr>
        <w:t>Литературно-музыкальные композиции:</w:t>
      </w:r>
    </w:p>
    <w:p w:rsidR="007E5AAD" w:rsidRPr="00D94D90" w:rsidRDefault="007E5AAD" w:rsidP="00062DD8">
      <w:pPr>
        <w:pStyle w:val="ListParagraph"/>
        <w:spacing w:line="240" w:lineRule="auto"/>
        <w:ind w:left="0"/>
        <w:jc w:val="left"/>
      </w:pPr>
      <w:r w:rsidRPr="00D94D90">
        <w:t>1    возрастная  группа – учащиеся 3-4</w:t>
      </w:r>
      <w:r>
        <w:t>-х</w:t>
      </w:r>
      <w:r w:rsidRPr="00D94D90">
        <w:t xml:space="preserve"> классов (5-10 участников от одного учреждения);</w:t>
      </w:r>
    </w:p>
    <w:p w:rsidR="007E5AAD" w:rsidRPr="00D94D90" w:rsidRDefault="007E5AAD" w:rsidP="00D87B0F">
      <w:pPr>
        <w:pStyle w:val="ListParagraph"/>
        <w:numPr>
          <w:ilvl w:val="0"/>
          <w:numId w:val="74"/>
        </w:numPr>
        <w:spacing w:line="240" w:lineRule="auto"/>
        <w:ind w:left="0" w:firstLine="709"/>
        <w:jc w:val="left"/>
      </w:pPr>
      <w:r w:rsidRPr="00D94D90">
        <w:t>возрастная  группа – учащиеся 5-7</w:t>
      </w:r>
      <w:r>
        <w:t>-х</w:t>
      </w:r>
      <w:r w:rsidRPr="00D94D90">
        <w:t xml:space="preserve"> классов (5-10 участников от одного учреждения);</w:t>
      </w:r>
    </w:p>
    <w:p w:rsidR="007E5AAD" w:rsidRDefault="007E5AAD" w:rsidP="00062DD8">
      <w:pPr>
        <w:ind w:firstLine="709"/>
      </w:pPr>
      <w:r w:rsidRPr="00D94D90">
        <w:t>3    возрастная  группа – учащиеся 8-11</w:t>
      </w:r>
      <w:r>
        <w:t>-х</w:t>
      </w:r>
      <w:r w:rsidRPr="00D94D90">
        <w:t xml:space="preserve"> классов (5-10 участников от одного учреждения).</w:t>
      </w:r>
    </w:p>
    <w:p w:rsidR="007E5AAD" w:rsidRPr="00D94D90" w:rsidRDefault="007E5AAD" w:rsidP="00062DD8">
      <w:pPr>
        <w:ind w:firstLine="709"/>
      </w:pPr>
    </w:p>
    <w:p w:rsidR="007E5AAD" w:rsidRPr="00D94D90" w:rsidRDefault="007E5AAD" w:rsidP="00062DD8">
      <w:pPr>
        <w:pStyle w:val="ListParagraph"/>
        <w:spacing w:line="240" w:lineRule="auto"/>
        <w:ind w:left="709" w:firstLine="0"/>
        <w:jc w:val="center"/>
        <w:rPr>
          <w:b/>
          <w:bCs/>
        </w:rPr>
      </w:pPr>
      <w:r>
        <w:rPr>
          <w:b/>
          <w:bCs/>
        </w:rPr>
        <w:t>6.</w:t>
      </w:r>
      <w:r w:rsidRPr="00D94D90">
        <w:rPr>
          <w:b/>
          <w:bCs/>
        </w:rPr>
        <w:t>Требования к содержанию и оформлению работ участников</w:t>
      </w:r>
    </w:p>
    <w:p w:rsidR="007E5AAD" w:rsidRPr="00D94D90" w:rsidRDefault="007E5AAD" w:rsidP="00062DD8">
      <w:pPr>
        <w:pStyle w:val="ListParagraph"/>
        <w:spacing w:line="240" w:lineRule="auto"/>
        <w:ind w:left="0"/>
        <w:rPr>
          <w:b/>
          <w:bCs/>
        </w:rPr>
      </w:pPr>
    </w:p>
    <w:p w:rsidR="007E5AAD" w:rsidRPr="00D94D90" w:rsidRDefault="007E5AAD" w:rsidP="00062DD8">
      <w:pPr>
        <w:ind w:firstLine="709"/>
        <w:jc w:val="both"/>
      </w:pPr>
      <w:r w:rsidRPr="00D94D90">
        <w:t>Произведения читаются наизусть. В индивидуальной чтецкой программе один конкурсант читает одно произведение.</w:t>
      </w:r>
    </w:p>
    <w:p w:rsidR="007E5AAD" w:rsidRPr="00D94D90" w:rsidRDefault="007E5AAD" w:rsidP="00062DD8">
      <w:pPr>
        <w:ind w:firstLine="709"/>
        <w:jc w:val="both"/>
      </w:pPr>
      <w:r w:rsidRPr="00D94D90">
        <w:t xml:space="preserve">Необходимо обратить внимание на выбор репертуара, его новизну, оригинальность, соответствие возрастным, внутренним и внешним данным исполнителя. </w:t>
      </w:r>
    </w:p>
    <w:p w:rsidR="007E5AAD" w:rsidRPr="00D94D90" w:rsidRDefault="007E5AAD" w:rsidP="00062DD8">
      <w:pPr>
        <w:ind w:firstLine="709"/>
        <w:jc w:val="both"/>
      </w:pPr>
      <w:r w:rsidRPr="00D94D90">
        <w:t>Исключено использование микрофона. Использование технических средств, включение в чтецкий материал музыкальных фрагментов, элементов хореографии, пластики и других выразительных средств - в индивидуальной чтецкой программе не обязательно и отдельно не оценивается, в литературно – музыкальных композициях приветствуется и оценивается.</w:t>
      </w:r>
    </w:p>
    <w:p w:rsidR="007E5AAD" w:rsidRPr="00D94D90" w:rsidRDefault="007E5AAD" w:rsidP="00062DD8">
      <w:pPr>
        <w:ind w:firstLine="709"/>
        <w:jc w:val="both"/>
      </w:pPr>
      <w:r w:rsidRPr="00062DD8">
        <w:t>Кон</w:t>
      </w:r>
      <w:r w:rsidRPr="00D94D90">
        <w:t>курс имеет городской статус, поэтому уровень подготовки конкурсантов должен соответствовать этому статусу. Рекомендуем провести отборочные туры и выявить лучших конкурсантов внутри коллективов.</w:t>
      </w:r>
    </w:p>
    <w:p w:rsidR="007E5AAD" w:rsidRPr="00D94D90" w:rsidRDefault="007E5AAD" w:rsidP="00062DD8">
      <w:pPr>
        <w:ind w:firstLine="709"/>
        <w:jc w:val="both"/>
      </w:pPr>
      <w:r w:rsidRPr="00D94D90">
        <w:t xml:space="preserve">Организаторы и жюри конкурса вправе не допускать к прослушиванию конкурсантов, если будут нарушены условия, указанные в положении. </w:t>
      </w:r>
    </w:p>
    <w:p w:rsidR="007E5AAD" w:rsidRPr="00D94D90" w:rsidRDefault="007E5AAD" w:rsidP="00062DD8">
      <w:pPr>
        <w:ind w:firstLine="709"/>
        <w:jc w:val="both"/>
      </w:pPr>
    </w:p>
    <w:p w:rsidR="007E5AAD" w:rsidRPr="00D94D90" w:rsidRDefault="007E5AAD" w:rsidP="00062DD8">
      <w:pPr>
        <w:pStyle w:val="ListParagraph"/>
        <w:spacing w:line="240" w:lineRule="auto"/>
        <w:ind w:left="709" w:firstLine="0"/>
        <w:jc w:val="center"/>
        <w:rPr>
          <w:b/>
          <w:bCs/>
        </w:rPr>
      </w:pPr>
      <w:r>
        <w:rPr>
          <w:b/>
          <w:bCs/>
        </w:rPr>
        <w:t>7.</w:t>
      </w:r>
      <w:r w:rsidRPr="00D94D90">
        <w:rPr>
          <w:b/>
          <w:bCs/>
        </w:rPr>
        <w:t>Критерии оценивания членами жюри представленной работы  участника</w:t>
      </w:r>
    </w:p>
    <w:p w:rsidR="007E5AAD" w:rsidRPr="00D94D90" w:rsidRDefault="007E5AAD" w:rsidP="00062DD8">
      <w:pPr>
        <w:pStyle w:val="ListParagraph"/>
        <w:spacing w:line="240" w:lineRule="auto"/>
        <w:ind w:left="0"/>
        <w:rPr>
          <w:b/>
          <w:bCs/>
        </w:rPr>
      </w:pPr>
    </w:p>
    <w:p w:rsidR="007E5AAD" w:rsidRPr="00D94D90" w:rsidRDefault="007E5AAD" w:rsidP="00062DD8">
      <w:pPr>
        <w:pStyle w:val="ListParagraph"/>
        <w:spacing w:line="240" w:lineRule="auto"/>
        <w:ind w:left="0"/>
        <w:rPr>
          <w:b/>
          <w:bCs/>
          <w:i/>
          <w:iCs/>
        </w:rPr>
      </w:pPr>
      <w:r w:rsidRPr="00D94D90">
        <w:rPr>
          <w:b/>
          <w:bCs/>
        </w:rPr>
        <w:t>Индивидуальное чтение наизусть стихотворения или прозаического текста:</w:t>
      </w:r>
    </w:p>
    <w:p w:rsidR="007E5AAD" w:rsidRPr="00D94D90" w:rsidRDefault="007E5AAD" w:rsidP="00D87B0F">
      <w:pPr>
        <w:pStyle w:val="ListParagraph"/>
        <w:numPr>
          <w:ilvl w:val="0"/>
          <w:numId w:val="71"/>
        </w:numPr>
        <w:spacing w:line="240" w:lineRule="auto"/>
        <w:ind w:left="0" w:firstLine="709"/>
      </w:pPr>
      <w:r w:rsidRPr="00D94D90">
        <w:t>Техника и культура речи (0- 5 баллов)</w:t>
      </w:r>
    </w:p>
    <w:p w:rsidR="007E5AAD" w:rsidRPr="00D94D90" w:rsidRDefault="007E5AAD" w:rsidP="00D87B0F">
      <w:pPr>
        <w:pStyle w:val="ListParagraph"/>
        <w:numPr>
          <w:ilvl w:val="0"/>
          <w:numId w:val="71"/>
        </w:numPr>
        <w:spacing w:line="240" w:lineRule="auto"/>
        <w:ind w:left="0" w:firstLine="709"/>
      </w:pPr>
      <w:r w:rsidRPr="00D94D90">
        <w:t>Актерское мастерство. Создание художественного образа (0- 5 баллов)</w:t>
      </w:r>
    </w:p>
    <w:p w:rsidR="007E5AAD" w:rsidRPr="00D94D90" w:rsidRDefault="007E5AAD" w:rsidP="00D87B0F">
      <w:pPr>
        <w:pStyle w:val="ListParagraph"/>
        <w:numPr>
          <w:ilvl w:val="0"/>
          <w:numId w:val="71"/>
        </w:numPr>
        <w:spacing w:line="240" w:lineRule="auto"/>
        <w:ind w:left="0" w:firstLine="709"/>
      </w:pPr>
      <w:r w:rsidRPr="00D94D90">
        <w:t>Выдержанность жанра и стиля (0- 5 баллов)</w:t>
      </w:r>
    </w:p>
    <w:p w:rsidR="007E5AAD" w:rsidRPr="00D94D90" w:rsidRDefault="007E5AAD" w:rsidP="00D87B0F">
      <w:pPr>
        <w:pStyle w:val="ListParagraph"/>
        <w:numPr>
          <w:ilvl w:val="0"/>
          <w:numId w:val="71"/>
        </w:numPr>
        <w:spacing w:line="240" w:lineRule="auto"/>
        <w:ind w:left="0" w:firstLine="709"/>
      </w:pPr>
      <w:r w:rsidRPr="00D94D90">
        <w:t>Оригинальность выбранного материала (0- 5 баллов)</w:t>
      </w:r>
    </w:p>
    <w:p w:rsidR="007E5AAD" w:rsidRPr="00D94D90" w:rsidRDefault="007E5AAD" w:rsidP="00062DD8">
      <w:pPr>
        <w:pStyle w:val="ListParagraph"/>
        <w:spacing w:line="240" w:lineRule="auto"/>
        <w:ind w:left="0"/>
        <w:rPr>
          <w:u w:val="single"/>
        </w:rPr>
      </w:pPr>
    </w:p>
    <w:p w:rsidR="007E5AAD" w:rsidRPr="00D94D90" w:rsidRDefault="007E5AAD" w:rsidP="00062DD8">
      <w:pPr>
        <w:pStyle w:val="ListParagraph"/>
        <w:spacing w:line="240" w:lineRule="auto"/>
        <w:ind w:left="0"/>
        <w:rPr>
          <w:b/>
          <w:bCs/>
        </w:rPr>
      </w:pPr>
      <w:r w:rsidRPr="00D94D90">
        <w:rPr>
          <w:b/>
          <w:bCs/>
        </w:rPr>
        <w:t>Литературно-музыкальные композиции:</w:t>
      </w:r>
    </w:p>
    <w:p w:rsidR="007E5AAD" w:rsidRPr="00D94D90" w:rsidRDefault="007E5AAD" w:rsidP="00D87B0F">
      <w:pPr>
        <w:pStyle w:val="ListParagraph"/>
        <w:numPr>
          <w:ilvl w:val="0"/>
          <w:numId w:val="72"/>
        </w:numPr>
        <w:spacing w:line="240" w:lineRule="auto"/>
        <w:ind w:left="0" w:firstLine="709"/>
      </w:pPr>
      <w:r w:rsidRPr="00D94D90">
        <w:t>Техника и культура речи. (0- 5 баллов)</w:t>
      </w:r>
    </w:p>
    <w:p w:rsidR="007E5AAD" w:rsidRPr="00D94D90" w:rsidRDefault="007E5AAD" w:rsidP="00D87B0F">
      <w:pPr>
        <w:pStyle w:val="ListParagraph"/>
        <w:numPr>
          <w:ilvl w:val="0"/>
          <w:numId w:val="72"/>
        </w:numPr>
        <w:spacing w:line="240" w:lineRule="auto"/>
        <w:ind w:left="0" w:firstLine="709"/>
      </w:pPr>
      <w:r w:rsidRPr="00D94D90">
        <w:t>Актерское мастерство. Создание художественного образа (0- 5 баллов)</w:t>
      </w:r>
    </w:p>
    <w:p w:rsidR="007E5AAD" w:rsidRPr="00D94D90" w:rsidRDefault="007E5AAD" w:rsidP="00D87B0F">
      <w:pPr>
        <w:pStyle w:val="ListParagraph"/>
        <w:numPr>
          <w:ilvl w:val="0"/>
          <w:numId w:val="72"/>
        </w:numPr>
        <w:spacing w:line="240" w:lineRule="auto"/>
        <w:ind w:left="0" w:firstLine="709"/>
      </w:pPr>
      <w:r w:rsidRPr="00D94D90">
        <w:t>Выдержанность жанра и стиля (0- 5 баллов)</w:t>
      </w:r>
    </w:p>
    <w:p w:rsidR="007E5AAD" w:rsidRPr="00D94D90" w:rsidRDefault="007E5AAD" w:rsidP="00D87B0F">
      <w:pPr>
        <w:pStyle w:val="ListParagraph"/>
        <w:numPr>
          <w:ilvl w:val="0"/>
          <w:numId w:val="72"/>
        </w:numPr>
        <w:spacing w:line="240" w:lineRule="auto"/>
        <w:ind w:left="0" w:firstLine="709"/>
      </w:pPr>
      <w:r w:rsidRPr="00D94D90">
        <w:t>Оригинальность выбранного материала (0- 5 баллов)</w:t>
      </w:r>
    </w:p>
    <w:p w:rsidR="007E5AAD" w:rsidRPr="00D94D90" w:rsidRDefault="007E5AAD" w:rsidP="00D87B0F">
      <w:pPr>
        <w:pStyle w:val="ListParagraph"/>
        <w:numPr>
          <w:ilvl w:val="0"/>
          <w:numId w:val="72"/>
        </w:numPr>
        <w:spacing w:line="240" w:lineRule="auto"/>
        <w:ind w:left="0" w:firstLine="709"/>
      </w:pPr>
      <w:r w:rsidRPr="00D94D90">
        <w:t>Творческий подход (0- 5 баллов)</w:t>
      </w:r>
    </w:p>
    <w:p w:rsidR="007E5AAD" w:rsidRPr="00D94D90" w:rsidRDefault="007E5AAD" w:rsidP="00062DD8">
      <w:pPr>
        <w:ind w:firstLine="709"/>
        <w:jc w:val="both"/>
      </w:pPr>
    </w:p>
    <w:p w:rsidR="007E5AAD" w:rsidRPr="00D94D90" w:rsidRDefault="007E5AAD" w:rsidP="00062DD8">
      <w:pPr>
        <w:pStyle w:val="ListParagraph"/>
        <w:spacing w:line="240" w:lineRule="auto"/>
        <w:ind w:left="709" w:firstLine="0"/>
        <w:jc w:val="center"/>
        <w:rPr>
          <w:b/>
          <w:bCs/>
        </w:rPr>
      </w:pPr>
      <w:r>
        <w:rPr>
          <w:b/>
          <w:bCs/>
        </w:rPr>
        <w:t>8.</w:t>
      </w:r>
      <w:r w:rsidRPr="00D94D90">
        <w:rPr>
          <w:b/>
          <w:bCs/>
        </w:rPr>
        <w:t>Подведение итогов мероприятия</w:t>
      </w:r>
    </w:p>
    <w:p w:rsidR="007E5AAD" w:rsidRPr="00D94D90" w:rsidRDefault="007E5AAD" w:rsidP="00062DD8">
      <w:pPr>
        <w:ind w:firstLine="709"/>
        <w:jc w:val="both"/>
      </w:pPr>
    </w:p>
    <w:p w:rsidR="007E5AAD" w:rsidRDefault="007E5AAD" w:rsidP="00062DD8">
      <w:pPr>
        <w:pStyle w:val="ListParagraph"/>
        <w:spacing w:line="240" w:lineRule="auto"/>
        <w:ind w:left="0"/>
        <w:rPr>
          <w:b/>
          <w:bCs/>
        </w:rPr>
      </w:pPr>
      <w:r w:rsidRPr="003642BE">
        <w:rPr>
          <w:b/>
          <w:bCs/>
        </w:rPr>
        <w:t xml:space="preserve">Итоги направления «Индивидуальное чтение наизусть стихотворения или прозаического текста» </w:t>
      </w:r>
      <w:r w:rsidRPr="00D94D90">
        <w:t>подводятся в каждой секции в каждой возрастной группе. Победителем считается участник, набравший большее количество баллов. Призовые места следуют после победителя по убыванию количества баллов. Победитель в номинации определяется особым мнением жюри на основании критериев</w:t>
      </w:r>
      <w:r w:rsidRPr="00D94D90">
        <w:rPr>
          <w:b/>
          <w:bCs/>
        </w:rPr>
        <w:t xml:space="preserve">. </w:t>
      </w:r>
    </w:p>
    <w:p w:rsidR="007E5AAD" w:rsidRPr="003642BE" w:rsidRDefault="007E5AAD" w:rsidP="00062DD8">
      <w:pPr>
        <w:pStyle w:val="ListParagraph"/>
        <w:spacing w:line="240" w:lineRule="auto"/>
        <w:ind w:left="0"/>
        <w:rPr>
          <w:b/>
          <w:bCs/>
        </w:rPr>
      </w:pPr>
    </w:p>
    <w:p w:rsidR="007E5AAD" w:rsidRPr="003642BE" w:rsidRDefault="007E5AAD" w:rsidP="00062DD8">
      <w:pPr>
        <w:pStyle w:val="ListParagraph"/>
        <w:spacing w:line="240" w:lineRule="auto"/>
        <w:ind w:left="0"/>
        <w:rPr>
          <w:b/>
          <w:bCs/>
        </w:rPr>
      </w:pPr>
      <w:r w:rsidRPr="003642BE">
        <w:rPr>
          <w:b/>
          <w:bCs/>
        </w:rPr>
        <w:t>Количество дипломов на каждую секцию распределяется следующим образом:</w:t>
      </w:r>
    </w:p>
    <w:p w:rsidR="007E5AAD" w:rsidRPr="00D94D90" w:rsidRDefault="007E5AAD" w:rsidP="00062DD8">
      <w:pPr>
        <w:pStyle w:val="ListParagraph"/>
        <w:spacing w:line="240" w:lineRule="auto"/>
        <w:ind w:left="0"/>
      </w:pPr>
      <w:r w:rsidRPr="00D94D90">
        <w:t>- диплом 1-й степени- 1;</w:t>
      </w:r>
    </w:p>
    <w:p w:rsidR="007E5AAD" w:rsidRPr="00D94D90" w:rsidRDefault="007E5AAD" w:rsidP="00062DD8">
      <w:pPr>
        <w:pStyle w:val="ListParagraph"/>
        <w:spacing w:line="240" w:lineRule="auto"/>
        <w:ind w:left="0"/>
      </w:pPr>
      <w:r w:rsidRPr="00D94D90">
        <w:t xml:space="preserve">                 - диплом 2-й степени – 2;</w:t>
      </w:r>
    </w:p>
    <w:p w:rsidR="007E5AAD" w:rsidRPr="00D94D90" w:rsidRDefault="007E5AAD" w:rsidP="00062DD8">
      <w:pPr>
        <w:pStyle w:val="ListParagraph"/>
        <w:spacing w:line="240" w:lineRule="auto"/>
        <w:ind w:left="0"/>
      </w:pPr>
      <w:r w:rsidRPr="00D94D90">
        <w:t xml:space="preserve">                 - диплом 3-й степени – 2;</w:t>
      </w:r>
    </w:p>
    <w:p w:rsidR="007E5AAD" w:rsidRDefault="007E5AAD" w:rsidP="00062DD8">
      <w:pPr>
        <w:pStyle w:val="ListParagraph"/>
        <w:spacing w:line="240" w:lineRule="auto"/>
        <w:ind w:left="0"/>
      </w:pPr>
      <w:r w:rsidRPr="00D94D90">
        <w:t xml:space="preserve">                 - диплом победителя в номинации </w:t>
      </w:r>
      <w:r>
        <w:t>–</w:t>
      </w:r>
      <w:r w:rsidRPr="00D94D90">
        <w:t xml:space="preserve"> 4</w:t>
      </w:r>
      <w:r>
        <w:t>.</w:t>
      </w:r>
    </w:p>
    <w:p w:rsidR="007E5AAD" w:rsidRDefault="007E5AAD" w:rsidP="00062DD8">
      <w:pPr>
        <w:pStyle w:val="ListParagraph"/>
        <w:spacing w:line="240" w:lineRule="auto"/>
        <w:ind w:left="0"/>
      </w:pPr>
    </w:p>
    <w:p w:rsidR="007E5AAD" w:rsidRDefault="007E5AAD" w:rsidP="00062DD8">
      <w:pPr>
        <w:pStyle w:val="ListParagraph"/>
        <w:spacing w:line="240" w:lineRule="auto"/>
        <w:ind w:left="0"/>
        <w:rPr>
          <w:b/>
          <w:bCs/>
        </w:rPr>
      </w:pPr>
      <w:r w:rsidRPr="003642BE">
        <w:rPr>
          <w:b/>
          <w:bCs/>
        </w:rPr>
        <w:t xml:space="preserve">Итоги направления «Литературно-музыкальная композиция» </w:t>
      </w:r>
      <w:r w:rsidRPr="00D94D90">
        <w:t>подводятся в каждой секции в каждой возрастной группе. Победителем считается участник, набравший большее количество баллов. Призовые места следуют после победителя по убыванию количества баллов. Победитель в номинации определяется особым мнением жюри на основании критериев</w:t>
      </w:r>
      <w:r w:rsidRPr="00D94D90">
        <w:rPr>
          <w:b/>
          <w:bCs/>
        </w:rPr>
        <w:t xml:space="preserve">. </w:t>
      </w:r>
    </w:p>
    <w:p w:rsidR="007E5AAD" w:rsidRDefault="007E5AAD" w:rsidP="00062DD8">
      <w:pPr>
        <w:pStyle w:val="ListParagraph"/>
        <w:spacing w:line="240" w:lineRule="auto"/>
        <w:ind w:left="0"/>
        <w:rPr>
          <w:b/>
          <w:bCs/>
        </w:rPr>
      </w:pPr>
    </w:p>
    <w:p w:rsidR="007E5AAD" w:rsidRPr="003642BE" w:rsidRDefault="007E5AAD" w:rsidP="00062DD8">
      <w:pPr>
        <w:pStyle w:val="ListParagraph"/>
        <w:spacing w:line="240" w:lineRule="auto"/>
        <w:ind w:left="0"/>
        <w:rPr>
          <w:b/>
          <w:bCs/>
        </w:rPr>
      </w:pPr>
      <w:r w:rsidRPr="003642BE">
        <w:rPr>
          <w:b/>
          <w:bCs/>
        </w:rPr>
        <w:t>Количество дипломов на каждую секцию распределяется следующим образом:</w:t>
      </w:r>
    </w:p>
    <w:p w:rsidR="007E5AAD" w:rsidRPr="00D94D90" w:rsidRDefault="007E5AAD" w:rsidP="00062DD8">
      <w:pPr>
        <w:pStyle w:val="ListParagraph"/>
        <w:spacing w:line="240" w:lineRule="auto"/>
        <w:ind w:left="0"/>
      </w:pPr>
      <w:r w:rsidRPr="00D94D90">
        <w:t xml:space="preserve">                 - диплом 1-й степени- 1</w:t>
      </w:r>
      <w:r>
        <w:t>шт</w:t>
      </w:r>
      <w:r w:rsidRPr="00D94D90">
        <w:t>;</w:t>
      </w:r>
    </w:p>
    <w:p w:rsidR="007E5AAD" w:rsidRPr="00D94D90" w:rsidRDefault="007E5AAD" w:rsidP="00062DD8">
      <w:pPr>
        <w:pStyle w:val="ListParagraph"/>
        <w:spacing w:line="240" w:lineRule="auto"/>
        <w:ind w:left="0"/>
      </w:pPr>
      <w:r w:rsidRPr="00D94D90">
        <w:t xml:space="preserve">                 - диплом 2-й степени – 1</w:t>
      </w:r>
      <w:r>
        <w:t>шт</w:t>
      </w:r>
      <w:r w:rsidRPr="00D94D90">
        <w:t>;</w:t>
      </w:r>
    </w:p>
    <w:p w:rsidR="007E5AAD" w:rsidRPr="00D94D90" w:rsidRDefault="007E5AAD" w:rsidP="00062DD8">
      <w:pPr>
        <w:pStyle w:val="ListParagraph"/>
        <w:spacing w:line="240" w:lineRule="auto"/>
        <w:ind w:left="0"/>
      </w:pPr>
      <w:r w:rsidRPr="00D94D90">
        <w:t xml:space="preserve">                 - диплом 3-й степени – 1</w:t>
      </w:r>
      <w:r>
        <w:t>шт</w:t>
      </w:r>
      <w:r w:rsidRPr="00D94D90">
        <w:t>;</w:t>
      </w:r>
    </w:p>
    <w:p w:rsidR="007E5AAD" w:rsidRDefault="007E5AAD" w:rsidP="00062DD8">
      <w:pPr>
        <w:pStyle w:val="ListParagraph"/>
        <w:spacing w:line="240" w:lineRule="auto"/>
        <w:ind w:left="0"/>
      </w:pPr>
      <w:r w:rsidRPr="00D94D90">
        <w:t xml:space="preserve">                - диплом победителя в номинации – 5</w:t>
      </w:r>
      <w:r>
        <w:t>.</w:t>
      </w:r>
    </w:p>
    <w:p w:rsidR="007E5AAD" w:rsidRPr="00430AFD" w:rsidRDefault="007E5AAD" w:rsidP="00062DD8">
      <w:pPr>
        <w:pStyle w:val="ListParagraph"/>
        <w:spacing w:line="240" w:lineRule="auto"/>
        <w:ind w:left="0"/>
      </w:pPr>
      <w:r w:rsidRPr="00430AFD">
        <w:t>Дипломы за 1-3 места подготавливаются на бланках Департамента образования и вручаются оргкомитетом мероприятия.</w:t>
      </w:r>
    </w:p>
    <w:p w:rsidR="007E5AAD" w:rsidRDefault="007E5AAD" w:rsidP="00062DD8">
      <w:pPr>
        <w:pStyle w:val="ListParagraph"/>
        <w:spacing w:line="240" w:lineRule="auto"/>
        <w:ind w:left="0"/>
      </w:pPr>
      <w:r>
        <w:t>Дипломы победителя в номинации</w:t>
      </w:r>
      <w:r w:rsidRPr="00430AFD">
        <w:t xml:space="preserve"> подготавливаются на бланках учреждения - организатора и вручаются оргкомитетом мероприятия.</w:t>
      </w:r>
    </w:p>
    <w:p w:rsidR="007E5AAD" w:rsidRPr="00D94D90" w:rsidRDefault="007E5AAD" w:rsidP="00062DD8">
      <w:pPr>
        <w:pStyle w:val="ListParagraph"/>
        <w:spacing w:line="240" w:lineRule="auto"/>
        <w:ind w:left="0"/>
        <w:rPr>
          <w:b/>
          <w:bCs/>
        </w:rPr>
      </w:pPr>
    </w:p>
    <w:p w:rsidR="007E5AAD" w:rsidRPr="00D94D90" w:rsidRDefault="007E5AAD" w:rsidP="00062DD8">
      <w:pPr>
        <w:pStyle w:val="ListParagraph"/>
        <w:spacing w:line="240" w:lineRule="auto"/>
        <w:ind w:left="709" w:firstLine="0"/>
        <w:jc w:val="center"/>
        <w:rPr>
          <w:b/>
          <w:bCs/>
        </w:rPr>
      </w:pPr>
      <w:r>
        <w:rPr>
          <w:b/>
          <w:bCs/>
        </w:rPr>
        <w:t>9.</w:t>
      </w:r>
      <w:r w:rsidRPr="00D94D90">
        <w:rPr>
          <w:b/>
          <w:bCs/>
        </w:rPr>
        <w:t>Контактная информация</w:t>
      </w:r>
    </w:p>
    <w:p w:rsidR="007E5AAD" w:rsidRPr="00D94D90" w:rsidRDefault="007E5AAD" w:rsidP="00062DD8">
      <w:pPr>
        <w:pStyle w:val="ListParagraph"/>
        <w:spacing w:line="240" w:lineRule="auto"/>
        <w:ind w:left="0"/>
      </w:pPr>
    </w:p>
    <w:p w:rsidR="007E5AAD" w:rsidRDefault="007E5AAD" w:rsidP="00062DD8">
      <w:pPr>
        <w:pStyle w:val="ListParagraph"/>
        <w:spacing w:line="240" w:lineRule="auto"/>
        <w:ind w:left="0"/>
      </w:pPr>
      <w:r w:rsidRPr="00D94D90">
        <w:t>Ответственный организатор</w:t>
      </w:r>
      <w:r>
        <w:t xml:space="preserve">: </w:t>
      </w:r>
      <w:r w:rsidRPr="00D94D90">
        <w:t xml:space="preserve">Костина Любовь Викторовна, зам. директора по научно-методической работе </w:t>
      </w:r>
      <w:r>
        <w:t xml:space="preserve"> МБОУ  Школа  № 77    г. о.   Самара</w:t>
      </w:r>
      <w:r w:rsidRPr="00D94D90">
        <w:t>, сот. 8-927-294-69-44</w:t>
      </w:r>
      <w:r>
        <w:t xml:space="preserve">, </w:t>
      </w:r>
    </w:p>
    <w:p w:rsidR="007E5AAD" w:rsidRPr="005256D5" w:rsidRDefault="007E5AAD" w:rsidP="00062DD8">
      <w:pPr>
        <w:jc w:val="both"/>
      </w:pPr>
      <w:r w:rsidRPr="005256D5">
        <w:t>эл. адрес:  kostina_lub@mail.ru</w:t>
      </w:r>
    </w:p>
    <w:p w:rsidR="007E5AAD" w:rsidRDefault="007E5AAD" w:rsidP="00062DD8">
      <w:pPr>
        <w:jc w:val="both"/>
        <w:rPr>
          <w:b/>
          <w:bCs/>
        </w:rPr>
      </w:pPr>
    </w:p>
    <w:p w:rsidR="007E5AAD" w:rsidRPr="00062DD8" w:rsidRDefault="007E5AAD" w:rsidP="00062DD8">
      <w:pPr>
        <w:jc w:val="right"/>
        <w:rPr>
          <w:i/>
          <w:iCs/>
        </w:rPr>
      </w:pPr>
      <w:r w:rsidRPr="00062DD8">
        <w:rPr>
          <w:i/>
          <w:iCs/>
        </w:rPr>
        <w:t>Приложение 1</w:t>
      </w:r>
    </w:p>
    <w:p w:rsidR="007E5AAD" w:rsidRDefault="007E5AAD" w:rsidP="00062DD8">
      <w:pPr>
        <w:jc w:val="center"/>
        <w:rPr>
          <w:b/>
          <w:bCs/>
        </w:rPr>
      </w:pPr>
    </w:p>
    <w:p w:rsidR="007E5AAD" w:rsidRDefault="007E5AAD" w:rsidP="00062DD8">
      <w:pPr>
        <w:jc w:val="center"/>
        <w:rPr>
          <w:b/>
          <w:bCs/>
        </w:rPr>
      </w:pPr>
    </w:p>
    <w:p w:rsidR="007E5AAD" w:rsidRDefault="007E5AAD" w:rsidP="00062DD8">
      <w:pPr>
        <w:jc w:val="center"/>
        <w:rPr>
          <w:b/>
          <w:bCs/>
        </w:rPr>
      </w:pPr>
    </w:p>
    <w:p w:rsidR="007E5AAD" w:rsidRPr="00062DD8" w:rsidRDefault="007E5AAD" w:rsidP="00062DD8">
      <w:pPr>
        <w:jc w:val="center"/>
      </w:pPr>
      <w:r w:rsidRPr="00062DD8">
        <w:t>ФОРМА ЗАЯВКИ</w:t>
      </w:r>
    </w:p>
    <w:p w:rsidR="007E5AAD" w:rsidRPr="00062DD8" w:rsidRDefault="007E5AAD" w:rsidP="00062DD8">
      <w:pPr>
        <w:jc w:val="center"/>
        <w:rPr>
          <w:i/>
          <w:iCs/>
          <w:sz w:val="22"/>
          <w:szCs w:val="22"/>
        </w:rPr>
      </w:pPr>
      <w:r w:rsidRPr="00062DD8">
        <w:rPr>
          <w:i/>
          <w:iCs/>
          <w:sz w:val="22"/>
          <w:szCs w:val="22"/>
        </w:rPr>
        <w:t xml:space="preserve">(просьба указать сотовый телефон ответственного лица, форму не изменять, </w:t>
      </w:r>
    </w:p>
    <w:p w:rsidR="007E5AAD" w:rsidRPr="00062DD8" w:rsidRDefault="007E5AAD" w:rsidP="00062DD8">
      <w:pPr>
        <w:jc w:val="center"/>
        <w:rPr>
          <w:i/>
          <w:iCs/>
          <w:sz w:val="22"/>
          <w:szCs w:val="22"/>
        </w:rPr>
      </w:pPr>
      <w:r w:rsidRPr="00062DD8">
        <w:rPr>
          <w:i/>
          <w:iCs/>
          <w:sz w:val="22"/>
          <w:szCs w:val="22"/>
        </w:rPr>
        <w:t>заполн</w:t>
      </w:r>
      <w:r>
        <w:rPr>
          <w:i/>
          <w:iCs/>
          <w:sz w:val="22"/>
          <w:szCs w:val="22"/>
        </w:rPr>
        <w:t>ять все поля каждому участнику)</w:t>
      </w:r>
    </w:p>
    <w:p w:rsidR="007E5AAD" w:rsidRPr="00062DD8" w:rsidRDefault="007E5AAD" w:rsidP="00062DD8">
      <w:pPr>
        <w:jc w:val="center"/>
      </w:pPr>
    </w:p>
    <w:p w:rsidR="007E5AAD" w:rsidRPr="00C86235" w:rsidRDefault="007E5AAD" w:rsidP="00062DD8">
      <w:pPr>
        <w:jc w:val="center"/>
        <w:rPr>
          <w:sz w:val="28"/>
          <w:szCs w:val="28"/>
        </w:rPr>
      </w:pPr>
      <w:r w:rsidRPr="00C86235">
        <w:rPr>
          <w:sz w:val="28"/>
          <w:szCs w:val="28"/>
        </w:rPr>
        <w:t xml:space="preserve">Заявка  </w:t>
      </w:r>
    </w:p>
    <w:p w:rsidR="007E5AAD" w:rsidRDefault="007E5AAD" w:rsidP="00062DD8">
      <w:pPr>
        <w:jc w:val="center"/>
        <w:rPr>
          <w:sz w:val="28"/>
          <w:szCs w:val="28"/>
        </w:rPr>
      </w:pPr>
      <w:r w:rsidRPr="00C86235">
        <w:rPr>
          <w:sz w:val="28"/>
          <w:szCs w:val="28"/>
        </w:rPr>
        <w:t xml:space="preserve">на участие в городском конкурсе чтецов «Серебряное слово» </w:t>
      </w:r>
    </w:p>
    <w:p w:rsidR="007E5AAD" w:rsidRPr="00C86235" w:rsidRDefault="007E5AAD" w:rsidP="00062DD8">
      <w:pPr>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6"/>
        <w:gridCol w:w="1860"/>
        <w:gridCol w:w="1085"/>
        <w:gridCol w:w="47"/>
        <w:gridCol w:w="2131"/>
        <w:gridCol w:w="1874"/>
        <w:gridCol w:w="1918"/>
      </w:tblGrid>
      <w:tr w:rsidR="007E5AAD" w:rsidRPr="00062DD8">
        <w:tc>
          <w:tcPr>
            <w:tcW w:w="9571" w:type="dxa"/>
            <w:gridSpan w:val="7"/>
          </w:tcPr>
          <w:p w:rsidR="007E5AAD" w:rsidRPr="00062DD8" w:rsidRDefault="007E5AAD" w:rsidP="009F6BDE">
            <w:pPr>
              <w:jc w:val="center"/>
            </w:pPr>
            <w:r w:rsidRPr="00062DD8">
              <w:t>Индивидуальное чтение</w:t>
            </w:r>
          </w:p>
        </w:tc>
      </w:tr>
      <w:tr w:rsidR="007E5AAD" w:rsidRPr="00062DD8">
        <w:tc>
          <w:tcPr>
            <w:tcW w:w="656" w:type="dxa"/>
          </w:tcPr>
          <w:p w:rsidR="007E5AAD" w:rsidRPr="00062DD8" w:rsidRDefault="007E5AAD" w:rsidP="009F6BDE">
            <w:pPr>
              <w:jc w:val="center"/>
            </w:pPr>
            <w:r w:rsidRPr="00062DD8">
              <w:t>№</w:t>
            </w:r>
          </w:p>
        </w:tc>
        <w:tc>
          <w:tcPr>
            <w:tcW w:w="1860" w:type="dxa"/>
          </w:tcPr>
          <w:p w:rsidR="007E5AAD" w:rsidRPr="00062DD8" w:rsidRDefault="007E5AAD" w:rsidP="009F6BDE">
            <w:pPr>
              <w:jc w:val="center"/>
            </w:pPr>
            <w:r w:rsidRPr="00062DD8">
              <w:t>Ф.И участника</w:t>
            </w:r>
          </w:p>
        </w:tc>
        <w:tc>
          <w:tcPr>
            <w:tcW w:w="1086" w:type="dxa"/>
          </w:tcPr>
          <w:p w:rsidR="007E5AAD" w:rsidRPr="00062DD8" w:rsidRDefault="007E5AAD" w:rsidP="009F6BDE">
            <w:pPr>
              <w:jc w:val="center"/>
            </w:pPr>
            <w:r w:rsidRPr="00062DD8">
              <w:t>Класс</w:t>
            </w:r>
          </w:p>
        </w:tc>
        <w:tc>
          <w:tcPr>
            <w:tcW w:w="2179" w:type="dxa"/>
            <w:gridSpan w:val="2"/>
          </w:tcPr>
          <w:p w:rsidR="007E5AAD" w:rsidRPr="00062DD8" w:rsidRDefault="007E5AAD" w:rsidP="009F6BDE">
            <w:pPr>
              <w:jc w:val="center"/>
            </w:pPr>
            <w:r w:rsidRPr="00062DD8">
              <w:t>ОУ (просто цифры недостаточно)</w:t>
            </w:r>
          </w:p>
        </w:tc>
        <w:tc>
          <w:tcPr>
            <w:tcW w:w="1875" w:type="dxa"/>
          </w:tcPr>
          <w:p w:rsidR="007E5AAD" w:rsidRPr="00062DD8" w:rsidRDefault="007E5AAD" w:rsidP="009F6BDE">
            <w:pPr>
              <w:jc w:val="center"/>
            </w:pPr>
            <w:r w:rsidRPr="00062DD8">
              <w:t>Ф.И.О.  учителя полностью</w:t>
            </w:r>
          </w:p>
        </w:tc>
        <w:tc>
          <w:tcPr>
            <w:tcW w:w="1915" w:type="dxa"/>
          </w:tcPr>
          <w:p w:rsidR="007E5AAD" w:rsidRPr="00062DD8" w:rsidRDefault="007E5AAD" w:rsidP="009F6BDE">
            <w:pPr>
              <w:jc w:val="center"/>
            </w:pPr>
            <w:r w:rsidRPr="00062DD8">
              <w:t>Название произведения</w:t>
            </w:r>
          </w:p>
        </w:tc>
      </w:tr>
      <w:tr w:rsidR="007E5AAD" w:rsidRPr="00062DD8">
        <w:tc>
          <w:tcPr>
            <w:tcW w:w="656" w:type="dxa"/>
          </w:tcPr>
          <w:p w:rsidR="007E5AAD" w:rsidRPr="00062DD8" w:rsidRDefault="007E5AAD" w:rsidP="009F6BDE">
            <w:pPr>
              <w:jc w:val="center"/>
            </w:pPr>
            <w:r w:rsidRPr="00062DD8">
              <w:t>1</w:t>
            </w:r>
          </w:p>
        </w:tc>
        <w:tc>
          <w:tcPr>
            <w:tcW w:w="1860" w:type="dxa"/>
          </w:tcPr>
          <w:p w:rsidR="007E5AAD" w:rsidRPr="00062DD8" w:rsidRDefault="007E5AAD" w:rsidP="009F6BDE">
            <w:r w:rsidRPr="00062DD8">
              <w:t xml:space="preserve">Ф.И </w:t>
            </w:r>
          </w:p>
        </w:tc>
        <w:tc>
          <w:tcPr>
            <w:tcW w:w="1086" w:type="dxa"/>
          </w:tcPr>
          <w:p w:rsidR="007E5AAD" w:rsidRPr="00062DD8" w:rsidRDefault="007E5AAD" w:rsidP="009F6BDE">
            <w:pPr>
              <w:jc w:val="center"/>
            </w:pPr>
            <w:r w:rsidRPr="00062DD8">
              <w:t>Класс</w:t>
            </w:r>
          </w:p>
        </w:tc>
        <w:tc>
          <w:tcPr>
            <w:tcW w:w="2179" w:type="dxa"/>
            <w:gridSpan w:val="2"/>
          </w:tcPr>
          <w:p w:rsidR="007E5AAD" w:rsidRPr="00062DD8" w:rsidRDefault="007E5AAD" w:rsidP="009F6BDE">
            <w:pPr>
              <w:jc w:val="center"/>
            </w:pPr>
            <w:r w:rsidRPr="00062DD8">
              <w:t>МБОУ Школа № … г.о.Самара</w:t>
            </w:r>
          </w:p>
        </w:tc>
        <w:tc>
          <w:tcPr>
            <w:tcW w:w="1875" w:type="dxa"/>
          </w:tcPr>
          <w:p w:rsidR="007E5AAD" w:rsidRPr="00062DD8" w:rsidRDefault="007E5AAD" w:rsidP="009F6BDE">
            <w:r w:rsidRPr="00062DD8">
              <w:t xml:space="preserve">Ф.И.О.  </w:t>
            </w:r>
          </w:p>
        </w:tc>
        <w:tc>
          <w:tcPr>
            <w:tcW w:w="1915" w:type="dxa"/>
          </w:tcPr>
          <w:p w:rsidR="007E5AAD" w:rsidRPr="00062DD8" w:rsidRDefault="007E5AAD" w:rsidP="009F6BDE">
            <w:pPr>
              <w:jc w:val="center"/>
            </w:pPr>
            <w:r w:rsidRPr="00062DD8">
              <w:t>«…»</w:t>
            </w:r>
          </w:p>
        </w:tc>
      </w:tr>
      <w:tr w:rsidR="007E5AAD" w:rsidRPr="00062DD8">
        <w:tc>
          <w:tcPr>
            <w:tcW w:w="656" w:type="dxa"/>
          </w:tcPr>
          <w:p w:rsidR="007E5AAD" w:rsidRPr="00062DD8" w:rsidRDefault="007E5AAD" w:rsidP="009F6BDE">
            <w:pPr>
              <w:jc w:val="center"/>
            </w:pPr>
            <w:r w:rsidRPr="00062DD8">
              <w:t>2</w:t>
            </w:r>
          </w:p>
        </w:tc>
        <w:tc>
          <w:tcPr>
            <w:tcW w:w="1860" w:type="dxa"/>
          </w:tcPr>
          <w:p w:rsidR="007E5AAD" w:rsidRPr="00062DD8" w:rsidRDefault="007E5AAD" w:rsidP="009F6BDE">
            <w:r w:rsidRPr="00062DD8">
              <w:t xml:space="preserve">Ф.И </w:t>
            </w:r>
          </w:p>
        </w:tc>
        <w:tc>
          <w:tcPr>
            <w:tcW w:w="1086" w:type="dxa"/>
          </w:tcPr>
          <w:p w:rsidR="007E5AAD" w:rsidRPr="00062DD8" w:rsidRDefault="007E5AAD" w:rsidP="009F6BDE">
            <w:pPr>
              <w:jc w:val="center"/>
            </w:pPr>
            <w:r w:rsidRPr="00062DD8">
              <w:t>Класс</w:t>
            </w:r>
          </w:p>
        </w:tc>
        <w:tc>
          <w:tcPr>
            <w:tcW w:w="2179" w:type="dxa"/>
            <w:gridSpan w:val="2"/>
          </w:tcPr>
          <w:p w:rsidR="007E5AAD" w:rsidRPr="00062DD8" w:rsidRDefault="007E5AAD" w:rsidP="009F6BDE">
            <w:pPr>
              <w:jc w:val="center"/>
            </w:pPr>
            <w:r w:rsidRPr="00062DD8">
              <w:t>МБОУ Школа № … г.о.Самара</w:t>
            </w:r>
          </w:p>
        </w:tc>
        <w:tc>
          <w:tcPr>
            <w:tcW w:w="1875" w:type="dxa"/>
          </w:tcPr>
          <w:p w:rsidR="007E5AAD" w:rsidRPr="00062DD8" w:rsidRDefault="007E5AAD" w:rsidP="009F6BDE">
            <w:r w:rsidRPr="00062DD8">
              <w:t xml:space="preserve">Ф.И.О.  </w:t>
            </w:r>
          </w:p>
        </w:tc>
        <w:tc>
          <w:tcPr>
            <w:tcW w:w="1915" w:type="dxa"/>
          </w:tcPr>
          <w:p w:rsidR="007E5AAD" w:rsidRPr="00062DD8" w:rsidRDefault="007E5AAD" w:rsidP="009F6BDE">
            <w:pPr>
              <w:jc w:val="center"/>
            </w:pPr>
            <w:r w:rsidRPr="00062DD8">
              <w:t>«…»</w:t>
            </w:r>
          </w:p>
        </w:tc>
      </w:tr>
      <w:tr w:rsidR="007E5AAD" w:rsidRPr="00062DD8">
        <w:tc>
          <w:tcPr>
            <w:tcW w:w="9571" w:type="dxa"/>
            <w:gridSpan w:val="7"/>
          </w:tcPr>
          <w:p w:rsidR="007E5AAD" w:rsidRPr="00062DD8" w:rsidRDefault="007E5AAD" w:rsidP="009F6BDE">
            <w:pPr>
              <w:jc w:val="center"/>
            </w:pPr>
            <w:r w:rsidRPr="00062DD8">
              <w:t>Литературно-музыкальные композиции</w:t>
            </w:r>
          </w:p>
        </w:tc>
      </w:tr>
      <w:tr w:rsidR="007E5AAD" w:rsidRPr="00062DD8">
        <w:tc>
          <w:tcPr>
            <w:tcW w:w="2517" w:type="dxa"/>
            <w:gridSpan w:val="2"/>
          </w:tcPr>
          <w:p w:rsidR="007E5AAD" w:rsidRPr="00062DD8" w:rsidRDefault="007E5AAD" w:rsidP="009F6BDE">
            <w:pPr>
              <w:jc w:val="center"/>
            </w:pPr>
            <w:r w:rsidRPr="00062DD8">
              <w:t>ОУ</w:t>
            </w:r>
          </w:p>
        </w:tc>
        <w:tc>
          <w:tcPr>
            <w:tcW w:w="1133" w:type="dxa"/>
            <w:gridSpan w:val="2"/>
          </w:tcPr>
          <w:p w:rsidR="007E5AAD" w:rsidRPr="00062DD8" w:rsidRDefault="007E5AAD" w:rsidP="009F6BDE">
            <w:pPr>
              <w:jc w:val="center"/>
            </w:pPr>
            <w:r w:rsidRPr="00062DD8">
              <w:t xml:space="preserve">Класс </w:t>
            </w:r>
          </w:p>
        </w:tc>
        <w:tc>
          <w:tcPr>
            <w:tcW w:w="2127" w:type="dxa"/>
          </w:tcPr>
          <w:p w:rsidR="007E5AAD" w:rsidRPr="00062DD8" w:rsidRDefault="007E5AAD" w:rsidP="009F6BDE">
            <w:pPr>
              <w:jc w:val="center"/>
            </w:pPr>
            <w:r w:rsidRPr="00062DD8">
              <w:t>Количество участников</w:t>
            </w:r>
          </w:p>
        </w:tc>
        <w:tc>
          <w:tcPr>
            <w:tcW w:w="3794" w:type="dxa"/>
            <w:gridSpan w:val="2"/>
          </w:tcPr>
          <w:p w:rsidR="007E5AAD" w:rsidRPr="00062DD8" w:rsidRDefault="007E5AAD" w:rsidP="009F6BDE">
            <w:pPr>
              <w:jc w:val="center"/>
            </w:pPr>
            <w:r w:rsidRPr="00062DD8">
              <w:t>Ф.И.О.  учителя полностью</w:t>
            </w:r>
          </w:p>
        </w:tc>
      </w:tr>
      <w:tr w:rsidR="007E5AAD" w:rsidRPr="00062DD8">
        <w:tc>
          <w:tcPr>
            <w:tcW w:w="2517" w:type="dxa"/>
            <w:gridSpan w:val="2"/>
          </w:tcPr>
          <w:p w:rsidR="007E5AAD" w:rsidRPr="00062DD8" w:rsidRDefault="007E5AAD" w:rsidP="009F6BDE">
            <w:pPr>
              <w:jc w:val="center"/>
            </w:pPr>
            <w:r w:rsidRPr="00062DD8">
              <w:t>МБОУ Школа № … г.о.Самара</w:t>
            </w:r>
          </w:p>
        </w:tc>
        <w:tc>
          <w:tcPr>
            <w:tcW w:w="1133" w:type="dxa"/>
            <w:gridSpan w:val="2"/>
          </w:tcPr>
          <w:p w:rsidR="007E5AAD" w:rsidRPr="00062DD8" w:rsidRDefault="007E5AAD" w:rsidP="009F6BDE">
            <w:pPr>
              <w:jc w:val="center"/>
            </w:pPr>
            <w:r w:rsidRPr="00062DD8">
              <w:t>Класс</w:t>
            </w:r>
          </w:p>
        </w:tc>
        <w:tc>
          <w:tcPr>
            <w:tcW w:w="2127" w:type="dxa"/>
          </w:tcPr>
          <w:p w:rsidR="007E5AAD" w:rsidRPr="00062DD8" w:rsidRDefault="007E5AAD" w:rsidP="009F6BDE">
            <w:pPr>
              <w:jc w:val="center"/>
            </w:pPr>
            <w:r w:rsidRPr="00062DD8">
              <w:t>…</w:t>
            </w:r>
          </w:p>
        </w:tc>
        <w:tc>
          <w:tcPr>
            <w:tcW w:w="3794" w:type="dxa"/>
            <w:gridSpan w:val="2"/>
          </w:tcPr>
          <w:p w:rsidR="007E5AAD" w:rsidRPr="00062DD8" w:rsidRDefault="007E5AAD" w:rsidP="009F6BDE">
            <w:pPr>
              <w:jc w:val="center"/>
            </w:pPr>
            <w:r w:rsidRPr="00062DD8">
              <w:t xml:space="preserve">Ф.И.О.  </w:t>
            </w:r>
          </w:p>
        </w:tc>
      </w:tr>
      <w:tr w:rsidR="007E5AAD" w:rsidRPr="00062DD8">
        <w:tc>
          <w:tcPr>
            <w:tcW w:w="2517" w:type="dxa"/>
            <w:gridSpan w:val="2"/>
          </w:tcPr>
          <w:p w:rsidR="007E5AAD" w:rsidRPr="00062DD8" w:rsidRDefault="007E5AAD" w:rsidP="009F6BDE">
            <w:pPr>
              <w:jc w:val="center"/>
            </w:pPr>
            <w:r w:rsidRPr="00062DD8">
              <w:t>МБОУ Школа № … г.о.Самара</w:t>
            </w:r>
          </w:p>
        </w:tc>
        <w:tc>
          <w:tcPr>
            <w:tcW w:w="1133" w:type="dxa"/>
            <w:gridSpan w:val="2"/>
          </w:tcPr>
          <w:p w:rsidR="007E5AAD" w:rsidRPr="00062DD8" w:rsidRDefault="007E5AAD" w:rsidP="009F6BDE">
            <w:pPr>
              <w:jc w:val="center"/>
            </w:pPr>
            <w:r w:rsidRPr="00062DD8">
              <w:t>Класс</w:t>
            </w:r>
          </w:p>
        </w:tc>
        <w:tc>
          <w:tcPr>
            <w:tcW w:w="2127" w:type="dxa"/>
          </w:tcPr>
          <w:p w:rsidR="007E5AAD" w:rsidRPr="00062DD8" w:rsidRDefault="007E5AAD" w:rsidP="009F6BDE">
            <w:pPr>
              <w:jc w:val="center"/>
            </w:pPr>
            <w:r w:rsidRPr="00062DD8">
              <w:t>…</w:t>
            </w:r>
          </w:p>
        </w:tc>
        <w:tc>
          <w:tcPr>
            <w:tcW w:w="3794" w:type="dxa"/>
            <w:gridSpan w:val="2"/>
          </w:tcPr>
          <w:p w:rsidR="007E5AAD" w:rsidRPr="00062DD8" w:rsidRDefault="007E5AAD" w:rsidP="009F6BDE">
            <w:pPr>
              <w:jc w:val="center"/>
            </w:pPr>
            <w:r w:rsidRPr="00062DD8">
              <w:t xml:space="preserve">Ф.И.О.  </w:t>
            </w:r>
          </w:p>
        </w:tc>
      </w:tr>
    </w:tbl>
    <w:p w:rsidR="007E5AAD" w:rsidRDefault="007E5AAD" w:rsidP="00062DD8">
      <w:pPr>
        <w:jc w:val="both"/>
      </w:pPr>
    </w:p>
    <w:p w:rsidR="007E5AAD" w:rsidRDefault="007E5AAD" w:rsidP="00062DD8">
      <w:pPr>
        <w:jc w:val="both"/>
      </w:pPr>
    </w:p>
    <w:p w:rsidR="007E5AAD" w:rsidRPr="00062DD8" w:rsidRDefault="007E5AAD" w:rsidP="00062DD8">
      <w:pPr>
        <w:jc w:val="right"/>
        <w:rPr>
          <w:i/>
          <w:iCs/>
        </w:rPr>
      </w:pPr>
      <w:r w:rsidRPr="00062DD8">
        <w:rPr>
          <w:i/>
          <w:iCs/>
        </w:rPr>
        <w:t>Приложение 2</w:t>
      </w:r>
    </w:p>
    <w:p w:rsidR="007E5AAD" w:rsidRPr="00CB2B40" w:rsidRDefault="007E5AAD" w:rsidP="00062DD8">
      <w:pPr>
        <w:jc w:val="center"/>
      </w:pPr>
      <w:r w:rsidRPr="00CB2B40">
        <w:t>Рекомендованный список жюри (1 - 2 чел.)</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5"/>
        <w:gridCol w:w="3765"/>
        <w:gridCol w:w="2542"/>
        <w:gridCol w:w="2409"/>
      </w:tblGrid>
      <w:tr w:rsidR="007E5AAD" w:rsidRPr="00062DD8">
        <w:tc>
          <w:tcPr>
            <w:tcW w:w="855" w:type="dxa"/>
          </w:tcPr>
          <w:p w:rsidR="007E5AAD" w:rsidRPr="00C103C3" w:rsidRDefault="007E5AAD" w:rsidP="00C103C3">
            <w:pPr>
              <w:jc w:val="center"/>
              <w:rPr>
                <w:sz w:val="22"/>
                <w:szCs w:val="22"/>
              </w:rPr>
            </w:pPr>
            <w:r w:rsidRPr="00C103C3">
              <w:rPr>
                <w:sz w:val="22"/>
                <w:szCs w:val="22"/>
              </w:rPr>
              <w:t>№</w:t>
            </w:r>
          </w:p>
        </w:tc>
        <w:tc>
          <w:tcPr>
            <w:tcW w:w="3765" w:type="dxa"/>
          </w:tcPr>
          <w:p w:rsidR="007E5AAD" w:rsidRPr="00C103C3" w:rsidRDefault="007E5AAD" w:rsidP="00C103C3">
            <w:pPr>
              <w:jc w:val="center"/>
              <w:rPr>
                <w:sz w:val="22"/>
                <w:szCs w:val="22"/>
              </w:rPr>
            </w:pPr>
            <w:r w:rsidRPr="00C103C3">
              <w:rPr>
                <w:sz w:val="22"/>
                <w:szCs w:val="22"/>
              </w:rPr>
              <w:t>Ф.И.О. полностью</w:t>
            </w:r>
          </w:p>
        </w:tc>
        <w:tc>
          <w:tcPr>
            <w:tcW w:w="2542" w:type="dxa"/>
          </w:tcPr>
          <w:p w:rsidR="007E5AAD" w:rsidRPr="00C103C3" w:rsidRDefault="007E5AAD" w:rsidP="00C103C3">
            <w:pPr>
              <w:jc w:val="center"/>
              <w:rPr>
                <w:sz w:val="22"/>
                <w:szCs w:val="22"/>
              </w:rPr>
            </w:pPr>
            <w:r w:rsidRPr="00C103C3">
              <w:rPr>
                <w:sz w:val="22"/>
                <w:szCs w:val="22"/>
              </w:rPr>
              <w:t>Образовательное учреждение</w:t>
            </w:r>
          </w:p>
        </w:tc>
        <w:tc>
          <w:tcPr>
            <w:tcW w:w="2409" w:type="dxa"/>
          </w:tcPr>
          <w:p w:rsidR="007E5AAD" w:rsidRPr="00C103C3" w:rsidRDefault="007E5AAD" w:rsidP="00C103C3">
            <w:pPr>
              <w:jc w:val="center"/>
              <w:rPr>
                <w:sz w:val="22"/>
                <w:szCs w:val="22"/>
              </w:rPr>
            </w:pPr>
            <w:r w:rsidRPr="00C103C3">
              <w:rPr>
                <w:sz w:val="22"/>
                <w:szCs w:val="22"/>
              </w:rPr>
              <w:t>Должность</w:t>
            </w:r>
          </w:p>
        </w:tc>
      </w:tr>
      <w:tr w:rsidR="007E5AAD" w:rsidRPr="00062DD8">
        <w:tc>
          <w:tcPr>
            <w:tcW w:w="855" w:type="dxa"/>
          </w:tcPr>
          <w:p w:rsidR="007E5AAD" w:rsidRPr="00C103C3" w:rsidRDefault="007E5AAD" w:rsidP="00C103C3">
            <w:pPr>
              <w:jc w:val="both"/>
              <w:rPr>
                <w:sz w:val="22"/>
                <w:szCs w:val="22"/>
              </w:rPr>
            </w:pPr>
          </w:p>
        </w:tc>
        <w:tc>
          <w:tcPr>
            <w:tcW w:w="3765" w:type="dxa"/>
          </w:tcPr>
          <w:p w:rsidR="007E5AAD" w:rsidRPr="00C103C3" w:rsidRDefault="007E5AAD" w:rsidP="00C103C3">
            <w:pPr>
              <w:jc w:val="center"/>
              <w:rPr>
                <w:sz w:val="22"/>
                <w:szCs w:val="22"/>
              </w:rPr>
            </w:pPr>
            <w:r w:rsidRPr="00C103C3">
              <w:rPr>
                <w:sz w:val="22"/>
                <w:szCs w:val="22"/>
              </w:rPr>
              <w:t xml:space="preserve">Ф.И.О.  </w:t>
            </w:r>
          </w:p>
        </w:tc>
        <w:tc>
          <w:tcPr>
            <w:tcW w:w="2542" w:type="dxa"/>
          </w:tcPr>
          <w:p w:rsidR="007E5AAD" w:rsidRPr="00C103C3" w:rsidRDefault="007E5AAD" w:rsidP="00C103C3">
            <w:pPr>
              <w:jc w:val="center"/>
              <w:rPr>
                <w:sz w:val="22"/>
                <w:szCs w:val="22"/>
              </w:rPr>
            </w:pPr>
            <w:r w:rsidRPr="00C103C3">
              <w:rPr>
                <w:sz w:val="22"/>
                <w:szCs w:val="22"/>
              </w:rPr>
              <w:t>МБОУ Школа № … г.о.Самара</w:t>
            </w:r>
          </w:p>
        </w:tc>
        <w:tc>
          <w:tcPr>
            <w:tcW w:w="2409" w:type="dxa"/>
          </w:tcPr>
          <w:p w:rsidR="007E5AAD" w:rsidRPr="00C103C3" w:rsidRDefault="007E5AAD" w:rsidP="00C103C3">
            <w:pPr>
              <w:jc w:val="both"/>
              <w:rPr>
                <w:sz w:val="22"/>
                <w:szCs w:val="22"/>
              </w:rPr>
            </w:pPr>
          </w:p>
        </w:tc>
      </w:tr>
      <w:tr w:rsidR="007E5AAD" w:rsidRPr="00062DD8">
        <w:tc>
          <w:tcPr>
            <w:tcW w:w="855" w:type="dxa"/>
          </w:tcPr>
          <w:p w:rsidR="007E5AAD" w:rsidRPr="00C103C3" w:rsidRDefault="007E5AAD" w:rsidP="00C103C3">
            <w:pPr>
              <w:jc w:val="both"/>
              <w:rPr>
                <w:sz w:val="22"/>
                <w:szCs w:val="22"/>
              </w:rPr>
            </w:pPr>
          </w:p>
        </w:tc>
        <w:tc>
          <w:tcPr>
            <w:tcW w:w="3765" w:type="dxa"/>
          </w:tcPr>
          <w:p w:rsidR="007E5AAD" w:rsidRPr="00C103C3" w:rsidRDefault="007E5AAD" w:rsidP="00C103C3">
            <w:pPr>
              <w:jc w:val="center"/>
              <w:rPr>
                <w:sz w:val="22"/>
                <w:szCs w:val="22"/>
              </w:rPr>
            </w:pPr>
            <w:r w:rsidRPr="00C103C3">
              <w:rPr>
                <w:sz w:val="22"/>
                <w:szCs w:val="22"/>
              </w:rPr>
              <w:t xml:space="preserve">Ф.И.О.  </w:t>
            </w:r>
          </w:p>
        </w:tc>
        <w:tc>
          <w:tcPr>
            <w:tcW w:w="2542" w:type="dxa"/>
          </w:tcPr>
          <w:p w:rsidR="007E5AAD" w:rsidRPr="00C103C3" w:rsidRDefault="007E5AAD" w:rsidP="00C103C3">
            <w:pPr>
              <w:jc w:val="center"/>
              <w:rPr>
                <w:sz w:val="22"/>
                <w:szCs w:val="22"/>
              </w:rPr>
            </w:pPr>
            <w:r w:rsidRPr="00C103C3">
              <w:rPr>
                <w:sz w:val="22"/>
                <w:szCs w:val="22"/>
              </w:rPr>
              <w:t>МБОУ Школа № … г.о.Самара</w:t>
            </w:r>
          </w:p>
        </w:tc>
        <w:tc>
          <w:tcPr>
            <w:tcW w:w="2409" w:type="dxa"/>
          </w:tcPr>
          <w:p w:rsidR="007E5AAD" w:rsidRPr="00C103C3" w:rsidRDefault="007E5AAD" w:rsidP="00C103C3">
            <w:pPr>
              <w:jc w:val="both"/>
              <w:rPr>
                <w:sz w:val="22"/>
                <w:szCs w:val="22"/>
              </w:rPr>
            </w:pPr>
          </w:p>
        </w:tc>
      </w:tr>
    </w:tbl>
    <w:p w:rsidR="007E5AAD" w:rsidRDefault="007E5AAD" w:rsidP="005F679F">
      <w:pPr>
        <w:jc w:val="center"/>
        <w:rPr>
          <w:b/>
          <w:bCs/>
          <w:sz w:val="32"/>
          <w:szCs w:val="32"/>
        </w:rPr>
      </w:pPr>
      <w:r>
        <w:rPr>
          <w:b/>
          <w:bCs/>
          <w:sz w:val="32"/>
          <w:szCs w:val="32"/>
        </w:rPr>
        <w:t>Карточка мероприятия</w:t>
      </w:r>
    </w:p>
    <w:p w:rsidR="007E5AAD" w:rsidRDefault="007E5AAD" w:rsidP="005F679F">
      <w:pPr>
        <w:jc w:val="center"/>
        <w:rPr>
          <w:i/>
          <w:iCs/>
          <w:sz w:val="32"/>
          <w:szCs w:val="32"/>
        </w:rPr>
      </w:pPr>
      <w:r>
        <w:rPr>
          <w:b/>
          <w:bCs/>
          <w:sz w:val="32"/>
          <w:szCs w:val="32"/>
        </w:rPr>
        <w:t>Городская интеллектуальная игра «Химическая шкатулка»</w:t>
      </w:r>
      <w:bookmarkStart w:id="45" w:name="Химическаяшкатулка"/>
      <w:bookmarkEnd w:id="45"/>
    </w:p>
    <w:p w:rsidR="007E5AAD" w:rsidRPr="00A11717" w:rsidRDefault="007E5AAD" w:rsidP="005F679F">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639"/>
      </w:tblGrid>
      <w:tr w:rsidR="007E5AAD">
        <w:tc>
          <w:tcPr>
            <w:tcW w:w="9571" w:type="dxa"/>
            <w:gridSpan w:val="2"/>
            <w:vAlign w:val="center"/>
          </w:tcPr>
          <w:p w:rsidR="007E5AAD" w:rsidRPr="00A11717" w:rsidRDefault="007E5AAD" w:rsidP="009F6BDE">
            <w:pPr>
              <w:jc w:val="center"/>
              <w:rPr>
                <w:b/>
                <w:bCs/>
                <w:color w:val="365F91"/>
                <w:sz w:val="28"/>
                <w:szCs w:val="28"/>
              </w:rPr>
            </w:pPr>
            <w:r w:rsidRPr="00A11717">
              <w:rPr>
                <w:b/>
                <w:bCs/>
                <w:sz w:val="28"/>
                <w:szCs w:val="28"/>
              </w:rPr>
              <w:t>СРОКИ И МЕСТО ПРОВЕДЕНИЯ</w:t>
            </w:r>
          </w:p>
        </w:tc>
      </w:tr>
      <w:tr w:rsidR="007E5AAD" w:rsidRPr="002A0652">
        <w:tc>
          <w:tcPr>
            <w:tcW w:w="3932" w:type="dxa"/>
            <w:vAlign w:val="center"/>
          </w:tcPr>
          <w:p w:rsidR="007E5AAD" w:rsidRPr="002A0652" w:rsidRDefault="007E5AAD" w:rsidP="009F6BDE">
            <w:pPr>
              <w:jc w:val="center"/>
              <w:rPr>
                <w:b/>
                <w:bCs/>
                <w:sz w:val="28"/>
                <w:szCs w:val="28"/>
              </w:rPr>
            </w:pPr>
          </w:p>
          <w:p w:rsidR="007E5AAD" w:rsidRPr="002A0652" w:rsidRDefault="007E5AAD" w:rsidP="009F6BDE">
            <w:pPr>
              <w:jc w:val="center"/>
              <w:rPr>
                <w:b/>
                <w:bCs/>
                <w:sz w:val="28"/>
                <w:szCs w:val="28"/>
              </w:rPr>
            </w:pPr>
            <w:r w:rsidRPr="002A0652">
              <w:rPr>
                <w:b/>
                <w:bCs/>
                <w:sz w:val="28"/>
                <w:szCs w:val="28"/>
              </w:rPr>
              <w:t>Дата,</w:t>
            </w:r>
          </w:p>
          <w:p w:rsidR="007E5AAD" w:rsidRPr="002A0652" w:rsidRDefault="007E5AAD" w:rsidP="009F6BDE">
            <w:pPr>
              <w:jc w:val="center"/>
              <w:rPr>
                <w:b/>
                <w:bCs/>
                <w:sz w:val="28"/>
                <w:szCs w:val="28"/>
              </w:rPr>
            </w:pPr>
            <w:r w:rsidRPr="002A0652">
              <w:rPr>
                <w:b/>
                <w:bCs/>
                <w:sz w:val="28"/>
                <w:szCs w:val="28"/>
              </w:rPr>
              <w:t>время и место</w:t>
            </w:r>
          </w:p>
          <w:p w:rsidR="007E5AAD" w:rsidRPr="002A0652" w:rsidRDefault="007E5AAD" w:rsidP="009F6BDE">
            <w:pPr>
              <w:jc w:val="center"/>
              <w:rPr>
                <w:b/>
                <w:bCs/>
                <w:sz w:val="28"/>
                <w:szCs w:val="28"/>
              </w:rPr>
            </w:pPr>
            <w:r w:rsidRPr="002A0652">
              <w:rPr>
                <w:b/>
                <w:bCs/>
                <w:sz w:val="28"/>
                <w:szCs w:val="28"/>
              </w:rPr>
              <w:t>проведения  мероприятия</w:t>
            </w:r>
          </w:p>
        </w:tc>
        <w:tc>
          <w:tcPr>
            <w:tcW w:w="5639" w:type="dxa"/>
            <w:vAlign w:val="center"/>
          </w:tcPr>
          <w:p w:rsidR="007E5AAD" w:rsidRPr="002A0652" w:rsidRDefault="007E5AAD" w:rsidP="009F6BDE">
            <w:pPr>
              <w:jc w:val="center"/>
              <w:rPr>
                <w:b/>
                <w:bCs/>
              </w:rPr>
            </w:pPr>
          </w:p>
          <w:p w:rsidR="007E5AAD" w:rsidRPr="002A0652" w:rsidRDefault="007E5AAD" w:rsidP="009F6BDE">
            <w:pPr>
              <w:jc w:val="center"/>
              <w:rPr>
                <w:b/>
                <w:bCs/>
              </w:rPr>
            </w:pPr>
            <w:r w:rsidRPr="002A0652">
              <w:rPr>
                <w:b/>
                <w:bCs/>
              </w:rPr>
              <w:t>1 марта  2019 года в 13.00</w:t>
            </w:r>
          </w:p>
          <w:p w:rsidR="007E5AAD" w:rsidRPr="00A662B9" w:rsidRDefault="007E5AAD" w:rsidP="009F6BDE">
            <w:pPr>
              <w:jc w:val="center"/>
            </w:pPr>
            <w:r w:rsidRPr="00A662B9">
              <w:t xml:space="preserve">на базе </w:t>
            </w:r>
            <w:r>
              <w:t>МБОУ Школа № 29 г.о. Самара</w:t>
            </w:r>
          </w:p>
          <w:p w:rsidR="007E5AAD" w:rsidRPr="00A662B9" w:rsidRDefault="007E5AAD" w:rsidP="009F6BDE">
            <w:pPr>
              <w:jc w:val="center"/>
            </w:pPr>
            <w:r w:rsidRPr="00A662B9">
              <w:t>(ул. Радонежская, 2а)</w:t>
            </w:r>
          </w:p>
          <w:p w:rsidR="007E5AAD" w:rsidRPr="002A0652" w:rsidRDefault="007E5AAD" w:rsidP="009F6BDE">
            <w:pPr>
              <w:jc w:val="center"/>
              <w:rPr>
                <w:b/>
                <w:bCs/>
              </w:rPr>
            </w:pPr>
          </w:p>
        </w:tc>
      </w:tr>
      <w:tr w:rsidR="007E5AAD" w:rsidRPr="002A0652">
        <w:tc>
          <w:tcPr>
            <w:tcW w:w="9571" w:type="dxa"/>
            <w:gridSpan w:val="2"/>
            <w:vAlign w:val="center"/>
          </w:tcPr>
          <w:p w:rsidR="007E5AAD" w:rsidRPr="002A0652" w:rsidRDefault="007E5AAD" w:rsidP="009F6BDE">
            <w:pPr>
              <w:jc w:val="center"/>
              <w:rPr>
                <w:b/>
                <w:bCs/>
                <w:sz w:val="28"/>
                <w:szCs w:val="28"/>
              </w:rPr>
            </w:pPr>
            <w:r w:rsidRPr="002A0652">
              <w:rPr>
                <w:b/>
                <w:bCs/>
                <w:sz w:val="28"/>
                <w:szCs w:val="28"/>
              </w:rPr>
              <w:t>ЗАЯВКИ УЧАСТНИКОВ</w:t>
            </w:r>
          </w:p>
        </w:tc>
      </w:tr>
      <w:tr w:rsidR="007E5AAD" w:rsidRPr="002A0652">
        <w:tc>
          <w:tcPr>
            <w:tcW w:w="3932" w:type="dxa"/>
            <w:vAlign w:val="center"/>
          </w:tcPr>
          <w:p w:rsidR="007E5AAD" w:rsidRPr="002A0652" w:rsidRDefault="007E5AAD" w:rsidP="009F6BDE">
            <w:pPr>
              <w:jc w:val="center"/>
              <w:rPr>
                <w:b/>
                <w:bCs/>
                <w:sz w:val="28"/>
                <w:szCs w:val="28"/>
              </w:rPr>
            </w:pPr>
            <w:r w:rsidRPr="002A0652">
              <w:rPr>
                <w:b/>
                <w:bCs/>
                <w:sz w:val="28"/>
                <w:szCs w:val="28"/>
              </w:rPr>
              <w:t>Возрастная категория участников</w:t>
            </w:r>
          </w:p>
        </w:tc>
        <w:tc>
          <w:tcPr>
            <w:tcW w:w="5639" w:type="dxa"/>
            <w:vAlign w:val="center"/>
          </w:tcPr>
          <w:p w:rsidR="007E5AAD" w:rsidRPr="00A662B9" w:rsidRDefault="007E5AAD" w:rsidP="009F6BDE">
            <w:pPr>
              <w:jc w:val="center"/>
            </w:pPr>
            <w:r w:rsidRPr="00A662B9">
              <w:t>8-11 класс</w:t>
            </w:r>
          </w:p>
        </w:tc>
      </w:tr>
      <w:tr w:rsidR="007E5AAD" w:rsidRPr="002A0652">
        <w:tc>
          <w:tcPr>
            <w:tcW w:w="3932" w:type="dxa"/>
            <w:vAlign w:val="center"/>
          </w:tcPr>
          <w:p w:rsidR="007E5AAD" w:rsidRPr="002A0652" w:rsidRDefault="007E5AAD" w:rsidP="009F6BDE">
            <w:pPr>
              <w:jc w:val="center"/>
              <w:rPr>
                <w:b/>
                <w:bCs/>
                <w:sz w:val="28"/>
                <w:szCs w:val="28"/>
              </w:rPr>
            </w:pPr>
            <w:r w:rsidRPr="002A0652">
              <w:rPr>
                <w:b/>
                <w:bCs/>
                <w:sz w:val="28"/>
                <w:szCs w:val="28"/>
              </w:rPr>
              <w:t>Форма участия</w:t>
            </w:r>
          </w:p>
        </w:tc>
        <w:tc>
          <w:tcPr>
            <w:tcW w:w="5639" w:type="dxa"/>
            <w:vAlign w:val="center"/>
          </w:tcPr>
          <w:p w:rsidR="007E5AAD" w:rsidRPr="00A662B9" w:rsidRDefault="007E5AAD" w:rsidP="009F6BDE">
            <w:pPr>
              <w:jc w:val="center"/>
            </w:pPr>
            <w:r w:rsidRPr="00A662B9">
              <w:t>командная</w:t>
            </w:r>
          </w:p>
        </w:tc>
      </w:tr>
      <w:tr w:rsidR="007E5AAD" w:rsidRPr="002A0652">
        <w:tc>
          <w:tcPr>
            <w:tcW w:w="3932" w:type="dxa"/>
            <w:vAlign w:val="center"/>
          </w:tcPr>
          <w:p w:rsidR="007E5AAD" w:rsidRDefault="007E5AAD" w:rsidP="009F6BDE">
            <w:pPr>
              <w:jc w:val="center"/>
              <w:rPr>
                <w:b/>
                <w:bCs/>
                <w:sz w:val="28"/>
                <w:szCs w:val="28"/>
              </w:rPr>
            </w:pPr>
            <w:r w:rsidRPr="002A0652">
              <w:rPr>
                <w:b/>
                <w:bCs/>
                <w:sz w:val="28"/>
                <w:szCs w:val="28"/>
              </w:rPr>
              <w:t>Квота участников</w:t>
            </w:r>
          </w:p>
          <w:p w:rsidR="007E5AAD" w:rsidRPr="002A0652" w:rsidRDefault="007E5AAD" w:rsidP="009F6BDE">
            <w:pPr>
              <w:jc w:val="center"/>
              <w:rPr>
                <w:b/>
                <w:bCs/>
                <w:sz w:val="28"/>
                <w:szCs w:val="28"/>
              </w:rPr>
            </w:pPr>
            <w:r>
              <w:rPr>
                <w:b/>
                <w:bCs/>
                <w:sz w:val="28"/>
                <w:szCs w:val="28"/>
              </w:rPr>
              <w:t>от одного ОУ</w:t>
            </w:r>
          </w:p>
        </w:tc>
        <w:tc>
          <w:tcPr>
            <w:tcW w:w="5639" w:type="dxa"/>
            <w:vAlign w:val="center"/>
          </w:tcPr>
          <w:p w:rsidR="007E5AAD" w:rsidRPr="00A662B9" w:rsidRDefault="007E5AAD" w:rsidP="009F6BDE">
            <w:pPr>
              <w:jc w:val="center"/>
            </w:pPr>
            <w:r w:rsidRPr="00A662B9">
              <w:t>1 команда</w:t>
            </w:r>
          </w:p>
          <w:p w:rsidR="007E5AAD" w:rsidRPr="00A662B9" w:rsidRDefault="007E5AAD" w:rsidP="009F6BDE">
            <w:pPr>
              <w:jc w:val="center"/>
            </w:pPr>
            <w:r w:rsidRPr="00A662B9">
              <w:t>(до 6 человек в команде)</w:t>
            </w:r>
          </w:p>
        </w:tc>
      </w:tr>
      <w:tr w:rsidR="007E5AAD" w:rsidRPr="002A0652">
        <w:tc>
          <w:tcPr>
            <w:tcW w:w="3932" w:type="dxa"/>
            <w:vAlign w:val="center"/>
          </w:tcPr>
          <w:p w:rsidR="007E5AAD" w:rsidRPr="002A0652" w:rsidRDefault="007E5AAD" w:rsidP="009F6BDE">
            <w:pPr>
              <w:jc w:val="center"/>
              <w:rPr>
                <w:b/>
                <w:bCs/>
                <w:sz w:val="28"/>
                <w:szCs w:val="28"/>
              </w:rPr>
            </w:pPr>
            <w:r w:rsidRPr="002A0652">
              <w:rPr>
                <w:b/>
                <w:bCs/>
                <w:sz w:val="28"/>
                <w:szCs w:val="28"/>
              </w:rPr>
              <w:t>Срок подачи заявок для участия</w:t>
            </w:r>
          </w:p>
        </w:tc>
        <w:tc>
          <w:tcPr>
            <w:tcW w:w="5639" w:type="dxa"/>
            <w:vAlign w:val="center"/>
          </w:tcPr>
          <w:p w:rsidR="007E5AAD" w:rsidRPr="00A662B9" w:rsidRDefault="007E5AAD" w:rsidP="009F6BDE">
            <w:pPr>
              <w:jc w:val="center"/>
            </w:pPr>
            <w:r w:rsidRPr="00A662B9">
              <w:t>С 1 февраля до 25 февраля 2019 года</w:t>
            </w:r>
          </w:p>
        </w:tc>
      </w:tr>
      <w:tr w:rsidR="007E5AAD" w:rsidRPr="002A0652">
        <w:tc>
          <w:tcPr>
            <w:tcW w:w="3932" w:type="dxa"/>
            <w:vAlign w:val="center"/>
          </w:tcPr>
          <w:p w:rsidR="007E5AAD" w:rsidRPr="002A0652" w:rsidRDefault="007E5AAD" w:rsidP="009F6BDE">
            <w:pPr>
              <w:jc w:val="center"/>
              <w:rPr>
                <w:b/>
                <w:bCs/>
                <w:sz w:val="28"/>
                <w:szCs w:val="28"/>
              </w:rPr>
            </w:pPr>
            <w:r w:rsidRPr="002A0652">
              <w:rPr>
                <w:b/>
                <w:bCs/>
                <w:sz w:val="28"/>
                <w:szCs w:val="28"/>
              </w:rPr>
              <w:t>Форма подачи заявок</w:t>
            </w:r>
          </w:p>
        </w:tc>
        <w:tc>
          <w:tcPr>
            <w:tcW w:w="5639" w:type="dxa"/>
            <w:vAlign w:val="center"/>
          </w:tcPr>
          <w:p w:rsidR="007E5AAD" w:rsidRPr="00A662B9" w:rsidRDefault="007E5AAD" w:rsidP="009F6BDE">
            <w:pPr>
              <w:jc w:val="center"/>
            </w:pPr>
            <w:r w:rsidRPr="00A662B9">
              <w:t>заочная</w:t>
            </w:r>
          </w:p>
        </w:tc>
      </w:tr>
      <w:tr w:rsidR="007E5AAD" w:rsidRPr="002A0652">
        <w:tc>
          <w:tcPr>
            <w:tcW w:w="3932" w:type="dxa"/>
            <w:vAlign w:val="center"/>
          </w:tcPr>
          <w:p w:rsidR="007E5AAD" w:rsidRPr="002A0652" w:rsidRDefault="007E5AAD" w:rsidP="009F6BDE">
            <w:pPr>
              <w:jc w:val="center"/>
              <w:rPr>
                <w:b/>
                <w:bCs/>
                <w:sz w:val="28"/>
                <w:szCs w:val="28"/>
              </w:rPr>
            </w:pPr>
            <w:r w:rsidRPr="002A0652">
              <w:rPr>
                <w:b/>
                <w:bCs/>
                <w:sz w:val="28"/>
                <w:szCs w:val="28"/>
              </w:rPr>
              <w:t>Адрес эл. почты</w:t>
            </w:r>
          </w:p>
          <w:p w:rsidR="007E5AAD" w:rsidRPr="002A0652" w:rsidRDefault="007E5AAD" w:rsidP="009F6BDE">
            <w:pPr>
              <w:jc w:val="center"/>
              <w:rPr>
                <w:b/>
                <w:bCs/>
                <w:sz w:val="28"/>
                <w:szCs w:val="28"/>
              </w:rPr>
            </w:pPr>
            <w:r w:rsidRPr="002A0652">
              <w:rPr>
                <w:b/>
                <w:bCs/>
                <w:sz w:val="28"/>
                <w:szCs w:val="28"/>
              </w:rPr>
              <w:t>для подачи заявок</w:t>
            </w:r>
          </w:p>
        </w:tc>
        <w:tc>
          <w:tcPr>
            <w:tcW w:w="5639" w:type="dxa"/>
            <w:vAlign w:val="center"/>
          </w:tcPr>
          <w:p w:rsidR="007E5AAD" w:rsidRPr="00A662B9" w:rsidRDefault="007E5AAD" w:rsidP="009F6BDE">
            <w:pPr>
              <w:jc w:val="center"/>
              <w:rPr>
                <w:sz w:val="32"/>
                <w:szCs w:val="32"/>
                <w:lang w:val="en-US"/>
              </w:rPr>
            </w:pPr>
            <w:r w:rsidRPr="00A662B9">
              <w:rPr>
                <w:lang w:val="en-US"/>
              </w:rPr>
              <w:t>school29@bk.ru</w:t>
            </w:r>
          </w:p>
        </w:tc>
      </w:tr>
      <w:tr w:rsidR="007E5AAD" w:rsidRPr="002A0652">
        <w:tc>
          <w:tcPr>
            <w:tcW w:w="9571" w:type="dxa"/>
            <w:gridSpan w:val="2"/>
            <w:vAlign w:val="center"/>
          </w:tcPr>
          <w:p w:rsidR="007E5AAD" w:rsidRPr="002A0652" w:rsidRDefault="007E5AAD" w:rsidP="009F6BDE">
            <w:pPr>
              <w:jc w:val="center"/>
              <w:rPr>
                <w:b/>
                <w:bCs/>
                <w:sz w:val="28"/>
                <w:szCs w:val="28"/>
              </w:rPr>
            </w:pPr>
            <w:r w:rsidRPr="002A0652">
              <w:rPr>
                <w:b/>
                <w:bCs/>
                <w:sz w:val="28"/>
                <w:szCs w:val="28"/>
              </w:rPr>
              <w:t>ОРГАНИЗАТОР</w:t>
            </w:r>
          </w:p>
        </w:tc>
      </w:tr>
      <w:tr w:rsidR="007E5AAD" w:rsidRPr="002A0652">
        <w:tc>
          <w:tcPr>
            <w:tcW w:w="3932" w:type="dxa"/>
            <w:vAlign w:val="center"/>
          </w:tcPr>
          <w:p w:rsidR="007E5AAD" w:rsidRPr="002A0652" w:rsidRDefault="007E5AAD" w:rsidP="009F6BDE">
            <w:pPr>
              <w:jc w:val="center"/>
              <w:rPr>
                <w:b/>
                <w:bCs/>
                <w:sz w:val="28"/>
                <w:szCs w:val="28"/>
              </w:rPr>
            </w:pPr>
            <w:r w:rsidRPr="002A0652">
              <w:rPr>
                <w:b/>
                <w:bCs/>
                <w:sz w:val="28"/>
                <w:szCs w:val="28"/>
              </w:rPr>
              <w:t>Организатор</w:t>
            </w:r>
          </w:p>
        </w:tc>
        <w:tc>
          <w:tcPr>
            <w:tcW w:w="5639" w:type="dxa"/>
            <w:vAlign w:val="center"/>
          </w:tcPr>
          <w:p w:rsidR="007E5AAD" w:rsidRPr="00E05B69" w:rsidRDefault="007E5AAD" w:rsidP="009F6BDE">
            <w:pPr>
              <w:jc w:val="center"/>
              <w:rPr>
                <w:sz w:val="32"/>
                <w:szCs w:val="32"/>
              </w:rPr>
            </w:pPr>
            <w:r>
              <w:t>МБОУ Школа № 29 г.о. Самара</w:t>
            </w:r>
          </w:p>
        </w:tc>
      </w:tr>
      <w:tr w:rsidR="007E5AAD" w:rsidRPr="002A0652">
        <w:tc>
          <w:tcPr>
            <w:tcW w:w="3932" w:type="dxa"/>
            <w:vAlign w:val="center"/>
          </w:tcPr>
          <w:p w:rsidR="007E5AAD" w:rsidRPr="002A0652" w:rsidRDefault="007E5AAD" w:rsidP="009F6BDE">
            <w:pPr>
              <w:jc w:val="center"/>
              <w:rPr>
                <w:b/>
                <w:bCs/>
                <w:sz w:val="28"/>
                <w:szCs w:val="28"/>
              </w:rPr>
            </w:pPr>
            <w:r w:rsidRPr="002A0652">
              <w:rPr>
                <w:b/>
                <w:bCs/>
                <w:sz w:val="28"/>
                <w:szCs w:val="28"/>
              </w:rPr>
              <w:t>ФИО и контакты ответственного координатора на площадке проведения</w:t>
            </w:r>
          </w:p>
        </w:tc>
        <w:tc>
          <w:tcPr>
            <w:tcW w:w="5639" w:type="dxa"/>
            <w:vAlign w:val="center"/>
          </w:tcPr>
          <w:p w:rsidR="007E5AAD" w:rsidRPr="00A662B9" w:rsidRDefault="007E5AAD" w:rsidP="009F6BDE">
            <w:pPr>
              <w:jc w:val="center"/>
            </w:pPr>
            <w:r>
              <w:t>МБОУ Школа № 29 г.о. Самара:</w:t>
            </w:r>
          </w:p>
          <w:p w:rsidR="007E5AAD" w:rsidRPr="00A662B9" w:rsidRDefault="007E5AAD" w:rsidP="009F6BDE">
            <w:pPr>
              <w:jc w:val="center"/>
            </w:pPr>
            <w:r w:rsidRPr="00A662B9">
              <w:t>Уральшина Виктория Александровна</w:t>
            </w:r>
          </w:p>
          <w:p w:rsidR="007E5AAD" w:rsidRPr="005A1986" w:rsidRDefault="007E5AAD" w:rsidP="009F6BDE">
            <w:pPr>
              <w:jc w:val="center"/>
            </w:pPr>
            <w:r w:rsidRPr="005A1986">
              <w:t>Раб.334-33-33</w:t>
            </w:r>
          </w:p>
          <w:p w:rsidR="007E5AAD" w:rsidRPr="00A662B9" w:rsidRDefault="007E5AAD" w:rsidP="009F6BDE">
            <w:pPr>
              <w:jc w:val="center"/>
            </w:pPr>
            <w:r w:rsidRPr="005A1986">
              <w:t>Сот. 8927-716-31-44</w:t>
            </w:r>
          </w:p>
        </w:tc>
      </w:tr>
    </w:tbl>
    <w:p w:rsidR="007E5AAD" w:rsidRPr="002A0652" w:rsidRDefault="007E5AAD" w:rsidP="005F679F">
      <w:pPr>
        <w:ind w:firstLine="709"/>
        <w:jc w:val="both"/>
        <w:rPr>
          <w:sz w:val="28"/>
          <w:szCs w:val="28"/>
        </w:rPr>
      </w:pPr>
    </w:p>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Pr="00AE3031" w:rsidRDefault="007E5AAD" w:rsidP="005F679F">
      <w:pPr>
        <w:jc w:val="center"/>
        <w:rPr>
          <w:b/>
          <w:bCs/>
          <w:sz w:val="28"/>
          <w:szCs w:val="28"/>
        </w:rPr>
      </w:pPr>
      <w:r w:rsidRPr="00AE3031">
        <w:rPr>
          <w:b/>
          <w:bCs/>
          <w:sz w:val="28"/>
          <w:szCs w:val="28"/>
        </w:rPr>
        <w:t>ПОЛОЖЕНИЕ</w:t>
      </w:r>
    </w:p>
    <w:p w:rsidR="007E5AAD" w:rsidRPr="00AE3031" w:rsidRDefault="007E5AAD" w:rsidP="005F679F">
      <w:pPr>
        <w:jc w:val="center"/>
        <w:rPr>
          <w:b/>
          <w:bCs/>
          <w:sz w:val="28"/>
          <w:szCs w:val="28"/>
        </w:rPr>
      </w:pPr>
      <w:r w:rsidRPr="00AE3031">
        <w:rPr>
          <w:b/>
          <w:bCs/>
          <w:sz w:val="28"/>
          <w:szCs w:val="28"/>
        </w:rPr>
        <w:t>Городская интеллектуальная игра «Химическая шкатулка»</w:t>
      </w:r>
    </w:p>
    <w:p w:rsidR="007E5AAD" w:rsidRPr="00AE3031" w:rsidRDefault="007E5AAD" w:rsidP="00D87B0F">
      <w:pPr>
        <w:pStyle w:val="ListParagraph"/>
        <w:numPr>
          <w:ilvl w:val="1"/>
          <w:numId w:val="75"/>
        </w:numPr>
        <w:jc w:val="center"/>
        <w:rPr>
          <w:i/>
          <w:iCs/>
          <w:sz w:val="28"/>
          <w:szCs w:val="28"/>
        </w:rPr>
      </w:pPr>
      <w:r w:rsidRPr="00AE3031">
        <w:rPr>
          <w:i/>
          <w:iCs/>
          <w:sz w:val="28"/>
          <w:szCs w:val="28"/>
        </w:rPr>
        <w:t>класс)</w:t>
      </w:r>
    </w:p>
    <w:p w:rsidR="007E5AAD" w:rsidRPr="00F95E04" w:rsidRDefault="007E5AAD" w:rsidP="005F679F">
      <w:pPr>
        <w:ind w:left="142" w:firstLine="142"/>
        <w:rPr>
          <w:b/>
          <w:bCs/>
        </w:rPr>
      </w:pPr>
    </w:p>
    <w:p w:rsidR="007E5AAD" w:rsidRDefault="007E5AAD" w:rsidP="005F679F">
      <w:pPr>
        <w:pStyle w:val="2"/>
        <w:suppressAutoHyphens w:val="0"/>
        <w:spacing w:after="0" w:line="240" w:lineRule="auto"/>
        <w:ind w:left="284"/>
        <w:jc w:val="center"/>
        <w:rPr>
          <w:rFonts w:ascii="Times New Roman" w:hAnsi="Times New Roman" w:cs="Times New Roman"/>
          <w:b/>
          <w:bCs/>
          <w:sz w:val="24"/>
          <w:szCs w:val="24"/>
        </w:rPr>
      </w:pPr>
      <w:r>
        <w:rPr>
          <w:rFonts w:ascii="Times New Roman" w:hAnsi="Times New Roman" w:cs="Times New Roman"/>
          <w:b/>
          <w:bCs/>
          <w:sz w:val="24"/>
          <w:szCs w:val="24"/>
        </w:rPr>
        <w:t>1.</w:t>
      </w:r>
      <w:r w:rsidRPr="00F95E04">
        <w:rPr>
          <w:rFonts w:ascii="Times New Roman" w:hAnsi="Times New Roman" w:cs="Times New Roman"/>
          <w:b/>
          <w:bCs/>
          <w:sz w:val="24"/>
          <w:szCs w:val="24"/>
        </w:rPr>
        <w:t>Общие положения</w:t>
      </w:r>
    </w:p>
    <w:p w:rsidR="007E5AAD" w:rsidRDefault="007E5AAD" w:rsidP="005F679F">
      <w:pPr>
        <w:pStyle w:val="2"/>
        <w:spacing w:after="0" w:line="240" w:lineRule="auto"/>
        <w:ind w:left="142" w:firstLine="142"/>
        <w:jc w:val="center"/>
        <w:rPr>
          <w:rFonts w:ascii="Times New Roman" w:hAnsi="Times New Roman" w:cs="Times New Roman"/>
          <w:i/>
          <w:iCs/>
          <w:sz w:val="24"/>
          <w:szCs w:val="24"/>
        </w:rPr>
      </w:pPr>
    </w:p>
    <w:p w:rsidR="007E5AAD" w:rsidRPr="005F679F" w:rsidRDefault="007E5AAD" w:rsidP="005F679F">
      <w:pPr>
        <w:ind w:firstLine="709"/>
        <w:jc w:val="both"/>
      </w:pPr>
      <w:r>
        <w:rPr>
          <w:b/>
          <w:bCs/>
        </w:rPr>
        <w:t>1.1.</w:t>
      </w:r>
      <w:r w:rsidRPr="005F679F">
        <w:t>Данноеположение определяет цели и задачи, порядок организации  и проведения городской интеллектуальной игры «Химическая шкатулка» (далее – Игра), ее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7E5AAD" w:rsidRPr="005B117B" w:rsidRDefault="007E5AAD" w:rsidP="005F679F">
      <w:pPr>
        <w:pStyle w:val="2"/>
        <w:ind w:left="0"/>
        <w:jc w:val="both"/>
        <w:rPr>
          <w:rFonts w:ascii="Times New Roman" w:hAnsi="Times New Roman" w:cs="Times New Roman"/>
          <w:sz w:val="24"/>
          <w:szCs w:val="24"/>
        </w:rPr>
      </w:pPr>
    </w:p>
    <w:p w:rsidR="007E5AAD" w:rsidRDefault="007E5AAD" w:rsidP="005F679F">
      <w:pPr>
        <w:pStyle w:val="2"/>
        <w:suppressAutoHyphens w:val="0"/>
        <w:spacing w:after="0" w:line="240" w:lineRule="auto"/>
        <w:ind w:left="709"/>
        <w:jc w:val="both"/>
        <w:rPr>
          <w:rFonts w:ascii="Times New Roman" w:hAnsi="Times New Roman" w:cs="Times New Roman"/>
          <w:b/>
          <w:bCs/>
          <w:sz w:val="24"/>
          <w:szCs w:val="24"/>
        </w:rPr>
      </w:pPr>
      <w:r>
        <w:rPr>
          <w:rFonts w:ascii="Times New Roman" w:hAnsi="Times New Roman" w:cs="Times New Roman"/>
          <w:b/>
          <w:bCs/>
          <w:sz w:val="24"/>
          <w:szCs w:val="24"/>
        </w:rPr>
        <w:t>1.2.Организаторы мероприятия</w:t>
      </w:r>
    </w:p>
    <w:p w:rsidR="007E5AAD" w:rsidRDefault="007E5AAD" w:rsidP="005F679F">
      <w:pPr>
        <w:pStyle w:val="2"/>
        <w:spacing w:after="0" w:line="240" w:lineRule="auto"/>
        <w:ind w:left="0" w:firstLine="709"/>
        <w:jc w:val="both"/>
        <w:rPr>
          <w:rFonts w:ascii="Times New Roman" w:hAnsi="Times New Roman" w:cs="Times New Roman"/>
          <w:b/>
          <w:bCs/>
          <w:sz w:val="24"/>
          <w:szCs w:val="24"/>
        </w:rPr>
      </w:pPr>
    </w:p>
    <w:p w:rsidR="007E5AAD" w:rsidRPr="005B117B" w:rsidRDefault="007E5AAD" w:rsidP="005F679F">
      <w:pPr>
        <w:ind w:firstLine="709"/>
        <w:jc w:val="both"/>
        <w:rPr>
          <w:b/>
          <w:bCs/>
        </w:rPr>
      </w:pPr>
      <w:r>
        <w:rPr>
          <w:b/>
          <w:bCs/>
        </w:rPr>
        <w:t>У</w:t>
      </w:r>
      <w:r w:rsidRPr="00E41B4F">
        <w:rPr>
          <w:b/>
          <w:bCs/>
        </w:rPr>
        <w:t>чредитель</w:t>
      </w:r>
      <w:r>
        <w:rPr>
          <w:b/>
          <w:bCs/>
        </w:rPr>
        <w:t xml:space="preserve"> Игры</w:t>
      </w:r>
      <w:r w:rsidRPr="00E41B4F">
        <w:rPr>
          <w:b/>
          <w:bCs/>
        </w:rPr>
        <w:t>:</w:t>
      </w:r>
    </w:p>
    <w:p w:rsidR="007E5AAD" w:rsidRDefault="007E5AAD" w:rsidP="005F679F">
      <w:pPr>
        <w:ind w:firstLine="709"/>
        <w:jc w:val="both"/>
      </w:pPr>
      <w:r w:rsidRPr="00407168">
        <w:t>Департамент образования Администрации городского округа Самара (далее – Департамент образования).</w:t>
      </w:r>
    </w:p>
    <w:p w:rsidR="007E5AAD" w:rsidRPr="005A47E9" w:rsidRDefault="007E5AAD" w:rsidP="005F679F">
      <w:pPr>
        <w:ind w:firstLine="709"/>
        <w:jc w:val="both"/>
      </w:pPr>
    </w:p>
    <w:p w:rsidR="007E5AAD" w:rsidRPr="00E41B4F" w:rsidRDefault="007E5AAD" w:rsidP="005F679F">
      <w:pPr>
        <w:tabs>
          <w:tab w:val="left" w:pos="2702"/>
        </w:tabs>
        <w:ind w:firstLine="709"/>
        <w:jc w:val="both"/>
        <w:rPr>
          <w:b/>
          <w:bCs/>
        </w:rPr>
      </w:pPr>
      <w:r w:rsidRPr="00E41B4F">
        <w:rPr>
          <w:b/>
          <w:bCs/>
        </w:rPr>
        <w:t>Организатор</w:t>
      </w:r>
      <w:r>
        <w:rPr>
          <w:b/>
          <w:bCs/>
        </w:rPr>
        <w:t xml:space="preserve"> Игры</w:t>
      </w:r>
      <w:r w:rsidRPr="00E41B4F">
        <w:rPr>
          <w:b/>
          <w:bCs/>
        </w:rPr>
        <w:t>:</w:t>
      </w:r>
    </w:p>
    <w:p w:rsidR="007E5AAD" w:rsidRDefault="007E5AAD" w:rsidP="005F679F">
      <w:pPr>
        <w:tabs>
          <w:tab w:val="left" w:pos="2702"/>
        </w:tabs>
        <w:ind w:firstLine="709"/>
        <w:jc w:val="both"/>
      </w:pPr>
    </w:p>
    <w:p w:rsidR="007E5AAD" w:rsidRDefault="007E5AAD" w:rsidP="005F679F">
      <w:pPr>
        <w:tabs>
          <w:tab w:val="left" w:pos="2702"/>
        </w:tabs>
        <w:ind w:firstLine="709"/>
        <w:jc w:val="both"/>
      </w:pPr>
      <w:r w:rsidRPr="00407168">
        <w:t>Муниципальное бюджетное общеобразовательное учреждение «Школа № 29» городского округа Самара (далее -</w:t>
      </w:r>
      <w:r>
        <w:t xml:space="preserve"> МБОУ Школа № 29 г.о. Самара</w:t>
      </w:r>
      <w:r w:rsidRPr="00407168">
        <w:t>)</w:t>
      </w:r>
    </w:p>
    <w:p w:rsidR="007E5AAD" w:rsidRPr="001C2144" w:rsidRDefault="007E5AAD" w:rsidP="005F679F">
      <w:pPr>
        <w:tabs>
          <w:tab w:val="left" w:pos="2702"/>
        </w:tabs>
        <w:ind w:firstLine="709"/>
        <w:jc w:val="both"/>
      </w:pPr>
    </w:p>
    <w:p w:rsidR="007E5AAD" w:rsidRDefault="007E5AAD" w:rsidP="005F679F">
      <w:pPr>
        <w:tabs>
          <w:tab w:val="left" w:pos="2702"/>
        </w:tabs>
        <w:ind w:firstLine="709"/>
        <w:jc w:val="both"/>
      </w:pPr>
    </w:p>
    <w:p w:rsidR="007E5AAD" w:rsidRDefault="007E5AAD" w:rsidP="005F679F">
      <w:pPr>
        <w:pStyle w:val="2"/>
        <w:suppressAutoHyphens w:val="0"/>
        <w:spacing w:after="0" w:line="240" w:lineRule="auto"/>
        <w:ind w:left="709"/>
        <w:jc w:val="both"/>
        <w:rPr>
          <w:rFonts w:ascii="Times New Roman" w:hAnsi="Times New Roman" w:cs="Times New Roman"/>
          <w:b/>
          <w:bCs/>
          <w:sz w:val="24"/>
          <w:szCs w:val="24"/>
        </w:rPr>
      </w:pPr>
      <w:r>
        <w:rPr>
          <w:rFonts w:ascii="Times New Roman" w:hAnsi="Times New Roman" w:cs="Times New Roman"/>
          <w:b/>
          <w:bCs/>
          <w:sz w:val="24"/>
          <w:szCs w:val="24"/>
        </w:rPr>
        <w:t>1.3.Оргкомитет мероприятия</w:t>
      </w:r>
    </w:p>
    <w:p w:rsidR="007E5AAD" w:rsidRDefault="007E5AAD" w:rsidP="005F679F">
      <w:pPr>
        <w:pStyle w:val="2"/>
        <w:spacing w:after="0" w:line="240" w:lineRule="auto"/>
        <w:ind w:left="0" w:firstLine="709"/>
        <w:jc w:val="both"/>
        <w:rPr>
          <w:rFonts w:ascii="Times New Roman" w:hAnsi="Times New Roman" w:cs="Times New Roman"/>
          <w:sz w:val="24"/>
          <w:szCs w:val="24"/>
        </w:rPr>
      </w:pPr>
    </w:p>
    <w:p w:rsidR="007E5AAD" w:rsidRDefault="007E5AAD" w:rsidP="005F679F">
      <w:pPr>
        <w:pStyle w:val="2"/>
        <w:spacing w:after="0" w:line="240" w:lineRule="auto"/>
        <w:ind w:left="0" w:firstLine="709"/>
        <w:jc w:val="both"/>
        <w:rPr>
          <w:rFonts w:ascii="Times New Roman" w:hAnsi="Times New Roman" w:cs="Times New Roman"/>
          <w:sz w:val="24"/>
          <w:szCs w:val="24"/>
        </w:rPr>
      </w:pPr>
      <w:r w:rsidRPr="005A47E9">
        <w:rPr>
          <w:rFonts w:ascii="Times New Roman" w:hAnsi="Times New Roman" w:cs="Times New Roman"/>
          <w:sz w:val="24"/>
          <w:szCs w:val="24"/>
        </w:rPr>
        <w:t xml:space="preserve">Общее руководство проведением </w:t>
      </w:r>
      <w:r>
        <w:rPr>
          <w:rFonts w:ascii="Times New Roman" w:hAnsi="Times New Roman" w:cs="Times New Roman"/>
          <w:sz w:val="24"/>
          <w:szCs w:val="24"/>
        </w:rPr>
        <w:t>Игры</w:t>
      </w:r>
      <w:r w:rsidRPr="005A47E9">
        <w:rPr>
          <w:rFonts w:ascii="Times New Roman" w:hAnsi="Times New Roman" w:cs="Times New Roman"/>
          <w:sz w:val="24"/>
          <w:szCs w:val="24"/>
        </w:rPr>
        <w:t xml:space="preserve"> и е</w:t>
      </w:r>
      <w:r>
        <w:rPr>
          <w:rFonts w:ascii="Times New Roman" w:hAnsi="Times New Roman" w:cs="Times New Roman"/>
          <w:sz w:val="24"/>
          <w:szCs w:val="24"/>
        </w:rPr>
        <w:t>е</w:t>
      </w:r>
      <w:r w:rsidRPr="005A47E9">
        <w:rPr>
          <w:rFonts w:ascii="Times New Roman" w:hAnsi="Times New Roman" w:cs="Times New Roman"/>
          <w:sz w:val="24"/>
          <w:szCs w:val="24"/>
        </w:rPr>
        <w:t xml:space="preserve"> организационное обеспечение осуществляет организационный комитет (далее - оргкомитет)</w:t>
      </w:r>
      <w:r>
        <w:rPr>
          <w:rFonts w:ascii="Times New Roman" w:hAnsi="Times New Roman" w:cs="Times New Roman"/>
          <w:sz w:val="24"/>
          <w:szCs w:val="24"/>
        </w:rPr>
        <w:t xml:space="preserve">, состав которого формируется из числа специалистов Департамента образования (по согласованию), преподавателей образовательных учреждений города и области. </w:t>
      </w:r>
    </w:p>
    <w:p w:rsidR="007E5AAD" w:rsidRDefault="007E5AAD" w:rsidP="005F679F">
      <w:pPr>
        <w:pStyle w:val="2"/>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Оргкомитет в своей деятельности руководствуется настоящим Положением. </w:t>
      </w:r>
    </w:p>
    <w:p w:rsidR="007E5AAD" w:rsidRDefault="007E5AAD" w:rsidP="005F679F">
      <w:pPr>
        <w:pStyle w:val="2"/>
        <w:spacing w:after="0" w:line="240" w:lineRule="auto"/>
        <w:ind w:left="0" w:firstLine="709"/>
        <w:jc w:val="both"/>
        <w:rPr>
          <w:rFonts w:ascii="Times New Roman" w:hAnsi="Times New Roman" w:cs="Times New Roman"/>
          <w:b/>
          <w:bCs/>
          <w:sz w:val="24"/>
          <w:szCs w:val="24"/>
        </w:rPr>
      </w:pPr>
    </w:p>
    <w:p w:rsidR="007E5AAD" w:rsidRDefault="007E5AAD" w:rsidP="005F679F">
      <w:pPr>
        <w:pStyle w:val="2"/>
        <w:spacing w:after="0" w:line="240" w:lineRule="auto"/>
        <w:ind w:left="0" w:firstLine="709"/>
        <w:jc w:val="both"/>
        <w:rPr>
          <w:rFonts w:ascii="Times New Roman" w:hAnsi="Times New Roman" w:cs="Times New Roman"/>
          <w:sz w:val="24"/>
          <w:szCs w:val="24"/>
        </w:rPr>
      </w:pPr>
      <w:r w:rsidRPr="00E41B4F">
        <w:rPr>
          <w:rFonts w:ascii="Times New Roman" w:hAnsi="Times New Roman" w:cs="Times New Roman"/>
          <w:b/>
          <w:bCs/>
          <w:sz w:val="24"/>
          <w:szCs w:val="24"/>
        </w:rPr>
        <w:t>Оргкомитет:</w:t>
      </w:r>
    </w:p>
    <w:p w:rsidR="007E5AAD" w:rsidRDefault="007E5AAD" w:rsidP="005F679F">
      <w:pPr>
        <w:pStyle w:val="2"/>
        <w:spacing w:after="0" w:line="240" w:lineRule="auto"/>
        <w:ind w:left="0" w:firstLine="709"/>
        <w:jc w:val="both"/>
        <w:rPr>
          <w:rFonts w:ascii="Times New Roman" w:hAnsi="Times New Roman" w:cs="Times New Roman"/>
          <w:sz w:val="24"/>
          <w:szCs w:val="24"/>
        </w:rPr>
      </w:pPr>
    </w:p>
    <w:p w:rsidR="007E5AAD" w:rsidRDefault="007E5AAD" w:rsidP="005F679F">
      <w:pPr>
        <w:pStyle w:val="2"/>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осуществляет подготовку и проведение Игры;</w:t>
      </w:r>
    </w:p>
    <w:p w:rsidR="007E5AAD" w:rsidRDefault="007E5AAD" w:rsidP="005F679F">
      <w:pPr>
        <w:pStyle w:val="2"/>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формирует состав жюри из преподавателей образовательных учреждений г.о. Самара;</w:t>
      </w:r>
    </w:p>
    <w:p w:rsidR="007E5AAD" w:rsidRPr="005A47E9" w:rsidRDefault="007E5AAD" w:rsidP="005F679F">
      <w:pPr>
        <w:pStyle w:val="ListParagraph"/>
        <w:spacing w:line="240" w:lineRule="auto"/>
        <w:ind w:left="709" w:firstLine="142"/>
      </w:pPr>
      <w:r w:rsidRPr="005A47E9">
        <w:t xml:space="preserve">- информирует все заинтересованные лица и организации о проведении </w:t>
      </w:r>
      <w:r>
        <w:t>Игры.</w:t>
      </w:r>
    </w:p>
    <w:p w:rsidR="007E5AAD" w:rsidRDefault="007E5AAD" w:rsidP="005F679F">
      <w:pPr>
        <w:pStyle w:val="2"/>
        <w:spacing w:after="0" w:line="240" w:lineRule="auto"/>
        <w:ind w:left="0" w:firstLine="709"/>
        <w:jc w:val="both"/>
        <w:rPr>
          <w:rFonts w:ascii="Times New Roman" w:hAnsi="Times New Roman" w:cs="Times New Roman"/>
          <w:sz w:val="24"/>
          <w:szCs w:val="24"/>
        </w:rPr>
      </w:pPr>
    </w:p>
    <w:p w:rsidR="007E5AAD" w:rsidRPr="00936984" w:rsidRDefault="007E5AAD" w:rsidP="005F679F">
      <w:pPr>
        <w:ind w:firstLine="709"/>
        <w:jc w:val="both"/>
        <w:rPr>
          <w:b/>
          <w:bCs/>
        </w:rPr>
      </w:pPr>
    </w:p>
    <w:p w:rsidR="007E5AAD" w:rsidRDefault="007E5AAD" w:rsidP="005F679F">
      <w:pPr>
        <w:pStyle w:val="2"/>
        <w:suppressAutoHyphens w:val="0"/>
        <w:spacing w:after="0" w:line="240" w:lineRule="auto"/>
        <w:ind w:left="709"/>
        <w:jc w:val="both"/>
        <w:rPr>
          <w:rFonts w:ascii="Times New Roman" w:hAnsi="Times New Roman" w:cs="Times New Roman"/>
          <w:b/>
          <w:bCs/>
          <w:sz w:val="24"/>
          <w:szCs w:val="24"/>
        </w:rPr>
      </w:pPr>
      <w:r>
        <w:rPr>
          <w:rFonts w:ascii="Times New Roman" w:hAnsi="Times New Roman" w:cs="Times New Roman"/>
          <w:b/>
          <w:bCs/>
          <w:sz w:val="24"/>
          <w:szCs w:val="24"/>
        </w:rPr>
        <w:t>1.4.Цели и задачи мероприятия</w:t>
      </w:r>
    </w:p>
    <w:p w:rsidR="007E5AAD" w:rsidRDefault="007E5AAD" w:rsidP="005F679F">
      <w:pPr>
        <w:pStyle w:val="2"/>
        <w:spacing w:after="0" w:line="240" w:lineRule="auto"/>
        <w:ind w:left="0" w:firstLine="709"/>
        <w:jc w:val="both"/>
        <w:rPr>
          <w:rFonts w:ascii="Times New Roman" w:hAnsi="Times New Roman" w:cs="Times New Roman"/>
          <w:sz w:val="24"/>
          <w:szCs w:val="24"/>
        </w:rPr>
      </w:pPr>
    </w:p>
    <w:p w:rsidR="007E5AAD" w:rsidRDefault="007E5AAD" w:rsidP="005F679F">
      <w:pPr>
        <w:pStyle w:val="2"/>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Игра проводится в целях  развития интереса учащихся  к естественным наукам.</w:t>
      </w:r>
    </w:p>
    <w:p w:rsidR="007E5AAD" w:rsidRDefault="007E5AAD" w:rsidP="005F679F">
      <w:pPr>
        <w:pStyle w:val="2"/>
        <w:spacing w:after="0" w:line="240" w:lineRule="auto"/>
        <w:ind w:left="0" w:firstLine="709"/>
        <w:jc w:val="both"/>
        <w:rPr>
          <w:rFonts w:ascii="Times New Roman" w:hAnsi="Times New Roman" w:cs="Times New Roman"/>
          <w:sz w:val="24"/>
          <w:szCs w:val="24"/>
        </w:rPr>
      </w:pPr>
    </w:p>
    <w:p w:rsidR="007E5AAD" w:rsidRPr="000F2653" w:rsidRDefault="007E5AAD" w:rsidP="005F679F">
      <w:pPr>
        <w:pStyle w:val="2"/>
        <w:spacing w:after="0" w:line="240" w:lineRule="auto"/>
        <w:ind w:left="0" w:firstLine="709"/>
        <w:jc w:val="both"/>
        <w:rPr>
          <w:rFonts w:ascii="Times New Roman" w:hAnsi="Times New Roman" w:cs="Times New Roman"/>
          <w:b/>
          <w:bCs/>
          <w:sz w:val="24"/>
          <w:szCs w:val="24"/>
        </w:rPr>
      </w:pPr>
      <w:r w:rsidRPr="000F2653">
        <w:rPr>
          <w:rFonts w:ascii="Times New Roman" w:hAnsi="Times New Roman" w:cs="Times New Roman"/>
          <w:b/>
          <w:bCs/>
          <w:sz w:val="24"/>
          <w:szCs w:val="24"/>
        </w:rPr>
        <w:t xml:space="preserve">Задачи: </w:t>
      </w:r>
    </w:p>
    <w:p w:rsidR="007E5AAD" w:rsidRDefault="007E5AAD" w:rsidP="005F679F">
      <w:pPr>
        <w:pStyle w:val="2"/>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-развитие интеллектуально-познавательного интереса к изучению химии у учащихся 8-11-х классов,</w:t>
      </w:r>
    </w:p>
    <w:p w:rsidR="007E5AAD" w:rsidRDefault="007E5AAD" w:rsidP="005F679F">
      <w:pPr>
        <w:pStyle w:val="2"/>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-поиск одаренных и талантливых детей,</w:t>
      </w:r>
    </w:p>
    <w:p w:rsidR="007E5AAD" w:rsidRDefault="007E5AAD" w:rsidP="005F679F">
      <w:pPr>
        <w:pStyle w:val="2"/>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пропаганда научных знаний,</w:t>
      </w:r>
    </w:p>
    <w:p w:rsidR="007E5AAD" w:rsidRDefault="007E5AAD" w:rsidP="005F679F">
      <w:pPr>
        <w:pStyle w:val="2"/>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знакомство с миром профессий и содействие профориентации учащихся</w:t>
      </w:r>
    </w:p>
    <w:p w:rsidR="007E5AAD" w:rsidRPr="003F45EF" w:rsidRDefault="007E5AAD" w:rsidP="005F679F">
      <w:pPr>
        <w:pStyle w:val="2"/>
        <w:spacing w:after="0" w:line="240" w:lineRule="auto"/>
        <w:ind w:left="0" w:firstLine="709"/>
        <w:jc w:val="both"/>
        <w:rPr>
          <w:rFonts w:ascii="Times New Roman" w:hAnsi="Times New Roman" w:cs="Times New Roman"/>
          <w:sz w:val="24"/>
          <w:szCs w:val="24"/>
        </w:rPr>
      </w:pPr>
    </w:p>
    <w:p w:rsidR="007E5AAD" w:rsidRDefault="007E5AAD" w:rsidP="005F679F">
      <w:pPr>
        <w:pStyle w:val="2"/>
        <w:suppressAutoHyphens w:val="0"/>
        <w:spacing w:after="0" w:line="240" w:lineRule="auto"/>
        <w:ind w:left="709"/>
        <w:jc w:val="center"/>
        <w:rPr>
          <w:rFonts w:ascii="Times New Roman" w:hAnsi="Times New Roman" w:cs="Times New Roman"/>
          <w:b/>
          <w:bCs/>
          <w:sz w:val="24"/>
          <w:szCs w:val="24"/>
        </w:rPr>
      </w:pPr>
      <w:r>
        <w:rPr>
          <w:rFonts w:ascii="Times New Roman" w:hAnsi="Times New Roman" w:cs="Times New Roman"/>
          <w:b/>
          <w:bCs/>
          <w:sz w:val="24"/>
          <w:szCs w:val="24"/>
        </w:rPr>
        <w:t>2.Сроки и место проведения мероприятия</w:t>
      </w:r>
    </w:p>
    <w:p w:rsidR="007E5AAD" w:rsidRDefault="007E5AAD" w:rsidP="005F679F">
      <w:pPr>
        <w:pStyle w:val="2"/>
        <w:spacing w:after="0" w:line="240" w:lineRule="auto"/>
        <w:ind w:left="709"/>
        <w:rPr>
          <w:rFonts w:ascii="Times New Roman" w:hAnsi="Times New Roman" w:cs="Times New Roman"/>
          <w:b/>
          <w:bCs/>
          <w:sz w:val="24"/>
          <w:szCs w:val="24"/>
        </w:rPr>
      </w:pPr>
    </w:p>
    <w:p w:rsidR="007E5AAD" w:rsidRDefault="007E5AAD" w:rsidP="005F679F">
      <w:pPr>
        <w:pStyle w:val="2"/>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Игра проводится </w:t>
      </w:r>
      <w:r w:rsidRPr="000F2653">
        <w:rPr>
          <w:rFonts w:ascii="Times New Roman" w:hAnsi="Times New Roman" w:cs="Times New Roman"/>
          <w:b/>
          <w:bCs/>
          <w:sz w:val="24"/>
          <w:szCs w:val="24"/>
        </w:rPr>
        <w:t xml:space="preserve">1 марта 2019 года в 13.00 </w:t>
      </w:r>
      <w:r w:rsidRPr="000F2653">
        <w:rPr>
          <w:rFonts w:ascii="Times New Roman" w:hAnsi="Times New Roman" w:cs="Times New Roman"/>
          <w:sz w:val="24"/>
          <w:szCs w:val="24"/>
        </w:rPr>
        <w:t xml:space="preserve">на базе </w:t>
      </w:r>
      <w:r>
        <w:rPr>
          <w:rFonts w:ascii="Times New Roman" w:hAnsi="Times New Roman" w:cs="Times New Roman"/>
          <w:sz w:val="24"/>
          <w:szCs w:val="24"/>
        </w:rPr>
        <w:t xml:space="preserve">МБОУ Школа № 29 г.о. Самара </w:t>
      </w:r>
      <w:r w:rsidRPr="000F2653">
        <w:rPr>
          <w:rFonts w:ascii="Times New Roman" w:hAnsi="Times New Roman" w:cs="Times New Roman"/>
          <w:sz w:val="24"/>
          <w:szCs w:val="24"/>
        </w:rPr>
        <w:t>по адресу: г. Самара,  ул.Радонежская, 2 А.</w:t>
      </w:r>
    </w:p>
    <w:p w:rsidR="007E5AAD" w:rsidRDefault="007E5AAD" w:rsidP="005F679F">
      <w:pPr>
        <w:pStyle w:val="2"/>
        <w:spacing w:after="0" w:line="240" w:lineRule="auto"/>
        <w:ind w:left="0" w:firstLine="709"/>
        <w:jc w:val="both"/>
        <w:rPr>
          <w:rFonts w:ascii="Times New Roman" w:hAnsi="Times New Roman" w:cs="Times New Roman"/>
          <w:sz w:val="24"/>
          <w:szCs w:val="24"/>
        </w:rPr>
      </w:pPr>
    </w:p>
    <w:p w:rsidR="007E5AAD" w:rsidRPr="00D62BA0" w:rsidRDefault="007E5AAD" w:rsidP="005F679F">
      <w:pPr>
        <w:pStyle w:val="2"/>
        <w:suppressAutoHyphens w:val="0"/>
        <w:spacing w:after="0" w:line="240" w:lineRule="auto"/>
        <w:ind w:left="709"/>
        <w:jc w:val="center"/>
        <w:rPr>
          <w:rFonts w:ascii="Times New Roman" w:hAnsi="Times New Roman" w:cs="Times New Roman"/>
          <w:i/>
          <w:iCs/>
          <w:sz w:val="24"/>
          <w:szCs w:val="24"/>
        </w:rPr>
      </w:pPr>
      <w:r>
        <w:rPr>
          <w:rFonts w:ascii="Times New Roman" w:hAnsi="Times New Roman" w:cs="Times New Roman"/>
          <w:b/>
          <w:bCs/>
          <w:sz w:val="24"/>
          <w:szCs w:val="24"/>
        </w:rPr>
        <w:t>3.Сроки и форма подачи заявок на участие</w:t>
      </w:r>
    </w:p>
    <w:p w:rsidR="007E5AAD" w:rsidRPr="0001104A" w:rsidRDefault="007E5AAD" w:rsidP="005F679F">
      <w:pPr>
        <w:pStyle w:val="2"/>
        <w:spacing w:after="0" w:line="240" w:lineRule="auto"/>
        <w:ind w:left="709"/>
        <w:rPr>
          <w:rFonts w:ascii="Times New Roman" w:hAnsi="Times New Roman" w:cs="Times New Roman"/>
          <w:i/>
          <w:iCs/>
          <w:sz w:val="24"/>
          <w:szCs w:val="24"/>
        </w:rPr>
      </w:pPr>
    </w:p>
    <w:p w:rsidR="007E5AAD" w:rsidRDefault="007E5AAD" w:rsidP="005F679F">
      <w:pPr>
        <w:pStyle w:val="2"/>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Срок подачи заявок – </w:t>
      </w:r>
      <w:r>
        <w:rPr>
          <w:rFonts w:ascii="Times New Roman" w:hAnsi="Times New Roman" w:cs="Times New Roman"/>
          <w:b/>
          <w:bCs/>
          <w:sz w:val="24"/>
          <w:szCs w:val="24"/>
        </w:rPr>
        <w:t xml:space="preserve">с 1 февраля </w:t>
      </w:r>
      <w:r w:rsidRPr="009D4089">
        <w:rPr>
          <w:rFonts w:ascii="Times New Roman" w:hAnsi="Times New Roman" w:cs="Times New Roman"/>
          <w:b/>
          <w:bCs/>
          <w:sz w:val="24"/>
          <w:szCs w:val="24"/>
        </w:rPr>
        <w:t>до 28 февраля 2019</w:t>
      </w:r>
      <w:r>
        <w:rPr>
          <w:rFonts w:ascii="Times New Roman" w:hAnsi="Times New Roman" w:cs="Times New Roman"/>
          <w:b/>
          <w:bCs/>
          <w:sz w:val="24"/>
          <w:szCs w:val="24"/>
        </w:rPr>
        <w:t xml:space="preserve"> года.</w:t>
      </w:r>
    </w:p>
    <w:p w:rsidR="007E5AAD" w:rsidRPr="005F679F" w:rsidRDefault="007E5AAD" w:rsidP="005F679F">
      <w:pPr>
        <w:pStyle w:val="2"/>
        <w:spacing w:after="0" w:line="240" w:lineRule="auto"/>
        <w:ind w:left="0" w:firstLine="709"/>
        <w:jc w:val="both"/>
        <w:rPr>
          <w:rFonts w:ascii="Times New Roman" w:hAnsi="Times New Roman" w:cs="Times New Roman"/>
          <w:sz w:val="24"/>
          <w:szCs w:val="24"/>
        </w:rPr>
      </w:pPr>
      <w:r w:rsidRPr="00206A28">
        <w:rPr>
          <w:rFonts w:ascii="Times New Roman" w:hAnsi="Times New Roman" w:cs="Times New Roman"/>
          <w:sz w:val="24"/>
          <w:szCs w:val="24"/>
        </w:rPr>
        <w:t>Форма подачи заявок – заочная,</w:t>
      </w:r>
      <w:r>
        <w:rPr>
          <w:rFonts w:ascii="Times New Roman" w:hAnsi="Times New Roman" w:cs="Times New Roman"/>
          <w:sz w:val="24"/>
          <w:szCs w:val="24"/>
        </w:rPr>
        <w:t xml:space="preserve"> заявка</w:t>
      </w:r>
      <w:r w:rsidRPr="00206A28">
        <w:rPr>
          <w:rFonts w:ascii="Times New Roman" w:hAnsi="Times New Roman" w:cs="Times New Roman"/>
          <w:sz w:val="24"/>
          <w:szCs w:val="24"/>
        </w:rPr>
        <w:t xml:space="preserve"> высылается на электронный адрес </w:t>
      </w:r>
      <w:r>
        <w:rPr>
          <w:rFonts w:ascii="Times New Roman" w:hAnsi="Times New Roman" w:cs="Times New Roman"/>
          <w:sz w:val="24"/>
          <w:szCs w:val="24"/>
        </w:rPr>
        <w:t xml:space="preserve">МБОУ Школа № 29 г.о. Самара: </w:t>
      </w:r>
      <w:hyperlink r:id="rId128" w:history="1">
        <w:r w:rsidRPr="00206A28">
          <w:rPr>
            <w:rStyle w:val="Hyperlink"/>
            <w:rFonts w:ascii="Times New Roman" w:hAnsi="Times New Roman" w:cs="Times New Roman"/>
            <w:sz w:val="24"/>
            <w:szCs w:val="24"/>
            <w:lang w:val="en-US"/>
          </w:rPr>
          <w:t>school</w:t>
        </w:r>
        <w:r w:rsidRPr="00206A28">
          <w:rPr>
            <w:rStyle w:val="Hyperlink"/>
            <w:rFonts w:ascii="Times New Roman" w:hAnsi="Times New Roman" w:cs="Times New Roman"/>
            <w:sz w:val="24"/>
            <w:szCs w:val="24"/>
          </w:rPr>
          <w:t>29@</w:t>
        </w:r>
        <w:r w:rsidRPr="00206A28">
          <w:rPr>
            <w:rStyle w:val="Hyperlink"/>
            <w:rFonts w:ascii="Times New Roman" w:hAnsi="Times New Roman" w:cs="Times New Roman"/>
            <w:sz w:val="24"/>
            <w:szCs w:val="24"/>
            <w:lang w:val="en-US"/>
          </w:rPr>
          <w:t>bk</w:t>
        </w:r>
        <w:r w:rsidRPr="00206A28">
          <w:rPr>
            <w:rStyle w:val="Hyperlink"/>
            <w:rFonts w:ascii="Times New Roman" w:hAnsi="Times New Roman" w:cs="Times New Roman"/>
            <w:sz w:val="24"/>
            <w:szCs w:val="24"/>
          </w:rPr>
          <w:t>.</w:t>
        </w:r>
        <w:r w:rsidRPr="00206A28">
          <w:rPr>
            <w:rStyle w:val="Hyperlink"/>
            <w:rFonts w:ascii="Times New Roman" w:hAnsi="Times New Roman" w:cs="Times New Roman"/>
            <w:sz w:val="24"/>
            <w:szCs w:val="24"/>
            <w:lang w:val="en-US"/>
          </w:rPr>
          <w:t>ru</w:t>
        </w:r>
      </w:hyperlink>
      <w:r w:rsidRPr="005F679F">
        <w:rPr>
          <w:rFonts w:ascii="Times New Roman" w:hAnsi="Times New Roman" w:cs="Times New Roman"/>
          <w:sz w:val="24"/>
          <w:szCs w:val="24"/>
        </w:rPr>
        <w:t>(приложение №1)</w:t>
      </w:r>
    </w:p>
    <w:p w:rsidR="007E5AAD" w:rsidRPr="00DC1283" w:rsidRDefault="007E5AAD" w:rsidP="005F679F">
      <w:pPr>
        <w:pStyle w:val="2"/>
        <w:spacing w:after="0" w:line="240" w:lineRule="auto"/>
        <w:ind w:left="0" w:firstLine="709"/>
        <w:jc w:val="both"/>
        <w:rPr>
          <w:rFonts w:ascii="Times New Roman" w:hAnsi="Times New Roman" w:cs="Times New Roman"/>
          <w:i/>
          <w:iCs/>
          <w:sz w:val="24"/>
          <w:szCs w:val="24"/>
        </w:rPr>
      </w:pPr>
      <w:r w:rsidRPr="005F679F">
        <w:rPr>
          <w:rFonts w:ascii="Times New Roman" w:hAnsi="Times New Roman" w:cs="Times New Roman"/>
          <w:sz w:val="24"/>
          <w:szCs w:val="24"/>
        </w:rPr>
        <w:t>Форма заявки для членов жюри (</w:t>
      </w:r>
      <w:r>
        <w:rPr>
          <w:rFonts w:ascii="Times New Roman" w:hAnsi="Times New Roman" w:cs="Times New Roman"/>
          <w:sz w:val="24"/>
          <w:szCs w:val="24"/>
        </w:rPr>
        <w:t>приложение</w:t>
      </w:r>
      <w:r w:rsidRPr="005F679F">
        <w:rPr>
          <w:rFonts w:ascii="Times New Roman" w:hAnsi="Times New Roman" w:cs="Times New Roman"/>
          <w:sz w:val="24"/>
          <w:szCs w:val="24"/>
        </w:rPr>
        <w:t xml:space="preserve"> №2) высылается</w:t>
      </w:r>
      <w:r>
        <w:rPr>
          <w:rFonts w:ascii="Times New Roman" w:hAnsi="Times New Roman" w:cs="Times New Roman"/>
          <w:sz w:val="24"/>
          <w:szCs w:val="24"/>
        </w:rPr>
        <w:t xml:space="preserve"> на </w:t>
      </w:r>
      <w:r w:rsidRPr="00206A28">
        <w:rPr>
          <w:rFonts w:ascii="Times New Roman" w:hAnsi="Times New Roman" w:cs="Times New Roman"/>
          <w:sz w:val="24"/>
          <w:szCs w:val="24"/>
        </w:rPr>
        <w:t xml:space="preserve">электронный адрес </w:t>
      </w:r>
      <w:r>
        <w:rPr>
          <w:rFonts w:ascii="Times New Roman" w:hAnsi="Times New Roman" w:cs="Times New Roman"/>
          <w:sz w:val="24"/>
          <w:szCs w:val="24"/>
        </w:rPr>
        <w:t xml:space="preserve">МБОУ Школы № 29: </w:t>
      </w:r>
      <w:hyperlink r:id="rId129" w:history="1">
        <w:r w:rsidRPr="00206A28">
          <w:rPr>
            <w:rStyle w:val="Hyperlink"/>
            <w:rFonts w:ascii="Times New Roman" w:hAnsi="Times New Roman" w:cs="Times New Roman"/>
            <w:sz w:val="24"/>
            <w:szCs w:val="24"/>
            <w:lang w:val="en-US"/>
          </w:rPr>
          <w:t>school</w:t>
        </w:r>
        <w:r w:rsidRPr="00206A28">
          <w:rPr>
            <w:rStyle w:val="Hyperlink"/>
            <w:rFonts w:ascii="Times New Roman" w:hAnsi="Times New Roman" w:cs="Times New Roman"/>
            <w:sz w:val="24"/>
            <w:szCs w:val="24"/>
          </w:rPr>
          <w:t>29@</w:t>
        </w:r>
        <w:r w:rsidRPr="00206A28">
          <w:rPr>
            <w:rStyle w:val="Hyperlink"/>
            <w:rFonts w:ascii="Times New Roman" w:hAnsi="Times New Roman" w:cs="Times New Roman"/>
            <w:sz w:val="24"/>
            <w:szCs w:val="24"/>
            <w:lang w:val="en-US"/>
          </w:rPr>
          <w:t>bk</w:t>
        </w:r>
        <w:r w:rsidRPr="00206A28">
          <w:rPr>
            <w:rStyle w:val="Hyperlink"/>
            <w:rFonts w:ascii="Times New Roman" w:hAnsi="Times New Roman" w:cs="Times New Roman"/>
            <w:sz w:val="24"/>
            <w:szCs w:val="24"/>
          </w:rPr>
          <w:t>.</w:t>
        </w:r>
        <w:r w:rsidRPr="00206A28">
          <w:rPr>
            <w:rStyle w:val="Hyperlink"/>
            <w:rFonts w:ascii="Times New Roman" w:hAnsi="Times New Roman" w:cs="Times New Roman"/>
            <w:sz w:val="24"/>
            <w:szCs w:val="24"/>
            <w:lang w:val="en-US"/>
          </w:rPr>
          <w:t>ru</w:t>
        </w:r>
      </w:hyperlink>
      <w:r>
        <w:t>.</w:t>
      </w:r>
    </w:p>
    <w:p w:rsidR="007E5AAD" w:rsidRDefault="007E5AAD" w:rsidP="005F679F">
      <w:pPr>
        <w:pStyle w:val="2"/>
        <w:spacing w:after="0" w:line="240" w:lineRule="auto"/>
        <w:ind w:left="0" w:firstLine="709"/>
        <w:jc w:val="both"/>
        <w:rPr>
          <w:rFonts w:ascii="Times New Roman" w:hAnsi="Times New Roman" w:cs="Times New Roman"/>
          <w:sz w:val="24"/>
          <w:szCs w:val="24"/>
        </w:rPr>
      </w:pPr>
    </w:p>
    <w:p w:rsidR="007E5AAD" w:rsidRDefault="007E5AAD" w:rsidP="005F679F">
      <w:pPr>
        <w:pStyle w:val="2"/>
        <w:spacing w:after="0" w:line="240" w:lineRule="auto"/>
        <w:ind w:left="0" w:firstLine="709"/>
        <w:jc w:val="both"/>
        <w:rPr>
          <w:rFonts w:ascii="Times New Roman" w:hAnsi="Times New Roman" w:cs="Times New Roman"/>
          <w:b/>
          <w:bCs/>
          <w:sz w:val="24"/>
          <w:szCs w:val="24"/>
        </w:rPr>
      </w:pPr>
    </w:p>
    <w:p w:rsidR="007E5AAD" w:rsidRDefault="007E5AAD" w:rsidP="005F679F">
      <w:pPr>
        <w:pStyle w:val="2"/>
        <w:suppressAutoHyphens w:val="0"/>
        <w:spacing w:after="0" w:line="240" w:lineRule="auto"/>
        <w:ind w:left="709"/>
        <w:jc w:val="center"/>
        <w:rPr>
          <w:rFonts w:ascii="Times New Roman" w:hAnsi="Times New Roman" w:cs="Times New Roman"/>
          <w:b/>
          <w:bCs/>
          <w:sz w:val="24"/>
          <w:szCs w:val="24"/>
        </w:rPr>
      </w:pPr>
      <w:r>
        <w:rPr>
          <w:rFonts w:ascii="Times New Roman" w:hAnsi="Times New Roman" w:cs="Times New Roman"/>
          <w:b/>
          <w:bCs/>
          <w:sz w:val="24"/>
          <w:szCs w:val="24"/>
        </w:rPr>
        <w:t>4.Порядок организации, форма участия</w:t>
      </w:r>
    </w:p>
    <w:p w:rsidR="007E5AAD" w:rsidRDefault="007E5AAD" w:rsidP="005F679F">
      <w:pPr>
        <w:pStyle w:val="2"/>
        <w:spacing w:after="0" w:line="240" w:lineRule="auto"/>
        <w:ind w:left="709"/>
        <w:jc w:val="center"/>
        <w:rPr>
          <w:rFonts w:ascii="Times New Roman" w:hAnsi="Times New Roman" w:cs="Times New Roman"/>
          <w:b/>
          <w:bCs/>
          <w:sz w:val="24"/>
          <w:szCs w:val="24"/>
        </w:rPr>
      </w:pPr>
      <w:r>
        <w:rPr>
          <w:rFonts w:ascii="Times New Roman" w:hAnsi="Times New Roman" w:cs="Times New Roman"/>
          <w:b/>
          <w:bCs/>
          <w:sz w:val="24"/>
          <w:szCs w:val="24"/>
        </w:rPr>
        <w:t>и форма проведения мероприятия</w:t>
      </w:r>
    </w:p>
    <w:p w:rsidR="007E5AAD" w:rsidRDefault="007E5AAD" w:rsidP="005F679F">
      <w:pPr>
        <w:pStyle w:val="2"/>
        <w:spacing w:after="0" w:line="240" w:lineRule="auto"/>
        <w:ind w:left="0" w:firstLine="709"/>
        <w:jc w:val="both"/>
        <w:rPr>
          <w:rFonts w:ascii="Times New Roman" w:hAnsi="Times New Roman" w:cs="Times New Roman"/>
          <w:b/>
          <w:bCs/>
          <w:sz w:val="24"/>
          <w:szCs w:val="24"/>
        </w:rPr>
      </w:pPr>
    </w:p>
    <w:p w:rsidR="007E5AAD" w:rsidRDefault="007E5AAD" w:rsidP="005F679F">
      <w:pPr>
        <w:pStyle w:val="2"/>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Форма организации мероприятия – очная. </w:t>
      </w:r>
    </w:p>
    <w:p w:rsidR="007E5AAD" w:rsidRDefault="007E5AAD" w:rsidP="005F679F">
      <w:pPr>
        <w:pStyle w:val="2"/>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Форма участия в мероприятии  - командная.</w:t>
      </w:r>
    </w:p>
    <w:p w:rsidR="007E5AAD" w:rsidRDefault="007E5AAD" w:rsidP="005F679F">
      <w:pPr>
        <w:pStyle w:val="2"/>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Каждое образовательное учреждение формирует команду из 6 участников – обучающихся 8-11-х классов:</w:t>
      </w:r>
    </w:p>
    <w:p w:rsidR="007E5AAD" w:rsidRDefault="007E5AAD" w:rsidP="005F679F">
      <w:pPr>
        <w:pStyle w:val="2"/>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3 участника – учащиеся 8-9-х классов,</w:t>
      </w:r>
    </w:p>
    <w:p w:rsidR="007E5AAD" w:rsidRDefault="007E5AAD" w:rsidP="005F679F">
      <w:pPr>
        <w:pStyle w:val="2"/>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3 участника – учащиеся 10-11-х классов.</w:t>
      </w:r>
    </w:p>
    <w:p w:rsidR="007E5AAD" w:rsidRDefault="007E5AAD" w:rsidP="005F679F">
      <w:pPr>
        <w:pStyle w:val="2"/>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Одно образовательное учреждение может представлять только 1 команда.</w:t>
      </w:r>
    </w:p>
    <w:p w:rsidR="007E5AAD" w:rsidRPr="00206A28" w:rsidRDefault="007E5AAD" w:rsidP="005F679F">
      <w:pPr>
        <w:pStyle w:val="2"/>
        <w:spacing w:after="0" w:line="240" w:lineRule="auto"/>
        <w:ind w:left="0" w:firstLine="709"/>
        <w:jc w:val="both"/>
        <w:rPr>
          <w:rFonts w:ascii="Times New Roman" w:hAnsi="Times New Roman" w:cs="Times New Roman"/>
          <w:b/>
          <w:bCs/>
          <w:sz w:val="24"/>
          <w:szCs w:val="24"/>
        </w:rPr>
      </w:pPr>
      <w:r w:rsidRPr="00206A28">
        <w:rPr>
          <w:rFonts w:ascii="Times New Roman" w:hAnsi="Times New Roman" w:cs="Times New Roman"/>
          <w:sz w:val="24"/>
          <w:szCs w:val="24"/>
        </w:rPr>
        <w:t xml:space="preserve">Участники </w:t>
      </w:r>
      <w:r>
        <w:rPr>
          <w:rFonts w:ascii="Times New Roman" w:hAnsi="Times New Roman" w:cs="Times New Roman"/>
          <w:sz w:val="24"/>
          <w:szCs w:val="24"/>
        </w:rPr>
        <w:t xml:space="preserve">заранее </w:t>
      </w:r>
      <w:r w:rsidRPr="00206A28">
        <w:rPr>
          <w:rFonts w:ascii="Times New Roman" w:hAnsi="Times New Roman" w:cs="Times New Roman"/>
          <w:sz w:val="24"/>
          <w:szCs w:val="24"/>
        </w:rPr>
        <w:t>разрабатывают название команды, девиз, выбирают капитана команды.</w:t>
      </w:r>
    </w:p>
    <w:p w:rsidR="007E5AAD" w:rsidRPr="00206A28" w:rsidRDefault="007E5AAD" w:rsidP="005F679F">
      <w:pPr>
        <w:pStyle w:val="2"/>
        <w:spacing w:after="0" w:line="240" w:lineRule="auto"/>
        <w:ind w:left="0" w:firstLine="709"/>
        <w:jc w:val="both"/>
        <w:rPr>
          <w:rFonts w:ascii="Times New Roman" w:hAnsi="Times New Roman" w:cs="Times New Roman"/>
          <w:sz w:val="24"/>
          <w:szCs w:val="24"/>
        </w:rPr>
      </w:pPr>
    </w:p>
    <w:p w:rsidR="007E5AAD" w:rsidRPr="00D62BA0" w:rsidRDefault="007E5AAD" w:rsidP="005F679F">
      <w:pPr>
        <w:pStyle w:val="2"/>
        <w:spacing w:after="0" w:line="240" w:lineRule="auto"/>
        <w:ind w:left="0" w:firstLine="709"/>
        <w:jc w:val="both"/>
        <w:rPr>
          <w:rFonts w:ascii="Times New Roman" w:hAnsi="Times New Roman" w:cs="Times New Roman"/>
          <w:b/>
          <w:bCs/>
          <w:sz w:val="24"/>
          <w:szCs w:val="24"/>
        </w:rPr>
      </w:pPr>
      <w:r w:rsidRPr="00D62BA0">
        <w:rPr>
          <w:rFonts w:ascii="Times New Roman" w:hAnsi="Times New Roman" w:cs="Times New Roman"/>
          <w:b/>
          <w:bCs/>
          <w:sz w:val="24"/>
          <w:szCs w:val="24"/>
        </w:rPr>
        <w:t>Игра проходит в 2 этапа:</w:t>
      </w:r>
    </w:p>
    <w:p w:rsidR="007E5AAD" w:rsidRDefault="007E5AAD" w:rsidP="005F679F">
      <w:pPr>
        <w:pStyle w:val="2"/>
        <w:spacing w:after="0" w:line="240" w:lineRule="auto"/>
        <w:ind w:left="0" w:firstLine="709"/>
        <w:jc w:val="both"/>
        <w:rPr>
          <w:rFonts w:ascii="Times New Roman" w:hAnsi="Times New Roman" w:cs="Times New Roman"/>
          <w:sz w:val="24"/>
          <w:szCs w:val="24"/>
        </w:rPr>
      </w:pPr>
    </w:p>
    <w:p w:rsidR="007E5AAD" w:rsidRDefault="007E5AAD" w:rsidP="005F679F">
      <w:pPr>
        <w:pStyle w:val="2"/>
        <w:spacing w:after="0" w:line="240" w:lineRule="auto"/>
        <w:ind w:left="0" w:firstLine="709"/>
        <w:jc w:val="both"/>
        <w:rPr>
          <w:rFonts w:ascii="Times New Roman" w:hAnsi="Times New Roman" w:cs="Times New Roman"/>
          <w:sz w:val="24"/>
          <w:szCs w:val="24"/>
        </w:rPr>
      </w:pPr>
      <w:r w:rsidRPr="00D62BA0">
        <w:rPr>
          <w:rFonts w:ascii="Times New Roman" w:hAnsi="Times New Roman" w:cs="Times New Roman"/>
          <w:b/>
          <w:bCs/>
          <w:sz w:val="24"/>
          <w:szCs w:val="24"/>
        </w:rPr>
        <w:t>В ходе первого этапа</w:t>
      </w:r>
      <w:r>
        <w:rPr>
          <w:rFonts w:ascii="Times New Roman" w:hAnsi="Times New Roman" w:cs="Times New Roman"/>
          <w:sz w:val="24"/>
          <w:szCs w:val="24"/>
        </w:rPr>
        <w:t xml:space="preserve"> участники соревнуются, отвечая на вопросы  в формате блиц опроса. За каждый правильный ответ начисляются баллы.</w:t>
      </w:r>
    </w:p>
    <w:p w:rsidR="007E5AAD" w:rsidRPr="00B2031C" w:rsidRDefault="007E5AAD" w:rsidP="005F679F">
      <w:pPr>
        <w:pStyle w:val="2"/>
        <w:spacing w:after="0" w:line="240" w:lineRule="auto"/>
        <w:ind w:left="0" w:firstLine="709"/>
        <w:jc w:val="both"/>
        <w:rPr>
          <w:rFonts w:ascii="Times New Roman" w:hAnsi="Times New Roman" w:cs="Times New Roman"/>
          <w:i/>
          <w:iCs/>
          <w:color w:val="FF0000"/>
          <w:sz w:val="24"/>
          <w:szCs w:val="24"/>
        </w:rPr>
      </w:pPr>
      <w:r w:rsidRPr="005F679F">
        <w:rPr>
          <w:rFonts w:ascii="Times New Roman" w:hAnsi="Times New Roman" w:cs="Times New Roman"/>
          <w:i/>
          <w:iCs/>
          <w:color w:val="FF0000"/>
          <w:sz w:val="24"/>
          <w:szCs w:val="24"/>
          <w:highlight w:val="yellow"/>
        </w:rPr>
        <w:t>Характер вопросов? Связан ли он с практикой? Кто разработчик вопросов?</w:t>
      </w:r>
    </w:p>
    <w:p w:rsidR="007E5AAD" w:rsidRDefault="007E5AAD" w:rsidP="005F679F">
      <w:pPr>
        <w:pStyle w:val="2"/>
        <w:spacing w:after="0" w:line="240" w:lineRule="auto"/>
        <w:ind w:left="0" w:firstLine="709"/>
        <w:jc w:val="both"/>
        <w:rPr>
          <w:rFonts w:ascii="Times New Roman" w:hAnsi="Times New Roman" w:cs="Times New Roman"/>
          <w:sz w:val="24"/>
          <w:szCs w:val="24"/>
        </w:rPr>
      </w:pPr>
      <w:r w:rsidRPr="00D62BA0">
        <w:rPr>
          <w:rFonts w:ascii="Times New Roman" w:hAnsi="Times New Roman" w:cs="Times New Roman"/>
          <w:b/>
          <w:bCs/>
          <w:sz w:val="24"/>
          <w:szCs w:val="24"/>
        </w:rPr>
        <w:t>На втором этапе</w:t>
      </w:r>
      <w:r>
        <w:rPr>
          <w:rFonts w:ascii="Times New Roman" w:hAnsi="Times New Roman" w:cs="Times New Roman"/>
          <w:sz w:val="24"/>
          <w:szCs w:val="24"/>
        </w:rPr>
        <w:t xml:space="preserve"> команды работают над «кейсами», представляющими собой задачи, проблемные ситуации, требующие многоаспектного рассмотрения. Участники проводят коллективное мини-исследование и представляют своё «решение» всем участникам Игры.</w:t>
      </w:r>
    </w:p>
    <w:p w:rsidR="007E5AAD" w:rsidRPr="00DE5982" w:rsidRDefault="007E5AAD" w:rsidP="005F679F">
      <w:pPr>
        <w:pStyle w:val="2"/>
        <w:spacing w:after="0" w:line="240" w:lineRule="auto"/>
        <w:ind w:left="0" w:firstLine="709"/>
        <w:jc w:val="both"/>
        <w:rPr>
          <w:rFonts w:ascii="Times New Roman" w:hAnsi="Times New Roman" w:cs="Times New Roman"/>
          <w:sz w:val="24"/>
          <w:szCs w:val="24"/>
        </w:rPr>
      </w:pPr>
    </w:p>
    <w:p w:rsidR="007E5AAD" w:rsidRDefault="007E5AAD" w:rsidP="005F679F">
      <w:pPr>
        <w:pStyle w:val="2"/>
        <w:suppressAutoHyphens w:val="0"/>
        <w:spacing w:after="0" w:line="240" w:lineRule="auto"/>
        <w:ind w:left="709"/>
        <w:jc w:val="center"/>
        <w:rPr>
          <w:rFonts w:ascii="Times New Roman" w:hAnsi="Times New Roman" w:cs="Times New Roman"/>
          <w:b/>
          <w:bCs/>
          <w:sz w:val="24"/>
          <w:szCs w:val="24"/>
        </w:rPr>
      </w:pPr>
      <w:r>
        <w:rPr>
          <w:rFonts w:ascii="Times New Roman" w:hAnsi="Times New Roman" w:cs="Times New Roman"/>
          <w:b/>
          <w:bCs/>
          <w:sz w:val="24"/>
          <w:szCs w:val="24"/>
        </w:rPr>
        <w:t>5.Участники мероприятия</w:t>
      </w:r>
    </w:p>
    <w:p w:rsidR="007E5AAD" w:rsidRDefault="007E5AAD" w:rsidP="005F679F">
      <w:pPr>
        <w:pStyle w:val="2"/>
        <w:spacing w:after="0" w:line="240" w:lineRule="auto"/>
        <w:ind w:left="709"/>
        <w:rPr>
          <w:rFonts w:ascii="Times New Roman" w:hAnsi="Times New Roman" w:cs="Times New Roman"/>
          <w:b/>
          <w:bCs/>
          <w:sz w:val="24"/>
          <w:szCs w:val="24"/>
        </w:rPr>
      </w:pPr>
    </w:p>
    <w:p w:rsidR="007E5AAD" w:rsidRPr="00E16CCD" w:rsidRDefault="007E5AAD" w:rsidP="005F679F">
      <w:pPr>
        <w:pStyle w:val="2"/>
        <w:spacing w:after="0" w:line="240" w:lineRule="auto"/>
        <w:ind w:left="0" w:firstLine="709"/>
        <w:jc w:val="both"/>
        <w:rPr>
          <w:rFonts w:ascii="Times New Roman" w:hAnsi="Times New Roman" w:cs="Times New Roman"/>
          <w:b/>
          <w:bCs/>
          <w:sz w:val="24"/>
          <w:szCs w:val="24"/>
        </w:rPr>
      </w:pPr>
      <w:r w:rsidRPr="00E16CCD">
        <w:rPr>
          <w:rFonts w:ascii="Times New Roman" w:hAnsi="Times New Roman" w:cs="Times New Roman"/>
          <w:b/>
          <w:bCs/>
          <w:sz w:val="24"/>
          <w:szCs w:val="24"/>
        </w:rPr>
        <w:t>Учащиеся 8-11-х классов:</w:t>
      </w:r>
    </w:p>
    <w:p w:rsidR="007E5AAD" w:rsidRDefault="007E5AAD" w:rsidP="005F679F">
      <w:pPr>
        <w:pStyle w:val="2"/>
        <w:spacing w:after="0" w:line="240" w:lineRule="auto"/>
        <w:ind w:left="0" w:firstLine="709"/>
        <w:jc w:val="both"/>
        <w:rPr>
          <w:rFonts w:ascii="Times New Roman" w:hAnsi="Times New Roman" w:cs="Times New Roman"/>
          <w:sz w:val="24"/>
          <w:szCs w:val="24"/>
        </w:rPr>
      </w:pPr>
      <w:r w:rsidRPr="00212E08">
        <w:rPr>
          <w:rFonts w:ascii="Times New Roman" w:hAnsi="Times New Roman" w:cs="Times New Roman"/>
          <w:sz w:val="24"/>
          <w:szCs w:val="24"/>
        </w:rPr>
        <w:t>3 участника – учащиеся 8-9</w:t>
      </w:r>
      <w:r>
        <w:rPr>
          <w:rFonts w:ascii="Times New Roman" w:hAnsi="Times New Roman" w:cs="Times New Roman"/>
          <w:sz w:val="24"/>
          <w:szCs w:val="24"/>
        </w:rPr>
        <w:t>-х</w:t>
      </w:r>
      <w:r w:rsidRPr="00212E08">
        <w:rPr>
          <w:rFonts w:ascii="Times New Roman" w:hAnsi="Times New Roman" w:cs="Times New Roman"/>
          <w:sz w:val="24"/>
          <w:szCs w:val="24"/>
        </w:rPr>
        <w:t xml:space="preserve"> классов </w:t>
      </w:r>
    </w:p>
    <w:p w:rsidR="007E5AAD" w:rsidRDefault="007E5AAD" w:rsidP="005F679F">
      <w:pPr>
        <w:pStyle w:val="2"/>
        <w:spacing w:after="0" w:line="240" w:lineRule="auto"/>
        <w:ind w:left="0" w:firstLine="709"/>
        <w:jc w:val="both"/>
        <w:rPr>
          <w:rFonts w:ascii="Times New Roman" w:hAnsi="Times New Roman" w:cs="Times New Roman"/>
          <w:sz w:val="24"/>
          <w:szCs w:val="24"/>
        </w:rPr>
      </w:pPr>
      <w:r w:rsidRPr="00212E08">
        <w:rPr>
          <w:rFonts w:ascii="Times New Roman" w:hAnsi="Times New Roman" w:cs="Times New Roman"/>
          <w:sz w:val="24"/>
          <w:szCs w:val="24"/>
        </w:rPr>
        <w:t>3 участника – учащиеся 10-11</w:t>
      </w:r>
      <w:r>
        <w:rPr>
          <w:rFonts w:ascii="Times New Roman" w:hAnsi="Times New Roman" w:cs="Times New Roman"/>
          <w:sz w:val="24"/>
          <w:szCs w:val="24"/>
        </w:rPr>
        <w:t>-х классов</w:t>
      </w:r>
      <w:r w:rsidRPr="00212E08">
        <w:rPr>
          <w:rFonts w:ascii="Times New Roman" w:hAnsi="Times New Roman" w:cs="Times New Roman"/>
          <w:sz w:val="24"/>
          <w:szCs w:val="24"/>
        </w:rPr>
        <w:t xml:space="preserve">. </w:t>
      </w:r>
    </w:p>
    <w:p w:rsidR="007E5AAD" w:rsidRDefault="007E5AAD" w:rsidP="005F679F">
      <w:pPr>
        <w:pStyle w:val="2"/>
        <w:spacing w:after="0" w:line="240" w:lineRule="auto"/>
        <w:ind w:left="0" w:firstLine="709"/>
        <w:jc w:val="both"/>
        <w:rPr>
          <w:rFonts w:ascii="Times New Roman" w:hAnsi="Times New Roman" w:cs="Times New Roman"/>
          <w:sz w:val="24"/>
          <w:szCs w:val="24"/>
        </w:rPr>
      </w:pPr>
      <w:r w:rsidRPr="00212E08">
        <w:rPr>
          <w:rFonts w:ascii="Times New Roman" w:hAnsi="Times New Roman" w:cs="Times New Roman"/>
          <w:sz w:val="24"/>
          <w:szCs w:val="24"/>
        </w:rPr>
        <w:t xml:space="preserve">Одно учебное учреждение может быть представлено только </w:t>
      </w:r>
      <w:r w:rsidRPr="00E16CCD">
        <w:rPr>
          <w:rFonts w:ascii="Times New Roman" w:hAnsi="Times New Roman" w:cs="Times New Roman"/>
          <w:b/>
          <w:bCs/>
          <w:sz w:val="24"/>
          <w:szCs w:val="24"/>
        </w:rPr>
        <w:t>одной командой.</w:t>
      </w:r>
    </w:p>
    <w:p w:rsidR="007E5AAD" w:rsidRDefault="007E5AAD" w:rsidP="005F679F">
      <w:pPr>
        <w:pStyle w:val="2"/>
        <w:spacing w:after="0" w:line="240" w:lineRule="auto"/>
        <w:ind w:left="0" w:firstLine="709"/>
        <w:jc w:val="both"/>
        <w:rPr>
          <w:rFonts w:ascii="Times New Roman" w:hAnsi="Times New Roman" w:cs="Times New Roman"/>
          <w:sz w:val="24"/>
          <w:szCs w:val="24"/>
        </w:rPr>
      </w:pPr>
      <w:r w:rsidRPr="00212E08">
        <w:rPr>
          <w:rFonts w:ascii="Times New Roman" w:hAnsi="Times New Roman" w:cs="Times New Roman"/>
          <w:sz w:val="24"/>
          <w:szCs w:val="24"/>
        </w:rPr>
        <w:t xml:space="preserve">В каждой команде может быть </w:t>
      </w:r>
      <w:r w:rsidRPr="00E16CCD">
        <w:rPr>
          <w:rFonts w:ascii="Times New Roman" w:hAnsi="Times New Roman" w:cs="Times New Roman"/>
          <w:b/>
          <w:bCs/>
          <w:sz w:val="24"/>
          <w:szCs w:val="24"/>
        </w:rPr>
        <w:t>не более 6 человек</w:t>
      </w:r>
      <w:r w:rsidRPr="00212E08">
        <w:rPr>
          <w:rFonts w:ascii="Times New Roman" w:hAnsi="Times New Roman" w:cs="Times New Roman"/>
          <w:sz w:val="24"/>
          <w:szCs w:val="24"/>
        </w:rPr>
        <w:t>.</w:t>
      </w:r>
    </w:p>
    <w:p w:rsidR="007E5AAD" w:rsidRDefault="007E5AAD" w:rsidP="005F679F">
      <w:pPr>
        <w:pStyle w:val="2"/>
        <w:spacing w:after="0" w:line="240" w:lineRule="auto"/>
        <w:ind w:left="0" w:firstLine="709"/>
        <w:jc w:val="both"/>
        <w:rPr>
          <w:rFonts w:ascii="Times New Roman" w:hAnsi="Times New Roman" w:cs="Times New Roman"/>
          <w:sz w:val="24"/>
          <w:szCs w:val="24"/>
        </w:rPr>
      </w:pPr>
    </w:p>
    <w:p w:rsidR="007E5AAD" w:rsidRDefault="007E5AAD" w:rsidP="005F679F">
      <w:pPr>
        <w:pStyle w:val="2"/>
        <w:suppressAutoHyphens w:val="0"/>
        <w:spacing w:after="0" w:line="240" w:lineRule="auto"/>
        <w:ind w:left="709"/>
        <w:jc w:val="center"/>
        <w:rPr>
          <w:rFonts w:ascii="Times New Roman" w:hAnsi="Times New Roman" w:cs="Times New Roman"/>
          <w:b/>
          <w:bCs/>
          <w:sz w:val="24"/>
          <w:szCs w:val="24"/>
        </w:rPr>
      </w:pPr>
      <w:r>
        <w:rPr>
          <w:rFonts w:ascii="Times New Roman" w:hAnsi="Times New Roman" w:cs="Times New Roman"/>
          <w:b/>
          <w:bCs/>
          <w:sz w:val="24"/>
          <w:szCs w:val="24"/>
        </w:rPr>
        <w:t>6.Требования к содержанию и оформлению работ участников</w:t>
      </w:r>
    </w:p>
    <w:p w:rsidR="007E5AAD" w:rsidRDefault="007E5AAD" w:rsidP="005F679F">
      <w:pPr>
        <w:pStyle w:val="2"/>
        <w:spacing w:after="0" w:line="240" w:lineRule="auto"/>
        <w:ind w:left="0" w:firstLine="709"/>
        <w:jc w:val="both"/>
        <w:rPr>
          <w:rFonts w:ascii="Times New Roman" w:hAnsi="Times New Roman" w:cs="Times New Roman"/>
          <w:sz w:val="24"/>
          <w:szCs w:val="24"/>
        </w:rPr>
      </w:pPr>
    </w:p>
    <w:p w:rsidR="007E5AAD" w:rsidRPr="00DE5982" w:rsidRDefault="007E5AAD" w:rsidP="005F679F">
      <w:pPr>
        <w:pStyle w:val="2"/>
        <w:spacing w:after="0" w:line="240" w:lineRule="auto"/>
        <w:ind w:left="0" w:firstLine="709"/>
        <w:jc w:val="both"/>
        <w:rPr>
          <w:rFonts w:ascii="Times New Roman" w:hAnsi="Times New Roman" w:cs="Times New Roman"/>
          <w:b/>
          <w:bCs/>
          <w:sz w:val="24"/>
          <w:szCs w:val="24"/>
        </w:rPr>
      </w:pPr>
      <w:r>
        <w:rPr>
          <w:rFonts w:ascii="Times New Roman" w:hAnsi="Times New Roman" w:cs="Times New Roman"/>
          <w:sz w:val="24"/>
          <w:szCs w:val="24"/>
        </w:rPr>
        <w:t>Участники разрабатывают название команды, девиз, выбирают капитана команды.</w:t>
      </w:r>
    </w:p>
    <w:p w:rsidR="007E5AAD" w:rsidRDefault="007E5AAD" w:rsidP="005F679F">
      <w:pPr>
        <w:pStyle w:val="2"/>
        <w:spacing w:after="0" w:line="240" w:lineRule="auto"/>
        <w:ind w:left="0" w:firstLine="709"/>
        <w:jc w:val="both"/>
        <w:rPr>
          <w:rFonts w:ascii="Times New Roman" w:hAnsi="Times New Roman" w:cs="Times New Roman"/>
          <w:b/>
          <w:bCs/>
          <w:sz w:val="24"/>
          <w:szCs w:val="24"/>
        </w:rPr>
      </w:pPr>
    </w:p>
    <w:p w:rsidR="007E5AAD" w:rsidRDefault="007E5AAD" w:rsidP="005F679F">
      <w:pPr>
        <w:pStyle w:val="2"/>
        <w:suppressAutoHyphens w:val="0"/>
        <w:spacing w:after="0" w:line="240" w:lineRule="auto"/>
        <w:ind w:left="709"/>
        <w:jc w:val="center"/>
        <w:rPr>
          <w:rFonts w:ascii="Times New Roman" w:hAnsi="Times New Roman" w:cs="Times New Roman"/>
          <w:b/>
          <w:bCs/>
          <w:sz w:val="24"/>
          <w:szCs w:val="24"/>
        </w:rPr>
      </w:pPr>
      <w:r>
        <w:rPr>
          <w:rFonts w:ascii="Times New Roman" w:hAnsi="Times New Roman" w:cs="Times New Roman"/>
          <w:b/>
          <w:bCs/>
          <w:sz w:val="24"/>
          <w:szCs w:val="24"/>
        </w:rPr>
        <w:t>7.Критерии оценивания членами жюри представленной работы  участника</w:t>
      </w:r>
    </w:p>
    <w:p w:rsidR="007E5AAD" w:rsidRDefault="007E5AAD" w:rsidP="005F679F">
      <w:pPr>
        <w:pStyle w:val="2"/>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Формат Игры предусматривает начисление баллов за каждый правильный ответ, данный командой. </w:t>
      </w:r>
    </w:p>
    <w:p w:rsidR="007E5AAD" w:rsidRPr="00DE5982" w:rsidRDefault="007E5AAD" w:rsidP="005F679F">
      <w:pPr>
        <w:pStyle w:val="2"/>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Победитель определяется путем подсчета общего количества баллов за всю Игру. Дополнительные баллы начисляются за представление команды. </w:t>
      </w:r>
    </w:p>
    <w:p w:rsidR="007E5AAD" w:rsidRDefault="007E5AAD" w:rsidP="005F679F">
      <w:pPr>
        <w:pStyle w:val="2"/>
        <w:spacing w:after="0" w:line="240" w:lineRule="auto"/>
        <w:ind w:left="0" w:firstLine="709"/>
        <w:jc w:val="both"/>
        <w:rPr>
          <w:rFonts w:ascii="Times New Roman" w:hAnsi="Times New Roman" w:cs="Times New Roman"/>
          <w:i/>
          <w:iCs/>
          <w:sz w:val="24"/>
          <w:szCs w:val="24"/>
        </w:rPr>
      </w:pPr>
    </w:p>
    <w:p w:rsidR="007E5AAD" w:rsidRDefault="007E5AAD" w:rsidP="005F679F">
      <w:pPr>
        <w:pStyle w:val="2"/>
        <w:spacing w:after="0" w:line="240" w:lineRule="auto"/>
        <w:ind w:left="0" w:firstLine="709"/>
        <w:jc w:val="both"/>
        <w:rPr>
          <w:rFonts w:ascii="Times New Roman" w:hAnsi="Times New Roman" w:cs="Times New Roman"/>
          <w:i/>
          <w:iCs/>
          <w:color w:val="FF0000"/>
          <w:sz w:val="24"/>
          <w:szCs w:val="24"/>
        </w:rPr>
      </w:pPr>
      <w:r w:rsidRPr="005F679F">
        <w:rPr>
          <w:rFonts w:ascii="Times New Roman" w:hAnsi="Times New Roman" w:cs="Times New Roman"/>
          <w:i/>
          <w:iCs/>
          <w:color w:val="FF0000"/>
          <w:sz w:val="24"/>
          <w:szCs w:val="24"/>
          <w:highlight w:val="yellow"/>
        </w:rPr>
        <w:t>Критерии оценивания на 2- м этапе? Оценки решения кейса?</w:t>
      </w:r>
    </w:p>
    <w:p w:rsidR="007E5AAD" w:rsidRPr="00B2031C" w:rsidRDefault="007E5AAD" w:rsidP="005F679F">
      <w:pPr>
        <w:pStyle w:val="2"/>
        <w:spacing w:after="0" w:line="240" w:lineRule="auto"/>
        <w:ind w:left="0" w:firstLine="709"/>
        <w:jc w:val="both"/>
        <w:rPr>
          <w:rFonts w:ascii="Times New Roman" w:hAnsi="Times New Roman" w:cs="Times New Roman"/>
          <w:i/>
          <w:iCs/>
          <w:color w:val="FF0000"/>
          <w:sz w:val="24"/>
          <w:szCs w:val="24"/>
        </w:rPr>
      </w:pPr>
    </w:p>
    <w:p w:rsidR="007E5AAD" w:rsidRDefault="007E5AAD" w:rsidP="005F679F">
      <w:pPr>
        <w:pStyle w:val="2"/>
        <w:suppressAutoHyphens w:val="0"/>
        <w:spacing w:after="0" w:line="240" w:lineRule="auto"/>
        <w:ind w:left="709"/>
        <w:jc w:val="center"/>
        <w:rPr>
          <w:rFonts w:ascii="Times New Roman" w:hAnsi="Times New Roman" w:cs="Times New Roman"/>
          <w:b/>
          <w:bCs/>
          <w:sz w:val="24"/>
          <w:szCs w:val="24"/>
        </w:rPr>
      </w:pPr>
      <w:r>
        <w:rPr>
          <w:rFonts w:ascii="Times New Roman" w:hAnsi="Times New Roman" w:cs="Times New Roman"/>
          <w:b/>
          <w:bCs/>
          <w:sz w:val="24"/>
          <w:szCs w:val="24"/>
        </w:rPr>
        <w:t>7.</w:t>
      </w:r>
      <w:r w:rsidRPr="00E63B81">
        <w:rPr>
          <w:rFonts w:ascii="Times New Roman" w:hAnsi="Times New Roman" w:cs="Times New Roman"/>
          <w:b/>
          <w:bCs/>
          <w:sz w:val="24"/>
          <w:szCs w:val="24"/>
        </w:rPr>
        <w:t>Подведение итогов мероприятия</w:t>
      </w:r>
    </w:p>
    <w:p w:rsidR="007E5AAD" w:rsidRDefault="007E5AAD" w:rsidP="005F679F">
      <w:pPr>
        <w:pStyle w:val="2"/>
        <w:spacing w:after="0" w:line="240" w:lineRule="auto"/>
        <w:ind w:left="0" w:firstLine="709"/>
        <w:jc w:val="both"/>
        <w:rPr>
          <w:rFonts w:ascii="Times New Roman" w:hAnsi="Times New Roman" w:cs="Times New Roman"/>
          <w:sz w:val="24"/>
          <w:szCs w:val="24"/>
        </w:rPr>
      </w:pPr>
    </w:p>
    <w:p w:rsidR="007E5AAD" w:rsidRPr="00206A28" w:rsidRDefault="007E5AAD" w:rsidP="005F679F">
      <w:pPr>
        <w:pStyle w:val="2"/>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 итогам Игры определяются победители, которые получают дипломы 1, 2 и 3 –й степени:</w:t>
      </w:r>
    </w:p>
    <w:p w:rsidR="007E5AAD" w:rsidRPr="00AE3031" w:rsidRDefault="007E5AAD" w:rsidP="005F679F">
      <w:pPr>
        <w:pStyle w:val="2"/>
        <w:spacing w:after="0" w:line="240" w:lineRule="auto"/>
        <w:ind w:left="0" w:firstLine="709"/>
        <w:jc w:val="both"/>
        <w:rPr>
          <w:rFonts w:ascii="Times New Roman" w:hAnsi="Times New Roman" w:cs="Times New Roman"/>
          <w:sz w:val="24"/>
          <w:szCs w:val="24"/>
          <w:highlight w:val="yellow"/>
        </w:rPr>
      </w:pPr>
      <w:r w:rsidRPr="00AE3031">
        <w:rPr>
          <w:rFonts w:ascii="Times New Roman" w:hAnsi="Times New Roman" w:cs="Times New Roman"/>
          <w:sz w:val="24"/>
          <w:szCs w:val="24"/>
          <w:highlight w:val="yellow"/>
        </w:rPr>
        <w:t>Диплом 1-й степени  - 1 шт;</w:t>
      </w:r>
    </w:p>
    <w:p w:rsidR="007E5AAD" w:rsidRPr="00AE3031" w:rsidRDefault="007E5AAD" w:rsidP="005F679F">
      <w:pPr>
        <w:pStyle w:val="2"/>
        <w:spacing w:after="0" w:line="240" w:lineRule="auto"/>
        <w:ind w:left="0" w:firstLine="709"/>
        <w:jc w:val="both"/>
        <w:rPr>
          <w:rFonts w:ascii="Times New Roman" w:hAnsi="Times New Roman" w:cs="Times New Roman"/>
          <w:sz w:val="24"/>
          <w:szCs w:val="24"/>
          <w:highlight w:val="yellow"/>
        </w:rPr>
      </w:pPr>
      <w:r w:rsidRPr="00AE3031">
        <w:rPr>
          <w:rFonts w:ascii="Times New Roman" w:hAnsi="Times New Roman" w:cs="Times New Roman"/>
          <w:sz w:val="24"/>
          <w:szCs w:val="24"/>
          <w:highlight w:val="yellow"/>
        </w:rPr>
        <w:t>Диплом 2-й степени – 2 шт;</w:t>
      </w:r>
    </w:p>
    <w:p w:rsidR="007E5AAD" w:rsidRPr="00206A28" w:rsidRDefault="007E5AAD" w:rsidP="005F679F">
      <w:pPr>
        <w:pStyle w:val="2"/>
        <w:spacing w:after="0" w:line="240" w:lineRule="auto"/>
        <w:ind w:left="0" w:firstLine="709"/>
        <w:jc w:val="both"/>
        <w:rPr>
          <w:rFonts w:ascii="Times New Roman" w:hAnsi="Times New Roman" w:cs="Times New Roman"/>
          <w:sz w:val="24"/>
          <w:szCs w:val="24"/>
        </w:rPr>
      </w:pPr>
      <w:r w:rsidRPr="00AE3031">
        <w:rPr>
          <w:rFonts w:ascii="Times New Roman" w:hAnsi="Times New Roman" w:cs="Times New Roman"/>
          <w:sz w:val="24"/>
          <w:szCs w:val="24"/>
          <w:highlight w:val="yellow"/>
        </w:rPr>
        <w:t>Диплом 3-й степени – 3 шт.</w:t>
      </w:r>
    </w:p>
    <w:p w:rsidR="007E5AAD" w:rsidRPr="00206A28" w:rsidRDefault="007E5AAD" w:rsidP="005F679F">
      <w:pPr>
        <w:pStyle w:val="2"/>
        <w:spacing w:after="0" w:line="240" w:lineRule="auto"/>
        <w:ind w:left="0" w:firstLine="709"/>
        <w:jc w:val="both"/>
        <w:rPr>
          <w:rFonts w:ascii="Times New Roman" w:hAnsi="Times New Roman" w:cs="Times New Roman"/>
          <w:sz w:val="24"/>
          <w:szCs w:val="24"/>
        </w:rPr>
      </w:pPr>
    </w:p>
    <w:p w:rsidR="007E5AAD" w:rsidRDefault="007E5AAD" w:rsidP="005F679F">
      <w:pPr>
        <w:pStyle w:val="2"/>
        <w:spacing w:after="0" w:line="240" w:lineRule="auto"/>
        <w:ind w:left="0" w:firstLine="709"/>
        <w:jc w:val="both"/>
        <w:rPr>
          <w:rFonts w:ascii="Times New Roman" w:hAnsi="Times New Roman" w:cs="Times New Roman"/>
          <w:sz w:val="24"/>
          <w:szCs w:val="24"/>
        </w:rPr>
      </w:pPr>
      <w:r w:rsidRPr="00206A28">
        <w:rPr>
          <w:rFonts w:ascii="Times New Roman" w:hAnsi="Times New Roman" w:cs="Times New Roman"/>
          <w:sz w:val="24"/>
          <w:szCs w:val="24"/>
        </w:rPr>
        <w:t xml:space="preserve">Дипломы </w:t>
      </w:r>
      <w:r>
        <w:rPr>
          <w:rFonts w:ascii="Times New Roman" w:hAnsi="Times New Roman" w:cs="Times New Roman"/>
          <w:sz w:val="24"/>
          <w:szCs w:val="24"/>
        </w:rPr>
        <w:t>1-3-й степени</w:t>
      </w:r>
      <w:r w:rsidRPr="00206A28">
        <w:rPr>
          <w:rFonts w:ascii="Times New Roman" w:hAnsi="Times New Roman" w:cs="Times New Roman"/>
          <w:sz w:val="24"/>
          <w:szCs w:val="24"/>
        </w:rPr>
        <w:t xml:space="preserve"> подготавливаются на бланках Департамента образования и вручаются оргкомитетом мероприятия.</w:t>
      </w:r>
    </w:p>
    <w:p w:rsidR="007E5AAD" w:rsidRDefault="007E5AAD" w:rsidP="005F679F">
      <w:pPr>
        <w:pStyle w:val="2"/>
        <w:spacing w:after="0" w:line="240" w:lineRule="auto"/>
        <w:ind w:left="0" w:firstLine="709"/>
        <w:jc w:val="both"/>
        <w:rPr>
          <w:rFonts w:ascii="Times New Roman" w:hAnsi="Times New Roman" w:cs="Times New Roman"/>
          <w:sz w:val="24"/>
          <w:szCs w:val="24"/>
        </w:rPr>
      </w:pPr>
    </w:p>
    <w:p w:rsidR="007E5AAD" w:rsidRDefault="007E5AAD" w:rsidP="005F679F">
      <w:pPr>
        <w:pStyle w:val="2"/>
        <w:spacing w:after="0" w:line="240" w:lineRule="auto"/>
        <w:ind w:left="0" w:firstLine="709"/>
        <w:jc w:val="both"/>
        <w:rPr>
          <w:rFonts w:ascii="Times New Roman" w:hAnsi="Times New Roman" w:cs="Times New Roman"/>
          <w:sz w:val="24"/>
          <w:szCs w:val="24"/>
        </w:rPr>
      </w:pPr>
      <w:r w:rsidRPr="00206A28">
        <w:rPr>
          <w:rFonts w:ascii="Times New Roman" w:hAnsi="Times New Roman" w:cs="Times New Roman"/>
          <w:sz w:val="24"/>
          <w:szCs w:val="24"/>
        </w:rPr>
        <w:t xml:space="preserve">Поощрительные грамоты </w:t>
      </w:r>
      <w:r>
        <w:rPr>
          <w:rFonts w:ascii="Times New Roman" w:hAnsi="Times New Roman" w:cs="Times New Roman"/>
          <w:sz w:val="24"/>
          <w:szCs w:val="24"/>
        </w:rPr>
        <w:t xml:space="preserve">вручаются командам, показавшим значительные успехи в ходе всего мероприятия, но не вошедшие в рейтинг победителей по сумме баллов за всю Игру. </w:t>
      </w:r>
    </w:p>
    <w:p w:rsidR="007E5AAD" w:rsidRPr="00206A28" w:rsidRDefault="007E5AAD" w:rsidP="005F679F">
      <w:pPr>
        <w:pStyle w:val="2"/>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Грамоты </w:t>
      </w:r>
      <w:r w:rsidRPr="00206A28">
        <w:rPr>
          <w:rFonts w:ascii="Times New Roman" w:hAnsi="Times New Roman" w:cs="Times New Roman"/>
          <w:sz w:val="24"/>
          <w:szCs w:val="24"/>
        </w:rPr>
        <w:t>подготавливаются на бланках учреждения - организатора и вручаются оргкомитетом мероприятия.</w:t>
      </w:r>
    </w:p>
    <w:p w:rsidR="007E5AAD" w:rsidRDefault="007E5AAD" w:rsidP="005F679F">
      <w:pPr>
        <w:pStyle w:val="2"/>
        <w:spacing w:after="0" w:line="240" w:lineRule="auto"/>
        <w:ind w:left="142" w:firstLine="142"/>
        <w:rPr>
          <w:rFonts w:ascii="Times New Roman" w:hAnsi="Times New Roman" w:cs="Times New Roman"/>
          <w:i/>
          <w:iCs/>
          <w:sz w:val="24"/>
          <w:szCs w:val="24"/>
        </w:rPr>
      </w:pPr>
    </w:p>
    <w:p w:rsidR="007E5AAD" w:rsidRDefault="007E5AAD" w:rsidP="005F679F">
      <w:pPr>
        <w:pStyle w:val="2"/>
        <w:suppressAutoHyphens w:val="0"/>
        <w:spacing w:after="0" w:line="240" w:lineRule="auto"/>
        <w:ind w:left="709"/>
        <w:jc w:val="center"/>
        <w:rPr>
          <w:rFonts w:ascii="Times New Roman" w:hAnsi="Times New Roman" w:cs="Times New Roman"/>
          <w:b/>
          <w:bCs/>
          <w:sz w:val="24"/>
          <w:szCs w:val="24"/>
        </w:rPr>
      </w:pPr>
      <w:r>
        <w:rPr>
          <w:rFonts w:ascii="Times New Roman" w:hAnsi="Times New Roman" w:cs="Times New Roman"/>
          <w:b/>
          <w:bCs/>
          <w:sz w:val="24"/>
          <w:szCs w:val="24"/>
        </w:rPr>
        <w:t>8.Контактная информация</w:t>
      </w:r>
    </w:p>
    <w:p w:rsidR="007E5AAD" w:rsidRDefault="007E5AAD" w:rsidP="005F679F">
      <w:pPr>
        <w:pStyle w:val="2"/>
        <w:spacing w:after="0" w:line="240" w:lineRule="auto"/>
        <w:ind w:left="709"/>
        <w:rPr>
          <w:rFonts w:ascii="Times New Roman" w:hAnsi="Times New Roman" w:cs="Times New Roman"/>
          <w:b/>
          <w:bCs/>
          <w:sz w:val="24"/>
          <w:szCs w:val="24"/>
        </w:rPr>
      </w:pPr>
    </w:p>
    <w:p w:rsidR="007E5AAD" w:rsidRDefault="007E5AAD" w:rsidP="005F679F">
      <w:pPr>
        <w:pStyle w:val="2"/>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Уральшина Виктория Александровна, учитель английского языка МБОУ Школа </w:t>
      </w:r>
    </w:p>
    <w:p w:rsidR="007E5AAD" w:rsidRDefault="007E5AAD" w:rsidP="005F679F">
      <w:pPr>
        <w:pStyle w:val="2"/>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29 г.о. Самара, раб. 334-33-33, сот. 8927-716-31-44, эл. почта: </w:t>
      </w:r>
      <w:hyperlink r:id="rId130" w:history="1">
        <w:r w:rsidRPr="000E5A1B">
          <w:rPr>
            <w:rStyle w:val="Hyperlink"/>
            <w:rFonts w:ascii="Times New Roman" w:hAnsi="Times New Roman" w:cs="Times New Roman"/>
            <w:sz w:val="24"/>
            <w:szCs w:val="24"/>
            <w:lang w:val="en-US"/>
          </w:rPr>
          <w:t>school</w:t>
        </w:r>
        <w:r w:rsidRPr="000E5A1B">
          <w:rPr>
            <w:rStyle w:val="Hyperlink"/>
            <w:rFonts w:ascii="Times New Roman" w:hAnsi="Times New Roman" w:cs="Times New Roman"/>
            <w:sz w:val="24"/>
            <w:szCs w:val="24"/>
          </w:rPr>
          <w:t>29@</w:t>
        </w:r>
        <w:r w:rsidRPr="000E5A1B">
          <w:rPr>
            <w:rStyle w:val="Hyperlink"/>
            <w:rFonts w:ascii="Times New Roman" w:hAnsi="Times New Roman" w:cs="Times New Roman"/>
            <w:sz w:val="24"/>
            <w:szCs w:val="24"/>
            <w:lang w:val="en-US"/>
          </w:rPr>
          <w:t>bk</w:t>
        </w:r>
        <w:r w:rsidRPr="000E5A1B">
          <w:rPr>
            <w:rStyle w:val="Hyperlink"/>
            <w:rFonts w:ascii="Times New Roman" w:hAnsi="Times New Roman" w:cs="Times New Roman"/>
            <w:sz w:val="24"/>
            <w:szCs w:val="24"/>
          </w:rPr>
          <w:t>.</w:t>
        </w:r>
        <w:r w:rsidRPr="000E5A1B">
          <w:rPr>
            <w:rStyle w:val="Hyperlink"/>
            <w:rFonts w:ascii="Times New Roman" w:hAnsi="Times New Roman" w:cs="Times New Roman"/>
            <w:sz w:val="24"/>
            <w:szCs w:val="24"/>
            <w:lang w:val="en-US"/>
          </w:rPr>
          <w:t>ru</w:t>
        </w:r>
      </w:hyperlink>
      <w:r>
        <w:t>.</w:t>
      </w:r>
    </w:p>
    <w:p w:rsidR="007E5AAD" w:rsidRDefault="007E5AAD" w:rsidP="005F679F">
      <w:pPr>
        <w:pStyle w:val="2"/>
        <w:spacing w:after="0" w:line="240" w:lineRule="auto"/>
        <w:ind w:left="142" w:firstLine="142"/>
        <w:rPr>
          <w:rFonts w:ascii="Times New Roman" w:hAnsi="Times New Roman" w:cs="Times New Roman"/>
          <w:i/>
          <w:iCs/>
          <w:sz w:val="24"/>
          <w:szCs w:val="24"/>
        </w:rPr>
      </w:pPr>
    </w:p>
    <w:p w:rsidR="007E5AAD" w:rsidRPr="00096211" w:rsidRDefault="007E5AAD" w:rsidP="005F679F">
      <w:pPr>
        <w:pStyle w:val="2"/>
        <w:spacing w:after="0" w:line="240" w:lineRule="auto"/>
        <w:ind w:left="142" w:firstLine="142"/>
        <w:rPr>
          <w:rFonts w:ascii="Times New Roman" w:hAnsi="Times New Roman" w:cs="Times New Roman"/>
          <w:i/>
          <w:iCs/>
          <w:sz w:val="24"/>
          <w:szCs w:val="24"/>
        </w:rPr>
      </w:pPr>
    </w:p>
    <w:p w:rsidR="007E5AAD" w:rsidRPr="005F679F" w:rsidRDefault="007E5AAD" w:rsidP="005F679F">
      <w:pPr>
        <w:pStyle w:val="2"/>
        <w:spacing w:after="0" w:line="240" w:lineRule="auto"/>
        <w:ind w:left="142" w:firstLine="142"/>
        <w:jc w:val="right"/>
        <w:rPr>
          <w:rFonts w:ascii="Times New Roman" w:hAnsi="Times New Roman" w:cs="Times New Roman"/>
          <w:i/>
          <w:iCs/>
          <w:sz w:val="24"/>
          <w:szCs w:val="24"/>
        </w:rPr>
      </w:pPr>
      <w:r w:rsidRPr="005F679F">
        <w:rPr>
          <w:rFonts w:ascii="Times New Roman" w:hAnsi="Times New Roman" w:cs="Times New Roman"/>
          <w:i/>
          <w:iCs/>
          <w:sz w:val="24"/>
          <w:szCs w:val="24"/>
        </w:rPr>
        <w:t>Приложение 1</w:t>
      </w:r>
    </w:p>
    <w:p w:rsidR="007E5AAD" w:rsidRDefault="007E5AAD" w:rsidP="005F679F">
      <w:pPr>
        <w:pStyle w:val="2"/>
        <w:spacing w:after="0" w:line="240" w:lineRule="auto"/>
        <w:ind w:left="142" w:firstLine="142"/>
        <w:jc w:val="right"/>
        <w:rPr>
          <w:rFonts w:ascii="Times New Roman" w:hAnsi="Times New Roman" w:cs="Times New Roman"/>
          <w:sz w:val="24"/>
          <w:szCs w:val="24"/>
        </w:rPr>
      </w:pPr>
    </w:p>
    <w:p w:rsidR="007E5AAD" w:rsidRPr="005F679F" w:rsidRDefault="007E5AAD" w:rsidP="005F679F">
      <w:pPr>
        <w:pStyle w:val="2"/>
        <w:spacing w:after="0" w:line="240" w:lineRule="auto"/>
        <w:ind w:left="142" w:firstLine="142"/>
        <w:jc w:val="center"/>
        <w:rPr>
          <w:rFonts w:ascii="Times New Roman" w:hAnsi="Times New Roman" w:cs="Times New Roman"/>
          <w:sz w:val="28"/>
          <w:szCs w:val="28"/>
        </w:rPr>
      </w:pPr>
      <w:r w:rsidRPr="005F679F">
        <w:rPr>
          <w:rFonts w:ascii="Times New Roman" w:hAnsi="Times New Roman" w:cs="Times New Roman"/>
          <w:sz w:val="28"/>
          <w:szCs w:val="28"/>
        </w:rPr>
        <w:t>Форма заявки  на участие</w:t>
      </w:r>
    </w:p>
    <w:p w:rsidR="007E5AAD" w:rsidRPr="005F679F" w:rsidRDefault="007E5AAD" w:rsidP="005F679F">
      <w:pPr>
        <w:pStyle w:val="2"/>
        <w:spacing w:after="0" w:line="240" w:lineRule="auto"/>
        <w:ind w:left="142" w:firstLine="142"/>
        <w:jc w:val="center"/>
        <w:rPr>
          <w:rFonts w:ascii="Times New Roman" w:hAnsi="Times New Roman" w:cs="Times New Roman"/>
          <w:sz w:val="24"/>
          <w:szCs w:val="24"/>
        </w:rPr>
      </w:pPr>
      <w:r w:rsidRPr="005F679F">
        <w:rPr>
          <w:rFonts w:ascii="Times New Roman" w:hAnsi="Times New Roman" w:cs="Times New Roman"/>
          <w:sz w:val="24"/>
          <w:szCs w:val="24"/>
        </w:rPr>
        <w:t>Заявка участников городской игры «Химическая шкатулка»</w:t>
      </w:r>
    </w:p>
    <w:tbl>
      <w:tblPr>
        <w:tblpPr w:leftFromText="180" w:rightFromText="180" w:vertAnchor="text" w:horzAnchor="margin" w:tblpXSpec="center" w:tblpY="80"/>
        <w:tblW w:w="10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701"/>
        <w:gridCol w:w="1276"/>
        <w:gridCol w:w="1559"/>
        <w:gridCol w:w="709"/>
        <w:gridCol w:w="1276"/>
        <w:gridCol w:w="1418"/>
        <w:gridCol w:w="1437"/>
      </w:tblGrid>
      <w:tr w:rsidR="007E5AAD" w:rsidRPr="005F679F">
        <w:tc>
          <w:tcPr>
            <w:tcW w:w="675" w:type="dxa"/>
            <w:vAlign w:val="center"/>
          </w:tcPr>
          <w:p w:rsidR="007E5AAD" w:rsidRPr="005F679F" w:rsidRDefault="007E5AAD" w:rsidP="005F679F">
            <w:pPr>
              <w:pStyle w:val="2"/>
              <w:spacing w:after="0" w:line="240" w:lineRule="auto"/>
              <w:ind w:left="0"/>
              <w:jc w:val="center"/>
              <w:rPr>
                <w:rFonts w:ascii="Times New Roman" w:hAnsi="Times New Roman" w:cs="Times New Roman"/>
              </w:rPr>
            </w:pPr>
            <w:r w:rsidRPr="005F679F">
              <w:rPr>
                <w:rFonts w:ascii="Times New Roman" w:hAnsi="Times New Roman" w:cs="Times New Roman"/>
              </w:rPr>
              <w:t>№ п/п</w:t>
            </w:r>
          </w:p>
        </w:tc>
        <w:tc>
          <w:tcPr>
            <w:tcW w:w="1701" w:type="dxa"/>
            <w:vAlign w:val="center"/>
          </w:tcPr>
          <w:p w:rsidR="007E5AAD" w:rsidRPr="005F679F" w:rsidRDefault="007E5AAD" w:rsidP="005F679F">
            <w:pPr>
              <w:pStyle w:val="2"/>
              <w:spacing w:after="0" w:line="240" w:lineRule="auto"/>
              <w:ind w:left="0"/>
              <w:jc w:val="center"/>
              <w:rPr>
                <w:rFonts w:ascii="Times New Roman" w:hAnsi="Times New Roman" w:cs="Times New Roman"/>
              </w:rPr>
            </w:pPr>
            <w:r w:rsidRPr="005F679F">
              <w:rPr>
                <w:rFonts w:ascii="Times New Roman" w:hAnsi="Times New Roman" w:cs="Times New Roman"/>
              </w:rPr>
              <w:t>Полное наименование ОУ</w:t>
            </w:r>
          </w:p>
        </w:tc>
        <w:tc>
          <w:tcPr>
            <w:tcW w:w="1276" w:type="dxa"/>
            <w:vAlign w:val="center"/>
          </w:tcPr>
          <w:p w:rsidR="007E5AAD" w:rsidRPr="005F679F" w:rsidRDefault="007E5AAD" w:rsidP="005F679F">
            <w:pPr>
              <w:pStyle w:val="2"/>
              <w:spacing w:after="0" w:line="240" w:lineRule="auto"/>
              <w:ind w:left="0"/>
              <w:jc w:val="center"/>
              <w:rPr>
                <w:rFonts w:ascii="Times New Roman" w:hAnsi="Times New Roman" w:cs="Times New Roman"/>
              </w:rPr>
            </w:pPr>
            <w:r w:rsidRPr="005F679F">
              <w:rPr>
                <w:rFonts w:ascii="Times New Roman" w:hAnsi="Times New Roman" w:cs="Times New Roman"/>
              </w:rPr>
              <w:t>Краткое наименование</w:t>
            </w:r>
          </w:p>
          <w:p w:rsidR="007E5AAD" w:rsidRPr="005F679F" w:rsidRDefault="007E5AAD" w:rsidP="005F679F">
            <w:pPr>
              <w:pStyle w:val="2"/>
              <w:spacing w:after="0" w:line="240" w:lineRule="auto"/>
              <w:ind w:left="0"/>
              <w:jc w:val="center"/>
              <w:rPr>
                <w:rFonts w:ascii="Times New Roman" w:hAnsi="Times New Roman" w:cs="Times New Roman"/>
              </w:rPr>
            </w:pPr>
            <w:r w:rsidRPr="005F679F">
              <w:rPr>
                <w:rFonts w:ascii="Times New Roman" w:hAnsi="Times New Roman" w:cs="Times New Roman"/>
              </w:rPr>
              <w:t>ОУ</w:t>
            </w:r>
          </w:p>
        </w:tc>
        <w:tc>
          <w:tcPr>
            <w:tcW w:w="1559" w:type="dxa"/>
            <w:vAlign w:val="center"/>
          </w:tcPr>
          <w:p w:rsidR="007E5AAD" w:rsidRPr="005F679F" w:rsidRDefault="007E5AAD" w:rsidP="005F679F">
            <w:pPr>
              <w:pStyle w:val="2"/>
              <w:spacing w:after="0" w:line="240" w:lineRule="auto"/>
              <w:ind w:left="0"/>
              <w:jc w:val="center"/>
              <w:rPr>
                <w:rFonts w:ascii="Times New Roman" w:hAnsi="Times New Roman" w:cs="Times New Roman"/>
              </w:rPr>
            </w:pPr>
            <w:r w:rsidRPr="005F679F">
              <w:rPr>
                <w:rFonts w:ascii="Times New Roman" w:hAnsi="Times New Roman" w:cs="Times New Roman"/>
              </w:rPr>
              <w:t>ФИ участника (полностью)</w:t>
            </w:r>
          </w:p>
        </w:tc>
        <w:tc>
          <w:tcPr>
            <w:tcW w:w="709" w:type="dxa"/>
            <w:vAlign w:val="center"/>
          </w:tcPr>
          <w:p w:rsidR="007E5AAD" w:rsidRPr="005F679F" w:rsidRDefault="007E5AAD" w:rsidP="005F679F">
            <w:pPr>
              <w:pStyle w:val="2"/>
              <w:spacing w:after="0" w:line="240" w:lineRule="auto"/>
              <w:ind w:left="0"/>
              <w:jc w:val="center"/>
              <w:rPr>
                <w:rFonts w:ascii="Times New Roman" w:hAnsi="Times New Roman" w:cs="Times New Roman"/>
              </w:rPr>
            </w:pPr>
            <w:r w:rsidRPr="005F679F">
              <w:rPr>
                <w:rFonts w:ascii="Times New Roman" w:hAnsi="Times New Roman" w:cs="Times New Roman"/>
              </w:rPr>
              <w:t>Класс</w:t>
            </w:r>
          </w:p>
        </w:tc>
        <w:tc>
          <w:tcPr>
            <w:tcW w:w="1276" w:type="dxa"/>
            <w:vAlign w:val="center"/>
          </w:tcPr>
          <w:p w:rsidR="007E5AAD" w:rsidRPr="005F679F" w:rsidRDefault="007E5AAD" w:rsidP="005F679F">
            <w:pPr>
              <w:pStyle w:val="2"/>
              <w:spacing w:after="0" w:line="240" w:lineRule="auto"/>
              <w:ind w:left="0"/>
              <w:jc w:val="center"/>
              <w:rPr>
                <w:rFonts w:ascii="Times New Roman" w:hAnsi="Times New Roman" w:cs="Times New Roman"/>
              </w:rPr>
            </w:pPr>
            <w:r w:rsidRPr="005F679F">
              <w:rPr>
                <w:rFonts w:ascii="Times New Roman" w:hAnsi="Times New Roman" w:cs="Times New Roman"/>
              </w:rPr>
              <w:t>Название команды с указанием капитана</w:t>
            </w:r>
          </w:p>
        </w:tc>
        <w:tc>
          <w:tcPr>
            <w:tcW w:w="1418" w:type="dxa"/>
            <w:vAlign w:val="center"/>
          </w:tcPr>
          <w:p w:rsidR="007E5AAD" w:rsidRPr="005F679F" w:rsidRDefault="007E5AAD" w:rsidP="005F679F">
            <w:pPr>
              <w:pStyle w:val="2"/>
              <w:spacing w:after="0" w:line="240" w:lineRule="auto"/>
              <w:ind w:left="0"/>
              <w:jc w:val="center"/>
              <w:rPr>
                <w:rFonts w:ascii="Times New Roman" w:hAnsi="Times New Roman" w:cs="Times New Roman"/>
              </w:rPr>
            </w:pPr>
            <w:r w:rsidRPr="005F679F">
              <w:rPr>
                <w:rFonts w:ascii="Times New Roman" w:hAnsi="Times New Roman" w:cs="Times New Roman"/>
              </w:rPr>
              <w:t>ФИО педагога, подготовившего участника</w:t>
            </w:r>
          </w:p>
        </w:tc>
        <w:tc>
          <w:tcPr>
            <w:tcW w:w="1437" w:type="dxa"/>
            <w:vAlign w:val="center"/>
          </w:tcPr>
          <w:p w:rsidR="007E5AAD" w:rsidRDefault="007E5AAD" w:rsidP="005F679F">
            <w:pPr>
              <w:pStyle w:val="2"/>
              <w:spacing w:after="0" w:line="240" w:lineRule="auto"/>
              <w:ind w:left="0"/>
              <w:jc w:val="center"/>
              <w:rPr>
                <w:rFonts w:ascii="Times New Roman" w:hAnsi="Times New Roman" w:cs="Times New Roman"/>
              </w:rPr>
            </w:pPr>
            <w:r w:rsidRPr="005F679F">
              <w:rPr>
                <w:rFonts w:ascii="Times New Roman" w:hAnsi="Times New Roman" w:cs="Times New Roman"/>
              </w:rPr>
              <w:t>Сопров-ий педагог, телефон</w:t>
            </w:r>
          </w:p>
          <w:p w:rsidR="007E5AAD" w:rsidRPr="005F679F" w:rsidRDefault="007E5AAD" w:rsidP="005F679F">
            <w:pPr>
              <w:pStyle w:val="2"/>
              <w:spacing w:after="0" w:line="240" w:lineRule="auto"/>
              <w:ind w:left="0"/>
              <w:jc w:val="center"/>
              <w:rPr>
                <w:rFonts w:ascii="Times New Roman" w:hAnsi="Times New Roman" w:cs="Times New Roman"/>
              </w:rPr>
            </w:pPr>
            <w:r w:rsidRPr="005F679F">
              <w:rPr>
                <w:rFonts w:ascii="Times New Roman" w:hAnsi="Times New Roman" w:cs="Times New Roman"/>
              </w:rPr>
              <w:t xml:space="preserve"> для связи</w:t>
            </w:r>
          </w:p>
        </w:tc>
      </w:tr>
      <w:tr w:rsidR="007E5AAD">
        <w:tc>
          <w:tcPr>
            <w:tcW w:w="675" w:type="dxa"/>
            <w:vAlign w:val="center"/>
          </w:tcPr>
          <w:p w:rsidR="007E5AAD" w:rsidRPr="005F679F" w:rsidRDefault="007E5AAD" w:rsidP="005F679F">
            <w:pPr>
              <w:pStyle w:val="2"/>
              <w:spacing w:after="0" w:line="240" w:lineRule="auto"/>
              <w:ind w:left="0"/>
              <w:jc w:val="center"/>
              <w:rPr>
                <w:rFonts w:ascii="Times New Roman" w:hAnsi="Times New Roman" w:cs="Times New Roman"/>
              </w:rPr>
            </w:pPr>
            <w:r w:rsidRPr="005F679F">
              <w:rPr>
                <w:rFonts w:ascii="Times New Roman" w:hAnsi="Times New Roman" w:cs="Times New Roman"/>
              </w:rPr>
              <w:t>1</w:t>
            </w:r>
          </w:p>
        </w:tc>
        <w:tc>
          <w:tcPr>
            <w:tcW w:w="1701" w:type="dxa"/>
            <w:vAlign w:val="center"/>
          </w:tcPr>
          <w:p w:rsidR="007E5AAD" w:rsidRPr="005F679F" w:rsidRDefault="007E5AAD" w:rsidP="005F679F">
            <w:pPr>
              <w:pStyle w:val="2"/>
              <w:spacing w:after="0" w:line="240" w:lineRule="auto"/>
              <w:ind w:left="0"/>
              <w:jc w:val="center"/>
              <w:rPr>
                <w:rFonts w:ascii="Times New Roman" w:hAnsi="Times New Roman" w:cs="Times New Roman"/>
                <w:b/>
                <w:bCs/>
              </w:rPr>
            </w:pPr>
          </w:p>
        </w:tc>
        <w:tc>
          <w:tcPr>
            <w:tcW w:w="1276" w:type="dxa"/>
            <w:vAlign w:val="center"/>
          </w:tcPr>
          <w:p w:rsidR="007E5AAD" w:rsidRPr="005F679F" w:rsidRDefault="007E5AAD" w:rsidP="005F679F">
            <w:pPr>
              <w:pStyle w:val="2"/>
              <w:spacing w:after="0" w:line="240" w:lineRule="auto"/>
              <w:ind w:left="0"/>
              <w:jc w:val="center"/>
              <w:rPr>
                <w:rFonts w:ascii="Times New Roman" w:hAnsi="Times New Roman" w:cs="Times New Roman"/>
                <w:b/>
                <w:bCs/>
              </w:rPr>
            </w:pPr>
          </w:p>
        </w:tc>
        <w:tc>
          <w:tcPr>
            <w:tcW w:w="1559" w:type="dxa"/>
            <w:vAlign w:val="center"/>
          </w:tcPr>
          <w:p w:rsidR="007E5AAD" w:rsidRPr="005F679F" w:rsidRDefault="007E5AAD" w:rsidP="005F679F">
            <w:pPr>
              <w:pStyle w:val="2"/>
              <w:spacing w:after="0" w:line="240" w:lineRule="auto"/>
              <w:ind w:left="0"/>
              <w:jc w:val="center"/>
              <w:rPr>
                <w:rFonts w:ascii="Times New Roman" w:hAnsi="Times New Roman" w:cs="Times New Roman"/>
                <w:b/>
                <w:bCs/>
              </w:rPr>
            </w:pPr>
          </w:p>
        </w:tc>
        <w:tc>
          <w:tcPr>
            <w:tcW w:w="709" w:type="dxa"/>
            <w:vAlign w:val="center"/>
          </w:tcPr>
          <w:p w:rsidR="007E5AAD" w:rsidRPr="005F679F" w:rsidRDefault="007E5AAD" w:rsidP="005F679F">
            <w:pPr>
              <w:pStyle w:val="2"/>
              <w:spacing w:after="0" w:line="240" w:lineRule="auto"/>
              <w:ind w:left="0"/>
              <w:jc w:val="center"/>
              <w:rPr>
                <w:rFonts w:ascii="Times New Roman" w:hAnsi="Times New Roman" w:cs="Times New Roman"/>
              </w:rPr>
            </w:pPr>
          </w:p>
        </w:tc>
        <w:tc>
          <w:tcPr>
            <w:tcW w:w="1276" w:type="dxa"/>
            <w:vAlign w:val="center"/>
          </w:tcPr>
          <w:p w:rsidR="007E5AAD" w:rsidRPr="005F679F" w:rsidRDefault="007E5AAD" w:rsidP="005F679F">
            <w:pPr>
              <w:pStyle w:val="2"/>
              <w:spacing w:after="0" w:line="240" w:lineRule="auto"/>
              <w:ind w:left="0"/>
              <w:jc w:val="center"/>
              <w:rPr>
                <w:rFonts w:ascii="Times New Roman" w:hAnsi="Times New Roman" w:cs="Times New Roman"/>
                <w:b/>
                <w:bCs/>
              </w:rPr>
            </w:pPr>
          </w:p>
        </w:tc>
        <w:tc>
          <w:tcPr>
            <w:tcW w:w="1418" w:type="dxa"/>
            <w:vAlign w:val="center"/>
          </w:tcPr>
          <w:p w:rsidR="007E5AAD" w:rsidRPr="005F679F" w:rsidRDefault="007E5AAD" w:rsidP="005F679F">
            <w:pPr>
              <w:pStyle w:val="2"/>
              <w:spacing w:after="0" w:line="240" w:lineRule="auto"/>
              <w:ind w:left="0"/>
              <w:jc w:val="center"/>
              <w:rPr>
                <w:rFonts w:ascii="Times New Roman" w:hAnsi="Times New Roman" w:cs="Times New Roman"/>
                <w:b/>
                <w:bCs/>
              </w:rPr>
            </w:pPr>
          </w:p>
        </w:tc>
        <w:tc>
          <w:tcPr>
            <w:tcW w:w="1437" w:type="dxa"/>
            <w:vAlign w:val="center"/>
          </w:tcPr>
          <w:p w:rsidR="007E5AAD" w:rsidRPr="005F679F" w:rsidRDefault="007E5AAD" w:rsidP="005F679F">
            <w:pPr>
              <w:pStyle w:val="2"/>
              <w:spacing w:after="0" w:line="240" w:lineRule="auto"/>
              <w:ind w:left="0"/>
              <w:jc w:val="center"/>
              <w:rPr>
                <w:rFonts w:ascii="Times New Roman" w:hAnsi="Times New Roman" w:cs="Times New Roman"/>
                <w:b/>
                <w:bCs/>
              </w:rPr>
            </w:pPr>
          </w:p>
        </w:tc>
      </w:tr>
      <w:tr w:rsidR="007E5AAD">
        <w:tc>
          <w:tcPr>
            <w:tcW w:w="675" w:type="dxa"/>
            <w:vAlign w:val="center"/>
          </w:tcPr>
          <w:p w:rsidR="007E5AAD" w:rsidRPr="005F679F" w:rsidRDefault="007E5AAD" w:rsidP="005F679F">
            <w:pPr>
              <w:pStyle w:val="2"/>
              <w:spacing w:after="0" w:line="240" w:lineRule="auto"/>
              <w:ind w:left="0"/>
              <w:jc w:val="center"/>
              <w:rPr>
                <w:rFonts w:ascii="Times New Roman" w:hAnsi="Times New Roman" w:cs="Times New Roman"/>
              </w:rPr>
            </w:pPr>
            <w:r w:rsidRPr="005F679F">
              <w:rPr>
                <w:rFonts w:ascii="Times New Roman" w:hAnsi="Times New Roman" w:cs="Times New Roman"/>
              </w:rPr>
              <w:t>2</w:t>
            </w:r>
          </w:p>
        </w:tc>
        <w:tc>
          <w:tcPr>
            <w:tcW w:w="1701" w:type="dxa"/>
            <w:vAlign w:val="center"/>
          </w:tcPr>
          <w:p w:rsidR="007E5AAD" w:rsidRPr="005F679F" w:rsidRDefault="007E5AAD" w:rsidP="005F679F">
            <w:pPr>
              <w:pStyle w:val="2"/>
              <w:spacing w:after="0" w:line="240" w:lineRule="auto"/>
              <w:ind w:left="0"/>
              <w:jc w:val="center"/>
              <w:rPr>
                <w:rFonts w:ascii="Times New Roman" w:hAnsi="Times New Roman" w:cs="Times New Roman"/>
                <w:b/>
                <w:bCs/>
              </w:rPr>
            </w:pPr>
          </w:p>
        </w:tc>
        <w:tc>
          <w:tcPr>
            <w:tcW w:w="1276" w:type="dxa"/>
            <w:vAlign w:val="center"/>
          </w:tcPr>
          <w:p w:rsidR="007E5AAD" w:rsidRPr="005F679F" w:rsidRDefault="007E5AAD" w:rsidP="005F679F">
            <w:pPr>
              <w:pStyle w:val="2"/>
              <w:spacing w:after="0" w:line="240" w:lineRule="auto"/>
              <w:ind w:left="0"/>
              <w:jc w:val="center"/>
              <w:rPr>
                <w:rFonts w:ascii="Times New Roman" w:hAnsi="Times New Roman" w:cs="Times New Roman"/>
                <w:b/>
                <w:bCs/>
              </w:rPr>
            </w:pPr>
          </w:p>
        </w:tc>
        <w:tc>
          <w:tcPr>
            <w:tcW w:w="1559" w:type="dxa"/>
            <w:vAlign w:val="center"/>
          </w:tcPr>
          <w:p w:rsidR="007E5AAD" w:rsidRPr="005F679F" w:rsidRDefault="007E5AAD" w:rsidP="005F679F">
            <w:pPr>
              <w:pStyle w:val="2"/>
              <w:spacing w:after="0" w:line="240" w:lineRule="auto"/>
              <w:ind w:left="0"/>
              <w:jc w:val="center"/>
              <w:rPr>
                <w:rFonts w:ascii="Times New Roman" w:hAnsi="Times New Roman" w:cs="Times New Roman"/>
                <w:b/>
                <w:bCs/>
              </w:rPr>
            </w:pPr>
          </w:p>
        </w:tc>
        <w:tc>
          <w:tcPr>
            <w:tcW w:w="709" w:type="dxa"/>
            <w:vAlign w:val="center"/>
          </w:tcPr>
          <w:p w:rsidR="007E5AAD" w:rsidRPr="005F679F" w:rsidRDefault="007E5AAD" w:rsidP="005F679F">
            <w:pPr>
              <w:pStyle w:val="2"/>
              <w:spacing w:after="0" w:line="240" w:lineRule="auto"/>
              <w:ind w:left="0"/>
              <w:jc w:val="center"/>
              <w:rPr>
                <w:rFonts w:ascii="Times New Roman" w:hAnsi="Times New Roman" w:cs="Times New Roman"/>
              </w:rPr>
            </w:pPr>
          </w:p>
        </w:tc>
        <w:tc>
          <w:tcPr>
            <w:tcW w:w="1276" w:type="dxa"/>
            <w:vAlign w:val="center"/>
          </w:tcPr>
          <w:p w:rsidR="007E5AAD" w:rsidRPr="005F679F" w:rsidRDefault="007E5AAD" w:rsidP="005F679F">
            <w:pPr>
              <w:pStyle w:val="2"/>
              <w:spacing w:after="0" w:line="240" w:lineRule="auto"/>
              <w:ind w:left="0"/>
              <w:jc w:val="center"/>
              <w:rPr>
                <w:rFonts w:ascii="Times New Roman" w:hAnsi="Times New Roman" w:cs="Times New Roman"/>
                <w:b/>
                <w:bCs/>
              </w:rPr>
            </w:pPr>
          </w:p>
        </w:tc>
        <w:tc>
          <w:tcPr>
            <w:tcW w:w="1418" w:type="dxa"/>
            <w:vAlign w:val="center"/>
          </w:tcPr>
          <w:p w:rsidR="007E5AAD" w:rsidRPr="005F679F" w:rsidRDefault="007E5AAD" w:rsidP="005F679F">
            <w:pPr>
              <w:pStyle w:val="2"/>
              <w:spacing w:after="0" w:line="240" w:lineRule="auto"/>
              <w:ind w:left="0"/>
              <w:jc w:val="center"/>
              <w:rPr>
                <w:rFonts w:ascii="Times New Roman" w:hAnsi="Times New Roman" w:cs="Times New Roman"/>
                <w:b/>
                <w:bCs/>
              </w:rPr>
            </w:pPr>
          </w:p>
        </w:tc>
        <w:tc>
          <w:tcPr>
            <w:tcW w:w="1437" w:type="dxa"/>
            <w:vAlign w:val="center"/>
          </w:tcPr>
          <w:p w:rsidR="007E5AAD" w:rsidRPr="005F679F" w:rsidRDefault="007E5AAD" w:rsidP="005F679F">
            <w:pPr>
              <w:pStyle w:val="2"/>
              <w:spacing w:after="0" w:line="240" w:lineRule="auto"/>
              <w:ind w:left="0"/>
              <w:jc w:val="center"/>
              <w:rPr>
                <w:rFonts w:ascii="Times New Roman" w:hAnsi="Times New Roman" w:cs="Times New Roman"/>
                <w:b/>
                <w:bCs/>
              </w:rPr>
            </w:pPr>
          </w:p>
        </w:tc>
      </w:tr>
      <w:tr w:rsidR="007E5AAD">
        <w:tc>
          <w:tcPr>
            <w:tcW w:w="675" w:type="dxa"/>
            <w:vAlign w:val="center"/>
          </w:tcPr>
          <w:p w:rsidR="007E5AAD" w:rsidRPr="005F679F" w:rsidRDefault="007E5AAD" w:rsidP="005F679F">
            <w:pPr>
              <w:pStyle w:val="2"/>
              <w:spacing w:after="0" w:line="240" w:lineRule="auto"/>
              <w:ind w:left="0"/>
              <w:jc w:val="center"/>
              <w:rPr>
                <w:rFonts w:ascii="Times New Roman" w:hAnsi="Times New Roman" w:cs="Times New Roman"/>
              </w:rPr>
            </w:pPr>
            <w:r w:rsidRPr="005F679F">
              <w:rPr>
                <w:rFonts w:ascii="Times New Roman" w:hAnsi="Times New Roman" w:cs="Times New Roman"/>
              </w:rPr>
              <w:t>3</w:t>
            </w:r>
          </w:p>
        </w:tc>
        <w:tc>
          <w:tcPr>
            <w:tcW w:w="1701" w:type="dxa"/>
            <w:vAlign w:val="center"/>
          </w:tcPr>
          <w:p w:rsidR="007E5AAD" w:rsidRPr="005F679F" w:rsidRDefault="007E5AAD" w:rsidP="005F679F">
            <w:pPr>
              <w:pStyle w:val="2"/>
              <w:spacing w:after="0" w:line="240" w:lineRule="auto"/>
              <w:ind w:left="0"/>
              <w:jc w:val="center"/>
              <w:rPr>
                <w:rFonts w:ascii="Times New Roman" w:hAnsi="Times New Roman" w:cs="Times New Roman"/>
                <w:b/>
                <w:bCs/>
              </w:rPr>
            </w:pPr>
          </w:p>
        </w:tc>
        <w:tc>
          <w:tcPr>
            <w:tcW w:w="1276" w:type="dxa"/>
            <w:vAlign w:val="center"/>
          </w:tcPr>
          <w:p w:rsidR="007E5AAD" w:rsidRPr="005F679F" w:rsidRDefault="007E5AAD" w:rsidP="005F679F">
            <w:pPr>
              <w:pStyle w:val="2"/>
              <w:spacing w:after="0" w:line="240" w:lineRule="auto"/>
              <w:ind w:left="0"/>
              <w:jc w:val="center"/>
              <w:rPr>
                <w:rFonts w:ascii="Times New Roman" w:hAnsi="Times New Roman" w:cs="Times New Roman"/>
                <w:b/>
                <w:bCs/>
              </w:rPr>
            </w:pPr>
          </w:p>
        </w:tc>
        <w:tc>
          <w:tcPr>
            <w:tcW w:w="1559" w:type="dxa"/>
            <w:vAlign w:val="center"/>
          </w:tcPr>
          <w:p w:rsidR="007E5AAD" w:rsidRPr="005F679F" w:rsidRDefault="007E5AAD" w:rsidP="005F679F">
            <w:pPr>
              <w:pStyle w:val="2"/>
              <w:spacing w:after="0" w:line="240" w:lineRule="auto"/>
              <w:ind w:left="0"/>
              <w:jc w:val="center"/>
              <w:rPr>
                <w:rFonts w:ascii="Times New Roman" w:hAnsi="Times New Roman" w:cs="Times New Roman"/>
                <w:b/>
                <w:bCs/>
              </w:rPr>
            </w:pPr>
          </w:p>
        </w:tc>
        <w:tc>
          <w:tcPr>
            <w:tcW w:w="709" w:type="dxa"/>
            <w:vAlign w:val="center"/>
          </w:tcPr>
          <w:p w:rsidR="007E5AAD" w:rsidRPr="005F679F" w:rsidRDefault="007E5AAD" w:rsidP="005F679F">
            <w:pPr>
              <w:pStyle w:val="2"/>
              <w:spacing w:after="0" w:line="240" w:lineRule="auto"/>
              <w:ind w:left="0"/>
              <w:jc w:val="center"/>
              <w:rPr>
                <w:rFonts w:ascii="Times New Roman" w:hAnsi="Times New Roman" w:cs="Times New Roman"/>
              </w:rPr>
            </w:pPr>
          </w:p>
        </w:tc>
        <w:tc>
          <w:tcPr>
            <w:tcW w:w="1276" w:type="dxa"/>
            <w:vAlign w:val="center"/>
          </w:tcPr>
          <w:p w:rsidR="007E5AAD" w:rsidRPr="005F679F" w:rsidRDefault="007E5AAD" w:rsidP="005F679F">
            <w:pPr>
              <w:pStyle w:val="2"/>
              <w:spacing w:after="0" w:line="240" w:lineRule="auto"/>
              <w:ind w:left="0"/>
              <w:jc w:val="center"/>
              <w:rPr>
                <w:rFonts w:ascii="Times New Roman" w:hAnsi="Times New Roman" w:cs="Times New Roman"/>
                <w:b/>
                <w:bCs/>
              </w:rPr>
            </w:pPr>
          </w:p>
        </w:tc>
        <w:tc>
          <w:tcPr>
            <w:tcW w:w="1418" w:type="dxa"/>
            <w:vAlign w:val="center"/>
          </w:tcPr>
          <w:p w:rsidR="007E5AAD" w:rsidRPr="005F679F" w:rsidRDefault="007E5AAD" w:rsidP="005F679F">
            <w:pPr>
              <w:pStyle w:val="2"/>
              <w:spacing w:after="0" w:line="240" w:lineRule="auto"/>
              <w:ind w:left="0"/>
              <w:jc w:val="center"/>
              <w:rPr>
                <w:rFonts w:ascii="Times New Roman" w:hAnsi="Times New Roman" w:cs="Times New Roman"/>
                <w:b/>
                <w:bCs/>
              </w:rPr>
            </w:pPr>
          </w:p>
        </w:tc>
        <w:tc>
          <w:tcPr>
            <w:tcW w:w="1437" w:type="dxa"/>
            <w:vAlign w:val="center"/>
          </w:tcPr>
          <w:p w:rsidR="007E5AAD" w:rsidRPr="005F679F" w:rsidRDefault="007E5AAD" w:rsidP="005F679F">
            <w:pPr>
              <w:pStyle w:val="2"/>
              <w:spacing w:after="0" w:line="240" w:lineRule="auto"/>
              <w:ind w:left="0"/>
              <w:jc w:val="center"/>
              <w:rPr>
                <w:rFonts w:ascii="Times New Roman" w:hAnsi="Times New Roman" w:cs="Times New Roman"/>
                <w:b/>
                <w:bCs/>
              </w:rPr>
            </w:pPr>
          </w:p>
        </w:tc>
      </w:tr>
    </w:tbl>
    <w:p w:rsidR="007E5AAD" w:rsidRDefault="007E5AAD" w:rsidP="005F679F">
      <w:pPr>
        <w:pStyle w:val="2"/>
        <w:spacing w:after="0" w:line="240" w:lineRule="auto"/>
        <w:ind w:left="142" w:firstLine="142"/>
        <w:rPr>
          <w:rFonts w:ascii="Times New Roman" w:hAnsi="Times New Roman" w:cs="Times New Roman"/>
          <w:b/>
          <w:bCs/>
          <w:sz w:val="24"/>
          <w:szCs w:val="24"/>
        </w:rPr>
      </w:pPr>
    </w:p>
    <w:p w:rsidR="007E5AAD" w:rsidRDefault="007E5AAD" w:rsidP="005F679F">
      <w:pPr>
        <w:pStyle w:val="2"/>
        <w:spacing w:after="0" w:line="240" w:lineRule="auto"/>
        <w:ind w:left="142" w:firstLine="142"/>
        <w:rPr>
          <w:rFonts w:ascii="Times New Roman" w:hAnsi="Times New Roman" w:cs="Times New Roman"/>
          <w:b/>
          <w:bCs/>
          <w:sz w:val="24"/>
          <w:szCs w:val="24"/>
        </w:rPr>
      </w:pPr>
    </w:p>
    <w:p w:rsidR="007E5AAD" w:rsidRPr="005F679F" w:rsidRDefault="007E5AAD" w:rsidP="005F679F">
      <w:pPr>
        <w:pStyle w:val="2"/>
        <w:spacing w:after="0" w:line="240" w:lineRule="auto"/>
        <w:ind w:left="142" w:firstLine="142"/>
        <w:jc w:val="right"/>
        <w:rPr>
          <w:rFonts w:ascii="Times New Roman" w:hAnsi="Times New Roman" w:cs="Times New Roman"/>
          <w:i/>
          <w:iCs/>
          <w:sz w:val="24"/>
          <w:szCs w:val="24"/>
        </w:rPr>
      </w:pPr>
      <w:r w:rsidRPr="005F679F">
        <w:rPr>
          <w:rFonts w:ascii="Times New Roman" w:hAnsi="Times New Roman" w:cs="Times New Roman"/>
          <w:i/>
          <w:iCs/>
          <w:sz w:val="24"/>
          <w:szCs w:val="24"/>
        </w:rPr>
        <w:t>Приложение 2</w:t>
      </w:r>
    </w:p>
    <w:p w:rsidR="007E5AAD" w:rsidRPr="005F679F" w:rsidRDefault="007E5AAD" w:rsidP="005F679F">
      <w:pPr>
        <w:pStyle w:val="2"/>
        <w:spacing w:after="0" w:line="240" w:lineRule="auto"/>
        <w:ind w:left="142" w:firstLine="142"/>
        <w:jc w:val="center"/>
        <w:rPr>
          <w:rFonts w:ascii="Times New Roman" w:hAnsi="Times New Roman" w:cs="Times New Roman"/>
          <w:sz w:val="24"/>
          <w:szCs w:val="24"/>
        </w:rPr>
      </w:pPr>
    </w:p>
    <w:p w:rsidR="007E5AAD" w:rsidRPr="005F679F" w:rsidRDefault="007E5AAD" w:rsidP="005F679F">
      <w:pPr>
        <w:pStyle w:val="2"/>
        <w:spacing w:after="0" w:line="240" w:lineRule="auto"/>
        <w:ind w:left="142" w:firstLine="142"/>
        <w:jc w:val="center"/>
        <w:rPr>
          <w:rFonts w:ascii="Times New Roman" w:hAnsi="Times New Roman" w:cs="Times New Roman"/>
          <w:sz w:val="28"/>
          <w:szCs w:val="28"/>
        </w:rPr>
      </w:pPr>
      <w:r w:rsidRPr="005F679F">
        <w:rPr>
          <w:rFonts w:ascii="Times New Roman" w:hAnsi="Times New Roman" w:cs="Times New Roman"/>
          <w:sz w:val="28"/>
          <w:szCs w:val="28"/>
        </w:rPr>
        <w:t xml:space="preserve">Форма заявки  для участия в составе жюри </w:t>
      </w:r>
    </w:p>
    <w:p w:rsidR="007E5AAD" w:rsidRPr="005F679F" w:rsidRDefault="007E5AAD" w:rsidP="005F679F">
      <w:pPr>
        <w:pStyle w:val="2"/>
        <w:spacing w:after="0" w:line="240" w:lineRule="auto"/>
        <w:ind w:left="142" w:firstLine="142"/>
        <w:jc w:val="center"/>
        <w:rPr>
          <w:rFonts w:ascii="Times New Roman" w:hAnsi="Times New Roman" w:cs="Times New Roman"/>
          <w:sz w:val="24"/>
          <w:szCs w:val="24"/>
        </w:rPr>
      </w:pPr>
      <w:r w:rsidRPr="005F679F">
        <w:rPr>
          <w:rFonts w:ascii="Times New Roman" w:hAnsi="Times New Roman" w:cs="Times New Roman"/>
          <w:sz w:val="24"/>
          <w:szCs w:val="24"/>
        </w:rPr>
        <w:t>Городской игры «Химическая шкатулка»</w:t>
      </w:r>
    </w:p>
    <w:tbl>
      <w:tblPr>
        <w:tblpPr w:leftFromText="180" w:rightFromText="180" w:vertAnchor="text" w:horzAnchor="margin" w:tblpXSpec="center" w:tblpY="80"/>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8"/>
        <w:gridCol w:w="1985"/>
        <w:gridCol w:w="1667"/>
        <w:gridCol w:w="1559"/>
        <w:gridCol w:w="1417"/>
        <w:gridCol w:w="2127"/>
      </w:tblGrid>
      <w:tr w:rsidR="007E5AAD" w:rsidRPr="005F679F">
        <w:tc>
          <w:tcPr>
            <w:tcW w:w="1418" w:type="dxa"/>
            <w:vAlign w:val="center"/>
          </w:tcPr>
          <w:p w:rsidR="007E5AAD" w:rsidRPr="005F679F" w:rsidRDefault="007E5AAD" w:rsidP="005F679F">
            <w:pPr>
              <w:pStyle w:val="2"/>
              <w:spacing w:after="0" w:line="240" w:lineRule="auto"/>
              <w:ind w:left="0"/>
              <w:jc w:val="center"/>
              <w:rPr>
                <w:rFonts w:ascii="Times New Roman" w:hAnsi="Times New Roman" w:cs="Times New Roman"/>
              </w:rPr>
            </w:pPr>
            <w:r w:rsidRPr="005F679F">
              <w:rPr>
                <w:rFonts w:ascii="Times New Roman" w:hAnsi="Times New Roman" w:cs="Times New Roman"/>
              </w:rPr>
              <w:t>№ п/п</w:t>
            </w:r>
          </w:p>
        </w:tc>
        <w:tc>
          <w:tcPr>
            <w:tcW w:w="1985" w:type="dxa"/>
            <w:vAlign w:val="center"/>
          </w:tcPr>
          <w:p w:rsidR="007E5AAD" w:rsidRPr="005F679F" w:rsidRDefault="007E5AAD" w:rsidP="005F679F">
            <w:pPr>
              <w:pStyle w:val="2"/>
              <w:spacing w:after="0" w:line="240" w:lineRule="auto"/>
              <w:ind w:left="0"/>
              <w:jc w:val="center"/>
              <w:rPr>
                <w:rFonts w:ascii="Times New Roman" w:hAnsi="Times New Roman" w:cs="Times New Roman"/>
              </w:rPr>
            </w:pPr>
            <w:r w:rsidRPr="005F679F">
              <w:rPr>
                <w:rFonts w:ascii="Times New Roman" w:hAnsi="Times New Roman" w:cs="Times New Roman"/>
              </w:rPr>
              <w:t>Полное наименование ОУ</w:t>
            </w:r>
          </w:p>
        </w:tc>
        <w:tc>
          <w:tcPr>
            <w:tcW w:w="1667" w:type="dxa"/>
            <w:vAlign w:val="center"/>
          </w:tcPr>
          <w:p w:rsidR="007E5AAD" w:rsidRPr="005F679F" w:rsidRDefault="007E5AAD" w:rsidP="005F679F">
            <w:pPr>
              <w:pStyle w:val="2"/>
              <w:spacing w:after="0" w:line="240" w:lineRule="auto"/>
              <w:ind w:left="0"/>
              <w:jc w:val="center"/>
              <w:rPr>
                <w:rFonts w:ascii="Times New Roman" w:hAnsi="Times New Roman" w:cs="Times New Roman"/>
              </w:rPr>
            </w:pPr>
            <w:r w:rsidRPr="005F679F">
              <w:rPr>
                <w:rFonts w:ascii="Times New Roman" w:hAnsi="Times New Roman" w:cs="Times New Roman"/>
              </w:rPr>
              <w:t>Краткое наименование</w:t>
            </w:r>
          </w:p>
          <w:p w:rsidR="007E5AAD" w:rsidRPr="005F679F" w:rsidRDefault="007E5AAD" w:rsidP="005F679F">
            <w:pPr>
              <w:pStyle w:val="2"/>
              <w:spacing w:after="0" w:line="240" w:lineRule="auto"/>
              <w:ind w:left="0"/>
              <w:jc w:val="center"/>
              <w:rPr>
                <w:rFonts w:ascii="Times New Roman" w:hAnsi="Times New Roman" w:cs="Times New Roman"/>
              </w:rPr>
            </w:pPr>
            <w:r w:rsidRPr="005F679F">
              <w:rPr>
                <w:rFonts w:ascii="Times New Roman" w:hAnsi="Times New Roman" w:cs="Times New Roman"/>
              </w:rPr>
              <w:t>ОУ</w:t>
            </w:r>
          </w:p>
        </w:tc>
        <w:tc>
          <w:tcPr>
            <w:tcW w:w="1559" w:type="dxa"/>
            <w:vAlign w:val="center"/>
          </w:tcPr>
          <w:p w:rsidR="007E5AAD" w:rsidRPr="005F679F" w:rsidRDefault="007E5AAD" w:rsidP="005F679F">
            <w:pPr>
              <w:pStyle w:val="2"/>
              <w:spacing w:after="0" w:line="240" w:lineRule="auto"/>
              <w:ind w:left="0"/>
              <w:jc w:val="center"/>
              <w:rPr>
                <w:rFonts w:ascii="Times New Roman" w:hAnsi="Times New Roman" w:cs="Times New Roman"/>
              </w:rPr>
            </w:pPr>
            <w:r w:rsidRPr="005F679F">
              <w:rPr>
                <w:rFonts w:ascii="Times New Roman" w:hAnsi="Times New Roman" w:cs="Times New Roman"/>
              </w:rPr>
              <w:t>ФИО педагога (полностью)</w:t>
            </w:r>
          </w:p>
        </w:tc>
        <w:tc>
          <w:tcPr>
            <w:tcW w:w="1417" w:type="dxa"/>
            <w:vAlign w:val="center"/>
          </w:tcPr>
          <w:p w:rsidR="007E5AAD" w:rsidRPr="005F679F" w:rsidRDefault="007E5AAD" w:rsidP="005F679F">
            <w:pPr>
              <w:pStyle w:val="2"/>
              <w:spacing w:after="0" w:line="240" w:lineRule="auto"/>
              <w:ind w:left="0"/>
              <w:jc w:val="center"/>
              <w:rPr>
                <w:rFonts w:ascii="Times New Roman" w:hAnsi="Times New Roman" w:cs="Times New Roman"/>
              </w:rPr>
            </w:pPr>
            <w:r w:rsidRPr="005F679F">
              <w:rPr>
                <w:rFonts w:ascii="Times New Roman" w:hAnsi="Times New Roman" w:cs="Times New Roman"/>
              </w:rPr>
              <w:t>Должность</w:t>
            </w:r>
          </w:p>
        </w:tc>
        <w:tc>
          <w:tcPr>
            <w:tcW w:w="2127" w:type="dxa"/>
            <w:vAlign w:val="center"/>
          </w:tcPr>
          <w:p w:rsidR="007E5AAD" w:rsidRPr="005F679F" w:rsidRDefault="007E5AAD" w:rsidP="005F679F">
            <w:pPr>
              <w:pStyle w:val="2"/>
              <w:spacing w:after="0" w:line="240" w:lineRule="auto"/>
              <w:ind w:left="0"/>
              <w:jc w:val="center"/>
              <w:rPr>
                <w:rFonts w:ascii="Times New Roman" w:hAnsi="Times New Roman" w:cs="Times New Roman"/>
              </w:rPr>
            </w:pPr>
            <w:r>
              <w:rPr>
                <w:rFonts w:ascii="Times New Roman" w:hAnsi="Times New Roman" w:cs="Times New Roman"/>
              </w:rPr>
              <w:t>Т</w:t>
            </w:r>
            <w:r w:rsidRPr="005F679F">
              <w:rPr>
                <w:rFonts w:ascii="Times New Roman" w:hAnsi="Times New Roman" w:cs="Times New Roman"/>
              </w:rPr>
              <w:t>елефон для связи</w:t>
            </w:r>
          </w:p>
        </w:tc>
      </w:tr>
      <w:tr w:rsidR="007E5AAD" w:rsidRPr="005F679F">
        <w:tc>
          <w:tcPr>
            <w:tcW w:w="1418" w:type="dxa"/>
            <w:vAlign w:val="center"/>
          </w:tcPr>
          <w:p w:rsidR="007E5AAD" w:rsidRPr="005F679F" w:rsidRDefault="007E5AAD" w:rsidP="005F679F">
            <w:pPr>
              <w:pStyle w:val="2"/>
              <w:spacing w:after="0" w:line="240" w:lineRule="auto"/>
              <w:ind w:left="0"/>
              <w:jc w:val="center"/>
              <w:rPr>
                <w:rFonts w:ascii="Times New Roman" w:hAnsi="Times New Roman" w:cs="Times New Roman"/>
              </w:rPr>
            </w:pPr>
            <w:r w:rsidRPr="005F679F">
              <w:rPr>
                <w:rFonts w:ascii="Times New Roman" w:hAnsi="Times New Roman" w:cs="Times New Roman"/>
              </w:rPr>
              <w:t>1</w:t>
            </w:r>
          </w:p>
        </w:tc>
        <w:tc>
          <w:tcPr>
            <w:tcW w:w="1985" w:type="dxa"/>
            <w:vAlign w:val="center"/>
          </w:tcPr>
          <w:p w:rsidR="007E5AAD" w:rsidRPr="005F679F" w:rsidRDefault="007E5AAD" w:rsidP="005F679F">
            <w:pPr>
              <w:pStyle w:val="2"/>
              <w:spacing w:after="0" w:line="240" w:lineRule="auto"/>
              <w:ind w:left="0"/>
              <w:jc w:val="center"/>
              <w:rPr>
                <w:rFonts w:ascii="Times New Roman" w:hAnsi="Times New Roman" w:cs="Times New Roman"/>
              </w:rPr>
            </w:pPr>
          </w:p>
        </w:tc>
        <w:tc>
          <w:tcPr>
            <w:tcW w:w="1667" w:type="dxa"/>
            <w:vAlign w:val="center"/>
          </w:tcPr>
          <w:p w:rsidR="007E5AAD" w:rsidRPr="005F679F" w:rsidRDefault="007E5AAD" w:rsidP="005F679F">
            <w:pPr>
              <w:pStyle w:val="2"/>
              <w:spacing w:after="0" w:line="240" w:lineRule="auto"/>
              <w:ind w:left="0"/>
              <w:jc w:val="center"/>
              <w:rPr>
                <w:rFonts w:ascii="Times New Roman" w:hAnsi="Times New Roman" w:cs="Times New Roman"/>
              </w:rPr>
            </w:pPr>
          </w:p>
        </w:tc>
        <w:tc>
          <w:tcPr>
            <w:tcW w:w="1559" w:type="dxa"/>
            <w:vAlign w:val="center"/>
          </w:tcPr>
          <w:p w:rsidR="007E5AAD" w:rsidRPr="005F679F" w:rsidRDefault="007E5AAD" w:rsidP="005F679F">
            <w:pPr>
              <w:pStyle w:val="2"/>
              <w:spacing w:after="0" w:line="240" w:lineRule="auto"/>
              <w:ind w:left="0"/>
              <w:jc w:val="center"/>
              <w:rPr>
                <w:rFonts w:ascii="Times New Roman" w:hAnsi="Times New Roman" w:cs="Times New Roman"/>
              </w:rPr>
            </w:pPr>
          </w:p>
        </w:tc>
        <w:tc>
          <w:tcPr>
            <w:tcW w:w="1417" w:type="dxa"/>
            <w:vAlign w:val="center"/>
          </w:tcPr>
          <w:p w:rsidR="007E5AAD" w:rsidRPr="005F679F" w:rsidRDefault="007E5AAD" w:rsidP="005F679F">
            <w:pPr>
              <w:pStyle w:val="2"/>
              <w:spacing w:after="0" w:line="240" w:lineRule="auto"/>
              <w:ind w:left="0"/>
              <w:jc w:val="center"/>
              <w:rPr>
                <w:rFonts w:ascii="Times New Roman" w:hAnsi="Times New Roman" w:cs="Times New Roman"/>
              </w:rPr>
            </w:pPr>
          </w:p>
        </w:tc>
        <w:tc>
          <w:tcPr>
            <w:tcW w:w="2127" w:type="dxa"/>
            <w:vAlign w:val="center"/>
          </w:tcPr>
          <w:p w:rsidR="007E5AAD" w:rsidRPr="005F679F" w:rsidRDefault="007E5AAD" w:rsidP="005F679F">
            <w:pPr>
              <w:pStyle w:val="2"/>
              <w:spacing w:after="0" w:line="240" w:lineRule="auto"/>
              <w:ind w:left="0"/>
              <w:jc w:val="center"/>
              <w:rPr>
                <w:rFonts w:ascii="Times New Roman" w:hAnsi="Times New Roman" w:cs="Times New Roman"/>
              </w:rPr>
            </w:pPr>
          </w:p>
        </w:tc>
      </w:tr>
      <w:tr w:rsidR="007E5AAD" w:rsidRPr="005F679F">
        <w:tc>
          <w:tcPr>
            <w:tcW w:w="1418" w:type="dxa"/>
            <w:vAlign w:val="center"/>
          </w:tcPr>
          <w:p w:rsidR="007E5AAD" w:rsidRPr="005F679F" w:rsidRDefault="007E5AAD" w:rsidP="005F679F">
            <w:pPr>
              <w:pStyle w:val="2"/>
              <w:spacing w:after="0" w:line="240" w:lineRule="auto"/>
              <w:ind w:left="0"/>
              <w:jc w:val="center"/>
              <w:rPr>
                <w:rFonts w:ascii="Times New Roman" w:hAnsi="Times New Roman" w:cs="Times New Roman"/>
              </w:rPr>
            </w:pPr>
            <w:r w:rsidRPr="005F679F">
              <w:rPr>
                <w:rFonts w:ascii="Times New Roman" w:hAnsi="Times New Roman" w:cs="Times New Roman"/>
              </w:rPr>
              <w:t>2</w:t>
            </w:r>
          </w:p>
        </w:tc>
        <w:tc>
          <w:tcPr>
            <w:tcW w:w="1985" w:type="dxa"/>
            <w:vAlign w:val="center"/>
          </w:tcPr>
          <w:p w:rsidR="007E5AAD" w:rsidRPr="005F679F" w:rsidRDefault="007E5AAD" w:rsidP="005F679F">
            <w:pPr>
              <w:pStyle w:val="2"/>
              <w:spacing w:after="0" w:line="240" w:lineRule="auto"/>
              <w:ind w:left="0"/>
              <w:jc w:val="center"/>
              <w:rPr>
                <w:rFonts w:ascii="Times New Roman" w:hAnsi="Times New Roman" w:cs="Times New Roman"/>
              </w:rPr>
            </w:pPr>
          </w:p>
        </w:tc>
        <w:tc>
          <w:tcPr>
            <w:tcW w:w="1667" w:type="dxa"/>
            <w:vAlign w:val="center"/>
          </w:tcPr>
          <w:p w:rsidR="007E5AAD" w:rsidRPr="005F679F" w:rsidRDefault="007E5AAD" w:rsidP="005F679F">
            <w:pPr>
              <w:pStyle w:val="2"/>
              <w:spacing w:after="0" w:line="240" w:lineRule="auto"/>
              <w:ind w:left="0"/>
              <w:jc w:val="center"/>
              <w:rPr>
                <w:rFonts w:ascii="Times New Roman" w:hAnsi="Times New Roman" w:cs="Times New Roman"/>
              </w:rPr>
            </w:pPr>
          </w:p>
        </w:tc>
        <w:tc>
          <w:tcPr>
            <w:tcW w:w="1559" w:type="dxa"/>
            <w:vAlign w:val="center"/>
          </w:tcPr>
          <w:p w:rsidR="007E5AAD" w:rsidRPr="005F679F" w:rsidRDefault="007E5AAD" w:rsidP="005F679F">
            <w:pPr>
              <w:pStyle w:val="2"/>
              <w:spacing w:after="0" w:line="240" w:lineRule="auto"/>
              <w:ind w:left="0"/>
              <w:jc w:val="center"/>
              <w:rPr>
                <w:rFonts w:ascii="Times New Roman" w:hAnsi="Times New Roman" w:cs="Times New Roman"/>
              </w:rPr>
            </w:pPr>
          </w:p>
        </w:tc>
        <w:tc>
          <w:tcPr>
            <w:tcW w:w="1417" w:type="dxa"/>
            <w:vAlign w:val="center"/>
          </w:tcPr>
          <w:p w:rsidR="007E5AAD" w:rsidRPr="005F679F" w:rsidRDefault="007E5AAD" w:rsidP="005F679F">
            <w:pPr>
              <w:pStyle w:val="2"/>
              <w:spacing w:after="0" w:line="240" w:lineRule="auto"/>
              <w:ind w:left="0"/>
              <w:jc w:val="center"/>
              <w:rPr>
                <w:rFonts w:ascii="Times New Roman" w:hAnsi="Times New Roman" w:cs="Times New Roman"/>
              </w:rPr>
            </w:pPr>
          </w:p>
        </w:tc>
        <w:tc>
          <w:tcPr>
            <w:tcW w:w="2127" w:type="dxa"/>
            <w:vAlign w:val="center"/>
          </w:tcPr>
          <w:p w:rsidR="007E5AAD" w:rsidRPr="005F679F" w:rsidRDefault="007E5AAD" w:rsidP="005F679F">
            <w:pPr>
              <w:pStyle w:val="2"/>
              <w:spacing w:after="0" w:line="240" w:lineRule="auto"/>
              <w:ind w:left="0"/>
              <w:jc w:val="center"/>
              <w:rPr>
                <w:rFonts w:ascii="Times New Roman" w:hAnsi="Times New Roman" w:cs="Times New Roman"/>
              </w:rPr>
            </w:pPr>
          </w:p>
        </w:tc>
      </w:tr>
      <w:tr w:rsidR="007E5AAD" w:rsidRPr="005F679F">
        <w:tc>
          <w:tcPr>
            <w:tcW w:w="1418" w:type="dxa"/>
            <w:vAlign w:val="center"/>
          </w:tcPr>
          <w:p w:rsidR="007E5AAD" w:rsidRPr="005F679F" w:rsidRDefault="007E5AAD" w:rsidP="005F679F">
            <w:pPr>
              <w:pStyle w:val="2"/>
              <w:spacing w:after="0" w:line="240" w:lineRule="auto"/>
              <w:ind w:left="0"/>
              <w:jc w:val="center"/>
              <w:rPr>
                <w:rFonts w:ascii="Times New Roman" w:hAnsi="Times New Roman" w:cs="Times New Roman"/>
              </w:rPr>
            </w:pPr>
            <w:r w:rsidRPr="005F679F">
              <w:rPr>
                <w:rFonts w:ascii="Times New Roman" w:hAnsi="Times New Roman" w:cs="Times New Roman"/>
              </w:rPr>
              <w:t>3</w:t>
            </w:r>
          </w:p>
        </w:tc>
        <w:tc>
          <w:tcPr>
            <w:tcW w:w="1985" w:type="dxa"/>
            <w:vAlign w:val="center"/>
          </w:tcPr>
          <w:p w:rsidR="007E5AAD" w:rsidRPr="005F679F" w:rsidRDefault="007E5AAD" w:rsidP="005F679F">
            <w:pPr>
              <w:pStyle w:val="2"/>
              <w:spacing w:after="0" w:line="240" w:lineRule="auto"/>
              <w:ind w:left="0"/>
              <w:jc w:val="center"/>
              <w:rPr>
                <w:rFonts w:ascii="Times New Roman" w:hAnsi="Times New Roman" w:cs="Times New Roman"/>
              </w:rPr>
            </w:pPr>
          </w:p>
        </w:tc>
        <w:tc>
          <w:tcPr>
            <w:tcW w:w="1667" w:type="dxa"/>
            <w:vAlign w:val="center"/>
          </w:tcPr>
          <w:p w:rsidR="007E5AAD" w:rsidRPr="005F679F" w:rsidRDefault="007E5AAD" w:rsidP="005F679F">
            <w:pPr>
              <w:pStyle w:val="2"/>
              <w:spacing w:after="0" w:line="240" w:lineRule="auto"/>
              <w:ind w:left="0"/>
              <w:jc w:val="center"/>
              <w:rPr>
                <w:rFonts w:ascii="Times New Roman" w:hAnsi="Times New Roman" w:cs="Times New Roman"/>
              </w:rPr>
            </w:pPr>
          </w:p>
        </w:tc>
        <w:tc>
          <w:tcPr>
            <w:tcW w:w="1559" w:type="dxa"/>
            <w:vAlign w:val="center"/>
          </w:tcPr>
          <w:p w:rsidR="007E5AAD" w:rsidRPr="005F679F" w:rsidRDefault="007E5AAD" w:rsidP="005F679F">
            <w:pPr>
              <w:pStyle w:val="2"/>
              <w:spacing w:after="0" w:line="240" w:lineRule="auto"/>
              <w:ind w:left="0"/>
              <w:jc w:val="center"/>
              <w:rPr>
                <w:rFonts w:ascii="Times New Roman" w:hAnsi="Times New Roman" w:cs="Times New Roman"/>
              </w:rPr>
            </w:pPr>
          </w:p>
        </w:tc>
        <w:tc>
          <w:tcPr>
            <w:tcW w:w="1417" w:type="dxa"/>
            <w:vAlign w:val="center"/>
          </w:tcPr>
          <w:p w:rsidR="007E5AAD" w:rsidRPr="005F679F" w:rsidRDefault="007E5AAD" w:rsidP="005F679F">
            <w:pPr>
              <w:pStyle w:val="2"/>
              <w:spacing w:after="0" w:line="240" w:lineRule="auto"/>
              <w:ind w:left="0"/>
              <w:jc w:val="center"/>
              <w:rPr>
                <w:rFonts w:ascii="Times New Roman" w:hAnsi="Times New Roman" w:cs="Times New Roman"/>
              </w:rPr>
            </w:pPr>
          </w:p>
        </w:tc>
        <w:tc>
          <w:tcPr>
            <w:tcW w:w="2127" w:type="dxa"/>
            <w:vAlign w:val="center"/>
          </w:tcPr>
          <w:p w:rsidR="007E5AAD" w:rsidRPr="005F679F" w:rsidRDefault="007E5AAD" w:rsidP="005F679F">
            <w:pPr>
              <w:pStyle w:val="2"/>
              <w:spacing w:after="0" w:line="240" w:lineRule="auto"/>
              <w:ind w:left="0"/>
              <w:jc w:val="center"/>
              <w:rPr>
                <w:rFonts w:ascii="Times New Roman" w:hAnsi="Times New Roman" w:cs="Times New Roman"/>
              </w:rPr>
            </w:pPr>
          </w:p>
        </w:tc>
      </w:tr>
    </w:tbl>
    <w:p w:rsidR="007E5AAD" w:rsidRDefault="007E5AAD" w:rsidP="00184383">
      <w:pPr>
        <w:jc w:val="center"/>
        <w:rPr>
          <w:b/>
          <w:bCs/>
          <w:sz w:val="32"/>
          <w:szCs w:val="32"/>
        </w:rPr>
      </w:pPr>
      <w:r>
        <w:rPr>
          <w:b/>
          <w:bCs/>
          <w:sz w:val="32"/>
          <w:szCs w:val="32"/>
        </w:rPr>
        <w:t>Карточка мероприятия</w:t>
      </w:r>
    </w:p>
    <w:p w:rsidR="007E5AAD" w:rsidRDefault="007E5AAD" w:rsidP="00184383">
      <w:pPr>
        <w:jc w:val="center"/>
        <w:rPr>
          <w:b/>
          <w:bCs/>
          <w:sz w:val="32"/>
          <w:szCs w:val="32"/>
        </w:rPr>
      </w:pPr>
    </w:p>
    <w:p w:rsidR="007E5AAD" w:rsidRPr="009F0B00" w:rsidRDefault="007E5AAD" w:rsidP="00184383">
      <w:pPr>
        <w:jc w:val="center"/>
        <w:rPr>
          <w:b/>
          <w:bCs/>
          <w:sz w:val="32"/>
          <w:szCs w:val="32"/>
        </w:rPr>
      </w:pPr>
      <w:r w:rsidRPr="009F0B00">
        <w:rPr>
          <w:b/>
          <w:bCs/>
          <w:sz w:val="32"/>
          <w:szCs w:val="32"/>
        </w:rPr>
        <w:t>Открытые городские Ломоносовские чтения</w:t>
      </w:r>
    </w:p>
    <w:p w:rsidR="007E5AAD" w:rsidRPr="009F0B00" w:rsidRDefault="007E5AAD" w:rsidP="00184383">
      <w:pPr>
        <w:jc w:val="center"/>
        <w:rPr>
          <w:b/>
          <w:bCs/>
          <w:sz w:val="32"/>
          <w:szCs w:val="32"/>
        </w:rPr>
      </w:pPr>
      <w:r w:rsidRPr="009F0B00">
        <w:rPr>
          <w:b/>
          <w:bCs/>
          <w:sz w:val="32"/>
          <w:szCs w:val="32"/>
        </w:rPr>
        <w:t xml:space="preserve"> «Мои личные открытия»</w:t>
      </w:r>
      <w:bookmarkStart w:id="46" w:name="Моиличныеоткрытия"/>
      <w:bookmarkEnd w:id="46"/>
    </w:p>
    <w:p w:rsidR="007E5AAD" w:rsidRDefault="007E5AAD" w:rsidP="00184383">
      <w:pPr>
        <w:jc w:val="center"/>
        <w:rPr>
          <w:b/>
          <w:bCs/>
          <w:color w:val="365F91"/>
          <w:sz w:val="32"/>
          <w:szCs w:val="32"/>
        </w:rPr>
      </w:pPr>
    </w:p>
    <w:p w:rsidR="007E5AAD" w:rsidRDefault="007E5AAD" w:rsidP="00184383">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639"/>
      </w:tblGrid>
      <w:tr w:rsidR="007E5AAD">
        <w:tc>
          <w:tcPr>
            <w:tcW w:w="9571" w:type="dxa"/>
            <w:gridSpan w:val="2"/>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3932" w:type="dxa"/>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 xml:space="preserve">Дата, </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i/>
                <w:iCs/>
                <w:sz w:val="28"/>
                <w:szCs w:val="28"/>
              </w:rPr>
            </w:pPr>
            <w:r w:rsidRPr="00C103C3">
              <w:rPr>
                <w:b/>
                <w:bCs/>
                <w:sz w:val="28"/>
                <w:szCs w:val="28"/>
              </w:rPr>
              <w:t>проведения  мероприятия</w:t>
            </w:r>
          </w:p>
        </w:tc>
        <w:tc>
          <w:tcPr>
            <w:tcW w:w="5639" w:type="dxa"/>
            <w:vAlign w:val="center"/>
          </w:tcPr>
          <w:p w:rsidR="007E5AAD" w:rsidRPr="00C103C3" w:rsidRDefault="007E5AAD" w:rsidP="00C103C3">
            <w:pPr>
              <w:jc w:val="center"/>
              <w:rPr>
                <w:b/>
                <w:bCs/>
                <w:sz w:val="22"/>
                <w:szCs w:val="22"/>
              </w:rPr>
            </w:pPr>
            <w:r w:rsidRPr="00C103C3">
              <w:rPr>
                <w:b/>
                <w:bCs/>
                <w:sz w:val="22"/>
                <w:szCs w:val="22"/>
              </w:rPr>
              <w:t>1 этап (заочный):</w:t>
            </w:r>
          </w:p>
          <w:p w:rsidR="007E5AAD" w:rsidRPr="00C103C3" w:rsidRDefault="007E5AAD" w:rsidP="00C103C3">
            <w:pPr>
              <w:jc w:val="center"/>
              <w:rPr>
                <w:sz w:val="22"/>
                <w:szCs w:val="22"/>
              </w:rPr>
            </w:pPr>
            <w:r w:rsidRPr="00C103C3">
              <w:rPr>
                <w:sz w:val="22"/>
                <w:szCs w:val="22"/>
              </w:rPr>
              <w:t>с 4 февраля по 12 февраля  2019 года</w:t>
            </w:r>
          </w:p>
          <w:p w:rsidR="007E5AAD" w:rsidRPr="00C103C3" w:rsidRDefault="007E5AAD" w:rsidP="00C103C3">
            <w:pPr>
              <w:jc w:val="center"/>
              <w:rPr>
                <w:sz w:val="22"/>
                <w:szCs w:val="22"/>
              </w:rPr>
            </w:pPr>
            <w:r w:rsidRPr="00C103C3">
              <w:rPr>
                <w:sz w:val="22"/>
                <w:szCs w:val="22"/>
              </w:rPr>
              <w:t>на базе МБОУ Школа №6 г.о. Самара</w:t>
            </w:r>
          </w:p>
          <w:p w:rsidR="007E5AAD" w:rsidRPr="00C103C3" w:rsidRDefault="007E5AAD" w:rsidP="00C103C3">
            <w:pPr>
              <w:jc w:val="center"/>
              <w:rPr>
                <w:sz w:val="22"/>
                <w:szCs w:val="22"/>
              </w:rPr>
            </w:pPr>
            <w:r w:rsidRPr="00C103C3">
              <w:rPr>
                <w:sz w:val="22"/>
                <w:szCs w:val="22"/>
              </w:rPr>
              <w:t>(ул. Самарская, 152)</w:t>
            </w:r>
          </w:p>
          <w:p w:rsidR="007E5AAD" w:rsidRPr="00C103C3" w:rsidRDefault="007E5AAD" w:rsidP="00C103C3">
            <w:pPr>
              <w:jc w:val="center"/>
              <w:rPr>
                <w:b/>
                <w:bCs/>
                <w:sz w:val="22"/>
                <w:szCs w:val="22"/>
              </w:rPr>
            </w:pPr>
          </w:p>
          <w:p w:rsidR="007E5AAD" w:rsidRPr="00C103C3" w:rsidRDefault="007E5AAD" w:rsidP="00C103C3">
            <w:pPr>
              <w:jc w:val="center"/>
              <w:rPr>
                <w:b/>
                <w:bCs/>
                <w:sz w:val="22"/>
                <w:szCs w:val="22"/>
              </w:rPr>
            </w:pPr>
            <w:r w:rsidRPr="00C103C3">
              <w:rPr>
                <w:b/>
                <w:bCs/>
                <w:sz w:val="22"/>
                <w:szCs w:val="22"/>
              </w:rPr>
              <w:t>2 этап (очный):</w:t>
            </w:r>
          </w:p>
          <w:p w:rsidR="007E5AAD" w:rsidRPr="00C103C3" w:rsidRDefault="007E5AAD" w:rsidP="00C103C3">
            <w:pPr>
              <w:jc w:val="center"/>
              <w:rPr>
                <w:sz w:val="22"/>
                <w:szCs w:val="22"/>
              </w:rPr>
            </w:pPr>
            <w:r w:rsidRPr="00C103C3">
              <w:rPr>
                <w:sz w:val="22"/>
                <w:szCs w:val="22"/>
              </w:rPr>
              <w:t>2 марта 2019 года в 14.00</w:t>
            </w:r>
          </w:p>
          <w:p w:rsidR="007E5AAD" w:rsidRPr="00C103C3" w:rsidRDefault="007E5AAD" w:rsidP="00C103C3">
            <w:pPr>
              <w:jc w:val="center"/>
              <w:rPr>
                <w:sz w:val="22"/>
                <w:szCs w:val="22"/>
              </w:rPr>
            </w:pPr>
            <w:r w:rsidRPr="00C103C3">
              <w:rPr>
                <w:sz w:val="22"/>
                <w:szCs w:val="22"/>
              </w:rPr>
              <w:t>на базе МБОУ Школа №6 г.о. Самара</w:t>
            </w:r>
          </w:p>
          <w:p w:rsidR="007E5AAD" w:rsidRPr="00C103C3" w:rsidRDefault="007E5AAD" w:rsidP="00C103C3">
            <w:pPr>
              <w:jc w:val="center"/>
              <w:rPr>
                <w:b/>
                <w:bCs/>
                <w:sz w:val="22"/>
                <w:szCs w:val="22"/>
              </w:rPr>
            </w:pPr>
            <w:r w:rsidRPr="00C103C3">
              <w:rPr>
                <w:sz w:val="22"/>
                <w:szCs w:val="22"/>
              </w:rPr>
              <w:t>(ул. Самарская, 152)</w:t>
            </w:r>
          </w:p>
        </w:tc>
      </w:tr>
      <w:tr w:rsidR="007E5AAD">
        <w:tc>
          <w:tcPr>
            <w:tcW w:w="9571" w:type="dxa"/>
            <w:gridSpan w:val="2"/>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639" w:type="dxa"/>
            <w:vAlign w:val="center"/>
          </w:tcPr>
          <w:p w:rsidR="007E5AAD" w:rsidRPr="00C103C3" w:rsidRDefault="007E5AAD" w:rsidP="00C103C3">
            <w:pPr>
              <w:jc w:val="center"/>
              <w:rPr>
                <w:color w:val="365F91"/>
                <w:sz w:val="32"/>
                <w:szCs w:val="32"/>
              </w:rPr>
            </w:pPr>
            <w:r w:rsidRPr="00C103C3">
              <w:rPr>
                <w:sz w:val="22"/>
                <w:szCs w:val="22"/>
              </w:rPr>
              <w:t>5-11 класс</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участия </w:t>
            </w:r>
          </w:p>
        </w:tc>
        <w:tc>
          <w:tcPr>
            <w:tcW w:w="5639" w:type="dxa"/>
            <w:vAlign w:val="center"/>
          </w:tcPr>
          <w:p w:rsidR="007E5AAD" w:rsidRPr="00C103C3" w:rsidRDefault="007E5AAD" w:rsidP="00C103C3">
            <w:pPr>
              <w:jc w:val="center"/>
              <w:rPr>
                <w:sz w:val="22"/>
                <w:szCs w:val="22"/>
              </w:rPr>
            </w:pPr>
            <w:r w:rsidRPr="00C103C3">
              <w:rPr>
                <w:sz w:val="22"/>
                <w:szCs w:val="22"/>
              </w:rPr>
              <w:t>индивидуальная</w:t>
            </w:r>
          </w:p>
        </w:tc>
      </w:tr>
      <w:tr w:rsidR="007E5AAD">
        <w:tc>
          <w:tcPr>
            <w:tcW w:w="3932" w:type="dxa"/>
            <w:vAlign w:val="center"/>
          </w:tcPr>
          <w:p w:rsidR="007E5AAD" w:rsidRPr="00C103C3" w:rsidRDefault="007E5AAD" w:rsidP="00C103C3">
            <w:pPr>
              <w:jc w:val="center"/>
              <w:rPr>
                <w:b/>
                <w:bCs/>
                <w:i/>
                <w:iCs/>
                <w:sz w:val="28"/>
                <w:szCs w:val="28"/>
              </w:rPr>
            </w:pPr>
            <w:r w:rsidRPr="00C103C3">
              <w:rPr>
                <w:b/>
                <w:bCs/>
                <w:sz w:val="28"/>
                <w:szCs w:val="28"/>
              </w:rPr>
              <w:t>Квота участниковот одного ОУ</w:t>
            </w:r>
          </w:p>
        </w:tc>
        <w:tc>
          <w:tcPr>
            <w:tcW w:w="5639" w:type="dxa"/>
            <w:vAlign w:val="center"/>
          </w:tcPr>
          <w:p w:rsidR="007E5AAD" w:rsidRPr="00C103C3" w:rsidRDefault="007E5AAD" w:rsidP="00C103C3">
            <w:pPr>
              <w:jc w:val="center"/>
              <w:rPr>
                <w:sz w:val="22"/>
                <w:szCs w:val="22"/>
              </w:rPr>
            </w:pPr>
            <w:r w:rsidRPr="00C103C3">
              <w:rPr>
                <w:sz w:val="22"/>
                <w:szCs w:val="22"/>
              </w:rPr>
              <w:t xml:space="preserve">не более 7 работ </w:t>
            </w:r>
          </w:p>
          <w:p w:rsidR="007E5AAD" w:rsidRPr="00C103C3" w:rsidRDefault="007E5AAD" w:rsidP="00C103C3">
            <w:pPr>
              <w:jc w:val="center"/>
              <w:rPr>
                <w:sz w:val="22"/>
                <w:szCs w:val="22"/>
              </w:rPr>
            </w:pPr>
            <w:r w:rsidRPr="00C103C3">
              <w:rPr>
                <w:sz w:val="22"/>
                <w:szCs w:val="22"/>
              </w:rPr>
              <w:t>от одного образовательного учреждения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Срок подачи заявок для участия</w:t>
            </w:r>
          </w:p>
        </w:tc>
        <w:tc>
          <w:tcPr>
            <w:tcW w:w="5639" w:type="dxa"/>
            <w:vAlign w:val="center"/>
          </w:tcPr>
          <w:p w:rsidR="007E5AAD" w:rsidRPr="00C103C3" w:rsidRDefault="007E5AAD" w:rsidP="00C103C3">
            <w:pPr>
              <w:jc w:val="center"/>
              <w:rPr>
                <w:b/>
                <w:bCs/>
                <w:sz w:val="22"/>
                <w:szCs w:val="22"/>
              </w:rPr>
            </w:pPr>
            <w:r w:rsidRPr="00C103C3">
              <w:rPr>
                <w:b/>
                <w:bCs/>
                <w:sz w:val="22"/>
                <w:szCs w:val="22"/>
              </w:rPr>
              <w:t>для участия в 1 этапе (заочном):</w:t>
            </w:r>
          </w:p>
          <w:p w:rsidR="007E5AAD" w:rsidRPr="00C103C3" w:rsidRDefault="007E5AAD" w:rsidP="00C103C3">
            <w:pPr>
              <w:jc w:val="center"/>
              <w:rPr>
                <w:sz w:val="22"/>
                <w:szCs w:val="22"/>
              </w:rPr>
            </w:pPr>
            <w:r w:rsidRPr="00C103C3">
              <w:rPr>
                <w:sz w:val="22"/>
                <w:szCs w:val="22"/>
              </w:rPr>
              <w:t>до 4 февраля 2019года</w:t>
            </w:r>
          </w:p>
          <w:p w:rsidR="007E5AAD" w:rsidRPr="00C103C3" w:rsidRDefault="007E5AAD" w:rsidP="00C103C3">
            <w:pPr>
              <w:jc w:val="center"/>
              <w:rPr>
                <w:b/>
                <w:bCs/>
                <w:sz w:val="22"/>
                <w:szCs w:val="22"/>
              </w:rPr>
            </w:pPr>
            <w:r w:rsidRPr="00C103C3">
              <w:rPr>
                <w:b/>
                <w:bCs/>
                <w:sz w:val="22"/>
                <w:szCs w:val="22"/>
              </w:rPr>
              <w:t>для участия во 2 этапе (очном):</w:t>
            </w:r>
          </w:p>
          <w:p w:rsidR="007E5AAD" w:rsidRPr="00C103C3" w:rsidRDefault="007E5AAD" w:rsidP="00C103C3">
            <w:pPr>
              <w:jc w:val="center"/>
              <w:rPr>
                <w:b/>
                <w:bCs/>
                <w:sz w:val="22"/>
                <w:szCs w:val="22"/>
              </w:rPr>
            </w:pPr>
            <w:r w:rsidRPr="00C103C3">
              <w:rPr>
                <w:sz w:val="22"/>
                <w:szCs w:val="22"/>
              </w:rPr>
              <w:t xml:space="preserve"> допуск учащихся по результатам отборочного тура.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подачи заявок </w:t>
            </w:r>
          </w:p>
        </w:tc>
        <w:tc>
          <w:tcPr>
            <w:tcW w:w="5639" w:type="dxa"/>
            <w:vAlign w:val="center"/>
          </w:tcPr>
          <w:p w:rsidR="007E5AAD" w:rsidRPr="00C103C3" w:rsidRDefault="007E5AAD" w:rsidP="00C103C3">
            <w:pPr>
              <w:jc w:val="center"/>
              <w:rPr>
                <w:sz w:val="22"/>
                <w:szCs w:val="22"/>
              </w:rPr>
            </w:pPr>
            <w:r w:rsidRPr="00C103C3">
              <w:rPr>
                <w:sz w:val="22"/>
                <w:szCs w:val="22"/>
              </w:rPr>
              <w:t>заочная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5639" w:type="dxa"/>
            <w:vAlign w:val="center"/>
          </w:tcPr>
          <w:p w:rsidR="007E5AAD" w:rsidRPr="00C103C3" w:rsidRDefault="007E5AAD" w:rsidP="00C103C3">
            <w:pPr>
              <w:jc w:val="center"/>
              <w:rPr>
                <w:sz w:val="32"/>
                <w:szCs w:val="32"/>
                <w:lang w:val="en-US"/>
              </w:rPr>
            </w:pPr>
            <w:r w:rsidRPr="00C103C3">
              <w:rPr>
                <w:sz w:val="22"/>
                <w:szCs w:val="22"/>
                <w:lang w:val="en-US"/>
              </w:rPr>
              <w:t>lomonosov-6@mail.ru</w:t>
            </w:r>
          </w:p>
        </w:tc>
      </w:tr>
      <w:tr w:rsidR="007E5AAD">
        <w:tc>
          <w:tcPr>
            <w:tcW w:w="9571" w:type="dxa"/>
            <w:gridSpan w:val="2"/>
          </w:tcPr>
          <w:p w:rsidR="007E5AAD" w:rsidRPr="00C103C3" w:rsidRDefault="007E5AAD" w:rsidP="00C103C3">
            <w:pPr>
              <w:jc w:val="center"/>
              <w:rPr>
                <w:b/>
                <w:bCs/>
                <w:color w:val="365F91"/>
                <w:sz w:val="28"/>
                <w:szCs w:val="28"/>
              </w:rPr>
            </w:pPr>
            <w:r w:rsidRPr="00C103C3">
              <w:rPr>
                <w:b/>
                <w:bCs/>
                <w:sz w:val="28"/>
                <w:szCs w:val="28"/>
              </w:rPr>
              <w:t>ОРГАНИЗАТОР</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5639" w:type="dxa"/>
          </w:tcPr>
          <w:p w:rsidR="007E5AAD" w:rsidRPr="00C103C3" w:rsidRDefault="007E5AAD" w:rsidP="00C103C3">
            <w:pPr>
              <w:jc w:val="center"/>
              <w:rPr>
                <w:b/>
                <w:bCs/>
                <w:sz w:val="32"/>
                <w:szCs w:val="32"/>
              </w:rPr>
            </w:pPr>
            <w:r w:rsidRPr="00C103C3">
              <w:rPr>
                <w:sz w:val="22"/>
                <w:szCs w:val="22"/>
              </w:rPr>
              <w:t>МБОУ Школа №6 г.о. Самара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ФИО и контактыответственного координатора на площадке проведения</w:t>
            </w:r>
          </w:p>
        </w:tc>
        <w:tc>
          <w:tcPr>
            <w:tcW w:w="5639" w:type="dxa"/>
            <w:vAlign w:val="center"/>
          </w:tcPr>
          <w:p w:rsidR="007E5AAD" w:rsidRPr="00C103C3" w:rsidRDefault="007E5AAD" w:rsidP="00C103C3">
            <w:pPr>
              <w:jc w:val="center"/>
              <w:rPr>
                <w:sz w:val="22"/>
                <w:szCs w:val="22"/>
              </w:rPr>
            </w:pPr>
            <w:r w:rsidRPr="00C103C3">
              <w:rPr>
                <w:sz w:val="22"/>
                <w:szCs w:val="22"/>
              </w:rPr>
              <w:t>МБОУ Школа №6 г.о. Самара:</w:t>
            </w:r>
          </w:p>
          <w:p w:rsidR="007E5AAD" w:rsidRPr="00C103C3" w:rsidRDefault="007E5AAD" w:rsidP="00C103C3">
            <w:pPr>
              <w:jc w:val="center"/>
              <w:rPr>
                <w:sz w:val="22"/>
                <w:szCs w:val="22"/>
              </w:rPr>
            </w:pPr>
            <w:r w:rsidRPr="00C103C3">
              <w:rPr>
                <w:sz w:val="22"/>
                <w:szCs w:val="22"/>
              </w:rPr>
              <w:t>Золотовская Маргарита Апполинарьевна</w:t>
            </w:r>
          </w:p>
          <w:p w:rsidR="007E5AAD" w:rsidRPr="00C103C3" w:rsidRDefault="007E5AAD" w:rsidP="00C103C3">
            <w:pPr>
              <w:jc w:val="center"/>
              <w:rPr>
                <w:b/>
                <w:bCs/>
                <w:sz w:val="32"/>
                <w:szCs w:val="32"/>
              </w:rPr>
            </w:pPr>
            <w:r w:rsidRPr="00C103C3">
              <w:rPr>
                <w:sz w:val="22"/>
                <w:szCs w:val="22"/>
              </w:rPr>
              <w:t>раб. 333-06-66</w:t>
            </w:r>
          </w:p>
        </w:tc>
      </w:tr>
    </w:tbl>
    <w:p w:rsidR="007E5AAD" w:rsidRPr="00261D69" w:rsidRDefault="007E5AAD" w:rsidP="00184383">
      <w:pPr>
        <w:jc w:val="center"/>
        <w:rPr>
          <w:sz w:val="28"/>
          <w:szCs w:val="28"/>
        </w:rPr>
      </w:pPr>
    </w:p>
    <w:p w:rsidR="007E5AAD" w:rsidRDefault="007E5AAD" w:rsidP="005F679F">
      <w:pPr>
        <w:pStyle w:val="2"/>
        <w:spacing w:after="0" w:line="240" w:lineRule="auto"/>
        <w:ind w:left="142" w:firstLine="142"/>
        <w:jc w:val="center"/>
        <w:rPr>
          <w:rFonts w:ascii="Times New Roman" w:hAnsi="Times New Roman" w:cs="Times New Roman"/>
          <w:b/>
          <w:bCs/>
          <w:sz w:val="28"/>
          <w:szCs w:val="28"/>
        </w:rPr>
      </w:pPr>
    </w:p>
    <w:p w:rsidR="007E5AAD" w:rsidRDefault="007E5AAD" w:rsidP="005F679F">
      <w:pPr>
        <w:pStyle w:val="2"/>
        <w:spacing w:after="0" w:line="240" w:lineRule="auto"/>
        <w:ind w:left="142" w:firstLine="142"/>
        <w:jc w:val="center"/>
        <w:rPr>
          <w:rFonts w:ascii="Times New Roman" w:hAnsi="Times New Roman" w:cs="Times New Roman"/>
          <w:b/>
          <w:bCs/>
          <w:sz w:val="28"/>
          <w:szCs w:val="28"/>
        </w:rPr>
      </w:pPr>
    </w:p>
    <w:p w:rsidR="007E5AAD" w:rsidRDefault="007E5AAD" w:rsidP="005F679F">
      <w:pPr>
        <w:pStyle w:val="2"/>
        <w:spacing w:after="0" w:line="240" w:lineRule="auto"/>
        <w:ind w:left="142" w:firstLine="142"/>
        <w:jc w:val="center"/>
        <w:rPr>
          <w:rFonts w:ascii="Times New Roman" w:hAnsi="Times New Roman" w:cs="Times New Roman"/>
          <w:b/>
          <w:bCs/>
          <w:sz w:val="28"/>
          <w:szCs w:val="28"/>
        </w:rPr>
      </w:pPr>
    </w:p>
    <w:p w:rsidR="007E5AAD" w:rsidRDefault="007E5AAD" w:rsidP="005F679F">
      <w:pPr>
        <w:pStyle w:val="2"/>
        <w:spacing w:after="0" w:line="240" w:lineRule="auto"/>
        <w:ind w:left="142" w:firstLine="142"/>
        <w:jc w:val="center"/>
        <w:rPr>
          <w:rFonts w:ascii="Times New Roman" w:hAnsi="Times New Roman" w:cs="Times New Roman"/>
          <w:b/>
          <w:bCs/>
          <w:sz w:val="28"/>
          <w:szCs w:val="28"/>
        </w:rPr>
      </w:pPr>
    </w:p>
    <w:p w:rsidR="007E5AAD" w:rsidRDefault="007E5AAD" w:rsidP="005F679F">
      <w:pPr>
        <w:pStyle w:val="2"/>
        <w:spacing w:after="0" w:line="240" w:lineRule="auto"/>
        <w:ind w:left="142" w:firstLine="142"/>
        <w:jc w:val="center"/>
        <w:rPr>
          <w:rFonts w:ascii="Times New Roman" w:hAnsi="Times New Roman" w:cs="Times New Roman"/>
          <w:b/>
          <w:bCs/>
          <w:sz w:val="28"/>
          <w:szCs w:val="28"/>
        </w:rPr>
      </w:pPr>
    </w:p>
    <w:p w:rsidR="007E5AAD" w:rsidRDefault="007E5AAD" w:rsidP="005F679F">
      <w:pPr>
        <w:pStyle w:val="2"/>
        <w:spacing w:after="0" w:line="240" w:lineRule="auto"/>
        <w:ind w:left="142" w:firstLine="142"/>
        <w:jc w:val="center"/>
        <w:rPr>
          <w:rFonts w:ascii="Times New Roman" w:hAnsi="Times New Roman" w:cs="Times New Roman"/>
          <w:b/>
          <w:bCs/>
          <w:sz w:val="28"/>
          <w:szCs w:val="28"/>
        </w:rPr>
      </w:pPr>
    </w:p>
    <w:p w:rsidR="007E5AAD" w:rsidRDefault="007E5AAD" w:rsidP="005F679F">
      <w:pPr>
        <w:pStyle w:val="2"/>
        <w:spacing w:after="0" w:line="240" w:lineRule="auto"/>
        <w:ind w:left="142" w:firstLine="142"/>
        <w:jc w:val="center"/>
        <w:rPr>
          <w:rFonts w:ascii="Times New Roman" w:hAnsi="Times New Roman" w:cs="Times New Roman"/>
          <w:b/>
          <w:bCs/>
          <w:sz w:val="28"/>
          <w:szCs w:val="28"/>
        </w:rPr>
      </w:pPr>
    </w:p>
    <w:p w:rsidR="007E5AAD" w:rsidRDefault="007E5AAD" w:rsidP="005F679F">
      <w:pPr>
        <w:pStyle w:val="2"/>
        <w:spacing w:after="0" w:line="240" w:lineRule="auto"/>
        <w:ind w:left="142" w:firstLine="142"/>
        <w:jc w:val="center"/>
        <w:rPr>
          <w:rFonts w:ascii="Times New Roman" w:hAnsi="Times New Roman" w:cs="Times New Roman"/>
          <w:b/>
          <w:bCs/>
          <w:sz w:val="28"/>
          <w:szCs w:val="28"/>
        </w:rPr>
      </w:pPr>
    </w:p>
    <w:p w:rsidR="007E5AAD" w:rsidRDefault="007E5AAD" w:rsidP="005F679F">
      <w:pPr>
        <w:pStyle w:val="2"/>
        <w:spacing w:after="0" w:line="240" w:lineRule="auto"/>
        <w:ind w:left="142" w:firstLine="142"/>
        <w:jc w:val="center"/>
        <w:rPr>
          <w:rFonts w:ascii="Times New Roman" w:hAnsi="Times New Roman" w:cs="Times New Roman"/>
          <w:b/>
          <w:bCs/>
          <w:sz w:val="28"/>
          <w:szCs w:val="28"/>
        </w:rPr>
      </w:pPr>
    </w:p>
    <w:p w:rsidR="007E5AAD" w:rsidRPr="00AE3031" w:rsidRDefault="007E5AAD" w:rsidP="00184383">
      <w:pPr>
        <w:jc w:val="center"/>
        <w:rPr>
          <w:b/>
          <w:bCs/>
          <w:sz w:val="28"/>
          <w:szCs w:val="28"/>
        </w:rPr>
      </w:pPr>
      <w:r w:rsidRPr="00AE3031">
        <w:rPr>
          <w:b/>
          <w:bCs/>
          <w:sz w:val="28"/>
          <w:szCs w:val="28"/>
        </w:rPr>
        <w:t xml:space="preserve">ПОЛОЖЕНИЕ </w:t>
      </w:r>
    </w:p>
    <w:p w:rsidR="007E5AAD" w:rsidRPr="00AE3031" w:rsidRDefault="007E5AAD" w:rsidP="00184383">
      <w:pPr>
        <w:jc w:val="center"/>
        <w:rPr>
          <w:b/>
          <w:bCs/>
          <w:sz w:val="28"/>
          <w:szCs w:val="28"/>
        </w:rPr>
      </w:pPr>
      <w:r w:rsidRPr="00AE3031">
        <w:rPr>
          <w:b/>
          <w:bCs/>
          <w:sz w:val="28"/>
          <w:szCs w:val="28"/>
        </w:rPr>
        <w:t>Открыты</w:t>
      </w:r>
      <w:r>
        <w:rPr>
          <w:b/>
          <w:bCs/>
          <w:sz w:val="28"/>
          <w:szCs w:val="28"/>
        </w:rPr>
        <w:t>е</w:t>
      </w:r>
      <w:r w:rsidRPr="00AE3031">
        <w:rPr>
          <w:b/>
          <w:bCs/>
          <w:sz w:val="28"/>
          <w:szCs w:val="28"/>
        </w:rPr>
        <w:t xml:space="preserve"> городски</w:t>
      </w:r>
      <w:r>
        <w:rPr>
          <w:b/>
          <w:bCs/>
          <w:sz w:val="28"/>
          <w:szCs w:val="28"/>
        </w:rPr>
        <w:t>е</w:t>
      </w:r>
      <w:r w:rsidRPr="00AE3031">
        <w:rPr>
          <w:b/>
          <w:bCs/>
          <w:sz w:val="28"/>
          <w:szCs w:val="28"/>
        </w:rPr>
        <w:t xml:space="preserve">  Ломоносовски</w:t>
      </w:r>
      <w:r>
        <w:rPr>
          <w:b/>
          <w:bCs/>
          <w:sz w:val="28"/>
          <w:szCs w:val="28"/>
        </w:rPr>
        <w:t>е</w:t>
      </w:r>
      <w:r w:rsidRPr="00AE3031">
        <w:rPr>
          <w:b/>
          <w:bCs/>
          <w:sz w:val="28"/>
          <w:szCs w:val="28"/>
        </w:rPr>
        <w:t xml:space="preserve"> чтени</w:t>
      </w:r>
      <w:r>
        <w:rPr>
          <w:b/>
          <w:bCs/>
          <w:sz w:val="28"/>
          <w:szCs w:val="28"/>
        </w:rPr>
        <w:t>я</w:t>
      </w:r>
    </w:p>
    <w:p w:rsidR="007E5AAD" w:rsidRPr="00AE3031" w:rsidRDefault="007E5AAD" w:rsidP="00184383">
      <w:pPr>
        <w:jc w:val="center"/>
        <w:rPr>
          <w:b/>
          <w:bCs/>
          <w:sz w:val="28"/>
          <w:szCs w:val="28"/>
        </w:rPr>
      </w:pPr>
      <w:r w:rsidRPr="00AE3031">
        <w:rPr>
          <w:b/>
          <w:bCs/>
          <w:sz w:val="28"/>
          <w:szCs w:val="28"/>
        </w:rPr>
        <w:t>«Мои личные открытия»</w:t>
      </w:r>
    </w:p>
    <w:p w:rsidR="007E5AAD" w:rsidRPr="00AE3031" w:rsidRDefault="007E5AAD" w:rsidP="00184383">
      <w:pPr>
        <w:jc w:val="center"/>
        <w:rPr>
          <w:i/>
          <w:iCs/>
          <w:sz w:val="28"/>
          <w:szCs w:val="28"/>
        </w:rPr>
      </w:pPr>
      <w:r w:rsidRPr="00AE3031">
        <w:rPr>
          <w:i/>
          <w:iCs/>
          <w:sz w:val="28"/>
          <w:szCs w:val="28"/>
        </w:rPr>
        <w:t>(5-11 классы)</w:t>
      </w:r>
    </w:p>
    <w:p w:rsidR="007E5AAD" w:rsidRPr="00F51BE8" w:rsidRDefault="007E5AAD" w:rsidP="00184383">
      <w:pPr>
        <w:rPr>
          <w:b/>
          <w:bCs/>
        </w:rPr>
      </w:pPr>
    </w:p>
    <w:p w:rsidR="007E5AAD" w:rsidRPr="004D6DB0" w:rsidRDefault="007E5AAD" w:rsidP="00184383">
      <w:pPr>
        <w:tabs>
          <w:tab w:val="left" w:pos="720"/>
        </w:tabs>
        <w:ind w:firstLine="720"/>
        <w:jc w:val="center"/>
        <w:rPr>
          <w:b/>
          <w:bCs/>
        </w:rPr>
      </w:pPr>
      <w:r w:rsidRPr="004D6DB0">
        <w:rPr>
          <w:b/>
          <w:bCs/>
        </w:rPr>
        <w:t>1.Общие положения</w:t>
      </w:r>
    </w:p>
    <w:p w:rsidR="007E5AAD" w:rsidRPr="004D6DB0" w:rsidRDefault="007E5AAD" w:rsidP="00184383">
      <w:pPr>
        <w:tabs>
          <w:tab w:val="left" w:pos="720"/>
        </w:tabs>
        <w:ind w:firstLine="720"/>
        <w:jc w:val="both"/>
        <w:rPr>
          <w:b/>
          <w:bCs/>
        </w:rPr>
      </w:pPr>
    </w:p>
    <w:p w:rsidR="007E5AAD" w:rsidRPr="00184383" w:rsidRDefault="007E5AAD" w:rsidP="00184383">
      <w:pPr>
        <w:ind w:firstLine="720"/>
        <w:jc w:val="both"/>
      </w:pPr>
      <w:r w:rsidRPr="00184383">
        <w:rPr>
          <w:b/>
          <w:bCs/>
        </w:rPr>
        <w:t>1.1.</w:t>
      </w:r>
      <w:r w:rsidRPr="00184383">
        <w:t>Настоящее Положение определяет  порядок организации и проведения Открытых городских  Ломоносовских чтений «Мои личные открытия» в 2018-2019  учебном году (далее – Чтения), его организационное, и методическое обеспечение, порядок участия в мероприятии, требования к работам  участников, определение победителей и призёров.</w:t>
      </w:r>
    </w:p>
    <w:p w:rsidR="007E5AAD" w:rsidRPr="004D6DB0" w:rsidRDefault="007E5AAD" w:rsidP="00184383">
      <w:pPr>
        <w:pStyle w:val="ListParagraph"/>
        <w:spacing w:line="240" w:lineRule="auto"/>
        <w:ind w:left="1980"/>
      </w:pPr>
    </w:p>
    <w:p w:rsidR="007E5AAD" w:rsidRPr="004D6DB0" w:rsidRDefault="007E5AAD" w:rsidP="00184383">
      <w:pPr>
        <w:ind w:firstLine="720"/>
        <w:jc w:val="both"/>
        <w:rPr>
          <w:b/>
          <w:bCs/>
        </w:rPr>
      </w:pPr>
      <w:r w:rsidRPr="004D6DB0">
        <w:rPr>
          <w:b/>
          <w:bCs/>
        </w:rPr>
        <w:t>1.2.Организаторы мероприятия</w:t>
      </w:r>
    </w:p>
    <w:p w:rsidR="007E5AAD" w:rsidRPr="004D6DB0" w:rsidRDefault="007E5AAD" w:rsidP="00184383">
      <w:pPr>
        <w:ind w:firstLine="720"/>
        <w:jc w:val="both"/>
        <w:rPr>
          <w:b/>
          <w:bCs/>
        </w:rPr>
      </w:pPr>
    </w:p>
    <w:p w:rsidR="007E5AAD" w:rsidRDefault="007E5AAD" w:rsidP="00184383">
      <w:pPr>
        <w:ind w:firstLine="720"/>
        <w:jc w:val="both"/>
      </w:pPr>
      <w:r w:rsidRPr="004D6DB0">
        <w:rPr>
          <w:b/>
          <w:bCs/>
        </w:rPr>
        <w:t>Учредитель</w:t>
      </w:r>
      <w:r w:rsidRPr="004D6DB0">
        <w:t xml:space="preserve">: </w:t>
      </w:r>
    </w:p>
    <w:p w:rsidR="007E5AAD" w:rsidRPr="004D6DB0" w:rsidRDefault="007E5AAD" w:rsidP="00184383">
      <w:pPr>
        <w:ind w:firstLine="720"/>
        <w:jc w:val="both"/>
      </w:pPr>
      <w:r w:rsidRPr="004D6DB0">
        <w:t>Департамент образования Администрации городского округа Самара (далее – Департамент образования).</w:t>
      </w:r>
    </w:p>
    <w:p w:rsidR="007E5AAD" w:rsidRPr="004D6DB0" w:rsidRDefault="007E5AAD" w:rsidP="00184383">
      <w:pPr>
        <w:ind w:firstLine="720"/>
        <w:jc w:val="both"/>
      </w:pPr>
      <w:r w:rsidRPr="004D6DB0">
        <w:rPr>
          <w:b/>
          <w:bCs/>
        </w:rPr>
        <w:t>Организатор:</w:t>
      </w:r>
      <w:r w:rsidRPr="004D6DB0">
        <w:t xml:space="preserve"> муниципальное  бюджетное общеобразовательное учреждение  «Школа №6  с углубленным изучением отдельных предметов им. М.В. Ломоносова» городского округа Самара (далее – </w:t>
      </w:r>
      <w:r>
        <w:t>МБОУ Школа №6 г.о. Самара</w:t>
      </w:r>
      <w:r w:rsidRPr="004D6DB0">
        <w:t>).</w:t>
      </w:r>
    </w:p>
    <w:p w:rsidR="007E5AAD" w:rsidRPr="004D6DB0" w:rsidRDefault="007E5AAD" w:rsidP="00184383">
      <w:pPr>
        <w:ind w:firstLine="720"/>
        <w:jc w:val="both"/>
      </w:pPr>
    </w:p>
    <w:p w:rsidR="007E5AAD" w:rsidRPr="004D6DB0" w:rsidRDefault="007E5AAD" w:rsidP="00184383">
      <w:pPr>
        <w:ind w:firstLine="720"/>
        <w:jc w:val="both"/>
        <w:rPr>
          <w:b/>
          <w:bCs/>
        </w:rPr>
      </w:pPr>
      <w:r w:rsidRPr="004D6DB0">
        <w:rPr>
          <w:b/>
          <w:bCs/>
        </w:rPr>
        <w:t>1.3.Оргкомитет мероприятия</w:t>
      </w:r>
    </w:p>
    <w:p w:rsidR="007E5AAD" w:rsidRPr="004D6DB0" w:rsidRDefault="007E5AAD" w:rsidP="00184383">
      <w:pPr>
        <w:ind w:firstLine="720"/>
        <w:jc w:val="both"/>
        <w:rPr>
          <w:b/>
          <w:bCs/>
        </w:rPr>
      </w:pPr>
    </w:p>
    <w:p w:rsidR="007E5AAD" w:rsidRPr="004D6DB0" w:rsidRDefault="007E5AAD" w:rsidP="00184383">
      <w:pPr>
        <w:ind w:firstLine="720"/>
        <w:jc w:val="both"/>
      </w:pPr>
      <w:r w:rsidRPr="004D6DB0">
        <w:t xml:space="preserve">Общее руководство проведением Конкурса и его организационное обеспечение осуществляет Оргкомитет, состав которого формируется из представителей Департамента образования </w:t>
      </w:r>
      <w:r w:rsidRPr="00C33772">
        <w:t xml:space="preserve">(по согласованию), </w:t>
      </w:r>
      <w:r w:rsidRPr="004D6DB0">
        <w:t xml:space="preserve">администрации и педагогов </w:t>
      </w:r>
      <w:r>
        <w:t>МБОУ Школа №6 г.о. Самара</w:t>
      </w:r>
      <w:r w:rsidRPr="004D6DB0">
        <w:t>.</w:t>
      </w:r>
    </w:p>
    <w:p w:rsidR="007E5AAD" w:rsidRPr="004D6DB0" w:rsidRDefault="007E5AAD" w:rsidP="00184383">
      <w:pPr>
        <w:pStyle w:val="ListParagraph"/>
        <w:spacing w:line="240" w:lineRule="auto"/>
        <w:ind w:left="0" w:firstLine="720"/>
      </w:pPr>
    </w:p>
    <w:p w:rsidR="007E5AAD" w:rsidRPr="00184383" w:rsidRDefault="007E5AAD" w:rsidP="00184383">
      <w:pPr>
        <w:ind w:firstLine="720"/>
        <w:jc w:val="both"/>
        <w:rPr>
          <w:b/>
          <w:bCs/>
        </w:rPr>
      </w:pPr>
      <w:r w:rsidRPr="00184383">
        <w:rPr>
          <w:b/>
          <w:bCs/>
        </w:rPr>
        <w:t>Оргкомитет:</w:t>
      </w:r>
    </w:p>
    <w:p w:rsidR="007E5AAD" w:rsidRPr="004D6DB0" w:rsidRDefault="007E5AAD" w:rsidP="00184383">
      <w:pPr>
        <w:pStyle w:val="ListParagraph"/>
        <w:tabs>
          <w:tab w:val="left" w:pos="0"/>
        </w:tabs>
        <w:spacing w:line="240" w:lineRule="auto"/>
        <w:ind w:left="0" w:firstLine="720"/>
      </w:pPr>
      <w:r w:rsidRPr="004D6DB0">
        <w:t>- разрабатывает Положение о проведении  Чтений;</w:t>
      </w:r>
    </w:p>
    <w:p w:rsidR="007E5AAD" w:rsidRPr="004D6DB0" w:rsidRDefault="007E5AAD" w:rsidP="00184383">
      <w:pPr>
        <w:pStyle w:val="ListParagraph"/>
        <w:tabs>
          <w:tab w:val="left" w:pos="0"/>
        </w:tabs>
        <w:spacing w:line="240" w:lineRule="auto"/>
        <w:ind w:left="0" w:firstLine="720"/>
      </w:pPr>
      <w:r w:rsidRPr="004D6DB0">
        <w:t>- информирует все заинтересованные лица и организации о проведении Чтений;</w:t>
      </w:r>
    </w:p>
    <w:p w:rsidR="007E5AAD" w:rsidRPr="004D6DB0" w:rsidRDefault="007E5AAD" w:rsidP="00184383">
      <w:pPr>
        <w:pStyle w:val="ListParagraph"/>
        <w:tabs>
          <w:tab w:val="left" w:pos="0"/>
        </w:tabs>
        <w:spacing w:line="240" w:lineRule="auto"/>
        <w:ind w:left="0" w:firstLine="720"/>
      </w:pPr>
      <w:r w:rsidRPr="004D6DB0">
        <w:t>- согласует сроки и порядок проведения Чтений;</w:t>
      </w:r>
    </w:p>
    <w:p w:rsidR="007E5AAD" w:rsidRPr="004D6DB0" w:rsidRDefault="007E5AAD" w:rsidP="00184383">
      <w:pPr>
        <w:pStyle w:val="ListParagraph"/>
        <w:tabs>
          <w:tab w:val="left" w:pos="0"/>
        </w:tabs>
        <w:spacing w:line="240" w:lineRule="auto"/>
        <w:ind w:left="0" w:firstLine="720"/>
      </w:pPr>
      <w:r w:rsidRPr="004D6DB0">
        <w:t>- осуществляет руководство подготовкой и проведением Чтений.</w:t>
      </w:r>
    </w:p>
    <w:p w:rsidR="007E5AAD" w:rsidRPr="004D6DB0" w:rsidRDefault="007E5AAD" w:rsidP="00184383">
      <w:pPr>
        <w:ind w:firstLine="720"/>
        <w:jc w:val="both"/>
        <w:rPr>
          <w:b/>
          <w:bCs/>
        </w:rPr>
      </w:pPr>
    </w:p>
    <w:p w:rsidR="007E5AAD" w:rsidRPr="004D6DB0" w:rsidRDefault="007E5AAD" w:rsidP="00184383">
      <w:pPr>
        <w:pStyle w:val="ListParagraph"/>
        <w:spacing w:line="240" w:lineRule="auto"/>
        <w:ind w:left="0" w:firstLine="720"/>
        <w:rPr>
          <w:b/>
          <w:bCs/>
        </w:rPr>
      </w:pPr>
      <w:r w:rsidRPr="004D6DB0">
        <w:rPr>
          <w:b/>
          <w:bCs/>
        </w:rPr>
        <w:t>1.4.Цели и задачи мероприятия</w:t>
      </w:r>
    </w:p>
    <w:p w:rsidR="007E5AAD" w:rsidRPr="004D6DB0" w:rsidRDefault="007E5AAD" w:rsidP="00184383">
      <w:pPr>
        <w:pStyle w:val="ListParagraph"/>
        <w:spacing w:line="240" w:lineRule="auto"/>
        <w:ind w:left="0" w:firstLine="720"/>
        <w:rPr>
          <w:b/>
          <w:bCs/>
        </w:rPr>
      </w:pPr>
    </w:p>
    <w:p w:rsidR="007E5AAD" w:rsidRDefault="007E5AAD" w:rsidP="00184383">
      <w:pPr>
        <w:tabs>
          <w:tab w:val="left" w:pos="720"/>
        </w:tabs>
        <w:ind w:firstLine="720"/>
        <w:jc w:val="both"/>
        <w:rPr>
          <w:b/>
          <w:bCs/>
        </w:rPr>
      </w:pPr>
      <w:r w:rsidRPr="00C33772">
        <w:rPr>
          <w:b/>
          <w:bCs/>
        </w:rPr>
        <w:t>Цель Чтений:</w:t>
      </w:r>
    </w:p>
    <w:p w:rsidR="007E5AAD" w:rsidRPr="00C33772" w:rsidRDefault="007E5AAD" w:rsidP="00184383">
      <w:pPr>
        <w:tabs>
          <w:tab w:val="left" w:pos="720"/>
        </w:tabs>
        <w:ind w:firstLine="720"/>
        <w:jc w:val="both"/>
        <w:rPr>
          <w:b/>
          <w:bCs/>
        </w:rPr>
      </w:pPr>
    </w:p>
    <w:p w:rsidR="007E5AAD" w:rsidRPr="004D6DB0" w:rsidRDefault="007E5AAD" w:rsidP="00184383">
      <w:pPr>
        <w:pStyle w:val="ListParagraph"/>
        <w:tabs>
          <w:tab w:val="left" w:pos="720"/>
        </w:tabs>
        <w:spacing w:line="240" w:lineRule="auto"/>
        <w:ind w:left="0" w:firstLine="720"/>
      </w:pPr>
      <w:r w:rsidRPr="004D6DB0">
        <w:t xml:space="preserve">- поиск одарённых и талантливых детей; </w:t>
      </w:r>
    </w:p>
    <w:p w:rsidR="007E5AAD" w:rsidRPr="004D6DB0" w:rsidRDefault="007E5AAD" w:rsidP="00184383">
      <w:pPr>
        <w:pStyle w:val="ListParagraph"/>
        <w:tabs>
          <w:tab w:val="left" w:pos="720"/>
        </w:tabs>
        <w:spacing w:line="240" w:lineRule="auto"/>
        <w:ind w:left="0" w:firstLine="720"/>
      </w:pPr>
      <w:r w:rsidRPr="004D6DB0">
        <w:t xml:space="preserve">- стимулирование продуктивно-креативной деятельности учащихся и наставников, сопряженной с личными научными, творческими  открытиями. </w:t>
      </w:r>
    </w:p>
    <w:p w:rsidR="007E5AAD" w:rsidRDefault="007E5AAD" w:rsidP="00184383">
      <w:pPr>
        <w:pStyle w:val="ListParagraph"/>
        <w:tabs>
          <w:tab w:val="left" w:pos="720"/>
        </w:tabs>
        <w:spacing w:line="240" w:lineRule="auto"/>
        <w:ind w:left="0" w:firstLine="720"/>
        <w:rPr>
          <w:b/>
          <w:bCs/>
        </w:rPr>
      </w:pPr>
    </w:p>
    <w:p w:rsidR="007E5AAD" w:rsidRPr="004D6DB0" w:rsidRDefault="007E5AAD" w:rsidP="00184383">
      <w:pPr>
        <w:pStyle w:val="ListParagraph"/>
        <w:tabs>
          <w:tab w:val="left" w:pos="720"/>
        </w:tabs>
        <w:spacing w:line="240" w:lineRule="auto"/>
        <w:ind w:left="1260" w:firstLine="0"/>
        <w:jc w:val="center"/>
        <w:rPr>
          <w:b/>
          <w:bCs/>
        </w:rPr>
      </w:pPr>
      <w:r>
        <w:rPr>
          <w:b/>
          <w:bCs/>
        </w:rPr>
        <w:t>2.</w:t>
      </w:r>
      <w:r w:rsidRPr="004D6DB0">
        <w:rPr>
          <w:b/>
          <w:bCs/>
        </w:rPr>
        <w:t>Сроки и место проведения мероприятия</w:t>
      </w:r>
    </w:p>
    <w:p w:rsidR="007E5AAD" w:rsidRPr="004D6DB0" w:rsidRDefault="007E5AAD" w:rsidP="00184383">
      <w:pPr>
        <w:tabs>
          <w:tab w:val="left" w:pos="720"/>
        </w:tabs>
        <w:ind w:firstLine="720"/>
        <w:jc w:val="both"/>
        <w:rPr>
          <w:b/>
          <w:bCs/>
        </w:rPr>
      </w:pPr>
    </w:p>
    <w:p w:rsidR="007E5AAD" w:rsidRPr="004D6DB0" w:rsidRDefault="007E5AAD" w:rsidP="00184383">
      <w:pPr>
        <w:ind w:firstLine="720"/>
        <w:jc w:val="both"/>
        <w:rPr>
          <w:b/>
          <w:bCs/>
        </w:rPr>
      </w:pPr>
      <w:r w:rsidRPr="004D6DB0">
        <w:rPr>
          <w:b/>
          <w:bCs/>
        </w:rPr>
        <w:t xml:space="preserve"> Заочный этап</w:t>
      </w:r>
      <w:r w:rsidRPr="004D6DB0">
        <w:t xml:space="preserve"> (экспертиза  научных работ): </w:t>
      </w:r>
      <w:r w:rsidRPr="00C33772">
        <w:rPr>
          <w:b/>
          <w:bCs/>
        </w:rPr>
        <w:t>с 4 февраля по 12 февраля 2019 года</w:t>
      </w:r>
      <w:r w:rsidRPr="004D6DB0">
        <w:t>.</w:t>
      </w:r>
    </w:p>
    <w:p w:rsidR="007E5AAD" w:rsidRDefault="007E5AAD" w:rsidP="00184383">
      <w:pPr>
        <w:ind w:firstLine="720"/>
        <w:jc w:val="both"/>
      </w:pPr>
      <w:r w:rsidRPr="004D6DB0">
        <w:rPr>
          <w:b/>
          <w:bCs/>
        </w:rPr>
        <w:t>Очный этап</w:t>
      </w:r>
      <w:r w:rsidRPr="004D6DB0">
        <w:t xml:space="preserve"> (представление докладов на заседаниях секций конференции): </w:t>
      </w:r>
      <w:r w:rsidRPr="00C33772">
        <w:rPr>
          <w:b/>
          <w:bCs/>
        </w:rPr>
        <w:t xml:space="preserve">2 марта 2019 года. </w:t>
      </w:r>
      <w:r w:rsidRPr="004D6DB0">
        <w:t>Начало регистрации – 13.00, начало работы секций – 14.00.</w:t>
      </w:r>
    </w:p>
    <w:p w:rsidR="007E5AAD" w:rsidRDefault="007E5AAD" w:rsidP="00184383">
      <w:pPr>
        <w:ind w:firstLine="720"/>
        <w:jc w:val="both"/>
      </w:pPr>
    </w:p>
    <w:p w:rsidR="007E5AAD" w:rsidRDefault="007E5AAD" w:rsidP="00184383">
      <w:pPr>
        <w:ind w:firstLine="720"/>
        <w:jc w:val="both"/>
      </w:pPr>
    </w:p>
    <w:p w:rsidR="007E5AAD" w:rsidRPr="004D6DB0" w:rsidRDefault="007E5AAD" w:rsidP="00184383">
      <w:pPr>
        <w:pStyle w:val="ListParagraph"/>
        <w:tabs>
          <w:tab w:val="left" w:pos="720"/>
        </w:tabs>
        <w:spacing w:line="240" w:lineRule="auto"/>
        <w:ind w:left="1260" w:firstLine="0"/>
        <w:jc w:val="center"/>
        <w:rPr>
          <w:b/>
          <w:bCs/>
        </w:rPr>
      </w:pPr>
      <w:r>
        <w:rPr>
          <w:b/>
          <w:bCs/>
        </w:rPr>
        <w:t>3.</w:t>
      </w:r>
      <w:r w:rsidRPr="00D90745">
        <w:rPr>
          <w:b/>
          <w:bCs/>
        </w:rPr>
        <w:t>Сроки</w:t>
      </w:r>
      <w:r w:rsidRPr="004D6DB0">
        <w:rPr>
          <w:b/>
          <w:bCs/>
        </w:rPr>
        <w:t xml:space="preserve"> и форма подачи заявок на участие</w:t>
      </w:r>
    </w:p>
    <w:p w:rsidR="007E5AAD" w:rsidRDefault="007E5AAD" w:rsidP="00184383">
      <w:pPr>
        <w:tabs>
          <w:tab w:val="left" w:pos="720"/>
        </w:tabs>
        <w:ind w:firstLine="720"/>
        <w:jc w:val="both"/>
      </w:pPr>
    </w:p>
    <w:p w:rsidR="007E5AAD" w:rsidRPr="004D6DB0" w:rsidRDefault="007E5AAD" w:rsidP="00184383">
      <w:pPr>
        <w:tabs>
          <w:tab w:val="left" w:pos="720"/>
        </w:tabs>
        <w:ind w:firstLine="720"/>
        <w:jc w:val="both"/>
        <w:rPr>
          <w:b/>
          <w:bCs/>
        </w:rPr>
      </w:pPr>
      <w:r w:rsidRPr="004D6DB0">
        <w:t>Для участия в Чтениях претенденты подают заявку по установленной форме (Приложение 1) в текстовом формате.</w:t>
      </w:r>
    </w:p>
    <w:p w:rsidR="007E5AAD" w:rsidRPr="004D6DB0" w:rsidRDefault="007E5AAD" w:rsidP="00184383">
      <w:pPr>
        <w:ind w:firstLine="720"/>
        <w:jc w:val="both"/>
      </w:pPr>
    </w:p>
    <w:p w:rsidR="007E5AAD" w:rsidRPr="004D6DB0" w:rsidRDefault="007E5AAD" w:rsidP="00184383">
      <w:pPr>
        <w:tabs>
          <w:tab w:val="left" w:pos="0"/>
        </w:tabs>
        <w:ind w:firstLine="720"/>
        <w:jc w:val="both"/>
      </w:pPr>
      <w:r w:rsidRPr="004D6DB0">
        <w:t xml:space="preserve">Образовательная  организация  в срок  </w:t>
      </w:r>
      <w:r w:rsidRPr="004D6DB0">
        <w:rPr>
          <w:b/>
          <w:bCs/>
        </w:rPr>
        <w:t>до4 февраля  2019года</w:t>
      </w:r>
      <w:r w:rsidRPr="004D6DB0">
        <w:t xml:space="preserve"> направляет в оргкомитет Чтений: </w:t>
      </w:r>
    </w:p>
    <w:p w:rsidR="007E5AAD" w:rsidRPr="004D6DB0" w:rsidRDefault="007E5AAD" w:rsidP="00184383">
      <w:pPr>
        <w:tabs>
          <w:tab w:val="left" w:pos="0"/>
        </w:tabs>
        <w:ind w:firstLine="720"/>
        <w:jc w:val="both"/>
      </w:pPr>
      <w:r w:rsidRPr="004D6DB0">
        <w:t xml:space="preserve">1. заявку на участие в Чтениях в электронном виде (lomonosov-6@mail.ru) </w:t>
      </w:r>
    </w:p>
    <w:p w:rsidR="007E5AAD" w:rsidRPr="004D6DB0" w:rsidRDefault="007E5AAD" w:rsidP="00184383">
      <w:pPr>
        <w:tabs>
          <w:tab w:val="left" w:pos="0"/>
        </w:tabs>
        <w:ind w:firstLine="720"/>
        <w:jc w:val="both"/>
      </w:pPr>
      <w:r w:rsidRPr="004D6DB0">
        <w:t xml:space="preserve">2. заявку и учебно-исследовательские работы в </w:t>
      </w:r>
      <w:r>
        <w:t xml:space="preserve">печатном виде  (г. Самара, </w:t>
      </w:r>
      <w:r w:rsidRPr="004D6DB0">
        <w:t xml:space="preserve">ул. Самарская, 152). </w:t>
      </w:r>
    </w:p>
    <w:p w:rsidR="007E5AAD" w:rsidRPr="004D6DB0" w:rsidRDefault="007E5AAD" w:rsidP="00184383">
      <w:pPr>
        <w:ind w:firstLine="720"/>
        <w:jc w:val="both"/>
      </w:pPr>
    </w:p>
    <w:p w:rsidR="007E5AAD" w:rsidRPr="004D6DB0" w:rsidRDefault="007E5AAD" w:rsidP="00184383">
      <w:pPr>
        <w:ind w:firstLine="720"/>
        <w:jc w:val="both"/>
      </w:pPr>
      <w:r w:rsidRPr="004D6DB0">
        <w:t xml:space="preserve"> Информация о работах, допущенных до участия в очном  туре Чтений, размещается на сайте </w:t>
      </w:r>
      <w:r>
        <w:t>МБОУ Школа №6 г.о. Самара (</w:t>
      </w:r>
      <w:r w:rsidRPr="00A9064B">
        <w:t>http://www.6cool.org.ru/</w:t>
      </w:r>
      <w:r>
        <w:t xml:space="preserve">)  </w:t>
      </w:r>
      <w:r w:rsidRPr="004D6DB0">
        <w:t>не позднее  25 февраля 2019 года.</w:t>
      </w:r>
    </w:p>
    <w:p w:rsidR="007E5AAD" w:rsidRPr="004D6DB0" w:rsidRDefault="007E5AAD" w:rsidP="00184383">
      <w:pPr>
        <w:ind w:firstLine="720"/>
        <w:jc w:val="both"/>
      </w:pPr>
    </w:p>
    <w:p w:rsidR="007E5AAD" w:rsidRDefault="007E5AAD" w:rsidP="00184383">
      <w:pPr>
        <w:pStyle w:val="ListParagraph"/>
        <w:tabs>
          <w:tab w:val="left" w:pos="720"/>
        </w:tabs>
        <w:spacing w:line="240" w:lineRule="auto"/>
        <w:ind w:left="1260" w:firstLine="0"/>
        <w:jc w:val="center"/>
        <w:rPr>
          <w:b/>
          <w:bCs/>
        </w:rPr>
      </w:pPr>
      <w:r>
        <w:rPr>
          <w:b/>
          <w:bCs/>
        </w:rPr>
        <w:t>4.</w:t>
      </w:r>
      <w:r w:rsidRPr="004D6DB0">
        <w:rPr>
          <w:b/>
          <w:bCs/>
        </w:rPr>
        <w:t xml:space="preserve">Порядок организации, форма участия </w:t>
      </w:r>
    </w:p>
    <w:p w:rsidR="007E5AAD" w:rsidRPr="004D6DB0" w:rsidRDefault="007E5AAD" w:rsidP="00184383">
      <w:pPr>
        <w:pStyle w:val="ListParagraph"/>
        <w:tabs>
          <w:tab w:val="left" w:pos="720"/>
        </w:tabs>
        <w:spacing w:line="240" w:lineRule="auto"/>
        <w:ind w:left="1260" w:firstLine="0"/>
        <w:jc w:val="center"/>
        <w:rPr>
          <w:b/>
          <w:bCs/>
        </w:rPr>
      </w:pPr>
      <w:r w:rsidRPr="004D6DB0">
        <w:rPr>
          <w:b/>
          <w:bCs/>
        </w:rPr>
        <w:t>и форма проведения мероприятия</w:t>
      </w:r>
    </w:p>
    <w:p w:rsidR="007E5AAD" w:rsidRPr="004D6DB0" w:rsidRDefault="007E5AAD" w:rsidP="00184383">
      <w:pPr>
        <w:ind w:firstLine="720"/>
        <w:jc w:val="both"/>
        <w:rPr>
          <w:b/>
          <w:bCs/>
        </w:rPr>
      </w:pPr>
    </w:p>
    <w:p w:rsidR="007E5AAD" w:rsidRPr="004D6DB0" w:rsidRDefault="007E5AAD" w:rsidP="00184383">
      <w:pPr>
        <w:tabs>
          <w:tab w:val="left" w:pos="720"/>
        </w:tabs>
        <w:ind w:firstLine="720"/>
        <w:jc w:val="both"/>
      </w:pPr>
      <w:r w:rsidRPr="004D6DB0">
        <w:t>Чтения проводят</w:t>
      </w:r>
      <w:r>
        <w:t>ся в два этапа: заочный и очный.</w:t>
      </w:r>
      <w:r w:rsidRPr="004D6DB0">
        <w:t xml:space="preserve"> Форма участия – индивидуальная.</w:t>
      </w:r>
    </w:p>
    <w:p w:rsidR="007E5AAD" w:rsidRPr="004D6DB0" w:rsidRDefault="007E5AAD" w:rsidP="00184383">
      <w:pPr>
        <w:jc w:val="both"/>
      </w:pPr>
      <w:r w:rsidRPr="004D6DB0">
        <w:t xml:space="preserve"> Чтения проводятся по направлению </w:t>
      </w:r>
      <w:r w:rsidRPr="0057042B">
        <w:rPr>
          <w:b/>
          <w:bCs/>
        </w:rPr>
        <w:t>«Научное  исследование».</w:t>
      </w:r>
    </w:p>
    <w:p w:rsidR="007E5AAD" w:rsidRPr="004D6DB0" w:rsidRDefault="007E5AAD" w:rsidP="00184383">
      <w:pPr>
        <w:ind w:firstLine="720"/>
        <w:jc w:val="both"/>
      </w:pPr>
    </w:p>
    <w:p w:rsidR="007E5AAD" w:rsidRPr="007A2F79" w:rsidRDefault="007E5AAD" w:rsidP="00184383">
      <w:pPr>
        <w:ind w:firstLine="720"/>
        <w:jc w:val="both"/>
        <w:rPr>
          <w:color w:val="FF0000"/>
        </w:rPr>
      </w:pPr>
      <w:r w:rsidRPr="004D6DB0">
        <w:t xml:space="preserve">Направление «Научное исследование» - это презентация и обсуждение работ, обобщающих результаты поисковой учебно-исследовательской деятельности  обучающихся </w:t>
      </w:r>
      <w:r w:rsidRPr="00184383">
        <w:rPr>
          <w:color w:val="FF0000"/>
          <w:highlight w:val="yellow"/>
        </w:rPr>
        <w:t>в ходе секционных заседаний Чтений.</w:t>
      </w:r>
    </w:p>
    <w:p w:rsidR="007E5AAD" w:rsidRPr="004D6DB0" w:rsidRDefault="007E5AAD" w:rsidP="00184383">
      <w:pPr>
        <w:ind w:firstLine="720"/>
        <w:jc w:val="both"/>
      </w:pPr>
    </w:p>
    <w:p w:rsidR="007E5AAD" w:rsidRDefault="007E5AAD" w:rsidP="00184383">
      <w:pPr>
        <w:ind w:firstLine="720"/>
        <w:jc w:val="both"/>
      </w:pPr>
      <w:r w:rsidRPr="004D6DB0">
        <w:t>Секционные заседания Чтений в направлении «Научное исследование» проходят по следующим предметам:  «Физика», «Химия», «Математика», «Информатика», «География», «Биология», «</w:t>
      </w:r>
      <w:r w:rsidRPr="00184383">
        <w:rPr>
          <w:color w:val="FF0000"/>
          <w:highlight w:val="yellow"/>
        </w:rPr>
        <w:t>Экология»</w:t>
      </w:r>
      <w:r w:rsidRPr="004D6DB0">
        <w:t>, «История», «</w:t>
      </w:r>
      <w:r w:rsidRPr="00184383">
        <w:rPr>
          <w:color w:val="FF0000"/>
          <w:highlight w:val="yellow"/>
        </w:rPr>
        <w:t>Правоведение и обществознание</w:t>
      </w:r>
      <w:r w:rsidRPr="004D6DB0">
        <w:t>», «Русский язык», «Русская литература и литературоведение», «</w:t>
      </w:r>
      <w:r w:rsidRPr="00184383">
        <w:rPr>
          <w:color w:val="FF0000"/>
          <w:highlight w:val="yellow"/>
        </w:rPr>
        <w:t>Искусствознание»</w:t>
      </w:r>
      <w:r w:rsidRPr="004D6DB0">
        <w:t>,  «Английский язык», «</w:t>
      </w:r>
      <w:r w:rsidRPr="00184383">
        <w:rPr>
          <w:color w:val="FF0000"/>
          <w:highlight w:val="yellow"/>
        </w:rPr>
        <w:t>Краеведение</w:t>
      </w:r>
      <w:r w:rsidRPr="004D6DB0">
        <w:t>»,  «Технология и проектная деятельность».</w:t>
      </w:r>
    </w:p>
    <w:p w:rsidR="007E5AAD" w:rsidRPr="004D6DB0" w:rsidRDefault="007E5AAD" w:rsidP="00184383">
      <w:pPr>
        <w:ind w:firstLine="720"/>
        <w:jc w:val="both"/>
      </w:pPr>
      <w:r w:rsidRPr="00184383">
        <w:rPr>
          <w:i/>
          <w:iCs/>
          <w:color w:val="FF0000"/>
          <w:highlight w:val="yellow"/>
        </w:rPr>
        <w:t>Есть такие предметы?</w:t>
      </w:r>
    </w:p>
    <w:p w:rsidR="007E5AAD" w:rsidRPr="004D6DB0" w:rsidRDefault="007E5AAD" w:rsidP="00184383">
      <w:pPr>
        <w:ind w:firstLine="720"/>
        <w:jc w:val="both"/>
      </w:pPr>
    </w:p>
    <w:p w:rsidR="007E5AAD" w:rsidRPr="004D6DB0" w:rsidRDefault="007E5AAD" w:rsidP="00184383">
      <w:pPr>
        <w:ind w:firstLine="720"/>
        <w:jc w:val="both"/>
      </w:pPr>
      <w:r w:rsidRPr="004D6DB0">
        <w:rPr>
          <w:b/>
          <w:bCs/>
        </w:rPr>
        <w:t xml:space="preserve"> Заочный этап</w:t>
      </w:r>
      <w:r w:rsidRPr="004D6DB0">
        <w:t xml:space="preserve">: рассмотрение  научных работ экспертным советом в открытом порядке. Решение о допуске работы до очного тура принимается простым большинством голосов. Оргкомитет вправе отказать в допуске на очный этап в случае несоответствия работы установленным критериям. </w:t>
      </w:r>
    </w:p>
    <w:p w:rsidR="007E5AAD" w:rsidRPr="004D6DB0" w:rsidRDefault="007E5AAD" w:rsidP="00184383">
      <w:pPr>
        <w:ind w:firstLine="720"/>
        <w:jc w:val="both"/>
      </w:pPr>
      <w:r w:rsidRPr="004D6DB0">
        <w:t xml:space="preserve">Рецензии и причины отказа участия в очном туре участникам конкурса Оргкомитетом не предоставляются. </w:t>
      </w:r>
    </w:p>
    <w:p w:rsidR="007E5AAD" w:rsidRPr="004D6DB0" w:rsidRDefault="007E5AAD" w:rsidP="00184383">
      <w:pPr>
        <w:ind w:firstLine="720"/>
        <w:jc w:val="both"/>
      </w:pPr>
      <w:r w:rsidRPr="004D6DB0">
        <w:rPr>
          <w:b/>
          <w:bCs/>
        </w:rPr>
        <w:t>Очный этап</w:t>
      </w:r>
      <w:r w:rsidRPr="004D6DB0">
        <w:t xml:space="preserve">: предусматривает выступление участников с докладами на секционных заседаниях и их защиту перед членами экспертного совета и другими участниками Чтений. Регламент выступления не более 5-7 минут. </w:t>
      </w:r>
    </w:p>
    <w:p w:rsidR="007E5AAD" w:rsidRPr="004D6DB0" w:rsidRDefault="007E5AAD" w:rsidP="00184383">
      <w:pPr>
        <w:ind w:firstLine="720"/>
        <w:jc w:val="both"/>
      </w:pPr>
    </w:p>
    <w:p w:rsidR="007E5AAD" w:rsidRPr="004D6DB0" w:rsidRDefault="007E5AAD" w:rsidP="00184383">
      <w:pPr>
        <w:pStyle w:val="ListParagraph"/>
        <w:tabs>
          <w:tab w:val="left" w:pos="720"/>
        </w:tabs>
        <w:spacing w:line="240" w:lineRule="auto"/>
        <w:ind w:left="1260" w:firstLine="0"/>
        <w:jc w:val="center"/>
        <w:rPr>
          <w:b/>
          <w:bCs/>
        </w:rPr>
      </w:pPr>
      <w:r>
        <w:rPr>
          <w:b/>
          <w:bCs/>
        </w:rPr>
        <w:t>5.</w:t>
      </w:r>
      <w:r w:rsidRPr="004D6DB0">
        <w:rPr>
          <w:b/>
          <w:bCs/>
        </w:rPr>
        <w:t>Участники Чтений</w:t>
      </w:r>
    </w:p>
    <w:p w:rsidR="007E5AAD" w:rsidRPr="004D6DB0" w:rsidRDefault="007E5AAD" w:rsidP="00184383">
      <w:pPr>
        <w:ind w:firstLine="720"/>
        <w:jc w:val="both"/>
      </w:pPr>
    </w:p>
    <w:p w:rsidR="007E5AAD" w:rsidRPr="004D6DB0" w:rsidRDefault="007E5AAD" w:rsidP="00184383">
      <w:pPr>
        <w:ind w:firstLine="720"/>
        <w:jc w:val="both"/>
      </w:pPr>
      <w:r w:rsidRPr="004D6DB0">
        <w:t xml:space="preserve"> В Чтениях могут принять участие обучающиеся 5-11-х классов общеобразовательных  организаций  городского округа Самара и Самарской области. </w:t>
      </w:r>
    </w:p>
    <w:p w:rsidR="007E5AAD" w:rsidRPr="004D6DB0" w:rsidRDefault="007E5AAD" w:rsidP="00184383">
      <w:pPr>
        <w:ind w:firstLine="720"/>
        <w:jc w:val="both"/>
      </w:pPr>
      <w:r w:rsidRPr="004D6DB0">
        <w:t>Участие в Чтениях является бесплатным и осуществляется на добровольной основе.</w:t>
      </w:r>
    </w:p>
    <w:p w:rsidR="007E5AAD" w:rsidRPr="004D6DB0" w:rsidRDefault="007E5AAD" w:rsidP="00184383">
      <w:pPr>
        <w:ind w:firstLine="720"/>
        <w:jc w:val="both"/>
      </w:pPr>
      <w:r w:rsidRPr="004D6DB0">
        <w:t xml:space="preserve">Норма представительства: не более </w:t>
      </w:r>
      <w:r w:rsidRPr="004D6DB0">
        <w:rPr>
          <w:b/>
          <w:bCs/>
        </w:rPr>
        <w:t>7-ми работ</w:t>
      </w:r>
      <w:r w:rsidRPr="004D6DB0">
        <w:t xml:space="preserve">  от одного образовательного учреждения. </w:t>
      </w:r>
    </w:p>
    <w:p w:rsidR="007E5AAD" w:rsidRPr="004D6DB0" w:rsidRDefault="007E5AAD" w:rsidP="00184383">
      <w:pPr>
        <w:ind w:firstLine="720"/>
        <w:jc w:val="both"/>
      </w:pPr>
      <w:r w:rsidRPr="00184383">
        <w:rPr>
          <w:color w:val="FF0000"/>
          <w:highlight w:val="yellow"/>
        </w:rPr>
        <w:t>Принимающая сторона:</w:t>
      </w:r>
      <w:r w:rsidRPr="004D6DB0">
        <w:t xml:space="preserve"> норма представительства -</w:t>
      </w:r>
      <w:r w:rsidRPr="00184383">
        <w:rPr>
          <w:b/>
          <w:bCs/>
          <w:color w:val="FF0000"/>
          <w:highlight w:val="yellow"/>
        </w:rPr>
        <w:t>13 работ</w:t>
      </w:r>
      <w:r w:rsidRPr="00184383">
        <w:rPr>
          <w:i/>
          <w:iCs/>
          <w:color w:val="FF0000"/>
          <w:highlight w:val="yellow"/>
        </w:rPr>
        <w:t>. Почему?</w:t>
      </w:r>
    </w:p>
    <w:p w:rsidR="007E5AAD" w:rsidRDefault="007E5AAD" w:rsidP="00184383">
      <w:pPr>
        <w:pStyle w:val="ListParagraph"/>
        <w:tabs>
          <w:tab w:val="left" w:pos="720"/>
        </w:tabs>
        <w:spacing w:line="240" w:lineRule="auto"/>
        <w:ind w:left="1560" w:firstLine="0"/>
        <w:jc w:val="center"/>
        <w:rPr>
          <w:b/>
          <w:bCs/>
        </w:rPr>
      </w:pPr>
      <w:r>
        <w:rPr>
          <w:b/>
          <w:bCs/>
        </w:rPr>
        <w:t>6.</w:t>
      </w:r>
      <w:r w:rsidRPr="0057042B">
        <w:rPr>
          <w:b/>
          <w:bCs/>
        </w:rPr>
        <w:t>Требования  к  содержанию и оформлению работ</w:t>
      </w:r>
    </w:p>
    <w:p w:rsidR="007E5AAD" w:rsidRPr="0057042B" w:rsidRDefault="007E5AAD" w:rsidP="00184383">
      <w:pPr>
        <w:pStyle w:val="ListParagraph"/>
        <w:tabs>
          <w:tab w:val="left" w:pos="720"/>
        </w:tabs>
        <w:spacing w:line="240" w:lineRule="auto"/>
        <w:ind w:left="1560" w:hanging="1276"/>
        <w:jc w:val="center"/>
        <w:rPr>
          <w:b/>
          <w:bCs/>
        </w:rPr>
      </w:pPr>
      <w:r w:rsidRPr="0057042B">
        <w:rPr>
          <w:b/>
          <w:bCs/>
        </w:rPr>
        <w:t>по направлению «Научное исследование»</w:t>
      </w:r>
    </w:p>
    <w:p w:rsidR="007E5AAD" w:rsidRPr="004D6DB0" w:rsidRDefault="007E5AAD" w:rsidP="00184383">
      <w:pPr>
        <w:ind w:firstLine="720"/>
        <w:jc w:val="both"/>
        <w:rPr>
          <w:b/>
          <w:bCs/>
        </w:rPr>
      </w:pPr>
    </w:p>
    <w:p w:rsidR="007E5AAD" w:rsidRPr="004D6DB0" w:rsidRDefault="007E5AAD" w:rsidP="00184383">
      <w:pPr>
        <w:ind w:firstLine="720"/>
        <w:jc w:val="both"/>
      </w:pPr>
      <w:r w:rsidRPr="004D6DB0">
        <w:t xml:space="preserve">Участники, приглашенные на Чтения, обязаны </w:t>
      </w:r>
      <w:r w:rsidRPr="004D6DB0">
        <w:rPr>
          <w:b/>
          <w:bCs/>
        </w:rPr>
        <w:t>иметь при себе:</w:t>
      </w:r>
    </w:p>
    <w:p w:rsidR="007E5AAD" w:rsidRPr="004D6DB0" w:rsidRDefault="007E5AAD" w:rsidP="00184383">
      <w:pPr>
        <w:ind w:firstLine="720"/>
        <w:jc w:val="both"/>
      </w:pPr>
      <w:r w:rsidRPr="004D6DB0">
        <w:t>- распечатанный текст работы;</w:t>
      </w:r>
    </w:p>
    <w:p w:rsidR="007E5AAD" w:rsidRPr="004D6DB0" w:rsidRDefault="007E5AAD" w:rsidP="00184383">
      <w:pPr>
        <w:ind w:firstLine="720"/>
        <w:jc w:val="both"/>
      </w:pPr>
      <w:r w:rsidRPr="004D6DB0">
        <w:t xml:space="preserve">- флеш-накопитель с одним файлом – файлом презентации для выступления. Название файла: «секция_фамилия участника». </w:t>
      </w:r>
    </w:p>
    <w:p w:rsidR="007E5AAD" w:rsidRPr="004D6DB0" w:rsidRDefault="007E5AAD" w:rsidP="00184383">
      <w:pPr>
        <w:ind w:firstLine="720"/>
        <w:jc w:val="both"/>
      </w:pPr>
      <w:r w:rsidRPr="004D6DB0">
        <w:t xml:space="preserve">Исправление и проверка презентаций, и распечатка текстов докладов, работ и других дополнительных материалов Оргкомитетом Чтений не проводится. </w:t>
      </w:r>
    </w:p>
    <w:p w:rsidR="007E5AAD" w:rsidRPr="004D6DB0" w:rsidRDefault="007E5AAD" w:rsidP="00184383">
      <w:pPr>
        <w:ind w:firstLine="720"/>
        <w:jc w:val="both"/>
        <w:rPr>
          <w:b/>
          <w:bCs/>
        </w:rPr>
      </w:pPr>
    </w:p>
    <w:p w:rsidR="007E5AAD" w:rsidRPr="004D6DB0" w:rsidRDefault="007E5AAD" w:rsidP="00184383">
      <w:pPr>
        <w:ind w:firstLine="720"/>
        <w:jc w:val="both"/>
      </w:pPr>
      <w:r w:rsidRPr="004D6DB0">
        <w:t xml:space="preserve">К рассмотрению принимаются только работы, соответствующие секциям, заявленным в данном положении. </w:t>
      </w:r>
    </w:p>
    <w:p w:rsidR="007E5AAD" w:rsidRDefault="007E5AAD" w:rsidP="00184383">
      <w:pPr>
        <w:ind w:firstLine="720"/>
        <w:jc w:val="both"/>
        <w:rPr>
          <w:b/>
          <w:bCs/>
        </w:rPr>
      </w:pPr>
    </w:p>
    <w:p w:rsidR="007E5AAD" w:rsidRPr="004D6DB0" w:rsidRDefault="007E5AAD" w:rsidP="00184383">
      <w:pPr>
        <w:ind w:firstLine="720"/>
        <w:jc w:val="both"/>
      </w:pPr>
      <w:r w:rsidRPr="004D6DB0">
        <w:rPr>
          <w:b/>
          <w:bCs/>
        </w:rPr>
        <w:t>Объем текста работы</w:t>
      </w:r>
      <w:r w:rsidRPr="004D6DB0">
        <w:t xml:space="preserve"> – не более 20 страниц формата А4, шрифт Times New Roman, размер шрифта 14, интервал - полуторный. Приложения (иллюстрации, схемы, таблицы и т.п., прямо связанные с основным содержанием) -  не более 12 страниц. </w:t>
      </w:r>
    </w:p>
    <w:p w:rsidR="007E5AAD" w:rsidRPr="004D6DB0" w:rsidRDefault="007E5AAD" w:rsidP="00184383">
      <w:pPr>
        <w:ind w:firstLine="720"/>
        <w:jc w:val="both"/>
      </w:pPr>
      <w:r w:rsidRPr="004D6DB0">
        <w:t>Требования к содержанию и оформлению доклада соответствует традиционным стандартам описания результатов научных исследований.</w:t>
      </w:r>
    </w:p>
    <w:p w:rsidR="007E5AAD" w:rsidRPr="004D6DB0" w:rsidRDefault="007E5AAD" w:rsidP="00184383">
      <w:pPr>
        <w:ind w:firstLine="720"/>
        <w:jc w:val="both"/>
        <w:rPr>
          <w:b/>
          <w:bCs/>
        </w:rPr>
      </w:pPr>
    </w:p>
    <w:p w:rsidR="007E5AAD" w:rsidRPr="004D6DB0" w:rsidRDefault="007E5AAD" w:rsidP="00184383">
      <w:pPr>
        <w:ind w:firstLine="720"/>
        <w:jc w:val="both"/>
        <w:rPr>
          <w:b/>
          <w:bCs/>
        </w:rPr>
      </w:pPr>
      <w:r w:rsidRPr="004D6DB0">
        <w:rPr>
          <w:b/>
          <w:bCs/>
        </w:rPr>
        <w:t xml:space="preserve">Научная работа должна содержать: </w:t>
      </w:r>
      <w:r w:rsidRPr="004D6DB0">
        <w:t>титульный лист (Приложение 2), оглавление, введение, основную часть, заключение, список использованных источников и литературы.</w:t>
      </w:r>
    </w:p>
    <w:p w:rsidR="007E5AAD" w:rsidRPr="004D6DB0" w:rsidRDefault="007E5AAD" w:rsidP="00184383">
      <w:pPr>
        <w:ind w:firstLine="720"/>
        <w:jc w:val="both"/>
      </w:pPr>
    </w:p>
    <w:p w:rsidR="007E5AAD" w:rsidRPr="004D6DB0" w:rsidRDefault="007E5AAD" w:rsidP="00184383">
      <w:pPr>
        <w:ind w:firstLine="720"/>
        <w:jc w:val="both"/>
      </w:pPr>
      <w:r w:rsidRPr="004D6DB0">
        <w:t>Все цитаты снабжаются сносками, оформленными в соответствии с основными нормами и правилами библиографических описаний. В список используемой в ходе научно-исследовательского поиска литературы должны быть включены все привлеченные публикации и архивные материалы. Расположение источников – в алфавитном порядке, нумерация – сквозная.</w:t>
      </w:r>
    </w:p>
    <w:p w:rsidR="007E5AAD" w:rsidRPr="004D6DB0" w:rsidRDefault="007E5AAD" w:rsidP="00184383">
      <w:pPr>
        <w:ind w:firstLine="720"/>
        <w:jc w:val="both"/>
        <w:rPr>
          <w:b/>
          <w:bCs/>
        </w:rPr>
      </w:pPr>
    </w:p>
    <w:p w:rsidR="007E5AAD" w:rsidRPr="004D6DB0" w:rsidRDefault="007E5AAD" w:rsidP="00184383">
      <w:pPr>
        <w:ind w:firstLine="720"/>
        <w:jc w:val="both"/>
        <w:rPr>
          <w:b/>
          <w:bCs/>
        </w:rPr>
      </w:pPr>
      <w:r w:rsidRPr="004D6DB0">
        <w:rPr>
          <w:b/>
          <w:bCs/>
        </w:rPr>
        <w:t xml:space="preserve"> Регламент выступления: не более 5-7 минут.</w:t>
      </w:r>
    </w:p>
    <w:p w:rsidR="007E5AAD" w:rsidRPr="004D6DB0" w:rsidRDefault="007E5AAD" w:rsidP="00184383">
      <w:pPr>
        <w:ind w:firstLine="720"/>
        <w:jc w:val="both"/>
        <w:rPr>
          <w:b/>
          <w:bCs/>
        </w:rPr>
      </w:pPr>
    </w:p>
    <w:p w:rsidR="007E5AAD" w:rsidRPr="000B3EA0" w:rsidRDefault="007E5AAD" w:rsidP="00184383">
      <w:pPr>
        <w:pStyle w:val="ListParagraph"/>
        <w:spacing w:line="240" w:lineRule="auto"/>
        <w:ind w:left="993" w:firstLine="0"/>
        <w:jc w:val="left"/>
        <w:rPr>
          <w:b/>
          <w:bCs/>
        </w:rPr>
      </w:pPr>
      <w:r>
        <w:rPr>
          <w:b/>
          <w:bCs/>
        </w:rPr>
        <w:t>7.</w:t>
      </w:r>
      <w:r w:rsidRPr="000B3EA0">
        <w:rPr>
          <w:b/>
          <w:bCs/>
        </w:rPr>
        <w:t>Критерии оценивания членами жюри представленной работы участника</w:t>
      </w:r>
    </w:p>
    <w:p w:rsidR="007E5AAD" w:rsidRPr="004D6DB0" w:rsidRDefault="007E5AAD" w:rsidP="00184383">
      <w:pPr>
        <w:ind w:firstLine="720"/>
        <w:jc w:val="both"/>
      </w:pPr>
    </w:p>
    <w:p w:rsidR="007E5AAD" w:rsidRPr="004D6DB0" w:rsidRDefault="007E5AAD" w:rsidP="00184383">
      <w:pPr>
        <w:ind w:firstLine="720"/>
        <w:jc w:val="both"/>
      </w:pPr>
      <w:r w:rsidRPr="004D6DB0">
        <w:rPr>
          <w:b/>
          <w:bCs/>
        </w:rPr>
        <w:t>Критерии оценки содержания исследовательских работ:</w:t>
      </w:r>
    </w:p>
    <w:p w:rsidR="007E5AAD" w:rsidRPr="004D6DB0" w:rsidRDefault="007E5AAD" w:rsidP="00184383">
      <w:pPr>
        <w:pStyle w:val="ListParagraph"/>
        <w:spacing w:line="240" w:lineRule="auto"/>
        <w:ind w:left="0" w:firstLine="720"/>
      </w:pPr>
      <w:r w:rsidRPr="004D6DB0">
        <w:t xml:space="preserve">- соответствие оформления работы заявленным требованиям (0-2 баллов); </w:t>
      </w:r>
    </w:p>
    <w:p w:rsidR="007E5AAD" w:rsidRPr="004D6DB0" w:rsidRDefault="007E5AAD" w:rsidP="00184383">
      <w:pPr>
        <w:pStyle w:val="ListParagraph"/>
        <w:spacing w:line="240" w:lineRule="auto"/>
        <w:ind w:left="0" w:firstLine="720"/>
      </w:pPr>
      <w:r w:rsidRPr="004D6DB0">
        <w:t>- новизна, актуальность заявленной темы (0-2 баллов);</w:t>
      </w:r>
    </w:p>
    <w:p w:rsidR="007E5AAD" w:rsidRPr="004D6DB0" w:rsidRDefault="007E5AAD" w:rsidP="00184383">
      <w:pPr>
        <w:pStyle w:val="ListParagraph"/>
        <w:spacing w:line="240" w:lineRule="auto"/>
        <w:ind w:left="0" w:firstLine="720"/>
      </w:pPr>
      <w:r w:rsidRPr="004D6DB0">
        <w:t>- четкость определения цели и постановки задач (0-2 баллов);</w:t>
      </w:r>
    </w:p>
    <w:p w:rsidR="007E5AAD" w:rsidRPr="004D6DB0" w:rsidRDefault="007E5AAD" w:rsidP="00184383">
      <w:pPr>
        <w:pStyle w:val="ListParagraph"/>
        <w:spacing w:line="240" w:lineRule="auto"/>
        <w:ind w:left="0" w:firstLine="720"/>
      </w:pPr>
      <w:r w:rsidRPr="004D6DB0">
        <w:t>-  вклад автора в освещение темы; возможность квалифицировать её как «личное открытие» (0-2 баллов);</w:t>
      </w:r>
    </w:p>
    <w:p w:rsidR="007E5AAD" w:rsidRPr="004D6DB0" w:rsidRDefault="007E5AAD" w:rsidP="00184383">
      <w:pPr>
        <w:pStyle w:val="ListParagraph"/>
        <w:spacing w:line="240" w:lineRule="auto"/>
        <w:ind w:left="0" w:firstLine="720"/>
      </w:pPr>
      <w:r w:rsidRPr="004D6DB0">
        <w:t>- обоснование  и  аргументация ключевых положений научно – исследовательской  работы (0-2 баллов);</w:t>
      </w:r>
    </w:p>
    <w:p w:rsidR="007E5AAD" w:rsidRPr="004D6DB0" w:rsidRDefault="007E5AAD" w:rsidP="00184383">
      <w:pPr>
        <w:pStyle w:val="ListParagraph"/>
        <w:spacing w:line="240" w:lineRule="auto"/>
        <w:ind w:left="0" w:firstLine="720"/>
      </w:pPr>
      <w:r w:rsidRPr="004D6DB0">
        <w:t>- степень самостоятельности (0-2 баллов).</w:t>
      </w:r>
    </w:p>
    <w:p w:rsidR="007E5AAD" w:rsidRPr="004D6DB0" w:rsidRDefault="007E5AAD" w:rsidP="00184383">
      <w:pPr>
        <w:pStyle w:val="ListParagraph"/>
        <w:spacing w:line="240" w:lineRule="auto"/>
        <w:ind w:left="0" w:firstLine="720"/>
      </w:pPr>
    </w:p>
    <w:p w:rsidR="007E5AAD" w:rsidRPr="004D6DB0" w:rsidRDefault="007E5AAD" w:rsidP="00184383">
      <w:pPr>
        <w:pStyle w:val="ListParagraph"/>
        <w:spacing w:line="240" w:lineRule="auto"/>
        <w:ind w:left="0" w:firstLine="720"/>
      </w:pPr>
      <w:r w:rsidRPr="004D6DB0">
        <w:rPr>
          <w:b/>
          <w:bCs/>
        </w:rPr>
        <w:t>Критерии оценки публичного представления работы:</w:t>
      </w:r>
    </w:p>
    <w:p w:rsidR="007E5AAD" w:rsidRPr="004D6DB0" w:rsidRDefault="007E5AAD" w:rsidP="00184383">
      <w:pPr>
        <w:pStyle w:val="ListParagraph"/>
        <w:spacing w:line="240" w:lineRule="auto"/>
        <w:ind w:left="0" w:firstLine="720"/>
      </w:pPr>
      <w:r w:rsidRPr="004D6DB0">
        <w:t>- соответствие содержания работы заявленной теме и тематике секции (0-2 баллов);</w:t>
      </w:r>
    </w:p>
    <w:p w:rsidR="007E5AAD" w:rsidRPr="004D6DB0" w:rsidRDefault="007E5AAD" w:rsidP="00184383">
      <w:pPr>
        <w:pStyle w:val="ListParagraph"/>
        <w:spacing w:line="240" w:lineRule="auto"/>
        <w:ind w:left="0" w:firstLine="720"/>
      </w:pPr>
      <w:r w:rsidRPr="004D6DB0">
        <w:t>- убедительность и компетентность презентации (0-2 баллов);</w:t>
      </w:r>
    </w:p>
    <w:p w:rsidR="007E5AAD" w:rsidRPr="004D6DB0" w:rsidRDefault="007E5AAD" w:rsidP="00184383">
      <w:pPr>
        <w:pStyle w:val="ListParagraph"/>
        <w:spacing w:line="240" w:lineRule="auto"/>
        <w:ind w:left="0" w:firstLine="720"/>
      </w:pPr>
      <w:r w:rsidRPr="004D6DB0">
        <w:t xml:space="preserve">- способность  автора представить работу, отстоять изложенные в ней позиции в ходе возможной дискуссии (0-2 баллов); </w:t>
      </w:r>
    </w:p>
    <w:p w:rsidR="007E5AAD" w:rsidRPr="004D6DB0" w:rsidRDefault="007E5AAD" w:rsidP="00184383">
      <w:pPr>
        <w:pStyle w:val="ListParagraph"/>
        <w:spacing w:line="240" w:lineRule="auto"/>
        <w:ind w:left="0" w:firstLine="720"/>
      </w:pPr>
      <w:r w:rsidRPr="004D6DB0">
        <w:t>- дополнительные баллы за участие в работе секции, поощрительные баллы от жюри (0-2 баллов).</w:t>
      </w:r>
    </w:p>
    <w:p w:rsidR="007E5AAD" w:rsidRPr="004D6DB0" w:rsidRDefault="007E5AAD" w:rsidP="00184383">
      <w:pPr>
        <w:ind w:firstLine="720"/>
        <w:jc w:val="both"/>
        <w:rPr>
          <w:b/>
          <w:bCs/>
        </w:rPr>
      </w:pPr>
      <w:r w:rsidRPr="004D6DB0">
        <w:rPr>
          <w:b/>
          <w:bCs/>
        </w:rPr>
        <w:t xml:space="preserve">ИТОГО:          20 баллов – очный тур, </w:t>
      </w:r>
    </w:p>
    <w:p w:rsidR="007E5AAD" w:rsidRPr="004D6DB0" w:rsidRDefault="007E5AAD" w:rsidP="00184383">
      <w:pPr>
        <w:pStyle w:val="ListParagraph"/>
        <w:spacing w:line="240" w:lineRule="auto"/>
        <w:ind w:left="0" w:firstLine="720"/>
        <w:rPr>
          <w:b/>
          <w:bCs/>
        </w:rPr>
      </w:pPr>
      <w:r w:rsidRPr="004D6DB0">
        <w:rPr>
          <w:b/>
          <w:bCs/>
        </w:rPr>
        <w:t>12 баллов – отборочный тур.</w:t>
      </w:r>
    </w:p>
    <w:p w:rsidR="007E5AAD" w:rsidRPr="004D6DB0" w:rsidRDefault="007E5AAD" w:rsidP="00184383">
      <w:pPr>
        <w:ind w:firstLine="720"/>
        <w:jc w:val="both"/>
      </w:pPr>
    </w:p>
    <w:p w:rsidR="007E5AAD" w:rsidRPr="004D6DB0" w:rsidRDefault="007E5AAD" w:rsidP="00184383">
      <w:pPr>
        <w:ind w:firstLine="720"/>
        <w:jc w:val="center"/>
        <w:rPr>
          <w:b/>
          <w:bCs/>
        </w:rPr>
      </w:pPr>
      <w:r>
        <w:rPr>
          <w:b/>
          <w:bCs/>
        </w:rPr>
        <w:t>8.</w:t>
      </w:r>
      <w:r w:rsidRPr="004D6DB0">
        <w:rPr>
          <w:b/>
          <w:bCs/>
        </w:rPr>
        <w:t>Подведение итогов мероприятия</w:t>
      </w:r>
    </w:p>
    <w:p w:rsidR="007E5AAD" w:rsidRPr="004D6DB0" w:rsidRDefault="007E5AAD" w:rsidP="00184383">
      <w:pPr>
        <w:ind w:firstLine="720"/>
        <w:jc w:val="both"/>
        <w:rPr>
          <w:b/>
          <w:bCs/>
        </w:rPr>
      </w:pPr>
    </w:p>
    <w:p w:rsidR="007E5AAD" w:rsidRPr="004D6DB0" w:rsidRDefault="007E5AAD" w:rsidP="00184383">
      <w:pPr>
        <w:ind w:firstLine="720"/>
        <w:jc w:val="both"/>
        <w:rPr>
          <w:b/>
          <w:bCs/>
        </w:rPr>
      </w:pPr>
      <w:r w:rsidRPr="004D6DB0">
        <w:t>По окончании работы проводятся заседания членов жюри предметных секций.</w:t>
      </w:r>
    </w:p>
    <w:p w:rsidR="007E5AAD" w:rsidRPr="004D6DB0" w:rsidRDefault="007E5AAD" w:rsidP="00184383">
      <w:pPr>
        <w:tabs>
          <w:tab w:val="left" w:pos="720"/>
        </w:tabs>
        <w:ind w:firstLine="720"/>
        <w:jc w:val="both"/>
      </w:pPr>
      <w:r w:rsidRPr="004D6DB0">
        <w:t>На каждой секции определяю</w:t>
      </w:r>
      <w:r>
        <w:t>тся победитель и призёры, а так</w:t>
      </w:r>
      <w:r w:rsidRPr="004D6DB0">
        <w:t>же победители по номинациям.</w:t>
      </w:r>
    </w:p>
    <w:p w:rsidR="007E5AAD" w:rsidRDefault="007E5AAD" w:rsidP="00184383">
      <w:pPr>
        <w:tabs>
          <w:tab w:val="left" w:pos="720"/>
        </w:tabs>
        <w:rPr>
          <w:b/>
          <w:bCs/>
        </w:rPr>
      </w:pPr>
    </w:p>
    <w:p w:rsidR="007E5AAD" w:rsidRPr="00196AC6" w:rsidRDefault="007E5AAD" w:rsidP="00184383">
      <w:pPr>
        <w:tabs>
          <w:tab w:val="left" w:pos="720"/>
        </w:tabs>
        <w:jc w:val="both"/>
        <w:rPr>
          <w:b/>
          <w:bCs/>
        </w:rPr>
      </w:pPr>
      <w:r w:rsidRPr="00196AC6">
        <w:rPr>
          <w:b/>
          <w:bCs/>
        </w:rPr>
        <w:t xml:space="preserve">Квота победителей и призёров </w:t>
      </w:r>
      <w:r w:rsidRPr="00196AC6">
        <w:rPr>
          <w:i/>
          <w:iCs/>
        </w:rPr>
        <w:t xml:space="preserve">(в каждой </w:t>
      </w:r>
      <w:r>
        <w:rPr>
          <w:i/>
          <w:iCs/>
        </w:rPr>
        <w:t xml:space="preserve">секции в каждой </w:t>
      </w:r>
      <w:r w:rsidRPr="00196AC6">
        <w:rPr>
          <w:i/>
          <w:iCs/>
        </w:rPr>
        <w:t>возрастной категории)</w:t>
      </w:r>
      <w:r w:rsidRPr="00196AC6">
        <w:rPr>
          <w:b/>
          <w:bCs/>
          <w:i/>
          <w:iCs/>
        </w:rPr>
        <w:t>:</w:t>
      </w:r>
    </w:p>
    <w:p w:rsidR="007E5AAD" w:rsidRPr="00196AC6" w:rsidRDefault="007E5AAD" w:rsidP="00184383">
      <w:pPr>
        <w:pStyle w:val="ListParagraph"/>
        <w:spacing w:line="240" w:lineRule="auto"/>
        <w:ind w:left="142" w:firstLine="142"/>
      </w:pPr>
      <w:r w:rsidRPr="00196AC6">
        <w:t xml:space="preserve">        1 место – Диплом Победителя -1 шт;</w:t>
      </w:r>
    </w:p>
    <w:p w:rsidR="007E5AAD" w:rsidRDefault="007E5AAD" w:rsidP="00184383">
      <w:pPr>
        <w:pStyle w:val="ListParagraph"/>
        <w:spacing w:line="240" w:lineRule="auto"/>
        <w:ind w:left="142" w:firstLine="142"/>
      </w:pPr>
      <w:r w:rsidRPr="00196AC6">
        <w:t xml:space="preserve">        2 </w:t>
      </w:r>
      <w:r>
        <w:t>м</w:t>
      </w:r>
      <w:r w:rsidRPr="00196AC6">
        <w:t>есто – Диплом Призёра -1 шт;</w:t>
      </w:r>
    </w:p>
    <w:p w:rsidR="007E5AAD" w:rsidRPr="00196AC6" w:rsidRDefault="007E5AAD" w:rsidP="00184383">
      <w:pPr>
        <w:pStyle w:val="ListParagraph"/>
        <w:spacing w:line="240" w:lineRule="auto"/>
        <w:ind w:left="142" w:firstLine="142"/>
      </w:pPr>
      <w:r w:rsidRPr="00196AC6">
        <w:t xml:space="preserve">        3 место – Диплом Призёра -1 шт.</w:t>
      </w:r>
    </w:p>
    <w:p w:rsidR="007E5AAD" w:rsidRPr="00196AC6" w:rsidRDefault="007E5AAD" w:rsidP="00184383">
      <w:pPr>
        <w:tabs>
          <w:tab w:val="left" w:pos="720"/>
        </w:tabs>
        <w:jc w:val="both"/>
      </w:pPr>
      <w:r w:rsidRPr="00196AC6">
        <w:t xml:space="preserve">Дипломы за победу в различных номинациях – 6 </w:t>
      </w:r>
      <w:r w:rsidRPr="00196AC6">
        <w:rPr>
          <w:i/>
          <w:iCs/>
        </w:rPr>
        <w:t>(по одному в каждой номинации).</w:t>
      </w:r>
    </w:p>
    <w:p w:rsidR="007E5AAD" w:rsidRDefault="007E5AAD" w:rsidP="00184383">
      <w:pPr>
        <w:pStyle w:val="ListParagraph"/>
        <w:spacing w:line="240" w:lineRule="auto"/>
        <w:ind w:left="0"/>
      </w:pPr>
    </w:p>
    <w:p w:rsidR="007E5AAD" w:rsidRDefault="007E5AAD" w:rsidP="00184383">
      <w:pPr>
        <w:pStyle w:val="ListParagraph"/>
        <w:spacing w:line="240" w:lineRule="auto"/>
        <w:ind w:left="0"/>
      </w:pPr>
      <w:r>
        <w:t>Дипломы за 1-3 места подготавливаются на бланках Департамента образования и вручаются оргкомитетом мероприятия.</w:t>
      </w:r>
    </w:p>
    <w:p w:rsidR="007E5AAD" w:rsidRDefault="007E5AAD" w:rsidP="00184383">
      <w:pPr>
        <w:pStyle w:val="ListParagraph"/>
        <w:spacing w:line="240" w:lineRule="auto"/>
        <w:ind w:left="0"/>
      </w:pPr>
      <w:r>
        <w:t>Поощрительные грамоты и сертификаты подготавливаются на бланках учреждения - организатора и вручаются оргкомитетом мероприятия.</w:t>
      </w:r>
    </w:p>
    <w:p w:rsidR="007E5AAD" w:rsidRDefault="007E5AAD" w:rsidP="00184383">
      <w:pPr>
        <w:tabs>
          <w:tab w:val="left" w:pos="720"/>
        </w:tabs>
        <w:rPr>
          <w:b/>
          <w:bCs/>
        </w:rPr>
      </w:pPr>
    </w:p>
    <w:p w:rsidR="007E5AAD" w:rsidRDefault="007E5AAD" w:rsidP="00184383">
      <w:pPr>
        <w:tabs>
          <w:tab w:val="left" w:pos="720"/>
        </w:tabs>
        <w:rPr>
          <w:b/>
          <w:bCs/>
        </w:rPr>
      </w:pPr>
    </w:p>
    <w:p w:rsidR="007E5AAD" w:rsidRPr="004D6DB0" w:rsidRDefault="007E5AAD" w:rsidP="00184383">
      <w:pPr>
        <w:ind w:firstLine="720"/>
        <w:jc w:val="center"/>
        <w:rPr>
          <w:b/>
          <w:bCs/>
        </w:rPr>
      </w:pPr>
      <w:r>
        <w:rPr>
          <w:b/>
          <w:bCs/>
        </w:rPr>
        <w:t>9.</w:t>
      </w:r>
      <w:r w:rsidRPr="004D6DB0">
        <w:rPr>
          <w:b/>
          <w:bCs/>
        </w:rPr>
        <w:t xml:space="preserve">Контактная  информация  </w:t>
      </w:r>
    </w:p>
    <w:p w:rsidR="007E5AAD" w:rsidRPr="004D6DB0" w:rsidRDefault="007E5AAD" w:rsidP="00184383">
      <w:pPr>
        <w:ind w:firstLine="720"/>
        <w:jc w:val="both"/>
        <w:rPr>
          <w:b/>
          <w:bCs/>
        </w:rPr>
      </w:pPr>
    </w:p>
    <w:p w:rsidR="007E5AAD" w:rsidRPr="004D6DB0" w:rsidRDefault="007E5AAD" w:rsidP="00184383">
      <w:pPr>
        <w:ind w:firstLine="720"/>
        <w:jc w:val="both"/>
      </w:pPr>
      <w:r w:rsidRPr="004D6DB0">
        <w:t>Контактное лицо</w:t>
      </w:r>
      <w:r>
        <w:t xml:space="preserve">: </w:t>
      </w:r>
      <w:r w:rsidRPr="004D6DB0">
        <w:t xml:space="preserve">Золотовская Маргарита Апполинарьевна, заместитель директора по учебно-воспитательной работе </w:t>
      </w:r>
      <w:r>
        <w:t>МБОУ Школа №6 г.о. Самара,тел. 8(846) 333-06-66.</w:t>
      </w:r>
    </w:p>
    <w:p w:rsidR="007E5AAD" w:rsidRDefault="007E5AAD" w:rsidP="00184383">
      <w:pPr>
        <w:tabs>
          <w:tab w:val="left" w:pos="720"/>
        </w:tabs>
        <w:rPr>
          <w:b/>
          <w:bCs/>
        </w:rPr>
      </w:pPr>
    </w:p>
    <w:p w:rsidR="007E5AAD" w:rsidRDefault="007E5AAD" w:rsidP="00184383">
      <w:pPr>
        <w:tabs>
          <w:tab w:val="left" w:pos="720"/>
        </w:tabs>
        <w:rPr>
          <w:b/>
          <w:bCs/>
        </w:rPr>
      </w:pPr>
    </w:p>
    <w:p w:rsidR="007E5AAD" w:rsidRDefault="007E5AAD" w:rsidP="00184383">
      <w:pPr>
        <w:tabs>
          <w:tab w:val="left" w:pos="720"/>
        </w:tabs>
        <w:ind w:left="720"/>
        <w:rPr>
          <w:sz w:val="28"/>
          <w:szCs w:val="28"/>
        </w:rPr>
      </w:pPr>
    </w:p>
    <w:p w:rsidR="007E5AAD" w:rsidRDefault="007E5AAD" w:rsidP="00184383">
      <w:pPr>
        <w:keepNext/>
        <w:jc w:val="right"/>
        <w:rPr>
          <w:sz w:val="28"/>
          <w:szCs w:val="28"/>
        </w:rPr>
      </w:pPr>
    </w:p>
    <w:p w:rsidR="007E5AAD" w:rsidRPr="00184383" w:rsidRDefault="007E5AAD" w:rsidP="00184383">
      <w:pPr>
        <w:keepNext/>
        <w:jc w:val="right"/>
        <w:rPr>
          <w:i/>
          <w:iCs/>
        </w:rPr>
      </w:pPr>
      <w:r w:rsidRPr="00184383">
        <w:rPr>
          <w:i/>
          <w:iCs/>
        </w:rPr>
        <w:t>Приложение 1</w:t>
      </w:r>
    </w:p>
    <w:p w:rsidR="007E5AAD" w:rsidRDefault="007E5AAD" w:rsidP="00184383">
      <w:pPr>
        <w:rPr>
          <w:sz w:val="28"/>
          <w:szCs w:val="28"/>
        </w:rPr>
      </w:pPr>
    </w:p>
    <w:p w:rsidR="007E5AAD" w:rsidRDefault="007E5AAD" w:rsidP="00184383">
      <w:pPr>
        <w:jc w:val="center"/>
        <w:rPr>
          <w:b/>
          <w:bCs/>
          <w:sz w:val="28"/>
          <w:szCs w:val="28"/>
        </w:rPr>
      </w:pPr>
    </w:p>
    <w:p w:rsidR="007E5AAD" w:rsidRPr="00184383" w:rsidRDefault="007E5AAD" w:rsidP="00184383">
      <w:pPr>
        <w:jc w:val="center"/>
        <w:rPr>
          <w:sz w:val="28"/>
          <w:szCs w:val="28"/>
        </w:rPr>
      </w:pPr>
    </w:p>
    <w:p w:rsidR="007E5AAD" w:rsidRPr="00184383" w:rsidRDefault="007E5AAD" w:rsidP="00184383">
      <w:pPr>
        <w:jc w:val="center"/>
        <w:rPr>
          <w:sz w:val="28"/>
          <w:szCs w:val="28"/>
        </w:rPr>
      </w:pPr>
      <w:r w:rsidRPr="00184383">
        <w:rPr>
          <w:sz w:val="28"/>
          <w:szCs w:val="28"/>
        </w:rPr>
        <w:t>ЗАЯВКА</w:t>
      </w:r>
    </w:p>
    <w:p w:rsidR="007E5AAD" w:rsidRPr="00184383" w:rsidRDefault="007E5AAD" w:rsidP="00184383">
      <w:pPr>
        <w:jc w:val="center"/>
        <w:rPr>
          <w:sz w:val="28"/>
          <w:szCs w:val="28"/>
        </w:rPr>
      </w:pPr>
      <w:r w:rsidRPr="00184383">
        <w:rPr>
          <w:sz w:val="28"/>
          <w:szCs w:val="28"/>
        </w:rPr>
        <w:t>на участие в Открытых Городских Ломоносовских чтениях</w:t>
      </w:r>
    </w:p>
    <w:p w:rsidR="007E5AAD" w:rsidRPr="00184383" w:rsidRDefault="007E5AAD" w:rsidP="00184383">
      <w:pPr>
        <w:jc w:val="center"/>
        <w:rPr>
          <w:sz w:val="28"/>
          <w:szCs w:val="28"/>
        </w:rPr>
      </w:pPr>
    </w:p>
    <w:tbl>
      <w:tblPr>
        <w:tblW w:w="0" w:type="auto"/>
        <w:tblInd w:w="-8" w:type="dxa"/>
        <w:tblCellMar>
          <w:left w:w="10" w:type="dxa"/>
          <w:right w:w="10" w:type="dxa"/>
        </w:tblCellMar>
        <w:tblLook w:val="0000"/>
      </w:tblPr>
      <w:tblGrid>
        <w:gridCol w:w="676"/>
        <w:gridCol w:w="1880"/>
        <w:gridCol w:w="1493"/>
        <w:gridCol w:w="1184"/>
        <w:gridCol w:w="1037"/>
        <w:gridCol w:w="1399"/>
        <w:gridCol w:w="1804"/>
      </w:tblGrid>
      <w:tr w:rsidR="007E5AAD" w:rsidRPr="00184383">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5AAD" w:rsidRPr="00184383" w:rsidRDefault="007E5AAD" w:rsidP="009F6BDE">
            <w:pPr>
              <w:jc w:val="center"/>
            </w:pPr>
            <w:r w:rsidRPr="00184383">
              <w:t>№ п/п</w:t>
            </w:r>
          </w:p>
        </w:tc>
        <w:tc>
          <w:tcPr>
            <w:tcW w:w="2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5AAD" w:rsidRPr="00184383" w:rsidRDefault="007E5AAD" w:rsidP="009F6BDE">
            <w:pPr>
              <w:jc w:val="center"/>
            </w:pPr>
            <w:r w:rsidRPr="00184383">
              <w:t>Название секции</w:t>
            </w:r>
          </w:p>
        </w:tc>
        <w:tc>
          <w:tcPr>
            <w:tcW w:w="14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5AAD" w:rsidRPr="00184383" w:rsidRDefault="007E5AAD" w:rsidP="009F6BDE">
            <w:pPr>
              <w:jc w:val="center"/>
            </w:pPr>
            <w:r w:rsidRPr="00184383">
              <w:t>Ф.И.О. участника (полностью)</w:t>
            </w: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5AAD" w:rsidRPr="00184383" w:rsidRDefault="007E5AAD" w:rsidP="009F6BDE">
            <w:pPr>
              <w:jc w:val="center"/>
            </w:pPr>
            <w:r w:rsidRPr="00184383">
              <w:t>Школа</w:t>
            </w:r>
          </w:p>
        </w:tc>
        <w:tc>
          <w:tcPr>
            <w:tcW w:w="1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5AAD" w:rsidRPr="00184383" w:rsidRDefault="007E5AAD" w:rsidP="009F6BDE">
            <w:pPr>
              <w:jc w:val="center"/>
            </w:pPr>
            <w:r w:rsidRPr="00184383">
              <w:t>Класс</w:t>
            </w:r>
          </w:p>
        </w:tc>
        <w:tc>
          <w:tcPr>
            <w:tcW w:w="14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5AAD" w:rsidRPr="00184383" w:rsidRDefault="007E5AAD" w:rsidP="009F6BDE">
            <w:pPr>
              <w:jc w:val="center"/>
            </w:pPr>
            <w:r w:rsidRPr="00184383">
              <w:t>Название работы</w:t>
            </w: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5AAD" w:rsidRPr="00184383" w:rsidRDefault="007E5AAD" w:rsidP="009F6BDE">
            <w:pPr>
              <w:jc w:val="center"/>
            </w:pPr>
            <w:r w:rsidRPr="00184383">
              <w:t xml:space="preserve">Ф.И.О. руководителя (полностью) </w:t>
            </w:r>
          </w:p>
        </w:tc>
      </w:tr>
      <w:tr w:rsidR="007E5AAD" w:rsidRPr="00184383">
        <w:trPr>
          <w:trHeight w:val="1"/>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5AAD" w:rsidRPr="00184383" w:rsidRDefault="007E5AAD" w:rsidP="009F6BDE">
            <w:pPr>
              <w:jc w:val="center"/>
            </w:pPr>
          </w:p>
        </w:tc>
        <w:tc>
          <w:tcPr>
            <w:tcW w:w="2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5AAD" w:rsidRPr="00184383" w:rsidRDefault="007E5AAD" w:rsidP="009F6BDE">
            <w:pPr>
              <w:jc w:val="center"/>
            </w:pPr>
          </w:p>
        </w:tc>
        <w:tc>
          <w:tcPr>
            <w:tcW w:w="14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5AAD" w:rsidRPr="00184383" w:rsidRDefault="007E5AAD" w:rsidP="009F6BDE">
            <w:pPr>
              <w:jc w:val="center"/>
            </w:pPr>
          </w:p>
        </w:tc>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5AAD" w:rsidRPr="00184383" w:rsidRDefault="007E5AAD" w:rsidP="009F6BDE">
            <w:pPr>
              <w:jc w:val="center"/>
            </w:pPr>
          </w:p>
        </w:tc>
        <w:tc>
          <w:tcPr>
            <w:tcW w:w="10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5AAD" w:rsidRPr="00184383" w:rsidRDefault="007E5AAD" w:rsidP="009F6BDE">
            <w:pPr>
              <w:jc w:val="center"/>
            </w:pPr>
          </w:p>
        </w:tc>
        <w:tc>
          <w:tcPr>
            <w:tcW w:w="14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5AAD" w:rsidRPr="00184383" w:rsidRDefault="007E5AAD" w:rsidP="009F6BDE">
            <w:pPr>
              <w:jc w:val="center"/>
            </w:pPr>
          </w:p>
        </w:tc>
        <w:tc>
          <w:tcPr>
            <w:tcW w:w="1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5AAD" w:rsidRPr="00184383" w:rsidRDefault="007E5AAD" w:rsidP="009F6BDE">
            <w:pPr>
              <w:jc w:val="center"/>
            </w:pPr>
          </w:p>
        </w:tc>
      </w:tr>
    </w:tbl>
    <w:p w:rsidR="007E5AAD" w:rsidRPr="00184383" w:rsidRDefault="007E5AAD" w:rsidP="00184383">
      <w:pPr>
        <w:jc w:val="center"/>
      </w:pPr>
    </w:p>
    <w:p w:rsidR="007E5AAD" w:rsidRPr="00184383" w:rsidRDefault="007E5AAD" w:rsidP="00184383">
      <w:r w:rsidRPr="00184383">
        <w:t>Ф.И.О. (полностью) ответственного за формирование заявки, контактный телефон (рабочий, сотовый).</w:t>
      </w:r>
    </w:p>
    <w:p w:rsidR="007E5AAD" w:rsidRPr="00184383" w:rsidRDefault="007E5AAD" w:rsidP="00184383"/>
    <w:p w:rsidR="007E5AAD" w:rsidRDefault="007E5AAD" w:rsidP="00184383">
      <w:pPr>
        <w:jc w:val="right"/>
        <w:rPr>
          <w:sz w:val="28"/>
          <w:szCs w:val="28"/>
        </w:rPr>
      </w:pPr>
    </w:p>
    <w:p w:rsidR="007E5AAD" w:rsidRDefault="007E5AAD" w:rsidP="00184383">
      <w:pPr>
        <w:jc w:val="right"/>
        <w:rPr>
          <w:sz w:val="28"/>
          <w:szCs w:val="28"/>
        </w:rPr>
      </w:pPr>
    </w:p>
    <w:p w:rsidR="007E5AAD" w:rsidRDefault="007E5AAD" w:rsidP="00184383">
      <w:pPr>
        <w:jc w:val="right"/>
        <w:rPr>
          <w:sz w:val="28"/>
          <w:szCs w:val="28"/>
        </w:rPr>
      </w:pPr>
    </w:p>
    <w:p w:rsidR="007E5AAD" w:rsidRDefault="007E5AAD" w:rsidP="00184383">
      <w:pPr>
        <w:jc w:val="right"/>
        <w:rPr>
          <w:sz w:val="28"/>
          <w:szCs w:val="28"/>
        </w:rPr>
      </w:pPr>
    </w:p>
    <w:p w:rsidR="007E5AAD" w:rsidRDefault="007E5AAD" w:rsidP="00184383">
      <w:pPr>
        <w:jc w:val="right"/>
        <w:rPr>
          <w:sz w:val="28"/>
          <w:szCs w:val="28"/>
        </w:rPr>
      </w:pPr>
    </w:p>
    <w:p w:rsidR="007E5AAD" w:rsidRDefault="007E5AAD" w:rsidP="00184383">
      <w:pPr>
        <w:jc w:val="right"/>
        <w:rPr>
          <w:sz w:val="28"/>
          <w:szCs w:val="28"/>
        </w:rPr>
      </w:pPr>
    </w:p>
    <w:p w:rsidR="007E5AAD" w:rsidRDefault="007E5AAD" w:rsidP="00184383">
      <w:pPr>
        <w:jc w:val="right"/>
        <w:rPr>
          <w:sz w:val="28"/>
          <w:szCs w:val="28"/>
        </w:rPr>
      </w:pPr>
    </w:p>
    <w:p w:rsidR="007E5AAD" w:rsidRDefault="007E5AAD" w:rsidP="00184383">
      <w:pPr>
        <w:jc w:val="right"/>
        <w:rPr>
          <w:sz w:val="28"/>
          <w:szCs w:val="28"/>
        </w:rPr>
      </w:pPr>
    </w:p>
    <w:p w:rsidR="007E5AAD" w:rsidRDefault="007E5AAD" w:rsidP="00184383">
      <w:pPr>
        <w:rPr>
          <w:sz w:val="28"/>
          <w:szCs w:val="28"/>
        </w:rPr>
      </w:pPr>
    </w:p>
    <w:p w:rsidR="007E5AAD" w:rsidRPr="00184383" w:rsidRDefault="007E5AAD" w:rsidP="00184383">
      <w:pPr>
        <w:jc w:val="right"/>
        <w:rPr>
          <w:i/>
          <w:iCs/>
        </w:rPr>
      </w:pPr>
      <w:r w:rsidRPr="00184383">
        <w:rPr>
          <w:i/>
          <w:iCs/>
        </w:rPr>
        <w:t xml:space="preserve"> Приложение 2</w:t>
      </w:r>
    </w:p>
    <w:p w:rsidR="007E5AAD" w:rsidRDefault="007E5AAD" w:rsidP="00184383">
      <w:pPr>
        <w:jc w:val="right"/>
        <w:rPr>
          <w:sz w:val="28"/>
          <w:szCs w:val="28"/>
        </w:rPr>
      </w:pPr>
    </w:p>
    <w:p w:rsidR="007E5AAD" w:rsidRDefault="007E5AAD" w:rsidP="00184383">
      <w:pPr>
        <w:jc w:val="right"/>
        <w:rPr>
          <w:sz w:val="28"/>
          <w:szCs w:val="28"/>
        </w:rPr>
      </w:pPr>
    </w:p>
    <w:p w:rsidR="007E5AAD" w:rsidRPr="00184383" w:rsidRDefault="007E5AAD" w:rsidP="00184383">
      <w:pPr>
        <w:jc w:val="center"/>
        <w:rPr>
          <w:sz w:val="28"/>
          <w:szCs w:val="28"/>
        </w:rPr>
      </w:pPr>
      <w:r w:rsidRPr="00184383">
        <w:rPr>
          <w:sz w:val="28"/>
          <w:szCs w:val="28"/>
        </w:rPr>
        <w:t xml:space="preserve"> Открытые городские Ломоносовские Чтения </w:t>
      </w:r>
    </w:p>
    <w:p w:rsidR="007E5AAD" w:rsidRPr="00184383" w:rsidRDefault="007E5AAD" w:rsidP="00184383">
      <w:pPr>
        <w:jc w:val="center"/>
        <w:rPr>
          <w:sz w:val="28"/>
          <w:szCs w:val="28"/>
        </w:rPr>
      </w:pPr>
      <w:r w:rsidRPr="00184383">
        <w:rPr>
          <w:sz w:val="28"/>
          <w:szCs w:val="28"/>
        </w:rPr>
        <w:t>«Мои личные открытия»</w:t>
      </w:r>
    </w:p>
    <w:p w:rsidR="007E5AAD" w:rsidRDefault="007E5AAD" w:rsidP="00184383">
      <w:pPr>
        <w:jc w:val="center"/>
        <w:rPr>
          <w:sz w:val="28"/>
          <w:szCs w:val="28"/>
        </w:rPr>
      </w:pPr>
    </w:p>
    <w:p w:rsidR="007E5AAD" w:rsidRDefault="007E5AAD" w:rsidP="00184383">
      <w:pPr>
        <w:jc w:val="center"/>
        <w:rPr>
          <w:sz w:val="28"/>
          <w:szCs w:val="28"/>
        </w:rPr>
      </w:pPr>
    </w:p>
    <w:p w:rsidR="007E5AAD" w:rsidRPr="00184383" w:rsidRDefault="007E5AAD" w:rsidP="00184383">
      <w:pPr>
        <w:jc w:val="center"/>
        <w:rPr>
          <w:sz w:val="28"/>
          <w:szCs w:val="28"/>
        </w:rPr>
      </w:pPr>
    </w:p>
    <w:p w:rsidR="007E5AAD" w:rsidRPr="00184383" w:rsidRDefault="007E5AAD" w:rsidP="00184383">
      <w:pPr>
        <w:rPr>
          <w:sz w:val="28"/>
          <w:szCs w:val="28"/>
        </w:rPr>
      </w:pPr>
    </w:p>
    <w:p w:rsidR="007E5AAD" w:rsidRPr="00184383" w:rsidRDefault="007E5AAD" w:rsidP="00184383">
      <w:r w:rsidRPr="00184383">
        <w:t xml:space="preserve">                           Секция: «……………….»</w:t>
      </w:r>
    </w:p>
    <w:p w:rsidR="007E5AAD" w:rsidRPr="00184383" w:rsidRDefault="007E5AAD" w:rsidP="00184383">
      <w:pPr>
        <w:jc w:val="both"/>
      </w:pPr>
    </w:p>
    <w:p w:rsidR="007E5AAD" w:rsidRPr="00184383" w:rsidRDefault="007E5AAD" w:rsidP="00184383">
      <w:pPr>
        <w:ind w:left="2340"/>
        <w:jc w:val="both"/>
      </w:pPr>
    </w:p>
    <w:p w:rsidR="007E5AAD" w:rsidRPr="00184383" w:rsidRDefault="007E5AAD" w:rsidP="00184383">
      <w:pPr>
        <w:ind w:left="360"/>
        <w:jc w:val="both"/>
        <w:rPr>
          <w:color w:val="000080"/>
        </w:rPr>
      </w:pPr>
      <w:r w:rsidRPr="00184383">
        <w:t xml:space="preserve">                      Тема: «………………………………………………………»</w:t>
      </w:r>
    </w:p>
    <w:p w:rsidR="007E5AAD" w:rsidRPr="00184383" w:rsidRDefault="007E5AAD" w:rsidP="00184383">
      <w:pPr>
        <w:ind w:left="360"/>
        <w:jc w:val="both"/>
        <w:rPr>
          <w:color w:val="000080"/>
        </w:rPr>
      </w:pPr>
    </w:p>
    <w:p w:rsidR="007E5AAD" w:rsidRDefault="007E5AAD" w:rsidP="00184383">
      <w:pPr>
        <w:jc w:val="both"/>
      </w:pPr>
    </w:p>
    <w:p w:rsidR="007E5AAD" w:rsidRDefault="007E5AAD" w:rsidP="00184383">
      <w:pPr>
        <w:jc w:val="both"/>
      </w:pPr>
    </w:p>
    <w:p w:rsidR="007E5AAD" w:rsidRDefault="007E5AAD" w:rsidP="00184383">
      <w:pPr>
        <w:jc w:val="both"/>
      </w:pPr>
    </w:p>
    <w:p w:rsidR="007E5AAD" w:rsidRDefault="007E5AAD" w:rsidP="00184383">
      <w:pPr>
        <w:jc w:val="both"/>
      </w:pPr>
    </w:p>
    <w:p w:rsidR="007E5AAD" w:rsidRPr="00184383" w:rsidRDefault="007E5AAD" w:rsidP="00184383">
      <w:pPr>
        <w:jc w:val="both"/>
      </w:pPr>
    </w:p>
    <w:p w:rsidR="007E5AAD" w:rsidRDefault="007E5AAD" w:rsidP="00184383">
      <w:pPr>
        <w:ind w:left="4253"/>
        <w:jc w:val="right"/>
      </w:pPr>
    </w:p>
    <w:p w:rsidR="007E5AAD" w:rsidRPr="00184383" w:rsidRDefault="007E5AAD" w:rsidP="00184383">
      <w:pPr>
        <w:ind w:left="4253"/>
        <w:jc w:val="right"/>
      </w:pPr>
      <w:r w:rsidRPr="00184383">
        <w:t>Выполнил (а):</w:t>
      </w:r>
    </w:p>
    <w:p w:rsidR="007E5AAD" w:rsidRPr="00184383" w:rsidRDefault="007E5AAD" w:rsidP="00184383">
      <w:pPr>
        <w:ind w:left="4253"/>
        <w:jc w:val="right"/>
      </w:pPr>
      <w:r w:rsidRPr="00184383">
        <w:t>Ученик …. класса</w:t>
      </w:r>
    </w:p>
    <w:p w:rsidR="007E5AAD" w:rsidRPr="00184383" w:rsidRDefault="007E5AAD" w:rsidP="00184383">
      <w:pPr>
        <w:ind w:left="4253"/>
        <w:jc w:val="right"/>
      </w:pPr>
      <w:r w:rsidRPr="00184383">
        <w:t>Школы (гимназии, лицея)…..</w:t>
      </w:r>
    </w:p>
    <w:p w:rsidR="007E5AAD" w:rsidRPr="00184383" w:rsidRDefault="007E5AAD" w:rsidP="00184383">
      <w:pPr>
        <w:ind w:left="4253"/>
        <w:jc w:val="right"/>
      </w:pPr>
      <w:r w:rsidRPr="00184383">
        <w:t>Фамилия, имя</w:t>
      </w:r>
    </w:p>
    <w:p w:rsidR="007E5AAD" w:rsidRPr="00184383" w:rsidRDefault="007E5AAD" w:rsidP="00184383">
      <w:pPr>
        <w:ind w:left="4253"/>
        <w:jc w:val="right"/>
      </w:pPr>
    </w:p>
    <w:p w:rsidR="007E5AAD" w:rsidRPr="00184383" w:rsidRDefault="007E5AAD" w:rsidP="00184383">
      <w:pPr>
        <w:ind w:left="4253"/>
        <w:jc w:val="right"/>
      </w:pPr>
      <w:r w:rsidRPr="00184383">
        <w:t xml:space="preserve">Руководитель: </w:t>
      </w:r>
    </w:p>
    <w:p w:rsidR="007E5AAD" w:rsidRPr="00184383" w:rsidRDefault="007E5AAD" w:rsidP="00184383">
      <w:pPr>
        <w:ind w:left="4253"/>
        <w:jc w:val="right"/>
      </w:pPr>
      <w:r w:rsidRPr="00184383">
        <w:t>преподаватель …….. (наименование предмета)</w:t>
      </w:r>
    </w:p>
    <w:p w:rsidR="007E5AAD" w:rsidRPr="00184383" w:rsidRDefault="007E5AAD" w:rsidP="00184383">
      <w:pPr>
        <w:ind w:left="4253"/>
        <w:jc w:val="right"/>
      </w:pPr>
      <w:r w:rsidRPr="00184383">
        <w:t>ФИО</w:t>
      </w:r>
    </w:p>
    <w:p w:rsidR="007E5AAD" w:rsidRDefault="007E5AAD" w:rsidP="00184383">
      <w:pPr>
        <w:tabs>
          <w:tab w:val="left" w:pos="3420"/>
        </w:tabs>
        <w:jc w:val="center"/>
      </w:pPr>
    </w:p>
    <w:p w:rsidR="007E5AAD" w:rsidRDefault="007E5AAD" w:rsidP="00184383">
      <w:pPr>
        <w:tabs>
          <w:tab w:val="left" w:pos="3420"/>
        </w:tabs>
        <w:jc w:val="center"/>
      </w:pPr>
    </w:p>
    <w:p w:rsidR="007E5AAD" w:rsidRDefault="007E5AAD" w:rsidP="00184383">
      <w:pPr>
        <w:tabs>
          <w:tab w:val="left" w:pos="3420"/>
        </w:tabs>
        <w:jc w:val="center"/>
      </w:pPr>
    </w:p>
    <w:p w:rsidR="007E5AAD" w:rsidRDefault="007E5AAD" w:rsidP="00184383">
      <w:pPr>
        <w:tabs>
          <w:tab w:val="left" w:pos="3420"/>
        </w:tabs>
        <w:jc w:val="center"/>
      </w:pPr>
    </w:p>
    <w:p w:rsidR="007E5AAD" w:rsidRDefault="007E5AAD" w:rsidP="00184383">
      <w:pPr>
        <w:tabs>
          <w:tab w:val="left" w:pos="3420"/>
        </w:tabs>
        <w:jc w:val="center"/>
      </w:pPr>
    </w:p>
    <w:p w:rsidR="007E5AAD" w:rsidRDefault="007E5AAD" w:rsidP="00184383">
      <w:pPr>
        <w:tabs>
          <w:tab w:val="left" w:pos="3420"/>
        </w:tabs>
        <w:jc w:val="center"/>
      </w:pPr>
    </w:p>
    <w:p w:rsidR="007E5AAD" w:rsidRDefault="007E5AAD" w:rsidP="00184383">
      <w:pPr>
        <w:tabs>
          <w:tab w:val="left" w:pos="3420"/>
        </w:tabs>
        <w:jc w:val="center"/>
      </w:pPr>
    </w:p>
    <w:p w:rsidR="007E5AAD" w:rsidRDefault="007E5AAD" w:rsidP="00184383">
      <w:pPr>
        <w:tabs>
          <w:tab w:val="left" w:pos="3420"/>
        </w:tabs>
        <w:jc w:val="center"/>
      </w:pPr>
    </w:p>
    <w:p w:rsidR="007E5AAD" w:rsidRDefault="007E5AAD" w:rsidP="00184383">
      <w:pPr>
        <w:tabs>
          <w:tab w:val="left" w:pos="3420"/>
        </w:tabs>
        <w:jc w:val="center"/>
      </w:pPr>
    </w:p>
    <w:p w:rsidR="007E5AAD" w:rsidRDefault="007E5AAD" w:rsidP="00184383">
      <w:pPr>
        <w:tabs>
          <w:tab w:val="left" w:pos="3420"/>
        </w:tabs>
        <w:jc w:val="center"/>
      </w:pPr>
    </w:p>
    <w:p w:rsidR="007E5AAD" w:rsidRDefault="007E5AAD" w:rsidP="00184383">
      <w:pPr>
        <w:tabs>
          <w:tab w:val="left" w:pos="3420"/>
        </w:tabs>
        <w:jc w:val="center"/>
      </w:pPr>
    </w:p>
    <w:p w:rsidR="007E5AAD" w:rsidRDefault="007E5AAD" w:rsidP="00184383">
      <w:pPr>
        <w:tabs>
          <w:tab w:val="left" w:pos="3420"/>
        </w:tabs>
        <w:jc w:val="center"/>
      </w:pPr>
    </w:p>
    <w:p w:rsidR="007E5AAD" w:rsidRDefault="007E5AAD" w:rsidP="00184383">
      <w:pPr>
        <w:tabs>
          <w:tab w:val="left" w:pos="3420"/>
        </w:tabs>
        <w:jc w:val="center"/>
      </w:pPr>
    </w:p>
    <w:p w:rsidR="007E5AAD" w:rsidRPr="00184383" w:rsidRDefault="007E5AAD" w:rsidP="00184383">
      <w:pPr>
        <w:tabs>
          <w:tab w:val="left" w:pos="3420"/>
        </w:tabs>
        <w:jc w:val="center"/>
      </w:pPr>
      <w:r w:rsidRPr="00184383">
        <w:t>Самара 20…г.</w:t>
      </w:r>
    </w:p>
    <w:p w:rsidR="007E5AAD" w:rsidRPr="00184383" w:rsidRDefault="007E5AAD" w:rsidP="00184383"/>
    <w:p w:rsidR="007E5AAD" w:rsidRPr="00184383" w:rsidRDefault="007E5AAD" w:rsidP="005F679F">
      <w:pPr>
        <w:pStyle w:val="2"/>
        <w:spacing w:after="0" w:line="240" w:lineRule="auto"/>
        <w:ind w:left="142" w:firstLine="142"/>
        <w:jc w:val="center"/>
        <w:rPr>
          <w:rFonts w:ascii="Times New Roman" w:hAnsi="Times New Roman" w:cs="Times New Roman"/>
          <w:sz w:val="24"/>
          <w:szCs w:val="24"/>
        </w:rPr>
      </w:pPr>
    </w:p>
    <w:p w:rsidR="007E5AAD" w:rsidRPr="00184383" w:rsidRDefault="007E5AAD" w:rsidP="005F679F">
      <w:pPr>
        <w:pStyle w:val="2"/>
        <w:spacing w:after="0" w:line="240" w:lineRule="auto"/>
        <w:ind w:left="142" w:firstLine="142"/>
        <w:jc w:val="center"/>
        <w:rPr>
          <w:rFonts w:ascii="Times New Roman" w:hAnsi="Times New Roman" w:cs="Times New Roman"/>
          <w:sz w:val="24"/>
          <w:szCs w:val="24"/>
        </w:rPr>
      </w:pPr>
    </w:p>
    <w:p w:rsidR="007E5AAD" w:rsidRPr="00184383" w:rsidRDefault="007E5AAD" w:rsidP="005F679F">
      <w:pPr>
        <w:pStyle w:val="2"/>
        <w:spacing w:after="0" w:line="240" w:lineRule="auto"/>
        <w:ind w:left="142" w:firstLine="142"/>
        <w:jc w:val="center"/>
        <w:rPr>
          <w:rFonts w:ascii="Times New Roman" w:hAnsi="Times New Roman" w:cs="Times New Roman"/>
          <w:b/>
          <w:bCs/>
          <w:sz w:val="24"/>
          <w:szCs w:val="24"/>
        </w:rPr>
      </w:pPr>
    </w:p>
    <w:p w:rsidR="007E5AAD" w:rsidRDefault="007E5AAD" w:rsidP="005F679F">
      <w:pPr>
        <w:pStyle w:val="2"/>
        <w:spacing w:after="0" w:line="240" w:lineRule="auto"/>
        <w:ind w:left="142" w:firstLine="142"/>
        <w:jc w:val="center"/>
        <w:rPr>
          <w:rFonts w:ascii="Times New Roman" w:hAnsi="Times New Roman" w:cs="Times New Roman"/>
          <w:b/>
          <w:bCs/>
          <w:sz w:val="28"/>
          <w:szCs w:val="28"/>
        </w:rPr>
      </w:pPr>
    </w:p>
    <w:p w:rsidR="007E5AAD" w:rsidRDefault="007E5AAD" w:rsidP="005F679F">
      <w:pPr>
        <w:pStyle w:val="2"/>
        <w:spacing w:after="0" w:line="240" w:lineRule="auto"/>
        <w:ind w:left="142" w:firstLine="142"/>
        <w:jc w:val="center"/>
        <w:rPr>
          <w:rFonts w:ascii="Times New Roman" w:hAnsi="Times New Roman" w:cs="Times New Roman"/>
          <w:b/>
          <w:bCs/>
          <w:sz w:val="28"/>
          <w:szCs w:val="28"/>
        </w:rPr>
      </w:pPr>
    </w:p>
    <w:p w:rsidR="007E5AAD" w:rsidRDefault="007E5AAD" w:rsidP="005F679F">
      <w:pPr>
        <w:pStyle w:val="2"/>
        <w:spacing w:after="0" w:line="240" w:lineRule="auto"/>
        <w:ind w:left="142" w:firstLine="142"/>
        <w:jc w:val="center"/>
        <w:rPr>
          <w:rFonts w:ascii="Times New Roman" w:hAnsi="Times New Roman" w:cs="Times New Roman"/>
          <w:b/>
          <w:bCs/>
          <w:sz w:val="28"/>
          <w:szCs w:val="28"/>
        </w:rPr>
      </w:pPr>
    </w:p>
    <w:p w:rsidR="007E5AAD" w:rsidRDefault="007E5AAD" w:rsidP="009F6BDE">
      <w:pPr>
        <w:jc w:val="center"/>
        <w:rPr>
          <w:b/>
          <w:bCs/>
          <w:sz w:val="32"/>
          <w:szCs w:val="32"/>
        </w:rPr>
      </w:pPr>
      <w:r>
        <w:rPr>
          <w:b/>
          <w:bCs/>
          <w:sz w:val="32"/>
          <w:szCs w:val="32"/>
        </w:rPr>
        <w:t>Карточка мероприятия</w:t>
      </w:r>
    </w:p>
    <w:p w:rsidR="007E5AAD" w:rsidRDefault="007E5AAD" w:rsidP="009F6BDE">
      <w:pPr>
        <w:jc w:val="center"/>
        <w:rPr>
          <w:b/>
          <w:bCs/>
          <w:sz w:val="32"/>
          <w:szCs w:val="32"/>
        </w:rPr>
      </w:pPr>
    </w:p>
    <w:p w:rsidR="007E5AAD" w:rsidRPr="00C215F9" w:rsidRDefault="007E5AAD" w:rsidP="009F6BDE">
      <w:pPr>
        <w:jc w:val="center"/>
        <w:rPr>
          <w:b/>
          <w:bCs/>
          <w:sz w:val="28"/>
          <w:szCs w:val="28"/>
        </w:rPr>
      </w:pPr>
      <w:r w:rsidRPr="00C215F9">
        <w:rPr>
          <w:b/>
          <w:bCs/>
          <w:sz w:val="28"/>
          <w:szCs w:val="28"/>
        </w:rPr>
        <w:t xml:space="preserve">Ежегодный городской конкурс бизнес-проектов </w:t>
      </w:r>
    </w:p>
    <w:p w:rsidR="007E5AAD" w:rsidRPr="00C215F9" w:rsidRDefault="007E5AAD" w:rsidP="009F6BDE">
      <w:pPr>
        <w:jc w:val="center"/>
        <w:rPr>
          <w:b/>
          <w:bCs/>
          <w:sz w:val="28"/>
          <w:szCs w:val="28"/>
        </w:rPr>
      </w:pPr>
      <w:r w:rsidRPr="00C215F9">
        <w:rPr>
          <w:b/>
          <w:bCs/>
          <w:sz w:val="28"/>
          <w:szCs w:val="28"/>
        </w:rPr>
        <w:t>учащихся «Бизнес Лидер»</w:t>
      </w:r>
    </w:p>
    <w:p w:rsidR="007E5AAD" w:rsidRPr="00C215F9" w:rsidRDefault="007E5AAD" w:rsidP="009F6BDE">
      <w:pPr>
        <w:jc w:val="center"/>
        <w:rPr>
          <w:b/>
          <w:bCs/>
          <w:sz w:val="28"/>
          <w:szCs w:val="28"/>
        </w:rPr>
      </w:pPr>
      <w:r w:rsidRPr="00C215F9">
        <w:rPr>
          <w:b/>
          <w:bCs/>
          <w:sz w:val="28"/>
          <w:szCs w:val="28"/>
        </w:rPr>
        <w:t>для учащихся 8-11-х классов</w:t>
      </w:r>
      <w:bookmarkStart w:id="47" w:name="Бизнеслидер"/>
      <w:bookmarkEnd w:id="47"/>
    </w:p>
    <w:p w:rsidR="007E5AAD" w:rsidRPr="0013594D" w:rsidRDefault="007E5AAD" w:rsidP="009F6BDE">
      <w:pPr>
        <w:jc w:val="center"/>
        <w:rPr>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53"/>
        <w:gridCol w:w="4618"/>
      </w:tblGrid>
      <w:tr w:rsidR="007E5AAD">
        <w:tc>
          <w:tcPr>
            <w:tcW w:w="9996" w:type="dxa"/>
            <w:gridSpan w:val="2"/>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5136" w:type="dxa"/>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 xml:space="preserve">Дата, </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i/>
                <w:i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4860" w:type="dxa"/>
          </w:tcPr>
          <w:p w:rsidR="007E5AAD" w:rsidRPr="00C103C3" w:rsidRDefault="007E5AAD" w:rsidP="00C103C3">
            <w:pPr>
              <w:jc w:val="center"/>
              <w:rPr>
                <w:b/>
                <w:bCs/>
                <w:sz w:val="22"/>
                <w:szCs w:val="22"/>
              </w:rPr>
            </w:pPr>
            <w:r w:rsidRPr="00C103C3">
              <w:rPr>
                <w:b/>
                <w:bCs/>
                <w:sz w:val="22"/>
                <w:szCs w:val="22"/>
              </w:rPr>
              <w:t>1 этап (заочный):</w:t>
            </w:r>
          </w:p>
          <w:p w:rsidR="007E5AAD" w:rsidRPr="00C103C3" w:rsidRDefault="007E5AAD" w:rsidP="00C103C3">
            <w:pPr>
              <w:jc w:val="center"/>
              <w:rPr>
                <w:sz w:val="22"/>
                <w:szCs w:val="22"/>
              </w:rPr>
            </w:pPr>
            <w:r w:rsidRPr="00C103C3">
              <w:rPr>
                <w:sz w:val="22"/>
                <w:szCs w:val="22"/>
              </w:rPr>
              <w:t>11  февраля по 25 февраля 2019 года</w:t>
            </w:r>
          </w:p>
          <w:p w:rsidR="007E5AAD" w:rsidRPr="00C103C3" w:rsidRDefault="007E5AAD" w:rsidP="00C103C3">
            <w:pPr>
              <w:jc w:val="center"/>
              <w:rPr>
                <w:sz w:val="22"/>
                <w:szCs w:val="22"/>
              </w:rPr>
            </w:pPr>
            <w:r w:rsidRPr="00C103C3">
              <w:rPr>
                <w:sz w:val="22"/>
                <w:szCs w:val="22"/>
              </w:rPr>
              <w:t>на базе МБОУ Школа №3 г.о. Самара</w:t>
            </w:r>
          </w:p>
          <w:p w:rsidR="007E5AAD" w:rsidRPr="00C103C3" w:rsidRDefault="007E5AAD" w:rsidP="00C103C3">
            <w:pPr>
              <w:jc w:val="center"/>
              <w:rPr>
                <w:sz w:val="22"/>
                <w:szCs w:val="22"/>
              </w:rPr>
            </w:pPr>
            <w:r w:rsidRPr="00C103C3">
              <w:rPr>
                <w:sz w:val="22"/>
                <w:szCs w:val="22"/>
              </w:rPr>
              <w:t xml:space="preserve"> (ул. Фадеева, 61)</w:t>
            </w:r>
          </w:p>
          <w:p w:rsidR="007E5AAD" w:rsidRPr="00C103C3" w:rsidRDefault="007E5AAD" w:rsidP="009F6BDE">
            <w:pPr>
              <w:rPr>
                <w:b/>
                <w:bCs/>
                <w:color w:val="95B3D7"/>
                <w:sz w:val="22"/>
                <w:szCs w:val="22"/>
              </w:rPr>
            </w:pPr>
          </w:p>
          <w:p w:rsidR="007E5AAD" w:rsidRPr="00C103C3" w:rsidRDefault="007E5AAD" w:rsidP="00C103C3">
            <w:pPr>
              <w:jc w:val="center"/>
              <w:rPr>
                <w:b/>
                <w:bCs/>
                <w:sz w:val="22"/>
                <w:szCs w:val="22"/>
              </w:rPr>
            </w:pPr>
            <w:r w:rsidRPr="00C103C3">
              <w:rPr>
                <w:b/>
                <w:bCs/>
                <w:sz w:val="22"/>
                <w:szCs w:val="22"/>
              </w:rPr>
              <w:t>2 этап (очный):</w:t>
            </w:r>
          </w:p>
          <w:p w:rsidR="007E5AAD" w:rsidRPr="00C103C3" w:rsidRDefault="007E5AAD" w:rsidP="00C103C3">
            <w:pPr>
              <w:jc w:val="center"/>
              <w:rPr>
                <w:sz w:val="22"/>
                <w:szCs w:val="22"/>
              </w:rPr>
            </w:pPr>
            <w:r w:rsidRPr="00C103C3">
              <w:rPr>
                <w:sz w:val="22"/>
                <w:szCs w:val="22"/>
              </w:rPr>
              <w:t>5 марта 2019 года в 13.00</w:t>
            </w:r>
          </w:p>
          <w:p w:rsidR="007E5AAD" w:rsidRPr="00C103C3" w:rsidRDefault="007E5AAD" w:rsidP="00C103C3">
            <w:pPr>
              <w:jc w:val="center"/>
              <w:rPr>
                <w:sz w:val="22"/>
                <w:szCs w:val="22"/>
              </w:rPr>
            </w:pPr>
            <w:r w:rsidRPr="00C103C3">
              <w:rPr>
                <w:sz w:val="22"/>
                <w:szCs w:val="22"/>
              </w:rPr>
              <w:t xml:space="preserve">(предварительная дата) </w:t>
            </w:r>
          </w:p>
          <w:p w:rsidR="007E5AAD" w:rsidRPr="00C103C3" w:rsidRDefault="007E5AAD" w:rsidP="00C103C3">
            <w:pPr>
              <w:jc w:val="center"/>
              <w:rPr>
                <w:sz w:val="22"/>
                <w:szCs w:val="22"/>
              </w:rPr>
            </w:pPr>
            <w:r w:rsidRPr="00C103C3">
              <w:rPr>
                <w:sz w:val="22"/>
                <w:szCs w:val="22"/>
              </w:rPr>
              <w:t>на базе МБОУ Школа № 3 г.о. Самара</w:t>
            </w:r>
          </w:p>
          <w:p w:rsidR="007E5AAD" w:rsidRPr="00C103C3" w:rsidRDefault="007E5AAD" w:rsidP="00C103C3">
            <w:pPr>
              <w:jc w:val="center"/>
              <w:rPr>
                <w:sz w:val="22"/>
                <w:szCs w:val="22"/>
              </w:rPr>
            </w:pPr>
            <w:r w:rsidRPr="00C103C3">
              <w:rPr>
                <w:sz w:val="22"/>
                <w:szCs w:val="22"/>
              </w:rPr>
              <w:t xml:space="preserve"> (ул. Фадеева, 61)</w:t>
            </w:r>
          </w:p>
          <w:p w:rsidR="007E5AAD" w:rsidRPr="00C103C3" w:rsidRDefault="007E5AAD" w:rsidP="00C103C3">
            <w:pPr>
              <w:jc w:val="center"/>
              <w:rPr>
                <w:b/>
                <w:bCs/>
                <w:color w:val="95B3D7"/>
                <w:sz w:val="22"/>
                <w:szCs w:val="22"/>
              </w:rPr>
            </w:pPr>
          </w:p>
          <w:p w:rsidR="007E5AAD" w:rsidRPr="00C103C3" w:rsidRDefault="007E5AAD" w:rsidP="00C103C3">
            <w:pPr>
              <w:jc w:val="center"/>
              <w:rPr>
                <w:b/>
                <w:bCs/>
                <w:sz w:val="22"/>
                <w:szCs w:val="22"/>
              </w:rPr>
            </w:pPr>
            <w:r w:rsidRPr="00C103C3">
              <w:rPr>
                <w:b/>
                <w:bCs/>
                <w:sz w:val="22"/>
                <w:szCs w:val="22"/>
              </w:rPr>
              <w:t>3 этап:</w:t>
            </w:r>
          </w:p>
          <w:p w:rsidR="007E5AAD" w:rsidRPr="00C103C3" w:rsidRDefault="007E5AAD" w:rsidP="00C103C3">
            <w:pPr>
              <w:jc w:val="center"/>
              <w:rPr>
                <w:sz w:val="22"/>
                <w:szCs w:val="22"/>
              </w:rPr>
            </w:pPr>
            <w:r w:rsidRPr="00C103C3">
              <w:rPr>
                <w:sz w:val="22"/>
                <w:szCs w:val="22"/>
              </w:rPr>
              <w:t xml:space="preserve">23 марта 2019 в 12.00 </w:t>
            </w:r>
          </w:p>
          <w:p w:rsidR="007E5AAD" w:rsidRPr="00C103C3" w:rsidRDefault="007E5AAD" w:rsidP="00C103C3">
            <w:pPr>
              <w:jc w:val="center"/>
              <w:rPr>
                <w:sz w:val="22"/>
                <w:szCs w:val="22"/>
              </w:rPr>
            </w:pPr>
            <w:r w:rsidRPr="00C103C3">
              <w:rPr>
                <w:sz w:val="22"/>
                <w:szCs w:val="22"/>
              </w:rPr>
              <w:t>(предварительная дата)</w:t>
            </w:r>
          </w:p>
          <w:p w:rsidR="007E5AAD" w:rsidRPr="00C103C3" w:rsidRDefault="007E5AAD" w:rsidP="00C103C3">
            <w:pPr>
              <w:jc w:val="center"/>
              <w:rPr>
                <w:sz w:val="22"/>
                <w:szCs w:val="22"/>
              </w:rPr>
            </w:pPr>
            <w:r w:rsidRPr="00C103C3">
              <w:rPr>
                <w:sz w:val="22"/>
                <w:szCs w:val="22"/>
              </w:rPr>
              <w:t xml:space="preserve">в ФБОУ ВО «Самарский государственный </w:t>
            </w:r>
          </w:p>
          <w:p w:rsidR="007E5AAD" w:rsidRPr="00C103C3" w:rsidRDefault="007E5AAD" w:rsidP="00C103C3">
            <w:pPr>
              <w:jc w:val="center"/>
              <w:rPr>
                <w:sz w:val="22"/>
                <w:szCs w:val="22"/>
              </w:rPr>
            </w:pPr>
            <w:r w:rsidRPr="00C103C3">
              <w:rPr>
                <w:sz w:val="22"/>
                <w:szCs w:val="22"/>
              </w:rPr>
              <w:t>экономический университет»</w:t>
            </w:r>
          </w:p>
          <w:p w:rsidR="007E5AAD" w:rsidRPr="00C103C3" w:rsidRDefault="007E5AAD" w:rsidP="00C103C3">
            <w:pPr>
              <w:jc w:val="center"/>
              <w:rPr>
                <w:b/>
                <w:bCs/>
                <w:sz w:val="22"/>
                <w:szCs w:val="22"/>
              </w:rPr>
            </w:pPr>
            <w:r w:rsidRPr="00C103C3">
              <w:rPr>
                <w:sz w:val="22"/>
                <w:szCs w:val="22"/>
              </w:rPr>
              <w:t xml:space="preserve"> (ул. Советской Армии, 141)</w:t>
            </w:r>
          </w:p>
        </w:tc>
      </w:tr>
      <w:tr w:rsidR="007E5AAD">
        <w:tc>
          <w:tcPr>
            <w:tcW w:w="9996" w:type="dxa"/>
            <w:gridSpan w:val="2"/>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4860" w:type="dxa"/>
            <w:vAlign w:val="center"/>
          </w:tcPr>
          <w:p w:rsidR="007E5AAD" w:rsidRPr="00C103C3" w:rsidRDefault="007E5AAD" w:rsidP="00C103C3">
            <w:pPr>
              <w:jc w:val="center"/>
              <w:rPr>
                <w:sz w:val="22"/>
                <w:szCs w:val="22"/>
              </w:rPr>
            </w:pPr>
            <w:r w:rsidRPr="00C103C3">
              <w:rPr>
                <w:sz w:val="22"/>
                <w:szCs w:val="22"/>
              </w:rPr>
              <w:t>Учащиеся 8-11 класса,</w:t>
            </w:r>
          </w:p>
          <w:p w:rsidR="007E5AAD" w:rsidRPr="00C103C3" w:rsidRDefault="007E5AAD" w:rsidP="00C103C3">
            <w:pPr>
              <w:jc w:val="center"/>
              <w:rPr>
                <w:sz w:val="22"/>
                <w:szCs w:val="22"/>
              </w:rPr>
            </w:pPr>
            <w:r w:rsidRPr="00C103C3">
              <w:rPr>
                <w:sz w:val="22"/>
                <w:szCs w:val="22"/>
              </w:rPr>
              <w:t xml:space="preserve">студенты колледжей, </w:t>
            </w:r>
          </w:p>
          <w:p w:rsidR="007E5AAD" w:rsidRPr="00C103C3" w:rsidRDefault="007E5AAD" w:rsidP="00C103C3">
            <w:pPr>
              <w:jc w:val="center"/>
              <w:rPr>
                <w:b/>
                <w:bCs/>
                <w:color w:val="365F91"/>
                <w:sz w:val="32"/>
                <w:szCs w:val="32"/>
              </w:rPr>
            </w:pPr>
            <w:r w:rsidRPr="00C103C3">
              <w:rPr>
                <w:sz w:val="22"/>
                <w:szCs w:val="22"/>
              </w:rPr>
              <w:t>попадающие под эту возрастную категорию</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 xml:space="preserve">Форма участия </w:t>
            </w:r>
          </w:p>
        </w:tc>
        <w:tc>
          <w:tcPr>
            <w:tcW w:w="4860" w:type="dxa"/>
            <w:vAlign w:val="center"/>
          </w:tcPr>
          <w:p w:rsidR="007E5AAD" w:rsidRPr="00C103C3" w:rsidRDefault="007E5AAD" w:rsidP="00C103C3">
            <w:pPr>
              <w:jc w:val="center"/>
              <w:rPr>
                <w:color w:val="95B3D7"/>
                <w:sz w:val="22"/>
                <w:szCs w:val="22"/>
              </w:rPr>
            </w:pPr>
            <w:r w:rsidRPr="00C103C3">
              <w:rPr>
                <w:sz w:val="22"/>
                <w:szCs w:val="22"/>
              </w:rPr>
              <w:t>индивидуальная</w:t>
            </w:r>
          </w:p>
        </w:tc>
      </w:tr>
      <w:tr w:rsidR="007E5AAD">
        <w:tc>
          <w:tcPr>
            <w:tcW w:w="5136" w:type="dxa"/>
            <w:vAlign w:val="center"/>
          </w:tcPr>
          <w:p w:rsidR="007E5AAD" w:rsidRPr="00C103C3" w:rsidRDefault="007E5AAD" w:rsidP="00C103C3">
            <w:pPr>
              <w:jc w:val="center"/>
              <w:rPr>
                <w:b/>
                <w:bCs/>
                <w:i/>
                <w:iCs/>
                <w:sz w:val="28"/>
                <w:szCs w:val="28"/>
              </w:rPr>
            </w:pPr>
            <w:r w:rsidRPr="00C103C3">
              <w:rPr>
                <w:b/>
                <w:bCs/>
                <w:sz w:val="28"/>
                <w:szCs w:val="28"/>
              </w:rPr>
              <w:t>Квота участниковот одного ОУ</w:t>
            </w:r>
          </w:p>
        </w:tc>
        <w:tc>
          <w:tcPr>
            <w:tcW w:w="4860" w:type="dxa"/>
            <w:vAlign w:val="center"/>
          </w:tcPr>
          <w:p w:rsidR="007E5AAD" w:rsidRPr="00C103C3" w:rsidRDefault="007E5AAD" w:rsidP="00C103C3">
            <w:pPr>
              <w:jc w:val="center"/>
              <w:rPr>
                <w:color w:val="95B3D7"/>
                <w:sz w:val="22"/>
                <w:szCs w:val="22"/>
              </w:rPr>
            </w:pPr>
            <w:r w:rsidRPr="00C103C3">
              <w:rPr>
                <w:sz w:val="22"/>
                <w:szCs w:val="22"/>
              </w:rPr>
              <w:t>без ограничений</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Срок подачи заявок для участия</w:t>
            </w:r>
          </w:p>
        </w:tc>
        <w:tc>
          <w:tcPr>
            <w:tcW w:w="4860" w:type="dxa"/>
            <w:vAlign w:val="center"/>
          </w:tcPr>
          <w:p w:rsidR="007E5AAD" w:rsidRPr="00C103C3" w:rsidRDefault="007E5AAD" w:rsidP="00C103C3">
            <w:pPr>
              <w:jc w:val="center"/>
              <w:rPr>
                <w:b/>
                <w:bCs/>
                <w:sz w:val="22"/>
                <w:szCs w:val="22"/>
              </w:rPr>
            </w:pPr>
            <w:r w:rsidRPr="00C103C3">
              <w:rPr>
                <w:b/>
                <w:bCs/>
                <w:sz w:val="22"/>
                <w:szCs w:val="22"/>
              </w:rPr>
              <w:t>для участия в 1 этапе:</w:t>
            </w:r>
          </w:p>
          <w:p w:rsidR="007E5AAD" w:rsidRPr="00C103C3" w:rsidRDefault="007E5AAD" w:rsidP="00C103C3">
            <w:pPr>
              <w:jc w:val="center"/>
              <w:rPr>
                <w:sz w:val="22"/>
                <w:szCs w:val="22"/>
              </w:rPr>
            </w:pPr>
            <w:r w:rsidRPr="00C103C3">
              <w:rPr>
                <w:sz w:val="22"/>
                <w:szCs w:val="22"/>
              </w:rPr>
              <w:t>до 11 февраля 2019 года</w:t>
            </w:r>
          </w:p>
          <w:p w:rsidR="007E5AAD" w:rsidRPr="00C103C3" w:rsidRDefault="007E5AAD" w:rsidP="00C103C3">
            <w:pPr>
              <w:jc w:val="center"/>
              <w:rPr>
                <w:b/>
                <w:bCs/>
                <w:sz w:val="22"/>
                <w:szCs w:val="22"/>
              </w:rPr>
            </w:pPr>
            <w:r w:rsidRPr="00C103C3">
              <w:rPr>
                <w:b/>
                <w:bCs/>
                <w:sz w:val="22"/>
                <w:szCs w:val="22"/>
              </w:rPr>
              <w:t>для участия во 2 и 3 этапах:</w:t>
            </w:r>
          </w:p>
          <w:p w:rsidR="007E5AAD" w:rsidRPr="00C103C3" w:rsidRDefault="007E5AAD" w:rsidP="00C103C3">
            <w:pPr>
              <w:jc w:val="center"/>
              <w:rPr>
                <w:color w:val="95B3D7"/>
                <w:sz w:val="22"/>
                <w:szCs w:val="22"/>
              </w:rPr>
            </w:pPr>
            <w:r w:rsidRPr="00C103C3">
              <w:rPr>
                <w:sz w:val="22"/>
                <w:szCs w:val="22"/>
              </w:rPr>
              <w:t>допуск учащихся по результатам заочного тура</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 xml:space="preserve">Форма подачи заявок </w:t>
            </w:r>
          </w:p>
        </w:tc>
        <w:tc>
          <w:tcPr>
            <w:tcW w:w="4860" w:type="dxa"/>
            <w:vAlign w:val="center"/>
          </w:tcPr>
          <w:p w:rsidR="007E5AAD" w:rsidRPr="00C103C3" w:rsidRDefault="007E5AAD" w:rsidP="00C103C3">
            <w:pPr>
              <w:jc w:val="center"/>
              <w:rPr>
                <w:sz w:val="22"/>
                <w:szCs w:val="22"/>
              </w:rPr>
            </w:pPr>
            <w:r w:rsidRPr="00C103C3">
              <w:rPr>
                <w:sz w:val="22"/>
                <w:szCs w:val="22"/>
              </w:rPr>
              <w:t>заочная</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4860" w:type="dxa"/>
            <w:vAlign w:val="center"/>
          </w:tcPr>
          <w:p w:rsidR="007E5AAD" w:rsidRPr="00C103C3" w:rsidRDefault="007E5AAD" w:rsidP="00C103C3">
            <w:pPr>
              <w:jc w:val="center"/>
              <w:rPr>
                <w:sz w:val="22"/>
                <w:szCs w:val="22"/>
                <w:lang w:val="en-US"/>
              </w:rPr>
            </w:pPr>
            <w:hyperlink r:id="rId131" w:history="1">
              <w:r w:rsidRPr="00C103C3">
                <w:rPr>
                  <w:rStyle w:val="Hyperlink"/>
                  <w:sz w:val="22"/>
                  <w:szCs w:val="22"/>
                  <w:lang w:val="en-US"/>
                </w:rPr>
                <w:t>biznesliderigra</w:t>
              </w:r>
              <w:r w:rsidRPr="00C103C3">
                <w:rPr>
                  <w:rStyle w:val="Hyperlink"/>
                  <w:sz w:val="22"/>
                  <w:szCs w:val="22"/>
                </w:rPr>
                <w:t>@</w:t>
              </w:r>
              <w:r w:rsidRPr="00C103C3">
                <w:rPr>
                  <w:rStyle w:val="Hyperlink"/>
                  <w:sz w:val="22"/>
                  <w:szCs w:val="22"/>
                  <w:lang w:val="en-US"/>
                </w:rPr>
                <w:t>yandex</w:t>
              </w:r>
              <w:r w:rsidRPr="00C103C3">
                <w:rPr>
                  <w:rStyle w:val="Hyperlink"/>
                  <w:sz w:val="22"/>
                  <w:szCs w:val="22"/>
                </w:rPr>
                <w:t>.</w:t>
              </w:r>
            </w:hyperlink>
            <w:r w:rsidRPr="00C103C3">
              <w:rPr>
                <w:rStyle w:val="Hyperlink"/>
                <w:sz w:val="22"/>
                <w:szCs w:val="22"/>
                <w:lang w:val="en-US"/>
              </w:rPr>
              <w:t>ru</w:t>
            </w:r>
          </w:p>
        </w:tc>
      </w:tr>
      <w:tr w:rsidR="007E5AAD">
        <w:tc>
          <w:tcPr>
            <w:tcW w:w="9996" w:type="dxa"/>
            <w:gridSpan w:val="2"/>
          </w:tcPr>
          <w:p w:rsidR="007E5AAD" w:rsidRPr="00C103C3" w:rsidRDefault="007E5AAD" w:rsidP="00C103C3">
            <w:pPr>
              <w:jc w:val="center"/>
              <w:rPr>
                <w:b/>
                <w:bCs/>
                <w:color w:val="365F91"/>
                <w:sz w:val="28"/>
                <w:szCs w:val="28"/>
              </w:rPr>
            </w:pPr>
            <w:r w:rsidRPr="00C103C3">
              <w:rPr>
                <w:b/>
                <w:bCs/>
                <w:sz w:val="28"/>
                <w:szCs w:val="28"/>
              </w:rPr>
              <w:t>ОРГАНИЗАТОР</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4860" w:type="dxa"/>
          </w:tcPr>
          <w:p w:rsidR="007E5AAD" w:rsidRPr="00C103C3" w:rsidRDefault="007E5AAD" w:rsidP="00C103C3">
            <w:pPr>
              <w:jc w:val="center"/>
              <w:rPr>
                <w:sz w:val="22"/>
                <w:szCs w:val="22"/>
              </w:rPr>
            </w:pPr>
            <w:r w:rsidRPr="00C103C3">
              <w:rPr>
                <w:sz w:val="22"/>
                <w:szCs w:val="22"/>
              </w:rPr>
              <w:t>МБОУ Школа № 3 г.о. Самара</w:t>
            </w:r>
          </w:p>
          <w:p w:rsidR="007E5AAD" w:rsidRPr="00C103C3" w:rsidRDefault="007E5AAD" w:rsidP="00C103C3">
            <w:pPr>
              <w:jc w:val="center"/>
              <w:rPr>
                <w:sz w:val="22"/>
                <w:szCs w:val="22"/>
              </w:rPr>
            </w:pPr>
            <w:r w:rsidRPr="00C103C3">
              <w:rPr>
                <w:sz w:val="22"/>
                <w:szCs w:val="22"/>
              </w:rPr>
              <w:t xml:space="preserve">ФБОУ ВО «Самарский государственный </w:t>
            </w:r>
          </w:p>
          <w:p w:rsidR="007E5AAD" w:rsidRPr="00C103C3" w:rsidRDefault="007E5AAD" w:rsidP="00C103C3">
            <w:pPr>
              <w:jc w:val="center"/>
              <w:rPr>
                <w:sz w:val="22"/>
                <w:szCs w:val="22"/>
              </w:rPr>
            </w:pPr>
            <w:r w:rsidRPr="00C103C3">
              <w:rPr>
                <w:sz w:val="22"/>
                <w:szCs w:val="22"/>
              </w:rPr>
              <w:t>экономический университет»</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ФИО и контактыответственного координатора на площадке проведения</w:t>
            </w:r>
          </w:p>
        </w:tc>
        <w:tc>
          <w:tcPr>
            <w:tcW w:w="4860" w:type="dxa"/>
          </w:tcPr>
          <w:p w:rsidR="007E5AAD" w:rsidRPr="00C103C3" w:rsidRDefault="007E5AAD" w:rsidP="00C103C3">
            <w:pPr>
              <w:jc w:val="center"/>
              <w:rPr>
                <w:sz w:val="22"/>
                <w:szCs w:val="22"/>
              </w:rPr>
            </w:pPr>
            <w:r w:rsidRPr="00C103C3">
              <w:rPr>
                <w:sz w:val="22"/>
                <w:szCs w:val="22"/>
              </w:rPr>
              <w:t>МБОУ Школа № 3 г.о. Самара:</w:t>
            </w:r>
          </w:p>
          <w:p w:rsidR="007E5AAD" w:rsidRPr="00C103C3" w:rsidRDefault="007E5AAD" w:rsidP="00C103C3">
            <w:pPr>
              <w:jc w:val="center"/>
              <w:rPr>
                <w:sz w:val="22"/>
                <w:szCs w:val="22"/>
              </w:rPr>
            </w:pPr>
            <w:r w:rsidRPr="00C103C3">
              <w:rPr>
                <w:sz w:val="22"/>
                <w:szCs w:val="22"/>
              </w:rPr>
              <w:t>Романова Виктория Павловна</w:t>
            </w:r>
          </w:p>
          <w:p w:rsidR="007E5AAD" w:rsidRPr="00C103C3" w:rsidRDefault="007E5AAD" w:rsidP="00C103C3">
            <w:pPr>
              <w:jc w:val="center"/>
              <w:rPr>
                <w:sz w:val="22"/>
                <w:szCs w:val="22"/>
              </w:rPr>
            </w:pPr>
            <w:r w:rsidRPr="00C103C3">
              <w:rPr>
                <w:sz w:val="22"/>
                <w:szCs w:val="22"/>
              </w:rPr>
              <w:t>раб. 953-36-37,</w:t>
            </w:r>
          </w:p>
          <w:p w:rsidR="007E5AAD" w:rsidRPr="00C103C3" w:rsidRDefault="007E5AAD" w:rsidP="00C103C3">
            <w:pPr>
              <w:jc w:val="center"/>
              <w:rPr>
                <w:b/>
                <w:bCs/>
                <w:color w:val="95B3D7"/>
                <w:sz w:val="22"/>
                <w:szCs w:val="22"/>
              </w:rPr>
            </w:pPr>
            <w:r w:rsidRPr="00C103C3">
              <w:rPr>
                <w:sz w:val="22"/>
                <w:szCs w:val="22"/>
              </w:rPr>
              <w:t xml:space="preserve"> сот. 8903-300-52-10</w:t>
            </w:r>
          </w:p>
        </w:tc>
      </w:tr>
    </w:tbl>
    <w:p w:rsidR="007E5AAD" w:rsidRPr="006B0436" w:rsidRDefault="007E5AAD" w:rsidP="009F6BDE">
      <w:pPr>
        <w:ind w:firstLine="709"/>
        <w:jc w:val="both"/>
      </w:pPr>
    </w:p>
    <w:p w:rsidR="007E5AAD" w:rsidRDefault="007E5AAD" w:rsidP="009F6BDE">
      <w:pPr>
        <w:jc w:val="center"/>
        <w:rPr>
          <w:b/>
          <w:bCs/>
          <w:sz w:val="28"/>
          <w:szCs w:val="28"/>
        </w:rPr>
      </w:pPr>
      <w:r w:rsidRPr="00555B23">
        <w:rPr>
          <w:b/>
          <w:bCs/>
          <w:sz w:val="28"/>
          <w:szCs w:val="28"/>
        </w:rPr>
        <w:t>ПОЛОЖЕНИЕ</w:t>
      </w:r>
    </w:p>
    <w:p w:rsidR="007E5AAD" w:rsidRPr="00C215F9" w:rsidRDefault="007E5AAD" w:rsidP="009F6BDE">
      <w:pPr>
        <w:jc w:val="center"/>
        <w:rPr>
          <w:b/>
          <w:bCs/>
          <w:sz w:val="28"/>
          <w:szCs w:val="28"/>
        </w:rPr>
      </w:pPr>
      <w:r w:rsidRPr="00C215F9">
        <w:rPr>
          <w:b/>
          <w:bCs/>
          <w:sz w:val="28"/>
          <w:szCs w:val="28"/>
        </w:rPr>
        <w:t>Ежегодный городской конкурс бизнес-проектов</w:t>
      </w:r>
    </w:p>
    <w:p w:rsidR="007E5AAD" w:rsidRPr="00C215F9" w:rsidRDefault="007E5AAD" w:rsidP="009F6BDE">
      <w:pPr>
        <w:jc w:val="center"/>
        <w:rPr>
          <w:b/>
          <w:bCs/>
          <w:sz w:val="28"/>
          <w:szCs w:val="28"/>
        </w:rPr>
      </w:pPr>
      <w:r w:rsidRPr="00C215F9">
        <w:rPr>
          <w:b/>
          <w:bCs/>
          <w:sz w:val="28"/>
          <w:szCs w:val="28"/>
        </w:rPr>
        <w:t>учащихся «Бизнес Лидер»</w:t>
      </w:r>
    </w:p>
    <w:p w:rsidR="007E5AAD" w:rsidRPr="00C215F9" w:rsidRDefault="007E5AAD" w:rsidP="009F6BDE">
      <w:pPr>
        <w:jc w:val="center"/>
        <w:rPr>
          <w:b/>
          <w:bCs/>
          <w:sz w:val="28"/>
          <w:szCs w:val="28"/>
        </w:rPr>
      </w:pPr>
      <w:r w:rsidRPr="00C215F9">
        <w:rPr>
          <w:b/>
          <w:bCs/>
          <w:sz w:val="28"/>
          <w:szCs w:val="28"/>
        </w:rPr>
        <w:t>для учащихся 8-11-х классов</w:t>
      </w:r>
    </w:p>
    <w:p w:rsidR="007E5AAD" w:rsidRDefault="007E5AAD" w:rsidP="009F6BDE">
      <w:pPr>
        <w:jc w:val="both"/>
        <w:rPr>
          <w:sz w:val="28"/>
          <w:szCs w:val="28"/>
        </w:rPr>
      </w:pPr>
    </w:p>
    <w:p w:rsidR="007E5AAD" w:rsidRPr="00C215F9" w:rsidRDefault="007E5AAD" w:rsidP="009F6BDE">
      <w:pPr>
        <w:pStyle w:val="ListParagraph"/>
        <w:spacing w:line="240" w:lineRule="auto"/>
        <w:ind w:left="851" w:firstLine="0"/>
        <w:jc w:val="center"/>
        <w:rPr>
          <w:b/>
          <w:bCs/>
        </w:rPr>
      </w:pPr>
      <w:r>
        <w:rPr>
          <w:b/>
          <w:bCs/>
        </w:rPr>
        <w:t>1.</w:t>
      </w:r>
      <w:r w:rsidRPr="00C215F9">
        <w:rPr>
          <w:b/>
          <w:bCs/>
        </w:rPr>
        <w:t>Общие положения</w:t>
      </w:r>
    </w:p>
    <w:p w:rsidR="007E5AAD" w:rsidRPr="00C215F9" w:rsidRDefault="007E5AAD" w:rsidP="009F6BDE">
      <w:pPr>
        <w:pStyle w:val="ListParagraph"/>
        <w:spacing w:line="240" w:lineRule="auto"/>
        <w:ind w:left="0" w:firstLine="851"/>
        <w:rPr>
          <w:b/>
          <w:bCs/>
        </w:rPr>
      </w:pPr>
    </w:p>
    <w:p w:rsidR="007E5AAD" w:rsidRPr="009F6BDE" w:rsidRDefault="007E5AAD" w:rsidP="009F6BDE">
      <w:pPr>
        <w:ind w:firstLine="709"/>
        <w:jc w:val="both"/>
      </w:pPr>
      <w:r w:rsidRPr="009F6BDE">
        <w:rPr>
          <w:b/>
          <w:bCs/>
        </w:rPr>
        <w:t>1.1.</w:t>
      </w:r>
      <w:r w:rsidRPr="009F6BDE">
        <w:t>Настоящее Положение определяет порядок организации и проведения ежегодного городского конкурса бизнес-проектов учащихся «Бизнес-лидер» (далее – Конкурс), 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7E5AAD" w:rsidRPr="005A47E9" w:rsidRDefault="007E5AAD" w:rsidP="009F6BDE">
      <w:pPr>
        <w:pStyle w:val="ListParagraph"/>
        <w:ind w:left="0"/>
        <w:rPr>
          <w:b/>
          <w:bCs/>
        </w:rPr>
      </w:pPr>
    </w:p>
    <w:p w:rsidR="007E5AAD" w:rsidRPr="009F6BDE" w:rsidRDefault="007E5AAD" w:rsidP="009F6BDE">
      <w:pPr>
        <w:ind w:firstLine="709"/>
        <w:rPr>
          <w:b/>
          <w:bCs/>
        </w:rPr>
      </w:pPr>
      <w:r w:rsidRPr="009F6BDE">
        <w:rPr>
          <w:b/>
          <w:bCs/>
        </w:rPr>
        <w:t>1.2.Организаторы мероприятия</w:t>
      </w:r>
    </w:p>
    <w:p w:rsidR="007E5AAD" w:rsidRPr="00C215F9" w:rsidRDefault="007E5AAD" w:rsidP="009F6BDE">
      <w:pPr>
        <w:ind w:firstLine="851"/>
        <w:jc w:val="both"/>
        <w:rPr>
          <w:b/>
          <w:bCs/>
        </w:rPr>
      </w:pPr>
    </w:p>
    <w:p w:rsidR="007E5AAD" w:rsidRPr="00C215F9" w:rsidRDefault="007E5AAD" w:rsidP="009F6BDE">
      <w:pPr>
        <w:ind w:firstLine="851"/>
        <w:jc w:val="both"/>
      </w:pPr>
      <w:r w:rsidRPr="00C215F9">
        <w:rPr>
          <w:b/>
          <w:bCs/>
        </w:rPr>
        <w:t>Учредитель Конкурса</w:t>
      </w:r>
      <w:r w:rsidRPr="00C215F9">
        <w:t>:</w:t>
      </w:r>
    </w:p>
    <w:p w:rsidR="007E5AAD" w:rsidRPr="00C215F9" w:rsidRDefault="007E5AAD" w:rsidP="009F6BDE">
      <w:pPr>
        <w:ind w:firstLine="851"/>
        <w:jc w:val="both"/>
        <w:rPr>
          <w:b/>
          <w:bCs/>
        </w:rPr>
      </w:pPr>
    </w:p>
    <w:p w:rsidR="007E5AAD" w:rsidRDefault="007E5AAD" w:rsidP="009F6BDE">
      <w:pPr>
        <w:ind w:firstLine="851"/>
        <w:jc w:val="both"/>
      </w:pPr>
      <w:r w:rsidRPr="005A47E9">
        <w:t>Департамент образования Администрации городского округа Самара (далее – Департамент образования).</w:t>
      </w:r>
    </w:p>
    <w:p w:rsidR="007E5AAD" w:rsidRPr="00C215F9" w:rsidRDefault="007E5AAD" w:rsidP="009F6BDE">
      <w:pPr>
        <w:ind w:firstLine="851"/>
        <w:jc w:val="both"/>
      </w:pPr>
    </w:p>
    <w:p w:rsidR="007E5AAD" w:rsidRPr="00C215F9" w:rsidRDefault="007E5AAD" w:rsidP="009F6BDE">
      <w:pPr>
        <w:ind w:firstLine="851"/>
        <w:jc w:val="both"/>
        <w:rPr>
          <w:b/>
          <w:bCs/>
        </w:rPr>
      </w:pPr>
      <w:r w:rsidRPr="00C215F9">
        <w:rPr>
          <w:b/>
          <w:bCs/>
        </w:rPr>
        <w:t xml:space="preserve">Организатор Конкурса:  </w:t>
      </w:r>
    </w:p>
    <w:p w:rsidR="007E5AAD" w:rsidRPr="00C215F9" w:rsidRDefault="007E5AAD" w:rsidP="009F6BDE">
      <w:pPr>
        <w:ind w:firstLine="851"/>
        <w:jc w:val="both"/>
        <w:rPr>
          <w:b/>
          <w:bCs/>
        </w:rPr>
      </w:pPr>
    </w:p>
    <w:p w:rsidR="007E5AAD" w:rsidRPr="00C215F9" w:rsidRDefault="007E5AAD" w:rsidP="009F6BDE">
      <w:pPr>
        <w:ind w:firstLine="851"/>
        <w:jc w:val="both"/>
        <w:rPr>
          <w:b/>
          <w:bCs/>
        </w:rPr>
      </w:pPr>
      <w:r>
        <w:t>Федеральное государственное бюджетное образовательное учреждение высшего образования</w:t>
      </w:r>
      <w:r w:rsidRPr="00C215F9">
        <w:t xml:space="preserve"> «Самарский государственный экономический университет» (далее – ФГБОУ ВО «Самарский государственный экономический университет»);</w:t>
      </w:r>
    </w:p>
    <w:p w:rsidR="007E5AAD" w:rsidRDefault="007E5AAD" w:rsidP="009F6BDE">
      <w:pPr>
        <w:ind w:firstLine="851"/>
        <w:jc w:val="both"/>
      </w:pPr>
    </w:p>
    <w:p w:rsidR="007E5AAD" w:rsidRPr="00C215F9" w:rsidRDefault="007E5AAD" w:rsidP="009F6BDE">
      <w:pPr>
        <w:ind w:firstLine="851"/>
        <w:jc w:val="both"/>
      </w:pPr>
      <w:r>
        <w:t>М</w:t>
      </w:r>
      <w:r w:rsidRPr="00C215F9">
        <w:t>униципальное бюджетное общеобразовательное учреждение «Школа №3 с углубленным изучением предметов имени Героя Советского Союза В.И. Фадеева» городского округа Самара (далее – МБОУ Школа № 3</w:t>
      </w:r>
      <w:r>
        <w:t xml:space="preserve"> г.о. Самара</w:t>
      </w:r>
      <w:r w:rsidRPr="00C215F9">
        <w:t>).</w:t>
      </w:r>
    </w:p>
    <w:p w:rsidR="007E5AAD" w:rsidRPr="00C215F9" w:rsidRDefault="007E5AAD" w:rsidP="009F6BDE">
      <w:pPr>
        <w:ind w:firstLine="851"/>
        <w:jc w:val="both"/>
      </w:pPr>
    </w:p>
    <w:p w:rsidR="007E5AAD" w:rsidRPr="00C215F9" w:rsidRDefault="007E5AAD" w:rsidP="009F6BDE">
      <w:pPr>
        <w:pStyle w:val="ListParagraph"/>
        <w:spacing w:line="240" w:lineRule="auto"/>
        <w:ind w:left="851" w:firstLine="0"/>
        <w:rPr>
          <w:b/>
          <w:bCs/>
        </w:rPr>
      </w:pPr>
      <w:r>
        <w:rPr>
          <w:b/>
          <w:bCs/>
        </w:rPr>
        <w:t>1.3.</w:t>
      </w:r>
      <w:r w:rsidRPr="00C215F9">
        <w:rPr>
          <w:b/>
          <w:bCs/>
        </w:rPr>
        <w:t>Оргкомитет мероприятия</w:t>
      </w:r>
    </w:p>
    <w:p w:rsidR="007E5AAD" w:rsidRPr="00C215F9" w:rsidRDefault="007E5AAD" w:rsidP="009F6BDE">
      <w:pPr>
        <w:pStyle w:val="ListParagraph"/>
        <w:spacing w:line="240" w:lineRule="auto"/>
        <w:ind w:left="0" w:firstLine="851"/>
        <w:rPr>
          <w:b/>
          <w:bCs/>
        </w:rPr>
      </w:pPr>
    </w:p>
    <w:p w:rsidR="007E5AAD" w:rsidRPr="00C215F9" w:rsidRDefault="007E5AAD" w:rsidP="009F6BDE">
      <w:pPr>
        <w:pStyle w:val="ListParagraph"/>
        <w:spacing w:line="240" w:lineRule="auto"/>
        <w:ind w:left="0" w:firstLine="851"/>
      </w:pPr>
      <w:r w:rsidRPr="00C215F9">
        <w:t xml:space="preserve"> Общее руководство проведением Конкурса и его организационное обеспечение осуществляет организационный комитет (далее – Оргкомитет), состав которого формируется из </w:t>
      </w:r>
      <w:r>
        <w:t xml:space="preserve">представителей педагогического коллектива МБОУ Школа №3 г.о. Самара с приглашением преподавателей </w:t>
      </w:r>
      <w:r w:rsidRPr="00C215F9">
        <w:t>ФГБОУ ВО «Самарский государственный экономический университет»</w:t>
      </w:r>
      <w:r>
        <w:t>.</w:t>
      </w:r>
    </w:p>
    <w:p w:rsidR="007E5AAD" w:rsidRDefault="007E5AAD" w:rsidP="009F6BDE">
      <w:pPr>
        <w:pStyle w:val="ListParagraph"/>
        <w:spacing w:line="240" w:lineRule="auto"/>
        <w:ind w:left="0" w:firstLine="851"/>
        <w:rPr>
          <w:b/>
          <w:bCs/>
        </w:rPr>
      </w:pPr>
    </w:p>
    <w:p w:rsidR="007E5AAD" w:rsidRPr="00C215F9" w:rsidRDefault="007E5AAD" w:rsidP="009F6BDE">
      <w:pPr>
        <w:pStyle w:val="ListParagraph"/>
        <w:spacing w:line="240" w:lineRule="auto"/>
        <w:ind w:left="0" w:firstLine="851"/>
        <w:rPr>
          <w:b/>
          <w:bCs/>
        </w:rPr>
      </w:pPr>
      <w:r w:rsidRPr="00C215F9">
        <w:rPr>
          <w:b/>
          <w:bCs/>
        </w:rPr>
        <w:t>Оргкомитет:</w:t>
      </w:r>
    </w:p>
    <w:p w:rsidR="007E5AAD" w:rsidRPr="00C215F9" w:rsidRDefault="007E5AAD" w:rsidP="009F6BDE">
      <w:pPr>
        <w:ind w:firstLine="851"/>
        <w:jc w:val="both"/>
        <w:rPr>
          <w:b/>
          <w:bCs/>
        </w:rPr>
      </w:pPr>
    </w:p>
    <w:p w:rsidR="007E5AAD" w:rsidRPr="00C215F9" w:rsidRDefault="007E5AAD" w:rsidP="009F6BDE">
      <w:pPr>
        <w:ind w:firstLine="851"/>
        <w:jc w:val="both"/>
      </w:pPr>
      <w:r w:rsidRPr="00C215F9">
        <w:t>- информирует образовательные учреждения о сроках и порядке проведения Конкурса;</w:t>
      </w:r>
    </w:p>
    <w:p w:rsidR="007E5AAD" w:rsidRPr="00C215F9" w:rsidRDefault="007E5AAD" w:rsidP="009F6BDE">
      <w:pPr>
        <w:ind w:firstLine="851"/>
        <w:jc w:val="both"/>
      </w:pPr>
      <w:r w:rsidRPr="00C215F9">
        <w:t>- осуществляет сбор заявок на участие в Конкурс;</w:t>
      </w:r>
    </w:p>
    <w:p w:rsidR="007E5AAD" w:rsidRPr="00C215F9" w:rsidRDefault="007E5AAD" w:rsidP="009F6BDE">
      <w:pPr>
        <w:ind w:firstLine="851"/>
        <w:jc w:val="both"/>
      </w:pPr>
      <w:r w:rsidRPr="00C215F9">
        <w:t xml:space="preserve">- организует и проводит </w:t>
      </w:r>
      <w:r>
        <w:t>Конкурс;</w:t>
      </w:r>
    </w:p>
    <w:p w:rsidR="007E5AAD" w:rsidRPr="00C215F9" w:rsidRDefault="007E5AAD" w:rsidP="009F6BDE">
      <w:pPr>
        <w:ind w:firstLine="851"/>
        <w:jc w:val="both"/>
      </w:pPr>
      <w:r w:rsidRPr="00C215F9">
        <w:t>- организует работу экспертной комиссии;</w:t>
      </w:r>
    </w:p>
    <w:p w:rsidR="007E5AAD" w:rsidRPr="00C215F9" w:rsidRDefault="007E5AAD" w:rsidP="009F6BDE">
      <w:pPr>
        <w:ind w:firstLine="851"/>
        <w:jc w:val="both"/>
      </w:pPr>
      <w:r w:rsidRPr="00C215F9">
        <w:t>- осуществляет общий контроль за ходом Конкурса и при необходимости, вносит в него корректировки.</w:t>
      </w:r>
    </w:p>
    <w:p w:rsidR="007E5AAD" w:rsidRDefault="007E5AAD" w:rsidP="009F6BDE">
      <w:pPr>
        <w:ind w:firstLine="851"/>
        <w:jc w:val="both"/>
      </w:pPr>
    </w:p>
    <w:p w:rsidR="007E5AAD" w:rsidRDefault="007E5AAD" w:rsidP="009F6BDE">
      <w:pPr>
        <w:ind w:firstLine="851"/>
        <w:jc w:val="both"/>
      </w:pPr>
    </w:p>
    <w:p w:rsidR="007E5AAD" w:rsidRDefault="007E5AAD" w:rsidP="009F6BDE">
      <w:pPr>
        <w:ind w:firstLine="851"/>
        <w:jc w:val="both"/>
      </w:pPr>
    </w:p>
    <w:p w:rsidR="007E5AAD" w:rsidRDefault="007E5AAD" w:rsidP="009F6BDE">
      <w:pPr>
        <w:ind w:firstLine="851"/>
        <w:jc w:val="both"/>
      </w:pPr>
    </w:p>
    <w:p w:rsidR="007E5AAD" w:rsidRDefault="007E5AAD" w:rsidP="009F6BDE">
      <w:pPr>
        <w:ind w:firstLine="851"/>
        <w:jc w:val="both"/>
      </w:pPr>
    </w:p>
    <w:p w:rsidR="007E5AAD" w:rsidRPr="00C215F9" w:rsidRDefault="007E5AAD" w:rsidP="009F6BDE">
      <w:pPr>
        <w:pStyle w:val="ListParagraph"/>
        <w:spacing w:line="240" w:lineRule="auto"/>
        <w:ind w:left="851" w:firstLine="0"/>
        <w:rPr>
          <w:b/>
          <w:bCs/>
        </w:rPr>
      </w:pPr>
      <w:r>
        <w:rPr>
          <w:b/>
          <w:bCs/>
        </w:rPr>
        <w:t>1.4.</w:t>
      </w:r>
      <w:r w:rsidRPr="00C215F9">
        <w:rPr>
          <w:b/>
          <w:bCs/>
        </w:rPr>
        <w:t>Цели и задачи мероприятия</w:t>
      </w:r>
    </w:p>
    <w:p w:rsidR="007E5AAD" w:rsidRPr="00C215F9" w:rsidRDefault="007E5AAD" w:rsidP="009F6BDE">
      <w:pPr>
        <w:ind w:firstLine="851"/>
        <w:jc w:val="both"/>
        <w:rPr>
          <w:b/>
          <w:bCs/>
        </w:rPr>
      </w:pPr>
    </w:p>
    <w:p w:rsidR="007E5AAD" w:rsidRPr="00C215F9" w:rsidRDefault="007E5AAD" w:rsidP="009F6BDE">
      <w:pPr>
        <w:ind w:firstLine="851"/>
        <w:jc w:val="both"/>
        <w:rPr>
          <w:b/>
          <w:bCs/>
        </w:rPr>
      </w:pPr>
      <w:r w:rsidRPr="00C215F9">
        <w:rPr>
          <w:b/>
          <w:bCs/>
        </w:rPr>
        <w:t xml:space="preserve">Цели: </w:t>
      </w:r>
    </w:p>
    <w:p w:rsidR="007E5AAD" w:rsidRPr="009F6BDE" w:rsidRDefault="007E5AAD" w:rsidP="00D87B0F">
      <w:pPr>
        <w:pStyle w:val="ListParagraph"/>
        <w:numPr>
          <w:ilvl w:val="0"/>
          <w:numId w:val="82"/>
        </w:numPr>
        <w:spacing w:line="240" w:lineRule="auto"/>
        <w:ind w:left="0" w:firstLine="851"/>
        <w:rPr>
          <w:color w:val="FF0000"/>
          <w:highlight w:val="yellow"/>
        </w:rPr>
      </w:pPr>
      <w:r w:rsidRPr="009F6BDE">
        <w:rPr>
          <w:color w:val="FF0000"/>
          <w:highlight w:val="yellow"/>
        </w:rPr>
        <w:t xml:space="preserve">применение навыков бизнес-планирования, формирование компетенций в проектно-аналитической деятельности, в исследовательской деятельности, образовании и самообразовании; </w:t>
      </w:r>
    </w:p>
    <w:p w:rsidR="007E5AAD" w:rsidRPr="009F6BDE" w:rsidRDefault="007E5AAD" w:rsidP="00D87B0F">
      <w:pPr>
        <w:pStyle w:val="ListParagraph"/>
        <w:numPr>
          <w:ilvl w:val="0"/>
          <w:numId w:val="82"/>
        </w:numPr>
        <w:spacing w:line="240" w:lineRule="auto"/>
        <w:ind w:left="0" w:firstLine="851"/>
        <w:rPr>
          <w:color w:val="FF0000"/>
          <w:highlight w:val="yellow"/>
        </w:rPr>
      </w:pPr>
      <w:r w:rsidRPr="009F6BDE">
        <w:rPr>
          <w:color w:val="FF0000"/>
          <w:highlight w:val="yellow"/>
        </w:rPr>
        <w:t>поддержка молодёжных инициатив по разработке и реализации инновационных, перспективных бизнес-проектов, обеспечивающих положительное влияние на социально-экономическое развитие  Самарской области;</w:t>
      </w:r>
    </w:p>
    <w:p w:rsidR="007E5AAD" w:rsidRPr="009F6BDE" w:rsidRDefault="007E5AAD" w:rsidP="00D87B0F">
      <w:pPr>
        <w:pStyle w:val="ListParagraph"/>
        <w:numPr>
          <w:ilvl w:val="0"/>
          <w:numId w:val="82"/>
        </w:numPr>
        <w:spacing w:line="240" w:lineRule="auto"/>
        <w:ind w:left="0" w:firstLine="851"/>
        <w:rPr>
          <w:color w:val="FF0000"/>
          <w:highlight w:val="yellow"/>
        </w:rPr>
      </w:pPr>
      <w:r w:rsidRPr="009F6BDE">
        <w:rPr>
          <w:color w:val="FF0000"/>
          <w:highlight w:val="yellow"/>
        </w:rPr>
        <w:t xml:space="preserve">расширение общего кругозора, направление на ценностно-смысловое самоопределение, профориентация, ориентация на успех. </w:t>
      </w:r>
    </w:p>
    <w:p w:rsidR="007E5AAD" w:rsidRPr="002C42B6" w:rsidRDefault="007E5AAD" w:rsidP="009F6BDE">
      <w:pPr>
        <w:pStyle w:val="ListParagraph"/>
        <w:spacing w:line="240" w:lineRule="auto"/>
        <w:ind w:left="0" w:firstLine="851"/>
        <w:rPr>
          <w:b/>
          <w:bCs/>
          <w:color w:val="FF0000"/>
        </w:rPr>
      </w:pPr>
    </w:p>
    <w:p w:rsidR="007E5AAD" w:rsidRPr="002C42B6" w:rsidRDefault="007E5AAD" w:rsidP="009F6BDE">
      <w:pPr>
        <w:pStyle w:val="ListParagraph"/>
        <w:spacing w:line="240" w:lineRule="auto"/>
        <w:ind w:left="0" w:firstLine="851"/>
        <w:rPr>
          <w:b/>
          <w:bCs/>
        </w:rPr>
      </w:pPr>
      <w:r w:rsidRPr="002C42B6">
        <w:rPr>
          <w:b/>
          <w:bCs/>
        </w:rPr>
        <w:t xml:space="preserve">Задачи: </w:t>
      </w:r>
    </w:p>
    <w:p w:rsidR="007E5AAD" w:rsidRPr="009F6BDE" w:rsidRDefault="007E5AAD" w:rsidP="00D87B0F">
      <w:pPr>
        <w:pStyle w:val="ListParagraph"/>
        <w:numPr>
          <w:ilvl w:val="0"/>
          <w:numId w:val="83"/>
        </w:numPr>
        <w:spacing w:line="240" w:lineRule="auto"/>
        <w:ind w:left="0" w:firstLine="851"/>
        <w:rPr>
          <w:color w:val="FF0000"/>
          <w:highlight w:val="yellow"/>
        </w:rPr>
      </w:pPr>
      <w:r w:rsidRPr="009F6BDE">
        <w:rPr>
          <w:color w:val="FF0000"/>
          <w:highlight w:val="yellow"/>
        </w:rPr>
        <w:t>развитие социально-творческой активности учащихся, потребности в самосовершенствовании и саморазвитии;</w:t>
      </w:r>
    </w:p>
    <w:p w:rsidR="007E5AAD" w:rsidRPr="009F6BDE" w:rsidRDefault="007E5AAD" w:rsidP="00D87B0F">
      <w:pPr>
        <w:pStyle w:val="ListParagraph"/>
        <w:numPr>
          <w:ilvl w:val="0"/>
          <w:numId w:val="83"/>
        </w:numPr>
        <w:spacing w:line="240" w:lineRule="auto"/>
        <w:ind w:left="0" w:firstLine="851"/>
        <w:rPr>
          <w:color w:val="FF0000"/>
          <w:highlight w:val="yellow"/>
        </w:rPr>
      </w:pPr>
      <w:r w:rsidRPr="009F6BDE">
        <w:rPr>
          <w:color w:val="FF0000"/>
          <w:highlight w:val="yellow"/>
        </w:rPr>
        <w:t xml:space="preserve">активизация общественной деятельности школьников, создание условий для самореализации и самоутверждения; </w:t>
      </w:r>
    </w:p>
    <w:p w:rsidR="007E5AAD" w:rsidRPr="009F6BDE" w:rsidRDefault="007E5AAD" w:rsidP="00D87B0F">
      <w:pPr>
        <w:pStyle w:val="ListParagraph"/>
        <w:numPr>
          <w:ilvl w:val="0"/>
          <w:numId w:val="83"/>
        </w:numPr>
        <w:spacing w:line="240" w:lineRule="auto"/>
        <w:ind w:left="0" w:firstLine="851"/>
        <w:rPr>
          <w:color w:val="FF0000"/>
          <w:highlight w:val="yellow"/>
        </w:rPr>
      </w:pPr>
      <w:r w:rsidRPr="009F6BDE">
        <w:rPr>
          <w:color w:val="FF0000"/>
          <w:highlight w:val="yellow"/>
        </w:rPr>
        <w:t xml:space="preserve">стимулирование общественно - значимых инициатив школьника, развитие лидерских качеств. </w:t>
      </w:r>
    </w:p>
    <w:p w:rsidR="007E5AAD" w:rsidRPr="009F6BDE" w:rsidRDefault="007E5AAD" w:rsidP="00D87B0F">
      <w:pPr>
        <w:pStyle w:val="ListParagraph"/>
        <w:numPr>
          <w:ilvl w:val="0"/>
          <w:numId w:val="83"/>
        </w:numPr>
        <w:spacing w:line="240" w:lineRule="auto"/>
        <w:ind w:left="0" w:firstLine="851"/>
        <w:rPr>
          <w:color w:val="FF0000"/>
          <w:highlight w:val="yellow"/>
        </w:rPr>
      </w:pPr>
      <w:r w:rsidRPr="009F6BDE">
        <w:rPr>
          <w:color w:val="FF0000"/>
          <w:highlight w:val="yellow"/>
        </w:rPr>
        <w:t>развитие предпринимательских качеств личности учащихся, создание условий для реализации молодёжной предпринимательской инициативы.</w:t>
      </w:r>
    </w:p>
    <w:p w:rsidR="007E5AAD" w:rsidRPr="00C215F9" w:rsidRDefault="007E5AAD" w:rsidP="009F6BDE">
      <w:pPr>
        <w:ind w:firstLine="851"/>
        <w:jc w:val="both"/>
      </w:pPr>
    </w:p>
    <w:p w:rsidR="007E5AAD" w:rsidRPr="00C215F9" w:rsidRDefault="007E5AAD" w:rsidP="009F6BDE">
      <w:pPr>
        <w:ind w:firstLine="851"/>
        <w:jc w:val="both"/>
      </w:pPr>
    </w:p>
    <w:p w:rsidR="007E5AAD" w:rsidRPr="00C215F9" w:rsidRDefault="007E5AAD" w:rsidP="009F6BDE">
      <w:pPr>
        <w:pStyle w:val="ListParagraph"/>
        <w:spacing w:line="240" w:lineRule="auto"/>
        <w:ind w:left="851" w:firstLine="0"/>
        <w:jc w:val="center"/>
        <w:rPr>
          <w:b/>
          <w:bCs/>
        </w:rPr>
      </w:pPr>
      <w:r>
        <w:rPr>
          <w:b/>
          <w:bCs/>
        </w:rPr>
        <w:t>2.</w:t>
      </w:r>
      <w:r w:rsidRPr="00C215F9">
        <w:rPr>
          <w:b/>
          <w:bCs/>
        </w:rPr>
        <w:t>Сроки и место проведения мероприятия</w:t>
      </w:r>
    </w:p>
    <w:p w:rsidR="007E5AAD" w:rsidRPr="00C215F9" w:rsidRDefault="007E5AAD" w:rsidP="009F6BDE">
      <w:pPr>
        <w:ind w:firstLine="851"/>
        <w:jc w:val="both"/>
      </w:pPr>
    </w:p>
    <w:p w:rsidR="007E5AAD" w:rsidRPr="00C215F9" w:rsidRDefault="007E5AAD" w:rsidP="009F6BDE">
      <w:pPr>
        <w:ind w:firstLine="851"/>
        <w:jc w:val="both"/>
      </w:pPr>
      <w:r w:rsidRPr="00C215F9">
        <w:rPr>
          <w:b/>
          <w:bCs/>
        </w:rPr>
        <w:t>I этап (заочный)</w:t>
      </w:r>
      <w:r w:rsidRPr="00C215F9">
        <w:t xml:space="preserve"> Конкурса проходит с 11 февраля по </w:t>
      </w:r>
      <w:r>
        <w:t>25 февраля</w:t>
      </w:r>
      <w:r w:rsidRPr="00C215F9">
        <w:t xml:space="preserve"> 2019 года на базе </w:t>
      </w:r>
      <w:r>
        <w:t>МБОУ Школа №3 г.о. Самара;</w:t>
      </w:r>
    </w:p>
    <w:p w:rsidR="007E5AAD" w:rsidRPr="00C215F9" w:rsidRDefault="007E5AAD" w:rsidP="009F6BDE">
      <w:pPr>
        <w:ind w:firstLine="851"/>
        <w:jc w:val="both"/>
      </w:pPr>
      <w:r w:rsidRPr="00C215F9">
        <w:rPr>
          <w:b/>
          <w:bCs/>
        </w:rPr>
        <w:t>II этап (очный)</w:t>
      </w:r>
      <w:r w:rsidRPr="00C215F9">
        <w:t xml:space="preserve"> проходит </w:t>
      </w:r>
      <w:r>
        <w:t>5</w:t>
      </w:r>
      <w:r w:rsidRPr="00C215F9">
        <w:t xml:space="preserve"> марта </w:t>
      </w:r>
      <w:r w:rsidRPr="006C38DC">
        <w:t>2019</w:t>
      </w:r>
      <w:r w:rsidRPr="00C215F9">
        <w:t xml:space="preserve"> года </w:t>
      </w:r>
      <w:r>
        <w:t xml:space="preserve">в 13.00 </w:t>
      </w:r>
      <w:r w:rsidRPr="00C215F9">
        <w:t xml:space="preserve">на базе </w:t>
      </w:r>
      <w:r>
        <w:t>МБОУ Школа №3 г.о. Самара;</w:t>
      </w:r>
    </w:p>
    <w:p w:rsidR="007E5AAD" w:rsidRPr="00C215F9" w:rsidRDefault="007E5AAD" w:rsidP="009F6BDE">
      <w:pPr>
        <w:ind w:firstLine="851"/>
        <w:jc w:val="both"/>
      </w:pPr>
      <w:r w:rsidRPr="00C215F9">
        <w:rPr>
          <w:b/>
          <w:bCs/>
          <w:color w:val="000000"/>
        </w:rPr>
        <w:t>III этап</w:t>
      </w:r>
      <w:r>
        <w:rPr>
          <w:b/>
          <w:bCs/>
          <w:color w:val="000000"/>
        </w:rPr>
        <w:t xml:space="preserve"> (заключительный)</w:t>
      </w:r>
      <w:r>
        <w:rPr>
          <w:color w:val="000000"/>
        </w:rPr>
        <w:t xml:space="preserve"> проходит </w:t>
      </w:r>
      <w:r w:rsidRPr="00C215F9">
        <w:rPr>
          <w:color w:val="000000"/>
        </w:rPr>
        <w:t>23 марта 201</w:t>
      </w:r>
      <w:r>
        <w:rPr>
          <w:color w:val="000000"/>
        </w:rPr>
        <w:t>9</w:t>
      </w:r>
      <w:r w:rsidRPr="00C215F9">
        <w:rPr>
          <w:color w:val="000000"/>
        </w:rPr>
        <w:t xml:space="preserve"> года </w:t>
      </w:r>
      <w:r w:rsidRPr="00C215F9">
        <w:t>на базе ФГБОУ ВО «Самарский государственный экономический университет»</w:t>
      </w:r>
      <w:r>
        <w:t>.</w:t>
      </w:r>
    </w:p>
    <w:p w:rsidR="007E5AAD" w:rsidRDefault="007E5AAD" w:rsidP="009F6BDE">
      <w:pPr>
        <w:ind w:firstLine="851"/>
        <w:jc w:val="both"/>
        <w:rPr>
          <w:b/>
          <w:bCs/>
        </w:rPr>
      </w:pPr>
    </w:p>
    <w:p w:rsidR="007E5AAD" w:rsidRPr="00C215F9" w:rsidRDefault="007E5AAD" w:rsidP="009F6BDE">
      <w:pPr>
        <w:ind w:firstLine="851"/>
        <w:jc w:val="both"/>
        <w:rPr>
          <w:b/>
          <w:bCs/>
        </w:rPr>
      </w:pPr>
    </w:p>
    <w:p w:rsidR="007E5AAD" w:rsidRPr="00C215F9" w:rsidRDefault="007E5AAD" w:rsidP="009F6BDE">
      <w:pPr>
        <w:pStyle w:val="ListParagraph"/>
        <w:spacing w:line="240" w:lineRule="auto"/>
        <w:ind w:left="851" w:firstLine="0"/>
        <w:jc w:val="center"/>
      </w:pPr>
      <w:r>
        <w:rPr>
          <w:b/>
          <w:bCs/>
        </w:rPr>
        <w:t>3.</w:t>
      </w:r>
      <w:r w:rsidRPr="00C215F9">
        <w:rPr>
          <w:b/>
          <w:bCs/>
        </w:rPr>
        <w:t>Сроки и форма подачи заявок на участие</w:t>
      </w:r>
    </w:p>
    <w:p w:rsidR="007E5AAD" w:rsidRPr="00C215F9" w:rsidRDefault="007E5AAD" w:rsidP="009F6BDE">
      <w:pPr>
        <w:pStyle w:val="ListParagraph"/>
        <w:spacing w:line="240" w:lineRule="auto"/>
        <w:ind w:left="0" w:firstLine="851"/>
        <w:rPr>
          <w:b/>
          <w:bCs/>
        </w:rPr>
      </w:pPr>
    </w:p>
    <w:p w:rsidR="007E5AAD" w:rsidRDefault="007E5AAD" w:rsidP="009F6BDE">
      <w:pPr>
        <w:pStyle w:val="ListParagraph"/>
        <w:spacing w:line="240" w:lineRule="auto"/>
        <w:ind w:left="0" w:firstLine="851"/>
      </w:pPr>
      <w:r w:rsidRPr="00C215F9">
        <w:t xml:space="preserve">Прием заявок и готовых проектов от участников Конкурса осуществляется </w:t>
      </w:r>
      <w:r w:rsidRPr="006C38DC">
        <w:t xml:space="preserve">до 11 февраля 2019 года по электронному адресу </w:t>
      </w:r>
      <w:hyperlink r:id="rId132" w:history="1">
        <w:r w:rsidRPr="006C38DC">
          <w:rPr>
            <w:rStyle w:val="Hyperlink"/>
            <w:lang w:val="en-US"/>
          </w:rPr>
          <w:t>biznesliderigra</w:t>
        </w:r>
        <w:r w:rsidRPr="006C38DC">
          <w:rPr>
            <w:rStyle w:val="Hyperlink"/>
          </w:rPr>
          <w:t>@</w:t>
        </w:r>
        <w:r w:rsidRPr="006C38DC">
          <w:rPr>
            <w:rStyle w:val="Hyperlink"/>
            <w:lang w:val="en-US"/>
          </w:rPr>
          <w:t>yandex</w:t>
        </w:r>
        <w:r w:rsidRPr="006C38DC">
          <w:rPr>
            <w:rStyle w:val="Hyperlink"/>
          </w:rPr>
          <w:t>.</w:t>
        </w:r>
        <w:r w:rsidRPr="006C38DC">
          <w:rPr>
            <w:rStyle w:val="Hyperlink"/>
            <w:lang w:val="en-US"/>
          </w:rPr>
          <w:t>ru</w:t>
        </w:r>
      </w:hyperlink>
      <w:r w:rsidRPr="006C38DC">
        <w:t>.</w:t>
      </w:r>
    </w:p>
    <w:p w:rsidR="007E5AAD" w:rsidRPr="00C215F9" w:rsidRDefault="007E5AAD" w:rsidP="009F6BDE">
      <w:pPr>
        <w:pStyle w:val="ListParagraph"/>
        <w:spacing w:line="240" w:lineRule="auto"/>
        <w:ind w:left="0" w:firstLine="851"/>
      </w:pPr>
      <w:r w:rsidRPr="00C215F9">
        <w:t xml:space="preserve">Форма заявки прилагается (Приложение1). </w:t>
      </w:r>
    </w:p>
    <w:p w:rsidR="007E5AAD" w:rsidRPr="00C215F9" w:rsidRDefault="007E5AAD" w:rsidP="009F6BDE">
      <w:pPr>
        <w:pStyle w:val="ListParagraph"/>
        <w:spacing w:line="240" w:lineRule="auto"/>
        <w:ind w:left="0" w:firstLine="851"/>
      </w:pPr>
      <w:r w:rsidRPr="00C215F9">
        <w:t xml:space="preserve">Проекты направляются в экспертную комиссию для оценивания.  В период с </w:t>
      </w:r>
      <w:r>
        <w:t>11</w:t>
      </w:r>
      <w:r w:rsidRPr="00C215F9">
        <w:t xml:space="preserve"> февраля по </w:t>
      </w:r>
      <w:r>
        <w:t>25 февраля</w:t>
      </w:r>
      <w:r w:rsidRPr="00C215F9">
        <w:t xml:space="preserve"> 2019 года проводится экспертиза зарегистрированных работ. </w:t>
      </w:r>
    </w:p>
    <w:p w:rsidR="007E5AAD" w:rsidRDefault="007E5AAD" w:rsidP="009F6BDE">
      <w:pPr>
        <w:pStyle w:val="ListParagraph"/>
        <w:spacing w:line="240" w:lineRule="auto"/>
        <w:ind w:left="0" w:firstLine="851"/>
      </w:pPr>
    </w:p>
    <w:p w:rsidR="007E5AAD" w:rsidRDefault="007E5AAD" w:rsidP="009F6BDE">
      <w:pPr>
        <w:pStyle w:val="ListParagraph"/>
        <w:spacing w:line="240" w:lineRule="auto"/>
        <w:ind w:left="0" w:firstLine="851"/>
      </w:pPr>
      <w:r w:rsidRPr="00C215F9">
        <w:t xml:space="preserve">Участникам по окончании проверки высылается информация: либо работа рекомендована к очной защите, либо высылается сертификат участника заочного этапа.  </w:t>
      </w:r>
    </w:p>
    <w:p w:rsidR="007E5AAD" w:rsidRPr="00C215F9" w:rsidRDefault="007E5AAD" w:rsidP="009F6BDE">
      <w:pPr>
        <w:pStyle w:val="ListParagraph"/>
        <w:spacing w:line="240" w:lineRule="auto"/>
        <w:ind w:left="0" w:firstLine="851"/>
        <w:rPr>
          <w:b/>
          <w:bCs/>
        </w:rPr>
      </w:pPr>
    </w:p>
    <w:p w:rsidR="007E5AAD" w:rsidRPr="00C215F9" w:rsidRDefault="007E5AAD" w:rsidP="009F6BDE">
      <w:pPr>
        <w:pStyle w:val="ListParagraph"/>
        <w:spacing w:line="240" w:lineRule="auto"/>
        <w:ind w:left="851" w:firstLine="0"/>
        <w:jc w:val="center"/>
        <w:rPr>
          <w:b/>
          <w:bCs/>
        </w:rPr>
      </w:pPr>
      <w:r>
        <w:rPr>
          <w:b/>
          <w:bCs/>
        </w:rPr>
        <w:t>4.</w:t>
      </w:r>
      <w:r w:rsidRPr="00C215F9">
        <w:rPr>
          <w:b/>
          <w:bCs/>
        </w:rPr>
        <w:t>Порядок организации, форма участия и форма проведения мероприятия</w:t>
      </w:r>
    </w:p>
    <w:p w:rsidR="007E5AAD" w:rsidRDefault="007E5AAD" w:rsidP="009F6BDE">
      <w:pPr>
        <w:ind w:firstLine="851"/>
        <w:jc w:val="both"/>
      </w:pPr>
    </w:p>
    <w:p w:rsidR="007E5AAD" w:rsidRDefault="007E5AAD" w:rsidP="009F6BDE">
      <w:pPr>
        <w:ind w:firstLine="851"/>
        <w:jc w:val="both"/>
        <w:rPr>
          <w:i/>
          <w:iCs/>
          <w:color w:val="FF0000"/>
        </w:rPr>
      </w:pPr>
      <w:r w:rsidRPr="00C215F9">
        <w:t xml:space="preserve">Конкурс проводится в очно-заочной форме. Участие в конкурсе бесплатное. Предметом Конкурса являются бизнес - проекты учащихся. </w:t>
      </w:r>
      <w:r w:rsidRPr="009F6BDE">
        <w:rPr>
          <w:i/>
          <w:iCs/>
          <w:color w:val="FF0000"/>
          <w:highlight w:val="yellow"/>
        </w:rPr>
        <w:t>Какие бизнес-проекты? О чем?</w:t>
      </w:r>
    </w:p>
    <w:p w:rsidR="007E5AAD" w:rsidRDefault="007E5AAD" w:rsidP="009F6BDE">
      <w:pPr>
        <w:ind w:firstLine="851"/>
        <w:jc w:val="both"/>
        <w:rPr>
          <w:i/>
          <w:iCs/>
          <w:color w:val="FF0000"/>
        </w:rPr>
      </w:pPr>
    </w:p>
    <w:p w:rsidR="007E5AAD" w:rsidRPr="00C215F9" w:rsidRDefault="007E5AAD" w:rsidP="009F6BDE">
      <w:pPr>
        <w:ind w:firstLine="851"/>
        <w:jc w:val="both"/>
      </w:pPr>
    </w:p>
    <w:p w:rsidR="007E5AAD" w:rsidRPr="00C215F9" w:rsidRDefault="007E5AAD" w:rsidP="009F6BDE">
      <w:pPr>
        <w:ind w:firstLine="851"/>
        <w:jc w:val="both"/>
        <w:rPr>
          <w:b/>
          <w:bCs/>
        </w:rPr>
      </w:pPr>
      <w:r w:rsidRPr="00C215F9">
        <w:rPr>
          <w:b/>
          <w:bCs/>
        </w:rPr>
        <w:t>Конкурс включает в себя 3 этапа:</w:t>
      </w:r>
    </w:p>
    <w:p w:rsidR="007E5AAD" w:rsidRPr="00C215F9" w:rsidRDefault="007E5AAD" w:rsidP="00D87B0F">
      <w:pPr>
        <w:pStyle w:val="ListParagraph"/>
        <w:numPr>
          <w:ilvl w:val="0"/>
          <w:numId w:val="80"/>
        </w:numPr>
        <w:spacing w:line="240" w:lineRule="auto"/>
        <w:ind w:left="0" w:firstLine="851"/>
      </w:pPr>
      <w:r w:rsidRPr="00C215F9">
        <w:rPr>
          <w:b/>
          <w:bCs/>
        </w:rPr>
        <w:t>На I этапе (заочном)</w:t>
      </w:r>
      <w:r w:rsidRPr="00C215F9">
        <w:t xml:space="preserve"> Конкурса осуществляется прием заявок и готовых проектов от участников Конкурса по электронному адресу </w:t>
      </w:r>
      <w:hyperlink r:id="rId133" w:history="1">
        <w:r w:rsidRPr="00C215F9">
          <w:rPr>
            <w:rStyle w:val="Hyperlink"/>
            <w:lang w:val="en-US"/>
          </w:rPr>
          <w:t>biznesliderigra</w:t>
        </w:r>
        <w:r w:rsidRPr="00C215F9">
          <w:rPr>
            <w:rStyle w:val="Hyperlink"/>
          </w:rPr>
          <w:t>@</w:t>
        </w:r>
        <w:r w:rsidRPr="00C215F9">
          <w:rPr>
            <w:rStyle w:val="Hyperlink"/>
            <w:lang w:val="en-US"/>
          </w:rPr>
          <w:t>yandex</w:t>
        </w:r>
        <w:r w:rsidRPr="00C215F9">
          <w:rPr>
            <w:rStyle w:val="Hyperlink"/>
          </w:rPr>
          <w:t>.</w:t>
        </w:r>
      </w:hyperlink>
      <w:r w:rsidRPr="00C215F9">
        <w:rPr>
          <w:rStyle w:val="Hyperlink"/>
          <w:lang w:val="en-US"/>
        </w:rPr>
        <w:t>ru</w:t>
      </w:r>
      <w:r w:rsidRPr="00C215F9">
        <w:t xml:space="preserve">. Форма заявки прилагается (Приложение1). Проекты направляются в экспертную комиссию для оценивания.  В период с </w:t>
      </w:r>
      <w:r>
        <w:t>11</w:t>
      </w:r>
      <w:r w:rsidRPr="00C215F9">
        <w:t xml:space="preserve"> февраля по </w:t>
      </w:r>
      <w:r>
        <w:t xml:space="preserve">25 февраля </w:t>
      </w:r>
      <w:r w:rsidRPr="00C215F9">
        <w:t xml:space="preserve">2019 года проводится экспертиза зарегистрированных работ. </w:t>
      </w:r>
    </w:p>
    <w:p w:rsidR="007E5AAD" w:rsidRPr="00C215F9" w:rsidRDefault="007E5AAD" w:rsidP="009F6BDE">
      <w:pPr>
        <w:pStyle w:val="ListParagraph"/>
        <w:spacing w:line="240" w:lineRule="auto"/>
        <w:ind w:left="0" w:firstLine="851"/>
      </w:pPr>
      <w:r w:rsidRPr="00C215F9">
        <w:t xml:space="preserve">     Участникам по окончании проверки высылается информация: либо работа рекомендована к очной защите, либо высылается сертификат участника заочного этапа.  </w:t>
      </w:r>
    </w:p>
    <w:p w:rsidR="007E5AAD" w:rsidRDefault="007E5AAD" w:rsidP="00D87B0F">
      <w:pPr>
        <w:pStyle w:val="ListParagraph"/>
        <w:numPr>
          <w:ilvl w:val="0"/>
          <w:numId w:val="80"/>
        </w:numPr>
        <w:spacing w:line="240" w:lineRule="auto"/>
        <w:ind w:left="0" w:firstLine="851"/>
      </w:pPr>
      <w:r w:rsidRPr="004424AA">
        <w:rPr>
          <w:b/>
          <w:bCs/>
        </w:rPr>
        <w:t>II этап (очный)</w:t>
      </w:r>
      <w:r w:rsidRPr="004424AA">
        <w:t xml:space="preserve"> предусматривает конкурсную защиту бизнес-проектов, рекомендованных экспертной комиссией по итогам проведения </w:t>
      </w:r>
      <w:r w:rsidRPr="004424AA">
        <w:rPr>
          <w:lang w:val="en-US"/>
        </w:rPr>
        <w:t>I</w:t>
      </w:r>
      <w:r w:rsidRPr="004424AA">
        <w:t xml:space="preserve"> этапа (заочного) Конкурса. Защита проходит в виде презентации бизнес-проектов на базе МБОУ Школа №3. По усмотрению организаторов защита бизнес-проектов может быть организована в нескольких секциях. Регламент выступления </w:t>
      </w:r>
      <w:r>
        <w:t xml:space="preserve">участников </w:t>
      </w:r>
      <w:r w:rsidRPr="004424AA">
        <w:t>составляет 5-7 минут</w:t>
      </w:r>
      <w:r>
        <w:t>.</w:t>
      </w:r>
    </w:p>
    <w:p w:rsidR="007E5AAD" w:rsidRPr="004424AA" w:rsidRDefault="007E5AAD" w:rsidP="00D87B0F">
      <w:pPr>
        <w:pStyle w:val="ListParagraph"/>
        <w:numPr>
          <w:ilvl w:val="0"/>
          <w:numId w:val="80"/>
        </w:numPr>
        <w:spacing w:line="240" w:lineRule="auto"/>
        <w:ind w:left="0" w:firstLine="851"/>
      </w:pPr>
      <w:r w:rsidRPr="004424AA">
        <w:rPr>
          <w:b/>
          <w:bCs/>
          <w:color w:val="000000"/>
        </w:rPr>
        <w:t xml:space="preserve">III этап (заключительный) </w:t>
      </w:r>
      <w:r w:rsidRPr="004424AA">
        <w:rPr>
          <w:color w:val="000000"/>
        </w:rPr>
        <w:t xml:space="preserve">включает в себя представление лучших по итогам </w:t>
      </w:r>
      <w:r w:rsidRPr="004424AA">
        <w:rPr>
          <w:color w:val="000000"/>
          <w:lang w:val="en-US"/>
        </w:rPr>
        <w:t>II</w:t>
      </w:r>
      <w:r w:rsidRPr="004424AA">
        <w:rPr>
          <w:color w:val="000000"/>
        </w:rPr>
        <w:t xml:space="preserve"> этапа проектов </w:t>
      </w:r>
      <w:r w:rsidRPr="009F6BDE">
        <w:rPr>
          <w:color w:val="FF0000"/>
          <w:highlight w:val="yellow"/>
        </w:rPr>
        <w:t>на научной конференции</w:t>
      </w:r>
      <w:r w:rsidRPr="004424AA">
        <w:rPr>
          <w:color w:val="000000"/>
        </w:rPr>
        <w:t xml:space="preserve">в </w:t>
      </w:r>
      <w:r w:rsidRPr="004424AA">
        <w:t xml:space="preserve">ФГБОУ ВО «Самарский государственный экономический университет» </w:t>
      </w:r>
      <w:r w:rsidRPr="004424AA">
        <w:rPr>
          <w:color w:val="000000"/>
        </w:rPr>
        <w:t xml:space="preserve">для школьников и церемонию награждения победителей Конкурса на базе </w:t>
      </w:r>
      <w:r w:rsidRPr="004424AA">
        <w:t>университета</w:t>
      </w:r>
      <w:r w:rsidRPr="004424AA">
        <w:rPr>
          <w:color w:val="000000"/>
        </w:rPr>
        <w:t>.</w:t>
      </w:r>
    </w:p>
    <w:p w:rsidR="007E5AAD" w:rsidRPr="00C215F9" w:rsidRDefault="007E5AAD" w:rsidP="009F6BDE">
      <w:pPr>
        <w:pStyle w:val="ListParagraph"/>
        <w:spacing w:line="240" w:lineRule="auto"/>
        <w:ind w:left="0" w:firstLine="851"/>
        <w:rPr>
          <w:color w:val="000000"/>
        </w:rPr>
      </w:pPr>
    </w:p>
    <w:p w:rsidR="007E5AAD" w:rsidRPr="00C215F9" w:rsidRDefault="007E5AAD" w:rsidP="009F6BDE">
      <w:pPr>
        <w:pStyle w:val="ListParagraph"/>
        <w:spacing w:line="240" w:lineRule="auto"/>
        <w:ind w:left="851" w:firstLine="0"/>
        <w:jc w:val="center"/>
        <w:rPr>
          <w:b/>
          <w:bCs/>
        </w:rPr>
      </w:pPr>
      <w:r>
        <w:rPr>
          <w:b/>
          <w:bCs/>
        </w:rPr>
        <w:t>5.</w:t>
      </w:r>
      <w:r w:rsidRPr="00C215F9">
        <w:rPr>
          <w:b/>
          <w:bCs/>
        </w:rPr>
        <w:t>Участники мероприятия</w:t>
      </w:r>
    </w:p>
    <w:p w:rsidR="007E5AAD" w:rsidRPr="00C215F9" w:rsidRDefault="007E5AAD" w:rsidP="009F6BDE">
      <w:pPr>
        <w:pStyle w:val="ListParagraph"/>
        <w:spacing w:line="240" w:lineRule="auto"/>
        <w:ind w:left="0" w:firstLine="851"/>
        <w:rPr>
          <w:color w:val="000000"/>
        </w:rPr>
      </w:pPr>
    </w:p>
    <w:p w:rsidR="007E5AAD" w:rsidRPr="00C215F9" w:rsidRDefault="007E5AAD" w:rsidP="009F6BDE">
      <w:pPr>
        <w:pStyle w:val="ListParagraph"/>
        <w:spacing w:line="240" w:lineRule="auto"/>
        <w:ind w:left="0" w:firstLine="851"/>
      </w:pPr>
      <w:r w:rsidRPr="00C215F9">
        <w:t>Участниками Конкурса являются обучающиеся 8 </w:t>
      </w:r>
      <w:r>
        <w:t>–</w:t>
      </w:r>
      <w:r w:rsidRPr="00C215F9">
        <w:t> 11</w:t>
      </w:r>
      <w:r>
        <w:t>-х</w:t>
      </w:r>
      <w:r w:rsidRPr="00C215F9">
        <w:t xml:space="preserve"> классов общеобразовательных учреждений</w:t>
      </w:r>
      <w:r>
        <w:t xml:space="preserve"> городского округа Самара</w:t>
      </w:r>
      <w:r w:rsidRPr="00C215F9">
        <w:t>, студенты учреждений среднего профессионального образования, попадающие под данную возрастную категорию.</w:t>
      </w:r>
    </w:p>
    <w:p w:rsidR="007E5AAD" w:rsidRPr="00C215F9" w:rsidRDefault="007E5AAD" w:rsidP="009F6BDE">
      <w:pPr>
        <w:pStyle w:val="ListParagraph"/>
        <w:spacing w:line="240" w:lineRule="auto"/>
        <w:ind w:left="0" w:firstLine="851"/>
      </w:pPr>
    </w:p>
    <w:p w:rsidR="007E5AAD" w:rsidRPr="00C215F9" w:rsidRDefault="007E5AAD" w:rsidP="009F6BDE">
      <w:pPr>
        <w:pStyle w:val="ListParagraph"/>
        <w:spacing w:line="240" w:lineRule="auto"/>
        <w:ind w:left="851" w:firstLine="0"/>
        <w:jc w:val="center"/>
        <w:rPr>
          <w:color w:val="000000"/>
        </w:rPr>
      </w:pPr>
      <w:r>
        <w:rPr>
          <w:b/>
          <w:bCs/>
        </w:rPr>
        <w:t>6.</w:t>
      </w:r>
      <w:r w:rsidRPr="00C215F9">
        <w:rPr>
          <w:b/>
          <w:bCs/>
        </w:rPr>
        <w:t>Требования к содержанию и оформлению работ участников</w:t>
      </w:r>
    </w:p>
    <w:p w:rsidR="007E5AAD" w:rsidRPr="00C215F9" w:rsidRDefault="007E5AAD" w:rsidP="009F6BDE">
      <w:pPr>
        <w:pStyle w:val="ListParagraph"/>
        <w:spacing w:line="240" w:lineRule="auto"/>
        <w:ind w:left="0" w:firstLine="851"/>
      </w:pPr>
    </w:p>
    <w:p w:rsidR="007E5AAD" w:rsidRPr="00C215F9" w:rsidRDefault="007E5AAD" w:rsidP="009F6BDE">
      <w:pPr>
        <w:pStyle w:val="ListParagraph"/>
        <w:spacing w:line="240" w:lineRule="auto"/>
        <w:ind w:left="0" w:firstLine="851"/>
      </w:pPr>
      <w:r w:rsidRPr="00C215F9">
        <w:t xml:space="preserve">К участию в Конкурсе принимаются только </w:t>
      </w:r>
      <w:r w:rsidRPr="009F6BDE">
        <w:rPr>
          <w:color w:val="FF0000"/>
          <w:highlight w:val="yellow"/>
        </w:rPr>
        <w:t>индивидуальные проекты.</w:t>
      </w:r>
    </w:p>
    <w:p w:rsidR="007E5AAD" w:rsidRPr="00C215F9" w:rsidRDefault="007E5AAD" w:rsidP="009F6BDE">
      <w:pPr>
        <w:ind w:firstLine="851"/>
        <w:jc w:val="both"/>
      </w:pPr>
      <w:r w:rsidRPr="00C215F9">
        <w:t xml:space="preserve">Тематика материалов не ограничивается, однако материалы должны иметь образовательный характер и не противоречить общепризнанным научным фактам, этическим нормам и законодательству Российской Федерации. </w:t>
      </w:r>
    </w:p>
    <w:p w:rsidR="007E5AAD" w:rsidRDefault="007E5AAD" w:rsidP="009F6BDE">
      <w:pPr>
        <w:ind w:firstLine="851"/>
        <w:jc w:val="both"/>
        <w:rPr>
          <w:b/>
          <w:bCs/>
        </w:rPr>
      </w:pPr>
    </w:p>
    <w:p w:rsidR="007E5AAD" w:rsidRPr="00C215F9" w:rsidRDefault="007E5AAD" w:rsidP="009F6BDE">
      <w:pPr>
        <w:ind w:firstLine="851"/>
        <w:jc w:val="both"/>
        <w:rPr>
          <w:b/>
          <w:bCs/>
        </w:rPr>
      </w:pPr>
      <w:r w:rsidRPr="00C215F9">
        <w:rPr>
          <w:b/>
          <w:bCs/>
        </w:rPr>
        <w:t>Требования к материалам:</w:t>
      </w:r>
    </w:p>
    <w:p w:rsidR="007E5AAD" w:rsidRPr="00C215F9" w:rsidRDefault="007E5AAD" w:rsidP="009F6BDE">
      <w:pPr>
        <w:ind w:firstLine="851"/>
        <w:jc w:val="both"/>
      </w:pPr>
      <w:r w:rsidRPr="00C215F9">
        <w:t xml:space="preserve">Материалы на </w:t>
      </w:r>
      <w:r w:rsidRPr="00C215F9">
        <w:rPr>
          <w:lang w:val="en-US"/>
        </w:rPr>
        <w:t>I</w:t>
      </w:r>
      <w:r w:rsidRPr="00C215F9">
        <w:t xml:space="preserve"> этап (заочный) Конкурса принимаются в электронном виде на русском языке. </w:t>
      </w:r>
    </w:p>
    <w:p w:rsidR="007E5AAD" w:rsidRPr="00C215F9" w:rsidRDefault="007E5AAD" w:rsidP="009F6BDE">
      <w:pPr>
        <w:ind w:firstLine="851"/>
        <w:jc w:val="both"/>
      </w:pPr>
      <w:r w:rsidRPr="00C215F9">
        <w:t>Работа должна содержать: название бизнес-проекта, ФИО автора (авторов), ФИО руководителя проекта, класс, наименование образовательного учреждения, местонахождение образовательного учреждения, примерную структуру бизнес-проекта (Приложение 2,3).</w:t>
      </w:r>
    </w:p>
    <w:p w:rsidR="007E5AAD" w:rsidRPr="00C215F9" w:rsidRDefault="007E5AAD" w:rsidP="009F6BDE">
      <w:pPr>
        <w:ind w:firstLine="851"/>
        <w:jc w:val="both"/>
      </w:pPr>
    </w:p>
    <w:p w:rsidR="007E5AAD" w:rsidRPr="000E0A50" w:rsidRDefault="007E5AAD" w:rsidP="009F6BDE">
      <w:pPr>
        <w:ind w:firstLine="851"/>
        <w:jc w:val="both"/>
        <w:rPr>
          <w:b/>
          <w:bCs/>
        </w:rPr>
      </w:pPr>
      <w:r w:rsidRPr="000E0A50">
        <w:rPr>
          <w:b/>
          <w:bCs/>
        </w:rPr>
        <w:t xml:space="preserve">Материал готовится в следующем формате: </w:t>
      </w:r>
    </w:p>
    <w:p w:rsidR="007E5AAD" w:rsidRPr="00C215F9" w:rsidRDefault="007E5AAD" w:rsidP="009F6BDE">
      <w:pPr>
        <w:ind w:firstLine="851"/>
        <w:jc w:val="both"/>
      </w:pPr>
      <w:r w:rsidRPr="00C215F9">
        <w:t xml:space="preserve">- печатным способом на одной стороне листа (формат А4); </w:t>
      </w:r>
    </w:p>
    <w:p w:rsidR="007E5AAD" w:rsidRPr="00C215F9" w:rsidRDefault="007E5AAD" w:rsidP="009F6BDE">
      <w:pPr>
        <w:ind w:firstLine="851"/>
        <w:jc w:val="both"/>
        <w:rPr>
          <w:lang w:val="en-US"/>
        </w:rPr>
      </w:pPr>
      <w:r w:rsidRPr="00C215F9">
        <w:rPr>
          <w:lang w:val="en-US"/>
        </w:rPr>
        <w:t xml:space="preserve">- шрифт – Times New Roman Cyr (Кегль 14); </w:t>
      </w:r>
    </w:p>
    <w:p w:rsidR="007E5AAD" w:rsidRPr="00C215F9" w:rsidRDefault="007E5AAD" w:rsidP="009F6BDE">
      <w:pPr>
        <w:ind w:firstLine="851"/>
        <w:jc w:val="both"/>
      </w:pPr>
      <w:r w:rsidRPr="00C215F9">
        <w:t xml:space="preserve">- междустрочный интервал полуторный (1,5); </w:t>
      </w:r>
    </w:p>
    <w:p w:rsidR="007E5AAD" w:rsidRPr="00C215F9" w:rsidRDefault="007E5AAD" w:rsidP="009F6BDE">
      <w:pPr>
        <w:ind w:firstLine="851"/>
        <w:jc w:val="both"/>
      </w:pPr>
      <w:r w:rsidRPr="00C215F9">
        <w:t xml:space="preserve">- цвет шрифта – черный; </w:t>
      </w:r>
    </w:p>
    <w:p w:rsidR="007E5AAD" w:rsidRPr="00C215F9" w:rsidRDefault="007E5AAD" w:rsidP="009F6BDE">
      <w:pPr>
        <w:ind w:firstLine="851"/>
        <w:jc w:val="both"/>
      </w:pPr>
      <w:r w:rsidRPr="00C215F9">
        <w:t xml:space="preserve">- выравнивание текста по ширине; </w:t>
      </w:r>
    </w:p>
    <w:p w:rsidR="007E5AAD" w:rsidRPr="00C215F9" w:rsidRDefault="007E5AAD" w:rsidP="009F6BDE">
      <w:pPr>
        <w:ind w:firstLine="851"/>
        <w:jc w:val="both"/>
      </w:pPr>
      <w:r w:rsidRPr="00C215F9">
        <w:t xml:space="preserve">- первая строка (абзац) 15 мм; </w:t>
      </w:r>
    </w:p>
    <w:p w:rsidR="007E5AAD" w:rsidRPr="00C215F9" w:rsidRDefault="007E5AAD" w:rsidP="009F6BDE">
      <w:pPr>
        <w:ind w:firstLine="851"/>
        <w:jc w:val="both"/>
      </w:pPr>
      <w:r w:rsidRPr="00C215F9">
        <w:t xml:space="preserve">- поля: правое - 10 мм, левое – 30 мм, верхнее и нижнее – 20 мм; </w:t>
      </w:r>
    </w:p>
    <w:p w:rsidR="007E5AAD" w:rsidRPr="00C215F9" w:rsidRDefault="007E5AAD" w:rsidP="009F6BDE">
      <w:pPr>
        <w:ind w:firstLine="851"/>
        <w:jc w:val="both"/>
      </w:pPr>
      <w:r w:rsidRPr="00C215F9">
        <w:t>- нумерация страниц арабскими цифрами в центре нижней части листа;</w:t>
      </w:r>
    </w:p>
    <w:p w:rsidR="007E5AAD" w:rsidRPr="00C215F9" w:rsidRDefault="007E5AAD" w:rsidP="009F6BDE">
      <w:pPr>
        <w:ind w:firstLine="851"/>
        <w:jc w:val="both"/>
      </w:pPr>
      <w:r w:rsidRPr="00C215F9">
        <w:t xml:space="preserve">- допускается наличие чёрно-белых и цветных рисунков, схем, диаграмм. </w:t>
      </w:r>
    </w:p>
    <w:p w:rsidR="007E5AAD" w:rsidRPr="00C215F9" w:rsidRDefault="007E5AAD" w:rsidP="009F6BDE">
      <w:pPr>
        <w:ind w:firstLine="851"/>
        <w:jc w:val="both"/>
      </w:pPr>
      <w:r w:rsidRPr="00C215F9">
        <w:t xml:space="preserve">Для участия во </w:t>
      </w:r>
      <w:r w:rsidRPr="00C215F9">
        <w:rPr>
          <w:lang w:val="en-US"/>
        </w:rPr>
        <w:t>II</w:t>
      </w:r>
      <w:r w:rsidRPr="00C215F9">
        <w:t xml:space="preserve"> этапе (очном) Конкурса бизнес-проект должен быть распечатан. Предоставляемые материалы после прохождения экспертизы и положительной оценки должны быть сброшюрованы в следующей последовательности: </w:t>
      </w:r>
    </w:p>
    <w:p w:rsidR="007E5AAD" w:rsidRPr="00C215F9" w:rsidRDefault="007E5AAD" w:rsidP="00D87B0F">
      <w:pPr>
        <w:pStyle w:val="ListParagraph"/>
        <w:numPr>
          <w:ilvl w:val="0"/>
          <w:numId w:val="81"/>
        </w:numPr>
        <w:spacing w:line="240" w:lineRule="auto"/>
        <w:ind w:left="0" w:firstLine="851"/>
      </w:pPr>
      <w:r w:rsidRPr="00C215F9">
        <w:t>заявка на участие в конкурсе;</w:t>
      </w:r>
    </w:p>
    <w:p w:rsidR="007E5AAD" w:rsidRPr="00C215F9" w:rsidRDefault="007E5AAD" w:rsidP="00D87B0F">
      <w:pPr>
        <w:pStyle w:val="ListParagraph"/>
        <w:numPr>
          <w:ilvl w:val="0"/>
          <w:numId w:val="81"/>
        </w:numPr>
        <w:spacing w:line="240" w:lineRule="auto"/>
        <w:ind w:left="0" w:firstLine="851"/>
      </w:pPr>
      <w:r w:rsidRPr="00C215F9">
        <w:t xml:space="preserve">справка о прохождении экспертизы проекта; </w:t>
      </w:r>
    </w:p>
    <w:p w:rsidR="007E5AAD" w:rsidRPr="00C215F9" w:rsidRDefault="007E5AAD" w:rsidP="00D87B0F">
      <w:pPr>
        <w:pStyle w:val="ListParagraph"/>
        <w:numPr>
          <w:ilvl w:val="0"/>
          <w:numId w:val="81"/>
        </w:numPr>
        <w:spacing w:line="240" w:lineRule="auto"/>
        <w:ind w:left="0" w:firstLine="851"/>
      </w:pPr>
      <w:r w:rsidRPr="00C215F9">
        <w:t>текст бизнес-проекта;</w:t>
      </w:r>
    </w:p>
    <w:p w:rsidR="007E5AAD" w:rsidRPr="00C215F9" w:rsidRDefault="007E5AAD" w:rsidP="00D87B0F">
      <w:pPr>
        <w:pStyle w:val="ListParagraph"/>
        <w:numPr>
          <w:ilvl w:val="0"/>
          <w:numId w:val="81"/>
        </w:numPr>
        <w:spacing w:line="240" w:lineRule="auto"/>
        <w:ind w:left="0" w:firstLine="851"/>
      </w:pPr>
      <w:r w:rsidRPr="00C215F9">
        <w:t xml:space="preserve">приложения. </w:t>
      </w:r>
    </w:p>
    <w:p w:rsidR="007E5AAD" w:rsidRPr="00C215F9" w:rsidRDefault="007E5AAD" w:rsidP="009F6BDE">
      <w:pPr>
        <w:ind w:firstLine="851"/>
        <w:jc w:val="both"/>
      </w:pPr>
      <w:r w:rsidRPr="00C215F9">
        <w:t xml:space="preserve">Для пересылки по электронной почте конкурсный материал необходимо архивировать. Максимальный размер архива с конкурсной работой – 100 Мб. </w:t>
      </w:r>
    </w:p>
    <w:p w:rsidR="007E5AAD" w:rsidRDefault="007E5AAD" w:rsidP="009F6BDE">
      <w:pPr>
        <w:ind w:firstLine="709"/>
        <w:jc w:val="both"/>
      </w:pPr>
      <w:r w:rsidRPr="00C215F9">
        <w:t xml:space="preserve">Факт предоставления работы на Конкурс означает согласие с условиями Положения, а также Приложений к нему. </w:t>
      </w:r>
    </w:p>
    <w:p w:rsidR="007E5AAD" w:rsidRDefault="007E5AAD" w:rsidP="009F6BDE">
      <w:pPr>
        <w:ind w:firstLine="709"/>
        <w:jc w:val="both"/>
      </w:pPr>
    </w:p>
    <w:p w:rsidR="007E5AAD" w:rsidRPr="00C215F9" w:rsidRDefault="007E5AAD" w:rsidP="009F6BDE">
      <w:pPr>
        <w:pStyle w:val="ListParagraph"/>
        <w:spacing w:line="240" w:lineRule="auto"/>
        <w:ind w:left="709" w:firstLine="0"/>
        <w:jc w:val="center"/>
        <w:rPr>
          <w:b/>
          <w:bCs/>
        </w:rPr>
      </w:pPr>
      <w:r>
        <w:rPr>
          <w:b/>
          <w:bCs/>
        </w:rPr>
        <w:t>7.</w:t>
      </w:r>
      <w:r w:rsidRPr="00C215F9">
        <w:rPr>
          <w:b/>
          <w:bCs/>
        </w:rPr>
        <w:t>Критерии оценивания членами жюри представленной работы  участника</w:t>
      </w:r>
    </w:p>
    <w:p w:rsidR="007E5AAD" w:rsidRPr="00C215F9" w:rsidRDefault="007E5AAD" w:rsidP="009F6BDE">
      <w:pPr>
        <w:pStyle w:val="ListParagraph"/>
        <w:spacing w:line="240" w:lineRule="auto"/>
        <w:ind w:left="0" w:firstLine="851"/>
        <w:rPr>
          <w:b/>
          <w:bCs/>
        </w:rPr>
      </w:pPr>
    </w:p>
    <w:p w:rsidR="007E5AAD" w:rsidRDefault="007E5AAD" w:rsidP="009F6BDE">
      <w:pPr>
        <w:ind w:left="360" w:firstLine="851"/>
        <w:jc w:val="both"/>
      </w:pPr>
      <w:r w:rsidRPr="00C215F9">
        <w:t>Присланные на Конкурс работы оцениваются экспертной комиссией, в состав которой входят специалисты, имеющие многолетний опыт работы</w:t>
      </w:r>
      <w:r>
        <w:t xml:space="preserve"> в сфере образования и бизнеса.</w:t>
      </w:r>
    </w:p>
    <w:p w:rsidR="007E5AAD" w:rsidRPr="00C215F9" w:rsidRDefault="007E5AAD" w:rsidP="009F6BDE">
      <w:pPr>
        <w:ind w:left="360" w:firstLine="851"/>
        <w:jc w:val="both"/>
      </w:pPr>
      <w:r w:rsidRPr="00C215F9">
        <w:t>Бизнес-проекты оцениваются экспертной комиссией по установленным в п.6.3 критериям настоящего Положения по шкале (0, 1, 2, 3, 4, 5).</w:t>
      </w:r>
    </w:p>
    <w:p w:rsidR="007E5AAD" w:rsidRPr="007344EA" w:rsidRDefault="007E5AAD" w:rsidP="009F6BDE">
      <w:pPr>
        <w:ind w:firstLine="851"/>
        <w:jc w:val="both"/>
        <w:rPr>
          <w:i/>
          <w:iCs/>
          <w:color w:val="FF0000"/>
        </w:rPr>
      </w:pPr>
      <w:r w:rsidRPr="009F6BDE">
        <w:rPr>
          <w:i/>
          <w:iCs/>
          <w:color w:val="FF0000"/>
          <w:highlight w:val="yellow"/>
        </w:rPr>
        <w:t>Определить критерии оценки для к</w:t>
      </w:r>
      <w:r w:rsidRPr="00776ED8">
        <w:rPr>
          <w:i/>
          <w:iCs/>
          <w:color w:val="FF0000"/>
          <w:highlight w:val="yellow"/>
        </w:rPr>
        <w:t>аждого этапа + несоответствие информации из таблицы и данного текста</w:t>
      </w:r>
    </w:p>
    <w:p w:rsidR="007E5AAD" w:rsidRPr="00C215F9" w:rsidRDefault="007E5AAD" w:rsidP="009F6BDE">
      <w:pPr>
        <w:ind w:firstLine="851"/>
        <w:jc w:val="both"/>
        <w:rPr>
          <w:b/>
          <w:bCs/>
        </w:rPr>
      </w:pPr>
      <w:r w:rsidRPr="00C215F9">
        <w:rPr>
          <w:b/>
          <w:bCs/>
        </w:rPr>
        <w:t xml:space="preserve">Критерии оценки: </w:t>
      </w:r>
    </w:p>
    <w:p w:rsidR="007E5AAD" w:rsidRPr="00C215F9" w:rsidRDefault="007E5AAD" w:rsidP="00D87B0F">
      <w:pPr>
        <w:pStyle w:val="ListParagraph"/>
        <w:numPr>
          <w:ilvl w:val="0"/>
          <w:numId w:val="76"/>
        </w:numPr>
        <w:spacing w:line="240" w:lineRule="auto"/>
        <w:ind w:left="0" w:firstLine="851"/>
      </w:pPr>
      <w:r w:rsidRPr="00C215F9">
        <w:t>соответствие бизнес-проекта рекомендуемой структуре (наличие всех разделов, соответствующего содержания разделов) и тематике;</w:t>
      </w:r>
    </w:p>
    <w:p w:rsidR="007E5AAD" w:rsidRPr="00C215F9" w:rsidRDefault="007E5AAD" w:rsidP="00D87B0F">
      <w:pPr>
        <w:pStyle w:val="ListParagraph"/>
        <w:numPr>
          <w:ilvl w:val="0"/>
          <w:numId w:val="76"/>
        </w:numPr>
        <w:spacing w:line="240" w:lineRule="auto"/>
        <w:ind w:left="0" w:firstLine="851"/>
      </w:pPr>
      <w:r w:rsidRPr="00C215F9">
        <w:t>обоснование актуальности бизнес-проекта;</w:t>
      </w:r>
    </w:p>
    <w:p w:rsidR="007E5AAD" w:rsidRPr="00C215F9" w:rsidRDefault="007E5AAD" w:rsidP="00D87B0F">
      <w:pPr>
        <w:pStyle w:val="ListParagraph"/>
        <w:numPr>
          <w:ilvl w:val="0"/>
          <w:numId w:val="76"/>
        </w:numPr>
        <w:spacing w:line="240" w:lineRule="auto"/>
        <w:ind w:left="0" w:firstLine="851"/>
      </w:pPr>
      <w:r w:rsidRPr="00C215F9">
        <w:t>наличие и качество финансового плана, обоснование финансовой устойчивости и экономической эффективности бизнес-проекта;</w:t>
      </w:r>
    </w:p>
    <w:p w:rsidR="007E5AAD" w:rsidRPr="00C215F9" w:rsidRDefault="007E5AAD" w:rsidP="00D87B0F">
      <w:pPr>
        <w:pStyle w:val="ListParagraph"/>
        <w:numPr>
          <w:ilvl w:val="0"/>
          <w:numId w:val="76"/>
        </w:numPr>
        <w:spacing w:line="240" w:lineRule="auto"/>
        <w:ind w:left="0" w:firstLine="851"/>
      </w:pPr>
      <w:r w:rsidRPr="00C215F9">
        <w:t>качество производственного плана;</w:t>
      </w:r>
    </w:p>
    <w:p w:rsidR="007E5AAD" w:rsidRPr="00C215F9" w:rsidRDefault="007E5AAD" w:rsidP="00D87B0F">
      <w:pPr>
        <w:pStyle w:val="ListParagraph"/>
        <w:numPr>
          <w:ilvl w:val="0"/>
          <w:numId w:val="76"/>
        </w:numPr>
        <w:spacing w:line="240" w:lineRule="auto"/>
        <w:ind w:left="0" w:firstLine="851"/>
      </w:pPr>
      <w:r w:rsidRPr="00C215F9">
        <w:t>обоснование конкурентоспособности продукции (услуги);</w:t>
      </w:r>
    </w:p>
    <w:p w:rsidR="007E5AAD" w:rsidRPr="00C215F9" w:rsidRDefault="007E5AAD" w:rsidP="00D87B0F">
      <w:pPr>
        <w:pStyle w:val="ListParagraph"/>
        <w:numPr>
          <w:ilvl w:val="0"/>
          <w:numId w:val="76"/>
        </w:numPr>
        <w:spacing w:line="240" w:lineRule="auto"/>
        <w:ind w:left="0" w:firstLine="851"/>
      </w:pPr>
      <w:r w:rsidRPr="00C215F9">
        <w:t>наличие и качество маркетингового анализа рынка, конкурентной политики;</w:t>
      </w:r>
    </w:p>
    <w:p w:rsidR="007E5AAD" w:rsidRPr="00C215F9" w:rsidRDefault="007E5AAD" w:rsidP="00D87B0F">
      <w:pPr>
        <w:pStyle w:val="ListParagraph"/>
        <w:numPr>
          <w:ilvl w:val="0"/>
          <w:numId w:val="76"/>
        </w:numPr>
        <w:spacing w:line="240" w:lineRule="auto"/>
        <w:ind w:left="0" w:firstLine="851"/>
      </w:pPr>
      <w:r w:rsidRPr="00C215F9">
        <w:t>внешние факторы, сопровождающие реализацию проекта.</w:t>
      </w:r>
    </w:p>
    <w:p w:rsidR="007E5AAD" w:rsidRPr="00776ED8" w:rsidRDefault="007E5AAD" w:rsidP="009F6BDE">
      <w:pPr>
        <w:ind w:firstLine="851"/>
        <w:jc w:val="both"/>
        <w:rPr>
          <w:b/>
          <w:bCs/>
        </w:rPr>
      </w:pPr>
      <w:r w:rsidRPr="00776ED8">
        <w:rPr>
          <w:b/>
          <w:bCs/>
        </w:rPr>
        <w:t xml:space="preserve">Также учитываются (при очной защите): </w:t>
      </w:r>
    </w:p>
    <w:p w:rsidR="007E5AAD" w:rsidRPr="00C215F9" w:rsidRDefault="007E5AAD" w:rsidP="00D87B0F">
      <w:pPr>
        <w:pStyle w:val="ListParagraph"/>
        <w:numPr>
          <w:ilvl w:val="0"/>
          <w:numId w:val="77"/>
        </w:numPr>
        <w:spacing w:line="240" w:lineRule="auto"/>
        <w:ind w:left="0" w:firstLine="851"/>
      </w:pPr>
      <w:r w:rsidRPr="00C215F9">
        <w:t xml:space="preserve"> стиль и оригинальность, </w:t>
      </w:r>
    </w:p>
    <w:p w:rsidR="007E5AAD" w:rsidRPr="00C215F9" w:rsidRDefault="007E5AAD" w:rsidP="00D87B0F">
      <w:pPr>
        <w:pStyle w:val="ListParagraph"/>
        <w:numPr>
          <w:ilvl w:val="0"/>
          <w:numId w:val="77"/>
        </w:numPr>
        <w:spacing w:line="240" w:lineRule="auto"/>
        <w:ind w:left="0" w:firstLine="851"/>
      </w:pPr>
      <w:r w:rsidRPr="00C215F9">
        <w:t xml:space="preserve"> информативность, </w:t>
      </w:r>
    </w:p>
    <w:p w:rsidR="007E5AAD" w:rsidRPr="00C215F9" w:rsidRDefault="007E5AAD" w:rsidP="00D87B0F">
      <w:pPr>
        <w:pStyle w:val="ListParagraph"/>
        <w:numPr>
          <w:ilvl w:val="0"/>
          <w:numId w:val="77"/>
        </w:numPr>
        <w:spacing w:line="240" w:lineRule="auto"/>
        <w:ind w:left="0" w:firstLine="851"/>
      </w:pPr>
      <w:r w:rsidRPr="00C215F9">
        <w:t xml:space="preserve"> степень участия всех членов команды, </w:t>
      </w:r>
    </w:p>
    <w:p w:rsidR="007E5AAD" w:rsidRDefault="007E5AAD" w:rsidP="00D87B0F">
      <w:pPr>
        <w:pStyle w:val="ListParagraph"/>
        <w:numPr>
          <w:ilvl w:val="0"/>
          <w:numId w:val="77"/>
        </w:numPr>
        <w:spacing w:line="240" w:lineRule="auto"/>
        <w:ind w:left="0" w:firstLine="851"/>
      </w:pPr>
      <w:r w:rsidRPr="00C215F9">
        <w:t xml:space="preserve"> визуальность информации. </w:t>
      </w:r>
    </w:p>
    <w:tbl>
      <w:tblPr>
        <w:tblW w:w="0" w:type="auto"/>
        <w:tblInd w:w="2" w:type="dxa"/>
        <w:tblCellMar>
          <w:left w:w="0" w:type="dxa"/>
          <w:right w:w="0" w:type="dxa"/>
        </w:tblCellMar>
        <w:tblLook w:val="00A0"/>
      </w:tblPr>
      <w:tblGrid>
        <w:gridCol w:w="723"/>
        <w:gridCol w:w="7505"/>
        <w:gridCol w:w="1235"/>
      </w:tblGrid>
      <w:tr w:rsidR="007E5AAD" w:rsidRPr="006C371F">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E5AAD" w:rsidRPr="006C371F" w:rsidRDefault="007E5AAD" w:rsidP="00776ED8">
            <w:pPr>
              <w:pStyle w:val="NormalWeb"/>
              <w:spacing w:before="0" w:beforeAutospacing="0" w:after="0" w:afterAutospacing="0"/>
              <w:jc w:val="center"/>
              <w:textAlignment w:val="baseline"/>
              <w:rPr>
                <w:color w:val="000000"/>
              </w:rPr>
            </w:pPr>
            <w:r w:rsidRPr="006C371F">
              <w:rPr>
                <w:color w:val="000000"/>
                <w:sz w:val="22"/>
                <w:szCs w:val="22"/>
              </w:rPr>
              <w:t>№п/п</w:t>
            </w:r>
          </w:p>
        </w:tc>
        <w:tc>
          <w:tcPr>
            <w:tcW w:w="76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E5AAD" w:rsidRPr="006C371F" w:rsidRDefault="007E5AAD" w:rsidP="00776ED8">
            <w:pPr>
              <w:pStyle w:val="NormalWeb"/>
              <w:spacing w:before="0" w:beforeAutospacing="0" w:after="0" w:afterAutospacing="0"/>
              <w:jc w:val="center"/>
              <w:textAlignment w:val="baseline"/>
              <w:rPr>
                <w:color w:val="000000"/>
              </w:rPr>
            </w:pPr>
            <w:r w:rsidRPr="006C371F">
              <w:rPr>
                <w:color w:val="000000"/>
                <w:sz w:val="22"/>
                <w:szCs w:val="22"/>
              </w:rPr>
              <w:t>Наименование критериев</w:t>
            </w:r>
            <w:r w:rsidRPr="00776ED8">
              <w:t xml:space="preserve"> для экспертизы бизнес-проектов</w:t>
            </w:r>
          </w:p>
        </w:tc>
        <w:tc>
          <w:tcPr>
            <w:tcW w:w="124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E5AAD" w:rsidRPr="006C371F" w:rsidRDefault="007E5AAD" w:rsidP="00776ED8">
            <w:pPr>
              <w:pStyle w:val="NormalWeb"/>
              <w:spacing w:before="0" w:beforeAutospacing="0" w:after="0" w:afterAutospacing="0"/>
              <w:jc w:val="center"/>
              <w:textAlignment w:val="baseline"/>
              <w:rPr>
                <w:color w:val="000000"/>
              </w:rPr>
            </w:pPr>
            <w:r w:rsidRPr="006C371F">
              <w:rPr>
                <w:color w:val="000000"/>
                <w:sz w:val="22"/>
                <w:szCs w:val="22"/>
              </w:rPr>
              <w:t>Оценка в баллах</w:t>
            </w:r>
          </w:p>
        </w:tc>
      </w:tr>
      <w:tr w:rsidR="007E5AAD" w:rsidRPr="006C371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E5AAD" w:rsidRPr="006C371F" w:rsidRDefault="007E5AAD" w:rsidP="00776ED8">
            <w:pPr>
              <w:pStyle w:val="NormalWeb"/>
              <w:spacing w:before="0" w:beforeAutospacing="0" w:after="0" w:afterAutospacing="0"/>
              <w:jc w:val="center"/>
              <w:textAlignment w:val="baseline"/>
              <w:rPr>
                <w:color w:val="000000"/>
              </w:rPr>
            </w:pPr>
            <w:r w:rsidRPr="006C371F">
              <w:rPr>
                <w:color w:val="000000"/>
                <w:sz w:val="22"/>
                <w:szCs w:val="22"/>
              </w:rPr>
              <w:t>1</w:t>
            </w:r>
          </w:p>
        </w:tc>
        <w:tc>
          <w:tcPr>
            <w:tcW w:w="7607" w:type="dxa"/>
            <w:tcBorders>
              <w:top w:val="nil"/>
              <w:left w:val="nil"/>
              <w:bottom w:val="single" w:sz="8" w:space="0" w:color="auto"/>
              <w:right w:val="single" w:sz="8" w:space="0" w:color="auto"/>
            </w:tcBorders>
            <w:tcMar>
              <w:top w:w="0" w:type="dxa"/>
              <w:left w:w="108" w:type="dxa"/>
              <w:bottom w:w="0" w:type="dxa"/>
              <w:right w:w="108" w:type="dxa"/>
            </w:tcMar>
            <w:vAlign w:val="center"/>
          </w:tcPr>
          <w:p w:rsidR="007E5AAD" w:rsidRPr="006C371F" w:rsidRDefault="007E5AAD" w:rsidP="00776ED8">
            <w:pPr>
              <w:pStyle w:val="NormalWeb"/>
              <w:spacing w:before="0" w:beforeAutospacing="0" w:after="0" w:afterAutospacing="0"/>
              <w:jc w:val="center"/>
              <w:textAlignment w:val="baseline"/>
              <w:rPr>
                <w:color w:val="000000"/>
              </w:rPr>
            </w:pPr>
            <w:r w:rsidRPr="006C371F">
              <w:rPr>
                <w:color w:val="000000"/>
                <w:sz w:val="22"/>
                <w:szCs w:val="22"/>
              </w:rPr>
              <w:t>Соответствие бизнес-проекта заявленной структуре и тематике</w:t>
            </w:r>
          </w:p>
        </w:tc>
        <w:tc>
          <w:tcPr>
            <w:tcW w:w="1241" w:type="dxa"/>
            <w:tcBorders>
              <w:top w:val="nil"/>
              <w:left w:val="nil"/>
              <w:bottom w:val="single" w:sz="8" w:space="0" w:color="auto"/>
              <w:right w:val="single" w:sz="8" w:space="0" w:color="auto"/>
            </w:tcBorders>
            <w:tcMar>
              <w:top w:w="0" w:type="dxa"/>
              <w:left w:w="108" w:type="dxa"/>
              <w:bottom w:w="0" w:type="dxa"/>
              <w:right w:w="108" w:type="dxa"/>
            </w:tcMar>
            <w:vAlign w:val="center"/>
          </w:tcPr>
          <w:p w:rsidR="007E5AAD" w:rsidRPr="006C371F" w:rsidRDefault="007E5AAD" w:rsidP="00776ED8">
            <w:pPr>
              <w:jc w:val="center"/>
              <w:rPr>
                <w:color w:val="000000"/>
              </w:rPr>
            </w:pPr>
          </w:p>
        </w:tc>
      </w:tr>
      <w:tr w:rsidR="007E5AAD" w:rsidRPr="006C371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E5AAD" w:rsidRPr="006C371F" w:rsidRDefault="007E5AAD" w:rsidP="00776ED8">
            <w:pPr>
              <w:pStyle w:val="NormalWeb"/>
              <w:spacing w:before="0" w:beforeAutospacing="0" w:after="0" w:afterAutospacing="0"/>
              <w:jc w:val="center"/>
              <w:textAlignment w:val="baseline"/>
              <w:rPr>
                <w:color w:val="000000"/>
              </w:rPr>
            </w:pPr>
            <w:r w:rsidRPr="006C371F">
              <w:rPr>
                <w:color w:val="000000"/>
                <w:sz w:val="22"/>
                <w:szCs w:val="22"/>
              </w:rPr>
              <w:t>2</w:t>
            </w:r>
          </w:p>
        </w:tc>
        <w:tc>
          <w:tcPr>
            <w:tcW w:w="7607" w:type="dxa"/>
            <w:tcBorders>
              <w:top w:val="nil"/>
              <w:left w:val="nil"/>
              <w:bottom w:val="single" w:sz="8" w:space="0" w:color="auto"/>
              <w:right w:val="single" w:sz="8" w:space="0" w:color="auto"/>
            </w:tcBorders>
            <w:tcMar>
              <w:top w:w="0" w:type="dxa"/>
              <w:left w:w="108" w:type="dxa"/>
              <w:bottom w:w="0" w:type="dxa"/>
              <w:right w:w="108" w:type="dxa"/>
            </w:tcMar>
            <w:vAlign w:val="center"/>
          </w:tcPr>
          <w:p w:rsidR="007E5AAD" w:rsidRPr="006C371F" w:rsidRDefault="007E5AAD" w:rsidP="00776ED8">
            <w:pPr>
              <w:pStyle w:val="NormalWeb"/>
              <w:spacing w:before="0" w:beforeAutospacing="0" w:after="0" w:afterAutospacing="0"/>
              <w:jc w:val="center"/>
              <w:textAlignment w:val="baseline"/>
              <w:rPr>
                <w:color w:val="000000"/>
              </w:rPr>
            </w:pPr>
            <w:r w:rsidRPr="006C371F">
              <w:rPr>
                <w:color w:val="000000"/>
                <w:sz w:val="22"/>
                <w:szCs w:val="22"/>
              </w:rPr>
              <w:t>Актуальность бизнес-проекта</w:t>
            </w:r>
          </w:p>
        </w:tc>
        <w:tc>
          <w:tcPr>
            <w:tcW w:w="1241" w:type="dxa"/>
            <w:tcBorders>
              <w:top w:val="nil"/>
              <w:left w:val="nil"/>
              <w:bottom w:val="single" w:sz="8" w:space="0" w:color="auto"/>
              <w:right w:val="single" w:sz="8" w:space="0" w:color="auto"/>
            </w:tcBorders>
            <w:tcMar>
              <w:top w:w="0" w:type="dxa"/>
              <w:left w:w="108" w:type="dxa"/>
              <w:bottom w:w="0" w:type="dxa"/>
              <w:right w:w="108" w:type="dxa"/>
            </w:tcMar>
            <w:vAlign w:val="center"/>
          </w:tcPr>
          <w:p w:rsidR="007E5AAD" w:rsidRPr="006C371F" w:rsidRDefault="007E5AAD" w:rsidP="00776ED8">
            <w:pPr>
              <w:jc w:val="center"/>
              <w:rPr>
                <w:color w:val="000000"/>
              </w:rPr>
            </w:pPr>
          </w:p>
        </w:tc>
      </w:tr>
      <w:tr w:rsidR="007E5AAD" w:rsidRPr="006C371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E5AAD" w:rsidRPr="006C371F" w:rsidRDefault="007E5AAD" w:rsidP="00776ED8">
            <w:pPr>
              <w:pStyle w:val="NormalWeb"/>
              <w:spacing w:before="0" w:beforeAutospacing="0" w:after="0" w:afterAutospacing="0"/>
              <w:jc w:val="center"/>
              <w:textAlignment w:val="baseline"/>
              <w:rPr>
                <w:color w:val="000000"/>
              </w:rPr>
            </w:pPr>
            <w:r w:rsidRPr="006C371F">
              <w:rPr>
                <w:color w:val="000000"/>
                <w:sz w:val="22"/>
                <w:szCs w:val="22"/>
              </w:rPr>
              <w:t>3</w:t>
            </w:r>
          </w:p>
        </w:tc>
        <w:tc>
          <w:tcPr>
            <w:tcW w:w="7607" w:type="dxa"/>
            <w:tcBorders>
              <w:top w:val="nil"/>
              <w:left w:val="nil"/>
              <w:bottom w:val="single" w:sz="8" w:space="0" w:color="auto"/>
              <w:right w:val="single" w:sz="8" w:space="0" w:color="auto"/>
            </w:tcBorders>
            <w:tcMar>
              <w:top w:w="0" w:type="dxa"/>
              <w:left w:w="108" w:type="dxa"/>
              <w:bottom w:w="0" w:type="dxa"/>
              <w:right w:w="108" w:type="dxa"/>
            </w:tcMar>
            <w:vAlign w:val="center"/>
          </w:tcPr>
          <w:p w:rsidR="007E5AAD" w:rsidRPr="006C371F" w:rsidRDefault="007E5AAD" w:rsidP="00776ED8">
            <w:pPr>
              <w:pStyle w:val="NormalWeb"/>
              <w:spacing w:before="0" w:beforeAutospacing="0" w:after="0" w:afterAutospacing="0"/>
              <w:jc w:val="center"/>
              <w:textAlignment w:val="baseline"/>
              <w:rPr>
                <w:color w:val="000000"/>
              </w:rPr>
            </w:pPr>
            <w:r w:rsidRPr="006C371F">
              <w:rPr>
                <w:color w:val="000000"/>
                <w:sz w:val="22"/>
                <w:szCs w:val="22"/>
              </w:rPr>
              <w:t>Реальность исполнения</w:t>
            </w:r>
          </w:p>
        </w:tc>
        <w:tc>
          <w:tcPr>
            <w:tcW w:w="1241" w:type="dxa"/>
            <w:tcBorders>
              <w:top w:val="nil"/>
              <w:left w:val="nil"/>
              <w:bottom w:val="single" w:sz="8" w:space="0" w:color="auto"/>
              <w:right w:val="single" w:sz="8" w:space="0" w:color="auto"/>
            </w:tcBorders>
            <w:tcMar>
              <w:top w:w="0" w:type="dxa"/>
              <w:left w:w="108" w:type="dxa"/>
              <w:bottom w:w="0" w:type="dxa"/>
              <w:right w:w="108" w:type="dxa"/>
            </w:tcMar>
            <w:vAlign w:val="center"/>
          </w:tcPr>
          <w:p w:rsidR="007E5AAD" w:rsidRPr="006C371F" w:rsidRDefault="007E5AAD" w:rsidP="00776ED8">
            <w:pPr>
              <w:jc w:val="center"/>
              <w:rPr>
                <w:color w:val="000000"/>
              </w:rPr>
            </w:pPr>
          </w:p>
        </w:tc>
      </w:tr>
      <w:tr w:rsidR="007E5AAD" w:rsidRPr="006C371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E5AAD" w:rsidRPr="006C371F" w:rsidRDefault="007E5AAD" w:rsidP="00776ED8">
            <w:pPr>
              <w:pStyle w:val="NormalWeb"/>
              <w:spacing w:before="0" w:beforeAutospacing="0" w:after="0" w:afterAutospacing="0"/>
              <w:jc w:val="center"/>
              <w:textAlignment w:val="baseline"/>
              <w:rPr>
                <w:color w:val="000000"/>
              </w:rPr>
            </w:pPr>
            <w:r w:rsidRPr="006C371F">
              <w:rPr>
                <w:color w:val="000000"/>
                <w:sz w:val="22"/>
                <w:szCs w:val="22"/>
              </w:rPr>
              <w:t>4</w:t>
            </w:r>
          </w:p>
        </w:tc>
        <w:tc>
          <w:tcPr>
            <w:tcW w:w="7607" w:type="dxa"/>
            <w:tcBorders>
              <w:top w:val="nil"/>
              <w:left w:val="nil"/>
              <w:bottom w:val="single" w:sz="8" w:space="0" w:color="auto"/>
              <w:right w:val="single" w:sz="8" w:space="0" w:color="auto"/>
            </w:tcBorders>
            <w:tcMar>
              <w:top w:w="0" w:type="dxa"/>
              <w:left w:w="108" w:type="dxa"/>
              <w:bottom w:w="0" w:type="dxa"/>
              <w:right w:w="108" w:type="dxa"/>
            </w:tcMar>
            <w:vAlign w:val="center"/>
          </w:tcPr>
          <w:p w:rsidR="007E5AAD" w:rsidRDefault="007E5AAD" w:rsidP="00776ED8">
            <w:pPr>
              <w:pStyle w:val="NormalWeb"/>
              <w:spacing w:before="0" w:beforeAutospacing="0" w:after="0" w:afterAutospacing="0"/>
              <w:jc w:val="center"/>
              <w:textAlignment w:val="baseline"/>
              <w:rPr>
                <w:color w:val="000000"/>
              </w:rPr>
            </w:pPr>
            <w:r w:rsidRPr="006C371F">
              <w:rPr>
                <w:color w:val="000000"/>
                <w:sz w:val="22"/>
                <w:szCs w:val="22"/>
              </w:rPr>
              <w:t xml:space="preserve">Инновационная составляющая </w:t>
            </w:r>
          </w:p>
          <w:p w:rsidR="007E5AAD" w:rsidRPr="006C371F" w:rsidRDefault="007E5AAD" w:rsidP="00776ED8">
            <w:pPr>
              <w:pStyle w:val="NormalWeb"/>
              <w:spacing w:before="0" w:beforeAutospacing="0" w:after="0" w:afterAutospacing="0"/>
              <w:jc w:val="center"/>
              <w:textAlignment w:val="baseline"/>
              <w:rPr>
                <w:color w:val="000000"/>
              </w:rPr>
            </w:pPr>
            <w:r w:rsidRPr="006C371F">
              <w:rPr>
                <w:color w:val="000000"/>
                <w:sz w:val="22"/>
                <w:szCs w:val="22"/>
              </w:rPr>
              <w:t>(наличие новых, оригинальных разработок, новизна идеи)</w:t>
            </w:r>
          </w:p>
        </w:tc>
        <w:tc>
          <w:tcPr>
            <w:tcW w:w="1241" w:type="dxa"/>
            <w:tcBorders>
              <w:top w:val="nil"/>
              <w:left w:val="nil"/>
              <w:bottom w:val="single" w:sz="8" w:space="0" w:color="auto"/>
              <w:right w:val="single" w:sz="8" w:space="0" w:color="auto"/>
            </w:tcBorders>
            <w:tcMar>
              <w:top w:w="0" w:type="dxa"/>
              <w:left w:w="108" w:type="dxa"/>
              <w:bottom w:w="0" w:type="dxa"/>
              <w:right w:w="108" w:type="dxa"/>
            </w:tcMar>
            <w:vAlign w:val="center"/>
          </w:tcPr>
          <w:p w:rsidR="007E5AAD" w:rsidRPr="006C371F" w:rsidRDefault="007E5AAD" w:rsidP="00776ED8">
            <w:pPr>
              <w:jc w:val="center"/>
              <w:rPr>
                <w:color w:val="000000"/>
              </w:rPr>
            </w:pPr>
          </w:p>
        </w:tc>
      </w:tr>
      <w:tr w:rsidR="007E5AAD" w:rsidRPr="006C371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E5AAD" w:rsidRPr="006C371F" w:rsidRDefault="007E5AAD" w:rsidP="00776ED8">
            <w:pPr>
              <w:pStyle w:val="NormalWeb"/>
              <w:spacing w:before="0" w:beforeAutospacing="0" w:after="0" w:afterAutospacing="0"/>
              <w:jc w:val="center"/>
              <w:textAlignment w:val="baseline"/>
              <w:rPr>
                <w:color w:val="000000"/>
              </w:rPr>
            </w:pPr>
            <w:r w:rsidRPr="006C371F">
              <w:rPr>
                <w:color w:val="000000"/>
                <w:sz w:val="22"/>
                <w:szCs w:val="22"/>
              </w:rPr>
              <w:t>5</w:t>
            </w:r>
          </w:p>
        </w:tc>
        <w:tc>
          <w:tcPr>
            <w:tcW w:w="7607" w:type="dxa"/>
            <w:tcBorders>
              <w:top w:val="nil"/>
              <w:left w:val="nil"/>
              <w:bottom w:val="single" w:sz="8" w:space="0" w:color="auto"/>
              <w:right w:val="single" w:sz="8" w:space="0" w:color="auto"/>
            </w:tcBorders>
            <w:tcMar>
              <w:top w:w="0" w:type="dxa"/>
              <w:left w:w="108" w:type="dxa"/>
              <w:bottom w:w="0" w:type="dxa"/>
              <w:right w:w="108" w:type="dxa"/>
            </w:tcMar>
            <w:vAlign w:val="center"/>
          </w:tcPr>
          <w:p w:rsidR="007E5AAD" w:rsidRPr="006C371F" w:rsidRDefault="007E5AAD" w:rsidP="00776ED8">
            <w:pPr>
              <w:pStyle w:val="NormalWeb"/>
              <w:spacing w:before="0" w:beforeAutospacing="0" w:after="0" w:afterAutospacing="0"/>
              <w:jc w:val="center"/>
              <w:textAlignment w:val="baseline"/>
              <w:rPr>
                <w:color w:val="000000"/>
              </w:rPr>
            </w:pPr>
            <w:r w:rsidRPr="006C371F">
              <w:rPr>
                <w:color w:val="000000"/>
                <w:sz w:val="22"/>
                <w:szCs w:val="22"/>
              </w:rPr>
              <w:t>Обоснование конкурентоспособности товара (услуги)</w:t>
            </w:r>
          </w:p>
        </w:tc>
        <w:tc>
          <w:tcPr>
            <w:tcW w:w="1241" w:type="dxa"/>
            <w:tcBorders>
              <w:top w:val="nil"/>
              <w:left w:val="nil"/>
              <w:bottom w:val="single" w:sz="8" w:space="0" w:color="auto"/>
              <w:right w:val="single" w:sz="8" w:space="0" w:color="auto"/>
            </w:tcBorders>
            <w:tcMar>
              <w:top w:w="0" w:type="dxa"/>
              <w:left w:w="108" w:type="dxa"/>
              <w:bottom w:w="0" w:type="dxa"/>
              <w:right w:w="108" w:type="dxa"/>
            </w:tcMar>
            <w:vAlign w:val="center"/>
          </w:tcPr>
          <w:p w:rsidR="007E5AAD" w:rsidRPr="006C371F" w:rsidRDefault="007E5AAD" w:rsidP="00776ED8">
            <w:pPr>
              <w:jc w:val="center"/>
              <w:rPr>
                <w:color w:val="000000"/>
              </w:rPr>
            </w:pPr>
          </w:p>
        </w:tc>
      </w:tr>
      <w:tr w:rsidR="007E5AAD" w:rsidRPr="006C371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E5AAD" w:rsidRPr="006C371F" w:rsidRDefault="007E5AAD" w:rsidP="00776ED8">
            <w:pPr>
              <w:pStyle w:val="NormalWeb"/>
              <w:spacing w:before="0" w:beforeAutospacing="0" w:after="0" w:afterAutospacing="0"/>
              <w:jc w:val="center"/>
              <w:textAlignment w:val="baseline"/>
              <w:rPr>
                <w:color w:val="000000"/>
              </w:rPr>
            </w:pPr>
            <w:r w:rsidRPr="006C371F">
              <w:rPr>
                <w:color w:val="000000"/>
                <w:sz w:val="22"/>
                <w:szCs w:val="22"/>
              </w:rPr>
              <w:t>6</w:t>
            </w:r>
          </w:p>
        </w:tc>
        <w:tc>
          <w:tcPr>
            <w:tcW w:w="7607" w:type="dxa"/>
            <w:tcBorders>
              <w:top w:val="nil"/>
              <w:left w:val="nil"/>
              <w:bottom w:val="single" w:sz="8" w:space="0" w:color="auto"/>
              <w:right w:val="single" w:sz="8" w:space="0" w:color="auto"/>
            </w:tcBorders>
            <w:tcMar>
              <w:top w:w="0" w:type="dxa"/>
              <w:left w:w="108" w:type="dxa"/>
              <w:bottom w:w="0" w:type="dxa"/>
              <w:right w:w="108" w:type="dxa"/>
            </w:tcMar>
            <w:vAlign w:val="center"/>
          </w:tcPr>
          <w:p w:rsidR="007E5AAD" w:rsidRPr="006C371F" w:rsidRDefault="007E5AAD" w:rsidP="00776ED8">
            <w:pPr>
              <w:pStyle w:val="NormalWeb"/>
              <w:spacing w:before="0" w:beforeAutospacing="0" w:after="0" w:afterAutospacing="0"/>
              <w:jc w:val="center"/>
              <w:textAlignment w:val="baseline"/>
              <w:rPr>
                <w:color w:val="000000"/>
              </w:rPr>
            </w:pPr>
            <w:r w:rsidRPr="006C371F">
              <w:rPr>
                <w:color w:val="000000"/>
                <w:sz w:val="22"/>
                <w:szCs w:val="22"/>
              </w:rPr>
              <w:t>Финансово-экономическое обоснование</w:t>
            </w:r>
          </w:p>
        </w:tc>
        <w:tc>
          <w:tcPr>
            <w:tcW w:w="1241" w:type="dxa"/>
            <w:tcBorders>
              <w:top w:val="nil"/>
              <w:left w:val="nil"/>
              <w:bottom w:val="single" w:sz="8" w:space="0" w:color="auto"/>
              <w:right w:val="single" w:sz="8" w:space="0" w:color="auto"/>
            </w:tcBorders>
            <w:tcMar>
              <w:top w:w="0" w:type="dxa"/>
              <w:left w:w="108" w:type="dxa"/>
              <w:bottom w:w="0" w:type="dxa"/>
              <w:right w:w="108" w:type="dxa"/>
            </w:tcMar>
            <w:vAlign w:val="center"/>
          </w:tcPr>
          <w:p w:rsidR="007E5AAD" w:rsidRPr="006C371F" w:rsidRDefault="007E5AAD" w:rsidP="00776ED8">
            <w:pPr>
              <w:jc w:val="center"/>
              <w:rPr>
                <w:color w:val="000000"/>
              </w:rPr>
            </w:pPr>
          </w:p>
        </w:tc>
      </w:tr>
      <w:tr w:rsidR="007E5AAD" w:rsidRPr="006C371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E5AAD" w:rsidRPr="006C371F" w:rsidRDefault="007E5AAD" w:rsidP="00776ED8">
            <w:pPr>
              <w:pStyle w:val="NormalWeb"/>
              <w:spacing w:before="0" w:beforeAutospacing="0" w:after="0" w:afterAutospacing="0"/>
              <w:jc w:val="center"/>
              <w:textAlignment w:val="baseline"/>
              <w:rPr>
                <w:color w:val="000000"/>
              </w:rPr>
            </w:pPr>
            <w:r w:rsidRPr="006C371F">
              <w:rPr>
                <w:color w:val="000000"/>
                <w:sz w:val="22"/>
                <w:szCs w:val="22"/>
              </w:rPr>
              <w:t>7</w:t>
            </w:r>
          </w:p>
        </w:tc>
        <w:tc>
          <w:tcPr>
            <w:tcW w:w="7607" w:type="dxa"/>
            <w:tcBorders>
              <w:top w:val="nil"/>
              <w:left w:val="nil"/>
              <w:bottom w:val="single" w:sz="8" w:space="0" w:color="auto"/>
              <w:right w:val="single" w:sz="8" w:space="0" w:color="auto"/>
            </w:tcBorders>
            <w:tcMar>
              <w:top w:w="0" w:type="dxa"/>
              <w:left w:w="108" w:type="dxa"/>
              <w:bottom w:w="0" w:type="dxa"/>
              <w:right w:w="108" w:type="dxa"/>
            </w:tcMar>
            <w:vAlign w:val="center"/>
          </w:tcPr>
          <w:p w:rsidR="007E5AAD" w:rsidRPr="006C371F" w:rsidRDefault="007E5AAD" w:rsidP="00776ED8">
            <w:pPr>
              <w:pStyle w:val="NormalWeb"/>
              <w:spacing w:before="0" w:beforeAutospacing="0" w:after="0" w:afterAutospacing="0"/>
              <w:jc w:val="center"/>
              <w:textAlignment w:val="baseline"/>
              <w:rPr>
                <w:color w:val="000000"/>
              </w:rPr>
            </w:pPr>
            <w:r w:rsidRPr="006C371F">
              <w:rPr>
                <w:color w:val="000000"/>
                <w:sz w:val="22"/>
                <w:szCs w:val="22"/>
              </w:rPr>
              <w:t>Качество плана производства товара (оказания услуги)</w:t>
            </w:r>
          </w:p>
        </w:tc>
        <w:tc>
          <w:tcPr>
            <w:tcW w:w="1241" w:type="dxa"/>
            <w:tcBorders>
              <w:top w:val="nil"/>
              <w:left w:val="nil"/>
              <w:bottom w:val="single" w:sz="8" w:space="0" w:color="auto"/>
              <w:right w:val="single" w:sz="8" w:space="0" w:color="auto"/>
            </w:tcBorders>
            <w:tcMar>
              <w:top w:w="0" w:type="dxa"/>
              <w:left w:w="108" w:type="dxa"/>
              <w:bottom w:w="0" w:type="dxa"/>
              <w:right w:w="108" w:type="dxa"/>
            </w:tcMar>
            <w:vAlign w:val="center"/>
          </w:tcPr>
          <w:p w:rsidR="007E5AAD" w:rsidRPr="006C371F" w:rsidRDefault="007E5AAD" w:rsidP="00776ED8">
            <w:pPr>
              <w:jc w:val="center"/>
              <w:rPr>
                <w:color w:val="000000"/>
              </w:rPr>
            </w:pPr>
          </w:p>
        </w:tc>
      </w:tr>
      <w:tr w:rsidR="007E5AAD" w:rsidRPr="006C371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E5AAD" w:rsidRPr="006C371F" w:rsidRDefault="007E5AAD" w:rsidP="00776ED8">
            <w:pPr>
              <w:pStyle w:val="NormalWeb"/>
              <w:spacing w:before="0" w:beforeAutospacing="0" w:after="0" w:afterAutospacing="0"/>
              <w:jc w:val="center"/>
              <w:textAlignment w:val="baseline"/>
              <w:rPr>
                <w:color w:val="000000"/>
              </w:rPr>
            </w:pPr>
            <w:r w:rsidRPr="006C371F">
              <w:rPr>
                <w:color w:val="000000"/>
                <w:sz w:val="22"/>
                <w:szCs w:val="22"/>
              </w:rPr>
              <w:t>8</w:t>
            </w:r>
          </w:p>
        </w:tc>
        <w:tc>
          <w:tcPr>
            <w:tcW w:w="7607" w:type="dxa"/>
            <w:tcBorders>
              <w:top w:val="nil"/>
              <w:left w:val="nil"/>
              <w:bottom w:val="single" w:sz="8" w:space="0" w:color="auto"/>
              <w:right w:val="single" w:sz="8" w:space="0" w:color="auto"/>
            </w:tcBorders>
            <w:tcMar>
              <w:top w:w="0" w:type="dxa"/>
              <w:left w:w="108" w:type="dxa"/>
              <w:bottom w:w="0" w:type="dxa"/>
              <w:right w:w="108" w:type="dxa"/>
            </w:tcMar>
            <w:vAlign w:val="center"/>
          </w:tcPr>
          <w:p w:rsidR="007E5AAD" w:rsidRPr="006C371F" w:rsidRDefault="007E5AAD" w:rsidP="00776ED8">
            <w:pPr>
              <w:pStyle w:val="NormalWeb"/>
              <w:spacing w:before="0" w:beforeAutospacing="0" w:after="0" w:afterAutospacing="0"/>
              <w:jc w:val="center"/>
              <w:textAlignment w:val="baseline"/>
              <w:rPr>
                <w:color w:val="000000"/>
              </w:rPr>
            </w:pPr>
            <w:r w:rsidRPr="006C371F">
              <w:rPr>
                <w:color w:val="000000"/>
                <w:sz w:val="22"/>
                <w:szCs w:val="22"/>
              </w:rPr>
              <w:t>Наличие и качество маркетингового плана и анализа рынка</w:t>
            </w:r>
          </w:p>
        </w:tc>
        <w:tc>
          <w:tcPr>
            <w:tcW w:w="1241" w:type="dxa"/>
            <w:tcBorders>
              <w:top w:val="nil"/>
              <w:left w:val="nil"/>
              <w:bottom w:val="single" w:sz="8" w:space="0" w:color="auto"/>
              <w:right w:val="single" w:sz="8" w:space="0" w:color="auto"/>
            </w:tcBorders>
            <w:tcMar>
              <w:top w:w="0" w:type="dxa"/>
              <w:left w:w="108" w:type="dxa"/>
              <w:bottom w:w="0" w:type="dxa"/>
              <w:right w:w="108" w:type="dxa"/>
            </w:tcMar>
            <w:vAlign w:val="center"/>
          </w:tcPr>
          <w:p w:rsidR="007E5AAD" w:rsidRPr="006C371F" w:rsidRDefault="007E5AAD" w:rsidP="00776ED8">
            <w:pPr>
              <w:jc w:val="center"/>
              <w:rPr>
                <w:color w:val="000000"/>
              </w:rPr>
            </w:pPr>
          </w:p>
        </w:tc>
      </w:tr>
      <w:tr w:rsidR="007E5AAD" w:rsidRPr="006C371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E5AAD" w:rsidRPr="006C371F" w:rsidRDefault="007E5AAD" w:rsidP="00776ED8">
            <w:pPr>
              <w:pStyle w:val="NormalWeb"/>
              <w:spacing w:before="0" w:beforeAutospacing="0" w:after="0" w:afterAutospacing="0"/>
              <w:jc w:val="center"/>
              <w:textAlignment w:val="baseline"/>
              <w:rPr>
                <w:color w:val="000000"/>
              </w:rPr>
            </w:pPr>
            <w:r w:rsidRPr="006C371F">
              <w:rPr>
                <w:color w:val="000000"/>
                <w:sz w:val="22"/>
                <w:szCs w:val="22"/>
              </w:rPr>
              <w:t>9</w:t>
            </w:r>
          </w:p>
        </w:tc>
        <w:tc>
          <w:tcPr>
            <w:tcW w:w="7607" w:type="dxa"/>
            <w:tcBorders>
              <w:top w:val="nil"/>
              <w:left w:val="nil"/>
              <w:bottom w:val="single" w:sz="8" w:space="0" w:color="auto"/>
              <w:right w:val="single" w:sz="8" w:space="0" w:color="auto"/>
            </w:tcBorders>
            <w:tcMar>
              <w:top w:w="0" w:type="dxa"/>
              <w:left w:w="108" w:type="dxa"/>
              <w:bottom w:w="0" w:type="dxa"/>
              <w:right w:w="108" w:type="dxa"/>
            </w:tcMar>
            <w:vAlign w:val="center"/>
          </w:tcPr>
          <w:p w:rsidR="007E5AAD" w:rsidRPr="006C371F" w:rsidRDefault="007E5AAD" w:rsidP="00776ED8">
            <w:pPr>
              <w:pStyle w:val="NormalWeb"/>
              <w:spacing w:before="0" w:beforeAutospacing="0" w:after="0" w:afterAutospacing="0"/>
              <w:jc w:val="center"/>
              <w:textAlignment w:val="baseline"/>
              <w:rPr>
                <w:color w:val="000000"/>
              </w:rPr>
            </w:pPr>
            <w:r w:rsidRPr="006C371F">
              <w:rPr>
                <w:color w:val="000000"/>
                <w:sz w:val="22"/>
                <w:szCs w:val="22"/>
              </w:rPr>
              <w:t>Оценка рисков реализации проекта (внешние и внутренние факторы)</w:t>
            </w:r>
          </w:p>
        </w:tc>
        <w:tc>
          <w:tcPr>
            <w:tcW w:w="1241" w:type="dxa"/>
            <w:tcBorders>
              <w:top w:val="nil"/>
              <w:left w:val="nil"/>
              <w:bottom w:val="single" w:sz="8" w:space="0" w:color="auto"/>
              <w:right w:val="single" w:sz="8" w:space="0" w:color="auto"/>
            </w:tcBorders>
            <w:tcMar>
              <w:top w:w="0" w:type="dxa"/>
              <w:left w:w="108" w:type="dxa"/>
              <w:bottom w:w="0" w:type="dxa"/>
              <w:right w:w="108" w:type="dxa"/>
            </w:tcMar>
            <w:vAlign w:val="center"/>
          </w:tcPr>
          <w:p w:rsidR="007E5AAD" w:rsidRPr="006C371F" w:rsidRDefault="007E5AAD" w:rsidP="00776ED8">
            <w:pPr>
              <w:jc w:val="center"/>
              <w:rPr>
                <w:color w:val="000000"/>
              </w:rPr>
            </w:pPr>
          </w:p>
        </w:tc>
      </w:tr>
      <w:tr w:rsidR="007E5AAD" w:rsidRPr="006C371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E5AAD" w:rsidRPr="006C371F" w:rsidRDefault="007E5AAD" w:rsidP="00776ED8">
            <w:pPr>
              <w:pStyle w:val="NormalWeb"/>
              <w:spacing w:before="0" w:beforeAutospacing="0" w:after="0" w:afterAutospacing="0"/>
              <w:jc w:val="center"/>
              <w:textAlignment w:val="baseline"/>
              <w:rPr>
                <w:color w:val="000000"/>
              </w:rPr>
            </w:pPr>
            <w:r w:rsidRPr="006C371F">
              <w:rPr>
                <w:color w:val="000000"/>
                <w:sz w:val="22"/>
                <w:szCs w:val="22"/>
              </w:rPr>
              <w:t>9</w:t>
            </w:r>
          </w:p>
        </w:tc>
        <w:tc>
          <w:tcPr>
            <w:tcW w:w="7607" w:type="dxa"/>
            <w:tcBorders>
              <w:top w:val="nil"/>
              <w:left w:val="nil"/>
              <w:bottom w:val="single" w:sz="8" w:space="0" w:color="auto"/>
              <w:right w:val="single" w:sz="8" w:space="0" w:color="auto"/>
            </w:tcBorders>
            <w:tcMar>
              <w:top w:w="0" w:type="dxa"/>
              <w:left w:w="108" w:type="dxa"/>
              <w:bottom w:w="0" w:type="dxa"/>
              <w:right w:w="108" w:type="dxa"/>
            </w:tcMar>
            <w:vAlign w:val="center"/>
          </w:tcPr>
          <w:p w:rsidR="007E5AAD" w:rsidRPr="006C371F" w:rsidRDefault="007E5AAD" w:rsidP="00776ED8">
            <w:pPr>
              <w:pStyle w:val="NormalWeb"/>
              <w:spacing w:before="0" w:beforeAutospacing="0" w:after="0" w:afterAutospacing="0"/>
              <w:jc w:val="center"/>
              <w:textAlignment w:val="baseline"/>
              <w:rPr>
                <w:color w:val="000000"/>
              </w:rPr>
            </w:pPr>
            <w:r w:rsidRPr="006C371F">
              <w:rPr>
                <w:color w:val="000000"/>
                <w:sz w:val="22"/>
                <w:szCs w:val="22"/>
              </w:rPr>
              <w:t>Практическая значимость</w:t>
            </w:r>
          </w:p>
        </w:tc>
        <w:tc>
          <w:tcPr>
            <w:tcW w:w="1241" w:type="dxa"/>
            <w:tcBorders>
              <w:top w:val="nil"/>
              <w:left w:val="nil"/>
              <w:bottom w:val="single" w:sz="8" w:space="0" w:color="auto"/>
              <w:right w:val="single" w:sz="8" w:space="0" w:color="auto"/>
            </w:tcBorders>
            <w:tcMar>
              <w:top w:w="0" w:type="dxa"/>
              <w:left w:w="108" w:type="dxa"/>
              <w:bottom w:w="0" w:type="dxa"/>
              <w:right w:w="108" w:type="dxa"/>
            </w:tcMar>
            <w:vAlign w:val="center"/>
          </w:tcPr>
          <w:p w:rsidR="007E5AAD" w:rsidRPr="006C371F" w:rsidRDefault="007E5AAD" w:rsidP="00776ED8">
            <w:pPr>
              <w:jc w:val="center"/>
              <w:rPr>
                <w:color w:val="000000"/>
              </w:rPr>
            </w:pPr>
          </w:p>
        </w:tc>
      </w:tr>
      <w:tr w:rsidR="007E5AAD" w:rsidRPr="006C371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E5AAD" w:rsidRPr="006C371F" w:rsidRDefault="007E5AAD" w:rsidP="00776ED8">
            <w:pPr>
              <w:pStyle w:val="NormalWeb"/>
              <w:spacing w:before="0" w:beforeAutospacing="0" w:after="0" w:afterAutospacing="0"/>
              <w:jc w:val="center"/>
              <w:textAlignment w:val="baseline"/>
              <w:rPr>
                <w:color w:val="000000"/>
              </w:rPr>
            </w:pPr>
            <w:r w:rsidRPr="006C371F">
              <w:rPr>
                <w:color w:val="000000"/>
                <w:sz w:val="22"/>
                <w:szCs w:val="22"/>
              </w:rPr>
              <w:t>10</w:t>
            </w:r>
          </w:p>
        </w:tc>
        <w:tc>
          <w:tcPr>
            <w:tcW w:w="7607" w:type="dxa"/>
            <w:tcBorders>
              <w:top w:val="nil"/>
              <w:left w:val="nil"/>
              <w:bottom w:val="single" w:sz="8" w:space="0" w:color="auto"/>
              <w:right w:val="single" w:sz="8" w:space="0" w:color="auto"/>
            </w:tcBorders>
            <w:tcMar>
              <w:top w:w="0" w:type="dxa"/>
              <w:left w:w="108" w:type="dxa"/>
              <w:bottom w:w="0" w:type="dxa"/>
              <w:right w:w="108" w:type="dxa"/>
            </w:tcMar>
            <w:vAlign w:val="center"/>
          </w:tcPr>
          <w:p w:rsidR="007E5AAD" w:rsidRPr="006C371F" w:rsidRDefault="007E5AAD" w:rsidP="00776ED8">
            <w:pPr>
              <w:pStyle w:val="NormalWeb"/>
              <w:spacing w:before="0" w:beforeAutospacing="0" w:after="0" w:afterAutospacing="0"/>
              <w:jc w:val="center"/>
              <w:textAlignment w:val="baseline"/>
              <w:rPr>
                <w:color w:val="000000"/>
              </w:rPr>
            </w:pPr>
            <w:r w:rsidRPr="006C371F">
              <w:rPr>
                <w:color w:val="000000"/>
                <w:sz w:val="22"/>
                <w:szCs w:val="22"/>
              </w:rPr>
              <w:t>Социальная значимость</w:t>
            </w:r>
            <w:r w:rsidRPr="006C371F">
              <w:rPr>
                <w:rStyle w:val="apple-converted-space"/>
                <w:color w:val="000000"/>
                <w:sz w:val="22"/>
                <w:szCs w:val="22"/>
              </w:rPr>
              <w:t xml:space="preserve"> проекта </w:t>
            </w:r>
            <w:r w:rsidRPr="006C371F">
              <w:rPr>
                <w:color w:val="000000"/>
                <w:sz w:val="22"/>
                <w:szCs w:val="22"/>
              </w:rPr>
              <w:t>(создание новых рабочих мест)</w:t>
            </w:r>
          </w:p>
        </w:tc>
        <w:tc>
          <w:tcPr>
            <w:tcW w:w="1241" w:type="dxa"/>
            <w:tcBorders>
              <w:top w:val="nil"/>
              <w:left w:val="nil"/>
              <w:bottom w:val="single" w:sz="8" w:space="0" w:color="auto"/>
              <w:right w:val="single" w:sz="8" w:space="0" w:color="auto"/>
            </w:tcBorders>
            <w:tcMar>
              <w:top w:w="0" w:type="dxa"/>
              <w:left w:w="108" w:type="dxa"/>
              <w:bottom w:w="0" w:type="dxa"/>
              <w:right w:w="108" w:type="dxa"/>
            </w:tcMar>
            <w:vAlign w:val="center"/>
          </w:tcPr>
          <w:p w:rsidR="007E5AAD" w:rsidRPr="006C371F" w:rsidRDefault="007E5AAD" w:rsidP="00776ED8">
            <w:pPr>
              <w:jc w:val="center"/>
              <w:rPr>
                <w:color w:val="000000"/>
              </w:rPr>
            </w:pPr>
          </w:p>
        </w:tc>
      </w:tr>
      <w:tr w:rsidR="007E5AAD" w:rsidRPr="006C371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E5AAD" w:rsidRPr="006C371F" w:rsidRDefault="007E5AAD" w:rsidP="00776ED8">
            <w:pPr>
              <w:pStyle w:val="NormalWeb"/>
              <w:spacing w:before="0" w:beforeAutospacing="0" w:after="0" w:afterAutospacing="0"/>
              <w:jc w:val="center"/>
              <w:textAlignment w:val="baseline"/>
              <w:rPr>
                <w:color w:val="000000"/>
              </w:rPr>
            </w:pPr>
            <w:r w:rsidRPr="006C371F">
              <w:rPr>
                <w:color w:val="000000"/>
                <w:sz w:val="22"/>
                <w:szCs w:val="22"/>
              </w:rPr>
              <w:t>11</w:t>
            </w:r>
          </w:p>
        </w:tc>
        <w:tc>
          <w:tcPr>
            <w:tcW w:w="7607" w:type="dxa"/>
            <w:tcBorders>
              <w:top w:val="nil"/>
              <w:left w:val="nil"/>
              <w:bottom w:val="single" w:sz="8" w:space="0" w:color="auto"/>
              <w:right w:val="single" w:sz="8" w:space="0" w:color="auto"/>
            </w:tcBorders>
            <w:tcMar>
              <w:top w:w="0" w:type="dxa"/>
              <w:left w:w="108" w:type="dxa"/>
              <w:bottom w:w="0" w:type="dxa"/>
              <w:right w:w="108" w:type="dxa"/>
            </w:tcMar>
            <w:vAlign w:val="center"/>
          </w:tcPr>
          <w:p w:rsidR="007E5AAD" w:rsidRPr="006C371F" w:rsidRDefault="007E5AAD" w:rsidP="00776ED8">
            <w:pPr>
              <w:pStyle w:val="NormalWeb"/>
              <w:spacing w:before="0" w:beforeAutospacing="0" w:after="0" w:afterAutospacing="0"/>
              <w:jc w:val="center"/>
              <w:textAlignment w:val="baseline"/>
              <w:rPr>
                <w:color w:val="000000"/>
              </w:rPr>
            </w:pPr>
            <w:r w:rsidRPr="006C371F">
              <w:rPr>
                <w:color w:val="000000"/>
                <w:sz w:val="22"/>
                <w:szCs w:val="22"/>
              </w:rPr>
              <w:t>Грамотность презентации материала</w:t>
            </w:r>
          </w:p>
        </w:tc>
        <w:tc>
          <w:tcPr>
            <w:tcW w:w="1241" w:type="dxa"/>
            <w:tcBorders>
              <w:top w:val="nil"/>
              <w:left w:val="nil"/>
              <w:bottom w:val="single" w:sz="8" w:space="0" w:color="auto"/>
              <w:right w:val="single" w:sz="8" w:space="0" w:color="auto"/>
            </w:tcBorders>
            <w:tcMar>
              <w:top w:w="0" w:type="dxa"/>
              <w:left w:w="108" w:type="dxa"/>
              <w:bottom w:w="0" w:type="dxa"/>
              <w:right w:w="108" w:type="dxa"/>
            </w:tcMar>
            <w:vAlign w:val="center"/>
          </w:tcPr>
          <w:p w:rsidR="007E5AAD" w:rsidRPr="006C371F" w:rsidRDefault="007E5AAD" w:rsidP="00776ED8">
            <w:pPr>
              <w:jc w:val="center"/>
              <w:rPr>
                <w:color w:val="000000"/>
              </w:rPr>
            </w:pPr>
          </w:p>
        </w:tc>
      </w:tr>
      <w:tr w:rsidR="007E5AAD" w:rsidRPr="006C371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E5AAD" w:rsidRPr="006C371F" w:rsidRDefault="007E5AAD" w:rsidP="00776ED8">
            <w:pPr>
              <w:pStyle w:val="NormalWeb"/>
              <w:spacing w:before="0" w:beforeAutospacing="0" w:after="0" w:afterAutospacing="0"/>
              <w:jc w:val="center"/>
              <w:textAlignment w:val="baseline"/>
              <w:rPr>
                <w:color w:val="000000"/>
              </w:rPr>
            </w:pPr>
            <w:r w:rsidRPr="006C371F">
              <w:rPr>
                <w:color w:val="000000"/>
                <w:sz w:val="22"/>
                <w:szCs w:val="22"/>
              </w:rPr>
              <w:t>12</w:t>
            </w:r>
          </w:p>
        </w:tc>
        <w:tc>
          <w:tcPr>
            <w:tcW w:w="7607" w:type="dxa"/>
            <w:tcBorders>
              <w:top w:val="nil"/>
              <w:left w:val="nil"/>
              <w:bottom w:val="single" w:sz="8" w:space="0" w:color="auto"/>
              <w:right w:val="single" w:sz="8" w:space="0" w:color="auto"/>
            </w:tcBorders>
            <w:tcMar>
              <w:top w:w="0" w:type="dxa"/>
              <w:left w:w="108" w:type="dxa"/>
              <w:bottom w:w="0" w:type="dxa"/>
              <w:right w:w="108" w:type="dxa"/>
            </w:tcMar>
            <w:vAlign w:val="center"/>
          </w:tcPr>
          <w:p w:rsidR="007E5AAD" w:rsidRPr="006C371F" w:rsidRDefault="007E5AAD" w:rsidP="00776ED8">
            <w:pPr>
              <w:pStyle w:val="NormalWeb"/>
              <w:spacing w:before="0" w:beforeAutospacing="0" w:after="0" w:afterAutospacing="0"/>
              <w:jc w:val="center"/>
              <w:textAlignment w:val="baseline"/>
              <w:rPr>
                <w:color w:val="000000"/>
              </w:rPr>
            </w:pPr>
            <w:r w:rsidRPr="006C371F">
              <w:rPr>
                <w:color w:val="000000"/>
                <w:sz w:val="22"/>
                <w:szCs w:val="22"/>
              </w:rPr>
              <w:t>Наличие качественного материала, визуализирующего бизнес-проект</w:t>
            </w:r>
          </w:p>
        </w:tc>
        <w:tc>
          <w:tcPr>
            <w:tcW w:w="1241" w:type="dxa"/>
            <w:tcBorders>
              <w:top w:val="nil"/>
              <w:left w:val="nil"/>
              <w:bottom w:val="single" w:sz="8" w:space="0" w:color="auto"/>
              <w:right w:val="single" w:sz="8" w:space="0" w:color="auto"/>
            </w:tcBorders>
            <w:tcMar>
              <w:top w:w="0" w:type="dxa"/>
              <w:left w:w="108" w:type="dxa"/>
              <w:bottom w:w="0" w:type="dxa"/>
              <w:right w:w="108" w:type="dxa"/>
            </w:tcMar>
            <w:vAlign w:val="center"/>
          </w:tcPr>
          <w:p w:rsidR="007E5AAD" w:rsidRPr="006C371F" w:rsidRDefault="007E5AAD" w:rsidP="00776ED8">
            <w:pPr>
              <w:jc w:val="center"/>
              <w:rPr>
                <w:color w:val="000000"/>
              </w:rPr>
            </w:pPr>
          </w:p>
        </w:tc>
      </w:tr>
      <w:tr w:rsidR="007E5AAD" w:rsidRPr="006C371F">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E5AAD" w:rsidRPr="006C371F" w:rsidRDefault="007E5AAD" w:rsidP="00776ED8">
            <w:pPr>
              <w:pStyle w:val="NormalWeb"/>
              <w:spacing w:before="0" w:beforeAutospacing="0" w:after="0" w:afterAutospacing="0"/>
              <w:jc w:val="center"/>
              <w:textAlignment w:val="baseline"/>
              <w:rPr>
                <w:color w:val="000000"/>
              </w:rPr>
            </w:pPr>
            <w:r w:rsidRPr="006C371F">
              <w:rPr>
                <w:color w:val="000000"/>
                <w:sz w:val="22"/>
                <w:szCs w:val="22"/>
              </w:rPr>
              <w:t>13</w:t>
            </w:r>
          </w:p>
        </w:tc>
        <w:tc>
          <w:tcPr>
            <w:tcW w:w="7607" w:type="dxa"/>
            <w:tcBorders>
              <w:top w:val="nil"/>
              <w:left w:val="nil"/>
              <w:bottom w:val="single" w:sz="8" w:space="0" w:color="auto"/>
              <w:right w:val="single" w:sz="8" w:space="0" w:color="auto"/>
            </w:tcBorders>
            <w:tcMar>
              <w:top w:w="0" w:type="dxa"/>
              <w:left w:w="108" w:type="dxa"/>
              <w:bottom w:w="0" w:type="dxa"/>
              <w:right w:w="108" w:type="dxa"/>
            </w:tcMar>
            <w:vAlign w:val="center"/>
          </w:tcPr>
          <w:p w:rsidR="007E5AAD" w:rsidRPr="006C371F" w:rsidRDefault="007E5AAD" w:rsidP="00776ED8">
            <w:pPr>
              <w:pStyle w:val="NormalWeb"/>
              <w:spacing w:before="0" w:beforeAutospacing="0" w:after="0" w:afterAutospacing="0"/>
              <w:jc w:val="center"/>
              <w:textAlignment w:val="baseline"/>
              <w:rPr>
                <w:color w:val="000000"/>
              </w:rPr>
            </w:pPr>
            <w:r w:rsidRPr="006C371F">
              <w:rPr>
                <w:color w:val="000000"/>
                <w:sz w:val="22"/>
                <w:szCs w:val="22"/>
              </w:rPr>
              <w:t>Логика (единая логика развития и реализации идеи)</w:t>
            </w:r>
          </w:p>
        </w:tc>
        <w:tc>
          <w:tcPr>
            <w:tcW w:w="1241" w:type="dxa"/>
            <w:tcBorders>
              <w:top w:val="nil"/>
              <w:left w:val="nil"/>
              <w:bottom w:val="single" w:sz="8" w:space="0" w:color="auto"/>
              <w:right w:val="single" w:sz="8" w:space="0" w:color="auto"/>
            </w:tcBorders>
            <w:tcMar>
              <w:top w:w="0" w:type="dxa"/>
              <w:left w:w="108" w:type="dxa"/>
              <w:bottom w:w="0" w:type="dxa"/>
              <w:right w:w="108" w:type="dxa"/>
            </w:tcMar>
            <w:vAlign w:val="center"/>
          </w:tcPr>
          <w:p w:rsidR="007E5AAD" w:rsidRPr="006C371F" w:rsidRDefault="007E5AAD" w:rsidP="00776ED8">
            <w:pPr>
              <w:jc w:val="center"/>
              <w:rPr>
                <w:color w:val="000000"/>
              </w:rPr>
            </w:pPr>
          </w:p>
        </w:tc>
      </w:tr>
    </w:tbl>
    <w:p w:rsidR="007E5AAD" w:rsidRDefault="007E5AAD" w:rsidP="00776ED8">
      <w:pPr>
        <w:pStyle w:val="NormalWeb"/>
        <w:shd w:val="clear" w:color="auto" w:fill="FFFFFF"/>
        <w:spacing w:before="0" w:beforeAutospacing="0" w:after="0" w:afterAutospacing="0" w:line="360" w:lineRule="auto"/>
        <w:textAlignment w:val="baseline"/>
        <w:rPr>
          <w:color w:val="000000"/>
          <w:sz w:val="22"/>
          <w:szCs w:val="22"/>
        </w:rPr>
      </w:pPr>
    </w:p>
    <w:p w:rsidR="007E5AAD" w:rsidRPr="006C371F" w:rsidRDefault="007E5AAD" w:rsidP="00776ED8">
      <w:pPr>
        <w:pStyle w:val="NormalWeb"/>
        <w:shd w:val="clear" w:color="auto" w:fill="FFFFFF"/>
        <w:spacing w:before="0" w:beforeAutospacing="0" w:after="0" w:afterAutospacing="0" w:line="360" w:lineRule="auto"/>
        <w:textAlignment w:val="baseline"/>
        <w:rPr>
          <w:color w:val="000000"/>
          <w:sz w:val="22"/>
          <w:szCs w:val="22"/>
        </w:rPr>
      </w:pPr>
      <w:r w:rsidRPr="006C371F">
        <w:rPr>
          <w:color w:val="000000"/>
          <w:sz w:val="22"/>
          <w:szCs w:val="22"/>
        </w:rPr>
        <w:t>ПРИМЕЧАНИЕ. Для оценки бизнес - проекта по каждому критерию применяется шкала 0, 1, 2, 3, 4, 5.</w:t>
      </w:r>
    </w:p>
    <w:p w:rsidR="007E5AAD" w:rsidRPr="00C215F9" w:rsidRDefault="007E5AAD" w:rsidP="009F6BDE">
      <w:pPr>
        <w:pStyle w:val="ListParagraph"/>
        <w:spacing w:line="240" w:lineRule="auto"/>
        <w:ind w:left="851" w:firstLine="0"/>
        <w:jc w:val="center"/>
        <w:rPr>
          <w:b/>
          <w:bCs/>
        </w:rPr>
      </w:pPr>
      <w:r>
        <w:rPr>
          <w:b/>
          <w:bCs/>
        </w:rPr>
        <w:t>8.</w:t>
      </w:r>
      <w:r w:rsidRPr="00C215F9">
        <w:rPr>
          <w:b/>
          <w:bCs/>
        </w:rPr>
        <w:t>Подведение итогов мероприятия</w:t>
      </w:r>
    </w:p>
    <w:p w:rsidR="007E5AAD" w:rsidRPr="00C215F9" w:rsidRDefault="007E5AAD" w:rsidP="009F6BDE">
      <w:pPr>
        <w:pStyle w:val="ListParagraph"/>
        <w:tabs>
          <w:tab w:val="left" w:pos="870"/>
        </w:tabs>
        <w:ind w:left="0" w:firstLine="851"/>
      </w:pPr>
    </w:p>
    <w:p w:rsidR="007E5AAD" w:rsidRPr="00C215F9" w:rsidRDefault="007E5AAD" w:rsidP="009F6BDE">
      <w:pPr>
        <w:ind w:firstLine="851"/>
        <w:jc w:val="both"/>
      </w:pPr>
      <w:r w:rsidRPr="00C215F9">
        <w:t>П</w:t>
      </w:r>
      <w:r>
        <w:t>обедителями Конкурса считаются у</w:t>
      </w:r>
      <w:r w:rsidRPr="00C215F9">
        <w:t>частники, конкурсные материалы которых набрали наибольшую сумму баллов.</w:t>
      </w:r>
    </w:p>
    <w:p w:rsidR="007E5AAD" w:rsidRPr="00C215F9" w:rsidRDefault="007E5AAD" w:rsidP="009F6BDE">
      <w:pPr>
        <w:pStyle w:val="ListParagraph"/>
        <w:tabs>
          <w:tab w:val="left" w:pos="870"/>
        </w:tabs>
        <w:ind w:left="0" w:firstLine="851"/>
        <w:rPr>
          <w:b/>
          <w:bCs/>
        </w:rPr>
      </w:pPr>
      <w:r w:rsidRPr="00C215F9">
        <w:rPr>
          <w:b/>
          <w:bCs/>
        </w:rPr>
        <w:t>Для победителей и призеров устанавливаются квоты</w:t>
      </w:r>
      <w:r w:rsidRPr="00C215F9">
        <w:rPr>
          <w:i/>
          <w:iCs/>
        </w:rPr>
        <w:t xml:space="preserve"> (в каждой секции):</w:t>
      </w:r>
    </w:p>
    <w:p w:rsidR="007E5AAD" w:rsidRPr="009F6BDE" w:rsidRDefault="007E5AAD" w:rsidP="009F6BDE">
      <w:pPr>
        <w:pStyle w:val="ListParagraph"/>
        <w:tabs>
          <w:tab w:val="left" w:pos="870"/>
        </w:tabs>
        <w:spacing w:line="240" w:lineRule="auto"/>
        <w:ind w:left="0" w:firstLine="851"/>
        <w:rPr>
          <w:color w:val="FF0000"/>
          <w:highlight w:val="yellow"/>
        </w:rPr>
      </w:pPr>
      <w:r w:rsidRPr="009F6BDE">
        <w:rPr>
          <w:highlight w:val="yellow"/>
        </w:rPr>
        <w:t xml:space="preserve">Диплом первой степени </w:t>
      </w:r>
      <w:r w:rsidRPr="009F6BDE">
        <w:rPr>
          <w:color w:val="FF0000"/>
          <w:highlight w:val="yellow"/>
        </w:rPr>
        <w:t>– 1 шт.;</w:t>
      </w:r>
    </w:p>
    <w:p w:rsidR="007E5AAD" w:rsidRPr="009F6BDE" w:rsidRDefault="007E5AAD" w:rsidP="009F6BDE">
      <w:pPr>
        <w:pStyle w:val="ListParagraph"/>
        <w:tabs>
          <w:tab w:val="left" w:pos="870"/>
        </w:tabs>
        <w:spacing w:line="240" w:lineRule="auto"/>
        <w:ind w:left="0" w:firstLine="851"/>
        <w:rPr>
          <w:color w:val="FF0000"/>
          <w:highlight w:val="yellow"/>
        </w:rPr>
      </w:pPr>
      <w:r w:rsidRPr="009F6BDE">
        <w:rPr>
          <w:highlight w:val="yellow"/>
        </w:rPr>
        <w:t xml:space="preserve">Диплом второй степени </w:t>
      </w:r>
      <w:r w:rsidRPr="009F6BDE">
        <w:rPr>
          <w:color w:val="FF0000"/>
          <w:highlight w:val="yellow"/>
        </w:rPr>
        <w:t>– 2 шт.;</w:t>
      </w:r>
    </w:p>
    <w:p w:rsidR="007E5AAD" w:rsidRPr="007344EA" w:rsidRDefault="007E5AAD" w:rsidP="009F6BDE">
      <w:pPr>
        <w:pStyle w:val="ListParagraph"/>
        <w:tabs>
          <w:tab w:val="left" w:pos="870"/>
        </w:tabs>
        <w:spacing w:line="240" w:lineRule="auto"/>
        <w:ind w:left="0" w:firstLine="851"/>
        <w:rPr>
          <w:color w:val="FF0000"/>
        </w:rPr>
      </w:pPr>
      <w:r w:rsidRPr="009F6BDE">
        <w:rPr>
          <w:highlight w:val="yellow"/>
        </w:rPr>
        <w:t xml:space="preserve">Диплом третьей степени </w:t>
      </w:r>
      <w:r w:rsidRPr="009F6BDE">
        <w:rPr>
          <w:color w:val="FF0000"/>
          <w:highlight w:val="yellow"/>
        </w:rPr>
        <w:t>– 3 шт.</w:t>
      </w:r>
    </w:p>
    <w:p w:rsidR="007E5AAD" w:rsidRPr="005A47E9" w:rsidRDefault="007E5AAD" w:rsidP="009F6BDE">
      <w:pPr>
        <w:ind w:firstLine="567"/>
        <w:jc w:val="both"/>
      </w:pPr>
      <w:r w:rsidRPr="005A47E9">
        <w:t>Организаторы Конкурса оставляют за собой право учреждать специальные номинации</w:t>
      </w:r>
      <w:r>
        <w:t>,</w:t>
      </w:r>
      <w:r w:rsidRPr="005A47E9">
        <w:t xml:space="preserve"> определять в них победителя и награждать специальными призами.</w:t>
      </w:r>
    </w:p>
    <w:p w:rsidR="007E5AAD" w:rsidRPr="00430AFD" w:rsidRDefault="007E5AAD" w:rsidP="009F6BDE">
      <w:pPr>
        <w:pStyle w:val="ListParagraph"/>
        <w:spacing w:line="240" w:lineRule="auto"/>
        <w:ind w:left="0"/>
      </w:pPr>
      <w:r w:rsidRPr="00430AFD">
        <w:t xml:space="preserve">Дипломы </w:t>
      </w:r>
      <w:r>
        <w:t>первой, второй и третьей степени</w:t>
      </w:r>
      <w:r w:rsidRPr="00430AFD">
        <w:t xml:space="preserve"> подготавливаются на бланках Департамента образования и вручаются оргкомитетом мероприятия.</w:t>
      </w:r>
    </w:p>
    <w:p w:rsidR="007E5AAD" w:rsidRDefault="007E5AAD" w:rsidP="009F6BDE">
      <w:pPr>
        <w:pStyle w:val="ListParagraph"/>
        <w:spacing w:line="240" w:lineRule="auto"/>
        <w:ind w:left="0"/>
      </w:pPr>
      <w:r>
        <w:t>С</w:t>
      </w:r>
      <w:r w:rsidRPr="00430AFD">
        <w:t>ертификаты</w:t>
      </w:r>
      <w:r>
        <w:t xml:space="preserve"> участника </w:t>
      </w:r>
      <w:r w:rsidRPr="004424AA">
        <w:t xml:space="preserve">I этапа (заочного) </w:t>
      </w:r>
      <w:r>
        <w:t>и</w:t>
      </w:r>
      <w:r w:rsidRPr="004424AA">
        <w:t>II (очного) тура</w:t>
      </w:r>
      <w:r w:rsidRPr="00430AFD">
        <w:t>подготавливаются на бланках учреждения - организатора и вручаются оргкомитетом мероприятия.</w:t>
      </w:r>
    </w:p>
    <w:p w:rsidR="007E5AAD" w:rsidRDefault="007E5AAD" w:rsidP="009F6BDE">
      <w:pPr>
        <w:rPr>
          <w:sz w:val="28"/>
          <w:szCs w:val="28"/>
        </w:rPr>
      </w:pPr>
    </w:p>
    <w:p w:rsidR="007E5AAD" w:rsidRDefault="007E5AAD" w:rsidP="009F6BDE">
      <w:pPr>
        <w:pStyle w:val="ListParagraph"/>
        <w:spacing w:line="240" w:lineRule="auto"/>
        <w:ind w:left="851" w:firstLine="0"/>
        <w:jc w:val="center"/>
        <w:rPr>
          <w:b/>
          <w:bCs/>
        </w:rPr>
      </w:pPr>
      <w:r>
        <w:rPr>
          <w:b/>
          <w:bCs/>
        </w:rPr>
        <w:t>9.</w:t>
      </w:r>
      <w:r w:rsidRPr="00C215F9">
        <w:rPr>
          <w:b/>
          <w:bCs/>
        </w:rPr>
        <w:t xml:space="preserve">Контактная информация координатора </w:t>
      </w:r>
    </w:p>
    <w:p w:rsidR="007E5AAD" w:rsidRPr="00C215F9" w:rsidRDefault="007E5AAD" w:rsidP="009F6BDE">
      <w:pPr>
        <w:pStyle w:val="ListParagraph"/>
        <w:spacing w:line="240" w:lineRule="auto"/>
        <w:ind w:left="851" w:firstLine="0"/>
        <w:jc w:val="center"/>
        <w:rPr>
          <w:b/>
          <w:bCs/>
        </w:rPr>
      </w:pPr>
      <w:r w:rsidRPr="00C215F9">
        <w:rPr>
          <w:b/>
          <w:bCs/>
        </w:rPr>
        <w:t>на площадке проведения мероприятия</w:t>
      </w:r>
    </w:p>
    <w:p w:rsidR="007E5AAD" w:rsidRPr="00C215F9" w:rsidRDefault="007E5AAD" w:rsidP="009F6BDE">
      <w:pPr>
        <w:pStyle w:val="ListParagraph"/>
        <w:spacing w:line="240" w:lineRule="auto"/>
        <w:ind w:left="0" w:firstLine="851"/>
        <w:rPr>
          <w:b/>
          <w:bCs/>
        </w:rPr>
      </w:pPr>
    </w:p>
    <w:p w:rsidR="007E5AAD" w:rsidRPr="00E86BFB" w:rsidRDefault="007E5AAD" w:rsidP="009F6BDE">
      <w:pPr>
        <w:pStyle w:val="ListParagraph"/>
        <w:tabs>
          <w:tab w:val="left" w:pos="870"/>
        </w:tabs>
        <w:spacing w:line="240" w:lineRule="auto"/>
        <w:ind w:left="0" w:firstLine="851"/>
        <w:rPr>
          <w:rStyle w:val="Hyperlink"/>
          <w:color w:val="auto"/>
          <w:u w:val="none"/>
        </w:rPr>
      </w:pPr>
      <w:r w:rsidRPr="00C215F9">
        <w:t>Координатор: Романова Виктория Павловна</w:t>
      </w:r>
      <w:r>
        <w:t xml:space="preserve">, </w:t>
      </w:r>
      <w:r w:rsidRPr="00C215F9">
        <w:t>заместитель директора по УР МБОУ Школ</w:t>
      </w:r>
      <w:r>
        <w:t>а</w:t>
      </w:r>
      <w:r w:rsidRPr="00C215F9">
        <w:t xml:space="preserve"> №3</w:t>
      </w:r>
      <w:r>
        <w:t xml:space="preserve"> г.о. Самара</w:t>
      </w:r>
      <w:r w:rsidRPr="00C215F9">
        <w:t xml:space="preserve">, раб. 953-36-37, сот. 8903-300-52-10, </w:t>
      </w:r>
      <w:r w:rsidRPr="00C215F9">
        <w:rPr>
          <w:lang w:val="en-US"/>
        </w:rPr>
        <w:t>e</w:t>
      </w:r>
      <w:r w:rsidRPr="00C215F9">
        <w:t>-</w:t>
      </w:r>
      <w:r w:rsidRPr="00C215F9">
        <w:rPr>
          <w:lang w:val="en-US"/>
        </w:rPr>
        <w:t>mail</w:t>
      </w:r>
      <w:r w:rsidRPr="00C215F9">
        <w:t xml:space="preserve">: </w:t>
      </w:r>
      <w:hyperlink r:id="rId134" w:history="1">
        <w:r w:rsidRPr="00C215F9">
          <w:rPr>
            <w:rStyle w:val="Hyperlink"/>
            <w:lang w:val="en-US"/>
          </w:rPr>
          <w:t>biznesliderigra</w:t>
        </w:r>
        <w:r w:rsidRPr="00C215F9">
          <w:rPr>
            <w:rStyle w:val="Hyperlink"/>
          </w:rPr>
          <w:t>@</w:t>
        </w:r>
        <w:r w:rsidRPr="00C215F9">
          <w:rPr>
            <w:rStyle w:val="Hyperlink"/>
            <w:lang w:val="en-US"/>
          </w:rPr>
          <w:t>yandex</w:t>
        </w:r>
        <w:r w:rsidRPr="00C215F9">
          <w:rPr>
            <w:rStyle w:val="Hyperlink"/>
          </w:rPr>
          <w:t>.</w:t>
        </w:r>
        <w:r w:rsidRPr="00C215F9">
          <w:rPr>
            <w:rStyle w:val="Hyperlink"/>
            <w:lang w:val="en-US"/>
          </w:rPr>
          <w:t>ru</w:t>
        </w:r>
      </w:hyperlink>
      <w:r>
        <w:rPr>
          <w:rStyle w:val="Hyperlink"/>
        </w:rPr>
        <w:t>.</w:t>
      </w:r>
    </w:p>
    <w:p w:rsidR="007E5AAD" w:rsidRDefault="007E5AAD" w:rsidP="009F6BDE">
      <w:pPr>
        <w:rPr>
          <w:sz w:val="28"/>
          <w:szCs w:val="28"/>
        </w:rPr>
      </w:pPr>
    </w:p>
    <w:p w:rsidR="007E5AAD" w:rsidRPr="009F6BDE" w:rsidRDefault="007E5AAD" w:rsidP="009F6BDE">
      <w:pPr>
        <w:spacing w:line="360" w:lineRule="auto"/>
        <w:jc w:val="right"/>
        <w:rPr>
          <w:i/>
          <w:iCs/>
        </w:rPr>
      </w:pPr>
      <w:r w:rsidRPr="009F6BDE">
        <w:rPr>
          <w:i/>
          <w:iCs/>
        </w:rPr>
        <w:t>Приложение 1</w:t>
      </w:r>
    </w:p>
    <w:p w:rsidR="007E5AAD" w:rsidRDefault="007E5AAD" w:rsidP="009F6BDE">
      <w:pPr>
        <w:tabs>
          <w:tab w:val="left" w:pos="1134"/>
        </w:tabs>
        <w:jc w:val="center"/>
        <w:rPr>
          <w:sz w:val="28"/>
          <w:szCs w:val="28"/>
        </w:rPr>
      </w:pPr>
    </w:p>
    <w:p w:rsidR="007E5AAD" w:rsidRDefault="007E5AAD" w:rsidP="009F6BDE">
      <w:pPr>
        <w:tabs>
          <w:tab w:val="left" w:pos="1134"/>
        </w:tabs>
        <w:jc w:val="center"/>
        <w:rPr>
          <w:sz w:val="28"/>
          <w:szCs w:val="28"/>
        </w:rPr>
      </w:pPr>
    </w:p>
    <w:p w:rsidR="007E5AAD" w:rsidRPr="009F6BDE" w:rsidRDefault="007E5AAD" w:rsidP="009F6BDE">
      <w:pPr>
        <w:tabs>
          <w:tab w:val="left" w:pos="1134"/>
        </w:tabs>
        <w:jc w:val="center"/>
      </w:pPr>
      <w:r w:rsidRPr="009F6BDE">
        <w:t xml:space="preserve">Форма заявки на участие в ежегодном городском конкурсе </w:t>
      </w:r>
    </w:p>
    <w:p w:rsidR="007E5AAD" w:rsidRPr="009F6BDE" w:rsidRDefault="007E5AAD" w:rsidP="009F6BDE">
      <w:pPr>
        <w:jc w:val="center"/>
      </w:pPr>
      <w:r w:rsidRPr="009F6BDE">
        <w:t>бизнес-проектов учащихся «Бизнес Лидер»</w:t>
      </w:r>
    </w:p>
    <w:p w:rsidR="007E5AAD" w:rsidRDefault="007E5AAD" w:rsidP="009F6BDE">
      <w:pPr>
        <w:jc w:val="center"/>
      </w:pPr>
    </w:p>
    <w:p w:rsidR="007E5AAD" w:rsidRPr="009F6BDE" w:rsidRDefault="007E5AAD" w:rsidP="009F6BDE"/>
    <w:p w:rsidR="007E5AAD" w:rsidRPr="009F6BDE" w:rsidRDefault="007E5AAD" w:rsidP="006200C7">
      <w:pPr>
        <w:pStyle w:val="ListParagraph"/>
        <w:numPr>
          <w:ilvl w:val="0"/>
          <w:numId w:val="78"/>
        </w:numPr>
        <w:spacing w:line="240" w:lineRule="auto"/>
        <w:ind w:left="0" w:firstLine="709"/>
        <w:jc w:val="left"/>
      </w:pPr>
      <w:r w:rsidRPr="009F6BDE">
        <w:t>Образовательное учреждение (район) __________________________________________________________</w:t>
      </w:r>
      <w:r>
        <w:t>______</w:t>
      </w:r>
    </w:p>
    <w:p w:rsidR="007E5AAD" w:rsidRPr="009F6BDE" w:rsidRDefault="007E5AAD" w:rsidP="006200C7">
      <w:pPr>
        <w:pStyle w:val="ListParagraph"/>
        <w:numPr>
          <w:ilvl w:val="0"/>
          <w:numId w:val="78"/>
        </w:numPr>
        <w:spacing w:line="240" w:lineRule="auto"/>
        <w:ind w:left="0" w:firstLine="709"/>
        <w:jc w:val="left"/>
      </w:pPr>
      <w:r w:rsidRPr="009F6BDE">
        <w:t>Ф.И.О. руководителя образовательного учреждения __________________________________________________________</w:t>
      </w:r>
      <w:r>
        <w:t>______</w:t>
      </w:r>
    </w:p>
    <w:p w:rsidR="007E5AAD" w:rsidRPr="009F6BDE" w:rsidRDefault="007E5AAD" w:rsidP="006200C7">
      <w:pPr>
        <w:pStyle w:val="ListParagraph"/>
        <w:numPr>
          <w:ilvl w:val="0"/>
          <w:numId w:val="78"/>
        </w:numPr>
        <w:spacing w:line="240" w:lineRule="auto"/>
        <w:ind w:left="0" w:firstLine="709"/>
        <w:jc w:val="left"/>
      </w:pPr>
      <w:r w:rsidRPr="009F6BDE">
        <w:t>Ф.И.О. участника (с указанием класса) __________________________________________________________</w:t>
      </w:r>
      <w:r>
        <w:t>______</w:t>
      </w:r>
    </w:p>
    <w:p w:rsidR="007E5AAD" w:rsidRDefault="007E5AAD" w:rsidP="006200C7">
      <w:pPr>
        <w:pStyle w:val="ListParagraph"/>
        <w:numPr>
          <w:ilvl w:val="0"/>
          <w:numId w:val="78"/>
        </w:numPr>
        <w:spacing w:line="240" w:lineRule="auto"/>
        <w:ind w:left="0" w:firstLine="709"/>
        <w:jc w:val="left"/>
      </w:pPr>
      <w:r w:rsidRPr="009F6BDE">
        <w:t xml:space="preserve">Ф.И.О. педагога – руководителя </w:t>
      </w:r>
    </w:p>
    <w:p w:rsidR="007E5AAD" w:rsidRPr="009F6BDE" w:rsidRDefault="007E5AAD" w:rsidP="006200C7">
      <w:pPr>
        <w:pStyle w:val="ListParagraph"/>
        <w:spacing w:line="240" w:lineRule="auto"/>
        <w:ind w:left="0"/>
        <w:jc w:val="left"/>
      </w:pPr>
      <w:r w:rsidRPr="009F6BDE">
        <w:t>__________________________________________________________</w:t>
      </w:r>
      <w:r>
        <w:t>______</w:t>
      </w:r>
    </w:p>
    <w:p w:rsidR="007E5AAD" w:rsidRPr="009F6BDE" w:rsidRDefault="007E5AAD" w:rsidP="006200C7">
      <w:pPr>
        <w:pStyle w:val="ListParagraph"/>
        <w:numPr>
          <w:ilvl w:val="0"/>
          <w:numId w:val="78"/>
        </w:numPr>
        <w:spacing w:line="240" w:lineRule="auto"/>
        <w:ind w:left="0" w:firstLine="709"/>
        <w:jc w:val="left"/>
      </w:pPr>
      <w:r w:rsidRPr="009F6BDE">
        <w:t>Адрес электронной почты, номер мобильного телефона педагога-руководителя</w:t>
      </w:r>
    </w:p>
    <w:p w:rsidR="007E5AAD" w:rsidRPr="009F6BDE" w:rsidRDefault="007E5AAD" w:rsidP="006200C7">
      <w:pPr>
        <w:pStyle w:val="ListParagraph"/>
        <w:spacing w:line="240" w:lineRule="auto"/>
        <w:ind w:left="0"/>
        <w:jc w:val="left"/>
        <w:rPr>
          <w:sz w:val="28"/>
          <w:szCs w:val="28"/>
        </w:rPr>
      </w:pPr>
      <w:r w:rsidRPr="009F6BDE">
        <w:t>__________________________________________________________</w:t>
      </w:r>
      <w:r>
        <w:t>______</w:t>
      </w:r>
    </w:p>
    <w:p w:rsidR="007E5AAD" w:rsidRPr="00E34AF4" w:rsidRDefault="007E5AAD" w:rsidP="006200C7">
      <w:pPr>
        <w:pStyle w:val="ListParagraph"/>
        <w:numPr>
          <w:ilvl w:val="0"/>
          <w:numId w:val="78"/>
        </w:numPr>
        <w:spacing w:line="240" w:lineRule="auto"/>
        <w:ind w:left="0" w:firstLine="709"/>
        <w:jc w:val="left"/>
        <w:rPr>
          <w:sz w:val="28"/>
          <w:szCs w:val="28"/>
        </w:rPr>
      </w:pPr>
      <w:r w:rsidRPr="009F6BDE">
        <w:t>Дополнительная информация (по желанию) __________________________________________________________</w:t>
      </w:r>
      <w:r>
        <w:t>______</w:t>
      </w:r>
      <w:r w:rsidRPr="00E34AF4">
        <w:rPr>
          <w:sz w:val="28"/>
          <w:szCs w:val="28"/>
        </w:rPr>
        <w:br w:type="page"/>
      </w:r>
    </w:p>
    <w:p w:rsidR="007E5AAD" w:rsidRPr="009F6BDE" w:rsidRDefault="007E5AAD" w:rsidP="009F6BDE">
      <w:pPr>
        <w:spacing w:line="360" w:lineRule="auto"/>
        <w:jc w:val="right"/>
        <w:rPr>
          <w:i/>
          <w:iCs/>
        </w:rPr>
      </w:pPr>
      <w:r w:rsidRPr="009F6BDE">
        <w:rPr>
          <w:i/>
          <w:iCs/>
        </w:rPr>
        <w:t>Приложение 2</w:t>
      </w:r>
    </w:p>
    <w:p w:rsidR="007E5AAD" w:rsidRDefault="007E5AAD" w:rsidP="009F6BDE">
      <w:pPr>
        <w:jc w:val="center"/>
        <w:rPr>
          <w:sz w:val="28"/>
          <w:szCs w:val="28"/>
        </w:rPr>
      </w:pPr>
    </w:p>
    <w:p w:rsidR="007E5AAD" w:rsidRPr="006D46CF" w:rsidRDefault="007E5AAD" w:rsidP="009F6BDE">
      <w:pPr>
        <w:jc w:val="center"/>
        <w:rPr>
          <w:sz w:val="28"/>
          <w:szCs w:val="28"/>
        </w:rPr>
      </w:pPr>
      <w:r>
        <w:rPr>
          <w:sz w:val="28"/>
          <w:szCs w:val="28"/>
        </w:rPr>
        <w:t>Примерная структура</w:t>
      </w:r>
      <w:r w:rsidRPr="006D46CF">
        <w:rPr>
          <w:sz w:val="28"/>
          <w:szCs w:val="28"/>
        </w:rPr>
        <w:t xml:space="preserve"> бизнес-проект</w:t>
      </w:r>
      <w:r>
        <w:rPr>
          <w:sz w:val="28"/>
          <w:szCs w:val="28"/>
        </w:rPr>
        <w:t>а, участвующего</w:t>
      </w:r>
    </w:p>
    <w:p w:rsidR="007E5AAD" w:rsidRDefault="007E5AAD" w:rsidP="009F6BDE">
      <w:pPr>
        <w:jc w:val="center"/>
        <w:rPr>
          <w:sz w:val="28"/>
          <w:szCs w:val="28"/>
        </w:rPr>
      </w:pPr>
      <w:r w:rsidRPr="006D46CF">
        <w:rPr>
          <w:sz w:val="28"/>
          <w:szCs w:val="28"/>
        </w:rPr>
        <w:t>в ежегодном городском конкурсе бизнес-проектов учащихся</w:t>
      </w:r>
    </w:p>
    <w:p w:rsidR="007E5AAD" w:rsidRDefault="007E5AAD" w:rsidP="009F6BDE">
      <w:pPr>
        <w:jc w:val="center"/>
        <w:rPr>
          <w:sz w:val="28"/>
          <w:szCs w:val="28"/>
        </w:rPr>
      </w:pPr>
      <w:r w:rsidRPr="006D46CF">
        <w:rPr>
          <w:sz w:val="28"/>
          <w:szCs w:val="28"/>
        </w:rPr>
        <w:t>«Бизнес Лидер»</w:t>
      </w:r>
    </w:p>
    <w:p w:rsidR="007E5AAD" w:rsidRPr="006D46CF" w:rsidRDefault="007E5AAD" w:rsidP="009F6BDE">
      <w:pPr>
        <w:spacing w:line="360" w:lineRule="auto"/>
        <w:jc w:val="both"/>
        <w:rPr>
          <w:sz w:val="28"/>
          <w:szCs w:val="28"/>
        </w:rPr>
      </w:pPr>
    </w:p>
    <w:p w:rsidR="007E5AAD" w:rsidRPr="009F6BDE" w:rsidRDefault="007E5AAD" w:rsidP="009F6BDE">
      <w:pPr>
        <w:pStyle w:val="NormalWeb"/>
        <w:shd w:val="clear" w:color="auto" w:fill="FFFFFF"/>
        <w:spacing w:before="0" w:beforeAutospacing="0" w:after="0" w:afterAutospacing="0" w:line="360" w:lineRule="auto"/>
        <w:jc w:val="center"/>
        <w:textAlignment w:val="baseline"/>
        <w:rPr>
          <w:color w:val="000000"/>
        </w:rPr>
      </w:pPr>
      <w:r w:rsidRPr="009F6BDE">
        <w:rPr>
          <w:color w:val="000000"/>
        </w:rPr>
        <w:t>БИЗНЕС – ПРОЕКТ</w:t>
      </w:r>
    </w:p>
    <w:p w:rsidR="007E5AAD" w:rsidRPr="009F6BDE" w:rsidRDefault="007E5AAD" w:rsidP="009F6BDE">
      <w:pPr>
        <w:pStyle w:val="NormalWeb"/>
        <w:shd w:val="clear" w:color="auto" w:fill="FFFFFF"/>
        <w:spacing w:before="0" w:beforeAutospacing="0" w:after="0" w:afterAutospacing="0" w:line="360" w:lineRule="auto"/>
        <w:jc w:val="center"/>
        <w:textAlignment w:val="baseline"/>
        <w:rPr>
          <w:color w:val="000000"/>
        </w:rPr>
      </w:pPr>
      <w:r w:rsidRPr="009F6BDE">
        <w:rPr>
          <w:color w:val="000000"/>
        </w:rPr>
        <w:t>_______________________________ (название)</w:t>
      </w:r>
    </w:p>
    <w:p w:rsidR="007E5AAD" w:rsidRPr="009F6BDE" w:rsidRDefault="007E5AAD" w:rsidP="00D87B0F">
      <w:pPr>
        <w:pStyle w:val="ListParagraph"/>
        <w:numPr>
          <w:ilvl w:val="0"/>
          <w:numId w:val="79"/>
        </w:numPr>
        <w:spacing w:after="200" w:line="276" w:lineRule="auto"/>
      </w:pPr>
      <w:r w:rsidRPr="009F6BDE">
        <w:t xml:space="preserve">Титульный лист. </w:t>
      </w:r>
    </w:p>
    <w:p w:rsidR="007E5AAD" w:rsidRPr="009F6BDE" w:rsidRDefault="007E5AAD" w:rsidP="00D87B0F">
      <w:pPr>
        <w:pStyle w:val="ListParagraph"/>
        <w:numPr>
          <w:ilvl w:val="0"/>
          <w:numId w:val="79"/>
        </w:numPr>
        <w:spacing w:after="200" w:line="276" w:lineRule="auto"/>
      </w:pPr>
      <w:r w:rsidRPr="009F6BDE">
        <w:t xml:space="preserve">Резюме данного проекта, которое состоит из основных положений, указывается суть проекта и выводы (основные). </w:t>
      </w:r>
    </w:p>
    <w:p w:rsidR="007E5AAD" w:rsidRPr="009F6BDE" w:rsidRDefault="007E5AAD" w:rsidP="00D87B0F">
      <w:pPr>
        <w:pStyle w:val="ListParagraph"/>
        <w:numPr>
          <w:ilvl w:val="0"/>
          <w:numId w:val="79"/>
        </w:numPr>
        <w:spacing w:after="200" w:line="276" w:lineRule="auto"/>
      </w:pPr>
      <w:r w:rsidRPr="009F6BDE">
        <w:t xml:space="preserve">Описание компании </w:t>
      </w:r>
    </w:p>
    <w:p w:rsidR="007E5AAD" w:rsidRPr="009F6BDE" w:rsidRDefault="007E5AAD" w:rsidP="00D87B0F">
      <w:pPr>
        <w:pStyle w:val="ListParagraph"/>
        <w:numPr>
          <w:ilvl w:val="0"/>
          <w:numId w:val="79"/>
        </w:numPr>
        <w:spacing w:after="200" w:line="276" w:lineRule="auto"/>
      </w:pPr>
      <w:r w:rsidRPr="009F6BDE">
        <w:t xml:space="preserve">Характеристика товара (услуги) </w:t>
      </w:r>
    </w:p>
    <w:p w:rsidR="007E5AAD" w:rsidRPr="009F6BDE" w:rsidRDefault="007E5AAD" w:rsidP="00D87B0F">
      <w:pPr>
        <w:pStyle w:val="ListParagraph"/>
        <w:numPr>
          <w:ilvl w:val="0"/>
          <w:numId w:val="79"/>
        </w:numPr>
        <w:spacing w:after="200" w:line="276" w:lineRule="auto"/>
      </w:pPr>
      <w:r w:rsidRPr="009F6BDE">
        <w:t xml:space="preserve">Маркетинговый анализ </w:t>
      </w:r>
    </w:p>
    <w:p w:rsidR="007E5AAD" w:rsidRPr="009F6BDE" w:rsidRDefault="007E5AAD" w:rsidP="00D87B0F">
      <w:pPr>
        <w:pStyle w:val="ListParagraph"/>
        <w:numPr>
          <w:ilvl w:val="0"/>
          <w:numId w:val="79"/>
        </w:numPr>
        <w:spacing w:after="200" w:line="276" w:lineRule="auto"/>
      </w:pPr>
      <w:r w:rsidRPr="009F6BDE">
        <w:t xml:space="preserve">План маркетинга </w:t>
      </w:r>
    </w:p>
    <w:p w:rsidR="007E5AAD" w:rsidRPr="009F6BDE" w:rsidRDefault="007E5AAD" w:rsidP="00D87B0F">
      <w:pPr>
        <w:pStyle w:val="ListParagraph"/>
        <w:numPr>
          <w:ilvl w:val="0"/>
          <w:numId w:val="79"/>
        </w:numPr>
        <w:spacing w:after="200" w:line="276" w:lineRule="auto"/>
      </w:pPr>
      <w:r w:rsidRPr="009F6BDE">
        <w:t xml:space="preserve">Производственный план (план оказания услуг). </w:t>
      </w:r>
    </w:p>
    <w:p w:rsidR="007E5AAD" w:rsidRPr="009F6BDE" w:rsidRDefault="007E5AAD" w:rsidP="00D87B0F">
      <w:pPr>
        <w:pStyle w:val="ListParagraph"/>
        <w:numPr>
          <w:ilvl w:val="0"/>
          <w:numId w:val="79"/>
        </w:numPr>
        <w:spacing w:after="200" w:line="276" w:lineRule="auto"/>
      </w:pPr>
      <w:r w:rsidRPr="009F6BDE">
        <w:t xml:space="preserve"> План по персоналу </w:t>
      </w:r>
    </w:p>
    <w:p w:rsidR="007E5AAD" w:rsidRPr="009F6BDE" w:rsidRDefault="007E5AAD" w:rsidP="00D87B0F">
      <w:pPr>
        <w:pStyle w:val="ListParagraph"/>
        <w:numPr>
          <w:ilvl w:val="0"/>
          <w:numId w:val="79"/>
        </w:numPr>
        <w:spacing w:after="200" w:line="276" w:lineRule="auto"/>
      </w:pPr>
      <w:r w:rsidRPr="009F6BDE">
        <w:t xml:space="preserve"> Организационная структура и управление. </w:t>
      </w:r>
    </w:p>
    <w:p w:rsidR="007E5AAD" w:rsidRPr="009F6BDE" w:rsidRDefault="007E5AAD" w:rsidP="00D87B0F">
      <w:pPr>
        <w:pStyle w:val="ListParagraph"/>
        <w:numPr>
          <w:ilvl w:val="0"/>
          <w:numId w:val="79"/>
        </w:numPr>
        <w:spacing w:after="200" w:line="276" w:lineRule="auto"/>
      </w:pPr>
      <w:r w:rsidRPr="009F6BDE">
        <w:t xml:space="preserve">Финансовый план </w:t>
      </w:r>
    </w:p>
    <w:p w:rsidR="007E5AAD" w:rsidRPr="009F6BDE" w:rsidRDefault="007E5AAD" w:rsidP="00D87B0F">
      <w:pPr>
        <w:pStyle w:val="ListParagraph"/>
        <w:numPr>
          <w:ilvl w:val="0"/>
          <w:numId w:val="79"/>
        </w:numPr>
        <w:spacing w:after="200" w:line="276" w:lineRule="auto"/>
      </w:pPr>
      <w:r w:rsidRPr="009F6BDE">
        <w:t xml:space="preserve">Анализ рисков проекта </w:t>
      </w:r>
    </w:p>
    <w:p w:rsidR="007E5AAD" w:rsidRPr="009F6BDE" w:rsidRDefault="007E5AAD" w:rsidP="00D87B0F">
      <w:pPr>
        <w:pStyle w:val="ListParagraph"/>
        <w:numPr>
          <w:ilvl w:val="0"/>
          <w:numId w:val="79"/>
        </w:numPr>
        <w:spacing w:after="200" w:line="276" w:lineRule="auto"/>
      </w:pPr>
      <w:r w:rsidRPr="009F6BDE">
        <w:t>Приложения.</w:t>
      </w:r>
    </w:p>
    <w:p w:rsidR="007E5AAD" w:rsidRPr="009F6BDE" w:rsidRDefault="007E5AAD" w:rsidP="009F6BDE">
      <w:pPr>
        <w:jc w:val="both"/>
      </w:pPr>
      <w:r w:rsidRPr="009F6BDE">
        <w:t>По желанию разработчиков структура бизнес-проекта может быть изменена и дополнена, в соответствии со спецификой отрасли или самого товара (услуги).</w:t>
      </w:r>
    </w:p>
    <w:p w:rsidR="007E5AAD" w:rsidRDefault="007E5AAD" w:rsidP="009F6BDE"/>
    <w:p w:rsidR="007E5AAD" w:rsidRDefault="007E5AAD" w:rsidP="009F6BDE"/>
    <w:p w:rsidR="007E5AAD" w:rsidRPr="009F6BDE" w:rsidRDefault="007E5AAD" w:rsidP="009F6BDE">
      <w:pPr>
        <w:spacing w:line="360" w:lineRule="auto"/>
        <w:jc w:val="right"/>
        <w:rPr>
          <w:i/>
          <w:iCs/>
        </w:rPr>
      </w:pPr>
      <w:r w:rsidRPr="009F6BDE">
        <w:rPr>
          <w:i/>
          <w:iCs/>
        </w:rPr>
        <w:t>Приложение 3</w:t>
      </w:r>
    </w:p>
    <w:p w:rsidR="007E5AAD" w:rsidRDefault="007E5AAD" w:rsidP="009F6BDE">
      <w:pPr>
        <w:jc w:val="center"/>
        <w:rPr>
          <w:sz w:val="28"/>
          <w:szCs w:val="28"/>
        </w:rPr>
      </w:pPr>
    </w:p>
    <w:p w:rsidR="007E5AAD" w:rsidRDefault="007E5AAD" w:rsidP="009F6BDE">
      <w:pPr>
        <w:jc w:val="center"/>
        <w:rPr>
          <w:sz w:val="28"/>
          <w:szCs w:val="28"/>
        </w:rPr>
      </w:pPr>
      <w:r>
        <w:rPr>
          <w:sz w:val="28"/>
          <w:szCs w:val="28"/>
        </w:rPr>
        <w:t>Оформление титульного листа конкурсной работы для участия</w:t>
      </w:r>
    </w:p>
    <w:p w:rsidR="007E5AAD" w:rsidRDefault="007E5AAD" w:rsidP="006C371F">
      <w:pPr>
        <w:jc w:val="center"/>
        <w:rPr>
          <w:sz w:val="28"/>
          <w:szCs w:val="28"/>
        </w:rPr>
      </w:pPr>
      <w:r w:rsidRPr="006D46CF">
        <w:rPr>
          <w:sz w:val="28"/>
          <w:szCs w:val="28"/>
        </w:rPr>
        <w:t>в ежегодном городском конкурсе бизнес-проектов учащихся «Бизнес Лидер»</w:t>
      </w:r>
    </w:p>
    <w:p w:rsidR="007E5AAD" w:rsidRDefault="007E5AAD" w:rsidP="009F6BDE">
      <w:pPr>
        <w:ind w:firstLine="708"/>
        <w:jc w:val="center"/>
        <w:rPr>
          <w:sz w:val="28"/>
          <w:szCs w:val="28"/>
        </w:rPr>
      </w:pPr>
    </w:p>
    <w:p w:rsidR="007E5AAD" w:rsidRPr="009F6BDE" w:rsidRDefault="007E5AAD" w:rsidP="009F6BDE">
      <w:pPr>
        <w:ind w:firstLine="708"/>
        <w:jc w:val="center"/>
      </w:pPr>
      <w:r w:rsidRPr="009F6BDE">
        <w:t>Ежегодный городской конкурс бизнес-проектов учащихся</w:t>
      </w:r>
    </w:p>
    <w:p w:rsidR="007E5AAD" w:rsidRPr="009F6BDE" w:rsidRDefault="007E5AAD" w:rsidP="009F6BDE">
      <w:pPr>
        <w:ind w:firstLine="708"/>
        <w:jc w:val="center"/>
      </w:pPr>
      <w:r w:rsidRPr="009F6BDE">
        <w:t>«Бизнес Лидер»</w:t>
      </w:r>
    </w:p>
    <w:p w:rsidR="007E5AAD" w:rsidRPr="009F6BDE" w:rsidRDefault="007E5AAD" w:rsidP="009F6BDE">
      <w:pPr>
        <w:ind w:firstLine="708"/>
        <w:jc w:val="center"/>
      </w:pPr>
    </w:p>
    <w:p w:rsidR="007E5AAD" w:rsidRPr="009F6BDE" w:rsidRDefault="007E5AAD" w:rsidP="009F6BDE">
      <w:pPr>
        <w:ind w:firstLine="708"/>
        <w:jc w:val="center"/>
      </w:pPr>
      <w:r w:rsidRPr="009F6BDE">
        <w:t>Бизнес – проект</w:t>
      </w:r>
    </w:p>
    <w:p w:rsidR="007E5AAD" w:rsidRPr="009F6BDE" w:rsidRDefault="007E5AAD" w:rsidP="009F6BDE">
      <w:pPr>
        <w:ind w:firstLine="708"/>
        <w:jc w:val="center"/>
      </w:pPr>
      <w:r w:rsidRPr="009F6BDE">
        <w:t>________________________________________________________</w:t>
      </w:r>
    </w:p>
    <w:p w:rsidR="007E5AAD" w:rsidRPr="006C371F" w:rsidRDefault="007E5AAD" w:rsidP="009F6BDE">
      <w:pPr>
        <w:ind w:firstLine="708"/>
        <w:jc w:val="center"/>
        <w:rPr>
          <w:i/>
          <w:iCs/>
          <w:sz w:val="22"/>
          <w:szCs w:val="22"/>
        </w:rPr>
      </w:pPr>
      <w:r w:rsidRPr="009F6BDE">
        <w:t>(название)</w:t>
      </w:r>
    </w:p>
    <w:p w:rsidR="007E5AAD" w:rsidRPr="006C371F" w:rsidRDefault="007E5AAD" w:rsidP="009F6BDE">
      <w:pPr>
        <w:ind w:firstLine="708"/>
        <w:rPr>
          <w:i/>
          <w:iCs/>
          <w:sz w:val="22"/>
          <w:szCs w:val="22"/>
        </w:rPr>
      </w:pPr>
    </w:p>
    <w:p w:rsidR="007E5AAD" w:rsidRPr="009F6BDE" w:rsidRDefault="007E5AAD" w:rsidP="009F6BDE">
      <w:pPr>
        <w:ind w:firstLine="708"/>
        <w:jc w:val="right"/>
      </w:pPr>
      <w:r w:rsidRPr="009F6BDE">
        <w:t>Образовательное учреждение __________________</w:t>
      </w:r>
    </w:p>
    <w:p w:rsidR="007E5AAD" w:rsidRPr="009F6BDE" w:rsidRDefault="007E5AAD" w:rsidP="009F6BDE">
      <w:pPr>
        <w:ind w:firstLine="708"/>
        <w:jc w:val="right"/>
      </w:pPr>
      <w:r w:rsidRPr="009F6BDE">
        <w:t xml:space="preserve">____________________________________________ </w:t>
      </w:r>
    </w:p>
    <w:p w:rsidR="007E5AAD" w:rsidRPr="006C371F" w:rsidRDefault="007E5AAD" w:rsidP="009F6BDE">
      <w:pPr>
        <w:ind w:firstLine="708"/>
        <w:jc w:val="right"/>
        <w:rPr>
          <w:i/>
          <w:iCs/>
          <w:sz w:val="22"/>
          <w:szCs w:val="22"/>
        </w:rPr>
      </w:pPr>
      <w:r w:rsidRPr="006C371F">
        <w:rPr>
          <w:i/>
          <w:iCs/>
          <w:sz w:val="22"/>
          <w:szCs w:val="22"/>
        </w:rPr>
        <w:t>(наименование, месторасположение)</w:t>
      </w:r>
    </w:p>
    <w:p w:rsidR="007E5AAD" w:rsidRPr="009F6BDE" w:rsidRDefault="007E5AAD" w:rsidP="009F6BDE">
      <w:pPr>
        <w:ind w:firstLine="708"/>
        <w:jc w:val="right"/>
      </w:pPr>
      <w:r w:rsidRPr="009F6BDE">
        <w:t xml:space="preserve">Участник ___________________________________ </w:t>
      </w:r>
    </w:p>
    <w:p w:rsidR="007E5AAD" w:rsidRPr="006C371F" w:rsidRDefault="007E5AAD" w:rsidP="006C371F">
      <w:pPr>
        <w:jc w:val="right"/>
        <w:rPr>
          <w:i/>
          <w:iCs/>
          <w:sz w:val="22"/>
          <w:szCs w:val="22"/>
        </w:rPr>
      </w:pPr>
      <w:r w:rsidRPr="006C371F">
        <w:rPr>
          <w:i/>
          <w:iCs/>
          <w:sz w:val="22"/>
          <w:szCs w:val="22"/>
        </w:rPr>
        <w:t>(Ф.И., класс)</w:t>
      </w:r>
    </w:p>
    <w:p w:rsidR="007E5AAD" w:rsidRPr="009F6BDE" w:rsidRDefault="007E5AAD" w:rsidP="009F6BDE">
      <w:pPr>
        <w:ind w:firstLine="708"/>
        <w:jc w:val="right"/>
      </w:pPr>
      <w:r w:rsidRPr="009F6BDE">
        <w:t xml:space="preserve">Руководитель_______________________________ </w:t>
      </w:r>
    </w:p>
    <w:p w:rsidR="007E5AAD" w:rsidRPr="006C371F" w:rsidRDefault="007E5AAD" w:rsidP="009F6BDE">
      <w:pPr>
        <w:ind w:firstLine="708"/>
        <w:jc w:val="right"/>
        <w:rPr>
          <w:i/>
          <w:iCs/>
          <w:sz w:val="22"/>
          <w:szCs w:val="22"/>
        </w:rPr>
      </w:pPr>
      <w:r w:rsidRPr="006C371F">
        <w:rPr>
          <w:i/>
          <w:iCs/>
          <w:sz w:val="22"/>
          <w:szCs w:val="22"/>
        </w:rPr>
        <w:t>(Ф.И.О., статус)</w:t>
      </w:r>
    </w:p>
    <w:p w:rsidR="007E5AAD" w:rsidRPr="006C371F" w:rsidRDefault="007E5AAD" w:rsidP="009F6BDE">
      <w:pPr>
        <w:ind w:firstLine="708"/>
        <w:jc w:val="center"/>
      </w:pPr>
      <w:r w:rsidRPr="006C371F">
        <w:t>Самара, 2019г.</w:t>
      </w:r>
    </w:p>
    <w:p w:rsidR="007E5AAD" w:rsidRDefault="007E5AAD" w:rsidP="00A3159F">
      <w:pPr>
        <w:jc w:val="center"/>
        <w:rPr>
          <w:b/>
          <w:bCs/>
          <w:sz w:val="32"/>
          <w:szCs w:val="32"/>
        </w:rPr>
      </w:pPr>
      <w:r>
        <w:rPr>
          <w:b/>
          <w:bCs/>
          <w:sz w:val="32"/>
          <w:szCs w:val="32"/>
        </w:rPr>
        <w:t>Карточка мероприятия</w:t>
      </w:r>
    </w:p>
    <w:p w:rsidR="007E5AAD" w:rsidRDefault="007E5AAD" w:rsidP="00A3159F">
      <w:pPr>
        <w:jc w:val="center"/>
        <w:rPr>
          <w:b/>
          <w:bCs/>
          <w:sz w:val="32"/>
          <w:szCs w:val="32"/>
        </w:rPr>
      </w:pPr>
    </w:p>
    <w:p w:rsidR="007E5AAD" w:rsidRPr="006E32C4" w:rsidRDefault="007E5AAD" w:rsidP="00A3159F">
      <w:pPr>
        <w:jc w:val="center"/>
        <w:rPr>
          <w:b/>
          <w:bCs/>
          <w:color w:val="000000"/>
          <w:sz w:val="28"/>
          <w:szCs w:val="28"/>
        </w:rPr>
      </w:pPr>
      <w:r w:rsidRPr="006E32C4">
        <w:rPr>
          <w:b/>
          <w:bCs/>
          <w:color w:val="000000"/>
          <w:sz w:val="28"/>
          <w:szCs w:val="28"/>
        </w:rPr>
        <w:t xml:space="preserve">Ежегодная международная научно-практическая конференция </w:t>
      </w:r>
    </w:p>
    <w:p w:rsidR="007E5AAD" w:rsidRPr="006E32C4" w:rsidRDefault="007E5AAD" w:rsidP="00A3159F">
      <w:pPr>
        <w:jc w:val="center"/>
        <w:rPr>
          <w:i/>
          <w:iCs/>
          <w:sz w:val="28"/>
          <w:szCs w:val="28"/>
          <w:vertAlign w:val="subscript"/>
        </w:rPr>
      </w:pPr>
      <w:r w:rsidRPr="006E32C4">
        <w:rPr>
          <w:b/>
          <w:bCs/>
          <w:color w:val="000000"/>
          <w:sz w:val="28"/>
          <w:szCs w:val="28"/>
        </w:rPr>
        <w:t>учащихся 8-11-х классов «Алабинские чтения»</w:t>
      </w:r>
      <w:bookmarkStart w:id="48" w:name="Алабинскиечтения"/>
      <w:bookmarkEnd w:id="48"/>
    </w:p>
    <w:p w:rsidR="007E5AAD" w:rsidRDefault="007E5AAD" w:rsidP="00A3159F">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639"/>
      </w:tblGrid>
      <w:tr w:rsidR="007E5AAD">
        <w:tc>
          <w:tcPr>
            <w:tcW w:w="9571" w:type="dxa"/>
            <w:gridSpan w:val="2"/>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3932" w:type="dxa"/>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 xml:space="preserve">Дата, </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5639" w:type="dxa"/>
          </w:tcPr>
          <w:p w:rsidR="007E5AAD" w:rsidRPr="00C103C3" w:rsidRDefault="007E5AAD" w:rsidP="00C103C3">
            <w:pPr>
              <w:jc w:val="center"/>
              <w:rPr>
                <w:b/>
                <w:bCs/>
                <w:sz w:val="22"/>
                <w:szCs w:val="22"/>
              </w:rPr>
            </w:pPr>
            <w:r w:rsidRPr="00C103C3">
              <w:rPr>
                <w:b/>
                <w:bCs/>
                <w:sz w:val="22"/>
                <w:szCs w:val="22"/>
              </w:rPr>
              <w:t>1 этап (очный):</w:t>
            </w:r>
          </w:p>
          <w:p w:rsidR="007E5AAD" w:rsidRPr="00C103C3" w:rsidRDefault="007E5AAD" w:rsidP="00C103C3">
            <w:pPr>
              <w:jc w:val="center"/>
              <w:rPr>
                <w:sz w:val="22"/>
                <w:szCs w:val="22"/>
              </w:rPr>
            </w:pPr>
            <w:r w:rsidRPr="00C103C3">
              <w:rPr>
                <w:sz w:val="22"/>
                <w:szCs w:val="22"/>
              </w:rPr>
              <w:t>11  марта 2019 года в 14.00</w:t>
            </w:r>
            <w:r w:rsidRPr="00C103C3">
              <w:rPr>
                <w:i/>
                <w:iCs/>
                <w:sz w:val="22"/>
                <w:szCs w:val="22"/>
              </w:rPr>
              <w:t>(по согласованию)</w:t>
            </w:r>
          </w:p>
          <w:p w:rsidR="007E5AAD" w:rsidRPr="00C103C3" w:rsidRDefault="007E5AAD" w:rsidP="00C103C3">
            <w:pPr>
              <w:jc w:val="center"/>
              <w:rPr>
                <w:sz w:val="22"/>
                <w:szCs w:val="22"/>
              </w:rPr>
            </w:pPr>
            <w:r w:rsidRPr="00C103C3">
              <w:rPr>
                <w:sz w:val="22"/>
                <w:szCs w:val="22"/>
              </w:rPr>
              <w:t xml:space="preserve"> на базе МБОУ Школа №25 г.о. Самара</w:t>
            </w:r>
          </w:p>
          <w:p w:rsidR="007E5AAD" w:rsidRPr="00C103C3" w:rsidRDefault="007E5AAD" w:rsidP="00C103C3">
            <w:pPr>
              <w:jc w:val="center"/>
              <w:rPr>
                <w:sz w:val="22"/>
                <w:szCs w:val="22"/>
              </w:rPr>
            </w:pPr>
            <w:r w:rsidRPr="00C103C3">
              <w:rPr>
                <w:sz w:val="22"/>
                <w:szCs w:val="22"/>
              </w:rPr>
              <w:t xml:space="preserve"> (ул. Чернореченская, 67)</w:t>
            </w:r>
          </w:p>
          <w:p w:rsidR="007E5AAD" w:rsidRPr="00C103C3" w:rsidRDefault="007E5AAD" w:rsidP="00C103C3">
            <w:pPr>
              <w:jc w:val="center"/>
              <w:rPr>
                <w:sz w:val="22"/>
                <w:szCs w:val="22"/>
              </w:rPr>
            </w:pPr>
          </w:p>
          <w:p w:rsidR="007E5AAD" w:rsidRPr="00C103C3" w:rsidRDefault="007E5AAD" w:rsidP="00C103C3">
            <w:pPr>
              <w:jc w:val="center"/>
              <w:rPr>
                <w:sz w:val="22"/>
                <w:szCs w:val="22"/>
              </w:rPr>
            </w:pPr>
            <w:r w:rsidRPr="00C103C3">
              <w:rPr>
                <w:sz w:val="22"/>
                <w:szCs w:val="22"/>
              </w:rPr>
              <w:t xml:space="preserve">12 марта 2019 в 10.00 </w:t>
            </w:r>
          </w:p>
          <w:p w:rsidR="007E5AAD" w:rsidRPr="00C103C3" w:rsidRDefault="007E5AAD" w:rsidP="00C103C3">
            <w:pPr>
              <w:jc w:val="center"/>
              <w:rPr>
                <w:sz w:val="22"/>
                <w:szCs w:val="22"/>
              </w:rPr>
            </w:pPr>
            <w:r w:rsidRPr="00C103C3">
              <w:rPr>
                <w:sz w:val="22"/>
                <w:szCs w:val="22"/>
              </w:rPr>
              <w:t>на базе ФГБОУ ВО СГЭУ</w:t>
            </w:r>
          </w:p>
          <w:p w:rsidR="007E5AAD" w:rsidRPr="00C103C3" w:rsidRDefault="007E5AAD" w:rsidP="00C103C3">
            <w:pPr>
              <w:jc w:val="center"/>
              <w:rPr>
                <w:sz w:val="22"/>
                <w:szCs w:val="22"/>
              </w:rPr>
            </w:pPr>
            <w:r w:rsidRPr="00C103C3">
              <w:rPr>
                <w:sz w:val="22"/>
                <w:szCs w:val="22"/>
              </w:rPr>
              <w:t xml:space="preserve"> (ул. Советской Армии, 141)</w:t>
            </w:r>
          </w:p>
          <w:p w:rsidR="007E5AAD" w:rsidRPr="00C103C3" w:rsidRDefault="007E5AAD" w:rsidP="00C103C3">
            <w:pPr>
              <w:jc w:val="center"/>
              <w:rPr>
                <w:b/>
                <w:bCs/>
                <w:sz w:val="22"/>
                <w:szCs w:val="22"/>
              </w:rPr>
            </w:pPr>
          </w:p>
          <w:p w:rsidR="007E5AAD" w:rsidRPr="00C103C3" w:rsidRDefault="007E5AAD" w:rsidP="00C103C3">
            <w:pPr>
              <w:jc w:val="center"/>
              <w:rPr>
                <w:b/>
                <w:bCs/>
                <w:sz w:val="22"/>
                <w:szCs w:val="22"/>
              </w:rPr>
            </w:pPr>
            <w:r w:rsidRPr="00C103C3">
              <w:rPr>
                <w:b/>
                <w:bCs/>
                <w:sz w:val="22"/>
                <w:szCs w:val="22"/>
              </w:rPr>
              <w:t>2 этап (заключительный):</w:t>
            </w:r>
          </w:p>
          <w:p w:rsidR="007E5AAD" w:rsidRPr="00C103C3" w:rsidRDefault="007E5AAD" w:rsidP="00C103C3">
            <w:pPr>
              <w:jc w:val="center"/>
              <w:rPr>
                <w:i/>
                <w:iCs/>
                <w:sz w:val="22"/>
                <w:szCs w:val="22"/>
              </w:rPr>
            </w:pPr>
            <w:r w:rsidRPr="00C103C3">
              <w:rPr>
                <w:sz w:val="22"/>
                <w:szCs w:val="22"/>
              </w:rPr>
              <w:t xml:space="preserve">12 марта 2018 года </w:t>
            </w:r>
            <w:r w:rsidRPr="00C103C3">
              <w:rPr>
                <w:i/>
                <w:iCs/>
                <w:sz w:val="22"/>
                <w:szCs w:val="22"/>
              </w:rPr>
              <w:t xml:space="preserve">(по согласованию) </w:t>
            </w:r>
          </w:p>
          <w:p w:rsidR="007E5AAD" w:rsidRPr="00C103C3" w:rsidRDefault="007E5AAD" w:rsidP="00C103C3">
            <w:pPr>
              <w:jc w:val="center"/>
              <w:rPr>
                <w:sz w:val="22"/>
                <w:szCs w:val="22"/>
              </w:rPr>
            </w:pPr>
            <w:r w:rsidRPr="00C103C3">
              <w:rPr>
                <w:sz w:val="22"/>
                <w:szCs w:val="22"/>
              </w:rPr>
              <w:t>после окончания работы секций</w:t>
            </w:r>
          </w:p>
          <w:p w:rsidR="007E5AAD" w:rsidRPr="00C103C3" w:rsidRDefault="007E5AAD" w:rsidP="00C103C3">
            <w:pPr>
              <w:jc w:val="center"/>
              <w:rPr>
                <w:sz w:val="22"/>
                <w:szCs w:val="22"/>
              </w:rPr>
            </w:pPr>
            <w:r w:rsidRPr="00C103C3">
              <w:rPr>
                <w:sz w:val="22"/>
                <w:szCs w:val="22"/>
              </w:rPr>
              <w:t>на базе ФГБОУ ВО СГЭУ</w:t>
            </w:r>
          </w:p>
          <w:p w:rsidR="007E5AAD" w:rsidRPr="00C103C3" w:rsidRDefault="007E5AAD" w:rsidP="00C103C3">
            <w:pPr>
              <w:jc w:val="center"/>
              <w:rPr>
                <w:b/>
                <w:bCs/>
                <w:sz w:val="22"/>
                <w:szCs w:val="22"/>
              </w:rPr>
            </w:pPr>
            <w:r w:rsidRPr="00C103C3">
              <w:rPr>
                <w:sz w:val="22"/>
                <w:szCs w:val="22"/>
              </w:rPr>
              <w:t xml:space="preserve"> (ул. Советской Армии, 141)</w:t>
            </w:r>
          </w:p>
        </w:tc>
      </w:tr>
      <w:tr w:rsidR="007E5AAD">
        <w:tc>
          <w:tcPr>
            <w:tcW w:w="9571" w:type="dxa"/>
            <w:gridSpan w:val="2"/>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639" w:type="dxa"/>
            <w:vAlign w:val="center"/>
          </w:tcPr>
          <w:p w:rsidR="007E5AAD" w:rsidRPr="00C103C3" w:rsidRDefault="007E5AAD" w:rsidP="00C103C3">
            <w:pPr>
              <w:jc w:val="center"/>
              <w:rPr>
                <w:color w:val="365F91"/>
                <w:sz w:val="32"/>
                <w:szCs w:val="32"/>
              </w:rPr>
            </w:pPr>
            <w:r w:rsidRPr="00C103C3">
              <w:rPr>
                <w:sz w:val="22"/>
                <w:szCs w:val="22"/>
              </w:rPr>
              <w:t>8-11 класс</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Форма участия</w:t>
            </w:r>
          </w:p>
        </w:tc>
        <w:tc>
          <w:tcPr>
            <w:tcW w:w="5639" w:type="dxa"/>
            <w:vAlign w:val="center"/>
          </w:tcPr>
          <w:p w:rsidR="007E5AAD" w:rsidRPr="00C103C3" w:rsidRDefault="007E5AAD" w:rsidP="00C103C3">
            <w:pPr>
              <w:jc w:val="center"/>
              <w:rPr>
                <w:color w:val="95B3D7"/>
                <w:sz w:val="22"/>
                <w:szCs w:val="22"/>
              </w:rPr>
            </w:pPr>
            <w:r w:rsidRPr="00C103C3">
              <w:rPr>
                <w:sz w:val="22"/>
                <w:szCs w:val="22"/>
              </w:rPr>
              <w:t>индивидуальная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Квота участниковот одного ОУ</w:t>
            </w:r>
          </w:p>
          <w:p w:rsidR="007E5AAD" w:rsidRPr="00C103C3" w:rsidRDefault="007E5AAD" w:rsidP="00C103C3">
            <w:pPr>
              <w:jc w:val="center"/>
              <w:rPr>
                <w:b/>
                <w:bCs/>
                <w:i/>
                <w:iCs/>
                <w:sz w:val="28"/>
                <w:szCs w:val="28"/>
              </w:rPr>
            </w:pPr>
          </w:p>
        </w:tc>
        <w:tc>
          <w:tcPr>
            <w:tcW w:w="5639" w:type="dxa"/>
            <w:vAlign w:val="center"/>
          </w:tcPr>
          <w:p w:rsidR="007E5AAD" w:rsidRPr="00C103C3" w:rsidRDefault="007E5AAD" w:rsidP="00C103C3">
            <w:pPr>
              <w:jc w:val="center"/>
              <w:rPr>
                <w:sz w:val="22"/>
                <w:szCs w:val="22"/>
              </w:rPr>
            </w:pPr>
            <w:r w:rsidRPr="00C103C3">
              <w:rPr>
                <w:sz w:val="22"/>
                <w:szCs w:val="22"/>
              </w:rPr>
              <w:t xml:space="preserve">неограниченное количество участников </w:t>
            </w:r>
          </w:p>
          <w:p w:rsidR="007E5AAD" w:rsidRPr="00C103C3" w:rsidRDefault="007E5AAD" w:rsidP="00C103C3">
            <w:pPr>
              <w:jc w:val="center"/>
              <w:rPr>
                <w:color w:val="95B3D7"/>
                <w:sz w:val="22"/>
                <w:szCs w:val="22"/>
              </w:rPr>
            </w:pPr>
            <w:r w:rsidRPr="00C103C3">
              <w:rPr>
                <w:sz w:val="22"/>
                <w:szCs w:val="22"/>
              </w:rPr>
              <w:t>от одного образовательного учреждения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Срок подачи заявок для участия</w:t>
            </w:r>
          </w:p>
        </w:tc>
        <w:tc>
          <w:tcPr>
            <w:tcW w:w="5639" w:type="dxa"/>
            <w:vAlign w:val="center"/>
          </w:tcPr>
          <w:p w:rsidR="007E5AAD" w:rsidRPr="00C103C3" w:rsidRDefault="007E5AAD" w:rsidP="00C103C3">
            <w:pPr>
              <w:jc w:val="center"/>
              <w:rPr>
                <w:b/>
                <w:bCs/>
                <w:sz w:val="22"/>
                <w:szCs w:val="22"/>
              </w:rPr>
            </w:pPr>
            <w:r w:rsidRPr="00C103C3">
              <w:rPr>
                <w:b/>
                <w:bCs/>
                <w:sz w:val="22"/>
                <w:szCs w:val="22"/>
              </w:rPr>
              <w:t>для участия в 1 этапе:</w:t>
            </w:r>
          </w:p>
          <w:p w:rsidR="007E5AAD" w:rsidRPr="00C103C3" w:rsidRDefault="007E5AAD" w:rsidP="00C103C3">
            <w:pPr>
              <w:jc w:val="center"/>
              <w:rPr>
                <w:sz w:val="22"/>
                <w:szCs w:val="22"/>
              </w:rPr>
            </w:pPr>
            <w:r w:rsidRPr="00C103C3">
              <w:rPr>
                <w:sz w:val="22"/>
                <w:szCs w:val="22"/>
              </w:rPr>
              <w:t>до 1 марта 2019 года</w:t>
            </w:r>
          </w:p>
          <w:p w:rsidR="007E5AAD" w:rsidRPr="00C103C3" w:rsidRDefault="007E5AAD" w:rsidP="00C103C3">
            <w:pPr>
              <w:jc w:val="center"/>
              <w:rPr>
                <w:b/>
                <w:bCs/>
                <w:sz w:val="22"/>
                <w:szCs w:val="22"/>
              </w:rPr>
            </w:pPr>
            <w:r w:rsidRPr="00C103C3">
              <w:rPr>
                <w:b/>
                <w:bCs/>
                <w:sz w:val="22"/>
                <w:szCs w:val="22"/>
              </w:rPr>
              <w:t>для участия во 2 этапе:</w:t>
            </w:r>
          </w:p>
          <w:p w:rsidR="007E5AAD" w:rsidRPr="00C103C3" w:rsidRDefault="007E5AAD" w:rsidP="00C103C3">
            <w:pPr>
              <w:jc w:val="center"/>
              <w:rPr>
                <w:sz w:val="22"/>
                <w:szCs w:val="22"/>
              </w:rPr>
            </w:pPr>
            <w:r w:rsidRPr="00C103C3">
              <w:rPr>
                <w:sz w:val="22"/>
                <w:szCs w:val="22"/>
              </w:rPr>
              <w:t>допуск учащихся по результатам 1 этапа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подачи заявок </w:t>
            </w:r>
          </w:p>
        </w:tc>
        <w:tc>
          <w:tcPr>
            <w:tcW w:w="5639" w:type="dxa"/>
            <w:vAlign w:val="center"/>
          </w:tcPr>
          <w:p w:rsidR="007E5AAD" w:rsidRPr="00C103C3" w:rsidRDefault="007E5AAD" w:rsidP="00C103C3">
            <w:pPr>
              <w:jc w:val="center"/>
              <w:rPr>
                <w:sz w:val="22"/>
                <w:szCs w:val="22"/>
              </w:rPr>
            </w:pPr>
            <w:r w:rsidRPr="00C103C3">
              <w:rPr>
                <w:sz w:val="22"/>
                <w:szCs w:val="22"/>
              </w:rPr>
              <w:t>заочная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5639" w:type="dxa"/>
            <w:vAlign w:val="center"/>
          </w:tcPr>
          <w:p w:rsidR="007E5AAD" w:rsidRPr="00C103C3" w:rsidRDefault="007E5AAD" w:rsidP="00C103C3">
            <w:pPr>
              <w:jc w:val="center"/>
              <w:rPr>
                <w:sz w:val="32"/>
                <w:szCs w:val="32"/>
                <w:lang w:val="en-US"/>
              </w:rPr>
            </w:pPr>
            <w:hyperlink r:id="rId135" w:history="1">
              <w:r w:rsidRPr="00C103C3">
                <w:rPr>
                  <w:rStyle w:val="Hyperlink"/>
                  <w:sz w:val="22"/>
                  <w:szCs w:val="22"/>
                  <w:lang w:val="en-US"/>
                </w:rPr>
                <w:t>school25_samara@mail.ru</w:t>
              </w:r>
            </w:hyperlink>
          </w:p>
        </w:tc>
      </w:tr>
      <w:tr w:rsidR="007E5AAD">
        <w:tc>
          <w:tcPr>
            <w:tcW w:w="9571" w:type="dxa"/>
            <w:gridSpan w:val="2"/>
          </w:tcPr>
          <w:p w:rsidR="007E5AAD" w:rsidRPr="00C103C3" w:rsidRDefault="007E5AAD" w:rsidP="00C103C3">
            <w:pPr>
              <w:jc w:val="center"/>
              <w:rPr>
                <w:b/>
                <w:bCs/>
                <w:color w:val="365F91"/>
                <w:sz w:val="28"/>
                <w:szCs w:val="28"/>
              </w:rPr>
            </w:pPr>
            <w:r w:rsidRPr="00C103C3">
              <w:rPr>
                <w:b/>
                <w:bCs/>
                <w:sz w:val="28"/>
                <w:szCs w:val="28"/>
              </w:rPr>
              <w:t>ОРГАНИЗАТОР</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Организаторы</w:t>
            </w:r>
          </w:p>
        </w:tc>
        <w:tc>
          <w:tcPr>
            <w:tcW w:w="5639" w:type="dxa"/>
          </w:tcPr>
          <w:p w:rsidR="007E5AAD" w:rsidRPr="00C103C3" w:rsidRDefault="007E5AAD" w:rsidP="00C103C3">
            <w:pPr>
              <w:jc w:val="center"/>
              <w:rPr>
                <w:sz w:val="22"/>
                <w:szCs w:val="22"/>
              </w:rPr>
            </w:pPr>
            <w:r w:rsidRPr="00C103C3">
              <w:rPr>
                <w:sz w:val="22"/>
                <w:szCs w:val="22"/>
              </w:rPr>
              <w:t>МБОУ Школа №25 г.о. Самара</w:t>
            </w:r>
          </w:p>
          <w:p w:rsidR="007E5AAD" w:rsidRPr="00C103C3" w:rsidRDefault="007E5AAD" w:rsidP="00C103C3">
            <w:pPr>
              <w:jc w:val="center"/>
              <w:rPr>
                <w:b/>
                <w:bCs/>
                <w:color w:val="365F91"/>
                <w:sz w:val="32"/>
                <w:szCs w:val="32"/>
              </w:rPr>
            </w:pPr>
            <w:r w:rsidRPr="00C103C3">
              <w:rPr>
                <w:sz w:val="22"/>
                <w:szCs w:val="22"/>
              </w:rPr>
              <w:t>ФГБОУ ВО СГЭУ</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ФИО и контактыответственного координатора на площадке проведения</w:t>
            </w:r>
          </w:p>
        </w:tc>
        <w:tc>
          <w:tcPr>
            <w:tcW w:w="5639" w:type="dxa"/>
            <w:vAlign w:val="center"/>
          </w:tcPr>
          <w:p w:rsidR="007E5AAD" w:rsidRPr="00C103C3" w:rsidRDefault="007E5AAD" w:rsidP="00C103C3">
            <w:pPr>
              <w:jc w:val="center"/>
              <w:rPr>
                <w:sz w:val="22"/>
                <w:szCs w:val="22"/>
              </w:rPr>
            </w:pPr>
            <w:r w:rsidRPr="00C103C3">
              <w:rPr>
                <w:sz w:val="22"/>
                <w:szCs w:val="22"/>
              </w:rPr>
              <w:t>МБОУ Школа №25 г.о. Самара:</w:t>
            </w:r>
          </w:p>
          <w:p w:rsidR="007E5AAD" w:rsidRPr="00C103C3" w:rsidRDefault="007E5AAD" w:rsidP="00C103C3">
            <w:pPr>
              <w:jc w:val="center"/>
              <w:rPr>
                <w:sz w:val="22"/>
                <w:szCs w:val="22"/>
              </w:rPr>
            </w:pPr>
            <w:r w:rsidRPr="00C103C3">
              <w:rPr>
                <w:sz w:val="22"/>
                <w:szCs w:val="22"/>
              </w:rPr>
              <w:t>Парфенова Ирина Александровна</w:t>
            </w:r>
          </w:p>
          <w:p w:rsidR="007E5AAD" w:rsidRPr="00C103C3" w:rsidRDefault="007E5AAD" w:rsidP="00C103C3">
            <w:pPr>
              <w:jc w:val="center"/>
              <w:rPr>
                <w:sz w:val="22"/>
                <w:szCs w:val="22"/>
              </w:rPr>
            </w:pPr>
            <w:r w:rsidRPr="00C103C3">
              <w:rPr>
                <w:sz w:val="22"/>
                <w:szCs w:val="22"/>
              </w:rPr>
              <w:t xml:space="preserve">раб. 336-15-31, </w:t>
            </w:r>
          </w:p>
          <w:p w:rsidR="007E5AAD" w:rsidRPr="00C103C3" w:rsidRDefault="007E5AAD" w:rsidP="00C103C3">
            <w:pPr>
              <w:jc w:val="center"/>
              <w:rPr>
                <w:b/>
                <w:bCs/>
                <w:color w:val="95B3D7"/>
                <w:sz w:val="22"/>
                <w:szCs w:val="22"/>
              </w:rPr>
            </w:pPr>
            <w:r w:rsidRPr="00C103C3">
              <w:rPr>
                <w:sz w:val="22"/>
                <w:szCs w:val="22"/>
              </w:rPr>
              <w:t>сот. 8927-607-35-05</w:t>
            </w:r>
          </w:p>
        </w:tc>
      </w:tr>
    </w:tbl>
    <w:p w:rsidR="007E5AAD" w:rsidRDefault="007E5AAD" w:rsidP="00A3159F">
      <w:pPr>
        <w:jc w:val="center"/>
        <w:rPr>
          <w:b/>
          <w:bCs/>
          <w:color w:val="365F91"/>
          <w:sz w:val="32"/>
          <w:szCs w:val="32"/>
        </w:rPr>
      </w:pPr>
    </w:p>
    <w:p w:rsidR="007E5AAD" w:rsidRDefault="007E5AAD" w:rsidP="009F6BDE">
      <w:pPr>
        <w:jc w:val="right"/>
        <w:rPr>
          <w:sz w:val="28"/>
          <w:szCs w:val="28"/>
        </w:rPr>
      </w:pPr>
    </w:p>
    <w:p w:rsidR="007E5AAD" w:rsidRDefault="007E5AAD" w:rsidP="009F6BDE">
      <w:pPr>
        <w:jc w:val="right"/>
        <w:rPr>
          <w:sz w:val="28"/>
          <w:szCs w:val="28"/>
        </w:rPr>
      </w:pPr>
    </w:p>
    <w:p w:rsidR="007E5AAD" w:rsidRDefault="007E5AAD" w:rsidP="009F6BDE">
      <w:pPr>
        <w:jc w:val="right"/>
        <w:rPr>
          <w:sz w:val="28"/>
          <w:szCs w:val="28"/>
        </w:rPr>
      </w:pPr>
    </w:p>
    <w:p w:rsidR="007E5AAD" w:rsidRDefault="007E5AAD" w:rsidP="009F6BDE">
      <w:pPr>
        <w:jc w:val="right"/>
        <w:rPr>
          <w:sz w:val="28"/>
          <w:szCs w:val="28"/>
        </w:rPr>
      </w:pPr>
    </w:p>
    <w:p w:rsidR="007E5AAD" w:rsidRPr="00B35FD6" w:rsidRDefault="007E5AAD" w:rsidP="00A3159F">
      <w:pPr>
        <w:pStyle w:val="Title"/>
        <w:ind w:firstLine="720"/>
        <w:rPr>
          <w:color w:val="000000"/>
        </w:rPr>
      </w:pPr>
      <w:r w:rsidRPr="00B35FD6">
        <w:rPr>
          <w:color w:val="000000"/>
        </w:rPr>
        <w:t>П О Л О Ж Е Н И Е</w:t>
      </w:r>
    </w:p>
    <w:p w:rsidR="007E5AAD" w:rsidRPr="00B35FD6" w:rsidRDefault="007E5AAD" w:rsidP="00A3159F">
      <w:pPr>
        <w:ind w:firstLine="720"/>
        <w:jc w:val="center"/>
        <w:rPr>
          <w:b/>
          <w:bCs/>
          <w:color w:val="000000"/>
          <w:sz w:val="28"/>
          <w:szCs w:val="28"/>
        </w:rPr>
      </w:pPr>
      <w:r w:rsidRPr="00B35FD6">
        <w:rPr>
          <w:b/>
          <w:bCs/>
          <w:color w:val="FF0000"/>
          <w:sz w:val="28"/>
          <w:szCs w:val="28"/>
          <w:highlight w:val="yellow"/>
        </w:rPr>
        <w:t>Ежегодная</w:t>
      </w:r>
      <w:r w:rsidRPr="00B35FD6">
        <w:rPr>
          <w:b/>
          <w:bCs/>
          <w:color w:val="000000"/>
          <w:sz w:val="28"/>
          <w:szCs w:val="28"/>
        </w:rPr>
        <w:t xml:space="preserve"> международная научно-практическая конференция</w:t>
      </w:r>
    </w:p>
    <w:p w:rsidR="007E5AAD" w:rsidRPr="00B35FD6" w:rsidRDefault="007E5AAD" w:rsidP="00A3159F">
      <w:pPr>
        <w:ind w:firstLine="720"/>
        <w:jc w:val="center"/>
        <w:rPr>
          <w:b/>
          <w:bCs/>
          <w:color w:val="000000"/>
          <w:sz w:val="28"/>
          <w:szCs w:val="28"/>
        </w:rPr>
      </w:pPr>
      <w:r w:rsidRPr="00B35FD6">
        <w:rPr>
          <w:b/>
          <w:bCs/>
          <w:color w:val="000000"/>
          <w:sz w:val="28"/>
          <w:szCs w:val="28"/>
        </w:rPr>
        <w:t xml:space="preserve"> учащихся 8 – 11-х классов «Алабинские чтения»</w:t>
      </w:r>
    </w:p>
    <w:p w:rsidR="007E5AAD" w:rsidRPr="00B35FD6" w:rsidRDefault="007E5AAD" w:rsidP="00A3159F">
      <w:pPr>
        <w:ind w:firstLine="720"/>
        <w:jc w:val="center"/>
        <w:rPr>
          <w:i/>
          <w:iCs/>
          <w:color w:val="000000"/>
          <w:sz w:val="28"/>
          <w:szCs w:val="28"/>
        </w:rPr>
      </w:pPr>
      <w:r w:rsidRPr="00B35FD6">
        <w:rPr>
          <w:i/>
          <w:iCs/>
          <w:color w:val="000000"/>
          <w:sz w:val="28"/>
          <w:szCs w:val="28"/>
        </w:rPr>
        <w:t>(8-11 классы)</w:t>
      </w:r>
    </w:p>
    <w:p w:rsidR="007E5AAD" w:rsidRPr="00B35FD6" w:rsidRDefault="007E5AAD" w:rsidP="00A3159F">
      <w:pPr>
        <w:ind w:firstLine="720"/>
        <w:rPr>
          <w:color w:val="000000"/>
          <w:sz w:val="28"/>
          <w:szCs w:val="28"/>
        </w:rPr>
      </w:pPr>
    </w:p>
    <w:p w:rsidR="007E5AAD" w:rsidRPr="008E2F6B" w:rsidRDefault="007E5AAD" w:rsidP="00A3159F">
      <w:pPr>
        <w:ind w:firstLine="720"/>
        <w:jc w:val="center"/>
        <w:rPr>
          <w:b/>
          <w:bCs/>
          <w:color w:val="000000"/>
        </w:rPr>
      </w:pPr>
      <w:r w:rsidRPr="008E2F6B">
        <w:rPr>
          <w:b/>
          <w:bCs/>
          <w:color w:val="000000"/>
        </w:rPr>
        <w:t>1.Общие положения</w:t>
      </w:r>
    </w:p>
    <w:p w:rsidR="007E5AAD" w:rsidRPr="008E2F6B" w:rsidRDefault="007E5AAD" w:rsidP="00A3159F">
      <w:pPr>
        <w:ind w:firstLine="720"/>
        <w:rPr>
          <w:color w:val="000000"/>
        </w:rPr>
      </w:pPr>
    </w:p>
    <w:p w:rsidR="007E5AAD" w:rsidRPr="008E2F6B" w:rsidRDefault="007E5AAD" w:rsidP="00A3159F">
      <w:pPr>
        <w:ind w:firstLine="709"/>
        <w:jc w:val="both"/>
      </w:pPr>
      <w:r w:rsidRPr="008E2F6B">
        <w:rPr>
          <w:b/>
          <w:bCs/>
          <w:color w:val="000000"/>
        </w:rPr>
        <w:t>1.1.</w:t>
      </w:r>
      <w:r w:rsidRPr="008E2F6B">
        <w:t>Настоящее Положение определяет порядок организации и проведения ежегодной международной научно-практической конференции учащихся 8 – 11-х классов «Алабинские чтения» (далее -  Конференция), её организационное</w:t>
      </w:r>
      <w:r>
        <w:t xml:space="preserve"> и</w:t>
      </w:r>
      <w:r w:rsidRPr="008E2F6B">
        <w:t xml:space="preserve"> методическое обеспечение, порядок участия в мероприятии, требования к работам участников,   определение победителей и призеров. </w:t>
      </w:r>
    </w:p>
    <w:p w:rsidR="007E5AAD" w:rsidRPr="008E2F6B" w:rsidRDefault="007E5AAD" w:rsidP="00A3159F">
      <w:pPr>
        <w:ind w:firstLine="709"/>
        <w:jc w:val="both"/>
      </w:pPr>
    </w:p>
    <w:p w:rsidR="007E5AAD" w:rsidRPr="008E2F6B" w:rsidRDefault="007E5AAD" w:rsidP="00A3159F">
      <w:pPr>
        <w:ind w:firstLine="709"/>
        <w:jc w:val="both"/>
        <w:rPr>
          <w:b/>
          <w:bCs/>
        </w:rPr>
      </w:pPr>
      <w:r>
        <w:rPr>
          <w:b/>
          <w:bCs/>
        </w:rPr>
        <w:t>1.2.</w:t>
      </w:r>
      <w:r w:rsidRPr="008E2F6B">
        <w:rPr>
          <w:b/>
          <w:bCs/>
        </w:rPr>
        <w:t>Организаторы мероприятия</w:t>
      </w:r>
    </w:p>
    <w:p w:rsidR="007E5AAD" w:rsidRPr="008E2F6B" w:rsidRDefault="007E5AAD" w:rsidP="00A3159F">
      <w:pPr>
        <w:ind w:firstLine="709"/>
        <w:jc w:val="both"/>
        <w:rPr>
          <w:b/>
          <w:bCs/>
        </w:rPr>
      </w:pPr>
    </w:p>
    <w:p w:rsidR="007E5AAD" w:rsidRPr="008E2F6B" w:rsidRDefault="007E5AAD" w:rsidP="00A3159F">
      <w:pPr>
        <w:ind w:firstLine="709"/>
        <w:jc w:val="both"/>
        <w:rPr>
          <w:b/>
          <w:bCs/>
        </w:rPr>
      </w:pPr>
      <w:r w:rsidRPr="008E2F6B">
        <w:rPr>
          <w:b/>
          <w:bCs/>
        </w:rPr>
        <w:t>Учредители</w:t>
      </w:r>
      <w:r>
        <w:rPr>
          <w:b/>
          <w:bCs/>
        </w:rPr>
        <w:t xml:space="preserve"> Конференции</w:t>
      </w:r>
      <w:r w:rsidRPr="008E2F6B">
        <w:rPr>
          <w:b/>
          <w:bCs/>
        </w:rPr>
        <w:t>:</w:t>
      </w:r>
    </w:p>
    <w:p w:rsidR="007E5AAD" w:rsidRPr="008E2F6B" w:rsidRDefault="007E5AAD" w:rsidP="00A3159F">
      <w:pPr>
        <w:ind w:firstLine="709"/>
        <w:jc w:val="both"/>
        <w:rPr>
          <w:b/>
          <w:bCs/>
        </w:rPr>
      </w:pPr>
    </w:p>
    <w:p w:rsidR="007E5AAD" w:rsidRPr="008E2F6B" w:rsidRDefault="007E5AAD" w:rsidP="00A3159F">
      <w:pPr>
        <w:ind w:firstLine="709"/>
        <w:jc w:val="both"/>
        <w:rPr>
          <w:color w:val="000000"/>
        </w:rPr>
      </w:pPr>
      <w:r w:rsidRPr="008E2F6B">
        <w:rPr>
          <w:color w:val="000000"/>
        </w:rPr>
        <w:t>Министерство образования и науки Самарской области</w:t>
      </w:r>
      <w:r>
        <w:rPr>
          <w:color w:val="000000"/>
        </w:rPr>
        <w:t>.</w:t>
      </w:r>
    </w:p>
    <w:p w:rsidR="007E5AAD" w:rsidRPr="008E2F6B" w:rsidRDefault="007E5AAD" w:rsidP="00A3159F">
      <w:pPr>
        <w:ind w:firstLine="709"/>
        <w:jc w:val="both"/>
        <w:rPr>
          <w:color w:val="000000"/>
        </w:rPr>
      </w:pPr>
      <w:r w:rsidRPr="008E2F6B">
        <w:rPr>
          <w:color w:val="000000"/>
        </w:rPr>
        <w:t>Департамент Образования Администрации городского округа Самара</w:t>
      </w:r>
      <w:r>
        <w:rPr>
          <w:color w:val="000000"/>
        </w:rPr>
        <w:t xml:space="preserve"> (далее - Департамент образования)</w:t>
      </w:r>
      <w:r w:rsidRPr="008E2F6B">
        <w:rPr>
          <w:color w:val="000000"/>
        </w:rPr>
        <w:t>.</w:t>
      </w:r>
    </w:p>
    <w:p w:rsidR="007E5AAD" w:rsidRPr="008E2F6B" w:rsidRDefault="007E5AAD" w:rsidP="00A3159F">
      <w:pPr>
        <w:ind w:firstLine="709"/>
        <w:jc w:val="both"/>
        <w:rPr>
          <w:b/>
          <w:bCs/>
        </w:rPr>
      </w:pPr>
    </w:p>
    <w:p w:rsidR="007E5AAD" w:rsidRPr="008E2F6B" w:rsidRDefault="007E5AAD" w:rsidP="00A3159F">
      <w:pPr>
        <w:ind w:firstLine="709"/>
        <w:jc w:val="both"/>
        <w:rPr>
          <w:b/>
          <w:bCs/>
          <w:color w:val="000000"/>
        </w:rPr>
      </w:pPr>
      <w:r w:rsidRPr="008E2F6B">
        <w:rPr>
          <w:b/>
          <w:bCs/>
          <w:color w:val="000000"/>
        </w:rPr>
        <w:t>Организаторы</w:t>
      </w:r>
      <w:r>
        <w:rPr>
          <w:b/>
          <w:bCs/>
          <w:color w:val="000000"/>
        </w:rPr>
        <w:t xml:space="preserve"> Конференции</w:t>
      </w:r>
      <w:r w:rsidRPr="008E2F6B">
        <w:rPr>
          <w:b/>
          <w:bCs/>
          <w:color w:val="000000"/>
        </w:rPr>
        <w:t>:</w:t>
      </w:r>
    </w:p>
    <w:p w:rsidR="007E5AAD" w:rsidRPr="008E2F6B" w:rsidRDefault="007E5AAD" w:rsidP="00A3159F">
      <w:pPr>
        <w:ind w:firstLine="709"/>
        <w:jc w:val="both"/>
        <w:rPr>
          <w:b/>
          <w:bCs/>
          <w:color w:val="000000"/>
        </w:rPr>
      </w:pPr>
    </w:p>
    <w:p w:rsidR="007E5AAD" w:rsidRPr="008E2F6B" w:rsidRDefault="007E5AAD" w:rsidP="00A3159F">
      <w:pPr>
        <w:ind w:firstLine="709"/>
        <w:jc w:val="both"/>
        <w:rPr>
          <w:color w:val="000000"/>
        </w:rPr>
      </w:pPr>
      <w:r w:rsidRPr="008E2F6B">
        <w:rPr>
          <w:color w:val="000000"/>
        </w:rPr>
        <w:t>Федеральное государственное бюджетное образовательное учреждение высшего профессионального образования «Самарский государственный экономический университет» (далее – ФГБОУ ВО «СГЭУ»)</w:t>
      </w:r>
      <w:r>
        <w:rPr>
          <w:color w:val="000000"/>
        </w:rPr>
        <w:t>.</w:t>
      </w:r>
    </w:p>
    <w:p w:rsidR="007E5AAD" w:rsidRPr="008E2F6B" w:rsidRDefault="007E5AAD" w:rsidP="00A3159F">
      <w:pPr>
        <w:ind w:firstLine="709"/>
        <w:jc w:val="both"/>
        <w:rPr>
          <w:color w:val="000000"/>
        </w:rPr>
      </w:pPr>
      <w:r w:rsidRPr="008E2F6B">
        <w:rPr>
          <w:color w:val="000000"/>
        </w:rPr>
        <w:t>Муниципальное бюджетное общеобразовательное учреждение «Школа № 25</w:t>
      </w:r>
      <w:r>
        <w:rPr>
          <w:color w:val="000000"/>
        </w:rPr>
        <w:t>»</w:t>
      </w:r>
      <w:r w:rsidRPr="008E2F6B">
        <w:rPr>
          <w:color w:val="000000"/>
        </w:rPr>
        <w:t xml:space="preserve"> с углубленным изучением отдельных предметов имени сестер Харитоновых» городского округа Самара (далее – </w:t>
      </w:r>
      <w:r>
        <w:t>МБОУ Школа №25 г.о. Самара</w:t>
      </w:r>
      <w:r w:rsidRPr="008E2F6B">
        <w:rPr>
          <w:color w:val="000000"/>
        </w:rPr>
        <w:t xml:space="preserve">). </w:t>
      </w:r>
    </w:p>
    <w:p w:rsidR="007E5AAD" w:rsidRPr="008E2F6B" w:rsidRDefault="007E5AAD" w:rsidP="00A3159F">
      <w:pPr>
        <w:ind w:firstLine="709"/>
        <w:jc w:val="both"/>
        <w:rPr>
          <w:color w:val="000000"/>
        </w:rPr>
      </w:pPr>
    </w:p>
    <w:p w:rsidR="007E5AAD" w:rsidRPr="008E2F6B" w:rsidRDefault="007E5AAD" w:rsidP="00A3159F">
      <w:pPr>
        <w:ind w:firstLine="709"/>
        <w:jc w:val="both"/>
        <w:rPr>
          <w:b/>
          <w:bCs/>
          <w:color w:val="000000"/>
        </w:rPr>
      </w:pPr>
      <w:r>
        <w:rPr>
          <w:b/>
          <w:bCs/>
          <w:color w:val="000000"/>
        </w:rPr>
        <w:t>1.3.</w:t>
      </w:r>
      <w:r w:rsidRPr="008E2F6B">
        <w:rPr>
          <w:b/>
          <w:bCs/>
          <w:color w:val="000000"/>
        </w:rPr>
        <w:t>Оргкомитет мероприятия</w:t>
      </w:r>
    </w:p>
    <w:p w:rsidR="007E5AAD" w:rsidRPr="008E2F6B" w:rsidRDefault="007E5AAD" w:rsidP="00A3159F">
      <w:pPr>
        <w:ind w:firstLine="709"/>
        <w:jc w:val="both"/>
      </w:pPr>
    </w:p>
    <w:p w:rsidR="007E5AAD" w:rsidRPr="008E2F6B" w:rsidRDefault="007E5AAD" w:rsidP="00A3159F">
      <w:pPr>
        <w:ind w:firstLine="709"/>
        <w:jc w:val="both"/>
        <w:rPr>
          <w:color w:val="000000"/>
        </w:rPr>
      </w:pPr>
      <w:r w:rsidRPr="008E2F6B">
        <w:rPr>
          <w:color w:val="000000"/>
        </w:rPr>
        <w:t>Общее руководство проведением Конференции и е</w:t>
      </w:r>
      <w:r>
        <w:rPr>
          <w:color w:val="000000"/>
        </w:rPr>
        <w:t>е</w:t>
      </w:r>
      <w:r w:rsidRPr="008E2F6B">
        <w:rPr>
          <w:color w:val="000000"/>
        </w:rPr>
        <w:t xml:space="preserve"> организационное обеспечение осуществляет Оргкомитет, состав которого формируется  из представителей соучредителей, создаваемый сроком на один год. </w:t>
      </w:r>
    </w:p>
    <w:p w:rsidR="007E5AAD" w:rsidRPr="008E2F6B" w:rsidRDefault="007E5AAD" w:rsidP="00A3159F">
      <w:pPr>
        <w:ind w:firstLine="709"/>
        <w:jc w:val="both"/>
        <w:rPr>
          <w:color w:val="000000"/>
        </w:rPr>
      </w:pPr>
    </w:p>
    <w:p w:rsidR="007E5AAD" w:rsidRPr="008E2F6B" w:rsidRDefault="007E5AAD" w:rsidP="00A3159F">
      <w:pPr>
        <w:ind w:firstLine="709"/>
        <w:jc w:val="both"/>
        <w:rPr>
          <w:b/>
          <w:bCs/>
          <w:color w:val="000000"/>
        </w:rPr>
      </w:pPr>
      <w:r w:rsidRPr="008E2F6B">
        <w:rPr>
          <w:b/>
          <w:bCs/>
          <w:color w:val="000000"/>
        </w:rPr>
        <w:t>Оргкомитет:</w:t>
      </w:r>
    </w:p>
    <w:p w:rsidR="007E5AAD" w:rsidRPr="008E2F6B" w:rsidRDefault="007E5AAD" w:rsidP="00A3159F">
      <w:pPr>
        <w:ind w:firstLine="709"/>
        <w:jc w:val="both"/>
        <w:rPr>
          <w:color w:val="000000"/>
        </w:rPr>
      </w:pPr>
      <w:r w:rsidRPr="008E2F6B">
        <w:rPr>
          <w:color w:val="000000"/>
        </w:rPr>
        <w:t>-  информирует образовательные организации о сроках проведения очередной конференции;</w:t>
      </w:r>
    </w:p>
    <w:p w:rsidR="007E5AAD" w:rsidRPr="008E2F6B" w:rsidRDefault="007E5AAD" w:rsidP="00A3159F">
      <w:pPr>
        <w:ind w:firstLine="709"/>
        <w:jc w:val="both"/>
        <w:rPr>
          <w:color w:val="000000"/>
        </w:rPr>
      </w:pPr>
      <w:r w:rsidRPr="008E2F6B">
        <w:rPr>
          <w:color w:val="000000"/>
        </w:rPr>
        <w:t>-  формирует программу, определяет состав участников секций;</w:t>
      </w:r>
    </w:p>
    <w:p w:rsidR="007E5AAD" w:rsidRPr="008E2F6B" w:rsidRDefault="007E5AAD" w:rsidP="00A3159F">
      <w:pPr>
        <w:ind w:firstLine="709"/>
        <w:jc w:val="both"/>
        <w:rPr>
          <w:color w:val="000000"/>
        </w:rPr>
      </w:pPr>
      <w:r w:rsidRPr="008E2F6B">
        <w:rPr>
          <w:color w:val="000000"/>
        </w:rPr>
        <w:t>-  организует информационное сопровождение и консультации для участников, приглашает гостей конференции</w:t>
      </w:r>
      <w:r>
        <w:rPr>
          <w:color w:val="000000"/>
        </w:rPr>
        <w:t>;</w:t>
      </w:r>
    </w:p>
    <w:p w:rsidR="007E5AAD" w:rsidRDefault="007E5AAD" w:rsidP="00A3159F">
      <w:pPr>
        <w:ind w:firstLine="709"/>
        <w:jc w:val="both"/>
        <w:rPr>
          <w:color w:val="000000"/>
        </w:rPr>
      </w:pPr>
      <w:r w:rsidRPr="008E2F6B">
        <w:rPr>
          <w:color w:val="000000"/>
        </w:rPr>
        <w:t>-  устанавливает количество и наименование секций</w:t>
      </w:r>
      <w:r>
        <w:rPr>
          <w:color w:val="000000"/>
        </w:rPr>
        <w:t>;</w:t>
      </w:r>
    </w:p>
    <w:p w:rsidR="007E5AAD" w:rsidRPr="008E2F6B" w:rsidRDefault="007E5AAD" w:rsidP="00A3159F">
      <w:pPr>
        <w:ind w:firstLine="709"/>
        <w:jc w:val="both"/>
        <w:rPr>
          <w:color w:val="000000"/>
        </w:rPr>
      </w:pPr>
      <w:r>
        <w:rPr>
          <w:color w:val="000000"/>
        </w:rPr>
        <w:t xml:space="preserve">- </w:t>
      </w:r>
      <w:r w:rsidRPr="008E2F6B">
        <w:rPr>
          <w:color w:val="000000"/>
        </w:rPr>
        <w:t xml:space="preserve"> формирует состав жюри (не менее 2-х человек и 1 секретарь) и утверждает их предсе</w:t>
      </w:r>
      <w:r>
        <w:rPr>
          <w:color w:val="000000"/>
        </w:rPr>
        <w:t>дателей.</w:t>
      </w:r>
    </w:p>
    <w:p w:rsidR="007E5AAD" w:rsidRPr="008E2F6B" w:rsidRDefault="007E5AAD" w:rsidP="00A3159F">
      <w:pPr>
        <w:ind w:firstLine="709"/>
        <w:jc w:val="both"/>
        <w:rPr>
          <w:color w:val="000000"/>
        </w:rPr>
      </w:pPr>
    </w:p>
    <w:p w:rsidR="007E5AAD" w:rsidRPr="008E2F6B" w:rsidRDefault="007E5AAD" w:rsidP="00A3159F">
      <w:pPr>
        <w:ind w:firstLine="709"/>
        <w:jc w:val="both"/>
        <w:rPr>
          <w:color w:val="000000"/>
        </w:rPr>
      </w:pPr>
      <w:r w:rsidRPr="008E2F6B">
        <w:rPr>
          <w:b/>
          <w:bCs/>
          <w:color w:val="000000"/>
        </w:rPr>
        <w:t>1.4</w:t>
      </w:r>
      <w:r>
        <w:rPr>
          <w:b/>
          <w:bCs/>
          <w:color w:val="000000"/>
        </w:rPr>
        <w:t>.</w:t>
      </w:r>
      <w:r w:rsidRPr="008E2F6B">
        <w:rPr>
          <w:b/>
          <w:bCs/>
          <w:color w:val="000000"/>
        </w:rPr>
        <w:t>Цели и задачи мероприятия</w:t>
      </w:r>
    </w:p>
    <w:p w:rsidR="007E5AAD" w:rsidRPr="008E2F6B" w:rsidRDefault="007E5AAD" w:rsidP="00A3159F">
      <w:pPr>
        <w:ind w:firstLine="709"/>
        <w:jc w:val="both"/>
        <w:rPr>
          <w:color w:val="000000"/>
        </w:rPr>
      </w:pPr>
    </w:p>
    <w:p w:rsidR="007E5AAD" w:rsidRPr="008E2F6B" w:rsidRDefault="007E5AAD" w:rsidP="00A3159F">
      <w:pPr>
        <w:ind w:firstLine="709"/>
        <w:jc w:val="both"/>
        <w:rPr>
          <w:b/>
          <w:bCs/>
          <w:color w:val="000000"/>
        </w:rPr>
      </w:pPr>
      <w:r w:rsidRPr="008E2F6B">
        <w:rPr>
          <w:b/>
          <w:bCs/>
          <w:color w:val="000000"/>
        </w:rPr>
        <w:t xml:space="preserve">Цель </w:t>
      </w:r>
      <w:r>
        <w:rPr>
          <w:b/>
          <w:bCs/>
          <w:color w:val="000000"/>
        </w:rPr>
        <w:t>Конференции</w:t>
      </w:r>
      <w:r w:rsidRPr="008E2F6B">
        <w:rPr>
          <w:b/>
          <w:bCs/>
          <w:color w:val="000000"/>
        </w:rPr>
        <w:t>:</w:t>
      </w:r>
    </w:p>
    <w:p w:rsidR="007E5AAD" w:rsidRPr="008E2F6B" w:rsidRDefault="007E5AAD" w:rsidP="00A3159F">
      <w:pPr>
        <w:ind w:firstLine="709"/>
        <w:jc w:val="both"/>
        <w:rPr>
          <w:color w:val="000000"/>
        </w:rPr>
      </w:pPr>
      <w:r>
        <w:rPr>
          <w:color w:val="000000"/>
        </w:rPr>
        <w:t xml:space="preserve">- </w:t>
      </w:r>
      <w:r w:rsidRPr="008E2F6B">
        <w:rPr>
          <w:color w:val="000000"/>
        </w:rPr>
        <w:t xml:space="preserve"> развитие научного потенциала учащихся общеобразовательных организаций и организаций профессионального образования. </w:t>
      </w:r>
    </w:p>
    <w:p w:rsidR="007E5AAD" w:rsidRPr="008E2F6B" w:rsidRDefault="007E5AAD" w:rsidP="00A3159F">
      <w:pPr>
        <w:ind w:firstLine="709"/>
        <w:jc w:val="both"/>
        <w:rPr>
          <w:b/>
          <w:bCs/>
          <w:color w:val="000000"/>
        </w:rPr>
      </w:pPr>
      <w:r w:rsidRPr="008E2F6B">
        <w:rPr>
          <w:b/>
          <w:bCs/>
          <w:color w:val="000000"/>
        </w:rPr>
        <w:t xml:space="preserve">Задачами </w:t>
      </w:r>
      <w:r>
        <w:rPr>
          <w:b/>
          <w:bCs/>
          <w:color w:val="000000"/>
        </w:rPr>
        <w:t>К</w:t>
      </w:r>
      <w:r w:rsidRPr="008E2F6B">
        <w:rPr>
          <w:b/>
          <w:bCs/>
          <w:color w:val="000000"/>
        </w:rPr>
        <w:t>онференции являются:</w:t>
      </w:r>
    </w:p>
    <w:p w:rsidR="007E5AAD" w:rsidRDefault="007E5AAD" w:rsidP="00A3159F">
      <w:pPr>
        <w:ind w:firstLine="709"/>
        <w:jc w:val="both"/>
        <w:rPr>
          <w:color w:val="000000"/>
        </w:rPr>
      </w:pPr>
    </w:p>
    <w:p w:rsidR="007E5AAD" w:rsidRPr="008E2F6B" w:rsidRDefault="007E5AAD" w:rsidP="00A3159F">
      <w:pPr>
        <w:ind w:firstLine="709"/>
        <w:jc w:val="both"/>
        <w:rPr>
          <w:color w:val="000000"/>
        </w:rPr>
      </w:pPr>
      <w:r w:rsidRPr="008E2F6B">
        <w:rPr>
          <w:color w:val="000000"/>
        </w:rPr>
        <w:t>- содействие развитию научного творчества обучающихся  общеобразовательных организаций и организаций профессионального образования;</w:t>
      </w:r>
    </w:p>
    <w:p w:rsidR="007E5AAD" w:rsidRPr="008E2F6B" w:rsidRDefault="007E5AAD" w:rsidP="00A3159F">
      <w:pPr>
        <w:ind w:firstLine="709"/>
        <w:jc w:val="both"/>
        <w:rPr>
          <w:color w:val="000000"/>
        </w:rPr>
      </w:pPr>
      <w:r w:rsidRPr="008E2F6B">
        <w:rPr>
          <w:color w:val="000000"/>
        </w:rPr>
        <w:t>- способствование воспитанию чувств патриотизма и ответственности молодёжи;</w:t>
      </w:r>
    </w:p>
    <w:p w:rsidR="007E5AAD" w:rsidRPr="008E2F6B" w:rsidRDefault="007E5AAD" w:rsidP="00A3159F">
      <w:pPr>
        <w:ind w:firstLine="709"/>
        <w:jc w:val="both"/>
        <w:rPr>
          <w:color w:val="000000"/>
        </w:rPr>
      </w:pPr>
      <w:r w:rsidRPr="008E2F6B">
        <w:rPr>
          <w:color w:val="000000"/>
        </w:rPr>
        <w:t>- укрепление сотрудничества высшей и средней школы;</w:t>
      </w:r>
    </w:p>
    <w:p w:rsidR="007E5AAD" w:rsidRPr="008E2F6B" w:rsidRDefault="007E5AAD" w:rsidP="00A3159F">
      <w:pPr>
        <w:ind w:firstLine="709"/>
        <w:jc w:val="both"/>
        <w:rPr>
          <w:color w:val="000000"/>
        </w:rPr>
      </w:pPr>
      <w:r w:rsidRPr="008E2F6B">
        <w:rPr>
          <w:color w:val="000000"/>
        </w:rPr>
        <w:t>- развитие учебного и научного потенциала Самарской области.</w:t>
      </w:r>
    </w:p>
    <w:p w:rsidR="007E5AAD" w:rsidRPr="008E2F6B" w:rsidRDefault="007E5AAD" w:rsidP="00A3159F">
      <w:pPr>
        <w:ind w:firstLine="709"/>
        <w:jc w:val="center"/>
        <w:rPr>
          <w:b/>
          <w:bCs/>
          <w:color w:val="000000"/>
        </w:rPr>
      </w:pPr>
    </w:p>
    <w:p w:rsidR="007E5AAD" w:rsidRPr="008E2F6B" w:rsidRDefault="007E5AAD" w:rsidP="00A3159F">
      <w:pPr>
        <w:ind w:firstLine="709"/>
        <w:jc w:val="center"/>
        <w:rPr>
          <w:b/>
          <w:bCs/>
          <w:color w:val="000000"/>
        </w:rPr>
      </w:pPr>
      <w:r>
        <w:rPr>
          <w:b/>
          <w:bCs/>
          <w:color w:val="000000"/>
        </w:rPr>
        <w:t>2.</w:t>
      </w:r>
      <w:r w:rsidRPr="008E2F6B">
        <w:rPr>
          <w:b/>
          <w:bCs/>
          <w:color w:val="000000"/>
        </w:rPr>
        <w:t>Сроки и место проведения</w:t>
      </w:r>
    </w:p>
    <w:p w:rsidR="007E5AAD" w:rsidRPr="008E2F6B" w:rsidRDefault="007E5AAD" w:rsidP="00A3159F">
      <w:pPr>
        <w:ind w:firstLine="709"/>
        <w:rPr>
          <w:color w:val="000000"/>
        </w:rPr>
      </w:pPr>
    </w:p>
    <w:p w:rsidR="007E5AAD" w:rsidRPr="008E2F6B" w:rsidRDefault="007E5AAD" w:rsidP="00A3159F">
      <w:pPr>
        <w:ind w:firstLine="709"/>
        <w:rPr>
          <w:color w:val="000000"/>
        </w:rPr>
      </w:pPr>
      <w:r>
        <w:rPr>
          <w:color w:val="000000"/>
        </w:rPr>
        <w:t>Конференция</w:t>
      </w:r>
      <w:r w:rsidRPr="008E2F6B">
        <w:rPr>
          <w:color w:val="000000"/>
        </w:rPr>
        <w:t xml:space="preserve"> прово</w:t>
      </w:r>
      <w:r w:rsidRPr="00886A2C">
        <w:t>дит</w:t>
      </w:r>
      <w:r w:rsidRPr="008E2F6B">
        <w:rPr>
          <w:color w:val="000000"/>
        </w:rPr>
        <w:t xml:space="preserve">ся </w:t>
      </w:r>
      <w:r>
        <w:rPr>
          <w:color w:val="000000"/>
        </w:rPr>
        <w:t>11-12 марта 2019 года</w:t>
      </w:r>
      <w:r w:rsidRPr="008E2F6B">
        <w:rPr>
          <w:color w:val="000000"/>
        </w:rPr>
        <w:t xml:space="preserve">.О точных датах секционных и пленарного заседаний в марте 2019 года </w:t>
      </w:r>
      <w:r>
        <w:rPr>
          <w:color w:val="000000"/>
        </w:rPr>
        <w:t>о</w:t>
      </w:r>
      <w:r w:rsidRPr="008E2F6B">
        <w:rPr>
          <w:color w:val="000000"/>
        </w:rPr>
        <w:t xml:space="preserve">ргкомитет  информирует через официальные Интернет-сайты </w:t>
      </w:r>
      <w:r>
        <w:t>МБОУ Школа №25 г.о. Самара</w:t>
      </w:r>
      <w:r w:rsidRPr="008E2F6B">
        <w:rPr>
          <w:color w:val="000000"/>
        </w:rPr>
        <w:t xml:space="preserve"> (</w:t>
      </w:r>
      <w:hyperlink r:id="rId136" w:history="1">
        <w:r w:rsidRPr="008E2F6B">
          <w:rPr>
            <w:rStyle w:val="Hyperlink"/>
          </w:rPr>
          <w:t>http://school25samara.ru</w:t>
        </w:r>
      </w:hyperlink>
      <w:r w:rsidRPr="008E2F6B">
        <w:rPr>
          <w:color w:val="000000"/>
        </w:rPr>
        <w:t>) и  ФГБОУ ВПО «СГЭУ» (</w:t>
      </w:r>
      <w:hyperlink r:id="rId137" w:history="1">
        <w:r w:rsidRPr="008E2F6B">
          <w:rPr>
            <w:rStyle w:val="Hyperlink"/>
            <w:lang w:val="en-US"/>
          </w:rPr>
          <w:t>www</w:t>
        </w:r>
        <w:r w:rsidRPr="008E2F6B">
          <w:rPr>
            <w:rStyle w:val="Hyperlink"/>
          </w:rPr>
          <w:t>.</w:t>
        </w:r>
        <w:r w:rsidRPr="008E2F6B">
          <w:rPr>
            <w:rStyle w:val="Hyperlink"/>
            <w:lang w:val="en-US"/>
          </w:rPr>
          <w:t>sseu</w:t>
        </w:r>
        <w:r w:rsidRPr="008E2F6B">
          <w:rPr>
            <w:rStyle w:val="Hyperlink"/>
          </w:rPr>
          <w:t>.</w:t>
        </w:r>
        <w:r w:rsidRPr="008E2F6B">
          <w:rPr>
            <w:rStyle w:val="Hyperlink"/>
            <w:lang w:val="en-US"/>
          </w:rPr>
          <w:t>ru</w:t>
        </w:r>
      </w:hyperlink>
      <w:r w:rsidRPr="008E2F6B">
        <w:rPr>
          <w:color w:val="000000"/>
        </w:rPr>
        <w:t xml:space="preserve">). </w:t>
      </w:r>
    </w:p>
    <w:p w:rsidR="007E5AAD" w:rsidRPr="008E2F6B" w:rsidRDefault="007E5AAD" w:rsidP="00A3159F">
      <w:pPr>
        <w:ind w:firstLine="709"/>
        <w:rPr>
          <w:color w:val="000000"/>
        </w:rPr>
      </w:pPr>
    </w:p>
    <w:p w:rsidR="007E5AAD" w:rsidRPr="00F845FD" w:rsidRDefault="007E5AAD" w:rsidP="00A3159F">
      <w:pPr>
        <w:ind w:firstLine="709"/>
        <w:rPr>
          <w:i/>
          <w:iCs/>
          <w:color w:val="FF0000"/>
        </w:rPr>
      </w:pPr>
      <w:r w:rsidRPr="008E2F6B">
        <w:rPr>
          <w:color w:val="000000"/>
        </w:rPr>
        <w:t>Конференция проходит в 2 этапа: очный (</w:t>
      </w:r>
      <w:r w:rsidRPr="00886A2C">
        <w:rPr>
          <w:color w:val="FF0000"/>
          <w:highlight w:val="yellow"/>
        </w:rPr>
        <w:t>2</w:t>
      </w:r>
      <w:r w:rsidRPr="008E2F6B">
        <w:rPr>
          <w:color w:val="000000"/>
        </w:rPr>
        <w:t>дня) и заключительный (1 день).</w:t>
      </w:r>
      <w:r w:rsidRPr="00886A2C">
        <w:rPr>
          <w:i/>
          <w:iCs/>
          <w:color w:val="FF0000"/>
          <w:highlight w:val="yellow"/>
        </w:rPr>
        <w:t>Несоответствие с текстом ниже</w:t>
      </w:r>
    </w:p>
    <w:p w:rsidR="007E5AAD" w:rsidRDefault="007E5AAD" w:rsidP="00A3159F">
      <w:pPr>
        <w:ind w:firstLine="709"/>
        <w:rPr>
          <w:b/>
          <w:bCs/>
        </w:rPr>
      </w:pPr>
    </w:p>
    <w:p w:rsidR="007E5AAD" w:rsidRDefault="007E5AAD" w:rsidP="00A3159F">
      <w:pPr>
        <w:ind w:firstLine="709"/>
      </w:pPr>
      <w:r w:rsidRPr="008E2F6B">
        <w:rPr>
          <w:b/>
          <w:bCs/>
        </w:rPr>
        <w:t xml:space="preserve">1 этап (очный) –  </w:t>
      </w:r>
      <w:r w:rsidRPr="00886A2C">
        <w:rPr>
          <w:color w:val="FF0000"/>
          <w:highlight w:val="yellow"/>
        </w:rPr>
        <w:t>первый день</w:t>
      </w:r>
      <w:r w:rsidRPr="008E2F6B">
        <w:t xml:space="preserve"> на базе </w:t>
      </w:r>
      <w:r>
        <w:t>МБОУ Школа №25 г.о. Самара</w:t>
      </w:r>
      <w:r w:rsidRPr="008E2F6B">
        <w:t xml:space="preserve"> (ул. Чернореченская, 67), второй день -  на базе ФГБОУ ВО СГЭУ (ул. Советской Армии, 141)</w:t>
      </w:r>
      <w:r>
        <w:t>.</w:t>
      </w:r>
    </w:p>
    <w:p w:rsidR="007E5AAD" w:rsidRPr="008E2F6B" w:rsidRDefault="007E5AAD" w:rsidP="00A3159F">
      <w:pPr>
        <w:ind w:firstLine="709"/>
      </w:pPr>
    </w:p>
    <w:p w:rsidR="007E5AAD" w:rsidRDefault="007E5AAD" w:rsidP="00A3159F">
      <w:pPr>
        <w:ind w:firstLine="709"/>
        <w:rPr>
          <w:color w:val="000000"/>
        </w:rPr>
      </w:pPr>
      <w:r w:rsidRPr="008E2F6B">
        <w:rPr>
          <w:b/>
          <w:bCs/>
        </w:rPr>
        <w:t xml:space="preserve">2 этап (заключительный) – </w:t>
      </w:r>
      <w:r w:rsidRPr="00886A2C">
        <w:rPr>
          <w:color w:val="FF0000"/>
          <w:highlight w:val="yellow"/>
        </w:rPr>
        <w:t>на второй день</w:t>
      </w:r>
      <w:r w:rsidRPr="008E2F6B">
        <w:t xml:space="preserve">  после окончания работы секций на базе ФГБОУ ВО СГЭУ (ул. Советской Армии, 141).</w:t>
      </w:r>
    </w:p>
    <w:p w:rsidR="007E5AAD" w:rsidRDefault="007E5AAD" w:rsidP="00A3159F">
      <w:pPr>
        <w:ind w:firstLine="709"/>
        <w:rPr>
          <w:color w:val="000000"/>
        </w:rPr>
      </w:pPr>
    </w:p>
    <w:p w:rsidR="007E5AAD" w:rsidRPr="008E2F6B" w:rsidRDefault="007E5AAD" w:rsidP="00A3159F">
      <w:pPr>
        <w:ind w:firstLine="709"/>
        <w:jc w:val="center"/>
        <w:rPr>
          <w:b/>
          <w:bCs/>
          <w:color w:val="000000"/>
        </w:rPr>
      </w:pPr>
      <w:r>
        <w:rPr>
          <w:b/>
          <w:bCs/>
          <w:color w:val="000000"/>
        </w:rPr>
        <w:t>3.</w:t>
      </w:r>
      <w:r w:rsidRPr="008E2F6B">
        <w:rPr>
          <w:b/>
          <w:bCs/>
          <w:color w:val="000000"/>
        </w:rPr>
        <w:t>Сроки и форма подачи заявок</w:t>
      </w:r>
    </w:p>
    <w:p w:rsidR="007E5AAD" w:rsidRPr="008E2F6B" w:rsidRDefault="007E5AAD" w:rsidP="00A3159F">
      <w:pPr>
        <w:ind w:firstLine="709"/>
        <w:rPr>
          <w:color w:val="000000"/>
        </w:rPr>
      </w:pPr>
    </w:p>
    <w:p w:rsidR="007E5AAD" w:rsidRPr="008E2F6B" w:rsidRDefault="007E5AAD" w:rsidP="00A3159F">
      <w:pPr>
        <w:ind w:firstLine="709"/>
        <w:jc w:val="both"/>
        <w:rPr>
          <w:color w:val="000000"/>
        </w:rPr>
      </w:pPr>
      <w:r w:rsidRPr="008E2F6B">
        <w:rPr>
          <w:color w:val="000000"/>
        </w:rPr>
        <w:t xml:space="preserve"> Заявки на участие направляются в адрес </w:t>
      </w:r>
      <w:r>
        <w:rPr>
          <w:color w:val="000000"/>
        </w:rPr>
        <w:t>о</w:t>
      </w:r>
      <w:r w:rsidRPr="008E2F6B">
        <w:rPr>
          <w:color w:val="000000"/>
        </w:rPr>
        <w:t xml:space="preserve">ргкомитета в электронном виде по установленной форме (Приложение 2) не позднее, чем за 10 дней до начала </w:t>
      </w:r>
      <w:r>
        <w:rPr>
          <w:color w:val="000000"/>
        </w:rPr>
        <w:t>К</w:t>
      </w:r>
      <w:r w:rsidRPr="008E2F6B">
        <w:rPr>
          <w:color w:val="000000"/>
        </w:rPr>
        <w:t>онференции на адрес</w:t>
      </w:r>
      <w:r>
        <w:rPr>
          <w:color w:val="000000"/>
        </w:rPr>
        <w:t>:</w:t>
      </w:r>
      <w:r w:rsidRPr="008E2F6B">
        <w:rPr>
          <w:color w:val="000000"/>
          <w:lang w:val="en-US"/>
        </w:rPr>
        <w:t>school</w:t>
      </w:r>
      <w:r w:rsidRPr="008E2F6B">
        <w:rPr>
          <w:color w:val="000000"/>
        </w:rPr>
        <w:t>25_</w:t>
      </w:r>
      <w:r w:rsidRPr="008E2F6B">
        <w:rPr>
          <w:color w:val="000000"/>
          <w:lang w:val="en-US"/>
        </w:rPr>
        <w:t>samara</w:t>
      </w:r>
      <w:r w:rsidRPr="008E2F6B">
        <w:rPr>
          <w:color w:val="000000"/>
        </w:rPr>
        <w:t>@</w:t>
      </w:r>
      <w:r w:rsidRPr="008E2F6B">
        <w:rPr>
          <w:color w:val="000000"/>
          <w:lang w:val="en-US"/>
        </w:rPr>
        <w:t>mail</w:t>
      </w:r>
      <w:r w:rsidRPr="008E2F6B">
        <w:rPr>
          <w:color w:val="000000"/>
        </w:rPr>
        <w:t>.</w:t>
      </w:r>
      <w:r w:rsidRPr="008E2F6B">
        <w:rPr>
          <w:color w:val="000000"/>
          <w:lang w:val="en-US"/>
        </w:rPr>
        <w:t>ru</w:t>
      </w:r>
      <w:r w:rsidRPr="008E2F6B">
        <w:rPr>
          <w:color w:val="000000"/>
        </w:rPr>
        <w:t xml:space="preserve">.  </w:t>
      </w:r>
    </w:p>
    <w:p w:rsidR="007E5AAD" w:rsidRPr="008E2F6B" w:rsidRDefault="007E5AAD" w:rsidP="00A3159F">
      <w:pPr>
        <w:ind w:firstLine="709"/>
      </w:pPr>
    </w:p>
    <w:p w:rsidR="007E5AAD" w:rsidRPr="008E2F6B" w:rsidRDefault="007E5AAD" w:rsidP="00A3159F">
      <w:pPr>
        <w:ind w:firstLine="709"/>
        <w:jc w:val="center"/>
        <w:rPr>
          <w:b/>
          <w:bCs/>
          <w:color w:val="000000"/>
        </w:rPr>
      </w:pPr>
      <w:r>
        <w:rPr>
          <w:b/>
          <w:bCs/>
          <w:color w:val="000000"/>
        </w:rPr>
        <w:t xml:space="preserve">4.  </w:t>
      </w:r>
      <w:r w:rsidRPr="008E2F6B">
        <w:rPr>
          <w:b/>
          <w:bCs/>
          <w:color w:val="000000"/>
        </w:rPr>
        <w:t>Порядок организации</w:t>
      </w:r>
      <w:r>
        <w:rPr>
          <w:b/>
          <w:bCs/>
          <w:color w:val="000000"/>
        </w:rPr>
        <w:t>, форма участия и форма проведения мероприятия</w:t>
      </w:r>
    </w:p>
    <w:p w:rsidR="007E5AAD" w:rsidRPr="008E2F6B" w:rsidRDefault="007E5AAD" w:rsidP="00A3159F">
      <w:pPr>
        <w:ind w:firstLine="709"/>
        <w:jc w:val="center"/>
        <w:rPr>
          <w:b/>
          <w:bCs/>
          <w:color w:val="000000"/>
        </w:rPr>
      </w:pPr>
    </w:p>
    <w:p w:rsidR="007E5AAD" w:rsidRPr="008E2F6B" w:rsidRDefault="007E5AAD" w:rsidP="00A3159F">
      <w:pPr>
        <w:ind w:firstLine="709"/>
        <w:jc w:val="both"/>
        <w:rPr>
          <w:i/>
          <w:iCs/>
          <w:color w:val="000000"/>
        </w:rPr>
      </w:pPr>
      <w:r w:rsidRPr="008E2F6B">
        <w:rPr>
          <w:i/>
          <w:iCs/>
          <w:color w:val="000000"/>
        </w:rPr>
        <w:t xml:space="preserve">Конференция проводится с 1991 года, посвящается памяти Петра Владимировича Алабина, известного государственного и общественного деятеля России и Самарского края, почётного гражданина городского округа Самара, и являются ежегодным конкурсом докладов учащихся 8-11 классов общеобразовательных организаций и учащихся профессиональных образовательных организаций. </w:t>
      </w:r>
    </w:p>
    <w:p w:rsidR="007E5AAD" w:rsidRPr="008E2F6B" w:rsidRDefault="007E5AAD" w:rsidP="00A3159F">
      <w:pPr>
        <w:ind w:firstLine="709"/>
        <w:jc w:val="center"/>
        <w:rPr>
          <w:b/>
          <w:bCs/>
          <w:color w:val="000000"/>
        </w:rPr>
      </w:pPr>
    </w:p>
    <w:p w:rsidR="007E5AAD" w:rsidRPr="008E2F6B" w:rsidRDefault="007E5AAD" w:rsidP="00A3159F">
      <w:pPr>
        <w:ind w:firstLine="709"/>
        <w:jc w:val="both"/>
        <w:rPr>
          <w:color w:val="000000"/>
        </w:rPr>
      </w:pPr>
      <w:r w:rsidRPr="00E41588">
        <w:rPr>
          <w:b/>
          <w:bCs/>
          <w:color w:val="000000"/>
        </w:rPr>
        <w:t xml:space="preserve">Форма организации </w:t>
      </w:r>
      <w:r>
        <w:rPr>
          <w:b/>
          <w:bCs/>
          <w:color w:val="000000"/>
        </w:rPr>
        <w:t>Конференции</w:t>
      </w:r>
      <w:r w:rsidRPr="008E2F6B">
        <w:rPr>
          <w:color w:val="000000"/>
        </w:rPr>
        <w:t xml:space="preserve"> – </w:t>
      </w:r>
      <w:r>
        <w:rPr>
          <w:color w:val="000000"/>
        </w:rPr>
        <w:t>очно-заочная</w:t>
      </w:r>
      <w:r w:rsidRPr="008E2F6B">
        <w:rPr>
          <w:color w:val="000000"/>
        </w:rPr>
        <w:t xml:space="preserve">. </w:t>
      </w:r>
    </w:p>
    <w:p w:rsidR="007E5AAD" w:rsidRPr="008E2F6B" w:rsidRDefault="007E5AAD" w:rsidP="00A3159F">
      <w:pPr>
        <w:ind w:firstLine="709"/>
        <w:jc w:val="both"/>
        <w:rPr>
          <w:color w:val="000000"/>
        </w:rPr>
      </w:pPr>
      <w:r w:rsidRPr="00E41588">
        <w:rPr>
          <w:b/>
          <w:bCs/>
          <w:color w:val="000000"/>
        </w:rPr>
        <w:t xml:space="preserve">Форма участия в </w:t>
      </w:r>
      <w:r>
        <w:rPr>
          <w:b/>
          <w:bCs/>
          <w:color w:val="000000"/>
        </w:rPr>
        <w:t>Конференции</w:t>
      </w:r>
      <w:r w:rsidRPr="008E2F6B">
        <w:rPr>
          <w:color w:val="000000"/>
        </w:rPr>
        <w:t xml:space="preserve"> – индивидуальная. Допускается наличие содокладчиков, но не более 2 человек. </w:t>
      </w:r>
    </w:p>
    <w:p w:rsidR="007E5AAD" w:rsidRDefault="007E5AAD" w:rsidP="00A3159F">
      <w:pPr>
        <w:ind w:firstLine="709"/>
        <w:jc w:val="both"/>
        <w:rPr>
          <w:color w:val="000000"/>
        </w:rPr>
      </w:pPr>
    </w:p>
    <w:p w:rsidR="007E5AAD" w:rsidRPr="008E2F6B" w:rsidRDefault="007E5AAD" w:rsidP="00A3159F">
      <w:pPr>
        <w:ind w:firstLine="709"/>
        <w:jc w:val="both"/>
        <w:rPr>
          <w:color w:val="000000"/>
        </w:rPr>
      </w:pPr>
      <w:r w:rsidRPr="008E2F6B">
        <w:rPr>
          <w:color w:val="000000"/>
        </w:rPr>
        <w:t xml:space="preserve">Оргкомитет определяет состав докладчиков по секциям. Тексты докладов не возвращаются. </w:t>
      </w:r>
    </w:p>
    <w:p w:rsidR="007E5AAD" w:rsidRDefault="007E5AAD" w:rsidP="00A3159F">
      <w:pPr>
        <w:ind w:firstLine="709"/>
        <w:jc w:val="both"/>
        <w:rPr>
          <w:color w:val="000000"/>
        </w:rPr>
      </w:pPr>
      <w:r w:rsidRPr="008E2F6B">
        <w:rPr>
          <w:color w:val="000000"/>
        </w:rPr>
        <w:t xml:space="preserve">Конференция проводится по направлениям, которые определяются </w:t>
      </w:r>
      <w:r>
        <w:rPr>
          <w:color w:val="000000"/>
        </w:rPr>
        <w:t>о</w:t>
      </w:r>
      <w:r w:rsidRPr="008E2F6B">
        <w:rPr>
          <w:color w:val="000000"/>
        </w:rPr>
        <w:t xml:space="preserve">ргкомитетом. </w:t>
      </w:r>
    </w:p>
    <w:p w:rsidR="007E5AAD" w:rsidRPr="008E2F6B" w:rsidRDefault="007E5AAD" w:rsidP="00A3159F">
      <w:pPr>
        <w:ind w:firstLine="709"/>
        <w:jc w:val="both"/>
        <w:rPr>
          <w:color w:val="000000"/>
        </w:rPr>
      </w:pPr>
      <w:r w:rsidRPr="008E2F6B">
        <w:rPr>
          <w:color w:val="000000"/>
        </w:rPr>
        <w:t xml:space="preserve">Информация о направлениях работы </w:t>
      </w:r>
      <w:r>
        <w:rPr>
          <w:color w:val="000000"/>
        </w:rPr>
        <w:t>К</w:t>
      </w:r>
      <w:r w:rsidRPr="008E2F6B">
        <w:rPr>
          <w:color w:val="000000"/>
        </w:rPr>
        <w:t xml:space="preserve">онференции размещается на официальном сайте </w:t>
      </w:r>
      <w:r>
        <w:t>МБОУ Школа №25 г.о. Самара</w:t>
      </w:r>
      <w:r w:rsidRPr="008E2F6B">
        <w:rPr>
          <w:color w:val="000000"/>
        </w:rPr>
        <w:t xml:space="preserve"> (</w:t>
      </w:r>
      <w:hyperlink r:id="rId138" w:history="1">
        <w:r w:rsidRPr="008E2F6B">
          <w:rPr>
            <w:rStyle w:val="Hyperlink"/>
          </w:rPr>
          <w:t>http://school25samara.ru</w:t>
        </w:r>
      </w:hyperlink>
      <w:r w:rsidRPr="008E2F6B">
        <w:rPr>
          <w:color w:val="000000"/>
        </w:rPr>
        <w:t>) и ФГБОУ ВПО «СГЭУ» (</w:t>
      </w:r>
      <w:hyperlink r:id="rId139" w:history="1">
        <w:r w:rsidRPr="008E2F6B">
          <w:rPr>
            <w:rStyle w:val="Hyperlink"/>
            <w:lang w:val="en-US"/>
          </w:rPr>
          <w:t>www</w:t>
        </w:r>
        <w:r w:rsidRPr="008E2F6B">
          <w:rPr>
            <w:rStyle w:val="Hyperlink"/>
          </w:rPr>
          <w:t>.</w:t>
        </w:r>
        <w:r w:rsidRPr="008E2F6B">
          <w:rPr>
            <w:rStyle w:val="Hyperlink"/>
            <w:lang w:val="en-US"/>
          </w:rPr>
          <w:t>sseu</w:t>
        </w:r>
        <w:r w:rsidRPr="008E2F6B">
          <w:rPr>
            <w:rStyle w:val="Hyperlink"/>
          </w:rPr>
          <w:t>.</w:t>
        </w:r>
        <w:r w:rsidRPr="008E2F6B">
          <w:rPr>
            <w:rStyle w:val="Hyperlink"/>
            <w:lang w:val="en-US"/>
          </w:rPr>
          <w:t>ru</w:t>
        </w:r>
      </w:hyperlink>
      <w:r w:rsidRPr="008E2F6B">
        <w:rPr>
          <w:color w:val="000000"/>
        </w:rPr>
        <w:t xml:space="preserve">). </w:t>
      </w:r>
    </w:p>
    <w:p w:rsidR="007E5AAD" w:rsidRPr="008E2F6B" w:rsidRDefault="007E5AAD" w:rsidP="00A3159F">
      <w:pPr>
        <w:ind w:firstLine="709"/>
        <w:jc w:val="both"/>
        <w:rPr>
          <w:color w:val="000000"/>
        </w:rPr>
      </w:pPr>
    </w:p>
    <w:p w:rsidR="007E5AAD" w:rsidRPr="008E2F6B" w:rsidRDefault="007E5AAD" w:rsidP="00A3159F">
      <w:pPr>
        <w:ind w:firstLine="709"/>
        <w:jc w:val="both"/>
        <w:rPr>
          <w:b/>
          <w:bCs/>
          <w:color w:val="000000"/>
        </w:rPr>
      </w:pPr>
      <w:r w:rsidRPr="008E2F6B">
        <w:rPr>
          <w:b/>
          <w:bCs/>
          <w:color w:val="000000"/>
        </w:rPr>
        <w:t>Регламент проведения:</w:t>
      </w:r>
    </w:p>
    <w:p w:rsidR="007E5AAD" w:rsidRPr="004D29CD" w:rsidRDefault="007E5AAD" w:rsidP="00A3159F">
      <w:pPr>
        <w:ind w:firstLine="709"/>
        <w:jc w:val="both"/>
        <w:rPr>
          <w:color w:val="000000"/>
        </w:rPr>
      </w:pPr>
      <w:r w:rsidRPr="004D29CD">
        <w:rPr>
          <w:color w:val="000000"/>
        </w:rPr>
        <w:t>Выступления: доклад – 7-10 минут, содоклад – 3-5 минут;</w:t>
      </w:r>
    </w:p>
    <w:p w:rsidR="007E5AAD" w:rsidRPr="004D29CD" w:rsidRDefault="007E5AAD" w:rsidP="00A3159F">
      <w:pPr>
        <w:ind w:firstLine="709"/>
        <w:jc w:val="both"/>
        <w:rPr>
          <w:color w:val="000000"/>
        </w:rPr>
      </w:pPr>
      <w:r w:rsidRPr="004D29CD">
        <w:rPr>
          <w:color w:val="000000"/>
        </w:rPr>
        <w:t>Обсуждения: 5-10 минут.</w:t>
      </w:r>
    </w:p>
    <w:p w:rsidR="007E5AAD" w:rsidRPr="008E2F6B" w:rsidRDefault="007E5AAD" w:rsidP="00A3159F">
      <w:pPr>
        <w:ind w:firstLine="709"/>
        <w:jc w:val="both"/>
        <w:rPr>
          <w:b/>
          <w:bCs/>
          <w:color w:val="000000"/>
        </w:rPr>
      </w:pPr>
    </w:p>
    <w:p w:rsidR="007E5AAD" w:rsidRPr="008E2F6B" w:rsidRDefault="007E5AAD" w:rsidP="00A3159F">
      <w:pPr>
        <w:ind w:firstLine="709"/>
        <w:jc w:val="both"/>
        <w:rPr>
          <w:color w:val="000000"/>
        </w:rPr>
      </w:pPr>
      <w:r w:rsidRPr="008E2F6B">
        <w:rPr>
          <w:color w:val="000000"/>
        </w:rPr>
        <w:t xml:space="preserve">К обсуждению докладов в секции допускаются только члены жюри и участники </w:t>
      </w:r>
      <w:r>
        <w:rPr>
          <w:color w:val="000000"/>
        </w:rPr>
        <w:t>К</w:t>
      </w:r>
      <w:r w:rsidRPr="008E2F6B">
        <w:rPr>
          <w:color w:val="000000"/>
        </w:rPr>
        <w:t>онференции (авторы докладов).</w:t>
      </w:r>
    </w:p>
    <w:p w:rsidR="007E5AAD" w:rsidRPr="008E2F6B" w:rsidRDefault="007E5AAD" w:rsidP="00A3159F">
      <w:pPr>
        <w:ind w:firstLine="709"/>
        <w:jc w:val="both"/>
        <w:rPr>
          <w:color w:val="000000"/>
        </w:rPr>
      </w:pPr>
    </w:p>
    <w:p w:rsidR="007E5AAD" w:rsidRDefault="007E5AAD" w:rsidP="00A3159F">
      <w:pPr>
        <w:ind w:firstLine="709"/>
        <w:jc w:val="both"/>
        <w:rPr>
          <w:color w:val="000000"/>
        </w:rPr>
      </w:pPr>
      <w:r w:rsidRPr="008E2F6B">
        <w:rPr>
          <w:color w:val="000000"/>
        </w:rPr>
        <w:t xml:space="preserve">Заключительный этап является окончанием работы </w:t>
      </w:r>
      <w:r>
        <w:rPr>
          <w:color w:val="000000"/>
        </w:rPr>
        <w:t>Конференции</w:t>
      </w:r>
      <w:r w:rsidRPr="008E2F6B">
        <w:rPr>
          <w:color w:val="000000"/>
        </w:rPr>
        <w:t xml:space="preserve">. На заключительном этапе заслушиваются выступления дипломантов </w:t>
      </w:r>
      <w:r w:rsidRPr="008E2F6B">
        <w:rPr>
          <w:color w:val="000000"/>
          <w:lang w:val="en-US"/>
        </w:rPr>
        <w:t>I</w:t>
      </w:r>
      <w:r w:rsidRPr="008E2F6B">
        <w:rPr>
          <w:color w:val="000000"/>
        </w:rPr>
        <w:t xml:space="preserve"> степени от всех секций, определяется победитель </w:t>
      </w:r>
    </w:p>
    <w:p w:rsidR="007E5AAD" w:rsidRDefault="007E5AAD" w:rsidP="00A3159F">
      <w:pPr>
        <w:ind w:firstLine="709"/>
        <w:jc w:val="both"/>
        <w:rPr>
          <w:color w:val="000000"/>
        </w:rPr>
      </w:pPr>
      <w:r w:rsidRPr="004D29CD">
        <w:rPr>
          <w:b/>
          <w:bCs/>
          <w:color w:val="000000"/>
        </w:rPr>
        <w:t>Регламент выступления на заключительном пленарном заседании:</w:t>
      </w:r>
      <w:r w:rsidRPr="008E2F6B">
        <w:rPr>
          <w:color w:val="000000"/>
        </w:rPr>
        <w:t xml:space="preserve">8 минут. </w:t>
      </w:r>
    </w:p>
    <w:p w:rsidR="007E5AAD" w:rsidRPr="008E2F6B" w:rsidRDefault="007E5AAD" w:rsidP="00A3159F">
      <w:pPr>
        <w:ind w:firstLine="709"/>
        <w:jc w:val="both"/>
        <w:rPr>
          <w:color w:val="000000"/>
        </w:rPr>
      </w:pPr>
      <w:r w:rsidRPr="008E2F6B">
        <w:rPr>
          <w:color w:val="000000"/>
        </w:rPr>
        <w:t xml:space="preserve">Членами жюри заключительного этапа являются председатели секций и члены </w:t>
      </w:r>
      <w:r>
        <w:rPr>
          <w:color w:val="000000"/>
        </w:rPr>
        <w:t>о</w:t>
      </w:r>
      <w:r w:rsidRPr="008E2F6B">
        <w:rPr>
          <w:color w:val="000000"/>
        </w:rPr>
        <w:t>ргкомитета (по согласованию).</w:t>
      </w:r>
    </w:p>
    <w:p w:rsidR="007E5AAD" w:rsidRPr="008E2F6B" w:rsidRDefault="007E5AAD" w:rsidP="00A3159F">
      <w:pPr>
        <w:ind w:firstLine="709"/>
        <w:jc w:val="both"/>
        <w:rPr>
          <w:color w:val="000000"/>
        </w:rPr>
      </w:pPr>
      <w:r w:rsidRPr="008E2F6B">
        <w:rPr>
          <w:color w:val="000000"/>
        </w:rPr>
        <w:t xml:space="preserve">По итогам проведения </w:t>
      </w:r>
      <w:r>
        <w:rPr>
          <w:color w:val="000000"/>
        </w:rPr>
        <w:t>Конференции</w:t>
      </w:r>
      <w:r w:rsidRPr="008E2F6B">
        <w:rPr>
          <w:color w:val="000000"/>
        </w:rPr>
        <w:t xml:space="preserve"> учредители могут составить и издать сборник лучших докладов (тезисов).</w:t>
      </w:r>
    </w:p>
    <w:p w:rsidR="007E5AAD" w:rsidRPr="008E2F6B" w:rsidRDefault="007E5AAD" w:rsidP="00A3159F">
      <w:pPr>
        <w:ind w:firstLine="709"/>
        <w:jc w:val="both"/>
        <w:rPr>
          <w:b/>
          <w:bCs/>
          <w:color w:val="000000"/>
        </w:rPr>
      </w:pPr>
    </w:p>
    <w:p w:rsidR="007E5AAD" w:rsidRPr="008E2F6B" w:rsidRDefault="007E5AAD" w:rsidP="00A3159F">
      <w:pPr>
        <w:ind w:firstLine="709"/>
        <w:jc w:val="center"/>
        <w:rPr>
          <w:b/>
          <w:bCs/>
          <w:color w:val="000000"/>
        </w:rPr>
      </w:pPr>
      <w:r>
        <w:rPr>
          <w:b/>
          <w:bCs/>
          <w:color w:val="000000"/>
        </w:rPr>
        <w:t xml:space="preserve">5. </w:t>
      </w:r>
      <w:r w:rsidRPr="008E2F6B">
        <w:rPr>
          <w:b/>
          <w:bCs/>
          <w:color w:val="000000"/>
        </w:rPr>
        <w:t xml:space="preserve"> Участники </w:t>
      </w:r>
      <w:r>
        <w:rPr>
          <w:b/>
          <w:bCs/>
          <w:color w:val="000000"/>
        </w:rPr>
        <w:t>мероприятия</w:t>
      </w:r>
    </w:p>
    <w:p w:rsidR="007E5AAD" w:rsidRPr="008E2F6B" w:rsidRDefault="007E5AAD" w:rsidP="00A3159F">
      <w:pPr>
        <w:ind w:firstLine="709"/>
        <w:rPr>
          <w:color w:val="000000"/>
        </w:rPr>
      </w:pPr>
    </w:p>
    <w:p w:rsidR="007E5AAD" w:rsidRPr="008E2F6B" w:rsidRDefault="007E5AAD" w:rsidP="00A3159F">
      <w:pPr>
        <w:ind w:firstLine="709"/>
        <w:jc w:val="both"/>
        <w:rPr>
          <w:color w:val="000000"/>
        </w:rPr>
      </w:pPr>
      <w:r w:rsidRPr="008E2F6B">
        <w:rPr>
          <w:color w:val="000000"/>
        </w:rPr>
        <w:t xml:space="preserve"> К участию в </w:t>
      </w:r>
      <w:r>
        <w:rPr>
          <w:color w:val="000000"/>
        </w:rPr>
        <w:t>К</w:t>
      </w:r>
      <w:r w:rsidRPr="008E2F6B">
        <w:rPr>
          <w:color w:val="000000"/>
        </w:rPr>
        <w:t xml:space="preserve">онференции допускаются учащиеся 8-11-х классов общеобразовательных </w:t>
      </w:r>
      <w:r>
        <w:rPr>
          <w:color w:val="000000"/>
        </w:rPr>
        <w:t>учреждений</w:t>
      </w:r>
      <w:r w:rsidRPr="008E2F6B">
        <w:rPr>
          <w:color w:val="000000"/>
        </w:rPr>
        <w:t xml:space="preserve"> и организаций  профессионального </w:t>
      </w:r>
      <w:r w:rsidRPr="00006EAE">
        <w:rPr>
          <w:color w:val="000000"/>
        </w:rPr>
        <w:t xml:space="preserve">образования городского округа Самара, Самарской области и учащиеся </w:t>
      </w:r>
      <w:r w:rsidRPr="00886A2C">
        <w:rPr>
          <w:color w:val="FF0000"/>
          <w:highlight w:val="yellow"/>
        </w:rPr>
        <w:t>из других регионов и стран</w:t>
      </w:r>
      <w:r w:rsidRPr="00886A2C">
        <w:rPr>
          <w:color w:val="000000"/>
          <w:highlight w:val="yellow"/>
        </w:rPr>
        <w:t>.</w:t>
      </w:r>
    </w:p>
    <w:p w:rsidR="007E5AAD" w:rsidRPr="008E2F6B" w:rsidRDefault="007E5AAD" w:rsidP="00A3159F">
      <w:pPr>
        <w:ind w:firstLine="709"/>
        <w:rPr>
          <w:color w:val="000000"/>
        </w:rPr>
      </w:pPr>
    </w:p>
    <w:p w:rsidR="007E5AAD" w:rsidRPr="008E2F6B" w:rsidRDefault="007E5AAD" w:rsidP="00A3159F">
      <w:pPr>
        <w:ind w:firstLine="709"/>
        <w:jc w:val="center"/>
        <w:rPr>
          <w:b/>
          <w:bCs/>
          <w:color w:val="000000"/>
        </w:rPr>
      </w:pPr>
      <w:r>
        <w:rPr>
          <w:b/>
          <w:bCs/>
          <w:color w:val="000000"/>
        </w:rPr>
        <w:t>6. Требования к содержанию и оформлению работ участников</w:t>
      </w:r>
    </w:p>
    <w:p w:rsidR="007E5AAD" w:rsidRPr="008E2F6B" w:rsidRDefault="007E5AAD" w:rsidP="00A3159F">
      <w:pPr>
        <w:ind w:firstLine="709"/>
        <w:rPr>
          <w:color w:val="000000"/>
        </w:rPr>
      </w:pPr>
    </w:p>
    <w:p w:rsidR="007E5AAD" w:rsidRPr="008E2F6B" w:rsidRDefault="007E5AAD" w:rsidP="00A3159F">
      <w:pPr>
        <w:ind w:firstLine="709"/>
        <w:jc w:val="both"/>
        <w:rPr>
          <w:b/>
          <w:bCs/>
          <w:color w:val="000000"/>
        </w:rPr>
      </w:pPr>
      <w:r w:rsidRPr="008E2F6B">
        <w:rPr>
          <w:color w:val="000000"/>
        </w:rPr>
        <w:t xml:space="preserve">К участию в </w:t>
      </w:r>
      <w:r>
        <w:rPr>
          <w:color w:val="000000"/>
        </w:rPr>
        <w:t>Ко</w:t>
      </w:r>
      <w:r w:rsidRPr="008E2F6B">
        <w:rPr>
          <w:color w:val="000000"/>
        </w:rPr>
        <w:t>нференции допускаются доклады только научно-исследовательского характера.</w:t>
      </w:r>
    </w:p>
    <w:p w:rsidR="007E5AAD" w:rsidRPr="008E2F6B" w:rsidRDefault="007E5AAD" w:rsidP="00A3159F">
      <w:pPr>
        <w:ind w:firstLine="709"/>
        <w:jc w:val="both"/>
        <w:rPr>
          <w:b/>
          <w:bCs/>
          <w:color w:val="000000"/>
        </w:rPr>
      </w:pPr>
    </w:p>
    <w:p w:rsidR="007E5AAD" w:rsidRDefault="007E5AAD" w:rsidP="00A3159F">
      <w:pPr>
        <w:ind w:firstLine="709"/>
        <w:jc w:val="both"/>
        <w:rPr>
          <w:b/>
          <w:bCs/>
          <w:color w:val="000000"/>
        </w:rPr>
      </w:pPr>
      <w:r w:rsidRPr="008E2F6B">
        <w:rPr>
          <w:b/>
          <w:bCs/>
          <w:color w:val="000000"/>
        </w:rPr>
        <w:t>Обязательная структура доклада:</w:t>
      </w:r>
    </w:p>
    <w:p w:rsidR="007E5AAD" w:rsidRPr="008E2F6B" w:rsidRDefault="007E5AAD" w:rsidP="00A3159F">
      <w:pPr>
        <w:ind w:firstLine="709"/>
        <w:jc w:val="both"/>
        <w:rPr>
          <w:b/>
          <w:bCs/>
          <w:color w:val="000000"/>
        </w:rPr>
      </w:pPr>
    </w:p>
    <w:p w:rsidR="007E5AAD" w:rsidRPr="008E2F6B" w:rsidRDefault="007E5AAD" w:rsidP="00A3159F">
      <w:pPr>
        <w:ind w:firstLine="709"/>
        <w:jc w:val="both"/>
        <w:rPr>
          <w:color w:val="000000"/>
        </w:rPr>
      </w:pPr>
      <w:r w:rsidRPr="008E2F6B">
        <w:rPr>
          <w:color w:val="000000"/>
        </w:rPr>
        <w:t>1) титульный лист по образцу (Приложение );</w:t>
      </w:r>
    </w:p>
    <w:p w:rsidR="007E5AAD" w:rsidRPr="008E2F6B" w:rsidRDefault="007E5AAD" w:rsidP="00A3159F">
      <w:pPr>
        <w:ind w:firstLine="709"/>
        <w:jc w:val="both"/>
        <w:rPr>
          <w:color w:val="000000"/>
        </w:rPr>
      </w:pPr>
      <w:r w:rsidRPr="008E2F6B">
        <w:rPr>
          <w:color w:val="000000"/>
        </w:rPr>
        <w:t>2) план;</w:t>
      </w:r>
    </w:p>
    <w:p w:rsidR="007E5AAD" w:rsidRPr="008E2F6B" w:rsidRDefault="007E5AAD" w:rsidP="00A3159F">
      <w:pPr>
        <w:ind w:firstLine="709"/>
        <w:jc w:val="both"/>
        <w:rPr>
          <w:color w:val="000000"/>
        </w:rPr>
      </w:pPr>
      <w:r w:rsidRPr="008E2F6B">
        <w:rPr>
          <w:color w:val="000000"/>
        </w:rPr>
        <w:t>3) введение;</w:t>
      </w:r>
    </w:p>
    <w:p w:rsidR="007E5AAD" w:rsidRPr="008E2F6B" w:rsidRDefault="007E5AAD" w:rsidP="00A3159F">
      <w:pPr>
        <w:ind w:firstLine="709"/>
        <w:jc w:val="both"/>
        <w:rPr>
          <w:color w:val="000000"/>
        </w:rPr>
      </w:pPr>
      <w:r w:rsidRPr="008E2F6B">
        <w:rPr>
          <w:color w:val="000000"/>
        </w:rPr>
        <w:t>4) разделённая на параграфы основная часть;</w:t>
      </w:r>
    </w:p>
    <w:p w:rsidR="007E5AAD" w:rsidRPr="008E2F6B" w:rsidRDefault="007E5AAD" w:rsidP="00A3159F">
      <w:pPr>
        <w:ind w:firstLine="709"/>
        <w:jc w:val="both"/>
        <w:rPr>
          <w:color w:val="000000"/>
        </w:rPr>
      </w:pPr>
      <w:r w:rsidRPr="008E2F6B">
        <w:rPr>
          <w:color w:val="000000"/>
        </w:rPr>
        <w:t>5) заключение;</w:t>
      </w:r>
    </w:p>
    <w:p w:rsidR="007E5AAD" w:rsidRPr="008E2F6B" w:rsidRDefault="007E5AAD" w:rsidP="00A3159F">
      <w:pPr>
        <w:ind w:firstLine="709"/>
        <w:jc w:val="both"/>
        <w:rPr>
          <w:color w:val="000000"/>
        </w:rPr>
      </w:pPr>
      <w:r w:rsidRPr="008E2F6B">
        <w:rPr>
          <w:color w:val="000000"/>
        </w:rPr>
        <w:t>6) источники и литература;</w:t>
      </w:r>
    </w:p>
    <w:p w:rsidR="007E5AAD" w:rsidRPr="008E2F6B" w:rsidRDefault="007E5AAD" w:rsidP="00A3159F">
      <w:pPr>
        <w:ind w:firstLine="709"/>
        <w:jc w:val="both"/>
        <w:rPr>
          <w:color w:val="000000"/>
        </w:rPr>
      </w:pPr>
      <w:r w:rsidRPr="008E2F6B">
        <w:rPr>
          <w:color w:val="000000"/>
        </w:rPr>
        <w:t>7) приложения.</w:t>
      </w:r>
    </w:p>
    <w:p w:rsidR="007E5AAD" w:rsidRPr="008E2F6B" w:rsidRDefault="007E5AAD" w:rsidP="00A3159F">
      <w:pPr>
        <w:ind w:firstLine="709"/>
        <w:jc w:val="both"/>
        <w:rPr>
          <w:color w:val="000000"/>
        </w:rPr>
      </w:pPr>
      <w:r w:rsidRPr="008E2F6B">
        <w:rPr>
          <w:color w:val="000000"/>
        </w:rPr>
        <w:t>Работа должна быть оснащена научно-справочным аппаратом (сноски, сокращения и указатели).</w:t>
      </w:r>
    </w:p>
    <w:p w:rsidR="007E5AAD" w:rsidRPr="008E2F6B" w:rsidRDefault="007E5AAD" w:rsidP="00A3159F">
      <w:pPr>
        <w:ind w:firstLine="709"/>
        <w:jc w:val="both"/>
        <w:rPr>
          <w:color w:val="000000"/>
        </w:rPr>
      </w:pPr>
    </w:p>
    <w:p w:rsidR="007E5AAD" w:rsidRPr="008E2F6B" w:rsidRDefault="007E5AAD" w:rsidP="00A3159F">
      <w:pPr>
        <w:ind w:firstLine="709"/>
        <w:jc w:val="both"/>
        <w:rPr>
          <w:b/>
          <w:bCs/>
          <w:color w:val="000000"/>
        </w:rPr>
      </w:pPr>
      <w:r w:rsidRPr="008E2F6B">
        <w:rPr>
          <w:b/>
          <w:bCs/>
          <w:color w:val="000000"/>
        </w:rPr>
        <w:t>Требования к оформлению доклада:</w:t>
      </w:r>
    </w:p>
    <w:p w:rsidR="007E5AAD" w:rsidRPr="008E2F6B" w:rsidRDefault="007E5AAD" w:rsidP="00A3159F">
      <w:pPr>
        <w:ind w:firstLine="709"/>
        <w:jc w:val="both"/>
        <w:rPr>
          <w:color w:val="000000"/>
        </w:rPr>
      </w:pPr>
      <w:r w:rsidRPr="008E2F6B">
        <w:rPr>
          <w:color w:val="000000"/>
        </w:rPr>
        <w:t>- формат страницы: А4 (210х297 мм);</w:t>
      </w:r>
    </w:p>
    <w:p w:rsidR="007E5AAD" w:rsidRPr="008E2F6B" w:rsidRDefault="007E5AAD" w:rsidP="00A3159F">
      <w:pPr>
        <w:ind w:firstLine="720"/>
        <w:jc w:val="both"/>
        <w:rPr>
          <w:color w:val="000000"/>
          <w:lang w:val="en-US"/>
        </w:rPr>
      </w:pPr>
      <w:r w:rsidRPr="008E2F6B">
        <w:rPr>
          <w:color w:val="000000"/>
          <w:lang w:val="en-US"/>
        </w:rPr>
        <w:t xml:space="preserve">- </w:t>
      </w:r>
      <w:r w:rsidRPr="008E2F6B">
        <w:rPr>
          <w:color w:val="000000"/>
        </w:rPr>
        <w:t>шрифт</w:t>
      </w:r>
      <w:r w:rsidRPr="008E2F6B">
        <w:rPr>
          <w:color w:val="000000"/>
          <w:lang w:val="en-US"/>
        </w:rPr>
        <w:t xml:space="preserve">: </w:t>
      </w:r>
      <w:r w:rsidRPr="008E2F6B">
        <w:rPr>
          <w:color w:val="000000"/>
        </w:rPr>
        <w:t>размер</w:t>
      </w:r>
      <w:r w:rsidRPr="008E2F6B">
        <w:rPr>
          <w:color w:val="000000"/>
          <w:lang w:val="en-US"/>
        </w:rPr>
        <w:t xml:space="preserve"> – 14;</w:t>
      </w:r>
    </w:p>
    <w:p w:rsidR="007E5AAD" w:rsidRPr="00886A2C" w:rsidRDefault="007E5AAD" w:rsidP="00A3159F">
      <w:pPr>
        <w:ind w:firstLine="720"/>
        <w:jc w:val="both"/>
        <w:rPr>
          <w:color w:val="000000"/>
          <w:lang w:val="en-US"/>
        </w:rPr>
      </w:pPr>
      <w:r w:rsidRPr="008E2F6B">
        <w:rPr>
          <w:color w:val="000000"/>
          <w:lang w:val="en-US"/>
        </w:rPr>
        <w:t xml:space="preserve">- </w:t>
      </w:r>
      <w:r w:rsidRPr="008E2F6B">
        <w:rPr>
          <w:color w:val="000000"/>
        </w:rPr>
        <w:t>тип</w:t>
      </w:r>
      <w:r w:rsidRPr="008E2F6B">
        <w:rPr>
          <w:color w:val="000000"/>
          <w:lang w:val="en-US"/>
        </w:rPr>
        <w:t xml:space="preserve"> – Times New Roman;</w:t>
      </w:r>
    </w:p>
    <w:p w:rsidR="007E5AAD" w:rsidRPr="008E2F6B" w:rsidRDefault="007E5AAD" w:rsidP="00A3159F">
      <w:pPr>
        <w:ind w:firstLine="720"/>
        <w:jc w:val="both"/>
        <w:rPr>
          <w:color w:val="000000"/>
        </w:rPr>
      </w:pPr>
      <w:r w:rsidRPr="008E2F6B">
        <w:rPr>
          <w:color w:val="000000"/>
        </w:rPr>
        <w:t>- интервал – 1,5;</w:t>
      </w:r>
    </w:p>
    <w:p w:rsidR="007E5AAD" w:rsidRPr="008E2F6B" w:rsidRDefault="007E5AAD" w:rsidP="00A3159F">
      <w:pPr>
        <w:ind w:firstLine="720"/>
        <w:jc w:val="both"/>
        <w:rPr>
          <w:color w:val="000000"/>
        </w:rPr>
      </w:pPr>
      <w:r w:rsidRPr="008E2F6B">
        <w:rPr>
          <w:color w:val="000000"/>
        </w:rPr>
        <w:t>- поля: 30 мм – слева, 10 мм – справа, 20 мм – сверху, снизу.</w:t>
      </w:r>
    </w:p>
    <w:p w:rsidR="007E5AAD" w:rsidRPr="008E2F6B" w:rsidRDefault="007E5AAD" w:rsidP="00A3159F">
      <w:pPr>
        <w:ind w:firstLine="720"/>
        <w:jc w:val="both"/>
        <w:rPr>
          <w:color w:val="000000"/>
        </w:rPr>
      </w:pPr>
      <w:r w:rsidRPr="008E2F6B">
        <w:rPr>
          <w:color w:val="000000"/>
        </w:rPr>
        <w:t>- объём – не более 20 страниц компьютерного набора текста (не считая приложений).</w:t>
      </w:r>
    </w:p>
    <w:p w:rsidR="007E5AAD" w:rsidRPr="008E2F6B" w:rsidRDefault="007E5AAD" w:rsidP="00A3159F">
      <w:pPr>
        <w:ind w:firstLine="720"/>
        <w:jc w:val="both"/>
        <w:rPr>
          <w:color w:val="000000"/>
        </w:rPr>
      </w:pPr>
      <w:r w:rsidRPr="008E2F6B">
        <w:rPr>
          <w:color w:val="000000"/>
        </w:rPr>
        <w:t>Доклад помещается в стандартную пластиковую обложку с прозрачным верхом.</w:t>
      </w:r>
    </w:p>
    <w:p w:rsidR="007E5AAD" w:rsidRPr="008E2F6B" w:rsidRDefault="007E5AAD" w:rsidP="00A3159F">
      <w:pPr>
        <w:ind w:firstLine="720"/>
        <w:jc w:val="both"/>
        <w:rPr>
          <w:color w:val="000000"/>
        </w:rPr>
      </w:pPr>
      <w:r w:rsidRPr="008E2F6B">
        <w:rPr>
          <w:color w:val="000000"/>
        </w:rPr>
        <w:t>Работы, не соответствующие требованиям, снимаются с конкурса.</w:t>
      </w:r>
    </w:p>
    <w:p w:rsidR="007E5AAD" w:rsidRPr="008E2F6B" w:rsidRDefault="007E5AAD" w:rsidP="00A3159F">
      <w:pPr>
        <w:ind w:firstLine="720"/>
        <w:jc w:val="both"/>
        <w:rPr>
          <w:color w:val="000000"/>
        </w:rPr>
      </w:pPr>
    </w:p>
    <w:p w:rsidR="007E5AAD" w:rsidRDefault="007E5AAD" w:rsidP="00A3159F">
      <w:pPr>
        <w:ind w:firstLine="720"/>
        <w:jc w:val="center"/>
        <w:rPr>
          <w:b/>
          <w:bCs/>
          <w:color w:val="000000"/>
        </w:rPr>
      </w:pPr>
      <w:r>
        <w:rPr>
          <w:b/>
          <w:bCs/>
          <w:color w:val="000000"/>
        </w:rPr>
        <w:t>7. Критерии оценивания членами жюри представленной работы участника</w:t>
      </w:r>
    </w:p>
    <w:p w:rsidR="007E5AAD" w:rsidRDefault="007E5AAD" w:rsidP="00A3159F">
      <w:pPr>
        <w:ind w:firstLine="720"/>
        <w:jc w:val="center"/>
        <w:rPr>
          <w:b/>
          <w:bCs/>
          <w:color w:val="000000"/>
        </w:rPr>
      </w:pPr>
    </w:p>
    <w:p w:rsidR="007E5AAD" w:rsidRPr="00F845FD" w:rsidRDefault="007E5AAD" w:rsidP="00A3159F">
      <w:pPr>
        <w:ind w:firstLine="720"/>
        <w:rPr>
          <w:i/>
          <w:iCs/>
          <w:color w:val="FF0000"/>
        </w:rPr>
      </w:pPr>
      <w:r w:rsidRPr="00886A2C">
        <w:rPr>
          <w:i/>
          <w:iCs/>
          <w:color w:val="FF0000"/>
          <w:highlight w:val="yellow"/>
        </w:rPr>
        <w:t>Кто в составе жюри?</w:t>
      </w:r>
    </w:p>
    <w:p w:rsidR="007E5AAD" w:rsidRPr="008E2F6B" w:rsidRDefault="007E5AAD" w:rsidP="00A3159F">
      <w:pPr>
        <w:ind w:firstLine="720"/>
        <w:rPr>
          <w:b/>
          <w:bCs/>
          <w:color w:val="000000"/>
        </w:rPr>
      </w:pPr>
      <w:r w:rsidRPr="008E2F6B">
        <w:rPr>
          <w:b/>
          <w:bCs/>
          <w:color w:val="000000"/>
        </w:rPr>
        <w:t>Критерии оценки научно-исследовательских работ</w:t>
      </w:r>
      <w:r>
        <w:rPr>
          <w:b/>
          <w:bCs/>
          <w:color w:val="000000"/>
        </w:rPr>
        <w:t>:</w:t>
      </w:r>
    </w:p>
    <w:p w:rsidR="007E5AAD" w:rsidRPr="008E2F6B" w:rsidRDefault="007E5AAD" w:rsidP="00A3159F">
      <w:pPr>
        <w:ind w:firstLine="720"/>
        <w:rPr>
          <w:color w:val="000000"/>
        </w:rPr>
      </w:pPr>
    </w:p>
    <w:p w:rsidR="007E5AAD" w:rsidRPr="008E2F6B" w:rsidRDefault="007E5AAD" w:rsidP="00A3159F">
      <w:pPr>
        <w:ind w:firstLine="720"/>
        <w:jc w:val="both"/>
        <w:rPr>
          <w:color w:val="000000"/>
        </w:rPr>
      </w:pPr>
      <w:r>
        <w:rPr>
          <w:color w:val="000000"/>
        </w:rPr>
        <w:t xml:space="preserve">- </w:t>
      </w:r>
      <w:r w:rsidRPr="008E2F6B">
        <w:rPr>
          <w:color w:val="000000"/>
        </w:rPr>
        <w:t>актуальность поставленной задачи (большой практический и теоретический интерес – вспомогательный характер – определить сложно – не актуальна);</w:t>
      </w:r>
    </w:p>
    <w:p w:rsidR="007E5AAD" w:rsidRPr="008E2F6B" w:rsidRDefault="007E5AAD" w:rsidP="00A3159F">
      <w:pPr>
        <w:numPr>
          <w:ilvl w:val="0"/>
          <w:numId w:val="21"/>
        </w:numPr>
        <w:tabs>
          <w:tab w:val="clear" w:pos="993"/>
          <w:tab w:val="num" w:pos="284"/>
        </w:tabs>
        <w:ind w:firstLine="720"/>
        <w:jc w:val="both"/>
        <w:rPr>
          <w:color w:val="000000"/>
        </w:rPr>
      </w:pPr>
      <w:r w:rsidRPr="008E2F6B">
        <w:rPr>
          <w:color w:val="000000"/>
        </w:rPr>
        <w:t>новизна решаемой задачи (новая – известная, но рассмотренная с новой точки зрения, новыми методами – имеет элементы новизны – решена давно);</w:t>
      </w:r>
    </w:p>
    <w:p w:rsidR="007E5AAD" w:rsidRPr="008E2F6B" w:rsidRDefault="007E5AAD" w:rsidP="00A3159F">
      <w:pPr>
        <w:numPr>
          <w:ilvl w:val="0"/>
          <w:numId w:val="21"/>
        </w:numPr>
        <w:tabs>
          <w:tab w:val="clear" w:pos="993"/>
          <w:tab w:val="num" w:pos="284"/>
        </w:tabs>
        <w:ind w:firstLine="720"/>
        <w:jc w:val="both"/>
        <w:rPr>
          <w:color w:val="000000"/>
        </w:rPr>
      </w:pPr>
      <w:r w:rsidRPr="008E2F6B">
        <w:rPr>
          <w:color w:val="000000"/>
        </w:rPr>
        <w:t>новизна полученных результатов (новые теоретические и практические результаты – разработан и выполнен оригинальный эксперимент – новый подход к решению известной проблемы – элементы новизны – ничего нового нет);</w:t>
      </w:r>
    </w:p>
    <w:p w:rsidR="007E5AAD" w:rsidRPr="008E2F6B" w:rsidRDefault="007E5AAD" w:rsidP="00A3159F">
      <w:pPr>
        <w:numPr>
          <w:ilvl w:val="0"/>
          <w:numId w:val="21"/>
        </w:numPr>
        <w:tabs>
          <w:tab w:val="clear" w:pos="993"/>
          <w:tab w:val="num" w:pos="284"/>
        </w:tabs>
        <w:ind w:firstLine="720"/>
        <w:jc w:val="both"/>
        <w:rPr>
          <w:color w:val="000000"/>
        </w:rPr>
      </w:pPr>
      <w:r w:rsidRPr="008E2F6B">
        <w:rPr>
          <w:color w:val="000000"/>
        </w:rPr>
        <w:t>оригинальность методов решения задачи, исследования (новые, оригинальные – новый подход к решению, новые идеи – традиционные);</w:t>
      </w:r>
    </w:p>
    <w:p w:rsidR="007E5AAD" w:rsidRPr="008E2F6B" w:rsidRDefault="007E5AAD" w:rsidP="00A3159F">
      <w:pPr>
        <w:numPr>
          <w:ilvl w:val="0"/>
          <w:numId w:val="21"/>
        </w:numPr>
        <w:tabs>
          <w:tab w:val="clear" w:pos="993"/>
          <w:tab w:val="num" w:pos="284"/>
        </w:tabs>
        <w:ind w:firstLine="720"/>
        <w:jc w:val="both"/>
        <w:rPr>
          <w:color w:val="000000"/>
        </w:rPr>
      </w:pPr>
      <w:r w:rsidRPr="008E2F6B">
        <w:rPr>
          <w:color w:val="000000"/>
        </w:rPr>
        <w:t>научное и практическое значение итогов работы (заслуживают публикации и практического применения – можно использовать в учебном процессе – можно использовать в научной работе школьников – не заслуживают внимания);</w:t>
      </w:r>
    </w:p>
    <w:p w:rsidR="007E5AAD" w:rsidRPr="008E2F6B" w:rsidRDefault="007E5AAD" w:rsidP="00A3159F">
      <w:pPr>
        <w:numPr>
          <w:ilvl w:val="0"/>
          <w:numId w:val="21"/>
        </w:numPr>
        <w:tabs>
          <w:tab w:val="clear" w:pos="993"/>
          <w:tab w:val="num" w:pos="284"/>
        </w:tabs>
        <w:ind w:firstLine="720"/>
        <w:jc w:val="both"/>
        <w:rPr>
          <w:color w:val="000000"/>
        </w:rPr>
      </w:pPr>
      <w:r w:rsidRPr="008E2F6B">
        <w:rPr>
          <w:color w:val="000000"/>
        </w:rPr>
        <w:t>достоверность результатов (достоверны – не поддаются анализу – недостоверны);</w:t>
      </w:r>
    </w:p>
    <w:p w:rsidR="007E5AAD" w:rsidRPr="008E2F6B" w:rsidRDefault="007E5AAD" w:rsidP="00A3159F">
      <w:pPr>
        <w:numPr>
          <w:ilvl w:val="0"/>
          <w:numId w:val="21"/>
        </w:numPr>
        <w:tabs>
          <w:tab w:val="clear" w:pos="993"/>
          <w:tab w:val="num" w:pos="284"/>
        </w:tabs>
        <w:ind w:firstLine="720"/>
        <w:jc w:val="both"/>
        <w:rPr>
          <w:color w:val="000000"/>
        </w:rPr>
      </w:pPr>
      <w:r w:rsidRPr="008E2F6B">
        <w:rPr>
          <w:color w:val="000000"/>
        </w:rPr>
        <w:t>уровень проработанности исследования, решения задачи (полностью и подробно с использованием всех необходимых элементов исследования – недостаточно – не может рассматриваться как удовлетворительный);</w:t>
      </w:r>
    </w:p>
    <w:p w:rsidR="007E5AAD" w:rsidRPr="008E2F6B" w:rsidRDefault="007E5AAD" w:rsidP="00A3159F">
      <w:pPr>
        <w:numPr>
          <w:ilvl w:val="0"/>
          <w:numId w:val="21"/>
        </w:numPr>
        <w:tabs>
          <w:tab w:val="clear" w:pos="993"/>
          <w:tab w:val="num" w:pos="284"/>
        </w:tabs>
        <w:ind w:firstLine="720"/>
        <w:jc w:val="both"/>
        <w:rPr>
          <w:color w:val="000000"/>
        </w:rPr>
      </w:pPr>
      <w:r w:rsidRPr="008E2F6B">
        <w:rPr>
          <w:color w:val="000000"/>
        </w:rPr>
        <w:t>изложение доклада и эрудированность автора в анализируемой области (использование известных результатов и научных фактов в работе – знакомство с современным состоянием проблемы – полнота цитируемой литературы, ссылки на работы ученых по данной проблеме – ясное понимание цели работы – логика изложения, убедительность рассуждений, обоснованность выводов);</w:t>
      </w:r>
    </w:p>
    <w:p w:rsidR="007E5AAD" w:rsidRPr="008E2F6B" w:rsidRDefault="007E5AAD" w:rsidP="00A3159F">
      <w:pPr>
        <w:numPr>
          <w:ilvl w:val="0"/>
          <w:numId w:val="21"/>
        </w:numPr>
        <w:tabs>
          <w:tab w:val="clear" w:pos="993"/>
          <w:tab w:val="num" w:pos="284"/>
        </w:tabs>
        <w:ind w:firstLine="720"/>
        <w:jc w:val="both"/>
        <w:rPr>
          <w:color w:val="000000"/>
        </w:rPr>
      </w:pPr>
      <w:r w:rsidRPr="008E2F6B">
        <w:rPr>
          <w:color w:val="000000"/>
        </w:rPr>
        <w:t>презентационность выступления (есть качественная и оригинальная презентация – есть презентация – нет презентации, но есть наглядные материалы – нет презентации и наглядных материалов);</w:t>
      </w:r>
    </w:p>
    <w:p w:rsidR="007E5AAD" w:rsidRPr="008E2F6B" w:rsidRDefault="007E5AAD" w:rsidP="00A3159F">
      <w:pPr>
        <w:numPr>
          <w:ilvl w:val="0"/>
          <w:numId w:val="21"/>
        </w:numPr>
        <w:tabs>
          <w:tab w:val="clear" w:pos="993"/>
          <w:tab w:val="num" w:pos="284"/>
        </w:tabs>
        <w:ind w:firstLine="720"/>
        <w:jc w:val="both"/>
        <w:rPr>
          <w:color w:val="000000"/>
        </w:rPr>
      </w:pPr>
      <w:r w:rsidRPr="008E2F6B">
        <w:rPr>
          <w:color w:val="000000"/>
        </w:rPr>
        <w:t>умение отвечать на вопросы (высокое – слабое – отсутствует – свидетельствует о незнании темы).</w:t>
      </w:r>
    </w:p>
    <w:p w:rsidR="007E5AAD" w:rsidRPr="008E2F6B" w:rsidRDefault="007E5AAD" w:rsidP="00A3159F">
      <w:pPr>
        <w:ind w:firstLine="720"/>
        <w:jc w:val="both"/>
        <w:rPr>
          <w:color w:val="000000"/>
        </w:rPr>
      </w:pPr>
      <w:r w:rsidRPr="008E2F6B">
        <w:rPr>
          <w:color w:val="000000"/>
        </w:rPr>
        <w:t>За каждый пункт оценки можно получить от 1 до 3 баллов.</w:t>
      </w:r>
    </w:p>
    <w:p w:rsidR="007E5AAD" w:rsidRPr="008E2F6B" w:rsidRDefault="007E5AAD" w:rsidP="00A3159F">
      <w:pPr>
        <w:ind w:firstLine="720"/>
        <w:jc w:val="both"/>
        <w:rPr>
          <w:color w:val="000000"/>
        </w:rPr>
      </w:pPr>
      <w:r w:rsidRPr="008E2F6B">
        <w:rPr>
          <w:color w:val="000000"/>
        </w:rPr>
        <w:t xml:space="preserve"> Жюри секции, определяя дипломантов 1-й, 2-й и 3-й степени, вправе письменным опросом определить мнение аудитории, засчитав это мнение за один голос. </w:t>
      </w:r>
    </w:p>
    <w:p w:rsidR="007E5AAD" w:rsidRDefault="007E5AAD" w:rsidP="00A3159F">
      <w:pPr>
        <w:ind w:firstLine="720"/>
        <w:jc w:val="both"/>
        <w:rPr>
          <w:color w:val="000000"/>
        </w:rPr>
      </w:pPr>
      <w:r w:rsidRPr="008E2F6B">
        <w:rPr>
          <w:color w:val="000000"/>
        </w:rPr>
        <w:t xml:space="preserve"> При равенстве голосов решающее значение имеет голос председателя секции. Принятое решение оформляется протоколом жюри секции и является окончательным.</w:t>
      </w:r>
    </w:p>
    <w:p w:rsidR="007E5AAD" w:rsidRDefault="007E5AAD" w:rsidP="00A3159F">
      <w:pPr>
        <w:ind w:firstLine="720"/>
        <w:jc w:val="both"/>
        <w:rPr>
          <w:color w:val="000000"/>
        </w:rPr>
      </w:pPr>
    </w:p>
    <w:p w:rsidR="007E5AAD" w:rsidRPr="008E2F6B" w:rsidRDefault="007E5AAD" w:rsidP="00A3159F">
      <w:pPr>
        <w:ind w:firstLine="720"/>
        <w:jc w:val="center"/>
        <w:rPr>
          <w:b/>
          <w:bCs/>
          <w:color w:val="000000"/>
        </w:rPr>
      </w:pPr>
      <w:r>
        <w:rPr>
          <w:b/>
          <w:bCs/>
          <w:color w:val="000000"/>
        </w:rPr>
        <w:t>8.</w:t>
      </w:r>
      <w:r w:rsidRPr="008E2F6B">
        <w:rPr>
          <w:b/>
          <w:bCs/>
          <w:color w:val="000000"/>
        </w:rPr>
        <w:t>Подведение итогов</w:t>
      </w:r>
      <w:r>
        <w:rPr>
          <w:b/>
          <w:bCs/>
          <w:color w:val="000000"/>
        </w:rPr>
        <w:t xml:space="preserve"> мероприятия</w:t>
      </w:r>
    </w:p>
    <w:p w:rsidR="007E5AAD" w:rsidRDefault="007E5AAD" w:rsidP="00A3159F">
      <w:pPr>
        <w:ind w:firstLine="720"/>
        <w:rPr>
          <w:color w:val="000000"/>
        </w:rPr>
      </w:pPr>
    </w:p>
    <w:p w:rsidR="007E5AAD" w:rsidRDefault="007E5AAD" w:rsidP="00A3159F">
      <w:pPr>
        <w:ind w:firstLine="720"/>
        <w:rPr>
          <w:b/>
          <w:bCs/>
          <w:color w:val="000000"/>
        </w:rPr>
      </w:pPr>
      <w:r w:rsidRPr="008E2F6B">
        <w:rPr>
          <w:color w:val="000000"/>
        </w:rPr>
        <w:t xml:space="preserve">Победитель </w:t>
      </w:r>
      <w:r>
        <w:rPr>
          <w:color w:val="000000"/>
        </w:rPr>
        <w:t>Конференции</w:t>
      </w:r>
      <w:r w:rsidRPr="008E2F6B">
        <w:rPr>
          <w:color w:val="000000"/>
        </w:rPr>
        <w:t xml:space="preserve"> определяется большинством голосов членов жюри после личного выступления на итоговом этапе.</w:t>
      </w:r>
    </w:p>
    <w:p w:rsidR="007E5AAD" w:rsidRPr="008E2F6B" w:rsidRDefault="007E5AAD" w:rsidP="00A3159F">
      <w:pPr>
        <w:ind w:firstLine="720"/>
        <w:rPr>
          <w:color w:val="000000"/>
        </w:rPr>
      </w:pPr>
    </w:p>
    <w:p w:rsidR="007E5AAD" w:rsidRPr="008E2F6B" w:rsidRDefault="007E5AAD" w:rsidP="00A3159F">
      <w:pPr>
        <w:ind w:firstLine="720"/>
      </w:pPr>
      <w:r w:rsidRPr="005A47E9">
        <w:rPr>
          <w:b/>
          <w:bCs/>
        </w:rPr>
        <w:t xml:space="preserve"> Квота победителей и призёров </w:t>
      </w:r>
      <w:r w:rsidRPr="002305D3">
        <w:rPr>
          <w:i/>
          <w:iCs/>
        </w:rPr>
        <w:t>(в каждой секции</w:t>
      </w:r>
      <w:r>
        <w:t>)</w:t>
      </w:r>
      <w:r w:rsidRPr="008E2F6B">
        <w:t>:</w:t>
      </w:r>
    </w:p>
    <w:p w:rsidR="007E5AAD" w:rsidRPr="008E2F6B" w:rsidRDefault="007E5AAD" w:rsidP="00A3159F">
      <w:pPr>
        <w:ind w:firstLine="720"/>
      </w:pPr>
      <w:r w:rsidRPr="008E2F6B">
        <w:t xml:space="preserve"> - диплом за </w:t>
      </w:r>
      <w:r w:rsidRPr="008E2F6B">
        <w:rPr>
          <w:lang w:val="en-US"/>
        </w:rPr>
        <w:t>I</w:t>
      </w:r>
      <w:r w:rsidRPr="008E2F6B">
        <w:t xml:space="preserve"> место – 1</w:t>
      </w:r>
      <w:r>
        <w:t xml:space="preserve"> шт;</w:t>
      </w:r>
    </w:p>
    <w:p w:rsidR="007E5AAD" w:rsidRPr="008E2F6B" w:rsidRDefault="007E5AAD" w:rsidP="00A3159F">
      <w:pPr>
        <w:ind w:firstLine="720"/>
      </w:pPr>
      <w:r w:rsidRPr="008E2F6B">
        <w:t xml:space="preserve"> - диплом за </w:t>
      </w:r>
      <w:r w:rsidRPr="008E2F6B">
        <w:rPr>
          <w:lang w:val="en-US"/>
        </w:rPr>
        <w:t>II</w:t>
      </w:r>
      <w:r w:rsidRPr="008E2F6B">
        <w:t xml:space="preserve"> место – 1</w:t>
      </w:r>
      <w:r>
        <w:t xml:space="preserve"> шт;</w:t>
      </w:r>
    </w:p>
    <w:p w:rsidR="007E5AAD" w:rsidRPr="008E2F6B" w:rsidRDefault="007E5AAD" w:rsidP="00A3159F">
      <w:pPr>
        <w:ind w:firstLine="720"/>
      </w:pPr>
      <w:r w:rsidRPr="008E2F6B">
        <w:t xml:space="preserve"> - диплом за </w:t>
      </w:r>
      <w:r w:rsidRPr="008E2F6B">
        <w:rPr>
          <w:lang w:val="en-US"/>
        </w:rPr>
        <w:t>III</w:t>
      </w:r>
      <w:r w:rsidRPr="008E2F6B">
        <w:t xml:space="preserve"> место – 1</w:t>
      </w:r>
      <w:r>
        <w:t xml:space="preserve"> шт.</w:t>
      </w:r>
    </w:p>
    <w:p w:rsidR="007E5AAD" w:rsidRDefault="007E5AAD" w:rsidP="00A3159F">
      <w:pPr>
        <w:ind w:firstLine="720"/>
        <w:rPr>
          <w:color w:val="000000"/>
        </w:rPr>
      </w:pPr>
    </w:p>
    <w:p w:rsidR="007E5AAD" w:rsidRPr="00430AFD" w:rsidRDefault="007E5AAD" w:rsidP="00A3159F">
      <w:pPr>
        <w:pStyle w:val="ListParagraph"/>
        <w:spacing w:line="240" w:lineRule="auto"/>
        <w:ind w:left="0"/>
      </w:pPr>
      <w:r w:rsidRPr="00430AFD">
        <w:t>Дипломы за 1-3 места подготавливаются на бланках Департамента образования и вручаются оргкомитетом мероприятия.</w:t>
      </w:r>
    </w:p>
    <w:p w:rsidR="007E5AAD" w:rsidRPr="008E2F6B" w:rsidRDefault="007E5AAD" w:rsidP="00A3159F">
      <w:pPr>
        <w:ind w:firstLine="720"/>
        <w:rPr>
          <w:color w:val="000000"/>
        </w:rPr>
      </w:pPr>
      <w:r>
        <w:rPr>
          <w:color w:val="000000"/>
        </w:rPr>
        <w:t xml:space="preserve">Победитель Конференции </w:t>
      </w:r>
      <w:r w:rsidRPr="008E2F6B">
        <w:rPr>
          <w:color w:val="000000"/>
        </w:rPr>
        <w:t>объявляется в день выступления и награждается специальным дипломом</w:t>
      </w:r>
      <w:r>
        <w:rPr>
          <w:color w:val="000000"/>
        </w:rPr>
        <w:t xml:space="preserve"> и  лентой победителя Конференции</w:t>
      </w:r>
      <w:r w:rsidRPr="008E2F6B">
        <w:rPr>
          <w:color w:val="000000"/>
        </w:rPr>
        <w:t>, выдаваемыми  оргкомитетом.</w:t>
      </w:r>
    </w:p>
    <w:p w:rsidR="007E5AAD" w:rsidRPr="008E2F6B" w:rsidRDefault="007E5AAD" w:rsidP="00A3159F">
      <w:pPr>
        <w:ind w:firstLine="720"/>
        <w:jc w:val="center"/>
        <w:rPr>
          <w:b/>
          <w:bCs/>
          <w:color w:val="000000"/>
        </w:rPr>
      </w:pPr>
      <w:r>
        <w:rPr>
          <w:b/>
          <w:bCs/>
          <w:color w:val="000000"/>
        </w:rPr>
        <w:t>9.</w:t>
      </w:r>
      <w:r w:rsidRPr="008E2F6B">
        <w:rPr>
          <w:b/>
          <w:bCs/>
          <w:color w:val="000000"/>
        </w:rPr>
        <w:t xml:space="preserve">Контактная информация </w:t>
      </w:r>
    </w:p>
    <w:p w:rsidR="007E5AAD" w:rsidRPr="00E41588" w:rsidRDefault="007E5AAD" w:rsidP="00886A2C">
      <w:pPr>
        <w:jc w:val="both"/>
        <w:rPr>
          <w:color w:val="000000"/>
        </w:rPr>
      </w:pPr>
      <w:r w:rsidRPr="008E2F6B">
        <w:rPr>
          <w:color w:val="000000"/>
        </w:rPr>
        <w:t xml:space="preserve">   Координатор мероприятия</w:t>
      </w:r>
      <w:r>
        <w:rPr>
          <w:color w:val="000000"/>
        </w:rPr>
        <w:t xml:space="preserve">: </w:t>
      </w:r>
      <w:r w:rsidRPr="008E2F6B">
        <w:rPr>
          <w:color w:val="000000"/>
        </w:rPr>
        <w:t xml:space="preserve"> Парфенова Ирина Александровна, заместитель директора по УР </w:t>
      </w:r>
      <w:r>
        <w:t>МБОУ Школа №25 г.о. Самара</w:t>
      </w:r>
      <w:r w:rsidRPr="008E2F6B">
        <w:rPr>
          <w:color w:val="000000"/>
        </w:rPr>
        <w:t>, тел</w:t>
      </w:r>
      <w:r>
        <w:rPr>
          <w:color w:val="000000"/>
        </w:rPr>
        <w:t>.</w:t>
      </w:r>
      <w:r w:rsidRPr="008E2F6B">
        <w:rPr>
          <w:color w:val="000000"/>
        </w:rPr>
        <w:t xml:space="preserve"> 336</w:t>
      </w:r>
      <w:r>
        <w:rPr>
          <w:color w:val="000000"/>
        </w:rPr>
        <w:t>-</w:t>
      </w:r>
      <w:r w:rsidRPr="008E2F6B">
        <w:rPr>
          <w:color w:val="000000"/>
        </w:rPr>
        <w:t>15</w:t>
      </w:r>
      <w:r>
        <w:rPr>
          <w:color w:val="000000"/>
        </w:rPr>
        <w:t>-</w:t>
      </w:r>
      <w:r w:rsidRPr="008E2F6B">
        <w:rPr>
          <w:color w:val="000000"/>
        </w:rPr>
        <w:t>31, эл</w:t>
      </w:r>
      <w:r>
        <w:rPr>
          <w:color w:val="000000"/>
        </w:rPr>
        <w:t>.</w:t>
      </w:r>
      <w:r w:rsidRPr="008E2F6B">
        <w:rPr>
          <w:color w:val="000000"/>
        </w:rPr>
        <w:t xml:space="preserve"> почта </w:t>
      </w:r>
      <w:hyperlink r:id="rId140" w:history="1">
        <w:r w:rsidRPr="008E2F6B">
          <w:rPr>
            <w:rStyle w:val="Hyperlink"/>
            <w:lang w:val="en-US"/>
          </w:rPr>
          <w:t>school</w:t>
        </w:r>
        <w:r w:rsidRPr="008E2F6B">
          <w:rPr>
            <w:rStyle w:val="Hyperlink"/>
          </w:rPr>
          <w:t>25_</w:t>
        </w:r>
        <w:r w:rsidRPr="008E2F6B">
          <w:rPr>
            <w:rStyle w:val="Hyperlink"/>
            <w:lang w:val="en-US"/>
          </w:rPr>
          <w:t>samara</w:t>
        </w:r>
        <w:r w:rsidRPr="008E2F6B">
          <w:rPr>
            <w:rStyle w:val="Hyperlink"/>
          </w:rPr>
          <w:t>@</w:t>
        </w:r>
        <w:r w:rsidRPr="008E2F6B">
          <w:rPr>
            <w:rStyle w:val="Hyperlink"/>
            <w:lang w:val="en-US"/>
          </w:rPr>
          <w:t>mail</w:t>
        </w:r>
        <w:r w:rsidRPr="008E2F6B">
          <w:rPr>
            <w:rStyle w:val="Hyperlink"/>
          </w:rPr>
          <w:t>.</w:t>
        </w:r>
        <w:r w:rsidRPr="008E2F6B">
          <w:rPr>
            <w:rStyle w:val="Hyperlink"/>
            <w:lang w:val="en-US"/>
          </w:rPr>
          <w:t>ru</w:t>
        </w:r>
      </w:hyperlink>
      <w:r>
        <w:rPr>
          <w:color w:val="000000"/>
        </w:rPr>
        <w:t>.</w:t>
      </w:r>
    </w:p>
    <w:p w:rsidR="007E5AAD" w:rsidRPr="00886A2C" w:rsidRDefault="007E5AAD" w:rsidP="00A3159F">
      <w:pPr>
        <w:ind w:left="142" w:firstLine="284"/>
        <w:jc w:val="right"/>
        <w:rPr>
          <w:i/>
          <w:iCs/>
          <w:color w:val="000000"/>
        </w:rPr>
      </w:pPr>
      <w:r w:rsidRPr="007F6D0F">
        <w:rPr>
          <w:color w:val="FF0000"/>
          <w:sz w:val="26"/>
          <w:szCs w:val="26"/>
        </w:rPr>
        <w:br w:type="page"/>
      </w:r>
      <w:r w:rsidRPr="00886A2C">
        <w:rPr>
          <w:i/>
          <w:iCs/>
          <w:color w:val="000000"/>
        </w:rPr>
        <w:t xml:space="preserve">Приложение </w:t>
      </w:r>
    </w:p>
    <w:p w:rsidR="007E5AAD" w:rsidRDefault="007E5AAD" w:rsidP="00A3159F">
      <w:pPr>
        <w:jc w:val="right"/>
        <w:rPr>
          <w:b/>
          <w:bCs/>
          <w:color w:val="000000"/>
          <w:sz w:val="26"/>
          <w:szCs w:val="26"/>
        </w:rPr>
      </w:pPr>
    </w:p>
    <w:p w:rsidR="007E5AAD" w:rsidRDefault="007E5AAD" w:rsidP="00A3159F">
      <w:pPr>
        <w:jc w:val="right"/>
        <w:rPr>
          <w:b/>
          <w:bCs/>
          <w:color w:val="000000"/>
          <w:sz w:val="26"/>
          <w:szCs w:val="26"/>
        </w:rPr>
      </w:pPr>
    </w:p>
    <w:p w:rsidR="007E5AAD" w:rsidRDefault="007E5AAD" w:rsidP="00886A2C">
      <w:pPr>
        <w:jc w:val="center"/>
        <w:rPr>
          <w:color w:val="000000"/>
        </w:rPr>
      </w:pPr>
      <w:r w:rsidRPr="00886A2C">
        <w:rPr>
          <w:color w:val="000000"/>
        </w:rPr>
        <w:t>ОБРАЗЕЦ ТИТУЛЬНОГО ЛИСТА</w:t>
      </w:r>
    </w:p>
    <w:p w:rsidR="007E5AAD" w:rsidRPr="00886A2C" w:rsidRDefault="007E5AAD" w:rsidP="00886A2C">
      <w:pPr>
        <w:jc w:val="center"/>
        <w:rPr>
          <w:color w:val="000000"/>
        </w:rPr>
      </w:pPr>
    </w:p>
    <w:tbl>
      <w:tblPr>
        <w:tblW w:w="932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22"/>
      </w:tblGrid>
      <w:tr w:rsidR="007E5AAD" w:rsidRPr="00886A2C">
        <w:tc>
          <w:tcPr>
            <w:tcW w:w="9322" w:type="dxa"/>
          </w:tcPr>
          <w:p w:rsidR="007E5AAD" w:rsidRPr="00886A2C" w:rsidRDefault="007E5AAD" w:rsidP="0080344E">
            <w:pPr>
              <w:spacing w:line="360" w:lineRule="auto"/>
              <w:jc w:val="center"/>
              <w:rPr>
                <w:color w:val="000000"/>
              </w:rPr>
            </w:pPr>
          </w:p>
          <w:p w:rsidR="007E5AAD" w:rsidRPr="00886A2C" w:rsidRDefault="007E5AAD" w:rsidP="0080344E">
            <w:pPr>
              <w:spacing w:line="360" w:lineRule="auto"/>
              <w:jc w:val="center"/>
              <w:rPr>
                <w:color w:val="000000"/>
              </w:rPr>
            </w:pPr>
            <w:r w:rsidRPr="00886A2C">
              <w:rPr>
                <w:color w:val="000000"/>
              </w:rPr>
              <w:t xml:space="preserve">Ежегодная международная научно-практическая конференция учащихся </w:t>
            </w:r>
          </w:p>
          <w:p w:rsidR="007E5AAD" w:rsidRPr="00886A2C" w:rsidRDefault="007E5AAD" w:rsidP="0080344E">
            <w:pPr>
              <w:spacing w:line="360" w:lineRule="auto"/>
              <w:jc w:val="center"/>
              <w:rPr>
                <w:color w:val="000000"/>
              </w:rPr>
            </w:pPr>
            <w:r w:rsidRPr="00886A2C">
              <w:rPr>
                <w:color w:val="000000"/>
              </w:rPr>
              <w:t>«Алабинские чтения»</w:t>
            </w:r>
          </w:p>
          <w:p w:rsidR="007E5AAD" w:rsidRPr="00886A2C" w:rsidRDefault="007E5AAD" w:rsidP="0080344E">
            <w:pPr>
              <w:spacing w:line="360" w:lineRule="auto"/>
              <w:jc w:val="center"/>
              <w:rPr>
                <w:color w:val="000000"/>
              </w:rPr>
            </w:pPr>
          </w:p>
          <w:p w:rsidR="007E5AAD" w:rsidRPr="00886A2C" w:rsidRDefault="007E5AAD" w:rsidP="0080344E">
            <w:pPr>
              <w:jc w:val="center"/>
              <w:rPr>
                <w:color w:val="000000"/>
              </w:rPr>
            </w:pPr>
          </w:p>
          <w:p w:rsidR="007E5AAD" w:rsidRPr="00886A2C" w:rsidRDefault="007E5AAD" w:rsidP="0080344E">
            <w:pPr>
              <w:spacing w:line="360" w:lineRule="auto"/>
              <w:jc w:val="center"/>
              <w:rPr>
                <w:color w:val="000000"/>
              </w:rPr>
            </w:pPr>
            <w:r w:rsidRPr="00886A2C">
              <w:rPr>
                <w:color w:val="000000"/>
              </w:rPr>
              <w:t>Секция: Психология в управлении</w:t>
            </w:r>
          </w:p>
          <w:p w:rsidR="007E5AAD" w:rsidRPr="00886A2C" w:rsidRDefault="007E5AAD" w:rsidP="0080344E">
            <w:pPr>
              <w:spacing w:line="360" w:lineRule="auto"/>
              <w:jc w:val="center"/>
              <w:rPr>
                <w:color w:val="000000"/>
              </w:rPr>
            </w:pPr>
            <w:r w:rsidRPr="00886A2C">
              <w:rPr>
                <w:color w:val="000000"/>
              </w:rPr>
              <w:t>«Психология азарта»</w:t>
            </w:r>
          </w:p>
          <w:p w:rsidR="007E5AAD" w:rsidRPr="00886A2C" w:rsidRDefault="007E5AAD" w:rsidP="0080344E">
            <w:pPr>
              <w:spacing w:line="360" w:lineRule="auto"/>
              <w:jc w:val="center"/>
              <w:rPr>
                <w:color w:val="000000"/>
              </w:rPr>
            </w:pPr>
          </w:p>
          <w:p w:rsidR="007E5AAD" w:rsidRPr="00886A2C" w:rsidRDefault="007E5AAD" w:rsidP="0080344E">
            <w:pPr>
              <w:spacing w:line="360" w:lineRule="auto"/>
              <w:jc w:val="center"/>
              <w:rPr>
                <w:color w:val="000000"/>
              </w:rPr>
            </w:pPr>
          </w:p>
          <w:p w:rsidR="007E5AAD" w:rsidRPr="00886A2C" w:rsidRDefault="007E5AAD" w:rsidP="0080344E">
            <w:pPr>
              <w:spacing w:line="360" w:lineRule="auto"/>
              <w:jc w:val="center"/>
              <w:rPr>
                <w:color w:val="000000"/>
              </w:rPr>
            </w:pPr>
          </w:p>
          <w:p w:rsidR="007E5AAD" w:rsidRPr="00886A2C" w:rsidRDefault="007E5AAD" w:rsidP="0080344E">
            <w:pPr>
              <w:spacing w:line="360" w:lineRule="auto"/>
              <w:jc w:val="center"/>
              <w:rPr>
                <w:color w:val="000000"/>
              </w:rPr>
            </w:pPr>
          </w:p>
          <w:p w:rsidR="007E5AAD" w:rsidRPr="00886A2C" w:rsidRDefault="007E5AAD" w:rsidP="0080344E">
            <w:pPr>
              <w:spacing w:line="360" w:lineRule="auto"/>
              <w:jc w:val="right"/>
              <w:rPr>
                <w:color w:val="000000"/>
              </w:rPr>
            </w:pPr>
            <w:r w:rsidRPr="00886A2C">
              <w:rPr>
                <w:color w:val="000000"/>
              </w:rPr>
              <w:t>Иванов Константин Васильевич</w:t>
            </w:r>
          </w:p>
          <w:p w:rsidR="007E5AAD" w:rsidRPr="00886A2C" w:rsidRDefault="007E5AAD" w:rsidP="0080344E">
            <w:pPr>
              <w:pStyle w:val="BodyTextIndent"/>
              <w:spacing w:line="360" w:lineRule="auto"/>
              <w:ind w:left="0"/>
              <w:jc w:val="right"/>
              <w:rPr>
                <w:color w:val="000000"/>
              </w:rPr>
            </w:pPr>
            <w:r w:rsidRPr="00886A2C">
              <w:rPr>
                <w:color w:val="000000"/>
              </w:rPr>
              <w:t>Класс: 11 «А»</w:t>
            </w:r>
          </w:p>
          <w:p w:rsidR="007E5AAD" w:rsidRPr="00886A2C" w:rsidRDefault="007E5AAD" w:rsidP="0080344E">
            <w:pPr>
              <w:pStyle w:val="BodyTextIndent"/>
              <w:spacing w:line="360" w:lineRule="auto"/>
              <w:ind w:left="0"/>
              <w:jc w:val="right"/>
              <w:rPr>
                <w:color w:val="000000"/>
              </w:rPr>
            </w:pPr>
            <w:r w:rsidRPr="00886A2C">
              <w:rPr>
                <w:color w:val="000000"/>
              </w:rPr>
              <w:t xml:space="preserve">МБОУ </w:t>
            </w:r>
            <w:r>
              <w:rPr>
                <w:color w:val="000000"/>
              </w:rPr>
              <w:t>Школа</w:t>
            </w:r>
            <w:r w:rsidRPr="00886A2C">
              <w:rPr>
                <w:color w:val="000000"/>
              </w:rPr>
              <w:t xml:space="preserve"> №1 г.о. Самара</w:t>
            </w:r>
          </w:p>
          <w:p w:rsidR="007E5AAD" w:rsidRPr="00886A2C" w:rsidRDefault="007E5AAD" w:rsidP="0080344E">
            <w:pPr>
              <w:pStyle w:val="BodyTextIndent"/>
              <w:spacing w:line="360" w:lineRule="auto"/>
              <w:ind w:left="0"/>
              <w:jc w:val="center"/>
              <w:rPr>
                <w:color w:val="000000"/>
              </w:rPr>
            </w:pPr>
          </w:p>
          <w:p w:rsidR="007E5AAD" w:rsidRPr="00886A2C" w:rsidRDefault="007E5AAD" w:rsidP="0080344E">
            <w:pPr>
              <w:pStyle w:val="BodyTextIndent"/>
              <w:spacing w:line="360" w:lineRule="auto"/>
              <w:ind w:left="0"/>
              <w:jc w:val="center"/>
              <w:rPr>
                <w:color w:val="000000"/>
              </w:rPr>
            </w:pPr>
          </w:p>
          <w:p w:rsidR="007E5AAD" w:rsidRPr="00886A2C" w:rsidRDefault="007E5AAD" w:rsidP="0080344E">
            <w:pPr>
              <w:pStyle w:val="BodyTextIndent"/>
              <w:spacing w:line="360" w:lineRule="auto"/>
              <w:ind w:left="0"/>
              <w:jc w:val="right"/>
              <w:rPr>
                <w:color w:val="000000"/>
              </w:rPr>
            </w:pPr>
            <w:r w:rsidRPr="00886A2C">
              <w:rPr>
                <w:color w:val="000000"/>
              </w:rPr>
              <w:t>Руководитель: Березин Игорь Станиславович</w:t>
            </w:r>
          </w:p>
          <w:p w:rsidR="007E5AAD" w:rsidRPr="00886A2C" w:rsidRDefault="007E5AAD" w:rsidP="0080344E">
            <w:pPr>
              <w:pStyle w:val="BodyTextIndent"/>
              <w:tabs>
                <w:tab w:val="left" w:pos="0"/>
              </w:tabs>
              <w:spacing w:line="360" w:lineRule="auto"/>
              <w:ind w:left="0"/>
              <w:jc w:val="right"/>
              <w:rPr>
                <w:color w:val="000000"/>
              </w:rPr>
            </w:pPr>
            <w:r w:rsidRPr="00886A2C">
              <w:rPr>
                <w:color w:val="000000"/>
              </w:rPr>
              <w:t xml:space="preserve">педагог-психолог МБОУ </w:t>
            </w:r>
            <w:r>
              <w:rPr>
                <w:color w:val="000000"/>
              </w:rPr>
              <w:t>Школа</w:t>
            </w:r>
            <w:r w:rsidRPr="00886A2C">
              <w:rPr>
                <w:color w:val="000000"/>
              </w:rPr>
              <w:t xml:space="preserve"> №1 г.о. Самара</w:t>
            </w:r>
          </w:p>
          <w:p w:rsidR="007E5AAD" w:rsidRPr="00886A2C" w:rsidRDefault="007E5AAD" w:rsidP="0080344E">
            <w:pPr>
              <w:spacing w:line="360" w:lineRule="auto"/>
              <w:jc w:val="center"/>
              <w:rPr>
                <w:color w:val="000000"/>
              </w:rPr>
            </w:pPr>
          </w:p>
          <w:p w:rsidR="007E5AAD" w:rsidRPr="00886A2C" w:rsidRDefault="007E5AAD" w:rsidP="0080344E">
            <w:pPr>
              <w:spacing w:line="360" w:lineRule="auto"/>
              <w:jc w:val="center"/>
              <w:rPr>
                <w:color w:val="000000"/>
              </w:rPr>
            </w:pPr>
          </w:p>
          <w:p w:rsidR="007E5AAD" w:rsidRPr="00886A2C" w:rsidRDefault="007E5AAD" w:rsidP="0080344E">
            <w:pPr>
              <w:pStyle w:val="NormalWeb"/>
              <w:tabs>
                <w:tab w:val="left" w:pos="4111"/>
              </w:tabs>
              <w:spacing w:line="360" w:lineRule="auto"/>
            </w:pPr>
          </w:p>
          <w:p w:rsidR="007E5AAD" w:rsidRPr="00886A2C" w:rsidRDefault="007E5AAD" w:rsidP="0080344E">
            <w:pPr>
              <w:pStyle w:val="NormalWeb"/>
              <w:spacing w:line="360" w:lineRule="auto"/>
              <w:jc w:val="center"/>
            </w:pPr>
          </w:p>
          <w:p w:rsidR="007E5AAD" w:rsidRPr="00886A2C" w:rsidRDefault="007E5AAD" w:rsidP="0080344E">
            <w:pPr>
              <w:pStyle w:val="NormalWeb"/>
              <w:spacing w:line="360" w:lineRule="auto"/>
            </w:pPr>
          </w:p>
          <w:p w:rsidR="007E5AAD" w:rsidRPr="00886A2C" w:rsidRDefault="007E5AAD" w:rsidP="0080344E">
            <w:pPr>
              <w:pStyle w:val="NormalWeb"/>
              <w:spacing w:line="360" w:lineRule="auto"/>
              <w:jc w:val="center"/>
            </w:pPr>
            <w:r w:rsidRPr="00886A2C">
              <w:t>Самара 2019</w:t>
            </w:r>
          </w:p>
        </w:tc>
      </w:tr>
    </w:tbl>
    <w:p w:rsidR="007E5AAD" w:rsidRPr="009A3BC5" w:rsidRDefault="007E5AAD" w:rsidP="00A3159F">
      <w:pPr>
        <w:spacing w:line="228" w:lineRule="auto"/>
        <w:rPr>
          <w:color w:val="000000"/>
          <w:sz w:val="26"/>
          <w:szCs w:val="26"/>
        </w:rPr>
      </w:pPr>
    </w:p>
    <w:p w:rsidR="007E5AAD" w:rsidRDefault="007E5AAD" w:rsidP="009F6BDE">
      <w:pPr>
        <w:jc w:val="right"/>
        <w:rPr>
          <w:sz w:val="28"/>
          <w:szCs w:val="28"/>
        </w:rPr>
      </w:pPr>
    </w:p>
    <w:p w:rsidR="007E5AAD" w:rsidRDefault="007E5AAD" w:rsidP="009F6BDE">
      <w:pPr>
        <w:jc w:val="right"/>
        <w:rPr>
          <w:sz w:val="28"/>
          <w:szCs w:val="28"/>
        </w:rPr>
      </w:pPr>
    </w:p>
    <w:p w:rsidR="007E5AAD" w:rsidRDefault="007E5AAD" w:rsidP="009F6BDE">
      <w:pPr>
        <w:jc w:val="right"/>
        <w:rPr>
          <w:sz w:val="28"/>
          <w:szCs w:val="28"/>
        </w:rPr>
      </w:pPr>
    </w:p>
    <w:p w:rsidR="007E5AAD" w:rsidRDefault="007E5AAD" w:rsidP="00BA230F">
      <w:pPr>
        <w:jc w:val="center"/>
        <w:rPr>
          <w:b/>
          <w:bCs/>
          <w:sz w:val="32"/>
          <w:szCs w:val="32"/>
        </w:rPr>
      </w:pPr>
      <w:r>
        <w:rPr>
          <w:b/>
          <w:bCs/>
          <w:sz w:val="32"/>
          <w:szCs w:val="32"/>
        </w:rPr>
        <w:t>Карточка мероприятия</w:t>
      </w:r>
    </w:p>
    <w:p w:rsidR="007E5AAD" w:rsidRPr="00BA230F" w:rsidRDefault="007E5AAD" w:rsidP="00BA230F">
      <w:pPr>
        <w:pStyle w:val="NoSpacing"/>
        <w:jc w:val="center"/>
        <w:rPr>
          <w:rFonts w:ascii="Times New Roman" w:hAnsi="Times New Roman" w:cs="Times New Roman"/>
          <w:b/>
          <w:bCs/>
          <w:sz w:val="32"/>
          <w:szCs w:val="32"/>
        </w:rPr>
      </w:pPr>
      <w:r w:rsidRPr="00BA230F">
        <w:rPr>
          <w:rFonts w:ascii="Times New Roman" w:hAnsi="Times New Roman" w:cs="Times New Roman"/>
          <w:b/>
          <w:bCs/>
          <w:sz w:val="32"/>
          <w:szCs w:val="32"/>
        </w:rPr>
        <w:t>Открытая городская олимпиада «СуперЗнайка»</w:t>
      </w:r>
      <w:bookmarkStart w:id="49" w:name="Суперзнайка"/>
      <w:bookmarkEnd w:id="49"/>
    </w:p>
    <w:p w:rsidR="007E5AAD" w:rsidRDefault="007E5AAD" w:rsidP="00BA230F">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639"/>
      </w:tblGrid>
      <w:tr w:rsidR="007E5AAD">
        <w:tc>
          <w:tcPr>
            <w:tcW w:w="9571" w:type="dxa"/>
            <w:gridSpan w:val="2"/>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3932" w:type="dxa"/>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 xml:space="preserve">Дата, </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i/>
                <w:i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5639" w:type="dxa"/>
          </w:tcPr>
          <w:p w:rsidR="007E5AAD" w:rsidRPr="00C103C3" w:rsidRDefault="007E5AAD" w:rsidP="00C103C3">
            <w:pPr>
              <w:jc w:val="center"/>
              <w:rPr>
                <w:b/>
                <w:bCs/>
                <w:color w:val="000000"/>
                <w:sz w:val="22"/>
                <w:szCs w:val="22"/>
              </w:rPr>
            </w:pPr>
            <w:r w:rsidRPr="00C103C3">
              <w:rPr>
                <w:b/>
                <w:bCs/>
                <w:color w:val="000000"/>
                <w:sz w:val="22"/>
                <w:szCs w:val="22"/>
              </w:rPr>
              <w:t>Очный этап:</w:t>
            </w:r>
          </w:p>
          <w:p w:rsidR="007E5AAD" w:rsidRPr="00C103C3" w:rsidRDefault="007E5AAD" w:rsidP="00C103C3">
            <w:pPr>
              <w:jc w:val="center"/>
              <w:rPr>
                <w:color w:val="000000"/>
                <w:sz w:val="22"/>
                <w:szCs w:val="22"/>
              </w:rPr>
            </w:pPr>
            <w:r w:rsidRPr="00C103C3">
              <w:rPr>
                <w:color w:val="000000"/>
                <w:sz w:val="22"/>
                <w:szCs w:val="22"/>
              </w:rPr>
              <w:t>Математика– 12 марта 2019 года в 13.00</w:t>
            </w:r>
          </w:p>
          <w:p w:rsidR="007E5AAD" w:rsidRPr="00C103C3" w:rsidRDefault="007E5AAD" w:rsidP="00C103C3">
            <w:pPr>
              <w:jc w:val="center"/>
              <w:rPr>
                <w:color w:val="000000"/>
                <w:sz w:val="22"/>
                <w:szCs w:val="22"/>
              </w:rPr>
            </w:pPr>
            <w:r w:rsidRPr="00C103C3">
              <w:rPr>
                <w:color w:val="000000"/>
                <w:sz w:val="22"/>
                <w:szCs w:val="22"/>
              </w:rPr>
              <w:t>на базе МБОУ Школа № 120 г.о. Самара</w:t>
            </w:r>
          </w:p>
          <w:p w:rsidR="007E5AAD" w:rsidRPr="00C103C3" w:rsidRDefault="007E5AAD" w:rsidP="00C103C3">
            <w:pPr>
              <w:jc w:val="center"/>
              <w:rPr>
                <w:color w:val="000000"/>
                <w:sz w:val="22"/>
                <w:szCs w:val="22"/>
              </w:rPr>
            </w:pPr>
            <w:r w:rsidRPr="00C103C3">
              <w:rPr>
                <w:color w:val="000000"/>
                <w:sz w:val="22"/>
                <w:szCs w:val="22"/>
              </w:rPr>
              <w:t xml:space="preserve"> (пер. Штамповщиков, 5)</w:t>
            </w:r>
          </w:p>
          <w:p w:rsidR="007E5AAD" w:rsidRPr="00C103C3" w:rsidRDefault="007E5AAD" w:rsidP="00C103C3">
            <w:pPr>
              <w:jc w:val="center"/>
              <w:rPr>
                <w:color w:val="000000"/>
                <w:sz w:val="22"/>
                <w:szCs w:val="22"/>
              </w:rPr>
            </w:pPr>
            <w:r w:rsidRPr="00C103C3">
              <w:rPr>
                <w:color w:val="000000"/>
                <w:sz w:val="22"/>
                <w:szCs w:val="22"/>
              </w:rPr>
              <w:t>Русский язык– 13 марта 2019 года в 13.00</w:t>
            </w:r>
          </w:p>
          <w:p w:rsidR="007E5AAD" w:rsidRPr="00C103C3" w:rsidRDefault="007E5AAD" w:rsidP="00C103C3">
            <w:pPr>
              <w:jc w:val="center"/>
              <w:rPr>
                <w:color w:val="000000"/>
                <w:sz w:val="22"/>
                <w:szCs w:val="22"/>
              </w:rPr>
            </w:pPr>
            <w:r w:rsidRPr="00C103C3">
              <w:rPr>
                <w:color w:val="000000"/>
                <w:sz w:val="22"/>
                <w:szCs w:val="22"/>
              </w:rPr>
              <w:t>на базе МБОУ Школа № 120 г.о. Самара</w:t>
            </w:r>
          </w:p>
          <w:p w:rsidR="007E5AAD" w:rsidRPr="00C103C3" w:rsidRDefault="007E5AAD" w:rsidP="00C103C3">
            <w:pPr>
              <w:jc w:val="center"/>
              <w:rPr>
                <w:color w:val="000000"/>
                <w:sz w:val="22"/>
                <w:szCs w:val="22"/>
              </w:rPr>
            </w:pPr>
            <w:r w:rsidRPr="00C103C3">
              <w:rPr>
                <w:color w:val="000000"/>
                <w:sz w:val="22"/>
                <w:szCs w:val="22"/>
              </w:rPr>
              <w:t>(пер. Штамповщиков, 5)</w:t>
            </w:r>
          </w:p>
          <w:p w:rsidR="007E5AAD" w:rsidRPr="00C103C3" w:rsidRDefault="007E5AAD" w:rsidP="00C103C3">
            <w:pPr>
              <w:jc w:val="center"/>
              <w:rPr>
                <w:color w:val="000000"/>
                <w:sz w:val="22"/>
                <w:szCs w:val="22"/>
              </w:rPr>
            </w:pPr>
            <w:r w:rsidRPr="00C103C3">
              <w:rPr>
                <w:color w:val="000000"/>
                <w:sz w:val="22"/>
                <w:szCs w:val="22"/>
              </w:rPr>
              <w:t xml:space="preserve">Английский язык– 14 марта 2019 года в 13.00 </w:t>
            </w:r>
          </w:p>
          <w:p w:rsidR="007E5AAD" w:rsidRPr="00C103C3" w:rsidRDefault="007E5AAD" w:rsidP="00C103C3">
            <w:pPr>
              <w:jc w:val="center"/>
              <w:rPr>
                <w:color w:val="000000"/>
                <w:sz w:val="22"/>
                <w:szCs w:val="22"/>
              </w:rPr>
            </w:pPr>
            <w:r w:rsidRPr="00C103C3">
              <w:rPr>
                <w:color w:val="000000"/>
                <w:sz w:val="22"/>
                <w:szCs w:val="22"/>
              </w:rPr>
              <w:t xml:space="preserve"> на базе МБОУ Школа № 120 г.о. Самара</w:t>
            </w:r>
          </w:p>
          <w:p w:rsidR="007E5AAD" w:rsidRPr="00C103C3" w:rsidRDefault="007E5AAD" w:rsidP="00C103C3">
            <w:pPr>
              <w:jc w:val="center"/>
              <w:rPr>
                <w:color w:val="000000"/>
                <w:sz w:val="22"/>
                <w:szCs w:val="22"/>
              </w:rPr>
            </w:pPr>
            <w:r w:rsidRPr="00C103C3">
              <w:rPr>
                <w:color w:val="000000"/>
                <w:sz w:val="22"/>
                <w:szCs w:val="22"/>
              </w:rPr>
              <w:t>(пер. Штамповщиков, 5)</w:t>
            </w:r>
          </w:p>
          <w:p w:rsidR="007E5AAD" w:rsidRPr="00C103C3" w:rsidRDefault="007E5AAD" w:rsidP="00C103C3">
            <w:pPr>
              <w:jc w:val="center"/>
              <w:rPr>
                <w:color w:val="000000"/>
                <w:sz w:val="22"/>
                <w:szCs w:val="22"/>
              </w:rPr>
            </w:pPr>
            <w:r w:rsidRPr="00C103C3">
              <w:rPr>
                <w:color w:val="000000"/>
                <w:sz w:val="22"/>
                <w:szCs w:val="22"/>
              </w:rPr>
              <w:t>Литературное чтение– 15 марта 2019 года в 13.00  на базе МБОУ Школа № 149  г.о. Самара</w:t>
            </w:r>
          </w:p>
          <w:p w:rsidR="007E5AAD" w:rsidRPr="00C103C3" w:rsidRDefault="007E5AAD" w:rsidP="00C103C3">
            <w:pPr>
              <w:jc w:val="center"/>
              <w:rPr>
                <w:color w:val="000000"/>
                <w:sz w:val="22"/>
                <w:szCs w:val="22"/>
              </w:rPr>
            </w:pPr>
            <w:r w:rsidRPr="00C103C3">
              <w:rPr>
                <w:color w:val="000000"/>
                <w:sz w:val="22"/>
                <w:szCs w:val="22"/>
              </w:rPr>
              <w:t>(ул. Солнечная, 27)</w:t>
            </w:r>
          </w:p>
          <w:p w:rsidR="007E5AAD" w:rsidRPr="00C103C3" w:rsidRDefault="007E5AAD" w:rsidP="00C103C3">
            <w:pPr>
              <w:jc w:val="center"/>
              <w:rPr>
                <w:color w:val="000000"/>
                <w:sz w:val="22"/>
                <w:szCs w:val="22"/>
              </w:rPr>
            </w:pPr>
            <w:r w:rsidRPr="00C103C3">
              <w:rPr>
                <w:color w:val="000000"/>
                <w:sz w:val="22"/>
                <w:szCs w:val="22"/>
              </w:rPr>
              <w:t xml:space="preserve">Окружающий мир– 19 марта 2019 года в 13.00  </w:t>
            </w:r>
          </w:p>
          <w:p w:rsidR="007E5AAD" w:rsidRPr="00C103C3" w:rsidRDefault="007E5AAD" w:rsidP="00C103C3">
            <w:pPr>
              <w:jc w:val="center"/>
              <w:rPr>
                <w:color w:val="000000"/>
                <w:sz w:val="22"/>
                <w:szCs w:val="22"/>
              </w:rPr>
            </w:pPr>
            <w:r w:rsidRPr="00C103C3">
              <w:rPr>
                <w:color w:val="000000"/>
                <w:sz w:val="22"/>
                <w:szCs w:val="22"/>
              </w:rPr>
              <w:t>на базе МБОУ Школа № 149 г.о. Самара</w:t>
            </w:r>
          </w:p>
          <w:p w:rsidR="007E5AAD" w:rsidRPr="00C103C3" w:rsidRDefault="007E5AAD" w:rsidP="00C103C3">
            <w:pPr>
              <w:jc w:val="center"/>
              <w:rPr>
                <w:sz w:val="22"/>
                <w:szCs w:val="22"/>
              </w:rPr>
            </w:pPr>
            <w:r w:rsidRPr="00C103C3">
              <w:rPr>
                <w:color w:val="000000"/>
                <w:sz w:val="22"/>
                <w:szCs w:val="22"/>
              </w:rPr>
              <w:t xml:space="preserve"> (ул. Солнечная, 27)</w:t>
            </w:r>
          </w:p>
        </w:tc>
      </w:tr>
      <w:tr w:rsidR="007E5AAD">
        <w:tc>
          <w:tcPr>
            <w:tcW w:w="9571" w:type="dxa"/>
            <w:gridSpan w:val="2"/>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639" w:type="dxa"/>
            <w:vAlign w:val="center"/>
          </w:tcPr>
          <w:p w:rsidR="007E5AAD" w:rsidRPr="00C103C3" w:rsidRDefault="007E5AAD" w:rsidP="00C103C3">
            <w:pPr>
              <w:jc w:val="center"/>
              <w:rPr>
                <w:color w:val="365F91"/>
                <w:sz w:val="32"/>
                <w:szCs w:val="32"/>
              </w:rPr>
            </w:pPr>
            <w:r w:rsidRPr="00C103C3">
              <w:rPr>
                <w:color w:val="000000"/>
                <w:sz w:val="22"/>
                <w:szCs w:val="22"/>
              </w:rPr>
              <w:t>4 класс</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участия </w:t>
            </w:r>
          </w:p>
        </w:tc>
        <w:tc>
          <w:tcPr>
            <w:tcW w:w="5639" w:type="dxa"/>
            <w:vAlign w:val="center"/>
          </w:tcPr>
          <w:p w:rsidR="007E5AAD" w:rsidRPr="00C103C3" w:rsidRDefault="007E5AAD" w:rsidP="00C103C3">
            <w:pPr>
              <w:jc w:val="center"/>
              <w:rPr>
                <w:color w:val="000000"/>
                <w:sz w:val="22"/>
                <w:szCs w:val="22"/>
              </w:rPr>
            </w:pPr>
            <w:r w:rsidRPr="00C103C3">
              <w:rPr>
                <w:color w:val="000000"/>
                <w:sz w:val="22"/>
                <w:szCs w:val="22"/>
              </w:rPr>
              <w:t>индивидуальная</w:t>
            </w:r>
          </w:p>
        </w:tc>
      </w:tr>
      <w:tr w:rsidR="007E5AAD" w:rsidRPr="0033603D">
        <w:tc>
          <w:tcPr>
            <w:tcW w:w="3932" w:type="dxa"/>
            <w:vAlign w:val="center"/>
          </w:tcPr>
          <w:p w:rsidR="007E5AAD" w:rsidRPr="00C103C3" w:rsidRDefault="007E5AAD" w:rsidP="00C103C3">
            <w:pPr>
              <w:jc w:val="center"/>
              <w:rPr>
                <w:b/>
                <w:bCs/>
                <w:sz w:val="28"/>
                <w:szCs w:val="28"/>
              </w:rPr>
            </w:pPr>
            <w:r w:rsidRPr="00C103C3">
              <w:rPr>
                <w:b/>
                <w:bCs/>
                <w:sz w:val="28"/>
                <w:szCs w:val="28"/>
              </w:rPr>
              <w:t>Квота участников</w:t>
            </w:r>
          </w:p>
          <w:p w:rsidR="007E5AAD" w:rsidRPr="00C103C3" w:rsidRDefault="007E5AAD" w:rsidP="00C103C3">
            <w:pPr>
              <w:jc w:val="center"/>
              <w:rPr>
                <w:b/>
                <w:bCs/>
                <w:i/>
                <w:iCs/>
                <w:sz w:val="28"/>
                <w:szCs w:val="28"/>
              </w:rPr>
            </w:pPr>
            <w:r w:rsidRPr="00C103C3">
              <w:rPr>
                <w:b/>
                <w:bCs/>
                <w:sz w:val="28"/>
                <w:szCs w:val="28"/>
              </w:rPr>
              <w:t>от одного ОУ</w:t>
            </w:r>
          </w:p>
        </w:tc>
        <w:tc>
          <w:tcPr>
            <w:tcW w:w="5639" w:type="dxa"/>
            <w:vAlign w:val="center"/>
          </w:tcPr>
          <w:p w:rsidR="007E5AAD" w:rsidRPr="00C103C3" w:rsidRDefault="007E5AAD" w:rsidP="00C103C3">
            <w:pPr>
              <w:jc w:val="center"/>
              <w:rPr>
                <w:sz w:val="22"/>
                <w:szCs w:val="22"/>
              </w:rPr>
            </w:pPr>
            <w:r w:rsidRPr="00C103C3">
              <w:rPr>
                <w:sz w:val="22"/>
                <w:szCs w:val="22"/>
              </w:rPr>
              <w:t>1 участник от двух классов по каждому учебному предмету</w:t>
            </w:r>
          </w:p>
          <w:p w:rsidR="007E5AAD" w:rsidRPr="00C103C3" w:rsidRDefault="007E5AAD" w:rsidP="00C103C3">
            <w:pPr>
              <w:jc w:val="center"/>
              <w:rPr>
                <w:sz w:val="22"/>
                <w:szCs w:val="22"/>
              </w:rPr>
            </w:pPr>
            <w:r w:rsidRPr="00C103C3">
              <w:rPr>
                <w:sz w:val="22"/>
                <w:szCs w:val="22"/>
              </w:rPr>
              <w:t>(1-2 класса в параллели – 1 участник, 3-4 класса в параллели – 2 участника, 5-6 классов – 3 участника)</w:t>
            </w:r>
          </w:p>
          <w:p w:rsidR="007E5AAD" w:rsidRPr="00C103C3" w:rsidRDefault="007E5AAD" w:rsidP="00C103C3">
            <w:pPr>
              <w:jc w:val="center"/>
              <w:rPr>
                <w:b/>
                <w:bCs/>
                <w:color w:val="000000"/>
                <w:sz w:val="22"/>
                <w:szCs w:val="22"/>
              </w:rPr>
            </w:pP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Срок подачи заявок для участия</w:t>
            </w:r>
          </w:p>
        </w:tc>
        <w:tc>
          <w:tcPr>
            <w:tcW w:w="5639" w:type="dxa"/>
            <w:vAlign w:val="center"/>
          </w:tcPr>
          <w:p w:rsidR="007E5AAD" w:rsidRPr="00C103C3" w:rsidRDefault="007E5AAD" w:rsidP="00C103C3">
            <w:pPr>
              <w:jc w:val="center"/>
              <w:rPr>
                <w:color w:val="000000"/>
                <w:sz w:val="22"/>
                <w:szCs w:val="22"/>
              </w:rPr>
            </w:pPr>
            <w:r w:rsidRPr="00C103C3">
              <w:rPr>
                <w:color w:val="000000"/>
                <w:sz w:val="22"/>
                <w:szCs w:val="22"/>
              </w:rPr>
              <w:t>1- 9 марта 2019 года – математика;</w:t>
            </w:r>
          </w:p>
          <w:p w:rsidR="007E5AAD" w:rsidRPr="00C103C3" w:rsidRDefault="007E5AAD" w:rsidP="00C103C3">
            <w:pPr>
              <w:jc w:val="center"/>
              <w:rPr>
                <w:color w:val="000000"/>
                <w:sz w:val="22"/>
                <w:szCs w:val="22"/>
              </w:rPr>
            </w:pPr>
            <w:r w:rsidRPr="00C103C3">
              <w:rPr>
                <w:color w:val="000000"/>
                <w:sz w:val="22"/>
                <w:szCs w:val="22"/>
              </w:rPr>
              <w:t>1- 10 марта 2019 года – русский язык;</w:t>
            </w:r>
          </w:p>
          <w:p w:rsidR="007E5AAD" w:rsidRPr="00C103C3" w:rsidRDefault="007E5AAD" w:rsidP="00C103C3">
            <w:pPr>
              <w:jc w:val="center"/>
              <w:rPr>
                <w:color w:val="000000"/>
                <w:sz w:val="22"/>
                <w:szCs w:val="22"/>
              </w:rPr>
            </w:pPr>
            <w:r w:rsidRPr="00C103C3">
              <w:rPr>
                <w:color w:val="000000"/>
                <w:sz w:val="22"/>
                <w:szCs w:val="22"/>
              </w:rPr>
              <w:t>1- 11 марта 2019 года – английский язык;</w:t>
            </w:r>
          </w:p>
          <w:p w:rsidR="007E5AAD" w:rsidRPr="00C103C3" w:rsidRDefault="007E5AAD" w:rsidP="00C103C3">
            <w:pPr>
              <w:jc w:val="center"/>
              <w:rPr>
                <w:color w:val="000000"/>
                <w:sz w:val="22"/>
                <w:szCs w:val="22"/>
              </w:rPr>
            </w:pPr>
            <w:r w:rsidRPr="00C103C3">
              <w:rPr>
                <w:color w:val="000000"/>
                <w:sz w:val="22"/>
                <w:szCs w:val="22"/>
              </w:rPr>
              <w:t>1- 12 марта 2019 года – литературное чтение;</w:t>
            </w:r>
          </w:p>
          <w:p w:rsidR="007E5AAD" w:rsidRPr="00C103C3" w:rsidRDefault="007E5AAD" w:rsidP="00C103C3">
            <w:pPr>
              <w:jc w:val="center"/>
              <w:rPr>
                <w:b/>
                <w:bCs/>
                <w:color w:val="95B3D7"/>
                <w:sz w:val="22"/>
                <w:szCs w:val="22"/>
              </w:rPr>
            </w:pPr>
            <w:r w:rsidRPr="00C103C3">
              <w:rPr>
                <w:color w:val="000000"/>
                <w:sz w:val="22"/>
                <w:szCs w:val="22"/>
              </w:rPr>
              <w:t>1- 16 марта 2019 года – окружающий мир</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подачи заявок </w:t>
            </w:r>
          </w:p>
        </w:tc>
        <w:tc>
          <w:tcPr>
            <w:tcW w:w="5639" w:type="dxa"/>
            <w:vAlign w:val="center"/>
          </w:tcPr>
          <w:p w:rsidR="007E5AAD" w:rsidRPr="00C103C3" w:rsidRDefault="007E5AAD" w:rsidP="00C103C3">
            <w:pPr>
              <w:jc w:val="center"/>
              <w:rPr>
                <w:color w:val="000000"/>
                <w:sz w:val="22"/>
                <w:szCs w:val="22"/>
              </w:rPr>
            </w:pPr>
            <w:r w:rsidRPr="00C103C3">
              <w:rPr>
                <w:color w:val="000000"/>
                <w:sz w:val="22"/>
                <w:szCs w:val="22"/>
              </w:rPr>
              <w:t>заочная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5639" w:type="dxa"/>
            <w:vAlign w:val="center"/>
          </w:tcPr>
          <w:p w:rsidR="007E5AAD" w:rsidRPr="00C103C3" w:rsidRDefault="007E5AAD" w:rsidP="00C103C3">
            <w:pPr>
              <w:pStyle w:val="NoSpacing"/>
              <w:jc w:val="center"/>
              <w:rPr>
                <w:rFonts w:ascii="Times New Roman" w:hAnsi="Times New Roman" w:cs="Times New Roman"/>
                <w:sz w:val="24"/>
                <w:szCs w:val="24"/>
              </w:rPr>
            </w:pPr>
            <w:r w:rsidRPr="00C103C3">
              <w:rPr>
                <w:rFonts w:ascii="Times New Roman" w:hAnsi="Times New Roman" w:cs="Times New Roman"/>
                <w:sz w:val="24"/>
                <w:szCs w:val="24"/>
              </w:rPr>
              <w:t xml:space="preserve">Математика, русский язык, англ. язык: </w:t>
            </w:r>
            <w:hyperlink r:id="rId141" w:history="1">
              <w:r w:rsidRPr="00C103C3">
                <w:rPr>
                  <w:rFonts w:ascii="Times New Roman" w:hAnsi="Times New Roman" w:cs="Times New Roman"/>
                  <w:sz w:val="24"/>
                  <w:szCs w:val="24"/>
                </w:rPr>
                <w:t>krep120@yandex.ru</w:t>
              </w:r>
            </w:hyperlink>
          </w:p>
          <w:p w:rsidR="007E5AAD" w:rsidRPr="00C103C3" w:rsidRDefault="007E5AAD" w:rsidP="00C103C3">
            <w:pPr>
              <w:pStyle w:val="NoSpacing"/>
              <w:jc w:val="center"/>
              <w:rPr>
                <w:b/>
                <w:bCs/>
                <w:color w:val="365F91"/>
              </w:rPr>
            </w:pPr>
            <w:r w:rsidRPr="00C103C3">
              <w:rPr>
                <w:rFonts w:ascii="Times New Roman" w:hAnsi="Times New Roman" w:cs="Times New Roman"/>
                <w:sz w:val="24"/>
                <w:szCs w:val="24"/>
              </w:rPr>
              <w:t xml:space="preserve">Литературное чтение, окруж. мир: </w:t>
            </w:r>
            <w:hyperlink r:id="rId142">
              <w:r w:rsidRPr="00C103C3">
                <w:rPr>
                  <w:rFonts w:ascii="Times New Roman" w:hAnsi="Times New Roman" w:cs="Times New Roman"/>
                  <w:sz w:val="24"/>
                  <w:szCs w:val="24"/>
                </w:rPr>
                <w:t>school_149@list.ru</w:t>
              </w:r>
            </w:hyperlink>
          </w:p>
        </w:tc>
      </w:tr>
      <w:tr w:rsidR="007E5AAD">
        <w:tc>
          <w:tcPr>
            <w:tcW w:w="9571" w:type="dxa"/>
            <w:gridSpan w:val="2"/>
          </w:tcPr>
          <w:p w:rsidR="007E5AAD" w:rsidRPr="00C103C3" w:rsidRDefault="007E5AAD" w:rsidP="00C103C3">
            <w:pPr>
              <w:jc w:val="center"/>
              <w:rPr>
                <w:b/>
                <w:bCs/>
                <w:color w:val="365F91"/>
                <w:sz w:val="28"/>
                <w:szCs w:val="28"/>
              </w:rPr>
            </w:pPr>
            <w:r w:rsidRPr="00C103C3">
              <w:rPr>
                <w:b/>
                <w:bCs/>
                <w:sz w:val="28"/>
                <w:szCs w:val="28"/>
              </w:rPr>
              <w:t>ОРГАНИЗАТОР</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5639" w:type="dxa"/>
          </w:tcPr>
          <w:p w:rsidR="007E5AAD" w:rsidRPr="00C103C3" w:rsidRDefault="007E5AAD" w:rsidP="00C103C3">
            <w:pPr>
              <w:jc w:val="center"/>
              <w:rPr>
                <w:color w:val="000000"/>
                <w:sz w:val="22"/>
                <w:szCs w:val="22"/>
              </w:rPr>
            </w:pPr>
            <w:r w:rsidRPr="00C103C3">
              <w:rPr>
                <w:color w:val="000000"/>
                <w:sz w:val="22"/>
                <w:szCs w:val="22"/>
              </w:rPr>
              <w:t>МБОУ Школа № 120 г.о. Самара</w:t>
            </w:r>
          </w:p>
          <w:p w:rsidR="007E5AAD" w:rsidRPr="00C103C3" w:rsidRDefault="007E5AAD" w:rsidP="00C103C3">
            <w:pPr>
              <w:jc w:val="center"/>
              <w:rPr>
                <w:b/>
                <w:bCs/>
                <w:color w:val="000000"/>
                <w:sz w:val="32"/>
                <w:szCs w:val="32"/>
              </w:rPr>
            </w:pPr>
            <w:r w:rsidRPr="00C103C3">
              <w:rPr>
                <w:color w:val="000000"/>
                <w:sz w:val="22"/>
                <w:szCs w:val="22"/>
              </w:rPr>
              <w:t>МБОУ Школа № 149 г.о. Самара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ФИО и контакты ответственного координатора на площадке проведения</w:t>
            </w:r>
          </w:p>
        </w:tc>
        <w:tc>
          <w:tcPr>
            <w:tcW w:w="5639" w:type="dxa"/>
          </w:tcPr>
          <w:p w:rsidR="007E5AAD" w:rsidRPr="00C103C3" w:rsidRDefault="007E5AAD" w:rsidP="00C103C3">
            <w:pPr>
              <w:jc w:val="center"/>
              <w:rPr>
                <w:color w:val="000000"/>
                <w:sz w:val="22"/>
                <w:szCs w:val="22"/>
              </w:rPr>
            </w:pPr>
            <w:r w:rsidRPr="00C103C3">
              <w:rPr>
                <w:color w:val="000000"/>
                <w:sz w:val="22"/>
                <w:szCs w:val="22"/>
              </w:rPr>
              <w:t>МБОУ Школа № 120 г.о. Самара:</w:t>
            </w:r>
          </w:p>
          <w:p w:rsidR="007E5AAD" w:rsidRPr="00C103C3" w:rsidRDefault="007E5AAD" w:rsidP="00C103C3">
            <w:pPr>
              <w:jc w:val="center"/>
              <w:rPr>
                <w:color w:val="000000"/>
                <w:sz w:val="22"/>
                <w:szCs w:val="22"/>
              </w:rPr>
            </w:pPr>
            <w:r w:rsidRPr="00C103C3">
              <w:rPr>
                <w:color w:val="000000"/>
                <w:sz w:val="22"/>
                <w:szCs w:val="22"/>
              </w:rPr>
              <w:t>Прохорова Юлия Анатольевна</w:t>
            </w:r>
          </w:p>
          <w:p w:rsidR="007E5AAD" w:rsidRPr="00C103C3" w:rsidRDefault="007E5AAD" w:rsidP="00C103C3">
            <w:pPr>
              <w:jc w:val="center"/>
              <w:rPr>
                <w:color w:val="000000"/>
                <w:sz w:val="22"/>
                <w:szCs w:val="22"/>
              </w:rPr>
            </w:pPr>
            <w:r w:rsidRPr="00C103C3">
              <w:rPr>
                <w:color w:val="000000"/>
                <w:sz w:val="22"/>
                <w:szCs w:val="22"/>
              </w:rPr>
              <w:t>раб. 997-11-84, сот. 8-902-290-46-27</w:t>
            </w:r>
          </w:p>
          <w:p w:rsidR="007E5AAD" w:rsidRPr="00C103C3" w:rsidRDefault="007E5AAD" w:rsidP="00C103C3">
            <w:pPr>
              <w:jc w:val="center"/>
              <w:rPr>
                <w:color w:val="000000"/>
                <w:sz w:val="22"/>
                <w:szCs w:val="22"/>
              </w:rPr>
            </w:pPr>
          </w:p>
          <w:p w:rsidR="007E5AAD" w:rsidRPr="00C103C3" w:rsidRDefault="007E5AAD" w:rsidP="00C103C3">
            <w:pPr>
              <w:jc w:val="center"/>
              <w:rPr>
                <w:color w:val="000000"/>
                <w:sz w:val="22"/>
                <w:szCs w:val="22"/>
              </w:rPr>
            </w:pPr>
            <w:r w:rsidRPr="00C103C3">
              <w:rPr>
                <w:color w:val="000000"/>
                <w:sz w:val="22"/>
                <w:szCs w:val="22"/>
              </w:rPr>
              <w:t>МБОУ Школа № 149 г.о. Самара:</w:t>
            </w:r>
          </w:p>
          <w:p w:rsidR="007E5AAD" w:rsidRPr="00C103C3" w:rsidRDefault="007E5AAD" w:rsidP="00C103C3">
            <w:pPr>
              <w:jc w:val="center"/>
              <w:rPr>
                <w:color w:val="000000"/>
                <w:sz w:val="22"/>
                <w:szCs w:val="22"/>
              </w:rPr>
            </w:pPr>
            <w:r w:rsidRPr="00C103C3">
              <w:rPr>
                <w:color w:val="000000"/>
                <w:sz w:val="22"/>
                <w:szCs w:val="22"/>
              </w:rPr>
              <w:t>Горланова Татьяна Николаевна</w:t>
            </w:r>
          </w:p>
          <w:p w:rsidR="007E5AAD" w:rsidRPr="00C103C3" w:rsidRDefault="007E5AAD" w:rsidP="00C103C3">
            <w:pPr>
              <w:jc w:val="center"/>
              <w:rPr>
                <w:color w:val="000000"/>
                <w:sz w:val="22"/>
                <w:szCs w:val="22"/>
              </w:rPr>
            </w:pPr>
            <w:r w:rsidRPr="00C103C3">
              <w:rPr>
                <w:color w:val="000000"/>
                <w:sz w:val="22"/>
                <w:szCs w:val="22"/>
              </w:rPr>
              <w:t>раб. 222-28-95, сот .8-937-648-84-44</w:t>
            </w:r>
          </w:p>
        </w:tc>
      </w:tr>
    </w:tbl>
    <w:p w:rsidR="007E5AAD" w:rsidRPr="001B6F17" w:rsidRDefault="007E5AAD" w:rsidP="00B12542">
      <w:pPr>
        <w:spacing w:line="276" w:lineRule="auto"/>
        <w:jc w:val="center"/>
        <w:rPr>
          <w:b/>
          <w:bCs/>
          <w:sz w:val="28"/>
          <w:szCs w:val="28"/>
        </w:rPr>
      </w:pPr>
      <w:r w:rsidRPr="001B6F17">
        <w:rPr>
          <w:b/>
          <w:bCs/>
          <w:sz w:val="28"/>
          <w:szCs w:val="28"/>
        </w:rPr>
        <w:t>ПОЛОЖЕНИЕ</w:t>
      </w:r>
    </w:p>
    <w:p w:rsidR="007E5AAD" w:rsidRDefault="007E5AAD" w:rsidP="00B12542">
      <w:pPr>
        <w:spacing w:line="276" w:lineRule="auto"/>
        <w:jc w:val="center"/>
        <w:rPr>
          <w:b/>
          <w:bCs/>
          <w:sz w:val="28"/>
          <w:szCs w:val="28"/>
        </w:rPr>
      </w:pPr>
      <w:r>
        <w:rPr>
          <w:b/>
          <w:bCs/>
          <w:sz w:val="28"/>
          <w:szCs w:val="28"/>
        </w:rPr>
        <w:t>Открытая</w:t>
      </w:r>
      <w:r w:rsidRPr="001B6F17">
        <w:rPr>
          <w:b/>
          <w:bCs/>
          <w:sz w:val="28"/>
          <w:szCs w:val="28"/>
        </w:rPr>
        <w:t xml:space="preserve">  городск</w:t>
      </w:r>
      <w:r>
        <w:rPr>
          <w:b/>
          <w:bCs/>
          <w:sz w:val="28"/>
          <w:szCs w:val="28"/>
        </w:rPr>
        <w:t>ая</w:t>
      </w:r>
      <w:r w:rsidRPr="001B6F17">
        <w:rPr>
          <w:b/>
          <w:bCs/>
          <w:sz w:val="28"/>
          <w:szCs w:val="28"/>
        </w:rPr>
        <w:t xml:space="preserve"> олимпиад</w:t>
      </w:r>
      <w:r>
        <w:rPr>
          <w:b/>
          <w:bCs/>
          <w:sz w:val="28"/>
          <w:szCs w:val="28"/>
        </w:rPr>
        <w:t>а</w:t>
      </w:r>
      <w:r w:rsidRPr="001B6F17">
        <w:rPr>
          <w:b/>
          <w:bCs/>
          <w:sz w:val="28"/>
          <w:szCs w:val="28"/>
        </w:rPr>
        <w:t xml:space="preserve"> «СуперЗнайка»</w:t>
      </w:r>
    </w:p>
    <w:p w:rsidR="007E5AAD" w:rsidRPr="001B6F17" w:rsidRDefault="007E5AAD" w:rsidP="00B12542">
      <w:pPr>
        <w:spacing w:line="276" w:lineRule="auto"/>
        <w:jc w:val="center"/>
        <w:rPr>
          <w:b/>
          <w:bCs/>
          <w:sz w:val="28"/>
          <w:szCs w:val="28"/>
        </w:rPr>
      </w:pPr>
    </w:p>
    <w:p w:rsidR="007E5AAD" w:rsidRPr="00CC5289" w:rsidRDefault="007E5AAD" w:rsidP="00B12542">
      <w:pPr>
        <w:spacing w:line="276" w:lineRule="auto"/>
        <w:ind w:firstLine="709"/>
        <w:jc w:val="center"/>
        <w:rPr>
          <w:b/>
          <w:bCs/>
        </w:rPr>
      </w:pPr>
      <w:r w:rsidRPr="00CC5289">
        <w:rPr>
          <w:b/>
          <w:bCs/>
        </w:rPr>
        <w:t>1. Общие положения</w:t>
      </w:r>
    </w:p>
    <w:p w:rsidR="007E5AAD" w:rsidRPr="00CC5289" w:rsidRDefault="007E5AAD" w:rsidP="00B12542">
      <w:pPr>
        <w:spacing w:line="276" w:lineRule="auto"/>
        <w:ind w:firstLine="709"/>
        <w:jc w:val="both"/>
      </w:pPr>
      <w:r>
        <w:rPr>
          <w:b/>
          <w:bCs/>
        </w:rPr>
        <w:t>1.1.</w:t>
      </w:r>
      <w:r w:rsidRPr="00CC5289">
        <w:t>Настоящее Положение определяет цели и задачи Открытой городской олимпиады «СуперЗнайка» (далее – Олимпиада), её организационно</w:t>
      </w:r>
      <w:r>
        <w:t xml:space="preserve">е и </w:t>
      </w:r>
      <w:r w:rsidRPr="00CC5289">
        <w:t>методическое обеспечение, порядок организации и проведения, порядок участия в Олимпиаде и определения победителей и призеров.</w:t>
      </w:r>
    </w:p>
    <w:p w:rsidR="007E5AAD" w:rsidRPr="00CC5289" w:rsidRDefault="007E5AAD" w:rsidP="00B12542">
      <w:pPr>
        <w:pStyle w:val="ListParagraph"/>
        <w:spacing w:line="240" w:lineRule="auto"/>
        <w:ind w:left="0"/>
        <w:rPr>
          <w:lang w:eastAsia="ar-SA"/>
        </w:rPr>
      </w:pPr>
    </w:p>
    <w:p w:rsidR="007E5AAD" w:rsidRPr="00CC5289" w:rsidRDefault="007E5AAD" w:rsidP="00B12542">
      <w:pPr>
        <w:pStyle w:val="ListParagraph"/>
        <w:spacing w:line="240" w:lineRule="auto"/>
        <w:ind w:left="0"/>
        <w:rPr>
          <w:b/>
          <w:bCs/>
        </w:rPr>
      </w:pPr>
      <w:r>
        <w:rPr>
          <w:b/>
          <w:bCs/>
        </w:rPr>
        <w:t>1.2.</w:t>
      </w:r>
      <w:r w:rsidRPr="00CC5289">
        <w:rPr>
          <w:b/>
          <w:bCs/>
        </w:rPr>
        <w:t>Организаторы</w:t>
      </w:r>
    </w:p>
    <w:p w:rsidR="007E5AAD" w:rsidRPr="00CC5289" w:rsidRDefault="007E5AAD" w:rsidP="00B12542">
      <w:pPr>
        <w:spacing w:line="276" w:lineRule="auto"/>
        <w:ind w:firstLine="709"/>
        <w:jc w:val="both"/>
      </w:pPr>
    </w:p>
    <w:p w:rsidR="007E5AAD" w:rsidRPr="005A47E9" w:rsidRDefault="007E5AAD" w:rsidP="00B12542">
      <w:pPr>
        <w:ind w:left="426" w:firstLine="283"/>
        <w:jc w:val="both"/>
      </w:pPr>
      <w:r w:rsidRPr="005A47E9">
        <w:rPr>
          <w:b/>
          <w:bCs/>
        </w:rPr>
        <w:t xml:space="preserve">Учредитель </w:t>
      </w:r>
      <w:r>
        <w:rPr>
          <w:b/>
          <w:bCs/>
        </w:rPr>
        <w:t>Олимпиады</w:t>
      </w:r>
      <w:r w:rsidRPr="005A47E9">
        <w:t>:</w:t>
      </w:r>
    </w:p>
    <w:p w:rsidR="007E5AAD" w:rsidRPr="005A47E9" w:rsidRDefault="007E5AAD" w:rsidP="00B12542">
      <w:pPr>
        <w:ind w:left="426" w:firstLine="283"/>
        <w:jc w:val="both"/>
      </w:pPr>
      <w:r w:rsidRPr="005A47E9">
        <w:t>Департамент образования Администрации городского округа Самара (далее – Департамент образования).</w:t>
      </w:r>
    </w:p>
    <w:p w:rsidR="007E5AAD" w:rsidRPr="005A47E9" w:rsidRDefault="007E5AAD" w:rsidP="00B12542">
      <w:pPr>
        <w:ind w:left="426" w:firstLine="283"/>
        <w:jc w:val="both"/>
      </w:pPr>
    </w:p>
    <w:p w:rsidR="007E5AAD" w:rsidRPr="005A47E9" w:rsidRDefault="007E5AAD" w:rsidP="00B12542">
      <w:pPr>
        <w:ind w:left="708"/>
        <w:jc w:val="both"/>
        <w:rPr>
          <w:b/>
          <w:bCs/>
        </w:rPr>
      </w:pPr>
      <w:r w:rsidRPr="005A47E9">
        <w:rPr>
          <w:b/>
          <w:bCs/>
        </w:rPr>
        <w:t>Организатор</w:t>
      </w:r>
      <w:r>
        <w:rPr>
          <w:b/>
          <w:bCs/>
        </w:rPr>
        <w:t>ыОлимпиады</w:t>
      </w:r>
      <w:r w:rsidRPr="005A47E9">
        <w:rPr>
          <w:b/>
          <w:bCs/>
        </w:rPr>
        <w:t xml:space="preserve">:  </w:t>
      </w:r>
    </w:p>
    <w:p w:rsidR="007E5AAD" w:rsidRDefault="007E5AAD" w:rsidP="00B12542">
      <w:pPr>
        <w:spacing w:line="276" w:lineRule="auto"/>
        <w:ind w:firstLine="709"/>
        <w:jc w:val="both"/>
      </w:pPr>
    </w:p>
    <w:p w:rsidR="007E5AAD" w:rsidRPr="00CC5289" w:rsidRDefault="007E5AAD" w:rsidP="00B12542">
      <w:pPr>
        <w:spacing w:line="276" w:lineRule="auto"/>
        <w:ind w:firstLine="709"/>
        <w:jc w:val="both"/>
      </w:pPr>
      <w:r w:rsidRPr="00CC5289">
        <w:t xml:space="preserve"> - Муниципальное бюджетное общеобразовательное учреждение «Школа № 120 с углубленным изучением отдельных предметов» городского округа Самара (далее – МБОУ Школа № 120</w:t>
      </w:r>
      <w:r>
        <w:t xml:space="preserve"> г.о. Самара</w:t>
      </w:r>
      <w:r w:rsidRPr="00CC5289">
        <w:t>);</w:t>
      </w:r>
    </w:p>
    <w:p w:rsidR="007E5AAD" w:rsidRPr="00CC5289" w:rsidRDefault="007E5AAD" w:rsidP="00B12542">
      <w:pPr>
        <w:spacing w:line="276" w:lineRule="auto"/>
        <w:ind w:firstLine="709"/>
        <w:jc w:val="both"/>
      </w:pPr>
      <w:r w:rsidRPr="00CC5289">
        <w:t xml:space="preserve">- Муниципальное бюджетное общеобразовательное учреждение «Школа № 149 </w:t>
      </w:r>
      <w:r w:rsidRPr="00CC5289">
        <w:rPr>
          <w:rStyle w:val="Emphasis"/>
          <w:i w:val="0"/>
          <w:iCs w:val="0"/>
          <w:color w:val="000000"/>
        </w:rPr>
        <w:t>имени Героя Российской Федерации А.И.Баранова</w:t>
      </w:r>
      <w:r w:rsidRPr="00CC5289">
        <w:t>» городского округа Самара (далее – МБОУ Школа № 149</w:t>
      </w:r>
      <w:r>
        <w:t xml:space="preserve"> г.о. Самара</w:t>
      </w:r>
      <w:r w:rsidRPr="00CC5289">
        <w:t>).</w:t>
      </w:r>
    </w:p>
    <w:p w:rsidR="007E5AAD" w:rsidRPr="00CC5289" w:rsidRDefault="007E5AAD" w:rsidP="00B12542">
      <w:pPr>
        <w:spacing w:line="276" w:lineRule="auto"/>
        <w:ind w:firstLine="709"/>
        <w:jc w:val="both"/>
      </w:pPr>
    </w:p>
    <w:p w:rsidR="007E5AAD" w:rsidRDefault="007E5AAD" w:rsidP="00D87B0F">
      <w:pPr>
        <w:pStyle w:val="ListParagraph"/>
        <w:numPr>
          <w:ilvl w:val="1"/>
          <w:numId w:val="84"/>
        </w:numPr>
        <w:spacing w:line="240" w:lineRule="auto"/>
        <w:rPr>
          <w:b/>
          <w:bCs/>
        </w:rPr>
      </w:pPr>
      <w:r w:rsidRPr="005A47E9">
        <w:rPr>
          <w:b/>
          <w:bCs/>
        </w:rPr>
        <w:t>Оргкомитет мероприятия</w:t>
      </w:r>
    </w:p>
    <w:p w:rsidR="007E5AAD" w:rsidRPr="005A47E9" w:rsidRDefault="007E5AAD" w:rsidP="00B12542">
      <w:pPr>
        <w:pStyle w:val="ListParagraph"/>
        <w:spacing w:line="240" w:lineRule="auto"/>
        <w:ind w:left="1080"/>
        <w:rPr>
          <w:b/>
          <w:bCs/>
        </w:rPr>
      </w:pPr>
    </w:p>
    <w:p w:rsidR="007E5AAD" w:rsidRPr="00CC5289" w:rsidRDefault="007E5AAD" w:rsidP="00B12542">
      <w:pPr>
        <w:pStyle w:val="ListParagraph"/>
        <w:spacing w:line="240" w:lineRule="auto"/>
        <w:ind w:left="0"/>
      </w:pPr>
      <w:r w:rsidRPr="00CC5289">
        <w:t xml:space="preserve">Общее руководство проведением Олимпиады и ее организационное обеспечение осуществляет </w:t>
      </w:r>
      <w:r>
        <w:t>организационный комитет (далее – оргкомитет)</w:t>
      </w:r>
      <w:r w:rsidRPr="00CC5289">
        <w:t xml:space="preserve">, состав которого формируется из представителей </w:t>
      </w:r>
      <w:r w:rsidRPr="0067163E">
        <w:t>МБОУ Школа № 120 г.о. Самара и МБОУ Школа № 149 г.о. Самара</w:t>
      </w:r>
      <w:r w:rsidRPr="00CC5289">
        <w:t>.</w:t>
      </w:r>
    </w:p>
    <w:p w:rsidR="007E5AAD" w:rsidRDefault="007E5AAD" w:rsidP="00B12542">
      <w:pPr>
        <w:spacing w:line="276" w:lineRule="auto"/>
        <w:ind w:firstLine="709"/>
        <w:jc w:val="both"/>
        <w:rPr>
          <w:b/>
          <w:bCs/>
        </w:rPr>
      </w:pPr>
    </w:p>
    <w:p w:rsidR="007E5AAD" w:rsidRPr="00EE780E" w:rsidRDefault="007E5AAD" w:rsidP="00B12542">
      <w:pPr>
        <w:spacing w:line="276" w:lineRule="auto"/>
        <w:ind w:firstLine="709"/>
        <w:jc w:val="both"/>
        <w:rPr>
          <w:b/>
          <w:bCs/>
        </w:rPr>
      </w:pPr>
      <w:r w:rsidRPr="00EE780E">
        <w:rPr>
          <w:b/>
          <w:bCs/>
        </w:rPr>
        <w:t>Оргкомитет Олимпиады:</w:t>
      </w:r>
    </w:p>
    <w:p w:rsidR="007E5AAD" w:rsidRDefault="007E5AAD" w:rsidP="00B12542">
      <w:pPr>
        <w:spacing w:line="276" w:lineRule="auto"/>
        <w:ind w:firstLine="709"/>
        <w:jc w:val="both"/>
      </w:pPr>
    </w:p>
    <w:p w:rsidR="007E5AAD" w:rsidRPr="00CC5289" w:rsidRDefault="007E5AAD" w:rsidP="00B12542">
      <w:pPr>
        <w:ind w:firstLine="709"/>
        <w:jc w:val="both"/>
        <w:rPr>
          <w:b/>
          <w:bCs/>
        </w:rPr>
      </w:pPr>
      <w:r w:rsidRPr="00CC5289">
        <w:t>- разрабатывает Положение об Олимпиаде;</w:t>
      </w:r>
    </w:p>
    <w:p w:rsidR="007E5AAD" w:rsidRPr="00CC5289" w:rsidRDefault="007E5AAD" w:rsidP="00B12542">
      <w:pPr>
        <w:ind w:firstLine="709"/>
        <w:jc w:val="both"/>
      </w:pPr>
      <w:r w:rsidRPr="00CC5289">
        <w:t>- осуществляет непосредственное руководство подготовкой и проведением Олимпиады;</w:t>
      </w:r>
    </w:p>
    <w:p w:rsidR="007E5AAD" w:rsidRPr="00CC5289" w:rsidRDefault="007E5AAD" w:rsidP="00B12542">
      <w:pPr>
        <w:ind w:firstLine="709"/>
        <w:jc w:val="both"/>
      </w:pPr>
      <w:r w:rsidRPr="00CC5289">
        <w:t>-   осуществляет регистрацию участников Олимпиады;</w:t>
      </w:r>
    </w:p>
    <w:p w:rsidR="007E5AAD" w:rsidRPr="00CC5289" w:rsidRDefault="007E5AAD" w:rsidP="00B12542">
      <w:pPr>
        <w:ind w:firstLine="709"/>
        <w:jc w:val="both"/>
      </w:pPr>
      <w:r w:rsidRPr="00CC5289">
        <w:t>- осуществляет разработку заданий, вырабатывает критерии оценки работ участников Олимпиады;</w:t>
      </w:r>
    </w:p>
    <w:p w:rsidR="007E5AAD" w:rsidRPr="00CC5289" w:rsidRDefault="007E5AAD" w:rsidP="00B12542">
      <w:pPr>
        <w:ind w:firstLine="709"/>
        <w:jc w:val="both"/>
      </w:pPr>
      <w:r w:rsidRPr="00CC5289">
        <w:t>- формирует рабочие органы (в том числе жюри) Олимпиады, состоящее из учителей начальных классов и иностранного (английского) языка  образовательных организаций г.о. Самара (из числа незаинтересованных лиц);</w:t>
      </w:r>
    </w:p>
    <w:p w:rsidR="007E5AAD" w:rsidRPr="00CC5289" w:rsidRDefault="007E5AAD" w:rsidP="00B12542">
      <w:pPr>
        <w:ind w:firstLine="709"/>
        <w:jc w:val="both"/>
      </w:pPr>
      <w:r w:rsidRPr="00CC5289">
        <w:t>-   анализирует и обобщает итоги Олимпиады.</w:t>
      </w:r>
    </w:p>
    <w:p w:rsidR="007E5AAD" w:rsidRPr="00CC5289" w:rsidRDefault="007E5AAD" w:rsidP="00B12542">
      <w:pPr>
        <w:pStyle w:val="ListParagraph"/>
        <w:spacing w:line="240" w:lineRule="auto"/>
        <w:ind w:left="0"/>
        <w:rPr>
          <w:b/>
          <w:bCs/>
        </w:rPr>
      </w:pPr>
    </w:p>
    <w:p w:rsidR="007E5AAD" w:rsidRPr="00CC5289" w:rsidRDefault="007E5AAD" w:rsidP="00B12542">
      <w:pPr>
        <w:pStyle w:val="ListParagraph"/>
        <w:spacing w:line="240" w:lineRule="auto"/>
        <w:ind w:left="0"/>
        <w:rPr>
          <w:b/>
          <w:bCs/>
        </w:rPr>
      </w:pPr>
      <w:r w:rsidRPr="00CC5289">
        <w:rPr>
          <w:b/>
          <w:bCs/>
        </w:rPr>
        <w:t>1.4.Цели и задачи Олимпиады:</w:t>
      </w:r>
    </w:p>
    <w:p w:rsidR="007E5AAD" w:rsidRPr="00CC5289" w:rsidRDefault="007E5AAD" w:rsidP="00B12542">
      <w:pPr>
        <w:spacing w:line="276" w:lineRule="auto"/>
        <w:ind w:firstLine="709"/>
        <w:jc w:val="both"/>
      </w:pPr>
      <w:r w:rsidRPr="00CC5289">
        <w:t>- выявление одаренных, талантливых учащихся, создание необходимых условий для их поддержки и дальнейшей подготовки к участию во всероссийской предметной олимпиаде школьников;</w:t>
      </w:r>
    </w:p>
    <w:p w:rsidR="007E5AAD" w:rsidRPr="00CC5289" w:rsidRDefault="007E5AAD" w:rsidP="00B12542">
      <w:pPr>
        <w:spacing w:line="276" w:lineRule="auto"/>
        <w:ind w:firstLine="709"/>
        <w:jc w:val="both"/>
      </w:pPr>
      <w:r w:rsidRPr="00CC5289">
        <w:t xml:space="preserve">- развитие у младших школьников творческих способностей, формирование интереса к изучению учебных предметов начального общего образования; </w:t>
      </w:r>
    </w:p>
    <w:p w:rsidR="007E5AAD" w:rsidRPr="00CC5289" w:rsidRDefault="007E5AAD" w:rsidP="00B12542">
      <w:pPr>
        <w:spacing w:line="276" w:lineRule="auto"/>
        <w:ind w:firstLine="709"/>
        <w:jc w:val="both"/>
      </w:pPr>
      <w:r w:rsidRPr="00CC5289">
        <w:t>- привлечение учителей-практиков к работе с одаренными детьми.</w:t>
      </w:r>
    </w:p>
    <w:p w:rsidR="007E5AAD" w:rsidRPr="00CC5289" w:rsidRDefault="007E5AAD" w:rsidP="00B12542">
      <w:pPr>
        <w:spacing w:line="276" w:lineRule="auto"/>
        <w:ind w:firstLine="709"/>
        <w:jc w:val="both"/>
      </w:pPr>
    </w:p>
    <w:p w:rsidR="007E5AAD" w:rsidRPr="00CC5289" w:rsidRDefault="007E5AAD" w:rsidP="00B12542">
      <w:pPr>
        <w:suppressAutoHyphens/>
        <w:spacing w:line="276" w:lineRule="auto"/>
        <w:ind w:left="709"/>
        <w:jc w:val="center"/>
        <w:rPr>
          <w:b/>
          <w:bCs/>
        </w:rPr>
      </w:pPr>
      <w:r>
        <w:rPr>
          <w:b/>
          <w:bCs/>
        </w:rPr>
        <w:t>2.</w:t>
      </w:r>
      <w:r w:rsidRPr="00CC5289">
        <w:rPr>
          <w:b/>
          <w:bCs/>
        </w:rPr>
        <w:t>Сроки и место проведения Олимпиады</w:t>
      </w:r>
    </w:p>
    <w:p w:rsidR="007E5AAD" w:rsidRDefault="007E5AAD" w:rsidP="00B12542">
      <w:pPr>
        <w:spacing w:line="276" w:lineRule="auto"/>
        <w:ind w:firstLine="709"/>
        <w:jc w:val="both"/>
        <w:rPr>
          <w:b/>
          <w:bCs/>
        </w:rPr>
      </w:pPr>
    </w:p>
    <w:p w:rsidR="007E5AAD" w:rsidRPr="00CC5289" w:rsidRDefault="007E5AAD" w:rsidP="00B12542">
      <w:pPr>
        <w:spacing w:line="276" w:lineRule="auto"/>
        <w:ind w:firstLine="709"/>
        <w:jc w:val="both"/>
      </w:pPr>
      <w:r w:rsidRPr="00CC5289">
        <w:rPr>
          <w:b/>
          <w:bCs/>
        </w:rPr>
        <w:t>12 марта 2019 г</w:t>
      </w:r>
      <w:r w:rsidRPr="00CC5289">
        <w:t xml:space="preserve">. </w:t>
      </w:r>
      <w:r w:rsidRPr="0067163E">
        <w:rPr>
          <w:b/>
          <w:bCs/>
        </w:rPr>
        <w:t>– математика</w:t>
      </w:r>
      <w:r>
        <w:rPr>
          <w:b/>
          <w:bCs/>
        </w:rPr>
        <w:t xml:space="preserve">: </w:t>
      </w:r>
      <w:r w:rsidRPr="00CC5289">
        <w:t xml:space="preserve"> МБОУ Школа № 120</w:t>
      </w:r>
      <w:r>
        <w:t xml:space="preserve"> г.о. Самара</w:t>
      </w:r>
      <w:r w:rsidRPr="00CC5289">
        <w:t xml:space="preserve"> (корпус 2), пер. Штамповщиков, д. 5;</w:t>
      </w:r>
    </w:p>
    <w:p w:rsidR="007E5AAD" w:rsidRPr="00CC5289" w:rsidRDefault="007E5AAD" w:rsidP="00B12542">
      <w:pPr>
        <w:spacing w:line="276" w:lineRule="auto"/>
        <w:ind w:firstLine="709"/>
        <w:jc w:val="both"/>
      </w:pPr>
      <w:r w:rsidRPr="00CC5289">
        <w:rPr>
          <w:b/>
          <w:bCs/>
        </w:rPr>
        <w:t>13 марта 2019 г</w:t>
      </w:r>
      <w:r w:rsidRPr="0067163E">
        <w:rPr>
          <w:b/>
          <w:bCs/>
        </w:rPr>
        <w:t>.-– русский  язык</w:t>
      </w:r>
      <w:r>
        <w:t xml:space="preserve">: </w:t>
      </w:r>
      <w:r w:rsidRPr="00CC5289">
        <w:t>МБОУ Школа № 120</w:t>
      </w:r>
      <w:r>
        <w:t>г.о. Самара</w:t>
      </w:r>
      <w:r w:rsidRPr="00CC5289">
        <w:t xml:space="preserve"> (корпус 2), пер. Штамповщиков, д. 5;</w:t>
      </w:r>
    </w:p>
    <w:p w:rsidR="007E5AAD" w:rsidRPr="00CC5289" w:rsidRDefault="007E5AAD" w:rsidP="00B12542">
      <w:pPr>
        <w:spacing w:line="276" w:lineRule="auto"/>
        <w:ind w:firstLine="709"/>
        <w:jc w:val="both"/>
      </w:pPr>
      <w:r w:rsidRPr="00CC5289">
        <w:rPr>
          <w:b/>
          <w:bCs/>
        </w:rPr>
        <w:t>14 марта 2019 г</w:t>
      </w:r>
      <w:r w:rsidRPr="00CC5289">
        <w:t xml:space="preserve">.- </w:t>
      </w:r>
      <w:r w:rsidRPr="0067163E">
        <w:rPr>
          <w:b/>
          <w:bCs/>
        </w:rPr>
        <w:t>иностранный (английский) язык</w:t>
      </w:r>
      <w:r>
        <w:t>:</w:t>
      </w:r>
      <w:r w:rsidRPr="00CC5289">
        <w:t xml:space="preserve">МБОУ Школа № 120 </w:t>
      </w:r>
      <w:r>
        <w:t>г.о. Самара</w:t>
      </w:r>
      <w:r w:rsidRPr="00CC5289">
        <w:t xml:space="preserve"> (корпус 2), пер. Штамповщ</w:t>
      </w:r>
      <w:r>
        <w:t xml:space="preserve">иков, д. 5 </w:t>
      </w:r>
      <w:r w:rsidRPr="00CC5289">
        <w:t>;</w:t>
      </w:r>
    </w:p>
    <w:p w:rsidR="007E5AAD" w:rsidRPr="00CC5289" w:rsidRDefault="007E5AAD" w:rsidP="00B12542">
      <w:pPr>
        <w:tabs>
          <w:tab w:val="left" w:pos="9624"/>
        </w:tabs>
        <w:spacing w:line="276" w:lineRule="auto"/>
        <w:ind w:firstLine="709"/>
        <w:jc w:val="both"/>
      </w:pPr>
      <w:r w:rsidRPr="00CC5289">
        <w:rPr>
          <w:b/>
          <w:bCs/>
        </w:rPr>
        <w:t xml:space="preserve">15 марта </w:t>
      </w:r>
      <w:r w:rsidRPr="0067163E">
        <w:rPr>
          <w:b/>
          <w:bCs/>
        </w:rPr>
        <w:t xml:space="preserve">2019 г. </w:t>
      </w:r>
      <w:r>
        <w:rPr>
          <w:b/>
          <w:bCs/>
        </w:rPr>
        <w:t>– литературное чтение:</w:t>
      </w:r>
      <w:r w:rsidRPr="00CC5289">
        <w:t xml:space="preserve"> МБОУ Школа № 149</w:t>
      </w:r>
      <w:r>
        <w:t xml:space="preserve"> г.о. Самара</w:t>
      </w:r>
      <w:r w:rsidRPr="00CC5289">
        <w:t>, ул. Солнечная, д. 27</w:t>
      </w:r>
      <w:r>
        <w:t>;</w:t>
      </w:r>
    </w:p>
    <w:p w:rsidR="007E5AAD" w:rsidRPr="00CC5289" w:rsidRDefault="007E5AAD" w:rsidP="00B12542">
      <w:pPr>
        <w:tabs>
          <w:tab w:val="left" w:pos="9624"/>
        </w:tabs>
        <w:spacing w:line="276" w:lineRule="auto"/>
        <w:ind w:firstLine="709"/>
        <w:jc w:val="both"/>
      </w:pPr>
      <w:r w:rsidRPr="00CC5289">
        <w:rPr>
          <w:b/>
          <w:bCs/>
        </w:rPr>
        <w:t>19 марта 2019 г.</w:t>
      </w:r>
      <w:r w:rsidRPr="0067163E">
        <w:rPr>
          <w:b/>
          <w:bCs/>
        </w:rPr>
        <w:t>– окружающий мир</w:t>
      </w:r>
      <w:r>
        <w:t>:</w:t>
      </w:r>
      <w:r w:rsidRPr="00CC5289">
        <w:t xml:space="preserve"> МБОУ Школа № 149</w:t>
      </w:r>
      <w:r>
        <w:t xml:space="preserve"> г.о. Самара</w:t>
      </w:r>
      <w:r w:rsidRPr="00CC5289">
        <w:t>, ул. Солнечная, д. 27.</w:t>
      </w:r>
    </w:p>
    <w:p w:rsidR="007E5AAD" w:rsidRDefault="007E5AAD" w:rsidP="00B12542">
      <w:pPr>
        <w:spacing w:line="276" w:lineRule="auto"/>
        <w:ind w:firstLine="709"/>
        <w:jc w:val="both"/>
      </w:pPr>
      <w:r w:rsidRPr="00CC5289">
        <w:t>Начало Олимпиады</w:t>
      </w:r>
      <w:r>
        <w:t xml:space="preserve"> -</w:t>
      </w:r>
      <w:r w:rsidRPr="00CC5289">
        <w:t xml:space="preserve"> в 13.00. Регистрация начинается в 12.30. </w:t>
      </w:r>
    </w:p>
    <w:p w:rsidR="007E5AAD" w:rsidRDefault="007E5AAD" w:rsidP="00B12542">
      <w:pPr>
        <w:spacing w:line="276" w:lineRule="auto"/>
        <w:ind w:firstLine="709"/>
        <w:jc w:val="both"/>
      </w:pPr>
      <w:r w:rsidRPr="0067163E">
        <w:rPr>
          <w:b/>
          <w:bCs/>
        </w:rPr>
        <w:t>На выполнение заданий по каждому учебному предмету отводится 60 минут</w:t>
      </w:r>
      <w:r w:rsidRPr="00CC5289">
        <w:t xml:space="preserve">.  </w:t>
      </w:r>
    </w:p>
    <w:p w:rsidR="007E5AAD" w:rsidRDefault="007E5AAD" w:rsidP="00B12542">
      <w:pPr>
        <w:spacing w:line="276" w:lineRule="auto"/>
        <w:ind w:firstLine="709"/>
        <w:jc w:val="both"/>
      </w:pPr>
    </w:p>
    <w:p w:rsidR="007E5AAD" w:rsidRPr="00CC5289" w:rsidRDefault="007E5AAD" w:rsidP="00B12542">
      <w:pPr>
        <w:suppressAutoHyphens/>
        <w:spacing w:line="276" w:lineRule="auto"/>
        <w:ind w:left="709"/>
        <w:jc w:val="center"/>
        <w:rPr>
          <w:b/>
          <w:bCs/>
        </w:rPr>
      </w:pPr>
      <w:r>
        <w:rPr>
          <w:b/>
          <w:bCs/>
        </w:rPr>
        <w:t>3.</w:t>
      </w:r>
      <w:r w:rsidRPr="00CC5289">
        <w:rPr>
          <w:b/>
          <w:bCs/>
        </w:rPr>
        <w:t>Сроки и форма подачи заявок на участие</w:t>
      </w:r>
    </w:p>
    <w:p w:rsidR="007E5AAD" w:rsidRPr="00CC5289" w:rsidRDefault="007E5AAD" w:rsidP="00B12542">
      <w:pPr>
        <w:spacing w:line="276" w:lineRule="auto"/>
        <w:ind w:firstLine="709"/>
        <w:jc w:val="both"/>
      </w:pPr>
    </w:p>
    <w:p w:rsidR="007E5AAD" w:rsidRPr="00CC5289" w:rsidRDefault="007E5AAD" w:rsidP="00B12542">
      <w:pPr>
        <w:spacing w:line="276" w:lineRule="auto"/>
        <w:ind w:firstLine="709"/>
        <w:jc w:val="both"/>
      </w:pPr>
      <w:r w:rsidRPr="00CC5289">
        <w:t>Для участия в Олимпиаде образовательная организация подает заявку в заочной форме (приложение 1) в оргкомитет Олимпиады</w:t>
      </w:r>
      <w:r>
        <w:t xml:space="preserve">. </w:t>
      </w:r>
      <w:r w:rsidRPr="00CC5289">
        <w:t xml:space="preserve">Заявки направляются на электронные адреса: </w:t>
      </w:r>
      <w:hyperlink r:id="rId143" w:history="1">
        <w:r w:rsidRPr="00CC5289">
          <w:rPr>
            <w:rStyle w:val="Hyperlink"/>
            <w:lang w:val="en-US"/>
          </w:rPr>
          <w:t>krep</w:t>
        </w:r>
        <w:r w:rsidRPr="00CC5289">
          <w:rPr>
            <w:rStyle w:val="Hyperlink"/>
          </w:rPr>
          <w:t>120@</w:t>
        </w:r>
        <w:r w:rsidRPr="00CC5289">
          <w:rPr>
            <w:rStyle w:val="Hyperlink"/>
            <w:lang w:val="en-US"/>
          </w:rPr>
          <w:t>yandex</w:t>
        </w:r>
        <w:r w:rsidRPr="00CC5289">
          <w:rPr>
            <w:rStyle w:val="Hyperlink"/>
          </w:rPr>
          <w:t>.</w:t>
        </w:r>
        <w:r w:rsidRPr="00CC5289">
          <w:rPr>
            <w:rStyle w:val="Hyperlink"/>
            <w:lang w:val="en-US"/>
          </w:rPr>
          <w:t>ru</w:t>
        </w:r>
      </w:hyperlink>
      <w:r w:rsidRPr="00CC5289">
        <w:t xml:space="preserve"> (МБОУ Школа № 120</w:t>
      </w:r>
      <w:r>
        <w:t xml:space="preserve"> г.о. Самара</w:t>
      </w:r>
      <w:r w:rsidRPr="00CC5289">
        <w:t xml:space="preserve">) и </w:t>
      </w:r>
      <w:hyperlink r:id="rId144">
        <w:r w:rsidRPr="00CC5289">
          <w:rPr>
            <w:rStyle w:val="InternetLink"/>
            <w:lang w:val="en-US"/>
          </w:rPr>
          <w:t>school</w:t>
        </w:r>
        <w:r w:rsidRPr="00CC5289">
          <w:rPr>
            <w:rStyle w:val="InternetLink"/>
          </w:rPr>
          <w:t>_149@list.</w:t>
        </w:r>
        <w:r w:rsidRPr="00CC5289">
          <w:rPr>
            <w:rStyle w:val="InternetLink"/>
            <w:lang w:val="en-US"/>
          </w:rPr>
          <w:t>ru</w:t>
        </w:r>
      </w:hyperlink>
      <w:r w:rsidRPr="00CC5289">
        <w:t xml:space="preserve"> (МБОУ Школа № 149</w:t>
      </w:r>
      <w:r>
        <w:t xml:space="preserve"> г.о. Самара</w:t>
      </w:r>
      <w:r w:rsidRPr="00CC5289">
        <w:t>).</w:t>
      </w:r>
    </w:p>
    <w:p w:rsidR="007E5AAD" w:rsidRPr="00CC5289" w:rsidRDefault="007E5AAD" w:rsidP="00B12542">
      <w:pPr>
        <w:spacing w:line="276" w:lineRule="auto"/>
        <w:ind w:firstLine="709"/>
        <w:jc w:val="both"/>
      </w:pPr>
      <w:r w:rsidRPr="00CC5289">
        <w:t xml:space="preserve">Прием заявок начинается </w:t>
      </w:r>
      <w:r w:rsidRPr="00CC5289">
        <w:rPr>
          <w:b/>
          <w:bCs/>
        </w:rPr>
        <w:t>с 1 марта 2019 года</w:t>
      </w:r>
      <w:r w:rsidRPr="00CC5289">
        <w:t xml:space="preserve"> и заканчивается за 3 дня до даты проведения Олимпиады по соответствующему учебному предмету:</w:t>
      </w:r>
    </w:p>
    <w:p w:rsidR="007E5AAD" w:rsidRPr="00CC5289" w:rsidRDefault="007E5AAD" w:rsidP="00B12542">
      <w:pPr>
        <w:ind w:firstLine="709"/>
        <w:jc w:val="both"/>
      </w:pPr>
      <w:r w:rsidRPr="00CC5289">
        <w:t>1- 9 марта – математика;</w:t>
      </w:r>
    </w:p>
    <w:p w:rsidR="007E5AAD" w:rsidRPr="00CC5289" w:rsidRDefault="007E5AAD" w:rsidP="00B12542">
      <w:pPr>
        <w:ind w:firstLine="709"/>
        <w:jc w:val="both"/>
      </w:pPr>
      <w:r w:rsidRPr="00CC5289">
        <w:t>1- 10 марта – русский язык;</w:t>
      </w:r>
    </w:p>
    <w:p w:rsidR="007E5AAD" w:rsidRPr="00CC5289" w:rsidRDefault="007E5AAD" w:rsidP="00B12542">
      <w:pPr>
        <w:ind w:firstLine="709"/>
        <w:jc w:val="both"/>
      </w:pPr>
      <w:r w:rsidRPr="00CC5289">
        <w:t>1- 11 марта – английский язык;</w:t>
      </w:r>
    </w:p>
    <w:p w:rsidR="007E5AAD" w:rsidRPr="00CC5289" w:rsidRDefault="007E5AAD" w:rsidP="00B12542">
      <w:pPr>
        <w:ind w:firstLine="709"/>
        <w:jc w:val="both"/>
      </w:pPr>
      <w:r w:rsidRPr="00CC5289">
        <w:t>1- 12 марта – литературное чтение;</w:t>
      </w:r>
    </w:p>
    <w:p w:rsidR="007E5AAD" w:rsidRPr="00CC5289" w:rsidRDefault="007E5AAD" w:rsidP="00B12542">
      <w:pPr>
        <w:spacing w:line="276" w:lineRule="auto"/>
        <w:ind w:firstLine="709"/>
        <w:jc w:val="both"/>
      </w:pPr>
      <w:r w:rsidRPr="00CC5289">
        <w:t>1- 16 марта – окружающий мир.</w:t>
      </w:r>
    </w:p>
    <w:p w:rsidR="007E5AAD" w:rsidRPr="00CC5289" w:rsidRDefault="007E5AAD" w:rsidP="00B12542">
      <w:pPr>
        <w:spacing w:line="276" w:lineRule="auto"/>
        <w:ind w:firstLine="709"/>
        <w:jc w:val="both"/>
      </w:pPr>
    </w:p>
    <w:p w:rsidR="007E5AAD" w:rsidRPr="00CC5289" w:rsidRDefault="007E5AAD" w:rsidP="00760FB2">
      <w:pPr>
        <w:suppressAutoHyphens/>
        <w:spacing w:line="276" w:lineRule="auto"/>
        <w:ind w:left="709"/>
        <w:jc w:val="center"/>
        <w:rPr>
          <w:b/>
          <w:bCs/>
        </w:rPr>
      </w:pPr>
      <w:r>
        <w:rPr>
          <w:b/>
          <w:bCs/>
        </w:rPr>
        <w:t>4.</w:t>
      </w:r>
      <w:r w:rsidRPr="00CC5289">
        <w:rPr>
          <w:b/>
          <w:bCs/>
        </w:rPr>
        <w:t>Порядок организации, форма участия</w:t>
      </w:r>
    </w:p>
    <w:p w:rsidR="007E5AAD" w:rsidRPr="00CC5289" w:rsidRDefault="007E5AAD" w:rsidP="00B12542">
      <w:pPr>
        <w:spacing w:line="276" w:lineRule="auto"/>
        <w:ind w:firstLine="709"/>
        <w:jc w:val="center"/>
        <w:rPr>
          <w:b/>
          <w:bCs/>
        </w:rPr>
      </w:pPr>
      <w:r w:rsidRPr="00CC5289">
        <w:rPr>
          <w:b/>
          <w:bCs/>
        </w:rPr>
        <w:t>и форма проведения Олимпиады</w:t>
      </w:r>
    </w:p>
    <w:p w:rsidR="007E5AAD" w:rsidRPr="00CC5289" w:rsidRDefault="007E5AAD" w:rsidP="00B12542">
      <w:pPr>
        <w:spacing w:line="276" w:lineRule="auto"/>
        <w:ind w:firstLine="709"/>
        <w:jc w:val="both"/>
      </w:pPr>
    </w:p>
    <w:p w:rsidR="007E5AAD" w:rsidRPr="00CC5289" w:rsidRDefault="007E5AAD" w:rsidP="00B12542">
      <w:pPr>
        <w:spacing w:line="276" w:lineRule="auto"/>
        <w:ind w:firstLine="709"/>
        <w:jc w:val="both"/>
      </w:pPr>
      <w:r w:rsidRPr="00CC5289">
        <w:t xml:space="preserve"> Олимпиада проводится по следующим учебным предметам: русский язык, литературное чтение, математика, окружающий мир, иностранный (английский) язык.</w:t>
      </w:r>
    </w:p>
    <w:p w:rsidR="007E5AAD" w:rsidRPr="00CC5289" w:rsidRDefault="007E5AAD" w:rsidP="00B12542">
      <w:pPr>
        <w:spacing w:line="276" w:lineRule="auto"/>
        <w:jc w:val="both"/>
      </w:pPr>
      <w:r w:rsidRPr="00CC5289">
        <w:t>Участие в Олимпиаде происходит на добровольной, бесплатной основе.</w:t>
      </w:r>
    </w:p>
    <w:p w:rsidR="007E5AAD" w:rsidRPr="00CC5289" w:rsidRDefault="007E5AAD" w:rsidP="00B12542">
      <w:pPr>
        <w:spacing w:line="276" w:lineRule="auto"/>
        <w:ind w:firstLine="709"/>
        <w:jc w:val="both"/>
      </w:pPr>
      <w:r w:rsidRPr="00CC5289">
        <w:t>Форма участия в Олимпиаде - индивидуальная, очная.</w:t>
      </w:r>
    </w:p>
    <w:p w:rsidR="007E5AAD" w:rsidRPr="00CC5289" w:rsidRDefault="007E5AAD" w:rsidP="00B12542">
      <w:pPr>
        <w:spacing w:line="276" w:lineRule="auto"/>
        <w:ind w:firstLine="709"/>
        <w:jc w:val="both"/>
      </w:pPr>
      <w:r w:rsidRPr="00CC5289">
        <w:t>Отбор учащихся для участия в Олимпиаде проводится образовательными организациями в феврале-марте 2019 г. в порядке, устанавливаемом ими самостоятельно.</w:t>
      </w:r>
    </w:p>
    <w:p w:rsidR="007E5AAD" w:rsidRDefault="007E5AAD" w:rsidP="00B12542">
      <w:pPr>
        <w:spacing w:line="276" w:lineRule="auto"/>
        <w:ind w:firstLine="709"/>
        <w:jc w:val="both"/>
      </w:pPr>
      <w:r w:rsidRPr="00CC5289">
        <w:t>Информационная поддержка Олимпиады на официальных сайтах:  МБОУ Школ</w:t>
      </w:r>
      <w:r>
        <w:t>а</w:t>
      </w:r>
      <w:r w:rsidRPr="00CC5289">
        <w:t xml:space="preserve"> № 120</w:t>
      </w:r>
      <w:r>
        <w:t xml:space="preserve"> г.о. Самара</w:t>
      </w:r>
      <w:r w:rsidRPr="00CC5289">
        <w:t xml:space="preserve"> (</w:t>
      </w:r>
      <w:hyperlink r:id="rId145" w:history="1">
        <w:r w:rsidRPr="00CC5289">
          <w:rPr>
            <w:rStyle w:val="Hyperlink"/>
            <w:color w:val="000000"/>
          </w:rPr>
          <w:t>http://school120-samara.ru/</w:t>
        </w:r>
      </w:hyperlink>
      <w:r w:rsidRPr="00CC5289">
        <w:rPr>
          <w:color w:val="000000"/>
        </w:rPr>
        <w:t>) и МБОУ Школ</w:t>
      </w:r>
      <w:r>
        <w:rPr>
          <w:color w:val="000000"/>
        </w:rPr>
        <w:t>а</w:t>
      </w:r>
      <w:r w:rsidRPr="00CC5289">
        <w:rPr>
          <w:color w:val="000000"/>
        </w:rPr>
        <w:t xml:space="preserve"> № 149 </w:t>
      </w:r>
      <w:r>
        <w:rPr>
          <w:color w:val="000000"/>
        </w:rPr>
        <w:t xml:space="preserve">г.о. Самара </w:t>
      </w:r>
      <w:r w:rsidRPr="00CC5289">
        <w:rPr>
          <w:color w:val="000000"/>
        </w:rPr>
        <w:t>(</w:t>
      </w:r>
      <w:hyperlink r:id="rId146" w:history="1">
        <w:r w:rsidRPr="00CC5289">
          <w:rPr>
            <w:rStyle w:val="Hyperlink"/>
            <w:color w:val="000000"/>
          </w:rPr>
          <w:t>http://</w:t>
        </w:r>
        <w:hyperlink r:id="rId147">
          <w:r w:rsidRPr="00CC5289">
            <w:rPr>
              <w:rStyle w:val="InternetLink"/>
              <w:color w:val="000000"/>
            </w:rPr>
            <w:t>school149.ru</w:t>
          </w:r>
        </w:hyperlink>
        <w:r w:rsidRPr="00CC5289">
          <w:rPr>
            <w:rStyle w:val="Hyperlink"/>
            <w:color w:val="000000"/>
          </w:rPr>
          <w:t>/</w:t>
        </w:r>
      </w:hyperlink>
      <w:r w:rsidRPr="00CC5289">
        <w:t>).</w:t>
      </w:r>
    </w:p>
    <w:p w:rsidR="007E5AAD" w:rsidRDefault="007E5AAD" w:rsidP="00B12542">
      <w:pPr>
        <w:spacing w:line="276" w:lineRule="auto"/>
        <w:ind w:firstLine="709"/>
        <w:jc w:val="both"/>
      </w:pPr>
    </w:p>
    <w:p w:rsidR="007E5AAD" w:rsidRPr="00CC5289" w:rsidRDefault="007E5AAD" w:rsidP="00760FB2">
      <w:pPr>
        <w:suppressAutoHyphens/>
        <w:spacing w:line="276" w:lineRule="auto"/>
        <w:ind w:left="709"/>
        <w:jc w:val="center"/>
      </w:pPr>
      <w:r>
        <w:rPr>
          <w:b/>
          <w:bCs/>
        </w:rPr>
        <w:t>5.</w:t>
      </w:r>
      <w:r w:rsidRPr="00CC5289">
        <w:rPr>
          <w:b/>
          <w:bCs/>
        </w:rPr>
        <w:t>Участники Олимпиады</w:t>
      </w:r>
    </w:p>
    <w:p w:rsidR="007E5AAD" w:rsidRPr="00CC5289" w:rsidRDefault="007E5AAD" w:rsidP="00B12542">
      <w:pPr>
        <w:spacing w:line="276" w:lineRule="auto"/>
        <w:ind w:firstLine="709"/>
        <w:jc w:val="both"/>
      </w:pPr>
    </w:p>
    <w:p w:rsidR="007E5AAD" w:rsidRPr="00CC5289" w:rsidRDefault="007E5AAD" w:rsidP="00B12542">
      <w:pPr>
        <w:spacing w:line="276" w:lineRule="auto"/>
        <w:ind w:firstLine="709"/>
        <w:jc w:val="both"/>
      </w:pPr>
      <w:r w:rsidRPr="00CC5289">
        <w:t>Участниками Олимпиады могут стать учащиеся 4-х классов образовательных организаций городского округа Самара, иных образовательных организаций, реализующих основную образовательную программу начального общего образования.</w:t>
      </w:r>
    </w:p>
    <w:p w:rsidR="007E5AAD" w:rsidRPr="00CC5289" w:rsidRDefault="007E5AAD" w:rsidP="00B12542">
      <w:pPr>
        <w:spacing w:line="276" w:lineRule="auto"/>
        <w:ind w:firstLine="709"/>
        <w:jc w:val="both"/>
      </w:pPr>
      <w:r w:rsidRPr="00CC5289">
        <w:rPr>
          <w:b/>
          <w:bCs/>
        </w:rPr>
        <w:t xml:space="preserve"> Квота на участие:</w:t>
      </w:r>
      <w:r w:rsidRPr="00CC5289">
        <w:t xml:space="preserve"> один ученик от двух классов по каждому учебному предмету  (1-2 класса в параллели – 1 участник, 3-4 класса в параллели – 2 участника, 5-6 классов – 3 участника)</w:t>
      </w:r>
    </w:p>
    <w:p w:rsidR="007E5AAD" w:rsidRPr="005A47E9" w:rsidRDefault="007E5AAD" w:rsidP="00760FB2">
      <w:pPr>
        <w:pStyle w:val="ListParagraph"/>
        <w:spacing w:line="240" w:lineRule="auto"/>
        <w:ind w:firstLine="0"/>
        <w:jc w:val="center"/>
        <w:rPr>
          <w:b/>
          <w:bCs/>
        </w:rPr>
      </w:pPr>
      <w:r>
        <w:rPr>
          <w:b/>
          <w:bCs/>
        </w:rPr>
        <w:t>6.</w:t>
      </w:r>
      <w:r w:rsidRPr="005A47E9">
        <w:rPr>
          <w:b/>
          <w:bCs/>
        </w:rPr>
        <w:t>Критерии оценивания членами жюри</w:t>
      </w:r>
    </w:p>
    <w:p w:rsidR="007E5AAD" w:rsidRPr="005A47E9" w:rsidRDefault="007E5AAD" w:rsidP="00B12542">
      <w:pPr>
        <w:pStyle w:val="ListParagraph"/>
        <w:spacing w:line="240" w:lineRule="auto"/>
        <w:ind w:left="284"/>
        <w:jc w:val="center"/>
        <w:rPr>
          <w:b/>
          <w:bCs/>
        </w:rPr>
      </w:pPr>
      <w:r w:rsidRPr="005A47E9">
        <w:rPr>
          <w:b/>
          <w:bCs/>
        </w:rPr>
        <w:t>представленной работы  участника</w:t>
      </w:r>
    </w:p>
    <w:p w:rsidR="007E5AAD" w:rsidRDefault="007E5AAD" w:rsidP="00B12542">
      <w:pPr>
        <w:spacing w:line="276" w:lineRule="auto"/>
        <w:ind w:firstLine="709"/>
        <w:jc w:val="both"/>
        <w:rPr>
          <w:b/>
          <w:bCs/>
        </w:rPr>
      </w:pPr>
    </w:p>
    <w:p w:rsidR="007E5AAD" w:rsidRDefault="007E5AAD" w:rsidP="00B12542">
      <w:pPr>
        <w:spacing w:line="276" w:lineRule="auto"/>
        <w:ind w:firstLine="709"/>
        <w:jc w:val="both"/>
        <w:rPr>
          <w:b/>
          <w:bCs/>
        </w:rPr>
      </w:pPr>
    </w:p>
    <w:p w:rsidR="007E5AAD" w:rsidRDefault="007E5AAD" w:rsidP="00B12542">
      <w:pPr>
        <w:spacing w:line="276" w:lineRule="auto"/>
        <w:ind w:firstLine="709"/>
        <w:jc w:val="both"/>
      </w:pPr>
      <w:r w:rsidRPr="00CC5289">
        <w:t xml:space="preserve">Состав жюри определяется перед Олимпиадой в соответствии с заявками  образовательных организаций г.о. Самара (приложение 2). </w:t>
      </w:r>
    </w:p>
    <w:p w:rsidR="007E5AAD" w:rsidRPr="00EE780E" w:rsidRDefault="007E5AAD" w:rsidP="00B12542">
      <w:pPr>
        <w:spacing w:line="276" w:lineRule="auto"/>
        <w:ind w:firstLine="709"/>
        <w:jc w:val="both"/>
        <w:rPr>
          <w:b/>
          <w:bCs/>
        </w:rPr>
      </w:pPr>
      <w:r w:rsidRPr="00EE780E">
        <w:rPr>
          <w:b/>
          <w:bCs/>
        </w:rPr>
        <w:t>Жюри Олимпиады:</w:t>
      </w:r>
    </w:p>
    <w:p w:rsidR="007E5AAD" w:rsidRPr="00CC5289" w:rsidRDefault="007E5AAD" w:rsidP="00B12542">
      <w:pPr>
        <w:spacing w:line="276" w:lineRule="auto"/>
        <w:ind w:firstLine="709"/>
        <w:jc w:val="both"/>
      </w:pPr>
      <w:r w:rsidRPr="00CC5289">
        <w:t>- определяет критерии оценки олимпиадных работ (в случаях, когда они не прописаны оргкомитетом Олимпиады);</w:t>
      </w:r>
    </w:p>
    <w:p w:rsidR="007E5AAD" w:rsidRPr="00CC5289" w:rsidRDefault="007E5AAD" w:rsidP="00B12542">
      <w:pPr>
        <w:spacing w:line="276" w:lineRule="auto"/>
        <w:ind w:firstLine="709"/>
        <w:jc w:val="both"/>
      </w:pPr>
      <w:r w:rsidRPr="00CC5289">
        <w:t>- проверяет и оценивает работы участников Олимпиады;</w:t>
      </w:r>
    </w:p>
    <w:p w:rsidR="007E5AAD" w:rsidRPr="00CC5289" w:rsidRDefault="007E5AAD" w:rsidP="00B12542">
      <w:pPr>
        <w:spacing w:line="276" w:lineRule="auto"/>
        <w:ind w:firstLine="709"/>
        <w:jc w:val="both"/>
      </w:pPr>
      <w:r w:rsidRPr="00CC5289">
        <w:t>-знакомит участников Олимпиады с результатами проверки;</w:t>
      </w:r>
    </w:p>
    <w:p w:rsidR="007E5AAD" w:rsidRDefault="007E5AAD" w:rsidP="00B12542">
      <w:pPr>
        <w:spacing w:line="276" w:lineRule="auto"/>
        <w:ind w:firstLine="709"/>
        <w:jc w:val="both"/>
      </w:pPr>
      <w:r w:rsidRPr="00CC5289">
        <w:t>- определяет победителей и призеров.</w:t>
      </w:r>
    </w:p>
    <w:p w:rsidR="007E5AAD" w:rsidRDefault="007E5AAD" w:rsidP="00B12542">
      <w:pPr>
        <w:spacing w:line="276" w:lineRule="auto"/>
        <w:ind w:firstLine="709"/>
        <w:jc w:val="both"/>
      </w:pPr>
    </w:p>
    <w:p w:rsidR="007E5AAD" w:rsidRPr="00EE780E" w:rsidRDefault="007E5AAD" w:rsidP="00760FB2">
      <w:pPr>
        <w:pStyle w:val="ListParagraph"/>
        <w:spacing w:line="240" w:lineRule="auto"/>
        <w:ind w:firstLine="0"/>
        <w:jc w:val="center"/>
        <w:rPr>
          <w:b/>
          <w:bCs/>
        </w:rPr>
      </w:pPr>
      <w:r>
        <w:rPr>
          <w:b/>
          <w:bCs/>
        </w:rPr>
        <w:t>7.</w:t>
      </w:r>
      <w:r w:rsidRPr="00EE780E">
        <w:rPr>
          <w:b/>
          <w:bCs/>
        </w:rPr>
        <w:t>Подведение итогов Олимпиады</w:t>
      </w:r>
    </w:p>
    <w:p w:rsidR="007E5AAD" w:rsidRPr="00CC5289" w:rsidRDefault="007E5AAD" w:rsidP="00B12542">
      <w:pPr>
        <w:spacing w:line="276" w:lineRule="auto"/>
        <w:jc w:val="both"/>
        <w:rPr>
          <w:b/>
          <w:bCs/>
        </w:rPr>
      </w:pPr>
    </w:p>
    <w:p w:rsidR="007E5AAD" w:rsidRPr="00CC5289" w:rsidRDefault="007E5AAD" w:rsidP="00B12542">
      <w:pPr>
        <w:spacing w:line="276" w:lineRule="auto"/>
        <w:ind w:firstLine="709"/>
        <w:jc w:val="both"/>
      </w:pPr>
      <w:r w:rsidRPr="00CC5289">
        <w:t xml:space="preserve">  Окончательные итоги Олимпиады подводятся не позднее 10 дней после даты проведения Олимпиады.</w:t>
      </w:r>
    </w:p>
    <w:p w:rsidR="007E5AAD" w:rsidRPr="00CC5289" w:rsidRDefault="007E5AAD" w:rsidP="00B12542">
      <w:pPr>
        <w:spacing w:line="276" w:lineRule="auto"/>
        <w:ind w:firstLine="709"/>
        <w:jc w:val="both"/>
      </w:pPr>
      <w:r w:rsidRPr="00CC5289">
        <w:t xml:space="preserve">  По каждому учебному предмету определяются 1 победитель и призеры (30% от общего числа участников по каждому учебному предмету).</w:t>
      </w:r>
    </w:p>
    <w:p w:rsidR="007E5AAD" w:rsidRPr="00CC5289" w:rsidRDefault="007E5AAD" w:rsidP="00B12542">
      <w:pPr>
        <w:spacing w:line="276" w:lineRule="auto"/>
        <w:ind w:firstLine="709"/>
        <w:jc w:val="both"/>
      </w:pPr>
      <w:r w:rsidRPr="00CC5289">
        <w:t>Победителем Олимпиады признается участник, набравший наибольшее количество баллов при условии, что количество  набранных им баллов превышает 65% максимально возможных. В случае, когда победители не определены, определяются только призеры.</w:t>
      </w:r>
    </w:p>
    <w:p w:rsidR="007E5AAD" w:rsidRPr="00CC5289" w:rsidRDefault="007E5AAD" w:rsidP="00B12542">
      <w:pPr>
        <w:spacing w:line="276" w:lineRule="auto"/>
        <w:ind w:firstLine="709"/>
        <w:jc w:val="both"/>
      </w:pPr>
      <w:r w:rsidRPr="00CC5289">
        <w:t>Призерами в пределах квоты 30% от общего числа участников признаются все участники Олимпиады, следующие в итоговой таблице за победителем при условии, что количество  набранных ими баллов превышает половину максимально возможных.</w:t>
      </w:r>
    </w:p>
    <w:p w:rsidR="007E5AAD" w:rsidRPr="00CC5289" w:rsidRDefault="007E5AAD" w:rsidP="00B12542">
      <w:pPr>
        <w:spacing w:line="276" w:lineRule="auto"/>
        <w:ind w:firstLine="709"/>
        <w:jc w:val="both"/>
      </w:pPr>
      <w:r w:rsidRPr="00CC5289">
        <w:t>В случае, когда у участника Олимпиады оказывается количество баллов такое же, как у следующих за ним в итоговой таблице, решение по данному участнику и всем участникам, имеющим с ним равное количество баллов, принимается жюри.</w:t>
      </w:r>
    </w:p>
    <w:p w:rsidR="007E5AAD" w:rsidRPr="00784A5A" w:rsidRDefault="007E5AAD" w:rsidP="00B12542">
      <w:pPr>
        <w:spacing w:line="276" w:lineRule="auto"/>
        <w:ind w:firstLine="709"/>
        <w:jc w:val="both"/>
      </w:pPr>
      <w:r w:rsidRPr="00784A5A">
        <w:t xml:space="preserve">Всем участникам Олимпиады вручаются сертификаты участника. </w:t>
      </w:r>
    </w:p>
    <w:p w:rsidR="007E5AAD" w:rsidRPr="00784A5A" w:rsidRDefault="007E5AAD" w:rsidP="00B12542">
      <w:pPr>
        <w:spacing w:line="276" w:lineRule="auto"/>
        <w:ind w:firstLine="709"/>
        <w:jc w:val="both"/>
      </w:pPr>
    </w:p>
    <w:p w:rsidR="007E5AAD" w:rsidRPr="00430AFD" w:rsidRDefault="007E5AAD" w:rsidP="00B12542">
      <w:pPr>
        <w:pStyle w:val="ListParagraph"/>
        <w:spacing w:line="240" w:lineRule="auto"/>
        <w:ind w:left="0"/>
      </w:pPr>
      <w:r w:rsidRPr="00784A5A">
        <w:t>Дипломы победителей и призеров подготавливаются на бланках Департамента образования и бланках учреждения-организатора и вручаются оргкомитетом мероприятия.</w:t>
      </w:r>
    </w:p>
    <w:p w:rsidR="007E5AAD" w:rsidRDefault="007E5AAD" w:rsidP="00B12542">
      <w:pPr>
        <w:pStyle w:val="ListParagraph"/>
        <w:spacing w:line="240" w:lineRule="auto"/>
        <w:ind w:left="0"/>
      </w:pPr>
    </w:p>
    <w:p w:rsidR="007E5AAD" w:rsidRDefault="007E5AAD" w:rsidP="00B12542">
      <w:pPr>
        <w:pStyle w:val="ListParagraph"/>
        <w:spacing w:line="240" w:lineRule="auto"/>
        <w:ind w:left="0"/>
      </w:pPr>
      <w:r>
        <w:t>С</w:t>
      </w:r>
      <w:r w:rsidRPr="00430AFD">
        <w:t xml:space="preserve">ертификаты </w:t>
      </w:r>
      <w:r>
        <w:t xml:space="preserve">участников </w:t>
      </w:r>
      <w:r w:rsidRPr="00430AFD">
        <w:t>подготавливаются на бланках учреждения - организатора и вручаются оргкомитетом мероприятия.</w:t>
      </w:r>
    </w:p>
    <w:p w:rsidR="007E5AAD" w:rsidRDefault="007E5AAD" w:rsidP="00B12542">
      <w:pPr>
        <w:spacing w:line="276" w:lineRule="auto"/>
        <w:ind w:firstLine="709"/>
        <w:jc w:val="both"/>
      </w:pPr>
    </w:p>
    <w:p w:rsidR="007E5AAD" w:rsidRDefault="007E5AAD" w:rsidP="00B12542">
      <w:pPr>
        <w:spacing w:line="276" w:lineRule="auto"/>
        <w:ind w:firstLine="709"/>
        <w:jc w:val="both"/>
      </w:pPr>
    </w:p>
    <w:p w:rsidR="007E5AAD" w:rsidRDefault="007E5AAD" w:rsidP="00B12542">
      <w:pPr>
        <w:spacing w:line="276" w:lineRule="auto"/>
        <w:ind w:firstLine="709"/>
        <w:jc w:val="both"/>
      </w:pPr>
    </w:p>
    <w:p w:rsidR="007E5AAD" w:rsidRPr="0067163E" w:rsidRDefault="007E5AAD" w:rsidP="002D22C4">
      <w:pPr>
        <w:pStyle w:val="ListParagraph"/>
        <w:spacing w:line="240" w:lineRule="auto"/>
        <w:ind w:left="709" w:firstLine="0"/>
        <w:jc w:val="center"/>
        <w:rPr>
          <w:b/>
          <w:bCs/>
        </w:rPr>
      </w:pPr>
      <w:r>
        <w:rPr>
          <w:b/>
          <w:bCs/>
          <w:lang w:eastAsia="ar-SA"/>
        </w:rPr>
        <w:t>8.</w:t>
      </w:r>
      <w:r w:rsidRPr="00CC5289">
        <w:rPr>
          <w:b/>
          <w:bCs/>
          <w:lang w:eastAsia="ar-SA"/>
        </w:rPr>
        <w:t>Контактная информация</w:t>
      </w:r>
    </w:p>
    <w:p w:rsidR="007E5AAD" w:rsidRPr="00CC5289" w:rsidRDefault="007E5AAD" w:rsidP="00B12542">
      <w:pPr>
        <w:spacing w:line="276" w:lineRule="auto"/>
        <w:ind w:firstLine="709"/>
        <w:jc w:val="both"/>
      </w:pPr>
      <w:r w:rsidRPr="0067163E">
        <w:rPr>
          <w:b/>
          <w:bCs/>
        </w:rPr>
        <w:t xml:space="preserve">Координатор  по русскому языку, математике, английскому языку  - </w:t>
      </w:r>
      <w:r w:rsidRPr="00CC5289">
        <w:t>Прохорова Юлия Анатольевна, заместитель директора</w:t>
      </w:r>
      <w:r>
        <w:t xml:space="preserve"> по УВР</w:t>
      </w:r>
      <w:r w:rsidRPr="00CC5289">
        <w:t xml:space="preserve"> МБОУ Школ</w:t>
      </w:r>
      <w:r>
        <w:t>а</w:t>
      </w:r>
      <w:r w:rsidRPr="00CC5289">
        <w:t xml:space="preserve"> № 120 </w:t>
      </w:r>
      <w:r>
        <w:t xml:space="preserve"> г.о. Самара </w:t>
      </w:r>
      <w:r w:rsidRPr="00CC5289">
        <w:t>(корпус 2, пер. Штамповщиков, д. 5</w:t>
      </w:r>
      <w:r>
        <w:t>)</w:t>
      </w:r>
      <w:r w:rsidRPr="00CC5289">
        <w:t xml:space="preserve">, тел. (846) </w:t>
      </w:r>
      <w:r>
        <w:t>997-11-84</w:t>
      </w:r>
      <w:r w:rsidRPr="00CC5289">
        <w:t>;</w:t>
      </w:r>
    </w:p>
    <w:p w:rsidR="007E5AAD" w:rsidRDefault="007E5AAD" w:rsidP="00B12542">
      <w:pPr>
        <w:spacing w:line="276" w:lineRule="auto"/>
        <w:ind w:firstLine="709"/>
        <w:jc w:val="both"/>
        <w:rPr>
          <w:b/>
          <w:bCs/>
        </w:rPr>
      </w:pPr>
    </w:p>
    <w:p w:rsidR="007E5AAD" w:rsidRPr="00CC5289" w:rsidRDefault="007E5AAD" w:rsidP="00B12542">
      <w:pPr>
        <w:spacing w:line="276" w:lineRule="auto"/>
        <w:ind w:firstLine="709"/>
        <w:jc w:val="both"/>
      </w:pPr>
      <w:r w:rsidRPr="0067163E">
        <w:rPr>
          <w:b/>
          <w:bCs/>
        </w:rPr>
        <w:t xml:space="preserve">Координатор по литературному чтению и окружающему миру  - </w:t>
      </w:r>
      <w:r w:rsidRPr="00CC5289">
        <w:t xml:space="preserve">Горланова Татьяна Николаевна, </w:t>
      </w:r>
      <w:r>
        <w:t>учитель начальных классов</w:t>
      </w:r>
      <w:r w:rsidRPr="00CC5289">
        <w:t xml:space="preserve"> МБОУ Школ</w:t>
      </w:r>
      <w:r>
        <w:t>а</w:t>
      </w:r>
      <w:r w:rsidRPr="00CC5289">
        <w:t xml:space="preserve"> № 149</w:t>
      </w:r>
      <w:r>
        <w:t xml:space="preserve"> г.о. Самара</w:t>
      </w:r>
      <w:r w:rsidRPr="00CC5289">
        <w:t xml:space="preserve"> (ул. Солнечная, д. 27</w:t>
      </w:r>
      <w:r>
        <w:t>)</w:t>
      </w:r>
      <w:r w:rsidRPr="00CC5289">
        <w:t>, тел. (846)</w:t>
      </w:r>
      <w:r>
        <w:t>222-28-95, сот. 8-937-648-84-44</w:t>
      </w:r>
      <w:r w:rsidRPr="00CC5289">
        <w:t>.</w:t>
      </w:r>
    </w:p>
    <w:p w:rsidR="007E5AAD" w:rsidRDefault="007E5AAD" w:rsidP="00B12542">
      <w:pPr>
        <w:spacing w:line="276" w:lineRule="auto"/>
        <w:ind w:firstLine="709"/>
        <w:jc w:val="both"/>
      </w:pPr>
    </w:p>
    <w:p w:rsidR="007E5AAD" w:rsidRPr="00790EE4" w:rsidRDefault="007E5AAD" w:rsidP="00B12542">
      <w:pPr>
        <w:tabs>
          <w:tab w:val="left" w:pos="4680"/>
        </w:tabs>
        <w:spacing w:line="240" w:lineRule="atLeast"/>
        <w:ind w:firstLine="709"/>
        <w:jc w:val="both"/>
      </w:pPr>
      <w:r>
        <w:tab/>
      </w:r>
    </w:p>
    <w:p w:rsidR="007E5AAD" w:rsidRPr="002D22C4" w:rsidRDefault="007E5AAD" w:rsidP="00B12542">
      <w:pPr>
        <w:spacing w:line="240" w:lineRule="atLeast"/>
        <w:ind w:firstLine="7088"/>
        <w:jc w:val="center"/>
        <w:rPr>
          <w:i/>
          <w:iCs/>
        </w:rPr>
      </w:pPr>
      <w:r w:rsidRPr="002D22C4">
        <w:rPr>
          <w:i/>
          <w:iCs/>
        </w:rPr>
        <w:t>Приложение 1</w:t>
      </w:r>
    </w:p>
    <w:p w:rsidR="007E5AAD" w:rsidRPr="002D22C4" w:rsidRDefault="007E5AAD" w:rsidP="00B12542">
      <w:pPr>
        <w:spacing w:line="240" w:lineRule="atLeast"/>
        <w:jc w:val="right"/>
      </w:pPr>
      <w:r w:rsidRPr="002D22C4">
        <w:t>Форма заявки (в E</w:t>
      </w:r>
      <w:r w:rsidRPr="002D22C4">
        <w:rPr>
          <w:lang w:val="en-US"/>
        </w:rPr>
        <w:t>xcel</w:t>
      </w:r>
      <w:r w:rsidRPr="002D22C4">
        <w:t>)</w:t>
      </w:r>
    </w:p>
    <w:p w:rsidR="007E5AAD" w:rsidRPr="00877BEF" w:rsidRDefault="007E5AAD" w:rsidP="00B12542">
      <w:pPr>
        <w:spacing w:line="240" w:lineRule="atLeast"/>
        <w:jc w:val="both"/>
      </w:pPr>
    </w:p>
    <w:p w:rsidR="007E5AAD" w:rsidRPr="002D22C4" w:rsidRDefault="007E5AAD" w:rsidP="00B12542">
      <w:pPr>
        <w:spacing w:line="240" w:lineRule="atLeast"/>
        <w:jc w:val="both"/>
      </w:pPr>
    </w:p>
    <w:p w:rsidR="007E5AAD" w:rsidRPr="002D22C4" w:rsidRDefault="007E5AAD" w:rsidP="00B12542">
      <w:pPr>
        <w:spacing w:line="240" w:lineRule="atLeast"/>
        <w:jc w:val="center"/>
      </w:pPr>
      <w:r w:rsidRPr="002D22C4">
        <w:t>ЗАЯВКА</w:t>
      </w:r>
    </w:p>
    <w:p w:rsidR="007E5AAD" w:rsidRPr="002D22C4" w:rsidRDefault="007E5AAD" w:rsidP="00B12542">
      <w:pPr>
        <w:spacing w:line="240" w:lineRule="atLeast"/>
        <w:jc w:val="center"/>
      </w:pPr>
      <w:r w:rsidRPr="002D22C4">
        <w:t>на участие МБОУ Школы № _____</w:t>
      </w:r>
    </w:p>
    <w:p w:rsidR="007E5AAD" w:rsidRPr="002D22C4" w:rsidRDefault="007E5AAD" w:rsidP="00B12542">
      <w:pPr>
        <w:spacing w:line="240" w:lineRule="atLeast"/>
        <w:jc w:val="center"/>
      </w:pPr>
      <w:r w:rsidRPr="002D22C4">
        <w:t>в открытой городской олимпиаде «СуперЗнайка»</w:t>
      </w:r>
    </w:p>
    <w:p w:rsidR="007E5AAD" w:rsidRDefault="007E5AAD" w:rsidP="00B12542">
      <w:pPr>
        <w:spacing w:line="240" w:lineRule="atLeast"/>
        <w:jc w:val="both"/>
        <w:rPr>
          <w:b/>
          <w:bCs/>
        </w:rPr>
      </w:pPr>
    </w:p>
    <w:p w:rsidR="007E5AAD" w:rsidRPr="00877BEF" w:rsidRDefault="007E5AAD" w:rsidP="00B12542">
      <w:pPr>
        <w:spacing w:line="240" w:lineRule="atLeast"/>
        <w:jc w:val="both"/>
        <w:rPr>
          <w:b/>
          <w:b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33"/>
        <w:gridCol w:w="964"/>
        <w:gridCol w:w="1338"/>
        <w:gridCol w:w="1205"/>
        <w:gridCol w:w="1394"/>
        <w:gridCol w:w="1733"/>
        <w:gridCol w:w="1204"/>
      </w:tblGrid>
      <w:tr w:rsidR="007E5AAD" w:rsidRPr="00EC404F">
        <w:trPr>
          <w:jc w:val="center"/>
        </w:trPr>
        <w:tc>
          <w:tcPr>
            <w:tcW w:w="1568" w:type="dxa"/>
            <w:vAlign w:val="center"/>
          </w:tcPr>
          <w:p w:rsidR="007E5AAD" w:rsidRPr="009A71A8" w:rsidRDefault="007E5AAD" w:rsidP="0080344E">
            <w:pPr>
              <w:spacing w:line="240" w:lineRule="atLeast"/>
              <w:jc w:val="center"/>
            </w:pPr>
            <w:r w:rsidRPr="009A71A8">
              <w:t>Фамилия, имя ученика (</w:t>
            </w:r>
            <w:r w:rsidRPr="009A71A8">
              <w:rPr>
                <w:u w:val="single"/>
              </w:rPr>
              <w:t>полностью</w:t>
            </w:r>
            <w:r w:rsidRPr="009A71A8">
              <w:t>**)</w:t>
            </w:r>
          </w:p>
        </w:tc>
        <w:tc>
          <w:tcPr>
            <w:tcW w:w="1459" w:type="dxa"/>
            <w:vAlign w:val="center"/>
          </w:tcPr>
          <w:p w:rsidR="007E5AAD" w:rsidRPr="009A71A8" w:rsidRDefault="007E5AAD" w:rsidP="0080344E">
            <w:pPr>
              <w:spacing w:line="240" w:lineRule="atLeast"/>
              <w:jc w:val="center"/>
            </w:pPr>
            <w:r w:rsidRPr="009A71A8">
              <w:t>Район</w:t>
            </w:r>
          </w:p>
        </w:tc>
        <w:tc>
          <w:tcPr>
            <w:tcW w:w="1822" w:type="dxa"/>
            <w:vAlign w:val="center"/>
          </w:tcPr>
          <w:p w:rsidR="007E5AAD" w:rsidRPr="009A71A8" w:rsidRDefault="007E5AAD" w:rsidP="0080344E">
            <w:pPr>
              <w:spacing w:line="240" w:lineRule="atLeast"/>
              <w:jc w:val="center"/>
            </w:pPr>
            <w:r w:rsidRPr="009A71A8">
              <w:t xml:space="preserve">  ОУ</w:t>
            </w:r>
            <w:r>
              <w:t xml:space="preserve"> (краткое название)</w:t>
            </w:r>
          </w:p>
        </w:tc>
        <w:tc>
          <w:tcPr>
            <w:tcW w:w="1509" w:type="dxa"/>
            <w:vAlign w:val="center"/>
          </w:tcPr>
          <w:p w:rsidR="007E5AAD" w:rsidRPr="009A71A8" w:rsidRDefault="007E5AAD" w:rsidP="0080344E">
            <w:pPr>
              <w:spacing w:line="240" w:lineRule="atLeast"/>
              <w:jc w:val="center"/>
            </w:pPr>
            <w:r w:rsidRPr="009A71A8">
              <w:t>Класс (с литерой)</w:t>
            </w:r>
          </w:p>
        </w:tc>
        <w:tc>
          <w:tcPr>
            <w:tcW w:w="1546" w:type="dxa"/>
            <w:vAlign w:val="center"/>
          </w:tcPr>
          <w:p w:rsidR="007E5AAD" w:rsidRPr="009A71A8" w:rsidRDefault="007E5AAD" w:rsidP="0080344E">
            <w:pPr>
              <w:spacing w:line="240" w:lineRule="atLeast"/>
              <w:jc w:val="center"/>
            </w:pPr>
            <w:r w:rsidRPr="009A71A8">
              <w:t>Предмет (уровень изучения*)</w:t>
            </w:r>
          </w:p>
        </w:tc>
        <w:tc>
          <w:tcPr>
            <w:tcW w:w="1569" w:type="dxa"/>
            <w:vAlign w:val="center"/>
          </w:tcPr>
          <w:p w:rsidR="007E5AAD" w:rsidRPr="009A71A8" w:rsidRDefault="007E5AAD" w:rsidP="0080344E">
            <w:pPr>
              <w:spacing w:line="240" w:lineRule="atLeast"/>
              <w:jc w:val="center"/>
            </w:pPr>
            <w:r w:rsidRPr="009A71A8">
              <w:t>ФИО учителя (</w:t>
            </w:r>
            <w:r w:rsidRPr="009A71A8">
              <w:rPr>
                <w:u w:val="single"/>
              </w:rPr>
              <w:t>полностью</w:t>
            </w:r>
            <w:r w:rsidRPr="009A71A8">
              <w:t>**)</w:t>
            </w:r>
          </w:p>
        </w:tc>
        <w:tc>
          <w:tcPr>
            <w:tcW w:w="1515" w:type="dxa"/>
            <w:vAlign w:val="center"/>
          </w:tcPr>
          <w:p w:rsidR="007E5AAD" w:rsidRPr="009A71A8" w:rsidRDefault="007E5AAD" w:rsidP="0080344E">
            <w:pPr>
              <w:spacing w:line="240" w:lineRule="atLeast"/>
              <w:jc w:val="center"/>
            </w:pPr>
            <w:r w:rsidRPr="009A71A8">
              <w:t>Телефон контакта</w:t>
            </w:r>
          </w:p>
        </w:tc>
      </w:tr>
      <w:tr w:rsidR="007E5AAD" w:rsidRPr="00EC404F">
        <w:trPr>
          <w:jc w:val="center"/>
        </w:trPr>
        <w:tc>
          <w:tcPr>
            <w:tcW w:w="1568" w:type="dxa"/>
            <w:vAlign w:val="center"/>
          </w:tcPr>
          <w:p w:rsidR="007E5AAD" w:rsidRPr="009A71A8" w:rsidRDefault="007E5AAD" w:rsidP="0080344E">
            <w:pPr>
              <w:spacing w:line="240" w:lineRule="atLeast"/>
              <w:jc w:val="center"/>
            </w:pPr>
          </w:p>
        </w:tc>
        <w:tc>
          <w:tcPr>
            <w:tcW w:w="1459" w:type="dxa"/>
            <w:vAlign w:val="center"/>
          </w:tcPr>
          <w:p w:rsidR="007E5AAD" w:rsidRPr="009A71A8" w:rsidRDefault="007E5AAD" w:rsidP="0080344E">
            <w:pPr>
              <w:spacing w:line="240" w:lineRule="atLeast"/>
              <w:jc w:val="center"/>
            </w:pPr>
          </w:p>
        </w:tc>
        <w:tc>
          <w:tcPr>
            <w:tcW w:w="1822" w:type="dxa"/>
            <w:vAlign w:val="center"/>
          </w:tcPr>
          <w:p w:rsidR="007E5AAD" w:rsidRPr="009A71A8" w:rsidRDefault="007E5AAD" w:rsidP="0080344E">
            <w:pPr>
              <w:spacing w:line="240" w:lineRule="atLeast"/>
              <w:jc w:val="center"/>
            </w:pPr>
          </w:p>
        </w:tc>
        <w:tc>
          <w:tcPr>
            <w:tcW w:w="1509" w:type="dxa"/>
            <w:vAlign w:val="center"/>
          </w:tcPr>
          <w:p w:rsidR="007E5AAD" w:rsidRPr="009A71A8" w:rsidRDefault="007E5AAD" w:rsidP="0080344E">
            <w:pPr>
              <w:spacing w:line="240" w:lineRule="atLeast"/>
              <w:jc w:val="center"/>
            </w:pPr>
          </w:p>
        </w:tc>
        <w:tc>
          <w:tcPr>
            <w:tcW w:w="1546" w:type="dxa"/>
            <w:vAlign w:val="center"/>
          </w:tcPr>
          <w:p w:rsidR="007E5AAD" w:rsidRPr="009A71A8" w:rsidRDefault="007E5AAD" w:rsidP="0080344E">
            <w:pPr>
              <w:spacing w:line="240" w:lineRule="atLeast"/>
              <w:jc w:val="center"/>
            </w:pPr>
          </w:p>
        </w:tc>
        <w:tc>
          <w:tcPr>
            <w:tcW w:w="1569" w:type="dxa"/>
            <w:vAlign w:val="center"/>
          </w:tcPr>
          <w:p w:rsidR="007E5AAD" w:rsidRPr="009A71A8" w:rsidRDefault="007E5AAD" w:rsidP="0080344E">
            <w:pPr>
              <w:spacing w:line="240" w:lineRule="atLeast"/>
              <w:jc w:val="center"/>
            </w:pPr>
          </w:p>
        </w:tc>
        <w:tc>
          <w:tcPr>
            <w:tcW w:w="1515" w:type="dxa"/>
            <w:vAlign w:val="center"/>
          </w:tcPr>
          <w:p w:rsidR="007E5AAD" w:rsidRPr="009A71A8" w:rsidRDefault="007E5AAD" w:rsidP="0080344E">
            <w:pPr>
              <w:spacing w:line="240" w:lineRule="atLeast"/>
              <w:jc w:val="center"/>
            </w:pPr>
          </w:p>
        </w:tc>
      </w:tr>
    </w:tbl>
    <w:p w:rsidR="007E5AAD" w:rsidRPr="009A71A8" w:rsidRDefault="007E5AAD" w:rsidP="00B12542">
      <w:pPr>
        <w:spacing w:line="240" w:lineRule="atLeast"/>
        <w:jc w:val="both"/>
      </w:pPr>
      <w:r w:rsidRPr="00877BEF">
        <w:rPr>
          <w:b/>
          <w:bCs/>
        </w:rPr>
        <w:t xml:space="preserve">* - </w:t>
      </w:r>
      <w:r w:rsidRPr="009A71A8">
        <w:t xml:space="preserve">уровень изучения указывается только по </w:t>
      </w:r>
      <w:r>
        <w:t>иностранному (</w:t>
      </w:r>
      <w:r w:rsidRPr="009A71A8">
        <w:t>английскому</w:t>
      </w:r>
      <w:r>
        <w:t>)</w:t>
      </w:r>
      <w:r w:rsidRPr="009A71A8">
        <w:t xml:space="preserve"> языку – «углубленное изучение» или «общеобразовательный уровень»</w:t>
      </w:r>
    </w:p>
    <w:p w:rsidR="007E5AAD" w:rsidRPr="009A71A8" w:rsidRDefault="007E5AAD" w:rsidP="00B12542">
      <w:pPr>
        <w:spacing w:line="240" w:lineRule="atLeast"/>
        <w:jc w:val="both"/>
      </w:pPr>
      <w:r w:rsidRPr="009A71A8">
        <w:t xml:space="preserve">**- </w:t>
      </w:r>
      <w:r>
        <w:t>ф</w:t>
      </w:r>
      <w:r w:rsidRPr="009A71A8">
        <w:t xml:space="preserve">амилии, имена, отчества просьба указывать полностью и без ошибок, т.к. данная информация используется при оформлении </w:t>
      </w:r>
      <w:r>
        <w:t>дипломов.</w:t>
      </w:r>
    </w:p>
    <w:p w:rsidR="007E5AAD" w:rsidRPr="009A71A8" w:rsidRDefault="007E5AAD" w:rsidP="00B12542">
      <w:pPr>
        <w:spacing w:line="240" w:lineRule="atLeast"/>
        <w:jc w:val="center"/>
      </w:pPr>
    </w:p>
    <w:p w:rsidR="007E5AAD" w:rsidRDefault="007E5AAD" w:rsidP="00B12542">
      <w:pPr>
        <w:spacing w:line="240" w:lineRule="atLeast"/>
        <w:jc w:val="center"/>
        <w:rPr>
          <w:b/>
          <w:bCs/>
        </w:rPr>
      </w:pPr>
      <w:r w:rsidRPr="009A71A8">
        <w:t>Директор                                                       _______________________  ФИО</w:t>
      </w:r>
    </w:p>
    <w:p w:rsidR="007E5AAD" w:rsidRPr="00877BEF" w:rsidRDefault="007E5AAD" w:rsidP="00B12542">
      <w:pPr>
        <w:spacing w:line="240" w:lineRule="atLeast"/>
        <w:jc w:val="both"/>
      </w:pPr>
    </w:p>
    <w:p w:rsidR="007E5AAD" w:rsidRPr="00877BEF" w:rsidRDefault="007E5AAD" w:rsidP="00B12542">
      <w:pPr>
        <w:spacing w:line="240" w:lineRule="atLeast"/>
        <w:jc w:val="both"/>
      </w:pPr>
    </w:p>
    <w:tbl>
      <w:tblPr>
        <w:tblW w:w="4609" w:type="pct"/>
        <w:jc w:val="center"/>
        <w:tblLook w:val="00A0"/>
      </w:tblPr>
      <w:tblGrid>
        <w:gridCol w:w="2052"/>
        <w:gridCol w:w="6771"/>
      </w:tblGrid>
      <w:tr w:rsidR="007E5AAD" w:rsidRPr="004E7F49">
        <w:trPr>
          <w:trHeight w:val="375"/>
          <w:jc w:val="center"/>
        </w:trPr>
        <w:tc>
          <w:tcPr>
            <w:tcW w:w="5000" w:type="pct"/>
            <w:gridSpan w:val="2"/>
            <w:tcBorders>
              <w:top w:val="nil"/>
              <w:left w:val="nil"/>
              <w:bottom w:val="single" w:sz="4" w:space="0" w:color="auto"/>
              <w:right w:val="nil"/>
            </w:tcBorders>
            <w:vAlign w:val="center"/>
          </w:tcPr>
          <w:p w:rsidR="007E5AAD" w:rsidRPr="002D22C4" w:rsidRDefault="007E5AAD" w:rsidP="0080344E">
            <w:pPr>
              <w:rPr>
                <w:color w:val="000000"/>
              </w:rPr>
            </w:pPr>
            <w:r w:rsidRPr="002D22C4">
              <w:rPr>
                <w:color w:val="000000"/>
              </w:rPr>
              <w:t>Ответственный за предоставление информации по заявкам от ОУ:</w:t>
            </w:r>
          </w:p>
        </w:tc>
      </w:tr>
      <w:tr w:rsidR="007E5AAD" w:rsidRPr="004E7F49">
        <w:trPr>
          <w:trHeight w:val="375"/>
          <w:jc w:val="center"/>
        </w:trPr>
        <w:tc>
          <w:tcPr>
            <w:tcW w:w="1163" w:type="pct"/>
            <w:tcBorders>
              <w:top w:val="single" w:sz="4" w:space="0" w:color="auto"/>
              <w:left w:val="single" w:sz="4" w:space="0" w:color="auto"/>
              <w:bottom w:val="single" w:sz="4" w:space="0" w:color="auto"/>
              <w:right w:val="nil"/>
            </w:tcBorders>
            <w:vAlign w:val="center"/>
          </w:tcPr>
          <w:p w:rsidR="007E5AAD" w:rsidRPr="002D22C4" w:rsidRDefault="007E5AAD" w:rsidP="0080344E">
            <w:pPr>
              <w:jc w:val="center"/>
              <w:rPr>
                <w:color w:val="000000"/>
                <w:sz w:val="28"/>
                <w:szCs w:val="28"/>
              </w:rPr>
            </w:pPr>
            <w:r w:rsidRPr="002D22C4">
              <w:rPr>
                <w:color w:val="000000"/>
                <w:sz w:val="28"/>
                <w:szCs w:val="28"/>
                <w:vertAlign w:val="subscript"/>
              </w:rPr>
              <w:t>(фио полностью)</w:t>
            </w:r>
          </w:p>
        </w:tc>
        <w:tc>
          <w:tcPr>
            <w:tcW w:w="3837" w:type="pct"/>
            <w:tcBorders>
              <w:top w:val="single" w:sz="4" w:space="0" w:color="auto"/>
              <w:left w:val="single" w:sz="4" w:space="0" w:color="auto"/>
              <w:bottom w:val="single" w:sz="4" w:space="0" w:color="auto"/>
              <w:right w:val="single" w:sz="4" w:space="0" w:color="auto"/>
            </w:tcBorders>
            <w:vAlign w:val="center"/>
          </w:tcPr>
          <w:p w:rsidR="007E5AAD" w:rsidRPr="002D22C4" w:rsidRDefault="007E5AAD" w:rsidP="0080344E">
            <w:pPr>
              <w:rPr>
                <w:rFonts w:ascii="Calibri" w:hAnsi="Calibri" w:cs="Calibri"/>
                <w:color w:val="000000"/>
              </w:rPr>
            </w:pPr>
            <w:r w:rsidRPr="002D22C4">
              <w:rPr>
                <w:rFonts w:ascii="Calibri" w:hAnsi="Calibri" w:cs="Calibri"/>
                <w:color w:val="000000"/>
                <w:sz w:val="22"/>
                <w:szCs w:val="22"/>
              </w:rPr>
              <w:t> </w:t>
            </w:r>
          </w:p>
        </w:tc>
      </w:tr>
      <w:tr w:rsidR="007E5AAD" w:rsidRPr="004E7F49">
        <w:trPr>
          <w:trHeight w:val="375"/>
          <w:jc w:val="center"/>
        </w:trPr>
        <w:tc>
          <w:tcPr>
            <w:tcW w:w="1163" w:type="pct"/>
            <w:tcBorders>
              <w:top w:val="single" w:sz="4" w:space="0" w:color="auto"/>
              <w:left w:val="single" w:sz="4" w:space="0" w:color="auto"/>
              <w:bottom w:val="single" w:sz="4" w:space="0" w:color="auto"/>
              <w:right w:val="nil"/>
            </w:tcBorders>
            <w:vAlign w:val="center"/>
          </w:tcPr>
          <w:p w:rsidR="007E5AAD" w:rsidRPr="002D22C4" w:rsidRDefault="007E5AAD" w:rsidP="0080344E">
            <w:pPr>
              <w:jc w:val="center"/>
              <w:rPr>
                <w:color w:val="000000"/>
                <w:sz w:val="28"/>
                <w:szCs w:val="28"/>
              </w:rPr>
            </w:pPr>
            <w:r w:rsidRPr="002D22C4">
              <w:rPr>
                <w:color w:val="000000"/>
                <w:sz w:val="28"/>
                <w:szCs w:val="28"/>
                <w:vertAlign w:val="subscript"/>
              </w:rPr>
              <w:t>(должность)</w:t>
            </w:r>
          </w:p>
        </w:tc>
        <w:tc>
          <w:tcPr>
            <w:tcW w:w="3837" w:type="pct"/>
            <w:tcBorders>
              <w:top w:val="single" w:sz="4" w:space="0" w:color="auto"/>
              <w:left w:val="single" w:sz="4" w:space="0" w:color="auto"/>
              <w:bottom w:val="single" w:sz="4" w:space="0" w:color="auto"/>
              <w:right w:val="single" w:sz="4" w:space="0" w:color="auto"/>
            </w:tcBorders>
            <w:vAlign w:val="center"/>
          </w:tcPr>
          <w:p w:rsidR="007E5AAD" w:rsidRPr="002D22C4" w:rsidRDefault="007E5AAD" w:rsidP="0080344E">
            <w:pPr>
              <w:rPr>
                <w:rFonts w:ascii="Calibri" w:hAnsi="Calibri" w:cs="Calibri"/>
                <w:color w:val="000000"/>
              </w:rPr>
            </w:pPr>
            <w:r w:rsidRPr="002D22C4">
              <w:rPr>
                <w:rFonts w:ascii="Calibri" w:hAnsi="Calibri" w:cs="Calibri"/>
                <w:color w:val="000000"/>
                <w:sz w:val="22"/>
                <w:szCs w:val="22"/>
              </w:rPr>
              <w:t> </w:t>
            </w:r>
          </w:p>
        </w:tc>
      </w:tr>
      <w:tr w:rsidR="007E5AAD" w:rsidRPr="004E7F49">
        <w:trPr>
          <w:trHeight w:val="375"/>
          <w:jc w:val="center"/>
        </w:trPr>
        <w:tc>
          <w:tcPr>
            <w:tcW w:w="1163" w:type="pct"/>
            <w:tcBorders>
              <w:top w:val="single" w:sz="4" w:space="0" w:color="auto"/>
              <w:left w:val="single" w:sz="4" w:space="0" w:color="auto"/>
              <w:bottom w:val="single" w:sz="4" w:space="0" w:color="auto"/>
              <w:right w:val="nil"/>
            </w:tcBorders>
            <w:vAlign w:val="center"/>
          </w:tcPr>
          <w:p w:rsidR="007E5AAD" w:rsidRPr="002D22C4" w:rsidRDefault="007E5AAD" w:rsidP="0080344E">
            <w:pPr>
              <w:jc w:val="center"/>
              <w:rPr>
                <w:color w:val="000000"/>
                <w:sz w:val="28"/>
                <w:szCs w:val="28"/>
              </w:rPr>
            </w:pPr>
            <w:r w:rsidRPr="002D22C4">
              <w:rPr>
                <w:color w:val="000000"/>
                <w:sz w:val="28"/>
                <w:szCs w:val="28"/>
                <w:vertAlign w:val="subscript"/>
              </w:rPr>
              <w:t>(контакты - тел, е-mail)</w:t>
            </w:r>
          </w:p>
        </w:tc>
        <w:tc>
          <w:tcPr>
            <w:tcW w:w="3837" w:type="pct"/>
            <w:tcBorders>
              <w:top w:val="single" w:sz="4" w:space="0" w:color="auto"/>
              <w:left w:val="single" w:sz="4" w:space="0" w:color="auto"/>
              <w:bottom w:val="single" w:sz="4" w:space="0" w:color="auto"/>
              <w:right w:val="single" w:sz="4" w:space="0" w:color="auto"/>
            </w:tcBorders>
            <w:vAlign w:val="center"/>
          </w:tcPr>
          <w:p w:rsidR="007E5AAD" w:rsidRPr="002D22C4" w:rsidRDefault="007E5AAD" w:rsidP="0080344E">
            <w:pPr>
              <w:rPr>
                <w:rFonts w:ascii="Calibri" w:hAnsi="Calibri" w:cs="Calibri"/>
                <w:color w:val="000000"/>
              </w:rPr>
            </w:pPr>
            <w:r w:rsidRPr="002D22C4">
              <w:rPr>
                <w:rFonts w:ascii="Calibri" w:hAnsi="Calibri" w:cs="Calibri"/>
                <w:color w:val="000000"/>
                <w:sz w:val="22"/>
                <w:szCs w:val="22"/>
              </w:rPr>
              <w:t> </w:t>
            </w:r>
          </w:p>
        </w:tc>
      </w:tr>
    </w:tbl>
    <w:p w:rsidR="007E5AAD" w:rsidRDefault="007E5AAD" w:rsidP="00B12542">
      <w:pPr>
        <w:spacing w:line="240" w:lineRule="atLeast"/>
        <w:ind w:firstLine="7088"/>
        <w:jc w:val="center"/>
        <w:rPr>
          <w:i/>
          <w:iCs/>
        </w:rPr>
      </w:pPr>
    </w:p>
    <w:p w:rsidR="007E5AAD" w:rsidRPr="002D22C4" w:rsidRDefault="007E5AAD" w:rsidP="00B12542">
      <w:pPr>
        <w:spacing w:line="240" w:lineRule="atLeast"/>
        <w:ind w:firstLine="7088"/>
        <w:jc w:val="center"/>
        <w:rPr>
          <w:i/>
          <w:iCs/>
        </w:rPr>
      </w:pPr>
      <w:r w:rsidRPr="002D22C4">
        <w:rPr>
          <w:i/>
          <w:iCs/>
        </w:rPr>
        <w:t>Приложение 2</w:t>
      </w:r>
    </w:p>
    <w:p w:rsidR="007E5AAD" w:rsidRDefault="007E5AAD" w:rsidP="00B12542">
      <w:pPr>
        <w:spacing w:line="240" w:lineRule="atLeast"/>
        <w:jc w:val="right"/>
        <w:rPr>
          <w:b/>
          <w:bCs/>
          <w:u w:val="single"/>
        </w:rPr>
      </w:pPr>
      <w:r w:rsidRPr="00877BEF">
        <w:t xml:space="preserve">Форма </w:t>
      </w:r>
      <w:r w:rsidRPr="002D22C4">
        <w:t xml:space="preserve">заявки (в </w:t>
      </w:r>
      <w:r w:rsidRPr="002D22C4">
        <w:rPr>
          <w:lang w:val="en-US"/>
        </w:rPr>
        <w:t>Excel</w:t>
      </w:r>
      <w:r w:rsidRPr="002D22C4">
        <w:t>)</w:t>
      </w:r>
    </w:p>
    <w:p w:rsidR="007E5AAD" w:rsidRDefault="007E5AAD" w:rsidP="00B12542">
      <w:pPr>
        <w:spacing w:line="240" w:lineRule="atLeast"/>
        <w:jc w:val="center"/>
        <w:rPr>
          <w:b/>
          <w:bCs/>
        </w:rPr>
      </w:pPr>
    </w:p>
    <w:p w:rsidR="007E5AAD" w:rsidRPr="002D22C4" w:rsidRDefault="007E5AAD" w:rsidP="00B12542">
      <w:pPr>
        <w:spacing w:line="240" w:lineRule="atLeast"/>
        <w:jc w:val="center"/>
      </w:pPr>
      <w:r w:rsidRPr="002D22C4">
        <w:t>ЗАЯВКА</w:t>
      </w:r>
    </w:p>
    <w:p w:rsidR="007E5AAD" w:rsidRPr="002D22C4" w:rsidRDefault="007E5AAD" w:rsidP="00B12542">
      <w:pPr>
        <w:spacing w:line="240" w:lineRule="atLeast"/>
        <w:jc w:val="center"/>
      </w:pPr>
      <w:r w:rsidRPr="002D22C4">
        <w:t>на участие в жюри открытой городской олимпиады «СуперЗнайка»</w:t>
      </w:r>
    </w:p>
    <w:p w:rsidR="007E5AAD" w:rsidRPr="002D22C4" w:rsidRDefault="007E5AAD" w:rsidP="00B12542">
      <w:pPr>
        <w:spacing w:line="240" w:lineRule="atLeast"/>
        <w:jc w:val="both"/>
      </w:pPr>
    </w:p>
    <w:tbl>
      <w:tblPr>
        <w:tblW w:w="963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441"/>
        <w:gridCol w:w="924"/>
        <w:gridCol w:w="1827"/>
        <w:gridCol w:w="1439"/>
        <w:gridCol w:w="1569"/>
        <w:gridCol w:w="1439"/>
      </w:tblGrid>
      <w:tr w:rsidR="007E5AAD" w:rsidRPr="002D22C4">
        <w:tc>
          <w:tcPr>
            <w:tcW w:w="2660" w:type="dxa"/>
            <w:vAlign w:val="center"/>
          </w:tcPr>
          <w:p w:rsidR="007E5AAD" w:rsidRPr="002D22C4" w:rsidRDefault="007E5AAD" w:rsidP="0080344E">
            <w:pPr>
              <w:spacing w:line="240" w:lineRule="atLeast"/>
              <w:jc w:val="center"/>
            </w:pPr>
            <w:r w:rsidRPr="002D22C4">
              <w:t>Фамилия, имя, отчество учителя (полностью)</w:t>
            </w:r>
          </w:p>
        </w:tc>
        <w:tc>
          <w:tcPr>
            <w:tcW w:w="992" w:type="dxa"/>
            <w:vAlign w:val="center"/>
          </w:tcPr>
          <w:p w:rsidR="007E5AAD" w:rsidRPr="002D22C4" w:rsidRDefault="007E5AAD" w:rsidP="0080344E">
            <w:pPr>
              <w:spacing w:line="240" w:lineRule="atLeast"/>
              <w:jc w:val="center"/>
            </w:pPr>
            <w:r w:rsidRPr="002D22C4">
              <w:t>Район</w:t>
            </w:r>
          </w:p>
        </w:tc>
        <w:tc>
          <w:tcPr>
            <w:tcW w:w="1985" w:type="dxa"/>
            <w:vAlign w:val="center"/>
          </w:tcPr>
          <w:p w:rsidR="007E5AAD" w:rsidRPr="002D22C4" w:rsidRDefault="007E5AAD" w:rsidP="0080344E">
            <w:pPr>
              <w:spacing w:line="240" w:lineRule="atLeast"/>
              <w:jc w:val="center"/>
            </w:pPr>
            <w:r w:rsidRPr="002D22C4">
              <w:t>Наименование ОО</w:t>
            </w:r>
          </w:p>
        </w:tc>
        <w:tc>
          <w:tcPr>
            <w:tcW w:w="1559" w:type="dxa"/>
            <w:vAlign w:val="center"/>
          </w:tcPr>
          <w:p w:rsidR="007E5AAD" w:rsidRPr="002D22C4" w:rsidRDefault="007E5AAD" w:rsidP="0080344E">
            <w:pPr>
              <w:spacing w:line="240" w:lineRule="atLeast"/>
              <w:jc w:val="center"/>
            </w:pPr>
            <w:r w:rsidRPr="002D22C4">
              <w:t>Должность</w:t>
            </w:r>
          </w:p>
        </w:tc>
        <w:tc>
          <w:tcPr>
            <w:tcW w:w="1701" w:type="dxa"/>
            <w:vAlign w:val="center"/>
          </w:tcPr>
          <w:p w:rsidR="007E5AAD" w:rsidRPr="002D22C4" w:rsidRDefault="007E5AAD" w:rsidP="0080344E">
            <w:pPr>
              <w:spacing w:line="240" w:lineRule="atLeast"/>
              <w:jc w:val="center"/>
            </w:pPr>
            <w:r w:rsidRPr="002D22C4">
              <w:t>Предмет проверки</w:t>
            </w:r>
          </w:p>
        </w:tc>
        <w:tc>
          <w:tcPr>
            <w:tcW w:w="1559" w:type="dxa"/>
            <w:vAlign w:val="center"/>
          </w:tcPr>
          <w:p w:rsidR="007E5AAD" w:rsidRPr="002D22C4" w:rsidRDefault="007E5AAD" w:rsidP="0080344E">
            <w:pPr>
              <w:spacing w:line="240" w:lineRule="atLeast"/>
              <w:jc w:val="center"/>
            </w:pPr>
            <w:r w:rsidRPr="002D22C4">
              <w:t>Телефон контакта</w:t>
            </w:r>
          </w:p>
        </w:tc>
      </w:tr>
      <w:tr w:rsidR="007E5AAD" w:rsidRPr="002D22C4">
        <w:tc>
          <w:tcPr>
            <w:tcW w:w="2660" w:type="dxa"/>
            <w:vAlign w:val="center"/>
          </w:tcPr>
          <w:p w:rsidR="007E5AAD" w:rsidRPr="002D22C4" w:rsidRDefault="007E5AAD" w:rsidP="0080344E">
            <w:pPr>
              <w:spacing w:line="240" w:lineRule="atLeast"/>
              <w:jc w:val="center"/>
            </w:pPr>
          </w:p>
        </w:tc>
        <w:tc>
          <w:tcPr>
            <w:tcW w:w="992" w:type="dxa"/>
            <w:vAlign w:val="center"/>
          </w:tcPr>
          <w:p w:rsidR="007E5AAD" w:rsidRPr="002D22C4" w:rsidRDefault="007E5AAD" w:rsidP="0080344E">
            <w:pPr>
              <w:spacing w:line="240" w:lineRule="atLeast"/>
              <w:jc w:val="center"/>
            </w:pPr>
          </w:p>
        </w:tc>
        <w:tc>
          <w:tcPr>
            <w:tcW w:w="1985" w:type="dxa"/>
            <w:vAlign w:val="center"/>
          </w:tcPr>
          <w:p w:rsidR="007E5AAD" w:rsidRPr="002D22C4" w:rsidRDefault="007E5AAD" w:rsidP="0080344E">
            <w:pPr>
              <w:spacing w:line="240" w:lineRule="atLeast"/>
              <w:jc w:val="center"/>
            </w:pPr>
          </w:p>
        </w:tc>
        <w:tc>
          <w:tcPr>
            <w:tcW w:w="1559" w:type="dxa"/>
            <w:vAlign w:val="center"/>
          </w:tcPr>
          <w:p w:rsidR="007E5AAD" w:rsidRPr="002D22C4" w:rsidRDefault="007E5AAD" w:rsidP="0080344E">
            <w:pPr>
              <w:spacing w:line="240" w:lineRule="atLeast"/>
              <w:jc w:val="center"/>
            </w:pPr>
          </w:p>
        </w:tc>
        <w:tc>
          <w:tcPr>
            <w:tcW w:w="1701" w:type="dxa"/>
            <w:vAlign w:val="center"/>
          </w:tcPr>
          <w:p w:rsidR="007E5AAD" w:rsidRPr="002D22C4" w:rsidRDefault="007E5AAD" w:rsidP="0080344E">
            <w:pPr>
              <w:spacing w:line="240" w:lineRule="atLeast"/>
              <w:jc w:val="center"/>
            </w:pPr>
          </w:p>
        </w:tc>
        <w:tc>
          <w:tcPr>
            <w:tcW w:w="1559" w:type="dxa"/>
            <w:vAlign w:val="center"/>
          </w:tcPr>
          <w:p w:rsidR="007E5AAD" w:rsidRPr="002D22C4" w:rsidRDefault="007E5AAD" w:rsidP="0080344E">
            <w:pPr>
              <w:spacing w:line="240" w:lineRule="atLeast"/>
              <w:jc w:val="center"/>
            </w:pPr>
          </w:p>
        </w:tc>
      </w:tr>
    </w:tbl>
    <w:p w:rsidR="007E5AAD" w:rsidRDefault="007E5AAD" w:rsidP="00B12542">
      <w:pPr>
        <w:spacing w:line="240" w:lineRule="atLeast"/>
        <w:jc w:val="center"/>
        <w:rPr>
          <w:b/>
          <w:bCs/>
        </w:rPr>
      </w:pPr>
    </w:p>
    <w:p w:rsidR="007E5AAD" w:rsidRDefault="007E5AAD" w:rsidP="00BA230F">
      <w:pPr>
        <w:jc w:val="center"/>
        <w:rPr>
          <w:b/>
          <w:bCs/>
          <w:color w:val="365F91"/>
          <w:sz w:val="32"/>
          <w:szCs w:val="32"/>
        </w:rPr>
      </w:pPr>
    </w:p>
    <w:p w:rsidR="007E5AAD" w:rsidRDefault="007E5AAD" w:rsidP="00AE4D1E">
      <w:pPr>
        <w:jc w:val="center"/>
        <w:rPr>
          <w:b/>
          <w:bCs/>
          <w:sz w:val="32"/>
          <w:szCs w:val="32"/>
        </w:rPr>
      </w:pPr>
      <w:r>
        <w:rPr>
          <w:b/>
          <w:bCs/>
          <w:sz w:val="32"/>
          <w:szCs w:val="32"/>
        </w:rPr>
        <w:t>Карточка мероприятия</w:t>
      </w:r>
    </w:p>
    <w:p w:rsidR="007E5AAD" w:rsidRDefault="007E5AAD" w:rsidP="00AE4D1E">
      <w:pPr>
        <w:jc w:val="center"/>
        <w:rPr>
          <w:b/>
          <w:bCs/>
          <w:sz w:val="32"/>
          <w:szCs w:val="32"/>
        </w:rPr>
      </w:pPr>
    </w:p>
    <w:p w:rsidR="007E5AAD" w:rsidRPr="00186FC0" w:rsidRDefault="007E5AAD" w:rsidP="00AE4D1E">
      <w:pPr>
        <w:ind w:firstLine="709"/>
        <w:jc w:val="center"/>
        <w:rPr>
          <w:b/>
          <w:bCs/>
          <w:sz w:val="28"/>
          <w:szCs w:val="28"/>
        </w:rPr>
      </w:pPr>
      <w:r w:rsidRPr="00186FC0">
        <w:rPr>
          <w:b/>
          <w:bCs/>
          <w:sz w:val="28"/>
          <w:szCs w:val="28"/>
        </w:rPr>
        <w:t>Квест-игра «Экология русского языка»</w:t>
      </w:r>
      <w:bookmarkStart w:id="50" w:name="Экологиярусскогояз"/>
      <w:bookmarkEnd w:id="50"/>
    </w:p>
    <w:p w:rsidR="007E5AAD" w:rsidRDefault="007E5AAD" w:rsidP="00AE4D1E">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639"/>
      </w:tblGrid>
      <w:tr w:rsidR="007E5AAD">
        <w:tc>
          <w:tcPr>
            <w:tcW w:w="9571" w:type="dxa"/>
            <w:gridSpan w:val="2"/>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3932" w:type="dxa"/>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 xml:space="preserve">Дата, </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i/>
                <w:i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5639" w:type="dxa"/>
          </w:tcPr>
          <w:p w:rsidR="007E5AAD" w:rsidRPr="00C103C3" w:rsidRDefault="007E5AAD" w:rsidP="00C103C3">
            <w:pPr>
              <w:jc w:val="center"/>
              <w:rPr>
                <w:b/>
                <w:bCs/>
                <w:sz w:val="22"/>
                <w:szCs w:val="22"/>
              </w:rPr>
            </w:pPr>
            <w:r w:rsidRPr="00C103C3">
              <w:rPr>
                <w:b/>
                <w:bCs/>
                <w:sz w:val="22"/>
                <w:szCs w:val="22"/>
              </w:rPr>
              <w:t>Очный этап:</w:t>
            </w:r>
          </w:p>
          <w:p w:rsidR="007E5AAD" w:rsidRPr="00C103C3" w:rsidRDefault="007E5AAD" w:rsidP="00C103C3">
            <w:pPr>
              <w:jc w:val="center"/>
              <w:rPr>
                <w:sz w:val="22"/>
                <w:szCs w:val="22"/>
              </w:rPr>
            </w:pPr>
            <w:r w:rsidRPr="00C103C3">
              <w:rPr>
                <w:sz w:val="22"/>
                <w:szCs w:val="22"/>
              </w:rPr>
              <w:t xml:space="preserve"> 14 марта 2019 года в 11.00 </w:t>
            </w:r>
          </w:p>
          <w:p w:rsidR="007E5AAD" w:rsidRPr="00C103C3" w:rsidRDefault="007E5AAD" w:rsidP="00C103C3">
            <w:pPr>
              <w:jc w:val="center"/>
              <w:rPr>
                <w:sz w:val="22"/>
                <w:szCs w:val="22"/>
              </w:rPr>
            </w:pPr>
            <w:r w:rsidRPr="00C103C3">
              <w:rPr>
                <w:sz w:val="22"/>
                <w:szCs w:val="22"/>
              </w:rPr>
              <w:t>(по согласованию)</w:t>
            </w:r>
          </w:p>
          <w:p w:rsidR="007E5AAD" w:rsidRPr="00C103C3" w:rsidRDefault="007E5AAD" w:rsidP="00C103C3">
            <w:pPr>
              <w:jc w:val="center"/>
              <w:rPr>
                <w:sz w:val="22"/>
                <w:szCs w:val="22"/>
              </w:rPr>
            </w:pPr>
            <w:r w:rsidRPr="00C103C3">
              <w:rPr>
                <w:sz w:val="22"/>
                <w:szCs w:val="22"/>
              </w:rPr>
              <w:t>на базе МБОУ Школа № 66 г.о. Самара</w:t>
            </w:r>
          </w:p>
          <w:p w:rsidR="007E5AAD" w:rsidRPr="00C103C3" w:rsidRDefault="007E5AAD" w:rsidP="00C103C3">
            <w:pPr>
              <w:jc w:val="center"/>
              <w:rPr>
                <w:b/>
                <w:bCs/>
                <w:sz w:val="22"/>
                <w:szCs w:val="22"/>
              </w:rPr>
            </w:pPr>
            <w:r w:rsidRPr="00C103C3">
              <w:rPr>
                <w:sz w:val="22"/>
                <w:szCs w:val="22"/>
              </w:rPr>
              <w:t xml:space="preserve"> (ул. Аэродромная, 65)</w:t>
            </w:r>
          </w:p>
        </w:tc>
      </w:tr>
      <w:tr w:rsidR="007E5AAD">
        <w:tc>
          <w:tcPr>
            <w:tcW w:w="9571" w:type="dxa"/>
            <w:gridSpan w:val="2"/>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639" w:type="dxa"/>
            <w:vAlign w:val="center"/>
          </w:tcPr>
          <w:p w:rsidR="007E5AAD" w:rsidRPr="00C103C3" w:rsidRDefault="007E5AAD" w:rsidP="00C103C3">
            <w:pPr>
              <w:jc w:val="center"/>
              <w:rPr>
                <w:sz w:val="32"/>
                <w:szCs w:val="32"/>
              </w:rPr>
            </w:pPr>
            <w:r w:rsidRPr="00C103C3">
              <w:rPr>
                <w:sz w:val="22"/>
                <w:szCs w:val="22"/>
              </w:rPr>
              <w:t>6-9 классы</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участия </w:t>
            </w:r>
          </w:p>
        </w:tc>
        <w:tc>
          <w:tcPr>
            <w:tcW w:w="5639" w:type="dxa"/>
            <w:vAlign w:val="center"/>
          </w:tcPr>
          <w:p w:rsidR="007E5AAD" w:rsidRPr="00C103C3" w:rsidRDefault="007E5AAD" w:rsidP="00C103C3">
            <w:pPr>
              <w:jc w:val="center"/>
              <w:rPr>
                <w:sz w:val="22"/>
                <w:szCs w:val="22"/>
              </w:rPr>
            </w:pPr>
            <w:r w:rsidRPr="00C103C3">
              <w:rPr>
                <w:sz w:val="22"/>
                <w:szCs w:val="22"/>
              </w:rPr>
              <w:t>командная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Квота участников</w:t>
            </w:r>
          </w:p>
          <w:p w:rsidR="007E5AAD" w:rsidRPr="00C103C3" w:rsidRDefault="007E5AAD" w:rsidP="00C103C3">
            <w:pPr>
              <w:jc w:val="center"/>
              <w:rPr>
                <w:b/>
                <w:bCs/>
                <w:i/>
                <w:iCs/>
                <w:sz w:val="28"/>
                <w:szCs w:val="28"/>
              </w:rPr>
            </w:pPr>
            <w:r w:rsidRPr="00C103C3">
              <w:rPr>
                <w:b/>
                <w:bCs/>
                <w:sz w:val="28"/>
                <w:szCs w:val="28"/>
              </w:rPr>
              <w:t>от одного ОУ</w:t>
            </w:r>
          </w:p>
        </w:tc>
        <w:tc>
          <w:tcPr>
            <w:tcW w:w="5639" w:type="dxa"/>
            <w:vAlign w:val="center"/>
          </w:tcPr>
          <w:p w:rsidR="007E5AAD" w:rsidRPr="00C103C3" w:rsidRDefault="007E5AAD" w:rsidP="00C103C3">
            <w:pPr>
              <w:jc w:val="center"/>
              <w:rPr>
                <w:sz w:val="22"/>
                <w:szCs w:val="22"/>
              </w:rPr>
            </w:pPr>
            <w:r w:rsidRPr="00C103C3">
              <w:rPr>
                <w:sz w:val="22"/>
                <w:szCs w:val="22"/>
              </w:rPr>
              <w:t xml:space="preserve">2 команды </w:t>
            </w:r>
          </w:p>
          <w:p w:rsidR="007E5AAD" w:rsidRPr="00C103C3" w:rsidRDefault="007E5AAD" w:rsidP="00C103C3">
            <w:pPr>
              <w:jc w:val="center"/>
              <w:rPr>
                <w:b/>
                <w:bCs/>
                <w:color w:val="95B3D7"/>
                <w:sz w:val="22"/>
                <w:szCs w:val="22"/>
              </w:rPr>
            </w:pPr>
            <w:r w:rsidRPr="00C103C3">
              <w:rPr>
                <w:sz w:val="22"/>
                <w:szCs w:val="22"/>
              </w:rPr>
              <w:t xml:space="preserve"> (5 человек в 1 команде)</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Срок подачи заявок для участия</w:t>
            </w:r>
          </w:p>
        </w:tc>
        <w:tc>
          <w:tcPr>
            <w:tcW w:w="5639" w:type="dxa"/>
            <w:vAlign w:val="center"/>
          </w:tcPr>
          <w:p w:rsidR="007E5AAD" w:rsidRPr="00C103C3" w:rsidRDefault="007E5AAD" w:rsidP="00C103C3">
            <w:pPr>
              <w:jc w:val="center"/>
              <w:rPr>
                <w:sz w:val="22"/>
                <w:szCs w:val="22"/>
              </w:rPr>
            </w:pPr>
            <w:r w:rsidRPr="00C103C3">
              <w:rPr>
                <w:sz w:val="22"/>
                <w:szCs w:val="22"/>
              </w:rPr>
              <w:t>до 20 февраля 2019 года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подачи заявок </w:t>
            </w:r>
          </w:p>
        </w:tc>
        <w:tc>
          <w:tcPr>
            <w:tcW w:w="5639" w:type="dxa"/>
            <w:vAlign w:val="center"/>
          </w:tcPr>
          <w:p w:rsidR="007E5AAD" w:rsidRPr="00C103C3" w:rsidRDefault="007E5AAD" w:rsidP="00C103C3">
            <w:pPr>
              <w:jc w:val="center"/>
              <w:rPr>
                <w:sz w:val="22"/>
                <w:szCs w:val="22"/>
              </w:rPr>
            </w:pPr>
            <w:r w:rsidRPr="00C103C3">
              <w:rPr>
                <w:sz w:val="22"/>
                <w:szCs w:val="22"/>
              </w:rPr>
              <w:t>заочная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5639" w:type="dxa"/>
            <w:vAlign w:val="center"/>
          </w:tcPr>
          <w:p w:rsidR="007E5AAD" w:rsidRPr="00C103C3" w:rsidRDefault="007E5AAD" w:rsidP="00C103C3">
            <w:pPr>
              <w:jc w:val="center"/>
              <w:rPr>
                <w:color w:val="365F91"/>
                <w:sz w:val="32"/>
                <w:szCs w:val="32"/>
                <w:lang w:val="en-US"/>
              </w:rPr>
            </w:pPr>
            <w:r w:rsidRPr="00C103C3">
              <w:rPr>
                <w:sz w:val="22"/>
                <w:szCs w:val="22"/>
                <w:lang w:val="en-US"/>
              </w:rPr>
              <w:t>schola_66.samara@mail.ru</w:t>
            </w:r>
          </w:p>
        </w:tc>
      </w:tr>
      <w:tr w:rsidR="007E5AAD">
        <w:tc>
          <w:tcPr>
            <w:tcW w:w="9571" w:type="dxa"/>
            <w:gridSpan w:val="2"/>
          </w:tcPr>
          <w:p w:rsidR="007E5AAD" w:rsidRPr="00C103C3" w:rsidRDefault="007E5AAD" w:rsidP="00C103C3">
            <w:pPr>
              <w:jc w:val="center"/>
              <w:rPr>
                <w:b/>
                <w:bCs/>
                <w:color w:val="365F91"/>
                <w:sz w:val="28"/>
                <w:szCs w:val="28"/>
              </w:rPr>
            </w:pPr>
            <w:r w:rsidRPr="00C103C3">
              <w:rPr>
                <w:b/>
                <w:bCs/>
                <w:sz w:val="28"/>
                <w:szCs w:val="28"/>
              </w:rPr>
              <w:t>ОРГАНИЗАТОР</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5639" w:type="dxa"/>
          </w:tcPr>
          <w:p w:rsidR="007E5AAD" w:rsidRPr="00C103C3" w:rsidRDefault="007E5AAD" w:rsidP="00C103C3">
            <w:pPr>
              <w:jc w:val="center"/>
              <w:rPr>
                <w:sz w:val="22"/>
                <w:szCs w:val="22"/>
              </w:rPr>
            </w:pPr>
            <w:r w:rsidRPr="00C103C3">
              <w:rPr>
                <w:sz w:val="22"/>
                <w:szCs w:val="22"/>
              </w:rPr>
              <w:t>МБОУ Школа № 66 г.о. Самара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ФИО и контактыответственного координатора на площадке проведения</w:t>
            </w:r>
          </w:p>
        </w:tc>
        <w:tc>
          <w:tcPr>
            <w:tcW w:w="5639" w:type="dxa"/>
          </w:tcPr>
          <w:p w:rsidR="007E5AAD" w:rsidRPr="00C103C3" w:rsidRDefault="007E5AAD" w:rsidP="00C103C3">
            <w:pPr>
              <w:jc w:val="center"/>
              <w:rPr>
                <w:sz w:val="22"/>
                <w:szCs w:val="22"/>
              </w:rPr>
            </w:pPr>
            <w:r w:rsidRPr="00C103C3">
              <w:rPr>
                <w:sz w:val="22"/>
                <w:szCs w:val="22"/>
              </w:rPr>
              <w:t>МБОУ Школа № 66 г.о. Самара:</w:t>
            </w:r>
          </w:p>
          <w:p w:rsidR="007E5AAD" w:rsidRPr="00C103C3" w:rsidRDefault="007E5AAD" w:rsidP="00C103C3">
            <w:pPr>
              <w:jc w:val="center"/>
              <w:rPr>
                <w:sz w:val="22"/>
                <w:szCs w:val="22"/>
              </w:rPr>
            </w:pPr>
            <w:r w:rsidRPr="00C103C3">
              <w:rPr>
                <w:sz w:val="22"/>
                <w:szCs w:val="22"/>
              </w:rPr>
              <w:t>Пивоварова Мария Николаевна</w:t>
            </w:r>
          </w:p>
          <w:p w:rsidR="007E5AAD" w:rsidRPr="00C103C3" w:rsidRDefault="007E5AAD" w:rsidP="00C103C3">
            <w:pPr>
              <w:jc w:val="center"/>
              <w:rPr>
                <w:sz w:val="22"/>
                <w:szCs w:val="22"/>
              </w:rPr>
            </w:pPr>
            <w:r w:rsidRPr="00C103C3">
              <w:rPr>
                <w:sz w:val="22"/>
                <w:szCs w:val="22"/>
              </w:rPr>
              <w:t xml:space="preserve">тел. /факс. 261–00–89, </w:t>
            </w:r>
          </w:p>
          <w:p w:rsidR="007E5AAD" w:rsidRPr="00C103C3" w:rsidRDefault="007E5AAD" w:rsidP="00C103C3">
            <w:pPr>
              <w:jc w:val="center"/>
              <w:rPr>
                <w:sz w:val="22"/>
                <w:szCs w:val="22"/>
              </w:rPr>
            </w:pPr>
            <w:r w:rsidRPr="00C103C3">
              <w:rPr>
                <w:sz w:val="22"/>
                <w:szCs w:val="22"/>
              </w:rPr>
              <w:t>сот. 8927-712-34-30</w:t>
            </w:r>
          </w:p>
        </w:tc>
      </w:tr>
    </w:tbl>
    <w:p w:rsidR="007E5AAD" w:rsidRDefault="007E5AAD" w:rsidP="00AE4D1E">
      <w:pPr>
        <w:jc w:val="center"/>
        <w:rPr>
          <w:b/>
          <w:bCs/>
          <w:color w:val="365F91"/>
          <w:sz w:val="32"/>
          <w:szCs w:val="32"/>
        </w:rPr>
      </w:pPr>
    </w:p>
    <w:p w:rsidR="007E5AAD" w:rsidRDefault="007E5AAD" w:rsidP="009F6BDE">
      <w:pPr>
        <w:jc w:val="right"/>
        <w:rPr>
          <w:sz w:val="28"/>
          <w:szCs w:val="28"/>
        </w:rPr>
      </w:pPr>
    </w:p>
    <w:p w:rsidR="007E5AAD" w:rsidRPr="006C371F" w:rsidRDefault="007E5AAD" w:rsidP="009F6BDE">
      <w:pPr>
        <w:jc w:val="right"/>
        <w:rPr>
          <w:i/>
          <w:iCs/>
        </w:rPr>
      </w:pPr>
      <w:r>
        <w:rPr>
          <w:sz w:val="28"/>
          <w:szCs w:val="28"/>
        </w:rPr>
        <w:br w:type="page"/>
      </w:r>
    </w:p>
    <w:p w:rsidR="007E5AAD" w:rsidRPr="00B35FD6" w:rsidRDefault="007E5AAD" w:rsidP="00AE4D1E">
      <w:pPr>
        <w:jc w:val="center"/>
        <w:rPr>
          <w:b/>
          <w:bCs/>
          <w:sz w:val="28"/>
          <w:szCs w:val="28"/>
        </w:rPr>
      </w:pPr>
      <w:r w:rsidRPr="00B35FD6">
        <w:rPr>
          <w:b/>
          <w:bCs/>
          <w:sz w:val="28"/>
          <w:szCs w:val="28"/>
        </w:rPr>
        <w:t xml:space="preserve">ПОЛОЖЕНИЕ </w:t>
      </w:r>
    </w:p>
    <w:p w:rsidR="007E5AAD" w:rsidRPr="00B35FD6" w:rsidRDefault="007E5AAD" w:rsidP="00AE4D1E">
      <w:pPr>
        <w:ind w:firstLine="709"/>
        <w:jc w:val="center"/>
        <w:rPr>
          <w:b/>
          <w:bCs/>
          <w:sz w:val="28"/>
          <w:szCs w:val="28"/>
        </w:rPr>
      </w:pPr>
      <w:r w:rsidRPr="00B35FD6">
        <w:rPr>
          <w:b/>
          <w:bCs/>
          <w:sz w:val="28"/>
          <w:szCs w:val="28"/>
        </w:rPr>
        <w:t>Квест-игра «Экология русского языка»</w:t>
      </w:r>
    </w:p>
    <w:p w:rsidR="007E5AAD" w:rsidRPr="00B35FD6" w:rsidRDefault="007E5AAD" w:rsidP="00AE4D1E">
      <w:pPr>
        <w:ind w:firstLine="709"/>
        <w:jc w:val="center"/>
        <w:rPr>
          <w:i/>
          <w:iCs/>
          <w:sz w:val="28"/>
          <w:szCs w:val="28"/>
        </w:rPr>
      </w:pPr>
      <w:r w:rsidRPr="00B35FD6">
        <w:rPr>
          <w:i/>
          <w:iCs/>
          <w:sz w:val="28"/>
          <w:szCs w:val="28"/>
        </w:rPr>
        <w:t>(6-9 классы)</w:t>
      </w:r>
    </w:p>
    <w:p w:rsidR="007E5AAD" w:rsidRPr="00AE4D1E" w:rsidRDefault="007E5AAD" w:rsidP="00AE4D1E">
      <w:pPr>
        <w:ind w:firstLine="709"/>
        <w:jc w:val="both"/>
        <w:rPr>
          <w:i/>
          <w:iCs/>
          <w:color w:val="FF0000"/>
          <w:highlight w:val="yellow"/>
        </w:rPr>
      </w:pPr>
      <w:r w:rsidRPr="00AE4D1E">
        <w:rPr>
          <w:i/>
          <w:iCs/>
          <w:color w:val="FF0000"/>
          <w:highlight w:val="yellow"/>
        </w:rPr>
        <w:t>Форма не продумана –хождение по станциям -Додумать квест.</w:t>
      </w:r>
    </w:p>
    <w:p w:rsidR="007E5AAD" w:rsidRPr="00E92DFD" w:rsidRDefault="007E5AAD" w:rsidP="00AE4D1E">
      <w:pPr>
        <w:ind w:firstLine="709"/>
        <w:jc w:val="both"/>
        <w:rPr>
          <w:i/>
          <w:iCs/>
          <w:color w:val="FF0000"/>
        </w:rPr>
      </w:pPr>
      <w:r w:rsidRPr="00AE4D1E">
        <w:rPr>
          <w:i/>
          <w:iCs/>
          <w:color w:val="FF0000"/>
          <w:highlight w:val="yellow"/>
        </w:rPr>
        <w:t xml:space="preserve"> Уточнить само слово «квест»</w:t>
      </w:r>
    </w:p>
    <w:p w:rsidR="007E5AAD" w:rsidRPr="00DC7987" w:rsidRDefault="007E5AAD" w:rsidP="00AE4D1E">
      <w:pPr>
        <w:pStyle w:val="ListParagraph"/>
        <w:spacing w:line="240" w:lineRule="auto"/>
        <w:ind w:left="709" w:firstLine="0"/>
        <w:jc w:val="center"/>
        <w:rPr>
          <w:b/>
          <w:bCs/>
        </w:rPr>
      </w:pPr>
      <w:r>
        <w:rPr>
          <w:b/>
          <w:bCs/>
        </w:rPr>
        <w:t>1.</w:t>
      </w:r>
      <w:r w:rsidRPr="00DC7987">
        <w:rPr>
          <w:b/>
          <w:bCs/>
        </w:rPr>
        <w:t>Общие положения</w:t>
      </w:r>
    </w:p>
    <w:p w:rsidR="007E5AAD" w:rsidRPr="00DC7987" w:rsidRDefault="007E5AAD" w:rsidP="00AE4D1E">
      <w:pPr>
        <w:pStyle w:val="ListParagraph"/>
        <w:spacing w:line="240" w:lineRule="auto"/>
        <w:ind w:left="0"/>
        <w:rPr>
          <w:i/>
          <w:iCs/>
        </w:rPr>
      </w:pPr>
    </w:p>
    <w:p w:rsidR="007E5AAD" w:rsidRDefault="007E5AAD" w:rsidP="00AE4D1E">
      <w:pPr>
        <w:ind w:firstLine="709"/>
        <w:jc w:val="both"/>
      </w:pPr>
      <w:r>
        <w:rPr>
          <w:b/>
          <w:bCs/>
        </w:rPr>
        <w:t>1.1.</w:t>
      </w:r>
      <w:r w:rsidRPr="00AE4D1E">
        <w:t>Настоящее Положение определяет порядок организации и проведения квест-игры  для учащихся 6-9 классов «Экология русского языка» (далее – Игра), 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7E5AAD" w:rsidRPr="00AE4D1E" w:rsidRDefault="007E5AAD" w:rsidP="00AE4D1E">
      <w:pPr>
        <w:ind w:firstLine="709"/>
        <w:jc w:val="both"/>
      </w:pPr>
    </w:p>
    <w:p w:rsidR="007E5AAD" w:rsidRPr="00DC7987" w:rsidRDefault="007E5AAD" w:rsidP="00AE4D1E">
      <w:pPr>
        <w:pStyle w:val="ListParagraph"/>
        <w:spacing w:line="240" w:lineRule="auto"/>
        <w:ind w:left="709" w:firstLine="0"/>
        <w:rPr>
          <w:b/>
          <w:bCs/>
        </w:rPr>
      </w:pPr>
      <w:r>
        <w:rPr>
          <w:b/>
          <w:bCs/>
        </w:rPr>
        <w:t>1.2.</w:t>
      </w:r>
      <w:r w:rsidRPr="00DC7987">
        <w:rPr>
          <w:b/>
          <w:bCs/>
        </w:rPr>
        <w:t>Организаторы мероприятия</w:t>
      </w:r>
    </w:p>
    <w:p w:rsidR="007E5AAD" w:rsidRDefault="007E5AAD" w:rsidP="00AE4D1E">
      <w:pPr>
        <w:ind w:left="426" w:firstLine="283"/>
        <w:jc w:val="both"/>
        <w:rPr>
          <w:b/>
          <w:bCs/>
        </w:rPr>
      </w:pPr>
    </w:p>
    <w:p w:rsidR="007E5AAD" w:rsidRPr="005A47E9" w:rsidRDefault="007E5AAD" w:rsidP="00AE4D1E">
      <w:pPr>
        <w:ind w:left="426" w:firstLine="283"/>
        <w:jc w:val="both"/>
      </w:pPr>
      <w:r w:rsidRPr="005A47E9">
        <w:rPr>
          <w:b/>
          <w:bCs/>
        </w:rPr>
        <w:t xml:space="preserve">Учредитель </w:t>
      </w:r>
      <w:r>
        <w:rPr>
          <w:b/>
          <w:bCs/>
        </w:rPr>
        <w:t>Игры</w:t>
      </w:r>
      <w:r w:rsidRPr="005A47E9">
        <w:t>:</w:t>
      </w:r>
    </w:p>
    <w:p w:rsidR="007E5AAD" w:rsidRPr="005A47E9" w:rsidRDefault="007E5AAD" w:rsidP="00AE4D1E">
      <w:pPr>
        <w:ind w:left="426" w:firstLine="283"/>
        <w:jc w:val="both"/>
      </w:pPr>
      <w:r w:rsidRPr="005A47E9">
        <w:t>Департамент образования Администрации городского округа Самара (далее – Департамент образования).</w:t>
      </w:r>
    </w:p>
    <w:p w:rsidR="007E5AAD" w:rsidRPr="005A47E9" w:rsidRDefault="007E5AAD" w:rsidP="00AE4D1E">
      <w:pPr>
        <w:ind w:left="426" w:firstLine="283"/>
        <w:jc w:val="both"/>
      </w:pPr>
    </w:p>
    <w:p w:rsidR="007E5AAD" w:rsidRPr="005A47E9" w:rsidRDefault="007E5AAD" w:rsidP="00AE4D1E">
      <w:pPr>
        <w:ind w:left="708"/>
        <w:jc w:val="both"/>
        <w:rPr>
          <w:b/>
          <w:bCs/>
        </w:rPr>
      </w:pPr>
      <w:r w:rsidRPr="005A47E9">
        <w:rPr>
          <w:b/>
          <w:bCs/>
        </w:rPr>
        <w:t xml:space="preserve">Организатор </w:t>
      </w:r>
      <w:r>
        <w:rPr>
          <w:b/>
          <w:bCs/>
        </w:rPr>
        <w:t>Игры</w:t>
      </w:r>
      <w:r w:rsidRPr="005A47E9">
        <w:rPr>
          <w:b/>
          <w:bCs/>
        </w:rPr>
        <w:t xml:space="preserve">:  </w:t>
      </w:r>
    </w:p>
    <w:p w:rsidR="007E5AAD" w:rsidRDefault="007E5AAD" w:rsidP="00AE4D1E">
      <w:pPr>
        <w:ind w:left="720"/>
        <w:jc w:val="both"/>
        <w:rPr>
          <w:b/>
          <w:bCs/>
        </w:rPr>
      </w:pPr>
      <w:r w:rsidRPr="00FC5670">
        <w:t xml:space="preserve"> Муниципальное  бюджетное общеобразовательное учреждение  «Школа №</w:t>
      </w:r>
      <w:r>
        <w:t>66</w:t>
      </w:r>
      <w:r w:rsidRPr="00FC5670">
        <w:t xml:space="preserve">» городского округа Самара (далее – </w:t>
      </w:r>
      <w:r>
        <w:t>МБОУ Школа № 66 г.о. Самара</w:t>
      </w:r>
      <w:r w:rsidRPr="00FC5670">
        <w:t>).</w:t>
      </w:r>
    </w:p>
    <w:p w:rsidR="007E5AAD" w:rsidRDefault="007E5AAD" w:rsidP="00AE4D1E">
      <w:pPr>
        <w:ind w:left="720"/>
        <w:jc w:val="both"/>
        <w:rPr>
          <w:b/>
          <w:bCs/>
        </w:rPr>
      </w:pPr>
    </w:p>
    <w:p w:rsidR="007E5AAD" w:rsidRPr="00F70C53" w:rsidRDefault="007E5AAD" w:rsidP="00F70C53">
      <w:pPr>
        <w:ind w:left="720"/>
        <w:rPr>
          <w:b/>
          <w:bCs/>
        </w:rPr>
      </w:pPr>
      <w:r>
        <w:rPr>
          <w:b/>
          <w:bCs/>
        </w:rPr>
        <w:t>1.3.</w:t>
      </w:r>
      <w:r w:rsidRPr="00F70C53">
        <w:rPr>
          <w:b/>
          <w:bCs/>
        </w:rPr>
        <w:t>Оргкомитет мероприятия</w:t>
      </w:r>
    </w:p>
    <w:p w:rsidR="007E5AAD" w:rsidRPr="00DC7987" w:rsidRDefault="007E5AAD" w:rsidP="00AE4D1E">
      <w:pPr>
        <w:pStyle w:val="ListParagraph"/>
        <w:spacing w:line="240" w:lineRule="auto"/>
        <w:ind w:left="0"/>
        <w:rPr>
          <w:i/>
          <w:iCs/>
        </w:rPr>
      </w:pPr>
    </w:p>
    <w:p w:rsidR="007E5AAD" w:rsidRPr="00DC7987" w:rsidRDefault="007E5AAD" w:rsidP="00AE4D1E">
      <w:pPr>
        <w:ind w:firstLine="709"/>
        <w:jc w:val="both"/>
      </w:pPr>
      <w:r w:rsidRPr="005A47E9">
        <w:t xml:space="preserve">Общее руководство проведением Конкурса и его организационное обеспечение осуществляет организационный комитет (далее - оргкомитет), состав которого формируется из </w:t>
      </w:r>
      <w:r>
        <w:t>числа педагоговМБОУ Школа № 66 г.о. Самара</w:t>
      </w:r>
      <w:r w:rsidRPr="00DC7987">
        <w:t xml:space="preserve">. </w:t>
      </w:r>
    </w:p>
    <w:p w:rsidR="007E5AAD" w:rsidRDefault="007E5AAD" w:rsidP="00AE4D1E">
      <w:pPr>
        <w:pStyle w:val="ListParagraph"/>
        <w:spacing w:line="240" w:lineRule="auto"/>
        <w:ind w:left="0"/>
        <w:rPr>
          <w:i/>
          <w:iCs/>
        </w:rPr>
      </w:pPr>
      <w:r w:rsidRPr="00DC7987">
        <w:rPr>
          <w:i/>
          <w:iCs/>
        </w:rPr>
        <w:tab/>
      </w:r>
    </w:p>
    <w:p w:rsidR="007E5AAD" w:rsidRPr="00E12AA3" w:rsidRDefault="007E5AAD" w:rsidP="00AE4D1E">
      <w:pPr>
        <w:pStyle w:val="ListParagraph"/>
        <w:spacing w:line="240" w:lineRule="auto"/>
        <w:ind w:left="0"/>
        <w:rPr>
          <w:b/>
          <w:bCs/>
        </w:rPr>
      </w:pPr>
      <w:r w:rsidRPr="00E12AA3">
        <w:rPr>
          <w:b/>
          <w:bCs/>
        </w:rPr>
        <w:t>Оргкомитет:</w:t>
      </w:r>
    </w:p>
    <w:p w:rsidR="007E5AAD" w:rsidRPr="00DC7987" w:rsidRDefault="007E5AAD" w:rsidP="00D87B0F">
      <w:pPr>
        <w:pStyle w:val="ListParagraph"/>
        <w:numPr>
          <w:ilvl w:val="0"/>
          <w:numId w:val="85"/>
        </w:numPr>
        <w:spacing w:line="240" w:lineRule="auto"/>
        <w:ind w:left="0" w:firstLine="709"/>
      </w:pPr>
      <w:r w:rsidRPr="00DC7987">
        <w:t xml:space="preserve">принимает заявки на участие в </w:t>
      </w:r>
      <w:r>
        <w:t>Игре</w:t>
      </w:r>
      <w:r w:rsidRPr="00DC7987">
        <w:t>;</w:t>
      </w:r>
    </w:p>
    <w:p w:rsidR="007E5AAD" w:rsidRPr="00DC7987" w:rsidRDefault="007E5AAD" w:rsidP="00D87B0F">
      <w:pPr>
        <w:pStyle w:val="ListParagraph"/>
        <w:numPr>
          <w:ilvl w:val="0"/>
          <w:numId w:val="85"/>
        </w:numPr>
        <w:spacing w:line="240" w:lineRule="auto"/>
        <w:ind w:left="0" w:firstLine="709"/>
      </w:pPr>
      <w:r w:rsidRPr="00DC7987">
        <w:t>формирует экспертную комиссию из педагогов школы и сотрудников других учреждений;</w:t>
      </w:r>
    </w:p>
    <w:p w:rsidR="007E5AAD" w:rsidRPr="00DC7987" w:rsidRDefault="007E5AAD" w:rsidP="00D87B0F">
      <w:pPr>
        <w:pStyle w:val="ListParagraph"/>
        <w:numPr>
          <w:ilvl w:val="0"/>
          <w:numId w:val="85"/>
        </w:numPr>
        <w:spacing w:line="240" w:lineRule="auto"/>
        <w:ind w:left="0" w:firstLine="709"/>
      </w:pPr>
      <w:r w:rsidRPr="00DC7987">
        <w:t xml:space="preserve">формирует банк заданий </w:t>
      </w:r>
      <w:r>
        <w:t>Игры;</w:t>
      </w:r>
    </w:p>
    <w:p w:rsidR="007E5AAD" w:rsidRPr="00DC7987" w:rsidRDefault="007E5AAD" w:rsidP="00D87B0F">
      <w:pPr>
        <w:pStyle w:val="ListParagraph"/>
        <w:numPr>
          <w:ilvl w:val="0"/>
          <w:numId w:val="85"/>
        </w:numPr>
        <w:spacing w:line="240" w:lineRule="auto"/>
        <w:ind w:left="0" w:firstLine="709"/>
      </w:pPr>
      <w:r w:rsidRPr="00DC7987">
        <w:t>организует работу экспертной комиссии в течение всего срока проведения мероприятия;</w:t>
      </w:r>
    </w:p>
    <w:p w:rsidR="007E5AAD" w:rsidRPr="00DC7987" w:rsidRDefault="007E5AAD" w:rsidP="00D87B0F">
      <w:pPr>
        <w:pStyle w:val="ListParagraph"/>
        <w:numPr>
          <w:ilvl w:val="0"/>
          <w:numId w:val="85"/>
        </w:numPr>
        <w:spacing w:line="240" w:lineRule="auto"/>
        <w:ind w:left="0" w:firstLine="709"/>
      </w:pPr>
      <w:r w:rsidRPr="00DC7987">
        <w:t>рассматривает конфликтные ситуации;</w:t>
      </w:r>
    </w:p>
    <w:p w:rsidR="007E5AAD" w:rsidRPr="00DC7987" w:rsidRDefault="007E5AAD" w:rsidP="00D87B0F">
      <w:pPr>
        <w:pStyle w:val="ListParagraph"/>
        <w:numPr>
          <w:ilvl w:val="0"/>
          <w:numId w:val="85"/>
        </w:numPr>
        <w:spacing w:line="240" w:lineRule="auto"/>
        <w:ind w:left="0" w:firstLine="709"/>
      </w:pPr>
      <w:r w:rsidRPr="00DC7987">
        <w:t>выявляет победителей и призеров</w:t>
      </w:r>
    </w:p>
    <w:p w:rsidR="007E5AAD" w:rsidRPr="00DC7987" w:rsidRDefault="007E5AAD" w:rsidP="00D87B0F">
      <w:pPr>
        <w:pStyle w:val="ListParagraph"/>
        <w:numPr>
          <w:ilvl w:val="0"/>
          <w:numId w:val="85"/>
        </w:numPr>
        <w:spacing w:line="240" w:lineRule="auto"/>
        <w:ind w:left="0" w:firstLine="709"/>
      </w:pPr>
      <w:r w:rsidRPr="00DC7987">
        <w:t xml:space="preserve">составляет отчет по итогам проведения </w:t>
      </w:r>
      <w:r>
        <w:t>Игры</w:t>
      </w:r>
      <w:r w:rsidRPr="00DC7987">
        <w:t>.</w:t>
      </w:r>
    </w:p>
    <w:p w:rsidR="007E5AAD" w:rsidRPr="00DC7987" w:rsidRDefault="007E5AAD" w:rsidP="00AE4D1E">
      <w:pPr>
        <w:ind w:firstLine="709"/>
        <w:jc w:val="both"/>
      </w:pPr>
    </w:p>
    <w:p w:rsidR="007E5AAD" w:rsidRDefault="007E5AAD" w:rsidP="00F70C53">
      <w:pPr>
        <w:pStyle w:val="ListParagraph"/>
        <w:spacing w:line="240" w:lineRule="auto"/>
        <w:ind w:left="709" w:firstLine="0"/>
        <w:rPr>
          <w:b/>
          <w:bCs/>
        </w:rPr>
      </w:pPr>
      <w:r>
        <w:rPr>
          <w:b/>
          <w:bCs/>
        </w:rPr>
        <w:t>1.4.</w:t>
      </w:r>
      <w:r w:rsidRPr="00DC7987">
        <w:rPr>
          <w:b/>
          <w:bCs/>
        </w:rPr>
        <w:t>Цели и задачи мероприятия</w:t>
      </w:r>
    </w:p>
    <w:p w:rsidR="007E5AAD" w:rsidRPr="00DC7987" w:rsidRDefault="007E5AAD" w:rsidP="00AE4D1E">
      <w:pPr>
        <w:pStyle w:val="ListParagraph"/>
        <w:spacing w:line="240" w:lineRule="auto"/>
        <w:ind w:left="709"/>
        <w:rPr>
          <w:b/>
          <w:bCs/>
        </w:rPr>
      </w:pPr>
    </w:p>
    <w:p w:rsidR="007E5AAD" w:rsidRPr="00DC7987" w:rsidRDefault="007E5AAD" w:rsidP="00AE4D1E">
      <w:pPr>
        <w:pStyle w:val="ListParagraph"/>
        <w:spacing w:line="240" w:lineRule="auto"/>
        <w:ind w:left="0"/>
      </w:pPr>
      <w:r w:rsidRPr="00E12AA3">
        <w:rPr>
          <w:b/>
          <w:bCs/>
        </w:rPr>
        <w:t>Цель:</w:t>
      </w:r>
      <w:r w:rsidRPr="00DC7987">
        <w:t xml:space="preserve"> формирование у обучающихся уважительного отношения к родному языку, углубление и расширение знаний в области лингвистики и межкультурной коммуникации.</w:t>
      </w:r>
    </w:p>
    <w:p w:rsidR="007E5AAD" w:rsidRDefault="007E5AAD" w:rsidP="00AE4D1E">
      <w:pPr>
        <w:ind w:firstLine="709"/>
        <w:jc w:val="both"/>
      </w:pPr>
    </w:p>
    <w:p w:rsidR="007E5AAD" w:rsidRPr="00E12AA3" w:rsidRDefault="007E5AAD" w:rsidP="00AE4D1E">
      <w:pPr>
        <w:ind w:firstLine="709"/>
        <w:jc w:val="both"/>
        <w:rPr>
          <w:b/>
          <w:bCs/>
        </w:rPr>
      </w:pPr>
      <w:r w:rsidRPr="00E12AA3">
        <w:rPr>
          <w:b/>
          <w:bCs/>
        </w:rPr>
        <w:t>Зад</w:t>
      </w:r>
      <w:r>
        <w:rPr>
          <w:b/>
          <w:bCs/>
        </w:rPr>
        <w:t>а</w:t>
      </w:r>
      <w:r w:rsidRPr="00E12AA3">
        <w:rPr>
          <w:b/>
          <w:bCs/>
        </w:rPr>
        <w:t>чи:</w:t>
      </w:r>
    </w:p>
    <w:p w:rsidR="007E5AAD" w:rsidRPr="00DC7987" w:rsidRDefault="007E5AAD" w:rsidP="00AE4D1E">
      <w:pPr>
        <w:pStyle w:val="ListParagraph"/>
        <w:spacing w:line="240" w:lineRule="auto"/>
        <w:ind w:left="0"/>
      </w:pPr>
      <w:r w:rsidRPr="00DC7987">
        <w:t>- популяризация литературного творчества и публицистического жанра среди школьников г.о.Самара;</w:t>
      </w:r>
    </w:p>
    <w:p w:rsidR="007E5AAD" w:rsidRPr="00DC7987" w:rsidRDefault="007E5AAD" w:rsidP="00AE4D1E">
      <w:pPr>
        <w:pStyle w:val="ListParagraph"/>
        <w:spacing w:line="240" w:lineRule="auto"/>
        <w:ind w:left="0"/>
      </w:pPr>
      <w:r w:rsidRPr="00DC7987">
        <w:t xml:space="preserve">- улучшение культуры речи и навыков ораторского искусства учащихся, воспитание ответственности за чистоту и правильность высказываний;  </w:t>
      </w:r>
    </w:p>
    <w:p w:rsidR="007E5AAD" w:rsidRPr="00DC7987" w:rsidRDefault="007E5AAD" w:rsidP="00AE4D1E">
      <w:pPr>
        <w:pStyle w:val="ListParagraph"/>
        <w:ind w:left="0"/>
      </w:pPr>
      <w:r w:rsidRPr="00DC7987">
        <w:t>- создание условий для самореализации и самовыражения участников;</w:t>
      </w:r>
    </w:p>
    <w:p w:rsidR="007E5AAD" w:rsidRPr="00DC7987" w:rsidRDefault="007E5AAD" w:rsidP="00AE4D1E">
      <w:pPr>
        <w:pStyle w:val="ListParagraph"/>
        <w:ind w:left="0"/>
      </w:pPr>
      <w:r w:rsidRPr="00DC7987">
        <w:t>- приобщение обучающихся школ города к активным формам досуга.</w:t>
      </w:r>
    </w:p>
    <w:p w:rsidR="007E5AAD" w:rsidRDefault="007E5AAD" w:rsidP="00F70C53">
      <w:pPr>
        <w:pStyle w:val="ListParagraph"/>
        <w:spacing w:line="240" w:lineRule="auto"/>
        <w:ind w:left="709" w:firstLine="0"/>
        <w:jc w:val="center"/>
        <w:rPr>
          <w:b/>
          <w:bCs/>
        </w:rPr>
      </w:pPr>
      <w:r>
        <w:rPr>
          <w:b/>
          <w:bCs/>
        </w:rPr>
        <w:t>2.</w:t>
      </w:r>
      <w:r w:rsidRPr="00DC7987">
        <w:rPr>
          <w:b/>
          <w:bCs/>
        </w:rPr>
        <w:t>Сроки и место проведения мероприятия</w:t>
      </w:r>
    </w:p>
    <w:p w:rsidR="007E5AAD" w:rsidRPr="00DC7987" w:rsidRDefault="007E5AAD" w:rsidP="00AE4D1E">
      <w:pPr>
        <w:pStyle w:val="ListParagraph"/>
        <w:spacing w:line="240" w:lineRule="auto"/>
        <w:ind w:left="709"/>
        <w:rPr>
          <w:b/>
          <w:bCs/>
        </w:rPr>
      </w:pPr>
    </w:p>
    <w:p w:rsidR="007E5AAD" w:rsidRPr="00DC7987" w:rsidRDefault="007E5AAD" w:rsidP="00AE4D1E">
      <w:pPr>
        <w:ind w:firstLine="709"/>
        <w:jc w:val="both"/>
      </w:pPr>
      <w:r w:rsidRPr="00DC7987">
        <w:t xml:space="preserve">Мероприятие проходит в 1 этап (очный) </w:t>
      </w:r>
      <w:r w:rsidRPr="00E12AA3">
        <w:rPr>
          <w:b/>
          <w:bCs/>
        </w:rPr>
        <w:t>14 марта 2019 года в 11.00</w:t>
      </w:r>
      <w:r w:rsidRPr="00DC7987">
        <w:t xml:space="preserve"> (дата может корректироваться) на базе </w:t>
      </w:r>
      <w:r>
        <w:t>МБОУ Школа № 66 г.о. Самара по адресу: ул. Аэродромная, 65.</w:t>
      </w:r>
    </w:p>
    <w:p w:rsidR="007E5AAD" w:rsidRDefault="007E5AAD" w:rsidP="00AE4D1E">
      <w:pPr>
        <w:ind w:firstLine="709"/>
        <w:jc w:val="both"/>
      </w:pPr>
    </w:p>
    <w:p w:rsidR="007E5AAD" w:rsidRPr="004A59FC" w:rsidRDefault="007E5AAD" w:rsidP="00F70C53">
      <w:pPr>
        <w:pStyle w:val="ListParagraph"/>
        <w:spacing w:line="240" w:lineRule="auto"/>
        <w:ind w:left="284" w:firstLine="0"/>
        <w:jc w:val="center"/>
      </w:pPr>
      <w:r>
        <w:rPr>
          <w:b/>
          <w:bCs/>
        </w:rPr>
        <w:t>3.</w:t>
      </w:r>
      <w:r w:rsidRPr="005A47E9">
        <w:rPr>
          <w:b/>
          <w:bCs/>
        </w:rPr>
        <w:t>Сроки и форма подачи заявок на участие</w:t>
      </w:r>
    </w:p>
    <w:p w:rsidR="007E5AAD" w:rsidRPr="004A59FC" w:rsidRDefault="007E5AAD" w:rsidP="00AE4D1E">
      <w:pPr>
        <w:jc w:val="center"/>
      </w:pPr>
    </w:p>
    <w:p w:rsidR="007E5AAD" w:rsidRDefault="007E5AAD" w:rsidP="00AE4D1E">
      <w:pPr>
        <w:pStyle w:val="ListParagraph"/>
        <w:spacing w:line="240" w:lineRule="auto"/>
        <w:ind w:left="0"/>
      </w:pPr>
      <w:r w:rsidRPr="00DC7987">
        <w:t xml:space="preserve">Срок подачи заявок: </w:t>
      </w:r>
      <w:r w:rsidRPr="004A59FC">
        <w:rPr>
          <w:b/>
          <w:bCs/>
        </w:rPr>
        <w:t>до 20 февраля 2019 года</w:t>
      </w:r>
      <w:r w:rsidRPr="00DC7987">
        <w:t>, форма подачи</w:t>
      </w:r>
      <w:r>
        <w:t xml:space="preserve"> -</w:t>
      </w:r>
      <w:r w:rsidRPr="00DC7987">
        <w:t xml:space="preserve"> заочная, на эл.почту </w:t>
      </w:r>
      <w:hyperlink r:id="rId148" w:history="1">
        <w:r w:rsidRPr="00DC7987">
          <w:rPr>
            <w:rStyle w:val="Hyperlink"/>
            <w:lang w:val="en-US"/>
          </w:rPr>
          <w:t>schola</w:t>
        </w:r>
        <w:r w:rsidRPr="00DC7987">
          <w:rPr>
            <w:rStyle w:val="Hyperlink"/>
          </w:rPr>
          <w:t>_66.</w:t>
        </w:r>
        <w:r w:rsidRPr="00DC7987">
          <w:rPr>
            <w:rStyle w:val="Hyperlink"/>
            <w:lang w:val="en-US"/>
          </w:rPr>
          <w:t>samara</w:t>
        </w:r>
        <w:r w:rsidRPr="00DC7987">
          <w:rPr>
            <w:rStyle w:val="Hyperlink"/>
          </w:rPr>
          <w:t>@</w:t>
        </w:r>
        <w:r w:rsidRPr="00DC7987">
          <w:rPr>
            <w:rStyle w:val="Hyperlink"/>
            <w:lang w:val="en-US"/>
          </w:rPr>
          <w:t>mail</w:t>
        </w:r>
        <w:r w:rsidRPr="00DC7987">
          <w:rPr>
            <w:rStyle w:val="Hyperlink"/>
          </w:rPr>
          <w:t>.</w:t>
        </w:r>
        <w:r w:rsidRPr="00DC7987">
          <w:rPr>
            <w:rStyle w:val="Hyperlink"/>
            <w:lang w:val="en-US"/>
          </w:rPr>
          <w:t>ru</w:t>
        </w:r>
      </w:hyperlink>
      <w:r w:rsidRPr="00DC7987">
        <w:t xml:space="preserve"> с пометкой «квест-игра».</w:t>
      </w:r>
    </w:p>
    <w:p w:rsidR="007E5AAD" w:rsidRPr="00DC7987" w:rsidRDefault="007E5AAD" w:rsidP="00AE4D1E">
      <w:pPr>
        <w:pStyle w:val="ListParagraph"/>
        <w:spacing w:line="240" w:lineRule="auto"/>
        <w:ind w:left="0"/>
        <w:rPr>
          <w:i/>
          <w:iCs/>
        </w:rPr>
      </w:pPr>
      <w:r>
        <w:t>Бланк заявки указан в приложении к настоящему Положению.</w:t>
      </w:r>
    </w:p>
    <w:p w:rsidR="007E5AAD" w:rsidRPr="00DC7987" w:rsidRDefault="007E5AAD" w:rsidP="00AE4D1E">
      <w:pPr>
        <w:ind w:firstLine="709"/>
        <w:jc w:val="both"/>
      </w:pPr>
    </w:p>
    <w:p w:rsidR="007E5AAD" w:rsidRPr="004A59FC" w:rsidRDefault="007E5AAD" w:rsidP="00F70C53">
      <w:pPr>
        <w:pStyle w:val="ListParagraph"/>
        <w:spacing w:line="240" w:lineRule="auto"/>
        <w:ind w:left="709" w:firstLine="0"/>
        <w:jc w:val="center"/>
        <w:rPr>
          <w:b/>
          <w:bCs/>
        </w:rPr>
      </w:pPr>
      <w:r>
        <w:rPr>
          <w:b/>
          <w:bCs/>
        </w:rPr>
        <w:t>4.</w:t>
      </w:r>
      <w:r w:rsidRPr="005A47E9">
        <w:rPr>
          <w:b/>
          <w:bCs/>
        </w:rPr>
        <w:t>Порядок организации, форма участия</w:t>
      </w:r>
      <w:r w:rsidRPr="004A59FC">
        <w:rPr>
          <w:b/>
          <w:bCs/>
        </w:rPr>
        <w:t>и форма проведения мероприятия</w:t>
      </w:r>
    </w:p>
    <w:p w:rsidR="007E5AAD" w:rsidRDefault="007E5AAD" w:rsidP="00AE4D1E">
      <w:pPr>
        <w:pStyle w:val="ListParagraph"/>
        <w:spacing w:line="240" w:lineRule="auto"/>
        <w:ind w:left="709"/>
        <w:rPr>
          <w:b/>
          <w:bCs/>
        </w:rPr>
      </w:pPr>
    </w:p>
    <w:p w:rsidR="007E5AAD" w:rsidRPr="00F70C53" w:rsidRDefault="007E5AAD" w:rsidP="00AE4D1E">
      <w:pPr>
        <w:pStyle w:val="ListParagraph"/>
        <w:spacing w:line="240" w:lineRule="auto"/>
        <w:ind w:left="709"/>
        <w:rPr>
          <w:i/>
          <w:iCs/>
          <w:color w:val="FF0000"/>
          <w:highlight w:val="yellow"/>
        </w:rPr>
      </w:pPr>
      <w:r w:rsidRPr="00F70C53">
        <w:rPr>
          <w:i/>
          <w:iCs/>
          <w:color w:val="FF0000"/>
          <w:highlight w:val="yellow"/>
        </w:rPr>
        <w:t>Где квест?</w:t>
      </w:r>
    </w:p>
    <w:p w:rsidR="007E5AAD" w:rsidRDefault="007E5AAD" w:rsidP="00AE4D1E">
      <w:pPr>
        <w:pStyle w:val="ListParagraph"/>
        <w:spacing w:line="240" w:lineRule="auto"/>
        <w:ind w:left="0"/>
      </w:pPr>
      <w:r w:rsidRPr="00F70C53">
        <w:rPr>
          <w:color w:val="FF0000"/>
          <w:highlight w:val="yellow"/>
        </w:rPr>
        <w:t>Квест-игра проводится</w:t>
      </w:r>
      <w:r w:rsidRPr="00DC7987">
        <w:t xml:space="preserve">в очной форме, каждое ОУ может прислать до 2 команд, в каждой из которой 5 участников (6 – 9 класс). </w:t>
      </w:r>
    </w:p>
    <w:p w:rsidR="007E5AAD" w:rsidRDefault="007E5AAD" w:rsidP="00AE4D1E">
      <w:pPr>
        <w:pStyle w:val="ListParagraph"/>
        <w:spacing w:line="240" w:lineRule="auto"/>
        <w:ind w:left="0"/>
      </w:pPr>
      <w:r w:rsidRPr="00DC7987">
        <w:t xml:space="preserve">В ходе мероприятия каждая команда получает список заданий по русскому языку, литературе, культуре речи, которые они должны решить, проходя 7 этапов игры. </w:t>
      </w:r>
    </w:p>
    <w:p w:rsidR="007E5AAD" w:rsidRDefault="007E5AAD" w:rsidP="00AE4D1E">
      <w:pPr>
        <w:pStyle w:val="ListParagraph"/>
        <w:spacing w:line="240" w:lineRule="auto"/>
        <w:ind w:left="0"/>
      </w:pPr>
      <w:r w:rsidRPr="00DC7987">
        <w:t xml:space="preserve">В каждом туре организаторами ведется подсчет набранных участниками баллов, в итоговом испытании баллы суммируются. </w:t>
      </w:r>
    </w:p>
    <w:p w:rsidR="007E5AAD" w:rsidRDefault="007E5AAD" w:rsidP="00AE4D1E">
      <w:pPr>
        <w:pStyle w:val="ListParagraph"/>
        <w:spacing w:line="240" w:lineRule="auto"/>
        <w:ind w:left="0"/>
      </w:pPr>
      <w:r w:rsidRPr="00DC7987">
        <w:t xml:space="preserve">Команда, набравшая максимальное количество баллов за минимальное количество времени, становится победителем, еще 4 – призерами игры. </w:t>
      </w:r>
    </w:p>
    <w:p w:rsidR="007E5AAD" w:rsidRPr="00DC7987" w:rsidRDefault="007E5AAD" w:rsidP="00AE4D1E">
      <w:pPr>
        <w:pStyle w:val="ListParagraph"/>
        <w:spacing w:line="240" w:lineRule="auto"/>
        <w:ind w:left="0"/>
      </w:pPr>
    </w:p>
    <w:p w:rsidR="007E5AAD" w:rsidRDefault="007E5AAD" w:rsidP="00F70C53">
      <w:pPr>
        <w:pStyle w:val="ListParagraph"/>
        <w:spacing w:line="240" w:lineRule="auto"/>
        <w:ind w:left="709" w:firstLine="0"/>
        <w:jc w:val="center"/>
        <w:rPr>
          <w:b/>
          <w:bCs/>
        </w:rPr>
      </w:pPr>
      <w:r>
        <w:rPr>
          <w:b/>
          <w:bCs/>
        </w:rPr>
        <w:t>4.</w:t>
      </w:r>
      <w:r w:rsidRPr="00DC7987">
        <w:rPr>
          <w:b/>
          <w:bCs/>
        </w:rPr>
        <w:t>Участники мероприятия</w:t>
      </w:r>
    </w:p>
    <w:p w:rsidR="007E5AAD" w:rsidRPr="004A59FC" w:rsidRDefault="007E5AAD" w:rsidP="00AE4D1E">
      <w:pPr>
        <w:jc w:val="center"/>
        <w:rPr>
          <w:b/>
          <w:bCs/>
        </w:rPr>
      </w:pPr>
    </w:p>
    <w:p w:rsidR="007E5AAD" w:rsidRDefault="007E5AAD" w:rsidP="00AE4D1E">
      <w:pPr>
        <w:pStyle w:val="ListParagraph"/>
        <w:spacing w:line="240" w:lineRule="auto"/>
        <w:ind w:left="0"/>
      </w:pPr>
      <w:r w:rsidRPr="00DC7987">
        <w:t>Участники: команды школьников 6-9</w:t>
      </w:r>
      <w:r>
        <w:t>-х</w:t>
      </w:r>
      <w:r w:rsidRPr="00DC7987">
        <w:t xml:space="preserve"> классов (5 человек в команде), от ОУ возможно участие максимум 2 команд. </w:t>
      </w:r>
    </w:p>
    <w:p w:rsidR="007E5AAD" w:rsidRPr="00DC7987" w:rsidRDefault="007E5AAD" w:rsidP="00AE4D1E">
      <w:pPr>
        <w:pStyle w:val="ListParagraph"/>
        <w:spacing w:line="240" w:lineRule="auto"/>
        <w:ind w:left="0"/>
      </w:pPr>
    </w:p>
    <w:p w:rsidR="007E5AAD" w:rsidRDefault="007E5AAD" w:rsidP="00F70C53">
      <w:pPr>
        <w:pStyle w:val="ListParagraph"/>
        <w:spacing w:line="240" w:lineRule="auto"/>
        <w:ind w:left="709" w:firstLine="0"/>
        <w:jc w:val="center"/>
        <w:rPr>
          <w:b/>
          <w:bCs/>
        </w:rPr>
      </w:pPr>
      <w:r>
        <w:rPr>
          <w:b/>
          <w:bCs/>
        </w:rPr>
        <w:t>5.</w:t>
      </w:r>
      <w:r w:rsidRPr="00DC7987">
        <w:rPr>
          <w:b/>
          <w:bCs/>
        </w:rPr>
        <w:t>Требования к содержанию и оформлению работ участников</w:t>
      </w:r>
    </w:p>
    <w:p w:rsidR="007E5AAD" w:rsidRPr="00DC7987" w:rsidRDefault="007E5AAD" w:rsidP="00AE4D1E">
      <w:pPr>
        <w:pStyle w:val="ListParagraph"/>
        <w:spacing w:line="240" w:lineRule="auto"/>
        <w:ind w:left="709"/>
        <w:rPr>
          <w:b/>
          <w:bCs/>
        </w:rPr>
      </w:pPr>
    </w:p>
    <w:p w:rsidR="007E5AAD" w:rsidRDefault="007E5AAD" w:rsidP="00AE4D1E">
      <w:pPr>
        <w:ind w:firstLine="709"/>
        <w:jc w:val="both"/>
      </w:pPr>
      <w:r w:rsidRPr="00DC7987">
        <w:t>Перед началом игры участники получают маршрутные листы с указаниями порядка станций, которые им необходимо пройти.</w:t>
      </w:r>
    </w:p>
    <w:p w:rsidR="007E5AAD" w:rsidRDefault="007E5AAD" w:rsidP="00AE4D1E">
      <w:pPr>
        <w:ind w:firstLine="709"/>
        <w:jc w:val="both"/>
      </w:pPr>
      <w:r w:rsidRPr="00DC7987">
        <w:t xml:space="preserve"> На каждой станции командам предстоит решить три задания (область знаний – лингвистика, литература, культура речи, современная медиа-культура) и получить от ведущих баллы. </w:t>
      </w:r>
    </w:p>
    <w:p w:rsidR="007E5AAD" w:rsidRDefault="007E5AAD" w:rsidP="00AE4D1E">
      <w:pPr>
        <w:ind w:firstLine="709"/>
        <w:jc w:val="both"/>
      </w:pPr>
      <w:r w:rsidRPr="004A59FC">
        <w:rPr>
          <w:b/>
          <w:bCs/>
        </w:rPr>
        <w:t xml:space="preserve">Время ответов на станции ограничено 10 минутами. </w:t>
      </w:r>
    </w:p>
    <w:p w:rsidR="007E5AAD" w:rsidRDefault="007E5AAD" w:rsidP="00AE4D1E">
      <w:pPr>
        <w:ind w:firstLine="709"/>
        <w:jc w:val="both"/>
      </w:pPr>
    </w:p>
    <w:p w:rsidR="007E5AAD" w:rsidRPr="00DC7987" w:rsidRDefault="007E5AAD" w:rsidP="00AE4D1E">
      <w:pPr>
        <w:ind w:firstLine="709"/>
        <w:jc w:val="both"/>
      </w:pPr>
      <w:r w:rsidRPr="00DC7987">
        <w:t xml:space="preserve">Финальное испытание представляет собой устное высказывание команды на определенную тему, которая выдается им за 15 минут до начала задания. </w:t>
      </w:r>
    </w:p>
    <w:p w:rsidR="007E5AAD" w:rsidRPr="00E92DFD" w:rsidRDefault="007E5AAD" w:rsidP="00AE4D1E">
      <w:pPr>
        <w:pStyle w:val="ListParagraph"/>
        <w:spacing w:line="240" w:lineRule="auto"/>
        <w:ind w:left="0"/>
        <w:rPr>
          <w:i/>
          <w:iCs/>
          <w:color w:val="FF0000"/>
        </w:rPr>
      </w:pPr>
      <w:r w:rsidRPr="00F70C53">
        <w:rPr>
          <w:i/>
          <w:iCs/>
          <w:color w:val="FF0000"/>
          <w:highlight w:val="yellow"/>
        </w:rPr>
        <w:t>Финальное испытание – устное высказывание. Сколько минут длится?</w:t>
      </w:r>
    </w:p>
    <w:p w:rsidR="007E5AAD" w:rsidRPr="00DC7987" w:rsidRDefault="007E5AAD" w:rsidP="00AE4D1E">
      <w:pPr>
        <w:pStyle w:val="ListParagraph"/>
        <w:spacing w:line="240" w:lineRule="auto"/>
        <w:ind w:left="0"/>
        <w:rPr>
          <w:b/>
          <w:bCs/>
        </w:rPr>
      </w:pPr>
    </w:p>
    <w:p w:rsidR="007E5AAD" w:rsidRDefault="007E5AAD" w:rsidP="00F70C53">
      <w:pPr>
        <w:pStyle w:val="ListParagraph"/>
        <w:spacing w:line="240" w:lineRule="auto"/>
        <w:ind w:left="709" w:firstLine="0"/>
        <w:jc w:val="center"/>
        <w:rPr>
          <w:b/>
          <w:bCs/>
        </w:rPr>
      </w:pPr>
      <w:r>
        <w:rPr>
          <w:b/>
          <w:bCs/>
        </w:rPr>
        <w:t>6.</w:t>
      </w:r>
      <w:r w:rsidRPr="00DC7987">
        <w:rPr>
          <w:b/>
          <w:bCs/>
        </w:rPr>
        <w:t>Критерии оценивания членами жюри</w:t>
      </w:r>
    </w:p>
    <w:p w:rsidR="007E5AAD" w:rsidRDefault="007E5AAD" w:rsidP="00AE4D1E">
      <w:pPr>
        <w:pStyle w:val="ListParagraph"/>
        <w:spacing w:line="240" w:lineRule="auto"/>
        <w:ind w:left="709"/>
        <w:jc w:val="center"/>
        <w:rPr>
          <w:b/>
          <w:bCs/>
        </w:rPr>
      </w:pPr>
      <w:r w:rsidRPr="00DC7987">
        <w:rPr>
          <w:b/>
          <w:bCs/>
        </w:rPr>
        <w:t>представленной работы  участника</w:t>
      </w:r>
    </w:p>
    <w:p w:rsidR="007E5AAD" w:rsidRDefault="007E5AAD" w:rsidP="00AE4D1E">
      <w:pPr>
        <w:pStyle w:val="ListParagraph"/>
        <w:spacing w:line="240" w:lineRule="auto"/>
        <w:ind w:left="709"/>
        <w:rPr>
          <w:b/>
          <w:bCs/>
        </w:rPr>
      </w:pPr>
    </w:p>
    <w:p w:rsidR="007E5AAD" w:rsidRPr="00DC7987" w:rsidRDefault="007E5AAD" w:rsidP="00AE4D1E">
      <w:pPr>
        <w:pStyle w:val="ListParagraph"/>
        <w:spacing w:line="240" w:lineRule="auto"/>
        <w:ind w:left="709"/>
        <w:rPr>
          <w:b/>
          <w:bCs/>
        </w:rPr>
      </w:pPr>
      <w:r w:rsidRPr="00F70C53">
        <w:rPr>
          <w:i/>
          <w:iCs/>
          <w:color w:val="FF0000"/>
          <w:highlight w:val="yellow"/>
        </w:rPr>
        <w:t>Кто в составе жюри? Критерии отсутствуют</w:t>
      </w:r>
      <w:r w:rsidRPr="00F70C53">
        <w:rPr>
          <w:b/>
          <w:bCs/>
          <w:highlight w:val="yellow"/>
        </w:rPr>
        <w:t>.</w:t>
      </w:r>
    </w:p>
    <w:p w:rsidR="007E5AAD" w:rsidRDefault="007E5AAD" w:rsidP="00AE4D1E">
      <w:pPr>
        <w:pStyle w:val="ListParagraph"/>
        <w:spacing w:line="240" w:lineRule="auto"/>
        <w:ind w:left="0"/>
      </w:pPr>
      <w:r w:rsidRPr="00DC7987">
        <w:t xml:space="preserve">Критерии оценивания каждой секции: от 0 до 3 баллов за каждое испытание, оценивается правильность ответа на вопрос или задании, его скорость и полнота. </w:t>
      </w:r>
    </w:p>
    <w:p w:rsidR="007E5AAD" w:rsidRDefault="007E5AAD" w:rsidP="00AE4D1E">
      <w:pPr>
        <w:pStyle w:val="ListParagraph"/>
        <w:spacing w:line="240" w:lineRule="auto"/>
        <w:ind w:left="0"/>
      </w:pPr>
      <w:r w:rsidRPr="00DC7987">
        <w:t xml:space="preserve">Задание оценивается ведущим на секции, общий подсчет баллов происходит во время проведения финального задания представителями орг.коммитета. </w:t>
      </w:r>
    </w:p>
    <w:p w:rsidR="007E5AAD" w:rsidRDefault="007E5AAD" w:rsidP="00AE4D1E">
      <w:pPr>
        <w:pStyle w:val="ListParagraph"/>
        <w:spacing w:line="240" w:lineRule="auto"/>
        <w:ind w:left="0"/>
      </w:pPr>
      <w:r w:rsidRPr="00DC7987">
        <w:t xml:space="preserve">Финальное задание оценивается от 0 до 5 баллов в зависимости от уровня ораторского выступления участника и отсутствия в его речи слов-паразитов. </w:t>
      </w:r>
    </w:p>
    <w:p w:rsidR="007E5AAD" w:rsidRPr="00DC7987" w:rsidRDefault="007E5AAD" w:rsidP="00AE4D1E">
      <w:pPr>
        <w:pStyle w:val="ListParagraph"/>
        <w:spacing w:line="240" w:lineRule="auto"/>
        <w:ind w:left="0"/>
      </w:pPr>
      <w:r w:rsidRPr="00DC7987">
        <w:t xml:space="preserve"> Баллы в итоге суммируются, выявляется 1 победитель и 4 призера игры. </w:t>
      </w:r>
    </w:p>
    <w:p w:rsidR="007E5AAD" w:rsidRPr="00DC7987" w:rsidRDefault="007E5AAD" w:rsidP="00AE4D1E">
      <w:pPr>
        <w:pStyle w:val="ListParagraph"/>
        <w:spacing w:line="240" w:lineRule="auto"/>
        <w:ind w:left="0"/>
        <w:rPr>
          <w:i/>
          <w:iCs/>
        </w:rPr>
      </w:pPr>
    </w:p>
    <w:p w:rsidR="007E5AAD" w:rsidRDefault="007E5AAD" w:rsidP="00F70C53">
      <w:pPr>
        <w:pStyle w:val="ListParagraph"/>
        <w:spacing w:line="240" w:lineRule="auto"/>
        <w:ind w:left="709" w:firstLine="0"/>
        <w:jc w:val="center"/>
        <w:rPr>
          <w:b/>
          <w:bCs/>
        </w:rPr>
      </w:pPr>
      <w:r>
        <w:rPr>
          <w:b/>
          <w:bCs/>
        </w:rPr>
        <w:t>7.</w:t>
      </w:r>
      <w:r w:rsidRPr="00DC7987">
        <w:rPr>
          <w:b/>
          <w:bCs/>
        </w:rPr>
        <w:t>Подведение итогов мероприятия</w:t>
      </w:r>
    </w:p>
    <w:p w:rsidR="007E5AAD" w:rsidRDefault="007E5AAD" w:rsidP="00AE4D1E">
      <w:pPr>
        <w:pStyle w:val="ListParagraph"/>
        <w:spacing w:line="240" w:lineRule="auto"/>
        <w:ind w:left="709"/>
        <w:rPr>
          <w:b/>
          <w:bCs/>
        </w:rPr>
      </w:pPr>
    </w:p>
    <w:p w:rsidR="007E5AAD" w:rsidRDefault="007E5AAD" w:rsidP="00AE4D1E">
      <w:pPr>
        <w:ind w:firstLine="709"/>
        <w:jc w:val="both"/>
      </w:pPr>
      <w:r w:rsidRPr="00DC7987">
        <w:t>Победитель награждается дипломом 1 степени (1 шт.), призеры- дипломами 2-3 степени</w:t>
      </w:r>
      <w:r>
        <w:t xml:space="preserve">. </w:t>
      </w:r>
    </w:p>
    <w:p w:rsidR="007E5AAD" w:rsidRPr="00430AFD" w:rsidRDefault="007E5AAD" w:rsidP="00AE4D1E">
      <w:pPr>
        <w:ind w:firstLine="709"/>
        <w:jc w:val="both"/>
      </w:pPr>
      <w:r w:rsidRPr="00430AFD">
        <w:t>Дипломы за 1-3 места подготавливаются на бланках Департамента образования и вручаются оргкомитетом мероприятия.</w:t>
      </w:r>
    </w:p>
    <w:p w:rsidR="007E5AAD" w:rsidRDefault="007E5AAD" w:rsidP="00AE4D1E">
      <w:pPr>
        <w:pStyle w:val="ListParagraph"/>
        <w:spacing w:line="240" w:lineRule="auto"/>
        <w:ind w:left="0"/>
        <w:rPr>
          <w:i/>
          <w:iCs/>
        </w:rPr>
      </w:pPr>
    </w:p>
    <w:p w:rsidR="007E5AAD" w:rsidRDefault="007E5AAD" w:rsidP="00F70C53">
      <w:pPr>
        <w:pStyle w:val="ListParagraph"/>
        <w:spacing w:line="240" w:lineRule="auto"/>
        <w:ind w:left="709" w:firstLine="0"/>
        <w:jc w:val="center"/>
        <w:rPr>
          <w:b/>
          <w:bCs/>
        </w:rPr>
      </w:pPr>
      <w:r>
        <w:rPr>
          <w:b/>
          <w:bCs/>
        </w:rPr>
        <w:t>8.</w:t>
      </w:r>
      <w:r w:rsidRPr="00DC7987">
        <w:rPr>
          <w:b/>
          <w:bCs/>
        </w:rPr>
        <w:t>Контактная информация</w:t>
      </w:r>
    </w:p>
    <w:p w:rsidR="007E5AAD" w:rsidRPr="00DC7987" w:rsidRDefault="007E5AAD" w:rsidP="00AE4D1E">
      <w:pPr>
        <w:pStyle w:val="ListParagraph"/>
        <w:spacing w:line="240" w:lineRule="auto"/>
        <w:ind w:left="709"/>
        <w:rPr>
          <w:b/>
          <w:bCs/>
        </w:rPr>
      </w:pPr>
    </w:p>
    <w:p w:rsidR="007E5AAD" w:rsidRDefault="007E5AAD" w:rsidP="00F70C53">
      <w:pPr>
        <w:pStyle w:val="ListParagraph"/>
        <w:spacing w:line="240" w:lineRule="auto"/>
        <w:ind w:left="0"/>
        <w:rPr>
          <w:b/>
          <w:bCs/>
        </w:rPr>
      </w:pPr>
      <w:r>
        <w:t>Контактное лицо:</w:t>
      </w:r>
      <w:r w:rsidRPr="00DC7987">
        <w:t xml:space="preserve"> заместитель директора по ВР </w:t>
      </w:r>
      <w:r>
        <w:t xml:space="preserve">МБОУ Школа № 66 г.о. Самара </w:t>
      </w:r>
      <w:r w:rsidRPr="00DC7987">
        <w:t xml:space="preserve">Пивоварова Мария  Николаевна, </w:t>
      </w:r>
      <w:r>
        <w:t>тел.</w:t>
      </w:r>
      <w:r w:rsidRPr="00DC7987">
        <w:t>/факс</w:t>
      </w:r>
      <w:r>
        <w:t>:</w:t>
      </w:r>
      <w:r w:rsidRPr="00DC7987">
        <w:t xml:space="preserve"> 261–00–89, сот. 8927</w:t>
      </w:r>
      <w:r>
        <w:t>-</w:t>
      </w:r>
      <w:r w:rsidRPr="00DC7987">
        <w:t>712</w:t>
      </w:r>
      <w:r>
        <w:t>-</w:t>
      </w:r>
      <w:r w:rsidRPr="00DC7987">
        <w:t>34</w:t>
      </w:r>
      <w:r>
        <w:t>-</w:t>
      </w:r>
      <w:r w:rsidRPr="00DC7987">
        <w:t xml:space="preserve">30, </w:t>
      </w:r>
      <w:r w:rsidRPr="00DC7987">
        <w:rPr>
          <w:lang w:val="en-US"/>
        </w:rPr>
        <w:t>e</w:t>
      </w:r>
      <w:r w:rsidRPr="00DC7987">
        <w:t>-</w:t>
      </w:r>
      <w:r w:rsidRPr="00DC7987">
        <w:rPr>
          <w:lang w:val="en-US"/>
        </w:rPr>
        <w:t>mail</w:t>
      </w:r>
      <w:r w:rsidRPr="00DC7987">
        <w:t xml:space="preserve">: </w:t>
      </w:r>
      <w:r w:rsidRPr="00DC7987">
        <w:rPr>
          <w:lang w:val="en-US"/>
        </w:rPr>
        <w:t>ramty</w:t>
      </w:r>
      <w:r w:rsidRPr="00DC7987">
        <w:t>@</w:t>
      </w:r>
      <w:r w:rsidRPr="00DC7987">
        <w:rPr>
          <w:lang w:val="en-US"/>
        </w:rPr>
        <w:t>mail</w:t>
      </w:r>
      <w:r w:rsidRPr="00DC7987">
        <w:t>.</w:t>
      </w:r>
      <w:r w:rsidRPr="00DC7987">
        <w:rPr>
          <w:lang w:val="en-US"/>
        </w:rPr>
        <w:t>ru</w:t>
      </w:r>
      <w:r>
        <w:t>.</w:t>
      </w:r>
    </w:p>
    <w:p w:rsidR="007E5AAD" w:rsidRDefault="007E5AAD" w:rsidP="00AE4D1E">
      <w:pPr>
        <w:pStyle w:val="ListParagraph"/>
        <w:spacing w:line="240" w:lineRule="auto"/>
        <w:ind w:left="142" w:firstLine="142"/>
        <w:rPr>
          <w:b/>
          <w:bCs/>
        </w:rPr>
      </w:pPr>
    </w:p>
    <w:p w:rsidR="007E5AAD" w:rsidRDefault="007E5AAD" w:rsidP="00AE4D1E">
      <w:pPr>
        <w:pStyle w:val="ListParagraph"/>
        <w:spacing w:line="240" w:lineRule="auto"/>
        <w:ind w:left="142" w:firstLine="142"/>
        <w:rPr>
          <w:b/>
          <w:bCs/>
        </w:rPr>
      </w:pPr>
    </w:p>
    <w:p w:rsidR="007E5AAD" w:rsidRDefault="007E5AAD" w:rsidP="00AE4D1E">
      <w:pPr>
        <w:pStyle w:val="ListParagraph"/>
        <w:spacing w:line="240" w:lineRule="auto"/>
        <w:ind w:left="142" w:firstLine="142"/>
        <w:rPr>
          <w:b/>
          <w:bCs/>
        </w:rPr>
      </w:pPr>
    </w:p>
    <w:p w:rsidR="007E5AAD" w:rsidRDefault="007E5AAD" w:rsidP="00AE4D1E">
      <w:pPr>
        <w:pStyle w:val="ListParagraph"/>
        <w:spacing w:line="240" w:lineRule="auto"/>
        <w:ind w:left="142" w:firstLine="142"/>
        <w:rPr>
          <w:b/>
          <w:bCs/>
        </w:rPr>
      </w:pPr>
    </w:p>
    <w:p w:rsidR="007E5AAD" w:rsidRDefault="007E5AAD" w:rsidP="00AE4D1E">
      <w:pPr>
        <w:pStyle w:val="ListParagraph"/>
        <w:spacing w:line="240" w:lineRule="auto"/>
        <w:ind w:left="142" w:firstLine="142"/>
        <w:rPr>
          <w:b/>
          <w:bCs/>
        </w:rPr>
      </w:pPr>
    </w:p>
    <w:p w:rsidR="007E5AAD" w:rsidRPr="00F70C53" w:rsidRDefault="007E5AAD" w:rsidP="00AE4D1E">
      <w:pPr>
        <w:pStyle w:val="ListParagraph"/>
        <w:spacing w:line="240" w:lineRule="auto"/>
        <w:ind w:left="142" w:firstLine="142"/>
        <w:jc w:val="right"/>
        <w:rPr>
          <w:i/>
          <w:iCs/>
        </w:rPr>
      </w:pPr>
      <w:r w:rsidRPr="00F70C53">
        <w:rPr>
          <w:i/>
          <w:iCs/>
        </w:rPr>
        <w:t>Приложение</w:t>
      </w:r>
    </w:p>
    <w:p w:rsidR="007E5AAD" w:rsidRDefault="007E5AAD" w:rsidP="00AE4D1E">
      <w:pPr>
        <w:pStyle w:val="ListParagraph"/>
        <w:spacing w:line="240" w:lineRule="auto"/>
        <w:ind w:left="142" w:firstLine="142"/>
      </w:pPr>
    </w:p>
    <w:p w:rsidR="007E5AAD" w:rsidRPr="004A59FC" w:rsidRDefault="007E5AAD" w:rsidP="00AE4D1E">
      <w:pPr>
        <w:pStyle w:val="ListParagraph"/>
        <w:spacing w:line="240" w:lineRule="auto"/>
        <w:ind w:left="142" w:firstLine="142"/>
      </w:pPr>
    </w:p>
    <w:p w:rsidR="007E5AAD" w:rsidRPr="00F70C53" w:rsidRDefault="007E5AAD" w:rsidP="00AE4D1E">
      <w:pPr>
        <w:pStyle w:val="ListParagraph"/>
        <w:spacing w:line="240" w:lineRule="auto"/>
        <w:ind w:left="142" w:firstLine="142"/>
      </w:pPr>
    </w:p>
    <w:p w:rsidR="007E5AAD" w:rsidRPr="00F70C53" w:rsidRDefault="007E5AAD" w:rsidP="00AE4D1E">
      <w:pPr>
        <w:autoSpaceDE w:val="0"/>
        <w:autoSpaceDN w:val="0"/>
        <w:adjustRightInd w:val="0"/>
        <w:jc w:val="center"/>
        <w:rPr>
          <w:rFonts w:ascii="Times New Roman CYR" w:hAnsi="Times New Roman CYR" w:cs="Times New Roman CYR"/>
          <w:sz w:val="28"/>
          <w:szCs w:val="28"/>
        </w:rPr>
      </w:pPr>
      <w:r w:rsidRPr="00F70C53">
        <w:rPr>
          <w:rFonts w:ascii="Times New Roman CYR" w:hAnsi="Times New Roman CYR" w:cs="Times New Roman CYR"/>
          <w:sz w:val="28"/>
          <w:szCs w:val="28"/>
        </w:rPr>
        <w:t xml:space="preserve">ЗАЯВКА </w:t>
      </w:r>
    </w:p>
    <w:p w:rsidR="007E5AAD" w:rsidRDefault="007E5AAD" w:rsidP="00AE4D1E">
      <w:pPr>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на участие в городской квест-игре «Экология русского языка»</w:t>
      </w:r>
    </w:p>
    <w:p w:rsidR="007E5AAD" w:rsidRDefault="007E5AAD" w:rsidP="00AE4D1E">
      <w:pPr>
        <w:autoSpaceDE w:val="0"/>
        <w:autoSpaceDN w:val="0"/>
        <w:adjustRightInd w:val="0"/>
        <w:jc w:val="center"/>
        <w:rPr>
          <w:sz w:val="28"/>
          <w:szCs w:val="28"/>
        </w:rPr>
      </w:pPr>
    </w:p>
    <w:tbl>
      <w:tblPr>
        <w:tblW w:w="9463" w:type="dxa"/>
        <w:tblInd w:w="-106" w:type="dxa"/>
        <w:tblLayout w:type="fixed"/>
        <w:tblLook w:val="0000"/>
      </w:tblPr>
      <w:tblGrid>
        <w:gridCol w:w="2501"/>
        <w:gridCol w:w="561"/>
        <w:gridCol w:w="425"/>
        <w:gridCol w:w="1527"/>
        <w:gridCol w:w="2061"/>
        <w:gridCol w:w="568"/>
        <w:gridCol w:w="1820"/>
      </w:tblGrid>
      <w:tr w:rsidR="007E5AAD" w:rsidRPr="00F70C53">
        <w:trPr>
          <w:trHeight w:val="1"/>
        </w:trPr>
        <w:tc>
          <w:tcPr>
            <w:tcW w:w="250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7E5AAD" w:rsidRPr="00F70C53" w:rsidRDefault="007E5AAD" w:rsidP="0080344E">
            <w:pPr>
              <w:autoSpaceDE w:val="0"/>
              <w:autoSpaceDN w:val="0"/>
              <w:adjustRightInd w:val="0"/>
              <w:jc w:val="center"/>
              <w:rPr>
                <w:lang w:val="en-US"/>
              </w:rPr>
            </w:pPr>
            <w:r w:rsidRPr="00F70C53">
              <w:t>Образовательное учреждение</w:t>
            </w:r>
          </w:p>
        </w:tc>
        <w:tc>
          <w:tcPr>
            <w:tcW w:w="6962" w:type="dxa"/>
            <w:gridSpan w:val="6"/>
            <w:tcBorders>
              <w:top w:val="single" w:sz="2" w:space="0" w:color="000000"/>
              <w:left w:val="single" w:sz="2" w:space="0" w:color="000000"/>
              <w:bottom w:val="single" w:sz="2" w:space="0" w:color="000000"/>
              <w:right w:val="single" w:sz="2" w:space="0" w:color="000000"/>
            </w:tcBorders>
            <w:shd w:val="clear" w:color="000000" w:fill="FFFFFF"/>
            <w:vAlign w:val="center"/>
          </w:tcPr>
          <w:p w:rsidR="007E5AAD" w:rsidRPr="00F70C53" w:rsidRDefault="007E5AAD" w:rsidP="0080344E">
            <w:pPr>
              <w:autoSpaceDE w:val="0"/>
              <w:autoSpaceDN w:val="0"/>
              <w:adjustRightInd w:val="0"/>
              <w:spacing w:line="360" w:lineRule="auto"/>
              <w:jc w:val="center"/>
              <w:rPr>
                <w:lang w:val="en-US"/>
              </w:rPr>
            </w:pPr>
            <w:r w:rsidRPr="00F70C53">
              <w:t>Состав команды</w:t>
            </w:r>
          </w:p>
        </w:tc>
      </w:tr>
      <w:tr w:rsidR="007E5AAD" w:rsidRPr="00F70C53">
        <w:trPr>
          <w:trHeight w:val="1"/>
        </w:trPr>
        <w:tc>
          <w:tcPr>
            <w:tcW w:w="2501"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7E5AAD" w:rsidRPr="00F70C53" w:rsidRDefault="007E5AAD" w:rsidP="0080344E">
            <w:pPr>
              <w:autoSpaceDE w:val="0"/>
              <w:autoSpaceDN w:val="0"/>
              <w:adjustRightInd w:val="0"/>
              <w:spacing w:line="360" w:lineRule="auto"/>
              <w:jc w:val="center"/>
              <w:rPr>
                <w:lang w:val="en-US"/>
              </w:rPr>
            </w:pPr>
          </w:p>
        </w:tc>
        <w:tc>
          <w:tcPr>
            <w:tcW w:w="986"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7E5AAD" w:rsidRPr="00F70C53" w:rsidRDefault="007E5AAD" w:rsidP="0080344E">
            <w:pPr>
              <w:autoSpaceDE w:val="0"/>
              <w:autoSpaceDN w:val="0"/>
              <w:adjustRightInd w:val="0"/>
              <w:spacing w:line="360" w:lineRule="auto"/>
              <w:jc w:val="center"/>
              <w:rPr>
                <w:lang w:val="en-US"/>
              </w:rPr>
            </w:pPr>
            <w:r w:rsidRPr="00F70C53">
              <w:rPr>
                <w:lang w:val="en-US"/>
              </w:rPr>
              <w:t xml:space="preserve">№ </w:t>
            </w:r>
            <w:r w:rsidRPr="00F70C53">
              <w:t>п/п</w:t>
            </w:r>
          </w:p>
        </w:tc>
        <w:tc>
          <w:tcPr>
            <w:tcW w:w="4156"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7E5AAD" w:rsidRPr="00F70C53" w:rsidRDefault="007E5AAD" w:rsidP="0080344E">
            <w:pPr>
              <w:autoSpaceDE w:val="0"/>
              <w:autoSpaceDN w:val="0"/>
              <w:adjustRightInd w:val="0"/>
              <w:spacing w:line="360" w:lineRule="auto"/>
              <w:jc w:val="center"/>
              <w:rPr>
                <w:lang w:val="en-US"/>
              </w:rPr>
            </w:pPr>
            <w:r w:rsidRPr="00F70C53">
              <w:t>ФИО</w:t>
            </w:r>
          </w:p>
        </w:tc>
        <w:tc>
          <w:tcPr>
            <w:tcW w:w="182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7E5AAD" w:rsidRPr="00F70C53" w:rsidRDefault="007E5AAD" w:rsidP="0080344E">
            <w:pPr>
              <w:autoSpaceDE w:val="0"/>
              <w:autoSpaceDN w:val="0"/>
              <w:adjustRightInd w:val="0"/>
              <w:spacing w:line="360" w:lineRule="auto"/>
              <w:jc w:val="center"/>
              <w:rPr>
                <w:lang w:val="en-US"/>
              </w:rPr>
            </w:pPr>
            <w:r w:rsidRPr="00F70C53">
              <w:t>Класс</w:t>
            </w:r>
          </w:p>
        </w:tc>
      </w:tr>
      <w:tr w:rsidR="007E5AAD" w:rsidRPr="00F70C53">
        <w:trPr>
          <w:trHeight w:val="1"/>
        </w:trPr>
        <w:tc>
          <w:tcPr>
            <w:tcW w:w="2501"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7E5AAD" w:rsidRPr="00F70C53" w:rsidRDefault="007E5AAD" w:rsidP="0080344E">
            <w:pPr>
              <w:autoSpaceDE w:val="0"/>
              <w:autoSpaceDN w:val="0"/>
              <w:adjustRightInd w:val="0"/>
              <w:jc w:val="center"/>
              <w:rPr>
                <w:lang w:val="en-US"/>
              </w:rPr>
            </w:pPr>
          </w:p>
        </w:tc>
        <w:tc>
          <w:tcPr>
            <w:tcW w:w="986"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7E5AAD" w:rsidRPr="00F70C53" w:rsidRDefault="007E5AAD" w:rsidP="0080344E">
            <w:pPr>
              <w:autoSpaceDE w:val="0"/>
              <w:autoSpaceDN w:val="0"/>
              <w:adjustRightInd w:val="0"/>
              <w:spacing w:line="360" w:lineRule="auto"/>
              <w:jc w:val="center"/>
              <w:rPr>
                <w:lang w:val="en-US"/>
              </w:rPr>
            </w:pPr>
            <w:r w:rsidRPr="00F70C53">
              <w:rPr>
                <w:lang w:val="en-US"/>
              </w:rPr>
              <w:t>1.</w:t>
            </w:r>
          </w:p>
        </w:tc>
        <w:tc>
          <w:tcPr>
            <w:tcW w:w="4156"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7E5AAD" w:rsidRPr="00F70C53" w:rsidRDefault="007E5AAD" w:rsidP="0080344E">
            <w:pPr>
              <w:autoSpaceDE w:val="0"/>
              <w:autoSpaceDN w:val="0"/>
              <w:adjustRightInd w:val="0"/>
              <w:spacing w:line="360" w:lineRule="auto"/>
              <w:jc w:val="center"/>
              <w:rPr>
                <w:lang w:val="en-US"/>
              </w:rPr>
            </w:pPr>
          </w:p>
        </w:tc>
        <w:tc>
          <w:tcPr>
            <w:tcW w:w="182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7E5AAD" w:rsidRPr="00F70C53" w:rsidRDefault="007E5AAD" w:rsidP="0080344E">
            <w:pPr>
              <w:autoSpaceDE w:val="0"/>
              <w:autoSpaceDN w:val="0"/>
              <w:adjustRightInd w:val="0"/>
              <w:spacing w:line="360" w:lineRule="auto"/>
              <w:jc w:val="center"/>
              <w:rPr>
                <w:lang w:val="en-US"/>
              </w:rPr>
            </w:pPr>
          </w:p>
        </w:tc>
      </w:tr>
      <w:tr w:rsidR="007E5AAD" w:rsidRPr="00F70C53">
        <w:trPr>
          <w:trHeight w:val="1"/>
        </w:trPr>
        <w:tc>
          <w:tcPr>
            <w:tcW w:w="2501"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7E5AAD" w:rsidRPr="00F70C53" w:rsidRDefault="007E5AAD" w:rsidP="0080344E">
            <w:pPr>
              <w:autoSpaceDE w:val="0"/>
              <w:autoSpaceDN w:val="0"/>
              <w:adjustRightInd w:val="0"/>
              <w:jc w:val="center"/>
              <w:rPr>
                <w:lang w:val="en-US"/>
              </w:rPr>
            </w:pPr>
          </w:p>
        </w:tc>
        <w:tc>
          <w:tcPr>
            <w:tcW w:w="986"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7E5AAD" w:rsidRPr="00F70C53" w:rsidRDefault="007E5AAD" w:rsidP="0080344E">
            <w:pPr>
              <w:autoSpaceDE w:val="0"/>
              <w:autoSpaceDN w:val="0"/>
              <w:adjustRightInd w:val="0"/>
              <w:spacing w:line="360" w:lineRule="auto"/>
              <w:jc w:val="center"/>
              <w:rPr>
                <w:lang w:val="en-US"/>
              </w:rPr>
            </w:pPr>
            <w:r w:rsidRPr="00F70C53">
              <w:rPr>
                <w:lang w:val="en-US"/>
              </w:rPr>
              <w:t>2.</w:t>
            </w:r>
          </w:p>
        </w:tc>
        <w:tc>
          <w:tcPr>
            <w:tcW w:w="4156"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7E5AAD" w:rsidRPr="00F70C53" w:rsidRDefault="007E5AAD" w:rsidP="0080344E">
            <w:pPr>
              <w:autoSpaceDE w:val="0"/>
              <w:autoSpaceDN w:val="0"/>
              <w:adjustRightInd w:val="0"/>
              <w:spacing w:line="360" w:lineRule="auto"/>
              <w:jc w:val="center"/>
              <w:rPr>
                <w:lang w:val="en-US"/>
              </w:rPr>
            </w:pPr>
          </w:p>
        </w:tc>
        <w:tc>
          <w:tcPr>
            <w:tcW w:w="182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7E5AAD" w:rsidRPr="00F70C53" w:rsidRDefault="007E5AAD" w:rsidP="0080344E">
            <w:pPr>
              <w:autoSpaceDE w:val="0"/>
              <w:autoSpaceDN w:val="0"/>
              <w:adjustRightInd w:val="0"/>
              <w:spacing w:line="360" w:lineRule="auto"/>
              <w:jc w:val="center"/>
              <w:rPr>
                <w:lang w:val="en-US"/>
              </w:rPr>
            </w:pPr>
          </w:p>
        </w:tc>
      </w:tr>
      <w:tr w:rsidR="007E5AAD" w:rsidRPr="00F70C53">
        <w:trPr>
          <w:trHeight w:val="1"/>
        </w:trPr>
        <w:tc>
          <w:tcPr>
            <w:tcW w:w="2501"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7E5AAD" w:rsidRPr="00F70C53" w:rsidRDefault="007E5AAD" w:rsidP="0080344E">
            <w:pPr>
              <w:autoSpaceDE w:val="0"/>
              <w:autoSpaceDN w:val="0"/>
              <w:adjustRightInd w:val="0"/>
              <w:jc w:val="center"/>
              <w:rPr>
                <w:lang w:val="en-US"/>
              </w:rPr>
            </w:pPr>
          </w:p>
        </w:tc>
        <w:tc>
          <w:tcPr>
            <w:tcW w:w="986"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7E5AAD" w:rsidRPr="00F70C53" w:rsidRDefault="007E5AAD" w:rsidP="0080344E">
            <w:pPr>
              <w:autoSpaceDE w:val="0"/>
              <w:autoSpaceDN w:val="0"/>
              <w:adjustRightInd w:val="0"/>
              <w:spacing w:line="360" w:lineRule="auto"/>
              <w:jc w:val="center"/>
              <w:rPr>
                <w:lang w:val="en-US"/>
              </w:rPr>
            </w:pPr>
            <w:r w:rsidRPr="00F70C53">
              <w:rPr>
                <w:lang w:val="en-US"/>
              </w:rPr>
              <w:t>3.</w:t>
            </w:r>
          </w:p>
        </w:tc>
        <w:tc>
          <w:tcPr>
            <w:tcW w:w="4156"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7E5AAD" w:rsidRPr="00F70C53" w:rsidRDefault="007E5AAD" w:rsidP="0080344E">
            <w:pPr>
              <w:autoSpaceDE w:val="0"/>
              <w:autoSpaceDN w:val="0"/>
              <w:adjustRightInd w:val="0"/>
              <w:spacing w:line="360" w:lineRule="auto"/>
              <w:jc w:val="center"/>
              <w:rPr>
                <w:lang w:val="en-US"/>
              </w:rPr>
            </w:pPr>
          </w:p>
        </w:tc>
        <w:tc>
          <w:tcPr>
            <w:tcW w:w="182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7E5AAD" w:rsidRPr="00F70C53" w:rsidRDefault="007E5AAD" w:rsidP="0080344E">
            <w:pPr>
              <w:autoSpaceDE w:val="0"/>
              <w:autoSpaceDN w:val="0"/>
              <w:adjustRightInd w:val="0"/>
              <w:spacing w:line="360" w:lineRule="auto"/>
              <w:jc w:val="center"/>
              <w:rPr>
                <w:lang w:val="en-US"/>
              </w:rPr>
            </w:pPr>
          </w:p>
        </w:tc>
      </w:tr>
      <w:tr w:rsidR="007E5AAD" w:rsidRPr="00F70C53">
        <w:trPr>
          <w:trHeight w:val="1"/>
        </w:trPr>
        <w:tc>
          <w:tcPr>
            <w:tcW w:w="2501"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7E5AAD" w:rsidRPr="00F70C53" w:rsidRDefault="007E5AAD" w:rsidP="0080344E">
            <w:pPr>
              <w:autoSpaceDE w:val="0"/>
              <w:autoSpaceDN w:val="0"/>
              <w:adjustRightInd w:val="0"/>
              <w:jc w:val="center"/>
              <w:rPr>
                <w:lang w:val="en-US"/>
              </w:rPr>
            </w:pPr>
          </w:p>
        </w:tc>
        <w:tc>
          <w:tcPr>
            <w:tcW w:w="986"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7E5AAD" w:rsidRPr="00F70C53" w:rsidRDefault="007E5AAD" w:rsidP="0080344E">
            <w:pPr>
              <w:autoSpaceDE w:val="0"/>
              <w:autoSpaceDN w:val="0"/>
              <w:adjustRightInd w:val="0"/>
              <w:spacing w:line="360" w:lineRule="auto"/>
              <w:jc w:val="center"/>
              <w:rPr>
                <w:lang w:val="en-US"/>
              </w:rPr>
            </w:pPr>
            <w:r w:rsidRPr="00F70C53">
              <w:rPr>
                <w:lang w:val="en-US"/>
              </w:rPr>
              <w:t>4.</w:t>
            </w:r>
          </w:p>
        </w:tc>
        <w:tc>
          <w:tcPr>
            <w:tcW w:w="4156"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7E5AAD" w:rsidRPr="00F70C53" w:rsidRDefault="007E5AAD" w:rsidP="0080344E">
            <w:pPr>
              <w:autoSpaceDE w:val="0"/>
              <w:autoSpaceDN w:val="0"/>
              <w:adjustRightInd w:val="0"/>
              <w:spacing w:line="360" w:lineRule="auto"/>
              <w:jc w:val="center"/>
              <w:rPr>
                <w:lang w:val="en-US"/>
              </w:rPr>
            </w:pPr>
          </w:p>
        </w:tc>
        <w:tc>
          <w:tcPr>
            <w:tcW w:w="182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7E5AAD" w:rsidRPr="00F70C53" w:rsidRDefault="007E5AAD" w:rsidP="0080344E">
            <w:pPr>
              <w:autoSpaceDE w:val="0"/>
              <w:autoSpaceDN w:val="0"/>
              <w:adjustRightInd w:val="0"/>
              <w:spacing w:line="360" w:lineRule="auto"/>
              <w:jc w:val="center"/>
              <w:rPr>
                <w:lang w:val="en-US"/>
              </w:rPr>
            </w:pPr>
          </w:p>
        </w:tc>
      </w:tr>
      <w:tr w:rsidR="007E5AAD" w:rsidRPr="00F70C53">
        <w:trPr>
          <w:trHeight w:val="1"/>
        </w:trPr>
        <w:tc>
          <w:tcPr>
            <w:tcW w:w="2501"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7E5AAD" w:rsidRPr="00F70C53" w:rsidRDefault="007E5AAD" w:rsidP="0080344E">
            <w:pPr>
              <w:autoSpaceDE w:val="0"/>
              <w:autoSpaceDN w:val="0"/>
              <w:adjustRightInd w:val="0"/>
              <w:jc w:val="center"/>
              <w:rPr>
                <w:lang w:val="en-US"/>
              </w:rPr>
            </w:pPr>
          </w:p>
        </w:tc>
        <w:tc>
          <w:tcPr>
            <w:tcW w:w="986"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7E5AAD" w:rsidRPr="00F70C53" w:rsidRDefault="007E5AAD" w:rsidP="0080344E">
            <w:pPr>
              <w:autoSpaceDE w:val="0"/>
              <w:autoSpaceDN w:val="0"/>
              <w:adjustRightInd w:val="0"/>
              <w:spacing w:line="360" w:lineRule="auto"/>
              <w:jc w:val="center"/>
              <w:rPr>
                <w:lang w:val="en-US"/>
              </w:rPr>
            </w:pPr>
            <w:r w:rsidRPr="00F70C53">
              <w:rPr>
                <w:lang w:val="en-US"/>
              </w:rPr>
              <w:t>5.</w:t>
            </w:r>
          </w:p>
        </w:tc>
        <w:tc>
          <w:tcPr>
            <w:tcW w:w="4156"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7E5AAD" w:rsidRPr="00F70C53" w:rsidRDefault="007E5AAD" w:rsidP="0080344E">
            <w:pPr>
              <w:autoSpaceDE w:val="0"/>
              <w:autoSpaceDN w:val="0"/>
              <w:adjustRightInd w:val="0"/>
              <w:spacing w:line="360" w:lineRule="auto"/>
              <w:jc w:val="center"/>
              <w:rPr>
                <w:lang w:val="en-US"/>
              </w:rPr>
            </w:pPr>
          </w:p>
        </w:tc>
        <w:tc>
          <w:tcPr>
            <w:tcW w:w="182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7E5AAD" w:rsidRPr="00F70C53" w:rsidRDefault="007E5AAD" w:rsidP="0080344E">
            <w:pPr>
              <w:autoSpaceDE w:val="0"/>
              <w:autoSpaceDN w:val="0"/>
              <w:adjustRightInd w:val="0"/>
              <w:spacing w:line="360" w:lineRule="auto"/>
              <w:jc w:val="center"/>
              <w:rPr>
                <w:lang w:val="en-US"/>
              </w:rPr>
            </w:pPr>
          </w:p>
        </w:tc>
      </w:tr>
      <w:tr w:rsidR="007E5AAD" w:rsidRPr="00F70C53">
        <w:trPr>
          <w:trHeight w:val="1"/>
        </w:trPr>
        <w:tc>
          <w:tcPr>
            <w:tcW w:w="2501"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7E5AAD" w:rsidRPr="00F70C53" w:rsidRDefault="007E5AAD" w:rsidP="0080344E">
            <w:pPr>
              <w:autoSpaceDE w:val="0"/>
              <w:autoSpaceDN w:val="0"/>
              <w:adjustRightInd w:val="0"/>
              <w:jc w:val="center"/>
              <w:rPr>
                <w:lang w:val="en-US"/>
              </w:rPr>
            </w:pPr>
          </w:p>
        </w:tc>
        <w:tc>
          <w:tcPr>
            <w:tcW w:w="986"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7E5AAD" w:rsidRPr="00F70C53" w:rsidRDefault="007E5AAD" w:rsidP="0080344E">
            <w:pPr>
              <w:autoSpaceDE w:val="0"/>
              <w:autoSpaceDN w:val="0"/>
              <w:adjustRightInd w:val="0"/>
              <w:spacing w:line="360" w:lineRule="auto"/>
              <w:jc w:val="center"/>
              <w:rPr>
                <w:lang w:val="en-US"/>
              </w:rPr>
            </w:pPr>
            <w:r w:rsidRPr="00F70C53">
              <w:rPr>
                <w:lang w:val="en-US"/>
              </w:rPr>
              <w:t>6.</w:t>
            </w:r>
          </w:p>
        </w:tc>
        <w:tc>
          <w:tcPr>
            <w:tcW w:w="4156"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7E5AAD" w:rsidRPr="00F70C53" w:rsidRDefault="007E5AAD" w:rsidP="0080344E">
            <w:pPr>
              <w:autoSpaceDE w:val="0"/>
              <w:autoSpaceDN w:val="0"/>
              <w:adjustRightInd w:val="0"/>
              <w:spacing w:line="360" w:lineRule="auto"/>
              <w:jc w:val="center"/>
              <w:rPr>
                <w:lang w:val="en-US"/>
              </w:rPr>
            </w:pPr>
          </w:p>
        </w:tc>
        <w:tc>
          <w:tcPr>
            <w:tcW w:w="182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7E5AAD" w:rsidRPr="00F70C53" w:rsidRDefault="007E5AAD" w:rsidP="0080344E">
            <w:pPr>
              <w:autoSpaceDE w:val="0"/>
              <w:autoSpaceDN w:val="0"/>
              <w:adjustRightInd w:val="0"/>
              <w:spacing w:line="360" w:lineRule="auto"/>
              <w:jc w:val="center"/>
              <w:rPr>
                <w:lang w:val="en-US"/>
              </w:rPr>
            </w:pPr>
          </w:p>
        </w:tc>
      </w:tr>
      <w:tr w:rsidR="007E5AAD" w:rsidRPr="00F70C53">
        <w:trPr>
          <w:trHeight w:val="1"/>
        </w:trPr>
        <w:tc>
          <w:tcPr>
            <w:tcW w:w="9463" w:type="dxa"/>
            <w:gridSpan w:val="7"/>
            <w:tcBorders>
              <w:top w:val="single" w:sz="2" w:space="0" w:color="000000"/>
              <w:left w:val="single" w:sz="2" w:space="0" w:color="000000"/>
              <w:bottom w:val="single" w:sz="2" w:space="0" w:color="000000"/>
              <w:right w:val="single" w:sz="2" w:space="0" w:color="000000"/>
            </w:tcBorders>
            <w:shd w:val="clear" w:color="000000" w:fill="FFFFFF"/>
            <w:vAlign w:val="center"/>
          </w:tcPr>
          <w:p w:rsidR="007E5AAD" w:rsidRPr="00F70C53" w:rsidRDefault="007E5AAD" w:rsidP="0080344E">
            <w:pPr>
              <w:autoSpaceDE w:val="0"/>
              <w:autoSpaceDN w:val="0"/>
              <w:adjustRightInd w:val="0"/>
              <w:spacing w:line="360" w:lineRule="auto"/>
              <w:jc w:val="center"/>
              <w:rPr>
                <w:lang w:val="en-US"/>
              </w:rPr>
            </w:pPr>
            <w:r w:rsidRPr="00F70C53">
              <w:t>Ответственный за подготовку команды</w:t>
            </w:r>
          </w:p>
        </w:tc>
      </w:tr>
      <w:tr w:rsidR="007E5AAD" w:rsidRPr="00F70C53">
        <w:trPr>
          <w:trHeight w:val="1"/>
        </w:trPr>
        <w:tc>
          <w:tcPr>
            <w:tcW w:w="3062"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7E5AAD" w:rsidRPr="00F70C53" w:rsidRDefault="007E5AAD" w:rsidP="0080344E">
            <w:pPr>
              <w:autoSpaceDE w:val="0"/>
              <w:autoSpaceDN w:val="0"/>
              <w:adjustRightInd w:val="0"/>
              <w:spacing w:line="360" w:lineRule="auto"/>
              <w:jc w:val="center"/>
              <w:rPr>
                <w:lang w:val="en-US"/>
              </w:rPr>
            </w:pPr>
            <w:r w:rsidRPr="00F70C53">
              <w:t>ФИО</w:t>
            </w:r>
          </w:p>
        </w:tc>
        <w:tc>
          <w:tcPr>
            <w:tcW w:w="1952"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7E5AAD" w:rsidRPr="00F70C53" w:rsidRDefault="007E5AAD" w:rsidP="0080344E">
            <w:pPr>
              <w:autoSpaceDE w:val="0"/>
              <w:autoSpaceDN w:val="0"/>
              <w:adjustRightInd w:val="0"/>
              <w:spacing w:line="360" w:lineRule="auto"/>
              <w:jc w:val="center"/>
              <w:rPr>
                <w:lang w:val="en-US"/>
              </w:rPr>
            </w:pPr>
            <w:r w:rsidRPr="00F70C53">
              <w:t>Должность</w:t>
            </w:r>
          </w:p>
        </w:tc>
        <w:tc>
          <w:tcPr>
            <w:tcW w:w="206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7E5AAD" w:rsidRPr="00F70C53" w:rsidRDefault="007E5AAD" w:rsidP="0080344E">
            <w:pPr>
              <w:autoSpaceDE w:val="0"/>
              <w:autoSpaceDN w:val="0"/>
              <w:adjustRightInd w:val="0"/>
              <w:spacing w:line="360" w:lineRule="auto"/>
              <w:jc w:val="center"/>
              <w:rPr>
                <w:lang w:val="en-US"/>
              </w:rPr>
            </w:pPr>
            <w:r w:rsidRPr="00F70C53">
              <w:t>Мобильный телефон</w:t>
            </w:r>
          </w:p>
        </w:tc>
        <w:tc>
          <w:tcPr>
            <w:tcW w:w="2388"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7E5AAD" w:rsidRPr="00F70C53" w:rsidRDefault="007E5AAD" w:rsidP="0080344E">
            <w:pPr>
              <w:autoSpaceDE w:val="0"/>
              <w:autoSpaceDN w:val="0"/>
              <w:adjustRightInd w:val="0"/>
              <w:spacing w:line="360" w:lineRule="auto"/>
              <w:jc w:val="center"/>
              <w:rPr>
                <w:lang w:val="en-US"/>
              </w:rPr>
            </w:pPr>
            <w:r w:rsidRPr="00F70C53">
              <w:t>Электронная почта</w:t>
            </w:r>
          </w:p>
        </w:tc>
      </w:tr>
      <w:tr w:rsidR="007E5AAD" w:rsidRPr="00F70C53">
        <w:trPr>
          <w:trHeight w:val="1"/>
        </w:trPr>
        <w:tc>
          <w:tcPr>
            <w:tcW w:w="3062"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7E5AAD" w:rsidRPr="00F70C53" w:rsidRDefault="007E5AAD" w:rsidP="0080344E">
            <w:pPr>
              <w:autoSpaceDE w:val="0"/>
              <w:autoSpaceDN w:val="0"/>
              <w:adjustRightInd w:val="0"/>
              <w:spacing w:line="360" w:lineRule="auto"/>
              <w:jc w:val="center"/>
              <w:rPr>
                <w:lang w:val="en-US"/>
              </w:rPr>
            </w:pPr>
          </w:p>
        </w:tc>
        <w:tc>
          <w:tcPr>
            <w:tcW w:w="1952"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7E5AAD" w:rsidRPr="00F70C53" w:rsidRDefault="007E5AAD" w:rsidP="0080344E">
            <w:pPr>
              <w:autoSpaceDE w:val="0"/>
              <w:autoSpaceDN w:val="0"/>
              <w:adjustRightInd w:val="0"/>
              <w:spacing w:line="360" w:lineRule="auto"/>
              <w:jc w:val="center"/>
              <w:rPr>
                <w:lang w:val="en-US"/>
              </w:rPr>
            </w:pPr>
          </w:p>
        </w:tc>
        <w:tc>
          <w:tcPr>
            <w:tcW w:w="206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7E5AAD" w:rsidRPr="00F70C53" w:rsidRDefault="007E5AAD" w:rsidP="0080344E">
            <w:pPr>
              <w:autoSpaceDE w:val="0"/>
              <w:autoSpaceDN w:val="0"/>
              <w:adjustRightInd w:val="0"/>
              <w:spacing w:line="360" w:lineRule="auto"/>
              <w:jc w:val="center"/>
              <w:rPr>
                <w:lang w:val="en-US"/>
              </w:rPr>
            </w:pPr>
          </w:p>
        </w:tc>
        <w:tc>
          <w:tcPr>
            <w:tcW w:w="2388"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7E5AAD" w:rsidRPr="00F70C53" w:rsidRDefault="007E5AAD" w:rsidP="0080344E">
            <w:pPr>
              <w:autoSpaceDE w:val="0"/>
              <w:autoSpaceDN w:val="0"/>
              <w:adjustRightInd w:val="0"/>
              <w:spacing w:line="360" w:lineRule="auto"/>
              <w:jc w:val="center"/>
              <w:rPr>
                <w:lang w:val="en-US"/>
              </w:rPr>
            </w:pPr>
          </w:p>
        </w:tc>
      </w:tr>
    </w:tbl>
    <w:p w:rsidR="007E5AAD" w:rsidRDefault="007E5AAD" w:rsidP="00AE4D1E">
      <w:pPr>
        <w:pStyle w:val="ListParagraph"/>
        <w:spacing w:line="240" w:lineRule="auto"/>
        <w:ind w:left="142" w:firstLine="142"/>
        <w:rPr>
          <w:b/>
          <w:bCs/>
        </w:rPr>
      </w:pPr>
    </w:p>
    <w:p w:rsidR="007E5AAD" w:rsidRDefault="007E5AAD" w:rsidP="00AE4D1E">
      <w:pPr>
        <w:autoSpaceDE w:val="0"/>
        <w:autoSpaceDN w:val="0"/>
        <w:adjustRightInd w:val="0"/>
        <w:rPr>
          <w:rFonts w:ascii="Times New Roman CYR" w:hAnsi="Times New Roman CYR" w:cs="Times New Roman CYR"/>
          <w:color w:val="000000"/>
        </w:rPr>
      </w:pPr>
      <w:r w:rsidRPr="004A59FC">
        <w:rPr>
          <w:rFonts w:ascii="Times New Roman CYR" w:hAnsi="Times New Roman CYR" w:cs="Times New Roman CYR"/>
        </w:rPr>
        <w:t xml:space="preserve">на электронный адрес: </w:t>
      </w:r>
      <w:r w:rsidRPr="004A59FC">
        <w:rPr>
          <w:rFonts w:ascii="Times New Roman CYR" w:hAnsi="Times New Roman CYR" w:cs="Times New Roman CYR"/>
          <w:lang w:val="en-US"/>
        </w:rPr>
        <w:t>schola</w:t>
      </w:r>
      <w:r w:rsidRPr="004A59FC">
        <w:rPr>
          <w:rFonts w:ascii="Times New Roman CYR" w:hAnsi="Times New Roman CYR" w:cs="Times New Roman CYR"/>
        </w:rPr>
        <w:t>_66.</w:t>
      </w:r>
      <w:r w:rsidRPr="004A59FC">
        <w:rPr>
          <w:rFonts w:ascii="Times New Roman CYR" w:hAnsi="Times New Roman CYR" w:cs="Times New Roman CYR"/>
          <w:lang w:val="en-US"/>
        </w:rPr>
        <w:t>samara</w:t>
      </w:r>
      <w:r w:rsidRPr="004A59FC">
        <w:rPr>
          <w:rFonts w:ascii="Times New Roman CYR" w:hAnsi="Times New Roman CYR" w:cs="Times New Roman CYR"/>
        </w:rPr>
        <w:t>@</w:t>
      </w:r>
      <w:r w:rsidRPr="004A59FC">
        <w:rPr>
          <w:rFonts w:ascii="Times New Roman CYR" w:hAnsi="Times New Roman CYR" w:cs="Times New Roman CYR"/>
          <w:lang w:val="en-US"/>
        </w:rPr>
        <w:t>mail</w:t>
      </w:r>
      <w:r w:rsidRPr="004A59FC">
        <w:rPr>
          <w:rFonts w:ascii="Times New Roman CYR" w:hAnsi="Times New Roman CYR" w:cs="Times New Roman CYR"/>
        </w:rPr>
        <w:t>.</w:t>
      </w:r>
      <w:r w:rsidRPr="004A59FC">
        <w:rPr>
          <w:rFonts w:ascii="Times New Roman CYR" w:hAnsi="Times New Roman CYR" w:cs="Times New Roman CYR"/>
          <w:lang w:val="en-US"/>
        </w:rPr>
        <w:t>ru</w:t>
      </w:r>
      <w:r w:rsidRPr="004A59FC">
        <w:rPr>
          <w:rFonts w:ascii="Times New Roman CYR" w:hAnsi="Times New Roman CYR" w:cs="Times New Roman CYR"/>
          <w:color w:val="000000"/>
        </w:rPr>
        <w:t xml:space="preserve">до 20 февраля 2019 </w:t>
      </w:r>
      <w:r>
        <w:rPr>
          <w:rFonts w:ascii="Times New Roman CYR" w:hAnsi="Times New Roman CYR" w:cs="Times New Roman CYR"/>
          <w:color w:val="000000"/>
        </w:rPr>
        <w:t>года</w:t>
      </w:r>
    </w:p>
    <w:p w:rsidR="007E5AAD" w:rsidRPr="004A59FC" w:rsidRDefault="007E5AAD" w:rsidP="00AE4D1E">
      <w:pPr>
        <w:autoSpaceDE w:val="0"/>
        <w:autoSpaceDN w:val="0"/>
        <w:adjustRightInd w:val="0"/>
        <w:rPr>
          <w:rFonts w:ascii="Times New Roman CYR" w:hAnsi="Times New Roman CYR" w:cs="Times New Roman CYR"/>
          <w:color w:val="000000"/>
        </w:rPr>
      </w:pPr>
      <w:r w:rsidRPr="004A59FC">
        <w:rPr>
          <w:rFonts w:ascii="Times New Roman CYR" w:hAnsi="Times New Roman CYR" w:cs="Times New Roman CYR"/>
          <w:color w:val="000000"/>
        </w:rPr>
        <w:t>на фирменном бланке учреждения</w:t>
      </w:r>
    </w:p>
    <w:p w:rsidR="007E5AAD" w:rsidRDefault="007E5AAD" w:rsidP="00AE4D1E">
      <w:pPr>
        <w:autoSpaceDE w:val="0"/>
        <w:autoSpaceDN w:val="0"/>
        <w:adjustRightInd w:val="0"/>
        <w:spacing w:line="360" w:lineRule="auto"/>
        <w:rPr>
          <w:sz w:val="28"/>
          <w:szCs w:val="28"/>
        </w:rPr>
      </w:pPr>
    </w:p>
    <w:p w:rsidR="007E5AAD" w:rsidRDefault="007E5AAD" w:rsidP="0080344E">
      <w:pPr>
        <w:jc w:val="center"/>
        <w:rPr>
          <w:b/>
          <w:bCs/>
          <w:sz w:val="32"/>
          <w:szCs w:val="32"/>
        </w:rPr>
      </w:pPr>
    </w:p>
    <w:p w:rsidR="007E5AAD" w:rsidRDefault="007E5AAD" w:rsidP="0080344E">
      <w:pPr>
        <w:jc w:val="center"/>
        <w:rPr>
          <w:b/>
          <w:bCs/>
          <w:sz w:val="32"/>
          <w:szCs w:val="32"/>
        </w:rPr>
      </w:pPr>
      <w:r>
        <w:rPr>
          <w:b/>
          <w:bCs/>
          <w:sz w:val="32"/>
          <w:szCs w:val="32"/>
        </w:rPr>
        <w:t>Карточка мероприятия</w:t>
      </w:r>
    </w:p>
    <w:p w:rsidR="007E5AAD" w:rsidRDefault="007E5AAD" w:rsidP="0080344E">
      <w:pPr>
        <w:jc w:val="center"/>
        <w:rPr>
          <w:b/>
          <w:bCs/>
          <w:sz w:val="32"/>
          <w:szCs w:val="32"/>
        </w:rPr>
      </w:pPr>
    </w:p>
    <w:p w:rsidR="007E5AAD" w:rsidRDefault="007E5AAD" w:rsidP="0080344E">
      <w:pPr>
        <w:jc w:val="center"/>
        <w:rPr>
          <w:b/>
          <w:bCs/>
          <w:sz w:val="32"/>
          <w:szCs w:val="32"/>
        </w:rPr>
      </w:pPr>
      <w:r w:rsidRPr="00A82156">
        <w:rPr>
          <w:b/>
          <w:bCs/>
          <w:sz w:val="32"/>
          <w:szCs w:val="32"/>
        </w:rPr>
        <w:t>X</w:t>
      </w:r>
      <w:r w:rsidRPr="00A608FD">
        <w:rPr>
          <w:b/>
          <w:bCs/>
          <w:sz w:val="32"/>
          <w:szCs w:val="32"/>
        </w:rPr>
        <w:t xml:space="preserve"> городские эколого-биологические чтения</w:t>
      </w:r>
    </w:p>
    <w:p w:rsidR="007E5AAD" w:rsidRPr="00A82156" w:rsidRDefault="007E5AAD" w:rsidP="0080344E">
      <w:pPr>
        <w:suppressAutoHyphens/>
        <w:jc w:val="center"/>
        <w:rPr>
          <w:b/>
          <w:bCs/>
          <w:sz w:val="32"/>
          <w:szCs w:val="32"/>
        </w:rPr>
      </w:pPr>
      <w:r w:rsidRPr="00A608FD">
        <w:rPr>
          <w:b/>
          <w:bCs/>
          <w:sz w:val="32"/>
          <w:szCs w:val="32"/>
        </w:rPr>
        <w:t xml:space="preserve"> имени </w:t>
      </w:r>
      <w:r w:rsidRPr="00A82156">
        <w:rPr>
          <w:b/>
          <w:bCs/>
          <w:sz w:val="32"/>
          <w:szCs w:val="32"/>
        </w:rPr>
        <w:t>Климента Аркадьевича Тимирязева</w:t>
      </w:r>
    </w:p>
    <w:p w:rsidR="007E5AAD" w:rsidRPr="00A82156" w:rsidRDefault="007E5AAD" w:rsidP="0080344E">
      <w:pPr>
        <w:suppressAutoHyphens/>
        <w:jc w:val="center"/>
        <w:rPr>
          <w:b/>
          <w:bCs/>
          <w:sz w:val="32"/>
          <w:szCs w:val="32"/>
        </w:rPr>
      </w:pPr>
      <w:r w:rsidRPr="00A82156">
        <w:rPr>
          <w:b/>
          <w:bCs/>
          <w:sz w:val="32"/>
          <w:szCs w:val="32"/>
        </w:rPr>
        <w:t>«Сохраним Планету голубой и зелёной»</w:t>
      </w:r>
      <w:bookmarkStart w:id="51" w:name="Тимирязевскиечтения"/>
      <w:bookmarkEnd w:id="51"/>
    </w:p>
    <w:p w:rsidR="007E5AAD" w:rsidRPr="00A608FD" w:rsidRDefault="007E5AAD" w:rsidP="0080344E">
      <w:pPr>
        <w:jc w:val="center"/>
        <w:rPr>
          <w:b/>
          <w:bCs/>
          <w:sz w:val="32"/>
          <w:szCs w:val="32"/>
        </w:rPr>
      </w:pPr>
    </w:p>
    <w:p w:rsidR="007E5AAD" w:rsidRDefault="007E5AAD" w:rsidP="0080344E">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639"/>
      </w:tblGrid>
      <w:tr w:rsidR="007E5AAD">
        <w:tc>
          <w:tcPr>
            <w:tcW w:w="9571" w:type="dxa"/>
            <w:gridSpan w:val="2"/>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3932" w:type="dxa"/>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Дата,</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i/>
                <w:i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5639" w:type="dxa"/>
          </w:tcPr>
          <w:p w:rsidR="007E5AAD" w:rsidRPr="00C103C3" w:rsidRDefault="007E5AAD" w:rsidP="00C103C3">
            <w:pPr>
              <w:jc w:val="center"/>
              <w:rPr>
                <w:b/>
                <w:bCs/>
                <w:sz w:val="22"/>
                <w:szCs w:val="22"/>
              </w:rPr>
            </w:pPr>
          </w:p>
          <w:p w:rsidR="007E5AAD" w:rsidRPr="00C103C3" w:rsidRDefault="007E5AAD" w:rsidP="00C103C3">
            <w:pPr>
              <w:jc w:val="center"/>
              <w:rPr>
                <w:b/>
                <w:bCs/>
                <w:sz w:val="22"/>
                <w:szCs w:val="22"/>
              </w:rPr>
            </w:pPr>
            <w:r w:rsidRPr="00C103C3">
              <w:rPr>
                <w:b/>
                <w:bCs/>
                <w:sz w:val="22"/>
                <w:szCs w:val="22"/>
              </w:rPr>
              <w:t>Очный:</w:t>
            </w:r>
          </w:p>
          <w:p w:rsidR="007E5AAD" w:rsidRPr="00C103C3" w:rsidRDefault="007E5AAD" w:rsidP="00C103C3">
            <w:pPr>
              <w:jc w:val="center"/>
              <w:rPr>
                <w:sz w:val="22"/>
                <w:szCs w:val="22"/>
              </w:rPr>
            </w:pPr>
            <w:r w:rsidRPr="00C103C3">
              <w:rPr>
                <w:sz w:val="22"/>
                <w:szCs w:val="22"/>
              </w:rPr>
              <w:t>14 марта 2019 года в 9.00</w:t>
            </w:r>
          </w:p>
          <w:p w:rsidR="007E5AAD" w:rsidRPr="00C103C3" w:rsidRDefault="007E5AAD" w:rsidP="00C103C3">
            <w:pPr>
              <w:jc w:val="center"/>
              <w:rPr>
                <w:sz w:val="22"/>
                <w:szCs w:val="22"/>
              </w:rPr>
            </w:pPr>
            <w:r w:rsidRPr="00C103C3">
              <w:rPr>
                <w:sz w:val="22"/>
                <w:szCs w:val="22"/>
              </w:rPr>
              <w:t>на базе МБОУ Школа № 91 г.о. Самара</w:t>
            </w:r>
          </w:p>
          <w:p w:rsidR="007E5AAD" w:rsidRPr="00C103C3" w:rsidRDefault="007E5AAD" w:rsidP="00C103C3">
            <w:pPr>
              <w:jc w:val="center"/>
              <w:rPr>
                <w:sz w:val="22"/>
                <w:szCs w:val="22"/>
              </w:rPr>
            </w:pPr>
            <w:r w:rsidRPr="00C103C3">
              <w:rPr>
                <w:sz w:val="22"/>
                <w:szCs w:val="22"/>
              </w:rPr>
              <w:t>(ул. Балаковская, 10А)</w:t>
            </w:r>
          </w:p>
          <w:p w:rsidR="007E5AAD" w:rsidRPr="00C103C3" w:rsidRDefault="007E5AAD" w:rsidP="00C103C3">
            <w:pPr>
              <w:jc w:val="center"/>
              <w:rPr>
                <w:b/>
                <w:bCs/>
                <w:sz w:val="22"/>
                <w:szCs w:val="22"/>
              </w:rPr>
            </w:pPr>
          </w:p>
        </w:tc>
      </w:tr>
      <w:tr w:rsidR="007E5AAD">
        <w:tc>
          <w:tcPr>
            <w:tcW w:w="9571" w:type="dxa"/>
            <w:gridSpan w:val="2"/>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639" w:type="dxa"/>
            <w:vAlign w:val="center"/>
          </w:tcPr>
          <w:p w:rsidR="007E5AAD" w:rsidRPr="00C103C3" w:rsidRDefault="007E5AAD" w:rsidP="00C103C3">
            <w:pPr>
              <w:jc w:val="center"/>
              <w:rPr>
                <w:sz w:val="32"/>
                <w:szCs w:val="32"/>
              </w:rPr>
            </w:pPr>
            <w:r w:rsidRPr="00C103C3">
              <w:rPr>
                <w:sz w:val="22"/>
                <w:szCs w:val="22"/>
              </w:rPr>
              <w:t>5-11 класс</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участия </w:t>
            </w:r>
          </w:p>
        </w:tc>
        <w:tc>
          <w:tcPr>
            <w:tcW w:w="5639" w:type="dxa"/>
            <w:vAlign w:val="center"/>
          </w:tcPr>
          <w:p w:rsidR="007E5AAD" w:rsidRPr="00C103C3" w:rsidRDefault="007E5AAD" w:rsidP="00C103C3">
            <w:pPr>
              <w:jc w:val="center"/>
              <w:rPr>
                <w:sz w:val="22"/>
                <w:szCs w:val="22"/>
              </w:rPr>
            </w:pPr>
            <w:r w:rsidRPr="00C103C3">
              <w:rPr>
                <w:sz w:val="22"/>
                <w:szCs w:val="22"/>
              </w:rPr>
              <w:t>индивидуальная, групповая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Квота участников</w:t>
            </w:r>
          </w:p>
          <w:p w:rsidR="007E5AAD" w:rsidRPr="00C103C3" w:rsidRDefault="007E5AAD" w:rsidP="00C103C3">
            <w:pPr>
              <w:jc w:val="center"/>
              <w:rPr>
                <w:b/>
                <w:bCs/>
                <w:i/>
                <w:iCs/>
                <w:sz w:val="28"/>
                <w:szCs w:val="28"/>
              </w:rPr>
            </w:pPr>
            <w:r w:rsidRPr="00C103C3">
              <w:rPr>
                <w:b/>
                <w:bCs/>
                <w:sz w:val="28"/>
                <w:szCs w:val="28"/>
              </w:rPr>
              <w:t>от одного ОУ</w:t>
            </w:r>
          </w:p>
        </w:tc>
        <w:tc>
          <w:tcPr>
            <w:tcW w:w="5639" w:type="dxa"/>
            <w:vAlign w:val="center"/>
          </w:tcPr>
          <w:p w:rsidR="007E5AAD" w:rsidRPr="00C103C3" w:rsidRDefault="007E5AAD" w:rsidP="00C103C3">
            <w:pPr>
              <w:jc w:val="center"/>
              <w:rPr>
                <w:sz w:val="22"/>
                <w:szCs w:val="22"/>
              </w:rPr>
            </w:pPr>
            <w:r w:rsidRPr="00C103C3">
              <w:rPr>
                <w:sz w:val="22"/>
                <w:szCs w:val="22"/>
              </w:rPr>
              <w:t xml:space="preserve"> не более 3-х участников в одной возрастной группе</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Срок подачи заявок</w:t>
            </w:r>
          </w:p>
          <w:p w:rsidR="007E5AAD" w:rsidRPr="00C103C3" w:rsidRDefault="007E5AAD" w:rsidP="00C103C3">
            <w:pPr>
              <w:jc w:val="center"/>
              <w:rPr>
                <w:b/>
                <w:bCs/>
                <w:sz w:val="28"/>
                <w:szCs w:val="28"/>
              </w:rPr>
            </w:pPr>
            <w:r w:rsidRPr="00C103C3">
              <w:rPr>
                <w:b/>
                <w:bCs/>
                <w:sz w:val="28"/>
                <w:szCs w:val="28"/>
              </w:rPr>
              <w:t xml:space="preserve"> для участия</w:t>
            </w:r>
          </w:p>
        </w:tc>
        <w:tc>
          <w:tcPr>
            <w:tcW w:w="5639" w:type="dxa"/>
            <w:vAlign w:val="center"/>
          </w:tcPr>
          <w:p w:rsidR="007E5AAD" w:rsidRPr="00C103C3" w:rsidRDefault="007E5AAD" w:rsidP="00C103C3">
            <w:pPr>
              <w:jc w:val="center"/>
              <w:rPr>
                <w:sz w:val="22"/>
                <w:szCs w:val="22"/>
              </w:rPr>
            </w:pPr>
            <w:r w:rsidRPr="00C103C3">
              <w:rPr>
                <w:sz w:val="22"/>
                <w:szCs w:val="22"/>
              </w:rPr>
              <w:t>с 1 по 13 марта 2019 года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подачи заявок </w:t>
            </w:r>
          </w:p>
        </w:tc>
        <w:tc>
          <w:tcPr>
            <w:tcW w:w="5639" w:type="dxa"/>
            <w:vAlign w:val="center"/>
          </w:tcPr>
          <w:p w:rsidR="007E5AAD" w:rsidRPr="00C103C3" w:rsidRDefault="007E5AAD" w:rsidP="00C103C3">
            <w:pPr>
              <w:jc w:val="center"/>
              <w:rPr>
                <w:sz w:val="22"/>
                <w:szCs w:val="22"/>
              </w:rPr>
            </w:pPr>
            <w:r w:rsidRPr="00C103C3">
              <w:rPr>
                <w:sz w:val="22"/>
                <w:szCs w:val="22"/>
              </w:rPr>
              <w:t>очная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5639" w:type="dxa"/>
            <w:vAlign w:val="center"/>
          </w:tcPr>
          <w:p w:rsidR="007E5AAD" w:rsidRPr="00C103C3" w:rsidRDefault="007E5AAD" w:rsidP="00C103C3">
            <w:pPr>
              <w:jc w:val="center"/>
              <w:rPr>
                <w:sz w:val="32"/>
                <w:szCs w:val="32"/>
                <w:lang w:val="en-US"/>
              </w:rPr>
            </w:pPr>
            <w:r w:rsidRPr="00C103C3">
              <w:rPr>
                <w:sz w:val="22"/>
                <w:szCs w:val="22"/>
                <w:lang w:val="en-US"/>
              </w:rPr>
              <w:t>MOU91@yandex.ru</w:t>
            </w:r>
          </w:p>
        </w:tc>
      </w:tr>
      <w:tr w:rsidR="007E5AAD">
        <w:tc>
          <w:tcPr>
            <w:tcW w:w="9571" w:type="dxa"/>
            <w:gridSpan w:val="2"/>
          </w:tcPr>
          <w:p w:rsidR="007E5AAD" w:rsidRPr="00C103C3" w:rsidRDefault="007E5AAD" w:rsidP="00C103C3">
            <w:pPr>
              <w:jc w:val="center"/>
              <w:rPr>
                <w:b/>
                <w:bCs/>
                <w:sz w:val="28"/>
                <w:szCs w:val="28"/>
              </w:rPr>
            </w:pPr>
            <w:r w:rsidRPr="00C103C3">
              <w:rPr>
                <w:b/>
                <w:bCs/>
                <w:sz w:val="28"/>
                <w:szCs w:val="28"/>
              </w:rPr>
              <w:t>ОРГАНИЗАТОР</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5639" w:type="dxa"/>
            <w:vAlign w:val="center"/>
          </w:tcPr>
          <w:p w:rsidR="007E5AAD" w:rsidRPr="00C103C3" w:rsidRDefault="007E5AAD" w:rsidP="00C103C3">
            <w:pPr>
              <w:jc w:val="center"/>
              <w:rPr>
                <w:sz w:val="22"/>
                <w:szCs w:val="22"/>
              </w:rPr>
            </w:pPr>
            <w:r w:rsidRPr="00C103C3">
              <w:rPr>
                <w:sz w:val="22"/>
                <w:szCs w:val="22"/>
              </w:rPr>
              <w:t>МБОУ Школа № 91 г.о. Самара</w:t>
            </w:r>
          </w:p>
          <w:p w:rsidR="007E5AAD" w:rsidRPr="00C103C3" w:rsidRDefault="007E5AAD" w:rsidP="00C103C3">
            <w:pPr>
              <w:jc w:val="center"/>
              <w:rPr>
                <w:sz w:val="32"/>
                <w:szCs w:val="32"/>
              </w:rPr>
            </w:pPr>
            <w:r w:rsidRPr="00C103C3">
              <w:rPr>
                <w:sz w:val="22"/>
                <w:szCs w:val="22"/>
              </w:rPr>
              <w:t>СамГПУ</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ФИО и контакты ответственного координатора на площадке проведения</w:t>
            </w:r>
          </w:p>
        </w:tc>
        <w:tc>
          <w:tcPr>
            <w:tcW w:w="5639" w:type="dxa"/>
            <w:vAlign w:val="center"/>
          </w:tcPr>
          <w:p w:rsidR="007E5AAD" w:rsidRPr="00C103C3" w:rsidRDefault="007E5AAD" w:rsidP="00C103C3">
            <w:pPr>
              <w:jc w:val="center"/>
              <w:rPr>
                <w:sz w:val="22"/>
                <w:szCs w:val="22"/>
              </w:rPr>
            </w:pPr>
            <w:r w:rsidRPr="00C103C3">
              <w:rPr>
                <w:sz w:val="22"/>
                <w:szCs w:val="22"/>
              </w:rPr>
              <w:t>МБОУ Школа № 91 г.о. Самара:</w:t>
            </w:r>
          </w:p>
          <w:p w:rsidR="007E5AAD" w:rsidRPr="00C103C3" w:rsidRDefault="007E5AAD" w:rsidP="00C103C3">
            <w:pPr>
              <w:jc w:val="center"/>
              <w:rPr>
                <w:sz w:val="22"/>
                <w:szCs w:val="22"/>
              </w:rPr>
            </w:pPr>
            <w:r w:rsidRPr="00C103C3">
              <w:rPr>
                <w:sz w:val="22"/>
                <w:szCs w:val="22"/>
              </w:rPr>
              <w:t>Серебрякова Татьяна Федоровна</w:t>
            </w:r>
          </w:p>
          <w:p w:rsidR="007E5AAD" w:rsidRPr="00C103C3" w:rsidRDefault="007E5AAD" w:rsidP="00C103C3">
            <w:pPr>
              <w:jc w:val="center"/>
              <w:rPr>
                <w:sz w:val="32"/>
                <w:szCs w:val="32"/>
              </w:rPr>
            </w:pPr>
            <w:r w:rsidRPr="00C103C3">
              <w:rPr>
                <w:sz w:val="22"/>
                <w:szCs w:val="22"/>
              </w:rPr>
              <w:t>Раб. 261-66-07</w:t>
            </w:r>
          </w:p>
        </w:tc>
      </w:tr>
    </w:tbl>
    <w:p w:rsidR="007E5AAD" w:rsidRDefault="007E5AAD" w:rsidP="0080344E">
      <w:pPr>
        <w:jc w:val="center"/>
        <w:rPr>
          <w:b/>
          <w:bCs/>
          <w:color w:val="365F91"/>
          <w:sz w:val="32"/>
          <w:szCs w:val="32"/>
        </w:rPr>
      </w:pPr>
    </w:p>
    <w:p w:rsidR="007E5AAD" w:rsidRPr="006C371F" w:rsidRDefault="007E5AAD" w:rsidP="009F6BDE">
      <w:pPr>
        <w:rPr>
          <w:sz w:val="22"/>
          <w:szCs w:val="22"/>
        </w:rPr>
      </w:pPr>
    </w:p>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Pr="004914E0" w:rsidRDefault="007E5AAD" w:rsidP="0080344E">
      <w:pPr>
        <w:widowControl w:val="0"/>
        <w:suppressAutoHyphens/>
        <w:spacing w:after="296"/>
        <w:ind w:right="20"/>
        <w:jc w:val="center"/>
        <w:rPr>
          <w:b/>
          <w:bCs/>
          <w:spacing w:val="40"/>
          <w:sz w:val="28"/>
          <w:szCs w:val="28"/>
          <w:shd w:val="clear" w:color="auto" w:fill="FFFFFF"/>
        </w:rPr>
      </w:pPr>
      <w:r w:rsidRPr="004914E0">
        <w:rPr>
          <w:b/>
          <w:bCs/>
          <w:spacing w:val="40"/>
          <w:sz w:val="28"/>
          <w:szCs w:val="28"/>
          <w:shd w:val="clear" w:color="auto" w:fill="FFFFFF"/>
        </w:rPr>
        <w:t>ПОЛОЖЕНИЕ</w:t>
      </w:r>
    </w:p>
    <w:p w:rsidR="007E5AAD" w:rsidRPr="004914E0" w:rsidRDefault="007E5AAD" w:rsidP="0080344E">
      <w:pPr>
        <w:jc w:val="center"/>
        <w:rPr>
          <w:b/>
          <w:bCs/>
          <w:sz w:val="28"/>
          <w:szCs w:val="28"/>
        </w:rPr>
      </w:pPr>
      <w:r w:rsidRPr="004914E0">
        <w:rPr>
          <w:b/>
          <w:bCs/>
          <w:sz w:val="28"/>
          <w:szCs w:val="28"/>
        </w:rPr>
        <w:t>X городские эколого-биологические чтения</w:t>
      </w:r>
    </w:p>
    <w:p w:rsidR="007E5AAD" w:rsidRPr="004914E0" w:rsidRDefault="007E5AAD" w:rsidP="0080344E">
      <w:pPr>
        <w:suppressAutoHyphens/>
        <w:jc w:val="center"/>
        <w:rPr>
          <w:b/>
          <w:bCs/>
          <w:sz w:val="28"/>
          <w:szCs w:val="28"/>
        </w:rPr>
      </w:pPr>
      <w:r w:rsidRPr="004914E0">
        <w:rPr>
          <w:b/>
          <w:bCs/>
          <w:sz w:val="28"/>
          <w:szCs w:val="28"/>
        </w:rPr>
        <w:t xml:space="preserve"> имени Климента Аркадьевича Тимирязева</w:t>
      </w:r>
    </w:p>
    <w:p w:rsidR="007E5AAD" w:rsidRPr="004914E0" w:rsidRDefault="007E5AAD" w:rsidP="0080344E">
      <w:pPr>
        <w:suppressAutoHyphens/>
        <w:jc w:val="center"/>
        <w:rPr>
          <w:b/>
          <w:bCs/>
          <w:sz w:val="28"/>
          <w:szCs w:val="28"/>
        </w:rPr>
      </w:pPr>
      <w:r w:rsidRPr="004914E0">
        <w:rPr>
          <w:b/>
          <w:bCs/>
          <w:sz w:val="28"/>
          <w:szCs w:val="28"/>
        </w:rPr>
        <w:t xml:space="preserve">«Сохраним Планету голубой и зелёной» </w:t>
      </w:r>
    </w:p>
    <w:p w:rsidR="007E5AAD" w:rsidRPr="0080344E" w:rsidRDefault="007E5AAD" w:rsidP="00D87B0F">
      <w:pPr>
        <w:pStyle w:val="ListParagraph"/>
        <w:numPr>
          <w:ilvl w:val="1"/>
          <w:numId w:val="89"/>
        </w:numPr>
        <w:suppressAutoHyphens/>
        <w:jc w:val="center"/>
        <w:rPr>
          <w:i/>
          <w:iCs/>
          <w:sz w:val="28"/>
          <w:szCs w:val="28"/>
        </w:rPr>
      </w:pPr>
      <w:r>
        <w:rPr>
          <w:i/>
          <w:iCs/>
          <w:sz w:val="28"/>
          <w:szCs w:val="28"/>
        </w:rPr>
        <w:t>к</w:t>
      </w:r>
      <w:r w:rsidRPr="0080344E">
        <w:rPr>
          <w:i/>
          <w:iCs/>
          <w:sz w:val="28"/>
          <w:szCs w:val="28"/>
        </w:rPr>
        <w:t>лассы)</w:t>
      </w:r>
    </w:p>
    <w:p w:rsidR="007E5AAD" w:rsidRPr="004914E0" w:rsidRDefault="007E5AAD" w:rsidP="0080344E">
      <w:pPr>
        <w:suppressAutoHyphens/>
        <w:jc w:val="both"/>
        <w:rPr>
          <w:i/>
          <w:iCs/>
          <w:sz w:val="28"/>
          <w:szCs w:val="28"/>
        </w:rPr>
      </w:pPr>
    </w:p>
    <w:p w:rsidR="007E5AAD" w:rsidRPr="009E1E99" w:rsidRDefault="007E5AAD" w:rsidP="0080344E">
      <w:pPr>
        <w:pStyle w:val="ListParagraph"/>
        <w:widowControl w:val="0"/>
        <w:suppressAutoHyphens/>
        <w:spacing w:after="200" w:line="276" w:lineRule="auto"/>
        <w:ind w:left="709" w:right="20" w:firstLine="0"/>
        <w:jc w:val="center"/>
        <w:rPr>
          <w:b/>
          <w:bCs/>
        </w:rPr>
      </w:pPr>
      <w:r>
        <w:rPr>
          <w:b/>
          <w:bCs/>
        </w:rPr>
        <w:t>1.</w:t>
      </w:r>
      <w:r w:rsidRPr="009E1E99">
        <w:rPr>
          <w:b/>
          <w:bCs/>
        </w:rPr>
        <w:t>Общие положения</w:t>
      </w:r>
    </w:p>
    <w:p w:rsidR="007E5AAD" w:rsidRPr="009E1E99" w:rsidRDefault="007E5AAD" w:rsidP="0080344E">
      <w:pPr>
        <w:pStyle w:val="NormalWeb"/>
        <w:ind w:firstLine="709"/>
        <w:jc w:val="both"/>
        <w:rPr>
          <w:b/>
          <w:bCs/>
        </w:rPr>
      </w:pPr>
      <w:r w:rsidRPr="009E1E99">
        <w:rPr>
          <w:b/>
          <w:bCs/>
        </w:rPr>
        <w:t>1.1.</w:t>
      </w:r>
      <w:r w:rsidRPr="009E1E99">
        <w:t xml:space="preserve">Настоящее Положение определяет порядок организации и проведения </w:t>
      </w:r>
      <w:r w:rsidRPr="009E1E99">
        <w:rPr>
          <w:lang w:val="en-US"/>
        </w:rPr>
        <w:t>X</w:t>
      </w:r>
      <w:r w:rsidRPr="009E1E99">
        <w:t xml:space="preserve"> городских эколого-биологических чтений имени Климента Аркадьевича Тимирязева «Сохраним Планету голубой и зеленой» (далее - Чтения), их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7E5AAD" w:rsidRPr="009E1E99" w:rsidRDefault="007E5AAD" w:rsidP="0080344E">
      <w:pPr>
        <w:ind w:firstLine="709"/>
        <w:jc w:val="both"/>
        <w:rPr>
          <w:b/>
          <w:bCs/>
        </w:rPr>
      </w:pPr>
      <w:r w:rsidRPr="009E1E99">
        <w:rPr>
          <w:b/>
          <w:bCs/>
        </w:rPr>
        <w:t>1.2.Организаторы мероприятия</w:t>
      </w:r>
    </w:p>
    <w:p w:rsidR="007E5AAD" w:rsidRDefault="007E5AAD" w:rsidP="0080344E">
      <w:pPr>
        <w:ind w:firstLine="709"/>
        <w:jc w:val="both"/>
        <w:rPr>
          <w:b/>
          <w:bCs/>
        </w:rPr>
      </w:pPr>
    </w:p>
    <w:p w:rsidR="007E5AAD" w:rsidRPr="009E1E99" w:rsidRDefault="007E5AAD" w:rsidP="0080344E">
      <w:pPr>
        <w:ind w:firstLine="709"/>
        <w:jc w:val="both"/>
        <w:rPr>
          <w:b/>
          <w:bCs/>
        </w:rPr>
      </w:pPr>
      <w:r w:rsidRPr="009E1E99">
        <w:rPr>
          <w:b/>
          <w:bCs/>
        </w:rPr>
        <w:t>Учредитель Чтений:</w:t>
      </w:r>
    </w:p>
    <w:p w:rsidR="007E5AAD" w:rsidRDefault="007E5AAD" w:rsidP="0080344E">
      <w:pPr>
        <w:ind w:firstLine="709"/>
        <w:jc w:val="both"/>
      </w:pPr>
    </w:p>
    <w:p w:rsidR="007E5AAD" w:rsidRPr="009E1E99" w:rsidRDefault="007E5AAD" w:rsidP="0080344E">
      <w:pPr>
        <w:ind w:firstLine="709"/>
        <w:jc w:val="both"/>
      </w:pPr>
      <w:r w:rsidRPr="009E1E99">
        <w:t>Департамент образования Администрации городского округа Самара (далее – Департамент образования).</w:t>
      </w:r>
    </w:p>
    <w:p w:rsidR="007E5AAD" w:rsidRPr="009E1E99" w:rsidRDefault="007E5AAD" w:rsidP="0080344E">
      <w:pPr>
        <w:ind w:firstLine="709"/>
        <w:jc w:val="both"/>
      </w:pPr>
    </w:p>
    <w:p w:rsidR="007E5AAD" w:rsidRPr="009E1E99" w:rsidRDefault="007E5AAD" w:rsidP="0080344E">
      <w:pPr>
        <w:ind w:firstLine="709"/>
        <w:jc w:val="both"/>
        <w:rPr>
          <w:b/>
          <w:bCs/>
        </w:rPr>
      </w:pPr>
      <w:r w:rsidRPr="009E1E99">
        <w:rPr>
          <w:b/>
          <w:bCs/>
        </w:rPr>
        <w:t xml:space="preserve">Организаторы Чтений:  </w:t>
      </w:r>
    </w:p>
    <w:p w:rsidR="007E5AAD" w:rsidRDefault="007E5AAD" w:rsidP="0080344E">
      <w:pPr>
        <w:widowControl w:val="0"/>
        <w:tabs>
          <w:tab w:val="left" w:pos="1335"/>
        </w:tabs>
        <w:suppressAutoHyphens/>
        <w:ind w:firstLine="709"/>
        <w:jc w:val="both"/>
      </w:pPr>
    </w:p>
    <w:p w:rsidR="007E5AAD" w:rsidRPr="009E1E99" w:rsidRDefault="007E5AAD" w:rsidP="0080344E">
      <w:pPr>
        <w:widowControl w:val="0"/>
        <w:tabs>
          <w:tab w:val="left" w:pos="1335"/>
        </w:tabs>
        <w:suppressAutoHyphens/>
        <w:ind w:firstLine="709"/>
        <w:jc w:val="both"/>
      </w:pPr>
      <w:r w:rsidRPr="009E1E99">
        <w:t xml:space="preserve"> Муниципальное  бюджетное общеобразовательное учреждение «Школа № 91» городского округа Самара (далее - МБОУ Школа № 91 г.о. Самара).</w:t>
      </w:r>
    </w:p>
    <w:p w:rsidR="007E5AAD" w:rsidRDefault="007E5AAD" w:rsidP="0080344E">
      <w:pPr>
        <w:widowControl w:val="0"/>
        <w:tabs>
          <w:tab w:val="left" w:pos="1335"/>
        </w:tabs>
        <w:suppressAutoHyphens/>
        <w:ind w:firstLine="709"/>
        <w:jc w:val="both"/>
      </w:pPr>
    </w:p>
    <w:p w:rsidR="007E5AAD" w:rsidRPr="009E1E99" w:rsidRDefault="007E5AAD" w:rsidP="0080344E">
      <w:pPr>
        <w:widowControl w:val="0"/>
        <w:tabs>
          <w:tab w:val="left" w:pos="1335"/>
        </w:tabs>
        <w:suppressAutoHyphens/>
        <w:ind w:firstLine="709"/>
        <w:jc w:val="both"/>
      </w:pPr>
      <w:r w:rsidRPr="009E1E99">
        <w:t xml:space="preserve"> Кафедра ботаники, общей биологии, экологии и биоэкологического образования Самарского  государственного  социально-педагогического  университета (далее – СамГПУ).</w:t>
      </w:r>
    </w:p>
    <w:p w:rsidR="007E5AAD" w:rsidRPr="009E1E99" w:rsidRDefault="007E5AAD" w:rsidP="0080344E">
      <w:pPr>
        <w:widowControl w:val="0"/>
        <w:tabs>
          <w:tab w:val="left" w:pos="1335"/>
        </w:tabs>
        <w:suppressAutoHyphens/>
        <w:ind w:firstLine="709"/>
        <w:jc w:val="both"/>
      </w:pPr>
    </w:p>
    <w:p w:rsidR="007E5AAD" w:rsidRPr="009E1E99" w:rsidRDefault="007E5AAD" w:rsidP="0080344E">
      <w:pPr>
        <w:widowControl w:val="0"/>
        <w:suppressAutoHyphens/>
        <w:ind w:firstLine="709"/>
        <w:jc w:val="both"/>
        <w:rPr>
          <w:b/>
          <w:bCs/>
        </w:rPr>
      </w:pPr>
      <w:r>
        <w:rPr>
          <w:b/>
          <w:bCs/>
        </w:rPr>
        <w:t>1.3.</w:t>
      </w:r>
      <w:r w:rsidRPr="009E1E99">
        <w:rPr>
          <w:b/>
          <w:bCs/>
        </w:rPr>
        <w:t>Оргкомитет мероприятия</w:t>
      </w:r>
    </w:p>
    <w:p w:rsidR="007E5AAD" w:rsidRDefault="007E5AAD" w:rsidP="0080344E">
      <w:pPr>
        <w:pStyle w:val="ListParagraph"/>
        <w:widowControl w:val="0"/>
        <w:suppressAutoHyphens/>
        <w:spacing w:line="240" w:lineRule="auto"/>
        <w:ind w:left="0"/>
      </w:pPr>
    </w:p>
    <w:p w:rsidR="007E5AAD" w:rsidRPr="009E1E99" w:rsidRDefault="007E5AAD" w:rsidP="0080344E">
      <w:pPr>
        <w:pStyle w:val="ListParagraph"/>
        <w:widowControl w:val="0"/>
        <w:suppressAutoHyphens/>
        <w:spacing w:line="240" w:lineRule="auto"/>
        <w:ind w:left="0"/>
        <w:rPr>
          <w:b/>
          <w:bCs/>
        </w:rPr>
      </w:pPr>
      <w:r w:rsidRPr="009E1E99">
        <w:t>Общее руководство проведением Чтений и их организационное обеспечение осуществляет организационный комитет (далее - оргкомитет), состав которого формируется из числа представителей кафедры СамГПУ и администрации МБОУ Школ</w:t>
      </w:r>
      <w:r>
        <w:t>а</w:t>
      </w:r>
      <w:r w:rsidRPr="009E1E99">
        <w:t xml:space="preserve"> № 91г.о. Самара.</w:t>
      </w:r>
    </w:p>
    <w:p w:rsidR="007E5AAD" w:rsidRPr="009E1E99" w:rsidRDefault="007E5AAD" w:rsidP="0080344E">
      <w:pPr>
        <w:pStyle w:val="ListParagraph"/>
        <w:widowControl w:val="0"/>
        <w:suppressAutoHyphens/>
        <w:spacing w:line="240" w:lineRule="auto"/>
        <w:ind w:left="0"/>
        <w:rPr>
          <w:b/>
          <w:bCs/>
        </w:rPr>
      </w:pPr>
    </w:p>
    <w:p w:rsidR="007E5AAD" w:rsidRPr="009E1E99" w:rsidRDefault="007E5AAD" w:rsidP="0080344E">
      <w:pPr>
        <w:widowControl w:val="0"/>
        <w:suppressAutoHyphens/>
        <w:ind w:firstLine="709"/>
        <w:jc w:val="both"/>
        <w:rPr>
          <w:b/>
          <w:bCs/>
        </w:rPr>
      </w:pPr>
      <w:r w:rsidRPr="009E1E99">
        <w:rPr>
          <w:b/>
          <w:bCs/>
        </w:rPr>
        <w:t>Оргкомитет осуществляет:</w:t>
      </w:r>
    </w:p>
    <w:p w:rsidR="007E5AAD" w:rsidRPr="009E1E99" w:rsidRDefault="007E5AAD" w:rsidP="0080344E">
      <w:pPr>
        <w:widowControl w:val="0"/>
        <w:suppressAutoHyphens/>
        <w:ind w:firstLine="709"/>
        <w:jc w:val="both"/>
      </w:pPr>
      <w:r w:rsidRPr="009E1E99">
        <w:t>- приём и экспертную оценку конкурсных работ;</w:t>
      </w:r>
    </w:p>
    <w:p w:rsidR="007E5AAD" w:rsidRPr="009E1E99" w:rsidRDefault="007E5AAD" w:rsidP="0080344E">
      <w:pPr>
        <w:widowControl w:val="0"/>
        <w:suppressAutoHyphens/>
        <w:ind w:firstLine="709"/>
        <w:jc w:val="both"/>
      </w:pPr>
      <w:r w:rsidRPr="009E1E99">
        <w:t>- координацию работы  жюри секций;</w:t>
      </w:r>
    </w:p>
    <w:p w:rsidR="007E5AAD" w:rsidRPr="009E1E99" w:rsidRDefault="007E5AAD" w:rsidP="0080344E">
      <w:pPr>
        <w:widowControl w:val="0"/>
        <w:suppressAutoHyphens/>
        <w:ind w:firstLine="709"/>
        <w:jc w:val="both"/>
      </w:pPr>
      <w:r w:rsidRPr="009E1E99">
        <w:rPr>
          <w:rStyle w:val="a0"/>
        </w:rPr>
        <w:t xml:space="preserve"> - подведение итогов и награждение.</w:t>
      </w:r>
    </w:p>
    <w:p w:rsidR="007E5AAD" w:rsidRPr="009E1E99" w:rsidRDefault="007E5AAD" w:rsidP="0080344E">
      <w:pPr>
        <w:pStyle w:val="ListParagraph"/>
        <w:widowControl w:val="0"/>
        <w:suppressAutoHyphens/>
        <w:spacing w:line="240" w:lineRule="auto"/>
        <w:ind w:left="0"/>
      </w:pPr>
    </w:p>
    <w:p w:rsidR="007E5AAD" w:rsidRPr="009E1E99" w:rsidRDefault="007E5AAD" w:rsidP="0080344E">
      <w:pPr>
        <w:widowControl w:val="0"/>
        <w:suppressAutoHyphens/>
        <w:ind w:firstLine="709"/>
        <w:jc w:val="both"/>
        <w:rPr>
          <w:b/>
          <w:bCs/>
        </w:rPr>
      </w:pPr>
      <w:r>
        <w:rPr>
          <w:b/>
          <w:bCs/>
        </w:rPr>
        <w:t>1.4.</w:t>
      </w:r>
      <w:r w:rsidRPr="009E1E99">
        <w:rPr>
          <w:b/>
          <w:bCs/>
        </w:rPr>
        <w:t>Цели и задачи мероприятия</w:t>
      </w:r>
    </w:p>
    <w:p w:rsidR="007E5AAD" w:rsidRDefault="007E5AAD" w:rsidP="0080344E">
      <w:pPr>
        <w:pStyle w:val="NormalWeb"/>
        <w:spacing w:before="0" w:beforeAutospacing="0" w:after="0" w:afterAutospacing="0"/>
        <w:ind w:firstLine="709"/>
        <w:jc w:val="both"/>
        <w:rPr>
          <w:b/>
          <w:bCs/>
        </w:rPr>
      </w:pPr>
    </w:p>
    <w:p w:rsidR="007E5AAD" w:rsidRPr="009E1E99" w:rsidRDefault="007E5AAD" w:rsidP="0080344E">
      <w:pPr>
        <w:pStyle w:val="NormalWeb"/>
        <w:spacing w:before="0" w:beforeAutospacing="0" w:after="0" w:afterAutospacing="0"/>
        <w:ind w:firstLine="709"/>
        <w:jc w:val="both"/>
      </w:pPr>
      <w:r w:rsidRPr="009E1E99">
        <w:rPr>
          <w:b/>
          <w:bCs/>
        </w:rPr>
        <w:t xml:space="preserve">Цель: </w:t>
      </w:r>
      <w:r w:rsidRPr="009E1E99">
        <w:t>активизация творческой, познавательной, интеллектуальной инициативы учащихся, вовлечение их в исследовательскую эколого-биологическую и природоохранную деятельность.</w:t>
      </w:r>
    </w:p>
    <w:p w:rsidR="007E5AAD" w:rsidRDefault="007E5AAD" w:rsidP="0080344E">
      <w:pPr>
        <w:widowControl w:val="0"/>
        <w:suppressAutoHyphens/>
        <w:ind w:firstLine="709"/>
        <w:jc w:val="both"/>
        <w:rPr>
          <w:b/>
          <w:bCs/>
        </w:rPr>
      </w:pPr>
    </w:p>
    <w:p w:rsidR="007E5AAD" w:rsidRPr="009E1E99" w:rsidRDefault="007E5AAD" w:rsidP="0080344E">
      <w:pPr>
        <w:widowControl w:val="0"/>
        <w:suppressAutoHyphens/>
        <w:ind w:firstLine="709"/>
        <w:jc w:val="both"/>
        <w:rPr>
          <w:b/>
          <w:bCs/>
        </w:rPr>
      </w:pPr>
      <w:r w:rsidRPr="009E1E99">
        <w:rPr>
          <w:b/>
          <w:bCs/>
        </w:rPr>
        <w:t>Задачи:</w:t>
      </w:r>
    </w:p>
    <w:p w:rsidR="007E5AAD" w:rsidRPr="009E1E99" w:rsidRDefault="007E5AAD" w:rsidP="0080344E">
      <w:pPr>
        <w:widowControl w:val="0"/>
        <w:tabs>
          <w:tab w:val="left" w:pos="1330"/>
        </w:tabs>
        <w:suppressAutoHyphens/>
        <w:ind w:firstLine="709"/>
        <w:jc w:val="both"/>
      </w:pPr>
      <w:r w:rsidRPr="009E1E99">
        <w:t>- Обновление  и совершенствование технологии внеурочной работы по воспитанию экологической культуры школьников, вовлечение детей и подростков в активную научно-исследовательскую деятельность по проблемам изучения природы Самарской области и охраны окружающей среды.</w:t>
      </w:r>
    </w:p>
    <w:p w:rsidR="007E5AAD" w:rsidRPr="009E1E99" w:rsidRDefault="007E5AAD" w:rsidP="0080344E">
      <w:pPr>
        <w:widowControl w:val="0"/>
        <w:tabs>
          <w:tab w:val="left" w:pos="1311"/>
        </w:tabs>
        <w:suppressAutoHyphens/>
        <w:ind w:firstLine="709"/>
        <w:jc w:val="both"/>
      </w:pPr>
      <w:r w:rsidRPr="009E1E99">
        <w:t>- Выявление и поощрение наиболее одаренных школьников и их наставников,  изучающих и успешно выявляющих особенности биогеоценозов и их компонентов (флоры, фауны, почвы) родного края, биоэкологические особенности живой природы, взаимоотношения человека с окружающей природой.</w:t>
      </w:r>
    </w:p>
    <w:p w:rsidR="007E5AAD" w:rsidRPr="009E1E99" w:rsidRDefault="007E5AAD" w:rsidP="0080344E">
      <w:pPr>
        <w:pStyle w:val="ListParagraph"/>
        <w:widowControl w:val="0"/>
        <w:suppressAutoHyphens/>
        <w:spacing w:line="240" w:lineRule="auto"/>
        <w:ind w:left="0"/>
        <w:rPr>
          <w:b/>
          <w:bCs/>
        </w:rPr>
      </w:pPr>
      <w:r>
        <w:t xml:space="preserve">- </w:t>
      </w:r>
      <w:r w:rsidRPr="009E1E99">
        <w:t>Распространение лучшего опыт научно-исследовательской эколого-биологической и социально-проектной природоохранной деятельности школьников города</w:t>
      </w:r>
      <w:r w:rsidRPr="009E1E99">
        <w:rPr>
          <w:b/>
          <w:bCs/>
        </w:rPr>
        <w:t>.</w:t>
      </w:r>
    </w:p>
    <w:p w:rsidR="007E5AAD" w:rsidRPr="009E1E99" w:rsidRDefault="007E5AAD" w:rsidP="0080344E">
      <w:pPr>
        <w:widowControl w:val="0"/>
        <w:tabs>
          <w:tab w:val="left" w:pos="1311"/>
        </w:tabs>
        <w:suppressAutoHyphens/>
        <w:ind w:firstLine="709"/>
        <w:jc w:val="both"/>
      </w:pPr>
      <w:r w:rsidRPr="009E1E99">
        <w:t>- Развитие непрерывного образования, преемственности образовательных программ общего и дополнительного образования на основе привлечения обучающихся к учебно- исследовательской и проектной работе.</w:t>
      </w:r>
    </w:p>
    <w:p w:rsidR="007E5AAD" w:rsidRPr="009E1E99" w:rsidRDefault="007E5AAD" w:rsidP="0080344E">
      <w:pPr>
        <w:widowControl w:val="0"/>
        <w:tabs>
          <w:tab w:val="left" w:pos="1311"/>
        </w:tabs>
        <w:suppressAutoHyphens/>
        <w:ind w:firstLine="709"/>
        <w:jc w:val="both"/>
      </w:pPr>
    </w:p>
    <w:p w:rsidR="007E5AAD" w:rsidRPr="009E1E99" w:rsidRDefault="007E5AAD" w:rsidP="0080344E">
      <w:pPr>
        <w:pStyle w:val="ListParagraph"/>
        <w:widowControl w:val="0"/>
        <w:suppressAutoHyphens/>
        <w:spacing w:line="240" w:lineRule="auto"/>
        <w:ind w:left="709" w:firstLine="0"/>
        <w:jc w:val="center"/>
        <w:rPr>
          <w:b/>
          <w:bCs/>
        </w:rPr>
      </w:pPr>
      <w:r>
        <w:rPr>
          <w:b/>
          <w:bCs/>
        </w:rPr>
        <w:t>2.</w:t>
      </w:r>
      <w:r w:rsidRPr="009E1E99">
        <w:rPr>
          <w:b/>
          <w:bCs/>
        </w:rPr>
        <w:t>Сроки и место  проведения мероприятия</w:t>
      </w:r>
    </w:p>
    <w:p w:rsidR="007E5AAD" w:rsidRPr="009E1E99" w:rsidRDefault="007E5AAD" w:rsidP="0080344E">
      <w:pPr>
        <w:widowControl w:val="0"/>
        <w:suppressAutoHyphens/>
        <w:ind w:firstLine="709"/>
        <w:jc w:val="both"/>
      </w:pPr>
    </w:p>
    <w:p w:rsidR="007E5AAD" w:rsidRPr="009E1E99" w:rsidRDefault="007E5AAD" w:rsidP="0080344E">
      <w:pPr>
        <w:widowControl w:val="0"/>
        <w:suppressAutoHyphens/>
        <w:ind w:firstLine="709"/>
        <w:jc w:val="both"/>
      </w:pPr>
      <w:r w:rsidRPr="009E1E99">
        <w:t xml:space="preserve">Чтения проводятся </w:t>
      </w:r>
      <w:r w:rsidRPr="009E1E99">
        <w:rPr>
          <w:b/>
          <w:bCs/>
        </w:rPr>
        <w:t xml:space="preserve">14 марта </w:t>
      </w:r>
      <w:r w:rsidRPr="009E1E99">
        <w:rPr>
          <w:b/>
          <w:bCs/>
          <w:shd w:val="clear" w:color="auto" w:fill="FFFFFF"/>
        </w:rPr>
        <w:t xml:space="preserve">2019 </w:t>
      </w:r>
      <w:r w:rsidRPr="009E1E99">
        <w:rPr>
          <w:b/>
          <w:bCs/>
        </w:rPr>
        <w:t>года</w:t>
      </w:r>
      <w:r w:rsidRPr="009E1E99">
        <w:t xml:space="preserve"> на базе МБОУ Школ</w:t>
      </w:r>
      <w:r>
        <w:t>а</w:t>
      </w:r>
      <w:r w:rsidRPr="009E1E99">
        <w:t xml:space="preserve"> № 91 г.о. Самара по адресу:   г. Самара, ул. Балаковская, 10А. </w:t>
      </w:r>
    </w:p>
    <w:p w:rsidR="007E5AAD" w:rsidRDefault="007E5AAD" w:rsidP="0080344E">
      <w:pPr>
        <w:widowControl w:val="0"/>
        <w:suppressAutoHyphens/>
        <w:ind w:firstLine="709"/>
        <w:jc w:val="both"/>
        <w:rPr>
          <w:shd w:val="clear" w:color="auto" w:fill="FFFFFF"/>
        </w:rPr>
      </w:pPr>
      <w:r w:rsidRPr="009E1E99">
        <w:t xml:space="preserve">Регистрация участников - с </w:t>
      </w:r>
      <w:r w:rsidRPr="009E1E99">
        <w:rPr>
          <w:shd w:val="clear" w:color="auto" w:fill="FFFFFF"/>
        </w:rPr>
        <w:t xml:space="preserve">9.00.  </w:t>
      </w:r>
    </w:p>
    <w:p w:rsidR="007E5AAD" w:rsidRDefault="007E5AAD" w:rsidP="0080344E">
      <w:pPr>
        <w:widowControl w:val="0"/>
        <w:suppressAutoHyphens/>
        <w:ind w:firstLine="709"/>
        <w:jc w:val="both"/>
        <w:rPr>
          <w:shd w:val="clear" w:color="auto" w:fill="FFFFFF"/>
        </w:rPr>
      </w:pPr>
      <w:r w:rsidRPr="009E1E99">
        <w:rPr>
          <w:shd w:val="clear" w:color="auto" w:fill="FFFFFF"/>
        </w:rPr>
        <w:t>Открытие  Чтений в 9.30</w:t>
      </w:r>
      <w:r w:rsidRPr="009E1E99">
        <w:t>.</w:t>
      </w:r>
    </w:p>
    <w:p w:rsidR="007E5AAD" w:rsidRPr="009E1E99" w:rsidRDefault="007E5AAD" w:rsidP="0080344E">
      <w:pPr>
        <w:widowControl w:val="0"/>
        <w:suppressAutoHyphens/>
        <w:ind w:firstLine="709"/>
        <w:jc w:val="both"/>
        <w:rPr>
          <w:shd w:val="clear" w:color="auto" w:fill="FFFFFF"/>
        </w:rPr>
      </w:pPr>
      <w:r w:rsidRPr="009E1E99">
        <w:t>Работа тематических секций в 10.00.</w:t>
      </w:r>
    </w:p>
    <w:p w:rsidR="007E5AAD" w:rsidRPr="009E1E99" w:rsidRDefault="007E5AAD" w:rsidP="0080344E">
      <w:pPr>
        <w:widowControl w:val="0"/>
        <w:suppressAutoHyphens/>
        <w:ind w:firstLine="709"/>
        <w:jc w:val="both"/>
      </w:pPr>
    </w:p>
    <w:p w:rsidR="007E5AAD" w:rsidRPr="009E1E99" w:rsidRDefault="007E5AAD" w:rsidP="0080344E">
      <w:pPr>
        <w:pStyle w:val="ListParagraph"/>
        <w:widowControl w:val="0"/>
        <w:suppressAutoHyphens/>
        <w:spacing w:line="240" w:lineRule="auto"/>
        <w:ind w:left="709" w:firstLine="0"/>
        <w:jc w:val="center"/>
        <w:rPr>
          <w:b/>
          <w:bCs/>
          <w:shd w:val="clear" w:color="auto" w:fill="FFFFFF"/>
        </w:rPr>
      </w:pPr>
      <w:r>
        <w:rPr>
          <w:b/>
          <w:bCs/>
          <w:shd w:val="clear" w:color="auto" w:fill="FFFFFF"/>
        </w:rPr>
        <w:t>3.</w:t>
      </w:r>
      <w:r w:rsidRPr="009E1E99">
        <w:rPr>
          <w:b/>
          <w:bCs/>
          <w:shd w:val="clear" w:color="auto" w:fill="FFFFFF"/>
        </w:rPr>
        <w:t>Сроки и форма подачи заявок на участие</w:t>
      </w:r>
    </w:p>
    <w:p w:rsidR="007E5AAD" w:rsidRPr="009E1E99" w:rsidRDefault="007E5AAD" w:rsidP="0080344E">
      <w:pPr>
        <w:pStyle w:val="ListParagraph"/>
        <w:widowControl w:val="0"/>
        <w:suppressAutoHyphens/>
        <w:spacing w:line="240" w:lineRule="auto"/>
        <w:ind w:left="0"/>
      </w:pPr>
    </w:p>
    <w:p w:rsidR="007E5AAD" w:rsidRPr="009E1E99" w:rsidRDefault="007E5AAD" w:rsidP="0080344E">
      <w:pPr>
        <w:pStyle w:val="ListParagraph"/>
        <w:widowControl w:val="0"/>
        <w:suppressAutoHyphens/>
        <w:spacing w:line="240" w:lineRule="auto"/>
        <w:ind w:left="0"/>
      </w:pPr>
      <w:r w:rsidRPr="009E1E99">
        <w:t>Для участия необходимо подать заявку в электронной (</w:t>
      </w:r>
      <w:hyperlink r:id="rId149" w:history="1">
        <w:r w:rsidRPr="009E1E99">
          <w:rPr>
            <w:rStyle w:val="Hyperlink"/>
            <w:lang w:val="en-US"/>
          </w:rPr>
          <w:t>mou</w:t>
        </w:r>
        <w:r w:rsidRPr="009E1E99">
          <w:rPr>
            <w:rStyle w:val="Hyperlink"/>
          </w:rPr>
          <w:t>91@</w:t>
        </w:r>
        <w:r w:rsidRPr="009E1E99">
          <w:rPr>
            <w:rStyle w:val="Hyperlink"/>
            <w:lang w:val="en-US"/>
          </w:rPr>
          <w:t>yandex</w:t>
        </w:r>
        <w:r w:rsidRPr="009E1E99">
          <w:rPr>
            <w:rStyle w:val="Hyperlink"/>
          </w:rPr>
          <w:t>.</w:t>
        </w:r>
        <w:r w:rsidRPr="009E1E99">
          <w:rPr>
            <w:rStyle w:val="Hyperlink"/>
            <w:lang w:val="en-US"/>
          </w:rPr>
          <w:t>ru</w:t>
        </w:r>
      </w:hyperlink>
      <w:r w:rsidRPr="009E1E99">
        <w:t xml:space="preserve">)  или письменной форме и сдать печатный вариант работы </w:t>
      </w:r>
      <w:r w:rsidRPr="009E1E99">
        <w:rPr>
          <w:b/>
          <w:bCs/>
        </w:rPr>
        <w:t xml:space="preserve">в срок до 13 марта 2018 года (16.00) </w:t>
      </w:r>
      <w:r w:rsidRPr="009E1E99">
        <w:t>в МБОУ Школ</w:t>
      </w:r>
      <w:r>
        <w:t>а</w:t>
      </w:r>
      <w:r w:rsidRPr="009E1E99">
        <w:t xml:space="preserve"> № 91  г.о. Самара  по адресу: г. Самара, ул. Балаковская, 10 А., тел.  (846) 261-66-07, факс: (846) 261-66-07.</w:t>
      </w:r>
    </w:p>
    <w:p w:rsidR="007E5AAD" w:rsidRPr="009E1E99" w:rsidRDefault="007E5AAD" w:rsidP="0080344E">
      <w:pPr>
        <w:pStyle w:val="ListParagraph"/>
        <w:widowControl w:val="0"/>
        <w:suppressAutoHyphens/>
        <w:spacing w:line="240" w:lineRule="auto"/>
        <w:ind w:left="0"/>
      </w:pPr>
      <w:r w:rsidRPr="009E1E99">
        <w:t>Бланк заявки – в приложении к настоящему Положению.</w:t>
      </w:r>
    </w:p>
    <w:p w:rsidR="007E5AAD" w:rsidRPr="009E1E99" w:rsidRDefault="007E5AAD" w:rsidP="0080344E">
      <w:pPr>
        <w:widowControl w:val="0"/>
        <w:suppressAutoHyphens/>
        <w:ind w:firstLine="709"/>
        <w:jc w:val="both"/>
      </w:pPr>
    </w:p>
    <w:p w:rsidR="007E5AAD" w:rsidRPr="009E1E99" w:rsidRDefault="007E5AAD" w:rsidP="0080344E">
      <w:pPr>
        <w:pStyle w:val="ListParagraph"/>
        <w:widowControl w:val="0"/>
        <w:suppressAutoHyphens/>
        <w:spacing w:line="240" w:lineRule="auto"/>
        <w:ind w:left="709" w:firstLine="0"/>
        <w:jc w:val="center"/>
      </w:pPr>
      <w:r>
        <w:rPr>
          <w:b/>
          <w:bCs/>
        </w:rPr>
        <w:t>4.</w:t>
      </w:r>
      <w:r w:rsidRPr="009E1E99">
        <w:rPr>
          <w:b/>
          <w:bCs/>
        </w:rPr>
        <w:t>Порядок организации, форма участия и форма проведения мероприятия</w:t>
      </w:r>
    </w:p>
    <w:p w:rsidR="007E5AAD" w:rsidRPr="009E1E99" w:rsidRDefault="007E5AAD" w:rsidP="0080344E">
      <w:pPr>
        <w:pStyle w:val="ListParagraph"/>
        <w:widowControl w:val="0"/>
        <w:suppressAutoHyphens/>
        <w:spacing w:line="240" w:lineRule="auto"/>
        <w:ind w:left="0"/>
      </w:pPr>
    </w:p>
    <w:p w:rsidR="007E5AAD" w:rsidRPr="009E1E99" w:rsidRDefault="007E5AAD" w:rsidP="0080344E">
      <w:pPr>
        <w:pStyle w:val="NormalWeb"/>
        <w:spacing w:before="0" w:beforeAutospacing="0" w:after="0" w:afterAutospacing="0"/>
        <w:ind w:firstLine="709"/>
        <w:jc w:val="both"/>
      </w:pPr>
      <w:r w:rsidRPr="009E1E99">
        <w:t>Чтения проводятся ежегодно, начиная с 2009 года. Форма участия - очная, индивидуальная или групповая.</w:t>
      </w:r>
    </w:p>
    <w:p w:rsidR="007E5AAD" w:rsidRPr="009E1E99" w:rsidRDefault="007E5AAD" w:rsidP="0080344E">
      <w:pPr>
        <w:suppressAutoHyphens/>
        <w:ind w:firstLine="709"/>
        <w:jc w:val="both"/>
      </w:pPr>
      <w:r w:rsidRPr="009E1E99">
        <w:t>Чтения являются конкурсом исследовательских и проектных работ обучающихся образовательных учреждений городского округа Самара, занимающихся природоохранной и эколого-биологической деятельностью.</w:t>
      </w:r>
    </w:p>
    <w:p w:rsidR="007E5AAD" w:rsidRPr="009E1E99" w:rsidRDefault="007E5AAD" w:rsidP="0080344E">
      <w:pPr>
        <w:pStyle w:val="NormalWeb"/>
        <w:spacing w:before="0" w:beforeAutospacing="0" w:after="0" w:afterAutospacing="0"/>
        <w:ind w:firstLine="709"/>
        <w:jc w:val="both"/>
      </w:pPr>
      <w:r w:rsidRPr="009E1E99">
        <w:t>Чтения направлены на воспитание у обучающихся ряда компетенций:</w:t>
      </w:r>
    </w:p>
    <w:p w:rsidR="007E5AAD" w:rsidRPr="009E1E99" w:rsidRDefault="007E5AAD" w:rsidP="0080344E">
      <w:pPr>
        <w:pStyle w:val="NormalWeb"/>
        <w:spacing w:before="0" w:beforeAutospacing="0" w:after="0" w:afterAutospacing="0"/>
        <w:ind w:firstLine="709"/>
        <w:jc w:val="both"/>
      </w:pPr>
      <w:r w:rsidRPr="009E1E99">
        <w:t xml:space="preserve"> -    самостоятельного поиска решения проблем охраны природы; </w:t>
      </w:r>
    </w:p>
    <w:p w:rsidR="007E5AAD" w:rsidRPr="009E1E99" w:rsidRDefault="007E5AAD" w:rsidP="0080344E">
      <w:pPr>
        <w:pStyle w:val="NormalWeb"/>
        <w:spacing w:before="0" w:beforeAutospacing="0" w:after="0" w:afterAutospacing="0"/>
        <w:ind w:firstLine="709"/>
        <w:jc w:val="both"/>
      </w:pPr>
      <w:r w:rsidRPr="009E1E99">
        <w:t xml:space="preserve">  - развитие нестандартного мышления на основе глубоких разносторонних и прочных знаний по биологии, экологии и других смежных наук; </w:t>
      </w:r>
    </w:p>
    <w:p w:rsidR="007E5AAD" w:rsidRPr="009E1E99" w:rsidRDefault="007E5AAD" w:rsidP="0080344E">
      <w:pPr>
        <w:pStyle w:val="NormalWeb"/>
        <w:spacing w:before="0" w:beforeAutospacing="0" w:after="0" w:afterAutospacing="0"/>
        <w:ind w:firstLine="709"/>
        <w:jc w:val="both"/>
      </w:pPr>
      <w:r w:rsidRPr="009E1E99">
        <w:t xml:space="preserve">- </w:t>
      </w:r>
      <w:hyperlink r:id="rId150" w:tooltip="Вовлечение" w:history="1">
        <w:r w:rsidRPr="009E1E99">
          <w:rPr>
            <w:rStyle w:val="Hyperlink"/>
          </w:rPr>
          <w:t>вовлечение</w:t>
        </w:r>
      </w:hyperlink>
      <w:r w:rsidRPr="009E1E99">
        <w:t xml:space="preserve"> подростков в активную природоохранную, исследовательскую и проектную эколого-биологическую деятельность.</w:t>
      </w:r>
    </w:p>
    <w:p w:rsidR="007E5AAD" w:rsidRDefault="007E5AAD" w:rsidP="0080344E">
      <w:pPr>
        <w:widowControl w:val="0"/>
        <w:suppressAutoHyphens/>
        <w:ind w:firstLine="709"/>
        <w:jc w:val="both"/>
        <w:rPr>
          <w:b/>
          <w:bCs/>
        </w:rPr>
      </w:pPr>
    </w:p>
    <w:p w:rsidR="007E5AAD" w:rsidRPr="009E1E99" w:rsidRDefault="007E5AAD" w:rsidP="0080344E">
      <w:pPr>
        <w:widowControl w:val="0"/>
        <w:suppressAutoHyphens/>
        <w:ind w:firstLine="709"/>
        <w:jc w:val="both"/>
        <w:rPr>
          <w:b/>
          <w:bCs/>
        </w:rPr>
      </w:pPr>
      <w:r w:rsidRPr="009E1E99">
        <w:rPr>
          <w:b/>
          <w:bCs/>
        </w:rPr>
        <w:t>Работа может  быть представлена в одну из перечисленных секций:</w:t>
      </w:r>
    </w:p>
    <w:p w:rsidR="007E5AAD" w:rsidRPr="009E1E99" w:rsidRDefault="007E5AAD" w:rsidP="0080344E">
      <w:pPr>
        <w:pStyle w:val="ListParagraph"/>
        <w:widowControl w:val="0"/>
        <w:suppressAutoHyphens/>
        <w:spacing w:line="240" w:lineRule="auto"/>
        <w:ind w:left="0"/>
      </w:pPr>
      <w:r w:rsidRPr="009E1E99">
        <w:t>секция №1- «Физиология и экология живых организмов»;</w:t>
      </w:r>
    </w:p>
    <w:p w:rsidR="007E5AAD" w:rsidRPr="009E1E99" w:rsidRDefault="007E5AAD" w:rsidP="0080344E">
      <w:pPr>
        <w:pStyle w:val="ListParagraph"/>
        <w:widowControl w:val="0"/>
        <w:suppressAutoHyphens/>
        <w:spacing w:line="240" w:lineRule="auto"/>
        <w:ind w:left="0"/>
      </w:pPr>
      <w:r w:rsidRPr="009E1E99">
        <w:t>секция №2 - «Охрана биоразнообразия Самарской области»;</w:t>
      </w:r>
    </w:p>
    <w:p w:rsidR="007E5AAD" w:rsidRPr="009E1E99" w:rsidRDefault="007E5AAD" w:rsidP="0080344E">
      <w:pPr>
        <w:pStyle w:val="ListParagraph"/>
        <w:suppressAutoHyphens/>
        <w:spacing w:line="240" w:lineRule="auto"/>
        <w:ind w:left="0"/>
      </w:pPr>
      <w:r w:rsidRPr="009E1E99">
        <w:t>секция №3 - «Биоиндикация в экологическом мониторинге уникальных природных комплексов»;</w:t>
      </w:r>
    </w:p>
    <w:p w:rsidR="007E5AAD" w:rsidRPr="009E1E99" w:rsidRDefault="007E5AAD" w:rsidP="0080344E">
      <w:pPr>
        <w:pStyle w:val="ListParagraph"/>
        <w:suppressAutoHyphens/>
        <w:spacing w:line="240" w:lineRule="auto"/>
        <w:ind w:left="0"/>
      </w:pPr>
      <w:r w:rsidRPr="009E1E99">
        <w:t>секция №4 - «Биоэкологические особенности особо охраняемых природных территорий»;</w:t>
      </w:r>
    </w:p>
    <w:p w:rsidR="007E5AAD" w:rsidRPr="009E1E99" w:rsidRDefault="007E5AAD" w:rsidP="0080344E">
      <w:pPr>
        <w:suppressAutoHyphens/>
        <w:ind w:firstLine="709"/>
        <w:jc w:val="both"/>
      </w:pPr>
      <w:r w:rsidRPr="009E1E99">
        <w:t>секция №5 -  «Экологические риски современного города и формирование эколого-культурологических ландшафтов в мегаполисе»;</w:t>
      </w:r>
    </w:p>
    <w:p w:rsidR="007E5AAD" w:rsidRPr="009E1E99" w:rsidRDefault="007E5AAD" w:rsidP="0080344E">
      <w:pPr>
        <w:widowControl w:val="0"/>
        <w:suppressAutoHyphens/>
        <w:ind w:firstLine="709"/>
        <w:jc w:val="both"/>
      </w:pPr>
      <w:r w:rsidRPr="009E1E99">
        <w:t>секция №6 -  «Экологические принципы в организации образовательного пространства  (экологическая культура школы, экосистема пространства школы, экологические основы устойчивости растений пришкольного участка»).</w:t>
      </w:r>
    </w:p>
    <w:p w:rsidR="007E5AAD" w:rsidRPr="009E1E99" w:rsidRDefault="007E5AAD" w:rsidP="0080344E">
      <w:pPr>
        <w:widowControl w:val="0"/>
        <w:tabs>
          <w:tab w:val="left" w:pos="0"/>
        </w:tabs>
        <w:suppressAutoHyphens/>
        <w:ind w:firstLine="709"/>
        <w:jc w:val="both"/>
      </w:pPr>
    </w:p>
    <w:p w:rsidR="007E5AAD" w:rsidRPr="009E1E99" w:rsidRDefault="007E5AAD" w:rsidP="0080344E">
      <w:pPr>
        <w:widowControl w:val="0"/>
        <w:tabs>
          <w:tab w:val="left" w:pos="0"/>
        </w:tabs>
        <w:suppressAutoHyphens/>
        <w:ind w:firstLine="709"/>
        <w:jc w:val="both"/>
        <w:rPr>
          <w:b/>
          <w:bCs/>
        </w:rPr>
      </w:pPr>
      <w:r w:rsidRPr="009E1E99">
        <w:t>Если секция будет представлена малым количеством участников (2-3 участника),  то председатель жюри имеет право объединить работу  двух секций.</w:t>
      </w:r>
    </w:p>
    <w:p w:rsidR="007E5AAD" w:rsidRPr="009E1E99" w:rsidRDefault="007E5AAD" w:rsidP="0080344E">
      <w:pPr>
        <w:widowControl w:val="0"/>
        <w:tabs>
          <w:tab w:val="left" w:pos="0"/>
        </w:tabs>
        <w:suppressAutoHyphens/>
        <w:ind w:firstLine="709"/>
        <w:jc w:val="both"/>
      </w:pPr>
    </w:p>
    <w:p w:rsidR="007E5AAD" w:rsidRPr="009E1E99" w:rsidRDefault="007E5AAD" w:rsidP="0080344E">
      <w:pPr>
        <w:pStyle w:val="ListParagraph"/>
        <w:widowControl w:val="0"/>
        <w:suppressAutoHyphens/>
        <w:spacing w:line="240" w:lineRule="auto"/>
        <w:ind w:left="709" w:firstLine="0"/>
        <w:jc w:val="center"/>
        <w:rPr>
          <w:b/>
          <w:bCs/>
          <w:shd w:val="clear" w:color="auto" w:fill="FFFFFF"/>
        </w:rPr>
      </w:pPr>
      <w:r>
        <w:rPr>
          <w:b/>
          <w:bCs/>
          <w:shd w:val="clear" w:color="auto" w:fill="FFFFFF"/>
        </w:rPr>
        <w:t>5.</w:t>
      </w:r>
      <w:r w:rsidRPr="009E1E99">
        <w:rPr>
          <w:b/>
          <w:bCs/>
          <w:shd w:val="clear" w:color="auto" w:fill="FFFFFF"/>
        </w:rPr>
        <w:t>Участники мероприятия</w:t>
      </w:r>
    </w:p>
    <w:p w:rsidR="007E5AAD" w:rsidRPr="009E1E99" w:rsidRDefault="007E5AAD" w:rsidP="0080344E">
      <w:pPr>
        <w:pStyle w:val="ListParagraph"/>
        <w:widowControl w:val="0"/>
        <w:suppressAutoHyphens/>
        <w:spacing w:line="240" w:lineRule="auto"/>
        <w:ind w:left="0"/>
      </w:pPr>
    </w:p>
    <w:p w:rsidR="007E5AAD" w:rsidRPr="009E1E99" w:rsidRDefault="007E5AAD" w:rsidP="0080344E">
      <w:pPr>
        <w:pStyle w:val="ListParagraph"/>
        <w:widowControl w:val="0"/>
        <w:suppressAutoHyphens/>
        <w:spacing w:line="240" w:lineRule="auto"/>
        <w:ind w:left="0"/>
      </w:pPr>
      <w:r w:rsidRPr="009E1E99">
        <w:t>Участниками Чтений могут быть как отдельные учащиеся в возрасте 11-18 лет (5-11</w:t>
      </w:r>
      <w:r>
        <w:t>-е</w:t>
      </w:r>
      <w:r w:rsidRPr="009E1E99">
        <w:t xml:space="preserve"> классы), так и детские научно-исследовательские и социально-проектные группы, эколого-биологические кружки муниципальных образовательных учреждений всех видов.</w:t>
      </w:r>
    </w:p>
    <w:p w:rsidR="007E5AAD" w:rsidRPr="009E1E99" w:rsidRDefault="007E5AAD" w:rsidP="0080344E">
      <w:pPr>
        <w:pStyle w:val="ListParagraph"/>
        <w:widowControl w:val="0"/>
        <w:suppressAutoHyphens/>
        <w:spacing w:line="240" w:lineRule="auto"/>
        <w:ind w:left="0"/>
      </w:pPr>
    </w:p>
    <w:p w:rsidR="007E5AAD" w:rsidRDefault="007E5AAD" w:rsidP="0080344E">
      <w:pPr>
        <w:pStyle w:val="ListParagraph"/>
        <w:widowControl w:val="0"/>
        <w:suppressAutoHyphens/>
        <w:spacing w:line="240" w:lineRule="auto"/>
        <w:ind w:left="0"/>
        <w:rPr>
          <w:shd w:val="clear" w:color="auto" w:fill="FFFFFF"/>
        </w:rPr>
      </w:pPr>
      <w:r w:rsidRPr="009E1E99">
        <w:rPr>
          <w:b/>
          <w:bCs/>
        </w:rPr>
        <w:t xml:space="preserve"> Количество детей от группы, кружка -</w:t>
      </w:r>
      <w:r w:rsidRPr="009E1E99">
        <w:t xml:space="preserve"> не более трех человек </w:t>
      </w:r>
      <w:r w:rsidRPr="009E1E99">
        <w:rPr>
          <w:shd w:val="clear" w:color="auto" w:fill="FFFFFF"/>
        </w:rPr>
        <w:t xml:space="preserve">по трем возрастным группам: </w:t>
      </w:r>
    </w:p>
    <w:p w:rsidR="007E5AAD" w:rsidRPr="009E1E99" w:rsidRDefault="007E5AAD" w:rsidP="0080344E">
      <w:pPr>
        <w:pStyle w:val="ListParagraph"/>
        <w:widowControl w:val="0"/>
        <w:suppressAutoHyphens/>
        <w:spacing w:line="240" w:lineRule="auto"/>
        <w:ind w:left="0"/>
        <w:rPr>
          <w:b/>
          <w:bCs/>
        </w:rPr>
      </w:pPr>
    </w:p>
    <w:p w:rsidR="007E5AAD" w:rsidRPr="009E1E99" w:rsidRDefault="007E5AAD" w:rsidP="0080344E">
      <w:pPr>
        <w:widowControl w:val="0"/>
        <w:suppressAutoHyphens/>
        <w:ind w:firstLine="709"/>
        <w:jc w:val="both"/>
        <w:rPr>
          <w:shd w:val="clear" w:color="auto" w:fill="FFFFFF"/>
        </w:rPr>
      </w:pPr>
      <w:r w:rsidRPr="009E1E99">
        <w:rPr>
          <w:shd w:val="clear" w:color="auto" w:fill="FFFFFF"/>
          <w:lang w:val="en-US"/>
        </w:rPr>
        <w:t>I</w:t>
      </w:r>
      <w:r w:rsidRPr="009E1E99">
        <w:rPr>
          <w:shd w:val="clear" w:color="auto" w:fill="FFFFFF"/>
        </w:rPr>
        <w:t xml:space="preserve"> группа - 11-13 лет (5-6 классы), </w:t>
      </w:r>
    </w:p>
    <w:p w:rsidR="007E5AAD" w:rsidRPr="009E1E99" w:rsidRDefault="007E5AAD" w:rsidP="0080344E">
      <w:pPr>
        <w:widowControl w:val="0"/>
        <w:suppressAutoHyphens/>
        <w:ind w:firstLine="709"/>
        <w:jc w:val="both"/>
        <w:rPr>
          <w:shd w:val="clear" w:color="auto" w:fill="FFFFFF"/>
        </w:rPr>
      </w:pPr>
      <w:r w:rsidRPr="009E1E99">
        <w:rPr>
          <w:shd w:val="clear" w:color="auto" w:fill="FFFFFF"/>
          <w:lang w:val="en-US"/>
        </w:rPr>
        <w:t>II</w:t>
      </w:r>
      <w:r w:rsidRPr="009E1E99">
        <w:rPr>
          <w:shd w:val="clear" w:color="auto" w:fill="FFFFFF"/>
        </w:rPr>
        <w:t xml:space="preserve"> группа - 14-15 лет (7-8 классы), </w:t>
      </w:r>
    </w:p>
    <w:p w:rsidR="007E5AAD" w:rsidRPr="009E1E99" w:rsidRDefault="007E5AAD" w:rsidP="0080344E">
      <w:pPr>
        <w:widowControl w:val="0"/>
        <w:suppressAutoHyphens/>
        <w:ind w:firstLine="709"/>
        <w:jc w:val="both"/>
        <w:rPr>
          <w:shd w:val="clear" w:color="auto" w:fill="FFFFFF"/>
        </w:rPr>
      </w:pPr>
      <w:r w:rsidRPr="009E1E99">
        <w:rPr>
          <w:shd w:val="clear" w:color="auto" w:fill="FFFFFF"/>
          <w:lang w:val="en-US"/>
        </w:rPr>
        <w:t>III</w:t>
      </w:r>
      <w:r w:rsidRPr="009E1E99">
        <w:rPr>
          <w:shd w:val="clear" w:color="auto" w:fill="FFFFFF"/>
        </w:rPr>
        <w:t xml:space="preserve"> группа - 16-18 лет (9-11 классы).</w:t>
      </w:r>
    </w:p>
    <w:p w:rsidR="007E5AAD" w:rsidRPr="009E1E99" w:rsidRDefault="007E5AAD" w:rsidP="0080344E">
      <w:pPr>
        <w:widowControl w:val="0"/>
        <w:suppressAutoHyphens/>
        <w:ind w:firstLine="709"/>
        <w:jc w:val="both"/>
        <w:rPr>
          <w:shd w:val="clear" w:color="auto" w:fill="FFFFFF"/>
        </w:rPr>
      </w:pPr>
    </w:p>
    <w:p w:rsidR="007E5AAD" w:rsidRPr="009E1E99" w:rsidRDefault="007E5AAD" w:rsidP="0080344E">
      <w:pPr>
        <w:pStyle w:val="ListParagraph"/>
        <w:widowControl w:val="0"/>
        <w:suppressAutoHyphens/>
        <w:spacing w:line="240" w:lineRule="auto"/>
        <w:ind w:left="709" w:firstLine="0"/>
        <w:jc w:val="center"/>
        <w:rPr>
          <w:b/>
          <w:bCs/>
          <w:shd w:val="clear" w:color="auto" w:fill="FFFFFF"/>
        </w:rPr>
      </w:pPr>
      <w:r>
        <w:rPr>
          <w:b/>
          <w:bCs/>
          <w:shd w:val="clear" w:color="auto" w:fill="FFFFFF"/>
        </w:rPr>
        <w:t>6.</w:t>
      </w:r>
      <w:r w:rsidRPr="009E1E99">
        <w:rPr>
          <w:b/>
          <w:bCs/>
          <w:shd w:val="clear" w:color="auto" w:fill="FFFFFF"/>
        </w:rPr>
        <w:t>Требования к содержанию и оформлению работ участников</w:t>
      </w:r>
    </w:p>
    <w:p w:rsidR="007E5AAD" w:rsidRPr="009E1E99" w:rsidRDefault="007E5AAD" w:rsidP="0080344E">
      <w:pPr>
        <w:pStyle w:val="ListParagraph"/>
        <w:widowControl w:val="0"/>
        <w:suppressAutoHyphens/>
        <w:spacing w:line="240" w:lineRule="auto"/>
        <w:ind w:left="0"/>
        <w:rPr>
          <w:b/>
          <w:bCs/>
          <w:i/>
          <w:iCs/>
          <w:shd w:val="clear" w:color="auto" w:fill="FFFFFF"/>
        </w:rPr>
      </w:pPr>
    </w:p>
    <w:p w:rsidR="007E5AAD" w:rsidRPr="009E1E99" w:rsidRDefault="007E5AAD" w:rsidP="0080344E">
      <w:pPr>
        <w:widowControl w:val="0"/>
        <w:suppressAutoHyphens/>
        <w:ind w:firstLine="709"/>
        <w:jc w:val="both"/>
        <w:rPr>
          <w:b/>
          <w:bCs/>
        </w:rPr>
      </w:pPr>
      <w:r w:rsidRPr="009E1E99">
        <w:rPr>
          <w:b/>
          <w:bCs/>
        </w:rPr>
        <w:t>Структура работы включает в себя следующие разделы:</w:t>
      </w:r>
    </w:p>
    <w:p w:rsidR="007E5AAD" w:rsidRPr="009E1E99" w:rsidRDefault="007E5AAD" w:rsidP="0080344E">
      <w:pPr>
        <w:widowControl w:val="0"/>
        <w:suppressAutoHyphens/>
        <w:ind w:firstLine="709"/>
        <w:jc w:val="both"/>
      </w:pPr>
      <w:r w:rsidRPr="009E1E99">
        <w:t>- введение (обзор литературы по избранной теме, цель, задачи, обоснование актуальности работы);</w:t>
      </w:r>
    </w:p>
    <w:p w:rsidR="007E5AAD" w:rsidRPr="009E1E99" w:rsidRDefault="007E5AAD" w:rsidP="0080344E">
      <w:pPr>
        <w:widowControl w:val="0"/>
        <w:tabs>
          <w:tab w:val="left" w:pos="567"/>
          <w:tab w:val="left" w:pos="1814"/>
        </w:tabs>
        <w:suppressAutoHyphens/>
        <w:ind w:firstLine="709"/>
        <w:jc w:val="both"/>
      </w:pPr>
      <w:r w:rsidRPr="009E1E99">
        <w:rPr>
          <w:shd w:val="clear" w:color="auto" w:fill="FFFFFF"/>
        </w:rPr>
        <w:t>- основная часть (теоретическая основа исследования, собственно исследовательская часть, эксперимент);</w:t>
      </w:r>
    </w:p>
    <w:p w:rsidR="007E5AAD" w:rsidRPr="009E1E99" w:rsidRDefault="007E5AAD" w:rsidP="0080344E">
      <w:pPr>
        <w:widowControl w:val="0"/>
        <w:tabs>
          <w:tab w:val="left" w:pos="567"/>
        </w:tabs>
        <w:suppressAutoHyphens/>
        <w:ind w:firstLine="709"/>
        <w:jc w:val="both"/>
      </w:pPr>
      <w:r w:rsidRPr="009E1E99">
        <w:rPr>
          <w:shd w:val="clear" w:color="auto" w:fill="FFFFFF"/>
        </w:rPr>
        <w:t>- заключение  (содержит выводы, рекомендации к внедрению);</w:t>
      </w:r>
    </w:p>
    <w:p w:rsidR="007E5AAD" w:rsidRPr="009E1E99" w:rsidRDefault="007E5AAD" w:rsidP="0080344E">
      <w:pPr>
        <w:widowControl w:val="0"/>
        <w:suppressAutoHyphens/>
        <w:ind w:firstLine="709"/>
        <w:jc w:val="both"/>
      </w:pPr>
      <w:r w:rsidRPr="009E1E99">
        <w:rPr>
          <w:shd w:val="clear" w:color="auto" w:fill="FFFFFF"/>
        </w:rPr>
        <w:t>- список литературы;</w:t>
      </w:r>
    </w:p>
    <w:p w:rsidR="007E5AAD" w:rsidRPr="009E1E99" w:rsidRDefault="007E5AAD" w:rsidP="0080344E">
      <w:pPr>
        <w:widowControl w:val="0"/>
        <w:tabs>
          <w:tab w:val="left" w:pos="567"/>
        </w:tabs>
        <w:suppressAutoHyphens/>
        <w:ind w:firstLine="709"/>
        <w:jc w:val="both"/>
      </w:pPr>
      <w:r w:rsidRPr="009E1E99">
        <w:rPr>
          <w:shd w:val="clear" w:color="auto" w:fill="FFFFFF"/>
        </w:rPr>
        <w:t>- приложения (таблицы, иллюстрации, схемы);</w:t>
      </w:r>
    </w:p>
    <w:p w:rsidR="007E5AAD" w:rsidRPr="009E1E99" w:rsidRDefault="007E5AAD" w:rsidP="0080344E">
      <w:pPr>
        <w:widowControl w:val="0"/>
        <w:suppressAutoHyphens/>
        <w:ind w:firstLine="709"/>
        <w:jc w:val="both"/>
        <w:rPr>
          <w:shd w:val="clear" w:color="auto" w:fill="FFFFFF"/>
        </w:rPr>
      </w:pPr>
    </w:p>
    <w:p w:rsidR="007E5AAD" w:rsidRPr="009E1E99" w:rsidRDefault="007E5AAD" w:rsidP="0080344E">
      <w:pPr>
        <w:widowControl w:val="0"/>
        <w:suppressAutoHyphens/>
        <w:ind w:firstLine="709"/>
        <w:jc w:val="both"/>
        <w:rPr>
          <w:shd w:val="clear" w:color="auto" w:fill="FFFFFF"/>
        </w:rPr>
      </w:pPr>
      <w:r w:rsidRPr="009E1E99">
        <w:rPr>
          <w:shd w:val="clear" w:color="auto" w:fill="FFFFFF"/>
        </w:rPr>
        <w:t>В тексте работы обязательно должны быть помещены ссылки на использованные источники информации.</w:t>
      </w:r>
    </w:p>
    <w:p w:rsidR="007E5AAD" w:rsidRPr="009E1E99" w:rsidRDefault="007E5AAD" w:rsidP="0080344E">
      <w:pPr>
        <w:widowControl w:val="0"/>
        <w:suppressAutoHyphens/>
        <w:ind w:firstLine="709"/>
        <w:jc w:val="both"/>
      </w:pPr>
      <w:r w:rsidRPr="009E1E99">
        <w:rPr>
          <w:shd w:val="clear" w:color="auto" w:fill="FFFFFF"/>
        </w:rPr>
        <w:t xml:space="preserve">Работа выполняется шрифтом </w:t>
      </w:r>
      <w:r w:rsidRPr="009E1E99">
        <w:rPr>
          <w:shd w:val="clear" w:color="auto" w:fill="FFFFFF"/>
          <w:lang w:val="en-US"/>
        </w:rPr>
        <w:t>TimesNewRoman</w:t>
      </w:r>
      <w:r w:rsidRPr="009E1E99">
        <w:rPr>
          <w:shd w:val="clear" w:color="auto" w:fill="FFFFFF"/>
        </w:rPr>
        <w:t>, размер - 14, верхнее поле – 20, нижнее – 20, левое поле – 20, правое поле – 15.</w:t>
      </w:r>
    </w:p>
    <w:p w:rsidR="007E5AAD" w:rsidRPr="009E1E99" w:rsidRDefault="007E5AAD" w:rsidP="0080344E">
      <w:pPr>
        <w:widowControl w:val="0"/>
        <w:suppressAutoHyphens/>
        <w:ind w:firstLine="709"/>
        <w:jc w:val="both"/>
        <w:rPr>
          <w:shd w:val="clear" w:color="auto" w:fill="FFFFFF"/>
        </w:rPr>
      </w:pPr>
      <w:r w:rsidRPr="009E1E99">
        <w:rPr>
          <w:b/>
          <w:bCs/>
          <w:shd w:val="clear" w:color="auto" w:fill="FFFFFF"/>
        </w:rPr>
        <w:t>Оформление титульного листа:</w:t>
      </w:r>
      <w:r w:rsidRPr="009E1E99">
        <w:rPr>
          <w:shd w:val="clear" w:color="auto" w:fill="FFFFFF"/>
        </w:rPr>
        <w:t xml:space="preserve"> название общеобразовательного учреждения, тема работы, Ф.И.О. выполнившего работу, класс, руководитель работы.</w:t>
      </w:r>
    </w:p>
    <w:p w:rsidR="007E5AAD" w:rsidRDefault="007E5AAD" w:rsidP="0080344E">
      <w:pPr>
        <w:widowControl w:val="0"/>
        <w:suppressAutoHyphens/>
        <w:ind w:firstLine="709"/>
        <w:jc w:val="both"/>
        <w:rPr>
          <w:b/>
          <w:bCs/>
          <w:shd w:val="clear" w:color="auto" w:fill="FFFFFF"/>
        </w:rPr>
      </w:pPr>
    </w:p>
    <w:p w:rsidR="007E5AAD" w:rsidRPr="009E1E99" w:rsidRDefault="007E5AAD" w:rsidP="0080344E">
      <w:pPr>
        <w:widowControl w:val="0"/>
        <w:suppressAutoHyphens/>
        <w:ind w:firstLine="709"/>
        <w:jc w:val="both"/>
        <w:rPr>
          <w:b/>
          <w:bCs/>
        </w:rPr>
      </w:pPr>
      <w:r w:rsidRPr="009E1E99">
        <w:rPr>
          <w:b/>
          <w:bCs/>
          <w:shd w:val="clear" w:color="auto" w:fill="FFFFFF"/>
        </w:rPr>
        <w:t>Время выступления обучающегося 5-7 минут.</w:t>
      </w:r>
    </w:p>
    <w:p w:rsidR="007E5AAD" w:rsidRPr="009E1E99" w:rsidRDefault="007E5AAD" w:rsidP="0080344E">
      <w:pPr>
        <w:widowControl w:val="0"/>
        <w:suppressAutoHyphens/>
        <w:ind w:firstLine="709"/>
        <w:jc w:val="both"/>
      </w:pPr>
      <w:r w:rsidRPr="009E1E99">
        <w:t>Оценкупубличного выступления повышает демонстрационный показ кино- и слайд - кадров, таблиц, диаграмм, схем.</w:t>
      </w:r>
    </w:p>
    <w:p w:rsidR="007E5AAD" w:rsidRPr="009E1E99" w:rsidRDefault="007E5AAD" w:rsidP="0080344E">
      <w:pPr>
        <w:widowControl w:val="0"/>
        <w:suppressAutoHyphens/>
        <w:ind w:firstLine="709"/>
        <w:jc w:val="both"/>
      </w:pPr>
    </w:p>
    <w:p w:rsidR="007E5AAD" w:rsidRDefault="007E5AAD" w:rsidP="0080344E">
      <w:pPr>
        <w:pStyle w:val="ListParagraph"/>
        <w:widowControl w:val="0"/>
        <w:suppressAutoHyphens/>
        <w:spacing w:line="240" w:lineRule="auto"/>
        <w:ind w:left="709" w:firstLine="0"/>
        <w:jc w:val="center"/>
        <w:rPr>
          <w:b/>
          <w:bCs/>
          <w:shd w:val="clear" w:color="auto" w:fill="FFFFFF"/>
        </w:rPr>
      </w:pPr>
      <w:r>
        <w:rPr>
          <w:b/>
          <w:bCs/>
          <w:shd w:val="clear" w:color="auto" w:fill="FFFFFF"/>
        </w:rPr>
        <w:t>7.</w:t>
      </w:r>
      <w:r w:rsidRPr="009E1E99">
        <w:rPr>
          <w:b/>
          <w:bCs/>
          <w:shd w:val="clear" w:color="auto" w:fill="FFFFFF"/>
        </w:rPr>
        <w:t>Критерии оценивания членами жюри</w:t>
      </w:r>
    </w:p>
    <w:p w:rsidR="007E5AAD" w:rsidRPr="009E1E99" w:rsidRDefault="007E5AAD" w:rsidP="0080344E">
      <w:pPr>
        <w:pStyle w:val="ListParagraph"/>
        <w:widowControl w:val="0"/>
        <w:suppressAutoHyphens/>
        <w:spacing w:line="240" w:lineRule="auto"/>
        <w:ind w:left="709"/>
        <w:jc w:val="center"/>
        <w:rPr>
          <w:b/>
          <w:bCs/>
          <w:shd w:val="clear" w:color="auto" w:fill="FFFFFF"/>
        </w:rPr>
      </w:pPr>
      <w:r w:rsidRPr="009E1E99">
        <w:rPr>
          <w:b/>
          <w:bCs/>
          <w:shd w:val="clear" w:color="auto" w:fill="FFFFFF"/>
        </w:rPr>
        <w:t>представленной работы участника</w:t>
      </w:r>
    </w:p>
    <w:p w:rsidR="007E5AAD" w:rsidRPr="009E1E99" w:rsidRDefault="007E5AAD" w:rsidP="0080344E">
      <w:pPr>
        <w:pStyle w:val="NormalWeb"/>
        <w:spacing w:before="0" w:beforeAutospacing="0" w:after="0" w:afterAutospacing="0"/>
        <w:ind w:firstLine="709"/>
        <w:jc w:val="both"/>
      </w:pPr>
    </w:p>
    <w:p w:rsidR="007E5AAD" w:rsidRPr="009E1E99" w:rsidRDefault="007E5AAD" w:rsidP="0080344E">
      <w:pPr>
        <w:pStyle w:val="NormalWeb"/>
        <w:spacing w:before="0" w:beforeAutospacing="0" w:after="0" w:afterAutospacing="0"/>
        <w:ind w:firstLine="709"/>
        <w:jc w:val="both"/>
      </w:pPr>
      <w:r w:rsidRPr="009E1E99">
        <w:t xml:space="preserve">Членами жюри Чтений является </w:t>
      </w:r>
      <w:hyperlink r:id="rId151" w:tooltip="Преподавательские составы" w:history="1">
        <w:r w:rsidRPr="009E1E99">
          <w:rPr>
            <w:rStyle w:val="Hyperlink"/>
          </w:rPr>
          <w:t>преподавательский состав</w:t>
        </w:r>
      </w:hyperlink>
      <w:r w:rsidRPr="009E1E99">
        <w:t xml:space="preserve"> учреждений образования, преподаватели СамГПУ.</w:t>
      </w:r>
    </w:p>
    <w:p w:rsidR="007E5AAD" w:rsidRPr="009E1E99" w:rsidRDefault="007E5AAD" w:rsidP="0080344E">
      <w:pPr>
        <w:widowControl w:val="0"/>
        <w:tabs>
          <w:tab w:val="left" w:pos="709"/>
        </w:tabs>
        <w:suppressAutoHyphens/>
        <w:ind w:firstLine="709"/>
        <w:jc w:val="both"/>
      </w:pPr>
      <w:r w:rsidRPr="009E1E99">
        <w:t xml:space="preserve">Исследовательская работа участника Чтений должна представлять </w:t>
      </w:r>
      <w:r w:rsidRPr="009E1E99">
        <w:rPr>
          <w:shd w:val="clear" w:color="auto" w:fill="FFFFFF"/>
        </w:rPr>
        <w:t>собой самостоятельное законченное исследование по теме в одной из областей биологии или экологии, природоохранной деятельности человека.</w:t>
      </w:r>
    </w:p>
    <w:p w:rsidR="007E5AAD" w:rsidRPr="009E1E99" w:rsidRDefault="007E5AAD" w:rsidP="0080344E">
      <w:pPr>
        <w:widowControl w:val="0"/>
        <w:tabs>
          <w:tab w:val="left" w:pos="709"/>
        </w:tabs>
        <w:suppressAutoHyphens/>
        <w:ind w:firstLine="709"/>
        <w:jc w:val="both"/>
      </w:pPr>
      <w:r w:rsidRPr="009E1E99">
        <w:rPr>
          <w:shd w:val="clear" w:color="auto" w:fill="FFFFFF"/>
        </w:rPr>
        <w:t>Работа участника Чтений должна иметь общественно-полезную направленность и характеризоваться грамотностью, обоснованностью, четкостью, лаконичностью изложения мыслей.</w:t>
      </w:r>
    </w:p>
    <w:p w:rsidR="007E5AAD" w:rsidRPr="009E1E99" w:rsidRDefault="007E5AAD" w:rsidP="0080344E">
      <w:pPr>
        <w:widowControl w:val="0"/>
        <w:suppressAutoHyphens/>
        <w:ind w:firstLine="709"/>
        <w:jc w:val="both"/>
        <w:rPr>
          <w:shd w:val="clear" w:color="auto" w:fill="FFFFFF"/>
        </w:rPr>
      </w:pPr>
      <w:r w:rsidRPr="009E1E99">
        <w:rPr>
          <w:shd w:val="clear" w:color="auto" w:fill="FFFFFF"/>
        </w:rPr>
        <w:t xml:space="preserve">К публичному выступлению с докладом по итогам научно-исследовательской работы допускается один-два участника (даже при условии выполнения работы группой школьников не более 3 человек). </w:t>
      </w:r>
    </w:p>
    <w:p w:rsidR="007E5AAD" w:rsidRPr="009E1E99" w:rsidRDefault="007E5AAD" w:rsidP="0080344E">
      <w:pPr>
        <w:widowControl w:val="0"/>
        <w:suppressAutoHyphens/>
        <w:ind w:firstLine="709"/>
        <w:jc w:val="both"/>
      </w:pPr>
    </w:p>
    <w:p w:rsidR="007E5AAD" w:rsidRPr="009E1E99" w:rsidRDefault="007E5AAD" w:rsidP="0080344E">
      <w:pPr>
        <w:pStyle w:val="NoSpacing"/>
        <w:ind w:firstLine="709"/>
        <w:jc w:val="both"/>
        <w:rPr>
          <w:rFonts w:ascii="Times New Roman" w:hAnsi="Times New Roman" w:cs="Times New Roman"/>
          <w:b/>
          <w:bCs/>
          <w:sz w:val="24"/>
          <w:szCs w:val="24"/>
        </w:rPr>
      </w:pPr>
      <w:r w:rsidRPr="009E1E99">
        <w:rPr>
          <w:rFonts w:ascii="Times New Roman" w:hAnsi="Times New Roman" w:cs="Times New Roman"/>
          <w:b/>
          <w:bCs/>
          <w:sz w:val="24"/>
          <w:szCs w:val="24"/>
        </w:rPr>
        <w:t>Оценочный лист (5-бальная система) содержит критерии:</w:t>
      </w:r>
    </w:p>
    <w:p w:rsidR="007E5AAD" w:rsidRPr="009E1E99" w:rsidRDefault="007E5AAD" w:rsidP="0080344E">
      <w:pPr>
        <w:pStyle w:val="NoSpacing"/>
        <w:ind w:firstLine="709"/>
        <w:jc w:val="both"/>
        <w:rPr>
          <w:rFonts w:ascii="Times New Roman" w:hAnsi="Times New Roman" w:cs="Times New Roman"/>
          <w:b/>
          <w:bCs/>
          <w:sz w:val="24"/>
          <w:szCs w:val="24"/>
        </w:rPr>
      </w:pPr>
      <w:r w:rsidRPr="009E1E99">
        <w:rPr>
          <w:rFonts w:ascii="Times New Roman" w:hAnsi="Times New Roman" w:cs="Times New Roman"/>
          <w:sz w:val="24"/>
          <w:szCs w:val="24"/>
        </w:rPr>
        <w:t>- оформление, объём,  грамотность;</w:t>
      </w:r>
    </w:p>
    <w:p w:rsidR="007E5AAD" w:rsidRPr="009E1E99" w:rsidRDefault="007E5AAD" w:rsidP="0080344E">
      <w:pPr>
        <w:pStyle w:val="NoSpacing"/>
        <w:ind w:firstLine="709"/>
        <w:jc w:val="both"/>
        <w:rPr>
          <w:rFonts w:ascii="Times New Roman" w:hAnsi="Times New Roman" w:cs="Times New Roman"/>
          <w:sz w:val="24"/>
          <w:szCs w:val="24"/>
        </w:rPr>
      </w:pPr>
      <w:r w:rsidRPr="009E1E99">
        <w:rPr>
          <w:rFonts w:ascii="Times New Roman" w:hAnsi="Times New Roman" w:cs="Times New Roman"/>
          <w:sz w:val="24"/>
          <w:szCs w:val="24"/>
        </w:rPr>
        <w:t>- структура и  соответствие содержания реферата теме;</w:t>
      </w:r>
    </w:p>
    <w:p w:rsidR="007E5AAD" w:rsidRPr="009E1E99" w:rsidRDefault="007E5AAD" w:rsidP="0080344E">
      <w:pPr>
        <w:pStyle w:val="NoSpacing"/>
        <w:ind w:firstLine="709"/>
        <w:jc w:val="both"/>
        <w:rPr>
          <w:rFonts w:ascii="Times New Roman" w:hAnsi="Times New Roman" w:cs="Times New Roman"/>
          <w:sz w:val="24"/>
          <w:szCs w:val="24"/>
        </w:rPr>
      </w:pPr>
      <w:r w:rsidRPr="009E1E99">
        <w:rPr>
          <w:rFonts w:ascii="Times New Roman" w:hAnsi="Times New Roman" w:cs="Times New Roman"/>
          <w:sz w:val="24"/>
          <w:szCs w:val="24"/>
        </w:rPr>
        <w:t>- актуальность исследования;</w:t>
      </w:r>
    </w:p>
    <w:p w:rsidR="007E5AAD" w:rsidRPr="009E1E99" w:rsidRDefault="007E5AAD" w:rsidP="0080344E">
      <w:pPr>
        <w:pStyle w:val="NoSpacing"/>
        <w:ind w:firstLine="709"/>
        <w:jc w:val="both"/>
        <w:rPr>
          <w:rFonts w:ascii="Times New Roman" w:hAnsi="Times New Roman" w:cs="Times New Roman"/>
          <w:sz w:val="24"/>
          <w:szCs w:val="24"/>
        </w:rPr>
      </w:pPr>
      <w:r w:rsidRPr="009E1E99">
        <w:rPr>
          <w:rFonts w:ascii="Times New Roman" w:hAnsi="Times New Roman" w:cs="Times New Roman"/>
          <w:sz w:val="24"/>
          <w:szCs w:val="24"/>
        </w:rPr>
        <w:t xml:space="preserve">- исследовательское мастерство; </w:t>
      </w:r>
    </w:p>
    <w:p w:rsidR="007E5AAD" w:rsidRPr="009E1E99" w:rsidRDefault="007E5AAD" w:rsidP="0080344E">
      <w:pPr>
        <w:pStyle w:val="NoSpacing"/>
        <w:ind w:firstLine="709"/>
        <w:jc w:val="both"/>
        <w:rPr>
          <w:rFonts w:ascii="Times New Roman" w:hAnsi="Times New Roman" w:cs="Times New Roman"/>
          <w:sz w:val="24"/>
          <w:szCs w:val="24"/>
        </w:rPr>
      </w:pPr>
      <w:r w:rsidRPr="009E1E99">
        <w:rPr>
          <w:rFonts w:ascii="Times New Roman" w:hAnsi="Times New Roman" w:cs="Times New Roman"/>
          <w:sz w:val="24"/>
          <w:szCs w:val="24"/>
        </w:rPr>
        <w:t>- глубина проработки материала;</w:t>
      </w:r>
    </w:p>
    <w:p w:rsidR="007E5AAD" w:rsidRPr="009E1E99" w:rsidRDefault="007E5AAD" w:rsidP="0080344E">
      <w:pPr>
        <w:pStyle w:val="NoSpacing"/>
        <w:ind w:firstLine="709"/>
        <w:jc w:val="both"/>
        <w:rPr>
          <w:rFonts w:ascii="Times New Roman" w:hAnsi="Times New Roman" w:cs="Times New Roman"/>
          <w:sz w:val="24"/>
          <w:szCs w:val="24"/>
        </w:rPr>
      </w:pPr>
      <w:r w:rsidRPr="009E1E99">
        <w:rPr>
          <w:rFonts w:ascii="Times New Roman" w:hAnsi="Times New Roman" w:cs="Times New Roman"/>
          <w:sz w:val="24"/>
          <w:szCs w:val="24"/>
        </w:rPr>
        <w:t>- практическая направленность исследовательской работы;</w:t>
      </w:r>
    </w:p>
    <w:p w:rsidR="007E5AAD" w:rsidRPr="009E1E99" w:rsidRDefault="007E5AAD" w:rsidP="0080344E">
      <w:pPr>
        <w:pStyle w:val="NoSpacing"/>
        <w:ind w:firstLine="709"/>
        <w:jc w:val="both"/>
        <w:rPr>
          <w:rFonts w:ascii="Times New Roman" w:hAnsi="Times New Roman" w:cs="Times New Roman"/>
          <w:sz w:val="24"/>
          <w:szCs w:val="24"/>
        </w:rPr>
      </w:pPr>
      <w:r w:rsidRPr="009E1E99">
        <w:rPr>
          <w:rFonts w:ascii="Times New Roman" w:hAnsi="Times New Roman" w:cs="Times New Roman"/>
          <w:sz w:val="24"/>
          <w:szCs w:val="24"/>
        </w:rPr>
        <w:t>- риторическая и научная культура выступления;</w:t>
      </w:r>
    </w:p>
    <w:p w:rsidR="007E5AAD" w:rsidRPr="009E1E99" w:rsidRDefault="007E5AAD" w:rsidP="0080344E">
      <w:pPr>
        <w:pStyle w:val="NoSpacing"/>
        <w:ind w:firstLine="709"/>
        <w:jc w:val="both"/>
        <w:rPr>
          <w:rFonts w:ascii="Times New Roman" w:hAnsi="Times New Roman" w:cs="Times New Roman"/>
          <w:sz w:val="24"/>
          <w:szCs w:val="24"/>
        </w:rPr>
      </w:pPr>
      <w:r w:rsidRPr="009E1E99">
        <w:rPr>
          <w:rFonts w:ascii="Times New Roman" w:hAnsi="Times New Roman" w:cs="Times New Roman"/>
          <w:sz w:val="24"/>
          <w:szCs w:val="24"/>
        </w:rPr>
        <w:t>-  наличие собственных взглядов;</w:t>
      </w:r>
    </w:p>
    <w:p w:rsidR="007E5AAD" w:rsidRPr="009E1E99" w:rsidRDefault="007E5AAD" w:rsidP="0080344E">
      <w:pPr>
        <w:pStyle w:val="NoSpacing"/>
        <w:ind w:firstLine="709"/>
        <w:jc w:val="both"/>
        <w:rPr>
          <w:rFonts w:ascii="Times New Roman" w:hAnsi="Times New Roman" w:cs="Times New Roman"/>
          <w:sz w:val="24"/>
          <w:szCs w:val="24"/>
        </w:rPr>
      </w:pPr>
      <w:r w:rsidRPr="009E1E99">
        <w:rPr>
          <w:rFonts w:ascii="Times New Roman" w:hAnsi="Times New Roman" w:cs="Times New Roman"/>
          <w:sz w:val="24"/>
          <w:szCs w:val="24"/>
        </w:rPr>
        <w:t>- соблюдение регламента;</w:t>
      </w:r>
    </w:p>
    <w:p w:rsidR="007E5AAD" w:rsidRPr="009E1E99" w:rsidRDefault="007E5AAD" w:rsidP="0080344E">
      <w:pPr>
        <w:pStyle w:val="NoSpacing"/>
        <w:ind w:firstLine="709"/>
        <w:jc w:val="both"/>
        <w:rPr>
          <w:rFonts w:ascii="Times New Roman" w:hAnsi="Times New Roman" w:cs="Times New Roman"/>
          <w:sz w:val="24"/>
          <w:szCs w:val="24"/>
        </w:rPr>
      </w:pPr>
      <w:r w:rsidRPr="009E1E99">
        <w:rPr>
          <w:rFonts w:ascii="Times New Roman" w:hAnsi="Times New Roman" w:cs="Times New Roman"/>
          <w:sz w:val="24"/>
          <w:szCs w:val="24"/>
        </w:rPr>
        <w:t>- общий балл.</w:t>
      </w:r>
    </w:p>
    <w:p w:rsidR="007E5AAD" w:rsidRPr="009E1E99" w:rsidRDefault="007E5AAD" w:rsidP="0080344E">
      <w:pPr>
        <w:pStyle w:val="NoSpacing"/>
        <w:ind w:firstLine="709"/>
        <w:jc w:val="both"/>
        <w:rPr>
          <w:rFonts w:ascii="Times New Roman" w:hAnsi="Times New Roman" w:cs="Times New Roman"/>
          <w:sz w:val="24"/>
          <w:szCs w:val="24"/>
        </w:rPr>
      </w:pPr>
    </w:p>
    <w:p w:rsidR="007E5AAD" w:rsidRPr="009E1E99" w:rsidRDefault="007E5AAD" w:rsidP="0080344E">
      <w:pPr>
        <w:pStyle w:val="NoSpacing"/>
        <w:ind w:firstLine="709"/>
        <w:jc w:val="both"/>
        <w:rPr>
          <w:rFonts w:ascii="Times New Roman" w:hAnsi="Times New Roman" w:cs="Times New Roman"/>
          <w:sz w:val="24"/>
          <w:szCs w:val="24"/>
        </w:rPr>
      </w:pPr>
    </w:p>
    <w:p w:rsidR="007E5AAD" w:rsidRDefault="007E5AAD" w:rsidP="0080344E">
      <w:pPr>
        <w:pStyle w:val="ListParagraph"/>
        <w:widowControl w:val="0"/>
        <w:suppressAutoHyphens/>
        <w:spacing w:line="240" w:lineRule="auto"/>
        <w:ind w:left="709" w:firstLine="0"/>
        <w:jc w:val="center"/>
        <w:rPr>
          <w:b/>
          <w:bCs/>
          <w:shd w:val="clear" w:color="auto" w:fill="FFFFFF"/>
        </w:rPr>
      </w:pPr>
      <w:r>
        <w:rPr>
          <w:b/>
          <w:bCs/>
          <w:shd w:val="clear" w:color="auto" w:fill="FFFFFF"/>
        </w:rPr>
        <w:t>8.</w:t>
      </w:r>
      <w:r w:rsidRPr="009E1E99">
        <w:rPr>
          <w:b/>
          <w:bCs/>
          <w:shd w:val="clear" w:color="auto" w:fill="FFFFFF"/>
        </w:rPr>
        <w:t>Подведение итогов мероприятия</w:t>
      </w:r>
    </w:p>
    <w:p w:rsidR="007E5AAD" w:rsidRPr="009E1E99" w:rsidRDefault="007E5AAD" w:rsidP="0080344E">
      <w:pPr>
        <w:pStyle w:val="ListParagraph"/>
        <w:widowControl w:val="0"/>
        <w:suppressAutoHyphens/>
        <w:spacing w:line="240" w:lineRule="auto"/>
        <w:ind w:left="709"/>
        <w:rPr>
          <w:b/>
          <w:bCs/>
          <w:shd w:val="clear" w:color="auto" w:fill="FFFFFF"/>
        </w:rPr>
      </w:pPr>
    </w:p>
    <w:p w:rsidR="007E5AAD" w:rsidRPr="009E1E99" w:rsidRDefault="007E5AAD" w:rsidP="0080344E">
      <w:pPr>
        <w:widowControl w:val="0"/>
        <w:suppressAutoHyphens/>
        <w:ind w:firstLine="709"/>
        <w:jc w:val="both"/>
        <w:rPr>
          <w:shd w:val="clear" w:color="auto" w:fill="FFFFFF"/>
        </w:rPr>
      </w:pPr>
      <w:r w:rsidRPr="009E1E99">
        <w:rPr>
          <w:shd w:val="clear" w:color="auto" w:fill="FFFFFF"/>
        </w:rPr>
        <w:t xml:space="preserve">Экспертное жюри Чтений выявляет и представляет к награждению званиями  в каждой из тематических секций и по трем возрастным группам:  </w:t>
      </w:r>
    </w:p>
    <w:p w:rsidR="007E5AAD" w:rsidRPr="009E1E99" w:rsidRDefault="007E5AAD" w:rsidP="0080344E">
      <w:pPr>
        <w:widowControl w:val="0"/>
        <w:suppressAutoHyphens/>
        <w:ind w:firstLine="709"/>
        <w:jc w:val="both"/>
        <w:rPr>
          <w:shd w:val="clear" w:color="auto" w:fill="FFFFFF"/>
        </w:rPr>
      </w:pPr>
      <w:r w:rsidRPr="009E1E99">
        <w:rPr>
          <w:shd w:val="clear" w:color="auto" w:fill="FFFFFF"/>
        </w:rPr>
        <w:t xml:space="preserve">«диплом 1-й степени» - 1шт, </w:t>
      </w:r>
    </w:p>
    <w:p w:rsidR="007E5AAD" w:rsidRPr="009E1E99" w:rsidRDefault="007E5AAD" w:rsidP="0080344E">
      <w:pPr>
        <w:widowControl w:val="0"/>
        <w:suppressAutoHyphens/>
        <w:ind w:firstLine="709"/>
        <w:jc w:val="both"/>
        <w:rPr>
          <w:shd w:val="clear" w:color="auto" w:fill="FFFFFF"/>
        </w:rPr>
      </w:pPr>
      <w:r w:rsidRPr="009E1E99">
        <w:rPr>
          <w:shd w:val="clear" w:color="auto" w:fill="FFFFFF"/>
        </w:rPr>
        <w:t>«диплом 2-й степени» - 1шт,</w:t>
      </w:r>
    </w:p>
    <w:p w:rsidR="007E5AAD" w:rsidRPr="009E1E99" w:rsidRDefault="007E5AAD" w:rsidP="0080344E">
      <w:pPr>
        <w:widowControl w:val="0"/>
        <w:suppressAutoHyphens/>
        <w:ind w:firstLine="709"/>
        <w:jc w:val="both"/>
        <w:rPr>
          <w:shd w:val="clear" w:color="auto" w:fill="FFFFFF"/>
        </w:rPr>
      </w:pPr>
      <w:r w:rsidRPr="009E1E99">
        <w:rPr>
          <w:shd w:val="clear" w:color="auto" w:fill="FFFFFF"/>
        </w:rPr>
        <w:t xml:space="preserve">  «диплом 3-й степени» - 1 шт</w:t>
      </w:r>
      <w:r>
        <w:rPr>
          <w:shd w:val="clear" w:color="auto" w:fill="FFFFFF"/>
        </w:rPr>
        <w:t>.</w:t>
      </w:r>
    </w:p>
    <w:p w:rsidR="007E5AAD" w:rsidRPr="009E1E99" w:rsidRDefault="007E5AAD" w:rsidP="0080344E">
      <w:pPr>
        <w:ind w:firstLine="709"/>
        <w:jc w:val="both"/>
      </w:pPr>
    </w:p>
    <w:p w:rsidR="007E5AAD" w:rsidRPr="009E1E99" w:rsidRDefault="007E5AAD" w:rsidP="0080344E">
      <w:pPr>
        <w:ind w:firstLine="709"/>
        <w:jc w:val="both"/>
      </w:pPr>
      <w:r w:rsidRPr="009E1E99">
        <w:t>Общее количество дипломов 1-3 степени – 54 шт.</w:t>
      </w:r>
    </w:p>
    <w:p w:rsidR="007E5AAD" w:rsidRDefault="007E5AAD" w:rsidP="0080344E">
      <w:pPr>
        <w:pStyle w:val="ListParagraph"/>
        <w:spacing w:line="240" w:lineRule="auto"/>
        <w:ind w:left="0"/>
      </w:pPr>
    </w:p>
    <w:p w:rsidR="007E5AAD" w:rsidRPr="009E1E99" w:rsidRDefault="007E5AAD" w:rsidP="0080344E">
      <w:pPr>
        <w:pStyle w:val="ListParagraph"/>
        <w:spacing w:line="240" w:lineRule="auto"/>
        <w:ind w:left="0"/>
      </w:pPr>
      <w:r w:rsidRPr="009E1E99">
        <w:t>Дипломы за 1-3 места подготавливаются на бланках Департамента образования и вручаются оргкомитетом мероприятия.</w:t>
      </w:r>
    </w:p>
    <w:p w:rsidR="007E5AAD" w:rsidRPr="009E1E99" w:rsidRDefault="007E5AAD" w:rsidP="0080344E">
      <w:pPr>
        <w:ind w:firstLine="709"/>
        <w:jc w:val="both"/>
      </w:pPr>
      <w:r w:rsidRPr="009E1E99">
        <w:t>Организаторы Чтений оставляют за собой право учреждать специальные номинации, определять в них победителя и награждать специальными призами.</w:t>
      </w:r>
    </w:p>
    <w:p w:rsidR="007E5AAD" w:rsidRPr="009E1E99" w:rsidRDefault="007E5AAD" w:rsidP="0080344E">
      <w:pPr>
        <w:pStyle w:val="NoSpacing"/>
        <w:ind w:firstLine="709"/>
        <w:jc w:val="both"/>
        <w:rPr>
          <w:rFonts w:ascii="Times New Roman" w:hAnsi="Times New Roman" w:cs="Times New Roman"/>
          <w:sz w:val="24"/>
          <w:szCs w:val="24"/>
        </w:rPr>
      </w:pPr>
    </w:p>
    <w:p w:rsidR="007E5AAD" w:rsidRPr="009E1E99" w:rsidRDefault="007E5AAD" w:rsidP="0080344E">
      <w:pPr>
        <w:pStyle w:val="NoSpacing"/>
        <w:ind w:firstLine="709"/>
        <w:jc w:val="both"/>
        <w:rPr>
          <w:rFonts w:ascii="Times New Roman" w:hAnsi="Times New Roman" w:cs="Times New Roman"/>
          <w:sz w:val="24"/>
          <w:szCs w:val="24"/>
        </w:rPr>
      </w:pPr>
    </w:p>
    <w:p w:rsidR="007E5AAD" w:rsidRPr="00B72E22" w:rsidRDefault="007E5AAD" w:rsidP="0080344E">
      <w:pPr>
        <w:pStyle w:val="ListParagraph"/>
        <w:widowControl w:val="0"/>
        <w:suppressAutoHyphens/>
        <w:spacing w:line="240" w:lineRule="auto"/>
        <w:ind w:left="709" w:firstLine="0"/>
        <w:jc w:val="center"/>
      </w:pPr>
      <w:r>
        <w:rPr>
          <w:b/>
          <w:bCs/>
          <w:shd w:val="clear" w:color="auto" w:fill="FFFFFF"/>
        </w:rPr>
        <w:t>9.</w:t>
      </w:r>
      <w:r w:rsidRPr="009E1E99">
        <w:rPr>
          <w:b/>
          <w:bCs/>
          <w:shd w:val="clear" w:color="auto" w:fill="FFFFFF"/>
        </w:rPr>
        <w:t>Контактная информация</w:t>
      </w:r>
    </w:p>
    <w:p w:rsidR="007E5AAD" w:rsidRDefault="007E5AAD" w:rsidP="0080344E">
      <w:pPr>
        <w:pStyle w:val="ListParagraph"/>
        <w:widowControl w:val="0"/>
        <w:suppressAutoHyphens/>
        <w:spacing w:line="240" w:lineRule="auto"/>
        <w:ind w:left="709"/>
      </w:pPr>
    </w:p>
    <w:p w:rsidR="007E5AAD" w:rsidRPr="009E1E99" w:rsidRDefault="007E5AAD" w:rsidP="0080344E">
      <w:pPr>
        <w:pStyle w:val="ListParagraph"/>
        <w:spacing w:line="240" w:lineRule="auto"/>
        <w:ind w:left="0"/>
      </w:pPr>
      <w:r w:rsidRPr="00B72E22">
        <w:rPr>
          <w:b/>
          <w:bCs/>
        </w:rPr>
        <w:t>Координатор мероприятия:</w:t>
      </w:r>
      <w:r w:rsidRPr="009E1E99">
        <w:t xml:space="preserve"> Серебрякова Татьяна Федоровна, заместитель директора по воспитательной работе МБОУ Школ</w:t>
      </w:r>
      <w:r>
        <w:t>а</w:t>
      </w:r>
      <w:r w:rsidRPr="009E1E99">
        <w:t xml:space="preserve"> № 91</w:t>
      </w:r>
      <w:r>
        <w:t xml:space="preserve"> г.о.  Самара</w:t>
      </w:r>
      <w:r w:rsidRPr="009E1E99">
        <w:t xml:space="preserve">,тел/факс:  (846)261-66-07, адрес электронной почты: </w:t>
      </w:r>
      <w:r w:rsidRPr="009E1E99">
        <w:rPr>
          <w:lang w:val="en-US"/>
        </w:rPr>
        <w:t>mou</w:t>
      </w:r>
      <w:r w:rsidRPr="009E1E99">
        <w:t>91@</w:t>
      </w:r>
      <w:r w:rsidRPr="009E1E99">
        <w:rPr>
          <w:lang w:val="en-US"/>
        </w:rPr>
        <w:t>yandex</w:t>
      </w:r>
      <w:r w:rsidRPr="009E1E99">
        <w:t>.</w:t>
      </w:r>
      <w:r w:rsidRPr="009E1E99">
        <w:rPr>
          <w:lang w:val="en-US"/>
        </w:rPr>
        <w:t>ru</w:t>
      </w:r>
      <w:r>
        <w:t>.</w:t>
      </w:r>
    </w:p>
    <w:p w:rsidR="007E5AAD" w:rsidRPr="009E1E99" w:rsidRDefault="007E5AAD" w:rsidP="0080344E">
      <w:pPr>
        <w:pStyle w:val="ListParagraph"/>
        <w:widowControl w:val="0"/>
        <w:suppressAutoHyphens/>
        <w:spacing w:line="240" w:lineRule="auto"/>
        <w:ind w:left="0"/>
        <w:rPr>
          <w:b/>
          <w:bCs/>
          <w:shd w:val="clear" w:color="auto" w:fill="FFFFFF"/>
        </w:rPr>
      </w:pPr>
    </w:p>
    <w:p w:rsidR="007E5AAD" w:rsidRPr="0080344E" w:rsidRDefault="007E5AAD" w:rsidP="0080344E">
      <w:pPr>
        <w:widowControl w:val="0"/>
        <w:suppressAutoHyphens/>
        <w:spacing w:after="290"/>
        <w:ind w:left="120" w:right="120" w:firstLine="480"/>
        <w:jc w:val="right"/>
        <w:rPr>
          <w:i/>
          <w:iCs/>
          <w:shd w:val="clear" w:color="auto" w:fill="FFFFFF"/>
        </w:rPr>
      </w:pPr>
      <w:r w:rsidRPr="004914E0">
        <w:rPr>
          <w:sz w:val="28"/>
          <w:szCs w:val="28"/>
          <w:shd w:val="clear" w:color="auto" w:fill="FFFFFF"/>
        </w:rPr>
        <w:br w:type="column"/>
      </w:r>
      <w:r w:rsidRPr="0080344E">
        <w:rPr>
          <w:i/>
          <w:iCs/>
          <w:shd w:val="clear" w:color="auto" w:fill="FFFFFF"/>
        </w:rPr>
        <w:t xml:space="preserve">Приложение </w:t>
      </w:r>
    </w:p>
    <w:p w:rsidR="007E5AAD" w:rsidRPr="0080344E" w:rsidRDefault="007E5AAD" w:rsidP="0080344E">
      <w:pPr>
        <w:widowControl w:val="0"/>
        <w:suppressAutoHyphens/>
        <w:spacing w:after="290"/>
        <w:ind w:left="120" w:right="120" w:firstLine="480"/>
        <w:jc w:val="right"/>
        <w:rPr>
          <w:i/>
          <w:iCs/>
          <w:highlight w:val="yellow"/>
          <w:shd w:val="clear" w:color="auto" w:fill="FFFFFF"/>
        </w:rPr>
      </w:pPr>
    </w:p>
    <w:p w:rsidR="007E5AAD" w:rsidRPr="006E71B7" w:rsidRDefault="007E5AAD" w:rsidP="0080344E">
      <w:pPr>
        <w:widowControl w:val="0"/>
        <w:suppressAutoHyphens/>
        <w:spacing w:after="290"/>
        <w:ind w:left="120" w:right="120" w:firstLine="480"/>
        <w:jc w:val="center"/>
        <w:rPr>
          <w:sz w:val="28"/>
          <w:szCs w:val="28"/>
          <w:shd w:val="clear" w:color="auto" w:fill="FFFFFF"/>
        </w:rPr>
      </w:pPr>
    </w:p>
    <w:p w:rsidR="007E5AAD" w:rsidRDefault="007E5AAD" w:rsidP="0080344E">
      <w:pPr>
        <w:widowControl w:val="0"/>
        <w:suppressAutoHyphens/>
        <w:spacing w:after="290"/>
        <w:ind w:left="120" w:right="120" w:firstLine="480"/>
        <w:jc w:val="center"/>
        <w:rPr>
          <w:sz w:val="28"/>
          <w:szCs w:val="28"/>
          <w:shd w:val="clear" w:color="auto" w:fill="FFFFFF"/>
        </w:rPr>
      </w:pPr>
    </w:p>
    <w:p w:rsidR="007E5AAD" w:rsidRPr="006E71B7" w:rsidRDefault="007E5AAD" w:rsidP="0080344E">
      <w:pPr>
        <w:widowControl w:val="0"/>
        <w:suppressAutoHyphens/>
        <w:spacing w:after="290"/>
        <w:ind w:left="120" w:right="120" w:firstLine="480"/>
        <w:jc w:val="center"/>
        <w:rPr>
          <w:sz w:val="28"/>
          <w:szCs w:val="28"/>
          <w:shd w:val="clear" w:color="auto" w:fill="FFFFFF"/>
        </w:rPr>
      </w:pPr>
      <w:r w:rsidRPr="006E71B7">
        <w:rPr>
          <w:sz w:val="28"/>
          <w:szCs w:val="28"/>
          <w:shd w:val="clear" w:color="auto" w:fill="FFFFFF"/>
        </w:rPr>
        <w:t>ЗАЯВКА</w:t>
      </w:r>
      <w:r w:rsidRPr="006E71B7">
        <w:br/>
        <w:t xml:space="preserve">Участника  </w:t>
      </w:r>
      <w:r>
        <w:t xml:space="preserve">X городских эколого-биологических </w:t>
      </w:r>
      <w:r w:rsidRPr="006E71B7">
        <w:t>чтени</w:t>
      </w:r>
      <w:r>
        <w:t>й</w:t>
      </w:r>
    </w:p>
    <w:p w:rsidR="007E5AAD" w:rsidRPr="006E71B7" w:rsidRDefault="007E5AAD" w:rsidP="0080344E">
      <w:pPr>
        <w:suppressAutoHyphens/>
        <w:jc w:val="center"/>
      </w:pPr>
      <w:r w:rsidRPr="006E71B7">
        <w:t xml:space="preserve"> имени Климента Аркадьевича Тимирязева</w:t>
      </w:r>
    </w:p>
    <w:p w:rsidR="007E5AAD" w:rsidRPr="006E71B7" w:rsidRDefault="007E5AAD" w:rsidP="0080344E">
      <w:pPr>
        <w:suppressAutoHyphens/>
        <w:jc w:val="center"/>
      </w:pPr>
      <w:r w:rsidRPr="006E71B7">
        <w:t xml:space="preserve">«Сохраним Планету голубой и зелёной» </w:t>
      </w:r>
    </w:p>
    <w:p w:rsidR="007E5AAD" w:rsidRDefault="007E5AAD" w:rsidP="0080344E">
      <w:pPr>
        <w:suppressAutoHyphens/>
        <w:jc w:val="center"/>
        <w:rPr>
          <w:i/>
          <w:iCs/>
        </w:rPr>
      </w:pPr>
      <w:r w:rsidRPr="006E71B7">
        <w:rPr>
          <w:i/>
          <w:iCs/>
        </w:rPr>
        <w:t>(5-11 классы)</w:t>
      </w:r>
    </w:p>
    <w:p w:rsidR="007E5AAD" w:rsidRDefault="007E5AAD" w:rsidP="0080344E">
      <w:pPr>
        <w:suppressAutoHyphens/>
        <w:jc w:val="center"/>
        <w:rPr>
          <w:i/>
          <w:iCs/>
        </w:rPr>
      </w:pPr>
    </w:p>
    <w:p w:rsidR="007E5AAD" w:rsidRPr="006E71B7" w:rsidRDefault="007E5AAD" w:rsidP="0080344E">
      <w:pPr>
        <w:suppressAutoHyphens/>
        <w:jc w:val="center"/>
        <w:rPr>
          <w:i/>
          <w:iCs/>
        </w:rPr>
      </w:pPr>
    </w:p>
    <w:p w:rsidR="007E5AAD" w:rsidRDefault="007E5AAD" w:rsidP="00D87B0F">
      <w:pPr>
        <w:numPr>
          <w:ilvl w:val="0"/>
          <w:numId w:val="86"/>
        </w:numPr>
      </w:pPr>
      <w:r w:rsidRPr="006E71B7">
        <w:t>Название конкурсной работы______________________________________________</w:t>
      </w:r>
    </w:p>
    <w:p w:rsidR="007E5AAD" w:rsidRDefault="007E5AAD" w:rsidP="0080344E">
      <w:pPr>
        <w:ind w:left="720"/>
      </w:pPr>
    </w:p>
    <w:p w:rsidR="007E5AAD" w:rsidRPr="006E71B7" w:rsidRDefault="007E5AAD" w:rsidP="00D87B0F">
      <w:pPr>
        <w:numPr>
          <w:ilvl w:val="0"/>
          <w:numId w:val="86"/>
        </w:numPr>
      </w:pPr>
      <w:r w:rsidRPr="006E71B7">
        <w:t xml:space="preserve">Фамилия, имя автора </w:t>
      </w:r>
      <w:r>
        <w:t xml:space="preserve">(авторов), </w:t>
      </w:r>
      <w:r w:rsidRPr="006E71B7">
        <w:t>класс_______________________</w:t>
      </w:r>
      <w:r>
        <w:t>________________</w:t>
      </w:r>
    </w:p>
    <w:p w:rsidR="007E5AAD" w:rsidRDefault="007E5AAD" w:rsidP="0080344E">
      <w:pPr>
        <w:ind w:left="720"/>
      </w:pPr>
    </w:p>
    <w:p w:rsidR="007E5AAD" w:rsidRPr="006E71B7" w:rsidRDefault="007E5AAD" w:rsidP="00D87B0F">
      <w:pPr>
        <w:numPr>
          <w:ilvl w:val="0"/>
          <w:numId w:val="87"/>
        </w:numPr>
      </w:pPr>
      <w:r w:rsidRPr="006E71B7">
        <w:t>Фамилия, имя, отчество руководителя работы, место рабо</w:t>
      </w:r>
      <w:r>
        <w:t xml:space="preserve">ты, должность, </w:t>
      </w:r>
      <w:r w:rsidRPr="006E71B7">
        <w:t>___________________________________________</w:t>
      </w:r>
      <w:r>
        <w:t>____________________________</w:t>
      </w:r>
    </w:p>
    <w:p w:rsidR="007E5AAD" w:rsidRDefault="007E5AAD" w:rsidP="00D87B0F">
      <w:pPr>
        <w:ind w:left="720"/>
      </w:pPr>
    </w:p>
    <w:p w:rsidR="007E5AAD" w:rsidRPr="006E71B7" w:rsidRDefault="007E5AAD" w:rsidP="00D87B0F">
      <w:pPr>
        <w:numPr>
          <w:ilvl w:val="0"/>
          <w:numId w:val="88"/>
        </w:numPr>
      </w:pPr>
      <w:r w:rsidRPr="006E71B7">
        <w:t>Название образовательного учреждения, при кот</w:t>
      </w:r>
      <w:r>
        <w:t xml:space="preserve">ором выполнена работа </w:t>
      </w:r>
      <w:r w:rsidRPr="006E71B7">
        <w:t>________________________________________________</w:t>
      </w:r>
      <w:r>
        <w:t>_______________________</w:t>
      </w:r>
    </w:p>
    <w:p w:rsidR="007E5AAD" w:rsidRDefault="007E5AAD" w:rsidP="00D87B0F">
      <w:pPr>
        <w:ind w:firstLine="709"/>
      </w:pPr>
      <w:r w:rsidRPr="006E71B7">
        <w:br/>
      </w:r>
    </w:p>
    <w:p w:rsidR="007E5AAD" w:rsidRDefault="007E5AAD" w:rsidP="00D87B0F">
      <w:pPr>
        <w:ind w:firstLine="709"/>
      </w:pPr>
    </w:p>
    <w:p w:rsidR="007E5AAD" w:rsidRDefault="007E5AAD" w:rsidP="00D87B0F">
      <w:pPr>
        <w:ind w:firstLine="709"/>
      </w:pPr>
      <w:r w:rsidRPr="006E71B7">
        <w:t>Дата</w:t>
      </w:r>
      <w:r>
        <w:t xml:space="preserve"> заполнения «___»___________20    </w:t>
      </w:r>
      <w:r w:rsidRPr="006E71B7">
        <w:t xml:space="preserve"> г</w:t>
      </w:r>
      <w:r>
        <w:t>.</w:t>
      </w:r>
      <w:r>
        <w:br/>
      </w:r>
      <w:r w:rsidRPr="006E71B7">
        <w:br/>
      </w:r>
    </w:p>
    <w:p w:rsidR="007E5AAD" w:rsidRPr="006E71B7" w:rsidRDefault="007E5AAD" w:rsidP="00D87B0F">
      <w:pPr>
        <w:ind w:firstLine="709"/>
      </w:pPr>
      <w:r>
        <w:t xml:space="preserve">Директор МБОУ                   </w:t>
      </w:r>
      <w:r w:rsidRPr="006E71B7">
        <w:t>Подпи</w:t>
      </w:r>
      <w:r>
        <w:t>сь____________                              Ф.И.О.</w:t>
      </w:r>
      <w:r w:rsidRPr="006E71B7">
        <w:br/>
        <w:t> </w:t>
      </w:r>
      <w:r w:rsidRPr="006E71B7">
        <w:br/>
        <w:t> </w:t>
      </w:r>
    </w:p>
    <w:p w:rsidR="007E5AAD" w:rsidRDefault="007E5AAD" w:rsidP="0080344E"/>
    <w:p w:rsidR="007E5AAD" w:rsidRDefault="007E5AAD" w:rsidP="0080344E"/>
    <w:p w:rsidR="007E5AAD" w:rsidRDefault="007E5AAD" w:rsidP="0080344E"/>
    <w:p w:rsidR="007E5AAD" w:rsidRDefault="007E5AAD" w:rsidP="0080344E"/>
    <w:p w:rsidR="007E5AAD" w:rsidRDefault="007E5AAD" w:rsidP="0080344E"/>
    <w:p w:rsidR="007E5AAD" w:rsidRDefault="007E5AAD" w:rsidP="0080344E"/>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Pr="004A1701" w:rsidRDefault="007E5AAD" w:rsidP="004A1701">
      <w:pPr>
        <w:jc w:val="center"/>
        <w:rPr>
          <w:b/>
          <w:bCs/>
          <w:sz w:val="32"/>
          <w:szCs w:val="32"/>
        </w:rPr>
      </w:pPr>
      <w:r w:rsidRPr="004A1701">
        <w:rPr>
          <w:b/>
          <w:bCs/>
          <w:sz w:val="32"/>
          <w:szCs w:val="32"/>
        </w:rPr>
        <w:t>Карточка мероприятия</w:t>
      </w:r>
    </w:p>
    <w:p w:rsidR="007E5AAD" w:rsidRPr="004A1701" w:rsidRDefault="007E5AAD" w:rsidP="004A1701">
      <w:pPr>
        <w:jc w:val="center"/>
        <w:rPr>
          <w:b/>
          <w:bCs/>
          <w:sz w:val="32"/>
          <w:szCs w:val="32"/>
        </w:rPr>
      </w:pPr>
    </w:p>
    <w:p w:rsidR="007E5AAD" w:rsidRPr="004A1701" w:rsidRDefault="007E5AAD" w:rsidP="004A1701">
      <w:pPr>
        <w:jc w:val="center"/>
        <w:rPr>
          <w:b/>
          <w:bCs/>
          <w:sz w:val="32"/>
          <w:szCs w:val="32"/>
        </w:rPr>
      </w:pPr>
      <w:r w:rsidRPr="004A1701">
        <w:rPr>
          <w:b/>
          <w:bCs/>
          <w:sz w:val="32"/>
          <w:szCs w:val="32"/>
          <w:lang w:val="en-US"/>
        </w:rPr>
        <w:t>VII</w:t>
      </w:r>
      <w:r w:rsidRPr="004A1701">
        <w:rPr>
          <w:b/>
          <w:bCs/>
          <w:sz w:val="32"/>
          <w:szCs w:val="32"/>
        </w:rPr>
        <w:t xml:space="preserve"> Городской молодёжный образовательный форум  </w:t>
      </w:r>
    </w:p>
    <w:p w:rsidR="007E5AAD" w:rsidRDefault="007E5AAD" w:rsidP="004A1701">
      <w:pPr>
        <w:jc w:val="center"/>
        <w:rPr>
          <w:b/>
          <w:bCs/>
          <w:sz w:val="36"/>
          <w:szCs w:val="36"/>
        </w:rPr>
      </w:pPr>
      <w:r w:rsidRPr="004A1701">
        <w:rPr>
          <w:b/>
          <w:bCs/>
          <w:sz w:val="32"/>
          <w:szCs w:val="32"/>
        </w:rPr>
        <w:t>«Позитивная территория</w:t>
      </w:r>
      <w:r w:rsidRPr="00085B18">
        <w:rPr>
          <w:b/>
          <w:bCs/>
          <w:sz w:val="36"/>
          <w:szCs w:val="36"/>
        </w:rPr>
        <w:t>»</w:t>
      </w:r>
      <w:bookmarkStart w:id="52" w:name="Позитивнаятерритория"/>
      <w:bookmarkEnd w:id="52"/>
    </w:p>
    <w:p w:rsidR="007E5AAD" w:rsidRDefault="007E5AAD" w:rsidP="004A1701">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639"/>
      </w:tblGrid>
      <w:tr w:rsidR="007E5AAD">
        <w:tc>
          <w:tcPr>
            <w:tcW w:w="9571" w:type="dxa"/>
            <w:gridSpan w:val="2"/>
            <w:vAlign w:val="center"/>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Дата,</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i/>
                <w:iCs/>
                <w:sz w:val="28"/>
                <w:szCs w:val="28"/>
              </w:rPr>
            </w:pPr>
            <w:r w:rsidRPr="00C103C3">
              <w:rPr>
                <w:b/>
                <w:bCs/>
                <w:sz w:val="28"/>
                <w:szCs w:val="28"/>
              </w:rPr>
              <w:t>проведения  мероприятия</w:t>
            </w:r>
          </w:p>
        </w:tc>
        <w:tc>
          <w:tcPr>
            <w:tcW w:w="5639" w:type="dxa"/>
            <w:vAlign w:val="center"/>
          </w:tcPr>
          <w:p w:rsidR="007E5AAD" w:rsidRPr="00C103C3" w:rsidRDefault="007E5AAD" w:rsidP="00C103C3">
            <w:pPr>
              <w:jc w:val="center"/>
              <w:rPr>
                <w:b/>
                <w:bCs/>
                <w:sz w:val="22"/>
                <w:szCs w:val="22"/>
              </w:rPr>
            </w:pPr>
            <w:r w:rsidRPr="00C103C3">
              <w:rPr>
                <w:b/>
                <w:bCs/>
                <w:sz w:val="22"/>
                <w:szCs w:val="22"/>
              </w:rPr>
              <w:t>Очный этап:</w:t>
            </w:r>
          </w:p>
          <w:p w:rsidR="007E5AAD" w:rsidRPr="00C103C3" w:rsidRDefault="007E5AAD" w:rsidP="00C103C3">
            <w:pPr>
              <w:jc w:val="center"/>
              <w:rPr>
                <w:sz w:val="22"/>
                <w:szCs w:val="22"/>
              </w:rPr>
            </w:pPr>
            <w:r w:rsidRPr="00C103C3">
              <w:rPr>
                <w:sz w:val="22"/>
                <w:szCs w:val="22"/>
              </w:rPr>
              <w:t>15марта 2018 года в 12.00</w:t>
            </w:r>
          </w:p>
          <w:p w:rsidR="007E5AAD" w:rsidRPr="00C103C3" w:rsidRDefault="007E5AAD" w:rsidP="00C103C3">
            <w:pPr>
              <w:jc w:val="center"/>
              <w:rPr>
                <w:sz w:val="22"/>
                <w:szCs w:val="22"/>
              </w:rPr>
            </w:pPr>
            <w:r w:rsidRPr="00C103C3">
              <w:rPr>
                <w:sz w:val="22"/>
                <w:szCs w:val="22"/>
              </w:rPr>
              <w:t>на базе МБОУ Школа №45 г.о. Самара</w:t>
            </w:r>
          </w:p>
          <w:p w:rsidR="007E5AAD" w:rsidRPr="00C103C3" w:rsidRDefault="007E5AAD" w:rsidP="00C103C3">
            <w:pPr>
              <w:jc w:val="center"/>
              <w:rPr>
                <w:b/>
                <w:bCs/>
                <w:sz w:val="22"/>
                <w:szCs w:val="22"/>
              </w:rPr>
            </w:pPr>
            <w:r w:rsidRPr="00C103C3">
              <w:rPr>
                <w:sz w:val="22"/>
                <w:szCs w:val="22"/>
              </w:rPr>
              <w:t>(ул. Стара Загора, 151)</w:t>
            </w:r>
          </w:p>
        </w:tc>
      </w:tr>
      <w:tr w:rsidR="007E5AAD">
        <w:tc>
          <w:tcPr>
            <w:tcW w:w="9571" w:type="dxa"/>
            <w:gridSpan w:val="2"/>
            <w:vAlign w:val="center"/>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639" w:type="dxa"/>
            <w:vAlign w:val="center"/>
          </w:tcPr>
          <w:p w:rsidR="007E5AAD" w:rsidRPr="00C103C3" w:rsidRDefault="007E5AAD" w:rsidP="00C103C3">
            <w:pPr>
              <w:jc w:val="center"/>
              <w:rPr>
                <w:sz w:val="22"/>
                <w:szCs w:val="22"/>
              </w:rPr>
            </w:pPr>
            <w:r w:rsidRPr="00C103C3">
              <w:rPr>
                <w:sz w:val="22"/>
                <w:szCs w:val="22"/>
              </w:rPr>
              <w:t>8-11 классы</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Форма участия</w:t>
            </w:r>
          </w:p>
        </w:tc>
        <w:tc>
          <w:tcPr>
            <w:tcW w:w="5639" w:type="dxa"/>
            <w:vAlign w:val="center"/>
          </w:tcPr>
          <w:p w:rsidR="007E5AAD" w:rsidRPr="00C103C3" w:rsidRDefault="007E5AAD" w:rsidP="00C103C3">
            <w:pPr>
              <w:jc w:val="center"/>
              <w:rPr>
                <w:sz w:val="22"/>
                <w:szCs w:val="22"/>
              </w:rPr>
            </w:pPr>
            <w:r w:rsidRPr="00C103C3">
              <w:rPr>
                <w:sz w:val="22"/>
                <w:szCs w:val="22"/>
              </w:rPr>
              <w:t>индивидуальная/групповая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Квотаучастников</w:t>
            </w:r>
          </w:p>
          <w:p w:rsidR="007E5AAD" w:rsidRPr="00C103C3" w:rsidRDefault="007E5AAD" w:rsidP="00C103C3">
            <w:pPr>
              <w:jc w:val="center"/>
              <w:rPr>
                <w:b/>
                <w:bCs/>
                <w:i/>
                <w:iCs/>
                <w:sz w:val="28"/>
                <w:szCs w:val="28"/>
              </w:rPr>
            </w:pPr>
            <w:r w:rsidRPr="00C103C3">
              <w:rPr>
                <w:b/>
                <w:bCs/>
                <w:sz w:val="28"/>
                <w:szCs w:val="28"/>
              </w:rPr>
              <w:t>от одного ОУ</w:t>
            </w:r>
          </w:p>
        </w:tc>
        <w:tc>
          <w:tcPr>
            <w:tcW w:w="5639" w:type="dxa"/>
            <w:vAlign w:val="center"/>
          </w:tcPr>
          <w:p w:rsidR="007E5AAD" w:rsidRPr="00C103C3" w:rsidRDefault="007E5AAD" w:rsidP="00C103C3">
            <w:pPr>
              <w:jc w:val="center"/>
              <w:rPr>
                <w:sz w:val="22"/>
                <w:szCs w:val="22"/>
              </w:rPr>
            </w:pPr>
            <w:r w:rsidRPr="00C103C3">
              <w:rPr>
                <w:sz w:val="22"/>
                <w:szCs w:val="22"/>
              </w:rPr>
              <w:t>неограниченное количество участников от одного образовательного учреждения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Срок подачи заявок</w:t>
            </w:r>
          </w:p>
          <w:p w:rsidR="007E5AAD" w:rsidRPr="00C103C3" w:rsidRDefault="007E5AAD" w:rsidP="00C103C3">
            <w:pPr>
              <w:jc w:val="center"/>
              <w:rPr>
                <w:b/>
                <w:bCs/>
                <w:sz w:val="28"/>
                <w:szCs w:val="28"/>
              </w:rPr>
            </w:pPr>
            <w:r w:rsidRPr="00C103C3">
              <w:rPr>
                <w:b/>
                <w:bCs/>
                <w:sz w:val="28"/>
                <w:szCs w:val="28"/>
              </w:rPr>
              <w:t>для участия</w:t>
            </w:r>
          </w:p>
        </w:tc>
        <w:tc>
          <w:tcPr>
            <w:tcW w:w="5639" w:type="dxa"/>
            <w:vAlign w:val="center"/>
          </w:tcPr>
          <w:p w:rsidR="007E5AAD" w:rsidRPr="00C103C3" w:rsidRDefault="007E5AAD" w:rsidP="00C103C3">
            <w:pPr>
              <w:jc w:val="center"/>
              <w:rPr>
                <w:sz w:val="22"/>
                <w:szCs w:val="22"/>
              </w:rPr>
            </w:pPr>
            <w:r w:rsidRPr="00C103C3">
              <w:rPr>
                <w:sz w:val="22"/>
                <w:szCs w:val="22"/>
              </w:rPr>
              <w:t>до 1 марта 2019 года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Форма подачи заявок</w:t>
            </w:r>
          </w:p>
        </w:tc>
        <w:tc>
          <w:tcPr>
            <w:tcW w:w="5639" w:type="dxa"/>
            <w:vAlign w:val="center"/>
          </w:tcPr>
          <w:p w:rsidR="007E5AAD" w:rsidRPr="00C103C3" w:rsidRDefault="007E5AAD" w:rsidP="00C103C3">
            <w:pPr>
              <w:jc w:val="center"/>
              <w:rPr>
                <w:sz w:val="22"/>
                <w:szCs w:val="22"/>
              </w:rPr>
            </w:pPr>
            <w:r w:rsidRPr="00C103C3">
              <w:rPr>
                <w:sz w:val="22"/>
                <w:szCs w:val="22"/>
              </w:rPr>
              <w:t>заочная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5639" w:type="dxa"/>
            <w:vAlign w:val="center"/>
          </w:tcPr>
          <w:p w:rsidR="007E5AAD" w:rsidRPr="00C103C3" w:rsidRDefault="007E5AAD" w:rsidP="00C103C3">
            <w:pPr>
              <w:jc w:val="center"/>
              <w:rPr>
                <w:sz w:val="22"/>
                <w:szCs w:val="22"/>
                <w:lang w:val="en-US"/>
              </w:rPr>
            </w:pPr>
            <w:r w:rsidRPr="00C103C3">
              <w:rPr>
                <w:sz w:val="22"/>
                <w:szCs w:val="22"/>
                <w:lang w:val="en-US"/>
              </w:rPr>
              <w:t>Schoo45dub@yandex.ru</w:t>
            </w:r>
          </w:p>
        </w:tc>
      </w:tr>
      <w:tr w:rsidR="007E5AAD">
        <w:tc>
          <w:tcPr>
            <w:tcW w:w="9571" w:type="dxa"/>
            <w:gridSpan w:val="2"/>
            <w:vAlign w:val="center"/>
          </w:tcPr>
          <w:p w:rsidR="007E5AAD" w:rsidRPr="00C103C3" w:rsidRDefault="007E5AAD" w:rsidP="00C103C3">
            <w:pPr>
              <w:jc w:val="center"/>
              <w:rPr>
                <w:b/>
                <w:bCs/>
                <w:sz w:val="28"/>
                <w:szCs w:val="28"/>
              </w:rPr>
            </w:pPr>
            <w:r w:rsidRPr="00C103C3">
              <w:rPr>
                <w:b/>
                <w:bCs/>
                <w:sz w:val="28"/>
                <w:szCs w:val="28"/>
              </w:rPr>
              <w:t>ОРГАНИЗАТОР</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5639" w:type="dxa"/>
            <w:vAlign w:val="center"/>
          </w:tcPr>
          <w:p w:rsidR="007E5AAD" w:rsidRPr="00C103C3" w:rsidRDefault="007E5AAD" w:rsidP="00C103C3">
            <w:pPr>
              <w:jc w:val="center"/>
              <w:rPr>
                <w:sz w:val="22"/>
                <w:szCs w:val="22"/>
              </w:rPr>
            </w:pPr>
            <w:r w:rsidRPr="00C103C3">
              <w:rPr>
                <w:sz w:val="22"/>
                <w:szCs w:val="22"/>
              </w:rPr>
              <w:t>МБОУ Школа № 45 г.о. Самара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ФИО и контакты ответственного координатора на площадке проведения</w:t>
            </w:r>
          </w:p>
        </w:tc>
        <w:tc>
          <w:tcPr>
            <w:tcW w:w="5639" w:type="dxa"/>
            <w:vAlign w:val="center"/>
          </w:tcPr>
          <w:p w:rsidR="007E5AAD" w:rsidRPr="00C103C3" w:rsidRDefault="007E5AAD" w:rsidP="00C103C3">
            <w:pPr>
              <w:jc w:val="center"/>
              <w:rPr>
                <w:sz w:val="22"/>
                <w:szCs w:val="22"/>
              </w:rPr>
            </w:pPr>
            <w:r w:rsidRPr="00C103C3">
              <w:rPr>
                <w:sz w:val="22"/>
                <w:szCs w:val="22"/>
              </w:rPr>
              <w:t>МБОУ Школа № 45 г.о. Самара:</w:t>
            </w:r>
          </w:p>
          <w:p w:rsidR="007E5AAD" w:rsidRPr="00C103C3" w:rsidRDefault="007E5AAD" w:rsidP="00C103C3">
            <w:pPr>
              <w:jc w:val="center"/>
              <w:rPr>
                <w:sz w:val="22"/>
                <w:szCs w:val="22"/>
              </w:rPr>
            </w:pPr>
            <w:r w:rsidRPr="00C103C3">
              <w:rPr>
                <w:sz w:val="22"/>
                <w:szCs w:val="22"/>
              </w:rPr>
              <w:t>Глумова Татьяна Сергеевна</w:t>
            </w:r>
          </w:p>
          <w:p w:rsidR="007E5AAD" w:rsidRPr="00C103C3" w:rsidRDefault="007E5AAD" w:rsidP="00C103C3">
            <w:pPr>
              <w:jc w:val="center"/>
              <w:rPr>
                <w:sz w:val="22"/>
                <w:szCs w:val="22"/>
              </w:rPr>
            </w:pPr>
            <w:r w:rsidRPr="00C103C3">
              <w:rPr>
                <w:sz w:val="22"/>
                <w:szCs w:val="22"/>
              </w:rPr>
              <w:t>Раб. 959-05-29,</w:t>
            </w:r>
          </w:p>
          <w:p w:rsidR="007E5AAD" w:rsidRPr="00C103C3" w:rsidRDefault="007E5AAD" w:rsidP="00C103C3">
            <w:pPr>
              <w:jc w:val="center"/>
              <w:rPr>
                <w:sz w:val="32"/>
                <w:szCs w:val="32"/>
              </w:rPr>
            </w:pPr>
            <w:r w:rsidRPr="00C103C3">
              <w:rPr>
                <w:sz w:val="22"/>
                <w:szCs w:val="22"/>
              </w:rPr>
              <w:t>сот. 8927-012-20-80</w:t>
            </w:r>
          </w:p>
        </w:tc>
      </w:tr>
    </w:tbl>
    <w:p w:rsidR="007E5AAD" w:rsidRDefault="007E5AAD" w:rsidP="004A1701">
      <w:pPr>
        <w:jc w:val="center"/>
        <w:rPr>
          <w:b/>
          <w:bCs/>
          <w:color w:val="365F91"/>
          <w:sz w:val="32"/>
          <w:szCs w:val="32"/>
        </w:rPr>
      </w:pPr>
    </w:p>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Pr="00B35FD6" w:rsidRDefault="007E5AAD" w:rsidP="00B35FD6">
      <w:pPr>
        <w:jc w:val="center"/>
        <w:rPr>
          <w:b/>
          <w:bCs/>
          <w:sz w:val="28"/>
          <w:szCs w:val="28"/>
        </w:rPr>
      </w:pPr>
      <w:r w:rsidRPr="00B35FD6">
        <w:rPr>
          <w:b/>
          <w:bCs/>
          <w:sz w:val="28"/>
          <w:szCs w:val="28"/>
        </w:rPr>
        <w:t>ПОЛОЖЕНИЕ</w:t>
      </w:r>
    </w:p>
    <w:p w:rsidR="007E5AAD" w:rsidRPr="00B35FD6" w:rsidRDefault="007E5AAD" w:rsidP="00B35FD6">
      <w:pPr>
        <w:jc w:val="center"/>
        <w:rPr>
          <w:b/>
          <w:bCs/>
          <w:sz w:val="28"/>
          <w:szCs w:val="28"/>
        </w:rPr>
      </w:pPr>
      <w:r w:rsidRPr="00B35FD6">
        <w:rPr>
          <w:b/>
          <w:bCs/>
          <w:sz w:val="28"/>
          <w:szCs w:val="28"/>
          <w:lang w:val="en-US"/>
        </w:rPr>
        <w:t>VII</w:t>
      </w:r>
      <w:r w:rsidRPr="00B35FD6">
        <w:rPr>
          <w:b/>
          <w:bCs/>
          <w:sz w:val="28"/>
          <w:szCs w:val="28"/>
        </w:rPr>
        <w:t xml:space="preserve"> Городской молодёжный образовательный форум  </w:t>
      </w:r>
    </w:p>
    <w:p w:rsidR="007E5AAD" w:rsidRPr="00B35FD6" w:rsidRDefault="007E5AAD" w:rsidP="00B35FD6">
      <w:pPr>
        <w:jc w:val="center"/>
        <w:rPr>
          <w:b/>
          <w:bCs/>
          <w:color w:val="365F91"/>
          <w:sz w:val="28"/>
          <w:szCs w:val="28"/>
        </w:rPr>
      </w:pPr>
      <w:r w:rsidRPr="00B35FD6">
        <w:rPr>
          <w:b/>
          <w:bCs/>
          <w:sz w:val="28"/>
          <w:szCs w:val="28"/>
        </w:rPr>
        <w:t>«Позитивная территория» для учащихся 8-11-х классов</w:t>
      </w:r>
    </w:p>
    <w:p w:rsidR="007E5AAD" w:rsidRDefault="007E5AAD" w:rsidP="008623F2">
      <w:pPr>
        <w:spacing w:line="360" w:lineRule="auto"/>
        <w:ind w:left="142" w:firstLine="142"/>
        <w:rPr>
          <w:b/>
          <w:bCs/>
        </w:rPr>
      </w:pPr>
    </w:p>
    <w:p w:rsidR="007E5AAD" w:rsidRPr="000941EE" w:rsidRDefault="007E5AAD" w:rsidP="008623F2">
      <w:pPr>
        <w:spacing w:line="360" w:lineRule="auto"/>
        <w:ind w:left="142" w:firstLine="142"/>
        <w:rPr>
          <w:i/>
          <w:iCs/>
          <w:color w:val="FF0000"/>
        </w:rPr>
      </w:pPr>
      <w:r w:rsidRPr="008623F2">
        <w:rPr>
          <w:i/>
          <w:iCs/>
          <w:color w:val="FF0000"/>
          <w:highlight w:val="yellow"/>
        </w:rPr>
        <w:t>Проекты реализованы или остаются на бумаге?</w:t>
      </w:r>
    </w:p>
    <w:p w:rsidR="007E5AAD" w:rsidRDefault="007E5AAD" w:rsidP="008623F2">
      <w:pPr>
        <w:pStyle w:val="ListParagraph"/>
        <w:spacing w:line="240" w:lineRule="auto"/>
        <w:ind w:left="284" w:firstLine="0"/>
        <w:jc w:val="center"/>
        <w:rPr>
          <w:b/>
          <w:bCs/>
        </w:rPr>
      </w:pPr>
      <w:r>
        <w:rPr>
          <w:b/>
          <w:bCs/>
        </w:rPr>
        <w:t>1.</w:t>
      </w:r>
      <w:r w:rsidRPr="00F95E04">
        <w:rPr>
          <w:b/>
          <w:bCs/>
        </w:rPr>
        <w:t>Общие положения</w:t>
      </w:r>
    </w:p>
    <w:p w:rsidR="007E5AAD" w:rsidRPr="00B86E48" w:rsidRDefault="007E5AAD" w:rsidP="008623F2">
      <w:pPr>
        <w:pStyle w:val="ListParagraph"/>
        <w:spacing w:line="240" w:lineRule="auto"/>
        <w:ind w:left="142" w:firstLine="142"/>
        <w:rPr>
          <w:i/>
          <w:iCs/>
        </w:rPr>
      </w:pPr>
    </w:p>
    <w:p w:rsidR="007E5AAD" w:rsidRDefault="007E5AAD" w:rsidP="008623F2">
      <w:pPr>
        <w:pStyle w:val="ListParagraph"/>
        <w:spacing w:line="240" w:lineRule="auto"/>
        <w:ind w:left="0"/>
      </w:pPr>
      <w:r w:rsidRPr="008623F2">
        <w:rPr>
          <w:b/>
          <w:bCs/>
        </w:rPr>
        <w:t>1.1.</w:t>
      </w:r>
      <w:r w:rsidRPr="00B86E48">
        <w:t xml:space="preserve">Настоящее Положение определяет порядок организации и проведения </w:t>
      </w:r>
      <w:r w:rsidRPr="00B86E48">
        <w:rPr>
          <w:lang w:val="en-US"/>
        </w:rPr>
        <w:t>VII</w:t>
      </w:r>
      <w:r w:rsidRPr="00B86E48">
        <w:t xml:space="preserve"> Городского молодёжного образовательного форума «Позитивная территория»</w:t>
      </w:r>
      <w:r>
        <w:t xml:space="preserve"> для учащихся 8-11-х классов (далее -  Форум)</w:t>
      </w:r>
      <w:r w:rsidRPr="00B86E48">
        <w:t>, его организационное, методическое и финансовое обеспечение, порядок участия в мероприятии, требования к работам участников,   определение победителей и призеров</w:t>
      </w:r>
      <w:r>
        <w:t>.</w:t>
      </w:r>
    </w:p>
    <w:p w:rsidR="007E5AAD" w:rsidRDefault="007E5AAD" w:rsidP="008623F2">
      <w:pPr>
        <w:pStyle w:val="ListParagraph"/>
        <w:spacing w:line="240" w:lineRule="auto"/>
        <w:ind w:left="0"/>
      </w:pPr>
    </w:p>
    <w:p w:rsidR="007E5AAD" w:rsidRDefault="007E5AAD" w:rsidP="008623F2">
      <w:pPr>
        <w:pStyle w:val="ListParagraph"/>
        <w:ind w:left="709" w:firstLine="0"/>
        <w:jc w:val="left"/>
        <w:rPr>
          <w:b/>
          <w:bCs/>
        </w:rPr>
      </w:pPr>
      <w:r>
        <w:rPr>
          <w:b/>
          <w:bCs/>
        </w:rPr>
        <w:t>1.2.Организаторы мероприятия</w:t>
      </w:r>
    </w:p>
    <w:p w:rsidR="007E5AAD" w:rsidRDefault="007E5AAD" w:rsidP="008623F2">
      <w:pPr>
        <w:pStyle w:val="ListParagraph"/>
        <w:ind w:left="0"/>
        <w:rPr>
          <w:b/>
          <w:bCs/>
        </w:rPr>
      </w:pPr>
      <w:r>
        <w:rPr>
          <w:b/>
          <w:bCs/>
        </w:rPr>
        <w:t xml:space="preserve">Учредитель: </w:t>
      </w:r>
    </w:p>
    <w:p w:rsidR="007E5AAD" w:rsidRDefault="007E5AAD" w:rsidP="008623F2">
      <w:pPr>
        <w:pStyle w:val="ListParagraph"/>
        <w:spacing w:line="240" w:lineRule="auto"/>
        <w:ind w:left="0"/>
      </w:pPr>
      <w:r w:rsidRPr="00B86E48">
        <w:t xml:space="preserve">Департамент Образования Администрации городского округа Самара </w:t>
      </w:r>
      <w:r>
        <w:t>(далее – Департамент образования).</w:t>
      </w:r>
    </w:p>
    <w:p w:rsidR="007E5AAD" w:rsidRDefault="007E5AAD" w:rsidP="008623F2">
      <w:pPr>
        <w:pStyle w:val="ListParagraph"/>
        <w:spacing w:line="240" w:lineRule="auto"/>
        <w:ind w:left="0"/>
        <w:rPr>
          <w:b/>
          <w:bCs/>
        </w:rPr>
      </w:pPr>
    </w:p>
    <w:p w:rsidR="007E5AAD" w:rsidRPr="0037100E" w:rsidRDefault="007E5AAD" w:rsidP="008623F2">
      <w:pPr>
        <w:pStyle w:val="ListParagraph"/>
        <w:spacing w:line="240" w:lineRule="auto"/>
        <w:ind w:left="0"/>
        <w:rPr>
          <w:b/>
          <w:bCs/>
        </w:rPr>
      </w:pPr>
      <w:r w:rsidRPr="0037100E">
        <w:rPr>
          <w:b/>
          <w:bCs/>
        </w:rPr>
        <w:t xml:space="preserve">Организатор: </w:t>
      </w:r>
    </w:p>
    <w:p w:rsidR="007E5AAD" w:rsidRDefault="007E5AAD" w:rsidP="008623F2">
      <w:pPr>
        <w:pStyle w:val="ListParagraph"/>
        <w:spacing w:line="240" w:lineRule="auto"/>
        <w:ind w:left="0"/>
      </w:pPr>
      <w:r w:rsidRPr="00B86E48">
        <w:t>Муниципальное бюджетное общеобразовательное учреждение «Школа №45» городского округа Самара (далее – МБОУ Школа №45</w:t>
      </w:r>
      <w:r>
        <w:t xml:space="preserve"> г.о. Самара</w:t>
      </w:r>
      <w:r w:rsidRPr="00B86E48">
        <w:t>)</w:t>
      </w:r>
      <w:r>
        <w:t>.</w:t>
      </w:r>
    </w:p>
    <w:p w:rsidR="007E5AAD" w:rsidRPr="00B86E48" w:rsidRDefault="007E5AAD" w:rsidP="008623F2">
      <w:pPr>
        <w:pStyle w:val="ListParagraph"/>
        <w:spacing w:line="240" w:lineRule="auto"/>
        <w:ind w:left="0"/>
        <w:rPr>
          <w:b/>
          <w:bCs/>
        </w:rPr>
      </w:pPr>
    </w:p>
    <w:p w:rsidR="007E5AAD" w:rsidRDefault="007E5AAD" w:rsidP="008623F2">
      <w:pPr>
        <w:pStyle w:val="ListParagraph"/>
        <w:spacing w:line="240" w:lineRule="auto"/>
        <w:ind w:left="709" w:firstLine="0"/>
        <w:jc w:val="left"/>
        <w:rPr>
          <w:b/>
          <w:bCs/>
        </w:rPr>
      </w:pPr>
      <w:r>
        <w:rPr>
          <w:b/>
          <w:bCs/>
        </w:rPr>
        <w:t>1.3.Оргкомитет мероприятия</w:t>
      </w:r>
    </w:p>
    <w:p w:rsidR="007E5AAD" w:rsidRDefault="007E5AAD" w:rsidP="008623F2">
      <w:pPr>
        <w:pStyle w:val="ListParagraph"/>
        <w:spacing w:line="240" w:lineRule="auto"/>
        <w:ind w:left="0"/>
        <w:rPr>
          <w:b/>
          <w:bCs/>
        </w:rPr>
      </w:pPr>
    </w:p>
    <w:p w:rsidR="007E5AAD" w:rsidRPr="00F657EC" w:rsidRDefault="007E5AAD" w:rsidP="008623F2">
      <w:pPr>
        <w:pStyle w:val="ListParagraph"/>
        <w:spacing w:line="240" w:lineRule="auto"/>
        <w:ind w:left="0"/>
      </w:pPr>
      <w:r w:rsidRPr="00F657EC">
        <w:t>Общее руководство проведением Форума и его организационное обеспечение осуществляет Оргкомитет, состав которого формируется из  представителей соучредителей и приглашенных экспертов).</w:t>
      </w:r>
    </w:p>
    <w:p w:rsidR="007E5AAD" w:rsidRPr="00F657EC" w:rsidRDefault="007E5AAD" w:rsidP="008623F2">
      <w:pPr>
        <w:pStyle w:val="ListParagraph"/>
        <w:spacing w:line="240" w:lineRule="auto"/>
        <w:ind w:left="0"/>
      </w:pPr>
    </w:p>
    <w:p w:rsidR="007E5AAD" w:rsidRPr="00F657EC" w:rsidRDefault="007E5AAD" w:rsidP="008623F2">
      <w:pPr>
        <w:pStyle w:val="ListParagraph"/>
        <w:spacing w:line="240" w:lineRule="auto"/>
        <w:ind w:left="0"/>
        <w:rPr>
          <w:b/>
          <w:bCs/>
        </w:rPr>
      </w:pPr>
      <w:r w:rsidRPr="00F657EC">
        <w:rPr>
          <w:b/>
          <w:bCs/>
        </w:rPr>
        <w:t>Оргкомитет:</w:t>
      </w:r>
    </w:p>
    <w:p w:rsidR="007E5AAD" w:rsidRPr="00F657EC" w:rsidRDefault="007E5AAD" w:rsidP="008623F2">
      <w:pPr>
        <w:pStyle w:val="ListParagraph"/>
        <w:spacing w:line="240" w:lineRule="auto"/>
        <w:ind w:left="0"/>
      </w:pPr>
      <w:r w:rsidRPr="00F657EC">
        <w:t>- информирует образовательные учреждения о сроках проведения Форума;</w:t>
      </w:r>
    </w:p>
    <w:p w:rsidR="007E5AAD" w:rsidRPr="00F657EC" w:rsidRDefault="007E5AAD" w:rsidP="008623F2">
      <w:pPr>
        <w:pStyle w:val="ListParagraph"/>
        <w:spacing w:line="240" w:lineRule="auto"/>
        <w:ind w:left="0"/>
      </w:pPr>
      <w:r w:rsidRPr="00F657EC">
        <w:t>- приглашает гостей;</w:t>
      </w:r>
    </w:p>
    <w:p w:rsidR="007E5AAD" w:rsidRPr="00F657EC" w:rsidRDefault="007E5AAD" w:rsidP="008623F2">
      <w:pPr>
        <w:pStyle w:val="ListParagraph"/>
        <w:spacing w:line="240" w:lineRule="auto"/>
        <w:ind w:left="0"/>
      </w:pPr>
      <w:r w:rsidRPr="00F657EC">
        <w:t>- организует рекламу и консультации для участников;</w:t>
      </w:r>
    </w:p>
    <w:p w:rsidR="007E5AAD" w:rsidRPr="00F657EC" w:rsidRDefault="007E5AAD" w:rsidP="008623F2">
      <w:pPr>
        <w:pStyle w:val="ListParagraph"/>
        <w:spacing w:line="240" w:lineRule="auto"/>
        <w:ind w:left="0"/>
      </w:pPr>
      <w:r w:rsidRPr="00F657EC">
        <w:t>- разрабатывает программу;</w:t>
      </w:r>
    </w:p>
    <w:p w:rsidR="007E5AAD" w:rsidRPr="00F657EC" w:rsidRDefault="007E5AAD" w:rsidP="008623F2">
      <w:pPr>
        <w:pStyle w:val="ListParagraph"/>
        <w:spacing w:line="240" w:lineRule="auto"/>
        <w:ind w:left="0"/>
      </w:pPr>
      <w:r w:rsidRPr="00F657EC">
        <w:t>- осуществляет сбор заявок на участие в Форуме;</w:t>
      </w:r>
    </w:p>
    <w:p w:rsidR="007E5AAD" w:rsidRPr="00F657EC" w:rsidRDefault="007E5AAD" w:rsidP="008623F2">
      <w:pPr>
        <w:pStyle w:val="ListParagraph"/>
        <w:spacing w:line="240" w:lineRule="auto"/>
        <w:ind w:left="0"/>
      </w:pPr>
      <w:r w:rsidRPr="00F657EC">
        <w:t>- определяет состав участников Форума по направлениям;</w:t>
      </w:r>
    </w:p>
    <w:p w:rsidR="007E5AAD" w:rsidRPr="00F657EC" w:rsidRDefault="007E5AAD" w:rsidP="008623F2">
      <w:pPr>
        <w:pStyle w:val="ListParagraph"/>
        <w:spacing w:line="240" w:lineRule="auto"/>
        <w:ind w:left="0"/>
      </w:pPr>
      <w:r w:rsidRPr="00F657EC">
        <w:t>- уведомляет участников о допуске к выступлению на Форуме.</w:t>
      </w:r>
    </w:p>
    <w:p w:rsidR="007E5AAD" w:rsidRPr="00F657EC" w:rsidRDefault="007E5AAD" w:rsidP="008623F2">
      <w:pPr>
        <w:pStyle w:val="ListParagraph"/>
        <w:spacing w:line="240" w:lineRule="auto"/>
        <w:ind w:left="0"/>
      </w:pPr>
    </w:p>
    <w:p w:rsidR="007E5AAD" w:rsidRPr="00F657EC" w:rsidRDefault="007E5AAD" w:rsidP="008623F2">
      <w:pPr>
        <w:pStyle w:val="ListParagraph"/>
        <w:spacing w:line="240" w:lineRule="auto"/>
        <w:ind w:left="709" w:firstLine="0"/>
        <w:rPr>
          <w:b/>
          <w:bCs/>
        </w:rPr>
      </w:pPr>
      <w:r>
        <w:rPr>
          <w:b/>
          <w:bCs/>
        </w:rPr>
        <w:t>1.4.</w:t>
      </w:r>
      <w:r w:rsidRPr="00F657EC">
        <w:rPr>
          <w:b/>
          <w:bCs/>
        </w:rPr>
        <w:t>Цели и задачи мероприятия</w:t>
      </w:r>
    </w:p>
    <w:p w:rsidR="007E5AAD" w:rsidRPr="00F657EC" w:rsidRDefault="007E5AAD" w:rsidP="008623F2">
      <w:pPr>
        <w:pStyle w:val="ListParagraph"/>
        <w:spacing w:line="240" w:lineRule="auto"/>
        <w:ind w:left="0"/>
        <w:rPr>
          <w:b/>
          <w:bCs/>
        </w:rPr>
      </w:pPr>
    </w:p>
    <w:p w:rsidR="007E5AAD" w:rsidRPr="00F657EC" w:rsidRDefault="007E5AAD" w:rsidP="008623F2">
      <w:pPr>
        <w:pStyle w:val="ListParagraph"/>
        <w:spacing w:line="240" w:lineRule="auto"/>
        <w:ind w:left="0"/>
      </w:pPr>
      <w:r w:rsidRPr="00F657EC">
        <w:t>- формирование положительного имиджа городского округа Самара;</w:t>
      </w:r>
    </w:p>
    <w:p w:rsidR="007E5AAD" w:rsidRPr="00F657EC" w:rsidRDefault="007E5AAD" w:rsidP="008623F2">
      <w:pPr>
        <w:pStyle w:val="ListParagraph"/>
        <w:spacing w:line="240" w:lineRule="auto"/>
        <w:ind w:left="0"/>
      </w:pPr>
      <w:r w:rsidRPr="00F657EC">
        <w:t>- экспертиза патриотических проектов: эколого-биологического и туристско-краеведческого направлений;</w:t>
      </w:r>
    </w:p>
    <w:p w:rsidR="007E5AAD" w:rsidRPr="00F657EC" w:rsidRDefault="007E5AAD" w:rsidP="008623F2">
      <w:pPr>
        <w:pStyle w:val="ListParagraph"/>
        <w:spacing w:line="240" w:lineRule="auto"/>
        <w:ind w:left="0"/>
      </w:pPr>
      <w:r w:rsidRPr="00F657EC">
        <w:t>-развитие у участников навыков проектной деятельности, обучение эффективным приемам и методам социального проектирования, презентации проектов;</w:t>
      </w:r>
    </w:p>
    <w:p w:rsidR="007E5AAD" w:rsidRPr="00F657EC" w:rsidRDefault="007E5AAD" w:rsidP="008623F2">
      <w:pPr>
        <w:pStyle w:val="ListParagraph"/>
        <w:spacing w:line="240" w:lineRule="auto"/>
        <w:ind w:left="0"/>
      </w:pPr>
      <w:r w:rsidRPr="00F657EC">
        <w:t>-развитие сотрудничества молодёжи в области экологии, туризма, краеведения  на основе обмена опытом по осуществлению разнообразной творческой деятельности;</w:t>
      </w:r>
    </w:p>
    <w:p w:rsidR="007E5AAD" w:rsidRPr="00F657EC" w:rsidRDefault="007E5AAD" w:rsidP="008623F2">
      <w:pPr>
        <w:pStyle w:val="ListParagraph"/>
        <w:spacing w:line="240" w:lineRule="auto"/>
        <w:ind w:left="0"/>
      </w:pPr>
      <w:r w:rsidRPr="00F657EC">
        <w:t>-формирование у молодёжи экологической культуры, чувств патриотизма и активной жизненной позиции по отношению к глобальным проблемам, стоящим перед современным обществом;</w:t>
      </w:r>
    </w:p>
    <w:p w:rsidR="007E5AAD" w:rsidRPr="00F657EC" w:rsidRDefault="007E5AAD" w:rsidP="008623F2">
      <w:pPr>
        <w:pStyle w:val="ListParagraph"/>
        <w:spacing w:line="240" w:lineRule="auto"/>
        <w:ind w:left="0"/>
      </w:pPr>
      <w:r w:rsidRPr="00F657EC">
        <w:t>-поддержка молодежных инициатив, творческих молодых людей;</w:t>
      </w:r>
    </w:p>
    <w:p w:rsidR="007E5AAD" w:rsidRPr="00F657EC" w:rsidRDefault="007E5AAD" w:rsidP="008623F2">
      <w:pPr>
        <w:pStyle w:val="ListParagraph"/>
        <w:spacing w:line="240" w:lineRule="auto"/>
        <w:ind w:left="0"/>
      </w:pPr>
      <w:r w:rsidRPr="00F657EC">
        <w:t>-инициированиек созданию творческих молодёжных групп (волонтёров) эколого-биологической и туристско-краеведческой направленности.</w:t>
      </w:r>
    </w:p>
    <w:p w:rsidR="007E5AAD" w:rsidRPr="00F657EC" w:rsidRDefault="007E5AAD" w:rsidP="008623F2">
      <w:pPr>
        <w:pStyle w:val="ListParagraph"/>
        <w:spacing w:line="240" w:lineRule="auto"/>
        <w:ind w:left="0"/>
      </w:pPr>
    </w:p>
    <w:p w:rsidR="007E5AAD" w:rsidRPr="00F657EC" w:rsidRDefault="007E5AAD" w:rsidP="008623F2">
      <w:pPr>
        <w:pStyle w:val="ListParagraph"/>
        <w:spacing w:line="240" w:lineRule="auto"/>
        <w:ind w:left="709" w:firstLine="0"/>
        <w:jc w:val="center"/>
        <w:rPr>
          <w:b/>
          <w:bCs/>
        </w:rPr>
      </w:pPr>
      <w:r>
        <w:rPr>
          <w:b/>
          <w:bCs/>
        </w:rPr>
        <w:t>2.</w:t>
      </w:r>
      <w:r w:rsidRPr="00F657EC">
        <w:rPr>
          <w:b/>
          <w:bCs/>
        </w:rPr>
        <w:t>Сроки и место проведения мероприятия</w:t>
      </w:r>
    </w:p>
    <w:p w:rsidR="007E5AAD" w:rsidRPr="00F657EC" w:rsidRDefault="007E5AAD" w:rsidP="008623F2">
      <w:pPr>
        <w:pStyle w:val="ListParagraph"/>
        <w:spacing w:line="240" w:lineRule="auto"/>
        <w:ind w:left="0"/>
        <w:rPr>
          <w:b/>
          <w:bCs/>
        </w:rPr>
      </w:pPr>
    </w:p>
    <w:p w:rsidR="007E5AAD" w:rsidRPr="00F657EC" w:rsidRDefault="007E5AAD" w:rsidP="008623F2">
      <w:pPr>
        <w:pStyle w:val="ListParagraph"/>
        <w:spacing w:line="240" w:lineRule="auto"/>
        <w:ind w:left="0"/>
      </w:pPr>
      <w:r w:rsidRPr="00F657EC">
        <w:t>15 марта 2019 года в 12.00 на базе МБОУ Школа № 45 г.о. Самара  по адресу: ул. Стара-Загора, 151.</w:t>
      </w:r>
    </w:p>
    <w:p w:rsidR="007E5AAD" w:rsidRPr="00F657EC" w:rsidRDefault="007E5AAD" w:rsidP="008623F2">
      <w:pPr>
        <w:pStyle w:val="ListParagraph"/>
        <w:spacing w:line="240" w:lineRule="auto"/>
        <w:ind w:left="0"/>
      </w:pPr>
    </w:p>
    <w:p w:rsidR="007E5AAD" w:rsidRPr="00F657EC" w:rsidRDefault="007E5AAD" w:rsidP="008623F2">
      <w:pPr>
        <w:pStyle w:val="ListParagraph"/>
        <w:spacing w:line="240" w:lineRule="auto"/>
        <w:ind w:left="709" w:firstLine="0"/>
        <w:jc w:val="center"/>
        <w:rPr>
          <w:color w:val="000000"/>
          <w:shd w:val="clear" w:color="auto" w:fill="FFFFFF"/>
        </w:rPr>
      </w:pPr>
      <w:r>
        <w:rPr>
          <w:b/>
          <w:bCs/>
        </w:rPr>
        <w:t>3.</w:t>
      </w:r>
      <w:r w:rsidRPr="00F657EC">
        <w:rPr>
          <w:b/>
          <w:bCs/>
        </w:rPr>
        <w:t>Сроки и форма подачи заявок на участие</w:t>
      </w:r>
    </w:p>
    <w:p w:rsidR="007E5AAD" w:rsidRPr="00F657EC" w:rsidRDefault="007E5AAD" w:rsidP="008623F2">
      <w:pPr>
        <w:pStyle w:val="ListParagraph"/>
        <w:spacing w:line="240" w:lineRule="auto"/>
        <w:ind w:left="0"/>
      </w:pPr>
    </w:p>
    <w:p w:rsidR="007E5AAD" w:rsidRPr="00F657EC" w:rsidRDefault="007E5AAD" w:rsidP="008623F2">
      <w:pPr>
        <w:pStyle w:val="ListParagraph"/>
        <w:spacing w:line="240" w:lineRule="auto"/>
        <w:ind w:left="0"/>
      </w:pPr>
      <w:r w:rsidRPr="00F657EC">
        <w:t xml:space="preserve">Заявки (Приложение 2) и аннотации (Приложение 3) проекта подаются до 1 марта 2019 годав электронном виде (по адресу: </w:t>
      </w:r>
      <w:hyperlink r:id="rId152" w:history="1">
        <w:r w:rsidRPr="00F657EC">
          <w:rPr>
            <w:rStyle w:val="Hyperlink"/>
            <w:lang w:val="en-US"/>
          </w:rPr>
          <w:t>school</w:t>
        </w:r>
        <w:r w:rsidRPr="00F657EC">
          <w:rPr>
            <w:rStyle w:val="Hyperlink"/>
          </w:rPr>
          <w:t>45</w:t>
        </w:r>
        <w:r w:rsidRPr="00F657EC">
          <w:rPr>
            <w:rStyle w:val="Hyperlink"/>
            <w:lang w:val="en-US"/>
          </w:rPr>
          <w:t>dub</w:t>
        </w:r>
        <w:r w:rsidRPr="00F657EC">
          <w:rPr>
            <w:rStyle w:val="Hyperlink"/>
          </w:rPr>
          <w:t>@</w:t>
        </w:r>
        <w:r w:rsidRPr="00F657EC">
          <w:rPr>
            <w:rStyle w:val="Hyperlink"/>
            <w:lang w:val="en-US"/>
          </w:rPr>
          <w:t>yandex</w:t>
        </w:r>
        <w:r w:rsidRPr="00F657EC">
          <w:rPr>
            <w:rStyle w:val="Hyperlink"/>
          </w:rPr>
          <w:t>.</w:t>
        </w:r>
        <w:r w:rsidRPr="00F657EC">
          <w:rPr>
            <w:rStyle w:val="Hyperlink"/>
            <w:lang w:val="en-US"/>
          </w:rPr>
          <w:t>ru</w:t>
        </w:r>
      </w:hyperlink>
      <w:r w:rsidRPr="00F657EC">
        <w:t>) по установленным формам. Присланные позже заявки не рассматриваются.</w:t>
      </w:r>
    </w:p>
    <w:p w:rsidR="007E5AAD" w:rsidRPr="00F657EC" w:rsidRDefault="007E5AAD" w:rsidP="008623F2">
      <w:pPr>
        <w:pStyle w:val="ListParagraph"/>
        <w:spacing w:line="240" w:lineRule="auto"/>
        <w:ind w:left="0"/>
      </w:pPr>
    </w:p>
    <w:p w:rsidR="007E5AAD" w:rsidRPr="00F657EC" w:rsidRDefault="007E5AAD" w:rsidP="008623F2">
      <w:pPr>
        <w:pStyle w:val="ListParagraph"/>
        <w:spacing w:line="240" w:lineRule="auto"/>
        <w:ind w:left="0"/>
      </w:pPr>
    </w:p>
    <w:p w:rsidR="007E5AAD" w:rsidRPr="00F657EC" w:rsidRDefault="007E5AAD" w:rsidP="008623F2">
      <w:pPr>
        <w:pStyle w:val="ListParagraph"/>
        <w:spacing w:line="240" w:lineRule="auto"/>
        <w:ind w:left="709" w:firstLine="0"/>
        <w:jc w:val="right"/>
        <w:rPr>
          <w:b/>
          <w:bCs/>
        </w:rPr>
      </w:pPr>
      <w:r>
        <w:rPr>
          <w:b/>
          <w:bCs/>
        </w:rPr>
        <w:t>4.</w:t>
      </w:r>
      <w:r w:rsidRPr="00F657EC">
        <w:rPr>
          <w:b/>
          <w:bCs/>
        </w:rPr>
        <w:t>Порядок организации, форма участия и форма проведения мероприятия</w:t>
      </w:r>
    </w:p>
    <w:p w:rsidR="007E5AAD" w:rsidRPr="00F657EC" w:rsidRDefault="007E5AAD" w:rsidP="008623F2">
      <w:pPr>
        <w:pStyle w:val="ListParagraph"/>
        <w:spacing w:line="240" w:lineRule="auto"/>
        <w:ind w:left="0"/>
        <w:rPr>
          <w:b/>
          <w:bCs/>
        </w:rPr>
      </w:pPr>
    </w:p>
    <w:p w:rsidR="007E5AAD" w:rsidRPr="00F657EC" w:rsidRDefault="007E5AAD" w:rsidP="008623F2">
      <w:pPr>
        <w:pStyle w:val="ListParagraph"/>
        <w:spacing w:line="240" w:lineRule="auto"/>
        <w:ind w:left="0"/>
      </w:pPr>
      <w:r w:rsidRPr="00F657EC">
        <w:t xml:space="preserve">Форум проходит в форме проектного «конвейера» по эколого-биологическому и туристско-краеведческому направлениям, который  включает в себя презентацию проектов в электронном виде и их экспертную оценку. </w:t>
      </w:r>
    </w:p>
    <w:p w:rsidR="007E5AAD" w:rsidRDefault="007E5AAD" w:rsidP="008623F2">
      <w:pPr>
        <w:pStyle w:val="ListParagraph"/>
        <w:tabs>
          <w:tab w:val="left" w:pos="0"/>
        </w:tabs>
        <w:ind w:left="0"/>
      </w:pPr>
      <w:r w:rsidRPr="00F657EC">
        <w:t>Программа  Форума предусматривает проведение  мастер-классов и тренингов.</w:t>
      </w:r>
    </w:p>
    <w:p w:rsidR="007E5AAD" w:rsidRPr="00F657EC" w:rsidRDefault="007E5AAD" w:rsidP="008623F2">
      <w:pPr>
        <w:pStyle w:val="ListParagraph"/>
        <w:ind w:left="709" w:firstLine="0"/>
        <w:jc w:val="center"/>
        <w:rPr>
          <w:b/>
          <w:bCs/>
        </w:rPr>
      </w:pPr>
      <w:r>
        <w:rPr>
          <w:b/>
          <w:bCs/>
        </w:rPr>
        <w:t>5.</w:t>
      </w:r>
      <w:r w:rsidRPr="00F657EC">
        <w:rPr>
          <w:b/>
          <w:bCs/>
        </w:rPr>
        <w:t>Участники мероприятия</w:t>
      </w:r>
    </w:p>
    <w:p w:rsidR="007E5AAD" w:rsidRPr="00F657EC" w:rsidRDefault="007E5AAD" w:rsidP="008623F2">
      <w:pPr>
        <w:pStyle w:val="ListParagraph"/>
        <w:spacing w:line="240" w:lineRule="auto"/>
        <w:ind w:left="0"/>
      </w:pPr>
      <w:r w:rsidRPr="00F657EC">
        <w:t>Участниками Форума могут быть учащиеся 8-11-х классов образовательных организация городского округа Самара.</w:t>
      </w:r>
    </w:p>
    <w:p w:rsidR="007E5AAD" w:rsidRPr="00F657EC" w:rsidRDefault="007E5AAD" w:rsidP="008623F2">
      <w:pPr>
        <w:pStyle w:val="ListParagraph"/>
        <w:spacing w:line="240" w:lineRule="auto"/>
        <w:ind w:left="0"/>
      </w:pPr>
    </w:p>
    <w:p w:rsidR="007E5AAD" w:rsidRPr="00F657EC" w:rsidRDefault="007E5AAD" w:rsidP="008623F2">
      <w:pPr>
        <w:pStyle w:val="ListParagraph"/>
        <w:ind w:left="709" w:firstLine="0"/>
        <w:jc w:val="center"/>
        <w:rPr>
          <w:b/>
          <w:bCs/>
        </w:rPr>
      </w:pPr>
      <w:r>
        <w:rPr>
          <w:b/>
          <w:bCs/>
        </w:rPr>
        <w:t>6.</w:t>
      </w:r>
      <w:r w:rsidRPr="00F657EC">
        <w:rPr>
          <w:b/>
          <w:bCs/>
        </w:rPr>
        <w:t>Требования к содержанию и оформлению работ участников</w:t>
      </w:r>
    </w:p>
    <w:p w:rsidR="007E5AAD" w:rsidRPr="00F657EC" w:rsidRDefault="007E5AAD" w:rsidP="008623F2">
      <w:pPr>
        <w:widowControl w:val="0"/>
        <w:autoSpaceDE w:val="0"/>
        <w:autoSpaceDN w:val="0"/>
        <w:adjustRightInd w:val="0"/>
        <w:spacing w:line="360" w:lineRule="auto"/>
        <w:ind w:firstLine="709"/>
        <w:jc w:val="both"/>
      </w:pPr>
      <w:r w:rsidRPr="00F657EC">
        <w:t>Требования для участия в конкурсе социальных проектов в рамках Форума: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05"/>
        <w:gridCol w:w="4725"/>
      </w:tblGrid>
      <w:tr w:rsidR="007E5AAD" w:rsidRPr="00F657EC">
        <w:tc>
          <w:tcPr>
            <w:tcW w:w="4705" w:type="dxa"/>
          </w:tcPr>
          <w:p w:rsidR="007E5AAD" w:rsidRPr="00C103C3" w:rsidRDefault="007E5AAD" w:rsidP="00C103C3">
            <w:pPr>
              <w:spacing w:line="360" w:lineRule="auto"/>
              <w:ind w:firstLine="709"/>
              <w:jc w:val="center"/>
              <w:rPr>
                <w:b/>
                <w:bCs/>
                <w:sz w:val="22"/>
                <w:szCs w:val="22"/>
              </w:rPr>
            </w:pPr>
            <w:r w:rsidRPr="00C103C3">
              <w:rPr>
                <w:b/>
                <w:bCs/>
                <w:sz w:val="22"/>
                <w:szCs w:val="22"/>
              </w:rPr>
              <w:t>Электронный вид</w:t>
            </w:r>
          </w:p>
        </w:tc>
        <w:tc>
          <w:tcPr>
            <w:tcW w:w="4725" w:type="dxa"/>
          </w:tcPr>
          <w:p w:rsidR="007E5AAD" w:rsidRPr="00C103C3" w:rsidRDefault="007E5AAD" w:rsidP="00C103C3">
            <w:pPr>
              <w:spacing w:line="360" w:lineRule="auto"/>
              <w:ind w:firstLine="709"/>
              <w:jc w:val="center"/>
              <w:rPr>
                <w:b/>
                <w:bCs/>
                <w:sz w:val="22"/>
                <w:szCs w:val="22"/>
              </w:rPr>
            </w:pPr>
            <w:r w:rsidRPr="00C103C3">
              <w:rPr>
                <w:b/>
                <w:bCs/>
                <w:sz w:val="22"/>
                <w:szCs w:val="22"/>
              </w:rPr>
              <w:t>Печатный вид</w:t>
            </w:r>
          </w:p>
        </w:tc>
      </w:tr>
      <w:tr w:rsidR="007E5AAD" w:rsidRPr="00F657EC">
        <w:tc>
          <w:tcPr>
            <w:tcW w:w="4705" w:type="dxa"/>
          </w:tcPr>
          <w:p w:rsidR="007E5AAD" w:rsidRPr="00C103C3" w:rsidRDefault="007E5AAD" w:rsidP="00C103C3">
            <w:pPr>
              <w:jc w:val="center"/>
              <w:rPr>
                <w:sz w:val="22"/>
                <w:szCs w:val="22"/>
              </w:rPr>
            </w:pPr>
            <w:r w:rsidRPr="00C103C3">
              <w:rPr>
                <w:sz w:val="22"/>
                <w:szCs w:val="22"/>
              </w:rPr>
              <w:t xml:space="preserve">Заполненная по форме заявка </w:t>
            </w:r>
          </w:p>
          <w:p w:rsidR="007E5AAD" w:rsidRPr="00C103C3" w:rsidRDefault="007E5AAD" w:rsidP="00C103C3">
            <w:pPr>
              <w:jc w:val="center"/>
              <w:rPr>
                <w:sz w:val="22"/>
                <w:szCs w:val="22"/>
              </w:rPr>
            </w:pPr>
            <w:r w:rsidRPr="00C103C3">
              <w:rPr>
                <w:sz w:val="22"/>
                <w:szCs w:val="22"/>
              </w:rPr>
              <w:t>(Приложение 2)</w:t>
            </w:r>
          </w:p>
        </w:tc>
        <w:tc>
          <w:tcPr>
            <w:tcW w:w="4725" w:type="dxa"/>
          </w:tcPr>
          <w:p w:rsidR="007E5AAD" w:rsidRPr="00C103C3" w:rsidRDefault="007E5AAD" w:rsidP="00C103C3">
            <w:pPr>
              <w:jc w:val="center"/>
              <w:rPr>
                <w:sz w:val="22"/>
                <w:szCs w:val="22"/>
              </w:rPr>
            </w:pPr>
            <w:r w:rsidRPr="00C103C3">
              <w:rPr>
                <w:sz w:val="22"/>
                <w:szCs w:val="22"/>
              </w:rPr>
              <w:t>Титульный лист по образцу</w:t>
            </w:r>
          </w:p>
          <w:p w:rsidR="007E5AAD" w:rsidRPr="00C103C3" w:rsidRDefault="007E5AAD" w:rsidP="00C103C3">
            <w:pPr>
              <w:jc w:val="center"/>
              <w:rPr>
                <w:sz w:val="22"/>
                <w:szCs w:val="22"/>
              </w:rPr>
            </w:pPr>
            <w:r w:rsidRPr="00C103C3">
              <w:rPr>
                <w:sz w:val="22"/>
                <w:szCs w:val="22"/>
              </w:rPr>
              <w:t>(Приложение 1)</w:t>
            </w:r>
          </w:p>
        </w:tc>
      </w:tr>
      <w:tr w:rsidR="007E5AAD" w:rsidRPr="00F657EC">
        <w:tc>
          <w:tcPr>
            <w:tcW w:w="4705" w:type="dxa"/>
          </w:tcPr>
          <w:p w:rsidR="007E5AAD" w:rsidRPr="00C103C3" w:rsidRDefault="007E5AAD" w:rsidP="00C103C3">
            <w:pPr>
              <w:jc w:val="center"/>
              <w:rPr>
                <w:sz w:val="22"/>
                <w:szCs w:val="22"/>
              </w:rPr>
            </w:pPr>
            <w:r w:rsidRPr="00C103C3">
              <w:rPr>
                <w:sz w:val="22"/>
                <w:szCs w:val="22"/>
              </w:rPr>
              <w:t>Аннотация проекта</w:t>
            </w:r>
          </w:p>
          <w:p w:rsidR="007E5AAD" w:rsidRPr="00C103C3" w:rsidRDefault="007E5AAD" w:rsidP="00C103C3">
            <w:pPr>
              <w:jc w:val="center"/>
              <w:rPr>
                <w:sz w:val="22"/>
                <w:szCs w:val="22"/>
              </w:rPr>
            </w:pPr>
            <w:r w:rsidRPr="00C103C3">
              <w:rPr>
                <w:sz w:val="22"/>
                <w:szCs w:val="22"/>
              </w:rPr>
              <w:t>(Приложение 3)</w:t>
            </w:r>
          </w:p>
        </w:tc>
        <w:tc>
          <w:tcPr>
            <w:tcW w:w="4725" w:type="dxa"/>
          </w:tcPr>
          <w:p w:rsidR="007E5AAD" w:rsidRPr="00C103C3" w:rsidRDefault="007E5AAD" w:rsidP="00C103C3">
            <w:pPr>
              <w:jc w:val="center"/>
              <w:rPr>
                <w:sz w:val="22"/>
                <w:szCs w:val="22"/>
              </w:rPr>
            </w:pPr>
            <w:r w:rsidRPr="00C103C3">
              <w:rPr>
                <w:sz w:val="22"/>
                <w:szCs w:val="22"/>
              </w:rPr>
              <w:t>Содержательная часть проекта</w:t>
            </w:r>
          </w:p>
          <w:p w:rsidR="007E5AAD" w:rsidRPr="00C103C3" w:rsidRDefault="007E5AAD" w:rsidP="00C103C3">
            <w:pPr>
              <w:jc w:val="center"/>
              <w:rPr>
                <w:sz w:val="22"/>
                <w:szCs w:val="22"/>
              </w:rPr>
            </w:pPr>
            <w:r w:rsidRPr="00C103C3">
              <w:rPr>
                <w:sz w:val="22"/>
                <w:szCs w:val="22"/>
              </w:rPr>
              <w:t>(Приложение 4)</w:t>
            </w:r>
          </w:p>
        </w:tc>
      </w:tr>
    </w:tbl>
    <w:p w:rsidR="007E5AAD" w:rsidRPr="00F657EC" w:rsidRDefault="007E5AAD" w:rsidP="008623F2">
      <w:pPr>
        <w:ind w:firstLine="709"/>
        <w:jc w:val="both"/>
      </w:pPr>
    </w:p>
    <w:p w:rsidR="007E5AAD" w:rsidRPr="00F657EC" w:rsidRDefault="007E5AAD" w:rsidP="008623F2">
      <w:pPr>
        <w:ind w:firstLine="709"/>
        <w:jc w:val="both"/>
        <w:rPr>
          <w:color w:val="000000"/>
          <w:shd w:val="clear" w:color="auto" w:fill="FFFFFF"/>
        </w:rPr>
      </w:pPr>
      <w:r w:rsidRPr="00F657EC">
        <w:t xml:space="preserve">Работа должна быть проектом (т.е., </w:t>
      </w:r>
      <w:r w:rsidRPr="00F657EC">
        <w:rPr>
          <w:color w:val="000000"/>
          <w:shd w:val="clear" w:color="auto" w:fill="FFFFFF"/>
        </w:rPr>
        <w:t>уникальным набором процессов, состоящих из скоординированных и управляемых задач с начальной и конечной датами, предпринятых для решения социальной проблемы).</w:t>
      </w:r>
    </w:p>
    <w:p w:rsidR="007E5AAD" w:rsidRPr="00F657EC" w:rsidRDefault="007E5AAD" w:rsidP="008623F2">
      <w:pPr>
        <w:ind w:firstLine="709"/>
        <w:jc w:val="both"/>
        <w:rPr>
          <w:color w:val="000000"/>
          <w:shd w:val="clear" w:color="auto" w:fill="FFFFFF"/>
        </w:rPr>
      </w:pPr>
      <w:r w:rsidRPr="00F657EC">
        <w:rPr>
          <w:color w:val="000000"/>
          <w:shd w:val="clear" w:color="auto" w:fill="FFFFFF"/>
        </w:rPr>
        <w:t>Достижение цели проекта требует получения определенного результата, требования к которому должны быть в проекте четко прописаны.</w:t>
      </w:r>
    </w:p>
    <w:p w:rsidR="007E5AAD" w:rsidRPr="00F657EC" w:rsidRDefault="007E5AAD" w:rsidP="008623F2">
      <w:pPr>
        <w:ind w:firstLine="709"/>
        <w:jc w:val="both"/>
        <w:rPr>
          <w:color w:val="000000"/>
          <w:shd w:val="clear" w:color="auto" w:fill="FFFFFF"/>
        </w:rPr>
      </w:pPr>
      <w:r w:rsidRPr="00F657EC">
        <w:rPr>
          <w:color w:val="000000"/>
          <w:shd w:val="clear" w:color="auto" w:fill="FFFFFF"/>
        </w:rPr>
        <w:t>Проект может представлять коллектив (2- 4 участников), но преимущество имеют проекты с минимальным количеством участников (1 участник).</w:t>
      </w:r>
    </w:p>
    <w:p w:rsidR="007E5AAD" w:rsidRPr="00F657EC" w:rsidRDefault="007E5AAD" w:rsidP="008623F2">
      <w:pPr>
        <w:ind w:firstLine="709"/>
        <w:jc w:val="both"/>
        <w:rPr>
          <w:color w:val="000000"/>
          <w:shd w:val="clear" w:color="auto" w:fill="FFFFFF"/>
        </w:rPr>
      </w:pPr>
      <w:r w:rsidRPr="00F657EC">
        <w:rPr>
          <w:color w:val="000000"/>
          <w:shd w:val="clear" w:color="auto" w:fill="FFFFFF"/>
        </w:rPr>
        <w:t>При допуске и оценке проектов будут учитываться: актуальность для г.о. Самара, новизна, оригинальность решения, наличие результатов.</w:t>
      </w:r>
    </w:p>
    <w:p w:rsidR="007E5AAD" w:rsidRPr="00F657EC" w:rsidRDefault="007E5AAD" w:rsidP="008623F2">
      <w:pPr>
        <w:ind w:firstLine="709"/>
        <w:jc w:val="both"/>
      </w:pPr>
      <w:r w:rsidRPr="00F657EC">
        <w:t xml:space="preserve">Обязательным условием допуска проекта до экспертизы является наличие презентации в формате </w:t>
      </w:r>
      <w:r w:rsidRPr="00F657EC">
        <w:rPr>
          <w:lang w:val="en-US"/>
        </w:rPr>
        <w:t>MicrosoftPowerPoint</w:t>
      </w:r>
      <w:r w:rsidRPr="00F657EC">
        <w:t xml:space="preserve"> (97-2003) на электронном носителе.</w:t>
      </w:r>
    </w:p>
    <w:p w:rsidR="007E5AAD" w:rsidRPr="00F657EC" w:rsidRDefault="007E5AAD" w:rsidP="008623F2">
      <w:pPr>
        <w:ind w:firstLine="709"/>
        <w:jc w:val="both"/>
      </w:pPr>
      <w:r w:rsidRPr="00F657EC">
        <w:t>Работы, не соответствующие параметрам проекта и требованиям настоящего Положения, не допускаются до защиты</w:t>
      </w:r>
    </w:p>
    <w:p w:rsidR="007E5AAD" w:rsidRDefault="007E5AAD" w:rsidP="008623F2">
      <w:pPr>
        <w:pStyle w:val="ListParagraph"/>
        <w:ind w:left="0"/>
        <w:rPr>
          <w:b/>
          <w:bCs/>
        </w:rPr>
      </w:pPr>
      <w:r w:rsidRPr="00F657EC">
        <w:rPr>
          <w:b/>
          <w:bCs/>
        </w:rPr>
        <w:t>Регламент защиты проектов – 5-7 мин.</w:t>
      </w:r>
    </w:p>
    <w:p w:rsidR="007E5AAD" w:rsidRPr="00F657EC" w:rsidRDefault="007E5AAD" w:rsidP="008623F2">
      <w:pPr>
        <w:pStyle w:val="ListParagraph"/>
        <w:ind w:left="0"/>
        <w:rPr>
          <w:b/>
          <w:bCs/>
        </w:rPr>
      </w:pPr>
    </w:p>
    <w:p w:rsidR="007E5AAD" w:rsidRPr="00F657EC" w:rsidRDefault="007E5AAD" w:rsidP="008623F2">
      <w:pPr>
        <w:pStyle w:val="ListParagraph"/>
        <w:ind w:left="709" w:firstLine="0"/>
        <w:jc w:val="center"/>
        <w:rPr>
          <w:b/>
          <w:bCs/>
        </w:rPr>
      </w:pPr>
      <w:r>
        <w:rPr>
          <w:b/>
          <w:bCs/>
        </w:rPr>
        <w:t>6.</w:t>
      </w:r>
      <w:r w:rsidRPr="00F657EC">
        <w:rPr>
          <w:b/>
          <w:bCs/>
        </w:rPr>
        <w:t>Критерии оценивания членами жюри представленной работы  участника</w:t>
      </w:r>
    </w:p>
    <w:p w:rsidR="007E5AAD" w:rsidRPr="00F657EC" w:rsidRDefault="007E5AAD" w:rsidP="008623F2">
      <w:pPr>
        <w:pStyle w:val="ListParagraph"/>
        <w:spacing w:line="240" w:lineRule="auto"/>
        <w:ind w:left="0"/>
      </w:pPr>
      <w:r w:rsidRPr="00F657EC">
        <w:t>Определяет победителей Экспертный совет по каждому направлению.</w:t>
      </w:r>
    </w:p>
    <w:p w:rsidR="007E5AAD" w:rsidRPr="00F657EC" w:rsidRDefault="007E5AAD" w:rsidP="008623F2">
      <w:pPr>
        <w:pStyle w:val="ListParagraph"/>
        <w:spacing w:line="240" w:lineRule="auto"/>
        <w:ind w:left="0"/>
      </w:pPr>
      <w:r w:rsidRPr="00F657EC">
        <w:t>Критерии оценки:</w:t>
      </w:r>
    </w:p>
    <w:p w:rsidR="007E5AAD" w:rsidRPr="00F657EC" w:rsidRDefault="007E5AAD" w:rsidP="008623F2">
      <w:pPr>
        <w:pStyle w:val="ListParagraph"/>
        <w:spacing w:line="240" w:lineRule="auto"/>
        <w:ind w:left="0"/>
      </w:pPr>
      <w:r w:rsidRPr="00F657EC">
        <w:t>- соответствие проекта тематике, целям и условиям Конкурса (0-10 баллов);</w:t>
      </w:r>
    </w:p>
    <w:p w:rsidR="007E5AAD" w:rsidRPr="00F657EC" w:rsidRDefault="007E5AAD" w:rsidP="008623F2">
      <w:pPr>
        <w:ind w:firstLine="709"/>
        <w:jc w:val="both"/>
      </w:pPr>
      <w:r w:rsidRPr="00F657EC">
        <w:t xml:space="preserve">     - актуальность конечного результата (</w:t>
      </w:r>
      <w:r w:rsidRPr="00F657EC">
        <w:rPr>
          <w:i/>
          <w:iCs/>
        </w:rPr>
        <w:t>целесообразность практического применения</w:t>
      </w:r>
      <w:r w:rsidRPr="00F657EC">
        <w:t>)       (0-10 баллов);</w:t>
      </w:r>
    </w:p>
    <w:p w:rsidR="007E5AAD" w:rsidRPr="00F657EC" w:rsidRDefault="007E5AAD" w:rsidP="008623F2">
      <w:pPr>
        <w:ind w:firstLine="709"/>
        <w:jc w:val="both"/>
      </w:pPr>
      <w:r w:rsidRPr="00F657EC">
        <w:t>- устойчивость проекта (</w:t>
      </w:r>
      <w:r w:rsidRPr="00F657EC">
        <w:rPr>
          <w:i/>
          <w:iCs/>
        </w:rPr>
        <w:t>долгосрочность планируемых результатов</w:t>
      </w:r>
      <w:r w:rsidRPr="00F657EC">
        <w:t>) (0-10 баллов);</w:t>
      </w:r>
    </w:p>
    <w:p w:rsidR="007E5AAD" w:rsidRPr="00F657EC" w:rsidRDefault="007E5AAD" w:rsidP="008623F2">
      <w:pPr>
        <w:ind w:firstLine="709"/>
        <w:jc w:val="both"/>
      </w:pPr>
      <w:r w:rsidRPr="00F657EC">
        <w:t>- реалистичность выполнения проекта (0-10 баллов);</w:t>
      </w:r>
    </w:p>
    <w:p w:rsidR="007E5AAD" w:rsidRPr="00F657EC" w:rsidRDefault="007E5AAD" w:rsidP="008623F2">
      <w:pPr>
        <w:ind w:firstLine="709"/>
        <w:jc w:val="both"/>
      </w:pPr>
      <w:r w:rsidRPr="00F657EC">
        <w:t>- эффективность проекта (</w:t>
      </w:r>
      <w:r w:rsidRPr="00F657EC">
        <w:rPr>
          <w:i/>
          <w:iCs/>
        </w:rPr>
        <w:t>соотношение затрат и планируемого результата</w:t>
      </w:r>
      <w:r w:rsidRPr="00F657EC">
        <w:t>) (0-10  баллов);</w:t>
      </w:r>
    </w:p>
    <w:p w:rsidR="007E5AAD" w:rsidRPr="00F657EC" w:rsidRDefault="007E5AAD" w:rsidP="008623F2">
      <w:pPr>
        <w:ind w:firstLine="709"/>
        <w:jc w:val="both"/>
      </w:pPr>
      <w:r w:rsidRPr="00F657EC">
        <w:t>- наличие сотрудничества с органами власти и МСУ, НКО при реализации проекта (0-10 баллов);</w:t>
      </w:r>
    </w:p>
    <w:p w:rsidR="007E5AAD" w:rsidRPr="00F657EC" w:rsidRDefault="007E5AAD" w:rsidP="008623F2">
      <w:pPr>
        <w:ind w:firstLine="709"/>
        <w:jc w:val="both"/>
      </w:pPr>
      <w:r w:rsidRPr="00F657EC">
        <w:t>- качество публичной защиты (0-10 баллов);</w:t>
      </w:r>
    </w:p>
    <w:p w:rsidR="007E5AAD" w:rsidRPr="00F657EC" w:rsidRDefault="007E5AAD" w:rsidP="008623F2">
      <w:pPr>
        <w:ind w:firstLine="709"/>
        <w:jc w:val="both"/>
      </w:pPr>
      <w:r w:rsidRPr="00F657EC">
        <w:t>- качество представленной презентации (0-10 баллов).</w:t>
      </w:r>
    </w:p>
    <w:p w:rsidR="007E5AAD" w:rsidRPr="00F657EC" w:rsidRDefault="007E5AAD" w:rsidP="008623F2">
      <w:pPr>
        <w:pStyle w:val="ListParagraph"/>
        <w:spacing w:line="240" w:lineRule="auto"/>
        <w:ind w:left="0"/>
        <w:rPr>
          <w:b/>
          <w:bCs/>
        </w:rPr>
      </w:pPr>
      <w:r w:rsidRPr="00F657EC">
        <w:rPr>
          <w:b/>
          <w:bCs/>
        </w:rPr>
        <w:t>ИТОГО: 80 баллов</w:t>
      </w:r>
    </w:p>
    <w:p w:rsidR="007E5AAD" w:rsidRPr="00F657EC" w:rsidRDefault="007E5AAD" w:rsidP="008623F2">
      <w:pPr>
        <w:ind w:firstLine="709"/>
        <w:jc w:val="both"/>
        <w:rPr>
          <w:color w:val="000000"/>
          <w:shd w:val="clear" w:color="auto" w:fill="FFFFFF"/>
        </w:rPr>
      </w:pPr>
    </w:p>
    <w:p w:rsidR="007E5AAD" w:rsidRPr="00F657EC" w:rsidRDefault="007E5AAD" w:rsidP="008623F2">
      <w:pPr>
        <w:ind w:firstLine="709"/>
        <w:jc w:val="both"/>
        <w:rPr>
          <w:color w:val="000000"/>
          <w:shd w:val="clear" w:color="auto" w:fill="FFFFFF"/>
        </w:rPr>
      </w:pPr>
      <w:r w:rsidRPr="00F657EC">
        <w:rPr>
          <w:color w:val="000000"/>
          <w:shd w:val="clear" w:color="auto" w:fill="FFFFFF"/>
        </w:rPr>
        <w:t>При оценке проектов, помимо содержательных аспектов, будут учитываться умения отвечать на вопросы и вести дискуссию.</w:t>
      </w:r>
    </w:p>
    <w:p w:rsidR="007E5AAD" w:rsidRPr="00F657EC" w:rsidRDefault="007E5AAD" w:rsidP="008623F2">
      <w:pPr>
        <w:ind w:firstLine="709"/>
        <w:jc w:val="both"/>
        <w:rPr>
          <w:color w:val="000000"/>
          <w:shd w:val="clear" w:color="auto" w:fill="FFFFFF"/>
        </w:rPr>
      </w:pPr>
    </w:p>
    <w:p w:rsidR="007E5AAD" w:rsidRPr="00F657EC" w:rsidRDefault="007E5AAD" w:rsidP="008623F2">
      <w:pPr>
        <w:pStyle w:val="ListParagraph"/>
        <w:spacing w:line="240" w:lineRule="auto"/>
        <w:ind w:left="709" w:firstLine="0"/>
        <w:jc w:val="center"/>
        <w:rPr>
          <w:b/>
          <w:bCs/>
        </w:rPr>
      </w:pPr>
      <w:r>
        <w:rPr>
          <w:b/>
          <w:bCs/>
        </w:rPr>
        <w:t>7.</w:t>
      </w:r>
      <w:r w:rsidRPr="00F657EC">
        <w:rPr>
          <w:b/>
          <w:bCs/>
        </w:rPr>
        <w:t>Подведение итогов мероприятия</w:t>
      </w:r>
    </w:p>
    <w:p w:rsidR="007E5AAD" w:rsidRDefault="007E5AAD" w:rsidP="008623F2">
      <w:pPr>
        <w:pStyle w:val="ListParagraph"/>
        <w:spacing w:line="240" w:lineRule="auto"/>
        <w:ind w:left="0"/>
      </w:pPr>
    </w:p>
    <w:p w:rsidR="007E5AAD" w:rsidRPr="00F657EC" w:rsidRDefault="007E5AAD" w:rsidP="008623F2">
      <w:pPr>
        <w:pStyle w:val="ListParagraph"/>
        <w:spacing w:line="240" w:lineRule="auto"/>
        <w:ind w:left="0"/>
      </w:pPr>
      <w:r w:rsidRPr="00F657EC">
        <w:t>Все участники Форума получают сертификаты участника, выдаваемые организатором Форума.</w:t>
      </w:r>
    </w:p>
    <w:p w:rsidR="007E5AAD" w:rsidRPr="00F657EC" w:rsidRDefault="007E5AAD" w:rsidP="008623F2">
      <w:pPr>
        <w:pStyle w:val="ListParagraph"/>
        <w:spacing w:line="240" w:lineRule="auto"/>
        <w:ind w:left="0"/>
      </w:pPr>
    </w:p>
    <w:p w:rsidR="007E5AAD" w:rsidRPr="00F657EC" w:rsidRDefault="007E5AAD" w:rsidP="008623F2">
      <w:pPr>
        <w:pStyle w:val="ListParagraph"/>
        <w:spacing w:line="240" w:lineRule="auto"/>
        <w:ind w:left="0"/>
        <w:rPr>
          <w:b/>
          <w:bCs/>
        </w:rPr>
      </w:pPr>
      <w:r w:rsidRPr="00F657EC">
        <w:rPr>
          <w:b/>
          <w:bCs/>
        </w:rPr>
        <w:t>Квота победителей и призеров:</w:t>
      </w:r>
    </w:p>
    <w:p w:rsidR="007E5AAD" w:rsidRPr="008623F2" w:rsidRDefault="007E5AAD" w:rsidP="008623F2">
      <w:pPr>
        <w:ind w:firstLine="709"/>
      </w:pPr>
      <w:r w:rsidRPr="008623F2">
        <w:t>- диплом 1-й степени (по одному в каждом направлении)- 2;</w:t>
      </w:r>
    </w:p>
    <w:p w:rsidR="007E5AAD" w:rsidRPr="008623F2" w:rsidRDefault="007E5AAD" w:rsidP="008623F2">
      <w:pPr>
        <w:ind w:firstLine="709"/>
      </w:pPr>
      <w:r w:rsidRPr="008623F2">
        <w:t xml:space="preserve"> - диплом 2-й степени (по одному в каждом направлении)- 2;</w:t>
      </w:r>
    </w:p>
    <w:p w:rsidR="007E5AAD" w:rsidRPr="008623F2" w:rsidRDefault="007E5AAD" w:rsidP="008623F2">
      <w:pPr>
        <w:ind w:firstLine="709"/>
      </w:pPr>
      <w:r w:rsidRPr="008623F2">
        <w:t xml:space="preserve"> - диплом 3-й степени (по одному в каждом</w:t>
      </w:r>
      <w:r>
        <w:t xml:space="preserve"> направлении)- 2;</w:t>
      </w:r>
    </w:p>
    <w:p w:rsidR="007E5AAD" w:rsidRPr="00F657EC" w:rsidRDefault="007E5AAD" w:rsidP="008623F2">
      <w:pPr>
        <w:pStyle w:val="ListParagraph"/>
        <w:spacing w:line="240" w:lineRule="auto"/>
        <w:ind w:left="0"/>
        <w:rPr>
          <w:i/>
          <w:iCs/>
        </w:rPr>
      </w:pPr>
      <w:r>
        <w:t xml:space="preserve"> - </w:t>
      </w:r>
      <w:r w:rsidRPr="00F657EC">
        <w:t xml:space="preserve">диплом победителя номинации «Приз зрительских симпатий» - </w:t>
      </w:r>
      <w:r>
        <w:t>1.</w:t>
      </w:r>
    </w:p>
    <w:p w:rsidR="007E5AAD" w:rsidRPr="00430AFD" w:rsidRDefault="007E5AAD" w:rsidP="008623F2">
      <w:pPr>
        <w:pStyle w:val="ListParagraph"/>
        <w:spacing w:line="240" w:lineRule="auto"/>
        <w:ind w:left="0" w:firstLine="851"/>
      </w:pPr>
      <w:r w:rsidRPr="00430AFD">
        <w:t>Дипломы за 1-3 места подготавливаются на бланках Департамента образования и вручаются оргкомитетом мероприятия.</w:t>
      </w:r>
    </w:p>
    <w:p w:rsidR="007E5AAD" w:rsidRDefault="007E5AAD" w:rsidP="008623F2">
      <w:pPr>
        <w:pStyle w:val="ListParagraph"/>
        <w:spacing w:line="240" w:lineRule="auto"/>
        <w:ind w:left="0" w:firstLine="851"/>
      </w:pPr>
      <w:r>
        <w:t>Победители в номинациях</w:t>
      </w:r>
      <w:r w:rsidRPr="00430AFD">
        <w:t xml:space="preserve"> подготавливаются на бланках учреждения - организатора и вручаются оргкомитетом мероприятия.</w:t>
      </w:r>
    </w:p>
    <w:p w:rsidR="007E5AAD" w:rsidRPr="00F657EC" w:rsidRDefault="007E5AAD" w:rsidP="008623F2">
      <w:pPr>
        <w:pStyle w:val="ListParagraph"/>
        <w:spacing w:line="240" w:lineRule="auto"/>
        <w:ind w:left="0"/>
        <w:rPr>
          <w:b/>
          <w:bCs/>
        </w:rPr>
      </w:pPr>
    </w:p>
    <w:p w:rsidR="007E5AAD" w:rsidRPr="00F657EC" w:rsidRDefault="007E5AAD" w:rsidP="002F661D">
      <w:pPr>
        <w:pStyle w:val="ListParagraph"/>
        <w:spacing w:line="240" w:lineRule="auto"/>
        <w:ind w:left="709" w:firstLine="0"/>
        <w:jc w:val="center"/>
        <w:rPr>
          <w:b/>
          <w:bCs/>
        </w:rPr>
      </w:pPr>
      <w:r>
        <w:rPr>
          <w:b/>
          <w:bCs/>
        </w:rPr>
        <w:t>8.</w:t>
      </w:r>
      <w:r w:rsidRPr="00F657EC">
        <w:rPr>
          <w:b/>
          <w:bCs/>
        </w:rPr>
        <w:t>Контактная информация</w:t>
      </w:r>
    </w:p>
    <w:p w:rsidR="007E5AAD" w:rsidRPr="00F657EC" w:rsidRDefault="007E5AAD" w:rsidP="008623F2">
      <w:pPr>
        <w:pStyle w:val="ListParagraph"/>
        <w:spacing w:line="240" w:lineRule="auto"/>
        <w:ind w:left="0"/>
      </w:pPr>
    </w:p>
    <w:p w:rsidR="007E5AAD" w:rsidRPr="00F657EC" w:rsidRDefault="007E5AAD" w:rsidP="008623F2">
      <w:pPr>
        <w:pStyle w:val="ListParagraph"/>
        <w:spacing w:line="240" w:lineRule="auto"/>
        <w:ind w:left="0"/>
        <w:rPr>
          <w:rStyle w:val="Hyperlink"/>
        </w:rPr>
      </w:pPr>
      <w:r w:rsidRPr="00F657EC">
        <w:t>Глумова Татьяна Сергеевна, заместитель директора по НМР МБОУ Школ</w:t>
      </w:r>
      <w:r>
        <w:t>а</w:t>
      </w:r>
      <w:r w:rsidRPr="00F657EC">
        <w:t xml:space="preserve"> № 45</w:t>
      </w:r>
      <w:r>
        <w:t xml:space="preserve"> г.о. Самара</w:t>
      </w:r>
      <w:r w:rsidRPr="00F657EC">
        <w:t xml:space="preserve">,  раб. 959-05-29, сот. 8927-012-20-80, эл. почта: </w:t>
      </w:r>
      <w:hyperlink r:id="rId153" w:history="1">
        <w:r w:rsidRPr="00F657EC">
          <w:rPr>
            <w:rStyle w:val="Hyperlink"/>
            <w:lang w:val="en-US"/>
          </w:rPr>
          <w:t>school</w:t>
        </w:r>
        <w:r w:rsidRPr="00F657EC">
          <w:rPr>
            <w:rStyle w:val="Hyperlink"/>
          </w:rPr>
          <w:t>45</w:t>
        </w:r>
        <w:r w:rsidRPr="00F657EC">
          <w:rPr>
            <w:rStyle w:val="Hyperlink"/>
            <w:lang w:val="en-US"/>
          </w:rPr>
          <w:t>dub</w:t>
        </w:r>
        <w:r w:rsidRPr="00F657EC">
          <w:rPr>
            <w:rStyle w:val="Hyperlink"/>
          </w:rPr>
          <w:t>@</w:t>
        </w:r>
        <w:r w:rsidRPr="00F657EC">
          <w:rPr>
            <w:rStyle w:val="Hyperlink"/>
            <w:lang w:val="en-US"/>
          </w:rPr>
          <w:t>yandex</w:t>
        </w:r>
        <w:r w:rsidRPr="00F657EC">
          <w:rPr>
            <w:rStyle w:val="Hyperlink"/>
          </w:rPr>
          <w:t>.</w:t>
        </w:r>
        <w:r w:rsidRPr="00F657EC">
          <w:rPr>
            <w:rStyle w:val="Hyperlink"/>
            <w:lang w:val="en-US"/>
          </w:rPr>
          <w:t>ru</w:t>
        </w:r>
      </w:hyperlink>
    </w:p>
    <w:p w:rsidR="007E5AAD" w:rsidRPr="000B044E" w:rsidRDefault="007E5AAD" w:rsidP="008623F2">
      <w:pPr>
        <w:pStyle w:val="ListParagraph"/>
        <w:spacing w:line="240" w:lineRule="auto"/>
        <w:ind w:left="360"/>
      </w:pPr>
    </w:p>
    <w:p w:rsidR="007E5AAD" w:rsidRDefault="007E5AAD" w:rsidP="008623F2">
      <w:pPr>
        <w:pStyle w:val="ListParagraph"/>
        <w:ind w:left="142" w:firstLine="142"/>
        <w:rPr>
          <w:b/>
          <w:bCs/>
        </w:rPr>
      </w:pPr>
    </w:p>
    <w:p w:rsidR="007E5AAD" w:rsidRDefault="007E5AAD" w:rsidP="008623F2">
      <w:pPr>
        <w:pStyle w:val="ListParagraph"/>
        <w:ind w:left="142" w:firstLine="142"/>
        <w:rPr>
          <w:b/>
          <w:bCs/>
        </w:rPr>
      </w:pPr>
    </w:p>
    <w:p w:rsidR="007E5AAD" w:rsidRDefault="007E5AAD" w:rsidP="008623F2">
      <w:pPr>
        <w:rPr>
          <w:b/>
          <w:bCs/>
        </w:rPr>
      </w:pPr>
    </w:p>
    <w:p w:rsidR="007E5AAD" w:rsidRDefault="007E5AAD" w:rsidP="008623F2">
      <w:pPr>
        <w:rPr>
          <w:b/>
          <w:bCs/>
        </w:rPr>
      </w:pPr>
    </w:p>
    <w:p w:rsidR="007E5AAD" w:rsidRDefault="007E5AAD" w:rsidP="008623F2">
      <w:pPr>
        <w:rPr>
          <w:b/>
          <w:bCs/>
        </w:rPr>
      </w:pPr>
    </w:p>
    <w:p w:rsidR="007E5AAD" w:rsidRDefault="007E5AAD" w:rsidP="008623F2">
      <w:pPr>
        <w:rPr>
          <w:b/>
          <w:bCs/>
        </w:rPr>
      </w:pPr>
    </w:p>
    <w:p w:rsidR="007E5AAD" w:rsidRDefault="007E5AAD" w:rsidP="008623F2">
      <w:pPr>
        <w:rPr>
          <w:b/>
          <w:bCs/>
        </w:rPr>
      </w:pPr>
    </w:p>
    <w:p w:rsidR="007E5AAD" w:rsidRDefault="007E5AAD" w:rsidP="008623F2">
      <w:pPr>
        <w:rPr>
          <w:b/>
          <w:bCs/>
        </w:rPr>
      </w:pPr>
    </w:p>
    <w:p w:rsidR="007E5AAD" w:rsidRDefault="007E5AAD" w:rsidP="008623F2">
      <w:pPr>
        <w:rPr>
          <w:b/>
          <w:bCs/>
        </w:rPr>
      </w:pPr>
    </w:p>
    <w:p w:rsidR="007E5AAD" w:rsidRDefault="007E5AAD" w:rsidP="008623F2">
      <w:pPr>
        <w:rPr>
          <w:b/>
          <w:bCs/>
        </w:rPr>
      </w:pPr>
    </w:p>
    <w:p w:rsidR="007E5AAD" w:rsidRDefault="007E5AAD" w:rsidP="008623F2">
      <w:pPr>
        <w:rPr>
          <w:b/>
          <w:bCs/>
        </w:rPr>
      </w:pPr>
    </w:p>
    <w:p w:rsidR="007E5AAD" w:rsidRPr="002F661D" w:rsidRDefault="007E5AAD" w:rsidP="002F661D">
      <w:pPr>
        <w:jc w:val="right"/>
        <w:rPr>
          <w:i/>
          <w:iCs/>
        </w:rPr>
      </w:pPr>
      <w:r w:rsidRPr="002F661D">
        <w:rPr>
          <w:i/>
          <w:iCs/>
        </w:rPr>
        <w:t>Приложение 1</w:t>
      </w:r>
    </w:p>
    <w:tbl>
      <w:tblPr>
        <w:tblpPr w:leftFromText="180" w:rightFromText="180" w:vertAnchor="page" w:horzAnchor="margin" w:tblpY="189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47"/>
      </w:tblGrid>
      <w:tr w:rsidR="007E5AAD" w:rsidRPr="00504437">
        <w:tc>
          <w:tcPr>
            <w:tcW w:w="9747" w:type="dxa"/>
          </w:tcPr>
          <w:p w:rsidR="007E5AAD" w:rsidRPr="00504437" w:rsidRDefault="007E5AAD" w:rsidP="002F661D">
            <w:pPr>
              <w:jc w:val="center"/>
            </w:pPr>
            <w:r w:rsidRPr="00504437">
              <w:rPr>
                <w:lang w:val="en-US"/>
              </w:rPr>
              <w:t>VII</w:t>
            </w:r>
            <w:r w:rsidRPr="00504437">
              <w:t xml:space="preserve"> Городской молодежный образовательный форум</w:t>
            </w:r>
          </w:p>
          <w:p w:rsidR="007E5AAD" w:rsidRPr="00504437" w:rsidRDefault="007E5AAD" w:rsidP="002F661D">
            <w:pPr>
              <w:jc w:val="center"/>
            </w:pPr>
            <w:r w:rsidRPr="00504437">
              <w:t>«Позитивная территория»</w:t>
            </w:r>
          </w:p>
          <w:p w:rsidR="007E5AAD" w:rsidRPr="00504437" w:rsidRDefault="007E5AAD" w:rsidP="002F661D">
            <w:pPr>
              <w:jc w:val="center"/>
            </w:pPr>
          </w:p>
          <w:p w:rsidR="007E5AAD" w:rsidRPr="00504437" w:rsidRDefault="007E5AAD" w:rsidP="002F661D">
            <w:pPr>
              <w:jc w:val="center"/>
            </w:pPr>
          </w:p>
          <w:p w:rsidR="007E5AAD" w:rsidRPr="00504437" w:rsidRDefault="007E5AAD" w:rsidP="002F661D">
            <w:pPr>
              <w:jc w:val="center"/>
            </w:pPr>
            <w:r w:rsidRPr="00504437">
              <w:t>Направление: Туристско-краеведческое</w:t>
            </w:r>
          </w:p>
          <w:p w:rsidR="007E5AAD" w:rsidRPr="00504437" w:rsidRDefault="007E5AAD" w:rsidP="002F661D">
            <w:pPr>
              <w:jc w:val="center"/>
            </w:pPr>
            <w:r w:rsidRPr="00504437">
              <w:t>«Создание школьного комплекта определения загрязнения пришкольной территории»</w:t>
            </w:r>
          </w:p>
          <w:p w:rsidR="007E5AAD" w:rsidRPr="00504437" w:rsidRDefault="007E5AAD" w:rsidP="002F661D">
            <w:pPr>
              <w:jc w:val="center"/>
            </w:pPr>
          </w:p>
          <w:p w:rsidR="007E5AAD" w:rsidRPr="00504437" w:rsidRDefault="007E5AAD" w:rsidP="002F661D">
            <w:pPr>
              <w:jc w:val="center"/>
            </w:pPr>
          </w:p>
          <w:p w:rsidR="007E5AAD" w:rsidRPr="00504437" w:rsidRDefault="007E5AAD" w:rsidP="002F661D">
            <w:pPr>
              <w:jc w:val="center"/>
            </w:pPr>
          </w:p>
          <w:p w:rsidR="007E5AAD" w:rsidRPr="00504437" w:rsidRDefault="007E5AAD" w:rsidP="002F661D">
            <w:pPr>
              <w:jc w:val="center"/>
            </w:pPr>
          </w:p>
          <w:p w:rsidR="007E5AAD" w:rsidRPr="00504437" w:rsidRDefault="007E5AAD" w:rsidP="002F661D">
            <w:pPr>
              <w:jc w:val="right"/>
            </w:pPr>
            <w:r w:rsidRPr="00504437">
              <w:t>Выполнил:</w:t>
            </w:r>
          </w:p>
          <w:p w:rsidR="007E5AAD" w:rsidRPr="00504437" w:rsidRDefault="007E5AAD" w:rsidP="002F661D">
            <w:pPr>
              <w:jc w:val="right"/>
            </w:pPr>
            <w:r w:rsidRPr="00504437">
              <w:t>Иванов Константин Васильевич</w:t>
            </w:r>
          </w:p>
          <w:p w:rsidR="007E5AAD" w:rsidRPr="00504437" w:rsidRDefault="007E5AAD" w:rsidP="002F661D">
            <w:pPr>
              <w:pStyle w:val="BodyTextIndent"/>
              <w:ind w:left="0"/>
              <w:jc w:val="right"/>
            </w:pPr>
            <w:r w:rsidRPr="00504437">
              <w:t>учащийся 11 «А»</w:t>
            </w:r>
          </w:p>
          <w:p w:rsidR="007E5AAD" w:rsidRPr="00504437" w:rsidRDefault="007E5AAD" w:rsidP="002F661D">
            <w:pPr>
              <w:pStyle w:val="BodyTextIndent"/>
              <w:ind w:left="0"/>
              <w:jc w:val="right"/>
            </w:pPr>
            <w:r w:rsidRPr="00504437">
              <w:t>МБОУ Школы  № 45 г.о. Самара</w:t>
            </w:r>
          </w:p>
          <w:p w:rsidR="007E5AAD" w:rsidRPr="00504437" w:rsidRDefault="007E5AAD" w:rsidP="002F661D">
            <w:pPr>
              <w:pStyle w:val="BodyTextIndent"/>
              <w:ind w:left="0"/>
            </w:pPr>
          </w:p>
          <w:p w:rsidR="007E5AAD" w:rsidRPr="00504437" w:rsidRDefault="007E5AAD" w:rsidP="002F661D">
            <w:pPr>
              <w:pStyle w:val="BodyTextIndent"/>
              <w:ind w:left="0"/>
              <w:jc w:val="right"/>
            </w:pPr>
            <w:r w:rsidRPr="00504437">
              <w:t xml:space="preserve">Руководитель: </w:t>
            </w:r>
          </w:p>
          <w:p w:rsidR="007E5AAD" w:rsidRPr="00504437" w:rsidRDefault="007E5AAD" w:rsidP="002F661D">
            <w:pPr>
              <w:pStyle w:val="BodyTextIndent"/>
              <w:ind w:left="0"/>
              <w:jc w:val="right"/>
            </w:pPr>
            <w:r w:rsidRPr="00504437">
              <w:t>Иванов Петр Станиславович</w:t>
            </w:r>
          </w:p>
          <w:p w:rsidR="007E5AAD" w:rsidRPr="00504437" w:rsidRDefault="007E5AAD" w:rsidP="002F661D">
            <w:pPr>
              <w:pStyle w:val="BodyTextIndent"/>
              <w:tabs>
                <w:tab w:val="left" w:pos="0"/>
              </w:tabs>
              <w:ind w:left="0"/>
              <w:jc w:val="right"/>
            </w:pPr>
            <w:r w:rsidRPr="00504437">
              <w:t xml:space="preserve">                       учитель биологии </w:t>
            </w:r>
          </w:p>
          <w:p w:rsidR="007E5AAD" w:rsidRPr="00504437" w:rsidRDefault="007E5AAD" w:rsidP="002F661D">
            <w:pPr>
              <w:pStyle w:val="BodyTextIndent"/>
              <w:tabs>
                <w:tab w:val="left" w:pos="0"/>
              </w:tabs>
              <w:ind w:left="0"/>
              <w:jc w:val="right"/>
            </w:pPr>
            <w:r w:rsidRPr="00504437">
              <w:t>МБОУ Школы  № 45 г.о. Самара</w:t>
            </w:r>
          </w:p>
          <w:p w:rsidR="007E5AAD" w:rsidRPr="00504437" w:rsidRDefault="007E5AAD" w:rsidP="002F661D">
            <w:pPr>
              <w:pStyle w:val="NormalWeb"/>
              <w:jc w:val="center"/>
              <w:rPr>
                <w:lang w:val="en-US"/>
              </w:rPr>
            </w:pPr>
            <w:r w:rsidRPr="00504437">
              <w:t>Самара 201</w:t>
            </w:r>
            <w:r w:rsidRPr="00504437">
              <w:rPr>
                <w:lang w:val="en-US"/>
              </w:rPr>
              <w:t>9</w:t>
            </w:r>
          </w:p>
        </w:tc>
      </w:tr>
    </w:tbl>
    <w:p w:rsidR="007E5AAD" w:rsidRDefault="007E5AAD" w:rsidP="008623F2">
      <w:pPr>
        <w:spacing w:line="228" w:lineRule="auto"/>
        <w:jc w:val="right"/>
        <w:rPr>
          <w:i/>
          <w:iCs/>
        </w:rPr>
      </w:pPr>
    </w:p>
    <w:p w:rsidR="007E5AAD" w:rsidRDefault="007E5AAD" w:rsidP="008623F2">
      <w:pPr>
        <w:spacing w:line="228" w:lineRule="auto"/>
        <w:jc w:val="right"/>
        <w:rPr>
          <w:i/>
          <w:iCs/>
        </w:rPr>
      </w:pPr>
      <w:r w:rsidRPr="002F661D">
        <w:rPr>
          <w:i/>
          <w:iCs/>
        </w:rPr>
        <w:t>Приложение 2</w:t>
      </w:r>
    </w:p>
    <w:p w:rsidR="007E5AAD" w:rsidRPr="002F661D" w:rsidRDefault="007E5AAD" w:rsidP="008623F2">
      <w:pPr>
        <w:spacing w:line="228" w:lineRule="auto"/>
        <w:jc w:val="right"/>
        <w:rPr>
          <w:i/>
          <w:iCs/>
        </w:rPr>
      </w:pPr>
    </w:p>
    <w:tbl>
      <w:tblPr>
        <w:tblW w:w="978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1275"/>
        <w:gridCol w:w="851"/>
        <w:gridCol w:w="1417"/>
        <w:gridCol w:w="1087"/>
        <w:gridCol w:w="1202"/>
        <w:gridCol w:w="1633"/>
        <w:gridCol w:w="1748"/>
      </w:tblGrid>
      <w:tr w:rsidR="007E5AAD" w:rsidRPr="00504437">
        <w:trPr>
          <w:trHeight w:val="1833"/>
        </w:trPr>
        <w:tc>
          <w:tcPr>
            <w:tcW w:w="9781" w:type="dxa"/>
            <w:gridSpan w:val="8"/>
          </w:tcPr>
          <w:p w:rsidR="007E5AAD" w:rsidRDefault="007E5AAD" w:rsidP="002F661D">
            <w:pPr>
              <w:pStyle w:val="NormalWeb"/>
              <w:spacing w:before="0" w:beforeAutospacing="0" w:after="0" w:afterAutospacing="0"/>
              <w:jc w:val="center"/>
              <w:rPr>
                <w:b/>
                <w:bCs/>
              </w:rPr>
            </w:pPr>
            <w:r w:rsidRPr="00504437">
              <w:rPr>
                <w:b/>
                <w:bCs/>
              </w:rPr>
              <w:t xml:space="preserve">З А Я В К А </w:t>
            </w:r>
          </w:p>
          <w:p w:rsidR="007E5AAD" w:rsidRPr="00504437" w:rsidRDefault="007E5AAD" w:rsidP="002F661D">
            <w:pPr>
              <w:pStyle w:val="NormalWeb"/>
              <w:spacing w:before="0" w:beforeAutospacing="0" w:after="0" w:afterAutospacing="0"/>
              <w:jc w:val="center"/>
              <w:rPr>
                <w:b/>
                <w:bCs/>
              </w:rPr>
            </w:pPr>
            <w:r w:rsidRPr="00504437">
              <w:rPr>
                <w:b/>
                <w:bCs/>
              </w:rPr>
              <w:t xml:space="preserve">на участие в </w:t>
            </w:r>
            <w:r w:rsidRPr="00504437">
              <w:rPr>
                <w:b/>
                <w:bCs/>
                <w:lang w:val="en-US"/>
              </w:rPr>
              <w:t>VII</w:t>
            </w:r>
            <w:r w:rsidRPr="00504437">
              <w:rPr>
                <w:b/>
                <w:bCs/>
              </w:rPr>
              <w:t xml:space="preserve"> ежегодном городском форуме «Позитивная территория»</w:t>
            </w:r>
          </w:p>
          <w:p w:rsidR="007E5AAD" w:rsidRPr="00504437" w:rsidRDefault="007E5AAD" w:rsidP="002F661D">
            <w:pPr>
              <w:pStyle w:val="NormalWeb"/>
              <w:spacing w:before="0" w:beforeAutospacing="0" w:after="0" w:afterAutospacing="0"/>
            </w:pPr>
          </w:p>
          <w:p w:rsidR="007E5AAD" w:rsidRPr="00504437" w:rsidRDefault="007E5AAD" w:rsidP="00126B2F">
            <w:pPr>
              <w:pStyle w:val="NormalWeb"/>
            </w:pPr>
            <w:r w:rsidRPr="00504437">
              <w:t>Образовательное учреждение____________________________________________</w:t>
            </w:r>
          </w:p>
          <w:p w:rsidR="007E5AAD" w:rsidRPr="00504437" w:rsidRDefault="007E5AAD" w:rsidP="00126B2F">
            <w:pPr>
              <w:pStyle w:val="NormalWeb"/>
            </w:pPr>
            <w:r w:rsidRPr="00504437">
              <w:t>(наименование ОУ с указанием организационно-правовой формы)</w:t>
            </w:r>
          </w:p>
          <w:p w:rsidR="007E5AAD" w:rsidRPr="00504437" w:rsidRDefault="007E5AAD" w:rsidP="00126B2F">
            <w:pPr>
              <w:pStyle w:val="NormalWeb"/>
            </w:pPr>
            <w:r w:rsidRPr="00504437">
              <w:t>просит допустить к участию следующих учащихся:</w:t>
            </w:r>
          </w:p>
        </w:tc>
      </w:tr>
      <w:tr w:rsidR="007E5AAD" w:rsidRPr="00504437">
        <w:trPr>
          <w:trHeight w:val="1399"/>
        </w:trPr>
        <w:tc>
          <w:tcPr>
            <w:tcW w:w="568" w:type="dxa"/>
            <w:vAlign w:val="center"/>
          </w:tcPr>
          <w:p w:rsidR="007E5AAD" w:rsidRPr="004B0075" w:rsidRDefault="007E5AAD" w:rsidP="002F661D">
            <w:pPr>
              <w:pStyle w:val="NormalWeb"/>
              <w:spacing w:before="0" w:beforeAutospacing="0" w:after="0" w:afterAutospacing="0"/>
              <w:jc w:val="center"/>
              <w:rPr>
                <w:sz w:val="20"/>
                <w:szCs w:val="20"/>
              </w:rPr>
            </w:pPr>
            <w:r w:rsidRPr="004B0075">
              <w:rPr>
                <w:sz w:val="20"/>
                <w:szCs w:val="20"/>
              </w:rPr>
              <w:t>№</w:t>
            </w:r>
          </w:p>
          <w:p w:rsidR="007E5AAD" w:rsidRPr="004B0075" w:rsidRDefault="007E5AAD" w:rsidP="002F661D">
            <w:pPr>
              <w:pStyle w:val="NormalWeb"/>
              <w:spacing w:before="0" w:beforeAutospacing="0" w:after="0" w:afterAutospacing="0"/>
              <w:jc w:val="center"/>
              <w:rPr>
                <w:sz w:val="20"/>
                <w:szCs w:val="20"/>
              </w:rPr>
            </w:pPr>
            <w:r w:rsidRPr="004B0075">
              <w:rPr>
                <w:sz w:val="20"/>
                <w:szCs w:val="20"/>
              </w:rPr>
              <w:t>п/п</w:t>
            </w:r>
          </w:p>
        </w:tc>
        <w:tc>
          <w:tcPr>
            <w:tcW w:w="1275" w:type="dxa"/>
            <w:vAlign w:val="center"/>
          </w:tcPr>
          <w:p w:rsidR="007E5AAD" w:rsidRPr="004B0075" w:rsidRDefault="007E5AAD" w:rsidP="002F661D">
            <w:pPr>
              <w:pStyle w:val="NormalWeb"/>
              <w:spacing w:before="0" w:beforeAutospacing="0" w:after="0" w:afterAutospacing="0"/>
              <w:ind w:left="-13"/>
              <w:jc w:val="center"/>
              <w:rPr>
                <w:sz w:val="20"/>
                <w:szCs w:val="20"/>
              </w:rPr>
            </w:pPr>
            <w:r w:rsidRPr="004B0075">
              <w:rPr>
                <w:sz w:val="20"/>
                <w:szCs w:val="20"/>
              </w:rPr>
              <w:t>ФИО участника</w:t>
            </w:r>
          </w:p>
          <w:p w:rsidR="007E5AAD" w:rsidRPr="004B0075" w:rsidRDefault="007E5AAD" w:rsidP="002F661D">
            <w:pPr>
              <w:pStyle w:val="NormalWeb"/>
              <w:spacing w:before="0" w:beforeAutospacing="0" w:after="0" w:afterAutospacing="0"/>
              <w:ind w:left="-13"/>
              <w:jc w:val="center"/>
              <w:rPr>
                <w:sz w:val="20"/>
                <w:szCs w:val="20"/>
              </w:rPr>
            </w:pPr>
            <w:r w:rsidRPr="004B0075">
              <w:rPr>
                <w:sz w:val="20"/>
                <w:szCs w:val="20"/>
              </w:rPr>
              <w:t>(полностью)</w:t>
            </w:r>
          </w:p>
        </w:tc>
        <w:tc>
          <w:tcPr>
            <w:tcW w:w="851" w:type="dxa"/>
            <w:vAlign w:val="center"/>
          </w:tcPr>
          <w:p w:rsidR="007E5AAD" w:rsidRPr="004B0075" w:rsidRDefault="007E5AAD" w:rsidP="002F661D">
            <w:pPr>
              <w:pStyle w:val="NormalWeb"/>
              <w:spacing w:before="0" w:beforeAutospacing="0" w:after="0" w:afterAutospacing="0"/>
              <w:ind w:left="33"/>
              <w:jc w:val="center"/>
              <w:rPr>
                <w:sz w:val="20"/>
                <w:szCs w:val="20"/>
              </w:rPr>
            </w:pPr>
            <w:r w:rsidRPr="004B0075">
              <w:rPr>
                <w:sz w:val="20"/>
                <w:szCs w:val="20"/>
              </w:rPr>
              <w:t>Класс</w:t>
            </w:r>
          </w:p>
        </w:tc>
        <w:tc>
          <w:tcPr>
            <w:tcW w:w="1417" w:type="dxa"/>
            <w:vAlign w:val="center"/>
          </w:tcPr>
          <w:p w:rsidR="007E5AAD" w:rsidRPr="004B0075" w:rsidRDefault="007E5AAD" w:rsidP="002F661D">
            <w:pPr>
              <w:pStyle w:val="NormalWeb"/>
              <w:spacing w:before="0" w:beforeAutospacing="0" w:after="0" w:afterAutospacing="0"/>
              <w:jc w:val="center"/>
              <w:rPr>
                <w:sz w:val="20"/>
                <w:szCs w:val="20"/>
              </w:rPr>
            </w:pPr>
            <w:r w:rsidRPr="004B0075">
              <w:rPr>
                <w:sz w:val="20"/>
                <w:szCs w:val="20"/>
              </w:rPr>
              <w:t>ФИО и должность руководителя</w:t>
            </w:r>
          </w:p>
          <w:p w:rsidR="007E5AAD" w:rsidRPr="004B0075" w:rsidRDefault="007E5AAD" w:rsidP="002F661D">
            <w:pPr>
              <w:pStyle w:val="NormalWeb"/>
              <w:spacing w:before="0" w:beforeAutospacing="0" w:after="0" w:afterAutospacing="0"/>
              <w:jc w:val="center"/>
              <w:rPr>
                <w:sz w:val="20"/>
                <w:szCs w:val="20"/>
              </w:rPr>
            </w:pPr>
            <w:r w:rsidRPr="004B0075">
              <w:rPr>
                <w:sz w:val="20"/>
                <w:szCs w:val="20"/>
              </w:rPr>
              <w:t>(полностью)</w:t>
            </w:r>
          </w:p>
        </w:tc>
        <w:tc>
          <w:tcPr>
            <w:tcW w:w="1087" w:type="dxa"/>
            <w:vAlign w:val="center"/>
          </w:tcPr>
          <w:p w:rsidR="007E5AAD" w:rsidRPr="004B0075" w:rsidRDefault="007E5AAD" w:rsidP="002F661D">
            <w:pPr>
              <w:pStyle w:val="NormalWeb"/>
              <w:spacing w:before="0" w:beforeAutospacing="0" w:after="0" w:afterAutospacing="0"/>
              <w:jc w:val="center"/>
              <w:rPr>
                <w:sz w:val="20"/>
                <w:szCs w:val="20"/>
              </w:rPr>
            </w:pPr>
            <w:r w:rsidRPr="004B0075">
              <w:rPr>
                <w:sz w:val="20"/>
                <w:szCs w:val="20"/>
              </w:rPr>
              <w:t>Направление</w:t>
            </w:r>
          </w:p>
        </w:tc>
        <w:tc>
          <w:tcPr>
            <w:tcW w:w="1202" w:type="dxa"/>
            <w:vAlign w:val="center"/>
          </w:tcPr>
          <w:p w:rsidR="007E5AAD" w:rsidRPr="004B0075" w:rsidRDefault="007E5AAD" w:rsidP="002F661D">
            <w:pPr>
              <w:pStyle w:val="NormalWeb"/>
              <w:spacing w:before="0" w:beforeAutospacing="0" w:after="0" w:afterAutospacing="0"/>
              <w:jc w:val="center"/>
              <w:rPr>
                <w:sz w:val="20"/>
                <w:szCs w:val="20"/>
              </w:rPr>
            </w:pPr>
            <w:r w:rsidRPr="004B0075">
              <w:rPr>
                <w:sz w:val="20"/>
                <w:szCs w:val="20"/>
              </w:rPr>
              <w:t>Название проекта</w:t>
            </w:r>
          </w:p>
        </w:tc>
        <w:tc>
          <w:tcPr>
            <w:tcW w:w="1633" w:type="dxa"/>
            <w:vAlign w:val="center"/>
          </w:tcPr>
          <w:p w:rsidR="007E5AAD" w:rsidRPr="004B0075" w:rsidRDefault="007E5AAD" w:rsidP="002F661D">
            <w:pPr>
              <w:pStyle w:val="NormalWeb"/>
              <w:spacing w:before="0" w:beforeAutospacing="0" w:after="0" w:afterAutospacing="0"/>
              <w:ind w:left="-81" w:right="-122"/>
              <w:jc w:val="center"/>
              <w:rPr>
                <w:sz w:val="20"/>
                <w:szCs w:val="20"/>
              </w:rPr>
            </w:pPr>
            <w:r w:rsidRPr="004B0075">
              <w:rPr>
                <w:sz w:val="20"/>
                <w:szCs w:val="20"/>
              </w:rPr>
              <w:t>Требования к техническому оснащению презентации</w:t>
            </w:r>
          </w:p>
        </w:tc>
        <w:tc>
          <w:tcPr>
            <w:tcW w:w="1748" w:type="dxa"/>
            <w:vAlign w:val="center"/>
          </w:tcPr>
          <w:p w:rsidR="007E5AAD" w:rsidRPr="004B0075" w:rsidRDefault="007E5AAD" w:rsidP="002F661D">
            <w:pPr>
              <w:pStyle w:val="NormalWeb"/>
              <w:spacing w:before="0" w:beforeAutospacing="0" w:after="0" w:afterAutospacing="0"/>
              <w:ind w:left="-94" w:right="-108"/>
              <w:jc w:val="center"/>
              <w:rPr>
                <w:sz w:val="20"/>
                <w:szCs w:val="20"/>
              </w:rPr>
            </w:pPr>
            <w:r w:rsidRPr="004B0075">
              <w:rPr>
                <w:sz w:val="20"/>
                <w:szCs w:val="20"/>
              </w:rPr>
              <w:t xml:space="preserve">Примечания (контактный (сот) телефон </w:t>
            </w:r>
          </w:p>
          <w:p w:rsidR="007E5AAD" w:rsidRPr="004B0075" w:rsidRDefault="007E5AAD" w:rsidP="002F661D">
            <w:pPr>
              <w:pStyle w:val="NormalWeb"/>
              <w:spacing w:before="0" w:beforeAutospacing="0" w:after="0" w:afterAutospacing="0"/>
              <w:ind w:left="-94" w:right="-108"/>
              <w:jc w:val="center"/>
              <w:rPr>
                <w:sz w:val="20"/>
                <w:szCs w:val="20"/>
              </w:rPr>
            </w:pPr>
            <w:r w:rsidRPr="004B0075">
              <w:rPr>
                <w:sz w:val="20"/>
                <w:szCs w:val="20"/>
              </w:rPr>
              <w:t>и эл. адрес руководителя</w:t>
            </w:r>
          </w:p>
        </w:tc>
      </w:tr>
      <w:tr w:rsidR="007E5AAD" w:rsidRPr="00504437">
        <w:trPr>
          <w:trHeight w:val="252"/>
        </w:trPr>
        <w:tc>
          <w:tcPr>
            <w:tcW w:w="568" w:type="dxa"/>
            <w:vAlign w:val="center"/>
          </w:tcPr>
          <w:p w:rsidR="007E5AAD" w:rsidRPr="00504437" w:rsidRDefault="007E5AAD" w:rsidP="002F661D">
            <w:pPr>
              <w:pStyle w:val="NormalWeb"/>
              <w:spacing w:before="0" w:beforeAutospacing="0" w:after="0" w:afterAutospacing="0"/>
              <w:jc w:val="center"/>
            </w:pPr>
            <w:r w:rsidRPr="00504437">
              <w:t>1.</w:t>
            </w:r>
          </w:p>
        </w:tc>
        <w:tc>
          <w:tcPr>
            <w:tcW w:w="1275" w:type="dxa"/>
            <w:vAlign w:val="center"/>
          </w:tcPr>
          <w:p w:rsidR="007E5AAD" w:rsidRPr="00504437" w:rsidRDefault="007E5AAD" w:rsidP="002F661D">
            <w:pPr>
              <w:pStyle w:val="NormalWeb"/>
              <w:spacing w:before="0" w:beforeAutospacing="0" w:after="0" w:afterAutospacing="0"/>
              <w:jc w:val="center"/>
              <w:rPr>
                <w:b/>
                <w:bCs/>
              </w:rPr>
            </w:pPr>
          </w:p>
        </w:tc>
        <w:tc>
          <w:tcPr>
            <w:tcW w:w="851" w:type="dxa"/>
            <w:vAlign w:val="center"/>
          </w:tcPr>
          <w:p w:rsidR="007E5AAD" w:rsidRPr="00504437" w:rsidRDefault="007E5AAD" w:rsidP="002F661D">
            <w:pPr>
              <w:pStyle w:val="NormalWeb"/>
              <w:spacing w:before="0" w:beforeAutospacing="0" w:after="0" w:afterAutospacing="0"/>
              <w:jc w:val="center"/>
              <w:rPr>
                <w:b/>
                <w:bCs/>
              </w:rPr>
            </w:pPr>
          </w:p>
        </w:tc>
        <w:tc>
          <w:tcPr>
            <w:tcW w:w="1417" w:type="dxa"/>
            <w:vAlign w:val="center"/>
          </w:tcPr>
          <w:p w:rsidR="007E5AAD" w:rsidRPr="00504437" w:rsidRDefault="007E5AAD" w:rsidP="002F661D">
            <w:pPr>
              <w:pStyle w:val="NormalWeb"/>
              <w:spacing w:before="0" w:beforeAutospacing="0" w:after="0" w:afterAutospacing="0"/>
              <w:jc w:val="center"/>
              <w:rPr>
                <w:b/>
                <w:bCs/>
              </w:rPr>
            </w:pPr>
          </w:p>
        </w:tc>
        <w:tc>
          <w:tcPr>
            <w:tcW w:w="1087" w:type="dxa"/>
            <w:vAlign w:val="center"/>
          </w:tcPr>
          <w:p w:rsidR="007E5AAD" w:rsidRPr="00504437" w:rsidRDefault="007E5AAD" w:rsidP="002F661D">
            <w:pPr>
              <w:pStyle w:val="NormalWeb"/>
              <w:spacing w:before="0" w:beforeAutospacing="0" w:after="0" w:afterAutospacing="0"/>
              <w:jc w:val="center"/>
              <w:rPr>
                <w:b/>
                <w:bCs/>
              </w:rPr>
            </w:pPr>
          </w:p>
        </w:tc>
        <w:tc>
          <w:tcPr>
            <w:tcW w:w="1202" w:type="dxa"/>
            <w:vAlign w:val="center"/>
          </w:tcPr>
          <w:p w:rsidR="007E5AAD" w:rsidRPr="00504437" w:rsidRDefault="007E5AAD" w:rsidP="002F661D">
            <w:pPr>
              <w:pStyle w:val="NormalWeb"/>
              <w:spacing w:before="0" w:beforeAutospacing="0" w:after="0" w:afterAutospacing="0"/>
              <w:jc w:val="center"/>
              <w:rPr>
                <w:b/>
                <w:bCs/>
              </w:rPr>
            </w:pPr>
          </w:p>
        </w:tc>
        <w:tc>
          <w:tcPr>
            <w:tcW w:w="1633" w:type="dxa"/>
            <w:vAlign w:val="center"/>
          </w:tcPr>
          <w:p w:rsidR="007E5AAD" w:rsidRPr="00504437" w:rsidRDefault="007E5AAD" w:rsidP="002F661D">
            <w:pPr>
              <w:pStyle w:val="NormalWeb"/>
              <w:spacing w:before="0" w:beforeAutospacing="0" w:after="0" w:afterAutospacing="0"/>
              <w:jc w:val="center"/>
              <w:rPr>
                <w:b/>
                <w:bCs/>
              </w:rPr>
            </w:pPr>
          </w:p>
        </w:tc>
        <w:tc>
          <w:tcPr>
            <w:tcW w:w="1748" w:type="dxa"/>
            <w:vAlign w:val="center"/>
          </w:tcPr>
          <w:p w:rsidR="007E5AAD" w:rsidRPr="00504437" w:rsidRDefault="007E5AAD" w:rsidP="002F661D">
            <w:pPr>
              <w:pStyle w:val="NormalWeb"/>
              <w:spacing w:before="0" w:beforeAutospacing="0" w:after="0" w:afterAutospacing="0"/>
              <w:jc w:val="center"/>
              <w:rPr>
                <w:b/>
                <w:bCs/>
              </w:rPr>
            </w:pPr>
          </w:p>
        </w:tc>
      </w:tr>
      <w:tr w:rsidR="007E5AAD" w:rsidRPr="00504437">
        <w:trPr>
          <w:trHeight w:val="129"/>
        </w:trPr>
        <w:tc>
          <w:tcPr>
            <w:tcW w:w="568" w:type="dxa"/>
            <w:vAlign w:val="center"/>
          </w:tcPr>
          <w:p w:rsidR="007E5AAD" w:rsidRPr="00504437" w:rsidRDefault="007E5AAD" w:rsidP="002F661D">
            <w:pPr>
              <w:pStyle w:val="NormalWeb"/>
              <w:spacing w:before="0" w:beforeAutospacing="0" w:after="0" w:afterAutospacing="0"/>
              <w:jc w:val="center"/>
            </w:pPr>
            <w:r w:rsidRPr="00504437">
              <w:t>2.</w:t>
            </w:r>
          </w:p>
        </w:tc>
        <w:tc>
          <w:tcPr>
            <w:tcW w:w="1275" w:type="dxa"/>
            <w:vAlign w:val="center"/>
          </w:tcPr>
          <w:p w:rsidR="007E5AAD" w:rsidRPr="00504437" w:rsidRDefault="007E5AAD" w:rsidP="002F661D">
            <w:pPr>
              <w:pStyle w:val="NormalWeb"/>
              <w:spacing w:before="0" w:beforeAutospacing="0" w:after="0" w:afterAutospacing="0"/>
              <w:jc w:val="center"/>
              <w:rPr>
                <w:b/>
                <w:bCs/>
              </w:rPr>
            </w:pPr>
          </w:p>
        </w:tc>
        <w:tc>
          <w:tcPr>
            <w:tcW w:w="851" w:type="dxa"/>
            <w:vAlign w:val="center"/>
          </w:tcPr>
          <w:p w:rsidR="007E5AAD" w:rsidRPr="00504437" w:rsidRDefault="007E5AAD" w:rsidP="002F661D">
            <w:pPr>
              <w:pStyle w:val="NormalWeb"/>
              <w:spacing w:before="0" w:beforeAutospacing="0" w:after="0" w:afterAutospacing="0"/>
              <w:jc w:val="center"/>
              <w:rPr>
                <w:b/>
                <w:bCs/>
              </w:rPr>
            </w:pPr>
          </w:p>
        </w:tc>
        <w:tc>
          <w:tcPr>
            <w:tcW w:w="1417" w:type="dxa"/>
            <w:vAlign w:val="center"/>
          </w:tcPr>
          <w:p w:rsidR="007E5AAD" w:rsidRPr="00504437" w:rsidRDefault="007E5AAD" w:rsidP="002F661D">
            <w:pPr>
              <w:pStyle w:val="NormalWeb"/>
              <w:spacing w:before="0" w:beforeAutospacing="0" w:after="0" w:afterAutospacing="0"/>
              <w:jc w:val="center"/>
              <w:rPr>
                <w:b/>
                <w:bCs/>
              </w:rPr>
            </w:pPr>
          </w:p>
        </w:tc>
        <w:tc>
          <w:tcPr>
            <w:tcW w:w="1087" w:type="dxa"/>
            <w:vAlign w:val="center"/>
          </w:tcPr>
          <w:p w:rsidR="007E5AAD" w:rsidRPr="00504437" w:rsidRDefault="007E5AAD" w:rsidP="002F661D">
            <w:pPr>
              <w:pStyle w:val="NormalWeb"/>
              <w:spacing w:before="0" w:beforeAutospacing="0" w:after="0" w:afterAutospacing="0"/>
              <w:jc w:val="center"/>
              <w:rPr>
                <w:b/>
                <w:bCs/>
              </w:rPr>
            </w:pPr>
          </w:p>
        </w:tc>
        <w:tc>
          <w:tcPr>
            <w:tcW w:w="1202" w:type="dxa"/>
            <w:vAlign w:val="center"/>
          </w:tcPr>
          <w:p w:rsidR="007E5AAD" w:rsidRPr="00504437" w:rsidRDefault="007E5AAD" w:rsidP="002F661D">
            <w:pPr>
              <w:pStyle w:val="NormalWeb"/>
              <w:spacing w:before="0" w:beforeAutospacing="0" w:after="0" w:afterAutospacing="0"/>
              <w:jc w:val="center"/>
              <w:rPr>
                <w:b/>
                <w:bCs/>
              </w:rPr>
            </w:pPr>
          </w:p>
        </w:tc>
        <w:tc>
          <w:tcPr>
            <w:tcW w:w="1633" w:type="dxa"/>
            <w:vAlign w:val="center"/>
          </w:tcPr>
          <w:p w:rsidR="007E5AAD" w:rsidRPr="00504437" w:rsidRDefault="007E5AAD" w:rsidP="002F661D">
            <w:pPr>
              <w:pStyle w:val="NormalWeb"/>
              <w:spacing w:before="0" w:beforeAutospacing="0" w:after="0" w:afterAutospacing="0"/>
              <w:jc w:val="center"/>
              <w:rPr>
                <w:b/>
                <w:bCs/>
              </w:rPr>
            </w:pPr>
          </w:p>
        </w:tc>
        <w:tc>
          <w:tcPr>
            <w:tcW w:w="1748" w:type="dxa"/>
            <w:vAlign w:val="center"/>
          </w:tcPr>
          <w:p w:rsidR="007E5AAD" w:rsidRPr="00504437" w:rsidRDefault="007E5AAD" w:rsidP="002F661D">
            <w:pPr>
              <w:pStyle w:val="NormalWeb"/>
              <w:spacing w:before="0" w:beforeAutospacing="0" w:after="0" w:afterAutospacing="0"/>
              <w:jc w:val="center"/>
              <w:rPr>
                <w:b/>
                <w:bCs/>
              </w:rPr>
            </w:pPr>
          </w:p>
        </w:tc>
      </w:tr>
      <w:tr w:rsidR="007E5AAD" w:rsidRPr="00504437">
        <w:trPr>
          <w:trHeight w:val="360"/>
        </w:trPr>
        <w:tc>
          <w:tcPr>
            <w:tcW w:w="9781" w:type="dxa"/>
            <w:gridSpan w:val="8"/>
          </w:tcPr>
          <w:p w:rsidR="007E5AAD" w:rsidRPr="00504437" w:rsidRDefault="007E5AAD" w:rsidP="00126B2F">
            <w:pPr>
              <w:pStyle w:val="NormalWeb"/>
              <w:rPr>
                <w:b/>
                <w:bCs/>
              </w:rPr>
            </w:pPr>
          </w:p>
          <w:p w:rsidR="007E5AAD" w:rsidRPr="00504437" w:rsidRDefault="007E5AAD" w:rsidP="00126B2F">
            <w:pPr>
              <w:pStyle w:val="NormalWeb"/>
            </w:pPr>
            <w:r w:rsidRPr="00504437">
              <w:t>Дата подачи заявки ___________________________</w:t>
            </w:r>
          </w:p>
          <w:p w:rsidR="007E5AAD" w:rsidRPr="00504437" w:rsidRDefault="007E5AAD" w:rsidP="002F661D">
            <w:pPr>
              <w:pStyle w:val="NormalWeb"/>
              <w:spacing w:before="0" w:beforeAutospacing="0" w:after="0" w:afterAutospacing="0"/>
              <w:rPr>
                <w:b/>
                <w:bCs/>
              </w:rPr>
            </w:pPr>
            <w:r w:rsidRPr="00504437">
              <w:rPr>
                <w:b/>
                <w:bCs/>
              </w:rPr>
              <w:t>ВНИМАНИЕ!</w:t>
            </w:r>
          </w:p>
          <w:p w:rsidR="007E5AAD" w:rsidRPr="00504437" w:rsidRDefault="007E5AAD" w:rsidP="002F661D">
            <w:pPr>
              <w:pStyle w:val="NormalWeb"/>
              <w:spacing w:before="0" w:beforeAutospacing="0" w:after="0" w:afterAutospacing="0"/>
            </w:pPr>
            <w:r w:rsidRPr="00504437">
              <w:t xml:space="preserve">Подача заявки является </w:t>
            </w:r>
            <w:r w:rsidRPr="00504437">
              <w:rPr>
                <w:b/>
                <w:bCs/>
              </w:rPr>
              <w:t>подтверждением ознакомления</w:t>
            </w:r>
            <w:r w:rsidRPr="00504437">
              <w:t xml:space="preserve"> научного руководителя и участника (участников) с </w:t>
            </w:r>
            <w:r w:rsidRPr="00504437">
              <w:rPr>
                <w:b/>
                <w:bCs/>
              </w:rPr>
              <w:t>Положением</w:t>
            </w:r>
            <w:r w:rsidRPr="00504437">
              <w:t xml:space="preserve"> о форуме «Позитивная территория».</w:t>
            </w:r>
          </w:p>
        </w:tc>
      </w:tr>
    </w:tbl>
    <w:p w:rsidR="007E5AAD" w:rsidRPr="002F661D" w:rsidRDefault="007E5AAD" w:rsidP="008623F2">
      <w:pPr>
        <w:widowControl w:val="0"/>
        <w:autoSpaceDE w:val="0"/>
        <w:autoSpaceDN w:val="0"/>
        <w:adjustRightInd w:val="0"/>
        <w:spacing w:line="360" w:lineRule="auto"/>
        <w:ind w:firstLine="709"/>
        <w:jc w:val="right"/>
        <w:rPr>
          <w:i/>
          <w:iCs/>
        </w:rPr>
      </w:pPr>
      <w:r w:rsidRPr="002F661D">
        <w:rPr>
          <w:i/>
          <w:iCs/>
        </w:rPr>
        <w:t>Приложение 3</w:t>
      </w:r>
    </w:p>
    <w:p w:rsidR="007E5AAD" w:rsidRDefault="007E5AAD" w:rsidP="008623F2">
      <w:pPr>
        <w:spacing w:before="120" w:after="240"/>
        <w:jc w:val="center"/>
        <w:outlineLvl w:val="1"/>
        <w:rPr>
          <w:b/>
          <w:bCs/>
          <w:color w:val="000000"/>
        </w:rPr>
      </w:pPr>
    </w:p>
    <w:p w:rsidR="007E5AAD" w:rsidRPr="00504437" w:rsidRDefault="007E5AAD" w:rsidP="008623F2">
      <w:pPr>
        <w:spacing w:before="120" w:after="240"/>
        <w:jc w:val="center"/>
        <w:outlineLvl w:val="1"/>
        <w:rPr>
          <w:b/>
          <w:bCs/>
          <w:color w:val="000000"/>
        </w:rPr>
      </w:pPr>
      <w:r w:rsidRPr="00504437">
        <w:rPr>
          <w:b/>
          <w:bCs/>
          <w:color w:val="000000"/>
        </w:rPr>
        <w:t>Аннотация</w:t>
      </w:r>
    </w:p>
    <w:tbl>
      <w:tblPr>
        <w:tblpPr w:leftFromText="180" w:rightFromText="180" w:vertAnchor="text" w:horzAnchor="margin" w:tblpXSpec="center" w:tblpY="24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19"/>
        <w:gridCol w:w="5812"/>
      </w:tblGrid>
      <w:tr w:rsidR="007E5AAD" w:rsidRPr="00504437">
        <w:trPr>
          <w:trHeight w:val="573"/>
        </w:trPr>
        <w:tc>
          <w:tcPr>
            <w:tcW w:w="4219" w:type="dxa"/>
            <w:vAlign w:val="center"/>
          </w:tcPr>
          <w:p w:rsidR="007E5AAD" w:rsidRPr="00C103C3" w:rsidRDefault="007E5AAD" w:rsidP="00C103C3">
            <w:pPr>
              <w:pStyle w:val="ListParagraph"/>
              <w:numPr>
                <w:ilvl w:val="0"/>
                <w:numId w:val="90"/>
              </w:numPr>
              <w:tabs>
                <w:tab w:val="clear" w:pos="644"/>
                <w:tab w:val="num" w:pos="142"/>
              </w:tabs>
              <w:spacing w:line="240" w:lineRule="auto"/>
              <w:ind w:hanging="502"/>
              <w:jc w:val="left"/>
              <w:outlineLvl w:val="1"/>
              <w:rPr>
                <w:b/>
                <w:bCs/>
                <w:color w:val="000000"/>
                <w:sz w:val="22"/>
                <w:szCs w:val="22"/>
              </w:rPr>
            </w:pPr>
            <w:r w:rsidRPr="00C103C3">
              <w:rPr>
                <w:b/>
                <w:bCs/>
                <w:color w:val="000000"/>
                <w:sz w:val="22"/>
                <w:szCs w:val="22"/>
              </w:rPr>
              <w:t>Тема проекта</w:t>
            </w:r>
          </w:p>
        </w:tc>
        <w:tc>
          <w:tcPr>
            <w:tcW w:w="5812" w:type="dxa"/>
            <w:vAlign w:val="center"/>
          </w:tcPr>
          <w:p w:rsidR="007E5AAD" w:rsidRPr="00C103C3" w:rsidRDefault="007E5AAD" w:rsidP="00C103C3">
            <w:pPr>
              <w:outlineLvl w:val="1"/>
              <w:rPr>
                <w:b/>
                <w:bCs/>
                <w:color w:val="000000"/>
                <w:sz w:val="22"/>
                <w:szCs w:val="22"/>
              </w:rPr>
            </w:pPr>
          </w:p>
        </w:tc>
      </w:tr>
      <w:tr w:rsidR="007E5AAD" w:rsidRPr="00504437">
        <w:trPr>
          <w:trHeight w:val="573"/>
        </w:trPr>
        <w:tc>
          <w:tcPr>
            <w:tcW w:w="4219" w:type="dxa"/>
            <w:vAlign w:val="center"/>
          </w:tcPr>
          <w:p w:rsidR="007E5AAD" w:rsidRPr="00C103C3" w:rsidRDefault="007E5AAD" w:rsidP="00C103C3">
            <w:pPr>
              <w:pStyle w:val="ListParagraph"/>
              <w:numPr>
                <w:ilvl w:val="0"/>
                <w:numId w:val="90"/>
              </w:numPr>
              <w:tabs>
                <w:tab w:val="clear" w:pos="644"/>
                <w:tab w:val="num" w:pos="142"/>
              </w:tabs>
              <w:spacing w:line="240" w:lineRule="auto"/>
              <w:ind w:hanging="502"/>
              <w:jc w:val="left"/>
              <w:outlineLvl w:val="1"/>
              <w:rPr>
                <w:b/>
                <w:bCs/>
                <w:color w:val="000000"/>
                <w:sz w:val="22"/>
                <w:szCs w:val="22"/>
              </w:rPr>
            </w:pPr>
            <w:r w:rsidRPr="00C103C3">
              <w:rPr>
                <w:b/>
                <w:bCs/>
                <w:color w:val="000000"/>
                <w:sz w:val="22"/>
                <w:szCs w:val="22"/>
              </w:rPr>
              <w:t>Автор проекта</w:t>
            </w:r>
          </w:p>
        </w:tc>
        <w:tc>
          <w:tcPr>
            <w:tcW w:w="5812" w:type="dxa"/>
            <w:vAlign w:val="center"/>
          </w:tcPr>
          <w:p w:rsidR="007E5AAD" w:rsidRPr="00C103C3" w:rsidRDefault="007E5AAD" w:rsidP="00C103C3">
            <w:pPr>
              <w:outlineLvl w:val="1"/>
              <w:rPr>
                <w:b/>
                <w:bCs/>
                <w:color w:val="000000"/>
                <w:sz w:val="22"/>
                <w:szCs w:val="22"/>
              </w:rPr>
            </w:pPr>
          </w:p>
        </w:tc>
      </w:tr>
      <w:tr w:rsidR="007E5AAD" w:rsidRPr="00504437">
        <w:tc>
          <w:tcPr>
            <w:tcW w:w="4219" w:type="dxa"/>
            <w:vAlign w:val="center"/>
          </w:tcPr>
          <w:p w:rsidR="007E5AAD" w:rsidRPr="00C103C3" w:rsidRDefault="007E5AAD" w:rsidP="00C103C3">
            <w:pPr>
              <w:pStyle w:val="ListParagraph"/>
              <w:numPr>
                <w:ilvl w:val="0"/>
                <w:numId w:val="90"/>
              </w:numPr>
              <w:tabs>
                <w:tab w:val="num" w:pos="142"/>
              </w:tabs>
              <w:spacing w:line="240" w:lineRule="auto"/>
              <w:ind w:hanging="502"/>
              <w:jc w:val="left"/>
              <w:outlineLvl w:val="1"/>
              <w:rPr>
                <w:b/>
                <w:bCs/>
                <w:color w:val="000000"/>
                <w:sz w:val="22"/>
                <w:szCs w:val="22"/>
              </w:rPr>
            </w:pPr>
            <w:r w:rsidRPr="00C103C3">
              <w:rPr>
                <w:b/>
                <w:bCs/>
                <w:color w:val="000000"/>
                <w:sz w:val="22"/>
                <w:szCs w:val="22"/>
              </w:rPr>
              <w:t>Направление</w:t>
            </w:r>
            <w:r w:rsidRPr="00C103C3">
              <w:rPr>
                <w:color w:val="000000"/>
                <w:sz w:val="22"/>
                <w:szCs w:val="22"/>
              </w:rPr>
              <w:t xml:space="preserve"> (экологическое, туристско-патриотическое)</w:t>
            </w:r>
          </w:p>
        </w:tc>
        <w:tc>
          <w:tcPr>
            <w:tcW w:w="5812" w:type="dxa"/>
            <w:vAlign w:val="center"/>
          </w:tcPr>
          <w:p w:rsidR="007E5AAD" w:rsidRPr="00C103C3" w:rsidRDefault="007E5AAD" w:rsidP="00C103C3">
            <w:pPr>
              <w:outlineLvl w:val="1"/>
              <w:rPr>
                <w:b/>
                <w:bCs/>
                <w:color w:val="000000"/>
                <w:sz w:val="22"/>
                <w:szCs w:val="22"/>
              </w:rPr>
            </w:pPr>
          </w:p>
        </w:tc>
      </w:tr>
      <w:tr w:rsidR="007E5AAD" w:rsidRPr="00504437">
        <w:tc>
          <w:tcPr>
            <w:tcW w:w="4219" w:type="dxa"/>
            <w:vAlign w:val="center"/>
          </w:tcPr>
          <w:p w:rsidR="007E5AAD" w:rsidRPr="00C103C3" w:rsidRDefault="007E5AAD" w:rsidP="00C103C3">
            <w:pPr>
              <w:pStyle w:val="ListParagraph"/>
              <w:numPr>
                <w:ilvl w:val="0"/>
                <w:numId w:val="90"/>
              </w:numPr>
              <w:tabs>
                <w:tab w:val="num" w:pos="142"/>
              </w:tabs>
              <w:spacing w:line="240" w:lineRule="auto"/>
              <w:ind w:hanging="502"/>
              <w:jc w:val="left"/>
              <w:outlineLvl w:val="1"/>
              <w:rPr>
                <w:b/>
                <w:bCs/>
                <w:color w:val="000000"/>
                <w:sz w:val="22"/>
                <w:szCs w:val="22"/>
              </w:rPr>
            </w:pPr>
            <w:r w:rsidRPr="00C103C3">
              <w:rPr>
                <w:b/>
                <w:bCs/>
                <w:color w:val="000000"/>
                <w:sz w:val="22"/>
                <w:szCs w:val="22"/>
              </w:rPr>
              <w:t xml:space="preserve">Актуальность </w:t>
            </w:r>
            <w:r w:rsidRPr="00C103C3">
              <w:rPr>
                <w:color w:val="000000"/>
                <w:sz w:val="22"/>
                <w:szCs w:val="22"/>
              </w:rPr>
              <w:t>- причина выбора темы, назначение (какие проблемы позволит решить проделанная работа и пр.)</w:t>
            </w:r>
          </w:p>
        </w:tc>
        <w:tc>
          <w:tcPr>
            <w:tcW w:w="5812" w:type="dxa"/>
            <w:vAlign w:val="center"/>
          </w:tcPr>
          <w:p w:rsidR="007E5AAD" w:rsidRPr="00C103C3" w:rsidRDefault="007E5AAD" w:rsidP="00C103C3">
            <w:pPr>
              <w:outlineLvl w:val="1"/>
              <w:rPr>
                <w:b/>
                <w:bCs/>
                <w:color w:val="000000"/>
                <w:sz w:val="22"/>
                <w:szCs w:val="22"/>
              </w:rPr>
            </w:pPr>
          </w:p>
        </w:tc>
      </w:tr>
      <w:tr w:rsidR="007E5AAD" w:rsidRPr="00504437">
        <w:tc>
          <w:tcPr>
            <w:tcW w:w="4219" w:type="dxa"/>
            <w:vAlign w:val="center"/>
          </w:tcPr>
          <w:p w:rsidR="007E5AAD" w:rsidRPr="00C103C3" w:rsidRDefault="007E5AAD" w:rsidP="00C103C3">
            <w:pPr>
              <w:pStyle w:val="ListParagraph"/>
              <w:numPr>
                <w:ilvl w:val="0"/>
                <w:numId w:val="90"/>
              </w:numPr>
              <w:tabs>
                <w:tab w:val="num" w:pos="142"/>
              </w:tabs>
              <w:spacing w:line="240" w:lineRule="auto"/>
              <w:ind w:hanging="502"/>
              <w:jc w:val="left"/>
              <w:outlineLvl w:val="1"/>
              <w:rPr>
                <w:b/>
                <w:bCs/>
                <w:color w:val="000000"/>
                <w:sz w:val="22"/>
                <w:szCs w:val="22"/>
              </w:rPr>
            </w:pPr>
            <w:r w:rsidRPr="00C103C3">
              <w:rPr>
                <w:b/>
                <w:bCs/>
                <w:color w:val="000000"/>
                <w:sz w:val="22"/>
                <w:szCs w:val="22"/>
              </w:rPr>
              <w:t xml:space="preserve">Новизна </w:t>
            </w:r>
            <w:r w:rsidRPr="00C103C3">
              <w:rPr>
                <w:color w:val="000000"/>
                <w:sz w:val="22"/>
                <w:szCs w:val="22"/>
              </w:rPr>
              <w:t>- отличительные особенности от аналогичных проектов</w:t>
            </w:r>
          </w:p>
        </w:tc>
        <w:tc>
          <w:tcPr>
            <w:tcW w:w="5812" w:type="dxa"/>
            <w:vAlign w:val="center"/>
          </w:tcPr>
          <w:p w:rsidR="007E5AAD" w:rsidRPr="00C103C3" w:rsidRDefault="007E5AAD" w:rsidP="00C103C3">
            <w:pPr>
              <w:outlineLvl w:val="1"/>
              <w:rPr>
                <w:b/>
                <w:bCs/>
                <w:color w:val="000000"/>
                <w:sz w:val="22"/>
                <w:szCs w:val="22"/>
              </w:rPr>
            </w:pPr>
          </w:p>
        </w:tc>
      </w:tr>
      <w:tr w:rsidR="007E5AAD" w:rsidRPr="00504437">
        <w:tc>
          <w:tcPr>
            <w:tcW w:w="4219" w:type="dxa"/>
            <w:vAlign w:val="center"/>
          </w:tcPr>
          <w:p w:rsidR="007E5AAD" w:rsidRPr="00C103C3" w:rsidRDefault="007E5AAD" w:rsidP="00C103C3">
            <w:pPr>
              <w:pStyle w:val="ListParagraph"/>
              <w:numPr>
                <w:ilvl w:val="0"/>
                <w:numId w:val="90"/>
              </w:numPr>
              <w:tabs>
                <w:tab w:val="num" w:pos="142"/>
              </w:tabs>
              <w:spacing w:line="240" w:lineRule="auto"/>
              <w:ind w:hanging="502"/>
              <w:jc w:val="left"/>
              <w:outlineLvl w:val="1"/>
              <w:rPr>
                <w:b/>
                <w:bCs/>
                <w:color w:val="000000"/>
                <w:sz w:val="22"/>
                <w:szCs w:val="22"/>
              </w:rPr>
            </w:pPr>
            <w:r w:rsidRPr="00C103C3">
              <w:rPr>
                <w:b/>
                <w:bCs/>
                <w:color w:val="000000"/>
                <w:sz w:val="22"/>
                <w:szCs w:val="22"/>
              </w:rPr>
              <w:t xml:space="preserve">Проблема </w:t>
            </w:r>
            <w:r w:rsidRPr="00C103C3">
              <w:rPr>
                <w:color w:val="000000"/>
                <w:sz w:val="22"/>
                <w:szCs w:val="22"/>
              </w:rPr>
              <w:t>- вопрос или задача, решаемые при реализации проекта</w:t>
            </w:r>
          </w:p>
        </w:tc>
        <w:tc>
          <w:tcPr>
            <w:tcW w:w="5812" w:type="dxa"/>
            <w:vAlign w:val="center"/>
          </w:tcPr>
          <w:p w:rsidR="007E5AAD" w:rsidRPr="00C103C3" w:rsidRDefault="007E5AAD" w:rsidP="00C103C3">
            <w:pPr>
              <w:outlineLvl w:val="1"/>
              <w:rPr>
                <w:b/>
                <w:bCs/>
                <w:color w:val="000000"/>
                <w:sz w:val="22"/>
                <w:szCs w:val="22"/>
              </w:rPr>
            </w:pPr>
          </w:p>
        </w:tc>
      </w:tr>
      <w:tr w:rsidR="007E5AAD" w:rsidRPr="00504437">
        <w:tc>
          <w:tcPr>
            <w:tcW w:w="4219" w:type="dxa"/>
            <w:vAlign w:val="center"/>
          </w:tcPr>
          <w:p w:rsidR="007E5AAD" w:rsidRPr="00C103C3" w:rsidRDefault="007E5AAD" w:rsidP="00C103C3">
            <w:pPr>
              <w:pStyle w:val="ListParagraph"/>
              <w:numPr>
                <w:ilvl w:val="0"/>
                <w:numId w:val="90"/>
              </w:numPr>
              <w:tabs>
                <w:tab w:val="num" w:pos="142"/>
              </w:tabs>
              <w:spacing w:line="240" w:lineRule="auto"/>
              <w:ind w:hanging="502"/>
              <w:jc w:val="left"/>
              <w:outlineLvl w:val="1"/>
              <w:rPr>
                <w:b/>
                <w:bCs/>
                <w:color w:val="000000"/>
                <w:sz w:val="22"/>
                <w:szCs w:val="22"/>
              </w:rPr>
            </w:pPr>
            <w:r w:rsidRPr="00C103C3">
              <w:rPr>
                <w:b/>
                <w:bCs/>
                <w:color w:val="000000"/>
                <w:sz w:val="22"/>
                <w:szCs w:val="22"/>
              </w:rPr>
              <w:t xml:space="preserve">Цель </w:t>
            </w:r>
            <w:r w:rsidRPr="00C103C3">
              <w:rPr>
                <w:color w:val="000000"/>
                <w:sz w:val="22"/>
                <w:szCs w:val="22"/>
              </w:rPr>
              <w:t>- предполагаемый результат</w:t>
            </w:r>
          </w:p>
        </w:tc>
        <w:tc>
          <w:tcPr>
            <w:tcW w:w="5812" w:type="dxa"/>
            <w:vAlign w:val="center"/>
          </w:tcPr>
          <w:p w:rsidR="007E5AAD" w:rsidRPr="00C103C3" w:rsidRDefault="007E5AAD" w:rsidP="00C103C3">
            <w:pPr>
              <w:outlineLvl w:val="1"/>
              <w:rPr>
                <w:b/>
                <w:bCs/>
                <w:color w:val="000000"/>
                <w:sz w:val="22"/>
                <w:szCs w:val="22"/>
              </w:rPr>
            </w:pPr>
          </w:p>
        </w:tc>
      </w:tr>
      <w:tr w:rsidR="007E5AAD" w:rsidRPr="00504437">
        <w:tc>
          <w:tcPr>
            <w:tcW w:w="4219" w:type="dxa"/>
            <w:vAlign w:val="center"/>
          </w:tcPr>
          <w:p w:rsidR="007E5AAD" w:rsidRPr="00C103C3" w:rsidRDefault="007E5AAD" w:rsidP="00C103C3">
            <w:pPr>
              <w:pStyle w:val="ListParagraph"/>
              <w:numPr>
                <w:ilvl w:val="0"/>
                <w:numId w:val="90"/>
              </w:numPr>
              <w:tabs>
                <w:tab w:val="num" w:pos="142"/>
              </w:tabs>
              <w:spacing w:line="240" w:lineRule="auto"/>
              <w:ind w:hanging="502"/>
              <w:jc w:val="left"/>
              <w:outlineLvl w:val="1"/>
              <w:rPr>
                <w:b/>
                <w:bCs/>
                <w:color w:val="000000"/>
                <w:sz w:val="22"/>
                <w:szCs w:val="22"/>
              </w:rPr>
            </w:pPr>
            <w:r w:rsidRPr="00C103C3">
              <w:rPr>
                <w:b/>
                <w:bCs/>
                <w:color w:val="000000"/>
                <w:sz w:val="22"/>
                <w:szCs w:val="22"/>
              </w:rPr>
              <w:t xml:space="preserve">Объект </w:t>
            </w:r>
            <w:r w:rsidRPr="00C103C3">
              <w:rPr>
                <w:color w:val="000000"/>
                <w:sz w:val="22"/>
                <w:szCs w:val="22"/>
              </w:rPr>
              <w:t xml:space="preserve">- </w:t>
            </w:r>
            <w:r w:rsidRPr="00C103C3">
              <w:rPr>
                <w:color w:val="000000"/>
                <w:sz w:val="22"/>
                <w:szCs w:val="22"/>
                <w:u w:val="single"/>
              </w:rPr>
              <w:t>для социальных проектов:</w:t>
            </w:r>
            <w:r w:rsidRPr="00C103C3">
              <w:rPr>
                <w:color w:val="000000"/>
                <w:sz w:val="22"/>
                <w:szCs w:val="22"/>
              </w:rPr>
              <w:t xml:space="preserve"> социальная(ые) группа(ы),  на которую(ые) направлен проект</w:t>
            </w:r>
          </w:p>
        </w:tc>
        <w:tc>
          <w:tcPr>
            <w:tcW w:w="5812" w:type="dxa"/>
            <w:vAlign w:val="center"/>
          </w:tcPr>
          <w:p w:rsidR="007E5AAD" w:rsidRPr="00C103C3" w:rsidRDefault="007E5AAD" w:rsidP="00C103C3">
            <w:pPr>
              <w:outlineLvl w:val="1"/>
              <w:rPr>
                <w:b/>
                <w:bCs/>
                <w:color w:val="000000"/>
                <w:sz w:val="22"/>
                <w:szCs w:val="22"/>
              </w:rPr>
            </w:pPr>
          </w:p>
        </w:tc>
      </w:tr>
      <w:tr w:rsidR="007E5AAD" w:rsidRPr="00504437">
        <w:tc>
          <w:tcPr>
            <w:tcW w:w="4219" w:type="dxa"/>
            <w:vAlign w:val="center"/>
          </w:tcPr>
          <w:p w:rsidR="007E5AAD" w:rsidRPr="00C103C3" w:rsidRDefault="007E5AAD" w:rsidP="00C103C3">
            <w:pPr>
              <w:pStyle w:val="ListParagraph"/>
              <w:numPr>
                <w:ilvl w:val="0"/>
                <w:numId w:val="90"/>
              </w:numPr>
              <w:tabs>
                <w:tab w:val="num" w:pos="142"/>
              </w:tabs>
              <w:spacing w:line="240" w:lineRule="auto"/>
              <w:ind w:hanging="502"/>
              <w:jc w:val="left"/>
              <w:outlineLvl w:val="1"/>
              <w:rPr>
                <w:b/>
                <w:bCs/>
                <w:color w:val="000000"/>
                <w:sz w:val="22"/>
                <w:szCs w:val="22"/>
              </w:rPr>
            </w:pPr>
            <w:r w:rsidRPr="00C103C3">
              <w:rPr>
                <w:b/>
                <w:bCs/>
                <w:color w:val="000000"/>
                <w:sz w:val="22"/>
                <w:szCs w:val="22"/>
              </w:rPr>
              <w:t>Задачи</w:t>
            </w:r>
            <w:r w:rsidRPr="00C103C3">
              <w:rPr>
                <w:color w:val="000000"/>
                <w:sz w:val="22"/>
                <w:szCs w:val="22"/>
              </w:rPr>
              <w:t>- пути и способы достижения поставленной цели</w:t>
            </w:r>
          </w:p>
        </w:tc>
        <w:tc>
          <w:tcPr>
            <w:tcW w:w="5812" w:type="dxa"/>
            <w:vAlign w:val="center"/>
          </w:tcPr>
          <w:p w:rsidR="007E5AAD" w:rsidRPr="00C103C3" w:rsidRDefault="007E5AAD" w:rsidP="00C103C3">
            <w:pPr>
              <w:outlineLvl w:val="1"/>
              <w:rPr>
                <w:b/>
                <w:bCs/>
                <w:color w:val="000000"/>
                <w:sz w:val="22"/>
                <w:szCs w:val="22"/>
              </w:rPr>
            </w:pPr>
          </w:p>
        </w:tc>
      </w:tr>
      <w:tr w:rsidR="007E5AAD" w:rsidRPr="00504437">
        <w:tc>
          <w:tcPr>
            <w:tcW w:w="4219" w:type="dxa"/>
            <w:vAlign w:val="center"/>
          </w:tcPr>
          <w:p w:rsidR="007E5AAD" w:rsidRPr="00C103C3" w:rsidRDefault="007E5AAD" w:rsidP="00C103C3">
            <w:pPr>
              <w:pStyle w:val="ListParagraph"/>
              <w:numPr>
                <w:ilvl w:val="0"/>
                <w:numId w:val="90"/>
              </w:numPr>
              <w:tabs>
                <w:tab w:val="num" w:pos="142"/>
              </w:tabs>
              <w:spacing w:line="240" w:lineRule="auto"/>
              <w:ind w:hanging="502"/>
              <w:jc w:val="left"/>
              <w:outlineLvl w:val="1"/>
              <w:rPr>
                <w:b/>
                <w:bCs/>
                <w:color w:val="000000"/>
                <w:sz w:val="22"/>
                <w:szCs w:val="22"/>
              </w:rPr>
            </w:pPr>
            <w:r w:rsidRPr="00C103C3">
              <w:rPr>
                <w:b/>
                <w:bCs/>
                <w:color w:val="000000"/>
                <w:sz w:val="22"/>
                <w:szCs w:val="22"/>
              </w:rPr>
              <w:t xml:space="preserve">Этапы работы </w:t>
            </w:r>
            <w:r w:rsidRPr="00C103C3">
              <w:rPr>
                <w:color w:val="000000"/>
                <w:sz w:val="22"/>
                <w:szCs w:val="22"/>
              </w:rPr>
              <w:t>– разделение работы над проектом на этапы и их описание</w:t>
            </w:r>
          </w:p>
        </w:tc>
        <w:tc>
          <w:tcPr>
            <w:tcW w:w="5812" w:type="dxa"/>
            <w:vAlign w:val="center"/>
          </w:tcPr>
          <w:p w:rsidR="007E5AAD" w:rsidRPr="00C103C3" w:rsidRDefault="007E5AAD" w:rsidP="00C103C3">
            <w:pPr>
              <w:outlineLvl w:val="1"/>
              <w:rPr>
                <w:b/>
                <w:bCs/>
                <w:color w:val="000000"/>
                <w:sz w:val="22"/>
                <w:szCs w:val="22"/>
              </w:rPr>
            </w:pPr>
          </w:p>
        </w:tc>
      </w:tr>
      <w:tr w:rsidR="007E5AAD" w:rsidRPr="00504437">
        <w:tc>
          <w:tcPr>
            <w:tcW w:w="4219" w:type="dxa"/>
            <w:vAlign w:val="center"/>
          </w:tcPr>
          <w:p w:rsidR="007E5AAD" w:rsidRPr="00C103C3" w:rsidRDefault="007E5AAD" w:rsidP="00C103C3">
            <w:pPr>
              <w:pStyle w:val="ListParagraph"/>
              <w:numPr>
                <w:ilvl w:val="0"/>
                <w:numId w:val="90"/>
              </w:numPr>
              <w:tabs>
                <w:tab w:val="num" w:pos="142"/>
              </w:tabs>
              <w:spacing w:line="240" w:lineRule="auto"/>
              <w:ind w:hanging="502"/>
              <w:jc w:val="left"/>
              <w:outlineLvl w:val="1"/>
              <w:rPr>
                <w:b/>
                <w:bCs/>
                <w:color w:val="000000"/>
                <w:sz w:val="22"/>
                <w:szCs w:val="22"/>
              </w:rPr>
            </w:pPr>
            <w:r w:rsidRPr="00C103C3">
              <w:rPr>
                <w:b/>
                <w:bCs/>
                <w:color w:val="000000"/>
                <w:sz w:val="22"/>
                <w:szCs w:val="22"/>
              </w:rPr>
              <w:t>База проекта</w:t>
            </w:r>
            <w:r w:rsidRPr="00C103C3">
              <w:rPr>
                <w:color w:val="000000"/>
                <w:sz w:val="22"/>
                <w:szCs w:val="22"/>
              </w:rPr>
              <w:t>- места и условия выполнения этапов проекта</w:t>
            </w:r>
          </w:p>
        </w:tc>
        <w:tc>
          <w:tcPr>
            <w:tcW w:w="5812" w:type="dxa"/>
            <w:vAlign w:val="center"/>
          </w:tcPr>
          <w:p w:rsidR="007E5AAD" w:rsidRPr="00C103C3" w:rsidRDefault="007E5AAD" w:rsidP="00C103C3">
            <w:pPr>
              <w:outlineLvl w:val="1"/>
              <w:rPr>
                <w:b/>
                <w:bCs/>
                <w:color w:val="000000"/>
                <w:sz w:val="22"/>
                <w:szCs w:val="22"/>
              </w:rPr>
            </w:pPr>
          </w:p>
        </w:tc>
      </w:tr>
      <w:tr w:rsidR="007E5AAD" w:rsidRPr="00504437">
        <w:tc>
          <w:tcPr>
            <w:tcW w:w="4219" w:type="dxa"/>
            <w:vAlign w:val="center"/>
          </w:tcPr>
          <w:p w:rsidR="007E5AAD" w:rsidRPr="00C103C3" w:rsidRDefault="007E5AAD" w:rsidP="00C103C3">
            <w:pPr>
              <w:pStyle w:val="ListParagraph"/>
              <w:numPr>
                <w:ilvl w:val="0"/>
                <w:numId w:val="90"/>
              </w:numPr>
              <w:tabs>
                <w:tab w:val="num" w:pos="142"/>
              </w:tabs>
              <w:spacing w:line="240" w:lineRule="auto"/>
              <w:ind w:hanging="502"/>
              <w:jc w:val="left"/>
              <w:outlineLvl w:val="1"/>
              <w:rPr>
                <w:b/>
                <w:bCs/>
                <w:color w:val="000000"/>
                <w:sz w:val="22"/>
                <w:szCs w:val="22"/>
              </w:rPr>
            </w:pPr>
            <w:r w:rsidRPr="00C103C3">
              <w:rPr>
                <w:b/>
                <w:bCs/>
                <w:color w:val="000000"/>
                <w:sz w:val="22"/>
                <w:szCs w:val="22"/>
              </w:rPr>
              <w:t>Ресурсное обеспечение</w:t>
            </w:r>
            <w:r w:rsidRPr="00C103C3">
              <w:rPr>
                <w:color w:val="000000"/>
                <w:sz w:val="22"/>
                <w:szCs w:val="22"/>
              </w:rPr>
              <w:t>- материальные и информационные средства, использованные в процессе реализации проекта</w:t>
            </w:r>
          </w:p>
        </w:tc>
        <w:tc>
          <w:tcPr>
            <w:tcW w:w="5812" w:type="dxa"/>
            <w:vAlign w:val="center"/>
          </w:tcPr>
          <w:p w:rsidR="007E5AAD" w:rsidRPr="00C103C3" w:rsidRDefault="007E5AAD" w:rsidP="00C103C3">
            <w:pPr>
              <w:outlineLvl w:val="1"/>
              <w:rPr>
                <w:b/>
                <w:bCs/>
                <w:color w:val="000000"/>
                <w:sz w:val="22"/>
                <w:szCs w:val="22"/>
              </w:rPr>
            </w:pPr>
          </w:p>
        </w:tc>
      </w:tr>
      <w:tr w:rsidR="007E5AAD" w:rsidRPr="00504437">
        <w:tc>
          <w:tcPr>
            <w:tcW w:w="4219" w:type="dxa"/>
            <w:vAlign w:val="center"/>
          </w:tcPr>
          <w:p w:rsidR="007E5AAD" w:rsidRPr="00C103C3" w:rsidRDefault="007E5AAD" w:rsidP="00C103C3">
            <w:pPr>
              <w:pStyle w:val="ListParagraph"/>
              <w:numPr>
                <w:ilvl w:val="0"/>
                <w:numId w:val="90"/>
              </w:numPr>
              <w:tabs>
                <w:tab w:val="num" w:pos="142"/>
              </w:tabs>
              <w:spacing w:line="240" w:lineRule="auto"/>
              <w:ind w:hanging="502"/>
              <w:jc w:val="left"/>
              <w:outlineLvl w:val="1"/>
              <w:rPr>
                <w:b/>
                <w:bCs/>
                <w:color w:val="000000"/>
                <w:sz w:val="22"/>
                <w:szCs w:val="22"/>
              </w:rPr>
            </w:pPr>
            <w:r w:rsidRPr="00C103C3">
              <w:rPr>
                <w:b/>
                <w:bCs/>
                <w:color w:val="000000"/>
                <w:sz w:val="22"/>
                <w:szCs w:val="22"/>
              </w:rPr>
              <w:t xml:space="preserve">Форма представления результатов </w:t>
            </w:r>
            <w:r w:rsidRPr="00C103C3">
              <w:rPr>
                <w:color w:val="000000"/>
                <w:sz w:val="22"/>
                <w:szCs w:val="22"/>
              </w:rPr>
              <w:t xml:space="preserve">-  представление на очном туре (презентация, постер, </w:t>
            </w:r>
            <w:r w:rsidRPr="00C103C3">
              <w:rPr>
                <w:color w:val="000000"/>
                <w:sz w:val="22"/>
                <w:szCs w:val="22"/>
                <w:lang w:val="en-US"/>
              </w:rPr>
              <w:t>PR</w:t>
            </w:r>
            <w:r w:rsidRPr="00C103C3">
              <w:rPr>
                <w:color w:val="000000"/>
                <w:sz w:val="22"/>
                <w:szCs w:val="22"/>
              </w:rPr>
              <w:t>-акция и т.д.)</w:t>
            </w:r>
          </w:p>
        </w:tc>
        <w:tc>
          <w:tcPr>
            <w:tcW w:w="5812" w:type="dxa"/>
            <w:vAlign w:val="center"/>
          </w:tcPr>
          <w:p w:rsidR="007E5AAD" w:rsidRPr="00C103C3" w:rsidRDefault="007E5AAD" w:rsidP="00C103C3">
            <w:pPr>
              <w:outlineLvl w:val="1"/>
              <w:rPr>
                <w:b/>
                <w:bCs/>
                <w:color w:val="000000"/>
                <w:sz w:val="22"/>
                <w:szCs w:val="22"/>
              </w:rPr>
            </w:pPr>
          </w:p>
        </w:tc>
      </w:tr>
      <w:tr w:rsidR="007E5AAD" w:rsidRPr="00504437">
        <w:tc>
          <w:tcPr>
            <w:tcW w:w="4219" w:type="dxa"/>
            <w:vAlign w:val="center"/>
          </w:tcPr>
          <w:p w:rsidR="007E5AAD" w:rsidRPr="00C103C3" w:rsidRDefault="007E5AAD" w:rsidP="00C103C3">
            <w:pPr>
              <w:pStyle w:val="ListParagraph"/>
              <w:numPr>
                <w:ilvl w:val="0"/>
                <w:numId w:val="90"/>
              </w:numPr>
              <w:tabs>
                <w:tab w:val="num" w:pos="142"/>
              </w:tabs>
              <w:spacing w:line="240" w:lineRule="auto"/>
              <w:ind w:hanging="502"/>
              <w:jc w:val="left"/>
              <w:outlineLvl w:val="1"/>
              <w:rPr>
                <w:b/>
                <w:bCs/>
                <w:color w:val="000000"/>
                <w:sz w:val="22"/>
                <w:szCs w:val="22"/>
              </w:rPr>
            </w:pPr>
            <w:r w:rsidRPr="00C103C3">
              <w:rPr>
                <w:b/>
                <w:bCs/>
                <w:color w:val="000000"/>
                <w:sz w:val="22"/>
                <w:szCs w:val="22"/>
              </w:rPr>
              <w:t>Способы оценки</w:t>
            </w:r>
            <w:r w:rsidRPr="00C103C3">
              <w:rPr>
                <w:color w:val="000000"/>
                <w:sz w:val="22"/>
                <w:szCs w:val="22"/>
              </w:rPr>
              <w:t>- приемы и формы самоанализа результатов</w:t>
            </w:r>
          </w:p>
        </w:tc>
        <w:tc>
          <w:tcPr>
            <w:tcW w:w="5812" w:type="dxa"/>
            <w:vAlign w:val="center"/>
          </w:tcPr>
          <w:p w:rsidR="007E5AAD" w:rsidRPr="00C103C3" w:rsidRDefault="007E5AAD" w:rsidP="00C103C3">
            <w:pPr>
              <w:outlineLvl w:val="1"/>
              <w:rPr>
                <w:b/>
                <w:bCs/>
                <w:color w:val="000000"/>
                <w:sz w:val="22"/>
                <w:szCs w:val="22"/>
              </w:rPr>
            </w:pPr>
          </w:p>
        </w:tc>
      </w:tr>
    </w:tbl>
    <w:p w:rsidR="007E5AAD" w:rsidRPr="00504437" w:rsidRDefault="007E5AAD" w:rsidP="008623F2">
      <w:pPr>
        <w:jc w:val="both"/>
        <w:rPr>
          <w:b/>
          <w:bCs/>
        </w:rPr>
      </w:pPr>
    </w:p>
    <w:p w:rsidR="007E5AAD" w:rsidRDefault="007E5AAD" w:rsidP="008623F2">
      <w:pPr>
        <w:widowControl w:val="0"/>
        <w:autoSpaceDE w:val="0"/>
        <w:autoSpaceDN w:val="0"/>
        <w:adjustRightInd w:val="0"/>
        <w:jc w:val="right"/>
        <w:rPr>
          <w:b/>
          <w:bCs/>
        </w:rPr>
      </w:pPr>
    </w:p>
    <w:p w:rsidR="007E5AAD" w:rsidRDefault="007E5AAD" w:rsidP="008623F2">
      <w:pPr>
        <w:widowControl w:val="0"/>
        <w:autoSpaceDE w:val="0"/>
        <w:autoSpaceDN w:val="0"/>
        <w:adjustRightInd w:val="0"/>
        <w:jc w:val="right"/>
        <w:rPr>
          <w:b/>
          <w:bCs/>
        </w:rPr>
      </w:pPr>
    </w:p>
    <w:p w:rsidR="007E5AAD" w:rsidRDefault="007E5AAD" w:rsidP="008623F2">
      <w:pPr>
        <w:widowControl w:val="0"/>
        <w:autoSpaceDE w:val="0"/>
        <w:autoSpaceDN w:val="0"/>
        <w:adjustRightInd w:val="0"/>
        <w:jc w:val="right"/>
        <w:rPr>
          <w:b/>
          <w:bCs/>
        </w:rPr>
      </w:pPr>
    </w:p>
    <w:p w:rsidR="007E5AAD" w:rsidRDefault="007E5AAD" w:rsidP="008623F2">
      <w:pPr>
        <w:widowControl w:val="0"/>
        <w:autoSpaceDE w:val="0"/>
        <w:autoSpaceDN w:val="0"/>
        <w:adjustRightInd w:val="0"/>
        <w:jc w:val="right"/>
        <w:rPr>
          <w:b/>
          <w:bCs/>
        </w:rPr>
      </w:pPr>
    </w:p>
    <w:p w:rsidR="007E5AAD" w:rsidRPr="004B0075" w:rsidRDefault="007E5AAD" w:rsidP="008623F2">
      <w:pPr>
        <w:widowControl w:val="0"/>
        <w:autoSpaceDE w:val="0"/>
        <w:autoSpaceDN w:val="0"/>
        <w:adjustRightInd w:val="0"/>
        <w:jc w:val="right"/>
        <w:rPr>
          <w:i/>
          <w:iCs/>
        </w:rPr>
      </w:pPr>
      <w:r w:rsidRPr="004B0075">
        <w:rPr>
          <w:i/>
          <w:iCs/>
        </w:rPr>
        <w:t xml:space="preserve"> Приложение 4</w:t>
      </w:r>
    </w:p>
    <w:p w:rsidR="007E5AAD" w:rsidRDefault="007E5AAD" w:rsidP="008623F2">
      <w:pPr>
        <w:widowControl w:val="0"/>
        <w:autoSpaceDE w:val="0"/>
        <w:autoSpaceDN w:val="0"/>
        <w:adjustRightInd w:val="0"/>
        <w:jc w:val="center"/>
        <w:rPr>
          <w:b/>
          <w:bCs/>
        </w:rPr>
      </w:pPr>
      <w:r w:rsidRPr="00504437">
        <w:rPr>
          <w:b/>
          <w:bCs/>
        </w:rPr>
        <w:t>Содержательная часть проекта</w:t>
      </w:r>
    </w:p>
    <w:p w:rsidR="007E5AAD" w:rsidRDefault="007E5AAD" w:rsidP="008623F2">
      <w:pPr>
        <w:widowControl w:val="0"/>
        <w:autoSpaceDE w:val="0"/>
        <w:autoSpaceDN w:val="0"/>
        <w:adjustRightInd w:val="0"/>
        <w:jc w:val="center"/>
        <w:rPr>
          <w:b/>
          <w:bCs/>
        </w:rPr>
      </w:pPr>
    </w:p>
    <w:p w:rsidR="007E5AAD" w:rsidRPr="00504437" w:rsidRDefault="007E5AAD" w:rsidP="008623F2">
      <w:pPr>
        <w:widowControl w:val="0"/>
        <w:autoSpaceDE w:val="0"/>
        <w:autoSpaceDN w:val="0"/>
        <w:adjustRightInd w:val="0"/>
        <w:jc w:val="center"/>
        <w:rPr>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gridCol w:w="5777"/>
      </w:tblGrid>
      <w:tr w:rsidR="007E5AAD" w:rsidRPr="009471E8">
        <w:tc>
          <w:tcPr>
            <w:tcW w:w="3794" w:type="dxa"/>
          </w:tcPr>
          <w:p w:rsidR="007E5AAD" w:rsidRPr="009471E8" w:rsidRDefault="007E5AAD" w:rsidP="00126B2F">
            <w:pPr>
              <w:rPr>
                <w:b/>
                <w:bCs/>
              </w:rPr>
            </w:pPr>
            <w:r w:rsidRPr="009471E8">
              <w:rPr>
                <w:b/>
                <w:bCs/>
              </w:rPr>
              <w:t>Название проекта</w:t>
            </w:r>
          </w:p>
        </w:tc>
        <w:tc>
          <w:tcPr>
            <w:tcW w:w="5777" w:type="dxa"/>
            <w:vAlign w:val="center"/>
          </w:tcPr>
          <w:p w:rsidR="007E5AAD" w:rsidRPr="009471E8" w:rsidRDefault="007E5AAD" w:rsidP="00126B2F">
            <w:pPr>
              <w:jc w:val="center"/>
              <w:rPr>
                <w:b/>
                <w:bCs/>
              </w:rPr>
            </w:pPr>
          </w:p>
        </w:tc>
      </w:tr>
      <w:tr w:rsidR="007E5AAD" w:rsidRPr="009471E8">
        <w:tc>
          <w:tcPr>
            <w:tcW w:w="3794" w:type="dxa"/>
          </w:tcPr>
          <w:p w:rsidR="007E5AAD" w:rsidRPr="009471E8" w:rsidRDefault="007E5AAD" w:rsidP="00126B2F">
            <w:pPr>
              <w:rPr>
                <w:b/>
                <w:bCs/>
              </w:rPr>
            </w:pPr>
            <w:r w:rsidRPr="009471E8">
              <w:rPr>
                <w:b/>
                <w:bCs/>
              </w:rPr>
              <w:t>1. Направление реализации проекта</w:t>
            </w:r>
          </w:p>
        </w:tc>
        <w:tc>
          <w:tcPr>
            <w:tcW w:w="5777" w:type="dxa"/>
          </w:tcPr>
          <w:p w:rsidR="007E5AAD" w:rsidRPr="009471E8" w:rsidRDefault="007E5AAD" w:rsidP="00126B2F">
            <w:pPr>
              <w:tabs>
                <w:tab w:val="left" w:pos="453"/>
              </w:tabs>
              <w:jc w:val="both"/>
              <w:rPr>
                <w:b/>
                <w:bCs/>
              </w:rPr>
            </w:pPr>
          </w:p>
        </w:tc>
      </w:tr>
      <w:tr w:rsidR="007E5AAD" w:rsidRPr="009471E8">
        <w:tc>
          <w:tcPr>
            <w:tcW w:w="3794" w:type="dxa"/>
          </w:tcPr>
          <w:p w:rsidR="007E5AAD" w:rsidRPr="009471E8" w:rsidRDefault="007E5AAD" w:rsidP="009471E8">
            <w:pPr>
              <w:rPr>
                <w:b/>
                <w:bCs/>
                <w:i/>
                <w:iCs/>
              </w:rPr>
            </w:pPr>
            <w:r w:rsidRPr="009471E8">
              <w:rPr>
                <w:b/>
                <w:bCs/>
              </w:rPr>
              <w:t>2. Краткое описание проекта</w:t>
            </w:r>
          </w:p>
        </w:tc>
        <w:tc>
          <w:tcPr>
            <w:tcW w:w="5777" w:type="dxa"/>
          </w:tcPr>
          <w:p w:rsidR="007E5AAD" w:rsidRPr="009471E8" w:rsidRDefault="007E5AAD" w:rsidP="00126B2F">
            <w:pPr>
              <w:pStyle w:val="BodyText"/>
              <w:rPr>
                <w:b/>
                <w:bCs/>
              </w:rPr>
            </w:pPr>
          </w:p>
        </w:tc>
      </w:tr>
      <w:tr w:rsidR="007E5AAD" w:rsidRPr="009471E8">
        <w:tc>
          <w:tcPr>
            <w:tcW w:w="3794" w:type="dxa"/>
          </w:tcPr>
          <w:p w:rsidR="007E5AAD" w:rsidRPr="009471E8" w:rsidRDefault="007E5AAD" w:rsidP="00126B2F">
            <w:pPr>
              <w:rPr>
                <w:b/>
                <w:bCs/>
              </w:rPr>
            </w:pPr>
            <w:r w:rsidRPr="009471E8">
              <w:rPr>
                <w:b/>
                <w:bCs/>
              </w:rPr>
              <w:t>3. Описание проблемы, решению/снижению остроты,  которой посвящен проект</w:t>
            </w:r>
          </w:p>
        </w:tc>
        <w:tc>
          <w:tcPr>
            <w:tcW w:w="5777" w:type="dxa"/>
          </w:tcPr>
          <w:p w:rsidR="007E5AAD" w:rsidRPr="009471E8" w:rsidRDefault="007E5AAD" w:rsidP="00126B2F">
            <w:pPr>
              <w:jc w:val="both"/>
              <w:rPr>
                <w:b/>
                <w:bCs/>
              </w:rPr>
            </w:pPr>
          </w:p>
        </w:tc>
      </w:tr>
      <w:tr w:rsidR="007E5AAD" w:rsidRPr="009471E8">
        <w:tc>
          <w:tcPr>
            <w:tcW w:w="3794" w:type="dxa"/>
          </w:tcPr>
          <w:p w:rsidR="007E5AAD" w:rsidRPr="009471E8" w:rsidRDefault="007E5AAD" w:rsidP="00126B2F">
            <w:pPr>
              <w:tabs>
                <w:tab w:val="left" w:pos="540"/>
              </w:tabs>
              <w:rPr>
                <w:b/>
                <w:bCs/>
              </w:rPr>
            </w:pPr>
            <w:r w:rsidRPr="009471E8">
              <w:rPr>
                <w:b/>
                <w:bCs/>
              </w:rPr>
              <w:t xml:space="preserve">4. Основные целевые группы, на которые направлен проект </w:t>
            </w:r>
          </w:p>
        </w:tc>
        <w:tc>
          <w:tcPr>
            <w:tcW w:w="5777" w:type="dxa"/>
          </w:tcPr>
          <w:p w:rsidR="007E5AAD" w:rsidRPr="009471E8" w:rsidRDefault="007E5AAD" w:rsidP="00126B2F">
            <w:pPr>
              <w:rPr>
                <w:b/>
                <w:bCs/>
              </w:rPr>
            </w:pPr>
          </w:p>
        </w:tc>
      </w:tr>
      <w:tr w:rsidR="007E5AAD" w:rsidRPr="009471E8">
        <w:tc>
          <w:tcPr>
            <w:tcW w:w="3794" w:type="dxa"/>
          </w:tcPr>
          <w:p w:rsidR="007E5AAD" w:rsidRPr="009471E8" w:rsidRDefault="007E5AAD" w:rsidP="00126B2F">
            <w:pPr>
              <w:tabs>
                <w:tab w:val="left" w:pos="540"/>
              </w:tabs>
              <w:rPr>
                <w:b/>
                <w:bCs/>
              </w:rPr>
            </w:pPr>
            <w:r w:rsidRPr="009471E8">
              <w:rPr>
                <w:b/>
                <w:bCs/>
              </w:rPr>
              <w:t xml:space="preserve">5. Основные цели </w:t>
            </w:r>
          </w:p>
          <w:p w:rsidR="007E5AAD" w:rsidRPr="009471E8" w:rsidRDefault="007E5AAD" w:rsidP="00126B2F">
            <w:pPr>
              <w:tabs>
                <w:tab w:val="left" w:pos="540"/>
              </w:tabs>
              <w:rPr>
                <w:b/>
                <w:bCs/>
              </w:rPr>
            </w:pPr>
            <w:r w:rsidRPr="009471E8">
              <w:rPr>
                <w:b/>
                <w:bCs/>
              </w:rPr>
              <w:t>и задачи проекта</w:t>
            </w:r>
          </w:p>
        </w:tc>
        <w:tc>
          <w:tcPr>
            <w:tcW w:w="5777" w:type="dxa"/>
          </w:tcPr>
          <w:p w:rsidR="007E5AAD" w:rsidRPr="009471E8" w:rsidRDefault="007E5AAD" w:rsidP="00126B2F">
            <w:pPr>
              <w:rPr>
                <w:b/>
                <w:bCs/>
              </w:rPr>
            </w:pPr>
          </w:p>
        </w:tc>
      </w:tr>
      <w:tr w:rsidR="007E5AAD" w:rsidRPr="009471E8">
        <w:tc>
          <w:tcPr>
            <w:tcW w:w="9571" w:type="dxa"/>
            <w:gridSpan w:val="2"/>
          </w:tcPr>
          <w:p w:rsidR="007E5AAD" w:rsidRPr="009471E8" w:rsidRDefault="007E5AAD" w:rsidP="00126B2F">
            <w:pPr>
              <w:tabs>
                <w:tab w:val="left" w:pos="540"/>
              </w:tabs>
              <w:jc w:val="both"/>
              <w:rPr>
                <w:b/>
                <w:bCs/>
              </w:rPr>
            </w:pPr>
            <w:r w:rsidRPr="009471E8">
              <w:rPr>
                <w:b/>
                <w:bCs/>
              </w:rPr>
              <w:t xml:space="preserve">6. Методы реализации проекта </w:t>
            </w:r>
          </w:p>
        </w:tc>
      </w:tr>
      <w:tr w:rsidR="007E5AAD" w:rsidRPr="009471E8">
        <w:tc>
          <w:tcPr>
            <w:tcW w:w="9571" w:type="dxa"/>
            <w:gridSpan w:val="2"/>
          </w:tcPr>
          <w:p w:rsidR="007E5AAD" w:rsidRPr="009471E8" w:rsidRDefault="007E5AAD" w:rsidP="00126B2F">
            <w:pPr>
              <w:tabs>
                <w:tab w:val="left" w:pos="540"/>
              </w:tabs>
              <w:jc w:val="both"/>
              <w:rPr>
                <w:b/>
                <w:bCs/>
              </w:rPr>
            </w:pPr>
          </w:p>
        </w:tc>
      </w:tr>
      <w:tr w:rsidR="007E5AAD" w:rsidRPr="009471E8">
        <w:tc>
          <w:tcPr>
            <w:tcW w:w="9571" w:type="dxa"/>
            <w:gridSpan w:val="2"/>
          </w:tcPr>
          <w:p w:rsidR="007E5AAD" w:rsidRPr="009471E8" w:rsidRDefault="007E5AAD" w:rsidP="00126B2F">
            <w:pPr>
              <w:tabs>
                <w:tab w:val="left" w:pos="540"/>
              </w:tabs>
              <w:jc w:val="both"/>
              <w:rPr>
                <w:b/>
                <w:bCs/>
              </w:rPr>
            </w:pPr>
          </w:p>
        </w:tc>
      </w:tr>
    </w:tbl>
    <w:p w:rsidR="007E5AAD" w:rsidRDefault="007E5AAD" w:rsidP="008623F2">
      <w:pPr>
        <w:rPr>
          <w:b/>
          <w:bCs/>
        </w:rPr>
      </w:pPr>
    </w:p>
    <w:p w:rsidR="007E5AAD" w:rsidRPr="009471E8" w:rsidRDefault="007E5AAD" w:rsidP="008623F2">
      <w:pPr>
        <w:rPr>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9"/>
        <w:gridCol w:w="3336"/>
        <w:gridCol w:w="2125"/>
        <w:gridCol w:w="3651"/>
      </w:tblGrid>
      <w:tr w:rsidR="007E5AAD" w:rsidRPr="009471E8">
        <w:tc>
          <w:tcPr>
            <w:tcW w:w="9571" w:type="dxa"/>
            <w:gridSpan w:val="4"/>
          </w:tcPr>
          <w:p w:rsidR="007E5AAD" w:rsidRPr="009471E8" w:rsidRDefault="007E5AAD" w:rsidP="00126B2F">
            <w:pPr>
              <w:tabs>
                <w:tab w:val="left" w:pos="540"/>
              </w:tabs>
              <w:jc w:val="both"/>
              <w:rPr>
                <w:b/>
                <w:bCs/>
              </w:rPr>
            </w:pPr>
            <w:r w:rsidRPr="009471E8">
              <w:rPr>
                <w:b/>
                <w:bCs/>
              </w:rPr>
              <w:t xml:space="preserve">7. Календарный план реализации проекта </w:t>
            </w:r>
          </w:p>
        </w:tc>
      </w:tr>
      <w:tr w:rsidR="007E5AAD" w:rsidRPr="009471E8">
        <w:tblPrEx>
          <w:tblLook w:val="0000"/>
        </w:tblPrEx>
        <w:trPr>
          <w:cantSplit/>
          <w:tblHeader/>
        </w:trPr>
        <w:tc>
          <w:tcPr>
            <w:tcW w:w="0" w:type="auto"/>
            <w:vAlign w:val="center"/>
          </w:tcPr>
          <w:p w:rsidR="007E5AAD" w:rsidRPr="009471E8" w:rsidRDefault="007E5AAD" w:rsidP="00126B2F">
            <w:pPr>
              <w:jc w:val="center"/>
              <w:rPr>
                <w:b/>
                <w:bCs/>
              </w:rPr>
            </w:pPr>
            <w:r w:rsidRPr="009471E8">
              <w:rPr>
                <w:b/>
                <w:bCs/>
              </w:rPr>
              <w:t>№</w:t>
            </w:r>
          </w:p>
        </w:tc>
        <w:tc>
          <w:tcPr>
            <w:tcW w:w="3340" w:type="dxa"/>
            <w:vAlign w:val="center"/>
          </w:tcPr>
          <w:p w:rsidR="007E5AAD" w:rsidRPr="009471E8" w:rsidRDefault="007E5AAD" w:rsidP="00126B2F">
            <w:pPr>
              <w:jc w:val="center"/>
              <w:rPr>
                <w:b/>
                <w:bCs/>
              </w:rPr>
            </w:pPr>
            <w:r w:rsidRPr="009471E8">
              <w:rPr>
                <w:b/>
                <w:bCs/>
              </w:rPr>
              <w:t>Мероприятия</w:t>
            </w:r>
          </w:p>
        </w:tc>
        <w:tc>
          <w:tcPr>
            <w:tcW w:w="2128" w:type="dxa"/>
            <w:vAlign w:val="center"/>
          </w:tcPr>
          <w:p w:rsidR="007E5AAD" w:rsidRPr="009471E8" w:rsidRDefault="007E5AAD" w:rsidP="00126B2F">
            <w:pPr>
              <w:jc w:val="center"/>
              <w:rPr>
                <w:b/>
                <w:bCs/>
              </w:rPr>
            </w:pPr>
            <w:r w:rsidRPr="009471E8">
              <w:rPr>
                <w:b/>
                <w:bCs/>
              </w:rPr>
              <w:t>Сроки (дни)</w:t>
            </w:r>
          </w:p>
        </w:tc>
        <w:tc>
          <w:tcPr>
            <w:tcW w:w="3655" w:type="dxa"/>
            <w:vAlign w:val="center"/>
          </w:tcPr>
          <w:p w:rsidR="007E5AAD" w:rsidRPr="009471E8" w:rsidRDefault="007E5AAD" w:rsidP="00126B2F">
            <w:pPr>
              <w:jc w:val="center"/>
              <w:rPr>
                <w:b/>
                <w:bCs/>
              </w:rPr>
            </w:pPr>
            <w:r w:rsidRPr="009471E8">
              <w:rPr>
                <w:b/>
                <w:bCs/>
              </w:rPr>
              <w:t>Количественный показатель</w:t>
            </w:r>
          </w:p>
        </w:tc>
      </w:tr>
      <w:tr w:rsidR="007E5AAD" w:rsidRPr="009471E8">
        <w:tblPrEx>
          <w:tblLook w:val="0000"/>
        </w:tblPrEx>
        <w:trPr>
          <w:cantSplit/>
        </w:trPr>
        <w:tc>
          <w:tcPr>
            <w:tcW w:w="0" w:type="auto"/>
            <w:vAlign w:val="center"/>
          </w:tcPr>
          <w:p w:rsidR="007E5AAD" w:rsidRPr="009471E8" w:rsidRDefault="007E5AAD" w:rsidP="008623F2">
            <w:pPr>
              <w:numPr>
                <w:ilvl w:val="0"/>
                <w:numId w:val="91"/>
              </w:numPr>
              <w:ind w:left="0" w:firstLine="0"/>
              <w:jc w:val="both"/>
              <w:rPr>
                <w:b/>
                <w:bCs/>
              </w:rPr>
            </w:pPr>
          </w:p>
        </w:tc>
        <w:tc>
          <w:tcPr>
            <w:tcW w:w="3340" w:type="dxa"/>
            <w:vAlign w:val="center"/>
          </w:tcPr>
          <w:p w:rsidR="007E5AAD" w:rsidRPr="009471E8" w:rsidRDefault="007E5AAD" w:rsidP="00126B2F">
            <w:pPr>
              <w:jc w:val="both"/>
              <w:rPr>
                <w:b/>
                <w:bCs/>
              </w:rPr>
            </w:pPr>
          </w:p>
        </w:tc>
        <w:tc>
          <w:tcPr>
            <w:tcW w:w="2128" w:type="dxa"/>
            <w:vAlign w:val="center"/>
          </w:tcPr>
          <w:p w:rsidR="007E5AAD" w:rsidRPr="009471E8" w:rsidRDefault="007E5AAD" w:rsidP="00126B2F">
            <w:pPr>
              <w:jc w:val="center"/>
              <w:rPr>
                <w:b/>
                <w:bCs/>
              </w:rPr>
            </w:pPr>
          </w:p>
        </w:tc>
        <w:tc>
          <w:tcPr>
            <w:tcW w:w="3655" w:type="dxa"/>
            <w:vAlign w:val="center"/>
          </w:tcPr>
          <w:p w:rsidR="007E5AAD" w:rsidRPr="009471E8" w:rsidRDefault="007E5AAD" w:rsidP="00126B2F">
            <w:pPr>
              <w:tabs>
                <w:tab w:val="left" w:pos="459"/>
              </w:tabs>
              <w:rPr>
                <w:b/>
                <w:bCs/>
              </w:rPr>
            </w:pPr>
          </w:p>
        </w:tc>
      </w:tr>
      <w:tr w:rsidR="007E5AAD" w:rsidRPr="009471E8">
        <w:tblPrEx>
          <w:tblLook w:val="0000"/>
        </w:tblPrEx>
        <w:trPr>
          <w:cantSplit/>
        </w:trPr>
        <w:tc>
          <w:tcPr>
            <w:tcW w:w="0" w:type="auto"/>
            <w:vAlign w:val="center"/>
          </w:tcPr>
          <w:p w:rsidR="007E5AAD" w:rsidRPr="009471E8" w:rsidRDefault="007E5AAD" w:rsidP="008623F2">
            <w:pPr>
              <w:numPr>
                <w:ilvl w:val="0"/>
                <w:numId w:val="91"/>
              </w:numPr>
              <w:ind w:left="0" w:firstLine="0"/>
              <w:jc w:val="both"/>
              <w:rPr>
                <w:b/>
                <w:bCs/>
              </w:rPr>
            </w:pPr>
          </w:p>
        </w:tc>
        <w:tc>
          <w:tcPr>
            <w:tcW w:w="3340" w:type="dxa"/>
            <w:vAlign w:val="center"/>
          </w:tcPr>
          <w:p w:rsidR="007E5AAD" w:rsidRPr="009471E8" w:rsidRDefault="007E5AAD" w:rsidP="00126B2F">
            <w:pPr>
              <w:rPr>
                <w:b/>
                <w:bCs/>
              </w:rPr>
            </w:pPr>
          </w:p>
        </w:tc>
        <w:tc>
          <w:tcPr>
            <w:tcW w:w="2128" w:type="dxa"/>
            <w:vAlign w:val="center"/>
          </w:tcPr>
          <w:p w:rsidR="007E5AAD" w:rsidRPr="009471E8" w:rsidRDefault="007E5AAD" w:rsidP="00126B2F">
            <w:pPr>
              <w:jc w:val="center"/>
              <w:rPr>
                <w:b/>
                <w:bCs/>
              </w:rPr>
            </w:pPr>
          </w:p>
        </w:tc>
        <w:tc>
          <w:tcPr>
            <w:tcW w:w="3655" w:type="dxa"/>
            <w:vAlign w:val="center"/>
          </w:tcPr>
          <w:p w:rsidR="007E5AAD" w:rsidRPr="009471E8" w:rsidRDefault="007E5AAD" w:rsidP="00126B2F">
            <w:pPr>
              <w:rPr>
                <w:b/>
                <w:bCs/>
              </w:rPr>
            </w:pPr>
          </w:p>
        </w:tc>
      </w:tr>
      <w:tr w:rsidR="007E5AAD" w:rsidRPr="009471E8">
        <w:tblPrEx>
          <w:tblLook w:val="0000"/>
        </w:tblPrEx>
        <w:trPr>
          <w:cantSplit/>
        </w:trPr>
        <w:tc>
          <w:tcPr>
            <w:tcW w:w="0" w:type="auto"/>
            <w:vAlign w:val="center"/>
          </w:tcPr>
          <w:p w:rsidR="007E5AAD" w:rsidRPr="009471E8" w:rsidRDefault="007E5AAD" w:rsidP="008623F2">
            <w:pPr>
              <w:numPr>
                <w:ilvl w:val="0"/>
                <w:numId w:val="91"/>
              </w:numPr>
              <w:ind w:left="0" w:firstLine="0"/>
              <w:jc w:val="both"/>
              <w:rPr>
                <w:b/>
                <w:bCs/>
              </w:rPr>
            </w:pPr>
          </w:p>
        </w:tc>
        <w:tc>
          <w:tcPr>
            <w:tcW w:w="3340" w:type="dxa"/>
            <w:vAlign w:val="center"/>
          </w:tcPr>
          <w:p w:rsidR="007E5AAD" w:rsidRPr="009471E8" w:rsidRDefault="007E5AAD" w:rsidP="00126B2F">
            <w:pPr>
              <w:rPr>
                <w:b/>
                <w:bCs/>
              </w:rPr>
            </w:pPr>
          </w:p>
        </w:tc>
        <w:tc>
          <w:tcPr>
            <w:tcW w:w="2128" w:type="dxa"/>
            <w:vAlign w:val="center"/>
          </w:tcPr>
          <w:p w:rsidR="007E5AAD" w:rsidRPr="009471E8" w:rsidRDefault="007E5AAD" w:rsidP="00126B2F">
            <w:pPr>
              <w:jc w:val="center"/>
              <w:rPr>
                <w:b/>
                <w:bCs/>
              </w:rPr>
            </w:pPr>
          </w:p>
        </w:tc>
        <w:tc>
          <w:tcPr>
            <w:tcW w:w="3655" w:type="dxa"/>
            <w:vAlign w:val="center"/>
          </w:tcPr>
          <w:p w:rsidR="007E5AAD" w:rsidRPr="009471E8" w:rsidRDefault="007E5AAD" w:rsidP="00126B2F">
            <w:pPr>
              <w:rPr>
                <w:b/>
                <w:bCs/>
              </w:rPr>
            </w:pPr>
          </w:p>
        </w:tc>
      </w:tr>
      <w:tr w:rsidR="007E5AAD" w:rsidRPr="009471E8">
        <w:tblPrEx>
          <w:tblLook w:val="0000"/>
        </w:tblPrEx>
        <w:trPr>
          <w:cantSplit/>
        </w:trPr>
        <w:tc>
          <w:tcPr>
            <w:tcW w:w="0" w:type="auto"/>
            <w:vAlign w:val="center"/>
          </w:tcPr>
          <w:p w:rsidR="007E5AAD" w:rsidRPr="009471E8" w:rsidRDefault="007E5AAD" w:rsidP="008623F2">
            <w:pPr>
              <w:numPr>
                <w:ilvl w:val="0"/>
                <w:numId w:val="91"/>
              </w:numPr>
              <w:ind w:left="0" w:firstLine="0"/>
              <w:jc w:val="both"/>
              <w:rPr>
                <w:b/>
                <w:bCs/>
              </w:rPr>
            </w:pPr>
          </w:p>
        </w:tc>
        <w:tc>
          <w:tcPr>
            <w:tcW w:w="3340" w:type="dxa"/>
            <w:vAlign w:val="center"/>
          </w:tcPr>
          <w:p w:rsidR="007E5AAD" w:rsidRPr="009471E8" w:rsidRDefault="007E5AAD" w:rsidP="00126B2F">
            <w:pPr>
              <w:rPr>
                <w:b/>
                <w:bCs/>
              </w:rPr>
            </w:pPr>
          </w:p>
        </w:tc>
        <w:tc>
          <w:tcPr>
            <w:tcW w:w="2128" w:type="dxa"/>
            <w:vAlign w:val="center"/>
          </w:tcPr>
          <w:p w:rsidR="007E5AAD" w:rsidRPr="009471E8" w:rsidRDefault="007E5AAD" w:rsidP="00126B2F">
            <w:pPr>
              <w:jc w:val="center"/>
              <w:rPr>
                <w:b/>
                <w:bCs/>
              </w:rPr>
            </w:pPr>
          </w:p>
        </w:tc>
        <w:tc>
          <w:tcPr>
            <w:tcW w:w="3655" w:type="dxa"/>
            <w:vAlign w:val="center"/>
          </w:tcPr>
          <w:p w:rsidR="007E5AAD" w:rsidRPr="009471E8" w:rsidRDefault="007E5AAD" w:rsidP="00126B2F">
            <w:pPr>
              <w:rPr>
                <w:b/>
                <w:bCs/>
              </w:rPr>
            </w:pPr>
          </w:p>
        </w:tc>
      </w:tr>
      <w:tr w:rsidR="007E5AAD" w:rsidRPr="009471E8">
        <w:tblPrEx>
          <w:tblLook w:val="0000"/>
        </w:tblPrEx>
        <w:trPr>
          <w:cantSplit/>
        </w:trPr>
        <w:tc>
          <w:tcPr>
            <w:tcW w:w="0" w:type="auto"/>
            <w:vAlign w:val="center"/>
          </w:tcPr>
          <w:p w:rsidR="007E5AAD" w:rsidRPr="009471E8" w:rsidRDefault="007E5AAD" w:rsidP="00126B2F">
            <w:pPr>
              <w:rPr>
                <w:b/>
                <w:bCs/>
              </w:rPr>
            </w:pPr>
          </w:p>
        </w:tc>
        <w:tc>
          <w:tcPr>
            <w:tcW w:w="3340" w:type="dxa"/>
            <w:vAlign w:val="center"/>
          </w:tcPr>
          <w:p w:rsidR="007E5AAD" w:rsidRPr="009471E8" w:rsidRDefault="007E5AAD" w:rsidP="00126B2F">
            <w:pPr>
              <w:rPr>
                <w:b/>
                <w:bCs/>
              </w:rPr>
            </w:pPr>
            <w:r w:rsidRPr="009471E8">
              <w:rPr>
                <w:b/>
                <w:bCs/>
              </w:rPr>
              <w:t>ИТОГО:</w:t>
            </w:r>
          </w:p>
        </w:tc>
        <w:tc>
          <w:tcPr>
            <w:tcW w:w="2128" w:type="dxa"/>
            <w:vAlign w:val="center"/>
          </w:tcPr>
          <w:p w:rsidR="007E5AAD" w:rsidRPr="009471E8" w:rsidRDefault="007E5AAD" w:rsidP="00126B2F">
            <w:pPr>
              <w:rPr>
                <w:b/>
                <w:bCs/>
              </w:rPr>
            </w:pPr>
          </w:p>
        </w:tc>
        <w:tc>
          <w:tcPr>
            <w:tcW w:w="3655" w:type="dxa"/>
            <w:vAlign w:val="center"/>
          </w:tcPr>
          <w:p w:rsidR="007E5AAD" w:rsidRPr="009471E8" w:rsidRDefault="007E5AAD" w:rsidP="00126B2F">
            <w:pPr>
              <w:rPr>
                <w:b/>
                <w:bCs/>
              </w:rPr>
            </w:pPr>
          </w:p>
        </w:tc>
      </w:tr>
    </w:tbl>
    <w:p w:rsidR="007E5AAD" w:rsidRDefault="007E5AAD" w:rsidP="008623F2">
      <w:pPr>
        <w:tabs>
          <w:tab w:val="left" w:pos="540"/>
        </w:tabs>
        <w:jc w:val="both"/>
        <w:rPr>
          <w:b/>
          <w:bCs/>
        </w:rPr>
      </w:pPr>
    </w:p>
    <w:p w:rsidR="007E5AAD" w:rsidRPr="009471E8" w:rsidRDefault="007E5AAD" w:rsidP="008623F2">
      <w:pPr>
        <w:tabs>
          <w:tab w:val="left" w:pos="540"/>
        </w:tabs>
        <w:jc w:val="both"/>
        <w:rPr>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gridCol w:w="5777"/>
      </w:tblGrid>
      <w:tr w:rsidR="007E5AAD" w:rsidRPr="009471E8">
        <w:tc>
          <w:tcPr>
            <w:tcW w:w="9571" w:type="dxa"/>
            <w:gridSpan w:val="2"/>
            <w:vAlign w:val="center"/>
          </w:tcPr>
          <w:p w:rsidR="007E5AAD" w:rsidRPr="009471E8" w:rsidRDefault="007E5AAD" w:rsidP="009471E8">
            <w:pPr>
              <w:jc w:val="center"/>
              <w:rPr>
                <w:b/>
                <w:bCs/>
              </w:rPr>
            </w:pPr>
            <w:r w:rsidRPr="009471E8">
              <w:rPr>
                <w:b/>
                <w:bCs/>
              </w:rPr>
              <w:t>8. Ожидаемые результаты</w:t>
            </w:r>
          </w:p>
        </w:tc>
      </w:tr>
      <w:tr w:rsidR="007E5AAD" w:rsidRPr="009471E8">
        <w:trPr>
          <w:trHeight w:val="599"/>
        </w:trPr>
        <w:tc>
          <w:tcPr>
            <w:tcW w:w="3794" w:type="dxa"/>
            <w:vAlign w:val="center"/>
          </w:tcPr>
          <w:p w:rsidR="007E5AAD" w:rsidRPr="009471E8" w:rsidRDefault="007E5AAD" w:rsidP="009471E8">
            <w:pPr>
              <w:tabs>
                <w:tab w:val="left" w:pos="540"/>
              </w:tabs>
              <w:jc w:val="center"/>
              <w:rPr>
                <w:b/>
                <w:bCs/>
                <w:i/>
                <w:iCs/>
              </w:rPr>
            </w:pPr>
            <w:r w:rsidRPr="009471E8">
              <w:rPr>
                <w:b/>
                <w:bCs/>
              </w:rPr>
              <w:t>Количественные показатели</w:t>
            </w:r>
          </w:p>
        </w:tc>
        <w:tc>
          <w:tcPr>
            <w:tcW w:w="5777" w:type="dxa"/>
            <w:vAlign w:val="center"/>
          </w:tcPr>
          <w:p w:rsidR="007E5AAD" w:rsidRPr="009471E8" w:rsidRDefault="007E5AAD" w:rsidP="009471E8">
            <w:pPr>
              <w:tabs>
                <w:tab w:val="left" w:pos="0"/>
                <w:tab w:val="left" w:pos="311"/>
              </w:tabs>
              <w:ind w:left="27"/>
              <w:jc w:val="center"/>
              <w:rPr>
                <w:b/>
                <w:bCs/>
              </w:rPr>
            </w:pPr>
          </w:p>
        </w:tc>
      </w:tr>
      <w:tr w:rsidR="007E5AAD" w:rsidRPr="009471E8">
        <w:trPr>
          <w:trHeight w:val="565"/>
        </w:trPr>
        <w:tc>
          <w:tcPr>
            <w:tcW w:w="3794" w:type="dxa"/>
            <w:vAlign w:val="center"/>
          </w:tcPr>
          <w:p w:rsidR="007E5AAD" w:rsidRPr="009471E8" w:rsidRDefault="007E5AAD" w:rsidP="009471E8">
            <w:pPr>
              <w:tabs>
                <w:tab w:val="left" w:pos="540"/>
              </w:tabs>
              <w:jc w:val="center"/>
              <w:rPr>
                <w:b/>
                <w:bCs/>
                <w:i/>
                <w:iCs/>
              </w:rPr>
            </w:pPr>
            <w:r w:rsidRPr="009471E8">
              <w:rPr>
                <w:b/>
                <w:bCs/>
              </w:rPr>
              <w:t>Качественные показатели</w:t>
            </w:r>
          </w:p>
        </w:tc>
        <w:tc>
          <w:tcPr>
            <w:tcW w:w="5777" w:type="dxa"/>
            <w:vAlign w:val="center"/>
          </w:tcPr>
          <w:p w:rsidR="007E5AAD" w:rsidRPr="009471E8" w:rsidRDefault="007E5AAD" w:rsidP="009471E8">
            <w:pPr>
              <w:tabs>
                <w:tab w:val="left" w:pos="311"/>
              </w:tabs>
              <w:ind w:left="27"/>
              <w:jc w:val="center"/>
              <w:rPr>
                <w:b/>
                <w:bCs/>
              </w:rPr>
            </w:pPr>
          </w:p>
        </w:tc>
      </w:tr>
      <w:tr w:rsidR="007E5AAD" w:rsidRPr="009471E8">
        <w:tc>
          <w:tcPr>
            <w:tcW w:w="9571" w:type="dxa"/>
            <w:gridSpan w:val="2"/>
          </w:tcPr>
          <w:p w:rsidR="007E5AAD" w:rsidRPr="009471E8" w:rsidRDefault="007E5AAD" w:rsidP="00126B2F">
            <w:pPr>
              <w:tabs>
                <w:tab w:val="left" w:pos="540"/>
              </w:tabs>
              <w:jc w:val="both"/>
              <w:rPr>
                <w:b/>
                <w:bCs/>
              </w:rPr>
            </w:pPr>
            <w:r w:rsidRPr="009471E8">
              <w:rPr>
                <w:b/>
                <w:bCs/>
              </w:rPr>
              <w:t xml:space="preserve">9. Методы оценки </w:t>
            </w:r>
          </w:p>
        </w:tc>
      </w:tr>
      <w:tr w:rsidR="007E5AAD" w:rsidRPr="009471E8">
        <w:trPr>
          <w:trHeight w:val="262"/>
        </w:trPr>
        <w:tc>
          <w:tcPr>
            <w:tcW w:w="9571" w:type="dxa"/>
            <w:gridSpan w:val="2"/>
          </w:tcPr>
          <w:p w:rsidR="007E5AAD" w:rsidRPr="009471E8" w:rsidRDefault="007E5AAD" w:rsidP="00126B2F">
            <w:pPr>
              <w:tabs>
                <w:tab w:val="left" w:pos="540"/>
              </w:tabs>
              <w:jc w:val="both"/>
              <w:rPr>
                <w:b/>
                <w:bCs/>
              </w:rPr>
            </w:pPr>
          </w:p>
        </w:tc>
      </w:tr>
      <w:tr w:rsidR="007E5AAD" w:rsidRPr="009471E8">
        <w:tc>
          <w:tcPr>
            <w:tcW w:w="9571" w:type="dxa"/>
            <w:gridSpan w:val="2"/>
          </w:tcPr>
          <w:p w:rsidR="007E5AAD" w:rsidRPr="009471E8" w:rsidRDefault="007E5AAD" w:rsidP="00126B2F">
            <w:pPr>
              <w:tabs>
                <w:tab w:val="left" w:pos="540"/>
              </w:tabs>
              <w:jc w:val="both"/>
              <w:rPr>
                <w:b/>
                <w:bCs/>
              </w:rPr>
            </w:pPr>
            <w:r w:rsidRPr="009471E8">
              <w:rPr>
                <w:b/>
                <w:bCs/>
              </w:rPr>
              <w:t>10. Опыт работы</w:t>
            </w:r>
          </w:p>
        </w:tc>
      </w:tr>
      <w:tr w:rsidR="007E5AAD" w:rsidRPr="009471E8">
        <w:tc>
          <w:tcPr>
            <w:tcW w:w="9571" w:type="dxa"/>
            <w:gridSpan w:val="2"/>
          </w:tcPr>
          <w:p w:rsidR="007E5AAD" w:rsidRPr="009471E8" w:rsidRDefault="007E5AAD" w:rsidP="00126B2F">
            <w:pPr>
              <w:tabs>
                <w:tab w:val="left" w:pos="284"/>
              </w:tabs>
              <w:jc w:val="both"/>
              <w:rPr>
                <w:b/>
                <w:bCs/>
              </w:rPr>
            </w:pPr>
          </w:p>
        </w:tc>
      </w:tr>
      <w:tr w:rsidR="007E5AAD" w:rsidRPr="009471E8">
        <w:tc>
          <w:tcPr>
            <w:tcW w:w="9571" w:type="dxa"/>
            <w:gridSpan w:val="2"/>
          </w:tcPr>
          <w:p w:rsidR="007E5AAD" w:rsidRPr="009471E8" w:rsidRDefault="007E5AAD" w:rsidP="00126B2F">
            <w:pPr>
              <w:rPr>
                <w:b/>
                <w:bCs/>
              </w:rPr>
            </w:pPr>
            <w:r w:rsidRPr="009471E8">
              <w:rPr>
                <w:b/>
                <w:bCs/>
              </w:rPr>
              <w:t>11. Резюме основных исполнителей проекта</w:t>
            </w:r>
          </w:p>
        </w:tc>
      </w:tr>
      <w:tr w:rsidR="007E5AAD" w:rsidRPr="009471E8">
        <w:tc>
          <w:tcPr>
            <w:tcW w:w="3794" w:type="dxa"/>
          </w:tcPr>
          <w:p w:rsidR="007E5AAD" w:rsidRPr="009471E8" w:rsidRDefault="007E5AAD" w:rsidP="00126B2F">
            <w:pPr>
              <w:rPr>
                <w:b/>
                <w:bCs/>
                <w:i/>
                <w:iCs/>
              </w:rPr>
            </w:pPr>
            <w:r w:rsidRPr="009471E8">
              <w:rPr>
                <w:b/>
                <w:bCs/>
              </w:rPr>
              <w:t>Руководитель проекта</w:t>
            </w:r>
          </w:p>
        </w:tc>
        <w:tc>
          <w:tcPr>
            <w:tcW w:w="5777" w:type="dxa"/>
          </w:tcPr>
          <w:p w:rsidR="007E5AAD" w:rsidRPr="009471E8" w:rsidRDefault="007E5AAD" w:rsidP="00126B2F">
            <w:pPr>
              <w:rPr>
                <w:b/>
                <w:bCs/>
              </w:rPr>
            </w:pPr>
          </w:p>
        </w:tc>
      </w:tr>
      <w:tr w:rsidR="007E5AAD" w:rsidRPr="009471E8">
        <w:tc>
          <w:tcPr>
            <w:tcW w:w="3794" w:type="dxa"/>
          </w:tcPr>
          <w:p w:rsidR="007E5AAD" w:rsidRPr="009471E8" w:rsidRDefault="007E5AAD" w:rsidP="00126B2F">
            <w:pPr>
              <w:tabs>
                <w:tab w:val="left" w:pos="540"/>
              </w:tabs>
              <w:rPr>
                <w:b/>
                <w:bCs/>
                <w:i/>
                <w:iCs/>
              </w:rPr>
            </w:pPr>
            <w:r w:rsidRPr="009471E8">
              <w:rPr>
                <w:b/>
                <w:bCs/>
              </w:rPr>
              <w:t>Опыт проектной работы</w:t>
            </w:r>
          </w:p>
        </w:tc>
        <w:tc>
          <w:tcPr>
            <w:tcW w:w="5777" w:type="dxa"/>
          </w:tcPr>
          <w:p w:rsidR="007E5AAD" w:rsidRPr="009471E8" w:rsidRDefault="007E5AAD" w:rsidP="00126B2F">
            <w:pPr>
              <w:jc w:val="both"/>
              <w:rPr>
                <w:b/>
                <w:bCs/>
              </w:rPr>
            </w:pPr>
          </w:p>
        </w:tc>
      </w:tr>
      <w:tr w:rsidR="007E5AAD" w:rsidRPr="009471E8">
        <w:tc>
          <w:tcPr>
            <w:tcW w:w="3794" w:type="dxa"/>
          </w:tcPr>
          <w:p w:rsidR="007E5AAD" w:rsidRPr="009471E8" w:rsidRDefault="007E5AAD" w:rsidP="00126B2F">
            <w:pPr>
              <w:tabs>
                <w:tab w:val="left" w:pos="540"/>
              </w:tabs>
              <w:rPr>
                <w:b/>
                <w:bCs/>
                <w:lang w:val="en-US"/>
              </w:rPr>
            </w:pPr>
            <w:r w:rsidRPr="009471E8">
              <w:rPr>
                <w:b/>
                <w:bCs/>
              </w:rPr>
              <w:t>Место учебы</w:t>
            </w:r>
          </w:p>
        </w:tc>
        <w:tc>
          <w:tcPr>
            <w:tcW w:w="5777" w:type="dxa"/>
          </w:tcPr>
          <w:p w:rsidR="007E5AAD" w:rsidRPr="009471E8" w:rsidRDefault="007E5AAD" w:rsidP="00126B2F">
            <w:pPr>
              <w:rPr>
                <w:b/>
                <w:bCs/>
              </w:rPr>
            </w:pPr>
          </w:p>
        </w:tc>
      </w:tr>
      <w:tr w:rsidR="007E5AAD" w:rsidRPr="009471E8">
        <w:tc>
          <w:tcPr>
            <w:tcW w:w="9571" w:type="dxa"/>
            <w:gridSpan w:val="2"/>
          </w:tcPr>
          <w:p w:rsidR="007E5AAD" w:rsidRPr="009471E8" w:rsidRDefault="007E5AAD" w:rsidP="00126B2F">
            <w:pPr>
              <w:tabs>
                <w:tab w:val="left" w:pos="540"/>
              </w:tabs>
              <w:jc w:val="both"/>
              <w:rPr>
                <w:b/>
                <w:bCs/>
              </w:rPr>
            </w:pPr>
            <w:r w:rsidRPr="009471E8">
              <w:rPr>
                <w:b/>
                <w:bCs/>
              </w:rPr>
              <w:t>12. Информация об организациях, участвующих в финансировании проекта</w:t>
            </w:r>
          </w:p>
        </w:tc>
      </w:tr>
      <w:tr w:rsidR="007E5AAD" w:rsidRPr="009471E8">
        <w:tc>
          <w:tcPr>
            <w:tcW w:w="9571" w:type="dxa"/>
            <w:gridSpan w:val="2"/>
          </w:tcPr>
          <w:p w:rsidR="007E5AAD" w:rsidRPr="009471E8" w:rsidRDefault="007E5AAD" w:rsidP="00126B2F">
            <w:pPr>
              <w:tabs>
                <w:tab w:val="left" w:pos="284"/>
              </w:tabs>
              <w:jc w:val="both"/>
              <w:rPr>
                <w:b/>
                <w:bCs/>
              </w:rPr>
            </w:pPr>
          </w:p>
        </w:tc>
      </w:tr>
      <w:tr w:rsidR="007E5AAD" w:rsidRPr="009471E8">
        <w:tc>
          <w:tcPr>
            <w:tcW w:w="9571" w:type="dxa"/>
            <w:gridSpan w:val="2"/>
          </w:tcPr>
          <w:p w:rsidR="007E5AAD" w:rsidRPr="009471E8" w:rsidRDefault="007E5AAD" w:rsidP="00126B2F">
            <w:pPr>
              <w:tabs>
                <w:tab w:val="left" w:pos="540"/>
              </w:tabs>
              <w:jc w:val="both"/>
              <w:rPr>
                <w:b/>
                <w:bCs/>
              </w:rPr>
            </w:pPr>
            <w:r w:rsidRPr="009471E8">
              <w:rPr>
                <w:b/>
                <w:bCs/>
              </w:rPr>
              <w:t>13. Реализация проекта</w:t>
            </w:r>
          </w:p>
        </w:tc>
      </w:tr>
      <w:tr w:rsidR="007E5AAD" w:rsidRPr="009471E8">
        <w:tc>
          <w:tcPr>
            <w:tcW w:w="9571" w:type="dxa"/>
            <w:gridSpan w:val="2"/>
          </w:tcPr>
          <w:p w:rsidR="007E5AAD" w:rsidRPr="009471E8" w:rsidRDefault="007E5AAD" w:rsidP="00126B2F">
            <w:pPr>
              <w:tabs>
                <w:tab w:val="left" w:pos="540"/>
              </w:tabs>
              <w:jc w:val="both"/>
              <w:rPr>
                <w:b/>
                <w:bCs/>
              </w:rPr>
            </w:pPr>
          </w:p>
        </w:tc>
      </w:tr>
    </w:tbl>
    <w:p w:rsidR="007E5AAD" w:rsidRDefault="007E5AAD" w:rsidP="008623F2"/>
    <w:p w:rsidR="007E5AAD" w:rsidRPr="00504437" w:rsidRDefault="007E5AAD" w:rsidP="008623F2"/>
    <w:p w:rsidR="007E5AAD" w:rsidRPr="00504437" w:rsidRDefault="007E5AAD" w:rsidP="008623F2">
      <w:r w:rsidRPr="00504437">
        <w:t xml:space="preserve">Руководитель проекта </w:t>
      </w:r>
    </w:p>
    <w:p w:rsidR="007E5AAD" w:rsidRPr="00504437" w:rsidRDefault="007E5AAD" w:rsidP="008623F2">
      <w:pPr>
        <w:widowControl w:val="0"/>
        <w:autoSpaceDE w:val="0"/>
        <w:autoSpaceDN w:val="0"/>
        <w:adjustRightInd w:val="0"/>
        <w:jc w:val="both"/>
      </w:pPr>
      <w:r w:rsidRPr="00504437">
        <w:t xml:space="preserve">Дата, подпись    </w:t>
      </w:r>
    </w:p>
    <w:p w:rsidR="007E5AAD" w:rsidRDefault="007E5AAD" w:rsidP="008623F2">
      <w:pPr>
        <w:pStyle w:val="ListParagraph"/>
        <w:spacing w:line="240" w:lineRule="auto"/>
        <w:ind w:left="142" w:firstLine="142"/>
        <w:jc w:val="center"/>
        <w:rPr>
          <w:b/>
          <w:bCs/>
        </w:rPr>
      </w:pPr>
    </w:p>
    <w:p w:rsidR="007E5AAD" w:rsidRDefault="007E5AAD" w:rsidP="008E5948">
      <w:pPr>
        <w:jc w:val="center"/>
        <w:rPr>
          <w:b/>
          <w:bCs/>
          <w:sz w:val="32"/>
          <w:szCs w:val="32"/>
        </w:rPr>
      </w:pPr>
      <w:r>
        <w:rPr>
          <w:b/>
          <w:bCs/>
          <w:sz w:val="32"/>
          <w:szCs w:val="32"/>
        </w:rPr>
        <w:t>Карточка мероприятия</w:t>
      </w:r>
    </w:p>
    <w:p w:rsidR="007E5AAD" w:rsidRDefault="007E5AAD" w:rsidP="008E5948">
      <w:pPr>
        <w:jc w:val="center"/>
        <w:rPr>
          <w:b/>
          <w:bCs/>
          <w:sz w:val="32"/>
          <w:szCs w:val="32"/>
        </w:rPr>
      </w:pPr>
    </w:p>
    <w:p w:rsidR="007E5AAD" w:rsidRPr="00E42227" w:rsidRDefault="007E5AAD" w:rsidP="008E5948">
      <w:pPr>
        <w:jc w:val="center"/>
        <w:rPr>
          <w:b/>
          <w:bCs/>
          <w:sz w:val="32"/>
          <w:szCs w:val="32"/>
        </w:rPr>
      </w:pPr>
      <w:r w:rsidRPr="00E42227">
        <w:rPr>
          <w:b/>
          <w:bCs/>
          <w:sz w:val="32"/>
          <w:szCs w:val="32"/>
          <w:lang w:val="en-US"/>
        </w:rPr>
        <w:t>IV</w:t>
      </w:r>
      <w:r w:rsidRPr="00E42227">
        <w:rPr>
          <w:b/>
          <w:bCs/>
          <w:sz w:val="32"/>
          <w:szCs w:val="32"/>
        </w:rPr>
        <w:t xml:space="preserve"> Открытый фестиваль детского творчества на английском языке «</w:t>
      </w:r>
      <w:r w:rsidRPr="00E42227">
        <w:rPr>
          <w:b/>
          <w:bCs/>
          <w:sz w:val="32"/>
          <w:szCs w:val="32"/>
          <w:lang w:val="en-US"/>
        </w:rPr>
        <w:t>Let</w:t>
      </w:r>
      <w:r w:rsidRPr="00E42227">
        <w:rPr>
          <w:b/>
          <w:bCs/>
          <w:sz w:val="32"/>
          <w:szCs w:val="32"/>
        </w:rPr>
        <w:t xml:space="preserve">’ </w:t>
      </w:r>
      <w:r w:rsidRPr="00E42227">
        <w:rPr>
          <w:b/>
          <w:bCs/>
          <w:sz w:val="32"/>
          <w:szCs w:val="32"/>
          <w:lang w:val="en-US"/>
        </w:rPr>
        <w:t>havefun</w:t>
      </w:r>
      <w:r w:rsidRPr="00E42227">
        <w:rPr>
          <w:b/>
          <w:bCs/>
          <w:sz w:val="32"/>
          <w:szCs w:val="32"/>
        </w:rPr>
        <w:t>!» для учащихся 1-11</w:t>
      </w:r>
      <w:r>
        <w:rPr>
          <w:b/>
          <w:bCs/>
          <w:sz w:val="32"/>
          <w:szCs w:val="32"/>
        </w:rPr>
        <w:t>-х</w:t>
      </w:r>
      <w:r w:rsidRPr="00E42227">
        <w:rPr>
          <w:b/>
          <w:bCs/>
          <w:sz w:val="32"/>
          <w:szCs w:val="32"/>
        </w:rPr>
        <w:t xml:space="preserve"> классов общеобразовательных учреждений городского округа Самара</w:t>
      </w:r>
      <w:bookmarkStart w:id="53" w:name="Давайтевеселиться"/>
      <w:bookmarkEnd w:id="53"/>
    </w:p>
    <w:p w:rsidR="007E5AAD" w:rsidRDefault="007E5AAD" w:rsidP="008E5948">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639"/>
      </w:tblGrid>
      <w:tr w:rsidR="007E5AAD">
        <w:tc>
          <w:tcPr>
            <w:tcW w:w="9571" w:type="dxa"/>
            <w:gridSpan w:val="2"/>
            <w:vAlign w:val="center"/>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3932" w:type="dxa"/>
            <w:vAlign w:val="center"/>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Дата,</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i/>
                <w:iCs/>
                <w:sz w:val="28"/>
                <w:szCs w:val="28"/>
              </w:rPr>
            </w:pPr>
            <w:r w:rsidRPr="00C103C3">
              <w:rPr>
                <w:b/>
                <w:bCs/>
                <w:sz w:val="28"/>
                <w:szCs w:val="28"/>
              </w:rPr>
              <w:t>проведения  мероприятия</w:t>
            </w:r>
          </w:p>
        </w:tc>
        <w:tc>
          <w:tcPr>
            <w:tcW w:w="5639" w:type="dxa"/>
            <w:vAlign w:val="center"/>
          </w:tcPr>
          <w:p w:rsidR="007E5AAD" w:rsidRPr="00C103C3" w:rsidRDefault="007E5AAD" w:rsidP="00C103C3">
            <w:pPr>
              <w:jc w:val="center"/>
              <w:rPr>
                <w:b/>
                <w:bCs/>
                <w:sz w:val="22"/>
                <w:szCs w:val="22"/>
              </w:rPr>
            </w:pPr>
            <w:r w:rsidRPr="00C103C3">
              <w:rPr>
                <w:b/>
                <w:bCs/>
                <w:sz w:val="22"/>
                <w:szCs w:val="22"/>
              </w:rPr>
              <w:t>1 тур – заочный:</w:t>
            </w:r>
          </w:p>
          <w:p w:rsidR="007E5AAD" w:rsidRPr="00C103C3" w:rsidRDefault="007E5AAD" w:rsidP="00C103C3">
            <w:pPr>
              <w:jc w:val="center"/>
              <w:rPr>
                <w:sz w:val="22"/>
                <w:szCs w:val="22"/>
              </w:rPr>
            </w:pPr>
            <w:r w:rsidRPr="00C103C3">
              <w:rPr>
                <w:sz w:val="22"/>
                <w:szCs w:val="22"/>
              </w:rPr>
              <w:t>с 18 февраля по 4 марта 2019 года</w:t>
            </w:r>
          </w:p>
          <w:p w:rsidR="007E5AAD" w:rsidRPr="00C103C3" w:rsidRDefault="007E5AAD" w:rsidP="00C103C3">
            <w:pPr>
              <w:jc w:val="center"/>
              <w:rPr>
                <w:sz w:val="22"/>
                <w:szCs w:val="22"/>
              </w:rPr>
            </w:pPr>
            <w:r w:rsidRPr="00C103C3">
              <w:rPr>
                <w:sz w:val="22"/>
                <w:szCs w:val="22"/>
              </w:rPr>
              <w:t>на базе МБОУ Школа №145  г.о. Самара</w:t>
            </w:r>
          </w:p>
          <w:p w:rsidR="007E5AAD" w:rsidRPr="00C103C3" w:rsidRDefault="007E5AAD" w:rsidP="00C103C3">
            <w:pPr>
              <w:jc w:val="center"/>
              <w:rPr>
                <w:sz w:val="22"/>
                <w:szCs w:val="22"/>
              </w:rPr>
            </w:pPr>
            <w:r w:rsidRPr="00C103C3">
              <w:rPr>
                <w:sz w:val="22"/>
                <w:szCs w:val="22"/>
              </w:rPr>
              <w:t>(пер. Долотный, 4)</w:t>
            </w:r>
          </w:p>
          <w:p w:rsidR="007E5AAD" w:rsidRPr="00C103C3" w:rsidRDefault="007E5AAD" w:rsidP="00C103C3">
            <w:pPr>
              <w:jc w:val="center"/>
              <w:rPr>
                <w:sz w:val="22"/>
                <w:szCs w:val="22"/>
              </w:rPr>
            </w:pPr>
          </w:p>
          <w:p w:rsidR="007E5AAD" w:rsidRPr="00C103C3" w:rsidRDefault="007E5AAD" w:rsidP="00C103C3">
            <w:pPr>
              <w:jc w:val="center"/>
              <w:rPr>
                <w:sz w:val="22"/>
                <w:szCs w:val="22"/>
              </w:rPr>
            </w:pPr>
            <w:r w:rsidRPr="00C103C3">
              <w:rPr>
                <w:b/>
                <w:bCs/>
                <w:sz w:val="22"/>
                <w:szCs w:val="22"/>
              </w:rPr>
              <w:t>2 тур – очный:</w:t>
            </w:r>
          </w:p>
          <w:p w:rsidR="007E5AAD" w:rsidRPr="00C103C3" w:rsidRDefault="007E5AAD" w:rsidP="00C103C3">
            <w:pPr>
              <w:jc w:val="center"/>
              <w:rPr>
                <w:sz w:val="22"/>
                <w:szCs w:val="22"/>
              </w:rPr>
            </w:pPr>
            <w:r w:rsidRPr="00C103C3">
              <w:rPr>
                <w:sz w:val="22"/>
                <w:szCs w:val="22"/>
              </w:rPr>
              <w:t>15 марта   2019 года</w:t>
            </w:r>
          </w:p>
          <w:p w:rsidR="007E5AAD" w:rsidRPr="00C103C3" w:rsidRDefault="007E5AAD" w:rsidP="00C103C3">
            <w:pPr>
              <w:jc w:val="center"/>
              <w:rPr>
                <w:sz w:val="22"/>
                <w:szCs w:val="22"/>
              </w:rPr>
            </w:pPr>
            <w:r w:rsidRPr="00C103C3">
              <w:rPr>
                <w:sz w:val="22"/>
                <w:szCs w:val="22"/>
              </w:rPr>
              <w:t>для 1 возрастной группы -  в 11.00                          для 2 второй возрастной группы-  в 14.00</w:t>
            </w:r>
          </w:p>
          <w:p w:rsidR="007E5AAD" w:rsidRPr="00C103C3" w:rsidRDefault="007E5AAD" w:rsidP="00C103C3">
            <w:pPr>
              <w:jc w:val="center"/>
              <w:rPr>
                <w:sz w:val="22"/>
                <w:szCs w:val="22"/>
              </w:rPr>
            </w:pPr>
            <w:r w:rsidRPr="00C103C3">
              <w:rPr>
                <w:sz w:val="22"/>
                <w:szCs w:val="22"/>
              </w:rPr>
              <w:t>на базе МБОУ Школа № 145 г.о. Самара</w:t>
            </w:r>
          </w:p>
          <w:p w:rsidR="007E5AAD" w:rsidRPr="00C103C3" w:rsidRDefault="007E5AAD" w:rsidP="00C103C3">
            <w:pPr>
              <w:jc w:val="center"/>
              <w:rPr>
                <w:sz w:val="22"/>
                <w:szCs w:val="22"/>
              </w:rPr>
            </w:pPr>
            <w:r w:rsidRPr="00C103C3">
              <w:rPr>
                <w:sz w:val="22"/>
                <w:szCs w:val="22"/>
              </w:rPr>
              <w:t>(пер. Долотный, 4)</w:t>
            </w:r>
          </w:p>
          <w:p w:rsidR="007E5AAD" w:rsidRPr="00C103C3" w:rsidRDefault="007E5AAD" w:rsidP="00C103C3">
            <w:pPr>
              <w:jc w:val="center"/>
              <w:rPr>
                <w:sz w:val="22"/>
                <w:szCs w:val="22"/>
              </w:rPr>
            </w:pPr>
          </w:p>
        </w:tc>
      </w:tr>
      <w:tr w:rsidR="007E5AAD">
        <w:tc>
          <w:tcPr>
            <w:tcW w:w="9571" w:type="dxa"/>
            <w:gridSpan w:val="2"/>
            <w:vAlign w:val="center"/>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639" w:type="dxa"/>
            <w:vAlign w:val="center"/>
          </w:tcPr>
          <w:p w:rsidR="007E5AAD" w:rsidRPr="00C103C3" w:rsidRDefault="007E5AAD" w:rsidP="00C103C3">
            <w:pPr>
              <w:jc w:val="center"/>
              <w:rPr>
                <w:sz w:val="22"/>
                <w:szCs w:val="22"/>
              </w:rPr>
            </w:pPr>
            <w:r w:rsidRPr="00C103C3">
              <w:rPr>
                <w:sz w:val="22"/>
                <w:szCs w:val="22"/>
              </w:rPr>
              <w:t>1 категория: 1-5 класс</w:t>
            </w:r>
          </w:p>
          <w:p w:rsidR="007E5AAD" w:rsidRPr="00C103C3" w:rsidRDefault="007E5AAD" w:rsidP="00C103C3">
            <w:pPr>
              <w:jc w:val="center"/>
              <w:rPr>
                <w:b/>
                <w:bCs/>
                <w:color w:val="365F91"/>
                <w:sz w:val="32"/>
                <w:szCs w:val="32"/>
              </w:rPr>
            </w:pPr>
            <w:r w:rsidRPr="00C103C3">
              <w:rPr>
                <w:sz w:val="22"/>
                <w:szCs w:val="22"/>
              </w:rPr>
              <w:t>2 категория: 6-11 класс</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Форма участия</w:t>
            </w:r>
          </w:p>
        </w:tc>
        <w:tc>
          <w:tcPr>
            <w:tcW w:w="5639" w:type="dxa"/>
            <w:vAlign w:val="center"/>
          </w:tcPr>
          <w:p w:rsidR="007E5AAD" w:rsidRPr="00C103C3" w:rsidRDefault="007E5AAD" w:rsidP="00C103C3">
            <w:pPr>
              <w:jc w:val="center"/>
              <w:rPr>
                <w:sz w:val="22"/>
                <w:szCs w:val="22"/>
              </w:rPr>
            </w:pPr>
            <w:r w:rsidRPr="00C103C3">
              <w:rPr>
                <w:sz w:val="22"/>
                <w:szCs w:val="22"/>
              </w:rPr>
              <w:t>индивидуальная и командная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Квота участников</w:t>
            </w:r>
          </w:p>
          <w:p w:rsidR="007E5AAD" w:rsidRPr="00C103C3" w:rsidRDefault="007E5AAD" w:rsidP="00C103C3">
            <w:pPr>
              <w:jc w:val="center"/>
              <w:rPr>
                <w:b/>
                <w:bCs/>
                <w:i/>
                <w:iCs/>
                <w:sz w:val="28"/>
                <w:szCs w:val="28"/>
              </w:rPr>
            </w:pPr>
            <w:r w:rsidRPr="00C103C3">
              <w:rPr>
                <w:b/>
                <w:bCs/>
                <w:sz w:val="28"/>
                <w:szCs w:val="28"/>
              </w:rPr>
              <w:t>от одного ОУ</w:t>
            </w:r>
          </w:p>
        </w:tc>
        <w:tc>
          <w:tcPr>
            <w:tcW w:w="5639" w:type="dxa"/>
            <w:vAlign w:val="center"/>
          </w:tcPr>
          <w:p w:rsidR="007E5AAD" w:rsidRPr="00C103C3" w:rsidRDefault="007E5AAD" w:rsidP="00C103C3">
            <w:pPr>
              <w:jc w:val="center"/>
              <w:rPr>
                <w:i/>
                <w:iCs/>
                <w:sz w:val="22"/>
                <w:szCs w:val="22"/>
              </w:rPr>
            </w:pPr>
            <w:r w:rsidRPr="00C103C3">
              <w:rPr>
                <w:sz w:val="22"/>
                <w:szCs w:val="22"/>
              </w:rPr>
              <w:t>ОУ имеют право принять участие в каждой возрастной номинации с одной работой</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Срок подачи заявок для участия</w:t>
            </w:r>
          </w:p>
        </w:tc>
        <w:tc>
          <w:tcPr>
            <w:tcW w:w="5639" w:type="dxa"/>
            <w:vAlign w:val="center"/>
          </w:tcPr>
          <w:p w:rsidR="007E5AAD" w:rsidRPr="00C103C3" w:rsidRDefault="007E5AAD" w:rsidP="00C103C3">
            <w:pPr>
              <w:jc w:val="center"/>
              <w:rPr>
                <w:sz w:val="22"/>
                <w:szCs w:val="22"/>
              </w:rPr>
            </w:pPr>
            <w:r w:rsidRPr="00C103C3">
              <w:rPr>
                <w:b/>
                <w:bCs/>
                <w:sz w:val="22"/>
                <w:szCs w:val="22"/>
              </w:rPr>
              <w:t>1 этап</w:t>
            </w:r>
            <w:r w:rsidRPr="00C103C3">
              <w:rPr>
                <w:sz w:val="22"/>
                <w:szCs w:val="22"/>
              </w:rPr>
              <w:t>:</w:t>
            </w:r>
          </w:p>
          <w:p w:rsidR="007E5AAD" w:rsidRPr="00C103C3" w:rsidRDefault="007E5AAD" w:rsidP="00C103C3">
            <w:pPr>
              <w:jc w:val="center"/>
              <w:rPr>
                <w:sz w:val="22"/>
                <w:szCs w:val="22"/>
              </w:rPr>
            </w:pPr>
            <w:r w:rsidRPr="00C103C3">
              <w:rPr>
                <w:sz w:val="22"/>
                <w:szCs w:val="22"/>
              </w:rPr>
              <w:t>до 28 января 2019 года</w:t>
            </w:r>
          </w:p>
          <w:p w:rsidR="007E5AAD" w:rsidRPr="00C103C3" w:rsidRDefault="007E5AAD" w:rsidP="00C103C3">
            <w:pPr>
              <w:jc w:val="center"/>
              <w:rPr>
                <w:b/>
                <w:bCs/>
                <w:sz w:val="22"/>
                <w:szCs w:val="22"/>
              </w:rPr>
            </w:pPr>
            <w:r w:rsidRPr="00C103C3">
              <w:rPr>
                <w:b/>
                <w:bCs/>
                <w:sz w:val="22"/>
                <w:szCs w:val="22"/>
              </w:rPr>
              <w:t>для участия во 2 этапе:</w:t>
            </w:r>
          </w:p>
          <w:p w:rsidR="007E5AAD" w:rsidRPr="00C103C3" w:rsidRDefault="007E5AAD" w:rsidP="00C103C3">
            <w:pPr>
              <w:jc w:val="center"/>
              <w:rPr>
                <w:b/>
                <w:bCs/>
                <w:color w:val="95B3D7"/>
                <w:sz w:val="22"/>
                <w:szCs w:val="22"/>
              </w:rPr>
            </w:pPr>
            <w:r w:rsidRPr="00C103C3">
              <w:rPr>
                <w:sz w:val="22"/>
                <w:szCs w:val="22"/>
              </w:rPr>
              <w:t>допуск учащихся по результатам 1 тура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Форма подачи заявок</w:t>
            </w:r>
          </w:p>
        </w:tc>
        <w:tc>
          <w:tcPr>
            <w:tcW w:w="5639" w:type="dxa"/>
            <w:vAlign w:val="center"/>
          </w:tcPr>
          <w:p w:rsidR="007E5AAD" w:rsidRPr="00C103C3" w:rsidRDefault="007E5AAD" w:rsidP="00C103C3">
            <w:pPr>
              <w:jc w:val="center"/>
              <w:rPr>
                <w:sz w:val="22"/>
                <w:szCs w:val="22"/>
              </w:rPr>
            </w:pPr>
            <w:r w:rsidRPr="00C103C3">
              <w:rPr>
                <w:sz w:val="22"/>
                <w:szCs w:val="22"/>
              </w:rPr>
              <w:t>заочная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5639" w:type="dxa"/>
            <w:vAlign w:val="center"/>
          </w:tcPr>
          <w:p w:rsidR="007E5AAD" w:rsidRPr="00C103C3" w:rsidRDefault="007E5AAD" w:rsidP="00C103C3">
            <w:pPr>
              <w:jc w:val="center"/>
              <w:rPr>
                <w:sz w:val="32"/>
                <w:szCs w:val="32"/>
                <w:lang w:val="en-US"/>
              </w:rPr>
            </w:pPr>
            <w:r w:rsidRPr="00C103C3">
              <w:rPr>
                <w:sz w:val="22"/>
                <w:szCs w:val="22"/>
                <w:lang w:val="en-US"/>
              </w:rPr>
              <w:t>tanchukas93@gmail.com</w:t>
            </w:r>
          </w:p>
        </w:tc>
      </w:tr>
      <w:tr w:rsidR="007E5AAD">
        <w:tc>
          <w:tcPr>
            <w:tcW w:w="9571" w:type="dxa"/>
            <w:gridSpan w:val="2"/>
            <w:vAlign w:val="center"/>
          </w:tcPr>
          <w:p w:rsidR="007E5AAD" w:rsidRPr="00C103C3" w:rsidRDefault="007E5AAD" w:rsidP="00C103C3">
            <w:pPr>
              <w:jc w:val="center"/>
              <w:rPr>
                <w:b/>
                <w:bCs/>
                <w:color w:val="365F91"/>
                <w:sz w:val="28"/>
                <w:szCs w:val="28"/>
              </w:rPr>
            </w:pPr>
            <w:r w:rsidRPr="00C103C3">
              <w:rPr>
                <w:b/>
                <w:bCs/>
                <w:sz w:val="28"/>
                <w:szCs w:val="28"/>
              </w:rPr>
              <w:t>ОРГАНИЗАТОР</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5639" w:type="dxa"/>
            <w:vAlign w:val="center"/>
          </w:tcPr>
          <w:p w:rsidR="007E5AAD" w:rsidRPr="00C103C3" w:rsidRDefault="007E5AAD" w:rsidP="00C103C3">
            <w:pPr>
              <w:jc w:val="center"/>
              <w:rPr>
                <w:b/>
                <w:bCs/>
                <w:color w:val="365F91"/>
                <w:sz w:val="32"/>
                <w:szCs w:val="32"/>
              </w:rPr>
            </w:pPr>
            <w:r w:rsidRPr="00C103C3">
              <w:rPr>
                <w:sz w:val="22"/>
                <w:szCs w:val="22"/>
              </w:rPr>
              <w:t>МБОУ Школа № 145 г.о. Самара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ФИО и контактыответственного координатора на площадке проведения</w:t>
            </w:r>
          </w:p>
        </w:tc>
        <w:tc>
          <w:tcPr>
            <w:tcW w:w="5639" w:type="dxa"/>
            <w:vAlign w:val="center"/>
          </w:tcPr>
          <w:p w:rsidR="007E5AAD" w:rsidRPr="00C103C3" w:rsidRDefault="007E5AAD" w:rsidP="00C103C3">
            <w:pPr>
              <w:jc w:val="center"/>
              <w:rPr>
                <w:sz w:val="22"/>
                <w:szCs w:val="22"/>
              </w:rPr>
            </w:pPr>
            <w:r w:rsidRPr="00C103C3">
              <w:rPr>
                <w:sz w:val="22"/>
                <w:szCs w:val="22"/>
              </w:rPr>
              <w:t>МБОУ Школа №145 г.о. Самара:</w:t>
            </w:r>
          </w:p>
          <w:p w:rsidR="007E5AAD" w:rsidRPr="00C103C3" w:rsidRDefault="007E5AAD" w:rsidP="00C103C3">
            <w:pPr>
              <w:jc w:val="center"/>
              <w:rPr>
                <w:sz w:val="22"/>
                <w:szCs w:val="22"/>
              </w:rPr>
            </w:pPr>
            <w:r w:rsidRPr="00C103C3">
              <w:rPr>
                <w:sz w:val="22"/>
                <w:szCs w:val="22"/>
              </w:rPr>
              <w:t>Танчук Анастасия Сергеевна</w:t>
            </w:r>
          </w:p>
          <w:p w:rsidR="007E5AAD" w:rsidRPr="00C103C3" w:rsidRDefault="007E5AAD" w:rsidP="00C103C3">
            <w:pPr>
              <w:jc w:val="center"/>
              <w:rPr>
                <w:sz w:val="22"/>
                <w:szCs w:val="22"/>
              </w:rPr>
            </w:pPr>
            <w:r w:rsidRPr="00C103C3">
              <w:rPr>
                <w:sz w:val="22"/>
                <w:szCs w:val="22"/>
              </w:rPr>
              <w:t>Сот. 8927-785-86-92</w:t>
            </w:r>
          </w:p>
          <w:p w:rsidR="007E5AAD" w:rsidRPr="00C103C3" w:rsidRDefault="007E5AAD" w:rsidP="00C103C3">
            <w:pPr>
              <w:jc w:val="center"/>
              <w:rPr>
                <w:b/>
                <w:bCs/>
                <w:color w:val="365F91"/>
                <w:sz w:val="32"/>
                <w:szCs w:val="32"/>
              </w:rPr>
            </w:pPr>
            <w:r w:rsidRPr="00C103C3">
              <w:rPr>
                <w:sz w:val="22"/>
                <w:szCs w:val="22"/>
                <w:lang w:val="en-US"/>
              </w:rPr>
              <w:t>tanchukas</w:t>
            </w:r>
            <w:r w:rsidRPr="00C103C3">
              <w:rPr>
                <w:sz w:val="22"/>
                <w:szCs w:val="22"/>
              </w:rPr>
              <w:t>93@</w:t>
            </w:r>
            <w:r w:rsidRPr="00C103C3">
              <w:rPr>
                <w:sz w:val="22"/>
                <w:szCs w:val="22"/>
                <w:lang w:val="en-US"/>
              </w:rPr>
              <w:t>gmail</w:t>
            </w:r>
            <w:r w:rsidRPr="00C103C3">
              <w:rPr>
                <w:sz w:val="22"/>
                <w:szCs w:val="22"/>
              </w:rPr>
              <w:t>.</w:t>
            </w:r>
            <w:r w:rsidRPr="00C103C3">
              <w:rPr>
                <w:sz w:val="22"/>
                <w:szCs w:val="22"/>
                <w:lang w:val="en-US"/>
              </w:rPr>
              <w:t>com</w:t>
            </w:r>
          </w:p>
        </w:tc>
      </w:tr>
    </w:tbl>
    <w:p w:rsidR="007E5AAD" w:rsidRDefault="007E5AAD" w:rsidP="008E5948">
      <w:pPr>
        <w:jc w:val="center"/>
        <w:rPr>
          <w:b/>
          <w:bCs/>
          <w:color w:val="365F91"/>
          <w:sz w:val="32"/>
          <w:szCs w:val="32"/>
        </w:rPr>
      </w:pPr>
    </w:p>
    <w:p w:rsidR="007E5AAD" w:rsidRPr="00261D69" w:rsidRDefault="007E5AAD" w:rsidP="008E5948">
      <w:pPr>
        <w:ind w:firstLine="709"/>
        <w:jc w:val="both"/>
        <w:rPr>
          <w:sz w:val="28"/>
          <w:szCs w:val="28"/>
        </w:rPr>
      </w:pPr>
    </w:p>
    <w:p w:rsidR="007E5AAD" w:rsidRDefault="007E5AAD" w:rsidP="008623F2">
      <w:pPr>
        <w:pStyle w:val="ListParagraph"/>
        <w:spacing w:line="240" w:lineRule="auto"/>
        <w:ind w:left="142" w:firstLine="142"/>
        <w:jc w:val="center"/>
        <w:rPr>
          <w:b/>
          <w:bCs/>
        </w:rPr>
      </w:pPr>
    </w:p>
    <w:p w:rsidR="007E5AAD" w:rsidRPr="00504437" w:rsidRDefault="007E5AAD" w:rsidP="008623F2">
      <w:pPr>
        <w:pStyle w:val="ListParagraph"/>
        <w:spacing w:line="240" w:lineRule="auto"/>
        <w:ind w:left="142" w:firstLine="142"/>
        <w:jc w:val="center"/>
        <w:rPr>
          <w:b/>
          <w:bCs/>
        </w:rPr>
      </w:pPr>
    </w:p>
    <w:p w:rsidR="007E5AAD" w:rsidRDefault="007E5AAD"/>
    <w:p w:rsidR="007E5AAD" w:rsidRDefault="007E5AAD"/>
    <w:p w:rsidR="007E5AAD" w:rsidRDefault="007E5AAD"/>
    <w:p w:rsidR="007E5AAD" w:rsidRPr="00B35FD6" w:rsidRDefault="007E5AAD" w:rsidP="008E5948">
      <w:pPr>
        <w:jc w:val="center"/>
        <w:rPr>
          <w:b/>
          <w:bCs/>
          <w:sz w:val="28"/>
          <w:szCs w:val="28"/>
        </w:rPr>
      </w:pPr>
      <w:r w:rsidRPr="00B35FD6">
        <w:rPr>
          <w:b/>
          <w:bCs/>
          <w:sz w:val="28"/>
          <w:szCs w:val="28"/>
        </w:rPr>
        <w:t xml:space="preserve">ПОЛОЖЕНИЕ </w:t>
      </w:r>
    </w:p>
    <w:p w:rsidR="007E5AAD" w:rsidRPr="00B35FD6" w:rsidRDefault="007E5AAD" w:rsidP="008E5948">
      <w:pPr>
        <w:jc w:val="center"/>
        <w:rPr>
          <w:b/>
          <w:bCs/>
          <w:sz w:val="28"/>
          <w:szCs w:val="28"/>
        </w:rPr>
      </w:pPr>
      <w:r w:rsidRPr="00B35FD6">
        <w:rPr>
          <w:b/>
          <w:bCs/>
          <w:sz w:val="28"/>
          <w:szCs w:val="28"/>
          <w:lang w:val="en-US"/>
        </w:rPr>
        <w:t>IV</w:t>
      </w:r>
      <w:r w:rsidRPr="00B35FD6">
        <w:rPr>
          <w:b/>
          <w:bCs/>
          <w:sz w:val="28"/>
          <w:szCs w:val="28"/>
        </w:rPr>
        <w:t xml:space="preserve"> Открытый фестиваль детского творчества на английском языке «</w:t>
      </w:r>
      <w:r w:rsidRPr="00B35FD6">
        <w:rPr>
          <w:b/>
          <w:bCs/>
          <w:sz w:val="28"/>
          <w:szCs w:val="28"/>
          <w:lang w:val="en-US"/>
        </w:rPr>
        <w:t>Let</w:t>
      </w:r>
      <w:r w:rsidRPr="00B35FD6">
        <w:rPr>
          <w:b/>
          <w:bCs/>
          <w:sz w:val="28"/>
          <w:szCs w:val="28"/>
        </w:rPr>
        <w:t xml:space="preserve">’ </w:t>
      </w:r>
      <w:r w:rsidRPr="00B35FD6">
        <w:rPr>
          <w:b/>
          <w:bCs/>
          <w:sz w:val="28"/>
          <w:szCs w:val="28"/>
          <w:lang w:val="en-US"/>
        </w:rPr>
        <w:t>havefun</w:t>
      </w:r>
      <w:r w:rsidRPr="00B35FD6">
        <w:rPr>
          <w:b/>
          <w:bCs/>
          <w:sz w:val="28"/>
          <w:szCs w:val="28"/>
        </w:rPr>
        <w:t>!» для учащихся 1-11-х классов общеобразовательных учреждений городского округа Самара</w:t>
      </w:r>
    </w:p>
    <w:p w:rsidR="007E5AAD" w:rsidRPr="00F95E04" w:rsidRDefault="007E5AAD" w:rsidP="008E5948">
      <w:pPr>
        <w:ind w:left="142" w:firstLine="142"/>
        <w:rPr>
          <w:b/>
          <w:bCs/>
        </w:rPr>
      </w:pPr>
    </w:p>
    <w:p w:rsidR="007E5AAD" w:rsidRDefault="007E5AAD" w:rsidP="008E5948">
      <w:pPr>
        <w:pStyle w:val="ListParagraph"/>
        <w:spacing w:line="240" w:lineRule="auto"/>
        <w:ind w:left="709" w:firstLine="0"/>
        <w:jc w:val="center"/>
        <w:rPr>
          <w:b/>
          <w:bCs/>
        </w:rPr>
      </w:pPr>
      <w:r>
        <w:rPr>
          <w:b/>
          <w:bCs/>
        </w:rPr>
        <w:t>1.</w:t>
      </w:r>
      <w:r w:rsidRPr="00F95E04">
        <w:rPr>
          <w:b/>
          <w:bCs/>
        </w:rPr>
        <w:t>Общие положения</w:t>
      </w:r>
    </w:p>
    <w:p w:rsidR="007E5AAD" w:rsidRDefault="007E5AAD" w:rsidP="008E5948">
      <w:pPr>
        <w:pStyle w:val="ListParagraph"/>
        <w:spacing w:line="240" w:lineRule="auto"/>
        <w:ind w:left="0"/>
        <w:rPr>
          <w:i/>
          <w:iCs/>
        </w:rPr>
      </w:pPr>
    </w:p>
    <w:p w:rsidR="007E5AAD" w:rsidRDefault="007E5AAD" w:rsidP="008E5948">
      <w:pPr>
        <w:pStyle w:val="ListParagraph"/>
        <w:spacing w:line="240" w:lineRule="auto"/>
        <w:ind w:left="0"/>
        <w:rPr>
          <w:i/>
          <w:iCs/>
        </w:rPr>
      </w:pPr>
      <w:r>
        <w:rPr>
          <w:b/>
          <w:bCs/>
        </w:rPr>
        <w:t>1.1.</w:t>
      </w:r>
      <w:r w:rsidRPr="00015B59">
        <w:t>Настоящее Положение определяет порядок организации и проведения IV Открыт</w:t>
      </w:r>
      <w:r>
        <w:t xml:space="preserve">ого </w:t>
      </w:r>
      <w:r w:rsidRPr="00015B59">
        <w:t>фестивал</w:t>
      </w:r>
      <w:r>
        <w:t>я</w:t>
      </w:r>
      <w:r w:rsidRPr="00015B59">
        <w:t xml:space="preserve"> детского творчества на английском языке «Let’ have fun!» для учащихся 1-11</w:t>
      </w:r>
      <w:r>
        <w:t>-х</w:t>
      </w:r>
      <w:r w:rsidRPr="00015B59">
        <w:t xml:space="preserve"> классов общеобразовательных учреждений городского округа Самара</w:t>
      </w:r>
      <w:r>
        <w:t xml:space="preserve"> (далее – Фестиваль)</w:t>
      </w:r>
      <w:r w:rsidRPr="00015B59">
        <w:t>, его организационное</w:t>
      </w:r>
      <w:r>
        <w:t xml:space="preserve"> и</w:t>
      </w:r>
      <w:r w:rsidRPr="00015B59">
        <w:t xml:space="preserve"> методическое обеспечение, порядок участия в мероприятии, требования к работам участников,   определение победителей и призеров.</w:t>
      </w:r>
    </w:p>
    <w:p w:rsidR="007E5AAD" w:rsidRPr="006728F4" w:rsidRDefault="007E5AAD" w:rsidP="008E5948">
      <w:pPr>
        <w:pStyle w:val="ListParagraph"/>
        <w:spacing w:line="240" w:lineRule="auto"/>
        <w:ind w:left="0"/>
        <w:rPr>
          <w:b/>
          <w:bCs/>
        </w:rPr>
      </w:pPr>
    </w:p>
    <w:p w:rsidR="007E5AAD" w:rsidRPr="005A47E9" w:rsidRDefault="007E5AAD" w:rsidP="008E5948">
      <w:pPr>
        <w:pStyle w:val="ListParagraph"/>
        <w:spacing w:line="240" w:lineRule="auto"/>
        <w:ind w:left="709" w:firstLine="0"/>
        <w:rPr>
          <w:b/>
          <w:bCs/>
        </w:rPr>
      </w:pPr>
      <w:r>
        <w:rPr>
          <w:b/>
          <w:bCs/>
        </w:rPr>
        <w:t>1.2.</w:t>
      </w:r>
      <w:r w:rsidRPr="005A47E9">
        <w:rPr>
          <w:b/>
          <w:bCs/>
        </w:rPr>
        <w:t>Организаторы мероприятия</w:t>
      </w:r>
    </w:p>
    <w:p w:rsidR="007E5AAD" w:rsidRPr="005A47E9" w:rsidRDefault="007E5AAD" w:rsidP="008E5948">
      <w:pPr>
        <w:ind w:firstLine="709"/>
        <w:jc w:val="both"/>
        <w:rPr>
          <w:b/>
          <w:bCs/>
        </w:rPr>
      </w:pPr>
    </w:p>
    <w:p w:rsidR="007E5AAD" w:rsidRPr="005A47E9" w:rsidRDefault="007E5AAD" w:rsidP="008E5948">
      <w:pPr>
        <w:ind w:firstLine="709"/>
        <w:jc w:val="both"/>
      </w:pPr>
      <w:r w:rsidRPr="005A47E9">
        <w:rPr>
          <w:b/>
          <w:bCs/>
        </w:rPr>
        <w:t xml:space="preserve">Учредитель </w:t>
      </w:r>
      <w:r>
        <w:rPr>
          <w:b/>
          <w:bCs/>
        </w:rPr>
        <w:t>Фестиваля</w:t>
      </w:r>
      <w:r w:rsidRPr="005A47E9">
        <w:t>:</w:t>
      </w:r>
    </w:p>
    <w:p w:rsidR="007E5AAD" w:rsidRPr="005A47E9" w:rsidRDefault="007E5AAD" w:rsidP="008E5948">
      <w:pPr>
        <w:ind w:firstLine="709"/>
        <w:jc w:val="both"/>
      </w:pPr>
      <w:r w:rsidRPr="005A47E9">
        <w:t>Департамент образования Администрации городского округа Самара (далее – Департамент образования).</w:t>
      </w:r>
    </w:p>
    <w:p w:rsidR="007E5AAD" w:rsidRPr="005A47E9" w:rsidRDefault="007E5AAD" w:rsidP="008E5948">
      <w:pPr>
        <w:ind w:firstLine="709"/>
        <w:jc w:val="both"/>
      </w:pPr>
    </w:p>
    <w:p w:rsidR="007E5AAD" w:rsidRPr="005A47E9" w:rsidRDefault="007E5AAD" w:rsidP="008E5948">
      <w:pPr>
        <w:ind w:firstLine="709"/>
        <w:jc w:val="both"/>
        <w:rPr>
          <w:b/>
          <w:bCs/>
        </w:rPr>
      </w:pPr>
      <w:r w:rsidRPr="005A47E9">
        <w:rPr>
          <w:b/>
          <w:bCs/>
        </w:rPr>
        <w:t xml:space="preserve">Организатор </w:t>
      </w:r>
      <w:r>
        <w:rPr>
          <w:b/>
          <w:bCs/>
        </w:rPr>
        <w:t>Фестиваля</w:t>
      </w:r>
      <w:r w:rsidRPr="005A47E9">
        <w:rPr>
          <w:b/>
          <w:bCs/>
        </w:rPr>
        <w:t xml:space="preserve">:  </w:t>
      </w:r>
    </w:p>
    <w:p w:rsidR="007E5AAD" w:rsidRDefault="007E5AAD" w:rsidP="008E5948">
      <w:pPr>
        <w:ind w:firstLine="709"/>
        <w:jc w:val="both"/>
      </w:pPr>
    </w:p>
    <w:p w:rsidR="007E5AAD" w:rsidRDefault="007E5AAD" w:rsidP="008E5948">
      <w:pPr>
        <w:ind w:firstLine="709"/>
        <w:jc w:val="both"/>
      </w:pPr>
      <w:r w:rsidRPr="00A14548">
        <w:t>Муниципальное  бюджетное общеобразовательное учрежд</w:t>
      </w:r>
      <w:r>
        <w:t>ение  «Ш</w:t>
      </w:r>
      <w:r w:rsidRPr="00A14548">
        <w:t>кола № 145 с углубленным изучением отдельных предметов</w:t>
      </w:r>
      <w:r>
        <w:t>»</w:t>
      </w:r>
      <w:r w:rsidRPr="00A14548">
        <w:t xml:space="preserve"> городского округа Самара (далее </w:t>
      </w:r>
      <w:r>
        <w:t>- Школа № 145 г.о. Самара)</w:t>
      </w:r>
      <w:r w:rsidRPr="00A14548">
        <w:t>.</w:t>
      </w:r>
    </w:p>
    <w:p w:rsidR="007E5AAD" w:rsidRPr="005A47E9" w:rsidRDefault="007E5AAD" w:rsidP="008E5948">
      <w:pPr>
        <w:ind w:firstLine="709"/>
        <w:jc w:val="both"/>
      </w:pPr>
      <w:r w:rsidRPr="00FA5694">
        <w:t>Муниципальное бюджетное образовательное учреждение организация дополнительного профессионального образования «Центр развития образования» городского округа Самара (далее – МБОУ ОДПО ЦРО).</w:t>
      </w:r>
    </w:p>
    <w:p w:rsidR="007E5AAD" w:rsidRDefault="007E5AAD" w:rsidP="008E5948">
      <w:pPr>
        <w:ind w:firstLine="709"/>
        <w:jc w:val="both"/>
      </w:pPr>
    </w:p>
    <w:p w:rsidR="007E5AAD" w:rsidRPr="00EC085E" w:rsidRDefault="007E5AAD" w:rsidP="008E5948">
      <w:pPr>
        <w:pStyle w:val="ListParagraph"/>
        <w:spacing w:line="240" w:lineRule="auto"/>
        <w:ind w:left="709" w:firstLine="0"/>
        <w:rPr>
          <w:b/>
          <w:bCs/>
        </w:rPr>
      </w:pPr>
      <w:r>
        <w:rPr>
          <w:b/>
          <w:bCs/>
        </w:rPr>
        <w:t>1.3.</w:t>
      </w:r>
      <w:r w:rsidRPr="00EC085E">
        <w:rPr>
          <w:b/>
          <w:bCs/>
        </w:rPr>
        <w:t>Оргкомитет мероприятия</w:t>
      </w:r>
    </w:p>
    <w:p w:rsidR="007E5AAD" w:rsidRPr="005A47E9" w:rsidRDefault="007E5AAD" w:rsidP="008E5948">
      <w:pPr>
        <w:pStyle w:val="ListParagraph"/>
        <w:spacing w:line="240" w:lineRule="auto"/>
        <w:ind w:left="0"/>
      </w:pPr>
    </w:p>
    <w:p w:rsidR="007E5AAD" w:rsidRDefault="007E5AAD" w:rsidP="008E5948">
      <w:pPr>
        <w:ind w:firstLine="709"/>
        <w:jc w:val="both"/>
      </w:pPr>
      <w:r w:rsidRPr="005A47E9">
        <w:t xml:space="preserve">Общее руководство проведением </w:t>
      </w:r>
      <w:r>
        <w:t>Фестиваля</w:t>
      </w:r>
      <w:r w:rsidRPr="005A47E9">
        <w:t xml:space="preserve"> и его организационное обеспечение осуществляет организационный комитет (далее - оргкомитет), состав которого формируется из представителей </w:t>
      </w:r>
      <w:r w:rsidRPr="00FA5694">
        <w:t>МБОУ ОДПО ЦРО</w:t>
      </w:r>
      <w:r>
        <w:t>, администрации и учителей Школа № 145 г.о. Самара.</w:t>
      </w:r>
    </w:p>
    <w:p w:rsidR="007E5AAD" w:rsidRDefault="007E5AAD" w:rsidP="008E5948">
      <w:pPr>
        <w:ind w:firstLine="709"/>
        <w:jc w:val="both"/>
      </w:pPr>
    </w:p>
    <w:p w:rsidR="007E5AAD" w:rsidRPr="00FA5694" w:rsidRDefault="007E5AAD" w:rsidP="008E5948">
      <w:pPr>
        <w:ind w:firstLine="709"/>
        <w:jc w:val="both"/>
      </w:pPr>
      <w:r w:rsidRPr="00FA5694">
        <w:rPr>
          <w:b/>
          <w:bCs/>
        </w:rPr>
        <w:t>Оргкомитет</w:t>
      </w:r>
      <w:r w:rsidRPr="00FA5694">
        <w:t>:</w:t>
      </w:r>
    </w:p>
    <w:p w:rsidR="007E5AAD" w:rsidRDefault="007E5AAD" w:rsidP="008E5948">
      <w:pPr>
        <w:pStyle w:val="ListParagraph"/>
        <w:spacing w:line="240" w:lineRule="auto"/>
        <w:ind w:left="0"/>
      </w:pPr>
    </w:p>
    <w:p w:rsidR="007E5AAD" w:rsidRPr="009A07E2" w:rsidRDefault="007E5AAD" w:rsidP="008E5948">
      <w:pPr>
        <w:pStyle w:val="ListParagraph"/>
        <w:spacing w:line="240" w:lineRule="auto"/>
        <w:ind w:left="0"/>
        <w:rPr>
          <w:highlight w:val="yellow"/>
        </w:rPr>
      </w:pPr>
      <w:r w:rsidRPr="009A07E2">
        <w:t xml:space="preserve">- </w:t>
      </w:r>
      <w:r w:rsidRPr="00F80E46">
        <w:t xml:space="preserve">разрабатывает Положение о </w:t>
      </w:r>
      <w:r>
        <w:t>Фестивале,</w:t>
      </w:r>
    </w:p>
    <w:p w:rsidR="007E5AAD" w:rsidRDefault="007E5AAD" w:rsidP="008E5948">
      <w:pPr>
        <w:pStyle w:val="ListParagraph"/>
        <w:spacing w:line="240" w:lineRule="auto"/>
        <w:ind w:left="0"/>
      </w:pPr>
      <w:r>
        <w:t>- осуществляет подготовку и проведение Фестиваля,</w:t>
      </w:r>
    </w:p>
    <w:p w:rsidR="007E5AAD" w:rsidRDefault="007E5AAD" w:rsidP="008E5948">
      <w:pPr>
        <w:pStyle w:val="ListParagraph"/>
        <w:spacing w:line="240" w:lineRule="auto"/>
        <w:ind w:left="0"/>
      </w:pPr>
      <w:r>
        <w:t>- формирует состав жюри из   учителей общеобразовательных учреждений,</w:t>
      </w:r>
    </w:p>
    <w:p w:rsidR="007E5AAD" w:rsidRDefault="007E5AAD" w:rsidP="008E5948">
      <w:pPr>
        <w:pStyle w:val="ListParagraph"/>
        <w:spacing w:line="240" w:lineRule="auto"/>
        <w:ind w:left="0"/>
      </w:pPr>
      <w:r>
        <w:t>- анализирует и обобщает итоги проведения Фестиваля.</w:t>
      </w:r>
    </w:p>
    <w:p w:rsidR="007E5AAD" w:rsidRPr="00A14548" w:rsidRDefault="007E5AAD" w:rsidP="008E5948">
      <w:pPr>
        <w:ind w:firstLine="709"/>
        <w:jc w:val="both"/>
      </w:pPr>
    </w:p>
    <w:p w:rsidR="007E5AAD" w:rsidRDefault="007E5AAD" w:rsidP="008E5948">
      <w:pPr>
        <w:pStyle w:val="ListParagraph"/>
        <w:spacing w:line="240" w:lineRule="auto"/>
        <w:ind w:left="709" w:firstLine="0"/>
        <w:rPr>
          <w:b/>
          <w:bCs/>
        </w:rPr>
      </w:pPr>
      <w:r>
        <w:rPr>
          <w:b/>
          <w:bCs/>
        </w:rPr>
        <w:t>1.4. Цели и задачи мероприятия</w:t>
      </w:r>
    </w:p>
    <w:p w:rsidR="007E5AAD" w:rsidRDefault="007E5AAD" w:rsidP="008E5948">
      <w:pPr>
        <w:pStyle w:val="ListParagraph"/>
        <w:tabs>
          <w:tab w:val="left" w:pos="142"/>
        </w:tabs>
        <w:spacing w:line="240" w:lineRule="auto"/>
        <w:ind w:left="0"/>
        <w:rPr>
          <w:b/>
          <w:bCs/>
        </w:rPr>
      </w:pPr>
    </w:p>
    <w:p w:rsidR="007E5AAD" w:rsidRPr="00967B01" w:rsidRDefault="007E5AAD" w:rsidP="008E5948">
      <w:pPr>
        <w:pStyle w:val="ListParagraph"/>
        <w:tabs>
          <w:tab w:val="left" w:pos="142"/>
        </w:tabs>
        <w:spacing w:line="240" w:lineRule="auto"/>
        <w:ind w:left="0"/>
      </w:pPr>
      <w:r>
        <w:t xml:space="preserve">- </w:t>
      </w:r>
      <w:r w:rsidRPr="00967B01">
        <w:t>Повышение мотивации к изучению иностранных языков;</w:t>
      </w:r>
    </w:p>
    <w:p w:rsidR="007E5AAD" w:rsidRPr="00C563B7" w:rsidRDefault="007E5AAD" w:rsidP="008E5948">
      <w:pPr>
        <w:pStyle w:val="ListParagraph"/>
        <w:tabs>
          <w:tab w:val="left" w:pos="142"/>
        </w:tabs>
        <w:spacing w:line="240" w:lineRule="auto"/>
        <w:ind w:left="0"/>
      </w:pPr>
      <w:r>
        <w:t xml:space="preserve">- </w:t>
      </w:r>
      <w:r w:rsidRPr="00C563B7">
        <w:t>Развитие коммуникативных навыков, способствование становлению личности ребенка</w:t>
      </w:r>
      <w:r>
        <w:t>;</w:t>
      </w:r>
    </w:p>
    <w:p w:rsidR="007E5AAD" w:rsidRPr="00C563B7" w:rsidRDefault="007E5AAD" w:rsidP="008E5948">
      <w:pPr>
        <w:pStyle w:val="ListParagraph"/>
        <w:tabs>
          <w:tab w:val="left" w:pos="142"/>
        </w:tabs>
        <w:spacing w:line="240" w:lineRule="auto"/>
        <w:ind w:left="0"/>
      </w:pPr>
      <w:r>
        <w:t xml:space="preserve">- </w:t>
      </w:r>
      <w:r w:rsidRPr="00C563B7">
        <w:t>Применение социокультурных знаний в процессе иноязычного общения;</w:t>
      </w:r>
    </w:p>
    <w:p w:rsidR="007E5AAD" w:rsidRPr="00C563B7" w:rsidRDefault="007E5AAD" w:rsidP="008E5948">
      <w:pPr>
        <w:pStyle w:val="ListParagraph"/>
        <w:tabs>
          <w:tab w:val="left" w:pos="142"/>
        </w:tabs>
        <w:spacing w:line="240" w:lineRule="auto"/>
        <w:ind w:left="0"/>
      </w:pPr>
      <w:r>
        <w:t xml:space="preserve">- </w:t>
      </w:r>
      <w:r w:rsidRPr="00C563B7">
        <w:t>Формирование основ языковой и речевой компетенции учащихся;</w:t>
      </w:r>
    </w:p>
    <w:p w:rsidR="007E5AAD" w:rsidRDefault="007E5AAD" w:rsidP="008E5948">
      <w:pPr>
        <w:pStyle w:val="ListParagraph"/>
        <w:tabs>
          <w:tab w:val="left" w:pos="142"/>
        </w:tabs>
        <w:spacing w:line="240" w:lineRule="auto"/>
        <w:ind w:left="0"/>
      </w:pPr>
      <w:r>
        <w:t xml:space="preserve">- </w:t>
      </w:r>
      <w:r w:rsidRPr="00C563B7">
        <w:t>Развитие творческого потенциала учащихся.</w:t>
      </w:r>
    </w:p>
    <w:p w:rsidR="007E5AAD" w:rsidRDefault="007E5AAD" w:rsidP="008E5948">
      <w:pPr>
        <w:pStyle w:val="ListParagraph"/>
        <w:spacing w:line="240" w:lineRule="auto"/>
        <w:ind w:left="0"/>
        <w:rPr>
          <w:b/>
          <w:bCs/>
        </w:rPr>
      </w:pPr>
    </w:p>
    <w:p w:rsidR="007E5AAD" w:rsidRDefault="007E5AAD" w:rsidP="008E5948">
      <w:pPr>
        <w:pStyle w:val="ListParagraph"/>
        <w:spacing w:line="240" w:lineRule="auto"/>
        <w:ind w:left="709" w:firstLine="0"/>
        <w:jc w:val="center"/>
        <w:rPr>
          <w:b/>
          <w:bCs/>
        </w:rPr>
      </w:pPr>
      <w:r>
        <w:rPr>
          <w:b/>
          <w:bCs/>
        </w:rPr>
        <w:t>2.Сроки и место проведения мероприятия</w:t>
      </w:r>
    </w:p>
    <w:p w:rsidR="007E5AAD" w:rsidRDefault="007E5AAD" w:rsidP="008E5948">
      <w:pPr>
        <w:ind w:firstLine="709"/>
        <w:jc w:val="both"/>
      </w:pPr>
    </w:p>
    <w:p w:rsidR="007E5AAD" w:rsidRPr="00C563B7" w:rsidRDefault="007E5AAD" w:rsidP="008E5948">
      <w:pPr>
        <w:ind w:firstLine="709"/>
        <w:jc w:val="both"/>
      </w:pPr>
      <w:r w:rsidRPr="000A2CB5">
        <w:rPr>
          <w:b/>
          <w:bCs/>
        </w:rPr>
        <w:t>1 тур – заочный</w:t>
      </w:r>
      <w:r>
        <w:t xml:space="preserve">:  </w:t>
      </w:r>
      <w:r w:rsidRPr="00C563B7">
        <w:t>в</w:t>
      </w:r>
      <w:r>
        <w:t xml:space="preserve"> период </w:t>
      </w:r>
      <w:r w:rsidRPr="00E265F6">
        <w:rPr>
          <w:b/>
          <w:bCs/>
        </w:rPr>
        <w:t>с 18 февраля по 4 марта 2019 года</w:t>
      </w:r>
      <w:r w:rsidRPr="00F53549">
        <w:t xml:space="preserve">в форме ссылки на </w:t>
      </w:r>
      <w:r w:rsidRPr="00F53549">
        <w:rPr>
          <w:lang w:val="en-US"/>
        </w:rPr>
        <w:t>google</w:t>
      </w:r>
      <w:r w:rsidRPr="00F53549">
        <w:t xml:space="preserve"> диск, на котором имеется загруженный и сохраненный видеофайл  формата .</w:t>
      </w:r>
      <w:r w:rsidRPr="00F53549">
        <w:rPr>
          <w:lang w:val="en-US"/>
        </w:rPr>
        <w:t>mp</w:t>
      </w:r>
      <w:r w:rsidRPr="00F53549">
        <w:t>4, .</w:t>
      </w:r>
      <w:r w:rsidRPr="00F53549">
        <w:rPr>
          <w:lang w:val="en-US"/>
        </w:rPr>
        <w:t>avi</w:t>
      </w:r>
      <w:r w:rsidRPr="00F53549">
        <w:t xml:space="preserve"> не более 700 </w:t>
      </w:r>
      <w:r w:rsidRPr="00F53549">
        <w:rPr>
          <w:lang w:val="en-US"/>
        </w:rPr>
        <w:t>Mb</w:t>
      </w:r>
      <w:r w:rsidRPr="00F53549">
        <w:t xml:space="preserve"> (спектакль и презентация куклы-героя)и в форме электронной фотографии (афиша и программка) </w:t>
      </w:r>
      <w:r>
        <w:t xml:space="preserve">на </w:t>
      </w:r>
      <w:r w:rsidRPr="00F53549">
        <w:rPr>
          <w:lang w:val="en-US"/>
        </w:rPr>
        <w:t>e</w:t>
      </w:r>
      <w:r w:rsidRPr="00F53549">
        <w:t>-</w:t>
      </w:r>
      <w:r w:rsidRPr="00F53549">
        <w:rPr>
          <w:lang w:val="en-US"/>
        </w:rPr>
        <w:t>mail</w:t>
      </w:r>
      <w:r w:rsidRPr="00F53549">
        <w:t xml:space="preserve">: </w:t>
      </w:r>
      <w:hyperlink r:id="rId154" w:history="1">
        <w:r w:rsidRPr="00F53549">
          <w:rPr>
            <w:rStyle w:val="Hyperlink"/>
            <w:lang w:val="en-US"/>
          </w:rPr>
          <w:t>tanchukas</w:t>
        </w:r>
        <w:r w:rsidRPr="00F53549">
          <w:rPr>
            <w:rStyle w:val="Hyperlink"/>
          </w:rPr>
          <w:t>93@</w:t>
        </w:r>
        <w:r w:rsidRPr="00F53549">
          <w:rPr>
            <w:rStyle w:val="Hyperlink"/>
            <w:lang w:val="en-US"/>
          </w:rPr>
          <w:t>gmail</w:t>
        </w:r>
        <w:r w:rsidRPr="00F53549">
          <w:rPr>
            <w:rStyle w:val="Hyperlink"/>
          </w:rPr>
          <w:t>.</w:t>
        </w:r>
        <w:r w:rsidRPr="00F53549">
          <w:rPr>
            <w:rStyle w:val="Hyperlink"/>
            <w:lang w:val="en-US"/>
          </w:rPr>
          <w:t>com</w:t>
        </w:r>
      </w:hyperlink>
      <w:r>
        <w:t>.</w:t>
      </w:r>
    </w:p>
    <w:p w:rsidR="007E5AAD" w:rsidRDefault="007E5AAD" w:rsidP="008E5948">
      <w:pPr>
        <w:ind w:firstLine="709"/>
        <w:jc w:val="both"/>
        <w:rPr>
          <w:b/>
          <w:bCs/>
        </w:rPr>
      </w:pPr>
    </w:p>
    <w:p w:rsidR="007E5AAD" w:rsidRDefault="007E5AAD" w:rsidP="008E5948">
      <w:pPr>
        <w:ind w:firstLine="709"/>
        <w:jc w:val="both"/>
      </w:pPr>
      <w:r w:rsidRPr="000A2CB5">
        <w:rPr>
          <w:b/>
          <w:bCs/>
        </w:rPr>
        <w:t>2 тур – очный</w:t>
      </w:r>
      <w:r>
        <w:t xml:space="preserve"> проводится </w:t>
      </w:r>
      <w:r w:rsidRPr="00E265F6">
        <w:rPr>
          <w:b/>
          <w:bCs/>
        </w:rPr>
        <w:t>15 марта 2019 года</w:t>
      </w:r>
      <w:r w:rsidRPr="00141391">
        <w:t xml:space="preserve"> на базе </w:t>
      </w:r>
      <w:r>
        <w:t xml:space="preserve">Школа № 145 г.о. Самара </w:t>
      </w:r>
      <w:r w:rsidRPr="00141391">
        <w:t>по адресу: Долотный переулок, 4.</w:t>
      </w:r>
    </w:p>
    <w:p w:rsidR="007E5AAD" w:rsidRDefault="007E5AAD" w:rsidP="008E5948">
      <w:pPr>
        <w:ind w:firstLine="709"/>
        <w:jc w:val="both"/>
      </w:pPr>
      <w:r>
        <w:t xml:space="preserve">-  </w:t>
      </w:r>
      <w:r w:rsidRPr="00C563B7">
        <w:t xml:space="preserve">для </w:t>
      </w:r>
      <w:r>
        <w:t>1-5-х классов в 11</w:t>
      </w:r>
      <w:r w:rsidRPr="00C563B7">
        <w:t xml:space="preserve">.00  </w:t>
      </w:r>
    </w:p>
    <w:p w:rsidR="007E5AAD" w:rsidRDefault="007E5AAD" w:rsidP="008E5948">
      <w:pPr>
        <w:ind w:firstLine="709"/>
        <w:jc w:val="both"/>
      </w:pPr>
      <w:r>
        <w:t xml:space="preserve">- </w:t>
      </w:r>
      <w:r w:rsidRPr="00C563B7">
        <w:t xml:space="preserve">для </w:t>
      </w:r>
      <w:r>
        <w:t xml:space="preserve">6-11-х классов </w:t>
      </w:r>
      <w:r w:rsidRPr="00C563B7">
        <w:t>в 14.00</w:t>
      </w:r>
      <w:r>
        <w:t>.</w:t>
      </w:r>
    </w:p>
    <w:p w:rsidR="007E5AAD" w:rsidRDefault="007E5AAD" w:rsidP="008E5948">
      <w:pPr>
        <w:ind w:firstLine="709"/>
        <w:jc w:val="both"/>
      </w:pPr>
    </w:p>
    <w:p w:rsidR="007E5AAD" w:rsidRPr="0001104A" w:rsidRDefault="007E5AAD" w:rsidP="008E5948">
      <w:pPr>
        <w:pStyle w:val="ListParagraph"/>
        <w:spacing w:line="240" w:lineRule="auto"/>
        <w:ind w:left="709" w:firstLine="0"/>
        <w:jc w:val="center"/>
        <w:rPr>
          <w:i/>
          <w:iCs/>
        </w:rPr>
      </w:pPr>
      <w:r>
        <w:rPr>
          <w:b/>
          <w:bCs/>
        </w:rPr>
        <w:t>3.Сроки и форма подачи заявок на участие</w:t>
      </w:r>
    </w:p>
    <w:p w:rsidR="007E5AAD" w:rsidRPr="001569B9" w:rsidRDefault="007E5AAD" w:rsidP="008E5948">
      <w:pPr>
        <w:pStyle w:val="ListParagraph"/>
        <w:spacing w:line="240" w:lineRule="auto"/>
        <w:ind w:left="0"/>
        <w:rPr>
          <w:i/>
          <w:iCs/>
        </w:rPr>
      </w:pPr>
    </w:p>
    <w:p w:rsidR="007E5AAD" w:rsidRPr="00FA2932" w:rsidRDefault="007E5AAD" w:rsidP="008E5948">
      <w:pPr>
        <w:pStyle w:val="ListParagraph"/>
        <w:spacing w:line="240" w:lineRule="auto"/>
        <w:ind w:left="0"/>
      </w:pPr>
      <w:r w:rsidRPr="00E265F6">
        <w:rPr>
          <w:u w:val="single"/>
        </w:rPr>
        <w:t>Заявки</w:t>
      </w:r>
      <w:r w:rsidRPr="00C563B7">
        <w:t xml:space="preserve"> на участие принимаются в оргкомитет в срок </w:t>
      </w:r>
      <w:r w:rsidRPr="00EC085E">
        <w:rPr>
          <w:b/>
          <w:bCs/>
        </w:rPr>
        <w:t>до 28 января 2018 года</w:t>
      </w:r>
      <w:r>
        <w:t xml:space="preserve"> на электронный адрес </w:t>
      </w:r>
      <w:hyperlink r:id="rId155" w:history="1">
        <w:r w:rsidRPr="00821FFD">
          <w:rPr>
            <w:rStyle w:val="Hyperlink"/>
            <w:lang w:val="en-US"/>
          </w:rPr>
          <w:t>tanchukas</w:t>
        </w:r>
        <w:r w:rsidRPr="00821FFD">
          <w:rPr>
            <w:rStyle w:val="Hyperlink"/>
          </w:rPr>
          <w:t>93@</w:t>
        </w:r>
        <w:r w:rsidRPr="00821FFD">
          <w:rPr>
            <w:rStyle w:val="Hyperlink"/>
            <w:lang w:val="en-US"/>
          </w:rPr>
          <w:t>gmail</w:t>
        </w:r>
        <w:r w:rsidRPr="00FA2932">
          <w:rPr>
            <w:rStyle w:val="Hyperlink"/>
          </w:rPr>
          <w:t>.</w:t>
        </w:r>
        <w:r w:rsidRPr="00821FFD">
          <w:rPr>
            <w:rStyle w:val="Hyperlink"/>
            <w:lang w:val="en-US"/>
          </w:rPr>
          <w:t>com</w:t>
        </w:r>
      </w:hyperlink>
    </w:p>
    <w:p w:rsidR="007E5AAD" w:rsidRDefault="007E5AAD" w:rsidP="008E5948">
      <w:pPr>
        <w:ind w:firstLine="709"/>
        <w:jc w:val="both"/>
      </w:pPr>
    </w:p>
    <w:p w:rsidR="007E5AAD" w:rsidRDefault="007E5AAD" w:rsidP="008E5948">
      <w:pPr>
        <w:ind w:firstLine="709"/>
        <w:jc w:val="both"/>
      </w:pPr>
      <w:r w:rsidRPr="00E265F6">
        <w:rPr>
          <w:u w:val="single"/>
        </w:rPr>
        <w:t>Материалы</w:t>
      </w:r>
      <w:r w:rsidRPr="00C563B7">
        <w:t xml:space="preserve"> на заочный тур отправляются </w:t>
      </w:r>
      <w:r>
        <w:rPr>
          <w:b/>
          <w:bCs/>
        </w:rPr>
        <w:t xml:space="preserve">до </w:t>
      </w:r>
      <w:r w:rsidRPr="00E265F6">
        <w:rPr>
          <w:b/>
          <w:bCs/>
        </w:rPr>
        <w:t>18 февраля 2019 года</w:t>
      </w:r>
      <w:r w:rsidRPr="00F53549">
        <w:t xml:space="preserve">в форме ссылки на </w:t>
      </w:r>
      <w:r w:rsidRPr="00F53549">
        <w:rPr>
          <w:lang w:val="en-US"/>
        </w:rPr>
        <w:t>google</w:t>
      </w:r>
      <w:r w:rsidRPr="00F53549">
        <w:t xml:space="preserve"> диск, на котором имеется загруженный и сохраненный видеофайл  формата .</w:t>
      </w:r>
      <w:r w:rsidRPr="00F53549">
        <w:rPr>
          <w:lang w:val="en-US"/>
        </w:rPr>
        <w:t>mp</w:t>
      </w:r>
      <w:r w:rsidRPr="00F53549">
        <w:t>4, .</w:t>
      </w:r>
      <w:r w:rsidRPr="00F53549">
        <w:rPr>
          <w:lang w:val="en-US"/>
        </w:rPr>
        <w:t>avi</w:t>
      </w:r>
      <w:r w:rsidRPr="00F53549">
        <w:t xml:space="preserve"> не более 700 </w:t>
      </w:r>
      <w:r w:rsidRPr="00F53549">
        <w:rPr>
          <w:lang w:val="en-US"/>
        </w:rPr>
        <w:t>Mb</w:t>
      </w:r>
      <w:r w:rsidRPr="00F53549">
        <w:t xml:space="preserve"> (спектакль и презентация куклы-героя)и в форме электронной фотографии (афиша и программка) на </w:t>
      </w:r>
      <w:r w:rsidRPr="00F53549">
        <w:rPr>
          <w:lang w:val="en-US"/>
        </w:rPr>
        <w:t>e</w:t>
      </w:r>
      <w:r w:rsidRPr="00F53549">
        <w:t>-</w:t>
      </w:r>
      <w:r w:rsidRPr="00F53549">
        <w:rPr>
          <w:lang w:val="en-US"/>
        </w:rPr>
        <w:t>mail</w:t>
      </w:r>
      <w:r w:rsidRPr="00F53549">
        <w:t xml:space="preserve">: </w:t>
      </w:r>
      <w:hyperlink r:id="rId156" w:history="1">
        <w:r w:rsidRPr="00F53549">
          <w:rPr>
            <w:rStyle w:val="Hyperlink"/>
            <w:lang w:val="en-US"/>
          </w:rPr>
          <w:t>tanchukas</w:t>
        </w:r>
        <w:r w:rsidRPr="00F53549">
          <w:rPr>
            <w:rStyle w:val="Hyperlink"/>
          </w:rPr>
          <w:t>93@</w:t>
        </w:r>
        <w:r w:rsidRPr="00F53549">
          <w:rPr>
            <w:rStyle w:val="Hyperlink"/>
            <w:lang w:val="en-US"/>
          </w:rPr>
          <w:t>gmail</w:t>
        </w:r>
        <w:r w:rsidRPr="00F53549">
          <w:rPr>
            <w:rStyle w:val="Hyperlink"/>
          </w:rPr>
          <w:t>.</w:t>
        </w:r>
        <w:r w:rsidRPr="00F53549">
          <w:rPr>
            <w:rStyle w:val="Hyperlink"/>
            <w:lang w:val="en-US"/>
          </w:rPr>
          <w:t>com</w:t>
        </w:r>
      </w:hyperlink>
      <w:r>
        <w:t>.</w:t>
      </w:r>
    </w:p>
    <w:p w:rsidR="007E5AAD" w:rsidRPr="00C563B7" w:rsidRDefault="007E5AAD" w:rsidP="008E5948">
      <w:pPr>
        <w:ind w:firstLine="709"/>
        <w:jc w:val="both"/>
      </w:pPr>
      <w:r w:rsidRPr="00FA5694">
        <w:t>Бланк заявки указан в приложении к настоящему Положению.</w:t>
      </w:r>
    </w:p>
    <w:p w:rsidR="007E5AAD" w:rsidRDefault="007E5AAD" w:rsidP="008E5948">
      <w:pPr>
        <w:pStyle w:val="ListParagraph"/>
        <w:spacing w:line="240" w:lineRule="auto"/>
        <w:ind w:left="0"/>
        <w:rPr>
          <w:b/>
          <w:bCs/>
        </w:rPr>
      </w:pPr>
    </w:p>
    <w:p w:rsidR="007E5AAD" w:rsidRDefault="007E5AAD" w:rsidP="008E5948">
      <w:pPr>
        <w:pStyle w:val="ListParagraph"/>
        <w:spacing w:line="240" w:lineRule="auto"/>
        <w:ind w:left="709" w:firstLine="0"/>
        <w:rPr>
          <w:b/>
          <w:bCs/>
        </w:rPr>
      </w:pPr>
      <w:r>
        <w:rPr>
          <w:b/>
          <w:bCs/>
        </w:rPr>
        <w:t>4.Порядок организации, форма участия и форма проведения мероприятия</w:t>
      </w:r>
    </w:p>
    <w:p w:rsidR="007E5AAD" w:rsidRDefault="007E5AAD" w:rsidP="008E5948">
      <w:pPr>
        <w:ind w:firstLine="709"/>
        <w:jc w:val="both"/>
      </w:pPr>
    </w:p>
    <w:p w:rsidR="007E5AAD" w:rsidRPr="00F53549" w:rsidRDefault="007E5AAD" w:rsidP="008E5948">
      <w:pPr>
        <w:ind w:firstLine="709"/>
        <w:jc w:val="both"/>
      </w:pPr>
      <w:r w:rsidRPr="00F53549">
        <w:t xml:space="preserve">Фестиваль проходит в </w:t>
      </w:r>
      <w:r>
        <w:t xml:space="preserve">очно-заочной форме </w:t>
      </w:r>
      <w:r w:rsidRPr="00F53549">
        <w:t xml:space="preserve">два этапа и двух возрастных категориях (1-5 классы и 6-11 классы). </w:t>
      </w:r>
    </w:p>
    <w:p w:rsidR="007E5AAD" w:rsidRPr="00C563B7" w:rsidRDefault="007E5AAD" w:rsidP="008E5948">
      <w:pPr>
        <w:ind w:firstLine="709"/>
        <w:jc w:val="both"/>
      </w:pPr>
      <w:r>
        <w:t>1 тур – заочный</w:t>
      </w:r>
      <w:r w:rsidRPr="00C563B7">
        <w:t xml:space="preserve">. </w:t>
      </w:r>
    </w:p>
    <w:p w:rsidR="007E5AAD" w:rsidRDefault="007E5AAD" w:rsidP="008E5948">
      <w:pPr>
        <w:ind w:firstLine="709"/>
        <w:jc w:val="both"/>
      </w:pPr>
      <w:r w:rsidRPr="00C563B7">
        <w:t>2 тур –</w:t>
      </w:r>
      <w:r>
        <w:t xml:space="preserve"> очный.</w:t>
      </w:r>
      <w:r w:rsidRPr="00C563B7">
        <w:t xml:space="preserve"> В очном туре принимают участие победители заочного тура. </w:t>
      </w:r>
    </w:p>
    <w:p w:rsidR="007E5AAD" w:rsidRDefault="007E5AAD" w:rsidP="008E5948">
      <w:pPr>
        <w:ind w:firstLine="709"/>
        <w:jc w:val="both"/>
        <w:rPr>
          <w:b/>
          <w:bCs/>
        </w:rPr>
      </w:pPr>
    </w:p>
    <w:p w:rsidR="007E5AAD" w:rsidRPr="000A2CB5" w:rsidRDefault="007E5AAD" w:rsidP="008E5948">
      <w:pPr>
        <w:ind w:firstLine="709"/>
        <w:jc w:val="both"/>
        <w:rPr>
          <w:b/>
          <w:bCs/>
        </w:rPr>
      </w:pPr>
      <w:r w:rsidRPr="000A2CB5">
        <w:rPr>
          <w:b/>
          <w:bCs/>
        </w:rPr>
        <w:t>Фестиваль проходит по следующим темам:</w:t>
      </w:r>
    </w:p>
    <w:p w:rsidR="007E5AAD" w:rsidRDefault="007E5AAD" w:rsidP="008E5948">
      <w:pPr>
        <w:ind w:firstLine="709"/>
        <w:jc w:val="both"/>
      </w:pPr>
    </w:p>
    <w:p w:rsidR="007E5AAD" w:rsidRPr="00C563B7" w:rsidRDefault="007E5AAD" w:rsidP="008E5948">
      <w:pPr>
        <w:ind w:firstLine="709"/>
        <w:jc w:val="both"/>
      </w:pPr>
      <w:r w:rsidRPr="00C563B7">
        <w:t>Для 1-5</w:t>
      </w:r>
      <w:r>
        <w:t>-х</w:t>
      </w:r>
      <w:r w:rsidRPr="00C563B7">
        <w:t xml:space="preserve"> классов</w:t>
      </w:r>
      <w:r>
        <w:t xml:space="preserve"> - </w:t>
      </w:r>
      <w:r w:rsidRPr="00C563B7">
        <w:t>«Английские народные сказки»</w:t>
      </w:r>
    </w:p>
    <w:p w:rsidR="007E5AAD" w:rsidRDefault="007E5AAD" w:rsidP="008E5948">
      <w:pPr>
        <w:ind w:firstLine="709"/>
        <w:jc w:val="both"/>
      </w:pPr>
      <w:r w:rsidRPr="00C563B7">
        <w:t>Для 6-11</w:t>
      </w:r>
      <w:r>
        <w:t>-х</w:t>
      </w:r>
      <w:r w:rsidRPr="00C563B7">
        <w:t xml:space="preserve"> классов</w:t>
      </w:r>
      <w:r>
        <w:t xml:space="preserve"> - «В мире произведений</w:t>
      </w:r>
      <w:r w:rsidRPr="00C563B7">
        <w:t xml:space="preserve"> английской писательницы Агаты Кристи»</w:t>
      </w:r>
    </w:p>
    <w:p w:rsidR="007E5AAD" w:rsidRDefault="007E5AAD" w:rsidP="008E5948">
      <w:pPr>
        <w:ind w:firstLine="709"/>
        <w:jc w:val="both"/>
        <w:rPr>
          <w:b/>
          <w:bCs/>
        </w:rPr>
      </w:pPr>
    </w:p>
    <w:p w:rsidR="007E5AAD" w:rsidRDefault="007E5AAD" w:rsidP="008E5948">
      <w:pPr>
        <w:ind w:firstLine="709"/>
        <w:jc w:val="both"/>
        <w:rPr>
          <w:b/>
          <w:bCs/>
        </w:rPr>
      </w:pPr>
      <w:r w:rsidRPr="000A2CB5">
        <w:rPr>
          <w:b/>
          <w:bCs/>
        </w:rPr>
        <w:t xml:space="preserve">Номинации </w:t>
      </w:r>
      <w:r>
        <w:rPr>
          <w:b/>
          <w:bCs/>
        </w:rPr>
        <w:t>Ф</w:t>
      </w:r>
      <w:r w:rsidRPr="000A2CB5">
        <w:rPr>
          <w:b/>
          <w:bCs/>
        </w:rPr>
        <w:t>естиваля</w:t>
      </w:r>
      <w:r>
        <w:rPr>
          <w:b/>
          <w:bCs/>
        </w:rPr>
        <w:t>:</w:t>
      </w:r>
    </w:p>
    <w:p w:rsidR="007E5AAD" w:rsidRPr="000A2CB5" w:rsidRDefault="007E5AAD" w:rsidP="008E5948">
      <w:pPr>
        <w:ind w:firstLine="709"/>
        <w:jc w:val="both"/>
        <w:rPr>
          <w:b/>
          <w:bCs/>
        </w:rPr>
      </w:pPr>
    </w:p>
    <w:p w:rsidR="007E5AAD" w:rsidRPr="00F53549" w:rsidRDefault="007E5AAD" w:rsidP="008E5948">
      <w:pPr>
        <w:ind w:firstLine="709"/>
        <w:jc w:val="both"/>
      </w:pPr>
      <w:r w:rsidRPr="00E265F6">
        <w:rPr>
          <w:b/>
          <w:bCs/>
        </w:rPr>
        <w:t>Драма -</w:t>
      </w:r>
      <w:r w:rsidRPr="00F53549">
        <w:t xml:space="preserve"> инсценированные отрывки из произведений автора; продолжительность: 1-5 классы – 7-10 минут; 6-11 классы – 15-20 минут.</w:t>
      </w:r>
    </w:p>
    <w:p w:rsidR="007E5AAD" w:rsidRDefault="007E5AAD" w:rsidP="008E5948">
      <w:pPr>
        <w:ind w:firstLine="709"/>
        <w:jc w:val="both"/>
        <w:rPr>
          <w:b/>
          <w:bCs/>
        </w:rPr>
      </w:pPr>
    </w:p>
    <w:p w:rsidR="007E5AAD" w:rsidRPr="00F53549" w:rsidRDefault="007E5AAD" w:rsidP="008E5948">
      <w:pPr>
        <w:ind w:firstLine="709"/>
        <w:jc w:val="both"/>
      </w:pPr>
      <w:r w:rsidRPr="00E265F6">
        <w:rPr>
          <w:b/>
          <w:bCs/>
        </w:rPr>
        <w:t>Программка театральной постановки</w:t>
      </w:r>
      <w:r w:rsidRPr="00F53549">
        <w:t xml:space="preserve"> (в этой номинации имеют право принять участие ОУ, которые участвуют в номинации «Драма»)</w:t>
      </w:r>
    </w:p>
    <w:p w:rsidR="007E5AAD" w:rsidRDefault="007E5AAD" w:rsidP="008E5948">
      <w:pPr>
        <w:ind w:firstLine="709"/>
        <w:jc w:val="both"/>
        <w:rPr>
          <w:b/>
          <w:bCs/>
        </w:rPr>
      </w:pPr>
    </w:p>
    <w:p w:rsidR="007E5AAD" w:rsidRPr="00F53549" w:rsidRDefault="007E5AAD" w:rsidP="008E5948">
      <w:pPr>
        <w:ind w:firstLine="709"/>
        <w:jc w:val="both"/>
      </w:pPr>
      <w:r w:rsidRPr="00E265F6">
        <w:rPr>
          <w:b/>
          <w:bCs/>
        </w:rPr>
        <w:t>Афиша театральной постановки</w:t>
      </w:r>
      <w:r w:rsidRPr="00F53549">
        <w:t xml:space="preserve"> (в этой номинации имеют право принять участие ОУ, которые участвуют в номинации «Драма», типографский вариант на конкурс не принимается)</w:t>
      </w:r>
    </w:p>
    <w:p w:rsidR="007E5AAD" w:rsidRDefault="007E5AAD" w:rsidP="008E5948">
      <w:pPr>
        <w:ind w:firstLine="709"/>
        <w:jc w:val="both"/>
        <w:rPr>
          <w:b/>
          <w:bCs/>
        </w:rPr>
      </w:pPr>
    </w:p>
    <w:p w:rsidR="007E5AAD" w:rsidRPr="00C563B7" w:rsidRDefault="007E5AAD" w:rsidP="008E5948">
      <w:pPr>
        <w:ind w:firstLine="709"/>
        <w:jc w:val="both"/>
      </w:pPr>
      <w:r w:rsidRPr="00E265F6">
        <w:rPr>
          <w:b/>
          <w:bCs/>
        </w:rPr>
        <w:t>Презентация куклы-героя</w:t>
      </w:r>
      <w:r w:rsidRPr="00F53549">
        <w:t xml:space="preserve"> одного из произведений (на английском языке, продолжительность 3-5 минут, фабричные куклы на конкурс не допускаются)</w:t>
      </w:r>
    </w:p>
    <w:p w:rsidR="007E5AAD" w:rsidRDefault="007E5AAD" w:rsidP="008E5948">
      <w:pPr>
        <w:pStyle w:val="ListParagraph"/>
        <w:spacing w:line="240" w:lineRule="auto"/>
        <w:ind w:left="0"/>
      </w:pPr>
    </w:p>
    <w:p w:rsidR="007E5AAD" w:rsidRDefault="007E5AAD" w:rsidP="008E5948">
      <w:pPr>
        <w:pStyle w:val="ListParagraph"/>
        <w:spacing w:line="240" w:lineRule="auto"/>
        <w:ind w:left="0"/>
      </w:pPr>
    </w:p>
    <w:p w:rsidR="007E5AAD" w:rsidRDefault="007E5AAD" w:rsidP="008E5948">
      <w:pPr>
        <w:pStyle w:val="ListParagraph"/>
        <w:spacing w:line="240" w:lineRule="auto"/>
        <w:ind w:left="709" w:firstLine="0"/>
        <w:jc w:val="center"/>
        <w:rPr>
          <w:b/>
          <w:bCs/>
        </w:rPr>
      </w:pPr>
      <w:r>
        <w:rPr>
          <w:b/>
          <w:bCs/>
        </w:rPr>
        <w:t>5.Участники мероприятия</w:t>
      </w:r>
    </w:p>
    <w:p w:rsidR="007E5AAD" w:rsidRDefault="007E5AAD" w:rsidP="008E5948">
      <w:pPr>
        <w:pStyle w:val="ListParagraph"/>
        <w:spacing w:line="240" w:lineRule="auto"/>
        <w:ind w:left="0"/>
        <w:rPr>
          <w:b/>
          <w:bCs/>
        </w:rPr>
      </w:pPr>
    </w:p>
    <w:p w:rsidR="007E5AAD" w:rsidRPr="003F6941" w:rsidRDefault="007E5AAD" w:rsidP="008E5948">
      <w:pPr>
        <w:ind w:firstLine="709"/>
        <w:jc w:val="both"/>
      </w:pPr>
      <w:r w:rsidRPr="003F6941">
        <w:t>Первая возрастная категория: 1-5</w:t>
      </w:r>
      <w:r>
        <w:t>-й</w:t>
      </w:r>
      <w:r w:rsidRPr="003F6941">
        <w:t xml:space="preserve"> классы</w:t>
      </w:r>
      <w:r w:rsidRPr="00141391">
        <w:t xml:space="preserve"> образовательных учреждений городского округа Самара.</w:t>
      </w:r>
    </w:p>
    <w:p w:rsidR="007E5AAD" w:rsidRPr="003F6941" w:rsidRDefault="007E5AAD" w:rsidP="008E5948">
      <w:pPr>
        <w:ind w:firstLine="709"/>
        <w:jc w:val="both"/>
      </w:pPr>
      <w:r w:rsidRPr="003F6941">
        <w:t>Вторая возрастная категория: 6-11</w:t>
      </w:r>
      <w:r>
        <w:t>-й</w:t>
      </w:r>
      <w:r w:rsidRPr="003F6941">
        <w:t xml:space="preserve"> класс</w:t>
      </w:r>
      <w:r>
        <w:t>ы</w:t>
      </w:r>
      <w:r w:rsidRPr="00141391">
        <w:t xml:space="preserve"> образовательных учреждений городского округа Самара.</w:t>
      </w:r>
    </w:p>
    <w:p w:rsidR="007E5AAD" w:rsidRDefault="007E5AAD" w:rsidP="008E5948">
      <w:pPr>
        <w:pStyle w:val="ListParagraph"/>
        <w:spacing w:line="240" w:lineRule="auto"/>
        <w:ind w:left="0"/>
        <w:rPr>
          <w:b/>
          <w:bCs/>
        </w:rPr>
      </w:pPr>
    </w:p>
    <w:p w:rsidR="007E5AAD" w:rsidRDefault="007E5AAD" w:rsidP="008E5948">
      <w:pPr>
        <w:pStyle w:val="ListParagraph"/>
        <w:spacing w:line="240" w:lineRule="auto"/>
        <w:ind w:left="709" w:firstLine="0"/>
        <w:jc w:val="center"/>
        <w:rPr>
          <w:b/>
          <w:bCs/>
        </w:rPr>
      </w:pPr>
      <w:r>
        <w:rPr>
          <w:b/>
          <w:bCs/>
        </w:rPr>
        <w:t>6.Требования к содержанию и оформлению работ участников</w:t>
      </w:r>
    </w:p>
    <w:p w:rsidR="007E5AAD" w:rsidRDefault="007E5AAD" w:rsidP="008E5948">
      <w:pPr>
        <w:ind w:firstLine="709"/>
        <w:jc w:val="both"/>
      </w:pPr>
    </w:p>
    <w:p w:rsidR="007E5AAD" w:rsidRPr="00722CDE" w:rsidRDefault="007E5AAD" w:rsidP="008E5948">
      <w:pPr>
        <w:ind w:firstLine="709"/>
        <w:jc w:val="both"/>
      </w:pPr>
      <w:r w:rsidRPr="00722CDE">
        <w:t>Для каждой номинации определены свои требования.</w:t>
      </w:r>
    </w:p>
    <w:p w:rsidR="007E5AAD" w:rsidRPr="00722CDE" w:rsidRDefault="007E5AAD" w:rsidP="008E5948">
      <w:pPr>
        <w:pStyle w:val="ListParagraph"/>
        <w:spacing w:line="240" w:lineRule="auto"/>
        <w:ind w:left="0"/>
        <w:rPr>
          <w:b/>
          <w:bCs/>
        </w:rPr>
      </w:pPr>
    </w:p>
    <w:p w:rsidR="007E5AAD" w:rsidRDefault="007E5AAD" w:rsidP="008E5948">
      <w:pPr>
        <w:ind w:firstLine="709"/>
        <w:jc w:val="both"/>
        <w:rPr>
          <w:b/>
          <w:bCs/>
        </w:rPr>
      </w:pPr>
      <w:r>
        <w:rPr>
          <w:b/>
          <w:bCs/>
        </w:rPr>
        <w:t>Требования, предъявляемые к драме:</w:t>
      </w:r>
    </w:p>
    <w:p w:rsidR="007E5AAD" w:rsidRDefault="007E5AAD" w:rsidP="008E5948">
      <w:pPr>
        <w:ind w:firstLine="709"/>
        <w:jc w:val="both"/>
      </w:pPr>
      <w:r>
        <w:t>Инсценировка должна быть на английском языке.</w:t>
      </w:r>
    </w:p>
    <w:p w:rsidR="007E5AAD" w:rsidRPr="00A14548" w:rsidRDefault="007E5AAD" w:rsidP="008E5948">
      <w:pPr>
        <w:ind w:firstLine="709"/>
        <w:jc w:val="both"/>
      </w:pPr>
      <w:r>
        <w:t>П</w:t>
      </w:r>
      <w:r w:rsidRPr="00F53549">
        <w:t>родолжительность: 1-5 классы – 7-10 минут; 6-11 классы – 15-20 минут</w:t>
      </w:r>
      <w:r>
        <w:t>.</w:t>
      </w:r>
    </w:p>
    <w:p w:rsidR="007E5AAD" w:rsidRDefault="007E5AAD" w:rsidP="008E5948">
      <w:pPr>
        <w:ind w:firstLine="709"/>
        <w:jc w:val="both"/>
        <w:rPr>
          <w:b/>
          <w:bCs/>
        </w:rPr>
      </w:pPr>
    </w:p>
    <w:p w:rsidR="007E5AAD" w:rsidRPr="00C563B7" w:rsidRDefault="007E5AAD" w:rsidP="008E5948">
      <w:pPr>
        <w:ind w:firstLine="709"/>
        <w:jc w:val="both"/>
        <w:rPr>
          <w:b/>
          <w:bCs/>
        </w:rPr>
      </w:pPr>
      <w:r w:rsidRPr="00C563B7">
        <w:rPr>
          <w:b/>
          <w:bCs/>
        </w:rPr>
        <w:t>Требования, предъявляемые к куклам-героям</w:t>
      </w:r>
      <w:r>
        <w:rPr>
          <w:b/>
          <w:bCs/>
        </w:rPr>
        <w:t>:</w:t>
      </w:r>
    </w:p>
    <w:p w:rsidR="007E5AAD" w:rsidRPr="00C563B7" w:rsidRDefault="007E5AAD" w:rsidP="008E5948">
      <w:pPr>
        <w:ind w:firstLine="709"/>
        <w:jc w:val="both"/>
      </w:pPr>
      <w:r w:rsidRPr="00C563B7">
        <w:t>Высота кукла должна быть не менее 35 см и не более 1 метра</w:t>
      </w:r>
      <w:r>
        <w:t>.</w:t>
      </w:r>
    </w:p>
    <w:p w:rsidR="007E5AAD" w:rsidRPr="00C563B7" w:rsidRDefault="007E5AAD" w:rsidP="008E5948">
      <w:pPr>
        <w:ind w:firstLine="709"/>
        <w:jc w:val="both"/>
      </w:pPr>
      <w:r w:rsidRPr="00C563B7">
        <w:t>Допускается использование кукол, изготовленных только самостоятельно</w:t>
      </w:r>
      <w:r>
        <w:t>.</w:t>
      </w:r>
    </w:p>
    <w:p w:rsidR="007E5AAD" w:rsidRPr="00C563B7" w:rsidRDefault="007E5AAD" w:rsidP="008E5948">
      <w:pPr>
        <w:ind w:firstLine="709"/>
        <w:jc w:val="both"/>
      </w:pPr>
      <w:r w:rsidRPr="00C563B7">
        <w:t>Техника выполнения творческой работы может быть различной и выбреется автором работы самостоятельно</w:t>
      </w:r>
      <w:r>
        <w:t>.</w:t>
      </w:r>
    </w:p>
    <w:p w:rsidR="007E5AAD" w:rsidRDefault="007E5AAD" w:rsidP="008E5948">
      <w:pPr>
        <w:ind w:firstLine="709"/>
        <w:jc w:val="both"/>
      </w:pPr>
      <w:r w:rsidRPr="00C563B7">
        <w:t>Кукла должна сопровождаться этикеткой с указанием фамилии, имени автора, образовательного учреждени</w:t>
      </w:r>
      <w:r>
        <w:t>я, класса и наименования работы.</w:t>
      </w:r>
    </w:p>
    <w:p w:rsidR="007E5AAD" w:rsidRDefault="007E5AAD" w:rsidP="008E5948">
      <w:pPr>
        <w:ind w:firstLine="709"/>
        <w:jc w:val="both"/>
      </w:pPr>
      <w:r w:rsidRPr="00F53549">
        <w:t>Презентация кукл</w:t>
      </w:r>
      <w:r>
        <w:t xml:space="preserve">ы-героя одного из произведений должна быть </w:t>
      </w:r>
      <w:r w:rsidRPr="00F53549">
        <w:t>на английском языке, продолжительность</w:t>
      </w:r>
      <w:r>
        <w:t>ю 3-5 минут.</w:t>
      </w:r>
    </w:p>
    <w:p w:rsidR="007E5AAD" w:rsidRPr="00C563B7" w:rsidRDefault="007E5AAD" w:rsidP="008E5948">
      <w:pPr>
        <w:ind w:firstLine="709"/>
        <w:jc w:val="both"/>
      </w:pPr>
      <w:r>
        <w:t>Ф</w:t>
      </w:r>
      <w:r w:rsidRPr="00F53549">
        <w:t xml:space="preserve">абричные </w:t>
      </w:r>
      <w:r>
        <w:t>куклы на конкурс не допускаются.</w:t>
      </w:r>
    </w:p>
    <w:p w:rsidR="007E5AAD" w:rsidRDefault="007E5AAD" w:rsidP="008E5948">
      <w:pPr>
        <w:ind w:firstLine="709"/>
        <w:jc w:val="both"/>
        <w:rPr>
          <w:b/>
          <w:bCs/>
        </w:rPr>
      </w:pPr>
    </w:p>
    <w:p w:rsidR="007E5AAD" w:rsidRPr="00C563B7" w:rsidRDefault="007E5AAD" w:rsidP="008E5948">
      <w:pPr>
        <w:ind w:firstLine="709"/>
        <w:jc w:val="both"/>
        <w:rPr>
          <w:b/>
          <w:bCs/>
        </w:rPr>
      </w:pPr>
      <w:r w:rsidRPr="00C563B7">
        <w:rPr>
          <w:b/>
          <w:bCs/>
        </w:rPr>
        <w:t>Требования, предъявляемые к программкам</w:t>
      </w:r>
      <w:r>
        <w:rPr>
          <w:b/>
          <w:bCs/>
        </w:rPr>
        <w:t>:</w:t>
      </w:r>
    </w:p>
    <w:p w:rsidR="007E5AAD" w:rsidRPr="00C563B7" w:rsidRDefault="007E5AAD" w:rsidP="008E5948">
      <w:pPr>
        <w:ind w:firstLine="709"/>
        <w:jc w:val="both"/>
      </w:pPr>
      <w:r w:rsidRPr="00C563B7">
        <w:t>Оригинальность исполнения и творческого решения</w:t>
      </w:r>
      <w:r>
        <w:t>.</w:t>
      </w:r>
    </w:p>
    <w:p w:rsidR="007E5AAD" w:rsidRDefault="007E5AAD" w:rsidP="008E5948">
      <w:pPr>
        <w:ind w:firstLine="709"/>
        <w:jc w:val="both"/>
      </w:pPr>
      <w:r w:rsidRPr="00C563B7">
        <w:t>Наличие названия поста</w:t>
      </w:r>
      <w:r>
        <w:t xml:space="preserve">новки, списка ролей и актеров, а также </w:t>
      </w:r>
      <w:r w:rsidRPr="00C563B7">
        <w:t>краткого содержания сценического отрывка</w:t>
      </w:r>
      <w:r>
        <w:t>.</w:t>
      </w:r>
    </w:p>
    <w:p w:rsidR="007E5AAD" w:rsidRPr="00C563B7" w:rsidRDefault="007E5AAD" w:rsidP="008E5948">
      <w:pPr>
        <w:ind w:firstLine="709"/>
        <w:jc w:val="both"/>
      </w:pPr>
    </w:p>
    <w:p w:rsidR="007E5AAD" w:rsidRPr="00C563B7" w:rsidRDefault="007E5AAD" w:rsidP="008E5948">
      <w:pPr>
        <w:ind w:firstLine="709"/>
        <w:jc w:val="both"/>
        <w:rPr>
          <w:b/>
          <w:bCs/>
        </w:rPr>
      </w:pPr>
      <w:r w:rsidRPr="00C563B7">
        <w:rPr>
          <w:b/>
          <w:bCs/>
        </w:rPr>
        <w:t>Требования, предъявляемые к афишам</w:t>
      </w:r>
      <w:r>
        <w:rPr>
          <w:b/>
          <w:bCs/>
        </w:rPr>
        <w:t>:</w:t>
      </w:r>
    </w:p>
    <w:p w:rsidR="007E5AAD" w:rsidRPr="00C563B7" w:rsidRDefault="007E5AAD" w:rsidP="008E5948">
      <w:pPr>
        <w:ind w:firstLine="709"/>
        <w:jc w:val="both"/>
      </w:pPr>
      <w:r w:rsidRPr="00C563B7">
        <w:t>Формат работы</w:t>
      </w:r>
      <w:r>
        <w:t xml:space="preserve"> - </w:t>
      </w:r>
      <w:r w:rsidRPr="00C563B7">
        <w:t>А2</w:t>
      </w:r>
      <w:r>
        <w:t>.</w:t>
      </w:r>
    </w:p>
    <w:p w:rsidR="007E5AAD" w:rsidRPr="00A14548" w:rsidRDefault="007E5AAD" w:rsidP="008E5948">
      <w:pPr>
        <w:ind w:firstLine="709"/>
        <w:jc w:val="both"/>
      </w:pPr>
      <w:r w:rsidRPr="00A14548">
        <w:t>Наличие на афише названия постановки, даты, место проведения, списка актеров и режиссеров</w:t>
      </w:r>
      <w:r>
        <w:t>.</w:t>
      </w:r>
    </w:p>
    <w:p w:rsidR="007E5AAD" w:rsidRDefault="007E5AAD" w:rsidP="008E5948">
      <w:pPr>
        <w:pStyle w:val="ListParagraph"/>
        <w:spacing w:line="240" w:lineRule="auto"/>
        <w:ind w:left="0"/>
        <w:rPr>
          <w:b/>
          <w:bCs/>
        </w:rPr>
      </w:pPr>
    </w:p>
    <w:p w:rsidR="007E5AAD" w:rsidRPr="008C1D6F" w:rsidRDefault="007E5AAD" w:rsidP="008E5948">
      <w:pPr>
        <w:pStyle w:val="ListParagraph"/>
        <w:spacing w:line="240" w:lineRule="auto"/>
        <w:ind w:left="709" w:firstLine="0"/>
        <w:jc w:val="center"/>
        <w:rPr>
          <w:b/>
          <w:bCs/>
        </w:rPr>
      </w:pPr>
      <w:r>
        <w:rPr>
          <w:b/>
          <w:bCs/>
        </w:rPr>
        <w:t>7.</w:t>
      </w:r>
      <w:r w:rsidRPr="008C1D6F">
        <w:rPr>
          <w:b/>
          <w:bCs/>
        </w:rPr>
        <w:t>Критерии оценивания членами жюри представленной работы  участника</w:t>
      </w:r>
    </w:p>
    <w:p w:rsidR="007E5AAD" w:rsidRDefault="007E5AAD" w:rsidP="008E5948">
      <w:pPr>
        <w:pStyle w:val="ListParagraph"/>
        <w:spacing w:line="240" w:lineRule="auto"/>
        <w:ind w:left="0"/>
        <w:rPr>
          <w:i/>
          <w:iCs/>
        </w:rPr>
      </w:pPr>
    </w:p>
    <w:p w:rsidR="007E5AAD" w:rsidRPr="00E9560A" w:rsidRDefault="007E5AAD" w:rsidP="008E5948">
      <w:pPr>
        <w:ind w:firstLine="709"/>
        <w:jc w:val="both"/>
        <w:rPr>
          <w:b/>
          <w:bCs/>
        </w:rPr>
      </w:pPr>
      <w:r w:rsidRPr="00E9560A">
        <w:rPr>
          <w:b/>
          <w:bCs/>
        </w:rPr>
        <w:t>Номинация «Афиша»</w:t>
      </w:r>
    </w:p>
    <w:p w:rsidR="007E5AAD" w:rsidRPr="00C563B7" w:rsidRDefault="007E5AAD" w:rsidP="008E5948">
      <w:pPr>
        <w:ind w:firstLine="709"/>
        <w:jc w:val="both"/>
      </w:pPr>
      <w:r w:rsidRPr="00C563B7">
        <w:t>Техника выполнения творческой работы может быть только рукописной</w:t>
      </w:r>
      <w:r>
        <w:t>.</w:t>
      </w:r>
    </w:p>
    <w:p w:rsidR="007E5AAD" w:rsidRPr="00C563B7" w:rsidRDefault="007E5AAD" w:rsidP="008E5948">
      <w:pPr>
        <w:ind w:firstLine="709"/>
        <w:jc w:val="both"/>
      </w:pPr>
      <w:r w:rsidRPr="00C563B7">
        <w:t>Оригинальность исполнения и творческого решения</w:t>
      </w:r>
      <w:r>
        <w:t>.</w:t>
      </w:r>
    </w:p>
    <w:p w:rsidR="007E5AAD" w:rsidRDefault="007E5AAD" w:rsidP="008E5948">
      <w:pPr>
        <w:ind w:firstLine="709"/>
        <w:jc w:val="both"/>
      </w:pPr>
      <w:r w:rsidRPr="00A14548">
        <w:t>Наличие названия постановки, даты, место проведения, списка актеров и режиссеров</w:t>
      </w:r>
    </w:p>
    <w:p w:rsidR="007E5AAD" w:rsidRDefault="007E5AAD" w:rsidP="008E5948">
      <w:pPr>
        <w:ind w:firstLine="709"/>
        <w:jc w:val="both"/>
        <w:rPr>
          <w:b/>
          <w:bCs/>
        </w:rPr>
      </w:pPr>
    </w:p>
    <w:p w:rsidR="007E5AAD" w:rsidRPr="00E9560A" w:rsidRDefault="007E5AAD" w:rsidP="008E5948">
      <w:pPr>
        <w:ind w:firstLine="709"/>
        <w:jc w:val="both"/>
        <w:rPr>
          <w:b/>
          <w:bCs/>
        </w:rPr>
      </w:pPr>
      <w:r w:rsidRPr="00E9560A">
        <w:rPr>
          <w:b/>
          <w:bCs/>
        </w:rPr>
        <w:t>Номинация «Программка театральной постановки»</w:t>
      </w:r>
    </w:p>
    <w:p w:rsidR="007E5AAD" w:rsidRPr="00C563B7" w:rsidRDefault="007E5AAD" w:rsidP="008E5948">
      <w:pPr>
        <w:ind w:firstLine="709"/>
        <w:jc w:val="both"/>
      </w:pPr>
      <w:r w:rsidRPr="00C563B7">
        <w:t>Оригинальность исполнения и творческого решения</w:t>
      </w:r>
      <w:r>
        <w:t>.</w:t>
      </w:r>
    </w:p>
    <w:p w:rsidR="007E5AAD" w:rsidRPr="00C563B7" w:rsidRDefault="007E5AAD" w:rsidP="008E5948">
      <w:pPr>
        <w:ind w:firstLine="709"/>
        <w:jc w:val="both"/>
      </w:pPr>
      <w:r w:rsidRPr="00C563B7">
        <w:t>Наличие названия поста</w:t>
      </w:r>
      <w:r>
        <w:t xml:space="preserve">новки, списка ролей и актеров, а также </w:t>
      </w:r>
      <w:r w:rsidRPr="00C563B7">
        <w:t>краткого содержания сценического отрывка</w:t>
      </w:r>
      <w:r>
        <w:t>.</w:t>
      </w:r>
    </w:p>
    <w:p w:rsidR="007E5AAD" w:rsidRDefault="007E5AAD" w:rsidP="008E5948">
      <w:pPr>
        <w:ind w:firstLine="709"/>
        <w:jc w:val="both"/>
        <w:rPr>
          <w:b/>
          <w:bCs/>
        </w:rPr>
      </w:pPr>
    </w:p>
    <w:p w:rsidR="007E5AAD" w:rsidRPr="00E9560A" w:rsidRDefault="007E5AAD" w:rsidP="008E5948">
      <w:pPr>
        <w:ind w:firstLine="709"/>
        <w:jc w:val="both"/>
        <w:rPr>
          <w:b/>
          <w:bCs/>
        </w:rPr>
      </w:pPr>
      <w:r w:rsidRPr="00E9560A">
        <w:rPr>
          <w:b/>
          <w:bCs/>
        </w:rPr>
        <w:t>Номинация «Кукла-герой»</w:t>
      </w:r>
    </w:p>
    <w:p w:rsidR="007E5AAD" w:rsidRDefault="007E5AAD" w:rsidP="008E5948">
      <w:pPr>
        <w:ind w:firstLine="709"/>
        <w:jc w:val="both"/>
      </w:pPr>
      <w:r>
        <w:t>Оригинальность исполнения и творческой идеи.</w:t>
      </w:r>
    </w:p>
    <w:p w:rsidR="007E5AAD" w:rsidRDefault="007E5AAD" w:rsidP="008E5948">
      <w:pPr>
        <w:ind w:firstLine="709"/>
        <w:jc w:val="both"/>
      </w:pPr>
      <w:r>
        <w:t xml:space="preserve">Соблюдение регламента </w:t>
      </w:r>
    </w:p>
    <w:p w:rsidR="007E5AAD" w:rsidRDefault="007E5AAD" w:rsidP="008E5948">
      <w:pPr>
        <w:ind w:firstLine="709"/>
        <w:jc w:val="both"/>
      </w:pPr>
      <w:r>
        <w:t>Уровень владения английским языком</w:t>
      </w:r>
    </w:p>
    <w:p w:rsidR="007E5AAD" w:rsidRDefault="007E5AAD" w:rsidP="008E5948">
      <w:pPr>
        <w:ind w:firstLine="709"/>
        <w:jc w:val="both"/>
        <w:rPr>
          <w:b/>
          <w:bCs/>
        </w:rPr>
      </w:pPr>
    </w:p>
    <w:p w:rsidR="007E5AAD" w:rsidRPr="00E9560A" w:rsidRDefault="007E5AAD" w:rsidP="008E5948">
      <w:pPr>
        <w:ind w:firstLine="709"/>
        <w:jc w:val="both"/>
        <w:rPr>
          <w:b/>
          <w:bCs/>
        </w:rPr>
      </w:pPr>
      <w:r w:rsidRPr="00E9560A">
        <w:rPr>
          <w:b/>
          <w:bCs/>
        </w:rPr>
        <w:t>Номинация «Драма»</w:t>
      </w:r>
    </w:p>
    <w:p w:rsidR="007E5AAD" w:rsidRDefault="007E5AAD" w:rsidP="008E5948">
      <w:pPr>
        <w:ind w:firstLine="709"/>
        <w:jc w:val="both"/>
      </w:pPr>
      <w:r>
        <w:t>Уровень владения иностранным языком</w:t>
      </w:r>
    </w:p>
    <w:p w:rsidR="007E5AAD" w:rsidRDefault="007E5AAD" w:rsidP="008E5948">
      <w:pPr>
        <w:ind w:firstLine="709"/>
        <w:jc w:val="both"/>
      </w:pPr>
      <w:r>
        <w:t>Актерское мастерство</w:t>
      </w:r>
    </w:p>
    <w:p w:rsidR="007E5AAD" w:rsidRDefault="007E5AAD" w:rsidP="008E5948">
      <w:pPr>
        <w:ind w:firstLine="709"/>
        <w:jc w:val="both"/>
      </w:pPr>
      <w:r>
        <w:t>Режиссура</w:t>
      </w:r>
    </w:p>
    <w:p w:rsidR="007E5AAD" w:rsidRDefault="007E5AAD" w:rsidP="008E5948">
      <w:pPr>
        <w:ind w:firstLine="709"/>
        <w:jc w:val="both"/>
      </w:pPr>
      <w:r>
        <w:t>Визуальное и звуковое оформление</w:t>
      </w:r>
    </w:p>
    <w:p w:rsidR="007E5AAD" w:rsidRPr="00FC7946" w:rsidRDefault="007E5AAD" w:rsidP="008E5948">
      <w:pPr>
        <w:ind w:firstLine="709"/>
        <w:jc w:val="both"/>
      </w:pPr>
    </w:p>
    <w:p w:rsidR="007E5AAD" w:rsidRPr="00F278A0" w:rsidRDefault="007E5AAD" w:rsidP="008E5948">
      <w:pPr>
        <w:pStyle w:val="ListParagraph"/>
        <w:spacing w:line="240" w:lineRule="auto"/>
        <w:ind w:left="709" w:firstLine="0"/>
        <w:jc w:val="center"/>
        <w:rPr>
          <w:b/>
          <w:bCs/>
        </w:rPr>
      </w:pPr>
      <w:r>
        <w:rPr>
          <w:b/>
          <w:bCs/>
        </w:rPr>
        <w:t>8.</w:t>
      </w:r>
      <w:r w:rsidRPr="00E63B81">
        <w:rPr>
          <w:b/>
          <w:bCs/>
        </w:rPr>
        <w:t>Подведение итогов мероприятия</w:t>
      </w:r>
    </w:p>
    <w:p w:rsidR="007E5AAD" w:rsidRPr="000117C3" w:rsidRDefault="007E5AAD" w:rsidP="008E5948">
      <w:pPr>
        <w:ind w:right="707"/>
        <w:jc w:val="center"/>
        <w:rPr>
          <w:b/>
          <w:bCs/>
        </w:rPr>
      </w:pPr>
    </w:p>
    <w:p w:rsidR="007E5AAD" w:rsidRPr="000117C3" w:rsidRDefault="007E5AAD" w:rsidP="008E5948">
      <w:pPr>
        <w:shd w:val="clear" w:color="auto" w:fill="FFFFFF"/>
        <w:autoSpaceDE w:val="0"/>
        <w:autoSpaceDN w:val="0"/>
        <w:adjustRightInd w:val="0"/>
        <w:ind w:right="707" w:firstLine="426"/>
        <w:jc w:val="both"/>
      </w:pPr>
      <w:r>
        <w:t xml:space="preserve">Победитель каждой </w:t>
      </w:r>
      <w:r w:rsidRPr="00141391">
        <w:t>номинации</w:t>
      </w:r>
      <w:r w:rsidRPr="000117C3">
        <w:t xml:space="preserve"> 1 и 2 возрастных категорий награждается дипломом I степени, призеры  награждаются дипломами II и III степени.</w:t>
      </w:r>
    </w:p>
    <w:p w:rsidR="007E5AAD" w:rsidRPr="000117C3" w:rsidRDefault="007E5AAD" w:rsidP="008E5948">
      <w:pPr>
        <w:shd w:val="clear" w:color="auto" w:fill="FFFFFF"/>
        <w:autoSpaceDE w:val="0"/>
        <w:autoSpaceDN w:val="0"/>
        <w:adjustRightInd w:val="0"/>
        <w:ind w:right="707" w:firstLine="426"/>
        <w:jc w:val="both"/>
      </w:pPr>
      <w:r w:rsidRPr="000117C3">
        <w:rPr>
          <w:b/>
          <w:bCs/>
        </w:rPr>
        <w:t>Квота дипломов победителей/призёров:</w:t>
      </w:r>
    </w:p>
    <w:p w:rsidR="007E5AAD" w:rsidRPr="00B15EA8" w:rsidRDefault="007E5AAD" w:rsidP="008E5948">
      <w:pPr>
        <w:pStyle w:val="ListParagraph"/>
        <w:spacing w:line="240" w:lineRule="auto"/>
        <w:ind w:left="142" w:firstLine="426"/>
      </w:pPr>
      <w:r w:rsidRPr="00B15EA8">
        <w:t>- диплом 1-й степени- 1</w:t>
      </w:r>
      <w:r>
        <w:t xml:space="preserve"> шт</w:t>
      </w:r>
      <w:r w:rsidRPr="00B15EA8">
        <w:t>;</w:t>
      </w:r>
    </w:p>
    <w:p w:rsidR="007E5AAD" w:rsidRPr="00B15EA8" w:rsidRDefault="007E5AAD" w:rsidP="008E5948">
      <w:pPr>
        <w:pStyle w:val="ListParagraph"/>
        <w:spacing w:line="240" w:lineRule="auto"/>
        <w:ind w:left="142" w:firstLine="426"/>
      </w:pPr>
      <w:r w:rsidRPr="00B15EA8">
        <w:t>- диплом 2-й степени – 1</w:t>
      </w:r>
      <w:r>
        <w:t xml:space="preserve"> шт</w:t>
      </w:r>
      <w:r w:rsidRPr="00B15EA8">
        <w:t>;</w:t>
      </w:r>
    </w:p>
    <w:p w:rsidR="007E5AAD" w:rsidRDefault="007E5AAD" w:rsidP="008E5948">
      <w:pPr>
        <w:pStyle w:val="ListParagraph"/>
        <w:spacing w:line="240" w:lineRule="auto"/>
        <w:ind w:left="142" w:firstLine="426"/>
      </w:pPr>
      <w:r w:rsidRPr="00B15EA8">
        <w:t>- диплом 3-й степени – 1</w:t>
      </w:r>
      <w:r>
        <w:t xml:space="preserve"> шт</w:t>
      </w:r>
      <w:r w:rsidRPr="00B15EA8">
        <w:t>.</w:t>
      </w:r>
    </w:p>
    <w:p w:rsidR="007E5AAD" w:rsidRDefault="007E5AAD" w:rsidP="008E5948">
      <w:pPr>
        <w:pStyle w:val="ListParagraph"/>
        <w:spacing w:line="240" w:lineRule="auto"/>
        <w:ind w:left="142" w:firstLine="426"/>
      </w:pPr>
    </w:p>
    <w:p w:rsidR="007E5AAD" w:rsidRPr="00430AFD" w:rsidRDefault="007E5AAD" w:rsidP="008E5948">
      <w:pPr>
        <w:pStyle w:val="ListParagraph"/>
        <w:spacing w:line="240" w:lineRule="auto"/>
        <w:ind w:left="0"/>
      </w:pPr>
      <w:r w:rsidRPr="00430AFD">
        <w:t xml:space="preserve">Дипломы за 1-3 </w:t>
      </w:r>
      <w:r>
        <w:t xml:space="preserve">степени </w:t>
      </w:r>
      <w:r w:rsidRPr="00430AFD">
        <w:t xml:space="preserve"> подготавливаются на бланках Департамента образования и вручаются оргкомитетом мероприятия.</w:t>
      </w:r>
    </w:p>
    <w:p w:rsidR="007E5AAD" w:rsidRPr="003F6941" w:rsidRDefault="007E5AAD" w:rsidP="008E5948">
      <w:pPr>
        <w:ind w:firstLine="709"/>
        <w:jc w:val="both"/>
      </w:pPr>
    </w:p>
    <w:p w:rsidR="007E5AAD" w:rsidRDefault="007E5AAD" w:rsidP="008E5948">
      <w:pPr>
        <w:pStyle w:val="ListParagraph"/>
        <w:spacing w:line="240" w:lineRule="auto"/>
        <w:ind w:left="709" w:firstLine="0"/>
        <w:jc w:val="center"/>
        <w:rPr>
          <w:b/>
          <w:bCs/>
        </w:rPr>
      </w:pPr>
      <w:r>
        <w:rPr>
          <w:b/>
          <w:bCs/>
        </w:rPr>
        <w:t>9.Контактная информация</w:t>
      </w:r>
    </w:p>
    <w:p w:rsidR="007E5AAD" w:rsidRDefault="007E5AAD" w:rsidP="008E5948">
      <w:pPr>
        <w:ind w:firstLine="709"/>
        <w:jc w:val="both"/>
        <w:rPr>
          <w:i/>
          <w:iCs/>
        </w:rPr>
      </w:pPr>
    </w:p>
    <w:p w:rsidR="007E5AAD" w:rsidRDefault="007E5AAD" w:rsidP="008E5948">
      <w:pPr>
        <w:ind w:firstLine="709"/>
        <w:jc w:val="both"/>
        <w:rPr>
          <w:rStyle w:val="Hyperlink"/>
        </w:rPr>
      </w:pPr>
      <w:r>
        <w:t xml:space="preserve">Координатор:  Танчук Анастасия Сергеевна, </w:t>
      </w:r>
      <w:r w:rsidRPr="000117C3">
        <w:t xml:space="preserve">председатель ШМО учителей английского языка </w:t>
      </w:r>
      <w:r>
        <w:t xml:space="preserve">Школа № 145 г.о. Самара, сот. 8927-785-86-92; </w:t>
      </w:r>
      <w:r>
        <w:rPr>
          <w:lang w:val="en-US"/>
        </w:rPr>
        <w:t>e</w:t>
      </w:r>
      <w:r w:rsidRPr="00FA2932">
        <w:t>-</w:t>
      </w:r>
      <w:r>
        <w:rPr>
          <w:lang w:val="en-US"/>
        </w:rPr>
        <w:t>mail</w:t>
      </w:r>
      <w:r>
        <w:t xml:space="preserve">: </w:t>
      </w:r>
      <w:hyperlink r:id="rId157" w:history="1">
        <w:r w:rsidRPr="00821FFD">
          <w:rPr>
            <w:rStyle w:val="Hyperlink"/>
            <w:lang w:val="en-US"/>
          </w:rPr>
          <w:t>tancukas</w:t>
        </w:r>
        <w:r w:rsidRPr="00FA2932">
          <w:rPr>
            <w:rStyle w:val="Hyperlink"/>
          </w:rPr>
          <w:t>93@</w:t>
        </w:r>
        <w:r w:rsidRPr="00821FFD">
          <w:rPr>
            <w:rStyle w:val="Hyperlink"/>
            <w:lang w:val="en-US"/>
          </w:rPr>
          <w:t>gmail</w:t>
        </w:r>
        <w:r w:rsidRPr="00FA2932">
          <w:rPr>
            <w:rStyle w:val="Hyperlink"/>
          </w:rPr>
          <w:t>.</w:t>
        </w:r>
        <w:r w:rsidRPr="00821FFD">
          <w:rPr>
            <w:rStyle w:val="Hyperlink"/>
            <w:lang w:val="en-US"/>
          </w:rPr>
          <w:t>com</w:t>
        </w:r>
      </w:hyperlink>
      <w:r>
        <w:rPr>
          <w:rStyle w:val="Hyperlink"/>
        </w:rPr>
        <w:t>.</w:t>
      </w:r>
    </w:p>
    <w:p w:rsidR="007E5AAD" w:rsidRDefault="007E5AAD" w:rsidP="008E5948">
      <w:pPr>
        <w:ind w:firstLine="709"/>
        <w:jc w:val="both"/>
        <w:rPr>
          <w:rStyle w:val="Hyperlink"/>
        </w:rPr>
      </w:pPr>
    </w:p>
    <w:p w:rsidR="007E5AAD" w:rsidRDefault="007E5AAD" w:rsidP="008E5948">
      <w:pPr>
        <w:ind w:firstLine="709"/>
        <w:jc w:val="both"/>
        <w:rPr>
          <w:rStyle w:val="Hyperlink"/>
        </w:rPr>
      </w:pPr>
    </w:p>
    <w:p w:rsidR="007E5AAD" w:rsidRDefault="007E5AAD" w:rsidP="008E5948">
      <w:pPr>
        <w:ind w:firstLine="709"/>
        <w:jc w:val="both"/>
        <w:rPr>
          <w:rStyle w:val="Hyperlink"/>
        </w:rPr>
      </w:pPr>
    </w:p>
    <w:p w:rsidR="007E5AAD" w:rsidRDefault="007E5AAD" w:rsidP="008E5948">
      <w:pPr>
        <w:ind w:firstLine="709"/>
        <w:jc w:val="both"/>
        <w:rPr>
          <w:rStyle w:val="Hyperlink"/>
        </w:rPr>
      </w:pPr>
    </w:p>
    <w:p w:rsidR="007E5AAD" w:rsidRPr="00E265F6" w:rsidRDefault="007E5AAD" w:rsidP="008E5948">
      <w:pPr>
        <w:ind w:firstLine="709"/>
        <w:jc w:val="both"/>
        <w:rPr>
          <w:rStyle w:val="Hyperlink"/>
        </w:rPr>
      </w:pPr>
    </w:p>
    <w:p w:rsidR="007E5AAD" w:rsidRPr="008E5948" w:rsidRDefault="007E5AAD" w:rsidP="008E5948">
      <w:pPr>
        <w:ind w:firstLine="709"/>
        <w:jc w:val="right"/>
        <w:rPr>
          <w:i/>
          <w:iCs/>
        </w:rPr>
      </w:pPr>
      <w:r w:rsidRPr="008E5948">
        <w:rPr>
          <w:i/>
          <w:iCs/>
        </w:rPr>
        <w:t>Приложение</w:t>
      </w:r>
    </w:p>
    <w:p w:rsidR="007E5AAD" w:rsidRDefault="007E5AAD" w:rsidP="008E5948">
      <w:pPr>
        <w:jc w:val="center"/>
      </w:pPr>
      <w:r w:rsidRPr="008E5948">
        <w:t>ЗАЯВКА</w:t>
      </w:r>
    </w:p>
    <w:p w:rsidR="007E5AAD" w:rsidRPr="008E5948" w:rsidRDefault="007E5AAD" w:rsidP="008E5948">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2"/>
        <w:gridCol w:w="1985"/>
        <w:gridCol w:w="2268"/>
        <w:gridCol w:w="2126"/>
        <w:gridCol w:w="2404"/>
      </w:tblGrid>
      <w:tr w:rsidR="007E5AAD" w:rsidRPr="00C563B7">
        <w:trPr>
          <w:jc w:val="center"/>
        </w:trPr>
        <w:tc>
          <w:tcPr>
            <w:tcW w:w="562" w:type="dxa"/>
            <w:vAlign w:val="center"/>
          </w:tcPr>
          <w:p w:rsidR="007E5AAD" w:rsidRPr="00C103C3" w:rsidRDefault="007E5AAD" w:rsidP="00C103C3">
            <w:pPr>
              <w:jc w:val="center"/>
              <w:rPr>
                <w:sz w:val="22"/>
                <w:szCs w:val="22"/>
              </w:rPr>
            </w:pPr>
            <w:r w:rsidRPr="00C103C3">
              <w:rPr>
                <w:sz w:val="22"/>
                <w:szCs w:val="22"/>
              </w:rPr>
              <w:t>№</w:t>
            </w:r>
          </w:p>
        </w:tc>
        <w:tc>
          <w:tcPr>
            <w:tcW w:w="1985" w:type="dxa"/>
            <w:vAlign w:val="center"/>
          </w:tcPr>
          <w:p w:rsidR="007E5AAD" w:rsidRPr="00C103C3" w:rsidRDefault="007E5AAD" w:rsidP="00C103C3">
            <w:pPr>
              <w:jc w:val="center"/>
              <w:rPr>
                <w:sz w:val="22"/>
                <w:szCs w:val="22"/>
              </w:rPr>
            </w:pPr>
            <w:r w:rsidRPr="00C103C3">
              <w:rPr>
                <w:sz w:val="22"/>
                <w:szCs w:val="22"/>
              </w:rPr>
              <w:t>Номинация</w:t>
            </w:r>
          </w:p>
        </w:tc>
        <w:tc>
          <w:tcPr>
            <w:tcW w:w="2268" w:type="dxa"/>
            <w:vAlign w:val="center"/>
          </w:tcPr>
          <w:p w:rsidR="007E5AAD" w:rsidRPr="00C103C3" w:rsidRDefault="007E5AAD" w:rsidP="00C103C3">
            <w:pPr>
              <w:jc w:val="center"/>
              <w:rPr>
                <w:sz w:val="22"/>
                <w:szCs w:val="22"/>
              </w:rPr>
            </w:pPr>
            <w:r w:rsidRPr="00C103C3">
              <w:rPr>
                <w:sz w:val="22"/>
                <w:szCs w:val="22"/>
              </w:rPr>
              <w:t>Ф.И. ученика(ов) полностью, класс,</w:t>
            </w:r>
          </w:p>
          <w:p w:rsidR="007E5AAD" w:rsidRPr="00C103C3" w:rsidRDefault="007E5AAD" w:rsidP="00C103C3">
            <w:pPr>
              <w:jc w:val="center"/>
              <w:rPr>
                <w:sz w:val="22"/>
                <w:szCs w:val="22"/>
              </w:rPr>
            </w:pPr>
            <w:r w:rsidRPr="00C103C3">
              <w:rPr>
                <w:sz w:val="22"/>
                <w:szCs w:val="22"/>
              </w:rPr>
              <w:t>ОУ</w:t>
            </w:r>
          </w:p>
        </w:tc>
        <w:tc>
          <w:tcPr>
            <w:tcW w:w="2126" w:type="dxa"/>
            <w:vAlign w:val="center"/>
          </w:tcPr>
          <w:p w:rsidR="007E5AAD" w:rsidRPr="00C103C3" w:rsidRDefault="007E5AAD" w:rsidP="00C103C3">
            <w:pPr>
              <w:jc w:val="center"/>
              <w:rPr>
                <w:sz w:val="22"/>
                <w:szCs w:val="22"/>
              </w:rPr>
            </w:pPr>
            <w:r w:rsidRPr="00C103C3">
              <w:rPr>
                <w:sz w:val="22"/>
                <w:szCs w:val="22"/>
              </w:rPr>
              <w:t>Название (спектакля, куклы-героя) на русском и на английском языках</w:t>
            </w:r>
          </w:p>
        </w:tc>
        <w:tc>
          <w:tcPr>
            <w:tcW w:w="2404" w:type="dxa"/>
            <w:vAlign w:val="center"/>
          </w:tcPr>
          <w:p w:rsidR="007E5AAD" w:rsidRPr="00C103C3" w:rsidRDefault="007E5AAD" w:rsidP="00C103C3">
            <w:pPr>
              <w:jc w:val="center"/>
              <w:rPr>
                <w:sz w:val="22"/>
                <w:szCs w:val="22"/>
              </w:rPr>
            </w:pPr>
            <w:r w:rsidRPr="00C103C3">
              <w:rPr>
                <w:sz w:val="22"/>
                <w:szCs w:val="22"/>
              </w:rPr>
              <w:t>ФИО педагога (полностью)</w:t>
            </w:r>
          </w:p>
        </w:tc>
      </w:tr>
      <w:tr w:rsidR="007E5AAD" w:rsidRPr="00C563B7">
        <w:trPr>
          <w:jc w:val="center"/>
        </w:trPr>
        <w:tc>
          <w:tcPr>
            <w:tcW w:w="562" w:type="dxa"/>
            <w:vAlign w:val="center"/>
          </w:tcPr>
          <w:p w:rsidR="007E5AAD" w:rsidRPr="00C103C3" w:rsidRDefault="007E5AAD" w:rsidP="00C103C3">
            <w:pPr>
              <w:jc w:val="center"/>
              <w:rPr>
                <w:sz w:val="22"/>
                <w:szCs w:val="22"/>
              </w:rPr>
            </w:pPr>
          </w:p>
        </w:tc>
        <w:tc>
          <w:tcPr>
            <w:tcW w:w="1985" w:type="dxa"/>
            <w:vAlign w:val="center"/>
          </w:tcPr>
          <w:p w:rsidR="007E5AAD" w:rsidRPr="00C103C3" w:rsidRDefault="007E5AAD" w:rsidP="00C103C3">
            <w:pPr>
              <w:jc w:val="center"/>
              <w:rPr>
                <w:sz w:val="22"/>
                <w:szCs w:val="22"/>
              </w:rPr>
            </w:pPr>
          </w:p>
        </w:tc>
        <w:tc>
          <w:tcPr>
            <w:tcW w:w="2268" w:type="dxa"/>
            <w:vAlign w:val="center"/>
          </w:tcPr>
          <w:p w:rsidR="007E5AAD" w:rsidRPr="00C103C3" w:rsidRDefault="007E5AAD" w:rsidP="00C103C3">
            <w:pPr>
              <w:jc w:val="center"/>
              <w:rPr>
                <w:sz w:val="22"/>
                <w:szCs w:val="22"/>
              </w:rPr>
            </w:pPr>
          </w:p>
        </w:tc>
        <w:tc>
          <w:tcPr>
            <w:tcW w:w="2126" w:type="dxa"/>
            <w:vAlign w:val="center"/>
          </w:tcPr>
          <w:p w:rsidR="007E5AAD" w:rsidRPr="00C103C3" w:rsidRDefault="007E5AAD" w:rsidP="00C103C3">
            <w:pPr>
              <w:jc w:val="center"/>
              <w:rPr>
                <w:sz w:val="22"/>
                <w:szCs w:val="22"/>
              </w:rPr>
            </w:pPr>
          </w:p>
        </w:tc>
        <w:tc>
          <w:tcPr>
            <w:tcW w:w="2404" w:type="dxa"/>
            <w:vAlign w:val="center"/>
          </w:tcPr>
          <w:p w:rsidR="007E5AAD" w:rsidRPr="00C103C3" w:rsidRDefault="007E5AAD" w:rsidP="00C103C3">
            <w:pPr>
              <w:jc w:val="center"/>
              <w:rPr>
                <w:sz w:val="22"/>
                <w:szCs w:val="22"/>
              </w:rPr>
            </w:pPr>
          </w:p>
        </w:tc>
      </w:tr>
    </w:tbl>
    <w:p w:rsidR="007E5AAD" w:rsidRPr="00C563B7" w:rsidRDefault="007E5AAD" w:rsidP="008E5948"/>
    <w:p w:rsidR="007E5AAD" w:rsidRPr="00C563B7" w:rsidRDefault="007E5AAD" w:rsidP="008E5948">
      <w:r w:rsidRPr="00C563B7">
        <w:t>ФИО ответственного лица _______________________________________________________________</w:t>
      </w:r>
    </w:p>
    <w:p w:rsidR="007E5AAD" w:rsidRPr="00C563B7" w:rsidRDefault="007E5AAD" w:rsidP="008E5948">
      <w:r w:rsidRPr="00C563B7">
        <w:t>Телефон ответственного контакта _______________________________________________________________</w:t>
      </w:r>
    </w:p>
    <w:p w:rsidR="007E5AAD" w:rsidRPr="00C563B7" w:rsidRDefault="007E5AAD" w:rsidP="008E5948"/>
    <w:p w:rsidR="007E5AAD" w:rsidRPr="00F278A0" w:rsidRDefault="007E5AAD" w:rsidP="008E5948">
      <w:pPr>
        <w:pStyle w:val="ListParagraph"/>
        <w:spacing w:line="240" w:lineRule="auto"/>
        <w:ind w:left="142" w:firstLine="142"/>
        <w:rPr>
          <w:b/>
          <w:bCs/>
          <w:lang w:val="en-US"/>
        </w:rPr>
      </w:pPr>
    </w:p>
    <w:p w:rsidR="007E5AAD" w:rsidRDefault="007E5AAD"/>
    <w:p w:rsidR="007E5AAD" w:rsidRDefault="007E5AAD"/>
    <w:p w:rsidR="007E5AAD" w:rsidRDefault="007E5AAD"/>
    <w:p w:rsidR="007E5AAD" w:rsidRDefault="007E5AAD"/>
    <w:p w:rsidR="007E5AAD" w:rsidRDefault="007E5AAD"/>
    <w:p w:rsidR="007E5AAD" w:rsidRDefault="007E5AAD" w:rsidP="00126B2F">
      <w:pPr>
        <w:jc w:val="center"/>
        <w:rPr>
          <w:b/>
          <w:bCs/>
          <w:sz w:val="32"/>
          <w:szCs w:val="32"/>
        </w:rPr>
      </w:pPr>
      <w:r>
        <w:rPr>
          <w:b/>
          <w:bCs/>
          <w:sz w:val="32"/>
          <w:szCs w:val="32"/>
        </w:rPr>
        <w:t>Карточка мероприятия</w:t>
      </w:r>
    </w:p>
    <w:p w:rsidR="007E5AAD" w:rsidRPr="0094726D" w:rsidRDefault="007E5AAD" w:rsidP="00126B2F">
      <w:pPr>
        <w:suppressAutoHyphens/>
        <w:jc w:val="center"/>
        <w:rPr>
          <w:b/>
          <w:bCs/>
          <w:sz w:val="32"/>
          <w:szCs w:val="32"/>
          <w:lang w:eastAsia="ar-SA"/>
        </w:rPr>
      </w:pPr>
      <w:r w:rsidRPr="0094726D">
        <w:rPr>
          <w:b/>
          <w:bCs/>
          <w:sz w:val="32"/>
          <w:szCs w:val="32"/>
          <w:lang w:eastAsia="ar-SA"/>
        </w:rPr>
        <w:t xml:space="preserve">Открытая городская олимпиада по английскому языку </w:t>
      </w:r>
    </w:p>
    <w:p w:rsidR="007E5AAD" w:rsidRPr="0094726D" w:rsidRDefault="007E5AAD" w:rsidP="00126B2F">
      <w:pPr>
        <w:suppressAutoHyphens/>
        <w:jc w:val="center"/>
        <w:rPr>
          <w:b/>
          <w:bCs/>
          <w:sz w:val="32"/>
          <w:szCs w:val="32"/>
          <w:lang w:eastAsia="ar-SA"/>
        </w:rPr>
      </w:pPr>
      <w:r w:rsidRPr="0094726D">
        <w:rPr>
          <w:b/>
          <w:bCs/>
          <w:sz w:val="32"/>
          <w:szCs w:val="32"/>
          <w:lang w:eastAsia="ar-SA"/>
        </w:rPr>
        <w:t>«</w:t>
      </w:r>
      <w:r w:rsidRPr="0094726D">
        <w:rPr>
          <w:b/>
          <w:bCs/>
          <w:sz w:val="32"/>
          <w:szCs w:val="32"/>
          <w:lang w:val="en-US" w:eastAsia="ar-SA"/>
        </w:rPr>
        <w:t>S</w:t>
      </w:r>
      <w:r>
        <w:rPr>
          <w:b/>
          <w:bCs/>
          <w:sz w:val="32"/>
          <w:szCs w:val="32"/>
          <w:lang w:val="en-US" w:eastAsia="ar-SA"/>
        </w:rPr>
        <w:t>martCambridge</w:t>
      </w:r>
      <w:r w:rsidRPr="0094726D">
        <w:rPr>
          <w:b/>
          <w:bCs/>
          <w:sz w:val="32"/>
          <w:szCs w:val="32"/>
          <w:lang w:eastAsia="ar-SA"/>
        </w:rPr>
        <w:t>»</w:t>
      </w:r>
    </w:p>
    <w:p w:rsidR="007E5AAD" w:rsidRPr="0094726D" w:rsidRDefault="007E5AAD" w:rsidP="00126B2F">
      <w:pPr>
        <w:suppressAutoHyphens/>
        <w:jc w:val="center"/>
        <w:rPr>
          <w:b/>
          <w:bCs/>
          <w:sz w:val="32"/>
          <w:szCs w:val="32"/>
          <w:lang w:eastAsia="ar-SA"/>
        </w:rPr>
      </w:pPr>
      <w:r w:rsidRPr="0094726D">
        <w:rPr>
          <w:b/>
          <w:bCs/>
          <w:sz w:val="32"/>
          <w:szCs w:val="32"/>
          <w:lang w:eastAsia="ar-SA"/>
        </w:rPr>
        <w:t xml:space="preserve"> для обучающихся 2-3-х классов</w:t>
      </w:r>
      <w:bookmarkStart w:id="54" w:name="SmartCambridge"/>
      <w:bookmarkEnd w:id="54"/>
    </w:p>
    <w:p w:rsidR="007E5AAD" w:rsidRPr="006C62E7" w:rsidRDefault="007E5AAD" w:rsidP="00126B2F">
      <w:pPr>
        <w:suppressAutoHyphens/>
        <w:jc w:val="both"/>
        <w:rPr>
          <w:lang w:eastAsia="ar-SA"/>
        </w:rPr>
      </w:pPr>
    </w:p>
    <w:p w:rsidR="007E5AAD" w:rsidRDefault="007E5AAD" w:rsidP="00126B2F">
      <w:pPr>
        <w:jc w:val="center"/>
        <w:rPr>
          <w:b/>
          <w:bCs/>
          <w:color w:val="365F91"/>
          <w:sz w:val="32"/>
          <w:szCs w:val="32"/>
        </w:rPr>
      </w:pPr>
    </w:p>
    <w:tbl>
      <w:tblPr>
        <w:tblW w:w="9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89"/>
        <w:gridCol w:w="5422"/>
      </w:tblGrid>
      <w:tr w:rsidR="007E5AAD">
        <w:trPr>
          <w:jc w:val="center"/>
        </w:trPr>
        <w:tc>
          <w:tcPr>
            <w:tcW w:w="9711" w:type="dxa"/>
            <w:gridSpan w:val="2"/>
            <w:vAlign w:val="center"/>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rPr>
          <w:jc w:val="center"/>
        </w:trPr>
        <w:tc>
          <w:tcPr>
            <w:tcW w:w="4289" w:type="dxa"/>
            <w:vAlign w:val="center"/>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Дата,</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i/>
                <w:i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5422" w:type="dxa"/>
            <w:vAlign w:val="center"/>
          </w:tcPr>
          <w:p w:rsidR="007E5AAD" w:rsidRPr="00C103C3" w:rsidRDefault="007E5AAD" w:rsidP="00C103C3">
            <w:pPr>
              <w:jc w:val="center"/>
              <w:rPr>
                <w:b/>
                <w:bCs/>
                <w:color w:val="95B3D7"/>
                <w:sz w:val="22"/>
                <w:szCs w:val="22"/>
              </w:rPr>
            </w:pPr>
          </w:p>
          <w:p w:rsidR="007E5AAD" w:rsidRPr="00C103C3" w:rsidRDefault="007E5AAD" w:rsidP="00C103C3">
            <w:pPr>
              <w:jc w:val="center"/>
              <w:rPr>
                <w:b/>
                <w:bCs/>
                <w:color w:val="000000"/>
                <w:sz w:val="22"/>
                <w:szCs w:val="22"/>
              </w:rPr>
            </w:pPr>
            <w:r w:rsidRPr="00C103C3">
              <w:rPr>
                <w:b/>
                <w:bCs/>
                <w:color w:val="000000"/>
                <w:sz w:val="22"/>
                <w:szCs w:val="22"/>
                <w:lang w:val="en-US"/>
              </w:rPr>
              <w:t>I</w:t>
            </w:r>
            <w:r w:rsidRPr="00C103C3">
              <w:rPr>
                <w:b/>
                <w:bCs/>
                <w:color w:val="000000"/>
                <w:sz w:val="22"/>
                <w:szCs w:val="22"/>
              </w:rPr>
              <w:t xml:space="preserve"> - </w:t>
            </w:r>
            <w:r w:rsidRPr="00C103C3">
              <w:rPr>
                <w:b/>
                <w:bCs/>
                <w:color w:val="000000"/>
                <w:sz w:val="22"/>
                <w:szCs w:val="22"/>
                <w:lang w:val="en-US"/>
              </w:rPr>
              <w:t>II</w:t>
            </w:r>
            <w:r w:rsidRPr="00C103C3">
              <w:rPr>
                <w:b/>
                <w:bCs/>
                <w:color w:val="000000"/>
                <w:sz w:val="22"/>
                <w:szCs w:val="22"/>
              </w:rPr>
              <w:t xml:space="preserve"> туры:</w:t>
            </w:r>
          </w:p>
          <w:p w:rsidR="007E5AAD" w:rsidRPr="00C103C3" w:rsidRDefault="007E5AAD" w:rsidP="00C103C3">
            <w:pPr>
              <w:jc w:val="center"/>
              <w:rPr>
                <w:color w:val="000000"/>
                <w:sz w:val="22"/>
                <w:szCs w:val="22"/>
              </w:rPr>
            </w:pPr>
            <w:r w:rsidRPr="00C103C3">
              <w:rPr>
                <w:color w:val="000000"/>
                <w:sz w:val="22"/>
                <w:szCs w:val="22"/>
              </w:rPr>
              <w:t>16  марта  2019  года в 10.00</w:t>
            </w:r>
          </w:p>
          <w:p w:rsidR="007E5AAD" w:rsidRPr="00C103C3" w:rsidRDefault="007E5AAD" w:rsidP="00C103C3">
            <w:pPr>
              <w:jc w:val="center"/>
              <w:rPr>
                <w:color w:val="000000"/>
                <w:sz w:val="22"/>
                <w:szCs w:val="22"/>
              </w:rPr>
            </w:pPr>
            <w:r w:rsidRPr="00C103C3">
              <w:rPr>
                <w:color w:val="000000"/>
                <w:sz w:val="22"/>
                <w:szCs w:val="22"/>
              </w:rPr>
              <w:t>на базе МБОУ Школа № 124 г.о. Самара</w:t>
            </w:r>
          </w:p>
          <w:p w:rsidR="007E5AAD" w:rsidRPr="00C103C3" w:rsidRDefault="007E5AAD" w:rsidP="00C103C3">
            <w:pPr>
              <w:jc w:val="center"/>
              <w:rPr>
                <w:color w:val="000000"/>
                <w:sz w:val="22"/>
                <w:szCs w:val="22"/>
              </w:rPr>
            </w:pPr>
            <w:r w:rsidRPr="00C103C3">
              <w:rPr>
                <w:color w:val="000000"/>
                <w:sz w:val="22"/>
                <w:szCs w:val="22"/>
              </w:rPr>
              <w:t>(ул. Ново-Садовая, 377)</w:t>
            </w:r>
          </w:p>
          <w:p w:rsidR="007E5AAD" w:rsidRPr="00C103C3" w:rsidRDefault="007E5AAD" w:rsidP="00C103C3">
            <w:pPr>
              <w:jc w:val="center"/>
              <w:rPr>
                <w:b/>
                <w:bCs/>
                <w:color w:val="000000"/>
                <w:sz w:val="22"/>
                <w:szCs w:val="22"/>
              </w:rPr>
            </w:pPr>
          </w:p>
          <w:p w:rsidR="007E5AAD" w:rsidRPr="00C103C3" w:rsidRDefault="007E5AAD" w:rsidP="00C103C3">
            <w:pPr>
              <w:jc w:val="center"/>
              <w:rPr>
                <w:b/>
                <w:bCs/>
                <w:sz w:val="22"/>
                <w:szCs w:val="22"/>
              </w:rPr>
            </w:pPr>
          </w:p>
        </w:tc>
      </w:tr>
      <w:tr w:rsidR="007E5AAD">
        <w:trPr>
          <w:trHeight w:val="452"/>
          <w:jc w:val="center"/>
        </w:trPr>
        <w:tc>
          <w:tcPr>
            <w:tcW w:w="9711" w:type="dxa"/>
            <w:gridSpan w:val="2"/>
            <w:vAlign w:val="center"/>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rPr>
          <w:trHeight w:val="556"/>
          <w:jc w:val="center"/>
        </w:trPr>
        <w:tc>
          <w:tcPr>
            <w:tcW w:w="4289"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422" w:type="dxa"/>
            <w:vAlign w:val="center"/>
          </w:tcPr>
          <w:p w:rsidR="007E5AAD" w:rsidRPr="00C103C3" w:rsidRDefault="007E5AAD" w:rsidP="00C103C3">
            <w:pPr>
              <w:jc w:val="center"/>
              <w:rPr>
                <w:color w:val="365F91"/>
                <w:sz w:val="22"/>
                <w:szCs w:val="22"/>
              </w:rPr>
            </w:pPr>
            <w:r w:rsidRPr="00C103C3">
              <w:rPr>
                <w:color w:val="000000"/>
                <w:sz w:val="22"/>
                <w:szCs w:val="22"/>
              </w:rPr>
              <w:t>2-3 классы</w:t>
            </w:r>
          </w:p>
        </w:tc>
      </w:tr>
      <w:tr w:rsidR="007E5AAD">
        <w:trPr>
          <w:jc w:val="center"/>
        </w:trPr>
        <w:tc>
          <w:tcPr>
            <w:tcW w:w="4289" w:type="dxa"/>
            <w:vAlign w:val="center"/>
          </w:tcPr>
          <w:p w:rsidR="007E5AAD" w:rsidRPr="00C103C3" w:rsidRDefault="007E5AAD" w:rsidP="00C103C3">
            <w:pPr>
              <w:jc w:val="center"/>
              <w:rPr>
                <w:b/>
                <w:bCs/>
                <w:sz w:val="28"/>
                <w:szCs w:val="28"/>
              </w:rPr>
            </w:pPr>
            <w:r w:rsidRPr="00C103C3">
              <w:rPr>
                <w:b/>
                <w:bCs/>
                <w:sz w:val="28"/>
                <w:szCs w:val="28"/>
              </w:rPr>
              <w:t>Форма участия</w:t>
            </w:r>
          </w:p>
        </w:tc>
        <w:tc>
          <w:tcPr>
            <w:tcW w:w="5422" w:type="dxa"/>
            <w:vAlign w:val="center"/>
          </w:tcPr>
          <w:p w:rsidR="007E5AAD" w:rsidRPr="00C103C3" w:rsidRDefault="007E5AAD" w:rsidP="00C103C3">
            <w:pPr>
              <w:jc w:val="center"/>
              <w:rPr>
                <w:color w:val="95B3D7"/>
                <w:sz w:val="22"/>
                <w:szCs w:val="22"/>
              </w:rPr>
            </w:pPr>
            <w:r w:rsidRPr="00C103C3">
              <w:rPr>
                <w:color w:val="000000"/>
                <w:sz w:val="22"/>
                <w:szCs w:val="22"/>
              </w:rPr>
              <w:t>индивидуальная</w:t>
            </w:r>
          </w:p>
        </w:tc>
      </w:tr>
      <w:tr w:rsidR="007E5AAD">
        <w:trPr>
          <w:jc w:val="center"/>
        </w:trPr>
        <w:tc>
          <w:tcPr>
            <w:tcW w:w="4289" w:type="dxa"/>
            <w:vAlign w:val="center"/>
          </w:tcPr>
          <w:p w:rsidR="007E5AAD" w:rsidRPr="00C103C3" w:rsidRDefault="007E5AAD" w:rsidP="00C103C3">
            <w:pPr>
              <w:jc w:val="center"/>
              <w:rPr>
                <w:b/>
                <w:bCs/>
                <w:i/>
                <w:iCs/>
                <w:sz w:val="28"/>
                <w:szCs w:val="28"/>
              </w:rPr>
            </w:pPr>
            <w:r w:rsidRPr="00C103C3">
              <w:rPr>
                <w:b/>
                <w:bCs/>
                <w:sz w:val="28"/>
                <w:szCs w:val="28"/>
              </w:rPr>
              <w:t>Квота участниковот одного ОУ</w:t>
            </w:r>
          </w:p>
        </w:tc>
        <w:tc>
          <w:tcPr>
            <w:tcW w:w="5422" w:type="dxa"/>
            <w:vAlign w:val="center"/>
          </w:tcPr>
          <w:p w:rsidR="007E5AAD" w:rsidRPr="00C103C3" w:rsidRDefault="007E5AAD" w:rsidP="00C103C3">
            <w:pPr>
              <w:jc w:val="center"/>
              <w:rPr>
                <w:color w:val="000000"/>
                <w:sz w:val="22"/>
                <w:szCs w:val="22"/>
              </w:rPr>
            </w:pPr>
            <w:r w:rsidRPr="00C103C3">
              <w:rPr>
                <w:color w:val="000000"/>
                <w:sz w:val="22"/>
                <w:szCs w:val="22"/>
              </w:rPr>
              <w:t>2 классы -5 человек</w:t>
            </w:r>
          </w:p>
          <w:p w:rsidR="007E5AAD" w:rsidRPr="00C103C3" w:rsidRDefault="007E5AAD" w:rsidP="00C103C3">
            <w:pPr>
              <w:jc w:val="center"/>
              <w:rPr>
                <w:color w:val="000000"/>
                <w:sz w:val="22"/>
                <w:szCs w:val="22"/>
              </w:rPr>
            </w:pPr>
            <w:r w:rsidRPr="00C103C3">
              <w:rPr>
                <w:color w:val="000000"/>
                <w:sz w:val="22"/>
                <w:szCs w:val="22"/>
              </w:rPr>
              <w:t>3 классы -5 человек</w:t>
            </w:r>
          </w:p>
          <w:p w:rsidR="007E5AAD" w:rsidRPr="00C103C3" w:rsidRDefault="007E5AAD" w:rsidP="00C103C3">
            <w:pPr>
              <w:jc w:val="center"/>
              <w:rPr>
                <w:color w:val="95B3D7"/>
                <w:sz w:val="22"/>
                <w:szCs w:val="22"/>
              </w:rPr>
            </w:pPr>
            <w:r w:rsidRPr="00C103C3">
              <w:rPr>
                <w:color w:val="000000"/>
                <w:sz w:val="22"/>
                <w:szCs w:val="22"/>
              </w:rPr>
              <w:t>от каждого образовательного учреждения</w:t>
            </w:r>
          </w:p>
        </w:tc>
      </w:tr>
      <w:tr w:rsidR="007E5AAD">
        <w:trPr>
          <w:trHeight w:val="609"/>
          <w:jc w:val="center"/>
        </w:trPr>
        <w:tc>
          <w:tcPr>
            <w:tcW w:w="4289" w:type="dxa"/>
            <w:vAlign w:val="center"/>
          </w:tcPr>
          <w:p w:rsidR="007E5AAD" w:rsidRPr="00C103C3" w:rsidRDefault="007E5AAD" w:rsidP="00C103C3">
            <w:pPr>
              <w:jc w:val="center"/>
              <w:rPr>
                <w:b/>
                <w:bCs/>
                <w:sz w:val="28"/>
                <w:szCs w:val="28"/>
              </w:rPr>
            </w:pPr>
            <w:r w:rsidRPr="00C103C3">
              <w:rPr>
                <w:b/>
                <w:bCs/>
                <w:sz w:val="28"/>
                <w:szCs w:val="28"/>
              </w:rPr>
              <w:t>Срок подачи заявок для участия</w:t>
            </w:r>
          </w:p>
        </w:tc>
        <w:tc>
          <w:tcPr>
            <w:tcW w:w="5422" w:type="dxa"/>
            <w:vAlign w:val="center"/>
          </w:tcPr>
          <w:p w:rsidR="007E5AAD" w:rsidRPr="00C103C3" w:rsidRDefault="007E5AAD" w:rsidP="00C103C3">
            <w:pPr>
              <w:jc w:val="center"/>
              <w:rPr>
                <w:color w:val="95B3D7"/>
                <w:sz w:val="22"/>
                <w:szCs w:val="22"/>
              </w:rPr>
            </w:pPr>
            <w:r w:rsidRPr="00C103C3">
              <w:rPr>
                <w:color w:val="000000"/>
                <w:sz w:val="22"/>
                <w:szCs w:val="22"/>
              </w:rPr>
              <w:t>до  2 марта 2019 года</w:t>
            </w:r>
          </w:p>
        </w:tc>
      </w:tr>
      <w:tr w:rsidR="007E5AAD">
        <w:trPr>
          <w:trHeight w:val="674"/>
          <w:jc w:val="center"/>
        </w:trPr>
        <w:tc>
          <w:tcPr>
            <w:tcW w:w="4289" w:type="dxa"/>
            <w:vAlign w:val="center"/>
          </w:tcPr>
          <w:p w:rsidR="007E5AAD" w:rsidRPr="00C103C3" w:rsidRDefault="007E5AAD" w:rsidP="00C103C3">
            <w:pPr>
              <w:jc w:val="center"/>
              <w:rPr>
                <w:b/>
                <w:bCs/>
                <w:sz w:val="28"/>
                <w:szCs w:val="28"/>
              </w:rPr>
            </w:pPr>
            <w:r w:rsidRPr="00C103C3">
              <w:rPr>
                <w:b/>
                <w:bCs/>
                <w:sz w:val="28"/>
                <w:szCs w:val="28"/>
              </w:rPr>
              <w:t>Форма подачи заявок</w:t>
            </w:r>
          </w:p>
        </w:tc>
        <w:tc>
          <w:tcPr>
            <w:tcW w:w="5422" w:type="dxa"/>
            <w:vAlign w:val="center"/>
          </w:tcPr>
          <w:p w:rsidR="007E5AAD" w:rsidRPr="00C103C3" w:rsidRDefault="007E5AAD" w:rsidP="00C103C3">
            <w:pPr>
              <w:jc w:val="center"/>
              <w:rPr>
                <w:color w:val="95B3D7"/>
                <w:sz w:val="22"/>
                <w:szCs w:val="22"/>
              </w:rPr>
            </w:pPr>
            <w:r w:rsidRPr="00C103C3">
              <w:rPr>
                <w:color w:val="000000"/>
                <w:sz w:val="22"/>
                <w:szCs w:val="22"/>
              </w:rPr>
              <w:t>заочная</w:t>
            </w:r>
          </w:p>
        </w:tc>
      </w:tr>
      <w:tr w:rsidR="007E5AAD">
        <w:trPr>
          <w:trHeight w:val="1189"/>
          <w:jc w:val="center"/>
        </w:trPr>
        <w:tc>
          <w:tcPr>
            <w:tcW w:w="4289"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5422" w:type="dxa"/>
            <w:vAlign w:val="center"/>
          </w:tcPr>
          <w:p w:rsidR="007E5AAD" w:rsidRPr="00C103C3" w:rsidRDefault="007E5AAD" w:rsidP="00C103C3">
            <w:pPr>
              <w:jc w:val="center"/>
              <w:rPr>
                <w:color w:val="365F91"/>
                <w:sz w:val="22"/>
                <w:szCs w:val="22"/>
                <w:lang w:val="en-US"/>
              </w:rPr>
            </w:pPr>
            <w:hyperlink r:id="rId158" w:history="1">
              <w:r w:rsidRPr="00C103C3">
                <w:rPr>
                  <w:rStyle w:val="Hyperlink"/>
                  <w:sz w:val="22"/>
                  <w:szCs w:val="22"/>
                </w:rPr>
                <w:t>gorozhaninaiv@</w:t>
              </w:r>
              <w:r w:rsidRPr="00C103C3">
                <w:rPr>
                  <w:rStyle w:val="Hyperlink"/>
                  <w:sz w:val="22"/>
                  <w:szCs w:val="22"/>
                  <w:lang w:val="en-US"/>
                </w:rPr>
                <w:t>mail</w:t>
              </w:r>
              <w:r w:rsidRPr="00C103C3">
                <w:rPr>
                  <w:rStyle w:val="Hyperlink"/>
                  <w:sz w:val="22"/>
                  <w:szCs w:val="22"/>
                </w:rPr>
                <w:t>.ru</w:t>
              </w:r>
            </w:hyperlink>
          </w:p>
        </w:tc>
      </w:tr>
      <w:tr w:rsidR="007E5AAD">
        <w:trPr>
          <w:trHeight w:val="479"/>
          <w:jc w:val="center"/>
        </w:trPr>
        <w:tc>
          <w:tcPr>
            <w:tcW w:w="9711" w:type="dxa"/>
            <w:gridSpan w:val="2"/>
            <w:vAlign w:val="center"/>
          </w:tcPr>
          <w:p w:rsidR="007E5AAD" w:rsidRPr="00C103C3" w:rsidRDefault="007E5AAD" w:rsidP="00C103C3">
            <w:pPr>
              <w:jc w:val="center"/>
              <w:rPr>
                <w:b/>
                <w:bCs/>
                <w:color w:val="365F91"/>
                <w:sz w:val="28"/>
                <w:szCs w:val="28"/>
              </w:rPr>
            </w:pPr>
            <w:r w:rsidRPr="00C103C3">
              <w:rPr>
                <w:b/>
                <w:bCs/>
                <w:sz w:val="28"/>
                <w:szCs w:val="28"/>
              </w:rPr>
              <w:t>ОРГАНИЗАТОР</w:t>
            </w:r>
          </w:p>
        </w:tc>
      </w:tr>
      <w:tr w:rsidR="007E5AAD">
        <w:trPr>
          <w:trHeight w:val="966"/>
          <w:jc w:val="center"/>
        </w:trPr>
        <w:tc>
          <w:tcPr>
            <w:tcW w:w="4289"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5422" w:type="dxa"/>
            <w:vAlign w:val="center"/>
          </w:tcPr>
          <w:p w:rsidR="007E5AAD" w:rsidRPr="00C103C3" w:rsidRDefault="007E5AAD" w:rsidP="00C103C3">
            <w:pPr>
              <w:jc w:val="center"/>
              <w:rPr>
                <w:color w:val="365F91"/>
                <w:sz w:val="22"/>
                <w:szCs w:val="22"/>
              </w:rPr>
            </w:pPr>
            <w:r w:rsidRPr="00C103C3">
              <w:rPr>
                <w:color w:val="000000"/>
                <w:sz w:val="22"/>
                <w:szCs w:val="22"/>
              </w:rPr>
              <w:t>МБОУ Школа № 124 г.о. Самара</w:t>
            </w:r>
          </w:p>
        </w:tc>
      </w:tr>
      <w:tr w:rsidR="007E5AAD">
        <w:trPr>
          <w:trHeight w:val="2327"/>
          <w:jc w:val="center"/>
        </w:trPr>
        <w:tc>
          <w:tcPr>
            <w:tcW w:w="4289" w:type="dxa"/>
            <w:vAlign w:val="center"/>
          </w:tcPr>
          <w:p w:rsidR="007E5AAD" w:rsidRPr="00C103C3" w:rsidRDefault="007E5AAD" w:rsidP="00C103C3">
            <w:pPr>
              <w:jc w:val="center"/>
              <w:rPr>
                <w:b/>
                <w:bCs/>
                <w:sz w:val="28"/>
                <w:szCs w:val="28"/>
              </w:rPr>
            </w:pPr>
            <w:r w:rsidRPr="00C103C3">
              <w:rPr>
                <w:b/>
                <w:bCs/>
                <w:sz w:val="28"/>
                <w:szCs w:val="28"/>
              </w:rPr>
              <w:t>ФИО и контакты ответственного координатора на площадке проведения</w:t>
            </w:r>
          </w:p>
        </w:tc>
        <w:tc>
          <w:tcPr>
            <w:tcW w:w="5422" w:type="dxa"/>
            <w:vAlign w:val="center"/>
          </w:tcPr>
          <w:p w:rsidR="007E5AAD" w:rsidRPr="00C103C3" w:rsidRDefault="007E5AAD" w:rsidP="00C103C3">
            <w:pPr>
              <w:jc w:val="center"/>
              <w:rPr>
                <w:color w:val="000000"/>
                <w:sz w:val="22"/>
                <w:szCs w:val="22"/>
              </w:rPr>
            </w:pPr>
            <w:r w:rsidRPr="00C103C3">
              <w:rPr>
                <w:color w:val="000000"/>
                <w:sz w:val="22"/>
                <w:szCs w:val="22"/>
              </w:rPr>
              <w:t>МБОУ Школа № 124 г.о. Самара:</w:t>
            </w:r>
          </w:p>
          <w:p w:rsidR="007E5AAD" w:rsidRPr="00C103C3" w:rsidRDefault="007E5AAD" w:rsidP="00C103C3">
            <w:pPr>
              <w:jc w:val="center"/>
              <w:rPr>
                <w:color w:val="000000"/>
                <w:sz w:val="22"/>
                <w:szCs w:val="22"/>
              </w:rPr>
            </w:pPr>
            <w:r w:rsidRPr="00C103C3">
              <w:rPr>
                <w:color w:val="000000"/>
                <w:sz w:val="22"/>
                <w:szCs w:val="22"/>
              </w:rPr>
              <w:t>Горожанина Ирина Владимировна</w:t>
            </w:r>
          </w:p>
          <w:p w:rsidR="007E5AAD" w:rsidRPr="00C103C3" w:rsidRDefault="007E5AAD" w:rsidP="00C103C3">
            <w:pPr>
              <w:jc w:val="center"/>
              <w:rPr>
                <w:color w:val="365F91"/>
                <w:sz w:val="22"/>
                <w:szCs w:val="22"/>
              </w:rPr>
            </w:pPr>
            <w:r w:rsidRPr="00C103C3">
              <w:rPr>
                <w:sz w:val="22"/>
                <w:szCs w:val="22"/>
              </w:rPr>
              <w:t>раб: 927-45-65</w:t>
            </w:r>
          </w:p>
        </w:tc>
      </w:tr>
    </w:tbl>
    <w:p w:rsidR="007E5AAD" w:rsidRDefault="007E5AAD" w:rsidP="00126B2F">
      <w:pPr>
        <w:jc w:val="center"/>
        <w:rPr>
          <w:b/>
          <w:bCs/>
          <w:color w:val="365F91"/>
          <w:sz w:val="32"/>
          <w:szCs w:val="32"/>
        </w:rPr>
      </w:pPr>
    </w:p>
    <w:p w:rsidR="007E5AAD" w:rsidRDefault="007E5AAD">
      <w:pPr>
        <w:rPr>
          <w:sz w:val="28"/>
          <w:szCs w:val="28"/>
          <w:lang w:val="en-US"/>
        </w:rPr>
      </w:pPr>
    </w:p>
    <w:p w:rsidR="007E5AAD" w:rsidRPr="00B35FD6" w:rsidRDefault="007E5AAD">
      <w:pPr>
        <w:rPr>
          <w:sz w:val="28"/>
          <w:szCs w:val="28"/>
          <w:lang w:val="en-US"/>
        </w:rPr>
      </w:pPr>
    </w:p>
    <w:p w:rsidR="007E5AAD" w:rsidRDefault="007E5AAD">
      <w:pPr>
        <w:rPr>
          <w:sz w:val="28"/>
          <w:szCs w:val="28"/>
        </w:rPr>
      </w:pPr>
    </w:p>
    <w:p w:rsidR="007E5AAD" w:rsidRPr="00B35FD6" w:rsidRDefault="007E5AAD" w:rsidP="00126B2F">
      <w:pPr>
        <w:jc w:val="center"/>
        <w:rPr>
          <w:b/>
          <w:bCs/>
          <w:sz w:val="28"/>
          <w:szCs w:val="28"/>
        </w:rPr>
      </w:pPr>
      <w:r w:rsidRPr="00B35FD6">
        <w:rPr>
          <w:b/>
          <w:bCs/>
          <w:sz w:val="28"/>
          <w:szCs w:val="28"/>
        </w:rPr>
        <w:t>ПОЛОЖЕНИЕ</w:t>
      </w:r>
    </w:p>
    <w:p w:rsidR="007E5AAD" w:rsidRPr="00B35FD6" w:rsidRDefault="007E5AAD" w:rsidP="00126B2F">
      <w:pPr>
        <w:jc w:val="center"/>
        <w:rPr>
          <w:b/>
          <w:bCs/>
          <w:sz w:val="28"/>
          <w:szCs w:val="28"/>
        </w:rPr>
      </w:pPr>
      <w:r w:rsidRPr="00B35FD6">
        <w:rPr>
          <w:b/>
          <w:bCs/>
          <w:sz w:val="28"/>
          <w:szCs w:val="28"/>
        </w:rPr>
        <w:t xml:space="preserve">Открытая городская олимпиада по английскому языку </w:t>
      </w:r>
    </w:p>
    <w:p w:rsidR="007E5AAD" w:rsidRPr="00B35FD6" w:rsidRDefault="007E5AAD" w:rsidP="00126B2F">
      <w:pPr>
        <w:jc w:val="center"/>
        <w:rPr>
          <w:b/>
          <w:bCs/>
          <w:sz w:val="28"/>
          <w:szCs w:val="28"/>
        </w:rPr>
      </w:pPr>
      <w:r w:rsidRPr="00B35FD6">
        <w:rPr>
          <w:b/>
          <w:bCs/>
          <w:sz w:val="28"/>
          <w:szCs w:val="28"/>
        </w:rPr>
        <w:t>«</w:t>
      </w:r>
      <w:r w:rsidRPr="00B35FD6">
        <w:rPr>
          <w:b/>
          <w:bCs/>
          <w:sz w:val="28"/>
          <w:szCs w:val="28"/>
          <w:lang w:val="en-US"/>
        </w:rPr>
        <w:t>SmartCambridge</w:t>
      </w:r>
      <w:r w:rsidRPr="00B35FD6">
        <w:rPr>
          <w:b/>
          <w:bCs/>
          <w:sz w:val="28"/>
          <w:szCs w:val="28"/>
        </w:rPr>
        <w:t>»</w:t>
      </w:r>
    </w:p>
    <w:p w:rsidR="007E5AAD" w:rsidRPr="00B35FD6" w:rsidRDefault="007E5AAD" w:rsidP="00126B2F">
      <w:pPr>
        <w:jc w:val="center"/>
        <w:rPr>
          <w:b/>
          <w:bCs/>
          <w:sz w:val="28"/>
          <w:szCs w:val="28"/>
        </w:rPr>
      </w:pPr>
      <w:r w:rsidRPr="00B35FD6">
        <w:rPr>
          <w:b/>
          <w:bCs/>
          <w:sz w:val="28"/>
          <w:szCs w:val="28"/>
        </w:rPr>
        <w:t xml:space="preserve"> для обучающихся 2-3-х классов</w:t>
      </w:r>
    </w:p>
    <w:p w:rsidR="007E5AAD" w:rsidRPr="001B58D8" w:rsidRDefault="007E5AAD" w:rsidP="00126B2F">
      <w:pPr>
        <w:jc w:val="both"/>
        <w:rPr>
          <w:sz w:val="28"/>
          <w:szCs w:val="28"/>
        </w:rPr>
      </w:pPr>
    </w:p>
    <w:p w:rsidR="007E5AAD" w:rsidRDefault="007E5AAD" w:rsidP="00126B2F">
      <w:pPr>
        <w:suppressAutoHyphens/>
        <w:ind w:left="720"/>
        <w:jc w:val="center"/>
        <w:rPr>
          <w:b/>
          <w:bCs/>
        </w:rPr>
      </w:pPr>
      <w:r>
        <w:rPr>
          <w:b/>
          <w:bCs/>
        </w:rPr>
        <w:t>1.Общие положения</w:t>
      </w:r>
    </w:p>
    <w:p w:rsidR="007E5AAD" w:rsidRDefault="007E5AAD" w:rsidP="00126B2F">
      <w:pPr>
        <w:ind w:left="720"/>
        <w:rPr>
          <w:b/>
          <w:bCs/>
        </w:rPr>
      </w:pPr>
    </w:p>
    <w:p w:rsidR="007E5AAD" w:rsidRDefault="007E5AAD" w:rsidP="00126B2F">
      <w:pPr>
        <w:ind w:firstLine="709"/>
        <w:jc w:val="both"/>
      </w:pPr>
      <w:r>
        <w:rPr>
          <w:b/>
          <w:bCs/>
        </w:rPr>
        <w:t>1.1.</w:t>
      </w:r>
      <w:r w:rsidRPr="006A3CF4">
        <w:t xml:space="preserve">Настоящее Положение определяет общий порядок организации и проведения </w:t>
      </w:r>
      <w:r>
        <w:t xml:space="preserve">отрытой городской </w:t>
      </w:r>
      <w:r w:rsidRPr="006A3CF4">
        <w:t>олимпиады по ан</w:t>
      </w:r>
      <w:r>
        <w:t>глийскому языку «</w:t>
      </w:r>
      <w:r>
        <w:rPr>
          <w:lang w:val="en-US"/>
        </w:rPr>
        <w:t>SmartCambridge</w:t>
      </w:r>
      <w:r>
        <w:t>» для обучающихся 2-3</w:t>
      </w:r>
      <w:r w:rsidRPr="006A3CF4">
        <w:t xml:space="preserve"> классов общеобразовательных организаций городского округа С</w:t>
      </w:r>
      <w:r>
        <w:t>амара</w:t>
      </w:r>
      <w:r w:rsidRPr="006A3CF4">
        <w:t xml:space="preserve"> (далее – Олимпиада).</w:t>
      </w:r>
    </w:p>
    <w:p w:rsidR="007E5AAD" w:rsidRDefault="007E5AAD" w:rsidP="00126B2F">
      <w:pPr>
        <w:ind w:firstLine="709"/>
        <w:jc w:val="both"/>
      </w:pPr>
      <w:r>
        <w:t>Настоящим Положением определяется статус, цели и задачи открытой городской олимпиады по английскому языку «</w:t>
      </w:r>
      <w:r>
        <w:rPr>
          <w:lang w:val="en-US"/>
        </w:rPr>
        <w:t>SmartCambridge</w:t>
      </w:r>
      <w:r>
        <w:t xml:space="preserve">» для </w:t>
      </w:r>
      <w:r w:rsidRPr="001D23E3">
        <w:t xml:space="preserve">обучающихся </w:t>
      </w:r>
      <w:r>
        <w:t>2-3 классов государственных, муниципальных и негосударственных образовательных организаций городского округа Самара, порядок её проведения.</w:t>
      </w:r>
    </w:p>
    <w:p w:rsidR="007E5AAD" w:rsidRDefault="007E5AAD" w:rsidP="00126B2F">
      <w:pPr>
        <w:ind w:firstLine="709"/>
        <w:jc w:val="both"/>
      </w:pPr>
    </w:p>
    <w:p w:rsidR="007E5AAD" w:rsidRDefault="007E5AAD" w:rsidP="00126B2F">
      <w:pPr>
        <w:pStyle w:val="ListParagraph"/>
        <w:spacing w:line="240" w:lineRule="auto"/>
        <w:ind w:left="0"/>
        <w:rPr>
          <w:b/>
          <w:bCs/>
        </w:rPr>
      </w:pPr>
      <w:r>
        <w:rPr>
          <w:b/>
          <w:bCs/>
          <w:lang w:eastAsia="ar-SA"/>
        </w:rPr>
        <w:t>1.2.</w:t>
      </w:r>
      <w:r>
        <w:rPr>
          <w:b/>
          <w:bCs/>
        </w:rPr>
        <w:t>Организаторы мероприятия</w:t>
      </w:r>
    </w:p>
    <w:p w:rsidR="007E5AAD" w:rsidRDefault="007E5AAD" w:rsidP="00126B2F">
      <w:pPr>
        <w:ind w:firstLine="709"/>
        <w:jc w:val="both"/>
        <w:rPr>
          <w:sz w:val="28"/>
          <w:szCs w:val="28"/>
        </w:rPr>
      </w:pPr>
    </w:p>
    <w:p w:rsidR="007E5AAD" w:rsidRPr="00912051" w:rsidRDefault="007E5AAD" w:rsidP="00126B2F">
      <w:pPr>
        <w:ind w:firstLine="709"/>
        <w:jc w:val="both"/>
        <w:rPr>
          <w:b/>
          <w:bCs/>
        </w:rPr>
      </w:pPr>
      <w:r w:rsidRPr="00912051">
        <w:rPr>
          <w:b/>
          <w:bCs/>
        </w:rPr>
        <w:t>Учредитель</w:t>
      </w:r>
      <w:r>
        <w:rPr>
          <w:b/>
          <w:bCs/>
        </w:rPr>
        <w:t xml:space="preserve"> Олимпиады</w:t>
      </w:r>
      <w:r w:rsidRPr="00912051">
        <w:rPr>
          <w:b/>
          <w:bCs/>
        </w:rPr>
        <w:t>:</w:t>
      </w:r>
    </w:p>
    <w:p w:rsidR="007E5AAD" w:rsidRDefault="007E5AAD" w:rsidP="00126B2F">
      <w:pPr>
        <w:ind w:firstLine="709"/>
        <w:jc w:val="both"/>
      </w:pPr>
    </w:p>
    <w:p w:rsidR="007E5AAD" w:rsidRDefault="007E5AAD" w:rsidP="00126B2F">
      <w:pPr>
        <w:ind w:firstLine="709"/>
        <w:jc w:val="both"/>
      </w:pPr>
      <w:r>
        <w:t>Департамент Образования Администрации городского округа Самара (далее – Департамент образования) при методическом сопровождении регионального</w:t>
      </w:r>
      <w:r w:rsidRPr="00240DA6">
        <w:t xml:space="preserve"> отделен</w:t>
      </w:r>
      <w:r>
        <w:t>ия</w:t>
      </w:r>
      <w:r w:rsidRPr="00240DA6">
        <w:t xml:space="preserve"> Издательства Кембриджского университета</w:t>
      </w:r>
      <w:r>
        <w:t xml:space="preserve">, ООО «Лэнгвидж Эссистент», авторизованный центр по приёму Кембриджских экзаменов в Самарской области. </w:t>
      </w:r>
    </w:p>
    <w:p w:rsidR="007E5AAD" w:rsidRDefault="007E5AAD" w:rsidP="00126B2F">
      <w:pPr>
        <w:ind w:firstLine="709"/>
        <w:jc w:val="both"/>
      </w:pPr>
    </w:p>
    <w:p w:rsidR="007E5AAD" w:rsidRPr="00912051" w:rsidRDefault="007E5AAD" w:rsidP="00126B2F">
      <w:pPr>
        <w:ind w:firstLine="709"/>
        <w:jc w:val="both"/>
        <w:rPr>
          <w:b/>
          <w:bCs/>
        </w:rPr>
      </w:pPr>
      <w:r w:rsidRPr="00912051">
        <w:rPr>
          <w:b/>
          <w:bCs/>
        </w:rPr>
        <w:t>Организатор</w:t>
      </w:r>
      <w:r>
        <w:rPr>
          <w:b/>
          <w:bCs/>
        </w:rPr>
        <w:t xml:space="preserve"> Олимпиады</w:t>
      </w:r>
      <w:r w:rsidRPr="00912051">
        <w:rPr>
          <w:b/>
          <w:bCs/>
        </w:rPr>
        <w:t>:</w:t>
      </w:r>
    </w:p>
    <w:p w:rsidR="007E5AAD" w:rsidRDefault="007E5AAD" w:rsidP="00126B2F">
      <w:pPr>
        <w:ind w:firstLine="709"/>
        <w:jc w:val="both"/>
      </w:pPr>
    </w:p>
    <w:p w:rsidR="007E5AAD" w:rsidRDefault="007E5AAD" w:rsidP="00126B2F">
      <w:pPr>
        <w:ind w:firstLine="709"/>
        <w:jc w:val="both"/>
      </w:pPr>
      <w:r>
        <w:t>Муниципальное бюджетное общеобразовательное учреждение</w:t>
      </w:r>
      <w:r w:rsidRPr="006A3CF4">
        <w:t xml:space="preserve"> «Школа №124 с углубленным изучением отдельных предметов» городского округа Самара</w:t>
      </w:r>
      <w:r>
        <w:t xml:space="preserve">  (далее – МБОУ Школа № 124 г.о. Самара).</w:t>
      </w:r>
    </w:p>
    <w:p w:rsidR="007E5AAD" w:rsidRDefault="007E5AAD" w:rsidP="00126B2F">
      <w:pPr>
        <w:ind w:firstLine="709"/>
        <w:jc w:val="both"/>
      </w:pPr>
    </w:p>
    <w:p w:rsidR="007E5AAD" w:rsidRDefault="007E5AAD" w:rsidP="00126B2F">
      <w:pPr>
        <w:suppressAutoHyphens/>
        <w:ind w:firstLine="709"/>
        <w:jc w:val="both"/>
        <w:rPr>
          <w:b/>
          <w:bCs/>
        </w:rPr>
      </w:pPr>
      <w:r>
        <w:rPr>
          <w:b/>
          <w:bCs/>
        </w:rPr>
        <w:t>1.3.Оргкомитет мероприятия</w:t>
      </w:r>
    </w:p>
    <w:p w:rsidR="007E5AAD" w:rsidRDefault="007E5AAD" w:rsidP="00126B2F">
      <w:pPr>
        <w:ind w:firstLine="709"/>
        <w:jc w:val="both"/>
        <w:rPr>
          <w:b/>
          <w:bCs/>
        </w:rPr>
      </w:pPr>
    </w:p>
    <w:p w:rsidR="007E5AAD" w:rsidRDefault="007E5AAD" w:rsidP="00126B2F">
      <w:pPr>
        <w:pStyle w:val="ListParagraph"/>
        <w:spacing w:line="240" w:lineRule="auto"/>
        <w:ind w:left="0"/>
        <w:rPr>
          <w:lang w:eastAsia="ar-SA"/>
        </w:rPr>
      </w:pPr>
      <w:r w:rsidRPr="008864B5">
        <w:rPr>
          <w:lang w:eastAsia="ar-SA"/>
        </w:rPr>
        <w:t xml:space="preserve">Общее руководство проведением </w:t>
      </w:r>
      <w:r>
        <w:rPr>
          <w:lang w:eastAsia="ar-SA"/>
        </w:rPr>
        <w:t>Олимпиады</w:t>
      </w:r>
      <w:r w:rsidRPr="008864B5">
        <w:rPr>
          <w:lang w:eastAsia="ar-SA"/>
        </w:rPr>
        <w:t xml:space="preserve"> и е</w:t>
      </w:r>
      <w:r>
        <w:rPr>
          <w:lang w:eastAsia="ar-SA"/>
        </w:rPr>
        <w:t>е</w:t>
      </w:r>
      <w:r w:rsidRPr="008864B5">
        <w:rPr>
          <w:lang w:eastAsia="ar-SA"/>
        </w:rPr>
        <w:t xml:space="preserve"> организационное обеспечение осуществляет </w:t>
      </w:r>
      <w:r>
        <w:rPr>
          <w:lang w:eastAsia="ar-SA"/>
        </w:rPr>
        <w:t>организационный университет (далее – оргкомитет)</w:t>
      </w:r>
      <w:r w:rsidRPr="008864B5">
        <w:rPr>
          <w:lang w:eastAsia="ar-SA"/>
        </w:rPr>
        <w:t>,</w:t>
      </w:r>
      <w:r>
        <w:rPr>
          <w:lang w:eastAsia="ar-SA"/>
        </w:rPr>
        <w:t xml:space="preserve"> состав которого формируется из числа преподавателей </w:t>
      </w:r>
      <w:r w:rsidRPr="00134FC2">
        <w:rPr>
          <w:lang w:eastAsia="ar-SA"/>
        </w:rPr>
        <w:t>регионального отделения Издательства Кембриджского университета, ООО «Лэнгвидж Эссистент»</w:t>
      </w:r>
      <w:r>
        <w:rPr>
          <w:lang w:eastAsia="ar-SA"/>
        </w:rPr>
        <w:t xml:space="preserve"> и учителей английского языка </w:t>
      </w:r>
      <w:r w:rsidRPr="001A0073">
        <w:rPr>
          <w:lang w:eastAsia="ar-SA"/>
        </w:rPr>
        <w:t>МБОУ Школа № 124 г.о. Самара</w:t>
      </w:r>
      <w:r>
        <w:rPr>
          <w:lang w:eastAsia="ar-SA"/>
        </w:rPr>
        <w:t>.</w:t>
      </w:r>
    </w:p>
    <w:p w:rsidR="007E5AAD" w:rsidRDefault="007E5AAD" w:rsidP="00126B2F">
      <w:pPr>
        <w:pStyle w:val="ListParagraph"/>
        <w:spacing w:line="240" w:lineRule="auto"/>
        <w:ind w:left="0"/>
        <w:rPr>
          <w:b/>
          <w:bCs/>
          <w:lang w:eastAsia="ar-SA"/>
        </w:rPr>
      </w:pPr>
    </w:p>
    <w:p w:rsidR="007E5AAD" w:rsidRDefault="007E5AAD" w:rsidP="00126B2F">
      <w:pPr>
        <w:pStyle w:val="ListParagraph"/>
        <w:spacing w:line="240" w:lineRule="auto"/>
        <w:ind w:left="0"/>
        <w:rPr>
          <w:b/>
          <w:bCs/>
          <w:lang w:eastAsia="ar-SA"/>
        </w:rPr>
      </w:pPr>
      <w:r w:rsidRPr="008423A7">
        <w:rPr>
          <w:b/>
          <w:bCs/>
          <w:lang w:eastAsia="ar-SA"/>
        </w:rPr>
        <w:t>Оргкомитет:</w:t>
      </w:r>
    </w:p>
    <w:p w:rsidR="007E5AAD" w:rsidRPr="008423A7" w:rsidRDefault="007E5AAD" w:rsidP="00126B2F">
      <w:pPr>
        <w:pStyle w:val="ListParagraph"/>
        <w:spacing w:line="240" w:lineRule="auto"/>
        <w:ind w:left="0"/>
        <w:rPr>
          <w:b/>
          <w:bCs/>
          <w:lang w:eastAsia="ar-SA"/>
        </w:rPr>
      </w:pPr>
    </w:p>
    <w:p w:rsidR="007E5AAD" w:rsidRDefault="007E5AAD" w:rsidP="00126B2F">
      <w:pPr>
        <w:tabs>
          <w:tab w:val="left" w:pos="0"/>
        </w:tabs>
        <w:ind w:firstLine="709"/>
        <w:jc w:val="both"/>
      </w:pPr>
      <w:r>
        <w:t>- организация, проведение и подведение итогов Олимпиады,</w:t>
      </w:r>
    </w:p>
    <w:p w:rsidR="007E5AAD" w:rsidRDefault="007E5AAD" w:rsidP="00126B2F">
      <w:pPr>
        <w:tabs>
          <w:tab w:val="left" w:pos="0"/>
        </w:tabs>
        <w:ind w:firstLine="709"/>
        <w:jc w:val="both"/>
      </w:pPr>
      <w:r>
        <w:t>- формирование состава жюри;</w:t>
      </w:r>
    </w:p>
    <w:p w:rsidR="007E5AAD" w:rsidRDefault="007E5AAD" w:rsidP="00126B2F">
      <w:pPr>
        <w:tabs>
          <w:tab w:val="left" w:pos="0"/>
        </w:tabs>
        <w:ind w:firstLine="709"/>
        <w:jc w:val="both"/>
      </w:pPr>
      <w:r>
        <w:t>- разработка заданий Олимпиады, критериев оценки, требований к организации и проведению Олимпиады;</w:t>
      </w:r>
    </w:p>
    <w:p w:rsidR="007E5AAD" w:rsidRDefault="007E5AAD" w:rsidP="00126B2F">
      <w:pPr>
        <w:tabs>
          <w:tab w:val="left" w:pos="0"/>
        </w:tabs>
        <w:ind w:firstLine="709"/>
        <w:jc w:val="both"/>
      </w:pPr>
      <w:r>
        <w:t>- соблюдение информационной безопасности при работе с материалами Олимпиады;</w:t>
      </w:r>
    </w:p>
    <w:p w:rsidR="007E5AAD" w:rsidRDefault="007E5AAD" w:rsidP="00126B2F">
      <w:pPr>
        <w:tabs>
          <w:tab w:val="left" w:pos="0"/>
        </w:tabs>
        <w:ind w:firstLine="709"/>
        <w:jc w:val="both"/>
      </w:pPr>
      <w:r>
        <w:t>- тиражирование олимпиадных заданий на каждого участника Олимпиады;</w:t>
      </w:r>
    </w:p>
    <w:p w:rsidR="007E5AAD" w:rsidRDefault="007E5AAD" w:rsidP="00126B2F">
      <w:pPr>
        <w:tabs>
          <w:tab w:val="left" w:pos="0"/>
        </w:tabs>
        <w:ind w:firstLine="709"/>
        <w:jc w:val="both"/>
      </w:pPr>
      <w:r>
        <w:t>- кодирование (обезличивание) и декодирование олимпиадных работ участников Олимпиады;</w:t>
      </w:r>
    </w:p>
    <w:p w:rsidR="007E5AAD" w:rsidRDefault="007E5AAD" w:rsidP="00126B2F">
      <w:pPr>
        <w:tabs>
          <w:tab w:val="left" w:pos="0"/>
        </w:tabs>
        <w:ind w:firstLine="709"/>
        <w:jc w:val="both"/>
      </w:pPr>
      <w:r>
        <w:t>- размещение протоколов проведения Олимпиады на сайте МБОУ Школа № 124 г.о. Самара;</w:t>
      </w:r>
    </w:p>
    <w:p w:rsidR="007E5AAD" w:rsidRDefault="007E5AAD" w:rsidP="00126B2F">
      <w:pPr>
        <w:tabs>
          <w:tab w:val="left" w:pos="0"/>
        </w:tabs>
        <w:ind w:firstLine="709"/>
        <w:jc w:val="both"/>
      </w:pPr>
      <w:r>
        <w:t>- оформление и представление в срок не позднее пяти рабочих дней, не считая дня проведения Олимпиады, результатов Олимпиады.</w:t>
      </w:r>
    </w:p>
    <w:p w:rsidR="007E5AAD" w:rsidRPr="008864B5" w:rsidRDefault="007E5AAD" w:rsidP="00126B2F">
      <w:pPr>
        <w:pStyle w:val="ListParagraph"/>
        <w:spacing w:line="240" w:lineRule="auto"/>
        <w:ind w:left="0"/>
        <w:rPr>
          <w:b/>
          <w:bCs/>
          <w:highlight w:val="yellow"/>
          <w:lang w:eastAsia="ar-SA"/>
        </w:rPr>
      </w:pPr>
    </w:p>
    <w:p w:rsidR="007E5AAD" w:rsidRDefault="007E5AAD" w:rsidP="00126B2F">
      <w:pPr>
        <w:ind w:firstLine="709"/>
        <w:jc w:val="both"/>
        <w:rPr>
          <w:b/>
          <w:bCs/>
        </w:rPr>
      </w:pPr>
      <w:r>
        <w:rPr>
          <w:b/>
          <w:bCs/>
        </w:rPr>
        <w:t>1.4.</w:t>
      </w:r>
      <w:r w:rsidRPr="00240DA6">
        <w:rPr>
          <w:b/>
          <w:bCs/>
        </w:rPr>
        <w:t>Цель и задачи</w:t>
      </w:r>
      <w:r>
        <w:rPr>
          <w:b/>
          <w:bCs/>
        </w:rPr>
        <w:t>и задачи мероприятия</w:t>
      </w:r>
    </w:p>
    <w:p w:rsidR="007E5AAD" w:rsidRDefault="007E5AAD" w:rsidP="00126B2F">
      <w:pPr>
        <w:ind w:firstLine="709"/>
        <w:jc w:val="both"/>
      </w:pPr>
    </w:p>
    <w:p w:rsidR="007E5AAD" w:rsidRPr="00240DA6" w:rsidRDefault="007E5AAD" w:rsidP="00126B2F">
      <w:pPr>
        <w:ind w:firstLine="709"/>
        <w:jc w:val="both"/>
      </w:pPr>
      <w:r w:rsidRPr="00445F6A">
        <w:rPr>
          <w:b/>
          <w:bCs/>
        </w:rPr>
        <w:t>Целью</w:t>
      </w:r>
      <w:r w:rsidRPr="00240DA6">
        <w:t xml:space="preserve"> Олимпиадыявляется выявление и поддержка одаренных детей</w:t>
      </w:r>
      <w:r>
        <w:t>.</w:t>
      </w:r>
    </w:p>
    <w:p w:rsidR="007E5AAD" w:rsidRDefault="007E5AAD" w:rsidP="00126B2F">
      <w:pPr>
        <w:ind w:firstLine="709"/>
        <w:jc w:val="both"/>
        <w:rPr>
          <w:b/>
          <w:bCs/>
        </w:rPr>
      </w:pPr>
    </w:p>
    <w:p w:rsidR="007E5AAD" w:rsidRPr="008864B5" w:rsidRDefault="007E5AAD" w:rsidP="00126B2F">
      <w:pPr>
        <w:ind w:firstLine="709"/>
        <w:jc w:val="both"/>
        <w:rPr>
          <w:b/>
          <w:bCs/>
        </w:rPr>
      </w:pPr>
      <w:r w:rsidRPr="008864B5">
        <w:rPr>
          <w:b/>
          <w:bCs/>
        </w:rPr>
        <w:t>Основные задачи:</w:t>
      </w:r>
    </w:p>
    <w:p w:rsidR="007E5AAD" w:rsidRPr="00240DA6" w:rsidRDefault="007E5AAD" w:rsidP="00126B2F">
      <w:pPr>
        <w:ind w:firstLine="709"/>
        <w:jc w:val="both"/>
      </w:pPr>
      <w:r>
        <w:t xml:space="preserve">- </w:t>
      </w:r>
      <w:r w:rsidRPr="00240DA6">
        <w:t>совершенствование навыков всех видов речевой деятельности;</w:t>
      </w:r>
    </w:p>
    <w:p w:rsidR="007E5AAD" w:rsidRPr="00240DA6" w:rsidRDefault="007E5AAD" w:rsidP="00126B2F">
      <w:pPr>
        <w:ind w:firstLine="709"/>
        <w:jc w:val="both"/>
      </w:pPr>
      <w:r>
        <w:t xml:space="preserve">- </w:t>
      </w:r>
      <w:r w:rsidRPr="00240DA6">
        <w:t>создание необходимых условий для поиска, поддержки и сопровождения одаренных детей;</w:t>
      </w:r>
    </w:p>
    <w:p w:rsidR="007E5AAD" w:rsidRPr="00240DA6" w:rsidRDefault="007E5AAD" w:rsidP="00126B2F">
      <w:pPr>
        <w:ind w:firstLine="709"/>
        <w:jc w:val="both"/>
      </w:pPr>
      <w:r>
        <w:t xml:space="preserve">- </w:t>
      </w:r>
      <w:r w:rsidRPr="00240DA6">
        <w:t xml:space="preserve">удовлетворение индивидуальных образовательных потребностей </w:t>
      </w:r>
      <w:r>
        <w:t>об</w:t>
      </w:r>
      <w:r w:rsidRPr="00240DA6">
        <w:t>уча</w:t>
      </w:r>
      <w:r>
        <w:t>ю</w:t>
      </w:r>
      <w:r w:rsidRPr="00240DA6">
        <w:t>щихся;</w:t>
      </w:r>
    </w:p>
    <w:p w:rsidR="007E5AAD" w:rsidRDefault="007E5AAD" w:rsidP="00126B2F">
      <w:pPr>
        <w:ind w:firstLine="709"/>
        <w:jc w:val="both"/>
      </w:pPr>
      <w:r>
        <w:t xml:space="preserve">- </w:t>
      </w:r>
      <w:r w:rsidRPr="00240DA6">
        <w:t>расширение знаний и развитие у школьников интереса к интеллектуальной деятельности.</w:t>
      </w:r>
    </w:p>
    <w:p w:rsidR="007E5AAD" w:rsidRDefault="007E5AAD" w:rsidP="00126B2F">
      <w:pPr>
        <w:ind w:firstLine="709"/>
        <w:jc w:val="both"/>
      </w:pPr>
    </w:p>
    <w:p w:rsidR="007E5AAD" w:rsidRDefault="007E5AAD" w:rsidP="00126B2F">
      <w:pPr>
        <w:pStyle w:val="ListParagraph"/>
        <w:spacing w:line="240" w:lineRule="auto"/>
        <w:ind w:left="0"/>
        <w:jc w:val="center"/>
        <w:rPr>
          <w:b/>
          <w:bCs/>
        </w:rPr>
      </w:pPr>
      <w:r>
        <w:rPr>
          <w:b/>
          <w:bCs/>
        </w:rPr>
        <w:t>2.Сроки и место проведения мероприятия</w:t>
      </w:r>
    </w:p>
    <w:p w:rsidR="007E5AAD" w:rsidRDefault="007E5AAD" w:rsidP="00126B2F">
      <w:pPr>
        <w:ind w:firstLine="709"/>
        <w:jc w:val="both"/>
        <w:rPr>
          <w:b/>
          <w:bCs/>
        </w:rPr>
      </w:pPr>
    </w:p>
    <w:p w:rsidR="007E5AAD" w:rsidRPr="000E08D5" w:rsidRDefault="007E5AAD" w:rsidP="00126B2F">
      <w:pPr>
        <w:ind w:firstLine="709"/>
        <w:jc w:val="both"/>
      </w:pPr>
      <w:r w:rsidRPr="008423A7">
        <w:t xml:space="preserve">Олимпиада проводится </w:t>
      </w:r>
      <w:r w:rsidRPr="00445F6A">
        <w:rPr>
          <w:b/>
          <w:bCs/>
        </w:rPr>
        <w:t>16 марта 2019 года в 10.00</w:t>
      </w:r>
      <w:r w:rsidRPr="000E08D5">
        <w:t xml:space="preserve"> на базе </w:t>
      </w:r>
      <w:r>
        <w:t xml:space="preserve">МБОУ Школа № 124 г.о. Самара по адресу: </w:t>
      </w:r>
      <w:r w:rsidRPr="000E08D5">
        <w:t>ул. Ново-Садовая, 377.</w:t>
      </w:r>
    </w:p>
    <w:p w:rsidR="007E5AAD" w:rsidRDefault="007E5AAD" w:rsidP="00126B2F">
      <w:pPr>
        <w:ind w:firstLine="709"/>
        <w:jc w:val="both"/>
      </w:pPr>
      <w:r w:rsidRPr="000E08D5">
        <w:t xml:space="preserve"> Регистрация участников - 9:00 - 9-50.</w:t>
      </w:r>
    </w:p>
    <w:p w:rsidR="007E5AAD" w:rsidRDefault="007E5AAD" w:rsidP="00126B2F">
      <w:pPr>
        <w:ind w:firstLine="709"/>
        <w:jc w:val="both"/>
      </w:pPr>
    </w:p>
    <w:p w:rsidR="007E5AAD" w:rsidRPr="00BC3C72" w:rsidRDefault="007E5AAD" w:rsidP="00126B2F">
      <w:pPr>
        <w:pStyle w:val="ListParagraph"/>
        <w:spacing w:line="240" w:lineRule="auto"/>
        <w:ind w:left="0"/>
        <w:jc w:val="center"/>
        <w:rPr>
          <w:b/>
          <w:bCs/>
          <w:i/>
          <w:iCs/>
        </w:rPr>
      </w:pPr>
      <w:r>
        <w:rPr>
          <w:b/>
          <w:bCs/>
        </w:rPr>
        <w:t>3.</w:t>
      </w:r>
      <w:r w:rsidRPr="00BC3C72">
        <w:rPr>
          <w:b/>
          <w:bCs/>
        </w:rPr>
        <w:t>Сроки и форма подачи заявок на участие</w:t>
      </w:r>
    </w:p>
    <w:p w:rsidR="007E5AAD" w:rsidRDefault="007E5AAD" w:rsidP="00126B2F">
      <w:pPr>
        <w:ind w:firstLine="709"/>
        <w:jc w:val="both"/>
      </w:pPr>
    </w:p>
    <w:p w:rsidR="007E5AAD" w:rsidRDefault="007E5AAD" w:rsidP="00126B2F">
      <w:pPr>
        <w:ind w:firstLine="709"/>
        <w:jc w:val="both"/>
      </w:pPr>
      <w:r>
        <w:t xml:space="preserve">Образовательные организации </w:t>
      </w:r>
      <w:r w:rsidRPr="002960F0">
        <w:rPr>
          <w:b/>
          <w:bCs/>
        </w:rPr>
        <w:t>до 2 марта 2019 года</w:t>
      </w:r>
      <w:r>
        <w:t xml:space="preserve"> направляют в адрес оргкомитета (по эл. адресу: </w:t>
      </w:r>
      <w:hyperlink r:id="rId159" w:history="1">
        <w:r w:rsidRPr="00CE54B2">
          <w:rPr>
            <w:rStyle w:val="Hyperlink"/>
          </w:rPr>
          <w:t>gorozhaninaiv@</w:t>
        </w:r>
        <w:r w:rsidRPr="00CE54B2">
          <w:rPr>
            <w:rStyle w:val="Hyperlink"/>
            <w:lang w:val="en-US"/>
          </w:rPr>
          <w:t>mail</w:t>
        </w:r>
        <w:r w:rsidRPr="00CE54B2">
          <w:rPr>
            <w:rStyle w:val="Hyperlink"/>
          </w:rPr>
          <w:t>.ru</w:t>
        </w:r>
      </w:hyperlink>
      <w:r>
        <w:t>) заявку на участие обучающихся, заверенную руководителем данного образовательного учреждение по утвержденной форме (Приложение 1).</w:t>
      </w:r>
    </w:p>
    <w:p w:rsidR="007E5AAD" w:rsidRPr="000E08D5" w:rsidRDefault="007E5AAD" w:rsidP="00126B2F">
      <w:pPr>
        <w:ind w:firstLine="709"/>
        <w:jc w:val="both"/>
      </w:pPr>
    </w:p>
    <w:p w:rsidR="007E5AAD" w:rsidRDefault="007E5AAD" w:rsidP="00126B2F">
      <w:pPr>
        <w:pStyle w:val="ListParagraph"/>
        <w:spacing w:line="240" w:lineRule="auto"/>
        <w:ind w:left="0"/>
        <w:jc w:val="center"/>
        <w:rPr>
          <w:b/>
          <w:bCs/>
        </w:rPr>
      </w:pPr>
      <w:r>
        <w:rPr>
          <w:b/>
          <w:bCs/>
        </w:rPr>
        <w:t>4.Порядок организации, форма участия и форма проведения мероприятия</w:t>
      </w:r>
    </w:p>
    <w:p w:rsidR="007E5AAD" w:rsidRDefault="007E5AAD" w:rsidP="00126B2F">
      <w:pPr>
        <w:ind w:firstLine="709"/>
        <w:jc w:val="both"/>
        <w:rPr>
          <w:b/>
          <w:bCs/>
        </w:rPr>
      </w:pPr>
    </w:p>
    <w:p w:rsidR="007E5AAD" w:rsidRDefault="007E5AAD" w:rsidP="00126B2F">
      <w:pPr>
        <w:ind w:firstLine="709"/>
        <w:jc w:val="both"/>
      </w:pPr>
      <w:r w:rsidRPr="003A5ED6">
        <w:rPr>
          <w:b/>
          <w:bCs/>
        </w:rPr>
        <w:t>Объектами контроля</w:t>
      </w:r>
      <w:r>
        <w:t>Олимпиады</w:t>
      </w:r>
      <w:r w:rsidRPr="003A5ED6">
        <w:t xml:space="preserve"> выступают </w:t>
      </w:r>
    </w:p>
    <w:p w:rsidR="007E5AAD" w:rsidRPr="003A5ED6" w:rsidRDefault="007E5AAD" w:rsidP="00126B2F">
      <w:pPr>
        <w:ind w:firstLine="709"/>
        <w:jc w:val="both"/>
      </w:pPr>
      <w:r>
        <w:t xml:space="preserve">- </w:t>
      </w:r>
      <w:r w:rsidRPr="003A5ED6">
        <w:t>аудирование</w:t>
      </w:r>
    </w:p>
    <w:p w:rsidR="007E5AAD" w:rsidRPr="003A5ED6" w:rsidRDefault="007E5AAD" w:rsidP="00126B2F">
      <w:pPr>
        <w:ind w:firstLine="709"/>
        <w:jc w:val="both"/>
      </w:pPr>
      <w:r>
        <w:t xml:space="preserve">- </w:t>
      </w:r>
      <w:r w:rsidRPr="003A5ED6">
        <w:t>чтение и письмо (правильное правописание обязательно во всех частях теста)</w:t>
      </w:r>
    </w:p>
    <w:p w:rsidR="007E5AAD" w:rsidRPr="003A5ED6" w:rsidRDefault="007E5AAD" w:rsidP="00126B2F">
      <w:pPr>
        <w:ind w:firstLine="709"/>
        <w:jc w:val="both"/>
      </w:pPr>
      <w:r>
        <w:t xml:space="preserve">- </w:t>
      </w:r>
      <w:r w:rsidRPr="003A5ED6">
        <w:t>говорение</w:t>
      </w:r>
    </w:p>
    <w:p w:rsidR="007E5AAD" w:rsidRPr="00765154" w:rsidRDefault="007E5AAD" w:rsidP="00126B2F">
      <w:pPr>
        <w:ind w:firstLine="709"/>
        <w:jc w:val="both"/>
        <w:rPr>
          <w:lang w:val="en-US"/>
        </w:rPr>
      </w:pPr>
      <w:r w:rsidRPr="003A5ED6">
        <w:t>Уровень</w:t>
      </w:r>
      <w:r w:rsidRPr="00765154">
        <w:rPr>
          <w:lang w:val="en-US"/>
        </w:rPr>
        <w:t xml:space="preserve"> – </w:t>
      </w:r>
      <w:r>
        <w:rPr>
          <w:lang w:val="en-US"/>
        </w:rPr>
        <w:t>pre</w:t>
      </w:r>
      <w:r w:rsidRPr="00765154">
        <w:rPr>
          <w:lang w:val="en-US"/>
        </w:rPr>
        <w:t>-</w:t>
      </w:r>
      <w:r>
        <w:t>А</w:t>
      </w:r>
      <w:r w:rsidRPr="00765154">
        <w:rPr>
          <w:lang w:val="en-US"/>
        </w:rPr>
        <w:t xml:space="preserve">1 </w:t>
      </w:r>
      <w:r>
        <w:t>О</w:t>
      </w:r>
      <w:r w:rsidRPr="003A5ED6">
        <w:t>бщеевропейскойшкалы</w:t>
      </w:r>
      <w:r>
        <w:t>компетенций</w:t>
      </w:r>
      <w:r w:rsidRPr="00765154">
        <w:rPr>
          <w:lang w:val="en-US"/>
        </w:rPr>
        <w:t xml:space="preserve"> (</w:t>
      </w:r>
      <w:r>
        <w:rPr>
          <w:lang w:val="en-US"/>
        </w:rPr>
        <w:t>Pre</w:t>
      </w:r>
      <w:r w:rsidRPr="00765154">
        <w:rPr>
          <w:lang w:val="en-US"/>
        </w:rPr>
        <w:t>-</w:t>
      </w:r>
      <w:r w:rsidRPr="003A5ED6">
        <w:rPr>
          <w:lang w:val="en-US"/>
        </w:rPr>
        <w:t>Breakthrough</w:t>
      </w:r>
      <w:r w:rsidRPr="00765154">
        <w:rPr>
          <w:lang w:val="en-US"/>
        </w:rPr>
        <w:t xml:space="preserve">, </w:t>
      </w:r>
      <w:r w:rsidRPr="003A5ED6">
        <w:rPr>
          <w:lang w:val="en-US"/>
        </w:rPr>
        <w:t>Cambridge</w:t>
      </w:r>
      <w:r>
        <w:rPr>
          <w:lang w:val="en-US"/>
        </w:rPr>
        <w:t>YoungLearners</w:t>
      </w:r>
      <w:r w:rsidRPr="00765154">
        <w:rPr>
          <w:lang w:val="en-US"/>
        </w:rPr>
        <w:t xml:space="preserve">’ </w:t>
      </w:r>
      <w:r w:rsidRPr="003A5ED6">
        <w:rPr>
          <w:lang w:val="en-US"/>
        </w:rPr>
        <w:t>Exam</w:t>
      </w:r>
      <w:r>
        <w:rPr>
          <w:lang w:val="en-US"/>
        </w:rPr>
        <w:t>ination</w:t>
      </w:r>
      <w:r w:rsidRPr="003A5ED6">
        <w:rPr>
          <w:lang w:val="en-US"/>
        </w:rPr>
        <w:t>s</w:t>
      </w:r>
      <w:r w:rsidRPr="00765154">
        <w:rPr>
          <w:lang w:val="en-US"/>
        </w:rPr>
        <w:t>:</w:t>
      </w:r>
      <w:r w:rsidRPr="003A5ED6">
        <w:rPr>
          <w:lang w:val="en-US"/>
        </w:rPr>
        <w:t>Starters</w:t>
      </w:r>
      <w:r w:rsidRPr="00765154">
        <w:rPr>
          <w:lang w:val="en-US"/>
        </w:rPr>
        <w:t xml:space="preserve"> (2-3 </w:t>
      </w:r>
      <w:r w:rsidRPr="003A5ED6">
        <w:t>классы</w:t>
      </w:r>
      <w:r w:rsidRPr="00765154">
        <w:rPr>
          <w:lang w:val="en-US"/>
        </w:rPr>
        <w:t xml:space="preserve">) </w:t>
      </w:r>
    </w:p>
    <w:p w:rsidR="007E5AAD" w:rsidRPr="00765154" w:rsidRDefault="007E5AAD" w:rsidP="00126B2F">
      <w:pPr>
        <w:ind w:firstLine="709"/>
        <w:jc w:val="both"/>
        <w:rPr>
          <w:b/>
          <w:bCs/>
          <w:lang w:val="en-US"/>
        </w:rPr>
      </w:pPr>
    </w:p>
    <w:p w:rsidR="007E5AAD" w:rsidRPr="003A5ED6" w:rsidRDefault="007E5AAD" w:rsidP="00126B2F">
      <w:pPr>
        <w:ind w:firstLine="709"/>
        <w:jc w:val="center"/>
        <w:rPr>
          <w:b/>
          <w:bCs/>
        </w:rPr>
      </w:pPr>
      <w:r w:rsidRPr="003A5ED6">
        <w:rPr>
          <w:b/>
          <w:bCs/>
          <w:lang w:val="en-US"/>
        </w:rPr>
        <w:t>I</w:t>
      </w:r>
      <w:r>
        <w:rPr>
          <w:b/>
          <w:bCs/>
        </w:rPr>
        <w:t xml:space="preserve"> тур</w:t>
      </w:r>
    </w:p>
    <w:p w:rsidR="007E5AAD" w:rsidRDefault="007E5AAD" w:rsidP="00126B2F">
      <w:pPr>
        <w:ind w:firstLine="709"/>
        <w:jc w:val="both"/>
        <w:rPr>
          <w:b/>
          <w:bCs/>
        </w:rPr>
      </w:pPr>
    </w:p>
    <w:p w:rsidR="007E5AAD" w:rsidRDefault="007E5AAD" w:rsidP="00126B2F">
      <w:pPr>
        <w:ind w:firstLine="709"/>
        <w:jc w:val="both"/>
      </w:pPr>
      <w:r w:rsidRPr="003A5ED6">
        <w:rPr>
          <w:b/>
          <w:bCs/>
        </w:rPr>
        <w:t>Чтение и Письмо</w:t>
      </w:r>
      <w:r>
        <w:t xml:space="preserve"> – </w:t>
      </w:r>
      <w:r w:rsidRPr="00FB0604">
        <w:t>2</w:t>
      </w:r>
      <w:r>
        <w:t xml:space="preserve">0 минут. </w:t>
      </w:r>
    </w:p>
    <w:p w:rsidR="007E5AAD" w:rsidRDefault="007E5AAD" w:rsidP="00126B2F">
      <w:pPr>
        <w:ind w:firstLine="709"/>
        <w:jc w:val="both"/>
      </w:pPr>
    </w:p>
    <w:p w:rsidR="007E5AAD" w:rsidRPr="003A5ED6" w:rsidRDefault="007E5AAD" w:rsidP="00126B2F">
      <w:pPr>
        <w:ind w:firstLine="709"/>
        <w:jc w:val="both"/>
      </w:pPr>
      <w:r>
        <w:t xml:space="preserve">Эта часть включает </w:t>
      </w:r>
      <w:r w:rsidRPr="00FB0604">
        <w:t>5</w:t>
      </w:r>
      <w:r w:rsidRPr="003A5ED6">
        <w:t xml:space="preserve"> частей и </w:t>
      </w:r>
      <w:r w:rsidRPr="00FB0604">
        <w:t>25</w:t>
      </w:r>
      <w:r w:rsidRPr="003A5ED6">
        <w:t xml:space="preserve"> вопросов. Нужно сопоставить предложение с картинкой, ответить «да» или «нет» на вопросы</w:t>
      </w:r>
      <w:r>
        <w:t xml:space="preserve"> по картинке</w:t>
      </w:r>
      <w:r w:rsidRPr="003A5ED6">
        <w:t>,</w:t>
      </w:r>
      <w:r>
        <w:t xml:space="preserve"> составить слово из предложенного набора букв</w:t>
      </w:r>
      <w:r w:rsidRPr="003A5ED6">
        <w:t>, вставить нужное слово в текст</w:t>
      </w:r>
      <w:r>
        <w:t xml:space="preserve"> с пропусками</w:t>
      </w:r>
      <w:r w:rsidRPr="003A5ED6">
        <w:t>.</w:t>
      </w:r>
    </w:p>
    <w:p w:rsidR="007E5AAD" w:rsidRDefault="007E5AAD" w:rsidP="00126B2F">
      <w:pPr>
        <w:ind w:firstLine="709"/>
        <w:jc w:val="both"/>
        <w:rPr>
          <w:b/>
          <w:bCs/>
        </w:rPr>
      </w:pPr>
    </w:p>
    <w:p w:rsidR="007E5AAD" w:rsidRDefault="007E5AAD" w:rsidP="00126B2F">
      <w:pPr>
        <w:ind w:firstLine="709"/>
        <w:jc w:val="both"/>
      </w:pPr>
      <w:r w:rsidRPr="003A5ED6">
        <w:rPr>
          <w:b/>
          <w:bCs/>
        </w:rPr>
        <w:t>Аудирование</w:t>
      </w:r>
      <w:r>
        <w:t xml:space="preserve"> – 20 минут.</w:t>
      </w:r>
    </w:p>
    <w:p w:rsidR="007E5AAD" w:rsidRDefault="007E5AAD" w:rsidP="00126B2F">
      <w:pPr>
        <w:ind w:firstLine="709"/>
        <w:jc w:val="both"/>
      </w:pPr>
    </w:p>
    <w:p w:rsidR="007E5AAD" w:rsidRPr="003A5ED6" w:rsidRDefault="007E5AAD" w:rsidP="00126B2F">
      <w:pPr>
        <w:ind w:firstLine="709"/>
        <w:jc w:val="both"/>
      </w:pPr>
      <w:r>
        <w:t xml:space="preserve"> Эта часть включает 4 части</w:t>
      </w:r>
      <w:r w:rsidRPr="003A5ED6">
        <w:t xml:space="preserve"> и</w:t>
      </w:r>
      <w:r>
        <w:t xml:space="preserve"> 20</w:t>
      </w:r>
      <w:r w:rsidRPr="003A5ED6">
        <w:t xml:space="preserve"> вопросов. Нужно выполнить следующие задания – </w:t>
      </w:r>
      <w:r>
        <w:t xml:space="preserve">найти на картинке человека, о котором идет речь в диалоге;услышать и </w:t>
      </w:r>
      <w:r w:rsidRPr="003A5ED6">
        <w:t xml:space="preserve">записать слово </w:t>
      </w:r>
      <w:r>
        <w:t>или цифру; выбрать из трёх картинку ту, о которой идёт речь в диалоге;  раскрасить картинку в соответствии с  услышанным заданием.</w:t>
      </w:r>
    </w:p>
    <w:p w:rsidR="007E5AAD" w:rsidRDefault="007E5AAD" w:rsidP="00126B2F">
      <w:pPr>
        <w:shd w:val="clear" w:color="auto" w:fill="FFFFFF"/>
        <w:ind w:firstLine="709"/>
        <w:jc w:val="both"/>
      </w:pPr>
    </w:p>
    <w:p w:rsidR="007E5AAD" w:rsidRPr="00445F6A" w:rsidRDefault="007E5AAD" w:rsidP="00126B2F">
      <w:pPr>
        <w:shd w:val="clear" w:color="auto" w:fill="FFFFFF"/>
        <w:ind w:firstLine="709"/>
        <w:jc w:val="both"/>
        <w:rPr>
          <w:rStyle w:val="Hyperlink"/>
        </w:rPr>
      </w:pPr>
      <w:r w:rsidRPr="008D5206">
        <w:t>Более подробную информацию относительно формата экзаменов «Starters», а также учебных матер</w:t>
      </w:r>
      <w:r>
        <w:t xml:space="preserve">иалах можно получить на сайтах  </w:t>
      </w:r>
      <w:r w:rsidRPr="008D5206">
        <w:rPr>
          <w:lang w:val="en-US"/>
        </w:rPr>
        <w:t>CambridgeUniversityPress</w:t>
      </w:r>
      <w:hyperlink r:id="rId160" w:history="1">
        <w:r w:rsidRPr="0098782D">
          <w:rPr>
            <w:rStyle w:val="Hyperlink"/>
          </w:rPr>
          <w:t>(</w:t>
        </w:r>
        <w:r w:rsidRPr="00C93DAF">
          <w:rPr>
            <w:rStyle w:val="Hyperlink"/>
            <w:lang w:val="en-US"/>
          </w:rPr>
          <w:t>www</w:t>
        </w:r>
        <w:r w:rsidRPr="0098782D">
          <w:rPr>
            <w:rStyle w:val="Hyperlink"/>
          </w:rPr>
          <w:t>.</w:t>
        </w:r>
        <w:r w:rsidRPr="00C93DAF">
          <w:rPr>
            <w:rStyle w:val="Hyperlink"/>
            <w:lang w:val="en-US"/>
          </w:rPr>
          <w:t>cambridge</w:t>
        </w:r>
        <w:r w:rsidRPr="0098782D">
          <w:rPr>
            <w:rStyle w:val="Hyperlink"/>
          </w:rPr>
          <w:t>.</w:t>
        </w:r>
        <w:r w:rsidRPr="00C93DAF">
          <w:rPr>
            <w:rStyle w:val="Hyperlink"/>
            <w:lang w:val="en-US"/>
          </w:rPr>
          <w:t>org</w:t>
        </w:r>
        <w:r w:rsidRPr="0098782D">
          <w:rPr>
            <w:rStyle w:val="Hyperlink"/>
          </w:rPr>
          <w:t>/</w:t>
        </w:r>
        <w:r w:rsidRPr="00C93DAF">
          <w:rPr>
            <w:rStyle w:val="Hyperlink"/>
            <w:lang w:val="en-US"/>
          </w:rPr>
          <w:t>funfor</w:t>
        </w:r>
      </w:hyperlink>
      <w:r>
        <w:t xml:space="preserve">)   </w:t>
      </w:r>
      <w:r w:rsidRPr="008D5206">
        <w:t>и</w:t>
      </w:r>
      <w:r w:rsidRPr="008D5206">
        <w:rPr>
          <w:lang w:val="en-US"/>
        </w:rPr>
        <w:t>CambridgeAssessmentEnglish</w:t>
      </w:r>
      <w:r>
        <w:rPr>
          <w:lang w:val="en-US"/>
        </w:rPr>
        <w:fldChar w:fldCharType="begin"/>
      </w:r>
      <w:r>
        <w:rPr>
          <w:lang w:val="en-US"/>
        </w:rPr>
        <w:instrText>HYPERLINK</w:instrText>
      </w:r>
      <w:r w:rsidRPr="00445F6A">
        <w:instrText xml:space="preserve"> "Положение%20олимпиады%20</w:instrText>
      </w:r>
      <w:r>
        <w:rPr>
          <w:lang w:val="en-US"/>
        </w:rPr>
        <w:instrText>SMART</w:instrText>
      </w:r>
      <w:r w:rsidRPr="00445F6A">
        <w:instrText>%20</w:instrText>
      </w:r>
      <w:r>
        <w:rPr>
          <w:lang w:val="en-US"/>
        </w:rPr>
        <w:instrText>CAMBRIDGE</w:instrText>
      </w:r>
      <w:r w:rsidRPr="00445F6A">
        <w:instrText>%202018.</w:instrText>
      </w:r>
      <w:r>
        <w:rPr>
          <w:lang w:val="en-US"/>
        </w:rPr>
        <w:instrText>doc</w:instrText>
      </w:r>
      <w:r w:rsidRPr="00445F6A">
        <w:instrText xml:space="preserve">" </w:instrText>
      </w:r>
      <w:r w:rsidRPr="009749E9">
        <w:rPr>
          <w:lang w:val="en-US"/>
        </w:rPr>
      </w:r>
      <w:r>
        <w:rPr>
          <w:lang w:val="en-US"/>
        </w:rPr>
        <w:fldChar w:fldCharType="separate"/>
      </w:r>
      <w:r w:rsidRPr="00C93DAF">
        <w:rPr>
          <w:rStyle w:val="Hyperlink"/>
          <w:lang w:val="en-US"/>
        </w:rPr>
        <w:t>www</w:t>
      </w:r>
      <w:r w:rsidRPr="00445F6A">
        <w:rPr>
          <w:rStyle w:val="Hyperlink"/>
        </w:rPr>
        <w:t>.</w:t>
      </w:r>
      <w:r w:rsidRPr="00C93DAF">
        <w:rPr>
          <w:rStyle w:val="Hyperlink"/>
          <w:lang w:val="en-US"/>
        </w:rPr>
        <w:t>cambridgeenglish</w:t>
      </w:r>
      <w:r w:rsidRPr="00445F6A">
        <w:rPr>
          <w:rStyle w:val="Hyperlink"/>
        </w:rPr>
        <w:t>.</w:t>
      </w:r>
      <w:r w:rsidRPr="00C93DAF">
        <w:rPr>
          <w:rStyle w:val="Hyperlink"/>
          <w:lang w:val="en-US"/>
        </w:rPr>
        <w:t>org</w:t>
      </w:r>
      <w:r w:rsidRPr="00445F6A">
        <w:rPr>
          <w:rStyle w:val="Hyperlink"/>
        </w:rPr>
        <w:t>/</w:t>
      </w:r>
      <w:r w:rsidRPr="00C93DAF">
        <w:rPr>
          <w:rStyle w:val="Hyperlink"/>
          <w:lang w:val="en-US"/>
        </w:rPr>
        <w:t>exams</w:t>
      </w:r>
      <w:r w:rsidRPr="00445F6A">
        <w:rPr>
          <w:rStyle w:val="Hyperlink"/>
        </w:rPr>
        <w:t>-</w:t>
      </w:r>
      <w:r w:rsidRPr="00C93DAF">
        <w:rPr>
          <w:rStyle w:val="Hyperlink"/>
          <w:lang w:val="en-US"/>
        </w:rPr>
        <w:t>and</w:t>
      </w:r>
      <w:r w:rsidRPr="00445F6A">
        <w:rPr>
          <w:rStyle w:val="Hyperlink"/>
        </w:rPr>
        <w:t>-</w:t>
      </w:r>
      <w:r w:rsidRPr="00C93DAF">
        <w:rPr>
          <w:rStyle w:val="Hyperlink"/>
          <w:lang w:val="en-US"/>
        </w:rPr>
        <w:t>tests</w:t>
      </w:r>
      <w:r w:rsidRPr="00445F6A">
        <w:rPr>
          <w:rStyle w:val="Hyperlink"/>
        </w:rPr>
        <w:t>/</w:t>
      </w:r>
      <w:r w:rsidRPr="00C93DAF">
        <w:rPr>
          <w:rStyle w:val="Hyperlink"/>
          <w:lang w:val="en-US"/>
        </w:rPr>
        <w:t>starters</w:t>
      </w:r>
      <w:r w:rsidRPr="00445F6A">
        <w:rPr>
          <w:rStyle w:val="Hyperlink"/>
        </w:rPr>
        <w:t>/</w:t>
      </w:r>
      <w:r w:rsidRPr="00C93DAF">
        <w:rPr>
          <w:rStyle w:val="Hyperlink"/>
          <w:lang w:val="en-US"/>
        </w:rPr>
        <w:t>test</w:t>
      </w:r>
      <w:r w:rsidRPr="00445F6A">
        <w:rPr>
          <w:rStyle w:val="Hyperlink"/>
        </w:rPr>
        <w:t>-</w:t>
      </w:r>
      <w:r w:rsidRPr="00C93DAF">
        <w:rPr>
          <w:rStyle w:val="Hyperlink"/>
          <w:lang w:val="en-US"/>
        </w:rPr>
        <w:t>format</w:t>
      </w:r>
      <w:r w:rsidRPr="00445F6A">
        <w:rPr>
          <w:rStyle w:val="Hyperlink"/>
        </w:rPr>
        <w:t>/</w:t>
      </w:r>
    </w:p>
    <w:p w:rsidR="007E5AAD" w:rsidRDefault="007E5AAD" w:rsidP="00126B2F">
      <w:pPr>
        <w:shd w:val="clear" w:color="auto" w:fill="FFFFFF"/>
        <w:ind w:firstLine="709"/>
        <w:jc w:val="both"/>
        <w:rPr>
          <w:b/>
          <w:bCs/>
        </w:rPr>
      </w:pPr>
      <w:r>
        <w:rPr>
          <w:lang w:val="en-US"/>
        </w:rPr>
        <w:fldChar w:fldCharType="end"/>
      </w:r>
    </w:p>
    <w:p w:rsidR="007E5AAD" w:rsidRPr="008D5206" w:rsidRDefault="007E5AAD" w:rsidP="00126B2F">
      <w:pPr>
        <w:shd w:val="clear" w:color="auto" w:fill="FFFFFF"/>
        <w:ind w:firstLine="709"/>
        <w:jc w:val="center"/>
        <w:rPr>
          <w:b/>
          <w:bCs/>
        </w:rPr>
      </w:pPr>
      <w:r w:rsidRPr="008D5206">
        <w:rPr>
          <w:b/>
          <w:bCs/>
        </w:rPr>
        <w:t>II тур</w:t>
      </w:r>
    </w:p>
    <w:p w:rsidR="007E5AAD" w:rsidRPr="008D5206" w:rsidRDefault="007E5AAD" w:rsidP="00126B2F">
      <w:pPr>
        <w:shd w:val="clear" w:color="auto" w:fill="FFFFFF"/>
        <w:ind w:firstLine="709"/>
        <w:jc w:val="both"/>
      </w:pPr>
    </w:p>
    <w:p w:rsidR="007E5AAD" w:rsidRPr="008D5206" w:rsidRDefault="007E5AAD" w:rsidP="00126B2F">
      <w:pPr>
        <w:shd w:val="clear" w:color="auto" w:fill="FFFFFF"/>
        <w:ind w:firstLine="709"/>
        <w:jc w:val="both"/>
      </w:pPr>
      <w:r w:rsidRPr="008D5206">
        <w:t>Устная часть (20 минут) проводится с победителями первого тура в виде интерактивной игры «Угадай-ка». Участникам предлагается отгадать по описанию предмет, животное, вид спорта, помещение, т.д. и закончить предложенное описание, добавив самостоятельно 2-4 предложения.</w:t>
      </w:r>
    </w:p>
    <w:p w:rsidR="007E5AAD" w:rsidRDefault="007E5AAD" w:rsidP="00126B2F">
      <w:pPr>
        <w:shd w:val="clear" w:color="auto" w:fill="FFFFFF"/>
        <w:ind w:firstLine="709"/>
        <w:jc w:val="both"/>
        <w:rPr>
          <w:b/>
          <w:bCs/>
        </w:rPr>
      </w:pPr>
    </w:p>
    <w:p w:rsidR="007E5AAD" w:rsidRPr="003A5ED6" w:rsidRDefault="007E5AAD" w:rsidP="00126B2F">
      <w:pPr>
        <w:shd w:val="clear" w:color="auto" w:fill="FFFFFF"/>
        <w:ind w:firstLine="709"/>
        <w:jc w:val="both"/>
        <w:rPr>
          <w:b/>
          <w:bCs/>
        </w:rPr>
      </w:pPr>
      <w:r w:rsidRPr="003A5ED6">
        <w:rPr>
          <w:b/>
          <w:bCs/>
        </w:rPr>
        <w:t xml:space="preserve">Темы материалов: </w:t>
      </w:r>
    </w:p>
    <w:p w:rsidR="007E5AAD" w:rsidRDefault="007E5AAD" w:rsidP="00126B2F">
      <w:pPr>
        <w:ind w:firstLine="709"/>
        <w:jc w:val="both"/>
        <w:rPr>
          <w:b/>
          <w:bCs/>
        </w:rPr>
      </w:pPr>
      <w:r w:rsidRPr="003A5ED6">
        <w:t>Животные, тело и лицо, одежда, здоровье, дом, названия основных мест в городе (банк, школа, магазин), работа, школа, спорт и свободное время, каникулы, транспорт, погода, окружающий мир, цвета, время, счет до 20, порядковые числительные до 10.</w:t>
      </w:r>
    </w:p>
    <w:p w:rsidR="007E5AAD" w:rsidRDefault="007E5AAD" w:rsidP="00126B2F">
      <w:pPr>
        <w:ind w:firstLine="709"/>
        <w:jc w:val="both"/>
      </w:pPr>
    </w:p>
    <w:p w:rsidR="007E5AAD" w:rsidRPr="0098782D" w:rsidRDefault="007E5AAD" w:rsidP="00126B2F">
      <w:pPr>
        <w:ind w:firstLine="709"/>
        <w:jc w:val="both"/>
        <w:rPr>
          <w:b/>
          <w:bCs/>
        </w:rPr>
      </w:pPr>
      <w:r w:rsidRPr="0098782D">
        <w:rPr>
          <w:b/>
          <w:bCs/>
        </w:rPr>
        <w:t>Общая продолжительность Олимпиады – 1ч 20 минут.</w:t>
      </w:r>
    </w:p>
    <w:p w:rsidR="007E5AAD" w:rsidRPr="009D265E" w:rsidRDefault="007E5AAD" w:rsidP="00126B2F">
      <w:pPr>
        <w:ind w:firstLine="709"/>
        <w:jc w:val="both"/>
      </w:pPr>
      <w:r w:rsidRPr="009D265E">
        <w:t>Данное Положение можно найти на сайте МБОУ Школ</w:t>
      </w:r>
      <w:r>
        <w:t>а</w:t>
      </w:r>
      <w:r w:rsidRPr="009D265E">
        <w:t xml:space="preserve"> № 124</w:t>
      </w:r>
      <w:r>
        <w:t xml:space="preserve"> г.о. Самара</w:t>
      </w:r>
      <w:r w:rsidRPr="009D265E">
        <w:t xml:space="preserve"> (</w:t>
      </w:r>
      <w:hyperlink r:id="rId161" w:history="1">
        <w:r w:rsidRPr="009D265E">
          <w:rPr>
            <w:rStyle w:val="Hyperlink"/>
            <w:lang w:val="en-US"/>
          </w:rPr>
          <w:t>www</w:t>
        </w:r>
        <w:r w:rsidRPr="009D265E">
          <w:rPr>
            <w:rStyle w:val="Hyperlink"/>
          </w:rPr>
          <w:t>.</w:t>
        </w:r>
        <w:r w:rsidRPr="009D265E">
          <w:rPr>
            <w:rStyle w:val="Hyperlink"/>
            <w:lang w:val="en-US"/>
          </w:rPr>
          <w:t>mou</w:t>
        </w:r>
        <w:r w:rsidRPr="009D265E">
          <w:rPr>
            <w:rStyle w:val="Hyperlink"/>
          </w:rPr>
          <w:t>124.</w:t>
        </w:r>
        <w:r w:rsidRPr="009D265E">
          <w:rPr>
            <w:rStyle w:val="Hyperlink"/>
            <w:lang w:val="en-US"/>
          </w:rPr>
          <w:t>ru</w:t>
        </w:r>
      </w:hyperlink>
      <w:r w:rsidRPr="009D265E">
        <w:t>)</w:t>
      </w:r>
      <w:r>
        <w:t>.</w:t>
      </w:r>
    </w:p>
    <w:p w:rsidR="007E5AAD" w:rsidRDefault="007E5AAD" w:rsidP="00126B2F">
      <w:pPr>
        <w:ind w:firstLine="709"/>
        <w:jc w:val="both"/>
        <w:rPr>
          <w:b/>
          <w:bCs/>
        </w:rPr>
      </w:pPr>
    </w:p>
    <w:p w:rsidR="007E5AAD" w:rsidRDefault="007E5AAD" w:rsidP="00126B2F">
      <w:pPr>
        <w:pStyle w:val="ListParagraph"/>
        <w:spacing w:line="240" w:lineRule="auto"/>
        <w:ind w:left="0"/>
        <w:jc w:val="center"/>
        <w:rPr>
          <w:b/>
          <w:bCs/>
        </w:rPr>
      </w:pPr>
      <w:r>
        <w:rPr>
          <w:b/>
          <w:bCs/>
        </w:rPr>
        <w:t>5.Участники мероприятия</w:t>
      </w:r>
    </w:p>
    <w:p w:rsidR="007E5AAD" w:rsidRDefault="007E5AAD" w:rsidP="00126B2F">
      <w:pPr>
        <w:pStyle w:val="ListParagraph"/>
        <w:spacing w:line="240" w:lineRule="auto"/>
        <w:ind w:left="0"/>
        <w:jc w:val="center"/>
        <w:rPr>
          <w:b/>
          <w:bCs/>
        </w:rPr>
      </w:pPr>
    </w:p>
    <w:p w:rsidR="007E5AAD" w:rsidRPr="00D83256" w:rsidRDefault="007E5AAD" w:rsidP="00126B2F">
      <w:pPr>
        <w:ind w:firstLine="709"/>
        <w:jc w:val="both"/>
      </w:pPr>
      <w:r w:rsidRPr="00C31AFA">
        <w:t xml:space="preserve">В </w:t>
      </w:r>
      <w:r>
        <w:t>О</w:t>
      </w:r>
      <w:r w:rsidRPr="00C31AFA">
        <w:t>лимпиаде принимают участие обучающиеся 2</w:t>
      </w:r>
      <w:r>
        <w:t>-</w:t>
      </w:r>
      <w:r w:rsidRPr="00C31AFA">
        <w:t xml:space="preserve"> 3</w:t>
      </w:r>
      <w:r>
        <w:t>-х</w:t>
      </w:r>
      <w:r w:rsidRPr="00C31AFA">
        <w:t xml:space="preserve"> классов, имеющие высокий уровень сформированности коммуникативной компетенции по английскому языку в пределах программных требований для обучающихся 2-3 классов </w:t>
      </w:r>
      <w:r>
        <w:t xml:space="preserve">государственных, </w:t>
      </w:r>
      <w:r w:rsidRPr="00C31AFA">
        <w:t xml:space="preserve">муниципальных и негосударственных общеобразовательных </w:t>
      </w:r>
      <w:r>
        <w:t>организаций</w:t>
      </w:r>
      <w:r w:rsidRPr="00C31AFA">
        <w:t xml:space="preserve">, лицеев и гимназий г.о. </w:t>
      </w:r>
      <w:r>
        <w:t>Самара.</w:t>
      </w:r>
    </w:p>
    <w:p w:rsidR="007E5AAD" w:rsidRDefault="007E5AAD" w:rsidP="00126B2F">
      <w:pPr>
        <w:ind w:firstLine="709"/>
        <w:jc w:val="both"/>
        <w:rPr>
          <w:b/>
          <w:bCs/>
        </w:rPr>
      </w:pPr>
    </w:p>
    <w:p w:rsidR="007E5AAD" w:rsidRDefault="007E5AAD" w:rsidP="00126B2F">
      <w:pPr>
        <w:ind w:firstLine="709"/>
        <w:jc w:val="both"/>
        <w:rPr>
          <w:lang w:val="en-US"/>
        </w:rPr>
      </w:pPr>
      <w:r w:rsidRPr="006D5B99">
        <w:rPr>
          <w:b/>
          <w:bCs/>
        </w:rPr>
        <w:t>Квота участников</w:t>
      </w:r>
      <w:r>
        <w:t>:</w:t>
      </w:r>
    </w:p>
    <w:p w:rsidR="007E5AAD" w:rsidRPr="00B83339" w:rsidRDefault="007E5AAD" w:rsidP="00BF0D94">
      <w:pPr>
        <w:numPr>
          <w:ilvl w:val="0"/>
          <w:numId w:val="93"/>
        </w:numPr>
        <w:suppressAutoHyphens/>
        <w:ind w:left="0" w:firstLine="709"/>
        <w:jc w:val="both"/>
      </w:pPr>
      <w:r>
        <w:t>классы-5</w:t>
      </w:r>
      <w:r w:rsidRPr="00D83256">
        <w:t xml:space="preserve"> человек от каждого </w:t>
      </w:r>
      <w:r>
        <w:t>образовательного учреждения;</w:t>
      </w:r>
    </w:p>
    <w:p w:rsidR="007E5AAD" w:rsidRPr="00445F6A" w:rsidRDefault="007E5AAD" w:rsidP="00126B2F">
      <w:pPr>
        <w:ind w:firstLine="709"/>
        <w:jc w:val="both"/>
      </w:pPr>
      <w:r w:rsidRPr="00B83339">
        <w:t xml:space="preserve">3 </w:t>
      </w:r>
      <w:r w:rsidRPr="00134FC2">
        <w:t>классы-5 человек от каждого образовательного учреждения</w:t>
      </w:r>
      <w:r>
        <w:t>.</w:t>
      </w:r>
    </w:p>
    <w:p w:rsidR="007E5AAD" w:rsidRPr="00B83339" w:rsidRDefault="007E5AAD" w:rsidP="00126B2F">
      <w:pPr>
        <w:ind w:firstLine="709"/>
        <w:jc w:val="both"/>
      </w:pPr>
    </w:p>
    <w:p w:rsidR="007E5AAD" w:rsidRDefault="007E5AAD" w:rsidP="00126B2F">
      <w:pPr>
        <w:ind w:firstLine="709"/>
        <w:jc w:val="both"/>
      </w:pPr>
      <w:r>
        <w:t>Участники прибывают для участия в Олимпиаде с сопровождающими лицами, назначенными приказом руководителя общеобразовательной организации.</w:t>
      </w:r>
    </w:p>
    <w:p w:rsidR="007E5AAD" w:rsidRDefault="007E5AAD" w:rsidP="00126B2F">
      <w:pPr>
        <w:ind w:firstLine="709"/>
        <w:jc w:val="both"/>
      </w:pPr>
    </w:p>
    <w:p w:rsidR="007E5AAD" w:rsidRDefault="007E5AAD" w:rsidP="00126B2F">
      <w:pPr>
        <w:ind w:firstLine="709"/>
        <w:jc w:val="both"/>
      </w:pPr>
      <w:r>
        <w:t>Участникам Олимпиады запрещено иметь при себе и пользоваться справочной литературой, мобильными телефонами и иными средствами связи.</w:t>
      </w:r>
    </w:p>
    <w:p w:rsidR="007E5AAD" w:rsidRDefault="007E5AAD" w:rsidP="00126B2F">
      <w:pPr>
        <w:ind w:firstLine="709"/>
        <w:jc w:val="both"/>
      </w:pPr>
    </w:p>
    <w:p w:rsidR="007E5AAD" w:rsidRDefault="007E5AAD" w:rsidP="00126B2F">
      <w:pPr>
        <w:ind w:firstLine="709"/>
        <w:jc w:val="both"/>
        <w:rPr>
          <w:b/>
          <w:bCs/>
        </w:rPr>
      </w:pPr>
      <w:r>
        <w:t>В ходе Олимпиады участники не вправе общаться друг с другом, свободно перемещаться по аудитории. При нарушении указанного требования, участник Олимпиады удаляется из аудитории без права участия в Олимпиаде в текущем учебном году.</w:t>
      </w:r>
    </w:p>
    <w:p w:rsidR="007E5AAD" w:rsidRPr="00445F6A" w:rsidRDefault="007E5AAD" w:rsidP="00126B2F">
      <w:pPr>
        <w:jc w:val="both"/>
      </w:pPr>
    </w:p>
    <w:p w:rsidR="007E5AAD" w:rsidRPr="00134FC2" w:rsidRDefault="007E5AAD" w:rsidP="00126B2F">
      <w:pPr>
        <w:suppressAutoHyphens/>
        <w:ind w:left="360"/>
        <w:jc w:val="center"/>
        <w:rPr>
          <w:b/>
          <w:bCs/>
        </w:rPr>
      </w:pPr>
      <w:r>
        <w:rPr>
          <w:b/>
          <w:bCs/>
        </w:rPr>
        <w:t>6.</w:t>
      </w:r>
      <w:r w:rsidRPr="00134FC2">
        <w:rPr>
          <w:b/>
          <w:bCs/>
        </w:rPr>
        <w:t>Требования к содержанию и оформлению работ участников</w:t>
      </w:r>
    </w:p>
    <w:p w:rsidR="007E5AAD" w:rsidRDefault="007E5AAD" w:rsidP="00126B2F">
      <w:pPr>
        <w:jc w:val="center"/>
      </w:pPr>
    </w:p>
    <w:p w:rsidR="007E5AAD" w:rsidRDefault="007E5AAD" w:rsidP="00126B2F">
      <w:pPr>
        <w:ind w:firstLine="709"/>
      </w:pPr>
      <w:r w:rsidRPr="00134FC2">
        <w:t xml:space="preserve">Работа участника выполняется на бланках </w:t>
      </w:r>
      <w:r>
        <w:t>(</w:t>
      </w:r>
      <w:r w:rsidRPr="00134FC2">
        <w:t>листах 4)</w:t>
      </w:r>
      <w:r>
        <w:t>,</w:t>
      </w:r>
      <w:r w:rsidRPr="00134FC2">
        <w:t xml:space="preserve"> предоставленных организатором в день проведения Олимпиады и должна быть оформлена в соответствии с образовательными стандартами</w:t>
      </w:r>
      <w:r>
        <w:t>.</w:t>
      </w:r>
    </w:p>
    <w:p w:rsidR="007E5AAD" w:rsidRDefault="007E5AAD" w:rsidP="00126B2F">
      <w:pPr>
        <w:ind w:firstLine="709"/>
        <w:jc w:val="center"/>
        <w:rPr>
          <w:b/>
          <w:bCs/>
        </w:rPr>
      </w:pPr>
      <w:r>
        <w:rPr>
          <w:b/>
          <w:bCs/>
        </w:rPr>
        <w:t>Сбор согласий на обработку персональных данных</w:t>
      </w:r>
    </w:p>
    <w:p w:rsidR="007E5AAD" w:rsidRDefault="007E5AAD" w:rsidP="00126B2F">
      <w:pPr>
        <w:ind w:firstLine="709"/>
        <w:jc w:val="both"/>
      </w:pPr>
      <w:r w:rsidRPr="0098169B">
        <w:t>Участие в Олимпиаде предусматривает сбор и обработку персональных данных участника</w:t>
      </w:r>
      <w:r>
        <w:t>- субъекта персональных данных</w:t>
      </w:r>
      <w:r w:rsidRPr="0098169B">
        <w:t xml:space="preserve">, его родителей </w:t>
      </w:r>
      <w:r>
        <w:t>(</w:t>
      </w:r>
      <w:r w:rsidRPr="0098169B">
        <w:t>законных представителей</w:t>
      </w:r>
      <w:r>
        <w:t>)</w:t>
      </w:r>
      <w:r w:rsidRPr="0098169B">
        <w:t xml:space="preserve">. </w:t>
      </w:r>
    </w:p>
    <w:p w:rsidR="007E5AAD" w:rsidRDefault="007E5AAD" w:rsidP="00126B2F">
      <w:pPr>
        <w:ind w:firstLine="709"/>
        <w:jc w:val="both"/>
      </w:pPr>
    </w:p>
    <w:p w:rsidR="007E5AAD" w:rsidRDefault="007E5AAD" w:rsidP="00126B2F">
      <w:pPr>
        <w:ind w:firstLine="709"/>
        <w:jc w:val="both"/>
      </w:pPr>
      <w:r>
        <w:t xml:space="preserve"> Направление образовательной организацией обучающегося на участие в Олимпиаде считается и рассматривается как согласие родителей (законных представителей) несовершеннолетнего обучающего (участника олимпиады) </w:t>
      </w:r>
      <w:r w:rsidRPr="00FD274A">
        <w:t xml:space="preserve">на обработку персональных данных с использованием средств автоматизации, а также без использования таких средств,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w:t>
      </w:r>
    </w:p>
    <w:p w:rsidR="007E5AAD" w:rsidRDefault="007E5AAD" w:rsidP="00126B2F">
      <w:pPr>
        <w:ind w:firstLine="709"/>
        <w:jc w:val="both"/>
      </w:pPr>
    </w:p>
    <w:p w:rsidR="007E5AAD" w:rsidRDefault="007E5AAD" w:rsidP="00126B2F">
      <w:pPr>
        <w:ind w:firstLine="709"/>
        <w:jc w:val="both"/>
      </w:pPr>
      <w:r w:rsidRPr="00FD274A">
        <w:t>Согласие дается в целях проведения О</w:t>
      </w:r>
      <w:r>
        <w:t>рганизатором</w:t>
      </w:r>
      <w:r w:rsidRPr="00FD274A">
        <w:t xml:space="preserve"> Олимпиады, формирования регламентированной отчетности, размещения данных вбазе данных призеров олимпиад</w:t>
      </w:r>
      <w:r>
        <w:t xml:space="preserve">ы на официальном сайте МБОУ Школы №124 и ее аккаунтах в социальных сетях. </w:t>
      </w:r>
    </w:p>
    <w:p w:rsidR="007E5AAD" w:rsidRDefault="007E5AAD" w:rsidP="00126B2F">
      <w:pPr>
        <w:ind w:firstLine="709"/>
        <w:jc w:val="both"/>
      </w:pPr>
    </w:p>
    <w:p w:rsidR="007E5AAD" w:rsidRDefault="007E5AAD" w:rsidP="00126B2F">
      <w:pPr>
        <w:ind w:firstLine="709"/>
        <w:jc w:val="both"/>
      </w:pPr>
      <w:r w:rsidRPr="00FD274A">
        <w:t>Согласие распространяется на следующие персональные данные: фамилия, имя и отчество, дата рождения, класс, наименование образовательной организации, осуществляющей обучение субъекта</w:t>
      </w:r>
      <w:r>
        <w:t xml:space="preserve"> (участника олимпиады),результат участия в Олимпиаде, </w:t>
      </w:r>
      <w:r w:rsidRPr="00FD274A">
        <w:t xml:space="preserve">фото- и видеоматериалы участия субъекта персональных данных в Олимпиаде. Персональные данные участников обрабатываются в соответствии с положениями </w:t>
      </w:r>
      <w:r>
        <w:t xml:space="preserve">МБОУ Школы №124  </w:t>
      </w:r>
      <w:r w:rsidRPr="00FD274A">
        <w:t>об обработке и защите персональных данных</w:t>
      </w:r>
      <w:r>
        <w:t>.</w:t>
      </w:r>
    </w:p>
    <w:p w:rsidR="007E5AAD" w:rsidRDefault="007E5AAD" w:rsidP="00126B2F">
      <w:pPr>
        <w:ind w:firstLine="709"/>
        <w:jc w:val="both"/>
      </w:pPr>
    </w:p>
    <w:p w:rsidR="007E5AAD" w:rsidRDefault="007E5AAD" w:rsidP="00126B2F">
      <w:pPr>
        <w:ind w:firstLine="709"/>
        <w:jc w:val="both"/>
      </w:pPr>
      <w:r w:rsidRPr="00FD274A">
        <w:t xml:space="preserve">Согласие на обработку персональных данных дается добровольно (в соответствии с ФЗ от 27.07.2006 N 152-ФЗ (ред. от 23.07.2013)  «О персональных данных»). Если родители (законные представители) </w:t>
      </w:r>
      <w:r>
        <w:t>участника Олимпиады</w:t>
      </w:r>
      <w:r w:rsidRPr="00FD274A">
        <w:t xml:space="preserve"> не </w:t>
      </w:r>
      <w:r>
        <w:t>дают</w:t>
      </w:r>
      <w:r w:rsidRPr="00FD274A">
        <w:t xml:space="preserve"> согласие на обработку персональных данных в установленной в соответствии с законом форме, то школьник не </w:t>
      </w:r>
      <w:r>
        <w:t xml:space="preserve">может </w:t>
      </w:r>
      <w:r w:rsidRPr="00FD274A">
        <w:t>принять</w:t>
      </w:r>
      <w:r>
        <w:t xml:space="preserve"> и не принимает </w:t>
      </w:r>
      <w:r w:rsidRPr="00FD274A">
        <w:t xml:space="preserve">участие в Олимпиаде, поскольку для организации и проведения олимпиадных </w:t>
      </w:r>
      <w:r>
        <w:t>заданий</w:t>
      </w:r>
      <w:r w:rsidRPr="00FD274A">
        <w:t xml:space="preserve"> требуется обработка персональных данных участников.</w:t>
      </w:r>
      <w:r>
        <w:t xml:space="preserve"> Участие в Олимпиаде считается согласием на обработку персональных данных участника. </w:t>
      </w:r>
    </w:p>
    <w:p w:rsidR="007E5AAD" w:rsidRPr="00134FC2" w:rsidRDefault="007E5AAD" w:rsidP="00126B2F">
      <w:pPr>
        <w:ind w:firstLine="709"/>
      </w:pPr>
    </w:p>
    <w:p w:rsidR="007E5AAD" w:rsidRDefault="007E5AAD" w:rsidP="00126B2F">
      <w:pPr>
        <w:pStyle w:val="ListParagraph"/>
        <w:spacing w:line="240" w:lineRule="auto"/>
        <w:ind w:left="709" w:firstLine="0"/>
        <w:rPr>
          <w:b/>
          <w:bCs/>
        </w:rPr>
      </w:pPr>
      <w:r>
        <w:rPr>
          <w:b/>
          <w:bCs/>
        </w:rPr>
        <w:t>7.Критерии оценивания членами жюри представленной работы  участника</w:t>
      </w:r>
    </w:p>
    <w:p w:rsidR="007E5AAD" w:rsidRPr="006D5B99" w:rsidRDefault="007E5AAD" w:rsidP="00126B2F">
      <w:pPr>
        <w:ind w:firstLine="709"/>
        <w:jc w:val="both"/>
      </w:pPr>
    </w:p>
    <w:p w:rsidR="007E5AAD" w:rsidRDefault="007E5AAD" w:rsidP="00126B2F">
      <w:pPr>
        <w:ind w:firstLine="709"/>
        <w:jc w:val="both"/>
      </w:pPr>
      <w:r>
        <w:t xml:space="preserve">            Оценивание работ участников Олимпиады проводит жюри, состав которого утверждается.</w:t>
      </w:r>
    </w:p>
    <w:p w:rsidR="007E5AAD" w:rsidRDefault="007E5AAD" w:rsidP="00126B2F">
      <w:pPr>
        <w:ind w:firstLine="709"/>
        <w:jc w:val="both"/>
      </w:pPr>
      <w:r>
        <w:t xml:space="preserve">Задания, предложенные участникам олимпиады, оцениваются в соответствии с критериями, разработанными и утвержденными экспертной группой и жюри олимпиады. </w:t>
      </w:r>
    </w:p>
    <w:p w:rsidR="007E5AAD" w:rsidRDefault="007E5AAD" w:rsidP="00126B2F">
      <w:pPr>
        <w:ind w:firstLine="709"/>
        <w:jc w:val="both"/>
        <w:rPr>
          <w:b/>
          <w:bCs/>
        </w:rPr>
      </w:pPr>
    </w:p>
    <w:p w:rsidR="007E5AAD" w:rsidRPr="001D1DD7" w:rsidRDefault="007E5AAD" w:rsidP="00126B2F">
      <w:pPr>
        <w:ind w:firstLine="709"/>
        <w:jc w:val="both"/>
        <w:rPr>
          <w:b/>
          <w:bCs/>
        </w:rPr>
      </w:pPr>
      <w:r w:rsidRPr="001D1DD7">
        <w:rPr>
          <w:b/>
          <w:bCs/>
        </w:rPr>
        <w:t xml:space="preserve">Критериями оценки уровня сформированности навыков письма являются: </w:t>
      </w:r>
    </w:p>
    <w:p w:rsidR="007E5AAD" w:rsidRPr="001D1DD7" w:rsidRDefault="007E5AAD" w:rsidP="00126B2F">
      <w:pPr>
        <w:ind w:firstLine="709"/>
        <w:jc w:val="both"/>
        <w:rPr>
          <w:b/>
          <w:bCs/>
        </w:rPr>
      </w:pPr>
    </w:p>
    <w:p w:rsidR="007E5AAD" w:rsidRPr="001D1DD7" w:rsidRDefault="007E5AAD" w:rsidP="00126B2F">
      <w:pPr>
        <w:ind w:firstLine="709"/>
        <w:jc w:val="both"/>
      </w:pPr>
      <w:r w:rsidRPr="001D1DD7">
        <w:t xml:space="preserve">- Выполнение поставленной задачи: полнота и связанность изложения, логичность, соответствие формату письма. </w:t>
      </w:r>
    </w:p>
    <w:p w:rsidR="007E5AAD" w:rsidRPr="001D1DD7" w:rsidRDefault="007E5AAD" w:rsidP="00126B2F">
      <w:pPr>
        <w:ind w:firstLine="709"/>
        <w:jc w:val="both"/>
      </w:pPr>
      <w:r w:rsidRPr="001D1DD7">
        <w:t xml:space="preserve">- Разнообразие лексических и грамматических средств выражения. </w:t>
      </w:r>
    </w:p>
    <w:p w:rsidR="007E5AAD" w:rsidRPr="001D1DD7" w:rsidRDefault="007E5AAD" w:rsidP="00126B2F">
      <w:pPr>
        <w:ind w:firstLine="709"/>
        <w:jc w:val="both"/>
      </w:pPr>
      <w:r w:rsidRPr="001D1DD7">
        <w:t xml:space="preserve">- Правописание. </w:t>
      </w:r>
    </w:p>
    <w:p w:rsidR="007E5AAD" w:rsidRPr="001D1DD7" w:rsidRDefault="007E5AAD" w:rsidP="00126B2F">
      <w:pPr>
        <w:ind w:firstLine="709"/>
        <w:jc w:val="both"/>
      </w:pPr>
      <w:r w:rsidRPr="001D1DD7">
        <w:t xml:space="preserve">- Творческий подход и оригинальность. </w:t>
      </w:r>
    </w:p>
    <w:p w:rsidR="007E5AAD" w:rsidRDefault="007E5AAD" w:rsidP="00126B2F">
      <w:pPr>
        <w:ind w:firstLine="709"/>
        <w:jc w:val="both"/>
      </w:pPr>
    </w:p>
    <w:p w:rsidR="007E5AAD" w:rsidRDefault="007E5AAD" w:rsidP="00126B2F">
      <w:pPr>
        <w:ind w:firstLine="709"/>
        <w:jc w:val="both"/>
        <w:rPr>
          <w:b/>
          <w:bCs/>
        </w:rPr>
      </w:pPr>
      <w:r w:rsidRPr="00134FC2">
        <w:rPr>
          <w:b/>
          <w:bCs/>
        </w:rPr>
        <w:t xml:space="preserve">Критериями оценки уровня сформированности навыков аудирования являются: </w:t>
      </w:r>
    </w:p>
    <w:p w:rsidR="007E5AAD" w:rsidRDefault="007E5AAD" w:rsidP="00126B2F">
      <w:pPr>
        <w:ind w:firstLine="709"/>
        <w:jc w:val="both"/>
      </w:pPr>
      <w:r>
        <w:t xml:space="preserve">- Понимание основного содержания. </w:t>
      </w:r>
    </w:p>
    <w:p w:rsidR="007E5AAD" w:rsidRDefault="007E5AAD" w:rsidP="00126B2F">
      <w:pPr>
        <w:ind w:firstLine="709"/>
        <w:jc w:val="both"/>
      </w:pPr>
      <w:r>
        <w:t xml:space="preserve">- Извлечение необходимой информации. </w:t>
      </w:r>
    </w:p>
    <w:p w:rsidR="007E5AAD" w:rsidRDefault="007E5AAD" w:rsidP="00126B2F">
      <w:pPr>
        <w:ind w:firstLine="709"/>
        <w:jc w:val="both"/>
      </w:pPr>
      <w:r>
        <w:t xml:space="preserve">- Полное понимание текста.  </w:t>
      </w:r>
    </w:p>
    <w:p w:rsidR="007E5AAD" w:rsidRDefault="007E5AAD" w:rsidP="00126B2F">
      <w:pPr>
        <w:ind w:firstLine="709"/>
        <w:jc w:val="both"/>
      </w:pPr>
    </w:p>
    <w:p w:rsidR="007E5AAD" w:rsidRDefault="007E5AAD" w:rsidP="00126B2F">
      <w:pPr>
        <w:ind w:firstLine="709"/>
        <w:jc w:val="both"/>
        <w:rPr>
          <w:b/>
          <w:bCs/>
        </w:rPr>
      </w:pPr>
      <w:r w:rsidRPr="00134FC2">
        <w:rPr>
          <w:b/>
          <w:bCs/>
        </w:rPr>
        <w:t xml:space="preserve">Критериями оценки уровня сформированности навыков говорения (проверяется во втором туре олимпиады) являются: </w:t>
      </w:r>
    </w:p>
    <w:p w:rsidR="007E5AAD" w:rsidRPr="00134FC2" w:rsidRDefault="007E5AAD" w:rsidP="00126B2F">
      <w:pPr>
        <w:ind w:firstLine="709"/>
        <w:jc w:val="both"/>
        <w:rPr>
          <w:b/>
          <w:bCs/>
        </w:rPr>
      </w:pPr>
    </w:p>
    <w:p w:rsidR="007E5AAD" w:rsidRDefault="007E5AAD" w:rsidP="00126B2F">
      <w:pPr>
        <w:ind w:firstLine="709"/>
        <w:jc w:val="both"/>
      </w:pPr>
      <w:r>
        <w:t xml:space="preserve">- Развернутость ответа, логичность и точность речи. </w:t>
      </w:r>
    </w:p>
    <w:p w:rsidR="007E5AAD" w:rsidRDefault="007E5AAD" w:rsidP="00126B2F">
      <w:pPr>
        <w:ind w:firstLine="709"/>
        <w:jc w:val="both"/>
      </w:pPr>
      <w:r>
        <w:t xml:space="preserve">- Разнообразие лексических и грамматических средств выражения. </w:t>
      </w:r>
    </w:p>
    <w:p w:rsidR="007E5AAD" w:rsidRDefault="007E5AAD" w:rsidP="00126B2F">
      <w:pPr>
        <w:ind w:firstLine="709"/>
        <w:jc w:val="both"/>
      </w:pPr>
      <w:r>
        <w:t xml:space="preserve">- Корректность произношения </w:t>
      </w:r>
    </w:p>
    <w:p w:rsidR="007E5AAD" w:rsidRDefault="007E5AAD" w:rsidP="00126B2F">
      <w:pPr>
        <w:ind w:firstLine="709"/>
        <w:jc w:val="both"/>
      </w:pPr>
      <w:r>
        <w:t xml:space="preserve">- Адекватность аргументации </w:t>
      </w:r>
    </w:p>
    <w:p w:rsidR="007E5AAD" w:rsidRDefault="007E5AAD" w:rsidP="00126B2F">
      <w:pPr>
        <w:ind w:firstLine="709"/>
        <w:jc w:val="both"/>
      </w:pPr>
      <w:r>
        <w:t xml:space="preserve">- Творческий характер ответа / оригинальность. </w:t>
      </w:r>
    </w:p>
    <w:p w:rsidR="007E5AAD" w:rsidRDefault="007E5AAD" w:rsidP="00126B2F">
      <w:pPr>
        <w:ind w:firstLine="709"/>
        <w:jc w:val="both"/>
        <w:rPr>
          <w:highlight w:val="yellow"/>
        </w:rPr>
      </w:pPr>
      <w:r>
        <w:t>- Умение адекватно реагировать на поставленные вопросы.</w:t>
      </w:r>
    </w:p>
    <w:p w:rsidR="007E5AAD" w:rsidRDefault="007E5AAD" w:rsidP="00126B2F">
      <w:pPr>
        <w:ind w:firstLine="709"/>
        <w:jc w:val="both"/>
      </w:pPr>
      <w:r>
        <w:t xml:space="preserve">Протоколы оценки жюри считаются окончательными и пересмотру не подлежат.  </w:t>
      </w:r>
    </w:p>
    <w:p w:rsidR="007E5AAD" w:rsidRDefault="007E5AAD" w:rsidP="00126B2F">
      <w:pPr>
        <w:ind w:firstLine="709"/>
        <w:jc w:val="both"/>
      </w:pPr>
    </w:p>
    <w:p w:rsidR="007E5AAD" w:rsidRDefault="007E5AAD" w:rsidP="00332C37">
      <w:pPr>
        <w:suppressAutoHyphens/>
        <w:ind w:left="709"/>
        <w:jc w:val="center"/>
        <w:rPr>
          <w:b/>
          <w:bCs/>
        </w:rPr>
      </w:pPr>
      <w:r>
        <w:rPr>
          <w:b/>
          <w:bCs/>
        </w:rPr>
        <w:t>8.П</w:t>
      </w:r>
      <w:r w:rsidRPr="00C31AFA">
        <w:rPr>
          <w:b/>
          <w:bCs/>
        </w:rPr>
        <w:t xml:space="preserve">одведение итогов </w:t>
      </w:r>
      <w:r>
        <w:rPr>
          <w:b/>
          <w:bCs/>
        </w:rPr>
        <w:t>мероприятия</w:t>
      </w:r>
    </w:p>
    <w:p w:rsidR="007E5AAD" w:rsidRPr="00D05D2D" w:rsidRDefault="007E5AAD" w:rsidP="00126B2F">
      <w:pPr>
        <w:ind w:firstLine="709"/>
        <w:jc w:val="center"/>
        <w:rPr>
          <w:highlight w:val="yellow"/>
        </w:rPr>
      </w:pPr>
    </w:p>
    <w:p w:rsidR="007E5AAD" w:rsidRDefault="007E5AAD" w:rsidP="00126B2F">
      <w:pPr>
        <w:ind w:firstLine="709"/>
        <w:jc w:val="both"/>
      </w:pPr>
      <w:r w:rsidRPr="00D05D2D">
        <w:t>Итоги подводятся в день проведения</w:t>
      </w:r>
      <w:r>
        <w:t xml:space="preserve"> Олимпиады. </w:t>
      </w:r>
      <w:r w:rsidRPr="006F28B1">
        <w:t>Все</w:t>
      </w:r>
      <w:r>
        <w:t xml:space="preserve"> участники олимпиады </w:t>
      </w:r>
      <w:r w:rsidRPr="006F28B1">
        <w:t>получают сертификаты участников</w:t>
      </w:r>
      <w:r>
        <w:t xml:space="preserve">, все члены жюри получают сертификаты членов жюри. </w:t>
      </w:r>
    </w:p>
    <w:p w:rsidR="007E5AAD" w:rsidRDefault="007E5AAD" w:rsidP="00126B2F">
      <w:pPr>
        <w:ind w:firstLine="709"/>
        <w:jc w:val="both"/>
      </w:pPr>
      <w:r w:rsidRPr="00D05D2D">
        <w:t>П</w:t>
      </w:r>
      <w:r>
        <w:t>обедители и призеры Олимпиады определяются по каждой параллели отдельно.</w:t>
      </w:r>
    </w:p>
    <w:p w:rsidR="007E5AAD" w:rsidRDefault="007E5AAD" w:rsidP="00126B2F">
      <w:pPr>
        <w:ind w:firstLine="709"/>
        <w:jc w:val="both"/>
      </w:pPr>
      <w:r>
        <w:t xml:space="preserve">Количество победителей и призеров Олимпиады составляет не более 30% от общего количества участников Олимпиады в данной параллели. </w:t>
      </w:r>
    </w:p>
    <w:p w:rsidR="007E5AAD" w:rsidRDefault="007E5AAD" w:rsidP="00126B2F">
      <w:pPr>
        <w:ind w:firstLine="709"/>
        <w:jc w:val="both"/>
        <w:rPr>
          <w:b/>
          <w:bCs/>
        </w:rPr>
      </w:pPr>
    </w:p>
    <w:p w:rsidR="007E5AAD" w:rsidRDefault="007E5AAD" w:rsidP="00126B2F">
      <w:pPr>
        <w:ind w:firstLine="709"/>
        <w:jc w:val="both"/>
      </w:pPr>
      <w:r>
        <w:t>Победителями Олимпиады в пределах установленной квоты признаются участники, набравшие наибольшее количество баллов, при условии, что они составляют 50 и более процентов от максимально возможного количества баллов.</w:t>
      </w:r>
    </w:p>
    <w:p w:rsidR="007E5AAD" w:rsidRPr="00C31AFA" w:rsidRDefault="007E5AAD" w:rsidP="00126B2F">
      <w:pPr>
        <w:ind w:firstLine="709"/>
        <w:jc w:val="both"/>
      </w:pPr>
      <w:r>
        <w:t>Призерами Олимпиады в пределах установленной квоты признаются следующие за победителем участники, из числа участников,</w:t>
      </w:r>
      <w:r w:rsidRPr="00C31AFA">
        <w:t>набравших 50% и более от максимально возможного количества баллов.</w:t>
      </w:r>
    </w:p>
    <w:p w:rsidR="007E5AAD" w:rsidRPr="00C31AFA" w:rsidRDefault="007E5AAD" w:rsidP="00126B2F">
      <w:pPr>
        <w:ind w:firstLine="709"/>
        <w:jc w:val="both"/>
      </w:pPr>
    </w:p>
    <w:p w:rsidR="007E5AAD" w:rsidRDefault="007E5AAD" w:rsidP="00126B2F">
      <w:pPr>
        <w:ind w:firstLine="709"/>
        <w:jc w:val="both"/>
      </w:pPr>
      <w:r w:rsidRPr="00C31AFA">
        <w:t>При равном количестве баллов у участников, преодолевших 50% порог от максимально возможных баллов, количество победителей или призеров по решению оргкомитета может быть выше установленной квоты, но не более 50% от общего количества участников Олимпиады.</w:t>
      </w:r>
    </w:p>
    <w:p w:rsidR="007E5AAD" w:rsidRPr="00C31AFA" w:rsidRDefault="007E5AAD" w:rsidP="00126B2F">
      <w:pPr>
        <w:ind w:firstLine="709"/>
        <w:jc w:val="both"/>
      </w:pPr>
    </w:p>
    <w:p w:rsidR="007E5AAD" w:rsidRDefault="007E5AAD" w:rsidP="00126B2F">
      <w:pPr>
        <w:ind w:firstLine="709"/>
        <w:jc w:val="both"/>
        <w:rPr>
          <w:b/>
          <w:bCs/>
        </w:rPr>
      </w:pPr>
      <w:r w:rsidRPr="001D1DD7">
        <w:rPr>
          <w:b/>
          <w:bCs/>
        </w:rPr>
        <w:t>Итоги подводятся по каждой возрастной группе:</w:t>
      </w:r>
    </w:p>
    <w:p w:rsidR="007E5AAD" w:rsidRPr="00B83339" w:rsidRDefault="007E5AAD" w:rsidP="00126B2F">
      <w:pPr>
        <w:ind w:firstLine="709"/>
      </w:pPr>
      <w:r w:rsidRPr="00B83339">
        <w:t>- диплом за 1 место;</w:t>
      </w:r>
    </w:p>
    <w:p w:rsidR="007E5AAD" w:rsidRPr="00B83339" w:rsidRDefault="007E5AAD" w:rsidP="00126B2F">
      <w:pPr>
        <w:ind w:firstLine="709"/>
      </w:pPr>
      <w:r w:rsidRPr="00B83339">
        <w:t>- диплом за 2 место;</w:t>
      </w:r>
    </w:p>
    <w:p w:rsidR="007E5AAD" w:rsidRPr="00B83339" w:rsidRDefault="007E5AAD" w:rsidP="00126B2F">
      <w:pPr>
        <w:ind w:firstLine="709"/>
      </w:pPr>
      <w:r w:rsidRPr="00B83339">
        <w:t>- диплом за 3 место;</w:t>
      </w:r>
    </w:p>
    <w:p w:rsidR="007E5AAD" w:rsidRPr="00BC3C72" w:rsidRDefault="007E5AAD" w:rsidP="00126B2F">
      <w:pPr>
        <w:ind w:firstLine="709"/>
        <w:rPr>
          <w:b/>
          <w:bCs/>
        </w:rPr>
      </w:pPr>
      <w:r w:rsidRPr="00B83339">
        <w:t>- 6 поощрительных грамот</w:t>
      </w:r>
      <w:r>
        <w:rPr>
          <w:b/>
          <w:bCs/>
        </w:rPr>
        <w:t>.</w:t>
      </w:r>
    </w:p>
    <w:p w:rsidR="007E5AAD" w:rsidRDefault="007E5AAD" w:rsidP="00126B2F">
      <w:pPr>
        <w:ind w:firstLine="709"/>
        <w:jc w:val="both"/>
      </w:pPr>
    </w:p>
    <w:p w:rsidR="007E5AAD" w:rsidRPr="00430AFD" w:rsidRDefault="007E5AAD" w:rsidP="00126B2F">
      <w:pPr>
        <w:pStyle w:val="ListParagraph"/>
        <w:spacing w:line="240" w:lineRule="auto"/>
        <w:ind w:left="0"/>
      </w:pPr>
      <w:r w:rsidRPr="00430AFD">
        <w:t>Дипломы за 1-3 места подготавливаются на бланках Департамента образования и вручаются оргкомитетом мероприятия.</w:t>
      </w:r>
    </w:p>
    <w:p w:rsidR="007E5AAD" w:rsidRDefault="007E5AAD" w:rsidP="00126B2F">
      <w:pPr>
        <w:pStyle w:val="ListParagraph"/>
        <w:spacing w:line="240" w:lineRule="auto"/>
        <w:ind w:left="0"/>
      </w:pPr>
      <w:r w:rsidRPr="00430AFD">
        <w:t>Поощрительные грамоты</w:t>
      </w:r>
      <w:r>
        <w:t xml:space="preserve"> и сертификаты</w:t>
      </w:r>
      <w:r w:rsidRPr="00430AFD">
        <w:t xml:space="preserve"> подготавливаются на бланках учреждения - организатора и вручаются оргкомитетом мероприятия.</w:t>
      </w:r>
    </w:p>
    <w:p w:rsidR="007E5AAD" w:rsidRPr="00C31AFA" w:rsidRDefault="007E5AAD" w:rsidP="00126B2F">
      <w:pPr>
        <w:ind w:firstLine="709"/>
        <w:jc w:val="both"/>
      </w:pPr>
      <w:r w:rsidRPr="00BC3C72">
        <w:t xml:space="preserve">Рейтинг победителей и призеров Олимпиады </w:t>
      </w:r>
      <w:r>
        <w:t xml:space="preserve">размещается на сайте организатора Олимпиады </w:t>
      </w:r>
      <w:r w:rsidRPr="00BC3C72">
        <w:t>(</w:t>
      </w:r>
      <w:hyperlink r:id="rId162" w:history="1">
        <w:r w:rsidRPr="00BC3C72">
          <w:rPr>
            <w:rStyle w:val="Hyperlink"/>
            <w:lang w:val="en-US"/>
          </w:rPr>
          <w:t>www</w:t>
        </w:r>
        <w:r w:rsidRPr="00BC3C72">
          <w:rPr>
            <w:rStyle w:val="Hyperlink"/>
          </w:rPr>
          <w:t>.</w:t>
        </w:r>
        <w:r w:rsidRPr="00BC3C72">
          <w:rPr>
            <w:rStyle w:val="Hyperlink"/>
            <w:lang w:val="en-US"/>
          </w:rPr>
          <w:t>mou</w:t>
        </w:r>
        <w:r w:rsidRPr="00BC3C72">
          <w:rPr>
            <w:rStyle w:val="Hyperlink"/>
          </w:rPr>
          <w:t>124.</w:t>
        </w:r>
        <w:r w:rsidRPr="00BC3C72">
          <w:rPr>
            <w:rStyle w:val="Hyperlink"/>
            <w:lang w:val="en-US"/>
          </w:rPr>
          <w:t>ru</w:t>
        </w:r>
      </w:hyperlink>
      <w:r w:rsidRPr="00BC3C72">
        <w:t>)</w:t>
      </w:r>
    </w:p>
    <w:p w:rsidR="007E5AAD" w:rsidRDefault="007E5AAD" w:rsidP="00126B2F">
      <w:pPr>
        <w:ind w:firstLine="426"/>
        <w:jc w:val="both"/>
      </w:pPr>
    </w:p>
    <w:p w:rsidR="007E5AAD" w:rsidRDefault="007E5AAD" w:rsidP="00332C37">
      <w:pPr>
        <w:pStyle w:val="ListParagraph"/>
        <w:spacing w:line="240" w:lineRule="auto"/>
        <w:ind w:left="360" w:firstLine="0"/>
        <w:jc w:val="center"/>
        <w:rPr>
          <w:b/>
          <w:bCs/>
        </w:rPr>
      </w:pPr>
      <w:r>
        <w:rPr>
          <w:b/>
          <w:bCs/>
        </w:rPr>
        <w:t>9.Контактная информация</w:t>
      </w:r>
    </w:p>
    <w:p w:rsidR="007E5AAD" w:rsidRDefault="007E5AAD" w:rsidP="00126B2F">
      <w:pPr>
        <w:ind w:firstLine="426"/>
        <w:jc w:val="both"/>
      </w:pPr>
    </w:p>
    <w:p w:rsidR="007E5AAD" w:rsidRDefault="007E5AAD" w:rsidP="00126B2F">
      <w:pPr>
        <w:ind w:firstLine="709"/>
      </w:pPr>
      <w:r w:rsidRPr="002960F0">
        <w:t xml:space="preserve">Контакты координатора: заместитель директора по иностранным языкам </w:t>
      </w:r>
      <w:r>
        <w:t xml:space="preserve"> МБОУ Школа № 124 г.о. Самара</w:t>
      </w:r>
      <w:r w:rsidRPr="002960F0">
        <w:t xml:space="preserve"> Горожанина Ирина Владимировна, тел.: 952-96-90 (секретарь), </w:t>
      </w:r>
    </w:p>
    <w:p w:rsidR="007E5AAD" w:rsidRPr="002960F0" w:rsidRDefault="007E5AAD" w:rsidP="00126B2F">
      <w:r>
        <w:t xml:space="preserve">тел. </w:t>
      </w:r>
      <w:r w:rsidRPr="002960F0">
        <w:t>927-45-65.</w:t>
      </w:r>
    </w:p>
    <w:p w:rsidR="007E5AAD" w:rsidRPr="000E7504" w:rsidRDefault="007E5AAD" w:rsidP="00126B2F">
      <w:pPr>
        <w:jc w:val="right"/>
        <w:rPr>
          <w:i/>
          <w:iCs/>
        </w:rPr>
      </w:pPr>
    </w:p>
    <w:p w:rsidR="007E5AAD" w:rsidRPr="002F45B7" w:rsidRDefault="007E5AAD" w:rsidP="00126B2F">
      <w:pPr>
        <w:jc w:val="right"/>
        <w:rPr>
          <w:i/>
          <w:iCs/>
        </w:rPr>
      </w:pPr>
      <w:r w:rsidRPr="002F45B7">
        <w:rPr>
          <w:i/>
          <w:iCs/>
        </w:rPr>
        <w:t>Приложение 1</w:t>
      </w:r>
    </w:p>
    <w:p w:rsidR="007E5AAD" w:rsidRPr="00D83256" w:rsidRDefault="007E5AAD" w:rsidP="00126B2F">
      <w:pPr>
        <w:jc w:val="both"/>
        <w:rPr>
          <w:b/>
          <w:bCs/>
        </w:rPr>
      </w:pPr>
    </w:p>
    <w:p w:rsidR="007E5AAD" w:rsidRDefault="007E5AAD" w:rsidP="00126B2F">
      <w:pPr>
        <w:jc w:val="center"/>
        <w:rPr>
          <w:b/>
          <w:bCs/>
        </w:rPr>
      </w:pPr>
    </w:p>
    <w:p w:rsidR="007E5AAD" w:rsidRDefault="007E5AAD" w:rsidP="00126B2F">
      <w:pPr>
        <w:jc w:val="center"/>
        <w:rPr>
          <w:b/>
          <w:bCs/>
        </w:rPr>
      </w:pPr>
    </w:p>
    <w:p w:rsidR="007E5AAD" w:rsidRDefault="007E5AAD" w:rsidP="00126B2F">
      <w:pPr>
        <w:jc w:val="center"/>
        <w:rPr>
          <w:b/>
          <w:bCs/>
        </w:rPr>
      </w:pPr>
    </w:p>
    <w:p w:rsidR="007E5AAD" w:rsidRPr="002F45B7" w:rsidRDefault="007E5AAD" w:rsidP="00126B2F">
      <w:pPr>
        <w:jc w:val="center"/>
      </w:pPr>
    </w:p>
    <w:p w:rsidR="007E5AAD" w:rsidRPr="002F45B7" w:rsidRDefault="007E5AAD" w:rsidP="00126B2F">
      <w:pPr>
        <w:jc w:val="center"/>
      </w:pPr>
      <w:r w:rsidRPr="002F45B7">
        <w:t>НА ОФИЦИАЛЬНОМ БЛАНКЕ ОО</w:t>
      </w:r>
    </w:p>
    <w:p w:rsidR="007E5AAD" w:rsidRDefault="007E5AAD" w:rsidP="00126B2F">
      <w:pPr>
        <w:jc w:val="center"/>
        <w:rPr>
          <w:b/>
          <w:bCs/>
        </w:rPr>
      </w:pPr>
    </w:p>
    <w:p w:rsidR="007E5AAD" w:rsidRPr="00D83256" w:rsidRDefault="007E5AAD" w:rsidP="00126B2F">
      <w:pPr>
        <w:jc w:val="center"/>
        <w:rPr>
          <w:b/>
          <w:bCs/>
        </w:rPr>
      </w:pPr>
      <w:r w:rsidRPr="00D83256">
        <w:rPr>
          <w:b/>
          <w:bCs/>
        </w:rPr>
        <w:t>Заявка на участие в открытой городской олимпиаде «</w:t>
      </w:r>
      <w:r w:rsidRPr="00D83256">
        <w:rPr>
          <w:b/>
          <w:bCs/>
          <w:lang w:val="en-US"/>
        </w:rPr>
        <w:t>SMARTCAMBRIDGE</w:t>
      </w:r>
      <w:r w:rsidRPr="00D83256">
        <w:rPr>
          <w:b/>
          <w:bCs/>
        </w:rPr>
        <w:t>»</w:t>
      </w:r>
    </w:p>
    <w:p w:rsidR="007E5AAD" w:rsidRPr="00D83256" w:rsidRDefault="007E5AAD" w:rsidP="00126B2F">
      <w:pPr>
        <w:jc w:val="center"/>
        <w:rPr>
          <w:b/>
          <w:bCs/>
        </w:rPr>
      </w:pPr>
      <w:r w:rsidRPr="00D83256">
        <w:rPr>
          <w:b/>
          <w:bCs/>
        </w:rPr>
        <w:t>по английскому языку для обучающихся 2-3 классов</w:t>
      </w:r>
    </w:p>
    <w:p w:rsidR="007E5AAD" w:rsidRDefault="007E5AAD" w:rsidP="00126B2F">
      <w:pPr>
        <w:jc w:val="center"/>
        <w:rPr>
          <w:b/>
          <w:bCs/>
        </w:rPr>
      </w:pPr>
      <w:r w:rsidRPr="00D83256">
        <w:rPr>
          <w:b/>
          <w:bCs/>
        </w:rPr>
        <w:t>МБОУ Школы № ______г.о. Самара</w:t>
      </w:r>
    </w:p>
    <w:p w:rsidR="007E5AAD" w:rsidRDefault="007E5AAD" w:rsidP="00126B2F">
      <w:pPr>
        <w:jc w:val="both"/>
      </w:pPr>
    </w:p>
    <w:p w:rsidR="007E5AAD" w:rsidRDefault="007E5AAD" w:rsidP="00126B2F">
      <w:pPr>
        <w:jc w:val="both"/>
      </w:pPr>
    </w:p>
    <w:p w:rsidR="007E5AAD" w:rsidRDefault="007E5AAD" w:rsidP="00126B2F">
      <w:pPr>
        <w:jc w:val="both"/>
      </w:pPr>
    </w:p>
    <w:p w:rsidR="007E5AAD" w:rsidRDefault="007E5AAD" w:rsidP="00126B2F">
      <w:pPr>
        <w:jc w:val="both"/>
      </w:pPr>
    </w:p>
    <w:p w:rsidR="007E5AAD" w:rsidRPr="008745FC" w:rsidRDefault="007E5AAD" w:rsidP="00126B2F">
      <w:pPr>
        <w:jc w:val="both"/>
      </w:pPr>
      <w:r>
        <w:t xml:space="preserve">Ответственное лицо___________________________, рабочий телефон__________________ </w:t>
      </w:r>
    </w:p>
    <w:p w:rsidR="007E5AAD" w:rsidRDefault="007E5AAD" w:rsidP="00126B2F">
      <w:pPr>
        <w:jc w:val="both"/>
      </w:pPr>
    </w:p>
    <w:p w:rsidR="007E5AAD" w:rsidRDefault="007E5AAD" w:rsidP="00126B2F">
      <w:pPr>
        <w:jc w:val="both"/>
      </w:pPr>
    </w:p>
    <w:p w:rsidR="007E5AAD" w:rsidRDefault="007E5AAD" w:rsidP="00126B2F">
      <w:pPr>
        <w:jc w:val="both"/>
      </w:pPr>
    </w:p>
    <w:tbl>
      <w:tblPr>
        <w:tblpPr w:leftFromText="180" w:rightFromText="180" w:vertAnchor="page" w:horzAnchor="margin" w:tblpY="6406"/>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3118"/>
        <w:gridCol w:w="1134"/>
        <w:gridCol w:w="4604"/>
      </w:tblGrid>
      <w:tr w:rsidR="007E5AAD">
        <w:tc>
          <w:tcPr>
            <w:tcW w:w="1101" w:type="dxa"/>
          </w:tcPr>
          <w:p w:rsidR="007E5AAD" w:rsidRPr="00DA48A3" w:rsidRDefault="007E5AAD" w:rsidP="002F45B7">
            <w:pPr>
              <w:jc w:val="center"/>
            </w:pPr>
            <w:r w:rsidRPr="00DA48A3">
              <w:t>№ п/п</w:t>
            </w:r>
          </w:p>
        </w:tc>
        <w:tc>
          <w:tcPr>
            <w:tcW w:w="3118" w:type="dxa"/>
          </w:tcPr>
          <w:p w:rsidR="007E5AAD" w:rsidRPr="00DA48A3" w:rsidRDefault="007E5AAD" w:rsidP="002F45B7">
            <w:pPr>
              <w:jc w:val="center"/>
            </w:pPr>
            <w:r w:rsidRPr="00DA48A3">
              <w:t>ФИО обучающегося</w:t>
            </w:r>
          </w:p>
        </w:tc>
        <w:tc>
          <w:tcPr>
            <w:tcW w:w="1134" w:type="dxa"/>
          </w:tcPr>
          <w:p w:rsidR="007E5AAD" w:rsidRPr="00DA48A3" w:rsidRDefault="007E5AAD" w:rsidP="002F45B7">
            <w:pPr>
              <w:jc w:val="center"/>
            </w:pPr>
            <w:r w:rsidRPr="00DA48A3">
              <w:t>Класс</w:t>
            </w:r>
          </w:p>
        </w:tc>
        <w:tc>
          <w:tcPr>
            <w:tcW w:w="4604" w:type="dxa"/>
          </w:tcPr>
          <w:p w:rsidR="007E5AAD" w:rsidRPr="00DA48A3" w:rsidRDefault="007E5AAD" w:rsidP="002F45B7">
            <w:pPr>
              <w:jc w:val="center"/>
            </w:pPr>
            <w:r w:rsidRPr="00DA48A3">
              <w:t xml:space="preserve">ФИО учителя </w:t>
            </w:r>
            <w:r w:rsidRPr="00DA48A3">
              <w:rPr>
                <w:b/>
                <w:bCs/>
              </w:rPr>
              <w:t>(полностью)</w:t>
            </w:r>
          </w:p>
        </w:tc>
      </w:tr>
      <w:tr w:rsidR="007E5AAD">
        <w:tc>
          <w:tcPr>
            <w:tcW w:w="1101" w:type="dxa"/>
          </w:tcPr>
          <w:p w:rsidR="007E5AAD" w:rsidRPr="00DA48A3" w:rsidRDefault="007E5AAD" w:rsidP="002F45B7">
            <w:pPr>
              <w:numPr>
                <w:ilvl w:val="0"/>
                <w:numId w:val="92"/>
              </w:numPr>
              <w:suppressAutoHyphens/>
            </w:pPr>
          </w:p>
        </w:tc>
        <w:tc>
          <w:tcPr>
            <w:tcW w:w="3118" w:type="dxa"/>
          </w:tcPr>
          <w:p w:rsidR="007E5AAD" w:rsidRPr="00DA48A3" w:rsidRDefault="007E5AAD" w:rsidP="002F45B7"/>
        </w:tc>
        <w:tc>
          <w:tcPr>
            <w:tcW w:w="1134" w:type="dxa"/>
          </w:tcPr>
          <w:p w:rsidR="007E5AAD" w:rsidRPr="00DA48A3" w:rsidRDefault="007E5AAD" w:rsidP="002F45B7">
            <w:pPr>
              <w:jc w:val="center"/>
            </w:pPr>
          </w:p>
        </w:tc>
        <w:tc>
          <w:tcPr>
            <w:tcW w:w="4604" w:type="dxa"/>
          </w:tcPr>
          <w:p w:rsidR="007E5AAD" w:rsidRPr="00DA48A3" w:rsidRDefault="007E5AAD" w:rsidP="002F45B7">
            <w:pPr>
              <w:jc w:val="center"/>
            </w:pPr>
          </w:p>
        </w:tc>
      </w:tr>
      <w:tr w:rsidR="007E5AAD">
        <w:tc>
          <w:tcPr>
            <w:tcW w:w="1101" w:type="dxa"/>
          </w:tcPr>
          <w:p w:rsidR="007E5AAD" w:rsidRPr="00DA48A3" w:rsidRDefault="007E5AAD" w:rsidP="002F45B7">
            <w:pPr>
              <w:numPr>
                <w:ilvl w:val="0"/>
                <w:numId w:val="92"/>
              </w:numPr>
              <w:suppressAutoHyphens/>
            </w:pPr>
          </w:p>
        </w:tc>
        <w:tc>
          <w:tcPr>
            <w:tcW w:w="3118" w:type="dxa"/>
          </w:tcPr>
          <w:p w:rsidR="007E5AAD" w:rsidRPr="00DA48A3" w:rsidRDefault="007E5AAD" w:rsidP="002F45B7"/>
        </w:tc>
        <w:tc>
          <w:tcPr>
            <w:tcW w:w="1134" w:type="dxa"/>
          </w:tcPr>
          <w:p w:rsidR="007E5AAD" w:rsidRPr="00DA48A3" w:rsidRDefault="007E5AAD" w:rsidP="002F45B7">
            <w:pPr>
              <w:jc w:val="center"/>
            </w:pPr>
          </w:p>
        </w:tc>
        <w:tc>
          <w:tcPr>
            <w:tcW w:w="4604" w:type="dxa"/>
          </w:tcPr>
          <w:p w:rsidR="007E5AAD" w:rsidRPr="00DA48A3" w:rsidRDefault="007E5AAD" w:rsidP="002F45B7">
            <w:pPr>
              <w:jc w:val="center"/>
            </w:pPr>
          </w:p>
        </w:tc>
      </w:tr>
      <w:tr w:rsidR="007E5AAD">
        <w:tc>
          <w:tcPr>
            <w:tcW w:w="1101" w:type="dxa"/>
          </w:tcPr>
          <w:p w:rsidR="007E5AAD" w:rsidRPr="00DA48A3" w:rsidRDefault="007E5AAD" w:rsidP="002F45B7">
            <w:pPr>
              <w:numPr>
                <w:ilvl w:val="0"/>
                <w:numId w:val="92"/>
              </w:numPr>
              <w:suppressAutoHyphens/>
            </w:pPr>
          </w:p>
        </w:tc>
        <w:tc>
          <w:tcPr>
            <w:tcW w:w="3118" w:type="dxa"/>
          </w:tcPr>
          <w:p w:rsidR="007E5AAD" w:rsidRPr="00DA48A3" w:rsidRDefault="007E5AAD" w:rsidP="002F45B7"/>
        </w:tc>
        <w:tc>
          <w:tcPr>
            <w:tcW w:w="1134" w:type="dxa"/>
          </w:tcPr>
          <w:p w:rsidR="007E5AAD" w:rsidRPr="00DA48A3" w:rsidRDefault="007E5AAD" w:rsidP="002F45B7">
            <w:pPr>
              <w:jc w:val="center"/>
            </w:pPr>
          </w:p>
        </w:tc>
        <w:tc>
          <w:tcPr>
            <w:tcW w:w="4604" w:type="dxa"/>
          </w:tcPr>
          <w:p w:rsidR="007E5AAD" w:rsidRPr="00DA48A3" w:rsidRDefault="007E5AAD" w:rsidP="002F45B7">
            <w:pPr>
              <w:jc w:val="center"/>
            </w:pPr>
          </w:p>
        </w:tc>
      </w:tr>
      <w:tr w:rsidR="007E5AAD">
        <w:tc>
          <w:tcPr>
            <w:tcW w:w="1101" w:type="dxa"/>
          </w:tcPr>
          <w:p w:rsidR="007E5AAD" w:rsidRPr="00DA48A3" w:rsidRDefault="007E5AAD" w:rsidP="002F45B7">
            <w:pPr>
              <w:numPr>
                <w:ilvl w:val="0"/>
                <w:numId w:val="92"/>
              </w:numPr>
              <w:suppressAutoHyphens/>
            </w:pPr>
          </w:p>
        </w:tc>
        <w:tc>
          <w:tcPr>
            <w:tcW w:w="3118" w:type="dxa"/>
          </w:tcPr>
          <w:p w:rsidR="007E5AAD" w:rsidRPr="00DA48A3" w:rsidRDefault="007E5AAD" w:rsidP="002F45B7"/>
        </w:tc>
        <w:tc>
          <w:tcPr>
            <w:tcW w:w="1134" w:type="dxa"/>
          </w:tcPr>
          <w:p w:rsidR="007E5AAD" w:rsidRPr="00DA48A3" w:rsidRDefault="007E5AAD" w:rsidP="002F45B7">
            <w:pPr>
              <w:jc w:val="center"/>
            </w:pPr>
          </w:p>
        </w:tc>
        <w:tc>
          <w:tcPr>
            <w:tcW w:w="4604" w:type="dxa"/>
          </w:tcPr>
          <w:p w:rsidR="007E5AAD" w:rsidRPr="00DA48A3" w:rsidRDefault="007E5AAD" w:rsidP="002F45B7">
            <w:pPr>
              <w:jc w:val="center"/>
            </w:pPr>
          </w:p>
        </w:tc>
      </w:tr>
      <w:tr w:rsidR="007E5AAD">
        <w:tc>
          <w:tcPr>
            <w:tcW w:w="1101" w:type="dxa"/>
          </w:tcPr>
          <w:p w:rsidR="007E5AAD" w:rsidRPr="00DA48A3" w:rsidRDefault="007E5AAD" w:rsidP="002F45B7">
            <w:pPr>
              <w:numPr>
                <w:ilvl w:val="0"/>
                <w:numId w:val="92"/>
              </w:numPr>
              <w:suppressAutoHyphens/>
            </w:pPr>
          </w:p>
        </w:tc>
        <w:tc>
          <w:tcPr>
            <w:tcW w:w="3118" w:type="dxa"/>
          </w:tcPr>
          <w:p w:rsidR="007E5AAD" w:rsidRPr="00DA48A3" w:rsidRDefault="007E5AAD" w:rsidP="002F45B7"/>
        </w:tc>
        <w:tc>
          <w:tcPr>
            <w:tcW w:w="1134" w:type="dxa"/>
          </w:tcPr>
          <w:p w:rsidR="007E5AAD" w:rsidRPr="00DA48A3" w:rsidRDefault="007E5AAD" w:rsidP="002F45B7">
            <w:pPr>
              <w:jc w:val="center"/>
            </w:pPr>
          </w:p>
        </w:tc>
        <w:tc>
          <w:tcPr>
            <w:tcW w:w="4604" w:type="dxa"/>
          </w:tcPr>
          <w:p w:rsidR="007E5AAD" w:rsidRPr="00DA48A3" w:rsidRDefault="007E5AAD" w:rsidP="002F45B7">
            <w:pPr>
              <w:jc w:val="center"/>
            </w:pPr>
          </w:p>
        </w:tc>
      </w:tr>
      <w:tr w:rsidR="007E5AAD">
        <w:tc>
          <w:tcPr>
            <w:tcW w:w="1101" w:type="dxa"/>
          </w:tcPr>
          <w:p w:rsidR="007E5AAD" w:rsidRPr="00DA48A3" w:rsidRDefault="007E5AAD" w:rsidP="002F45B7">
            <w:pPr>
              <w:numPr>
                <w:ilvl w:val="0"/>
                <w:numId w:val="92"/>
              </w:numPr>
              <w:suppressAutoHyphens/>
            </w:pPr>
          </w:p>
        </w:tc>
        <w:tc>
          <w:tcPr>
            <w:tcW w:w="3118" w:type="dxa"/>
          </w:tcPr>
          <w:p w:rsidR="007E5AAD" w:rsidRPr="00DA48A3" w:rsidRDefault="007E5AAD" w:rsidP="002F45B7"/>
        </w:tc>
        <w:tc>
          <w:tcPr>
            <w:tcW w:w="1134" w:type="dxa"/>
          </w:tcPr>
          <w:p w:rsidR="007E5AAD" w:rsidRPr="00DA48A3" w:rsidRDefault="007E5AAD" w:rsidP="002F45B7">
            <w:pPr>
              <w:jc w:val="center"/>
            </w:pPr>
          </w:p>
        </w:tc>
        <w:tc>
          <w:tcPr>
            <w:tcW w:w="4604" w:type="dxa"/>
          </w:tcPr>
          <w:p w:rsidR="007E5AAD" w:rsidRPr="00DA48A3" w:rsidRDefault="007E5AAD" w:rsidP="002F45B7">
            <w:pPr>
              <w:jc w:val="center"/>
            </w:pPr>
          </w:p>
        </w:tc>
      </w:tr>
      <w:tr w:rsidR="007E5AAD">
        <w:tc>
          <w:tcPr>
            <w:tcW w:w="1101" w:type="dxa"/>
          </w:tcPr>
          <w:p w:rsidR="007E5AAD" w:rsidRPr="00DA48A3" w:rsidRDefault="007E5AAD" w:rsidP="002F45B7">
            <w:pPr>
              <w:numPr>
                <w:ilvl w:val="0"/>
                <w:numId w:val="92"/>
              </w:numPr>
              <w:suppressAutoHyphens/>
            </w:pPr>
          </w:p>
        </w:tc>
        <w:tc>
          <w:tcPr>
            <w:tcW w:w="3118" w:type="dxa"/>
          </w:tcPr>
          <w:p w:rsidR="007E5AAD" w:rsidRPr="00DA48A3" w:rsidRDefault="007E5AAD" w:rsidP="002F45B7"/>
        </w:tc>
        <w:tc>
          <w:tcPr>
            <w:tcW w:w="1134" w:type="dxa"/>
          </w:tcPr>
          <w:p w:rsidR="007E5AAD" w:rsidRPr="00DA48A3" w:rsidRDefault="007E5AAD" w:rsidP="002F45B7">
            <w:pPr>
              <w:jc w:val="center"/>
            </w:pPr>
          </w:p>
        </w:tc>
        <w:tc>
          <w:tcPr>
            <w:tcW w:w="4604" w:type="dxa"/>
          </w:tcPr>
          <w:p w:rsidR="007E5AAD" w:rsidRPr="00DA48A3" w:rsidRDefault="007E5AAD" w:rsidP="002F45B7">
            <w:pPr>
              <w:jc w:val="center"/>
            </w:pPr>
          </w:p>
        </w:tc>
      </w:tr>
      <w:tr w:rsidR="007E5AAD">
        <w:tc>
          <w:tcPr>
            <w:tcW w:w="1101" w:type="dxa"/>
          </w:tcPr>
          <w:p w:rsidR="007E5AAD" w:rsidRPr="00DA48A3" w:rsidRDefault="007E5AAD" w:rsidP="002F45B7">
            <w:pPr>
              <w:numPr>
                <w:ilvl w:val="0"/>
                <w:numId w:val="92"/>
              </w:numPr>
              <w:suppressAutoHyphens/>
            </w:pPr>
          </w:p>
        </w:tc>
        <w:tc>
          <w:tcPr>
            <w:tcW w:w="3118" w:type="dxa"/>
          </w:tcPr>
          <w:p w:rsidR="007E5AAD" w:rsidRPr="00DA48A3" w:rsidRDefault="007E5AAD" w:rsidP="002F45B7"/>
        </w:tc>
        <w:tc>
          <w:tcPr>
            <w:tcW w:w="1134" w:type="dxa"/>
          </w:tcPr>
          <w:p w:rsidR="007E5AAD" w:rsidRPr="00DA48A3" w:rsidRDefault="007E5AAD" w:rsidP="002F45B7">
            <w:pPr>
              <w:jc w:val="center"/>
            </w:pPr>
          </w:p>
        </w:tc>
        <w:tc>
          <w:tcPr>
            <w:tcW w:w="4604" w:type="dxa"/>
          </w:tcPr>
          <w:p w:rsidR="007E5AAD" w:rsidRPr="00DA48A3" w:rsidRDefault="007E5AAD" w:rsidP="002F45B7">
            <w:pPr>
              <w:jc w:val="center"/>
            </w:pPr>
          </w:p>
        </w:tc>
      </w:tr>
      <w:tr w:rsidR="007E5AAD">
        <w:tc>
          <w:tcPr>
            <w:tcW w:w="1101" w:type="dxa"/>
          </w:tcPr>
          <w:p w:rsidR="007E5AAD" w:rsidRPr="00DA48A3" w:rsidRDefault="007E5AAD" w:rsidP="002F45B7">
            <w:pPr>
              <w:numPr>
                <w:ilvl w:val="0"/>
                <w:numId w:val="92"/>
              </w:numPr>
              <w:suppressAutoHyphens/>
            </w:pPr>
          </w:p>
        </w:tc>
        <w:tc>
          <w:tcPr>
            <w:tcW w:w="3118" w:type="dxa"/>
          </w:tcPr>
          <w:p w:rsidR="007E5AAD" w:rsidRPr="00DA48A3" w:rsidRDefault="007E5AAD" w:rsidP="002F45B7"/>
        </w:tc>
        <w:tc>
          <w:tcPr>
            <w:tcW w:w="1134" w:type="dxa"/>
          </w:tcPr>
          <w:p w:rsidR="007E5AAD" w:rsidRPr="00DA48A3" w:rsidRDefault="007E5AAD" w:rsidP="002F45B7">
            <w:pPr>
              <w:jc w:val="center"/>
            </w:pPr>
          </w:p>
        </w:tc>
        <w:tc>
          <w:tcPr>
            <w:tcW w:w="4604" w:type="dxa"/>
          </w:tcPr>
          <w:p w:rsidR="007E5AAD" w:rsidRPr="00DA48A3" w:rsidRDefault="007E5AAD" w:rsidP="002F45B7">
            <w:pPr>
              <w:jc w:val="center"/>
            </w:pPr>
          </w:p>
        </w:tc>
      </w:tr>
      <w:tr w:rsidR="007E5AAD">
        <w:tc>
          <w:tcPr>
            <w:tcW w:w="1101" w:type="dxa"/>
          </w:tcPr>
          <w:p w:rsidR="007E5AAD" w:rsidRPr="00DA48A3" w:rsidRDefault="007E5AAD" w:rsidP="002F45B7">
            <w:pPr>
              <w:numPr>
                <w:ilvl w:val="0"/>
                <w:numId w:val="92"/>
              </w:numPr>
              <w:suppressAutoHyphens/>
            </w:pPr>
          </w:p>
        </w:tc>
        <w:tc>
          <w:tcPr>
            <w:tcW w:w="3118" w:type="dxa"/>
          </w:tcPr>
          <w:p w:rsidR="007E5AAD" w:rsidRPr="00DA48A3" w:rsidRDefault="007E5AAD" w:rsidP="002F45B7"/>
        </w:tc>
        <w:tc>
          <w:tcPr>
            <w:tcW w:w="1134" w:type="dxa"/>
          </w:tcPr>
          <w:p w:rsidR="007E5AAD" w:rsidRPr="00DA48A3" w:rsidRDefault="007E5AAD" w:rsidP="002F45B7">
            <w:pPr>
              <w:jc w:val="center"/>
            </w:pPr>
          </w:p>
        </w:tc>
        <w:tc>
          <w:tcPr>
            <w:tcW w:w="4604" w:type="dxa"/>
          </w:tcPr>
          <w:p w:rsidR="007E5AAD" w:rsidRPr="00DA48A3" w:rsidRDefault="007E5AAD" w:rsidP="002F45B7">
            <w:pPr>
              <w:jc w:val="center"/>
            </w:pPr>
          </w:p>
        </w:tc>
      </w:tr>
    </w:tbl>
    <w:p w:rsidR="007E5AAD" w:rsidRDefault="007E5AAD" w:rsidP="00126B2F">
      <w:pPr>
        <w:jc w:val="both"/>
      </w:pPr>
    </w:p>
    <w:p w:rsidR="007E5AAD" w:rsidRDefault="007E5AAD" w:rsidP="00126B2F">
      <w:pPr>
        <w:jc w:val="center"/>
        <w:rPr>
          <w:b/>
          <w:bCs/>
        </w:rPr>
      </w:pPr>
    </w:p>
    <w:p w:rsidR="007E5AAD" w:rsidRPr="002F45B7" w:rsidRDefault="007E5AAD" w:rsidP="00126B2F">
      <w:pPr>
        <w:jc w:val="right"/>
        <w:rPr>
          <w:i/>
          <w:iCs/>
        </w:rPr>
      </w:pPr>
      <w:r w:rsidRPr="002F45B7">
        <w:rPr>
          <w:i/>
          <w:iCs/>
        </w:rPr>
        <w:t>Приложение  2</w:t>
      </w:r>
    </w:p>
    <w:p w:rsidR="007E5AAD" w:rsidRDefault="007E5AAD" w:rsidP="00126B2F">
      <w:pPr>
        <w:jc w:val="right"/>
      </w:pPr>
    </w:p>
    <w:p w:rsidR="007E5AAD" w:rsidRDefault="007E5AAD" w:rsidP="00126B2F">
      <w:pPr>
        <w:jc w:val="right"/>
      </w:pPr>
    </w:p>
    <w:p w:rsidR="007E5AAD" w:rsidRDefault="007E5AAD" w:rsidP="00126B2F">
      <w:pPr>
        <w:jc w:val="right"/>
      </w:pPr>
    </w:p>
    <w:p w:rsidR="007E5AAD" w:rsidRPr="002F45B7" w:rsidRDefault="007E5AAD" w:rsidP="00126B2F">
      <w:pPr>
        <w:jc w:val="center"/>
      </w:pPr>
      <w:r w:rsidRPr="002F45B7">
        <w:t>НА ОФИЦИАЛЬНОМ БЛАНКЕ ОО</w:t>
      </w:r>
    </w:p>
    <w:p w:rsidR="007E5AAD" w:rsidRDefault="007E5AAD" w:rsidP="00126B2F">
      <w:pPr>
        <w:jc w:val="center"/>
        <w:rPr>
          <w:b/>
          <w:bCs/>
        </w:rPr>
      </w:pPr>
    </w:p>
    <w:p w:rsidR="007E5AAD" w:rsidRPr="008745FC" w:rsidRDefault="007E5AAD" w:rsidP="00126B2F">
      <w:pPr>
        <w:jc w:val="center"/>
        <w:rPr>
          <w:b/>
          <w:bCs/>
        </w:rPr>
      </w:pPr>
      <w:r>
        <w:rPr>
          <w:b/>
          <w:bCs/>
        </w:rPr>
        <w:t xml:space="preserve">Заявкана участие в жюри </w:t>
      </w:r>
      <w:r w:rsidRPr="008745FC">
        <w:rPr>
          <w:b/>
          <w:bCs/>
        </w:rPr>
        <w:t>открытой городской олимпиаде «</w:t>
      </w:r>
      <w:r w:rsidRPr="008745FC">
        <w:rPr>
          <w:b/>
          <w:bCs/>
          <w:lang w:val="en-US"/>
        </w:rPr>
        <w:t>SMARTCAMBRIDGE</w:t>
      </w:r>
      <w:r w:rsidRPr="008745FC">
        <w:rPr>
          <w:b/>
          <w:bCs/>
        </w:rPr>
        <w:t>»</w:t>
      </w:r>
    </w:p>
    <w:p w:rsidR="007E5AAD" w:rsidRDefault="007E5AAD" w:rsidP="00126B2F">
      <w:pPr>
        <w:jc w:val="center"/>
        <w:rPr>
          <w:b/>
          <w:bCs/>
        </w:rPr>
      </w:pPr>
      <w:r w:rsidRPr="008745FC">
        <w:rPr>
          <w:b/>
          <w:bCs/>
        </w:rPr>
        <w:t xml:space="preserve"> по английскому языку для обучающихся 2-3 классов</w:t>
      </w:r>
    </w:p>
    <w:p w:rsidR="007E5AAD" w:rsidRDefault="007E5AAD" w:rsidP="00126B2F">
      <w:pPr>
        <w:jc w:val="center"/>
        <w:rPr>
          <w:b/>
          <w:bCs/>
        </w:rPr>
      </w:pPr>
      <w:r>
        <w:rPr>
          <w:b/>
          <w:bCs/>
        </w:rPr>
        <w:t>МБОУ Школы № ______</w:t>
      </w:r>
      <w:r w:rsidRPr="008745FC">
        <w:rPr>
          <w:b/>
          <w:bCs/>
        </w:rPr>
        <w:t>г.о. Самара</w:t>
      </w:r>
    </w:p>
    <w:p w:rsidR="007E5AAD" w:rsidRDefault="007E5AAD" w:rsidP="00126B2F">
      <w:pPr>
        <w:jc w:val="center"/>
        <w:rPr>
          <w:b/>
          <w:bCs/>
        </w:rPr>
      </w:pPr>
    </w:p>
    <w:p w:rsidR="007E5AAD" w:rsidRDefault="007E5AAD" w:rsidP="00126B2F">
      <w:pPr>
        <w:jc w:val="center"/>
        <w:rPr>
          <w:b/>
          <w:bCs/>
        </w:rPr>
      </w:pPr>
    </w:p>
    <w:tbl>
      <w:tblPr>
        <w:tblpPr w:leftFromText="180" w:rightFromText="180" w:vertAnchor="text" w:horzAnchor="margin" w:tblpXSpec="center" w:tblpY="314"/>
        <w:tblW w:w="9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78"/>
        <w:gridCol w:w="1418"/>
        <w:gridCol w:w="2551"/>
        <w:gridCol w:w="1701"/>
        <w:gridCol w:w="1843"/>
      </w:tblGrid>
      <w:tr w:rsidR="007E5AAD" w:rsidRPr="009B34A4">
        <w:trPr>
          <w:trHeight w:val="630"/>
        </w:trPr>
        <w:tc>
          <w:tcPr>
            <w:tcW w:w="2478" w:type="dxa"/>
          </w:tcPr>
          <w:p w:rsidR="007E5AAD" w:rsidRPr="00DA48A3" w:rsidRDefault="007E5AAD" w:rsidP="00126B2F">
            <w:pPr>
              <w:jc w:val="center"/>
            </w:pPr>
            <w:r w:rsidRPr="00DA48A3">
              <w:t xml:space="preserve">ФИО учителя </w:t>
            </w:r>
            <w:r w:rsidRPr="00672DF6">
              <w:t>(полностью)</w:t>
            </w:r>
          </w:p>
        </w:tc>
        <w:tc>
          <w:tcPr>
            <w:tcW w:w="1418" w:type="dxa"/>
          </w:tcPr>
          <w:p w:rsidR="007E5AAD" w:rsidRPr="00DA48A3" w:rsidRDefault="007E5AAD" w:rsidP="00126B2F">
            <w:pPr>
              <w:jc w:val="center"/>
            </w:pPr>
            <w:r w:rsidRPr="00DA48A3">
              <w:t>Район</w:t>
            </w:r>
          </w:p>
        </w:tc>
        <w:tc>
          <w:tcPr>
            <w:tcW w:w="2551" w:type="dxa"/>
          </w:tcPr>
          <w:p w:rsidR="007E5AAD" w:rsidRPr="00DA48A3" w:rsidRDefault="007E5AAD" w:rsidP="00126B2F">
            <w:pPr>
              <w:jc w:val="center"/>
            </w:pPr>
            <w:r w:rsidRPr="00DA48A3">
              <w:t>Официальное краткое название ОУ</w:t>
            </w:r>
          </w:p>
        </w:tc>
        <w:tc>
          <w:tcPr>
            <w:tcW w:w="1701" w:type="dxa"/>
          </w:tcPr>
          <w:p w:rsidR="007E5AAD" w:rsidRPr="00DA48A3" w:rsidRDefault="007E5AAD" w:rsidP="00126B2F">
            <w:pPr>
              <w:jc w:val="center"/>
            </w:pPr>
            <w:r w:rsidRPr="00DA48A3">
              <w:t>Должность</w:t>
            </w:r>
          </w:p>
        </w:tc>
        <w:tc>
          <w:tcPr>
            <w:tcW w:w="1843" w:type="dxa"/>
          </w:tcPr>
          <w:p w:rsidR="007E5AAD" w:rsidRPr="00DA48A3" w:rsidRDefault="007E5AAD" w:rsidP="00126B2F">
            <w:pPr>
              <w:jc w:val="center"/>
            </w:pPr>
            <w:r w:rsidRPr="00DA48A3">
              <w:t>Телефон контакта</w:t>
            </w:r>
          </w:p>
        </w:tc>
      </w:tr>
      <w:tr w:rsidR="007E5AAD" w:rsidRPr="009B34A4">
        <w:trPr>
          <w:trHeight w:val="315"/>
        </w:trPr>
        <w:tc>
          <w:tcPr>
            <w:tcW w:w="2478" w:type="dxa"/>
          </w:tcPr>
          <w:p w:rsidR="007E5AAD" w:rsidRPr="00DA48A3" w:rsidRDefault="007E5AAD" w:rsidP="00126B2F">
            <w:pPr>
              <w:jc w:val="center"/>
            </w:pPr>
            <w:r w:rsidRPr="00DA48A3">
              <w:t> </w:t>
            </w:r>
          </w:p>
        </w:tc>
        <w:tc>
          <w:tcPr>
            <w:tcW w:w="1418" w:type="dxa"/>
          </w:tcPr>
          <w:p w:rsidR="007E5AAD" w:rsidRPr="00DA48A3" w:rsidRDefault="007E5AAD" w:rsidP="00126B2F">
            <w:pPr>
              <w:jc w:val="center"/>
            </w:pPr>
            <w:r w:rsidRPr="00DA48A3">
              <w:t> </w:t>
            </w:r>
          </w:p>
        </w:tc>
        <w:tc>
          <w:tcPr>
            <w:tcW w:w="2551" w:type="dxa"/>
          </w:tcPr>
          <w:p w:rsidR="007E5AAD" w:rsidRPr="00DA48A3" w:rsidRDefault="007E5AAD" w:rsidP="00126B2F">
            <w:pPr>
              <w:jc w:val="center"/>
            </w:pPr>
            <w:r w:rsidRPr="00DA48A3">
              <w:t> </w:t>
            </w:r>
          </w:p>
        </w:tc>
        <w:tc>
          <w:tcPr>
            <w:tcW w:w="1701" w:type="dxa"/>
          </w:tcPr>
          <w:p w:rsidR="007E5AAD" w:rsidRPr="00DA48A3" w:rsidRDefault="007E5AAD" w:rsidP="00126B2F">
            <w:pPr>
              <w:jc w:val="center"/>
            </w:pPr>
            <w:r w:rsidRPr="00DA48A3">
              <w:t> </w:t>
            </w:r>
          </w:p>
        </w:tc>
        <w:tc>
          <w:tcPr>
            <w:tcW w:w="1843" w:type="dxa"/>
          </w:tcPr>
          <w:p w:rsidR="007E5AAD" w:rsidRPr="00DA48A3" w:rsidRDefault="007E5AAD" w:rsidP="00126B2F">
            <w:pPr>
              <w:jc w:val="center"/>
            </w:pPr>
            <w:r w:rsidRPr="00DA48A3">
              <w:t> </w:t>
            </w:r>
          </w:p>
        </w:tc>
      </w:tr>
      <w:tr w:rsidR="007E5AAD" w:rsidRPr="009B34A4">
        <w:trPr>
          <w:trHeight w:val="315"/>
        </w:trPr>
        <w:tc>
          <w:tcPr>
            <w:tcW w:w="2478" w:type="dxa"/>
          </w:tcPr>
          <w:p w:rsidR="007E5AAD" w:rsidRPr="00DA48A3" w:rsidRDefault="007E5AAD" w:rsidP="00126B2F">
            <w:pPr>
              <w:jc w:val="center"/>
            </w:pPr>
            <w:r w:rsidRPr="00DA48A3">
              <w:t> </w:t>
            </w:r>
          </w:p>
        </w:tc>
        <w:tc>
          <w:tcPr>
            <w:tcW w:w="1418" w:type="dxa"/>
          </w:tcPr>
          <w:p w:rsidR="007E5AAD" w:rsidRPr="00DA48A3" w:rsidRDefault="007E5AAD" w:rsidP="00126B2F">
            <w:pPr>
              <w:jc w:val="center"/>
            </w:pPr>
            <w:r w:rsidRPr="00DA48A3">
              <w:t> </w:t>
            </w:r>
          </w:p>
        </w:tc>
        <w:tc>
          <w:tcPr>
            <w:tcW w:w="2551" w:type="dxa"/>
          </w:tcPr>
          <w:p w:rsidR="007E5AAD" w:rsidRPr="00DA48A3" w:rsidRDefault="007E5AAD" w:rsidP="00126B2F">
            <w:pPr>
              <w:jc w:val="center"/>
            </w:pPr>
            <w:r w:rsidRPr="00DA48A3">
              <w:t> </w:t>
            </w:r>
          </w:p>
        </w:tc>
        <w:tc>
          <w:tcPr>
            <w:tcW w:w="1701" w:type="dxa"/>
          </w:tcPr>
          <w:p w:rsidR="007E5AAD" w:rsidRPr="00DA48A3" w:rsidRDefault="007E5AAD" w:rsidP="00126B2F">
            <w:pPr>
              <w:jc w:val="center"/>
            </w:pPr>
            <w:r w:rsidRPr="00DA48A3">
              <w:t> </w:t>
            </w:r>
          </w:p>
        </w:tc>
        <w:tc>
          <w:tcPr>
            <w:tcW w:w="1843" w:type="dxa"/>
          </w:tcPr>
          <w:p w:rsidR="007E5AAD" w:rsidRPr="00DA48A3" w:rsidRDefault="007E5AAD" w:rsidP="00126B2F">
            <w:pPr>
              <w:jc w:val="center"/>
            </w:pPr>
            <w:r w:rsidRPr="00DA48A3">
              <w:t> </w:t>
            </w:r>
          </w:p>
        </w:tc>
      </w:tr>
      <w:tr w:rsidR="007E5AAD" w:rsidRPr="009B34A4">
        <w:trPr>
          <w:trHeight w:val="315"/>
        </w:trPr>
        <w:tc>
          <w:tcPr>
            <w:tcW w:w="2478" w:type="dxa"/>
          </w:tcPr>
          <w:p w:rsidR="007E5AAD" w:rsidRPr="00DA48A3" w:rsidRDefault="007E5AAD" w:rsidP="00126B2F">
            <w:pPr>
              <w:jc w:val="center"/>
            </w:pPr>
            <w:r w:rsidRPr="00DA48A3">
              <w:t> </w:t>
            </w:r>
          </w:p>
        </w:tc>
        <w:tc>
          <w:tcPr>
            <w:tcW w:w="1418" w:type="dxa"/>
          </w:tcPr>
          <w:p w:rsidR="007E5AAD" w:rsidRPr="00DA48A3" w:rsidRDefault="007E5AAD" w:rsidP="00126B2F">
            <w:pPr>
              <w:jc w:val="center"/>
            </w:pPr>
            <w:r w:rsidRPr="00DA48A3">
              <w:t> </w:t>
            </w:r>
          </w:p>
        </w:tc>
        <w:tc>
          <w:tcPr>
            <w:tcW w:w="2551" w:type="dxa"/>
          </w:tcPr>
          <w:p w:rsidR="007E5AAD" w:rsidRPr="00DA48A3" w:rsidRDefault="007E5AAD" w:rsidP="00126B2F">
            <w:pPr>
              <w:jc w:val="center"/>
            </w:pPr>
            <w:r w:rsidRPr="00DA48A3">
              <w:t> </w:t>
            </w:r>
          </w:p>
        </w:tc>
        <w:tc>
          <w:tcPr>
            <w:tcW w:w="1701" w:type="dxa"/>
          </w:tcPr>
          <w:p w:rsidR="007E5AAD" w:rsidRPr="00DA48A3" w:rsidRDefault="007E5AAD" w:rsidP="00126B2F">
            <w:pPr>
              <w:jc w:val="center"/>
            </w:pPr>
            <w:r w:rsidRPr="00DA48A3">
              <w:t> </w:t>
            </w:r>
          </w:p>
        </w:tc>
        <w:tc>
          <w:tcPr>
            <w:tcW w:w="1843" w:type="dxa"/>
          </w:tcPr>
          <w:p w:rsidR="007E5AAD" w:rsidRPr="00DA48A3" w:rsidRDefault="007E5AAD" w:rsidP="00126B2F">
            <w:pPr>
              <w:jc w:val="center"/>
            </w:pPr>
            <w:r w:rsidRPr="00DA48A3">
              <w:t> </w:t>
            </w:r>
          </w:p>
        </w:tc>
      </w:tr>
      <w:tr w:rsidR="007E5AAD" w:rsidRPr="009B34A4">
        <w:trPr>
          <w:trHeight w:val="315"/>
        </w:trPr>
        <w:tc>
          <w:tcPr>
            <w:tcW w:w="2478" w:type="dxa"/>
          </w:tcPr>
          <w:p w:rsidR="007E5AAD" w:rsidRPr="00DA48A3" w:rsidRDefault="007E5AAD" w:rsidP="00126B2F">
            <w:pPr>
              <w:jc w:val="center"/>
            </w:pPr>
            <w:r w:rsidRPr="00DA48A3">
              <w:t> </w:t>
            </w:r>
          </w:p>
        </w:tc>
        <w:tc>
          <w:tcPr>
            <w:tcW w:w="1418" w:type="dxa"/>
          </w:tcPr>
          <w:p w:rsidR="007E5AAD" w:rsidRPr="00DA48A3" w:rsidRDefault="007E5AAD" w:rsidP="00126B2F">
            <w:pPr>
              <w:jc w:val="center"/>
            </w:pPr>
            <w:r w:rsidRPr="00DA48A3">
              <w:t> </w:t>
            </w:r>
          </w:p>
        </w:tc>
        <w:tc>
          <w:tcPr>
            <w:tcW w:w="2551" w:type="dxa"/>
          </w:tcPr>
          <w:p w:rsidR="007E5AAD" w:rsidRPr="00DA48A3" w:rsidRDefault="007E5AAD" w:rsidP="00126B2F">
            <w:pPr>
              <w:jc w:val="center"/>
            </w:pPr>
            <w:r w:rsidRPr="00DA48A3">
              <w:t> </w:t>
            </w:r>
          </w:p>
        </w:tc>
        <w:tc>
          <w:tcPr>
            <w:tcW w:w="1701" w:type="dxa"/>
          </w:tcPr>
          <w:p w:rsidR="007E5AAD" w:rsidRPr="00DA48A3" w:rsidRDefault="007E5AAD" w:rsidP="00126B2F">
            <w:pPr>
              <w:jc w:val="center"/>
            </w:pPr>
            <w:r w:rsidRPr="00DA48A3">
              <w:t> </w:t>
            </w:r>
          </w:p>
        </w:tc>
        <w:tc>
          <w:tcPr>
            <w:tcW w:w="1843" w:type="dxa"/>
          </w:tcPr>
          <w:p w:rsidR="007E5AAD" w:rsidRPr="00DA48A3" w:rsidRDefault="007E5AAD" w:rsidP="00126B2F">
            <w:pPr>
              <w:jc w:val="center"/>
            </w:pPr>
            <w:r w:rsidRPr="00DA48A3">
              <w:t> </w:t>
            </w:r>
          </w:p>
        </w:tc>
      </w:tr>
    </w:tbl>
    <w:p w:rsidR="007E5AAD" w:rsidRPr="001C6919" w:rsidRDefault="007E5AAD" w:rsidP="00764B9C">
      <w:pPr>
        <w:jc w:val="center"/>
        <w:rPr>
          <w:b/>
          <w:bCs/>
          <w:sz w:val="32"/>
          <w:szCs w:val="32"/>
        </w:rPr>
      </w:pPr>
      <w:r w:rsidRPr="001C6919">
        <w:rPr>
          <w:b/>
          <w:bCs/>
          <w:sz w:val="32"/>
          <w:szCs w:val="32"/>
        </w:rPr>
        <w:t>Карточка мероприятия</w:t>
      </w:r>
    </w:p>
    <w:p w:rsidR="007E5AAD" w:rsidRPr="001C6919" w:rsidRDefault="007E5AAD" w:rsidP="00764B9C">
      <w:pPr>
        <w:jc w:val="center"/>
        <w:rPr>
          <w:b/>
          <w:bCs/>
          <w:sz w:val="32"/>
          <w:szCs w:val="32"/>
        </w:rPr>
      </w:pPr>
    </w:p>
    <w:p w:rsidR="007E5AAD" w:rsidRPr="001C6919" w:rsidRDefault="007E5AAD" w:rsidP="00764B9C">
      <w:pPr>
        <w:jc w:val="center"/>
        <w:rPr>
          <w:b/>
          <w:bCs/>
          <w:sz w:val="32"/>
          <w:szCs w:val="32"/>
        </w:rPr>
      </w:pPr>
      <w:r w:rsidRPr="001C6919">
        <w:rPr>
          <w:b/>
          <w:bCs/>
          <w:sz w:val="32"/>
          <w:szCs w:val="32"/>
        </w:rPr>
        <w:t xml:space="preserve">Городская метапредметная </w:t>
      </w:r>
    </w:p>
    <w:p w:rsidR="007E5AAD" w:rsidRPr="001C6919" w:rsidRDefault="007E5AAD" w:rsidP="00764B9C">
      <w:pPr>
        <w:jc w:val="center"/>
        <w:rPr>
          <w:b/>
          <w:bCs/>
          <w:sz w:val="32"/>
          <w:szCs w:val="32"/>
        </w:rPr>
      </w:pPr>
      <w:r w:rsidRPr="001C6919">
        <w:rPr>
          <w:b/>
          <w:bCs/>
          <w:sz w:val="32"/>
          <w:szCs w:val="32"/>
        </w:rPr>
        <w:t>научно-практическая конференция</w:t>
      </w:r>
    </w:p>
    <w:p w:rsidR="007E5AAD" w:rsidRPr="001C6919" w:rsidRDefault="007E5AAD" w:rsidP="00764B9C">
      <w:pPr>
        <w:jc w:val="center"/>
        <w:rPr>
          <w:b/>
          <w:bCs/>
          <w:sz w:val="32"/>
          <w:szCs w:val="32"/>
        </w:rPr>
      </w:pPr>
      <w:r w:rsidRPr="001C6919">
        <w:rPr>
          <w:b/>
          <w:bCs/>
          <w:sz w:val="32"/>
          <w:szCs w:val="32"/>
        </w:rPr>
        <w:t>учащихся 5-9</w:t>
      </w:r>
      <w:r>
        <w:rPr>
          <w:b/>
          <w:bCs/>
          <w:sz w:val="32"/>
          <w:szCs w:val="32"/>
        </w:rPr>
        <w:t>-х</w:t>
      </w:r>
      <w:r w:rsidRPr="001C6919">
        <w:rPr>
          <w:b/>
          <w:bCs/>
          <w:sz w:val="32"/>
          <w:szCs w:val="32"/>
        </w:rPr>
        <w:t xml:space="preserve"> классов </w:t>
      </w:r>
    </w:p>
    <w:p w:rsidR="007E5AAD" w:rsidRPr="001C6919" w:rsidRDefault="007E5AAD" w:rsidP="00764B9C">
      <w:pPr>
        <w:jc w:val="center"/>
        <w:rPr>
          <w:b/>
          <w:bCs/>
          <w:sz w:val="32"/>
          <w:szCs w:val="32"/>
        </w:rPr>
      </w:pPr>
      <w:r w:rsidRPr="001C6919">
        <w:rPr>
          <w:b/>
          <w:bCs/>
          <w:sz w:val="32"/>
          <w:szCs w:val="32"/>
        </w:rPr>
        <w:t>«Современный мир в его единстве и многообразии»</w:t>
      </w:r>
      <w:bookmarkStart w:id="55" w:name="Мирвединствеимногообразии"/>
      <w:bookmarkEnd w:id="55"/>
    </w:p>
    <w:p w:rsidR="007E5AAD" w:rsidRPr="00764B9C" w:rsidRDefault="007E5AAD" w:rsidP="00764B9C">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57"/>
        <w:gridCol w:w="4388"/>
      </w:tblGrid>
      <w:tr w:rsidR="007E5AAD" w:rsidRPr="00764B9C">
        <w:tc>
          <w:tcPr>
            <w:tcW w:w="9345" w:type="dxa"/>
            <w:gridSpan w:val="2"/>
            <w:vAlign w:val="center"/>
          </w:tcPr>
          <w:p w:rsidR="007E5AAD" w:rsidRPr="00C103C3" w:rsidRDefault="007E5AAD" w:rsidP="00C103C3">
            <w:pPr>
              <w:jc w:val="center"/>
              <w:rPr>
                <w:b/>
                <w:bCs/>
                <w:color w:val="365F91"/>
                <w:sz w:val="32"/>
                <w:szCs w:val="32"/>
              </w:rPr>
            </w:pPr>
            <w:r w:rsidRPr="00C103C3">
              <w:rPr>
                <w:b/>
                <w:bCs/>
                <w:sz w:val="32"/>
                <w:szCs w:val="32"/>
              </w:rPr>
              <w:t>СРОКИ И МЕСТО ПРОВЕДЕНИЯ</w:t>
            </w:r>
          </w:p>
        </w:tc>
      </w:tr>
      <w:tr w:rsidR="007E5AAD" w:rsidRPr="00934267">
        <w:tc>
          <w:tcPr>
            <w:tcW w:w="4957" w:type="dxa"/>
            <w:vAlign w:val="center"/>
          </w:tcPr>
          <w:p w:rsidR="007E5AAD" w:rsidRPr="00C103C3" w:rsidRDefault="007E5AAD" w:rsidP="00C103C3">
            <w:pPr>
              <w:jc w:val="center"/>
              <w:rPr>
                <w:b/>
                <w:bCs/>
                <w:sz w:val="32"/>
                <w:szCs w:val="32"/>
              </w:rPr>
            </w:pPr>
            <w:r w:rsidRPr="00C103C3">
              <w:rPr>
                <w:b/>
                <w:bCs/>
                <w:sz w:val="32"/>
                <w:szCs w:val="32"/>
              </w:rPr>
              <w:t>Дата,</w:t>
            </w:r>
          </w:p>
          <w:p w:rsidR="007E5AAD" w:rsidRPr="00C103C3" w:rsidRDefault="007E5AAD" w:rsidP="00C103C3">
            <w:pPr>
              <w:jc w:val="center"/>
              <w:rPr>
                <w:b/>
                <w:bCs/>
                <w:sz w:val="32"/>
                <w:szCs w:val="32"/>
              </w:rPr>
            </w:pPr>
            <w:r w:rsidRPr="00C103C3">
              <w:rPr>
                <w:b/>
                <w:bCs/>
                <w:sz w:val="32"/>
                <w:szCs w:val="32"/>
              </w:rPr>
              <w:t>время и место</w:t>
            </w:r>
          </w:p>
          <w:p w:rsidR="007E5AAD" w:rsidRPr="00C103C3" w:rsidRDefault="007E5AAD" w:rsidP="00C103C3">
            <w:pPr>
              <w:jc w:val="center"/>
              <w:rPr>
                <w:b/>
                <w:bCs/>
                <w:i/>
                <w:iCs/>
                <w:sz w:val="22"/>
                <w:szCs w:val="22"/>
              </w:rPr>
            </w:pPr>
            <w:r w:rsidRPr="00C103C3">
              <w:rPr>
                <w:b/>
                <w:bCs/>
                <w:sz w:val="32"/>
                <w:szCs w:val="32"/>
              </w:rPr>
              <w:t>проведения мероприятия</w:t>
            </w:r>
          </w:p>
        </w:tc>
        <w:tc>
          <w:tcPr>
            <w:tcW w:w="4388" w:type="dxa"/>
            <w:vAlign w:val="center"/>
          </w:tcPr>
          <w:p w:rsidR="007E5AAD" w:rsidRPr="00C103C3" w:rsidRDefault="007E5AAD" w:rsidP="00C103C3">
            <w:pPr>
              <w:jc w:val="center"/>
              <w:rPr>
                <w:b/>
                <w:bCs/>
                <w:sz w:val="22"/>
                <w:szCs w:val="22"/>
              </w:rPr>
            </w:pPr>
            <w:r w:rsidRPr="00C103C3">
              <w:rPr>
                <w:b/>
                <w:bCs/>
                <w:sz w:val="22"/>
                <w:szCs w:val="22"/>
              </w:rPr>
              <w:t>1 этап (заочный):</w:t>
            </w:r>
          </w:p>
          <w:p w:rsidR="007E5AAD" w:rsidRPr="00C103C3" w:rsidRDefault="007E5AAD" w:rsidP="00C103C3">
            <w:pPr>
              <w:jc w:val="center"/>
              <w:rPr>
                <w:sz w:val="22"/>
                <w:szCs w:val="22"/>
              </w:rPr>
            </w:pPr>
            <w:r w:rsidRPr="00C103C3">
              <w:rPr>
                <w:sz w:val="22"/>
                <w:szCs w:val="22"/>
              </w:rPr>
              <w:t>с 10  декабря 2018 года по 10 февраля 2019 года</w:t>
            </w:r>
          </w:p>
          <w:p w:rsidR="007E5AAD" w:rsidRPr="00C103C3" w:rsidRDefault="007E5AAD" w:rsidP="00C103C3">
            <w:pPr>
              <w:jc w:val="center"/>
              <w:rPr>
                <w:sz w:val="22"/>
                <w:szCs w:val="22"/>
              </w:rPr>
            </w:pPr>
            <w:r w:rsidRPr="00C103C3">
              <w:rPr>
                <w:sz w:val="22"/>
                <w:szCs w:val="22"/>
              </w:rPr>
              <w:t>(на базе общеобразовательных учреждений)</w:t>
            </w:r>
          </w:p>
          <w:p w:rsidR="007E5AAD" w:rsidRPr="00C103C3" w:rsidRDefault="007E5AAD" w:rsidP="00C103C3">
            <w:pPr>
              <w:jc w:val="center"/>
              <w:rPr>
                <w:b/>
                <w:bCs/>
                <w:sz w:val="22"/>
                <w:szCs w:val="22"/>
              </w:rPr>
            </w:pPr>
          </w:p>
          <w:p w:rsidR="007E5AAD" w:rsidRPr="00C103C3" w:rsidRDefault="007E5AAD" w:rsidP="00C103C3">
            <w:pPr>
              <w:jc w:val="center"/>
              <w:rPr>
                <w:b/>
                <w:bCs/>
                <w:sz w:val="22"/>
                <w:szCs w:val="22"/>
              </w:rPr>
            </w:pPr>
            <w:r w:rsidRPr="00C103C3">
              <w:rPr>
                <w:b/>
                <w:bCs/>
                <w:sz w:val="22"/>
                <w:szCs w:val="22"/>
              </w:rPr>
              <w:t>2 этап (очный, заключительный):</w:t>
            </w:r>
          </w:p>
          <w:p w:rsidR="007E5AAD" w:rsidRPr="00C103C3" w:rsidRDefault="007E5AAD" w:rsidP="00C103C3">
            <w:pPr>
              <w:jc w:val="center"/>
              <w:rPr>
                <w:sz w:val="22"/>
                <w:szCs w:val="22"/>
              </w:rPr>
            </w:pPr>
            <w:r w:rsidRPr="00C103C3">
              <w:rPr>
                <w:sz w:val="22"/>
                <w:szCs w:val="22"/>
              </w:rPr>
              <w:t>20 марта 2019 года в 14.00</w:t>
            </w:r>
          </w:p>
          <w:p w:rsidR="007E5AAD" w:rsidRPr="00C103C3" w:rsidRDefault="007E5AAD" w:rsidP="00C103C3">
            <w:pPr>
              <w:jc w:val="center"/>
              <w:rPr>
                <w:sz w:val="22"/>
                <w:szCs w:val="22"/>
              </w:rPr>
            </w:pPr>
            <w:r w:rsidRPr="00C103C3">
              <w:rPr>
                <w:sz w:val="22"/>
                <w:szCs w:val="22"/>
              </w:rPr>
              <w:t>на базе МБОУ гимназия «Перспектива» г.о. Самара</w:t>
            </w:r>
          </w:p>
          <w:p w:rsidR="007E5AAD" w:rsidRPr="00C103C3" w:rsidRDefault="007E5AAD" w:rsidP="00C103C3">
            <w:pPr>
              <w:jc w:val="center"/>
              <w:rPr>
                <w:sz w:val="22"/>
                <w:szCs w:val="22"/>
              </w:rPr>
            </w:pPr>
            <w:r w:rsidRPr="00C103C3">
              <w:rPr>
                <w:sz w:val="22"/>
                <w:szCs w:val="22"/>
              </w:rPr>
              <w:t>(ул. Советской Армии, 25)</w:t>
            </w:r>
          </w:p>
        </w:tc>
      </w:tr>
      <w:tr w:rsidR="007E5AAD" w:rsidRPr="00934267">
        <w:tc>
          <w:tcPr>
            <w:tcW w:w="9345" w:type="dxa"/>
            <w:gridSpan w:val="2"/>
            <w:vAlign w:val="center"/>
          </w:tcPr>
          <w:p w:rsidR="007E5AAD" w:rsidRPr="00C103C3" w:rsidRDefault="007E5AAD" w:rsidP="00C103C3">
            <w:pPr>
              <w:jc w:val="center"/>
              <w:rPr>
                <w:b/>
                <w:bCs/>
                <w:sz w:val="32"/>
                <w:szCs w:val="32"/>
              </w:rPr>
            </w:pPr>
            <w:r w:rsidRPr="00C103C3">
              <w:rPr>
                <w:b/>
                <w:bCs/>
                <w:sz w:val="32"/>
                <w:szCs w:val="32"/>
              </w:rPr>
              <w:t>ЗАЯВКИ УЧАСТНИКОВ</w:t>
            </w:r>
          </w:p>
        </w:tc>
      </w:tr>
      <w:tr w:rsidR="007E5AAD" w:rsidRPr="00934267">
        <w:tc>
          <w:tcPr>
            <w:tcW w:w="4957" w:type="dxa"/>
            <w:vAlign w:val="center"/>
          </w:tcPr>
          <w:p w:rsidR="007E5AAD" w:rsidRPr="00C103C3" w:rsidRDefault="007E5AAD" w:rsidP="00C103C3">
            <w:pPr>
              <w:jc w:val="center"/>
              <w:rPr>
                <w:b/>
                <w:bCs/>
                <w:sz w:val="32"/>
                <w:szCs w:val="32"/>
              </w:rPr>
            </w:pPr>
            <w:r w:rsidRPr="00C103C3">
              <w:rPr>
                <w:b/>
                <w:bCs/>
                <w:sz w:val="32"/>
                <w:szCs w:val="32"/>
              </w:rPr>
              <w:t>Возрастная категория участников</w:t>
            </w:r>
          </w:p>
        </w:tc>
        <w:tc>
          <w:tcPr>
            <w:tcW w:w="4388" w:type="dxa"/>
            <w:vAlign w:val="center"/>
          </w:tcPr>
          <w:p w:rsidR="007E5AAD" w:rsidRPr="00C103C3" w:rsidRDefault="007E5AAD" w:rsidP="00C103C3">
            <w:pPr>
              <w:jc w:val="center"/>
              <w:rPr>
                <w:color w:val="365F91"/>
                <w:sz w:val="22"/>
                <w:szCs w:val="22"/>
              </w:rPr>
            </w:pPr>
            <w:r w:rsidRPr="00C103C3">
              <w:rPr>
                <w:sz w:val="22"/>
                <w:szCs w:val="22"/>
              </w:rPr>
              <w:t>5-9 класс</w:t>
            </w:r>
          </w:p>
        </w:tc>
      </w:tr>
      <w:tr w:rsidR="007E5AAD" w:rsidRPr="00934267">
        <w:tc>
          <w:tcPr>
            <w:tcW w:w="4957" w:type="dxa"/>
            <w:vAlign w:val="center"/>
          </w:tcPr>
          <w:p w:rsidR="007E5AAD" w:rsidRPr="00C103C3" w:rsidRDefault="007E5AAD" w:rsidP="00C103C3">
            <w:pPr>
              <w:jc w:val="center"/>
              <w:rPr>
                <w:b/>
                <w:bCs/>
                <w:sz w:val="32"/>
                <w:szCs w:val="32"/>
              </w:rPr>
            </w:pPr>
            <w:r w:rsidRPr="00C103C3">
              <w:rPr>
                <w:b/>
                <w:bCs/>
                <w:sz w:val="32"/>
                <w:szCs w:val="32"/>
              </w:rPr>
              <w:t>Форма участия</w:t>
            </w:r>
          </w:p>
        </w:tc>
        <w:tc>
          <w:tcPr>
            <w:tcW w:w="4388" w:type="dxa"/>
            <w:vAlign w:val="center"/>
          </w:tcPr>
          <w:p w:rsidR="007E5AAD" w:rsidRPr="00C103C3" w:rsidRDefault="007E5AAD" w:rsidP="00C103C3">
            <w:pPr>
              <w:jc w:val="center"/>
              <w:rPr>
                <w:color w:val="95B3D7"/>
                <w:sz w:val="22"/>
                <w:szCs w:val="22"/>
              </w:rPr>
            </w:pPr>
            <w:r w:rsidRPr="00C103C3">
              <w:rPr>
                <w:sz w:val="22"/>
                <w:szCs w:val="22"/>
              </w:rPr>
              <w:t>индивидуальная</w:t>
            </w:r>
          </w:p>
        </w:tc>
      </w:tr>
      <w:tr w:rsidR="007E5AAD" w:rsidRPr="00934267">
        <w:tc>
          <w:tcPr>
            <w:tcW w:w="4957" w:type="dxa"/>
            <w:vAlign w:val="center"/>
          </w:tcPr>
          <w:p w:rsidR="007E5AAD" w:rsidRPr="00C103C3" w:rsidRDefault="007E5AAD" w:rsidP="00C103C3">
            <w:pPr>
              <w:jc w:val="center"/>
              <w:rPr>
                <w:b/>
                <w:bCs/>
                <w:sz w:val="32"/>
                <w:szCs w:val="32"/>
              </w:rPr>
            </w:pPr>
            <w:r w:rsidRPr="00C103C3">
              <w:rPr>
                <w:b/>
                <w:bCs/>
                <w:sz w:val="32"/>
                <w:szCs w:val="32"/>
              </w:rPr>
              <w:t>Квота участников</w:t>
            </w:r>
          </w:p>
          <w:p w:rsidR="007E5AAD" w:rsidRPr="00C103C3" w:rsidRDefault="007E5AAD" w:rsidP="00C103C3">
            <w:pPr>
              <w:jc w:val="center"/>
              <w:rPr>
                <w:b/>
                <w:bCs/>
                <w:i/>
                <w:iCs/>
                <w:sz w:val="32"/>
                <w:szCs w:val="32"/>
              </w:rPr>
            </w:pPr>
            <w:r w:rsidRPr="00C103C3">
              <w:rPr>
                <w:b/>
                <w:bCs/>
                <w:sz w:val="32"/>
                <w:szCs w:val="32"/>
              </w:rPr>
              <w:t>от одного ОУ</w:t>
            </w:r>
          </w:p>
        </w:tc>
        <w:tc>
          <w:tcPr>
            <w:tcW w:w="4388" w:type="dxa"/>
            <w:vAlign w:val="center"/>
          </w:tcPr>
          <w:p w:rsidR="007E5AAD" w:rsidRPr="00C103C3" w:rsidRDefault="007E5AAD" w:rsidP="00C103C3">
            <w:pPr>
              <w:jc w:val="center"/>
              <w:rPr>
                <w:color w:val="95B3D7"/>
                <w:sz w:val="22"/>
                <w:szCs w:val="22"/>
              </w:rPr>
            </w:pPr>
            <w:r w:rsidRPr="00C103C3">
              <w:rPr>
                <w:sz w:val="22"/>
                <w:szCs w:val="22"/>
              </w:rPr>
              <w:t>без ограничений</w:t>
            </w:r>
          </w:p>
        </w:tc>
      </w:tr>
      <w:tr w:rsidR="007E5AAD" w:rsidRPr="00934267">
        <w:tc>
          <w:tcPr>
            <w:tcW w:w="4957" w:type="dxa"/>
            <w:vAlign w:val="center"/>
          </w:tcPr>
          <w:p w:rsidR="007E5AAD" w:rsidRPr="00C103C3" w:rsidRDefault="007E5AAD" w:rsidP="00C103C3">
            <w:pPr>
              <w:jc w:val="center"/>
              <w:rPr>
                <w:b/>
                <w:bCs/>
                <w:sz w:val="32"/>
                <w:szCs w:val="32"/>
              </w:rPr>
            </w:pPr>
            <w:r w:rsidRPr="00C103C3">
              <w:rPr>
                <w:b/>
                <w:bCs/>
                <w:sz w:val="32"/>
                <w:szCs w:val="32"/>
              </w:rPr>
              <w:t>Срок подачи заявок</w:t>
            </w:r>
          </w:p>
          <w:p w:rsidR="007E5AAD" w:rsidRPr="00C103C3" w:rsidRDefault="007E5AAD" w:rsidP="00C103C3">
            <w:pPr>
              <w:jc w:val="center"/>
              <w:rPr>
                <w:b/>
                <w:bCs/>
                <w:sz w:val="32"/>
                <w:szCs w:val="32"/>
              </w:rPr>
            </w:pPr>
            <w:r w:rsidRPr="00C103C3">
              <w:rPr>
                <w:b/>
                <w:bCs/>
                <w:sz w:val="32"/>
                <w:szCs w:val="32"/>
              </w:rPr>
              <w:t>для участия</w:t>
            </w:r>
          </w:p>
        </w:tc>
        <w:tc>
          <w:tcPr>
            <w:tcW w:w="4388" w:type="dxa"/>
            <w:vAlign w:val="center"/>
          </w:tcPr>
          <w:p w:rsidR="007E5AAD" w:rsidRPr="00C103C3" w:rsidRDefault="007E5AAD" w:rsidP="00C103C3">
            <w:pPr>
              <w:jc w:val="center"/>
              <w:rPr>
                <w:b/>
                <w:bCs/>
                <w:sz w:val="22"/>
                <w:szCs w:val="22"/>
              </w:rPr>
            </w:pPr>
            <w:r w:rsidRPr="00C103C3">
              <w:rPr>
                <w:b/>
                <w:bCs/>
                <w:sz w:val="22"/>
                <w:szCs w:val="22"/>
              </w:rPr>
              <w:t>для участия в 1 этапе:</w:t>
            </w:r>
          </w:p>
          <w:p w:rsidR="007E5AAD" w:rsidRPr="00C103C3" w:rsidRDefault="007E5AAD" w:rsidP="00C103C3">
            <w:pPr>
              <w:jc w:val="center"/>
              <w:rPr>
                <w:sz w:val="22"/>
                <w:szCs w:val="22"/>
              </w:rPr>
            </w:pPr>
            <w:r w:rsidRPr="00C103C3">
              <w:rPr>
                <w:sz w:val="22"/>
                <w:szCs w:val="22"/>
              </w:rPr>
              <w:t>до 10 декабря 2018 года</w:t>
            </w:r>
          </w:p>
          <w:p w:rsidR="007E5AAD" w:rsidRPr="00C103C3" w:rsidRDefault="007E5AAD" w:rsidP="00C103C3">
            <w:pPr>
              <w:jc w:val="center"/>
              <w:rPr>
                <w:b/>
                <w:bCs/>
                <w:sz w:val="22"/>
                <w:szCs w:val="22"/>
              </w:rPr>
            </w:pPr>
            <w:r w:rsidRPr="00C103C3">
              <w:rPr>
                <w:b/>
                <w:bCs/>
                <w:sz w:val="22"/>
                <w:szCs w:val="22"/>
              </w:rPr>
              <w:t>для участия во 2 этапе:</w:t>
            </w:r>
          </w:p>
          <w:p w:rsidR="007E5AAD" w:rsidRPr="00C103C3" w:rsidRDefault="007E5AAD" w:rsidP="00C103C3">
            <w:pPr>
              <w:jc w:val="center"/>
              <w:rPr>
                <w:color w:val="95B3D7"/>
                <w:sz w:val="22"/>
                <w:szCs w:val="22"/>
              </w:rPr>
            </w:pPr>
            <w:r w:rsidRPr="00C103C3">
              <w:rPr>
                <w:sz w:val="22"/>
                <w:szCs w:val="22"/>
              </w:rPr>
              <w:t>допуск учащихся по результатам заочного тура</w:t>
            </w:r>
          </w:p>
        </w:tc>
      </w:tr>
      <w:tr w:rsidR="007E5AAD" w:rsidRPr="00934267">
        <w:tc>
          <w:tcPr>
            <w:tcW w:w="4957" w:type="dxa"/>
            <w:vAlign w:val="center"/>
          </w:tcPr>
          <w:p w:rsidR="007E5AAD" w:rsidRPr="00C103C3" w:rsidRDefault="007E5AAD" w:rsidP="00C103C3">
            <w:pPr>
              <w:jc w:val="center"/>
              <w:rPr>
                <w:b/>
                <w:bCs/>
                <w:sz w:val="32"/>
                <w:szCs w:val="32"/>
              </w:rPr>
            </w:pPr>
            <w:r w:rsidRPr="00C103C3">
              <w:rPr>
                <w:b/>
                <w:bCs/>
                <w:sz w:val="32"/>
                <w:szCs w:val="32"/>
              </w:rPr>
              <w:t>Форма подачи заявок</w:t>
            </w:r>
          </w:p>
        </w:tc>
        <w:tc>
          <w:tcPr>
            <w:tcW w:w="4388" w:type="dxa"/>
            <w:vAlign w:val="center"/>
          </w:tcPr>
          <w:p w:rsidR="007E5AAD" w:rsidRPr="00C103C3" w:rsidRDefault="007E5AAD" w:rsidP="00C103C3">
            <w:pPr>
              <w:jc w:val="center"/>
              <w:rPr>
                <w:color w:val="95B3D7"/>
                <w:sz w:val="22"/>
                <w:szCs w:val="22"/>
              </w:rPr>
            </w:pPr>
            <w:r w:rsidRPr="00C103C3">
              <w:rPr>
                <w:sz w:val="22"/>
                <w:szCs w:val="22"/>
              </w:rPr>
              <w:t>заочная</w:t>
            </w:r>
          </w:p>
        </w:tc>
      </w:tr>
      <w:tr w:rsidR="007E5AAD" w:rsidRPr="00934267">
        <w:tc>
          <w:tcPr>
            <w:tcW w:w="4957" w:type="dxa"/>
            <w:vAlign w:val="center"/>
          </w:tcPr>
          <w:p w:rsidR="007E5AAD" w:rsidRPr="00C103C3" w:rsidRDefault="007E5AAD" w:rsidP="00C103C3">
            <w:pPr>
              <w:jc w:val="center"/>
              <w:rPr>
                <w:b/>
                <w:bCs/>
                <w:sz w:val="32"/>
                <w:szCs w:val="32"/>
              </w:rPr>
            </w:pPr>
            <w:r w:rsidRPr="00C103C3">
              <w:rPr>
                <w:b/>
                <w:bCs/>
                <w:sz w:val="32"/>
                <w:szCs w:val="32"/>
              </w:rPr>
              <w:t>Адрес эл. почты</w:t>
            </w:r>
          </w:p>
          <w:p w:rsidR="007E5AAD" w:rsidRPr="00C103C3" w:rsidRDefault="007E5AAD" w:rsidP="00C103C3">
            <w:pPr>
              <w:jc w:val="center"/>
              <w:rPr>
                <w:b/>
                <w:bCs/>
                <w:sz w:val="32"/>
                <w:szCs w:val="32"/>
              </w:rPr>
            </w:pPr>
            <w:r w:rsidRPr="00C103C3">
              <w:rPr>
                <w:b/>
                <w:bCs/>
                <w:sz w:val="32"/>
                <w:szCs w:val="32"/>
              </w:rPr>
              <w:t>для подачи заявок</w:t>
            </w:r>
          </w:p>
        </w:tc>
        <w:tc>
          <w:tcPr>
            <w:tcW w:w="4388" w:type="dxa"/>
            <w:vAlign w:val="center"/>
          </w:tcPr>
          <w:p w:rsidR="007E5AAD" w:rsidRPr="00C103C3" w:rsidRDefault="007E5AAD" w:rsidP="00C103C3">
            <w:pPr>
              <w:jc w:val="center"/>
              <w:rPr>
                <w:sz w:val="22"/>
                <w:szCs w:val="22"/>
              </w:rPr>
            </w:pPr>
            <w:r w:rsidRPr="00C103C3">
              <w:rPr>
                <w:sz w:val="22"/>
                <w:szCs w:val="22"/>
              </w:rPr>
              <w:t xml:space="preserve">perspektiva@mail.ru, </w:t>
            </w:r>
            <w:hyperlink r:id="rId163" w:history="1">
              <w:r w:rsidRPr="00C103C3">
                <w:rPr>
                  <w:rStyle w:val="Hyperlink"/>
                  <w:color w:val="auto"/>
                  <w:sz w:val="22"/>
                  <w:szCs w:val="22"/>
                  <w:u w:val="none"/>
                  <w:lang w:val="en-US"/>
                </w:rPr>
                <w:t>m</w:t>
              </w:r>
              <w:r w:rsidRPr="00C103C3">
                <w:rPr>
                  <w:rStyle w:val="Hyperlink"/>
                  <w:color w:val="auto"/>
                  <w:sz w:val="22"/>
                  <w:szCs w:val="22"/>
                  <w:u w:val="none"/>
                </w:rPr>
                <w:t>.</w:t>
              </w:r>
              <w:r w:rsidRPr="00C103C3">
                <w:rPr>
                  <w:rStyle w:val="Hyperlink"/>
                  <w:color w:val="auto"/>
                  <w:sz w:val="22"/>
                  <w:szCs w:val="22"/>
                  <w:u w:val="none"/>
                  <w:lang w:val="en-US"/>
                </w:rPr>
                <w:t>sipatova</w:t>
              </w:r>
              <w:r w:rsidRPr="00C103C3">
                <w:rPr>
                  <w:rStyle w:val="Hyperlink"/>
                  <w:color w:val="auto"/>
                  <w:sz w:val="22"/>
                  <w:szCs w:val="22"/>
                  <w:u w:val="none"/>
                </w:rPr>
                <w:t>@</w:t>
              </w:r>
              <w:r w:rsidRPr="00C103C3">
                <w:rPr>
                  <w:rStyle w:val="Hyperlink"/>
                  <w:color w:val="auto"/>
                  <w:sz w:val="22"/>
                  <w:szCs w:val="22"/>
                  <w:u w:val="none"/>
                  <w:lang w:val="en-US"/>
                </w:rPr>
                <w:t>persp</w:t>
              </w:r>
              <w:r w:rsidRPr="00C103C3">
                <w:rPr>
                  <w:rStyle w:val="Hyperlink"/>
                  <w:color w:val="auto"/>
                  <w:sz w:val="22"/>
                  <w:szCs w:val="22"/>
                  <w:u w:val="none"/>
                </w:rPr>
                <w:t>.</w:t>
              </w:r>
              <w:r w:rsidRPr="00C103C3">
                <w:rPr>
                  <w:rStyle w:val="Hyperlink"/>
                  <w:color w:val="auto"/>
                  <w:sz w:val="22"/>
                  <w:szCs w:val="22"/>
                  <w:u w:val="none"/>
                  <w:lang w:val="en-US"/>
                </w:rPr>
                <w:t>ru</w:t>
              </w:r>
            </w:hyperlink>
            <w:r w:rsidRPr="00C103C3">
              <w:rPr>
                <w:sz w:val="22"/>
                <w:szCs w:val="22"/>
              </w:rPr>
              <w:t>,</w:t>
            </w:r>
          </w:p>
          <w:p w:rsidR="007E5AAD" w:rsidRPr="00C103C3" w:rsidRDefault="007E5AAD" w:rsidP="00C103C3">
            <w:pPr>
              <w:jc w:val="center"/>
              <w:rPr>
                <w:color w:val="365F91"/>
                <w:sz w:val="22"/>
                <w:szCs w:val="22"/>
              </w:rPr>
            </w:pPr>
            <w:r w:rsidRPr="00C103C3">
              <w:rPr>
                <w:sz w:val="22"/>
                <w:szCs w:val="22"/>
              </w:rPr>
              <w:t>m_sipatova@mail.ru</w:t>
            </w:r>
          </w:p>
        </w:tc>
      </w:tr>
      <w:tr w:rsidR="007E5AAD" w:rsidRPr="00934267">
        <w:tc>
          <w:tcPr>
            <w:tcW w:w="9345" w:type="dxa"/>
            <w:gridSpan w:val="2"/>
            <w:vAlign w:val="center"/>
          </w:tcPr>
          <w:p w:rsidR="007E5AAD" w:rsidRPr="00C103C3" w:rsidRDefault="007E5AAD" w:rsidP="00C103C3">
            <w:pPr>
              <w:jc w:val="center"/>
              <w:rPr>
                <w:b/>
                <w:bCs/>
                <w:color w:val="365F91"/>
                <w:sz w:val="32"/>
                <w:szCs w:val="32"/>
              </w:rPr>
            </w:pPr>
            <w:r w:rsidRPr="00C103C3">
              <w:rPr>
                <w:b/>
                <w:bCs/>
                <w:sz w:val="32"/>
                <w:szCs w:val="32"/>
              </w:rPr>
              <w:t>ОРГАНИЗАТОР</w:t>
            </w:r>
          </w:p>
        </w:tc>
      </w:tr>
      <w:tr w:rsidR="007E5AAD" w:rsidRPr="00934267">
        <w:tc>
          <w:tcPr>
            <w:tcW w:w="4957" w:type="dxa"/>
            <w:vAlign w:val="center"/>
          </w:tcPr>
          <w:p w:rsidR="007E5AAD" w:rsidRPr="00C103C3" w:rsidRDefault="007E5AAD" w:rsidP="00C103C3">
            <w:pPr>
              <w:jc w:val="center"/>
              <w:rPr>
                <w:b/>
                <w:bCs/>
                <w:sz w:val="32"/>
                <w:szCs w:val="32"/>
              </w:rPr>
            </w:pPr>
            <w:r w:rsidRPr="00C103C3">
              <w:rPr>
                <w:b/>
                <w:bCs/>
                <w:sz w:val="32"/>
                <w:szCs w:val="32"/>
              </w:rPr>
              <w:t>Организатор</w:t>
            </w:r>
          </w:p>
        </w:tc>
        <w:tc>
          <w:tcPr>
            <w:tcW w:w="4388" w:type="dxa"/>
            <w:vAlign w:val="center"/>
          </w:tcPr>
          <w:p w:rsidR="007E5AAD" w:rsidRPr="00C103C3" w:rsidRDefault="007E5AAD" w:rsidP="00C103C3">
            <w:pPr>
              <w:ind w:left="360"/>
              <w:jc w:val="center"/>
              <w:rPr>
                <w:sz w:val="22"/>
                <w:szCs w:val="22"/>
              </w:rPr>
            </w:pPr>
            <w:r w:rsidRPr="00C103C3">
              <w:rPr>
                <w:sz w:val="22"/>
                <w:szCs w:val="22"/>
              </w:rPr>
              <w:t>МБОУ гимназия «Перспектива»</w:t>
            </w:r>
          </w:p>
          <w:p w:rsidR="007E5AAD" w:rsidRPr="00C103C3" w:rsidRDefault="007E5AAD" w:rsidP="00C103C3">
            <w:pPr>
              <w:ind w:left="360"/>
              <w:jc w:val="center"/>
              <w:rPr>
                <w:color w:val="365F91"/>
                <w:sz w:val="22"/>
                <w:szCs w:val="22"/>
              </w:rPr>
            </w:pPr>
            <w:r w:rsidRPr="00C103C3">
              <w:rPr>
                <w:sz w:val="22"/>
                <w:szCs w:val="22"/>
              </w:rPr>
              <w:t>г.о. Самара</w:t>
            </w:r>
          </w:p>
        </w:tc>
      </w:tr>
      <w:tr w:rsidR="007E5AAD" w:rsidRPr="00E84181">
        <w:tc>
          <w:tcPr>
            <w:tcW w:w="4957" w:type="dxa"/>
            <w:vAlign w:val="center"/>
          </w:tcPr>
          <w:p w:rsidR="007E5AAD" w:rsidRPr="00C103C3" w:rsidRDefault="007E5AAD" w:rsidP="00C103C3">
            <w:pPr>
              <w:jc w:val="center"/>
              <w:rPr>
                <w:b/>
                <w:bCs/>
                <w:sz w:val="32"/>
                <w:szCs w:val="32"/>
              </w:rPr>
            </w:pPr>
            <w:r w:rsidRPr="00C103C3">
              <w:rPr>
                <w:b/>
                <w:bCs/>
                <w:sz w:val="32"/>
                <w:szCs w:val="32"/>
              </w:rPr>
              <w:t>ФИО и контакты ответственного координатора на площадке проведения</w:t>
            </w:r>
          </w:p>
        </w:tc>
        <w:tc>
          <w:tcPr>
            <w:tcW w:w="4388" w:type="dxa"/>
            <w:vAlign w:val="center"/>
          </w:tcPr>
          <w:p w:rsidR="007E5AAD" w:rsidRPr="00C103C3" w:rsidRDefault="007E5AAD" w:rsidP="00C103C3">
            <w:pPr>
              <w:jc w:val="center"/>
              <w:rPr>
                <w:sz w:val="22"/>
                <w:szCs w:val="22"/>
              </w:rPr>
            </w:pPr>
            <w:r w:rsidRPr="00C103C3">
              <w:rPr>
                <w:sz w:val="22"/>
                <w:szCs w:val="22"/>
              </w:rPr>
              <w:t>МБОУ гимназия «Перспектива»</w:t>
            </w:r>
          </w:p>
          <w:p w:rsidR="007E5AAD" w:rsidRPr="00C103C3" w:rsidRDefault="007E5AAD" w:rsidP="00C103C3">
            <w:pPr>
              <w:jc w:val="center"/>
              <w:rPr>
                <w:sz w:val="22"/>
                <w:szCs w:val="22"/>
              </w:rPr>
            </w:pPr>
            <w:r w:rsidRPr="00C103C3">
              <w:rPr>
                <w:sz w:val="22"/>
                <w:szCs w:val="22"/>
              </w:rPr>
              <w:t>г.о. Самара:</w:t>
            </w:r>
          </w:p>
          <w:p w:rsidR="007E5AAD" w:rsidRPr="00C103C3" w:rsidRDefault="007E5AAD" w:rsidP="00C103C3">
            <w:pPr>
              <w:jc w:val="center"/>
              <w:rPr>
                <w:sz w:val="22"/>
                <w:szCs w:val="22"/>
              </w:rPr>
            </w:pPr>
            <w:r w:rsidRPr="00C103C3">
              <w:rPr>
                <w:sz w:val="22"/>
                <w:szCs w:val="22"/>
              </w:rPr>
              <w:t>Сипатова Марина Вадимовна,</w:t>
            </w:r>
          </w:p>
          <w:p w:rsidR="007E5AAD" w:rsidRPr="00C103C3" w:rsidRDefault="007E5AAD" w:rsidP="00C103C3">
            <w:pPr>
              <w:jc w:val="center"/>
              <w:rPr>
                <w:sz w:val="22"/>
                <w:szCs w:val="22"/>
              </w:rPr>
            </w:pPr>
            <w:r w:rsidRPr="00C103C3">
              <w:rPr>
                <w:sz w:val="22"/>
                <w:szCs w:val="22"/>
              </w:rPr>
              <w:t>раб. 222-99-73,</w:t>
            </w:r>
          </w:p>
          <w:p w:rsidR="007E5AAD" w:rsidRPr="00C103C3" w:rsidRDefault="007E5AAD" w:rsidP="00C103C3">
            <w:pPr>
              <w:jc w:val="center"/>
              <w:rPr>
                <w:sz w:val="22"/>
                <w:szCs w:val="22"/>
              </w:rPr>
            </w:pPr>
            <w:r w:rsidRPr="00C103C3">
              <w:rPr>
                <w:sz w:val="22"/>
                <w:szCs w:val="22"/>
              </w:rPr>
              <w:t>сот. 8902-295-94-18.</w:t>
            </w:r>
          </w:p>
          <w:p w:rsidR="007E5AAD" w:rsidRPr="00C103C3" w:rsidRDefault="007E5AAD" w:rsidP="00C103C3">
            <w:pPr>
              <w:jc w:val="center"/>
              <w:rPr>
                <w:b/>
                <w:bCs/>
                <w:color w:val="365F91"/>
                <w:sz w:val="22"/>
                <w:szCs w:val="22"/>
                <w:lang w:val="en-US"/>
              </w:rPr>
            </w:pPr>
            <w:r w:rsidRPr="00C103C3">
              <w:rPr>
                <w:sz w:val="22"/>
                <w:szCs w:val="22"/>
                <w:lang w:val="en-US"/>
              </w:rPr>
              <w:t xml:space="preserve">e-mail: m.sipatova@persp.ru, </w:t>
            </w:r>
            <w:hyperlink r:id="rId164" w:history="1">
              <w:r w:rsidRPr="00C103C3">
                <w:rPr>
                  <w:rStyle w:val="Hyperlink"/>
                  <w:color w:val="auto"/>
                  <w:sz w:val="22"/>
                  <w:szCs w:val="22"/>
                  <w:u w:val="none"/>
                  <w:lang w:val="en-US"/>
                </w:rPr>
                <w:t>m_sipatova@mail.ru</w:t>
              </w:r>
            </w:hyperlink>
          </w:p>
        </w:tc>
      </w:tr>
    </w:tbl>
    <w:p w:rsidR="007E5AAD" w:rsidRPr="001C6919" w:rsidRDefault="007E5AAD" w:rsidP="00764B9C">
      <w:pPr>
        <w:jc w:val="center"/>
        <w:rPr>
          <w:b/>
          <w:bCs/>
          <w:color w:val="365F91"/>
          <w:lang w:val="en-US"/>
        </w:rPr>
      </w:pPr>
    </w:p>
    <w:p w:rsidR="007E5AAD" w:rsidRPr="001C6919" w:rsidRDefault="007E5AAD" w:rsidP="00764B9C">
      <w:pPr>
        <w:rPr>
          <w:lang w:val="en-US"/>
        </w:rPr>
      </w:pPr>
    </w:p>
    <w:p w:rsidR="007E5AAD" w:rsidRPr="001B4950" w:rsidRDefault="007E5AAD" w:rsidP="001B4950">
      <w:pPr>
        <w:jc w:val="center"/>
        <w:rPr>
          <w:b/>
          <w:bCs/>
          <w:sz w:val="28"/>
          <w:szCs w:val="28"/>
        </w:rPr>
      </w:pPr>
      <w:r w:rsidRPr="001B4950">
        <w:rPr>
          <w:b/>
          <w:bCs/>
          <w:sz w:val="28"/>
          <w:szCs w:val="28"/>
        </w:rPr>
        <w:t>ПОЛОЖЕНИЕ</w:t>
      </w:r>
    </w:p>
    <w:p w:rsidR="007E5AAD" w:rsidRDefault="007E5AAD" w:rsidP="00B35FD6">
      <w:pPr>
        <w:jc w:val="center"/>
        <w:rPr>
          <w:b/>
          <w:bCs/>
          <w:sz w:val="28"/>
          <w:szCs w:val="28"/>
        </w:rPr>
      </w:pPr>
      <w:r w:rsidRPr="00B35FD6">
        <w:rPr>
          <w:b/>
          <w:bCs/>
          <w:sz w:val="28"/>
          <w:szCs w:val="28"/>
        </w:rPr>
        <w:t xml:space="preserve">Городская метапредметная научно-практическая конференция учащихся 5-9-х классов </w:t>
      </w:r>
    </w:p>
    <w:p w:rsidR="007E5AAD" w:rsidRPr="00B35FD6" w:rsidRDefault="007E5AAD" w:rsidP="00B35FD6">
      <w:pPr>
        <w:jc w:val="center"/>
        <w:rPr>
          <w:b/>
          <w:bCs/>
          <w:sz w:val="28"/>
          <w:szCs w:val="28"/>
        </w:rPr>
      </w:pPr>
      <w:r w:rsidRPr="00B35FD6">
        <w:rPr>
          <w:b/>
          <w:bCs/>
          <w:sz w:val="28"/>
          <w:szCs w:val="28"/>
        </w:rPr>
        <w:t>«Современный мир в его единстве и многообразии»</w:t>
      </w:r>
    </w:p>
    <w:p w:rsidR="007E5AAD" w:rsidRPr="00754146" w:rsidRDefault="007E5AAD" w:rsidP="001B4950">
      <w:pPr>
        <w:pStyle w:val="ListParagraph"/>
        <w:spacing w:line="240" w:lineRule="auto"/>
        <w:ind w:left="786"/>
        <w:jc w:val="center"/>
        <w:rPr>
          <w:b/>
          <w:bCs/>
          <w:sz w:val="28"/>
          <w:szCs w:val="28"/>
        </w:rPr>
      </w:pPr>
    </w:p>
    <w:p w:rsidR="007E5AAD" w:rsidRPr="009937BC" w:rsidRDefault="007E5AAD" w:rsidP="001B4950">
      <w:pPr>
        <w:pStyle w:val="ListParagraph"/>
        <w:spacing w:line="240" w:lineRule="auto"/>
        <w:ind w:left="0" w:firstLine="0"/>
        <w:jc w:val="center"/>
        <w:rPr>
          <w:b/>
          <w:bCs/>
        </w:rPr>
      </w:pPr>
      <w:r>
        <w:rPr>
          <w:b/>
          <w:bCs/>
        </w:rPr>
        <w:t>1.</w:t>
      </w:r>
      <w:r w:rsidRPr="009937BC">
        <w:rPr>
          <w:b/>
          <w:bCs/>
        </w:rPr>
        <w:t>Общие положения</w:t>
      </w:r>
    </w:p>
    <w:p w:rsidR="007E5AAD" w:rsidRPr="009937BC" w:rsidRDefault="007E5AAD" w:rsidP="001B4950">
      <w:pPr>
        <w:pStyle w:val="ListParagraph"/>
        <w:spacing w:line="240" w:lineRule="auto"/>
        <w:ind w:left="0"/>
        <w:rPr>
          <w:i/>
          <w:iCs/>
        </w:rPr>
      </w:pPr>
    </w:p>
    <w:p w:rsidR="007E5AAD" w:rsidRPr="001B4950" w:rsidRDefault="007E5AAD" w:rsidP="001B4950">
      <w:pPr>
        <w:ind w:firstLine="709"/>
        <w:jc w:val="both"/>
      </w:pPr>
      <w:r>
        <w:rPr>
          <w:b/>
          <w:bCs/>
        </w:rPr>
        <w:t>1.1.</w:t>
      </w:r>
      <w:r w:rsidRPr="001B4950">
        <w:t>Настоящее Положение определяет порядок организации и проведения городской метапредметной научно-практической конференции учащихся 5-9-х классов общеобразовательных организаций г.о. Самара «Современный мир в его единстве и многообразии» (далее – Конференция), ее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7E5AAD" w:rsidRPr="009937BC" w:rsidRDefault="007E5AAD" w:rsidP="001B4950">
      <w:pPr>
        <w:pStyle w:val="ListParagraph"/>
        <w:spacing w:line="240" w:lineRule="auto"/>
        <w:ind w:left="0"/>
        <w:rPr>
          <w:b/>
          <w:bCs/>
        </w:rPr>
      </w:pPr>
    </w:p>
    <w:p w:rsidR="007E5AAD" w:rsidRPr="009937BC" w:rsidRDefault="007E5AAD" w:rsidP="001B4950">
      <w:pPr>
        <w:pStyle w:val="ListParagraph"/>
        <w:spacing w:line="240" w:lineRule="auto"/>
        <w:ind w:left="709" w:firstLine="0"/>
        <w:rPr>
          <w:b/>
          <w:bCs/>
        </w:rPr>
      </w:pPr>
      <w:r>
        <w:rPr>
          <w:b/>
          <w:bCs/>
        </w:rPr>
        <w:t>1.2.</w:t>
      </w:r>
      <w:r w:rsidRPr="009937BC">
        <w:rPr>
          <w:b/>
          <w:bCs/>
        </w:rPr>
        <w:t>Организаторы мероприятия</w:t>
      </w:r>
    </w:p>
    <w:p w:rsidR="007E5AAD" w:rsidRDefault="007E5AAD" w:rsidP="001B4950">
      <w:pPr>
        <w:widowControl w:val="0"/>
        <w:shd w:val="clear" w:color="auto" w:fill="FFFFFF"/>
        <w:tabs>
          <w:tab w:val="left" w:pos="374"/>
          <w:tab w:val="left" w:pos="4157"/>
        </w:tabs>
        <w:suppressAutoHyphens/>
        <w:autoSpaceDE w:val="0"/>
        <w:ind w:firstLine="709"/>
        <w:jc w:val="both"/>
        <w:rPr>
          <w:spacing w:val="-3"/>
          <w:lang w:eastAsia="ar-SA"/>
        </w:rPr>
      </w:pPr>
    </w:p>
    <w:p w:rsidR="007E5AAD" w:rsidRPr="00A93A62" w:rsidRDefault="007E5AAD" w:rsidP="001B4950">
      <w:pPr>
        <w:ind w:firstLine="709"/>
        <w:jc w:val="both"/>
      </w:pPr>
      <w:r w:rsidRPr="005A47E9">
        <w:rPr>
          <w:b/>
          <w:bCs/>
        </w:rPr>
        <w:t xml:space="preserve">Учредитель </w:t>
      </w:r>
      <w:r w:rsidRPr="00A93A62">
        <w:rPr>
          <w:b/>
          <w:bCs/>
        </w:rPr>
        <w:t>Олимпиады</w:t>
      </w:r>
      <w:r w:rsidRPr="00A93A62">
        <w:t>:</w:t>
      </w:r>
    </w:p>
    <w:p w:rsidR="007E5AAD" w:rsidRPr="00A93A62" w:rsidRDefault="007E5AAD" w:rsidP="001B4950">
      <w:pPr>
        <w:ind w:firstLine="709"/>
        <w:jc w:val="both"/>
      </w:pPr>
      <w:r w:rsidRPr="00A93A62">
        <w:t xml:space="preserve"> Департамент образования Администрации городского округа Самара (далее – Департамент образования).</w:t>
      </w:r>
    </w:p>
    <w:p w:rsidR="007E5AAD" w:rsidRPr="00A93A62" w:rsidRDefault="007E5AAD" w:rsidP="001B4950">
      <w:pPr>
        <w:ind w:firstLine="709"/>
        <w:jc w:val="both"/>
      </w:pPr>
    </w:p>
    <w:p w:rsidR="007E5AAD" w:rsidRPr="005A47E9" w:rsidRDefault="007E5AAD" w:rsidP="001B4950">
      <w:pPr>
        <w:ind w:firstLine="709"/>
        <w:jc w:val="both"/>
        <w:rPr>
          <w:b/>
          <w:bCs/>
        </w:rPr>
      </w:pPr>
      <w:r w:rsidRPr="00A93A62">
        <w:rPr>
          <w:b/>
          <w:bCs/>
        </w:rPr>
        <w:t>Организатор Олимпиады:</w:t>
      </w:r>
    </w:p>
    <w:p w:rsidR="007E5AAD" w:rsidRDefault="007E5AAD" w:rsidP="001B4950">
      <w:pPr>
        <w:widowControl w:val="0"/>
        <w:shd w:val="clear" w:color="auto" w:fill="FFFFFF"/>
        <w:tabs>
          <w:tab w:val="left" w:pos="374"/>
          <w:tab w:val="left" w:pos="4157"/>
        </w:tabs>
        <w:suppressAutoHyphens/>
        <w:autoSpaceDE w:val="0"/>
        <w:ind w:firstLine="709"/>
        <w:jc w:val="both"/>
        <w:rPr>
          <w:spacing w:val="-6"/>
          <w:lang w:eastAsia="ar-SA"/>
        </w:rPr>
      </w:pPr>
    </w:p>
    <w:p w:rsidR="007E5AAD" w:rsidRDefault="007E5AAD" w:rsidP="001B4950">
      <w:pPr>
        <w:widowControl w:val="0"/>
        <w:shd w:val="clear" w:color="auto" w:fill="FFFFFF"/>
        <w:tabs>
          <w:tab w:val="left" w:pos="374"/>
          <w:tab w:val="left" w:pos="4157"/>
        </w:tabs>
        <w:suppressAutoHyphens/>
        <w:autoSpaceDE w:val="0"/>
        <w:ind w:firstLine="709"/>
        <w:jc w:val="both"/>
        <w:rPr>
          <w:spacing w:val="-6"/>
          <w:lang w:eastAsia="ar-SA"/>
        </w:rPr>
      </w:pPr>
      <w:r>
        <w:rPr>
          <w:spacing w:val="-6"/>
          <w:lang w:eastAsia="ar-SA"/>
        </w:rPr>
        <w:t xml:space="preserve">Муниципальное бюджетное общеобразовательное учреждение «Гимназия Перспектива» городского округа Самара (далее - </w:t>
      </w:r>
      <w:r>
        <w:t>МБОУ гимназия «Перспектива» г.о. Самара).</w:t>
      </w:r>
    </w:p>
    <w:p w:rsidR="007E5AAD" w:rsidRDefault="007E5AAD" w:rsidP="001B4950">
      <w:pPr>
        <w:widowControl w:val="0"/>
        <w:shd w:val="clear" w:color="auto" w:fill="FFFFFF"/>
        <w:tabs>
          <w:tab w:val="left" w:pos="374"/>
          <w:tab w:val="left" w:pos="4157"/>
        </w:tabs>
        <w:suppressAutoHyphens/>
        <w:autoSpaceDE w:val="0"/>
        <w:ind w:firstLine="709"/>
        <w:jc w:val="both"/>
        <w:rPr>
          <w:spacing w:val="-6"/>
          <w:lang w:eastAsia="ar-SA"/>
        </w:rPr>
      </w:pPr>
    </w:p>
    <w:p w:rsidR="007E5AAD" w:rsidRDefault="007E5AAD" w:rsidP="001B4950">
      <w:pPr>
        <w:widowControl w:val="0"/>
        <w:shd w:val="clear" w:color="auto" w:fill="FFFFFF"/>
        <w:tabs>
          <w:tab w:val="left" w:pos="374"/>
          <w:tab w:val="left" w:pos="4157"/>
        </w:tabs>
        <w:suppressAutoHyphens/>
        <w:autoSpaceDE w:val="0"/>
        <w:ind w:firstLine="709"/>
        <w:jc w:val="both"/>
        <w:rPr>
          <w:b/>
          <w:bCs/>
          <w:spacing w:val="-6"/>
          <w:lang w:eastAsia="ar-SA"/>
        </w:rPr>
      </w:pPr>
      <w:r w:rsidRPr="001657F4">
        <w:rPr>
          <w:b/>
          <w:bCs/>
          <w:spacing w:val="-6"/>
          <w:lang w:eastAsia="ar-SA"/>
        </w:rPr>
        <w:t>Соорганизаторы Олимпиады:</w:t>
      </w:r>
    </w:p>
    <w:p w:rsidR="007E5AAD" w:rsidRPr="001657F4" w:rsidRDefault="007E5AAD" w:rsidP="001B4950">
      <w:pPr>
        <w:widowControl w:val="0"/>
        <w:shd w:val="clear" w:color="auto" w:fill="FFFFFF"/>
        <w:tabs>
          <w:tab w:val="left" w:pos="374"/>
          <w:tab w:val="left" w:pos="4157"/>
        </w:tabs>
        <w:suppressAutoHyphens/>
        <w:autoSpaceDE w:val="0"/>
        <w:ind w:firstLine="709"/>
        <w:jc w:val="both"/>
        <w:rPr>
          <w:b/>
          <w:bCs/>
          <w:spacing w:val="-6"/>
          <w:lang w:eastAsia="ar-SA"/>
        </w:rPr>
      </w:pPr>
    </w:p>
    <w:p w:rsidR="007E5AAD" w:rsidRPr="001657F4" w:rsidRDefault="007E5AAD" w:rsidP="001B4950">
      <w:pPr>
        <w:widowControl w:val="0"/>
        <w:shd w:val="clear" w:color="auto" w:fill="FFFFFF"/>
        <w:tabs>
          <w:tab w:val="left" w:pos="374"/>
          <w:tab w:val="left" w:pos="4157"/>
        </w:tabs>
        <w:suppressAutoHyphens/>
        <w:autoSpaceDE w:val="0"/>
        <w:ind w:firstLine="709"/>
        <w:rPr>
          <w:spacing w:val="-6"/>
          <w:lang w:eastAsia="ar-SA"/>
        </w:rPr>
      </w:pPr>
      <w:r w:rsidRPr="001657F4">
        <w:rPr>
          <w:spacing w:val="-6"/>
          <w:lang w:eastAsia="ar-SA"/>
        </w:rPr>
        <w:t>Федеральное государственное бюджетное образовательное учреждение высшего образования Самарский государственный социально-педагогический университет (СГСПУ), (факультет иностранных языков)</w:t>
      </w:r>
      <w:r>
        <w:rPr>
          <w:spacing w:val="-6"/>
          <w:lang w:eastAsia="ar-SA"/>
        </w:rPr>
        <w:t xml:space="preserve"> (далее - СГСПУ)</w:t>
      </w:r>
      <w:r w:rsidRPr="001657F4">
        <w:rPr>
          <w:spacing w:val="-6"/>
          <w:lang w:eastAsia="ar-SA"/>
        </w:rPr>
        <w:t>;</w:t>
      </w:r>
    </w:p>
    <w:p w:rsidR="007E5AAD" w:rsidRPr="001657F4" w:rsidRDefault="007E5AAD" w:rsidP="001B4950">
      <w:pPr>
        <w:widowControl w:val="0"/>
        <w:shd w:val="clear" w:color="auto" w:fill="FFFFFF"/>
        <w:tabs>
          <w:tab w:val="left" w:pos="374"/>
          <w:tab w:val="left" w:pos="4157"/>
        </w:tabs>
        <w:suppressAutoHyphens/>
        <w:autoSpaceDE w:val="0"/>
        <w:ind w:firstLine="709"/>
        <w:rPr>
          <w:spacing w:val="-6"/>
          <w:lang w:eastAsia="ar-SA"/>
        </w:rPr>
      </w:pPr>
      <w:r w:rsidRPr="001657F4">
        <w:rPr>
          <w:spacing w:val="-6"/>
          <w:lang w:eastAsia="ar-SA"/>
        </w:rPr>
        <w:t>Экзаменационно-методический совет «Релод-Самара»</w:t>
      </w:r>
      <w:r>
        <w:rPr>
          <w:spacing w:val="-6"/>
          <w:lang w:eastAsia="ar-SA"/>
        </w:rPr>
        <w:t xml:space="preserve"> (далее «Релод-Самара»)</w:t>
      </w:r>
      <w:r w:rsidRPr="001657F4">
        <w:rPr>
          <w:spacing w:val="-6"/>
          <w:lang w:eastAsia="ar-SA"/>
        </w:rPr>
        <w:t>.</w:t>
      </w:r>
    </w:p>
    <w:p w:rsidR="007E5AAD" w:rsidRPr="009937BC" w:rsidRDefault="007E5AAD" w:rsidP="001B4950">
      <w:pPr>
        <w:widowControl w:val="0"/>
        <w:shd w:val="clear" w:color="auto" w:fill="FFFFFF"/>
        <w:tabs>
          <w:tab w:val="left" w:pos="374"/>
          <w:tab w:val="left" w:pos="4157"/>
        </w:tabs>
        <w:suppressAutoHyphens/>
        <w:autoSpaceDE w:val="0"/>
        <w:ind w:firstLine="709"/>
        <w:rPr>
          <w:lang w:eastAsia="ar-SA"/>
        </w:rPr>
      </w:pPr>
    </w:p>
    <w:p w:rsidR="007E5AAD" w:rsidRPr="009937BC" w:rsidRDefault="007E5AAD" w:rsidP="001B4950">
      <w:pPr>
        <w:pStyle w:val="ListParagraph"/>
        <w:spacing w:line="240" w:lineRule="auto"/>
        <w:ind w:left="709" w:firstLine="0"/>
        <w:rPr>
          <w:b/>
          <w:bCs/>
        </w:rPr>
      </w:pPr>
      <w:r>
        <w:rPr>
          <w:b/>
          <w:bCs/>
        </w:rPr>
        <w:t>1.3.</w:t>
      </w:r>
      <w:r w:rsidRPr="009937BC">
        <w:rPr>
          <w:b/>
          <w:bCs/>
        </w:rPr>
        <w:t>Оргкомитет мероприятия</w:t>
      </w:r>
    </w:p>
    <w:p w:rsidR="007E5AAD" w:rsidRDefault="007E5AAD" w:rsidP="001B4950">
      <w:pPr>
        <w:pStyle w:val="ListParagraph"/>
        <w:spacing w:line="240" w:lineRule="auto"/>
        <w:ind w:left="0"/>
      </w:pPr>
    </w:p>
    <w:p w:rsidR="007E5AAD" w:rsidRPr="009937BC" w:rsidRDefault="007E5AAD" w:rsidP="001B4950">
      <w:pPr>
        <w:pStyle w:val="ListParagraph"/>
        <w:spacing w:line="240" w:lineRule="auto"/>
        <w:ind w:left="0"/>
      </w:pPr>
      <w:r w:rsidRPr="005A47E9">
        <w:t>Общее руководство проведением Кон</w:t>
      </w:r>
      <w:r>
        <w:t>ференции</w:t>
      </w:r>
      <w:r w:rsidRPr="005A47E9">
        <w:t xml:space="preserve"> и е</w:t>
      </w:r>
      <w:r>
        <w:t xml:space="preserve">е </w:t>
      </w:r>
      <w:r w:rsidRPr="005A47E9">
        <w:t>организационное обеспечение осуществляет организационный комитет (далее - оргкомитет), состав которого формируется из представителей</w:t>
      </w:r>
      <w:r w:rsidRPr="009937BC">
        <w:t xml:space="preserve"> Департамента образования</w:t>
      </w:r>
      <w:r>
        <w:t xml:space="preserve"> (по согласованию)</w:t>
      </w:r>
      <w:r w:rsidRPr="009937BC">
        <w:t>, преподавателей Федерального государственного бюджетного образовательного учреждения высшего образования Самарского государственного социально-педагогического университета (СГСПУ), (факультета иностранных языков), представителей экзаменационно-методический совет «Релод-Самара</w:t>
      </w:r>
      <w:r>
        <w:t>».</w:t>
      </w:r>
    </w:p>
    <w:p w:rsidR="007E5AAD" w:rsidRDefault="007E5AAD" w:rsidP="001B4950">
      <w:pPr>
        <w:pStyle w:val="ListParagraph"/>
        <w:spacing w:line="240" w:lineRule="auto"/>
        <w:ind w:left="0"/>
        <w:rPr>
          <w:b/>
          <w:bCs/>
        </w:rPr>
      </w:pPr>
    </w:p>
    <w:p w:rsidR="007E5AAD" w:rsidRPr="00871ECD" w:rsidRDefault="007E5AAD" w:rsidP="001B4950">
      <w:pPr>
        <w:pStyle w:val="ListParagraph"/>
        <w:spacing w:line="240" w:lineRule="auto"/>
        <w:ind w:left="0"/>
        <w:rPr>
          <w:b/>
          <w:bCs/>
        </w:rPr>
      </w:pPr>
      <w:r w:rsidRPr="00871ECD">
        <w:rPr>
          <w:b/>
          <w:bCs/>
        </w:rPr>
        <w:t xml:space="preserve">Оргкомитет: </w:t>
      </w:r>
    </w:p>
    <w:p w:rsidR="007E5AAD" w:rsidRPr="009937BC" w:rsidRDefault="007E5AAD" w:rsidP="001B4950">
      <w:pPr>
        <w:pStyle w:val="ListParagraph"/>
        <w:spacing w:line="240" w:lineRule="auto"/>
        <w:ind w:left="0"/>
      </w:pPr>
      <w:r>
        <w:t xml:space="preserve">- </w:t>
      </w:r>
      <w:r w:rsidRPr="009937BC">
        <w:t xml:space="preserve">согласует сроки и порядок проведения мероприятия; </w:t>
      </w:r>
    </w:p>
    <w:p w:rsidR="007E5AAD" w:rsidRPr="009937BC" w:rsidRDefault="007E5AAD" w:rsidP="001B4950">
      <w:pPr>
        <w:pStyle w:val="ListParagraph"/>
        <w:spacing w:line="240" w:lineRule="auto"/>
        <w:ind w:left="0"/>
      </w:pPr>
      <w:r>
        <w:t xml:space="preserve">- </w:t>
      </w:r>
      <w:r w:rsidRPr="009937BC">
        <w:t xml:space="preserve">определяет состав жюри; </w:t>
      </w:r>
    </w:p>
    <w:p w:rsidR="007E5AAD" w:rsidRPr="009937BC" w:rsidRDefault="007E5AAD" w:rsidP="001B4950">
      <w:pPr>
        <w:pStyle w:val="ListParagraph"/>
        <w:spacing w:line="240" w:lineRule="auto"/>
        <w:ind w:left="0"/>
      </w:pPr>
      <w:r>
        <w:t xml:space="preserve">- </w:t>
      </w:r>
      <w:r w:rsidRPr="009937BC">
        <w:t>составляет смету расходов;</w:t>
      </w:r>
    </w:p>
    <w:p w:rsidR="007E5AAD" w:rsidRPr="009937BC" w:rsidRDefault="007E5AAD" w:rsidP="001B4950">
      <w:pPr>
        <w:pStyle w:val="ListParagraph"/>
        <w:spacing w:line="240" w:lineRule="auto"/>
        <w:ind w:left="0"/>
      </w:pPr>
      <w:r>
        <w:t xml:space="preserve">- </w:t>
      </w:r>
      <w:r w:rsidRPr="009937BC">
        <w:t xml:space="preserve">осуществляет непосредственное руководство подготовкой и проведением конференции; </w:t>
      </w:r>
    </w:p>
    <w:p w:rsidR="007E5AAD" w:rsidRPr="009937BC" w:rsidRDefault="007E5AAD" w:rsidP="001B4950">
      <w:pPr>
        <w:pStyle w:val="ListParagraph"/>
        <w:spacing w:line="240" w:lineRule="auto"/>
        <w:ind w:left="0"/>
      </w:pPr>
      <w:r>
        <w:t xml:space="preserve">- </w:t>
      </w:r>
      <w:r w:rsidRPr="009937BC">
        <w:t>анализирует итоги мероприятия</w:t>
      </w:r>
      <w:r>
        <w:t>.</w:t>
      </w:r>
    </w:p>
    <w:p w:rsidR="007E5AAD" w:rsidRPr="009937BC" w:rsidRDefault="007E5AAD" w:rsidP="001B4950">
      <w:pPr>
        <w:pStyle w:val="ListParagraph"/>
        <w:spacing w:line="240" w:lineRule="auto"/>
        <w:ind w:left="0"/>
        <w:rPr>
          <w:b/>
          <w:bCs/>
        </w:rPr>
      </w:pPr>
    </w:p>
    <w:p w:rsidR="007E5AAD" w:rsidRDefault="007E5AAD" w:rsidP="001B4950">
      <w:pPr>
        <w:pStyle w:val="ListParagraph"/>
        <w:spacing w:line="240" w:lineRule="auto"/>
        <w:ind w:left="709" w:firstLine="0"/>
        <w:rPr>
          <w:b/>
          <w:bCs/>
        </w:rPr>
      </w:pPr>
      <w:r>
        <w:rPr>
          <w:b/>
          <w:bCs/>
        </w:rPr>
        <w:t>1.4.</w:t>
      </w:r>
      <w:r w:rsidRPr="009937BC">
        <w:rPr>
          <w:b/>
          <w:bCs/>
        </w:rPr>
        <w:t>Цели и задачи мероприятия</w:t>
      </w:r>
    </w:p>
    <w:p w:rsidR="007E5AAD" w:rsidRPr="009937BC" w:rsidRDefault="007E5AAD" w:rsidP="001B4950">
      <w:pPr>
        <w:pStyle w:val="ListParagraph"/>
        <w:spacing w:line="240" w:lineRule="auto"/>
        <w:ind w:left="0"/>
        <w:rPr>
          <w:b/>
          <w:bCs/>
        </w:rPr>
      </w:pPr>
    </w:p>
    <w:p w:rsidR="007E5AAD" w:rsidRDefault="007E5AAD" w:rsidP="001B4950">
      <w:pPr>
        <w:pStyle w:val="ListParagraph"/>
        <w:spacing w:line="240" w:lineRule="auto"/>
        <w:ind w:left="0"/>
      </w:pPr>
      <w:r w:rsidRPr="009937BC">
        <w:t>Основными целями и задачами Конференции являются:</w:t>
      </w:r>
    </w:p>
    <w:p w:rsidR="007E5AAD" w:rsidRDefault="007E5AAD" w:rsidP="001B4950">
      <w:pPr>
        <w:pStyle w:val="ListParagraph"/>
        <w:spacing w:line="240" w:lineRule="auto"/>
        <w:ind w:left="0"/>
      </w:pPr>
      <w:r>
        <w:t xml:space="preserve">- </w:t>
      </w:r>
      <w:r w:rsidRPr="009937BC">
        <w:t xml:space="preserve"> выявление интереса ребенка к познанию мира в различных областях знаний, </w:t>
      </w:r>
    </w:p>
    <w:p w:rsidR="007E5AAD" w:rsidRDefault="007E5AAD" w:rsidP="001B4950">
      <w:pPr>
        <w:pStyle w:val="ListParagraph"/>
        <w:spacing w:line="240" w:lineRule="auto"/>
        <w:ind w:left="0"/>
      </w:pPr>
      <w:r>
        <w:t xml:space="preserve">- </w:t>
      </w:r>
      <w:r w:rsidRPr="009937BC">
        <w:t xml:space="preserve">ознакомление учащихся общеобразовательных организаций с новыми интересными фактами из культурной, общественной и научной жизни зарубежных стран, в сравнении и сопоставлении с историей, географией и другими сферами жизни России, а также пропаганды научных знаний, </w:t>
      </w:r>
    </w:p>
    <w:p w:rsidR="007E5AAD" w:rsidRDefault="007E5AAD" w:rsidP="001B4950">
      <w:pPr>
        <w:pStyle w:val="ListParagraph"/>
        <w:spacing w:line="240" w:lineRule="auto"/>
        <w:ind w:left="0"/>
      </w:pPr>
      <w:r>
        <w:t xml:space="preserve">- </w:t>
      </w:r>
      <w:r w:rsidRPr="009937BC">
        <w:t>привлечени</w:t>
      </w:r>
      <w:r>
        <w:t>е</w:t>
      </w:r>
      <w:r w:rsidRPr="009937BC">
        <w:t xml:space="preserve"> обучающихся к исследовательской деятельности на межпредметной основе,</w:t>
      </w:r>
    </w:p>
    <w:p w:rsidR="007E5AAD" w:rsidRDefault="007E5AAD" w:rsidP="001B4950">
      <w:pPr>
        <w:pStyle w:val="ListParagraph"/>
        <w:spacing w:line="240" w:lineRule="auto"/>
        <w:ind w:left="0"/>
      </w:pPr>
      <w:r>
        <w:t xml:space="preserve">- </w:t>
      </w:r>
      <w:r w:rsidRPr="009937BC">
        <w:t xml:space="preserve"> развитие познавательного интереса школьников в области как гуманитарных, так и естественных наук на материале, выходящем за рамки школьной программы, содействия в выборе будущей профессиональной деятельности, </w:t>
      </w:r>
    </w:p>
    <w:p w:rsidR="007E5AAD" w:rsidRDefault="007E5AAD" w:rsidP="001B4950">
      <w:pPr>
        <w:pStyle w:val="ListParagraph"/>
        <w:spacing w:line="240" w:lineRule="auto"/>
        <w:ind w:left="0"/>
      </w:pPr>
      <w:r>
        <w:t xml:space="preserve">- </w:t>
      </w:r>
      <w:r w:rsidRPr="009937BC">
        <w:t>развити</w:t>
      </w:r>
      <w:r>
        <w:t>е</w:t>
      </w:r>
      <w:r w:rsidRPr="009937BC">
        <w:t xml:space="preserve"> и стимулировани</w:t>
      </w:r>
      <w:r>
        <w:t>е</w:t>
      </w:r>
      <w:r w:rsidRPr="009937BC">
        <w:t xml:space="preserve"> у учащихся навыков учебно-научно-исследовательской деятельности, </w:t>
      </w:r>
    </w:p>
    <w:p w:rsidR="007E5AAD" w:rsidRDefault="007E5AAD" w:rsidP="001B4950">
      <w:pPr>
        <w:pStyle w:val="ListParagraph"/>
        <w:spacing w:line="240" w:lineRule="auto"/>
        <w:ind w:left="0"/>
      </w:pPr>
      <w:r>
        <w:t xml:space="preserve">- </w:t>
      </w:r>
      <w:r w:rsidRPr="009937BC">
        <w:t xml:space="preserve">создание условий для интеллектуального развития и поддержки одаренных детей, </w:t>
      </w:r>
    </w:p>
    <w:p w:rsidR="007E5AAD" w:rsidRPr="009937BC" w:rsidRDefault="007E5AAD" w:rsidP="001B4950">
      <w:pPr>
        <w:pStyle w:val="ListParagraph"/>
        <w:spacing w:line="240" w:lineRule="auto"/>
        <w:ind w:left="0"/>
      </w:pPr>
      <w:r>
        <w:t xml:space="preserve">- </w:t>
      </w:r>
      <w:r w:rsidRPr="009937BC">
        <w:t xml:space="preserve">создание единого информационного пространства между образовательными организациями </w:t>
      </w:r>
      <w:r>
        <w:t xml:space="preserve">городского округа </w:t>
      </w:r>
      <w:r w:rsidRPr="009937BC">
        <w:t>Самар</w:t>
      </w:r>
      <w:r>
        <w:t>а</w:t>
      </w:r>
      <w:r w:rsidRPr="009937BC">
        <w:t>.</w:t>
      </w:r>
    </w:p>
    <w:p w:rsidR="007E5AAD" w:rsidRPr="009937BC" w:rsidRDefault="007E5AAD" w:rsidP="001B4950">
      <w:pPr>
        <w:pStyle w:val="ListParagraph"/>
        <w:spacing w:line="240" w:lineRule="auto"/>
        <w:ind w:left="0"/>
        <w:rPr>
          <w:b/>
          <w:bCs/>
        </w:rPr>
      </w:pPr>
    </w:p>
    <w:p w:rsidR="007E5AAD" w:rsidRPr="009937BC" w:rsidRDefault="007E5AAD" w:rsidP="001B4950">
      <w:pPr>
        <w:pStyle w:val="ListParagraph"/>
        <w:spacing w:line="240" w:lineRule="auto"/>
        <w:ind w:left="709" w:firstLine="0"/>
        <w:jc w:val="center"/>
        <w:rPr>
          <w:b/>
          <w:bCs/>
        </w:rPr>
      </w:pPr>
      <w:r>
        <w:rPr>
          <w:b/>
          <w:bCs/>
        </w:rPr>
        <w:t>2.</w:t>
      </w:r>
      <w:r w:rsidRPr="009937BC">
        <w:rPr>
          <w:b/>
          <w:bCs/>
        </w:rPr>
        <w:t>Сроки и место проведения мероприятия</w:t>
      </w:r>
    </w:p>
    <w:p w:rsidR="007E5AAD" w:rsidRDefault="007E5AAD" w:rsidP="001B4950">
      <w:pPr>
        <w:pStyle w:val="ListParagraph"/>
        <w:spacing w:line="240" w:lineRule="auto"/>
        <w:ind w:left="0"/>
      </w:pPr>
    </w:p>
    <w:p w:rsidR="007E5AAD" w:rsidRPr="009937BC" w:rsidRDefault="007E5AAD" w:rsidP="001B4950">
      <w:pPr>
        <w:pStyle w:val="ListParagraph"/>
        <w:spacing w:line="240" w:lineRule="auto"/>
        <w:ind w:left="0"/>
      </w:pPr>
      <w:r w:rsidRPr="00390D29">
        <w:rPr>
          <w:b/>
          <w:bCs/>
        </w:rPr>
        <w:t>1 этап (заочный)</w:t>
      </w:r>
      <w:r w:rsidRPr="009937BC">
        <w:t xml:space="preserve"> – </w:t>
      </w:r>
      <w:r w:rsidRPr="009937BC">
        <w:rPr>
          <w:b/>
          <w:bCs/>
        </w:rPr>
        <w:t>с 10 декабря 2018 года по 10 февраля 2019 года</w:t>
      </w:r>
      <w:r w:rsidRPr="009937BC">
        <w:t>на базе</w:t>
      </w:r>
      <w:r>
        <w:t xml:space="preserve"> общеобразовательных учреждений.</w:t>
      </w:r>
    </w:p>
    <w:p w:rsidR="007E5AAD" w:rsidRDefault="007E5AAD" w:rsidP="001B4950">
      <w:pPr>
        <w:pStyle w:val="ListParagraph"/>
        <w:spacing w:line="240" w:lineRule="auto"/>
        <w:ind w:left="0"/>
      </w:pPr>
      <w:r w:rsidRPr="009937BC">
        <w:t xml:space="preserve">Результаты заочного тура (допуск/недопуск) работ публикуются на сайтах </w:t>
      </w:r>
      <w:r>
        <w:t>о</w:t>
      </w:r>
      <w:r w:rsidRPr="009937BC">
        <w:t xml:space="preserve">рганизаторов http://www.persp.ru и http://www.pgsga.ru/ за три дня до начала Конференции. </w:t>
      </w:r>
    </w:p>
    <w:p w:rsidR="007E5AAD" w:rsidRPr="009937BC" w:rsidRDefault="007E5AAD" w:rsidP="001B4950">
      <w:pPr>
        <w:pStyle w:val="ListParagraph"/>
        <w:spacing w:line="240" w:lineRule="auto"/>
        <w:ind w:left="0"/>
      </w:pPr>
    </w:p>
    <w:p w:rsidR="007E5AAD" w:rsidRDefault="007E5AAD" w:rsidP="001B4950">
      <w:pPr>
        <w:pStyle w:val="ListParagraph"/>
        <w:spacing w:line="240" w:lineRule="auto"/>
        <w:ind w:left="0"/>
      </w:pPr>
      <w:r w:rsidRPr="00390D29">
        <w:rPr>
          <w:b/>
          <w:bCs/>
        </w:rPr>
        <w:t>2 этап (очный, заключительный)</w:t>
      </w:r>
      <w:r w:rsidRPr="009937BC">
        <w:t xml:space="preserve"> – </w:t>
      </w:r>
      <w:r w:rsidRPr="009937BC">
        <w:rPr>
          <w:b/>
          <w:bCs/>
        </w:rPr>
        <w:t>20 марта 2019 года в 14.00</w:t>
      </w:r>
      <w:r w:rsidRPr="009937BC">
        <w:t xml:space="preserve"> на базе </w:t>
      </w:r>
      <w:r>
        <w:t>МБОУ гимназия «Перспектива» г.о. Самара по адресу: Советской Армии, 25.</w:t>
      </w:r>
    </w:p>
    <w:p w:rsidR="007E5AAD" w:rsidRDefault="007E5AAD" w:rsidP="001B4950">
      <w:pPr>
        <w:pStyle w:val="ListParagraph"/>
        <w:spacing w:line="240" w:lineRule="auto"/>
        <w:ind w:left="0"/>
      </w:pPr>
    </w:p>
    <w:p w:rsidR="007E5AAD" w:rsidRPr="001657F4" w:rsidRDefault="007E5AAD" w:rsidP="001B4950">
      <w:pPr>
        <w:pStyle w:val="ListParagraph"/>
        <w:spacing w:line="240" w:lineRule="auto"/>
        <w:ind w:left="709" w:firstLine="0"/>
        <w:jc w:val="center"/>
        <w:rPr>
          <w:i/>
          <w:iCs/>
        </w:rPr>
      </w:pPr>
      <w:r>
        <w:rPr>
          <w:b/>
          <w:bCs/>
        </w:rPr>
        <w:t>3.</w:t>
      </w:r>
      <w:r w:rsidRPr="009937BC">
        <w:rPr>
          <w:b/>
          <w:bCs/>
        </w:rPr>
        <w:t>Сроки и форма подачи заявок на участие</w:t>
      </w:r>
    </w:p>
    <w:p w:rsidR="007E5AAD" w:rsidRPr="001657F4" w:rsidRDefault="007E5AAD" w:rsidP="001B4950">
      <w:pPr>
        <w:jc w:val="both"/>
        <w:rPr>
          <w:i/>
          <w:iCs/>
        </w:rPr>
      </w:pPr>
    </w:p>
    <w:p w:rsidR="007E5AAD" w:rsidRDefault="007E5AAD" w:rsidP="001B4950">
      <w:pPr>
        <w:pStyle w:val="ListParagraph"/>
        <w:spacing w:line="240" w:lineRule="auto"/>
        <w:ind w:left="0"/>
      </w:pPr>
      <w:r w:rsidRPr="009937BC">
        <w:t>Заявки по форме (см. Приложение 1) и работы для рецензирования в электронном и бумажном вариантах должны быть представлены в орг</w:t>
      </w:r>
      <w:r>
        <w:t xml:space="preserve">комитет </w:t>
      </w:r>
      <w:r w:rsidRPr="00390D29">
        <w:rPr>
          <w:b/>
          <w:bCs/>
        </w:rPr>
        <w:t>до  10 февраля 2018 года</w:t>
      </w:r>
      <w:r w:rsidRPr="009937BC">
        <w:t xml:space="preserve"> п</w:t>
      </w:r>
      <w:r>
        <w:t>о адресу: ул. Советской Армии 25.</w:t>
      </w:r>
    </w:p>
    <w:p w:rsidR="007E5AAD" w:rsidRPr="009937BC" w:rsidRDefault="007E5AAD" w:rsidP="001B4950">
      <w:pPr>
        <w:pStyle w:val="ListParagraph"/>
        <w:spacing w:line="240" w:lineRule="auto"/>
        <w:ind w:left="0"/>
      </w:pPr>
      <w:r w:rsidRPr="009937BC">
        <w:t xml:space="preserve"> В заявке нужно указать аппаратуру, необходимую для очного этапа представления работы.</w:t>
      </w:r>
    </w:p>
    <w:p w:rsidR="007E5AAD" w:rsidRPr="009937BC" w:rsidRDefault="007E5AAD" w:rsidP="001B4950">
      <w:pPr>
        <w:pStyle w:val="ListParagraph"/>
        <w:spacing w:line="240" w:lineRule="auto"/>
        <w:ind w:left="0"/>
      </w:pPr>
      <w:r w:rsidRPr="009937BC">
        <w:t xml:space="preserve">Работы участников Конференции рецензируются, но не возвращаются. </w:t>
      </w:r>
    </w:p>
    <w:p w:rsidR="007E5AAD" w:rsidRPr="009937BC" w:rsidRDefault="007E5AAD" w:rsidP="001B4950">
      <w:pPr>
        <w:pStyle w:val="ListParagraph"/>
        <w:spacing w:line="240" w:lineRule="auto"/>
        <w:ind w:left="0"/>
      </w:pPr>
    </w:p>
    <w:p w:rsidR="007E5AAD" w:rsidRDefault="007E5AAD" w:rsidP="001B4950">
      <w:pPr>
        <w:pStyle w:val="ListParagraph"/>
        <w:spacing w:line="240" w:lineRule="auto"/>
        <w:ind w:left="709" w:firstLine="0"/>
        <w:jc w:val="center"/>
        <w:rPr>
          <w:b/>
          <w:bCs/>
        </w:rPr>
      </w:pPr>
      <w:r>
        <w:rPr>
          <w:b/>
          <w:bCs/>
        </w:rPr>
        <w:t>4.</w:t>
      </w:r>
      <w:r w:rsidRPr="009937BC">
        <w:rPr>
          <w:b/>
          <w:bCs/>
        </w:rPr>
        <w:t>Порядок организации, форма участия</w:t>
      </w:r>
    </w:p>
    <w:p w:rsidR="007E5AAD" w:rsidRPr="009937BC" w:rsidRDefault="007E5AAD" w:rsidP="001B4950">
      <w:pPr>
        <w:pStyle w:val="ListParagraph"/>
        <w:spacing w:line="240" w:lineRule="auto"/>
        <w:ind w:left="709"/>
        <w:jc w:val="center"/>
        <w:rPr>
          <w:b/>
          <w:bCs/>
        </w:rPr>
      </w:pPr>
      <w:r w:rsidRPr="009937BC">
        <w:rPr>
          <w:b/>
          <w:bCs/>
        </w:rPr>
        <w:t>и форма проведения мероприятия</w:t>
      </w:r>
    </w:p>
    <w:p w:rsidR="007E5AAD" w:rsidRDefault="007E5AAD" w:rsidP="001B4950">
      <w:pPr>
        <w:pStyle w:val="ListParagraph"/>
        <w:spacing w:line="240" w:lineRule="auto"/>
        <w:ind w:left="0"/>
        <w:rPr>
          <w:b/>
          <w:bCs/>
        </w:rPr>
      </w:pPr>
    </w:p>
    <w:p w:rsidR="007E5AAD" w:rsidRPr="009937BC" w:rsidRDefault="007E5AAD" w:rsidP="001B4950">
      <w:pPr>
        <w:pStyle w:val="ListParagraph"/>
        <w:spacing w:line="240" w:lineRule="auto"/>
        <w:ind w:left="0"/>
      </w:pPr>
      <w:r w:rsidRPr="009937BC">
        <w:t>Предметом представления на Конференции являются учебно-исследовательские работы учащихся. Язык Конференции – русский.При отборе исследовательских работ на Конференцию и их оценке обращается особое внимание на творческий характер, степень самостоятельности работы, ее общественно-полезную направленность, глубину изучения литературы и фактического материала, обоснованность, четкость, лаконичность изложения, наличие собственных данных, их анализа, обобщения, выводов, соблюдение требований к оформлению.</w:t>
      </w:r>
    </w:p>
    <w:p w:rsidR="007E5AAD" w:rsidRDefault="007E5AAD" w:rsidP="001B4950">
      <w:pPr>
        <w:pStyle w:val="ListParagraph"/>
        <w:spacing w:line="240" w:lineRule="auto"/>
        <w:ind w:left="0"/>
      </w:pPr>
      <w:r w:rsidRPr="00B42EF9">
        <w:rPr>
          <w:b/>
          <w:bCs/>
        </w:rPr>
        <w:t>Конференция проводится в 2 тура</w:t>
      </w:r>
      <w:r w:rsidRPr="009937BC">
        <w:t>: заочный и очный.</w:t>
      </w:r>
    </w:p>
    <w:p w:rsidR="007E5AAD" w:rsidRPr="009937BC" w:rsidRDefault="007E5AAD" w:rsidP="001B4950">
      <w:pPr>
        <w:pStyle w:val="ListParagraph"/>
        <w:spacing w:line="240" w:lineRule="auto"/>
        <w:ind w:left="0"/>
      </w:pPr>
      <w:r w:rsidRPr="009937BC">
        <w:t xml:space="preserve"> Заявка на участие в Конференции вместе с исследовательской работой представляется в оргкомитет. На заочном туре осуществляется экспертиза работ и рекомендация их к устному представлению на конференции.</w:t>
      </w:r>
    </w:p>
    <w:p w:rsidR="007E5AAD" w:rsidRDefault="007E5AAD" w:rsidP="001B4950">
      <w:pPr>
        <w:pStyle w:val="ListParagraph"/>
        <w:spacing w:line="240" w:lineRule="auto"/>
        <w:ind w:left="0"/>
      </w:pPr>
    </w:p>
    <w:p w:rsidR="007E5AAD" w:rsidRPr="009937BC" w:rsidRDefault="007E5AAD" w:rsidP="001B4950">
      <w:pPr>
        <w:pStyle w:val="ListParagraph"/>
        <w:spacing w:line="240" w:lineRule="auto"/>
        <w:ind w:left="0"/>
      </w:pPr>
      <w:r w:rsidRPr="009937BC">
        <w:t>Второй (очный) тур является открытым. Очный тур</w:t>
      </w:r>
      <w:r>
        <w:t xml:space="preserve"> проводится по итогам заочного.</w:t>
      </w:r>
      <w:r w:rsidRPr="009937BC">
        <w:t xml:space="preserve"> Для выступления на Конференции докладчику дается 5-7 минут. В течение этого времени участник демонстрирует умение кратко и четко изложить суть своей исследовательской работы с использованием наглядных пособий, плакатов, таблиц, информационных технологий и т.д. В обсуждении доклада участвуют члены экспертной комиссии. </w:t>
      </w:r>
    </w:p>
    <w:p w:rsidR="007E5AAD" w:rsidRDefault="007E5AAD" w:rsidP="001B4950">
      <w:pPr>
        <w:pStyle w:val="ListParagraph"/>
        <w:spacing w:line="240" w:lineRule="auto"/>
        <w:ind w:left="0"/>
      </w:pPr>
    </w:p>
    <w:p w:rsidR="007E5AAD" w:rsidRPr="009937BC" w:rsidRDefault="007E5AAD" w:rsidP="001B4950">
      <w:pPr>
        <w:pStyle w:val="ListParagraph"/>
        <w:spacing w:line="240" w:lineRule="auto"/>
        <w:ind w:left="0"/>
      </w:pPr>
      <w:r w:rsidRPr="009937BC">
        <w:t xml:space="preserve">Исследовательские работы отбираются, рассматриваются и оцениваются в соответствии с разработанными критериями (см. Приложение 2) специальной экспертной комиссией, созданной из числа преподавателей вузов г. о. Самары, методистов, руководителей предметных методических объединений. </w:t>
      </w:r>
    </w:p>
    <w:p w:rsidR="007E5AAD" w:rsidRPr="009937BC" w:rsidRDefault="007E5AAD" w:rsidP="001B4950">
      <w:pPr>
        <w:pStyle w:val="ListParagraph"/>
        <w:spacing w:line="240" w:lineRule="auto"/>
        <w:ind w:left="0"/>
      </w:pPr>
    </w:p>
    <w:p w:rsidR="007E5AAD" w:rsidRPr="009937BC" w:rsidRDefault="007E5AAD" w:rsidP="001B4950">
      <w:pPr>
        <w:pStyle w:val="ListParagraph"/>
        <w:spacing w:line="240" w:lineRule="auto"/>
        <w:ind w:left="709" w:firstLine="0"/>
        <w:jc w:val="center"/>
        <w:rPr>
          <w:b/>
          <w:bCs/>
        </w:rPr>
      </w:pPr>
      <w:r>
        <w:rPr>
          <w:b/>
          <w:bCs/>
        </w:rPr>
        <w:t>5.</w:t>
      </w:r>
      <w:r w:rsidRPr="009937BC">
        <w:rPr>
          <w:b/>
          <w:bCs/>
        </w:rPr>
        <w:t>Участники мероприятия</w:t>
      </w:r>
    </w:p>
    <w:p w:rsidR="007E5AAD" w:rsidRDefault="007E5AAD" w:rsidP="001B4950">
      <w:pPr>
        <w:pStyle w:val="ListParagraph"/>
        <w:spacing w:line="240" w:lineRule="auto"/>
        <w:ind w:left="0"/>
      </w:pPr>
    </w:p>
    <w:p w:rsidR="007E5AAD" w:rsidRDefault="007E5AAD" w:rsidP="001B4950">
      <w:pPr>
        <w:pStyle w:val="ListParagraph"/>
        <w:spacing w:line="240" w:lineRule="auto"/>
        <w:ind w:left="0"/>
      </w:pPr>
      <w:r>
        <w:t>Конференция</w:t>
      </w:r>
      <w:r w:rsidRPr="009937BC">
        <w:t xml:space="preserve"> проводится для учащихся 5 – 9-х классов общеобразовательн</w:t>
      </w:r>
      <w:r>
        <w:t>ых учреждений городского округа Самара и Самарcкой области</w:t>
      </w:r>
      <w:r w:rsidRPr="009937BC">
        <w:t xml:space="preserve">. </w:t>
      </w:r>
    </w:p>
    <w:p w:rsidR="007E5AAD" w:rsidRDefault="007E5AAD" w:rsidP="001B4950">
      <w:pPr>
        <w:pStyle w:val="ListParagraph"/>
        <w:spacing w:line="240" w:lineRule="auto"/>
        <w:ind w:left="0"/>
      </w:pPr>
    </w:p>
    <w:p w:rsidR="007E5AAD" w:rsidRPr="009937BC" w:rsidRDefault="007E5AAD" w:rsidP="001B4950">
      <w:pPr>
        <w:pStyle w:val="ListParagraph"/>
        <w:spacing w:line="240" w:lineRule="auto"/>
        <w:ind w:left="0"/>
      </w:pPr>
      <w:r w:rsidRPr="009937BC">
        <w:t>Ограничений по количеству участников нет.</w:t>
      </w:r>
    </w:p>
    <w:p w:rsidR="007E5AAD" w:rsidRPr="009937BC" w:rsidRDefault="007E5AAD" w:rsidP="001B4950">
      <w:pPr>
        <w:pStyle w:val="ListParagraph"/>
        <w:spacing w:line="240" w:lineRule="auto"/>
        <w:ind w:left="0"/>
      </w:pPr>
    </w:p>
    <w:p w:rsidR="007E5AAD" w:rsidRDefault="007E5AAD" w:rsidP="001B4950">
      <w:pPr>
        <w:pStyle w:val="ListParagraph"/>
        <w:spacing w:line="240" w:lineRule="auto"/>
        <w:ind w:left="709" w:firstLine="0"/>
        <w:jc w:val="center"/>
        <w:rPr>
          <w:b/>
          <w:bCs/>
        </w:rPr>
      </w:pPr>
      <w:r>
        <w:rPr>
          <w:b/>
          <w:bCs/>
        </w:rPr>
        <w:t>6.</w:t>
      </w:r>
      <w:r w:rsidRPr="009937BC">
        <w:rPr>
          <w:b/>
          <w:bCs/>
        </w:rPr>
        <w:t>Требования к содержанию и оформлению работ участников</w:t>
      </w:r>
    </w:p>
    <w:p w:rsidR="007E5AAD" w:rsidRPr="009937BC" w:rsidRDefault="007E5AAD" w:rsidP="001B4950">
      <w:pPr>
        <w:pStyle w:val="ListParagraph"/>
        <w:spacing w:line="240" w:lineRule="auto"/>
        <w:ind w:left="709"/>
        <w:rPr>
          <w:b/>
          <w:bCs/>
        </w:rPr>
      </w:pPr>
    </w:p>
    <w:p w:rsidR="007E5AAD" w:rsidRPr="009937BC" w:rsidRDefault="007E5AAD" w:rsidP="001B4950">
      <w:pPr>
        <w:pStyle w:val="ListParagraph"/>
        <w:spacing w:line="240" w:lineRule="auto"/>
        <w:ind w:left="0"/>
      </w:pPr>
      <w:r w:rsidRPr="009937BC">
        <w:t xml:space="preserve">Представленная исследовательская работа должна представлять собой самостоятельное исследование по теме одной из секций Конференции. </w:t>
      </w:r>
    </w:p>
    <w:p w:rsidR="007E5AAD" w:rsidRDefault="007E5AAD" w:rsidP="001B4950">
      <w:pPr>
        <w:pStyle w:val="ListParagraph"/>
        <w:spacing w:line="240" w:lineRule="auto"/>
        <w:ind w:left="0"/>
      </w:pPr>
    </w:p>
    <w:p w:rsidR="007E5AAD" w:rsidRPr="009937BC" w:rsidRDefault="007E5AAD" w:rsidP="001B4950">
      <w:pPr>
        <w:pStyle w:val="ListParagraph"/>
        <w:spacing w:line="240" w:lineRule="auto"/>
        <w:ind w:left="0"/>
      </w:pPr>
      <w:r w:rsidRPr="009937BC">
        <w:t xml:space="preserve">Работы учащихся, представляемые на Конференцию, должны быть выполнены на высоком уровне и отвечать следующим требованиям: исследовательский характер (постановка проблемы, наличие целей и задач, соответствующих им анализа и вывода, наличие всех необходимых для исследования этапов); глубина знания автором избранной области исследования; наличие (теоретических и (или)) практических достижений автора, элементов осмысления исследуемого явления в контексте глобальных проблем современности, а также наличие авторской позиции. </w:t>
      </w:r>
    </w:p>
    <w:p w:rsidR="007E5AAD" w:rsidRDefault="007E5AAD" w:rsidP="001B4950">
      <w:pPr>
        <w:pStyle w:val="ListParagraph"/>
        <w:spacing w:line="240" w:lineRule="auto"/>
        <w:ind w:left="0"/>
      </w:pPr>
    </w:p>
    <w:p w:rsidR="007E5AAD" w:rsidRPr="009937BC" w:rsidRDefault="007E5AAD" w:rsidP="001B4950">
      <w:pPr>
        <w:pStyle w:val="ListParagraph"/>
        <w:spacing w:line="240" w:lineRule="auto"/>
        <w:ind w:left="0"/>
      </w:pPr>
      <w:r w:rsidRPr="009937BC">
        <w:t>Исследовательские работы оформляются в соответствии со следующими требованиями. Текст работы должен быть аккуратно напечатан на листах белой бумаги формата А-4 на одной стороне листа (шрифт Times New Roman, размер 14, прямой, интервал 1,5; поля: левое – 30 мм, правое – 15 мм, снизу и сверху – по 20 мм), все страницы пронумерованы. Объем представленной работы должен быть не более 15 листов (без приложения). Объем приложения – не более 10 листов. На титульном листе указывается: тема учебно-исследовательской работы; фамилия, имя автора работы; название образовательной организации; класс; фамилия, имя, отчество, ученая степень (при наличии), должность, место работы научного руководителя; город и год проведения конференции.</w:t>
      </w:r>
    </w:p>
    <w:p w:rsidR="007E5AAD" w:rsidRDefault="007E5AAD" w:rsidP="001B4950">
      <w:pPr>
        <w:pStyle w:val="ListParagraph"/>
        <w:spacing w:line="240" w:lineRule="auto"/>
        <w:ind w:left="0"/>
      </w:pPr>
    </w:p>
    <w:p w:rsidR="007E5AAD" w:rsidRPr="00B42EF9" w:rsidRDefault="007E5AAD" w:rsidP="001B4950">
      <w:pPr>
        <w:pStyle w:val="ListParagraph"/>
        <w:spacing w:line="240" w:lineRule="auto"/>
        <w:ind w:left="0"/>
        <w:rPr>
          <w:i/>
          <w:iCs/>
        </w:rPr>
      </w:pPr>
      <w:r w:rsidRPr="00B42EF9">
        <w:rPr>
          <w:i/>
          <w:iCs/>
        </w:rPr>
        <w:t xml:space="preserve">Структура работы включает следующие разделы: </w:t>
      </w:r>
    </w:p>
    <w:p w:rsidR="007E5AAD" w:rsidRDefault="007E5AAD" w:rsidP="001B4950">
      <w:pPr>
        <w:pStyle w:val="ListParagraph"/>
        <w:spacing w:line="240" w:lineRule="auto"/>
        <w:ind w:left="0"/>
        <w:rPr>
          <w:b/>
          <w:bCs/>
        </w:rPr>
      </w:pPr>
    </w:p>
    <w:p w:rsidR="007E5AAD" w:rsidRPr="009937BC" w:rsidRDefault="007E5AAD" w:rsidP="001B4950">
      <w:pPr>
        <w:pStyle w:val="ListParagraph"/>
        <w:spacing w:line="240" w:lineRule="auto"/>
        <w:ind w:left="0"/>
      </w:pPr>
      <w:r w:rsidRPr="009937BC">
        <w:rPr>
          <w:b/>
          <w:bCs/>
        </w:rPr>
        <w:t>Введение</w:t>
      </w:r>
      <w:r w:rsidRPr="009937BC">
        <w:t xml:space="preserve"> включает аналитический обзор литературы по избранной теме, обоснование актуальности и оригинальности данного исследования, его цели и задачи. </w:t>
      </w:r>
    </w:p>
    <w:p w:rsidR="007E5AAD" w:rsidRPr="009937BC" w:rsidRDefault="007E5AAD" w:rsidP="001B4950">
      <w:pPr>
        <w:pStyle w:val="ListParagraph"/>
        <w:spacing w:line="240" w:lineRule="auto"/>
        <w:ind w:left="0"/>
      </w:pPr>
      <w:r w:rsidRPr="009937BC">
        <w:rPr>
          <w:b/>
          <w:bCs/>
        </w:rPr>
        <w:t>Основная часть</w:t>
      </w:r>
      <w:r w:rsidRPr="009937BC">
        <w:t xml:space="preserve"> состоит из нескольких разделов, которые включают теоретическую основу исследования, собственно исследовательскую часть, эксперимент. </w:t>
      </w:r>
    </w:p>
    <w:p w:rsidR="007E5AAD" w:rsidRPr="009937BC" w:rsidRDefault="007E5AAD" w:rsidP="001B4950">
      <w:pPr>
        <w:pStyle w:val="ListParagraph"/>
        <w:spacing w:line="240" w:lineRule="auto"/>
        <w:ind w:left="0"/>
      </w:pPr>
      <w:r w:rsidRPr="009937BC">
        <w:t xml:space="preserve">Заключение содержит обобщающие выводы по всей работе. </w:t>
      </w:r>
    </w:p>
    <w:p w:rsidR="007E5AAD" w:rsidRPr="009937BC" w:rsidRDefault="007E5AAD" w:rsidP="001B4950">
      <w:pPr>
        <w:pStyle w:val="ListParagraph"/>
        <w:spacing w:line="240" w:lineRule="auto"/>
        <w:ind w:left="0"/>
        <w:rPr>
          <w:b/>
          <w:bCs/>
        </w:rPr>
      </w:pPr>
      <w:r w:rsidRPr="009937BC">
        <w:rPr>
          <w:b/>
          <w:bCs/>
        </w:rPr>
        <w:t>Список использованной литературы.</w:t>
      </w:r>
    </w:p>
    <w:p w:rsidR="007E5AAD" w:rsidRPr="009937BC" w:rsidRDefault="007E5AAD" w:rsidP="001B4950">
      <w:pPr>
        <w:pStyle w:val="ListParagraph"/>
        <w:spacing w:line="240" w:lineRule="auto"/>
        <w:ind w:left="0"/>
      </w:pPr>
      <w:r w:rsidRPr="009937BC">
        <w:rPr>
          <w:b/>
          <w:bCs/>
        </w:rPr>
        <w:t>Приложения</w:t>
      </w:r>
      <w:r w:rsidRPr="009937BC">
        <w:t xml:space="preserve"> (таблицы, графики, диаграммы, иллюстрации, схемы).</w:t>
      </w:r>
    </w:p>
    <w:p w:rsidR="007E5AAD" w:rsidRDefault="007E5AAD" w:rsidP="001B4950">
      <w:pPr>
        <w:pStyle w:val="ListParagraph"/>
        <w:spacing w:line="240" w:lineRule="auto"/>
        <w:ind w:left="0"/>
      </w:pPr>
    </w:p>
    <w:p w:rsidR="007E5AAD" w:rsidRPr="00CE0E8F" w:rsidRDefault="007E5AAD" w:rsidP="00CE0E8F">
      <w:pPr>
        <w:pStyle w:val="ListParagraph"/>
        <w:spacing w:line="240" w:lineRule="auto"/>
        <w:ind w:left="709" w:firstLine="0"/>
        <w:jc w:val="center"/>
        <w:rPr>
          <w:b/>
          <w:bCs/>
        </w:rPr>
      </w:pPr>
      <w:r>
        <w:rPr>
          <w:b/>
          <w:bCs/>
        </w:rPr>
        <w:t>7.</w:t>
      </w:r>
      <w:r w:rsidRPr="00CE0E8F">
        <w:rPr>
          <w:b/>
          <w:bCs/>
        </w:rPr>
        <w:t>Критерии оценивания членами жюри представленной работы участника</w:t>
      </w:r>
    </w:p>
    <w:p w:rsidR="007E5AAD" w:rsidRDefault="007E5AAD" w:rsidP="001B4950">
      <w:pPr>
        <w:pStyle w:val="ListParagraph"/>
        <w:spacing w:line="240" w:lineRule="auto"/>
        <w:ind w:left="0"/>
        <w:rPr>
          <w:b/>
          <w:bCs/>
        </w:rPr>
      </w:pPr>
    </w:p>
    <w:p w:rsidR="007E5AAD" w:rsidRDefault="007E5AAD" w:rsidP="001B4950">
      <w:pPr>
        <w:pStyle w:val="ListParagraph"/>
        <w:spacing w:line="240" w:lineRule="auto"/>
        <w:ind w:left="0"/>
      </w:pPr>
      <w:r w:rsidRPr="001657F4">
        <w:t xml:space="preserve">На каждом этапе членами жюри заполняются оценочные листы, в которые вносятся баллы по итогам выполнения заданий каждого тура.В  заключительном туре Конференции баллы суммируются. </w:t>
      </w:r>
    </w:p>
    <w:p w:rsidR="007E5AAD" w:rsidRDefault="007E5AAD" w:rsidP="001B4950">
      <w:pPr>
        <w:pStyle w:val="ListParagraph"/>
        <w:spacing w:line="240" w:lineRule="auto"/>
        <w:ind w:left="0"/>
      </w:pPr>
      <w:r>
        <w:t>Критерии оценки представлены в Приложении 2  к настоящему Положению.</w:t>
      </w:r>
    </w:p>
    <w:p w:rsidR="007E5AAD" w:rsidRPr="001657F4" w:rsidRDefault="007E5AAD" w:rsidP="001B4950">
      <w:pPr>
        <w:pStyle w:val="ListParagraph"/>
        <w:spacing w:line="240" w:lineRule="auto"/>
        <w:ind w:left="0"/>
        <w:rPr>
          <w:b/>
          <w:bCs/>
        </w:rPr>
      </w:pPr>
      <w:r w:rsidRPr="001657F4">
        <w:t xml:space="preserve">Результаты Конференции публикуются на сайтах </w:t>
      </w:r>
      <w:r>
        <w:t>о</w:t>
      </w:r>
      <w:r w:rsidRPr="001657F4">
        <w:t xml:space="preserve">рганизаторов http://www.persp.ru и </w:t>
      </w:r>
      <w:hyperlink r:id="rId165" w:history="1">
        <w:r w:rsidRPr="001657F4">
          <w:rPr>
            <w:rStyle w:val="Hyperlink"/>
            <w:color w:val="auto"/>
            <w:u w:val="none"/>
          </w:rPr>
          <w:t>http://www.pgsga.ru/</w:t>
        </w:r>
      </w:hyperlink>
      <w:r w:rsidRPr="001657F4">
        <w:t xml:space="preserve"> через неделю после проведения очного, заключительного тура.</w:t>
      </w:r>
    </w:p>
    <w:p w:rsidR="007E5AAD" w:rsidRPr="009937BC" w:rsidRDefault="007E5AAD" w:rsidP="001B4950">
      <w:pPr>
        <w:pStyle w:val="ListParagraph"/>
        <w:spacing w:line="240" w:lineRule="auto"/>
        <w:ind w:left="0"/>
      </w:pPr>
    </w:p>
    <w:p w:rsidR="007E5AAD" w:rsidRPr="009937BC" w:rsidRDefault="007E5AAD" w:rsidP="00FB26BB">
      <w:pPr>
        <w:pStyle w:val="ListParagraph"/>
        <w:spacing w:line="240" w:lineRule="auto"/>
        <w:ind w:left="709" w:firstLine="0"/>
        <w:jc w:val="center"/>
        <w:rPr>
          <w:b/>
          <w:bCs/>
        </w:rPr>
      </w:pPr>
      <w:r>
        <w:rPr>
          <w:b/>
          <w:bCs/>
        </w:rPr>
        <w:t>8.</w:t>
      </w:r>
      <w:r w:rsidRPr="009937BC">
        <w:rPr>
          <w:b/>
          <w:bCs/>
        </w:rPr>
        <w:t>Подведение итогов мероприятия</w:t>
      </w:r>
    </w:p>
    <w:p w:rsidR="007E5AAD" w:rsidRDefault="007E5AAD" w:rsidP="001B4950">
      <w:pPr>
        <w:pStyle w:val="ListParagraph"/>
        <w:spacing w:line="240" w:lineRule="auto"/>
        <w:ind w:left="0"/>
        <w:rPr>
          <w:b/>
          <w:bCs/>
        </w:rPr>
      </w:pPr>
    </w:p>
    <w:p w:rsidR="007E5AAD" w:rsidRPr="009937BC" w:rsidRDefault="007E5AAD" w:rsidP="001B4950">
      <w:pPr>
        <w:pStyle w:val="ListParagraph"/>
        <w:spacing w:line="240" w:lineRule="auto"/>
        <w:ind w:left="0"/>
      </w:pPr>
      <w:r w:rsidRPr="009937BC">
        <w:t>По окончании работы секций проводятся заседания членов жюри предметных секций, на которых выносятся решения о призёрах. Все решения членов жюри протоколируются и являются окончательными.</w:t>
      </w:r>
    </w:p>
    <w:p w:rsidR="007E5AAD" w:rsidRDefault="007E5AAD" w:rsidP="001B4950">
      <w:pPr>
        <w:pStyle w:val="ListParagraph"/>
        <w:spacing w:line="240" w:lineRule="auto"/>
        <w:ind w:left="0"/>
      </w:pPr>
      <w:r w:rsidRPr="009937BC">
        <w:t xml:space="preserve">Всем участникам Конференции выдаётся сертификат участника. </w:t>
      </w:r>
    </w:p>
    <w:p w:rsidR="007E5AAD" w:rsidRPr="001C0F87" w:rsidRDefault="007E5AAD" w:rsidP="001B4950">
      <w:pPr>
        <w:pStyle w:val="ListParagraph"/>
        <w:spacing w:line="240" w:lineRule="auto"/>
        <w:ind w:left="0"/>
        <w:rPr>
          <w:b/>
          <w:bCs/>
        </w:rPr>
      </w:pPr>
      <w:r w:rsidRPr="009937BC">
        <w:t xml:space="preserve">Участники Конференции, представившие лучшие работы, </w:t>
      </w:r>
      <w:r w:rsidRPr="001C0F87">
        <w:t xml:space="preserve">награждаются </w:t>
      </w:r>
      <w:r w:rsidRPr="001C0F87">
        <w:rPr>
          <w:b/>
          <w:bCs/>
        </w:rPr>
        <w:t>дипломами 1, 2, 3 степени:</w:t>
      </w:r>
    </w:p>
    <w:p w:rsidR="007E5AAD" w:rsidRPr="00B35FD6" w:rsidRDefault="007E5AAD" w:rsidP="001B4950">
      <w:pPr>
        <w:pStyle w:val="ListParagraph"/>
        <w:spacing w:line="240" w:lineRule="auto"/>
        <w:ind w:left="0"/>
        <w:rPr>
          <w:highlight w:val="yellow"/>
        </w:rPr>
      </w:pPr>
      <w:r w:rsidRPr="00B35FD6">
        <w:rPr>
          <w:highlight w:val="yellow"/>
        </w:rPr>
        <w:t xml:space="preserve">1 место – 1 шт; </w:t>
      </w:r>
    </w:p>
    <w:p w:rsidR="007E5AAD" w:rsidRPr="00B35FD6" w:rsidRDefault="007E5AAD" w:rsidP="001B4950">
      <w:pPr>
        <w:pStyle w:val="ListParagraph"/>
        <w:spacing w:line="240" w:lineRule="auto"/>
        <w:ind w:left="0"/>
        <w:rPr>
          <w:highlight w:val="yellow"/>
        </w:rPr>
      </w:pPr>
      <w:r w:rsidRPr="00B35FD6">
        <w:rPr>
          <w:highlight w:val="yellow"/>
        </w:rPr>
        <w:t xml:space="preserve">2 место – 2 шт; </w:t>
      </w:r>
    </w:p>
    <w:p w:rsidR="007E5AAD" w:rsidRDefault="007E5AAD" w:rsidP="001B4950">
      <w:pPr>
        <w:pStyle w:val="ListParagraph"/>
        <w:spacing w:line="240" w:lineRule="auto"/>
        <w:ind w:left="0"/>
      </w:pPr>
      <w:r w:rsidRPr="00B35FD6">
        <w:rPr>
          <w:highlight w:val="yellow"/>
        </w:rPr>
        <w:t>3 место – 3-4 шт.</w:t>
      </w:r>
    </w:p>
    <w:p w:rsidR="007E5AAD" w:rsidRDefault="007E5AAD" w:rsidP="001B4950">
      <w:pPr>
        <w:pStyle w:val="ListParagraph"/>
        <w:spacing w:line="240" w:lineRule="auto"/>
        <w:ind w:left="0"/>
      </w:pPr>
    </w:p>
    <w:p w:rsidR="007E5AAD" w:rsidRPr="009937BC" w:rsidRDefault="007E5AAD" w:rsidP="001B4950">
      <w:pPr>
        <w:pStyle w:val="ListParagraph"/>
        <w:spacing w:line="240" w:lineRule="auto"/>
        <w:ind w:left="0"/>
      </w:pPr>
      <w:r>
        <w:t>Т</w:t>
      </w:r>
      <w:r w:rsidRPr="009937BC">
        <w:t>езисы лучших работ публикуются в сборнике тезисов Конференции.</w:t>
      </w:r>
    </w:p>
    <w:p w:rsidR="007E5AAD" w:rsidRDefault="007E5AAD" w:rsidP="001B4950">
      <w:pPr>
        <w:ind w:firstLine="709"/>
        <w:jc w:val="both"/>
      </w:pPr>
    </w:p>
    <w:p w:rsidR="007E5AAD" w:rsidRDefault="007E5AAD" w:rsidP="001B4950">
      <w:pPr>
        <w:ind w:firstLine="709"/>
        <w:jc w:val="both"/>
      </w:pPr>
      <w:r w:rsidRPr="00430AFD">
        <w:t>Дипломы за 1-3 места подготавливаются на бланках Департамента образования и вручаются оргкомитетом мероприятия.</w:t>
      </w:r>
    </w:p>
    <w:p w:rsidR="007E5AAD" w:rsidRPr="005A47E9" w:rsidRDefault="007E5AAD" w:rsidP="001B4950">
      <w:pPr>
        <w:ind w:firstLine="709"/>
        <w:jc w:val="both"/>
      </w:pPr>
      <w:r w:rsidRPr="005A47E9">
        <w:t>Организаторы Кон</w:t>
      </w:r>
      <w:r>
        <w:t xml:space="preserve">ференции </w:t>
      </w:r>
      <w:r w:rsidRPr="005A47E9">
        <w:t>оставляют за собой право учреждать специальные номинации</w:t>
      </w:r>
      <w:r>
        <w:t>,</w:t>
      </w:r>
      <w:r w:rsidRPr="005A47E9">
        <w:t xml:space="preserve"> определять в них победителя и награждать специальными призами.</w:t>
      </w:r>
    </w:p>
    <w:p w:rsidR="007E5AAD" w:rsidRDefault="007E5AAD" w:rsidP="001B4950">
      <w:pPr>
        <w:pStyle w:val="ListParagraph"/>
        <w:ind w:left="0"/>
        <w:rPr>
          <w:b/>
          <w:bCs/>
        </w:rPr>
      </w:pPr>
    </w:p>
    <w:p w:rsidR="007E5AAD" w:rsidRDefault="007E5AAD" w:rsidP="001B4950">
      <w:pPr>
        <w:pStyle w:val="ListParagraph"/>
        <w:ind w:left="0"/>
      </w:pPr>
      <w:r>
        <w:t>Дипломы за победу в номинациях</w:t>
      </w:r>
      <w:r w:rsidRPr="00430AFD">
        <w:t xml:space="preserve"> подготавливаются на бланках учреждения - организатора и вручаются оргкомитетом мероприятия.</w:t>
      </w:r>
    </w:p>
    <w:p w:rsidR="007E5AAD" w:rsidRDefault="007E5AAD" w:rsidP="001B4950">
      <w:pPr>
        <w:ind w:firstLine="709"/>
        <w:jc w:val="both"/>
      </w:pPr>
    </w:p>
    <w:p w:rsidR="007E5AAD" w:rsidRPr="009937BC" w:rsidRDefault="007E5AAD" w:rsidP="00FB26BB">
      <w:pPr>
        <w:pStyle w:val="ListParagraph"/>
        <w:spacing w:line="240" w:lineRule="auto"/>
        <w:ind w:left="709" w:firstLine="0"/>
        <w:jc w:val="center"/>
        <w:rPr>
          <w:b/>
          <w:bCs/>
        </w:rPr>
      </w:pPr>
      <w:r>
        <w:rPr>
          <w:b/>
          <w:bCs/>
        </w:rPr>
        <w:t>9.</w:t>
      </w:r>
      <w:r w:rsidRPr="009937BC">
        <w:rPr>
          <w:b/>
          <w:bCs/>
        </w:rPr>
        <w:t>Контактная информация</w:t>
      </w:r>
    </w:p>
    <w:p w:rsidR="007E5AAD" w:rsidRDefault="007E5AAD" w:rsidP="001B4950">
      <w:pPr>
        <w:ind w:firstLine="709"/>
        <w:jc w:val="both"/>
      </w:pPr>
    </w:p>
    <w:p w:rsidR="007E5AAD" w:rsidRPr="00A55F60" w:rsidRDefault="007E5AAD" w:rsidP="001B4950">
      <w:pPr>
        <w:ind w:firstLine="709"/>
        <w:jc w:val="both"/>
      </w:pPr>
      <w:r>
        <w:t xml:space="preserve">Контактное лицо: </w:t>
      </w:r>
      <w:r w:rsidRPr="009937BC">
        <w:t>Сипатова Марина Вадимовна, заместител</w:t>
      </w:r>
      <w:r>
        <w:t>ь</w:t>
      </w:r>
      <w:r w:rsidRPr="009937BC">
        <w:t xml:space="preserve"> директора по иностранным языкам </w:t>
      </w:r>
      <w:r>
        <w:t>МБОУ гимназия «Перспектива» г.о. Самара, раб.</w:t>
      </w:r>
      <w:r w:rsidRPr="009937BC">
        <w:t xml:space="preserve"> 222-99-73,</w:t>
      </w:r>
      <w:r>
        <w:t xml:space="preserve"> сот.</w:t>
      </w:r>
      <w:r w:rsidRPr="009937BC">
        <w:t xml:space="preserve"> 8902</w:t>
      </w:r>
      <w:r>
        <w:t>-</w:t>
      </w:r>
      <w:r w:rsidRPr="009937BC">
        <w:t>295</w:t>
      </w:r>
      <w:r>
        <w:t>-</w:t>
      </w:r>
      <w:r w:rsidRPr="009937BC">
        <w:t>94</w:t>
      </w:r>
      <w:r>
        <w:t>-</w:t>
      </w:r>
      <w:r w:rsidRPr="009937BC">
        <w:t>18</w:t>
      </w:r>
      <w:r>
        <w:t xml:space="preserve">, </w:t>
      </w:r>
      <w:r w:rsidRPr="009937BC">
        <w:rPr>
          <w:lang w:val="en-US"/>
        </w:rPr>
        <w:t>e</w:t>
      </w:r>
      <w:r w:rsidRPr="00A55F60">
        <w:t>-</w:t>
      </w:r>
      <w:r w:rsidRPr="009937BC">
        <w:rPr>
          <w:lang w:val="en-US"/>
        </w:rPr>
        <w:t>mail</w:t>
      </w:r>
      <w:r w:rsidRPr="00A55F60">
        <w:t xml:space="preserve">: </w:t>
      </w:r>
      <w:r w:rsidRPr="009937BC">
        <w:rPr>
          <w:lang w:val="en-US"/>
        </w:rPr>
        <w:t>m</w:t>
      </w:r>
      <w:r w:rsidRPr="00A55F60">
        <w:t>.</w:t>
      </w:r>
      <w:r w:rsidRPr="009937BC">
        <w:rPr>
          <w:lang w:val="en-US"/>
        </w:rPr>
        <w:t>sipatova</w:t>
      </w:r>
      <w:r w:rsidRPr="00A55F60">
        <w:t>@</w:t>
      </w:r>
      <w:r w:rsidRPr="009937BC">
        <w:rPr>
          <w:lang w:val="en-US"/>
        </w:rPr>
        <w:t>persp</w:t>
      </w:r>
      <w:r w:rsidRPr="00A55F60">
        <w:t>.</w:t>
      </w:r>
      <w:r w:rsidRPr="009937BC">
        <w:rPr>
          <w:lang w:val="en-US"/>
        </w:rPr>
        <w:t>ru</w:t>
      </w:r>
      <w:r w:rsidRPr="00A55F60">
        <w:t xml:space="preserve">, </w:t>
      </w:r>
      <w:r w:rsidRPr="009937BC">
        <w:rPr>
          <w:lang w:val="en-US"/>
        </w:rPr>
        <w:t>m</w:t>
      </w:r>
      <w:r w:rsidRPr="00A55F60">
        <w:t>_</w:t>
      </w:r>
      <w:r w:rsidRPr="009937BC">
        <w:rPr>
          <w:lang w:val="en-US"/>
        </w:rPr>
        <w:t>sipatova</w:t>
      </w:r>
      <w:r w:rsidRPr="00A55F60">
        <w:t>@</w:t>
      </w:r>
      <w:r w:rsidRPr="009937BC">
        <w:rPr>
          <w:lang w:val="en-US"/>
        </w:rPr>
        <w:t>mail</w:t>
      </w:r>
      <w:r w:rsidRPr="00A55F60">
        <w:t>.</w:t>
      </w:r>
      <w:r w:rsidRPr="009937BC">
        <w:rPr>
          <w:lang w:val="en-US"/>
        </w:rPr>
        <w:t>ru</w:t>
      </w:r>
      <w:r>
        <w:t>.</w:t>
      </w:r>
    </w:p>
    <w:p w:rsidR="007E5AAD" w:rsidRPr="009937BC" w:rsidRDefault="007E5AAD" w:rsidP="001B4950"/>
    <w:p w:rsidR="007E5AAD" w:rsidRPr="009937BC" w:rsidRDefault="007E5AAD" w:rsidP="001B4950"/>
    <w:p w:rsidR="007E5AAD" w:rsidRPr="009937BC" w:rsidRDefault="007E5AAD" w:rsidP="001B4950"/>
    <w:p w:rsidR="007E5AAD" w:rsidRPr="009937BC" w:rsidRDefault="007E5AAD" w:rsidP="001B4950"/>
    <w:p w:rsidR="007E5AAD" w:rsidRPr="009937BC" w:rsidRDefault="007E5AAD" w:rsidP="001B4950"/>
    <w:p w:rsidR="007E5AAD" w:rsidRPr="009937BC" w:rsidRDefault="007E5AAD" w:rsidP="001B4950"/>
    <w:p w:rsidR="007E5AAD" w:rsidRPr="009937BC" w:rsidRDefault="007E5AAD" w:rsidP="001B4950"/>
    <w:p w:rsidR="007E5AAD" w:rsidRPr="009937BC" w:rsidRDefault="007E5AAD" w:rsidP="001B4950"/>
    <w:p w:rsidR="007E5AAD" w:rsidRPr="009937BC" w:rsidRDefault="007E5AAD" w:rsidP="001B4950"/>
    <w:p w:rsidR="007E5AAD" w:rsidRDefault="007E5AAD" w:rsidP="001B4950">
      <w:pPr>
        <w:widowControl w:val="0"/>
        <w:autoSpaceDE w:val="0"/>
        <w:autoSpaceDN w:val="0"/>
        <w:adjustRightInd w:val="0"/>
        <w:ind w:right="9"/>
        <w:jc w:val="right"/>
        <w:rPr>
          <w:i/>
          <w:iCs/>
        </w:rPr>
      </w:pPr>
      <w:r w:rsidRPr="00FB26BB">
        <w:rPr>
          <w:i/>
          <w:iCs/>
        </w:rPr>
        <w:t>Приложение 1</w:t>
      </w:r>
    </w:p>
    <w:p w:rsidR="007E5AAD" w:rsidRPr="00FB26BB" w:rsidRDefault="007E5AAD" w:rsidP="001B4950">
      <w:pPr>
        <w:widowControl w:val="0"/>
        <w:autoSpaceDE w:val="0"/>
        <w:autoSpaceDN w:val="0"/>
        <w:adjustRightInd w:val="0"/>
        <w:ind w:right="9"/>
        <w:jc w:val="right"/>
        <w:rPr>
          <w:i/>
          <w:iCs/>
        </w:rPr>
      </w:pPr>
    </w:p>
    <w:p w:rsidR="007E5AAD" w:rsidRPr="009768E8" w:rsidRDefault="007E5AAD" w:rsidP="001B4950">
      <w:pPr>
        <w:widowControl w:val="0"/>
        <w:autoSpaceDE w:val="0"/>
        <w:autoSpaceDN w:val="0"/>
        <w:adjustRightInd w:val="0"/>
        <w:ind w:left="24" w:right="9"/>
        <w:jc w:val="right"/>
      </w:pPr>
      <w:r w:rsidRPr="009768E8">
        <w:t>Оргкомитету</w:t>
      </w:r>
    </w:p>
    <w:p w:rsidR="007E5AAD" w:rsidRDefault="007E5AAD" w:rsidP="001B4950">
      <w:pPr>
        <w:widowControl w:val="0"/>
        <w:autoSpaceDE w:val="0"/>
        <w:autoSpaceDN w:val="0"/>
        <w:adjustRightInd w:val="0"/>
        <w:ind w:left="23" w:right="11"/>
        <w:jc w:val="right"/>
      </w:pPr>
      <w:r w:rsidRPr="009768E8">
        <w:t>городской метапредметнойнаучно-практической конференции</w:t>
      </w:r>
    </w:p>
    <w:p w:rsidR="007E5AAD" w:rsidRPr="009768E8" w:rsidRDefault="007E5AAD" w:rsidP="001B4950">
      <w:pPr>
        <w:widowControl w:val="0"/>
        <w:autoSpaceDE w:val="0"/>
        <w:autoSpaceDN w:val="0"/>
        <w:adjustRightInd w:val="0"/>
        <w:ind w:left="23" w:right="11"/>
        <w:jc w:val="right"/>
      </w:pPr>
      <w:r w:rsidRPr="009768E8">
        <w:t>«Современный мир в его единстве и многообразии</w:t>
      </w:r>
      <w:r>
        <w:t>»</w:t>
      </w:r>
    </w:p>
    <w:p w:rsidR="007E5AAD" w:rsidRPr="009768E8" w:rsidRDefault="007E5AAD" w:rsidP="001B4950">
      <w:pPr>
        <w:widowControl w:val="0"/>
        <w:autoSpaceDE w:val="0"/>
        <w:autoSpaceDN w:val="0"/>
        <w:adjustRightInd w:val="0"/>
        <w:ind w:left="23" w:right="11"/>
        <w:jc w:val="right"/>
      </w:pPr>
      <w:r>
        <w:t xml:space="preserve">для </w:t>
      </w:r>
      <w:r w:rsidRPr="009768E8">
        <w:t>учащихся 5-9</w:t>
      </w:r>
      <w:r>
        <w:t>-х</w:t>
      </w:r>
      <w:r w:rsidRPr="009768E8">
        <w:t xml:space="preserve"> классово</w:t>
      </w:r>
      <w:r>
        <w:t xml:space="preserve">бщеобразовательных организаций </w:t>
      </w:r>
      <w:r w:rsidRPr="009768E8">
        <w:t>г.о. Самара                                  ____________________________________________________</w:t>
      </w:r>
    </w:p>
    <w:p w:rsidR="007E5AAD" w:rsidRPr="009768E8" w:rsidRDefault="007E5AAD" w:rsidP="001B4950">
      <w:pPr>
        <w:widowControl w:val="0"/>
        <w:autoSpaceDE w:val="0"/>
        <w:autoSpaceDN w:val="0"/>
        <w:adjustRightInd w:val="0"/>
        <w:ind w:left="23" w:right="11"/>
        <w:jc w:val="right"/>
      </w:pPr>
      <w:r w:rsidRPr="009768E8">
        <w:t>____________________________________________________</w:t>
      </w:r>
    </w:p>
    <w:p w:rsidR="007E5AAD" w:rsidRPr="009768E8" w:rsidRDefault="007E5AAD" w:rsidP="001B4950">
      <w:pPr>
        <w:widowControl w:val="0"/>
        <w:autoSpaceDE w:val="0"/>
        <w:autoSpaceDN w:val="0"/>
        <w:adjustRightInd w:val="0"/>
        <w:ind w:left="23" w:right="11"/>
        <w:jc w:val="right"/>
      </w:pPr>
      <w:r w:rsidRPr="009768E8">
        <w:t xml:space="preserve"> (полное наименование образовательной организации)</w:t>
      </w:r>
    </w:p>
    <w:p w:rsidR="007E5AAD" w:rsidRPr="009768E8" w:rsidRDefault="007E5AAD" w:rsidP="001B4950">
      <w:pPr>
        <w:widowControl w:val="0"/>
        <w:autoSpaceDE w:val="0"/>
        <w:autoSpaceDN w:val="0"/>
        <w:adjustRightInd w:val="0"/>
        <w:ind w:left="23" w:right="11"/>
        <w:jc w:val="right"/>
      </w:pPr>
      <w:r w:rsidRPr="009768E8">
        <w:t>____________________________________________________</w:t>
      </w:r>
    </w:p>
    <w:p w:rsidR="007E5AAD" w:rsidRPr="009768E8" w:rsidRDefault="007E5AAD" w:rsidP="001B4950">
      <w:pPr>
        <w:widowControl w:val="0"/>
        <w:autoSpaceDE w:val="0"/>
        <w:autoSpaceDN w:val="0"/>
        <w:adjustRightInd w:val="0"/>
        <w:ind w:left="23" w:right="11"/>
        <w:jc w:val="right"/>
      </w:pPr>
      <w:r w:rsidRPr="009768E8">
        <w:t>(адрес ОУ)</w:t>
      </w:r>
      <w:r w:rsidRPr="009768E8">
        <w:tab/>
      </w:r>
    </w:p>
    <w:p w:rsidR="007E5AAD" w:rsidRPr="009768E8" w:rsidRDefault="007E5AAD" w:rsidP="001B4950">
      <w:pPr>
        <w:widowControl w:val="0"/>
        <w:autoSpaceDE w:val="0"/>
        <w:autoSpaceDN w:val="0"/>
        <w:adjustRightInd w:val="0"/>
        <w:ind w:left="23" w:right="11"/>
        <w:jc w:val="right"/>
      </w:pPr>
      <w:r w:rsidRPr="009768E8">
        <w:t>____________________________________________________</w:t>
      </w:r>
    </w:p>
    <w:p w:rsidR="007E5AAD" w:rsidRPr="009768E8" w:rsidRDefault="007E5AAD" w:rsidP="001B4950">
      <w:pPr>
        <w:widowControl w:val="0"/>
        <w:autoSpaceDE w:val="0"/>
        <w:autoSpaceDN w:val="0"/>
        <w:adjustRightInd w:val="0"/>
        <w:ind w:left="23" w:right="11"/>
        <w:jc w:val="right"/>
      </w:pPr>
      <w:r w:rsidRPr="009768E8">
        <w:t xml:space="preserve"> (контактный тел)</w:t>
      </w:r>
    </w:p>
    <w:p w:rsidR="007E5AAD" w:rsidRPr="009768E8" w:rsidRDefault="007E5AAD" w:rsidP="001B4950">
      <w:pPr>
        <w:widowControl w:val="0"/>
        <w:autoSpaceDE w:val="0"/>
        <w:autoSpaceDN w:val="0"/>
        <w:adjustRightInd w:val="0"/>
        <w:ind w:left="23" w:right="11"/>
        <w:jc w:val="right"/>
      </w:pPr>
      <w:r w:rsidRPr="009768E8">
        <w:tab/>
      </w:r>
      <w:r w:rsidRPr="009768E8">
        <w:tab/>
      </w:r>
      <w:r w:rsidRPr="009768E8">
        <w:tab/>
      </w:r>
      <w:r w:rsidRPr="009768E8">
        <w:tab/>
      </w:r>
      <w:r w:rsidRPr="009768E8">
        <w:tab/>
      </w:r>
      <w:r w:rsidRPr="009768E8">
        <w:tab/>
      </w:r>
      <w:r w:rsidRPr="009768E8">
        <w:tab/>
      </w:r>
      <w:r w:rsidRPr="009768E8">
        <w:tab/>
      </w:r>
      <w:r w:rsidRPr="009768E8">
        <w:tab/>
      </w:r>
    </w:p>
    <w:p w:rsidR="007E5AAD" w:rsidRPr="009768E8" w:rsidRDefault="007E5AAD" w:rsidP="001B4950">
      <w:pPr>
        <w:widowControl w:val="0"/>
        <w:autoSpaceDE w:val="0"/>
        <w:autoSpaceDN w:val="0"/>
        <w:adjustRightInd w:val="0"/>
        <w:ind w:left="23" w:right="11"/>
        <w:jc w:val="center"/>
      </w:pPr>
      <w:r w:rsidRPr="009768E8">
        <w:t>Уважаемые коллеги!</w:t>
      </w:r>
    </w:p>
    <w:p w:rsidR="007E5AAD" w:rsidRPr="009768E8" w:rsidRDefault="007E5AAD" w:rsidP="001B4950">
      <w:pPr>
        <w:widowControl w:val="0"/>
        <w:autoSpaceDE w:val="0"/>
        <w:autoSpaceDN w:val="0"/>
        <w:adjustRightInd w:val="0"/>
        <w:ind w:left="23" w:right="11"/>
        <w:jc w:val="both"/>
      </w:pPr>
    </w:p>
    <w:p w:rsidR="007E5AAD" w:rsidRPr="009768E8" w:rsidRDefault="007E5AAD" w:rsidP="001B4950">
      <w:pPr>
        <w:widowControl w:val="0"/>
        <w:autoSpaceDE w:val="0"/>
        <w:autoSpaceDN w:val="0"/>
        <w:adjustRightInd w:val="0"/>
        <w:ind w:left="23" w:right="11"/>
        <w:jc w:val="both"/>
      </w:pPr>
      <w:r w:rsidRPr="009768E8">
        <w:t xml:space="preserve">Направляем вам общий список участников мероприятия, а также информацию об ответственных педагогах. </w:t>
      </w:r>
    </w:p>
    <w:p w:rsidR="007E5AAD" w:rsidRPr="009768E8" w:rsidRDefault="007E5AAD" w:rsidP="001B4950">
      <w:pPr>
        <w:widowControl w:val="0"/>
        <w:autoSpaceDE w:val="0"/>
        <w:autoSpaceDN w:val="0"/>
        <w:adjustRightInd w:val="0"/>
        <w:ind w:left="23" w:right="11"/>
        <w:jc w:val="both"/>
      </w:pPr>
      <w:r w:rsidRPr="009768E8">
        <w:t>С положением мероприятия учащиеся и педагоги ознакомлены.</w:t>
      </w:r>
      <w:r w:rsidRPr="009768E8">
        <w:tab/>
      </w:r>
      <w:r w:rsidRPr="009768E8">
        <w:tab/>
      </w:r>
      <w:r w:rsidRPr="009768E8">
        <w:tab/>
      </w:r>
      <w:r w:rsidRPr="009768E8">
        <w:tab/>
      </w:r>
      <w:r w:rsidRPr="009768E8">
        <w:tab/>
      </w:r>
      <w:r w:rsidRPr="009768E8">
        <w:tab/>
      </w:r>
      <w:r w:rsidRPr="009768E8">
        <w:tab/>
      </w:r>
      <w:r w:rsidRPr="009768E8">
        <w:tab/>
      </w:r>
      <w:r w:rsidRPr="009768E8">
        <w:tab/>
      </w:r>
      <w:r w:rsidRPr="009768E8">
        <w:tab/>
      </w:r>
      <w:r w:rsidRPr="009768E8">
        <w:tab/>
      </w:r>
      <w:r w:rsidRPr="009768E8">
        <w:tab/>
      </w:r>
      <w:r w:rsidRPr="009768E8">
        <w:tab/>
      </w:r>
    </w:p>
    <w:p w:rsidR="007E5AAD" w:rsidRPr="009768E8" w:rsidRDefault="007E5AAD" w:rsidP="001B4950">
      <w:pPr>
        <w:widowControl w:val="0"/>
        <w:autoSpaceDE w:val="0"/>
        <w:autoSpaceDN w:val="0"/>
        <w:adjustRightInd w:val="0"/>
        <w:ind w:left="23" w:right="11"/>
        <w:jc w:val="both"/>
      </w:pPr>
      <w:r w:rsidRPr="009768E8">
        <w:t>Приложение:  на ___л.  в __ экз.</w:t>
      </w:r>
      <w:r w:rsidRPr="009768E8">
        <w:tab/>
      </w:r>
      <w:r w:rsidRPr="009768E8">
        <w:tab/>
      </w:r>
      <w:r w:rsidRPr="009768E8">
        <w:tab/>
      </w:r>
      <w:r w:rsidRPr="009768E8">
        <w:tab/>
      </w:r>
      <w:r w:rsidRPr="009768E8">
        <w:tab/>
      </w:r>
      <w:r w:rsidRPr="009768E8">
        <w:tab/>
      </w:r>
      <w:r w:rsidRPr="009768E8">
        <w:tab/>
      </w:r>
      <w:r w:rsidRPr="009768E8">
        <w:tab/>
      </w:r>
      <w:r w:rsidRPr="009768E8">
        <w:tab/>
      </w:r>
    </w:p>
    <w:p w:rsidR="007E5AAD" w:rsidRPr="009768E8" w:rsidRDefault="007E5AAD" w:rsidP="001B4950">
      <w:pPr>
        <w:widowControl w:val="0"/>
        <w:autoSpaceDE w:val="0"/>
        <w:autoSpaceDN w:val="0"/>
        <w:adjustRightInd w:val="0"/>
        <w:ind w:left="23" w:right="11"/>
        <w:jc w:val="both"/>
      </w:pPr>
      <w:r w:rsidRPr="009768E8">
        <w:tab/>
      </w:r>
      <w:r w:rsidRPr="009768E8">
        <w:tab/>
      </w:r>
      <w:r w:rsidRPr="009768E8">
        <w:tab/>
      </w:r>
      <w:r w:rsidRPr="009768E8">
        <w:tab/>
      </w:r>
      <w:r w:rsidRPr="009768E8">
        <w:tab/>
      </w:r>
      <w:r w:rsidRPr="009768E8">
        <w:tab/>
      </w:r>
      <w:r w:rsidRPr="009768E8">
        <w:tab/>
      </w:r>
      <w:r w:rsidRPr="009768E8">
        <w:tab/>
      </w:r>
      <w:r w:rsidRPr="009768E8">
        <w:tab/>
      </w:r>
    </w:p>
    <w:p w:rsidR="007E5AAD" w:rsidRPr="009768E8" w:rsidRDefault="007E5AAD" w:rsidP="001B4950">
      <w:pPr>
        <w:widowControl w:val="0"/>
        <w:autoSpaceDE w:val="0"/>
        <w:autoSpaceDN w:val="0"/>
        <w:adjustRightInd w:val="0"/>
        <w:ind w:left="23" w:right="11"/>
        <w:jc w:val="both"/>
      </w:pPr>
      <w:r w:rsidRPr="009768E8">
        <w:t>Руководитель ОУ:</w:t>
      </w:r>
      <w:r w:rsidRPr="009768E8">
        <w:tab/>
      </w:r>
      <w:r w:rsidRPr="009768E8">
        <w:tab/>
      </w:r>
      <w:r w:rsidRPr="009768E8">
        <w:tab/>
      </w:r>
      <w:r w:rsidRPr="009768E8">
        <w:tab/>
      </w:r>
      <w:r w:rsidRPr="009768E8">
        <w:tab/>
        <w:t>__________________________</w:t>
      </w:r>
      <w:r w:rsidRPr="009768E8">
        <w:tab/>
      </w:r>
      <w:r w:rsidRPr="009768E8">
        <w:tab/>
      </w:r>
      <w:r w:rsidRPr="009768E8">
        <w:tab/>
      </w:r>
      <w:r w:rsidRPr="009768E8">
        <w:tab/>
      </w:r>
      <w:r w:rsidRPr="009768E8">
        <w:tab/>
      </w:r>
      <w:r w:rsidRPr="009768E8">
        <w:tab/>
      </w:r>
      <w:r w:rsidRPr="009768E8">
        <w:tab/>
      </w:r>
      <w:r w:rsidRPr="009768E8">
        <w:tab/>
      </w:r>
      <w:r w:rsidRPr="009768E8">
        <w:tab/>
        <w:t>(подпись)</w:t>
      </w:r>
      <w:r w:rsidRPr="009768E8">
        <w:tab/>
      </w:r>
      <w:r w:rsidRPr="009768E8">
        <w:tab/>
      </w:r>
      <w:r w:rsidRPr="009768E8">
        <w:tab/>
      </w:r>
      <w:r w:rsidRPr="009768E8">
        <w:tab/>
      </w:r>
      <w:r w:rsidRPr="009768E8">
        <w:tab/>
      </w:r>
      <w:r w:rsidRPr="009768E8">
        <w:tab/>
      </w:r>
      <w:r w:rsidRPr="009768E8">
        <w:tab/>
      </w:r>
      <w:r w:rsidRPr="009768E8">
        <w:tab/>
      </w:r>
      <w:r w:rsidRPr="009768E8">
        <w:tab/>
      </w:r>
      <w:r w:rsidRPr="009768E8">
        <w:tab/>
      </w:r>
      <w:r w:rsidRPr="009768E8">
        <w:tab/>
      </w:r>
      <w:r w:rsidRPr="009768E8">
        <w:tab/>
      </w:r>
      <w:r w:rsidRPr="009768E8">
        <w:tab/>
      </w:r>
      <w:r w:rsidRPr="009768E8">
        <w:tab/>
      </w:r>
      <w:r w:rsidRPr="009768E8">
        <w:tab/>
      </w:r>
      <w:r w:rsidRPr="009768E8">
        <w:tab/>
      </w:r>
      <w:r w:rsidRPr="009768E8">
        <w:tab/>
        <w:t>М.П.</w:t>
      </w:r>
      <w:r w:rsidRPr="009768E8">
        <w:tab/>
      </w:r>
      <w:r w:rsidRPr="009768E8">
        <w:tab/>
      </w:r>
    </w:p>
    <w:tbl>
      <w:tblPr>
        <w:tblW w:w="9627" w:type="dxa"/>
        <w:jc w:val="center"/>
        <w:tblLook w:val="00A0"/>
      </w:tblPr>
      <w:tblGrid>
        <w:gridCol w:w="837"/>
        <w:gridCol w:w="1742"/>
        <w:gridCol w:w="1661"/>
        <w:gridCol w:w="1560"/>
        <w:gridCol w:w="850"/>
        <w:gridCol w:w="1701"/>
        <w:gridCol w:w="1276"/>
      </w:tblGrid>
      <w:tr w:rsidR="007E5AAD" w:rsidRPr="009768E8">
        <w:trPr>
          <w:trHeight w:val="19"/>
          <w:jc w:val="center"/>
        </w:trPr>
        <w:tc>
          <w:tcPr>
            <w:tcW w:w="9627" w:type="dxa"/>
            <w:gridSpan w:val="7"/>
            <w:tcBorders>
              <w:top w:val="nil"/>
              <w:left w:val="nil"/>
              <w:bottom w:val="single" w:sz="4" w:space="0" w:color="auto"/>
              <w:right w:val="nil"/>
            </w:tcBorders>
            <w:vAlign w:val="center"/>
          </w:tcPr>
          <w:p w:rsidR="007E5AAD" w:rsidRDefault="007E5AAD" w:rsidP="00906959">
            <w:pPr>
              <w:jc w:val="center"/>
              <w:rPr>
                <w:color w:val="000000"/>
              </w:rPr>
            </w:pPr>
          </w:p>
          <w:p w:rsidR="007E5AAD" w:rsidRPr="009768E8" w:rsidRDefault="007E5AAD" w:rsidP="00906959">
            <w:pPr>
              <w:jc w:val="center"/>
              <w:rPr>
                <w:color w:val="000000"/>
              </w:rPr>
            </w:pPr>
            <w:r w:rsidRPr="009768E8">
              <w:rPr>
                <w:color w:val="000000"/>
              </w:rPr>
              <w:t>Заявка участников</w:t>
            </w:r>
          </w:p>
          <w:p w:rsidR="007E5AAD" w:rsidRPr="009768E8" w:rsidRDefault="007E5AAD" w:rsidP="00906959">
            <w:pPr>
              <w:jc w:val="center"/>
              <w:rPr>
                <w:color w:val="000000"/>
              </w:rPr>
            </w:pPr>
            <w:r w:rsidRPr="009768E8">
              <w:rPr>
                <w:color w:val="000000"/>
              </w:rPr>
              <w:t>городской метапредметной научно-практической конференции</w:t>
            </w:r>
          </w:p>
          <w:p w:rsidR="007E5AAD" w:rsidRPr="009768E8" w:rsidRDefault="007E5AAD" w:rsidP="00906959">
            <w:pPr>
              <w:jc w:val="center"/>
              <w:rPr>
                <w:color w:val="000000"/>
              </w:rPr>
            </w:pPr>
            <w:r w:rsidRPr="009768E8">
              <w:rPr>
                <w:color w:val="000000"/>
              </w:rPr>
              <w:t>«Современный мир в его единстве и многообразии»</w:t>
            </w:r>
          </w:p>
          <w:p w:rsidR="007E5AAD" w:rsidRDefault="007E5AAD" w:rsidP="00906959">
            <w:pPr>
              <w:jc w:val="center"/>
              <w:rPr>
                <w:color w:val="000000"/>
              </w:rPr>
            </w:pPr>
            <w:r w:rsidRPr="009768E8">
              <w:rPr>
                <w:color w:val="000000"/>
              </w:rPr>
              <w:t>для учащихся 5-9</w:t>
            </w:r>
            <w:r>
              <w:rPr>
                <w:color w:val="000000"/>
              </w:rPr>
              <w:t xml:space="preserve">-х </w:t>
            </w:r>
            <w:r w:rsidRPr="009768E8">
              <w:rPr>
                <w:color w:val="000000"/>
              </w:rPr>
              <w:t>классов общеобразовательных организаций  г.о. Самара</w:t>
            </w:r>
          </w:p>
          <w:p w:rsidR="007E5AAD" w:rsidRPr="009768E8" w:rsidRDefault="007E5AAD" w:rsidP="00906959">
            <w:pPr>
              <w:jc w:val="center"/>
              <w:rPr>
                <w:color w:val="000000"/>
              </w:rPr>
            </w:pPr>
          </w:p>
        </w:tc>
      </w:tr>
      <w:tr w:rsidR="007E5AAD" w:rsidRPr="009768E8">
        <w:trPr>
          <w:trHeight w:val="333"/>
          <w:jc w:val="center"/>
        </w:trPr>
        <w:tc>
          <w:tcPr>
            <w:tcW w:w="837" w:type="dxa"/>
            <w:tcBorders>
              <w:top w:val="nil"/>
              <w:left w:val="single" w:sz="4" w:space="0" w:color="auto"/>
              <w:bottom w:val="single" w:sz="4" w:space="0" w:color="auto"/>
              <w:right w:val="single" w:sz="4" w:space="0" w:color="auto"/>
            </w:tcBorders>
            <w:vAlign w:val="center"/>
          </w:tcPr>
          <w:p w:rsidR="007E5AAD" w:rsidRPr="00FB26BB" w:rsidRDefault="007E5AAD" w:rsidP="00906959">
            <w:pPr>
              <w:jc w:val="center"/>
              <w:rPr>
                <w:color w:val="000000"/>
              </w:rPr>
            </w:pPr>
            <w:r w:rsidRPr="00FB26BB">
              <w:rPr>
                <w:color w:val="000000"/>
                <w:sz w:val="22"/>
                <w:szCs w:val="22"/>
              </w:rPr>
              <w:t>№п\п</w:t>
            </w:r>
          </w:p>
        </w:tc>
        <w:tc>
          <w:tcPr>
            <w:tcW w:w="1742" w:type="dxa"/>
            <w:tcBorders>
              <w:top w:val="nil"/>
              <w:left w:val="nil"/>
              <w:bottom w:val="single" w:sz="4" w:space="0" w:color="auto"/>
              <w:right w:val="nil"/>
            </w:tcBorders>
            <w:vAlign w:val="center"/>
          </w:tcPr>
          <w:p w:rsidR="007E5AAD" w:rsidRPr="00FB26BB" w:rsidRDefault="007E5AAD" w:rsidP="00906959">
            <w:pPr>
              <w:jc w:val="center"/>
              <w:rPr>
                <w:color w:val="000000"/>
              </w:rPr>
            </w:pPr>
            <w:r w:rsidRPr="00FB26BB">
              <w:rPr>
                <w:color w:val="000000"/>
                <w:sz w:val="22"/>
                <w:szCs w:val="22"/>
              </w:rPr>
              <w:t>Полное наименование ОУ</w:t>
            </w:r>
          </w:p>
        </w:tc>
        <w:tc>
          <w:tcPr>
            <w:tcW w:w="1661" w:type="dxa"/>
            <w:tcBorders>
              <w:top w:val="nil"/>
              <w:left w:val="single" w:sz="4" w:space="0" w:color="auto"/>
              <w:bottom w:val="single" w:sz="4" w:space="0" w:color="auto"/>
              <w:right w:val="nil"/>
            </w:tcBorders>
            <w:vAlign w:val="center"/>
          </w:tcPr>
          <w:p w:rsidR="007E5AAD" w:rsidRPr="00FB26BB" w:rsidRDefault="007E5AAD" w:rsidP="00906959">
            <w:pPr>
              <w:jc w:val="center"/>
              <w:rPr>
                <w:color w:val="000000"/>
              </w:rPr>
            </w:pPr>
            <w:r w:rsidRPr="00FB26BB">
              <w:rPr>
                <w:color w:val="000000"/>
                <w:sz w:val="22"/>
                <w:szCs w:val="22"/>
              </w:rPr>
              <w:t>Краткое наименование ОУ</w:t>
            </w:r>
          </w:p>
        </w:tc>
        <w:tc>
          <w:tcPr>
            <w:tcW w:w="1560" w:type="dxa"/>
            <w:tcBorders>
              <w:top w:val="nil"/>
              <w:left w:val="single" w:sz="4" w:space="0" w:color="auto"/>
              <w:bottom w:val="single" w:sz="4" w:space="0" w:color="auto"/>
              <w:right w:val="nil"/>
            </w:tcBorders>
            <w:vAlign w:val="center"/>
          </w:tcPr>
          <w:p w:rsidR="007E5AAD" w:rsidRPr="00FB26BB" w:rsidRDefault="007E5AAD" w:rsidP="00906959">
            <w:pPr>
              <w:jc w:val="center"/>
              <w:rPr>
                <w:color w:val="000000"/>
              </w:rPr>
            </w:pPr>
            <w:r w:rsidRPr="00FB26BB">
              <w:rPr>
                <w:color w:val="000000"/>
                <w:sz w:val="22"/>
                <w:szCs w:val="22"/>
              </w:rPr>
              <w:t>ФИО участника (полностью)</w:t>
            </w:r>
          </w:p>
        </w:tc>
        <w:tc>
          <w:tcPr>
            <w:tcW w:w="850" w:type="dxa"/>
            <w:tcBorders>
              <w:top w:val="nil"/>
              <w:left w:val="single" w:sz="4" w:space="0" w:color="auto"/>
              <w:bottom w:val="single" w:sz="4" w:space="0" w:color="auto"/>
              <w:right w:val="single" w:sz="4" w:space="0" w:color="auto"/>
            </w:tcBorders>
            <w:vAlign w:val="center"/>
          </w:tcPr>
          <w:p w:rsidR="007E5AAD" w:rsidRPr="00FB26BB" w:rsidRDefault="007E5AAD" w:rsidP="00906959">
            <w:pPr>
              <w:jc w:val="center"/>
              <w:rPr>
                <w:color w:val="000000"/>
              </w:rPr>
            </w:pPr>
            <w:r w:rsidRPr="00FB26BB">
              <w:rPr>
                <w:color w:val="000000"/>
                <w:sz w:val="22"/>
                <w:szCs w:val="22"/>
              </w:rPr>
              <w:t>Класс</w:t>
            </w:r>
          </w:p>
        </w:tc>
        <w:tc>
          <w:tcPr>
            <w:tcW w:w="1701" w:type="dxa"/>
            <w:tcBorders>
              <w:top w:val="nil"/>
              <w:left w:val="nil"/>
              <w:bottom w:val="single" w:sz="4" w:space="0" w:color="auto"/>
              <w:right w:val="single" w:sz="4" w:space="0" w:color="auto"/>
            </w:tcBorders>
            <w:shd w:val="clear" w:color="auto" w:fill="F2F2F2"/>
            <w:vAlign w:val="center"/>
          </w:tcPr>
          <w:p w:rsidR="007E5AAD" w:rsidRPr="00FB26BB" w:rsidRDefault="007E5AAD" w:rsidP="00906959">
            <w:pPr>
              <w:jc w:val="center"/>
              <w:rPr>
                <w:color w:val="000000"/>
              </w:rPr>
            </w:pPr>
            <w:r w:rsidRPr="00FB26BB">
              <w:rPr>
                <w:color w:val="000000"/>
                <w:sz w:val="22"/>
                <w:szCs w:val="22"/>
              </w:rPr>
              <w:t>ФИО педагога (полностью)</w:t>
            </w:r>
          </w:p>
        </w:tc>
        <w:tc>
          <w:tcPr>
            <w:tcW w:w="1276" w:type="dxa"/>
            <w:tcBorders>
              <w:top w:val="nil"/>
              <w:left w:val="nil"/>
              <w:bottom w:val="single" w:sz="4" w:space="0" w:color="auto"/>
              <w:right w:val="single" w:sz="4" w:space="0" w:color="auto"/>
            </w:tcBorders>
            <w:shd w:val="clear" w:color="auto" w:fill="F2F2F2"/>
            <w:vAlign w:val="center"/>
          </w:tcPr>
          <w:p w:rsidR="007E5AAD" w:rsidRPr="00FB26BB" w:rsidRDefault="007E5AAD" w:rsidP="00906959">
            <w:pPr>
              <w:jc w:val="center"/>
              <w:rPr>
                <w:color w:val="000000"/>
              </w:rPr>
            </w:pPr>
            <w:r w:rsidRPr="00FB26BB">
              <w:rPr>
                <w:color w:val="000000"/>
                <w:sz w:val="22"/>
                <w:szCs w:val="22"/>
              </w:rPr>
              <w:t>Должность</w:t>
            </w:r>
          </w:p>
        </w:tc>
      </w:tr>
      <w:tr w:rsidR="007E5AAD" w:rsidRPr="009768E8">
        <w:trPr>
          <w:trHeight w:val="196"/>
          <w:jc w:val="center"/>
        </w:trPr>
        <w:tc>
          <w:tcPr>
            <w:tcW w:w="837" w:type="dxa"/>
            <w:tcBorders>
              <w:top w:val="nil"/>
              <w:left w:val="single" w:sz="4" w:space="0" w:color="auto"/>
              <w:bottom w:val="single" w:sz="4" w:space="0" w:color="auto"/>
              <w:right w:val="single" w:sz="4" w:space="0" w:color="auto"/>
            </w:tcBorders>
            <w:vAlign w:val="center"/>
          </w:tcPr>
          <w:p w:rsidR="007E5AAD" w:rsidRPr="00FB26BB" w:rsidRDefault="007E5AAD" w:rsidP="00906959">
            <w:pPr>
              <w:jc w:val="center"/>
              <w:rPr>
                <w:color w:val="000000"/>
              </w:rPr>
            </w:pPr>
            <w:r w:rsidRPr="00FB26BB">
              <w:rPr>
                <w:color w:val="000000"/>
                <w:sz w:val="22"/>
                <w:szCs w:val="22"/>
              </w:rPr>
              <w:t>1.       </w:t>
            </w:r>
          </w:p>
        </w:tc>
        <w:tc>
          <w:tcPr>
            <w:tcW w:w="1742" w:type="dxa"/>
            <w:vMerge w:val="restart"/>
            <w:tcBorders>
              <w:top w:val="nil"/>
              <w:left w:val="single" w:sz="4" w:space="0" w:color="auto"/>
              <w:bottom w:val="single" w:sz="4" w:space="0" w:color="000000"/>
              <w:right w:val="single" w:sz="4" w:space="0" w:color="auto"/>
            </w:tcBorders>
            <w:vAlign w:val="center"/>
          </w:tcPr>
          <w:p w:rsidR="007E5AAD" w:rsidRPr="00FB26BB" w:rsidRDefault="007E5AAD" w:rsidP="00906959">
            <w:pPr>
              <w:jc w:val="center"/>
              <w:rPr>
                <w:color w:val="000000"/>
              </w:rPr>
            </w:pPr>
            <w:r w:rsidRPr="00FB26BB">
              <w:rPr>
                <w:color w:val="000000"/>
                <w:sz w:val="22"/>
                <w:szCs w:val="22"/>
              </w:rPr>
              <w:t> </w:t>
            </w:r>
          </w:p>
        </w:tc>
        <w:tc>
          <w:tcPr>
            <w:tcW w:w="1661" w:type="dxa"/>
            <w:vMerge w:val="restart"/>
            <w:tcBorders>
              <w:top w:val="nil"/>
              <w:left w:val="single" w:sz="4" w:space="0" w:color="auto"/>
              <w:bottom w:val="single" w:sz="4" w:space="0" w:color="000000"/>
              <w:right w:val="nil"/>
            </w:tcBorders>
          </w:tcPr>
          <w:p w:rsidR="007E5AAD" w:rsidRPr="00FB26BB" w:rsidRDefault="007E5AAD" w:rsidP="00906959">
            <w:pPr>
              <w:rPr>
                <w:color w:val="000000"/>
              </w:rPr>
            </w:pPr>
            <w:r w:rsidRPr="00FB26BB">
              <w:rPr>
                <w:color w:val="000000"/>
                <w:sz w:val="22"/>
                <w:szCs w:val="22"/>
              </w:rPr>
              <w:t> </w:t>
            </w:r>
          </w:p>
        </w:tc>
        <w:tc>
          <w:tcPr>
            <w:tcW w:w="1560" w:type="dxa"/>
            <w:tcBorders>
              <w:top w:val="nil"/>
              <w:left w:val="single" w:sz="4" w:space="0" w:color="000000"/>
              <w:bottom w:val="single" w:sz="4" w:space="0" w:color="000000"/>
              <w:right w:val="nil"/>
            </w:tcBorders>
          </w:tcPr>
          <w:p w:rsidR="007E5AAD" w:rsidRPr="00FB26BB" w:rsidRDefault="007E5AAD" w:rsidP="00906959">
            <w:pPr>
              <w:rPr>
                <w:color w:val="000000"/>
              </w:rPr>
            </w:pPr>
            <w:r w:rsidRPr="00FB26BB">
              <w:rPr>
                <w:color w:val="000000"/>
                <w:sz w:val="22"/>
                <w:szCs w:val="22"/>
              </w:rPr>
              <w:t> </w:t>
            </w:r>
          </w:p>
        </w:tc>
        <w:tc>
          <w:tcPr>
            <w:tcW w:w="850" w:type="dxa"/>
            <w:tcBorders>
              <w:top w:val="nil"/>
              <w:left w:val="single" w:sz="4" w:space="0" w:color="auto"/>
              <w:bottom w:val="single" w:sz="4" w:space="0" w:color="auto"/>
              <w:right w:val="single" w:sz="4" w:space="0" w:color="auto"/>
            </w:tcBorders>
            <w:shd w:val="clear" w:color="auto" w:fill="FFFFFF"/>
          </w:tcPr>
          <w:p w:rsidR="007E5AAD" w:rsidRPr="00FB26BB" w:rsidRDefault="007E5AAD" w:rsidP="00906959">
            <w:pPr>
              <w:jc w:val="center"/>
            </w:pPr>
            <w:r w:rsidRPr="00FB26BB">
              <w:rPr>
                <w:sz w:val="22"/>
                <w:szCs w:val="22"/>
              </w:rPr>
              <w:t> </w:t>
            </w:r>
          </w:p>
        </w:tc>
        <w:tc>
          <w:tcPr>
            <w:tcW w:w="1701" w:type="dxa"/>
            <w:tcBorders>
              <w:top w:val="nil"/>
              <w:left w:val="nil"/>
              <w:bottom w:val="single" w:sz="4" w:space="0" w:color="auto"/>
              <w:right w:val="single" w:sz="4" w:space="0" w:color="auto"/>
            </w:tcBorders>
            <w:shd w:val="clear" w:color="auto" w:fill="FFFFFF"/>
            <w:vAlign w:val="center"/>
          </w:tcPr>
          <w:p w:rsidR="007E5AAD" w:rsidRPr="00FB26BB" w:rsidRDefault="007E5AAD" w:rsidP="00906959">
            <w:pPr>
              <w:jc w:val="center"/>
              <w:rPr>
                <w:color w:val="000000"/>
              </w:rPr>
            </w:pPr>
            <w:r w:rsidRPr="00FB26BB">
              <w:rPr>
                <w:color w:val="000000"/>
                <w:sz w:val="22"/>
                <w:szCs w:val="22"/>
              </w:rPr>
              <w:t> </w:t>
            </w:r>
          </w:p>
        </w:tc>
        <w:tc>
          <w:tcPr>
            <w:tcW w:w="1276" w:type="dxa"/>
            <w:tcBorders>
              <w:top w:val="nil"/>
              <w:left w:val="nil"/>
              <w:bottom w:val="single" w:sz="4" w:space="0" w:color="auto"/>
              <w:right w:val="single" w:sz="4" w:space="0" w:color="auto"/>
            </w:tcBorders>
            <w:noWrap/>
            <w:vAlign w:val="bottom"/>
          </w:tcPr>
          <w:p w:rsidR="007E5AAD" w:rsidRPr="00FB26BB" w:rsidRDefault="007E5AAD" w:rsidP="00906959">
            <w:pPr>
              <w:rPr>
                <w:color w:val="000000"/>
              </w:rPr>
            </w:pPr>
            <w:r w:rsidRPr="00FB26BB">
              <w:rPr>
                <w:color w:val="000000"/>
                <w:sz w:val="22"/>
                <w:szCs w:val="22"/>
              </w:rPr>
              <w:t> </w:t>
            </w:r>
          </w:p>
        </w:tc>
      </w:tr>
      <w:tr w:rsidR="007E5AAD" w:rsidRPr="009768E8">
        <w:trPr>
          <w:trHeight w:val="196"/>
          <w:jc w:val="center"/>
        </w:trPr>
        <w:tc>
          <w:tcPr>
            <w:tcW w:w="837" w:type="dxa"/>
            <w:tcBorders>
              <w:top w:val="nil"/>
              <w:left w:val="single" w:sz="4" w:space="0" w:color="auto"/>
              <w:bottom w:val="single" w:sz="4" w:space="0" w:color="auto"/>
              <w:right w:val="single" w:sz="4" w:space="0" w:color="auto"/>
            </w:tcBorders>
            <w:vAlign w:val="center"/>
          </w:tcPr>
          <w:p w:rsidR="007E5AAD" w:rsidRPr="00FB26BB" w:rsidRDefault="007E5AAD" w:rsidP="00906959">
            <w:pPr>
              <w:jc w:val="center"/>
              <w:rPr>
                <w:color w:val="000000"/>
              </w:rPr>
            </w:pPr>
            <w:r w:rsidRPr="00FB26BB">
              <w:rPr>
                <w:color w:val="000000"/>
                <w:sz w:val="22"/>
                <w:szCs w:val="22"/>
              </w:rPr>
              <w:t>2.       </w:t>
            </w:r>
          </w:p>
        </w:tc>
        <w:tc>
          <w:tcPr>
            <w:tcW w:w="0" w:type="auto"/>
            <w:vMerge/>
            <w:tcBorders>
              <w:top w:val="nil"/>
              <w:left w:val="single" w:sz="4" w:space="0" w:color="auto"/>
              <w:bottom w:val="single" w:sz="4" w:space="0" w:color="000000"/>
              <w:right w:val="single" w:sz="4" w:space="0" w:color="auto"/>
            </w:tcBorders>
            <w:vAlign w:val="center"/>
          </w:tcPr>
          <w:p w:rsidR="007E5AAD" w:rsidRPr="00FB26BB" w:rsidRDefault="007E5AAD" w:rsidP="00906959">
            <w:pPr>
              <w:rPr>
                <w:color w:val="000000"/>
              </w:rPr>
            </w:pPr>
          </w:p>
        </w:tc>
        <w:tc>
          <w:tcPr>
            <w:tcW w:w="1661" w:type="dxa"/>
            <w:vMerge/>
            <w:tcBorders>
              <w:top w:val="nil"/>
              <w:left w:val="single" w:sz="4" w:space="0" w:color="auto"/>
              <w:bottom w:val="single" w:sz="4" w:space="0" w:color="000000"/>
              <w:right w:val="nil"/>
            </w:tcBorders>
            <w:vAlign w:val="center"/>
          </w:tcPr>
          <w:p w:rsidR="007E5AAD" w:rsidRPr="00FB26BB" w:rsidRDefault="007E5AAD" w:rsidP="00906959">
            <w:pPr>
              <w:rPr>
                <w:color w:val="000000"/>
              </w:rPr>
            </w:pPr>
          </w:p>
        </w:tc>
        <w:tc>
          <w:tcPr>
            <w:tcW w:w="1560" w:type="dxa"/>
            <w:tcBorders>
              <w:top w:val="nil"/>
              <w:left w:val="single" w:sz="4" w:space="0" w:color="000000"/>
              <w:bottom w:val="single" w:sz="4" w:space="0" w:color="000000"/>
              <w:right w:val="nil"/>
            </w:tcBorders>
          </w:tcPr>
          <w:p w:rsidR="007E5AAD" w:rsidRPr="00FB26BB" w:rsidRDefault="007E5AAD" w:rsidP="00906959">
            <w:pPr>
              <w:rPr>
                <w:color w:val="000000"/>
              </w:rPr>
            </w:pPr>
            <w:r w:rsidRPr="00FB26BB">
              <w:rPr>
                <w:color w:val="000000"/>
                <w:sz w:val="22"/>
                <w:szCs w:val="22"/>
              </w:rPr>
              <w:t> </w:t>
            </w:r>
          </w:p>
        </w:tc>
        <w:tc>
          <w:tcPr>
            <w:tcW w:w="850" w:type="dxa"/>
            <w:tcBorders>
              <w:top w:val="nil"/>
              <w:left w:val="single" w:sz="4" w:space="0" w:color="auto"/>
              <w:bottom w:val="single" w:sz="4" w:space="0" w:color="auto"/>
              <w:right w:val="single" w:sz="4" w:space="0" w:color="auto"/>
            </w:tcBorders>
          </w:tcPr>
          <w:p w:rsidR="007E5AAD" w:rsidRPr="00FB26BB" w:rsidRDefault="007E5AAD" w:rsidP="00906959">
            <w:pPr>
              <w:jc w:val="center"/>
              <w:rPr>
                <w:color w:val="000000"/>
              </w:rPr>
            </w:pPr>
            <w:r w:rsidRPr="00FB26BB">
              <w:rPr>
                <w:color w:val="000000"/>
                <w:sz w:val="22"/>
                <w:szCs w:val="22"/>
              </w:rPr>
              <w:t> </w:t>
            </w:r>
          </w:p>
        </w:tc>
        <w:tc>
          <w:tcPr>
            <w:tcW w:w="1701" w:type="dxa"/>
            <w:tcBorders>
              <w:top w:val="nil"/>
              <w:left w:val="nil"/>
              <w:bottom w:val="single" w:sz="4" w:space="0" w:color="auto"/>
              <w:right w:val="single" w:sz="4" w:space="0" w:color="auto"/>
            </w:tcBorders>
            <w:shd w:val="clear" w:color="auto" w:fill="FFFFFF"/>
            <w:vAlign w:val="center"/>
          </w:tcPr>
          <w:p w:rsidR="007E5AAD" w:rsidRPr="00FB26BB" w:rsidRDefault="007E5AAD" w:rsidP="00906959">
            <w:pPr>
              <w:jc w:val="center"/>
              <w:rPr>
                <w:color w:val="000000"/>
              </w:rPr>
            </w:pPr>
            <w:r w:rsidRPr="00FB26BB">
              <w:rPr>
                <w:color w:val="000000"/>
                <w:sz w:val="22"/>
                <w:szCs w:val="22"/>
              </w:rPr>
              <w:t> </w:t>
            </w:r>
          </w:p>
        </w:tc>
        <w:tc>
          <w:tcPr>
            <w:tcW w:w="1276" w:type="dxa"/>
            <w:tcBorders>
              <w:top w:val="nil"/>
              <w:left w:val="nil"/>
              <w:bottom w:val="single" w:sz="4" w:space="0" w:color="auto"/>
              <w:right w:val="single" w:sz="4" w:space="0" w:color="auto"/>
            </w:tcBorders>
            <w:noWrap/>
            <w:vAlign w:val="bottom"/>
          </w:tcPr>
          <w:p w:rsidR="007E5AAD" w:rsidRPr="00FB26BB" w:rsidRDefault="007E5AAD" w:rsidP="00906959">
            <w:pPr>
              <w:rPr>
                <w:color w:val="000000"/>
              </w:rPr>
            </w:pPr>
            <w:r w:rsidRPr="00FB26BB">
              <w:rPr>
                <w:color w:val="000000"/>
                <w:sz w:val="22"/>
                <w:szCs w:val="22"/>
              </w:rPr>
              <w:t> </w:t>
            </w:r>
          </w:p>
        </w:tc>
      </w:tr>
      <w:tr w:rsidR="007E5AAD" w:rsidRPr="009768E8">
        <w:trPr>
          <w:trHeight w:val="196"/>
          <w:jc w:val="center"/>
        </w:trPr>
        <w:tc>
          <w:tcPr>
            <w:tcW w:w="837" w:type="dxa"/>
            <w:tcBorders>
              <w:top w:val="nil"/>
              <w:left w:val="single" w:sz="4" w:space="0" w:color="auto"/>
              <w:bottom w:val="single" w:sz="4" w:space="0" w:color="auto"/>
              <w:right w:val="single" w:sz="4" w:space="0" w:color="auto"/>
            </w:tcBorders>
            <w:vAlign w:val="center"/>
          </w:tcPr>
          <w:p w:rsidR="007E5AAD" w:rsidRPr="00FB26BB" w:rsidRDefault="007E5AAD" w:rsidP="00906959">
            <w:pPr>
              <w:jc w:val="center"/>
              <w:rPr>
                <w:color w:val="000000"/>
              </w:rPr>
            </w:pPr>
            <w:r w:rsidRPr="00FB26BB">
              <w:rPr>
                <w:color w:val="000000"/>
                <w:sz w:val="22"/>
                <w:szCs w:val="22"/>
              </w:rPr>
              <w:t>3.       </w:t>
            </w:r>
          </w:p>
        </w:tc>
        <w:tc>
          <w:tcPr>
            <w:tcW w:w="0" w:type="auto"/>
            <w:vMerge/>
            <w:tcBorders>
              <w:top w:val="nil"/>
              <w:left w:val="single" w:sz="4" w:space="0" w:color="auto"/>
              <w:bottom w:val="single" w:sz="4" w:space="0" w:color="000000"/>
              <w:right w:val="single" w:sz="4" w:space="0" w:color="auto"/>
            </w:tcBorders>
            <w:vAlign w:val="center"/>
          </w:tcPr>
          <w:p w:rsidR="007E5AAD" w:rsidRPr="00FB26BB" w:rsidRDefault="007E5AAD" w:rsidP="00906959">
            <w:pPr>
              <w:rPr>
                <w:color w:val="000000"/>
              </w:rPr>
            </w:pPr>
          </w:p>
        </w:tc>
        <w:tc>
          <w:tcPr>
            <w:tcW w:w="1661" w:type="dxa"/>
            <w:vMerge/>
            <w:tcBorders>
              <w:top w:val="nil"/>
              <w:left w:val="single" w:sz="4" w:space="0" w:color="auto"/>
              <w:bottom w:val="single" w:sz="4" w:space="0" w:color="000000"/>
              <w:right w:val="nil"/>
            </w:tcBorders>
            <w:vAlign w:val="center"/>
          </w:tcPr>
          <w:p w:rsidR="007E5AAD" w:rsidRPr="00FB26BB" w:rsidRDefault="007E5AAD" w:rsidP="00906959">
            <w:pPr>
              <w:rPr>
                <w:color w:val="000000"/>
              </w:rPr>
            </w:pPr>
          </w:p>
        </w:tc>
        <w:tc>
          <w:tcPr>
            <w:tcW w:w="1560" w:type="dxa"/>
            <w:tcBorders>
              <w:top w:val="nil"/>
              <w:left w:val="single" w:sz="4" w:space="0" w:color="auto"/>
              <w:bottom w:val="single" w:sz="4" w:space="0" w:color="auto"/>
              <w:right w:val="nil"/>
            </w:tcBorders>
            <w:vAlign w:val="center"/>
          </w:tcPr>
          <w:p w:rsidR="007E5AAD" w:rsidRPr="00FB26BB" w:rsidRDefault="007E5AAD" w:rsidP="00906959">
            <w:pPr>
              <w:jc w:val="center"/>
              <w:rPr>
                <w:color w:val="000000"/>
              </w:rPr>
            </w:pPr>
            <w:r w:rsidRPr="00FB26BB">
              <w:rPr>
                <w:color w:val="000000"/>
                <w:sz w:val="22"/>
                <w:szCs w:val="22"/>
              </w:rPr>
              <w:t> </w:t>
            </w:r>
          </w:p>
        </w:tc>
        <w:tc>
          <w:tcPr>
            <w:tcW w:w="850" w:type="dxa"/>
            <w:tcBorders>
              <w:top w:val="nil"/>
              <w:left w:val="single" w:sz="4" w:space="0" w:color="auto"/>
              <w:bottom w:val="single" w:sz="4" w:space="0" w:color="auto"/>
              <w:right w:val="single" w:sz="4" w:space="0" w:color="auto"/>
            </w:tcBorders>
            <w:vAlign w:val="center"/>
          </w:tcPr>
          <w:p w:rsidR="007E5AAD" w:rsidRPr="00FB26BB" w:rsidRDefault="007E5AAD" w:rsidP="00906959">
            <w:pPr>
              <w:jc w:val="center"/>
              <w:rPr>
                <w:color w:val="000000"/>
              </w:rPr>
            </w:pPr>
            <w:r w:rsidRPr="00FB26BB">
              <w:rPr>
                <w:color w:val="000000"/>
                <w:sz w:val="22"/>
                <w:szCs w:val="22"/>
              </w:rPr>
              <w:t> </w:t>
            </w:r>
          </w:p>
        </w:tc>
        <w:tc>
          <w:tcPr>
            <w:tcW w:w="1701" w:type="dxa"/>
            <w:tcBorders>
              <w:top w:val="nil"/>
              <w:left w:val="nil"/>
              <w:bottom w:val="single" w:sz="4" w:space="0" w:color="auto"/>
              <w:right w:val="single" w:sz="4" w:space="0" w:color="auto"/>
            </w:tcBorders>
            <w:shd w:val="clear" w:color="auto" w:fill="FFFFFF"/>
            <w:vAlign w:val="center"/>
          </w:tcPr>
          <w:p w:rsidR="007E5AAD" w:rsidRPr="00FB26BB" w:rsidRDefault="007E5AAD" w:rsidP="00906959">
            <w:pPr>
              <w:jc w:val="center"/>
              <w:rPr>
                <w:color w:val="000000"/>
              </w:rPr>
            </w:pPr>
            <w:r w:rsidRPr="00FB26BB">
              <w:rPr>
                <w:color w:val="000000"/>
                <w:sz w:val="22"/>
                <w:szCs w:val="22"/>
              </w:rPr>
              <w:t> </w:t>
            </w:r>
          </w:p>
        </w:tc>
        <w:tc>
          <w:tcPr>
            <w:tcW w:w="1276" w:type="dxa"/>
            <w:tcBorders>
              <w:top w:val="nil"/>
              <w:left w:val="nil"/>
              <w:bottom w:val="single" w:sz="4" w:space="0" w:color="auto"/>
              <w:right w:val="single" w:sz="4" w:space="0" w:color="auto"/>
            </w:tcBorders>
            <w:noWrap/>
            <w:vAlign w:val="bottom"/>
          </w:tcPr>
          <w:p w:rsidR="007E5AAD" w:rsidRPr="00FB26BB" w:rsidRDefault="007E5AAD" w:rsidP="00906959">
            <w:pPr>
              <w:rPr>
                <w:color w:val="000000"/>
              </w:rPr>
            </w:pPr>
            <w:r w:rsidRPr="00FB26BB">
              <w:rPr>
                <w:color w:val="000000"/>
                <w:sz w:val="22"/>
                <w:szCs w:val="22"/>
              </w:rPr>
              <w:t> </w:t>
            </w:r>
          </w:p>
        </w:tc>
      </w:tr>
      <w:tr w:rsidR="007E5AAD" w:rsidRPr="009768E8">
        <w:trPr>
          <w:trHeight w:val="196"/>
          <w:jc w:val="center"/>
        </w:trPr>
        <w:tc>
          <w:tcPr>
            <w:tcW w:w="837" w:type="dxa"/>
            <w:tcBorders>
              <w:top w:val="nil"/>
              <w:left w:val="single" w:sz="4" w:space="0" w:color="auto"/>
              <w:bottom w:val="single" w:sz="4" w:space="0" w:color="auto"/>
              <w:right w:val="single" w:sz="4" w:space="0" w:color="auto"/>
            </w:tcBorders>
            <w:vAlign w:val="center"/>
          </w:tcPr>
          <w:p w:rsidR="007E5AAD" w:rsidRPr="00FB26BB" w:rsidRDefault="007E5AAD" w:rsidP="00906959">
            <w:pPr>
              <w:jc w:val="center"/>
              <w:rPr>
                <w:color w:val="000000"/>
              </w:rPr>
            </w:pPr>
            <w:r w:rsidRPr="00FB26BB">
              <w:rPr>
                <w:color w:val="000000"/>
                <w:sz w:val="22"/>
                <w:szCs w:val="22"/>
              </w:rPr>
              <w:t>4.       </w:t>
            </w:r>
          </w:p>
        </w:tc>
        <w:tc>
          <w:tcPr>
            <w:tcW w:w="0" w:type="auto"/>
            <w:vMerge/>
            <w:tcBorders>
              <w:top w:val="nil"/>
              <w:left w:val="single" w:sz="4" w:space="0" w:color="auto"/>
              <w:bottom w:val="single" w:sz="4" w:space="0" w:color="000000"/>
              <w:right w:val="single" w:sz="4" w:space="0" w:color="auto"/>
            </w:tcBorders>
            <w:vAlign w:val="center"/>
          </w:tcPr>
          <w:p w:rsidR="007E5AAD" w:rsidRPr="00FB26BB" w:rsidRDefault="007E5AAD" w:rsidP="00906959">
            <w:pPr>
              <w:rPr>
                <w:color w:val="000000"/>
              </w:rPr>
            </w:pPr>
          </w:p>
        </w:tc>
        <w:tc>
          <w:tcPr>
            <w:tcW w:w="1661" w:type="dxa"/>
            <w:vMerge/>
            <w:tcBorders>
              <w:top w:val="nil"/>
              <w:left w:val="single" w:sz="4" w:space="0" w:color="auto"/>
              <w:bottom w:val="single" w:sz="4" w:space="0" w:color="000000"/>
              <w:right w:val="nil"/>
            </w:tcBorders>
            <w:vAlign w:val="center"/>
          </w:tcPr>
          <w:p w:rsidR="007E5AAD" w:rsidRPr="00FB26BB" w:rsidRDefault="007E5AAD" w:rsidP="00906959">
            <w:pPr>
              <w:rPr>
                <w:color w:val="000000"/>
              </w:rPr>
            </w:pPr>
          </w:p>
        </w:tc>
        <w:tc>
          <w:tcPr>
            <w:tcW w:w="1560" w:type="dxa"/>
            <w:tcBorders>
              <w:top w:val="nil"/>
              <w:left w:val="single" w:sz="4" w:space="0" w:color="auto"/>
              <w:bottom w:val="single" w:sz="4" w:space="0" w:color="auto"/>
              <w:right w:val="nil"/>
            </w:tcBorders>
            <w:vAlign w:val="center"/>
          </w:tcPr>
          <w:p w:rsidR="007E5AAD" w:rsidRPr="00FB26BB" w:rsidRDefault="007E5AAD" w:rsidP="00906959">
            <w:pPr>
              <w:jc w:val="center"/>
              <w:rPr>
                <w:color w:val="000000"/>
              </w:rPr>
            </w:pPr>
            <w:r w:rsidRPr="00FB26BB">
              <w:rPr>
                <w:color w:val="000000"/>
                <w:sz w:val="22"/>
                <w:szCs w:val="22"/>
              </w:rPr>
              <w:t> </w:t>
            </w:r>
          </w:p>
        </w:tc>
        <w:tc>
          <w:tcPr>
            <w:tcW w:w="850" w:type="dxa"/>
            <w:tcBorders>
              <w:top w:val="nil"/>
              <w:left w:val="single" w:sz="4" w:space="0" w:color="auto"/>
              <w:bottom w:val="single" w:sz="4" w:space="0" w:color="auto"/>
              <w:right w:val="single" w:sz="4" w:space="0" w:color="auto"/>
            </w:tcBorders>
            <w:vAlign w:val="center"/>
          </w:tcPr>
          <w:p w:rsidR="007E5AAD" w:rsidRPr="00FB26BB" w:rsidRDefault="007E5AAD" w:rsidP="00906959">
            <w:pPr>
              <w:jc w:val="center"/>
              <w:rPr>
                <w:color w:val="000000"/>
              </w:rPr>
            </w:pPr>
            <w:r w:rsidRPr="00FB26BB">
              <w:rPr>
                <w:color w:val="000000"/>
                <w:sz w:val="22"/>
                <w:szCs w:val="22"/>
              </w:rPr>
              <w:t> </w:t>
            </w:r>
          </w:p>
        </w:tc>
        <w:tc>
          <w:tcPr>
            <w:tcW w:w="1701" w:type="dxa"/>
            <w:tcBorders>
              <w:top w:val="nil"/>
              <w:left w:val="nil"/>
              <w:bottom w:val="single" w:sz="4" w:space="0" w:color="auto"/>
              <w:right w:val="single" w:sz="4" w:space="0" w:color="auto"/>
            </w:tcBorders>
            <w:shd w:val="clear" w:color="auto" w:fill="FFFFFF"/>
            <w:vAlign w:val="center"/>
          </w:tcPr>
          <w:p w:rsidR="007E5AAD" w:rsidRPr="00FB26BB" w:rsidRDefault="007E5AAD" w:rsidP="00906959">
            <w:pPr>
              <w:jc w:val="center"/>
              <w:rPr>
                <w:color w:val="000000"/>
              </w:rPr>
            </w:pPr>
            <w:r w:rsidRPr="00FB26BB">
              <w:rPr>
                <w:color w:val="000000"/>
                <w:sz w:val="22"/>
                <w:szCs w:val="22"/>
              </w:rPr>
              <w:t> </w:t>
            </w:r>
          </w:p>
        </w:tc>
        <w:tc>
          <w:tcPr>
            <w:tcW w:w="1276" w:type="dxa"/>
            <w:tcBorders>
              <w:top w:val="nil"/>
              <w:left w:val="nil"/>
              <w:bottom w:val="single" w:sz="4" w:space="0" w:color="auto"/>
              <w:right w:val="single" w:sz="4" w:space="0" w:color="auto"/>
            </w:tcBorders>
            <w:noWrap/>
            <w:vAlign w:val="bottom"/>
          </w:tcPr>
          <w:p w:rsidR="007E5AAD" w:rsidRPr="00FB26BB" w:rsidRDefault="007E5AAD" w:rsidP="00906959">
            <w:pPr>
              <w:rPr>
                <w:color w:val="000000"/>
              </w:rPr>
            </w:pPr>
            <w:r w:rsidRPr="00FB26BB">
              <w:rPr>
                <w:color w:val="000000"/>
                <w:sz w:val="22"/>
                <w:szCs w:val="22"/>
              </w:rPr>
              <w:t> </w:t>
            </w:r>
          </w:p>
        </w:tc>
      </w:tr>
      <w:tr w:rsidR="007E5AAD" w:rsidRPr="009768E8">
        <w:trPr>
          <w:trHeight w:val="196"/>
          <w:jc w:val="center"/>
        </w:trPr>
        <w:tc>
          <w:tcPr>
            <w:tcW w:w="837" w:type="dxa"/>
            <w:tcBorders>
              <w:top w:val="nil"/>
              <w:left w:val="single" w:sz="4" w:space="0" w:color="auto"/>
              <w:bottom w:val="single" w:sz="4" w:space="0" w:color="auto"/>
              <w:right w:val="single" w:sz="4" w:space="0" w:color="auto"/>
            </w:tcBorders>
            <w:vAlign w:val="center"/>
          </w:tcPr>
          <w:p w:rsidR="007E5AAD" w:rsidRPr="00FB26BB" w:rsidRDefault="007E5AAD" w:rsidP="00906959">
            <w:pPr>
              <w:rPr>
                <w:color w:val="000000"/>
              </w:rPr>
            </w:pPr>
            <w:r w:rsidRPr="00FB26BB">
              <w:rPr>
                <w:color w:val="000000"/>
                <w:sz w:val="22"/>
                <w:szCs w:val="22"/>
              </w:rPr>
              <w:t>5.</w:t>
            </w:r>
          </w:p>
        </w:tc>
        <w:tc>
          <w:tcPr>
            <w:tcW w:w="0" w:type="auto"/>
            <w:vMerge/>
            <w:tcBorders>
              <w:top w:val="nil"/>
              <w:left w:val="single" w:sz="4" w:space="0" w:color="auto"/>
              <w:bottom w:val="single" w:sz="4" w:space="0" w:color="000000"/>
              <w:right w:val="single" w:sz="4" w:space="0" w:color="auto"/>
            </w:tcBorders>
            <w:vAlign w:val="center"/>
          </w:tcPr>
          <w:p w:rsidR="007E5AAD" w:rsidRPr="00FB26BB" w:rsidRDefault="007E5AAD" w:rsidP="00906959">
            <w:pPr>
              <w:rPr>
                <w:color w:val="000000"/>
              </w:rPr>
            </w:pPr>
          </w:p>
        </w:tc>
        <w:tc>
          <w:tcPr>
            <w:tcW w:w="1661" w:type="dxa"/>
            <w:vMerge/>
            <w:tcBorders>
              <w:top w:val="nil"/>
              <w:left w:val="single" w:sz="4" w:space="0" w:color="auto"/>
              <w:bottom w:val="single" w:sz="4" w:space="0" w:color="000000"/>
              <w:right w:val="nil"/>
            </w:tcBorders>
            <w:vAlign w:val="center"/>
          </w:tcPr>
          <w:p w:rsidR="007E5AAD" w:rsidRPr="00FB26BB" w:rsidRDefault="007E5AAD" w:rsidP="00906959">
            <w:pPr>
              <w:rPr>
                <w:color w:val="000000"/>
              </w:rPr>
            </w:pPr>
          </w:p>
        </w:tc>
        <w:tc>
          <w:tcPr>
            <w:tcW w:w="1560" w:type="dxa"/>
            <w:tcBorders>
              <w:top w:val="nil"/>
              <w:left w:val="single" w:sz="4" w:space="0" w:color="auto"/>
              <w:bottom w:val="single" w:sz="4" w:space="0" w:color="auto"/>
              <w:right w:val="nil"/>
            </w:tcBorders>
            <w:vAlign w:val="center"/>
          </w:tcPr>
          <w:p w:rsidR="007E5AAD" w:rsidRPr="00FB26BB" w:rsidRDefault="007E5AAD" w:rsidP="00906959">
            <w:pPr>
              <w:jc w:val="center"/>
              <w:rPr>
                <w:color w:val="000000"/>
              </w:rPr>
            </w:pPr>
            <w:r w:rsidRPr="00FB26BB">
              <w:rPr>
                <w:color w:val="000000"/>
                <w:sz w:val="22"/>
                <w:szCs w:val="22"/>
              </w:rPr>
              <w:t> </w:t>
            </w:r>
          </w:p>
        </w:tc>
        <w:tc>
          <w:tcPr>
            <w:tcW w:w="850" w:type="dxa"/>
            <w:tcBorders>
              <w:top w:val="nil"/>
              <w:left w:val="single" w:sz="4" w:space="0" w:color="auto"/>
              <w:bottom w:val="single" w:sz="4" w:space="0" w:color="auto"/>
              <w:right w:val="single" w:sz="4" w:space="0" w:color="auto"/>
            </w:tcBorders>
            <w:vAlign w:val="center"/>
          </w:tcPr>
          <w:p w:rsidR="007E5AAD" w:rsidRPr="00FB26BB" w:rsidRDefault="007E5AAD" w:rsidP="00906959">
            <w:pPr>
              <w:jc w:val="center"/>
              <w:rPr>
                <w:color w:val="000000"/>
              </w:rPr>
            </w:pPr>
            <w:r w:rsidRPr="00FB26BB">
              <w:rPr>
                <w:color w:val="000000"/>
                <w:sz w:val="22"/>
                <w:szCs w:val="22"/>
              </w:rPr>
              <w:t> </w:t>
            </w:r>
          </w:p>
        </w:tc>
        <w:tc>
          <w:tcPr>
            <w:tcW w:w="1701" w:type="dxa"/>
            <w:tcBorders>
              <w:top w:val="nil"/>
              <w:left w:val="nil"/>
              <w:bottom w:val="single" w:sz="4" w:space="0" w:color="auto"/>
              <w:right w:val="single" w:sz="4" w:space="0" w:color="auto"/>
            </w:tcBorders>
            <w:shd w:val="clear" w:color="auto" w:fill="FFFFFF"/>
            <w:vAlign w:val="center"/>
          </w:tcPr>
          <w:p w:rsidR="007E5AAD" w:rsidRPr="00FB26BB" w:rsidRDefault="007E5AAD" w:rsidP="00906959">
            <w:pPr>
              <w:jc w:val="center"/>
              <w:rPr>
                <w:color w:val="000000"/>
              </w:rPr>
            </w:pPr>
            <w:r w:rsidRPr="00FB26BB">
              <w:rPr>
                <w:color w:val="000000"/>
                <w:sz w:val="22"/>
                <w:szCs w:val="22"/>
              </w:rPr>
              <w:t> </w:t>
            </w:r>
          </w:p>
        </w:tc>
        <w:tc>
          <w:tcPr>
            <w:tcW w:w="1276" w:type="dxa"/>
            <w:tcBorders>
              <w:top w:val="nil"/>
              <w:left w:val="nil"/>
              <w:bottom w:val="single" w:sz="4" w:space="0" w:color="auto"/>
              <w:right w:val="single" w:sz="4" w:space="0" w:color="auto"/>
            </w:tcBorders>
            <w:noWrap/>
            <w:vAlign w:val="bottom"/>
          </w:tcPr>
          <w:p w:rsidR="007E5AAD" w:rsidRPr="00FB26BB" w:rsidRDefault="007E5AAD" w:rsidP="00906959">
            <w:pPr>
              <w:rPr>
                <w:color w:val="000000"/>
              </w:rPr>
            </w:pPr>
            <w:r w:rsidRPr="00FB26BB">
              <w:rPr>
                <w:color w:val="000000"/>
                <w:sz w:val="22"/>
                <w:szCs w:val="22"/>
              </w:rPr>
              <w:t> </w:t>
            </w:r>
          </w:p>
        </w:tc>
      </w:tr>
      <w:tr w:rsidR="007E5AAD" w:rsidRPr="009768E8">
        <w:trPr>
          <w:trHeight w:val="196"/>
          <w:jc w:val="center"/>
        </w:trPr>
        <w:tc>
          <w:tcPr>
            <w:tcW w:w="837" w:type="dxa"/>
            <w:tcBorders>
              <w:top w:val="nil"/>
              <w:left w:val="single" w:sz="4" w:space="0" w:color="auto"/>
              <w:bottom w:val="single" w:sz="4" w:space="0" w:color="auto"/>
              <w:right w:val="single" w:sz="4" w:space="0" w:color="auto"/>
            </w:tcBorders>
            <w:vAlign w:val="center"/>
          </w:tcPr>
          <w:p w:rsidR="007E5AAD" w:rsidRPr="00FB26BB" w:rsidRDefault="007E5AAD" w:rsidP="00906959">
            <w:pPr>
              <w:rPr>
                <w:color w:val="000000"/>
              </w:rPr>
            </w:pPr>
            <w:r w:rsidRPr="00FB26BB">
              <w:rPr>
                <w:color w:val="000000"/>
                <w:sz w:val="22"/>
                <w:szCs w:val="22"/>
              </w:rPr>
              <w:t>6.</w:t>
            </w:r>
          </w:p>
        </w:tc>
        <w:tc>
          <w:tcPr>
            <w:tcW w:w="0" w:type="auto"/>
            <w:vMerge/>
            <w:tcBorders>
              <w:top w:val="nil"/>
              <w:left w:val="single" w:sz="4" w:space="0" w:color="auto"/>
              <w:bottom w:val="single" w:sz="4" w:space="0" w:color="000000"/>
              <w:right w:val="single" w:sz="4" w:space="0" w:color="auto"/>
            </w:tcBorders>
            <w:vAlign w:val="center"/>
          </w:tcPr>
          <w:p w:rsidR="007E5AAD" w:rsidRPr="00FB26BB" w:rsidRDefault="007E5AAD" w:rsidP="00906959">
            <w:pPr>
              <w:rPr>
                <w:color w:val="000000"/>
              </w:rPr>
            </w:pPr>
          </w:p>
        </w:tc>
        <w:tc>
          <w:tcPr>
            <w:tcW w:w="1661" w:type="dxa"/>
            <w:vMerge/>
            <w:tcBorders>
              <w:top w:val="nil"/>
              <w:left w:val="single" w:sz="4" w:space="0" w:color="auto"/>
              <w:bottom w:val="single" w:sz="4" w:space="0" w:color="000000"/>
              <w:right w:val="nil"/>
            </w:tcBorders>
            <w:vAlign w:val="center"/>
          </w:tcPr>
          <w:p w:rsidR="007E5AAD" w:rsidRPr="00FB26BB" w:rsidRDefault="007E5AAD" w:rsidP="00906959">
            <w:pPr>
              <w:rPr>
                <w:color w:val="000000"/>
              </w:rPr>
            </w:pPr>
          </w:p>
        </w:tc>
        <w:tc>
          <w:tcPr>
            <w:tcW w:w="1560" w:type="dxa"/>
            <w:tcBorders>
              <w:top w:val="nil"/>
              <w:left w:val="single" w:sz="4" w:space="0" w:color="auto"/>
              <w:bottom w:val="single" w:sz="4" w:space="0" w:color="auto"/>
              <w:right w:val="nil"/>
            </w:tcBorders>
            <w:vAlign w:val="center"/>
          </w:tcPr>
          <w:p w:rsidR="007E5AAD" w:rsidRPr="00FB26BB" w:rsidRDefault="007E5AAD" w:rsidP="00906959">
            <w:pPr>
              <w:jc w:val="center"/>
              <w:rPr>
                <w:color w:val="000000"/>
              </w:rPr>
            </w:pPr>
            <w:r w:rsidRPr="00FB26BB">
              <w:rPr>
                <w:color w:val="000000"/>
                <w:sz w:val="22"/>
                <w:szCs w:val="22"/>
              </w:rPr>
              <w:t> </w:t>
            </w:r>
          </w:p>
        </w:tc>
        <w:tc>
          <w:tcPr>
            <w:tcW w:w="850" w:type="dxa"/>
            <w:tcBorders>
              <w:top w:val="nil"/>
              <w:left w:val="single" w:sz="4" w:space="0" w:color="auto"/>
              <w:bottom w:val="single" w:sz="4" w:space="0" w:color="auto"/>
              <w:right w:val="single" w:sz="4" w:space="0" w:color="auto"/>
            </w:tcBorders>
            <w:vAlign w:val="center"/>
          </w:tcPr>
          <w:p w:rsidR="007E5AAD" w:rsidRPr="00FB26BB" w:rsidRDefault="007E5AAD" w:rsidP="00906959">
            <w:pPr>
              <w:jc w:val="center"/>
              <w:rPr>
                <w:color w:val="000000"/>
              </w:rPr>
            </w:pPr>
            <w:r w:rsidRPr="00FB26BB">
              <w:rPr>
                <w:color w:val="000000"/>
                <w:sz w:val="22"/>
                <w:szCs w:val="22"/>
              </w:rPr>
              <w:t> </w:t>
            </w:r>
          </w:p>
        </w:tc>
        <w:tc>
          <w:tcPr>
            <w:tcW w:w="1701" w:type="dxa"/>
            <w:tcBorders>
              <w:top w:val="nil"/>
              <w:left w:val="nil"/>
              <w:bottom w:val="single" w:sz="4" w:space="0" w:color="auto"/>
              <w:right w:val="single" w:sz="4" w:space="0" w:color="auto"/>
            </w:tcBorders>
            <w:shd w:val="clear" w:color="auto" w:fill="FFFFFF"/>
            <w:vAlign w:val="center"/>
          </w:tcPr>
          <w:p w:rsidR="007E5AAD" w:rsidRPr="00FB26BB" w:rsidRDefault="007E5AAD" w:rsidP="00906959">
            <w:pPr>
              <w:jc w:val="center"/>
              <w:rPr>
                <w:color w:val="000000"/>
              </w:rPr>
            </w:pPr>
            <w:r w:rsidRPr="00FB26BB">
              <w:rPr>
                <w:color w:val="000000"/>
                <w:sz w:val="22"/>
                <w:szCs w:val="22"/>
              </w:rPr>
              <w:t> </w:t>
            </w:r>
          </w:p>
        </w:tc>
        <w:tc>
          <w:tcPr>
            <w:tcW w:w="1276" w:type="dxa"/>
            <w:tcBorders>
              <w:top w:val="nil"/>
              <w:left w:val="nil"/>
              <w:bottom w:val="single" w:sz="4" w:space="0" w:color="auto"/>
              <w:right w:val="single" w:sz="4" w:space="0" w:color="auto"/>
            </w:tcBorders>
            <w:noWrap/>
            <w:vAlign w:val="bottom"/>
          </w:tcPr>
          <w:p w:rsidR="007E5AAD" w:rsidRPr="00FB26BB" w:rsidRDefault="007E5AAD" w:rsidP="00906959">
            <w:pPr>
              <w:rPr>
                <w:color w:val="000000"/>
              </w:rPr>
            </w:pPr>
            <w:r w:rsidRPr="00FB26BB">
              <w:rPr>
                <w:color w:val="000000"/>
                <w:sz w:val="22"/>
                <w:szCs w:val="22"/>
              </w:rPr>
              <w:t> </w:t>
            </w:r>
          </w:p>
        </w:tc>
      </w:tr>
      <w:tr w:rsidR="007E5AAD" w:rsidRPr="009768E8">
        <w:trPr>
          <w:trHeight w:val="196"/>
          <w:jc w:val="center"/>
        </w:trPr>
        <w:tc>
          <w:tcPr>
            <w:tcW w:w="837" w:type="dxa"/>
            <w:tcBorders>
              <w:top w:val="nil"/>
              <w:left w:val="single" w:sz="4" w:space="0" w:color="auto"/>
              <w:bottom w:val="single" w:sz="4" w:space="0" w:color="auto"/>
              <w:right w:val="single" w:sz="4" w:space="0" w:color="auto"/>
            </w:tcBorders>
            <w:vAlign w:val="center"/>
          </w:tcPr>
          <w:p w:rsidR="007E5AAD" w:rsidRPr="00FB26BB" w:rsidRDefault="007E5AAD" w:rsidP="00906959">
            <w:pPr>
              <w:rPr>
                <w:color w:val="000000"/>
              </w:rPr>
            </w:pPr>
            <w:r w:rsidRPr="00FB26BB">
              <w:rPr>
                <w:color w:val="000000"/>
              </w:rPr>
              <w:t>7.</w:t>
            </w:r>
          </w:p>
        </w:tc>
        <w:tc>
          <w:tcPr>
            <w:tcW w:w="0" w:type="auto"/>
            <w:vMerge/>
            <w:tcBorders>
              <w:top w:val="nil"/>
              <w:left w:val="single" w:sz="4" w:space="0" w:color="auto"/>
              <w:bottom w:val="single" w:sz="4" w:space="0" w:color="000000"/>
              <w:right w:val="single" w:sz="4" w:space="0" w:color="auto"/>
            </w:tcBorders>
            <w:vAlign w:val="center"/>
          </w:tcPr>
          <w:p w:rsidR="007E5AAD" w:rsidRPr="00FB26BB" w:rsidRDefault="007E5AAD" w:rsidP="00906959">
            <w:pPr>
              <w:rPr>
                <w:color w:val="000000"/>
              </w:rPr>
            </w:pPr>
          </w:p>
        </w:tc>
        <w:tc>
          <w:tcPr>
            <w:tcW w:w="1661" w:type="dxa"/>
            <w:vMerge/>
            <w:tcBorders>
              <w:top w:val="nil"/>
              <w:left w:val="single" w:sz="4" w:space="0" w:color="auto"/>
              <w:bottom w:val="single" w:sz="4" w:space="0" w:color="000000"/>
              <w:right w:val="nil"/>
            </w:tcBorders>
            <w:vAlign w:val="center"/>
          </w:tcPr>
          <w:p w:rsidR="007E5AAD" w:rsidRPr="00FB26BB" w:rsidRDefault="007E5AAD" w:rsidP="00906959">
            <w:pPr>
              <w:rPr>
                <w:color w:val="000000"/>
              </w:rPr>
            </w:pPr>
          </w:p>
        </w:tc>
        <w:tc>
          <w:tcPr>
            <w:tcW w:w="1560" w:type="dxa"/>
            <w:tcBorders>
              <w:top w:val="nil"/>
              <w:left w:val="single" w:sz="4" w:space="0" w:color="auto"/>
              <w:bottom w:val="single" w:sz="4" w:space="0" w:color="auto"/>
              <w:right w:val="nil"/>
            </w:tcBorders>
            <w:vAlign w:val="center"/>
          </w:tcPr>
          <w:p w:rsidR="007E5AAD" w:rsidRPr="00FB26BB" w:rsidRDefault="007E5AAD" w:rsidP="00906959">
            <w:pPr>
              <w:jc w:val="center"/>
              <w:rPr>
                <w:color w:val="000000"/>
              </w:rPr>
            </w:pPr>
            <w:r w:rsidRPr="00FB26BB">
              <w:rPr>
                <w:color w:val="000000"/>
              </w:rPr>
              <w:t> </w:t>
            </w:r>
          </w:p>
        </w:tc>
        <w:tc>
          <w:tcPr>
            <w:tcW w:w="850" w:type="dxa"/>
            <w:tcBorders>
              <w:top w:val="nil"/>
              <w:left w:val="single" w:sz="4" w:space="0" w:color="auto"/>
              <w:bottom w:val="single" w:sz="4" w:space="0" w:color="auto"/>
              <w:right w:val="single" w:sz="4" w:space="0" w:color="auto"/>
            </w:tcBorders>
            <w:vAlign w:val="center"/>
          </w:tcPr>
          <w:p w:rsidR="007E5AAD" w:rsidRPr="00FB26BB" w:rsidRDefault="007E5AAD" w:rsidP="00906959">
            <w:pPr>
              <w:jc w:val="center"/>
              <w:rPr>
                <w:color w:val="000000"/>
              </w:rPr>
            </w:pPr>
            <w:r w:rsidRPr="00FB26BB">
              <w:rPr>
                <w:color w:val="000000"/>
              </w:rPr>
              <w:t> </w:t>
            </w:r>
          </w:p>
        </w:tc>
        <w:tc>
          <w:tcPr>
            <w:tcW w:w="1701" w:type="dxa"/>
            <w:tcBorders>
              <w:top w:val="nil"/>
              <w:left w:val="nil"/>
              <w:bottom w:val="single" w:sz="4" w:space="0" w:color="auto"/>
              <w:right w:val="single" w:sz="4" w:space="0" w:color="auto"/>
            </w:tcBorders>
            <w:shd w:val="clear" w:color="auto" w:fill="FFFFFF"/>
            <w:vAlign w:val="center"/>
          </w:tcPr>
          <w:p w:rsidR="007E5AAD" w:rsidRPr="00FB26BB" w:rsidRDefault="007E5AAD" w:rsidP="00906959">
            <w:pPr>
              <w:jc w:val="center"/>
              <w:rPr>
                <w:color w:val="000000"/>
              </w:rPr>
            </w:pPr>
            <w:r w:rsidRPr="00FB26BB">
              <w:rPr>
                <w:color w:val="000000"/>
              </w:rPr>
              <w:t> </w:t>
            </w:r>
          </w:p>
        </w:tc>
        <w:tc>
          <w:tcPr>
            <w:tcW w:w="1276" w:type="dxa"/>
            <w:tcBorders>
              <w:top w:val="nil"/>
              <w:left w:val="nil"/>
              <w:bottom w:val="single" w:sz="4" w:space="0" w:color="auto"/>
              <w:right w:val="single" w:sz="4" w:space="0" w:color="auto"/>
            </w:tcBorders>
            <w:noWrap/>
            <w:vAlign w:val="bottom"/>
          </w:tcPr>
          <w:p w:rsidR="007E5AAD" w:rsidRPr="00FB26BB" w:rsidRDefault="007E5AAD" w:rsidP="00906959">
            <w:pPr>
              <w:rPr>
                <w:color w:val="000000"/>
              </w:rPr>
            </w:pPr>
            <w:r w:rsidRPr="00FB26BB">
              <w:rPr>
                <w:color w:val="000000"/>
              </w:rPr>
              <w:t> </w:t>
            </w:r>
          </w:p>
        </w:tc>
      </w:tr>
      <w:tr w:rsidR="007E5AAD" w:rsidRPr="009768E8">
        <w:trPr>
          <w:trHeight w:val="196"/>
          <w:jc w:val="center"/>
        </w:trPr>
        <w:tc>
          <w:tcPr>
            <w:tcW w:w="837" w:type="dxa"/>
            <w:tcBorders>
              <w:top w:val="nil"/>
              <w:left w:val="single" w:sz="4" w:space="0" w:color="auto"/>
              <w:bottom w:val="single" w:sz="4" w:space="0" w:color="auto"/>
              <w:right w:val="single" w:sz="4" w:space="0" w:color="auto"/>
            </w:tcBorders>
            <w:vAlign w:val="center"/>
          </w:tcPr>
          <w:p w:rsidR="007E5AAD" w:rsidRPr="00FB26BB" w:rsidRDefault="007E5AAD" w:rsidP="00906959">
            <w:pPr>
              <w:rPr>
                <w:color w:val="000000"/>
              </w:rPr>
            </w:pPr>
            <w:r w:rsidRPr="00FB26BB">
              <w:rPr>
                <w:color w:val="000000"/>
              </w:rPr>
              <w:t>8.</w:t>
            </w:r>
          </w:p>
        </w:tc>
        <w:tc>
          <w:tcPr>
            <w:tcW w:w="0" w:type="auto"/>
            <w:vMerge/>
            <w:tcBorders>
              <w:top w:val="nil"/>
              <w:left w:val="single" w:sz="4" w:space="0" w:color="auto"/>
              <w:bottom w:val="single" w:sz="4" w:space="0" w:color="000000"/>
              <w:right w:val="single" w:sz="4" w:space="0" w:color="auto"/>
            </w:tcBorders>
            <w:vAlign w:val="center"/>
          </w:tcPr>
          <w:p w:rsidR="007E5AAD" w:rsidRPr="00FB26BB" w:rsidRDefault="007E5AAD" w:rsidP="00906959">
            <w:pPr>
              <w:rPr>
                <w:color w:val="000000"/>
              </w:rPr>
            </w:pPr>
          </w:p>
        </w:tc>
        <w:tc>
          <w:tcPr>
            <w:tcW w:w="1661" w:type="dxa"/>
            <w:vMerge/>
            <w:tcBorders>
              <w:top w:val="nil"/>
              <w:left w:val="single" w:sz="4" w:space="0" w:color="auto"/>
              <w:bottom w:val="single" w:sz="4" w:space="0" w:color="000000"/>
              <w:right w:val="nil"/>
            </w:tcBorders>
            <w:vAlign w:val="center"/>
          </w:tcPr>
          <w:p w:rsidR="007E5AAD" w:rsidRPr="00FB26BB" w:rsidRDefault="007E5AAD" w:rsidP="00906959">
            <w:pPr>
              <w:rPr>
                <w:color w:val="000000"/>
              </w:rPr>
            </w:pPr>
          </w:p>
        </w:tc>
        <w:tc>
          <w:tcPr>
            <w:tcW w:w="1560" w:type="dxa"/>
            <w:tcBorders>
              <w:top w:val="nil"/>
              <w:left w:val="single" w:sz="4" w:space="0" w:color="auto"/>
              <w:bottom w:val="single" w:sz="4" w:space="0" w:color="auto"/>
              <w:right w:val="nil"/>
            </w:tcBorders>
            <w:vAlign w:val="center"/>
          </w:tcPr>
          <w:p w:rsidR="007E5AAD" w:rsidRPr="00FB26BB" w:rsidRDefault="007E5AAD" w:rsidP="00906959">
            <w:pPr>
              <w:jc w:val="center"/>
              <w:rPr>
                <w:color w:val="000000"/>
              </w:rPr>
            </w:pPr>
            <w:r w:rsidRPr="00FB26BB">
              <w:rPr>
                <w:color w:val="000000"/>
              </w:rPr>
              <w:t> </w:t>
            </w:r>
          </w:p>
        </w:tc>
        <w:tc>
          <w:tcPr>
            <w:tcW w:w="850" w:type="dxa"/>
            <w:tcBorders>
              <w:top w:val="nil"/>
              <w:left w:val="single" w:sz="4" w:space="0" w:color="auto"/>
              <w:bottom w:val="single" w:sz="4" w:space="0" w:color="auto"/>
              <w:right w:val="single" w:sz="4" w:space="0" w:color="auto"/>
            </w:tcBorders>
            <w:vAlign w:val="center"/>
          </w:tcPr>
          <w:p w:rsidR="007E5AAD" w:rsidRPr="00FB26BB" w:rsidRDefault="007E5AAD" w:rsidP="00906959">
            <w:pPr>
              <w:jc w:val="center"/>
              <w:rPr>
                <w:color w:val="000000"/>
              </w:rPr>
            </w:pPr>
            <w:r w:rsidRPr="00FB26BB">
              <w:rPr>
                <w:color w:val="000000"/>
              </w:rPr>
              <w:t> </w:t>
            </w:r>
          </w:p>
        </w:tc>
        <w:tc>
          <w:tcPr>
            <w:tcW w:w="1701" w:type="dxa"/>
            <w:tcBorders>
              <w:top w:val="nil"/>
              <w:left w:val="nil"/>
              <w:bottom w:val="single" w:sz="4" w:space="0" w:color="auto"/>
              <w:right w:val="single" w:sz="4" w:space="0" w:color="auto"/>
            </w:tcBorders>
            <w:shd w:val="clear" w:color="auto" w:fill="FFFFFF"/>
            <w:vAlign w:val="center"/>
          </w:tcPr>
          <w:p w:rsidR="007E5AAD" w:rsidRPr="00FB26BB" w:rsidRDefault="007E5AAD" w:rsidP="00906959">
            <w:pPr>
              <w:jc w:val="center"/>
              <w:rPr>
                <w:color w:val="000000"/>
              </w:rPr>
            </w:pPr>
            <w:r w:rsidRPr="00FB26BB">
              <w:rPr>
                <w:color w:val="000000"/>
              </w:rPr>
              <w:t> </w:t>
            </w:r>
          </w:p>
        </w:tc>
        <w:tc>
          <w:tcPr>
            <w:tcW w:w="1276" w:type="dxa"/>
            <w:tcBorders>
              <w:top w:val="nil"/>
              <w:left w:val="nil"/>
              <w:bottom w:val="single" w:sz="4" w:space="0" w:color="auto"/>
              <w:right w:val="single" w:sz="4" w:space="0" w:color="auto"/>
            </w:tcBorders>
            <w:noWrap/>
            <w:vAlign w:val="bottom"/>
          </w:tcPr>
          <w:p w:rsidR="007E5AAD" w:rsidRPr="00FB26BB" w:rsidRDefault="007E5AAD" w:rsidP="00906959">
            <w:pPr>
              <w:rPr>
                <w:color w:val="000000"/>
              </w:rPr>
            </w:pPr>
            <w:r w:rsidRPr="00FB26BB">
              <w:rPr>
                <w:color w:val="000000"/>
              </w:rPr>
              <w:t> </w:t>
            </w:r>
          </w:p>
        </w:tc>
      </w:tr>
      <w:tr w:rsidR="007E5AAD" w:rsidRPr="009768E8">
        <w:trPr>
          <w:trHeight w:val="196"/>
          <w:jc w:val="center"/>
        </w:trPr>
        <w:tc>
          <w:tcPr>
            <w:tcW w:w="837" w:type="dxa"/>
            <w:tcBorders>
              <w:top w:val="nil"/>
              <w:left w:val="single" w:sz="4" w:space="0" w:color="auto"/>
              <w:bottom w:val="single" w:sz="4" w:space="0" w:color="auto"/>
              <w:right w:val="single" w:sz="4" w:space="0" w:color="auto"/>
            </w:tcBorders>
            <w:vAlign w:val="center"/>
          </w:tcPr>
          <w:p w:rsidR="007E5AAD" w:rsidRPr="00FB26BB" w:rsidRDefault="007E5AAD" w:rsidP="00906959">
            <w:pPr>
              <w:rPr>
                <w:color w:val="000000"/>
              </w:rPr>
            </w:pPr>
            <w:r w:rsidRPr="00FB26BB">
              <w:rPr>
                <w:color w:val="000000"/>
              </w:rPr>
              <w:t>9.</w:t>
            </w:r>
          </w:p>
        </w:tc>
        <w:tc>
          <w:tcPr>
            <w:tcW w:w="0" w:type="auto"/>
            <w:vMerge/>
            <w:tcBorders>
              <w:top w:val="nil"/>
              <w:left w:val="single" w:sz="4" w:space="0" w:color="auto"/>
              <w:bottom w:val="single" w:sz="4" w:space="0" w:color="000000"/>
              <w:right w:val="single" w:sz="4" w:space="0" w:color="auto"/>
            </w:tcBorders>
            <w:vAlign w:val="center"/>
          </w:tcPr>
          <w:p w:rsidR="007E5AAD" w:rsidRPr="00FB26BB" w:rsidRDefault="007E5AAD" w:rsidP="00906959">
            <w:pPr>
              <w:rPr>
                <w:color w:val="000000"/>
              </w:rPr>
            </w:pPr>
          </w:p>
        </w:tc>
        <w:tc>
          <w:tcPr>
            <w:tcW w:w="1661" w:type="dxa"/>
            <w:vMerge/>
            <w:tcBorders>
              <w:top w:val="nil"/>
              <w:left w:val="single" w:sz="4" w:space="0" w:color="auto"/>
              <w:bottom w:val="single" w:sz="4" w:space="0" w:color="000000"/>
              <w:right w:val="nil"/>
            </w:tcBorders>
            <w:vAlign w:val="center"/>
          </w:tcPr>
          <w:p w:rsidR="007E5AAD" w:rsidRPr="00FB26BB" w:rsidRDefault="007E5AAD" w:rsidP="00906959">
            <w:pPr>
              <w:rPr>
                <w:color w:val="000000"/>
              </w:rPr>
            </w:pPr>
          </w:p>
        </w:tc>
        <w:tc>
          <w:tcPr>
            <w:tcW w:w="1560" w:type="dxa"/>
            <w:tcBorders>
              <w:top w:val="nil"/>
              <w:left w:val="single" w:sz="4" w:space="0" w:color="auto"/>
              <w:bottom w:val="single" w:sz="4" w:space="0" w:color="auto"/>
              <w:right w:val="nil"/>
            </w:tcBorders>
            <w:vAlign w:val="center"/>
          </w:tcPr>
          <w:p w:rsidR="007E5AAD" w:rsidRPr="00FB26BB" w:rsidRDefault="007E5AAD" w:rsidP="00906959">
            <w:pPr>
              <w:jc w:val="center"/>
              <w:rPr>
                <w:color w:val="000000"/>
              </w:rPr>
            </w:pPr>
            <w:r w:rsidRPr="00FB26BB">
              <w:rPr>
                <w:color w:val="000000"/>
              </w:rPr>
              <w:t> </w:t>
            </w:r>
          </w:p>
        </w:tc>
        <w:tc>
          <w:tcPr>
            <w:tcW w:w="850" w:type="dxa"/>
            <w:tcBorders>
              <w:top w:val="nil"/>
              <w:left w:val="single" w:sz="4" w:space="0" w:color="auto"/>
              <w:bottom w:val="single" w:sz="4" w:space="0" w:color="auto"/>
              <w:right w:val="single" w:sz="4" w:space="0" w:color="auto"/>
            </w:tcBorders>
            <w:vAlign w:val="center"/>
          </w:tcPr>
          <w:p w:rsidR="007E5AAD" w:rsidRPr="00FB26BB" w:rsidRDefault="007E5AAD" w:rsidP="00906959">
            <w:pPr>
              <w:jc w:val="center"/>
              <w:rPr>
                <w:color w:val="000000"/>
              </w:rPr>
            </w:pPr>
            <w:r w:rsidRPr="00FB26BB">
              <w:rPr>
                <w:color w:val="000000"/>
              </w:rPr>
              <w:t> </w:t>
            </w:r>
          </w:p>
        </w:tc>
        <w:tc>
          <w:tcPr>
            <w:tcW w:w="1701" w:type="dxa"/>
            <w:tcBorders>
              <w:top w:val="nil"/>
              <w:left w:val="nil"/>
              <w:bottom w:val="single" w:sz="4" w:space="0" w:color="auto"/>
              <w:right w:val="single" w:sz="4" w:space="0" w:color="auto"/>
            </w:tcBorders>
            <w:shd w:val="clear" w:color="auto" w:fill="FFFFFF"/>
            <w:vAlign w:val="center"/>
          </w:tcPr>
          <w:p w:rsidR="007E5AAD" w:rsidRPr="00FB26BB" w:rsidRDefault="007E5AAD" w:rsidP="00906959">
            <w:pPr>
              <w:jc w:val="center"/>
              <w:rPr>
                <w:color w:val="000000"/>
              </w:rPr>
            </w:pPr>
            <w:r w:rsidRPr="00FB26BB">
              <w:rPr>
                <w:color w:val="000000"/>
              </w:rPr>
              <w:t> </w:t>
            </w:r>
          </w:p>
        </w:tc>
        <w:tc>
          <w:tcPr>
            <w:tcW w:w="1276" w:type="dxa"/>
            <w:tcBorders>
              <w:top w:val="nil"/>
              <w:left w:val="nil"/>
              <w:bottom w:val="single" w:sz="4" w:space="0" w:color="auto"/>
              <w:right w:val="single" w:sz="4" w:space="0" w:color="auto"/>
            </w:tcBorders>
            <w:noWrap/>
            <w:vAlign w:val="bottom"/>
          </w:tcPr>
          <w:p w:rsidR="007E5AAD" w:rsidRPr="00FB26BB" w:rsidRDefault="007E5AAD" w:rsidP="00906959">
            <w:pPr>
              <w:rPr>
                <w:color w:val="000000"/>
              </w:rPr>
            </w:pPr>
            <w:r w:rsidRPr="00FB26BB">
              <w:rPr>
                <w:color w:val="000000"/>
              </w:rPr>
              <w:t> </w:t>
            </w:r>
          </w:p>
        </w:tc>
      </w:tr>
      <w:tr w:rsidR="007E5AAD" w:rsidRPr="009768E8">
        <w:trPr>
          <w:trHeight w:val="196"/>
          <w:jc w:val="center"/>
        </w:trPr>
        <w:tc>
          <w:tcPr>
            <w:tcW w:w="9627" w:type="dxa"/>
            <w:gridSpan w:val="7"/>
            <w:tcBorders>
              <w:top w:val="nil"/>
              <w:left w:val="nil"/>
              <w:bottom w:val="single" w:sz="4" w:space="0" w:color="auto"/>
              <w:right w:val="nil"/>
            </w:tcBorders>
            <w:vAlign w:val="center"/>
          </w:tcPr>
          <w:p w:rsidR="007E5AAD" w:rsidRPr="00FB26BB" w:rsidRDefault="007E5AAD" w:rsidP="00906959">
            <w:pPr>
              <w:rPr>
                <w:color w:val="000000"/>
              </w:rPr>
            </w:pPr>
          </w:p>
          <w:p w:rsidR="007E5AAD" w:rsidRPr="00FB26BB" w:rsidRDefault="007E5AAD" w:rsidP="00906959">
            <w:pPr>
              <w:rPr>
                <w:color w:val="000000"/>
              </w:rPr>
            </w:pPr>
            <w:r w:rsidRPr="00FB26BB">
              <w:rPr>
                <w:color w:val="000000"/>
              </w:rPr>
              <w:t>Ответственный за предоставление информации от ОУ:</w:t>
            </w:r>
          </w:p>
        </w:tc>
      </w:tr>
      <w:tr w:rsidR="007E5AAD" w:rsidRPr="009768E8">
        <w:trPr>
          <w:trHeight w:val="285"/>
          <w:jc w:val="center"/>
        </w:trPr>
        <w:tc>
          <w:tcPr>
            <w:tcW w:w="2579" w:type="dxa"/>
            <w:gridSpan w:val="2"/>
            <w:tcBorders>
              <w:top w:val="single" w:sz="4" w:space="0" w:color="auto"/>
              <w:left w:val="single" w:sz="4" w:space="0" w:color="auto"/>
              <w:bottom w:val="single" w:sz="4" w:space="0" w:color="auto"/>
              <w:right w:val="nil"/>
            </w:tcBorders>
            <w:vAlign w:val="center"/>
          </w:tcPr>
          <w:p w:rsidR="007E5AAD" w:rsidRPr="00FB26BB" w:rsidRDefault="007E5AAD" w:rsidP="00906959">
            <w:pPr>
              <w:jc w:val="center"/>
              <w:rPr>
                <w:color w:val="000000"/>
              </w:rPr>
            </w:pPr>
            <w:r w:rsidRPr="00FB26BB">
              <w:rPr>
                <w:color w:val="000000"/>
                <w:vertAlign w:val="subscript"/>
              </w:rPr>
              <w:t>(фио полностью)</w:t>
            </w:r>
          </w:p>
        </w:tc>
        <w:tc>
          <w:tcPr>
            <w:tcW w:w="7048" w:type="dxa"/>
            <w:gridSpan w:val="5"/>
            <w:tcBorders>
              <w:top w:val="single" w:sz="4" w:space="0" w:color="auto"/>
              <w:left w:val="single" w:sz="4" w:space="0" w:color="auto"/>
              <w:bottom w:val="single" w:sz="4" w:space="0" w:color="auto"/>
              <w:right w:val="single" w:sz="4" w:space="0" w:color="auto"/>
            </w:tcBorders>
            <w:vAlign w:val="center"/>
          </w:tcPr>
          <w:p w:rsidR="007E5AAD" w:rsidRPr="00FB26BB" w:rsidRDefault="007E5AAD" w:rsidP="00906959">
            <w:pPr>
              <w:rPr>
                <w:color w:val="000000"/>
              </w:rPr>
            </w:pPr>
            <w:r w:rsidRPr="00FB26BB">
              <w:rPr>
                <w:color w:val="000000"/>
              </w:rPr>
              <w:t> </w:t>
            </w:r>
          </w:p>
        </w:tc>
      </w:tr>
      <w:tr w:rsidR="007E5AAD" w:rsidRPr="009768E8">
        <w:trPr>
          <w:trHeight w:val="343"/>
          <w:jc w:val="center"/>
        </w:trPr>
        <w:tc>
          <w:tcPr>
            <w:tcW w:w="2579" w:type="dxa"/>
            <w:gridSpan w:val="2"/>
            <w:tcBorders>
              <w:top w:val="single" w:sz="4" w:space="0" w:color="auto"/>
              <w:left w:val="single" w:sz="4" w:space="0" w:color="auto"/>
              <w:bottom w:val="single" w:sz="4" w:space="0" w:color="auto"/>
              <w:right w:val="nil"/>
            </w:tcBorders>
            <w:vAlign w:val="center"/>
          </w:tcPr>
          <w:p w:rsidR="007E5AAD" w:rsidRPr="00FB26BB" w:rsidRDefault="007E5AAD" w:rsidP="00906959">
            <w:pPr>
              <w:jc w:val="center"/>
              <w:rPr>
                <w:color w:val="000000"/>
              </w:rPr>
            </w:pPr>
            <w:r w:rsidRPr="00FB26BB">
              <w:rPr>
                <w:color w:val="000000"/>
                <w:vertAlign w:val="subscript"/>
              </w:rPr>
              <w:t>(должность)</w:t>
            </w:r>
          </w:p>
        </w:tc>
        <w:tc>
          <w:tcPr>
            <w:tcW w:w="7048" w:type="dxa"/>
            <w:gridSpan w:val="5"/>
            <w:tcBorders>
              <w:top w:val="single" w:sz="4" w:space="0" w:color="auto"/>
              <w:left w:val="single" w:sz="4" w:space="0" w:color="auto"/>
              <w:bottom w:val="single" w:sz="4" w:space="0" w:color="auto"/>
              <w:right w:val="single" w:sz="4" w:space="0" w:color="auto"/>
            </w:tcBorders>
            <w:vAlign w:val="center"/>
          </w:tcPr>
          <w:p w:rsidR="007E5AAD" w:rsidRPr="00FB26BB" w:rsidRDefault="007E5AAD" w:rsidP="00906959">
            <w:pPr>
              <w:rPr>
                <w:color w:val="000000"/>
              </w:rPr>
            </w:pPr>
            <w:r w:rsidRPr="00FB26BB">
              <w:rPr>
                <w:color w:val="000000"/>
              </w:rPr>
              <w:t> </w:t>
            </w:r>
          </w:p>
        </w:tc>
      </w:tr>
      <w:tr w:rsidR="007E5AAD" w:rsidRPr="009768E8">
        <w:trPr>
          <w:trHeight w:val="294"/>
          <w:jc w:val="center"/>
        </w:trPr>
        <w:tc>
          <w:tcPr>
            <w:tcW w:w="2579" w:type="dxa"/>
            <w:gridSpan w:val="2"/>
            <w:tcBorders>
              <w:top w:val="single" w:sz="4" w:space="0" w:color="auto"/>
              <w:left w:val="single" w:sz="4" w:space="0" w:color="auto"/>
              <w:bottom w:val="single" w:sz="4" w:space="0" w:color="auto"/>
              <w:right w:val="nil"/>
            </w:tcBorders>
            <w:vAlign w:val="center"/>
          </w:tcPr>
          <w:p w:rsidR="007E5AAD" w:rsidRPr="00FB26BB" w:rsidRDefault="007E5AAD" w:rsidP="00906959">
            <w:pPr>
              <w:jc w:val="center"/>
              <w:rPr>
                <w:color w:val="000000"/>
              </w:rPr>
            </w:pPr>
            <w:r w:rsidRPr="00FB26BB">
              <w:rPr>
                <w:color w:val="000000"/>
                <w:vertAlign w:val="subscript"/>
              </w:rPr>
              <w:t>(контакты - тел, е-mail)</w:t>
            </w:r>
          </w:p>
        </w:tc>
        <w:tc>
          <w:tcPr>
            <w:tcW w:w="7048" w:type="dxa"/>
            <w:gridSpan w:val="5"/>
            <w:tcBorders>
              <w:top w:val="single" w:sz="4" w:space="0" w:color="auto"/>
              <w:left w:val="single" w:sz="4" w:space="0" w:color="auto"/>
              <w:bottom w:val="single" w:sz="4" w:space="0" w:color="auto"/>
              <w:right w:val="single" w:sz="4" w:space="0" w:color="auto"/>
            </w:tcBorders>
            <w:vAlign w:val="center"/>
          </w:tcPr>
          <w:p w:rsidR="007E5AAD" w:rsidRPr="00FB26BB" w:rsidRDefault="007E5AAD" w:rsidP="00906959">
            <w:pPr>
              <w:rPr>
                <w:color w:val="000000"/>
              </w:rPr>
            </w:pPr>
            <w:r w:rsidRPr="00FB26BB">
              <w:rPr>
                <w:color w:val="000000"/>
              </w:rPr>
              <w:t> </w:t>
            </w:r>
          </w:p>
        </w:tc>
      </w:tr>
    </w:tbl>
    <w:p w:rsidR="007E5AAD" w:rsidRDefault="007E5AAD" w:rsidP="001B4950">
      <w:pPr>
        <w:jc w:val="right"/>
      </w:pPr>
    </w:p>
    <w:p w:rsidR="007E5AAD" w:rsidRDefault="007E5AAD" w:rsidP="001B4950">
      <w:pPr>
        <w:jc w:val="right"/>
      </w:pPr>
    </w:p>
    <w:p w:rsidR="007E5AAD" w:rsidRDefault="007E5AAD" w:rsidP="001B4950">
      <w:pPr>
        <w:jc w:val="right"/>
      </w:pPr>
    </w:p>
    <w:p w:rsidR="007E5AAD" w:rsidRDefault="007E5AAD" w:rsidP="001B4950">
      <w:pPr>
        <w:jc w:val="right"/>
        <w:rPr>
          <w:i/>
          <w:iCs/>
        </w:rPr>
      </w:pPr>
      <w:r w:rsidRPr="00FB26BB">
        <w:rPr>
          <w:i/>
          <w:iCs/>
        </w:rPr>
        <w:t>Приложение 2</w:t>
      </w:r>
    </w:p>
    <w:p w:rsidR="007E5AAD" w:rsidRDefault="007E5AAD" w:rsidP="001B4950">
      <w:pPr>
        <w:jc w:val="right"/>
        <w:rPr>
          <w:i/>
          <w:iCs/>
        </w:rPr>
      </w:pPr>
    </w:p>
    <w:p w:rsidR="007E5AAD" w:rsidRPr="00FB26BB" w:rsidRDefault="007E5AAD" w:rsidP="001B4950">
      <w:pPr>
        <w:jc w:val="right"/>
        <w:rPr>
          <w:i/>
          <w:iCs/>
        </w:rPr>
      </w:pPr>
    </w:p>
    <w:p w:rsidR="007E5AAD" w:rsidRPr="009937BC" w:rsidRDefault="007E5AAD" w:rsidP="001B4950">
      <w:pPr>
        <w:jc w:val="center"/>
      </w:pPr>
    </w:p>
    <w:p w:rsidR="007E5AAD" w:rsidRDefault="007E5AAD" w:rsidP="00FB26BB">
      <w:pPr>
        <w:widowControl w:val="0"/>
        <w:shd w:val="clear" w:color="auto" w:fill="FFFFFF"/>
        <w:tabs>
          <w:tab w:val="left" w:pos="355"/>
        </w:tabs>
        <w:suppressAutoHyphens/>
        <w:autoSpaceDE w:val="0"/>
        <w:jc w:val="center"/>
        <w:rPr>
          <w:b/>
          <w:bCs/>
          <w:lang w:eastAsia="ar-SA"/>
        </w:rPr>
      </w:pPr>
      <w:r w:rsidRPr="009937BC">
        <w:rPr>
          <w:b/>
          <w:bCs/>
          <w:lang w:eastAsia="ar-SA"/>
        </w:rPr>
        <w:t xml:space="preserve">Критерии оценки работ, заявленных к участию </w:t>
      </w:r>
    </w:p>
    <w:p w:rsidR="007E5AAD" w:rsidRPr="00FB6112" w:rsidRDefault="007E5AAD" w:rsidP="00FB26BB">
      <w:pPr>
        <w:widowControl w:val="0"/>
        <w:shd w:val="clear" w:color="auto" w:fill="FFFFFF"/>
        <w:tabs>
          <w:tab w:val="left" w:pos="355"/>
        </w:tabs>
        <w:suppressAutoHyphens/>
        <w:autoSpaceDE w:val="0"/>
        <w:jc w:val="center"/>
        <w:rPr>
          <w:b/>
          <w:bCs/>
          <w:lang w:eastAsia="ar-SA"/>
        </w:rPr>
      </w:pPr>
      <w:r w:rsidRPr="00FB6112">
        <w:rPr>
          <w:b/>
          <w:bCs/>
          <w:lang w:eastAsia="ar-SA"/>
        </w:rPr>
        <w:t xml:space="preserve">в городской метапредметной научно-практической конференции </w:t>
      </w:r>
    </w:p>
    <w:p w:rsidR="007E5AAD" w:rsidRPr="00FB6112" w:rsidRDefault="007E5AAD" w:rsidP="00FB26BB">
      <w:pPr>
        <w:widowControl w:val="0"/>
        <w:shd w:val="clear" w:color="auto" w:fill="FFFFFF"/>
        <w:tabs>
          <w:tab w:val="left" w:pos="355"/>
        </w:tabs>
        <w:suppressAutoHyphens/>
        <w:autoSpaceDE w:val="0"/>
        <w:jc w:val="center"/>
        <w:rPr>
          <w:b/>
          <w:bCs/>
          <w:lang w:eastAsia="ar-SA"/>
        </w:rPr>
      </w:pPr>
      <w:r w:rsidRPr="00FB6112">
        <w:rPr>
          <w:b/>
          <w:bCs/>
          <w:lang w:eastAsia="ar-SA"/>
        </w:rPr>
        <w:t>«Современный мир в его единстве и многообразии»</w:t>
      </w:r>
    </w:p>
    <w:p w:rsidR="007E5AAD" w:rsidRDefault="007E5AAD" w:rsidP="00FB26BB">
      <w:pPr>
        <w:widowControl w:val="0"/>
        <w:shd w:val="clear" w:color="auto" w:fill="FFFFFF"/>
        <w:tabs>
          <w:tab w:val="left" w:pos="355"/>
        </w:tabs>
        <w:suppressAutoHyphens/>
        <w:autoSpaceDE w:val="0"/>
        <w:jc w:val="center"/>
        <w:rPr>
          <w:b/>
          <w:bCs/>
          <w:lang w:eastAsia="ar-SA"/>
        </w:rPr>
      </w:pPr>
      <w:r w:rsidRPr="00FB6112">
        <w:rPr>
          <w:b/>
          <w:bCs/>
          <w:lang w:eastAsia="ar-SA"/>
        </w:rPr>
        <w:t>для учащихся 5-9</w:t>
      </w:r>
      <w:r>
        <w:rPr>
          <w:b/>
          <w:bCs/>
          <w:lang w:eastAsia="ar-SA"/>
        </w:rPr>
        <w:t>-х</w:t>
      </w:r>
      <w:r w:rsidRPr="00FB6112">
        <w:rPr>
          <w:b/>
          <w:bCs/>
          <w:lang w:eastAsia="ar-SA"/>
        </w:rPr>
        <w:t xml:space="preserve"> классов общеобразовательных организаций  г.о. Самара</w:t>
      </w:r>
    </w:p>
    <w:p w:rsidR="007E5AAD" w:rsidRDefault="007E5AAD" w:rsidP="00FB26BB">
      <w:pPr>
        <w:widowControl w:val="0"/>
        <w:shd w:val="clear" w:color="auto" w:fill="FFFFFF"/>
        <w:tabs>
          <w:tab w:val="left" w:pos="355"/>
        </w:tabs>
        <w:suppressAutoHyphens/>
        <w:autoSpaceDE w:val="0"/>
        <w:jc w:val="center"/>
        <w:rPr>
          <w:b/>
          <w:bCs/>
          <w:lang w:eastAsia="ar-SA"/>
        </w:rPr>
      </w:pPr>
    </w:p>
    <w:p w:rsidR="007E5AAD" w:rsidRPr="00FB6112" w:rsidRDefault="007E5AAD" w:rsidP="00FB26BB">
      <w:pPr>
        <w:widowControl w:val="0"/>
        <w:shd w:val="clear" w:color="auto" w:fill="FFFFFF"/>
        <w:tabs>
          <w:tab w:val="left" w:pos="355"/>
        </w:tabs>
        <w:suppressAutoHyphens/>
        <w:autoSpaceDE w:val="0"/>
        <w:jc w:val="center"/>
        <w:rPr>
          <w:b/>
          <w:bCs/>
          <w:lang w:eastAsia="ar-SA"/>
        </w:rPr>
      </w:pPr>
    </w:p>
    <w:p w:rsidR="007E5AAD" w:rsidRDefault="007E5AAD" w:rsidP="001B4950">
      <w:pPr>
        <w:widowControl w:val="0"/>
        <w:shd w:val="clear" w:color="auto" w:fill="FFFFFF"/>
        <w:tabs>
          <w:tab w:val="left" w:pos="355"/>
        </w:tabs>
        <w:suppressAutoHyphens/>
        <w:autoSpaceDE w:val="0"/>
        <w:spacing w:line="360" w:lineRule="auto"/>
        <w:rPr>
          <w:lang w:eastAsia="ar-SA"/>
        </w:rPr>
      </w:pPr>
      <w:r w:rsidRPr="009937BC">
        <w:rPr>
          <w:lang w:eastAsia="ar-SA"/>
        </w:rPr>
        <w:t xml:space="preserve"> Критерии оценки содержания исследовательских работ:</w:t>
      </w:r>
    </w:p>
    <w:tbl>
      <w:tblPr>
        <w:tblW w:w="9333" w:type="dxa"/>
        <w:tblInd w:w="-101" w:type="dxa"/>
        <w:tblCellMar>
          <w:top w:w="6" w:type="dxa"/>
          <w:right w:w="99" w:type="dxa"/>
        </w:tblCellMar>
        <w:tblLook w:val="00A0"/>
      </w:tblPr>
      <w:tblGrid>
        <w:gridCol w:w="689"/>
        <w:gridCol w:w="8644"/>
      </w:tblGrid>
      <w:tr w:rsidR="007E5AAD" w:rsidRPr="009937BC">
        <w:trPr>
          <w:trHeight w:val="312"/>
        </w:trPr>
        <w:tc>
          <w:tcPr>
            <w:tcW w:w="689" w:type="dxa"/>
            <w:tcBorders>
              <w:top w:val="single" w:sz="8" w:space="0" w:color="000000"/>
              <w:left w:val="single" w:sz="8" w:space="0" w:color="000000"/>
              <w:bottom w:val="single" w:sz="8" w:space="0" w:color="000000"/>
              <w:right w:val="single" w:sz="8" w:space="0" w:color="000000"/>
            </w:tcBorders>
          </w:tcPr>
          <w:p w:rsidR="007E5AAD" w:rsidRPr="009937BC" w:rsidRDefault="007E5AAD" w:rsidP="00FB26BB">
            <w:pPr>
              <w:widowControl w:val="0"/>
              <w:shd w:val="clear" w:color="auto" w:fill="FFFFFF"/>
              <w:tabs>
                <w:tab w:val="left" w:pos="355"/>
              </w:tabs>
              <w:suppressAutoHyphens/>
              <w:autoSpaceDE w:val="0"/>
              <w:jc w:val="center"/>
              <w:rPr>
                <w:lang w:eastAsia="ar-SA"/>
              </w:rPr>
            </w:pPr>
            <w:r w:rsidRPr="009937BC">
              <w:rPr>
                <w:lang w:eastAsia="ar-SA"/>
              </w:rPr>
              <w:t xml:space="preserve">№№ </w:t>
            </w:r>
          </w:p>
        </w:tc>
        <w:tc>
          <w:tcPr>
            <w:tcW w:w="8644" w:type="dxa"/>
            <w:tcBorders>
              <w:top w:val="single" w:sz="8" w:space="0" w:color="000000"/>
              <w:left w:val="single" w:sz="8" w:space="0" w:color="000000"/>
              <w:bottom w:val="single" w:sz="8" w:space="0" w:color="000000"/>
              <w:right w:val="single" w:sz="8" w:space="0" w:color="000000"/>
            </w:tcBorders>
          </w:tcPr>
          <w:p w:rsidR="007E5AAD" w:rsidRPr="009937BC" w:rsidRDefault="007E5AAD" w:rsidP="00FB26BB">
            <w:pPr>
              <w:widowControl w:val="0"/>
              <w:shd w:val="clear" w:color="auto" w:fill="FFFFFF"/>
              <w:tabs>
                <w:tab w:val="left" w:pos="355"/>
              </w:tabs>
              <w:suppressAutoHyphens/>
              <w:autoSpaceDE w:val="0"/>
              <w:jc w:val="center"/>
              <w:rPr>
                <w:lang w:eastAsia="ar-SA"/>
              </w:rPr>
            </w:pPr>
            <w:r w:rsidRPr="009937BC">
              <w:rPr>
                <w:lang w:eastAsia="ar-SA"/>
              </w:rPr>
              <w:t xml:space="preserve">Наименование критерия </w:t>
            </w:r>
          </w:p>
        </w:tc>
      </w:tr>
      <w:tr w:rsidR="007E5AAD" w:rsidRPr="009937BC">
        <w:trPr>
          <w:trHeight w:val="600"/>
        </w:trPr>
        <w:tc>
          <w:tcPr>
            <w:tcW w:w="689" w:type="dxa"/>
            <w:tcBorders>
              <w:top w:val="single" w:sz="8" w:space="0" w:color="000000"/>
              <w:left w:val="single" w:sz="8" w:space="0" w:color="000000"/>
              <w:bottom w:val="single" w:sz="8" w:space="0" w:color="000000"/>
              <w:right w:val="single" w:sz="8" w:space="0" w:color="000000"/>
            </w:tcBorders>
          </w:tcPr>
          <w:p w:rsidR="007E5AAD" w:rsidRPr="009937BC" w:rsidRDefault="007E5AAD" w:rsidP="00FB26BB">
            <w:pPr>
              <w:widowControl w:val="0"/>
              <w:shd w:val="clear" w:color="auto" w:fill="FFFFFF"/>
              <w:tabs>
                <w:tab w:val="left" w:pos="355"/>
              </w:tabs>
              <w:suppressAutoHyphens/>
              <w:autoSpaceDE w:val="0"/>
              <w:jc w:val="center"/>
              <w:rPr>
                <w:lang w:eastAsia="ar-SA"/>
              </w:rPr>
            </w:pPr>
            <w:r w:rsidRPr="009937BC">
              <w:rPr>
                <w:lang w:eastAsia="ar-SA"/>
              </w:rPr>
              <w:t xml:space="preserve">1 </w:t>
            </w:r>
          </w:p>
        </w:tc>
        <w:tc>
          <w:tcPr>
            <w:tcW w:w="8644" w:type="dxa"/>
            <w:tcBorders>
              <w:top w:val="single" w:sz="8" w:space="0" w:color="000000"/>
              <w:left w:val="single" w:sz="8" w:space="0" w:color="000000"/>
              <w:bottom w:val="single" w:sz="8" w:space="0" w:color="000000"/>
              <w:right w:val="single" w:sz="8" w:space="0" w:color="000000"/>
            </w:tcBorders>
          </w:tcPr>
          <w:p w:rsidR="007E5AAD" w:rsidRPr="009937BC" w:rsidRDefault="007E5AAD" w:rsidP="00FB26BB">
            <w:pPr>
              <w:widowControl w:val="0"/>
              <w:shd w:val="clear" w:color="auto" w:fill="FFFFFF"/>
              <w:tabs>
                <w:tab w:val="left" w:pos="355"/>
              </w:tabs>
              <w:suppressAutoHyphens/>
              <w:autoSpaceDE w:val="0"/>
              <w:jc w:val="both"/>
              <w:rPr>
                <w:lang w:eastAsia="ar-SA"/>
              </w:rPr>
            </w:pPr>
            <w:r w:rsidRPr="009937BC">
              <w:rPr>
                <w:lang w:eastAsia="ar-SA"/>
              </w:rPr>
              <w:t xml:space="preserve">Актуальность исследования, характеризующая потенциальную ценность его результатов. </w:t>
            </w:r>
          </w:p>
        </w:tc>
      </w:tr>
      <w:tr w:rsidR="007E5AAD" w:rsidRPr="009937BC">
        <w:trPr>
          <w:trHeight w:val="602"/>
        </w:trPr>
        <w:tc>
          <w:tcPr>
            <w:tcW w:w="689" w:type="dxa"/>
            <w:tcBorders>
              <w:top w:val="single" w:sz="8" w:space="0" w:color="000000"/>
              <w:left w:val="single" w:sz="8" w:space="0" w:color="000000"/>
              <w:bottom w:val="single" w:sz="8" w:space="0" w:color="000000"/>
              <w:right w:val="single" w:sz="8" w:space="0" w:color="000000"/>
            </w:tcBorders>
          </w:tcPr>
          <w:p w:rsidR="007E5AAD" w:rsidRPr="009937BC" w:rsidRDefault="007E5AAD" w:rsidP="00FB26BB">
            <w:pPr>
              <w:widowControl w:val="0"/>
              <w:shd w:val="clear" w:color="auto" w:fill="FFFFFF"/>
              <w:tabs>
                <w:tab w:val="left" w:pos="355"/>
              </w:tabs>
              <w:suppressAutoHyphens/>
              <w:autoSpaceDE w:val="0"/>
              <w:jc w:val="center"/>
              <w:rPr>
                <w:lang w:eastAsia="ar-SA"/>
              </w:rPr>
            </w:pPr>
            <w:r w:rsidRPr="009937BC">
              <w:rPr>
                <w:lang w:eastAsia="ar-SA"/>
              </w:rPr>
              <w:t xml:space="preserve">2 </w:t>
            </w:r>
          </w:p>
        </w:tc>
        <w:tc>
          <w:tcPr>
            <w:tcW w:w="8644" w:type="dxa"/>
            <w:tcBorders>
              <w:top w:val="single" w:sz="8" w:space="0" w:color="000000"/>
              <w:left w:val="single" w:sz="8" w:space="0" w:color="000000"/>
              <w:bottom w:val="single" w:sz="8" w:space="0" w:color="000000"/>
              <w:right w:val="single" w:sz="8" w:space="0" w:color="000000"/>
            </w:tcBorders>
          </w:tcPr>
          <w:p w:rsidR="007E5AAD" w:rsidRPr="009937BC" w:rsidRDefault="007E5AAD" w:rsidP="00FB26BB">
            <w:pPr>
              <w:widowControl w:val="0"/>
              <w:shd w:val="clear" w:color="auto" w:fill="FFFFFF"/>
              <w:tabs>
                <w:tab w:val="left" w:pos="355"/>
              </w:tabs>
              <w:suppressAutoHyphens/>
              <w:autoSpaceDE w:val="0"/>
              <w:jc w:val="both"/>
              <w:rPr>
                <w:lang w:eastAsia="ar-SA"/>
              </w:rPr>
            </w:pPr>
            <w:r w:rsidRPr="009937BC">
              <w:rPr>
                <w:lang w:eastAsia="ar-SA"/>
              </w:rPr>
              <w:t xml:space="preserve">Степень новизны исследования (выход за рамки учебной программы, оригинальность идеи и методов </w:t>
            </w:r>
            <w:r w:rsidRPr="00A55F60">
              <w:rPr>
                <w:lang w:eastAsia="ar-SA"/>
              </w:rPr>
              <w:t>исследования).</w:t>
            </w:r>
          </w:p>
        </w:tc>
      </w:tr>
      <w:tr w:rsidR="007E5AAD" w:rsidRPr="009937BC">
        <w:trPr>
          <w:trHeight w:val="602"/>
        </w:trPr>
        <w:tc>
          <w:tcPr>
            <w:tcW w:w="689" w:type="dxa"/>
            <w:tcBorders>
              <w:top w:val="single" w:sz="8" w:space="0" w:color="000000"/>
              <w:left w:val="single" w:sz="8" w:space="0" w:color="000000"/>
              <w:bottom w:val="single" w:sz="8" w:space="0" w:color="000000"/>
              <w:right w:val="single" w:sz="8" w:space="0" w:color="000000"/>
            </w:tcBorders>
          </w:tcPr>
          <w:p w:rsidR="007E5AAD" w:rsidRPr="009937BC" w:rsidRDefault="007E5AAD" w:rsidP="00FB26BB">
            <w:pPr>
              <w:widowControl w:val="0"/>
              <w:shd w:val="clear" w:color="auto" w:fill="FFFFFF"/>
              <w:tabs>
                <w:tab w:val="left" w:pos="355"/>
              </w:tabs>
              <w:suppressAutoHyphens/>
              <w:autoSpaceDE w:val="0"/>
              <w:jc w:val="center"/>
              <w:rPr>
                <w:lang w:eastAsia="ar-SA"/>
              </w:rPr>
            </w:pPr>
            <w:r w:rsidRPr="009937BC">
              <w:rPr>
                <w:lang w:eastAsia="ar-SA"/>
              </w:rPr>
              <w:t xml:space="preserve">3 </w:t>
            </w:r>
          </w:p>
        </w:tc>
        <w:tc>
          <w:tcPr>
            <w:tcW w:w="8644" w:type="dxa"/>
            <w:tcBorders>
              <w:top w:val="single" w:sz="8" w:space="0" w:color="000000"/>
              <w:left w:val="single" w:sz="8" w:space="0" w:color="000000"/>
              <w:bottom w:val="single" w:sz="8" w:space="0" w:color="000000"/>
              <w:right w:val="single" w:sz="8" w:space="0" w:color="000000"/>
            </w:tcBorders>
          </w:tcPr>
          <w:p w:rsidR="007E5AAD" w:rsidRPr="009937BC" w:rsidRDefault="007E5AAD" w:rsidP="00FB26BB">
            <w:pPr>
              <w:widowControl w:val="0"/>
              <w:shd w:val="clear" w:color="auto" w:fill="FFFFFF"/>
              <w:tabs>
                <w:tab w:val="left" w:pos="355"/>
              </w:tabs>
              <w:suppressAutoHyphens/>
              <w:autoSpaceDE w:val="0"/>
              <w:jc w:val="both"/>
              <w:rPr>
                <w:lang w:eastAsia="ar-SA"/>
              </w:rPr>
            </w:pPr>
            <w:r w:rsidRPr="009937BC">
              <w:rPr>
                <w:lang w:eastAsia="ar-SA"/>
              </w:rPr>
              <w:t xml:space="preserve">Соответствие содержания сформулированной теме, цели, гипотезе и поставленным задачам исследования. </w:t>
            </w:r>
          </w:p>
        </w:tc>
      </w:tr>
      <w:tr w:rsidR="007E5AAD" w:rsidRPr="009937BC">
        <w:trPr>
          <w:trHeight w:val="893"/>
        </w:trPr>
        <w:tc>
          <w:tcPr>
            <w:tcW w:w="689" w:type="dxa"/>
            <w:tcBorders>
              <w:top w:val="single" w:sz="8" w:space="0" w:color="000000"/>
              <w:left w:val="single" w:sz="8" w:space="0" w:color="000000"/>
              <w:bottom w:val="single" w:sz="8" w:space="0" w:color="000000"/>
              <w:right w:val="single" w:sz="8" w:space="0" w:color="000000"/>
            </w:tcBorders>
          </w:tcPr>
          <w:p w:rsidR="007E5AAD" w:rsidRPr="009937BC" w:rsidRDefault="007E5AAD" w:rsidP="00FB26BB">
            <w:pPr>
              <w:widowControl w:val="0"/>
              <w:shd w:val="clear" w:color="auto" w:fill="FFFFFF"/>
              <w:tabs>
                <w:tab w:val="left" w:pos="355"/>
              </w:tabs>
              <w:suppressAutoHyphens/>
              <w:autoSpaceDE w:val="0"/>
              <w:jc w:val="center"/>
              <w:rPr>
                <w:lang w:eastAsia="ar-SA"/>
              </w:rPr>
            </w:pPr>
            <w:r w:rsidRPr="009937BC">
              <w:rPr>
                <w:lang w:eastAsia="ar-SA"/>
              </w:rPr>
              <w:t xml:space="preserve">4 </w:t>
            </w:r>
          </w:p>
        </w:tc>
        <w:tc>
          <w:tcPr>
            <w:tcW w:w="8644" w:type="dxa"/>
            <w:tcBorders>
              <w:top w:val="single" w:sz="8" w:space="0" w:color="000000"/>
              <w:left w:val="single" w:sz="8" w:space="0" w:color="000000"/>
              <w:bottom w:val="single" w:sz="8" w:space="0" w:color="000000"/>
              <w:right w:val="single" w:sz="8" w:space="0" w:color="000000"/>
            </w:tcBorders>
          </w:tcPr>
          <w:p w:rsidR="007E5AAD" w:rsidRPr="009937BC" w:rsidRDefault="007E5AAD" w:rsidP="00FB26BB">
            <w:pPr>
              <w:widowControl w:val="0"/>
              <w:shd w:val="clear" w:color="auto" w:fill="FFFFFF"/>
              <w:tabs>
                <w:tab w:val="left" w:pos="355"/>
              </w:tabs>
              <w:suppressAutoHyphens/>
              <w:autoSpaceDE w:val="0"/>
              <w:jc w:val="both"/>
              <w:rPr>
                <w:lang w:eastAsia="ar-SA"/>
              </w:rPr>
            </w:pPr>
            <w:r w:rsidRPr="009937BC">
              <w:rPr>
                <w:lang w:eastAsia="ar-SA"/>
              </w:rPr>
              <w:t xml:space="preserve">Аргументированность и доказательность в изложении материала, подразумевающая использование современных методов исследования, наличие достаточного фактического материала, его логическую обработку. </w:t>
            </w:r>
          </w:p>
        </w:tc>
      </w:tr>
      <w:tr w:rsidR="007E5AAD" w:rsidRPr="009937BC">
        <w:trPr>
          <w:trHeight w:val="603"/>
        </w:trPr>
        <w:tc>
          <w:tcPr>
            <w:tcW w:w="689" w:type="dxa"/>
            <w:tcBorders>
              <w:top w:val="single" w:sz="8" w:space="0" w:color="000000"/>
              <w:left w:val="single" w:sz="8" w:space="0" w:color="000000"/>
              <w:bottom w:val="single" w:sz="8" w:space="0" w:color="000000"/>
              <w:right w:val="single" w:sz="8" w:space="0" w:color="000000"/>
            </w:tcBorders>
          </w:tcPr>
          <w:p w:rsidR="007E5AAD" w:rsidRPr="009937BC" w:rsidRDefault="007E5AAD" w:rsidP="00FB26BB">
            <w:pPr>
              <w:widowControl w:val="0"/>
              <w:shd w:val="clear" w:color="auto" w:fill="FFFFFF"/>
              <w:tabs>
                <w:tab w:val="left" w:pos="355"/>
              </w:tabs>
              <w:suppressAutoHyphens/>
              <w:autoSpaceDE w:val="0"/>
              <w:jc w:val="center"/>
              <w:rPr>
                <w:lang w:eastAsia="ar-SA"/>
              </w:rPr>
            </w:pPr>
            <w:r w:rsidRPr="009937BC">
              <w:rPr>
                <w:lang w:eastAsia="ar-SA"/>
              </w:rPr>
              <w:t xml:space="preserve">5 </w:t>
            </w:r>
          </w:p>
        </w:tc>
        <w:tc>
          <w:tcPr>
            <w:tcW w:w="8644" w:type="dxa"/>
            <w:tcBorders>
              <w:top w:val="single" w:sz="8" w:space="0" w:color="000000"/>
              <w:left w:val="single" w:sz="8" w:space="0" w:color="000000"/>
              <w:bottom w:val="single" w:sz="8" w:space="0" w:color="000000"/>
              <w:right w:val="single" w:sz="8" w:space="0" w:color="000000"/>
            </w:tcBorders>
          </w:tcPr>
          <w:p w:rsidR="007E5AAD" w:rsidRPr="009937BC" w:rsidRDefault="007E5AAD" w:rsidP="00FB26BB">
            <w:pPr>
              <w:widowControl w:val="0"/>
              <w:shd w:val="clear" w:color="auto" w:fill="FFFFFF"/>
              <w:tabs>
                <w:tab w:val="left" w:pos="355"/>
              </w:tabs>
              <w:suppressAutoHyphens/>
              <w:autoSpaceDE w:val="0"/>
              <w:jc w:val="both"/>
              <w:rPr>
                <w:lang w:eastAsia="ar-SA"/>
              </w:rPr>
            </w:pPr>
            <w:r w:rsidRPr="009937BC">
              <w:rPr>
                <w:lang w:eastAsia="ar-SA"/>
              </w:rPr>
              <w:t xml:space="preserve">Культура оформления материала, требующая анализа источников, грамотного проведения эксперимента, ясности изложения. </w:t>
            </w:r>
          </w:p>
        </w:tc>
      </w:tr>
    </w:tbl>
    <w:p w:rsidR="007E5AAD" w:rsidRDefault="007E5AAD" w:rsidP="001B4950">
      <w:pPr>
        <w:widowControl w:val="0"/>
        <w:shd w:val="clear" w:color="auto" w:fill="FFFFFF"/>
        <w:tabs>
          <w:tab w:val="left" w:pos="355"/>
        </w:tabs>
        <w:suppressAutoHyphens/>
        <w:autoSpaceDE w:val="0"/>
        <w:spacing w:line="360" w:lineRule="auto"/>
        <w:jc w:val="center"/>
        <w:rPr>
          <w:lang w:eastAsia="ar-SA"/>
        </w:rPr>
      </w:pPr>
    </w:p>
    <w:p w:rsidR="007E5AAD" w:rsidRDefault="007E5AAD" w:rsidP="00FB26BB">
      <w:pPr>
        <w:widowControl w:val="0"/>
        <w:shd w:val="clear" w:color="auto" w:fill="FFFFFF"/>
        <w:tabs>
          <w:tab w:val="left" w:pos="355"/>
        </w:tabs>
        <w:suppressAutoHyphens/>
        <w:autoSpaceDE w:val="0"/>
        <w:rPr>
          <w:lang w:eastAsia="ar-SA"/>
        </w:rPr>
      </w:pPr>
      <w:r w:rsidRPr="00FB26BB">
        <w:rPr>
          <w:lang w:eastAsia="ar-SA"/>
        </w:rPr>
        <w:t xml:space="preserve">Критерии оценки публичного представления работы: </w:t>
      </w:r>
    </w:p>
    <w:p w:rsidR="007E5AAD" w:rsidRPr="009937BC" w:rsidRDefault="007E5AAD" w:rsidP="00FB26BB">
      <w:pPr>
        <w:pStyle w:val="ListParagraph"/>
        <w:widowControl w:val="0"/>
        <w:shd w:val="clear" w:color="auto" w:fill="FFFFFF"/>
        <w:tabs>
          <w:tab w:val="left" w:pos="355"/>
        </w:tabs>
        <w:suppressAutoHyphens/>
        <w:autoSpaceDE w:val="0"/>
        <w:ind w:firstLine="0"/>
        <w:rPr>
          <w:lang w:eastAsia="ar-SA"/>
        </w:rPr>
      </w:pPr>
    </w:p>
    <w:tbl>
      <w:tblPr>
        <w:tblW w:w="9333" w:type="dxa"/>
        <w:tblInd w:w="-95" w:type="dxa"/>
        <w:tblCellMar>
          <w:top w:w="6" w:type="dxa"/>
          <w:right w:w="87" w:type="dxa"/>
        </w:tblCellMar>
        <w:tblLook w:val="00A0"/>
      </w:tblPr>
      <w:tblGrid>
        <w:gridCol w:w="689"/>
        <w:gridCol w:w="8644"/>
      </w:tblGrid>
      <w:tr w:rsidR="007E5AAD" w:rsidRPr="009937BC">
        <w:trPr>
          <w:trHeight w:val="310"/>
        </w:trPr>
        <w:tc>
          <w:tcPr>
            <w:tcW w:w="689" w:type="dxa"/>
            <w:tcBorders>
              <w:top w:val="single" w:sz="8" w:space="0" w:color="000000"/>
              <w:left w:val="single" w:sz="8" w:space="0" w:color="000000"/>
              <w:bottom w:val="single" w:sz="8" w:space="0" w:color="000000"/>
              <w:right w:val="single" w:sz="8" w:space="0" w:color="000000"/>
            </w:tcBorders>
          </w:tcPr>
          <w:p w:rsidR="007E5AAD" w:rsidRPr="009937BC" w:rsidRDefault="007E5AAD" w:rsidP="00FB26BB">
            <w:pPr>
              <w:widowControl w:val="0"/>
              <w:shd w:val="clear" w:color="auto" w:fill="FFFFFF"/>
              <w:tabs>
                <w:tab w:val="left" w:pos="355"/>
              </w:tabs>
              <w:suppressAutoHyphens/>
              <w:autoSpaceDE w:val="0"/>
              <w:jc w:val="center"/>
              <w:rPr>
                <w:lang w:eastAsia="ar-SA"/>
              </w:rPr>
            </w:pPr>
            <w:r w:rsidRPr="009937BC">
              <w:rPr>
                <w:lang w:eastAsia="ar-SA"/>
              </w:rPr>
              <w:t xml:space="preserve">№№ </w:t>
            </w:r>
          </w:p>
        </w:tc>
        <w:tc>
          <w:tcPr>
            <w:tcW w:w="8644" w:type="dxa"/>
            <w:tcBorders>
              <w:top w:val="single" w:sz="8" w:space="0" w:color="000000"/>
              <w:left w:val="single" w:sz="8" w:space="0" w:color="000000"/>
              <w:bottom w:val="single" w:sz="8" w:space="0" w:color="000000"/>
              <w:right w:val="single" w:sz="8" w:space="0" w:color="000000"/>
            </w:tcBorders>
          </w:tcPr>
          <w:p w:rsidR="007E5AAD" w:rsidRPr="009937BC" w:rsidRDefault="007E5AAD" w:rsidP="00FB26BB">
            <w:pPr>
              <w:widowControl w:val="0"/>
              <w:shd w:val="clear" w:color="auto" w:fill="FFFFFF"/>
              <w:tabs>
                <w:tab w:val="left" w:pos="355"/>
              </w:tabs>
              <w:suppressAutoHyphens/>
              <w:autoSpaceDE w:val="0"/>
              <w:jc w:val="center"/>
              <w:rPr>
                <w:lang w:eastAsia="ar-SA"/>
              </w:rPr>
            </w:pPr>
            <w:r w:rsidRPr="009937BC">
              <w:rPr>
                <w:lang w:eastAsia="ar-SA"/>
              </w:rPr>
              <w:t xml:space="preserve">Наименование критерия </w:t>
            </w:r>
          </w:p>
        </w:tc>
      </w:tr>
      <w:tr w:rsidR="007E5AAD" w:rsidRPr="009937BC">
        <w:trPr>
          <w:trHeight w:val="312"/>
        </w:trPr>
        <w:tc>
          <w:tcPr>
            <w:tcW w:w="689" w:type="dxa"/>
            <w:tcBorders>
              <w:top w:val="single" w:sz="8" w:space="0" w:color="000000"/>
              <w:left w:val="single" w:sz="8" w:space="0" w:color="000000"/>
              <w:bottom w:val="single" w:sz="8" w:space="0" w:color="000000"/>
              <w:right w:val="single" w:sz="8" w:space="0" w:color="000000"/>
            </w:tcBorders>
          </w:tcPr>
          <w:p w:rsidR="007E5AAD" w:rsidRPr="009937BC" w:rsidRDefault="007E5AAD" w:rsidP="00FB26BB">
            <w:pPr>
              <w:widowControl w:val="0"/>
              <w:shd w:val="clear" w:color="auto" w:fill="FFFFFF"/>
              <w:tabs>
                <w:tab w:val="left" w:pos="355"/>
              </w:tabs>
              <w:suppressAutoHyphens/>
              <w:autoSpaceDE w:val="0"/>
              <w:jc w:val="center"/>
              <w:rPr>
                <w:lang w:eastAsia="ar-SA"/>
              </w:rPr>
            </w:pPr>
            <w:r w:rsidRPr="009937BC">
              <w:rPr>
                <w:lang w:eastAsia="ar-SA"/>
              </w:rPr>
              <w:t xml:space="preserve">1 </w:t>
            </w:r>
          </w:p>
        </w:tc>
        <w:tc>
          <w:tcPr>
            <w:tcW w:w="8644" w:type="dxa"/>
            <w:tcBorders>
              <w:top w:val="single" w:sz="8" w:space="0" w:color="000000"/>
              <w:left w:val="single" w:sz="8" w:space="0" w:color="000000"/>
              <w:bottom w:val="single" w:sz="8" w:space="0" w:color="000000"/>
              <w:right w:val="single" w:sz="8" w:space="0" w:color="000000"/>
            </w:tcBorders>
          </w:tcPr>
          <w:p w:rsidR="007E5AAD" w:rsidRPr="009937BC" w:rsidRDefault="007E5AAD" w:rsidP="00FB26BB">
            <w:pPr>
              <w:widowControl w:val="0"/>
              <w:shd w:val="clear" w:color="auto" w:fill="FFFFFF"/>
              <w:tabs>
                <w:tab w:val="left" w:pos="355"/>
              </w:tabs>
              <w:suppressAutoHyphens/>
              <w:autoSpaceDE w:val="0"/>
              <w:jc w:val="both"/>
              <w:rPr>
                <w:lang w:eastAsia="ar-SA"/>
              </w:rPr>
            </w:pPr>
            <w:r w:rsidRPr="009937BC">
              <w:rPr>
                <w:lang w:eastAsia="ar-SA"/>
              </w:rPr>
              <w:t xml:space="preserve">Качество структуры работы: композиция, логичность изложения, аргументированность. </w:t>
            </w:r>
          </w:p>
        </w:tc>
      </w:tr>
      <w:tr w:rsidR="007E5AAD" w:rsidRPr="009937BC">
        <w:trPr>
          <w:trHeight w:val="602"/>
        </w:trPr>
        <w:tc>
          <w:tcPr>
            <w:tcW w:w="689" w:type="dxa"/>
            <w:tcBorders>
              <w:top w:val="single" w:sz="8" w:space="0" w:color="000000"/>
              <w:left w:val="single" w:sz="8" w:space="0" w:color="000000"/>
              <w:bottom w:val="single" w:sz="8" w:space="0" w:color="000000"/>
              <w:right w:val="single" w:sz="8" w:space="0" w:color="000000"/>
            </w:tcBorders>
          </w:tcPr>
          <w:p w:rsidR="007E5AAD" w:rsidRPr="009937BC" w:rsidRDefault="007E5AAD" w:rsidP="00FB26BB">
            <w:pPr>
              <w:widowControl w:val="0"/>
              <w:shd w:val="clear" w:color="auto" w:fill="FFFFFF"/>
              <w:tabs>
                <w:tab w:val="left" w:pos="355"/>
              </w:tabs>
              <w:suppressAutoHyphens/>
              <w:autoSpaceDE w:val="0"/>
              <w:jc w:val="center"/>
              <w:rPr>
                <w:lang w:eastAsia="ar-SA"/>
              </w:rPr>
            </w:pPr>
            <w:r w:rsidRPr="009937BC">
              <w:rPr>
                <w:lang w:eastAsia="ar-SA"/>
              </w:rPr>
              <w:t xml:space="preserve">2 </w:t>
            </w:r>
          </w:p>
        </w:tc>
        <w:tc>
          <w:tcPr>
            <w:tcW w:w="8644" w:type="dxa"/>
            <w:tcBorders>
              <w:top w:val="single" w:sz="8" w:space="0" w:color="000000"/>
              <w:left w:val="single" w:sz="8" w:space="0" w:color="000000"/>
              <w:bottom w:val="single" w:sz="8" w:space="0" w:color="000000"/>
              <w:right w:val="single" w:sz="8" w:space="0" w:color="000000"/>
            </w:tcBorders>
          </w:tcPr>
          <w:p w:rsidR="007E5AAD" w:rsidRPr="009937BC" w:rsidRDefault="007E5AAD" w:rsidP="00FB26BB">
            <w:pPr>
              <w:widowControl w:val="0"/>
              <w:shd w:val="clear" w:color="auto" w:fill="FFFFFF"/>
              <w:tabs>
                <w:tab w:val="left" w:pos="355"/>
              </w:tabs>
              <w:suppressAutoHyphens/>
              <w:autoSpaceDE w:val="0"/>
              <w:jc w:val="both"/>
              <w:rPr>
                <w:lang w:eastAsia="ar-SA"/>
              </w:rPr>
            </w:pPr>
            <w:r w:rsidRPr="009937BC">
              <w:rPr>
                <w:lang w:eastAsia="ar-SA"/>
              </w:rPr>
              <w:t xml:space="preserve">Культура выступления: четкость и доступность изложения, речевая культура, удержание внимания аудитории, чувство времени. </w:t>
            </w:r>
          </w:p>
        </w:tc>
      </w:tr>
      <w:tr w:rsidR="007E5AAD" w:rsidRPr="009937BC">
        <w:trPr>
          <w:trHeight w:val="310"/>
        </w:trPr>
        <w:tc>
          <w:tcPr>
            <w:tcW w:w="689" w:type="dxa"/>
            <w:tcBorders>
              <w:top w:val="single" w:sz="8" w:space="0" w:color="000000"/>
              <w:left w:val="single" w:sz="8" w:space="0" w:color="000000"/>
              <w:bottom w:val="single" w:sz="8" w:space="0" w:color="000000"/>
              <w:right w:val="single" w:sz="8" w:space="0" w:color="000000"/>
            </w:tcBorders>
          </w:tcPr>
          <w:p w:rsidR="007E5AAD" w:rsidRPr="009937BC" w:rsidRDefault="007E5AAD" w:rsidP="00FB26BB">
            <w:pPr>
              <w:widowControl w:val="0"/>
              <w:shd w:val="clear" w:color="auto" w:fill="FFFFFF"/>
              <w:tabs>
                <w:tab w:val="left" w:pos="355"/>
              </w:tabs>
              <w:suppressAutoHyphens/>
              <w:autoSpaceDE w:val="0"/>
              <w:jc w:val="center"/>
              <w:rPr>
                <w:lang w:eastAsia="ar-SA"/>
              </w:rPr>
            </w:pPr>
            <w:r w:rsidRPr="009937BC">
              <w:rPr>
                <w:lang w:eastAsia="ar-SA"/>
              </w:rPr>
              <w:t xml:space="preserve">3 </w:t>
            </w:r>
          </w:p>
        </w:tc>
        <w:tc>
          <w:tcPr>
            <w:tcW w:w="8644" w:type="dxa"/>
            <w:tcBorders>
              <w:top w:val="single" w:sz="8" w:space="0" w:color="000000"/>
              <w:left w:val="single" w:sz="8" w:space="0" w:color="000000"/>
              <w:bottom w:val="single" w:sz="8" w:space="0" w:color="000000"/>
              <w:right w:val="single" w:sz="8" w:space="0" w:color="000000"/>
            </w:tcBorders>
          </w:tcPr>
          <w:p w:rsidR="007E5AAD" w:rsidRPr="009937BC" w:rsidRDefault="007E5AAD" w:rsidP="00FB26BB">
            <w:pPr>
              <w:widowControl w:val="0"/>
              <w:shd w:val="clear" w:color="auto" w:fill="FFFFFF"/>
              <w:tabs>
                <w:tab w:val="left" w:pos="355"/>
              </w:tabs>
              <w:suppressAutoHyphens/>
              <w:autoSpaceDE w:val="0"/>
              <w:jc w:val="both"/>
              <w:rPr>
                <w:lang w:eastAsia="ar-SA"/>
              </w:rPr>
            </w:pPr>
            <w:r w:rsidRPr="009937BC">
              <w:rPr>
                <w:lang w:eastAsia="ar-SA"/>
              </w:rPr>
              <w:t xml:space="preserve">Эрудиция докладчика, компетентность, использование специальной терминологии. </w:t>
            </w:r>
          </w:p>
        </w:tc>
      </w:tr>
      <w:tr w:rsidR="007E5AAD" w:rsidRPr="009937BC">
        <w:trPr>
          <w:trHeight w:val="893"/>
        </w:trPr>
        <w:tc>
          <w:tcPr>
            <w:tcW w:w="689" w:type="dxa"/>
            <w:tcBorders>
              <w:top w:val="single" w:sz="8" w:space="0" w:color="000000"/>
              <w:left w:val="single" w:sz="8" w:space="0" w:color="000000"/>
              <w:bottom w:val="single" w:sz="8" w:space="0" w:color="000000"/>
              <w:right w:val="single" w:sz="8" w:space="0" w:color="000000"/>
            </w:tcBorders>
          </w:tcPr>
          <w:p w:rsidR="007E5AAD" w:rsidRPr="009937BC" w:rsidRDefault="007E5AAD" w:rsidP="00FB26BB">
            <w:pPr>
              <w:widowControl w:val="0"/>
              <w:shd w:val="clear" w:color="auto" w:fill="FFFFFF"/>
              <w:tabs>
                <w:tab w:val="left" w:pos="355"/>
              </w:tabs>
              <w:suppressAutoHyphens/>
              <w:autoSpaceDE w:val="0"/>
              <w:jc w:val="center"/>
              <w:rPr>
                <w:lang w:eastAsia="ar-SA"/>
              </w:rPr>
            </w:pPr>
            <w:r w:rsidRPr="009937BC">
              <w:rPr>
                <w:lang w:eastAsia="ar-SA"/>
              </w:rPr>
              <w:t xml:space="preserve">4 </w:t>
            </w:r>
          </w:p>
        </w:tc>
        <w:tc>
          <w:tcPr>
            <w:tcW w:w="8644" w:type="dxa"/>
            <w:tcBorders>
              <w:top w:val="single" w:sz="8" w:space="0" w:color="000000"/>
              <w:left w:val="single" w:sz="8" w:space="0" w:color="000000"/>
              <w:bottom w:val="single" w:sz="8" w:space="0" w:color="000000"/>
              <w:right w:val="single" w:sz="8" w:space="0" w:color="000000"/>
            </w:tcBorders>
          </w:tcPr>
          <w:p w:rsidR="007E5AAD" w:rsidRPr="009937BC" w:rsidRDefault="007E5AAD" w:rsidP="00FB26BB">
            <w:pPr>
              <w:widowControl w:val="0"/>
              <w:shd w:val="clear" w:color="auto" w:fill="FFFFFF"/>
              <w:tabs>
                <w:tab w:val="left" w:pos="355"/>
              </w:tabs>
              <w:suppressAutoHyphens/>
              <w:autoSpaceDE w:val="0"/>
              <w:jc w:val="both"/>
              <w:rPr>
                <w:lang w:eastAsia="ar-SA"/>
              </w:rPr>
            </w:pPr>
            <w:r w:rsidRPr="009937BC">
              <w:rPr>
                <w:lang w:eastAsia="ar-SA"/>
              </w:rPr>
              <w:t xml:space="preserve">Качество ответов на вопросы: полнота ответов, убедительность, готовность к дискуссии, наличие собственной позиции и умение их отстаивать, доброжелательность, контактность. </w:t>
            </w:r>
          </w:p>
        </w:tc>
      </w:tr>
    </w:tbl>
    <w:p w:rsidR="007E5AAD" w:rsidRPr="009937BC" w:rsidRDefault="007E5AAD" w:rsidP="001B4950">
      <w:pPr>
        <w:widowControl w:val="0"/>
        <w:shd w:val="clear" w:color="auto" w:fill="FFFFFF"/>
        <w:tabs>
          <w:tab w:val="left" w:pos="355"/>
        </w:tabs>
        <w:suppressAutoHyphens/>
        <w:autoSpaceDE w:val="0"/>
        <w:spacing w:line="360" w:lineRule="auto"/>
        <w:jc w:val="both"/>
        <w:rPr>
          <w:lang w:eastAsia="ar-SA"/>
        </w:rPr>
      </w:pPr>
    </w:p>
    <w:p w:rsidR="007E5AAD" w:rsidRPr="009937BC" w:rsidRDefault="007E5AAD" w:rsidP="001B4950">
      <w:pPr>
        <w:widowControl w:val="0"/>
        <w:shd w:val="clear" w:color="auto" w:fill="FFFFFF"/>
        <w:tabs>
          <w:tab w:val="left" w:pos="355"/>
        </w:tabs>
        <w:suppressAutoHyphens/>
        <w:autoSpaceDE w:val="0"/>
        <w:spacing w:line="360" w:lineRule="auto"/>
        <w:jc w:val="both"/>
        <w:rPr>
          <w:lang w:eastAsia="ar-SA"/>
        </w:rPr>
      </w:pPr>
      <w:r w:rsidRPr="009937BC">
        <w:rPr>
          <w:lang w:eastAsia="ar-SA"/>
        </w:rPr>
        <w:t>Работы оцениваются в баллах следующим образом:</w:t>
      </w:r>
    </w:p>
    <w:p w:rsidR="007E5AAD" w:rsidRPr="009937BC" w:rsidRDefault="007E5AAD" w:rsidP="001B4950">
      <w:pPr>
        <w:widowControl w:val="0"/>
        <w:shd w:val="clear" w:color="auto" w:fill="FFFFFF"/>
        <w:tabs>
          <w:tab w:val="left" w:pos="355"/>
        </w:tabs>
        <w:suppressAutoHyphens/>
        <w:autoSpaceDE w:val="0"/>
        <w:spacing w:line="360" w:lineRule="auto"/>
        <w:jc w:val="both"/>
      </w:pPr>
      <w:r w:rsidRPr="009937BC">
        <w:rPr>
          <w:lang w:eastAsia="ar-SA"/>
        </w:rPr>
        <w:t xml:space="preserve">0 баллов - критерий не выражен; 1 балл - критерий выражен слабо; 2 балла - критерий выражен четко. </w:t>
      </w:r>
    </w:p>
    <w:p w:rsidR="007E5AAD" w:rsidRPr="001B4950" w:rsidRDefault="007E5AAD" w:rsidP="00764B9C"/>
    <w:p w:rsidR="007E5AAD" w:rsidRPr="001B4950" w:rsidRDefault="007E5AAD">
      <w:pPr>
        <w:rPr>
          <w:sz w:val="28"/>
          <w:szCs w:val="28"/>
        </w:rPr>
      </w:pPr>
    </w:p>
    <w:p w:rsidR="007E5AAD" w:rsidRPr="001B4950" w:rsidRDefault="007E5AAD">
      <w:pPr>
        <w:rPr>
          <w:sz w:val="28"/>
          <w:szCs w:val="28"/>
        </w:rPr>
      </w:pPr>
    </w:p>
    <w:p w:rsidR="007E5AAD" w:rsidRPr="001B4950" w:rsidRDefault="007E5AAD"/>
    <w:p w:rsidR="007E5AAD" w:rsidRPr="001B4950" w:rsidRDefault="007E5AAD"/>
    <w:p w:rsidR="007E5AAD" w:rsidRDefault="007E5AAD" w:rsidP="006828A3">
      <w:pPr>
        <w:jc w:val="center"/>
        <w:rPr>
          <w:b/>
          <w:bCs/>
          <w:sz w:val="32"/>
          <w:szCs w:val="32"/>
        </w:rPr>
      </w:pPr>
      <w:r>
        <w:rPr>
          <w:b/>
          <w:bCs/>
          <w:sz w:val="32"/>
          <w:szCs w:val="32"/>
        </w:rPr>
        <w:t>Карточка мероприятия</w:t>
      </w:r>
    </w:p>
    <w:p w:rsidR="007E5AAD" w:rsidRDefault="007E5AAD" w:rsidP="006828A3">
      <w:pPr>
        <w:jc w:val="center"/>
        <w:rPr>
          <w:b/>
          <w:bCs/>
          <w:sz w:val="32"/>
          <w:szCs w:val="32"/>
        </w:rPr>
      </w:pPr>
    </w:p>
    <w:p w:rsidR="007E5AAD" w:rsidRDefault="007E5AAD" w:rsidP="006828A3">
      <w:pPr>
        <w:jc w:val="center"/>
        <w:rPr>
          <w:b/>
          <w:bCs/>
          <w:sz w:val="28"/>
          <w:szCs w:val="28"/>
        </w:rPr>
      </w:pPr>
      <w:r w:rsidRPr="00CC2611">
        <w:rPr>
          <w:b/>
          <w:bCs/>
          <w:sz w:val="28"/>
          <w:szCs w:val="28"/>
        </w:rPr>
        <w:t>Всероссийск</w:t>
      </w:r>
      <w:r>
        <w:rPr>
          <w:b/>
          <w:bCs/>
          <w:sz w:val="28"/>
          <w:szCs w:val="28"/>
        </w:rPr>
        <w:t>ая</w:t>
      </w:r>
      <w:r w:rsidRPr="00CC2611">
        <w:rPr>
          <w:b/>
          <w:bCs/>
          <w:sz w:val="28"/>
          <w:szCs w:val="28"/>
        </w:rPr>
        <w:t xml:space="preserve"> открыт</w:t>
      </w:r>
      <w:r>
        <w:rPr>
          <w:b/>
          <w:bCs/>
          <w:sz w:val="28"/>
          <w:szCs w:val="28"/>
        </w:rPr>
        <w:t>ая</w:t>
      </w:r>
      <w:r w:rsidRPr="00CC2611">
        <w:rPr>
          <w:b/>
          <w:bCs/>
          <w:sz w:val="28"/>
          <w:szCs w:val="28"/>
        </w:rPr>
        <w:t xml:space="preserve"> дистанционн</w:t>
      </w:r>
      <w:r>
        <w:rPr>
          <w:b/>
          <w:bCs/>
          <w:sz w:val="28"/>
          <w:szCs w:val="28"/>
        </w:rPr>
        <w:t>ая</w:t>
      </w:r>
      <w:r w:rsidRPr="00CC2611">
        <w:rPr>
          <w:b/>
          <w:bCs/>
          <w:sz w:val="28"/>
          <w:szCs w:val="28"/>
        </w:rPr>
        <w:t xml:space="preserve"> игр</w:t>
      </w:r>
      <w:r>
        <w:rPr>
          <w:b/>
          <w:bCs/>
          <w:sz w:val="28"/>
          <w:szCs w:val="28"/>
        </w:rPr>
        <w:t>а</w:t>
      </w:r>
    </w:p>
    <w:p w:rsidR="007E5AAD" w:rsidRDefault="007E5AAD" w:rsidP="006828A3">
      <w:pPr>
        <w:jc w:val="center"/>
        <w:rPr>
          <w:i/>
          <w:iCs/>
          <w:sz w:val="32"/>
          <w:szCs w:val="32"/>
        </w:rPr>
      </w:pPr>
      <w:r w:rsidRPr="00CC2611">
        <w:rPr>
          <w:b/>
          <w:bCs/>
          <w:sz w:val="28"/>
          <w:szCs w:val="28"/>
        </w:rPr>
        <w:t>по биологии</w:t>
      </w:r>
      <w:r>
        <w:rPr>
          <w:b/>
          <w:bCs/>
          <w:sz w:val="28"/>
          <w:szCs w:val="28"/>
        </w:rPr>
        <w:t xml:space="preserve"> и экологии</w:t>
      </w:r>
      <w:r w:rsidRPr="00CC2611">
        <w:rPr>
          <w:b/>
          <w:bCs/>
          <w:sz w:val="28"/>
          <w:szCs w:val="28"/>
        </w:rPr>
        <w:t xml:space="preserve"> «</w:t>
      </w:r>
      <w:r w:rsidRPr="00CC2611">
        <w:rPr>
          <w:b/>
          <w:bCs/>
          <w:sz w:val="28"/>
          <w:szCs w:val="28"/>
          <w:lang w:val="en-US"/>
        </w:rPr>
        <w:t>BIOcom</w:t>
      </w:r>
      <w:r w:rsidRPr="00CC2611">
        <w:rPr>
          <w:b/>
          <w:bCs/>
          <w:sz w:val="28"/>
          <w:szCs w:val="28"/>
        </w:rPr>
        <w:t>»</w:t>
      </w:r>
      <w:bookmarkStart w:id="56" w:name="Biocom"/>
      <w:bookmarkEnd w:id="56"/>
    </w:p>
    <w:p w:rsidR="007E5AAD" w:rsidRDefault="007E5AAD" w:rsidP="006828A3">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639"/>
      </w:tblGrid>
      <w:tr w:rsidR="007E5AAD">
        <w:tc>
          <w:tcPr>
            <w:tcW w:w="9571" w:type="dxa"/>
            <w:gridSpan w:val="2"/>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3932" w:type="dxa"/>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 xml:space="preserve">Дата, </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i/>
                <w:i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5639" w:type="dxa"/>
          </w:tcPr>
          <w:p w:rsidR="007E5AAD" w:rsidRPr="00C103C3" w:rsidRDefault="007E5AAD" w:rsidP="00C103C3">
            <w:pPr>
              <w:jc w:val="center"/>
              <w:rPr>
                <w:b/>
                <w:bCs/>
                <w:sz w:val="22"/>
                <w:szCs w:val="22"/>
              </w:rPr>
            </w:pPr>
            <w:r w:rsidRPr="00C103C3">
              <w:rPr>
                <w:b/>
                <w:bCs/>
                <w:sz w:val="22"/>
                <w:szCs w:val="22"/>
              </w:rPr>
              <w:t>Отборочный этап:</w:t>
            </w:r>
          </w:p>
          <w:p w:rsidR="007E5AAD" w:rsidRPr="00C103C3" w:rsidRDefault="007E5AAD" w:rsidP="00C103C3">
            <w:pPr>
              <w:jc w:val="center"/>
              <w:rPr>
                <w:sz w:val="22"/>
                <w:szCs w:val="22"/>
              </w:rPr>
            </w:pPr>
            <w:r w:rsidRPr="00C103C3">
              <w:rPr>
                <w:sz w:val="22"/>
                <w:szCs w:val="22"/>
              </w:rPr>
              <w:t xml:space="preserve">проводится </w:t>
            </w:r>
            <w:r w:rsidRPr="00C103C3">
              <w:rPr>
                <w:b/>
                <w:bCs/>
                <w:sz w:val="22"/>
                <w:szCs w:val="22"/>
                <w:lang w:val="en-US"/>
              </w:rPr>
              <w:t>off</w:t>
            </w:r>
            <w:r w:rsidRPr="00C103C3">
              <w:rPr>
                <w:b/>
                <w:bCs/>
                <w:sz w:val="22"/>
                <w:szCs w:val="22"/>
              </w:rPr>
              <w:t>-</w:t>
            </w:r>
            <w:r w:rsidRPr="00C103C3">
              <w:rPr>
                <w:b/>
                <w:bCs/>
                <w:sz w:val="22"/>
                <w:szCs w:val="22"/>
                <w:lang w:val="en-US"/>
              </w:rPr>
              <w:t>line</w:t>
            </w:r>
            <w:r w:rsidRPr="00C103C3">
              <w:rPr>
                <w:sz w:val="22"/>
                <w:szCs w:val="22"/>
              </w:rPr>
              <w:t xml:space="preserve"> (заочно) </w:t>
            </w:r>
          </w:p>
          <w:p w:rsidR="007E5AAD" w:rsidRPr="00C103C3" w:rsidRDefault="007E5AAD" w:rsidP="00C103C3">
            <w:pPr>
              <w:jc w:val="center"/>
              <w:rPr>
                <w:b/>
                <w:bCs/>
                <w:sz w:val="22"/>
                <w:szCs w:val="22"/>
              </w:rPr>
            </w:pPr>
            <w:r w:rsidRPr="00C103C3">
              <w:rPr>
                <w:b/>
                <w:bCs/>
                <w:sz w:val="22"/>
                <w:szCs w:val="22"/>
              </w:rPr>
              <w:t>с 6 по 10 марта 2019 года</w:t>
            </w:r>
          </w:p>
          <w:p w:rsidR="007E5AAD" w:rsidRPr="00C103C3" w:rsidRDefault="007E5AAD" w:rsidP="00C103C3">
            <w:pPr>
              <w:jc w:val="center"/>
              <w:rPr>
                <w:sz w:val="22"/>
                <w:szCs w:val="22"/>
              </w:rPr>
            </w:pPr>
            <w:r w:rsidRPr="00C103C3">
              <w:rPr>
                <w:sz w:val="22"/>
                <w:szCs w:val="22"/>
              </w:rPr>
              <w:t>Ответы вносятся в электронную форму, адрес которой в период проведения игры размещается на сайте кафедры СГСПУ</w:t>
            </w:r>
          </w:p>
          <w:p w:rsidR="007E5AAD" w:rsidRPr="00C103C3" w:rsidRDefault="007E5AAD" w:rsidP="00C103C3">
            <w:pPr>
              <w:jc w:val="center"/>
              <w:rPr>
                <w:b/>
                <w:bCs/>
                <w:color w:val="95B3D7"/>
                <w:sz w:val="22"/>
                <w:szCs w:val="22"/>
              </w:rPr>
            </w:pPr>
            <w:r w:rsidRPr="00C103C3">
              <w:rPr>
                <w:sz w:val="22"/>
                <w:szCs w:val="22"/>
              </w:rPr>
              <w:t xml:space="preserve"> в разделе «Конкурсы»: </w:t>
            </w:r>
            <w:hyperlink r:id="rId166" w:history="1">
              <w:r w:rsidRPr="00C103C3">
                <w:rPr>
                  <w:rStyle w:val="Hyperlink"/>
                  <w:sz w:val="22"/>
                  <w:szCs w:val="22"/>
                </w:rPr>
                <w:t>http://biosamara.ru/concourses.htm</w:t>
              </w:r>
            </w:hyperlink>
          </w:p>
          <w:p w:rsidR="007E5AAD" w:rsidRPr="00C103C3" w:rsidRDefault="007E5AAD" w:rsidP="00C103C3">
            <w:pPr>
              <w:jc w:val="center"/>
              <w:rPr>
                <w:sz w:val="22"/>
                <w:szCs w:val="22"/>
              </w:rPr>
            </w:pPr>
            <w:r w:rsidRPr="00C103C3">
              <w:rPr>
                <w:b/>
                <w:bCs/>
                <w:sz w:val="22"/>
                <w:szCs w:val="22"/>
              </w:rPr>
              <w:t>Второй этап:</w:t>
            </w:r>
          </w:p>
          <w:p w:rsidR="007E5AAD" w:rsidRPr="00C103C3" w:rsidRDefault="007E5AAD" w:rsidP="00C103C3">
            <w:pPr>
              <w:jc w:val="center"/>
              <w:rPr>
                <w:sz w:val="22"/>
                <w:szCs w:val="22"/>
              </w:rPr>
            </w:pPr>
            <w:r w:rsidRPr="00C103C3">
              <w:rPr>
                <w:sz w:val="22"/>
                <w:szCs w:val="22"/>
              </w:rPr>
              <w:t xml:space="preserve">проводится </w:t>
            </w:r>
            <w:r w:rsidRPr="00C103C3">
              <w:rPr>
                <w:sz w:val="22"/>
                <w:szCs w:val="22"/>
                <w:lang w:val="en-US"/>
              </w:rPr>
              <w:t>on</w:t>
            </w:r>
            <w:r w:rsidRPr="00C103C3">
              <w:rPr>
                <w:sz w:val="22"/>
                <w:szCs w:val="22"/>
              </w:rPr>
              <w:t>-</w:t>
            </w:r>
            <w:r w:rsidRPr="00C103C3">
              <w:rPr>
                <w:sz w:val="22"/>
                <w:szCs w:val="22"/>
                <w:lang w:val="en-US"/>
              </w:rPr>
              <w:t>line</w:t>
            </w:r>
          </w:p>
          <w:p w:rsidR="007E5AAD" w:rsidRPr="00C103C3" w:rsidRDefault="007E5AAD" w:rsidP="00C103C3">
            <w:pPr>
              <w:jc w:val="center"/>
              <w:rPr>
                <w:sz w:val="22"/>
                <w:szCs w:val="22"/>
              </w:rPr>
            </w:pPr>
            <w:r w:rsidRPr="00C103C3">
              <w:rPr>
                <w:sz w:val="22"/>
                <w:szCs w:val="22"/>
              </w:rPr>
              <w:t xml:space="preserve"> с 20 по 23 марта 2019 года</w:t>
            </w:r>
          </w:p>
          <w:p w:rsidR="007E5AAD" w:rsidRPr="00C103C3" w:rsidRDefault="007E5AAD" w:rsidP="00C103C3">
            <w:pPr>
              <w:jc w:val="center"/>
              <w:rPr>
                <w:b/>
                <w:bCs/>
                <w:sz w:val="22"/>
                <w:szCs w:val="22"/>
              </w:rPr>
            </w:pPr>
            <w:r w:rsidRPr="00C103C3">
              <w:rPr>
                <w:sz w:val="22"/>
                <w:szCs w:val="22"/>
              </w:rPr>
              <w:t xml:space="preserve">на форуме сайта кафедры: </w:t>
            </w:r>
            <w:hyperlink r:id="rId167" w:history="1">
              <w:r w:rsidRPr="00C103C3">
                <w:rPr>
                  <w:rStyle w:val="Hyperlink"/>
                  <w:sz w:val="22"/>
                  <w:szCs w:val="22"/>
                </w:rPr>
                <w:t>http://biopgsga.forum24.ru/</w:t>
              </w:r>
            </w:hyperlink>
            <w:r w:rsidRPr="00C103C3">
              <w:rPr>
                <w:sz w:val="22"/>
                <w:szCs w:val="22"/>
              </w:rPr>
              <w:t xml:space="preserve">) </w:t>
            </w:r>
          </w:p>
        </w:tc>
      </w:tr>
      <w:tr w:rsidR="007E5AAD">
        <w:tc>
          <w:tcPr>
            <w:tcW w:w="9571" w:type="dxa"/>
            <w:gridSpan w:val="2"/>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639" w:type="dxa"/>
            <w:vAlign w:val="center"/>
          </w:tcPr>
          <w:p w:rsidR="007E5AAD" w:rsidRPr="00C103C3" w:rsidRDefault="007E5AAD" w:rsidP="00C103C3">
            <w:pPr>
              <w:jc w:val="center"/>
              <w:rPr>
                <w:sz w:val="22"/>
                <w:szCs w:val="22"/>
              </w:rPr>
            </w:pPr>
            <w:r w:rsidRPr="00C103C3">
              <w:rPr>
                <w:sz w:val="22"/>
                <w:szCs w:val="22"/>
              </w:rPr>
              <w:t>5 – 7  класс</w:t>
            </w:r>
          </w:p>
          <w:p w:rsidR="007E5AAD" w:rsidRPr="00C103C3" w:rsidRDefault="007E5AAD" w:rsidP="00C103C3">
            <w:pPr>
              <w:jc w:val="center"/>
              <w:rPr>
                <w:sz w:val="22"/>
                <w:szCs w:val="22"/>
              </w:rPr>
            </w:pPr>
            <w:r w:rsidRPr="00C103C3">
              <w:rPr>
                <w:sz w:val="22"/>
                <w:szCs w:val="22"/>
              </w:rPr>
              <w:t>8 – 9  класс</w:t>
            </w:r>
          </w:p>
          <w:p w:rsidR="007E5AAD" w:rsidRPr="00C103C3" w:rsidRDefault="007E5AAD" w:rsidP="00C103C3">
            <w:pPr>
              <w:jc w:val="center"/>
              <w:rPr>
                <w:b/>
                <w:bCs/>
                <w:color w:val="365F91"/>
                <w:sz w:val="32"/>
                <w:szCs w:val="32"/>
              </w:rPr>
            </w:pPr>
            <w:r w:rsidRPr="00C103C3">
              <w:rPr>
                <w:sz w:val="22"/>
                <w:szCs w:val="22"/>
              </w:rPr>
              <w:t>10 – 11 класс</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участия </w:t>
            </w:r>
          </w:p>
        </w:tc>
        <w:tc>
          <w:tcPr>
            <w:tcW w:w="5639" w:type="dxa"/>
            <w:vAlign w:val="center"/>
          </w:tcPr>
          <w:p w:rsidR="007E5AAD" w:rsidRPr="00C103C3" w:rsidRDefault="007E5AAD" w:rsidP="00C103C3">
            <w:pPr>
              <w:jc w:val="center"/>
              <w:rPr>
                <w:sz w:val="22"/>
                <w:szCs w:val="22"/>
              </w:rPr>
            </w:pPr>
            <w:r w:rsidRPr="00C103C3">
              <w:rPr>
                <w:sz w:val="22"/>
                <w:szCs w:val="22"/>
              </w:rPr>
              <w:t>командная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Квота участников</w:t>
            </w:r>
          </w:p>
          <w:p w:rsidR="007E5AAD" w:rsidRPr="00C103C3" w:rsidRDefault="007E5AAD" w:rsidP="00C103C3">
            <w:pPr>
              <w:jc w:val="center"/>
              <w:rPr>
                <w:b/>
                <w:bCs/>
                <w:i/>
                <w:iCs/>
                <w:sz w:val="28"/>
                <w:szCs w:val="28"/>
              </w:rPr>
            </w:pPr>
            <w:r w:rsidRPr="00C103C3">
              <w:rPr>
                <w:b/>
                <w:bCs/>
                <w:sz w:val="28"/>
                <w:szCs w:val="28"/>
              </w:rPr>
              <w:t>от одного ОУ</w:t>
            </w:r>
          </w:p>
        </w:tc>
        <w:tc>
          <w:tcPr>
            <w:tcW w:w="5639" w:type="dxa"/>
            <w:vAlign w:val="center"/>
          </w:tcPr>
          <w:p w:rsidR="007E5AAD" w:rsidRPr="00C103C3" w:rsidRDefault="007E5AAD" w:rsidP="00C103C3">
            <w:pPr>
              <w:jc w:val="center"/>
              <w:rPr>
                <w:sz w:val="22"/>
                <w:szCs w:val="22"/>
              </w:rPr>
            </w:pPr>
            <w:r w:rsidRPr="00C103C3">
              <w:rPr>
                <w:sz w:val="22"/>
                <w:szCs w:val="22"/>
              </w:rPr>
              <w:t>1 команда в каждой возрастной категории</w:t>
            </w:r>
          </w:p>
          <w:p w:rsidR="007E5AAD" w:rsidRPr="00C103C3" w:rsidRDefault="007E5AAD" w:rsidP="00C103C3">
            <w:pPr>
              <w:jc w:val="center"/>
              <w:rPr>
                <w:b/>
                <w:bCs/>
                <w:color w:val="95B3D7"/>
                <w:sz w:val="22"/>
                <w:szCs w:val="22"/>
              </w:rPr>
            </w:pPr>
            <w:r w:rsidRPr="00C103C3">
              <w:rPr>
                <w:sz w:val="22"/>
                <w:szCs w:val="22"/>
              </w:rPr>
              <w:t xml:space="preserve"> (5 человек в 1 команде)</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Срок подачи заявок для участия</w:t>
            </w:r>
          </w:p>
        </w:tc>
        <w:tc>
          <w:tcPr>
            <w:tcW w:w="5639" w:type="dxa"/>
            <w:vAlign w:val="center"/>
          </w:tcPr>
          <w:p w:rsidR="007E5AAD" w:rsidRPr="00C103C3" w:rsidRDefault="007E5AAD" w:rsidP="00C103C3">
            <w:pPr>
              <w:jc w:val="center"/>
              <w:rPr>
                <w:b/>
                <w:bCs/>
                <w:spacing w:val="-2"/>
                <w:sz w:val="22"/>
                <w:szCs w:val="22"/>
              </w:rPr>
            </w:pPr>
            <w:r w:rsidRPr="00C103C3">
              <w:rPr>
                <w:b/>
                <w:bCs/>
                <w:spacing w:val="-2"/>
                <w:sz w:val="22"/>
                <w:szCs w:val="22"/>
              </w:rPr>
              <w:t>Для участия в 1 этапе:</w:t>
            </w:r>
          </w:p>
          <w:p w:rsidR="007E5AAD" w:rsidRPr="00C103C3" w:rsidRDefault="007E5AAD" w:rsidP="00C103C3">
            <w:pPr>
              <w:jc w:val="center"/>
              <w:rPr>
                <w:color w:val="95B3D7"/>
                <w:sz w:val="22"/>
                <w:szCs w:val="22"/>
              </w:rPr>
            </w:pPr>
            <w:r w:rsidRPr="00C103C3">
              <w:rPr>
                <w:spacing w:val="-2"/>
                <w:sz w:val="22"/>
                <w:szCs w:val="22"/>
              </w:rPr>
              <w:t>с 1 февраля по 5 марта 2019 года</w:t>
            </w:r>
          </w:p>
          <w:p w:rsidR="007E5AAD" w:rsidRPr="00C103C3" w:rsidRDefault="007E5AAD" w:rsidP="00C103C3">
            <w:pPr>
              <w:jc w:val="center"/>
              <w:rPr>
                <w:b/>
                <w:bCs/>
                <w:sz w:val="22"/>
                <w:szCs w:val="22"/>
              </w:rPr>
            </w:pPr>
            <w:r w:rsidRPr="00C103C3">
              <w:rPr>
                <w:b/>
                <w:bCs/>
                <w:sz w:val="22"/>
                <w:szCs w:val="22"/>
              </w:rPr>
              <w:t>Для участия во 2 этапе:</w:t>
            </w:r>
          </w:p>
          <w:p w:rsidR="007E5AAD" w:rsidRPr="00C103C3" w:rsidRDefault="007E5AAD" w:rsidP="00C103C3">
            <w:pPr>
              <w:jc w:val="center"/>
              <w:rPr>
                <w:sz w:val="22"/>
                <w:szCs w:val="22"/>
              </w:rPr>
            </w:pPr>
            <w:r w:rsidRPr="00C103C3">
              <w:rPr>
                <w:sz w:val="22"/>
                <w:szCs w:val="22"/>
              </w:rPr>
              <w:t>допуск учащихся по результатам отборочного тура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подачи заявок </w:t>
            </w:r>
          </w:p>
        </w:tc>
        <w:tc>
          <w:tcPr>
            <w:tcW w:w="5639" w:type="dxa"/>
            <w:vAlign w:val="center"/>
          </w:tcPr>
          <w:p w:rsidR="007E5AAD" w:rsidRPr="00C103C3" w:rsidRDefault="007E5AAD" w:rsidP="00C103C3">
            <w:pPr>
              <w:jc w:val="center"/>
              <w:rPr>
                <w:sz w:val="22"/>
                <w:szCs w:val="22"/>
              </w:rPr>
            </w:pPr>
            <w:r w:rsidRPr="00C103C3">
              <w:rPr>
                <w:sz w:val="22"/>
                <w:szCs w:val="22"/>
              </w:rPr>
              <w:t>заочная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5639" w:type="dxa"/>
            <w:vAlign w:val="center"/>
          </w:tcPr>
          <w:p w:rsidR="007E5AAD" w:rsidRPr="00C103C3" w:rsidRDefault="007E5AAD" w:rsidP="00C103C3">
            <w:pPr>
              <w:jc w:val="center"/>
              <w:rPr>
                <w:sz w:val="22"/>
                <w:szCs w:val="22"/>
              </w:rPr>
            </w:pPr>
            <w:hyperlink r:id="rId168" w:history="1">
              <w:r w:rsidRPr="00C103C3">
                <w:rPr>
                  <w:sz w:val="22"/>
                  <w:szCs w:val="22"/>
                </w:rPr>
                <w:t>biocom.egf@gmail.com</w:t>
              </w:r>
            </w:hyperlink>
          </w:p>
          <w:p w:rsidR="007E5AAD" w:rsidRPr="00C103C3" w:rsidRDefault="007E5AAD" w:rsidP="00C103C3">
            <w:pPr>
              <w:jc w:val="center"/>
              <w:rPr>
                <w:sz w:val="22"/>
                <w:szCs w:val="22"/>
              </w:rPr>
            </w:pPr>
            <w:r w:rsidRPr="00C103C3">
              <w:rPr>
                <w:sz w:val="22"/>
                <w:szCs w:val="22"/>
              </w:rPr>
              <w:t>заявки подаются с помощью гугл-формы,</w:t>
            </w:r>
          </w:p>
          <w:p w:rsidR="007E5AAD" w:rsidRPr="00C103C3" w:rsidRDefault="007E5AAD" w:rsidP="00C103C3">
            <w:pPr>
              <w:jc w:val="center"/>
              <w:rPr>
                <w:sz w:val="22"/>
                <w:szCs w:val="22"/>
              </w:rPr>
            </w:pPr>
            <w:r w:rsidRPr="00C103C3">
              <w:rPr>
                <w:sz w:val="22"/>
                <w:szCs w:val="22"/>
              </w:rPr>
              <w:t xml:space="preserve">адрес которой в период проведения игры размещается на сайте кафедры СГСПУ в разделе «Конкурсы»: </w:t>
            </w:r>
            <w:hyperlink r:id="rId169" w:history="1">
              <w:r w:rsidRPr="00C103C3">
                <w:rPr>
                  <w:sz w:val="22"/>
                  <w:szCs w:val="22"/>
                </w:rPr>
                <w:t>http://biosamara.ru/concourses.htm</w:t>
              </w:r>
            </w:hyperlink>
          </w:p>
        </w:tc>
      </w:tr>
      <w:tr w:rsidR="007E5AAD">
        <w:tc>
          <w:tcPr>
            <w:tcW w:w="9571" w:type="dxa"/>
            <w:gridSpan w:val="2"/>
          </w:tcPr>
          <w:p w:rsidR="007E5AAD" w:rsidRPr="00C103C3" w:rsidRDefault="007E5AAD" w:rsidP="00C103C3">
            <w:pPr>
              <w:jc w:val="center"/>
              <w:rPr>
                <w:b/>
                <w:bCs/>
                <w:color w:val="365F91"/>
                <w:sz w:val="28"/>
                <w:szCs w:val="28"/>
              </w:rPr>
            </w:pPr>
            <w:r w:rsidRPr="00C103C3">
              <w:rPr>
                <w:b/>
                <w:bCs/>
                <w:sz w:val="28"/>
                <w:szCs w:val="28"/>
              </w:rPr>
              <w:t>ОРГАНИЗАТОР</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5639" w:type="dxa"/>
          </w:tcPr>
          <w:p w:rsidR="007E5AAD" w:rsidRPr="00C103C3" w:rsidRDefault="007E5AAD" w:rsidP="00C103C3">
            <w:pPr>
              <w:jc w:val="center"/>
              <w:rPr>
                <w:sz w:val="22"/>
                <w:szCs w:val="22"/>
              </w:rPr>
            </w:pPr>
            <w:r w:rsidRPr="00C103C3">
              <w:rPr>
                <w:sz w:val="22"/>
                <w:szCs w:val="22"/>
              </w:rPr>
              <w:t>МБОУ Школа № 85 г.о. Самара</w:t>
            </w:r>
          </w:p>
          <w:p w:rsidR="007E5AAD" w:rsidRPr="00C103C3" w:rsidRDefault="007E5AAD" w:rsidP="00C103C3">
            <w:pPr>
              <w:jc w:val="center"/>
              <w:rPr>
                <w:b/>
                <w:bCs/>
                <w:color w:val="365F91"/>
                <w:sz w:val="32"/>
                <w:szCs w:val="32"/>
              </w:rPr>
            </w:pPr>
            <w:r w:rsidRPr="00C103C3">
              <w:rPr>
                <w:sz w:val="22"/>
                <w:szCs w:val="22"/>
              </w:rPr>
              <w:t>МБОУ Школа № 102 г.о. Самара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ФИО и контактыответственного координатора на площадке проведения</w:t>
            </w:r>
          </w:p>
        </w:tc>
        <w:tc>
          <w:tcPr>
            <w:tcW w:w="5639" w:type="dxa"/>
          </w:tcPr>
          <w:p w:rsidR="007E5AAD" w:rsidRPr="00C103C3" w:rsidRDefault="007E5AAD" w:rsidP="00C103C3">
            <w:pPr>
              <w:jc w:val="center"/>
              <w:rPr>
                <w:sz w:val="22"/>
                <w:szCs w:val="22"/>
              </w:rPr>
            </w:pPr>
            <w:r w:rsidRPr="00C103C3">
              <w:rPr>
                <w:sz w:val="22"/>
                <w:szCs w:val="22"/>
              </w:rPr>
              <w:t>МБОУ Школа № 85 г.о. Самара:</w:t>
            </w:r>
          </w:p>
          <w:p w:rsidR="007E5AAD" w:rsidRPr="00C103C3" w:rsidRDefault="007E5AAD" w:rsidP="00C103C3">
            <w:pPr>
              <w:jc w:val="center"/>
              <w:rPr>
                <w:sz w:val="22"/>
                <w:szCs w:val="22"/>
              </w:rPr>
            </w:pPr>
            <w:r w:rsidRPr="00C103C3">
              <w:rPr>
                <w:sz w:val="22"/>
                <w:szCs w:val="22"/>
              </w:rPr>
              <w:t>Алексеева Галина Дмитриевна</w:t>
            </w:r>
          </w:p>
          <w:p w:rsidR="007E5AAD" w:rsidRPr="00C103C3" w:rsidRDefault="007E5AAD" w:rsidP="00C103C3">
            <w:pPr>
              <w:jc w:val="center"/>
              <w:rPr>
                <w:sz w:val="22"/>
                <w:szCs w:val="22"/>
              </w:rPr>
            </w:pPr>
            <w:r w:rsidRPr="00C103C3">
              <w:rPr>
                <w:sz w:val="22"/>
                <w:szCs w:val="22"/>
              </w:rPr>
              <w:t>Раб.952-64-37, сот. 8927-767-38-73</w:t>
            </w:r>
          </w:p>
          <w:p w:rsidR="007E5AAD" w:rsidRPr="00C103C3" w:rsidRDefault="007E5AAD" w:rsidP="00C103C3">
            <w:pPr>
              <w:jc w:val="center"/>
              <w:rPr>
                <w:sz w:val="22"/>
                <w:szCs w:val="22"/>
              </w:rPr>
            </w:pPr>
          </w:p>
          <w:p w:rsidR="007E5AAD" w:rsidRPr="00C103C3" w:rsidRDefault="007E5AAD" w:rsidP="00C103C3">
            <w:pPr>
              <w:jc w:val="center"/>
              <w:rPr>
                <w:sz w:val="22"/>
                <w:szCs w:val="22"/>
              </w:rPr>
            </w:pPr>
            <w:r w:rsidRPr="00C103C3">
              <w:rPr>
                <w:sz w:val="22"/>
                <w:szCs w:val="22"/>
              </w:rPr>
              <w:t>МБОУ Школа № 102 г.о. Самара:</w:t>
            </w:r>
          </w:p>
          <w:p w:rsidR="007E5AAD" w:rsidRPr="00C103C3" w:rsidRDefault="007E5AAD" w:rsidP="00C103C3">
            <w:pPr>
              <w:jc w:val="center"/>
              <w:rPr>
                <w:sz w:val="22"/>
                <w:szCs w:val="22"/>
              </w:rPr>
            </w:pPr>
            <w:r w:rsidRPr="00C103C3">
              <w:rPr>
                <w:sz w:val="22"/>
                <w:szCs w:val="22"/>
              </w:rPr>
              <w:t>Дикарева Ирина Геннадьевна</w:t>
            </w:r>
          </w:p>
          <w:p w:rsidR="007E5AAD" w:rsidRPr="00C103C3" w:rsidRDefault="007E5AAD" w:rsidP="00C103C3">
            <w:pPr>
              <w:jc w:val="center"/>
              <w:rPr>
                <w:b/>
                <w:bCs/>
                <w:color w:val="365F91"/>
                <w:sz w:val="32"/>
                <w:szCs w:val="32"/>
              </w:rPr>
            </w:pPr>
            <w:r w:rsidRPr="00C103C3">
              <w:rPr>
                <w:sz w:val="22"/>
                <w:szCs w:val="22"/>
              </w:rPr>
              <w:t>Раб.994-08-87, сот. 8927-734-25-88</w:t>
            </w:r>
          </w:p>
        </w:tc>
      </w:tr>
    </w:tbl>
    <w:p w:rsidR="007E5AAD" w:rsidRDefault="007E5AAD" w:rsidP="006828A3">
      <w:pPr>
        <w:jc w:val="center"/>
        <w:rPr>
          <w:b/>
          <w:bCs/>
          <w:color w:val="365F91"/>
          <w:sz w:val="32"/>
          <w:szCs w:val="32"/>
        </w:rPr>
      </w:pPr>
    </w:p>
    <w:p w:rsidR="007E5AAD" w:rsidRPr="001B4950" w:rsidRDefault="007E5AAD"/>
    <w:p w:rsidR="007E5AAD" w:rsidRPr="00B35FD6" w:rsidRDefault="007E5AAD" w:rsidP="006828A3">
      <w:pPr>
        <w:jc w:val="center"/>
        <w:rPr>
          <w:b/>
          <w:bCs/>
          <w:sz w:val="28"/>
          <w:szCs w:val="28"/>
        </w:rPr>
      </w:pPr>
      <w:r w:rsidRPr="00B35FD6">
        <w:rPr>
          <w:b/>
          <w:bCs/>
          <w:sz w:val="28"/>
          <w:szCs w:val="28"/>
        </w:rPr>
        <w:t xml:space="preserve">ПОЛОЖЕНИЕ </w:t>
      </w:r>
    </w:p>
    <w:p w:rsidR="007E5AAD" w:rsidRPr="00B35FD6" w:rsidRDefault="007E5AAD" w:rsidP="006828A3">
      <w:pPr>
        <w:jc w:val="center"/>
        <w:rPr>
          <w:b/>
          <w:bCs/>
          <w:sz w:val="28"/>
          <w:szCs w:val="28"/>
        </w:rPr>
      </w:pPr>
      <w:r w:rsidRPr="00B35FD6">
        <w:rPr>
          <w:b/>
          <w:bCs/>
          <w:sz w:val="28"/>
          <w:szCs w:val="28"/>
        </w:rPr>
        <w:t>Всероссийская открытая дистанционная игра</w:t>
      </w:r>
    </w:p>
    <w:p w:rsidR="007E5AAD" w:rsidRPr="00B35FD6" w:rsidRDefault="007E5AAD" w:rsidP="006828A3">
      <w:pPr>
        <w:jc w:val="center"/>
        <w:rPr>
          <w:b/>
          <w:bCs/>
          <w:sz w:val="28"/>
          <w:szCs w:val="28"/>
        </w:rPr>
      </w:pPr>
      <w:r w:rsidRPr="00B35FD6">
        <w:rPr>
          <w:b/>
          <w:bCs/>
          <w:sz w:val="28"/>
          <w:szCs w:val="28"/>
        </w:rPr>
        <w:t>по биологии и экологии «</w:t>
      </w:r>
      <w:r w:rsidRPr="00B35FD6">
        <w:rPr>
          <w:b/>
          <w:bCs/>
          <w:sz w:val="28"/>
          <w:szCs w:val="28"/>
          <w:lang w:val="en-US"/>
        </w:rPr>
        <w:t>BIOcom</w:t>
      </w:r>
      <w:r w:rsidRPr="00B35FD6">
        <w:rPr>
          <w:b/>
          <w:bCs/>
          <w:sz w:val="28"/>
          <w:szCs w:val="28"/>
        </w:rPr>
        <w:t xml:space="preserve">» </w:t>
      </w:r>
    </w:p>
    <w:p w:rsidR="007E5AAD" w:rsidRPr="00B35FD6" w:rsidRDefault="007E5AAD" w:rsidP="00BF0D94">
      <w:pPr>
        <w:pStyle w:val="ListParagraph"/>
        <w:numPr>
          <w:ilvl w:val="1"/>
          <w:numId w:val="99"/>
        </w:numPr>
        <w:jc w:val="center"/>
        <w:rPr>
          <w:i/>
          <w:iCs/>
          <w:sz w:val="28"/>
          <w:szCs w:val="28"/>
        </w:rPr>
      </w:pPr>
      <w:r w:rsidRPr="00B35FD6">
        <w:rPr>
          <w:i/>
          <w:iCs/>
          <w:sz w:val="28"/>
          <w:szCs w:val="28"/>
        </w:rPr>
        <w:t>класс)</w:t>
      </w:r>
    </w:p>
    <w:p w:rsidR="007E5AAD" w:rsidRPr="005F04FD" w:rsidRDefault="007E5AAD" w:rsidP="006828A3">
      <w:pPr>
        <w:ind w:firstLine="709"/>
        <w:jc w:val="center"/>
        <w:rPr>
          <w:vertAlign w:val="superscript"/>
        </w:rPr>
      </w:pPr>
    </w:p>
    <w:p w:rsidR="007E5AAD" w:rsidRPr="005F04FD" w:rsidRDefault="007E5AAD" w:rsidP="006828A3">
      <w:pPr>
        <w:pStyle w:val="ListParagraph"/>
        <w:spacing w:line="240" w:lineRule="auto"/>
        <w:ind w:left="709" w:firstLine="0"/>
        <w:jc w:val="center"/>
        <w:rPr>
          <w:b/>
          <w:bCs/>
        </w:rPr>
      </w:pPr>
      <w:r>
        <w:rPr>
          <w:b/>
          <w:bCs/>
        </w:rPr>
        <w:t>1.</w:t>
      </w:r>
      <w:r w:rsidRPr="005F04FD">
        <w:rPr>
          <w:b/>
          <w:bCs/>
        </w:rPr>
        <w:t>Общие положения</w:t>
      </w:r>
    </w:p>
    <w:p w:rsidR="007E5AAD" w:rsidRPr="005F04FD" w:rsidRDefault="007E5AAD" w:rsidP="006828A3">
      <w:pPr>
        <w:ind w:firstLine="709"/>
        <w:jc w:val="both"/>
      </w:pPr>
    </w:p>
    <w:p w:rsidR="007E5AAD" w:rsidRPr="006828A3" w:rsidRDefault="007E5AAD" w:rsidP="006828A3">
      <w:pPr>
        <w:ind w:firstLine="709"/>
        <w:jc w:val="both"/>
      </w:pPr>
      <w:r w:rsidRPr="006828A3">
        <w:rPr>
          <w:b/>
          <w:bCs/>
        </w:rPr>
        <w:t>1.1.</w:t>
      </w:r>
      <w:r w:rsidRPr="006828A3">
        <w:t xml:space="preserve"> Настоящее Положение определяет порядок организации и проведения Всероссийской открытой дистанционной игры для учащихся по биологии и экологии «</w:t>
      </w:r>
      <w:r w:rsidRPr="006828A3">
        <w:rPr>
          <w:lang w:val="en-US"/>
        </w:rPr>
        <w:t>BIOcom</w:t>
      </w:r>
      <w:r w:rsidRPr="006828A3">
        <w:t>» (далее – Игра), 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7E5AAD" w:rsidRPr="005F04FD" w:rsidRDefault="007E5AAD" w:rsidP="006828A3">
      <w:pPr>
        <w:pStyle w:val="ListParagraph"/>
        <w:spacing w:line="240" w:lineRule="auto"/>
        <w:ind w:left="0"/>
      </w:pPr>
    </w:p>
    <w:p w:rsidR="007E5AAD" w:rsidRPr="000258F8" w:rsidRDefault="007E5AAD" w:rsidP="006828A3">
      <w:pPr>
        <w:pStyle w:val="ListParagraph"/>
        <w:spacing w:line="240" w:lineRule="auto"/>
        <w:ind w:left="709" w:firstLine="0"/>
        <w:rPr>
          <w:i/>
          <w:iCs/>
        </w:rPr>
      </w:pPr>
      <w:r>
        <w:rPr>
          <w:b/>
          <w:bCs/>
        </w:rPr>
        <w:t>1.2.</w:t>
      </w:r>
      <w:r w:rsidRPr="005F04FD">
        <w:rPr>
          <w:b/>
          <w:bCs/>
        </w:rPr>
        <w:t>Организаторы мероприятия</w:t>
      </w:r>
    </w:p>
    <w:p w:rsidR="007E5AAD" w:rsidRDefault="007E5AAD" w:rsidP="006828A3">
      <w:pPr>
        <w:ind w:left="426" w:firstLine="283"/>
        <w:jc w:val="both"/>
        <w:rPr>
          <w:b/>
          <w:bCs/>
        </w:rPr>
      </w:pPr>
    </w:p>
    <w:p w:rsidR="007E5AAD" w:rsidRPr="005A47E9" w:rsidRDefault="007E5AAD" w:rsidP="006828A3">
      <w:pPr>
        <w:ind w:left="426" w:firstLine="283"/>
        <w:jc w:val="both"/>
      </w:pPr>
      <w:r w:rsidRPr="005A47E9">
        <w:rPr>
          <w:b/>
          <w:bCs/>
        </w:rPr>
        <w:t xml:space="preserve">Учредитель </w:t>
      </w:r>
      <w:r>
        <w:rPr>
          <w:b/>
          <w:bCs/>
        </w:rPr>
        <w:t>Игры</w:t>
      </w:r>
      <w:r w:rsidRPr="005A47E9">
        <w:t>:</w:t>
      </w:r>
    </w:p>
    <w:p w:rsidR="007E5AAD" w:rsidRPr="005A47E9" w:rsidRDefault="007E5AAD" w:rsidP="006828A3">
      <w:pPr>
        <w:ind w:left="426" w:firstLine="283"/>
        <w:jc w:val="both"/>
      </w:pPr>
      <w:r w:rsidRPr="005A47E9">
        <w:t>Департамент образования Администрации городского округа Самара (далее – Департамент образования).</w:t>
      </w:r>
    </w:p>
    <w:p w:rsidR="007E5AAD" w:rsidRPr="005A47E9" w:rsidRDefault="007E5AAD" w:rsidP="006828A3">
      <w:pPr>
        <w:ind w:left="426" w:firstLine="283"/>
        <w:jc w:val="both"/>
      </w:pPr>
    </w:p>
    <w:p w:rsidR="007E5AAD" w:rsidRDefault="007E5AAD" w:rsidP="006828A3">
      <w:pPr>
        <w:ind w:left="708"/>
        <w:jc w:val="both"/>
        <w:rPr>
          <w:b/>
          <w:bCs/>
        </w:rPr>
      </w:pPr>
      <w:r w:rsidRPr="005A47E9">
        <w:rPr>
          <w:b/>
          <w:bCs/>
        </w:rPr>
        <w:t>Организатор</w:t>
      </w:r>
      <w:r>
        <w:rPr>
          <w:b/>
          <w:bCs/>
        </w:rPr>
        <w:t>ыИгры</w:t>
      </w:r>
      <w:r w:rsidRPr="005A47E9">
        <w:rPr>
          <w:b/>
          <w:bCs/>
        </w:rPr>
        <w:t xml:space="preserve">:  </w:t>
      </w:r>
    </w:p>
    <w:p w:rsidR="007E5AAD" w:rsidRPr="005A47E9" w:rsidRDefault="007E5AAD" w:rsidP="006828A3">
      <w:pPr>
        <w:ind w:left="708"/>
        <w:jc w:val="both"/>
        <w:rPr>
          <w:b/>
          <w:bCs/>
        </w:rPr>
      </w:pPr>
    </w:p>
    <w:p w:rsidR="007E5AAD" w:rsidRDefault="007E5AAD" w:rsidP="006828A3">
      <w:pPr>
        <w:ind w:firstLine="709"/>
        <w:jc w:val="both"/>
      </w:pPr>
      <w:r>
        <w:t>К</w:t>
      </w:r>
      <w:r w:rsidRPr="005F04FD">
        <w:t>афедр</w:t>
      </w:r>
      <w:r>
        <w:t>а</w:t>
      </w:r>
      <w:r w:rsidRPr="005F04FD">
        <w:t xml:space="preserve"> биологии, экологии и методики обучения естественно-географического факультета (далее – </w:t>
      </w:r>
      <w:r>
        <w:t xml:space="preserve">кафедра </w:t>
      </w:r>
      <w:r w:rsidRPr="005F04FD">
        <w:t xml:space="preserve">ЕГФ) </w:t>
      </w:r>
      <w:r w:rsidRPr="008A4EB2">
        <w:t>Самарского государственного социально-педагогического университета (далее – СГСПУ) в сотрудничестве  образовательными организациями:</w:t>
      </w:r>
    </w:p>
    <w:p w:rsidR="007E5AAD" w:rsidRDefault="007E5AAD" w:rsidP="006828A3">
      <w:pPr>
        <w:ind w:firstLine="709"/>
        <w:jc w:val="both"/>
      </w:pPr>
      <w:r>
        <w:t>муниципальное общеобразовательное учреждение «Школа №102 с углубленным изучением отдельных предметов» городского округа Самара (далее -</w:t>
      </w:r>
      <w:r w:rsidRPr="008A4EB2">
        <w:t xml:space="preserve"> МБОУ Школ</w:t>
      </w:r>
      <w:r>
        <w:t xml:space="preserve">а </w:t>
      </w:r>
      <w:r w:rsidRPr="008A4EB2">
        <w:t>№102</w:t>
      </w:r>
      <w:r>
        <w:t xml:space="preserve"> г.о. Самара)</w:t>
      </w:r>
    </w:p>
    <w:p w:rsidR="007E5AAD" w:rsidRDefault="007E5AAD" w:rsidP="006828A3">
      <w:pPr>
        <w:ind w:firstLine="709"/>
        <w:jc w:val="both"/>
      </w:pPr>
      <w:r>
        <w:t>муниципальное общеобразовательное учреждение «Школа №85» городского округа Самара (далее -</w:t>
      </w:r>
      <w:r w:rsidRPr="008A4EB2">
        <w:t xml:space="preserve"> МБОУ Школ</w:t>
      </w:r>
      <w:r>
        <w:t xml:space="preserve">а </w:t>
      </w:r>
      <w:r w:rsidRPr="008A4EB2">
        <w:t>№</w:t>
      </w:r>
      <w:r>
        <w:t>85 г.о. Самара).</w:t>
      </w:r>
    </w:p>
    <w:p w:rsidR="007E5AAD" w:rsidRDefault="007E5AAD" w:rsidP="006828A3">
      <w:pPr>
        <w:ind w:firstLine="709"/>
        <w:jc w:val="both"/>
      </w:pPr>
    </w:p>
    <w:p w:rsidR="007E5AAD" w:rsidRDefault="007E5AAD" w:rsidP="006828A3">
      <w:pPr>
        <w:pStyle w:val="ListParagraph"/>
        <w:spacing w:line="240" w:lineRule="auto"/>
        <w:ind w:left="709" w:firstLine="0"/>
        <w:jc w:val="left"/>
        <w:rPr>
          <w:b/>
          <w:bCs/>
        </w:rPr>
      </w:pPr>
      <w:r>
        <w:rPr>
          <w:b/>
          <w:bCs/>
        </w:rPr>
        <w:t>1.3.</w:t>
      </w:r>
      <w:r w:rsidRPr="005F04FD">
        <w:rPr>
          <w:b/>
          <w:bCs/>
        </w:rPr>
        <w:t>Оргкомитет мероприятия</w:t>
      </w:r>
    </w:p>
    <w:p w:rsidR="007E5AAD" w:rsidRDefault="007E5AAD" w:rsidP="006828A3">
      <w:pPr>
        <w:pStyle w:val="ListParagraph"/>
        <w:spacing w:line="240" w:lineRule="auto"/>
        <w:ind w:left="786"/>
        <w:rPr>
          <w:b/>
          <w:bCs/>
        </w:rPr>
      </w:pPr>
    </w:p>
    <w:p w:rsidR="007E5AAD" w:rsidRDefault="007E5AAD" w:rsidP="006828A3">
      <w:pPr>
        <w:pStyle w:val="ListParagraph"/>
        <w:spacing w:line="240" w:lineRule="auto"/>
        <w:ind w:left="567" w:firstLine="284"/>
      </w:pPr>
      <w:r w:rsidRPr="005A47E9">
        <w:t xml:space="preserve">Общее руководство проведением </w:t>
      </w:r>
      <w:r>
        <w:t>Игры</w:t>
      </w:r>
      <w:r w:rsidRPr="005A47E9">
        <w:t xml:space="preserve"> и е</w:t>
      </w:r>
      <w:r>
        <w:t>е</w:t>
      </w:r>
      <w:r w:rsidRPr="005A47E9">
        <w:t xml:space="preserve"> организационное обеспечение осуществляет организационный комитет (далее - оргкомитет)</w:t>
      </w:r>
      <w:r>
        <w:t>,</w:t>
      </w:r>
      <w:r w:rsidRPr="005F04FD">
        <w:t xml:space="preserve"> состав которого утверждается заседанием кафедры</w:t>
      </w:r>
      <w:r>
        <w:t xml:space="preserve"> ЕГФ</w:t>
      </w:r>
      <w:r w:rsidRPr="005F04FD">
        <w:t xml:space="preserve">. </w:t>
      </w:r>
    </w:p>
    <w:p w:rsidR="007E5AAD" w:rsidRDefault="007E5AAD" w:rsidP="006828A3">
      <w:pPr>
        <w:ind w:firstLine="709"/>
        <w:jc w:val="both"/>
        <w:rPr>
          <w:b/>
          <w:bCs/>
        </w:rPr>
      </w:pPr>
    </w:p>
    <w:p w:rsidR="007E5AAD" w:rsidRDefault="007E5AAD" w:rsidP="006828A3">
      <w:pPr>
        <w:ind w:firstLine="709"/>
        <w:jc w:val="both"/>
        <w:rPr>
          <w:b/>
          <w:bCs/>
        </w:rPr>
      </w:pPr>
      <w:r w:rsidRPr="00C10983">
        <w:rPr>
          <w:b/>
          <w:bCs/>
        </w:rPr>
        <w:t>Оргкомитет:</w:t>
      </w:r>
    </w:p>
    <w:p w:rsidR="007E5AAD" w:rsidRPr="00C10983" w:rsidRDefault="007E5AAD" w:rsidP="006828A3">
      <w:pPr>
        <w:ind w:firstLine="709"/>
        <w:jc w:val="both"/>
        <w:rPr>
          <w:b/>
          <w:bCs/>
        </w:rPr>
      </w:pPr>
    </w:p>
    <w:p w:rsidR="007E5AAD" w:rsidRPr="005F04FD" w:rsidRDefault="007E5AAD" w:rsidP="00BF0D94">
      <w:pPr>
        <w:pStyle w:val="ListParagraph"/>
        <w:numPr>
          <w:ilvl w:val="0"/>
          <w:numId w:val="94"/>
        </w:numPr>
        <w:spacing w:line="240" w:lineRule="auto"/>
        <w:ind w:left="0" w:firstLine="709"/>
      </w:pPr>
      <w:r w:rsidRPr="005F04FD">
        <w:t xml:space="preserve">принимает заявки на участие в </w:t>
      </w:r>
      <w:r>
        <w:t>И</w:t>
      </w:r>
      <w:r w:rsidRPr="005F04FD">
        <w:t>гре;</w:t>
      </w:r>
    </w:p>
    <w:p w:rsidR="007E5AAD" w:rsidRPr="005F04FD" w:rsidRDefault="007E5AAD" w:rsidP="00BF0D94">
      <w:pPr>
        <w:pStyle w:val="ListParagraph"/>
        <w:numPr>
          <w:ilvl w:val="0"/>
          <w:numId w:val="94"/>
        </w:numPr>
        <w:spacing w:line="240" w:lineRule="auto"/>
        <w:ind w:left="0" w:firstLine="709"/>
      </w:pPr>
      <w:r w:rsidRPr="005F04FD">
        <w:t>формирует жюри из числа преподавателей кафедры, учителей МБОУ Школ</w:t>
      </w:r>
      <w:r>
        <w:t>а</w:t>
      </w:r>
      <w:r w:rsidRPr="005F04FD">
        <w:t xml:space="preserve"> №85</w:t>
      </w:r>
      <w:r>
        <w:t xml:space="preserve"> г.о. Самара</w:t>
      </w:r>
      <w:r w:rsidRPr="005F04FD">
        <w:t>, МБОУ Школ</w:t>
      </w:r>
      <w:r>
        <w:t>а</w:t>
      </w:r>
      <w:r w:rsidRPr="005F04FD">
        <w:t xml:space="preserve"> №102</w:t>
      </w:r>
      <w:r>
        <w:t xml:space="preserve"> г.о. Самара</w:t>
      </w:r>
      <w:r w:rsidRPr="005F04FD">
        <w:t>;</w:t>
      </w:r>
    </w:p>
    <w:p w:rsidR="007E5AAD" w:rsidRPr="005F04FD" w:rsidRDefault="007E5AAD" w:rsidP="00BF0D94">
      <w:pPr>
        <w:pStyle w:val="ListParagraph"/>
        <w:numPr>
          <w:ilvl w:val="0"/>
          <w:numId w:val="94"/>
        </w:numPr>
        <w:spacing w:line="240" w:lineRule="auto"/>
        <w:ind w:left="0" w:firstLine="709"/>
      </w:pPr>
      <w:r w:rsidRPr="005F04FD">
        <w:t xml:space="preserve">организует работу жюри и подведение итогов </w:t>
      </w:r>
      <w:r>
        <w:t>И</w:t>
      </w:r>
      <w:r w:rsidRPr="005F04FD">
        <w:t>гры;</w:t>
      </w:r>
    </w:p>
    <w:p w:rsidR="007E5AAD" w:rsidRPr="005F04FD" w:rsidRDefault="007E5AAD" w:rsidP="00BF0D94">
      <w:pPr>
        <w:pStyle w:val="ListParagraph"/>
        <w:numPr>
          <w:ilvl w:val="0"/>
          <w:numId w:val="94"/>
        </w:numPr>
        <w:spacing w:line="240" w:lineRule="auto"/>
        <w:ind w:left="0" w:firstLine="709"/>
      </w:pPr>
      <w:r w:rsidRPr="005F04FD">
        <w:t xml:space="preserve">рассматривает конфликтные ситуации, возникшие при проведении </w:t>
      </w:r>
      <w:r>
        <w:t>И</w:t>
      </w:r>
      <w:r w:rsidRPr="005F04FD">
        <w:t>гры (</w:t>
      </w:r>
      <w:r>
        <w:t>п</w:t>
      </w:r>
      <w:r w:rsidRPr="005F04FD">
        <w:t>ри возникновении спорных вопросов, решение принимается по результатам голосования членов жюри. Решение считается принятым, если за него проголосовало не менее 2/3 списочного состава членов жюри);</w:t>
      </w:r>
    </w:p>
    <w:p w:rsidR="007E5AAD" w:rsidRPr="005F04FD" w:rsidRDefault="007E5AAD" w:rsidP="00BF0D94">
      <w:pPr>
        <w:pStyle w:val="ListParagraph"/>
        <w:numPr>
          <w:ilvl w:val="0"/>
          <w:numId w:val="94"/>
        </w:numPr>
        <w:spacing w:line="240" w:lineRule="auto"/>
        <w:ind w:left="0" w:firstLine="709"/>
      </w:pPr>
      <w:r w:rsidRPr="005F04FD">
        <w:t xml:space="preserve">информирует педагогическую общественность о начале </w:t>
      </w:r>
      <w:r>
        <w:t>И</w:t>
      </w:r>
      <w:r w:rsidRPr="005F04FD">
        <w:t>гры и ее итогах;</w:t>
      </w:r>
    </w:p>
    <w:p w:rsidR="007E5AAD" w:rsidRPr="005F04FD" w:rsidRDefault="007E5AAD" w:rsidP="00BF0D94">
      <w:pPr>
        <w:pStyle w:val="ListParagraph"/>
        <w:numPr>
          <w:ilvl w:val="0"/>
          <w:numId w:val="94"/>
        </w:numPr>
        <w:spacing w:line="240" w:lineRule="auto"/>
        <w:ind w:left="0" w:firstLine="709"/>
      </w:pPr>
      <w:r w:rsidRPr="005F04FD">
        <w:t>вносит предложения по совершенствованию организационно-методического обеспечения игры;</w:t>
      </w:r>
    </w:p>
    <w:p w:rsidR="007E5AAD" w:rsidRPr="005F04FD" w:rsidRDefault="007E5AAD" w:rsidP="00BF0D94">
      <w:pPr>
        <w:pStyle w:val="ListParagraph"/>
        <w:numPr>
          <w:ilvl w:val="0"/>
          <w:numId w:val="94"/>
        </w:numPr>
        <w:spacing w:line="240" w:lineRule="auto"/>
        <w:ind w:left="0" w:firstLine="709"/>
      </w:pPr>
      <w:r w:rsidRPr="005F04FD">
        <w:t xml:space="preserve">представляет ежегодный отчет по итогам </w:t>
      </w:r>
      <w:r>
        <w:t>И</w:t>
      </w:r>
      <w:r w:rsidRPr="005F04FD">
        <w:t>гры на кафедру</w:t>
      </w:r>
      <w:r>
        <w:t xml:space="preserve"> ЕГФ</w:t>
      </w:r>
      <w:r w:rsidRPr="005F04FD">
        <w:t xml:space="preserve">, в деканат ЕГФ и в </w:t>
      </w:r>
      <w:r>
        <w:t>у</w:t>
      </w:r>
      <w:r w:rsidRPr="005F04FD">
        <w:t>чебно-методическое управление СГСПУ.</w:t>
      </w:r>
    </w:p>
    <w:p w:rsidR="007E5AAD" w:rsidRDefault="007E5AAD" w:rsidP="006828A3">
      <w:pPr>
        <w:pStyle w:val="ListParagraph"/>
        <w:spacing w:line="240" w:lineRule="auto"/>
        <w:ind w:left="567" w:firstLine="284"/>
      </w:pPr>
    </w:p>
    <w:p w:rsidR="007E5AAD" w:rsidRPr="006828A3" w:rsidRDefault="007E5AAD" w:rsidP="006828A3">
      <w:pPr>
        <w:ind w:left="426"/>
        <w:rPr>
          <w:b/>
          <w:bCs/>
        </w:rPr>
      </w:pPr>
      <w:r>
        <w:rPr>
          <w:b/>
          <w:bCs/>
        </w:rPr>
        <w:t>1.4.</w:t>
      </w:r>
      <w:r w:rsidRPr="006828A3">
        <w:rPr>
          <w:b/>
          <w:bCs/>
        </w:rPr>
        <w:t>Цели и задачи мероприятия</w:t>
      </w:r>
    </w:p>
    <w:p w:rsidR="007E5AAD" w:rsidRPr="00C10983" w:rsidRDefault="007E5AAD" w:rsidP="006828A3">
      <w:pPr>
        <w:rPr>
          <w:b/>
          <w:bCs/>
        </w:rPr>
      </w:pPr>
    </w:p>
    <w:p w:rsidR="007E5AAD" w:rsidRPr="005F04FD" w:rsidRDefault="007E5AAD" w:rsidP="006828A3">
      <w:pPr>
        <w:ind w:firstLine="709"/>
        <w:jc w:val="both"/>
      </w:pPr>
      <w:r w:rsidRPr="005F04FD">
        <w:t xml:space="preserve">Игра проводится </w:t>
      </w:r>
      <w:r w:rsidRPr="00C10983">
        <w:rPr>
          <w:b/>
          <w:bCs/>
        </w:rPr>
        <w:t>с целью</w:t>
      </w:r>
      <w:r w:rsidRPr="005F04FD">
        <w:t>развития интереса учащихся к биологическим наукам, выявления талантливой молодежи и привлечение ее к поступлению на биологические специальности и направления высших и средних профессиональных учебных заведений.</w:t>
      </w:r>
    </w:p>
    <w:p w:rsidR="007E5AAD" w:rsidRDefault="007E5AAD" w:rsidP="006828A3">
      <w:pPr>
        <w:ind w:firstLine="709"/>
        <w:jc w:val="both"/>
      </w:pPr>
    </w:p>
    <w:p w:rsidR="007E5AAD" w:rsidRPr="00C10983" w:rsidRDefault="007E5AAD" w:rsidP="006828A3">
      <w:pPr>
        <w:ind w:firstLine="709"/>
        <w:jc w:val="both"/>
        <w:rPr>
          <w:b/>
          <w:bCs/>
        </w:rPr>
      </w:pPr>
      <w:r w:rsidRPr="00C10983">
        <w:rPr>
          <w:b/>
          <w:bCs/>
        </w:rPr>
        <w:t>Основные задачи игры:</w:t>
      </w:r>
    </w:p>
    <w:p w:rsidR="007E5AAD" w:rsidRPr="005F04FD" w:rsidRDefault="007E5AAD" w:rsidP="00BF0D94">
      <w:pPr>
        <w:numPr>
          <w:ilvl w:val="0"/>
          <w:numId w:val="95"/>
        </w:numPr>
        <w:ind w:left="0" w:firstLine="709"/>
        <w:jc w:val="both"/>
      </w:pPr>
      <w:r w:rsidRPr="005F04FD">
        <w:t>подготовка школьников к олимпиадам и конкурсам по биологии разного уровня;</w:t>
      </w:r>
    </w:p>
    <w:p w:rsidR="007E5AAD" w:rsidRPr="005F04FD" w:rsidRDefault="007E5AAD" w:rsidP="00BF0D94">
      <w:pPr>
        <w:numPr>
          <w:ilvl w:val="0"/>
          <w:numId w:val="95"/>
        </w:numPr>
        <w:ind w:left="0" w:firstLine="709"/>
        <w:jc w:val="both"/>
      </w:pPr>
      <w:r w:rsidRPr="005F04FD">
        <w:t>стимулирование самостоятельной деятельности учащихся в рамках содержания представленных заданий;</w:t>
      </w:r>
    </w:p>
    <w:p w:rsidR="007E5AAD" w:rsidRPr="005F04FD" w:rsidRDefault="007E5AAD" w:rsidP="00BF0D94">
      <w:pPr>
        <w:numPr>
          <w:ilvl w:val="0"/>
          <w:numId w:val="95"/>
        </w:numPr>
        <w:ind w:left="0" w:firstLine="709"/>
        <w:jc w:val="both"/>
      </w:pPr>
      <w:r w:rsidRPr="005F04FD">
        <w:t>способствовать развитию интереса к изучению биологии, а также использованию в учебной сфере современных информационных технологий;</w:t>
      </w:r>
    </w:p>
    <w:p w:rsidR="007E5AAD" w:rsidRPr="005F04FD" w:rsidRDefault="007E5AAD" w:rsidP="00BF0D94">
      <w:pPr>
        <w:numPr>
          <w:ilvl w:val="0"/>
          <w:numId w:val="95"/>
        </w:numPr>
        <w:ind w:left="0" w:firstLine="709"/>
        <w:jc w:val="both"/>
      </w:pPr>
      <w:r w:rsidRPr="005F04FD">
        <w:t>способствовать развитию логического и творческого мышления школьников, формированию умений решать нестандартные задачи по биологии;</w:t>
      </w:r>
    </w:p>
    <w:p w:rsidR="007E5AAD" w:rsidRPr="005F04FD" w:rsidRDefault="007E5AAD" w:rsidP="00BF0D94">
      <w:pPr>
        <w:numPr>
          <w:ilvl w:val="0"/>
          <w:numId w:val="95"/>
        </w:numPr>
        <w:ind w:left="0" w:firstLine="709"/>
        <w:jc w:val="both"/>
      </w:pPr>
      <w:r w:rsidRPr="005F04FD">
        <w:t>развитие информационной компетентности учащихся;</w:t>
      </w:r>
    </w:p>
    <w:p w:rsidR="007E5AAD" w:rsidRPr="005F04FD" w:rsidRDefault="007E5AAD" w:rsidP="00BF0D94">
      <w:pPr>
        <w:numPr>
          <w:ilvl w:val="0"/>
          <w:numId w:val="95"/>
        </w:numPr>
        <w:ind w:left="0" w:firstLine="709"/>
        <w:jc w:val="both"/>
      </w:pPr>
      <w:r w:rsidRPr="005F04FD">
        <w:t>выявление и поддержка наиболее способных учащихся.</w:t>
      </w:r>
    </w:p>
    <w:p w:rsidR="007E5AAD" w:rsidRPr="005F04FD" w:rsidRDefault="007E5AAD" w:rsidP="006828A3">
      <w:pPr>
        <w:pStyle w:val="ListParagraph"/>
        <w:spacing w:line="240" w:lineRule="auto"/>
        <w:ind w:left="0"/>
        <w:rPr>
          <w:b/>
          <w:bCs/>
        </w:rPr>
      </w:pPr>
    </w:p>
    <w:p w:rsidR="007E5AAD" w:rsidRPr="005F04FD" w:rsidRDefault="007E5AAD" w:rsidP="006828A3">
      <w:pPr>
        <w:pStyle w:val="ListParagraph"/>
        <w:spacing w:line="240" w:lineRule="auto"/>
        <w:ind w:left="709" w:firstLine="0"/>
        <w:jc w:val="center"/>
        <w:rPr>
          <w:b/>
          <w:bCs/>
        </w:rPr>
      </w:pPr>
      <w:r>
        <w:rPr>
          <w:b/>
          <w:bCs/>
        </w:rPr>
        <w:t>2.</w:t>
      </w:r>
      <w:r w:rsidRPr="005F04FD">
        <w:rPr>
          <w:b/>
          <w:bCs/>
        </w:rPr>
        <w:t>Сроки и место проведения мероприятия</w:t>
      </w:r>
    </w:p>
    <w:p w:rsidR="007E5AAD" w:rsidRPr="005F04FD" w:rsidRDefault="007E5AAD" w:rsidP="006828A3">
      <w:pPr>
        <w:pStyle w:val="ListParagraph"/>
        <w:spacing w:line="240" w:lineRule="auto"/>
        <w:ind w:left="0"/>
        <w:rPr>
          <w:b/>
          <w:bCs/>
        </w:rPr>
      </w:pPr>
    </w:p>
    <w:p w:rsidR="007E5AAD" w:rsidRDefault="007E5AAD" w:rsidP="006828A3">
      <w:pPr>
        <w:ind w:firstLine="709"/>
        <w:rPr>
          <w:b/>
          <w:bCs/>
        </w:rPr>
      </w:pPr>
      <w:r w:rsidRPr="005F04FD">
        <w:rPr>
          <w:b/>
          <w:bCs/>
        </w:rPr>
        <w:t>Отборочный этап</w:t>
      </w:r>
      <w:r w:rsidRPr="005F04FD">
        <w:t xml:space="preserve"> проводится </w:t>
      </w:r>
      <w:r w:rsidRPr="005F04FD">
        <w:rPr>
          <w:b/>
          <w:bCs/>
          <w:lang w:val="en-US"/>
        </w:rPr>
        <w:t>off</w:t>
      </w:r>
      <w:r w:rsidRPr="005F04FD">
        <w:rPr>
          <w:b/>
          <w:bCs/>
        </w:rPr>
        <w:t>-</w:t>
      </w:r>
      <w:r w:rsidRPr="005F04FD">
        <w:rPr>
          <w:b/>
          <w:bCs/>
          <w:lang w:val="en-US"/>
        </w:rPr>
        <w:t>line</w:t>
      </w:r>
      <w:r w:rsidRPr="005F04FD">
        <w:t xml:space="preserve"> (заочно) </w:t>
      </w:r>
      <w:r w:rsidRPr="005F04FD">
        <w:rPr>
          <w:b/>
          <w:bCs/>
        </w:rPr>
        <w:t>с 6 по 10 марта 2019 г</w:t>
      </w:r>
      <w:r>
        <w:rPr>
          <w:b/>
          <w:bCs/>
        </w:rPr>
        <w:t>ода.</w:t>
      </w:r>
    </w:p>
    <w:p w:rsidR="007E5AAD" w:rsidRDefault="007E5AAD" w:rsidP="006828A3">
      <w:pPr>
        <w:ind w:firstLine="709"/>
        <w:rPr>
          <w:b/>
          <w:bCs/>
        </w:rPr>
      </w:pPr>
      <w:r w:rsidRPr="005F04FD">
        <w:t>5 марта в 8:00 ч. (время московское) участникам по электронной почте рассылаются задания, которые необходимо выполнить и оформить в виде ответов до 9 марта</w:t>
      </w:r>
      <w:r>
        <w:t xml:space="preserve"> 2018 года</w:t>
      </w:r>
      <w:r w:rsidRPr="005F04FD">
        <w:t>.</w:t>
      </w:r>
    </w:p>
    <w:p w:rsidR="007E5AAD" w:rsidRPr="00C10983" w:rsidRDefault="007E5AAD" w:rsidP="006828A3">
      <w:pPr>
        <w:ind w:firstLine="709"/>
        <w:rPr>
          <w:b/>
          <w:bCs/>
        </w:rPr>
      </w:pPr>
      <w:r w:rsidRPr="005F04FD">
        <w:t>Ответы вносятся в электронную форму, адрес которой в период проведения игры, а размещается на сайте кафе</w:t>
      </w:r>
      <w:r>
        <w:t xml:space="preserve">дры СГСПУ в разделе «Конкурсы»: </w:t>
      </w:r>
      <w:hyperlink r:id="rId170" w:history="1">
        <w:r w:rsidRPr="002975C7">
          <w:rPr>
            <w:rStyle w:val="Hyperlink"/>
          </w:rPr>
          <w:t>http://biosamara.ru/concourses.htm</w:t>
        </w:r>
      </w:hyperlink>
    </w:p>
    <w:p w:rsidR="007E5AAD" w:rsidRDefault="007E5AAD" w:rsidP="006828A3">
      <w:pPr>
        <w:pStyle w:val="ListParagraph"/>
        <w:spacing w:line="240" w:lineRule="auto"/>
        <w:ind w:left="0"/>
        <w:rPr>
          <w:b/>
          <w:bCs/>
        </w:rPr>
      </w:pPr>
    </w:p>
    <w:p w:rsidR="007E5AAD" w:rsidRDefault="007E5AAD" w:rsidP="006828A3">
      <w:pPr>
        <w:pStyle w:val="ListParagraph"/>
        <w:spacing w:line="240" w:lineRule="auto"/>
        <w:ind w:left="0"/>
      </w:pPr>
      <w:r w:rsidRPr="005F04FD">
        <w:rPr>
          <w:b/>
          <w:bCs/>
        </w:rPr>
        <w:t>Второй этап</w:t>
      </w:r>
      <w:r w:rsidRPr="005F04FD">
        <w:t xml:space="preserve"> проводится </w:t>
      </w:r>
      <w:r w:rsidRPr="005F04FD">
        <w:rPr>
          <w:b/>
          <w:bCs/>
          <w:lang w:val="en-US"/>
        </w:rPr>
        <w:t>on</w:t>
      </w:r>
      <w:r w:rsidRPr="005F04FD">
        <w:rPr>
          <w:b/>
          <w:bCs/>
        </w:rPr>
        <w:t>-</w:t>
      </w:r>
      <w:r w:rsidRPr="005F04FD">
        <w:rPr>
          <w:b/>
          <w:bCs/>
          <w:lang w:val="en-US"/>
        </w:rPr>
        <w:t>line</w:t>
      </w:r>
      <w:r w:rsidRPr="005F04FD">
        <w:rPr>
          <w:b/>
          <w:bCs/>
        </w:rPr>
        <w:t>с 20 по 23 марта 2019 г</w:t>
      </w:r>
      <w:r>
        <w:rPr>
          <w:b/>
          <w:bCs/>
        </w:rPr>
        <w:t xml:space="preserve">ода </w:t>
      </w:r>
      <w:r w:rsidRPr="005F04FD">
        <w:t xml:space="preserve">на форуме сайта кафедры: </w:t>
      </w:r>
      <w:hyperlink r:id="rId171" w:history="1">
        <w:r w:rsidRPr="005F04FD">
          <w:rPr>
            <w:rStyle w:val="Hyperlink"/>
          </w:rPr>
          <w:t>http://biopgsga.forum24.ru/</w:t>
        </w:r>
      </w:hyperlink>
      <w:r>
        <w:t>. Д</w:t>
      </w:r>
      <w:r w:rsidRPr="00022F88">
        <w:t>анный этап проводится во внеурочное время.</w:t>
      </w:r>
    </w:p>
    <w:p w:rsidR="007E5AAD" w:rsidRDefault="007E5AAD" w:rsidP="006828A3">
      <w:pPr>
        <w:pStyle w:val="ListParagraph"/>
        <w:spacing w:line="240" w:lineRule="auto"/>
        <w:ind w:left="0"/>
      </w:pPr>
      <w:r w:rsidRPr="00022F88">
        <w:t>Начало Игры в 14:30 ч. Окончани</w:t>
      </w:r>
      <w:r>
        <w:t xml:space="preserve">е в 15:30 ч. (время московское). </w:t>
      </w:r>
    </w:p>
    <w:p w:rsidR="007E5AAD" w:rsidRPr="00022F88" w:rsidRDefault="007E5AAD" w:rsidP="006828A3">
      <w:pPr>
        <w:pStyle w:val="ListParagraph"/>
        <w:spacing w:line="240" w:lineRule="auto"/>
        <w:ind w:left="0"/>
      </w:pPr>
      <w:r>
        <w:t>Т</w:t>
      </w:r>
      <w:r w:rsidRPr="00022F88">
        <w:t>очная дата сообщается участникам, прошедшим на второй этап, дополнительно</w:t>
      </w:r>
      <w:r>
        <w:t>.</w:t>
      </w:r>
    </w:p>
    <w:p w:rsidR="007E5AAD" w:rsidRDefault="007E5AAD" w:rsidP="006828A3">
      <w:pPr>
        <w:pStyle w:val="ListParagraph"/>
        <w:spacing w:line="240" w:lineRule="auto"/>
        <w:ind w:left="0"/>
      </w:pPr>
    </w:p>
    <w:p w:rsidR="007E5AAD" w:rsidRPr="005F04FD" w:rsidRDefault="007E5AAD" w:rsidP="006828A3">
      <w:pPr>
        <w:pStyle w:val="ListParagraph"/>
        <w:spacing w:line="240" w:lineRule="auto"/>
        <w:ind w:left="709" w:firstLine="0"/>
        <w:jc w:val="center"/>
        <w:rPr>
          <w:i/>
          <w:iCs/>
        </w:rPr>
      </w:pPr>
      <w:r>
        <w:rPr>
          <w:b/>
          <w:bCs/>
        </w:rPr>
        <w:t>3.</w:t>
      </w:r>
      <w:r w:rsidRPr="005F04FD">
        <w:rPr>
          <w:b/>
          <w:bCs/>
        </w:rPr>
        <w:t>Сроки и форма подачи заявок на участие</w:t>
      </w:r>
    </w:p>
    <w:p w:rsidR="007E5AAD" w:rsidRPr="005F04FD" w:rsidRDefault="007E5AAD" w:rsidP="006828A3">
      <w:pPr>
        <w:ind w:firstLine="709"/>
        <w:jc w:val="both"/>
      </w:pPr>
    </w:p>
    <w:p w:rsidR="007E5AAD" w:rsidRPr="005F04FD" w:rsidRDefault="007E5AAD" w:rsidP="006828A3">
      <w:pPr>
        <w:pStyle w:val="ListParagraph"/>
        <w:spacing w:line="240" w:lineRule="auto"/>
        <w:ind w:left="0"/>
      </w:pPr>
      <w:r w:rsidRPr="005F04FD">
        <w:t xml:space="preserve">Участники </w:t>
      </w:r>
      <w:r>
        <w:t>И</w:t>
      </w:r>
      <w:r w:rsidRPr="005F04FD">
        <w:t xml:space="preserve">гры должны в установленные настоящим Положением сроки представить в оргкомитет заявку на участие. </w:t>
      </w:r>
      <w:r>
        <w:t>З</w:t>
      </w:r>
      <w:r w:rsidRPr="005F04FD">
        <w:t xml:space="preserve">аявка </w:t>
      </w:r>
      <w:r>
        <w:t xml:space="preserve"> оформляется </w:t>
      </w:r>
      <w:r w:rsidRPr="005F04FD">
        <w:t xml:space="preserve">с помощью </w:t>
      </w:r>
      <w:r w:rsidRPr="005F04FD">
        <w:rPr>
          <w:b/>
          <w:bCs/>
        </w:rPr>
        <w:t>электронной регистрации</w:t>
      </w:r>
      <w:r w:rsidRPr="005F04FD">
        <w:t xml:space="preserve"> на сайте кафедры</w:t>
      </w:r>
      <w:r>
        <w:t xml:space="preserve"> ЕГФ</w:t>
      </w:r>
      <w:hyperlink r:id="rId172" w:history="1">
        <w:r w:rsidRPr="005F04FD">
          <w:rPr>
            <w:rStyle w:val="Hyperlink"/>
          </w:rPr>
          <w:t>http://biosamara.ru/concourses.htm</w:t>
        </w:r>
      </w:hyperlink>
      <w:r w:rsidRPr="005F04FD">
        <w:t>в разделе «Конкурсы».</w:t>
      </w:r>
    </w:p>
    <w:p w:rsidR="007E5AAD" w:rsidRPr="002F2F25" w:rsidRDefault="007E5AAD" w:rsidP="006828A3">
      <w:pPr>
        <w:ind w:firstLine="709"/>
        <w:jc w:val="both"/>
        <w:rPr>
          <w:b/>
          <w:bCs/>
        </w:rPr>
      </w:pPr>
      <w:r w:rsidRPr="002F2F25">
        <w:rPr>
          <w:b/>
          <w:bCs/>
        </w:rPr>
        <w:t>В заявке на участие обязательно должны быть указаны:</w:t>
      </w:r>
    </w:p>
    <w:p w:rsidR="007E5AAD" w:rsidRPr="005F04FD" w:rsidRDefault="007E5AAD" w:rsidP="00BF0D94">
      <w:pPr>
        <w:numPr>
          <w:ilvl w:val="0"/>
          <w:numId w:val="97"/>
        </w:numPr>
        <w:ind w:left="0" w:firstLine="709"/>
        <w:jc w:val="both"/>
      </w:pPr>
      <w:r w:rsidRPr="005F04FD">
        <w:t>Название команды.</w:t>
      </w:r>
    </w:p>
    <w:p w:rsidR="007E5AAD" w:rsidRPr="005F04FD" w:rsidRDefault="007E5AAD" w:rsidP="00BF0D94">
      <w:pPr>
        <w:numPr>
          <w:ilvl w:val="0"/>
          <w:numId w:val="97"/>
        </w:numPr>
        <w:ind w:left="0" w:firstLine="709"/>
        <w:jc w:val="both"/>
      </w:pPr>
      <w:r w:rsidRPr="005F04FD">
        <w:t>Полное наименование образовательного учреждения.</w:t>
      </w:r>
    </w:p>
    <w:p w:rsidR="007E5AAD" w:rsidRPr="005F04FD" w:rsidRDefault="007E5AAD" w:rsidP="00BF0D94">
      <w:pPr>
        <w:numPr>
          <w:ilvl w:val="0"/>
          <w:numId w:val="97"/>
        </w:numPr>
        <w:ind w:left="0" w:firstLine="709"/>
        <w:jc w:val="both"/>
      </w:pPr>
      <w:r w:rsidRPr="005F04FD">
        <w:t>Контактный телефон.</w:t>
      </w:r>
    </w:p>
    <w:p w:rsidR="007E5AAD" w:rsidRPr="005F04FD" w:rsidRDefault="007E5AAD" w:rsidP="00BF0D94">
      <w:pPr>
        <w:numPr>
          <w:ilvl w:val="0"/>
          <w:numId w:val="97"/>
        </w:numPr>
        <w:ind w:left="0" w:firstLine="709"/>
        <w:jc w:val="both"/>
      </w:pPr>
      <w:r w:rsidRPr="005F04FD">
        <w:t>Адрес электронной почты (</w:t>
      </w:r>
      <w:r w:rsidRPr="005F04FD">
        <w:rPr>
          <w:lang w:val="en-US"/>
        </w:rPr>
        <w:t>e</w:t>
      </w:r>
      <w:r w:rsidRPr="005F04FD">
        <w:t>-</w:t>
      </w:r>
      <w:r w:rsidRPr="005F04FD">
        <w:rPr>
          <w:lang w:val="en-US"/>
        </w:rPr>
        <w:t>mail</w:t>
      </w:r>
      <w:r w:rsidRPr="005F04FD">
        <w:t>).</w:t>
      </w:r>
    </w:p>
    <w:p w:rsidR="007E5AAD" w:rsidRPr="005F04FD" w:rsidRDefault="007E5AAD" w:rsidP="00BF0D94">
      <w:pPr>
        <w:numPr>
          <w:ilvl w:val="0"/>
          <w:numId w:val="97"/>
        </w:numPr>
        <w:ind w:left="0" w:firstLine="709"/>
        <w:jc w:val="both"/>
      </w:pPr>
      <w:r w:rsidRPr="005F04FD">
        <w:t>Возрастная группа (5–7, 8–9, 10–11 классы).</w:t>
      </w:r>
    </w:p>
    <w:p w:rsidR="007E5AAD" w:rsidRDefault="007E5AAD" w:rsidP="00BF0D94">
      <w:pPr>
        <w:numPr>
          <w:ilvl w:val="0"/>
          <w:numId w:val="97"/>
        </w:numPr>
        <w:ind w:left="0" w:firstLine="709"/>
        <w:jc w:val="both"/>
      </w:pPr>
      <w:r w:rsidRPr="005F04FD">
        <w:t>Ф.И.О. учителя – руководителя команды.</w:t>
      </w:r>
    </w:p>
    <w:p w:rsidR="007E5AAD" w:rsidRDefault="007E5AAD" w:rsidP="006828A3">
      <w:pPr>
        <w:ind w:firstLine="709"/>
      </w:pPr>
    </w:p>
    <w:p w:rsidR="007E5AAD" w:rsidRPr="00022F88" w:rsidRDefault="007E5AAD" w:rsidP="006828A3">
      <w:pPr>
        <w:ind w:firstLine="709"/>
      </w:pPr>
      <w:r w:rsidRPr="00022F88">
        <w:rPr>
          <w:b/>
          <w:bCs/>
        </w:rPr>
        <w:t>Для участия во втором этапе</w:t>
      </w:r>
      <w:r w:rsidRPr="00022F88">
        <w:t xml:space="preserve"> этапе необходимо зарегистрироваться на форуме сайта кафедры: </w:t>
      </w:r>
      <w:hyperlink r:id="rId173" w:history="1">
        <w:r w:rsidRPr="00022F88">
          <w:rPr>
            <w:rStyle w:val="Hyperlink"/>
          </w:rPr>
          <w:t>http://biopgsga.forum24.ru/</w:t>
        </w:r>
      </w:hyperlink>
      <w:r w:rsidRPr="00022F88">
        <w:t>, указав в качестве имени название команды, вмес</w:t>
      </w:r>
      <w:r>
        <w:t>то фотографии загрузить эмблему.</w:t>
      </w:r>
    </w:p>
    <w:p w:rsidR="007E5AAD" w:rsidRPr="005F04FD" w:rsidRDefault="007E5AAD" w:rsidP="006828A3">
      <w:pPr>
        <w:pStyle w:val="ListParagraph"/>
        <w:spacing w:line="240" w:lineRule="auto"/>
        <w:ind w:left="0"/>
      </w:pPr>
    </w:p>
    <w:p w:rsidR="007E5AAD" w:rsidRPr="005F04FD" w:rsidRDefault="007E5AAD" w:rsidP="006828A3">
      <w:pPr>
        <w:pStyle w:val="ListParagraph"/>
        <w:spacing w:line="240" w:lineRule="auto"/>
        <w:ind w:left="709" w:firstLine="0"/>
        <w:jc w:val="left"/>
        <w:rPr>
          <w:b/>
          <w:bCs/>
        </w:rPr>
      </w:pPr>
      <w:r>
        <w:rPr>
          <w:b/>
          <w:bCs/>
        </w:rPr>
        <w:t>4.</w:t>
      </w:r>
      <w:r w:rsidRPr="005F04FD">
        <w:rPr>
          <w:b/>
          <w:bCs/>
        </w:rPr>
        <w:t>Порядок организации, форма участия и форма проведения мероприятия</w:t>
      </w:r>
    </w:p>
    <w:p w:rsidR="007E5AAD" w:rsidRPr="005F04FD" w:rsidRDefault="007E5AAD" w:rsidP="006828A3">
      <w:pPr>
        <w:pStyle w:val="ListParagraph"/>
        <w:spacing w:line="240" w:lineRule="auto"/>
        <w:ind w:left="0"/>
        <w:rPr>
          <w:b/>
          <w:bCs/>
        </w:rPr>
      </w:pPr>
    </w:p>
    <w:p w:rsidR="007E5AAD" w:rsidRDefault="007E5AAD" w:rsidP="006828A3">
      <w:pPr>
        <w:ind w:firstLine="709"/>
        <w:jc w:val="both"/>
      </w:pPr>
      <w:r w:rsidRPr="005F04FD">
        <w:t>Форма участия в игре – дистанционная. Участие в игре бесплатное</w:t>
      </w:r>
    </w:p>
    <w:p w:rsidR="007E5AAD" w:rsidRPr="005F04FD" w:rsidRDefault="007E5AAD" w:rsidP="006828A3">
      <w:pPr>
        <w:ind w:firstLine="709"/>
        <w:jc w:val="both"/>
      </w:pPr>
      <w:r w:rsidRPr="005F04FD">
        <w:t>Игра проводится ежегодно в два этапа.</w:t>
      </w:r>
    </w:p>
    <w:p w:rsidR="007E5AAD" w:rsidRDefault="007E5AAD" w:rsidP="006828A3">
      <w:pPr>
        <w:ind w:firstLine="709"/>
        <w:jc w:val="both"/>
        <w:rPr>
          <w:b/>
          <w:bCs/>
        </w:rPr>
      </w:pPr>
    </w:p>
    <w:p w:rsidR="007E5AAD" w:rsidRPr="00022F88" w:rsidRDefault="007E5AAD" w:rsidP="006828A3">
      <w:pPr>
        <w:ind w:firstLine="709"/>
        <w:jc w:val="both"/>
      </w:pPr>
      <w:r w:rsidRPr="005F04FD">
        <w:rPr>
          <w:b/>
          <w:bCs/>
        </w:rPr>
        <w:t>Отборочный этап</w:t>
      </w:r>
      <w:r w:rsidRPr="005F04FD">
        <w:t xml:space="preserve"> проводится </w:t>
      </w:r>
      <w:r w:rsidRPr="005F04FD">
        <w:rPr>
          <w:b/>
          <w:bCs/>
          <w:lang w:val="en-US"/>
        </w:rPr>
        <w:t>off</w:t>
      </w:r>
      <w:r w:rsidRPr="005F04FD">
        <w:rPr>
          <w:b/>
          <w:bCs/>
        </w:rPr>
        <w:t>-</w:t>
      </w:r>
      <w:r w:rsidRPr="005F04FD">
        <w:rPr>
          <w:b/>
          <w:bCs/>
          <w:lang w:val="en-US"/>
        </w:rPr>
        <w:t>line</w:t>
      </w:r>
      <w:r w:rsidRPr="005F04FD">
        <w:t xml:space="preserve"> (заочно)</w:t>
      </w:r>
      <w:r>
        <w:t>:</w:t>
      </w:r>
      <w:r w:rsidRPr="00022F88">
        <w:t xml:space="preserve">участникам по электронной почте рассылаются задания, которые необходимо выполнить и оформить в виде ответов. За каждое задание начисляются баллы. </w:t>
      </w:r>
    </w:p>
    <w:p w:rsidR="007E5AAD" w:rsidRDefault="007E5AAD" w:rsidP="006828A3">
      <w:pPr>
        <w:pStyle w:val="ListParagraph"/>
        <w:spacing w:line="240" w:lineRule="auto"/>
        <w:ind w:left="0"/>
      </w:pPr>
      <w:r w:rsidRPr="005F04FD">
        <w:t xml:space="preserve">Количество баллов и критерии оценивания указываются в инструкции к заданиям. </w:t>
      </w:r>
    </w:p>
    <w:p w:rsidR="007E5AAD" w:rsidRPr="005F04FD" w:rsidRDefault="007E5AAD" w:rsidP="006828A3">
      <w:pPr>
        <w:pStyle w:val="ListParagraph"/>
        <w:spacing w:line="240" w:lineRule="auto"/>
        <w:ind w:left="0"/>
      </w:pPr>
      <w:r w:rsidRPr="005F04FD">
        <w:t xml:space="preserve">Ответы вносятся в электронную форму, адрес которой в период проведения игры, а размещается на сайте кафедры в разделе «Конкурсы»: </w:t>
      </w:r>
      <w:hyperlink r:id="rId174" w:history="1">
        <w:r w:rsidRPr="005F04FD">
          <w:rPr>
            <w:rStyle w:val="Hyperlink"/>
          </w:rPr>
          <w:t>http://biosamara.ru/concourses.htm</w:t>
        </w:r>
      </w:hyperlink>
    </w:p>
    <w:p w:rsidR="007E5AAD" w:rsidRPr="005F04FD" w:rsidRDefault="007E5AAD" w:rsidP="006828A3">
      <w:pPr>
        <w:pStyle w:val="ListParagraph"/>
        <w:spacing w:line="240" w:lineRule="auto"/>
        <w:ind w:left="0"/>
      </w:pPr>
      <w:r>
        <w:t>У</w:t>
      </w:r>
      <w:r w:rsidRPr="005F04FD">
        <w:t>читывается правильность выполнения заданий. Время, затраченное на выполнение, учитывается в случае набора участниками одинакового количества баллов;</w:t>
      </w:r>
    </w:p>
    <w:p w:rsidR="007E5AAD" w:rsidRDefault="007E5AAD" w:rsidP="006828A3">
      <w:pPr>
        <w:pStyle w:val="ListParagraph"/>
        <w:spacing w:line="240" w:lineRule="auto"/>
        <w:ind w:left="0"/>
      </w:pPr>
      <w:r w:rsidRPr="00022F88">
        <w:rPr>
          <w:b/>
          <w:bCs/>
        </w:rPr>
        <w:t>По итогам отборочного этапа</w:t>
      </w:r>
      <w:r w:rsidRPr="005F04FD">
        <w:t xml:space="preserve"> определяются 10 команд-лидеров в каждой возрастной категории, которые переходят на следующий этап игры. По оглашению результатов отборочного этапа игры, всем ее участникам предоставляется доступ к сводной таблице ответов, по которой можно сравнить свои ответы с правильными ответами и ответами</w:t>
      </w:r>
      <w:r>
        <w:t>.</w:t>
      </w:r>
    </w:p>
    <w:p w:rsidR="007E5AAD" w:rsidRPr="005F04FD" w:rsidRDefault="007E5AAD" w:rsidP="006828A3">
      <w:pPr>
        <w:pStyle w:val="ListParagraph"/>
        <w:spacing w:line="240" w:lineRule="auto"/>
        <w:ind w:left="0"/>
      </w:pPr>
      <w:r>
        <w:t>Команды</w:t>
      </w:r>
      <w:r w:rsidRPr="005F04FD">
        <w:t xml:space="preserve">, не прошедшие отбор, получают </w:t>
      </w:r>
      <w:r w:rsidRPr="005F04FD">
        <w:rPr>
          <w:b/>
          <w:bCs/>
        </w:rPr>
        <w:t>сертификаты</w:t>
      </w:r>
      <w:r w:rsidRPr="005F04FD">
        <w:t xml:space="preserve"> участников Всероссийской открытой дистанционной игры «</w:t>
      </w:r>
      <w:r w:rsidRPr="005F04FD">
        <w:rPr>
          <w:lang w:val="en-US"/>
        </w:rPr>
        <w:t>BIOcom</w:t>
      </w:r>
      <w:r w:rsidRPr="005F04FD">
        <w:t>»;</w:t>
      </w:r>
    </w:p>
    <w:p w:rsidR="007E5AAD" w:rsidRDefault="007E5AAD" w:rsidP="006828A3">
      <w:pPr>
        <w:ind w:firstLine="709"/>
        <w:jc w:val="both"/>
        <w:rPr>
          <w:b/>
          <w:bCs/>
        </w:rPr>
      </w:pPr>
    </w:p>
    <w:p w:rsidR="007E5AAD" w:rsidRPr="008C0B3C" w:rsidRDefault="007E5AAD" w:rsidP="006828A3">
      <w:pPr>
        <w:ind w:firstLine="709"/>
        <w:jc w:val="both"/>
        <w:rPr>
          <w:u w:val="single"/>
        </w:rPr>
      </w:pPr>
      <w:r w:rsidRPr="005F04FD">
        <w:rPr>
          <w:b/>
          <w:bCs/>
        </w:rPr>
        <w:t>Второй этап</w:t>
      </w:r>
      <w:r w:rsidRPr="005F04FD">
        <w:t xml:space="preserve"> проводится </w:t>
      </w:r>
      <w:r w:rsidRPr="005F04FD">
        <w:rPr>
          <w:b/>
          <w:bCs/>
          <w:lang w:val="en-US"/>
        </w:rPr>
        <w:t>on</w:t>
      </w:r>
      <w:r w:rsidRPr="005F04FD">
        <w:rPr>
          <w:b/>
          <w:bCs/>
        </w:rPr>
        <w:t>-</w:t>
      </w:r>
      <w:r w:rsidRPr="005F04FD">
        <w:rPr>
          <w:b/>
          <w:bCs/>
          <w:lang w:val="en-US"/>
        </w:rPr>
        <w:t>line</w:t>
      </w:r>
      <w:r w:rsidRPr="005F04FD">
        <w:t xml:space="preserve"> (на форуме сайта кафедры):</w:t>
      </w:r>
      <w:r w:rsidRPr="008C0B3C">
        <w:t xml:space="preserve">для участия на данном этапе необходимо зарегистрироваться на форуме сайта кафедры: </w:t>
      </w:r>
      <w:hyperlink r:id="rId175" w:history="1">
        <w:r w:rsidRPr="008C0B3C">
          <w:rPr>
            <w:rStyle w:val="Hyperlink"/>
          </w:rPr>
          <w:t>http://biopgsga.forum24.ru/</w:t>
        </w:r>
      </w:hyperlink>
      <w:r w:rsidRPr="008C0B3C">
        <w:t>, указав в качестве имени название команды, вместо фотографии загрузить эмблему;</w:t>
      </w:r>
    </w:p>
    <w:p w:rsidR="007E5AAD" w:rsidRPr="005F04FD" w:rsidRDefault="007E5AAD" w:rsidP="006828A3">
      <w:pPr>
        <w:pStyle w:val="ListParagraph"/>
        <w:spacing w:line="240" w:lineRule="auto"/>
        <w:ind w:left="0" w:firstLine="851"/>
      </w:pPr>
      <w:r>
        <w:t>Н</w:t>
      </w:r>
      <w:r w:rsidRPr="005F04FD">
        <w:t>а форуме размещена тема «Всероссийская открытая дистанционная игра «</w:t>
      </w:r>
      <w:r w:rsidRPr="005F04FD">
        <w:rPr>
          <w:lang w:val="en-US"/>
        </w:rPr>
        <w:t>BIOcom</w:t>
      </w:r>
      <w:r w:rsidRPr="005F04FD">
        <w:t xml:space="preserve">», в которой оргкомитет в режиме </w:t>
      </w:r>
      <w:r w:rsidRPr="005F04FD">
        <w:rPr>
          <w:lang w:val="en-US"/>
        </w:rPr>
        <w:t>on</w:t>
      </w:r>
      <w:r w:rsidRPr="005F04FD">
        <w:t>-</w:t>
      </w:r>
      <w:r w:rsidRPr="005F04FD">
        <w:rPr>
          <w:lang w:val="en-US"/>
        </w:rPr>
        <w:t>line</w:t>
      </w:r>
      <w:r w:rsidRPr="005F04FD">
        <w:t xml:space="preserve"> представляет задания. Команды здесь же вводят ответы</w:t>
      </w:r>
      <w:r>
        <w:t>:</w:t>
      </w:r>
    </w:p>
    <w:p w:rsidR="007E5AAD" w:rsidRPr="005F04FD" w:rsidRDefault="007E5AAD" w:rsidP="00BF0D94">
      <w:pPr>
        <w:pStyle w:val="ListParagraph"/>
        <w:numPr>
          <w:ilvl w:val="0"/>
          <w:numId w:val="96"/>
        </w:numPr>
        <w:spacing w:line="240" w:lineRule="auto"/>
        <w:ind w:left="0" w:firstLine="709"/>
      </w:pPr>
      <w:r w:rsidRPr="005F04FD">
        <w:t>учитывается правильность и время выполнения заданий, а также аргументированные комментарии и дополнения к ответам других участников;</w:t>
      </w:r>
    </w:p>
    <w:p w:rsidR="007E5AAD" w:rsidRPr="005F04FD" w:rsidRDefault="007E5AAD" w:rsidP="00BF0D94">
      <w:pPr>
        <w:pStyle w:val="ListParagraph"/>
        <w:numPr>
          <w:ilvl w:val="0"/>
          <w:numId w:val="96"/>
        </w:numPr>
        <w:spacing w:line="240" w:lineRule="auto"/>
        <w:ind w:left="0" w:firstLine="709"/>
      </w:pPr>
      <w:r w:rsidRPr="005F04FD">
        <w:t>итоги второго этапа подводятся в течение 2 дней после его завершения;</w:t>
      </w:r>
    </w:p>
    <w:p w:rsidR="007E5AAD" w:rsidRPr="005F04FD" w:rsidRDefault="007E5AAD" w:rsidP="00BF0D94">
      <w:pPr>
        <w:pStyle w:val="ListParagraph"/>
        <w:numPr>
          <w:ilvl w:val="0"/>
          <w:numId w:val="96"/>
        </w:numPr>
        <w:spacing w:line="240" w:lineRule="auto"/>
        <w:ind w:left="0" w:firstLine="709"/>
      </w:pPr>
      <w:r w:rsidRPr="005F04FD">
        <w:t>при подведении окончательных итогов игры учитываются баллы, набранные командами на обоих этапах;</w:t>
      </w:r>
    </w:p>
    <w:p w:rsidR="007E5AAD" w:rsidRPr="005F04FD" w:rsidRDefault="007E5AAD" w:rsidP="00BF0D94">
      <w:pPr>
        <w:pStyle w:val="ListParagraph"/>
        <w:numPr>
          <w:ilvl w:val="0"/>
          <w:numId w:val="96"/>
        </w:numPr>
        <w:spacing w:line="240" w:lineRule="auto"/>
        <w:ind w:left="0" w:firstLine="709"/>
      </w:pPr>
      <w:r w:rsidRPr="005F04FD">
        <w:t>по итогам игры определяются 5 лучших команд. Команда, набравшая наибольшее количество баллов, становится победителем, 2 следующие за ним команды – призерами. Оставшиеся команды второго этапа становятся лауреатами игры.</w:t>
      </w:r>
    </w:p>
    <w:p w:rsidR="007E5AAD" w:rsidRPr="005F04FD" w:rsidRDefault="007E5AAD" w:rsidP="006828A3">
      <w:pPr>
        <w:ind w:firstLine="709"/>
        <w:jc w:val="both"/>
      </w:pPr>
      <w:r w:rsidRPr="005F04FD">
        <w:t>Итоги игры подводятся к 1 апреля, утверждаются заседанием кафедры и размещаются на сайте кафедры.</w:t>
      </w:r>
    </w:p>
    <w:p w:rsidR="007E5AAD" w:rsidRPr="005F04FD" w:rsidRDefault="007E5AAD" w:rsidP="006828A3">
      <w:pPr>
        <w:ind w:firstLine="709"/>
        <w:jc w:val="both"/>
      </w:pPr>
    </w:p>
    <w:p w:rsidR="007E5AAD" w:rsidRPr="005F04FD" w:rsidRDefault="007E5AAD" w:rsidP="006828A3">
      <w:pPr>
        <w:pStyle w:val="ListParagraph"/>
        <w:spacing w:line="240" w:lineRule="auto"/>
        <w:ind w:left="709" w:firstLine="0"/>
        <w:jc w:val="center"/>
        <w:rPr>
          <w:b/>
          <w:bCs/>
        </w:rPr>
      </w:pPr>
      <w:r>
        <w:rPr>
          <w:b/>
          <w:bCs/>
        </w:rPr>
        <w:t>5.</w:t>
      </w:r>
      <w:r w:rsidRPr="005F04FD">
        <w:rPr>
          <w:b/>
          <w:bCs/>
        </w:rPr>
        <w:t>Участники мероприятия</w:t>
      </w:r>
    </w:p>
    <w:p w:rsidR="007E5AAD" w:rsidRPr="005F04FD" w:rsidRDefault="007E5AAD" w:rsidP="006828A3">
      <w:pPr>
        <w:pStyle w:val="ListParagraph"/>
        <w:spacing w:line="240" w:lineRule="auto"/>
        <w:ind w:left="0"/>
        <w:rPr>
          <w:b/>
          <w:bCs/>
        </w:rPr>
      </w:pPr>
    </w:p>
    <w:p w:rsidR="007E5AAD" w:rsidRDefault="007E5AAD" w:rsidP="006828A3">
      <w:pPr>
        <w:pStyle w:val="ListParagraph"/>
        <w:spacing w:line="240" w:lineRule="auto"/>
        <w:ind w:left="0"/>
      </w:pPr>
      <w:r>
        <w:t>Игра</w:t>
      </w:r>
      <w:r w:rsidRPr="005F04FD">
        <w:t xml:space="preserve"> проводится для учащихся 5–11</w:t>
      </w:r>
      <w:r>
        <w:t>-х</w:t>
      </w:r>
      <w:r w:rsidRPr="005F04FD">
        <w:t xml:space="preserve"> классов общеобразовательный учреждений и учреждений дополнительного образования России, а также учащихся, находящихся на домашнем обучении. </w:t>
      </w:r>
    </w:p>
    <w:p w:rsidR="007E5AAD" w:rsidRPr="005F04FD" w:rsidRDefault="007E5AAD" w:rsidP="006828A3">
      <w:pPr>
        <w:pStyle w:val="ListParagraph"/>
        <w:spacing w:line="240" w:lineRule="auto"/>
        <w:ind w:left="0"/>
      </w:pPr>
      <w:r w:rsidRPr="005F04FD">
        <w:t>В игре могут принять участие команды из-за рубежа, но при условии, что основным языком игры является русский язык.</w:t>
      </w:r>
    </w:p>
    <w:p w:rsidR="007E5AAD" w:rsidRPr="005F04FD" w:rsidRDefault="007E5AAD" w:rsidP="006828A3">
      <w:pPr>
        <w:ind w:firstLine="709"/>
        <w:jc w:val="both"/>
      </w:pPr>
      <w:r w:rsidRPr="005F04FD">
        <w:t xml:space="preserve">Участниками </w:t>
      </w:r>
      <w:r>
        <w:t>И</w:t>
      </w:r>
      <w:r w:rsidRPr="005F04FD">
        <w:t>гры являются команды, состоящие из 5 человек. Каждая команда представляет название и эмблему.</w:t>
      </w:r>
    </w:p>
    <w:p w:rsidR="007E5AAD" w:rsidRDefault="007E5AAD" w:rsidP="006828A3">
      <w:pPr>
        <w:pStyle w:val="ListParagraph"/>
        <w:spacing w:line="240" w:lineRule="auto"/>
        <w:ind w:left="0"/>
      </w:pPr>
      <w:r w:rsidRPr="005F04FD">
        <w:t xml:space="preserve">Игра предполагает три возрастных уровня: </w:t>
      </w:r>
    </w:p>
    <w:p w:rsidR="007E5AAD" w:rsidRDefault="007E5AAD" w:rsidP="006828A3">
      <w:pPr>
        <w:pStyle w:val="ListParagraph"/>
        <w:spacing w:line="240" w:lineRule="auto"/>
        <w:ind w:left="0"/>
      </w:pPr>
      <w:r w:rsidRPr="005F04FD">
        <w:t>5–7 классы</w:t>
      </w:r>
      <w:r>
        <w:t>;</w:t>
      </w:r>
    </w:p>
    <w:p w:rsidR="007E5AAD" w:rsidRDefault="007E5AAD" w:rsidP="006828A3">
      <w:pPr>
        <w:pStyle w:val="ListParagraph"/>
        <w:spacing w:line="240" w:lineRule="auto"/>
        <w:ind w:left="0"/>
      </w:pPr>
      <w:r w:rsidRPr="005F04FD">
        <w:t>8–9 классы</w:t>
      </w:r>
      <w:r>
        <w:t>;</w:t>
      </w:r>
    </w:p>
    <w:p w:rsidR="007E5AAD" w:rsidRDefault="007E5AAD" w:rsidP="006828A3">
      <w:pPr>
        <w:pStyle w:val="ListParagraph"/>
        <w:spacing w:line="240" w:lineRule="auto"/>
        <w:ind w:left="0"/>
      </w:pPr>
      <w:r w:rsidRPr="005F04FD">
        <w:t>10–11 классы</w:t>
      </w:r>
      <w:r>
        <w:t>.</w:t>
      </w:r>
    </w:p>
    <w:p w:rsidR="007E5AAD" w:rsidRDefault="007E5AAD" w:rsidP="006828A3">
      <w:pPr>
        <w:pStyle w:val="ListParagraph"/>
        <w:spacing w:line="240" w:lineRule="auto"/>
        <w:ind w:left="0"/>
      </w:pPr>
    </w:p>
    <w:p w:rsidR="007E5AAD" w:rsidRDefault="007E5AAD" w:rsidP="006828A3">
      <w:pPr>
        <w:pStyle w:val="ListParagraph"/>
        <w:spacing w:line="240" w:lineRule="auto"/>
        <w:ind w:left="0"/>
      </w:pPr>
      <w:r>
        <w:t xml:space="preserve">В </w:t>
      </w:r>
      <w:r w:rsidRPr="005F04FD">
        <w:t>каждо</w:t>
      </w:r>
      <w:r>
        <w:t xml:space="preserve">й возрастной категории учащихся </w:t>
      </w:r>
      <w:r w:rsidRPr="005F04FD">
        <w:t xml:space="preserve">может быть представлена </w:t>
      </w:r>
      <w:r w:rsidRPr="008C0B3C">
        <w:rPr>
          <w:b/>
          <w:bCs/>
        </w:rPr>
        <w:t>одна команда</w:t>
      </w:r>
      <w:r w:rsidRPr="005F04FD">
        <w:t xml:space="preserve"> от образовательного учреждения. </w:t>
      </w:r>
    </w:p>
    <w:p w:rsidR="007E5AAD" w:rsidRPr="008C0B3C" w:rsidRDefault="007E5AAD" w:rsidP="006828A3">
      <w:pPr>
        <w:pStyle w:val="ListParagraph"/>
        <w:spacing w:line="240" w:lineRule="auto"/>
        <w:ind w:left="0"/>
        <w:rPr>
          <w:b/>
          <w:bCs/>
        </w:rPr>
      </w:pPr>
      <w:r w:rsidRPr="005F04FD">
        <w:t xml:space="preserve">В случае, если в образовательном учреждении работают несколько учителей, преподающих </w:t>
      </w:r>
      <w:r w:rsidRPr="006828A3">
        <w:rPr>
          <w:color w:val="FF0000"/>
          <w:highlight w:val="yellow"/>
        </w:rPr>
        <w:t>биологические дисциплины</w:t>
      </w:r>
      <w:r w:rsidRPr="005F04FD">
        <w:t xml:space="preserve">и желающих подготовить участников, от данного учреждения в каждой возрастной группе может быть представлено несколько, но </w:t>
      </w:r>
      <w:r w:rsidRPr="008C0B3C">
        <w:rPr>
          <w:b/>
          <w:bCs/>
        </w:rPr>
        <w:t>не более 3-х, команд.</w:t>
      </w:r>
      <w:r w:rsidRPr="006828A3">
        <w:rPr>
          <w:i/>
          <w:iCs/>
          <w:color w:val="FF0000"/>
          <w:highlight w:val="yellow"/>
        </w:rPr>
        <w:t>Что это за дисциплины?</w:t>
      </w:r>
    </w:p>
    <w:p w:rsidR="007E5AAD" w:rsidRPr="005F04FD" w:rsidRDefault="007E5AAD" w:rsidP="006828A3">
      <w:pPr>
        <w:pStyle w:val="ListParagraph"/>
        <w:spacing w:line="240" w:lineRule="auto"/>
        <w:ind w:left="0"/>
        <w:rPr>
          <w:b/>
          <w:bCs/>
        </w:rPr>
      </w:pPr>
    </w:p>
    <w:p w:rsidR="007E5AAD" w:rsidRPr="005F04FD" w:rsidRDefault="007E5AAD" w:rsidP="006828A3">
      <w:pPr>
        <w:pStyle w:val="ListParagraph"/>
        <w:spacing w:line="240" w:lineRule="auto"/>
        <w:ind w:left="709" w:firstLine="0"/>
        <w:jc w:val="center"/>
        <w:rPr>
          <w:b/>
          <w:bCs/>
        </w:rPr>
      </w:pPr>
      <w:r>
        <w:rPr>
          <w:b/>
          <w:bCs/>
        </w:rPr>
        <w:t>6.</w:t>
      </w:r>
      <w:r w:rsidRPr="005F04FD">
        <w:rPr>
          <w:b/>
          <w:bCs/>
        </w:rPr>
        <w:t>Требования к содержанию и оформлению работ участников</w:t>
      </w:r>
    </w:p>
    <w:p w:rsidR="007E5AAD" w:rsidRPr="005F04FD" w:rsidRDefault="007E5AAD" w:rsidP="006828A3">
      <w:pPr>
        <w:ind w:firstLine="709"/>
        <w:jc w:val="both"/>
      </w:pPr>
    </w:p>
    <w:p w:rsidR="007E5AAD" w:rsidRPr="008C0B3C" w:rsidRDefault="007E5AAD" w:rsidP="006828A3">
      <w:pPr>
        <w:ind w:firstLine="709"/>
        <w:jc w:val="both"/>
        <w:rPr>
          <w:b/>
          <w:bCs/>
        </w:rPr>
      </w:pPr>
      <w:r w:rsidRPr="008C0B3C">
        <w:rPr>
          <w:b/>
          <w:bCs/>
        </w:rPr>
        <w:t>Требования к оформлению ответов:</w:t>
      </w:r>
    </w:p>
    <w:p w:rsidR="007E5AAD" w:rsidRPr="005F04FD" w:rsidRDefault="007E5AAD" w:rsidP="006828A3">
      <w:pPr>
        <w:ind w:firstLine="709"/>
        <w:jc w:val="both"/>
      </w:pPr>
      <w:r w:rsidRPr="005F04FD">
        <w:t>1) оргкомитетом приветствуется использование дополнительных источников информации, однако при прямом цитировании следует указать ссылку: адрес электронного ресурса или автора, название и страницу литературного источника;</w:t>
      </w:r>
    </w:p>
    <w:p w:rsidR="007E5AAD" w:rsidRPr="005F04FD" w:rsidRDefault="007E5AAD" w:rsidP="006828A3">
      <w:pPr>
        <w:ind w:firstLine="709"/>
        <w:jc w:val="both"/>
      </w:pPr>
      <w:r w:rsidRPr="005F04FD">
        <w:t>2) участники в период активности на форуме сайта кафедры обязуются:</w:t>
      </w:r>
    </w:p>
    <w:p w:rsidR="007E5AAD" w:rsidRPr="005F04FD" w:rsidRDefault="007E5AAD" w:rsidP="00BF0D94">
      <w:pPr>
        <w:pStyle w:val="ListParagraph"/>
        <w:numPr>
          <w:ilvl w:val="0"/>
          <w:numId w:val="98"/>
        </w:numPr>
        <w:spacing w:line="240" w:lineRule="auto"/>
        <w:ind w:left="0" w:firstLine="709"/>
      </w:pPr>
      <w:r w:rsidRPr="005F04FD">
        <w:t>следовать нормам и правилам этикета;</w:t>
      </w:r>
    </w:p>
    <w:p w:rsidR="007E5AAD" w:rsidRPr="005F04FD" w:rsidRDefault="007E5AAD" w:rsidP="00BF0D94">
      <w:pPr>
        <w:pStyle w:val="ListParagraph"/>
        <w:numPr>
          <w:ilvl w:val="0"/>
          <w:numId w:val="98"/>
        </w:numPr>
        <w:spacing w:line="240" w:lineRule="auto"/>
        <w:ind w:left="0" w:firstLine="709"/>
      </w:pPr>
      <w:r w:rsidRPr="005F04FD">
        <w:t>не допускать грубых высказываний в адрес участников, оргкомитета и третьих лиц;</w:t>
      </w:r>
    </w:p>
    <w:p w:rsidR="007E5AAD" w:rsidRPr="005F04FD" w:rsidRDefault="007E5AAD" w:rsidP="00BF0D94">
      <w:pPr>
        <w:pStyle w:val="ListParagraph"/>
        <w:numPr>
          <w:ilvl w:val="0"/>
          <w:numId w:val="98"/>
        </w:numPr>
        <w:spacing w:line="240" w:lineRule="auto"/>
        <w:ind w:left="0" w:firstLine="709"/>
      </w:pPr>
      <w:r w:rsidRPr="005F04FD">
        <w:t>все спорные вопросы отправлять для рассмотрения в оргкомитет на электронный ящик в файлах с соответствующей пометкой, указывающей название команды (например, Спорный вопрос. Тычинки).</w:t>
      </w:r>
    </w:p>
    <w:p w:rsidR="007E5AAD" w:rsidRPr="005F04FD" w:rsidRDefault="007E5AAD" w:rsidP="006828A3">
      <w:pPr>
        <w:ind w:firstLine="709"/>
      </w:pPr>
      <w:r w:rsidRPr="005F04FD">
        <w:t>3) в случае невыполнения п. 2) оргкомитет оставляет за собой право прекратить участие команды в игре, а также начислять штрафные баллы</w:t>
      </w:r>
    </w:p>
    <w:p w:rsidR="007E5AAD" w:rsidRPr="005F04FD" w:rsidRDefault="007E5AAD" w:rsidP="006828A3">
      <w:pPr>
        <w:pStyle w:val="ListParagraph"/>
        <w:spacing w:line="240" w:lineRule="auto"/>
        <w:ind w:left="0"/>
        <w:rPr>
          <w:b/>
          <w:bCs/>
        </w:rPr>
      </w:pPr>
    </w:p>
    <w:p w:rsidR="007E5AAD" w:rsidRPr="005F04FD" w:rsidRDefault="007E5AAD" w:rsidP="006828A3">
      <w:pPr>
        <w:pStyle w:val="ListParagraph"/>
        <w:spacing w:line="240" w:lineRule="auto"/>
        <w:ind w:left="709" w:firstLine="0"/>
        <w:rPr>
          <w:b/>
          <w:bCs/>
        </w:rPr>
      </w:pPr>
      <w:r>
        <w:rPr>
          <w:b/>
          <w:bCs/>
        </w:rPr>
        <w:t>7.</w:t>
      </w:r>
      <w:r w:rsidRPr="005F04FD">
        <w:rPr>
          <w:b/>
          <w:bCs/>
        </w:rPr>
        <w:t>Критерии оценивания членами жюри представленной работы  участника</w:t>
      </w:r>
    </w:p>
    <w:p w:rsidR="007E5AAD" w:rsidRPr="005F04FD" w:rsidRDefault="007E5AAD" w:rsidP="006828A3">
      <w:pPr>
        <w:ind w:firstLine="709"/>
      </w:pPr>
    </w:p>
    <w:p w:rsidR="007E5AAD" w:rsidRDefault="007E5AAD" w:rsidP="006828A3">
      <w:pPr>
        <w:ind w:firstLine="709"/>
      </w:pPr>
      <w:r w:rsidRPr="005F04FD">
        <w:rPr>
          <w:b/>
          <w:bCs/>
        </w:rPr>
        <w:t>Отборочный этап</w:t>
      </w:r>
      <w:r w:rsidRPr="005F04FD">
        <w:t xml:space="preserve"> состоит из 4 частей:</w:t>
      </w:r>
    </w:p>
    <w:p w:rsidR="007E5AAD" w:rsidRPr="005F04FD" w:rsidRDefault="007E5AAD" w:rsidP="006828A3">
      <w:pPr>
        <w:ind w:firstLine="709"/>
      </w:pPr>
    </w:p>
    <w:p w:rsidR="007E5AAD" w:rsidRPr="005F04FD" w:rsidRDefault="007E5AAD" w:rsidP="006828A3">
      <w:pPr>
        <w:ind w:firstLine="709"/>
        <w:jc w:val="both"/>
      </w:pPr>
      <w:r w:rsidRPr="005F04FD">
        <w:rPr>
          <w:b/>
          <w:bCs/>
        </w:rPr>
        <w:t xml:space="preserve">1 часть - «Загадки для смекалистых». </w:t>
      </w:r>
      <w:r w:rsidRPr="005F04FD">
        <w:t xml:space="preserve">В заданиях 1–10 нужно выбрать один правильный ответ из предложенных. В электронной форме следует указывать </w:t>
      </w:r>
      <w:r w:rsidRPr="005F04FD">
        <w:rPr>
          <w:u w:val="single"/>
        </w:rPr>
        <w:t>только букву</w:t>
      </w:r>
      <w:r w:rsidRPr="005F04FD">
        <w:t>, под которой записан правильный, с точки зрения участников, ответ. За каждый правильный ответ команда получает 1 балл. Комментарии к ответу не оцениваются. Максимальное количество баллов за Первую часть – 10.</w:t>
      </w:r>
    </w:p>
    <w:p w:rsidR="007E5AAD" w:rsidRPr="005F04FD" w:rsidRDefault="007E5AAD" w:rsidP="006828A3">
      <w:pPr>
        <w:ind w:firstLine="709"/>
        <w:jc w:val="both"/>
      </w:pPr>
      <w:r w:rsidRPr="005F04FD">
        <w:rPr>
          <w:b/>
          <w:bCs/>
        </w:rPr>
        <w:t xml:space="preserve">2 часть -«Дополнялки». </w:t>
      </w:r>
      <w:r w:rsidRPr="005F04FD">
        <w:t>Каждое задание второй части предполагает ответ, состоящий из одного слова, которое дополняет или раскрывает содержание вопроса. Комментарии ответов в данной части дополнительно не оцениваются. Каждый правильный ответ оценивается в 1 балл. Максимальное количество баллов за Вторую часть – 10.</w:t>
      </w:r>
    </w:p>
    <w:p w:rsidR="007E5AAD" w:rsidRPr="005F04FD" w:rsidRDefault="007E5AAD" w:rsidP="006828A3">
      <w:pPr>
        <w:ind w:firstLine="709"/>
        <w:jc w:val="both"/>
      </w:pPr>
      <w:r w:rsidRPr="005F04FD">
        <w:rPr>
          <w:b/>
          <w:bCs/>
        </w:rPr>
        <w:t>3 часть -«Биологические задачи».</w:t>
      </w:r>
      <w:r w:rsidRPr="005F04FD">
        <w:t xml:space="preserve"> Каждая из них состоит из текста-описания и вопросов. Необходимо прочесть текст и предложить развернутые ответы на вопросы. Прямое цитирование из Интернета не приветствуется. Правильные ответы на вопросы заданий 21–25 оцениваются в 2 балла. Максимальное количество баллов – 10.</w:t>
      </w:r>
    </w:p>
    <w:p w:rsidR="007E5AAD" w:rsidRPr="005F04FD" w:rsidRDefault="007E5AAD" w:rsidP="006828A3">
      <w:pPr>
        <w:ind w:firstLine="709"/>
        <w:jc w:val="both"/>
      </w:pPr>
      <w:r w:rsidRPr="005F04FD">
        <w:rPr>
          <w:b/>
          <w:bCs/>
        </w:rPr>
        <w:t xml:space="preserve">4 часть - «Узнай меня» (фотовикторина). </w:t>
      </w:r>
      <w:r w:rsidRPr="005F04FD">
        <w:t>В этой части нужно узнать биологические объекты (растения, животных), изображенные на фотографиях. В поле ответа следует вводить только название или номер. Правильный ответ оценивается в 3 балла. Комментарии ответов в данной части дополнительно не оцениваются. Максимальный балл за конкурс – 15.Максимальное количество баллов за отборочный этап – 45.</w:t>
      </w:r>
    </w:p>
    <w:p w:rsidR="007E5AAD" w:rsidRDefault="007E5AAD" w:rsidP="006828A3">
      <w:pPr>
        <w:ind w:firstLine="709"/>
        <w:jc w:val="both"/>
      </w:pPr>
      <w:r w:rsidRPr="005F04FD">
        <w:rPr>
          <w:b/>
          <w:bCs/>
        </w:rPr>
        <w:t>Второй этап</w:t>
      </w:r>
      <w:r w:rsidRPr="005F04FD">
        <w:t xml:space="preserve"> проводится </w:t>
      </w:r>
      <w:r w:rsidRPr="005F04FD">
        <w:rPr>
          <w:b/>
          <w:bCs/>
          <w:lang w:val="en-US"/>
        </w:rPr>
        <w:t>on</w:t>
      </w:r>
      <w:r w:rsidRPr="005F04FD">
        <w:rPr>
          <w:b/>
          <w:bCs/>
        </w:rPr>
        <w:t>-</w:t>
      </w:r>
      <w:r w:rsidRPr="005F04FD">
        <w:rPr>
          <w:b/>
          <w:bCs/>
          <w:lang w:val="en-US"/>
        </w:rPr>
        <w:t>line</w:t>
      </w:r>
      <w:r w:rsidRPr="005F04FD">
        <w:t xml:space="preserve"> (на форуме сайта кафедры). </w:t>
      </w:r>
    </w:p>
    <w:p w:rsidR="007E5AAD" w:rsidRDefault="007E5AAD" w:rsidP="006828A3">
      <w:pPr>
        <w:ind w:firstLine="709"/>
        <w:jc w:val="both"/>
      </w:pPr>
      <w:r w:rsidRPr="005F04FD">
        <w:t xml:space="preserve">Командам предлагается ответить на 5 вопросов, отводится 5 минут на обдумывание и ввод ответа. Во втором этапе участвует 10 команд в каждой возрастной категории. Первая команда, давшая правильный ответ, получает 10 баллов, вторая – 9 и т.д. </w:t>
      </w:r>
    </w:p>
    <w:p w:rsidR="007E5AAD" w:rsidRDefault="007E5AAD" w:rsidP="006828A3">
      <w:pPr>
        <w:ind w:firstLine="709"/>
        <w:jc w:val="both"/>
      </w:pPr>
      <w:r w:rsidRPr="005F04FD">
        <w:t>В результате максимальное количество баллов, которое может набрать команда во 2 этапе – 50.</w:t>
      </w:r>
    </w:p>
    <w:p w:rsidR="007E5AAD" w:rsidRPr="008C0B3C" w:rsidRDefault="007E5AAD" w:rsidP="006828A3">
      <w:pPr>
        <w:ind w:firstLine="709"/>
        <w:jc w:val="both"/>
        <w:rPr>
          <w:b/>
          <w:bCs/>
        </w:rPr>
      </w:pPr>
      <w:r w:rsidRPr="008C0B3C">
        <w:rPr>
          <w:b/>
          <w:bCs/>
        </w:rPr>
        <w:t>Баллы отборочного и второго этапа суммируются.</w:t>
      </w:r>
    </w:p>
    <w:p w:rsidR="007E5AAD" w:rsidRDefault="007E5AAD" w:rsidP="006828A3">
      <w:pPr>
        <w:ind w:firstLine="709"/>
      </w:pPr>
    </w:p>
    <w:p w:rsidR="007E5AAD" w:rsidRPr="005F04FD" w:rsidRDefault="007E5AAD" w:rsidP="006828A3">
      <w:pPr>
        <w:pStyle w:val="ListParagraph"/>
        <w:spacing w:line="240" w:lineRule="auto"/>
        <w:ind w:left="709" w:firstLine="0"/>
        <w:jc w:val="center"/>
        <w:rPr>
          <w:b/>
          <w:bCs/>
        </w:rPr>
      </w:pPr>
      <w:r>
        <w:rPr>
          <w:b/>
          <w:bCs/>
        </w:rPr>
        <w:t>8.</w:t>
      </w:r>
      <w:r w:rsidRPr="005F04FD">
        <w:rPr>
          <w:b/>
          <w:bCs/>
        </w:rPr>
        <w:t>Подведение итогов мероприятия</w:t>
      </w:r>
    </w:p>
    <w:p w:rsidR="007E5AAD" w:rsidRPr="005F04FD" w:rsidRDefault="007E5AAD" w:rsidP="006828A3">
      <w:pPr>
        <w:ind w:firstLine="709"/>
        <w:jc w:val="both"/>
      </w:pPr>
    </w:p>
    <w:p w:rsidR="007E5AAD" w:rsidRDefault="007E5AAD" w:rsidP="006828A3">
      <w:pPr>
        <w:ind w:firstLine="709"/>
        <w:jc w:val="both"/>
      </w:pPr>
      <w:r w:rsidRPr="005F04FD">
        <w:t xml:space="preserve">По итогам </w:t>
      </w:r>
      <w:r>
        <w:t>И</w:t>
      </w:r>
      <w:r w:rsidRPr="005F04FD">
        <w:t xml:space="preserve">гры, согласно набранным баллам, определяются 5 лучших команд. </w:t>
      </w:r>
    </w:p>
    <w:p w:rsidR="007E5AAD" w:rsidRDefault="007E5AAD" w:rsidP="006828A3">
      <w:pPr>
        <w:ind w:firstLine="709"/>
        <w:jc w:val="both"/>
      </w:pPr>
    </w:p>
    <w:p w:rsidR="007E5AAD" w:rsidRDefault="007E5AAD" w:rsidP="006828A3">
      <w:pPr>
        <w:ind w:firstLine="709"/>
        <w:jc w:val="both"/>
      </w:pPr>
      <w:r w:rsidRPr="005F04FD">
        <w:t>Участники, занявшие 1–3 места, награждаются дипломами победителей соответствующей степени: команда-победитель, набравшая наибольшее количество баллов награждается дипломом 1 степени, 2 команды – 2 степени, 2 команды – 3 степени.</w:t>
      </w:r>
    </w:p>
    <w:p w:rsidR="007E5AAD" w:rsidRDefault="007E5AAD" w:rsidP="006828A3">
      <w:pPr>
        <w:ind w:firstLine="709"/>
        <w:jc w:val="both"/>
      </w:pPr>
    </w:p>
    <w:p w:rsidR="007E5AAD" w:rsidRDefault="007E5AAD" w:rsidP="006828A3">
      <w:pPr>
        <w:ind w:firstLine="709"/>
        <w:jc w:val="both"/>
      </w:pPr>
      <w:r w:rsidRPr="005F04FD">
        <w:t xml:space="preserve"> Участники второго этапа, не вошедшие в число победителей и призеров, награждаются дипломами лауреатов – победителей заочного этапа Всероссийской открытой дистанционной игры «</w:t>
      </w:r>
      <w:r w:rsidRPr="005F04FD">
        <w:rPr>
          <w:lang w:val="en-US"/>
        </w:rPr>
        <w:t>BIOcom</w:t>
      </w:r>
      <w:r w:rsidRPr="005F04FD">
        <w:t>». Участники отборочного этапа получают сертификаты.</w:t>
      </w:r>
    </w:p>
    <w:p w:rsidR="007E5AAD" w:rsidRPr="005F04FD" w:rsidRDefault="007E5AAD" w:rsidP="006828A3">
      <w:pPr>
        <w:ind w:firstLine="709"/>
        <w:jc w:val="both"/>
      </w:pPr>
    </w:p>
    <w:p w:rsidR="007E5AAD" w:rsidRPr="003C74CF" w:rsidRDefault="007E5AAD" w:rsidP="006828A3">
      <w:pPr>
        <w:pStyle w:val="ListParagraph"/>
        <w:shd w:val="clear" w:color="auto" w:fill="FFFFFF"/>
        <w:spacing w:line="240" w:lineRule="auto"/>
        <w:ind w:left="0"/>
      </w:pPr>
      <w:r w:rsidRPr="003C74CF">
        <w:t>Дипломы за 1-3 места подготавливаются на бланках Департамента образования и вручаются оргкомитетом мероприятия.</w:t>
      </w:r>
    </w:p>
    <w:p w:rsidR="007E5AAD" w:rsidRDefault="007E5AAD" w:rsidP="006828A3">
      <w:pPr>
        <w:pStyle w:val="ListParagraph"/>
        <w:spacing w:line="240" w:lineRule="auto"/>
        <w:ind w:left="0"/>
      </w:pPr>
      <w:r w:rsidRPr="003C74CF">
        <w:t>Сертификаты подготавливаются на бланках организаторов и вручаются оргкомитетом</w:t>
      </w:r>
      <w:r w:rsidRPr="00430AFD">
        <w:t xml:space="preserve"> мероприятия.</w:t>
      </w:r>
    </w:p>
    <w:p w:rsidR="007E5AAD" w:rsidRDefault="007E5AAD" w:rsidP="006828A3">
      <w:pPr>
        <w:ind w:firstLine="709"/>
        <w:jc w:val="both"/>
      </w:pPr>
      <w:r>
        <w:t>Д</w:t>
      </w:r>
      <w:r w:rsidRPr="005F04FD">
        <w:t xml:space="preserve">ипломы и сертификаты рассылаются всем участникам игры в течение месяца после ее окончания. </w:t>
      </w:r>
    </w:p>
    <w:p w:rsidR="007E5AAD" w:rsidRPr="00C01A96" w:rsidRDefault="007E5AAD" w:rsidP="006828A3">
      <w:pPr>
        <w:ind w:firstLine="709"/>
        <w:jc w:val="both"/>
      </w:pPr>
      <w:r w:rsidRPr="00C01A96">
        <w:rPr>
          <w:shd w:val="clear" w:color="auto" w:fill="FFFFFF"/>
        </w:rPr>
        <w:t>Рассылка сертификатов будет осуществляться на электронные адреса участников, указанные при регистрации. Дипломы Департамента образования отправляются оргкомитетом мероприятия на адрес образовательного учреждения почтой.</w:t>
      </w:r>
    </w:p>
    <w:p w:rsidR="007E5AAD" w:rsidRDefault="007E5AAD" w:rsidP="006828A3">
      <w:pPr>
        <w:ind w:firstLine="709"/>
      </w:pPr>
    </w:p>
    <w:p w:rsidR="007E5AAD" w:rsidRPr="005F04FD" w:rsidRDefault="007E5AAD" w:rsidP="006828A3">
      <w:pPr>
        <w:pStyle w:val="ListParagraph"/>
        <w:spacing w:line="240" w:lineRule="auto"/>
        <w:ind w:left="709" w:firstLine="0"/>
        <w:jc w:val="center"/>
      </w:pPr>
      <w:r>
        <w:rPr>
          <w:b/>
          <w:bCs/>
        </w:rPr>
        <w:t>9.</w:t>
      </w:r>
      <w:r w:rsidRPr="005F04FD">
        <w:rPr>
          <w:b/>
          <w:bCs/>
        </w:rPr>
        <w:t>Контактная информация</w:t>
      </w:r>
    </w:p>
    <w:p w:rsidR="007E5AAD" w:rsidRDefault="007E5AAD" w:rsidP="006828A3">
      <w:pPr>
        <w:ind w:firstLine="709"/>
      </w:pPr>
    </w:p>
    <w:p w:rsidR="007E5AAD" w:rsidRPr="0012305D" w:rsidRDefault="007E5AAD" w:rsidP="006828A3">
      <w:pPr>
        <w:ind w:firstLine="709"/>
        <w:rPr>
          <w:b/>
          <w:bCs/>
        </w:rPr>
      </w:pPr>
      <w:r w:rsidRPr="0012305D">
        <w:rPr>
          <w:b/>
          <w:bCs/>
        </w:rPr>
        <w:t xml:space="preserve">Координаторы: </w:t>
      </w:r>
    </w:p>
    <w:p w:rsidR="007E5AAD" w:rsidRDefault="007E5AAD" w:rsidP="006828A3">
      <w:pPr>
        <w:ind w:firstLine="709"/>
        <w:jc w:val="both"/>
      </w:pPr>
    </w:p>
    <w:p w:rsidR="007E5AAD" w:rsidRPr="005F04FD" w:rsidRDefault="007E5AAD" w:rsidP="006828A3">
      <w:pPr>
        <w:ind w:firstLine="709"/>
        <w:jc w:val="both"/>
      </w:pPr>
      <w:r w:rsidRPr="005F04FD">
        <w:t>Дикарева Ирина Геннадьевна, к.п.н., учитель географии</w:t>
      </w:r>
      <w:r>
        <w:t xml:space="preserve"> МБОУ Школа № 102 г.о. Самара,  р</w:t>
      </w:r>
      <w:r w:rsidRPr="005F04FD">
        <w:t>аб.994-08-87, сот. 8927-734-25-88</w:t>
      </w:r>
      <w:r>
        <w:t>.</w:t>
      </w:r>
    </w:p>
    <w:p w:rsidR="007E5AAD" w:rsidRDefault="007E5AAD" w:rsidP="006828A3">
      <w:pPr>
        <w:ind w:firstLine="709"/>
        <w:jc w:val="both"/>
      </w:pPr>
    </w:p>
    <w:p w:rsidR="007E5AAD" w:rsidRPr="005F04FD" w:rsidRDefault="007E5AAD" w:rsidP="006828A3">
      <w:pPr>
        <w:ind w:firstLine="709"/>
        <w:jc w:val="both"/>
      </w:pPr>
      <w:r w:rsidRPr="005F04FD">
        <w:t>Алексеева Галина Дмитриевна, учитель биологии</w:t>
      </w:r>
      <w:r>
        <w:t xml:space="preserve"> МБОУ Школа № 85 г.о. Самара, р</w:t>
      </w:r>
      <w:r w:rsidRPr="005F04FD">
        <w:t>аб.952-64-37, сот. 8927-767-38-73</w:t>
      </w:r>
      <w:r>
        <w:t>.</w:t>
      </w:r>
    </w:p>
    <w:p w:rsidR="007E5AAD" w:rsidRPr="005F04FD" w:rsidRDefault="007E5AAD" w:rsidP="006828A3">
      <w:pPr>
        <w:pStyle w:val="ListParagraph"/>
        <w:spacing w:line="240" w:lineRule="auto"/>
        <w:ind w:left="0"/>
        <w:rPr>
          <w:b/>
          <w:bCs/>
        </w:rPr>
      </w:pPr>
    </w:p>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rsidP="00294A1C">
      <w:pPr>
        <w:jc w:val="center"/>
        <w:rPr>
          <w:b/>
          <w:bCs/>
          <w:sz w:val="32"/>
          <w:szCs w:val="32"/>
        </w:rPr>
      </w:pPr>
      <w:r>
        <w:rPr>
          <w:b/>
          <w:bCs/>
          <w:sz w:val="32"/>
          <w:szCs w:val="32"/>
        </w:rPr>
        <w:t>Карточка мероприятия</w:t>
      </w:r>
    </w:p>
    <w:p w:rsidR="007E5AAD" w:rsidRPr="00526FD1" w:rsidRDefault="007E5AAD" w:rsidP="00294A1C">
      <w:pPr>
        <w:jc w:val="center"/>
        <w:rPr>
          <w:b/>
          <w:bCs/>
          <w:sz w:val="32"/>
          <w:szCs w:val="32"/>
        </w:rPr>
      </w:pPr>
    </w:p>
    <w:p w:rsidR="007E5AAD" w:rsidRPr="00526FD1" w:rsidRDefault="007E5AAD" w:rsidP="00294A1C">
      <w:pPr>
        <w:jc w:val="center"/>
        <w:rPr>
          <w:b/>
          <w:bCs/>
          <w:sz w:val="32"/>
          <w:szCs w:val="32"/>
        </w:rPr>
      </w:pPr>
      <w:r w:rsidRPr="00526FD1">
        <w:rPr>
          <w:b/>
          <w:bCs/>
          <w:sz w:val="32"/>
          <w:szCs w:val="32"/>
        </w:rPr>
        <w:t xml:space="preserve">Городская научно-практическая конференция  </w:t>
      </w:r>
    </w:p>
    <w:p w:rsidR="007E5AAD" w:rsidRDefault="007E5AAD" w:rsidP="00294A1C">
      <w:pPr>
        <w:jc w:val="center"/>
        <w:rPr>
          <w:b/>
          <w:bCs/>
          <w:sz w:val="32"/>
          <w:szCs w:val="32"/>
        </w:rPr>
      </w:pPr>
      <w:r w:rsidRPr="00526FD1">
        <w:rPr>
          <w:b/>
          <w:bCs/>
          <w:sz w:val="32"/>
          <w:szCs w:val="32"/>
        </w:rPr>
        <w:t>в области безопасности жизнедеятельности</w:t>
      </w:r>
    </w:p>
    <w:p w:rsidR="007E5AAD" w:rsidRPr="00526FD1" w:rsidRDefault="007E5AAD" w:rsidP="00294A1C">
      <w:pPr>
        <w:jc w:val="center"/>
        <w:rPr>
          <w:i/>
          <w:iCs/>
          <w:sz w:val="32"/>
          <w:szCs w:val="32"/>
        </w:rPr>
      </w:pPr>
      <w:r>
        <w:rPr>
          <w:b/>
          <w:bCs/>
          <w:sz w:val="32"/>
          <w:szCs w:val="32"/>
        </w:rPr>
        <w:t xml:space="preserve"> «</w:t>
      </w:r>
      <w:r w:rsidRPr="00526FD1">
        <w:rPr>
          <w:b/>
          <w:bCs/>
          <w:sz w:val="32"/>
          <w:szCs w:val="32"/>
        </w:rPr>
        <w:t>Азбука безопасности»</w:t>
      </w:r>
      <w:bookmarkStart w:id="57" w:name="Азбукабезопасности"/>
      <w:bookmarkEnd w:id="57"/>
    </w:p>
    <w:p w:rsidR="007E5AAD" w:rsidRDefault="007E5AAD" w:rsidP="00294A1C">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639"/>
      </w:tblGrid>
      <w:tr w:rsidR="007E5AAD">
        <w:tc>
          <w:tcPr>
            <w:tcW w:w="9571" w:type="dxa"/>
            <w:gridSpan w:val="2"/>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3932" w:type="dxa"/>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 xml:space="preserve">Дата, </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i/>
                <w:iCs/>
                <w:sz w:val="28"/>
                <w:szCs w:val="28"/>
              </w:rPr>
            </w:pPr>
            <w:r w:rsidRPr="00C103C3">
              <w:rPr>
                <w:b/>
                <w:bCs/>
                <w:sz w:val="28"/>
                <w:szCs w:val="28"/>
              </w:rPr>
              <w:t>проведения  мероприятия</w:t>
            </w:r>
          </w:p>
        </w:tc>
        <w:tc>
          <w:tcPr>
            <w:tcW w:w="5639" w:type="dxa"/>
          </w:tcPr>
          <w:p w:rsidR="007E5AAD" w:rsidRPr="00C103C3" w:rsidRDefault="007E5AAD" w:rsidP="00C103C3">
            <w:pPr>
              <w:jc w:val="center"/>
              <w:rPr>
                <w:b/>
                <w:bCs/>
                <w:sz w:val="22"/>
                <w:szCs w:val="22"/>
              </w:rPr>
            </w:pPr>
            <w:r w:rsidRPr="00C103C3">
              <w:rPr>
                <w:b/>
                <w:bCs/>
                <w:sz w:val="22"/>
                <w:szCs w:val="22"/>
              </w:rPr>
              <w:t>1 этап (заочный) :</w:t>
            </w:r>
          </w:p>
          <w:p w:rsidR="007E5AAD" w:rsidRPr="00C103C3" w:rsidRDefault="007E5AAD" w:rsidP="00C103C3">
            <w:pPr>
              <w:pStyle w:val="NoSpacing"/>
              <w:ind w:left="142" w:firstLine="502"/>
              <w:jc w:val="center"/>
              <w:rPr>
                <w:rFonts w:ascii="Times New Roman" w:hAnsi="Times New Roman" w:cs="Times New Roman"/>
                <w:sz w:val="24"/>
                <w:szCs w:val="24"/>
              </w:rPr>
            </w:pPr>
            <w:r w:rsidRPr="00C103C3">
              <w:rPr>
                <w:rFonts w:ascii="Times New Roman" w:hAnsi="Times New Roman" w:cs="Times New Roman"/>
                <w:sz w:val="24"/>
                <w:szCs w:val="24"/>
              </w:rPr>
              <w:t xml:space="preserve">с 11  февраля по 18 февраля 2019 года </w:t>
            </w:r>
          </w:p>
          <w:p w:rsidR="007E5AAD" w:rsidRPr="00C103C3" w:rsidRDefault="007E5AAD" w:rsidP="00C103C3">
            <w:pPr>
              <w:pStyle w:val="NoSpacing"/>
              <w:ind w:left="142" w:firstLine="502"/>
              <w:jc w:val="center"/>
              <w:rPr>
                <w:rFonts w:ascii="Times New Roman" w:hAnsi="Times New Roman" w:cs="Times New Roman"/>
                <w:sz w:val="24"/>
                <w:szCs w:val="24"/>
              </w:rPr>
            </w:pPr>
            <w:r w:rsidRPr="00C103C3">
              <w:rPr>
                <w:rFonts w:ascii="Times New Roman" w:hAnsi="Times New Roman" w:cs="Times New Roman"/>
                <w:sz w:val="24"/>
                <w:szCs w:val="24"/>
              </w:rPr>
              <w:t>на базе МБОУ Школы №49</w:t>
            </w:r>
          </w:p>
          <w:p w:rsidR="007E5AAD" w:rsidRPr="00C103C3" w:rsidRDefault="007E5AAD" w:rsidP="00C103C3">
            <w:pPr>
              <w:pStyle w:val="NoSpacing"/>
              <w:ind w:left="142" w:firstLine="502"/>
              <w:jc w:val="center"/>
              <w:rPr>
                <w:rFonts w:ascii="Times New Roman" w:hAnsi="Times New Roman" w:cs="Times New Roman"/>
                <w:sz w:val="24"/>
                <w:szCs w:val="24"/>
              </w:rPr>
            </w:pPr>
            <w:r w:rsidRPr="00C103C3">
              <w:rPr>
                <w:rFonts w:ascii="Times New Roman" w:hAnsi="Times New Roman" w:cs="Times New Roman"/>
                <w:sz w:val="24"/>
                <w:szCs w:val="24"/>
              </w:rPr>
              <w:t>(ул. Ново-Вокзальная, д.193А).</w:t>
            </w:r>
          </w:p>
          <w:p w:rsidR="007E5AAD" w:rsidRPr="00C103C3" w:rsidRDefault="007E5AAD" w:rsidP="00C103C3">
            <w:pPr>
              <w:jc w:val="center"/>
              <w:rPr>
                <w:b/>
                <w:bCs/>
                <w:color w:val="95B3D7"/>
                <w:sz w:val="22"/>
                <w:szCs w:val="22"/>
              </w:rPr>
            </w:pPr>
          </w:p>
          <w:p w:rsidR="007E5AAD" w:rsidRPr="00C103C3" w:rsidRDefault="007E5AAD" w:rsidP="00C103C3">
            <w:pPr>
              <w:jc w:val="center"/>
              <w:rPr>
                <w:b/>
                <w:bCs/>
                <w:sz w:val="22"/>
                <w:szCs w:val="22"/>
              </w:rPr>
            </w:pPr>
            <w:r w:rsidRPr="00C103C3">
              <w:rPr>
                <w:b/>
                <w:bCs/>
                <w:sz w:val="22"/>
                <w:szCs w:val="22"/>
              </w:rPr>
              <w:t>2 этап (очный) :</w:t>
            </w:r>
          </w:p>
          <w:p w:rsidR="007E5AAD" w:rsidRPr="00C103C3" w:rsidRDefault="007E5AAD" w:rsidP="00C103C3">
            <w:pPr>
              <w:jc w:val="center"/>
              <w:rPr>
                <w:sz w:val="22"/>
                <w:szCs w:val="22"/>
              </w:rPr>
            </w:pPr>
            <w:r w:rsidRPr="00C103C3">
              <w:rPr>
                <w:sz w:val="22"/>
                <w:szCs w:val="22"/>
              </w:rPr>
              <w:t>21 марта 2019 года в 14.00</w:t>
            </w:r>
          </w:p>
          <w:p w:rsidR="007E5AAD" w:rsidRPr="00C103C3" w:rsidRDefault="007E5AAD" w:rsidP="00C103C3">
            <w:pPr>
              <w:jc w:val="center"/>
              <w:rPr>
                <w:b/>
                <w:bCs/>
                <w:sz w:val="22"/>
                <w:szCs w:val="22"/>
              </w:rPr>
            </w:pPr>
            <w:r w:rsidRPr="00C103C3">
              <w:rPr>
                <w:sz w:val="22"/>
                <w:szCs w:val="22"/>
              </w:rPr>
              <w:t xml:space="preserve"> на базе МБОУ Школа №49 г.о. Самара</w:t>
            </w:r>
          </w:p>
          <w:p w:rsidR="007E5AAD" w:rsidRPr="00C103C3" w:rsidRDefault="007E5AAD" w:rsidP="00C103C3">
            <w:pPr>
              <w:jc w:val="center"/>
              <w:rPr>
                <w:sz w:val="22"/>
                <w:szCs w:val="22"/>
              </w:rPr>
            </w:pPr>
            <w:r w:rsidRPr="00C103C3">
              <w:rPr>
                <w:sz w:val="22"/>
                <w:szCs w:val="22"/>
              </w:rPr>
              <w:t>(ул.Ново-Вокзальная, д.193А)</w:t>
            </w:r>
          </w:p>
        </w:tc>
      </w:tr>
      <w:tr w:rsidR="007E5AAD">
        <w:tc>
          <w:tcPr>
            <w:tcW w:w="9571" w:type="dxa"/>
            <w:gridSpan w:val="2"/>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639" w:type="dxa"/>
            <w:vAlign w:val="center"/>
          </w:tcPr>
          <w:p w:rsidR="007E5AAD" w:rsidRPr="00C103C3" w:rsidRDefault="007E5AAD" w:rsidP="00C103C3">
            <w:pPr>
              <w:jc w:val="center"/>
              <w:rPr>
                <w:sz w:val="22"/>
                <w:szCs w:val="22"/>
              </w:rPr>
            </w:pPr>
            <w:r w:rsidRPr="00C103C3">
              <w:rPr>
                <w:sz w:val="22"/>
                <w:szCs w:val="22"/>
              </w:rPr>
              <w:t>7-8 класс</w:t>
            </w:r>
          </w:p>
          <w:p w:rsidR="007E5AAD" w:rsidRPr="00C103C3" w:rsidRDefault="007E5AAD" w:rsidP="00C103C3">
            <w:pPr>
              <w:jc w:val="center"/>
              <w:rPr>
                <w:b/>
                <w:bCs/>
                <w:sz w:val="22"/>
                <w:szCs w:val="22"/>
              </w:rPr>
            </w:pPr>
            <w:r w:rsidRPr="00C103C3">
              <w:rPr>
                <w:sz w:val="22"/>
                <w:szCs w:val="22"/>
              </w:rPr>
              <w:t>9-11 класс</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участия </w:t>
            </w:r>
          </w:p>
        </w:tc>
        <w:tc>
          <w:tcPr>
            <w:tcW w:w="5639" w:type="dxa"/>
            <w:vAlign w:val="center"/>
          </w:tcPr>
          <w:p w:rsidR="007E5AAD" w:rsidRPr="00C103C3" w:rsidRDefault="007E5AAD" w:rsidP="00C103C3">
            <w:pPr>
              <w:jc w:val="center"/>
              <w:rPr>
                <w:b/>
                <w:bCs/>
                <w:sz w:val="22"/>
                <w:szCs w:val="22"/>
              </w:rPr>
            </w:pPr>
            <w:r w:rsidRPr="00C103C3">
              <w:rPr>
                <w:sz w:val="22"/>
                <w:szCs w:val="22"/>
              </w:rPr>
              <w:t>Индивидуальная, групповая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Квота участников</w:t>
            </w:r>
          </w:p>
          <w:p w:rsidR="007E5AAD" w:rsidRPr="00C103C3" w:rsidRDefault="007E5AAD" w:rsidP="00C103C3">
            <w:pPr>
              <w:jc w:val="center"/>
              <w:rPr>
                <w:b/>
                <w:bCs/>
                <w:sz w:val="28"/>
                <w:szCs w:val="28"/>
              </w:rPr>
            </w:pPr>
            <w:r w:rsidRPr="00C103C3">
              <w:rPr>
                <w:b/>
                <w:bCs/>
                <w:sz w:val="28"/>
                <w:szCs w:val="28"/>
              </w:rPr>
              <w:t xml:space="preserve"> от одного ОУ</w:t>
            </w:r>
          </w:p>
        </w:tc>
        <w:tc>
          <w:tcPr>
            <w:tcW w:w="5639" w:type="dxa"/>
            <w:vAlign w:val="center"/>
          </w:tcPr>
          <w:p w:rsidR="007E5AAD" w:rsidRPr="00C103C3" w:rsidRDefault="007E5AAD" w:rsidP="00C103C3">
            <w:pPr>
              <w:pStyle w:val="ListParagraph"/>
              <w:tabs>
                <w:tab w:val="left" w:pos="0"/>
              </w:tabs>
              <w:ind w:left="0"/>
              <w:jc w:val="center"/>
              <w:rPr>
                <w:sz w:val="22"/>
                <w:szCs w:val="22"/>
              </w:rPr>
            </w:pPr>
            <w:r w:rsidRPr="00C103C3">
              <w:rPr>
                <w:sz w:val="22"/>
                <w:szCs w:val="22"/>
              </w:rPr>
              <w:t>не более 4-х работ</w:t>
            </w:r>
          </w:p>
          <w:p w:rsidR="007E5AAD" w:rsidRPr="00C103C3" w:rsidRDefault="007E5AAD" w:rsidP="00C103C3">
            <w:pPr>
              <w:pStyle w:val="ListParagraph"/>
              <w:tabs>
                <w:tab w:val="left" w:pos="0"/>
              </w:tabs>
              <w:ind w:left="0"/>
              <w:jc w:val="center"/>
              <w:rPr>
                <w:sz w:val="22"/>
                <w:szCs w:val="22"/>
              </w:rPr>
            </w:pPr>
            <w:r w:rsidRPr="00C103C3">
              <w:rPr>
                <w:sz w:val="22"/>
                <w:szCs w:val="22"/>
              </w:rPr>
              <w:t>в каждой возрастной категории</w:t>
            </w:r>
          </w:p>
          <w:p w:rsidR="007E5AAD" w:rsidRPr="00C103C3" w:rsidRDefault="007E5AAD" w:rsidP="00C103C3">
            <w:pPr>
              <w:jc w:val="center"/>
              <w:rPr>
                <w:b/>
                <w:bCs/>
                <w:color w:val="95B3D7"/>
                <w:sz w:val="22"/>
                <w:szCs w:val="22"/>
              </w:rPr>
            </w:pP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Срок подачи заявок </w:t>
            </w:r>
          </w:p>
          <w:p w:rsidR="007E5AAD" w:rsidRPr="00C103C3" w:rsidRDefault="007E5AAD" w:rsidP="00C103C3">
            <w:pPr>
              <w:jc w:val="center"/>
              <w:rPr>
                <w:b/>
                <w:bCs/>
                <w:sz w:val="28"/>
                <w:szCs w:val="28"/>
              </w:rPr>
            </w:pPr>
            <w:r w:rsidRPr="00C103C3">
              <w:rPr>
                <w:b/>
                <w:bCs/>
                <w:sz w:val="28"/>
                <w:szCs w:val="28"/>
              </w:rPr>
              <w:t>для участия</w:t>
            </w:r>
          </w:p>
        </w:tc>
        <w:tc>
          <w:tcPr>
            <w:tcW w:w="5639" w:type="dxa"/>
            <w:vAlign w:val="center"/>
          </w:tcPr>
          <w:p w:rsidR="007E5AAD" w:rsidRPr="00C103C3" w:rsidRDefault="007E5AAD" w:rsidP="00C103C3">
            <w:pPr>
              <w:jc w:val="center"/>
              <w:rPr>
                <w:b/>
                <w:bCs/>
                <w:sz w:val="22"/>
                <w:szCs w:val="22"/>
              </w:rPr>
            </w:pPr>
            <w:r w:rsidRPr="00C103C3">
              <w:rPr>
                <w:b/>
                <w:bCs/>
                <w:sz w:val="22"/>
                <w:szCs w:val="22"/>
              </w:rPr>
              <w:t>для участия в 1 (отборочном) этапе:</w:t>
            </w:r>
          </w:p>
          <w:p w:rsidR="007E5AAD" w:rsidRPr="00C103C3" w:rsidRDefault="007E5AAD" w:rsidP="00C103C3">
            <w:pPr>
              <w:jc w:val="center"/>
              <w:rPr>
                <w:sz w:val="22"/>
                <w:szCs w:val="22"/>
              </w:rPr>
            </w:pPr>
            <w:r w:rsidRPr="00C103C3">
              <w:rPr>
                <w:sz w:val="22"/>
                <w:szCs w:val="22"/>
              </w:rPr>
              <w:t>с 11  февраля по 18 февраля 2019 года;</w:t>
            </w:r>
          </w:p>
          <w:p w:rsidR="007E5AAD" w:rsidRPr="00C103C3" w:rsidRDefault="007E5AAD" w:rsidP="00C103C3">
            <w:pPr>
              <w:jc w:val="center"/>
              <w:rPr>
                <w:b/>
                <w:bCs/>
                <w:sz w:val="22"/>
                <w:szCs w:val="22"/>
              </w:rPr>
            </w:pPr>
            <w:r w:rsidRPr="00C103C3">
              <w:rPr>
                <w:b/>
                <w:bCs/>
                <w:sz w:val="22"/>
                <w:szCs w:val="22"/>
              </w:rPr>
              <w:t>допуск обучающихся во 2 тур:</w:t>
            </w:r>
          </w:p>
          <w:p w:rsidR="007E5AAD" w:rsidRPr="00C103C3" w:rsidRDefault="007E5AAD" w:rsidP="00C103C3">
            <w:pPr>
              <w:jc w:val="center"/>
              <w:rPr>
                <w:b/>
                <w:bCs/>
                <w:sz w:val="22"/>
                <w:szCs w:val="22"/>
              </w:rPr>
            </w:pPr>
            <w:r w:rsidRPr="00C103C3">
              <w:rPr>
                <w:sz w:val="22"/>
                <w:szCs w:val="22"/>
              </w:rPr>
              <w:t>по результатам 1-го (отборочного) этапа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подачи заявок </w:t>
            </w:r>
          </w:p>
        </w:tc>
        <w:tc>
          <w:tcPr>
            <w:tcW w:w="5639" w:type="dxa"/>
            <w:vAlign w:val="center"/>
          </w:tcPr>
          <w:p w:rsidR="007E5AAD" w:rsidRPr="00C103C3" w:rsidRDefault="007E5AAD" w:rsidP="00C103C3">
            <w:pPr>
              <w:jc w:val="center"/>
              <w:rPr>
                <w:sz w:val="22"/>
                <w:szCs w:val="22"/>
              </w:rPr>
            </w:pPr>
            <w:r w:rsidRPr="00C103C3">
              <w:rPr>
                <w:sz w:val="22"/>
                <w:szCs w:val="22"/>
              </w:rPr>
              <w:t>заочная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5639" w:type="dxa"/>
            <w:vAlign w:val="center"/>
          </w:tcPr>
          <w:p w:rsidR="007E5AAD" w:rsidRPr="00C103C3" w:rsidRDefault="007E5AAD" w:rsidP="00C103C3">
            <w:pPr>
              <w:jc w:val="center"/>
              <w:rPr>
                <w:sz w:val="22"/>
                <w:szCs w:val="22"/>
                <w:lang w:val="en-US"/>
              </w:rPr>
            </w:pPr>
            <w:hyperlink r:id="rId176" w:history="1">
              <w:r w:rsidRPr="00C103C3">
                <w:rPr>
                  <w:rStyle w:val="Hyperlink"/>
                  <w:sz w:val="22"/>
                  <w:szCs w:val="22"/>
                  <w:lang w:val="en-US"/>
                </w:rPr>
                <w:t>samaraschool</w:t>
              </w:r>
              <w:r w:rsidRPr="00C103C3">
                <w:rPr>
                  <w:rStyle w:val="Hyperlink"/>
                  <w:sz w:val="22"/>
                  <w:szCs w:val="22"/>
                </w:rPr>
                <w:t>49@</w:t>
              </w:r>
              <w:r w:rsidRPr="00C103C3">
                <w:rPr>
                  <w:rStyle w:val="Hyperlink"/>
                  <w:sz w:val="22"/>
                  <w:szCs w:val="22"/>
                  <w:lang w:val="en-US"/>
                </w:rPr>
                <w:t>mail</w:t>
              </w:r>
              <w:r w:rsidRPr="00C103C3">
                <w:rPr>
                  <w:rStyle w:val="Hyperlink"/>
                  <w:sz w:val="22"/>
                  <w:szCs w:val="22"/>
                </w:rPr>
                <w:t>.</w:t>
              </w:r>
              <w:r w:rsidRPr="00C103C3">
                <w:rPr>
                  <w:rStyle w:val="Hyperlink"/>
                  <w:sz w:val="22"/>
                  <w:szCs w:val="22"/>
                  <w:lang w:val="en-US"/>
                </w:rPr>
                <w:t>ru</w:t>
              </w:r>
            </w:hyperlink>
          </w:p>
        </w:tc>
      </w:tr>
      <w:tr w:rsidR="007E5AAD">
        <w:tc>
          <w:tcPr>
            <w:tcW w:w="9571" w:type="dxa"/>
            <w:gridSpan w:val="2"/>
          </w:tcPr>
          <w:p w:rsidR="007E5AAD" w:rsidRPr="00C103C3" w:rsidRDefault="007E5AAD" w:rsidP="00C103C3">
            <w:pPr>
              <w:jc w:val="center"/>
              <w:rPr>
                <w:b/>
                <w:bCs/>
                <w:color w:val="365F91"/>
                <w:sz w:val="28"/>
                <w:szCs w:val="28"/>
              </w:rPr>
            </w:pPr>
            <w:r w:rsidRPr="00C103C3">
              <w:rPr>
                <w:b/>
                <w:bCs/>
                <w:sz w:val="28"/>
                <w:szCs w:val="28"/>
              </w:rPr>
              <w:t xml:space="preserve">ОРГАНИЗАТОР </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5639" w:type="dxa"/>
          </w:tcPr>
          <w:p w:rsidR="007E5AAD" w:rsidRPr="00C103C3" w:rsidRDefault="007E5AAD" w:rsidP="00C103C3">
            <w:pPr>
              <w:jc w:val="center"/>
              <w:rPr>
                <w:sz w:val="22"/>
                <w:szCs w:val="22"/>
              </w:rPr>
            </w:pPr>
            <w:r w:rsidRPr="00C103C3">
              <w:rPr>
                <w:sz w:val="22"/>
                <w:szCs w:val="22"/>
              </w:rPr>
              <w:t>МБОУ Школа №49 г.о. Самара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ФИО и контакты ответственного координатора на площадке проведения</w:t>
            </w:r>
          </w:p>
        </w:tc>
        <w:tc>
          <w:tcPr>
            <w:tcW w:w="5639" w:type="dxa"/>
          </w:tcPr>
          <w:p w:rsidR="007E5AAD" w:rsidRPr="00C103C3" w:rsidRDefault="007E5AAD" w:rsidP="00C103C3">
            <w:pPr>
              <w:jc w:val="center"/>
              <w:rPr>
                <w:sz w:val="22"/>
                <w:szCs w:val="22"/>
              </w:rPr>
            </w:pPr>
            <w:r w:rsidRPr="00C103C3">
              <w:rPr>
                <w:sz w:val="22"/>
                <w:szCs w:val="22"/>
              </w:rPr>
              <w:t>МБОУ Школа №49 г.о. Самара:</w:t>
            </w:r>
          </w:p>
          <w:p w:rsidR="007E5AAD" w:rsidRPr="00C103C3" w:rsidRDefault="007E5AAD" w:rsidP="00C103C3">
            <w:pPr>
              <w:jc w:val="center"/>
              <w:rPr>
                <w:sz w:val="22"/>
                <w:szCs w:val="22"/>
              </w:rPr>
            </w:pPr>
            <w:r w:rsidRPr="00C103C3">
              <w:rPr>
                <w:sz w:val="22"/>
                <w:szCs w:val="22"/>
              </w:rPr>
              <w:t>Сагдеева Наталья Викторовна</w:t>
            </w:r>
          </w:p>
          <w:p w:rsidR="007E5AAD" w:rsidRPr="00C103C3" w:rsidRDefault="007E5AAD" w:rsidP="00C103C3">
            <w:pPr>
              <w:jc w:val="center"/>
              <w:rPr>
                <w:sz w:val="22"/>
                <w:szCs w:val="22"/>
              </w:rPr>
            </w:pPr>
            <w:r w:rsidRPr="00C103C3">
              <w:rPr>
                <w:sz w:val="22"/>
                <w:szCs w:val="22"/>
              </w:rPr>
              <w:t xml:space="preserve">Раб. 915-62-88, </w:t>
            </w:r>
          </w:p>
          <w:p w:rsidR="007E5AAD" w:rsidRPr="00C103C3" w:rsidRDefault="007E5AAD" w:rsidP="00C103C3">
            <w:pPr>
              <w:jc w:val="center"/>
              <w:rPr>
                <w:color w:val="365F91"/>
                <w:sz w:val="22"/>
                <w:szCs w:val="22"/>
              </w:rPr>
            </w:pPr>
            <w:r w:rsidRPr="00C103C3">
              <w:rPr>
                <w:sz w:val="22"/>
                <w:szCs w:val="22"/>
              </w:rPr>
              <w:t>сот. 8927 602-15-53</w:t>
            </w:r>
          </w:p>
        </w:tc>
      </w:tr>
    </w:tbl>
    <w:p w:rsidR="007E5AAD" w:rsidRDefault="007E5AAD" w:rsidP="00294A1C">
      <w:pPr>
        <w:jc w:val="center"/>
        <w:rPr>
          <w:b/>
          <w:bCs/>
          <w:color w:val="365F91"/>
          <w:sz w:val="32"/>
          <w:szCs w:val="32"/>
        </w:rPr>
      </w:pPr>
    </w:p>
    <w:p w:rsidR="007E5AAD" w:rsidRPr="00261D69" w:rsidRDefault="007E5AAD" w:rsidP="00294A1C">
      <w:pPr>
        <w:ind w:firstLine="709"/>
        <w:jc w:val="both"/>
        <w:rPr>
          <w:sz w:val="28"/>
          <w:szCs w:val="28"/>
        </w:rPr>
      </w:pPr>
    </w:p>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Pr="00B35FD6" w:rsidRDefault="007E5AAD" w:rsidP="00294A1C">
      <w:pPr>
        <w:jc w:val="center"/>
        <w:rPr>
          <w:b/>
          <w:bCs/>
          <w:sz w:val="28"/>
          <w:szCs w:val="28"/>
        </w:rPr>
      </w:pPr>
      <w:r w:rsidRPr="00B35FD6">
        <w:rPr>
          <w:b/>
          <w:bCs/>
          <w:sz w:val="28"/>
          <w:szCs w:val="28"/>
        </w:rPr>
        <w:t>ПОЛОЖЕНИЕ</w:t>
      </w:r>
    </w:p>
    <w:p w:rsidR="007E5AAD" w:rsidRPr="00B35FD6" w:rsidRDefault="007E5AAD" w:rsidP="00294A1C">
      <w:pPr>
        <w:pStyle w:val="NoSpacing"/>
        <w:jc w:val="center"/>
        <w:rPr>
          <w:rFonts w:ascii="Times New Roman" w:hAnsi="Times New Roman" w:cs="Times New Roman"/>
          <w:b/>
          <w:bCs/>
          <w:sz w:val="28"/>
          <w:szCs w:val="28"/>
          <w:lang w:eastAsia="ru-RU"/>
        </w:rPr>
      </w:pPr>
      <w:r w:rsidRPr="00B35FD6">
        <w:rPr>
          <w:rFonts w:ascii="Times New Roman" w:hAnsi="Times New Roman" w:cs="Times New Roman"/>
          <w:b/>
          <w:bCs/>
          <w:sz w:val="28"/>
          <w:szCs w:val="28"/>
          <w:lang w:eastAsia="ru-RU"/>
        </w:rPr>
        <w:t>Городской научно-практическая конференция</w:t>
      </w:r>
    </w:p>
    <w:p w:rsidR="007E5AAD" w:rsidRPr="00B35FD6" w:rsidRDefault="007E5AAD" w:rsidP="00294A1C">
      <w:pPr>
        <w:pStyle w:val="NoSpacing"/>
        <w:jc w:val="center"/>
        <w:rPr>
          <w:rFonts w:ascii="Times New Roman" w:hAnsi="Times New Roman" w:cs="Times New Roman"/>
          <w:b/>
          <w:bCs/>
          <w:sz w:val="28"/>
          <w:szCs w:val="28"/>
          <w:lang w:eastAsia="ru-RU"/>
        </w:rPr>
      </w:pPr>
      <w:r w:rsidRPr="00B35FD6">
        <w:rPr>
          <w:rFonts w:ascii="Times New Roman" w:hAnsi="Times New Roman" w:cs="Times New Roman"/>
          <w:b/>
          <w:bCs/>
          <w:sz w:val="28"/>
          <w:szCs w:val="28"/>
          <w:lang w:eastAsia="ru-RU"/>
        </w:rPr>
        <w:t>в области безопасности жизнедеятельности «Азбука безопасности»</w:t>
      </w:r>
    </w:p>
    <w:p w:rsidR="007E5AAD" w:rsidRPr="00B35FD6" w:rsidRDefault="007E5AAD" w:rsidP="00294A1C">
      <w:pPr>
        <w:jc w:val="center"/>
        <w:rPr>
          <w:i/>
          <w:iCs/>
          <w:sz w:val="28"/>
          <w:szCs w:val="28"/>
        </w:rPr>
      </w:pPr>
      <w:r w:rsidRPr="00B35FD6">
        <w:rPr>
          <w:i/>
          <w:iCs/>
          <w:sz w:val="28"/>
          <w:szCs w:val="28"/>
        </w:rPr>
        <w:t>(7-11 классы)</w:t>
      </w:r>
    </w:p>
    <w:p w:rsidR="007E5AAD" w:rsidRPr="00294A1C" w:rsidRDefault="007E5AAD" w:rsidP="00294A1C">
      <w:pPr>
        <w:jc w:val="center"/>
        <w:rPr>
          <w:i/>
          <w:iCs/>
          <w:color w:val="FF0000"/>
        </w:rPr>
      </w:pPr>
      <w:r w:rsidRPr="00294A1C">
        <w:rPr>
          <w:i/>
          <w:iCs/>
          <w:color w:val="FF0000"/>
          <w:highlight w:val="yellow"/>
        </w:rPr>
        <w:t>Слово «азбука» в названии скорее для начальных классов. Что нового? Подобные темы есть в других мероприятиях!</w:t>
      </w:r>
    </w:p>
    <w:p w:rsidR="007E5AAD" w:rsidRPr="00F52E1C" w:rsidRDefault="007E5AAD" w:rsidP="00294A1C">
      <w:pPr>
        <w:ind w:firstLine="851"/>
        <w:jc w:val="center"/>
        <w:rPr>
          <w:b/>
          <w:bCs/>
        </w:rPr>
      </w:pPr>
      <w:r w:rsidRPr="00F52E1C">
        <w:rPr>
          <w:b/>
          <w:bCs/>
        </w:rPr>
        <w:t xml:space="preserve">1. </w:t>
      </w:r>
      <w:r>
        <w:rPr>
          <w:b/>
          <w:bCs/>
        </w:rPr>
        <w:t>Общие положения</w:t>
      </w:r>
    </w:p>
    <w:p w:rsidR="007E5AAD" w:rsidRPr="00F52E1C" w:rsidRDefault="007E5AAD" w:rsidP="00294A1C">
      <w:pPr>
        <w:ind w:firstLine="709"/>
        <w:jc w:val="both"/>
        <w:rPr>
          <w:b/>
          <w:bCs/>
        </w:rPr>
      </w:pPr>
      <w:r w:rsidRPr="00F52E1C">
        <w:rPr>
          <w:b/>
          <w:bCs/>
        </w:rPr>
        <w:t xml:space="preserve"> 1.1</w:t>
      </w:r>
      <w:r w:rsidRPr="00F52E1C">
        <w:t xml:space="preserve">.Настоящее Положение определяет порядок     организации и проведения </w:t>
      </w:r>
      <w:r>
        <w:t xml:space="preserve">Городской </w:t>
      </w:r>
      <w:r w:rsidRPr="00F52E1C">
        <w:t>научно-практической конференции   в области безопасности жизнедеятельности «Азбука безопасности»  (далее – Конференция), его организационное, методическое и финансовое обеспечение, порядок участия в мероприятии, требования к работам участников, определение победителей и призеров.</w:t>
      </w:r>
    </w:p>
    <w:p w:rsidR="007E5AAD" w:rsidRDefault="007E5AAD" w:rsidP="00294A1C">
      <w:pPr>
        <w:tabs>
          <w:tab w:val="left" w:pos="709"/>
        </w:tabs>
        <w:ind w:firstLine="709"/>
        <w:jc w:val="both"/>
        <w:rPr>
          <w:b/>
          <w:bCs/>
        </w:rPr>
      </w:pPr>
    </w:p>
    <w:p w:rsidR="007E5AAD" w:rsidRDefault="007E5AAD" w:rsidP="00294A1C">
      <w:pPr>
        <w:tabs>
          <w:tab w:val="left" w:pos="709"/>
        </w:tabs>
        <w:ind w:firstLine="709"/>
        <w:jc w:val="both"/>
        <w:rPr>
          <w:b/>
          <w:bCs/>
        </w:rPr>
      </w:pPr>
      <w:r w:rsidRPr="00F52E1C">
        <w:rPr>
          <w:b/>
          <w:bCs/>
        </w:rPr>
        <w:t>1.2</w:t>
      </w:r>
      <w:r w:rsidRPr="00F52E1C">
        <w:t xml:space="preserve">. </w:t>
      </w:r>
      <w:r>
        <w:rPr>
          <w:b/>
          <w:bCs/>
        </w:rPr>
        <w:t>Организаторы мероприятия</w:t>
      </w:r>
    </w:p>
    <w:p w:rsidR="007E5AAD" w:rsidRDefault="007E5AAD" w:rsidP="00294A1C">
      <w:pPr>
        <w:tabs>
          <w:tab w:val="left" w:pos="709"/>
        </w:tabs>
        <w:ind w:firstLine="709"/>
        <w:jc w:val="both"/>
        <w:rPr>
          <w:b/>
          <w:bCs/>
        </w:rPr>
      </w:pPr>
    </w:p>
    <w:p w:rsidR="007E5AAD" w:rsidRDefault="007E5AAD" w:rsidP="00294A1C">
      <w:pPr>
        <w:tabs>
          <w:tab w:val="left" w:pos="142"/>
          <w:tab w:val="left" w:pos="709"/>
        </w:tabs>
        <w:ind w:firstLine="851"/>
        <w:jc w:val="both"/>
        <w:rPr>
          <w:b/>
          <w:bCs/>
        </w:rPr>
      </w:pPr>
      <w:r>
        <w:rPr>
          <w:b/>
          <w:bCs/>
        </w:rPr>
        <w:t>Учредитель Конференции:</w:t>
      </w:r>
    </w:p>
    <w:p w:rsidR="007E5AAD" w:rsidRPr="005A47E9" w:rsidRDefault="007E5AAD" w:rsidP="00294A1C">
      <w:pPr>
        <w:tabs>
          <w:tab w:val="left" w:pos="142"/>
        </w:tabs>
        <w:ind w:firstLine="851"/>
        <w:jc w:val="both"/>
      </w:pPr>
      <w:r w:rsidRPr="005A47E9">
        <w:t>Департамент образования Администрации городского округа Самара (далее – Департамент образования).</w:t>
      </w:r>
    </w:p>
    <w:p w:rsidR="007E5AAD" w:rsidRPr="005A47E9" w:rsidRDefault="007E5AAD" w:rsidP="00294A1C">
      <w:pPr>
        <w:tabs>
          <w:tab w:val="left" w:pos="142"/>
        </w:tabs>
        <w:ind w:firstLine="851"/>
        <w:jc w:val="both"/>
      </w:pPr>
    </w:p>
    <w:p w:rsidR="007E5AAD" w:rsidRDefault="007E5AAD" w:rsidP="00294A1C">
      <w:pPr>
        <w:tabs>
          <w:tab w:val="left" w:pos="142"/>
          <w:tab w:val="left" w:pos="426"/>
        </w:tabs>
        <w:ind w:firstLine="851"/>
        <w:jc w:val="both"/>
        <w:rPr>
          <w:b/>
          <w:bCs/>
        </w:rPr>
      </w:pPr>
      <w:r w:rsidRPr="005A47E9">
        <w:rPr>
          <w:b/>
          <w:bCs/>
        </w:rPr>
        <w:t xml:space="preserve">Организатор </w:t>
      </w:r>
      <w:r>
        <w:rPr>
          <w:b/>
          <w:bCs/>
        </w:rPr>
        <w:t>Конференции</w:t>
      </w:r>
      <w:r w:rsidRPr="005A47E9">
        <w:rPr>
          <w:b/>
          <w:bCs/>
        </w:rPr>
        <w:t xml:space="preserve">:  </w:t>
      </w:r>
    </w:p>
    <w:p w:rsidR="007E5AAD" w:rsidRDefault="007E5AAD" w:rsidP="00294A1C">
      <w:pPr>
        <w:tabs>
          <w:tab w:val="left" w:pos="142"/>
          <w:tab w:val="left" w:pos="426"/>
        </w:tabs>
        <w:ind w:firstLine="851"/>
        <w:jc w:val="both"/>
      </w:pPr>
      <w:r w:rsidRPr="00F52E1C">
        <w:t xml:space="preserve"> Муниципальное бюджетное общеобразовательное учреждение «Школ</w:t>
      </w:r>
      <w:r>
        <w:t>а № 49» городского округа Самара (далее – МБОУ Школа №49 г.о. Самара</w:t>
      </w:r>
      <w:r w:rsidRPr="005A47E9">
        <w:t>)</w:t>
      </w:r>
      <w:r>
        <w:t>.</w:t>
      </w:r>
    </w:p>
    <w:p w:rsidR="007E5AAD" w:rsidRDefault="007E5AAD" w:rsidP="00294A1C">
      <w:pPr>
        <w:tabs>
          <w:tab w:val="left" w:pos="142"/>
          <w:tab w:val="left" w:pos="426"/>
        </w:tabs>
        <w:ind w:firstLine="851"/>
        <w:jc w:val="both"/>
      </w:pPr>
    </w:p>
    <w:p w:rsidR="007E5AAD" w:rsidRPr="00647A28" w:rsidRDefault="007E5AAD" w:rsidP="00294A1C">
      <w:pPr>
        <w:tabs>
          <w:tab w:val="left" w:pos="142"/>
          <w:tab w:val="left" w:pos="426"/>
        </w:tabs>
        <w:ind w:firstLine="851"/>
        <w:jc w:val="both"/>
        <w:rPr>
          <w:b/>
          <w:bCs/>
        </w:rPr>
      </w:pPr>
      <w:r w:rsidRPr="00647A28">
        <w:rPr>
          <w:b/>
          <w:bCs/>
        </w:rPr>
        <w:t>Партнёры:</w:t>
      </w:r>
    </w:p>
    <w:p w:rsidR="007E5AAD" w:rsidRDefault="007E5AAD" w:rsidP="00294A1C">
      <w:pPr>
        <w:tabs>
          <w:tab w:val="left" w:pos="142"/>
          <w:tab w:val="left" w:pos="426"/>
        </w:tabs>
        <w:ind w:firstLine="851"/>
        <w:jc w:val="both"/>
      </w:pPr>
      <w:r w:rsidRPr="00647A28">
        <w:t>Самарское областное</w:t>
      </w:r>
      <w:r>
        <w:t xml:space="preserve"> отделение Всероссийского добровольного пожарного общества (далее – ВДПО);</w:t>
      </w:r>
    </w:p>
    <w:p w:rsidR="007E5AAD" w:rsidRDefault="007E5AAD" w:rsidP="00294A1C">
      <w:pPr>
        <w:tabs>
          <w:tab w:val="left" w:pos="142"/>
          <w:tab w:val="left" w:pos="426"/>
        </w:tabs>
        <w:ind w:firstLine="851"/>
        <w:jc w:val="both"/>
        <w:rPr>
          <w:rFonts w:ascii="PT Sans" w:hAnsi="PT Sans" w:cs="PT Sans"/>
          <w:color w:val="333333"/>
          <w:sz w:val="28"/>
          <w:szCs w:val="28"/>
          <w:shd w:val="clear" w:color="auto" w:fill="FFFFFF"/>
        </w:rPr>
      </w:pPr>
      <w:r>
        <w:rPr>
          <w:rFonts w:ascii="PT Sans" w:hAnsi="PT Sans" w:cs="PT Sans"/>
          <w:color w:val="333333"/>
          <w:sz w:val="28"/>
          <w:szCs w:val="28"/>
          <w:shd w:val="clear" w:color="auto" w:fill="FFFFFF"/>
        </w:rPr>
        <w:t xml:space="preserve">ОГИБДД УМВД России по городу Самара (далее </w:t>
      </w:r>
      <w:r>
        <w:t xml:space="preserve">– </w:t>
      </w:r>
      <w:r>
        <w:rPr>
          <w:rFonts w:ascii="PT Sans" w:hAnsi="PT Sans" w:cs="PT Sans"/>
          <w:color w:val="333333"/>
          <w:sz w:val="28"/>
          <w:szCs w:val="28"/>
          <w:shd w:val="clear" w:color="auto" w:fill="FFFFFF"/>
        </w:rPr>
        <w:t>ГИБДД).</w:t>
      </w:r>
    </w:p>
    <w:p w:rsidR="007E5AAD" w:rsidRPr="00F52E1C" w:rsidRDefault="007E5AAD" w:rsidP="00294A1C">
      <w:pPr>
        <w:tabs>
          <w:tab w:val="left" w:pos="142"/>
          <w:tab w:val="left" w:pos="426"/>
        </w:tabs>
        <w:ind w:firstLine="851"/>
        <w:jc w:val="both"/>
      </w:pPr>
    </w:p>
    <w:p w:rsidR="007E5AAD" w:rsidRDefault="007E5AAD" w:rsidP="00294A1C">
      <w:pPr>
        <w:tabs>
          <w:tab w:val="left" w:pos="709"/>
        </w:tabs>
        <w:ind w:firstLine="851"/>
        <w:jc w:val="both"/>
        <w:rPr>
          <w:b/>
          <w:bCs/>
        </w:rPr>
      </w:pPr>
      <w:r w:rsidRPr="00F52E1C">
        <w:rPr>
          <w:b/>
          <w:bCs/>
        </w:rPr>
        <w:t xml:space="preserve">1.3.Оргкомитет  </w:t>
      </w:r>
      <w:r>
        <w:rPr>
          <w:b/>
          <w:bCs/>
        </w:rPr>
        <w:t>мероприятия</w:t>
      </w:r>
    </w:p>
    <w:p w:rsidR="007E5AAD" w:rsidRDefault="007E5AAD" w:rsidP="00294A1C">
      <w:pPr>
        <w:tabs>
          <w:tab w:val="left" w:pos="709"/>
        </w:tabs>
        <w:ind w:firstLine="851"/>
        <w:jc w:val="both"/>
        <w:rPr>
          <w:b/>
          <w:bCs/>
        </w:rPr>
      </w:pPr>
    </w:p>
    <w:p w:rsidR="007E5AAD" w:rsidRPr="005A47E9" w:rsidRDefault="007E5AAD" w:rsidP="00294A1C">
      <w:pPr>
        <w:pStyle w:val="ListParagraph"/>
        <w:spacing w:line="240" w:lineRule="auto"/>
        <w:ind w:left="567" w:firstLine="851"/>
      </w:pPr>
      <w:r w:rsidRPr="005A47E9">
        <w:t xml:space="preserve">Общее руководство проведением </w:t>
      </w:r>
      <w:r w:rsidRPr="00F52E1C">
        <w:t>Конференции</w:t>
      </w:r>
      <w:r w:rsidRPr="005A47E9">
        <w:t>и его организационное обеспечение осуществляет организационный комитет (далее - оргкомитет), состав которого формируется</w:t>
      </w:r>
      <w:r>
        <w:t xml:space="preserve"> из </w:t>
      </w:r>
      <w:r w:rsidRPr="005A47E9">
        <w:t xml:space="preserve">администрации и преподавателей </w:t>
      </w:r>
      <w:r>
        <w:t>МБОУ Школа №49 г.о. Самара</w:t>
      </w:r>
      <w:r w:rsidRPr="005A47E9">
        <w:t>.</w:t>
      </w:r>
    </w:p>
    <w:p w:rsidR="007E5AAD" w:rsidRPr="005A47E9" w:rsidRDefault="007E5AAD" w:rsidP="00294A1C">
      <w:pPr>
        <w:pStyle w:val="ListParagraph"/>
        <w:spacing w:line="240" w:lineRule="auto"/>
        <w:ind w:left="567" w:firstLine="851"/>
      </w:pPr>
    </w:p>
    <w:p w:rsidR="007E5AAD" w:rsidRDefault="007E5AAD" w:rsidP="00294A1C">
      <w:pPr>
        <w:ind w:firstLine="851"/>
        <w:jc w:val="both"/>
        <w:rPr>
          <w:b/>
          <w:bCs/>
        </w:rPr>
      </w:pPr>
      <w:r w:rsidRPr="007E7570">
        <w:rPr>
          <w:b/>
          <w:bCs/>
        </w:rPr>
        <w:t>Оргкомитет:</w:t>
      </w:r>
    </w:p>
    <w:p w:rsidR="007E5AAD" w:rsidRPr="007E7570" w:rsidRDefault="007E5AAD" w:rsidP="00294A1C">
      <w:pPr>
        <w:ind w:firstLine="851"/>
        <w:jc w:val="both"/>
        <w:rPr>
          <w:b/>
          <w:bCs/>
        </w:rPr>
      </w:pPr>
      <w:r>
        <w:t xml:space="preserve">- </w:t>
      </w:r>
      <w:r w:rsidRPr="007E7570">
        <w:t xml:space="preserve">разрабатывает </w:t>
      </w:r>
      <w:r>
        <w:t>Положение о проведении Конференции;</w:t>
      </w:r>
    </w:p>
    <w:p w:rsidR="007E5AAD" w:rsidRPr="005A47E9" w:rsidRDefault="007E5AAD" w:rsidP="00294A1C">
      <w:pPr>
        <w:pStyle w:val="ListParagraph"/>
        <w:spacing w:line="240" w:lineRule="auto"/>
        <w:ind w:left="0" w:firstLine="851"/>
      </w:pPr>
      <w:r w:rsidRPr="005A47E9">
        <w:t>- информирует все заинтересованные лица и организации о проведении</w:t>
      </w:r>
      <w:r>
        <w:t xml:space="preserve"> Конференции</w:t>
      </w:r>
      <w:r w:rsidRPr="005A47E9">
        <w:t>;</w:t>
      </w:r>
    </w:p>
    <w:p w:rsidR="007E5AAD" w:rsidRPr="007E7570" w:rsidRDefault="007E5AAD" w:rsidP="00294A1C">
      <w:pPr>
        <w:ind w:firstLine="851"/>
        <w:jc w:val="both"/>
      </w:pPr>
      <w:r w:rsidRPr="007E7570">
        <w:t xml:space="preserve">- согласует сроки и порядок проведения </w:t>
      </w:r>
      <w:r>
        <w:t>Конференции</w:t>
      </w:r>
      <w:r w:rsidRPr="007E7570">
        <w:t>;</w:t>
      </w:r>
    </w:p>
    <w:p w:rsidR="007E5AAD" w:rsidRPr="00351F1A" w:rsidRDefault="007E5AAD" w:rsidP="00294A1C">
      <w:pPr>
        <w:ind w:firstLine="851"/>
        <w:jc w:val="both"/>
      </w:pPr>
      <w:r w:rsidRPr="00351F1A">
        <w:t>- осуществляет руководство подготовкой и проведением Конференции;</w:t>
      </w:r>
    </w:p>
    <w:p w:rsidR="007E5AAD" w:rsidRPr="00351F1A" w:rsidRDefault="007E5AAD" w:rsidP="00294A1C">
      <w:pPr>
        <w:ind w:firstLine="851"/>
        <w:jc w:val="both"/>
      </w:pPr>
      <w:r w:rsidRPr="00351F1A">
        <w:t>- формирует состав жюри;</w:t>
      </w:r>
    </w:p>
    <w:p w:rsidR="007E5AAD" w:rsidRPr="00351F1A" w:rsidRDefault="007E5AAD" w:rsidP="00294A1C">
      <w:pPr>
        <w:ind w:firstLine="851"/>
        <w:jc w:val="both"/>
      </w:pPr>
      <w:r w:rsidRPr="00351F1A">
        <w:t>- обеспечивает наградными материалами.</w:t>
      </w:r>
    </w:p>
    <w:p w:rsidR="007E5AAD" w:rsidRDefault="007E5AAD" w:rsidP="00294A1C">
      <w:pPr>
        <w:ind w:firstLine="851"/>
        <w:jc w:val="both"/>
        <w:rPr>
          <w:b/>
          <w:bCs/>
        </w:rPr>
      </w:pPr>
    </w:p>
    <w:p w:rsidR="007E5AAD" w:rsidRDefault="007E5AAD" w:rsidP="00294A1C">
      <w:pPr>
        <w:ind w:firstLine="851"/>
        <w:jc w:val="both"/>
        <w:rPr>
          <w:b/>
          <w:bCs/>
        </w:rPr>
      </w:pPr>
      <w:r w:rsidRPr="006A32D6">
        <w:rPr>
          <w:b/>
          <w:bCs/>
        </w:rPr>
        <w:t>1.4</w:t>
      </w:r>
      <w:r w:rsidRPr="00F52E1C">
        <w:t>.</w:t>
      </w:r>
      <w:r w:rsidRPr="00F52E1C">
        <w:rPr>
          <w:b/>
          <w:bCs/>
        </w:rPr>
        <w:t>Цели и задачи конференции.</w:t>
      </w:r>
    </w:p>
    <w:p w:rsidR="007E5AAD" w:rsidRPr="00F52E1C" w:rsidRDefault="007E5AAD" w:rsidP="00294A1C">
      <w:pPr>
        <w:ind w:firstLine="851"/>
        <w:jc w:val="both"/>
        <w:rPr>
          <w:b/>
          <w:bCs/>
        </w:rPr>
      </w:pPr>
    </w:p>
    <w:p w:rsidR="007E5AAD" w:rsidRDefault="007E5AAD" w:rsidP="00294A1C">
      <w:pPr>
        <w:ind w:firstLine="851"/>
        <w:jc w:val="both"/>
      </w:pPr>
      <w:r w:rsidRPr="006A32D6">
        <w:rPr>
          <w:b/>
          <w:bCs/>
        </w:rPr>
        <w:t xml:space="preserve"> Целью</w:t>
      </w:r>
      <w:r>
        <w:t xml:space="preserve"> проведения Конференции является  </w:t>
      </w:r>
      <w:r w:rsidRPr="006A32D6">
        <w:t>формировани</w:t>
      </w:r>
      <w:r>
        <w:t>е</w:t>
      </w:r>
      <w:r w:rsidRPr="006A32D6">
        <w:t xml:space="preserve"> общественного сознания и гражданской позиции подрастающего поколения в области безопасности </w:t>
      </w:r>
    </w:p>
    <w:p w:rsidR="007E5AAD" w:rsidRPr="00FB7646" w:rsidRDefault="007E5AAD" w:rsidP="00294A1C">
      <w:pPr>
        <w:ind w:left="426"/>
        <w:jc w:val="both"/>
      </w:pPr>
      <w:r w:rsidRPr="00FB7646">
        <w:t>жизнедеятельности;активизация и поддержка творческой инициативы обучающихся, вовлечение их в поисковую, исследовательскую, изобретательскую и иную творческую деятельность в области</w:t>
      </w:r>
      <w:r>
        <w:t xml:space="preserve"> безопасности жизнедеятельности.</w:t>
      </w:r>
    </w:p>
    <w:p w:rsidR="007E5AAD" w:rsidRPr="00FB7646" w:rsidRDefault="007E5AAD" w:rsidP="00294A1C">
      <w:pPr>
        <w:ind w:left="426"/>
        <w:jc w:val="both"/>
      </w:pPr>
    </w:p>
    <w:p w:rsidR="007E5AAD" w:rsidRDefault="007E5AAD" w:rsidP="00294A1C">
      <w:pPr>
        <w:ind w:firstLine="426"/>
        <w:jc w:val="both"/>
        <w:rPr>
          <w:b/>
          <w:bCs/>
        </w:rPr>
      </w:pPr>
      <w:r w:rsidRPr="00FB7646">
        <w:rPr>
          <w:b/>
          <w:bCs/>
        </w:rPr>
        <w:t>Задачи Конференции:</w:t>
      </w:r>
    </w:p>
    <w:p w:rsidR="007E5AAD" w:rsidRPr="00FB7646" w:rsidRDefault="007E5AAD" w:rsidP="00294A1C">
      <w:pPr>
        <w:ind w:firstLine="426"/>
        <w:jc w:val="both"/>
        <w:rPr>
          <w:b/>
          <w:bCs/>
        </w:rPr>
      </w:pPr>
    </w:p>
    <w:p w:rsidR="007E5AAD" w:rsidRDefault="007E5AAD" w:rsidP="00294A1C">
      <w:pPr>
        <w:ind w:left="426"/>
        <w:jc w:val="both"/>
      </w:pPr>
      <w:r>
        <w:t xml:space="preserve">- </w:t>
      </w:r>
      <w:r w:rsidRPr="00FB7646">
        <w:t>привлечение к работе с обучающимися науч</w:t>
      </w:r>
      <w:r>
        <w:t>ной и творческой интеллигенции,</w:t>
      </w:r>
    </w:p>
    <w:p w:rsidR="007E5AAD" w:rsidRPr="00FB7646" w:rsidRDefault="007E5AAD" w:rsidP="00294A1C">
      <w:pPr>
        <w:ind w:left="426"/>
        <w:jc w:val="both"/>
      </w:pPr>
      <w:r w:rsidRPr="00FB7646">
        <w:t>консолидации преподавательского состава, родителей и общественности для развития исследовательской и творческой деятельности в области безопасности жизнедеятельности;</w:t>
      </w:r>
    </w:p>
    <w:p w:rsidR="007E5AAD" w:rsidRDefault="007E5AAD" w:rsidP="00294A1C">
      <w:pPr>
        <w:ind w:firstLine="284"/>
        <w:jc w:val="both"/>
      </w:pPr>
      <w:r>
        <w:t xml:space="preserve"> -</w:t>
      </w:r>
      <w:r w:rsidRPr="004B67F4">
        <w:t xml:space="preserve">пропаганда медико-психолого-педагогических знаний в сфере безопасности </w:t>
      </w:r>
    </w:p>
    <w:p w:rsidR="007E5AAD" w:rsidRPr="004B67F4" w:rsidRDefault="007E5AAD" w:rsidP="00294A1C">
      <w:pPr>
        <w:jc w:val="both"/>
      </w:pPr>
      <w:r w:rsidRPr="004B67F4">
        <w:t>жизнедеятельности;</w:t>
      </w:r>
    </w:p>
    <w:p w:rsidR="007E5AAD" w:rsidRDefault="007E5AAD" w:rsidP="00294A1C">
      <w:pPr>
        <w:ind w:firstLine="284"/>
        <w:jc w:val="both"/>
      </w:pPr>
      <w:r>
        <w:t xml:space="preserve"> - </w:t>
      </w:r>
      <w:r w:rsidRPr="004B67F4">
        <w:t xml:space="preserve">отбор лучших исследовательских работ для использования в просветительской </w:t>
      </w:r>
    </w:p>
    <w:p w:rsidR="007E5AAD" w:rsidRPr="004B67F4" w:rsidRDefault="007E5AAD" w:rsidP="00294A1C">
      <w:pPr>
        <w:ind w:firstLine="284"/>
        <w:jc w:val="both"/>
      </w:pPr>
      <w:r w:rsidRPr="004B67F4">
        <w:t>работе по безопасности жизнедеятельности.</w:t>
      </w:r>
    </w:p>
    <w:p w:rsidR="007E5AAD" w:rsidRPr="00F52E1C" w:rsidRDefault="007E5AAD" w:rsidP="00294A1C">
      <w:pPr>
        <w:pStyle w:val="ListParagraph"/>
        <w:spacing w:line="240" w:lineRule="auto"/>
        <w:ind w:left="709"/>
      </w:pPr>
    </w:p>
    <w:p w:rsidR="007E5AAD" w:rsidRDefault="007E5AAD" w:rsidP="00294A1C">
      <w:pPr>
        <w:pStyle w:val="NoSpacing"/>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r w:rsidRPr="00F52E1C">
        <w:rPr>
          <w:rFonts w:ascii="Times New Roman" w:hAnsi="Times New Roman" w:cs="Times New Roman"/>
          <w:b/>
          <w:bCs/>
          <w:sz w:val="24"/>
          <w:szCs w:val="24"/>
          <w:lang w:eastAsia="ru-RU"/>
        </w:rPr>
        <w:t>Сроки</w:t>
      </w:r>
      <w:r>
        <w:rPr>
          <w:rFonts w:ascii="Times New Roman" w:hAnsi="Times New Roman" w:cs="Times New Roman"/>
          <w:b/>
          <w:bCs/>
          <w:sz w:val="24"/>
          <w:szCs w:val="24"/>
          <w:lang w:eastAsia="ru-RU"/>
        </w:rPr>
        <w:t xml:space="preserve"> и место проведения мероприятия</w:t>
      </w:r>
    </w:p>
    <w:p w:rsidR="007E5AAD" w:rsidRPr="00F52E1C" w:rsidRDefault="007E5AAD" w:rsidP="00294A1C">
      <w:pPr>
        <w:pStyle w:val="NoSpacing"/>
        <w:jc w:val="center"/>
        <w:rPr>
          <w:rFonts w:ascii="Times New Roman" w:hAnsi="Times New Roman" w:cs="Times New Roman"/>
          <w:b/>
          <w:bCs/>
          <w:sz w:val="24"/>
          <w:szCs w:val="24"/>
          <w:lang w:eastAsia="ru-RU"/>
        </w:rPr>
      </w:pPr>
    </w:p>
    <w:p w:rsidR="007E5AAD" w:rsidRPr="00F52E1C" w:rsidRDefault="007E5AAD" w:rsidP="00294A1C">
      <w:pPr>
        <w:pStyle w:val="NoSpacing"/>
        <w:ind w:firstLine="709"/>
        <w:jc w:val="both"/>
        <w:rPr>
          <w:rFonts w:ascii="Times New Roman" w:hAnsi="Times New Roman" w:cs="Times New Roman"/>
          <w:sz w:val="24"/>
          <w:szCs w:val="24"/>
        </w:rPr>
      </w:pPr>
      <w:r>
        <w:rPr>
          <w:rFonts w:ascii="Times New Roman" w:hAnsi="Times New Roman" w:cs="Times New Roman"/>
          <w:b/>
          <w:bCs/>
          <w:sz w:val="24"/>
          <w:szCs w:val="24"/>
        </w:rPr>
        <w:t xml:space="preserve">Первый </w:t>
      </w:r>
      <w:r w:rsidRPr="00F52E1C">
        <w:rPr>
          <w:rFonts w:ascii="Times New Roman" w:hAnsi="Times New Roman" w:cs="Times New Roman"/>
          <w:b/>
          <w:bCs/>
          <w:sz w:val="24"/>
          <w:szCs w:val="24"/>
        </w:rPr>
        <w:t>(заочный)</w:t>
      </w:r>
      <w:r>
        <w:rPr>
          <w:rFonts w:ascii="Times New Roman" w:hAnsi="Times New Roman" w:cs="Times New Roman"/>
          <w:b/>
          <w:bCs/>
          <w:sz w:val="24"/>
          <w:szCs w:val="24"/>
        </w:rPr>
        <w:t xml:space="preserve"> тур</w:t>
      </w:r>
      <w:r>
        <w:rPr>
          <w:rFonts w:ascii="Times New Roman" w:hAnsi="Times New Roman" w:cs="Times New Roman"/>
          <w:sz w:val="24"/>
          <w:szCs w:val="24"/>
        </w:rPr>
        <w:t xml:space="preserve">: с </w:t>
      </w:r>
      <w:r w:rsidRPr="00F52E1C">
        <w:rPr>
          <w:rFonts w:ascii="Times New Roman" w:hAnsi="Times New Roman" w:cs="Times New Roman"/>
          <w:sz w:val="24"/>
          <w:szCs w:val="24"/>
        </w:rPr>
        <w:t>1</w:t>
      </w:r>
      <w:r>
        <w:rPr>
          <w:rFonts w:ascii="Times New Roman" w:hAnsi="Times New Roman" w:cs="Times New Roman"/>
          <w:sz w:val="24"/>
          <w:szCs w:val="24"/>
        </w:rPr>
        <w:t>1февраляпо 18 февраля</w:t>
      </w:r>
      <w:r w:rsidRPr="00F52E1C">
        <w:rPr>
          <w:rFonts w:ascii="Times New Roman" w:hAnsi="Times New Roman" w:cs="Times New Roman"/>
          <w:sz w:val="24"/>
          <w:szCs w:val="24"/>
        </w:rPr>
        <w:t xml:space="preserve"> 2019 года на базе </w:t>
      </w:r>
      <w:r w:rsidRPr="00351F1A">
        <w:rPr>
          <w:rFonts w:ascii="Times New Roman" w:hAnsi="Times New Roman" w:cs="Times New Roman"/>
          <w:sz w:val="24"/>
          <w:szCs w:val="24"/>
        </w:rPr>
        <w:t xml:space="preserve">Борисова Татьяна Анатольевна – заместитель директора по УВР МБОУ </w:t>
      </w:r>
      <w:r>
        <w:rPr>
          <w:rFonts w:ascii="Times New Roman" w:hAnsi="Times New Roman" w:cs="Times New Roman"/>
          <w:sz w:val="24"/>
          <w:szCs w:val="24"/>
        </w:rPr>
        <w:t xml:space="preserve">Школа № 49 г.о. Самара по адресу: </w:t>
      </w:r>
      <w:r w:rsidRPr="00F52E1C">
        <w:rPr>
          <w:rFonts w:ascii="Times New Roman" w:hAnsi="Times New Roman" w:cs="Times New Roman"/>
          <w:sz w:val="24"/>
          <w:szCs w:val="24"/>
        </w:rPr>
        <w:t xml:space="preserve">ул. </w:t>
      </w:r>
      <w:r>
        <w:rPr>
          <w:rFonts w:ascii="Times New Roman" w:hAnsi="Times New Roman" w:cs="Times New Roman"/>
          <w:sz w:val="24"/>
          <w:szCs w:val="24"/>
        </w:rPr>
        <w:t>Ново-Вокзальная, д.193 А.</w:t>
      </w:r>
    </w:p>
    <w:p w:rsidR="007E5AAD" w:rsidRDefault="007E5AAD" w:rsidP="00294A1C">
      <w:pPr>
        <w:pStyle w:val="NoSpacing"/>
        <w:ind w:firstLine="709"/>
        <w:jc w:val="both"/>
        <w:rPr>
          <w:rFonts w:ascii="Times New Roman" w:hAnsi="Times New Roman" w:cs="Times New Roman"/>
          <w:sz w:val="24"/>
          <w:szCs w:val="24"/>
        </w:rPr>
      </w:pPr>
      <w:r>
        <w:rPr>
          <w:rFonts w:ascii="Times New Roman" w:hAnsi="Times New Roman" w:cs="Times New Roman"/>
          <w:b/>
          <w:bCs/>
          <w:sz w:val="24"/>
          <w:szCs w:val="24"/>
        </w:rPr>
        <w:t xml:space="preserve">Второй </w:t>
      </w:r>
      <w:r w:rsidRPr="00F52E1C">
        <w:rPr>
          <w:rFonts w:ascii="Times New Roman" w:hAnsi="Times New Roman" w:cs="Times New Roman"/>
          <w:b/>
          <w:bCs/>
          <w:sz w:val="24"/>
          <w:szCs w:val="24"/>
        </w:rPr>
        <w:t>(очный)</w:t>
      </w:r>
      <w:r>
        <w:rPr>
          <w:rFonts w:ascii="Times New Roman" w:hAnsi="Times New Roman" w:cs="Times New Roman"/>
          <w:b/>
          <w:bCs/>
          <w:sz w:val="24"/>
          <w:szCs w:val="24"/>
        </w:rPr>
        <w:t xml:space="preserve">  тур</w:t>
      </w:r>
      <w:r w:rsidRPr="00F52E1C">
        <w:rPr>
          <w:rFonts w:ascii="Times New Roman" w:hAnsi="Times New Roman" w:cs="Times New Roman"/>
          <w:sz w:val="24"/>
          <w:szCs w:val="24"/>
        </w:rPr>
        <w:t xml:space="preserve"> – 21 марта 2019 года в 1</w:t>
      </w:r>
      <w:r>
        <w:rPr>
          <w:rFonts w:ascii="Times New Roman" w:hAnsi="Times New Roman" w:cs="Times New Roman"/>
          <w:sz w:val="24"/>
          <w:szCs w:val="24"/>
        </w:rPr>
        <w:t>4</w:t>
      </w:r>
      <w:r w:rsidRPr="00F52E1C">
        <w:rPr>
          <w:rFonts w:ascii="Times New Roman" w:hAnsi="Times New Roman" w:cs="Times New Roman"/>
          <w:sz w:val="24"/>
          <w:szCs w:val="24"/>
        </w:rPr>
        <w:t xml:space="preserve">.00 на базе </w:t>
      </w:r>
      <w:r w:rsidRPr="00351F1A">
        <w:rPr>
          <w:rFonts w:ascii="Times New Roman" w:hAnsi="Times New Roman" w:cs="Times New Roman"/>
          <w:sz w:val="24"/>
          <w:szCs w:val="24"/>
        </w:rPr>
        <w:t xml:space="preserve">МБОУ </w:t>
      </w:r>
      <w:r>
        <w:rPr>
          <w:rFonts w:ascii="Times New Roman" w:hAnsi="Times New Roman" w:cs="Times New Roman"/>
          <w:sz w:val="24"/>
          <w:szCs w:val="24"/>
        </w:rPr>
        <w:t xml:space="preserve">Школа № 49 г.о. Самара  по адресу: </w:t>
      </w:r>
      <w:r w:rsidRPr="00F52E1C">
        <w:rPr>
          <w:rFonts w:ascii="Times New Roman" w:hAnsi="Times New Roman" w:cs="Times New Roman"/>
          <w:sz w:val="24"/>
          <w:szCs w:val="24"/>
        </w:rPr>
        <w:t xml:space="preserve">ул. </w:t>
      </w:r>
      <w:r>
        <w:rPr>
          <w:rFonts w:ascii="Times New Roman" w:hAnsi="Times New Roman" w:cs="Times New Roman"/>
          <w:sz w:val="24"/>
          <w:szCs w:val="24"/>
        </w:rPr>
        <w:t>Ново-Вокзальная, д.193 А.</w:t>
      </w:r>
    </w:p>
    <w:p w:rsidR="007E5AAD" w:rsidRPr="00F52E1C" w:rsidRDefault="007E5AAD" w:rsidP="00294A1C">
      <w:pPr>
        <w:pStyle w:val="NoSpacing"/>
        <w:ind w:firstLine="709"/>
        <w:jc w:val="both"/>
        <w:rPr>
          <w:rFonts w:ascii="Times New Roman" w:hAnsi="Times New Roman" w:cs="Times New Roman"/>
          <w:sz w:val="24"/>
          <w:szCs w:val="24"/>
        </w:rPr>
      </w:pPr>
      <w:r w:rsidRPr="005A47E9">
        <w:rPr>
          <w:rFonts w:ascii="Times New Roman" w:hAnsi="Times New Roman" w:cs="Times New Roman"/>
          <w:sz w:val="24"/>
          <w:szCs w:val="24"/>
        </w:rPr>
        <w:t>Регистрация участников - с 13.30.  Начало мероприятия - в 14.00.</w:t>
      </w:r>
    </w:p>
    <w:p w:rsidR="007E5AAD" w:rsidRPr="00F52E1C" w:rsidRDefault="007E5AAD" w:rsidP="00294A1C">
      <w:pPr>
        <w:pStyle w:val="NoSpacing"/>
        <w:ind w:left="284"/>
        <w:jc w:val="both"/>
        <w:rPr>
          <w:rFonts w:ascii="Times New Roman" w:hAnsi="Times New Roman" w:cs="Times New Roman"/>
          <w:sz w:val="24"/>
          <w:szCs w:val="24"/>
        </w:rPr>
      </w:pPr>
    </w:p>
    <w:p w:rsidR="007E5AAD" w:rsidRPr="00AD0757" w:rsidRDefault="007E5AAD" w:rsidP="00294A1C">
      <w:pPr>
        <w:pStyle w:val="ListParagraph"/>
        <w:spacing w:line="240" w:lineRule="auto"/>
        <w:ind w:left="284"/>
        <w:jc w:val="center"/>
        <w:rPr>
          <w:b/>
          <w:bCs/>
        </w:rPr>
      </w:pPr>
      <w:r>
        <w:rPr>
          <w:b/>
          <w:bCs/>
        </w:rPr>
        <w:t>3.</w:t>
      </w:r>
      <w:r w:rsidRPr="005A47E9">
        <w:rPr>
          <w:b/>
          <w:bCs/>
        </w:rPr>
        <w:t>Сроки и форма подачи заявок на участие</w:t>
      </w:r>
    </w:p>
    <w:p w:rsidR="007E5AAD" w:rsidRDefault="007E5AAD" w:rsidP="00294A1C">
      <w:pPr>
        <w:pStyle w:val="ListParagraph"/>
        <w:spacing w:line="240" w:lineRule="auto"/>
        <w:ind w:left="284"/>
      </w:pPr>
    </w:p>
    <w:p w:rsidR="007E5AAD" w:rsidRDefault="007E5AAD" w:rsidP="00294A1C">
      <w:pPr>
        <w:shd w:val="clear" w:color="auto" w:fill="FFFFFF"/>
        <w:ind w:firstLine="708"/>
        <w:jc w:val="both"/>
      </w:pPr>
      <w:r w:rsidRPr="005A47E9">
        <w:rPr>
          <w:color w:val="000000"/>
        </w:rPr>
        <w:t xml:space="preserve">Заявки на участие в оргкомитет в срок </w:t>
      </w:r>
      <w:r w:rsidRPr="00AD0757">
        <w:rPr>
          <w:b/>
          <w:bCs/>
          <w:color w:val="000000"/>
        </w:rPr>
        <w:t xml:space="preserve">с </w:t>
      </w:r>
      <w:r w:rsidRPr="00AD0757">
        <w:rPr>
          <w:b/>
          <w:bCs/>
        </w:rPr>
        <w:t xml:space="preserve"> 1</w:t>
      </w:r>
      <w:r>
        <w:rPr>
          <w:b/>
          <w:bCs/>
        </w:rPr>
        <w:t>1</w:t>
      </w:r>
      <w:r w:rsidRPr="00AD0757">
        <w:rPr>
          <w:b/>
          <w:bCs/>
        </w:rPr>
        <w:t xml:space="preserve">  февраля по </w:t>
      </w:r>
      <w:r>
        <w:rPr>
          <w:b/>
          <w:bCs/>
        </w:rPr>
        <w:t>1</w:t>
      </w:r>
      <w:r w:rsidRPr="00AD0757">
        <w:rPr>
          <w:b/>
          <w:bCs/>
        </w:rPr>
        <w:t xml:space="preserve">8 февраля 2019 </w:t>
      </w:r>
      <w:r w:rsidRPr="00AD0757">
        <w:rPr>
          <w:b/>
          <w:bCs/>
          <w:color w:val="000000"/>
        </w:rPr>
        <w:t xml:space="preserve">года   </w:t>
      </w:r>
      <w:r w:rsidRPr="005A47E9">
        <w:rPr>
          <w:color w:val="000000"/>
        </w:rPr>
        <w:t>принимаются  по   адресу:   4430</w:t>
      </w:r>
      <w:r>
        <w:rPr>
          <w:color w:val="000000"/>
        </w:rPr>
        <w:t>84</w:t>
      </w:r>
      <w:r w:rsidRPr="005A47E9">
        <w:rPr>
          <w:color w:val="000000"/>
        </w:rPr>
        <w:t xml:space="preserve">,   г.  Самара,  </w:t>
      </w:r>
      <w:r w:rsidRPr="00F52E1C">
        <w:t xml:space="preserve">ул. </w:t>
      </w:r>
      <w:r>
        <w:t>Ново-Вокзальная, д.193А.</w:t>
      </w:r>
    </w:p>
    <w:p w:rsidR="007E5AAD" w:rsidRPr="005A47E9" w:rsidRDefault="007E5AAD" w:rsidP="00294A1C">
      <w:pPr>
        <w:shd w:val="clear" w:color="auto" w:fill="FFFFFF"/>
        <w:jc w:val="both"/>
        <w:rPr>
          <w:color w:val="000000"/>
        </w:rPr>
      </w:pPr>
      <w:r w:rsidRPr="005A47E9">
        <w:rPr>
          <w:color w:val="000000"/>
        </w:rPr>
        <w:t>e-mail: </w:t>
      </w:r>
      <w:hyperlink r:id="rId177" w:history="1">
        <w:r w:rsidRPr="00F52E1C">
          <w:rPr>
            <w:rStyle w:val="Hyperlink"/>
            <w:b/>
            <w:bCs/>
            <w:color w:val="auto"/>
            <w:lang w:val="en-US"/>
          </w:rPr>
          <w:t>samaraschool</w:t>
        </w:r>
        <w:r w:rsidRPr="00F52E1C">
          <w:rPr>
            <w:rStyle w:val="Hyperlink"/>
            <w:b/>
            <w:bCs/>
            <w:color w:val="auto"/>
          </w:rPr>
          <w:t>49@</w:t>
        </w:r>
        <w:r w:rsidRPr="00F52E1C">
          <w:rPr>
            <w:rStyle w:val="Hyperlink"/>
            <w:b/>
            <w:bCs/>
            <w:color w:val="auto"/>
            <w:lang w:val="en-US"/>
          </w:rPr>
          <w:t>mail</w:t>
        </w:r>
        <w:r w:rsidRPr="00F52E1C">
          <w:rPr>
            <w:rStyle w:val="Hyperlink"/>
            <w:b/>
            <w:bCs/>
            <w:color w:val="auto"/>
          </w:rPr>
          <w:t>.</w:t>
        </w:r>
        <w:r w:rsidRPr="00F52E1C">
          <w:rPr>
            <w:rStyle w:val="Hyperlink"/>
            <w:b/>
            <w:bCs/>
            <w:color w:val="auto"/>
            <w:lang w:val="en-US"/>
          </w:rPr>
          <w:t>ru</w:t>
        </w:r>
      </w:hyperlink>
    </w:p>
    <w:p w:rsidR="007E5AAD" w:rsidRPr="005A47E9" w:rsidRDefault="007E5AAD" w:rsidP="00294A1C">
      <w:pPr>
        <w:jc w:val="both"/>
      </w:pPr>
      <w:r w:rsidRPr="005A47E9">
        <w:t xml:space="preserve">  Образец заявки – в приложении</w:t>
      </w:r>
      <w:r>
        <w:t xml:space="preserve"> 1 к настоящему Положению</w:t>
      </w:r>
      <w:r w:rsidRPr="005A47E9">
        <w:t>.</w:t>
      </w:r>
    </w:p>
    <w:p w:rsidR="007E5AAD" w:rsidRPr="005A47E9" w:rsidRDefault="007E5AAD" w:rsidP="00294A1C">
      <w:pPr>
        <w:pStyle w:val="ListParagraph"/>
        <w:spacing w:line="240" w:lineRule="auto"/>
        <w:ind w:left="142"/>
      </w:pPr>
    </w:p>
    <w:p w:rsidR="007E5AAD" w:rsidRDefault="007E5AAD" w:rsidP="00294A1C">
      <w:pPr>
        <w:pStyle w:val="ListParagraph"/>
        <w:spacing w:line="240" w:lineRule="auto"/>
        <w:ind w:left="142" w:firstLine="566"/>
      </w:pPr>
      <w:r w:rsidRPr="005A47E9">
        <w:t>Информация о работах, допущенных до участия в очном  туре</w:t>
      </w:r>
      <w:r>
        <w:t xml:space="preserve"> Конференции</w:t>
      </w:r>
      <w:r w:rsidRPr="005A47E9">
        <w:t>, раз</w:t>
      </w:r>
      <w:r>
        <w:t xml:space="preserve">мещается на сайте </w:t>
      </w:r>
      <w:r w:rsidRPr="00351F1A">
        <w:t xml:space="preserve">МБОУ </w:t>
      </w:r>
      <w:r>
        <w:t>Школа № 49 г.о. Самара  (</w:t>
      </w:r>
      <w:hyperlink r:id="rId178" w:history="1">
        <w:r w:rsidRPr="00F440CA">
          <w:rPr>
            <w:rStyle w:val="Hyperlink"/>
          </w:rPr>
          <w:t>http://samaraschool49.ru</w:t>
        </w:r>
      </w:hyperlink>
      <w:r>
        <w:t xml:space="preserve">) </w:t>
      </w:r>
      <w:r w:rsidRPr="005A47E9">
        <w:t xml:space="preserve">не позднее  </w:t>
      </w:r>
      <w:r>
        <w:t xml:space="preserve">4 марта </w:t>
      </w:r>
      <w:r w:rsidRPr="005A47E9">
        <w:t>201</w:t>
      </w:r>
      <w:r>
        <w:t xml:space="preserve">9 </w:t>
      </w:r>
      <w:r w:rsidRPr="005A47E9">
        <w:t>года.</w:t>
      </w:r>
    </w:p>
    <w:p w:rsidR="007E5AAD" w:rsidRDefault="007E5AAD" w:rsidP="00294A1C">
      <w:pPr>
        <w:pStyle w:val="ListParagraph"/>
        <w:spacing w:line="240" w:lineRule="auto"/>
        <w:ind w:left="284"/>
      </w:pPr>
    </w:p>
    <w:p w:rsidR="007E5AAD" w:rsidRPr="00294A1C" w:rsidRDefault="007E5AAD" w:rsidP="00294A1C">
      <w:pPr>
        <w:pStyle w:val="ListParagraph"/>
        <w:spacing w:line="240" w:lineRule="auto"/>
        <w:ind w:left="709" w:firstLine="0"/>
        <w:jc w:val="center"/>
        <w:rPr>
          <w:b/>
          <w:bCs/>
        </w:rPr>
      </w:pPr>
      <w:r w:rsidRPr="00FB52AA">
        <w:rPr>
          <w:b/>
          <w:bCs/>
        </w:rPr>
        <w:t>4</w:t>
      </w:r>
      <w:r>
        <w:t>.</w:t>
      </w:r>
      <w:r w:rsidRPr="005A47E9">
        <w:rPr>
          <w:b/>
          <w:bCs/>
        </w:rPr>
        <w:t>Порядок организации, форма участия</w:t>
      </w:r>
      <w:r w:rsidRPr="00294A1C">
        <w:rPr>
          <w:b/>
          <w:bCs/>
        </w:rPr>
        <w:t>и форма проведения мероприятия</w:t>
      </w:r>
    </w:p>
    <w:p w:rsidR="007E5AAD" w:rsidRPr="005A47E9" w:rsidRDefault="007E5AAD" w:rsidP="00294A1C">
      <w:pPr>
        <w:pStyle w:val="ListParagraph"/>
        <w:spacing w:line="240" w:lineRule="auto"/>
        <w:ind w:left="0" w:firstLine="851"/>
      </w:pPr>
    </w:p>
    <w:p w:rsidR="007E5AAD" w:rsidRPr="00FB52AA" w:rsidRDefault="007E5AAD" w:rsidP="00294A1C">
      <w:pPr>
        <w:tabs>
          <w:tab w:val="left" w:pos="0"/>
        </w:tabs>
        <w:ind w:firstLine="851"/>
        <w:jc w:val="both"/>
      </w:pPr>
      <w:r w:rsidRPr="00FB52AA">
        <w:t xml:space="preserve"> Конференция проводится в два этапа </w:t>
      </w:r>
      <w:r w:rsidRPr="005A47E9">
        <w:t>- заочный и очный.</w:t>
      </w:r>
      <w:r w:rsidRPr="00FB52AA">
        <w:t>в двух возрастных</w:t>
      </w:r>
      <w:r>
        <w:t xml:space="preserve"> категориях</w:t>
      </w:r>
      <w:r w:rsidRPr="00FB52AA">
        <w:t>:</w:t>
      </w:r>
    </w:p>
    <w:p w:rsidR="007E5AAD" w:rsidRPr="00FB52AA" w:rsidRDefault="007E5AAD" w:rsidP="00294A1C">
      <w:pPr>
        <w:ind w:firstLine="851"/>
        <w:jc w:val="both"/>
      </w:pPr>
      <w:r w:rsidRPr="00FB52AA">
        <w:t xml:space="preserve">7-8-е классы; </w:t>
      </w:r>
    </w:p>
    <w:p w:rsidR="007E5AAD" w:rsidRDefault="007E5AAD" w:rsidP="00294A1C">
      <w:pPr>
        <w:ind w:firstLine="851"/>
        <w:jc w:val="both"/>
      </w:pPr>
      <w:r w:rsidRPr="00FB52AA">
        <w:t>9-11-е классы.</w:t>
      </w:r>
    </w:p>
    <w:p w:rsidR="007E5AAD" w:rsidRDefault="007E5AAD" w:rsidP="00294A1C">
      <w:pPr>
        <w:ind w:firstLine="851"/>
        <w:jc w:val="both"/>
      </w:pPr>
    </w:p>
    <w:p w:rsidR="007E5AAD" w:rsidRPr="00FB52AA" w:rsidRDefault="007E5AAD" w:rsidP="00294A1C">
      <w:pPr>
        <w:ind w:firstLine="851"/>
        <w:jc w:val="both"/>
      </w:pPr>
      <w:r w:rsidRPr="005A47E9">
        <w:t>Форма участия – индивидуально-групповая.</w:t>
      </w:r>
    </w:p>
    <w:p w:rsidR="007E5AAD" w:rsidRDefault="007E5AAD" w:rsidP="00294A1C">
      <w:pPr>
        <w:tabs>
          <w:tab w:val="left" w:pos="0"/>
        </w:tabs>
        <w:ind w:firstLine="851"/>
        <w:jc w:val="both"/>
      </w:pPr>
      <w:r w:rsidRPr="00F52E1C">
        <w:t>Авторами одной работы могут быть не более 2-х человек.</w:t>
      </w:r>
    </w:p>
    <w:p w:rsidR="007E5AAD" w:rsidRPr="00F52E1C" w:rsidRDefault="007E5AAD" w:rsidP="00294A1C">
      <w:pPr>
        <w:tabs>
          <w:tab w:val="left" w:pos="0"/>
        </w:tabs>
        <w:ind w:firstLine="851"/>
        <w:jc w:val="both"/>
      </w:pPr>
    </w:p>
    <w:p w:rsidR="007E5AAD" w:rsidRPr="00F52E1C" w:rsidRDefault="007E5AAD" w:rsidP="00294A1C">
      <w:pPr>
        <w:pStyle w:val="NoSpacing"/>
        <w:ind w:firstLine="851"/>
        <w:jc w:val="both"/>
        <w:rPr>
          <w:rFonts w:ascii="Times New Roman" w:hAnsi="Times New Roman" w:cs="Times New Roman"/>
          <w:sz w:val="24"/>
          <w:szCs w:val="24"/>
          <w:lang w:eastAsia="ru-RU"/>
        </w:rPr>
      </w:pPr>
      <w:r w:rsidRPr="005A47E9">
        <w:rPr>
          <w:rFonts w:ascii="Times New Roman" w:hAnsi="Times New Roman" w:cs="Times New Roman"/>
          <w:b/>
          <w:bCs/>
          <w:color w:val="000000"/>
          <w:sz w:val="24"/>
          <w:szCs w:val="24"/>
          <w:lang w:eastAsia="ru-RU"/>
        </w:rPr>
        <w:t>Заочный тур</w:t>
      </w:r>
      <w:r w:rsidRPr="005A47E9">
        <w:rPr>
          <w:rFonts w:ascii="Times New Roman" w:hAnsi="Times New Roman" w:cs="Times New Roman"/>
          <w:color w:val="000000"/>
          <w:sz w:val="24"/>
          <w:szCs w:val="24"/>
          <w:lang w:eastAsia="ru-RU"/>
        </w:rPr>
        <w:t xml:space="preserve"> проводится путем отбора</w:t>
      </w:r>
      <w:r w:rsidRPr="00F52E1C">
        <w:rPr>
          <w:rFonts w:ascii="Times New Roman" w:hAnsi="Times New Roman" w:cs="Times New Roman"/>
          <w:sz w:val="24"/>
          <w:szCs w:val="24"/>
        </w:rPr>
        <w:t>исследовательски</w:t>
      </w:r>
      <w:r>
        <w:rPr>
          <w:rFonts w:ascii="Times New Roman" w:hAnsi="Times New Roman" w:cs="Times New Roman"/>
          <w:sz w:val="24"/>
          <w:szCs w:val="24"/>
        </w:rPr>
        <w:t>х</w:t>
      </w:r>
      <w:r w:rsidRPr="00F52E1C">
        <w:rPr>
          <w:rFonts w:ascii="Times New Roman" w:hAnsi="Times New Roman" w:cs="Times New Roman"/>
          <w:sz w:val="24"/>
          <w:szCs w:val="24"/>
        </w:rPr>
        <w:t xml:space="preserve"> работ</w:t>
      </w:r>
      <w:r w:rsidRPr="00F52E1C">
        <w:rPr>
          <w:rFonts w:ascii="Times New Roman" w:hAnsi="Times New Roman" w:cs="Times New Roman"/>
          <w:sz w:val="24"/>
          <w:szCs w:val="24"/>
          <w:lang w:eastAsia="ru-RU"/>
        </w:rPr>
        <w:t xml:space="preserve">по секциям. </w:t>
      </w:r>
      <w:r>
        <w:rPr>
          <w:rFonts w:ascii="Times New Roman" w:hAnsi="Times New Roman" w:cs="Times New Roman"/>
          <w:sz w:val="24"/>
          <w:szCs w:val="24"/>
          <w:lang w:eastAsia="ru-RU"/>
        </w:rPr>
        <w:t xml:space="preserve"> П</w:t>
      </w:r>
      <w:r w:rsidRPr="00F52E1C">
        <w:rPr>
          <w:rFonts w:ascii="Times New Roman" w:hAnsi="Times New Roman" w:cs="Times New Roman"/>
          <w:sz w:val="24"/>
          <w:szCs w:val="24"/>
          <w:lang w:eastAsia="ru-RU"/>
        </w:rPr>
        <w:t xml:space="preserve">редставленные работы </w:t>
      </w:r>
      <w:r>
        <w:rPr>
          <w:rFonts w:ascii="Times New Roman" w:hAnsi="Times New Roman" w:cs="Times New Roman"/>
          <w:sz w:val="24"/>
          <w:szCs w:val="24"/>
          <w:lang w:eastAsia="ru-RU"/>
        </w:rPr>
        <w:t xml:space="preserve">рецензируются </w:t>
      </w:r>
      <w:r w:rsidRPr="00F52E1C">
        <w:rPr>
          <w:rFonts w:ascii="Times New Roman" w:hAnsi="Times New Roman" w:cs="Times New Roman"/>
          <w:sz w:val="24"/>
          <w:szCs w:val="24"/>
          <w:lang w:eastAsia="ru-RU"/>
        </w:rPr>
        <w:t>по следующим критериям:</w:t>
      </w:r>
    </w:p>
    <w:p w:rsidR="007E5AAD" w:rsidRPr="00F52E1C" w:rsidRDefault="007E5AAD" w:rsidP="00294A1C">
      <w:pPr>
        <w:pStyle w:val="NoSpacing"/>
        <w:ind w:firstLine="851"/>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F52E1C">
        <w:rPr>
          <w:rFonts w:ascii="Times New Roman" w:hAnsi="Times New Roman" w:cs="Times New Roman"/>
          <w:sz w:val="24"/>
          <w:szCs w:val="24"/>
          <w:lang w:eastAsia="ru-RU"/>
        </w:rPr>
        <w:t>актуальность поставленной задачи;</w:t>
      </w:r>
    </w:p>
    <w:p w:rsidR="007E5AAD" w:rsidRPr="00F52E1C" w:rsidRDefault="007E5AAD" w:rsidP="00294A1C">
      <w:pPr>
        <w:pStyle w:val="NoSpacing"/>
        <w:ind w:firstLine="851"/>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F52E1C">
        <w:rPr>
          <w:rFonts w:ascii="Times New Roman" w:hAnsi="Times New Roman" w:cs="Times New Roman"/>
          <w:sz w:val="24"/>
          <w:szCs w:val="24"/>
          <w:lang w:eastAsia="ru-RU"/>
        </w:rPr>
        <w:t>новизна решаемой задачи;</w:t>
      </w:r>
    </w:p>
    <w:p w:rsidR="007E5AAD" w:rsidRPr="00F52E1C" w:rsidRDefault="007E5AAD" w:rsidP="00294A1C">
      <w:pPr>
        <w:pStyle w:val="NoSpacing"/>
        <w:ind w:firstLine="851"/>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F52E1C">
        <w:rPr>
          <w:rFonts w:ascii="Times New Roman" w:hAnsi="Times New Roman" w:cs="Times New Roman"/>
          <w:sz w:val="24"/>
          <w:szCs w:val="24"/>
          <w:lang w:eastAsia="ru-RU"/>
        </w:rPr>
        <w:t>оригинальность методов решения задачи, исследования;</w:t>
      </w:r>
    </w:p>
    <w:p w:rsidR="007E5AAD" w:rsidRPr="00F52E1C" w:rsidRDefault="007E5AAD" w:rsidP="00294A1C">
      <w:pPr>
        <w:pStyle w:val="NoSpacing"/>
        <w:ind w:firstLine="851"/>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F52E1C">
        <w:rPr>
          <w:rFonts w:ascii="Times New Roman" w:hAnsi="Times New Roman" w:cs="Times New Roman"/>
          <w:sz w:val="24"/>
          <w:szCs w:val="24"/>
          <w:lang w:eastAsia="ru-RU"/>
        </w:rPr>
        <w:t>новизна полученных результатов;</w:t>
      </w:r>
    </w:p>
    <w:p w:rsidR="007E5AAD" w:rsidRPr="00F52E1C" w:rsidRDefault="007E5AAD" w:rsidP="00294A1C">
      <w:pPr>
        <w:pStyle w:val="NoSpacing"/>
        <w:ind w:firstLine="851"/>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F52E1C">
        <w:rPr>
          <w:rFonts w:ascii="Times New Roman" w:hAnsi="Times New Roman" w:cs="Times New Roman"/>
          <w:sz w:val="24"/>
          <w:szCs w:val="24"/>
          <w:lang w:eastAsia="ru-RU"/>
        </w:rPr>
        <w:t>научное и практическое значение результатов работы;</w:t>
      </w:r>
    </w:p>
    <w:p w:rsidR="007E5AAD" w:rsidRPr="00F52E1C" w:rsidRDefault="007E5AAD" w:rsidP="00294A1C">
      <w:pPr>
        <w:pStyle w:val="NoSpacing"/>
        <w:ind w:firstLine="851"/>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F52E1C">
        <w:rPr>
          <w:rFonts w:ascii="Times New Roman" w:hAnsi="Times New Roman" w:cs="Times New Roman"/>
          <w:sz w:val="24"/>
          <w:szCs w:val="24"/>
          <w:lang w:eastAsia="ru-RU"/>
        </w:rPr>
        <w:t>уровень проработанности исследования, решения задачи;</w:t>
      </w:r>
    </w:p>
    <w:p w:rsidR="007E5AAD" w:rsidRDefault="007E5AAD" w:rsidP="00294A1C">
      <w:pPr>
        <w:pStyle w:val="NoSpacing"/>
        <w:ind w:firstLine="851"/>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F52E1C">
        <w:rPr>
          <w:rFonts w:ascii="Times New Roman" w:hAnsi="Times New Roman" w:cs="Times New Roman"/>
          <w:sz w:val="24"/>
          <w:szCs w:val="24"/>
          <w:lang w:eastAsia="ru-RU"/>
        </w:rPr>
        <w:t>оформление работы.</w:t>
      </w:r>
    </w:p>
    <w:p w:rsidR="007E5AAD" w:rsidRPr="00F52E1C" w:rsidRDefault="007E5AAD" w:rsidP="00294A1C">
      <w:pPr>
        <w:pStyle w:val="NoSpacing"/>
        <w:ind w:firstLine="851"/>
        <w:jc w:val="both"/>
        <w:rPr>
          <w:rFonts w:ascii="Times New Roman" w:hAnsi="Times New Roman" w:cs="Times New Roman"/>
          <w:sz w:val="24"/>
          <w:szCs w:val="24"/>
          <w:lang w:eastAsia="ru-RU"/>
        </w:rPr>
      </w:pPr>
    </w:p>
    <w:p w:rsidR="007E5AAD" w:rsidRDefault="007E5AAD" w:rsidP="00294A1C">
      <w:pPr>
        <w:ind w:firstLine="851"/>
        <w:jc w:val="both"/>
      </w:pPr>
      <w:r>
        <w:t xml:space="preserve">     Оргкомитет </w:t>
      </w:r>
      <w:r w:rsidRPr="00F52E1C">
        <w:t>имеет право направить работу на другую секцию, если содержание работы не соответствует заявленной секции. Работы и проекты обучающихся не рецензируются.</w:t>
      </w:r>
    </w:p>
    <w:p w:rsidR="007E5AAD" w:rsidRPr="005A47E9" w:rsidRDefault="007E5AAD" w:rsidP="00294A1C">
      <w:pPr>
        <w:ind w:firstLine="851"/>
        <w:jc w:val="both"/>
      </w:pPr>
      <w:r w:rsidRPr="005A47E9">
        <w:t xml:space="preserve">Оргкомитет вправе отказать в допуске на очный этап в случае несоответствия работы установленным критериям. Рецензии и причины отказа участия в очном туре участникам конкурса Оргкомитетом не предоставляются. </w:t>
      </w:r>
    </w:p>
    <w:p w:rsidR="007E5AAD" w:rsidRPr="00F52E1C" w:rsidRDefault="007E5AAD" w:rsidP="00294A1C">
      <w:pPr>
        <w:ind w:firstLine="851"/>
        <w:jc w:val="both"/>
      </w:pPr>
    </w:p>
    <w:p w:rsidR="007E5AAD" w:rsidRDefault="007E5AAD" w:rsidP="00294A1C">
      <w:pPr>
        <w:ind w:firstLine="851"/>
        <w:jc w:val="both"/>
      </w:pPr>
      <w:r>
        <w:rPr>
          <w:b/>
          <w:bCs/>
          <w:color w:val="000000"/>
        </w:rPr>
        <w:t>О</w:t>
      </w:r>
      <w:r w:rsidRPr="005A47E9">
        <w:rPr>
          <w:b/>
          <w:bCs/>
          <w:color w:val="000000"/>
        </w:rPr>
        <w:t>чный тур</w:t>
      </w:r>
      <w:r w:rsidRPr="00F52E1C">
        <w:t xml:space="preserve">предусматривает устное выступление-презентацию  </w:t>
      </w:r>
      <w:r>
        <w:t xml:space="preserve">участников по секциям  перед членами </w:t>
      </w:r>
      <w:r w:rsidRPr="005A47E9">
        <w:t xml:space="preserve">экспертного совета и другими участниками </w:t>
      </w:r>
      <w:r>
        <w:t>Конференции.</w:t>
      </w:r>
    </w:p>
    <w:p w:rsidR="007E5AAD" w:rsidRDefault="007E5AAD" w:rsidP="00294A1C">
      <w:pPr>
        <w:ind w:firstLine="851"/>
        <w:jc w:val="both"/>
      </w:pPr>
      <w:r w:rsidRPr="00F52E1C">
        <w:t xml:space="preserve"> Защита работы  может сопровождаться таблицами, графиками, иллюстрациями, презентациями, видео и т.д.</w:t>
      </w:r>
    </w:p>
    <w:p w:rsidR="007E5AAD" w:rsidRDefault="007E5AAD" w:rsidP="00294A1C">
      <w:pPr>
        <w:ind w:firstLine="851"/>
        <w:jc w:val="both"/>
      </w:pPr>
    </w:p>
    <w:p w:rsidR="007E5AAD" w:rsidRDefault="007E5AAD" w:rsidP="00294A1C">
      <w:pPr>
        <w:ind w:firstLine="851"/>
        <w:jc w:val="both"/>
        <w:rPr>
          <w:b/>
          <w:bCs/>
        </w:rPr>
      </w:pPr>
      <w:r w:rsidRPr="00957919">
        <w:rPr>
          <w:b/>
          <w:bCs/>
        </w:rPr>
        <w:t xml:space="preserve">Регламент выступления:  не более 7 минут. </w:t>
      </w:r>
    </w:p>
    <w:p w:rsidR="007E5AAD" w:rsidRPr="00977A1A" w:rsidRDefault="007E5AAD" w:rsidP="00294A1C">
      <w:pPr>
        <w:pStyle w:val="NoSpacing"/>
        <w:ind w:firstLine="851"/>
        <w:jc w:val="both"/>
        <w:rPr>
          <w:rFonts w:ascii="Times New Roman" w:hAnsi="Times New Roman" w:cs="Times New Roman"/>
          <w:sz w:val="24"/>
          <w:szCs w:val="24"/>
        </w:rPr>
      </w:pPr>
      <w:r w:rsidRPr="00F52E1C">
        <w:rPr>
          <w:rFonts w:ascii="Times New Roman" w:hAnsi="Times New Roman" w:cs="Times New Roman"/>
          <w:sz w:val="24"/>
          <w:szCs w:val="24"/>
        </w:rPr>
        <w:t>Замечания, вопросы, претензии по работе конференции принимаются оргкомитетом в письменном виде в день работы секции.</w:t>
      </w:r>
    </w:p>
    <w:p w:rsidR="007E5AAD" w:rsidRDefault="007E5AAD" w:rsidP="00294A1C">
      <w:pPr>
        <w:ind w:firstLine="567"/>
        <w:jc w:val="both"/>
        <w:rPr>
          <w:b/>
          <w:bCs/>
        </w:rPr>
      </w:pPr>
    </w:p>
    <w:p w:rsidR="007E5AAD" w:rsidRPr="00F52E1C" w:rsidRDefault="007E5AAD" w:rsidP="00294A1C">
      <w:pPr>
        <w:ind w:firstLine="567"/>
        <w:jc w:val="center"/>
      </w:pPr>
      <w:r>
        <w:rPr>
          <w:b/>
          <w:bCs/>
        </w:rPr>
        <w:t>5</w:t>
      </w:r>
      <w:r w:rsidRPr="00F52E1C">
        <w:rPr>
          <w:b/>
          <w:bCs/>
        </w:rPr>
        <w:t xml:space="preserve">.Участники </w:t>
      </w:r>
      <w:r>
        <w:rPr>
          <w:b/>
          <w:bCs/>
        </w:rPr>
        <w:t>мероприятия</w:t>
      </w:r>
    </w:p>
    <w:p w:rsidR="007E5AAD" w:rsidRDefault="007E5AAD" w:rsidP="00294A1C">
      <w:pPr>
        <w:jc w:val="both"/>
        <w:rPr>
          <w:b/>
          <w:bCs/>
        </w:rPr>
      </w:pPr>
    </w:p>
    <w:p w:rsidR="007E5AAD" w:rsidRDefault="007E5AAD" w:rsidP="00294A1C">
      <w:pPr>
        <w:tabs>
          <w:tab w:val="left" w:pos="0"/>
        </w:tabs>
        <w:jc w:val="both"/>
      </w:pPr>
      <w:r>
        <w:tab/>
      </w:r>
      <w:r w:rsidRPr="00F52E1C">
        <w:t xml:space="preserve">В </w:t>
      </w:r>
      <w:r>
        <w:t>К</w:t>
      </w:r>
      <w:r w:rsidRPr="00F52E1C">
        <w:t>онференции принимают участие обучающиеся 7-11</w:t>
      </w:r>
      <w:r>
        <w:t>-х</w:t>
      </w:r>
      <w:r w:rsidRPr="00F52E1C">
        <w:t xml:space="preserve"> классов общеобразовательных учреждений, учреждений до</w:t>
      </w:r>
      <w:r>
        <w:t>полнительного образования детей городского округа Самара и Самарской области.</w:t>
      </w:r>
    </w:p>
    <w:p w:rsidR="007E5AAD" w:rsidRPr="005A47E9" w:rsidRDefault="007E5AAD" w:rsidP="00294A1C">
      <w:pPr>
        <w:jc w:val="both"/>
      </w:pPr>
      <w:r>
        <w:tab/>
      </w:r>
      <w:r w:rsidRPr="005A47E9">
        <w:t>Участие в Кон</w:t>
      </w:r>
      <w:r>
        <w:t>ференции</w:t>
      </w:r>
      <w:r w:rsidRPr="005A47E9">
        <w:t xml:space="preserve"> является бесплатным и осуществляется на добровольной основе.</w:t>
      </w:r>
    </w:p>
    <w:p w:rsidR="007E5AAD" w:rsidRDefault="007E5AAD" w:rsidP="00294A1C">
      <w:pPr>
        <w:pStyle w:val="ListParagraph"/>
        <w:tabs>
          <w:tab w:val="left" w:pos="0"/>
        </w:tabs>
        <w:spacing w:line="240" w:lineRule="auto"/>
        <w:ind w:left="0"/>
      </w:pPr>
      <w:r>
        <w:tab/>
      </w:r>
      <w:r w:rsidRPr="00F52E1C">
        <w:t xml:space="preserve">От каждого учреждения на Конференцию может быть представлено не более </w:t>
      </w:r>
      <w:r>
        <w:t>4</w:t>
      </w:r>
      <w:r w:rsidRPr="00F52E1C">
        <w:t xml:space="preserve">-х работ </w:t>
      </w:r>
      <w:r>
        <w:t xml:space="preserve">в </w:t>
      </w:r>
      <w:r w:rsidRPr="005A47E9">
        <w:t xml:space="preserve"> каждой возрастной</w:t>
      </w:r>
      <w:r>
        <w:t xml:space="preserve"> категории.</w:t>
      </w:r>
    </w:p>
    <w:p w:rsidR="007E5AAD" w:rsidRDefault="007E5AAD" w:rsidP="00294A1C">
      <w:pPr>
        <w:pStyle w:val="ListParagraph"/>
        <w:tabs>
          <w:tab w:val="left" w:pos="0"/>
        </w:tabs>
        <w:spacing w:line="240" w:lineRule="auto"/>
        <w:ind w:left="0"/>
      </w:pPr>
    </w:p>
    <w:p w:rsidR="007E5AAD" w:rsidRPr="005B1F14" w:rsidRDefault="007E5AAD" w:rsidP="00294A1C">
      <w:pPr>
        <w:pStyle w:val="ListParagraph"/>
        <w:spacing w:line="240" w:lineRule="auto"/>
        <w:ind w:left="644" w:firstLine="0"/>
        <w:jc w:val="center"/>
        <w:rPr>
          <w:b/>
          <w:bCs/>
        </w:rPr>
      </w:pPr>
      <w:r>
        <w:rPr>
          <w:b/>
          <w:bCs/>
        </w:rPr>
        <w:t>6.</w:t>
      </w:r>
      <w:r w:rsidRPr="005A47E9">
        <w:rPr>
          <w:b/>
          <w:bCs/>
        </w:rPr>
        <w:t>Требования к содержани</w:t>
      </w:r>
      <w:r w:rsidRPr="005B1F14">
        <w:rPr>
          <w:b/>
          <w:bCs/>
        </w:rPr>
        <w:t>ю и оформлению работ участников</w:t>
      </w:r>
    </w:p>
    <w:p w:rsidR="007E5AAD" w:rsidRPr="005A47E9" w:rsidRDefault="007E5AAD" w:rsidP="00294A1C">
      <w:pPr>
        <w:pStyle w:val="ListParagraph"/>
        <w:spacing w:line="240" w:lineRule="auto"/>
        <w:ind w:left="284"/>
        <w:rPr>
          <w:b/>
          <w:bCs/>
        </w:rPr>
      </w:pPr>
    </w:p>
    <w:p w:rsidR="007E5AAD" w:rsidRPr="00F52E1C" w:rsidRDefault="007E5AAD" w:rsidP="00294A1C">
      <w:pPr>
        <w:pStyle w:val="NoSpacing"/>
        <w:ind w:firstLine="851"/>
        <w:jc w:val="both"/>
        <w:rPr>
          <w:rFonts w:ascii="Times New Roman" w:hAnsi="Times New Roman" w:cs="Times New Roman"/>
          <w:sz w:val="24"/>
          <w:szCs w:val="24"/>
        </w:rPr>
      </w:pPr>
      <w:r w:rsidRPr="00F52E1C">
        <w:rPr>
          <w:rFonts w:ascii="Times New Roman" w:hAnsi="Times New Roman" w:cs="Times New Roman"/>
          <w:sz w:val="24"/>
          <w:szCs w:val="24"/>
        </w:rPr>
        <w:t xml:space="preserve"> Работа должна иметь характер научного исследования в соотве</w:t>
      </w:r>
      <w:r>
        <w:rPr>
          <w:rFonts w:ascii="Times New Roman" w:hAnsi="Times New Roman" w:cs="Times New Roman"/>
          <w:sz w:val="24"/>
          <w:szCs w:val="24"/>
        </w:rPr>
        <w:t>тствии с поставленной проблемой</w:t>
      </w:r>
      <w:r w:rsidRPr="00F52E1C">
        <w:rPr>
          <w:rFonts w:ascii="Times New Roman" w:hAnsi="Times New Roman" w:cs="Times New Roman"/>
          <w:sz w:val="24"/>
          <w:szCs w:val="24"/>
        </w:rPr>
        <w:t>.</w:t>
      </w:r>
    </w:p>
    <w:p w:rsidR="007E5AAD" w:rsidRDefault="007E5AAD" w:rsidP="00294A1C">
      <w:pPr>
        <w:pStyle w:val="NoSpacing"/>
        <w:ind w:firstLine="851"/>
        <w:jc w:val="both"/>
        <w:rPr>
          <w:rFonts w:ascii="Times New Roman" w:hAnsi="Times New Roman" w:cs="Times New Roman"/>
          <w:color w:val="000000"/>
          <w:sz w:val="24"/>
          <w:szCs w:val="24"/>
          <w:shd w:val="clear" w:color="auto" w:fill="FFFFFF"/>
        </w:rPr>
      </w:pPr>
      <w:r w:rsidRPr="00F52E1C">
        <w:rPr>
          <w:rFonts w:ascii="Times New Roman" w:hAnsi="Times New Roman" w:cs="Times New Roman"/>
          <w:color w:val="000000"/>
          <w:sz w:val="24"/>
          <w:szCs w:val="24"/>
          <w:shd w:val="clear" w:color="auto" w:fill="FFFFFF"/>
        </w:rPr>
        <w:t xml:space="preserve"> Работы оформляются шрифтом 14 кегль через полтора интервала. Их общий объем не превышает 10 страниц формата А4. Текст печатается на одной стороне бумаги. </w:t>
      </w:r>
    </w:p>
    <w:p w:rsidR="007E5AAD" w:rsidRPr="00F52E1C" w:rsidRDefault="007E5AAD" w:rsidP="00294A1C">
      <w:pPr>
        <w:pStyle w:val="NoSpacing"/>
        <w:ind w:firstLine="851"/>
        <w:jc w:val="both"/>
        <w:rPr>
          <w:rFonts w:ascii="Times New Roman" w:hAnsi="Times New Roman" w:cs="Times New Roman"/>
          <w:color w:val="000000"/>
          <w:sz w:val="24"/>
          <w:szCs w:val="24"/>
          <w:shd w:val="clear" w:color="auto" w:fill="FFFFFF"/>
        </w:rPr>
      </w:pPr>
      <w:r w:rsidRPr="00F52E1C">
        <w:rPr>
          <w:rFonts w:ascii="Times New Roman" w:hAnsi="Times New Roman" w:cs="Times New Roman"/>
          <w:color w:val="000000"/>
          <w:sz w:val="24"/>
          <w:szCs w:val="24"/>
          <w:shd w:val="clear" w:color="auto" w:fill="FFFFFF"/>
        </w:rPr>
        <w:t>Поля: слева от текста – 30 мм, сверху и снизу – по 20 мм, справа – 10 мм (контуры полей не наносятся).</w:t>
      </w:r>
    </w:p>
    <w:p w:rsidR="007E5AAD" w:rsidRPr="005A47E9" w:rsidRDefault="007E5AAD" w:rsidP="00294A1C">
      <w:pPr>
        <w:ind w:firstLine="851"/>
        <w:jc w:val="both"/>
      </w:pPr>
      <w:r>
        <w:rPr>
          <w:color w:val="000000"/>
          <w:shd w:val="clear" w:color="auto" w:fill="FFFFFF"/>
        </w:rPr>
        <w:t>Образец т</w:t>
      </w:r>
      <w:r w:rsidRPr="00F52E1C">
        <w:rPr>
          <w:color w:val="000000"/>
          <w:shd w:val="clear" w:color="auto" w:fill="FFFFFF"/>
        </w:rPr>
        <w:t>итульн</w:t>
      </w:r>
      <w:r>
        <w:rPr>
          <w:color w:val="000000"/>
          <w:shd w:val="clear" w:color="auto" w:fill="FFFFFF"/>
        </w:rPr>
        <w:t>ого</w:t>
      </w:r>
      <w:r w:rsidRPr="00F52E1C">
        <w:rPr>
          <w:color w:val="000000"/>
          <w:shd w:val="clear" w:color="auto" w:fill="FFFFFF"/>
        </w:rPr>
        <w:t xml:space="preserve"> лист</w:t>
      </w:r>
      <w:r>
        <w:rPr>
          <w:color w:val="000000"/>
          <w:shd w:val="clear" w:color="auto" w:fill="FFFFFF"/>
        </w:rPr>
        <w:t>а</w:t>
      </w:r>
      <w:r w:rsidRPr="005A47E9">
        <w:t>– в приложении.</w:t>
      </w:r>
    </w:p>
    <w:p w:rsidR="007E5AAD" w:rsidRPr="00F52E1C" w:rsidRDefault="007E5AAD" w:rsidP="00294A1C">
      <w:pPr>
        <w:pStyle w:val="NoSpacing"/>
        <w:ind w:firstLine="851"/>
        <w:jc w:val="both"/>
        <w:rPr>
          <w:rFonts w:ascii="Times New Roman" w:hAnsi="Times New Roman" w:cs="Times New Roman"/>
          <w:sz w:val="24"/>
          <w:szCs w:val="24"/>
          <w:lang w:eastAsia="ru-RU"/>
        </w:rPr>
      </w:pPr>
    </w:p>
    <w:p w:rsidR="007E5AAD" w:rsidRDefault="007E5AAD" w:rsidP="00294A1C">
      <w:pPr>
        <w:pStyle w:val="ListParagraph"/>
        <w:tabs>
          <w:tab w:val="left" w:pos="0"/>
        </w:tabs>
        <w:spacing w:line="240" w:lineRule="auto"/>
        <w:ind w:left="0" w:firstLine="851"/>
        <w:rPr>
          <w:b/>
          <w:bCs/>
        </w:rPr>
      </w:pPr>
      <w:r w:rsidRPr="00F52E1C">
        <w:t xml:space="preserve">В ходе </w:t>
      </w:r>
      <w:r>
        <w:t>К</w:t>
      </w:r>
      <w:r w:rsidRPr="00F52E1C">
        <w:t xml:space="preserve">онференции предусматривается работа по </w:t>
      </w:r>
      <w:r w:rsidRPr="007443C8">
        <w:rPr>
          <w:b/>
          <w:bCs/>
        </w:rPr>
        <w:t>следующим секциям:</w:t>
      </w:r>
    </w:p>
    <w:p w:rsidR="007E5AAD" w:rsidRDefault="007E5AAD" w:rsidP="00294A1C">
      <w:pPr>
        <w:ind w:firstLine="993"/>
        <w:jc w:val="both"/>
      </w:pPr>
    </w:p>
    <w:p w:rsidR="007E5AAD" w:rsidRPr="00C428FB" w:rsidRDefault="007E5AAD" w:rsidP="00294A1C">
      <w:pPr>
        <w:ind w:firstLine="851"/>
        <w:jc w:val="both"/>
      </w:pPr>
      <w:r w:rsidRPr="00C428FB">
        <w:t>- «Дорожно- транспортная безопасность»;</w:t>
      </w:r>
    </w:p>
    <w:p w:rsidR="007E5AAD" w:rsidRPr="00C428FB" w:rsidRDefault="007E5AAD" w:rsidP="00294A1C">
      <w:pPr>
        <w:ind w:firstLine="851"/>
        <w:jc w:val="both"/>
      </w:pPr>
      <w:r w:rsidRPr="00C428FB">
        <w:t>- «Пожарная безопасность»;</w:t>
      </w:r>
    </w:p>
    <w:p w:rsidR="007E5AAD" w:rsidRPr="00C428FB" w:rsidRDefault="007E5AAD" w:rsidP="00294A1C">
      <w:pPr>
        <w:ind w:firstLine="851"/>
        <w:jc w:val="both"/>
      </w:pPr>
      <w:r w:rsidRPr="00C428FB">
        <w:t>- «Экологическая безопасность»;</w:t>
      </w:r>
    </w:p>
    <w:p w:rsidR="007E5AAD" w:rsidRPr="00C428FB" w:rsidRDefault="007E5AAD" w:rsidP="00294A1C">
      <w:pPr>
        <w:ind w:firstLine="851"/>
        <w:jc w:val="both"/>
      </w:pPr>
      <w:r w:rsidRPr="00C428FB">
        <w:t>- «Техногенная безопасность»;</w:t>
      </w:r>
    </w:p>
    <w:p w:rsidR="007E5AAD" w:rsidRPr="00C428FB" w:rsidRDefault="007E5AAD" w:rsidP="00294A1C">
      <w:pPr>
        <w:ind w:firstLine="851"/>
        <w:jc w:val="both"/>
      </w:pPr>
      <w:r w:rsidRPr="00C428FB">
        <w:t>- «Природная безопасность»;</w:t>
      </w:r>
    </w:p>
    <w:p w:rsidR="007E5AAD" w:rsidRPr="00C428FB" w:rsidRDefault="007E5AAD" w:rsidP="00294A1C">
      <w:pPr>
        <w:ind w:firstLine="851"/>
        <w:jc w:val="both"/>
      </w:pPr>
      <w:r w:rsidRPr="00C428FB">
        <w:t>- «Социальная безопасность»;</w:t>
      </w:r>
    </w:p>
    <w:p w:rsidR="007E5AAD" w:rsidRPr="00C428FB" w:rsidRDefault="007E5AAD" w:rsidP="00294A1C">
      <w:pPr>
        <w:ind w:firstLine="851"/>
        <w:jc w:val="both"/>
      </w:pPr>
      <w:r w:rsidRPr="00C428FB">
        <w:t>- «Основы военной службы»;</w:t>
      </w:r>
    </w:p>
    <w:p w:rsidR="007E5AAD" w:rsidRPr="00C428FB" w:rsidRDefault="007E5AAD" w:rsidP="00294A1C">
      <w:pPr>
        <w:ind w:firstLine="851"/>
        <w:jc w:val="both"/>
      </w:pPr>
      <w:r w:rsidRPr="00C428FB">
        <w:t>- «Основы медицинских знаний»</w:t>
      </w:r>
      <w:r>
        <w:t>.</w:t>
      </w:r>
    </w:p>
    <w:p w:rsidR="007E5AAD" w:rsidRDefault="007E5AAD" w:rsidP="00294A1C">
      <w:pPr>
        <w:ind w:firstLine="851"/>
        <w:jc w:val="both"/>
      </w:pPr>
      <w:r w:rsidRPr="00C428FB">
        <w:t>-«</w:t>
      </w:r>
      <w:r w:rsidRPr="00C428FB">
        <w:rPr>
          <w:lang w:val="en-US"/>
        </w:rPr>
        <w:t>It</w:t>
      </w:r>
      <w:r w:rsidRPr="00C428FB">
        <w:t>-технологии и научно-техническое творчество в сфере безопасности жизнедеятельности».</w:t>
      </w:r>
    </w:p>
    <w:p w:rsidR="007E5AAD" w:rsidRPr="00294A1C" w:rsidRDefault="007E5AAD" w:rsidP="00294A1C">
      <w:pPr>
        <w:ind w:firstLine="851"/>
        <w:jc w:val="both"/>
        <w:rPr>
          <w:i/>
          <w:iCs/>
          <w:color w:val="FF0000"/>
          <w:highlight w:val="yellow"/>
        </w:rPr>
      </w:pPr>
      <w:r w:rsidRPr="00294A1C">
        <w:rPr>
          <w:i/>
          <w:iCs/>
          <w:color w:val="FF0000"/>
          <w:highlight w:val="yellow"/>
        </w:rPr>
        <w:t>Что исследовать?</w:t>
      </w:r>
    </w:p>
    <w:p w:rsidR="007E5AAD" w:rsidRPr="005E04A2" w:rsidRDefault="007E5AAD" w:rsidP="00294A1C">
      <w:pPr>
        <w:ind w:firstLine="851"/>
        <w:jc w:val="both"/>
        <w:rPr>
          <w:i/>
          <w:iCs/>
          <w:color w:val="FF0000"/>
        </w:rPr>
      </w:pPr>
      <w:r w:rsidRPr="00294A1C">
        <w:rPr>
          <w:i/>
          <w:iCs/>
          <w:color w:val="FF0000"/>
          <w:highlight w:val="yellow"/>
        </w:rPr>
        <w:t>Участники (7-11 КЛ) могли бы сделать видеоролик и отдать в пожарную часть</w:t>
      </w:r>
    </w:p>
    <w:p w:rsidR="007E5AAD" w:rsidRDefault="007E5AAD" w:rsidP="00294A1C">
      <w:pPr>
        <w:pStyle w:val="ListParagraph"/>
        <w:ind w:left="360"/>
        <w:jc w:val="center"/>
        <w:rPr>
          <w:b/>
          <w:bCs/>
        </w:rPr>
      </w:pPr>
    </w:p>
    <w:p w:rsidR="007E5AAD" w:rsidRPr="005A47E9" w:rsidRDefault="007E5AAD" w:rsidP="00294A1C">
      <w:pPr>
        <w:pStyle w:val="ListParagraph"/>
        <w:ind w:left="360"/>
        <w:jc w:val="center"/>
        <w:rPr>
          <w:b/>
          <w:bCs/>
        </w:rPr>
      </w:pPr>
      <w:r>
        <w:rPr>
          <w:b/>
          <w:bCs/>
        </w:rPr>
        <w:t>Авторские права</w:t>
      </w:r>
    </w:p>
    <w:p w:rsidR="007E5AAD" w:rsidRPr="00351F1A" w:rsidRDefault="007E5AAD" w:rsidP="00294A1C">
      <w:pPr>
        <w:ind w:firstLine="851"/>
        <w:jc w:val="both"/>
      </w:pPr>
      <w:r w:rsidRPr="00351F1A">
        <w:t>Ответственность за соблюдение авторских прав работы, участвующей в Конференции, несет автор (коллектив участников), приславший данную работу для участия в Конференции.</w:t>
      </w:r>
    </w:p>
    <w:p w:rsidR="007E5AAD" w:rsidRPr="00351F1A" w:rsidRDefault="007E5AAD" w:rsidP="00294A1C">
      <w:pPr>
        <w:ind w:firstLine="851"/>
        <w:jc w:val="both"/>
      </w:pPr>
      <w:r w:rsidRPr="00351F1A">
        <w:t>Участвую</w:t>
      </w:r>
      <w:r>
        <w:t>щий</w:t>
      </w:r>
      <w:r w:rsidRPr="00351F1A">
        <w:t xml:space="preserve">  в работе Конференции автор (коллектив участников) автоматически дают право организаторам на использование присланного материала в просветительской   работе по безопасности жизнедеятельности.</w:t>
      </w:r>
    </w:p>
    <w:p w:rsidR="007E5AAD" w:rsidRPr="00351F1A" w:rsidRDefault="007E5AAD" w:rsidP="00294A1C">
      <w:pPr>
        <w:ind w:firstLine="851"/>
        <w:jc w:val="both"/>
      </w:pPr>
      <w:r w:rsidRPr="00351F1A">
        <w:t>Подача заявки на Конференцию дает согласие на обработку персональных данных.</w:t>
      </w:r>
    </w:p>
    <w:p w:rsidR="007E5AAD" w:rsidRDefault="007E5AAD" w:rsidP="00294A1C">
      <w:pPr>
        <w:ind w:firstLine="360"/>
        <w:jc w:val="both"/>
      </w:pPr>
    </w:p>
    <w:p w:rsidR="007E5AAD" w:rsidRPr="005A47E9" w:rsidRDefault="007E5AAD" w:rsidP="00294A1C">
      <w:pPr>
        <w:pStyle w:val="ListParagraph"/>
        <w:spacing w:line="240" w:lineRule="auto"/>
        <w:ind w:left="284"/>
        <w:jc w:val="center"/>
        <w:rPr>
          <w:b/>
          <w:bCs/>
        </w:rPr>
      </w:pPr>
      <w:r>
        <w:rPr>
          <w:b/>
          <w:bCs/>
        </w:rPr>
        <w:t>7.</w:t>
      </w:r>
      <w:r w:rsidRPr="005A47E9">
        <w:rPr>
          <w:b/>
          <w:bCs/>
        </w:rPr>
        <w:t>Критерии оценивания членами жюри</w:t>
      </w:r>
    </w:p>
    <w:p w:rsidR="007E5AAD" w:rsidRDefault="007E5AAD" w:rsidP="00294A1C">
      <w:pPr>
        <w:pStyle w:val="ListParagraph"/>
        <w:spacing w:line="240" w:lineRule="auto"/>
        <w:ind w:left="284"/>
        <w:jc w:val="center"/>
        <w:rPr>
          <w:b/>
          <w:bCs/>
        </w:rPr>
      </w:pPr>
      <w:r w:rsidRPr="005A47E9">
        <w:rPr>
          <w:b/>
          <w:bCs/>
        </w:rPr>
        <w:t>представленной работы  участника</w:t>
      </w:r>
    </w:p>
    <w:p w:rsidR="007E5AAD" w:rsidRDefault="007E5AAD" w:rsidP="00294A1C">
      <w:pPr>
        <w:tabs>
          <w:tab w:val="left" w:pos="540"/>
        </w:tabs>
        <w:ind w:left="142" w:firstLine="709"/>
        <w:jc w:val="center"/>
        <w:rPr>
          <w:b/>
          <w:bCs/>
        </w:rPr>
      </w:pPr>
    </w:p>
    <w:p w:rsidR="007E5AAD" w:rsidRDefault="007E5AAD" w:rsidP="00294A1C">
      <w:pPr>
        <w:ind w:left="142" w:firstLine="709"/>
        <w:jc w:val="both"/>
        <w:rPr>
          <w:sz w:val="28"/>
          <w:szCs w:val="28"/>
        </w:rPr>
      </w:pPr>
      <w:r w:rsidRPr="00647A28">
        <w:t xml:space="preserve">Жюри формируется из числа педагогов </w:t>
      </w:r>
      <w:r w:rsidRPr="00647A28">
        <w:rPr>
          <w:sz w:val="28"/>
          <w:szCs w:val="28"/>
        </w:rPr>
        <w:t>общеобразовательных учреждений го</w:t>
      </w:r>
      <w:r>
        <w:rPr>
          <w:sz w:val="28"/>
          <w:szCs w:val="28"/>
        </w:rPr>
        <w:t xml:space="preserve">родского округа Самара и </w:t>
      </w:r>
      <w:r w:rsidRPr="00647A28">
        <w:rPr>
          <w:sz w:val="28"/>
          <w:szCs w:val="28"/>
        </w:rPr>
        <w:t xml:space="preserve"> социальны</w:t>
      </w:r>
      <w:r>
        <w:rPr>
          <w:sz w:val="28"/>
          <w:szCs w:val="28"/>
        </w:rPr>
        <w:t>х</w:t>
      </w:r>
      <w:r w:rsidRPr="00E011B5">
        <w:rPr>
          <w:sz w:val="28"/>
          <w:szCs w:val="28"/>
        </w:rPr>
        <w:t>партнер</w:t>
      </w:r>
      <w:r>
        <w:rPr>
          <w:sz w:val="28"/>
          <w:szCs w:val="28"/>
        </w:rPr>
        <w:t>ов</w:t>
      </w:r>
      <w:r w:rsidRPr="00E011B5">
        <w:rPr>
          <w:sz w:val="28"/>
          <w:szCs w:val="28"/>
        </w:rPr>
        <w:t xml:space="preserve">  в области безопасности жизнедеятельности.</w:t>
      </w:r>
    </w:p>
    <w:p w:rsidR="007E5AAD" w:rsidRPr="00647A28" w:rsidRDefault="007E5AAD" w:rsidP="00294A1C">
      <w:pPr>
        <w:ind w:firstLine="426"/>
        <w:jc w:val="both"/>
        <w:rPr>
          <w:sz w:val="28"/>
          <w:szCs w:val="28"/>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71"/>
        <w:gridCol w:w="1099"/>
      </w:tblGrid>
      <w:tr w:rsidR="007E5AAD" w:rsidRPr="00F52E1C">
        <w:trPr>
          <w:jc w:val="center"/>
        </w:trPr>
        <w:tc>
          <w:tcPr>
            <w:tcW w:w="8471" w:type="dxa"/>
            <w:vAlign w:val="center"/>
          </w:tcPr>
          <w:p w:rsidR="007E5AAD" w:rsidRPr="00F52E1C" w:rsidRDefault="007E5AAD" w:rsidP="00906959">
            <w:pPr>
              <w:widowControl w:val="0"/>
              <w:suppressAutoHyphens/>
              <w:autoSpaceDE w:val="0"/>
              <w:autoSpaceDN w:val="0"/>
              <w:adjustRightInd w:val="0"/>
              <w:ind w:right="-2"/>
              <w:jc w:val="center"/>
              <w:rPr>
                <w:b/>
                <w:bCs/>
              </w:rPr>
            </w:pPr>
            <w:r w:rsidRPr="00F52E1C">
              <w:rPr>
                <w:b/>
                <w:bCs/>
              </w:rPr>
              <w:t>1. Актуальность поставленной задачи</w:t>
            </w:r>
            <w:r w:rsidRPr="00F52E1C">
              <w:t>:</w:t>
            </w:r>
          </w:p>
        </w:tc>
        <w:tc>
          <w:tcPr>
            <w:tcW w:w="1099" w:type="dxa"/>
            <w:vAlign w:val="center"/>
          </w:tcPr>
          <w:p w:rsidR="007E5AAD" w:rsidRPr="00F52E1C" w:rsidRDefault="007E5AAD" w:rsidP="00906959">
            <w:pPr>
              <w:widowControl w:val="0"/>
              <w:suppressAutoHyphens/>
              <w:autoSpaceDE w:val="0"/>
              <w:autoSpaceDN w:val="0"/>
              <w:adjustRightInd w:val="0"/>
              <w:ind w:right="-2"/>
              <w:jc w:val="center"/>
            </w:pPr>
            <w:r w:rsidRPr="00F52E1C">
              <w:rPr>
                <w:b/>
                <w:bCs/>
              </w:rPr>
              <w:t>Баллы</w:t>
            </w:r>
          </w:p>
        </w:tc>
      </w:tr>
      <w:tr w:rsidR="007E5AAD" w:rsidRPr="00F52E1C">
        <w:trPr>
          <w:trHeight w:val="1070"/>
          <w:jc w:val="center"/>
        </w:trPr>
        <w:tc>
          <w:tcPr>
            <w:tcW w:w="8471" w:type="dxa"/>
            <w:vAlign w:val="center"/>
          </w:tcPr>
          <w:p w:rsidR="007E5AAD" w:rsidRPr="00F52E1C" w:rsidRDefault="007E5AAD" w:rsidP="00906959">
            <w:pPr>
              <w:widowControl w:val="0"/>
              <w:suppressAutoHyphens/>
              <w:autoSpaceDE w:val="0"/>
              <w:autoSpaceDN w:val="0"/>
              <w:adjustRightInd w:val="0"/>
              <w:ind w:left="284" w:right="-2" w:firstLine="142"/>
            </w:pPr>
            <w:r>
              <w:t>и</w:t>
            </w:r>
            <w:r w:rsidRPr="00F52E1C">
              <w:t>меет большой практический и теоретический интерес;</w:t>
            </w:r>
          </w:p>
          <w:p w:rsidR="007E5AAD" w:rsidRPr="00F52E1C" w:rsidRDefault="007E5AAD" w:rsidP="00906959">
            <w:pPr>
              <w:widowControl w:val="0"/>
              <w:suppressAutoHyphens/>
              <w:autoSpaceDE w:val="0"/>
              <w:autoSpaceDN w:val="0"/>
              <w:adjustRightInd w:val="0"/>
              <w:ind w:left="284" w:right="-2" w:firstLine="142"/>
            </w:pPr>
            <w:r w:rsidRPr="00F52E1C">
              <w:t>носит вспомогательный характер;</w:t>
            </w:r>
          </w:p>
          <w:p w:rsidR="007E5AAD" w:rsidRPr="00F52E1C" w:rsidRDefault="007E5AAD" w:rsidP="00906959">
            <w:pPr>
              <w:widowControl w:val="0"/>
              <w:suppressAutoHyphens/>
              <w:autoSpaceDE w:val="0"/>
              <w:autoSpaceDN w:val="0"/>
              <w:adjustRightInd w:val="0"/>
              <w:ind w:left="284" w:right="-2" w:firstLine="142"/>
            </w:pPr>
            <w:r w:rsidRPr="00F52E1C">
              <w:t>степень актуальности определить сложно.</w:t>
            </w:r>
          </w:p>
        </w:tc>
        <w:tc>
          <w:tcPr>
            <w:tcW w:w="1099" w:type="dxa"/>
            <w:vAlign w:val="center"/>
          </w:tcPr>
          <w:p w:rsidR="007E5AAD" w:rsidRPr="00F52E1C" w:rsidRDefault="007E5AAD" w:rsidP="00906959">
            <w:pPr>
              <w:widowControl w:val="0"/>
              <w:suppressAutoHyphens/>
              <w:autoSpaceDE w:val="0"/>
              <w:autoSpaceDN w:val="0"/>
              <w:adjustRightInd w:val="0"/>
              <w:ind w:right="-2"/>
              <w:jc w:val="center"/>
            </w:pPr>
            <w:r w:rsidRPr="00F52E1C">
              <w:t>3б.</w:t>
            </w:r>
          </w:p>
          <w:p w:rsidR="007E5AAD" w:rsidRPr="00F52E1C" w:rsidRDefault="007E5AAD" w:rsidP="00906959">
            <w:pPr>
              <w:widowControl w:val="0"/>
              <w:suppressAutoHyphens/>
              <w:autoSpaceDE w:val="0"/>
              <w:autoSpaceDN w:val="0"/>
              <w:adjustRightInd w:val="0"/>
              <w:ind w:right="-2"/>
              <w:jc w:val="center"/>
            </w:pPr>
            <w:r w:rsidRPr="00F52E1C">
              <w:t>2б.</w:t>
            </w:r>
          </w:p>
          <w:p w:rsidR="007E5AAD" w:rsidRPr="00F52E1C" w:rsidRDefault="007E5AAD" w:rsidP="00906959">
            <w:pPr>
              <w:widowControl w:val="0"/>
              <w:suppressAutoHyphens/>
              <w:autoSpaceDE w:val="0"/>
              <w:autoSpaceDN w:val="0"/>
              <w:adjustRightInd w:val="0"/>
              <w:ind w:right="-2"/>
              <w:jc w:val="center"/>
            </w:pPr>
            <w:r w:rsidRPr="00F52E1C">
              <w:t>1б.</w:t>
            </w:r>
          </w:p>
        </w:tc>
      </w:tr>
      <w:tr w:rsidR="007E5AAD" w:rsidRPr="00F52E1C">
        <w:trPr>
          <w:jc w:val="center"/>
        </w:trPr>
        <w:tc>
          <w:tcPr>
            <w:tcW w:w="9570" w:type="dxa"/>
            <w:gridSpan w:val="2"/>
            <w:vAlign w:val="center"/>
          </w:tcPr>
          <w:p w:rsidR="007E5AAD" w:rsidRPr="00F52E1C" w:rsidRDefault="007E5AAD" w:rsidP="00906959">
            <w:pPr>
              <w:widowControl w:val="0"/>
              <w:suppressAutoHyphens/>
              <w:autoSpaceDE w:val="0"/>
              <w:autoSpaceDN w:val="0"/>
              <w:adjustRightInd w:val="0"/>
              <w:ind w:left="284" w:right="-2" w:firstLine="142"/>
              <w:jc w:val="center"/>
              <w:rPr>
                <w:b/>
                <w:bCs/>
              </w:rPr>
            </w:pPr>
            <w:r w:rsidRPr="00F52E1C">
              <w:rPr>
                <w:b/>
                <w:bCs/>
              </w:rPr>
              <w:t>2.Новизна решаемой задачи:</w:t>
            </w:r>
          </w:p>
        </w:tc>
      </w:tr>
      <w:tr w:rsidR="007E5AAD" w:rsidRPr="00F52E1C">
        <w:trPr>
          <w:jc w:val="center"/>
        </w:trPr>
        <w:tc>
          <w:tcPr>
            <w:tcW w:w="8471" w:type="dxa"/>
            <w:vAlign w:val="center"/>
          </w:tcPr>
          <w:p w:rsidR="007E5AAD" w:rsidRPr="00F52E1C" w:rsidRDefault="007E5AAD" w:rsidP="00906959">
            <w:pPr>
              <w:widowControl w:val="0"/>
              <w:suppressAutoHyphens/>
              <w:autoSpaceDE w:val="0"/>
              <w:autoSpaceDN w:val="0"/>
              <w:adjustRightInd w:val="0"/>
              <w:ind w:left="284" w:right="-2" w:firstLine="142"/>
            </w:pPr>
            <w:r w:rsidRPr="00F52E1C">
              <w:t>поставлена новая задача;</w:t>
            </w:r>
          </w:p>
          <w:p w:rsidR="007E5AAD" w:rsidRPr="00F52E1C" w:rsidRDefault="007E5AAD" w:rsidP="00906959">
            <w:pPr>
              <w:widowControl w:val="0"/>
              <w:suppressAutoHyphens/>
              <w:autoSpaceDE w:val="0"/>
              <w:autoSpaceDN w:val="0"/>
              <w:adjustRightInd w:val="0"/>
              <w:ind w:left="284" w:right="-2" w:firstLine="142"/>
            </w:pPr>
            <w:r w:rsidRPr="00F52E1C">
              <w:t>решение известной задачи рассмотрено с новой точки зрения новыми методами;</w:t>
            </w:r>
          </w:p>
          <w:p w:rsidR="007E5AAD" w:rsidRPr="00F52E1C" w:rsidRDefault="007E5AAD" w:rsidP="00906959">
            <w:pPr>
              <w:widowControl w:val="0"/>
              <w:suppressAutoHyphens/>
              <w:autoSpaceDE w:val="0"/>
              <w:autoSpaceDN w:val="0"/>
              <w:adjustRightInd w:val="0"/>
              <w:ind w:left="284" w:right="-2" w:firstLine="142"/>
            </w:pPr>
            <w:r w:rsidRPr="00F52E1C">
              <w:t>задача имеет элементы новизны;</w:t>
            </w:r>
          </w:p>
        </w:tc>
        <w:tc>
          <w:tcPr>
            <w:tcW w:w="1099" w:type="dxa"/>
            <w:vAlign w:val="center"/>
          </w:tcPr>
          <w:p w:rsidR="007E5AAD" w:rsidRPr="00F52E1C" w:rsidRDefault="007E5AAD" w:rsidP="00906959">
            <w:pPr>
              <w:widowControl w:val="0"/>
              <w:suppressAutoHyphens/>
              <w:autoSpaceDE w:val="0"/>
              <w:autoSpaceDN w:val="0"/>
              <w:adjustRightInd w:val="0"/>
              <w:ind w:right="-2"/>
              <w:jc w:val="center"/>
            </w:pPr>
            <w:r w:rsidRPr="00F52E1C">
              <w:t>3б.</w:t>
            </w:r>
          </w:p>
          <w:p w:rsidR="007E5AAD" w:rsidRPr="00F52E1C" w:rsidRDefault="007E5AAD" w:rsidP="00906959">
            <w:pPr>
              <w:widowControl w:val="0"/>
              <w:suppressAutoHyphens/>
              <w:autoSpaceDE w:val="0"/>
              <w:autoSpaceDN w:val="0"/>
              <w:adjustRightInd w:val="0"/>
              <w:ind w:right="-2"/>
              <w:jc w:val="center"/>
            </w:pPr>
          </w:p>
          <w:p w:rsidR="007E5AAD" w:rsidRPr="00F52E1C" w:rsidRDefault="007E5AAD" w:rsidP="00906959">
            <w:pPr>
              <w:widowControl w:val="0"/>
              <w:suppressAutoHyphens/>
              <w:autoSpaceDE w:val="0"/>
              <w:autoSpaceDN w:val="0"/>
              <w:adjustRightInd w:val="0"/>
              <w:ind w:right="-2"/>
              <w:jc w:val="center"/>
            </w:pPr>
            <w:r w:rsidRPr="00F52E1C">
              <w:t>2б.</w:t>
            </w:r>
          </w:p>
          <w:p w:rsidR="007E5AAD" w:rsidRPr="00F52E1C" w:rsidRDefault="007E5AAD" w:rsidP="00906959">
            <w:pPr>
              <w:widowControl w:val="0"/>
              <w:suppressAutoHyphens/>
              <w:autoSpaceDE w:val="0"/>
              <w:autoSpaceDN w:val="0"/>
              <w:adjustRightInd w:val="0"/>
              <w:ind w:right="-2"/>
              <w:jc w:val="center"/>
            </w:pPr>
            <w:r w:rsidRPr="00F52E1C">
              <w:t>1б.</w:t>
            </w:r>
          </w:p>
        </w:tc>
      </w:tr>
      <w:tr w:rsidR="007E5AAD" w:rsidRPr="00F52E1C">
        <w:trPr>
          <w:jc w:val="center"/>
        </w:trPr>
        <w:tc>
          <w:tcPr>
            <w:tcW w:w="9570" w:type="dxa"/>
            <w:gridSpan w:val="2"/>
            <w:vAlign w:val="center"/>
          </w:tcPr>
          <w:p w:rsidR="007E5AAD" w:rsidRPr="00F52E1C" w:rsidRDefault="007E5AAD" w:rsidP="00906959">
            <w:pPr>
              <w:widowControl w:val="0"/>
              <w:suppressAutoHyphens/>
              <w:autoSpaceDE w:val="0"/>
              <w:autoSpaceDN w:val="0"/>
              <w:adjustRightInd w:val="0"/>
              <w:ind w:left="284" w:right="-2" w:firstLine="142"/>
              <w:jc w:val="center"/>
              <w:rPr>
                <w:b/>
                <w:bCs/>
              </w:rPr>
            </w:pPr>
            <w:r w:rsidRPr="00F52E1C">
              <w:rPr>
                <w:b/>
                <w:bCs/>
              </w:rPr>
              <w:t>3. Оригинальность методов решения задачи, исследования:</w:t>
            </w:r>
          </w:p>
        </w:tc>
      </w:tr>
      <w:tr w:rsidR="007E5AAD" w:rsidRPr="00F52E1C">
        <w:trPr>
          <w:jc w:val="center"/>
        </w:trPr>
        <w:tc>
          <w:tcPr>
            <w:tcW w:w="8471" w:type="dxa"/>
            <w:vAlign w:val="center"/>
          </w:tcPr>
          <w:p w:rsidR="007E5AAD" w:rsidRPr="00F52E1C" w:rsidRDefault="007E5AAD" w:rsidP="00906959">
            <w:pPr>
              <w:pStyle w:val="ListParagraph"/>
              <w:widowControl w:val="0"/>
              <w:suppressAutoHyphens/>
              <w:autoSpaceDE w:val="0"/>
              <w:autoSpaceDN w:val="0"/>
              <w:adjustRightInd w:val="0"/>
              <w:spacing w:line="240" w:lineRule="auto"/>
              <w:ind w:left="284" w:right="-2" w:firstLine="142"/>
            </w:pPr>
            <w:r w:rsidRPr="00C103C3">
              <w:t>решена новыми, оригинальными методами;</w:t>
            </w:r>
          </w:p>
          <w:p w:rsidR="007E5AAD" w:rsidRPr="00F52E1C" w:rsidRDefault="007E5AAD" w:rsidP="00906959">
            <w:pPr>
              <w:pStyle w:val="ListParagraph"/>
              <w:widowControl w:val="0"/>
              <w:suppressAutoHyphens/>
              <w:autoSpaceDE w:val="0"/>
              <w:autoSpaceDN w:val="0"/>
              <w:adjustRightInd w:val="0"/>
              <w:spacing w:line="240" w:lineRule="auto"/>
              <w:ind w:left="284" w:right="-2" w:firstLine="142"/>
            </w:pPr>
            <w:r w:rsidRPr="00C103C3">
              <w:t>имеет новый подход к решению, использованы новые идеи;</w:t>
            </w:r>
          </w:p>
          <w:p w:rsidR="007E5AAD" w:rsidRPr="00F52E1C" w:rsidRDefault="007E5AAD" w:rsidP="00906959">
            <w:pPr>
              <w:pStyle w:val="ListParagraph"/>
              <w:widowControl w:val="0"/>
              <w:suppressAutoHyphens/>
              <w:autoSpaceDE w:val="0"/>
              <w:autoSpaceDN w:val="0"/>
              <w:adjustRightInd w:val="0"/>
              <w:spacing w:line="240" w:lineRule="auto"/>
              <w:ind w:left="284" w:right="-2" w:firstLine="142"/>
            </w:pPr>
            <w:r w:rsidRPr="00C103C3">
              <w:t>используются традиционные методы решения.</w:t>
            </w:r>
          </w:p>
        </w:tc>
        <w:tc>
          <w:tcPr>
            <w:tcW w:w="1099" w:type="dxa"/>
            <w:vAlign w:val="center"/>
          </w:tcPr>
          <w:p w:rsidR="007E5AAD" w:rsidRPr="00F52E1C" w:rsidRDefault="007E5AAD" w:rsidP="00906959">
            <w:pPr>
              <w:widowControl w:val="0"/>
              <w:suppressAutoHyphens/>
              <w:autoSpaceDE w:val="0"/>
              <w:autoSpaceDN w:val="0"/>
              <w:adjustRightInd w:val="0"/>
              <w:ind w:right="-2"/>
              <w:jc w:val="center"/>
            </w:pPr>
            <w:r w:rsidRPr="00F52E1C">
              <w:t>3б.</w:t>
            </w:r>
          </w:p>
          <w:p w:rsidR="007E5AAD" w:rsidRPr="00F52E1C" w:rsidRDefault="007E5AAD" w:rsidP="00906959">
            <w:pPr>
              <w:widowControl w:val="0"/>
              <w:suppressAutoHyphens/>
              <w:autoSpaceDE w:val="0"/>
              <w:autoSpaceDN w:val="0"/>
              <w:adjustRightInd w:val="0"/>
              <w:ind w:right="-2"/>
              <w:jc w:val="center"/>
            </w:pPr>
            <w:r w:rsidRPr="00F52E1C">
              <w:t>2б.</w:t>
            </w:r>
          </w:p>
          <w:p w:rsidR="007E5AAD" w:rsidRPr="00F52E1C" w:rsidRDefault="007E5AAD" w:rsidP="00906959">
            <w:pPr>
              <w:widowControl w:val="0"/>
              <w:suppressAutoHyphens/>
              <w:autoSpaceDE w:val="0"/>
              <w:autoSpaceDN w:val="0"/>
              <w:adjustRightInd w:val="0"/>
              <w:ind w:right="-2"/>
              <w:jc w:val="center"/>
            </w:pPr>
            <w:r w:rsidRPr="00F52E1C">
              <w:t>1б.</w:t>
            </w:r>
          </w:p>
        </w:tc>
      </w:tr>
      <w:tr w:rsidR="007E5AAD" w:rsidRPr="00F52E1C">
        <w:trPr>
          <w:jc w:val="center"/>
        </w:trPr>
        <w:tc>
          <w:tcPr>
            <w:tcW w:w="9570" w:type="dxa"/>
            <w:gridSpan w:val="2"/>
            <w:vAlign w:val="center"/>
          </w:tcPr>
          <w:p w:rsidR="007E5AAD" w:rsidRPr="00F52E1C" w:rsidRDefault="007E5AAD" w:rsidP="00906959">
            <w:pPr>
              <w:widowControl w:val="0"/>
              <w:suppressAutoHyphens/>
              <w:autoSpaceDE w:val="0"/>
              <w:autoSpaceDN w:val="0"/>
              <w:adjustRightInd w:val="0"/>
              <w:ind w:left="284" w:right="-2" w:firstLine="142"/>
              <w:jc w:val="center"/>
              <w:rPr>
                <w:b/>
                <w:bCs/>
              </w:rPr>
            </w:pPr>
            <w:r w:rsidRPr="00F52E1C">
              <w:rPr>
                <w:b/>
                <w:bCs/>
              </w:rPr>
              <w:t>4. Новизна полученных результатов:</w:t>
            </w:r>
          </w:p>
        </w:tc>
      </w:tr>
      <w:tr w:rsidR="007E5AAD" w:rsidRPr="00F52E1C">
        <w:trPr>
          <w:jc w:val="center"/>
        </w:trPr>
        <w:tc>
          <w:tcPr>
            <w:tcW w:w="8471" w:type="dxa"/>
            <w:vAlign w:val="center"/>
          </w:tcPr>
          <w:p w:rsidR="007E5AAD" w:rsidRPr="00F52E1C" w:rsidRDefault="007E5AAD" w:rsidP="00906959">
            <w:pPr>
              <w:widowControl w:val="0"/>
              <w:suppressAutoHyphens/>
              <w:autoSpaceDE w:val="0"/>
              <w:autoSpaceDN w:val="0"/>
              <w:adjustRightInd w:val="0"/>
              <w:ind w:left="284" w:right="-2" w:firstLine="142"/>
            </w:pPr>
            <w:r w:rsidRPr="00F52E1C">
              <w:t>получены новые теоретические и практические результаты;</w:t>
            </w:r>
          </w:p>
          <w:p w:rsidR="007E5AAD" w:rsidRPr="00F52E1C" w:rsidRDefault="007E5AAD" w:rsidP="00906959">
            <w:pPr>
              <w:widowControl w:val="0"/>
              <w:suppressAutoHyphens/>
              <w:autoSpaceDE w:val="0"/>
              <w:autoSpaceDN w:val="0"/>
              <w:adjustRightInd w:val="0"/>
              <w:ind w:left="284" w:right="-2" w:firstLine="142"/>
            </w:pPr>
            <w:r w:rsidRPr="00F52E1C">
              <w:t>имеется новый подход к решению известной проблемы;</w:t>
            </w:r>
          </w:p>
          <w:p w:rsidR="007E5AAD" w:rsidRPr="00F52E1C" w:rsidRDefault="007E5AAD" w:rsidP="00906959">
            <w:pPr>
              <w:widowControl w:val="0"/>
              <w:suppressAutoHyphens/>
              <w:autoSpaceDE w:val="0"/>
              <w:autoSpaceDN w:val="0"/>
              <w:adjustRightInd w:val="0"/>
              <w:ind w:left="284" w:right="-2" w:firstLine="142"/>
            </w:pPr>
            <w:r w:rsidRPr="00F52E1C">
              <w:t>имеют элементы новизны.</w:t>
            </w:r>
          </w:p>
        </w:tc>
        <w:tc>
          <w:tcPr>
            <w:tcW w:w="1099" w:type="dxa"/>
            <w:vAlign w:val="center"/>
          </w:tcPr>
          <w:p w:rsidR="007E5AAD" w:rsidRPr="00F52E1C" w:rsidRDefault="007E5AAD" w:rsidP="00906959">
            <w:pPr>
              <w:widowControl w:val="0"/>
              <w:suppressAutoHyphens/>
              <w:autoSpaceDE w:val="0"/>
              <w:autoSpaceDN w:val="0"/>
              <w:adjustRightInd w:val="0"/>
              <w:ind w:right="-2"/>
              <w:jc w:val="center"/>
            </w:pPr>
            <w:r w:rsidRPr="00F52E1C">
              <w:t>3б.</w:t>
            </w:r>
          </w:p>
          <w:p w:rsidR="007E5AAD" w:rsidRPr="00F52E1C" w:rsidRDefault="007E5AAD" w:rsidP="00906959">
            <w:pPr>
              <w:widowControl w:val="0"/>
              <w:suppressAutoHyphens/>
              <w:autoSpaceDE w:val="0"/>
              <w:autoSpaceDN w:val="0"/>
              <w:adjustRightInd w:val="0"/>
              <w:ind w:right="-2"/>
              <w:jc w:val="center"/>
            </w:pPr>
            <w:r w:rsidRPr="00F52E1C">
              <w:t>2б.</w:t>
            </w:r>
          </w:p>
          <w:p w:rsidR="007E5AAD" w:rsidRPr="00F52E1C" w:rsidRDefault="007E5AAD" w:rsidP="00906959">
            <w:pPr>
              <w:widowControl w:val="0"/>
              <w:suppressAutoHyphens/>
              <w:autoSpaceDE w:val="0"/>
              <w:autoSpaceDN w:val="0"/>
              <w:adjustRightInd w:val="0"/>
              <w:ind w:right="-2"/>
              <w:jc w:val="center"/>
            </w:pPr>
            <w:r w:rsidRPr="00F52E1C">
              <w:t>1б.</w:t>
            </w:r>
          </w:p>
        </w:tc>
      </w:tr>
      <w:tr w:rsidR="007E5AAD" w:rsidRPr="00F52E1C">
        <w:trPr>
          <w:trHeight w:val="382"/>
          <w:jc w:val="center"/>
        </w:trPr>
        <w:tc>
          <w:tcPr>
            <w:tcW w:w="9570" w:type="dxa"/>
            <w:gridSpan w:val="2"/>
            <w:vAlign w:val="center"/>
          </w:tcPr>
          <w:p w:rsidR="007E5AAD" w:rsidRPr="00F52E1C" w:rsidRDefault="007E5AAD" w:rsidP="00906959">
            <w:pPr>
              <w:widowControl w:val="0"/>
              <w:suppressAutoHyphens/>
              <w:autoSpaceDE w:val="0"/>
              <w:autoSpaceDN w:val="0"/>
              <w:adjustRightInd w:val="0"/>
              <w:ind w:left="284" w:right="-2" w:firstLine="142"/>
              <w:jc w:val="center"/>
              <w:rPr>
                <w:b/>
                <w:bCs/>
              </w:rPr>
            </w:pPr>
            <w:r w:rsidRPr="00F52E1C">
              <w:rPr>
                <w:b/>
                <w:bCs/>
              </w:rPr>
              <w:t>5. Научное и практическое значение результатов работы:</w:t>
            </w:r>
          </w:p>
        </w:tc>
      </w:tr>
      <w:tr w:rsidR="007E5AAD" w:rsidRPr="00F52E1C">
        <w:trPr>
          <w:jc w:val="center"/>
        </w:trPr>
        <w:tc>
          <w:tcPr>
            <w:tcW w:w="8471" w:type="dxa"/>
            <w:vAlign w:val="center"/>
          </w:tcPr>
          <w:p w:rsidR="007E5AAD" w:rsidRPr="00F52E1C" w:rsidRDefault="007E5AAD" w:rsidP="00906959">
            <w:pPr>
              <w:widowControl w:val="0"/>
              <w:suppressAutoHyphens/>
              <w:autoSpaceDE w:val="0"/>
              <w:autoSpaceDN w:val="0"/>
              <w:adjustRightInd w:val="0"/>
              <w:ind w:left="284" w:right="-2" w:firstLine="142"/>
            </w:pPr>
            <w:r w:rsidRPr="00F52E1C">
              <w:t>результаты заслуживают опубликования и практического использования;</w:t>
            </w:r>
          </w:p>
          <w:p w:rsidR="007E5AAD" w:rsidRPr="00F52E1C" w:rsidRDefault="007E5AAD" w:rsidP="00906959">
            <w:pPr>
              <w:widowControl w:val="0"/>
              <w:suppressAutoHyphens/>
              <w:autoSpaceDE w:val="0"/>
              <w:autoSpaceDN w:val="0"/>
              <w:adjustRightInd w:val="0"/>
              <w:ind w:left="284" w:right="-2" w:firstLine="142"/>
            </w:pPr>
            <w:r w:rsidRPr="00F52E1C">
              <w:t>можно использовать в научной работе обучающихся;</w:t>
            </w:r>
          </w:p>
          <w:p w:rsidR="007E5AAD" w:rsidRPr="00F52E1C" w:rsidRDefault="007E5AAD" w:rsidP="00906959">
            <w:pPr>
              <w:widowControl w:val="0"/>
              <w:suppressAutoHyphens/>
              <w:autoSpaceDE w:val="0"/>
              <w:autoSpaceDN w:val="0"/>
              <w:adjustRightInd w:val="0"/>
              <w:ind w:left="284" w:right="-2" w:firstLine="142"/>
            </w:pPr>
            <w:r w:rsidRPr="00F52E1C">
              <w:t>можно использовать в учебно-воспитательном процессе.</w:t>
            </w:r>
          </w:p>
        </w:tc>
        <w:tc>
          <w:tcPr>
            <w:tcW w:w="1099" w:type="dxa"/>
            <w:vAlign w:val="center"/>
          </w:tcPr>
          <w:p w:rsidR="007E5AAD" w:rsidRPr="00F52E1C" w:rsidRDefault="007E5AAD" w:rsidP="00906959">
            <w:pPr>
              <w:widowControl w:val="0"/>
              <w:suppressAutoHyphens/>
              <w:autoSpaceDE w:val="0"/>
              <w:autoSpaceDN w:val="0"/>
              <w:adjustRightInd w:val="0"/>
              <w:ind w:right="-2"/>
              <w:jc w:val="center"/>
            </w:pPr>
            <w:r w:rsidRPr="00F52E1C">
              <w:t>3б.</w:t>
            </w:r>
          </w:p>
          <w:p w:rsidR="007E5AAD" w:rsidRPr="00F52E1C" w:rsidRDefault="007E5AAD" w:rsidP="00906959">
            <w:pPr>
              <w:widowControl w:val="0"/>
              <w:suppressAutoHyphens/>
              <w:autoSpaceDE w:val="0"/>
              <w:autoSpaceDN w:val="0"/>
              <w:adjustRightInd w:val="0"/>
              <w:ind w:right="-2"/>
              <w:jc w:val="center"/>
            </w:pPr>
          </w:p>
          <w:p w:rsidR="007E5AAD" w:rsidRPr="00F52E1C" w:rsidRDefault="007E5AAD" w:rsidP="00906959">
            <w:pPr>
              <w:widowControl w:val="0"/>
              <w:suppressAutoHyphens/>
              <w:autoSpaceDE w:val="0"/>
              <w:autoSpaceDN w:val="0"/>
              <w:adjustRightInd w:val="0"/>
              <w:ind w:right="-2"/>
              <w:jc w:val="center"/>
            </w:pPr>
            <w:r w:rsidRPr="00F52E1C">
              <w:t>2б.</w:t>
            </w:r>
          </w:p>
          <w:p w:rsidR="007E5AAD" w:rsidRPr="00F52E1C" w:rsidRDefault="007E5AAD" w:rsidP="00906959">
            <w:pPr>
              <w:widowControl w:val="0"/>
              <w:suppressAutoHyphens/>
              <w:autoSpaceDE w:val="0"/>
              <w:autoSpaceDN w:val="0"/>
              <w:adjustRightInd w:val="0"/>
              <w:ind w:right="-2"/>
              <w:jc w:val="center"/>
            </w:pPr>
            <w:r w:rsidRPr="00F52E1C">
              <w:t>1б.</w:t>
            </w:r>
          </w:p>
        </w:tc>
      </w:tr>
      <w:tr w:rsidR="007E5AAD" w:rsidRPr="00F52E1C">
        <w:trPr>
          <w:jc w:val="center"/>
        </w:trPr>
        <w:tc>
          <w:tcPr>
            <w:tcW w:w="9570" w:type="dxa"/>
            <w:gridSpan w:val="2"/>
            <w:vAlign w:val="center"/>
          </w:tcPr>
          <w:p w:rsidR="007E5AAD" w:rsidRPr="00F52E1C" w:rsidRDefault="007E5AAD" w:rsidP="00906959">
            <w:pPr>
              <w:widowControl w:val="0"/>
              <w:suppressAutoHyphens/>
              <w:autoSpaceDE w:val="0"/>
              <w:autoSpaceDN w:val="0"/>
              <w:adjustRightInd w:val="0"/>
              <w:ind w:left="284" w:right="-2" w:firstLine="142"/>
              <w:jc w:val="center"/>
              <w:rPr>
                <w:b/>
                <w:bCs/>
              </w:rPr>
            </w:pPr>
            <w:r w:rsidRPr="00F52E1C">
              <w:rPr>
                <w:b/>
                <w:bCs/>
              </w:rPr>
              <w:t>6. Уровень проработанности исследования, решения задачи:</w:t>
            </w:r>
          </w:p>
        </w:tc>
      </w:tr>
      <w:tr w:rsidR="007E5AAD" w:rsidRPr="00F52E1C">
        <w:trPr>
          <w:jc w:val="center"/>
        </w:trPr>
        <w:tc>
          <w:tcPr>
            <w:tcW w:w="8471" w:type="dxa"/>
            <w:vAlign w:val="center"/>
          </w:tcPr>
          <w:p w:rsidR="007E5AAD" w:rsidRPr="00F52E1C" w:rsidRDefault="007E5AAD" w:rsidP="00906959">
            <w:pPr>
              <w:widowControl w:val="0"/>
              <w:suppressAutoHyphens/>
              <w:autoSpaceDE w:val="0"/>
              <w:autoSpaceDN w:val="0"/>
              <w:adjustRightInd w:val="0"/>
              <w:ind w:left="284" w:right="-2" w:firstLine="142"/>
            </w:pPr>
            <w:r w:rsidRPr="00F52E1C">
              <w:t>задача решена полностью и подробно с выполнением всех необходимых элементов исследования;</w:t>
            </w:r>
          </w:p>
          <w:p w:rsidR="007E5AAD" w:rsidRPr="00F52E1C" w:rsidRDefault="007E5AAD" w:rsidP="00906959">
            <w:pPr>
              <w:widowControl w:val="0"/>
              <w:suppressAutoHyphens/>
              <w:autoSpaceDE w:val="0"/>
              <w:autoSpaceDN w:val="0"/>
              <w:adjustRightInd w:val="0"/>
              <w:ind w:left="284" w:right="-2" w:firstLine="142"/>
            </w:pPr>
            <w:r w:rsidRPr="00F52E1C">
              <w:t>недостаточный уровень проработанности решения;</w:t>
            </w:r>
          </w:p>
          <w:p w:rsidR="007E5AAD" w:rsidRPr="00F52E1C" w:rsidRDefault="007E5AAD" w:rsidP="00906959">
            <w:pPr>
              <w:widowControl w:val="0"/>
              <w:suppressAutoHyphens/>
              <w:autoSpaceDE w:val="0"/>
              <w:autoSpaceDN w:val="0"/>
              <w:adjustRightInd w:val="0"/>
              <w:ind w:left="284" w:right="-2" w:firstLine="142"/>
            </w:pPr>
            <w:r w:rsidRPr="00F52E1C">
              <w:t>решение не может рассматриваться как удовлетворительное</w:t>
            </w:r>
          </w:p>
        </w:tc>
        <w:tc>
          <w:tcPr>
            <w:tcW w:w="1099" w:type="dxa"/>
            <w:vAlign w:val="center"/>
          </w:tcPr>
          <w:p w:rsidR="007E5AAD" w:rsidRPr="00F52E1C" w:rsidRDefault="007E5AAD" w:rsidP="00906959">
            <w:pPr>
              <w:widowControl w:val="0"/>
              <w:suppressAutoHyphens/>
              <w:autoSpaceDE w:val="0"/>
              <w:autoSpaceDN w:val="0"/>
              <w:adjustRightInd w:val="0"/>
              <w:ind w:right="-2"/>
              <w:jc w:val="center"/>
            </w:pPr>
            <w:r w:rsidRPr="00F52E1C">
              <w:t>3б.</w:t>
            </w:r>
          </w:p>
          <w:p w:rsidR="007E5AAD" w:rsidRPr="00F52E1C" w:rsidRDefault="007E5AAD" w:rsidP="00906959">
            <w:pPr>
              <w:widowControl w:val="0"/>
              <w:suppressAutoHyphens/>
              <w:autoSpaceDE w:val="0"/>
              <w:autoSpaceDN w:val="0"/>
              <w:adjustRightInd w:val="0"/>
              <w:ind w:right="-2"/>
              <w:jc w:val="center"/>
            </w:pPr>
          </w:p>
          <w:p w:rsidR="007E5AAD" w:rsidRPr="00F52E1C" w:rsidRDefault="007E5AAD" w:rsidP="00906959">
            <w:pPr>
              <w:widowControl w:val="0"/>
              <w:suppressAutoHyphens/>
              <w:autoSpaceDE w:val="0"/>
              <w:autoSpaceDN w:val="0"/>
              <w:adjustRightInd w:val="0"/>
              <w:ind w:right="-2"/>
              <w:jc w:val="center"/>
            </w:pPr>
            <w:r w:rsidRPr="00F52E1C">
              <w:t>2б.</w:t>
            </w:r>
          </w:p>
          <w:p w:rsidR="007E5AAD" w:rsidRPr="00F52E1C" w:rsidRDefault="007E5AAD" w:rsidP="00906959">
            <w:pPr>
              <w:widowControl w:val="0"/>
              <w:suppressAutoHyphens/>
              <w:autoSpaceDE w:val="0"/>
              <w:autoSpaceDN w:val="0"/>
              <w:adjustRightInd w:val="0"/>
              <w:ind w:right="-2"/>
              <w:jc w:val="center"/>
            </w:pPr>
            <w:r w:rsidRPr="00F52E1C">
              <w:t>1б.</w:t>
            </w:r>
          </w:p>
        </w:tc>
      </w:tr>
      <w:tr w:rsidR="007E5AAD" w:rsidRPr="00F52E1C">
        <w:trPr>
          <w:jc w:val="center"/>
        </w:trPr>
        <w:tc>
          <w:tcPr>
            <w:tcW w:w="9570" w:type="dxa"/>
            <w:gridSpan w:val="2"/>
            <w:vAlign w:val="center"/>
          </w:tcPr>
          <w:p w:rsidR="007E5AAD" w:rsidRPr="00F52E1C" w:rsidRDefault="007E5AAD" w:rsidP="00906959">
            <w:pPr>
              <w:widowControl w:val="0"/>
              <w:suppressAutoHyphens/>
              <w:autoSpaceDE w:val="0"/>
              <w:autoSpaceDN w:val="0"/>
              <w:adjustRightInd w:val="0"/>
              <w:ind w:left="284" w:right="-2" w:firstLine="142"/>
              <w:jc w:val="center"/>
              <w:rPr>
                <w:b/>
                <w:bCs/>
              </w:rPr>
            </w:pPr>
            <w:r w:rsidRPr="00F52E1C">
              <w:rPr>
                <w:b/>
                <w:bCs/>
              </w:rPr>
              <w:t>7. Оформление работы:</w:t>
            </w:r>
          </w:p>
        </w:tc>
      </w:tr>
      <w:tr w:rsidR="007E5AAD" w:rsidRPr="00F52E1C">
        <w:trPr>
          <w:jc w:val="center"/>
        </w:trPr>
        <w:tc>
          <w:tcPr>
            <w:tcW w:w="8471" w:type="dxa"/>
            <w:vAlign w:val="center"/>
          </w:tcPr>
          <w:p w:rsidR="007E5AAD" w:rsidRPr="00F52E1C" w:rsidRDefault="007E5AAD" w:rsidP="00906959">
            <w:pPr>
              <w:widowControl w:val="0"/>
              <w:suppressAutoHyphens/>
              <w:autoSpaceDE w:val="0"/>
              <w:autoSpaceDN w:val="0"/>
              <w:adjustRightInd w:val="0"/>
              <w:ind w:left="284" w:right="-2" w:firstLine="142"/>
            </w:pPr>
            <w:r w:rsidRPr="00F52E1C">
              <w:t>грамотное оформление титульного листа;</w:t>
            </w:r>
          </w:p>
          <w:p w:rsidR="007E5AAD" w:rsidRPr="00F52E1C" w:rsidRDefault="007E5AAD" w:rsidP="00906959">
            <w:pPr>
              <w:widowControl w:val="0"/>
              <w:suppressAutoHyphens/>
              <w:autoSpaceDE w:val="0"/>
              <w:autoSpaceDN w:val="0"/>
              <w:adjustRightInd w:val="0"/>
              <w:ind w:left="284" w:right="-2" w:firstLine="142"/>
            </w:pPr>
            <w:r w:rsidRPr="00F52E1C">
              <w:t>в работе сформулирована цель, имеются введение, постановка задачи, основное содержание, выводы, список литературы;</w:t>
            </w:r>
          </w:p>
          <w:p w:rsidR="007E5AAD" w:rsidRPr="00F52E1C" w:rsidRDefault="007E5AAD" w:rsidP="00906959">
            <w:pPr>
              <w:widowControl w:val="0"/>
              <w:suppressAutoHyphens/>
              <w:autoSpaceDE w:val="0"/>
              <w:autoSpaceDN w:val="0"/>
              <w:adjustRightInd w:val="0"/>
              <w:ind w:left="284" w:right="-2" w:firstLine="142"/>
            </w:pPr>
            <w:r w:rsidRPr="00F52E1C">
              <w:t xml:space="preserve">эстетика оформления работы </w:t>
            </w:r>
            <w:r w:rsidRPr="00294A1C">
              <w:rPr>
                <w:color w:val="FF0000"/>
                <w:highlight w:val="yellow"/>
              </w:rPr>
              <w:t>желает лучшего.</w:t>
            </w:r>
          </w:p>
        </w:tc>
        <w:tc>
          <w:tcPr>
            <w:tcW w:w="1099" w:type="dxa"/>
            <w:vAlign w:val="center"/>
          </w:tcPr>
          <w:p w:rsidR="007E5AAD" w:rsidRPr="00F52E1C" w:rsidRDefault="007E5AAD" w:rsidP="00906959">
            <w:pPr>
              <w:widowControl w:val="0"/>
              <w:suppressAutoHyphens/>
              <w:autoSpaceDE w:val="0"/>
              <w:autoSpaceDN w:val="0"/>
              <w:adjustRightInd w:val="0"/>
              <w:ind w:right="-2"/>
              <w:jc w:val="center"/>
            </w:pPr>
            <w:r w:rsidRPr="00F52E1C">
              <w:t>3б.</w:t>
            </w:r>
          </w:p>
          <w:p w:rsidR="007E5AAD" w:rsidRPr="00F52E1C" w:rsidRDefault="007E5AAD" w:rsidP="00906959">
            <w:pPr>
              <w:widowControl w:val="0"/>
              <w:suppressAutoHyphens/>
              <w:autoSpaceDE w:val="0"/>
              <w:autoSpaceDN w:val="0"/>
              <w:adjustRightInd w:val="0"/>
              <w:ind w:right="-2"/>
              <w:jc w:val="center"/>
            </w:pPr>
            <w:r w:rsidRPr="00F52E1C">
              <w:t>2б.</w:t>
            </w:r>
          </w:p>
          <w:p w:rsidR="007E5AAD" w:rsidRPr="00F52E1C" w:rsidRDefault="007E5AAD" w:rsidP="00906959">
            <w:pPr>
              <w:widowControl w:val="0"/>
              <w:suppressAutoHyphens/>
              <w:autoSpaceDE w:val="0"/>
              <w:autoSpaceDN w:val="0"/>
              <w:adjustRightInd w:val="0"/>
              <w:ind w:right="-2"/>
              <w:jc w:val="center"/>
            </w:pPr>
            <w:r w:rsidRPr="00F52E1C">
              <w:t>1б.</w:t>
            </w:r>
          </w:p>
        </w:tc>
      </w:tr>
    </w:tbl>
    <w:p w:rsidR="007E5AAD" w:rsidRPr="00F52E1C" w:rsidRDefault="007E5AAD" w:rsidP="00294A1C">
      <w:pPr>
        <w:tabs>
          <w:tab w:val="left" w:pos="540"/>
        </w:tabs>
        <w:ind w:left="1979" w:hanging="1979"/>
        <w:rPr>
          <w:i/>
          <w:iCs/>
        </w:rPr>
      </w:pPr>
    </w:p>
    <w:p w:rsidR="007E5AAD" w:rsidRDefault="007E5AAD" w:rsidP="00294A1C">
      <w:pPr>
        <w:pStyle w:val="ListParagraph"/>
        <w:spacing w:line="240" w:lineRule="auto"/>
        <w:ind w:left="1004" w:firstLine="0"/>
        <w:jc w:val="center"/>
        <w:rPr>
          <w:b/>
          <w:bCs/>
        </w:rPr>
      </w:pPr>
      <w:r>
        <w:rPr>
          <w:b/>
          <w:bCs/>
        </w:rPr>
        <w:t>8.</w:t>
      </w:r>
      <w:r w:rsidRPr="000D3BDC">
        <w:rPr>
          <w:b/>
          <w:bCs/>
        </w:rPr>
        <w:t>Подведение итогов мероприятия</w:t>
      </w:r>
    </w:p>
    <w:p w:rsidR="007E5AAD" w:rsidRPr="000D3BDC" w:rsidRDefault="007E5AAD" w:rsidP="00294A1C">
      <w:pPr>
        <w:pStyle w:val="ListParagraph"/>
        <w:spacing w:line="240" w:lineRule="auto"/>
        <w:ind w:left="1004"/>
        <w:rPr>
          <w:b/>
          <w:bCs/>
        </w:rPr>
      </w:pPr>
    </w:p>
    <w:p w:rsidR="007E5AAD" w:rsidRDefault="007E5AAD" w:rsidP="00294A1C">
      <w:pPr>
        <w:suppressAutoHyphens/>
        <w:ind w:firstLine="644"/>
        <w:jc w:val="both"/>
        <w:rPr>
          <w:rFonts w:eastAsia="SimSun"/>
          <w:kern w:val="1"/>
          <w:lang w:eastAsia="hi-IN" w:bidi="hi-IN"/>
        </w:rPr>
      </w:pPr>
      <w:r w:rsidRPr="00FA5225">
        <w:rPr>
          <w:rFonts w:eastAsia="SimSun"/>
          <w:kern w:val="1"/>
          <w:lang w:eastAsia="hi-IN" w:bidi="hi-IN"/>
        </w:rPr>
        <w:t>Победителем в каждой номинации и в каждой возрастной категории явл</w:t>
      </w:r>
      <w:r>
        <w:rPr>
          <w:rFonts w:eastAsia="SimSun"/>
          <w:kern w:val="1"/>
          <w:lang w:eastAsia="hi-IN" w:bidi="hi-IN"/>
        </w:rPr>
        <w:t xml:space="preserve">яется автор </w:t>
      </w:r>
      <w:r w:rsidRPr="00294A1C">
        <w:rPr>
          <w:rFonts w:eastAsia="SimSun"/>
          <w:color w:val="FF0000"/>
          <w:kern w:val="1"/>
          <w:highlight w:val="yellow"/>
          <w:lang w:eastAsia="hi-IN" w:bidi="hi-IN"/>
        </w:rPr>
        <w:t>лучшей</w:t>
      </w:r>
      <w:r>
        <w:rPr>
          <w:rFonts w:eastAsia="SimSun"/>
          <w:kern w:val="1"/>
          <w:lang w:eastAsia="hi-IN" w:bidi="hi-IN"/>
        </w:rPr>
        <w:t>работы.</w:t>
      </w:r>
    </w:p>
    <w:p w:rsidR="007E5AAD" w:rsidRPr="00FA5225" w:rsidRDefault="007E5AAD" w:rsidP="00294A1C">
      <w:pPr>
        <w:suppressAutoHyphens/>
        <w:ind w:firstLine="644"/>
        <w:jc w:val="both"/>
        <w:rPr>
          <w:rFonts w:eastAsia="SimSun"/>
          <w:kern w:val="1"/>
          <w:lang w:eastAsia="hi-IN" w:bidi="hi-IN"/>
        </w:rPr>
      </w:pPr>
    </w:p>
    <w:p w:rsidR="007E5AAD" w:rsidRDefault="007E5AAD" w:rsidP="00294A1C">
      <w:pPr>
        <w:pStyle w:val="NoSpacing"/>
        <w:ind w:firstLine="644"/>
        <w:jc w:val="both"/>
        <w:rPr>
          <w:rFonts w:ascii="Times New Roman" w:hAnsi="Times New Roman" w:cs="Times New Roman"/>
          <w:sz w:val="24"/>
          <w:szCs w:val="24"/>
        </w:rPr>
      </w:pPr>
      <w:r w:rsidRPr="00F52E1C">
        <w:rPr>
          <w:rFonts w:ascii="Times New Roman" w:hAnsi="Times New Roman" w:cs="Times New Roman"/>
          <w:sz w:val="24"/>
          <w:szCs w:val="24"/>
        </w:rPr>
        <w:t>Оргкомитет вправе учредить специальные призы по дополнительным номинациям и решить вопрос об учреждении специальных номинаций заинтересованными организациями и партнерами.</w:t>
      </w:r>
    </w:p>
    <w:p w:rsidR="007E5AAD" w:rsidRPr="00FA5225" w:rsidRDefault="007E5AAD" w:rsidP="00294A1C">
      <w:pPr>
        <w:pStyle w:val="NoSpacing"/>
        <w:ind w:firstLine="644"/>
        <w:jc w:val="both"/>
        <w:rPr>
          <w:rFonts w:ascii="Times New Roman" w:hAnsi="Times New Roman" w:cs="Times New Roman"/>
          <w:sz w:val="24"/>
          <w:szCs w:val="24"/>
        </w:rPr>
      </w:pPr>
    </w:p>
    <w:p w:rsidR="007E5AAD" w:rsidRDefault="007E5AAD" w:rsidP="00294A1C">
      <w:pPr>
        <w:ind w:firstLine="644"/>
        <w:jc w:val="both"/>
        <w:rPr>
          <w:b/>
          <w:bCs/>
        </w:rPr>
      </w:pPr>
      <w:r w:rsidRPr="00FA5225">
        <w:rPr>
          <w:b/>
          <w:bCs/>
        </w:rPr>
        <w:t xml:space="preserve">Квота победителей и призёров </w:t>
      </w:r>
      <w:r w:rsidRPr="00FA5225">
        <w:rPr>
          <w:i/>
          <w:iCs/>
        </w:rPr>
        <w:t>(в каждой возрастной категории)</w:t>
      </w:r>
      <w:r w:rsidRPr="00FA5225">
        <w:rPr>
          <w:b/>
          <w:bCs/>
          <w:i/>
          <w:iCs/>
        </w:rPr>
        <w:t>:</w:t>
      </w:r>
    </w:p>
    <w:p w:rsidR="007E5AAD" w:rsidRPr="00FA5225" w:rsidRDefault="007E5AAD" w:rsidP="00294A1C">
      <w:pPr>
        <w:pStyle w:val="NoSpacing"/>
        <w:ind w:firstLine="709"/>
        <w:rPr>
          <w:rFonts w:ascii="Times New Roman" w:hAnsi="Times New Roman" w:cs="Times New Roman"/>
          <w:b/>
          <w:bCs/>
          <w:sz w:val="24"/>
          <w:szCs w:val="24"/>
        </w:rPr>
      </w:pPr>
      <w:r w:rsidRPr="00FA5225">
        <w:rPr>
          <w:rFonts w:ascii="Times New Roman" w:hAnsi="Times New Roman" w:cs="Times New Roman"/>
          <w:sz w:val="24"/>
          <w:szCs w:val="24"/>
        </w:rPr>
        <w:t xml:space="preserve"> 1 место – Диплом Победителя -1 шт;</w:t>
      </w:r>
    </w:p>
    <w:p w:rsidR="007E5AAD" w:rsidRPr="00FA5225" w:rsidRDefault="007E5AAD" w:rsidP="00294A1C">
      <w:pPr>
        <w:pStyle w:val="NoSpacing"/>
        <w:ind w:firstLine="709"/>
        <w:rPr>
          <w:rFonts w:ascii="Times New Roman" w:hAnsi="Times New Roman" w:cs="Times New Roman"/>
          <w:b/>
          <w:bCs/>
          <w:sz w:val="24"/>
          <w:szCs w:val="24"/>
        </w:rPr>
      </w:pPr>
      <w:r w:rsidRPr="00FA5225">
        <w:rPr>
          <w:rFonts w:ascii="Times New Roman" w:hAnsi="Times New Roman" w:cs="Times New Roman"/>
          <w:sz w:val="24"/>
          <w:szCs w:val="24"/>
        </w:rPr>
        <w:t xml:space="preserve"> 2 место – Диплом Призёра -1 шт;</w:t>
      </w:r>
    </w:p>
    <w:p w:rsidR="007E5AAD" w:rsidRDefault="007E5AAD" w:rsidP="00294A1C">
      <w:pPr>
        <w:pStyle w:val="NoSpacing"/>
        <w:ind w:firstLine="709"/>
        <w:rPr>
          <w:rFonts w:ascii="Times New Roman" w:hAnsi="Times New Roman" w:cs="Times New Roman"/>
          <w:sz w:val="24"/>
          <w:szCs w:val="24"/>
        </w:rPr>
      </w:pPr>
      <w:r w:rsidRPr="00FA5225">
        <w:rPr>
          <w:rFonts w:ascii="Times New Roman" w:hAnsi="Times New Roman" w:cs="Times New Roman"/>
          <w:sz w:val="24"/>
          <w:szCs w:val="24"/>
        </w:rPr>
        <w:t xml:space="preserve"> 3 место – Диплом Призёра -1 шт.</w:t>
      </w:r>
    </w:p>
    <w:p w:rsidR="007E5AAD" w:rsidRDefault="007E5AAD" w:rsidP="00294A1C">
      <w:pPr>
        <w:pStyle w:val="NoSpacing"/>
        <w:ind w:firstLine="709"/>
        <w:rPr>
          <w:rFonts w:ascii="Times New Roman" w:hAnsi="Times New Roman" w:cs="Times New Roman"/>
          <w:sz w:val="24"/>
          <w:szCs w:val="24"/>
        </w:rPr>
      </w:pPr>
    </w:p>
    <w:p w:rsidR="007E5AAD" w:rsidRPr="00FA5225" w:rsidRDefault="007E5AAD" w:rsidP="00294A1C">
      <w:pPr>
        <w:pStyle w:val="NoSpacing"/>
        <w:rPr>
          <w:rFonts w:ascii="Times New Roman" w:hAnsi="Times New Roman" w:cs="Times New Roman"/>
          <w:sz w:val="24"/>
          <w:szCs w:val="24"/>
        </w:rPr>
      </w:pPr>
      <w:r>
        <w:rPr>
          <w:rFonts w:ascii="Times New Roman" w:hAnsi="Times New Roman" w:cs="Times New Roman"/>
          <w:sz w:val="24"/>
          <w:szCs w:val="24"/>
        </w:rPr>
        <w:tab/>
      </w:r>
      <w:r w:rsidRPr="00430AFD">
        <w:rPr>
          <w:rFonts w:ascii="Times New Roman" w:hAnsi="Times New Roman" w:cs="Times New Roman"/>
          <w:sz w:val="24"/>
          <w:szCs w:val="24"/>
        </w:rPr>
        <w:t>Дипломы за 1-3 места подготавливаются на бланках Департамента образования и вручаются оргкомитетом мероприятия.</w:t>
      </w:r>
    </w:p>
    <w:p w:rsidR="007E5AAD" w:rsidRDefault="007E5AAD" w:rsidP="00294A1C">
      <w:pPr>
        <w:ind w:firstLine="708"/>
      </w:pPr>
    </w:p>
    <w:p w:rsidR="007E5AAD" w:rsidRPr="00FA5225" w:rsidRDefault="007E5AAD" w:rsidP="00294A1C">
      <w:pPr>
        <w:ind w:firstLine="708"/>
        <w:rPr>
          <w:b/>
          <w:bCs/>
        </w:rPr>
      </w:pPr>
      <w:r w:rsidRPr="00FA5225">
        <w:t>Поощрительные грамоты и сертификаты подготавливаются на бланках учреждения - организатора и вручаются оргкомитетом мероприятия</w:t>
      </w:r>
    </w:p>
    <w:p w:rsidR="007E5AAD" w:rsidRPr="00DC5D28" w:rsidRDefault="007E5AAD" w:rsidP="00294A1C">
      <w:pPr>
        <w:ind w:firstLine="708"/>
      </w:pPr>
    </w:p>
    <w:p w:rsidR="007E5AAD" w:rsidRDefault="007E5AAD" w:rsidP="00294A1C">
      <w:pPr>
        <w:pStyle w:val="ListParagraph"/>
        <w:spacing w:line="240" w:lineRule="auto"/>
        <w:ind w:left="708" w:firstLine="0"/>
        <w:jc w:val="center"/>
        <w:rPr>
          <w:b/>
          <w:bCs/>
        </w:rPr>
      </w:pPr>
      <w:r>
        <w:rPr>
          <w:b/>
          <w:bCs/>
        </w:rPr>
        <w:t>9.</w:t>
      </w:r>
      <w:r w:rsidRPr="00FA5225">
        <w:rPr>
          <w:b/>
          <w:bCs/>
        </w:rPr>
        <w:t>Контактная информация</w:t>
      </w:r>
    </w:p>
    <w:p w:rsidR="007E5AAD" w:rsidRPr="00FA5225" w:rsidRDefault="007E5AAD" w:rsidP="00294A1C">
      <w:pPr>
        <w:pStyle w:val="ListParagraph"/>
        <w:spacing w:line="240" w:lineRule="auto"/>
        <w:ind w:left="708"/>
        <w:rPr>
          <w:b/>
          <w:bCs/>
        </w:rPr>
      </w:pPr>
    </w:p>
    <w:p w:rsidR="007E5AAD" w:rsidRPr="00F52E1C" w:rsidRDefault="007E5AAD" w:rsidP="00294A1C">
      <w:pPr>
        <w:ind w:firstLine="708"/>
        <w:jc w:val="both"/>
        <w:rPr>
          <w:b/>
          <w:bCs/>
        </w:rPr>
      </w:pPr>
      <w:r>
        <w:t xml:space="preserve">Контактное лицо:  </w:t>
      </w:r>
      <w:r w:rsidRPr="00F52E1C">
        <w:t>Сагдеева Наталья Викторовна, заместитель директора по ВР</w:t>
      </w:r>
      <w:r>
        <w:t xml:space="preserve"> МБОУ Школа № 49 г.о. Самара</w:t>
      </w:r>
      <w:r w:rsidRPr="00F52E1C">
        <w:t xml:space="preserve">, тел: 8(927) 602-15-53, </w:t>
      </w:r>
      <w:r>
        <w:rPr>
          <w:lang w:val="en-US"/>
        </w:rPr>
        <w:t>e</w:t>
      </w:r>
      <w:r w:rsidRPr="00F52E1C">
        <w:t>-</w:t>
      </w:r>
      <w:r w:rsidRPr="00F52E1C">
        <w:rPr>
          <w:lang w:val="en-US"/>
        </w:rPr>
        <w:t>mail</w:t>
      </w:r>
      <w:r w:rsidRPr="00F52E1C">
        <w:t xml:space="preserve">: </w:t>
      </w:r>
      <w:hyperlink r:id="rId179" w:history="1">
        <w:r w:rsidRPr="000B1AD5">
          <w:rPr>
            <w:rStyle w:val="Hyperlink"/>
          </w:rPr>
          <w:t>sagnata@bk.ru</w:t>
        </w:r>
      </w:hyperlink>
    </w:p>
    <w:p w:rsidR="007E5AAD" w:rsidRPr="00F52E1C" w:rsidRDefault="007E5AAD" w:rsidP="00294A1C">
      <w:pPr>
        <w:pStyle w:val="NoSpacing"/>
        <w:rPr>
          <w:rFonts w:ascii="Times New Roman" w:hAnsi="Times New Roman" w:cs="Times New Roman"/>
          <w:sz w:val="24"/>
          <w:szCs w:val="24"/>
        </w:rPr>
      </w:pPr>
    </w:p>
    <w:p w:rsidR="007E5AAD" w:rsidRDefault="007E5AAD" w:rsidP="00294A1C">
      <w:pPr>
        <w:jc w:val="right"/>
        <w:rPr>
          <w:i/>
          <w:iCs/>
        </w:rPr>
      </w:pPr>
    </w:p>
    <w:p w:rsidR="007E5AAD" w:rsidRDefault="007E5AAD" w:rsidP="00294A1C">
      <w:pPr>
        <w:jc w:val="right"/>
        <w:rPr>
          <w:i/>
          <w:iCs/>
        </w:rPr>
      </w:pPr>
    </w:p>
    <w:p w:rsidR="007E5AAD" w:rsidRPr="00294A1C" w:rsidRDefault="007E5AAD" w:rsidP="00294A1C">
      <w:pPr>
        <w:keepNext/>
        <w:jc w:val="right"/>
        <w:rPr>
          <w:i/>
          <w:iCs/>
        </w:rPr>
      </w:pPr>
      <w:r w:rsidRPr="00294A1C">
        <w:rPr>
          <w:i/>
          <w:iCs/>
        </w:rPr>
        <w:t>Приложение</w:t>
      </w:r>
      <w:r>
        <w:rPr>
          <w:i/>
          <w:iCs/>
        </w:rPr>
        <w:t xml:space="preserve"> 1</w:t>
      </w:r>
    </w:p>
    <w:p w:rsidR="007E5AAD" w:rsidRPr="00F52E1C" w:rsidRDefault="007E5AAD" w:rsidP="00294A1C">
      <w:pPr>
        <w:jc w:val="right"/>
        <w:rPr>
          <w:i/>
          <w:iCs/>
        </w:rPr>
      </w:pPr>
    </w:p>
    <w:p w:rsidR="007E5AAD" w:rsidRDefault="007E5AAD" w:rsidP="00294A1C">
      <w:pPr>
        <w:pStyle w:val="NoSpacing"/>
        <w:jc w:val="center"/>
        <w:rPr>
          <w:rFonts w:ascii="Times New Roman" w:hAnsi="Times New Roman" w:cs="Times New Roman"/>
          <w:b/>
          <w:bCs/>
          <w:sz w:val="24"/>
          <w:szCs w:val="24"/>
        </w:rPr>
      </w:pPr>
    </w:p>
    <w:p w:rsidR="007E5AAD" w:rsidRPr="00F52E1C" w:rsidRDefault="007E5AAD" w:rsidP="00294A1C">
      <w:pPr>
        <w:pStyle w:val="NoSpacing"/>
        <w:jc w:val="center"/>
        <w:rPr>
          <w:rFonts w:ascii="Times New Roman" w:hAnsi="Times New Roman" w:cs="Times New Roman"/>
          <w:b/>
          <w:bCs/>
          <w:sz w:val="24"/>
          <w:szCs w:val="24"/>
        </w:rPr>
      </w:pPr>
      <w:r w:rsidRPr="00F52E1C">
        <w:rPr>
          <w:rFonts w:ascii="Times New Roman" w:hAnsi="Times New Roman" w:cs="Times New Roman"/>
          <w:b/>
          <w:bCs/>
          <w:sz w:val="24"/>
          <w:szCs w:val="24"/>
        </w:rPr>
        <w:t>Заявка</w:t>
      </w:r>
    </w:p>
    <w:p w:rsidR="007E5AAD" w:rsidRPr="00F52E1C" w:rsidRDefault="007E5AAD" w:rsidP="00294A1C">
      <w:pPr>
        <w:pStyle w:val="NoSpacing"/>
        <w:jc w:val="center"/>
        <w:rPr>
          <w:rFonts w:ascii="Times New Roman" w:hAnsi="Times New Roman" w:cs="Times New Roman"/>
          <w:b/>
          <w:bCs/>
          <w:sz w:val="24"/>
          <w:szCs w:val="24"/>
          <w:lang w:eastAsia="ru-RU"/>
        </w:rPr>
      </w:pPr>
      <w:r w:rsidRPr="00F52E1C">
        <w:rPr>
          <w:rFonts w:ascii="Times New Roman" w:hAnsi="Times New Roman" w:cs="Times New Roman"/>
          <w:b/>
          <w:bCs/>
          <w:sz w:val="24"/>
          <w:szCs w:val="24"/>
        </w:rPr>
        <w:t xml:space="preserve">на участие  в </w:t>
      </w:r>
      <w:r>
        <w:rPr>
          <w:rFonts w:ascii="Times New Roman" w:hAnsi="Times New Roman" w:cs="Times New Roman"/>
          <w:b/>
          <w:bCs/>
          <w:sz w:val="24"/>
          <w:szCs w:val="24"/>
        </w:rPr>
        <w:t>«</w:t>
      </w:r>
      <w:r w:rsidRPr="00F52E1C">
        <w:rPr>
          <w:rFonts w:ascii="Times New Roman" w:hAnsi="Times New Roman" w:cs="Times New Roman"/>
          <w:b/>
          <w:bCs/>
          <w:sz w:val="24"/>
          <w:szCs w:val="24"/>
          <w:lang w:eastAsia="ru-RU"/>
        </w:rPr>
        <w:t>Городской научно-практическа</w:t>
      </w:r>
      <w:r>
        <w:rPr>
          <w:rFonts w:ascii="Times New Roman" w:hAnsi="Times New Roman" w:cs="Times New Roman"/>
          <w:b/>
          <w:bCs/>
          <w:sz w:val="24"/>
          <w:szCs w:val="24"/>
          <w:lang w:eastAsia="ru-RU"/>
        </w:rPr>
        <w:t>ой</w:t>
      </w:r>
      <w:r w:rsidRPr="00F52E1C">
        <w:rPr>
          <w:rFonts w:ascii="Times New Roman" w:hAnsi="Times New Roman" w:cs="Times New Roman"/>
          <w:b/>
          <w:bCs/>
          <w:sz w:val="24"/>
          <w:szCs w:val="24"/>
          <w:lang w:eastAsia="ru-RU"/>
        </w:rPr>
        <w:t xml:space="preserve"> конференци</w:t>
      </w:r>
      <w:r>
        <w:rPr>
          <w:rFonts w:ascii="Times New Roman" w:hAnsi="Times New Roman" w:cs="Times New Roman"/>
          <w:b/>
          <w:bCs/>
          <w:sz w:val="24"/>
          <w:szCs w:val="24"/>
          <w:lang w:eastAsia="ru-RU"/>
        </w:rPr>
        <w:t>и</w:t>
      </w:r>
    </w:p>
    <w:p w:rsidR="007E5AAD" w:rsidRPr="00F52E1C" w:rsidRDefault="007E5AAD" w:rsidP="00294A1C">
      <w:pPr>
        <w:pStyle w:val="NoSpacing"/>
        <w:jc w:val="center"/>
        <w:rPr>
          <w:rFonts w:ascii="Times New Roman" w:hAnsi="Times New Roman" w:cs="Times New Roman"/>
          <w:b/>
          <w:bCs/>
          <w:sz w:val="24"/>
          <w:szCs w:val="24"/>
          <w:lang w:eastAsia="ru-RU"/>
        </w:rPr>
      </w:pPr>
      <w:r w:rsidRPr="00F52E1C">
        <w:rPr>
          <w:rFonts w:ascii="Times New Roman" w:hAnsi="Times New Roman" w:cs="Times New Roman"/>
          <w:b/>
          <w:bCs/>
          <w:sz w:val="24"/>
          <w:szCs w:val="24"/>
          <w:lang w:eastAsia="ru-RU"/>
        </w:rPr>
        <w:t>в области безопасности жизнедеятельности «Азбука безопасности»</w:t>
      </w:r>
    </w:p>
    <w:p w:rsidR="007E5AAD" w:rsidRPr="00294A1C" w:rsidRDefault="007E5AAD" w:rsidP="00294A1C">
      <w:pPr>
        <w:pStyle w:val="NoSpacing"/>
        <w:jc w:val="center"/>
        <w:rPr>
          <w:rFonts w:ascii="Times New Roman" w:hAnsi="Times New Roman" w:cs="Times New Roman"/>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7E5AAD" w:rsidRPr="00294A1C">
        <w:tc>
          <w:tcPr>
            <w:tcW w:w="9571" w:type="dxa"/>
            <w:gridSpan w:val="2"/>
          </w:tcPr>
          <w:p w:rsidR="007E5AAD" w:rsidRPr="00294A1C" w:rsidRDefault="007E5AAD" w:rsidP="00906959">
            <w:pPr>
              <w:jc w:val="center"/>
              <w:rPr>
                <w:b/>
                <w:bCs/>
              </w:rPr>
            </w:pPr>
            <w:r w:rsidRPr="00294A1C">
              <w:rPr>
                <w:b/>
                <w:bCs/>
              </w:rPr>
              <w:t>1. Информация об участнике конференции</w:t>
            </w:r>
          </w:p>
        </w:tc>
      </w:tr>
      <w:tr w:rsidR="007E5AAD" w:rsidRPr="00F52E1C">
        <w:tc>
          <w:tcPr>
            <w:tcW w:w="4785" w:type="dxa"/>
          </w:tcPr>
          <w:p w:rsidR="007E5AAD" w:rsidRPr="00294A1C" w:rsidRDefault="007E5AAD" w:rsidP="00906959">
            <w:pPr>
              <w:jc w:val="both"/>
              <w:rPr>
                <w:sz w:val="20"/>
                <w:szCs w:val="20"/>
              </w:rPr>
            </w:pPr>
            <w:r w:rsidRPr="00294A1C">
              <w:rPr>
                <w:sz w:val="20"/>
                <w:szCs w:val="20"/>
              </w:rPr>
              <w:t>ФАМИЛИЯ</w:t>
            </w:r>
          </w:p>
        </w:tc>
        <w:tc>
          <w:tcPr>
            <w:tcW w:w="4786" w:type="dxa"/>
          </w:tcPr>
          <w:p w:rsidR="007E5AAD" w:rsidRPr="00294A1C" w:rsidRDefault="007E5AAD" w:rsidP="00906959">
            <w:pPr>
              <w:jc w:val="center"/>
              <w:rPr>
                <w:b/>
                <w:bCs/>
                <w:sz w:val="20"/>
                <w:szCs w:val="20"/>
              </w:rPr>
            </w:pPr>
          </w:p>
        </w:tc>
      </w:tr>
      <w:tr w:rsidR="007E5AAD" w:rsidRPr="00F52E1C">
        <w:tc>
          <w:tcPr>
            <w:tcW w:w="4785" w:type="dxa"/>
          </w:tcPr>
          <w:p w:rsidR="007E5AAD" w:rsidRPr="00294A1C" w:rsidRDefault="007E5AAD" w:rsidP="00906959">
            <w:pPr>
              <w:jc w:val="both"/>
              <w:rPr>
                <w:sz w:val="20"/>
                <w:szCs w:val="20"/>
              </w:rPr>
            </w:pPr>
            <w:r w:rsidRPr="00294A1C">
              <w:rPr>
                <w:sz w:val="20"/>
                <w:szCs w:val="20"/>
              </w:rPr>
              <w:t>ИМЯ, ОТЧЕСТВО</w:t>
            </w:r>
          </w:p>
        </w:tc>
        <w:tc>
          <w:tcPr>
            <w:tcW w:w="4786" w:type="dxa"/>
          </w:tcPr>
          <w:p w:rsidR="007E5AAD" w:rsidRPr="00294A1C" w:rsidRDefault="007E5AAD" w:rsidP="00906959">
            <w:pPr>
              <w:jc w:val="center"/>
              <w:rPr>
                <w:b/>
                <w:bCs/>
                <w:sz w:val="20"/>
                <w:szCs w:val="20"/>
              </w:rPr>
            </w:pPr>
          </w:p>
        </w:tc>
      </w:tr>
      <w:tr w:rsidR="007E5AAD" w:rsidRPr="00F52E1C">
        <w:tc>
          <w:tcPr>
            <w:tcW w:w="4785" w:type="dxa"/>
          </w:tcPr>
          <w:p w:rsidR="007E5AAD" w:rsidRPr="00294A1C" w:rsidRDefault="007E5AAD" w:rsidP="00906959">
            <w:pPr>
              <w:jc w:val="both"/>
              <w:rPr>
                <w:sz w:val="20"/>
                <w:szCs w:val="20"/>
              </w:rPr>
            </w:pPr>
            <w:r w:rsidRPr="00294A1C">
              <w:rPr>
                <w:sz w:val="20"/>
                <w:szCs w:val="20"/>
              </w:rPr>
              <w:t>ДАТА РОЖДЕНИЯ</w:t>
            </w:r>
          </w:p>
        </w:tc>
        <w:tc>
          <w:tcPr>
            <w:tcW w:w="4786" w:type="dxa"/>
          </w:tcPr>
          <w:p w:rsidR="007E5AAD" w:rsidRPr="00294A1C" w:rsidRDefault="007E5AAD" w:rsidP="00906959">
            <w:pPr>
              <w:jc w:val="center"/>
              <w:rPr>
                <w:b/>
                <w:bCs/>
                <w:sz w:val="20"/>
                <w:szCs w:val="20"/>
              </w:rPr>
            </w:pPr>
          </w:p>
        </w:tc>
      </w:tr>
      <w:tr w:rsidR="007E5AAD" w:rsidRPr="00F52E1C">
        <w:tc>
          <w:tcPr>
            <w:tcW w:w="4785" w:type="dxa"/>
          </w:tcPr>
          <w:p w:rsidR="007E5AAD" w:rsidRPr="00294A1C" w:rsidRDefault="007E5AAD" w:rsidP="00906959">
            <w:pPr>
              <w:jc w:val="both"/>
              <w:rPr>
                <w:sz w:val="20"/>
                <w:szCs w:val="20"/>
              </w:rPr>
            </w:pPr>
            <w:r w:rsidRPr="00294A1C">
              <w:rPr>
                <w:sz w:val="20"/>
                <w:szCs w:val="20"/>
              </w:rPr>
              <w:t>КОД, ТЕЛЕФОН</w:t>
            </w:r>
          </w:p>
        </w:tc>
        <w:tc>
          <w:tcPr>
            <w:tcW w:w="4786" w:type="dxa"/>
          </w:tcPr>
          <w:p w:rsidR="007E5AAD" w:rsidRPr="00294A1C" w:rsidRDefault="007E5AAD" w:rsidP="00906959">
            <w:pPr>
              <w:jc w:val="center"/>
              <w:rPr>
                <w:b/>
                <w:bCs/>
                <w:sz w:val="20"/>
                <w:szCs w:val="20"/>
              </w:rPr>
            </w:pPr>
          </w:p>
        </w:tc>
      </w:tr>
      <w:tr w:rsidR="007E5AAD" w:rsidRPr="00F52E1C">
        <w:tc>
          <w:tcPr>
            <w:tcW w:w="4785" w:type="dxa"/>
          </w:tcPr>
          <w:p w:rsidR="007E5AAD" w:rsidRPr="00294A1C" w:rsidRDefault="007E5AAD" w:rsidP="00906959">
            <w:pPr>
              <w:jc w:val="both"/>
              <w:rPr>
                <w:sz w:val="20"/>
                <w:szCs w:val="20"/>
              </w:rPr>
            </w:pPr>
            <w:r w:rsidRPr="00294A1C">
              <w:rPr>
                <w:sz w:val="20"/>
                <w:szCs w:val="20"/>
              </w:rPr>
              <w:t>ОБРАЗОВАТЕЛЬНОЕ УЧРЕЖДЕНИЕ, КЛАСС</w:t>
            </w:r>
          </w:p>
        </w:tc>
        <w:tc>
          <w:tcPr>
            <w:tcW w:w="4786" w:type="dxa"/>
          </w:tcPr>
          <w:p w:rsidR="007E5AAD" w:rsidRPr="00294A1C" w:rsidRDefault="007E5AAD" w:rsidP="00906959">
            <w:pPr>
              <w:jc w:val="center"/>
              <w:rPr>
                <w:b/>
                <w:bCs/>
                <w:sz w:val="20"/>
                <w:szCs w:val="20"/>
              </w:rPr>
            </w:pPr>
          </w:p>
        </w:tc>
      </w:tr>
      <w:tr w:rsidR="007E5AAD" w:rsidRPr="00F52E1C">
        <w:tc>
          <w:tcPr>
            <w:tcW w:w="9571" w:type="dxa"/>
            <w:gridSpan w:val="2"/>
          </w:tcPr>
          <w:p w:rsidR="007E5AAD" w:rsidRPr="00294A1C" w:rsidRDefault="007E5AAD" w:rsidP="00906959">
            <w:pPr>
              <w:jc w:val="center"/>
              <w:rPr>
                <w:b/>
                <w:bCs/>
              </w:rPr>
            </w:pPr>
            <w:r w:rsidRPr="00294A1C">
              <w:rPr>
                <w:b/>
                <w:bCs/>
              </w:rPr>
              <w:t xml:space="preserve">2. Информация о работе </w:t>
            </w:r>
          </w:p>
        </w:tc>
      </w:tr>
      <w:tr w:rsidR="007E5AAD" w:rsidRPr="00F52E1C">
        <w:tc>
          <w:tcPr>
            <w:tcW w:w="4785" w:type="dxa"/>
          </w:tcPr>
          <w:p w:rsidR="007E5AAD" w:rsidRPr="00294A1C" w:rsidRDefault="007E5AAD" w:rsidP="00906959">
            <w:pPr>
              <w:jc w:val="both"/>
              <w:rPr>
                <w:sz w:val="20"/>
                <w:szCs w:val="20"/>
              </w:rPr>
            </w:pPr>
            <w:r w:rsidRPr="00294A1C">
              <w:rPr>
                <w:sz w:val="20"/>
                <w:szCs w:val="20"/>
              </w:rPr>
              <w:t>СЕКЦИЯ</w:t>
            </w:r>
          </w:p>
        </w:tc>
        <w:tc>
          <w:tcPr>
            <w:tcW w:w="4786" w:type="dxa"/>
          </w:tcPr>
          <w:p w:rsidR="007E5AAD" w:rsidRPr="00294A1C" w:rsidRDefault="007E5AAD" w:rsidP="00906959">
            <w:pPr>
              <w:jc w:val="center"/>
              <w:rPr>
                <w:b/>
                <w:bCs/>
                <w:sz w:val="20"/>
                <w:szCs w:val="20"/>
              </w:rPr>
            </w:pPr>
          </w:p>
        </w:tc>
      </w:tr>
      <w:tr w:rsidR="007E5AAD" w:rsidRPr="00F52E1C">
        <w:tc>
          <w:tcPr>
            <w:tcW w:w="4785" w:type="dxa"/>
          </w:tcPr>
          <w:p w:rsidR="007E5AAD" w:rsidRPr="00294A1C" w:rsidRDefault="007E5AAD" w:rsidP="00906959">
            <w:pPr>
              <w:jc w:val="both"/>
              <w:rPr>
                <w:sz w:val="20"/>
                <w:szCs w:val="20"/>
              </w:rPr>
            </w:pPr>
            <w:r w:rsidRPr="00294A1C">
              <w:rPr>
                <w:sz w:val="20"/>
                <w:szCs w:val="20"/>
              </w:rPr>
              <w:t>НАЗВАНИЕ РАБОТЫ</w:t>
            </w:r>
          </w:p>
        </w:tc>
        <w:tc>
          <w:tcPr>
            <w:tcW w:w="4786" w:type="dxa"/>
          </w:tcPr>
          <w:p w:rsidR="007E5AAD" w:rsidRPr="00294A1C" w:rsidRDefault="007E5AAD" w:rsidP="00906959">
            <w:pPr>
              <w:jc w:val="center"/>
              <w:rPr>
                <w:b/>
                <w:bCs/>
                <w:sz w:val="20"/>
                <w:szCs w:val="20"/>
              </w:rPr>
            </w:pPr>
          </w:p>
        </w:tc>
      </w:tr>
      <w:tr w:rsidR="007E5AAD" w:rsidRPr="00F52E1C">
        <w:tc>
          <w:tcPr>
            <w:tcW w:w="9571" w:type="dxa"/>
            <w:gridSpan w:val="2"/>
          </w:tcPr>
          <w:p w:rsidR="007E5AAD" w:rsidRPr="00294A1C" w:rsidRDefault="007E5AAD" w:rsidP="00906959">
            <w:pPr>
              <w:jc w:val="center"/>
              <w:rPr>
                <w:b/>
                <w:bCs/>
              </w:rPr>
            </w:pPr>
            <w:r w:rsidRPr="00294A1C">
              <w:rPr>
                <w:b/>
                <w:bCs/>
              </w:rPr>
              <w:t>3. Научный руководитель</w:t>
            </w:r>
          </w:p>
        </w:tc>
      </w:tr>
      <w:tr w:rsidR="007E5AAD" w:rsidRPr="00F52E1C">
        <w:tc>
          <w:tcPr>
            <w:tcW w:w="4785" w:type="dxa"/>
          </w:tcPr>
          <w:p w:rsidR="007E5AAD" w:rsidRPr="00294A1C" w:rsidRDefault="007E5AAD" w:rsidP="00906959">
            <w:pPr>
              <w:jc w:val="both"/>
              <w:rPr>
                <w:sz w:val="20"/>
                <w:szCs w:val="20"/>
              </w:rPr>
            </w:pPr>
            <w:r w:rsidRPr="00294A1C">
              <w:rPr>
                <w:sz w:val="20"/>
                <w:szCs w:val="20"/>
              </w:rPr>
              <w:t>ФАМИЛИЯ</w:t>
            </w:r>
          </w:p>
        </w:tc>
        <w:tc>
          <w:tcPr>
            <w:tcW w:w="4786" w:type="dxa"/>
          </w:tcPr>
          <w:p w:rsidR="007E5AAD" w:rsidRPr="00294A1C" w:rsidRDefault="007E5AAD" w:rsidP="00906959">
            <w:pPr>
              <w:jc w:val="center"/>
              <w:rPr>
                <w:b/>
                <w:bCs/>
                <w:sz w:val="20"/>
                <w:szCs w:val="20"/>
              </w:rPr>
            </w:pPr>
          </w:p>
        </w:tc>
      </w:tr>
      <w:tr w:rsidR="007E5AAD" w:rsidRPr="00F52E1C">
        <w:tc>
          <w:tcPr>
            <w:tcW w:w="4785" w:type="dxa"/>
          </w:tcPr>
          <w:p w:rsidR="007E5AAD" w:rsidRPr="00294A1C" w:rsidRDefault="007E5AAD" w:rsidP="00906959">
            <w:pPr>
              <w:jc w:val="both"/>
              <w:rPr>
                <w:sz w:val="20"/>
                <w:szCs w:val="20"/>
              </w:rPr>
            </w:pPr>
            <w:r w:rsidRPr="00294A1C">
              <w:rPr>
                <w:sz w:val="20"/>
                <w:szCs w:val="20"/>
              </w:rPr>
              <w:t>ИМЯ, ОТЧЕСТВО</w:t>
            </w:r>
          </w:p>
        </w:tc>
        <w:tc>
          <w:tcPr>
            <w:tcW w:w="4786" w:type="dxa"/>
          </w:tcPr>
          <w:p w:rsidR="007E5AAD" w:rsidRPr="00294A1C" w:rsidRDefault="007E5AAD" w:rsidP="00906959">
            <w:pPr>
              <w:jc w:val="center"/>
              <w:rPr>
                <w:b/>
                <w:bCs/>
                <w:sz w:val="20"/>
                <w:szCs w:val="20"/>
              </w:rPr>
            </w:pPr>
          </w:p>
        </w:tc>
      </w:tr>
      <w:tr w:rsidR="007E5AAD" w:rsidRPr="00F52E1C">
        <w:tc>
          <w:tcPr>
            <w:tcW w:w="4785" w:type="dxa"/>
          </w:tcPr>
          <w:p w:rsidR="007E5AAD" w:rsidRPr="00294A1C" w:rsidRDefault="007E5AAD" w:rsidP="00906959">
            <w:pPr>
              <w:jc w:val="both"/>
              <w:rPr>
                <w:sz w:val="20"/>
                <w:szCs w:val="20"/>
              </w:rPr>
            </w:pPr>
            <w:r w:rsidRPr="00294A1C">
              <w:rPr>
                <w:sz w:val="20"/>
                <w:szCs w:val="20"/>
              </w:rPr>
              <w:t>МЕСТО РАБОТЫ, ДОЛЖНОСТЬ</w:t>
            </w:r>
          </w:p>
        </w:tc>
        <w:tc>
          <w:tcPr>
            <w:tcW w:w="4786" w:type="dxa"/>
          </w:tcPr>
          <w:p w:rsidR="007E5AAD" w:rsidRPr="00294A1C" w:rsidRDefault="007E5AAD" w:rsidP="00906959">
            <w:pPr>
              <w:jc w:val="center"/>
              <w:rPr>
                <w:b/>
                <w:bCs/>
                <w:sz w:val="20"/>
                <w:szCs w:val="20"/>
              </w:rPr>
            </w:pPr>
          </w:p>
        </w:tc>
      </w:tr>
      <w:tr w:rsidR="007E5AAD" w:rsidRPr="00F52E1C">
        <w:tc>
          <w:tcPr>
            <w:tcW w:w="4785" w:type="dxa"/>
          </w:tcPr>
          <w:p w:rsidR="007E5AAD" w:rsidRPr="00294A1C" w:rsidRDefault="007E5AAD" w:rsidP="00906959">
            <w:pPr>
              <w:jc w:val="both"/>
              <w:rPr>
                <w:sz w:val="20"/>
                <w:szCs w:val="20"/>
              </w:rPr>
            </w:pPr>
            <w:r w:rsidRPr="00294A1C">
              <w:rPr>
                <w:sz w:val="20"/>
                <w:szCs w:val="20"/>
              </w:rPr>
              <w:t>КОД, ТЕЛЕФОН</w:t>
            </w:r>
          </w:p>
        </w:tc>
        <w:tc>
          <w:tcPr>
            <w:tcW w:w="4786" w:type="dxa"/>
          </w:tcPr>
          <w:p w:rsidR="007E5AAD" w:rsidRPr="00294A1C" w:rsidRDefault="007E5AAD" w:rsidP="00906959">
            <w:pPr>
              <w:jc w:val="center"/>
              <w:rPr>
                <w:b/>
                <w:bCs/>
                <w:sz w:val="20"/>
                <w:szCs w:val="20"/>
              </w:rPr>
            </w:pPr>
          </w:p>
        </w:tc>
      </w:tr>
      <w:tr w:rsidR="007E5AAD" w:rsidRPr="00F52E1C">
        <w:tc>
          <w:tcPr>
            <w:tcW w:w="4785" w:type="dxa"/>
          </w:tcPr>
          <w:p w:rsidR="007E5AAD" w:rsidRPr="00294A1C" w:rsidRDefault="007E5AAD" w:rsidP="00906959">
            <w:pPr>
              <w:jc w:val="both"/>
              <w:rPr>
                <w:sz w:val="20"/>
                <w:szCs w:val="20"/>
              </w:rPr>
            </w:pPr>
            <w:r w:rsidRPr="00294A1C">
              <w:rPr>
                <w:sz w:val="20"/>
                <w:szCs w:val="20"/>
              </w:rPr>
              <w:t>ЭЛЕКТРОННАЯ ПОЧТА</w:t>
            </w:r>
          </w:p>
        </w:tc>
        <w:tc>
          <w:tcPr>
            <w:tcW w:w="4786" w:type="dxa"/>
          </w:tcPr>
          <w:p w:rsidR="007E5AAD" w:rsidRPr="00294A1C" w:rsidRDefault="007E5AAD" w:rsidP="00906959">
            <w:pPr>
              <w:jc w:val="center"/>
              <w:rPr>
                <w:b/>
                <w:bCs/>
                <w:sz w:val="20"/>
                <w:szCs w:val="20"/>
              </w:rPr>
            </w:pPr>
          </w:p>
        </w:tc>
      </w:tr>
    </w:tbl>
    <w:p w:rsidR="007E5AAD" w:rsidRPr="00F52E1C" w:rsidRDefault="007E5AAD" w:rsidP="00294A1C">
      <w:pPr>
        <w:pStyle w:val="NoSpacing"/>
        <w:rPr>
          <w:rFonts w:ascii="Times New Roman" w:hAnsi="Times New Roman" w:cs="Times New Roman"/>
          <w:sz w:val="24"/>
          <w:szCs w:val="24"/>
        </w:rPr>
      </w:pPr>
    </w:p>
    <w:p w:rsidR="007E5AAD" w:rsidRPr="00F52E1C" w:rsidRDefault="007E5AAD" w:rsidP="00294A1C">
      <w:pPr>
        <w:pStyle w:val="NoSpacing"/>
        <w:rPr>
          <w:rFonts w:ascii="Times New Roman" w:hAnsi="Times New Roman" w:cs="Times New Roman"/>
          <w:sz w:val="24"/>
          <w:szCs w:val="24"/>
        </w:rPr>
      </w:pPr>
    </w:p>
    <w:p w:rsidR="007E5AAD" w:rsidRPr="00F52E1C" w:rsidRDefault="007E5AAD" w:rsidP="00294A1C">
      <w:pPr>
        <w:tabs>
          <w:tab w:val="left" w:pos="540"/>
        </w:tabs>
        <w:jc w:val="right"/>
        <w:rPr>
          <w:i/>
          <w:iCs/>
        </w:rPr>
      </w:pPr>
    </w:p>
    <w:p w:rsidR="007E5AAD" w:rsidRPr="00294A1C" w:rsidRDefault="007E5AAD" w:rsidP="00294A1C">
      <w:pPr>
        <w:tabs>
          <w:tab w:val="left" w:pos="540"/>
        </w:tabs>
        <w:jc w:val="right"/>
        <w:rPr>
          <w:i/>
          <w:iCs/>
        </w:rPr>
      </w:pPr>
      <w:r w:rsidRPr="00294A1C">
        <w:rPr>
          <w:i/>
          <w:iCs/>
        </w:rPr>
        <w:t xml:space="preserve"> Приложение</w:t>
      </w:r>
      <w:r>
        <w:rPr>
          <w:i/>
          <w:iCs/>
        </w:rPr>
        <w:t xml:space="preserve"> 2</w:t>
      </w:r>
    </w:p>
    <w:p w:rsidR="007E5AAD" w:rsidRPr="00294A1C" w:rsidRDefault="007E5AAD" w:rsidP="00294A1C">
      <w:pPr>
        <w:tabs>
          <w:tab w:val="left" w:pos="540"/>
        </w:tabs>
        <w:jc w:val="right"/>
      </w:pPr>
    </w:p>
    <w:p w:rsidR="007E5AAD" w:rsidRDefault="007E5AAD" w:rsidP="00294A1C">
      <w:pPr>
        <w:tabs>
          <w:tab w:val="left" w:pos="540"/>
        </w:tabs>
        <w:jc w:val="center"/>
      </w:pPr>
    </w:p>
    <w:p w:rsidR="007E5AAD" w:rsidRDefault="007E5AAD" w:rsidP="00294A1C">
      <w:pPr>
        <w:tabs>
          <w:tab w:val="left" w:pos="540"/>
        </w:tabs>
        <w:jc w:val="center"/>
      </w:pPr>
    </w:p>
    <w:p w:rsidR="007E5AAD" w:rsidRDefault="007E5AAD" w:rsidP="00294A1C">
      <w:pPr>
        <w:tabs>
          <w:tab w:val="left" w:pos="540"/>
        </w:tabs>
        <w:jc w:val="center"/>
      </w:pPr>
    </w:p>
    <w:p w:rsidR="007E5AAD" w:rsidRDefault="007E5AAD" w:rsidP="00294A1C">
      <w:pPr>
        <w:tabs>
          <w:tab w:val="left" w:pos="540"/>
        </w:tabs>
        <w:jc w:val="center"/>
      </w:pPr>
    </w:p>
    <w:p w:rsidR="007E5AAD" w:rsidRDefault="007E5AAD" w:rsidP="00294A1C">
      <w:pPr>
        <w:tabs>
          <w:tab w:val="left" w:pos="540"/>
        </w:tabs>
        <w:jc w:val="center"/>
      </w:pPr>
    </w:p>
    <w:p w:rsidR="007E5AAD" w:rsidRPr="00294A1C" w:rsidRDefault="007E5AAD" w:rsidP="00294A1C">
      <w:pPr>
        <w:tabs>
          <w:tab w:val="left" w:pos="540"/>
        </w:tabs>
        <w:jc w:val="center"/>
      </w:pPr>
      <w:r w:rsidRPr="00294A1C">
        <w:t>ГОРОДСКАЯ  НАУЧНО-ПРАКТИЧЕСКАЯ КОНФЕРЕНЦИЯ</w:t>
      </w:r>
    </w:p>
    <w:p w:rsidR="007E5AAD" w:rsidRPr="00294A1C" w:rsidRDefault="007E5AAD" w:rsidP="00294A1C">
      <w:pPr>
        <w:tabs>
          <w:tab w:val="left" w:pos="540"/>
        </w:tabs>
        <w:jc w:val="center"/>
      </w:pPr>
      <w:r w:rsidRPr="00294A1C">
        <w:t>В ОБЛАСТИ БЕЗОПАСНОСТИ ЖИЗНЕДЕЯТЕЛЬНОСТИ</w:t>
      </w:r>
    </w:p>
    <w:p w:rsidR="007E5AAD" w:rsidRPr="00294A1C" w:rsidRDefault="007E5AAD" w:rsidP="00294A1C">
      <w:pPr>
        <w:tabs>
          <w:tab w:val="left" w:pos="540"/>
        </w:tabs>
        <w:jc w:val="center"/>
      </w:pPr>
      <w:r w:rsidRPr="00294A1C">
        <w:t xml:space="preserve">« АЗБУКА БЕЗОПАСНОСТИ»             </w:t>
      </w:r>
    </w:p>
    <w:p w:rsidR="007E5AAD" w:rsidRPr="00294A1C" w:rsidRDefault="007E5AAD" w:rsidP="00294A1C">
      <w:pPr>
        <w:tabs>
          <w:tab w:val="left" w:pos="540"/>
        </w:tabs>
        <w:jc w:val="center"/>
      </w:pPr>
    </w:p>
    <w:p w:rsidR="007E5AAD" w:rsidRPr="00294A1C" w:rsidRDefault="007E5AAD" w:rsidP="00294A1C">
      <w:pPr>
        <w:tabs>
          <w:tab w:val="left" w:pos="540"/>
        </w:tabs>
        <w:jc w:val="center"/>
      </w:pPr>
    </w:p>
    <w:p w:rsidR="007E5AAD" w:rsidRPr="00294A1C" w:rsidRDefault="007E5AAD" w:rsidP="00294A1C">
      <w:pPr>
        <w:tabs>
          <w:tab w:val="left" w:pos="540"/>
        </w:tabs>
        <w:jc w:val="center"/>
      </w:pPr>
    </w:p>
    <w:p w:rsidR="007E5AAD" w:rsidRPr="00294A1C" w:rsidRDefault="007E5AAD" w:rsidP="00294A1C">
      <w:pPr>
        <w:tabs>
          <w:tab w:val="left" w:pos="540"/>
        </w:tabs>
        <w:jc w:val="center"/>
      </w:pPr>
      <w:r w:rsidRPr="00294A1C">
        <w:t>Мотивы проявления эмоций</w:t>
      </w:r>
    </w:p>
    <w:p w:rsidR="007E5AAD" w:rsidRPr="00294A1C" w:rsidRDefault="007E5AAD" w:rsidP="00294A1C">
      <w:pPr>
        <w:tabs>
          <w:tab w:val="left" w:pos="540"/>
        </w:tabs>
        <w:jc w:val="center"/>
      </w:pPr>
    </w:p>
    <w:p w:rsidR="007E5AAD" w:rsidRPr="00294A1C" w:rsidRDefault="007E5AAD" w:rsidP="00294A1C">
      <w:pPr>
        <w:tabs>
          <w:tab w:val="left" w:pos="540"/>
        </w:tabs>
        <w:jc w:val="center"/>
      </w:pPr>
    </w:p>
    <w:p w:rsidR="007E5AAD" w:rsidRPr="00294A1C" w:rsidRDefault="007E5AAD" w:rsidP="00294A1C">
      <w:pPr>
        <w:tabs>
          <w:tab w:val="left" w:pos="540"/>
        </w:tabs>
        <w:jc w:val="center"/>
      </w:pPr>
    </w:p>
    <w:p w:rsidR="007E5AAD" w:rsidRPr="00294A1C" w:rsidRDefault="007E5AAD" w:rsidP="00294A1C">
      <w:pPr>
        <w:tabs>
          <w:tab w:val="left" w:pos="540"/>
        </w:tabs>
        <w:jc w:val="center"/>
      </w:pPr>
      <w:r w:rsidRPr="00294A1C">
        <w:t>Сергеева Мария,</w:t>
      </w:r>
    </w:p>
    <w:p w:rsidR="007E5AAD" w:rsidRPr="00294A1C" w:rsidRDefault="007E5AAD" w:rsidP="00294A1C">
      <w:pPr>
        <w:tabs>
          <w:tab w:val="left" w:pos="540"/>
        </w:tabs>
        <w:jc w:val="center"/>
      </w:pPr>
      <w:r w:rsidRPr="00294A1C">
        <w:t>МБОУ Школа № 202 ,</w:t>
      </w:r>
    </w:p>
    <w:p w:rsidR="007E5AAD" w:rsidRPr="00294A1C" w:rsidRDefault="007E5AAD" w:rsidP="00294A1C">
      <w:pPr>
        <w:tabs>
          <w:tab w:val="left" w:pos="540"/>
        </w:tabs>
        <w:jc w:val="center"/>
      </w:pPr>
      <w:r w:rsidRPr="00294A1C">
        <w:t xml:space="preserve"> г. Самара, 10 класс</w:t>
      </w:r>
    </w:p>
    <w:p w:rsidR="007E5AAD" w:rsidRPr="00294A1C" w:rsidRDefault="007E5AAD" w:rsidP="00294A1C">
      <w:pPr>
        <w:tabs>
          <w:tab w:val="left" w:pos="540"/>
        </w:tabs>
        <w:jc w:val="right"/>
      </w:pPr>
    </w:p>
    <w:p w:rsidR="007E5AAD" w:rsidRDefault="007E5AAD" w:rsidP="00294A1C">
      <w:pPr>
        <w:tabs>
          <w:tab w:val="left" w:pos="540"/>
        </w:tabs>
        <w:jc w:val="right"/>
      </w:pPr>
    </w:p>
    <w:p w:rsidR="007E5AAD" w:rsidRDefault="007E5AAD" w:rsidP="00294A1C">
      <w:pPr>
        <w:tabs>
          <w:tab w:val="left" w:pos="540"/>
        </w:tabs>
        <w:jc w:val="right"/>
      </w:pPr>
    </w:p>
    <w:p w:rsidR="007E5AAD" w:rsidRDefault="007E5AAD" w:rsidP="00294A1C">
      <w:pPr>
        <w:tabs>
          <w:tab w:val="left" w:pos="540"/>
        </w:tabs>
        <w:jc w:val="right"/>
      </w:pPr>
    </w:p>
    <w:p w:rsidR="007E5AAD" w:rsidRDefault="007E5AAD" w:rsidP="00294A1C">
      <w:pPr>
        <w:tabs>
          <w:tab w:val="left" w:pos="540"/>
        </w:tabs>
        <w:jc w:val="right"/>
      </w:pPr>
    </w:p>
    <w:p w:rsidR="007E5AAD" w:rsidRDefault="007E5AAD" w:rsidP="00294A1C">
      <w:pPr>
        <w:tabs>
          <w:tab w:val="left" w:pos="540"/>
        </w:tabs>
        <w:jc w:val="right"/>
      </w:pPr>
    </w:p>
    <w:p w:rsidR="007E5AAD" w:rsidRDefault="007E5AAD" w:rsidP="00294A1C">
      <w:pPr>
        <w:tabs>
          <w:tab w:val="left" w:pos="540"/>
        </w:tabs>
        <w:jc w:val="right"/>
      </w:pPr>
    </w:p>
    <w:p w:rsidR="007E5AAD" w:rsidRDefault="007E5AAD" w:rsidP="00294A1C">
      <w:pPr>
        <w:tabs>
          <w:tab w:val="left" w:pos="540"/>
        </w:tabs>
        <w:jc w:val="right"/>
      </w:pPr>
    </w:p>
    <w:p w:rsidR="007E5AAD" w:rsidRPr="00294A1C" w:rsidRDefault="007E5AAD" w:rsidP="00294A1C">
      <w:pPr>
        <w:tabs>
          <w:tab w:val="left" w:pos="540"/>
        </w:tabs>
        <w:jc w:val="right"/>
      </w:pPr>
      <w:r w:rsidRPr="00294A1C">
        <w:t>Научный руководитель:</w:t>
      </w:r>
    </w:p>
    <w:p w:rsidR="007E5AAD" w:rsidRPr="00294A1C" w:rsidRDefault="007E5AAD" w:rsidP="00294A1C">
      <w:pPr>
        <w:tabs>
          <w:tab w:val="left" w:pos="540"/>
        </w:tabs>
        <w:jc w:val="right"/>
      </w:pPr>
      <w:r w:rsidRPr="00294A1C">
        <w:t>Иванова Лариса Сергеевна,</w:t>
      </w:r>
    </w:p>
    <w:p w:rsidR="007E5AAD" w:rsidRPr="00294A1C" w:rsidRDefault="007E5AAD" w:rsidP="00294A1C">
      <w:pPr>
        <w:tabs>
          <w:tab w:val="left" w:pos="540"/>
        </w:tabs>
        <w:jc w:val="right"/>
      </w:pPr>
      <w:r w:rsidRPr="00294A1C">
        <w:t>учитель ОБЖ</w:t>
      </w:r>
    </w:p>
    <w:p w:rsidR="007E5AAD" w:rsidRPr="00294A1C" w:rsidRDefault="007E5AAD" w:rsidP="00294A1C">
      <w:pPr>
        <w:tabs>
          <w:tab w:val="left" w:pos="540"/>
        </w:tabs>
        <w:jc w:val="right"/>
      </w:pPr>
      <w:r w:rsidRPr="00294A1C">
        <w:t xml:space="preserve"> высшей категории</w:t>
      </w:r>
    </w:p>
    <w:p w:rsidR="007E5AAD" w:rsidRPr="00294A1C" w:rsidRDefault="007E5AAD" w:rsidP="00294A1C">
      <w:pPr>
        <w:tabs>
          <w:tab w:val="left" w:pos="540"/>
        </w:tabs>
        <w:jc w:val="center"/>
      </w:pPr>
    </w:p>
    <w:p w:rsidR="007E5AAD" w:rsidRPr="00294A1C" w:rsidRDefault="007E5AAD" w:rsidP="00294A1C">
      <w:pPr>
        <w:tabs>
          <w:tab w:val="left" w:pos="540"/>
        </w:tabs>
        <w:jc w:val="center"/>
      </w:pPr>
    </w:p>
    <w:p w:rsidR="007E5AAD" w:rsidRPr="00294A1C" w:rsidRDefault="007E5AAD" w:rsidP="00294A1C">
      <w:pPr>
        <w:tabs>
          <w:tab w:val="left" w:pos="540"/>
        </w:tabs>
      </w:pPr>
    </w:p>
    <w:p w:rsidR="007E5AAD" w:rsidRPr="00294A1C" w:rsidRDefault="007E5AAD" w:rsidP="00294A1C">
      <w:pPr>
        <w:tabs>
          <w:tab w:val="left" w:pos="540"/>
        </w:tabs>
      </w:pPr>
    </w:p>
    <w:p w:rsidR="007E5AAD" w:rsidRPr="00294A1C" w:rsidRDefault="007E5AAD" w:rsidP="00294A1C">
      <w:pPr>
        <w:tabs>
          <w:tab w:val="left" w:pos="540"/>
        </w:tabs>
      </w:pPr>
    </w:p>
    <w:p w:rsidR="007E5AAD" w:rsidRPr="00294A1C" w:rsidRDefault="007E5AAD" w:rsidP="00294A1C">
      <w:pPr>
        <w:tabs>
          <w:tab w:val="left" w:pos="540"/>
        </w:tabs>
      </w:pPr>
    </w:p>
    <w:p w:rsidR="007E5AAD" w:rsidRPr="00294A1C" w:rsidRDefault="007E5AAD" w:rsidP="00294A1C">
      <w:pPr>
        <w:tabs>
          <w:tab w:val="left" w:pos="540"/>
        </w:tabs>
      </w:pPr>
    </w:p>
    <w:p w:rsidR="007E5AAD" w:rsidRDefault="007E5AAD" w:rsidP="00294A1C">
      <w:pPr>
        <w:tabs>
          <w:tab w:val="left" w:pos="540"/>
        </w:tabs>
      </w:pPr>
    </w:p>
    <w:p w:rsidR="007E5AAD" w:rsidRDefault="007E5AAD" w:rsidP="00294A1C">
      <w:pPr>
        <w:tabs>
          <w:tab w:val="left" w:pos="540"/>
        </w:tabs>
      </w:pPr>
    </w:p>
    <w:p w:rsidR="007E5AAD" w:rsidRDefault="007E5AAD" w:rsidP="00294A1C">
      <w:pPr>
        <w:tabs>
          <w:tab w:val="left" w:pos="540"/>
        </w:tabs>
      </w:pPr>
    </w:p>
    <w:p w:rsidR="007E5AAD" w:rsidRDefault="007E5AAD" w:rsidP="00294A1C">
      <w:pPr>
        <w:tabs>
          <w:tab w:val="left" w:pos="540"/>
        </w:tabs>
      </w:pPr>
    </w:p>
    <w:p w:rsidR="007E5AAD" w:rsidRDefault="007E5AAD" w:rsidP="00294A1C">
      <w:pPr>
        <w:tabs>
          <w:tab w:val="left" w:pos="540"/>
        </w:tabs>
      </w:pPr>
    </w:p>
    <w:p w:rsidR="007E5AAD" w:rsidRDefault="007E5AAD" w:rsidP="00294A1C">
      <w:pPr>
        <w:tabs>
          <w:tab w:val="left" w:pos="540"/>
        </w:tabs>
      </w:pPr>
    </w:p>
    <w:p w:rsidR="007E5AAD" w:rsidRPr="00294A1C" w:rsidRDefault="007E5AAD" w:rsidP="00294A1C">
      <w:pPr>
        <w:tabs>
          <w:tab w:val="left" w:pos="540"/>
        </w:tabs>
      </w:pPr>
    </w:p>
    <w:p w:rsidR="007E5AAD" w:rsidRPr="00F52E1C" w:rsidRDefault="007E5AAD" w:rsidP="00294A1C">
      <w:pPr>
        <w:tabs>
          <w:tab w:val="left" w:pos="540"/>
        </w:tabs>
        <w:rPr>
          <w:b/>
          <w:bCs/>
        </w:rPr>
      </w:pPr>
    </w:p>
    <w:p w:rsidR="007E5AAD" w:rsidRPr="00294A1C" w:rsidRDefault="007E5AAD" w:rsidP="00294A1C">
      <w:pPr>
        <w:tabs>
          <w:tab w:val="left" w:pos="540"/>
        </w:tabs>
        <w:jc w:val="center"/>
      </w:pPr>
      <w:r w:rsidRPr="00294A1C">
        <w:t>Самара,  2018 год</w:t>
      </w:r>
    </w:p>
    <w:p w:rsidR="007E5AAD" w:rsidRPr="00294A1C" w:rsidRDefault="007E5AAD" w:rsidP="00294A1C">
      <w:pPr>
        <w:tabs>
          <w:tab w:val="left" w:pos="540"/>
        </w:tabs>
        <w:rPr>
          <w:i/>
          <w:iCs/>
        </w:rPr>
      </w:pPr>
    </w:p>
    <w:p w:rsidR="007E5AAD" w:rsidRDefault="007E5AAD"/>
    <w:p w:rsidR="007E5AAD" w:rsidRDefault="007E5AAD" w:rsidP="00294A1C">
      <w:pPr>
        <w:jc w:val="center"/>
        <w:rPr>
          <w:b/>
          <w:bCs/>
          <w:sz w:val="32"/>
          <w:szCs w:val="32"/>
        </w:rPr>
      </w:pPr>
    </w:p>
    <w:p w:rsidR="007E5AAD" w:rsidRDefault="007E5AAD" w:rsidP="00294A1C">
      <w:pPr>
        <w:jc w:val="center"/>
        <w:rPr>
          <w:b/>
          <w:bCs/>
          <w:sz w:val="32"/>
          <w:szCs w:val="32"/>
        </w:rPr>
      </w:pPr>
      <w:r>
        <w:rPr>
          <w:b/>
          <w:bCs/>
          <w:sz w:val="32"/>
          <w:szCs w:val="32"/>
        </w:rPr>
        <w:t>Карточка мероприятия</w:t>
      </w:r>
    </w:p>
    <w:p w:rsidR="007E5AAD" w:rsidRDefault="007E5AAD" w:rsidP="00294A1C">
      <w:pPr>
        <w:jc w:val="center"/>
        <w:rPr>
          <w:b/>
          <w:bCs/>
          <w:sz w:val="32"/>
          <w:szCs w:val="32"/>
        </w:rPr>
      </w:pPr>
    </w:p>
    <w:p w:rsidR="007E5AAD" w:rsidRPr="00042131" w:rsidRDefault="007E5AAD" w:rsidP="00294A1C">
      <w:pPr>
        <w:jc w:val="center"/>
        <w:rPr>
          <w:b/>
          <w:bCs/>
          <w:sz w:val="32"/>
          <w:szCs w:val="32"/>
        </w:rPr>
      </w:pPr>
      <w:r w:rsidRPr="00042131">
        <w:rPr>
          <w:b/>
          <w:bCs/>
          <w:sz w:val="32"/>
          <w:szCs w:val="32"/>
        </w:rPr>
        <w:t xml:space="preserve">Городская олимпиада по информатике </w:t>
      </w:r>
      <w:r>
        <w:rPr>
          <w:b/>
          <w:bCs/>
          <w:sz w:val="32"/>
          <w:szCs w:val="32"/>
        </w:rPr>
        <w:t>«</w:t>
      </w:r>
      <w:r w:rsidRPr="00042131">
        <w:rPr>
          <w:b/>
          <w:bCs/>
          <w:sz w:val="32"/>
          <w:szCs w:val="32"/>
          <w:lang w:val="en-US"/>
        </w:rPr>
        <w:t>ComputerLand</w:t>
      </w:r>
      <w:r>
        <w:rPr>
          <w:b/>
          <w:bCs/>
          <w:sz w:val="32"/>
          <w:szCs w:val="32"/>
        </w:rPr>
        <w:t>»</w:t>
      </w:r>
    </w:p>
    <w:p w:rsidR="007E5AAD" w:rsidRPr="00042131" w:rsidRDefault="007E5AAD" w:rsidP="00294A1C">
      <w:pPr>
        <w:jc w:val="center"/>
        <w:rPr>
          <w:b/>
          <w:bCs/>
          <w:sz w:val="32"/>
          <w:szCs w:val="32"/>
        </w:rPr>
      </w:pPr>
      <w:r>
        <w:rPr>
          <w:b/>
          <w:bCs/>
          <w:sz w:val="32"/>
          <w:szCs w:val="32"/>
        </w:rPr>
        <w:t>для учащихся 8-9-</w:t>
      </w:r>
      <w:r w:rsidRPr="00042131">
        <w:rPr>
          <w:b/>
          <w:bCs/>
          <w:sz w:val="32"/>
          <w:szCs w:val="32"/>
        </w:rPr>
        <w:t>х классов общеобразовательных учреждений</w:t>
      </w:r>
    </w:p>
    <w:p w:rsidR="007E5AAD" w:rsidRPr="00042131" w:rsidRDefault="007E5AAD" w:rsidP="00294A1C">
      <w:pPr>
        <w:jc w:val="center"/>
        <w:rPr>
          <w:b/>
          <w:bCs/>
          <w:sz w:val="32"/>
          <w:szCs w:val="32"/>
        </w:rPr>
      </w:pPr>
      <w:r w:rsidRPr="00042131">
        <w:rPr>
          <w:b/>
          <w:bCs/>
          <w:sz w:val="32"/>
          <w:szCs w:val="32"/>
        </w:rPr>
        <w:t xml:space="preserve">  городского округа Самара</w:t>
      </w:r>
      <w:bookmarkStart w:id="58" w:name="ComputerLand"/>
      <w:bookmarkEnd w:id="58"/>
    </w:p>
    <w:p w:rsidR="007E5AAD" w:rsidRDefault="007E5AAD" w:rsidP="00294A1C">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78"/>
        <w:gridCol w:w="4993"/>
      </w:tblGrid>
      <w:tr w:rsidR="007E5AAD">
        <w:tc>
          <w:tcPr>
            <w:tcW w:w="9996" w:type="dxa"/>
            <w:gridSpan w:val="2"/>
            <w:vAlign w:val="center"/>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rsidRPr="009F22E0">
        <w:tc>
          <w:tcPr>
            <w:tcW w:w="5136" w:type="dxa"/>
            <w:vAlign w:val="center"/>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Дата,</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i/>
                <w:i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4860" w:type="dxa"/>
            <w:vAlign w:val="center"/>
          </w:tcPr>
          <w:p w:rsidR="007E5AAD" w:rsidRPr="00C103C3" w:rsidRDefault="007E5AAD" w:rsidP="00C103C3">
            <w:pPr>
              <w:jc w:val="center"/>
              <w:rPr>
                <w:b/>
                <w:bCs/>
                <w:sz w:val="22"/>
                <w:szCs w:val="22"/>
              </w:rPr>
            </w:pPr>
            <w:r w:rsidRPr="00C103C3">
              <w:rPr>
                <w:b/>
                <w:bCs/>
                <w:sz w:val="22"/>
                <w:szCs w:val="22"/>
              </w:rPr>
              <w:t>1 этап, очный:</w:t>
            </w:r>
          </w:p>
          <w:p w:rsidR="007E5AAD" w:rsidRPr="00C103C3" w:rsidRDefault="007E5AAD" w:rsidP="00C103C3">
            <w:pPr>
              <w:jc w:val="center"/>
              <w:rPr>
                <w:sz w:val="22"/>
                <w:szCs w:val="22"/>
              </w:rPr>
            </w:pPr>
            <w:r w:rsidRPr="00C103C3">
              <w:rPr>
                <w:sz w:val="22"/>
                <w:szCs w:val="22"/>
              </w:rPr>
              <w:t xml:space="preserve">22 марта 2019 года в </w:t>
            </w:r>
            <w:r w:rsidRPr="00C103C3">
              <w:rPr>
                <w:b/>
                <w:bCs/>
                <w:sz w:val="22"/>
                <w:szCs w:val="22"/>
              </w:rPr>
              <w:t>14.30</w:t>
            </w:r>
          </w:p>
          <w:p w:rsidR="007E5AAD" w:rsidRPr="00C103C3" w:rsidRDefault="007E5AAD" w:rsidP="00C103C3">
            <w:pPr>
              <w:jc w:val="center"/>
              <w:rPr>
                <w:sz w:val="22"/>
                <w:szCs w:val="22"/>
              </w:rPr>
            </w:pPr>
            <w:r w:rsidRPr="00C103C3">
              <w:rPr>
                <w:sz w:val="22"/>
                <w:szCs w:val="22"/>
              </w:rPr>
              <w:t>на базе МБОУ Лицей «Созвездие» №13</w:t>
            </w:r>
          </w:p>
          <w:p w:rsidR="007E5AAD" w:rsidRPr="00C103C3" w:rsidRDefault="007E5AAD" w:rsidP="00C103C3">
            <w:pPr>
              <w:jc w:val="center"/>
              <w:rPr>
                <w:sz w:val="22"/>
                <w:szCs w:val="22"/>
              </w:rPr>
            </w:pPr>
            <w:r w:rsidRPr="00C103C3">
              <w:rPr>
                <w:sz w:val="22"/>
                <w:szCs w:val="22"/>
              </w:rPr>
              <w:t>1 г.о. Самара</w:t>
            </w:r>
          </w:p>
          <w:p w:rsidR="007E5AAD" w:rsidRPr="00C103C3" w:rsidRDefault="007E5AAD" w:rsidP="00C103C3">
            <w:pPr>
              <w:jc w:val="center"/>
              <w:rPr>
                <w:b/>
                <w:bCs/>
                <w:sz w:val="22"/>
                <w:szCs w:val="22"/>
              </w:rPr>
            </w:pPr>
            <w:r w:rsidRPr="00C103C3">
              <w:rPr>
                <w:sz w:val="22"/>
                <w:szCs w:val="22"/>
              </w:rPr>
              <w:t xml:space="preserve">(ул. Промышленности, 319, </w:t>
            </w:r>
            <w:r w:rsidRPr="00C103C3">
              <w:rPr>
                <w:rFonts w:ascii="Times New Roman CYR" w:hAnsi="Times New Roman CYR" w:cs="Times New Roman CYR"/>
                <w:color w:val="000000"/>
                <w:spacing w:val="-1"/>
                <w:sz w:val="22"/>
                <w:szCs w:val="22"/>
              </w:rPr>
              <w:t>1 корпус</w:t>
            </w:r>
            <w:r w:rsidRPr="00C103C3">
              <w:rPr>
                <w:sz w:val="22"/>
                <w:szCs w:val="22"/>
              </w:rPr>
              <w:t>)</w:t>
            </w:r>
          </w:p>
        </w:tc>
      </w:tr>
      <w:tr w:rsidR="007E5AAD" w:rsidRPr="009F22E0">
        <w:tc>
          <w:tcPr>
            <w:tcW w:w="9996" w:type="dxa"/>
            <w:gridSpan w:val="2"/>
            <w:vAlign w:val="center"/>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rsidRPr="009F22E0">
        <w:tc>
          <w:tcPr>
            <w:tcW w:w="3932"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639" w:type="dxa"/>
            <w:vAlign w:val="center"/>
          </w:tcPr>
          <w:p w:rsidR="007E5AAD" w:rsidRPr="00C103C3" w:rsidRDefault="007E5AAD" w:rsidP="00C103C3">
            <w:pPr>
              <w:jc w:val="center"/>
              <w:rPr>
                <w:sz w:val="32"/>
                <w:szCs w:val="32"/>
              </w:rPr>
            </w:pPr>
            <w:r w:rsidRPr="00C103C3">
              <w:rPr>
                <w:sz w:val="22"/>
                <w:szCs w:val="22"/>
              </w:rPr>
              <w:t>8-9 класс</w:t>
            </w:r>
          </w:p>
        </w:tc>
      </w:tr>
      <w:tr w:rsidR="007E5AAD" w:rsidRPr="009F22E0">
        <w:tc>
          <w:tcPr>
            <w:tcW w:w="5136" w:type="dxa"/>
            <w:vAlign w:val="center"/>
          </w:tcPr>
          <w:p w:rsidR="007E5AAD" w:rsidRPr="00C103C3" w:rsidRDefault="007E5AAD" w:rsidP="00C103C3">
            <w:pPr>
              <w:jc w:val="center"/>
              <w:rPr>
                <w:b/>
                <w:bCs/>
                <w:sz w:val="28"/>
                <w:szCs w:val="28"/>
              </w:rPr>
            </w:pPr>
            <w:r w:rsidRPr="00C103C3">
              <w:rPr>
                <w:b/>
                <w:bCs/>
                <w:sz w:val="28"/>
                <w:szCs w:val="28"/>
              </w:rPr>
              <w:t>Форма участия</w:t>
            </w:r>
          </w:p>
        </w:tc>
        <w:tc>
          <w:tcPr>
            <w:tcW w:w="4860" w:type="dxa"/>
            <w:vAlign w:val="center"/>
          </w:tcPr>
          <w:p w:rsidR="007E5AAD" w:rsidRPr="00C103C3" w:rsidRDefault="007E5AAD" w:rsidP="00C103C3">
            <w:pPr>
              <w:jc w:val="center"/>
              <w:rPr>
                <w:sz w:val="22"/>
                <w:szCs w:val="22"/>
              </w:rPr>
            </w:pPr>
            <w:r w:rsidRPr="00C103C3">
              <w:rPr>
                <w:sz w:val="22"/>
                <w:szCs w:val="22"/>
              </w:rPr>
              <w:t>индивидуальная</w:t>
            </w:r>
          </w:p>
        </w:tc>
      </w:tr>
      <w:tr w:rsidR="007E5AAD" w:rsidRPr="009F22E0">
        <w:tc>
          <w:tcPr>
            <w:tcW w:w="5136" w:type="dxa"/>
            <w:vAlign w:val="center"/>
          </w:tcPr>
          <w:p w:rsidR="007E5AAD" w:rsidRPr="00C103C3" w:rsidRDefault="007E5AAD" w:rsidP="00C103C3">
            <w:pPr>
              <w:jc w:val="center"/>
              <w:rPr>
                <w:b/>
                <w:bCs/>
                <w:i/>
                <w:iCs/>
                <w:sz w:val="28"/>
                <w:szCs w:val="28"/>
              </w:rPr>
            </w:pPr>
            <w:r w:rsidRPr="00C103C3">
              <w:rPr>
                <w:b/>
                <w:bCs/>
                <w:sz w:val="28"/>
                <w:szCs w:val="28"/>
              </w:rPr>
              <w:t>Квота участников от одного ОУ</w:t>
            </w:r>
          </w:p>
        </w:tc>
        <w:tc>
          <w:tcPr>
            <w:tcW w:w="4860" w:type="dxa"/>
            <w:vAlign w:val="center"/>
          </w:tcPr>
          <w:p w:rsidR="007E5AAD" w:rsidRPr="00C103C3" w:rsidRDefault="007E5AAD" w:rsidP="00C103C3">
            <w:pPr>
              <w:jc w:val="center"/>
              <w:rPr>
                <w:b/>
                <w:bCs/>
                <w:sz w:val="22"/>
                <w:szCs w:val="22"/>
              </w:rPr>
            </w:pPr>
            <w:r w:rsidRPr="00C103C3">
              <w:rPr>
                <w:sz w:val="22"/>
                <w:szCs w:val="22"/>
              </w:rPr>
              <w:t>2 человека от параллели</w:t>
            </w:r>
          </w:p>
        </w:tc>
      </w:tr>
      <w:tr w:rsidR="007E5AAD" w:rsidRPr="000979B3">
        <w:tc>
          <w:tcPr>
            <w:tcW w:w="5136" w:type="dxa"/>
            <w:vAlign w:val="center"/>
          </w:tcPr>
          <w:p w:rsidR="007E5AAD" w:rsidRPr="00C103C3" w:rsidRDefault="007E5AAD" w:rsidP="00C103C3">
            <w:pPr>
              <w:jc w:val="center"/>
              <w:rPr>
                <w:b/>
                <w:bCs/>
                <w:sz w:val="28"/>
                <w:szCs w:val="28"/>
              </w:rPr>
            </w:pPr>
            <w:r w:rsidRPr="00C103C3">
              <w:rPr>
                <w:b/>
                <w:bCs/>
                <w:sz w:val="28"/>
                <w:szCs w:val="28"/>
              </w:rPr>
              <w:t>Срок подачи заявок для участия</w:t>
            </w:r>
          </w:p>
        </w:tc>
        <w:tc>
          <w:tcPr>
            <w:tcW w:w="4860" w:type="dxa"/>
            <w:vAlign w:val="center"/>
          </w:tcPr>
          <w:p w:rsidR="007E5AAD" w:rsidRPr="00C103C3" w:rsidRDefault="007E5AAD" w:rsidP="00C103C3">
            <w:pPr>
              <w:jc w:val="center"/>
              <w:rPr>
                <w:sz w:val="22"/>
                <w:szCs w:val="22"/>
              </w:rPr>
            </w:pPr>
            <w:r w:rsidRPr="00C103C3">
              <w:rPr>
                <w:sz w:val="22"/>
                <w:szCs w:val="22"/>
              </w:rPr>
              <w:t>до 15 марта 2019 года</w:t>
            </w:r>
          </w:p>
        </w:tc>
      </w:tr>
      <w:tr w:rsidR="007E5AAD" w:rsidRPr="000979B3">
        <w:tc>
          <w:tcPr>
            <w:tcW w:w="5136" w:type="dxa"/>
            <w:vAlign w:val="center"/>
          </w:tcPr>
          <w:p w:rsidR="007E5AAD" w:rsidRPr="00C103C3" w:rsidRDefault="007E5AAD" w:rsidP="00C103C3">
            <w:pPr>
              <w:jc w:val="center"/>
              <w:rPr>
                <w:b/>
                <w:bCs/>
                <w:sz w:val="28"/>
                <w:szCs w:val="28"/>
              </w:rPr>
            </w:pPr>
            <w:r w:rsidRPr="00C103C3">
              <w:rPr>
                <w:b/>
                <w:bCs/>
                <w:sz w:val="28"/>
                <w:szCs w:val="28"/>
              </w:rPr>
              <w:t>Форма подачи заявок</w:t>
            </w:r>
          </w:p>
        </w:tc>
        <w:tc>
          <w:tcPr>
            <w:tcW w:w="4860" w:type="dxa"/>
            <w:vAlign w:val="center"/>
          </w:tcPr>
          <w:p w:rsidR="007E5AAD" w:rsidRPr="00C103C3" w:rsidRDefault="007E5AAD" w:rsidP="00C103C3">
            <w:pPr>
              <w:jc w:val="center"/>
              <w:rPr>
                <w:sz w:val="22"/>
                <w:szCs w:val="22"/>
              </w:rPr>
            </w:pPr>
            <w:r w:rsidRPr="00C103C3">
              <w:rPr>
                <w:sz w:val="22"/>
                <w:szCs w:val="22"/>
              </w:rPr>
              <w:t>заочная</w:t>
            </w:r>
          </w:p>
        </w:tc>
      </w:tr>
      <w:tr w:rsidR="007E5AAD" w:rsidRPr="009F22E0">
        <w:tc>
          <w:tcPr>
            <w:tcW w:w="5136"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4860" w:type="dxa"/>
            <w:vAlign w:val="center"/>
          </w:tcPr>
          <w:p w:rsidR="007E5AAD" w:rsidRPr="00C103C3" w:rsidRDefault="007E5AAD" w:rsidP="00C103C3">
            <w:pPr>
              <w:jc w:val="center"/>
              <w:rPr>
                <w:sz w:val="32"/>
                <w:szCs w:val="32"/>
                <w:lang w:val="en-US"/>
              </w:rPr>
            </w:pPr>
            <w:r w:rsidRPr="00C103C3">
              <w:rPr>
                <w:sz w:val="28"/>
                <w:szCs w:val="28"/>
                <w:lang w:val="en-US"/>
              </w:rPr>
              <w:t>school</w:t>
            </w:r>
            <w:r w:rsidRPr="00C103C3">
              <w:rPr>
                <w:sz w:val="28"/>
                <w:szCs w:val="28"/>
              </w:rPr>
              <w:t>131@</w:t>
            </w:r>
            <w:r w:rsidRPr="00C103C3">
              <w:rPr>
                <w:sz w:val="28"/>
                <w:szCs w:val="28"/>
                <w:lang w:val="en-US"/>
              </w:rPr>
              <w:t>bk</w:t>
            </w:r>
            <w:r w:rsidRPr="00C103C3">
              <w:rPr>
                <w:sz w:val="28"/>
                <w:szCs w:val="28"/>
              </w:rPr>
              <w:t>.</w:t>
            </w:r>
            <w:r w:rsidRPr="00C103C3">
              <w:rPr>
                <w:sz w:val="28"/>
                <w:szCs w:val="28"/>
                <w:lang w:val="en-US"/>
              </w:rPr>
              <w:t>ru</w:t>
            </w:r>
          </w:p>
        </w:tc>
      </w:tr>
      <w:tr w:rsidR="007E5AAD" w:rsidRPr="009F22E0">
        <w:tc>
          <w:tcPr>
            <w:tcW w:w="9996" w:type="dxa"/>
            <w:gridSpan w:val="2"/>
            <w:vAlign w:val="center"/>
          </w:tcPr>
          <w:p w:rsidR="007E5AAD" w:rsidRPr="00C103C3" w:rsidRDefault="007E5AAD" w:rsidP="00C103C3">
            <w:pPr>
              <w:jc w:val="center"/>
              <w:rPr>
                <w:b/>
                <w:bCs/>
                <w:sz w:val="28"/>
                <w:szCs w:val="28"/>
              </w:rPr>
            </w:pPr>
            <w:r w:rsidRPr="00C103C3">
              <w:rPr>
                <w:b/>
                <w:bCs/>
                <w:sz w:val="28"/>
                <w:szCs w:val="28"/>
              </w:rPr>
              <w:t>ОРГАНИЗАТОР</w:t>
            </w:r>
          </w:p>
        </w:tc>
      </w:tr>
      <w:tr w:rsidR="007E5AAD" w:rsidRPr="009F22E0">
        <w:tc>
          <w:tcPr>
            <w:tcW w:w="5136"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4860" w:type="dxa"/>
            <w:vAlign w:val="center"/>
          </w:tcPr>
          <w:p w:rsidR="007E5AAD" w:rsidRPr="00C103C3" w:rsidRDefault="007E5AAD" w:rsidP="00C103C3">
            <w:pPr>
              <w:jc w:val="center"/>
              <w:rPr>
                <w:sz w:val="32"/>
                <w:szCs w:val="32"/>
              </w:rPr>
            </w:pPr>
            <w:r w:rsidRPr="00C103C3">
              <w:rPr>
                <w:sz w:val="22"/>
                <w:szCs w:val="22"/>
              </w:rPr>
              <w:t>МБОУ Лицей «Созвездие» №131 г.о. Самара</w:t>
            </w:r>
          </w:p>
        </w:tc>
      </w:tr>
      <w:tr w:rsidR="007E5AAD" w:rsidRPr="009F22E0">
        <w:tc>
          <w:tcPr>
            <w:tcW w:w="5136" w:type="dxa"/>
            <w:vAlign w:val="center"/>
          </w:tcPr>
          <w:p w:rsidR="007E5AAD" w:rsidRPr="00C103C3" w:rsidRDefault="007E5AAD" w:rsidP="00C103C3">
            <w:pPr>
              <w:jc w:val="center"/>
              <w:rPr>
                <w:b/>
                <w:bCs/>
                <w:sz w:val="28"/>
                <w:szCs w:val="28"/>
              </w:rPr>
            </w:pPr>
            <w:r w:rsidRPr="00C103C3">
              <w:rPr>
                <w:b/>
                <w:bCs/>
                <w:sz w:val="28"/>
                <w:szCs w:val="28"/>
              </w:rPr>
              <w:t>ФИО и контакты ответственного координатора на площадке проведения</w:t>
            </w:r>
          </w:p>
        </w:tc>
        <w:tc>
          <w:tcPr>
            <w:tcW w:w="4860" w:type="dxa"/>
            <w:vAlign w:val="center"/>
          </w:tcPr>
          <w:p w:rsidR="007E5AAD" w:rsidRPr="00C103C3" w:rsidRDefault="007E5AAD" w:rsidP="00C103C3">
            <w:pPr>
              <w:jc w:val="center"/>
              <w:rPr>
                <w:sz w:val="22"/>
                <w:szCs w:val="22"/>
              </w:rPr>
            </w:pPr>
            <w:r w:rsidRPr="00C103C3">
              <w:rPr>
                <w:sz w:val="22"/>
                <w:szCs w:val="22"/>
              </w:rPr>
              <w:t>МБОУ Лицей «Созвездие» №131 г.о. Самара:</w:t>
            </w:r>
          </w:p>
          <w:p w:rsidR="007E5AAD" w:rsidRPr="00C103C3" w:rsidRDefault="007E5AAD" w:rsidP="00C103C3">
            <w:pPr>
              <w:jc w:val="center"/>
              <w:rPr>
                <w:sz w:val="22"/>
                <w:szCs w:val="22"/>
              </w:rPr>
            </w:pPr>
            <w:r w:rsidRPr="00C103C3">
              <w:rPr>
                <w:sz w:val="22"/>
                <w:szCs w:val="22"/>
              </w:rPr>
              <w:t>Жиляева Ольга Михайловна</w:t>
            </w:r>
          </w:p>
          <w:p w:rsidR="007E5AAD" w:rsidRPr="00C103C3" w:rsidRDefault="007E5AAD" w:rsidP="00C103C3">
            <w:pPr>
              <w:jc w:val="center"/>
              <w:rPr>
                <w:sz w:val="22"/>
                <w:szCs w:val="22"/>
              </w:rPr>
            </w:pPr>
            <w:r w:rsidRPr="00C103C3">
              <w:rPr>
                <w:sz w:val="22"/>
                <w:szCs w:val="22"/>
              </w:rPr>
              <w:t>раб. 261-14-40,</w:t>
            </w:r>
          </w:p>
          <w:p w:rsidR="007E5AAD" w:rsidRPr="00C103C3" w:rsidRDefault="007E5AAD" w:rsidP="00C103C3">
            <w:pPr>
              <w:jc w:val="center"/>
              <w:rPr>
                <w:sz w:val="22"/>
                <w:szCs w:val="22"/>
              </w:rPr>
            </w:pPr>
            <w:r w:rsidRPr="00C103C3">
              <w:rPr>
                <w:sz w:val="22"/>
                <w:szCs w:val="22"/>
              </w:rPr>
              <w:t>сот. 8-919-80-611-30</w:t>
            </w:r>
          </w:p>
        </w:tc>
      </w:tr>
    </w:tbl>
    <w:p w:rsidR="007E5AAD" w:rsidRPr="009F22E0" w:rsidRDefault="007E5AAD" w:rsidP="00294A1C">
      <w:pPr>
        <w:jc w:val="center"/>
        <w:rPr>
          <w:b/>
          <w:bCs/>
          <w:sz w:val="32"/>
          <w:szCs w:val="32"/>
        </w:rPr>
      </w:pPr>
    </w:p>
    <w:p w:rsidR="007E5AAD" w:rsidRDefault="007E5AAD" w:rsidP="00294A1C">
      <w:pPr>
        <w:spacing w:line="360" w:lineRule="auto"/>
        <w:ind w:firstLine="708"/>
        <w:jc w:val="both"/>
        <w:rPr>
          <w:sz w:val="28"/>
          <w:szCs w:val="28"/>
        </w:rPr>
      </w:pPr>
    </w:p>
    <w:p w:rsidR="007E5AAD" w:rsidRDefault="007E5AAD" w:rsidP="00294A1C">
      <w:pPr>
        <w:spacing w:line="360" w:lineRule="auto"/>
        <w:ind w:firstLine="708"/>
        <w:jc w:val="both"/>
        <w:rPr>
          <w:sz w:val="28"/>
          <w:szCs w:val="28"/>
        </w:rPr>
      </w:pPr>
    </w:p>
    <w:p w:rsidR="007E5AAD" w:rsidRDefault="007E5AAD" w:rsidP="00294A1C">
      <w:pPr>
        <w:spacing w:line="360" w:lineRule="auto"/>
        <w:ind w:firstLine="708"/>
        <w:jc w:val="both"/>
        <w:rPr>
          <w:sz w:val="28"/>
          <w:szCs w:val="28"/>
        </w:rPr>
      </w:pPr>
    </w:p>
    <w:p w:rsidR="007E5AAD" w:rsidRDefault="007E5AAD" w:rsidP="00294A1C">
      <w:pPr>
        <w:spacing w:line="360" w:lineRule="auto"/>
        <w:ind w:firstLine="708"/>
        <w:jc w:val="both"/>
        <w:rPr>
          <w:sz w:val="28"/>
          <w:szCs w:val="28"/>
        </w:rPr>
      </w:pPr>
    </w:p>
    <w:p w:rsidR="007E5AAD" w:rsidRDefault="007E5AAD" w:rsidP="00294A1C">
      <w:pPr>
        <w:spacing w:line="360" w:lineRule="auto"/>
        <w:ind w:firstLine="708"/>
        <w:jc w:val="both"/>
        <w:rPr>
          <w:sz w:val="28"/>
          <w:szCs w:val="28"/>
        </w:rPr>
      </w:pPr>
    </w:p>
    <w:p w:rsidR="007E5AAD" w:rsidRDefault="007E5AAD" w:rsidP="00294A1C">
      <w:pPr>
        <w:spacing w:line="360" w:lineRule="auto"/>
        <w:ind w:firstLine="708"/>
        <w:jc w:val="both"/>
        <w:rPr>
          <w:sz w:val="28"/>
          <w:szCs w:val="28"/>
        </w:rPr>
      </w:pPr>
    </w:p>
    <w:p w:rsidR="007E5AAD" w:rsidRDefault="007E5AAD" w:rsidP="00294A1C">
      <w:pPr>
        <w:spacing w:line="360" w:lineRule="auto"/>
        <w:ind w:firstLine="708"/>
        <w:jc w:val="both"/>
        <w:rPr>
          <w:sz w:val="28"/>
          <w:szCs w:val="28"/>
        </w:rPr>
      </w:pPr>
    </w:p>
    <w:p w:rsidR="007E5AAD" w:rsidRDefault="007E5AAD" w:rsidP="00294A1C">
      <w:pPr>
        <w:spacing w:line="360" w:lineRule="auto"/>
        <w:ind w:firstLine="708"/>
        <w:jc w:val="both"/>
        <w:rPr>
          <w:sz w:val="28"/>
          <w:szCs w:val="28"/>
        </w:rPr>
      </w:pPr>
    </w:p>
    <w:p w:rsidR="007E5AAD" w:rsidRDefault="007E5AAD" w:rsidP="00294A1C">
      <w:pPr>
        <w:spacing w:line="360" w:lineRule="auto"/>
        <w:ind w:firstLine="708"/>
        <w:jc w:val="both"/>
        <w:rPr>
          <w:sz w:val="28"/>
          <w:szCs w:val="28"/>
        </w:rPr>
      </w:pPr>
    </w:p>
    <w:p w:rsidR="007E5AAD" w:rsidRPr="00B35FD6" w:rsidRDefault="007E5AAD" w:rsidP="00294A1C">
      <w:pPr>
        <w:jc w:val="center"/>
        <w:rPr>
          <w:b/>
          <w:bCs/>
          <w:sz w:val="28"/>
          <w:szCs w:val="28"/>
        </w:rPr>
      </w:pPr>
      <w:r w:rsidRPr="00B35FD6">
        <w:rPr>
          <w:b/>
          <w:bCs/>
          <w:sz w:val="28"/>
          <w:szCs w:val="28"/>
        </w:rPr>
        <w:t xml:space="preserve">ПОЛОЖЕНИЕ </w:t>
      </w:r>
    </w:p>
    <w:p w:rsidR="007E5AAD" w:rsidRPr="00B35FD6" w:rsidRDefault="007E5AAD" w:rsidP="00294A1C">
      <w:pPr>
        <w:jc w:val="center"/>
        <w:rPr>
          <w:b/>
          <w:bCs/>
          <w:sz w:val="28"/>
          <w:szCs w:val="28"/>
        </w:rPr>
      </w:pPr>
      <w:r w:rsidRPr="00B35FD6">
        <w:rPr>
          <w:b/>
          <w:bCs/>
          <w:sz w:val="28"/>
          <w:szCs w:val="28"/>
        </w:rPr>
        <w:t xml:space="preserve">Городская олимпиада по информатике </w:t>
      </w:r>
    </w:p>
    <w:p w:rsidR="007E5AAD" w:rsidRPr="00B35FD6" w:rsidRDefault="007E5AAD" w:rsidP="00B35FD6">
      <w:pPr>
        <w:jc w:val="center"/>
        <w:rPr>
          <w:b/>
          <w:bCs/>
          <w:sz w:val="28"/>
          <w:szCs w:val="28"/>
        </w:rPr>
      </w:pPr>
      <w:r w:rsidRPr="00B35FD6">
        <w:rPr>
          <w:b/>
          <w:bCs/>
          <w:sz w:val="28"/>
          <w:szCs w:val="28"/>
        </w:rPr>
        <w:t>«</w:t>
      </w:r>
      <w:r w:rsidRPr="00B35FD6">
        <w:rPr>
          <w:b/>
          <w:bCs/>
          <w:sz w:val="28"/>
          <w:szCs w:val="28"/>
          <w:lang w:val="en-US"/>
        </w:rPr>
        <w:t>ComputerLand</w:t>
      </w:r>
      <w:r w:rsidRPr="00B35FD6">
        <w:rPr>
          <w:b/>
          <w:bCs/>
          <w:sz w:val="28"/>
          <w:szCs w:val="28"/>
        </w:rPr>
        <w:t>»для учащихся 8-9-х классов</w:t>
      </w:r>
    </w:p>
    <w:p w:rsidR="007E5AAD" w:rsidRPr="00B35FD6" w:rsidRDefault="007E5AAD" w:rsidP="00294A1C">
      <w:pPr>
        <w:jc w:val="center"/>
        <w:rPr>
          <w:b/>
          <w:bCs/>
          <w:sz w:val="28"/>
          <w:szCs w:val="28"/>
        </w:rPr>
      </w:pPr>
      <w:r w:rsidRPr="00B35FD6">
        <w:rPr>
          <w:b/>
          <w:bCs/>
          <w:sz w:val="28"/>
          <w:szCs w:val="28"/>
        </w:rPr>
        <w:t xml:space="preserve"> общеобразовательных учреждений</w:t>
      </w:r>
    </w:p>
    <w:p w:rsidR="007E5AAD" w:rsidRPr="00B35FD6" w:rsidRDefault="007E5AAD" w:rsidP="00294A1C">
      <w:pPr>
        <w:jc w:val="center"/>
        <w:rPr>
          <w:b/>
          <w:bCs/>
          <w:sz w:val="28"/>
          <w:szCs w:val="28"/>
        </w:rPr>
      </w:pPr>
      <w:r w:rsidRPr="00B35FD6">
        <w:rPr>
          <w:b/>
          <w:bCs/>
          <w:sz w:val="28"/>
          <w:szCs w:val="28"/>
        </w:rPr>
        <w:t xml:space="preserve">  городского округа Самара</w:t>
      </w:r>
    </w:p>
    <w:p w:rsidR="007E5AAD" w:rsidRPr="0035352C" w:rsidRDefault="007E5AAD" w:rsidP="00294A1C">
      <w:pPr>
        <w:jc w:val="center"/>
        <w:rPr>
          <w:b/>
          <w:bCs/>
          <w:sz w:val="32"/>
          <w:szCs w:val="32"/>
        </w:rPr>
      </w:pPr>
    </w:p>
    <w:p w:rsidR="007E5AAD" w:rsidRPr="00554555" w:rsidRDefault="007E5AAD" w:rsidP="00294A1C">
      <w:pPr>
        <w:pStyle w:val="ListParagraph"/>
        <w:spacing w:line="240" w:lineRule="auto"/>
        <w:ind w:left="567" w:firstLine="0"/>
        <w:jc w:val="center"/>
        <w:rPr>
          <w:b/>
          <w:bCs/>
        </w:rPr>
      </w:pPr>
      <w:r>
        <w:rPr>
          <w:b/>
          <w:bCs/>
        </w:rPr>
        <w:t>1.</w:t>
      </w:r>
      <w:r w:rsidRPr="00554555">
        <w:rPr>
          <w:b/>
          <w:bCs/>
        </w:rPr>
        <w:t>Общие положения</w:t>
      </w:r>
    </w:p>
    <w:p w:rsidR="007E5AAD" w:rsidRPr="00554555" w:rsidRDefault="007E5AAD" w:rsidP="00294A1C">
      <w:pPr>
        <w:pStyle w:val="ListParagraph"/>
        <w:spacing w:line="240" w:lineRule="auto"/>
        <w:ind w:left="0"/>
        <w:rPr>
          <w:i/>
          <w:iCs/>
        </w:rPr>
      </w:pPr>
    </w:p>
    <w:p w:rsidR="007E5AAD" w:rsidRPr="005F3203" w:rsidRDefault="007E5AAD" w:rsidP="00294A1C">
      <w:pPr>
        <w:ind w:firstLine="709"/>
        <w:jc w:val="both"/>
      </w:pPr>
      <w:r w:rsidRPr="00294A1C">
        <w:rPr>
          <w:b/>
          <w:bCs/>
        </w:rPr>
        <w:t>1.1.</w:t>
      </w:r>
      <w:r w:rsidRPr="00554555">
        <w:t>Настоящее Положение определяет порядок организации и проведения предметной олимпиады по информатике «</w:t>
      </w:r>
      <w:r w:rsidRPr="00294A1C">
        <w:rPr>
          <w:lang w:val="en-US"/>
        </w:rPr>
        <w:t>ComputerLand</w:t>
      </w:r>
      <w:r w:rsidRPr="00554555">
        <w:t>»для учащихся 8-9-х классов</w:t>
      </w:r>
      <w:r w:rsidRPr="005F3203">
        <w:t xml:space="preserve"> общеобразовательных учреждений городского округа Самара (далее - Олимпиада), ее организационное и методическое обеспечение, порядок участия в Олимпиаде и определения победителей и призеров. </w:t>
      </w:r>
    </w:p>
    <w:p w:rsidR="007E5AAD" w:rsidRDefault="007E5AAD" w:rsidP="00294A1C">
      <w:pPr>
        <w:ind w:firstLine="709"/>
        <w:jc w:val="both"/>
      </w:pPr>
    </w:p>
    <w:p w:rsidR="007E5AAD" w:rsidRPr="005F3203" w:rsidRDefault="007E5AAD" w:rsidP="00294A1C">
      <w:pPr>
        <w:pStyle w:val="ListParagraph"/>
        <w:spacing w:line="240" w:lineRule="auto"/>
        <w:ind w:left="709" w:firstLine="0"/>
      </w:pPr>
      <w:r>
        <w:rPr>
          <w:b/>
          <w:bCs/>
        </w:rPr>
        <w:t>1.2.</w:t>
      </w:r>
      <w:r w:rsidRPr="005F3203">
        <w:rPr>
          <w:b/>
          <w:bCs/>
        </w:rPr>
        <w:t>Организаторы мероприятия</w:t>
      </w:r>
    </w:p>
    <w:p w:rsidR="007E5AAD" w:rsidRPr="005F3203" w:rsidRDefault="007E5AAD" w:rsidP="00294A1C">
      <w:pPr>
        <w:pStyle w:val="ListParagraph"/>
        <w:spacing w:line="240" w:lineRule="auto"/>
        <w:ind w:left="0"/>
      </w:pPr>
    </w:p>
    <w:p w:rsidR="007E5AAD" w:rsidRPr="005F3203" w:rsidRDefault="007E5AAD" w:rsidP="00294A1C">
      <w:pPr>
        <w:ind w:firstLine="709"/>
        <w:jc w:val="both"/>
      </w:pPr>
      <w:r w:rsidRPr="005F3203">
        <w:rPr>
          <w:b/>
          <w:bCs/>
        </w:rPr>
        <w:t xml:space="preserve">Учредитель </w:t>
      </w:r>
      <w:r>
        <w:rPr>
          <w:b/>
          <w:bCs/>
        </w:rPr>
        <w:t>Олимпиады</w:t>
      </w:r>
      <w:r w:rsidRPr="005F3203">
        <w:t>:</w:t>
      </w:r>
    </w:p>
    <w:p w:rsidR="007E5AAD" w:rsidRPr="005A47E9" w:rsidRDefault="007E5AAD" w:rsidP="00294A1C">
      <w:pPr>
        <w:ind w:firstLine="709"/>
        <w:jc w:val="both"/>
      </w:pPr>
      <w:r w:rsidRPr="005A47E9">
        <w:t>Департамент образования Администрации городского округа Самара (далее – Департамент образования).</w:t>
      </w:r>
    </w:p>
    <w:p w:rsidR="007E5AAD" w:rsidRPr="005A47E9" w:rsidRDefault="007E5AAD" w:rsidP="00294A1C">
      <w:pPr>
        <w:ind w:firstLine="709"/>
        <w:jc w:val="both"/>
      </w:pPr>
    </w:p>
    <w:p w:rsidR="007E5AAD" w:rsidRPr="005A47E9" w:rsidRDefault="007E5AAD" w:rsidP="00294A1C">
      <w:pPr>
        <w:ind w:firstLine="709"/>
        <w:jc w:val="both"/>
        <w:rPr>
          <w:b/>
          <w:bCs/>
        </w:rPr>
      </w:pPr>
      <w:r>
        <w:rPr>
          <w:b/>
          <w:bCs/>
        </w:rPr>
        <w:t>Организаторы Олимпиады</w:t>
      </w:r>
      <w:r w:rsidRPr="005A47E9">
        <w:rPr>
          <w:b/>
          <w:bCs/>
        </w:rPr>
        <w:t xml:space="preserve">:  </w:t>
      </w:r>
    </w:p>
    <w:p w:rsidR="007E5AAD" w:rsidRDefault="007E5AAD" w:rsidP="00294A1C">
      <w:pPr>
        <w:ind w:firstLine="709"/>
        <w:jc w:val="both"/>
      </w:pPr>
    </w:p>
    <w:p w:rsidR="007E5AAD" w:rsidRPr="00294A1C" w:rsidRDefault="007E5AAD" w:rsidP="00294A1C">
      <w:pPr>
        <w:ind w:firstLine="709"/>
        <w:rPr>
          <w:color w:val="000000"/>
          <w:spacing w:val="-10"/>
          <w:shd w:val="clear" w:color="auto" w:fill="FFFFFF"/>
        </w:rPr>
      </w:pPr>
      <w:r w:rsidRPr="00294A1C">
        <w:rPr>
          <w:color w:val="000000"/>
          <w:spacing w:val="-1"/>
          <w:shd w:val="clear" w:color="auto" w:fill="FFFFFF"/>
        </w:rPr>
        <w:t>Муниципальное бюджетное общеобразовательное учреждение «Лицей «Созвездие» № 131»</w:t>
      </w:r>
      <w:r>
        <w:rPr>
          <w:color w:val="000000"/>
          <w:spacing w:val="7"/>
          <w:shd w:val="clear" w:color="auto" w:fill="FFFFFF"/>
        </w:rPr>
        <w:t xml:space="preserve"> городск</w:t>
      </w:r>
      <w:r w:rsidRPr="00294A1C">
        <w:rPr>
          <w:color w:val="000000"/>
          <w:spacing w:val="7"/>
          <w:shd w:val="clear" w:color="auto" w:fill="FFFFFF"/>
        </w:rPr>
        <w:t xml:space="preserve">ого округа Самара </w:t>
      </w:r>
      <w:r w:rsidRPr="00294A1C">
        <w:rPr>
          <w:color w:val="000000"/>
          <w:spacing w:val="-10"/>
          <w:shd w:val="clear" w:color="auto" w:fill="FFFFFF"/>
        </w:rPr>
        <w:t xml:space="preserve">(далее – </w:t>
      </w:r>
      <w:r w:rsidRPr="00294A1C">
        <w:t>МБОУ Лицей «Созвездие» №131 г.о. Самара</w:t>
      </w:r>
      <w:r w:rsidRPr="00294A1C">
        <w:rPr>
          <w:color w:val="000000"/>
          <w:spacing w:val="-10"/>
          <w:shd w:val="clear" w:color="auto" w:fill="FFFFFF"/>
        </w:rPr>
        <w:t>).</w:t>
      </w:r>
    </w:p>
    <w:p w:rsidR="007E5AAD" w:rsidRPr="007352E9" w:rsidRDefault="007E5AAD" w:rsidP="00294A1C">
      <w:pPr>
        <w:ind w:firstLine="709"/>
      </w:pPr>
      <w:r w:rsidRPr="00294A1C">
        <w:rPr>
          <w:shd w:val="clear" w:color="auto" w:fill="FFFFFF"/>
        </w:rPr>
        <w:t xml:space="preserve">Федеральное государственное бюджетное образовательное учреждение высшего образования «Самарский государственный университет путей сообщения» </w:t>
      </w:r>
      <w:r w:rsidRPr="00294A1C">
        <w:rPr>
          <w:color w:val="000000"/>
          <w:spacing w:val="-10"/>
          <w:shd w:val="clear" w:color="auto" w:fill="FFFFFF"/>
        </w:rPr>
        <w:t>(далее - ФГБОУ ВО  «СамГУПС»)</w:t>
      </w:r>
    </w:p>
    <w:p w:rsidR="007E5AAD" w:rsidRPr="00294A1C" w:rsidRDefault="007E5AAD" w:rsidP="00294A1C">
      <w:pPr>
        <w:spacing w:after="200"/>
        <w:ind w:firstLine="709"/>
        <w:rPr>
          <w:color w:val="000000"/>
          <w:spacing w:val="-9"/>
          <w:shd w:val="clear" w:color="auto" w:fill="FFFFFF"/>
        </w:rPr>
      </w:pPr>
      <w:r w:rsidRPr="00294A1C">
        <w:rPr>
          <w:shd w:val="clear" w:color="auto" w:fill="FFFFFF"/>
        </w:rPr>
        <w:t>Федеральное государственное бюджетное образовательное учреждение высшего образования«Самарский Государственный Технический Университет</w:t>
      </w:r>
      <w:r w:rsidRPr="00294A1C">
        <w:rPr>
          <w:color w:val="333333"/>
          <w:shd w:val="clear" w:color="auto" w:fill="FFFFFF"/>
        </w:rPr>
        <w:t>» (</w:t>
      </w:r>
      <w:r w:rsidRPr="00294A1C">
        <w:rPr>
          <w:color w:val="000000"/>
          <w:spacing w:val="-9"/>
          <w:shd w:val="clear" w:color="auto" w:fill="FFFFFF"/>
        </w:rPr>
        <w:t xml:space="preserve">далее - </w:t>
      </w:r>
      <w:r w:rsidRPr="00294A1C">
        <w:rPr>
          <w:color w:val="000000"/>
          <w:spacing w:val="-10"/>
          <w:shd w:val="clear" w:color="auto" w:fill="FFFFFF"/>
        </w:rPr>
        <w:t>ФГБОУ ВО «</w:t>
      </w:r>
      <w:r w:rsidRPr="00294A1C">
        <w:rPr>
          <w:color w:val="000000"/>
          <w:spacing w:val="-9"/>
          <w:shd w:val="clear" w:color="auto" w:fill="FFFFFF"/>
        </w:rPr>
        <w:t>САМГТУ».</w:t>
      </w:r>
    </w:p>
    <w:p w:rsidR="007E5AAD" w:rsidRDefault="007E5AAD" w:rsidP="00294A1C">
      <w:pPr>
        <w:pStyle w:val="ListParagraph"/>
        <w:spacing w:line="240" w:lineRule="auto"/>
        <w:ind w:left="709" w:firstLine="0"/>
        <w:rPr>
          <w:b/>
          <w:bCs/>
        </w:rPr>
      </w:pPr>
    </w:p>
    <w:p w:rsidR="007E5AAD" w:rsidRDefault="007E5AAD" w:rsidP="00294A1C">
      <w:pPr>
        <w:pStyle w:val="ListParagraph"/>
        <w:spacing w:line="240" w:lineRule="auto"/>
        <w:ind w:left="709" w:firstLine="0"/>
        <w:rPr>
          <w:b/>
          <w:bCs/>
        </w:rPr>
      </w:pPr>
      <w:r>
        <w:rPr>
          <w:b/>
          <w:bCs/>
        </w:rPr>
        <w:t>1.3.</w:t>
      </w:r>
      <w:r w:rsidRPr="00093EA2">
        <w:rPr>
          <w:b/>
          <w:bCs/>
        </w:rPr>
        <w:t>Оргкомитет мероприятия</w:t>
      </w:r>
    </w:p>
    <w:p w:rsidR="007E5AAD" w:rsidRPr="00093EA2" w:rsidRDefault="007E5AAD" w:rsidP="00294A1C">
      <w:pPr>
        <w:pStyle w:val="ListParagraph"/>
        <w:spacing w:line="240" w:lineRule="auto"/>
        <w:ind w:left="0"/>
        <w:rPr>
          <w:b/>
          <w:bCs/>
        </w:rPr>
      </w:pPr>
    </w:p>
    <w:p w:rsidR="007E5AAD" w:rsidRPr="005A47E9" w:rsidRDefault="007E5AAD" w:rsidP="00294A1C">
      <w:pPr>
        <w:pStyle w:val="ListParagraph"/>
        <w:spacing w:line="240" w:lineRule="auto"/>
        <w:ind w:left="0" w:firstLine="851"/>
      </w:pPr>
      <w:r w:rsidRPr="00E245DD">
        <w:t xml:space="preserve">Общее руководство Олимпиады и ее организационное обеспечение осуществляет организационный комитет (далее - оргкомитет), состав которого формируется из представителей МБОУ ОДПО ЦРО, а также администрации и учителей </w:t>
      </w:r>
      <w:r>
        <w:t>МБОУ Лицей «Созвездие» №131 г.о. Самара.</w:t>
      </w:r>
    </w:p>
    <w:p w:rsidR="007E5AAD" w:rsidRPr="005A47E9" w:rsidRDefault="007E5AAD" w:rsidP="00294A1C">
      <w:pPr>
        <w:pStyle w:val="ListParagraph"/>
        <w:spacing w:line="240" w:lineRule="auto"/>
        <w:ind w:left="567" w:firstLine="284"/>
      </w:pPr>
    </w:p>
    <w:p w:rsidR="007E5AAD" w:rsidRPr="005A47E9" w:rsidRDefault="007E5AAD" w:rsidP="00294A1C">
      <w:pPr>
        <w:pStyle w:val="ListParagraph"/>
        <w:spacing w:line="240" w:lineRule="auto"/>
        <w:ind w:left="709" w:firstLine="284"/>
        <w:rPr>
          <w:b/>
          <w:bCs/>
        </w:rPr>
      </w:pPr>
      <w:r w:rsidRPr="005A47E9">
        <w:rPr>
          <w:b/>
          <w:bCs/>
        </w:rPr>
        <w:t>Оргкомитет:</w:t>
      </w:r>
    </w:p>
    <w:p w:rsidR="007E5AAD" w:rsidRPr="00294A1C" w:rsidRDefault="007E5AAD" w:rsidP="00294A1C">
      <w:pPr>
        <w:widowControl w:val="0"/>
        <w:tabs>
          <w:tab w:val="left" w:pos="0"/>
          <w:tab w:val="left" w:pos="403"/>
          <w:tab w:val="left" w:pos="2779"/>
        </w:tabs>
        <w:rPr>
          <w:color w:val="000000"/>
        </w:rPr>
      </w:pPr>
      <w:r w:rsidRPr="00294A1C">
        <w:rPr>
          <w:color w:val="000000"/>
        </w:rPr>
        <w:t xml:space="preserve">-  информирует учебные заведения о сроках проведения Олимпиады; </w:t>
      </w:r>
    </w:p>
    <w:p w:rsidR="007E5AAD" w:rsidRPr="00294A1C" w:rsidRDefault="007E5AAD" w:rsidP="00294A1C">
      <w:pPr>
        <w:widowControl w:val="0"/>
        <w:shd w:val="clear" w:color="auto" w:fill="FFFFFF"/>
        <w:tabs>
          <w:tab w:val="left" w:pos="0"/>
          <w:tab w:val="left" w:pos="403"/>
          <w:tab w:val="left" w:pos="2779"/>
        </w:tabs>
        <w:autoSpaceDE w:val="0"/>
        <w:autoSpaceDN w:val="0"/>
        <w:adjustRightInd w:val="0"/>
        <w:rPr>
          <w:color w:val="000000"/>
          <w:spacing w:val="-4"/>
        </w:rPr>
      </w:pPr>
      <w:r w:rsidRPr="00294A1C">
        <w:rPr>
          <w:color w:val="000000"/>
        </w:rPr>
        <w:t xml:space="preserve">- формирует </w:t>
      </w:r>
      <w:r w:rsidRPr="00294A1C">
        <w:rPr>
          <w:color w:val="000000"/>
          <w:spacing w:val="-1"/>
        </w:rPr>
        <w:t>программу, организует и</w:t>
      </w:r>
      <w:r w:rsidRPr="00294A1C">
        <w:rPr>
          <w:color w:val="000000"/>
          <w:spacing w:val="-4"/>
        </w:rPr>
        <w:t>нформационное сопровождение;</w:t>
      </w:r>
    </w:p>
    <w:p w:rsidR="007E5AAD" w:rsidRPr="00294A1C" w:rsidRDefault="007E5AAD" w:rsidP="00294A1C">
      <w:pPr>
        <w:widowControl w:val="0"/>
        <w:tabs>
          <w:tab w:val="left" w:pos="480"/>
        </w:tabs>
        <w:rPr>
          <w:color w:val="000000"/>
          <w:spacing w:val="5"/>
        </w:rPr>
      </w:pPr>
      <w:r w:rsidRPr="00294A1C">
        <w:rPr>
          <w:color w:val="000000"/>
          <w:spacing w:val="2"/>
        </w:rPr>
        <w:t>- формирует  состав  жюри, определяет п</w:t>
      </w:r>
      <w:r w:rsidRPr="00294A1C">
        <w:rPr>
          <w:color w:val="000000"/>
          <w:spacing w:val="5"/>
        </w:rPr>
        <w:t xml:space="preserve">редседателя. </w:t>
      </w:r>
    </w:p>
    <w:p w:rsidR="007E5AAD" w:rsidRPr="00554555" w:rsidRDefault="007E5AAD" w:rsidP="00294A1C">
      <w:pPr>
        <w:pStyle w:val="ListParagraph"/>
        <w:spacing w:line="240" w:lineRule="auto"/>
        <w:ind w:left="0" w:firstLine="567"/>
        <w:rPr>
          <w:b/>
          <w:bCs/>
        </w:rPr>
      </w:pPr>
    </w:p>
    <w:p w:rsidR="007E5AAD" w:rsidRPr="005F3203" w:rsidRDefault="007E5AAD" w:rsidP="00294A1C">
      <w:pPr>
        <w:pStyle w:val="ListParagraph"/>
        <w:spacing w:line="240" w:lineRule="auto"/>
        <w:ind w:left="567" w:firstLine="0"/>
        <w:rPr>
          <w:b/>
          <w:bCs/>
        </w:rPr>
      </w:pPr>
      <w:r>
        <w:rPr>
          <w:b/>
          <w:bCs/>
        </w:rPr>
        <w:t>1.4.</w:t>
      </w:r>
      <w:r w:rsidRPr="005F3203">
        <w:rPr>
          <w:b/>
          <w:bCs/>
        </w:rPr>
        <w:t xml:space="preserve"> Цели и задачи мероприятия</w:t>
      </w:r>
    </w:p>
    <w:p w:rsidR="007E5AAD" w:rsidRPr="00554555" w:rsidRDefault="007E5AAD" w:rsidP="00294A1C">
      <w:pPr>
        <w:pStyle w:val="ListParagraph"/>
        <w:spacing w:line="240" w:lineRule="auto"/>
        <w:ind w:left="0" w:firstLine="567"/>
      </w:pPr>
    </w:p>
    <w:p w:rsidR="007E5AAD" w:rsidRPr="005F3203" w:rsidRDefault="007E5AAD" w:rsidP="00294A1C">
      <w:pPr>
        <w:pStyle w:val="ListParagraph"/>
        <w:widowControl w:val="0"/>
        <w:tabs>
          <w:tab w:val="left" w:pos="288"/>
        </w:tabs>
        <w:spacing w:line="240" w:lineRule="auto"/>
        <w:ind w:left="0" w:firstLine="567"/>
        <w:rPr>
          <w:b/>
          <w:bCs/>
          <w:color w:val="000000"/>
          <w:spacing w:val="-9"/>
        </w:rPr>
      </w:pPr>
      <w:r w:rsidRPr="005F3203">
        <w:rPr>
          <w:b/>
          <w:bCs/>
          <w:color w:val="000000"/>
          <w:spacing w:val="-9"/>
        </w:rPr>
        <w:t xml:space="preserve">Основными целями и задачами </w:t>
      </w:r>
      <w:r>
        <w:rPr>
          <w:b/>
          <w:bCs/>
          <w:color w:val="000000"/>
          <w:spacing w:val="-9"/>
        </w:rPr>
        <w:t>О</w:t>
      </w:r>
      <w:r w:rsidRPr="005F3203">
        <w:rPr>
          <w:b/>
          <w:bCs/>
          <w:color w:val="000000"/>
          <w:spacing w:val="-9"/>
        </w:rPr>
        <w:t>лимпиады являются:</w:t>
      </w:r>
    </w:p>
    <w:p w:rsidR="007E5AAD" w:rsidRPr="00554555" w:rsidRDefault="007E5AAD" w:rsidP="00BF0D94">
      <w:pPr>
        <w:pStyle w:val="ListParagraph"/>
        <w:numPr>
          <w:ilvl w:val="0"/>
          <w:numId w:val="100"/>
        </w:numPr>
        <w:spacing w:line="240" w:lineRule="auto"/>
        <w:ind w:left="0" w:right="355" w:firstLine="567"/>
      </w:pPr>
      <w:r w:rsidRPr="00554555">
        <w:t>пропаганда и актуализация научных знаний;</w:t>
      </w:r>
    </w:p>
    <w:p w:rsidR="007E5AAD" w:rsidRPr="00554555" w:rsidRDefault="007E5AAD" w:rsidP="00BF0D94">
      <w:pPr>
        <w:pStyle w:val="ListParagraph"/>
        <w:numPr>
          <w:ilvl w:val="0"/>
          <w:numId w:val="100"/>
        </w:numPr>
        <w:spacing w:line="240" w:lineRule="auto"/>
        <w:ind w:left="0" w:right="355" w:firstLine="567"/>
      </w:pPr>
      <w:r w:rsidRPr="00554555">
        <w:t>активизация научно-методической работы по формированию индивидуальных траекторий образования повышенного уровня;</w:t>
      </w:r>
    </w:p>
    <w:p w:rsidR="007E5AAD" w:rsidRPr="00554555" w:rsidRDefault="007E5AAD" w:rsidP="00BF0D94">
      <w:pPr>
        <w:pStyle w:val="ListParagraph"/>
        <w:numPr>
          <w:ilvl w:val="0"/>
          <w:numId w:val="100"/>
        </w:numPr>
        <w:spacing w:line="240" w:lineRule="auto"/>
        <w:ind w:left="0" w:right="355" w:firstLine="567"/>
      </w:pPr>
      <w:r w:rsidRPr="00554555">
        <w:t>повышение качества  школьного образования;</w:t>
      </w:r>
    </w:p>
    <w:p w:rsidR="007E5AAD" w:rsidRPr="00554555" w:rsidRDefault="007E5AAD" w:rsidP="00BF0D94">
      <w:pPr>
        <w:pStyle w:val="ListParagraph"/>
        <w:numPr>
          <w:ilvl w:val="0"/>
          <w:numId w:val="100"/>
        </w:numPr>
        <w:spacing w:line="240" w:lineRule="auto"/>
        <w:ind w:left="0" w:right="355" w:firstLine="567"/>
      </w:pPr>
      <w:r w:rsidRPr="00554555">
        <w:t>повышение интереса учащихся к углубленному изучению информатики и математики;</w:t>
      </w:r>
    </w:p>
    <w:p w:rsidR="007E5AAD" w:rsidRPr="00554555" w:rsidRDefault="007E5AAD" w:rsidP="00BF0D94">
      <w:pPr>
        <w:pStyle w:val="ListParagraph"/>
        <w:numPr>
          <w:ilvl w:val="0"/>
          <w:numId w:val="100"/>
        </w:numPr>
        <w:spacing w:line="240" w:lineRule="auto"/>
        <w:ind w:left="0" w:right="355" w:firstLine="567"/>
      </w:pPr>
      <w:r w:rsidRPr="00554555">
        <w:t xml:space="preserve">формирование навыков творческого мышления в области информатики путём решения нестандартных задач.     </w:t>
      </w:r>
    </w:p>
    <w:p w:rsidR="007E5AAD" w:rsidRPr="00554555" w:rsidRDefault="007E5AAD" w:rsidP="00294A1C">
      <w:pPr>
        <w:pStyle w:val="ListParagraph"/>
        <w:spacing w:line="240" w:lineRule="auto"/>
        <w:ind w:left="0" w:firstLine="567"/>
        <w:rPr>
          <w:b/>
          <w:bCs/>
        </w:rPr>
      </w:pPr>
    </w:p>
    <w:p w:rsidR="007E5AAD" w:rsidRDefault="007E5AAD" w:rsidP="00294A1C">
      <w:pPr>
        <w:pStyle w:val="ListParagraph"/>
        <w:spacing w:line="240" w:lineRule="auto"/>
        <w:ind w:left="567" w:firstLine="0"/>
        <w:jc w:val="center"/>
        <w:rPr>
          <w:b/>
          <w:bCs/>
        </w:rPr>
      </w:pPr>
      <w:r>
        <w:rPr>
          <w:b/>
          <w:bCs/>
        </w:rPr>
        <w:t>2.</w:t>
      </w:r>
      <w:r w:rsidRPr="00554555">
        <w:rPr>
          <w:b/>
          <w:bCs/>
        </w:rPr>
        <w:t>Сроки и место проведения мероприятия</w:t>
      </w:r>
    </w:p>
    <w:p w:rsidR="007E5AAD" w:rsidRPr="00554555" w:rsidRDefault="007E5AAD" w:rsidP="00294A1C">
      <w:pPr>
        <w:pStyle w:val="ListParagraph"/>
        <w:spacing w:line="240" w:lineRule="auto"/>
        <w:ind w:left="567"/>
        <w:rPr>
          <w:b/>
          <w:bCs/>
        </w:rPr>
      </w:pPr>
    </w:p>
    <w:p w:rsidR="007E5AAD" w:rsidRDefault="007E5AAD" w:rsidP="00294A1C">
      <w:pPr>
        <w:ind w:firstLine="567"/>
        <w:jc w:val="both"/>
      </w:pPr>
      <w:r w:rsidRPr="00554555">
        <w:t xml:space="preserve">Дата и время проведения </w:t>
      </w:r>
      <w:r>
        <w:t>О</w:t>
      </w:r>
      <w:r w:rsidRPr="00554555">
        <w:t xml:space="preserve">лимпиады: </w:t>
      </w:r>
      <w:r>
        <w:rPr>
          <w:b/>
          <w:bCs/>
        </w:rPr>
        <w:t xml:space="preserve">22 марта 2019 года в  14.30 </w:t>
      </w:r>
      <w:r w:rsidRPr="00554555">
        <w:t xml:space="preserve">на базе </w:t>
      </w:r>
      <w:r>
        <w:t xml:space="preserve">МБОУ Лицей «Созвездие» №131 г.о. Самара по адресу: г. Самара, </w:t>
      </w:r>
      <w:r w:rsidRPr="00554555">
        <w:t xml:space="preserve">ул. Промышленности, 319, </w:t>
      </w:r>
      <w:r w:rsidRPr="00554555">
        <w:rPr>
          <w:color w:val="000000"/>
          <w:spacing w:val="-1"/>
        </w:rPr>
        <w:t>1 корпус</w:t>
      </w:r>
      <w:r>
        <w:t>.</w:t>
      </w:r>
    </w:p>
    <w:p w:rsidR="007E5AAD" w:rsidRPr="00554555" w:rsidRDefault="007E5AAD" w:rsidP="00294A1C">
      <w:pPr>
        <w:pStyle w:val="ListParagraph"/>
        <w:spacing w:line="240" w:lineRule="auto"/>
        <w:ind w:left="567" w:firstLine="0"/>
        <w:jc w:val="center"/>
        <w:rPr>
          <w:i/>
          <w:iCs/>
        </w:rPr>
      </w:pPr>
      <w:r>
        <w:rPr>
          <w:b/>
          <w:bCs/>
        </w:rPr>
        <w:t>3.</w:t>
      </w:r>
      <w:r w:rsidRPr="00554555">
        <w:rPr>
          <w:b/>
          <w:bCs/>
        </w:rPr>
        <w:t>Сроки и форма подачи заявок на участие</w:t>
      </w:r>
    </w:p>
    <w:p w:rsidR="007E5AAD" w:rsidRDefault="007E5AAD" w:rsidP="00294A1C">
      <w:pPr>
        <w:pStyle w:val="ListParagraph"/>
        <w:shd w:val="clear" w:color="auto" w:fill="FFFFFF"/>
        <w:spacing w:line="240" w:lineRule="auto"/>
        <w:ind w:left="0" w:firstLine="567"/>
      </w:pPr>
    </w:p>
    <w:p w:rsidR="007E5AAD" w:rsidRDefault="007E5AAD" w:rsidP="00294A1C">
      <w:pPr>
        <w:pStyle w:val="ListParagraph"/>
        <w:shd w:val="clear" w:color="auto" w:fill="FFFFFF"/>
        <w:spacing w:line="240" w:lineRule="auto"/>
        <w:ind w:left="0" w:firstLine="567"/>
        <w:rPr>
          <w:u w:val="single"/>
        </w:rPr>
      </w:pPr>
      <w:r w:rsidRPr="00554555">
        <w:t xml:space="preserve">Заявка подается не позднее </w:t>
      </w:r>
      <w:r w:rsidRPr="00554555">
        <w:rPr>
          <w:b/>
          <w:bCs/>
        </w:rPr>
        <w:t>15 марта 2019</w:t>
      </w:r>
      <w:r w:rsidRPr="00554555">
        <w:t xml:space="preserve"> года</w:t>
      </w:r>
      <w:r w:rsidRPr="009F532D">
        <w:t>в оргкомитет Олимпиады по электронному адресу:</w:t>
      </w:r>
      <w:hyperlink r:id="rId180" w:history="1">
        <w:r w:rsidRPr="00D538CA">
          <w:rPr>
            <w:rStyle w:val="Hyperlink"/>
            <w:lang w:val="en-US"/>
          </w:rPr>
          <w:t>school</w:t>
        </w:r>
        <w:r w:rsidRPr="00D538CA">
          <w:rPr>
            <w:rStyle w:val="Hyperlink"/>
          </w:rPr>
          <w:t>131@</w:t>
        </w:r>
        <w:r w:rsidRPr="00D538CA">
          <w:rPr>
            <w:rStyle w:val="Hyperlink"/>
            <w:lang w:val="en-US"/>
          </w:rPr>
          <w:t>bk</w:t>
        </w:r>
        <w:r w:rsidRPr="00D538CA">
          <w:rPr>
            <w:rStyle w:val="Hyperlink"/>
          </w:rPr>
          <w:t>.</w:t>
        </w:r>
        <w:r w:rsidRPr="00D538CA">
          <w:rPr>
            <w:rStyle w:val="Hyperlink"/>
            <w:lang w:val="en-US"/>
          </w:rPr>
          <w:t>ru</w:t>
        </w:r>
      </w:hyperlink>
      <w:r w:rsidRPr="009F532D">
        <w:rPr>
          <w:u w:val="single"/>
        </w:rPr>
        <w:t>.</w:t>
      </w:r>
    </w:p>
    <w:p w:rsidR="007E5AAD" w:rsidRPr="00093EA2" w:rsidRDefault="007E5AAD" w:rsidP="00294A1C">
      <w:pPr>
        <w:pStyle w:val="ListParagraph"/>
        <w:shd w:val="clear" w:color="auto" w:fill="FFFFFF"/>
        <w:tabs>
          <w:tab w:val="left" w:pos="0"/>
          <w:tab w:val="left" w:pos="403"/>
          <w:tab w:val="left" w:pos="2779"/>
        </w:tabs>
        <w:spacing w:line="240" w:lineRule="auto"/>
        <w:ind w:left="0" w:firstLine="851"/>
      </w:pPr>
      <w:r w:rsidRPr="009F532D">
        <w:t>Бланк заявки указан в приложении к настоящему Положению.</w:t>
      </w:r>
    </w:p>
    <w:p w:rsidR="007E5AAD" w:rsidRPr="00554555" w:rsidRDefault="007E5AAD" w:rsidP="00294A1C">
      <w:pPr>
        <w:pStyle w:val="ListParagraph"/>
        <w:shd w:val="clear" w:color="auto" w:fill="FFFFFF"/>
        <w:spacing w:line="240" w:lineRule="auto"/>
        <w:ind w:left="0" w:firstLine="567"/>
      </w:pPr>
    </w:p>
    <w:p w:rsidR="007E5AAD" w:rsidRPr="00554555" w:rsidRDefault="007E5AAD" w:rsidP="00294A1C">
      <w:pPr>
        <w:pStyle w:val="ListParagraph"/>
        <w:spacing w:line="240" w:lineRule="auto"/>
        <w:ind w:left="567" w:firstLine="0"/>
        <w:rPr>
          <w:b/>
          <w:bCs/>
        </w:rPr>
      </w:pPr>
      <w:r>
        <w:rPr>
          <w:b/>
          <w:bCs/>
        </w:rPr>
        <w:t>4.</w:t>
      </w:r>
      <w:r w:rsidRPr="00554555">
        <w:rPr>
          <w:b/>
          <w:bCs/>
        </w:rPr>
        <w:t>Порядок организации, форма участия и форма проведения мероприятия</w:t>
      </w:r>
    </w:p>
    <w:p w:rsidR="007E5AAD" w:rsidRDefault="007E5AAD" w:rsidP="00294A1C">
      <w:pPr>
        <w:ind w:firstLine="567"/>
        <w:jc w:val="both"/>
      </w:pPr>
    </w:p>
    <w:p w:rsidR="007E5AAD" w:rsidRPr="006241CC" w:rsidRDefault="007E5AAD" w:rsidP="00294A1C">
      <w:pPr>
        <w:pStyle w:val="ListParagraph"/>
        <w:spacing w:line="240" w:lineRule="auto"/>
        <w:ind w:left="0" w:firstLine="851"/>
      </w:pPr>
      <w:r w:rsidRPr="00093EA2">
        <w:t xml:space="preserve">Олимпиада проходит в один очный этап. </w:t>
      </w:r>
      <w:r w:rsidRPr="006241CC">
        <w:t>Форма участия</w:t>
      </w:r>
      <w:r>
        <w:t xml:space="preserve"> -</w:t>
      </w:r>
      <w:r w:rsidRPr="006241CC">
        <w:t xml:space="preserve"> индивидуальная. </w:t>
      </w:r>
    </w:p>
    <w:p w:rsidR="007E5AAD" w:rsidRPr="00093EA2" w:rsidRDefault="007E5AAD" w:rsidP="00294A1C">
      <w:pPr>
        <w:shd w:val="clear" w:color="auto" w:fill="FFFFFF"/>
        <w:tabs>
          <w:tab w:val="left" w:pos="0"/>
          <w:tab w:val="left" w:pos="403"/>
          <w:tab w:val="left" w:pos="2779"/>
        </w:tabs>
        <w:ind w:firstLine="851"/>
        <w:jc w:val="both"/>
      </w:pPr>
      <w:r w:rsidRPr="00093EA2">
        <w:t xml:space="preserve">Каждый участник после регистрации и начала </w:t>
      </w:r>
      <w:r>
        <w:t>О</w:t>
      </w:r>
      <w:r w:rsidRPr="00093EA2">
        <w:t xml:space="preserve">лимпиады получает лист с заданиями, где указано количество баллов за каждое правильно выполненное задание. </w:t>
      </w:r>
    </w:p>
    <w:p w:rsidR="007E5AAD" w:rsidRDefault="007E5AAD" w:rsidP="00294A1C">
      <w:pPr>
        <w:shd w:val="clear" w:color="auto" w:fill="FFFFFF"/>
        <w:tabs>
          <w:tab w:val="left" w:pos="0"/>
          <w:tab w:val="left" w:pos="403"/>
          <w:tab w:val="left" w:pos="2779"/>
        </w:tabs>
        <w:ind w:firstLine="851"/>
        <w:jc w:val="both"/>
      </w:pPr>
      <w:r w:rsidRPr="00093EA2">
        <w:t xml:space="preserve">Задания для участников </w:t>
      </w:r>
      <w:r>
        <w:t>О</w:t>
      </w:r>
      <w:r w:rsidRPr="00093EA2">
        <w:t xml:space="preserve">лимпиады предоставляет МБОУ Лицей «Созвездие» №131 на правах инициатора и организатора данной олимпиады. </w:t>
      </w:r>
    </w:p>
    <w:p w:rsidR="007E5AAD" w:rsidRPr="00093EA2" w:rsidRDefault="007E5AAD" w:rsidP="00294A1C">
      <w:pPr>
        <w:shd w:val="clear" w:color="auto" w:fill="FFFFFF"/>
        <w:tabs>
          <w:tab w:val="left" w:pos="0"/>
          <w:tab w:val="left" w:pos="403"/>
          <w:tab w:val="left" w:pos="2779"/>
        </w:tabs>
        <w:ind w:firstLine="851"/>
        <w:jc w:val="both"/>
      </w:pPr>
    </w:p>
    <w:p w:rsidR="007E5AAD" w:rsidRPr="00554555" w:rsidRDefault="007E5AAD" w:rsidP="00294A1C">
      <w:pPr>
        <w:pStyle w:val="ListParagraph"/>
        <w:spacing w:line="240" w:lineRule="auto"/>
        <w:ind w:left="567" w:firstLine="0"/>
        <w:jc w:val="center"/>
        <w:rPr>
          <w:b/>
          <w:bCs/>
        </w:rPr>
      </w:pPr>
      <w:r>
        <w:rPr>
          <w:b/>
          <w:bCs/>
        </w:rPr>
        <w:t>5.</w:t>
      </w:r>
      <w:r w:rsidRPr="00554555">
        <w:rPr>
          <w:b/>
          <w:bCs/>
        </w:rPr>
        <w:t>Участники мероприятия</w:t>
      </w:r>
    </w:p>
    <w:p w:rsidR="007E5AAD" w:rsidRDefault="007E5AAD" w:rsidP="00294A1C">
      <w:pPr>
        <w:widowControl w:val="0"/>
        <w:shd w:val="clear" w:color="auto" w:fill="FFFFFF"/>
        <w:tabs>
          <w:tab w:val="left" w:pos="442"/>
        </w:tabs>
        <w:autoSpaceDE w:val="0"/>
        <w:autoSpaceDN w:val="0"/>
        <w:adjustRightInd w:val="0"/>
        <w:ind w:firstLine="567"/>
        <w:jc w:val="both"/>
        <w:rPr>
          <w:i/>
          <w:iCs/>
        </w:rPr>
      </w:pPr>
    </w:p>
    <w:p w:rsidR="007E5AAD" w:rsidRPr="00554555" w:rsidRDefault="007E5AAD" w:rsidP="00294A1C">
      <w:pPr>
        <w:widowControl w:val="0"/>
        <w:shd w:val="clear" w:color="auto" w:fill="FFFFFF"/>
        <w:tabs>
          <w:tab w:val="left" w:pos="442"/>
        </w:tabs>
        <w:autoSpaceDE w:val="0"/>
        <w:autoSpaceDN w:val="0"/>
        <w:adjustRightInd w:val="0"/>
        <w:ind w:firstLine="567"/>
        <w:jc w:val="both"/>
        <w:rPr>
          <w:color w:val="000000"/>
          <w:spacing w:val="1"/>
        </w:rPr>
      </w:pPr>
      <w:r w:rsidRPr="00554555">
        <w:rPr>
          <w:color w:val="000000"/>
          <w:spacing w:val="1"/>
        </w:rPr>
        <w:t xml:space="preserve">К участию в  </w:t>
      </w:r>
      <w:r w:rsidRPr="009E0CB5">
        <w:rPr>
          <w:color w:val="000000"/>
          <w:spacing w:val="1"/>
        </w:rPr>
        <w:t xml:space="preserve">Олимпиаде </w:t>
      </w:r>
      <w:r>
        <w:rPr>
          <w:color w:val="000000"/>
          <w:spacing w:val="1"/>
        </w:rPr>
        <w:t>по информатике</w:t>
      </w:r>
      <w:r w:rsidRPr="00554555">
        <w:rPr>
          <w:color w:val="000000"/>
          <w:spacing w:val="1"/>
        </w:rPr>
        <w:t xml:space="preserve"> допускаются обучающиеся 8-9</w:t>
      </w:r>
      <w:r>
        <w:rPr>
          <w:color w:val="000000"/>
          <w:spacing w:val="1"/>
        </w:rPr>
        <w:t>-х</w:t>
      </w:r>
      <w:r w:rsidRPr="00554555">
        <w:rPr>
          <w:color w:val="000000"/>
          <w:spacing w:val="1"/>
        </w:rPr>
        <w:t xml:space="preserve"> классов общеобразовательных </w:t>
      </w:r>
      <w:r>
        <w:rPr>
          <w:color w:val="000000"/>
          <w:spacing w:val="1"/>
        </w:rPr>
        <w:t>учрежденийгородского округа</w:t>
      </w:r>
      <w:r w:rsidRPr="00554555">
        <w:rPr>
          <w:color w:val="000000"/>
          <w:spacing w:val="1"/>
        </w:rPr>
        <w:t xml:space="preserve"> Самара.</w:t>
      </w:r>
    </w:p>
    <w:p w:rsidR="007E5AAD" w:rsidRDefault="007E5AAD" w:rsidP="00294A1C">
      <w:pPr>
        <w:pStyle w:val="ListParagraph"/>
        <w:spacing w:line="240" w:lineRule="auto"/>
        <w:ind w:left="284" w:firstLine="0"/>
        <w:rPr>
          <w:b/>
          <w:bCs/>
        </w:rPr>
      </w:pPr>
    </w:p>
    <w:p w:rsidR="007E5AAD" w:rsidRPr="005B1F14" w:rsidRDefault="007E5AAD" w:rsidP="00294A1C">
      <w:pPr>
        <w:pStyle w:val="ListParagraph"/>
        <w:spacing w:line="240" w:lineRule="auto"/>
        <w:ind w:left="284" w:firstLine="0"/>
        <w:jc w:val="center"/>
        <w:rPr>
          <w:b/>
          <w:bCs/>
        </w:rPr>
      </w:pPr>
      <w:r>
        <w:rPr>
          <w:b/>
          <w:bCs/>
        </w:rPr>
        <w:t>6.</w:t>
      </w:r>
      <w:r w:rsidRPr="005A47E9">
        <w:rPr>
          <w:b/>
          <w:bCs/>
        </w:rPr>
        <w:t xml:space="preserve">Требования к </w:t>
      </w:r>
      <w:r>
        <w:rPr>
          <w:b/>
          <w:bCs/>
        </w:rPr>
        <w:t>участникам</w:t>
      </w:r>
    </w:p>
    <w:p w:rsidR="007E5AAD" w:rsidRPr="005A47E9" w:rsidRDefault="007E5AAD" w:rsidP="00294A1C">
      <w:pPr>
        <w:pStyle w:val="ListParagraph"/>
        <w:spacing w:line="240" w:lineRule="auto"/>
        <w:ind w:left="284"/>
        <w:rPr>
          <w:b/>
          <w:bCs/>
        </w:rPr>
      </w:pPr>
    </w:p>
    <w:p w:rsidR="007E5AAD" w:rsidRDefault="007E5AAD" w:rsidP="00294A1C">
      <w:pPr>
        <w:pStyle w:val="ListParagraph"/>
        <w:spacing w:after="240" w:line="240" w:lineRule="auto"/>
        <w:ind w:left="0" w:firstLine="851"/>
      </w:pPr>
      <w:r w:rsidRPr="00093EA2">
        <w:t xml:space="preserve">При проведении </w:t>
      </w:r>
      <w:r>
        <w:t>О</w:t>
      </w:r>
      <w:r w:rsidRPr="00093EA2">
        <w:t>лимпиады участники сидят по одному за партой</w:t>
      </w:r>
      <w:r>
        <w:t xml:space="preserve"> или с учеником, выполняющим задание другой возрастной группы</w:t>
      </w:r>
      <w:r w:rsidRPr="00093EA2">
        <w:t xml:space="preserve">.   </w:t>
      </w:r>
    </w:p>
    <w:p w:rsidR="007E5AAD" w:rsidRDefault="007E5AAD" w:rsidP="00294A1C">
      <w:pPr>
        <w:pStyle w:val="ListParagraph"/>
        <w:spacing w:after="240" w:line="240" w:lineRule="auto"/>
        <w:ind w:left="0" w:firstLine="851"/>
      </w:pPr>
      <w:r w:rsidRPr="00093EA2">
        <w:rPr>
          <w:b/>
          <w:bCs/>
          <w:i/>
          <w:iCs/>
        </w:rPr>
        <w:t>Запрещается</w:t>
      </w:r>
      <w:r w:rsidRPr="00093EA2">
        <w:t xml:space="preserve"> пользоваться средствами сотовой связи. </w:t>
      </w:r>
    </w:p>
    <w:p w:rsidR="007E5AAD" w:rsidRPr="006241CC" w:rsidRDefault="007E5AAD" w:rsidP="00294A1C">
      <w:pPr>
        <w:pStyle w:val="ListParagraph"/>
        <w:spacing w:after="240" w:line="240" w:lineRule="auto"/>
        <w:ind w:left="0" w:firstLine="851"/>
        <w:rPr>
          <w:b/>
          <w:bCs/>
        </w:rPr>
      </w:pPr>
      <w:r w:rsidRPr="006241CC">
        <w:rPr>
          <w:b/>
          <w:bCs/>
        </w:rPr>
        <w:t>На выполнение задания отводится 80 минут.</w:t>
      </w:r>
    </w:p>
    <w:p w:rsidR="007E5AAD" w:rsidRPr="00294A1C" w:rsidRDefault="007E5AAD" w:rsidP="00294A1C">
      <w:pPr>
        <w:jc w:val="center"/>
        <w:rPr>
          <w:b/>
          <w:bCs/>
        </w:rPr>
      </w:pPr>
      <w:r>
        <w:rPr>
          <w:b/>
          <w:bCs/>
        </w:rPr>
        <w:t>7.</w:t>
      </w:r>
      <w:r w:rsidRPr="00294A1C">
        <w:rPr>
          <w:b/>
          <w:bCs/>
        </w:rPr>
        <w:t>Критерии оценивания членами жюрипредставленной работы  участника</w:t>
      </w:r>
    </w:p>
    <w:p w:rsidR="007E5AAD" w:rsidRDefault="007E5AAD" w:rsidP="00294A1C">
      <w:pPr>
        <w:pStyle w:val="ListParagraph"/>
        <w:spacing w:line="240" w:lineRule="auto"/>
        <w:ind w:left="142" w:firstLine="142"/>
      </w:pPr>
    </w:p>
    <w:p w:rsidR="007E5AAD" w:rsidRDefault="007E5AAD" w:rsidP="00294A1C">
      <w:pPr>
        <w:pStyle w:val="ListParagraph"/>
        <w:spacing w:line="240" w:lineRule="auto"/>
        <w:ind w:left="0" w:firstLine="567"/>
      </w:pPr>
    </w:p>
    <w:p w:rsidR="007E5AAD" w:rsidRDefault="007E5AAD" w:rsidP="00294A1C">
      <w:pPr>
        <w:pStyle w:val="ListParagraph"/>
        <w:widowControl w:val="0"/>
        <w:tabs>
          <w:tab w:val="left" w:pos="480"/>
        </w:tabs>
        <w:spacing w:line="240" w:lineRule="auto"/>
        <w:ind w:left="0" w:firstLine="567"/>
      </w:pPr>
      <w:r w:rsidRPr="00554555">
        <w:rPr>
          <w:color w:val="000000"/>
          <w:spacing w:val="5"/>
        </w:rPr>
        <w:t xml:space="preserve">Председатель жюри  организуют работу по проверке выполненных работ и подписание протокола. </w:t>
      </w:r>
    </w:p>
    <w:p w:rsidR="007E5AAD" w:rsidRPr="00554555" w:rsidRDefault="007E5AAD" w:rsidP="00294A1C">
      <w:pPr>
        <w:pStyle w:val="ListParagraph"/>
        <w:widowControl w:val="0"/>
        <w:tabs>
          <w:tab w:val="left" w:pos="480"/>
        </w:tabs>
        <w:spacing w:line="240" w:lineRule="auto"/>
        <w:ind w:left="0" w:firstLine="567"/>
      </w:pPr>
      <w:r w:rsidRPr="00554555">
        <w:t xml:space="preserve">Состав жюри – учителя информатики, члены городского методического объединения, преподаватели </w:t>
      </w:r>
      <w:r>
        <w:t>высших учебных заведений городского округа Самара.</w:t>
      </w:r>
    </w:p>
    <w:p w:rsidR="007E5AAD" w:rsidRPr="005A47E9" w:rsidRDefault="007E5AAD" w:rsidP="00294A1C">
      <w:pPr>
        <w:pStyle w:val="ListParagraph"/>
        <w:spacing w:line="240" w:lineRule="auto"/>
        <w:ind w:left="142" w:firstLine="142"/>
      </w:pPr>
    </w:p>
    <w:p w:rsidR="007E5AAD" w:rsidRPr="006241CC" w:rsidRDefault="007E5AAD" w:rsidP="00294A1C">
      <w:pPr>
        <w:pStyle w:val="ListParagraph"/>
        <w:spacing w:line="240" w:lineRule="auto"/>
        <w:ind w:left="142" w:firstLine="142"/>
        <w:rPr>
          <w:b/>
          <w:bCs/>
        </w:rPr>
      </w:pPr>
      <w:r w:rsidRPr="006241CC">
        <w:rPr>
          <w:b/>
          <w:bCs/>
        </w:rPr>
        <w:t xml:space="preserve">  Жюри оценивает:</w:t>
      </w:r>
    </w:p>
    <w:p w:rsidR="007E5AAD" w:rsidRPr="00832C7E" w:rsidRDefault="007E5AAD" w:rsidP="00BF0D94">
      <w:pPr>
        <w:pStyle w:val="ListParagraph"/>
        <w:numPr>
          <w:ilvl w:val="0"/>
          <w:numId w:val="101"/>
        </w:numPr>
        <w:spacing w:line="240" w:lineRule="auto"/>
      </w:pPr>
      <w:r>
        <w:t>создание блок-схемы алгоритма программы – 10 баллов</w:t>
      </w:r>
      <w:r w:rsidRPr="00832C7E">
        <w:t>;</w:t>
      </w:r>
    </w:p>
    <w:p w:rsidR="007E5AAD" w:rsidRPr="00832C7E" w:rsidRDefault="007E5AAD" w:rsidP="00BF0D94">
      <w:pPr>
        <w:pStyle w:val="ListParagraph"/>
        <w:numPr>
          <w:ilvl w:val="0"/>
          <w:numId w:val="101"/>
        </w:numPr>
        <w:spacing w:line="240" w:lineRule="auto"/>
      </w:pPr>
      <w:r>
        <w:t>нахождение и обоснование ошибок в коде программы – 5 баллов</w:t>
      </w:r>
      <w:r w:rsidRPr="00832C7E">
        <w:t>;</w:t>
      </w:r>
    </w:p>
    <w:p w:rsidR="007E5AAD" w:rsidRPr="00832C7E" w:rsidRDefault="007E5AAD" w:rsidP="00BF0D94">
      <w:pPr>
        <w:pStyle w:val="ListParagraph"/>
        <w:numPr>
          <w:ilvl w:val="0"/>
          <w:numId w:val="101"/>
        </w:numPr>
        <w:spacing w:line="240" w:lineRule="auto"/>
      </w:pPr>
      <w:r>
        <w:t xml:space="preserve">создание программы на языке программирования С++ или </w:t>
      </w:r>
      <w:r>
        <w:rPr>
          <w:lang w:val="en-US"/>
        </w:rPr>
        <w:t>VisualC</w:t>
      </w:r>
      <w:r w:rsidRPr="005B42D4">
        <w:t>++2012 –</w:t>
      </w:r>
      <w:r>
        <w:t xml:space="preserve"> 20 баллов</w:t>
      </w:r>
      <w:r w:rsidRPr="00832C7E">
        <w:t>;</w:t>
      </w:r>
    </w:p>
    <w:p w:rsidR="007E5AAD" w:rsidRPr="00832C7E" w:rsidRDefault="007E5AAD" w:rsidP="00BF0D94">
      <w:pPr>
        <w:pStyle w:val="ListParagraph"/>
        <w:numPr>
          <w:ilvl w:val="0"/>
          <w:numId w:val="101"/>
        </w:numPr>
        <w:spacing w:after="240" w:line="240" w:lineRule="auto"/>
      </w:pPr>
      <w:r>
        <w:t xml:space="preserve">создание программы на любом языке программирования кроме С++ или </w:t>
      </w:r>
      <w:r>
        <w:rPr>
          <w:lang w:val="en-US"/>
        </w:rPr>
        <w:t>VisualC</w:t>
      </w:r>
      <w:r w:rsidRPr="005B42D4">
        <w:t>++2012</w:t>
      </w:r>
      <w:r>
        <w:t xml:space="preserve"> – 10 баллов;</w:t>
      </w:r>
    </w:p>
    <w:p w:rsidR="007E5AAD" w:rsidRPr="00832C7E" w:rsidRDefault="007E5AAD" w:rsidP="00BF0D94">
      <w:pPr>
        <w:pStyle w:val="ListParagraph"/>
        <w:numPr>
          <w:ilvl w:val="0"/>
          <w:numId w:val="101"/>
        </w:numPr>
        <w:spacing w:after="240" w:line="240" w:lineRule="auto"/>
      </w:pPr>
      <w:r>
        <w:t>решение задачи с представлением блок-схемы алгоритма работы программы, код программы  без ошибок в компиляции – 50 баллов</w:t>
      </w:r>
      <w:r w:rsidRPr="00832C7E">
        <w:t>;</w:t>
      </w:r>
    </w:p>
    <w:p w:rsidR="007E5AAD" w:rsidRDefault="007E5AAD" w:rsidP="00294A1C">
      <w:pPr>
        <w:pStyle w:val="ListParagraph"/>
        <w:spacing w:after="240" w:line="240" w:lineRule="auto"/>
        <w:ind w:left="0" w:firstLine="851"/>
      </w:pPr>
      <w:r w:rsidRPr="00E37962">
        <w:rPr>
          <w:b/>
          <w:bCs/>
        </w:rPr>
        <w:t>Итого</w:t>
      </w:r>
      <w:r>
        <w:t xml:space="preserve"> – 85 баллов</w:t>
      </w:r>
    </w:p>
    <w:p w:rsidR="007E5AAD" w:rsidRDefault="007E5AAD" w:rsidP="00294A1C">
      <w:pPr>
        <w:pStyle w:val="ListParagraph"/>
        <w:spacing w:after="240" w:line="240" w:lineRule="auto"/>
        <w:ind w:left="0" w:firstLine="851"/>
      </w:pPr>
    </w:p>
    <w:p w:rsidR="007E5AAD" w:rsidRDefault="007E5AAD" w:rsidP="00294A1C">
      <w:pPr>
        <w:pStyle w:val="ListParagraph"/>
        <w:spacing w:line="240" w:lineRule="auto"/>
        <w:ind w:left="851" w:firstLine="0"/>
        <w:jc w:val="center"/>
        <w:rPr>
          <w:b/>
          <w:bCs/>
        </w:rPr>
      </w:pPr>
      <w:r>
        <w:rPr>
          <w:b/>
          <w:bCs/>
        </w:rPr>
        <w:t>8.</w:t>
      </w:r>
      <w:r w:rsidRPr="00093EA2">
        <w:rPr>
          <w:b/>
          <w:bCs/>
        </w:rPr>
        <w:t>Подведение итогов мероприятия</w:t>
      </w:r>
    </w:p>
    <w:p w:rsidR="007E5AAD" w:rsidRDefault="007E5AAD" w:rsidP="00294A1C">
      <w:pPr>
        <w:jc w:val="center"/>
        <w:rPr>
          <w:b/>
          <w:bCs/>
        </w:rPr>
      </w:pPr>
    </w:p>
    <w:p w:rsidR="007E5AAD" w:rsidRPr="006241CC" w:rsidRDefault="007E5AAD" w:rsidP="00294A1C">
      <w:pPr>
        <w:shd w:val="clear" w:color="auto" w:fill="FFFFFF"/>
        <w:tabs>
          <w:tab w:val="left" w:pos="9639"/>
        </w:tabs>
        <w:ind w:right="24" w:firstLine="851"/>
        <w:jc w:val="both"/>
        <w:rPr>
          <w:b/>
          <w:bCs/>
          <w:color w:val="000000"/>
        </w:rPr>
      </w:pPr>
      <w:r w:rsidRPr="006241CC">
        <w:rPr>
          <w:b/>
          <w:bCs/>
          <w:color w:val="000000"/>
        </w:rPr>
        <w:t xml:space="preserve">По результатам </w:t>
      </w:r>
      <w:r>
        <w:rPr>
          <w:b/>
          <w:bCs/>
          <w:color w:val="000000"/>
        </w:rPr>
        <w:t>О</w:t>
      </w:r>
      <w:r w:rsidRPr="006241CC">
        <w:rPr>
          <w:b/>
          <w:bCs/>
          <w:color w:val="000000"/>
        </w:rPr>
        <w:t>лимпиады (по параллелям) определяются:</w:t>
      </w:r>
    </w:p>
    <w:p w:rsidR="007E5AAD" w:rsidRPr="00DB4A51" w:rsidRDefault="007E5AAD" w:rsidP="00294A1C">
      <w:pPr>
        <w:widowControl w:val="0"/>
        <w:shd w:val="clear" w:color="auto" w:fill="FFFFFF"/>
        <w:tabs>
          <w:tab w:val="left" w:pos="1276"/>
        </w:tabs>
        <w:autoSpaceDE w:val="0"/>
        <w:autoSpaceDN w:val="0"/>
        <w:adjustRightInd w:val="0"/>
        <w:ind w:left="851" w:right="24"/>
        <w:jc w:val="both"/>
        <w:rPr>
          <w:color w:val="000000"/>
        </w:rPr>
      </w:pPr>
      <w:r w:rsidRPr="00DB4A51">
        <w:rPr>
          <w:color w:val="000000"/>
        </w:rPr>
        <w:t>- 1 победитель;</w:t>
      </w:r>
    </w:p>
    <w:p w:rsidR="007E5AAD" w:rsidRPr="00DB4A51" w:rsidRDefault="007E5AAD" w:rsidP="00294A1C">
      <w:pPr>
        <w:widowControl w:val="0"/>
        <w:shd w:val="clear" w:color="auto" w:fill="FFFFFF"/>
        <w:tabs>
          <w:tab w:val="left" w:pos="1276"/>
        </w:tabs>
        <w:autoSpaceDE w:val="0"/>
        <w:autoSpaceDN w:val="0"/>
        <w:adjustRightInd w:val="0"/>
        <w:ind w:left="851" w:right="24"/>
        <w:jc w:val="both"/>
        <w:rPr>
          <w:color w:val="000000"/>
        </w:rPr>
      </w:pPr>
      <w:r w:rsidRPr="00DB4A51">
        <w:rPr>
          <w:color w:val="000000"/>
        </w:rPr>
        <w:t>- 5 призёров.</w:t>
      </w:r>
    </w:p>
    <w:p w:rsidR="007E5AAD" w:rsidRDefault="007E5AAD" w:rsidP="00294A1C">
      <w:pPr>
        <w:autoSpaceDE w:val="0"/>
        <w:autoSpaceDN w:val="0"/>
        <w:adjustRightInd w:val="0"/>
        <w:ind w:firstLine="851"/>
        <w:jc w:val="both"/>
        <w:rPr>
          <w:color w:val="000000"/>
        </w:rPr>
      </w:pPr>
    </w:p>
    <w:p w:rsidR="007E5AAD" w:rsidRPr="00DB4A51" w:rsidRDefault="007E5AAD" w:rsidP="00294A1C">
      <w:pPr>
        <w:autoSpaceDE w:val="0"/>
        <w:autoSpaceDN w:val="0"/>
        <w:adjustRightInd w:val="0"/>
        <w:ind w:firstLine="851"/>
        <w:jc w:val="both"/>
      </w:pPr>
      <w:r w:rsidRPr="00DB4A51">
        <w:rPr>
          <w:color w:val="000000"/>
        </w:rPr>
        <w:t xml:space="preserve">Каждому участнику Олимпиады выдаётся </w:t>
      </w:r>
      <w:r>
        <w:rPr>
          <w:i/>
          <w:iCs/>
          <w:color w:val="000000"/>
        </w:rPr>
        <w:t>с</w:t>
      </w:r>
      <w:r w:rsidRPr="00DB4A51">
        <w:rPr>
          <w:color w:val="000000"/>
        </w:rPr>
        <w:t>ертификат участника</w:t>
      </w:r>
      <w:r w:rsidRPr="00DB4A51">
        <w:t>.</w:t>
      </w:r>
    </w:p>
    <w:p w:rsidR="007E5AAD" w:rsidRPr="00DB4A51" w:rsidRDefault="007E5AAD" w:rsidP="00294A1C">
      <w:pPr>
        <w:autoSpaceDE w:val="0"/>
        <w:autoSpaceDN w:val="0"/>
        <w:adjustRightInd w:val="0"/>
        <w:ind w:firstLine="851"/>
        <w:jc w:val="both"/>
        <w:rPr>
          <w:spacing w:val="-1"/>
        </w:rPr>
      </w:pPr>
      <w:r w:rsidRPr="00DB4A51">
        <w:rPr>
          <w:spacing w:val="-1"/>
        </w:rPr>
        <w:t xml:space="preserve">Победители и призёры </w:t>
      </w:r>
      <w:r>
        <w:rPr>
          <w:spacing w:val="-1"/>
        </w:rPr>
        <w:t>О</w:t>
      </w:r>
      <w:r w:rsidRPr="00DB4A51">
        <w:rPr>
          <w:spacing w:val="-1"/>
        </w:rPr>
        <w:t>лимпиады награждаются дипломами.</w:t>
      </w:r>
    </w:p>
    <w:p w:rsidR="007E5AAD" w:rsidRDefault="007E5AAD" w:rsidP="00294A1C">
      <w:pPr>
        <w:pStyle w:val="ListParagraph"/>
        <w:spacing w:line="240" w:lineRule="auto"/>
        <w:ind w:left="0"/>
        <w:rPr>
          <w:spacing w:val="5"/>
        </w:rPr>
      </w:pPr>
    </w:p>
    <w:p w:rsidR="007E5AAD" w:rsidRPr="00DB4A51" w:rsidRDefault="007E5AAD" w:rsidP="00294A1C">
      <w:pPr>
        <w:pStyle w:val="ListParagraph"/>
        <w:spacing w:line="240" w:lineRule="auto"/>
        <w:ind w:left="0"/>
      </w:pPr>
      <w:r w:rsidRPr="00DB4A51">
        <w:t xml:space="preserve">Дипломы </w:t>
      </w:r>
      <w:r>
        <w:t>для победителей и призеров</w:t>
      </w:r>
      <w:r w:rsidRPr="00DB4A51">
        <w:t xml:space="preserve"> подготавливаются на бланках Департамента образования и вручаются оргкомитетом мероприятия.</w:t>
      </w:r>
    </w:p>
    <w:p w:rsidR="007E5AAD" w:rsidRDefault="007E5AAD" w:rsidP="00294A1C">
      <w:pPr>
        <w:pStyle w:val="ListParagraph"/>
        <w:spacing w:line="240" w:lineRule="auto"/>
        <w:ind w:left="0"/>
      </w:pPr>
      <w:r w:rsidRPr="00DB4A51">
        <w:t>Поощрительные грамоты и сертификаты подготавливаются на бланках учреждения - организатора и вручаются оргкомитетом мероприятия.</w:t>
      </w:r>
    </w:p>
    <w:p w:rsidR="007E5AAD" w:rsidRDefault="007E5AAD" w:rsidP="00294A1C">
      <w:pPr>
        <w:pStyle w:val="ListParagraph"/>
        <w:spacing w:line="240" w:lineRule="auto"/>
        <w:ind w:left="0"/>
      </w:pPr>
    </w:p>
    <w:p w:rsidR="007E5AAD" w:rsidRDefault="007E5AAD" w:rsidP="00294A1C">
      <w:pPr>
        <w:pStyle w:val="ListParagraph"/>
        <w:spacing w:line="240" w:lineRule="auto"/>
        <w:ind w:left="0"/>
      </w:pPr>
      <w:r>
        <w:t xml:space="preserve">Информация о результатах отправляется в Департамент образования Администрации городского округа Самара через 5 дней с момента проведения Олимпиады. </w:t>
      </w:r>
    </w:p>
    <w:p w:rsidR="007E5AAD" w:rsidRDefault="007E5AAD" w:rsidP="00294A1C">
      <w:pPr>
        <w:pStyle w:val="ListParagraph"/>
        <w:spacing w:line="240" w:lineRule="auto"/>
        <w:ind w:left="0"/>
      </w:pPr>
      <w:r>
        <w:t>Приказ о результатах Олимпиады издается Департаментом образования Администрации городского округа Самара и рассылается по образовательным учреждениям.</w:t>
      </w:r>
    </w:p>
    <w:p w:rsidR="007E5AAD" w:rsidRPr="00093EA2" w:rsidRDefault="007E5AAD" w:rsidP="00294A1C">
      <w:pPr>
        <w:shd w:val="clear" w:color="auto" w:fill="FFFFFF"/>
        <w:tabs>
          <w:tab w:val="left" w:pos="998"/>
        </w:tabs>
        <w:ind w:firstLine="851"/>
        <w:jc w:val="both"/>
      </w:pPr>
      <w:r w:rsidRPr="00093EA2">
        <w:t xml:space="preserve">По итогам </w:t>
      </w:r>
      <w:r>
        <w:t>О</w:t>
      </w:r>
      <w:r w:rsidRPr="00093EA2">
        <w:t xml:space="preserve">лимпиады </w:t>
      </w:r>
      <w:r w:rsidRPr="00880F2A">
        <w:t>апелляции не принимаются.</w:t>
      </w:r>
    </w:p>
    <w:p w:rsidR="007E5AAD" w:rsidRPr="00093EA2" w:rsidRDefault="007E5AAD" w:rsidP="00294A1C">
      <w:pPr>
        <w:pStyle w:val="ListParagraph"/>
        <w:spacing w:line="240" w:lineRule="auto"/>
        <w:ind w:left="0" w:firstLine="851"/>
        <w:rPr>
          <w:i/>
          <w:iCs/>
        </w:rPr>
      </w:pPr>
    </w:p>
    <w:p w:rsidR="007E5AAD" w:rsidRPr="004375E2" w:rsidRDefault="007E5AAD" w:rsidP="00294A1C">
      <w:pPr>
        <w:pStyle w:val="ListParagraph"/>
        <w:shd w:val="clear" w:color="auto" w:fill="FFFFFF"/>
        <w:spacing w:line="240" w:lineRule="auto"/>
        <w:ind w:left="567" w:firstLine="0"/>
        <w:jc w:val="center"/>
      </w:pPr>
      <w:r>
        <w:rPr>
          <w:b/>
          <w:bCs/>
        </w:rPr>
        <w:t>9.</w:t>
      </w:r>
      <w:r w:rsidRPr="00554555">
        <w:rPr>
          <w:b/>
          <w:bCs/>
        </w:rPr>
        <w:t>Контактная информация</w:t>
      </w:r>
    </w:p>
    <w:p w:rsidR="007E5AAD" w:rsidRPr="00554555" w:rsidRDefault="007E5AAD" w:rsidP="00294A1C">
      <w:pPr>
        <w:pStyle w:val="ListParagraph"/>
        <w:shd w:val="clear" w:color="auto" w:fill="FFFFFF"/>
        <w:spacing w:line="240" w:lineRule="auto"/>
        <w:ind w:left="567"/>
      </w:pPr>
    </w:p>
    <w:p w:rsidR="007E5AAD" w:rsidRPr="00554555" w:rsidRDefault="007E5AAD" w:rsidP="00294A1C">
      <w:pPr>
        <w:pStyle w:val="ListParagraph"/>
        <w:shd w:val="clear" w:color="auto" w:fill="FFFFFF"/>
        <w:spacing w:line="240" w:lineRule="auto"/>
        <w:ind w:left="0" w:firstLine="567"/>
      </w:pPr>
      <w:r w:rsidRPr="00554555">
        <w:rPr>
          <w:color w:val="000000"/>
          <w:spacing w:val="-3"/>
        </w:rPr>
        <w:t>Жиляева Ольга Михайловна, зам. директора по НМР</w:t>
      </w:r>
      <w:r>
        <w:t>МБОУ Лицей «Созвездие» №131 г.о. Самара</w:t>
      </w:r>
      <w:r w:rsidRPr="00554555">
        <w:rPr>
          <w:color w:val="000000"/>
          <w:spacing w:val="-3"/>
        </w:rPr>
        <w:t>,  с</w:t>
      </w:r>
      <w:r>
        <w:rPr>
          <w:color w:val="000000"/>
          <w:spacing w:val="-3"/>
        </w:rPr>
        <w:t>от.</w:t>
      </w:r>
      <w:r w:rsidRPr="00554555">
        <w:rPr>
          <w:color w:val="000000"/>
          <w:spacing w:val="-3"/>
        </w:rPr>
        <w:t xml:space="preserve"> 8919</w:t>
      </w:r>
      <w:r>
        <w:rPr>
          <w:color w:val="000000"/>
          <w:spacing w:val="-3"/>
        </w:rPr>
        <w:t>-</w:t>
      </w:r>
      <w:r w:rsidRPr="00554555">
        <w:rPr>
          <w:color w:val="000000"/>
          <w:spacing w:val="-3"/>
        </w:rPr>
        <w:t>806</w:t>
      </w:r>
      <w:r>
        <w:rPr>
          <w:color w:val="000000"/>
          <w:spacing w:val="-3"/>
        </w:rPr>
        <w:t>-</w:t>
      </w:r>
      <w:r w:rsidRPr="00554555">
        <w:rPr>
          <w:color w:val="000000"/>
          <w:spacing w:val="-3"/>
        </w:rPr>
        <w:t>11</w:t>
      </w:r>
      <w:r>
        <w:rPr>
          <w:color w:val="000000"/>
          <w:spacing w:val="-3"/>
        </w:rPr>
        <w:t>-</w:t>
      </w:r>
      <w:r w:rsidRPr="00554555">
        <w:rPr>
          <w:color w:val="000000"/>
          <w:spacing w:val="-3"/>
        </w:rPr>
        <w:t xml:space="preserve">30, </w:t>
      </w:r>
      <w:r>
        <w:rPr>
          <w:color w:val="000000"/>
          <w:spacing w:val="-3"/>
        </w:rPr>
        <w:t>эл. почта:</w:t>
      </w:r>
      <w:r w:rsidRPr="00554555">
        <w:rPr>
          <w:u w:val="single"/>
          <w:lang w:val="en-US"/>
        </w:rPr>
        <w:t>school</w:t>
      </w:r>
      <w:r w:rsidRPr="00554555">
        <w:rPr>
          <w:u w:val="single"/>
        </w:rPr>
        <w:t>131@</w:t>
      </w:r>
      <w:r w:rsidRPr="00554555">
        <w:rPr>
          <w:u w:val="single"/>
          <w:lang w:val="en-US"/>
        </w:rPr>
        <w:t>bk</w:t>
      </w:r>
      <w:r w:rsidRPr="00554555">
        <w:rPr>
          <w:u w:val="single"/>
        </w:rPr>
        <w:t>.</w:t>
      </w:r>
      <w:r w:rsidRPr="00554555">
        <w:rPr>
          <w:u w:val="single"/>
          <w:lang w:val="en-US"/>
        </w:rPr>
        <w:t>ru</w:t>
      </w:r>
      <w:r w:rsidRPr="00554555">
        <w:rPr>
          <w:u w:val="single"/>
        </w:rPr>
        <w:t>.</w:t>
      </w:r>
    </w:p>
    <w:p w:rsidR="007E5AAD" w:rsidRDefault="007E5AAD" w:rsidP="00294A1C">
      <w:pPr>
        <w:pStyle w:val="ListParagraph"/>
        <w:spacing w:line="240" w:lineRule="auto"/>
        <w:ind w:left="142" w:firstLine="142"/>
        <w:jc w:val="right"/>
        <w:rPr>
          <w:i/>
          <w:iCs/>
        </w:rPr>
      </w:pPr>
    </w:p>
    <w:p w:rsidR="007E5AAD" w:rsidRDefault="007E5AAD" w:rsidP="00294A1C">
      <w:pPr>
        <w:pStyle w:val="ListParagraph"/>
        <w:spacing w:line="240" w:lineRule="auto"/>
        <w:ind w:left="142" w:firstLine="142"/>
        <w:jc w:val="right"/>
        <w:rPr>
          <w:i/>
          <w:iCs/>
        </w:rPr>
      </w:pPr>
    </w:p>
    <w:p w:rsidR="007E5AAD" w:rsidRDefault="007E5AAD" w:rsidP="00294A1C">
      <w:pPr>
        <w:pStyle w:val="ListParagraph"/>
        <w:spacing w:line="240" w:lineRule="auto"/>
        <w:ind w:left="142" w:firstLine="142"/>
        <w:jc w:val="right"/>
        <w:rPr>
          <w:i/>
          <w:iCs/>
        </w:rPr>
      </w:pPr>
    </w:p>
    <w:p w:rsidR="007E5AAD" w:rsidRPr="00294A1C" w:rsidRDefault="007E5AAD" w:rsidP="00294A1C">
      <w:pPr>
        <w:pStyle w:val="ListParagraph"/>
        <w:spacing w:line="240" w:lineRule="auto"/>
        <w:ind w:left="142" w:firstLine="142"/>
        <w:jc w:val="right"/>
        <w:rPr>
          <w:i/>
          <w:iCs/>
        </w:rPr>
      </w:pPr>
      <w:r>
        <w:rPr>
          <w:i/>
          <w:iCs/>
        </w:rPr>
        <w:t>Прил</w:t>
      </w:r>
      <w:r w:rsidRPr="00294A1C">
        <w:rPr>
          <w:i/>
          <w:iCs/>
        </w:rPr>
        <w:t>ожение</w:t>
      </w:r>
    </w:p>
    <w:p w:rsidR="007E5AAD" w:rsidRPr="00294A1C" w:rsidRDefault="007E5AAD" w:rsidP="00294A1C">
      <w:pPr>
        <w:shd w:val="clear" w:color="auto" w:fill="FFFFFF"/>
        <w:tabs>
          <w:tab w:val="left" w:pos="446"/>
        </w:tabs>
        <w:jc w:val="center"/>
        <w:rPr>
          <w:b/>
          <w:bCs/>
          <w:i/>
          <w:iCs/>
          <w:color w:val="000000"/>
          <w:spacing w:val="-3"/>
          <w:sz w:val="28"/>
          <w:szCs w:val="28"/>
        </w:rPr>
      </w:pPr>
    </w:p>
    <w:p w:rsidR="007E5AAD" w:rsidRDefault="007E5AAD" w:rsidP="00294A1C">
      <w:pPr>
        <w:shd w:val="clear" w:color="auto" w:fill="FFFFFF"/>
        <w:tabs>
          <w:tab w:val="left" w:pos="446"/>
        </w:tabs>
        <w:jc w:val="center"/>
        <w:rPr>
          <w:b/>
          <w:bCs/>
          <w:color w:val="000000"/>
          <w:spacing w:val="-3"/>
          <w:sz w:val="28"/>
          <w:szCs w:val="28"/>
        </w:rPr>
      </w:pPr>
    </w:p>
    <w:p w:rsidR="007E5AAD" w:rsidRPr="00294A1C" w:rsidRDefault="007E5AAD" w:rsidP="00294A1C">
      <w:pPr>
        <w:spacing w:before="100" w:beforeAutospacing="1" w:after="100" w:afterAutospacing="1"/>
        <w:jc w:val="center"/>
        <w:rPr>
          <w:sz w:val="28"/>
          <w:szCs w:val="28"/>
        </w:rPr>
      </w:pPr>
      <w:r w:rsidRPr="00294A1C">
        <w:rPr>
          <w:sz w:val="28"/>
          <w:szCs w:val="28"/>
        </w:rPr>
        <w:t>ЗАЯВКА</w:t>
      </w:r>
    </w:p>
    <w:p w:rsidR="007E5AAD" w:rsidRPr="003F6950" w:rsidRDefault="007E5AAD" w:rsidP="00294A1C">
      <w:pPr>
        <w:jc w:val="center"/>
        <w:rPr>
          <w:sz w:val="28"/>
          <w:szCs w:val="28"/>
        </w:rPr>
      </w:pPr>
      <w:r w:rsidRPr="003F6950">
        <w:rPr>
          <w:sz w:val="28"/>
          <w:szCs w:val="28"/>
        </w:rPr>
        <w:t>на участие в городской олимпиаде по информатике "</w:t>
      </w:r>
      <w:r w:rsidRPr="003F6950">
        <w:rPr>
          <w:sz w:val="28"/>
          <w:szCs w:val="28"/>
          <w:lang w:val="en-US"/>
        </w:rPr>
        <w:t>ComputerLand</w:t>
      </w:r>
      <w:r w:rsidRPr="003F6950">
        <w:rPr>
          <w:sz w:val="28"/>
          <w:szCs w:val="28"/>
        </w:rPr>
        <w:t>"</w:t>
      </w:r>
    </w:p>
    <w:p w:rsidR="007E5AAD" w:rsidRPr="003F6950" w:rsidRDefault="007E5AAD" w:rsidP="00294A1C">
      <w:pPr>
        <w:jc w:val="center"/>
        <w:rPr>
          <w:sz w:val="28"/>
          <w:szCs w:val="28"/>
        </w:rPr>
      </w:pPr>
      <w:r w:rsidRPr="003F6950">
        <w:rPr>
          <w:sz w:val="28"/>
          <w:szCs w:val="28"/>
        </w:rPr>
        <w:t>для учащихся 8-9-ых классов общеобразовательных учреждений</w:t>
      </w:r>
    </w:p>
    <w:p w:rsidR="007E5AAD" w:rsidRPr="003F6950" w:rsidRDefault="007E5AAD" w:rsidP="00294A1C">
      <w:pPr>
        <w:jc w:val="center"/>
        <w:rPr>
          <w:sz w:val="28"/>
          <w:szCs w:val="28"/>
        </w:rPr>
      </w:pPr>
      <w:r w:rsidRPr="003F6950">
        <w:rPr>
          <w:sz w:val="28"/>
          <w:szCs w:val="28"/>
        </w:rPr>
        <w:t xml:space="preserve">  городского округа Самара</w:t>
      </w:r>
    </w:p>
    <w:p w:rsidR="007E5AAD" w:rsidRPr="003F6950" w:rsidRDefault="007E5AAD" w:rsidP="00294A1C">
      <w:pPr>
        <w:jc w:val="center"/>
        <w:rPr>
          <w:sz w:val="28"/>
          <w:szCs w:val="28"/>
        </w:rPr>
      </w:pPr>
      <w:r w:rsidRPr="003F6950">
        <w:rPr>
          <w:sz w:val="28"/>
          <w:szCs w:val="28"/>
        </w:rPr>
        <w:t>от МБОУ Школы (гимназии, лицея) №________________</w:t>
      </w:r>
    </w:p>
    <w:p w:rsidR="007E5AAD" w:rsidRPr="003F6950" w:rsidRDefault="007E5AAD" w:rsidP="00294A1C">
      <w:pPr>
        <w:rPr>
          <w:sz w:val="28"/>
          <w:szCs w:val="28"/>
        </w:rPr>
      </w:pPr>
      <w:r w:rsidRPr="003F6950">
        <w:rPr>
          <w:sz w:val="28"/>
          <w:szCs w:val="28"/>
        </w:rPr>
        <w:t>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39"/>
        <w:gridCol w:w="2288"/>
        <w:gridCol w:w="1276"/>
        <w:gridCol w:w="2268"/>
        <w:gridCol w:w="2551"/>
      </w:tblGrid>
      <w:tr w:rsidR="007E5AAD" w:rsidRPr="003F6950">
        <w:tc>
          <w:tcPr>
            <w:tcW w:w="939" w:type="dxa"/>
            <w:vAlign w:val="center"/>
          </w:tcPr>
          <w:p w:rsidR="007E5AAD" w:rsidRPr="00294A1C" w:rsidRDefault="007E5AAD" w:rsidP="00294A1C">
            <w:pPr>
              <w:tabs>
                <w:tab w:val="left" w:pos="446"/>
              </w:tabs>
              <w:jc w:val="center"/>
              <w:rPr>
                <w:color w:val="000000"/>
                <w:spacing w:val="-3"/>
              </w:rPr>
            </w:pPr>
            <w:r w:rsidRPr="00294A1C">
              <w:rPr>
                <w:color w:val="000000"/>
                <w:spacing w:val="-3"/>
              </w:rPr>
              <w:t>№ п/п</w:t>
            </w:r>
          </w:p>
        </w:tc>
        <w:tc>
          <w:tcPr>
            <w:tcW w:w="2288" w:type="dxa"/>
            <w:vAlign w:val="center"/>
          </w:tcPr>
          <w:p w:rsidR="007E5AAD" w:rsidRPr="00294A1C" w:rsidRDefault="007E5AAD" w:rsidP="00294A1C">
            <w:pPr>
              <w:tabs>
                <w:tab w:val="left" w:pos="446"/>
              </w:tabs>
              <w:jc w:val="center"/>
              <w:rPr>
                <w:color w:val="000000"/>
                <w:spacing w:val="-3"/>
              </w:rPr>
            </w:pPr>
            <w:r w:rsidRPr="00294A1C">
              <w:t>Ф.И.О. участника</w:t>
            </w:r>
          </w:p>
        </w:tc>
        <w:tc>
          <w:tcPr>
            <w:tcW w:w="1276" w:type="dxa"/>
            <w:vAlign w:val="center"/>
          </w:tcPr>
          <w:p w:rsidR="007E5AAD" w:rsidRPr="00294A1C" w:rsidRDefault="007E5AAD" w:rsidP="00294A1C">
            <w:pPr>
              <w:tabs>
                <w:tab w:val="left" w:pos="446"/>
              </w:tabs>
              <w:jc w:val="center"/>
              <w:rPr>
                <w:color w:val="000000"/>
                <w:spacing w:val="-3"/>
              </w:rPr>
            </w:pPr>
            <w:r w:rsidRPr="00294A1C">
              <w:rPr>
                <w:color w:val="000000"/>
                <w:spacing w:val="-3"/>
              </w:rPr>
              <w:t>Класс</w:t>
            </w:r>
          </w:p>
        </w:tc>
        <w:tc>
          <w:tcPr>
            <w:tcW w:w="2268" w:type="dxa"/>
            <w:vAlign w:val="center"/>
          </w:tcPr>
          <w:p w:rsidR="007E5AAD" w:rsidRPr="00294A1C" w:rsidRDefault="007E5AAD" w:rsidP="00294A1C">
            <w:pPr>
              <w:jc w:val="center"/>
            </w:pPr>
            <w:r w:rsidRPr="00294A1C">
              <w:t>Учитель(Ф.И.О. полностью)</w:t>
            </w:r>
          </w:p>
        </w:tc>
        <w:tc>
          <w:tcPr>
            <w:tcW w:w="2551" w:type="dxa"/>
            <w:vAlign w:val="center"/>
          </w:tcPr>
          <w:p w:rsidR="007E5AAD" w:rsidRPr="00294A1C" w:rsidRDefault="007E5AAD" w:rsidP="00294A1C">
            <w:pPr>
              <w:tabs>
                <w:tab w:val="left" w:pos="446"/>
              </w:tabs>
              <w:jc w:val="center"/>
              <w:rPr>
                <w:color w:val="000000"/>
                <w:spacing w:val="-3"/>
              </w:rPr>
            </w:pPr>
            <w:r w:rsidRPr="00294A1C">
              <w:rPr>
                <w:color w:val="000000"/>
                <w:spacing w:val="-3"/>
              </w:rPr>
              <w:t>Телефон контакта</w:t>
            </w:r>
          </w:p>
        </w:tc>
      </w:tr>
      <w:tr w:rsidR="007E5AAD" w:rsidRPr="003F6950">
        <w:tc>
          <w:tcPr>
            <w:tcW w:w="939" w:type="dxa"/>
            <w:vAlign w:val="center"/>
          </w:tcPr>
          <w:p w:rsidR="007E5AAD" w:rsidRPr="00294A1C" w:rsidRDefault="007E5AAD" w:rsidP="00294A1C">
            <w:pPr>
              <w:tabs>
                <w:tab w:val="left" w:pos="446"/>
              </w:tabs>
              <w:jc w:val="center"/>
              <w:rPr>
                <w:color w:val="000000"/>
                <w:spacing w:val="-3"/>
              </w:rPr>
            </w:pPr>
            <w:r w:rsidRPr="00294A1C">
              <w:rPr>
                <w:color w:val="000000"/>
                <w:spacing w:val="-3"/>
              </w:rPr>
              <w:t>1</w:t>
            </w:r>
          </w:p>
        </w:tc>
        <w:tc>
          <w:tcPr>
            <w:tcW w:w="2288" w:type="dxa"/>
            <w:vAlign w:val="center"/>
          </w:tcPr>
          <w:p w:rsidR="007E5AAD" w:rsidRPr="00294A1C" w:rsidRDefault="007E5AAD" w:rsidP="00294A1C">
            <w:pPr>
              <w:tabs>
                <w:tab w:val="left" w:pos="446"/>
              </w:tabs>
              <w:jc w:val="center"/>
              <w:rPr>
                <w:color w:val="000000"/>
                <w:spacing w:val="-3"/>
              </w:rPr>
            </w:pPr>
          </w:p>
        </w:tc>
        <w:tc>
          <w:tcPr>
            <w:tcW w:w="1276" w:type="dxa"/>
            <w:vAlign w:val="center"/>
          </w:tcPr>
          <w:p w:rsidR="007E5AAD" w:rsidRPr="00294A1C" w:rsidRDefault="007E5AAD" w:rsidP="00294A1C">
            <w:pPr>
              <w:tabs>
                <w:tab w:val="left" w:pos="446"/>
              </w:tabs>
              <w:jc w:val="center"/>
              <w:rPr>
                <w:color w:val="000000"/>
                <w:spacing w:val="-3"/>
              </w:rPr>
            </w:pPr>
          </w:p>
        </w:tc>
        <w:tc>
          <w:tcPr>
            <w:tcW w:w="2268" w:type="dxa"/>
            <w:vAlign w:val="center"/>
          </w:tcPr>
          <w:p w:rsidR="007E5AAD" w:rsidRPr="00294A1C" w:rsidRDefault="007E5AAD" w:rsidP="00294A1C">
            <w:pPr>
              <w:tabs>
                <w:tab w:val="left" w:pos="446"/>
              </w:tabs>
              <w:jc w:val="center"/>
              <w:rPr>
                <w:color w:val="000000"/>
                <w:spacing w:val="-3"/>
              </w:rPr>
            </w:pPr>
          </w:p>
        </w:tc>
        <w:tc>
          <w:tcPr>
            <w:tcW w:w="2551" w:type="dxa"/>
            <w:vAlign w:val="center"/>
          </w:tcPr>
          <w:p w:rsidR="007E5AAD" w:rsidRPr="00294A1C" w:rsidRDefault="007E5AAD" w:rsidP="00294A1C">
            <w:pPr>
              <w:tabs>
                <w:tab w:val="left" w:pos="446"/>
              </w:tabs>
              <w:jc w:val="center"/>
              <w:rPr>
                <w:color w:val="000000"/>
                <w:spacing w:val="-3"/>
              </w:rPr>
            </w:pPr>
          </w:p>
        </w:tc>
      </w:tr>
      <w:tr w:rsidR="007E5AAD" w:rsidRPr="003F6950">
        <w:tc>
          <w:tcPr>
            <w:tcW w:w="939" w:type="dxa"/>
            <w:vAlign w:val="center"/>
          </w:tcPr>
          <w:p w:rsidR="007E5AAD" w:rsidRPr="00294A1C" w:rsidRDefault="007E5AAD" w:rsidP="00294A1C">
            <w:pPr>
              <w:tabs>
                <w:tab w:val="left" w:pos="446"/>
              </w:tabs>
              <w:jc w:val="center"/>
              <w:rPr>
                <w:color w:val="000000"/>
                <w:spacing w:val="-3"/>
              </w:rPr>
            </w:pPr>
            <w:r w:rsidRPr="00294A1C">
              <w:rPr>
                <w:color w:val="000000"/>
                <w:spacing w:val="-3"/>
              </w:rPr>
              <w:t>2</w:t>
            </w:r>
          </w:p>
        </w:tc>
        <w:tc>
          <w:tcPr>
            <w:tcW w:w="2288" w:type="dxa"/>
            <w:vAlign w:val="center"/>
          </w:tcPr>
          <w:p w:rsidR="007E5AAD" w:rsidRPr="00294A1C" w:rsidRDefault="007E5AAD" w:rsidP="00294A1C">
            <w:pPr>
              <w:tabs>
                <w:tab w:val="left" w:pos="446"/>
              </w:tabs>
              <w:jc w:val="center"/>
              <w:rPr>
                <w:color w:val="000000"/>
                <w:spacing w:val="-3"/>
              </w:rPr>
            </w:pPr>
          </w:p>
        </w:tc>
        <w:tc>
          <w:tcPr>
            <w:tcW w:w="1276" w:type="dxa"/>
            <w:vAlign w:val="center"/>
          </w:tcPr>
          <w:p w:rsidR="007E5AAD" w:rsidRPr="00294A1C" w:rsidRDefault="007E5AAD" w:rsidP="00294A1C">
            <w:pPr>
              <w:tabs>
                <w:tab w:val="left" w:pos="446"/>
              </w:tabs>
              <w:jc w:val="center"/>
              <w:rPr>
                <w:color w:val="000000"/>
                <w:spacing w:val="-3"/>
              </w:rPr>
            </w:pPr>
          </w:p>
        </w:tc>
        <w:tc>
          <w:tcPr>
            <w:tcW w:w="2268" w:type="dxa"/>
            <w:vAlign w:val="center"/>
          </w:tcPr>
          <w:p w:rsidR="007E5AAD" w:rsidRPr="00294A1C" w:rsidRDefault="007E5AAD" w:rsidP="00294A1C">
            <w:pPr>
              <w:tabs>
                <w:tab w:val="left" w:pos="446"/>
              </w:tabs>
              <w:jc w:val="center"/>
              <w:rPr>
                <w:color w:val="000000"/>
                <w:spacing w:val="-3"/>
              </w:rPr>
            </w:pPr>
          </w:p>
        </w:tc>
        <w:tc>
          <w:tcPr>
            <w:tcW w:w="2551" w:type="dxa"/>
            <w:vAlign w:val="center"/>
          </w:tcPr>
          <w:p w:rsidR="007E5AAD" w:rsidRPr="00294A1C" w:rsidRDefault="007E5AAD" w:rsidP="00294A1C">
            <w:pPr>
              <w:tabs>
                <w:tab w:val="left" w:pos="446"/>
              </w:tabs>
              <w:jc w:val="center"/>
              <w:rPr>
                <w:color w:val="000000"/>
                <w:spacing w:val="-3"/>
              </w:rPr>
            </w:pPr>
          </w:p>
        </w:tc>
      </w:tr>
    </w:tbl>
    <w:p w:rsidR="007E5AAD" w:rsidRDefault="007E5AAD" w:rsidP="00294A1C">
      <w:pPr>
        <w:spacing w:line="360" w:lineRule="auto"/>
        <w:jc w:val="both"/>
        <w:rPr>
          <w:sz w:val="28"/>
          <w:szCs w:val="28"/>
        </w:rPr>
      </w:pPr>
    </w:p>
    <w:p w:rsidR="007E5AAD" w:rsidRPr="00EC454F" w:rsidRDefault="007E5AAD" w:rsidP="00294A1C">
      <w:pPr>
        <w:pStyle w:val="ListParagraph"/>
        <w:spacing w:line="240" w:lineRule="auto"/>
        <w:ind w:left="142" w:firstLine="142"/>
        <w:rPr>
          <w:b/>
          <w:bCs/>
        </w:rPr>
      </w:pPr>
    </w:p>
    <w:p w:rsidR="007E5AAD" w:rsidRDefault="007E5AAD" w:rsidP="00906959">
      <w:pPr>
        <w:jc w:val="center"/>
        <w:rPr>
          <w:b/>
          <w:bCs/>
          <w:sz w:val="32"/>
          <w:szCs w:val="32"/>
        </w:rPr>
      </w:pPr>
    </w:p>
    <w:p w:rsidR="007E5AAD" w:rsidRDefault="007E5AAD" w:rsidP="00906959">
      <w:pPr>
        <w:jc w:val="center"/>
        <w:rPr>
          <w:b/>
          <w:bCs/>
          <w:sz w:val="32"/>
          <w:szCs w:val="32"/>
        </w:rPr>
      </w:pPr>
      <w:r>
        <w:rPr>
          <w:b/>
          <w:bCs/>
          <w:sz w:val="32"/>
          <w:szCs w:val="32"/>
        </w:rPr>
        <w:t>Карточка мероприятия</w:t>
      </w:r>
    </w:p>
    <w:p w:rsidR="007E5AAD" w:rsidRDefault="007E5AAD" w:rsidP="00906959">
      <w:pPr>
        <w:jc w:val="center"/>
        <w:rPr>
          <w:b/>
          <w:bCs/>
          <w:sz w:val="32"/>
          <w:szCs w:val="32"/>
        </w:rPr>
      </w:pPr>
    </w:p>
    <w:p w:rsidR="007E5AAD" w:rsidRPr="00804455" w:rsidRDefault="007E5AAD" w:rsidP="00906959">
      <w:pPr>
        <w:jc w:val="center"/>
        <w:rPr>
          <w:b/>
          <w:bCs/>
          <w:sz w:val="32"/>
          <w:szCs w:val="32"/>
        </w:rPr>
      </w:pPr>
      <w:r w:rsidRPr="00804455">
        <w:rPr>
          <w:b/>
          <w:bCs/>
          <w:sz w:val="32"/>
          <w:szCs w:val="32"/>
        </w:rPr>
        <w:t>Городской тур Международной Олимпиады ИнтеллекТ</w:t>
      </w:r>
      <w:bookmarkStart w:id="59" w:name="Интеллект"/>
      <w:bookmarkEnd w:id="59"/>
    </w:p>
    <w:p w:rsidR="007E5AAD" w:rsidRDefault="007E5AAD" w:rsidP="00906959">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639"/>
      </w:tblGrid>
      <w:tr w:rsidR="007E5AAD">
        <w:tc>
          <w:tcPr>
            <w:tcW w:w="9571" w:type="dxa"/>
            <w:gridSpan w:val="2"/>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3932" w:type="dxa"/>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 xml:space="preserve">Дата, </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5639" w:type="dxa"/>
          </w:tcPr>
          <w:p w:rsidR="007E5AAD" w:rsidRPr="00C103C3" w:rsidRDefault="007E5AAD" w:rsidP="00C103C3">
            <w:pPr>
              <w:spacing w:line="276" w:lineRule="auto"/>
              <w:jc w:val="center"/>
              <w:rPr>
                <w:sz w:val="22"/>
                <w:szCs w:val="22"/>
              </w:rPr>
            </w:pPr>
          </w:p>
          <w:p w:rsidR="007E5AAD" w:rsidRPr="00C103C3" w:rsidRDefault="007E5AAD" w:rsidP="00C103C3">
            <w:pPr>
              <w:spacing w:line="276" w:lineRule="auto"/>
              <w:jc w:val="center"/>
              <w:rPr>
                <w:sz w:val="22"/>
                <w:szCs w:val="22"/>
              </w:rPr>
            </w:pPr>
            <w:r w:rsidRPr="00C103C3">
              <w:rPr>
                <w:sz w:val="22"/>
                <w:szCs w:val="22"/>
              </w:rPr>
              <w:t>23 марта 2019 в 10.00</w:t>
            </w:r>
          </w:p>
          <w:p w:rsidR="007E5AAD" w:rsidRPr="00C103C3" w:rsidRDefault="007E5AAD" w:rsidP="00C103C3">
            <w:pPr>
              <w:spacing w:line="276" w:lineRule="auto"/>
              <w:jc w:val="center"/>
              <w:rPr>
                <w:sz w:val="22"/>
                <w:szCs w:val="22"/>
              </w:rPr>
            </w:pPr>
            <w:r w:rsidRPr="00C103C3">
              <w:rPr>
                <w:sz w:val="22"/>
                <w:szCs w:val="22"/>
              </w:rPr>
              <w:t xml:space="preserve"> на базе МБОУ Школа №41 « Гармония»</w:t>
            </w:r>
          </w:p>
          <w:p w:rsidR="007E5AAD" w:rsidRPr="00C103C3" w:rsidRDefault="007E5AAD" w:rsidP="00C103C3">
            <w:pPr>
              <w:spacing w:line="276" w:lineRule="auto"/>
              <w:jc w:val="center"/>
              <w:rPr>
                <w:sz w:val="22"/>
                <w:szCs w:val="22"/>
              </w:rPr>
            </w:pPr>
            <w:r w:rsidRPr="00C103C3">
              <w:rPr>
                <w:sz w:val="22"/>
                <w:szCs w:val="22"/>
              </w:rPr>
              <w:t xml:space="preserve"> г.о. Самара</w:t>
            </w:r>
          </w:p>
          <w:p w:rsidR="007E5AAD" w:rsidRPr="00C103C3" w:rsidRDefault="007E5AAD" w:rsidP="00C103C3">
            <w:pPr>
              <w:spacing w:line="276" w:lineRule="auto"/>
              <w:jc w:val="center"/>
              <w:rPr>
                <w:sz w:val="22"/>
                <w:szCs w:val="22"/>
              </w:rPr>
            </w:pPr>
            <w:r w:rsidRPr="00C103C3">
              <w:rPr>
                <w:sz w:val="22"/>
                <w:szCs w:val="22"/>
              </w:rPr>
              <w:t xml:space="preserve"> (ул. Осипенко, 6)</w:t>
            </w:r>
          </w:p>
          <w:p w:rsidR="007E5AAD" w:rsidRPr="00C103C3" w:rsidRDefault="007E5AAD" w:rsidP="00906959">
            <w:pPr>
              <w:rPr>
                <w:b/>
                <w:bCs/>
                <w:sz w:val="22"/>
                <w:szCs w:val="22"/>
              </w:rPr>
            </w:pPr>
          </w:p>
        </w:tc>
      </w:tr>
      <w:tr w:rsidR="007E5AAD">
        <w:tc>
          <w:tcPr>
            <w:tcW w:w="9571" w:type="dxa"/>
            <w:gridSpan w:val="2"/>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639" w:type="dxa"/>
            <w:vAlign w:val="center"/>
          </w:tcPr>
          <w:p w:rsidR="007E5AAD" w:rsidRPr="00C103C3" w:rsidRDefault="007E5AAD" w:rsidP="00C103C3">
            <w:pPr>
              <w:jc w:val="center"/>
              <w:rPr>
                <w:sz w:val="22"/>
                <w:szCs w:val="22"/>
              </w:rPr>
            </w:pPr>
            <w:r w:rsidRPr="00C103C3">
              <w:rPr>
                <w:sz w:val="22"/>
                <w:szCs w:val="22"/>
              </w:rPr>
              <w:t>2-6  класс</w:t>
            </w:r>
          </w:p>
          <w:p w:rsidR="007E5AAD" w:rsidRPr="00C103C3" w:rsidRDefault="007E5AAD" w:rsidP="00C103C3">
            <w:pPr>
              <w:jc w:val="center"/>
              <w:rPr>
                <w:sz w:val="32"/>
                <w:szCs w:val="32"/>
              </w:rPr>
            </w:pP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участия </w:t>
            </w:r>
          </w:p>
        </w:tc>
        <w:tc>
          <w:tcPr>
            <w:tcW w:w="5639" w:type="dxa"/>
            <w:vAlign w:val="center"/>
          </w:tcPr>
          <w:p w:rsidR="007E5AAD" w:rsidRPr="00C103C3" w:rsidRDefault="007E5AAD" w:rsidP="00C103C3">
            <w:pPr>
              <w:jc w:val="center"/>
              <w:rPr>
                <w:sz w:val="22"/>
                <w:szCs w:val="22"/>
              </w:rPr>
            </w:pPr>
            <w:r w:rsidRPr="00C103C3">
              <w:rPr>
                <w:sz w:val="22"/>
                <w:szCs w:val="22"/>
              </w:rPr>
              <w:t>индивидуальная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Квота участников</w:t>
            </w:r>
          </w:p>
          <w:p w:rsidR="007E5AAD" w:rsidRPr="00C103C3" w:rsidRDefault="007E5AAD" w:rsidP="00C103C3">
            <w:pPr>
              <w:jc w:val="center"/>
              <w:rPr>
                <w:b/>
                <w:bCs/>
                <w:i/>
                <w:iCs/>
                <w:sz w:val="28"/>
                <w:szCs w:val="28"/>
              </w:rPr>
            </w:pPr>
            <w:r w:rsidRPr="00C103C3">
              <w:rPr>
                <w:b/>
                <w:bCs/>
                <w:sz w:val="28"/>
                <w:szCs w:val="28"/>
              </w:rPr>
              <w:t>от одного ОУ</w:t>
            </w:r>
          </w:p>
        </w:tc>
        <w:tc>
          <w:tcPr>
            <w:tcW w:w="5639" w:type="dxa"/>
            <w:vAlign w:val="center"/>
          </w:tcPr>
          <w:p w:rsidR="007E5AAD" w:rsidRPr="00C103C3" w:rsidRDefault="007E5AAD" w:rsidP="00C103C3">
            <w:pPr>
              <w:jc w:val="center"/>
              <w:rPr>
                <w:sz w:val="22"/>
                <w:szCs w:val="22"/>
              </w:rPr>
            </w:pPr>
            <w:r w:rsidRPr="00C103C3">
              <w:rPr>
                <w:sz w:val="22"/>
                <w:szCs w:val="22"/>
              </w:rPr>
              <w:t>1 участник в каждой возрастной группе</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Срок подачи заявок для участия</w:t>
            </w:r>
          </w:p>
        </w:tc>
        <w:tc>
          <w:tcPr>
            <w:tcW w:w="5639" w:type="dxa"/>
            <w:vAlign w:val="center"/>
          </w:tcPr>
          <w:p w:rsidR="007E5AAD" w:rsidRPr="00C103C3" w:rsidRDefault="007E5AAD" w:rsidP="00C103C3">
            <w:pPr>
              <w:jc w:val="center"/>
              <w:rPr>
                <w:sz w:val="22"/>
                <w:szCs w:val="22"/>
              </w:rPr>
            </w:pPr>
            <w:r w:rsidRPr="00C103C3">
              <w:rPr>
                <w:sz w:val="22"/>
                <w:szCs w:val="22"/>
              </w:rPr>
              <w:t>До 8 марта 2019 г</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подачи заявок </w:t>
            </w:r>
          </w:p>
        </w:tc>
        <w:tc>
          <w:tcPr>
            <w:tcW w:w="5639" w:type="dxa"/>
            <w:vAlign w:val="center"/>
          </w:tcPr>
          <w:p w:rsidR="007E5AAD" w:rsidRPr="00C103C3" w:rsidRDefault="007E5AAD" w:rsidP="00C103C3">
            <w:pPr>
              <w:jc w:val="center"/>
              <w:rPr>
                <w:sz w:val="22"/>
                <w:szCs w:val="22"/>
              </w:rPr>
            </w:pPr>
            <w:r w:rsidRPr="00C103C3">
              <w:rPr>
                <w:sz w:val="22"/>
                <w:szCs w:val="22"/>
              </w:rPr>
              <w:t>заочная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5639" w:type="dxa"/>
            <w:vAlign w:val="center"/>
          </w:tcPr>
          <w:p w:rsidR="007E5AAD" w:rsidRPr="00C103C3" w:rsidRDefault="007E5AAD" w:rsidP="00C103C3">
            <w:pPr>
              <w:jc w:val="center"/>
              <w:rPr>
                <w:sz w:val="32"/>
                <w:szCs w:val="32"/>
                <w:lang w:val="en-US"/>
              </w:rPr>
            </w:pPr>
            <w:r w:rsidRPr="00C103C3">
              <w:rPr>
                <w:sz w:val="22"/>
                <w:szCs w:val="22"/>
                <w:lang w:val="en-US"/>
              </w:rPr>
              <w:t>school_41_samara</w:t>
            </w:r>
            <w:r w:rsidRPr="00C103C3">
              <w:rPr>
                <w:sz w:val="22"/>
                <w:szCs w:val="22"/>
              </w:rPr>
              <w:t>@mail.ru</w:t>
            </w:r>
          </w:p>
        </w:tc>
      </w:tr>
      <w:tr w:rsidR="007E5AAD">
        <w:tc>
          <w:tcPr>
            <w:tcW w:w="9571" w:type="dxa"/>
            <w:gridSpan w:val="2"/>
          </w:tcPr>
          <w:p w:rsidR="007E5AAD" w:rsidRPr="00C103C3" w:rsidRDefault="007E5AAD" w:rsidP="00C103C3">
            <w:pPr>
              <w:jc w:val="center"/>
              <w:rPr>
                <w:b/>
                <w:bCs/>
                <w:color w:val="365F91"/>
                <w:sz w:val="28"/>
                <w:szCs w:val="28"/>
              </w:rPr>
            </w:pPr>
            <w:r w:rsidRPr="00C103C3">
              <w:rPr>
                <w:b/>
                <w:bCs/>
                <w:sz w:val="28"/>
                <w:szCs w:val="28"/>
              </w:rPr>
              <w:t>ОРГАНИЗАТОР</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5639" w:type="dxa"/>
          </w:tcPr>
          <w:p w:rsidR="007E5AAD" w:rsidRPr="00C103C3" w:rsidRDefault="007E5AAD" w:rsidP="00C103C3">
            <w:pPr>
              <w:jc w:val="center"/>
              <w:rPr>
                <w:sz w:val="22"/>
                <w:szCs w:val="22"/>
              </w:rPr>
            </w:pPr>
            <w:r w:rsidRPr="00C103C3">
              <w:rPr>
                <w:sz w:val="22"/>
                <w:szCs w:val="22"/>
              </w:rPr>
              <w:t>МБОУ Школа № 41 «Гармония» г.о. Самара</w:t>
            </w:r>
          </w:p>
          <w:p w:rsidR="007E5AAD" w:rsidRPr="00C103C3" w:rsidRDefault="007E5AAD" w:rsidP="00C103C3">
            <w:pPr>
              <w:jc w:val="center"/>
              <w:rPr>
                <w:sz w:val="32"/>
                <w:szCs w:val="32"/>
              </w:rPr>
            </w:pPr>
            <w:r w:rsidRPr="00C103C3">
              <w:rPr>
                <w:sz w:val="22"/>
                <w:szCs w:val="22"/>
              </w:rPr>
              <w:t>ЧОУ СОШ «Ломоносовская школа» (г.Москва)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ФИО и контактыответственного координатора на площадке проведения</w:t>
            </w:r>
          </w:p>
        </w:tc>
        <w:tc>
          <w:tcPr>
            <w:tcW w:w="5639" w:type="dxa"/>
          </w:tcPr>
          <w:p w:rsidR="007E5AAD" w:rsidRPr="00C103C3" w:rsidRDefault="007E5AAD" w:rsidP="00C103C3">
            <w:pPr>
              <w:jc w:val="center"/>
              <w:rPr>
                <w:sz w:val="22"/>
                <w:szCs w:val="22"/>
              </w:rPr>
            </w:pPr>
            <w:r w:rsidRPr="00C103C3">
              <w:rPr>
                <w:sz w:val="22"/>
                <w:szCs w:val="22"/>
              </w:rPr>
              <w:t>МБОУ Школа № 41 «Гармония» г.о. Самара:</w:t>
            </w:r>
          </w:p>
          <w:p w:rsidR="007E5AAD" w:rsidRPr="00C103C3" w:rsidRDefault="007E5AAD" w:rsidP="00C103C3">
            <w:pPr>
              <w:jc w:val="center"/>
              <w:rPr>
                <w:sz w:val="22"/>
                <w:szCs w:val="22"/>
              </w:rPr>
            </w:pPr>
            <w:r w:rsidRPr="00C103C3">
              <w:rPr>
                <w:sz w:val="22"/>
                <w:szCs w:val="22"/>
              </w:rPr>
              <w:t>Павлова Лариса Вениаминовна</w:t>
            </w:r>
          </w:p>
          <w:p w:rsidR="007E5AAD" w:rsidRPr="00C103C3" w:rsidRDefault="007E5AAD" w:rsidP="00C103C3">
            <w:pPr>
              <w:jc w:val="center"/>
              <w:rPr>
                <w:sz w:val="22"/>
                <w:szCs w:val="22"/>
              </w:rPr>
            </w:pPr>
            <w:r w:rsidRPr="00C103C3">
              <w:rPr>
                <w:sz w:val="22"/>
                <w:szCs w:val="22"/>
              </w:rPr>
              <w:t>раб. 263-41-81,</w:t>
            </w:r>
          </w:p>
          <w:p w:rsidR="007E5AAD" w:rsidRPr="00C103C3" w:rsidRDefault="007E5AAD" w:rsidP="00C103C3">
            <w:pPr>
              <w:jc w:val="center"/>
              <w:rPr>
                <w:sz w:val="32"/>
                <w:szCs w:val="32"/>
              </w:rPr>
            </w:pPr>
            <w:r w:rsidRPr="00C103C3">
              <w:rPr>
                <w:sz w:val="22"/>
                <w:szCs w:val="22"/>
              </w:rPr>
              <w:t xml:space="preserve"> сот. 8937-17-420-36</w:t>
            </w:r>
          </w:p>
        </w:tc>
      </w:tr>
    </w:tbl>
    <w:p w:rsidR="007E5AAD" w:rsidRDefault="007E5AAD" w:rsidP="00906959">
      <w:pPr>
        <w:jc w:val="center"/>
        <w:rPr>
          <w:b/>
          <w:bCs/>
          <w:color w:val="365F91"/>
          <w:sz w:val="32"/>
          <w:szCs w:val="32"/>
        </w:rPr>
      </w:pPr>
    </w:p>
    <w:p w:rsidR="007E5AAD" w:rsidRDefault="007E5AAD" w:rsidP="00294A1C">
      <w:pPr>
        <w:spacing w:line="360" w:lineRule="auto"/>
        <w:ind w:firstLine="708"/>
        <w:jc w:val="both"/>
        <w:rPr>
          <w:sz w:val="28"/>
          <w:szCs w:val="28"/>
        </w:rPr>
      </w:pPr>
    </w:p>
    <w:p w:rsidR="007E5AAD" w:rsidRDefault="007E5AAD" w:rsidP="00294A1C">
      <w:pPr>
        <w:spacing w:line="360" w:lineRule="auto"/>
        <w:ind w:firstLine="708"/>
        <w:jc w:val="both"/>
        <w:rPr>
          <w:sz w:val="28"/>
          <w:szCs w:val="28"/>
        </w:rPr>
      </w:pPr>
    </w:p>
    <w:p w:rsidR="007E5AAD" w:rsidRDefault="007E5AAD" w:rsidP="00294A1C">
      <w:pPr>
        <w:spacing w:line="360" w:lineRule="auto"/>
        <w:ind w:firstLine="708"/>
        <w:jc w:val="both"/>
        <w:rPr>
          <w:sz w:val="28"/>
          <w:szCs w:val="28"/>
        </w:rPr>
      </w:pPr>
    </w:p>
    <w:p w:rsidR="007E5AAD" w:rsidRDefault="007E5AAD" w:rsidP="00294A1C">
      <w:pPr>
        <w:spacing w:line="360" w:lineRule="auto"/>
        <w:ind w:firstLine="708"/>
        <w:jc w:val="both"/>
        <w:rPr>
          <w:sz w:val="28"/>
          <w:szCs w:val="28"/>
        </w:rPr>
      </w:pPr>
    </w:p>
    <w:p w:rsidR="007E5AAD" w:rsidRDefault="007E5AAD" w:rsidP="00294A1C">
      <w:pPr>
        <w:spacing w:line="360" w:lineRule="auto"/>
        <w:ind w:firstLine="708"/>
        <w:jc w:val="both"/>
        <w:rPr>
          <w:sz w:val="28"/>
          <w:szCs w:val="28"/>
        </w:rPr>
      </w:pPr>
    </w:p>
    <w:p w:rsidR="007E5AAD" w:rsidRDefault="007E5AAD" w:rsidP="00294A1C">
      <w:pPr>
        <w:spacing w:line="360" w:lineRule="auto"/>
        <w:ind w:firstLine="708"/>
        <w:jc w:val="both"/>
        <w:rPr>
          <w:sz w:val="28"/>
          <w:szCs w:val="28"/>
        </w:rPr>
      </w:pPr>
    </w:p>
    <w:p w:rsidR="007E5AAD" w:rsidRDefault="007E5AAD" w:rsidP="00294A1C">
      <w:pPr>
        <w:spacing w:line="360" w:lineRule="auto"/>
        <w:ind w:firstLine="708"/>
        <w:jc w:val="both"/>
        <w:rPr>
          <w:sz w:val="28"/>
          <w:szCs w:val="28"/>
        </w:rPr>
      </w:pPr>
    </w:p>
    <w:p w:rsidR="007E5AAD" w:rsidRDefault="007E5AAD" w:rsidP="00294A1C">
      <w:pPr>
        <w:spacing w:line="360" w:lineRule="auto"/>
        <w:ind w:firstLine="708"/>
        <w:jc w:val="both"/>
        <w:rPr>
          <w:sz w:val="28"/>
          <w:szCs w:val="28"/>
        </w:rPr>
      </w:pPr>
    </w:p>
    <w:p w:rsidR="007E5AAD" w:rsidRDefault="007E5AAD" w:rsidP="00294A1C">
      <w:pPr>
        <w:spacing w:line="360" w:lineRule="auto"/>
        <w:ind w:firstLine="708"/>
        <w:jc w:val="both"/>
        <w:rPr>
          <w:sz w:val="28"/>
          <w:szCs w:val="28"/>
        </w:rPr>
      </w:pPr>
    </w:p>
    <w:p w:rsidR="007E5AAD" w:rsidRPr="00B35FD6" w:rsidRDefault="007E5AAD" w:rsidP="00906959">
      <w:pPr>
        <w:jc w:val="center"/>
        <w:rPr>
          <w:b/>
          <w:bCs/>
          <w:sz w:val="28"/>
          <w:szCs w:val="28"/>
        </w:rPr>
      </w:pPr>
      <w:r w:rsidRPr="00B35FD6">
        <w:rPr>
          <w:b/>
          <w:bCs/>
          <w:sz w:val="28"/>
          <w:szCs w:val="28"/>
        </w:rPr>
        <w:t xml:space="preserve">ПОЛОЖЕНИЕ </w:t>
      </w:r>
    </w:p>
    <w:p w:rsidR="007E5AAD" w:rsidRPr="00B35FD6" w:rsidRDefault="007E5AAD" w:rsidP="00906959">
      <w:pPr>
        <w:jc w:val="center"/>
        <w:rPr>
          <w:b/>
          <w:bCs/>
          <w:sz w:val="28"/>
          <w:szCs w:val="28"/>
        </w:rPr>
      </w:pPr>
      <w:r w:rsidRPr="00B35FD6">
        <w:rPr>
          <w:b/>
          <w:bCs/>
          <w:sz w:val="28"/>
          <w:szCs w:val="28"/>
        </w:rPr>
        <w:t>Городской тур Международной Олимпиады ИнтеллекТ</w:t>
      </w:r>
    </w:p>
    <w:p w:rsidR="007E5AAD" w:rsidRPr="00B35FD6" w:rsidRDefault="007E5AAD" w:rsidP="00906959">
      <w:pPr>
        <w:pStyle w:val="ListParagraph"/>
        <w:numPr>
          <w:ilvl w:val="1"/>
          <w:numId w:val="25"/>
        </w:numPr>
        <w:suppressAutoHyphens/>
        <w:jc w:val="center"/>
        <w:rPr>
          <w:i/>
          <w:iCs/>
          <w:sz w:val="28"/>
          <w:szCs w:val="28"/>
        </w:rPr>
      </w:pPr>
      <w:r w:rsidRPr="00B35FD6">
        <w:rPr>
          <w:i/>
          <w:iCs/>
          <w:sz w:val="28"/>
          <w:szCs w:val="28"/>
        </w:rPr>
        <w:t>классы)</w:t>
      </w:r>
    </w:p>
    <w:p w:rsidR="007E5AAD" w:rsidRPr="00F95E04" w:rsidRDefault="007E5AAD" w:rsidP="00906959">
      <w:pPr>
        <w:ind w:left="142" w:firstLine="142"/>
        <w:rPr>
          <w:b/>
          <w:bCs/>
        </w:rPr>
      </w:pPr>
    </w:p>
    <w:p w:rsidR="007E5AAD" w:rsidRDefault="007E5AAD" w:rsidP="00906959">
      <w:pPr>
        <w:pStyle w:val="ListParagraph"/>
        <w:tabs>
          <w:tab w:val="left" w:pos="0"/>
        </w:tabs>
        <w:spacing w:line="240" w:lineRule="auto"/>
        <w:ind w:left="851" w:firstLine="0"/>
        <w:jc w:val="center"/>
        <w:rPr>
          <w:b/>
          <w:bCs/>
        </w:rPr>
      </w:pPr>
      <w:r>
        <w:rPr>
          <w:b/>
          <w:bCs/>
        </w:rPr>
        <w:t>1.</w:t>
      </w:r>
      <w:r w:rsidRPr="00F95E04">
        <w:rPr>
          <w:b/>
          <w:bCs/>
        </w:rPr>
        <w:t>Общие положения</w:t>
      </w:r>
    </w:p>
    <w:p w:rsidR="007E5AAD" w:rsidRDefault="007E5AAD" w:rsidP="00906959">
      <w:pPr>
        <w:pStyle w:val="ListParagraph"/>
        <w:tabs>
          <w:tab w:val="left" w:pos="0"/>
        </w:tabs>
        <w:spacing w:line="240" w:lineRule="auto"/>
        <w:ind w:left="0" w:firstLine="851"/>
        <w:rPr>
          <w:i/>
          <w:iCs/>
        </w:rPr>
      </w:pPr>
    </w:p>
    <w:p w:rsidR="007E5AAD" w:rsidRPr="00906959" w:rsidRDefault="007E5AAD" w:rsidP="00906959">
      <w:pPr>
        <w:tabs>
          <w:tab w:val="left" w:pos="0"/>
        </w:tabs>
        <w:ind w:firstLine="709"/>
        <w:jc w:val="both"/>
      </w:pPr>
      <w:r>
        <w:rPr>
          <w:b/>
          <w:bCs/>
        </w:rPr>
        <w:t>1.1.</w:t>
      </w:r>
      <w:r w:rsidRPr="00906959">
        <w:t>Настоящее Положение определяет порядок организации и проведения Городского тура Международной Олимпиады «ИнтеллекТ» (далее – Олимпиада), ее организационное и методическое  обеспечение, порядок участия в мероприятии,   определение Победителей и Призеров.</w:t>
      </w:r>
    </w:p>
    <w:p w:rsidR="007E5AAD" w:rsidRPr="006728F4" w:rsidRDefault="007E5AAD" w:rsidP="00906959">
      <w:pPr>
        <w:pStyle w:val="ListParagraph"/>
        <w:tabs>
          <w:tab w:val="left" w:pos="0"/>
        </w:tabs>
        <w:ind w:left="0" w:firstLine="851"/>
        <w:rPr>
          <w:b/>
          <w:bCs/>
        </w:rPr>
      </w:pPr>
    </w:p>
    <w:p w:rsidR="007E5AAD" w:rsidRPr="00906959" w:rsidRDefault="007E5AAD" w:rsidP="00906959">
      <w:pPr>
        <w:tabs>
          <w:tab w:val="left" w:pos="0"/>
        </w:tabs>
        <w:ind w:firstLine="709"/>
        <w:rPr>
          <w:b/>
          <w:bCs/>
        </w:rPr>
      </w:pPr>
      <w:r w:rsidRPr="00906959">
        <w:rPr>
          <w:b/>
          <w:bCs/>
        </w:rPr>
        <w:t>1.2.Организаторы мероприятия</w:t>
      </w:r>
    </w:p>
    <w:p w:rsidR="007E5AAD" w:rsidRPr="005A47E9" w:rsidRDefault="007E5AAD" w:rsidP="00906959">
      <w:pPr>
        <w:tabs>
          <w:tab w:val="left" w:pos="0"/>
        </w:tabs>
        <w:ind w:firstLine="709"/>
        <w:jc w:val="both"/>
        <w:rPr>
          <w:b/>
          <w:bCs/>
        </w:rPr>
      </w:pPr>
    </w:p>
    <w:p w:rsidR="007E5AAD" w:rsidRPr="005A47E9" w:rsidRDefault="007E5AAD" w:rsidP="00906959">
      <w:pPr>
        <w:tabs>
          <w:tab w:val="left" w:pos="0"/>
        </w:tabs>
        <w:ind w:firstLine="709"/>
        <w:jc w:val="both"/>
      </w:pPr>
      <w:r w:rsidRPr="005A47E9">
        <w:rPr>
          <w:b/>
          <w:bCs/>
        </w:rPr>
        <w:t xml:space="preserve">Учредитель </w:t>
      </w:r>
      <w:r>
        <w:rPr>
          <w:b/>
          <w:bCs/>
        </w:rPr>
        <w:t>Олимпиады</w:t>
      </w:r>
      <w:r w:rsidRPr="005A47E9">
        <w:t>:</w:t>
      </w:r>
    </w:p>
    <w:p w:rsidR="007E5AAD" w:rsidRPr="005A47E9" w:rsidRDefault="007E5AAD" w:rsidP="00906959">
      <w:pPr>
        <w:tabs>
          <w:tab w:val="left" w:pos="0"/>
        </w:tabs>
        <w:ind w:firstLine="709"/>
        <w:jc w:val="both"/>
      </w:pPr>
      <w:r w:rsidRPr="005A47E9">
        <w:t>Департамент образования Администрации городского округа Самара (далее – Департамент образования).</w:t>
      </w:r>
    </w:p>
    <w:p w:rsidR="007E5AAD" w:rsidRPr="005A47E9" w:rsidRDefault="007E5AAD" w:rsidP="00906959">
      <w:pPr>
        <w:tabs>
          <w:tab w:val="left" w:pos="0"/>
        </w:tabs>
        <w:ind w:firstLine="709"/>
        <w:jc w:val="both"/>
      </w:pPr>
    </w:p>
    <w:p w:rsidR="007E5AAD" w:rsidRPr="005A47E9" w:rsidRDefault="007E5AAD" w:rsidP="00906959">
      <w:pPr>
        <w:tabs>
          <w:tab w:val="left" w:pos="0"/>
        </w:tabs>
        <w:ind w:firstLine="851"/>
        <w:jc w:val="both"/>
        <w:rPr>
          <w:b/>
          <w:bCs/>
        </w:rPr>
      </w:pPr>
      <w:r w:rsidRPr="005A47E9">
        <w:rPr>
          <w:b/>
          <w:bCs/>
        </w:rPr>
        <w:t xml:space="preserve">Организатор </w:t>
      </w:r>
      <w:r>
        <w:rPr>
          <w:b/>
          <w:bCs/>
        </w:rPr>
        <w:t>Олимпиады</w:t>
      </w:r>
      <w:r w:rsidRPr="005A47E9">
        <w:rPr>
          <w:b/>
          <w:bCs/>
        </w:rPr>
        <w:t xml:space="preserve">:  </w:t>
      </w:r>
    </w:p>
    <w:p w:rsidR="007E5AAD" w:rsidRDefault="007E5AAD" w:rsidP="00906959">
      <w:pPr>
        <w:pStyle w:val="ListParagraph"/>
        <w:tabs>
          <w:tab w:val="left" w:pos="0"/>
        </w:tabs>
        <w:suppressAutoHyphens/>
        <w:spacing w:line="240" w:lineRule="auto"/>
        <w:ind w:left="0" w:firstLine="851"/>
      </w:pPr>
      <w:r>
        <w:t>М</w:t>
      </w:r>
      <w:r w:rsidRPr="00385493">
        <w:t>униципальное бюджетное общеобразовательное учреждение Школа № 41 «Гармония» с углубленным изучением отдельных предметов городского округа Самара</w:t>
      </w:r>
      <w:r>
        <w:t xml:space="preserve"> (далее – МБОУ Школа № 41 «Гармония» г.о. Самара).</w:t>
      </w:r>
    </w:p>
    <w:p w:rsidR="007E5AAD" w:rsidRPr="00E5726F" w:rsidRDefault="007E5AAD" w:rsidP="00906959">
      <w:pPr>
        <w:pStyle w:val="ListParagraph"/>
        <w:tabs>
          <w:tab w:val="left" w:pos="0"/>
        </w:tabs>
        <w:suppressAutoHyphens/>
        <w:spacing w:line="240" w:lineRule="auto"/>
        <w:ind w:left="0" w:firstLine="851"/>
      </w:pPr>
      <w:r>
        <w:t>Ч</w:t>
      </w:r>
      <w:r w:rsidRPr="00385493">
        <w:t>астное образовательное учреждение Средняя общеобразовательная школа</w:t>
      </w:r>
      <w:r w:rsidRPr="00E5726F">
        <w:t xml:space="preserve"> «Ломоносовская школа» г.Москва</w:t>
      </w:r>
      <w:r>
        <w:t xml:space="preserve"> (далее – ЧОУ  СОШ «Ломоносовская школа»).</w:t>
      </w:r>
    </w:p>
    <w:p w:rsidR="007E5AAD" w:rsidRDefault="007E5AAD" w:rsidP="00906959">
      <w:pPr>
        <w:pStyle w:val="ListParagraph"/>
        <w:tabs>
          <w:tab w:val="left" w:pos="0"/>
        </w:tabs>
        <w:suppressAutoHyphens/>
        <w:ind w:left="0" w:firstLine="851"/>
      </w:pPr>
    </w:p>
    <w:p w:rsidR="007E5AAD" w:rsidRDefault="007E5AAD" w:rsidP="00906959">
      <w:pPr>
        <w:pStyle w:val="ListParagraph"/>
        <w:tabs>
          <w:tab w:val="left" w:pos="0"/>
        </w:tabs>
        <w:suppressAutoHyphens/>
        <w:spacing w:after="200" w:line="276" w:lineRule="auto"/>
        <w:ind w:left="851" w:firstLine="0"/>
        <w:rPr>
          <w:b/>
          <w:bCs/>
        </w:rPr>
      </w:pPr>
      <w:r>
        <w:rPr>
          <w:b/>
          <w:bCs/>
        </w:rPr>
        <w:t>1.3.Оргкомитет мероприятия</w:t>
      </w:r>
    </w:p>
    <w:p w:rsidR="007E5AAD" w:rsidRPr="005A47E9" w:rsidRDefault="007E5AAD" w:rsidP="00906959">
      <w:pPr>
        <w:pStyle w:val="ListParagraph"/>
        <w:tabs>
          <w:tab w:val="left" w:pos="0"/>
        </w:tabs>
        <w:spacing w:line="240" w:lineRule="auto"/>
        <w:ind w:left="786" w:firstLine="851"/>
      </w:pPr>
    </w:p>
    <w:p w:rsidR="007E5AAD" w:rsidRDefault="007E5AAD" w:rsidP="00906959">
      <w:pPr>
        <w:pStyle w:val="ListParagraph"/>
        <w:tabs>
          <w:tab w:val="left" w:pos="0"/>
        </w:tabs>
        <w:spacing w:line="240" w:lineRule="auto"/>
        <w:ind w:left="0" w:firstLine="851"/>
      </w:pPr>
      <w:r w:rsidRPr="005A47E9">
        <w:t xml:space="preserve">Общее руководство проведением </w:t>
      </w:r>
      <w:r>
        <w:t>Олимпиады</w:t>
      </w:r>
      <w:r w:rsidRPr="005A47E9">
        <w:t xml:space="preserve"> и его организационное обеспечение осуществляет организационный комитет (далее - оргкомитет), состав которого формируется из представителей </w:t>
      </w:r>
      <w:r w:rsidRPr="00D77674">
        <w:t xml:space="preserve">ЧОУ СОШ «Ломоносовская школа» г.Москвы, </w:t>
      </w:r>
      <w:r>
        <w:t xml:space="preserve"> администрации и учителей </w:t>
      </w:r>
      <w:r w:rsidRPr="00D77674">
        <w:t>МБОУ Школа №41 «Гармония»</w:t>
      </w:r>
      <w:r>
        <w:t xml:space="preserve"> г.о. Самара</w:t>
      </w:r>
      <w:r w:rsidRPr="00D77674">
        <w:t xml:space="preserve">. </w:t>
      </w:r>
    </w:p>
    <w:p w:rsidR="007E5AAD" w:rsidRPr="00D77674" w:rsidRDefault="007E5AAD" w:rsidP="00906959">
      <w:pPr>
        <w:pStyle w:val="ListParagraph"/>
        <w:tabs>
          <w:tab w:val="left" w:pos="0"/>
        </w:tabs>
        <w:spacing w:line="240" w:lineRule="auto"/>
        <w:ind w:left="0" w:firstLine="851"/>
      </w:pPr>
      <w:r>
        <w:t>Оргкомитет создается на один год.</w:t>
      </w:r>
    </w:p>
    <w:p w:rsidR="007E5AAD" w:rsidRDefault="007E5AAD" w:rsidP="00906959">
      <w:pPr>
        <w:pStyle w:val="ListParagraph"/>
        <w:tabs>
          <w:tab w:val="left" w:pos="0"/>
        </w:tabs>
        <w:spacing w:line="240" w:lineRule="auto"/>
        <w:ind w:left="709" w:firstLine="851"/>
        <w:rPr>
          <w:b/>
          <w:bCs/>
        </w:rPr>
      </w:pPr>
    </w:p>
    <w:p w:rsidR="007E5AAD" w:rsidRPr="00906959" w:rsidRDefault="007E5AAD" w:rsidP="00906959">
      <w:pPr>
        <w:tabs>
          <w:tab w:val="left" w:pos="0"/>
        </w:tabs>
        <w:ind w:firstLine="709"/>
        <w:rPr>
          <w:b/>
          <w:bCs/>
        </w:rPr>
      </w:pPr>
      <w:r w:rsidRPr="00906959">
        <w:rPr>
          <w:b/>
          <w:bCs/>
        </w:rPr>
        <w:t>Оргкомитет:</w:t>
      </w:r>
    </w:p>
    <w:p w:rsidR="007E5AAD" w:rsidRPr="00D77674" w:rsidRDefault="007E5AAD" w:rsidP="00906959">
      <w:pPr>
        <w:pStyle w:val="ListParagraph"/>
        <w:tabs>
          <w:tab w:val="left" w:pos="0"/>
        </w:tabs>
        <w:suppressAutoHyphens/>
        <w:spacing w:line="240" w:lineRule="auto"/>
        <w:ind w:left="0" w:firstLine="851"/>
      </w:pPr>
      <w:r w:rsidRPr="00D77674">
        <w:t xml:space="preserve">- осуществляет решение вопросов подготовки и проведения городского тура Олимпиады, включая определение места, времени и порядка проведения ; </w:t>
      </w:r>
    </w:p>
    <w:p w:rsidR="007E5AAD" w:rsidRPr="00D77674" w:rsidRDefault="007E5AAD" w:rsidP="00906959">
      <w:pPr>
        <w:pStyle w:val="ListParagraph"/>
        <w:tabs>
          <w:tab w:val="left" w:pos="0"/>
        </w:tabs>
        <w:suppressAutoHyphens/>
        <w:spacing w:line="240" w:lineRule="auto"/>
        <w:ind w:left="0" w:firstLine="851"/>
      </w:pPr>
      <w:r w:rsidRPr="00D77674">
        <w:t>- разрабатывает сценарный план проведения Олимпиады;</w:t>
      </w:r>
    </w:p>
    <w:p w:rsidR="007E5AAD" w:rsidRPr="00D77674" w:rsidRDefault="007E5AAD" w:rsidP="00906959">
      <w:pPr>
        <w:pStyle w:val="ListParagraph"/>
        <w:tabs>
          <w:tab w:val="left" w:pos="0"/>
        </w:tabs>
        <w:suppressAutoHyphens/>
        <w:spacing w:line="240" w:lineRule="auto"/>
        <w:ind w:left="0" w:firstLine="851"/>
      </w:pPr>
      <w:r w:rsidRPr="00D77674">
        <w:t xml:space="preserve">- формирует жюри Олимпиады; </w:t>
      </w:r>
    </w:p>
    <w:p w:rsidR="007E5AAD" w:rsidRPr="00D77674" w:rsidRDefault="007E5AAD" w:rsidP="00906959">
      <w:pPr>
        <w:pStyle w:val="ListParagraph"/>
        <w:tabs>
          <w:tab w:val="left" w:pos="0"/>
        </w:tabs>
        <w:suppressAutoHyphens/>
        <w:spacing w:line="240" w:lineRule="auto"/>
        <w:ind w:left="0" w:firstLine="851"/>
      </w:pPr>
      <w:r w:rsidRPr="00D77674">
        <w:t xml:space="preserve">- разрабатывает систему баллов для оценки знаний участников; </w:t>
      </w:r>
    </w:p>
    <w:p w:rsidR="007E5AAD" w:rsidRPr="00D77674" w:rsidRDefault="007E5AAD" w:rsidP="00906959">
      <w:pPr>
        <w:pStyle w:val="ListParagraph"/>
        <w:tabs>
          <w:tab w:val="left" w:pos="0"/>
        </w:tabs>
        <w:suppressAutoHyphens/>
        <w:spacing w:line="240" w:lineRule="auto"/>
        <w:ind w:left="0" w:firstLine="851"/>
      </w:pPr>
      <w:r w:rsidRPr="00D77674">
        <w:t>-осуществляет подведение итогов Олимпиады</w:t>
      </w:r>
      <w:r>
        <w:t>.</w:t>
      </w:r>
    </w:p>
    <w:p w:rsidR="007E5AAD" w:rsidRPr="00FF3E06" w:rsidRDefault="007E5AAD" w:rsidP="00906959">
      <w:pPr>
        <w:pStyle w:val="ListParagraph"/>
        <w:tabs>
          <w:tab w:val="left" w:pos="0"/>
        </w:tabs>
        <w:spacing w:line="240" w:lineRule="auto"/>
        <w:ind w:left="0" w:firstLine="851"/>
        <w:rPr>
          <w:i/>
          <w:iCs/>
        </w:rPr>
      </w:pPr>
    </w:p>
    <w:p w:rsidR="007E5AAD" w:rsidRDefault="007E5AAD" w:rsidP="00906959">
      <w:pPr>
        <w:pStyle w:val="ListParagraph"/>
        <w:tabs>
          <w:tab w:val="left" w:pos="0"/>
        </w:tabs>
        <w:spacing w:line="240" w:lineRule="auto"/>
        <w:ind w:left="851" w:firstLine="0"/>
        <w:jc w:val="left"/>
        <w:rPr>
          <w:b/>
          <w:bCs/>
        </w:rPr>
      </w:pPr>
      <w:r>
        <w:rPr>
          <w:b/>
          <w:bCs/>
        </w:rPr>
        <w:t>1.4.Цели и задачи мероприятия</w:t>
      </w:r>
    </w:p>
    <w:p w:rsidR="007E5AAD" w:rsidRDefault="007E5AAD" w:rsidP="00906959">
      <w:pPr>
        <w:pStyle w:val="ListParagraph"/>
        <w:tabs>
          <w:tab w:val="left" w:pos="0"/>
        </w:tabs>
        <w:spacing w:line="240" w:lineRule="auto"/>
        <w:ind w:left="0" w:firstLine="851"/>
        <w:rPr>
          <w:b/>
          <w:bCs/>
        </w:rPr>
      </w:pPr>
    </w:p>
    <w:p w:rsidR="007E5AAD" w:rsidRPr="00D77674" w:rsidRDefault="007E5AAD" w:rsidP="00906959">
      <w:pPr>
        <w:pStyle w:val="ListParagraph"/>
        <w:tabs>
          <w:tab w:val="left" w:pos="0"/>
        </w:tabs>
        <w:suppressAutoHyphens/>
        <w:spacing w:line="240" w:lineRule="auto"/>
        <w:ind w:left="0" w:firstLine="851"/>
      </w:pPr>
      <w:r>
        <w:t>- в</w:t>
      </w:r>
      <w:r w:rsidRPr="00D77674">
        <w:t>ыявление наиболее инт</w:t>
      </w:r>
      <w:r>
        <w:t>еллектуально развитых учащихся;</w:t>
      </w:r>
    </w:p>
    <w:p w:rsidR="007E5AAD" w:rsidRPr="00D77674" w:rsidRDefault="007E5AAD" w:rsidP="00906959">
      <w:pPr>
        <w:pStyle w:val="ListParagraph"/>
        <w:tabs>
          <w:tab w:val="left" w:pos="0"/>
        </w:tabs>
        <w:suppressAutoHyphens/>
        <w:spacing w:line="240" w:lineRule="auto"/>
        <w:ind w:left="0" w:firstLine="851"/>
      </w:pPr>
      <w:r>
        <w:t>- п</w:t>
      </w:r>
      <w:r w:rsidRPr="00D77674">
        <w:t xml:space="preserve">оощрение учащихся, стремящихся к </w:t>
      </w:r>
      <w:r>
        <w:t>интеллектуальному саморазвитию;</w:t>
      </w:r>
    </w:p>
    <w:p w:rsidR="007E5AAD" w:rsidRPr="00D77674" w:rsidRDefault="007E5AAD" w:rsidP="00906959">
      <w:pPr>
        <w:pStyle w:val="ListParagraph"/>
        <w:tabs>
          <w:tab w:val="left" w:pos="0"/>
        </w:tabs>
        <w:suppressAutoHyphens/>
        <w:spacing w:line="240" w:lineRule="auto"/>
        <w:ind w:left="0" w:firstLine="851"/>
      </w:pPr>
      <w:r>
        <w:t>- р</w:t>
      </w:r>
      <w:r w:rsidRPr="00D77674">
        <w:t>аспространение технологии «ИнтеллекТ» как инстру</w:t>
      </w:r>
      <w:r>
        <w:t>мента развивающего образования;</w:t>
      </w:r>
    </w:p>
    <w:p w:rsidR="007E5AAD" w:rsidRPr="00D77674" w:rsidRDefault="007E5AAD" w:rsidP="00906959">
      <w:pPr>
        <w:pStyle w:val="ListParagraph"/>
        <w:tabs>
          <w:tab w:val="left" w:pos="0"/>
        </w:tabs>
        <w:suppressAutoHyphens/>
        <w:spacing w:line="240" w:lineRule="auto"/>
        <w:ind w:left="0" w:firstLine="851"/>
      </w:pPr>
      <w:r>
        <w:t>- р</w:t>
      </w:r>
      <w:r w:rsidRPr="00D77674">
        <w:t xml:space="preserve">ешение социальных проблем в виде уменьшения негативных явлений в подростковой среде через приобщение детей и подростков к интеллектуальной деятельности. </w:t>
      </w:r>
    </w:p>
    <w:p w:rsidR="007E5AAD" w:rsidRDefault="007E5AAD" w:rsidP="00906959">
      <w:pPr>
        <w:pStyle w:val="ListParagraph"/>
        <w:tabs>
          <w:tab w:val="left" w:pos="0"/>
        </w:tabs>
        <w:spacing w:line="240" w:lineRule="auto"/>
        <w:ind w:left="0" w:firstLine="851"/>
        <w:rPr>
          <w:b/>
          <w:bCs/>
        </w:rPr>
      </w:pPr>
    </w:p>
    <w:p w:rsidR="007E5AAD" w:rsidRDefault="007E5AAD" w:rsidP="00906959">
      <w:pPr>
        <w:pStyle w:val="ListParagraph"/>
        <w:tabs>
          <w:tab w:val="left" w:pos="0"/>
        </w:tabs>
        <w:spacing w:line="240" w:lineRule="auto"/>
        <w:ind w:left="851" w:firstLine="0"/>
        <w:jc w:val="center"/>
        <w:rPr>
          <w:b/>
          <w:bCs/>
        </w:rPr>
      </w:pPr>
      <w:r>
        <w:rPr>
          <w:b/>
          <w:bCs/>
        </w:rPr>
        <w:t>2.Сроки и место проведения мероприятия</w:t>
      </w:r>
    </w:p>
    <w:p w:rsidR="007E5AAD" w:rsidRDefault="007E5AAD" w:rsidP="00906959">
      <w:pPr>
        <w:pStyle w:val="ListParagraph"/>
        <w:tabs>
          <w:tab w:val="left" w:pos="0"/>
        </w:tabs>
        <w:spacing w:line="240" w:lineRule="auto"/>
        <w:ind w:left="0" w:firstLine="851"/>
        <w:rPr>
          <w:b/>
          <w:bCs/>
        </w:rPr>
      </w:pPr>
    </w:p>
    <w:p w:rsidR="007E5AAD" w:rsidRPr="00127BF5" w:rsidRDefault="007E5AAD" w:rsidP="00906959">
      <w:pPr>
        <w:pStyle w:val="ListParagraph"/>
        <w:tabs>
          <w:tab w:val="left" w:pos="0"/>
        </w:tabs>
        <w:suppressAutoHyphens/>
        <w:spacing w:line="240" w:lineRule="auto"/>
        <w:ind w:left="0" w:firstLine="851"/>
      </w:pPr>
      <w:r w:rsidRPr="00127BF5">
        <w:t xml:space="preserve">Олимпиада проводится </w:t>
      </w:r>
      <w:r w:rsidRPr="00127BF5">
        <w:rPr>
          <w:b/>
          <w:bCs/>
        </w:rPr>
        <w:t>23 марта 2019 года</w:t>
      </w:r>
      <w:r w:rsidRPr="00127BF5">
        <w:t xml:space="preserve">  на базе МБОУ Школ</w:t>
      </w:r>
      <w:r>
        <w:t>а</w:t>
      </w:r>
      <w:r w:rsidRPr="00127BF5">
        <w:t xml:space="preserve"> №41 «Гармония» г.о. Самара по адресу:  г.Самара</w:t>
      </w:r>
      <w:r>
        <w:t>,</w:t>
      </w:r>
      <w:r w:rsidRPr="00127BF5">
        <w:t xml:space="preserve"> ул.Осипенко,6.  </w:t>
      </w:r>
    </w:p>
    <w:p w:rsidR="007E5AAD" w:rsidRPr="00127BF5" w:rsidRDefault="007E5AAD" w:rsidP="00906959">
      <w:pPr>
        <w:tabs>
          <w:tab w:val="left" w:pos="0"/>
        </w:tabs>
        <w:suppressAutoHyphens/>
        <w:ind w:firstLine="851"/>
      </w:pPr>
      <w:r w:rsidRPr="00127BF5">
        <w:t>Начало Олимпиады- 10.00.</w:t>
      </w:r>
    </w:p>
    <w:p w:rsidR="007E5AAD" w:rsidRDefault="007E5AAD" w:rsidP="00906959">
      <w:pPr>
        <w:pStyle w:val="ListParagraph"/>
        <w:tabs>
          <w:tab w:val="left" w:pos="0"/>
        </w:tabs>
        <w:suppressAutoHyphens/>
        <w:spacing w:line="240" w:lineRule="auto"/>
        <w:ind w:left="0" w:firstLine="851"/>
      </w:pPr>
    </w:p>
    <w:p w:rsidR="007E5AAD" w:rsidRPr="00A3710D" w:rsidRDefault="007E5AAD" w:rsidP="00906959">
      <w:pPr>
        <w:pStyle w:val="ListParagraph"/>
        <w:tabs>
          <w:tab w:val="left" w:pos="0"/>
        </w:tabs>
        <w:spacing w:line="240" w:lineRule="auto"/>
        <w:ind w:left="851" w:firstLine="0"/>
        <w:jc w:val="center"/>
        <w:rPr>
          <w:i/>
          <w:iCs/>
        </w:rPr>
      </w:pPr>
      <w:r>
        <w:rPr>
          <w:b/>
          <w:bCs/>
        </w:rPr>
        <w:t>3.Сроки и форма подачи заявок на участие</w:t>
      </w:r>
    </w:p>
    <w:p w:rsidR="007E5AAD" w:rsidRPr="0001104A" w:rsidRDefault="007E5AAD" w:rsidP="00906959">
      <w:pPr>
        <w:pStyle w:val="ListParagraph"/>
        <w:tabs>
          <w:tab w:val="left" w:pos="0"/>
        </w:tabs>
        <w:spacing w:line="240" w:lineRule="auto"/>
        <w:ind w:left="0" w:firstLine="851"/>
        <w:rPr>
          <w:i/>
          <w:iCs/>
        </w:rPr>
      </w:pPr>
    </w:p>
    <w:p w:rsidR="007E5AAD" w:rsidRPr="00127BF5" w:rsidRDefault="007E5AAD" w:rsidP="00906959">
      <w:pPr>
        <w:pStyle w:val="ListParagraph"/>
        <w:tabs>
          <w:tab w:val="left" w:pos="0"/>
        </w:tabs>
        <w:spacing w:line="240" w:lineRule="auto"/>
        <w:ind w:left="0" w:firstLine="851"/>
      </w:pPr>
      <w:r>
        <w:t xml:space="preserve">Заявку необходимо направить </w:t>
      </w:r>
      <w:r w:rsidRPr="00E5726F">
        <w:rPr>
          <w:b/>
          <w:bCs/>
        </w:rPr>
        <w:t>в срок до  8  марта 2019 года</w:t>
      </w:r>
      <w:r>
        <w:t xml:space="preserve"> в адрес оргкомитета по  электронной почте: </w:t>
      </w:r>
      <w:r>
        <w:rPr>
          <w:lang w:val="en-US"/>
        </w:rPr>
        <w:t>school</w:t>
      </w:r>
      <w:r w:rsidRPr="00127BF5">
        <w:t>_41_</w:t>
      </w:r>
      <w:r>
        <w:rPr>
          <w:lang w:val="en-US"/>
        </w:rPr>
        <w:t>samara</w:t>
      </w:r>
      <w:r w:rsidRPr="00127BF5">
        <w:t>@</w:t>
      </w:r>
      <w:r>
        <w:rPr>
          <w:lang w:val="en-US"/>
        </w:rPr>
        <w:t>mail</w:t>
      </w:r>
      <w:r w:rsidRPr="00127BF5">
        <w:t>.</w:t>
      </w:r>
      <w:r>
        <w:rPr>
          <w:lang w:val="en-US"/>
        </w:rPr>
        <w:t>ru</w:t>
      </w:r>
    </w:p>
    <w:p w:rsidR="007E5AAD" w:rsidRPr="00A3710D" w:rsidRDefault="007E5AAD" w:rsidP="00906959">
      <w:pPr>
        <w:pStyle w:val="ListParagraph"/>
        <w:tabs>
          <w:tab w:val="left" w:pos="0"/>
        </w:tabs>
        <w:spacing w:line="240" w:lineRule="auto"/>
        <w:ind w:left="0" w:firstLine="851"/>
      </w:pPr>
      <w:r>
        <w:t>О</w:t>
      </w:r>
      <w:r w:rsidRPr="00A3710D">
        <w:t xml:space="preserve">бразец заявки </w:t>
      </w:r>
      <w:r>
        <w:t xml:space="preserve"> указан </w:t>
      </w:r>
      <w:r w:rsidRPr="00A3710D">
        <w:t>в приложении</w:t>
      </w:r>
      <w:r>
        <w:t xml:space="preserve"> к настоящему Положению.</w:t>
      </w:r>
    </w:p>
    <w:p w:rsidR="007E5AAD" w:rsidRPr="00D77674" w:rsidRDefault="007E5AAD" w:rsidP="00906959">
      <w:pPr>
        <w:pStyle w:val="ListParagraph"/>
        <w:tabs>
          <w:tab w:val="left" w:pos="0"/>
        </w:tabs>
        <w:spacing w:line="240" w:lineRule="auto"/>
        <w:ind w:left="0" w:firstLine="851"/>
      </w:pPr>
    </w:p>
    <w:p w:rsidR="007E5AAD" w:rsidRDefault="007E5AAD" w:rsidP="00906959">
      <w:pPr>
        <w:pStyle w:val="ListParagraph"/>
        <w:tabs>
          <w:tab w:val="left" w:pos="0"/>
        </w:tabs>
        <w:spacing w:line="240" w:lineRule="auto"/>
        <w:ind w:left="851" w:firstLine="0"/>
        <w:rPr>
          <w:b/>
          <w:bCs/>
        </w:rPr>
      </w:pPr>
      <w:r>
        <w:rPr>
          <w:b/>
          <w:bCs/>
        </w:rPr>
        <w:t>4.Порядок организации, форма участия и форма проведения мероприятия</w:t>
      </w:r>
    </w:p>
    <w:p w:rsidR="007E5AAD" w:rsidRDefault="007E5AAD" w:rsidP="00906959">
      <w:pPr>
        <w:pStyle w:val="ListParagraph"/>
        <w:tabs>
          <w:tab w:val="left" w:pos="0"/>
        </w:tabs>
        <w:spacing w:line="240" w:lineRule="auto"/>
        <w:ind w:left="0" w:firstLine="851"/>
        <w:rPr>
          <w:b/>
          <w:bCs/>
        </w:rPr>
      </w:pPr>
    </w:p>
    <w:p w:rsidR="007E5AAD" w:rsidRPr="003E126D" w:rsidRDefault="007E5AAD" w:rsidP="00906959">
      <w:pPr>
        <w:pStyle w:val="ListParagraph"/>
        <w:tabs>
          <w:tab w:val="left" w:pos="0"/>
        </w:tabs>
        <w:spacing w:line="240" w:lineRule="auto"/>
        <w:ind w:left="0" w:firstLine="851"/>
      </w:pPr>
      <w:r w:rsidRPr="00A3710D">
        <w:t xml:space="preserve">Форма организации </w:t>
      </w:r>
      <w:r>
        <w:t>Олимпиады</w:t>
      </w:r>
      <w:r w:rsidRPr="00A3710D">
        <w:t xml:space="preserve"> -очная, </w:t>
      </w:r>
      <w:r w:rsidRPr="003E126D">
        <w:t>форма участия в мероприятии –индивидуальная</w:t>
      </w:r>
      <w:r>
        <w:t>.</w:t>
      </w:r>
    </w:p>
    <w:p w:rsidR="007E5AAD" w:rsidRDefault="007E5AAD" w:rsidP="00906959">
      <w:pPr>
        <w:pStyle w:val="ListParagraph"/>
        <w:tabs>
          <w:tab w:val="left" w:pos="0"/>
        </w:tabs>
        <w:spacing w:line="240" w:lineRule="auto"/>
        <w:ind w:left="0" w:firstLine="851"/>
      </w:pPr>
    </w:p>
    <w:p w:rsidR="007E5AAD" w:rsidRDefault="007E5AAD" w:rsidP="00906959">
      <w:pPr>
        <w:pStyle w:val="ListParagraph"/>
        <w:tabs>
          <w:tab w:val="left" w:pos="0"/>
        </w:tabs>
        <w:spacing w:line="240" w:lineRule="auto"/>
        <w:ind w:left="0" w:firstLine="851"/>
      </w:pPr>
      <w:r>
        <w:t>Олимпиада предполагает выполнение заданий, в которых проявляются основные составляющие интеллекта человека: предметно ориентированные память, внимание, мышление и воображение, предметные тезаурусы, а также предметно- речевые навыки чтения, слушания и письма.</w:t>
      </w:r>
    </w:p>
    <w:p w:rsidR="007E5AAD" w:rsidRDefault="007E5AAD" w:rsidP="00906959">
      <w:pPr>
        <w:pStyle w:val="ListParagraph"/>
        <w:tabs>
          <w:tab w:val="left" w:pos="0"/>
        </w:tabs>
        <w:spacing w:line="240" w:lineRule="auto"/>
        <w:ind w:left="0" w:firstLine="851"/>
      </w:pPr>
      <w:r>
        <w:t>На Олимпиаде  оцениваются универсальные учебные действия, применяемые для решения различных предметных, межпредметных и метапредметных задач.</w:t>
      </w:r>
    </w:p>
    <w:p w:rsidR="007E5AAD" w:rsidRDefault="007E5AAD" w:rsidP="00906959">
      <w:pPr>
        <w:pStyle w:val="ListParagraph"/>
        <w:tabs>
          <w:tab w:val="left" w:pos="0"/>
        </w:tabs>
        <w:spacing w:line="240" w:lineRule="auto"/>
        <w:ind w:left="0" w:firstLine="851"/>
      </w:pPr>
    </w:p>
    <w:p w:rsidR="007E5AAD" w:rsidRPr="00127BF5" w:rsidRDefault="007E5AAD" w:rsidP="00906959">
      <w:pPr>
        <w:pStyle w:val="ListParagraph"/>
        <w:tabs>
          <w:tab w:val="left" w:pos="0"/>
        </w:tabs>
        <w:spacing w:line="240" w:lineRule="auto"/>
        <w:ind w:left="0" w:firstLine="851"/>
      </w:pPr>
      <w:r>
        <w:t xml:space="preserve">Каждому участнику предлагается выполнить 8 заданий. </w:t>
      </w:r>
    </w:p>
    <w:p w:rsidR="007E5AAD" w:rsidRDefault="007E5AAD" w:rsidP="00906959">
      <w:pPr>
        <w:pStyle w:val="ListParagraph"/>
        <w:tabs>
          <w:tab w:val="left" w:pos="0"/>
        </w:tabs>
        <w:spacing w:line="240" w:lineRule="auto"/>
        <w:ind w:left="0" w:firstLine="851"/>
      </w:pPr>
      <w:r w:rsidRPr="001A5A54">
        <w:rPr>
          <w:b/>
          <w:bCs/>
        </w:rPr>
        <w:t>На выполнение заданий отводится 60 минут.</w:t>
      </w:r>
    </w:p>
    <w:p w:rsidR="007E5AAD" w:rsidRDefault="007E5AAD" w:rsidP="00906959">
      <w:pPr>
        <w:pStyle w:val="ListParagraph"/>
        <w:tabs>
          <w:tab w:val="left" w:pos="0"/>
        </w:tabs>
        <w:spacing w:line="240" w:lineRule="auto"/>
        <w:ind w:left="0" w:firstLine="851"/>
        <w:rPr>
          <w:b/>
          <w:bCs/>
        </w:rPr>
      </w:pPr>
    </w:p>
    <w:p w:rsidR="007E5AAD" w:rsidRDefault="007E5AAD" w:rsidP="00906959">
      <w:pPr>
        <w:pStyle w:val="ListParagraph"/>
        <w:tabs>
          <w:tab w:val="left" w:pos="0"/>
        </w:tabs>
        <w:spacing w:line="240" w:lineRule="auto"/>
        <w:ind w:left="851" w:firstLine="0"/>
        <w:jc w:val="center"/>
        <w:rPr>
          <w:b/>
          <w:bCs/>
        </w:rPr>
      </w:pPr>
      <w:r>
        <w:rPr>
          <w:b/>
          <w:bCs/>
        </w:rPr>
        <w:t>5.Участники мероприятия</w:t>
      </w:r>
    </w:p>
    <w:p w:rsidR="007E5AAD" w:rsidRDefault="007E5AAD" w:rsidP="00906959">
      <w:pPr>
        <w:pStyle w:val="ListParagraph"/>
        <w:tabs>
          <w:tab w:val="left" w:pos="0"/>
        </w:tabs>
        <w:spacing w:line="240" w:lineRule="auto"/>
        <w:ind w:left="0" w:firstLine="851"/>
      </w:pPr>
    </w:p>
    <w:p w:rsidR="007E5AAD" w:rsidRDefault="007E5AAD" w:rsidP="00906959">
      <w:pPr>
        <w:pStyle w:val="ListParagraph"/>
        <w:tabs>
          <w:tab w:val="left" w:pos="0"/>
        </w:tabs>
        <w:spacing w:line="240" w:lineRule="auto"/>
        <w:ind w:left="0" w:firstLine="851"/>
      </w:pPr>
      <w:r>
        <w:t>Для участия в</w:t>
      </w:r>
      <w:r w:rsidRPr="00E5726F">
        <w:t xml:space="preserve"> Олимпиад</w:t>
      </w:r>
      <w:r>
        <w:t>е приглашаются  обучающиеся</w:t>
      </w:r>
      <w:r w:rsidRPr="00A3710D">
        <w:t>2-</w:t>
      </w:r>
      <w:r>
        <w:t xml:space="preserve">6-х </w:t>
      </w:r>
      <w:r w:rsidRPr="00A3710D">
        <w:t xml:space="preserve"> класс</w:t>
      </w:r>
      <w:r>
        <w:t xml:space="preserve">ов </w:t>
      </w:r>
      <w:r w:rsidRPr="00E21AE2">
        <w:t>образовательных учреждений городского округа Самара.</w:t>
      </w:r>
    </w:p>
    <w:p w:rsidR="007E5AAD" w:rsidRDefault="007E5AAD" w:rsidP="00906959">
      <w:pPr>
        <w:pStyle w:val="ListParagraph"/>
        <w:tabs>
          <w:tab w:val="left" w:pos="0"/>
        </w:tabs>
        <w:spacing w:line="240" w:lineRule="auto"/>
        <w:ind w:left="0" w:firstLine="851"/>
      </w:pPr>
      <w:r>
        <w:t xml:space="preserve"> Участие в Олимпиаде осуществляется на добровольной основе.</w:t>
      </w:r>
    </w:p>
    <w:p w:rsidR="007E5AAD" w:rsidRDefault="007E5AAD" w:rsidP="00906959">
      <w:pPr>
        <w:tabs>
          <w:tab w:val="left" w:pos="0"/>
        </w:tabs>
        <w:suppressAutoHyphens/>
        <w:ind w:firstLine="851"/>
        <w:jc w:val="both"/>
        <w:rPr>
          <w:b/>
          <w:bCs/>
        </w:rPr>
      </w:pPr>
    </w:p>
    <w:p w:rsidR="007E5AAD" w:rsidRPr="003E126D" w:rsidRDefault="007E5AAD" w:rsidP="00906959">
      <w:pPr>
        <w:tabs>
          <w:tab w:val="left" w:pos="0"/>
        </w:tabs>
        <w:suppressAutoHyphens/>
        <w:ind w:firstLine="851"/>
        <w:jc w:val="both"/>
        <w:rPr>
          <w:b/>
          <w:bCs/>
        </w:rPr>
      </w:pPr>
      <w:r w:rsidRPr="003E126D">
        <w:rPr>
          <w:b/>
          <w:bCs/>
        </w:rPr>
        <w:t xml:space="preserve">Все участники делятся на </w:t>
      </w:r>
      <w:r w:rsidRPr="00906959">
        <w:rPr>
          <w:b/>
          <w:bCs/>
        </w:rPr>
        <w:t xml:space="preserve">две возрастные категории: </w:t>
      </w:r>
    </w:p>
    <w:p w:rsidR="007E5AAD" w:rsidRDefault="007E5AAD" w:rsidP="00906959">
      <w:pPr>
        <w:tabs>
          <w:tab w:val="left" w:pos="0"/>
        </w:tabs>
        <w:suppressAutoHyphens/>
        <w:ind w:firstLine="851"/>
        <w:jc w:val="both"/>
      </w:pPr>
      <w:r w:rsidRPr="00A3710D">
        <w:t xml:space="preserve">2-4-е классы </w:t>
      </w:r>
    </w:p>
    <w:p w:rsidR="007E5AAD" w:rsidRPr="00A3710D" w:rsidRDefault="007E5AAD" w:rsidP="00906959">
      <w:pPr>
        <w:tabs>
          <w:tab w:val="left" w:pos="0"/>
        </w:tabs>
        <w:suppressAutoHyphens/>
        <w:ind w:firstLine="851"/>
        <w:jc w:val="both"/>
      </w:pPr>
      <w:r w:rsidRPr="00A3710D">
        <w:t>5-</w:t>
      </w:r>
      <w:r>
        <w:t>6</w:t>
      </w:r>
      <w:r w:rsidRPr="00A3710D">
        <w:t xml:space="preserve">-е классы. </w:t>
      </w:r>
    </w:p>
    <w:p w:rsidR="007E5AAD" w:rsidRDefault="007E5AAD" w:rsidP="00906959">
      <w:pPr>
        <w:pStyle w:val="ListParagraph"/>
        <w:tabs>
          <w:tab w:val="left" w:pos="0"/>
        </w:tabs>
        <w:spacing w:line="240" w:lineRule="auto"/>
        <w:ind w:left="0" w:firstLine="851"/>
        <w:rPr>
          <w:b/>
          <w:bCs/>
        </w:rPr>
      </w:pPr>
    </w:p>
    <w:p w:rsidR="007E5AAD" w:rsidRPr="00A3710D" w:rsidRDefault="007E5AAD" w:rsidP="00906959">
      <w:pPr>
        <w:pStyle w:val="ListParagraph"/>
        <w:tabs>
          <w:tab w:val="left" w:pos="0"/>
        </w:tabs>
        <w:spacing w:line="240" w:lineRule="auto"/>
        <w:ind w:left="0" w:firstLine="851"/>
      </w:pPr>
      <w:r w:rsidRPr="001A5A54">
        <w:rPr>
          <w:b/>
          <w:bCs/>
        </w:rPr>
        <w:t>Квота участников:</w:t>
      </w:r>
      <w:r w:rsidRPr="00A3710D">
        <w:t xml:space="preserve"> по 1 представителю от каждой параллели</w:t>
      </w:r>
      <w:r>
        <w:t xml:space="preserve"> от одного образовательного учреждения.</w:t>
      </w:r>
    </w:p>
    <w:p w:rsidR="007E5AAD" w:rsidRDefault="007E5AAD" w:rsidP="00906959">
      <w:pPr>
        <w:pStyle w:val="ListParagraph"/>
        <w:tabs>
          <w:tab w:val="left" w:pos="0"/>
        </w:tabs>
        <w:spacing w:line="240" w:lineRule="auto"/>
        <w:ind w:left="0" w:firstLine="851"/>
        <w:rPr>
          <w:b/>
          <w:bCs/>
        </w:rPr>
      </w:pPr>
    </w:p>
    <w:p w:rsidR="007E5AAD" w:rsidRDefault="007E5AAD" w:rsidP="00906959">
      <w:pPr>
        <w:pStyle w:val="ListParagraph"/>
        <w:tabs>
          <w:tab w:val="left" w:pos="0"/>
        </w:tabs>
        <w:spacing w:line="240" w:lineRule="auto"/>
        <w:ind w:left="851" w:firstLine="0"/>
        <w:jc w:val="center"/>
        <w:rPr>
          <w:b/>
          <w:bCs/>
        </w:rPr>
      </w:pPr>
      <w:r>
        <w:rPr>
          <w:b/>
          <w:bCs/>
        </w:rPr>
        <w:t>6.</w:t>
      </w:r>
      <w:r w:rsidRPr="00E63B81">
        <w:rPr>
          <w:b/>
          <w:bCs/>
        </w:rPr>
        <w:t>Подведение итогов мероприятия</w:t>
      </w:r>
    </w:p>
    <w:p w:rsidR="007E5AAD" w:rsidRDefault="007E5AAD" w:rsidP="00906959">
      <w:pPr>
        <w:tabs>
          <w:tab w:val="left" w:pos="0"/>
        </w:tabs>
        <w:suppressAutoHyphens/>
        <w:ind w:firstLine="851"/>
        <w:jc w:val="both"/>
      </w:pPr>
    </w:p>
    <w:p w:rsidR="007E5AAD" w:rsidRPr="008166B0" w:rsidRDefault="007E5AAD" w:rsidP="00906959">
      <w:pPr>
        <w:tabs>
          <w:tab w:val="left" w:pos="0"/>
        </w:tabs>
        <w:suppressAutoHyphens/>
        <w:ind w:firstLine="851"/>
        <w:jc w:val="both"/>
      </w:pPr>
      <w:r w:rsidRPr="008166B0">
        <w:t xml:space="preserve">Итоги Олимпиады определяются в каждом блоке (Абсолютные </w:t>
      </w:r>
      <w:r>
        <w:t>П</w:t>
      </w:r>
      <w:r w:rsidRPr="008166B0">
        <w:t xml:space="preserve">обедители) и в каждой параллели (Победитель и Призеры). </w:t>
      </w:r>
    </w:p>
    <w:p w:rsidR="007E5AAD" w:rsidRPr="00A3710D" w:rsidRDefault="007E5AAD" w:rsidP="00906959">
      <w:pPr>
        <w:tabs>
          <w:tab w:val="left" w:pos="0"/>
        </w:tabs>
        <w:suppressAutoHyphens/>
        <w:ind w:firstLine="851"/>
        <w:jc w:val="both"/>
      </w:pPr>
      <w:r>
        <w:t>П</w:t>
      </w:r>
      <w:r w:rsidRPr="00A3710D">
        <w:t xml:space="preserve">осле подсчета баллов </w:t>
      </w:r>
      <w:r>
        <w:t xml:space="preserve">в каждом блоке </w:t>
      </w:r>
      <w:r w:rsidRPr="00A3710D">
        <w:t xml:space="preserve">определяются три абсолютных </w:t>
      </w:r>
      <w:r>
        <w:t>П</w:t>
      </w:r>
      <w:r w:rsidRPr="00A3710D">
        <w:t>обедителя Олимпиады  (по максимально набранным б</w:t>
      </w:r>
      <w:r>
        <w:t xml:space="preserve">аллам)  независимо от  того, в </w:t>
      </w:r>
      <w:r w:rsidRPr="00A3710D">
        <w:t xml:space="preserve"> какой </w:t>
      </w:r>
      <w:r>
        <w:t>параллели</w:t>
      </w:r>
      <w:r w:rsidRPr="00A3710D">
        <w:t xml:space="preserve"> находится данный участник. </w:t>
      </w:r>
    </w:p>
    <w:p w:rsidR="007E5AAD" w:rsidRDefault="007E5AAD" w:rsidP="00906959">
      <w:pPr>
        <w:tabs>
          <w:tab w:val="left" w:pos="0"/>
        </w:tabs>
        <w:suppressAutoHyphens/>
        <w:ind w:firstLine="851"/>
        <w:jc w:val="both"/>
      </w:pPr>
      <w:r w:rsidRPr="00A3710D">
        <w:t xml:space="preserve">В каждой </w:t>
      </w:r>
      <w:r>
        <w:t>параллели</w:t>
      </w:r>
      <w:r w:rsidRPr="00A3710D">
        <w:t xml:space="preserve">, после исключения </w:t>
      </w:r>
      <w:r>
        <w:t>А</w:t>
      </w:r>
      <w:r w:rsidRPr="00A3710D">
        <w:t xml:space="preserve">бсолютных </w:t>
      </w:r>
      <w:r>
        <w:t>П</w:t>
      </w:r>
      <w:r w:rsidRPr="00A3710D">
        <w:t>обедител</w:t>
      </w:r>
      <w:r>
        <w:t>ей</w:t>
      </w:r>
      <w:r w:rsidRPr="00A3710D">
        <w:t>, определяются 3 призовых мест</w:t>
      </w:r>
      <w:r>
        <w:t>а</w:t>
      </w:r>
      <w:r w:rsidRPr="00A3710D">
        <w:t>:</w:t>
      </w:r>
    </w:p>
    <w:p w:rsidR="007E5AAD" w:rsidRDefault="007E5AAD" w:rsidP="00906959">
      <w:pPr>
        <w:tabs>
          <w:tab w:val="left" w:pos="0"/>
        </w:tabs>
        <w:suppressAutoHyphens/>
        <w:ind w:firstLine="851"/>
        <w:jc w:val="both"/>
      </w:pPr>
      <w:r w:rsidRPr="00A3710D">
        <w:t xml:space="preserve"> 1-е место</w:t>
      </w:r>
      <w:r>
        <w:t xml:space="preserve"> (Победитель),</w:t>
      </w:r>
    </w:p>
    <w:p w:rsidR="007E5AAD" w:rsidRDefault="007E5AAD" w:rsidP="00906959">
      <w:pPr>
        <w:tabs>
          <w:tab w:val="left" w:pos="0"/>
        </w:tabs>
        <w:suppressAutoHyphens/>
        <w:ind w:firstLine="851"/>
        <w:jc w:val="both"/>
      </w:pPr>
      <w:r w:rsidRPr="00A3710D">
        <w:t>2-е место</w:t>
      </w:r>
      <w:r>
        <w:t xml:space="preserve"> (Призер)</w:t>
      </w:r>
      <w:r w:rsidRPr="00A3710D">
        <w:t>,</w:t>
      </w:r>
    </w:p>
    <w:p w:rsidR="007E5AAD" w:rsidRPr="00A3710D" w:rsidRDefault="007E5AAD" w:rsidP="00906959">
      <w:pPr>
        <w:tabs>
          <w:tab w:val="left" w:pos="0"/>
        </w:tabs>
        <w:suppressAutoHyphens/>
        <w:ind w:firstLine="851"/>
        <w:jc w:val="both"/>
      </w:pPr>
      <w:r w:rsidRPr="00A3710D">
        <w:t xml:space="preserve"> 3-е место</w:t>
      </w:r>
      <w:r>
        <w:t xml:space="preserve"> (Призер)</w:t>
      </w:r>
      <w:r w:rsidRPr="00A3710D">
        <w:t>.</w:t>
      </w:r>
    </w:p>
    <w:p w:rsidR="007E5AAD" w:rsidRDefault="007E5AAD" w:rsidP="00906959">
      <w:pPr>
        <w:tabs>
          <w:tab w:val="left" w:pos="0"/>
        </w:tabs>
        <w:suppressAutoHyphens/>
        <w:ind w:firstLine="851"/>
        <w:jc w:val="both"/>
      </w:pPr>
    </w:p>
    <w:p w:rsidR="007E5AAD" w:rsidRDefault="007E5AAD" w:rsidP="00906959">
      <w:pPr>
        <w:tabs>
          <w:tab w:val="left" w:pos="0"/>
        </w:tabs>
        <w:suppressAutoHyphens/>
        <w:ind w:firstLine="851"/>
        <w:jc w:val="both"/>
      </w:pPr>
      <w:r>
        <w:t>Жюри Олимпиады определяет П</w:t>
      </w:r>
      <w:r w:rsidRPr="00A3710D">
        <w:t>обедител</w:t>
      </w:r>
      <w:r>
        <w:t xml:space="preserve">ей </w:t>
      </w:r>
      <w:r w:rsidRPr="00A3710D">
        <w:t xml:space="preserve"> и </w:t>
      </w:r>
      <w:r>
        <w:t>П</w:t>
      </w:r>
      <w:r w:rsidRPr="00A3710D">
        <w:t>ризер</w:t>
      </w:r>
      <w:r>
        <w:t>ов Олимпиады на основании набранных баллов</w:t>
      </w:r>
      <w:r w:rsidRPr="00A3710D">
        <w:t xml:space="preserve">. </w:t>
      </w:r>
    </w:p>
    <w:p w:rsidR="007E5AAD" w:rsidRDefault="007E5AAD" w:rsidP="00906959">
      <w:pPr>
        <w:tabs>
          <w:tab w:val="left" w:pos="0"/>
        </w:tabs>
        <w:suppressAutoHyphens/>
        <w:ind w:firstLine="851"/>
        <w:jc w:val="both"/>
      </w:pPr>
      <w:r>
        <w:t>По решению Оргкомитета Олимпиады количество призовых мест может быть увеличено/уменьшено.</w:t>
      </w:r>
    </w:p>
    <w:p w:rsidR="007E5AAD" w:rsidRDefault="007E5AAD" w:rsidP="00906959">
      <w:pPr>
        <w:tabs>
          <w:tab w:val="left" w:pos="0"/>
        </w:tabs>
        <w:suppressAutoHyphens/>
        <w:ind w:firstLine="851"/>
        <w:jc w:val="both"/>
      </w:pPr>
      <w:r>
        <w:t>По итогам Олимпиады апелляции не принимаются.</w:t>
      </w:r>
    </w:p>
    <w:p w:rsidR="007E5AAD" w:rsidRPr="001A5A54" w:rsidRDefault="007E5AAD" w:rsidP="00906959">
      <w:pPr>
        <w:tabs>
          <w:tab w:val="left" w:pos="0"/>
        </w:tabs>
        <w:suppressAutoHyphens/>
        <w:ind w:firstLine="851"/>
        <w:jc w:val="both"/>
      </w:pPr>
      <w:r w:rsidRPr="001A5A54">
        <w:rPr>
          <w:b/>
          <w:bCs/>
        </w:rPr>
        <w:t xml:space="preserve"> Квота Победителей и Призёров </w:t>
      </w:r>
      <w:r w:rsidRPr="001A5A54">
        <w:rPr>
          <w:i/>
          <w:iCs/>
        </w:rPr>
        <w:t>(в каждой возрастной категории)</w:t>
      </w:r>
      <w:r w:rsidRPr="001A5A54">
        <w:rPr>
          <w:b/>
          <w:bCs/>
          <w:i/>
          <w:iCs/>
        </w:rPr>
        <w:t>:</w:t>
      </w:r>
    </w:p>
    <w:p w:rsidR="007E5AAD" w:rsidRPr="001A5A54" w:rsidRDefault="007E5AAD" w:rsidP="00906959">
      <w:pPr>
        <w:pStyle w:val="ListParagraph"/>
        <w:tabs>
          <w:tab w:val="left" w:pos="0"/>
        </w:tabs>
        <w:spacing w:line="240" w:lineRule="auto"/>
        <w:ind w:left="142" w:firstLine="851"/>
      </w:pPr>
      <w:r w:rsidRPr="001A5A54">
        <w:t xml:space="preserve">Диплом Абсолютных Победителей – 6 шт </w:t>
      </w:r>
      <w:r w:rsidRPr="001A5A54">
        <w:rPr>
          <w:i/>
          <w:iCs/>
        </w:rPr>
        <w:t>(по 3 в каждом возрастном блоке):</w:t>
      </w:r>
    </w:p>
    <w:p w:rsidR="007E5AAD" w:rsidRDefault="007E5AAD" w:rsidP="00906959">
      <w:pPr>
        <w:pStyle w:val="ListParagraph"/>
        <w:tabs>
          <w:tab w:val="left" w:pos="0"/>
        </w:tabs>
        <w:spacing w:line="240" w:lineRule="auto"/>
        <w:ind w:left="142" w:firstLine="851"/>
      </w:pPr>
    </w:p>
    <w:p w:rsidR="007E5AAD" w:rsidRPr="001A5A54" w:rsidRDefault="007E5AAD" w:rsidP="00906959">
      <w:pPr>
        <w:pStyle w:val="ListParagraph"/>
        <w:tabs>
          <w:tab w:val="left" w:pos="0"/>
        </w:tabs>
        <w:spacing w:line="240" w:lineRule="auto"/>
        <w:ind w:left="142" w:firstLine="851"/>
      </w:pPr>
      <w:r w:rsidRPr="001A5A54">
        <w:t>Дипломы Победителей и Призеров</w:t>
      </w:r>
      <w:r w:rsidRPr="001A5A54">
        <w:rPr>
          <w:i/>
          <w:iCs/>
        </w:rPr>
        <w:t xml:space="preserve"> (в каждой параллели 2-6 классы):</w:t>
      </w:r>
    </w:p>
    <w:p w:rsidR="007E5AAD" w:rsidRPr="00B66E8E" w:rsidRDefault="007E5AAD" w:rsidP="00906959">
      <w:pPr>
        <w:pStyle w:val="ListParagraph"/>
        <w:tabs>
          <w:tab w:val="left" w:pos="0"/>
        </w:tabs>
        <w:spacing w:line="240" w:lineRule="auto"/>
        <w:ind w:left="142" w:firstLine="851"/>
      </w:pPr>
      <w:r w:rsidRPr="00B66E8E">
        <w:t xml:space="preserve">        1 место – Диплом Победителя -</w:t>
      </w:r>
      <w:r>
        <w:t>1</w:t>
      </w:r>
      <w:r w:rsidRPr="00B66E8E">
        <w:t xml:space="preserve"> шт.;</w:t>
      </w:r>
    </w:p>
    <w:p w:rsidR="007E5AAD" w:rsidRPr="00B66E8E" w:rsidRDefault="007E5AAD" w:rsidP="00906959">
      <w:pPr>
        <w:pStyle w:val="ListParagraph"/>
        <w:tabs>
          <w:tab w:val="left" w:pos="0"/>
        </w:tabs>
        <w:spacing w:line="240" w:lineRule="auto"/>
        <w:ind w:left="142" w:firstLine="851"/>
      </w:pPr>
      <w:r w:rsidRPr="00B66E8E">
        <w:t xml:space="preserve">        2 место – Диплом Призёра -</w:t>
      </w:r>
      <w:r>
        <w:t>1</w:t>
      </w:r>
      <w:r w:rsidRPr="00B66E8E">
        <w:t xml:space="preserve"> шт.  </w:t>
      </w:r>
    </w:p>
    <w:p w:rsidR="007E5AAD" w:rsidRPr="00B66E8E" w:rsidRDefault="007E5AAD" w:rsidP="00906959">
      <w:pPr>
        <w:pStyle w:val="ListParagraph"/>
        <w:tabs>
          <w:tab w:val="left" w:pos="0"/>
        </w:tabs>
        <w:spacing w:line="240" w:lineRule="auto"/>
        <w:ind w:left="142" w:firstLine="851"/>
      </w:pPr>
      <w:r w:rsidRPr="00B66E8E">
        <w:t xml:space="preserve">        3 место – Диплом Призёра -</w:t>
      </w:r>
      <w:r>
        <w:t>1</w:t>
      </w:r>
      <w:r w:rsidRPr="00B66E8E">
        <w:t xml:space="preserve"> шт. </w:t>
      </w:r>
    </w:p>
    <w:p w:rsidR="007E5AAD" w:rsidRPr="00B70087" w:rsidRDefault="007E5AAD" w:rsidP="00906959">
      <w:pPr>
        <w:pStyle w:val="ListParagraph"/>
        <w:tabs>
          <w:tab w:val="left" w:pos="0"/>
        </w:tabs>
        <w:spacing w:line="240" w:lineRule="auto"/>
        <w:ind w:left="142" w:firstLine="851"/>
        <w:rPr>
          <w:highlight w:val="yellow"/>
        </w:rPr>
      </w:pPr>
    </w:p>
    <w:p w:rsidR="007E5AAD" w:rsidRPr="00B66E8E" w:rsidRDefault="007E5AAD" w:rsidP="00906959">
      <w:pPr>
        <w:pStyle w:val="ListParagraph"/>
        <w:tabs>
          <w:tab w:val="left" w:pos="0"/>
        </w:tabs>
        <w:spacing w:line="240" w:lineRule="auto"/>
        <w:ind w:left="0" w:firstLine="851"/>
      </w:pPr>
      <w:r w:rsidRPr="00B66E8E">
        <w:t>Дипломы за 1-3 места подготавливаются на бланках Департамента образования и вручаются оргкомитетом Олимпиады.</w:t>
      </w:r>
    </w:p>
    <w:p w:rsidR="007E5AAD" w:rsidRDefault="007E5AAD" w:rsidP="00906959">
      <w:pPr>
        <w:pStyle w:val="ListParagraph"/>
        <w:tabs>
          <w:tab w:val="left" w:pos="0"/>
        </w:tabs>
        <w:spacing w:line="240" w:lineRule="auto"/>
        <w:ind w:left="0" w:firstLine="851"/>
      </w:pPr>
      <w:r w:rsidRPr="00B66E8E">
        <w:t>Сертификаты участника Олимпиады  подготавливаются на бланках МБОУ Школы №41 «Гармония» г.о. Самара  и вручаются оргкомитетом Олимпиады.</w:t>
      </w:r>
    </w:p>
    <w:p w:rsidR="007E5AAD" w:rsidRDefault="007E5AAD" w:rsidP="00906959">
      <w:pPr>
        <w:tabs>
          <w:tab w:val="left" w:pos="0"/>
        </w:tabs>
        <w:suppressAutoHyphens/>
        <w:ind w:firstLine="851"/>
        <w:jc w:val="both"/>
      </w:pPr>
    </w:p>
    <w:p w:rsidR="007E5AAD" w:rsidRDefault="007E5AAD" w:rsidP="00906959">
      <w:pPr>
        <w:pStyle w:val="ListParagraph"/>
        <w:tabs>
          <w:tab w:val="left" w:pos="0"/>
        </w:tabs>
        <w:spacing w:line="240" w:lineRule="auto"/>
        <w:ind w:left="851" w:firstLine="0"/>
        <w:jc w:val="center"/>
        <w:rPr>
          <w:b/>
          <w:bCs/>
        </w:rPr>
      </w:pPr>
      <w:r>
        <w:rPr>
          <w:b/>
          <w:bCs/>
        </w:rPr>
        <w:t>7.Контактная информация</w:t>
      </w:r>
    </w:p>
    <w:p w:rsidR="007E5AAD" w:rsidRDefault="007E5AAD" w:rsidP="00906959">
      <w:pPr>
        <w:pStyle w:val="ListParagraph"/>
        <w:tabs>
          <w:tab w:val="left" w:pos="0"/>
        </w:tabs>
        <w:spacing w:line="240" w:lineRule="auto"/>
        <w:ind w:left="0" w:firstLine="851"/>
      </w:pPr>
    </w:p>
    <w:p w:rsidR="007E5AAD" w:rsidRPr="00B70087" w:rsidRDefault="007E5AAD" w:rsidP="00906959">
      <w:pPr>
        <w:pStyle w:val="ListParagraph"/>
        <w:tabs>
          <w:tab w:val="left" w:pos="0"/>
        </w:tabs>
        <w:spacing w:line="240" w:lineRule="auto"/>
        <w:ind w:left="0" w:firstLine="851"/>
      </w:pPr>
      <w:r>
        <w:t xml:space="preserve">Контактное лицо: </w:t>
      </w:r>
      <w:r w:rsidRPr="00A3710D">
        <w:t xml:space="preserve"> Павлова Лариса Вениаминовна, заместитель директора МБОУ Ш</w:t>
      </w:r>
      <w:r>
        <w:t xml:space="preserve">кола №41 «Гармония» г.о. Самара, сот. </w:t>
      </w:r>
      <w:r w:rsidRPr="00A3710D">
        <w:t>8</w:t>
      </w:r>
      <w:r>
        <w:t> </w:t>
      </w:r>
      <w:r w:rsidRPr="00A3710D">
        <w:t>937</w:t>
      </w:r>
      <w:r>
        <w:t>-17</w:t>
      </w:r>
      <w:r w:rsidRPr="00A3710D">
        <w:t>4</w:t>
      </w:r>
      <w:r>
        <w:t>-2</w:t>
      </w:r>
      <w:r w:rsidRPr="00A3710D">
        <w:t>0</w:t>
      </w:r>
      <w:r>
        <w:t>-</w:t>
      </w:r>
      <w:r w:rsidRPr="00A3710D">
        <w:t>36</w:t>
      </w:r>
      <w:r>
        <w:t xml:space="preserve">, эл.почта </w:t>
      </w:r>
      <w:hyperlink r:id="rId181" w:history="1">
        <w:r w:rsidRPr="00A3710D">
          <w:rPr>
            <w:rStyle w:val="Hyperlink"/>
            <w:lang w:val="en-US"/>
          </w:rPr>
          <w:t>school</w:t>
        </w:r>
        <w:r w:rsidRPr="00A3710D">
          <w:rPr>
            <w:rStyle w:val="Hyperlink"/>
          </w:rPr>
          <w:t>_41_</w:t>
        </w:r>
        <w:r w:rsidRPr="00A3710D">
          <w:rPr>
            <w:rStyle w:val="Hyperlink"/>
            <w:lang w:val="en-US"/>
          </w:rPr>
          <w:t>samara</w:t>
        </w:r>
        <w:r w:rsidRPr="00A3710D">
          <w:rPr>
            <w:rStyle w:val="Hyperlink"/>
          </w:rPr>
          <w:t>@</w:t>
        </w:r>
        <w:r w:rsidRPr="00A3710D">
          <w:rPr>
            <w:rStyle w:val="Hyperlink"/>
            <w:lang w:val="en-US"/>
          </w:rPr>
          <w:t>mail</w:t>
        </w:r>
        <w:r w:rsidRPr="00A3710D">
          <w:rPr>
            <w:rStyle w:val="Hyperlink"/>
          </w:rPr>
          <w:t>.</w:t>
        </w:r>
        <w:r w:rsidRPr="00A3710D">
          <w:rPr>
            <w:rStyle w:val="Hyperlink"/>
            <w:lang w:val="en-US"/>
          </w:rPr>
          <w:t>ru</w:t>
        </w:r>
      </w:hyperlink>
      <w:r>
        <w:rPr>
          <w:rStyle w:val="Hyperlink"/>
        </w:rPr>
        <w:t>,</w:t>
      </w:r>
      <w:hyperlink r:id="rId182" w:history="1">
        <w:r w:rsidRPr="00A3710D">
          <w:rPr>
            <w:rStyle w:val="Hyperlink"/>
            <w:lang w:val="en-US"/>
          </w:rPr>
          <w:t>pavlovalv</w:t>
        </w:r>
        <w:r w:rsidRPr="00B70087">
          <w:rPr>
            <w:rStyle w:val="Hyperlink"/>
          </w:rPr>
          <w:t>41@</w:t>
        </w:r>
        <w:r w:rsidRPr="00A3710D">
          <w:rPr>
            <w:rStyle w:val="Hyperlink"/>
            <w:lang w:val="en-US"/>
          </w:rPr>
          <w:t>gmail</w:t>
        </w:r>
        <w:r w:rsidRPr="00B70087">
          <w:rPr>
            <w:rStyle w:val="Hyperlink"/>
          </w:rPr>
          <w:t>.</w:t>
        </w:r>
        <w:r w:rsidRPr="00A3710D">
          <w:rPr>
            <w:rStyle w:val="Hyperlink"/>
            <w:lang w:val="en-US"/>
          </w:rPr>
          <w:t>com</w:t>
        </w:r>
      </w:hyperlink>
      <w:r>
        <w:t>.</w:t>
      </w:r>
    </w:p>
    <w:p w:rsidR="007E5AAD" w:rsidRPr="00A3710D" w:rsidRDefault="007E5AAD" w:rsidP="00906959">
      <w:pPr>
        <w:tabs>
          <w:tab w:val="left" w:pos="0"/>
        </w:tabs>
        <w:suppressAutoHyphens/>
        <w:ind w:firstLine="851"/>
        <w:jc w:val="both"/>
      </w:pPr>
    </w:p>
    <w:p w:rsidR="007E5AAD" w:rsidRDefault="007E5AAD" w:rsidP="00906959">
      <w:pPr>
        <w:pStyle w:val="ListParagraph"/>
        <w:tabs>
          <w:tab w:val="left" w:pos="0"/>
        </w:tabs>
        <w:spacing w:line="240" w:lineRule="auto"/>
        <w:ind w:left="0" w:firstLine="851"/>
        <w:rPr>
          <w:i/>
          <w:iCs/>
        </w:rPr>
      </w:pPr>
    </w:p>
    <w:p w:rsidR="007E5AAD" w:rsidRDefault="007E5AAD" w:rsidP="00906959">
      <w:pPr>
        <w:pStyle w:val="ListParagraph"/>
        <w:tabs>
          <w:tab w:val="left" w:pos="0"/>
        </w:tabs>
        <w:spacing w:line="240" w:lineRule="auto"/>
        <w:ind w:left="0" w:firstLine="851"/>
        <w:rPr>
          <w:i/>
          <w:iCs/>
        </w:rPr>
      </w:pPr>
    </w:p>
    <w:p w:rsidR="007E5AAD" w:rsidRDefault="007E5AAD" w:rsidP="00906959">
      <w:pPr>
        <w:pStyle w:val="ListParagraph"/>
        <w:tabs>
          <w:tab w:val="left" w:pos="0"/>
        </w:tabs>
        <w:spacing w:line="240" w:lineRule="auto"/>
        <w:ind w:left="0" w:firstLine="851"/>
        <w:jc w:val="right"/>
      </w:pPr>
    </w:p>
    <w:p w:rsidR="007E5AAD" w:rsidRDefault="007E5AAD" w:rsidP="00906959">
      <w:pPr>
        <w:pStyle w:val="ListParagraph"/>
        <w:tabs>
          <w:tab w:val="left" w:pos="0"/>
        </w:tabs>
        <w:spacing w:line="240" w:lineRule="auto"/>
        <w:ind w:left="0" w:firstLine="851"/>
        <w:jc w:val="right"/>
      </w:pPr>
    </w:p>
    <w:p w:rsidR="007E5AAD" w:rsidRDefault="007E5AAD" w:rsidP="00906959">
      <w:pPr>
        <w:pStyle w:val="ListParagraph"/>
        <w:tabs>
          <w:tab w:val="left" w:pos="0"/>
        </w:tabs>
        <w:spacing w:line="240" w:lineRule="auto"/>
        <w:ind w:left="0" w:firstLine="851"/>
        <w:jc w:val="right"/>
      </w:pPr>
    </w:p>
    <w:p w:rsidR="007E5AAD" w:rsidRDefault="007E5AAD" w:rsidP="00906959">
      <w:pPr>
        <w:pStyle w:val="ListParagraph"/>
        <w:tabs>
          <w:tab w:val="left" w:pos="0"/>
        </w:tabs>
        <w:spacing w:line="240" w:lineRule="auto"/>
        <w:ind w:left="0" w:firstLine="851"/>
        <w:jc w:val="right"/>
      </w:pPr>
    </w:p>
    <w:p w:rsidR="007E5AAD" w:rsidRDefault="007E5AAD" w:rsidP="00906959">
      <w:pPr>
        <w:pStyle w:val="ListParagraph"/>
        <w:tabs>
          <w:tab w:val="left" w:pos="0"/>
        </w:tabs>
        <w:spacing w:line="240" w:lineRule="auto"/>
        <w:ind w:left="0" w:firstLine="851"/>
        <w:jc w:val="right"/>
      </w:pPr>
    </w:p>
    <w:p w:rsidR="007E5AAD" w:rsidRDefault="007E5AAD" w:rsidP="00906959">
      <w:pPr>
        <w:pStyle w:val="ListParagraph"/>
        <w:tabs>
          <w:tab w:val="left" w:pos="0"/>
        </w:tabs>
        <w:spacing w:line="240" w:lineRule="auto"/>
        <w:ind w:left="0" w:firstLine="851"/>
        <w:jc w:val="right"/>
      </w:pPr>
    </w:p>
    <w:p w:rsidR="007E5AAD" w:rsidRDefault="007E5AAD" w:rsidP="00906959">
      <w:pPr>
        <w:pStyle w:val="ListParagraph"/>
        <w:tabs>
          <w:tab w:val="left" w:pos="0"/>
        </w:tabs>
        <w:spacing w:line="240" w:lineRule="auto"/>
        <w:ind w:left="0" w:firstLine="851"/>
        <w:jc w:val="right"/>
      </w:pPr>
    </w:p>
    <w:p w:rsidR="007E5AAD" w:rsidRDefault="007E5AAD" w:rsidP="00906959">
      <w:pPr>
        <w:pStyle w:val="ListParagraph"/>
        <w:tabs>
          <w:tab w:val="left" w:pos="0"/>
        </w:tabs>
        <w:spacing w:line="240" w:lineRule="auto"/>
        <w:ind w:left="0" w:firstLine="851"/>
        <w:jc w:val="right"/>
      </w:pPr>
    </w:p>
    <w:p w:rsidR="007E5AAD" w:rsidRDefault="007E5AAD" w:rsidP="00906959">
      <w:pPr>
        <w:pStyle w:val="ListParagraph"/>
        <w:tabs>
          <w:tab w:val="left" w:pos="0"/>
        </w:tabs>
        <w:spacing w:line="240" w:lineRule="auto"/>
        <w:ind w:left="0" w:firstLine="851"/>
        <w:jc w:val="right"/>
      </w:pPr>
    </w:p>
    <w:p w:rsidR="007E5AAD" w:rsidRDefault="007E5AAD" w:rsidP="00906959">
      <w:pPr>
        <w:pStyle w:val="ListParagraph"/>
        <w:tabs>
          <w:tab w:val="left" w:pos="0"/>
        </w:tabs>
        <w:spacing w:line="240" w:lineRule="auto"/>
        <w:ind w:left="0" w:firstLine="851"/>
        <w:jc w:val="right"/>
      </w:pPr>
    </w:p>
    <w:p w:rsidR="007E5AAD" w:rsidRDefault="007E5AAD" w:rsidP="00906959">
      <w:pPr>
        <w:pStyle w:val="ListParagraph"/>
        <w:tabs>
          <w:tab w:val="left" w:pos="0"/>
        </w:tabs>
        <w:spacing w:line="240" w:lineRule="auto"/>
        <w:ind w:left="0" w:firstLine="851"/>
        <w:jc w:val="right"/>
      </w:pPr>
    </w:p>
    <w:p w:rsidR="007E5AAD" w:rsidRDefault="007E5AAD" w:rsidP="00906959">
      <w:pPr>
        <w:pStyle w:val="ListParagraph"/>
        <w:tabs>
          <w:tab w:val="left" w:pos="0"/>
        </w:tabs>
        <w:spacing w:line="240" w:lineRule="auto"/>
        <w:ind w:left="0" w:firstLine="851"/>
        <w:jc w:val="right"/>
      </w:pPr>
    </w:p>
    <w:p w:rsidR="007E5AAD" w:rsidRDefault="007E5AAD" w:rsidP="00906959">
      <w:pPr>
        <w:pStyle w:val="ListParagraph"/>
        <w:tabs>
          <w:tab w:val="left" w:pos="0"/>
        </w:tabs>
        <w:spacing w:line="240" w:lineRule="auto"/>
        <w:ind w:left="0" w:firstLine="851"/>
        <w:jc w:val="right"/>
      </w:pPr>
    </w:p>
    <w:p w:rsidR="007E5AAD" w:rsidRDefault="007E5AAD" w:rsidP="00906959">
      <w:pPr>
        <w:pStyle w:val="ListParagraph"/>
        <w:tabs>
          <w:tab w:val="left" w:pos="0"/>
        </w:tabs>
        <w:spacing w:line="240" w:lineRule="auto"/>
        <w:ind w:left="0" w:firstLine="851"/>
        <w:jc w:val="right"/>
      </w:pPr>
    </w:p>
    <w:p w:rsidR="007E5AAD" w:rsidRDefault="007E5AAD" w:rsidP="00906959">
      <w:pPr>
        <w:pStyle w:val="ListParagraph"/>
        <w:tabs>
          <w:tab w:val="left" w:pos="0"/>
        </w:tabs>
        <w:spacing w:line="240" w:lineRule="auto"/>
        <w:ind w:left="0" w:firstLine="851"/>
        <w:jc w:val="right"/>
      </w:pPr>
    </w:p>
    <w:p w:rsidR="007E5AAD" w:rsidRDefault="007E5AAD" w:rsidP="00906959">
      <w:pPr>
        <w:pStyle w:val="ListParagraph"/>
        <w:tabs>
          <w:tab w:val="left" w:pos="0"/>
        </w:tabs>
        <w:spacing w:line="240" w:lineRule="auto"/>
        <w:ind w:left="0" w:firstLine="851"/>
        <w:jc w:val="right"/>
      </w:pPr>
    </w:p>
    <w:p w:rsidR="007E5AAD" w:rsidRDefault="007E5AAD" w:rsidP="00906959">
      <w:pPr>
        <w:pStyle w:val="ListParagraph"/>
        <w:tabs>
          <w:tab w:val="left" w:pos="0"/>
        </w:tabs>
        <w:spacing w:line="240" w:lineRule="auto"/>
        <w:ind w:left="0" w:firstLine="851"/>
        <w:jc w:val="right"/>
      </w:pPr>
    </w:p>
    <w:p w:rsidR="007E5AAD" w:rsidRDefault="007E5AAD" w:rsidP="00906959">
      <w:pPr>
        <w:pStyle w:val="ListParagraph"/>
        <w:tabs>
          <w:tab w:val="left" w:pos="0"/>
        </w:tabs>
        <w:spacing w:line="240" w:lineRule="auto"/>
        <w:ind w:left="0" w:firstLine="851"/>
        <w:jc w:val="right"/>
      </w:pPr>
    </w:p>
    <w:p w:rsidR="007E5AAD" w:rsidRDefault="007E5AAD" w:rsidP="00906959">
      <w:pPr>
        <w:pStyle w:val="ListParagraph"/>
        <w:tabs>
          <w:tab w:val="left" w:pos="0"/>
        </w:tabs>
        <w:spacing w:line="240" w:lineRule="auto"/>
        <w:ind w:left="0" w:firstLine="851"/>
        <w:jc w:val="right"/>
      </w:pPr>
    </w:p>
    <w:p w:rsidR="007E5AAD" w:rsidRDefault="007E5AAD" w:rsidP="00906959">
      <w:pPr>
        <w:pStyle w:val="ListParagraph"/>
        <w:tabs>
          <w:tab w:val="left" w:pos="0"/>
        </w:tabs>
        <w:spacing w:line="240" w:lineRule="auto"/>
        <w:ind w:left="0" w:firstLine="851"/>
        <w:jc w:val="right"/>
      </w:pPr>
    </w:p>
    <w:p w:rsidR="007E5AAD" w:rsidRDefault="007E5AAD" w:rsidP="00906959">
      <w:pPr>
        <w:pStyle w:val="ListParagraph"/>
        <w:tabs>
          <w:tab w:val="left" w:pos="0"/>
        </w:tabs>
        <w:spacing w:line="240" w:lineRule="auto"/>
        <w:ind w:left="0" w:firstLine="851"/>
        <w:jc w:val="right"/>
      </w:pPr>
    </w:p>
    <w:p w:rsidR="007E5AAD" w:rsidRDefault="007E5AAD" w:rsidP="00906959">
      <w:pPr>
        <w:pStyle w:val="ListParagraph"/>
        <w:tabs>
          <w:tab w:val="left" w:pos="0"/>
        </w:tabs>
        <w:spacing w:line="240" w:lineRule="auto"/>
        <w:ind w:left="0" w:firstLine="851"/>
        <w:jc w:val="right"/>
      </w:pPr>
    </w:p>
    <w:p w:rsidR="007E5AAD" w:rsidRDefault="007E5AAD" w:rsidP="00906959">
      <w:pPr>
        <w:pStyle w:val="ListParagraph"/>
        <w:tabs>
          <w:tab w:val="left" w:pos="0"/>
        </w:tabs>
        <w:spacing w:line="240" w:lineRule="auto"/>
        <w:ind w:left="0" w:firstLine="851"/>
        <w:jc w:val="right"/>
      </w:pPr>
    </w:p>
    <w:p w:rsidR="007E5AAD" w:rsidRDefault="007E5AAD" w:rsidP="00906959">
      <w:pPr>
        <w:pStyle w:val="ListParagraph"/>
        <w:tabs>
          <w:tab w:val="left" w:pos="0"/>
        </w:tabs>
        <w:spacing w:line="240" w:lineRule="auto"/>
        <w:ind w:left="0" w:firstLine="851"/>
        <w:jc w:val="right"/>
      </w:pPr>
    </w:p>
    <w:p w:rsidR="007E5AAD" w:rsidRDefault="007E5AAD" w:rsidP="00906959">
      <w:pPr>
        <w:pStyle w:val="ListParagraph"/>
        <w:tabs>
          <w:tab w:val="left" w:pos="0"/>
        </w:tabs>
        <w:spacing w:line="240" w:lineRule="auto"/>
        <w:ind w:left="0" w:firstLine="851"/>
        <w:jc w:val="right"/>
      </w:pPr>
    </w:p>
    <w:p w:rsidR="007E5AAD" w:rsidRPr="00906959" w:rsidRDefault="007E5AAD" w:rsidP="00906959">
      <w:pPr>
        <w:pStyle w:val="ListParagraph"/>
        <w:tabs>
          <w:tab w:val="left" w:pos="0"/>
        </w:tabs>
        <w:spacing w:line="240" w:lineRule="auto"/>
        <w:ind w:left="0" w:firstLine="851"/>
        <w:jc w:val="right"/>
        <w:rPr>
          <w:i/>
          <w:iCs/>
        </w:rPr>
      </w:pPr>
      <w:r w:rsidRPr="00906959">
        <w:rPr>
          <w:i/>
          <w:iCs/>
        </w:rPr>
        <w:t>Приложение</w:t>
      </w:r>
    </w:p>
    <w:p w:rsidR="007E5AAD" w:rsidRPr="002D4A81" w:rsidRDefault="007E5AAD" w:rsidP="00906959">
      <w:pPr>
        <w:pStyle w:val="ListParagraph"/>
        <w:tabs>
          <w:tab w:val="left" w:pos="0"/>
        </w:tabs>
        <w:spacing w:line="240" w:lineRule="auto"/>
        <w:ind w:left="0" w:firstLine="851"/>
        <w:jc w:val="center"/>
        <w:rPr>
          <w:highlight w:val="yellow"/>
        </w:rPr>
      </w:pPr>
    </w:p>
    <w:p w:rsidR="007E5AAD" w:rsidRPr="002D4A81" w:rsidRDefault="007E5AAD" w:rsidP="00906959">
      <w:pPr>
        <w:pStyle w:val="ListParagraph"/>
        <w:tabs>
          <w:tab w:val="left" w:pos="0"/>
        </w:tabs>
        <w:spacing w:line="240" w:lineRule="auto"/>
        <w:ind w:left="0" w:firstLine="851"/>
        <w:jc w:val="center"/>
        <w:rPr>
          <w:highlight w:val="yellow"/>
        </w:rPr>
      </w:pPr>
    </w:p>
    <w:p w:rsidR="007E5AAD" w:rsidRPr="00B70087" w:rsidRDefault="007E5AAD" w:rsidP="00906959">
      <w:pPr>
        <w:pStyle w:val="ListParagraph"/>
        <w:tabs>
          <w:tab w:val="left" w:pos="0"/>
        </w:tabs>
        <w:spacing w:line="240" w:lineRule="auto"/>
        <w:ind w:left="0" w:firstLine="851"/>
        <w:jc w:val="center"/>
      </w:pPr>
      <w:r w:rsidRPr="00F43FEE">
        <w:rPr>
          <w:b/>
          <w:bCs/>
        </w:rPr>
        <w:t>ЗАЯВКА</w:t>
      </w:r>
      <w:r w:rsidRPr="00F43FEE">
        <w:t xml:space="preserve">  (строго в формате </w:t>
      </w:r>
      <w:r w:rsidRPr="00F43FEE">
        <w:rPr>
          <w:lang w:val="en-US"/>
        </w:rPr>
        <w:t>Exsel</w:t>
      </w:r>
      <w:r w:rsidRPr="00F43FEE">
        <w:t>)</w:t>
      </w:r>
    </w:p>
    <w:p w:rsidR="007E5AAD" w:rsidRDefault="007E5AAD" w:rsidP="00906959">
      <w:pPr>
        <w:pStyle w:val="ListParagraph"/>
        <w:tabs>
          <w:tab w:val="left" w:pos="0"/>
        </w:tabs>
        <w:spacing w:line="240" w:lineRule="auto"/>
        <w:ind w:left="0" w:firstLine="851"/>
        <w:rPr>
          <w:i/>
          <w:iCs/>
        </w:rPr>
      </w:pPr>
    </w:p>
    <w:p w:rsidR="007E5AAD" w:rsidRDefault="007E5AAD" w:rsidP="00906959">
      <w:pPr>
        <w:pStyle w:val="ListParagraph"/>
        <w:tabs>
          <w:tab w:val="left" w:pos="0"/>
        </w:tabs>
        <w:spacing w:line="240" w:lineRule="auto"/>
        <w:ind w:left="0" w:firstLine="851"/>
        <w:rPr>
          <w:i/>
          <w:iCs/>
        </w:rPr>
      </w:pPr>
    </w:p>
    <w:tbl>
      <w:tblPr>
        <w:tblW w:w="12596" w:type="dxa"/>
        <w:tblInd w:w="-106" w:type="dxa"/>
        <w:tblLayout w:type="fixed"/>
        <w:tblLook w:val="00A0"/>
      </w:tblPr>
      <w:tblGrid>
        <w:gridCol w:w="5200"/>
        <w:gridCol w:w="960"/>
        <w:gridCol w:w="960"/>
        <w:gridCol w:w="580"/>
        <w:gridCol w:w="960"/>
        <w:gridCol w:w="960"/>
        <w:gridCol w:w="34"/>
        <w:gridCol w:w="142"/>
        <w:gridCol w:w="236"/>
        <w:gridCol w:w="548"/>
        <w:gridCol w:w="236"/>
        <w:gridCol w:w="236"/>
        <w:gridCol w:w="195"/>
        <w:gridCol w:w="41"/>
        <w:gridCol w:w="228"/>
        <w:gridCol w:w="811"/>
        <w:gridCol w:w="269"/>
      </w:tblGrid>
      <w:tr w:rsidR="007E5AAD" w:rsidRPr="00212080">
        <w:trPr>
          <w:gridAfter w:val="1"/>
          <w:wAfter w:w="269" w:type="dxa"/>
          <w:trHeight w:val="300"/>
        </w:trPr>
        <w:tc>
          <w:tcPr>
            <w:tcW w:w="5200" w:type="dxa"/>
            <w:tcBorders>
              <w:top w:val="nil"/>
              <w:left w:val="nil"/>
              <w:bottom w:val="nil"/>
              <w:right w:val="nil"/>
            </w:tcBorders>
            <w:noWrap/>
            <w:vAlign w:val="bottom"/>
          </w:tcPr>
          <w:p w:rsidR="007E5AAD" w:rsidRPr="00906959" w:rsidRDefault="007E5AAD" w:rsidP="00906959">
            <w:pPr>
              <w:rPr>
                <w:color w:val="000000"/>
              </w:rPr>
            </w:pPr>
          </w:p>
        </w:tc>
        <w:tc>
          <w:tcPr>
            <w:tcW w:w="960" w:type="dxa"/>
            <w:tcBorders>
              <w:top w:val="nil"/>
              <w:left w:val="nil"/>
              <w:bottom w:val="nil"/>
              <w:right w:val="nil"/>
            </w:tcBorders>
            <w:noWrap/>
            <w:vAlign w:val="bottom"/>
          </w:tcPr>
          <w:p w:rsidR="007E5AAD" w:rsidRPr="00906959" w:rsidRDefault="007E5AAD" w:rsidP="00906959">
            <w:pPr>
              <w:rPr>
                <w:color w:val="000000"/>
              </w:rPr>
            </w:pPr>
          </w:p>
        </w:tc>
        <w:tc>
          <w:tcPr>
            <w:tcW w:w="960" w:type="dxa"/>
            <w:tcBorders>
              <w:top w:val="nil"/>
              <w:left w:val="nil"/>
              <w:bottom w:val="nil"/>
              <w:right w:val="nil"/>
            </w:tcBorders>
            <w:noWrap/>
            <w:vAlign w:val="bottom"/>
          </w:tcPr>
          <w:p w:rsidR="007E5AAD" w:rsidRPr="00906959" w:rsidRDefault="007E5AAD" w:rsidP="00906959">
            <w:pPr>
              <w:rPr>
                <w:color w:val="000000"/>
              </w:rPr>
            </w:pPr>
          </w:p>
        </w:tc>
        <w:tc>
          <w:tcPr>
            <w:tcW w:w="580" w:type="dxa"/>
            <w:tcBorders>
              <w:top w:val="nil"/>
              <w:left w:val="nil"/>
              <w:bottom w:val="nil"/>
              <w:right w:val="nil"/>
            </w:tcBorders>
            <w:noWrap/>
            <w:vAlign w:val="bottom"/>
          </w:tcPr>
          <w:p w:rsidR="007E5AAD" w:rsidRPr="00906959" w:rsidRDefault="007E5AAD" w:rsidP="00906959">
            <w:pPr>
              <w:rPr>
                <w:color w:val="000000"/>
              </w:rPr>
            </w:pPr>
          </w:p>
        </w:tc>
        <w:tc>
          <w:tcPr>
            <w:tcW w:w="3547" w:type="dxa"/>
            <w:gridSpan w:val="9"/>
            <w:tcBorders>
              <w:top w:val="nil"/>
              <w:left w:val="nil"/>
              <w:bottom w:val="nil"/>
              <w:right w:val="nil"/>
            </w:tcBorders>
            <w:noWrap/>
            <w:vAlign w:val="center"/>
          </w:tcPr>
          <w:p w:rsidR="007E5AAD" w:rsidRPr="00212080" w:rsidRDefault="007E5AAD" w:rsidP="00906959">
            <w:pPr>
              <w:rPr>
                <w:b/>
                <w:bCs/>
                <w:color w:val="000000"/>
              </w:rPr>
            </w:pPr>
            <w:r w:rsidRPr="00212080">
              <w:rPr>
                <w:b/>
                <w:bCs/>
                <w:color w:val="000000"/>
              </w:rPr>
              <w:t>ОРГКОМИТЕТУ</w:t>
            </w:r>
          </w:p>
        </w:tc>
        <w:tc>
          <w:tcPr>
            <w:tcW w:w="1080" w:type="dxa"/>
            <w:gridSpan w:val="3"/>
            <w:tcBorders>
              <w:top w:val="nil"/>
              <w:left w:val="nil"/>
              <w:bottom w:val="nil"/>
              <w:right w:val="nil"/>
            </w:tcBorders>
            <w:noWrap/>
            <w:vAlign w:val="bottom"/>
          </w:tcPr>
          <w:p w:rsidR="007E5AAD" w:rsidRPr="00212080" w:rsidRDefault="007E5AAD" w:rsidP="00906959">
            <w:pPr>
              <w:rPr>
                <w:color w:val="000000"/>
              </w:rPr>
            </w:pPr>
          </w:p>
        </w:tc>
      </w:tr>
      <w:tr w:rsidR="007E5AAD" w:rsidRPr="00212080">
        <w:trPr>
          <w:gridAfter w:val="8"/>
          <w:wAfter w:w="2564" w:type="dxa"/>
          <w:trHeight w:val="420"/>
        </w:trPr>
        <w:tc>
          <w:tcPr>
            <w:tcW w:w="9796" w:type="dxa"/>
            <w:gridSpan w:val="8"/>
            <w:vMerge w:val="restart"/>
            <w:tcBorders>
              <w:top w:val="nil"/>
              <w:left w:val="nil"/>
              <w:bottom w:val="nil"/>
              <w:right w:val="nil"/>
            </w:tcBorders>
            <w:vAlign w:val="center"/>
          </w:tcPr>
          <w:p w:rsidR="007E5AAD" w:rsidRDefault="007E5AAD" w:rsidP="00906959">
            <w:pPr>
              <w:jc w:val="right"/>
              <w:rPr>
                <w:color w:val="000000"/>
              </w:rPr>
            </w:pPr>
            <w:r w:rsidRPr="00906959">
              <w:rPr>
                <w:color w:val="000000"/>
              </w:rPr>
              <w:t xml:space="preserve"> «ГОРОДСКОГО ТУРА МЕЖДУНАРОДНОЙ </w:t>
            </w:r>
          </w:p>
          <w:p w:rsidR="007E5AAD" w:rsidRPr="00906959" w:rsidRDefault="007E5AAD" w:rsidP="00906959">
            <w:pPr>
              <w:jc w:val="right"/>
              <w:rPr>
                <w:color w:val="000000"/>
              </w:rPr>
            </w:pPr>
            <w:r w:rsidRPr="00906959">
              <w:rPr>
                <w:color w:val="000000"/>
              </w:rPr>
              <w:t>ОЛИМПИАДЫ «ИНТЕЛЛЕКТ»</w:t>
            </w:r>
          </w:p>
        </w:tc>
        <w:tc>
          <w:tcPr>
            <w:tcW w:w="236" w:type="dxa"/>
            <w:tcBorders>
              <w:top w:val="nil"/>
              <w:left w:val="nil"/>
              <w:bottom w:val="nil"/>
              <w:right w:val="nil"/>
            </w:tcBorders>
            <w:noWrap/>
            <w:vAlign w:val="bottom"/>
          </w:tcPr>
          <w:p w:rsidR="007E5AAD" w:rsidRPr="00212080" w:rsidRDefault="007E5AAD" w:rsidP="00906959">
            <w:pPr>
              <w:rPr>
                <w:color w:val="000000"/>
              </w:rPr>
            </w:pPr>
          </w:p>
        </w:tc>
      </w:tr>
      <w:tr w:rsidR="007E5AAD" w:rsidRPr="00212080">
        <w:trPr>
          <w:gridAfter w:val="8"/>
          <w:wAfter w:w="2564" w:type="dxa"/>
          <w:trHeight w:val="435"/>
        </w:trPr>
        <w:tc>
          <w:tcPr>
            <w:tcW w:w="9796" w:type="dxa"/>
            <w:gridSpan w:val="8"/>
            <w:vMerge/>
            <w:tcBorders>
              <w:top w:val="nil"/>
              <w:left w:val="nil"/>
              <w:bottom w:val="nil"/>
              <w:right w:val="nil"/>
            </w:tcBorders>
            <w:vAlign w:val="center"/>
          </w:tcPr>
          <w:p w:rsidR="007E5AAD" w:rsidRPr="00906959" w:rsidRDefault="007E5AAD" w:rsidP="00906959">
            <w:pPr>
              <w:rPr>
                <w:color w:val="000000"/>
              </w:rPr>
            </w:pPr>
          </w:p>
        </w:tc>
        <w:tc>
          <w:tcPr>
            <w:tcW w:w="236" w:type="dxa"/>
            <w:tcBorders>
              <w:top w:val="nil"/>
              <w:left w:val="nil"/>
              <w:bottom w:val="nil"/>
              <w:right w:val="nil"/>
            </w:tcBorders>
            <w:noWrap/>
            <w:vAlign w:val="bottom"/>
          </w:tcPr>
          <w:p w:rsidR="007E5AAD" w:rsidRPr="00212080" w:rsidRDefault="007E5AAD" w:rsidP="00906959">
            <w:pPr>
              <w:rPr>
                <w:color w:val="000000"/>
              </w:rPr>
            </w:pPr>
          </w:p>
        </w:tc>
      </w:tr>
      <w:tr w:rsidR="007E5AAD" w:rsidRPr="00212080">
        <w:trPr>
          <w:gridAfter w:val="8"/>
          <w:wAfter w:w="2564" w:type="dxa"/>
          <w:trHeight w:val="300"/>
        </w:trPr>
        <w:tc>
          <w:tcPr>
            <w:tcW w:w="9796" w:type="dxa"/>
            <w:gridSpan w:val="8"/>
            <w:vMerge w:val="restart"/>
            <w:tcBorders>
              <w:top w:val="nil"/>
              <w:left w:val="nil"/>
              <w:bottom w:val="nil"/>
              <w:right w:val="nil"/>
            </w:tcBorders>
            <w:vAlign w:val="center"/>
          </w:tcPr>
          <w:p w:rsidR="007E5AAD" w:rsidRPr="00906959" w:rsidRDefault="007E5AAD" w:rsidP="00906959">
            <w:pPr>
              <w:jc w:val="right"/>
              <w:rPr>
                <w:color w:val="000000"/>
              </w:rPr>
            </w:pPr>
            <w:r w:rsidRPr="00906959">
              <w:rPr>
                <w:color w:val="000000"/>
              </w:rPr>
              <w:t>_________________________________________</w:t>
            </w:r>
          </w:p>
        </w:tc>
        <w:tc>
          <w:tcPr>
            <w:tcW w:w="236" w:type="dxa"/>
            <w:tcBorders>
              <w:top w:val="nil"/>
              <w:left w:val="nil"/>
              <w:bottom w:val="nil"/>
              <w:right w:val="nil"/>
            </w:tcBorders>
            <w:noWrap/>
            <w:vAlign w:val="bottom"/>
          </w:tcPr>
          <w:p w:rsidR="007E5AAD" w:rsidRPr="00212080" w:rsidRDefault="007E5AAD" w:rsidP="00906959">
            <w:pPr>
              <w:rPr>
                <w:color w:val="000000"/>
              </w:rPr>
            </w:pPr>
          </w:p>
        </w:tc>
      </w:tr>
      <w:tr w:rsidR="007E5AAD" w:rsidRPr="00212080">
        <w:trPr>
          <w:gridAfter w:val="8"/>
          <w:wAfter w:w="2564" w:type="dxa"/>
          <w:trHeight w:val="120"/>
        </w:trPr>
        <w:tc>
          <w:tcPr>
            <w:tcW w:w="9796" w:type="dxa"/>
            <w:gridSpan w:val="8"/>
            <w:vMerge/>
            <w:tcBorders>
              <w:top w:val="nil"/>
              <w:left w:val="nil"/>
              <w:bottom w:val="nil"/>
              <w:right w:val="nil"/>
            </w:tcBorders>
            <w:vAlign w:val="center"/>
          </w:tcPr>
          <w:p w:rsidR="007E5AAD" w:rsidRPr="00906959" w:rsidRDefault="007E5AAD" w:rsidP="00906959">
            <w:pPr>
              <w:rPr>
                <w:color w:val="000000"/>
              </w:rPr>
            </w:pPr>
          </w:p>
        </w:tc>
        <w:tc>
          <w:tcPr>
            <w:tcW w:w="236" w:type="dxa"/>
            <w:tcBorders>
              <w:top w:val="nil"/>
              <w:left w:val="nil"/>
              <w:bottom w:val="nil"/>
              <w:right w:val="nil"/>
            </w:tcBorders>
            <w:noWrap/>
            <w:vAlign w:val="bottom"/>
          </w:tcPr>
          <w:p w:rsidR="007E5AAD" w:rsidRPr="00212080" w:rsidRDefault="007E5AAD" w:rsidP="00906959">
            <w:pPr>
              <w:rPr>
                <w:color w:val="000000"/>
              </w:rPr>
            </w:pPr>
          </w:p>
        </w:tc>
      </w:tr>
      <w:tr w:rsidR="007E5AAD" w:rsidRPr="00212080">
        <w:trPr>
          <w:gridAfter w:val="8"/>
          <w:wAfter w:w="2564" w:type="dxa"/>
          <w:trHeight w:val="450"/>
        </w:trPr>
        <w:tc>
          <w:tcPr>
            <w:tcW w:w="9796" w:type="dxa"/>
            <w:gridSpan w:val="8"/>
            <w:tcBorders>
              <w:top w:val="nil"/>
              <w:left w:val="nil"/>
              <w:bottom w:val="nil"/>
              <w:right w:val="nil"/>
            </w:tcBorders>
            <w:vAlign w:val="center"/>
          </w:tcPr>
          <w:p w:rsidR="007E5AAD" w:rsidRPr="00906959" w:rsidRDefault="007E5AAD" w:rsidP="00906959">
            <w:pPr>
              <w:jc w:val="right"/>
              <w:rPr>
                <w:color w:val="000000"/>
              </w:rPr>
            </w:pPr>
            <w:r w:rsidRPr="00906959">
              <w:rPr>
                <w:color w:val="000000"/>
                <w:vertAlign w:val="subscript"/>
              </w:rPr>
              <w:t>_____________________________________________________________</w:t>
            </w:r>
          </w:p>
        </w:tc>
        <w:tc>
          <w:tcPr>
            <w:tcW w:w="236" w:type="dxa"/>
            <w:tcBorders>
              <w:top w:val="nil"/>
              <w:left w:val="nil"/>
              <w:bottom w:val="nil"/>
              <w:right w:val="nil"/>
            </w:tcBorders>
            <w:noWrap/>
            <w:vAlign w:val="bottom"/>
          </w:tcPr>
          <w:p w:rsidR="007E5AAD" w:rsidRPr="00212080" w:rsidRDefault="007E5AAD" w:rsidP="00906959">
            <w:pPr>
              <w:rPr>
                <w:color w:val="000000"/>
              </w:rPr>
            </w:pPr>
          </w:p>
        </w:tc>
      </w:tr>
      <w:tr w:rsidR="007E5AAD" w:rsidRPr="00212080">
        <w:trPr>
          <w:gridAfter w:val="8"/>
          <w:wAfter w:w="2564" w:type="dxa"/>
          <w:trHeight w:val="300"/>
        </w:trPr>
        <w:tc>
          <w:tcPr>
            <w:tcW w:w="9796" w:type="dxa"/>
            <w:gridSpan w:val="8"/>
            <w:tcBorders>
              <w:top w:val="nil"/>
              <w:left w:val="nil"/>
              <w:bottom w:val="nil"/>
              <w:right w:val="nil"/>
            </w:tcBorders>
            <w:vAlign w:val="center"/>
          </w:tcPr>
          <w:p w:rsidR="007E5AAD" w:rsidRPr="00906959" w:rsidRDefault="007E5AAD" w:rsidP="00906959">
            <w:pPr>
              <w:jc w:val="center"/>
              <w:rPr>
                <w:color w:val="000000"/>
              </w:rPr>
            </w:pPr>
            <w:r w:rsidRPr="00906959">
              <w:rPr>
                <w:color w:val="000000"/>
                <w:vertAlign w:val="subscript"/>
              </w:rPr>
              <w:t xml:space="preserve">                                                                                                                             (полное наименование образовательной организации)</w:t>
            </w:r>
          </w:p>
        </w:tc>
        <w:tc>
          <w:tcPr>
            <w:tcW w:w="236" w:type="dxa"/>
            <w:tcBorders>
              <w:top w:val="nil"/>
              <w:left w:val="nil"/>
              <w:bottom w:val="nil"/>
              <w:right w:val="nil"/>
            </w:tcBorders>
            <w:noWrap/>
            <w:vAlign w:val="bottom"/>
          </w:tcPr>
          <w:p w:rsidR="007E5AAD" w:rsidRPr="00212080" w:rsidRDefault="007E5AAD" w:rsidP="00906959">
            <w:pPr>
              <w:rPr>
                <w:color w:val="000000"/>
              </w:rPr>
            </w:pPr>
          </w:p>
        </w:tc>
      </w:tr>
      <w:tr w:rsidR="007E5AAD" w:rsidRPr="00212080">
        <w:trPr>
          <w:gridAfter w:val="8"/>
          <w:wAfter w:w="2564" w:type="dxa"/>
          <w:trHeight w:val="510"/>
        </w:trPr>
        <w:tc>
          <w:tcPr>
            <w:tcW w:w="9796" w:type="dxa"/>
            <w:gridSpan w:val="8"/>
            <w:tcBorders>
              <w:top w:val="nil"/>
              <w:left w:val="nil"/>
              <w:bottom w:val="nil"/>
              <w:right w:val="nil"/>
            </w:tcBorders>
            <w:vAlign w:val="center"/>
          </w:tcPr>
          <w:p w:rsidR="007E5AAD" w:rsidRPr="00906959" w:rsidRDefault="007E5AAD" w:rsidP="00906959">
            <w:pPr>
              <w:jc w:val="right"/>
              <w:rPr>
                <w:color w:val="000000"/>
              </w:rPr>
            </w:pPr>
            <w:r w:rsidRPr="00906959">
              <w:rPr>
                <w:color w:val="000000"/>
                <w:vertAlign w:val="subscript"/>
              </w:rPr>
              <w:t>_____________________________________________________________</w:t>
            </w:r>
          </w:p>
        </w:tc>
        <w:tc>
          <w:tcPr>
            <w:tcW w:w="236" w:type="dxa"/>
            <w:tcBorders>
              <w:top w:val="nil"/>
              <w:left w:val="nil"/>
              <w:bottom w:val="nil"/>
              <w:right w:val="nil"/>
            </w:tcBorders>
            <w:noWrap/>
            <w:vAlign w:val="bottom"/>
          </w:tcPr>
          <w:p w:rsidR="007E5AAD" w:rsidRPr="00212080" w:rsidRDefault="007E5AAD" w:rsidP="00906959">
            <w:pPr>
              <w:rPr>
                <w:color w:val="000000"/>
              </w:rPr>
            </w:pPr>
          </w:p>
        </w:tc>
      </w:tr>
      <w:tr w:rsidR="007E5AAD" w:rsidRPr="00212080">
        <w:trPr>
          <w:gridAfter w:val="8"/>
          <w:wAfter w:w="2564" w:type="dxa"/>
          <w:trHeight w:val="300"/>
        </w:trPr>
        <w:tc>
          <w:tcPr>
            <w:tcW w:w="9796" w:type="dxa"/>
            <w:gridSpan w:val="8"/>
            <w:tcBorders>
              <w:top w:val="nil"/>
              <w:left w:val="nil"/>
              <w:bottom w:val="nil"/>
              <w:right w:val="nil"/>
            </w:tcBorders>
            <w:vAlign w:val="center"/>
          </w:tcPr>
          <w:p w:rsidR="007E5AAD" w:rsidRPr="00906959" w:rsidRDefault="007E5AAD" w:rsidP="00906959">
            <w:pPr>
              <w:jc w:val="center"/>
              <w:rPr>
                <w:color w:val="000000"/>
              </w:rPr>
            </w:pPr>
            <w:r w:rsidRPr="00906959">
              <w:rPr>
                <w:color w:val="000000"/>
                <w:vertAlign w:val="subscript"/>
              </w:rPr>
              <w:t xml:space="preserve">                                                                                                                                                        (адрес ОУ)</w:t>
            </w:r>
          </w:p>
        </w:tc>
        <w:tc>
          <w:tcPr>
            <w:tcW w:w="236" w:type="dxa"/>
            <w:tcBorders>
              <w:top w:val="nil"/>
              <w:left w:val="nil"/>
              <w:bottom w:val="nil"/>
              <w:right w:val="nil"/>
            </w:tcBorders>
            <w:noWrap/>
            <w:vAlign w:val="bottom"/>
          </w:tcPr>
          <w:p w:rsidR="007E5AAD" w:rsidRPr="00212080" w:rsidRDefault="007E5AAD" w:rsidP="00906959">
            <w:pPr>
              <w:rPr>
                <w:color w:val="000000"/>
              </w:rPr>
            </w:pPr>
          </w:p>
        </w:tc>
      </w:tr>
      <w:tr w:rsidR="007E5AAD" w:rsidRPr="00212080">
        <w:trPr>
          <w:gridAfter w:val="8"/>
          <w:wAfter w:w="2564" w:type="dxa"/>
          <w:trHeight w:val="390"/>
        </w:trPr>
        <w:tc>
          <w:tcPr>
            <w:tcW w:w="9796" w:type="dxa"/>
            <w:gridSpan w:val="8"/>
            <w:tcBorders>
              <w:top w:val="nil"/>
              <w:left w:val="nil"/>
              <w:bottom w:val="nil"/>
              <w:right w:val="nil"/>
            </w:tcBorders>
            <w:vAlign w:val="center"/>
          </w:tcPr>
          <w:p w:rsidR="007E5AAD" w:rsidRPr="00906959" w:rsidRDefault="007E5AAD" w:rsidP="00906959">
            <w:pPr>
              <w:jc w:val="right"/>
              <w:rPr>
                <w:color w:val="000000"/>
              </w:rPr>
            </w:pPr>
            <w:r w:rsidRPr="00906959">
              <w:rPr>
                <w:color w:val="000000"/>
                <w:vertAlign w:val="subscript"/>
              </w:rPr>
              <w:t>_____________________________________________________________</w:t>
            </w:r>
          </w:p>
        </w:tc>
        <w:tc>
          <w:tcPr>
            <w:tcW w:w="236" w:type="dxa"/>
            <w:tcBorders>
              <w:top w:val="nil"/>
              <w:left w:val="nil"/>
              <w:bottom w:val="nil"/>
              <w:right w:val="nil"/>
            </w:tcBorders>
            <w:noWrap/>
            <w:vAlign w:val="bottom"/>
          </w:tcPr>
          <w:p w:rsidR="007E5AAD" w:rsidRPr="00212080" w:rsidRDefault="007E5AAD" w:rsidP="00906959">
            <w:pPr>
              <w:rPr>
                <w:color w:val="000000"/>
              </w:rPr>
            </w:pPr>
          </w:p>
        </w:tc>
      </w:tr>
      <w:tr w:rsidR="007E5AAD" w:rsidRPr="00212080">
        <w:trPr>
          <w:gridAfter w:val="8"/>
          <w:wAfter w:w="2564" w:type="dxa"/>
          <w:trHeight w:val="360"/>
        </w:trPr>
        <w:tc>
          <w:tcPr>
            <w:tcW w:w="9796" w:type="dxa"/>
            <w:gridSpan w:val="8"/>
            <w:tcBorders>
              <w:top w:val="nil"/>
              <w:left w:val="nil"/>
              <w:bottom w:val="nil"/>
              <w:right w:val="nil"/>
            </w:tcBorders>
            <w:vAlign w:val="center"/>
          </w:tcPr>
          <w:p w:rsidR="007E5AAD" w:rsidRPr="00906959" w:rsidRDefault="007E5AAD" w:rsidP="00906959">
            <w:pPr>
              <w:jc w:val="center"/>
              <w:rPr>
                <w:color w:val="000000"/>
              </w:rPr>
            </w:pPr>
            <w:r w:rsidRPr="00906959">
              <w:rPr>
                <w:color w:val="000000"/>
                <w:vertAlign w:val="subscript"/>
              </w:rPr>
              <w:t xml:space="preserve">                                                                                                                                                        (контактный тел)</w:t>
            </w:r>
          </w:p>
        </w:tc>
        <w:tc>
          <w:tcPr>
            <w:tcW w:w="236" w:type="dxa"/>
            <w:tcBorders>
              <w:top w:val="nil"/>
              <w:left w:val="nil"/>
              <w:bottom w:val="nil"/>
              <w:right w:val="nil"/>
            </w:tcBorders>
            <w:noWrap/>
            <w:vAlign w:val="bottom"/>
          </w:tcPr>
          <w:p w:rsidR="007E5AAD" w:rsidRPr="00212080" w:rsidRDefault="007E5AAD" w:rsidP="00906959">
            <w:pPr>
              <w:rPr>
                <w:color w:val="000000"/>
              </w:rPr>
            </w:pPr>
          </w:p>
        </w:tc>
      </w:tr>
      <w:tr w:rsidR="007E5AAD" w:rsidRPr="00212080">
        <w:trPr>
          <w:gridAfter w:val="3"/>
          <w:wAfter w:w="1308" w:type="dxa"/>
          <w:trHeight w:val="360"/>
        </w:trPr>
        <w:tc>
          <w:tcPr>
            <w:tcW w:w="5200" w:type="dxa"/>
            <w:tcBorders>
              <w:top w:val="nil"/>
              <w:left w:val="nil"/>
              <w:bottom w:val="nil"/>
              <w:right w:val="nil"/>
            </w:tcBorders>
            <w:vAlign w:val="center"/>
          </w:tcPr>
          <w:p w:rsidR="007E5AAD" w:rsidRDefault="007E5AAD" w:rsidP="00906959">
            <w:pPr>
              <w:jc w:val="center"/>
              <w:rPr>
                <w:color w:val="000000"/>
              </w:rPr>
            </w:pPr>
          </w:p>
          <w:p w:rsidR="007E5AAD" w:rsidRDefault="007E5AAD" w:rsidP="00906959">
            <w:pPr>
              <w:jc w:val="center"/>
              <w:rPr>
                <w:color w:val="000000"/>
              </w:rPr>
            </w:pPr>
          </w:p>
          <w:p w:rsidR="007E5AAD" w:rsidRDefault="007E5AAD" w:rsidP="00906959">
            <w:pPr>
              <w:jc w:val="center"/>
              <w:rPr>
                <w:color w:val="000000"/>
              </w:rPr>
            </w:pPr>
          </w:p>
          <w:p w:rsidR="007E5AAD" w:rsidRDefault="007E5AAD" w:rsidP="00906959">
            <w:pPr>
              <w:jc w:val="center"/>
              <w:rPr>
                <w:color w:val="000000"/>
              </w:rPr>
            </w:pPr>
          </w:p>
          <w:p w:rsidR="007E5AAD" w:rsidRDefault="007E5AAD" w:rsidP="00906959">
            <w:pPr>
              <w:jc w:val="center"/>
              <w:rPr>
                <w:color w:val="000000"/>
              </w:rPr>
            </w:pPr>
          </w:p>
          <w:p w:rsidR="007E5AAD" w:rsidRPr="00906959" w:rsidRDefault="007E5AAD" w:rsidP="00906959">
            <w:pPr>
              <w:jc w:val="center"/>
              <w:rPr>
                <w:color w:val="000000"/>
              </w:rPr>
            </w:pPr>
          </w:p>
        </w:tc>
        <w:tc>
          <w:tcPr>
            <w:tcW w:w="960" w:type="dxa"/>
            <w:tcBorders>
              <w:top w:val="nil"/>
              <w:left w:val="nil"/>
              <w:bottom w:val="nil"/>
              <w:right w:val="nil"/>
            </w:tcBorders>
            <w:vAlign w:val="center"/>
          </w:tcPr>
          <w:p w:rsidR="007E5AAD" w:rsidRPr="00906959" w:rsidRDefault="007E5AAD" w:rsidP="00906959">
            <w:pPr>
              <w:jc w:val="center"/>
              <w:rPr>
                <w:color w:val="000000"/>
              </w:rPr>
            </w:pPr>
          </w:p>
        </w:tc>
        <w:tc>
          <w:tcPr>
            <w:tcW w:w="960" w:type="dxa"/>
            <w:tcBorders>
              <w:top w:val="nil"/>
              <w:left w:val="nil"/>
              <w:bottom w:val="nil"/>
              <w:right w:val="nil"/>
            </w:tcBorders>
            <w:vAlign w:val="center"/>
          </w:tcPr>
          <w:p w:rsidR="007E5AAD" w:rsidRPr="00906959" w:rsidRDefault="007E5AAD" w:rsidP="00906959">
            <w:pPr>
              <w:jc w:val="center"/>
              <w:rPr>
                <w:color w:val="000000"/>
              </w:rPr>
            </w:pPr>
          </w:p>
        </w:tc>
        <w:tc>
          <w:tcPr>
            <w:tcW w:w="580" w:type="dxa"/>
            <w:tcBorders>
              <w:top w:val="nil"/>
              <w:left w:val="nil"/>
              <w:bottom w:val="nil"/>
              <w:right w:val="nil"/>
            </w:tcBorders>
            <w:vAlign w:val="center"/>
          </w:tcPr>
          <w:p w:rsidR="007E5AAD" w:rsidRPr="00906959" w:rsidRDefault="007E5AAD" w:rsidP="00906959">
            <w:pPr>
              <w:jc w:val="center"/>
              <w:rPr>
                <w:color w:val="000000"/>
              </w:rPr>
            </w:pPr>
          </w:p>
        </w:tc>
        <w:tc>
          <w:tcPr>
            <w:tcW w:w="960" w:type="dxa"/>
            <w:tcBorders>
              <w:top w:val="nil"/>
              <w:left w:val="nil"/>
              <w:bottom w:val="nil"/>
              <w:right w:val="nil"/>
            </w:tcBorders>
            <w:vAlign w:val="center"/>
          </w:tcPr>
          <w:p w:rsidR="007E5AAD" w:rsidRPr="00212080" w:rsidRDefault="007E5AAD" w:rsidP="00906959">
            <w:pPr>
              <w:jc w:val="center"/>
              <w:rPr>
                <w:color w:val="000000"/>
              </w:rPr>
            </w:pPr>
          </w:p>
        </w:tc>
        <w:tc>
          <w:tcPr>
            <w:tcW w:w="960" w:type="dxa"/>
            <w:tcBorders>
              <w:top w:val="nil"/>
              <w:left w:val="nil"/>
              <w:bottom w:val="nil"/>
              <w:right w:val="nil"/>
            </w:tcBorders>
            <w:vAlign w:val="center"/>
          </w:tcPr>
          <w:p w:rsidR="007E5AAD" w:rsidRPr="00212080" w:rsidRDefault="007E5AAD" w:rsidP="00906959">
            <w:pPr>
              <w:jc w:val="center"/>
              <w:rPr>
                <w:color w:val="000000"/>
              </w:rPr>
            </w:pPr>
          </w:p>
        </w:tc>
        <w:tc>
          <w:tcPr>
            <w:tcW w:w="960" w:type="dxa"/>
            <w:gridSpan w:val="4"/>
            <w:tcBorders>
              <w:top w:val="nil"/>
              <w:left w:val="nil"/>
              <w:bottom w:val="nil"/>
              <w:right w:val="nil"/>
            </w:tcBorders>
            <w:vAlign w:val="center"/>
          </w:tcPr>
          <w:p w:rsidR="007E5AAD" w:rsidRPr="00212080" w:rsidRDefault="007E5AAD" w:rsidP="00906959">
            <w:pPr>
              <w:jc w:val="center"/>
              <w:rPr>
                <w:color w:val="000000"/>
              </w:rPr>
            </w:pPr>
          </w:p>
        </w:tc>
        <w:tc>
          <w:tcPr>
            <w:tcW w:w="236" w:type="dxa"/>
            <w:tcBorders>
              <w:top w:val="nil"/>
              <w:left w:val="nil"/>
              <w:bottom w:val="nil"/>
              <w:right w:val="nil"/>
            </w:tcBorders>
            <w:vAlign w:val="center"/>
          </w:tcPr>
          <w:p w:rsidR="007E5AAD" w:rsidRPr="00212080" w:rsidRDefault="007E5AAD" w:rsidP="00906959">
            <w:pPr>
              <w:jc w:val="center"/>
              <w:rPr>
                <w:color w:val="000000"/>
              </w:rPr>
            </w:pPr>
          </w:p>
        </w:tc>
        <w:tc>
          <w:tcPr>
            <w:tcW w:w="236" w:type="dxa"/>
            <w:tcBorders>
              <w:top w:val="nil"/>
              <w:left w:val="nil"/>
              <w:bottom w:val="nil"/>
              <w:right w:val="nil"/>
            </w:tcBorders>
            <w:vAlign w:val="center"/>
          </w:tcPr>
          <w:p w:rsidR="007E5AAD" w:rsidRPr="00212080" w:rsidRDefault="007E5AAD" w:rsidP="00906959">
            <w:pPr>
              <w:jc w:val="center"/>
              <w:rPr>
                <w:color w:val="000000"/>
              </w:rPr>
            </w:pPr>
          </w:p>
        </w:tc>
        <w:tc>
          <w:tcPr>
            <w:tcW w:w="236" w:type="dxa"/>
            <w:gridSpan w:val="2"/>
            <w:tcBorders>
              <w:top w:val="nil"/>
              <w:left w:val="nil"/>
              <w:bottom w:val="nil"/>
              <w:right w:val="nil"/>
            </w:tcBorders>
            <w:noWrap/>
            <w:vAlign w:val="bottom"/>
          </w:tcPr>
          <w:p w:rsidR="007E5AAD" w:rsidRPr="00212080" w:rsidRDefault="007E5AAD" w:rsidP="00906959">
            <w:pPr>
              <w:rPr>
                <w:color w:val="000000"/>
              </w:rPr>
            </w:pPr>
          </w:p>
        </w:tc>
      </w:tr>
      <w:tr w:rsidR="007E5AAD" w:rsidRPr="00212080">
        <w:trPr>
          <w:gridAfter w:val="10"/>
          <w:wAfter w:w="2942" w:type="dxa"/>
          <w:trHeight w:val="360"/>
        </w:trPr>
        <w:tc>
          <w:tcPr>
            <w:tcW w:w="9654" w:type="dxa"/>
            <w:gridSpan w:val="7"/>
            <w:tcBorders>
              <w:top w:val="nil"/>
              <w:left w:val="nil"/>
              <w:bottom w:val="nil"/>
              <w:right w:val="nil"/>
            </w:tcBorders>
            <w:vAlign w:val="center"/>
          </w:tcPr>
          <w:p w:rsidR="007E5AAD" w:rsidRPr="00906959" w:rsidRDefault="007E5AAD" w:rsidP="00906959">
            <w:pPr>
              <w:jc w:val="center"/>
              <w:rPr>
                <w:color w:val="000000"/>
                <w:sz w:val="28"/>
                <w:szCs w:val="28"/>
              </w:rPr>
            </w:pPr>
            <w:r w:rsidRPr="00906959">
              <w:rPr>
                <w:color w:val="000000"/>
                <w:sz w:val="28"/>
                <w:szCs w:val="28"/>
              </w:rPr>
              <w:t>Уважаемые коллеги!</w:t>
            </w:r>
          </w:p>
        </w:tc>
      </w:tr>
      <w:tr w:rsidR="007E5AAD" w:rsidRPr="00212080">
        <w:trPr>
          <w:gridAfter w:val="3"/>
          <w:wAfter w:w="1308" w:type="dxa"/>
          <w:trHeight w:val="360"/>
        </w:trPr>
        <w:tc>
          <w:tcPr>
            <w:tcW w:w="5200" w:type="dxa"/>
            <w:tcBorders>
              <w:top w:val="nil"/>
              <w:left w:val="nil"/>
              <w:bottom w:val="nil"/>
              <w:right w:val="nil"/>
            </w:tcBorders>
            <w:vAlign w:val="center"/>
          </w:tcPr>
          <w:p w:rsidR="007E5AAD" w:rsidRDefault="007E5AAD" w:rsidP="00906959">
            <w:pPr>
              <w:jc w:val="center"/>
              <w:rPr>
                <w:color w:val="000000"/>
              </w:rPr>
            </w:pPr>
          </w:p>
          <w:p w:rsidR="007E5AAD" w:rsidRPr="00906959" w:rsidRDefault="007E5AAD" w:rsidP="00906959">
            <w:pPr>
              <w:jc w:val="center"/>
              <w:rPr>
                <w:color w:val="000000"/>
              </w:rPr>
            </w:pPr>
          </w:p>
        </w:tc>
        <w:tc>
          <w:tcPr>
            <w:tcW w:w="960" w:type="dxa"/>
            <w:tcBorders>
              <w:top w:val="nil"/>
              <w:left w:val="nil"/>
              <w:bottom w:val="nil"/>
              <w:right w:val="nil"/>
            </w:tcBorders>
            <w:vAlign w:val="center"/>
          </w:tcPr>
          <w:p w:rsidR="007E5AAD" w:rsidRPr="00906959" w:rsidRDefault="007E5AAD" w:rsidP="00906959">
            <w:pPr>
              <w:jc w:val="center"/>
              <w:rPr>
                <w:color w:val="000000"/>
              </w:rPr>
            </w:pPr>
          </w:p>
        </w:tc>
        <w:tc>
          <w:tcPr>
            <w:tcW w:w="960" w:type="dxa"/>
            <w:tcBorders>
              <w:top w:val="nil"/>
              <w:left w:val="nil"/>
              <w:bottom w:val="nil"/>
              <w:right w:val="nil"/>
            </w:tcBorders>
            <w:vAlign w:val="center"/>
          </w:tcPr>
          <w:p w:rsidR="007E5AAD" w:rsidRPr="00906959" w:rsidRDefault="007E5AAD" w:rsidP="00906959">
            <w:pPr>
              <w:jc w:val="center"/>
              <w:rPr>
                <w:color w:val="000000"/>
              </w:rPr>
            </w:pPr>
          </w:p>
        </w:tc>
        <w:tc>
          <w:tcPr>
            <w:tcW w:w="580" w:type="dxa"/>
            <w:tcBorders>
              <w:top w:val="nil"/>
              <w:left w:val="nil"/>
              <w:bottom w:val="nil"/>
              <w:right w:val="nil"/>
            </w:tcBorders>
            <w:vAlign w:val="center"/>
          </w:tcPr>
          <w:p w:rsidR="007E5AAD" w:rsidRPr="00906959" w:rsidRDefault="007E5AAD" w:rsidP="00906959">
            <w:pPr>
              <w:jc w:val="center"/>
              <w:rPr>
                <w:color w:val="000000"/>
              </w:rPr>
            </w:pPr>
          </w:p>
        </w:tc>
        <w:tc>
          <w:tcPr>
            <w:tcW w:w="960" w:type="dxa"/>
            <w:tcBorders>
              <w:top w:val="nil"/>
              <w:left w:val="nil"/>
              <w:bottom w:val="nil"/>
              <w:right w:val="nil"/>
            </w:tcBorders>
            <w:vAlign w:val="center"/>
          </w:tcPr>
          <w:p w:rsidR="007E5AAD" w:rsidRPr="00212080" w:rsidRDefault="007E5AAD" w:rsidP="00906959">
            <w:pPr>
              <w:jc w:val="center"/>
              <w:rPr>
                <w:color w:val="000000"/>
              </w:rPr>
            </w:pPr>
          </w:p>
        </w:tc>
        <w:tc>
          <w:tcPr>
            <w:tcW w:w="960" w:type="dxa"/>
            <w:tcBorders>
              <w:top w:val="nil"/>
              <w:left w:val="nil"/>
              <w:bottom w:val="nil"/>
              <w:right w:val="nil"/>
            </w:tcBorders>
            <w:vAlign w:val="center"/>
          </w:tcPr>
          <w:p w:rsidR="007E5AAD" w:rsidRPr="00212080" w:rsidRDefault="007E5AAD" w:rsidP="00906959">
            <w:pPr>
              <w:jc w:val="center"/>
              <w:rPr>
                <w:color w:val="000000"/>
              </w:rPr>
            </w:pPr>
          </w:p>
        </w:tc>
        <w:tc>
          <w:tcPr>
            <w:tcW w:w="960" w:type="dxa"/>
            <w:gridSpan w:val="4"/>
            <w:tcBorders>
              <w:top w:val="nil"/>
              <w:left w:val="nil"/>
              <w:bottom w:val="nil"/>
              <w:right w:val="nil"/>
            </w:tcBorders>
            <w:vAlign w:val="center"/>
          </w:tcPr>
          <w:p w:rsidR="007E5AAD" w:rsidRPr="00212080" w:rsidRDefault="007E5AAD" w:rsidP="00906959">
            <w:pPr>
              <w:jc w:val="center"/>
              <w:rPr>
                <w:color w:val="000000"/>
              </w:rPr>
            </w:pPr>
          </w:p>
        </w:tc>
        <w:tc>
          <w:tcPr>
            <w:tcW w:w="236" w:type="dxa"/>
            <w:tcBorders>
              <w:top w:val="nil"/>
              <w:left w:val="nil"/>
              <w:bottom w:val="nil"/>
              <w:right w:val="nil"/>
            </w:tcBorders>
            <w:vAlign w:val="center"/>
          </w:tcPr>
          <w:p w:rsidR="007E5AAD" w:rsidRPr="00212080" w:rsidRDefault="007E5AAD" w:rsidP="00906959">
            <w:pPr>
              <w:jc w:val="center"/>
              <w:rPr>
                <w:color w:val="000000"/>
              </w:rPr>
            </w:pPr>
          </w:p>
        </w:tc>
        <w:tc>
          <w:tcPr>
            <w:tcW w:w="236" w:type="dxa"/>
            <w:tcBorders>
              <w:top w:val="nil"/>
              <w:left w:val="nil"/>
              <w:bottom w:val="nil"/>
              <w:right w:val="nil"/>
            </w:tcBorders>
            <w:vAlign w:val="center"/>
          </w:tcPr>
          <w:p w:rsidR="007E5AAD" w:rsidRPr="00212080" w:rsidRDefault="007E5AAD" w:rsidP="00906959">
            <w:pPr>
              <w:jc w:val="center"/>
              <w:rPr>
                <w:color w:val="000000"/>
              </w:rPr>
            </w:pPr>
          </w:p>
        </w:tc>
        <w:tc>
          <w:tcPr>
            <w:tcW w:w="236" w:type="dxa"/>
            <w:gridSpan w:val="2"/>
            <w:tcBorders>
              <w:top w:val="nil"/>
              <w:left w:val="nil"/>
              <w:bottom w:val="nil"/>
              <w:right w:val="nil"/>
            </w:tcBorders>
            <w:noWrap/>
            <w:vAlign w:val="bottom"/>
          </w:tcPr>
          <w:p w:rsidR="007E5AAD" w:rsidRPr="00212080" w:rsidRDefault="007E5AAD" w:rsidP="00906959">
            <w:pPr>
              <w:rPr>
                <w:color w:val="000000"/>
              </w:rPr>
            </w:pPr>
          </w:p>
        </w:tc>
      </w:tr>
      <w:tr w:rsidR="007E5AAD" w:rsidRPr="00212080">
        <w:trPr>
          <w:gridAfter w:val="10"/>
          <w:wAfter w:w="2942" w:type="dxa"/>
          <w:trHeight w:val="1005"/>
        </w:trPr>
        <w:tc>
          <w:tcPr>
            <w:tcW w:w="9654" w:type="dxa"/>
            <w:gridSpan w:val="7"/>
            <w:tcBorders>
              <w:top w:val="nil"/>
              <w:left w:val="nil"/>
              <w:bottom w:val="nil"/>
              <w:right w:val="nil"/>
            </w:tcBorders>
            <w:vAlign w:val="center"/>
          </w:tcPr>
          <w:p w:rsidR="007E5AAD" w:rsidRPr="00906959" w:rsidRDefault="007E5AAD" w:rsidP="00906959">
            <w:pPr>
              <w:rPr>
                <w:color w:val="000000"/>
                <w:sz w:val="28"/>
                <w:szCs w:val="28"/>
              </w:rPr>
            </w:pPr>
            <w:r w:rsidRPr="00906959">
              <w:rPr>
                <w:color w:val="000000"/>
                <w:sz w:val="28"/>
                <w:szCs w:val="28"/>
              </w:rPr>
              <w:t xml:space="preserve">        Направляем вам общий список участников мероприятия, а также информацию об ответственных </w:t>
            </w:r>
            <w:r>
              <w:rPr>
                <w:color w:val="000000"/>
                <w:sz w:val="28"/>
                <w:szCs w:val="28"/>
              </w:rPr>
              <w:t>педагогах (прилагается</w:t>
            </w:r>
            <w:r w:rsidRPr="00906959">
              <w:rPr>
                <w:color w:val="000000"/>
                <w:sz w:val="28"/>
                <w:szCs w:val="28"/>
              </w:rPr>
              <w:t xml:space="preserve">). </w:t>
            </w:r>
            <w:r w:rsidRPr="00906959">
              <w:rPr>
                <w:color w:val="000000"/>
                <w:sz w:val="28"/>
                <w:szCs w:val="28"/>
              </w:rPr>
              <w:br/>
              <w:t xml:space="preserve">        С Положением мероприятия учащиеся и педагоги ознакомлены.</w:t>
            </w:r>
          </w:p>
        </w:tc>
      </w:tr>
      <w:tr w:rsidR="007E5AAD" w:rsidRPr="00212080">
        <w:trPr>
          <w:gridAfter w:val="3"/>
          <w:wAfter w:w="1308" w:type="dxa"/>
          <w:trHeight w:val="375"/>
        </w:trPr>
        <w:tc>
          <w:tcPr>
            <w:tcW w:w="5200" w:type="dxa"/>
            <w:tcBorders>
              <w:top w:val="nil"/>
              <w:left w:val="nil"/>
              <w:bottom w:val="nil"/>
              <w:right w:val="nil"/>
            </w:tcBorders>
            <w:noWrap/>
            <w:vAlign w:val="center"/>
          </w:tcPr>
          <w:p w:rsidR="007E5AAD" w:rsidRPr="00906959" w:rsidRDefault="007E5AAD" w:rsidP="00906959">
            <w:pPr>
              <w:jc w:val="both"/>
              <w:rPr>
                <w:color w:val="000000"/>
                <w:sz w:val="28"/>
                <w:szCs w:val="28"/>
              </w:rPr>
            </w:pPr>
            <w:r w:rsidRPr="00906959">
              <w:rPr>
                <w:color w:val="000000"/>
                <w:sz w:val="28"/>
                <w:szCs w:val="28"/>
              </w:rPr>
              <w:t xml:space="preserve"> Приложение:  на ___л.  в __ экз.</w:t>
            </w:r>
          </w:p>
        </w:tc>
        <w:tc>
          <w:tcPr>
            <w:tcW w:w="960" w:type="dxa"/>
            <w:tcBorders>
              <w:top w:val="nil"/>
              <w:left w:val="nil"/>
              <w:bottom w:val="nil"/>
              <w:right w:val="nil"/>
            </w:tcBorders>
            <w:noWrap/>
            <w:vAlign w:val="bottom"/>
          </w:tcPr>
          <w:p w:rsidR="007E5AAD" w:rsidRPr="00906959" w:rsidRDefault="007E5AAD" w:rsidP="00906959">
            <w:pPr>
              <w:rPr>
                <w:color w:val="000000"/>
              </w:rPr>
            </w:pPr>
          </w:p>
        </w:tc>
        <w:tc>
          <w:tcPr>
            <w:tcW w:w="960" w:type="dxa"/>
            <w:tcBorders>
              <w:top w:val="nil"/>
              <w:left w:val="nil"/>
              <w:bottom w:val="nil"/>
              <w:right w:val="nil"/>
            </w:tcBorders>
            <w:noWrap/>
            <w:vAlign w:val="bottom"/>
          </w:tcPr>
          <w:p w:rsidR="007E5AAD" w:rsidRPr="00906959" w:rsidRDefault="007E5AAD" w:rsidP="00906959">
            <w:pPr>
              <w:rPr>
                <w:color w:val="000000"/>
              </w:rPr>
            </w:pPr>
          </w:p>
        </w:tc>
        <w:tc>
          <w:tcPr>
            <w:tcW w:w="580" w:type="dxa"/>
            <w:tcBorders>
              <w:top w:val="nil"/>
              <w:left w:val="nil"/>
              <w:bottom w:val="nil"/>
              <w:right w:val="nil"/>
            </w:tcBorders>
            <w:noWrap/>
            <w:vAlign w:val="bottom"/>
          </w:tcPr>
          <w:p w:rsidR="007E5AAD" w:rsidRPr="00906959" w:rsidRDefault="007E5AAD" w:rsidP="00906959">
            <w:pPr>
              <w:rPr>
                <w:color w:val="000000"/>
              </w:rPr>
            </w:pPr>
          </w:p>
        </w:tc>
        <w:tc>
          <w:tcPr>
            <w:tcW w:w="960" w:type="dxa"/>
            <w:tcBorders>
              <w:top w:val="nil"/>
              <w:left w:val="nil"/>
              <w:bottom w:val="nil"/>
              <w:right w:val="nil"/>
            </w:tcBorders>
            <w:noWrap/>
            <w:vAlign w:val="bottom"/>
          </w:tcPr>
          <w:p w:rsidR="007E5AAD" w:rsidRPr="00212080" w:rsidRDefault="007E5AAD" w:rsidP="00906959">
            <w:pPr>
              <w:rPr>
                <w:color w:val="000000"/>
              </w:rPr>
            </w:pPr>
          </w:p>
        </w:tc>
        <w:tc>
          <w:tcPr>
            <w:tcW w:w="960" w:type="dxa"/>
            <w:tcBorders>
              <w:top w:val="nil"/>
              <w:left w:val="nil"/>
              <w:bottom w:val="nil"/>
              <w:right w:val="nil"/>
            </w:tcBorders>
            <w:noWrap/>
            <w:vAlign w:val="bottom"/>
          </w:tcPr>
          <w:p w:rsidR="007E5AAD" w:rsidRPr="00212080" w:rsidRDefault="007E5AAD" w:rsidP="00906959">
            <w:pPr>
              <w:rPr>
                <w:color w:val="000000"/>
              </w:rPr>
            </w:pPr>
          </w:p>
        </w:tc>
        <w:tc>
          <w:tcPr>
            <w:tcW w:w="960" w:type="dxa"/>
            <w:gridSpan w:val="4"/>
            <w:tcBorders>
              <w:top w:val="nil"/>
              <w:left w:val="nil"/>
              <w:bottom w:val="nil"/>
              <w:right w:val="nil"/>
            </w:tcBorders>
            <w:noWrap/>
            <w:vAlign w:val="bottom"/>
          </w:tcPr>
          <w:p w:rsidR="007E5AAD" w:rsidRPr="00212080" w:rsidRDefault="007E5AAD" w:rsidP="00906959">
            <w:pPr>
              <w:rPr>
                <w:color w:val="000000"/>
              </w:rPr>
            </w:pPr>
          </w:p>
        </w:tc>
        <w:tc>
          <w:tcPr>
            <w:tcW w:w="236" w:type="dxa"/>
            <w:tcBorders>
              <w:top w:val="nil"/>
              <w:left w:val="nil"/>
              <w:bottom w:val="nil"/>
              <w:right w:val="nil"/>
            </w:tcBorders>
            <w:noWrap/>
            <w:vAlign w:val="bottom"/>
          </w:tcPr>
          <w:p w:rsidR="007E5AAD" w:rsidRPr="00212080" w:rsidRDefault="007E5AAD" w:rsidP="00906959">
            <w:pPr>
              <w:rPr>
                <w:color w:val="000000"/>
              </w:rPr>
            </w:pPr>
          </w:p>
        </w:tc>
        <w:tc>
          <w:tcPr>
            <w:tcW w:w="236" w:type="dxa"/>
            <w:tcBorders>
              <w:top w:val="nil"/>
              <w:left w:val="nil"/>
              <w:bottom w:val="nil"/>
              <w:right w:val="nil"/>
            </w:tcBorders>
            <w:noWrap/>
            <w:vAlign w:val="bottom"/>
          </w:tcPr>
          <w:p w:rsidR="007E5AAD" w:rsidRPr="00212080" w:rsidRDefault="007E5AAD" w:rsidP="00906959">
            <w:pPr>
              <w:rPr>
                <w:color w:val="000000"/>
              </w:rPr>
            </w:pPr>
          </w:p>
        </w:tc>
        <w:tc>
          <w:tcPr>
            <w:tcW w:w="236" w:type="dxa"/>
            <w:gridSpan w:val="2"/>
            <w:tcBorders>
              <w:top w:val="nil"/>
              <w:left w:val="nil"/>
              <w:bottom w:val="nil"/>
              <w:right w:val="nil"/>
            </w:tcBorders>
            <w:noWrap/>
            <w:vAlign w:val="bottom"/>
          </w:tcPr>
          <w:p w:rsidR="007E5AAD" w:rsidRPr="00212080" w:rsidRDefault="007E5AAD" w:rsidP="00906959">
            <w:pPr>
              <w:rPr>
                <w:color w:val="000000"/>
              </w:rPr>
            </w:pPr>
          </w:p>
        </w:tc>
      </w:tr>
      <w:tr w:rsidR="007E5AAD" w:rsidRPr="00212080">
        <w:trPr>
          <w:gridAfter w:val="3"/>
          <w:wAfter w:w="1308" w:type="dxa"/>
          <w:trHeight w:val="300"/>
        </w:trPr>
        <w:tc>
          <w:tcPr>
            <w:tcW w:w="5200" w:type="dxa"/>
            <w:tcBorders>
              <w:top w:val="nil"/>
              <w:left w:val="nil"/>
              <w:bottom w:val="nil"/>
              <w:right w:val="nil"/>
            </w:tcBorders>
            <w:noWrap/>
            <w:vAlign w:val="bottom"/>
          </w:tcPr>
          <w:p w:rsidR="007E5AAD" w:rsidRPr="00906959" w:rsidRDefault="007E5AAD" w:rsidP="00906959">
            <w:pPr>
              <w:rPr>
                <w:color w:val="000000"/>
              </w:rPr>
            </w:pPr>
          </w:p>
        </w:tc>
        <w:tc>
          <w:tcPr>
            <w:tcW w:w="960" w:type="dxa"/>
            <w:tcBorders>
              <w:top w:val="nil"/>
              <w:left w:val="nil"/>
              <w:bottom w:val="nil"/>
              <w:right w:val="nil"/>
            </w:tcBorders>
            <w:noWrap/>
            <w:vAlign w:val="bottom"/>
          </w:tcPr>
          <w:p w:rsidR="007E5AAD" w:rsidRPr="00906959" w:rsidRDefault="007E5AAD" w:rsidP="00906959">
            <w:pPr>
              <w:rPr>
                <w:color w:val="000000"/>
              </w:rPr>
            </w:pPr>
          </w:p>
        </w:tc>
        <w:tc>
          <w:tcPr>
            <w:tcW w:w="960" w:type="dxa"/>
            <w:tcBorders>
              <w:top w:val="nil"/>
              <w:left w:val="nil"/>
              <w:bottom w:val="nil"/>
              <w:right w:val="nil"/>
            </w:tcBorders>
            <w:noWrap/>
            <w:vAlign w:val="bottom"/>
          </w:tcPr>
          <w:p w:rsidR="007E5AAD" w:rsidRPr="00906959" w:rsidRDefault="007E5AAD" w:rsidP="00906959">
            <w:pPr>
              <w:rPr>
                <w:color w:val="000000"/>
              </w:rPr>
            </w:pPr>
          </w:p>
        </w:tc>
        <w:tc>
          <w:tcPr>
            <w:tcW w:w="580" w:type="dxa"/>
            <w:tcBorders>
              <w:top w:val="nil"/>
              <w:left w:val="nil"/>
              <w:bottom w:val="nil"/>
              <w:right w:val="nil"/>
            </w:tcBorders>
            <w:noWrap/>
            <w:vAlign w:val="bottom"/>
          </w:tcPr>
          <w:p w:rsidR="007E5AAD" w:rsidRDefault="007E5AAD" w:rsidP="00906959">
            <w:pPr>
              <w:rPr>
                <w:color w:val="000000"/>
              </w:rPr>
            </w:pPr>
          </w:p>
          <w:p w:rsidR="007E5AAD" w:rsidRDefault="007E5AAD" w:rsidP="00906959">
            <w:pPr>
              <w:rPr>
                <w:color w:val="000000"/>
              </w:rPr>
            </w:pPr>
          </w:p>
          <w:p w:rsidR="007E5AAD" w:rsidRDefault="007E5AAD" w:rsidP="00906959">
            <w:pPr>
              <w:rPr>
                <w:color w:val="000000"/>
              </w:rPr>
            </w:pPr>
          </w:p>
          <w:p w:rsidR="007E5AAD" w:rsidRDefault="007E5AAD" w:rsidP="00906959">
            <w:pPr>
              <w:rPr>
                <w:color w:val="000000"/>
              </w:rPr>
            </w:pPr>
          </w:p>
          <w:p w:rsidR="007E5AAD" w:rsidRPr="00906959" w:rsidRDefault="007E5AAD" w:rsidP="00906959">
            <w:pPr>
              <w:rPr>
                <w:color w:val="000000"/>
              </w:rPr>
            </w:pPr>
          </w:p>
        </w:tc>
        <w:tc>
          <w:tcPr>
            <w:tcW w:w="960" w:type="dxa"/>
            <w:tcBorders>
              <w:top w:val="nil"/>
              <w:left w:val="nil"/>
              <w:bottom w:val="nil"/>
              <w:right w:val="nil"/>
            </w:tcBorders>
            <w:noWrap/>
            <w:vAlign w:val="bottom"/>
          </w:tcPr>
          <w:p w:rsidR="007E5AAD" w:rsidRPr="00212080" w:rsidRDefault="007E5AAD" w:rsidP="00906959">
            <w:pPr>
              <w:rPr>
                <w:color w:val="000000"/>
              </w:rPr>
            </w:pPr>
          </w:p>
        </w:tc>
        <w:tc>
          <w:tcPr>
            <w:tcW w:w="960" w:type="dxa"/>
            <w:tcBorders>
              <w:top w:val="nil"/>
              <w:left w:val="nil"/>
              <w:bottom w:val="nil"/>
              <w:right w:val="nil"/>
            </w:tcBorders>
            <w:noWrap/>
            <w:vAlign w:val="bottom"/>
          </w:tcPr>
          <w:p w:rsidR="007E5AAD" w:rsidRPr="00212080" w:rsidRDefault="007E5AAD" w:rsidP="00906959">
            <w:pPr>
              <w:rPr>
                <w:color w:val="000000"/>
              </w:rPr>
            </w:pPr>
          </w:p>
        </w:tc>
        <w:tc>
          <w:tcPr>
            <w:tcW w:w="960" w:type="dxa"/>
            <w:gridSpan w:val="4"/>
            <w:tcBorders>
              <w:top w:val="nil"/>
              <w:left w:val="nil"/>
              <w:bottom w:val="nil"/>
              <w:right w:val="nil"/>
            </w:tcBorders>
            <w:noWrap/>
            <w:vAlign w:val="bottom"/>
          </w:tcPr>
          <w:p w:rsidR="007E5AAD" w:rsidRPr="00212080" w:rsidRDefault="007E5AAD" w:rsidP="00906959">
            <w:pPr>
              <w:rPr>
                <w:color w:val="000000"/>
              </w:rPr>
            </w:pPr>
          </w:p>
        </w:tc>
        <w:tc>
          <w:tcPr>
            <w:tcW w:w="236" w:type="dxa"/>
            <w:tcBorders>
              <w:top w:val="nil"/>
              <w:left w:val="nil"/>
              <w:bottom w:val="nil"/>
              <w:right w:val="nil"/>
            </w:tcBorders>
            <w:noWrap/>
            <w:vAlign w:val="bottom"/>
          </w:tcPr>
          <w:p w:rsidR="007E5AAD" w:rsidRPr="00212080" w:rsidRDefault="007E5AAD" w:rsidP="00906959">
            <w:pPr>
              <w:rPr>
                <w:color w:val="000000"/>
              </w:rPr>
            </w:pPr>
          </w:p>
        </w:tc>
        <w:tc>
          <w:tcPr>
            <w:tcW w:w="236" w:type="dxa"/>
            <w:tcBorders>
              <w:top w:val="nil"/>
              <w:left w:val="nil"/>
              <w:bottom w:val="nil"/>
              <w:right w:val="nil"/>
            </w:tcBorders>
            <w:noWrap/>
            <w:vAlign w:val="bottom"/>
          </w:tcPr>
          <w:p w:rsidR="007E5AAD" w:rsidRPr="00212080" w:rsidRDefault="007E5AAD" w:rsidP="00906959">
            <w:pPr>
              <w:rPr>
                <w:color w:val="000000"/>
              </w:rPr>
            </w:pPr>
          </w:p>
        </w:tc>
        <w:tc>
          <w:tcPr>
            <w:tcW w:w="236" w:type="dxa"/>
            <w:gridSpan w:val="2"/>
            <w:tcBorders>
              <w:top w:val="nil"/>
              <w:left w:val="nil"/>
              <w:bottom w:val="nil"/>
              <w:right w:val="nil"/>
            </w:tcBorders>
            <w:noWrap/>
            <w:vAlign w:val="bottom"/>
          </w:tcPr>
          <w:p w:rsidR="007E5AAD" w:rsidRPr="00212080" w:rsidRDefault="007E5AAD" w:rsidP="00906959">
            <w:pPr>
              <w:rPr>
                <w:color w:val="000000"/>
              </w:rPr>
            </w:pPr>
          </w:p>
        </w:tc>
      </w:tr>
      <w:tr w:rsidR="007E5AAD" w:rsidRPr="00212080">
        <w:trPr>
          <w:gridAfter w:val="3"/>
          <w:wAfter w:w="1308" w:type="dxa"/>
          <w:trHeight w:val="300"/>
        </w:trPr>
        <w:tc>
          <w:tcPr>
            <w:tcW w:w="5200" w:type="dxa"/>
            <w:tcBorders>
              <w:top w:val="nil"/>
              <w:left w:val="nil"/>
              <w:bottom w:val="nil"/>
              <w:right w:val="nil"/>
            </w:tcBorders>
            <w:noWrap/>
            <w:vAlign w:val="center"/>
          </w:tcPr>
          <w:p w:rsidR="007E5AAD" w:rsidRDefault="007E5AAD" w:rsidP="00906959">
            <w:pPr>
              <w:rPr>
                <w:color w:val="000000"/>
              </w:rPr>
            </w:pPr>
          </w:p>
          <w:p w:rsidR="007E5AAD" w:rsidRPr="00906959" w:rsidRDefault="007E5AAD" w:rsidP="00906959">
            <w:pPr>
              <w:rPr>
                <w:color w:val="000000"/>
              </w:rPr>
            </w:pPr>
          </w:p>
        </w:tc>
        <w:tc>
          <w:tcPr>
            <w:tcW w:w="960" w:type="dxa"/>
            <w:tcBorders>
              <w:top w:val="nil"/>
              <w:left w:val="nil"/>
              <w:bottom w:val="nil"/>
              <w:right w:val="nil"/>
            </w:tcBorders>
            <w:noWrap/>
            <w:vAlign w:val="bottom"/>
          </w:tcPr>
          <w:p w:rsidR="007E5AAD" w:rsidRPr="00906959" w:rsidRDefault="007E5AAD" w:rsidP="00906959">
            <w:pPr>
              <w:rPr>
                <w:color w:val="000000"/>
              </w:rPr>
            </w:pPr>
          </w:p>
        </w:tc>
        <w:tc>
          <w:tcPr>
            <w:tcW w:w="960" w:type="dxa"/>
            <w:tcBorders>
              <w:top w:val="nil"/>
              <w:left w:val="nil"/>
              <w:bottom w:val="nil"/>
              <w:right w:val="nil"/>
            </w:tcBorders>
            <w:noWrap/>
            <w:vAlign w:val="bottom"/>
          </w:tcPr>
          <w:p w:rsidR="007E5AAD" w:rsidRPr="00906959" w:rsidRDefault="007E5AAD" w:rsidP="00906959">
            <w:pPr>
              <w:rPr>
                <w:color w:val="000000"/>
              </w:rPr>
            </w:pPr>
          </w:p>
        </w:tc>
        <w:tc>
          <w:tcPr>
            <w:tcW w:w="580" w:type="dxa"/>
            <w:tcBorders>
              <w:top w:val="nil"/>
              <w:left w:val="nil"/>
              <w:bottom w:val="nil"/>
              <w:right w:val="nil"/>
            </w:tcBorders>
            <w:noWrap/>
            <w:vAlign w:val="bottom"/>
          </w:tcPr>
          <w:p w:rsidR="007E5AAD" w:rsidRPr="00906959" w:rsidRDefault="007E5AAD" w:rsidP="00906959">
            <w:pPr>
              <w:rPr>
                <w:color w:val="000000"/>
              </w:rPr>
            </w:pPr>
          </w:p>
        </w:tc>
        <w:tc>
          <w:tcPr>
            <w:tcW w:w="960" w:type="dxa"/>
            <w:tcBorders>
              <w:top w:val="nil"/>
              <w:left w:val="nil"/>
              <w:bottom w:val="nil"/>
              <w:right w:val="nil"/>
            </w:tcBorders>
            <w:noWrap/>
            <w:vAlign w:val="bottom"/>
          </w:tcPr>
          <w:p w:rsidR="007E5AAD" w:rsidRPr="00212080" w:rsidRDefault="007E5AAD" w:rsidP="00906959">
            <w:pPr>
              <w:rPr>
                <w:color w:val="000000"/>
              </w:rPr>
            </w:pPr>
          </w:p>
        </w:tc>
        <w:tc>
          <w:tcPr>
            <w:tcW w:w="960" w:type="dxa"/>
            <w:tcBorders>
              <w:top w:val="nil"/>
              <w:left w:val="nil"/>
              <w:bottom w:val="nil"/>
              <w:right w:val="nil"/>
            </w:tcBorders>
            <w:noWrap/>
            <w:vAlign w:val="bottom"/>
          </w:tcPr>
          <w:p w:rsidR="007E5AAD" w:rsidRPr="00212080" w:rsidRDefault="007E5AAD" w:rsidP="00906959">
            <w:pPr>
              <w:rPr>
                <w:color w:val="000000"/>
              </w:rPr>
            </w:pPr>
          </w:p>
        </w:tc>
        <w:tc>
          <w:tcPr>
            <w:tcW w:w="960" w:type="dxa"/>
            <w:gridSpan w:val="4"/>
            <w:tcBorders>
              <w:top w:val="nil"/>
              <w:left w:val="nil"/>
              <w:bottom w:val="nil"/>
              <w:right w:val="nil"/>
            </w:tcBorders>
            <w:noWrap/>
            <w:vAlign w:val="bottom"/>
          </w:tcPr>
          <w:p w:rsidR="007E5AAD" w:rsidRPr="00212080" w:rsidRDefault="007E5AAD" w:rsidP="00906959">
            <w:pPr>
              <w:rPr>
                <w:color w:val="000000"/>
              </w:rPr>
            </w:pPr>
          </w:p>
        </w:tc>
        <w:tc>
          <w:tcPr>
            <w:tcW w:w="236" w:type="dxa"/>
            <w:tcBorders>
              <w:top w:val="nil"/>
              <w:left w:val="nil"/>
              <w:bottom w:val="nil"/>
              <w:right w:val="nil"/>
            </w:tcBorders>
            <w:noWrap/>
            <w:vAlign w:val="bottom"/>
          </w:tcPr>
          <w:p w:rsidR="007E5AAD" w:rsidRPr="00212080" w:rsidRDefault="007E5AAD" w:rsidP="00906959">
            <w:pPr>
              <w:rPr>
                <w:color w:val="000000"/>
              </w:rPr>
            </w:pPr>
          </w:p>
        </w:tc>
        <w:tc>
          <w:tcPr>
            <w:tcW w:w="236" w:type="dxa"/>
            <w:tcBorders>
              <w:top w:val="nil"/>
              <w:left w:val="nil"/>
              <w:bottom w:val="nil"/>
              <w:right w:val="nil"/>
            </w:tcBorders>
            <w:noWrap/>
            <w:vAlign w:val="bottom"/>
          </w:tcPr>
          <w:p w:rsidR="007E5AAD" w:rsidRPr="00212080" w:rsidRDefault="007E5AAD" w:rsidP="00906959">
            <w:pPr>
              <w:rPr>
                <w:color w:val="000000"/>
              </w:rPr>
            </w:pPr>
          </w:p>
        </w:tc>
        <w:tc>
          <w:tcPr>
            <w:tcW w:w="236" w:type="dxa"/>
            <w:gridSpan w:val="2"/>
            <w:tcBorders>
              <w:top w:val="nil"/>
              <w:left w:val="nil"/>
              <w:bottom w:val="nil"/>
              <w:right w:val="nil"/>
            </w:tcBorders>
            <w:noWrap/>
            <w:vAlign w:val="bottom"/>
          </w:tcPr>
          <w:p w:rsidR="007E5AAD" w:rsidRPr="00212080" w:rsidRDefault="007E5AAD" w:rsidP="00906959">
            <w:pPr>
              <w:rPr>
                <w:color w:val="000000"/>
              </w:rPr>
            </w:pPr>
          </w:p>
        </w:tc>
      </w:tr>
      <w:tr w:rsidR="007E5AAD" w:rsidRPr="00212080">
        <w:trPr>
          <w:gridAfter w:val="10"/>
          <w:wAfter w:w="2942" w:type="dxa"/>
          <w:trHeight w:val="300"/>
        </w:trPr>
        <w:tc>
          <w:tcPr>
            <w:tcW w:w="5200" w:type="dxa"/>
            <w:tcBorders>
              <w:top w:val="nil"/>
              <w:left w:val="nil"/>
              <w:bottom w:val="nil"/>
              <w:right w:val="nil"/>
            </w:tcBorders>
            <w:noWrap/>
            <w:vAlign w:val="center"/>
          </w:tcPr>
          <w:p w:rsidR="007E5AAD" w:rsidRPr="00906959" w:rsidRDefault="007E5AAD" w:rsidP="00906959">
            <w:pPr>
              <w:rPr>
                <w:color w:val="000000"/>
              </w:rPr>
            </w:pPr>
          </w:p>
        </w:tc>
        <w:tc>
          <w:tcPr>
            <w:tcW w:w="4454" w:type="dxa"/>
            <w:gridSpan w:val="6"/>
            <w:tcBorders>
              <w:top w:val="nil"/>
              <w:left w:val="nil"/>
              <w:bottom w:val="nil"/>
              <w:right w:val="nil"/>
            </w:tcBorders>
            <w:vAlign w:val="center"/>
          </w:tcPr>
          <w:p w:rsidR="007E5AAD" w:rsidRPr="00906959" w:rsidRDefault="007E5AAD" w:rsidP="00906959">
            <w:pPr>
              <w:jc w:val="right"/>
              <w:rPr>
                <w:color w:val="000000"/>
                <w:sz w:val="28"/>
                <w:szCs w:val="28"/>
              </w:rPr>
            </w:pPr>
            <w:r w:rsidRPr="00906959">
              <w:rPr>
                <w:color w:val="000000"/>
                <w:sz w:val="28"/>
                <w:szCs w:val="28"/>
              </w:rPr>
              <w:t>Руководитель ОУ:</w:t>
            </w:r>
          </w:p>
        </w:tc>
      </w:tr>
      <w:tr w:rsidR="007E5AAD" w:rsidRPr="00212080">
        <w:trPr>
          <w:gridAfter w:val="10"/>
          <w:wAfter w:w="2942" w:type="dxa"/>
          <w:trHeight w:val="375"/>
        </w:trPr>
        <w:tc>
          <w:tcPr>
            <w:tcW w:w="5200" w:type="dxa"/>
            <w:tcBorders>
              <w:top w:val="nil"/>
              <w:left w:val="nil"/>
              <w:bottom w:val="nil"/>
              <w:right w:val="nil"/>
            </w:tcBorders>
            <w:noWrap/>
            <w:vAlign w:val="center"/>
          </w:tcPr>
          <w:p w:rsidR="007E5AAD" w:rsidRPr="00906959" w:rsidRDefault="007E5AAD" w:rsidP="00906959">
            <w:pPr>
              <w:jc w:val="right"/>
              <w:rPr>
                <w:color w:val="000000"/>
                <w:sz w:val="28"/>
                <w:szCs w:val="28"/>
              </w:rPr>
            </w:pPr>
          </w:p>
        </w:tc>
        <w:tc>
          <w:tcPr>
            <w:tcW w:w="4454" w:type="dxa"/>
            <w:gridSpan w:val="6"/>
            <w:tcBorders>
              <w:top w:val="nil"/>
              <w:left w:val="nil"/>
              <w:bottom w:val="nil"/>
              <w:right w:val="nil"/>
            </w:tcBorders>
            <w:vAlign w:val="center"/>
          </w:tcPr>
          <w:p w:rsidR="007E5AAD" w:rsidRPr="00906959" w:rsidRDefault="007E5AAD" w:rsidP="00906959">
            <w:pPr>
              <w:jc w:val="center"/>
              <w:rPr>
                <w:color w:val="000000"/>
                <w:sz w:val="28"/>
                <w:szCs w:val="28"/>
              </w:rPr>
            </w:pPr>
            <w:r w:rsidRPr="00906959">
              <w:rPr>
                <w:color w:val="000000"/>
                <w:sz w:val="28"/>
                <w:szCs w:val="28"/>
              </w:rPr>
              <w:t>__________________________</w:t>
            </w:r>
          </w:p>
        </w:tc>
      </w:tr>
      <w:tr w:rsidR="007E5AAD" w:rsidRPr="00212080">
        <w:trPr>
          <w:gridAfter w:val="10"/>
          <w:wAfter w:w="2942" w:type="dxa"/>
          <w:trHeight w:val="375"/>
        </w:trPr>
        <w:tc>
          <w:tcPr>
            <w:tcW w:w="5200" w:type="dxa"/>
            <w:tcBorders>
              <w:top w:val="nil"/>
              <w:left w:val="nil"/>
              <w:bottom w:val="nil"/>
              <w:right w:val="nil"/>
            </w:tcBorders>
            <w:noWrap/>
            <w:vAlign w:val="center"/>
          </w:tcPr>
          <w:p w:rsidR="007E5AAD" w:rsidRPr="00906959" w:rsidRDefault="007E5AAD" w:rsidP="00906959">
            <w:pPr>
              <w:jc w:val="right"/>
              <w:rPr>
                <w:color w:val="000000"/>
                <w:sz w:val="28"/>
                <w:szCs w:val="28"/>
              </w:rPr>
            </w:pPr>
          </w:p>
        </w:tc>
        <w:tc>
          <w:tcPr>
            <w:tcW w:w="4454" w:type="dxa"/>
            <w:gridSpan w:val="6"/>
            <w:tcBorders>
              <w:top w:val="nil"/>
              <w:left w:val="nil"/>
              <w:bottom w:val="nil"/>
              <w:right w:val="nil"/>
            </w:tcBorders>
            <w:vAlign w:val="center"/>
          </w:tcPr>
          <w:p w:rsidR="007E5AAD" w:rsidRPr="00906959" w:rsidRDefault="007E5AAD" w:rsidP="00906959">
            <w:pPr>
              <w:jc w:val="center"/>
              <w:rPr>
                <w:color w:val="000000"/>
              </w:rPr>
            </w:pPr>
            <w:r w:rsidRPr="00906959">
              <w:rPr>
                <w:color w:val="000000"/>
              </w:rPr>
              <w:t>(подпись)</w:t>
            </w:r>
          </w:p>
        </w:tc>
      </w:tr>
      <w:tr w:rsidR="007E5AAD" w:rsidRPr="00212080">
        <w:trPr>
          <w:trHeight w:val="300"/>
        </w:trPr>
        <w:tc>
          <w:tcPr>
            <w:tcW w:w="5200" w:type="dxa"/>
            <w:tcBorders>
              <w:top w:val="nil"/>
              <w:left w:val="nil"/>
              <w:bottom w:val="nil"/>
              <w:right w:val="nil"/>
            </w:tcBorders>
            <w:noWrap/>
            <w:vAlign w:val="bottom"/>
          </w:tcPr>
          <w:p w:rsidR="007E5AAD" w:rsidRPr="00906959" w:rsidRDefault="007E5AAD" w:rsidP="00906959">
            <w:pPr>
              <w:rPr>
                <w:color w:val="000000"/>
              </w:rPr>
            </w:pPr>
          </w:p>
        </w:tc>
        <w:tc>
          <w:tcPr>
            <w:tcW w:w="960" w:type="dxa"/>
            <w:tcBorders>
              <w:top w:val="nil"/>
              <w:left w:val="nil"/>
              <w:bottom w:val="nil"/>
              <w:right w:val="nil"/>
            </w:tcBorders>
            <w:noWrap/>
            <w:vAlign w:val="bottom"/>
          </w:tcPr>
          <w:p w:rsidR="007E5AAD" w:rsidRPr="00906959" w:rsidRDefault="007E5AAD" w:rsidP="00906959">
            <w:pPr>
              <w:rPr>
                <w:color w:val="000000"/>
              </w:rPr>
            </w:pPr>
          </w:p>
        </w:tc>
        <w:tc>
          <w:tcPr>
            <w:tcW w:w="960" w:type="dxa"/>
            <w:tcBorders>
              <w:top w:val="nil"/>
              <w:left w:val="nil"/>
              <w:bottom w:val="nil"/>
              <w:right w:val="nil"/>
            </w:tcBorders>
            <w:noWrap/>
            <w:vAlign w:val="bottom"/>
          </w:tcPr>
          <w:p w:rsidR="007E5AAD" w:rsidRPr="00906959" w:rsidRDefault="007E5AAD" w:rsidP="00906959">
            <w:pPr>
              <w:rPr>
                <w:color w:val="000000"/>
              </w:rPr>
            </w:pPr>
          </w:p>
        </w:tc>
        <w:tc>
          <w:tcPr>
            <w:tcW w:w="580" w:type="dxa"/>
            <w:tcBorders>
              <w:top w:val="nil"/>
              <w:left w:val="nil"/>
              <w:bottom w:val="nil"/>
              <w:right w:val="nil"/>
            </w:tcBorders>
            <w:noWrap/>
            <w:vAlign w:val="bottom"/>
          </w:tcPr>
          <w:p w:rsidR="007E5AAD" w:rsidRPr="00906959" w:rsidRDefault="007E5AAD" w:rsidP="00906959">
            <w:pPr>
              <w:rPr>
                <w:color w:val="000000"/>
              </w:rPr>
            </w:pPr>
          </w:p>
        </w:tc>
        <w:tc>
          <w:tcPr>
            <w:tcW w:w="960" w:type="dxa"/>
            <w:tcBorders>
              <w:top w:val="nil"/>
              <w:left w:val="nil"/>
              <w:bottom w:val="nil"/>
              <w:right w:val="nil"/>
            </w:tcBorders>
            <w:noWrap/>
            <w:vAlign w:val="bottom"/>
          </w:tcPr>
          <w:p w:rsidR="007E5AAD" w:rsidRPr="00212080" w:rsidRDefault="007E5AAD" w:rsidP="00906959">
            <w:pPr>
              <w:rPr>
                <w:color w:val="000000"/>
              </w:rPr>
            </w:pPr>
          </w:p>
        </w:tc>
        <w:tc>
          <w:tcPr>
            <w:tcW w:w="960" w:type="dxa"/>
            <w:tcBorders>
              <w:top w:val="nil"/>
              <w:left w:val="nil"/>
              <w:bottom w:val="nil"/>
              <w:right w:val="nil"/>
            </w:tcBorders>
            <w:noWrap/>
            <w:vAlign w:val="bottom"/>
          </w:tcPr>
          <w:p w:rsidR="007E5AAD" w:rsidRPr="00212080" w:rsidRDefault="007E5AAD" w:rsidP="00906959">
            <w:pPr>
              <w:rPr>
                <w:color w:val="000000"/>
              </w:rPr>
            </w:pPr>
          </w:p>
        </w:tc>
        <w:tc>
          <w:tcPr>
            <w:tcW w:w="960" w:type="dxa"/>
            <w:gridSpan w:val="4"/>
            <w:tcBorders>
              <w:top w:val="nil"/>
              <w:left w:val="nil"/>
              <w:bottom w:val="nil"/>
              <w:right w:val="nil"/>
            </w:tcBorders>
            <w:noWrap/>
            <w:vAlign w:val="bottom"/>
          </w:tcPr>
          <w:p w:rsidR="007E5AAD" w:rsidRPr="00212080" w:rsidRDefault="007E5AAD" w:rsidP="00906959">
            <w:pPr>
              <w:rPr>
                <w:color w:val="000000"/>
              </w:rPr>
            </w:pPr>
          </w:p>
        </w:tc>
        <w:tc>
          <w:tcPr>
            <w:tcW w:w="236" w:type="dxa"/>
            <w:tcBorders>
              <w:top w:val="nil"/>
              <w:left w:val="nil"/>
              <w:bottom w:val="nil"/>
              <w:right w:val="nil"/>
            </w:tcBorders>
            <w:noWrap/>
            <w:vAlign w:val="bottom"/>
          </w:tcPr>
          <w:p w:rsidR="007E5AAD" w:rsidRPr="00212080" w:rsidRDefault="007E5AAD" w:rsidP="00906959">
            <w:pPr>
              <w:rPr>
                <w:color w:val="000000"/>
              </w:rPr>
            </w:pPr>
          </w:p>
        </w:tc>
        <w:tc>
          <w:tcPr>
            <w:tcW w:w="700" w:type="dxa"/>
            <w:gridSpan w:val="4"/>
            <w:tcBorders>
              <w:top w:val="nil"/>
              <w:left w:val="nil"/>
              <w:bottom w:val="nil"/>
              <w:right w:val="nil"/>
            </w:tcBorders>
            <w:noWrap/>
            <w:vAlign w:val="bottom"/>
          </w:tcPr>
          <w:p w:rsidR="007E5AAD" w:rsidRPr="00212080" w:rsidRDefault="007E5AAD" w:rsidP="00906959">
            <w:pPr>
              <w:rPr>
                <w:color w:val="000000"/>
              </w:rPr>
            </w:pPr>
          </w:p>
        </w:tc>
        <w:tc>
          <w:tcPr>
            <w:tcW w:w="1080" w:type="dxa"/>
            <w:gridSpan w:val="2"/>
            <w:tcBorders>
              <w:top w:val="nil"/>
              <w:left w:val="nil"/>
              <w:bottom w:val="nil"/>
              <w:right w:val="nil"/>
            </w:tcBorders>
            <w:noWrap/>
            <w:vAlign w:val="bottom"/>
          </w:tcPr>
          <w:p w:rsidR="007E5AAD" w:rsidRPr="00212080" w:rsidRDefault="007E5AAD" w:rsidP="00906959">
            <w:pPr>
              <w:rPr>
                <w:color w:val="000000"/>
              </w:rPr>
            </w:pPr>
          </w:p>
        </w:tc>
      </w:tr>
      <w:tr w:rsidR="007E5AAD" w:rsidRPr="00212080">
        <w:trPr>
          <w:trHeight w:val="375"/>
        </w:trPr>
        <w:tc>
          <w:tcPr>
            <w:tcW w:w="5200" w:type="dxa"/>
            <w:tcBorders>
              <w:top w:val="nil"/>
              <w:left w:val="nil"/>
              <w:bottom w:val="nil"/>
              <w:right w:val="nil"/>
            </w:tcBorders>
            <w:noWrap/>
            <w:vAlign w:val="bottom"/>
          </w:tcPr>
          <w:p w:rsidR="007E5AAD" w:rsidRPr="00906959" w:rsidRDefault="007E5AAD" w:rsidP="00906959">
            <w:pPr>
              <w:rPr>
                <w:color w:val="000000"/>
              </w:rPr>
            </w:pPr>
          </w:p>
        </w:tc>
        <w:tc>
          <w:tcPr>
            <w:tcW w:w="960" w:type="dxa"/>
            <w:tcBorders>
              <w:top w:val="nil"/>
              <w:left w:val="nil"/>
              <w:bottom w:val="nil"/>
              <w:right w:val="nil"/>
            </w:tcBorders>
            <w:noWrap/>
            <w:vAlign w:val="bottom"/>
          </w:tcPr>
          <w:p w:rsidR="007E5AAD" w:rsidRPr="00906959" w:rsidRDefault="007E5AAD" w:rsidP="00906959">
            <w:pPr>
              <w:rPr>
                <w:color w:val="000000"/>
              </w:rPr>
            </w:pPr>
          </w:p>
        </w:tc>
        <w:tc>
          <w:tcPr>
            <w:tcW w:w="960" w:type="dxa"/>
            <w:tcBorders>
              <w:top w:val="nil"/>
              <w:left w:val="nil"/>
              <w:bottom w:val="nil"/>
              <w:right w:val="nil"/>
            </w:tcBorders>
            <w:noWrap/>
            <w:vAlign w:val="bottom"/>
          </w:tcPr>
          <w:p w:rsidR="007E5AAD" w:rsidRPr="00906959" w:rsidRDefault="007E5AAD" w:rsidP="00906959">
            <w:pPr>
              <w:rPr>
                <w:color w:val="000000"/>
              </w:rPr>
            </w:pPr>
          </w:p>
        </w:tc>
        <w:tc>
          <w:tcPr>
            <w:tcW w:w="580" w:type="dxa"/>
            <w:tcBorders>
              <w:top w:val="nil"/>
              <w:left w:val="nil"/>
              <w:bottom w:val="nil"/>
              <w:right w:val="nil"/>
            </w:tcBorders>
            <w:noWrap/>
            <w:vAlign w:val="bottom"/>
          </w:tcPr>
          <w:p w:rsidR="007E5AAD" w:rsidRPr="00906959" w:rsidRDefault="007E5AAD" w:rsidP="00906959">
            <w:pPr>
              <w:rPr>
                <w:color w:val="000000"/>
              </w:rPr>
            </w:pPr>
          </w:p>
        </w:tc>
        <w:tc>
          <w:tcPr>
            <w:tcW w:w="960" w:type="dxa"/>
            <w:tcBorders>
              <w:top w:val="nil"/>
              <w:left w:val="nil"/>
              <w:bottom w:val="nil"/>
              <w:right w:val="nil"/>
            </w:tcBorders>
            <w:noWrap/>
            <w:vAlign w:val="bottom"/>
          </w:tcPr>
          <w:p w:rsidR="007E5AAD" w:rsidRPr="00212080" w:rsidRDefault="007E5AAD" w:rsidP="00906959">
            <w:pPr>
              <w:rPr>
                <w:color w:val="000000"/>
              </w:rPr>
            </w:pPr>
          </w:p>
        </w:tc>
        <w:tc>
          <w:tcPr>
            <w:tcW w:w="960" w:type="dxa"/>
            <w:tcBorders>
              <w:top w:val="nil"/>
              <w:left w:val="nil"/>
              <w:bottom w:val="nil"/>
              <w:right w:val="nil"/>
            </w:tcBorders>
            <w:noWrap/>
            <w:vAlign w:val="center"/>
          </w:tcPr>
          <w:p w:rsidR="007E5AAD" w:rsidRPr="00212080" w:rsidRDefault="007E5AAD" w:rsidP="00906959">
            <w:pPr>
              <w:jc w:val="right"/>
              <w:rPr>
                <w:color w:val="000000"/>
                <w:sz w:val="28"/>
                <w:szCs w:val="28"/>
              </w:rPr>
            </w:pPr>
            <w:r w:rsidRPr="00212080">
              <w:rPr>
                <w:color w:val="000000"/>
                <w:sz w:val="28"/>
                <w:szCs w:val="28"/>
              </w:rPr>
              <w:t>М.П.</w:t>
            </w:r>
          </w:p>
        </w:tc>
        <w:tc>
          <w:tcPr>
            <w:tcW w:w="960" w:type="dxa"/>
            <w:gridSpan w:val="4"/>
            <w:tcBorders>
              <w:top w:val="nil"/>
              <w:left w:val="nil"/>
              <w:bottom w:val="nil"/>
              <w:right w:val="nil"/>
            </w:tcBorders>
            <w:noWrap/>
            <w:vAlign w:val="bottom"/>
          </w:tcPr>
          <w:p w:rsidR="007E5AAD" w:rsidRPr="00212080" w:rsidRDefault="007E5AAD" w:rsidP="00906959">
            <w:pPr>
              <w:rPr>
                <w:color w:val="000000"/>
              </w:rPr>
            </w:pPr>
          </w:p>
        </w:tc>
        <w:tc>
          <w:tcPr>
            <w:tcW w:w="236" w:type="dxa"/>
            <w:tcBorders>
              <w:top w:val="nil"/>
              <w:left w:val="nil"/>
              <w:bottom w:val="nil"/>
              <w:right w:val="nil"/>
            </w:tcBorders>
            <w:noWrap/>
            <w:vAlign w:val="bottom"/>
          </w:tcPr>
          <w:p w:rsidR="007E5AAD" w:rsidRPr="00212080" w:rsidRDefault="007E5AAD" w:rsidP="00906959">
            <w:pPr>
              <w:rPr>
                <w:color w:val="000000"/>
              </w:rPr>
            </w:pPr>
          </w:p>
        </w:tc>
        <w:tc>
          <w:tcPr>
            <w:tcW w:w="700" w:type="dxa"/>
            <w:gridSpan w:val="4"/>
            <w:tcBorders>
              <w:top w:val="nil"/>
              <w:left w:val="nil"/>
              <w:bottom w:val="nil"/>
              <w:right w:val="nil"/>
            </w:tcBorders>
            <w:noWrap/>
            <w:vAlign w:val="bottom"/>
          </w:tcPr>
          <w:p w:rsidR="007E5AAD" w:rsidRPr="00212080" w:rsidRDefault="007E5AAD" w:rsidP="00906959">
            <w:pPr>
              <w:rPr>
                <w:color w:val="000000"/>
              </w:rPr>
            </w:pPr>
          </w:p>
        </w:tc>
        <w:tc>
          <w:tcPr>
            <w:tcW w:w="1080" w:type="dxa"/>
            <w:gridSpan w:val="2"/>
            <w:tcBorders>
              <w:top w:val="nil"/>
              <w:left w:val="nil"/>
              <w:bottom w:val="nil"/>
              <w:right w:val="nil"/>
            </w:tcBorders>
            <w:noWrap/>
            <w:vAlign w:val="bottom"/>
          </w:tcPr>
          <w:p w:rsidR="007E5AAD" w:rsidRPr="00212080" w:rsidRDefault="007E5AAD" w:rsidP="00906959">
            <w:pPr>
              <w:rPr>
                <w:color w:val="000000"/>
              </w:rPr>
            </w:pPr>
          </w:p>
        </w:tc>
      </w:tr>
    </w:tbl>
    <w:p w:rsidR="007E5AAD" w:rsidRDefault="007E5AAD" w:rsidP="00906959">
      <w:pPr>
        <w:pStyle w:val="ListParagraph"/>
        <w:tabs>
          <w:tab w:val="left" w:pos="0"/>
        </w:tabs>
        <w:spacing w:line="240" w:lineRule="auto"/>
        <w:ind w:left="0" w:firstLine="851"/>
        <w:rPr>
          <w:i/>
          <w:iCs/>
        </w:rPr>
      </w:pPr>
    </w:p>
    <w:tbl>
      <w:tblPr>
        <w:tblW w:w="9513" w:type="dxa"/>
        <w:tblInd w:w="-106" w:type="dxa"/>
        <w:tblLayout w:type="fixed"/>
        <w:tblLook w:val="00A0"/>
      </w:tblPr>
      <w:tblGrid>
        <w:gridCol w:w="677"/>
        <w:gridCol w:w="1680"/>
        <w:gridCol w:w="1860"/>
        <w:gridCol w:w="1752"/>
        <w:gridCol w:w="588"/>
        <w:gridCol w:w="128"/>
        <w:gridCol w:w="652"/>
        <w:gridCol w:w="900"/>
        <w:gridCol w:w="720"/>
        <w:gridCol w:w="236"/>
        <w:gridCol w:w="320"/>
      </w:tblGrid>
      <w:tr w:rsidR="007E5AAD" w:rsidRPr="00F935D2">
        <w:trPr>
          <w:gridAfter w:val="1"/>
          <w:wAfter w:w="320" w:type="dxa"/>
          <w:trHeight w:val="300"/>
        </w:trPr>
        <w:tc>
          <w:tcPr>
            <w:tcW w:w="677" w:type="dxa"/>
            <w:tcBorders>
              <w:top w:val="nil"/>
              <w:left w:val="nil"/>
              <w:bottom w:val="nil"/>
              <w:right w:val="nil"/>
            </w:tcBorders>
            <w:noWrap/>
            <w:vAlign w:val="bottom"/>
          </w:tcPr>
          <w:p w:rsidR="007E5AAD" w:rsidRPr="00F935D2" w:rsidRDefault="007E5AAD" w:rsidP="00906959">
            <w:pPr>
              <w:rPr>
                <w:color w:val="000000"/>
              </w:rPr>
            </w:pPr>
          </w:p>
        </w:tc>
        <w:tc>
          <w:tcPr>
            <w:tcW w:w="1680" w:type="dxa"/>
            <w:tcBorders>
              <w:top w:val="nil"/>
              <w:left w:val="nil"/>
              <w:bottom w:val="nil"/>
              <w:right w:val="nil"/>
            </w:tcBorders>
            <w:noWrap/>
            <w:vAlign w:val="bottom"/>
          </w:tcPr>
          <w:p w:rsidR="007E5AAD" w:rsidRPr="00F935D2" w:rsidRDefault="007E5AAD" w:rsidP="00906959">
            <w:pPr>
              <w:rPr>
                <w:color w:val="000000"/>
              </w:rPr>
            </w:pPr>
          </w:p>
        </w:tc>
        <w:tc>
          <w:tcPr>
            <w:tcW w:w="1860" w:type="dxa"/>
            <w:tcBorders>
              <w:top w:val="nil"/>
              <w:left w:val="nil"/>
              <w:bottom w:val="nil"/>
              <w:right w:val="nil"/>
            </w:tcBorders>
            <w:noWrap/>
            <w:vAlign w:val="bottom"/>
          </w:tcPr>
          <w:p w:rsidR="007E5AAD" w:rsidRPr="00F935D2" w:rsidRDefault="007E5AAD" w:rsidP="00906959">
            <w:pPr>
              <w:rPr>
                <w:color w:val="000000"/>
              </w:rPr>
            </w:pPr>
          </w:p>
        </w:tc>
        <w:tc>
          <w:tcPr>
            <w:tcW w:w="2340" w:type="dxa"/>
            <w:gridSpan w:val="2"/>
            <w:tcBorders>
              <w:top w:val="nil"/>
              <w:left w:val="nil"/>
              <w:bottom w:val="nil"/>
              <w:right w:val="nil"/>
            </w:tcBorders>
            <w:noWrap/>
            <w:vAlign w:val="bottom"/>
          </w:tcPr>
          <w:p w:rsidR="007E5AAD" w:rsidRDefault="007E5AAD" w:rsidP="00906959">
            <w:pPr>
              <w:rPr>
                <w:color w:val="000000"/>
              </w:rPr>
            </w:pPr>
          </w:p>
          <w:p w:rsidR="007E5AAD" w:rsidRDefault="007E5AAD" w:rsidP="00906959">
            <w:pPr>
              <w:rPr>
                <w:color w:val="000000"/>
              </w:rPr>
            </w:pPr>
          </w:p>
          <w:p w:rsidR="007E5AAD" w:rsidRDefault="007E5AAD" w:rsidP="00906959">
            <w:pPr>
              <w:rPr>
                <w:color w:val="000000"/>
              </w:rPr>
            </w:pPr>
          </w:p>
          <w:p w:rsidR="007E5AAD" w:rsidRPr="00F935D2" w:rsidRDefault="007E5AAD" w:rsidP="00906959">
            <w:pPr>
              <w:rPr>
                <w:color w:val="000000"/>
              </w:rPr>
            </w:pPr>
          </w:p>
        </w:tc>
        <w:tc>
          <w:tcPr>
            <w:tcW w:w="780" w:type="dxa"/>
            <w:gridSpan w:val="2"/>
            <w:tcBorders>
              <w:top w:val="nil"/>
              <w:left w:val="nil"/>
              <w:bottom w:val="nil"/>
              <w:right w:val="nil"/>
            </w:tcBorders>
            <w:noWrap/>
            <w:vAlign w:val="bottom"/>
          </w:tcPr>
          <w:p w:rsidR="007E5AAD" w:rsidRPr="00F935D2" w:rsidRDefault="007E5AAD" w:rsidP="00906959">
            <w:pPr>
              <w:rPr>
                <w:color w:val="000000"/>
              </w:rPr>
            </w:pPr>
          </w:p>
        </w:tc>
        <w:tc>
          <w:tcPr>
            <w:tcW w:w="1620" w:type="dxa"/>
            <w:gridSpan w:val="2"/>
            <w:tcBorders>
              <w:top w:val="nil"/>
              <w:left w:val="nil"/>
              <w:bottom w:val="nil"/>
              <w:right w:val="nil"/>
            </w:tcBorders>
            <w:noWrap/>
            <w:vAlign w:val="bottom"/>
          </w:tcPr>
          <w:p w:rsidR="007E5AAD" w:rsidRPr="00F935D2" w:rsidRDefault="007E5AAD" w:rsidP="00906959">
            <w:pPr>
              <w:rPr>
                <w:color w:val="000000"/>
              </w:rPr>
            </w:pPr>
          </w:p>
        </w:tc>
        <w:tc>
          <w:tcPr>
            <w:tcW w:w="236" w:type="dxa"/>
            <w:tcBorders>
              <w:top w:val="nil"/>
              <w:left w:val="nil"/>
              <w:bottom w:val="nil"/>
              <w:right w:val="nil"/>
            </w:tcBorders>
            <w:noWrap/>
            <w:vAlign w:val="bottom"/>
          </w:tcPr>
          <w:p w:rsidR="007E5AAD" w:rsidRPr="00F935D2" w:rsidRDefault="007E5AAD" w:rsidP="00906959">
            <w:pPr>
              <w:rPr>
                <w:color w:val="000000"/>
              </w:rPr>
            </w:pPr>
          </w:p>
        </w:tc>
      </w:tr>
      <w:tr w:rsidR="007E5AAD" w:rsidRPr="00F935D2">
        <w:trPr>
          <w:trHeight w:val="375"/>
        </w:trPr>
        <w:tc>
          <w:tcPr>
            <w:tcW w:w="9513" w:type="dxa"/>
            <w:gridSpan w:val="11"/>
            <w:tcBorders>
              <w:top w:val="nil"/>
              <w:left w:val="nil"/>
              <w:bottom w:val="nil"/>
              <w:right w:val="nil"/>
            </w:tcBorders>
            <w:vAlign w:val="center"/>
          </w:tcPr>
          <w:p w:rsidR="007E5AAD" w:rsidRPr="00906959" w:rsidRDefault="007E5AAD" w:rsidP="00906959">
            <w:pPr>
              <w:jc w:val="right"/>
              <w:rPr>
                <w:i/>
                <w:iCs/>
                <w:color w:val="000000"/>
              </w:rPr>
            </w:pPr>
            <w:r w:rsidRPr="00906959">
              <w:rPr>
                <w:i/>
                <w:iCs/>
                <w:color w:val="000000"/>
              </w:rPr>
              <w:t>Приложение к заявке</w:t>
            </w:r>
          </w:p>
          <w:p w:rsidR="007E5AAD" w:rsidRDefault="007E5AAD" w:rsidP="00906959">
            <w:pPr>
              <w:jc w:val="center"/>
              <w:rPr>
                <w:color w:val="000000"/>
                <w:sz w:val="28"/>
                <w:szCs w:val="28"/>
              </w:rPr>
            </w:pPr>
          </w:p>
          <w:p w:rsidR="007E5AAD" w:rsidRDefault="007E5AAD" w:rsidP="00906959">
            <w:pPr>
              <w:jc w:val="center"/>
              <w:rPr>
                <w:color w:val="000000"/>
                <w:sz w:val="28"/>
                <w:szCs w:val="28"/>
              </w:rPr>
            </w:pPr>
          </w:p>
          <w:p w:rsidR="007E5AAD" w:rsidRDefault="007E5AAD" w:rsidP="00906959">
            <w:pPr>
              <w:jc w:val="center"/>
              <w:rPr>
                <w:color w:val="000000"/>
                <w:sz w:val="28"/>
                <w:szCs w:val="28"/>
              </w:rPr>
            </w:pPr>
          </w:p>
          <w:p w:rsidR="007E5AAD" w:rsidRDefault="007E5AAD" w:rsidP="00906959">
            <w:pPr>
              <w:jc w:val="center"/>
              <w:rPr>
                <w:color w:val="000000"/>
                <w:sz w:val="28"/>
                <w:szCs w:val="28"/>
              </w:rPr>
            </w:pPr>
          </w:p>
          <w:p w:rsidR="007E5AAD" w:rsidRDefault="007E5AAD" w:rsidP="00906959">
            <w:pPr>
              <w:jc w:val="center"/>
              <w:rPr>
                <w:color w:val="000000"/>
                <w:sz w:val="28"/>
                <w:szCs w:val="28"/>
              </w:rPr>
            </w:pPr>
          </w:p>
          <w:p w:rsidR="007E5AAD" w:rsidRDefault="007E5AAD" w:rsidP="00906959">
            <w:pPr>
              <w:jc w:val="center"/>
              <w:rPr>
                <w:color w:val="000000"/>
                <w:sz w:val="28"/>
                <w:szCs w:val="28"/>
              </w:rPr>
            </w:pPr>
          </w:p>
          <w:p w:rsidR="007E5AAD" w:rsidRDefault="007E5AAD" w:rsidP="00906959">
            <w:pPr>
              <w:jc w:val="center"/>
              <w:rPr>
                <w:color w:val="000000"/>
                <w:sz w:val="28"/>
                <w:szCs w:val="28"/>
              </w:rPr>
            </w:pPr>
          </w:p>
          <w:p w:rsidR="007E5AAD" w:rsidRPr="00906959" w:rsidRDefault="007E5AAD" w:rsidP="00906959">
            <w:pPr>
              <w:jc w:val="center"/>
              <w:rPr>
                <w:color w:val="000000"/>
                <w:sz w:val="28"/>
                <w:szCs w:val="28"/>
              </w:rPr>
            </w:pPr>
            <w:r w:rsidRPr="00906959">
              <w:rPr>
                <w:color w:val="000000"/>
                <w:sz w:val="28"/>
                <w:szCs w:val="28"/>
              </w:rPr>
              <w:t>Участники Олимпиады</w:t>
            </w:r>
          </w:p>
        </w:tc>
      </w:tr>
      <w:tr w:rsidR="007E5AAD" w:rsidRPr="00F935D2">
        <w:trPr>
          <w:trHeight w:val="270"/>
        </w:trPr>
        <w:tc>
          <w:tcPr>
            <w:tcW w:w="9513" w:type="dxa"/>
            <w:gridSpan w:val="11"/>
            <w:tcBorders>
              <w:top w:val="nil"/>
              <w:left w:val="nil"/>
              <w:bottom w:val="single" w:sz="4" w:space="0" w:color="auto"/>
              <w:right w:val="nil"/>
            </w:tcBorders>
            <w:vAlign w:val="center"/>
          </w:tcPr>
          <w:p w:rsidR="007E5AAD" w:rsidRPr="00906959" w:rsidRDefault="007E5AAD" w:rsidP="00906959">
            <w:pPr>
              <w:rPr>
                <w:color w:val="000000"/>
                <w:sz w:val="28"/>
                <w:szCs w:val="28"/>
              </w:rPr>
            </w:pPr>
            <w:r w:rsidRPr="00906959">
              <w:rPr>
                <w:color w:val="000000"/>
                <w:sz w:val="28"/>
                <w:szCs w:val="28"/>
              </w:rPr>
              <w:t> </w:t>
            </w:r>
          </w:p>
        </w:tc>
      </w:tr>
      <w:tr w:rsidR="007E5AAD" w:rsidRPr="00F935D2">
        <w:trPr>
          <w:trHeight w:val="510"/>
        </w:trPr>
        <w:tc>
          <w:tcPr>
            <w:tcW w:w="677" w:type="dxa"/>
            <w:tcBorders>
              <w:top w:val="nil"/>
              <w:left w:val="single" w:sz="4" w:space="0" w:color="auto"/>
              <w:bottom w:val="single" w:sz="4" w:space="0" w:color="auto"/>
              <w:right w:val="single" w:sz="4" w:space="0" w:color="auto"/>
            </w:tcBorders>
            <w:vAlign w:val="center"/>
          </w:tcPr>
          <w:p w:rsidR="007E5AAD" w:rsidRPr="00906959" w:rsidRDefault="007E5AAD" w:rsidP="00906959">
            <w:pPr>
              <w:jc w:val="center"/>
              <w:rPr>
                <w:color w:val="000000"/>
                <w:sz w:val="20"/>
                <w:szCs w:val="20"/>
              </w:rPr>
            </w:pPr>
            <w:r w:rsidRPr="00906959">
              <w:rPr>
                <w:color w:val="000000"/>
                <w:sz w:val="20"/>
                <w:szCs w:val="20"/>
              </w:rPr>
              <w:t>№п\п</w:t>
            </w:r>
          </w:p>
        </w:tc>
        <w:tc>
          <w:tcPr>
            <w:tcW w:w="1680" w:type="dxa"/>
            <w:tcBorders>
              <w:top w:val="nil"/>
              <w:left w:val="nil"/>
              <w:bottom w:val="single" w:sz="4" w:space="0" w:color="auto"/>
              <w:right w:val="nil"/>
            </w:tcBorders>
            <w:vAlign w:val="center"/>
          </w:tcPr>
          <w:p w:rsidR="007E5AAD" w:rsidRPr="00906959" w:rsidRDefault="007E5AAD" w:rsidP="00906959">
            <w:pPr>
              <w:jc w:val="center"/>
              <w:rPr>
                <w:color w:val="000000"/>
                <w:sz w:val="20"/>
                <w:szCs w:val="20"/>
              </w:rPr>
            </w:pPr>
            <w:r w:rsidRPr="00906959">
              <w:rPr>
                <w:color w:val="000000"/>
                <w:sz w:val="20"/>
                <w:szCs w:val="20"/>
              </w:rPr>
              <w:t>Полное наименование ОУ</w:t>
            </w:r>
          </w:p>
          <w:p w:rsidR="007E5AAD" w:rsidRPr="00906959" w:rsidRDefault="007E5AAD" w:rsidP="00906959">
            <w:pPr>
              <w:jc w:val="center"/>
              <w:rPr>
                <w:color w:val="000000"/>
                <w:sz w:val="20"/>
                <w:szCs w:val="20"/>
              </w:rPr>
            </w:pPr>
            <w:r w:rsidRPr="00906959">
              <w:rPr>
                <w:color w:val="000000"/>
                <w:sz w:val="20"/>
                <w:szCs w:val="20"/>
              </w:rPr>
              <w:t>(район)</w:t>
            </w:r>
          </w:p>
        </w:tc>
        <w:tc>
          <w:tcPr>
            <w:tcW w:w="1860" w:type="dxa"/>
            <w:tcBorders>
              <w:top w:val="nil"/>
              <w:left w:val="single" w:sz="4" w:space="0" w:color="auto"/>
              <w:bottom w:val="single" w:sz="4" w:space="0" w:color="auto"/>
              <w:right w:val="nil"/>
            </w:tcBorders>
            <w:vAlign w:val="center"/>
          </w:tcPr>
          <w:p w:rsidR="007E5AAD" w:rsidRPr="00906959" w:rsidRDefault="007E5AAD" w:rsidP="00906959">
            <w:pPr>
              <w:jc w:val="center"/>
              <w:rPr>
                <w:color w:val="000000"/>
                <w:sz w:val="20"/>
                <w:szCs w:val="20"/>
              </w:rPr>
            </w:pPr>
            <w:r w:rsidRPr="00906959">
              <w:rPr>
                <w:color w:val="000000"/>
                <w:sz w:val="20"/>
                <w:szCs w:val="20"/>
              </w:rPr>
              <w:t>Краткое наименование ОУ</w:t>
            </w:r>
          </w:p>
        </w:tc>
        <w:tc>
          <w:tcPr>
            <w:tcW w:w="1752" w:type="dxa"/>
            <w:tcBorders>
              <w:top w:val="nil"/>
              <w:left w:val="single" w:sz="4" w:space="0" w:color="auto"/>
              <w:bottom w:val="single" w:sz="4" w:space="0" w:color="auto"/>
              <w:right w:val="nil"/>
            </w:tcBorders>
            <w:vAlign w:val="center"/>
          </w:tcPr>
          <w:p w:rsidR="007E5AAD" w:rsidRPr="00906959" w:rsidRDefault="007E5AAD" w:rsidP="00906959">
            <w:pPr>
              <w:jc w:val="center"/>
              <w:rPr>
                <w:color w:val="000000"/>
                <w:sz w:val="20"/>
                <w:szCs w:val="20"/>
              </w:rPr>
            </w:pPr>
            <w:r w:rsidRPr="00906959">
              <w:rPr>
                <w:color w:val="000000"/>
                <w:sz w:val="20"/>
                <w:szCs w:val="20"/>
              </w:rPr>
              <w:t>ФИО участника  (полностью)</w:t>
            </w:r>
          </w:p>
        </w:tc>
        <w:tc>
          <w:tcPr>
            <w:tcW w:w="716" w:type="dxa"/>
            <w:gridSpan w:val="2"/>
            <w:tcBorders>
              <w:top w:val="nil"/>
              <w:left w:val="single" w:sz="4" w:space="0" w:color="auto"/>
              <w:bottom w:val="single" w:sz="4" w:space="0" w:color="auto"/>
              <w:right w:val="single" w:sz="4" w:space="0" w:color="auto"/>
            </w:tcBorders>
            <w:vAlign w:val="center"/>
          </w:tcPr>
          <w:p w:rsidR="007E5AAD" w:rsidRPr="00906959" w:rsidRDefault="007E5AAD" w:rsidP="00906959">
            <w:pPr>
              <w:jc w:val="center"/>
              <w:rPr>
                <w:color w:val="000000"/>
                <w:sz w:val="20"/>
                <w:szCs w:val="20"/>
              </w:rPr>
            </w:pPr>
            <w:r w:rsidRPr="00906959">
              <w:rPr>
                <w:color w:val="000000"/>
                <w:sz w:val="20"/>
                <w:szCs w:val="20"/>
              </w:rPr>
              <w:t>Класс</w:t>
            </w:r>
          </w:p>
        </w:tc>
        <w:tc>
          <w:tcPr>
            <w:tcW w:w="1552" w:type="dxa"/>
            <w:gridSpan w:val="2"/>
            <w:tcBorders>
              <w:top w:val="nil"/>
              <w:left w:val="nil"/>
              <w:bottom w:val="single" w:sz="4" w:space="0" w:color="auto"/>
              <w:right w:val="single" w:sz="4" w:space="0" w:color="auto"/>
            </w:tcBorders>
            <w:shd w:val="clear" w:color="000000" w:fill="F2F2F2"/>
            <w:vAlign w:val="center"/>
          </w:tcPr>
          <w:p w:rsidR="007E5AAD" w:rsidRPr="00906959" w:rsidRDefault="007E5AAD" w:rsidP="00906959">
            <w:pPr>
              <w:jc w:val="center"/>
              <w:rPr>
                <w:color w:val="000000"/>
                <w:sz w:val="20"/>
                <w:szCs w:val="20"/>
              </w:rPr>
            </w:pPr>
            <w:r w:rsidRPr="00906959">
              <w:rPr>
                <w:color w:val="000000"/>
                <w:sz w:val="20"/>
                <w:szCs w:val="20"/>
              </w:rPr>
              <w:t>ФИО педагога (полностью)</w:t>
            </w:r>
          </w:p>
        </w:tc>
        <w:tc>
          <w:tcPr>
            <w:tcW w:w="1276" w:type="dxa"/>
            <w:gridSpan w:val="3"/>
            <w:tcBorders>
              <w:top w:val="nil"/>
              <w:left w:val="nil"/>
              <w:bottom w:val="single" w:sz="4" w:space="0" w:color="auto"/>
              <w:right w:val="single" w:sz="4" w:space="0" w:color="auto"/>
            </w:tcBorders>
            <w:shd w:val="clear" w:color="000000" w:fill="F2F2F2"/>
            <w:vAlign w:val="center"/>
          </w:tcPr>
          <w:p w:rsidR="007E5AAD" w:rsidRPr="00906959" w:rsidRDefault="007E5AAD" w:rsidP="00906959">
            <w:pPr>
              <w:jc w:val="center"/>
              <w:rPr>
                <w:color w:val="000000"/>
                <w:sz w:val="20"/>
                <w:szCs w:val="20"/>
              </w:rPr>
            </w:pPr>
            <w:r w:rsidRPr="00906959">
              <w:rPr>
                <w:color w:val="000000"/>
                <w:sz w:val="20"/>
                <w:szCs w:val="20"/>
              </w:rPr>
              <w:t>Должность</w:t>
            </w:r>
          </w:p>
        </w:tc>
      </w:tr>
      <w:tr w:rsidR="007E5AAD" w:rsidRPr="00F935D2">
        <w:trPr>
          <w:trHeight w:val="300"/>
        </w:trPr>
        <w:tc>
          <w:tcPr>
            <w:tcW w:w="677" w:type="dxa"/>
            <w:tcBorders>
              <w:top w:val="nil"/>
              <w:left w:val="single" w:sz="4" w:space="0" w:color="auto"/>
              <w:bottom w:val="single" w:sz="4" w:space="0" w:color="auto"/>
              <w:right w:val="single" w:sz="4" w:space="0" w:color="auto"/>
            </w:tcBorders>
            <w:vAlign w:val="center"/>
          </w:tcPr>
          <w:p w:rsidR="007E5AAD" w:rsidRPr="00906959" w:rsidRDefault="007E5AAD" w:rsidP="00906959">
            <w:pPr>
              <w:jc w:val="center"/>
              <w:rPr>
                <w:color w:val="000000"/>
              </w:rPr>
            </w:pPr>
            <w:r w:rsidRPr="00906959">
              <w:rPr>
                <w:color w:val="000000"/>
              </w:rPr>
              <w:t>1.</w:t>
            </w:r>
            <w:r w:rsidRPr="00906959">
              <w:rPr>
                <w:color w:val="000000"/>
                <w:sz w:val="14"/>
                <w:szCs w:val="14"/>
              </w:rPr>
              <w:t xml:space="preserve">      </w:t>
            </w:r>
            <w:r w:rsidRPr="00906959">
              <w:rPr>
                <w:color w:val="000000"/>
              </w:rPr>
              <w:t> </w:t>
            </w:r>
          </w:p>
        </w:tc>
        <w:tc>
          <w:tcPr>
            <w:tcW w:w="1680" w:type="dxa"/>
            <w:tcBorders>
              <w:top w:val="nil"/>
              <w:left w:val="nil"/>
              <w:bottom w:val="single" w:sz="4" w:space="0" w:color="auto"/>
              <w:right w:val="single" w:sz="4" w:space="0" w:color="auto"/>
            </w:tcBorders>
            <w:vAlign w:val="center"/>
          </w:tcPr>
          <w:p w:rsidR="007E5AAD" w:rsidRPr="00906959" w:rsidRDefault="007E5AAD" w:rsidP="00906959">
            <w:pPr>
              <w:jc w:val="center"/>
              <w:rPr>
                <w:color w:val="000000"/>
              </w:rPr>
            </w:pPr>
            <w:r w:rsidRPr="00906959">
              <w:rPr>
                <w:color w:val="000000"/>
              </w:rPr>
              <w:t> </w:t>
            </w:r>
          </w:p>
        </w:tc>
        <w:tc>
          <w:tcPr>
            <w:tcW w:w="1860" w:type="dxa"/>
            <w:tcBorders>
              <w:top w:val="nil"/>
              <w:left w:val="nil"/>
              <w:bottom w:val="single" w:sz="4" w:space="0" w:color="000000"/>
              <w:right w:val="single" w:sz="4" w:space="0" w:color="000000"/>
            </w:tcBorders>
          </w:tcPr>
          <w:p w:rsidR="007E5AAD" w:rsidRPr="00906959" w:rsidRDefault="007E5AAD" w:rsidP="00906959">
            <w:pPr>
              <w:rPr>
                <w:color w:val="000000"/>
              </w:rPr>
            </w:pPr>
            <w:r w:rsidRPr="00906959">
              <w:rPr>
                <w:color w:val="000000"/>
              </w:rPr>
              <w:t> </w:t>
            </w:r>
          </w:p>
        </w:tc>
        <w:tc>
          <w:tcPr>
            <w:tcW w:w="1752" w:type="dxa"/>
            <w:tcBorders>
              <w:top w:val="nil"/>
              <w:left w:val="nil"/>
              <w:bottom w:val="single" w:sz="4" w:space="0" w:color="000000"/>
              <w:right w:val="nil"/>
            </w:tcBorders>
          </w:tcPr>
          <w:p w:rsidR="007E5AAD" w:rsidRPr="00906959" w:rsidRDefault="007E5AAD" w:rsidP="00906959">
            <w:pPr>
              <w:ind w:right="480"/>
              <w:rPr>
                <w:color w:val="000000"/>
              </w:rPr>
            </w:pPr>
            <w:r w:rsidRPr="00906959">
              <w:rPr>
                <w:color w:val="000000"/>
              </w:rPr>
              <w:t> </w:t>
            </w:r>
          </w:p>
        </w:tc>
        <w:tc>
          <w:tcPr>
            <w:tcW w:w="716" w:type="dxa"/>
            <w:gridSpan w:val="2"/>
            <w:tcBorders>
              <w:top w:val="nil"/>
              <w:left w:val="single" w:sz="4" w:space="0" w:color="auto"/>
              <w:bottom w:val="single" w:sz="4" w:space="0" w:color="auto"/>
              <w:right w:val="single" w:sz="4" w:space="0" w:color="auto"/>
            </w:tcBorders>
            <w:shd w:val="clear" w:color="FFFFFF" w:fill="FFFFFF"/>
          </w:tcPr>
          <w:p w:rsidR="007E5AAD" w:rsidRPr="00906959" w:rsidRDefault="007E5AAD" w:rsidP="00906959">
            <w:pPr>
              <w:jc w:val="center"/>
              <w:rPr>
                <w:rFonts w:ascii="Arial" w:hAnsi="Arial" w:cs="Arial"/>
                <w:sz w:val="20"/>
                <w:szCs w:val="20"/>
              </w:rPr>
            </w:pPr>
            <w:r w:rsidRPr="00906959">
              <w:rPr>
                <w:rFonts w:ascii="Arial" w:hAnsi="Arial" w:cs="Arial"/>
                <w:sz w:val="20"/>
                <w:szCs w:val="20"/>
              </w:rPr>
              <w:t> </w:t>
            </w:r>
          </w:p>
        </w:tc>
        <w:tc>
          <w:tcPr>
            <w:tcW w:w="1552" w:type="dxa"/>
            <w:gridSpan w:val="2"/>
            <w:tcBorders>
              <w:top w:val="nil"/>
              <w:left w:val="nil"/>
              <w:bottom w:val="single" w:sz="4" w:space="0" w:color="auto"/>
              <w:right w:val="single" w:sz="4" w:space="0" w:color="auto"/>
            </w:tcBorders>
            <w:shd w:val="clear" w:color="000000" w:fill="FFFFFF"/>
            <w:vAlign w:val="center"/>
          </w:tcPr>
          <w:p w:rsidR="007E5AAD" w:rsidRPr="00906959" w:rsidRDefault="007E5AAD" w:rsidP="00906959">
            <w:pPr>
              <w:jc w:val="center"/>
              <w:rPr>
                <w:color w:val="000000"/>
              </w:rPr>
            </w:pPr>
            <w:r w:rsidRPr="00906959">
              <w:rPr>
                <w:color w:val="000000"/>
              </w:rPr>
              <w:t> </w:t>
            </w:r>
          </w:p>
        </w:tc>
        <w:tc>
          <w:tcPr>
            <w:tcW w:w="1276" w:type="dxa"/>
            <w:gridSpan w:val="3"/>
            <w:tcBorders>
              <w:top w:val="nil"/>
              <w:left w:val="nil"/>
              <w:bottom w:val="single" w:sz="4" w:space="0" w:color="auto"/>
              <w:right w:val="single" w:sz="4" w:space="0" w:color="auto"/>
            </w:tcBorders>
            <w:noWrap/>
            <w:vAlign w:val="bottom"/>
          </w:tcPr>
          <w:p w:rsidR="007E5AAD" w:rsidRPr="00906959" w:rsidRDefault="007E5AAD" w:rsidP="00906959">
            <w:pPr>
              <w:rPr>
                <w:color w:val="000000"/>
              </w:rPr>
            </w:pPr>
            <w:r w:rsidRPr="00906959">
              <w:rPr>
                <w:color w:val="000000"/>
              </w:rPr>
              <w:t> </w:t>
            </w:r>
          </w:p>
        </w:tc>
      </w:tr>
      <w:tr w:rsidR="007E5AAD" w:rsidRPr="00F935D2">
        <w:trPr>
          <w:trHeight w:val="300"/>
        </w:trPr>
        <w:tc>
          <w:tcPr>
            <w:tcW w:w="677" w:type="dxa"/>
            <w:tcBorders>
              <w:top w:val="nil"/>
              <w:left w:val="single" w:sz="4" w:space="0" w:color="auto"/>
              <w:bottom w:val="single" w:sz="4" w:space="0" w:color="auto"/>
              <w:right w:val="single" w:sz="4" w:space="0" w:color="auto"/>
            </w:tcBorders>
            <w:vAlign w:val="center"/>
          </w:tcPr>
          <w:p w:rsidR="007E5AAD" w:rsidRPr="00906959" w:rsidRDefault="007E5AAD" w:rsidP="00906959">
            <w:pPr>
              <w:jc w:val="center"/>
              <w:rPr>
                <w:color w:val="000000"/>
              </w:rPr>
            </w:pPr>
            <w:r w:rsidRPr="00906959">
              <w:rPr>
                <w:color w:val="000000"/>
              </w:rPr>
              <w:t>2.</w:t>
            </w:r>
            <w:r w:rsidRPr="00906959">
              <w:rPr>
                <w:color w:val="000000"/>
                <w:sz w:val="14"/>
                <w:szCs w:val="14"/>
              </w:rPr>
              <w:t xml:space="preserve">      </w:t>
            </w:r>
            <w:r w:rsidRPr="00906959">
              <w:rPr>
                <w:color w:val="000000"/>
              </w:rPr>
              <w:t> </w:t>
            </w:r>
          </w:p>
        </w:tc>
        <w:tc>
          <w:tcPr>
            <w:tcW w:w="1680" w:type="dxa"/>
            <w:tcBorders>
              <w:top w:val="nil"/>
              <w:left w:val="nil"/>
              <w:bottom w:val="single" w:sz="4" w:space="0" w:color="auto"/>
              <w:right w:val="single" w:sz="4" w:space="0" w:color="auto"/>
            </w:tcBorders>
            <w:vAlign w:val="center"/>
          </w:tcPr>
          <w:p w:rsidR="007E5AAD" w:rsidRPr="00906959" w:rsidRDefault="007E5AAD" w:rsidP="00906959">
            <w:pPr>
              <w:jc w:val="center"/>
              <w:rPr>
                <w:color w:val="000000"/>
              </w:rPr>
            </w:pPr>
            <w:r w:rsidRPr="00906959">
              <w:rPr>
                <w:color w:val="000000"/>
              </w:rPr>
              <w:t> </w:t>
            </w:r>
          </w:p>
        </w:tc>
        <w:tc>
          <w:tcPr>
            <w:tcW w:w="1860" w:type="dxa"/>
            <w:tcBorders>
              <w:top w:val="nil"/>
              <w:left w:val="nil"/>
              <w:bottom w:val="single" w:sz="4" w:space="0" w:color="000000"/>
              <w:right w:val="single" w:sz="4" w:space="0" w:color="000000"/>
            </w:tcBorders>
          </w:tcPr>
          <w:p w:rsidR="007E5AAD" w:rsidRPr="00906959" w:rsidRDefault="007E5AAD" w:rsidP="00906959">
            <w:pPr>
              <w:rPr>
                <w:color w:val="000000"/>
              </w:rPr>
            </w:pPr>
            <w:r w:rsidRPr="00906959">
              <w:rPr>
                <w:color w:val="000000"/>
              </w:rPr>
              <w:t> </w:t>
            </w:r>
          </w:p>
        </w:tc>
        <w:tc>
          <w:tcPr>
            <w:tcW w:w="1752" w:type="dxa"/>
            <w:tcBorders>
              <w:top w:val="nil"/>
              <w:left w:val="nil"/>
              <w:bottom w:val="single" w:sz="4" w:space="0" w:color="000000"/>
              <w:right w:val="nil"/>
            </w:tcBorders>
          </w:tcPr>
          <w:p w:rsidR="007E5AAD" w:rsidRPr="00906959" w:rsidRDefault="007E5AAD" w:rsidP="00906959">
            <w:pPr>
              <w:rPr>
                <w:color w:val="000000"/>
              </w:rPr>
            </w:pPr>
            <w:r w:rsidRPr="00906959">
              <w:rPr>
                <w:color w:val="000000"/>
              </w:rPr>
              <w:t> </w:t>
            </w:r>
          </w:p>
        </w:tc>
        <w:tc>
          <w:tcPr>
            <w:tcW w:w="716" w:type="dxa"/>
            <w:gridSpan w:val="2"/>
            <w:tcBorders>
              <w:top w:val="nil"/>
              <w:left w:val="single" w:sz="4" w:space="0" w:color="auto"/>
              <w:bottom w:val="single" w:sz="4" w:space="0" w:color="auto"/>
              <w:right w:val="single" w:sz="4" w:space="0" w:color="auto"/>
            </w:tcBorders>
          </w:tcPr>
          <w:p w:rsidR="007E5AAD" w:rsidRPr="00906959" w:rsidRDefault="007E5AAD" w:rsidP="00906959">
            <w:pPr>
              <w:jc w:val="center"/>
              <w:rPr>
                <w:color w:val="000000"/>
              </w:rPr>
            </w:pPr>
            <w:r w:rsidRPr="00906959">
              <w:rPr>
                <w:color w:val="000000"/>
              </w:rPr>
              <w:t> </w:t>
            </w:r>
          </w:p>
        </w:tc>
        <w:tc>
          <w:tcPr>
            <w:tcW w:w="1552" w:type="dxa"/>
            <w:gridSpan w:val="2"/>
            <w:tcBorders>
              <w:top w:val="nil"/>
              <w:left w:val="nil"/>
              <w:bottom w:val="single" w:sz="4" w:space="0" w:color="auto"/>
              <w:right w:val="single" w:sz="4" w:space="0" w:color="auto"/>
            </w:tcBorders>
            <w:shd w:val="clear" w:color="000000" w:fill="FFFFFF"/>
            <w:vAlign w:val="center"/>
          </w:tcPr>
          <w:p w:rsidR="007E5AAD" w:rsidRPr="00906959" w:rsidRDefault="007E5AAD" w:rsidP="00906959">
            <w:pPr>
              <w:jc w:val="center"/>
              <w:rPr>
                <w:color w:val="000000"/>
              </w:rPr>
            </w:pPr>
            <w:r w:rsidRPr="00906959">
              <w:rPr>
                <w:color w:val="000000"/>
              </w:rPr>
              <w:t> </w:t>
            </w:r>
          </w:p>
        </w:tc>
        <w:tc>
          <w:tcPr>
            <w:tcW w:w="1276" w:type="dxa"/>
            <w:gridSpan w:val="3"/>
            <w:tcBorders>
              <w:top w:val="nil"/>
              <w:left w:val="nil"/>
              <w:bottom w:val="single" w:sz="4" w:space="0" w:color="auto"/>
              <w:right w:val="single" w:sz="4" w:space="0" w:color="auto"/>
            </w:tcBorders>
            <w:noWrap/>
            <w:vAlign w:val="bottom"/>
          </w:tcPr>
          <w:p w:rsidR="007E5AAD" w:rsidRPr="00906959" w:rsidRDefault="007E5AAD" w:rsidP="00906959">
            <w:pPr>
              <w:rPr>
                <w:color w:val="000000"/>
              </w:rPr>
            </w:pPr>
            <w:r w:rsidRPr="00906959">
              <w:rPr>
                <w:color w:val="000000"/>
              </w:rPr>
              <w:t> </w:t>
            </w:r>
          </w:p>
        </w:tc>
      </w:tr>
      <w:tr w:rsidR="007E5AAD" w:rsidRPr="00F935D2">
        <w:trPr>
          <w:trHeight w:val="300"/>
        </w:trPr>
        <w:tc>
          <w:tcPr>
            <w:tcW w:w="677" w:type="dxa"/>
            <w:tcBorders>
              <w:top w:val="nil"/>
              <w:left w:val="single" w:sz="4" w:space="0" w:color="auto"/>
              <w:bottom w:val="single" w:sz="4" w:space="0" w:color="auto"/>
              <w:right w:val="single" w:sz="4" w:space="0" w:color="auto"/>
            </w:tcBorders>
            <w:vAlign w:val="center"/>
          </w:tcPr>
          <w:p w:rsidR="007E5AAD" w:rsidRPr="00906959" w:rsidRDefault="007E5AAD" w:rsidP="00906959">
            <w:pPr>
              <w:jc w:val="center"/>
              <w:rPr>
                <w:color w:val="000000"/>
              </w:rPr>
            </w:pPr>
            <w:r w:rsidRPr="00906959">
              <w:rPr>
                <w:color w:val="000000"/>
              </w:rPr>
              <w:t>3.</w:t>
            </w:r>
            <w:r w:rsidRPr="00906959">
              <w:rPr>
                <w:color w:val="000000"/>
                <w:sz w:val="14"/>
                <w:szCs w:val="14"/>
              </w:rPr>
              <w:t xml:space="preserve">      </w:t>
            </w:r>
            <w:r w:rsidRPr="00906959">
              <w:rPr>
                <w:color w:val="000000"/>
              </w:rPr>
              <w:t> </w:t>
            </w:r>
          </w:p>
        </w:tc>
        <w:tc>
          <w:tcPr>
            <w:tcW w:w="1680" w:type="dxa"/>
            <w:tcBorders>
              <w:top w:val="nil"/>
              <w:left w:val="nil"/>
              <w:bottom w:val="single" w:sz="4" w:space="0" w:color="auto"/>
              <w:right w:val="nil"/>
            </w:tcBorders>
            <w:vAlign w:val="center"/>
          </w:tcPr>
          <w:p w:rsidR="007E5AAD" w:rsidRPr="00906959" w:rsidRDefault="007E5AAD" w:rsidP="00906959">
            <w:pPr>
              <w:jc w:val="center"/>
              <w:rPr>
                <w:color w:val="000000"/>
              </w:rPr>
            </w:pPr>
            <w:r w:rsidRPr="00906959">
              <w:rPr>
                <w:color w:val="000000"/>
              </w:rPr>
              <w:t> </w:t>
            </w:r>
          </w:p>
        </w:tc>
        <w:tc>
          <w:tcPr>
            <w:tcW w:w="1860" w:type="dxa"/>
            <w:tcBorders>
              <w:top w:val="nil"/>
              <w:left w:val="single" w:sz="4" w:space="0" w:color="auto"/>
              <w:bottom w:val="single" w:sz="4" w:space="0" w:color="auto"/>
              <w:right w:val="nil"/>
            </w:tcBorders>
            <w:vAlign w:val="center"/>
          </w:tcPr>
          <w:p w:rsidR="007E5AAD" w:rsidRPr="00906959" w:rsidRDefault="007E5AAD" w:rsidP="00906959">
            <w:pPr>
              <w:jc w:val="center"/>
              <w:rPr>
                <w:color w:val="000000"/>
              </w:rPr>
            </w:pPr>
            <w:r w:rsidRPr="00906959">
              <w:rPr>
                <w:color w:val="000000"/>
              </w:rPr>
              <w:t> </w:t>
            </w:r>
          </w:p>
        </w:tc>
        <w:tc>
          <w:tcPr>
            <w:tcW w:w="1752" w:type="dxa"/>
            <w:tcBorders>
              <w:top w:val="nil"/>
              <w:left w:val="single" w:sz="4" w:space="0" w:color="auto"/>
              <w:bottom w:val="single" w:sz="4" w:space="0" w:color="auto"/>
              <w:right w:val="nil"/>
            </w:tcBorders>
            <w:vAlign w:val="center"/>
          </w:tcPr>
          <w:p w:rsidR="007E5AAD" w:rsidRPr="00906959" w:rsidRDefault="007E5AAD" w:rsidP="00906959">
            <w:pPr>
              <w:jc w:val="center"/>
              <w:rPr>
                <w:color w:val="000000"/>
              </w:rPr>
            </w:pPr>
            <w:r w:rsidRPr="00906959">
              <w:rPr>
                <w:color w:val="000000"/>
              </w:rPr>
              <w:t> </w:t>
            </w:r>
          </w:p>
        </w:tc>
        <w:tc>
          <w:tcPr>
            <w:tcW w:w="716" w:type="dxa"/>
            <w:gridSpan w:val="2"/>
            <w:tcBorders>
              <w:top w:val="nil"/>
              <w:left w:val="single" w:sz="4" w:space="0" w:color="auto"/>
              <w:bottom w:val="single" w:sz="4" w:space="0" w:color="auto"/>
              <w:right w:val="single" w:sz="4" w:space="0" w:color="auto"/>
            </w:tcBorders>
            <w:vAlign w:val="center"/>
          </w:tcPr>
          <w:p w:rsidR="007E5AAD" w:rsidRPr="00906959" w:rsidRDefault="007E5AAD" w:rsidP="00906959">
            <w:pPr>
              <w:jc w:val="center"/>
              <w:rPr>
                <w:color w:val="000000"/>
              </w:rPr>
            </w:pPr>
            <w:r w:rsidRPr="00906959">
              <w:rPr>
                <w:color w:val="000000"/>
              </w:rPr>
              <w:t> </w:t>
            </w:r>
          </w:p>
        </w:tc>
        <w:tc>
          <w:tcPr>
            <w:tcW w:w="1552" w:type="dxa"/>
            <w:gridSpan w:val="2"/>
            <w:tcBorders>
              <w:top w:val="nil"/>
              <w:left w:val="nil"/>
              <w:bottom w:val="single" w:sz="4" w:space="0" w:color="auto"/>
              <w:right w:val="single" w:sz="4" w:space="0" w:color="auto"/>
            </w:tcBorders>
            <w:shd w:val="clear" w:color="000000" w:fill="FFFFFF"/>
            <w:vAlign w:val="center"/>
          </w:tcPr>
          <w:p w:rsidR="007E5AAD" w:rsidRPr="00906959" w:rsidRDefault="007E5AAD" w:rsidP="00906959">
            <w:pPr>
              <w:jc w:val="center"/>
              <w:rPr>
                <w:color w:val="000000"/>
              </w:rPr>
            </w:pPr>
            <w:r w:rsidRPr="00906959">
              <w:rPr>
                <w:color w:val="000000"/>
              </w:rPr>
              <w:t> </w:t>
            </w:r>
          </w:p>
        </w:tc>
        <w:tc>
          <w:tcPr>
            <w:tcW w:w="1276" w:type="dxa"/>
            <w:gridSpan w:val="3"/>
            <w:tcBorders>
              <w:top w:val="nil"/>
              <w:left w:val="nil"/>
              <w:bottom w:val="single" w:sz="4" w:space="0" w:color="auto"/>
              <w:right w:val="single" w:sz="4" w:space="0" w:color="auto"/>
            </w:tcBorders>
            <w:noWrap/>
            <w:vAlign w:val="bottom"/>
          </w:tcPr>
          <w:p w:rsidR="007E5AAD" w:rsidRPr="00906959" w:rsidRDefault="007E5AAD" w:rsidP="00906959">
            <w:pPr>
              <w:rPr>
                <w:color w:val="000000"/>
              </w:rPr>
            </w:pPr>
            <w:r w:rsidRPr="00906959">
              <w:rPr>
                <w:color w:val="000000"/>
              </w:rPr>
              <w:t> </w:t>
            </w:r>
          </w:p>
        </w:tc>
      </w:tr>
      <w:tr w:rsidR="007E5AAD" w:rsidRPr="00F935D2">
        <w:trPr>
          <w:trHeight w:val="300"/>
        </w:trPr>
        <w:tc>
          <w:tcPr>
            <w:tcW w:w="677" w:type="dxa"/>
            <w:tcBorders>
              <w:top w:val="nil"/>
              <w:left w:val="single" w:sz="4" w:space="0" w:color="auto"/>
              <w:bottom w:val="single" w:sz="4" w:space="0" w:color="auto"/>
              <w:right w:val="single" w:sz="4" w:space="0" w:color="auto"/>
            </w:tcBorders>
            <w:vAlign w:val="center"/>
          </w:tcPr>
          <w:p w:rsidR="007E5AAD" w:rsidRPr="00906959" w:rsidRDefault="007E5AAD" w:rsidP="00906959">
            <w:pPr>
              <w:jc w:val="center"/>
              <w:rPr>
                <w:color w:val="000000"/>
              </w:rPr>
            </w:pPr>
            <w:r w:rsidRPr="00906959">
              <w:rPr>
                <w:color w:val="000000"/>
              </w:rPr>
              <w:t>4.</w:t>
            </w:r>
            <w:r w:rsidRPr="00906959">
              <w:rPr>
                <w:color w:val="000000"/>
                <w:sz w:val="14"/>
                <w:szCs w:val="14"/>
              </w:rPr>
              <w:t xml:space="preserve">      </w:t>
            </w:r>
            <w:r w:rsidRPr="00906959">
              <w:rPr>
                <w:color w:val="000000"/>
              </w:rPr>
              <w:t> </w:t>
            </w:r>
          </w:p>
        </w:tc>
        <w:tc>
          <w:tcPr>
            <w:tcW w:w="1680" w:type="dxa"/>
            <w:tcBorders>
              <w:top w:val="nil"/>
              <w:left w:val="nil"/>
              <w:bottom w:val="single" w:sz="4" w:space="0" w:color="auto"/>
              <w:right w:val="nil"/>
            </w:tcBorders>
            <w:vAlign w:val="center"/>
          </w:tcPr>
          <w:p w:rsidR="007E5AAD" w:rsidRPr="00906959" w:rsidRDefault="007E5AAD" w:rsidP="00906959">
            <w:pPr>
              <w:jc w:val="center"/>
              <w:rPr>
                <w:color w:val="000000"/>
              </w:rPr>
            </w:pPr>
            <w:r w:rsidRPr="00906959">
              <w:rPr>
                <w:color w:val="000000"/>
              </w:rPr>
              <w:t> </w:t>
            </w:r>
          </w:p>
        </w:tc>
        <w:tc>
          <w:tcPr>
            <w:tcW w:w="1860" w:type="dxa"/>
            <w:tcBorders>
              <w:top w:val="nil"/>
              <w:left w:val="single" w:sz="4" w:space="0" w:color="auto"/>
              <w:bottom w:val="single" w:sz="4" w:space="0" w:color="auto"/>
              <w:right w:val="nil"/>
            </w:tcBorders>
            <w:vAlign w:val="center"/>
          </w:tcPr>
          <w:p w:rsidR="007E5AAD" w:rsidRPr="00906959" w:rsidRDefault="007E5AAD" w:rsidP="00906959">
            <w:pPr>
              <w:jc w:val="center"/>
              <w:rPr>
                <w:color w:val="000000"/>
              </w:rPr>
            </w:pPr>
            <w:r w:rsidRPr="00906959">
              <w:rPr>
                <w:color w:val="000000"/>
              </w:rPr>
              <w:t> </w:t>
            </w:r>
          </w:p>
        </w:tc>
        <w:tc>
          <w:tcPr>
            <w:tcW w:w="1752" w:type="dxa"/>
            <w:tcBorders>
              <w:top w:val="nil"/>
              <w:left w:val="single" w:sz="4" w:space="0" w:color="auto"/>
              <w:bottom w:val="single" w:sz="4" w:space="0" w:color="auto"/>
              <w:right w:val="nil"/>
            </w:tcBorders>
            <w:vAlign w:val="center"/>
          </w:tcPr>
          <w:p w:rsidR="007E5AAD" w:rsidRPr="00906959" w:rsidRDefault="007E5AAD" w:rsidP="00906959">
            <w:pPr>
              <w:jc w:val="center"/>
              <w:rPr>
                <w:color w:val="000000"/>
              </w:rPr>
            </w:pPr>
            <w:r w:rsidRPr="00906959">
              <w:rPr>
                <w:color w:val="000000"/>
              </w:rPr>
              <w:t> </w:t>
            </w:r>
          </w:p>
        </w:tc>
        <w:tc>
          <w:tcPr>
            <w:tcW w:w="716" w:type="dxa"/>
            <w:gridSpan w:val="2"/>
            <w:tcBorders>
              <w:top w:val="nil"/>
              <w:left w:val="single" w:sz="4" w:space="0" w:color="auto"/>
              <w:bottom w:val="single" w:sz="4" w:space="0" w:color="auto"/>
              <w:right w:val="single" w:sz="4" w:space="0" w:color="auto"/>
            </w:tcBorders>
            <w:vAlign w:val="center"/>
          </w:tcPr>
          <w:p w:rsidR="007E5AAD" w:rsidRPr="00906959" w:rsidRDefault="007E5AAD" w:rsidP="00906959">
            <w:pPr>
              <w:jc w:val="center"/>
              <w:rPr>
                <w:color w:val="000000"/>
              </w:rPr>
            </w:pPr>
            <w:r w:rsidRPr="00906959">
              <w:rPr>
                <w:color w:val="000000"/>
              </w:rPr>
              <w:t> </w:t>
            </w:r>
          </w:p>
        </w:tc>
        <w:tc>
          <w:tcPr>
            <w:tcW w:w="1552" w:type="dxa"/>
            <w:gridSpan w:val="2"/>
            <w:tcBorders>
              <w:top w:val="nil"/>
              <w:left w:val="nil"/>
              <w:bottom w:val="single" w:sz="4" w:space="0" w:color="auto"/>
              <w:right w:val="single" w:sz="4" w:space="0" w:color="auto"/>
            </w:tcBorders>
            <w:shd w:val="clear" w:color="000000" w:fill="FFFFFF"/>
            <w:vAlign w:val="center"/>
          </w:tcPr>
          <w:p w:rsidR="007E5AAD" w:rsidRPr="00906959" w:rsidRDefault="007E5AAD" w:rsidP="00906959">
            <w:pPr>
              <w:jc w:val="center"/>
              <w:rPr>
                <w:color w:val="000000"/>
              </w:rPr>
            </w:pPr>
            <w:r w:rsidRPr="00906959">
              <w:rPr>
                <w:color w:val="000000"/>
              </w:rPr>
              <w:t> </w:t>
            </w:r>
          </w:p>
        </w:tc>
        <w:tc>
          <w:tcPr>
            <w:tcW w:w="1276" w:type="dxa"/>
            <w:gridSpan w:val="3"/>
            <w:tcBorders>
              <w:top w:val="nil"/>
              <w:left w:val="nil"/>
              <w:bottom w:val="single" w:sz="4" w:space="0" w:color="auto"/>
              <w:right w:val="single" w:sz="4" w:space="0" w:color="auto"/>
            </w:tcBorders>
            <w:noWrap/>
            <w:vAlign w:val="bottom"/>
          </w:tcPr>
          <w:p w:rsidR="007E5AAD" w:rsidRPr="00906959" w:rsidRDefault="007E5AAD" w:rsidP="00906959">
            <w:pPr>
              <w:rPr>
                <w:color w:val="000000"/>
              </w:rPr>
            </w:pPr>
            <w:r w:rsidRPr="00906959">
              <w:rPr>
                <w:color w:val="000000"/>
              </w:rPr>
              <w:t> </w:t>
            </w:r>
          </w:p>
        </w:tc>
      </w:tr>
      <w:tr w:rsidR="007E5AAD" w:rsidRPr="00F935D2">
        <w:trPr>
          <w:trHeight w:val="300"/>
        </w:trPr>
        <w:tc>
          <w:tcPr>
            <w:tcW w:w="677" w:type="dxa"/>
            <w:tcBorders>
              <w:top w:val="nil"/>
              <w:left w:val="single" w:sz="4" w:space="0" w:color="auto"/>
              <w:bottom w:val="single" w:sz="4" w:space="0" w:color="auto"/>
              <w:right w:val="single" w:sz="4" w:space="0" w:color="auto"/>
            </w:tcBorders>
            <w:vAlign w:val="center"/>
          </w:tcPr>
          <w:p w:rsidR="007E5AAD" w:rsidRPr="00906959" w:rsidRDefault="007E5AAD" w:rsidP="00906959">
            <w:pPr>
              <w:jc w:val="center"/>
              <w:rPr>
                <w:color w:val="000000"/>
              </w:rPr>
            </w:pPr>
            <w:r w:rsidRPr="00906959">
              <w:rPr>
                <w:color w:val="000000"/>
              </w:rPr>
              <w:t>5.</w:t>
            </w:r>
            <w:r w:rsidRPr="00906959">
              <w:rPr>
                <w:color w:val="000000"/>
                <w:sz w:val="14"/>
                <w:szCs w:val="14"/>
              </w:rPr>
              <w:t xml:space="preserve">      </w:t>
            </w:r>
            <w:r w:rsidRPr="00906959">
              <w:rPr>
                <w:color w:val="000000"/>
              </w:rPr>
              <w:t> </w:t>
            </w:r>
          </w:p>
        </w:tc>
        <w:tc>
          <w:tcPr>
            <w:tcW w:w="1680" w:type="dxa"/>
            <w:tcBorders>
              <w:top w:val="nil"/>
              <w:left w:val="nil"/>
              <w:bottom w:val="single" w:sz="4" w:space="0" w:color="auto"/>
              <w:right w:val="nil"/>
            </w:tcBorders>
            <w:vAlign w:val="center"/>
          </w:tcPr>
          <w:p w:rsidR="007E5AAD" w:rsidRPr="00906959" w:rsidRDefault="007E5AAD" w:rsidP="00906959">
            <w:pPr>
              <w:jc w:val="center"/>
              <w:rPr>
                <w:color w:val="000000"/>
              </w:rPr>
            </w:pPr>
            <w:r w:rsidRPr="00906959">
              <w:rPr>
                <w:color w:val="000000"/>
              </w:rPr>
              <w:t> </w:t>
            </w:r>
          </w:p>
        </w:tc>
        <w:tc>
          <w:tcPr>
            <w:tcW w:w="1860" w:type="dxa"/>
            <w:tcBorders>
              <w:top w:val="nil"/>
              <w:left w:val="single" w:sz="4" w:space="0" w:color="auto"/>
              <w:bottom w:val="single" w:sz="4" w:space="0" w:color="auto"/>
              <w:right w:val="nil"/>
            </w:tcBorders>
            <w:vAlign w:val="center"/>
          </w:tcPr>
          <w:p w:rsidR="007E5AAD" w:rsidRPr="00906959" w:rsidRDefault="007E5AAD" w:rsidP="00906959">
            <w:pPr>
              <w:jc w:val="center"/>
              <w:rPr>
                <w:color w:val="000000"/>
              </w:rPr>
            </w:pPr>
            <w:r w:rsidRPr="00906959">
              <w:rPr>
                <w:color w:val="000000"/>
              </w:rPr>
              <w:t> </w:t>
            </w:r>
          </w:p>
        </w:tc>
        <w:tc>
          <w:tcPr>
            <w:tcW w:w="1752" w:type="dxa"/>
            <w:tcBorders>
              <w:top w:val="nil"/>
              <w:left w:val="single" w:sz="4" w:space="0" w:color="auto"/>
              <w:bottom w:val="single" w:sz="4" w:space="0" w:color="auto"/>
              <w:right w:val="nil"/>
            </w:tcBorders>
            <w:vAlign w:val="center"/>
          </w:tcPr>
          <w:p w:rsidR="007E5AAD" w:rsidRPr="00906959" w:rsidRDefault="007E5AAD" w:rsidP="00906959">
            <w:pPr>
              <w:jc w:val="center"/>
              <w:rPr>
                <w:color w:val="000000"/>
              </w:rPr>
            </w:pPr>
            <w:r w:rsidRPr="00906959">
              <w:rPr>
                <w:color w:val="000000"/>
              </w:rPr>
              <w:t> </w:t>
            </w:r>
          </w:p>
        </w:tc>
        <w:tc>
          <w:tcPr>
            <w:tcW w:w="716" w:type="dxa"/>
            <w:gridSpan w:val="2"/>
            <w:tcBorders>
              <w:top w:val="nil"/>
              <w:left w:val="single" w:sz="4" w:space="0" w:color="auto"/>
              <w:bottom w:val="single" w:sz="4" w:space="0" w:color="auto"/>
              <w:right w:val="single" w:sz="4" w:space="0" w:color="auto"/>
            </w:tcBorders>
            <w:vAlign w:val="center"/>
          </w:tcPr>
          <w:p w:rsidR="007E5AAD" w:rsidRPr="00906959" w:rsidRDefault="007E5AAD" w:rsidP="00906959">
            <w:pPr>
              <w:jc w:val="center"/>
              <w:rPr>
                <w:color w:val="000000"/>
              </w:rPr>
            </w:pPr>
            <w:r w:rsidRPr="00906959">
              <w:rPr>
                <w:color w:val="000000"/>
              </w:rPr>
              <w:t> </w:t>
            </w:r>
          </w:p>
        </w:tc>
        <w:tc>
          <w:tcPr>
            <w:tcW w:w="1552" w:type="dxa"/>
            <w:gridSpan w:val="2"/>
            <w:tcBorders>
              <w:top w:val="nil"/>
              <w:left w:val="nil"/>
              <w:bottom w:val="single" w:sz="4" w:space="0" w:color="auto"/>
              <w:right w:val="single" w:sz="4" w:space="0" w:color="auto"/>
            </w:tcBorders>
            <w:shd w:val="clear" w:color="000000" w:fill="FFFFFF"/>
            <w:vAlign w:val="center"/>
          </w:tcPr>
          <w:p w:rsidR="007E5AAD" w:rsidRPr="00906959" w:rsidRDefault="007E5AAD" w:rsidP="00906959">
            <w:pPr>
              <w:jc w:val="center"/>
              <w:rPr>
                <w:color w:val="000000"/>
              </w:rPr>
            </w:pPr>
            <w:r w:rsidRPr="00906959">
              <w:rPr>
                <w:color w:val="000000"/>
              </w:rPr>
              <w:t> </w:t>
            </w:r>
          </w:p>
        </w:tc>
        <w:tc>
          <w:tcPr>
            <w:tcW w:w="1276" w:type="dxa"/>
            <w:gridSpan w:val="3"/>
            <w:tcBorders>
              <w:top w:val="nil"/>
              <w:left w:val="nil"/>
              <w:bottom w:val="single" w:sz="4" w:space="0" w:color="auto"/>
              <w:right w:val="single" w:sz="4" w:space="0" w:color="auto"/>
            </w:tcBorders>
            <w:noWrap/>
            <w:vAlign w:val="bottom"/>
          </w:tcPr>
          <w:p w:rsidR="007E5AAD" w:rsidRPr="00906959" w:rsidRDefault="007E5AAD" w:rsidP="00906959">
            <w:pPr>
              <w:rPr>
                <w:color w:val="000000"/>
              </w:rPr>
            </w:pPr>
            <w:r w:rsidRPr="00906959">
              <w:rPr>
                <w:color w:val="000000"/>
              </w:rPr>
              <w:t> </w:t>
            </w:r>
          </w:p>
        </w:tc>
      </w:tr>
      <w:tr w:rsidR="007E5AAD" w:rsidRPr="00F935D2">
        <w:trPr>
          <w:trHeight w:val="300"/>
        </w:trPr>
        <w:tc>
          <w:tcPr>
            <w:tcW w:w="677" w:type="dxa"/>
            <w:tcBorders>
              <w:top w:val="nil"/>
              <w:left w:val="nil"/>
              <w:bottom w:val="nil"/>
              <w:right w:val="nil"/>
            </w:tcBorders>
            <w:noWrap/>
            <w:vAlign w:val="bottom"/>
          </w:tcPr>
          <w:p w:rsidR="007E5AAD" w:rsidRPr="00906959" w:rsidRDefault="007E5AAD" w:rsidP="00906959">
            <w:pPr>
              <w:rPr>
                <w:color w:val="000000"/>
              </w:rPr>
            </w:pPr>
          </w:p>
        </w:tc>
        <w:tc>
          <w:tcPr>
            <w:tcW w:w="1680" w:type="dxa"/>
            <w:tcBorders>
              <w:top w:val="nil"/>
              <w:left w:val="nil"/>
              <w:bottom w:val="nil"/>
              <w:right w:val="nil"/>
            </w:tcBorders>
            <w:noWrap/>
            <w:vAlign w:val="bottom"/>
          </w:tcPr>
          <w:p w:rsidR="007E5AAD" w:rsidRPr="00906959" w:rsidRDefault="007E5AAD" w:rsidP="00906959">
            <w:pPr>
              <w:rPr>
                <w:color w:val="000000"/>
              </w:rPr>
            </w:pPr>
          </w:p>
        </w:tc>
        <w:tc>
          <w:tcPr>
            <w:tcW w:w="1860" w:type="dxa"/>
            <w:tcBorders>
              <w:top w:val="nil"/>
              <w:left w:val="nil"/>
              <w:bottom w:val="nil"/>
              <w:right w:val="nil"/>
            </w:tcBorders>
            <w:noWrap/>
            <w:vAlign w:val="bottom"/>
          </w:tcPr>
          <w:p w:rsidR="007E5AAD" w:rsidRPr="00906959" w:rsidRDefault="007E5AAD" w:rsidP="00906959">
            <w:pPr>
              <w:rPr>
                <w:color w:val="000000"/>
              </w:rPr>
            </w:pPr>
          </w:p>
        </w:tc>
        <w:tc>
          <w:tcPr>
            <w:tcW w:w="1752" w:type="dxa"/>
            <w:tcBorders>
              <w:top w:val="nil"/>
              <w:left w:val="nil"/>
              <w:bottom w:val="nil"/>
              <w:right w:val="nil"/>
            </w:tcBorders>
            <w:noWrap/>
            <w:vAlign w:val="bottom"/>
          </w:tcPr>
          <w:p w:rsidR="007E5AAD" w:rsidRPr="00906959" w:rsidRDefault="007E5AAD" w:rsidP="00906959">
            <w:pPr>
              <w:rPr>
                <w:color w:val="000000"/>
              </w:rPr>
            </w:pPr>
          </w:p>
        </w:tc>
        <w:tc>
          <w:tcPr>
            <w:tcW w:w="716" w:type="dxa"/>
            <w:gridSpan w:val="2"/>
            <w:tcBorders>
              <w:top w:val="nil"/>
              <w:left w:val="nil"/>
              <w:bottom w:val="nil"/>
              <w:right w:val="nil"/>
            </w:tcBorders>
            <w:noWrap/>
            <w:vAlign w:val="bottom"/>
          </w:tcPr>
          <w:p w:rsidR="007E5AAD" w:rsidRPr="00906959" w:rsidRDefault="007E5AAD" w:rsidP="00906959">
            <w:pPr>
              <w:rPr>
                <w:color w:val="000000"/>
              </w:rPr>
            </w:pPr>
          </w:p>
        </w:tc>
        <w:tc>
          <w:tcPr>
            <w:tcW w:w="1552" w:type="dxa"/>
            <w:gridSpan w:val="2"/>
            <w:tcBorders>
              <w:top w:val="nil"/>
              <w:left w:val="nil"/>
              <w:bottom w:val="nil"/>
              <w:right w:val="nil"/>
            </w:tcBorders>
            <w:noWrap/>
            <w:vAlign w:val="bottom"/>
          </w:tcPr>
          <w:p w:rsidR="007E5AAD" w:rsidRPr="00906959" w:rsidRDefault="007E5AAD" w:rsidP="00906959">
            <w:pPr>
              <w:rPr>
                <w:color w:val="000000"/>
              </w:rPr>
            </w:pPr>
          </w:p>
        </w:tc>
        <w:tc>
          <w:tcPr>
            <w:tcW w:w="1276" w:type="dxa"/>
            <w:gridSpan w:val="3"/>
            <w:tcBorders>
              <w:top w:val="nil"/>
              <w:left w:val="nil"/>
              <w:bottom w:val="nil"/>
              <w:right w:val="nil"/>
            </w:tcBorders>
            <w:noWrap/>
            <w:vAlign w:val="bottom"/>
          </w:tcPr>
          <w:p w:rsidR="007E5AAD" w:rsidRPr="00906959" w:rsidRDefault="007E5AAD" w:rsidP="00906959">
            <w:pPr>
              <w:rPr>
                <w:color w:val="000000"/>
              </w:rPr>
            </w:pPr>
            <w:r w:rsidRPr="00906959">
              <w:rPr>
                <w:color w:val="000000"/>
              </w:rPr>
              <w:t> </w:t>
            </w:r>
          </w:p>
        </w:tc>
      </w:tr>
      <w:tr w:rsidR="007E5AAD" w:rsidRPr="00F935D2">
        <w:trPr>
          <w:trHeight w:val="300"/>
        </w:trPr>
        <w:tc>
          <w:tcPr>
            <w:tcW w:w="677" w:type="dxa"/>
            <w:tcBorders>
              <w:top w:val="nil"/>
              <w:left w:val="nil"/>
              <w:bottom w:val="nil"/>
              <w:right w:val="nil"/>
            </w:tcBorders>
            <w:noWrap/>
            <w:vAlign w:val="bottom"/>
          </w:tcPr>
          <w:p w:rsidR="007E5AAD" w:rsidRPr="00906959" w:rsidRDefault="007E5AAD" w:rsidP="00906959">
            <w:pPr>
              <w:rPr>
                <w:color w:val="000000"/>
              </w:rPr>
            </w:pPr>
          </w:p>
        </w:tc>
        <w:tc>
          <w:tcPr>
            <w:tcW w:w="1680" w:type="dxa"/>
            <w:tcBorders>
              <w:top w:val="nil"/>
              <w:left w:val="nil"/>
              <w:bottom w:val="nil"/>
              <w:right w:val="nil"/>
            </w:tcBorders>
            <w:noWrap/>
            <w:vAlign w:val="bottom"/>
          </w:tcPr>
          <w:p w:rsidR="007E5AAD" w:rsidRPr="00906959" w:rsidRDefault="007E5AAD" w:rsidP="00906959">
            <w:pPr>
              <w:rPr>
                <w:color w:val="000000"/>
              </w:rPr>
            </w:pPr>
          </w:p>
        </w:tc>
        <w:tc>
          <w:tcPr>
            <w:tcW w:w="1860" w:type="dxa"/>
            <w:tcBorders>
              <w:top w:val="nil"/>
              <w:left w:val="nil"/>
              <w:bottom w:val="nil"/>
              <w:right w:val="nil"/>
            </w:tcBorders>
            <w:noWrap/>
            <w:vAlign w:val="bottom"/>
          </w:tcPr>
          <w:p w:rsidR="007E5AAD" w:rsidRPr="00906959" w:rsidRDefault="007E5AAD" w:rsidP="00906959">
            <w:pPr>
              <w:rPr>
                <w:color w:val="000000"/>
              </w:rPr>
            </w:pPr>
          </w:p>
        </w:tc>
        <w:tc>
          <w:tcPr>
            <w:tcW w:w="1752" w:type="dxa"/>
            <w:tcBorders>
              <w:top w:val="nil"/>
              <w:left w:val="nil"/>
              <w:bottom w:val="nil"/>
              <w:right w:val="nil"/>
            </w:tcBorders>
            <w:noWrap/>
            <w:vAlign w:val="bottom"/>
          </w:tcPr>
          <w:p w:rsidR="007E5AAD" w:rsidRPr="00906959" w:rsidRDefault="007E5AAD" w:rsidP="00906959">
            <w:pPr>
              <w:rPr>
                <w:color w:val="000000"/>
              </w:rPr>
            </w:pPr>
          </w:p>
        </w:tc>
        <w:tc>
          <w:tcPr>
            <w:tcW w:w="716" w:type="dxa"/>
            <w:gridSpan w:val="2"/>
            <w:tcBorders>
              <w:top w:val="nil"/>
              <w:left w:val="nil"/>
              <w:bottom w:val="nil"/>
              <w:right w:val="nil"/>
            </w:tcBorders>
            <w:noWrap/>
            <w:vAlign w:val="bottom"/>
          </w:tcPr>
          <w:p w:rsidR="007E5AAD" w:rsidRPr="00906959" w:rsidRDefault="007E5AAD" w:rsidP="00906959">
            <w:pPr>
              <w:rPr>
                <w:color w:val="000000"/>
              </w:rPr>
            </w:pPr>
          </w:p>
        </w:tc>
        <w:tc>
          <w:tcPr>
            <w:tcW w:w="1552" w:type="dxa"/>
            <w:gridSpan w:val="2"/>
            <w:tcBorders>
              <w:top w:val="nil"/>
              <w:left w:val="nil"/>
              <w:bottom w:val="nil"/>
              <w:right w:val="nil"/>
            </w:tcBorders>
            <w:noWrap/>
            <w:vAlign w:val="bottom"/>
          </w:tcPr>
          <w:p w:rsidR="007E5AAD" w:rsidRPr="00906959" w:rsidRDefault="007E5AAD" w:rsidP="00906959">
            <w:pPr>
              <w:rPr>
                <w:color w:val="000000"/>
              </w:rPr>
            </w:pPr>
          </w:p>
        </w:tc>
        <w:tc>
          <w:tcPr>
            <w:tcW w:w="1276" w:type="dxa"/>
            <w:gridSpan w:val="3"/>
            <w:tcBorders>
              <w:top w:val="nil"/>
              <w:left w:val="nil"/>
              <w:bottom w:val="nil"/>
              <w:right w:val="nil"/>
            </w:tcBorders>
            <w:noWrap/>
            <w:vAlign w:val="bottom"/>
          </w:tcPr>
          <w:p w:rsidR="007E5AAD" w:rsidRPr="00906959" w:rsidRDefault="007E5AAD" w:rsidP="00906959">
            <w:pPr>
              <w:rPr>
                <w:color w:val="000000"/>
              </w:rPr>
            </w:pPr>
          </w:p>
        </w:tc>
      </w:tr>
      <w:tr w:rsidR="007E5AAD" w:rsidRPr="00F935D2">
        <w:trPr>
          <w:trHeight w:val="300"/>
        </w:trPr>
        <w:tc>
          <w:tcPr>
            <w:tcW w:w="9513" w:type="dxa"/>
            <w:gridSpan w:val="11"/>
            <w:tcBorders>
              <w:top w:val="nil"/>
              <w:left w:val="nil"/>
              <w:bottom w:val="single" w:sz="4" w:space="0" w:color="auto"/>
              <w:right w:val="nil"/>
            </w:tcBorders>
            <w:vAlign w:val="center"/>
          </w:tcPr>
          <w:p w:rsidR="007E5AAD" w:rsidRPr="00906959" w:rsidRDefault="007E5AAD" w:rsidP="00906959">
            <w:pPr>
              <w:rPr>
                <w:color w:val="000000"/>
                <w:sz w:val="28"/>
                <w:szCs w:val="28"/>
              </w:rPr>
            </w:pPr>
            <w:r w:rsidRPr="00906959">
              <w:rPr>
                <w:color w:val="000000"/>
                <w:sz w:val="28"/>
                <w:szCs w:val="28"/>
              </w:rPr>
              <w:t>Ответственный за предоставление информации по всем заявкам от ОУ:</w:t>
            </w:r>
          </w:p>
          <w:p w:rsidR="007E5AAD" w:rsidRPr="00906959" w:rsidRDefault="007E5AAD" w:rsidP="00906959">
            <w:pPr>
              <w:rPr>
                <w:color w:val="000000"/>
                <w:sz w:val="28"/>
                <w:szCs w:val="28"/>
              </w:rPr>
            </w:pPr>
          </w:p>
        </w:tc>
      </w:tr>
      <w:tr w:rsidR="007E5AAD" w:rsidRPr="00F935D2">
        <w:trPr>
          <w:trHeight w:val="435"/>
        </w:trPr>
        <w:tc>
          <w:tcPr>
            <w:tcW w:w="2357" w:type="dxa"/>
            <w:gridSpan w:val="2"/>
            <w:tcBorders>
              <w:top w:val="single" w:sz="4" w:space="0" w:color="auto"/>
              <w:left w:val="single" w:sz="4" w:space="0" w:color="auto"/>
              <w:bottom w:val="single" w:sz="4" w:space="0" w:color="auto"/>
              <w:right w:val="nil"/>
            </w:tcBorders>
            <w:vAlign w:val="center"/>
          </w:tcPr>
          <w:p w:rsidR="007E5AAD" w:rsidRPr="00906959" w:rsidRDefault="007E5AAD" w:rsidP="00906959">
            <w:pPr>
              <w:jc w:val="center"/>
              <w:rPr>
                <w:color w:val="000000"/>
                <w:sz w:val="28"/>
                <w:szCs w:val="28"/>
              </w:rPr>
            </w:pPr>
            <w:r w:rsidRPr="00906959">
              <w:rPr>
                <w:color w:val="000000"/>
                <w:sz w:val="28"/>
                <w:szCs w:val="28"/>
                <w:vertAlign w:val="subscript"/>
              </w:rPr>
              <w:t>(фио полностью)</w:t>
            </w:r>
          </w:p>
        </w:tc>
        <w:tc>
          <w:tcPr>
            <w:tcW w:w="7156" w:type="dxa"/>
            <w:gridSpan w:val="9"/>
            <w:tcBorders>
              <w:top w:val="single" w:sz="4" w:space="0" w:color="auto"/>
              <w:left w:val="single" w:sz="4" w:space="0" w:color="auto"/>
              <w:bottom w:val="single" w:sz="4" w:space="0" w:color="auto"/>
              <w:right w:val="single" w:sz="4" w:space="0" w:color="auto"/>
            </w:tcBorders>
            <w:vAlign w:val="center"/>
          </w:tcPr>
          <w:p w:rsidR="007E5AAD" w:rsidRPr="00906959" w:rsidRDefault="007E5AAD" w:rsidP="00906959">
            <w:pPr>
              <w:rPr>
                <w:color w:val="000000"/>
              </w:rPr>
            </w:pPr>
            <w:r w:rsidRPr="00906959">
              <w:rPr>
                <w:color w:val="000000"/>
              </w:rPr>
              <w:t> </w:t>
            </w:r>
          </w:p>
        </w:tc>
      </w:tr>
      <w:tr w:rsidR="007E5AAD" w:rsidRPr="00F935D2">
        <w:trPr>
          <w:trHeight w:val="525"/>
        </w:trPr>
        <w:tc>
          <w:tcPr>
            <w:tcW w:w="2357" w:type="dxa"/>
            <w:gridSpan w:val="2"/>
            <w:tcBorders>
              <w:top w:val="single" w:sz="4" w:space="0" w:color="auto"/>
              <w:left w:val="single" w:sz="4" w:space="0" w:color="auto"/>
              <w:bottom w:val="single" w:sz="4" w:space="0" w:color="auto"/>
              <w:right w:val="nil"/>
            </w:tcBorders>
            <w:vAlign w:val="center"/>
          </w:tcPr>
          <w:p w:rsidR="007E5AAD" w:rsidRPr="00906959" w:rsidRDefault="007E5AAD" w:rsidP="00906959">
            <w:pPr>
              <w:jc w:val="center"/>
              <w:rPr>
                <w:color w:val="000000"/>
                <w:sz w:val="28"/>
                <w:szCs w:val="28"/>
              </w:rPr>
            </w:pPr>
            <w:r w:rsidRPr="00906959">
              <w:rPr>
                <w:color w:val="000000"/>
                <w:sz w:val="28"/>
                <w:szCs w:val="28"/>
                <w:vertAlign w:val="subscript"/>
              </w:rPr>
              <w:t>(должность)</w:t>
            </w:r>
          </w:p>
        </w:tc>
        <w:tc>
          <w:tcPr>
            <w:tcW w:w="7156" w:type="dxa"/>
            <w:gridSpan w:val="9"/>
            <w:tcBorders>
              <w:top w:val="single" w:sz="4" w:space="0" w:color="auto"/>
              <w:left w:val="single" w:sz="4" w:space="0" w:color="auto"/>
              <w:bottom w:val="single" w:sz="4" w:space="0" w:color="auto"/>
              <w:right w:val="single" w:sz="4" w:space="0" w:color="auto"/>
            </w:tcBorders>
            <w:vAlign w:val="center"/>
          </w:tcPr>
          <w:p w:rsidR="007E5AAD" w:rsidRPr="00906959" w:rsidRDefault="007E5AAD" w:rsidP="00906959">
            <w:pPr>
              <w:rPr>
                <w:color w:val="000000"/>
              </w:rPr>
            </w:pPr>
            <w:r w:rsidRPr="00906959">
              <w:rPr>
                <w:color w:val="000000"/>
              </w:rPr>
              <w:t> </w:t>
            </w:r>
          </w:p>
        </w:tc>
      </w:tr>
      <w:tr w:rsidR="007E5AAD" w:rsidRPr="00F935D2">
        <w:trPr>
          <w:trHeight w:val="450"/>
        </w:trPr>
        <w:tc>
          <w:tcPr>
            <w:tcW w:w="2357" w:type="dxa"/>
            <w:gridSpan w:val="2"/>
            <w:tcBorders>
              <w:top w:val="single" w:sz="4" w:space="0" w:color="auto"/>
              <w:left w:val="single" w:sz="4" w:space="0" w:color="auto"/>
              <w:bottom w:val="single" w:sz="4" w:space="0" w:color="auto"/>
              <w:right w:val="nil"/>
            </w:tcBorders>
            <w:vAlign w:val="center"/>
          </w:tcPr>
          <w:p w:rsidR="007E5AAD" w:rsidRPr="00F935D2" w:rsidRDefault="007E5AAD" w:rsidP="00906959">
            <w:pPr>
              <w:jc w:val="center"/>
              <w:rPr>
                <w:color w:val="000000"/>
                <w:sz w:val="28"/>
                <w:szCs w:val="28"/>
              </w:rPr>
            </w:pPr>
            <w:r w:rsidRPr="00F935D2">
              <w:rPr>
                <w:color w:val="000000"/>
                <w:sz w:val="28"/>
                <w:szCs w:val="28"/>
                <w:vertAlign w:val="subscript"/>
              </w:rPr>
              <w:t>(контакты - тел, е-mail)</w:t>
            </w:r>
          </w:p>
        </w:tc>
        <w:tc>
          <w:tcPr>
            <w:tcW w:w="7156" w:type="dxa"/>
            <w:gridSpan w:val="9"/>
            <w:tcBorders>
              <w:top w:val="single" w:sz="4" w:space="0" w:color="auto"/>
              <w:left w:val="single" w:sz="4" w:space="0" w:color="auto"/>
              <w:bottom w:val="single" w:sz="4" w:space="0" w:color="auto"/>
              <w:right w:val="single" w:sz="4" w:space="0" w:color="auto"/>
            </w:tcBorders>
            <w:vAlign w:val="center"/>
          </w:tcPr>
          <w:p w:rsidR="007E5AAD" w:rsidRPr="00F935D2" w:rsidRDefault="007E5AAD" w:rsidP="00906959">
            <w:pPr>
              <w:rPr>
                <w:color w:val="000000"/>
              </w:rPr>
            </w:pPr>
            <w:r w:rsidRPr="00F935D2">
              <w:rPr>
                <w:color w:val="000000"/>
              </w:rPr>
              <w:t> </w:t>
            </w:r>
          </w:p>
        </w:tc>
      </w:tr>
      <w:tr w:rsidR="007E5AAD" w:rsidRPr="00F935D2">
        <w:trPr>
          <w:trHeight w:val="330"/>
        </w:trPr>
        <w:tc>
          <w:tcPr>
            <w:tcW w:w="9513" w:type="dxa"/>
            <w:gridSpan w:val="11"/>
            <w:tcBorders>
              <w:top w:val="nil"/>
              <w:left w:val="nil"/>
              <w:bottom w:val="nil"/>
              <w:right w:val="nil"/>
            </w:tcBorders>
            <w:vAlign w:val="center"/>
          </w:tcPr>
          <w:p w:rsidR="007E5AAD" w:rsidRPr="00F935D2" w:rsidRDefault="007E5AAD" w:rsidP="00906959">
            <w:pPr>
              <w:jc w:val="center"/>
              <w:rPr>
                <w:color w:val="000000"/>
              </w:rPr>
            </w:pPr>
          </w:p>
        </w:tc>
      </w:tr>
      <w:tr w:rsidR="007E5AAD" w:rsidRPr="00F935D2">
        <w:trPr>
          <w:trHeight w:val="1260"/>
        </w:trPr>
        <w:tc>
          <w:tcPr>
            <w:tcW w:w="9513" w:type="dxa"/>
            <w:gridSpan w:val="11"/>
            <w:tcBorders>
              <w:top w:val="nil"/>
              <w:left w:val="nil"/>
              <w:bottom w:val="nil"/>
              <w:right w:val="nil"/>
            </w:tcBorders>
            <w:vAlign w:val="center"/>
          </w:tcPr>
          <w:p w:rsidR="007E5AAD" w:rsidRPr="00F935D2" w:rsidRDefault="007E5AAD" w:rsidP="00906959">
            <w:pPr>
              <w:rPr>
                <w:i/>
                <w:iCs/>
                <w:color w:val="000000"/>
                <w:sz w:val="20"/>
                <w:szCs w:val="20"/>
              </w:rPr>
            </w:pPr>
            <w:r w:rsidRPr="00F935D2">
              <w:rPr>
                <w:i/>
                <w:iCs/>
                <w:color w:val="000000"/>
                <w:sz w:val="20"/>
                <w:szCs w:val="20"/>
              </w:rPr>
              <w:t xml:space="preserve">*Все таблицы для подачи заявки участников мероприятия оформляются ТОЛЬКО в формате Exsel . Заявки сканировать не нужно. Сканируется только титульный лист и затем вместе  отсылается в электронном виде единым пакетом от ОУ на адрес организатора мероприятия в установленные сроки подачи заявок. </w:t>
            </w:r>
          </w:p>
        </w:tc>
      </w:tr>
    </w:tbl>
    <w:p w:rsidR="007E5AAD" w:rsidRPr="00A3710D" w:rsidRDefault="007E5AAD" w:rsidP="00906959">
      <w:pPr>
        <w:pStyle w:val="ListParagraph"/>
        <w:tabs>
          <w:tab w:val="left" w:pos="0"/>
        </w:tabs>
        <w:spacing w:line="240" w:lineRule="auto"/>
        <w:ind w:left="0" w:firstLine="851"/>
        <w:rPr>
          <w:i/>
          <w:iCs/>
        </w:rPr>
      </w:pPr>
    </w:p>
    <w:p w:rsidR="007E5AAD" w:rsidRDefault="007E5AAD" w:rsidP="00294A1C">
      <w:pPr>
        <w:spacing w:line="360" w:lineRule="auto"/>
        <w:ind w:firstLine="708"/>
        <w:jc w:val="both"/>
        <w:rPr>
          <w:sz w:val="28"/>
          <w:szCs w:val="28"/>
        </w:rPr>
      </w:pPr>
    </w:p>
    <w:p w:rsidR="007E5AAD" w:rsidRDefault="007E5AAD" w:rsidP="00294A1C">
      <w:pPr>
        <w:spacing w:line="360" w:lineRule="auto"/>
        <w:ind w:firstLine="708"/>
        <w:jc w:val="both"/>
        <w:rPr>
          <w:sz w:val="28"/>
          <w:szCs w:val="28"/>
        </w:rPr>
      </w:pPr>
    </w:p>
    <w:p w:rsidR="007E5AAD" w:rsidRDefault="007E5AAD" w:rsidP="00294A1C">
      <w:pPr>
        <w:spacing w:line="360" w:lineRule="auto"/>
        <w:ind w:firstLine="708"/>
        <w:jc w:val="both"/>
        <w:rPr>
          <w:sz w:val="28"/>
          <w:szCs w:val="28"/>
        </w:rPr>
      </w:pPr>
    </w:p>
    <w:p w:rsidR="007E5AAD" w:rsidRDefault="007E5AAD" w:rsidP="00294A1C">
      <w:pPr>
        <w:spacing w:line="360" w:lineRule="auto"/>
        <w:ind w:firstLine="708"/>
        <w:jc w:val="both"/>
        <w:rPr>
          <w:sz w:val="28"/>
          <w:szCs w:val="28"/>
        </w:rPr>
      </w:pPr>
    </w:p>
    <w:p w:rsidR="007E5AAD" w:rsidRDefault="007E5AAD" w:rsidP="00294A1C">
      <w:pPr>
        <w:spacing w:line="360" w:lineRule="auto"/>
        <w:ind w:firstLine="708"/>
        <w:jc w:val="both"/>
        <w:rPr>
          <w:sz w:val="28"/>
          <w:szCs w:val="28"/>
        </w:rPr>
      </w:pPr>
    </w:p>
    <w:p w:rsidR="007E5AAD" w:rsidRDefault="007E5AAD" w:rsidP="00294A1C">
      <w:pPr>
        <w:spacing w:line="360" w:lineRule="auto"/>
        <w:ind w:firstLine="708"/>
        <w:jc w:val="both"/>
        <w:rPr>
          <w:sz w:val="28"/>
          <w:szCs w:val="28"/>
        </w:rPr>
      </w:pPr>
    </w:p>
    <w:p w:rsidR="007E5AAD" w:rsidRDefault="007E5AAD" w:rsidP="00294A1C">
      <w:pPr>
        <w:spacing w:line="360" w:lineRule="auto"/>
        <w:ind w:firstLine="708"/>
        <w:jc w:val="both"/>
        <w:rPr>
          <w:sz w:val="28"/>
          <w:szCs w:val="28"/>
        </w:rPr>
      </w:pPr>
    </w:p>
    <w:p w:rsidR="007E5AAD" w:rsidRDefault="007E5AAD" w:rsidP="0029576E">
      <w:pPr>
        <w:jc w:val="center"/>
        <w:rPr>
          <w:b/>
          <w:bCs/>
          <w:sz w:val="32"/>
          <w:szCs w:val="32"/>
        </w:rPr>
      </w:pPr>
    </w:p>
    <w:p w:rsidR="007E5AAD" w:rsidRDefault="007E5AAD" w:rsidP="0029576E">
      <w:pPr>
        <w:jc w:val="center"/>
        <w:rPr>
          <w:b/>
          <w:bCs/>
          <w:sz w:val="32"/>
          <w:szCs w:val="32"/>
        </w:rPr>
      </w:pPr>
      <w:r>
        <w:rPr>
          <w:b/>
          <w:bCs/>
          <w:sz w:val="32"/>
          <w:szCs w:val="32"/>
        </w:rPr>
        <w:t>Карточка мероприятия</w:t>
      </w:r>
    </w:p>
    <w:p w:rsidR="007E5AAD" w:rsidRDefault="007E5AAD" w:rsidP="0029576E">
      <w:pPr>
        <w:jc w:val="center"/>
        <w:rPr>
          <w:b/>
          <w:bCs/>
          <w:sz w:val="32"/>
          <w:szCs w:val="32"/>
        </w:rPr>
      </w:pPr>
    </w:p>
    <w:p w:rsidR="007E5AAD" w:rsidRDefault="007E5AAD" w:rsidP="0029576E">
      <w:pPr>
        <w:jc w:val="center"/>
        <w:rPr>
          <w:b/>
          <w:bCs/>
          <w:sz w:val="32"/>
          <w:szCs w:val="32"/>
        </w:rPr>
      </w:pPr>
      <w:r w:rsidRPr="00C82DBF">
        <w:rPr>
          <w:b/>
          <w:bCs/>
          <w:sz w:val="32"/>
          <w:szCs w:val="32"/>
        </w:rPr>
        <w:t xml:space="preserve">I городская межшкольная конференция </w:t>
      </w:r>
    </w:p>
    <w:p w:rsidR="007E5AAD" w:rsidRDefault="007E5AAD" w:rsidP="0029576E">
      <w:pPr>
        <w:jc w:val="center"/>
        <w:rPr>
          <w:b/>
          <w:bCs/>
          <w:sz w:val="32"/>
          <w:szCs w:val="32"/>
        </w:rPr>
      </w:pPr>
      <w:r w:rsidRPr="00C82DBF">
        <w:rPr>
          <w:b/>
          <w:bCs/>
          <w:sz w:val="32"/>
          <w:szCs w:val="32"/>
        </w:rPr>
        <w:t>«Первые шаги в мир технических наук»</w:t>
      </w:r>
    </w:p>
    <w:p w:rsidR="007E5AAD" w:rsidRPr="00C82DBF" w:rsidRDefault="007E5AAD" w:rsidP="0029576E">
      <w:pPr>
        <w:jc w:val="center"/>
        <w:rPr>
          <w:b/>
          <w:bCs/>
          <w:sz w:val="32"/>
          <w:szCs w:val="32"/>
        </w:rPr>
      </w:pPr>
      <w:r w:rsidRPr="00C82DBF">
        <w:rPr>
          <w:b/>
          <w:bCs/>
          <w:sz w:val="32"/>
          <w:szCs w:val="32"/>
        </w:rPr>
        <w:t xml:space="preserve"> для учащихся 1-2</w:t>
      </w:r>
      <w:r>
        <w:rPr>
          <w:b/>
          <w:bCs/>
          <w:sz w:val="32"/>
          <w:szCs w:val="32"/>
        </w:rPr>
        <w:t>-х</w:t>
      </w:r>
      <w:r w:rsidRPr="00C82DBF">
        <w:rPr>
          <w:b/>
          <w:bCs/>
          <w:sz w:val="32"/>
          <w:szCs w:val="32"/>
        </w:rPr>
        <w:t xml:space="preserve"> классов</w:t>
      </w:r>
      <w:bookmarkStart w:id="60" w:name="Первыешагивмиртехннаук"/>
      <w:bookmarkEnd w:id="60"/>
    </w:p>
    <w:p w:rsidR="007E5AAD" w:rsidRDefault="007E5AAD" w:rsidP="0029576E">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8"/>
        <w:gridCol w:w="4783"/>
      </w:tblGrid>
      <w:tr w:rsidR="007E5AAD">
        <w:tc>
          <w:tcPr>
            <w:tcW w:w="9996" w:type="dxa"/>
            <w:gridSpan w:val="2"/>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5136" w:type="dxa"/>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 xml:space="preserve">Дата, </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i/>
                <w:i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4860" w:type="dxa"/>
          </w:tcPr>
          <w:p w:rsidR="007E5AAD" w:rsidRPr="00C103C3" w:rsidRDefault="007E5AAD" w:rsidP="00C103C3">
            <w:pPr>
              <w:jc w:val="center"/>
              <w:rPr>
                <w:b/>
                <w:bCs/>
                <w:sz w:val="22"/>
                <w:szCs w:val="22"/>
              </w:rPr>
            </w:pPr>
            <w:r w:rsidRPr="00C103C3">
              <w:rPr>
                <w:b/>
                <w:bCs/>
                <w:sz w:val="22"/>
                <w:szCs w:val="22"/>
              </w:rPr>
              <w:t>1 этап (школьный):</w:t>
            </w:r>
          </w:p>
          <w:p w:rsidR="007E5AAD" w:rsidRPr="00C103C3" w:rsidRDefault="007E5AAD" w:rsidP="00C103C3">
            <w:pPr>
              <w:jc w:val="center"/>
              <w:rPr>
                <w:sz w:val="22"/>
                <w:szCs w:val="22"/>
              </w:rPr>
            </w:pPr>
            <w:r w:rsidRPr="00C103C3">
              <w:rPr>
                <w:sz w:val="22"/>
                <w:szCs w:val="22"/>
              </w:rPr>
              <w:t>сентябрь 2018-январь 2019 на базе образовательных учреждений</w:t>
            </w:r>
          </w:p>
          <w:p w:rsidR="007E5AAD" w:rsidRPr="00C103C3" w:rsidRDefault="007E5AAD" w:rsidP="00C103C3">
            <w:pPr>
              <w:jc w:val="center"/>
              <w:rPr>
                <w:sz w:val="22"/>
                <w:szCs w:val="22"/>
              </w:rPr>
            </w:pPr>
            <w:r w:rsidRPr="00C103C3">
              <w:rPr>
                <w:sz w:val="22"/>
                <w:szCs w:val="22"/>
              </w:rPr>
              <w:t>г.о. Самара</w:t>
            </w:r>
          </w:p>
          <w:p w:rsidR="007E5AAD" w:rsidRPr="00C103C3" w:rsidRDefault="007E5AAD" w:rsidP="00C103C3">
            <w:pPr>
              <w:jc w:val="center"/>
              <w:rPr>
                <w:sz w:val="22"/>
                <w:szCs w:val="22"/>
              </w:rPr>
            </w:pPr>
          </w:p>
          <w:p w:rsidR="007E5AAD" w:rsidRPr="00C103C3" w:rsidRDefault="007E5AAD" w:rsidP="00C103C3">
            <w:pPr>
              <w:jc w:val="center"/>
              <w:rPr>
                <w:b/>
                <w:bCs/>
                <w:sz w:val="22"/>
                <w:szCs w:val="22"/>
              </w:rPr>
            </w:pPr>
            <w:r w:rsidRPr="00C103C3">
              <w:rPr>
                <w:b/>
                <w:bCs/>
                <w:sz w:val="22"/>
                <w:szCs w:val="22"/>
              </w:rPr>
              <w:t>2 этап (заочный):</w:t>
            </w:r>
          </w:p>
          <w:p w:rsidR="007E5AAD" w:rsidRPr="00C103C3" w:rsidRDefault="007E5AAD" w:rsidP="00C103C3">
            <w:pPr>
              <w:jc w:val="center"/>
              <w:rPr>
                <w:sz w:val="22"/>
                <w:szCs w:val="22"/>
              </w:rPr>
            </w:pPr>
            <w:r w:rsidRPr="00C103C3">
              <w:rPr>
                <w:sz w:val="22"/>
                <w:szCs w:val="22"/>
              </w:rPr>
              <w:t>с 15 февраля по 15 марта 2019</w:t>
            </w:r>
          </w:p>
          <w:p w:rsidR="007E5AAD" w:rsidRPr="00C103C3" w:rsidRDefault="007E5AAD" w:rsidP="00C103C3">
            <w:pPr>
              <w:jc w:val="center"/>
              <w:rPr>
                <w:sz w:val="22"/>
                <w:szCs w:val="22"/>
              </w:rPr>
            </w:pPr>
            <w:r w:rsidRPr="00C103C3">
              <w:rPr>
                <w:sz w:val="22"/>
                <w:szCs w:val="22"/>
              </w:rPr>
              <w:t xml:space="preserve">на базе МБОУ ОДПО ЦРО г.о. Самара </w:t>
            </w:r>
          </w:p>
          <w:p w:rsidR="007E5AAD" w:rsidRPr="00C103C3" w:rsidRDefault="007E5AAD" w:rsidP="00C103C3">
            <w:pPr>
              <w:jc w:val="center"/>
              <w:rPr>
                <w:sz w:val="22"/>
                <w:szCs w:val="22"/>
              </w:rPr>
            </w:pPr>
            <w:r w:rsidRPr="00C103C3">
              <w:rPr>
                <w:sz w:val="22"/>
                <w:szCs w:val="22"/>
              </w:rPr>
              <w:t>(ул. Стара- Загора 96)</w:t>
            </w:r>
          </w:p>
          <w:p w:rsidR="007E5AAD" w:rsidRPr="00C103C3" w:rsidRDefault="007E5AAD" w:rsidP="00C103C3">
            <w:pPr>
              <w:jc w:val="center"/>
              <w:rPr>
                <w:sz w:val="22"/>
                <w:szCs w:val="22"/>
              </w:rPr>
            </w:pPr>
          </w:p>
          <w:p w:rsidR="007E5AAD" w:rsidRPr="00C103C3" w:rsidRDefault="007E5AAD" w:rsidP="00C103C3">
            <w:pPr>
              <w:jc w:val="center"/>
              <w:rPr>
                <w:sz w:val="22"/>
                <w:szCs w:val="22"/>
              </w:rPr>
            </w:pPr>
            <w:r w:rsidRPr="00C103C3">
              <w:rPr>
                <w:b/>
                <w:bCs/>
                <w:sz w:val="22"/>
                <w:szCs w:val="22"/>
              </w:rPr>
              <w:t>3 этап (заключительный):</w:t>
            </w:r>
          </w:p>
          <w:p w:rsidR="007E5AAD" w:rsidRPr="00C103C3" w:rsidRDefault="007E5AAD" w:rsidP="00C103C3">
            <w:pPr>
              <w:jc w:val="center"/>
              <w:rPr>
                <w:sz w:val="22"/>
                <w:szCs w:val="22"/>
              </w:rPr>
            </w:pPr>
            <w:r w:rsidRPr="00C103C3">
              <w:rPr>
                <w:sz w:val="22"/>
                <w:szCs w:val="22"/>
              </w:rPr>
              <w:t xml:space="preserve"> 26 марта 2019 в 10:00</w:t>
            </w:r>
          </w:p>
          <w:p w:rsidR="007E5AAD" w:rsidRPr="00C103C3" w:rsidRDefault="007E5AAD" w:rsidP="00C103C3">
            <w:pPr>
              <w:jc w:val="center"/>
              <w:rPr>
                <w:sz w:val="22"/>
                <w:szCs w:val="22"/>
              </w:rPr>
            </w:pPr>
            <w:r w:rsidRPr="00C103C3">
              <w:rPr>
                <w:sz w:val="22"/>
                <w:szCs w:val="22"/>
              </w:rPr>
              <w:t xml:space="preserve"> на базе МБОУ Школа № 10 "Успех"</w:t>
            </w:r>
          </w:p>
          <w:p w:rsidR="007E5AAD" w:rsidRPr="00C103C3" w:rsidRDefault="007E5AAD" w:rsidP="00C103C3">
            <w:pPr>
              <w:jc w:val="center"/>
              <w:rPr>
                <w:sz w:val="22"/>
                <w:szCs w:val="22"/>
              </w:rPr>
            </w:pPr>
            <w:r w:rsidRPr="00C103C3">
              <w:rPr>
                <w:sz w:val="22"/>
                <w:szCs w:val="22"/>
              </w:rPr>
              <w:t xml:space="preserve"> г.о. Самара</w:t>
            </w:r>
          </w:p>
          <w:p w:rsidR="007E5AAD" w:rsidRPr="00C103C3" w:rsidRDefault="007E5AAD" w:rsidP="00C103C3">
            <w:pPr>
              <w:jc w:val="center"/>
              <w:rPr>
                <w:b/>
                <w:bCs/>
                <w:sz w:val="22"/>
                <w:szCs w:val="22"/>
              </w:rPr>
            </w:pPr>
            <w:r w:rsidRPr="00C103C3">
              <w:rPr>
                <w:sz w:val="22"/>
                <w:szCs w:val="22"/>
              </w:rPr>
              <w:t xml:space="preserve">  (ул. Силина,10)</w:t>
            </w:r>
          </w:p>
        </w:tc>
      </w:tr>
      <w:tr w:rsidR="007E5AAD">
        <w:tc>
          <w:tcPr>
            <w:tcW w:w="9996" w:type="dxa"/>
            <w:gridSpan w:val="2"/>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4860" w:type="dxa"/>
            <w:vAlign w:val="center"/>
          </w:tcPr>
          <w:p w:rsidR="007E5AAD" w:rsidRPr="00C103C3" w:rsidRDefault="007E5AAD" w:rsidP="00C103C3">
            <w:pPr>
              <w:jc w:val="center"/>
              <w:rPr>
                <w:sz w:val="32"/>
                <w:szCs w:val="32"/>
              </w:rPr>
            </w:pPr>
            <w:r w:rsidRPr="00C103C3">
              <w:rPr>
                <w:sz w:val="22"/>
                <w:szCs w:val="22"/>
              </w:rPr>
              <w:t>1-2 класс</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 xml:space="preserve">Форма участия </w:t>
            </w:r>
          </w:p>
        </w:tc>
        <w:tc>
          <w:tcPr>
            <w:tcW w:w="4860" w:type="dxa"/>
            <w:vAlign w:val="center"/>
          </w:tcPr>
          <w:p w:rsidR="007E5AAD" w:rsidRPr="00C103C3" w:rsidRDefault="007E5AAD" w:rsidP="00C103C3">
            <w:pPr>
              <w:jc w:val="center"/>
              <w:rPr>
                <w:sz w:val="22"/>
                <w:szCs w:val="22"/>
              </w:rPr>
            </w:pPr>
            <w:r w:rsidRPr="00C103C3">
              <w:rPr>
                <w:sz w:val="22"/>
                <w:szCs w:val="22"/>
              </w:rPr>
              <w:t>индивидуальная</w:t>
            </w:r>
          </w:p>
        </w:tc>
      </w:tr>
      <w:tr w:rsidR="007E5AAD">
        <w:tc>
          <w:tcPr>
            <w:tcW w:w="5136" w:type="dxa"/>
            <w:vAlign w:val="center"/>
          </w:tcPr>
          <w:p w:rsidR="007E5AAD" w:rsidRPr="00C103C3" w:rsidRDefault="007E5AAD" w:rsidP="00C103C3">
            <w:pPr>
              <w:jc w:val="center"/>
              <w:rPr>
                <w:b/>
                <w:bCs/>
                <w:i/>
                <w:iCs/>
                <w:sz w:val="28"/>
                <w:szCs w:val="28"/>
              </w:rPr>
            </w:pPr>
            <w:r w:rsidRPr="00C103C3">
              <w:rPr>
                <w:b/>
                <w:bCs/>
                <w:sz w:val="28"/>
                <w:szCs w:val="28"/>
              </w:rPr>
              <w:t>Квота участниковот одного ОУ</w:t>
            </w:r>
          </w:p>
        </w:tc>
        <w:tc>
          <w:tcPr>
            <w:tcW w:w="4860" w:type="dxa"/>
            <w:vAlign w:val="center"/>
          </w:tcPr>
          <w:p w:rsidR="007E5AAD" w:rsidRPr="00C103C3" w:rsidRDefault="007E5AAD" w:rsidP="00C103C3">
            <w:pPr>
              <w:jc w:val="center"/>
              <w:rPr>
                <w:sz w:val="22"/>
                <w:szCs w:val="22"/>
              </w:rPr>
            </w:pPr>
            <w:r w:rsidRPr="00C103C3">
              <w:rPr>
                <w:sz w:val="22"/>
                <w:szCs w:val="22"/>
              </w:rPr>
              <w:t>2 участника на секцию</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Срок подачи заявок для участия</w:t>
            </w:r>
          </w:p>
        </w:tc>
        <w:tc>
          <w:tcPr>
            <w:tcW w:w="4860" w:type="dxa"/>
            <w:vAlign w:val="center"/>
          </w:tcPr>
          <w:p w:rsidR="007E5AAD" w:rsidRPr="00C103C3" w:rsidRDefault="007E5AAD" w:rsidP="00C103C3">
            <w:pPr>
              <w:jc w:val="center"/>
              <w:rPr>
                <w:b/>
                <w:bCs/>
                <w:sz w:val="22"/>
                <w:szCs w:val="22"/>
              </w:rPr>
            </w:pPr>
            <w:r w:rsidRPr="00C103C3">
              <w:rPr>
                <w:b/>
                <w:bCs/>
                <w:sz w:val="22"/>
                <w:szCs w:val="22"/>
              </w:rPr>
              <w:t>для участия в 1 этапе:</w:t>
            </w:r>
          </w:p>
          <w:p w:rsidR="007E5AAD" w:rsidRPr="00C103C3" w:rsidRDefault="007E5AAD" w:rsidP="00C103C3">
            <w:pPr>
              <w:jc w:val="center"/>
              <w:rPr>
                <w:sz w:val="22"/>
                <w:szCs w:val="22"/>
              </w:rPr>
            </w:pPr>
            <w:r w:rsidRPr="00C103C3">
              <w:rPr>
                <w:sz w:val="22"/>
                <w:szCs w:val="22"/>
              </w:rPr>
              <w:t>до 10 февраля 2018 года;</w:t>
            </w:r>
          </w:p>
          <w:p w:rsidR="007E5AAD" w:rsidRPr="00C103C3" w:rsidRDefault="007E5AAD" w:rsidP="00C103C3">
            <w:pPr>
              <w:jc w:val="center"/>
              <w:rPr>
                <w:b/>
                <w:bCs/>
                <w:sz w:val="22"/>
                <w:szCs w:val="22"/>
              </w:rPr>
            </w:pPr>
            <w:r w:rsidRPr="00C103C3">
              <w:rPr>
                <w:b/>
                <w:bCs/>
                <w:sz w:val="22"/>
                <w:szCs w:val="22"/>
              </w:rPr>
              <w:t>к участию во 2 и 3 этапах:</w:t>
            </w:r>
          </w:p>
          <w:p w:rsidR="007E5AAD" w:rsidRPr="00C103C3" w:rsidRDefault="007E5AAD" w:rsidP="00C103C3">
            <w:pPr>
              <w:jc w:val="center"/>
              <w:rPr>
                <w:sz w:val="22"/>
                <w:szCs w:val="22"/>
              </w:rPr>
            </w:pPr>
            <w:r w:rsidRPr="00C103C3">
              <w:rPr>
                <w:sz w:val="22"/>
                <w:szCs w:val="22"/>
              </w:rPr>
              <w:t xml:space="preserve"> допуск учащихся по результатам отборочного тура</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 xml:space="preserve">Форма подачи заявок </w:t>
            </w:r>
          </w:p>
        </w:tc>
        <w:tc>
          <w:tcPr>
            <w:tcW w:w="4860" w:type="dxa"/>
            <w:vAlign w:val="center"/>
          </w:tcPr>
          <w:p w:rsidR="007E5AAD" w:rsidRPr="00C103C3" w:rsidRDefault="007E5AAD" w:rsidP="00C103C3">
            <w:pPr>
              <w:jc w:val="center"/>
              <w:rPr>
                <w:sz w:val="22"/>
                <w:szCs w:val="22"/>
              </w:rPr>
            </w:pPr>
            <w:r w:rsidRPr="00C103C3">
              <w:rPr>
                <w:sz w:val="22"/>
                <w:szCs w:val="22"/>
              </w:rPr>
              <w:t>заочная</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4860" w:type="dxa"/>
            <w:vAlign w:val="center"/>
          </w:tcPr>
          <w:p w:rsidR="007E5AAD" w:rsidRPr="00C103C3" w:rsidRDefault="007E5AAD" w:rsidP="00C103C3">
            <w:pPr>
              <w:jc w:val="center"/>
              <w:rPr>
                <w:sz w:val="22"/>
                <w:szCs w:val="22"/>
              </w:rPr>
            </w:pPr>
            <w:hyperlink r:id="rId183" w:history="1">
              <w:r w:rsidRPr="00C103C3">
                <w:rPr>
                  <w:rStyle w:val="Hyperlink"/>
                  <w:color w:val="auto"/>
                  <w:sz w:val="22"/>
                  <w:szCs w:val="22"/>
                  <w:u w:val="none"/>
                </w:rPr>
                <w:t>https://goo.gl/forms/m5TQU2IEQmCtYd5d2</w:t>
              </w:r>
            </w:hyperlink>
          </w:p>
        </w:tc>
      </w:tr>
      <w:tr w:rsidR="007E5AAD">
        <w:tc>
          <w:tcPr>
            <w:tcW w:w="9996" w:type="dxa"/>
            <w:gridSpan w:val="2"/>
          </w:tcPr>
          <w:p w:rsidR="007E5AAD" w:rsidRPr="00C103C3" w:rsidRDefault="007E5AAD" w:rsidP="00C103C3">
            <w:pPr>
              <w:jc w:val="center"/>
              <w:rPr>
                <w:b/>
                <w:bCs/>
                <w:color w:val="365F91"/>
                <w:sz w:val="28"/>
                <w:szCs w:val="28"/>
              </w:rPr>
            </w:pPr>
            <w:r w:rsidRPr="00C103C3">
              <w:rPr>
                <w:b/>
                <w:bCs/>
                <w:sz w:val="28"/>
                <w:szCs w:val="28"/>
              </w:rPr>
              <w:t>ОРГАНИЗАТОР</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4860" w:type="dxa"/>
          </w:tcPr>
          <w:p w:rsidR="007E5AAD" w:rsidRPr="00C103C3" w:rsidRDefault="007E5AAD" w:rsidP="00C103C3">
            <w:pPr>
              <w:jc w:val="center"/>
              <w:rPr>
                <w:sz w:val="32"/>
                <w:szCs w:val="32"/>
              </w:rPr>
            </w:pPr>
            <w:r w:rsidRPr="00C103C3">
              <w:rPr>
                <w:sz w:val="22"/>
                <w:szCs w:val="22"/>
              </w:rPr>
              <w:t>МБОУ ОДПО ЦРО г.о. Самара</w:t>
            </w:r>
          </w:p>
        </w:tc>
      </w:tr>
      <w:tr w:rsidR="007E5AAD" w:rsidRPr="00C82DBF">
        <w:tc>
          <w:tcPr>
            <w:tcW w:w="5136" w:type="dxa"/>
            <w:vAlign w:val="center"/>
          </w:tcPr>
          <w:p w:rsidR="007E5AAD" w:rsidRPr="00C103C3" w:rsidRDefault="007E5AAD" w:rsidP="00C103C3">
            <w:pPr>
              <w:jc w:val="center"/>
              <w:rPr>
                <w:b/>
                <w:bCs/>
                <w:sz w:val="28"/>
                <w:szCs w:val="28"/>
              </w:rPr>
            </w:pPr>
            <w:r w:rsidRPr="00C103C3">
              <w:rPr>
                <w:b/>
                <w:bCs/>
                <w:sz w:val="28"/>
                <w:szCs w:val="28"/>
              </w:rPr>
              <w:t>ФИО и контакты ответственного координатора на площадке проведения</w:t>
            </w:r>
          </w:p>
        </w:tc>
        <w:tc>
          <w:tcPr>
            <w:tcW w:w="4860" w:type="dxa"/>
          </w:tcPr>
          <w:p w:rsidR="007E5AAD" w:rsidRPr="00C103C3" w:rsidRDefault="007E5AAD" w:rsidP="00C103C3">
            <w:pPr>
              <w:jc w:val="center"/>
              <w:rPr>
                <w:sz w:val="22"/>
                <w:szCs w:val="22"/>
              </w:rPr>
            </w:pPr>
            <w:r w:rsidRPr="00C103C3">
              <w:rPr>
                <w:sz w:val="22"/>
                <w:szCs w:val="22"/>
              </w:rPr>
              <w:t>методисты МБОУ ОДПО ЦРО г.о. Самара</w:t>
            </w:r>
          </w:p>
          <w:p w:rsidR="007E5AAD" w:rsidRPr="00C103C3" w:rsidRDefault="007E5AAD" w:rsidP="00C103C3">
            <w:pPr>
              <w:jc w:val="center"/>
              <w:rPr>
                <w:sz w:val="22"/>
                <w:szCs w:val="22"/>
              </w:rPr>
            </w:pPr>
            <w:r w:rsidRPr="00C103C3">
              <w:rPr>
                <w:sz w:val="22"/>
                <w:szCs w:val="22"/>
              </w:rPr>
              <w:t xml:space="preserve"> Степанова Людмила Дмитриевна</w:t>
            </w:r>
          </w:p>
          <w:p w:rsidR="007E5AAD" w:rsidRPr="00C103C3" w:rsidRDefault="007E5AAD" w:rsidP="00C103C3">
            <w:pPr>
              <w:jc w:val="center"/>
              <w:rPr>
                <w:sz w:val="22"/>
                <w:szCs w:val="22"/>
              </w:rPr>
            </w:pPr>
            <w:r w:rsidRPr="00C103C3">
              <w:rPr>
                <w:sz w:val="22"/>
                <w:szCs w:val="22"/>
              </w:rPr>
              <w:t xml:space="preserve"> Фандо Зоя Павловна </w:t>
            </w:r>
          </w:p>
          <w:p w:rsidR="007E5AAD" w:rsidRPr="00C103C3" w:rsidRDefault="007E5AAD" w:rsidP="00C103C3">
            <w:pPr>
              <w:jc w:val="center"/>
              <w:rPr>
                <w:sz w:val="22"/>
                <w:szCs w:val="22"/>
                <w:lang w:val="en-US"/>
              </w:rPr>
            </w:pPr>
            <w:r w:rsidRPr="00C103C3">
              <w:rPr>
                <w:sz w:val="22"/>
                <w:szCs w:val="22"/>
              </w:rPr>
              <w:t>Т</w:t>
            </w:r>
            <w:r w:rsidRPr="00C103C3">
              <w:rPr>
                <w:sz w:val="22"/>
                <w:szCs w:val="22"/>
                <w:lang w:val="en-US"/>
              </w:rPr>
              <w:t>.205-76-40</w:t>
            </w:r>
          </w:p>
          <w:p w:rsidR="007E5AAD" w:rsidRPr="00C103C3" w:rsidRDefault="007E5AAD" w:rsidP="00C103C3">
            <w:pPr>
              <w:jc w:val="center"/>
              <w:rPr>
                <w:sz w:val="22"/>
                <w:szCs w:val="22"/>
                <w:lang w:val="en-US"/>
              </w:rPr>
            </w:pPr>
            <w:r w:rsidRPr="00C103C3">
              <w:rPr>
                <w:sz w:val="22"/>
                <w:szCs w:val="22"/>
                <w:lang w:val="en-US"/>
              </w:rPr>
              <w:t xml:space="preserve"> e-mail: </w:t>
            </w:r>
            <w:hyperlink r:id="rId184" w:history="1">
              <w:r w:rsidRPr="00C103C3">
                <w:rPr>
                  <w:rStyle w:val="Hyperlink"/>
                  <w:color w:val="auto"/>
                  <w:sz w:val="22"/>
                  <w:szCs w:val="22"/>
                  <w:lang w:val="en-US"/>
                </w:rPr>
                <w:t>nachalka208@yandex.ru</w:t>
              </w:r>
            </w:hyperlink>
          </w:p>
          <w:p w:rsidR="007E5AAD" w:rsidRPr="00C103C3" w:rsidRDefault="007E5AAD" w:rsidP="00C103C3">
            <w:pPr>
              <w:jc w:val="center"/>
              <w:rPr>
                <w:sz w:val="22"/>
                <w:szCs w:val="22"/>
                <w:lang w:val="en-US"/>
              </w:rPr>
            </w:pPr>
            <w:r w:rsidRPr="00C103C3">
              <w:rPr>
                <w:sz w:val="22"/>
                <w:szCs w:val="22"/>
              </w:rPr>
              <w:t xml:space="preserve">сот. </w:t>
            </w:r>
            <w:r w:rsidRPr="00C103C3">
              <w:rPr>
                <w:sz w:val="22"/>
                <w:szCs w:val="22"/>
                <w:lang w:val="en-US"/>
              </w:rPr>
              <w:t>8937</w:t>
            </w:r>
            <w:r w:rsidRPr="00C103C3">
              <w:rPr>
                <w:sz w:val="22"/>
                <w:szCs w:val="22"/>
              </w:rPr>
              <w:t>-</w:t>
            </w:r>
            <w:r w:rsidRPr="00C103C3">
              <w:rPr>
                <w:sz w:val="22"/>
                <w:szCs w:val="22"/>
                <w:lang w:val="en-US"/>
              </w:rPr>
              <w:t>980</w:t>
            </w:r>
            <w:r w:rsidRPr="00C103C3">
              <w:rPr>
                <w:sz w:val="22"/>
                <w:szCs w:val="22"/>
              </w:rPr>
              <w:t>-</w:t>
            </w:r>
            <w:r w:rsidRPr="00C103C3">
              <w:rPr>
                <w:sz w:val="22"/>
                <w:szCs w:val="22"/>
                <w:lang w:val="en-US"/>
              </w:rPr>
              <w:t>56</w:t>
            </w:r>
            <w:r w:rsidRPr="00C103C3">
              <w:rPr>
                <w:sz w:val="22"/>
                <w:szCs w:val="22"/>
              </w:rPr>
              <w:t>-</w:t>
            </w:r>
            <w:r w:rsidRPr="00C103C3">
              <w:rPr>
                <w:sz w:val="22"/>
                <w:szCs w:val="22"/>
                <w:lang w:val="en-US"/>
              </w:rPr>
              <w:t>78</w:t>
            </w:r>
          </w:p>
        </w:tc>
      </w:tr>
    </w:tbl>
    <w:p w:rsidR="007E5AAD" w:rsidRPr="00C82DBF" w:rsidRDefault="007E5AAD" w:rsidP="0029576E">
      <w:pPr>
        <w:jc w:val="center"/>
        <w:rPr>
          <w:b/>
          <w:bCs/>
          <w:color w:val="365F91"/>
          <w:sz w:val="32"/>
          <w:szCs w:val="32"/>
          <w:lang w:val="en-US"/>
        </w:rPr>
      </w:pPr>
    </w:p>
    <w:p w:rsidR="007E5AAD" w:rsidRPr="00C82DBF" w:rsidRDefault="007E5AAD" w:rsidP="0029576E">
      <w:pPr>
        <w:rPr>
          <w:b/>
          <w:bCs/>
          <w:sz w:val="32"/>
          <w:szCs w:val="32"/>
          <w:lang w:val="en-US"/>
        </w:rPr>
      </w:pPr>
    </w:p>
    <w:p w:rsidR="007E5AAD" w:rsidRDefault="007E5AAD" w:rsidP="00294A1C">
      <w:pPr>
        <w:spacing w:line="360" w:lineRule="auto"/>
        <w:ind w:firstLine="708"/>
        <w:jc w:val="both"/>
        <w:rPr>
          <w:sz w:val="28"/>
          <w:szCs w:val="28"/>
        </w:rPr>
      </w:pPr>
    </w:p>
    <w:p w:rsidR="007E5AAD" w:rsidRDefault="007E5AAD" w:rsidP="00294A1C">
      <w:pPr>
        <w:spacing w:line="360" w:lineRule="auto"/>
        <w:ind w:firstLine="708"/>
        <w:jc w:val="both"/>
        <w:rPr>
          <w:sz w:val="28"/>
          <w:szCs w:val="28"/>
        </w:rPr>
      </w:pPr>
    </w:p>
    <w:p w:rsidR="007E5AAD" w:rsidRPr="00D16D8D" w:rsidRDefault="007E5AAD" w:rsidP="00CB12F2">
      <w:pPr>
        <w:jc w:val="center"/>
        <w:rPr>
          <w:b/>
          <w:bCs/>
          <w:sz w:val="28"/>
          <w:szCs w:val="28"/>
        </w:rPr>
      </w:pPr>
      <w:r w:rsidRPr="00D16D8D">
        <w:rPr>
          <w:b/>
          <w:bCs/>
          <w:sz w:val="28"/>
          <w:szCs w:val="28"/>
        </w:rPr>
        <w:t>ПОЛОЖЕНИЕ</w:t>
      </w:r>
    </w:p>
    <w:p w:rsidR="007E5AAD" w:rsidRPr="00D16D8D" w:rsidRDefault="007E5AAD" w:rsidP="00CB12F2">
      <w:pPr>
        <w:ind w:left="142" w:firstLine="142"/>
        <w:jc w:val="center"/>
        <w:rPr>
          <w:b/>
          <w:bCs/>
          <w:sz w:val="28"/>
          <w:szCs w:val="28"/>
        </w:rPr>
      </w:pPr>
      <w:r w:rsidRPr="00D16D8D">
        <w:rPr>
          <w:b/>
          <w:bCs/>
          <w:sz w:val="28"/>
          <w:szCs w:val="28"/>
        </w:rPr>
        <w:t>I городская межшкольная конференция</w:t>
      </w:r>
    </w:p>
    <w:p w:rsidR="007E5AAD" w:rsidRPr="00D16D8D" w:rsidRDefault="007E5AAD" w:rsidP="00CB12F2">
      <w:pPr>
        <w:ind w:left="142" w:firstLine="142"/>
        <w:jc w:val="center"/>
        <w:rPr>
          <w:b/>
          <w:bCs/>
          <w:sz w:val="28"/>
          <w:szCs w:val="28"/>
        </w:rPr>
      </w:pPr>
      <w:r w:rsidRPr="00D16D8D">
        <w:rPr>
          <w:b/>
          <w:bCs/>
          <w:sz w:val="28"/>
          <w:szCs w:val="28"/>
        </w:rPr>
        <w:t xml:space="preserve"> «Первые шаги в мир технических наук»</w:t>
      </w:r>
    </w:p>
    <w:p w:rsidR="007E5AAD" w:rsidRPr="00D16D8D" w:rsidRDefault="007E5AAD" w:rsidP="00CB12F2">
      <w:pPr>
        <w:ind w:left="142" w:firstLine="142"/>
        <w:jc w:val="center"/>
        <w:rPr>
          <w:b/>
          <w:bCs/>
          <w:sz w:val="28"/>
          <w:szCs w:val="28"/>
        </w:rPr>
      </w:pPr>
      <w:r w:rsidRPr="00D16D8D">
        <w:rPr>
          <w:b/>
          <w:bCs/>
          <w:sz w:val="28"/>
          <w:szCs w:val="28"/>
        </w:rPr>
        <w:t xml:space="preserve"> для учащихся 1-2-х классов</w:t>
      </w:r>
    </w:p>
    <w:p w:rsidR="007E5AAD" w:rsidRDefault="007E5AAD" w:rsidP="005564C2">
      <w:pPr>
        <w:pStyle w:val="ListParagraph"/>
        <w:spacing w:line="240" w:lineRule="auto"/>
        <w:ind w:left="709" w:firstLine="0"/>
        <w:rPr>
          <w:b/>
          <w:bCs/>
        </w:rPr>
      </w:pPr>
    </w:p>
    <w:p w:rsidR="007E5AAD" w:rsidRDefault="007E5AAD" w:rsidP="005564C2">
      <w:pPr>
        <w:pStyle w:val="ListParagraph"/>
        <w:spacing w:line="240" w:lineRule="auto"/>
        <w:ind w:left="709" w:firstLine="0"/>
        <w:jc w:val="center"/>
        <w:rPr>
          <w:b/>
          <w:bCs/>
        </w:rPr>
      </w:pPr>
      <w:r>
        <w:rPr>
          <w:b/>
          <w:bCs/>
        </w:rPr>
        <w:t>1.</w:t>
      </w:r>
      <w:r w:rsidRPr="005564C2">
        <w:rPr>
          <w:b/>
          <w:bCs/>
        </w:rPr>
        <w:t>Общие положения</w:t>
      </w:r>
    </w:p>
    <w:p w:rsidR="007E5AAD" w:rsidRPr="005564C2" w:rsidRDefault="007E5AAD" w:rsidP="005564C2">
      <w:pPr>
        <w:pStyle w:val="ListParagraph"/>
        <w:spacing w:line="240" w:lineRule="auto"/>
        <w:ind w:left="709" w:firstLine="0"/>
        <w:jc w:val="center"/>
        <w:rPr>
          <w:b/>
          <w:bCs/>
        </w:rPr>
      </w:pPr>
    </w:p>
    <w:p w:rsidR="007E5AAD" w:rsidRPr="005564C2" w:rsidRDefault="007E5AAD" w:rsidP="005564C2">
      <w:pPr>
        <w:ind w:firstLine="709"/>
        <w:jc w:val="both"/>
      </w:pPr>
      <w:r w:rsidRPr="005564C2">
        <w:rPr>
          <w:b/>
          <w:bCs/>
        </w:rPr>
        <w:t>1.1.</w:t>
      </w:r>
      <w:r w:rsidRPr="005564C2">
        <w:t>Настоящее Положение определяет порядок организации и проведения Конференции  «Первые шаги в мир технических наук»</w:t>
      </w:r>
      <w:r>
        <w:t xml:space="preserve"> для учащихся 1-2-х классов (далее -  Конференция)</w:t>
      </w:r>
      <w:r w:rsidRPr="005564C2">
        <w:t>, е</w:t>
      </w:r>
      <w:r>
        <w:t>е</w:t>
      </w:r>
      <w:r w:rsidRPr="005564C2">
        <w:t xml:space="preserve"> организационное</w:t>
      </w:r>
      <w:r>
        <w:t xml:space="preserve"> и</w:t>
      </w:r>
      <w:r w:rsidRPr="005564C2">
        <w:t xml:space="preserve"> методическое и финансовое обеспечение, порядок участия в мероприятии, требования к работам участников, определение победителей и призеров.</w:t>
      </w:r>
    </w:p>
    <w:p w:rsidR="007E5AAD" w:rsidRDefault="007E5AAD" w:rsidP="005564C2">
      <w:pPr>
        <w:pStyle w:val="ListParagraph"/>
        <w:spacing w:line="240" w:lineRule="auto"/>
        <w:ind w:left="709" w:firstLine="0"/>
        <w:rPr>
          <w:b/>
          <w:bCs/>
        </w:rPr>
      </w:pPr>
      <w:r>
        <w:rPr>
          <w:b/>
          <w:bCs/>
        </w:rPr>
        <w:t>1.2.</w:t>
      </w:r>
      <w:r w:rsidRPr="005564C2">
        <w:rPr>
          <w:b/>
          <w:bCs/>
        </w:rPr>
        <w:t xml:space="preserve">Организаторы </w:t>
      </w:r>
      <w:r>
        <w:rPr>
          <w:b/>
          <w:bCs/>
        </w:rPr>
        <w:t>мероприятия</w:t>
      </w:r>
    </w:p>
    <w:p w:rsidR="007E5AAD" w:rsidRPr="005564C2" w:rsidRDefault="007E5AAD" w:rsidP="005564C2">
      <w:pPr>
        <w:pStyle w:val="ListParagraph"/>
        <w:spacing w:line="240" w:lineRule="auto"/>
        <w:ind w:left="786" w:firstLine="0"/>
        <w:rPr>
          <w:b/>
          <w:bCs/>
        </w:rPr>
      </w:pPr>
    </w:p>
    <w:p w:rsidR="007E5AAD" w:rsidRPr="005A47E9" w:rsidRDefault="007E5AAD" w:rsidP="005564C2">
      <w:pPr>
        <w:ind w:left="426" w:firstLine="283"/>
        <w:jc w:val="both"/>
      </w:pPr>
      <w:r w:rsidRPr="005A47E9">
        <w:rPr>
          <w:b/>
          <w:bCs/>
        </w:rPr>
        <w:t>Учредитель Кон</w:t>
      </w:r>
      <w:r>
        <w:rPr>
          <w:b/>
          <w:bCs/>
        </w:rPr>
        <w:t>ференции</w:t>
      </w:r>
      <w:r w:rsidRPr="005A47E9">
        <w:t>:</w:t>
      </w:r>
    </w:p>
    <w:p w:rsidR="007E5AAD" w:rsidRPr="005A47E9" w:rsidRDefault="007E5AAD" w:rsidP="005564C2">
      <w:pPr>
        <w:ind w:left="426" w:firstLine="283"/>
        <w:jc w:val="both"/>
      </w:pPr>
      <w:r w:rsidRPr="005A47E9">
        <w:t>Департамент образования Администрации городского округа Самара (далее – Департамент образования).</w:t>
      </w:r>
    </w:p>
    <w:p w:rsidR="007E5AAD" w:rsidRPr="005A47E9" w:rsidRDefault="007E5AAD" w:rsidP="005564C2">
      <w:pPr>
        <w:ind w:left="426" w:firstLine="283"/>
        <w:jc w:val="both"/>
      </w:pPr>
    </w:p>
    <w:p w:rsidR="007E5AAD" w:rsidRPr="005A47E9" w:rsidRDefault="007E5AAD" w:rsidP="005564C2">
      <w:pPr>
        <w:ind w:left="708"/>
        <w:jc w:val="both"/>
        <w:rPr>
          <w:b/>
          <w:bCs/>
        </w:rPr>
      </w:pPr>
      <w:r w:rsidRPr="005A47E9">
        <w:rPr>
          <w:b/>
          <w:bCs/>
        </w:rPr>
        <w:t>Организатор Кон</w:t>
      </w:r>
      <w:r>
        <w:rPr>
          <w:b/>
          <w:bCs/>
        </w:rPr>
        <w:t>ференции</w:t>
      </w:r>
      <w:r w:rsidRPr="005A47E9">
        <w:rPr>
          <w:b/>
          <w:bCs/>
        </w:rPr>
        <w:t xml:space="preserve">:  </w:t>
      </w:r>
    </w:p>
    <w:p w:rsidR="007E5AAD" w:rsidRDefault="007E5AAD" w:rsidP="005564C2">
      <w:pPr>
        <w:pStyle w:val="BodyText"/>
        <w:ind w:firstLine="709"/>
        <w:jc w:val="both"/>
        <w:rPr>
          <w:sz w:val="24"/>
          <w:szCs w:val="24"/>
        </w:rPr>
      </w:pPr>
      <w:r>
        <w:rPr>
          <w:sz w:val="24"/>
          <w:szCs w:val="24"/>
        </w:rPr>
        <w:t>М</w:t>
      </w:r>
      <w:r w:rsidRPr="005564C2">
        <w:rPr>
          <w:sz w:val="24"/>
          <w:szCs w:val="24"/>
        </w:rPr>
        <w:t>униципальное бюджетное образовательное учреждение организация дополнительного профессионального образования «Центр развития образования»  городского округа Самара (далее-</w:t>
      </w:r>
      <w:r>
        <w:rPr>
          <w:sz w:val="24"/>
          <w:szCs w:val="24"/>
        </w:rPr>
        <w:t xml:space="preserve"> МБОУ ОДПО ЦРО г.о. Самара</w:t>
      </w:r>
      <w:r w:rsidRPr="005564C2">
        <w:rPr>
          <w:sz w:val="24"/>
          <w:szCs w:val="24"/>
        </w:rPr>
        <w:t>).</w:t>
      </w:r>
    </w:p>
    <w:p w:rsidR="007E5AAD" w:rsidRPr="005564C2" w:rsidRDefault="007E5AAD" w:rsidP="005564C2">
      <w:pPr>
        <w:pStyle w:val="BodyText"/>
        <w:ind w:firstLine="709"/>
        <w:jc w:val="both"/>
        <w:rPr>
          <w:sz w:val="24"/>
          <w:szCs w:val="24"/>
        </w:rPr>
      </w:pPr>
    </w:p>
    <w:p w:rsidR="007E5AAD" w:rsidRPr="005564C2" w:rsidRDefault="007E5AAD" w:rsidP="005564C2">
      <w:pPr>
        <w:ind w:firstLine="709"/>
        <w:rPr>
          <w:b/>
          <w:bCs/>
        </w:rPr>
      </w:pPr>
      <w:r>
        <w:rPr>
          <w:b/>
          <w:bCs/>
        </w:rPr>
        <w:t>1.3.</w:t>
      </w:r>
      <w:r w:rsidRPr="005564C2">
        <w:rPr>
          <w:b/>
          <w:bCs/>
        </w:rPr>
        <w:t>Оргкомитет мероприятия</w:t>
      </w:r>
    </w:p>
    <w:p w:rsidR="007E5AAD" w:rsidRDefault="007E5AAD" w:rsidP="005564C2">
      <w:pPr>
        <w:pStyle w:val="ListParagraph"/>
        <w:spacing w:line="240" w:lineRule="auto"/>
        <w:ind w:left="567" w:firstLine="284"/>
      </w:pPr>
    </w:p>
    <w:p w:rsidR="007E5AAD" w:rsidRPr="005A47E9" w:rsidRDefault="007E5AAD" w:rsidP="005564C2">
      <w:pPr>
        <w:pStyle w:val="ListParagraph"/>
        <w:spacing w:line="240" w:lineRule="auto"/>
        <w:ind w:left="0"/>
      </w:pPr>
      <w:r w:rsidRPr="005A47E9">
        <w:t>Общее руководство проведением Кон</w:t>
      </w:r>
      <w:r>
        <w:t>ференции</w:t>
      </w:r>
      <w:r w:rsidRPr="005A47E9">
        <w:t xml:space="preserve"> и е</w:t>
      </w:r>
      <w:r>
        <w:t>е</w:t>
      </w:r>
      <w:r w:rsidRPr="005A47E9">
        <w:t xml:space="preserve"> организационное обеспечение осуществляет организационный комитет (далее - оргкомитет), состав которого формируется из представителей </w:t>
      </w:r>
      <w:r>
        <w:t xml:space="preserve">МБОУ ОДПО </w:t>
      </w:r>
      <w:r w:rsidRPr="005A47E9">
        <w:t>ЦРО</w:t>
      </w:r>
      <w:r>
        <w:t xml:space="preserve"> г.о. Самара</w:t>
      </w:r>
      <w:r w:rsidRPr="005A47E9">
        <w:t xml:space="preserve">, а также </w:t>
      </w:r>
      <w:r>
        <w:t>представителей образовательных учреждений городского округа Самара</w:t>
      </w:r>
      <w:r w:rsidRPr="005A47E9">
        <w:t>.</w:t>
      </w:r>
    </w:p>
    <w:p w:rsidR="007E5AAD" w:rsidRPr="005564C2" w:rsidRDefault="007E5AAD" w:rsidP="005564C2">
      <w:pPr>
        <w:shd w:val="clear" w:color="auto" w:fill="FFFFFF"/>
        <w:ind w:firstLine="709"/>
        <w:jc w:val="both"/>
        <w:rPr>
          <w:b/>
          <w:bCs/>
          <w:color w:val="000000"/>
        </w:rPr>
      </w:pPr>
      <w:r w:rsidRPr="005564C2">
        <w:rPr>
          <w:b/>
          <w:bCs/>
          <w:color w:val="000000"/>
        </w:rPr>
        <w:t>Оргкомитет:</w:t>
      </w:r>
    </w:p>
    <w:p w:rsidR="007E5AAD" w:rsidRPr="005564C2" w:rsidRDefault="007E5AAD" w:rsidP="005564C2">
      <w:pPr>
        <w:shd w:val="clear" w:color="auto" w:fill="FFFFFF"/>
        <w:ind w:firstLine="709"/>
        <w:rPr>
          <w:color w:val="000000"/>
        </w:rPr>
      </w:pPr>
      <w:r>
        <w:rPr>
          <w:color w:val="000000"/>
        </w:rPr>
        <w:t xml:space="preserve">- </w:t>
      </w:r>
      <w:r w:rsidRPr="005564C2">
        <w:rPr>
          <w:color w:val="000000"/>
        </w:rPr>
        <w:t>формирует экспертные комиссии, в которые привлекаются специалисты по соответствующим направлениям, участвующие в отборе и оценке ученических  работ;</w:t>
      </w:r>
    </w:p>
    <w:p w:rsidR="007E5AAD" w:rsidRPr="005564C2" w:rsidRDefault="007E5AAD" w:rsidP="005564C2">
      <w:pPr>
        <w:shd w:val="clear" w:color="auto" w:fill="FFFFFF"/>
        <w:ind w:firstLine="709"/>
        <w:rPr>
          <w:color w:val="000000"/>
        </w:rPr>
      </w:pPr>
      <w:r>
        <w:rPr>
          <w:color w:val="000000"/>
        </w:rPr>
        <w:t xml:space="preserve">- </w:t>
      </w:r>
      <w:r w:rsidRPr="005564C2">
        <w:rPr>
          <w:color w:val="000000"/>
        </w:rPr>
        <w:t>определяет форму, порядок и сроки проведения конференции;</w:t>
      </w:r>
    </w:p>
    <w:p w:rsidR="007E5AAD" w:rsidRPr="005564C2" w:rsidRDefault="007E5AAD" w:rsidP="005564C2">
      <w:pPr>
        <w:shd w:val="clear" w:color="auto" w:fill="FFFFFF"/>
        <w:ind w:firstLine="709"/>
        <w:rPr>
          <w:color w:val="000000"/>
        </w:rPr>
      </w:pPr>
      <w:r>
        <w:rPr>
          <w:color w:val="000000"/>
        </w:rPr>
        <w:t xml:space="preserve">- </w:t>
      </w:r>
      <w:r w:rsidRPr="005564C2">
        <w:rPr>
          <w:color w:val="000000"/>
        </w:rPr>
        <w:t>информирует педагогическую общественность об итогах конференции;</w:t>
      </w:r>
    </w:p>
    <w:p w:rsidR="007E5AAD" w:rsidRPr="005564C2" w:rsidRDefault="007E5AAD" w:rsidP="005564C2">
      <w:pPr>
        <w:shd w:val="clear" w:color="auto" w:fill="FFFFFF"/>
        <w:ind w:firstLine="709"/>
        <w:rPr>
          <w:color w:val="000000"/>
        </w:rPr>
      </w:pPr>
      <w:r>
        <w:rPr>
          <w:color w:val="000000"/>
        </w:rPr>
        <w:t xml:space="preserve">- </w:t>
      </w:r>
      <w:r w:rsidRPr="005564C2">
        <w:rPr>
          <w:color w:val="000000"/>
        </w:rPr>
        <w:t>обеспечивает публикацию об итогах в сети интернет.</w:t>
      </w:r>
    </w:p>
    <w:p w:rsidR="007E5AAD" w:rsidRDefault="007E5AAD" w:rsidP="005564C2">
      <w:pPr>
        <w:pStyle w:val="ListParagraph"/>
        <w:shd w:val="clear" w:color="auto" w:fill="FFFFFF"/>
        <w:spacing w:line="240" w:lineRule="auto"/>
        <w:ind w:left="0"/>
      </w:pPr>
      <w:r w:rsidRPr="005564C2">
        <w:rPr>
          <w:color w:val="000000"/>
        </w:rPr>
        <w:t>Состав оргкомитета и экспертных комиссий утверждается приказом директора МБОУ ОДПО</w:t>
      </w:r>
      <w:r w:rsidRPr="005564C2">
        <w:t xml:space="preserve"> ЦРО  г. о. Самара.</w:t>
      </w:r>
    </w:p>
    <w:p w:rsidR="007E5AAD" w:rsidRPr="005564C2" w:rsidRDefault="007E5AAD" w:rsidP="005564C2">
      <w:pPr>
        <w:pStyle w:val="ListParagraph"/>
        <w:shd w:val="clear" w:color="auto" w:fill="FFFFFF"/>
        <w:spacing w:line="240" w:lineRule="auto"/>
        <w:ind w:left="0"/>
      </w:pPr>
    </w:p>
    <w:p w:rsidR="007E5AAD" w:rsidRPr="005564C2" w:rsidRDefault="007E5AAD" w:rsidP="005564C2">
      <w:pPr>
        <w:pStyle w:val="10"/>
        <w:spacing w:after="0" w:line="240" w:lineRule="auto"/>
        <w:ind w:firstLine="709"/>
        <w:jc w:val="both"/>
        <w:rPr>
          <w:rFonts w:ascii="Times New Roman" w:hAnsi="Times New Roman" w:cs="Times New Roman"/>
          <w:sz w:val="24"/>
          <w:szCs w:val="24"/>
        </w:rPr>
      </w:pPr>
      <w:r w:rsidRPr="005564C2">
        <w:rPr>
          <w:rFonts w:ascii="Times New Roman" w:hAnsi="Times New Roman" w:cs="Times New Roman"/>
          <w:sz w:val="24"/>
          <w:szCs w:val="24"/>
        </w:rPr>
        <w:t>Члены экспертных комиссий по окончании работы секции получают сертификат, подтверждающий участие в работе конференции.</w:t>
      </w:r>
    </w:p>
    <w:p w:rsidR="007E5AAD" w:rsidRPr="005564C2" w:rsidRDefault="007E5AAD" w:rsidP="005564C2">
      <w:pPr>
        <w:pStyle w:val="10"/>
        <w:spacing w:after="0" w:line="240" w:lineRule="auto"/>
        <w:ind w:firstLine="709"/>
        <w:jc w:val="both"/>
        <w:rPr>
          <w:rFonts w:ascii="Times New Roman" w:hAnsi="Times New Roman" w:cs="Times New Roman"/>
          <w:sz w:val="24"/>
          <w:szCs w:val="24"/>
        </w:rPr>
      </w:pPr>
      <w:r w:rsidRPr="005564C2">
        <w:rPr>
          <w:rFonts w:ascii="Times New Roman" w:hAnsi="Times New Roman" w:cs="Times New Roman"/>
          <w:sz w:val="24"/>
          <w:szCs w:val="24"/>
        </w:rPr>
        <w:t>В случае невозможности участия в работе экспертной комиссии педагога из рекомендательного списка образовательное учреждение осуществляет его замену.</w:t>
      </w:r>
    </w:p>
    <w:p w:rsidR="007E5AAD" w:rsidRPr="005564C2" w:rsidRDefault="007E5AAD" w:rsidP="005564C2">
      <w:pPr>
        <w:shd w:val="clear" w:color="auto" w:fill="FFFFFF"/>
        <w:ind w:firstLine="709"/>
        <w:jc w:val="both"/>
        <w:rPr>
          <w:color w:val="000000"/>
        </w:rPr>
      </w:pPr>
      <w:r w:rsidRPr="005564C2">
        <w:rPr>
          <w:color w:val="000000"/>
        </w:rPr>
        <w:t>Конференция предполагает публичные (</w:t>
      </w:r>
      <w:r w:rsidRPr="005564C2">
        <w:rPr>
          <w:shd w:val="clear" w:color="auto" w:fill="FFFFFF"/>
        </w:rPr>
        <w:t>за</w:t>
      </w:r>
      <w:r w:rsidRPr="005564C2">
        <w:rPr>
          <w:rStyle w:val="apple-converted-space"/>
          <w:shd w:val="clear" w:color="auto" w:fill="FFFFFF"/>
        </w:rPr>
        <w:t> </w:t>
      </w:r>
      <w:r w:rsidRPr="005564C2">
        <w:rPr>
          <w:shd w:val="clear" w:color="auto" w:fill="FFFFFF"/>
        </w:rPr>
        <w:t>исключением</w:t>
      </w:r>
      <w:r w:rsidRPr="005564C2">
        <w:rPr>
          <w:color w:val="000000"/>
        </w:rPr>
        <w:t xml:space="preserve"> заочного этапа) выступления участников по результатам собственной исследовательской деятельности на секциях: </w:t>
      </w:r>
    </w:p>
    <w:p w:rsidR="007E5AAD" w:rsidRPr="005564C2" w:rsidRDefault="007E5AAD" w:rsidP="005564C2">
      <w:pPr>
        <w:shd w:val="clear" w:color="auto" w:fill="FFFFFF"/>
        <w:ind w:firstLine="709"/>
        <w:jc w:val="both"/>
        <w:rPr>
          <w:color w:val="000000"/>
        </w:rPr>
      </w:pPr>
      <w:r w:rsidRPr="005564C2">
        <w:rPr>
          <w:color w:val="000000"/>
        </w:rPr>
        <w:t>«Моделирование», «Приборостроение», «Электротехника», «Легоконструирование», «Робототехника», «Инженерия», «Математика и конструирование», «Информатика», «Физика», «Химия», «Логистика», «Экономика».</w:t>
      </w:r>
    </w:p>
    <w:p w:rsidR="007E5AAD" w:rsidRPr="005564C2" w:rsidRDefault="007E5AAD" w:rsidP="005564C2">
      <w:pPr>
        <w:shd w:val="clear" w:color="auto" w:fill="FFFFFF"/>
        <w:ind w:firstLine="709"/>
        <w:jc w:val="both"/>
        <w:rPr>
          <w:color w:val="000000"/>
        </w:rPr>
      </w:pPr>
      <w:r w:rsidRPr="005564C2">
        <w:rPr>
          <w:color w:val="000000"/>
        </w:rPr>
        <w:t>В зависимости от представленных работ название и количество секций может быть изменено. По решению оргкомитета могут вводиться дополнительные секции.</w:t>
      </w:r>
    </w:p>
    <w:p w:rsidR="007E5AAD" w:rsidRPr="005564C2" w:rsidRDefault="007E5AAD" w:rsidP="005564C2">
      <w:pPr>
        <w:shd w:val="clear" w:color="auto" w:fill="FFFFFF"/>
        <w:ind w:firstLine="709"/>
        <w:jc w:val="both"/>
        <w:rPr>
          <w:color w:val="000000"/>
        </w:rPr>
      </w:pPr>
      <w:r w:rsidRPr="005564C2">
        <w:rPr>
          <w:color w:val="000000"/>
        </w:rPr>
        <w:t>В процессе проведения защиты работ члены экспертной комиссии самостоятельно выдвигают и присваивают различные номинации, согласно положению Конференции.</w:t>
      </w:r>
    </w:p>
    <w:p w:rsidR="007E5AAD" w:rsidRDefault="007E5AAD" w:rsidP="00D119EE">
      <w:pPr>
        <w:pStyle w:val="ListParagraph"/>
        <w:spacing w:line="240" w:lineRule="auto"/>
        <w:ind w:left="709" w:firstLine="0"/>
        <w:rPr>
          <w:b/>
          <w:bCs/>
        </w:rPr>
      </w:pPr>
    </w:p>
    <w:p w:rsidR="007E5AAD" w:rsidRPr="005564C2" w:rsidRDefault="007E5AAD" w:rsidP="00D119EE">
      <w:pPr>
        <w:pStyle w:val="ListParagraph"/>
        <w:spacing w:line="240" w:lineRule="auto"/>
        <w:ind w:left="709" w:firstLine="0"/>
        <w:rPr>
          <w:b/>
          <w:bCs/>
        </w:rPr>
      </w:pPr>
      <w:r>
        <w:rPr>
          <w:b/>
          <w:bCs/>
        </w:rPr>
        <w:t>1.4.</w:t>
      </w:r>
      <w:r w:rsidRPr="005564C2">
        <w:rPr>
          <w:b/>
          <w:bCs/>
        </w:rPr>
        <w:t>Цели и задачи Конференции</w:t>
      </w:r>
    </w:p>
    <w:p w:rsidR="007E5AAD" w:rsidRDefault="007E5AAD" w:rsidP="005564C2">
      <w:pPr>
        <w:pStyle w:val="BodyText"/>
        <w:ind w:firstLine="709"/>
        <w:jc w:val="both"/>
        <w:rPr>
          <w:color w:val="000000"/>
          <w:sz w:val="24"/>
          <w:szCs w:val="24"/>
        </w:rPr>
      </w:pPr>
    </w:p>
    <w:p w:rsidR="007E5AAD" w:rsidRPr="005564C2" w:rsidRDefault="007E5AAD" w:rsidP="005564C2">
      <w:pPr>
        <w:pStyle w:val="BodyText"/>
        <w:ind w:firstLine="709"/>
        <w:jc w:val="both"/>
        <w:rPr>
          <w:color w:val="000000"/>
          <w:sz w:val="24"/>
          <w:szCs w:val="24"/>
        </w:rPr>
      </w:pPr>
      <w:r w:rsidRPr="005564C2">
        <w:rPr>
          <w:color w:val="000000"/>
          <w:sz w:val="24"/>
          <w:szCs w:val="24"/>
        </w:rPr>
        <w:t xml:space="preserve">Конференция проводится </w:t>
      </w:r>
      <w:r w:rsidRPr="00D119EE">
        <w:rPr>
          <w:b/>
          <w:bCs/>
          <w:color w:val="000000"/>
          <w:sz w:val="24"/>
          <w:szCs w:val="24"/>
        </w:rPr>
        <w:t>с целью</w:t>
      </w:r>
      <w:r w:rsidRPr="005564C2">
        <w:rPr>
          <w:color w:val="000000"/>
          <w:sz w:val="24"/>
          <w:szCs w:val="24"/>
        </w:rPr>
        <w:t>  приобщения обучающихся к научной деятельности, организации творческого общения детей, занимающихся исследовательской работой в сфере технических наук.</w:t>
      </w:r>
    </w:p>
    <w:p w:rsidR="007E5AAD" w:rsidRPr="00D119EE" w:rsidRDefault="007E5AAD" w:rsidP="005564C2">
      <w:pPr>
        <w:pStyle w:val="BodyText"/>
        <w:ind w:firstLine="709"/>
        <w:jc w:val="both"/>
        <w:rPr>
          <w:b/>
          <w:bCs/>
          <w:sz w:val="24"/>
          <w:szCs w:val="24"/>
        </w:rPr>
      </w:pPr>
      <w:r w:rsidRPr="00D119EE">
        <w:rPr>
          <w:b/>
          <w:bCs/>
          <w:sz w:val="24"/>
          <w:szCs w:val="24"/>
        </w:rPr>
        <w:t xml:space="preserve">Основными задачами </w:t>
      </w:r>
      <w:r>
        <w:rPr>
          <w:b/>
          <w:bCs/>
          <w:sz w:val="24"/>
          <w:szCs w:val="24"/>
        </w:rPr>
        <w:t>К</w:t>
      </w:r>
      <w:r w:rsidRPr="00D119EE">
        <w:rPr>
          <w:b/>
          <w:bCs/>
          <w:sz w:val="24"/>
          <w:szCs w:val="24"/>
        </w:rPr>
        <w:t>онференции являются:</w:t>
      </w:r>
    </w:p>
    <w:p w:rsidR="007E5AAD" w:rsidRPr="005564C2" w:rsidRDefault="007E5AAD" w:rsidP="00D119EE">
      <w:pPr>
        <w:pStyle w:val="10"/>
        <w:widowControl/>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564C2">
        <w:rPr>
          <w:rFonts w:ascii="Times New Roman" w:hAnsi="Times New Roman" w:cs="Times New Roman"/>
          <w:sz w:val="24"/>
          <w:szCs w:val="24"/>
        </w:rPr>
        <w:t>выявление одаренных и талантливых школьников и создание оптимальных условий для  дальнейшего интеллектуального развития;</w:t>
      </w:r>
    </w:p>
    <w:p w:rsidR="007E5AAD" w:rsidRPr="005564C2" w:rsidRDefault="007E5AAD" w:rsidP="00D119EE">
      <w:pPr>
        <w:pStyle w:val="10"/>
        <w:widowControl/>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564C2">
        <w:rPr>
          <w:rFonts w:ascii="Times New Roman" w:hAnsi="Times New Roman" w:cs="Times New Roman"/>
          <w:sz w:val="24"/>
          <w:szCs w:val="24"/>
        </w:rPr>
        <w:t xml:space="preserve">создание условий для публичного представления детской исследовательской  деятельности; </w:t>
      </w:r>
    </w:p>
    <w:p w:rsidR="007E5AAD" w:rsidRPr="005564C2" w:rsidRDefault="007E5AAD" w:rsidP="00D119EE">
      <w:pPr>
        <w:pStyle w:val="10"/>
        <w:widowControl/>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564C2">
        <w:rPr>
          <w:rFonts w:ascii="Times New Roman" w:hAnsi="Times New Roman" w:cs="Times New Roman"/>
          <w:sz w:val="24"/>
          <w:szCs w:val="24"/>
        </w:rPr>
        <w:t>оказание психолого-педагогической поддержки исследовательской деятельности учащихся;</w:t>
      </w:r>
    </w:p>
    <w:p w:rsidR="007E5AAD" w:rsidRPr="005564C2" w:rsidRDefault="007E5AAD" w:rsidP="00D119EE">
      <w:pPr>
        <w:pStyle w:val="10"/>
        <w:widowControl/>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564C2">
        <w:rPr>
          <w:rFonts w:ascii="Times New Roman" w:hAnsi="Times New Roman" w:cs="Times New Roman"/>
          <w:sz w:val="24"/>
          <w:szCs w:val="24"/>
        </w:rPr>
        <w:t>обобщение опыта исследовательской деятельности детей в условиях общего и дополнительного образования;</w:t>
      </w:r>
    </w:p>
    <w:p w:rsidR="007E5AAD" w:rsidRPr="005564C2" w:rsidRDefault="007E5AAD" w:rsidP="00D119EE">
      <w:pPr>
        <w:pStyle w:val="10"/>
        <w:widowControl/>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564C2">
        <w:rPr>
          <w:rFonts w:ascii="Times New Roman" w:hAnsi="Times New Roman" w:cs="Times New Roman"/>
          <w:sz w:val="24"/>
          <w:szCs w:val="24"/>
        </w:rPr>
        <w:t>стимулирование деятельности преподавателей и учащихся, вовлеченных в исследовательскую деятельность;</w:t>
      </w:r>
    </w:p>
    <w:p w:rsidR="007E5AAD" w:rsidRPr="005564C2" w:rsidRDefault="007E5AAD" w:rsidP="00D119EE">
      <w:pPr>
        <w:pStyle w:val="10"/>
        <w:widowControl/>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564C2">
        <w:rPr>
          <w:rFonts w:ascii="Times New Roman" w:hAnsi="Times New Roman" w:cs="Times New Roman"/>
          <w:sz w:val="24"/>
          <w:szCs w:val="24"/>
        </w:rPr>
        <w:t>обеспечение перспективы дальнейшего развития учебно-исследовательской деятельности учащихся младшего возраста под руководством опытных педагогов и ученых.</w:t>
      </w:r>
    </w:p>
    <w:p w:rsidR="007E5AAD" w:rsidRDefault="007E5AAD" w:rsidP="00D119EE">
      <w:pPr>
        <w:rPr>
          <w:b/>
          <w:bCs/>
        </w:rPr>
      </w:pPr>
    </w:p>
    <w:p w:rsidR="007E5AAD" w:rsidRDefault="007E5AAD" w:rsidP="00D119EE">
      <w:pPr>
        <w:jc w:val="center"/>
        <w:rPr>
          <w:b/>
          <w:bCs/>
        </w:rPr>
      </w:pPr>
      <w:r>
        <w:rPr>
          <w:b/>
          <w:bCs/>
        </w:rPr>
        <w:t>2.С</w:t>
      </w:r>
      <w:r w:rsidRPr="00D119EE">
        <w:rPr>
          <w:b/>
          <w:bCs/>
        </w:rPr>
        <w:t xml:space="preserve">роки и место проведения </w:t>
      </w:r>
      <w:r>
        <w:rPr>
          <w:b/>
          <w:bCs/>
        </w:rPr>
        <w:t>мероприятия</w:t>
      </w:r>
    </w:p>
    <w:p w:rsidR="007E5AAD" w:rsidRPr="00D119EE" w:rsidRDefault="007E5AAD" w:rsidP="00D119EE">
      <w:pPr>
        <w:jc w:val="center"/>
        <w:rPr>
          <w:b/>
          <w:bCs/>
        </w:rPr>
      </w:pPr>
    </w:p>
    <w:p w:rsidR="007E5AAD" w:rsidRPr="005564C2" w:rsidRDefault="007E5AAD" w:rsidP="005564C2">
      <w:pPr>
        <w:ind w:firstLine="709"/>
        <w:jc w:val="both"/>
      </w:pPr>
      <w:r w:rsidRPr="00D119EE">
        <w:rPr>
          <w:b/>
          <w:bCs/>
        </w:rPr>
        <w:t>1 этап (школьный)</w:t>
      </w:r>
      <w:r w:rsidRPr="005564C2">
        <w:t xml:space="preserve"> – сентябрь 2018-январь 2019</w:t>
      </w:r>
      <w:r>
        <w:t xml:space="preserve"> года</w:t>
      </w:r>
      <w:r w:rsidRPr="005564C2">
        <w:t>на базе</w:t>
      </w:r>
      <w:r>
        <w:t xml:space="preserve"> образовательных учрежденийгородского округа</w:t>
      </w:r>
      <w:r w:rsidRPr="005564C2">
        <w:t xml:space="preserve"> Самара</w:t>
      </w:r>
    </w:p>
    <w:p w:rsidR="007E5AAD" w:rsidRPr="005564C2" w:rsidRDefault="007E5AAD" w:rsidP="005564C2">
      <w:pPr>
        <w:ind w:firstLine="709"/>
        <w:jc w:val="both"/>
      </w:pPr>
      <w:r w:rsidRPr="00D119EE">
        <w:rPr>
          <w:b/>
          <w:bCs/>
        </w:rPr>
        <w:t>2 этап (заочный)</w:t>
      </w:r>
      <w:r w:rsidRPr="005564C2">
        <w:t xml:space="preserve"> – с 15 февраля по 15 марта 2019 </w:t>
      </w:r>
      <w:r>
        <w:t xml:space="preserve">года </w:t>
      </w:r>
      <w:r w:rsidRPr="005564C2">
        <w:t xml:space="preserve">на базе </w:t>
      </w:r>
      <w:r>
        <w:t xml:space="preserve">МБОУ ОДПО </w:t>
      </w:r>
      <w:r w:rsidRPr="005564C2">
        <w:t xml:space="preserve">ЦРО </w:t>
      </w:r>
      <w:r>
        <w:t>г.о. Самара по адресу: ул. Стара-Загора 96.</w:t>
      </w:r>
    </w:p>
    <w:p w:rsidR="007E5AAD" w:rsidRDefault="007E5AAD" w:rsidP="005564C2">
      <w:pPr>
        <w:ind w:firstLine="709"/>
        <w:jc w:val="both"/>
      </w:pPr>
      <w:r w:rsidRPr="00D119EE">
        <w:rPr>
          <w:b/>
          <w:bCs/>
        </w:rPr>
        <w:t>3 этап (заключительный)</w:t>
      </w:r>
      <w:r w:rsidRPr="005564C2">
        <w:t xml:space="preserve"> – 26 марта 2019 в 10:00 </w:t>
      </w:r>
      <w:r>
        <w:t>на базе</w:t>
      </w:r>
      <w:r w:rsidRPr="005564C2">
        <w:t xml:space="preserve"> МБОУ Школа № 10 "Успех"</w:t>
      </w:r>
      <w:r>
        <w:t xml:space="preserve"> г.о. Самара по адресу: ул. Силина,10.</w:t>
      </w:r>
    </w:p>
    <w:p w:rsidR="007E5AAD" w:rsidRPr="005564C2" w:rsidRDefault="007E5AAD" w:rsidP="005564C2">
      <w:pPr>
        <w:ind w:firstLine="709"/>
        <w:jc w:val="both"/>
        <w:rPr>
          <w:b/>
          <w:bCs/>
        </w:rPr>
      </w:pPr>
    </w:p>
    <w:p w:rsidR="007E5AAD" w:rsidRDefault="007E5AAD" w:rsidP="000C5836">
      <w:pPr>
        <w:pStyle w:val="ListParagraph"/>
        <w:spacing w:line="240" w:lineRule="auto"/>
        <w:ind w:left="709" w:firstLine="0"/>
        <w:rPr>
          <w:b/>
          <w:bCs/>
        </w:rPr>
      </w:pPr>
    </w:p>
    <w:p w:rsidR="007E5AAD" w:rsidRPr="005564C2" w:rsidRDefault="007E5AAD" w:rsidP="000C5836">
      <w:pPr>
        <w:pStyle w:val="ListParagraph"/>
        <w:spacing w:line="240" w:lineRule="auto"/>
        <w:ind w:left="709" w:firstLine="0"/>
        <w:jc w:val="center"/>
        <w:rPr>
          <w:i/>
          <w:iCs/>
        </w:rPr>
      </w:pPr>
      <w:r>
        <w:rPr>
          <w:b/>
          <w:bCs/>
        </w:rPr>
        <w:t>3.</w:t>
      </w:r>
      <w:r w:rsidRPr="005564C2">
        <w:rPr>
          <w:b/>
          <w:bCs/>
        </w:rPr>
        <w:t>Сроки и форма подачи заявок на участие</w:t>
      </w:r>
    </w:p>
    <w:p w:rsidR="007E5AAD" w:rsidRDefault="007E5AAD" w:rsidP="000C5836">
      <w:pPr>
        <w:ind w:firstLine="709"/>
        <w:jc w:val="both"/>
      </w:pPr>
    </w:p>
    <w:p w:rsidR="007E5AAD" w:rsidRDefault="007E5AAD" w:rsidP="000C5836">
      <w:pPr>
        <w:ind w:firstLine="709"/>
        <w:jc w:val="both"/>
      </w:pPr>
      <w:r w:rsidRPr="005564C2">
        <w:t xml:space="preserve">Для формирования базы данных участников заочного этапа Конференции ответственный за организацию и проведение школьного этапа заполняет форму, размещенную на </w:t>
      </w:r>
      <w:r>
        <w:t xml:space="preserve">Интернет-сайте </w:t>
      </w:r>
      <w:hyperlink r:id="rId185" w:history="1">
        <w:r w:rsidRPr="005564C2">
          <w:rPr>
            <w:rStyle w:val="Hyperlink"/>
          </w:rPr>
          <w:t>https://goo.gl/forms/m5TQU2IEQmCtYd5d2</w:t>
        </w:r>
      </w:hyperlink>
      <w:r w:rsidRPr="005564C2">
        <w:t xml:space="preserve"> до 31 октября 2018</w:t>
      </w:r>
      <w:r>
        <w:t xml:space="preserve"> года.</w:t>
      </w:r>
    </w:p>
    <w:p w:rsidR="007E5AAD" w:rsidRPr="005564C2" w:rsidRDefault="007E5AAD" w:rsidP="000C5836">
      <w:pPr>
        <w:ind w:firstLine="709"/>
        <w:jc w:val="both"/>
      </w:pPr>
    </w:p>
    <w:p w:rsidR="007E5AAD" w:rsidRPr="000C5836" w:rsidRDefault="007E5AAD" w:rsidP="000C5836">
      <w:pPr>
        <w:pStyle w:val="ListParagraph"/>
        <w:ind w:left="227" w:firstLine="0"/>
        <w:jc w:val="center"/>
        <w:rPr>
          <w:b/>
          <w:bCs/>
        </w:rPr>
      </w:pPr>
      <w:r>
        <w:rPr>
          <w:b/>
          <w:bCs/>
        </w:rPr>
        <w:t>4.</w:t>
      </w:r>
      <w:r w:rsidRPr="000C5836">
        <w:rPr>
          <w:b/>
          <w:bCs/>
        </w:rPr>
        <w:t>Порядок организации, форма участия и форма проведения Конференции</w:t>
      </w:r>
    </w:p>
    <w:p w:rsidR="007E5AAD" w:rsidRPr="005564C2" w:rsidRDefault="007E5AAD" w:rsidP="00DF7695">
      <w:pPr>
        <w:pStyle w:val="BodyText"/>
        <w:ind w:firstLine="709"/>
        <w:jc w:val="both"/>
        <w:rPr>
          <w:sz w:val="24"/>
          <w:szCs w:val="24"/>
        </w:rPr>
      </w:pPr>
      <w:r>
        <w:rPr>
          <w:sz w:val="24"/>
          <w:szCs w:val="24"/>
        </w:rPr>
        <w:t xml:space="preserve">Конференция </w:t>
      </w:r>
      <w:r w:rsidRPr="005564C2">
        <w:rPr>
          <w:sz w:val="24"/>
          <w:szCs w:val="24"/>
        </w:rPr>
        <w:t xml:space="preserve"> является формой организации учебно-исследовательской деятельности обучающихся образовательных организаций, реализующих программы начального общего образования, расположенных на территории городского округа Самара.</w:t>
      </w:r>
    </w:p>
    <w:p w:rsidR="007E5AAD" w:rsidRPr="00DF7695" w:rsidRDefault="007E5AAD" w:rsidP="00DF7695">
      <w:pPr>
        <w:ind w:firstLine="709"/>
        <w:rPr>
          <w:b/>
          <w:bCs/>
        </w:rPr>
      </w:pPr>
    </w:p>
    <w:p w:rsidR="007E5AAD" w:rsidRPr="005564C2" w:rsidRDefault="007E5AAD" w:rsidP="005564C2">
      <w:pPr>
        <w:pStyle w:val="10"/>
        <w:spacing w:after="0" w:line="240" w:lineRule="auto"/>
        <w:ind w:firstLine="709"/>
        <w:jc w:val="both"/>
        <w:rPr>
          <w:rFonts w:ascii="Times New Roman" w:hAnsi="Times New Roman" w:cs="Times New Roman"/>
          <w:sz w:val="24"/>
          <w:szCs w:val="24"/>
        </w:rPr>
      </w:pPr>
      <w:r w:rsidRPr="00DF7695">
        <w:rPr>
          <w:rFonts w:ascii="Times New Roman" w:hAnsi="Times New Roman" w:cs="Times New Roman"/>
          <w:b/>
          <w:bCs/>
          <w:sz w:val="24"/>
          <w:szCs w:val="24"/>
        </w:rPr>
        <w:t>Школьн</w:t>
      </w:r>
      <w:r>
        <w:rPr>
          <w:rFonts w:ascii="Times New Roman" w:hAnsi="Times New Roman" w:cs="Times New Roman"/>
          <w:b/>
          <w:bCs/>
          <w:sz w:val="24"/>
          <w:szCs w:val="24"/>
        </w:rPr>
        <w:t xml:space="preserve">ый </w:t>
      </w:r>
      <w:r w:rsidRPr="00DF7695">
        <w:rPr>
          <w:rFonts w:ascii="Times New Roman" w:hAnsi="Times New Roman" w:cs="Times New Roman"/>
          <w:b/>
          <w:bCs/>
          <w:sz w:val="24"/>
          <w:szCs w:val="24"/>
        </w:rPr>
        <w:t>этап Конференции</w:t>
      </w:r>
      <w:r>
        <w:rPr>
          <w:rFonts w:ascii="Times New Roman" w:hAnsi="Times New Roman" w:cs="Times New Roman"/>
          <w:sz w:val="24"/>
          <w:szCs w:val="24"/>
        </w:rPr>
        <w:t>:</w:t>
      </w:r>
    </w:p>
    <w:p w:rsidR="007E5AAD" w:rsidRPr="005564C2" w:rsidRDefault="007E5AAD" w:rsidP="00DF7695">
      <w:pPr>
        <w:pStyle w:val="10"/>
        <w:widowControl/>
        <w:spacing w:after="0" w:line="240" w:lineRule="auto"/>
        <w:ind w:firstLine="709"/>
        <w:jc w:val="both"/>
        <w:rPr>
          <w:rFonts w:ascii="Times New Roman" w:hAnsi="Times New Roman" w:cs="Times New Roman"/>
          <w:sz w:val="24"/>
          <w:szCs w:val="24"/>
        </w:rPr>
      </w:pPr>
      <w:r w:rsidRPr="005564C2">
        <w:rPr>
          <w:rFonts w:ascii="Times New Roman" w:hAnsi="Times New Roman" w:cs="Times New Roman"/>
          <w:sz w:val="24"/>
          <w:szCs w:val="24"/>
        </w:rPr>
        <w:t xml:space="preserve">Ответственными за организацию и проведение школьного этапа </w:t>
      </w:r>
      <w:r>
        <w:rPr>
          <w:rFonts w:ascii="Times New Roman" w:hAnsi="Times New Roman" w:cs="Times New Roman"/>
          <w:sz w:val="24"/>
          <w:szCs w:val="24"/>
        </w:rPr>
        <w:t>К</w:t>
      </w:r>
      <w:r w:rsidRPr="005564C2">
        <w:rPr>
          <w:rFonts w:ascii="Times New Roman" w:hAnsi="Times New Roman" w:cs="Times New Roman"/>
          <w:sz w:val="24"/>
          <w:szCs w:val="24"/>
        </w:rPr>
        <w:t>онференции назначаются  приказом руководителя</w:t>
      </w:r>
      <w:r>
        <w:rPr>
          <w:rFonts w:ascii="Times New Roman" w:hAnsi="Times New Roman" w:cs="Times New Roman"/>
          <w:sz w:val="24"/>
          <w:szCs w:val="24"/>
        </w:rPr>
        <w:t xml:space="preserve"> образовательного учреждения.</w:t>
      </w:r>
    </w:p>
    <w:p w:rsidR="007E5AAD" w:rsidRPr="005564C2" w:rsidRDefault="007E5AAD" w:rsidP="00DF7695">
      <w:pPr>
        <w:pStyle w:val="10"/>
        <w:widowControl/>
        <w:spacing w:after="0" w:line="240" w:lineRule="auto"/>
        <w:ind w:firstLine="709"/>
        <w:jc w:val="both"/>
        <w:rPr>
          <w:rFonts w:ascii="Times New Roman" w:hAnsi="Times New Roman" w:cs="Times New Roman"/>
          <w:sz w:val="24"/>
          <w:szCs w:val="24"/>
        </w:rPr>
      </w:pPr>
      <w:r w:rsidRPr="005564C2">
        <w:rPr>
          <w:rFonts w:ascii="Times New Roman" w:hAnsi="Times New Roman" w:cs="Times New Roman"/>
          <w:sz w:val="24"/>
          <w:szCs w:val="24"/>
        </w:rPr>
        <w:t>При проведении конференции допускается объединение секций с небольшим числом участников (1- 4 человек) при условии, что прото</w:t>
      </w:r>
      <w:r>
        <w:rPr>
          <w:rFonts w:ascii="Times New Roman" w:hAnsi="Times New Roman" w:cs="Times New Roman"/>
          <w:sz w:val="24"/>
          <w:szCs w:val="24"/>
        </w:rPr>
        <w:t>кол оформляется в каждой секции.</w:t>
      </w:r>
    </w:p>
    <w:p w:rsidR="007E5AAD" w:rsidRPr="005564C2" w:rsidRDefault="007E5AAD" w:rsidP="00DF7695">
      <w:pPr>
        <w:pStyle w:val="10"/>
        <w:widowControl/>
        <w:spacing w:after="0" w:line="240" w:lineRule="auto"/>
        <w:ind w:firstLine="709"/>
        <w:jc w:val="both"/>
        <w:rPr>
          <w:rFonts w:ascii="Times New Roman" w:hAnsi="Times New Roman" w:cs="Times New Roman"/>
          <w:sz w:val="24"/>
          <w:szCs w:val="24"/>
        </w:rPr>
      </w:pPr>
      <w:r w:rsidRPr="005564C2">
        <w:rPr>
          <w:rFonts w:ascii="Times New Roman" w:hAnsi="Times New Roman" w:cs="Times New Roman"/>
          <w:sz w:val="24"/>
          <w:szCs w:val="24"/>
        </w:rPr>
        <w:t xml:space="preserve">Отборочный этап проводится по секциям, номинациям и критериям, указанным  в данном </w:t>
      </w:r>
      <w:r>
        <w:rPr>
          <w:rFonts w:ascii="Times New Roman" w:hAnsi="Times New Roman" w:cs="Times New Roman"/>
          <w:sz w:val="24"/>
          <w:szCs w:val="24"/>
        </w:rPr>
        <w:t>П</w:t>
      </w:r>
      <w:r w:rsidRPr="005564C2">
        <w:rPr>
          <w:rFonts w:ascii="Times New Roman" w:hAnsi="Times New Roman" w:cs="Times New Roman"/>
          <w:sz w:val="24"/>
          <w:szCs w:val="24"/>
        </w:rPr>
        <w:t>оложении;</w:t>
      </w:r>
    </w:p>
    <w:p w:rsidR="007E5AAD" w:rsidRPr="005564C2" w:rsidRDefault="007E5AAD" w:rsidP="00DF7695">
      <w:pPr>
        <w:ind w:firstLine="709"/>
        <w:jc w:val="both"/>
      </w:pPr>
      <w:r w:rsidRPr="005564C2">
        <w:t xml:space="preserve">По итогам отборочного этапа образовательные организации в соответствии с квотой направляют в адрес оргкомитета результаты по форме </w:t>
      </w:r>
      <w:hyperlink r:id="rId186" w:history="1">
        <w:r w:rsidRPr="005564C2">
          <w:rPr>
            <w:rStyle w:val="Hyperlink"/>
          </w:rPr>
          <w:t>https://goo.gl/forms/m5TQU2IEQmCtYd5d2</w:t>
        </w:r>
      </w:hyperlink>
      <w:r w:rsidRPr="005564C2">
        <w:rPr>
          <w:b/>
          <w:bCs/>
        </w:rPr>
        <w:t>до 01 февраля 2019 г.</w:t>
      </w:r>
    </w:p>
    <w:p w:rsidR="007E5AAD" w:rsidRDefault="007E5AAD" w:rsidP="005564C2">
      <w:pPr>
        <w:pStyle w:val="10"/>
        <w:spacing w:after="0" w:line="240" w:lineRule="auto"/>
        <w:ind w:firstLine="709"/>
        <w:jc w:val="both"/>
        <w:rPr>
          <w:rFonts w:ascii="Times New Roman" w:hAnsi="Times New Roman" w:cs="Times New Roman"/>
          <w:sz w:val="24"/>
          <w:szCs w:val="24"/>
        </w:rPr>
      </w:pPr>
    </w:p>
    <w:p w:rsidR="007E5AAD" w:rsidRPr="00DF7695" w:rsidRDefault="007E5AAD" w:rsidP="005564C2">
      <w:pPr>
        <w:pStyle w:val="10"/>
        <w:spacing w:after="0" w:line="240" w:lineRule="auto"/>
        <w:ind w:firstLine="709"/>
        <w:jc w:val="both"/>
        <w:rPr>
          <w:rFonts w:ascii="Times New Roman" w:hAnsi="Times New Roman" w:cs="Times New Roman"/>
          <w:b/>
          <w:bCs/>
          <w:sz w:val="24"/>
          <w:szCs w:val="24"/>
        </w:rPr>
      </w:pPr>
      <w:r w:rsidRPr="00DF7695">
        <w:rPr>
          <w:rFonts w:ascii="Times New Roman" w:hAnsi="Times New Roman" w:cs="Times New Roman"/>
          <w:b/>
          <w:bCs/>
          <w:sz w:val="24"/>
          <w:szCs w:val="24"/>
        </w:rPr>
        <w:t>Заочный этапКонференции:</w:t>
      </w:r>
    </w:p>
    <w:p w:rsidR="007E5AAD" w:rsidRPr="005564C2" w:rsidRDefault="007E5AAD" w:rsidP="00DF7695">
      <w:pPr>
        <w:pStyle w:val="10"/>
        <w:widowControl/>
        <w:spacing w:after="0" w:line="240" w:lineRule="auto"/>
        <w:ind w:firstLine="709"/>
        <w:jc w:val="both"/>
        <w:rPr>
          <w:rFonts w:ascii="Times New Roman" w:hAnsi="Times New Roman" w:cs="Times New Roman"/>
          <w:sz w:val="24"/>
          <w:szCs w:val="24"/>
        </w:rPr>
      </w:pPr>
      <w:r w:rsidRPr="005564C2">
        <w:rPr>
          <w:rFonts w:ascii="Times New Roman" w:hAnsi="Times New Roman" w:cs="Times New Roman"/>
          <w:sz w:val="24"/>
          <w:szCs w:val="24"/>
        </w:rPr>
        <w:t>Ответственными за организацию и проведение заочного этапа конференции является отдел методического  сопровождения реализации образовательных программ общего образования  МБОУ ОДПО  ЦРО</w:t>
      </w:r>
      <w:r>
        <w:rPr>
          <w:rFonts w:ascii="Times New Roman" w:hAnsi="Times New Roman" w:cs="Times New Roman"/>
          <w:sz w:val="24"/>
          <w:szCs w:val="24"/>
        </w:rPr>
        <w:t xml:space="preserve"> г.о. Самара</w:t>
      </w:r>
      <w:r w:rsidRPr="005564C2">
        <w:rPr>
          <w:rFonts w:ascii="Times New Roman" w:hAnsi="Times New Roman" w:cs="Times New Roman"/>
          <w:sz w:val="24"/>
          <w:szCs w:val="24"/>
        </w:rPr>
        <w:t>;</w:t>
      </w:r>
    </w:p>
    <w:p w:rsidR="007E5AAD" w:rsidRPr="00DF7695" w:rsidRDefault="007E5AAD" w:rsidP="00DF7695">
      <w:pPr>
        <w:shd w:val="clear" w:color="auto" w:fill="FFFFFF"/>
        <w:ind w:firstLine="709"/>
        <w:jc w:val="both"/>
        <w:rPr>
          <w:color w:val="000000"/>
        </w:rPr>
      </w:pPr>
      <w:r w:rsidRPr="00DF7695">
        <w:rPr>
          <w:color w:val="000000"/>
        </w:rPr>
        <w:t xml:space="preserve">Все исследовательские  работы, поступившие в оргкомитет в указанные сроки, подлежат предварительной экспертизе, которую осуществляют экспертные комиссии в срок </w:t>
      </w:r>
      <w:r w:rsidRPr="00DF7695">
        <w:rPr>
          <w:b/>
          <w:bCs/>
        </w:rPr>
        <w:t>с 15 февраля по 15 марта 2019</w:t>
      </w:r>
      <w:r>
        <w:rPr>
          <w:b/>
          <w:bCs/>
        </w:rPr>
        <w:t xml:space="preserve"> года.</w:t>
      </w:r>
      <w:r w:rsidRPr="00DF7695">
        <w:rPr>
          <w:color w:val="000000"/>
        </w:rPr>
        <w:t xml:space="preserve">Экспертные комиссии проверяют представленные работы в соответствии с критериями оценки, утвержденными оргкомитетом конференции, и рекомендуют работу на </w:t>
      </w:r>
      <w:r>
        <w:rPr>
          <w:color w:val="000000"/>
        </w:rPr>
        <w:t>К</w:t>
      </w:r>
      <w:r w:rsidRPr="00DF7695">
        <w:rPr>
          <w:color w:val="000000"/>
        </w:rPr>
        <w:t>онференцию</w:t>
      </w:r>
      <w:r>
        <w:rPr>
          <w:color w:val="000000"/>
        </w:rPr>
        <w:t>.</w:t>
      </w:r>
    </w:p>
    <w:p w:rsidR="007E5AAD" w:rsidRPr="00DF7695" w:rsidRDefault="007E5AAD" w:rsidP="00DF7695">
      <w:pPr>
        <w:shd w:val="clear" w:color="auto" w:fill="FFFFFF"/>
        <w:ind w:firstLine="709"/>
        <w:jc w:val="both"/>
        <w:rPr>
          <w:color w:val="000000"/>
        </w:rPr>
      </w:pPr>
      <w:r w:rsidRPr="00DF7695">
        <w:rPr>
          <w:color w:val="000000"/>
        </w:rPr>
        <w:t>Экспертная комиссия в случае несоответствия  требованиям заявленной секции имеет право направить работу на рассмотрение в другую секцию;</w:t>
      </w:r>
    </w:p>
    <w:p w:rsidR="007E5AAD" w:rsidRPr="00DF7695" w:rsidRDefault="007E5AAD" w:rsidP="00DF7695">
      <w:pPr>
        <w:shd w:val="clear" w:color="auto" w:fill="FFFFFF"/>
        <w:ind w:firstLine="709"/>
        <w:jc w:val="both"/>
        <w:rPr>
          <w:color w:val="000000"/>
        </w:rPr>
      </w:pPr>
      <w:r w:rsidRPr="00DF7695">
        <w:rPr>
          <w:color w:val="000000"/>
        </w:rPr>
        <w:t xml:space="preserve">Поступившие в установленный оргкомитетом срок исследовательские работы подлежат экспертизе по критериям положения конференции. Экспертная комиссия рекомендует </w:t>
      </w:r>
      <w:r w:rsidRPr="00DF7695">
        <w:rPr>
          <w:b/>
          <w:bCs/>
          <w:color w:val="000000"/>
        </w:rPr>
        <w:t>не более 12 докладов</w:t>
      </w:r>
      <w:r w:rsidRPr="00DF7695">
        <w:rPr>
          <w:color w:val="000000"/>
        </w:rPr>
        <w:t xml:space="preserve"> для публичной защиты на предметной секции во время проведения очного этапа </w:t>
      </w:r>
      <w:r>
        <w:rPr>
          <w:color w:val="000000"/>
        </w:rPr>
        <w:t>К</w:t>
      </w:r>
      <w:r w:rsidRPr="00DF7695">
        <w:rPr>
          <w:color w:val="000000"/>
        </w:rPr>
        <w:t>онференции</w:t>
      </w:r>
      <w:r>
        <w:rPr>
          <w:color w:val="000000"/>
        </w:rPr>
        <w:t>.</w:t>
      </w:r>
    </w:p>
    <w:p w:rsidR="007E5AAD" w:rsidRDefault="007E5AAD" w:rsidP="00DF7695">
      <w:pPr>
        <w:shd w:val="clear" w:color="auto" w:fill="FFFFFF"/>
        <w:ind w:firstLine="709"/>
        <w:jc w:val="both"/>
        <w:rPr>
          <w:color w:val="000000"/>
        </w:rPr>
      </w:pPr>
      <w:r w:rsidRPr="00DF7695">
        <w:rPr>
          <w:color w:val="000000"/>
        </w:rPr>
        <w:t xml:space="preserve">Работы, представленные на заочный этап конференции, проверяются </w:t>
      </w:r>
      <w:r w:rsidRPr="00DF7695">
        <w:rPr>
          <w:shd w:val="clear" w:color="auto" w:fill="F7F7F7"/>
        </w:rPr>
        <w:t xml:space="preserve">системой автоматической проверки текстов на наличие заимствований из общедоступных сетевых источников </w:t>
      </w:r>
      <w:hyperlink r:id="rId187" w:tgtFrame="_blank" w:history="1">
        <w:r w:rsidRPr="00DF7695">
          <w:rPr>
            <w:rStyle w:val="Hyperlink"/>
            <w:color w:val="990099"/>
            <w:shd w:val="clear" w:color="auto" w:fill="FFFFFF"/>
          </w:rPr>
          <w:t>https://be1.ru/antiplagiat-online/</w:t>
        </w:r>
      </w:hyperlink>
      <w:r w:rsidRPr="00DF7695">
        <w:rPr>
          <w:color w:val="000000"/>
        </w:rPr>
        <w:t xml:space="preserve">, процент уникальности не менее 50%, работы обучающихся не </w:t>
      </w:r>
      <w:r>
        <w:rPr>
          <w:color w:val="000000"/>
        </w:rPr>
        <w:t>рецензируются и не возвращаются.</w:t>
      </w:r>
    </w:p>
    <w:p w:rsidR="007E5AAD" w:rsidRPr="00DF7695" w:rsidRDefault="007E5AAD" w:rsidP="00DF7695">
      <w:pPr>
        <w:shd w:val="clear" w:color="auto" w:fill="FFFFFF"/>
        <w:ind w:firstLine="709"/>
        <w:jc w:val="both"/>
        <w:rPr>
          <w:color w:val="000000"/>
        </w:rPr>
      </w:pPr>
    </w:p>
    <w:p w:rsidR="007E5AAD" w:rsidRPr="00DF7695" w:rsidRDefault="007E5AAD" w:rsidP="005564C2">
      <w:pPr>
        <w:pStyle w:val="10"/>
        <w:spacing w:after="0" w:line="240" w:lineRule="auto"/>
        <w:ind w:firstLine="709"/>
        <w:jc w:val="both"/>
        <w:rPr>
          <w:rFonts w:ascii="Times New Roman" w:hAnsi="Times New Roman" w:cs="Times New Roman"/>
          <w:b/>
          <w:bCs/>
          <w:sz w:val="24"/>
          <w:szCs w:val="24"/>
        </w:rPr>
      </w:pPr>
      <w:r w:rsidRPr="00DF7695">
        <w:rPr>
          <w:rFonts w:ascii="Times New Roman" w:hAnsi="Times New Roman" w:cs="Times New Roman"/>
          <w:b/>
          <w:bCs/>
          <w:sz w:val="24"/>
          <w:szCs w:val="24"/>
        </w:rPr>
        <w:t>Заключительный этап Конференции:</w:t>
      </w:r>
    </w:p>
    <w:p w:rsidR="007E5AAD" w:rsidRPr="005564C2" w:rsidRDefault="007E5AAD" w:rsidP="00DF7695">
      <w:pPr>
        <w:pStyle w:val="10"/>
        <w:widowControl/>
        <w:spacing w:after="0" w:line="240" w:lineRule="auto"/>
        <w:ind w:firstLine="709"/>
        <w:jc w:val="both"/>
        <w:rPr>
          <w:rFonts w:ascii="Times New Roman" w:hAnsi="Times New Roman" w:cs="Times New Roman"/>
          <w:sz w:val="24"/>
          <w:szCs w:val="24"/>
        </w:rPr>
      </w:pPr>
      <w:r w:rsidRPr="005564C2">
        <w:rPr>
          <w:rFonts w:ascii="Times New Roman" w:hAnsi="Times New Roman" w:cs="Times New Roman"/>
          <w:sz w:val="24"/>
          <w:szCs w:val="24"/>
        </w:rPr>
        <w:t>Участники очного этапа определяются по результатам экспертной оценки в ходе заочного этапа;</w:t>
      </w:r>
    </w:p>
    <w:p w:rsidR="007E5AAD" w:rsidRPr="005564C2" w:rsidRDefault="007E5AAD" w:rsidP="00DF7695">
      <w:pPr>
        <w:pStyle w:val="10"/>
        <w:widowControl/>
        <w:spacing w:after="0" w:line="240" w:lineRule="auto"/>
        <w:ind w:firstLine="709"/>
        <w:jc w:val="both"/>
        <w:rPr>
          <w:rFonts w:ascii="Times New Roman" w:hAnsi="Times New Roman" w:cs="Times New Roman"/>
          <w:sz w:val="24"/>
          <w:szCs w:val="24"/>
        </w:rPr>
      </w:pPr>
      <w:r w:rsidRPr="005564C2">
        <w:rPr>
          <w:rFonts w:ascii="Times New Roman" w:hAnsi="Times New Roman" w:cs="Times New Roman"/>
          <w:sz w:val="24"/>
          <w:szCs w:val="24"/>
        </w:rPr>
        <w:t>Очный этап</w:t>
      </w:r>
      <w:r>
        <w:rPr>
          <w:rFonts w:ascii="Times New Roman" w:hAnsi="Times New Roman" w:cs="Times New Roman"/>
          <w:sz w:val="24"/>
          <w:szCs w:val="24"/>
        </w:rPr>
        <w:t>К</w:t>
      </w:r>
      <w:r w:rsidRPr="005564C2">
        <w:rPr>
          <w:rFonts w:ascii="Times New Roman" w:hAnsi="Times New Roman" w:cs="Times New Roman"/>
          <w:sz w:val="24"/>
          <w:szCs w:val="24"/>
        </w:rPr>
        <w:t>онференци</w:t>
      </w:r>
      <w:r>
        <w:rPr>
          <w:rFonts w:ascii="Times New Roman" w:hAnsi="Times New Roman" w:cs="Times New Roman"/>
          <w:sz w:val="24"/>
          <w:szCs w:val="24"/>
        </w:rPr>
        <w:t>и</w:t>
      </w:r>
      <w:r w:rsidRPr="005564C2">
        <w:rPr>
          <w:rFonts w:ascii="Times New Roman" w:hAnsi="Times New Roman" w:cs="Times New Roman"/>
          <w:sz w:val="24"/>
          <w:szCs w:val="24"/>
        </w:rPr>
        <w:t xml:space="preserve"> предусматривает выступления участников с результатами собственной исследовательской работы на секционных заседаниях. Выступать с докладом на заключительном этапе </w:t>
      </w:r>
      <w:r>
        <w:rPr>
          <w:rFonts w:ascii="Times New Roman" w:hAnsi="Times New Roman" w:cs="Times New Roman"/>
          <w:sz w:val="24"/>
          <w:szCs w:val="24"/>
        </w:rPr>
        <w:t>К</w:t>
      </w:r>
      <w:r w:rsidRPr="005564C2">
        <w:rPr>
          <w:rFonts w:ascii="Times New Roman" w:hAnsi="Times New Roman" w:cs="Times New Roman"/>
          <w:sz w:val="24"/>
          <w:szCs w:val="24"/>
        </w:rPr>
        <w:t>онференции могут те участники, которые включены в программу конференций экспертной комиссией;</w:t>
      </w:r>
    </w:p>
    <w:p w:rsidR="007E5AAD" w:rsidRPr="005564C2" w:rsidRDefault="007E5AAD" w:rsidP="00DF7695">
      <w:pPr>
        <w:pStyle w:val="10"/>
        <w:widowControl/>
        <w:spacing w:after="0" w:line="240" w:lineRule="auto"/>
        <w:ind w:firstLine="709"/>
        <w:jc w:val="both"/>
        <w:rPr>
          <w:rFonts w:ascii="Times New Roman" w:hAnsi="Times New Roman" w:cs="Times New Roman"/>
          <w:sz w:val="24"/>
          <w:szCs w:val="24"/>
        </w:rPr>
      </w:pPr>
      <w:r w:rsidRPr="005564C2">
        <w:rPr>
          <w:rFonts w:ascii="Times New Roman" w:hAnsi="Times New Roman" w:cs="Times New Roman"/>
          <w:sz w:val="24"/>
          <w:szCs w:val="24"/>
        </w:rPr>
        <w:t xml:space="preserve">Регламент выступления участников </w:t>
      </w:r>
      <w:r>
        <w:rPr>
          <w:rFonts w:ascii="Times New Roman" w:hAnsi="Times New Roman" w:cs="Times New Roman"/>
          <w:sz w:val="24"/>
          <w:szCs w:val="24"/>
        </w:rPr>
        <w:t>К</w:t>
      </w:r>
      <w:r w:rsidRPr="005564C2">
        <w:rPr>
          <w:rFonts w:ascii="Times New Roman" w:hAnsi="Times New Roman" w:cs="Times New Roman"/>
          <w:sz w:val="24"/>
          <w:szCs w:val="24"/>
        </w:rPr>
        <w:t xml:space="preserve">онференции предусматривает публичную защиту научно-исследовательской работы (продолжительность - до 10 мин.) и дискуссии (продолжительность - до 5 мин.). </w:t>
      </w:r>
    </w:p>
    <w:p w:rsidR="007E5AAD" w:rsidRPr="005564C2" w:rsidRDefault="007E5AAD" w:rsidP="005564C2">
      <w:pPr>
        <w:ind w:firstLine="709"/>
        <w:jc w:val="both"/>
        <w:rPr>
          <w:i/>
          <w:iCs/>
        </w:rPr>
      </w:pPr>
    </w:p>
    <w:p w:rsidR="007E5AAD" w:rsidRDefault="007E5AAD" w:rsidP="00DF7695">
      <w:pPr>
        <w:pStyle w:val="ListParagraph"/>
        <w:spacing w:line="240" w:lineRule="auto"/>
        <w:ind w:left="709" w:firstLine="0"/>
        <w:jc w:val="center"/>
        <w:rPr>
          <w:b/>
          <w:bCs/>
        </w:rPr>
      </w:pPr>
      <w:r>
        <w:rPr>
          <w:b/>
          <w:bCs/>
        </w:rPr>
        <w:t>5.</w:t>
      </w:r>
      <w:r w:rsidRPr="005564C2">
        <w:rPr>
          <w:b/>
          <w:bCs/>
        </w:rPr>
        <w:t xml:space="preserve">Участники </w:t>
      </w:r>
      <w:r>
        <w:rPr>
          <w:b/>
          <w:bCs/>
        </w:rPr>
        <w:t>мероприятия</w:t>
      </w:r>
    </w:p>
    <w:p w:rsidR="007E5AAD" w:rsidRPr="005564C2" w:rsidRDefault="007E5AAD" w:rsidP="00DF7695">
      <w:pPr>
        <w:pStyle w:val="ListParagraph"/>
        <w:spacing w:line="240" w:lineRule="auto"/>
        <w:ind w:left="709" w:firstLine="0"/>
        <w:jc w:val="center"/>
        <w:rPr>
          <w:b/>
          <w:bCs/>
        </w:rPr>
      </w:pPr>
    </w:p>
    <w:p w:rsidR="007E5AAD" w:rsidRPr="005564C2" w:rsidRDefault="007E5AAD" w:rsidP="005564C2">
      <w:pPr>
        <w:pStyle w:val="ListParagraph"/>
        <w:spacing w:line="240" w:lineRule="auto"/>
        <w:ind w:left="0"/>
      </w:pPr>
      <w:r w:rsidRPr="005564C2">
        <w:t xml:space="preserve">В </w:t>
      </w:r>
      <w:r>
        <w:t>К</w:t>
      </w:r>
      <w:r w:rsidRPr="005564C2">
        <w:t>онференции могут принять участие школьники 1-2</w:t>
      </w:r>
      <w:r>
        <w:t>-х</w:t>
      </w:r>
      <w:r w:rsidRPr="005564C2">
        <w:t xml:space="preserve"> классов</w:t>
      </w:r>
      <w:r>
        <w:t xml:space="preserve"> образовательных учреждений городского округа Самара</w:t>
      </w:r>
      <w:r w:rsidRPr="005564C2">
        <w:t>.</w:t>
      </w:r>
    </w:p>
    <w:p w:rsidR="007E5AAD" w:rsidRPr="005564C2" w:rsidRDefault="007E5AAD" w:rsidP="005564C2">
      <w:pPr>
        <w:pStyle w:val="ListParagraph"/>
        <w:spacing w:line="240" w:lineRule="auto"/>
        <w:ind w:left="0"/>
      </w:pPr>
      <w:r w:rsidRPr="005564C2">
        <w:t xml:space="preserve">Для участия в заочном этапе </w:t>
      </w:r>
      <w:r>
        <w:t>К</w:t>
      </w:r>
      <w:r w:rsidRPr="005564C2">
        <w:t>онференции устанавлив</w:t>
      </w:r>
      <w:r>
        <w:t xml:space="preserve">ается квота на число участников: </w:t>
      </w:r>
      <w:r w:rsidRPr="005564C2">
        <w:t xml:space="preserve">от каждого образовательного учреждения составляет </w:t>
      </w:r>
      <w:r w:rsidRPr="005564C2">
        <w:rPr>
          <w:b/>
          <w:bCs/>
        </w:rPr>
        <w:t>не более 2-х человек</w:t>
      </w:r>
      <w:r w:rsidRPr="005564C2">
        <w:t xml:space="preserve"> на секцию.</w:t>
      </w:r>
    </w:p>
    <w:p w:rsidR="007E5AAD" w:rsidRPr="005564C2" w:rsidRDefault="007E5AAD" w:rsidP="005564C2">
      <w:pPr>
        <w:pStyle w:val="ListParagraph"/>
        <w:shd w:val="clear" w:color="auto" w:fill="FFFFFF"/>
        <w:spacing w:line="240" w:lineRule="auto"/>
        <w:ind w:left="0"/>
        <w:rPr>
          <w:color w:val="000000"/>
        </w:rPr>
      </w:pPr>
      <w:r w:rsidRPr="005564C2">
        <w:t xml:space="preserve">Для участия в заключительном этапе </w:t>
      </w:r>
      <w:r>
        <w:t>К</w:t>
      </w:r>
      <w:r w:rsidRPr="005564C2">
        <w:t xml:space="preserve">онференции квота на число участников - </w:t>
      </w:r>
      <w:r w:rsidRPr="005564C2">
        <w:rPr>
          <w:b/>
          <w:bCs/>
          <w:color w:val="000000"/>
        </w:rPr>
        <w:t>не более 12 человек,</w:t>
      </w:r>
      <w:r w:rsidRPr="005564C2">
        <w:rPr>
          <w:color w:val="000000"/>
        </w:rPr>
        <w:t xml:space="preserve"> для публичной защиты на предметной секции.</w:t>
      </w:r>
    </w:p>
    <w:p w:rsidR="007E5AAD" w:rsidRDefault="007E5AAD" w:rsidP="005564C2">
      <w:pPr>
        <w:pStyle w:val="ListParagraph"/>
        <w:spacing w:line="240" w:lineRule="auto"/>
        <w:ind w:left="0"/>
        <w:rPr>
          <w:b/>
          <w:bCs/>
        </w:rPr>
      </w:pPr>
    </w:p>
    <w:p w:rsidR="007E5AAD" w:rsidRDefault="007E5AAD" w:rsidP="005564C2">
      <w:pPr>
        <w:pStyle w:val="ListParagraph"/>
        <w:spacing w:line="240" w:lineRule="auto"/>
        <w:ind w:left="0"/>
        <w:rPr>
          <w:b/>
          <w:bCs/>
        </w:rPr>
      </w:pPr>
    </w:p>
    <w:p w:rsidR="007E5AAD" w:rsidRPr="005564C2" w:rsidRDefault="007E5AAD" w:rsidP="005564C2">
      <w:pPr>
        <w:pStyle w:val="ListParagraph"/>
        <w:spacing w:line="240" w:lineRule="auto"/>
        <w:ind w:left="0"/>
        <w:rPr>
          <w:b/>
          <w:bCs/>
        </w:rPr>
      </w:pPr>
    </w:p>
    <w:p w:rsidR="007E5AAD" w:rsidRPr="005A50D1" w:rsidRDefault="007E5AAD" w:rsidP="005A50D1">
      <w:pPr>
        <w:jc w:val="center"/>
        <w:rPr>
          <w:b/>
          <w:bCs/>
        </w:rPr>
      </w:pPr>
      <w:r>
        <w:rPr>
          <w:b/>
          <w:bCs/>
        </w:rPr>
        <w:t>6.</w:t>
      </w:r>
      <w:r w:rsidRPr="005A50D1">
        <w:rPr>
          <w:b/>
          <w:bCs/>
        </w:rPr>
        <w:t>Требования к содержанию и оформлению работ участников</w:t>
      </w:r>
    </w:p>
    <w:p w:rsidR="007E5AAD" w:rsidRDefault="007E5AAD" w:rsidP="005564C2">
      <w:pPr>
        <w:shd w:val="clear" w:color="auto" w:fill="FFFFFF"/>
        <w:ind w:firstLine="709"/>
        <w:jc w:val="both"/>
        <w:rPr>
          <w:b/>
          <w:bCs/>
          <w:color w:val="000000"/>
        </w:rPr>
      </w:pPr>
    </w:p>
    <w:p w:rsidR="007E5AAD" w:rsidRPr="005564C2" w:rsidRDefault="007E5AAD" w:rsidP="005564C2">
      <w:pPr>
        <w:shd w:val="clear" w:color="auto" w:fill="FFFFFF"/>
        <w:ind w:firstLine="709"/>
        <w:jc w:val="both"/>
        <w:rPr>
          <w:color w:val="000000"/>
        </w:rPr>
      </w:pPr>
      <w:r w:rsidRPr="005564C2">
        <w:rPr>
          <w:b/>
          <w:bCs/>
          <w:color w:val="000000"/>
        </w:rPr>
        <w:t>Порядок представления и оформления работ</w:t>
      </w:r>
    </w:p>
    <w:p w:rsidR="007E5AAD" w:rsidRDefault="007E5AAD" w:rsidP="005A50D1">
      <w:pPr>
        <w:shd w:val="clear" w:color="auto" w:fill="FFFFFF"/>
        <w:ind w:firstLine="709"/>
        <w:jc w:val="both"/>
      </w:pPr>
    </w:p>
    <w:p w:rsidR="007E5AAD" w:rsidRPr="005A50D1" w:rsidRDefault="007E5AAD" w:rsidP="005A50D1">
      <w:pPr>
        <w:shd w:val="clear" w:color="auto" w:fill="FFFFFF"/>
        <w:ind w:firstLine="709"/>
        <w:jc w:val="both"/>
      </w:pPr>
      <w:r w:rsidRPr="005A50D1">
        <w:t>На Конференцию представляются работы поискового и исследовательского характера,</w:t>
      </w:r>
      <w:r w:rsidRPr="005A50D1">
        <w:rPr>
          <w:color w:val="000000"/>
        </w:rPr>
        <w:t xml:space="preserve"> отличающиеся новизной, актуальностью, теоретической и практической значимостью, грамотным и логичным изложением,  </w:t>
      </w:r>
      <w:r w:rsidRPr="005A50D1">
        <w:t xml:space="preserve">выполненные на стандартных листах (формат А-4), имеющие список используемой литературы, титульный лист </w:t>
      </w:r>
      <w:r w:rsidRPr="005564C2">
        <w:t>(Приложение 1,2,3,4).</w:t>
      </w:r>
    </w:p>
    <w:p w:rsidR="007E5AAD" w:rsidRPr="005A50D1" w:rsidRDefault="007E5AAD" w:rsidP="005A50D1">
      <w:pPr>
        <w:shd w:val="clear" w:color="auto" w:fill="FFFFFF"/>
        <w:ind w:firstLine="709"/>
        <w:jc w:val="both"/>
        <w:rPr>
          <w:color w:val="000000"/>
        </w:rPr>
      </w:pPr>
      <w:r w:rsidRPr="005A50D1">
        <w:rPr>
          <w:color w:val="000000"/>
        </w:rPr>
        <w:t>В работе должен быть изложен фактический материал, результаты самостоятельной  исследовательской деятельности.</w:t>
      </w:r>
    </w:p>
    <w:p w:rsidR="007E5AAD" w:rsidRPr="005A50D1" w:rsidRDefault="007E5AAD" w:rsidP="005A50D1">
      <w:pPr>
        <w:shd w:val="clear" w:color="auto" w:fill="FFFFFF"/>
        <w:ind w:firstLine="709"/>
        <w:jc w:val="both"/>
        <w:rPr>
          <w:color w:val="000000"/>
        </w:rPr>
      </w:pPr>
      <w:r w:rsidRPr="005A50D1">
        <w:rPr>
          <w:color w:val="000000"/>
        </w:rPr>
        <w:t>Работы реферативного характера, не содержащие элементы самостоятельного исследования, к участию в конференции  не допускаются.</w:t>
      </w:r>
    </w:p>
    <w:p w:rsidR="007E5AAD" w:rsidRPr="005564C2" w:rsidRDefault="007E5AAD" w:rsidP="005A50D1">
      <w:pPr>
        <w:pStyle w:val="10"/>
        <w:widowControl/>
        <w:spacing w:after="0" w:line="240" w:lineRule="auto"/>
        <w:ind w:firstLine="709"/>
        <w:jc w:val="both"/>
        <w:rPr>
          <w:rFonts w:ascii="Times New Roman" w:hAnsi="Times New Roman" w:cs="Times New Roman"/>
          <w:sz w:val="24"/>
          <w:szCs w:val="24"/>
        </w:rPr>
      </w:pPr>
      <w:r w:rsidRPr="005564C2">
        <w:rPr>
          <w:rFonts w:ascii="Times New Roman" w:hAnsi="Times New Roman" w:cs="Times New Roman"/>
          <w:sz w:val="24"/>
          <w:szCs w:val="24"/>
        </w:rPr>
        <w:t>Авторами работы может быть не более 2 человек, при этом в заявке указываются фамилии всех разработчиков темы.</w:t>
      </w:r>
    </w:p>
    <w:p w:rsidR="007E5AAD" w:rsidRPr="005564C2" w:rsidRDefault="007E5AAD" w:rsidP="005A50D1">
      <w:pPr>
        <w:pStyle w:val="10"/>
        <w:widowControl/>
        <w:spacing w:after="0" w:line="240" w:lineRule="auto"/>
        <w:ind w:firstLine="709"/>
        <w:jc w:val="both"/>
        <w:rPr>
          <w:rFonts w:ascii="Times New Roman" w:hAnsi="Times New Roman" w:cs="Times New Roman"/>
          <w:sz w:val="24"/>
          <w:szCs w:val="24"/>
        </w:rPr>
      </w:pPr>
      <w:r w:rsidRPr="005564C2">
        <w:rPr>
          <w:rFonts w:ascii="Times New Roman" w:hAnsi="Times New Roman" w:cs="Times New Roman"/>
          <w:sz w:val="24"/>
          <w:szCs w:val="24"/>
        </w:rPr>
        <w:t>Работы на секциях "Английский язык", "Немецкий язык", "Французский язык", "Иностранный язык"  выполняются на русском языке. Защита может проходить на иностранном языке (по желанию).</w:t>
      </w:r>
    </w:p>
    <w:p w:rsidR="007E5AAD" w:rsidRPr="005564C2" w:rsidRDefault="007E5AAD" w:rsidP="005A50D1">
      <w:pPr>
        <w:pStyle w:val="10"/>
        <w:widowControl/>
        <w:spacing w:after="0" w:line="240" w:lineRule="auto"/>
        <w:ind w:firstLine="709"/>
        <w:jc w:val="both"/>
        <w:rPr>
          <w:rFonts w:ascii="Times New Roman" w:hAnsi="Times New Roman" w:cs="Times New Roman"/>
          <w:sz w:val="24"/>
          <w:szCs w:val="24"/>
        </w:rPr>
      </w:pPr>
      <w:r w:rsidRPr="005564C2">
        <w:rPr>
          <w:rFonts w:ascii="Times New Roman" w:hAnsi="Times New Roman" w:cs="Times New Roman"/>
          <w:sz w:val="24"/>
          <w:szCs w:val="24"/>
        </w:rPr>
        <w:t>Работы, сопровождающиеся компьютерной демонстрацией, но не отвечающие тематике секции "Математика и Информатика", представляются на секциях соответственно своей теме.</w:t>
      </w:r>
    </w:p>
    <w:p w:rsidR="007E5AAD" w:rsidRPr="005564C2" w:rsidRDefault="007E5AAD" w:rsidP="005A50D1">
      <w:pPr>
        <w:pStyle w:val="10"/>
        <w:widowControl/>
        <w:spacing w:after="0" w:line="240" w:lineRule="auto"/>
        <w:ind w:firstLine="709"/>
        <w:jc w:val="both"/>
        <w:rPr>
          <w:rFonts w:ascii="Times New Roman" w:hAnsi="Times New Roman" w:cs="Times New Roman"/>
          <w:sz w:val="24"/>
          <w:szCs w:val="24"/>
        </w:rPr>
      </w:pPr>
      <w:r w:rsidRPr="005564C2">
        <w:rPr>
          <w:rFonts w:ascii="Times New Roman" w:hAnsi="Times New Roman" w:cs="Times New Roman"/>
          <w:sz w:val="24"/>
          <w:szCs w:val="24"/>
        </w:rPr>
        <w:t>Представленные работы не принимаются к рассмотрению, если с ними уже участвовали в других городских мероприятиях учебно-исследовательской направленности. Работа на одну тему не может быть представлена на нескольких секциях одновременно.</w:t>
      </w:r>
    </w:p>
    <w:p w:rsidR="007E5AAD" w:rsidRPr="005564C2" w:rsidRDefault="007E5AAD" w:rsidP="005A50D1">
      <w:pPr>
        <w:pStyle w:val="10"/>
        <w:spacing w:after="0" w:line="240" w:lineRule="auto"/>
        <w:ind w:firstLine="709"/>
        <w:jc w:val="both"/>
        <w:rPr>
          <w:rFonts w:ascii="Times New Roman" w:hAnsi="Times New Roman" w:cs="Times New Roman"/>
          <w:sz w:val="24"/>
          <w:szCs w:val="24"/>
        </w:rPr>
      </w:pPr>
      <w:r w:rsidRPr="005564C2">
        <w:rPr>
          <w:rFonts w:ascii="Times New Roman" w:hAnsi="Times New Roman" w:cs="Times New Roman"/>
          <w:sz w:val="24"/>
          <w:szCs w:val="24"/>
        </w:rPr>
        <w:t>Оргкомитет оставляет за собой право отбора представленных работ. Итоги подводятся по окончании работы каждой секции.</w:t>
      </w:r>
    </w:p>
    <w:p w:rsidR="007E5AAD" w:rsidRPr="005564C2" w:rsidRDefault="007E5AAD" w:rsidP="005A50D1">
      <w:pPr>
        <w:pStyle w:val="10"/>
        <w:widowControl/>
        <w:spacing w:after="0" w:line="240" w:lineRule="auto"/>
        <w:ind w:firstLine="709"/>
        <w:jc w:val="both"/>
        <w:rPr>
          <w:rFonts w:ascii="Times New Roman" w:hAnsi="Times New Roman" w:cs="Times New Roman"/>
          <w:sz w:val="24"/>
          <w:szCs w:val="24"/>
        </w:rPr>
      </w:pPr>
      <w:r w:rsidRPr="005564C2">
        <w:rPr>
          <w:rFonts w:ascii="Times New Roman" w:hAnsi="Times New Roman" w:cs="Times New Roman"/>
          <w:sz w:val="24"/>
          <w:szCs w:val="24"/>
        </w:rPr>
        <w:t xml:space="preserve">Регламент выступления участников конференции предусматривает публичную защиту научно-исследовательской работы (продолжительность - до 10 мин.) и дискуссии (продолжительность - до 5 мин.). </w:t>
      </w:r>
    </w:p>
    <w:p w:rsidR="007E5AAD" w:rsidRPr="005564C2" w:rsidRDefault="007E5AAD" w:rsidP="005564C2">
      <w:pPr>
        <w:pStyle w:val="10"/>
        <w:spacing w:after="0" w:line="240" w:lineRule="auto"/>
        <w:ind w:firstLine="709"/>
        <w:jc w:val="both"/>
        <w:rPr>
          <w:rFonts w:ascii="Times New Roman" w:hAnsi="Times New Roman" w:cs="Times New Roman"/>
          <w:sz w:val="24"/>
          <w:szCs w:val="24"/>
        </w:rPr>
      </w:pPr>
    </w:p>
    <w:p w:rsidR="007E5AAD" w:rsidRPr="005564C2" w:rsidRDefault="007E5AAD" w:rsidP="005A50D1">
      <w:pPr>
        <w:pStyle w:val="ListParagraph"/>
        <w:spacing w:line="240" w:lineRule="auto"/>
        <w:ind w:left="709" w:firstLine="0"/>
        <w:jc w:val="center"/>
        <w:rPr>
          <w:b/>
          <w:bCs/>
        </w:rPr>
      </w:pPr>
      <w:r>
        <w:rPr>
          <w:b/>
          <w:bCs/>
        </w:rPr>
        <w:t>7.</w:t>
      </w:r>
      <w:r w:rsidRPr="005564C2">
        <w:rPr>
          <w:b/>
          <w:bCs/>
        </w:rPr>
        <w:t>Критерии оценивания членами жюри представленной работы  участника</w:t>
      </w:r>
    </w:p>
    <w:p w:rsidR="007E5AAD" w:rsidRPr="005564C2" w:rsidRDefault="007E5AAD" w:rsidP="005564C2">
      <w:pPr>
        <w:pStyle w:val="ListParagraph"/>
        <w:spacing w:line="240" w:lineRule="auto"/>
        <w:ind w:left="0"/>
        <w:rPr>
          <w:i/>
          <w:iCs/>
        </w:rPr>
      </w:pPr>
    </w:p>
    <w:p w:rsidR="007E5AAD" w:rsidRPr="00BC03C8" w:rsidRDefault="007E5AAD" w:rsidP="00BC03C8">
      <w:pPr>
        <w:ind w:firstLine="709"/>
        <w:jc w:val="both"/>
        <w:rPr>
          <w:b/>
          <w:bCs/>
        </w:rPr>
      </w:pPr>
      <w:r w:rsidRPr="005564C2">
        <w:rPr>
          <w:b/>
          <w:bCs/>
        </w:rPr>
        <w:t>Критерии ис</w:t>
      </w:r>
      <w:r>
        <w:rPr>
          <w:b/>
          <w:bCs/>
        </w:rPr>
        <w:t xml:space="preserve">следовательских работ учащихся </w:t>
      </w:r>
      <w:r w:rsidRPr="005564C2">
        <w:rPr>
          <w:b/>
          <w:bCs/>
        </w:rPr>
        <w:t>на заочном этапе Конференции</w:t>
      </w:r>
    </w:p>
    <w:p w:rsidR="007E5AAD" w:rsidRPr="005564C2" w:rsidRDefault="007E5AAD" w:rsidP="005564C2">
      <w:pPr>
        <w:pStyle w:val="ListParagraph"/>
        <w:spacing w:line="240" w:lineRule="auto"/>
        <w:ind w:left="0"/>
        <w:rPr>
          <w:i/>
          <w:iCs/>
        </w:rPr>
      </w:pPr>
    </w:p>
    <w:tbl>
      <w:tblPr>
        <w:tblW w:w="935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452"/>
        <w:gridCol w:w="3770"/>
        <w:gridCol w:w="21"/>
        <w:gridCol w:w="1115"/>
      </w:tblGrid>
      <w:tr w:rsidR="007E5AAD" w:rsidRPr="00BC03C8">
        <w:trPr>
          <w:trHeight w:val="149"/>
        </w:trPr>
        <w:tc>
          <w:tcPr>
            <w:tcW w:w="9358" w:type="dxa"/>
            <w:gridSpan w:val="4"/>
            <w:vAlign w:val="center"/>
          </w:tcPr>
          <w:p w:rsidR="007E5AAD" w:rsidRPr="00BC03C8" w:rsidRDefault="007E5AAD" w:rsidP="00BC03C8">
            <w:pPr>
              <w:ind w:firstLine="709"/>
              <w:jc w:val="center"/>
            </w:pPr>
            <w:r w:rsidRPr="00BC03C8">
              <w:t>Шкала оценки работ участников</w:t>
            </w:r>
          </w:p>
        </w:tc>
      </w:tr>
      <w:tr w:rsidR="007E5AAD" w:rsidRPr="00BC03C8">
        <w:trPr>
          <w:trHeight w:val="149"/>
        </w:trPr>
        <w:tc>
          <w:tcPr>
            <w:tcW w:w="4452" w:type="dxa"/>
            <w:vAlign w:val="center"/>
          </w:tcPr>
          <w:p w:rsidR="007E5AAD" w:rsidRPr="00BC03C8" w:rsidRDefault="007E5AAD" w:rsidP="00BC03C8">
            <w:pPr>
              <w:ind w:firstLine="709"/>
              <w:jc w:val="center"/>
            </w:pPr>
            <w:r w:rsidRPr="00BC03C8">
              <w:t>Показатели</w:t>
            </w:r>
          </w:p>
        </w:tc>
        <w:tc>
          <w:tcPr>
            <w:tcW w:w="3791" w:type="dxa"/>
            <w:gridSpan w:val="2"/>
            <w:vAlign w:val="center"/>
          </w:tcPr>
          <w:p w:rsidR="007E5AAD" w:rsidRPr="00BC03C8" w:rsidRDefault="007E5AAD" w:rsidP="00BC03C8">
            <w:pPr>
              <w:ind w:firstLine="709"/>
              <w:jc w:val="center"/>
            </w:pPr>
            <w:r w:rsidRPr="00BC03C8">
              <w:t>Критерии</w:t>
            </w:r>
          </w:p>
        </w:tc>
        <w:tc>
          <w:tcPr>
            <w:tcW w:w="1115" w:type="dxa"/>
            <w:vAlign w:val="center"/>
          </w:tcPr>
          <w:p w:rsidR="007E5AAD" w:rsidRPr="00BC03C8" w:rsidRDefault="007E5AAD" w:rsidP="00BC03C8">
            <w:r w:rsidRPr="00BC03C8">
              <w:t>Баллы</w:t>
            </w:r>
          </w:p>
        </w:tc>
      </w:tr>
      <w:tr w:rsidR="007E5AAD" w:rsidRPr="00BC03C8">
        <w:trPr>
          <w:trHeight w:val="445"/>
        </w:trPr>
        <w:tc>
          <w:tcPr>
            <w:tcW w:w="4452" w:type="dxa"/>
            <w:vMerge w:val="restart"/>
            <w:vAlign w:val="center"/>
          </w:tcPr>
          <w:p w:rsidR="007E5AAD" w:rsidRPr="00BC03C8" w:rsidRDefault="007E5AAD" w:rsidP="00BC03C8">
            <w:pPr>
              <w:shd w:val="clear" w:color="auto" w:fill="FFFFFF"/>
              <w:jc w:val="center"/>
            </w:pPr>
            <w:r w:rsidRPr="00BC03C8">
              <w:rPr>
                <w:color w:val="000000"/>
              </w:rPr>
              <w:t>1.Обоснованность темы работы (целесообразность аргументов, подтверждающих актуальность темы)</w:t>
            </w:r>
          </w:p>
        </w:tc>
        <w:tc>
          <w:tcPr>
            <w:tcW w:w="3770" w:type="dxa"/>
            <w:vAlign w:val="center"/>
          </w:tcPr>
          <w:p w:rsidR="007E5AAD" w:rsidRPr="00BC03C8" w:rsidRDefault="007E5AAD" w:rsidP="00BC03C8">
            <w:pPr>
              <w:autoSpaceDE w:val="0"/>
              <w:autoSpaceDN w:val="0"/>
              <w:adjustRightInd w:val="0"/>
              <w:ind w:firstLine="709"/>
              <w:jc w:val="center"/>
            </w:pPr>
            <w:r w:rsidRPr="00BC03C8">
              <w:t>Соответствует полностью</w:t>
            </w:r>
          </w:p>
        </w:tc>
        <w:tc>
          <w:tcPr>
            <w:tcW w:w="1136" w:type="dxa"/>
            <w:gridSpan w:val="2"/>
            <w:vAlign w:val="center"/>
          </w:tcPr>
          <w:p w:rsidR="007E5AAD" w:rsidRPr="00BC03C8" w:rsidRDefault="007E5AAD" w:rsidP="00BC03C8">
            <w:pPr>
              <w:ind w:firstLine="709"/>
              <w:jc w:val="center"/>
            </w:pPr>
            <w:r w:rsidRPr="00BC03C8">
              <w:t>2</w:t>
            </w:r>
          </w:p>
        </w:tc>
      </w:tr>
      <w:tr w:rsidR="007E5AAD" w:rsidRPr="00BC03C8">
        <w:trPr>
          <w:trHeight w:val="446"/>
        </w:trPr>
        <w:tc>
          <w:tcPr>
            <w:tcW w:w="4452" w:type="dxa"/>
            <w:vMerge/>
            <w:vAlign w:val="center"/>
          </w:tcPr>
          <w:p w:rsidR="007E5AAD" w:rsidRPr="00BC03C8" w:rsidRDefault="007E5AAD" w:rsidP="00BC03C8">
            <w:pPr>
              <w:ind w:firstLine="709"/>
              <w:jc w:val="center"/>
            </w:pPr>
          </w:p>
        </w:tc>
        <w:tc>
          <w:tcPr>
            <w:tcW w:w="3770" w:type="dxa"/>
            <w:vAlign w:val="center"/>
          </w:tcPr>
          <w:p w:rsidR="007E5AAD" w:rsidRPr="00BC03C8" w:rsidRDefault="007E5AAD" w:rsidP="00BC03C8">
            <w:pPr>
              <w:ind w:firstLine="709"/>
              <w:jc w:val="center"/>
            </w:pPr>
            <w:r w:rsidRPr="00BC03C8">
              <w:t>Частично соответствует</w:t>
            </w:r>
          </w:p>
        </w:tc>
        <w:tc>
          <w:tcPr>
            <w:tcW w:w="1136" w:type="dxa"/>
            <w:gridSpan w:val="2"/>
            <w:vAlign w:val="center"/>
          </w:tcPr>
          <w:p w:rsidR="007E5AAD" w:rsidRPr="00BC03C8" w:rsidRDefault="007E5AAD" w:rsidP="00BC03C8">
            <w:pPr>
              <w:ind w:firstLine="709"/>
              <w:jc w:val="center"/>
            </w:pPr>
            <w:r w:rsidRPr="00BC03C8">
              <w:t>1</w:t>
            </w:r>
          </w:p>
        </w:tc>
      </w:tr>
      <w:tr w:rsidR="007E5AAD" w:rsidRPr="00BC03C8">
        <w:trPr>
          <w:trHeight w:val="446"/>
        </w:trPr>
        <w:tc>
          <w:tcPr>
            <w:tcW w:w="4452" w:type="dxa"/>
            <w:vMerge/>
            <w:vAlign w:val="center"/>
          </w:tcPr>
          <w:p w:rsidR="007E5AAD" w:rsidRPr="00BC03C8" w:rsidRDefault="007E5AAD" w:rsidP="00BC03C8">
            <w:pPr>
              <w:ind w:firstLine="709"/>
              <w:jc w:val="center"/>
            </w:pPr>
          </w:p>
        </w:tc>
        <w:tc>
          <w:tcPr>
            <w:tcW w:w="3770" w:type="dxa"/>
            <w:vAlign w:val="center"/>
          </w:tcPr>
          <w:p w:rsidR="007E5AAD" w:rsidRPr="00BC03C8" w:rsidRDefault="007E5AAD" w:rsidP="00BC03C8">
            <w:pPr>
              <w:ind w:firstLine="709"/>
              <w:jc w:val="center"/>
            </w:pPr>
            <w:r w:rsidRPr="00BC03C8">
              <w:t>Не соответствует</w:t>
            </w:r>
          </w:p>
        </w:tc>
        <w:tc>
          <w:tcPr>
            <w:tcW w:w="1136" w:type="dxa"/>
            <w:gridSpan w:val="2"/>
            <w:vAlign w:val="center"/>
          </w:tcPr>
          <w:p w:rsidR="007E5AAD" w:rsidRPr="00BC03C8" w:rsidRDefault="007E5AAD" w:rsidP="00BC03C8">
            <w:pPr>
              <w:ind w:firstLine="709"/>
              <w:jc w:val="center"/>
            </w:pPr>
            <w:r w:rsidRPr="00BC03C8">
              <w:t>0</w:t>
            </w:r>
          </w:p>
        </w:tc>
      </w:tr>
      <w:tr w:rsidR="007E5AAD" w:rsidRPr="00BC03C8">
        <w:trPr>
          <w:trHeight w:val="446"/>
        </w:trPr>
        <w:tc>
          <w:tcPr>
            <w:tcW w:w="4452" w:type="dxa"/>
            <w:vMerge w:val="restart"/>
            <w:vAlign w:val="center"/>
          </w:tcPr>
          <w:p w:rsidR="007E5AAD" w:rsidRPr="00BC03C8" w:rsidRDefault="007E5AAD" w:rsidP="00BC03C8">
            <w:pPr>
              <w:shd w:val="clear" w:color="auto" w:fill="FFFFFF"/>
              <w:jc w:val="center"/>
            </w:pPr>
            <w:r w:rsidRPr="00BC03C8">
              <w:t>2.</w:t>
            </w:r>
            <w:r w:rsidRPr="00BC03C8">
              <w:rPr>
                <w:color w:val="000000"/>
              </w:rPr>
              <w:t>Конкретность, ясность формулировки цели, задач, их соответствие теме работы</w:t>
            </w:r>
          </w:p>
        </w:tc>
        <w:tc>
          <w:tcPr>
            <w:tcW w:w="3770" w:type="dxa"/>
            <w:vAlign w:val="center"/>
          </w:tcPr>
          <w:p w:rsidR="007E5AAD" w:rsidRPr="00BC03C8" w:rsidRDefault="007E5AAD" w:rsidP="00BC03C8">
            <w:pPr>
              <w:autoSpaceDE w:val="0"/>
              <w:autoSpaceDN w:val="0"/>
              <w:adjustRightInd w:val="0"/>
              <w:ind w:firstLine="709"/>
              <w:jc w:val="center"/>
            </w:pPr>
            <w:r w:rsidRPr="00BC03C8">
              <w:t>Соответствует полностью</w:t>
            </w:r>
          </w:p>
        </w:tc>
        <w:tc>
          <w:tcPr>
            <w:tcW w:w="1136" w:type="dxa"/>
            <w:gridSpan w:val="2"/>
            <w:vAlign w:val="center"/>
          </w:tcPr>
          <w:p w:rsidR="007E5AAD" w:rsidRPr="00BC03C8" w:rsidRDefault="007E5AAD" w:rsidP="00BC03C8">
            <w:pPr>
              <w:ind w:firstLine="709"/>
              <w:jc w:val="center"/>
            </w:pPr>
            <w:r w:rsidRPr="00BC03C8">
              <w:t>2</w:t>
            </w:r>
          </w:p>
        </w:tc>
      </w:tr>
      <w:tr w:rsidR="007E5AAD" w:rsidRPr="00BC03C8">
        <w:trPr>
          <w:trHeight w:val="446"/>
        </w:trPr>
        <w:tc>
          <w:tcPr>
            <w:tcW w:w="4452" w:type="dxa"/>
            <w:vMerge/>
            <w:vAlign w:val="center"/>
          </w:tcPr>
          <w:p w:rsidR="007E5AAD" w:rsidRPr="00BC03C8" w:rsidRDefault="007E5AAD" w:rsidP="00BC03C8">
            <w:pPr>
              <w:ind w:firstLine="709"/>
              <w:jc w:val="center"/>
            </w:pPr>
          </w:p>
        </w:tc>
        <w:tc>
          <w:tcPr>
            <w:tcW w:w="3770" w:type="dxa"/>
            <w:vAlign w:val="center"/>
          </w:tcPr>
          <w:p w:rsidR="007E5AAD" w:rsidRPr="00BC03C8" w:rsidRDefault="007E5AAD" w:rsidP="00BC03C8">
            <w:pPr>
              <w:ind w:firstLine="709"/>
              <w:jc w:val="center"/>
            </w:pPr>
            <w:r w:rsidRPr="00BC03C8">
              <w:t>Частично соответствует</w:t>
            </w:r>
          </w:p>
        </w:tc>
        <w:tc>
          <w:tcPr>
            <w:tcW w:w="1136" w:type="dxa"/>
            <w:gridSpan w:val="2"/>
            <w:vAlign w:val="center"/>
          </w:tcPr>
          <w:p w:rsidR="007E5AAD" w:rsidRPr="00BC03C8" w:rsidRDefault="007E5AAD" w:rsidP="00BC03C8">
            <w:pPr>
              <w:ind w:firstLine="709"/>
              <w:jc w:val="center"/>
            </w:pPr>
            <w:r w:rsidRPr="00BC03C8">
              <w:t>1</w:t>
            </w:r>
          </w:p>
        </w:tc>
      </w:tr>
      <w:tr w:rsidR="007E5AAD" w:rsidRPr="00BC03C8">
        <w:trPr>
          <w:trHeight w:val="446"/>
        </w:trPr>
        <w:tc>
          <w:tcPr>
            <w:tcW w:w="4452" w:type="dxa"/>
            <w:vMerge/>
            <w:vAlign w:val="center"/>
          </w:tcPr>
          <w:p w:rsidR="007E5AAD" w:rsidRPr="00BC03C8" w:rsidRDefault="007E5AAD" w:rsidP="00BC03C8">
            <w:pPr>
              <w:ind w:firstLine="709"/>
              <w:jc w:val="center"/>
            </w:pPr>
          </w:p>
        </w:tc>
        <w:tc>
          <w:tcPr>
            <w:tcW w:w="3770" w:type="dxa"/>
            <w:vAlign w:val="center"/>
          </w:tcPr>
          <w:p w:rsidR="007E5AAD" w:rsidRPr="00BC03C8" w:rsidRDefault="007E5AAD" w:rsidP="00BC03C8">
            <w:pPr>
              <w:ind w:firstLine="709"/>
              <w:jc w:val="center"/>
            </w:pPr>
            <w:r w:rsidRPr="00BC03C8">
              <w:t>Не соответствует</w:t>
            </w:r>
          </w:p>
        </w:tc>
        <w:tc>
          <w:tcPr>
            <w:tcW w:w="1136" w:type="dxa"/>
            <w:gridSpan w:val="2"/>
            <w:vAlign w:val="center"/>
          </w:tcPr>
          <w:p w:rsidR="007E5AAD" w:rsidRPr="00BC03C8" w:rsidRDefault="007E5AAD" w:rsidP="00BC03C8">
            <w:pPr>
              <w:ind w:firstLine="709"/>
              <w:jc w:val="center"/>
            </w:pPr>
            <w:r w:rsidRPr="00BC03C8">
              <w:t>0</w:t>
            </w:r>
          </w:p>
        </w:tc>
      </w:tr>
      <w:tr w:rsidR="007E5AAD" w:rsidRPr="00BC03C8">
        <w:trPr>
          <w:trHeight w:val="446"/>
        </w:trPr>
        <w:tc>
          <w:tcPr>
            <w:tcW w:w="4452" w:type="dxa"/>
            <w:vMerge w:val="restart"/>
            <w:vAlign w:val="center"/>
          </w:tcPr>
          <w:p w:rsidR="007E5AAD" w:rsidRPr="00BC03C8" w:rsidRDefault="007E5AAD" w:rsidP="00BC03C8">
            <w:pPr>
              <w:shd w:val="clear" w:color="auto" w:fill="FFFFFF"/>
              <w:jc w:val="center"/>
              <w:rPr>
                <w:i/>
                <w:iCs/>
              </w:rPr>
            </w:pPr>
            <w:r w:rsidRPr="00BC03C8">
              <w:t>3.</w:t>
            </w:r>
            <w:r w:rsidRPr="00BC03C8">
              <w:rPr>
                <w:color w:val="000000"/>
              </w:rPr>
              <w:t xml:space="preserve"> Инструментальность гипотезы (обеспечивает гипотеза или нет достижение цели работы)</w:t>
            </w:r>
          </w:p>
        </w:tc>
        <w:tc>
          <w:tcPr>
            <w:tcW w:w="3770" w:type="dxa"/>
            <w:vAlign w:val="center"/>
          </w:tcPr>
          <w:p w:rsidR="007E5AAD" w:rsidRPr="00BC03C8" w:rsidRDefault="007E5AAD" w:rsidP="00BC03C8">
            <w:pPr>
              <w:autoSpaceDE w:val="0"/>
              <w:autoSpaceDN w:val="0"/>
              <w:adjustRightInd w:val="0"/>
              <w:ind w:firstLine="709"/>
              <w:jc w:val="center"/>
            </w:pPr>
            <w:r w:rsidRPr="00BC03C8">
              <w:t>Соответствует полностью</w:t>
            </w:r>
          </w:p>
        </w:tc>
        <w:tc>
          <w:tcPr>
            <w:tcW w:w="1136" w:type="dxa"/>
            <w:gridSpan w:val="2"/>
            <w:vAlign w:val="center"/>
          </w:tcPr>
          <w:p w:rsidR="007E5AAD" w:rsidRPr="00BC03C8" w:rsidRDefault="007E5AAD" w:rsidP="00BC03C8">
            <w:pPr>
              <w:ind w:firstLine="709"/>
              <w:jc w:val="center"/>
            </w:pPr>
            <w:r w:rsidRPr="00BC03C8">
              <w:t>2</w:t>
            </w:r>
          </w:p>
        </w:tc>
      </w:tr>
      <w:tr w:rsidR="007E5AAD" w:rsidRPr="00BC03C8">
        <w:trPr>
          <w:trHeight w:val="446"/>
        </w:trPr>
        <w:tc>
          <w:tcPr>
            <w:tcW w:w="4452" w:type="dxa"/>
            <w:vMerge/>
            <w:vAlign w:val="center"/>
          </w:tcPr>
          <w:p w:rsidR="007E5AAD" w:rsidRPr="00BC03C8" w:rsidRDefault="007E5AAD" w:rsidP="00BC03C8">
            <w:pPr>
              <w:ind w:firstLine="709"/>
              <w:jc w:val="center"/>
              <w:rPr>
                <w:i/>
                <w:iCs/>
              </w:rPr>
            </w:pPr>
          </w:p>
        </w:tc>
        <w:tc>
          <w:tcPr>
            <w:tcW w:w="3770" w:type="dxa"/>
            <w:vAlign w:val="center"/>
          </w:tcPr>
          <w:p w:rsidR="007E5AAD" w:rsidRPr="00BC03C8" w:rsidRDefault="007E5AAD" w:rsidP="00BC03C8">
            <w:pPr>
              <w:ind w:firstLine="709"/>
              <w:jc w:val="center"/>
            </w:pPr>
            <w:r w:rsidRPr="00BC03C8">
              <w:t>Частично соответствует</w:t>
            </w:r>
          </w:p>
        </w:tc>
        <w:tc>
          <w:tcPr>
            <w:tcW w:w="1136" w:type="dxa"/>
            <w:gridSpan w:val="2"/>
            <w:vAlign w:val="center"/>
          </w:tcPr>
          <w:p w:rsidR="007E5AAD" w:rsidRPr="00BC03C8" w:rsidRDefault="007E5AAD" w:rsidP="00BC03C8">
            <w:pPr>
              <w:ind w:firstLine="709"/>
              <w:jc w:val="center"/>
            </w:pPr>
            <w:r w:rsidRPr="00BC03C8">
              <w:t>1</w:t>
            </w:r>
          </w:p>
        </w:tc>
      </w:tr>
      <w:tr w:rsidR="007E5AAD" w:rsidRPr="00BC03C8">
        <w:trPr>
          <w:trHeight w:val="446"/>
        </w:trPr>
        <w:tc>
          <w:tcPr>
            <w:tcW w:w="4452" w:type="dxa"/>
            <w:vMerge/>
            <w:vAlign w:val="center"/>
          </w:tcPr>
          <w:p w:rsidR="007E5AAD" w:rsidRPr="00BC03C8" w:rsidRDefault="007E5AAD" w:rsidP="00BC03C8">
            <w:pPr>
              <w:ind w:firstLine="709"/>
              <w:jc w:val="center"/>
              <w:rPr>
                <w:i/>
                <w:iCs/>
              </w:rPr>
            </w:pPr>
          </w:p>
        </w:tc>
        <w:tc>
          <w:tcPr>
            <w:tcW w:w="3770" w:type="dxa"/>
            <w:vAlign w:val="center"/>
          </w:tcPr>
          <w:p w:rsidR="007E5AAD" w:rsidRPr="00BC03C8" w:rsidRDefault="007E5AAD" w:rsidP="00BC03C8">
            <w:pPr>
              <w:ind w:firstLine="709"/>
              <w:jc w:val="center"/>
            </w:pPr>
            <w:r w:rsidRPr="00BC03C8">
              <w:t>Не соответствует</w:t>
            </w:r>
          </w:p>
        </w:tc>
        <w:tc>
          <w:tcPr>
            <w:tcW w:w="1136" w:type="dxa"/>
            <w:gridSpan w:val="2"/>
            <w:vAlign w:val="center"/>
          </w:tcPr>
          <w:p w:rsidR="007E5AAD" w:rsidRPr="00BC03C8" w:rsidRDefault="007E5AAD" w:rsidP="00BC03C8">
            <w:pPr>
              <w:ind w:firstLine="709"/>
              <w:jc w:val="center"/>
            </w:pPr>
            <w:r w:rsidRPr="00BC03C8">
              <w:t>0</w:t>
            </w:r>
          </w:p>
        </w:tc>
      </w:tr>
      <w:tr w:rsidR="007E5AAD" w:rsidRPr="00BC03C8">
        <w:trPr>
          <w:trHeight w:val="446"/>
        </w:trPr>
        <w:tc>
          <w:tcPr>
            <w:tcW w:w="4452" w:type="dxa"/>
            <w:vMerge w:val="restart"/>
            <w:vAlign w:val="center"/>
          </w:tcPr>
          <w:p w:rsidR="007E5AAD" w:rsidRPr="00BC03C8" w:rsidRDefault="007E5AAD" w:rsidP="00BC03C8">
            <w:pPr>
              <w:shd w:val="clear" w:color="auto" w:fill="FFFFFF"/>
              <w:jc w:val="center"/>
            </w:pPr>
            <w:r w:rsidRPr="00BC03C8">
              <w:t>4.</w:t>
            </w:r>
            <w:r w:rsidRPr="00BC03C8">
              <w:rPr>
                <w:color w:val="000000"/>
              </w:rPr>
              <w:t xml:space="preserve"> Фундаментальность обзора (использование современных основополагающих работ по проблеме)</w:t>
            </w:r>
          </w:p>
        </w:tc>
        <w:tc>
          <w:tcPr>
            <w:tcW w:w="3770" w:type="dxa"/>
            <w:vAlign w:val="center"/>
          </w:tcPr>
          <w:p w:rsidR="007E5AAD" w:rsidRPr="00BC03C8" w:rsidRDefault="007E5AAD" w:rsidP="00BC03C8">
            <w:pPr>
              <w:autoSpaceDE w:val="0"/>
              <w:autoSpaceDN w:val="0"/>
              <w:adjustRightInd w:val="0"/>
              <w:ind w:firstLine="709"/>
              <w:jc w:val="center"/>
            </w:pPr>
            <w:r w:rsidRPr="00BC03C8">
              <w:t>Соответствует полностью</w:t>
            </w:r>
          </w:p>
        </w:tc>
        <w:tc>
          <w:tcPr>
            <w:tcW w:w="1136" w:type="dxa"/>
            <w:gridSpan w:val="2"/>
            <w:vAlign w:val="center"/>
          </w:tcPr>
          <w:p w:rsidR="007E5AAD" w:rsidRPr="00BC03C8" w:rsidRDefault="007E5AAD" w:rsidP="00BC03C8">
            <w:pPr>
              <w:ind w:firstLine="709"/>
              <w:jc w:val="center"/>
            </w:pPr>
            <w:r w:rsidRPr="00BC03C8">
              <w:t>2</w:t>
            </w:r>
          </w:p>
        </w:tc>
      </w:tr>
      <w:tr w:rsidR="007E5AAD" w:rsidRPr="00BC03C8">
        <w:trPr>
          <w:trHeight w:val="446"/>
        </w:trPr>
        <w:tc>
          <w:tcPr>
            <w:tcW w:w="4452" w:type="dxa"/>
            <w:vMerge/>
            <w:vAlign w:val="center"/>
          </w:tcPr>
          <w:p w:rsidR="007E5AAD" w:rsidRPr="00BC03C8" w:rsidRDefault="007E5AAD" w:rsidP="00BC03C8">
            <w:pPr>
              <w:ind w:firstLine="709"/>
              <w:jc w:val="center"/>
            </w:pPr>
          </w:p>
        </w:tc>
        <w:tc>
          <w:tcPr>
            <w:tcW w:w="3770" w:type="dxa"/>
            <w:vAlign w:val="center"/>
          </w:tcPr>
          <w:p w:rsidR="007E5AAD" w:rsidRPr="00BC03C8" w:rsidRDefault="007E5AAD" w:rsidP="00BC03C8">
            <w:pPr>
              <w:ind w:firstLine="709"/>
              <w:jc w:val="center"/>
            </w:pPr>
            <w:r w:rsidRPr="00BC03C8">
              <w:t>Частично соответствует</w:t>
            </w:r>
          </w:p>
        </w:tc>
        <w:tc>
          <w:tcPr>
            <w:tcW w:w="1136" w:type="dxa"/>
            <w:gridSpan w:val="2"/>
            <w:vAlign w:val="center"/>
          </w:tcPr>
          <w:p w:rsidR="007E5AAD" w:rsidRPr="00BC03C8" w:rsidRDefault="007E5AAD" w:rsidP="00BC03C8">
            <w:pPr>
              <w:ind w:firstLine="709"/>
              <w:jc w:val="center"/>
            </w:pPr>
            <w:r w:rsidRPr="00BC03C8">
              <w:t>1</w:t>
            </w:r>
          </w:p>
        </w:tc>
      </w:tr>
      <w:tr w:rsidR="007E5AAD" w:rsidRPr="00BC03C8">
        <w:trPr>
          <w:trHeight w:val="446"/>
        </w:trPr>
        <w:tc>
          <w:tcPr>
            <w:tcW w:w="4452" w:type="dxa"/>
            <w:vMerge/>
            <w:vAlign w:val="center"/>
          </w:tcPr>
          <w:p w:rsidR="007E5AAD" w:rsidRPr="00BC03C8" w:rsidRDefault="007E5AAD" w:rsidP="00BC03C8">
            <w:pPr>
              <w:ind w:firstLine="709"/>
              <w:jc w:val="center"/>
            </w:pPr>
          </w:p>
        </w:tc>
        <w:tc>
          <w:tcPr>
            <w:tcW w:w="3770" w:type="dxa"/>
            <w:vAlign w:val="center"/>
          </w:tcPr>
          <w:p w:rsidR="007E5AAD" w:rsidRPr="00BC03C8" w:rsidRDefault="007E5AAD" w:rsidP="00BC03C8">
            <w:pPr>
              <w:ind w:firstLine="709"/>
              <w:jc w:val="center"/>
            </w:pPr>
            <w:r w:rsidRPr="00BC03C8">
              <w:t>Не соответствует</w:t>
            </w:r>
          </w:p>
        </w:tc>
        <w:tc>
          <w:tcPr>
            <w:tcW w:w="1136" w:type="dxa"/>
            <w:gridSpan w:val="2"/>
            <w:vAlign w:val="center"/>
          </w:tcPr>
          <w:p w:rsidR="007E5AAD" w:rsidRPr="00BC03C8" w:rsidRDefault="007E5AAD" w:rsidP="00BC03C8">
            <w:pPr>
              <w:ind w:firstLine="709"/>
              <w:jc w:val="center"/>
            </w:pPr>
            <w:r w:rsidRPr="00BC03C8">
              <w:t>0</w:t>
            </w:r>
          </w:p>
        </w:tc>
      </w:tr>
      <w:tr w:rsidR="007E5AAD" w:rsidRPr="00BC03C8">
        <w:trPr>
          <w:trHeight w:val="446"/>
        </w:trPr>
        <w:tc>
          <w:tcPr>
            <w:tcW w:w="4452" w:type="dxa"/>
            <w:vMerge w:val="restart"/>
            <w:vAlign w:val="center"/>
          </w:tcPr>
          <w:p w:rsidR="007E5AAD" w:rsidRPr="00BC03C8" w:rsidRDefault="007E5AAD" w:rsidP="00BC03C8">
            <w:pPr>
              <w:shd w:val="clear" w:color="auto" w:fill="FFFFFF"/>
              <w:jc w:val="center"/>
              <w:rPr>
                <w:color w:val="000000"/>
              </w:rPr>
            </w:pPr>
            <w:r w:rsidRPr="00BC03C8">
              <w:t>5.</w:t>
            </w:r>
            <w:r w:rsidRPr="00BC03C8">
              <w:rPr>
                <w:color w:val="000000"/>
              </w:rPr>
              <w:t xml:space="preserve"> Всесторонность и логичность обзора (освещение значимых для достижения цели аспектов проблемы)</w:t>
            </w:r>
          </w:p>
          <w:p w:rsidR="007E5AAD" w:rsidRPr="00BC03C8" w:rsidRDefault="007E5AAD" w:rsidP="00BC03C8">
            <w:pPr>
              <w:autoSpaceDE w:val="0"/>
              <w:autoSpaceDN w:val="0"/>
              <w:adjustRightInd w:val="0"/>
              <w:ind w:firstLine="709"/>
              <w:jc w:val="center"/>
            </w:pPr>
          </w:p>
        </w:tc>
        <w:tc>
          <w:tcPr>
            <w:tcW w:w="3770" w:type="dxa"/>
            <w:vAlign w:val="center"/>
          </w:tcPr>
          <w:p w:rsidR="007E5AAD" w:rsidRPr="00BC03C8" w:rsidRDefault="007E5AAD" w:rsidP="00BC03C8">
            <w:pPr>
              <w:autoSpaceDE w:val="0"/>
              <w:autoSpaceDN w:val="0"/>
              <w:adjustRightInd w:val="0"/>
              <w:ind w:firstLine="709"/>
              <w:jc w:val="center"/>
            </w:pPr>
            <w:r w:rsidRPr="00BC03C8">
              <w:t>Соответствует полностью</w:t>
            </w:r>
          </w:p>
        </w:tc>
        <w:tc>
          <w:tcPr>
            <w:tcW w:w="1136" w:type="dxa"/>
            <w:gridSpan w:val="2"/>
            <w:vAlign w:val="center"/>
          </w:tcPr>
          <w:p w:rsidR="007E5AAD" w:rsidRPr="00BC03C8" w:rsidRDefault="007E5AAD" w:rsidP="00BC03C8">
            <w:pPr>
              <w:ind w:firstLine="709"/>
              <w:jc w:val="center"/>
            </w:pPr>
            <w:r w:rsidRPr="00BC03C8">
              <w:t>2</w:t>
            </w:r>
          </w:p>
        </w:tc>
      </w:tr>
      <w:tr w:rsidR="007E5AAD" w:rsidRPr="00BC03C8">
        <w:trPr>
          <w:trHeight w:val="445"/>
        </w:trPr>
        <w:tc>
          <w:tcPr>
            <w:tcW w:w="4452" w:type="dxa"/>
            <w:vMerge/>
            <w:vAlign w:val="center"/>
          </w:tcPr>
          <w:p w:rsidR="007E5AAD" w:rsidRPr="00BC03C8" w:rsidRDefault="007E5AAD" w:rsidP="00BC03C8">
            <w:pPr>
              <w:ind w:firstLine="709"/>
              <w:jc w:val="center"/>
            </w:pPr>
          </w:p>
        </w:tc>
        <w:tc>
          <w:tcPr>
            <w:tcW w:w="3770" w:type="dxa"/>
            <w:vAlign w:val="center"/>
          </w:tcPr>
          <w:p w:rsidR="007E5AAD" w:rsidRPr="00BC03C8" w:rsidRDefault="007E5AAD" w:rsidP="00BC03C8">
            <w:pPr>
              <w:ind w:firstLine="709"/>
              <w:jc w:val="center"/>
            </w:pPr>
            <w:r w:rsidRPr="00BC03C8">
              <w:t>Частично соответствует</w:t>
            </w:r>
          </w:p>
        </w:tc>
        <w:tc>
          <w:tcPr>
            <w:tcW w:w="1136" w:type="dxa"/>
            <w:gridSpan w:val="2"/>
            <w:vAlign w:val="center"/>
          </w:tcPr>
          <w:p w:rsidR="007E5AAD" w:rsidRPr="00BC03C8" w:rsidRDefault="007E5AAD" w:rsidP="00BC03C8">
            <w:pPr>
              <w:ind w:firstLine="709"/>
              <w:jc w:val="center"/>
            </w:pPr>
            <w:r w:rsidRPr="00BC03C8">
              <w:t>1</w:t>
            </w:r>
          </w:p>
        </w:tc>
      </w:tr>
      <w:tr w:rsidR="007E5AAD" w:rsidRPr="00BC03C8">
        <w:trPr>
          <w:trHeight w:val="446"/>
        </w:trPr>
        <w:tc>
          <w:tcPr>
            <w:tcW w:w="4452" w:type="dxa"/>
            <w:vMerge/>
            <w:vAlign w:val="center"/>
          </w:tcPr>
          <w:p w:rsidR="007E5AAD" w:rsidRPr="00BC03C8" w:rsidRDefault="007E5AAD" w:rsidP="00BC03C8">
            <w:pPr>
              <w:ind w:firstLine="709"/>
              <w:jc w:val="center"/>
            </w:pPr>
          </w:p>
        </w:tc>
        <w:tc>
          <w:tcPr>
            <w:tcW w:w="3770" w:type="dxa"/>
            <w:vAlign w:val="center"/>
          </w:tcPr>
          <w:p w:rsidR="007E5AAD" w:rsidRPr="00BC03C8" w:rsidRDefault="007E5AAD" w:rsidP="00BC03C8">
            <w:pPr>
              <w:ind w:firstLine="709"/>
              <w:jc w:val="center"/>
            </w:pPr>
            <w:r w:rsidRPr="00BC03C8">
              <w:t>Не соответствует</w:t>
            </w:r>
          </w:p>
        </w:tc>
        <w:tc>
          <w:tcPr>
            <w:tcW w:w="1136" w:type="dxa"/>
            <w:gridSpan w:val="2"/>
            <w:vAlign w:val="center"/>
          </w:tcPr>
          <w:p w:rsidR="007E5AAD" w:rsidRPr="00BC03C8" w:rsidRDefault="007E5AAD" w:rsidP="00BC03C8">
            <w:pPr>
              <w:ind w:firstLine="709"/>
              <w:jc w:val="center"/>
            </w:pPr>
            <w:r w:rsidRPr="00BC03C8">
              <w:t>0</w:t>
            </w:r>
          </w:p>
        </w:tc>
      </w:tr>
      <w:tr w:rsidR="007E5AAD" w:rsidRPr="00BC03C8">
        <w:trPr>
          <w:trHeight w:val="446"/>
        </w:trPr>
        <w:tc>
          <w:tcPr>
            <w:tcW w:w="4452" w:type="dxa"/>
            <w:vMerge w:val="restart"/>
            <w:vAlign w:val="center"/>
          </w:tcPr>
          <w:p w:rsidR="007E5AAD" w:rsidRPr="00BC03C8" w:rsidRDefault="007E5AAD" w:rsidP="00BC03C8">
            <w:pPr>
              <w:shd w:val="clear" w:color="auto" w:fill="FFFFFF"/>
              <w:jc w:val="center"/>
              <w:rPr>
                <w:i/>
                <w:iCs/>
              </w:rPr>
            </w:pPr>
            <w:r w:rsidRPr="00BC03C8">
              <w:t>6.</w:t>
            </w:r>
            <w:r w:rsidRPr="00BC03C8">
              <w:rPr>
                <w:color w:val="000000"/>
              </w:rPr>
              <w:t xml:space="preserve"> Обоснованность методик (доказана логически или ссылкой на авторитеты или приведением фактов)</w:t>
            </w:r>
          </w:p>
        </w:tc>
        <w:tc>
          <w:tcPr>
            <w:tcW w:w="3770" w:type="dxa"/>
            <w:vAlign w:val="center"/>
          </w:tcPr>
          <w:p w:rsidR="007E5AAD" w:rsidRPr="00BC03C8" w:rsidRDefault="007E5AAD" w:rsidP="00BC03C8">
            <w:pPr>
              <w:autoSpaceDE w:val="0"/>
              <w:autoSpaceDN w:val="0"/>
              <w:adjustRightInd w:val="0"/>
              <w:ind w:firstLine="709"/>
              <w:jc w:val="center"/>
            </w:pPr>
            <w:r w:rsidRPr="00BC03C8">
              <w:t>Соответствует полностью</w:t>
            </w:r>
          </w:p>
        </w:tc>
        <w:tc>
          <w:tcPr>
            <w:tcW w:w="1136" w:type="dxa"/>
            <w:gridSpan w:val="2"/>
            <w:vAlign w:val="center"/>
          </w:tcPr>
          <w:p w:rsidR="007E5AAD" w:rsidRPr="00BC03C8" w:rsidRDefault="007E5AAD" w:rsidP="00BC03C8">
            <w:pPr>
              <w:ind w:firstLine="709"/>
              <w:jc w:val="center"/>
            </w:pPr>
            <w:r w:rsidRPr="00BC03C8">
              <w:t>2</w:t>
            </w:r>
          </w:p>
        </w:tc>
      </w:tr>
      <w:tr w:rsidR="007E5AAD" w:rsidRPr="00BC03C8">
        <w:trPr>
          <w:trHeight w:val="446"/>
        </w:trPr>
        <w:tc>
          <w:tcPr>
            <w:tcW w:w="4452" w:type="dxa"/>
            <w:vMerge/>
            <w:vAlign w:val="center"/>
          </w:tcPr>
          <w:p w:rsidR="007E5AAD" w:rsidRPr="00BC03C8" w:rsidRDefault="007E5AAD" w:rsidP="00BC03C8">
            <w:pPr>
              <w:ind w:firstLine="709"/>
              <w:jc w:val="center"/>
              <w:rPr>
                <w:i/>
                <w:iCs/>
              </w:rPr>
            </w:pPr>
          </w:p>
        </w:tc>
        <w:tc>
          <w:tcPr>
            <w:tcW w:w="3770" w:type="dxa"/>
            <w:vAlign w:val="center"/>
          </w:tcPr>
          <w:p w:rsidR="007E5AAD" w:rsidRPr="00BC03C8" w:rsidRDefault="007E5AAD" w:rsidP="00BC03C8">
            <w:pPr>
              <w:ind w:firstLine="709"/>
              <w:jc w:val="center"/>
            </w:pPr>
            <w:r w:rsidRPr="00BC03C8">
              <w:t>Частично соответствует</w:t>
            </w:r>
          </w:p>
        </w:tc>
        <w:tc>
          <w:tcPr>
            <w:tcW w:w="1136" w:type="dxa"/>
            <w:gridSpan w:val="2"/>
            <w:vAlign w:val="center"/>
          </w:tcPr>
          <w:p w:rsidR="007E5AAD" w:rsidRPr="00BC03C8" w:rsidRDefault="007E5AAD" w:rsidP="00BC03C8">
            <w:pPr>
              <w:ind w:firstLine="709"/>
              <w:jc w:val="center"/>
            </w:pPr>
            <w:r w:rsidRPr="00BC03C8">
              <w:t>1</w:t>
            </w:r>
          </w:p>
        </w:tc>
      </w:tr>
      <w:tr w:rsidR="007E5AAD" w:rsidRPr="00BC03C8">
        <w:trPr>
          <w:trHeight w:val="446"/>
        </w:trPr>
        <w:tc>
          <w:tcPr>
            <w:tcW w:w="4452" w:type="dxa"/>
            <w:vMerge/>
            <w:vAlign w:val="center"/>
          </w:tcPr>
          <w:p w:rsidR="007E5AAD" w:rsidRPr="00BC03C8" w:rsidRDefault="007E5AAD" w:rsidP="00BC03C8">
            <w:pPr>
              <w:ind w:firstLine="709"/>
              <w:jc w:val="center"/>
              <w:rPr>
                <w:i/>
                <w:iCs/>
              </w:rPr>
            </w:pPr>
          </w:p>
        </w:tc>
        <w:tc>
          <w:tcPr>
            <w:tcW w:w="3770" w:type="dxa"/>
            <w:vAlign w:val="center"/>
          </w:tcPr>
          <w:p w:rsidR="007E5AAD" w:rsidRPr="00BC03C8" w:rsidRDefault="007E5AAD" w:rsidP="00BC03C8">
            <w:pPr>
              <w:ind w:firstLine="709"/>
              <w:jc w:val="center"/>
            </w:pPr>
            <w:r w:rsidRPr="00BC03C8">
              <w:t>Не соответствует</w:t>
            </w:r>
          </w:p>
        </w:tc>
        <w:tc>
          <w:tcPr>
            <w:tcW w:w="1136" w:type="dxa"/>
            <w:gridSpan w:val="2"/>
            <w:vAlign w:val="center"/>
          </w:tcPr>
          <w:p w:rsidR="007E5AAD" w:rsidRPr="00BC03C8" w:rsidRDefault="007E5AAD" w:rsidP="00BC03C8">
            <w:pPr>
              <w:ind w:firstLine="709"/>
              <w:jc w:val="center"/>
            </w:pPr>
            <w:r w:rsidRPr="00BC03C8">
              <w:t>0</w:t>
            </w:r>
          </w:p>
        </w:tc>
      </w:tr>
      <w:tr w:rsidR="007E5AAD" w:rsidRPr="00BC03C8">
        <w:trPr>
          <w:trHeight w:val="446"/>
        </w:trPr>
        <w:tc>
          <w:tcPr>
            <w:tcW w:w="4452" w:type="dxa"/>
            <w:vMerge w:val="restart"/>
            <w:vAlign w:val="center"/>
          </w:tcPr>
          <w:p w:rsidR="007E5AAD" w:rsidRPr="00BC03C8" w:rsidRDefault="007E5AAD" w:rsidP="00BC03C8">
            <w:pPr>
              <w:shd w:val="clear" w:color="auto" w:fill="FFFFFF"/>
              <w:jc w:val="center"/>
              <w:rPr>
                <w:color w:val="000000"/>
              </w:rPr>
            </w:pPr>
            <w:r w:rsidRPr="00BC03C8">
              <w:t>7.</w:t>
            </w:r>
            <w:r w:rsidRPr="00BC03C8">
              <w:rPr>
                <w:color w:val="000000"/>
              </w:rPr>
              <w:t xml:space="preserve"> Обоснованность методик (доказана логически или ссылкой на авторитеты или приведением фактов)</w:t>
            </w:r>
          </w:p>
          <w:p w:rsidR="007E5AAD" w:rsidRPr="00BC03C8" w:rsidRDefault="007E5AAD" w:rsidP="00BC03C8">
            <w:pPr>
              <w:autoSpaceDE w:val="0"/>
              <w:autoSpaceDN w:val="0"/>
              <w:adjustRightInd w:val="0"/>
              <w:ind w:firstLine="709"/>
              <w:jc w:val="center"/>
            </w:pPr>
          </w:p>
        </w:tc>
        <w:tc>
          <w:tcPr>
            <w:tcW w:w="3770" w:type="dxa"/>
            <w:vAlign w:val="center"/>
          </w:tcPr>
          <w:p w:rsidR="007E5AAD" w:rsidRPr="00BC03C8" w:rsidRDefault="007E5AAD" w:rsidP="00BC03C8">
            <w:pPr>
              <w:autoSpaceDE w:val="0"/>
              <w:autoSpaceDN w:val="0"/>
              <w:adjustRightInd w:val="0"/>
              <w:ind w:firstLine="709"/>
              <w:jc w:val="center"/>
            </w:pPr>
            <w:r w:rsidRPr="00BC03C8">
              <w:t>Соответствует полностью</w:t>
            </w:r>
          </w:p>
        </w:tc>
        <w:tc>
          <w:tcPr>
            <w:tcW w:w="1136" w:type="dxa"/>
            <w:gridSpan w:val="2"/>
            <w:vAlign w:val="center"/>
          </w:tcPr>
          <w:p w:rsidR="007E5AAD" w:rsidRPr="00BC03C8" w:rsidRDefault="007E5AAD" w:rsidP="00BC03C8">
            <w:pPr>
              <w:ind w:firstLine="709"/>
              <w:jc w:val="center"/>
            </w:pPr>
            <w:r w:rsidRPr="00BC03C8">
              <w:t>2</w:t>
            </w:r>
          </w:p>
        </w:tc>
      </w:tr>
      <w:tr w:rsidR="007E5AAD" w:rsidRPr="00BC03C8">
        <w:trPr>
          <w:trHeight w:val="446"/>
        </w:trPr>
        <w:tc>
          <w:tcPr>
            <w:tcW w:w="4452" w:type="dxa"/>
            <w:vMerge/>
            <w:vAlign w:val="center"/>
          </w:tcPr>
          <w:p w:rsidR="007E5AAD" w:rsidRPr="00BC03C8" w:rsidRDefault="007E5AAD" w:rsidP="00BC03C8">
            <w:pPr>
              <w:ind w:firstLine="709"/>
              <w:jc w:val="center"/>
            </w:pPr>
          </w:p>
        </w:tc>
        <w:tc>
          <w:tcPr>
            <w:tcW w:w="3770" w:type="dxa"/>
            <w:vAlign w:val="center"/>
          </w:tcPr>
          <w:p w:rsidR="007E5AAD" w:rsidRPr="00BC03C8" w:rsidRDefault="007E5AAD" w:rsidP="00BC03C8">
            <w:pPr>
              <w:ind w:firstLine="709"/>
              <w:jc w:val="center"/>
            </w:pPr>
            <w:r w:rsidRPr="00BC03C8">
              <w:t>Частично соответствует</w:t>
            </w:r>
          </w:p>
        </w:tc>
        <w:tc>
          <w:tcPr>
            <w:tcW w:w="1136" w:type="dxa"/>
            <w:gridSpan w:val="2"/>
            <w:vAlign w:val="center"/>
          </w:tcPr>
          <w:p w:rsidR="007E5AAD" w:rsidRPr="00BC03C8" w:rsidRDefault="007E5AAD" w:rsidP="00BC03C8">
            <w:pPr>
              <w:ind w:firstLine="709"/>
              <w:jc w:val="center"/>
            </w:pPr>
            <w:r w:rsidRPr="00BC03C8">
              <w:t>1</w:t>
            </w:r>
          </w:p>
        </w:tc>
      </w:tr>
      <w:tr w:rsidR="007E5AAD" w:rsidRPr="00BC03C8">
        <w:trPr>
          <w:trHeight w:val="446"/>
        </w:trPr>
        <w:tc>
          <w:tcPr>
            <w:tcW w:w="4452" w:type="dxa"/>
            <w:vMerge/>
            <w:vAlign w:val="center"/>
          </w:tcPr>
          <w:p w:rsidR="007E5AAD" w:rsidRPr="00BC03C8" w:rsidRDefault="007E5AAD" w:rsidP="00BC03C8">
            <w:pPr>
              <w:ind w:firstLine="709"/>
              <w:jc w:val="center"/>
            </w:pPr>
          </w:p>
        </w:tc>
        <w:tc>
          <w:tcPr>
            <w:tcW w:w="3770" w:type="dxa"/>
            <w:vAlign w:val="center"/>
          </w:tcPr>
          <w:p w:rsidR="007E5AAD" w:rsidRPr="00BC03C8" w:rsidRDefault="007E5AAD" w:rsidP="00BC03C8">
            <w:pPr>
              <w:ind w:firstLine="709"/>
              <w:jc w:val="center"/>
            </w:pPr>
            <w:r w:rsidRPr="00BC03C8">
              <w:t>Не соответствует</w:t>
            </w:r>
          </w:p>
        </w:tc>
        <w:tc>
          <w:tcPr>
            <w:tcW w:w="1136" w:type="dxa"/>
            <w:gridSpan w:val="2"/>
            <w:vAlign w:val="center"/>
          </w:tcPr>
          <w:p w:rsidR="007E5AAD" w:rsidRPr="00BC03C8" w:rsidRDefault="007E5AAD" w:rsidP="00BC03C8">
            <w:pPr>
              <w:ind w:firstLine="709"/>
              <w:jc w:val="center"/>
            </w:pPr>
            <w:r w:rsidRPr="00BC03C8">
              <w:t>0</w:t>
            </w:r>
          </w:p>
        </w:tc>
      </w:tr>
      <w:tr w:rsidR="007E5AAD" w:rsidRPr="00BC03C8">
        <w:trPr>
          <w:trHeight w:val="446"/>
        </w:trPr>
        <w:tc>
          <w:tcPr>
            <w:tcW w:w="4452" w:type="dxa"/>
            <w:vMerge w:val="restart"/>
            <w:vAlign w:val="center"/>
          </w:tcPr>
          <w:p w:rsidR="007E5AAD" w:rsidRPr="00BC03C8" w:rsidRDefault="007E5AAD" w:rsidP="00BC03C8">
            <w:pPr>
              <w:shd w:val="clear" w:color="auto" w:fill="FFFFFF"/>
              <w:jc w:val="center"/>
              <w:rPr>
                <w:color w:val="000000"/>
              </w:rPr>
            </w:pPr>
            <w:r w:rsidRPr="00BC03C8">
              <w:t>8.</w:t>
            </w:r>
            <w:r w:rsidRPr="00BC03C8">
              <w:rPr>
                <w:color w:val="000000"/>
              </w:rPr>
              <w:t xml:space="preserve"> Обоснованность методик (доказана логически или ссылкой на авторитеты или приведением фактов)</w:t>
            </w:r>
          </w:p>
          <w:p w:rsidR="007E5AAD" w:rsidRPr="00BC03C8" w:rsidRDefault="007E5AAD" w:rsidP="00BC03C8">
            <w:pPr>
              <w:autoSpaceDE w:val="0"/>
              <w:autoSpaceDN w:val="0"/>
              <w:adjustRightInd w:val="0"/>
              <w:ind w:firstLine="709"/>
              <w:jc w:val="center"/>
            </w:pPr>
          </w:p>
        </w:tc>
        <w:tc>
          <w:tcPr>
            <w:tcW w:w="3770" w:type="dxa"/>
            <w:vAlign w:val="center"/>
          </w:tcPr>
          <w:p w:rsidR="007E5AAD" w:rsidRPr="00BC03C8" w:rsidRDefault="007E5AAD" w:rsidP="00BC03C8">
            <w:pPr>
              <w:autoSpaceDE w:val="0"/>
              <w:autoSpaceDN w:val="0"/>
              <w:adjustRightInd w:val="0"/>
              <w:ind w:firstLine="709"/>
              <w:jc w:val="center"/>
            </w:pPr>
            <w:r w:rsidRPr="00BC03C8">
              <w:t>Соответствует полностью</w:t>
            </w:r>
          </w:p>
        </w:tc>
        <w:tc>
          <w:tcPr>
            <w:tcW w:w="1136" w:type="dxa"/>
            <w:gridSpan w:val="2"/>
            <w:vAlign w:val="center"/>
          </w:tcPr>
          <w:p w:rsidR="007E5AAD" w:rsidRPr="00BC03C8" w:rsidRDefault="007E5AAD" w:rsidP="00BC03C8">
            <w:pPr>
              <w:ind w:firstLine="709"/>
              <w:jc w:val="center"/>
            </w:pPr>
            <w:r w:rsidRPr="00BC03C8">
              <w:t>2</w:t>
            </w:r>
          </w:p>
        </w:tc>
      </w:tr>
      <w:tr w:rsidR="007E5AAD" w:rsidRPr="00BC03C8">
        <w:trPr>
          <w:trHeight w:val="446"/>
        </w:trPr>
        <w:tc>
          <w:tcPr>
            <w:tcW w:w="4452" w:type="dxa"/>
            <w:vMerge/>
            <w:vAlign w:val="center"/>
          </w:tcPr>
          <w:p w:rsidR="007E5AAD" w:rsidRPr="00BC03C8" w:rsidRDefault="007E5AAD" w:rsidP="00BC03C8">
            <w:pPr>
              <w:ind w:firstLine="709"/>
              <w:jc w:val="center"/>
            </w:pPr>
          </w:p>
        </w:tc>
        <w:tc>
          <w:tcPr>
            <w:tcW w:w="3770" w:type="dxa"/>
            <w:vAlign w:val="center"/>
          </w:tcPr>
          <w:p w:rsidR="007E5AAD" w:rsidRPr="00BC03C8" w:rsidRDefault="007E5AAD" w:rsidP="00BC03C8">
            <w:pPr>
              <w:ind w:firstLine="709"/>
              <w:jc w:val="center"/>
            </w:pPr>
            <w:r w:rsidRPr="00BC03C8">
              <w:t>Частично соответствует</w:t>
            </w:r>
          </w:p>
        </w:tc>
        <w:tc>
          <w:tcPr>
            <w:tcW w:w="1136" w:type="dxa"/>
            <w:gridSpan w:val="2"/>
            <w:vAlign w:val="center"/>
          </w:tcPr>
          <w:p w:rsidR="007E5AAD" w:rsidRPr="00BC03C8" w:rsidRDefault="007E5AAD" w:rsidP="00BC03C8">
            <w:pPr>
              <w:ind w:firstLine="709"/>
              <w:jc w:val="center"/>
            </w:pPr>
            <w:r w:rsidRPr="00BC03C8">
              <w:t>1</w:t>
            </w:r>
          </w:p>
        </w:tc>
      </w:tr>
      <w:tr w:rsidR="007E5AAD" w:rsidRPr="00BC03C8">
        <w:trPr>
          <w:trHeight w:val="446"/>
        </w:trPr>
        <w:tc>
          <w:tcPr>
            <w:tcW w:w="4452" w:type="dxa"/>
            <w:vMerge/>
            <w:vAlign w:val="center"/>
          </w:tcPr>
          <w:p w:rsidR="007E5AAD" w:rsidRPr="00BC03C8" w:rsidRDefault="007E5AAD" w:rsidP="00BC03C8">
            <w:pPr>
              <w:ind w:firstLine="709"/>
              <w:jc w:val="center"/>
            </w:pPr>
          </w:p>
        </w:tc>
        <w:tc>
          <w:tcPr>
            <w:tcW w:w="3770" w:type="dxa"/>
            <w:vAlign w:val="center"/>
          </w:tcPr>
          <w:p w:rsidR="007E5AAD" w:rsidRPr="00BC03C8" w:rsidRDefault="007E5AAD" w:rsidP="00BC03C8">
            <w:pPr>
              <w:ind w:firstLine="709"/>
              <w:jc w:val="center"/>
            </w:pPr>
            <w:r w:rsidRPr="00BC03C8">
              <w:t>Не соответствует</w:t>
            </w:r>
          </w:p>
        </w:tc>
        <w:tc>
          <w:tcPr>
            <w:tcW w:w="1136" w:type="dxa"/>
            <w:gridSpan w:val="2"/>
            <w:vAlign w:val="center"/>
          </w:tcPr>
          <w:p w:rsidR="007E5AAD" w:rsidRPr="00BC03C8" w:rsidRDefault="007E5AAD" w:rsidP="00BC03C8">
            <w:pPr>
              <w:ind w:firstLine="709"/>
              <w:jc w:val="center"/>
            </w:pPr>
            <w:r w:rsidRPr="00BC03C8">
              <w:t>0</w:t>
            </w:r>
          </w:p>
        </w:tc>
      </w:tr>
      <w:tr w:rsidR="007E5AAD" w:rsidRPr="00BC03C8">
        <w:trPr>
          <w:trHeight w:val="446"/>
        </w:trPr>
        <w:tc>
          <w:tcPr>
            <w:tcW w:w="4452" w:type="dxa"/>
            <w:vMerge w:val="restart"/>
            <w:vAlign w:val="center"/>
          </w:tcPr>
          <w:p w:rsidR="007E5AAD" w:rsidRPr="00BC03C8" w:rsidRDefault="007E5AAD" w:rsidP="00BC03C8">
            <w:pPr>
              <w:shd w:val="clear" w:color="auto" w:fill="FFFFFF"/>
              <w:jc w:val="center"/>
              <w:rPr>
                <w:color w:val="000000"/>
              </w:rPr>
            </w:pPr>
            <w:r w:rsidRPr="00BC03C8">
              <w:t>9.</w:t>
            </w:r>
            <w:r w:rsidRPr="00BC03C8">
              <w:rPr>
                <w:color w:val="000000"/>
              </w:rPr>
              <w:t xml:space="preserve"> Обоснованность методик (доказана логически или ссылкой на авторитеты или приведением фактов)</w:t>
            </w:r>
          </w:p>
          <w:p w:rsidR="007E5AAD" w:rsidRPr="00BC03C8" w:rsidRDefault="007E5AAD" w:rsidP="00BC03C8">
            <w:pPr>
              <w:autoSpaceDE w:val="0"/>
              <w:autoSpaceDN w:val="0"/>
              <w:adjustRightInd w:val="0"/>
              <w:ind w:firstLine="709"/>
              <w:jc w:val="center"/>
              <w:rPr>
                <w:i/>
                <w:iCs/>
              </w:rPr>
            </w:pPr>
          </w:p>
        </w:tc>
        <w:tc>
          <w:tcPr>
            <w:tcW w:w="3770" w:type="dxa"/>
            <w:vAlign w:val="center"/>
          </w:tcPr>
          <w:p w:rsidR="007E5AAD" w:rsidRPr="00BC03C8" w:rsidRDefault="007E5AAD" w:rsidP="00BC03C8">
            <w:pPr>
              <w:autoSpaceDE w:val="0"/>
              <w:autoSpaceDN w:val="0"/>
              <w:adjustRightInd w:val="0"/>
              <w:ind w:firstLine="709"/>
              <w:jc w:val="center"/>
            </w:pPr>
            <w:r w:rsidRPr="00BC03C8">
              <w:t>Соответствует полностью</w:t>
            </w:r>
          </w:p>
        </w:tc>
        <w:tc>
          <w:tcPr>
            <w:tcW w:w="1136" w:type="dxa"/>
            <w:gridSpan w:val="2"/>
            <w:vAlign w:val="center"/>
          </w:tcPr>
          <w:p w:rsidR="007E5AAD" w:rsidRPr="00BC03C8" w:rsidRDefault="007E5AAD" w:rsidP="00BC03C8">
            <w:pPr>
              <w:ind w:firstLine="709"/>
              <w:jc w:val="center"/>
            </w:pPr>
            <w:r w:rsidRPr="00BC03C8">
              <w:t>2</w:t>
            </w:r>
          </w:p>
        </w:tc>
      </w:tr>
      <w:tr w:rsidR="007E5AAD" w:rsidRPr="00BC03C8">
        <w:trPr>
          <w:trHeight w:val="446"/>
        </w:trPr>
        <w:tc>
          <w:tcPr>
            <w:tcW w:w="4452" w:type="dxa"/>
            <w:vMerge/>
            <w:vAlign w:val="center"/>
          </w:tcPr>
          <w:p w:rsidR="007E5AAD" w:rsidRPr="00BC03C8" w:rsidRDefault="007E5AAD" w:rsidP="00BC03C8">
            <w:pPr>
              <w:ind w:firstLine="709"/>
              <w:jc w:val="center"/>
              <w:rPr>
                <w:i/>
                <w:iCs/>
              </w:rPr>
            </w:pPr>
          </w:p>
        </w:tc>
        <w:tc>
          <w:tcPr>
            <w:tcW w:w="3770" w:type="dxa"/>
            <w:vAlign w:val="center"/>
          </w:tcPr>
          <w:p w:rsidR="007E5AAD" w:rsidRPr="00BC03C8" w:rsidRDefault="007E5AAD" w:rsidP="00BC03C8">
            <w:pPr>
              <w:ind w:firstLine="709"/>
              <w:jc w:val="center"/>
            </w:pPr>
            <w:r w:rsidRPr="00BC03C8">
              <w:t>Частично соответствует</w:t>
            </w:r>
          </w:p>
        </w:tc>
        <w:tc>
          <w:tcPr>
            <w:tcW w:w="1136" w:type="dxa"/>
            <w:gridSpan w:val="2"/>
            <w:vAlign w:val="center"/>
          </w:tcPr>
          <w:p w:rsidR="007E5AAD" w:rsidRPr="00BC03C8" w:rsidRDefault="007E5AAD" w:rsidP="00BC03C8">
            <w:pPr>
              <w:ind w:firstLine="709"/>
              <w:jc w:val="center"/>
            </w:pPr>
            <w:r w:rsidRPr="00BC03C8">
              <w:t>1</w:t>
            </w:r>
          </w:p>
        </w:tc>
      </w:tr>
      <w:tr w:rsidR="007E5AAD" w:rsidRPr="00BC03C8">
        <w:trPr>
          <w:trHeight w:val="446"/>
        </w:trPr>
        <w:tc>
          <w:tcPr>
            <w:tcW w:w="4452" w:type="dxa"/>
            <w:vMerge/>
            <w:vAlign w:val="center"/>
          </w:tcPr>
          <w:p w:rsidR="007E5AAD" w:rsidRPr="00BC03C8" w:rsidRDefault="007E5AAD" w:rsidP="00BC03C8">
            <w:pPr>
              <w:ind w:firstLine="709"/>
              <w:jc w:val="center"/>
              <w:rPr>
                <w:i/>
                <w:iCs/>
              </w:rPr>
            </w:pPr>
          </w:p>
        </w:tc>
        <w:tc>
          <w:tcPr>
            <w:tcW w:w="3770" w:type="dxa"/>
            <w:vAlign w:val="center"/>
          </w:tcPr>
          <w:p w:rsidR="007E5AAD" w:rsidRPr="00BC03C8" w:rsidRDefault="007E5AAD" w:rsidP="00BC03C8">
            <w:pPr>
              <w:ind w:firstLine="709"/>
              <w:jc w:val="center"/>
            </w:pPr>
            <w:r w:rsidRPr="00BC03C8">
              <w:t>Не соответствует</w:t>
            </w:r>
          </w:p>
        </w:tc>
        <w:tc>
          <w:tcPr>
            <w:tcW w:w="1136" w:type="dxa"/>
            <w:gridSpan w:val="2"/>
            <w:vAlign w:val="center"/>
          </w:tcPr>
          <w:p w:rsidR="007E5AAD" w:rsidRPr="00BC03C8" w:rsidRDefault="007E5AAD" w:rsidP="00BC03C8">
            <w:pPr>
              <w:ind w:firstLine="709"/>
              <w:jc w:val="center"/>
            </w:pPr>
            <w:r w:rsidRPr="00BC03C8">
              <w:t>0</w:t>
            </w:r>
          </w:p>
        </w:tc>
      </w:tr>
      <w:tr w:rsidR="007E5AAD" w:rsidRPr="00BC03C8">
        <w:trPr>
          <w:trHeight w:val="445"/>
        </w:trPr>
        <w:tc>
          <w:tcPr>
            <w:tcW w:w="4452" w:type="dxa"/>
            <w:vMerge w:val="restart"/>
            <w:vAlign w:val="center"/>
          </w:tcPr>
          <w:p w:rsidR="007E5AAD" w:rsidRPr="00BC03C8" w:rsidRDefault="007E5AAD" w:rsidP="00BC03C8">
            <w:pPr>
              <w:shd w:val="clear" w:color="auto" w:fill="FFFFFF"/>
              <w:jc w:val="center"/>
            </w:pPr>
            <w:r w:rsidRPr="00BC03C8">
              <w:t>10.</w:t>
            </w:r>
            <w:r w:rsidRPr="00BC03C8">
              <w:rPr>
                <w:color w:val="000000"/>
              </w:rPr>
              <w:t xml:space="preserve"> Обоснованность методик (доказана логически или ссылкой на авторитеты или приведением фактов)</w:t>
            </w:r>
          </w:p>
        </w:tc>
        <w:tc>
          <w:tcPr>
            <w:tcW w:w="3770" w:type="dxa"/>
            <w:vAlign w:val="center"/>
          </w:tcPr>
          <w:p w:rsidR="007E5AAD" w:rsidRPr="00BC03C8" w:rsidRDefault="007E5AAD" w:rsidP="00BC03C8">
            <w:pPr>
              <w:autoSpaceDE w:val="0"/>
              <w:autoSpaceDN w:val="0"/>
              <w:adjustRightInd w:val="0"/>
              <w:ind w:firstLine="709"/>
              <w:jc w:val="center"/>
            </w:pPr>
            <w:r w:rsidRPr="00BC03C8">
              <w:t>Соответствует полностью</w:t>
            </w:r>
          </w:p>
        </w:tc>
        <w:tc>
          <w:tcPr>
            <w:tcW w:w="1136" w:type="dxa"/>
            <w:gridSpan w:val="2"/>
            <w:vAlign w:val="center"/>
          </w:tcPr>
          <w:p w:rsidR="007E5AAD" w:rsidRPr="00BC03C8" w:rsidRDefault="007E5AAD" w:rsidP="00BC03C8">
            <w:pPr>
              <w:ind w:firstLine="709"/>
              <w:jc w:val="center"/>
            </w:pPr>
            <w:r w:rsidRPr="00BC03C8">
              <w:t>2</w:t>
            </w:r>
          </w:p>
        </w:tc>
      </w:tr>
      <w:tr w:rsidR="007E5AAD" w:rsidRPr="00BC03C8">
        <w:trPr>
          <w:trHeight w:val="446"/>
        </w:trPr>
        <w:tc>
          <w:tcPr>
            <w:tcW w:w="4452" w:type="dxa"/>
            <w:vMerge/>
            <w:vAlign w:val="center"/>
          </w:tcPr>
          <w:p w:rsidR="007E5AAD" w:rsidRPr="00BC03C8" w:rsidRDefault="007E5AAD" w:rsidP="00BC03C8">
            <w:pPr>
              <w:ind w:firstLine="709"/>
              <w:jc w:val="center"/>
            </w:pPr>
          </w:p>
        </w:tc>
        <w:tc>
          <w:tcPr>
            <w:tcW w:w="3770" w:type="dxa"/>
            <w:vAlign w:val="center"/>
          </w:tcPr>
          <w:p w:rsidR="007E5AAD" w:rsidRPr="00BC03C8" w:rsidRDefault="007E5AAD" w:rsidP="00BC03C8">
            <w:pPr>
              <w:ind w:firstLine="709"/>
              <w:jc w:val="center"/>
            </w:pPr>
            <w:r w:rsidRPr="00BC03C8">
              <w:t>Частично соответствует</w:t>
            </w:r>
          </w:p>
        </w:tc>
        <w:tc>
          <w:tcPr>
            <w:tcW w:w="1136" w:type="dxa"/>
            <w:gridSpan w:val="2"/>
            <w:vAlign w:val="center"/>
          </w:tcPr>
          <w:p w:rsidR="007E5AAD" w:rsidRPr="00BC03C8" w:rsidRDefault="007E5AAD" w:rsidP="00BC03C8">
            <w:pPr>
              <w:ind w:firstLine="709"/>
              <w:jc w:val="center"/>
            </w:pPr>
            <w:r w:rsidRPr="00BC03C8">
              <w:t>1</w:t>
            </w:r>
          </w:p>
        </w:tc>
      </w:tr>
      <w:tr w:rsidR="007E5AAD" w:rsidRPr="00BC03C8">
        <w:trPr>
          <w:trHeight w:val="446"/>
        </w:trPr>
        <w:tc>
          <w:tcPr>
            <w:tcW w:w="4452" w:type="dxa"/>
            <w:vMerge/>
            <w:vAlign w:val="center"/>
          </w:tcPr>
          <w:p w:rsidR="007E5AAD" w:rsidRPr="00BC03C8" w:rsidRDefault="007E5AAD" w:rsidP="00BC03C8">
            <w:pPr>
              <w:ind w:firstLine="709"/>
              <w:jc w:val="center"/>
            </w:pPr>
          </w:p>
        </w:tc>
        <w:tc>
          <w:tcPr>
            <w:tcW w:w="3770" w:type="dxa"/>
            <w:vAlign w:val="center"/>
          </w:tcPr>
          <w:p w:rsidR="007E5AAD" w:rsidRPr="00BC03C8" w:rsidRDefault="007E5AAD" w:rsidP="00BC03C8">
            <w:pPr>
              <w:ind w:firstLine="709"/>
              <w:jc w:val="center"/>
            </w:pPr>
            <w:r w:rsidRPr="00BC03C8">
              <w:t>Не соответствует</w:t>
            </w:r>
          </w:p>
        </w:tc>
        <w:tc>
          <w:tcPr>
            <w:tcW w:w="1136" w:type="dxa"/>
            <w:gridSpan w:val="2"/>
            <w:vAlign w:val="center"/>
          </w:tcPr>
          <w:p w:rsidR="007E5AAD" w:rsidRPr="00BC03C8" w:rsidRDefault="007E5AAD" w:rsidP="00BC03C8">
            <w:pPr>
              <w:ind w:firstLine="709"/>
              <w:jc w:val="center"/>
            </w:pPr>
            <w:r w:rsidRPr="00BC03C8">
              <w:t>0</w:t>
            </w:r>
          </w:p>
        </w:tc>
      </w:tr>
      <w:tr w:rsidR="007E5AAD" w:rsidRPr="00BC03C8">
        <w:trPr>
          <w:trHeight w:val="446"/>
        </w:trPr>
        <w:tc>
          <w:tcPr>
            <w:tcW w:w="4452" w:type="dxa"/>
            <w:vMerge w:val="restart"/>
            <w:vAlign w:val="center"/>
          </w:tcPr>
          <w:p w:rsidR="007E5AAD" w:rsidRPr="00BC03C8" w:rsidRDefault="007E5AAD" w:rsidP="00BC03C8">
            <w:pPr>
              <w:shd w:val="clear" w:color="auto" w:fill="FFFFFF"/>
              <w:jc w:val="center"/>
            </w:pPr>
            <w:r w:rsidRPr="00BC03C8">
              <w:t>11.</w:t>
            </w:r>
            <w:r w:rsidRPr="00BC03C8">
              <w:rPr>
                <w:color w:val="000000"/>
              </w:rPr>
              <w:t xml:space="preserve"> Логичность и обоснованность эксперимента (наблюдения), обусловленность логикой изучения объекта</w:t>
            </w:r>
          </w:p>
        </w:tc>
        <w:tc>
          <w:tcPr>
            <w:tcW w:w="3770" w:type="dxa"/>
            <w:vAlign w:val="center"/>
          </w:tcPr>
          <w:p w:rsidR="007E5AAD" w:rsidRPr="00BC03C8" w:rsidRDefault="007E5AAD" w:rsidP="00BC03C8">
            <w:pPr>
              <w:autoSpaceDE w:val="0"/>
              <w:autoSpaceDN w:val="0"/>
              <w:adjustRightInd w:val="0"/>
              <w:ind w:firstLine="709"/>
              <w:jc w:val="center"/>
            </w:pPr>
            <w:r w:rsidRPr="00BC03C8">
              <w:t>Соответствует полностью</w:t>
            </w:r>
          </w:p>
        </w:tc>
        <w:tc>
          <w:tcPr>
            <w:tcW w:w="1136" w:type="dxa"/>
            <w:gridSpan w:val="2"/>
            <w:vAlign w:val="center"/>
          </w:tcPr>
          <w:p w:rsidR="007E5AAD" w:rsidRPr="00BC03C8" w:rsidRDefault="007E5AAD" w:rsidP="00BC03C8">
            <w:pPr>
              <w:ind w:firstLine="709"/>
              <w:jc w:val="center"/>
            </w:pPr>
            <w:r w:rsidRPr="00BC03C8">
              <w:t>2</w:t>
            </w:r>
          </w:p>
        </w:tc>
      </w:tr>
      <w:tr w:rsidR="007E5AAD" w:rsidRPr="00BC03C8">
        <w:trPr>
          <w:trHeight w:val="446"/>
        </w:trPr>
        <w:tc>
          <w:tcPr>
            <w:tcW w:w="4452" w:type="dxa"/>
            <w:vMerge/>
            <w:vAlign w:val="center"/>
          </w:tcPr>
          <w:p w:rsidR="007E5AAD" w:rsidRPr="00BC03C8" w:rsidRDefault="007E5AAD" w:rsidP="00BC03C8">
            <w:pPr>
              <w:ind w:firstLine="709"/>
              <w:jc w:val="center"/>
            </w:pPr>
          </w:p>
        </w:tc>
        <w:tc>
          <w:tcPr>
            <w:tcW w:w="3770" w:type="dxa"/>
            <w:vAlign w:val="center"/>
          </w:tcPr>
          <w:p w:rsidR="007E5AAD" w:rsidRPr="00BC03C8" w:rsidRDefault="007E5AAD" w:rsidP="00BC03C8">
            <w:pPr>
              <w:ind w:firstLine="709"/>
              <w:jc w:val="center"/>
            </w:pPr>
            <w:r w:rsidRPr="00BC03C8">
              <w:t>Частично соответствует</w:t>
            </w:r>
          </w:p>
        </w:tc>
        <w:tc>
          <w:tcPr>
            <w:tcW w:w="1136" w:type="dxa"/>
            <w:gridSpan w:val="2"/>
            <w:vAlign w:val="center"/>
          </w:tcPr>
          <w:p w:rsidR="007E5AAD" w:rsidRPr="00BC03C8" w:rsidRDefault="007E5AAD" w:rsidP="00BC03C8">
            <w:pPr>
              <w:ind w:firstLine="709"/>
              <w:jc w:val="center"/>
            </w:pPr>
            <w:r w:rsidRPr="00BC03C8">
              <w:t>1</w:t>
            </w:r>
          </w:p>
        </w:tc>
      </w:tr>
      <w:tr w:rsidR="007E5AAD" w:rsidRPr="00BC03C8">
        <w:trPr>
          <w:trHeight w:val="446"/>
        </w:trPr>
        <w:tc>
          <w:tcPr>
            <w:tcW w:w="4452" w:type="dxa"/>
            <w:vMerge/>
            <w:vAlign w:val="center"/>
          </w:tcPr>
          <w:p w:rsidR="007E5AAD" w:rsidRPr="00BC03C8" w:rsidRDefault="007E5AAD" w:rsidP="00BC03C8">
            <w:pPr>
              <w:ind w:firstLine="709"/>
              <w:jc w:val="center"/>
            </w:pPr>
          </w:p>
        </w:tc>
        <w:tc>
          <w:tcPr>
            <w:tcW w:w="3770" w:type="dxa"/>
            <w:vAlign w:val="center"/>
          </w:tcPr>
          <w:p w:rsidR="007E5AAD" w:rsidRPr="00BC03C8" w:rsidRDefault="007E5AAD" w:rsidP="00BC03C8">
            <w:pPr>
              <w:ind w:firstLine="709"/>
              <w:jc w:val="center"/>
            </w:pPr>
            <w:r w:rsidRPr="00BC03C8">
              <w:t>Не соответствует</w:t>
            </w:r>
          </w:p>
        </w:tc>
        <w:tc>
          <w:tcPr>
            <w:tcW w:w="1136" w:type="dxa"/>
            <w:gridSpan w:val="2"/>
            <w:vAlign w:val="center"/>
          </w:tcPr>
          <w:p w:rsidR="007E5AAD" w:rsidRPr="00BC03C8" w:rsidRDefault="007E5AAD" w:rsidP="00BC03C8">
            <w:pPr>
              <w:ind w:firstLine="709"/>
              <w:jc w:val="center"/>
            </w:pPr>
            <w:r w:rsidRPr="00BC03C8">
              <w:t>0</w:t>
            </w:r>
          </w:p>
        </w:tc>
      </w:tr>
      <w:tr w:rsidR="007E5AAD" w:rsidRPr="00BC03C8">
        <w:trPr>
          <w:trHeight w:val="446"/>
        </w:trPr>
        <w:tc>
          <w:tcPr>
            <w:tcW w:w="4452" w:type="dxa"/>
            <w:vMerge w:val="restart"/>
            <w:vAlign w:val="center"/>
          </w:tcPr>
          <w:p w:rsidR="007E5AAD" w:rsidRPr="00BC03C8" w:rsidRDefault="007E5AAD" w:rsidP="00BC03C8">
            <w:pPr>
              <w:shd w:val="clear" w:color="auto" w:fill="FFFFFF"/>
              <w:jc w:val="center"/>
            </w:pPr>
            <w:r w:rsidRPr="00BC03C8">
              <w:t xml:space="preserve">12. </w:t>
            </w:r>
            <w:r w:rsidRPr="00BC03C8">
              <w:rPr>
                <w:color w:val="000000"/>
              </w:rPr>
              <w:t>Логичность и обоснованность эксперимента (наблюдения), обусловленность логикой изучения объекта</w:t>
            </w:r>
          </w:p>
        </w:tc>
        <w:tc>
          <w:tcPr>
            <w:tcW w:w="3770" w:type="dxa"/>
            <w:vAlign w:val="center"/>
          </w:tcPr>
          <w:p w:rsidR="007E5AAD" w:rsidRPr="00BC03C8" w:rsidRDefault="007E5AAD" w:rsidP="00BC03C8">
            <w:pPr>
              <w:autoSpaceDE w:val="0"/>
              <w:autoSpaceDN w:val="0"/>
              <w:adjustRightInd w:val="0"/>
              <w:ind w:firstLine="709"/>
              <w:jc w:val="center"/>
            </w:pPr>
            <w:r w:rsidRPr="00BC03C8">
              <w:t>Соответствует полностью</w:t>
            </w:r>
          </w:p>
        </w:tc>
        <w:tc>
          <w:tcPr>
            <w:tcW w:w="1136" w:type="dxa"/>
            <w:gridSpan w:val="2"/>
            <w:vAlign w:val="center"/>
          </w:tcPr>
          <w:p w:rsidR="007E5AAD" w:rsidRPr="00BC03C8" w:rsidRDefault="007E5AAD" w:rsidP="00BC03C8">
            <w:pPr>
              <w:ind w:firstLine="709"/>
              <w:jc w:val="center"/>
            </w:pPr>
            <w:r w:rsidRPr="00BC03C8">
              <w:t>2</w:t>
            </w:r>
          </w:p>
        </w:tc>
      </w:tr>
      <w:tr w:rsidR="007E5AAD" w:rsidRPr="00BC03C8">
        <w:trPr>
          <w:trHeight w:val="446"/>
        </w:trPr>
        <w:tc>
          <w:tcPr>
            <w:tcW w:w="4452" w:type="dxa"/>
            <w:vMerge/>
            <w:vAlign w:val="center"/>
          </w:tcPr>
          <w:p w:rsidR="007E5AAD" w:rsidRPr="00BC03C8" w:rsidRDefault="007E5AAD" w:rsidP="00BC03C8">
            <w:pPr>
              <w:ind w:firstLine="709"/>
              <w:jc w:val="center"/>
            </w:pPr>
          </w:p>
        </w:tc>
        <w:tc>
          <w:tcPr>
            <w:tcW w:w="3770" w:type="dxa"/>
            <w:vAlign w:val="center"/>
          </w:tcPr>
          <w:p w:rsidR="007E5AAD" w:rsidRPr="00BC03C8" w:rsidRDefault="007E5AAD" w:rsidP="00BC03C8">
            <w:pPr>
              <w:ind w:firstLine="709"/>
              <w:jc w:val="center"/>
            </w:pPr>
            <w:r w:rsidRPr="00BC03C8">
              <w:t>Частично соответствует</w:t>
            </w:r>
          </w:p>
        </w:tc>
        <w:tc>
          <w:tcPr>
            <w:tcW w:w="1136" w:type="dxa"/>
            <w:gridSpan w:val="2"/>
            <w:vAlign w:val="center"/>
          </w:tcPr>
          <w:p w:rsidR="007E5AAD" w:rsidRPr="00BC03C8" w:rsidRDefault="007E5AAD" w:rsidP="00BC03C8">
            <w:pPr>
              <w:ind w:firstLine="709"/>
              <w:jc w:val="center"/>
            </w:pPr>
            <w:r w:rsidRPr="00BC03C8">
              <w:t>1</w:t>
            </w:r>
          </w:p>
        </w:tc>
      </w:tr>
      <w:tr w:rsidR="007E5AAD" w:rsidRPr="00BC03C8">
        <w:trPr>
          <w:trHeight w:val="446"/>
        </w:trPr>
        <w:tc>
          <w:tcPr>
            <w:tcW w:w="4452" w:type="dxa"/>
            <w:vMerge/>
            <w:vAlign w:val="center"/>
          </w:tcPr>
          <w:p w:rsidR="007E5AAD" w:rsidRPr="00BC03C8" w:rsidRDefault="007E5AAD" w:rsidP="00BC03C8">
            <w:pPr>
              <w:ind w:firstLine="709"/>
              <w:jc w:val="center"/>
            </w:pPr>
          </w:p>
        </w:tc>
        <w:tc>
          <w:tcPr>
            <w:tcW w:w="3770" w:type="dxa"/>
            <w:vAlign w:val="center"/>
          </w:tcPr>
          <w:p w:rsidR="007E5AAD" w:rsidRPr="00BC03C8" w:rsidRDefault="007E5AAD" w:rsidP="00BC03C8">
            <w:pPr>
              <w:ind w:firstLine="709"/>
              <w:jc w:val="center"/>
            </w:pPr>
            <w:r w:rsidRPr="00BC03C8">
              <w:t>Не соответствует</w:t>
            </w:r>
          </w:p>
        </w:tc>
        <w:tc>
          <w:tcPr>
            <w:tcW w:w="1136" w:type="dxa"/>
            <w:gridSpan w:val="2"/>
            <w:vAlign w:val="center"/>
          </w:tcPr>
          <w:p w:rsidR="007E5AAD" w:rsidRPr="00BC03C8" w:rsidRDefault="007E5AAD" w:rsidP="00BC03C8">
            <w:pPr>
              <w:ind w:firstLine="709"/>
              <w:jc w:val="center"/>
            </w:pPr>
            <w:r w:rsidRPr="00BC03C8">
              <w:t>0</w:t>
            </w:r>
          </w:p>
        </w:tc>
      </w:tr>
      <w:tr w:rsidR="007E5AAD" w:rsidRPr="00BC03C8">
        <w:trPr>
          <w:trHeight w:val="269"/>
        </w:trPr>
        <w:tc>
          <w:tcPr>
            <w:tcW w:w="4452" w:type="dxa"/>
            <w:vMerge w:val="restart"/>
            <w:vAlign w:val="center"/>
          </w:tcPr>
          <w:p w:rsidR="007E5AAD" w:rsidRPr="00BC03C8" w:rsidRDefault="007E5AAD" w:rsidP="00BC03C8">
            <w:pPr>
              <w:shd w:val="clear" w:color="auto" w:fill="FFFFFF"/>
              <w:jc w:val="center"/>
            </w:pPr>
            <w:r w:rsidRPr="00BC03C8">
              <w:t>13</w:t>
            </w:r>
            <w:r w:rsidRPr="00BC03C8">
              <w:rPr>
                <w:color w:val="000000"/>
              </w:rPr>
              <w:t xml:space="preserve"> Наглядность предоставления результатов</w:t>
            </w:r>
          </w:p>
        </w:tc>
        <w:tc>
          <w:tcPr>
            <w:tcW w:w="3770" w:type="dxa"/>
            <w:vAlign w:val="center"/>
          </w:tcPr>
          <w:p w:rsidR="007E5AAD" w:rsidRPr="00BC03C8" w:rsidRDefault="007E5AAD" w:rsidP="00BC03C8">
            <w:pPr>
              <w:autoSpaceDE w:val="0"/>
              <w:autoSpaceDN w:val="0"/>
              <w:adjustRightInd w:val="0"/>
              <w:ind w:firstLine="709"/>
              <w:jc w:val="center"/>
            </w:pPr>
            <w:r w:rsidRPr="00BC03C8">
              <w:t>Соответствует полностью</w:t>
            </w:r>
          </w:p>
        </w:tc>
        <w:tc>
          <w:tcPr>
            <w:tcW w:w="1136" w:type="dxa"/>
            <w:gridSpan w:val="2"/>
            <w:vAlign w:val="center"/>
          </w:tcPr>
          <w:p w:rsidR="007E5AAD" w:rsidRPr="00BC03C8" w:rsidRDefault="007E5AAD" w:rsidP="00BC03C8">
            <w:pPr>
              <w:ind w:firstLine="709"/>
              <w:jc w:val="center"/>
            </w:pPr>
            <w:r w:rsidRPr="00BC03C8">
              <w:t>2</w:t>
            </w:r>
          </w:p>
        </w:tc>
      </w:tr>
      <w:tr w:rsidR="007E5AAD" w:rsidRPr="00BC03C8">
        <w:trPr>
          <w:trHeight w:val="259"/>
        </w:trPr>
        <w:tc>
          <w:tcPr>
            <w:tcW w:w="4452" w:type="dxa"/>
            <w:vMerge/>
            <w:vAlign w:val="center"/>
          </w:tcPr>
          <w:p w:rsidR="007E5AAD" w:rsidRPr="00BC03C8" w:rsidRDefault="007E5AAD" w:rsidP="00BC03C8">
            <w:pPr>
              <w:ind w:firstLine="709"/>
              <w:jc w:val="center"/>
            </w:pPr>
          </w:p>
        </w:tc>
        <w:tc>
          <w:tcPr>
            <w:tcW w:w="3770" w:type="dxa"/>
            <w:vAlign w:val="center"/>
          </w:tcPr>
          <w:p w:rsidR="007E5AAD" w:rsidRPr="00BC03C8" w:rsidRDefault="007E5AAD" w:rsidP="00BC03C8">
            <w:pPr>
              <w:ind w:firstLine="709"/>
              <w:jc w:val="center"/>
            </w:pPr>
            <w:r w:rsidRPr="00BC03C8">
              <w:t>Частично соответствует</w:t>
            </w:r>
          </w:p>
        </w:tc>
        <w:tc>
          <w:tcPr>
            <w:tcW w:w="1136" w:type="dxa"/>
            <w:gridSpan w:val="2"/>
            <w:vAlign w:val="center"/>
          </w:tcPr>
          <w:p w:rsidR="007E5AAD" w:rsidRPr="00BC03C8" w:rsidRDefault="007E5AAD" w:rsidP="00BC03C8">
            <w:pPr>
              <w:ind w:firstLine="709"/>
              <w:jc w:val="center"/>
            </w:pPr>
            <w:r w:rsidRPr="00BC03C8">
              <w:t>1</w:t>
            </w:r>
          </w:p>
        </w:tc>
      </w:tr>
      <w:tr w:rsidR="007E5AAD" w:rsidRPr="00BC03C8">
        <w:trPr>
          <w:trHeight w:val="134"/>
        </w:trPr>
        <w:tc>
          <w:tcPr>
            <w:tcW w:w="4452" w:type="dxa"/>
            <w:vMerge/>
            <w:vAlign w:val="center"/>
          </w:tcPr>
          <w:p w:rsidR="007E5AAD" w:rsidRPr="00BC03C8" w:rsidRDefault="007E5AAD" w:rsidP="00BC03C8">
            <w:pPr>
              <w:ind w:firstLine="709"/>
              <w:jc w:val="center"/>
            </w:pPr>
          </w:p>
        </w:tc>
        <w:tc>
          <w:tcPr>
            <w:tcW w:w="3770" w:type="dxa"/>
            <w:vAlign w:val="center"/>
          </w:tcPr>
          <w:p w:rsidR="007E5AAD" w:rsidRPr="00BC03C8" w:rsidRDefault="007E5AAD" w:rsidP="00BC03C8">
            <w:pPr>
              <w:ind w:firstLine="709"/>
              <w:jc w:val="center"/>
            </w:pPr>
            <w:r w:rsidRPr="00BC03C8">
              <w:t>Не соответствует</w:t>
            </w:r>
          </w:p>
        </w:tc>
        <w:tc>
          <w:tcPr>
            <w:tcW w:w="1136" w:type="dxa"/>
            <w:gridSpan w:val="2"/>
            <w:vAlign w:val="center"/>
          </w:tcPr>
          <w:p w:rsidR="007E5AAD" w:rsidRPr="00BC03C8" w:rsidRDefault="007E5AAD" w:rsidP="00BC03C8">
            <w:pPr>
              <w:ind w:firstLine="709"/>
              <w:jc w:val="center"/>
            </w:pPr>
            <w:r w:rsidRPr="00BC03C8">
              <w:t>0</w:t>
            </w:r>
          </w:p>
        </w:tc>
      </w:tr>
      <w:tr w:rsidR="007E5AAD" w:rsidRPr="00BC03C8">
        <w:trPr>
          <w:trHeight w:val="446"/>
        </w:trPr>
        <w:tc>
          <w:tcPr>
            <w:tcW w:w="4452" w:type="dxa"/>
            <w:vMerge w:val="restart"/>
            <w:vAlign w:val="center"/>
          </w:tcPr>
          <w:p w:rsidR="007E5AAD" w:rsidRPr="00BC03C8" w:rsidRDefault="007E5AAD" w:rsidP="00BC03C8">
            <w:pPr>
              <w:shd w:val="clear" w:color="auto" w:fill="FFFFFF"/>
              <w:jc w:val="center"/>
            </w:pPr>
            <w:r w:rsidRPr="00BC03C8">
              <w:t>14</w:t>
            </w:r>
            <w:r w:rsidRPr="00BC03C8">
              <w:rPr>
                <w:color w:val="000000"/>
              </w:rPr>
              <w:t xml:space="preserve"> Дискуссионность (полемичность) обсуждения полученных результатов с различных точек зрения, позиций</w:t>
            </w:r>
          </w:p>
        </w:tc>
        <w:tc>
          <w:tcPr>
            <w:tcW w:w="3770" w:type="dxa"/>
            <w:vAlign w:val="center"/>
          </w:tcPr>
          <w:p w:rsidR="007E5AAD" w:rsidRPr="00BC03C8" w:rsidRDefault="007E5AAD" w:rsidP="00BC03C8">
            <w:pPr>
              <w:autoSpaceDE w:val="0"/>
              <w:autoSpaceDN w:val="0"/>
              <w:adjustRightInd w:val="0"/>
              <w:ind w:firstLine="709"/>
              <w:jc w:val="center"/>
            </w:pPr>
            <w:r w:rsidRPr="00BC03C8">
              <w:t>Соответствует полностью</w:t>
            </w:r>
          </w:p>
        </w:tc>
        <w:tc>
          <w:tcPr>
            <w:tcW w:w="1136" w:type="dxa"/>
            <w:gridSpan w:val="2"/>
            <w:vAlign w:val="center"/>
          </w:tcPr>
          <w:p w:rsidR="007E5AAD" w:rsidRPr="00BC03C8" w:rsidRDefault="007E5AAD" w:rsidP="00BC03C8">
            <w:pPr>
              <w:ind w:firstLine="709"/>
              <w:jc w:val="center"/>
            </w:pPr>
            <w:r w:rsidRPr="00BC03C8">
              <w:t>2</w:t>
            </w:r>
          </w:p>
        </w:tc>
      </w:tr>
      <w:tr w:rsidR="007E5AAD" w:rsidRPr="00BC03C8">
        <w:trPr>
          <w:trHeight w:val="445"/>
        </w:trPr>
        <w:tc>
          <w:tcPr>
            <w:tcW w:w="4452" w:type="dxa"/>
            <w:vMerge/>
            <w:vAlign w:val="center"/>
          </w:tcPr>
          <w:p w:rsidR="007E5AAD" w:rsidRPr="00BC03C8" w:rsidRDefault="007E5AAD" w:rsidP="00BC03C8">
            <w:pPr>
              <w:ind w:firstLine="709"/>
              <w:jc w:val="center"/>
            </w:pPr>
          </w:p>
        </w:tc>
        <w:tc>
          <w:tcPr>
            <w:tcW w:w="3770" w:type="dxa"/>
            <w:vAlign w:val="center"/>
          </w:tcPr>
          <w:p w:rsidR="007E5AAD" w:rsidRPr="00BC03C8" w:rsidRDefault="007E5AAD" w:rsidP="00BC03C8">
            <w:pPr>
              <w:ind w:firstLine="709"/>
              <w:jc w:val="center"/>
            </w:pPr>
            <w:r w:rsidRPr="00BC03C8">
              <w:t>Частично соответствует</w:t>
            </w:r>
          </w:p>
        </w:tc>
        <w:tc>
          <w:tcPr>
            <w:tcW w:w="1136" w:type="dxa"/>
            <w:gridSpan w:val="2"/>
            <w:vAlign w:val="center"/>
          </w:tcPr>
          <w:p w:rsidR="007E5AAD" w:rsidRPr="00BC03C8" w:rsidRDefault="007E5AAD" w:rsidP="00BC03C8">
            <w:pPr>
              <w:ind w:firstLine="709"/>
              <w:jc w:val="center"/>
            </w:pPr>
            <w:r w:rsidRPr="00BC03C8">
              <w:t>1</w:t>
            </w:r>
          </w:p>
        </w:tc>
      </w:tr>
      <w:tr w:rsidR="007E5AAD" w:rsidRPr="00BC03C8">
        <w:trPr>
          <w:trHeight w:val="446"/>
        </w:trPr>
        <w:tc>
          <w:tcPr>
            <w:tcW w:w="4452" w:type="dxa"/>
            <w:vMerge/>
            <w:vAlign w:val="center"/>
          </w:tcPr>
          <w:p w:rsidR="007E5AAD" w:rsidRPr="00BC03C8" w:rsidRDefault="007E5AAD" w:rsidP="00BC03C8">
            <w:pPr>
              <w:ind w:firstLine="709"/>
              <w:jc w:val="center"/>
            </w:pPr>
          </w:p>
        </w:tc>
        <w:tc>
          <w:tcPr>
            <w:tcW w:w="3770" w:type="dxa"/>
            <w:vAlign w:val="center"/>
          </w:tcPr>
          <w:p w:rsidR="007E5AAD" w:rsidRPr="00BC03C8" w:rsidRDefault="007E5AAD" w:rsidP="00BC03C8">
            <w:pPr>
              <w:ind w:firstLine="709"/>
              <w:jc w:val="center"/>
            </w:pPr>
            <w:r w:rsidRPr="00BC03C8">
              <w:t>Не соответствует</w:t>
            </w:r>
          </w:p>
        </w:tc>
        <w:tc>
          <w:tcPr>
            <w:tcW w:w="1136" w:type="dxa"/>
            <w:gridSpan w:val="2"/>
            <w:vAlign w:val="center"/>
          </w:tcPr>
          <w:p w:rsidR="007E5AAD" w:rsidRPr="00BC03C8" w:rsidRDefault="007E5AAD" w:rsidP="00BC03C8">
            <w:pPr>
              <w:ind w:firstLine="709"/>
              <w:jc w:val="center"/>
            </w:pPr>
            <w:r w:rsidRPr="00BC03C8">
              <w:t>0</w:t>
            </w:r>
          </w:p>
        </w:tc>
      </w:tr>
      <w:tr w:rsidR="007E5AAD" w:rsidRPr="00BC03C8">
        <w:trPr>
          <w:trHeight w:val="446"/>
        </w:trPr>
        <w:tc>
          <w:tcPr>
            <w:tcW w:w="4452" w:type="dxa"/>
            <w:vMerge w:val="restart"/>
            <w:vAlign w:val="center"/>
          </w:tcPr>
          <w:p w:rsidR="007E5AAD" w:rsidRPr="00BC03C8" w:rsidRDefault="007E5AAD" w:rsidP="00BC03C8">
            <w:pPr>
              <w:shd w:val="clear" w:color="auto" w:fill="FFFFFF"/>
              <w:jc w:val="center"/>
            </w:pPr>
            <w:r w:rsidRPr="00BC03C8">
              <w:rPr>
                <w:color w:val="000000"/>
              </w:rPr>
              <w:t>15.Оригинальность позиции автора (наличие собственной позиции (точки зрения) на полученные результаты)</w:t>
            </w:r>
          </w:p>
        </w:tc>
        <w:tc>
          <w:tcPr>
            <w:tcW w:w="3770" w:type="dxa"/>
            <w:vAlign w:val="center"/>
          </w:tcPr>
          <w:p w:rsidR="007E5AAD" w:rsidRPr="00BC03C8" w:rsidRDefault="007E5AAD" w:rsidP="00BC03C8">
            <w:pPr>
              <w:autoSpaceDE w:val="0"/>
              <w:autoSpaceDN w:val="0"/>
              <w:adjustRightInd w:val="0"/>
              <w:ind w:firstLine="709"/>
              <w:jc w:val="center"/>
            </w:pPr>
            <w:r w:rsidRPr="00BC03C8">
              <w:t>Соответствует полностью</w:t>
            </w:r>
          </w:p>
        </w:tc>
        <w:tc>
          <w:tcPr>
            <w:tcW w:w="1136" w:type="dxa"/>
            <w:gridSpan w:val="2"/>
            <w:vAlign w:val="center"/>
          </w:tcPr>
          <w:p w:rsidR="007E5AAD" w:rsidRPr="00BC03C8" w:rsidRDefault="007E5AAD" w:rsidP="00BC03C8">
            <w:pPr>
              <w:ind w:firstLine="709"/>
              <w:jc w:val="center"/>
            </w:pPr>
            <w:r w:rsidRPr="00BC03C8">
              <w:t>2</w:t>
            </w:r>
          </w:p>
        </w:tc>
      </w:tr>
      <w:tr w:rsidR="007E5AAD" w:rsidRPr="00BC03C8">
        <w:trPr>
          <w:trHeight w:val="446"/>
        </w:trPr>
        <w:tc>
          <w:tcPr>
            <w:tcW w:w="4452" w:type="dxa"/>
            <w:vMerge/>
            <w:vAlign w:val="center"/>
          </w:tcPr>
          <w:p w:rsidR="007E5AAD" w:rsidRPr="00BC03C8" w:rsidRDefault="007E5AAD" w:rsidP="00BC03C8">
            <w:pPr>
              <w:ind w:firstLine="709"/>
              <w:jc w:val="center"/>
            </w:pPr>
          </w:p>
        </w:tc>
        <w:tc>
          <w:tcPr>
            <w:tcW w:w="3770" w:type="dxa"/>
            <w:vAlign w:val="center"/>
          </w:tcPr>
          <w:p w:rsidR="007E5AAD" w:rsidRPr="00BC03C8" w:rsidRDefault="007E5AAD" w:rsidP="00BC03C8">
            <w:pPr>
              <w:ind w:firstLine="709"/>
              <w:jc w:val="center"/>
            </w:pPr>
            <w:r w:rsidRPr="00BC03C8">
              <w:t>Частично соответствует</w:t>
            </w:r>
          </w:p>
        </w:tc>
        <w:tc>
          <w:tcPr>
            <w:tcW w:w="1136" w:type="dxa"/>
            <w:gridSpan w:val="2"/>
            <w:vAlign w:val="center"/>
          </w:tcPr>
          <w:p w:rsidR="007E5AAD" w:rsidRPr="00BC03C8" w:rsidRDefault="007E5AAD" w:rsidP="00BC03C8">
            <w:pPr>
              <w:ind w:firstLine="709"/>
              <w:jc w:val="center"/>
            </w:pPr>
            <w:r w:rsidRPr="00BC03C8">
              <w:t>1</w:t>
            </w:r>
          </w:p>
        </w:tc>
      </w:tr>
      <w:tr w:rsidR="007E5AAD" w:rsidRPr="00BC03C8">
        <w:trPr>
          <w:trHeight w:val="446"/>
        </w:trPr>
        <w:tc>
          <w:tcPr>
            <w:tcW w:w="4452" w:type="dxa"/>
            <w:vMerge/>
            <w:vAlign w:val="center"/>
          </w:tcPr>
          <w:p w:rsidR="007E5AAD" w:rsidRPr="00BC03C8" w:rsidRDefault="007E5AAD" w:rsidP="00BC03C8">
            <w:pPr>
              <w:ind w:firstLine="709"/>
              <w:jc w:val="center"/>
            </w:pPr>
          </w:p>
        </w:tc>
        <w:tc>
          <w:tcPr>
            <w:tcW w:w="3770" w:type="dxa"/>
            <w:vAlign w:val="center"/>
          </w:tcPr>
          <w:p w:rsidR="007E5AAD" w:rsidRPr="00BC03C8" w:rsidRDefault="007E5AAD" w:rsidP="00BC03C8">
            <w:pPr>
              <w:ind w:firstLine="709"/>
              <w:jc w:val="center"/>
            </w:pPr>
            <w:r w:rsidRPr="00BC03C8">
              <w:t>Не соответствует</w:t>
            </w:r>
          </w:p>
        </w:tc>
        <w:tc>
          <w:tcPr>
            <w:tcW w:w="1136" w:type="dxa"/>
            <w:gridSpan w:val="2"/>
            <w:vAlign w:val="center"/>
          </w:tcPr>
          <w:p w:rsidR="007E5AAD" w:rsidRPr="00BC03C8" w:rsidRDefault="007E5AAD" w:rsidP="00BC03C8">
            <w:pPr>
              <w:ind w:firstLine="709"/>
              <w:jc w:val="center"/>
            </w:pPr>
            <w:r w:rsidRPr="00BC03C8">
              <w:t>0</w:t>
            </w:r>
          </w:p>
        </w:tc>
      </w:tr>
      <w:tr w:rsidR="007E5AAD" w:rsidRPr="00BC03C8">
        <w:trPr>
          <w:trHeight w:val="446"/>
        </w:trPr>
        <w:tc>
          <w:tcPr>
            <w:tcW w:w="4452" w:type="dxa"/>
            <w:vMerge w:val="restart"/>
            <w:vAlign w:val="center"/>
          </w:tcPr>
          <w:p w:rsidR="007E5AAD" w:rsidRPr="00BC03C8" w:rsidRDefault="007E5AAD" w:rsidP="00BC03C8">
            <w:pPr>
              <w:shd w:val="clear" w:color="auto" w:fill="FFFFFF"/>
              <w:jc w:val="center"/>
            </w:pPr>
            <w:r w:rsidRPr="00BC03C8">
              <w:rPr>
                <w:color w:val="000000"/>
              </w:rPr>
              <w:t>16.Соответствие содержания выводов содержанию цели и задач, оценивание выдвинутой гипотезы</w:t>
            </w:r>
          </w:p>
        </w:tc>
        <w:tc>
          <w:tcPr>
            <w:tcW w:w="3770" w:type="dxa"/>
            <w:vAlign w:val="center"/>
          </w:tcPr>
          <w:p w:rsidR="007E5AAD" w:rsidRPr="00BC03C8" w:rsidRDefault="007E5AAD" w:rsidP="00BC03C8">
            <w:pPr>
              <w:autoSpaceDE w:val="0"/>
              <w:autoSpaceDN w:val="0"/>
              <w:adjustRightInd w:val="0"/>
              <w:ind w:firstLine="709"/>
              <w:jc w:val="center"/>
            </w:pPr>
            <w:r w:rsidRPr="00BC03C8">
              <w:t>Соответствует полностью</w:t>
            </w:r>
          </w:p>
        </w:tc>
        <w:tc>
          <w:tcPr>
            <w:tcW w:w="1136" w:type="dxa"/>
            <w:gridSpan w:val="2"/>
            <w:vAlign w:val="center"/>
          </w:tcPr>
          <w:p w:rsidR="007E5AAD" w:rsidRPr="00BC03C8" w:rsidRDefault="007E5AAD" w:rsidP="00BC03C8">
            <w:pPr>
              <w:ind w:firstLine="709"/>
              <w:jc w:val="center"/>
            </w:pPr>
            <w:r w:rsidRPr="00BC03C8">
              <w:t>2</w:t>
            </w:r>
          </w:p>
        </w:tc>
      </w:tr>
      <w:tr w:rsidR="007E5AAD" w:rsidRPr="00BC03C8">
        <w:trPr>
          <w:trHeight w:val="446"/>
        </w:trPr>
        <w:tc>
          <w:tcPr>
            <w:tcW w:w="4452" w:type="dxa"/>
            <w:vMerge/>
            <w:vAlign w:val="center"/>
          </w:tcPr>
          <w:p w:rsidR="007E5AAD" w:rsidRPr="00BC03C8" w:rsidRDefault="007E5AAD" w:rsidP="00BC03C8">
            <w:pPr>
              <w:ind w:firstLine="709"/>
              <w:jc w:val="center"/>
            </w:pPr>
          </w:p>
        </w:tc>
        <w:tc>
          <w:tcPr>
            <w:tcW w:w="3770" w:type="dxa"/>
            <w:vAlign w:val="center"/>
          </w:tcPr>
          <w:p w:rsidR="007E5AAD" w:rsidRPr="00BC03C8" w:rsidRDefault="007E5AAD" w:rsidP="00BC03C8">
            <w:pPr>
              <w:ind w:firstLine="709"/>
              <w:jc w:val="center"/>
            </w:pPr>
            <w:r w:rsidRPr="00BC03C8">
              <w:t>Частично соответствует</w:t>
            </w:r>
          </w:p>
        </w:tc>
        <w:tc>
          <w:tcPr>
            <w:tcW w:w="1136" w:type="dxa"/>
            <w:gridSpan w:val="2"/>
            <w:vAlign w:val="center"/>
          </w:tcPr>
          <w:p w:rsidR="007E5AAD" w:rsidRPr="00BC03C8" w:rsidRDefault="007E5AAD" w:rsidP="00BC03C8">
            <w:pPr>
              <w:ind w:firstLine="709"/>
              <w:jc w:val="center"/>
            </w:pPr>
            <w:r w:rsidRPr="00BC03C8">
              <w:t>1</w:t>
            </w:r>
          </w:p>
        </w:tc>
      </w:tr>
      <w:tr w:rsidR="007E5AAD" w:rsidRPr="00BC03C8">
        <w:trPr>
          <w:trHeight w:val="446"/>
        </w:trPr>
        <w:tc>
          <w:tcPr>
            <w:tcW w:w="4452" w:type="dxa"/>
            <w:vMerge/>
            <w:vAlign w:val="center"/>
          </w:tcPr>
          <w:p w:rsidR="007E5AAD" w:rsidRPr="00BC03C8" w:rsidRDefault="007E5AAD" w:rsidP="00BC03C8">
            <w:pPr>
              <w:ind w:firstLine="709"/>
              <w:jc w:val="center"/>
            </w:pPr>
          </w:p>
        </w:tc>
        <w:tc>
          <w:tcPr>
            <w:tcW w:w="3770" w:type="dxa"/>
            <w:vAlign w:val="center"/>
          </w:tcPr>
          <w:p w:rsidR="007E5AAD" w:rsidRPr="00BC03C8" w:rsidRDefault="007E5AAD" w:rsidP="00BC03C8">
            <w:pPr>
              <w:ind w:firstLine="709"/>
              <w:jc w:val="center"/>
            </w:pPr>
            <w:r w:rsidRPr="00BC03C8">
              <w:t>Не соответствует</w:t>
            </w:r>
          </w:p>
        </w:tc>
        <w:tc>
          <w:tcPr>
            <w:tcW w:w="1136" w:type="dxa"/>
            <w:gridSpan w:val="2"/>
            <w:vAlign w:val="center"/>
          </w:tcPr>
          <w:p w:rsidR="007E5AAD" w:rsidRPr="00BC03C8" w:rsidRDefault="007E5AAD" w:rsidP="00BC03C8">
            <w:pPr>
              <w:ind w:firstLine="709"/>
              <w:jc w:val="center"/>
            </w:pPr>
            <w:r w:rsidRPr="00BC03C8">
              <w:t>0</w:t>
            </w:r>
          </w:p>
        </w:tc>
      </w:tr>
      <w:tr w:rsidR="007E5AAD" w:rsidRPr="00BC03C8">
        <w:trPr>
          <w:trHeight w:val="446"/>
        </w:trPr>
        <w:tc>
          <w:tcPr>
            <w:tcW w:w="4452" w:type="dxa"/>
            <w:vMerge w:val="restart"/>
            <w:vAlign w:val="center"/>
          </w:tcPr>
          <w:p w:rsidR="007E5AAD" w:rsidRPr="00BC03C8" w:rsidRDefault="007E5AAD" w:rsidP="00BC03C8">
            <w:pPr>
              <w:shd w:val="clear" w:color="auto" w:fill="FFFFFF"/>
              <w:jc w:val="center"/>
            </w:pPr>
            <w:r w:rsidRPr="00BC03C8">
              <w:rPr>
                <w:color w:val="000000"/>
              </w:rPr>
              <w:t>17.Конкретность выводов и уровень обобщения</w:t>
            </w:r>
          </w:p>
        </w:tc>
        <w:tc>
          <w:tcPr>
            <w:tcW w:w="3770" w:type="dxa"/>
            <w:vAlign w:val="center"/>
          </w:tcPr>
          <w:p w:rsidR="007E5AAD" w:rsidRPr="00BC03C8" w:rsidRDefault="007E5AAD" w:rsidP="00BC03C8">
            <w:pPr>
              <w:autoSpaceDE w:val="0"/>
              <w:autoSpaceDN w:val="0"/>
              <w:adjustRightInd w:val="0"/>
              <w:ind w:firstLine="709"/>
              <w:jc w:val="center"/>
            </w:pPr>
            <w:r w:rsidRPr="00BC03C8">
              <w:t>Соответствует полностью</w:t>
            </w:r>
          </w:p>
        </w:tc>
        <w:tc>
          <w:tcPr>
            <w:tcW w:w="1136" w:type="dxa"/>
            <w:gridSpan w:val="2"/>
            <w:vAlign w:val="center"/>
          </w:tcPr>
          <w:p w:rsidR="007E5AAD" w:rsidRPr="00BC03C8" w:rsidRDefault="007E5AAD" w:rsidP="00BC03C8">
            <w:pPr>
              <w:ind w:firstLine="709"/>
              <w:jc w:val="center"/>
            </w:pPr>
            <w:r w:rsidRPr="00BC03C8">
              <w:t>2</w:t>
            </w:r>
          </w:p>
        </w:tc>
      </w:tr>
      <w:tr w:rsidR="007E5AAD" w:rsidRPr="00BC03C8">
        <w:trPr>
          <w:trHeight w:val="446"/>
        </w:trPr>
        <w:tc>
          <w:tcPr>
            <w:tcW w:w="4452" w:type="dxa"/>
            <w:vMerge/>
            <w:vAlign w:val="center"/>
          </w:tcPr>
          <w:p w:rsidR="007E5AAD" w:rsidRPr="00BC03C8" w:rsidRDefault="007E5AAD" w:rsidP="00BC03C8">
            <w:pPr>
              <w:ind w:firstLine="709"/>
              <w:jc w:val="center"/>
            </w:pPr>
          </w:p>
        </w:tc>
        <w:tc>
          <w:tcPr>
            <w:tcW w:w="3770" w:type="dxa"/>
            <w:vAlign w:val="center"/>
          </w:tcPr>
          <w:p w:rsidR="007E5AAD" w:rsidRPr="00BC03C8" w:rsidRDefault="007E5AAD" w:rsidP="00BC03C8">
            <w:pPr>
              <w:ind w:firstLine="709"/>
              <w:jc w:val="center"/>
            </w:pPr>
            <w:r w:rsidRPr="00BC03C8">
              <w:t>Частично соответствует</w:t>
            </w:r>
          </w:p>
        </w:tc>
        <w:tc>
          <w:tcPr>
            <w:tcW w:w="1136" w:type="dxa"/>
            <w:gridSpan w:val="2"/>
            <w:vAlign w:val="center"/>
          </w:tcPr>
          <w:p w:rsidR="007E5AAD" w:rsidRPr="00BC03C8" w:rsidRDefault="007E5AAD" w:rsidP="00BC03C8">
            <w:pPr>
              <w:ind w:firstLine="709"/>
              <w:jc w:val="center"/>
            </w:pPr>
            <w:r w:rsidRPr="00BC03C8">
              <w:t>1</w:t>
            </w:r>
          </w:p>
        </w:tc>
      </w:tr>
      <w:tr w:rsidR="007E5AAD" w:rsidRPr="00BC03C8">
        <w:trPr>
          <w:trHeight w:val="446"/>
        </w:trPr>
        <w:tc>
          <w:tcPr>
            <w:tcW w:w="4452" w:type="dxa"/>
            <w:vMerge/>
            <w:vAlign w:val="center"/>
          </w:tcPr>
          <w:p w:rsidR="007E5AAD" w:rsidRPr="00BC03C8" w:rsidRDefault="007E5AAD" w:rsidP="00BC03C8">
            <w:pPr>
              <w:ind w:firstLine="709"/>
              <w:jc w:val="center"/>
            </w:pPr>
          </w:p>
        </w:tc>
        <w:tc>
          <w:tcPr>
            <w:tcW w:w="3770" w:type="dxa"/>
            <w:vAlign w:val="center"/>
          </w:tcPr>
          <w:p w:rsidR="007E5AAD" w:rsidRPr="00BC03C8" w:rsidRDefault="007E5AAD" w:rsidP="00BC03C8">
            <w:pPr>
              <w:ind w:firstLine="709"/>
              <w:jc w:val="center"/>
            </w:pPr>
            <w:r w:rsidRPr="00BC03C8">
              <w:t>Не соответствует</w:t>
            </w:r>
          </w:p>
        </w:tc>
        <w:tc>
          <w:tcPr>
            <w:tcW w:w="1136" w:type="dxa"/>
            <w:gridSpan w:val="2"/>
            <w:vAlign w:val="center"/>
          </w:tcPr>
          <w:p w:rsidR="007E5AAD" w:rsidRPr="00BC03C8" w:rsidRDefault="007E5AAD" w:rsidP="00BC03C8">
            <w:pPr>
              <w:ind w:firstLine="709"/>
              <w:jc w:val="center"/>
            </w:pPr>
            <w:r w:rsidRPr="00BC03C8">
              <w:t>0</w:t>
            </w:r>
          </w:p>
        </w:tc>
      </w:tr>
      <w:tr w:rsidR="007E5AAD" w:rsidRPr="00BC03C8">
        <w:trPr>
          <w:trHeight w:val="446"/>
        </w:trPr>
        <w:tc>
          <w:tcPr>
            <w:tcW w:w="4452" w:type="dxa"/>
            <w:vMerge w:val="restart"/>
            <w:vAlign w:val="center"/>
          </w:tcPr>
          <w:p w:rsidR="007E5AAD" w:rsidRPr="00BC03C8" w:rsidRDefault="007E5AAD" w:rsidP="00BC03C8">
            <w:pPr>
              <w:shd w:val="clear" w:color="auto" w:fill="FFFFFF"/>
              <w:jc w:val="center"/>
            </w:pPr>
            <w:r w:rsidRPr="00BC03C8">
              <w:rPr>
                <w:color w:val="000000"/>
              </w:rPr>
              <w:t>18.Соблюдение требований к оформлению работы</w:t>
            </w:r>
          </w:p>
        </w:tc>
        <w:tc>
          <w:tcPr>
            <w:tcW w:w="3770" w:type="dxa"/>
            <w:vAlign w:val="center"/>
          </w:tcPr>
          <w:p w:rsidR="007E5AAD" w:rsidRPr="00BC03C8" w:rsidRDefault="007E5AAD" w:rsidP="00BC03C8">
            <w:pPr>
              <w:autoSpaceDE w:val="0"/>
              <w:autoSpaceDN w:val="0"/>
              <w:adjustRightInd w:val="0"/>
              <w:ind w:firstLine="709"/>
              <w:jc w:val="center"/>
            </w:pPr>
            <w:r w:rsidRPr="00BC03C8">
              <w:t>Соответствует полностью</w:t>
            </w:r>
          </w:p>
        </w:tc>
        <w:tc>
          <w:tcPr>
            <w:tcW w:w="1136" w:type="dxa"/>
            <w:gridSpan w:val="2"/>
            <w:vAlign w:val="center"/>
          </w:tcPr>
          <w:p w:rsidR="007E5AAD" w:rsidRPr="00BC03C8" w:rsidRDefault="007E5AAD" w:rsidP="00BC03C8">
            <w:pPr>
              <w:ind w:firstLine="709"/>
              <w:jc w:val="center"/>
            </w:pPr>
            <w:r w:rsidRPr="00BC03C8">
              <w:t>2</w:t>
            </w:r>
          </w:p>
        </w:tc>
      </w:tr>
      <w:tr w:rsidR="007E5AAD" w:rsidRPr="00BC03C8">
        <w:trPr>
          <w:trHeight w:val="446"/>
        </w:trPr>
        <w:tc>
          <w:tcPr>
            <w:tcW w:w="4452" w:type="dxa"/>
            <w:vMerge/>
            <w:vAlign w:val="center"/>
          </w:tcPr>
          <w:p w:rsidR="007E5AAD" w:rsidRPr="00BC03C8" w:rsidRDefault="007E5AAD" w:rsidP="00BC03C8">
            <w:pPr>
              <w:ind w:firstLine="709"/>
              <w:jc w:val="center"/>
              <w:rPr>
                <w:i/>
                <w:iCs/>
              </w:rPr>
            </w:pPr>
          </w:p>
        </w:tc>
        <w:tc>
          <w:tcPr>
            <w:tcW w:w="3770" w:type="dxa"/>
            <w:vAlign w:val="center"/>
          </w:tcPr>
          <w:p w:rsidR="007E5AAD" w:rsidRPr="00BC03C8" w:rsidRDefault="007E5AAD" w:rsidP="00BC03C8">
            <w:pPr>
              <w:ind w:firstLine="709"/>
              <w:jc w:val="center"/>
            </w:pPr>
            <w:r w:rsidRPr="00BC03C8">
              <w:t>Частично соответствует</w:t>
            </w:r>
          </w:p>
        </w:tc>
        <w:tc>
          <w:tcPr>
            <w:tcW w:w="1136" w:type="dxa"/>
            <w:gridSpan w:val="2"/>
            <w:vAlign w:val="center"/>
          </w:tcPr>
          <w:p w:rsidR="007E5AAD" w:rsidRPr="00BC03C8" w:rsidRDefault="007E5AAD" w:rsidP="00BC03C8">
            <w:pPr>
              <w:ind w:firstLine="709"/>
              <w:jc w:val="center"/>
            </w:pPr>
            <w:r w:rsidRPr="00BC03C8">
              <w:t>1</w:t>
            </w:r>
          </w:p>
        </w:tc>
      </w:tr>
      <w:tr w:rsidR="007E5AAD" w:rsidRPr="00BC03C8">
        <w:trPr>
          <w:trHeight w:val="446"/>
        </w:trPr>
        <w:tc>
          <w:tcPr>
            <w:tcW w:w="4452" w:type="dxa"/>
            <w:vMerge/>
            <w:vAlign w:val="center"/>
          </w:tcPr>
          <w:p w:rsidR="007E5AAD" w:rsidRPr="00BC03C8" w:rsidRDefault="007E5AAD" w:rsidP="00BC03C8">
            <w:pPr>
              <w:ind w:firstLine="709"/>
              <w:jc w:val="center"/>
              <w:rPr>
                <w:i/>
                <w:iCs/>
              </w:rPr>
            </w:pPr>
          </w:p>
        </w:tc>
        <w:tc>
          <w:tcPr>
            <w:tcW w:w="3770" w:type="dxa"/>
            <w:vAlign w:val="center"/>
          </w:tcPr>
          <w:p w:rsidR="007E5AAD" w:rsidRPr="00BC03C8" w:rsidRDefault="007E5AAD" w:rsidP="00BC03C8">
            <w:pPr>
              <w:ind w:firstLine="709"/>
              <w:jc w:val="center"/>
            </w:pPr>
            <w:r w:rsidRPr="00BC03C8">
              <w:t>Не соответствует</w:t>
            </w:r>
          </w:p>
        </w:tc>
        <w:tc>
          <w:tcPr>
            <w:tcW w:w="1136" w:type="dxa"/>
            <w:gridSpan w:val="2"/>
            <w:vAlign w:val="center"/>
          </w:tcPr>
          <w:p w:rsidR="007E5AAD" w:rsidRPr="00BC03C8" w:rsidRDefault="007E5AAD" w:rsidP="00BC03C8">
            <w:pPr>
              <w:ind w:firstLine="709"/>
              <w:jc w:val="center"/>
            </w:pPr>
            <w:r w:rsidRPr="00BC03C8">
              <w:t>0</w:t>
            </w:r>
          </w:p>
        </w:tc>
      </w:tr>
      <w:tr w:rsidR="007E5AAD" w:rsidRPr="00BC03C8">
        <w:trPr>
          <w:trHeight w:val="299"/>
        </w:trPr>
        <w:tc>
          <w:tcPr>
            <w:tcW w:w="9358" w:type="dxa"/>
            <w:gridSpan w:val="4"/>
            <w:vAlign w:val="center"/>
          </w:tcPr>
          <w:p w:rsidR="007E5AAD" w:rsidRPr="00BC03C8" w:rsidRDefault="007E5AAD" w:rsidP="00BC03C8">
            <w:pPr>
              <w:autoSpaceDE w:val="0"/>
              <w:autoSpaceDN w:val="0"/>
              <w:adjustRightInd w:val="0"/>
              <w:ind w:firstLine="709"/>
              <w:jc w:val="center"/>
            </w:pPr>
            <w:r w:rsidRPr="00BC03C8">
              <w:t>Сумма баллов, выставленных каждым экспертом</w:t>
            </w:r>
          </w:p>
        </w:tc>
      </w:tr>
      <w:tr w:rsidR="007E5AAD" w:rsidRPr="00BC03C8">
        <w:trPr>
          <w:trHeight w:val="225"/>
        </w:trPr>
        <w:tc>
          <w:tcPr>
            <w:tcW w:w="9358" w:type="dxa"/>
            <w:gridSpan w:val="4"/>
            <w:vAlign w:val="center"/>
          </w:tcPr>
          <w:p w:rsidR="007E5AAD" w:rsidRPr="00BC03C8" w:rsidRDefault="007E5AAD" w:rsidP="00BC03C8">
            <w:pPr>
              <w:autoSpaceDE w:val="0"/>
              <w:autoSpaceDN w:val="0"/>
              <w:adjustRightInd w:val="0"/>
              <w:ind w:firstLine="709"/>
              <w:jc w:val="center"/>
            </w:pPr>
            <w:r w:rsidRPr="00BC03C8">
              <w:t>ИТОГ (среднее арифметическое от суммы баллов, выставленных экспертами)</w:t>
            </w:r>
          </w:p>
        </w:tc>
      </w:tr>
    </w:tbl>
    <w:p w:rsidR="007E5AAD" w:rsidRPr="005564C2" w:rsidRDefault="007E5AAD" w:rsidP="005564C2">
      <w:pPr>
        <w:pStyle w:val="ListParagraph"/>
        <w:spacing w:line="240" w:lineRule="auto"/>
        <w:ind w:left="0"/>
        <w:rPr>
          <w:i/>
          <w:iCs/>
        </w:rPr>
      </w:pPr>
    </w:p>
    <w:p w:rsidR="007E5AAD" w:rsidRPr="005564C2" w:rsidRDefault="007E5AAD" w:rsidP="005564C2">
      <w:pPr>
        <w:autoSpaceDE w:val="0"/>
        <w:autoSpaceDN w:val="0"/>
        <w:adjustRightInd w:val="0"/>
        <w:ind w:firstLine="709"/>
        <w:jc w:val="both"/>
        <w:rPr>
          <w:b/>
          <w:bCs/>
        </w:rPr>
      </w:pPr>
    </w:p>
    <w:p w:rsidR="007E5AAD" w:rsidRPr="005564C2" w:rsidRDefault="007E5AAD" w:rsidP="005564C2">
      <w:pPr>
        <w:autoSpaceDE w:val="0"/>
        <w:autoSpaceDN w:val="0"/>
        <w:adjustRightInd w:val="0"/>
        <w:ind w:firstLine="709"/>
        <w:jc w:val="both"/>
        <w:rPr>
          <w:b/>
          <w:bCs/>
        </w:rPr>
      </w:pPr>
      <w:r w:rsidRPr="005564C2">
        <w:rPr>
          <w:b/>
          <w:bCs/>
        </w:rPr>
        <w:t xml:space="preserve">Оценочный лист публичной защиты участника </w:t>
      </w:r>
    </w:p>
    <w:tbl>
      <w:tblPr>
        <w:tblW w:w="935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452"/>
        <w:gridCol w:w="3791"/>
        <w:gridCol w:w="1115"/>
      </w:tblGrid>
      <w:tr w:rsidR="007E5AAD" w:rsidRPr="00BC03C8">
        <w:trPr>
          <w:trHeight w:val="149"/>
        </w:trPr>
        <w:tc>
          <w:tcPr>
            <w:tcW w:w="9358" w:type="dxa"/>
            <w:gridSpan w:val="3"/>
            <w:vAlign w:val="center"/>
          </w:tcPr>
          <w:p w:rsidR="007E5AAD" w:rsidRPr="00BC03C8" w:rsidRDefault="007E5AAD" w:rsidP="00BC03C8">
            <w:pPr>
              <w:ind w:firstLine="709"/>
              <w:jc w:val="center"/>
            </w:pPr>
            <w:r w:rsidRPr="00BC03C8">
              <w:t>Шкала оценки выступлений</w:t>
            </w:r>
          </w:p>
        </w:tc>
      </w:tr>
      <w:tr w:rsidR="007E5AAD" w:rsidRPr="00BC03C8">
        <w:trPr>
          <w:trHeight w:val="149"/>
        </w:trPr>
        <w:tc>
          <w:tcPr>
            <w:tcW w:w="4452" w:type="dxa"/>
            <w:vAlign w:val="center"/>
          </w:tcPr>
          <w:p w:rsidR="007E5AAD" w:rsidRPr="00BC03C8" w:rsidRDefault="007E5AAD" w:rsidP="00BC03C8">
            <w:pPr>
              <w:ind w:firstLine="709"/>
              <w:jc w:val="center"/>
            </w:pPr>
            <w:r w:rsidRPr="00BC03C8">
              <w:t>Показатели</w:t>
            </w:r>
          </w:p>
        </w:tc>
        <w:tc>
          <w:tcPr>
            <w:tcW w:w="3791" w:type="dxa"/>
            <w:vAlign w:val="center"/>
          </w:tcPr>
          <w:p w:rsidR="007E5AAD" w:rsidRPr="00BC03C8" w:rsidRDefault="007E5AAD" w:rsidP="00BC03C8">
            <w:pPr>
              <w:ind w:firstLine="709"/>
              <w:jc w:val="center"/>
            </w:pPr>
            <w:r w:rsidRPr="00BC03C8">
              <w:t>Критерии</w:t>
            </w:r>
          </w:p>
        </w:tc>
        <w:tc>
          <w:tcPr>
            <w:tcW w:w="1114" w:type="dxa"/>
            <w:vAlign w:val="center"/>
          </w:tcPr>
          <w:p w:rsidR="007E5AAD" w:rsidRPr="00BC03C8" w:rsidRDefault="007E5AAD" w:rsidP="00BC03C8">
            <w:pPr>
              <w:jc w:val="center"/>
            </w:pPr>
            <w:r w:rsidRPr="00BC03C8">
              <w:t>Баллы</w:t>
            </w:r>
          </w:p>
        </w:tc>
      </w:tr>
      <w:tr w:rsidR="007E5AAD" w:rsidRPr="00BC03C8">
        <w:trPr>
          <w:trHeight w:val="301"/>
        </w:trPr>
        <w:tc>
          <w:tcPr>
            <w:tcW w:w="4452" w:type="dxa"/>
            <w:vMerge w:val="restart"/>
            <w:vAlign w:val="center"/>
          </w:tcPr>
          <w:p w:rsidR="007E5AAD" w:rsidRPr="00BC03C8" w:rsidRDefault="007E5AAD" w:rsidP="00BC03C8">
            <w:pPr>
              <w:autoSpaceDE w:val="0"/>
              <w:autoSpaceDN w:val="0"/>
              <w:adjustRightInd w:val="0"/>
              <w:jc w:val="center"/>
            </w:pPr>
            <w:r w:rsidRPr="00BC03C8">
              <w:t>1.Соответствие сообщения заявленной теме, цели и задачам</w:t>
            </w:r>
          </w:p>
        </w:tc>
        <w:tc>
          <w:tcPr>
            <w:tcW w:w="3791" w:type="dxa"/>
            <w:vAlign w:val="center"/>
          </w:tcPr>
          <w:p w:rsidR="007E5AAD" w:rsidRPr="00BC03C8" w:rsidRDefault="007E5AAD" w:rsidP="00BC03C8">
            <w:pPr>
              <w:autoSpaceDE w:val="0"/>
              <w:autoSpaceDN w:val="0"/>
              <w:adjustRightInd w:val="0"/>
              <w:jc w:val="center"/>
            </w:pPr>
            <w:r w:rsidRPr="00BC03C8">
              <w:t>Соответствует полностью</w:t>
            </w:r>
          </w:p>
        </w:tc>
        <w:tc>
          <w:tcPr>
            <w:tcW w:w="1114" w:type="dxa"/>
            <w:vAlign w:val="center"/>
          </w:tcPr>
          <w:p w:rsidR="007E5AAD" w:rsidRPr="00BC03C8" w:rsidRDefault="007E5AAD" w:rsidP="00BC03C8">
            <w:pPr>
              <w:ind w:firstLine="709"/>
              <w:jc w:val="center"/>
            </w:pPr>
            <w:r w:rsidRPr="00BC03C8">
              <w:t>2</w:t>
            </w:r>
          </w:p>
        </w:tc>
      </w:tr>
      <w:tr w:rsidR="007E5AAD" w:rsidRPr="00BC03C8">
        <w:trPr>
          <w:trHeight w:val="292"/>
        </w:trPr>
        <w:tc>
          <w:tcPr>
            <w:tcW w:w="4452" w:type="dxa"/>
            <w:vMerge/>
            <w:vAlign w:val="center"/>
          </w:tcPr>
          <w:p w:rsidR="007E5AAD" w:rsidRPr="00BC03C8" w:rsidRDefault="007E5AAD" w:rsidP="00BC03C8">
            <w:pPr>
              <w:ind w:firstLine="709"/>
              <w:jc w:val="center"/>
            </w:pPr>
          </w:p>
        </w:tc>
        <w:tc>
          <w:tcPr>
            <w:tcW w:w="3791" w:type="dxa"/>
            <w:vAlign w:val="center"/>
          </w:tcPr>
          <w:p w:rsidR="007E5AAD" w:rsidRPr="00BC03C8" w:rsidRDefault="007E5AAD" w:rsidP="00BC03C8">
            <w:pPr>
              <w:ind w:firstLine="709"/>
              <w:jc w:val="center"/>
            </w:pPr>
            <w:r w:rsidRPr="00BC03C8">
              <w:t>Частично соответствует</w:t>
            </w:r>
          </w:p>
        </w:tc>
        <w:tc>
          <w:tcPr>
            <w:tcW w:w="1114" w:type="dxa"/>
            <w:vAlign w:val="center"/>
          </w:tcPr>
          <w:p w:rsidR="007E5AAD" w:rsidRPr="00BC03C8" w:rsidRDefault="007E5AAD" w:rsidP="00BC03C8">
            <w:pPr>
              <w:ind w:firstLine="709"/>
              <w:jc w:val="center"/>
            </w:pPr>
            <w:r w:rsidRPr="00BC03C8">
              <w:t>1</w:t>
            </w:r>
          </w:p>
        </w:tc>
      </w:tr>
      <w:tr w:rsidR="007E5AAD" w:rsidRPr="00BC03C8">
        <w:trPr>
          <w:trHeight w:val="269"/>
        </w:trPr>
        <w:tc>
          <w:tcPr>
            <w:tcW w:w="4452" w:type="dxa"/>
            <w:vMerge/>
            <w:vAlign w:val="center"/>
          </w:tcPr>
          <w:p w:rsidR="007E5AAD" w:rsidRPr="00BC03C8" w:rsidRDefault="007E5AAD" w:rsidP="00BC03C8">
            <w:pPr>
              <w:ind w:firstLine="709"/>
              <w:jc w:val="center"/>
            </w:pPr>
          </w:p>
        </w:tc>
        <w:tc>
          <w:tcPr>
            <w:tcW w:w="3791" w:type="dxa"/>
            <w:vAlign w:val="center"/>
          </w:tcPr>
          <w:p w:rsidR="007E5AAD" w:rsidRPr="00BC03C8" w:rsidRDefault="007E5AAD" w:rsidP="00BC03C8">
            <w:pPr>
              <w:ind w:firstLine="709"/>
              <w:jc w:val="center"/>
            </w:pPr>
            <w:r w:rsidRPr="00BC03C8">
              <w:t>Не соответствует</w:t>
            </w:r>
          </w:p>
        </w:tc>
        <w:tc>
          <w:tcPr>
            <w:tcW w:w="1114" w:type="dxa"/>
            <w:vAlign w:val="center"/>
          </w:tcPr>
          <w:p w:rsidR="007E5AAD" w:rsidRPr="00BC03C8" w:rsidRDefault="007E5AAD" w:rsidP="00BC03C8">
            <w:pPr>
              <w:ind w:firstLine="709"/>
              <w:jc w:val="center"/>
            </w:pPr>
            <w:r w:rsidRPr="00BC03C8">
              <w:t>0</w:t>
            </w:r>
          </w:p>
        </w:tc>
      </w:tr>
      <w:tr w:rsidR="007E5AAD" w:rsidRPr="00BC03C8">
        <w:trPr>
          <w:trHeight w:val="520"/>
        </w:trPr>
        <w:tc>
          <w:tcPr>
            <w:tcW w:w="4452" w:type="dxa"/>
            <w:vMerge w:val="restart"/>
            <w:vAlign w:val="center"/>
          </w:tcPr>
          <w:p w:rsidR="007E5AAD" w:rsidRPr="00BC03C8" w:rsidRDefault="007E5AAD" w:rsidP="00BC03C8">
            <w:pPr>
              <w:autoSpaceDE w:val="0"/>
              <w:autoSpaceDN w:val="0"/>
              <w:adjustRightInd w:val="0"/>
              <w:jc w:val="center"/>
            </w:pPr>
            <w:r w:rsidRPr="00BC03C8">
              <w:t>2</w:t>
            </w:r>
            <w:r w:rsidRPr="00BC03C8">
              <w:rPr>
                <w:i/>
                <w:iCs/>
              </w:rPr>
              <w:t>.</w:t>
            </w:r>
            <w:r w:rsidRPr="00BC03C8">
              <w:t>Доступность для понимания аудитории и четкость устного изложения</w:t>
            </w:r>
          </w:p>
          <w:p w:rsidR="007E5AAD" w:rsidRPr="00BC03C8" w:rsidRDefault="007E5AAD" w:rsidP="00BC03C8">
            <w:pPr>
              <w:ind w:firstLine="709"/>
              <w:jc w:val="center"/>
            </w:pPr>
          </w:p>
        </w:tc>
        <w:tc>
          <w:tcPr>
            <w:tcW w:w="3791" w:type="dxa"/>
            <w:vAlign w:val="center"/>
          </w:tcPr>
          <w:p w:rsidR="007E5AAD" w:rsidRPr="00BC03C8" w:rsidRDefault="007E5AAD" w:rsidP="00BC03C8">
            <w:pPr>
              <w:autoSpaceDE w:val="0"/>
              <w:autoSpaceDN w:val="0"/>
              <w:adjustRightInd w:val="0"/>
              <w:ind w:firstLine="709"/>
              <w:jc w:val="center"/>
            </w:pPr>
            <w:r w:rsidRPr="00BC03C8">
              <w:t>Доступно без уточняющих</w:t>
            </w:r>
          </w:p>
          <w:p w:rsidR="007E5AAD" w:rsidRPr="00BC03C8" w:rsidRDefault="007E5AAD" w:rsidP="00BC03C8">
            <w:pPr>
              <w:ind w:firstLine="709"/>
              <w:jc w:val="center"/>
            </w:pPr>
            <w:r w:rsidRPr="00BC03C8">
              <w:t>вопросов</w:t>
            </w:r>
          </w:p>
        </w:tc>
        <w:tc>
          <w:tcPr>
            <w:tcW w:w="1114" w:type="dxa"/>
            <w:vAlign w:val="center"/>
          </w:tcPr>
          <w:p w:rsidR="007E5AAD" w:rsidRPr="00BC03C8" w:rsidRDefault="007E5AAD" w:rsidP="00BC03C8">
            <w:pPr>
              <w:ind w:firstLine="709"/>
              <w:jc w:val="center"/>
            </w:pPr>
            <w:r w:rsidRPr="00BC03C8">
              <w:t>2</w:t>
            </w:r>
          </w:p>
        </w:tc>
      </w:tr>
      <w:tr w:rsidR="007E5AAD" w:rsidRPr="00BC03C8">
        <w:trPr>
          <w:trHeight w:val="518"/>
        </w:trPr>
        <w:tc>
          <w:tcPr>
            <w:tcW w:w="4452" w:type="dxa"/>
            <w:vMerge/>
            <w:vAlign w:val="center"/>
          </w:tcPr>
          <w:p w:rsidR="007E5AAD" w:rsidRPr="00BC03C8" w:rsidRDefault="007E5AAD" w:rsidP="00BC03C8">
            <w:pPr>
              <w:ind w:firstLine="709"/>
              <w:jc w:val="center"/>
            </w:pPr>
          </w:p>
        </w:tc>
        <w:tc>
          <w:tcPr>
            <w:tcW w:w="3791" w:type="dxa"/>
            <w:vAlign w:val="center"/>
          </w:tcPr>
          <w:p w:rsidR="007E5AAD" w:rsidRPr="00BC03C8" w:rsidRDefault="007E5AAD" w:rsidP="00BC03C8">
            <w:pPr>
              <w:autoSpaceDE w:val="0"/>
              <w:autoSpaceDN w:val="0"/>
              <w:adjustRightInd w:val="0"/>
              <w:ind w:firstLine="709"/>
              <w:jc w:val="center"/>
            </w:pPr>
            <w:r w:rsidRPr="00BC03C8">
              <w:t>Доступно с уточняющими</w:t>
            </w:r>
          </w:p>
          <w:p w:rsidR="007E5AAD" w:rsidRPr="00BC03C8" w:rsidRDefault="007E5AAD" w:rsidP="00BC03C8">
            <w:pPr>
              <w:ind w:firstLine="709"/>
              <w:jc w:val="center"/>
            </w:pPr>
            <w:r w:rsidRPr="00BC03C8">
              <w:t>вопросами</w:t>
            </w:r>
          </w:p>
        </w:tc>
        <w:tc>
          <w:tcPr>
            <w:tcW w:w="1114" w:type="dxa"/>
            <w:vAlign w:val="center"/>
          </w:tcPr>
          <w:p w:rsidR="007E5AAD" w:rsidRPr="00BC03C8" w:rsidRDefault="007E5AAD" w:rsidP="00BC03C8">
            <w:pPr>
              <w:ind w:firstLine="709"/>
              <w:jc w:val="center"/>
            </w:pPr>
            <w:r w:rsidRPr="00BC03C8">
              <w:t>1</w:t>
            </w:r>
          </w:p>
        </w:tc>
      </w:tr>
      <w:tr w:rsidR="007E5AAD" w:rsidRPr="00BC03C8">
        <w:trPr>
          <w:trHeight w:val="518"/>
        </w:trPr>
        <w:tc>
          <w:tcPr>
            <w:tcW w:w="4452" w:type="dxa"/>
            <w:vMerge/>
            <w:vAlign w:val="center"/>
          </w:tcPr>
          <w:p w:rsidR="007E5AAD" w:rsidRPr="00BC03C8" w:rsidRDefault="007E5AAD" w:rsidP="00BC03C8">
            <w:pPr>
              <w:ind w:firstLine="709"/>
              <w:jc w:val="center"/>
            </w:pPr>
          </w:p>
        </w:tc>
        <w:tc>
          <w:tcPr>
            <w:tcW w:w="3791" w:type="dxa"/>
            <w:vAlign w:val="center"/>
          </w:tcPr>
          <w:p w:rsidR="007E5AAD" w:rsidRPr="00BC03C8" w:rsidRDefault="007E5AAD" w:rsidP="00BC03C8">
            <w:pPr>
              <w:autoSpaceDE w:val="0"/>
              <w:autoSpaceDN w:val="0"/>
              <w:adjustRightInd w:val="0"/>
              <w:ind w:firstLine="709"/>
              <w:jc w:val="center"/>
            </w:pPr>
            <w:r w:rsidRPr="00BC03C8">
              <w:t>Недоступно с уточняющими</w:t>
            </w:r>
          </w:p>
          <w:p w:rsidR="007E5AAD" w:rsidRPr="00BC03C8" w:rsidRDefault="007E5AAD" w:rsidP="00BC03C8">
            <w:pPr>
              <w:ind w:firstLine="709"/>
              <w:jc w:val="center"/>
            </w:pPr>
            <w:r w:rsidRPr="00BC03C8">
              <w:t>вопросами</w:t>
            </w:r>
          </w:p>
        </w:tc>
        <w:tc>
          <w:tcPr>
            <w:tcW w:w="1114" w:type="dxa"/>
            <w:vAlign w:val="center"/>
          </w:tcPr>
          <w:p w:rsidR="007E5AAD" w:rsidRPr="00BC03C8" w:rsidRDefault="007E5AAD" w:rsidP="00BC03C8">
            <w:pPr>
              <w:ind w:firstLine="709"/>
              <w:jc w:val="center"/>
            </w:pPr>
            <w:r w:rsidRPr="00BC03C8">
              <w:t>0</w:t>
            </w:r>
          </w:p>
        </w:tc>
      </w:tr>
      <w:tr w:rsidR="007E5AAD" w:rsidRPr="00BC03C8">
        <w:trPr>
          <w:trHeight w:val="251"/>
        </w:trPr>
        <w:tc>
          <w:tcPr>
            <w:tcW w:w="4452" w:type="dxa"/>
            <w:vMerge w:val="restart"/>
            <w:vAlign w:val="center"/>
          </w:tcPr>
          <w:p w:rsidR="007E5AAD" w:rsidRPr="00BC03C8" w:rsidRDefault="007E5AAD" w:rsidP="00BC03C8">
            <w:pPr>
              <w:autoSpaceDE w:val="0"/>
              <w:autoSpaceDN w:val="0"/>
              <w:adjustRightInd w:val="0"/>
              <w:jc w:val="center"/>
            </w:pPr>
            <w:r w:rsidRPr="00BC03C8">
              <w:t>3.Владениеспециальнойтерминологией по теме, уместное ее использование в сообщении</w:t>
            </w:r>
          </w:p>
        </w:tc>
        <w:tc>
          <w:tcPr>
            <w:tcW w:w="3791" w:type="dxa"/>
            <w:vAlign w:val="center"/>
          </w:tcPr>
          <w:p w:rsidR="007E5AAD" w:rsidRPr="00BC03C8" w:rsidRDefault="007E5AAD" w:rsidP="00BC03C8">
            <w:pPr>
              <w:ind w:firstLine="709"/>
              <w:jc w:val="center"/>
            </w:pPr>
            <w:r w:rsidRPr="00BC03C8">
              <w:t>Свободное владение</w:t>
            </w:r>
          </w:p>
        </w:tc>
        <w:tc>
          <w:tcPr>
            <w:tcW w:w="1114" w:type="dxa"/>
            <w:vAlign w:val="center"/>
          </w:tcPr>
          <w:p w:rsidR="007E5AAD" w:rsidRPr="00BC03C8" w:rsidRDefault="007E5AAD" w:rsidP="00BC03C8">
            <w:pPr>
              <w:ind w:firstLine="709"/>
              <w:jc w:val="center"/>
            </w:pPr>
            <w:r w:rsidRPr="00BC03C8">
              <w:t>2</w:t>
            </w:r>
          </w:p>
        </w:tc>
      </w:tr>
      <w:tr w:rsidR="007E5AAD" w:rsidRPr="00BC03C8">
        <w:trPr>
          <w:trHeight w:val="268"/>
        </w:trPr>
        <w:tc>
          <w:tcPr>
            <w:tcW w:w="4452" w:type="dxa"/>
            <w:vMerge/>
            <w:vAlign w:val="center"/>
          </w:tcPr>
          <w:p w:rsidR="007E5AAD" w:rsidRPr="00BC03C8" w:rsidRDefault="007E5AAD" w:rsidP="00BC03C8">
            <w:pPr>
              <w:ind w:firstLine="709"/>
              <w:jc w:val="center"/>
              <w:rPr>
                <w:i/>
                <w:iCs/>
              </w:rPr>
            </w:pPr>
          </w:p>
        </w:tc>
        <w:tc>
          <w:tcPr>
            <w:tcW w:w="3791" w:type="dxa"/>
            <w:vAlign w:val="center"/>
          </w:tcPr>
          <w:p w:rsidR="007E5AAD" w:rsidRPr="00BC03C8" w:rsidRDefault="007E5AAD" w:rsidP="00BC03C8">
            <w:pPr>
              <w:ind w:firstLine="709"/>
              <w:jc w:val="center"/>
            </w:pPr>
            <w:r w:rsidRPr="00BC03C8">
              <w:t>Есть неточности, ошибки</w:t>
            </w:r>
          </w:p>
        </w:tc>
        <w:tc>
          <w:tcPr>
            <w:tcW w:w="1114" w:type="dxa"/>
            <w:vAlign w:val="center"/>
          </w:tcPr>
          <w:p w:rsidR="007E5AAD" w:rsidRPr="00BC03C8" w:rsidRDefault="007E5AAD" w:rsidP="00BC03C8">
            <w:pPr>
              <w:ind w:firstLine="709"/>
              <w:jc w:val="center"/>
            </w:pPr>
            <w:r w:rsidRPr="00BC03C8">
              <w:t>1</w:t>
            </w:r>
          </w:p>
        </w:tc>
      </w:tr>
      <w:tr w:rsidR="007E5AAD" w:rsidRPr="00BC03C8">
        <w:trPr>
          <w:trHeight w:val="273"/>
        </w:trPr>
        <w:tc>
          <w:tcPr>
            <w:tcW w:w="4452" w:type="dxa"/>
            <w:vMerge/>
            <w:vAlign w:val="center"/>
          </w:tcPr>
          <w:p w:rsidR="007E5AAD" w:rsidRPr="00BC03C8" w:rsidRDefault="007E5AAD" w:rsidP="00BC03C8">
            <w:pPr>
              <w:ind w:firstLine="709"/>
              <w:jc w:val="center"/>
              <w:rPr>
                <w:i/>
                <w:iCs/>
              </w:rPr>
            </w:pPr>
          </w:p>
        </w:tc>
        <w:tc>
          <w:tcPr>
            <w:tcW w:w="3791" w:type="dxa"/>
            <w:vAlign w:val="center"/>
          </w:tcPr>
          <w:p w:rsidR="007E5AAD" w:rsidRPr="00BC03C8" w:rsidRDefault="007E5AAD" w:rsidP="00BC03C8">
            <w:pPr>
              <w:ind w:firstLine="709"/>
              <w:jc w:val="center"/>
            </w:pPr>
            <w:r w:rsidRPr="00BC03C8">
              <w:t>Нет</w:t>
            </w:r>
          </w:p>
        </w:tc>
        <w:tc>
          <w:tcPr>
            <w:tcW w:w="1114" w:type="dxa"/>
            <w:vAlign w:val="center"/>
          </w:tcPr>
          <w:p w:rsidR="007E5AAD" w:rsidRPr="00BC03C8" w:rsidRDefault="007E5AAD" w:rsidP="00BC03C8">
            <w:pPr>
              <w:ind w:firstLine="709"/>
              <w:jc w:val="center"/>
            </w:pPr>
            <w:r w:rsidRPr="00BC03C8">
              <w:t>0</w:t>
            </w:r>
          </w:p>
        </w:tc>
      </w:tr>
      <w:tr w:rsidR="007E5AAD" w:rsidRPr="00BC03C8">
        <w:trPr>
          <w:trHeight w:val="207"/>
        </w:trPr>
        <w:tc>
          <w:tcPr>
            <w:tcW w:w="4452" w:type="dxa"/>
            <w:vMerge w:val="restart"/>
            <w:vAlign w:val="center"/>
          </w:tcPr>
          <w:p w:rsidR="007E5AAD" w:rsidRPr="00BC03C8" w:rsidRDefault="007E5AAD" w:rsidP="00BC03C8">
            <w:pPr>
              <w:autoSpaceDE w:val="0"/>
              <w:autoSpaceDN w:val="0"/>
              <w:adjustRightInd w:val="0"/>
              <w:ind w:firstLine="709"/>
              <w:jc w:val="center"/>
            </w:pPr>
            <w:r w:rsidRPr="00BC03C8">
              <w:t>4.Выразительность риторических приемов, яркость, артистичность публичного выступления</w:t>
            </w:r>
          </w:p>
        </w:tc>
        <w:tc>
          <w:tcPr>
            <w:tcW w:w="3791" w:type="dxa"/>
            <w:vAlign w:val="center"/>
          </w:tcPr>
          <w:p w:rsidR="007E5AAD" w:rsidRPr="00BC03C8" w:rsidRDefault="007E5AAD" w:rsidP="00BC03C8">
            <w:pPr>
              <w:ind w:firstLine="709"/>
              <w:jc w:val="center"/>
            </w:pPr>
            <w:r w:rsidRPr="00BC03C8">
              <w:t>Выражено в полной мере</w:t>
            </w:r>
          </w:p>
        </w:tc>
        <w:tc>
          <w:tcPr>
            <w:tcW w:w="1114" w:type="dxa"/>
            <w:vAlign w:val="center"/>
          </w:tcPr>
          <w:p w:rsidR="007E5AAD" w:rsidRPr="00BC03C8" w:rsidRDefault="007E5AAD" w:rsidP="00BC03C8">
            <w:pPr>
              <w:ind w:firstLine="709"/>
              <w:jc w:val="center"/>
            </w:pPr>
            <w:r w:rsidRPr="00BC03C8">
              <w:t>2</w:t>
            </w:r>
          </w:p>
        </w:tc>
      </w:tr>
      <w:tr w:rsidR="007E5AAD" w:rsidRPr="00BC03C8">
        <w:trPr>
          <w:trHeight w:val="295"/>
        </w:trPr>
        <w:tc>
          <w:tcPr>
            <w:tcW w:w="4452" w:type="dxa"/>
            <w:vMerge/>
            <w:vAlign w:val="center"/>
          </w:tcPr>
          <w:p w:rsidR="007E5AAD" w:rsidRPr="00BC03C8" w:rsidRDefault="007E5AAD" w:rsidP="00BC03C8">
            <w:pPr>
              <w:ind w:firstLine="709"/>
              <w:jc w:val="center"/>
            </w:pPr>
          </w:p>
        </w:tc>
        <w:tc>
          <w:tcPr>
            <w:tcW w:w="3791" w:type="dxa"/>
            <w:vAlign w:val="center"/>
          </w:tcPr>
          <w:p w:rsidR="007E5AAD" w:rsidRPr="00BC03C8" w:rsidRDefault="007E5AAD" w:rsidP="00BC03C8">
            <w:pPr>
              <w:ind w:firstLine="709"/>
              <w:jc w:val="center"/>
            </w:pPr>
            <w:r w:rsidRPr="00BC03C8">
              <w:t>Выражено частично</w:t>
            </w:r>
          </w:p>
        </w:tc>
        <w:tc>
          <w:tcPr>
            <w:tcW w:w="1114" w:type="dxa"/>
            <w:vAlign w:val="center"/>
          </w:tcPr>
          <w:p w:rsidR="007E5AAD" w:rsidRPr="00BC03C8" w:rsidRDefault="007E5AAD" w:rsidP="00BC03C8">
            <w:pPr>
              <w:ind w:firstLine="709"/>
              <w:jc w:val="center"/>
            </w:pPr>
            <w:r w:rsidRPr="00BC03C8">
              <w:t>1</w:t>
            </w:r>
          </w:p>
        </w:tc>
      </w:tr>
      <w:tr w:rsidR="007E5AAD" w:rsidRPr="00BC03C8">
        <w:trPr>
          <w:trHeight w:val="207"/>
        </w:trPr>
        <w:tc>
          <w:tcPr>
            <w:tcW w:w="4452" w:type="dxa"/>
            <w:vMerge/>
            <w:vAlign w:val="center"/>
          </w:tcPr>
          <w:p w:rsidR="007E5AAD" w:rsidRPr="00BC03C8" w:rsidRDefault="007E5AAD" w:rsidP="00BC03C8">
            <w:pPr>
              <w:ind w:firstLine="709"/>
              <w:jc w:val="center"/>
            </w:pPr>
          </w:p>
        </w:tc>
        <w:tc>
          <w:tcPr>
            <w:tcW w:w="3791" w:type="dxa"/>
            <w:vAlign w:val="center"/>
          </w:tcPr>
          <w:p w:rsidR="007E5AAD" w:rsidRPr="00BC03C8" w:rsidRDefault="007E5AAD" w:rsidP="00BC03C8">
            <w:pPr>
              <w:ind w:firstLine="709"/>
              <w:jc w:val="center"/>
            </w:pPr>
            <w:r w:rsidRPr="00BC03C8">
              <w:t>Не выражено</w:t>
            </w:r>
          </w:p>
        </w:tc>
        <w:tc>
          <w:tcPr>
            <w:tcW w:w="1114" w:type="dxa"/>
            <w:vAlign w:val="center"/>
          </w:tcPr>
          <w:p w:rsidR="007E5AAD" w:rsidRPr="00BC03C8" w:rsidRDefault="007E5AAD" w:rsidP="00BC03C8">
            <w:pPr>
              <w:ind w:firstLine="709"/>
              <w:jc w:val="center"/>
            </w:pPr>
            <w:r w:rsidRPr="00BC03C8">
              <w:t>0</w:t>
            </w:r>
          </w:p>
        </w:tc>
      </w:tr>
      <w:tr w:rsidR="007E5AAD" w:rsidRPr="00BC03C8">
        <w:trPr>
          <w:trHeight w:val="547"/>
        </w:trPr>
        <w:tc>
          <w:tcPr>
            <w:tcW w:w="4452" w:type="dxa"/>
            <w:vMerge w:val="restart"/>
            <w:vAlign w:val="center"/>
          </w:tcPr>
          <w:p w:rsidR="007E5AAD" w:rsidRPr="00BC03C8" w:rsidRDefault="007E5AAD" w:rsidP="00BC03C8">
            <w:pPr>
              <w:autoSpaceDE w:val="0"/>
              <w:autoSpaceDN w:val="0"/>
              <w:adjustRightInd w:val="0"/>
              <w:ind w:firstLine="709"/>
              <w:jc w:val="center"/>
            </w:pPr>
            <w:r w:rsidRPr="00BC03C8">
              <w:t>5.Форма изложения:чтение текста доклада или свободный рассказ, обращенный к аудитории</w:t>
            </w:r>
          </w:p>
        </w:tc>
        <w:tc>
          <w:tcPr>
            <w:tcW w:w="3791" w:type="dxa"/>
            <w:vAlign w:val="center"/>
          </w:tcPr>
          <w:p w:rsidR="007E5AAD" w:rsidRPr="00BC03C8" w:rsidRDefault="007E5AAD" w:rsidP="00BC03C8">
            <w:pPr>
              <w:autoSpaceDE w:val="0"/>
              <w:autoSpaceDN w:val="0"/>
              <w:adjustRightInd w:val="0"/>
              <w:ind w:firstLine="709"/>
              <w:jc w:val="center"/>
            </w:pPr>
            <w:r w:rsidRPr="00BC03C8">
              <w:t>Выступление свободное, текст читается/цитируется в оправданной мере (цитаты, стихи)</w:t>
            </w:r>
          </w:p>
        </w:tc>
        <w:tc>
          <w:tcPr>
            <w:tcW w:w="1114" w:type="dxa"/>
            <w:vAlign w:val="center"/>
          </w:tcPr>
          <w:p w:rsidR="007E5AAD" w:rsidRPr="00BC03C8" w:rsidRDefault="007E5AAD" w:rsidP="00BC03C8">
            <w:pPr>
              <w:ind w:firstLine="709"/>
              <w:jc w:val="center"/>
            </w:pPr>
            <w:r w:rsidRPr="00BC03C8">
              <w:t>2</w:t>
            </w:r>
          </w:p>
        </w:tc>
      </w:tr>
      <w:tr w:rsidR="007E5AAD" w:rsidRPr="00BC03C8">
        <w:trPr>
          <w:trHeight w:val="547"/>
        </w:trPr>
        <w:tc>
          <w:tcPr>
            <w:tcW w:w="4452" w:type="dxa"/>
            <w:vMerge/>
            <w:vAlign w:val="center"/>
          </w:tcPr>
          <w:p w:rsidR="007E5AAD" w:rsidRPr="00BC03C8" w:rsidRDefault="007E5AAD" w:rsidP="00BC03C8">
            <w:pPr>
              <w:ind w:firstLine="709"/>
              <w:jc w:val="center"/>
            </w:pPr>
          </w:p>
        </w:tc>
        <w:tc>
          <w:tcPr>
            <w:tcW w:w="3791" w:type="dxa"/>
            <w:vAlign w:val="center"/>
          </w:tcPr>
          <w:p w:rsidR="007E5AAD" w:rsidRPr="00BC03C8" w:rsidRDefault="007E5AAD" w:rsidP="00BC03C8">
            <w:pPr>
              <w:autoSpaceDE w:val="0"/>
              <w:autoSpaceDN w:val="0"/>
              <w:adjustRightInd w:val="0"/>
              <w:ind w:firstLine="709"/>
              <w:jc w:val="center"/>
            </w:pPr>
            <w:r w:rsidRPr="00BC03C8">
              <w:t>Выступление затруднено, текст доклада читается /цитируется неоправданно часто, невыразительно</w:t>
            </w:r>
          </w:p>
        </w:tc>
        <w:tc>
          <w:tcPr>
            <w:tcW w:w="1114" w:type="dxa"/>
            <w:vAlign w:val="center"/>
          </w:tcPr>
          <w:p w:rsidR="007E5AAD" w:rsidRPr="00BC03C8" w:rsidRDefault="007E5AAD" w:rsidP="00BC03C8">
            <w:pPr>
              <w:ind w:firstLine="709"/>
              <w:jc w:val="center"/>
            </w:pPr>
            <w:r w:rsidRPr="00BC03C8">
              <w:t>1</w:t>
            </w:r>
          </w:p>
        </w:tc>
      </w:tr>
      <w:tr w:rsidR="007E5AAD" w:rsidRPr="00BC03C8">
        <w:trPr>
          <w:trHeight w:val="311"/>
        </w:trPr>
        <w:tc>
          <w:tcPr>
            <w:tcW w:w="4452" w:type="dxa"/>
            <w:vMerge/>
            <w:vAlign w:val="center"/>
          </w:tcPr>
          <w:p w:rsidR="007E5AAD" w:rsidRPr="00BC03C8" w:rsidRDefault="007E5AAD" w:rsidP="00BC03C8">
            <w:pPr>
              <w:ind w:firstLine="709"/>
              <w:jc w:val="center"/>
            </w:pPr>
          </w:p>
        </w:tc>
        <w:tc>
          <w:tcPr>
            <w:tcW w:w="3791" w:type="dxa"/>
            <w:vAlign w:val="center"/>
          </w:tcPr>
          <w:p w:rsidR="007E5AAD" w:rsidRPr="00BC03C8" w:rsidRDefault="007E5AAD" w:rsidP="00BC03C8">
            <w:pPr>
              <w:autoSpaceDE w:val="0"/>
              <w:autoSpaceDN w:val="0"/>
              <w:adjustRightInd w:val="0"/>
              <w:ind w:firstLine="709"/>
              <w:jc w:val="center"/>
            </w:pPr>
            <w:r w:rsidRPr="00BC03C8">
              <w:t>Текст доклада читается с листа полностью</w:t>
            </w:r>
          </w:p>
        </w:tc>
        <w:tc>
          <w:tcPr>
            <w:tcW w:w="1114" w:type="dxa"/>
            <w:vAlign w:val="center"/>
          </w:tcPr>
          <w:p w:rsidR="007E5AAD" w:rsidRPr="00BC03C8" w:rsidRDefault="007E5AAD" w:rsidP="00BC03C8">
            <w:pPr>
              <w:ind w:firstLine="709"/>
              <w:jc w:val="center"/>
            </w:pPr>
            <w:r w:rsidRPr="00BC03C8">
              <w:t>0</w:t>
            </w:r>
          </w:p>
        </w:tc>
      </w:tr>
      <w:tr w:rsidR="007E5AAD" w:rsidRPr="00BC03C8">
        <w:trPr>
          <w:trHeight w:val="230"/>
        </w:trPr>
        <w:tc>
          <w:tcPr>
            <w:tcW w:w="4452" w:type="dxa"/>
            <w:vMerge w:val="restart"/>
            <w:vAlign w:val="center"/>
          </w:tcPr>
          <w:p w:rsidR="007E5AAD" w:rsidRPr="00BC03C8" w:rsidRDefault="007E5AAD" w:rsidP="00BC03C8">
            <w:pPr>
              <w:autoSpaceDE w:val="0"/>
              <w:autoSpaceDN w:val="0"/>
              <w:adjustRightInd w:val="0"/>
              <w:ind w:firstLine="709"/>
              <w:jc w:val="center"/>
              <w:rPr>
                <w:i/>
                <w:iCs/>
              </w:rPr>
            </w:pPr>
            <w:r w:rsidRPr="00BC03C8">
              <w:t>6.Четкость и полнотаответов на дополнительные вопросы по существу сообщения</w:t>
            </w:r>
          </w:p>
        </w:tc>
        <w:tc>
          <w:tcPr>
            <w:tcW w:w="3791" w:type="dxa"/>
            <w:vAlign w:val="center"/>
          </w:tcPr>
          <w:p w:rsidR="007E5AAD" w:rsidRPr="00BC03C8" w:rsidRDefault="007E5AAD" w:rsidP="00BC03C8">
            <w:pPr>
              <w:autoSpaceDE w:val="0"/>
              <w:autoSpaceDN w:val="0"/>
              <w:adjustRightInd w:val="0"/>
              <w:ind w:firstLine="709"/>
              <w:jc w:val="center"/>
            </w:pPr>
            <w:r w:rsidRPr="00BC03C8">
              <w:t>Все ответы четкие</w:t>
            </w:r>
          </w:p>
        </w:tc>
        <w:tc>
          <w:tcPr>
            <w:tcW w:w="1114" w:type="dxa"/>
            <w:vAlign w:val="center"/>
          </w:tcPr>
          <w:p w:rsidR="007E5AAD" w:rsidRPr="00BC03C8" w:rsidRDefault="007E5AAD" w:rsidP="00BC03C8">
            <w:pPr>
              <w:ind w:firstLine="709"/>
              <w:jc w:val="center"/>
            </w:pPr>
            <w:r w:rsidRPr="00BC03C8">
              <w:t>2</w:t>
            </w:r>
          </w:p>
        </w:tc>
      </w:tr>
      <w:tr w:rsidR="007E5AAD" w:rsidRPr="00BC03C8">
        <w:trPr>
          <w:trHeight w:val="290"/>
        </w:trPr>
        <w:tc>
          <w:tcPr>
            <w:tcW w:w="4452" w:type="dxa"/>
            <w:vMerge/>
            <w:vAlign w:val="center"/>
          </w:tcPr>
          <w:p w:rsidR="007E5AAD" w:rsidRPr="00BC03C8" w:rsidRDefault="007E5AAD" w:rsidP="00BC03C8">
            <w:pPr>
              <w:ind w:firstLine="709"/>
              <w:jc w:val="center"/>
              <w:rPr>
                <w:i/>
                <w:iCs/>
              </w:rPr>
            </w:pPr>
          </w:p>
        </w:tc>
        <w:tc>
          <w:tcPr>
            <w:tcW w:w="3791" w:type="dxa"/>
            <w:vAlign w:val="center"/>
          </w:tcPr>
          <w:p w:rsidR="007E5AAD" w:rsidRPr="00BC03C8" w:rsidRDefault="007E5AAD" w:rsidP="00BC03C8">
            <w:pPr>
              <w:autoSpaceDE w:val="0"/>
              <w:autoSpaceDN w:val="0"/>
              <w:adjustRightInd w:val="0"/>
              <w:ind w:firstLine="709"/>
              <w:jc w:val="center"/>
            </w:pPr>
            <w:r w:rsidRPr="00BC03C8">
              <w:t>Некоторые ответы нечеткие</w:t>
            </w:r>
          </w:p>
        </w:tc>
        <w:tc>
          <w:tcPr>
            <w:tcW w:w="1114" w:type="dxa"/>
            <w:vAlign w:val="center"/>
          </w:tcPr>
          <w:p w:rsidR="007E5AAD" w:rsidRPr="00BC03C8" w:rsidRDefault="007E5AAD" w:rsidP="00BC03C8">
            <w:pPr>
              <w:ind w:firstLine="709"/>
              <w:jc w:val="center"/>
            </w:pPr>
            <w:r w:rsidRPr="00BC03C8">
              <w:t>1</w:t>
            </w:r>
          </w:p>
        </w:tc>
      </w:tr>
      <w:tr w:rsidR="007E5AAD" w:rsidRPr="00BC03C8">
        <w:trPr>
          <w:trHeight w:val="414"/>
        </w:trPr>
        <w:tc>
          <w:tcPr>
            <w:tcW w:w="4452" w:type="dxa"/>
            <w:vMerge/>
            <w:vAlign w:val="center"/>
          </w:tcPr>
          <w:p w:rsidR="007E5AAD" w:rsidRPr="00BC03C8" w:rsidRDefault="007E5AAD" w:rsidP="00BC03C8">
            <w:pPr>
              <w:ind w:firstLine="709"/>
              <w:jc w:val="center"/>
              <w:rPr>
                <w:i/>
                <w:iCs/>
              </w:rPr>
            </w:pPr>
          </w:p>
        </w:tc>
        <w:tc>
          <w:tcPr>
            <w:tcW w:w="3791" w:type="dxa"/>
            <w:vAlign w:val="center"/>
          </w:tcPr>
          <w:p w:rsidR="007E5AAD" w:rsidRPr="00BC03C8" w:rsidRDefault="007E5AAD" w:rsidP="00BC03C8">
            <w:pPr>
              <w:autoSpaceDE w:val="0"/>
              <w:autoSpaceDN w:val="0"/>
              <w:adjustRightInd w:val="0"/>
              <w:ind w:firstLine="709"/>
              <w:jc w:val="center"/>
            </w:pPr>
            <w:r w:rsidRPr="00BC03C8">
              <w:t>Все ответы нечеткие</w:t>
            </w:r>
            <w:r w:rsidRPr="00BC03C8">
              <w:rPr>
                <w:lang w:val="en-US"/>
              </w:rPr>
              <w:t>/</w:t>
            </w:r>
            <w:r w:rsidRPr="00BC03C8">
              <w:t>неполные</w:t>
            </w:r>
          </w:p>
        </w:tc>
        <w:tc>
          <w:tcPr>
            <w:tcW w:w="1114" w:type="dxa"/>
            <w:vAlign w:val="center"/>
          </w:tcPr>
          <w:p w:rsidR="007E5AAD" w:rsidRPr="00BC03C8" w:rsidRDefault="007E5AAD" w:rsidP="00BC03C8">
            <w:pPr>
              <w:ind w:firstLine="709"/>
              <w:jc w:val="center"/>
            </w:pPr>
            <w:r w:rsidRPr="00BC03C8">
              <w:t>0</w:t>
            </w:r>
          </w:p>
        </w:tc>
      </w:tr>
      <w:tr w:rsidR="007E5AAD" w:rsidRPr="00BC03C8">
        <w:trPr>
          <w:trHeight w:val="313"/>
        </w:trPr>
        <w:tc>
          <w:tcPr>
            <w:tcW w:w="4452" w:type="dxa"/>
            <w:vMerge w:val="restart"/>
            <w:vAlign w:val="center"/>
          </w:tcPr>
          <w:p w:rsidR="007E5AAD" w:rsidRPr="00BC03C8" w:rsidRDefault="007E5AAD" w:rsidP="00BC03C8">
            <w:pPr>
              <w:autoSpaceDE w:val="0"/>
              <w:autoSpaceDN w:val="0"/>
              <w:adjustRightInd w:val="0"/>
              <w:ind w:firstLine="709"/>
              <w:jc w:val="center"/>
            </w:pPr>
            <w:r w:rsidRPr="00BC03C8">
              <w:t>7.Уместность использования презентации (или иллюстративного раздаточного материала)</w:t>
            </w:r>
          </w:p>
        </w:tc>
        <w:tc>
          <w:tcPr>
            <w:tcW w:w="3791" w:type="dxa"/>
            <w:vAlign w:val="center"/>
          </w:tcPr>
          <w:p w:rsidR="007E5AAD" w:rsidRPr="00BC03C8" w:rsidRDefault="007E5AAD" w:rsidP="00BC03C8">
            <w:pPr>
              <w:autoSpaceDE w:val="0"/>
              <w:autoSpaceDN w:val="0"/>
              <w:adjustRightInd w:val="0"/>
              <w:ind w:firstLine="709"/>
              <w:jc w:val="center"/>
            </w:pPr>
            <w:r w:rsidRPr="00BC03C8">
              <w:t>Презентация/материал дополняет и поясняет содержание выступления</w:t>
            </w:r>
          </w:p>
        </w:tc>
        <w:tc>
          <w:tcPr>
            <w:tcW w:w="1114" w:type="dxa"/>
            <w:vAlign w:val="center"/>
          </w:tcPr>
          <w:p w:rsidR="007E5AAD" w:rsidRPr="00BC03C8" w:rsidRDefault="007E5AAD" w:rsidP="00BC03C8">
            <w:pPr>
              <w:ind w:firstLine="709"/>
              <w:jc w:val="center"/>
            </w:pPr>
            <w:r w:rsidRPr="00BC03C8">
              <w:t>2</w:t>
            </w:r>
          </w:p>
        </w:tc>
      </w:tr>
      <w:tr w:rsidR="007E5AAD" w:rsidRPr="00BC03C8">
        <w:trPr>
          <w:trHeight w:val="311"/>
        </w:trPr>
        <w:tc>
          <w:tcPr>
            <w:tcW w:w="4452" w:type="dxa"/>
            <w:vMerge/>
            <w:vAlign w:val="center"/>
          </w:tcPr>
          <w:p w:rsidR="007E5AAD" w:rsidRPr="00BC03C8" w:rsidRDefault="007E5AAD" w:rsidP="00BC03C8">
            <w:pPr>
              <w:ind w:firstLine="709"/>
              <w:jc w:val="center"/>
            </w:pPr>
          </w:p>
        </w:tc>
        <w:tc>
          <w:tcPr>
            <w:tcW w:w="3791" w:type="dxa"/>
            <w:vAlign w:val="center"/>
          </w:tcPr>
          <w:p w:rsidR="007E5AAD" w:rsidRPr="00BC03C8" w:rsidRDefault="007E5AAD" w:rsidP="00BC03C8">
            <w:pPr>
              <w:autoSpaceDE w:val="0"/>
              <w:autoSpaceDN w:val="0"/>
              <w:adjustRightInd w:val="0"/>
              <w:ind w:firstLine="709"/>
              <w:jc w:val="center"/>
            </w:pPr>
            <w:r w:rsidRPr="00BC03C8">
              <w:t>Презентация /материал дублирует содержание устного текста выступления</w:t>
            </w:r>
          </w:p>
        </w:tc>
        <w:tc>
          <w:tcPr>
            <w:tcW w:w="1114" w:type="dxa"/>
            <w:vAlign w:val="center"/>
          </w:tcPr>
          <w:p w:rsidR="007E5AAD" w:rsidRPr="00BC03C8" w:rsidRDefault="007E5AAD" w:rsidP="00BC03C8">
            <w:pPr>
              <w:ind w:firstLine="709"/>
              <w:jc w:val="center"/>
            </w:pPr>
            <w:r w:rsidRPr="00BC03C8">
              <w:t>1</w:t>
            </w:r>
          </w:p>
        </w:tc>
      </w:tr>
      <w:tr w:rsidR="007E5AAD" w:rsidRPr="00BC03C8">
        <w:trPr>
          <w:trHeight w:val="311"/>
        </w:trPr>
        <w:tc>
          <w:tcPr>
            <w:tcW w:w="4452" w:type="dxa"/>
            <w:vMerge/>
            <w:vAlign w:val="center"/>
          </w:tcPr>
          <w:p w:rsidR="007E5AAD" w:rsidRPr="00BC03C8" w:rsidRDefault="007E5AAD" w:rsidP="00BC03C8">
            <w:pPr>
              <w:ind w:firstLine="709"/>
              <w:jc w:val="center"/>
            </w:pPr>
          </w:p>
        </w:tc>
        <w:tc>
          <w:tcPr>
            <w:tcW w:w="3791" w:type="dxa"/>
            <w:vAlign w:val="center"/>
          </w:tcPr>
          <w:p w:rsidR="007E5AAD" w:rsidRPr="00BC03C8" w:rsidRDefault="007E5AAD" w:rsidP="00BC03C8">
            <w:pPr>
              <w:autoSpaceDE w:val="0"/>
              <w:autoSpaceDN w:val="0"/>
              <w:adjustRightInd w:val="0"/>
              <w:ind w:firstLine="709"/>
              <w:jc w:val="center"/>
            </w:pPr>
            <w:r w:rsidRPr="00BC03C8">
              <w:t>Презентация / материал не связаны или слабо связаны с содержанием выступления</w:t>
            </w:r>
          </w:p>
        </w:tc>
        <w:tc>
          <w:tcPr>
            <w:tcW w:w="1114" w:type="dxa"/>
            <w:vAlign w:val="center"/>
          </w:tcPr>
          <w:p w:rsidR="007E5AAD" w:rsidRPr="00BC03C8" w:rsidRDefault="007E5AAD" w:rsidP="00BC03C8">
            <w:pPr>
              <w:ind w:firstLine="709"/>
              <w:jc w:val="center"/>
            </w:pPr>
            <w:r w:rsidRPr="00BC03C8">
              <w:t>0</w:t>
            </w:r>
          </w:p>
        </w:tc>
      </w:tr>
      <w:tr w:rsidR="007E5AAD" w:rsidRPr="00BC03C8">
        <w:trPr>
          <w:trHeight w:val="189"/>
        </w:trPr>
        <w:tc>
          <w:tcPr>
            <w:tcW w:w="4452" w:type="dxa"/>
            <w:vMerge w:val="restart"/>
            <w:vAlign w:val="center"/>
          </w:tcPr>
          <w:p w:rsidR="007E5AAD" w:rsidRPr="00BC03C8" w:rsidRDefault="007E5AAD" w:rsidP="00BC03C8">
            <w:pPr>
              <w:autoSpaceDE w:val="0"/>
              <w:autoSpaceDN w:val="0"/>
              <w:adjustRightInd w:val="0"/>
              <w:ind w:firstLine="709"/>
              <w:jc w:val="center"/>
            </w:pPr>
            <w:r w:rsidRPr="00BC03C8">
              <w:t>8.Качество презентации, связь визуального ряда с текстовой частью</w:t>
            </w:r>
          </w:p>
        </w:tc>
        <w:tc>
          <w:tcPr>
            <w:tcW w:w="3791" w:type="dxa"/>
            <w:vAlign w:val="center"/>
          </w:tcPr>
          <w:p w:rsidR="007E5AAD" w:rsidRPr="00BC03C8" w:rsidRDefault="007E5AAD" w:rsidP="00BC03C8">
            <w:pPr>
              <w:autoSpaceDE w:val="0"/>
              <w:autoSpaceDN w:val="0"/>
              <w:adjustRightInd w:val="0"/>
              <w:ind w:firstLine="709"/>
              <w:jc w:val="center"/>
            </w:pPr>
            <w:r w:rsidRPr="00BC03C8">
              <w:t>Презентация выполнена технически грамотно, визуальные эффекты оправданы</w:t>
            </w:r>
          </w:p>
        </w:tc>
        <w:tc>
          <w:tcPr>
            <w:tcW w:w="1114" w:type="dxa"/>
            <w:vAlign w:val="center"/>
          </w:tcPr>
          <w:p w:rsidR="007E5AAD" w:rsidRPr="00BC03C8" w:rsidRDefault="007E5AAD" w:rsidP="00BC03C8">
            <w:pPr>
              <w:ind w:firstLine="709"/>
              <w:jc w:val="center"/>
            </w:pPr>
            <w:r w:rsidRPr="00BC03C8">
              <w:t>2</w:t>
            </w:r>
          </w:p>
        </w:tc>
      </w:tr>
      <w:tr w:rsidR="007E5AAD" w:rsidRPr="00BC03C8">
        <w:trPr>
          <w:trHeight w:val="187"/>
        </w:trPr>
        <w:tc>
          <w:tcPr>
            <w:tcW w:w="4452" w:type="dxa"/>
            <w:vMerge/>
            <w:vAlign w:val="center"/>
          </w:tcPr>
          <w:p w:rsidR="007E5AAD" w:rsidRPr="00BC03C8" w:rsidRDefault="007E5AAD" w:rsidP="00BC03C8">
            <w:pPr>
              <w:ind w:firstLine="709"/>
              <w:jc w:val="center"/>
            </w:pPr>
          </w:p>
        </w:tc>
        <w:tc>
          <w:tcPr>
            <w:tcW w:w="3791" w:type="dxa"/>
            <w:vAlign w:val="center"/>
          </w:tcPr>
          <w:p w:rsidR="007E5AAD" w:rsidRPr="00BC03C8" w:rsidRDefault="007E5AAD" w:rsidP="00BC03C8">
            <w:pPr>
              <w:autoSpaceDE w:val="0"/>
              <w:autoSpaceDN w:val="0"/>
              <w:adjustRightInd w:val="0"/>
              <w:ind w:firstLine="709"/>
              <w:jc w:val="center"/>
            </w:pPr>
            <w:r w:rsidRPr="00BC03C8">
              <w:t>Презентация выполнена частично грамотно, есть ошибки в использовании визуальных эффектов</w:t>
            </w:r>
          </w:p>
        </w:tc>
        <w:tc>
          <w:tcPr>
            <w:tcW w:w="1114" w:type="dxa"/>
            <w:vAlign w:val="center"/>
          </w:tcPr>
          <w:p w:rsidR="007E5AAD" w:rsidRPr="00BC03C8" w:rsidRDefault="007E5AAD" w:rsidP="00BC03C8">
            <w:pPr>
              <w:ind w:firstLine="709"/>
              <w:jc w:val="center"/>
            </w:pPr>
            <w:r w:rsidRPr="00BC03C8">
              <w:t>1</w:t>
            </w:r>
          </w:p>
        </w:tc>
      </w:tr>
      <w:tr w:rsidR="007E5AAD" w:rsidRPr="00BC03C8">
        <w:trPr>
          <w:trHeight w:val="187"/>
        </w:trPr>
        <w:tc>
          <w:tcPr>
            <w:tcW w:w="4452" w:type="dxa"/>
            <w:vMerge/>
            <w:vAlign w:val="center"/>
          </w:tcPr>
          <w:p w:rsidR="007E5AAD" w:rsidRPr="00BC03C8" w:rsidRDefault="007E5AAD" w:rsidP="00BC03C8">
            <w:pPr>
              <w:ind w:firstLine="709"/>
              <w:jc w:val="center"/>
            </w:pPr>
          </w:p>
        </w:tc>
        <w:tc>
          <w:tcPr>
            <w:tcW w:w="3791" w:type="dxa"/>
            <w:vAlign w:val="center"/>
          </w:tcPr>
          <w:p w:rsidR="007E5AAD" w:rsidRPr="00BC03C8" w:rsidRDefault="007E5AAD" w:rsidP="00BC03C8">
            <w:pPr>
              <w:autoSpaceDE w:val="0"/>
              <w:autoSpaceDN w:val="0"/>
              <w:adjustRightInd w:val="0"/>
              <w:ind w:firstLine="709"/>
              <w:jc w:val="center"/>
            </w:pPr>
            <w:r w:rsidRPr="00BC03C8">
              <w:t>Презентация выполнена неграмотно, визуальные эффекты мешают восприятию</w:t>
            </w:r>
          </w:p>
        </w:tc>
        <w:tc>
          <w:tcPr>
            <w:tcW w:w="1114" w:type="dxa"/>
            <w:vAlign w:val="center"/>
          </w:tcPr>
          <w:p w:rsidR="007E5AAD" w:rsidRPr="00BC03C8" w:rsidRDefault="007E5AAD" w:rsidP="00BC03C8">
            <w:pPr>
              <w:ind w:firstLine="709"/>
              <w:jc w:val="center"/>
            </w:pPr>
            <w:r w:rsidRPr="00BC03C8">
              <w:t>0</w:t>
            </w:r>
          </w:p>
        </w:tc>
      </w:tr>
      <w:tr w:rsidR="007E5AAD" w:rsidRPr="00BC03C8">
        <w:trPr>
          <w:trHeight w:val="414"/>
        </w:trPr>
        <w:tc>
          <w:tcPr>
            <w:tcW w:w="4452" w:type="dxa"/>
            <w:vMerge w:val="restart"/>
            <w:vAlign w:val="center"/>
          </w:tcPr>
          <w:p w:rsidR="007E5AAD" w:rsidRPr="00BC03C8" w:rsidRDefault="007E5AAD" w:rsidP="00BC03C8">
            <w:pPr>
              <w:autoSpaceDE w:val="0"/>
              <w:autoSpaceDN w:val="0"/>
              <w:adjustRightInd w:val="0"/>
              <w:ind w:firstLine="709"/>
              <w:jc w:val="center"/>
              <w:rPr>
                <w:i/>
                <w:iCs/>
              </w:rPr>
            </w:pPr>
            <w:r w:rsidRPr="00BC03C8">
              <w:t>9.Соблюдение</w:t>
            </w:r>
          </w:p>
          <w:p w:rsidR="007E5AAD" w:rsidRPr="00BC03C8" w:rsidRDefault="007E5AAD" w:rsidP="00BC03C8">
            <w:pPr>
              <w:autoSpaceDE w:val="0"/>
              <w:autoSpaceDN w:val="0"/>
              <w:adjustRightInd w:val="0"/>
              <w:ind w:firstLine="709"/>
              <w:jc w:val="center"/>
            </w:pPr>
            <w:r w:rsidRPr="00BC03C8">
              <w:t>временного регламента</w:t>
            </w:r>
          </w:p>
          <w:p w:rsidR="007E5AAD" w:rsidRPr="00BC03C8" w:rsidRDefault="007E5AAD" w:rsidP="00BC03C8">
            <w:pPr>
              <w:autoSpaceDE w:val="0"/>
              <w:autoSpaceDN w:val="0"/>
              <w:adjustRightInd w:val="0"/>
              <w:ind w:firstLine="709"/>
              <w:jc w:val="center"/>
            </w:pPr>
            <w:r w:rsidRPr="00BC03C8">
              <w:t>сообщения</w:t>
            </w:r>
          </w:p>
          <w:p w:rsidR="007E5AAD" w:rsidRPr="00BC03C8" w:rsidRDefault="007E5AAD" w:rsidP="00BC03C8">
            <w:pPr>
              <w:autoSpaceDE w:val="0"/>
              <w:autoSpaceDN w:val="0"/>
              <w:adjustRightInd w:val="0"/>
              <w:ind w:firstLine="709"/>
              <w:jc w:val="center"/>
              <w:rPr>
                <w:i/>
                <w:iCs/>
              </w:rPr>
            </w:pPr>
            <w:r w:rsidRPr="00BC03C8">
              <w:t>(не более 7 минут)</w:t>
            </w:r>
          </w:p>
        </w:tc>
        <w:tc>
          <w:tcPr>
            <w:tcW w:w="3791" w:type="dxa"/>
            <w:vAlign w:val="center"/>
          </w:tcPr>
          <w:p w:rsidR="007E5AAD" w:rsidRPr="00BC03C8" w:rsidRDefault="007E5AAD" w:rsidP="00BC03C8">
            <w:pPr>
              <w:autoSpaceDE w:val="0"/>
              <w:autoSpaceDN w:val="0"/>
              <w:adjustRightInd w:val="0"/>
              <w:ind w:firstLine="709"/>
              <w:jc w:val="center"/>
            </w:pPr>
            <w:r w:rsidRPr="00BC03C8">
              <w:t>Соблюдён (не превышен)</w:t>
            </w:r>
          </w:p>
        </w:tc>
        <w:tc>
          <w:tcPr>
            <w:tcW w:w="1114" w:type="dxa"/>
            <w:vAlign w:val="center"/>
          </w:tcPr>
          <w:p w:rsidR="007E5AAD" w:rsidRPr="00BC03C8" w:rsidRDefault="007E5AAD" w:rsidP="00BC03C8">
            <w:pPr>
              <w:ind w:firstLine="709"/>
              <w:jc w:val="center"/>
            </w:pPr>
            <w:r w:rsidRPr="00BC03C8">
              <w:t>2</w:t>
            </w:r>
          </w:p>
        </w:tc>
      </w:tr>
      <w:tr w:rsidR="007E5AAD" w:rsidRPr="00BC03C8">
        <w:trPr>
          <w:trHeight w:val="414"/>
        </w:trPr>
        <w:tc>
          <w:tcPr>
            <w:tcW w:w="4452" w:type="dxa"/>
            <w:vMerge/>
            <w:vAlign w:val="center"/>
          </w:tcPr>
          <w:p w:rsidR="007E5AAD" w:rsidRPr="00BC03C8" w:rsidRDefault="007E5AAD" w:rsidP="00BC03C8">
            <w:pPr>
              <w:ind w:firstLine="709"/>
              <w:jc w:val="center"/>
              <w:rPr>
                <w:i/>
                <w:iCs/>
              </w:rPr>
            </w:pPr>
          </w:p>
        </w:tc>
        <w:tc>
          <w:tcPr>
            <w:tcW w:w="3791" w:type="dxa"/>
            <w:vAlign w:val="center"/>
          </w:tcPr>
          <w:p w:rsidR="007E5AAD" w:rsidRPr="00BC03C8" w:rsidRDefault="007E5AAD" w:rsidP="00BC03C8">
            <w:pPr>
              <w:autoSpaceDE w:val="0"/>
              <w:autoSpaceDN w:val="0"/>
              <w:adjustRightInd w:val="0"/>
              <w:ind w:firstLine="709"/>
              <w:jc w:val="center"/>
            </w:pPr>
            <w:r w:rsidRPr="00BC03C8">
              <w:t>Превышен без замечания</w:t>
            </w:r>
          </w:p>
        </w:tc>
        <w:tc>
          <w:tcPr>
            <w:tcW w:w="1114" w:type="dxa"/>
            <w:vAlign w:val="center"/>
          </w:tcPr>
          <w:p w:rsidR="007E5AAD" w:rsidRPr="00BC03C8" w:rsidRDefault="007E5AAD" w:rsidP="00BC03C8">
            <w:pPr>
              <w:ind w:firstLine="709"/>
              <w:jc w:val="center"/>
            </w:pPr>
            <w:r w:rsidRPr="00BC03C8">
              <w:t>1</w:t>
            </w:r>
          </w:p>
        </w:tc>
      </w:tr>
      <w:tr w:rsidR="007E5AAD" w:rsidRPr="00BC03C8">
        <w:trPr>
          <w:trHeight w:val="436"/>
        </w:trPr>
        <w:tc>
          <w:tcPr>
            <w:tcW w:w="4452" w:type="dxa"/>
            <w:vMerge/>
            <w:vAlign w:val="center"/>
          </w:tcPr>
          <w:p w:rsidR="007E5AAD" w:rsidRPr="00BC03C8" w:rsidRDefault="007E5AAD" w:rsidP="00BC03C8">
            <w:pPr>
              <w:ind w:firstLine="709"/>
              <w:jc w:val="center"/>
              <w:rPr>
                <w:i/>
                <w:iCs/>
              </w:rPr>
            </w:pPr>
          </w:p>
        </w:tc>
        <w:tc>
          <w:tcPr>
            <w:tcW w:w="3791" w:type="dxa"/>
            <w:vAlign w:val="center"/>
          </w:tcPr>
          <w:p w:rsidR="007E5AAD" w:rsidRPr="00BC03C8" w:rsidRDefault="007E5AAD" w:rsidP="00BC03C8">
            <w:pPr>
              <w:autoSpaceDE w:val="0"/>
              <w:autoSpaceDN w:val="0"/>
              <w:adjustRightInd w:val="0"/>
              <w:ind w:firstLine="709"/>
              <w:jc w:val="center"/>
            </w:pPr>
            <w:r w:rsidRPr="00BC03C8">
              <w:t>Превышен с замечанием</w:t>
            </w:r>
          </w:p>
        </w:tc>
        <w:tc>
          <w:tcPr>
            <w:tcW w:w="1114" w:type="dxa"/>
            <w:vAlign w:val="center"/>
          </w:tcPr>
          <w:p w:rsidR="007E5AAD" w:rsidRPr="00BC03C8" w:rsidRDefault="007E5AAD" w:rsidP="00BC03C8">
            <w:pPr>
              <w:ind w:firstLine="709"/>
              <w:jc w:val="center"/>
            </w:pPr>
            <w:r w:rsidRPr="00BC03C8">
              <w:t>0</w:t>
            </w:r>
          </w:p>
        </w:tc>
      </w:tr>
      <w:tr w:rsidR="007E5AAD" w:rsidRPr="00BC03C8">
        <w:trPr>
          <w:trHeight w:val="218"/>
        </w:trPr>
        <w:tc>
          <w:tcPr>
            <w:tcW w:w="9358" w:type="dxa"/>
            <w:gridSpan w:val="3"/>
            <w:vAlign w:val="center"/>
          </w:tcPr>
          <w:p w:rsidR="007E5AAD" w:rsidRPr="00BC03C8" w:rsidRDefault="007E5AAD" w:rsidP="00BC03C8">
            <w:pPr>
              <w:autoSpaceDE w:val="0"/>
              <w:autoSpaceDN w:val="0"/>
              <w:adjustRightInd w:val="0"/>
              <w:ind w:firstLine="709"/>
              <w:jc w:val="center"/>
            </w:pPr>
            <w:r w:rsidRPr="00BC03C8">
              <w:t>Сумма баллов, выставленных каждым экспертом</w:t>
            </w:r>
          </w:p>
        </w:tc>
      </w:tr>
      <w:tr w:rsidR="007E5AAD" w:rsidRPr="00BC03C8">
        <w:trPr>
          <w:trHeight w:val="225"/>
        </w:trPr>
        <w:tc>
          <w:tcPr>
            <w:tcW w:w="9358" w:type="dxa"/>
            <w:gridSpan w:val="3"/>
            <w:vAlign w:val="center"/>
          </w:tcPr>
          <w:p w:rsidR="007E5AAD" w:rsidRPr="00BC03C8" w:rsidRDefault="007E5AAD" w:rsidP="00BC03C8">
            <w:pPr>
              <w:autoSpaceDE w:val="0"/>
              <w:autoSpaceDN w:val="0"/>
              <w:adjustRightInd w:val="0"/>
              <w:ind w:firstLine="709"/>
              <w:jc w:val="center"/>
            </w:pPr>
            <w:r w:rsidRPr="00BC03C8">
              <w:t>ИТОГ (среднее арифметическое от суммы баллов, выставленных экспертами)</w:t>
            </w:r>
          </w:p>
        </w:tc>
      </w:tr>
    </w:tbl>
    <w:p w:rsidR="007E5AAD" w:rsidRPr="005564C2" w:rsidRDefault="007E5AAD" w:rsidP="005564C2">
      <w:pPr>
        <w:ind w:firstLine="709"/>
        <w:jc w:val="both"/>
        <w:rPr>
          <w:b/>
          <w:bCs/>
        </w:rPr>
      </w:pPr>
    </w:p>
    <w:p w:rsidR="007E5AAD" w:rsidRPr="005564C2" w:rsidRDefault="007E5AAD" w:rsidP="005564C2">
      <w:pPr>
        <w:pStyle w:val="ListParagraph"/>
        <w:spacing w:line="240" w:lineRule="auto"/>
        <w:ind w:left="0"/>
        <w:rPr>
          <w:i/>
          <w:iCs/>
        </w:rPr>
      </w:pPr>
    </w:p>
    <w:p w:rsidR="007E5AAD" w:rsidRPr="005564C2" w:rsidRDefault="007E5AAD" w:rsidP="00BC03C8">
      <w:pPr>
        <w:pStyle w:val="ListParagraph"/>
        <w:spacing w:line="240" w:lineRule="auto"/>
        <w:ind w:left="709" w:firstLine="0"/>
        <w:jc w:val="center"/>
        <w:rPr>
          <w:b/>
          <w:bCs/>
        </w:rPr>
      </w:pPr>
      <w:r>
        <w:rPr>
          <w:b/>
          <w:bCs/>
        </w:rPr>
        <w:t>8.</w:t>
      </w:r>
      <w:r w:rsidRPr="005564C2">
        <w:rPr>
          <w:b/>
          <w:bCs/>
        </w:rPr>
        <w:t>Подведение итогов мероприятия</w:t>
      </w:r>
    </w:p>
    <w:p w:rsidR="007E5AAD" w:rsidRDefault="007E5AAD" w:rsidP="00BC03C8">
      <w:pPr>
        <w:pStyle w:val="10"/>
        <w:spacing w:after="0" w:line="360" w:lineRule="auto"/>
        <w:ind w:firstLine="709"/>
        <w:jc w:val="both"/>
        <w:rPr>
          <w:rFonts w:ascii="Times New Roman" w:hAnsi="Times New Roman" w:cs="Times New Roman"/>
          <w:sz w:val="24"/>
          <w:szCs w:val="24"/>
        </w:rPr>
      </w:pPr>
    </w:p>
    <w:p w:rsidR="007E5AAD" w:rsidRPr="005564C2" w:rsidRDefault="007E5AAD" w:rsidP="00BC03C8">
      <w:pPr>
        <w:pStyle w:val="10"/>
        <w:spacing w:after="0" w:line="240" w:lineRule="auto"/>
        <w:ind w:firstLine="709"/>
        <w:jc w:val="both"/>
        <w:rPr>
          <w:rFonts w:ascii="Times New Roman" w:hAnsi="Times New Roman" w:cs="Times New Roman"/>
          <w:sz w:val="24"/>
          <w:szCs w:val="24"/>
        </w:rPr>
      </w:pPr>
      <w:r w:rsidRPr="005564C2">
        <w:rPr>
          <w:rFonts w:ascii="Times New Roman" w:hAnsi="Times New Roman" w:cs="Times New Roman"/>
          <w:sz w:val="24"/>
          <w:szCs w:val="24"/>
        </w:rPr>
        <w:t>Итоги Конференции  подводятся экспертной комиссией.</w:t>
      </w:r>
    </w:p>
    <w:p w:rsidR="007E5AAD" w:rsidRPr="005564C2" w:rsidRDefault="007E5AAD" w:rsidP="00BC03C8">
      <w:pPr>
        <w:pStyle w:val="10"/>
        <w:spacing w:after="0" w:line="240" w:lineRule="auto"/>
        <w:ind w:firstLine="709"/>
        <w:jc w:val="both"/>
        <w:rPr>
          <w:rFonts w:ascii="Times New Roman" w:hAnsi="Times New Roman" w:cs="Times New Roman"/>
          <w:sz w:val="24"/>
          <w:szCs w:val="24"/>
        </w:rPr>
      </w:pPr>
      <w:r w:rsidRPr="005564C2">
        <w:rPr>
          <w:rFonts w:ascii="Times New Roman" w:hAnsi="Times New Roman" w:cs="Times New Roman"/>
          <w:sz w:val="24"/>
          <w:szCs w:val="24"/>
        </w:rPr>
        <w:t>Участники Конференции на заключительном этапе награждаются грамотами за успешное выступление на секции в различных номинациях.</w:t>
      </w:r>
    </w:p>
    <w:p w:rsidR="007E5AAD" w:rsidRPr="005564C2" w:rsidRDefault="007E5AAD" w:rsidP="00BC03C8">
      <w:pPr>
        <w:pStyle w:val="10"/>
        <w:spacing w:after="0" w:line="240" w:lineRule="auto"/>
        <w:ind w:firstLine="709"/>
        <w:jc w:val="both"/>
        <w:rPr>
          <w:rFonts w:ascii="Times New Roman" w:hAnsi="Times New Roman" w:cs="Times New Roman"/>
          <w:sz w:val="24"/>
          <w:szCs w:val="24"/>
        </w:rPr>
      </w:pPr>
      <w:r w:rsidRPr="005564C2">
        <w:rPr>
          <w:rFonts w:ascii="Times New Roman" w:hAnsi="Times New Roman" w:cs="Times New Roman"/>
          <w:sz w:val="24"/>
          <w:szCs w:val="24"/>
        </w:rPr>
        <w:t>Номинации Конференции:</w:t>
      </w:r>
    </w:p>
    <w:p w:rsidR="007E5AAD" w:rsidRPr="005564C2" w:rsidRDefault="007E5AAD" w:rsidP="00BC03C8">
      <w:pPr>
        <w:pStyle w:val="ListParagraph"/>
        <w:spacing w:line="240" w:lineRule="auto"/>
        <w:ind w:left="709" w:firstLine="0"/>
      </w:pPr>
      <w:r>
        <w:t xml:space="preserve">- </w:t>
      </w:r>
      <w:r w:rsidRPr="005564C2">
        <w:t>новизна и актуальность заявленной темы</w:t>
      </w:r>
    </w:p>
    <w:p w:rsidR="007E5AAD" w:rsidRPr="005564C2" w:rsidRDefault="007E5AAD" w:rsidP="00BC03C8">
      <w:pPr>
        <w:pStyle w:val="ListParagraph"/>
        <w:spacing w:line="240" w:lineRule="auto"/>
        <w:ind w:left="709" w:firstLine="0"/>
      </w:pPr>
      <w:r>
        <w:t xml:space="preserve">- </w:t>
      </w:r>
      <w:r w:rsidRPr="005564C2">
        <w:t>оригинальность и ценность познавательного материала</w:t>
      </w:r>
    </w:p>
    <w:p w:rsidR="007E5AAD" w:rsidRPr="005564C2" w:rsidRDefault="007E5AAD" w:rsidP="00BC03C8">
      <w:pPr>
        <w:pStyle w:val="ListParagraph"/>
        <w:spacing w:line="240" w:lineRule="auto"/>
        <w:ind w:left="709" w:firstLine="0"/>
      </w:pPr>
      <w:r>
        <w:t xml:space="preserve">- </w:t>
      </w:r>
      <w:r w:rsidRPr="005564C2">
        <w:t>риторическая и научная культура выступления</w:t>
      </w:r>
    </w:p>
    <w:p w:rsidR="007E5AAD" w:rsidRPr="005564C2" w:rsidRDefault="007E5AAD" w:rsidP="00BC03C8">
      <w:pPr>
        <w:pStyle w:val="ListParagraph"/>
        <w:spacing w:after="200" w:line="276" w:lineRule="auto"/>
        <w:ind w:left="709" w:firstLine="0"/>
      </w:pPr>
      <w:r>
        <w:t xml:space="preserve">- </w:t>
      </w:r>
      <w:r w:rsidRPr="005564C2">
        <w:t>научно-практическая ценность изложенного материала</w:t>
      </w:r>
    </w:p>
    <w:p w:rsidR="007E5AAD" w:rsidRPr="005564C2" w:rsidRDefault="007E5AAD" w:rsidP="00BC03C8">
      <w:pPr>
        <w:pStyle w:val="ListParagraph"/>
        <w:spacing w:after="200" w:line="276" w:lineRule="auto"/>
        <w:ind w:left="709" w:firstLine="0"/>
      </w:pPr>
      <w:r>
        <w:t xml:space="preserve">- </w:t>
      </w:r>
      <w:r w:rsidRPr="005564C2">
        <w:t>глубина знаний автором избранной области исследования</w:t>
      </w:r>
    </w:p>
    <w:p w:rsidR="007E5AAD" w:rsidRPr="005564C2" w:rsidRDefault="007E5AAD" w:rsidP="00BC03C8">
      <w:pPr>
        <w:pStyle w:val="ListParagraph"/>
        <w:ind w:left="0"/>
        <w:rPr>
          <w:b/>
          <w:bCs/>
        </w:rPr>
      </w:pPr>
    </w:p>
    <w:p w:rsidR="007E5AAD" w:rsidRPr="00BC03C8" w:rsidRDefault="007E5AAD" w:rsidP="00BC03C8">
      <w:pPr>
        <w:pStyle w:val="ListParagraph"/>
        <w:ind w:left="142" w:firstLine="142"/>
        <w:rPr>
          <w:b/>
          <w:bCs/>
          <w:highlight w:val="yellow"/>
        </w:rPr>
      </w:pPr>
      <w:r w:rsidRPr="005564C2">
        <w:rPr>
          <w:b/>
          <w:bCs/>
        </w:rPr>
        <w:br w:type="page"/>
      </w:r>
      <w:r w:rsidRPr="00BC03C8">
        <w:rPr>
          <w:b/>
          <w:bCs/>
          <w:highlight w:val="yellow"/>
        </w:rPr>
        <w:t>Квота победителей/призеров:</w:t>
      </w:r>
    </w:p>
    <w:p w:rsidR="007E5AAD" w:rsidRPr="00BC03C8" w:rsidRDefault="007E5AAD" w:rsidP="00BC03C8">
      <w:pPr>
        <w:pStyle w:val="ListParagraph"/>
        <w:spacing w:line="240" w:lineRule="auto"/>
        <w:ind w:left="142" w:firstLine="142"/>
        <w:rPr>
          <w:highlight w:val="yellow"/>
        </w:rPr>
      </w:pPr>
      <w:r w:rsidRPr="00BC03C8">
        <w:rPr>
          <w:highlight w:val="yellow"/>
        </w:rPr>
        <w:t>1 место – Диплом Победителя -1 шт;</w:t>
      </w:r>
    </w:p>
    <w:p w:rsidR="007E5AAD" w:rsidRPr="00BC03C8" w:rsidRDefault="007E5AAD" w:rsidP="00BC03C8">
      <w:pPr>
        <w:pStyle w:val="ListParagraph"/>
        <w:spacing w:line="240" w:lineRule="auto"/>
        <w:ind w:left="142" w:firstLine="142"/>
        <w:rPr>
          <w:highlight w:val="yellow"/>
        </w:rPr>
      </w:pPr>
      <w:r w:rsidRPr="00BC03C8">
        <w:rPr>
          <w:highlight w:val="yellow"/>
        </w:rPr>
        <w:t>2 место – Диплом Призёра -1 шт;</w:t>
      </w:r>
    </w:p>
    <w:p w:rsidR="007E5AAD" w:rsidRPr="00BC03C8" w:rsidRDefault="007E5AAD" w:rsidP="00BC03C8">
      <w:pPr>
        <w:pStyle w:val="ListParagraph"/>
        <w:spacing w:line="240" w:lineRule="auto"/>
        <w:ind w:left="142" w:firstLine="142"/>
      </w:pPr>
      <w:r w:rsidRPr="00BC03C8">
        <w:rPr>
          <w:highlight w:val="yellow"/>
        </w:rPr>
        <w:t>3 место – Диплом Призёра -1 шт.</w:t>
      </w:r>
    </w:p>
    <w:p w:rsidR="007E5AAD" w:rsidRPr="00BC03C8" w:rsidRDefault="007E5AAD" w:rsidP="00BC03C8">
      <w:pPr>
        <w:pStyle w:val="ListParagraph"/>
        <w:spacing w:line="240" w:lineRule="auto"/>
        <w:ind w:left="0"/>
        <w:rPr>
          <w:highlight w:val="yellow"/>
        </w:rPr>
      </w:pPr>
      <w:r w:rsidRPr="00BC03C8">
        <w:rPr>
          <w:highlight w:val="yellow"/>
        </w:rPr>
        <w:t>Дипломы за 1-3 места подготавливаются на бланках Департамента образования и вручаются оргкомитетом мероприятия.</w:t>
      </w:r>
    </w:p>
    <w:p w:rsidR="007E5AAD" w:rsidRDefault="007E5AAD" w:rsidP="00BC03C8">
      <w:pPr>
        <w:pStyle w:val="ListParagraph"/>
        <w:spacing w:line="240" w:lineRule="auto"/>
        <w:ind w:left="0"/>
      </w:pPr>
      <w:r w:rsidRPr="00BC03C8">
        <w:rPr>
          <w:highlight w:val="yellow"/>
        </w:rPr>
        <w:t>Поощрительные грамоты и сертификаты подготавливаются на бланках учреждения - организатора и вручаются оргкомитетом мероприятия.</w:t>
      </w:r>
    </w:p>
    <w:p w:rsidR="007E5AAD" w:rsidRPr="005564C2" w:rsidRDefault="007E5AAD" w:rsidP="00BC03C8">
      <w:pPr>
        <w:ind w:firstLine="709"/>
        <w:jc w:val="both"/>
        <w:rPr>
          <w:b/>
          <w:bCs/>
        </w:rPr>
      </w:pPr>
    </w:p>
    <w:p w:rsidR="007E5AAD" w:rsidRPr="005564C2" w:rsidRDefault="007E5AAD" w:rsidP="00BC03C8">
      <w:pPr>
        <w:pStyle w:val="ListParagraph"/>
        <w:spacing w:line="240" w:lineRule="auto"/>
        <w:ind w:left="709" w:firstLine="0"/>
        <w:jc w:val="center"/>
        <w:rPr>
          <w:b/>
          <w:bCs/>
        </w:rPr>
      </w:pPr>
      <w:r>
        <w:rPr>
          <w:b/>
          <w:bCs/>
        </w:rPr>
        <w:t>9.</w:t>
      </w:r>
      <w:r w:rsidRPr="005564C2">
        <w:rPr>
          <w:b/>
          <w:bCs/>
        </w:rPr>
        <w:t>Контактная информация координатора на площадке проведения мероприятия</w:t>
      </w:r>
    </w:p>
    <w:p w:rsidR="007E5AAD" w:rsidRPr="00BC03C8" w:rsidRDefault="007E5AAD" w:rsidP="005564C2">
      <w:pPr>
        <w:ind w:firstLine="709"/>
        <w:jc w:val="both"/>
      </w:pPr>
      <w:r w:rsidRPr="005564C2">
        <w:t>Степанова Людмила Дмитриевна, Фандо Зоя Павловна, методисты МБОУ ОДПО ЦРО</w:t>
      </w:r>
      <w:r>
        <w:t xml:space="preserve"> г.о. Самара, т</w:t>
      </w:r>
      <w:r w:rsidRPr="005564C2">
        <w:t>ел</w:t>
      </w:r>
      <w:r w:rsidRPr="00BC03C8">
        <w:t xml:space="preserve">. 205-76-40  </w:t>
      </w:r>
      <w:r w:rsidRPr="005564C2">
        <w:rPr>
          <w:lang w:val="en-US"/>
        </w:rPr>
        <w:t>e</w:t>
      </w:r>
      <w:r w:rsidRPr="00BC03C8">
        <w:t>-</w:t>
      </w:r>
      <w:r w:rsidRPr="005564C2">
        <w:rPr>
          <w:lang w:val="en-US"/>
        </w:rPr>
        <w:t>mail</w:t>
      </w:r>
      <w:r w:rsidRPr="00BC03C8">
        <w:t>:</w:t>
      </w:r>
      <w:hyperlink r:id="rId188" w:history="1">
        <w:r w:rsidRPr="005564C2">
          <w:rPr>
            <w:rStyle w:val="Hyperlink"/>
            <w:lang w:val="en-US"/>
          </w:rPr>
          <w:t>nachalka</w:t>
        </w:r>
        <w:r w:rsidRPr="00BC03C8">
          <w:rPr>
            <w:rStyle w:val="Hyperlink"/>
          </w:rPr>
          <w:t>208@</w:t>
        </w:r>
        <w:r w:rsidRPr="005564C2">
          <w:rPr>
            <w:rStyle w:val="Hyperlink"/>
            <w:lang w:val="en-US"/>
          </w:rPr>
          <w:t>yandex</w:t>
        </w:r>
        <w:r w:rsidRPr="00BC03C8">
          <w:rPr>
            <w:rStyle w:val="Hyperlink"/>
          </w:rPr>
          <w:t>.</w:t>
        </w:r>
        <w:r w:rsidRPr="005564C2">
          <w:rPr>
            <w:rStyle w:val="Hyperlink"/>
            <w:lang w:val="en-US"/>
          </w:rPr>
          <w:t>ru</w:t>
        </w:r>
      </w:hyperlink>
    </w:p>
    <w:p w:rsidR="007E5AAD" w:rsidRDefault="007E5AAD" w:rsidP="005564C2">
      <w:pPr>
        <w:pStyle w:val="ListParagraph"/>
        <w:spacing w:line="240" w:lineRule="auto"/>
        <w:ind w:left="0"/>
        <w:rPr>
          <w:b/>
          <w:bCs/>
        </w:rPr>
      </w:pPr>
    </w:p>
    <w:p w:rsidR="007E5AAD" w:rsidRDefault="007E5AAD" w:rsidP="005564C2">
      <w:pPr>
        <w:pStyle w:val="ListParagraph"/>
        <w:spacing w:line="240" w:lineRule="auto"/>
        <w:ind w:left="0"/>
        <w:rPr>
          <w:b/>
          <w:bCs/>
        </w:rPr>
      </w:pPr>
    </w:p>
    <w:p w:rsidR="007E5AAD" w:rsidRPr="00BC03C8" w:rsidRDefault="007E5AAD" w:rsidP="00BC03C8">
      <w:pPr>
        <w:pStyle w:val="ListParagraph"/>
        <w:spacing w:line="240" w:lineRule="auto"/>
        <w:ind w:left="0"/>
        <w:jc w:val="right"/>
        <w:rPr>
          <w:i/>
          <w:iCs/>
        </w:rPr>
      </w:pPr>
      <w:r w:rsidRPr="00BC03C8">
        <w:rPr>
          <w:i/>
          <w:iCs/>
        </w:rPr>
        <w:t>Приложение 1</w:t>
      </w:r>
    </w:p>
    <w:p w:rsidR="007E5AAD" w:rsidRDefault="007E5AAD" w:rsidP="005564C2">
      <w:pPr>
        <w:pStyle w:val="10"/>
        <w:spacing w:after="0" w:line="240" w:lineRule="auto"/>
        <w:ind w:firstLine="709"/>
        <w:jc w:val="both"/>
        <w:rPr>
          <w:rFonts w:ascii="Times New Roman" w:hAnsi="Times New Roman" w:cs="Times New Roman"/>
          <w:b/>
          <w:bCs/>
          <w:sz w:val="24"/>
          <w:szCs w:val="24"/>
        </w:rPr>
      </w:pPr>
    </w:p>
    <w:p w:rsidR="007E5AAD" w:rsidRDefault="007E5AAD" w:rsidP="005564C2">
      <w:pPr>
        <w:pStyle w:val="10"/>
        <w:spacing w:after="0" w:line="240" w:lineRule="auto"/>
        <w:ind w:firstLine="709"/>
        <w:jc w:val="both"/>
        <w:rPr>
          <w:rFonts w:ascii="Times New Roman" w:hAnsi="Times New Roman" w:cs="Times New Roman"/>
          <w:b/>
          <w:bCs/>
          <w:sz w:val="24"/>
          <w:szCs w:val="24"/>
        </w:rPr>
      </w:pPr>
    </w:p>
    <w:p w:rsidR="007E5AAD" w:rsidRPr="005564C2" w:rsidRDefault="007E5AAD" w:rsidP="005564C2">
      <w:pPr>
        <w:pStyle w:val="10"/>
        <w:spacing w:after="0" w:line="240" w:lineRule="auto"/>
        <w:ind w:firstLine="709"/>
        <w:jc w:val="both"/>
        <w:rPr>
          <w:rFonts w:ascii="Times New Roman" w:hAnsi="Times New Roman" w:cs="Times New Roman"/>
          <w:sz w:val="24"/>
          <w:szCs w:val="24"/>
        </w:rPr>
      </w:pPr>
      <w:r w:rsidRPr="005564C2">
        <w:rPr>
          <w:rFonts w:ascii="Times New Roman" w:hAnsi="Times New Roman" w:cs="Times New Roman"/>
          <w:b/>
          <w:bCs/>
          <w:sz w:val="24"/>
          <w:szCs w:val="24"/>
        </w:rPr>
        <w:t>Образец оформления титульного листа работы участника конференции</w:t>
      </w:r>
    </w:p>
    <w:p w:rsidR="007E5AAD" w:rsidRPr="005564C2" w:rsidRDefault="007E5AAD" w:rsidP="005564C2">
      <w:pPr>
        <w:pStyle w:val="10"/>
        <w:spacing w:after="0" w:line="240" w:lineRule="auto"/>
        <w:ind w:firstLine="709"/>
        <w:jc w:val="both"/>
        <w:rPr>
          <w:rFonts w:ascii="Times New Roman" w:hAnsi="Times New Roman" w:cs="Times New Roman"/>
          <w:sz w:val="24"/>
          <w:szCs w:val="24"/>
        </w:rPr>
      </w:pPr>
    </w:p>
    <w:p w:rsidR="007E5AAD" w:rsidRPr="005564C2" w:rsidRDefault="007E5AAD" w:rsidP="005564C2">
      <w:pPr>
        <w:pStyle w:val="10"/>
        <w:spacing w:after="0" w:line="240" w:lineRule="auto"/>
        <w:ind w:firstLine="709"/>
        <w:jc w:val="both"/>
        <w:rPr>
          <w:rFonts w:ascii="Times New Roman" w:hAnsi="Times New Roman" w:cs="Times New Roman"/>
          <w:sz w:val="24"/>
          <w:szCs w:val="24"/>
        </w:rPr>
      </w:pPr>
    </w:p>
    <w:p w:rsidR="007E5AAD" w:rsidRPr="005564C2" w:rsidRDefault="007E5AAD" w:rsidP="005564C2">
      <w:pPr>
        <w:pStyle w:val="10"/>
        <w:spacing w:after="0" w:line="240" w:lineRule="auto"/>
        <w:ind w:firstLine="709"/>
        <w:jc w:val="both"/>
        <w:rPr>
          <w:rFonts w:ascii="Times New Roman" w:hAnsi="Times New Roman" w:cs="Times New Roman"/>
          <w:sz w:val="24"/>
          <w:szCs w:val="24"/>
        </w:rPr>
      </w:pPr>
    </w:p>
    <w:p w:rsidR="007E5AAD" w:rsidRPr="005564C2" w:rsidRDefault="007E5AAD" w:rsidP="005564C2">
      <w:pPr>
        <w:pStyle w:val="10"/>
        <w:spacing w:after="0" w:line="240" w:lineRule="auto"/>
        <w:ind w:firstLine="709"/>
        <w:jc w:val="both"/>
        <w:rPr>
          <w:rFonts w:ascii="Times New Roman" w:hAnsi="Times New Roman" w:cs="Times New Roman"/>
          <w:sz w:val="24"/>
          <w:szCs w:val="24"/>
        </w:rPr>
      </w:pPr>
      <w:r w:rsidRPr="005564C2">
        <w:rPr>
          <w:rFonts w:ascii="Times New Roman" w:hAnsi="Times New Roman" w:cs="Times New Roman"/>
          <w:sz w:val="24"/>
          <w:szCs w:val="24"/>
        </w:rPr>
        <w:tab/>
      </w:r>
    </w:p>
    <w:p w:rsidR="007E5AAD" w:rsidRPr="005564C2" w:rsidRDefault="007E5AAD" w:rsidP="005564C2">
      <w:pPr>
        <w:pStyle w:val="10"/>
        <w:spacing w:after="0" w:line="240" w:lineRule="auto"/>
        <w:ind w:firstLine="709"/>
        <w:jc w:val="both"/>
        <w:rPr>
          <w:rFonts w:ascii="Times New Roman" w:hAnsi="Times New Roman" w:cs="Times New Roman"/>
          <w:sz w:val="24"/>
          <w:szCs w:val="24"/>
        </w:rPr>
      </w:pPr>
      <w:r w:rsidRPr="005564C2">
        <w:rPr>
          <w:rFonts w:ascii="Times New Roman" w:hAnsi="Times New Roman" w:cs="Times New Roman"/>
          <w:sz w:val="24"/>
          <w:szCs w:val="24"/>
          <w:lang w:val="en-US"/>
        </w:rPr>
        <w:t>XX</w:t>
      </w:r>
      <w:r w:rsidRPr="005564C2">
        <w:rPr>
          <w:rFonts w:ascii="Times New Roman" w:hAnsi="Times New Roman" w:cs="Times New Roman"/>
          <w:sz w:val="24"/>
          <w:szCs w:val="24"/>
        </w:rPr>
        <w:t>Городская межшкольная конференция</w:t>
      </w:r>
    </w:p>
    <w:p w:rsidR="007E5AAD" w:rsidRPr="005564C2" w:rsidRDefault="007E5AAD" w:rsidP="005564C2">
      <w:pPr>
        <w:ind w:firstLine="709"/>
        <w:jc w:val="both"/>
        <w:rPr>
          <w:b/>
          <w:bCs/>
        </w:rPr>
      </w:pPr>
      <w:r w:rsidRPr="005564C2">
        <w:rPr>
          <w:b/>
          <w:bCs/>
        </w:rPr>
        <w:t>«Первые шаги в науку»</w:t>
      </w:r>
    </w:p>
    <w:p w:rsidR="007E5AAD" w:rsidRPr="005564C2" w:rsidRDefault="007E5AAD" w:rsidP="005564C2">
      <w:pPr>
        <w:pStyle w:val="10"/>
        <w:spacing w:after="0" w:line="240" w:lineRule="auto"/>
        <w:ind w:firstLine="709"/>
        <w:jc w:val="both"/>
        <w:rPr>
          <w:rFonts w:ascii="Times New Roman" w:hAnsi="Times New Roman" w:cs="Times New Roman"/>
          <w:sz w:val="24"/>
          <w:szCs w:val="24"/>
        </w:rPr>
      </w:pPr>
    </w:p>
    <w:p w:rsidR="007E5AAD" w:rsidRPr="005564C2" w:rsidRDefault="007E5AAD" w:rsidP="005564C2">
      <w:pPr>
        <w:pStyle w:val="10"/>
        <w:spacing w:after="0" w:line="240" w:lineRule="auto"/>
        <w:ind w:firstLine="709"/>
        <w:jc w:val="both"/>
        <w:rPr>
          <w:rFonts w:ascii="Times New Roman" w:hAnsi="Times New Roman" w:cs="Times New Roman"/>
          <w:sz w:val="24"/>
          <w:szCs w:val="24"/>
        </w:rPr>
      </w:pPr>
      <w:r w:rsidRPr="005564C2">
        <w:rPr>
          <w:rFonts w:ascii="Times New Roman" w:hAnsi="Times New Roman" w:cs="Times New Roman"/>
          <w:sz w:val="24"/>
          <w:szCs w:val="24"/>
        </w:rPr>
        <w:t>Секция "Русский язык"</w:t>
      </w:r>
    </w:p>
    <w:p w:rsidR="007E5AAD" w:rsidRPr="005564C2" w:rsidRDefault="007E5AAD" w:rsidP="005564C2">
      <w:pPr>
        <w:pStyle w:val="10"/>
        <w:spacing w:after="0" w:line="240" w:lineRule="auto"/>
        <w:ind w:firstLine="709"/>
        <w:jc w:val="both"/>
        <w:rPr>
          <w:rFonts w:ascii="Times New Roman" w:hAnsi="Times New Roman" w:cs="Times New Roman"/>
          <w:sz w:val="24"/>
          <w:szCs w:val="24"/>
        </w:rPr>
      </w:pPr>
    </w:p>
    <w:p w:rsidR="007E5AAD" w:rsidRPr="005564C2" w:rsidRDefault="007E5AAD" w:rsidP="005564C2">
      <w:pPr>
        <w:pStyle w:val="10"/>
        <w:spacing w:after="0" w:line="240" w:lineRule="auto"/>
        <w:ind w:firstLine="709"/>
        <w:jc w:val="both"/>
        <w:rPr>
          <w:rFonts w:ascii="Times New Roman" w:hAnsi="Times New Roman" w:cs="Times New Roman"/>
          <w:sz w:val="24"/>
          <w:szCs w:val="24"/>
        </w:rPr>
      </w:pPr>
    </w:p>
    <w:p w:rsidR="007E5AAD" w:rsidRPr="005564C2" w:rsidRDefault="007E5AAD" w:rsidP="005564C2">
      <w:pPr>
        <w:pStyle w:val="10"/>
        <w:spacing w:after="0" w:line="240" w:lineRule="auto"/>
        <w:ind w:firstLine="709"/>
        <w:jc w:val="both"/>
        <w:rPr>
          <w:rFonts w:ascii="Times New Roman" w:hAnsi="Times New Roman" w:cs="Times New Roman"/>
          <w:sz w:val="24"/>
          <w:szCs w:val="24"/>
        </w:rPr>
      </w:pPr>
      <w:r w:rsidRPr="005564C2">
        <w:rPr>
          <w:rFonts w:ascii="Times New Roman" w:hAnsi="Times New Roman" w:cs="Times New Roman"/>
          <w:b/>
          <w:bCs/>
          <w:sz w:val="24"/>
          <w:szCs w:val="24"/>
        </w:rPr>
        <w:t>Тема</w:t>
      </w:r>
    </w:p>
    <w:p w:rsidR="007E5AAD" w:rsidRPr="005564C2" w:rsidRDefault="007E5AAD" w:rsidP="005564C2">
      <w:pPr>
        <w:pStyle w:val="10"/>
        <w:spacing w:after="0" w:line="240" w:lineRule="auto"/>
        <w:ind w:firstLine="709"/>
        <w:jc w:val="both"/>
        <w:rPr>
          <w:rFonts w:ascii="Times New Roman" w:hAnsi="Times New Roman" w:cs="Times New Roman"/>
          <w:sz w:val="24"/>
          <w:szCs w:val="24"/>
        </w:rPr>
      </w:pPr>
    </w:p>
    <w:p w:rsidR="007E5AAD" w:rsidRPr="005564C2" w:rsidRDefault="007E5AAD" w:rsidP="005564C2">
      <w:pPr>
        <w:pStyle w:val="10"/>
        <w:spacing w:after="0" w:line="240" w:lineRule="auto"/>
        <w:ind w:firstLine="709"/>
        <w:jc w:val="both"/>
        <w:rPr>
          <w:rFonts w:ascii="Times New Roman" w:hAnsi="Times New Roman" w:cs="Times New Roman"/>
          <w:sz w:val="24"/>
          <w:szCs w:val="24"/>
        </w:rPr>
      </w:pPr>
      <w:r w:rsidRPr="005564C2">
        <w:rPr>
          <w:rFonts w:ascii="Times New Roman" w:hAnsi="Times New Roman" w:cs="Times New Roman"/>
          <w:sz w:val="24"/>
          <w:szCs w:val="24"/>
        </w:rPr>
        <w:tab/>
      </w:r>
      <w:r w:rsidRPr="005564C2">
        <w:rPr>
          <w:rFonts w:ascii="Times New Roman" w:hAnsi="Times New Roman" w:cs="Times New Roman"/>
          <w:sz w:val="24"/>
          <w:szCs w:val="24"/>
        </w:rPr>
        <w:tab/>
      </w:r>
      <w:r w:rsidRPr="005564C2">
        <w:rPr>
          <w:rFonts w:ascii="Times New Roman" w:hAnsi="Times New Roman" w:cs="Times New Roman"/>
          <w:sz w:val="24"/>
          <w:szCs w:val="24"/>
        </w:rPr>
        <w:tab/>
      </w:r>
      <w:r w:rsidRPr="005564C2">
        <w:rPr>
          <w:rFonts w:ascii="Times New Roman" w:hAnsi="Times New Roman" w:cs="Times New Roman"/>
          <w:sz w:val="24"/>
          <w:szCs w:val="24"/>
        </w:rPr>
        <w:tab/>
      </w:r>
      <w:r w:rsidRPr="005564C2">
        <w:rPr>
          <w:rFonts w:ascii="Times New Roman" w:hAnsi="Times New Roman" w:cs="Times New Roman"/>
          <w:sz w:val="24"/>
          <w:szCs w:val="24"/>
        </w:rPr>
        <w:tab/>
      </w:r>
      <w:r w:rsidRPr="005564C2">
        <w:rPr>
          <w:rFonts w:ascii="Times New Roman" w:hAnsi="Times New Roman" w:cs="Times New Roman"/>
          <w:sz w:val="24"/>
          <w:szCs w:val="24"/>
        </w:rPr>
        <w:tab/>
      </w:r>
      <w:r w:rsidRPr="005564C2">
        <w:rPr>
          <w:rFonts w:ascii="Times New Roman" w:hAnsi="Times New Roman" w:cs="Times New Roman"/>
          <w:sz w:val="24"/>
          <w:szCs w:val="24"/>
        </w:rPr>
        <w:tab/>
      </w:r>
    </w:p>
    <w:tbl>
      <w:tblPr>
        <w:tblW w:w="0" w:type="auto"/>
        <w:tblInd w:w="-106" w:type="dxa"/>
        <w:tblLook w:val="00A0"/>
      </w:tblPr>
      <w:tblGrid>
        <w:gridCol w:w="5495"/>
        <w:gridCol w:w="4076"/>
      </w:tblGrid>
      <w:tr w:rsidR="007E5AAD" w:rsidRPr="005564C2">
        <w:tc>
          <w:tcPr>
            <w:tcW w:w="5495" w:type="dxa"/>
          </w:tcPr>
          <w:p w:rsidR="007E5AAD" w:rsidRPr="00C103C3" w:rsidRDefault="007E5AAD" w:rsidP="00C103C3">
            <w:pPr>
              <w:pStyle w:val="10"/>
              <w:spacing w:after="0" w:line="240" w:lineRule="auto"/>
              <w:ind w:firstLine="709"/>
              <w:jc w:val="both"/>
              <w:rPr>
                <w:rFonts w:ascii="Times New Roman" w:hAnsi="Times New Roman" w:cs="Times New Roman"/>
                <w:sz w:val="24"/>
                <w:szCs w:val="24"/>
              </w:rPr>
            </w:pPr>
          </w:p>
        </w:tc>
        <w:tc>
          <w:tcPr>
            <w:tcW w:w="4076" w:type="dxa"/>
          </w:tcPr>
          <w:p w:rsidR="007E5AAD" w:rsidRPr="00C103C3" w:rsidRDefault="007E5AAD" w:rsidP="00C103C3">
            <w:pPr>
              <w:pStyle w:val="10"/>
              <w:spacing w:after="0" w:line="240" w:lineRule="auto"/>
              <w:ind w:firstLine="709"/>
              <w:jc w:val="both"/>
              <w:rPr>
                <w:rFonts w:ascii="Times New Roman" w:hAnsi="Times New Roman" w:cs="Times New Roman"/>
                <w:sz w:val="24"/>
                <w:szCs w:val="24"/>
              </w:rPr>
            </w:pPr>
            <w:r w:rsidRPr="00C103C3">
              <w:rPr>
                <w:rFonts w:ascii="Times New Roman" w:hAnsi="Times New Roman" w:cs="Times New Roman"/>
                <w:sz w:val="24"/>
                <w:szCs w:val="24"/>
              </w:rPr>
              <w:t>Выполнил:</w:t>
            </w:r>
          </w:p>
          <w:p w:rsidR="007E5AAD" w:rsidRPr="00C103C3" w:rsidRDefault="007E5AAD" w:rsidP="00C103C3">
            <w:pPr>
              <w:pStyle w:val="10"/>
              <w:spacing w:after="0" w:line="240" w:lineRule="auto"/>
              <w:ind w:firstLine="709"/>
              <w:jc w:val="both"/>
              <w:rPr>
                <w:rFonts w:ascii="Times New Roman" w:hAnsi="Times New Roman" w:cs="Times New Roman"/>
                <w:sz w:val="24"/>
                <w:szCs w:val="24"/>
              </w:rPr>
            </w:pPr>
            <w:r w:rsidRPr="00C103C3">
              <w:rPr>
                <w:rFonts w:ascii="Times New Roman" w:hAnsi="Times New Roman" w:cs="Times New Roman"/>
                <w:sz w:val="24"/>
                <w:szCs w:val="24"/>
              </w:rPr>
              <w:t xml:space="preserve"> Ф.И.</w:t>
            </w:r>
          </w:p>
          <w:p w:rsidR="007E5AAD" w:rsidRPr="00C103C3" w:rsidRDefault="007E5AAD" w:rsidP="00C103C3">
            <w:pPr>
              <w:pStyle w:val="10"/>
              <w:spacing w:after="0" w:line="240" w:lineRule="auto"/>
              <w:ind w:firstLine="709"/>
              <w:jc w:val="both"/>
              <w:rPr>
                <w:rFonts w:ascii="Times New Roman" w:hAnsi="Times New Roman" w:cs="Times New Roman"/>
                <w:sz w:val="24"/>
                <w:szCs w:val="24"/>
              </w:rPr>
            </w:pPr>
            <w:r w:rsidRPr="00C103C3">
              <w:rPr>
                <w:rFonts w:ascii="Times New Roman" w:hAnsi="Times New Roman" w:cs="Times New Roman"/>
                <w:sz w:val="24"/>
                <w:szCs w:val="24"/>
              </w:rPr>
              <w:t>Учени__ класса ___</w:t>
            </w:r>
          </w:p>
          <w:p w:rsidR="007E5AAD" w:rsidRPr="00C103C3" w:rsidRDefault="007E5AAD" w:rsidP="00C103C3">
            <w:pPr>
              <w:pStyle w:val="10"/>
              <w:spacing w:after="0" w:line="240" w:lineRule="auto"/>
              <w:ind w:firstLine="709"/>
              <w:jc w:val="both"/>
              <w:rPr>
                <w:rFonts w:ascii="Times New Roman" w:hAnsi="Times New Roman" w:cs="Times New Roman"/>
                <w:sz w:val="24"/>
                <w:szCs w:val="24"/>
              </w:rPr>
            </w:pPr>
            <w:r w:rsidRPr="00C103C3">
              <w:rPr>
                <w:rFonts w:ascii="Times New Roman" w:hAnsi="Times New Roman" w:cs="Times New Roman"/>
                <w:sz w:val="24"/>
                <w:szCs w:val="24"/>
              </w:rPr>
              <w:t>МБОУ Школа №____</w:t>
            </w:r>
          </w:p>
          <w:p w:rsidR="007E5AAD" w:rsidRPr="00C103C3" w:rsidRDefault="007E5AAD" w:rsidP="00C103C3">
            <w:pPr>
              <w:pStyle w:val="10"/>
              <w:spacing w:after="0" w:line="240" w:lineRule="auto"/>
              <w:ind w:firstLine="709"/>
              <w:jc w:val="both"/>
              <w:rPr>
                <w:rFonts w:ascii="Times New Roman" w:hAnsi="Times New Roman" w:cs="Times New Roman"/>
                <w:sz w:val="24"/>
                <w:szCs w:val="24"/>
              </w:rPr>
            </w:pPr>
            <w:r w:rsidRPr="00C103C3">
              <w:rPr>
                <w:rFonts w:ascii="Times New Roman" w:hAnsi="Times New Roman" w:cs="Times New Roman"/>
                <w:sz w:val="24"/>
                <w:szCs w:val="24"/>
              </w:rPr>
              <w:t>_________________________ район</w:t>
            </w:r>
          </w:p>
          <w:p w:rsidR="007E5AAD" w:rsidRPr="00C103C3" w:rsidRDefault="007E5AAD" w:rsidP="00C103C3">
            <w:pPr>
              <w:pStyle w:val="10"/>
              <w:spacing w:after="0" w:line="240" w:lineRule="auto"/>
              <w:ind w:firstLine="709"/>
              <w:jc w:val="both"/>
              <w:rPr>
                <w:rFonts w:ascii="Times New Roman" w:hAnsi="Times New Roman" w:cs="Times New Roman"/>
                <w:sz w:val="24"/>
                <w:szCs w:val="24"/>
              </w:rPr>
            </w:pPr>
          </w:p>
          <w:p w:rsidR="007E5AAD" w:rsidRPr="00C103C3" w:rsidRDefault="007E5AAD" w:rsidP="00C103C3">
            <w:pPr>
              <w:pStyle w:val="10"/>
              <w:spacing w:after="0" w:line="240" w:lineRule="auto"/>
              <w:ind w:firstLine="709"/>
              <w:jc w:val="both"/>
              <w:rPr>
                <w:rFonts w:ascii="Times New Roman" w:hAnsi="Times New Roman" w:cs="Times New Roman"/>
                <w:sz w:val="24"/>
                <w:szCs w:val="24"/>
              </w:rPr>
            </w:pPr>
            <w:r w:rsidRPr="00C103C3">
              <w:rPr>
                <w:rFonts w:ascii="Times New Roman" w:hAnsi="Times New Roman" w:cs="Times New Roman"/>
                <w:sz w:val="24"/>
                <w:szCs w:val="24"/>
              </w:rPr>
              <w:t>Научный руководитель:</w:t>
            </w:r>
          </w:p>
          <w:p w:rsidR="007E5AAD" w:rsidRPr="00C103C3" w:rsidRDefault="007E5AAD" w:rsidP="00C103C3">
            <w:pPr>
              <w:pStyle w:val="10"/>
              <w:spacing w:after="0" w:line="240" w:lineRule="auto"/>
              <w:ind w:firstLine="709"/>
              <w:jc w:val="both"/>
              <w:rPr>
                <w:rFonts w:ascii="Times New Roman" w:hAnsi="Times New Roman" w:cs="Times New Roman"/>
                <w:sz w:val="24"/>
                <w:szCs w:val="24"/>
              </w:rPr>
            </w:pPr>
            <w:r w:rsidRPr="00C103C3">
              <w:rPr>
                <w:rFonts w:ascii="Times New Roman" w:hAnsi="Times New Roman" w:cs="Times New Roman"/>
                <w:sz w:val="24"/>
                <w:szCs w:val="24"/>
              </w:rPr>
              <w:t>Ф.И.О.,</w:t>
            </w:r>
          </w:p>
          <w:p w:rsidR="007E5AAD" w:rsidRPr="00C103C3" w:rsidRDefault="007E5AAD" w:rsidP="00C103C3">
            <w:pPr>
              <w:pStyle w:val="10"/>
              <w:spacing w:after="0" w:line="240" w:lineRule="auto"/>
              <w:ind w:firstLine="709"/>
              <w:jc w:val="both"/>
              <w:rPr>
                <w:rFonts w:ascii="Times New Roman" w:hAnsi="Times New Roman" w:cs="Times New Roman"/>
                <w:sz w:val="24"/>
                <w:szCs w:val="24"/>
              </w:rPr>
            </w:pPr>
            <w:r w:rsidRPr="00C103C3">
              <w:rPr>
                <w:rFonts w:ascii="Times New Roman" w:hAnsi="Times New Roman" w:cs="Times New Roman"/>
                <w:sz w:val="24"/>
                <w:szCs w:val="24"/>
              </w:rPr>
              <w:t>степень, звание, должность</w:t>
            </w:r>
          </w:p>
          <w:p w:rsidR="007E5AAD" w:rsidRPr="00C103C3" w:rsidRDefault="007E5AAD" w:rsidP="00C103C3">
            <w:pPr>
              <w:pStyle w:val="10"/>
              <w:spacing w:after="0" w:line="240" w:lineRule="auto"/>
              <w:ind w:firstLine="709"/>
              <w:jc w:val="both"/>
              <w:rPr>
                <w:rFonts w:ascii="Times New Roman" w:hAnsi="Times New Roman" w:cs="Times New Roman"/>
                <w:sz w:val="24"/>
                <w:szCs w:val="24"/>
              </w:rPr>
            </w:pPr>
          </w:p>
          <w:p w:rsidR="007E5AAD" w:rsidRPr="00C103C3" w:rsidRDefault="007E5AAD" w:rsidP="00C103C3">
            <w:pPr>
              <w:pStyle w:val="10"/>
              <w:spacing w:after="0" w:line="240" w:lineRule="auto"/>
              <w:ind w:firstLine="709"/>
              <w:jc w:val="both"/>
              <w:rPr>
                <w:rFonts w:ascii="Times New Roman" w:hAnsi="Times New Roman" w:cs="Times New Roman"/>
                <w:sz w:val="24"/>
                <w:szCs w:val="24"/>
              </w:rPr>
            </w:pPr>
          </w:p>
          <w:p w:rsidR="007E5AAD" w:rsidRPr="00C103C3" w:rsidRDefault="007E5AAD" w:rsidP="00C103C3">
            <w:pPr>
              <w:pStyle w:val="10"/>
              <w:spacing w:after="0" w:line="240" w:lineRule="auto"/>
              <w:ind w:firstLine="709"/>
              <w:jc w:val="both"/>
              <w:rPr>
                <w:rFonts w:ascii="Times New Roman" w:hAnsi="Times New Roman" w:cs="Times New Roman"/>
                <w:sz w:val="24"/>
                <w:szCs w:val="24"/>
              </w:rPr>
            </w:pPr>
          </w:p>
        </w:tc>
      </w:tr>
    </w:tbl>
    <w:p w:rsidR="007E5AAD" w:rsidRDefault="007E5AAD" w:rsidP="005564C2">
      <w:pPr>
        <w:pStyle w:val="10"/>
        <w:spacing w:after="0" w:line="240" w:lineRule="auto"/>
        <w:ind w:firstLine="709"/>
        <w:jc w:val="both"/>
        <w:rPr>
          <w:rFonts w:ascii="Times New Roman" w:hAnsi="Times New Roman" w:cs="Times New Roman"/>
          <w:sz w:val="24"/>
          <w:szCs w:val="24"/>
        </w:rPr>
      </w:pPr>
    </w:p>
    <w:p w:rsidR="007E5AAD" w:rsidRDefault="007E5AAD" w:rsidP="005564C2">
      <w:pPr>
        <w:pStyle w:val="10"/>
        <w:spacing w:after="0" w:line="240" w:lineRule="auto"/>
        <w:ind w:firstLine="709"/>
        <w:jc w:val="both"/>
        <w:rPr>
          <w:rFonts w:ascii="Times New Roman" w:hAnsi="Times New Roman" w:cs="Times New Roman"/>
          <w:sz w:val="24"/>
          <w:szCs w:val="24"/>
        </w:rPr>
      </w:pPr>
    </w:p>
    <w:p w:rsidR="007E5AAD" w:rsidRDefault="007E5AAD" w:rsidP="005564C2">
      <w:pPr>
        <w:pStyle w:val="10"/>
        <w:spacing w:after="0" w:line="240" w:lineRule="auto"/>
        <w:ind w:firstLine="709"/>
        <w:jc w:val="both"/>
        <w:rPr>
          <w:rFonts w:ascii="Times New Roman" w:hAnsi="Times New Roman" w:cs="Times New Roman"/>
          <w:sz w:val="24"/>
          <w:szCs w:val="24"/>
        </w:rPr>
      </w:pPr>
    </w:p>
    <w:p w:rsidR="007E5AAD" w:rsidRPr="005564C2" w:rsidRDefault="007E5AAD" w:rsidP="005564C2">
      <w:pPr>
        <w:pStyle w:val="10"/>
        <w:spacing w:after="0" w:line="240" w:lineRule="auto"/>
        <w:ind w:firstLine="709"/>
        <w:jc w:val="both"/>
        <w:rPr>
          <w:rFonts w:ascii="Times New Roman" w:hAnsi="Times New Roman" w:cs="Times New Roman"/>
          <w:sz w:val="24"/>
          <w:szCs w:val="24"/>
        </w:rPr>
      </w:pPr>
      <w:r w:rsidRPr="005564C2">
        <w:rPr>
          <w:rFonts w:ascii="Times New Roman" w:hAnsi="Times New Roman" w:cs="Times New Roman"/>
          <w:sz w:val="24"/>
          <w:szCs w:val="24"/>
        </w:rPr>
        <w:t xml:space="preserve">Самара </w:t>
      </w:r>
    </w:p>
    <w:p w:rsidR="007E5AAD" w:rsidRPr="005564C2" w:rsidRDefault="007E5AAD" w:rsidP="005564C2">
      <w:pPr>
        <w:pStyle w:val="10"/>
        <w:spacing w:after="0" w:line="240" w:lineRule="auto"/>
        <w:ind w:firstLine="709"/>
        <w:jc w:val="both"/>
        <w:rPr>
          <w:rFonts w:ascii="Times New Roman" w:hAnsi="Times New Roman" w:cs="Times New Roman"/>
          <w:sz w:val="24"/>
          <w:szCs w:val="24"/>
        </w:rPr>
      </w:pPr>
      <w:r w:rsidRPr="005564C2">
        <w:rPr>
          <w:rFonts w:ascii="Times New Roman" w:hAnsi="Times New Roman" w:cs="Times New Roman"/>
          <w:sz w:val="24"/>
          <w:szCs w:val="24"/>
        </w:rPr>
        <w:t>2018-2019гг.</w:t>
      </w:r>
    </w:p>
    <w:p w:rsidR="007E5AAD" w:rsidRPr="005564C2" w:rsidRDefault="007E5AAD" w:rsidP="005564C2">
      <w:pPr>
        <w:pStyle w:val="10"/>
        <w:spacing w:after="0" w:line="240" w:lineRule="auto"/>
        <w:ind w:firstLine="709"/>
        <w:jc w:val="both"/>
        <w:rPr>
          <w:rFonts w:ascii="Times New Roman" w:hAnsi="Times New Roman" w:cs="Times New Roman"/>
          <w:sz w:val="24"/>
          <w:szCs w:val="24"/>
        </w:rPr>
      </w:pPr>
    </w:p>
    <w:p w:rsidR="007E5AAD" w:rsidRPr="00BC03C8" w:rsidRDefault="007E5AAD" w:rsidP="00BC03C8">
      <w:pPr>
        <w:pStyle w:val="ListParagraph"/>
        <w:spacing w:line="240" w:lineRule="auto"/>
        <w:ind w:left="0"/>
        <w:jc w:val="right"/>
        <w:rPr>
          <w:i/>
          <w:iCs/>
        </w:rPr>
      </w:pPr>
      <w:r w:rsidRPr="00BC03C8">
        <w:rPr>
          <w:i/>
          <w:iCs/>
        </w:rPr>
        <w:t>Приложение 2</w:t>
      </w:r>
    </w:p>
    <w:p w:rsidR="007E5AAD" w:rsidRPr="005564C2" w:rsidRDefault="007E5AAD" w:rsidP="005564C2">
      <w:pPr>
        <w:shd w:val="clear" w:color="auto" w:fill="FFFFFF"/>
        <w:ind w:firstLine="709"/>
        <w:jc w:val="both"/>
        <w:rPr>
          <w:b/>
          <w:bCs/>
          <w:color w:val="000000"/>
        </w:rPr>
      </w:pPr>
      <w:r w:rsidRPr="005564C2">
        <w:rPr>
          <w:b/>
          <w:bCs/>
          <w:color w:val="000000"/>
        </w:rPr>
        <w:t>Структура исследовательской работы</w:t>
      </w:r>
    </w:p>
    <w:p w:rsidR="007E5AAD" w:rsidRPr="005564C2" w:rsidRDefault="007E5AAD" w:rsidP="005564C2">
      <w:pPr>
        <w:shd w:val="clear" w:color="auto" w:fill="FFFFFF"/>
        <w:ind w:firstLine="709"/>
        <w:jc w:val="both"/>
        <w:rPr>
          <w:color w:val="000000"/>
        </w:rPr>
      </w:pPr>
    </w:p>
    <w:p w:rsidR="007E5AAD" w:rsidRPr="005564C2" w:rsidRDefault="007E5AAD" w:rsidP="005564C2">
      <w:pPr>
        <w:shd w:val="clear" w:color="auto" w:fill="FFFFFF"/>
        <w:ind w:firstLine="709"/>
        <w:jc w:val="both"/>
        <w:rPr>
          <w:color w:val="000000"/>
        </w:rPr>
      </w:pPr>
      <w:r w:rsidRPr="005564C2">
        <w:rPr>
          <w:color w:val="000000"/>
        </w:rPr>
        <w:t>1.Работа должна быть построена не произвольно, а по определенной структуре, которая является общепринятой для научных трудов.</w:t>
      </w:r>
    </w:p>
    <w:p w:rsidR="007E5AAD" w:rsidRPr="005564C2" w:rsidRDefault="007E5AAD" w:rsidP="005564C2">
      <w:pPr>
        <w:shd w:val="clear" w:color="auto" w:fill="FFFFFF"/>
        <w:ind w:firstLine="709"/>
        <w:jc w:val="both"/>
        <w:rPr>
          <w:color w:val="000000"/>
        </w:rPr>
      </w:pPr>
      <w:r w:rsidRPr="005564C2">
        <w:rPr>
          <w:color w:val="000000"/>
        </w:rPr>
        <w:t>2. Основными элементами этой структуры являются:</w:t>
      </w:r>
    </w:p>
    <w:p w:rsidR="007E5AAD" w:rsidRPr="005564C2" w:rsidRDefault="007E5AAD" w:rsidP="005564C2">
      <w:pPr>
        <w:shd w:val="clear" w:color="auto" w:fill="FFFFFF"/>
        <w:ind w:firstLine="709"/>
        <w:jc w:val="both"/>
        <w:rPr>
          <w:color w:val="000000"/>
        </w:rPr>
      </w:pPr>
      <w:r w:rsidRPr="005564C2">
        <w:rPr>
          <w:color w:val="000000"/>
        </w:rPr>
        <w:t>-Титульный лист</w:t>
      </w:r>
    </w:p>
    <w:p w:rsidR="007E5AAD" w:rsidRPr="005564C2" w:rsidRDefault="007E5AAD" w:rsidP="005564C2">
      <w:pPr>
        <w:shd w:val="clear" w:color="auto" w:fill="FFFFFF"/>
        <w:ind w:firstLine="709"/>
        <w:jc w:val="both"/>
        <w:rPr>
          <w:color w:val="000000"/>
        </w:rPr>
      </w:pPr>
      <w:r w:rsidRPr="005564C2">
        <w:rPr>
          <w:color w:val="000000"/>
        </w:rPr>
        <w:t>- Содержание</w:t>
      </w:r>
    </w:p>
    <w:p w:rsidR="007E5AAD" w:rsidRPr="005564C2" w:rsidRDefault="007E5AAD" w:rsidP="005564C2">
      <w:pPr>
        <w:shd w:val="clear" w:color="auto" w:fill="FFFFFF"/>
        <w:ind w:firstLine="709"/>
        <w:jc w:val="both"/>
        <w:rPr>
          <w:color w:val="000000"/>
        </w:rPr>
      </w:pPr>
      <w:r w:rsidRPr="005564C2">
        <w:rPr>
          <w:color w:val="000000"/>
        </w:rPr>
        <w:t>- Введение</w:t>
      </w:r>
    </w:p>
    <w:p w:rsidR="007E5AAD" w:rsidRPr="005564C2" w:rsidRDefault="007E5AAD" w:rsidP="005564C2">
      <w:pPr>
        <w:shd w:val="clear" w:color="auto" w:fill="FFFFFF"/>
        <w:ind w:firstLine="709"/>
        <w:jc w:val="both"/>
        <w:rPr>
          <w:color w:val="000000"/>
        </w:rPr>
      </w:pPr>
      <w:r w:rsidRPr="005564C2">
        <w:rPr>
          <w:color w:val="000000"/>
        </w:rPr>
        <w:t>- Основная часть</w:t>
      </w:r>
    </w:p>
    <w:p w:rsidR="007E5AAD" w:rsidRPr="005564C2" w:rsidRDefault="007E5AAD" w:rsidP="005564C2">
      <w:pPr>
        <w:shd w:val="clear" w:color="auto" w:fill="FFFFFF"/>
        <w:ind w:firstLine="709"/>
        <w:jc w:val="both"/>
        <w:rPr>
          <w:color w:val="000000"/>
        </w:rPr>
      </w:pPr>
      <w:r w:rsidRPr="005564C2">
        <w:rPr>
          <w:color w:val="000000"/>
        </w:rPr>
        <w:t>- Заключение</w:t>
      </w:r>
    </w:p>
    <w:p w:rsidR="007E5AAD" w:rsidRPr="005564C2" w:rsidRDefault="007E5AAD" w:rsidP="005564C2">
      <w:pPr>
        <w:shd w:val="clear" w:color="auto" w:fill="FFFFFF"/>
        <w:ind w:firstLine="709"/>
        <w:jc w:val="both"/>
        <w:rPr>
          <w:color w:val="000000"/>
        </w:rPr>
      </w:pPr>
      <w:r w:rsidRPr="005564C2">
        <w:rPr>
          <w:color w:val="000000"/>
        </w:rPr>
        <w:t>- Список использованной литературы</w:t>
      </w:r>
    </w:p>
    <w:p w:rsidR="007E5AAD" w:rsidRPr="005564C2" w:rsidRDefault="007E5AAD" w:rsidP="005564C2">
      <w:pPr>
        <w:shd w:val="clear" w:color="auto" w:fill="FFFFFF"/>
        <w:ind w:firstLine="709"/>
        <w:jc w:val="both"/>
        <w:rPr>
          <w:color w:val="000000"/>
        </w:rPr>
      </w:pPr>
      <w:r w:rsidRPr="005564C2">
        <w:rPr>
          <w:color w:val="000000"/>
        </w:rPr>
        <w:t>- Приложения</w:t>
      </w:r>
    </w:p>
    <w:p w:rsidR="007E5AAD" w:rsidRPr="005564C2" w:rsidRDefault="007E5AAD" w:rsidP="005564C2">
      <w:pPr>
        <w:shd w:val="clear" w:color="auto" w:fill="FFFFFF"/>
        <w:ind w:firstLine="709"/>
        <w:jc w:val="both"/>
        <w:rPr>
          <w:color w:val="000000"/>
        </w:rPr>
      </w:pPr>
      <w:r w:rsidRPr="005564C2">
        <w:rPr>
          <w:color w:val="000000"/>
        </w:rPr>
        <w:t>ТИТУЛЬНЫЙ ЛИСТ является первой страницей работы и заполняется по образцу</w:t>
      </w:r>
    </w:p>
    <w:p w:rsidR="007E5AAD" w:rsidRPr="005564C2" w:rsidRDefault="007E5AAD" w:rsidP="005564C2">
      <w:pPr>
        <w:shd w:val="clear" w:color="auto" w:fill="FFFFFF"/>
        <w:ind w:firstLine="709"/>
        <w:jc w:val="both"/>
        <w:rPr>
          <w:color w:val="000000"/>
        </w:rPr>
      </w:pPr>
      <w:r w:rsidRPr="005564C2">
        <w:rPr>
          <w:color w:val="000000"/>
        </w:rPr>
        <w:t>СОДЕРЖАНИЕ помещается после титульного листа, в нем приводятся пункты работы с указанием страниц.</w:t>
      </w:r>
    </w:p>
    <w:p w:rsidR="007E5AAD" w:rsidRPr="005564C2" w:rsidRDefault="007E5AAD" w:rsidP="005564C2">
      <w:pPr>
        <w:shd w:val="clear" w:color="auto" w:fill="FFFFFF"/>
        <w:ind w:firstLine="709"/>
        <w:jc w:val="both"/>
        <w:rPr>
          <w:color w:val="000000"/>
        </w:rPr>
      </w:pPr>
      <w:r w:rsidRPr="005564C2">
        <w:rPr>
          <w:color w:val="000000"/>
        </w:rPr>
        <w:t>ВВЕДЕНИЕ должно включать в себя формулировку проблемы, отражать научную актуальность и новизну выбранной темы, цель и содержание поставленных задач. Формулируются объект и предмет исследования, указывается избранный метод (или методы) исследования, сообщается, в чем заключается теоретическая значимость и прикладная ценность полученных результатов.</w:t>
      </w:r>
    </w:p>
    <w:p w:rsidR="007E5AAD" w:rsidRPr="005564C2" w:rsidRDefault="007E5AAD" w:rsidP="005564C2">
      <w:pPr>
        <w:shd w:val="clear" w:color="auto" w:fill="FFFFFF"/>
        <w:ind w:firstLine="709"/>
        <w:jc w:val="both"/>
        <w:rPr>
          <w:color w:val="000000"/>
        </w:rPr>
      </w:pPr>
      <w:r w:rsidRPr="005564C2">
        <w:rPr>
          <w:color w:val="000000"/>
        </w:rPr>
        <w:t>В главах ОСНОВНОЙ ЧАСТИ исследовательской работы подробно рассматриваются методика и техника исследования и обобщаются результаты. Все материалы, не являющиеся насущно важными для понимания решения научной задачи, выносятся в приложения. Содержание глав основной части должно точно соответствовать теме исследовательской работы и полностью ее раскрывать.</w:t>
      </w:r>
    </w:p>
    <w:p w:rsidR="007E5AAD" w:rsidRPr="005564C2" w:rsidRDefault="007E5AAD" w:rsidP="005564C2">
      <w:pPr>
        <w:shd w:val="clear" w:color="auto" w:fill="FFFFFF"/>
        <w:ind w:firstLine="709"/>
        <w:jc w:val="both"/>
        <w:rPr>
          <w:color w:val="000000"/>
        </w:rPr>
      </w:pPr>
      <w:r w:rsidRPr="005564C2">
        <w:rPr>
          <w:color w:val="000000"/>
        </w:rPr>
        <w:t>В ЗАКЛЮЧЕНИИ в лаконичной форме формулируются выводы и результаты, полученные автором. Эта часть работы играет роль концовки, обусловленной логикой проведения исследования, Заключительная часть предполагает наличие обобщенной итоговой оценки проделанной работы. При этом важно указать, в чем заключается ее главный смысл, какие важные побочные научные результаты получены.</w:t>
      </w:r>
    </w:p>
    <w:p w:rsidR="007E5AAD" w:rsidRPr="005564C2" w:rsidRDefault="007E5AAD" w:rsidP="005564C2">
      <w:pPr>
        <w:shd w:val="clear" w:color="auto" w:fill="FFFFFF"/>
        <w:ind w:firstLine="709"/>
        <w:jc w:val="both"/>
        <w:rPr>
          <w:color w:val="000000"/>
        </w:rPr>
      </w:pPr>
      <w:r w:rsidRPr="005564C2">
        <w:rPr>
          <w:color w:val="000000"/>
        </w:rPr>
        <w:t>В конце работы приводится СПИСОК ИСПОЛЬЗОВАННОЙ ЛИТЕРАТУРЫ. В тексте работы могут быть ссылки на тот или иной источник (номер ссылки должен соответствовать порядковому номеру источника в списке литературы).</w:t>
      </w:r>
    </w:p>
    <w:p w:rsidR="007E5AAD" w:rsidRPr="005564C2" w:rsidRDefault="007E5AAD" w:rsidP="005564C2">
      <w:pPr>
        <w:shd w:val="clear" w:color="auto" w:fill="FFFFFF"/>
        <w:ind w:firstLine="709"/>
        <w:jc w:val="both"/>
        <w:rPr>
          <w:color w:val="000000"/>
        </w:rPr>
      </w:pPr>
      <w:r w:rsidRPr="005564C2">
        <w:rPr>
          <w:color w:val="000000"/>
        </w:rPr>
        <w:t>В ПРИЛОЖЕНИИ помещаются вспомогательные или дополнительные материалы. В случае необходимости можно привести дополнительные графики, рисунки, таблицы.</w:t>
      </w:r>
    </w:p>
    <w:p w:rsidR="007E5AAD" w:rsidRPr="005564C2" w:rsidRDefault="007E5AAD" w:rsidP="005564C2">
      <w:pPr>
        <w:pStyle w:val="ListParagraph"/>
        <w:spacing w:line="240" w:lineRule="auto"/>
        <w:ind w:left="0"/>
        <w:rPr>
          <w:b/>
          <w:bCs/>
        </w:rPr>
      </w:pPr>
    </w:p>
    <w:p w:rsidR="007E5AAD" w:rsidRDefault="007E5AAD" w:rsidP="00BC03C8">
      <w:pPr>
        <w:pStyle w:val="ListParagraph"/>
        <w:spacing w:line="240" w:lineRule="auto"/>
        <w:ind w:left="0"/>
        <w:jc w:val="right"/>
        <w:rPr>
          <w:i/>
          <w:iCs/>
        </w:rPr>
      </w:pPr>
    </w:p>
    <w:p w:rsidR="007E5AAD" w:rsidRPr="00BC03C8" w:rsidRDefault="007E5AAD" w:rsidP="00BC03C8">
      <w:pPr>
        <w:pStyle w:val="ListParagraph"/>
        <w:spacing w:line="240" w:lineRule="auto"/>
        <w:ind w:left="0"/>
        <w:jc w:val="right"/>
        <w:rPr>
          <w:i/>
          <w:iCs/>
        </w:rPr>
      </w:pPr>
      <w:r w:rsidRPr="00BC03C8">
        <w:rPr>
          <w:i/>
          <w:iCs/>
        </w:rPr>
        <w:t>Приложение 3</w:t>
      </w:r>
    </w:p>
    <w:p w:rsidR="007E5AAD" w:rsidRDefault="007E5AAD" w:rsidP="005564C2">
      <w:pPr>
        <w:shd w:val="clear" w:color="auto" w:fill="FFFFFF"/>
        <w:ind w:firstLine="709"/>
        <w:jc w:val="both"/>
        <w:rPr>
          <w:b/>
          <w:bCs/>
          <w:color w:val="000000"/>
        </w:rPr>
      </w:pPr>
    </w:p>
    <w:p w:rsidR="007E5AAD" w:rsidRPr="005564C2" w:rsidRDefault="007E5AAD" w:rsidP="005564C2">
      <w:pPr>
        <w:shd w:val="clear" w:color="auto" w:fill="FFFFFF"/>
        <w:ind w:firstLine="709"/>
        <w:jc w:val="both"/>
        <w:rPr>
          <w:b/>
          <w:bCs/>
          <w:color w:val="000000"/>
        </w:rPr>
      </w:pPr>
      <w:r w:rsidRPr="005564C2">
        <w:rPr>
          <w:b/>
          <w:bCs/>
          <w:color w:val="000000"/>
        </w:rPr>
        <w:t xml:space="preserve">Перечень материалов предоставляемых в электронном виде на заочный этап: </w:t>
      </w:r>
    </w:p>
    <w:p w:rsidR="007E5AAD" w:rsidRPr="005564C2" w:rsidRDefault="007E5AAD" w:rsidP="005564C2">
      <w:pPr>
        <w:shd w:val="clear" w:color="auto" w:fill="FFFFFF"/>
        <w:ind w:firstLine="709"/>
        <w:jc w:val="both"/>
        <w:rPr>
          <w:color w:val="000000"/>
        </w:rPr>
      </w:pPr>
    </w:p>
    <w:p w:rsidR="007E5AAD" w:rsidRPr="005564C2" w:rsidRDefault="007E5AAD" w:rsidP="004A71E6">
      <w:pPr>
        <w:pStyle w:val="ListParagraph"/>
        <w:numPr>
          <w:ilvl w:val="0"/>
          <w:numId w:val="154"/>
        </w:numPr>
        <w:shd w:val="clear" w:color="auto" w:fill="FFFFFF"/>
        <w:spacing w:line="240" w:lineRule="auto"/>
        <w:ind w:left="0" w:firstLine="709"/>
        <w:rPr>
          <w:color w:val="000000"/>
        </w:rPr>
      </w:pPr>
      <w:r w:rsidRPr="005564C2">
        <w:rPr>
          <w:color w:val="000000"/>
        </w:rPr>
        <w:t xml:space="preserve">работа участника без титульного листа и приложений в формате pdf, </w:t>
      </w:r>
    </w:p>
    <w:p w:rsidR="007E5AAD" w:rsidRPr="005564C2" w:rsidRDefault="007E5AAD" w:rsidP="004A71E6">
      <w:pPr>
        <w:pStyle w:val="ListParagraph"/>
        <w:numPr>
          <w:ilvl w:val="0"/>
          <w:numId w:val="154"/>
        </w:numPr>
        <w:shd w:val="clear" w:color="auto" w:fill="FFFFFF"/>
        <w:spacing w:line="240" w:lineRule="auto"/>
        <w:ind w:left="0" w:firstLine="709"/>
        <w:rPr>
          <w:color w:val="000000"/>
        </w:rPr>
      </w:pPr>
      <w:r w:rsidRPr="005564C2">
        <w:rPr>
          <w:color w:val="000000"/>
        </w:rPr>
        <w:t xml:space="preserve">титульный лист, </w:t>
      </w:r>
    </w:p>
    <w:p w:rsidR="007E5AAD" w:rsidRPr="005564C2" w:rsidRDefault="007E5AAD" w:rsidP="004A71E6">
      <w:pPr>
        <w:pStyle w:val="ListParagraph"/>
        <w:numPr>
          <w:ilvl w:val="0"/>
          <w:numId w:val="154"/>
        </w:numPr>
        <w:shd w:val="clear" w:color="auto" w:fill="FFFFFF"/>
        <w:spacing w:line="240" w:lineRule="auto"/>
        <w:ind w:left="0" w:firstLine="709"/>
        <w:rPr>
          <w:color w:val="000000"/>
        </w:rPr>
      </w:pPr>
      <w:r w:rsidRPr="005564C2">
        <w:rPr>
          <w:color w:val="000000"/>
        </w:rPr>
        <w:t xml:space="preserve">согласие на обработку персональных данных (скан), </w:t>
      </w:r>
    </w:p>
    <w:p w:rsidR="007E5AAD" w:rsidRPr="005564C2" w:rsidRDefault="007E5AAD" w:rsidP="004A71E6">
      <w:pPr>
        <w:pStyle w:val="ListParagraph"/>
        <w:numPr>
          <w:ilvl w:val="0"/>
          <w:numId w:val="154"/>
        </w:numPr>
        <w:shd w:val="clear" w:color="auto" w:fill="FFFFFF"/>
        <w:spacing w:line="240" w:lineRule="auto"/>
        <w:ind w:left="0" w:firstLine="709"/>
        <w:rPr>
          <w:color w:val="000000"/>
        </w:rPr>
      </w:pPr>
      <w:r w:rsidRPr="005564C2">
        <w:rPr>
          <w:color w:val="000000"/>
        </w:rPr>
        <w:t>полный вариант работы с приложениями,</w:t>
      </w:r>
    </w:p>
    <w:p w:rsidR="007E5AAD" w:rsidRPr="005564C2" w:rsidRDefault="007E5AAD" w:rsidP="004A71E6">
      <w:pPr>
        <w:pStyle w:val="ListParagraph"/>
        <w:numPr>
          <w:ilvl w:val="0"/>
          <w:numId w:val="154"/>
        </w:numPr>
        <w:shd w:val="clear" w:color="auto" w:fill="FFFFFF"/>
        <w:spacing w:line="240" w:lineRule="auto"/>
        <w:ind w:left="0" w:firstLine="709"/>
        <w:rPr>
          <w:color w:val="000000"/>
        </w:rPr>
      </w:pPr>
      <w:r w:rsidRPr="005564C2">
        <w:rPr>
          <w:color w:val="000000"/>
        </w:rPr>
        <w:t>отзыв руководителя (скан),</w:t>
      </w:r>
    </w:p>
    <w:p w:rsidR="007E5AAD" w:rsidRPr="005564C2" w:rsidRDefault="007E5AAD" w:rsidP="004A71E6">
      <w:pPr>
        <w:pStyle w:val="ListParagraph"/>
        <w:numPr>
          <w:ilvl w:val="0"/>
          <w:numId w:val="154"/>
        </w:numPr>
        <w:shd w:val="clear" w:color="auto" w:fill="FFFFFF"/>
        <w:spacing w:line="240" w:lineRule="auto"/>
        <w:ind w:left="0" w:firstLine="709"/>
        <w:rPr>
          <w:color w:val="000000"/>
        </w:rPr>
      </w:pPr>
      <w:r w:rsidRPr="005564C2">
        <w:rPr>
          <w:color w:val="000000"/>
        </w:rPr>
        <w:t>протокол проверки на антиплагиат (скан)</w:t>
      </w:r>
    </w:p>
    <w:p w:rsidR="007E5AAD" w:rsidRDefault="007E5AAD" w:rsidP="005564C2">
      <w:pPr>
        <w:shd w:val="clear" w:color="auto" w:fill="FFFFFF"/>
        <w:ind w:firstLine="709"/>
        <w:jc w:val="both"/>
        <w:rPr>
          <w:color w:val="000000"/>
        </w:rPr>
      </w:pPr>
    </w:p>
    <w:p w:rsidR="007E5AAD" w:rsidRPr="005564C2" w:rsidRDefault="007E5AAD" w:rsidP="005564C2">
      <w:pPr>
        <w:shd w:val="clear" w:color="auto" w:fill="FFFFFF"/>
        <w:ind w:firstLine="709"/>
        <w:jc w:val="both"/>
        <w:rPr>
          <w:color w:val="000000"/>
        </w:rPr>
      </w:pPr>
      <w:r w:rsidRPr="005564C2">
        <w:rPr>
          <w:color w:val="000000"/>
        </w:rPr>
        <w:t xml:space="preserve"> Название  папки содержащей материалы -Ф.И. №</w:t>
      </w:r>
      <w:r>
        <w:rPr>
          <w:color w:val="000000"/>
        </w:rPr>
        <w:t xml:space="preserve"> ОО- например -Иванов Иван шк.1</w:t>
      </w:r>
    </w:p>
    <w:p w:rsidR="007E5AAD" w:rsidRPr="005564C2" w:rsidRDefault="007E5AAD" w:rsidP="005564C2">
      <w:pPr>
        <w:shd w:val="clear" w:color="auto" w:fill="FFFFFF"/>
        <w:ind w:firstLine="709"/>
        <w:jc w:val="both"/>
        <w:rPr>
          <w:color w:val="000000"/>
        </w:rPr>
      </w:pPr>
    </w:p>
    <w:p w:rsidR="007E5AAD" w:rsidRPr="005564C2" w:rsidRDefault="007E5AAD" w:rsidP="005564C2">
      <w:pPr>
        <w:shd w:val="clear" w:color="auto" w:fill="FFFFFF"/>
        <w:ind w:firstLine="709"/>
        <w:jc w:val="both"/>
        <w:rPr>
          <w:b/>
          <w:bCs/>
          <w:color w:val="000000"/>
        </w:rPr>
      </w:pPr>
      <w:r w:rsidRPr="005564C2">
        <w:rPr>
          <w:b/>
          <w:bCs/>
          <w:color w:val="000000"/>
        </w:rPr>
        <w:t>Требования к оформлению исследовательской работы на заочном этапе.</w:t>
      </w:r>
    </w:p>
    <w:p w:rsidR="007E5AAD" w:rsidRPr="005564C2" w:rsidRDefault="007E5AAD" w:rsidP="005564C2">
      <w:pPr>
        <w:shd w:val="clear" w:color="auto" w:fill="FFFFFF"/>
        <w:ind w:firstLine="709"/>
        <w:jc w:val="both"/>
        <w:rPr>
          <w:color w:val="000000"/>
        </w:rPr>
      </w:pPr>
    </w:p>
    <w:p w:rsidR="007E5AAD" w:rsidRPr="005564C2" w:rsidRDefault="007E5AAD" w:rsidP="005564C2">
      <w:pPr>
        <w:shd w:val="clear" w:color="auto" w:fill="FFFFFF"/>
        <w:ind w:firstLine="709"/>
        <w:jc w:val="both"/>
        <w:rPr>
          <w:color w:val="000000"/>
        </w:rPr>
      </w:pPr>
      <w:r w:rsidRPr="005564C2">
        <w:rPr>
          <w:color w:val="000000"/>
        </w:rPr>
        <w:t>1.Титульный лист исследовательской работы оформляется по образцу.</w:t>
      </w:r>
    </w:p>
    <w:p w:rsidR="007E5AAD" w:rsidRPr="005564C2" w:rsidRDefault="007E5AAD" w:rsidP="005564C2">
      <w:pPr>
        <w:shd w:val="clear" w:color="auto" w:fill="FFFFFF"/>
        <w:ind w:firstLine="709"/>
        <w:jc w:val="both"/>
        <w:rPr>
          <w:color w:val="000000"/>
        </w:rPr>
      </w:pPr>
      <w:r w:rsidRPr="005564C2">
        <w:rPr>
          <w:color w:val="000000"/>
        </w:rPr>
        <w:t>2.Текст исследовательской работы должен быть напечатан на компьютере шрифтом 14 пунктов на одной стороне стандартного листа белой односортной бумаги через 1,5 интервала. Формулы в текст можно вписать вручную (черными чернилами).</w:t>
      </w:r>
    </w:p>
    <w:p w:rsidR="007E5AAD" w:rsidRPr="005564C2" w:rsidRDefault="007E5AAD" w:rsidP="005564C2">
      <w:pPr>
        <w:shd w:val="clear" w:color="auto" w:fill="FFFFFF"/>
        <w:ind w:firstLine="709"/>
        <w:jc w:val="both"/>
        <w:rPr>
          <w:color w:val="000000"/>
        </w:rPr>
      </w:pPr>
      <w:r w:rsidRPr="005564C2">
        <w:rPr>
          <w:color w:val="000000"/>
        </w:rPr>
        <w:t xml:space="preserve"> 3.При оформлении работы рекомендуется оставлять поля вокруг текста следующих размеров: левое-30 мм, правое – 15мм, верхнее и нижнее – 20 мм. Контуры полей не наносятся.</w:t>
      </w:r>
    </w:p>
    <w:p w:rsidR="007E5AAD" w:rsidRPr="005564C2" w:rsidRDefault="007E5AAD" w:rsidP="005564C2">
      <w:pPr>
        <w:shd w:val="clear" w:color="auto" w:fill="FFFFFF"/>
        <w:ind w:firstLine="709"/>
        <w:jc w:val="both"/>
        <w:rPr>
          <w:color w:val="000000"/>
        </w:rPr>
      </w:pPr>
      <w:r w:rsidRPr="005564C2">
        <w:rPr>
          <w:color w:val="000000"/>
        </w:rPr>
        <w:t>4.Работа перепечатывается строго в последовательном порядке. Не допускаются разного рода текстовые вставки и дополнения.</w:t>
      </w:r>
    </w:p>
    <w:p w:rsidR="007E5AAD" w:rsidRPr="005564C2" w:rsidRDefault="007E5AAD" w:rsidP="005564C2">
      <w:pPr>
        <w:shd w:val="clear" w:color="auto" w:fill="FFFFFF"/>
        <w:ind w:firstLine="709"/>
        <w:jc w:val="both"/>
        <w:rPr>
          <w:color w:val="000000"/>
        </w:rPr>
      </w:pPr>
      <w:r w:rsidRPr="005564C2">
        <w:rPr>
          <w:color w:val="000000"/>
        </w:rPr>
        <w:t>5.Расстояние между названием главы и последующим текстом должно быть равно трем интервалам. Такое же расстояние выдерживается между заголовками главы и параграфа. 6.Точку в конце заголовка, располагаемого посредине строки, не ставят.</w:t>
      </w:r>
    </w:p>
    <w:p w:rsidR="007E5AAD" w:rsidRPr="005564C2" w:rsidRDefault="007E5AAD" w:rsidP="005564C2">
      <w:pPr>
        <w:shd w:val="clear" w:color="auto" w:fill="FFFFFF"/>
        <w:ind w:firstLine="709"/>
        <w:jc w:val="both"/>
        <w:rPr>
          <w:color w:val="000000"/>
        </w:rPr>
      </w:pPr>
      <w:r w:rsidRPr="005564C2">
        <w:rPr>
          <w:color w:val="000000"/>
        </w:rPr>
        <w:t>7.Подчеркивание заголовков и перенос слов в заголовке не допускается.</w:t>
      </w:r>
    </w:p>
    <w:p w:rsidR="007E5AAD" w:rsidRPr="005564C2" w:rsidRDefault="007E5AAD" w:rsidP="005564C2">
      <w:pPr>
        <w:shd w:val="clear" w:color="auto" w:fill="FFFFFF"/>
        <w:ind w:firstLine="709"/>
        <w:jc w:val="both"/>
        <w:rPr>
          <w:color w:val="000000"/>
        </w:rPr>
      </w:pPr>
      <w:r w:rsidRPr="005564C2">
        <w:rPr>
          <w:color w:val="000000"/>
        </w:rPr>
        <w:t>8.Фразы, начинающиеся с новой строки, печатаются с абзацным отступом от начала строки, равным 1 см.</w:t>
      </w:r>
    </w:p>
    <w:p w:rsidR="007E5AAD" w:rsidRPr="005564C2" w:rsidRDefault="007E5AAD" w:rsidP="005564C2">
      <w:pPr>
        <w:shd w:val="clear" w:color="auto" w:fill="FFFFFF"/>
        <w:ind w:firstLine="709"/>
        <w:jc w:val="both"/>
        <w:rPr>
          <w:color w:val="000000"/>
        </w:rPr>
      </w:pPr>
    </w:p>
    <w:p w:rsidR="007E5AAD" w:rsidRPr="005564C2" w:rsidRDefault="007E5AAD" w:rsidP="005564C2">
      <w:pPr>
        <w:shd w:val="clear" w:color="auto" w:fill="FFFFFF"/>
        <w:ind w:firstLine="709"/>
        <w:jc w:val="both"/>
        <w:rPr>
          <w:color w:val="000000"/>
        </w:rPr>
      </w:pPr>
    </w:p>
    <w:p w:rsidR="007E5AAD" w:rsidRDefault="007E5AAD" w:rsidP="00BC03C8">
      <w:pPr>
        <w:pStyle w:val="ListParagraph"/>
        <w:spacing w:line="240" w:lineRule="auto"/>
        <w:ind w:left="0"/>
        <w:jc w:val="right"/>
        <w:rPr>
          <w:i/>
          <w:iCs/>
          <w:color w:val="000000"/>
        </w:rPr>
      </w:pPr>
    </w:p>
    <w:p w:rsidR="007E5AAD" w:rsidRDefault="007E5AAD" w:rsidP="00BC03C8">
      <w:pPr>
        <w:pStyle w:val="ListParagraph"/>
        <w:spacing w:line="240" w:lineRule="auto"/>
        <w:ind w:left="0"/>
        <w:jc w:val="right"/>
        <w:rPr>
          <w:i/>
          <w:iCs/>
          <w:color w:val="000000"/>
        </w:rPr>
      </w:pPr>
    </w:p>
    <w:p w:rsidR="007E5AAD" w:rsidRPr="00BC03C8" w:rsidRDefault="007E5AAD" w:rsidP="00BC03C8">
      <w:pPr>
        <w:pStyle w:val="ListParagraph"/>
        <w:spacing w:line="240" w:lineRule="auto"/>
        <w:ind w:left="0"/>
        <w:jc w:val="right"/>
        <w:rPr>
          <w:b/>
          <w:bCs/>
          <w:i/>
          <w:iCs/>
        </w:rPr>
      </w:pPr>
      <w:r w:rsidRPr="00BC03C8">
        <w:rPr>
          <w:i/>
          <w:iCs/>
          <w:color w:val="000000"/>
        </w:rPr>
        <w:t>Приложение 4</w:t>
      </w:r>
    </w:p>
    <w:p w:rsidR="007E5AAD" w:rsidRDefault="007E5AAD" w:rsidP="005564C2">
      <w:pPr>
        <w:shd w:val="clear" w:color="auto" w:fill="FFFFFF"/>
        <w:ind w:firstLine="709"/>
        <w:jc w:val="both"/>
        <w:rPr>
          <w:color w:val="000000"/>
        </w:rPr>
      </w:pPr>
    </w:p>
    <w:p w:rsidR="007E5AAD" w:rsidRDefault="007E5AAD" w:rsidP="005564C2">
      <w:pPr>
        <w:shd w:val="clear" w:color="auto" w:fill="FFFFFF"/>
        <w:ind w:firstLine="709"/>
        <w:jc w:val="both"/>
        <w:rPr>
          <w:color w:val="000000"/>
        </w:rPr>
      </w:pPr>
    </w:p>
    <w:p w:rsidR="007E5AAD" w:rsidRPr="005564C2" w:rsidRDefault="007E5AAD" w:rsidP="005564C2">
      <w:pPr>
        <w:shd w:val="clear" w:color="auto" w:fill="FFFFFF"/>
        <w:ind w:firstLine="709"/>
        <w:jc w:val="both"/>
        <w:rPr>
          <w:color w:val="000000"/>
        </w:rPr>
      </w:pPr>
    </w:p>
    <w:p w:rsidR="007E5AAD" w:rsidRPr="005564C2" w:rsidRDefault="007E5AAD" w:rsidP="005564C2">
      <w:pPr>
        <w:pStyle w:val="ListParagraph"/>
        <w:ind w:left="0"/>
        <w:rPr>
          <w:b/>
          <w:bCs/>
        </w:rPr>
      </w:pPr>
      <w:r w:rsidRPr="005564C2">
        <w:rPr>
          <w:b/>
          <w:bCs/>
        </w:rPr>
        <w:t>Требования к защите и представлению работ на конференцию</w:t>
      </w:r>
    </w:p>
    <w:p w:rsidR="007E5AAD" w:rsidRPr="005564C2" w:rsidRDefault="007E5AAD" w:rsidP="004A71E6">
      <w:pPr>
        <w:pStyle w:val="ListParagraph"/>
        <w:numPr>
          <w:ilvl w:val="0"/>
          <w:numId w:val="153"/>
        </w:numPr>
        <w:spacing w:after="200" w:line="276" w:lineRule="auto"/>
        <w:ind w:left="0" w:firstLine="709"/>
      </w:pPr>
      <w:r w:rsidRPr="005564C2">
        <w:t>Защита каждой работы проходит в форме 7 -минутного (максимум)  устного выступления и 5-минутного (максимум) диалога (ответы на вопросы членов жюри и присутствующих на защите заинтересованных лиц) с помощью презентации в программе PowerPoint. </w:t>
      </w:r>
    </w:p>
    <w:p w:rsidR="007E5AAD" w:rsidRPr="005564C2" w:rsidRDefault="007E5AAD" w:rsidP="004A71E6">
      <w:pPr>
        <w:pStyle w:val="ListParagraph"/>
        <w:numPr>
          <w:ilvl w:val="0"/>
          <w:numId w:val="153"/>
        </w:numPr>
        <w:spacing w:after="200" w:line="276" w:lineRule="auto"/>
        <w:ind w:left="0" w:firstLine="709"/>
      </w:pPr>
      <w:r w:rsidRPr="005564C2">
        <w:t xml:space="preserve">Экспертной комиссии  на очном этапе </w:t>
      </w:r>
      <w:r w:rsidRPr="005564C2">
        <w:rPr>
          <w:u w:val="single"/>
        </w:rPr>
        <w:t>предоставляютсятри буклета</w:t>
      </w:r>
      <w:r w:rsidRPr="005564C2">
        <w:t xml:space="preserve"> (форма и содержание буклета произвольная) с кратким содержанием работы и отчетом о проведенном исследовании, с указанием автора и научного руководителя работы, ОО.</w:t>
      </w:r>
    </w:p>
    <w:p w:rsidR="007E5AAD" w:rsidRPr="005564C2" w:rsidRDefault="007E5AAD" w:rsidP="004A71E6">
      <w:pPr>
        <w:pStyle w:val="ListParagraph"/>
        <w:numPr>
          <w:ilvl w:val="0"/>
          <w:numId w:val="153"/>
        </w:numPr>
        <w:spacing w:after="200" w:line="276" w:lineRule="auto"/>
        <w:ind w:left="0" w:firstLine="709"/>
      </w:pPr>
      <w:r w:rsidRPr="005564C2">
        <w:t>При презентации проектной, исследовательской работы на иностранном языке текст работы и буклета должен быть представлен на русском и иностранном языках. Защита может проходить на иностранном языке (по желанию).</w:t>
      </w:r>
    </w:p>
    <w:p w:rsidR="007E5AAD" w:rsidRPr="005564C2" w:rsidRDefault="007E5AAD" w:rsidP="004A71E6">
      <w:pPr>
        <w:pStyle w:val="ListParagraph"/>
        <w:numPr>
          <w:ilvl w:val="0"/>
          <w:numId w:val="153"/>
        </w:numPr>
        <w:spacing w:after="200" w:line="276" w:lineRule="auto"/>
        <w:ind w:left="0" w:firstLine="709"/>
      </w:pPr>
      <w:r w:rsidRPr="005564C2">
        <w:t>Выступление учащихся на секции определено списочным составом участников, очередность выступающих регламентируется по решению экспертной комиссией жеребьевкой или в соответствии списка.</w:t>
      </w:r>
    </w:p>
    <w:p w:rsidR="007E5AAD" w:rsidRDefault="007E5AAD" w:rsidP="00CB12F2">
      <w:pPr>
        <w:pStyle w:val="ListParagraph"/>
        <w:spacing w:line="240" w:lineRule="auto"/>
        <w:ind w:left="142" w:firstLine="142"/>
        <w:jc w:val="right"/>
        <w:rPr>
          <w:b/>
          <w:bCs/>
        </w:rPr>
      </w:pPr>
    </w:p>
    <w:p w:rsidR="007E5AAD" w:rsidRDefault="007E5AAD" w:rsidP="00294A1C">
      <w:pPr>
        <w:spacing w:line="360" w:lineRule="auto"/>
        <w:ind w:firstLine="708"/>
        <w:jc w:val="both"/>
        <w:rPr>
          <w:sz w:val="28"/>
          <w:szCs w:val="28"/>
        </w:rPr>
      </w:pPr>
    </w:p>
    <w:p w:rsidR="007E5AAD" w:rsidRDefault="007E5AAD" w:rsidP="00906959">
      <w:pPr>
        <w:jc w:val="center"/>
        <w:rPr>
          <w:b/>
          <w:bCs/>
          <w:sz w:val="32"/>
          <w:szCs w:val="32"/>
        </w:rPr>
      </w:pPr>
    </w:p>
    <w:p w:rsidR="007E5AAD" w:rsidRDefault="007E5AAD" w:rsidP="00906959">
      <w:pPr>
        <w:jc w:val="center"/>
        <w:rPr>
          <w:b/>
          <w:bCs/>
          <w:sz w:val="32"/>
          <w:szCs w:val="32"/>
        </w:rPr>
      </w:pPr>
    </w:p>
    <w:p w:rsidR="007E5AAD" w:rsidRDefault="007E5AAD" w:rsidP="00906959">
      <w:pPr>
        <w:jc w:val="center"/>
        <w:rPr>
          <w:b/>
          <w:bCs/>
          <w:sz w:val="32"/>
          <w:szCs w:val="32"/>
        </w:rPr>
      </w:pPr>
    </w:p>
    <w:p w:rsidR="007E5AAD" w:rsidRDefault="007E5AAD" w:rsidP="00906959">
      <w:pPr>
        <w:jc w:val="center"/>
        <w:rPr>
          <w:b/>
          <w:bCs/>
          <w:sz w:val="32"/>
          <w:szCs w:val="32"/>
        </w:rPr>
      </w:pPr>
    </w:p>
    <w:p w:rsidR="007E5AAD" w:rsidRDefault="007E5AAD" w:rsidP="00906959">
      <w:pPr>
        <w:jc w:val="center"/>
        <w:rPr>
          <w:b/>
          <w:bCs/>
          <w:sz w:val="32"/>
          <w:szCs w:val="32"/>
        </w:rPr>
      </w:pPr>
    </w:p>
    <w:p w:rsidR="007E5AAD" w:rsidRDefault="007E5AAD" w:rsidP="00906959">
      <w:pPr>
        <w:jc w:val="center"/>
        <w:rPr>
          <w:b/>
          <w:bCs/>
          <w:sz w:val="32"/>
          <w:szCs w:val="32"/>
        </w:rPr>
      </w:pPr>
    </w:p>
    <w:p w:rsidR="007E5AAD" w:rsidRDefault="007E5AAD" w:rsidP="00906959">
      <w:pPr>
        <w:jc w:val="center"/>
        <w:rPr>
          <w:b/>
          <w:bCs/>
          <w:sz w:val="32"/>
          <w:szCs w:val="32"/>
        </w:rPr>
      </w:pPr>
      <w:r>
        <w:rPr>
          <w:b/>
          <w:bCs/>
          <w:sz w:val="32"/>
          <w:szCs w:val="32"/>
        </w:rPr>
        <w:t>Карточка мероприятия</w:t>
      </w:r>
    </w:p>
    <w:p w:rsidR="007E5AAD" w:rsidRDefault="007E5AAD" w:rsidP="00906959">
      <w:pPr>
        <w:jc w:val="center"/>
        <w:rPr>
          <w:b/>
          <w:bCs/>
          <w:sz w:val="28"/>
          <w:szCs w:val="28"/>
        </w:rPr>
      </w:pPr>
    </w:p>
    <w:p w:rsidR="007E5AAD" w:rsidRPr="00294461" w:rsidRDefault="007E5AAD" w:rsidP="00906959">
      <w:pPr>
        <w:jc w:val="center"/>
        <w:rPr>
          <w:b/>
          <w:bCs/>
          <w:sz w:val="32"/>
          <w:szCs w:val="32"/>
        </w:rPr>
      </w:pPr>
      <w:r w:rsidRPr="00294461">
        <w:rPr>
          <w:b/>
          <w:bCs/>
          <w:sz w:val="32"/>
          <w:szCs w:val="32"/>
        </w:rPr>
        <w:t>Ежегодная окружная научно-практической конференция учащихся и педагогических работников образовательных организаций г.о. Самара «Менделеевские чтения»</w:t>
      </w:r>
      <w:bookmarkStart w:id="61" w:name="Менделеевскиечтения"/>
      <w:bookmarkEnd w:id="61"/>
    </w:p>
    <w:p w:rsidR="007E5AAD" w:rsidRPr="00294461" w:rsidRDefault="007E5AAD" w:rsidP="00906959">
      <w:pPr>
        <w:jc w:val="center"/>
        <w:rPr>
          <w:i/>
          <w:iCs/>
          <w:sz w:val="32"/>
          <w:szCs w:val="32"/>
        </w:rPr>
      </w:pPr>
    </w:p>
    <w:p w:rsidR="007E5AAD" w:rsidRPr="003E6922" w:rsidRDefault="007E5AAD" w:rsidP="00906959">
      <w:pPr>
        <w:jc w:val="center"/>
        <w:rPr>
          <w:i/>
          <w:i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81"/>
        <w:gridCol w:w="4590"/>
      </w:tblGrid>
      <w:tr w:rsidR="007E5AAD">
        <w:tc>
          <w:tcPr>
            <w:tcW w:w="9996" w:type="dxa"/>
            <w:gridSpan w:val="2"/>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5136" w:type="dxa"/>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 xml:space="preserve">Дата, </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i/>
                <w:i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4860" w:type="dxa"/>
          </w:tcPr>
          <w:p w:rsidR="007E5AAD" w:rsidRPr="00C103C3" w:rsidRDefault="007E5AAD" w:rsidP="00C103C3">
            <w:pPr>
              <w:jc w:val="center"/>
              <w:rPr>
                <w:sz w:val="22"/>
                <w:szCs w:val="22"/>
              </w:rPr>
            </w:pPr>
            <w:r w:rsidRPr="00C103C3">
              <w:rPr>
                <w:b/>
                <w:bCs/>
                <w:sz w:val="22"/>
                <w:szCs w:val="22"/>
                <w:lang w:val="en-US"/>
              </w:rPr>
              <w:t>I</w:t>
            </w:r>
            <w:r w:rsidRPr="00C103C3">
              <w:rPr>
                <w:b/>
                <w:bCs/>
                <w:sz w:val="22"/>
                <w:szCs w:val="22"/>
              </w:rPr>
              <w:t xml:space="preserve"> этап (заочный)</w:t>
            </w:r>
            <w:r w:rsidRPr="00C103C3">
              <w:rPr>
                <w:sz w:val="22"/>
                <w:szCs w:val="22"/>
              </w:rPr>
              <w:t>:</w:t>
            </w:r>
          </w:p>
          <w:p w:rsidR="007E5AAD" w:rsidRPr="00C103C3" w:rsidRDefault="007E5AAD" w:rsidP="00C103C3">
            <w:pPr>
              <w:jc w:val="center"/>
              <w:rPr>
                <w:sz w:val="22"/>
                <w:szCs w:val="22"/>
              </w:rPr>
            </w:pPr>
            <w:r w:rsidRPr="00C103C3">
              <w:rPr>
                <w:sz w:val="22"/>
                <w:szCs w:val="22"/>
              </w:rPr>
              <w:t>январь 2018 года</w:t>
            </w:r>
          </w:p>
          <w:p w:rsidR="007E5AAD" w:rsidRPr="00C103C3" w:rsidRDefault="007E5AAD" w:rsidP="00C103C3">
            <w:pPr>
              <w:jc w:val="center"/>
              <w:rPr>
                <w:sz w:val="22"/>
                <w:szCs w:val="22"/>
              </w:rPr>
            </w:pPr>
            <w:r w:rsidRPr="00C103C3">
              <w:rPr>
                <w:sz w:val="22"/>
                <w:szCs w:val="22"/>
              </w:rPr>
              <w:t>на базе образовательных организаций</w:t>
            </w:r>
          </w:p>
          <w:p w:rsidR="007E5AAD" w:rsidRPr="00C103C3" w:rsidRDefault="007E5AAD" w:rsidP="00C103C3">
            <w:pPr>
              <w:jc w:val="center"/>
              <w:rPr>
                <w:sz w:val="22"/>
                <w:szCs w:val="22"/>
              </w:rPr>
            </w:pPr>
            <w:r w:rsidRPr="00C103C3">
              <w:rPr>
                <w:sz w:val="22"/>
                <w:szCs w:val="22"/>
              </w:rPr>
              <w:t xml:space="preserve"> городского округа Самара</w:t>
            </w:r>
          </w:p>
          <w:p w:rsidR="007E5AAD" w:rsidRPr="00C103C3" w:rsidRDefault="007E5AAD" w:rsidP="00C103C3">
            <w:pPr>
              <w:jc w:val="center"/>
              <w:rPr>
                <w:b/>
                <w:bCs/>
                <w:sz w:val="22"/>
                <w:szCs w:val="22"/>
              </w:rPr>
            </w:pPr>
          </w:p>
          <w:p w:rsidR="007E5AAD" w:rsidRPr="00C103C3" w:rsidRDefault="007E5AAD" w:rsidP="00C103C3">
            <w:pPr>
              <w:jc w:val="center"/>
              <w:rPr>
                <w:sz w:val="22"/>
                <w:szCs w:val="22"/>
              </w:rPr>
            </w:pPr>
            <w:r w:rsidRPr="00C103C3">
              <w:rPr>
                <w:b/>
                <w:bCs/>
                <w:sz w:val="22"/>
                <w:szCs w:val="22"/>
                <w:lang w:val="en-US"/>
              </w:rPr>
              <w:t>II</w:t>
            </w:r>
            <w:r w:rsidRPr="00C103C3">
              <w:rPr>
                <w:b/>
                <w:bCs/>
                <w:sz w:val="22"/>
                <w:szCs w:val="22"/>
              </w:rPr>
              <w:t xml:space="preserve"> этап (очный):</w:t>
            </w:r>
          </w:p>
          <w:p w:rsidR="007E5AAD" w:rsidRPr="00C103C3" w:rsidRDefault="007E5AAD" w:rsidP="00C103C3">
            <w:pPr>
              <w:jc w:val="center"/>
              <w:rPr>
                <w:sz w:val="22"/>
                <w:szCs w:val="22"/>
              </w:rPr>
            </w:pPr>
            <w:r w:rsidRPr="00C103C3">
              <w:rPr>
                <w:sz w:val="22"/>
                <w:szCs w:val="22"/>
              </w:rPr>
              <w:t xml:space="preserve"> 27 марта 2019 года в 10. 00 </w:t>
            </w:r>
          </w:p>
          <w:p w:rsidR="007E5AAD" w:rsidRPr="00C103C3" w:rsidRDefault="007E5AAD" w:rsidP="00C103C3">
            <w:pPr>
              <w:jc w:val="center"/>
              <w:rPr>
                <w:sz w:val="22"/>
                <w:szCs w:val="22"/>
              </w:rPr>
            </w:pPr>
            <w:r w:rsidRPr="00C103C3">
              <w:rPr>
                <w:sz w:val="22"/>
                <w:szCs w:val="22"/>
              </w:rPr>
              <w:t>на базе Школа № 145 г.о. Самара</w:t>
            </w:r>
          </w:p>
          <w:p w:rsidR="007E5AAD" w:rsidRPr="00C103C3" w:rsidRDefault="007E5AAD" w:rsidP="00C103C3">
            <w:pPr>
              <w:jc w:val="center"/>
              <w:rPr>
                <w:sz w:val="22"/>
                <w:szCs w:val="22"/>
              </w:rPr>
            </w:pPr>
            <w:r w:rsidRPr="00C103C3">
              <w:rPr>
                <w:sz w:val="22"/>
                <w:szCs w:val="22"/>
              </w:rPr>
              <w:t>(Долотный переулок, 4)</w:t>
            </w:r>
          </w:p>
          <w:p w:rsidR="007E5AAD" w:rsidRPr="00C103C3" w:rsidRDefault="007E5AAD" w:rsidP="00906959">
            <w:pPr>
              <w:rPr>
                <w:b/>
                <w:bCs/>
                <w:sz w:val="22"/>
                <w:szCs w:val="22"/>
              </w:rPr>
            </w:pPr>
          </w:p>
        </w:tc>
      </w:tr>
      <w:tr w:rsidR="007E5AAD">
        <w:tc>
          <w:tcPr>
            <w:tcW w:w="9996" w:type="dxa"/>
            <w:gridSpan w:val="2"/>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4860" w:type="dxa"/>
            <w:vAlign w:val="center"/>
          </w:tcPr>
          <w:p w:rsidR="007E5AAD" w:rsidRPr="00C103C3" w:rsidRDefault="007E5AAD" w:rsidP="00C103C3">
            <w:pPr>
              <w:ind w:right="566"/>
              <w:jc w:val="center"/>
              <w:rPr>
                <w:sz w:val="22"/>
                <w:szCs w:val="22"/>
              </w:rPr>
            </w:pPr>
            <w:r w:rsidRPr="00C103C3">
              <w:rPr>
                <w:sz w:val="22"/>
                <w:szCs w:val="22"/>
              </w:rPr>
              <w:t>8 – 9 классы</w:t>
            </w:r>
          </w:p>
          <w:p w:rsidR="007E5AAD" w:rsidRPr="00C103C3" w:rsidRDefault="007E5AAD" w:rsidP="00C103C3">
            <w:pPr>
              <w:ind w:right="566"/>
              <w:jc w:val="center"/>
              <w:rPr>
                <w:sz w:val="22"/>
                <w:szCs w:val="22"/>
              </w:rPr>
            </w:pPr>
            <w:r w:rsidRPr="00C103C3">
              <w:rPr>
                <w:sz w:val="22"/>
                <w:szCs w:val="22"/>
              </w:rPr>
              <w:t>10 -11 классы</w:t>
            </w:r>
          </w:p>
          <w:p w:rsidR="007E5AAD" w:rsidRPr="00C103C3" w:rsidRDefault="007E5AAD" w:rsidP="00C103C3">
            <w:pPr>
              <w:jc w:val="center"/>
              <w:rPr>
                <w:b/>
                <w:bCs/>
                <w:color w:val="365F91"/>
                <w:sz w:val="32"/>
                <w:szCs w:val="32"/>
              </w:rPr>
            </w:pPr>
            <w:r w:rsidRPr="00C103C3">
              <w:rPr>
                <w:sz w:val="22"/>
                <w:szCs w:val="22"/>
              </w:rPr>
              <w:t>педагоги образовательных организаций</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 xml:space="preserve">Форма участия </w:t>
            </w:r>
          </w:p>
        </w:tc>
        <w:tc>
          <w:tcPr>
            <w:tcW w:w="4860" w:type="dxa"/>
            <w:vAlign w:val="center"/>
          </w:tcPr>
          <w:p w:rsidR="007E5AAD" w:rsidRPr="00C103C3" w:rsidRDefault="007E5AAD" w:rsidP="00C103C3">
            <w:pPr>
              <w:jc w:val="center"/>
              <w:rPr>
                <w:sz w:val="22"/>
                <w:szCs w:val="22"/>
              </w:rPr>
            </w:pPr>
            <w:r w:rsidRPr="00C103C3">
              <w:rPr>
                <w:sz w:val="22"/>
                <w:szCs w:val="22"/>
              </w:rPr>
              <w:t xml:space="preserve">индивидуальная, групповая </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Квота участниковот одного ОУ</w:t>
            </w:r>
          </w:p>
          <w:p w:rsidR="007E5AAD" w:rsidRPr="00C103C3" w:rsidRDefault="007E5AAD" w:rsidP="00C103C3">
            <w:pPr>
              <w:jc w:val="center"/>
              <w:rPr>
                <w:b/>
                <w:bCs/>
                <w:i/>
                <w:iCs/>
                <w:sz w:val="28"/>
                <w:szCs w:val="28"/>
              </w:rPr>
            </w:pPr>
          </w:p>
        </w:tc>
        <w:tc>
          <w:tcPr>
            <w:tcW w:w="4860" w:type="dxa"/>
            <w:vAlign w:val="center"/>
          </w:tcPr>
          <w:p w:rsidR="007E5AAD" w:rsidRPr="00C103C3" w:rsidRDefault="007E5AAD" w:rsidP="00C103C3">
            <w:pPr>
              <w:jc w:val="center"/>
              <w:rPr>
                <w:sz w:val="22"/>
                <w:szCs w:val="22"/>
              </w:rPr>
            </w:pPr>
            <w:r w:rsidRPr="00C103C3">
              <w:rPr>
                <w:sz w:val="22"/>
                <w:szCs w:val="22"/>
              </w:rPr>
              <w:t xml:space="preserve">от одного образовательного учреждения </w:t>
            </w:r>
          </w:p>
          <w:p w:rsidR="007E5AAD" w:rsidRPr="00C103C3" w:rsidRDefault="007E5AAD" w:rsidP="00C103C3">
            <w:pPr>
              <w:jc w:val="center"/>
              <w:rPr>
                <w:b/>
                <w:bCs/>
                <w:sz w:val="22"/>
                <w:szCs w:val="22"/>
              </w:rPr>
            </w:pPr>
            <w:r w:rsidRPr="00C103C3">
              <w:rPr>
                <w:sz w:val="22"/>
                <w:szCs w:val="22"/>
              </w:rPr>
              <w:t>не более 2 работ на одну подсекцию в каждой возрастной категории</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Срок подачи заявок для участия</w:t>
            </w:r>
          </w:p>
        </w:tc>
        <w:tc>
          <w:tcPr>
            <w:tcW w:w="4860" w:type="dxa"/>
            <w:vAlign w:val="center"/>
          </w:tcPr>
          <w:p w:rsidR="007E5AAD" w:rsidRPr="00C103C3" w:rsidRDefault="007E5AAD" w:rsidP="00C103C3">
            <w:pPr>
              <w:jc w:val="center"/>
              <w:rPr>
                <w:b/>
                <w:bCs/>
                <w:color w:val="95B3D7"/>
                <w:sz w:val="22"/>
                <w:szCs w:val="22"/>
              </w:rPr>
            </w:pPr>
            <w:r w:rsidRPr="00C103C3">
              <w:rPr>
                <w:sz w:val="22"/>
                <w:szCs w:val="22"/>
              </w:rPr>
              <w:t>до 17 февраля 2019 года</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Форма подачи заявок</w:t>
            </w:r>
          </w:p>
        </w:tc>
        <w:tc>
          <w:tcPr>
            <w:tcW w:w="4860" w:type="dxa"/>
            <w:vAlign w:val="center"/>
          </w:tcPr>
          <w:p w:rsidR="007E5AAD" w:rsidRPr="00C103C3" w:rsidRDefault="007E5AAD" w:rsidP="00C103C3">
            <w:pPr>
              <w:jc w:val="center"/>
              <w:rPr>
                <w:sz w:val="22"/>
                <w:szCs w:val="22"/>
              </w:rPr>
            </w:pPr>
            <w:r w:rsidRPr="00C103C3">
              <w:rPr>
                <w:sz w:val="22"/>
                <w:szCs w:val="22"/>
              </w:rPr>
              <w:t>заочная</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4860" w:type="dxa"/>
            <w:vAlign w:val="center"/>
          </w:tcPr>
          <w:p w:rsidR="007E5AAD" w:rsidRPr="00C103C3" w:rsidRDefault="007E5AAD" w:rsidP="00C103C3">
            <w:pPr>
              <w:jc w:val="center"/>
              <w:rPr>
                <w:color w:val="365F91"/>
                <w:sz w:val="22"/>
                <w:szCs w:val="22"/>
                <w:lang w:val="en-US"/>
              </w:rPr>
            </w:pPr>
            <w:r w:rsidRPr="00C103C3">
              <w:rPr>
                <w:sz w:val="22"/>
                <w:szCs w:val="22"/>
                <w:lang w:val="en-US"/>
              </w:rPr>
              <w:t>neirula</w:t>
            </w:r>
            <w:r w:rsidRPr="00C103C3">
              <w:rPr>
                <w:sz w:val="22"/>
                <w:szCs w:val="22"/>
              </w:rPr>
              <w:t>@</w:t>
            </w:r>
            <w:r w:rsidRPr="00C103C3">
              <w:rPr>
                <w:sz w:val="22"/>
                <w:szCs w:val="22"/>
                <w:lang w:val="en-US"/>
              </w:rPr>
              <w:t>yandex</w:t>
            </w:r>
            <w:r w:rsidRPr="00C103C3">
              <w:rPr>
                <w:sz w:val="22"/>
                <w:szCs w:val="22"/>
              </w:rPr>
              <w:t>.</w:t>
            </w:r>
            <w:r w:rsidRPr="00C103C3">
              <w:rPr>
                <w:sz w:val="22"/>
                <w:szCs w:val="22"/>
                <w:lang w:val="en-US"/>
              </w:rPr>
              <w:t>ru</w:t>
            </w:r>
          </w:p>
        </w:tc>
      </w:tr>
      <w:tr w:rsidR="007E5AAD">
        <w:tc>
          <w:tcPr>
            <w:tcW w:w="9996" w:type="dxa"/>
            <w:gridSpan w:val="2"/>
          </w:tcPr>
          <w:p w:rsidR="007E5AAD" w:rsidRPr="00C103C3" w:rsidRDefault="007E5AAD" w:rsidP="00C103C3">
            <w:pPr>
              <w:jc w:val="center"/>
              <w:rPr>
                <w:b/>
                <w:bCs/>
                <w:color w:val="365F91"/>
                <w:sz w:val="28"/>
                <w:szCs w:val="28"/>
              </w:rPr>
            </w:pPr>
            <w:r w:rsidRPr="00C103C3">
              <w:rPr>
                <w:b/>
                <w:bCs/>
                <w:sz w:val="28"/>
                <w:szCs w:val="28"/>
              </w:rPr>
              <w:t>ОРГАНИЗАТОР</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4860" w:type="dxa"/>
          </w:tcPr>
          <w:p w:rsidR="007E5AAD" w:rsidRPr="00C103C3" w:rsidRDefault="007E5AAD" w:rsidP="00C103C3">
            <w:pPr>
              <w:jc w:val="center"/>
              <w:rPr>
                <w:sz w:val="22"/>
                <w:szCs w:val="22"/>
              </w:rPr>
            </w:pPr>
            <w:r w:rsidRPr="00C103C3">
              <w:rPr>
                <w:sz w:val="22"/>
                <w:szCs w:val="22"/>
              </w:rPr>
              <w:t>МБОУ ОДПО ЦРО</w:t>
            </w:r>
          </w:p>
          <w:p w:rsidR="007E5AAD" w:rsidRPr="00C103C3" w:rsidRDefault="007E5AAD" w:rsidP="00C103C3">
            <w:pPr>
              <w:jc w:val="center"/>
              <w:rPr>
                <w:sz w:val="22"/>
                <w:szCs w:val="22"/>
              </w:rPr>
            </w:pPr>
            <w:r w:rsidRPr="00C103C3">
              <w:rPr>
                <w:sz w:val="22"/>
                <w:szCs w:val="22"/>
              </w:rPr>
              <w:t>СамГТУ</w:t>
            </w:r>
          </w:p>
          <w:p w:rsidR="007E5AAD" w:rsidRPr="00C103C3" w:rsidRDefault="007E5AAD" w:rsidP="00C103C3">
            <w:pPr>
              <w:jc w:val="center"/>
              <w:rPr>
                <w:sz w:val="22"/>
                <w:szCs w:val="22"/>
              </w:rPr>
            </w:pPr>
            <w:r w:rsidRPr="00C103C3">
              <w:rPr>
                <w:sz w:val="22"/>
                <w:szCs w:val="22"/>
              </w:rPr>
              <w:t>МБОУ Школа № 145 г.о. Самара</w:t>
            </w:r>
          </w:p>
        </w:tc>
      </w:tr>
      <w:tr w:rsidR="007E5AAD" w:rsidRPr="00E84181">
        <w:tc>
          <w:tcPr>
            <w:tcW w:w="5136" w:type="dxa"/>
            <w:vAlign w:val="center"/>
          </w:tcPr>
          <w:p w:rsidR="007E5AAD" w:rsidRPr="00C103C3" w:rsidRDefault="007E5AAD" w:rsidP="00C103C3">
            <w:pPr>
              <w:jc w:val="center"/>
              <w:rPr>
                <w:b/>
                <w:bCs/>
                <w:sz w:val="28"/>
                <w:szCs w:val="28"/>
              </w:rPr>
            </w:pPr>
            <w:r w:rsidRPr="00C103C3">
              <w:rPr>
                <w:b/>
                <w:bCs/>
                <w:sz w:val="28"/>
                <w:szCs w:val="28"/>
              </w:rPr>
              <w:t>ФИО и контактыответственного координатора на площадке проведения</w:t>
            </w:r>
          </w:p>
        </w:tc>
        <w:tc>
          <w:tcPr>
            <w:tcW w:w="4860" w:type="dxa"/>
          </w:tcPr>
          <w:p w:rsidR="007E5AAD" w:rsidRPr="00C103C3" w:rsidRDefault="007E5AAD" w:rsidP="00C103C3">
            <w:pPr>
              <w:jc w:val="center"/>
              <w:rPr>
                <w:sz w:val="22"/>
                <w:szCs w:val="22"/>
              </w:rPr>
            </w:pPr>
            <w:r w:rsidRPr="00C103C3">
              <w:rPr>
                <w:sz w:val="22"/>
                <w:szCs w:val="22"/>
              </w:rPr>
              <w:t>Школа № 145 г.о. Самара:</w:t>
            </w:r>
          </w:p>
          <w:p w:rsidR="007E5AAD" w:rsidRPr="00C103C3" w:rsidRDefault="007E5AAD" w:rsidP="00C103C3">
            <w:pPr>
              <w:jc w:val="center"/>
              <w:rPr>
                <w:sz w:val="22"/>
                <w:szCs w:val="22"/>
              </w:rPr>
            </w:pPr>
            <w:r w:rsidRPr="00C103C3">
              <w:rPr>
                <w:sz w:val="22"/>
                <w:szCs w:val="22"/>
              </w:rPr>
              <w:t>Александрова Наталья Николаевна,</w:t>
            </w:r>
          </w:p>
          <w:p w:rsidR="007E5AAD" w:rsidRPr="00C103C3" w:rsidRDefault="007E5AAD" w:rsidP="00C103C3">
            <w:pPr>
              <w:jc w:val="center"/>
              <w:rPr>
                <w:sz w:val="22"/>
                <w:szCs w:val="22"/>
                <w:lang w:val="en-US"/>
              </w:rPr>
            </w:pPr>
            <w:r w:rsidRPr="00C103C3">
              <w:rPr>
                <w:sz w:val="22"/>
                <w:szCs w:val="22"/>
              </w:rPr>
              <w:t>сот</w:t>
            </w:r>
            <w:r w:rsidRPr="00C103C3">
              <w:rPr>
                <w:sz w:val="22"/>
                <w:szCs w:val="22"/>
                <w:lang w:val="en-US"/>
              </w:rPr>
              <w:t xml:space="preserve">. 8927-012-28-63, </w:t>
            </w:r>
          </w:p>
          <w:p w:rsidR="007E5AAD" w:rsidRPr="00C103C3" w:rsidRDefault="007E5AAD" w:rsidP="00C103C3">
            <w:pPr>
              <w:jc w:val="center"/>
              <w:rPr>
                <w:b/>
                <w:bCs/>
                <w:color w:val="365F91"/>
                <w:sz w:val="32"/>
                <w:szCs w:val="32"/>
                <w:lang w:val="en-US"/>
              </w:rPr>
            </w:pPr>
            <w:r w:rsidRPr="00C103C3">
              <w:rPr>
                <w:sz w:val="22"/>
                <w:szCs w:val="22"/>
                <w:lang w:val="en-US"/>
              </w:rPr>
              <w:t>e-mail: neirula@yandex.ru</w:t>
            </w:r>
          </w:p>
        </w:tc>
      </w:tr>
    </w:tbl>
    <w:p w:rsidR="007E5AAD" w:rsidRPr="002764CA" w:rsidRDefault="007E5AAD" w:rsidP="00906959">
      <w:pPr>
        <w:jc w:val="center"/>
        <w:rPr>
          <w:b/>
          <w:bCs/>
          <w:color w:val="365F91"/>
          <w:sz w:val="32"/>
          <w:szCs w:val="32"/>
          <w:lang w:val="en-US"/>
        </w:rPr>
      </w:pPr>
    </w:p>
    <w:p w:rsidR="007E5AAD" w:rsidRPr="002764CA" w:rsidRDefault="007E5AAD" w:rsidP="00906959">
      <w:pPr>
        <w:rPr>
          <w:lang w:val="en-US"/>
        </w:rPr>
      </w:pPr>
    </w:p>
    <w:p w:rsidR="007E5AAD" w:rsidRPr="00906959" w:rsidRDefault="007E5AAD" w:rsidP="00294A1C">
      <w:pPr>
        <w:spacing w:line="360" w:lineRule="auto"/>
        <w:ind w:firstLine="708"/>
        <w:jc w:val="both"/>
        <w:rPr>
          <w:sz w:val="28"/>
          <w:szCs w:val="28"/>
          <w:lang w:val="en-US"/>
        </w:rPr>
      </w:pPr>
    </w:p>
    <w:p w:rsidR="007E5AAD" w:rsidRPr="00906959" w:rsidRDefault="007E5AAD" w:rsidP="00294A1C">
      <w:pPr>
        <w:spacing w:line="360" w:lineRule="auto"/>
        <w:ind w:firstLine="708"/>
        <w:jc w:val="both"/>
        <w:rPr>
          <w:sz w:val="28"/>
          <w:szCs w:val="28"/>
          <w:lang w:val="en-US"/>
        </w:rPr>
      </w:pPr>
    </w:p>
    <w:p w:rsidR="007E5AAD" w:rsidRPr="00906959" w:rsidRDefault="007E5AAD" w:rsidP="00294A1C">
      <w:pPr>
        <w:ind w:firstLine="709"/>
        <w:jc w:val="both"/>
        <w:rPr>
          <w:sz w:val="28"/>
          <w:szCs w:val="28"/>
          <w:lang w:val="en-US"/>
        </w:rPr>
      </w:pPr>
    </w:p>
    <w:p w:rsidR="007E5AAD" w:rsidRPr="00906959" w:rsidRDefault="007E5AAD">
      <w:pPr>
        <w:rPr>
          <w:lang w:val="en-US"/>
        </w:rPr>
      </w:pPr>
    </w:p>
    <w:p w:rsidR="007E5AAD" w:rsidRPr="00906959" w:rsidRDefault="007E5AAD">
      <w:pPr>
        <w:rPr>
          <w:lang w:val="en-US"/>
        </w:rPr>
      </w:pPr>
    </w:p>
    <w:p w:rsidR="007E5AAD" w:rsidRPr="00906959" w:rsidRDefault="007E5AAD">
      <w:pPr>
        <w:rPr>
          <w:lang w:val="en-US"/>
        </w:rPr>
      </w:pPr>
    </w:p>
    <w:p w:rsidR="007E5AAD" w:rsidRPr="0035372F" w:rsidRDefault="007E5AAD" w:rsidP="0035372F">
      <w:pPr>
        <w:jc w:val="center"/>
        <w:rPr>
          <w:b/>
          <w:bCs/>
          <w:sz w:val="28"/>
          <w:szCs w:val="28"/>
        </w:rPr>
      </w:pPr>
      <w:r w:rsidRPr="0035372F">
        <w:rPr>
          <w:b/>
          <w:bCs/>
          <w:sz w:val="28"/>
          <w:szCs w:val="28"/>
        </w:rPr>
        <w:t>ПОЛОЖЕНИЕ</w:t>
      </w:r>
    </w:p>
    <w:p w:rsidR="007E5AAD" w:rsidRPr="0035372F" w:rsidRDefault="007E5AAD" w:rsidP="00906959">
      <w:pPr>
        <w:spacing w:line="276" w:lineRule="auto"/>
        <w:jc w:val="center"/>
        <w:rPr>
          <w:b/>
          <w:bCs/>
          <w:sz w:val="28"/>
          <w:szCs w:val="28"/>
        </w:rPr>
      </w:pPr>
      <w:r w:rsidRPr="0035372F">
        <w:rPr>
          <w:b/>
          <w:bCs/>
          <w:sz w:val="28"/>
          <w:szCs w:val="28"/>
        </w:rPr>
        <w:t xml:space="preserve">Ежегодная окружная научно-практическая конференция учащихся и педагогических работников образовательных организаций г.о. Самара </w:t>
      </w:r>
    </w:p>
    <w:p w:rsidR="007E5AAD" w:rsidRPr="0035372F" w:rsidRDefault="007E5AAD" w:rsidP="00906959">
      <w:pPr>
        <w:spacing w:line="276" w:lineRule="auto"/>
        <w:jc w:val="center"/>
        <w:rPr>
          <w:b/>
          <w:bCs/>
          <w:sz w:val="28"/>
          <w:szCs w:val="28"/>
        </w:rPr>
      </w:pPr>
      <w:r w:rsidRPr="0035372F">
        <w:rPr>
          <w:b/>
          <w:bCs/>
          <w:sz w:val="28"/>
          <w:szCs w:val="28"/>
        </w:rPr>
        <w:t>«Менделеевские чтения»</w:t>
      </w:r>
    </w:p>
    <w:p w:rsidR="007E5AAD" w:rsidRPr="0035372F" w:rsidRDefault="007E5AAD" w:rsidP="00BF0D94">
      <w:pPr>
        <w:pStyle w:val="ListParagraph"/>
        <w:numPr>
          <w:ilvl w:val="1"/>
          <w:numId w:val="102"/>
        </w:numPr>
        <w:spacing w:line="276" w:lineRule="auto"/>
        <w:jc w:val="center"/>
        <w:rPr>
          <w:i/>
          <w:iCs/>
          <w:sz w:val="28"/>
          <w:szCs w:val="28"/>
        </w:rPr>
      </w:pPr>
      <w:r>
        <w:rPr>
          <w:i/>
          <w:iCs/>
          <w:sz w:val="28"/>
          <w:szCs w:val="28"/>
        </w:rPr>
        <w:t>к</w:t>
      </w:r>
      <w:r w:rsidRPr="0035372F">
        <w:rPr>
          <w:i/>
          <w:iCs/>
          <w:sz w:val="28"/>
          <w:szCs w:val="28"/>
        </w:rPr>
        <w:t xml:space="preserve">лассы, </w:t>
      </w:r>
      <w:r w:rsidRPr="0035372F">
        <w:rPr>
          <w:i/>
          <w:iCs/>
          <w:color w:val="FF0000"/>
          <w:sz w:val="28"/>
          <w:szCs w:val="28"/>
          <w:highlight w:val="yellow"/>
        </w:rPr>
        <w:t>педагоги)</w:t>
      </w:r>
    </w:p>
    <w:p w:rsidR="007E5AAD" w:rsidRPr="00D9451A" w:rsidRDefault="007E5AAD" w:rsidP="00906959">
      <w:pPr>
        <w:spacing w:line="276" w:lineRule="auto"/>
        <w:jc w:val="center"/>
        <w:rPr>
          <w:i/>
          <w:iCs/>
        </w:rPr>
      </w:pPr>
    </w:p>
    <w:p w:rsidR="007E5AAD" w:rsidRPr="00855E71" w:rsidRDefault="007E5AAD" w:rsidP="0035372F">
      <w:pPr>
        <w:spacing w:line="276" w:lineRule="auto"/>
        <w:ind w:left="709"/>
        <w:jc w:val="center"/>
        <w:rPr>
          <w:b/>
          <w:bCs/>
        </w:rPr>
      </w:pPr>
      <w:r>
        <w:rPr>
          <w:b/>
          <w:bCs/>
        </w:rPr>
        <w:t>1.</w:t>
      </w:r>
      <w:r w:rsidRPr="00855E71">
        <w:rPr>
          <w:b/>
          <w:bCs/>
        </w:rPr>
        <w:t>Общие положения</w:t>
      </w:r>
    </w:p>
    <w:p w:rsidR="007E5AAD" w:rsidRPr="00855E71" w:rsidRDefault="007E5AAD" w:rsidP="00906959">
      <w:pPr>
        <w:spacing w:line="276" w:lineRule="auto"/>
        <w:ind w:firstLine="709"/>
        <w:rPr>
          <w:b/>
          <w:bCs/>
        </w:rPr>
      </w:pPr>
    </w:p>
    <w:p w:rsidR="007E5AAD" w:rsidRPr="00855E71" w:rsidRDefault="007E5AAD" w:rsidP="0035372F">
      <w:pPr>
        <w:pStyle w:val="ListParagraph"/>
        <w:spacing w:line="240" w:lineRule="auto"/>
        <w:ind w:left="0"/>
      </w:pPr>
      <w:r w:rsidRPr="0035372F">
        <w:rPr>
          <w:b/>
          <w:bCs/>
        </w:rPr>
        <w:t>1.1</w:t>
      </w:r>
      <w:r>
        <w:t>.</w:t>
      </w:r>
      <w:r w:rsidRPr="00855E71">
        <w:t>Настоящее Положение определяет порядок организации и проведения  ежегодной окружной научно-практической конференции учащихся и педагогических работников образовательных организаций г.о. Самара «Менделеевские чтения» (далее – Конференция), ее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7E5AAD" w:rsidRPr="00855E71" w:rsidRDefault="007E5AAD" w:rsidP="00906959">
      <w:pPr>
        <w:spacing w:line="276" w:lineRule="auto"/>
        <w:ind w:firstLine="709"/>
        <w:jc w:val="both"/>
      </w:pPr>
    </w:p>
    <w:p w:rsidR="007E5AAD" w:rsidRPr="00855E71" w:rsidRDefault="007E5AAD" w:rsidP="0035372F">
      <w:pPr>
        <w:pStyle w:val="ListParagraph"/>
        <w:spacing w:line="240" w:lineRule="auto"/>
        <w:ind w:left="709" w:firstLine="0"/>
        <w:rPr>
          <w:b/>
          <w:bCs/>
        </w:rPr>
      </w:pPr>
      <w:r w:rsidRPr="0035372F">
        <w:rPr>
          <w:b/>
          <w:bCs/>
        </w:rPr>
        <w:t>1.2.</w:t>
      </w:r>
      <w:r w:rsidRPr="00855E71">
        <w:rPr>
          <w:b/>
          <w:bCs/>
        </w:rPr>
        <w:t>Организаторы мероприятия</w:t>
      </w:r>
    </w:p>
    <w:p w:rsidR="007E5AAD" w:rsidRPr="00855E71" w:rsidRDefault="007E5AAD" w:rsidP="00906959">
      <w:pPr>
        <w:pStyle w:val="ListParagraph"/>
        <w:spacing w:line="240" w:lineRule="auto"/>
        <w:ind w:left="0"/>
        <w:rPr>
          <w:b/>
          <w:bCs/>
        </w:rPr>
      </w:pPr>
    </w:p>
    <w:p w:rsidR="007E5AAD" w:rsidRPr="00855E71" w:rsidRDefault="007E5AAD" w:rsidP="00906959">
      <w:pPr>
        <w:ind w:firstLine="709"/>
        <w:jc w:val="both"/>
      </w:pPr>
      <w:r w:rsidRPr="00855E71">
        <w:rPr>
          <w:b/>
          <w:bCs/>
        </w:rPr>
        <w:t>Учредитель Конференции</w:t>
      </w:r>
      <w:r w:rsidRPr="00855E71">
        <w:t>:</w:t>
      </w:r>
    </w:p>
    <w:p w:rsidR="007E5AAD" w:rsidRPr="00855E71" w:rsidRDefault="007E5AAD" w:rsidP="00906959">
      <w:pPr>
        <w:ind w:firstLine="709"/>
        <w:jc w:val="both"/>
      </w:pPr>
      <w:r w:rsidRPr="00855E71">
        <w:t xml:space="preserve"> Департамент образования Администрации городского округа Самара (далее – Департамент образования).</w:t>
      </w:r>
    </w:p>
    <w:p w:rsidR="007E5AAD" w:rsidRPr="00855E71" w:rsidRDefault="007E5AAD" w:rsidP="00906959">
      <w:pPr>
        <w:pStyle w:val="ListParagraph"/>
        <w:spacing w:line="240" w:lineRule="auto"/>
        <w:ind w:left="0"/>
      </w:pPr>
    </w:p>
    <w:p w:rsidR="007E5AAD" w:rsidRPr="00855E71" w:rsidRDefault="007E5AAD" w:rsidP="00906959">
      <w:pPr>
        <w:ind w:firstLine="709"/>
        <w:jc w:val="both"/>
        <w:rPr>
          <w:b/>
          <w:bCs/>
        </w:rPr>
      </w:pPr>
      <w:r w:rsidRPr="00855E71">
        <w:rPr>
          <w:b/>
          <w:bCs/>
        </w:rPr>
        <w:t xml:space="preserve">Организаторы Конференции:  </w:t>
      </w:r>
    </w:p>
    <w:p w:rsidR="007E5AAD" w:rsidRPr="00855E71" w:rsidRDefault="007E5AAD" w:rsidP="00906959">
      <w:pPr>
        <w:ind w:firstLine="709"/>
        <w:jc w:val="both"/>
      </w:pPr>
    </w:p>
    <w:p w:rsidR="007E5AAD" w:rsidRPr="00855E71" w:rsidRDefault="007E5AAD" w:rsidP="00906959">
      <w:pPr>
        <w:ind w:firstLine="709"/>
        <w:jc w:val="both"/>
        <w:rPr>
          <w:lang w:eastAsia="en-US"/>
        </w:rPr>
      </w:pPr>
      <w:r w:rsidRPr="00855E71">
        <w:t xml:space="preserve">Муниципальное  бюджетное общеобразовательное </w:t>
      </w:r>
      <w:r w:rsidRPr="00855E71">
        <w:rPr>
          <w:lang w:eastAsia="en-US"/>
        </w:rPr>
        <w:t>учреждение организация дополнительного профессионального образования «Центр развития образования» городского округа Самара (далее – МБОУ ОДПО ЦРО);</w:t>
      </w:r>
    </w:p>
    <w:p w:rsidR="007E5AAD" w:rsidRDefault="007E5AAD" w:rsidP="00906959">
      <w:pPr>
        <w:ind w:firstLine="709"/>
        <w:jc w:val="both"/>
      </w:pPr>
    </w:p>
    <w:p w:rsidR="007E5AAD" w:rsidRPr="00855E71" w:rsidRDefault="007E5AAD" w:rsidP="00906959">
      <w:pPr>
        <w:ind w:firstLine="709"/>
        <w:jc w:val="both"/>
      </w:pPr>
      <w:r w:rsidRPr="00855E71">
        <w:t xml:space="preserve">Муниципальное бюджетное общеобразовательное учреждение  «Школа № 145 с углубленным изучением отдельных предметов» городского округа Самара  (далее - </w:t>
      </w:r>
      <w:r>
        <w:t>Школа № 145 г.о. Самара</w:t>
      </w:r>
      <w:r w:rsidRPr="00855E71">
        <w:t>).</w:t>
      </w:r>
    </w:p>
    <w:p w:rsidR="007E5AAD" w:rsidRDefault="007E5AAD" w:rsidP="00906959">
      <w:pPr>
        <w:ind w:firstLine="709"/>
        <w:jc w:val="both"/>
      </w:pPr>
    </w:p>
    <w:p w:rsidR="007E5AAD" w:rsidRPr="00855E71" w:rsidRDefault="007E5AAD" w:rsidP="00906959">
      <w:pPr>
        <w:ind w:firstLine="709"/>
        <w:jc w:val="both"/>
      </w:pPr>
      <w:r w:rsidRPr="00855E71">
        <w:t>Самарский государственный технический университет (далее – СамГТУ) , кафедра «Химическая технология переработки нефти и газа», кафедра «Органического и нефтехимического синтеза».</w:t>
      </w:r>
    </w:p>
    <w:p w:rsidR="007E5AAD" w:rsidRPr="00855E71" w:rsidRDefault="007E5AAD" w:rsidP="00906959">
      <w:pPr>
        <w:ind w:firstLine="709"/>
        <w:jc w:val="both"/>
      </w:pPr>
    </w:p>
    <w:p w:rsidR="007E5AAD" w:rsidRPr="00855E71" w:rsidRDefault="007E5AAD" w:rsidP="0035372F">
      <w:pPr>
        <w:pStyle w:val="ListParagraph"/>
        <w:spacing w:line="240" w:lineRule="auto"/>
        <w:ind w:left="709" w:firstLine="0"/>
        <w:rPr>
          <w:b/>
          <w:bCs/>
        </w:rPr>
      </w:pPr>
      <w:r>
        <w:rPr>
          <w:b/>
          <w:bCs/>
        </w:rPr>
        <w:t>1.3.</w:t>
      </w:r>
      <w:r w:rsidRPr="00855E71">
        <w:rPr>
          <w:b/>
          <w:bCs/>
        </w:rPr>
        <w:t>Оргкомитет мероприятия</w:t>
      </w:r>
    </w:p>
    <w:p w:rsidR="007E5AAD" w:rsidRPr="00855E71" w:rsidRDefault="007E5AAD" w:rsidP="00906959">
      <w:pPr>
        <w:pStyle w:val="ListParagraph"/>
        <w:spacing w:line="240" w:lineRule="auto"/>
        <w:ind w:left="0"/>
      </w:pPr>
    </w:p>
    <w:p w:rsidR="007E5AAD" w:rsidRPr="00855E71" w:rsidRDefault="007E5AAD" w:rsidP="00906959">
      <w:pPr>
        <w:pStyle w:val="ListParagraph"/>
        <w:spacing w:line="240" w:lineRule="auto"/>
        <w:ind w:left="0"/>
      </w:pPr>
      <w:r w:rsidRPr="00855E71">
        <w:t xml:space="preserve">Общее руководство проведением Конференции и ее организационное обеспечение осуществляет организационный комитет (далее - оргкомитет), состав которого формируется из представителей МБОУ ОДПО ЦРО, Сам ГТУ, а также администрации и учителей </w:t>
      </w:r>
      <w:r>
        <w:t xml:space="preserve">Школа № 145 г.о. Самара </w:t>
      </w:r>
      <w:r w:rsidRPr="00855E71">
        <w:t>и других образовательных учреждений городского округа Самара.</w:t>
      </w:r>
    </w:p>
    <w:p w:rsidR="007E5AAD" w:rsidRPr="00855E71" w:rsidRDefault="007E5AAD" w:rsidP="00906959">
      <w:pPr>
        <w:pStyle w:val="ListParagraph"/>
        <w:spacing w:line="240" w:lineRule="auto"/>
        <w:ind w:left="0"/>
        <w:rPr>
          <w:b/>
          <w:bCs/>
        </w:rPr>
      </w:pPr>
    </w:p>
    <w:p w:rsidR="007E5AAD" w:rsidRPr="00855E71" w:rsidRDefault="007E5AAD" w:rsidP="00906959">
      <w:pPr>
        <w:pStyle w:val="ListParagraph"/>
        <w:spacing w:line="240" w:lineRule="auto"/>
        <w:ind w:left="0"/>
        <w:rPr>
          <w:b/>
          <w:bCs/>
        </w:rPr>
      </w:pPr>
      <w:r w:rsidRPr="00855E71">
        <w:rPr>
          <w:b/>
          <w:bCs/>
        </w:rPr>
        <w:t>Оргкомитет:</w:t>
      </w:r>
    </w:p>
    <w:p w:rsidR="007E5AAD" w:rsidRPr="00855E71" w:rsidRDefault="007E5AAD" w:rsidP="00906959">
      <w:pPr>
        <w:pStyle w:val="ListParagraph"/>
        <w:spacing w:line="240" w:lineRule="auto"/>
        <w:ind w:left="0"/>
        <w:rPr>
          <w:highlight w:val="yellow"/>
        </w:rPr>
      </w:pPr>
      <w:r w:rsidRPr="00855E71">
        <w:t>- разрабатывает Положение о Конференции,</w:t>
      </w:r>
    </w:p>
    <w:p w:rsidR="007E5AAD" w:rsidRPr="00855E71" w:rsidRDefault="007E5AAD" w:rsidP="00906959">
      <w:pPr>
        <w:pStyle w:val="ListParagraph"/>
        <w:spacing w:line="240" w:lineRule="auto"/>
        <w:ind w:left="0"/>
      </w:pPr>
      <w:r w:rsidRPr="00855E71">
        <w:t>- осуществляет подготовку и проведение Конференции,</w:t>
      </w:r>
    </w:p>
    <w:p w:rsidR="007E5AAD" w:rsidRPr="00855E71" w:rsidRDefault="007E5AAD" w:rsidP="00906959">
      <w:pPr>
        <w:pStyle w:val="ListParagraph"/>
        <w:spacing w:line="240" w:lineRule="auto"/>
        <w:ind w:left="0"/>
      </w:pPr>
      <w:r w:rsidRPr="00855E71">
        <w:t>- формирует состав жюри из  преподавателей и аспирантов СамГТУ и учителей общеобразовательных учреждений,</w:t>
      </w:r>
    </w:p>
    <w:p w:rsidR="007E5AAD" w:rsidRPr="00855E71" w:rsidRDefault="007E5AAD" w:rsidP="00906959">
      <w:pPr>
        <w:pStyle w:val="ListParagraph"/>
        <w:spacing w:line="240" w:lineRule="auto"/>
        <w:ind w:left="0"/>
      </w:pPr>
      <w:r w:rsidRPr="00855E71">
        <w:t>- анализирует и обобщает итоги проведения Конференции.</w:t>
      </w:r>
    </w:p>
    <w:p w:rsidR="007E5AAD" w:rsidRPr="00855E71" w:rsidRDefault="007E5AAD" w:rsidP="00906959">
      <w:pPr>
        <w:pStyle w:val="ListParagraph"/>
        <w:spacing w:line="240" w:lineRule="auto"/>
        <w:ind w:left="0"/>
      </w:pPr>
    </w:p>
    <w:p w:rsidR="007E5AAD" w:rsidRPr="00855E71" w:rsidRDefault="007E5AAD" w:rsidP="00906959">
      <w:pPr>
        <w:pStyle w:val="ListParagraph"/>
        <w:spacing w:line="240" w:lineRule="auto"/>
        <w:ind w:left="0"/>
      </w:pPr>
    </w:p>
    <w:p w:rsidR="007E5AAD" w:rsidRPr="00855E71" w:rsidRDefault="007E5AAD" w:rsidP="0035372F">
      <w:pPr>
        <w:pStyle w:val="ListParagraph"/>
        <w:spacing w:line="240" w:lineRule="auto"/>
        <w:ind w:left="709" w:firstLine="0"/>
        <w:rPr>
          <w:b/>
          <w:bCs/>
        </w:rPr>
      </w:pPr>
      <w:r>
        <w:rPr>
          <w:b/>
          <w:bCs/>
        </w:rPr>
        <w:t>1.4.</w:t>
      </w:r>
      <w:r w:rsidRPr="00855E71">
        <w:rPr>
          <w:b/>
          <w:bCs/>
        </w:rPr>
        <w:t>Цели и задачи мероприятия</w:t>
      </w:r>
    </w:p>
    <w:p w:rsidR="007E5AAD" w:rsidRPr="00855E71" w:rsidRDefault="007E5AAD" w:rsidP="00906959">
      <w:pPr>
        <w:pStyle w:val="ListParagraph"/>
        <w:spacing w:line="240" w:lineRule="auto"/>
        <w:ind w:left="0"/>
        <w:rPr>
          <w:b/>
          <w:bCs/>
        </w:rPr>
      </w:pPr>
    </w:p>
    <w:p w:rsidR="007E5AAD" w:rsidRPr="00855E71" w:rsidRDefault="007E5AAD" w:rsidP="00906959">
      <w:pPr>
        <w:ind w:firstLine="709"/>
        <w:jc w:val="both"/>
      </w:pPr>
      <w:r w:rsidRPr="00855E71">
        <w:t>- повышение интереса учащихся к истории страны, города и людям, вписавшим в нее особые страницы своим научным подвигом;</w:t>
      </w:r>
    </w:p>
    <w:p w:rsidR="007E5AAD" w:rsidRPr="00855E71" w:rsidRDefault="007E5AAD" w:rsidP="00906959">
      <w:pPr>
        <w:ind w:firstLine="709"/>
        <w:jc w:val="both"/>
      </w:pPr>
      <w:r w:rsidRPr="00855E71">
        <w:t>- развитие у обучающихся устойчивого интереса и навыков организации научно-исследовательской деятельности в области химии;</w:t>
      </w:r>
    </w:p>
    <w:p w:rsidR="007E5AAD" w:rsidRPr="00855E71" w:rsidRDefault="007E5AAD" w:rsidP="00906959">
      <w:pPr>
        <w:ind w:firstLine="709"/>
        <w:jc w:val="both"/>
      </w:pPr>
      <w:r w:rsidRPr="00855E71">
        <w:t>- создание условий для публичного представления детской научно-исследовательской и творческой деятельности;</w:t>
      </w:r>
    </w:p>
    <w:p w:rsidR="007E5AAD" w:rsidRPr="00855E71" w:rsidRDefault="007E5AAD" w:rsidP="00906959">
      <w:pPr>
        <w:ind w:firstLine="709"/>
        <w:jc w:val="both"/>
      </w:pPr>
      <w:r w:rsidRPr="00855E71">
        <w:t>- стимулирование деятельности педагогов и учащихся, включенных в научно- исследовательскую деятельность.</w:t>
      </w:r>
    </w:p>
    <w:p w:rsidR="007E5AAD" w:rsidRPr="00855E71" w:rsidRDefault="007E5AAD" w:rsidP="00906959">
      <w:pPr>
        <w:ind w:firstLine="709"/>
        <w:jc w:val="both"/>
      </w:pPr>
    </w:p>
    <w:p w:rsidR="007E5AAD" w:rsidRPr="00855E71" w:rsidRDefault="007E5AAD" w:rsidP="0035372F">
      <w:pPr>
        <w:tabs>
          <w:tab w:val="left" w:pos="520"/>
        </w:tabs>
        <w:ind w:left="709"/>
        <w:jc w:val="center"/>
        <w:rPr>
          <w:b/>
          <w:bCs/>
        </w:rPr>
      </w:pPr>
      <w:r>
        <w:rPr>
          <w:b/>
          <w:bCs/>
        </w:rPr>
        <w:t>2.</w:t>
      </w:r>
      <w:r w:rsidRPr="00855E71">
        <w:rPr>
          <w:b/>
          <w:bCs/>
        </w:rPr>
        <w:t>Сроки и место проведения мероприятия</w:t>
      </w:r>
    </w:p>
    <w:p w:rsidR="007E5AAD" w:rsidRPr="00855E71" w:rsidRDefault="007E5AAD" w:rsidP="00906959">
      <w:pPr>
        <w:tabs>
          <w:tab w:val="left" w:pos="520"/>
        </w:tabs>
        <w:ind w:firstLine="709"/>
        <w:jc w:val="center"/>
        <w:rPr>
          <w:b/>
          <w:bCs/>
        </w:rPr>
      </w:pPr>
    </w:p>
    <w:p w:rsidR="007E5AAD" w:rsidRPr="00855E71" w:rsidRDefault="007E5AAD" w:rsidP="00906959">
      <w:pPr>
        <w:ind w:firstLine="709"/>
        <w:jc w:val="both"/>
      </w:pPr>
      <w:r w:rsidRPr="00855E71">
        <w:t>Конференция проводится в два этапа:</w:t>
      </w:r>
    </w:p>
    <w:p w:rsidR="007E5AAD" w:rsidRDefault="007E5AAD" w:rsidP="00906959">
      <w:pPr>
        <w:ind w:firstLine="709"/>
        <w:jc w:val="both"/>
        <w:rPr>
          <w:b/>
          <w:bCs/>
        </w:rPr>
      </w:pPr>
    </w:p>
    <w:p w:rsidR="007E5AAD" w:rsidRPr="00855E71" w:rsidRDefault="007E5AAD" w:rsidP="00906959">
      <w:pPr>
        <w:ind w:firstLine="709"/>
        <w:jc w:val="both"/>
      </w:pPr>
      <w:r w:rsidRPr="00855E71">
        <w:rPr>
          <w:b/>
          <w:bCs/>
          <w:lang w:val="en-US"/>
        </w:rPr>
        <w:t>I</w:t>
      </w:r>
      <w:r w:rsidRPr="00855E71">
        <w:rPr>
          <w:b/>
          <w:bCs/>
        </w:rPr>
        <w:t xml:space="preserve"> этап (заочный)– </w:t>
      </w:r>
      <w:r w:rsidRPr="00855E71">
        <w:t xml:space="preserve">январь 2018 года в образовательных организациях г.о. Самара. </w:t>
      </w:r>
    </w:p>
    <w:p w:rsidR="007E5AAD" w:rsidRDefault="007E5AAD" w:rsidP="00906959">
      <w:pPr>
        <w:ind w:firstLine="709"/>
        <w:jc w:val="both"/>
        <w:rPr>
          <w:b/>
          <w:bCs/>
        </w:rPr>
      </w:pPr>
    </w:p>
    <w:p w:rsidR="007E5AAD" w:rsidRPr="00855E71" w:rsidRDefault="007E5AAD" w:rsidP="00906959">
      <w:pPr>
        <w:ind w:firstLine="709"/>
        <w:jc w:val="both"/>
      </w:pPr>
      <w:r w:rsidRPr="00855E71">
        <w:rPr>
          <w:b/>
          <w:bCs/>
          <w:lang w:val="en-US"/>
        </w:rPr>
        <w:t>II</w:t>
      </w:r>
      <w:r w:rsidRPr="00855E71">
        <w:rPr>
          <w:b/>
          <w:bCs/>
        </w:rPr>
        <w:t xml:space="preserve"> этап (очный) –</w:t>
      </w:r>
      <w:r w:rsidRPr="00855E71">
        <w:t xml:space="preserve"> 27 марта 2019 года на базе </w:t>
      </w:r>
      <w:r>
        <w:t>Школа № 145 г.о. Самара</w:t>
      </w:r>
      <w:r w:rsidRPr="00855E71">
        <w:t xml:space="preserve">по адресу: Долотный переулок, 4. </w:t>
      </w:r>
    </w:p>
    <w:p w:rsidR="007E5AAD" w:rsidRPr="00855E71" w:rsidRDefault="007E5AAD" w:rsidP="00906959">
      <w:pPr>
        <w:ind w:firstLine="709"/>
        <w:jc w:val="both"/>
      </w:pPr>
    </w:p>
    <w:p w:rsidR="007E5AAD" w:rsidRPr="00855E71" w:rsidRDefault="007E5AAD" w:rsidP="0035372F">
      <w:pPr>
        <w:tabs>
          <w:tab w:val="left" w:pos="520"/>
        </w:tabs>
        <w:ind w:left="709"/>
        <w:jc w:val="center"/>
        <w:rPr>
          <w:i/>
          <w:iCs/>
        </w:rPr>
      </w:pPr>
      <w:r>
        <w:rPr>
          <w:b/>
          <w:bCs/>
        </w:rPr>
        <w:t>3.</w:t>
      </w:r>
      <w:r w:rsidRPr="00855E71">
        <w:rPr>
          <w:b/>
          <w:bCs/>
        </w:rPr>
        <w:t>Сроки и форма подачи заявок на участие</w:t>
      </w:r>
    </w:p>
    <w:p w:rsidR="007E5AAD" w:rsidRPr="00855E71" w:rsidRDefault="007E5AAD" w:rsidP="00906959">
      <w:pPr>
        <w:ind w:firstLine="709"/>
        <w:jc w:val="both"/>
      </w:pPr>
    </w:p>
    <w:p w:rsidR="007E5AAD" w:rsidRPr="00855E71" w:rsidRDefault="007E5AAD" w:rsidP="00906959">
      <w:pPr>
        <w:ind w:firstLine="709"/>
        <w:jc w:val="both"/>
        <w:rPr>
          <w:b/>
          <w:bCs/>
        </w:rPr>
      </w:pPr>
      <w:r w:rsidRPr="00855E71">
        <w:t xml:space="preserve">Заявка на участие и работы участников направляются </w:t>
      </w:r>
      <w:r w:rsidRPr="00855E71">
        <w:rPr>
          <w:b/>
          <w:bCs/>
        </w:rPr>
        <w:t>в срок до 17 февраля 2019 года</w:t>
      </w:r>
      <w:r w:rsidRPr="00855E71">
        <w:t xml:space="preserve"> в электронном виде по адресу:</w:t>
      </w:r>
      <w:hyperlink r:id="rId189" w:history="1">
        <w:r w:rsidRPr="00855E71">
          <w:rPr>
            <w:rStyle w:val="Hyperlink"/>
            <w:b/>
            <w:bCs/>
            <w:lang w:val="en-US"/>
          </w:rPr>
          <w:t>neirula</w:t>
        </w:r>
        <w:r w:rsidRPr="00855E71">
          <w:rPr>
            <w:rStyle w:val="Hyperlink"/>
            <w:b/>
            <w:bCs/>
          </w:rPr>
          <w:t>@</w:t>
        </w:r>
        <w:r w:rsidRPr="00855E71">
          <w:rPr>
            <w:rStyle w:val="Hyperlink"/>
            <w:b/>
            <w:bCs/>
            <w:lang w:val="en-US"/>
          </w:rPr>
          <w:t>yandex</w:t>
        </w:r>
        <w:r w:rsidRPr="00855E71">
          <w:rPr>
            <w:rStyle w:val="Hyperlink"/>
            <w:b/>
            <w:bCs/>
          </w:rPr>
          <w:t>.</w:t>
        </w:r>
        <w:r w:rsidRPr="00855E71">
          <w:rPr>
            <w:rStyle w:val="Hyperlink"/>
            <w:b/>
            <w:bCs/>
            <w:lang w:val="en-US"/>
          </w:rPr>
          <w:t>ru</w:t>
        </w:r>
      </w:hyperlink>
      <w:r w:rsidRPr="00855E71">
        <w:t>по утвержденной форме (Приложение №1).</w:t>
      </w:r>
    </w:p>
    <w:p w:rsidR="007E5AAD" w:rsidRPr="00855E71" w:rsidRDefault="007E5AAD" w:rsidP="00906959">
      <w:pPr>
        <w:pStyle w:val="ListParagraph"/>
        <w:spacing w:line="240" w:lineRule="auto"/>
        <w:ind w:left="0"/>
        <w:rPr>
          <w:i/>
          <w:iCs/>
        </w:rPr>
      </w:pPr>
    </w:p>
    <w:p w:rsidR="007E5AAD" w:rsidRPr="00855E71" w:rsidRDefault="007E5AAD" w:rsidP="0035372F">
      <w:pPr>
        <w:tabs>
          <w:tab w:val="left" w:pos="520"/>
        </w:tabs>
        <w:ind w:left="709"/>
        <w:rPr>
          <w:b/>
          <w:bCs/>
        </w:rPr>
      </w:pPr>
      <w:r>
        <w:rPr>
          <w:b/>
          <w:bCs/>
        </w:rPr>
        <w:t>4.</w:t>
      </w:r>
      <w:r w:rsidRPr="00855E71">
        <w:rPr>
          <w:b/>
          <w:bCs/>
        </w:rPr>
        <w:t>Порядок организации, форма участия и форма проведения мероприятия</w:t>
      </w:r>
    </w:p>
    <w:p w:rsidR="007E5AAD" w:rsidRPr="00855E71" w:rsidRDefault="007E5AAD" w:rsidP="00906959">
      <w:pPr>
        <w:pStyle w:val="ListParagraph"/>
        <w:spacing w:line="240" w:lineRule="auto"/>
        <w:ind w:left="0"/>
      </w:pPr>
    </w:p>
    <w:p w:rsidR="007E5AAD" w:rsidRPr="00855E71" w:rsidRDefault="007E5AAD" w:rsidP="00906959">
      <w:pPr>
        <w:pStyle w:val="ListParagraph"/>
        <w:spacing w:line="240" w:lineRule="auto"/>
        <w:ind w:left="0"/>
      </w:pPr>
      <w:r w:rsidRPr="00855E71">
        <w:t xml:space="preserve">Программа  Конференции  включает торжественную пленарную часть и секционные заседания, на которых участники представляют свои работы, торжественную заключительную часть - награждение. </w:t>
      </w:r>
    </w:p>
    <w:p w:rsidR="007E5AAD" w:rsidRPr="00855E71" w:rsidRDefault="007E5AAD" w:rsidP="00906959">
      <w:pPr>
        <w:pStyle w:val="ListParagraph"/>
        <w:spacing w:line="240" w:lineRule="auto"/>
        <w:ind w:left="0"/>
      </w:pPr>
      <w:r w:rsidRPr="00855E71">
        <w:rPr>
          <w:b/>
          <w:bCs/>
        </w:rPr>
        <w:t>Форма организации мероприятия</w:t>
      </w:r>
      <w:r w:rsidRPr="00855E71">
        <w:t xml:space="preserve"> -  заочная/очная.</w:t>
      </w:r>
    </w:p>
    <w:p w:rsidR="007E5AAD" w:rsidRPr="00855E71" w:rsidRDefault="007E5AAD" w:rsidP="00906959">
      <w:pPr>
        <w:pStyle w:val="ListParagraph"/>
        <w:spacing w:line="240" w:lineRule="auto"/>
        <w:ind w:left="0"/>
      </w:pPr>
      <w:r w:rsidRPr="00855E71">
        <w:rPr>
          <w:b/>
          <w:bCs/>
        </w:rPr>
        <w:t>Форма участия в мероприятии</w:t>
      </w:r>
      <w:r w:rsidRPr="00855E71">
        <w:t xml:space="preserve"> - индивидуальная, групповая (не более 2 человек).</w:t>
      </w:r>
    </w:p>
    <w:p w:rsidR="007E5AAD" w:rsidRPr="00855E71" w:rsidRDefault="007E5AAD" w:rsidP="00906959">
      <w:pPr>
        <w:pStyle w:val="ListParagraph"/>
        <w:spacing w:line="240" w:lineRule="auto"/>
        <w:ind w:left="0"/>
      </w:pPr>
    </w:p>
    <w:p w:rsidR="007E5AAD" w:rsidRPr="00855E71" w:rsidRDefault="007E5AAD" w:rsidP="00906959">
      <w:pPr>
        <w:tabs>
          <w:tab w:val="left" w:pos="7485"/>
        </w:tabs>
        <w:ind w:firstLine="709"/>
        <w:jc w:val="both"/>
      </w:pPr>
      <w:r w:rsidRPr="00855E71">
        <w:rPr>
          <w:b/>
          <w:bCs/>
        </w:rPr>
        <w:t xml:space="preserve">Секция «Теоретическая химия»: </w:t>
      </w:r>
      <w:r w:rsidRPr="00855E71">
        <w:t>предоставляются работыреферативного характера, связанные с историей развития химической науки и химической промышленности по следующей примерной тематике:</w:t>
      </w:r>
    </w:p>
    <w:p w:rsidR="007E5AAD" w:rsidRPr="00855E71" w:rsidRDefault="007E5AAD" w:rsidP="00906959">
      <w:pPr>
        <w:tabs>
          <w:tab w:val="left" w:pos="7485"/>
        </w:tabs>
        <w:ind w:firstLine="709"/>
        <w:jc w:val="both"/>
      </w:pPr>
      <w:r w:rsidRPr="00855E71">
        <w:t xml:space="preserve"> - важнейшие химические исследования, открытия, прогнозы;</w:t>
      </w:r>
    </w:p>
    <w:p w:rsidR="007E5AAD" w:rsidRPr="00855E71" w:rsidRDefault="007E5AAD" w:rsidP="00906959">
      <w:pPr>
        <w:tabs>
          <w:tab w:val="left" w:pos="7485"/>
        </w:tabs>
        <w:ind w:firstLine="709"/>
        <w:jc w:val="both"/>
      </w:pPr>
      <w:r w:rsidRPr="00855E71">
        <w:t>- химическая промышленность Самары и Самарской губернии;</w:t>
      </w:r>
    </w:p>
    <w:p w:rsidR="007E5AAD" w:rsidRPr="00855E71" w:rsidRDefault="007E5AAD" w:rsidP="00906959">
      <w:pPr>
        <w:tabs>
          <w:tab w:val="left" w:pos="7485"/>
        </w:tabs>
        <w:ind w:firstLine="709"/>
        <w:jc w:val="both"/>
      </w:pPr>
      <w:r w:rsidRPr="00855E71">
        <w:t>- история  химических предприятий Самарской губернии.</w:t>
      </w:r>
    </w:p>
    <w:p w:rsidR="007E5AAD" w:rsidRPr="00855E71" w:rsidRDefault="007E5AAD" w:rsidP="00906959">
      <w:pPr>
        <w:tabs>
          <w:tab w:val="left" w:pos="7485"/>
        </w:tabs>
        <w:ind w:firstLine="709"/>
        <w:jc w:val="both"/>
        <w:rPr>
          <w:b/>
          <w:bCs/>
        </w:rPr>
      </w:pPr>
    </w:p>
    <w:p w:rsidR="007E5AAD" w:rsidRPr="00855E71" w:rsidRDefault="007E5AAD" w:rsidP="00906959">
      <w:pPr>
        <w:tabs>
          <w:tab w:val="left" w:pos="7485"/>
        </w:tabs>
        <w:ind w:firstLine="709"/>
        <w:jc w:val="both"/>
      </w:pPr>
      <w:r w:rsidRPr="00855E71">
        <w:rPr>
          <w:b/>
          <w:bCs/>
        </w:rPr>
        <w:t>Секция «Практическая химия»:</w:t>
      </w:r>
      <w:r w:rsidRPr="00855E71">
        <w:t xml:space="preserve"> предоставляются работы и проекты экспериментального, поискового, творческого,  научно-исследовательского характера по следующей тематике:</w:t>
      </w:r>
    </w:p>
    <w:p w:rsidR="007E5AAD" w:rsidRPr="00855E71" w:rsidRDefault="007E5AAD" w:rsidP="00906959">
      <w:pPr>
        <w:tabs>
          <w:tab w:val="left" w:pos="7485"/>
        </w:tabs>
        <w:ind w:firstLine="709"/>
        <w:jc w:val="both"/>
      </w:pPr>
      <w:r w:rsidRPr="00855E71">
        <w:t>-  химия и производство;</w:t>
      </w:r>
    </w:p>
    <w:p w:rsidR="007E5AAD" w:rsidRPr="00855E71" w:rsidRDefault="007E5AAD" w:rsidP="00906959">
      <w:pPr>
        <w:tabs>
          <w:tab w:val="left" w:pos="7485"/>
        </w:tabs>
        <w:ind w:firstLine="709"/>
        <w:jc w:val="both"/>
      </w:pPr>
      <w:r w:rsidRPr="00855E71">
        <w:t>- химия и природа;</w:t>
      </w:r>
    </w:p>
    <w:p w:rsidR="007E5AAD" w:rsidRPr="00855E71" w:rsidRDefault="007E5AAD" w:rsidP="00906959">
      <w:pPr>
        <w:tabs>
          <w:tab w:val="left" w:pos="7485"/>
        </w:tabs>
        <w:ind w:firstLine="709"/>
        <w:jc w:val="both"/>
      </w:pPr>
      <w:r w:rsidRPr="00855E71">
        <w:t>- химия и человек;</w:t>
      </w:r>
    </w:p>
    <w:p w:rsidR="007E5AAD" w:rsidRPr="00855E71" w:rsidRDefault="007E5AAD" w:rsidP="00906959">
      <w:pPr>
        <w:tabs>
          <w:tab w:val="left" w:pos="7485"/>
        </w:tabs>
        <w:ind w:firstLine="709"/>
        <w:jc w:val="both"/>
      </w:pPr>
      <w:r w:rsidRPr="00855E71">
        <w:t>- известные люди, семейные династии  химических предприятий г.о. Самара.</w:t>
      </w:r>
    </w:p>
    <w:p w:rsidR="007E5AAD" w:rsidRPr="00855E71" w:rsidRDefault="007E5AAD" w:rsidP="00906959">
      <w:pPr>
        <w:tabs>
          <w:tab w:val="left" w:pos="7485"/>
        </w:tabs>
        <w:ind w:firstLine="709"/>
        <w:jc w:val="both"/>
      </w:pPr>
    </w:p>
    <w:p w:rsidR="007E5AAD" w:rsidRPr="00855E71" w:rsidRDefault="007E5AAD" w:rsidP="00906959">
      <w:pPr>
        <w:tabs>
          <w:tab w:val="left" w:pos="7485"/>
        </w:tabs>
        <w:ind w:firstLine="709"/>
        <w:jc w:val="both"/>
      </w:pPr>
      <w:r w:rsidRPr="00855E71">
        <w:rPr>
          <w:b/>
          <w:bCs/>
        </w:rPr>
        <w:t>Секция «Эксперимент. Теория. Практика»:</w:t>
      </w:r>
      <w:r w:rsidRPr="00855E71">
        <w:t xml:space="preserve"> методические разработки уроков, обобщение опыта урочной и внеурочной деятельности, педагогические проекты.</w:t>
      </w:r>
    </w:p>
    <w:p w:rsidR="007E5AAD" w:rsidRPr="00855E71" w:rsidRDefault="007E5AAD" w:rsidP="00906959">
      <w:pPr>
        <w:ind w:firstLine="709"/>
        <w:jc w:val="both"/>
      </w:pPr>
    </w:p>
    <w:p w:rsidR="007E5AAD" w:rsidRPr="00855E71" w:rsidRDefault="007E5AAD" w:rsidP="0035372F">
      <w:pPr>
        <w:tabs>
          <w:tab w:val="left" w:pos="520"/>
        </w:tabs>
        <w:ind w:left="709"/>
        <w:jc w:val="center"/>
      </w:pPr>
      <w:r>
        <w:rPr>
          <w:b/>
          <w:bCs/>
        </w:rPr>
        <w:t>5.</w:t>
      </w:r>
      <w:r w:rsidRPr="00855E71">
        <w:rPr>
          <w:b/>
          <w:bCs/>
        </w:rPr>
        <w:t>Участники мероприятия</w:t>
      </w:r>
    </w:p>
    <w:p w:rsidR="007E5AAD" w:rsidRPr="00855E71" w:rsidRDefault="007E5AAD" w:rsidP="00906959">
      <w:pPr>
        <w:ind w:right="424" w:firstLine="709"/>
        <w:jc w:val="both"/>
      </w:pPr>
    </w:p>
    <w:p w:rsidR="007E5AAD" w:rsidRPr="00855E71" w:rsidRDefault="007E5AAD" w:rsidP="00906959">
      <w:pPr>
        <w:ind w:right="424" w:firstLine="709"/>
        <w:jc w:val="both"/>
      </w:pPr>
      <w:r w:rsidRPr="00855E71">
        <w:t>В Конференции могут принять участие обучающиеся 8-11-х  классов общеобразовательных учреждений и педагоги образовательных учреждений городского округа Самара.</w:t>
      </w:r>
    </w:p>
    <w:p w:rsidR="007E5AAD" w:rsidRPr="00855E71" w:rsidRDefault="007E5AAD" w:rsidP="00906959">
      <w:pPr>
        <w:ind w:right="424" w:firstLine="709"/>
        <w:jc w:val="both"/>
      </w:pPr>
    </w:p>
    <w:p w:rsidR="007E5AAD" w:rsidRPr="00855E71" w:rsidRDefault="007E5AAD" w:rsidP="00906959">
      <w:pPr>
        <w:ind w:right="566" w:firstLine="709"/>
      </w:pPr>
      <w:r w:rsidRPr="00855E71">
        <w:rPr>
          <w:b/>
          <w:bCs/>
        </w:rPr>
        <w:t xml:space="preserve">Возрастные категории участников: </w:t>
      </w:r>
      <w:r w:rsidRPr="00855E71">
        <w:rPr>
          <w:b/>
          <w:bCs/>
        </w:rPr>
        <w:br/>
      </w:r>
      <w:r w:rsidRPr="00855E71">
        <w:t>1 категория - учащиеся 8 – 9-х классов,</w:t>
      </w:r>
    </w:p>
    <w:p w:rsidR="007E5AAD" w:rsidRPr="00855E71" w:rsidRDefault="007E5AAD" w:rsidP="00906959">
      <w:pPr>
        <w:ind w:right="566" w:firstLine="709"/>
      </w:pPr>
      <w:r w:rsidRPr="00855E71">
        <w:t>2 категория - учащиеся 10 -11-х классов;</w:t>
      </w:r>
    </w:p>
    <w:p w:rsidR="007E5AAD" w:rsidRPr="00855E71" w:rsidRDefault="007E5AAD" w:rsidP="00906959">
      <w:pPr>
        <w:ind w:right="566" w:firstLine="709"/>
      </w:pPr>
      <w:r w:rsidRPr="00855E71">
        <w:t>3 категория – педагоги образовательных организаций.</w:t>
      </w:r>
    </w:p>
    <w:p w:rsidR="007E5AAD" w:rsidRPr="00855E71" w:rsidRDefault="007E5AAD" w:rsidP="00906959">
      <w:pPr>
        <w:ind w:right="566" w:firstLine="709"/>
        <w:jc w:val="both"/>
      </w:pPr>
      <w:r w:rsidRPr="00855E71">
        <w:br/>
        <w:t xml:space="preserve">       Авторами работы могут быть  несколько человек (но не более двух), при этом в заявке  указываются фамилии всех </w:t>
      </w:r>
      <w:r>
        <w:t xml:space="preserve">разработчиков темы (Приложения </w:t>
      </w:r>
      <w:r w:rsidRPr="00855E71">
        <w:t xml:space="preserve"> 1, 2). </w:t>
      </w:r>
    </w:p>
    <w:p w:rsidR="007E5AAD" w:rsidRPr="00855E71" w:rsidRDefault="007E5AAD" w:rsidP="00906959">
      <w:pPr>
        <w:ind w:right="566" w:firstLine="709"/>
        <w:jc w:val="both"/>
      </w:pPr>
    </w:p>
    <w:p w:rsidR="007E5AAD" w:rsidRPr="00855E71" w:rsidRDefault="007E5AAD" w:rsidP="00906959">
      <w:pPr>
        <w:ind w:right="566" w:firstLine="709"/>
        <w:jc w:val="both"/>
        <w:rPr>
          <w:color w:val="FF0000"/>
        </w:rPr>
      </w:pPr>
      <w:r w:rsidRPr="00855E71">
        <w:t>От одного образовательного учреждения не более 2 работ на одну подсекцию в каждой возрастной категории.</w:t>
      </w:r>
    </w:p>
    <w:p w:rsidR="007E5AAD" w:rsidRPr="00855E71" w:rsidRDefault="007E5AAD" w:rsidP="00906959">
      <w:pPr>
        <w:tabs>
          <w:tab w:val="left" w:pos="7485"/>
        </w:tabs>
        <w:ind w:firstLine="709"/>
        <w:jc w:val="both"/>
        <w:rPr>
          <w:b/>
          <w:bCs/>
        </w:rPr>
      </w:pPr>
    </w:p>
    <w:p w:rsidR="007E5AAD" w:rsidRPr="00855E71" w:rsidRDefault="007E5AAD" w:rsidP="0035372F">
      <w:pPr>
        <w:tabs>
          <w:tab w:val="left" w:pos="520"/>
        </w:tabs>
        <w:ind w:left="709"/>
        <w:jc w:val="center"/>
      </w:pPr>
      <w:r w:rsidRPr="0035372F">
        <w:rPr>
          <w:b/>
          <w:bCs/>
        </w:rPr>
        <w:t>6.</w:t>
      </w:r>
      <w:r w:rsidRPr="00855E71">
        <w:rPr>
          <w:b/>
          <w:bCs/>
        </w:rPr>
        <w:t>Требования к содержанию и оформлению  работы</w:t>
      </w:r>
    </w:p>
    <w:p w:rsidR="007E5AAD" w:rsidRPr="00855E71" w:rsidRDefault="007E5AAD" w:rsidP="00906959">
      <w:pPr>
        <w:ind w:right="-5" w:firstLine="709"/>
        <w:jc w:val="both"/>
      </w:pPr>
    </w:p>
    <w:p w:rsidR="007E5AAD" w:rsidRPr="00855E71" w:rsidRDefault="007E5AAD" w:rsidP="00906959">
      <w:pPr>
        <w:ind w:right="-5" w:firstLine="709"/>
        <w:jc w:val="both"/>
      </w:pPr>
      <w:r w:rsidRPr="00855E71">
        <w:rPr>
          <w:b/>
          <w:bCs/>
        </w:rPr>
        <w:t xml:space="preserve">Тема </w:t>
      </w:r>
      <w:r w:rsidRPr="00855E71">
        <w:t xml:space="preserve"> работы определяется автором.</w:t>
      </w:r>
    </w:p>
    <w:p w:rsidR="007E5AAD" w:rsidRPr="00855E71" w:rsidRDefault="007E5AAD" w:rsidP="00906959">
      <w:pPr>
        <w:ind w:right="566" w:firstLine="709"/>
        <w:jc w:val="both"/>
      </w:pPr>
      <w:r w:rsidRPr="00855E71">
        <w:t xml:space="preserve"> В работе должна быть отражена исследовательская деятельность и авторская позиция по данной проблеме, социальная значимость исследований и собственный вклад автора в решение проблемы.</w:t>
      </w:r>
    </w:p>
    <w:p w:rsidR="007E5AAD" w:rsidRPr="00855E71" w:rsidRDefault="007E5AAD" w:rsidP="00906959">
      <w:pPr>
        <w:ind w:right="566" w:firstLine="709"/>
        <w:jc w:val="both"/>
      </w:pPr>
      <w:r w:rsidRPr="00855E71">
        <w:t>На Конференцию представляются проекты, работы поискового и творческого  характера,  выполненные на стандартных листах, имеющие список литературы</w:t>
      </w:r>
      <w:r>
        <w:t xml:space="preserve"> и титульный лист (Приложения </w:t>
      </w:r>
      <w:r w:rsidRPr="00855E71">
        <w:t>3,4).</w:t>
      </w:r>
    </w:p>
    <w:p w:rsidR="007E5AAD" w:rsidRPr="00855E71" w:rsidRDefault="007E5AAD" w:rsidP="00906959">
      <w:pPr>
        <w:ind w:right="566" w:firstLine="709"/>
        <w:jc w:val="both"/>
        <w:rPr>
          <w:b/>
          <w:bCs/>
        </w:rPr>
      </w:pPr>
    </w:p>
    <w:p w:rsidR="007E5AAD" w:rsidRPr="00855E71" w:rsidRDefault="007E5AAD" w:rsidP="00906959">
      <w:pPr>
        <w:ind w:right="566" w:firstLine="709"/>
        <w:jc w:val="both"/>
        <w:rPr>
          <w:b/>
          <w:bCs/>
        </w:rPr>
      </w:pPr>
      <w:r w:rsidRPr="00855E71">
        <w:rPr>
          <w:b/>
          <w:bCs/>
        </w:rPr>
        <w:t xml:space="preserve">Объём работы: </w:t>
      </w:r>
    </w:p>
    <w:p w:rsidR="007E5AAD" w:rsidRPr="00855E71" w:rsidRDefault="007E5AAD" w:rsidP="00906959">
      <w:pPr>
        <w:ind w:right="566" w:firstLine="709"/>
        <w:jc w:val="both"/>
      </w:pPr>
      <w:r w:rsidRPr="00855E71">
        <w:t xml:space="preserve">- не более 10 листов для учащихся 8-9  классов; </w:t>
      </w:r>
    </w:p>
    <w:p w:rsidR="007E5AAD" w:rsidRPr="00855E71" w:rsidRDefault="007E5AAD" w:rsidP="00906959">
      <w:pPr>
        <w:ind w:right="566" w:firstLine="709"/>
        <w:jc w:val="both"/>
      </w:pPr>
      <w:r w:rsidRPr="00855E71">
        <w:t>- не более 15 листов для учащихся 10-11 классов и педагогов.</w:t>
      </w:r>
    </w:p>
    <w:p w:rsidR="007E5AAD" w:rsidRPr="00855E71" w:rsidRDefault="007E5AAD" w:rsidP="00906959">
      <w:pPr>
        <w:ind w:right="566" w:firstLine="709"/>
        <w:jc w:val="both"/>
        <w:rPr>
          <w:i/>
          <w:iCs/>
        </w:rPr>
      </w:pPr>
    </w:p>
    <w:p w:rsidR="007E5AAD" w:rsidRPr="00855E71" w:rsidRDefault="007E5AAD" w:rsidP="00906959">
      <w:pPr>
        <w:ind w:right="566" w:firstLine="709"/>
        <w:jc w:val="both"/>
      </w:pPr>
      <w:r w:rsidRPr="00855E71">
        <w:rPr>
          <w:b/>
          <w:bCs/>
        </w:rPr>
        <w:t>Текст работы –</w:t>
      </w:r>
      <w:r w:rsidRPr="00855E71">
        <w:t xml:space="preserve"> формат  А4, шрифт </w:t>
      </w:r>
      <w:r w:rsidRPr="00855E71">
        <w:rPr>
          <w:lang w:val="en-US"/>
        </w:rPr>
        <w:t>TimesNewRoman</w:t>
      </w:r>
      <w:r w:rsidRPr="00855E71">
        <w:t xml:space="preserve"> 14, полуторный интервал, наличие иллюстраций (таблиц, схем, рисунков, фото и т.д.).</w:t>
      </w:r>
    </w:p>
    <w:p w:rsidR="007E5AAD" w:rsidRPr="00855E71" w:rsidRDefault="007E5AAD" w:rsidP="00906959">
      <w:pPr>
        <w:ind w:firstLine="709"/>
        <w:jc w:val="both"/>
        <w:rPr>
          <w:b/>
          <w:bCs/>
        </w:rPr>
      </w:pPr>
    </w:p>
    <w:p w:rsidR="007E5AAD" w:rsidRPr="00855E71" w:rsidRDefault="007E5AAD" w:rsidP="00906959">
      <w:pPr>
        <w:ind w:firstLine="709"/>
        <w:jc w:val="both"/>
      </w:pPr>
      <w:r w:rsidRPr="00855E71">
        <w:rPr>
          <w:b/>
          <w:bCs/>
        </w:rPr>
        <w:t>Время выступления не более 7 минут</w:t>
      </w:r>
      <w:r w:rsidRPr="00855E71">
        <w:t>. Итоги подводятся по окончании работы каждой секции.</w:t>
      </w:r>
    </w:p>
    <w:p w:rsidR="007E5AAD" w:rsidRPr="00855E71" w:rsidRDefault="007E5AAD" w:rsidP="00906959">
      <w:pPr>
        <w:ind w:right="566" w:firstLine="709"/>
        <w:jc w:val="both"/>
      </w:pPr>
      <w:r w:rsidRPr="00855E71">
        <w:t>Лучшие работы участников будут включены в электронный информационный сборник Конференции.</w:t>
      </w:r>
    </w:p>
    <w:p w:rsidR="007E5AAD" w:rsidRPr="00855E71" w:rsidRDefault="007E5AAD" w:rsidP="00906959">
      <w:pPr>
        <w:ind w:right="566" w:firstLine="709"/>
        <w:jc w:val="both"/>
        <w:rPr>
          <w:b/>
          <w:bCs/>
        </w:rPr>
      </w:pPr>
    </w:p>
    <w:p w:rsidR="007E5AAD" w:rsidRPr="00855E71" w:rsidRDefault="007E5AAD" w:rsidP="0035372F">
      <w:pPr>
        <w:tabs>
          <w:tab w:val="left" w:pos="520"/>
        </w:tabs>
        <w:ind w:left="709"/>
        <w:jc w:val="center"/>
        <w:rPr>
          <w:b/>
          <w:bCs/>
        </w:rPr>
      </w:pPr>
      <w:r>
        <w:rPr>
          <w:b/>
          <w:bCs/>
        </w:rPr>
        <w:t>7.</w:t>
      </w:r>
      <w:r w:rsidRPr="00855E71">
        <w:rPr>
          <w:b/>
          <w:bCs/>
        </w:rPr>
        <w:t>Критерии оценивания членами жюри представленной работы  участника</w:t>
      </w:r>
    </w:p>
    <w:p w:rsidR="007E5AAD" w:rsidRPr="00855E71" w:rsidRDefault="007E5AAD" w:rsidP="00906959">
      <w:pPr>
        <w:ind w:right="707" w:firstLine="709"/>
        <w:jc w:val="both"/>
        <w:rPr>
          <w:b/>
          <w:bCs/>
        </w:rPr>
      </w:pPr>
    </w:p>
    <w:p w:rsidR="007E5AAD" w:rsidRPr="00855E71" w:rsidRDefault="007E5AAD" w:rsidP="00906959">
      <w:pPr>
        <w:ind w:right="707" w:firstLine="709"/>
        <w:jc w:val="both"/>
        <w:rPr>
          <w:b/>
          <w:bCs/>
        </w:rPr>
      </w:pPr>
      <w:r w:rsidRPr="00855E71">
        <w:rPr>
          <w:b/>
          <w:bCs/>
        </w:rPr>
        <w:t>Для реферативной работы:</w:t>
      </w:r>
    </w:p>
    <w:p w:rsidR="007E5AAD" w:rsidRPr="00855E71" w:rsidRDefault="007E5AAD" w:rsidP="00906959">
      <w:pPr>
        <w:ind w:right="707" w:firstLine="709"/>
        <w:jc w:val="both"/>
        <w:rPr>
          <w:b/>
          <w:bCs/>
        </w:rPr>
      </w:pPr>
      <w:r w:rsidRPr="00855E71">
        <w:rPr>
          <w:b/>
          <w:bCs/>
        </w:rPr>
        <w:t xml:space="preserve">- </w:t>
      </w:r>
      <w:r w:rsidRPr="00855E71">
        <w:t>актуальность проблемы (0 - 5 баллов);</w:t>
      </w:r>
    </w:p>
    <w:p w:rsidR="007E5AAD" w:rsidRPr="00855E71" w:rsidRDefault="007E5AAD" w:rsidP="00906959">
      <w:pPr>
        <w:ind w:right="707" w:firstLine="709"/>
        <w:jc w:val="both"/>
      </w:pPr>
      <w:r w:rsidRPr="00855E71">
        <w:t>- своеобразие авторского решения (0 - 5 баллов);</w:t>
      </w:r>
    </w:p>
    <w:p w:rsidR="007E5AAD" w:rsidRPr="00855E71" w:rsidRDefault="007E5AAD" w:rsidP="00906959">
      <w:pPr>
        <w:ind w:right="707" w:firstLine="709"/>
        <w:jc w:val="both"/>
      </w:pPr>
      <w:r w:rsidRPr="00855E71">
        <w:t>- умение пользоваться справочным аппаратом (0 - 5 баллов);</w:t>
      </w:r>
    </w:p>
    <w:p w:rsidR="007E5AAD" w:rsidRPr="00855E71" w:rsidRDefault="007E5AAD" w:rsidP="00906959">
      <w:pPr>
        <w:ind w:right="707" w:firstLine="709"/>
        <w:jc w:val="both"/>
      </w:pPr>
      <w:r w:rsidRPr="00855E71">
        <w:t>- логичность изложения (0 - 5 баллов);</w:t>
      </w:r>
    </w:p>
    <w:p w:rsidR="007E5AAD" w:rsidRPr="00855E71" w:rsidRDefault="007E5AAD" w:rsidP="00906959">
      <w:pPr>
        <w:ind w:right="707" w:firstLine="709"/>
        <w:jc w:val="both"/>
      </w:pPr>
      <w:r w:rsidRPr="00855E71">
        <w:t>- степень раскрытия темы (0 - 5 баллов);</w:t>
      </w:r>
    </w:p>
    <w:p w:rsidR="007E5AAD" w:rsidRPr="00855E71" w:rsidRDefault="007E5AAD" w:rsidP="00906959">
      <w:pPr>
        <w:ind w:right="707" w:firstLine="709"/>
        <w:jc w:val="both"/>
      </w:pPr>
      <w:r w:rsidRPr="00855E71">
        <w:t>- владение материалом (0 - 5 баллов);</w:t>
      </w:r>
    </w:p>
    <w:p w:rsidR="007E5AAD" w:rsidRPr="00855E71" w:rsidRDefault="007E5AAD" w:rsidP="00906959">
      <w:pPr>
        <w:ind w:right="707" w:firstLine="709"/>
        <w:jc w:val="both"/>
      </w:pPr>
      <w:r w:rsidRPr="00855E71">
        <w:t>- грамотность речи (0 - 5 баллов);</w:t>
      </w:r>
    </w:p>
    <w:p w:rsidR="007E5AAD" w:rsidRPr="00855E71" w:rsidRDefault="007E5AAD" w:rsidP="00906959">
      <w:pPr>
        <w:ind w:right="-5" w:firstLine="709"/>
        <w:jc w:val="both"/>
      </w:pPr>
      <w:r w:rsidRPr="00855E71">
        <w:t>- наглядность выступления (0 - 5 баллов).</w:t>
      </w:r>
    </w:p>
    <w:p w:rsidR="007E5AAD" w:rsidRPr="00855E71" w:rsidRDefault="007E5AAD" w:rsidP="00906959">
      <w:pPr>
        <w:ind w:right="-5" w:firstLine="709"/>
        <w:jc w:val="both"/>
        <w:rPr>
          <w:b/>
          <w:bCs/>
        </w:rPr>
      </w:pPr>
      <w:r w:rsidRPr="00855E71">
        <w:rPr>
          <w:b/>
          <w:bCs/>
        </w:rPr>
        <w:t>Итого: 0-40 баллов</w:t>
      </w:r>
    </w:p>
    <w:p w:rsidR="007E5AAD" w:rsidRPr="00855E71" w:rsidRDefault="007E5AAD" w:rsidP="00906959">
      <w:pPr>
        <w:ind w:right="707" w:firstLine="709"/>
        <w:jc w:val="both"/>
        <w:rPr>
          <w:b/>
          <w:bCs/>
        </w:rPr>
      </w:pPr>
      <w:r w:rsidRPr="00855E71">
        <w:rPr>
          <w:b/>
          <w:bCs/>
        </w:rPr>
        <w:t>Дляпроекта, исследовательской работы:</w:t>
      </w:r>
    </w:p>
    <w:p w:rsidR="007E5AAD" w:rsidRPr="00855E71" w:rsidRDefault="007E5AAD" w:rsidP="00906959">
      <w:pPr>
        <w:ind w:right="707" w:firstLine="709"/>
        <w:jc w:val="both"/>
      </w:pPr>
      <w:r w:rsidRPr="00855E71">
        <w:t>- значимость, актуальность и новизна проекта (0 - 5 баллов);</w:t>
      </w:r>
    </w:p>
    <w:p w:rsidR="007E5AAD" w:rsidRPr="00855E71" w:rsidRDefault="007E5AAD" w:rsidP="00906959">
      <w:pPr>
        <w:ind w:right="707" w:firstLine="709"/>
        <w:jc w:val="both"/>
      </w:pPr>
      <w:r w:rsidRPr="00855E71">
        <w:t>- оригинальность идей (0 - 5 баллов);</w:t>
      </w:r>
    </w:p>
    <w:p w:rsidR="007E5AAD" w:rsidRPr="00855E71" w:rsidRDefault="007E5AAD" w:rsidP="00906959">
      <w:pPr>
        <w:ind w:right="707" w:firstLine="709"/>
        <w:jc w:val="both"/>
      </w:pPr>
      <w:r w:rsidRPr="00855E71">
        <w:t>- оптимальное сочетание научности и доступности изложения материала                (0 - 5 баллов);</w:t>
      </w:r>
    </w:p>
    <w:p w:rsidR="007E5AAD" w:rsidRPr="00855E71" w:rsidRDefault="007E5AAD" w:rsidP="00906959">
      <w:pPr>
        <w:ind w:right="707" w:firstLine="709"/>
        <w:jc w:val="both"/>
      </w:pPr>
      <w:r w:rsidRPr="00855E71">
        <w:t>- наличие практических рекомендаций и возможность их применения(0 - 5 баллов);</w:t>
      </w:r>
    </w:p>
    <w:p w:rsidR="007E5AAD" w:rsidRPr="00855E71" w:rsidRDefault="007E5AAD" w:rsidP="00906959">
      <w:pPr>
        <w:ind w:right="707" w:firstLine="709"/>
        <w:jc w:val="both"/>
      </w:pPr>
      <w:r w:rsidRPr="00855E71">
        <w:t>- наглядность, соотношение текста и иллюстраций (0 - 5 баллов);</w:t>
      </w:r>
    </w:p>
    <w:p w:rsidR="007E5AAD" w:rsidRPr="00855E71" w:rsidRDefault="007E5AAD" w:rsidP="00906959">
      <w:pPr>
        <w:ind w:right="707" w:firstLine="709"/>
        <w:jc w:val="both"/>
      </w:pPr>
      <w:r w:rsidRPr="00855E71">
        <w:t>- уровень владения материалом и степень самостоятельности авторов (0 - 5 баллов);</w:t>
      </w:r>
    </w:p>
    <w:p w:rsidR="007E5AAD" w:rsidRPr="00855E71" w:rsidRDefault="007E5AAD" w:rsidP="00906959">
      <w:pPr>
        <w:ind w:right="707" w:firstLine="709"/>
        <w:jc w:val="both"/>
      </w:pPr>
      <w:r w:rsidRPr="00855E71">
        <w:t>- ораторское мастерство (0 - 5 баллов).</w:t>
      </w:r>
    </w:p>
    <w:p w:rsidR="007E5AAD" w:rsidRPr="00855E71" w:rsidRDefault="007E5AAD" w:rsidP="00906959">
      <w:pPr>
        <w:ind w:right="-5" w:firstLine="709"/>
        <w:jc w:val="both"/>
      </w:pPr>
      <w:r w:rsidRPr="00855E71">
        <w:rPr>
          <w:b/>
          <w:bCs/>
        </w:rPr>
        <w:t>Итого: 0-35 баллов</w:t>
      </w:r>
    </w:p>
    <w:p w:rsidR="007E5AAD" w:rsidRPr="00855E71" w:rsidRDefault="007E5AAD" w:rsidP="00906959">
      <w:pPr>
        <w:ind w:right="707" w:firstLine="709"/>
        <w:jc w:val="both"/>
      </w:pPr>
    </w:p>
    <w:p w:rsidR="007E5AAD" w:rsidRPr="00855E71" w:rsidRDefault="007E5AAD" w:rsidP="00906959">
      <w:pPr>
        <w:ind w:right="707" w:firstLine="709"/>
        <w:jc w:val="both"/>
        <w:rPr>
          <w:b/>
          <w:bCs/>
          <w:i/>
          <w:iCs/>
          <w:highlight w:val="yellow"/>
        </w:rPr>
      </w:pPr>
    </w:p>
    <w:p w:rsidR="007E5AAD" w:rsidRPr="00855E71" w:rsidRDefault="007E5AAD" w:rsidP="00906959">
      <w:pPr>
        <w:ind w:right="707" w:firstLine="709"/>
        <w:jc w:val="both"/>
      </w:pPr>
      <w:r w:rsidRPr="00855E71">
        <w:rPr>
          <w:b/>
          <w:bCs/>
        </w:rPr>
        <w:t>Для методических разработок</w:t>
      </w:r>
      <w:r w:rsidRPr="00855E71">
        <w:rPr>
          <w:b/>
          <w:bCs/>
          <w:i/>
          <w:iCs/>
        </w:rPr>
        <w:t>:</w:t>
      </w:r>
    </w:p>
    <w:p w:rsidR="007E5AAD" w:rsidRPr="00855E71" w:rsidRDefault="007E5AAD" w:rsidP="00906959">
      <w:pPr>
        <w:ind w:right="707" w:firstLine="709"/>
        <w:jc w:val="both"/>
      </w:pPr>
      <w:r w:rsidRPr="00855E71">
        <w:t>- соответствие содержания представленной тематике (0 - 5 баллов);</w:t>
      </w:r>
    </w:p>
    <w:p w:rsidR="007E5AAD" w:rsidRPr="00855E71" w:rsidRDefault="007E5AAD" w:rsidP="00906959">
      <w:pPr>
        <w:ind w:right="707" w:firstLine="709"/>
        <w:jc w:val="both"/>
      </w:pPr>
      <w:r w:rsidRPr="00855E71">
        <w:t>- четкое описание  педагогических методов и приемов (0 - 5 баллов);</w:t>
      </w:r>
    </w:p>
    <w:p w:rsidR="007E5AAD" w:rsidRPr="00855E71" w:rsidRDefault="007E5AAD" w:rsidP="00906959">
      <w:pPr>
        <w:ind w:right="707" w:firstLine="709"/>
        <w:jc w:val="both"/>
      </w:pPr>
      <w:r w:rsidRPr="00855E71">
        <w:t>- использование дополнительных дидактических материалов к содержанию             (0 - 5 баллов);</w:t>
      </w:r>
    </w:p>
    <w:p w:rsidR="007E5AAD" w:rsidRPr="00855E71" w:rsidRDefault="007E5AAD" w:rsidP="00906959">
      <w:pPr>
        <w:ind w:right="707" w:firstLine="709"/>
        <w:jc w:val="both"/>
      </w:pPr>
      <w:r w:rsidRPr="00855E71">
        <w:t>- создание условий для активной деятельности  обучающихся(0 - 5 баллов);</w:t>
      </w:r>
      <w:r w:rsidRPr="00855E71">
        <w:tab/>
      </w:r>
      <w:r w:rsidRPr="00855E71">
        <w:tab/>
        <w:t>- использование современных информационных технологий(0 - 5 баллов).</w:t>
      </w:r>
    </w:p>
    <w:p w:rsidR="007E5AAD" w:rsidRPr="00855E71" w:rsidRDefault="007E5AAD" w:rsidP="00906959">
      <w:pPr>
        <w:ind w:right="-5" w:firstLine="709"/>
        <w:jc w:val="both"/>
        <w:rPr>
          <w:b/>
          <w:bCs/>
        </w:rPr>
      </w:pPr>
      <w:r w:rsidRPr="00855E71">
        <w:rPr>
          <w:b/>
          <w:bCs/>
        </w:rPr>
        <w:t>Итого: 0-25 баллов</w:t>
      </w:r>
    </w:p>
    <w:p w:rsidR="007E5AAD" w:rsidRPr="00855E71" w:rsidRDefault="007E5AAD" w:rsidP="00906959">
      <w:pPr>
        <w:ind w:right="707" w:firstLine="709"/>
        <w:jc w:val="both"/>
      </w:pPr>
    </w:p>
    <w:p w:rsidR="007E5AAD" w:rsidRPr="00855E71" w:rsidRDefault="007E5AAD" w:rsidP="0035372F">
      <w:pPr>
        <w:tabs>
          <w:tab w:val="left" w:pos="520"/>
        </w:tabs>
        <w:ind w:left="709"/>
        <w:jc w:val="center"/>
        <w:rPr>
          <w:b/>
          <w:bCs/>
        </w:rPr>
      </w:pPr>
      <w:r>
        <w:rPr>
          <w:b/>
          <w:bCs/>
        </w:rPr>
        <w:t>8.</w:t>
      </w:r>
      <w:r w:rsidRPr="00855E71">
        <w:rPr>
          <w:b/>
          <w:bCs/>
        </w:rPr>
        <w:t>Подведение итогов мероприятия</w:t>
      </w:r>
    </w:p>
    <w:p w:rsidR="007E5AAD" w:rsidRPr="00855E71" w:rsidRDefault="007E5AAD" w:rsidP="00906959">
      <w:pPr>
        <w:ind w:right="707" w:firstLine="709"/>
        <w:jc w:val="both"/>
        <w:rPr>
          <w:b/>
          <w:bCs/>
        </w:rPr>
      </w:pPr>
    </w:p>
    <w:p w:rsidR="007E5AAD" w:rsidRPr="00855E71" w:rsidRDefault="007E5AAD" w:rsidP="00906959">
      <w:pPr>
        <w:shd w:val="clear" w:color="auto" w:fill="FFFFFF"/>
        <w:autoSpaceDE w:val="0"/>
        <w:autoSpaceDN w:val="0"/>
        <w:adjustRightInd w:val="0"/>
        <w:ind w:right="707" w:firstLine="709"/>
        <w:jc w:val="both"/>
      </w:pPr>
      <w:r w:rsidRPr="00855E71">
        <w:t>Победитель каждой секции 1 и 2 возрастных категорий награждается дипломом I степени, призеры  награждаются дипломами II и III степени.</w:t>
      </w:r>
    </w:p>
    <w:p w:rsidR="007E5AAD" w:rsidRDefault="007E5AAD" w:rsidP="00906959">
      <w:pPr>
        <w:shd w:val="clear" w:color="auto" w:fill="FFFFFF"/>
        <w:autoSpaceDE w:val="0"/>
        <w:autoSpaceDN w:val="0"/>
        <w:adjustRightInd w:val="0"/>
        <w:ind w:right="707" w:firstLine="709"/>
        <w:jc w:val="both"/>
        <w:rPr>
          <w:b/>
          <w:bCs/>
        </w:rPr>
      </w:pPr>
    </w:p>
    <w:p w:rsidR="007E5AAD" w:rsidRPr="00855E71" w:rsidRDefault="007E5AAD" w:rsidP="00906959">
      <w:pPr>
        <w:shd w:val="clear" w:color="auto" w:fill="FFFFFF"/>
        <w:autoSpaceDE w:val="0"/>
        <w:autoSpaceDN w:val="0"/>
        <w:adjustRightInd w:val="0"/>
        <w:ind w:right="707" w:firstLine="709"/>
        <w:jc w:val="both"/>
        <w:rPr>
          <w:b/>
          <w:bCs/>
        </w:rPr>
      </w:pPr>
    </w:p>
    <w:p w:rsidR="007E5AAD" w:rsidRPr="00855E71" w:rsidRDefault="007E5AAD" w:rsidP="00906959">
      <w:pPr>
        <w:shd w:val="clear" w:color="auto" w:fill="FFFFFF"/>
        <w:autoSpaceDE w:val="0"/>
        <w:autoSpaceDN w:val="0"/>
        <w:adjustRightInd w:val="0"/>
        <w:ind w:right="707" w:firstLine="709"/>
        <w:jc w:val="both"/>
      </w:pPr>
      <w:r w:rsidRPr="00855E71">
        <w:rPr>
          <w:b/>
          <w:bCs/>
        </w:rPr>
        <w:t>Квота дипломов победителей/призёров:</w:t>
      </w:r>
    </w:p>
    <w:p w:rsidR="007E5AAD" w:rsidRPr="00855E71" w:rsidRDefault="007E5AAD" w:rsidP="00906959">
      <w:pPr>
        <w:pStyle w:val="ListParagraph"/>
        <w:spacing w:line="240" w:lineRule="auto"/>
        <w:ind w:left="0"/>
      </w:pPr>
      <w:r w:rsidRPr="00855E71">
        <w:t>- диплом 1-й степени- 1 шт;</w:t>
      </w:r>
    </w:p>
    <w:p w:rsidR="007E5AAD" w:rsidRPr="00855E71" w:rsidRDefault="007E5AAD" w:rsidP="00906959">
      <w:pPr>
        <w:pStyle w:val="ListParagraph"/>
        <w:spacing w:line="240" w:lineRule="auto"/>
        <w:ind w:left="0"/>
      </w:pPr>
      <w:r w:rsidRPr="00855E71">
        <w:t>- диплом 2-й степени – 2 шт;</w:t>
      </w:r>
    </w:p>
    <w:p w:rsidR="007E5AAD" w:rsidRPr="00855E71" w:rsidRDefault="007E5AAD" w:rsidP="00906959">
      <w:pPr>
        <w:pStyle w:val="ListParagraph"/>
        <w:spacing w:line="240" w:lineRule="auto"/>
        <w:ind w:left="0"/>
      </w:pPr>
      <w:r w:rsidRPr="00855E71">
        <w:t>- диплом 3-й степени – 2 шт.</w:t>
      </w:r>
    </w:p>
    <w:p w:rsidR="007E5AAD" w:rsidRPr="00855E71" w:rsidRDefault="007E5AAD" w:rsidP="00906959">
      <w:pPr>
        <w:pStyle w:val="ListParagraph"/>
        <w:spacing w:line="240" w:lineRule="auto"/>
        <w:ind w:left="0"/>
      </w:pPr>
    </w:p>
    <w:p w:rsidR="007E5AAD" w:rsidRPr="00855E71" w:rsidRDefault="007E5AAD" w:rsidP="00906959">
      <w:pPr>
        <w:pStyle w:val="ListParagraph"/>
        <w:spacing w:line="240" w:lineRule="auto"/>
        <w:ind w:left="0"/>
      </w:pPr>
      <w:r w:rsidRPr="00855E71">
        <w:t xml:space="preserve">Дипломы 1-3 </w:t>
      </w:r>
      <w:r>
        <w:t>степени</w:t>
      </w:r>
      <w:r w:rsidRPr="00855E71">
        <w:t xml:space="preserve"> подготавливаются на бланках Департамента образования и вручаются оргкомитетом мероприятия.</w:t>
      </w:r>
    </w:p>
    <w:p w:rsidR="007E5AAD" w:rsidRPr="00855E71" w:rsidRDefault="007E5AAD" w:rsidP="00906959">
      <w:pPr>
        <w:ind w:firstLine="709"/>
        <w:jc w:val="both"/>
      </w:pPr>
      <w:r w:rsidRPr="00855E71">
        <w:t xml:space="preserve">Лауреаты чтений, а также победитель и призёры 3 возрастной категории (педагогические работники) подготавливаются на бланках дипломов </w:t>
      </w:r>
      <w:r w:rsidRPr="00855E71">
        <w:rPr>
          <w:lang w:eastAsia="en-US"/>
        </w:rPr>
        <w:t>МБОУ ОДПО ЦРО</w:t>
      </w:r>
      <w:r w:rsidRPr="00855E71">
        <w:t xml:space="preserve">. Предусмотрены дипломы и подарки от СамГТУ. </w:t>
      </w:r>
    </w:p>
    <w:p w:rsidR="007E5AAD" w:rsidRPr="00855E71" w:rsidRDefault="007E5AAD" w:rsidP="00906959">
      <w:pPr>
        <w:ind w:firstLine="709"/>
        <w:jc w:val="both"/>
      </w:pPr>
    </w:p>
    <w:p w:rsidR="007E5AAD" w:rsidRPr="00855E71" w:rsidRDefault="007E5AAD" w:rsidP="00906959">
      <w:pPr>
        <w:shd w:val="clear" w:color="auto" w:fill="FFFFFF"/>
        <w:autoSpaceDE w:val="0"/>
        <w:autoSpaceDN w:val="0"/>
        <w:adjustRightInd w:val="0"/>
        <w:ind w:right="707" w:firstLine="709"/>
        <w:jc w:val="both"/>
      </w:pPr>
      <w:r w:rsidRPr="00855E71">
        <w:t xml:space="preserve">По решению экспертного совета  авторы лучших работ направляются на участие в ежегодном Дне науки  студентов СамГТУ. </w:t>
      </w:r>
    </w:p>
    <w:p w:rsidR="007E5AAD" w:rsidRPr="00855E71" w:rsidRDefault="007E5AAD" w:rsidP="00906959">
      <w:pPr>
        <w:ind w:right="-5" w:firstLine="709"/>
        <w:jc w:val="both"/>
        <w:rPr>
          <w:b/>
          <w:bCs/>
        </w:rPr>
      </w:pPr>
      <w:r w:rsidRPr="00855E71">
        <w:t>Лучшие работы участников будут включены в электронный информационный сборник Конференции.</w:t>
      </w:r>
    </w:p>
    <w:p w:rsidR="007E5AAD" w:rsidRPr="00855E71" w:rsidRDefault="007E5AAD" w:rsidP="00906959">
      <w:pPr>
        <w:pStyle w:val="ListParagraph"/>
        <w:spacing w:line="240" w:lineRule="auto"/>
        <w:ind w:left="0"/>
        <w:rPr>
          <w:i/>
          <w:iCs/>
        </w:rPr>
      </w:pPr>
    </w:p>
    <w:p w:rsidR="007E5AAD" w:rsidRPr="00855E71" w:rsidRDefault="007E5AAD" w:rsidP="0035372F">
      <w:pPr>
        <w:tabs>
          <w:tab w:val="left" w:pos="520"/>
        </w:tabs>
        <w:jc w:val="center"/>
        <w:rPr>
          <w:b/>
          <w:bCs/>
        </w:rPr>
      </w:pPr>
      <w:r>
        <w:rPr>
          <w:b/>
          <w:bCs/>
        </w:rPr>
        <w:t>9.</w:t>
      </w:r>
      <w:r w:rsidRPr="00855E71">
        <w:rPr>
          <w:b/>
          <w:bCs/>
        </w:rPr>
        <w:t>Контактная информация координатора на площадке проведения мероприятия</w:t>
      </w:r>
    </w:p>
    <w:p w:rsidR="007E5AAD" w:rsidRPr="00855E71" w:rsidRDefault="007E5AAD" w:rsidP="00906959">
      <w:pPr>
        <w:spacing w:line="276" w:lineRule="auto"/>
        <w:ind w:firstLine="709"/>
        <w:jc w:val="both"/>
        <w:rPr>
          <w:b/>
          <w:bCs/>
        </w:rPr>
      </w:pPr>
    </w:p>
    <w:p w:rsidR="007E5AAD" w:rsidRPr="00855E71" w:rsidRDefault="007E5AAD" w:rsidP="00906959">
      <w:pPr>
        <w:ind w:firstLine="709"/>
        <w:jc w:val="both"/>
        <w:rPr>
          <w:b/>
          <w:bCs/>
        </w:rPr>
      </w:pPr>
      <w:r w:rsidRPr="00855E71">
        <w:t xml:space="preserve">Координатор: Александрова Наталья Николаевна, учитель химии и биологии  </w:t>
      </w:r>
      <w:r>
        <w:t>Школа № 145 г.о. Самара</w:t>
      </w:r>
      <w:r w:rsidRPr="00855E71">
        <w:t xml:space="preserve">,сот. 8927-012-28-63, эл. адрес: </w:t>
      </w:r>
      <w:hyperlink r:id="rId190" w:history="1">
        <w:r w:rsidRPr="00855E71">
          <w:rPr>
            <w:rStyle w:val="Hyperlink"/>
            <w:lang w:val="en-US"/>
          </w:rPr>
          <w:t>neirula</w:t>
        </w:r>
        <w:r w:rsidRPr="00855E71">
          <w:rPr>
            <w:rStyle w:val="Hyperlink"/>
          </w:rPr>
          <w:t>@</w:t>
        </w:r>
        <w:r w:rsidRPr="00855E71">
          <w:rPr>
            <w:rStyle w:val="Hyperlink"/>
            <w:lang w:val="en-US"/>
          </w:rPr>
          <w:t>yandex</w:t>
        </w:r>
        <w:r w:rsidRPr="00855E71">
          <w:rPr>
            <w:rStyle w:val="Hyperlink"/>
          </w:rPr>
          <w:t>.</w:t>
        </w:r>
        <w:r w:rsidRPr="00855E71">
          <w:rPr>
            <w:rStyle w:val="Hyperlink"/>
            <w:lang w:val="en-US"/>
          </w:rPr>
          <w:t>ru</w:t>
        </w:r>
      </w:hyperlink>
      <w:r w:rsidRPr="00855E71">
        <w:t>.</w:t>
      </w:r>
    </w:p>
    <w:p w:rsidR="007E5AAD" w:rsidRPr="00855E71" w:rsidRDefault="007E5AAD" w:rsidP="00906959">
      <w:pPr>
        <w:ind w:firstLine="709"/>
        <w:jc w:val="both"/>
        <w:rPr>
          <w:b/>
          <w:bCs/>
        </w:rPr>
      </w:pPr>
    </w:p>
    <w:p w:rsidR="007E5AAD" w:rsidRDefault="007E5AAD" w:rsidP="0035372F">
      <w:pPr>
        <w:rPr>
          <w:b/>
          <w:bCs/>
        </w:rPr>
      </w:pPr>
    </w:p>
    <w:p w:rsidR="007E5AAD" w:rsidRPr="0035372F" w:rsidRDefault="007E5AAD" w:rsidP="0035372F">
      <w:pPr>
        <w:jc w:val="right"/>
        <w:rPr>
          <w:i/>
          <w:iCs/>
        </w:rPr>
      </w:pPr>
      <w:r w:rsidRPr="0035372F">
        <w:rPr>
          <w:i/>
          <w:iCs/>
        </w:rPr>
        <w:t>Приложение 1</w:t>
      </w:r>
    </w:p>
    <w:p w:rsidR="007E5AAD" w:rsidRDefault="007E5AAD" w:rsidP="00906959">
      <w:pPr>
        <w:ind w:left="426"/>
        <w:jc w:val="center"/>
        <w:rPr>
          <w:b/>
          <w:bCs/>
        </w:rPr>
      </w:pPr>
    </w:p>
    <w:p w:rsidR="007E5AAD" w:rsidRDefault="007E5AAD" w:rsidP="00906959">
      <w:pPr>
        <w:ind w:left="426"/>
        <w:jc w:val="center"/>
        <w:rPr>
          <w:b/>
          <w:bCs/>
        </w:rPr>
      </w:pPr>
    </w:p>
    <w:p w:rsidR="007E5AAD" w:rsidRDefault="007E5AAD" w:rsidP="00906959">
      <w:pPr>
        <w:ind w:left="426"/>
        <w:jc w:val="center"/>
        <w:rPr>
          <w:b/>
          <w:bCs/>
        </w:rPr>
      </w:pPr>
    </w:p>
    <w:p w:rsidR="007E5AAD" w:rsidRDefault="007E5AAD" w:rsidP="00906959">
      <w:pPr>
        <w:ind w:left="426"/>
        <w:jc w:val="center"/>
        <w:rPr>
          <w:b/>
          <w:bCs/>
        </w:rPr>
      </w:pPr>
    </w:p>
    <w:p w:rsidR="007E5AAD" w:rsidRDefault="007E5AAD" w:rsidP="00906959">
      <w:pPr>
        <w:ind w:left="426"/>
        <w:jc w:val="center"/>
        <w:rPr>
          <w:b/>
          <w:bCs/>
        </w:rPr>
      </w:pPr>
    </w:p>
    <w:p w:rsidR="007E5AAD" w:rsidRDefault="007E5AAD" w:rsidP="00906959">
      <w:pPr>
        <w:ind w:left="426"/>
        <w:jc w:val="center"/>
        <w:rPr>
          <w:b/>
          <w:bCs/>
        </w:rPr>
      </w:pPr>
    </w:p>
    <w:p w:rsidR="007E5AAD" w:rsidRDefault="007E5AAD" w:rsidP="00906959">
      <w:pPr>
        <w:ind w:left="426"/>
        <w:jc w:val="center"/>
        <w:rPr>
          <w:b/>
          <w:bCs/>
        </w:rPr>
      </w:pPr>
    </w:p>
    <w:p w:rsidR="007E5AAD" w:rsidRPr="006A299C" w:rsidRDefault="007E5AAD" w:rsidP="00906959">
      <w:pPr>
        <w:ind w:left="426"/>
        <w:jc w:val="center"/>
        <w:rPr>
          <w:b/>
          <w:bCs/>
        </w:rPr>
      </w:pPr>
      <w:r w:rsidRPr="006A299C">
        <w:rPr>
          <w:b/>
          <w:bCs/>
        </w:rPr>
        <w:t>Заявка</w:t>
      </w:r>
    </w:p>
    <w:p w:rsidR="007E5AAD" w:rsidRPr="006A299C" w:rsidRDefault="007E5AAD" w:rsidP="00906959">
      <w:pPr>
        <w:ind w:left="426"/>
        <w:jc w:val="center"/>
      </w:pPr>
      <w:r w:rsidRPr="006A299C">
        <w:t>на участие в Менделеевских чтениях</w:t>
      </w:r>
    </w:p>
    <w:p w:rsidR="007E5AAD" w:rsidRPr="006A299C" w:rsidRDefault="007E5AAD" w:rsidP="00906959">
      <w:pPr>
        <w:spacing w:line="276" w:lineRule="auto"/>
        <w:ind w:left="426"/>
        <w:jc w:val="both"/>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4"/>
        <w:gridCol w:w="1671"/>
        <w:gridCol w:w="1365"/>
        <w:gridCol w:w="1959"/>
        <w:gridCol w:w="843"/>
        <w:gridCol w:w="1982"/>
        <w:gridCol w:w="1197"/>
      </w:tblGrid>
      <w:tr w:rsidR="007E5AAD" w:rsidRPr="006A299C">
        <w:tc>
          <w:tcPr>
            <w:tcW w:w="568" w:type="dxa"/>
          </w:tcPr>
          <w:p w:rsidR="007E5AAD" w:rsidRPr="006A299C" w:rsidRDefault="007E5AAD" w:rsidP="00906959">
            <w:pPr>
              <w:jc w:val="center"/>
            </w:pPr>
            <w:r w:rsidRPr="006A299C">
              <w:t>№ п/п</w:t>
            </w:r>
          </w:p>
        </w:tc>
        <w:tc>
          <w:tcPr>
            <w:tcW w:w="1843" w:type="dxa"/>
          </w:tcPr>
          <w:p w:rsidR="007E5AAD" w:rsidRPr="006A299C" w:rsidRDefault="007E5AAD" w:rsidP="00906959">
            <w:pPr>
              <w:jc w:val="center"/>
            </w:pPr>
            <w:r w:rsidRPr="006A299C">
              <w:t>Ф.И. участника (полностью)</w:t>
            </w:r>
          </w:p>
        </w:tc>
        <w:tc>
          <w:tcPr>
            <w:tcW w:w="1984" w:type="dxa"/>
          </w:tcPr>
          <w:p w:rsidR="007E5AAD" w:rsidRPr="006A299C" w:rsidRDefault="007E5AAD" w:rsidP="00906959">
            <w:pPr>
              <w:jc w:val="center"/>
            </w:pPr>
            <w:r w:rsidRPr="006A299C">
              <w:t>Тема</w:t>
            </w:r>
          </w:p>
        </w:tc>
        <w:tc>
          <w:tcPr>
            <w:tcW w:w="993" w:type="dxa"/>
          </w:tcPr>
          <w:p w:rsidR="007E5AAD" w:rsidRDefault="007E5AAD" w:rsidP="00906959">
            <w:pPr>
              <w:jc w:val="center"/>
            </w:pPr>
            <w:r>
              <w:t>Образовательная</w:t>
            </w:r>
          </w:p>
          <w:p w:rsidR="007E5AAD" w:rsidRDefault="007E5AAD" w:rsidP="00906959">
            <w:pPr>
              <w:jc w:val="center"/>
            </w:pPr>
            <w:r>
              <w:t xml:space="preserve">организация, </w:t>
            </w:r>
          </w:p>
          <w:p w:rsidR="007E5AAD" w:rsidRPr="006A299C" w:rsidRDefault="007E5AAD" w:rsidP="00906959">
            <w:pPr>
              <w:jc w:val="center"/>
            </w:pPr>
            <w:r>
              <w:t>район</w:t>
            </w:r>
          </w:p>
        </w:tc>
        <w:tc>
          <w:tcPr>
            <w:tcW w:w="870" w:type="dxa"/>
          </w:tcPr>
          <w:p w:rsidR="007E5AAD" w:rsidRPr="006A299C" w:rsidRDefault="007E5AAD" w:rsidP="00906959">
            <w:pPr>
              <w:jc w:val="center"/>
            </w:pPr>
            <w:r w:rsidRPr="006A299C">
              <w:t>Класс</w:t>
            </w:r>
          </w:p>
        </w:tc>
        <w:tc>
          <w:tcPr>
            <w:tcW w:w="2335" w:type="dxa"/>
          </w:tcPr>
          <w:p w:rsidR="007E5AAD" w:rsidRPr="006A299C" w:rsidRDefault="007E5AAD" w:rsidP="00906959">
            <w:pPr>
              <w:jc w:val="center"/>
            </w:pPr>
            <w:r w:rsidRPr="006A299C">
              <w:t>Ф.И.О. руководителя (полностью)</w:t>
            </w:r>
            <w:r>
              <w:t>, телефон контакта</w:t>
            </w:r>
          </w:p>
        </w:tc>
        <w:tc>
          <w:tcPr>
            <w:tcW w:w="1472" w:type="dxa"/>
          </w:tcPr>
          <w:p w:rsidR="007E5AAD" w:rsidRPr="006A299C" w:rsidRDefault="007E5AAD" w:rsidP="00906959">
            <w:pPr>
              <w:jc w:val="center"/>
            </w:pPr>
            <w:r w:rsidRPr="006A299C">
              <w:t>секция</w:t>
            </w:r>
          </w:p>
        </w:tc>
      </w:tr>
      <w:tr w:rsidR="007E5AAD" w:rsidRPr="006A299C">
        <w:tc>
          <w:tcPr>
            <w:tcW w:w="568" w:type="dxa"/>
          </w:tcPr>
          <w:p w:rsidR="007E5AAD" w:rsidRPr="006A299C" w:rsidRDefault="007E5AAD" w:rsidP="00906959">
            <w:pPr>
              <w:spacing w:line="276" w:lineRule="auto"/>
              <w:jc w:val="both"/>
            </w:pPr>
          </w:p>
        </w:tc>
        <w:tc>
          <w:tcPr>
            <w:tcW w:w="1843" w:type="dxa"/>
          </w:tcPr>
          <w:p w:rsidR="007E5AAD" w:rsidRPr="006A299C" w:rsidRDefault="007E5AAD" w:rsidP="00906959">
            <w:pPr>
              <w:spacing w:line="276" w:lineRule="auto"/>
              <w:jc w:val="both"/>
            </w:pPr>
          </w:p>
        </w:tc>
        <w:tc>
          <w:tcPr>
            <w:tcW w:w="1984" w:type="dxa"/>
          </w:tcPr>
          <w:p w:rsidR="007E5AAD" w:rsidRPr="006A299C" w:rsidRDefault="007E5AAD" w:rsidP="00906959">
            <w:pPr>
              <w:spacing w:line="276" w:lineRule="auto"/>
              <w:jc w:val="both"/>
            </w:pPr>
          </w:p>
        </w:tc>
        <w:tc>
          <w:tcPr>
            <w:tcW w:w="993" w:type="dxa"/>
          </w:tcPr>
          <w:p w:rsidR="007E5AAD" w:rsidRPr="006A299C" w:rsidRDefault="007E5AAD" w:rsidP="00906959">
            <w:pPr>
              <w:spacing w:line="276" w:lineRule="auto"/>
              <w:jc w:val="both"/>
            </w:pPr>
          </w:p>
        </w:tc>
        <w:tc>
          <w:tcPr>
            <w:tcW w:w="870" w:type="dxa"/>
          </w:tcPr>
          <w:p w:rsidR="007E5AAD" w:rsidRPr="006A299C" w:rsidRDefault="007E5AAD" w:rsidP="00906959">
            <w:pPr>
              <w:spacing w:line="276" w:lineRule="auto"/>
              <w:jc w:val="both"/>
            </w:pPr>
          </w:p>
        </w:tc>
        <w:tc>
          <w:tcPr>
            <w:tcW w:w="2335" w:type="dxa"/>
          </w:tcPr>
          <w:p w:rsidR="007E5AAD" w:rsidRPr="006A299C" w:rsidRDefault="007E5AAD" w:rsidP="00906959">
            <w:pPr>
              <w:spacing w:line="276" w:lineRule="auto"/>
              <w:jc w:val="both"/>
            </w:pPr>
          </w:p>
        </w:tc>
        <w:tc>
          <w:tcPr>
            <w:tcW w:w="1472" w:type="dxa"/>
          </w:tcPr>
          <w:p w:rsidR="007E5AAD" w:rsidRPr="006A299C" w:rsidRDefault="007E5AAD" w:rsidP="00906959">
            <w:pPr>
              <w:spacing w:line="276" w:lineRule="auto"/>
              <w:jc w:val="both"/>
            </w:pPr>
          </w:p>
        </w:tc>
      </w:tr>
    </w:tbl>
    <w:p w:rsidR="007E5AAD" w:rsidRDefault="007E5AAD" w:rsidP="00906959">
      <w:pPr>
        <w:spacing w:line="276" w:lineRule="auto"/>
        <w:jc w:val="both"/>
      </w:pPr>
    </w:p>
    <w:p w:rsidR="007E5AAD" w:rsidRDefault="007E5AAD" w:rsidP="00906959">
      <w:pPr>
        <w:spacing w:line="276" w:lineRule="auto"/>
        <w:jc w:val="both"/>
      </w:pPr>
    </w:p>
    <w:p w:rsidR="007E5AAD" w:rsidRDefault="007E5AAD" w:rsidP="00906959">
      <w:pPr>
        <w:spacing w:line="276" w:lineRule="auto"/>
        <w:jc w:val="both"/>
      </w:pPr>
      <w:r w:rsidRPr="006A299C">
        <w:t>Руководитель ОУ________________</w:t>
      </w:r>
    </w:p>
    <w:p w:rsidR="007E5AAD" w:rsidRDefault="007E5AAD" w:rsidP="00906959">
      <w:pPr>
        <w:jc w:val="both"/>
        <w:rPr>
          <w:b/>
          <w:bCs/>
        </w:rPr>
      </w:pPr>
    </w:p>
    <w:p w:rsidR="007E5AAD" w:rsidRDefault="007E5AAD" w:rsidP="00906959">
      <w:pPr>
        <w:jc w:val="both"/>
        <w:rPr>
          <w:b/>
          <w:bCs/>
        </w:rPr>
      </w:pPr>
    </w:p>
    <w:p w:rsidR="007E5AAD" w:rsidRDefault="007E5AAD" w:rsidP="00906959">
      <w:pPr>
        <w:jc w:val="both"/>
        <w:rPr>
          <w:b/>
          <w:bCs/>
        </w:rPr>
      </w:pPr>
    </w:p>
    <w:p w:rsidR="007E5AAD" w:rsidRDefault="007E5AAD" w:rsidP="00906959">
      <w:pPr>
        <w:jc w:val="both"/>
        <w:rPr>
          <w:b/>
          <w:bCs/>
        </w:rPr>
      </w:pPr>
    </w:p>
    <w:p w:rsidR="007E5AAD" w:rsidRDefault="007E5AAD" w:rsidP="00906959">
      <w:pPr>
        <w:jc w:val="both"/>
        <w:rPr>
          <w:b/>
          <w:bCs/>
        </w:rPr>
      </w:pPr>
    </w:p>
    <w:p w:rsidR="007E5AAD" w:rsidRDefault="007E5AAD" w:rsidP="00906959">
      <w:pPr>
        <w:jc w:val="both"/>
        <w:rPr>
          <w:b/>
          <w:bCs/>
        </w:rPr>
      </w:pPr>
    </w:p>
    <w:p w:rsidR="007E5AAD" w:rsidRDefault="007E5AAD" w:rsidP="00906959">
      <w:pPr>
        <w:jc w:val="both"/>
        <w:rPr>
          <w:b/>
          <w:bCs/>
        </w:rPr>
      </w:pPr>
    </w:p>
    <w:p w:rsidR="007E5AAD" w:rsidRDefault="007E5AAD" w:rsidP="00906959">
      <w:pPr>
        <w:jc w:val="both"/>
        <w:rPr>
          <w:b/>
          <w:bCs/>
        </w:rPr>
      </w:pPr>
    </w:p>
    <w:p w:rsidR="007E5AAD" w:rsidRPr="0035372F" w:rsidRDefault="007E5AAD" w:rsidP="00906959">
      <w:pPr>
        <w:jc w:val="right"/>
        <w:rPr>
          <w:i/>
          <w:iCs/>
        </w:rPr>
      </w:pPr>
      <w:r w:rsidRPr="0035372F">
        <w:rPr>
          <w:i/>
          <w:iCs/>
        </w:rPr>
        <w:t>Приложение  2</w:t>
      </w:r>
    </w:p>
    <w:p w:rsidR="007E5AAD" w:rsidRDefault="007E5AAD" w:rsidP="00906959">
      <w:pPr>
        <w:ind w:left="426"/>
        <w:jc w:val="center"/>
        <w:rPr>
          <w:b/>
          <w:bCs/>
        </w:rPr>
      </w:pPr>
    </w:p>
    <w:p w:rsidR="007E5AAD" w:rsidRDefault="007E5AAD" w:rsidP="00906959">
      <w:pPr>
        <w:ind w:left="426"/>
        <w:jc w:val="center"/>
        <w:rPr>
          <w:b/>
          <w:bCs/>
        </w:rPr>
      </w:pPr>
    </w:p>
    <w:p w:rsidR="007E5AAD" w:rsidRDefault="007E5AAD" w:rsidP="00906959">
      <w:pPr>
        <w:ind w:left="426"/>
        <w:jc w:val="center"/>
        <w:rPr>
          <w:b/>
          <w:bCs/>
        </w:rPr>
      </w:pPr>
    </w:p>
    <w:p w:rsidR="007E5AAD" w:rsidRDefault="007E5AAD" w:rsidP="00906959">
      <w:pPr>
        <w:ind w:left="426"/>
        <w:jc w:val="center"/>
        <w:rPr>
          <w:b/>
          <w:bCs/>
        </w:rPr>
      </w:pPr>
    </w:p>
    <w:p w:rsidR="007E5AAD" w:rsidRPr="006A299C" w:rsidRDefault="007E5AAD" w:rsidP="00906959">
      <w:pPr>
        <w:ind w:left="426"/>
        <w:jc w:val="center"/>
        <w:rPr>
          <w:b/>
          <w:bCs/>
        </w:rPr>
      </w:pPr>
      <w:r w:rsidRPr="006A299C">
        <w:rPr>
          <w:b/>
          <w:bCs/>
        </w:rPr>
        <w:t>Заявка</w:t>
      </w:r>
    </w:p>
    <w:p w:rsidR="007E5AAD" w:rsidRPr="006A299C" w:rsidRDefault="007E5AAD" w:rsidP="00906959">
      <w:pPr>
        <w:ind w:left="426"/>
        <w:jc w:val="center"/>
      </w:pPr>
      <w:r w:rsidRPr="006A299C">
        <w:t>на участие в Менделеевских чтениях</w:t>
      </w:r>
    </w:p>
    <w:p w:rsidR="007E5AAD" w:rsidRPr="006A299C" w:rsidRDefault="007E5AAD" w:rsidP="00906959">
      <w:pPr>
        <w:spacing w:line="276" w:lineRule="auto"/>
        <w:ind w:left="426"/>
        <w:jc w:val="both"/>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2235"/>
        <w:gridCol w:w="1620"/>
        <w:gridCol w:w="1959"/>
        <w:gridCol w:w="1310"/>
      </w:tblGrid>
      <w:tr w:rsidR="007E5AAD" w:rsidRPr="006A299C">
        <w:tc>
          <w:tcPr>
            <w:tcW w:w="540" w:type="dxa"/>
          </w:tcPr>
          <w:p w:rsidR="007E5AAD" w:rsidRPr="006A299C" w:rsidRDefault="007E5AAD" w:rsidP="00906959">
            <w:pPr>
              <w:jc w:val="center"/>
            </w:pPr>
            <w:r w:rsidRPr="006A299C">
              <w:t>№ п/п</w:t>
            </w:r>
          </w:p>
        </w:tc>
        <w:tc>
          <w:tcPr>
            <w:tcW w:w="2235" w:type="dxa"/>
          </w:tcPr>
          <w:p w:rsidR="007E5AAD" w:rsidRDefault="007E5AAD" w:rsidP="00906959">
            <w:pPr>
              <w:jc w:val="center"/>
            </w:pPr>
            <w:r w:rsidRPr="006A299C">
              <w:t xml:space="preserve">Ф.И. </w:t>
            </w:r>
            <w:r>
              <w:t xml:space="preserve">О. </w:t>
            </w:r>
            <w:r w:rsidRPr="006A299C">
              <w:t>участника (полностью)</w:t>
            </w:r>
            <w:r>
              <w:t>,</w:t>
            </w:r>
          </w:p>
          <w:p w:rsidR="007E5AAD" w:rsidRDefault="007E5AAD" w:rsidP="00906959">
            <w:pPr>
              <w:jc w:val="center"/>
            </w:pPr>
            <w:r>
              <w:t>телефон контакта</w:t>
            </w:r>
          </w:p>
          <w:p w:rsidR="007E5AAD" w:rsidRPr="006A299C" w:rsidRDefault="007E5AAD" w:rsidP="00906959">
            <w:pPr>
              <w:jc w:val="center"/>
            </w:pPr>
          </w:p>
        </w:tc>
        <w:tc>
          <w:tcPr>
            <w:tcW w:w="1620" w:type="dxa"/>
          </w:tcPr>
          <w:p w:rsidR="007E5AAD" w:rsidRPr="006A299C" w:rsidRDefault="007E5AAD" w:rsidP="00906959">
            <w:pPr>
              <w:jc w:val="center"/>
            </w:pPr>
            <w:r w:rsidRPr="006A299C">
              <w:t>Тема</w:t>
            </w:r>
          </w:p>
        </w:tc>
        <w:tc>
          <w:tcPr>
            <w:tcW w:w="1959" w:type="dxa"/>
          </w:tcPr>
          <w:p w:rsidR="007E5AAD" w:rsidRDefault="007E5AAD" w:rsidP="00906959">
            <w:pPr>
              <w:jc w:val="center"/>
            </w:pPr>
            <w:r>
              <w:t>Образовательная</w:t>
            </w:r>
          </w:p>
          <w:p w:rsidR="007E5AAD" w:rsidRPr="006A299C" w:rsidRDefault="007E5AAD" w:rsidP="00906959">
            <w:pPr>
              <w:jc w:val="center"/>
            </w:pPr>
            <w:r>
              <w:t>организация, район</w:t>
            </w:r>
          </w:p>
        </w:tc>
        <w:tc>
          <w:tcPr>
            <w:tcW w:w="1310" w:type="dxa"/>
          </w:tcPr>
          <w:p w:rsidR="007E5AAD" w:rsidRPr="006A299C" w:rsidRDefault="007E5AAD" w:rsidP="00906959">
            <w:pPr>
              <w:jc w:val="center"/>
            </w:pPr>
            <w:r w:rsidRPr="006A299C">
              <w:t>секция</w:t>
            </w:r>
          </w:p>
        </w:tc>
      </w:tr>
      <w:tr w:rsidR="007E5AAD" w:rsidRPr="006A299C">
        <w:tc>
          <w:tcPr>
            <w:tcW w:w="540" w:type="dxa"/>
          </w:tcPr>
          <w:p w:rsidR="007E5AAD" w:rsidRPr="006A299C" w:rsidRDefault="007E5AAD" w:rsidP="00906959">
            <w:pPr>
              <w:spacing w:line="276" w:lineRule="auto"/>
              <w:jc w:val="both"/>
            </w:pPr>
          </w:p>
        </w:tc>
        <w:tc>
          <w:tcPr>
            <w:tcW w:w="2235" w:type="dxa"/>
          </w:tcPr>
          <w:p w:rsidR="007E5AAD" w:rsidRPr="006A299C" w:rsidRDefault="007E5AAD" w:rsidP="00906959">
            <w:pPr>
              <w:spacing w:line="276" w:lineRule="auto"/>
              <w:jc w:val="both"/>
            </w:pPr>
          </w:p>
        </w:tc>
        <w:tc>
          <w:tcPr>
            <w:tcW w:w="1620" w:type="dxa"/>
          </w:tcPr>
          <w:p w:rsidR="007E5AAD" w:rsidRPr="006A299C" w:rsidRDefault="007E5AAD" w:rsidP="00906959">
            <w:pPr>
              <w:spacing w:line="276" w:lineRule="auto"/>
              <w:jc w:val="both"/>
            </w:pPr>
          </w:p>
        </w:tc>
        <w:tc>
          <w:tcPr>
            <w:tcW w:w="1959" w:type="dxa"/>
          </w:tcPr>
          <w:p w:rsidR="007E5AAD" w:rsidRPr="006A299C" w:rsidRDefault="007E5AAD" w:rsidP="00906959">
            <w:pPr>
              <w:spacing w:line="276" w:lineRule="auto"/>
              <w:jc w:val="both"/>
            </w:pPr>
          </w:p>
        </w:tc>
        <w:tc>
          <w:tcPr>
            <w:tcW w:w="1310" w:type="dxa"/>
          </w:tcPr>
          <w:p w:rsidR="007E5AAD" w:rsidRPr="006A299C" w:rsidRDefault="007E5AAD" w:rsidP="00906959">
            <w:pPr>
              <w:spacing w:line="276" w:lineRule="auto"/>
              <w:jc w:val="both"/>
            </w:pPr>
          </w:p>
        </w:tc>
      </w:tr>
    </w:tbl>
    <w:p w:rsidR="007E5AAD" w:rsidRDefault="007E5AAD" w:rsidP="00906959">
      <w:pPr>
        <w:spacing w:line="276" w:lineRule="auto"/>
        <w:jc w:val="both"/>
      </w:pPr>
    </w:p>
    <w:p w:rsidR="007E5AAD" w:rsidRDefault="007E5AAD" w:rsidP="00906959">
      <w:pPr>
        <w:spacing w:line="276" w:lineRule="auto"/>
        <w:jc w:val="both"/>
      </w:pPr>
    </w:p>
    <w:p w:rsidR="007E5AAD" w:rsidRPr="006A299C" w:rsidRDefault="007E5AAD" w:rsidP="00906959">
      <w:pPr>
        <w:spacing w:line="276" w:lineRule="auto"/>
        <w:jc w:val="both"/>
      </w:pPr>
      <w:r w:rsidRPr="006A299C">
        <w:t>Руководитель ОУ________________</w:t>
      </w:r>
    </w:p>
    <w:p w:rsidR="007E5AAD" w:rsidRPr="006A299C" w:rsidRDefault="007E5AAD" w:rsidP="00906959">
      <w:pPr>
        <w:spacing w:line="276" w:lineRule="auto"/>
        <w:jc w:val="both"/>
      </w:pPr>
    </w:p>
    <w:p w:rsidR="007E5AAD" w:rsidRDefault="007E5AAD" w:rsidP="00906959">
      <w:pPr>
        <w:spacing w:line="276" w:lineRule="auto"/>
        <w:ind w:left="426"/>
        <w:jc w:val="both"/>
      </w:pPr>
    </w:p>
    <w:p w:rsidR="007E5AAD" w:rsidRDefault="007E5AAD" w:rsidP="00906959">
      <w:pPr>
        <w:spacing w:line="276" w:lineRule="auto"/>
        <w:ind w:left="426"/>
        <w:jc w:val="both"/>
      </w:pPr>
    </w:p>
    <w:p w:rsidR="007E5AAD" w:rsidRPr="006A299C" w:rsidRDefault="007E5AAD" w:rsidP="00906959">
      <w:pPr>
        <w:spacing w:line="276" w:lineRule="auto"/>
        <w:ind w:left="426"/>
        <w:jc w:val="both"/>
      </w:pPr>
    </w:p>
    <w:p w:rsidR="007E5AAD" w:rsidRDefault="007E5AAD" w:rsidP="00906959">
      <w:pPr>
        <w:spacing w:line="276" w:lineRule="auto"/>
        <w:jc w:val="both"/>
        <w:rPr>
          <w:b/>
          <w:bCs/>
        </w:rPr>
      </w:pPr>
    </w:p>
    <w:p w:rsidR="007E5AAD" w:rsidRDefault="007E5AAD" w:rsidP="00906959">
      <w:pPr>
        <w:spacing w:line="276" w:lineRule="auto"/>
        <w:jc w:val="both"/>
        <w:rPr>
          <w:b/>
          <w:bCs/>
        </w:rPr>
      </w:pPr>
    </w:p>
    <w:p w:rsidR="007E5AAD" w:rsidRPr="0035372F" w:rsidRDefault="007E5AAD" w:rsidP="00906959">
      <w:pPr>
        <w:spacing w:line="276" w:lineRule="auto"/>
        <w:jc w:val="right"/>
        <w:rPr>
          <w:i/>
          <w:iCs/>
        </w:rPr>
      </w:pPr>
      <w:r w:rsidRPr="0035372F">
        <w:rPr>
          <w:i/>
          <w:iCs/>
        </w:rPr>
        <w:t>Приложение  3</w:t>
      </w:r>
    </w:p>
    <w:p w:rsidR="007E5AAD" w:rsidRDefault="007E5AAD" w:rsidP="00906959">
      <w:pPr>
        <w:spacing w:line="276" w:lineRule="auto"/>
        <w:jc w:val="both"/>
        <w:rPr>
          <w:b/>
          <w:bCs/>
        </w:rPr>
      </w:pPr>
    </w:p>
    <w:p w:rsidR="007E5AAD" w:rsidRDefault="007E5AAD" w:rsidP="00906959">
      <w:pPr>
        <w:spacing w:line="276" w:lineRule="auto"/>
        <w:jc w:val="both"/>
        <w:rPr>
          <w:b/>
          <w:bCs/>
        </w:rPr>
      </w:pPr>
    </w:p>
    <w:p w:rsidR="007E5AAD" w:rsidRDefault="007E5AAD" w:rsidP="00906959">
      <w:pPr>
        <w:spacing w:line="276" w:lineRule="auto"/>
        <w:jc w:val="both"/>
        <w:rPr>
          <w:b/>
          <w:bCs/>
        </w:rPr>
      </w:pPr>
    </w:p>
    <w:p w:rsidR="007E5AAD" w:rsidRDefault="007E5AAD" w:rsidP="00906959">
      <w:pPr>
        <w:spacing w:line="276" w:lineRule="auto"/>
        <w:rPr>
          <w:b/>
          <w:bCs/>
        </w:rPr>
      </w:pPr>
    </w:p>
    <w:p w:rsidR="007E5AAD" w:rsidRDefault="007E5AAD" w:rsidP="00906959">
      <w:pPr>
        <w:spacing w:line="276" w:lineRule="auto"/>
        <w:rPr>
          <w:b/>
          <w:bCs/>
        </w:rPr>
      </w:pPr>
    </w:p>
    <w:p w:rsidR="007E5AAD" w:rsidRDefault="007E5AAD" w:rsidP="00906959">
      <w:pPr>
        <w:spacing w:line="276" w:lineRule="auto"/>
        <w:rPr>
          <w:b/>
          <w:bCs/>
        </w:rPr>
      </w:pPr>
    </w:p>
    <w:p w:rsidR="007E5AAD" w:rsidRPr="0035372F" w:rsidRDefault="007E5AAD" w:rsidP="0035372F">
      <w:pPr>
        <w:jc w:val="center"/>
        <w:rPr>
          <w:b/>
          <w:bCs/>
          <w:sz w:val="28"/>
          <w:szCs w:val="28"/>
        </w:rPr>
      </w:pPr>
      <w:r w:rsidRPr="0035372F">
        <w:rPr>
          <w:b/>
          <w:bCs/>
          <w:sz w:val="28"/>
          <w:szCs w:val="28"/>
        </w:rPr>
        <w:t xml:space="preserve">Образец оформления титульного листа работы </w:t>
      </w:r>
    </w:p>
    <w:p w:rsidR="007E5AAD" w:rsidRPr="0035372F" w:rsidRDefault="007E5AAD" w:rsidP="0035372F">
      <w:pPr>
        <w:ind w:left="426"/>
        <w:jc w:val="center"/>
        <w:rPr>
          <w:b/>
          <w:bCs/>
          <w:sz w:val="28"/>
          <w:szCs w:val="28"/>
        </w:rPr>
      </w:pPr>
      <w:r w:rsidRPr="0035372F">
        <w:rPr>
          <w:b/>
          <w:bCs/>
          <w:sz w:val="28"/>
          <w:szCs w:val="28"/>
          <w:lang w:val="en-US"/>
        </w:rPr>
        <w:t>II</w:t>
      </w:r>
      <w:r w:rsidRPr="0035372F">
        <w:rPr>
          <w:b/>
          <w:bCs/>
          <w:sz w:val="28"/>
          <w:szCs w:val="28"/>
        </w:rPr>
        <w:t xml:space="preserve"> окружные Менделеевские чтения</w:t>
      </w:r>
    </w:p>
    <w:p w:rsidR="007E5AAD" w:rsidRDefault="007E5AAD" w:rsidP="00906959">
      <w:pPr>
        <w:spacing w:line="276" w:lineRule="auto"/>
        <w:ind w:left="426"/>
        <w:jc w:val="center"/>
      </w:pPr>
    </w:p>
    <w:p w:rsidR="007E5AAD" w:rsidRDefault="007E5AAD" w:rsidP="00906959">
      <w:pPr>
        <w:spacing w:line="276" w:lineRule="auto"/>
        <w:ind w:left="426"/>
        <w:jc w:val="center"/>
      </w:pPr>
    </w:p>
    <w:p w:rsidR="007E5AAD" w:rsidRPr="006A299C" w:rsidRDefault="007E5AAD" w:rsidP="00906959">
      <w:pPr>
        <w:spacing w:line="276" w:lineRule="auto"/>
        <w:ind w:left="426"/>
        <w:jc w:val="center"/>
      </w:pPr>
    </w:p>
    <w:p w:rsidR="007E5AAD" w:rsidRPr="0035372F" w:rsidRDefault="007E5AAD" w:rsidP="0035372F">
      <w:pPr>
        <w:spacing w:line="276" w:lineRule="auto"/>
        <w:jc w:val="center"/>
      </w:pPr>
      <w:r w:rsidRPr="0035372F">
        <w:t>Секция</w:t>
      </w:r>
      <w:r w:rsidRPr="0035372F">
        <w:rPr>
          <w:b/>
          <w:bCs/>
        </w:rPr>
        <w:t>:</w:t>
      </w:r>
    </w:p>
    <w:p w:rsidR="007E5AAD" w:rsidRPr="0035372F" w:rsidRDefault="007E5AAD" w:rsidP="0035372F">
      <w:pPr>
        <w:spacing w:line="276" w:lineRule="auto"/>
        <w:ind w:left="426"/>
        <w:jc w:val="center"/>
      </w:pPr>
    </w:p>
    <w:p w:rsidR="007E5AAD" w:rsidRPr="0035372F" w:rsidRDefault="007E5AAD" w:rsidP="0035372F">
      <w:pPr>
        <w:spacing w:line="276" w:lineRule="auto"/>
        <w:jc w:val="center"/>
      </w:pPr>
      <w:r w:rsidRPr="0035372F">
        <w:rPr>
          <w:b/>
          <w:bCs/>
        </w:rPr>
        <w:t>Тема:</w:t>
      </w:r>
    </w:p>
    <w:p w:rsidR="007E5AAD" w:rsidRDefault="007E5AAD" w:rsidP="0035372F">
      <w:pPr>
        <w:spacing w:line="276" w:lineRule="auto"/>
        <w:jc w:val="center"/>
        <w:rPr>
          <w:b/>
          <w:bCs/>
          <w:sz w:val="20"/>
          <w:szCs w:val="20"/>
        </w:rPr>
      </w:pPr>
    </w:p>
    <w:p w:rsidR="007E5AAD" w:rsidRDefault="007E5AAD" w:rsidP="00906959">
      <w:pPr>
        <w:spacing w:line="276" w:lineRule="auto"/>
        <w:rPr>
          <w:b/>
          <w:bCs/>
          <w:sz w:val="20"/>
          <w:szCs w:val="20"/>
        </w:rPr>
      </w:pPr>
    </w:p>
    <w:p w:rsidR="007E5AAD" w:rsidRDefault="007E5AAD" w:rsidP="00906959">
      <w:pPr>
        <w:spacing w:line="276" w:lineRule="auto"/>
        <w:rPr>
          <w:b/>
          <w:bCs/>
          <w:sz w:val="20"/>
          <w:szCs w:val="20"/>
        </w:rPr>
      </w:pPr>
    </w:p>
    <w:p w:rsidR="007E5AAD" w:rsidRDefault="007E5AAD" w:rsidP="00906959">
      <w:pPr>
        <w:spacing w:line="276" w:lineRule="auto"/>
        <w:rPr>
          <w:b/>
          <w:bCs/>
          <w:sz w:val="20"/>
          <w:szCs w:val="20"/>
        </w:rPr>
      </w:pPr>
    </w:p>
    <w:p w:rsidR="007E5AAD" w:rsidRDefault="007E5AAD" w:rsidP="00906959">
      <w:pPr>
        <w:spacing w:line="276" w:lineRule="auto"/>
        <w:rPr>
          <w:b/>
          <w:bCs/>
          <w:sz w:val="20"/>
          <w:szCs w:val="20"/>
        </w:rPr>
      </w:pPr>
    </w:p>
    <w:p w:rsidR="007E5AAD" w:rsidRDefault="007E5AAD" w:rsidP="00906959">
      <w:pPr>
        <w:spacing w:line="276" w:lineRule="auto"/>
        <w:rPr>
          <w:b/>
          <w:bCs/>
          <w:sz w:val="20"/>
          <w:szCs w:val="20"/>
        </w:rPr>
      </w:pPr>
    </w:p>
    <w:p w:rsidR="007E5AAD" w:rsidRDefault="007E5AAD" w:rsidP="00906959">
      <w:pPr>
        <w:spacing w:line="276" w:lineRule="auto"/>
        <w:rPr>
          <w:b/>
          <w:bCs/>
          <w:sz w:val="20"/>
          <w:szCs w:val="20"/>
        </w:rPr>
      </w:pPr>
    </w:p>
    <w:p w:rsidR="007E5AAD" w:rsidRDefault="007E5AAD" w:rsidP="00906959">
      <w:pPr>
        <w:spacing w:line="276" w:lineRule="auto"/>
        <w:rPr>
          <w:b/>
          <w:bCs/>
          <w:sz w:val="20"/>
          <w:szCs w:val="20"/>
        </w:rPr>
      </w:pPr>
    </w:p>
    <w:p w:rsidR="007E5AAD" w:rsidRPr="0035372F" w:rsidRDefault="007E5AAD" w:rsidP="0035372F">
      <w:pPr>
        <w:spacing w:line="276" w:lineRule="auto"/>
        <w:jc w:val="center"/>
        <w:rPr>
          <w:b/>
          <w:bCs/>
        </w:rPr>
      </w:pPr>
      <w:r w:rsidRPr="0035372F">
        <w:t>Выполнил:</w:t>
      </w:r>
    </w:p>
    <w:p w:rsidR="007E5AAD" w:rsidRPr="0035372F" w:rsidRDefault="007E5AAD" w:rsidP="0035372F">
      <w:pPr>
        <w:spacing w:line="276" w:lineRule="auto"/>
        <w:ind w:left="426"/>
        <w:jc w:val="right"/>
      </w:pPr>
      <w:r>
        <w:t xml:space="preserve">                    _____</w:t>
      </w:r>
      <w:r w:rsidRPr="0035372F">
        <w:t>_________________,</w:t>
      </w:r>
    </w:p>
    <w:p w:rsidR="007E5AAD" w:rsidRPr="0035372F" w:rsidRDefault="007E5AAD" w:rsidP="00906959">
      <w:pPr>
        <w:spacing w:line="276" w:lineRule="auto"/>
        <w:ind w:left="426"/>
        <w:jc w:val="both"/>
      </w:pPr>
      <w:r w:rsidRPr="0035372F">
        <w:t xml:space="preserve"> Ученик (ца) _____ класса</w:t>
      </w:r>
    </w:p>
    <w:p w:rsidR="007E5AAD" w:rsidRPr="0035372F" w:rsidRDefault="007E5AAD" w:rsidP="00906959">
      <w:pPr>
        <w:spacing w:line="276" w:lineRule="auto"/>
        <w:ind w:left="426"/>
        <w:jc w:val="both"/>
      </w:pPr>
      <w:r w:rsidRPr="0035372F">
        <w:t xml:space="preserve"> МБОУ Школы №_____</w:t>
      </w:r>
    </w:p>
    <w:p w:rsidR="007E5AAD" w:rsidRPr="0035372F" w:rsidRDefault="007E5AAD" w:rsidP="00906959">
      <w:pPr>
        <w:spacing w:line="360" w:lineRule="auto"/>
        <w:ind w:left="426"/>
        <w:jc w:val="both"/>
      </w:pPr>
      <w:r w:rsidRPr="0035372F">
        <w:t>Научный руководитель:</w:t>
      </w:r>
    </w:p>
    <w:p w:rsidR="007E5AAD" w:rsidRPr="0035372F" w:rsidRDefault="007E5AAD" w:rsidP="00906959">
      <w:pPr>
        <w:spacing w:line="360" w:lineRule="auto"/>
        <w:ind w:left="426"/>
        <w:jc w:val="both"/>
      </w:pPr>
      <w:r w:rsidRPr="0035372F">
        <w:t>____________Ф.И.О.,</w:t>
      </w:r>
    </w:p>
    <w:p w:rsidR="007E5AAD" w:rsidRPr="0035372F" w:rsidRDefault="007E5AAD" w:rsidP="00906959">
      <w:pPr>
        <w:spacing w:line="360" w:lineRule="auto"/>
        <w:ind w:left="426"/>
        <w:jc w:val="both"/>
      </w:pPr>
      <w:r w:rsidRPr="0035372F">
        <w:t xml:space="preserve">  должность</w:t>
      </w:r>
    </w:p>
    <w:p w:rsidR="007E5AAD" w:rsidRPr="0035372F" w:rsidRDefault="007E5AAD" w:rsidP="00906959">
      <w:pPr>
        <w:spacing w:line="360" w:lineRule="auto"/>
        <w:jc w:val="both"/>
      </w:pPr>
    </w:p>
    <w:p w:rsidR="007E5AAD" w:rsidRDefault="007E5AAD" w:rsidP="00906959">
      <w:pPr>
        <w:spacing w:line="360" w:lineRule="auto"/>
        <w:jc w:val="both"/>
        <w:rPr>
          <w:sz w:val="20"/>
          <w:szCs w:val="20"/>
        </w:rPr>
      </w:pPr>
    </w:p>
    <w:p w:rsidR="007E5AAD" w:rsidRDefault="007E5AAD" w:rsidP="00906959">
      <w:pPr>
        <w:spacing w:line="360" w:lineRule="auto"/>
        <w:jc w:val="both"/>
        <w:rPr>
          <w:sz w:val="20"/>
          <w:szCs w:val="20"/>
        </w:rPr>
      </w:pPr>
    </w:p>
    <w:p w:rsidR="007E5AAD" w:rsidRDefault="007E5AAD" w:rsidP="00906959">
      <w:pPr>
        <w:spacing w:line="360" w:lineRule="auto"/>
        <w:jc w:val="both"/>
        <w:rPr>
          <w:sz w:val="20"/>
          <w:szCs w:val="20"/>
        </w:rPr>
      </w:pPr>
    </w:p>
    <w:p w:rsidR="007E5AAD" w:rsidRDefault="007E5AAD" w:rsidP="00906959">
      <w:pPr>
        <w:spacing w:line="360" w:lineRule="auto"/>
        <w:jc w:val="both"/>
        <w:rPr>
          <w:sz w:val="20"/>
          <w:szCs w:val="20"/>
        </w:rPr>
      </w:pPr>
    </w:p>
    <w:p w:rsidR="007E5AAD" w:rsidRDefault="007E5AAD" w:rsidP="00906959">
      <w:pPr>
        <w:spacing w:line="360" w:lineRule="auto"/>
        <w:jc w:val="both"/>
        <w:rPr>
          <w:sz w:val="20"/>
          <w:szCs w:val="20"/>
        </w:rPr>
      </w:pPr>
    </w:p>
    <w:p w:rsidR="007E5AAD" w:rsidRDefault="007E5AAD" w:rsidP="00906959">
      <w:pPr>
        <w:spacing w:line="360" w:lineRule="auto"/>
        <w:jc w:val="both"/>
        <w:rPr>
          <w:sz w:val="20"/>
          <w:szCs w:val="20"/>
        </w:rPr>
      </w:pPr>
    </w:p>
    <w:p w:rsidR="007E5AAD" w:rsidRDefault="007E5AAD" w:rsidP="00906959">
      <w:pPr>
        <w:spacing w:line="360" w:lineRule="auto"/>
        <w:jc w:val="both"/>
        <w:rPr>
          <w:sz w:val="20"/>
          <w:szCs w:val="20"/>
        </w:rPr>
      </w:pPr>
    </w:p>
    <w:p w:rsidR="007E5AAD" w:rsidRDefault="007E5AAD" w:rsidP="00906959">
      <w:pPr>
        <w:spacing w:line="360" w:lineRule="auto"/>
        <w:jc w:val="both"/>
        <w:rPr>
          <w:sz w:val="20"/>
          <w:szCs w:val="20"/>
        </w:rPr>
      </w:pPr>
    </w:p>
    <w:p w:rsidR="007E5AAD" w:rsidRPr="0035372F" w:rsidRDefault="007E5AAD" w:rsidP="0035372F">
      <w:pPr>
        <w:spacing w:line="360" w:lineRule="auto"/>
        <w:jc w:val="center"/>
      </w:pPr>
      <w:r w:rsidRPr="0035372F">
        <w:t>Самара, 20   г.</w:t>
      </w:r>
    </w:p>
    <w:p w:rsidR="007E5AAD" w:rsidRDefault="007E5AAD" w:rsidP="00906959">
      <w:pPr>
        <w:spacing w:line="276" w:lineRule="auto"/>
        <w:jc w:val="both"/>
        <w:rPr>
          <w:b/>
          <w:bCs/>
        </w:rPr>
      </w:pPr>
    </w:p>
    <w:p w:rsidR="007E5AAD" w:rsidRDefault="007E5AAD" w:rsidP="00906959">
      <w:pPr>
        <w:spacing w:line="276" w:lineRule="auto"/>
        <w:jc w:val="both"/>
        <w:rPr>
          <w:b/>
          <w:bCs/>
        </w:rPr>
      </w:pPr>
    </w:p>
    <w:p w:rsidR="007E5AAD" w:rsidRDefault="007E5AAD" w:rsidP="00906959">
      <w:pPr>
        <w:spacing w:line="276" w:lineRule="auto"/>
        <w:jc w:val="both"/>
        <w:rPr>
          <w:b/>
          <w:bCs/>
        </w:rPr>
      </w:pPr>
    </w:p>
    <w:p w:rsidR="007E5AAD" w:rsidRDefault="007E5AAD" w:rsidP="00906959">
      <w:pPr>
        <w:spacing w:line="276" w:lineRule="auto"/>
        <w:jc w:val="both"/>
        <w:rPr>
          <w:b/>
          <w:bCs/>
        </w:rPr>
      </w:pPr>
    </w:p>
    <w:p w:rsidR="007E5AAD" w:rsidRPr="0035372F" w:rsidRDefault="007E5AAD" w:rsidP="00906959">
      <w:pPr>
        <w:spacing w:line="276" w:lineRule="auto"/>
        <w:jc w:val="right"/>
        <w:rPr>
          <w:i/>
          <w:iCs/>
        </w:rPr>
      </w:pPr>
      <w:r w:rsidRPr="0035372F">
        <w:rPr>
          <w:i/>
          <w:iCs/>
        </w:rPr>
        <w:t>Приложение  4</w:t>
      </w:r>
    </w:p>
    <w:p w:rsidR="007E5AAD" w:rsidRDefault="007E5AAD" w:rsidP="00906959">
      <w:pPr>
        <w:spacing w:line="276" w:lineRule="auto"/>
        <w:rPr>
          <w:b/>
          <w:bCs/>
        </w:rPr>
      </w:pPr>
    </w:p>
    <w:p w:rsidR="007E5AAD" w:rsidRDefault="007E5AAD" w:rsidP="00906959">
      <w:pPr>
        <w:spacing w:line="276" w:lineRule="auto"/>
        <w:rPr>
          <w:b/>
          <w:bCs/>
        </w:rPr>
      </w:pPr>
    </w:p>
    <w:p w:rsidR="007E5AAD" w:rsidRDefault="007E5AAD" w:rsidP="00906959">
      <w:pPr>
        <w:spacing w:line="276" w:lineRule="auto"/>
        <w:rPr>
          <w:b/>
          <w:bCs/>
        </w:rPr>
      </w:pPr>
    </w:p>
    <w:p w:rsidR="007E5AAD" w:rsidRDefault="007E5AAD" w:rsidP="00906959">
      <w:pPr>
        <w:spacing w:line="276" w:lineRule="auto"/>
        <w:rPr>
          <w:b/>
          <w:bCs/>
        </w:rPr>
      </w:pPr>
    </w:p>
    <w:p w:rsidR="007E5AAD" w:rsidRPr="0035372F" w:rsidRDefault="007E5AAD" w:rsidP="0035372F">
      <w:pPr>
        <w:jc w:val="center"/>
        <w:rPr>
          <w:b/>
          <w:bCs/>
          <w:sz w:val="28"/>
          <w:szCs w:val="28"/>
        </w:rPr>
      </w:pPr>
      <w:r w:rsidRPr="0035372F">
        <w:rPr>
          <w:b/>
          <w:bCs/>
          <w:sz w:val="28"/>
          <w:szCs w:val="28"/>
        </w:rPr>
        <w:t>Образец оформления титульного листа работы</w:t>
      </w:r>
    </w:p>
    <w:p w:rsidR="007E5AAD" w:rsidRPr="0035372F" w:rsidRDefault="007E5AAD" w:rsidP="0035372F">
      <w:pPr>
        <w:ind w:left="426"/>
        <w:jc w:val="center"/>
        <w:rPr>
          <w:b/>
          <w:bCs/>
          <w:sz w:val="28"/>
          <w:szCs w:val="28"/>
        </w:rPr>
      </w:pPr>
      <w:r w:rsidRPr="0035372F">
        <w:rPr>
          <w:b/>
          <w:bCs/>
          <w:sz w:val="28"/>
          <w:szCs w:val="28"/>
          <w:lang w:val="en-US"/>
        </w:rPr>
        <w:t>II</w:t>
      </w:r>
      <w:r w:rsidRPr="0035372F">
        <w:rPr>
          <w:b/>
          <w:bCs/>
          <w:sz w:val="28"/>
          <w:szCs w:val="28"/>
        </w:rPr>
        <w:t xml:space="preserve"> окружные Менделеевские чтения</w:t>
      </w:r>
    </w:p>
    <w:p w:rsidR="007E5AAD" w:rsidRPr="006A299C" w:rsidRDefault="007E5AAD" w:rsidP="0035372F">
      <w:pPr>
        <w:ind w:left="426"/>
        <w:jc w:val="center"/>
      </w:pPr>
    </w:p>
    <w:p w:rsidR="007E5AAD" w:rsidRPr="0035372F" w:rsidRDefault="007E5AAD" w:rsidP="00906959">
      <w:pPr>
        <w:spacing w:line="276" w:lineRule="auto"/>
        <w:ind w:left="426"/>
      </w:pPr>
      <w:r w:rsidRPr="0035372F">
        <w:t xml:space="preserve">                                                             Секция</w:t>
      </w:r>
      <w:r w:rsidRPr="0035372F">
        <w:rPr>
          <w:b/>
          <w:bCs/>
        </w:rPr>
        <w:t>:</w:t>
      </w:r>
    </w:p>
    <w:p w:rsidR="007E5AAD" w:rsidRPr="0035372F" w:rsidRDefault="007E5AAD" w:rsidP="00906959">
      <w:pPr>
        <w:spacing w:line="276" w:lineRule="auto"/>
        <w:ind w:left="426"/>
        <w:jc w:val="center"/>
      </w:pPr>
    </w:p>
    <w:p w:rsidR="007E5AAD" w:rsidRPr="0035372F" w:rsidRDefault="007E5AAD" w:rsidP="00906959">
      <w:pPr>
        <w:spacing w:line="276" w:lineRule="auto"/>
      </w:pPr>
      <w:r w:rsidRPr="0035372F">
        <w:rPr>
          <w:b/>
          <w:bCs/>
        </w:rPr>
        <w:t>Тема:</w:t>
      </w:r>
    </w:p>
    <w:p w:rsidR="007E5AAD" w:rsidRPr="0035372F" w:rsidRDefault="007E5AAD" w:rsidP="00906959">
      <w:pPr>
        <w:spacing w:line="276" w:lineRule="auto"/>
      </w:pPr>
    </w:p>
    <w:p w:rsidR="007E5AAD" w:rsidRPr="0035372F" w:rsidRDefault="007E5AAD" w:rsidP="00906959">
      <w:pPr>
        <w:spacing w:line="276" w:lineRule="auto"/>
      </w:pPr>
    </w:p>
    <w:p w:rsidR="007E5AAD" w:rsidRDefault="007E5AAD" w:rsidP="00906959">
      <w:pPr>
        <w:spacing w:line="276" w:lineRule="auto"/>
      </w:pPr>
    </w:p>
    <w:p w:rsidR="007E5AAD" w:rsidRDefault="007E5AAD" w:rsidP="00906959">
      <w:pPr>
        <w:spacing w:line="276" w:lineRule="auto"/>
      </w:pPr>
    </w:p>
    <w:p w:rsidR="007E5AAD" w:rsidRDefault="007E5AAD" w:rsidP="00906959">
      <w:pPr>
        <w:spacing w:line="276" w:lineRule="auto"/>
      </w:pPr>
    </w:p>
    <w:p w:rsidR="007E5AAD" w:rsidRDefault="007E5AAD" w:rsidP="00906959">
      <w:pPr>
        <w:spacing w:line="276" w:lineRule="auto"/>
      </w:pPr>
    </w:p>
    <w:p w:rsidR="007E5AAD" w:rsidRPr="0035372F" w:rsidRDefault="007E5AAD" w:rsidP="00906959">
      <w:pPr>
        <w:spacing w:line="276" w:lineRule="auto"/>
      </w:pPr>
    </w:p>
    <w:p w:rsidR="007E5AAD" w:rsidRPr="0035372F" w:rsidRDefault="007E5AAD" w:rsidP="00906959">
      <w:pPr>
        <w:spacing w:line="360" w:lineRule="auto"/>
        <w:ind w:left="426"/>
        <w:jc w:val="both"/>
      </w:pPr>
      <w:r w:rsidRPr="0035372F">
        <w:t xml:space="preserve">Автор:                                                                                                     </w:t>
      </w:r>
    </w:p>
    <w:p w:rsidR="007E5AAD" w:rsidRPr="0035372F" w:rsidRDefault="007E5AAD" w:rsidP="0035372F">
      <w:pPr>
        <w:spacing w:line="360" w:lineRule="auto"/>
        <w:ind w:left="426"/>
        <w:jc w:val="right"/>
      </w:pPr>
      <w:r w:rsidRPr="0035372F">
        <w:t xml:space="preserve">                                                                                                                 Ф.И.О._________________</w:t>
      </w:r>
    </w:p>
    <w:p w:rsidR="007E5AAD" w:rsidRPr="0035372F" w:rsidRDefault="007E5AAD" w:rsidP="0035372F">
      <w:pPr>
        <w:spacing w:line="276" w:lineRule="auto"/>
        <w:jc w:val="right"/>
      </w:pPr>
      <w:r w:rsidRPr="0035372F">
        <w:t>ОУ____________________</w:t>
      </w:r>
    </w:p>
    <w:p w:rsidR="007E5AAD" w:rsidRPr="0035372F" w:rsidRDefault="007E5AAD" w:rsidP="0035372F">
      <w:pPr>
        <w:spacing w:line="360" w:lineRule="auto"/>
        <w:ind w:left="426"/>
        <w:jc w:val="right"/>
      </w:pPr>
      <w:r w:rsidRPr="0035372F">
        <w:t xml:space="preserve">                                                                                                                  Должность_______________</w:t>
      </w:r>
    </w:p>
    <w:p w:rsidR="007E5AAD" w:rsidRDefault="007E5AAD" w:rsidP="00906959">
      <w:pPr>
        <w:spacing w:line="360" w:lineRule="auto"/>
        <w:jc w:val="both"/>
      </w:pPr>
    </w:p>
    <w:p w:rsidR="007E5AAD" w:rsidRDefault="007E5AAD" w:rsidP="00906959">
      <w:pPr>
        <w:spacing w:line="360" w:lineRule="auto"/>
        <w:jc w:val="both"/>
      </w:pPr>
    </w:p>
    <w:p w:rsidR="007E5AAD" w:rsidRDefault="007E5AAD" w:rsidP="00906959">
      <w:pPr>
        <w:spacing w:line="360" w:lineRule="auto"/>
        <w:jc w:val="both"/>
      </w:pPr>
    </w:p>
    <w:p w:rsidR="007E5AAD" w:rsidRDefault="007E5AAD" w:rsidP="00906959">
      <w:pPr>
        <w:spacing w:line="360" w:lineRule="auto"/>
        <w:jc w:val="both"/>
      </w:pPr>
    </w:p>
    <w:p w:rsidR="007E5AAD" w:rsidRDefault="007E5AAD" w:rsidP="00906959">
      <w:pPr>
        <w:spacing w:line="360" w:lineRule="auto"/>
        <w:jc w:val="both"/>
      </w:pPr>
    </w:p>
    <w:p w:rsidR="007E5AAD" w:rsidRDefault="007E5AAD" w:rsidP="00906959">
      <w:pPr>
        <w:spacing w:line="360" w:lineRule="auto"/>
        <w:jc w:val="both"/>
      </w:pPr>
    </w:p>
    <w:p w:rsidR="007E5AAD" w:rsidRDefault="007E5AAD" w:rsidP="00906959">
      <w:pPr>
        <w:spacing w:line="360" w:lineRule="auto"/>
        <w:jc w:val="both"/>
      </w:pPr>
    </w:p>
    <w:p w:rsidR="007E5AAD" w:rsidRPr="0035372F" w:rsidRDefault="007E5AAD" w:rsidP="00906959">
      <w:pPr>
        <w:spacing w:line="360" w:lineRule="auto"/>
        <w:jc w:val="both"/>
      </w:pPr>
    </w:p>
    <w:p w:rsidR="007E5AAD" w:rsidRPr="0035372F" w:rsidRDefault="007E5AAD" w:rsidP="00906959">
      <w:pPr>
        <w:spacing w:line="360" w:lineRule="auto"/>
        <w:jc w:val="both"/>
      </w:pPr>
      <w:r w:rsidRPr="0035372F">
        <w:t xml:space="preserve">    Самара, 20   г.</w:t>
      </w:r>
    </w:p>
    <w:p w:rsidR="007E5AAD" w:rsidRPr="0035372F" w:rsidRDefault="007E5AAD" w:rsidP="00906959">
      <w:pPr>
        <w:spacing w:line="360" w:lineRule="auto"/>
        <w:jc w:val="both"/>
      </w:pPr>
    </w:p>
    <w:p w:rsidR="007E5AAD" w:rsidRPr="0035372F" w:rsidRDefault="007E5AAD" w:rsidP="00906959">
      <w:pPr>
        <w:spacing w:line="360" w:lineRule="auto"/>
        <w:jc w:val="both"/>
      </w:pPr>
    </w:p>
    <w:p w:rsidR="007E5AAD" w:rsidRPr="0035372F" w:rsidRDefault="007E5AAD" w:rsidP="00906959">
      <w:pPr>
        <w:spacing w:line="360" w:lineRule="auto"/>
        <w:jc w:val="both"/>
      </w:pPr>
    </w:p>
    <w:p w:rsidR="007E5AAD" w:rsidRPr="0035372F" w:rsidRDefault="007E5AAD" w:rsidP="00906959">
      <w:pPr>
        <w:spacing w:line="276" w:lineRule="auto"/>
        <w:jc w:val="both"/>
      </w:pPr>
    </w:p>
    <w:p w:rsidR="007E5AAD" w:rsidRPr="0035372F" w:rsidRDefault="007E5AAD" w:rsidP="00906959">
      <w:pPr>
        <w:spacing w:line="276" w:lineRule="auto"/>
        <w:ind w:left="426"/>
        <w:jc w:val="both"/>
      </w:pPr>
    </w:p>
    <w:p w:rsidR="007E5AAD" w:rsidRDefault="007E5AAD" w:rsidP="00906959">
      <w:pPr>
        <w:spacing w:line="276" w:lineRule="auto"/>
        <w:ind w:left="426"/>
        <w:jc w:val="both"/>
      </w:pPr>
    </w:p>
    <w:p w:rsidR="007E5AAD" w:rsidRDefault="007E5AAD" w:rsidP="00906959">
      <w:pPr>
        <w:spacing w:line="276" w:lineRule="auto"/>
        <w:ind w:left="426"/>
        <w:jc w:val="both"/>
      </w:pPr>
    </w:p>
    <w:p w:rsidR="007E5AAD" w:rsidRDefault="007E5AAD" w:rsidP="0035372F">
      <w:pPr>
        <w:jc w:val="center"/>
        <w:rPr>
          <w:b/>
          <w:bCs/>
          <w:sz w:val="32"/>
          <w:szCs w:val="32"/>
        </w:rPr>
      </w:pPr>
    </w:p>
    <w:p w:rsidR="007E5AAD" w:rsidRDefault="007E5AAD" w:rsidP="0035372F">
      <w:pPr>
        <w:jc w:val="center"/>
        <w:rPr>
          <w:b/>
          <w:bCs/>
          <w:sz w:val="32"/>
          <w:szCs w:val="32"/>
        </w:rPr>
      </w:pPr>
      <w:r>
        <w:rPr>
          <w:b/>
          <w:bCs/>
          <w:sz w:val="32"/>
          <w:szCs w:val="32"/>
        </w:rPr>
        <w:t>Карточка мероприятия</w:t>
      </w:r>
    </w:p>
    <w:p w:rsidR="007E5AAD" w:rsidRDefault="007E5AAD" w:rsidP="0035372F">
      <w:pPr>
        <w:jc w:val="center"/>
        <w:rPr>
          <w:b/>
          <w:bCs/>
          <w:sz w:val="32"/>
          <w:szCs w:val="32"/>
        </w:rPr>
      </w:pPr>
    </w:p>
    <w:p w:rsidR="007E5AAD" w:rsidRPr="00E94E52" w:rsidRDefault="007E5AAD" w:rsidP="0035372F">
      <w:pPr>
        <w:jc w:val="center"/>
        <w:rPr>
          <w:b/>
          <w:bCs/>
          <w:sz w:val="32"/>
          <w:szCs w:val="32"/>
        </w:rPr>
      </w:pPr>
      <w:r w:rsidRPr="00E94E52">
        <w:rPr>
          <w:b/>
          <w:bCs/>
          <w:sz w:val="32"/>
          <w:szCs w:val="32"/>
          <w:lang w:val="en-US"/>
        </w:rPr>
        <w:t>XXIII</w:t>
      </w:r>
      <w:r w:rsidRPr="00E94E52">
        <w:rPr>
          <w:b/>
          <w:bCs/>
          <w:sz w:val="32"/>
          <w:szCs w:val="32"/>
        </w:rPr>
        <w:t xml:space="preserve"> Открытый международный очно-дистанционный фестиваль «Компьютерная страна»</w:t>
      </w:r>
      <w:bookmarkStart w:id="62" w:name="Компьютернаястрана"/>
      <w:bookmarkEnd w:id="62"/>
    </w:p>
    <w:p w:rsidR="007E5AAD" w:rsidRDefault="007E5AAD" w:rsidP="0035372F">
      <w:pPr>
        <w:jc w:val="center"/>
        <w:rPr>
          <w:b/>
          <w:bCs/>
          <w:color w:val="365F91"/>
          <w:sz w:val="32"/>
          <w:szCs w:val="32"/>
        </w:rPr>
      </w:pPr>
    </w:p>
    <w:tbl>
      <w:tblPr>
        <w:tblW w:w="932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6"/>
        <w:gridCol w:w="4536"/>
      </w:tblGrid>
      <w:tr w:rsidR="007E5AAD">
        <w:tc>
          <w:tcPr>
            <w:tcW w:w="9322" w:type="dxa"/>
            <w:gridSpan w:val="2"/>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4786" w:type="dxa"/>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 xml:space="preserve">Дата, </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i/>
                <w:iCs/>
                <w:sz w:val="28"/>
                <w:szCs w:val="28"/>
              </w:rPr>
            </w:pPr>
            <w:r w:rsidRPr="00C103C3">
              <w:rPr>
                <w:b/>
                <w:bCs/>
                <w:sz w:val="28"/>
                <w:szCs w:val="28"/>
              </w:rPr>
              <w:t>проведения  мероприятия</w:t>
            </w:r>
          </w:p>
        </w:tc>
        <w:tc>
          <w:tcPr>
            <w:tcW w:w="4536" w:type="dxa"/>
          </w:tcPr>
          <w:p w:rsidR="007E5AAD" w:rsidRPr="00C103C3" w:rsidRDefault="007E5AAD" w:rsidP="00C103C3">
            <w:pPr>
              <w:jc w:val="center"/>
              <w:rPr>
                <w:b/>
                <w:bCs/>
                <w:sz w:val="22"/>
                <w:szCs w:val="22"/>
              </w:rPr>
            </w:pPr>
            <w:r w:rsidRPr="00C103C3">
              <w:rPr>
                <w:b/>
                <w:bCs/>
                <w:sz w:val="22"/>
                <w:szCs w:val="22"/>
              </w:rPr>
              <w:t>1 этап (заочный):</w:t>
            </w:r>
          </w:p>
          <w:p w:rsidR="007E5AAD" w:rsidRPr="00C103C3" w:rsidRDefault="007E5AAD" w:rsidP="00C103C3">
            <w:pPr>
              <w:jc w:val="center"/>
              <w:rPr>
                <w:sz w:val="22"/>
                <w:szCs w:val="22"/>
              </w:rPr>
            </w:pPr>
            <w:r w:rsidRPr="00C103C3">
              <w:rPr>
                <w:sz w:val="22"/>
                <w:szCs w:val="22"/>
              </w:rPr>
              <w:t>7 февраля 2019 года по 1 марта 2019 года, http://samlit.net/clnew/ks2019/</w:t>
            </w:r>
          </w:p>
          <w:p w:rsidR="007E5AAD" w:rsidRPr="00C103C3" w:rsidRDefault="007E5AAD" w:rsidP="00C103C3">
            <w:pPr>
              <w:jc w:val="center"/>
              <w:rPr>
                <w:b/>
                <w:bCs/>
                <w:sz w:val="22"/>
                <w:szCs w:val="22"/>
              </w:rPr>
            </w:pPr>
          </w:p>
          <w:p w:rsidR="007E5AAD" w:rsidRPr="00C103C3" w:rsidRDefault="007E5AAD" w:rsidP="00C103C3">
            <w:pPr>
              <w:jc w:val="center"/>
              <w:rPr>
                <w:b/>
                <w:bCs/>
                <w:sz w:val="22"/>
                <w:szCs w:val="22"/>
              </w:rPr>
            </w:pPr>
            <w:r w:rsidRPr="00C103C3">
              <w:rPr>
                <w:b/>
                <w:bCs/>
                <w:sz w:val="22"/>
                <w:szCs w:val="22"/>
              </w:rPr>
              <w:t>2 этап (очный):</w:t>
            </w:r>
          </w:p>
          <w:p w:rsidR="007E5AAD" w:rsidRPr="00C103C3" w:rsidRDefault="007E5AAD" w:rsidP="00C103C3">
            <w:pPr>
              <w:jc w:val="center"/>
              <w:rPr>
                <w:sz w:val="22"/>
                <w:szCs w:val="22"/>
              </w:rPr>
            </w:pPr>
            <w:r w:rsidRPr="00C103C3">
              <w:rPr>
                <w:sz w:val="22"/>
                <w:szCs w:val="22"/>
              </w:rPr>
              <w:t>26 – 27 марта 2019 года в 10.00</w:t>
            </w:r>
          </w:p>
          <w:p w:rsidR="007E5AAD" w:rsidRPr="00C103C3" w:rsidRDefault="007E5AAD" w:rsidP="00C103C3">
            <w:pPr>
              <w:jc w:val="center"/>
              <w:rPr>
                <w:sz w:val="22"/>
                <w:szCs w:val="22"/>
              </w:rPr>
            </w:pPr>
            <w:r w:rsidRPr="00C103C3">
              <w:rPr>
                <w:sz w:val="22"/>
                <w:szCs w:val="22"/>
              </w:rPr>
              <w:t>на базе МАОУ СамЛИТ г.о. Самара</w:t>
            </w:r>
          </w:p>
          <w:p w:rsidR="007E5AAD" w:rsidRPr="00C103C3" w:rsidRDefault="007E5AAD" w:rsidP="00C103C3">
            <w:pPr>
              <w:jc w:val="center"/>
              <w:rPr>
                <w:b/>
                <w:bCs/>
                <w:sz w:val="22"/>
                <w:szCs w:val="22"/>
              </w:rPr>
            </w:pPr>
            <w:r w:rsidRPr="00C103C3">
              <w:rPr>
                <w:sz w:val="22"/>
                <w:szCs w:val="22"/>
              </w:rPr>
              <w:t>(ул. Больничная, 14а)</w:t>
            </w:r>
          </w:p>
        </w:tc>
      </w:tr>
      <w:tr w:rsidR="007E5AAD">
        <w:tc>
          <w:tcPr>
            <w:tcW w:w="9322" w:type="dxa"/>
            <w:gridSpan w:val="2"/>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4786"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4536" w:type="dxa"/>
            <w:vAlign w:val="center"/>
          </w:tcPr>
          <w:p w:rsidR="007E5AAD" w:rsidRPr="00C103C3" w:rsidRDefault="007E5AAD" w:rsidP="00C103C3">
            <w:pPr>
              <w:jc w:val="center"/>
              <w:rPr>
                <w:sz w:val="22"/>
                <w:szCs w:val="22"/>
              </w:rPr>
            </w:pPr>
            <w:r w:rsidRPr="00C103C3">
              <w:rPr>
                <w:sz w:val="22"/>
                <w:szCs w:val="22"/>
              </w:rPr>
              <w:t>4-7 класс</w:t>
            </w:r>
          </w:p>
          <w:p w:rsidR="007E5AAD" w:rsidRPr="00C103C3" w:rsidRDefault="007E5AAD" w:rsidP="00C103C3">
            <w:pPr>
              <w:jc w:val="center"/>
              <w:rPr>
                <w:sz w:val="32"/>
                <w:szCs w:val="32"/>
              </w:rPr>
            </w:pPr>
            <w:r w:rsidRPr="00C103C3">
              <w:rPr>
                <w:sz w:val="22"/>
                <w:szCs w:val="22"/>
              </w:rPr>
              <w:t>8-11 класс</w:t>
            </w:r>
          </w:p>
        </w:tc>
      </w:tr>
      <w:tr w:rsidR="007E5AAD">
        <w:tc>
          <w:tcPr>
            <w:tcW w:w="4786" w:type="dxa"/>
            <w:vAlign w:val="center"/>
          </w:tcPr>
          <w:p w:rsidR="007E5AAD" w:rsidRPr="00C103C3" w:rsidRDefault="007E5AAD" w:rsidP="00C103C3">
            <w:pPr>
              <w:jc w:val="center"/>
              <w:rPr>
                <w:b/>
                <w:bCs/>
                <w:sz w:val="28"/>
                <w:szCs w:val="28"/>
              </w:rPr>
            </w:pPr>
            <w:r w:rsidRPr="00C103C3">
              <w:rPr>
                <w:b/>
                <w:bCs/>
                <w:sz w:val="28"/>
                <w:szCs w:val="28"/>
              </w:rPr>
              <w:t>Форма участия</w:t>
            </w:r>
          </w:p>
        </w:tc>
        <w:tc>
          <w:tcPr>
            <w:tcW w:w="4536" w:type="dxa"/>
            <w:vAlign w:val="center"/>
          </w:tcPr>
          <w:p w:rsidR="007E5AAD" w:rsidRPr="00C103C3" w:rsidRDefault="007E5AAD" w:rsidP="00C103C3">
            <w:pPr>
              <w:jc w:val="center"/>
              <w:rPr>
                <w:sz w:val="22"/>
                <w:szCs w:val="22"/>
              </w:rPr>
            </w:pPr>
            <w:r w:rsidRPr="00C103C3">
              <w:rPr>
                <w:sz w:val="22"/>
                <w:szCs w:val="22"/>
              </w:rPr>
              <w:t>индивидуальная</w:t>
            </w:r>
          </w:p>
        </w:tc>
      </w:tr>
      <w:tr w:rsidR="007E5AAD">
        <w:tc>
          <w:tcPr>
            <w:tcW w:w="4786" w:type="dxa"/>
            <w:vAlign w:val="center"/>
          </w:tcPr>
          <w:p w:rsidR="007E5AAD" w:rsidRPr="00C103C3" w:rsidRDefault="007E5AAD" w:rsidP="00C103C3">
            <w:pPr>
              <w:jc w:val="center"/>
              <w:rPr>
                <w:b/>
                <w:bCs/>
                <w:i/>
                <w:iCs/>
                <w:sz w:val="28"/>
                <w:szCs w:val="28"/>
              </w:rPr>
            </w:pPr>
            <w:r w:rsidRPr="00C103C3">
              <w:rPr>
                <w:b/>
                <w:bCs/>
                <w:sz w:val="28"/>
                <w:szCs w:val="28"/>
              </w:rPr>
              <w:t>Квота участниковот одного ОУ</w:t>
            </w:r>
          </w:p>
        </w:tc>
        <w:tc>
          <w:tcPr>
            <w:tcW w:w="4536" w:type="dxa"/>
            <w:vAlign w:val="center"/>
          </w:tcPr>
          <w:p w:rsidR="007E5AAD" w:rsidRPr="00C103C3" w:rsidRDefault="007E5AAD" w:rsidP="00C103C3">
            <w:pPr>
              <w:jc w:val="center"/>
              <w:rPr>
                <w:sz w:val="22"/>
                <w:szCs w:val="22"/>
              </w:rPr>
            </w:pPr>
            <w:r w:rsidRPr="00C103C3">
              <w:rPr>
                <w:sz w:val="22"/>
                <w:szCs w:val="22"/>
              </w:rPr>
              <w:t>50 участников</w:t>
            </w:r>
          </w:p>
        </w:tc>
      </w:tr>
      <w:tr w:rsidR="007E5AAD">
        <w:tc>
          <w:tcPr>
            <w:tcW w:w="4786" w:type="dxa"/>
            <w:vAlign w:val="center"/>
          </w:tcPr>
          <w:p w:rsidR="007E5AAD" w:rsidRPr="00C103C3" w:rsidRDefault="007E5AAD" w:rsidP="00C103C3">
            <w:pPr>
              <w:jc w:val="center"/>
              <w:rPr>
                <w:b/>
                <w:bCs/>
                <w:sz w:val="28"/>
                <w:szCs w:val="28"/>
              </w:rPr>
            </w:pPr>
            <w:r w:rsidRPr="00C103C3">
              <w:rPr>
                <w:b/>
                <w:bCs/>
                <w:sz w:val="28"/>
                <w:szCs w:val="28"/>
              </w:rPr>
              <w:t>Срок подачи заявок для участия</w:t>
            </w:r>
          </w:p>
        </w:tc>
        <w:tc>
          <w:tcPr>
            <w:tcW w:w="4536" w:type="dxa"/>
            <w:vAlign w:val="center"/>
          </w:tcPr>
          <w:p w:rsidR="007E5AAD" w:rsidRPr="00C103C3" w:rsidRDefault="007E5AAD" w:rsidP="00C103C3">
            <w:pPr>
              <w:jc w:val="center"/>
              <w:rPr>
                <w:b/>
                <w:bCs/>
                <w:sz w:val="22"/>
                <w:szCs w:val="22"/>
              </w:rPr>
            </w:pPr>
            <w:r w:rsidRPr="00C103C3">
              <w:rPr>
                <w:b/>
                <w:bCs/>
                <w:sz w:val="22"/>
                <w:szCs w:val="22"/>
              </w:rPr>
              <w:t>для участия в 1 этапе:</w:t>
            </w:r>
          </w:p>
          <w:p w:rsidR="007E5AAD" w:rsidRPr="00C103C3" w:rsidRDefault="007E5AAD" w:rsidP="00C103C3">
            <w:pPr>
              <w:jc w:val="center"/>
              <w:rPr>
                <w:sz w:val="22"/>
                <w:szCs w:val="22"/>
              </w:rPr>
            </w:pPr>
            <w:r w:rsidRPr="00C103C3">
              <w:rPr>
                <w:sz w:val="22"/>
                <w:szCs w:val="22"/>
              </w:rPr>
              <w:t>до 7 февраля 2019 года</w:t>
            </w:r>
          </w:p>
          <w:p w:rsidR="007E5AAD" w:rsidRPr="00C103C3" w:rsidRDefault="007E5AAD" w:rsidP="00C103C3">
            <w:pPr>
              <w:jc w:val="center"/>
              <w:rPr>
                <w:sz w:val="22"/>
                <w:szCs w:val="22"/>
              </w:rPr>
            </w:pPr>
            <w:r w:rsidRPr="00C103C3">
              <w:rPr>
                <w:b/>
                <w:bCs/>
                <w:sz w:val="22"/>
                <w:szCs w:val="22"/>
              </w:rPr>
              <w:t>для участия во 2 этапе</w:t>
            </w:r>
            <w:r w:rsidRPr="00C103C3">
              <w:rPr>
                <w:sz w:val="22"/>
                <w:szCs w:val="22"/>
              </w:rPr>
              <w:t>:</w:t>
            </w:r>
          </w:p>
          <w:p w:rsidR="007E5AAD" w:rsidRPr="00C103C3" w:rsidRDefault="007E5AAD" w:rsidP="00C103C3">
            <w:pPr>
              <w:jc w:val="center"/>
              <w:rPr>
                <w:sz w:val="22"/>
                <w:szCs w:val="22"/>
              </w:rPr>
            </w:pPr>
            <w:r w:rsidRPr="00C103C3">
              <w:rPr>
                <w:sz w:val="22"/>
                <w:szCs w:val="22"/>
              </w:rPr>
              <w:t>допуск учащихся по результатам отборочного тура</w:t>
            </w:r>
          </w:p>
        </w:tc>
      </w:tr>
      <w:tr w:rsidR="007E5AAD">
        <w:tc>
          <w:tcPr>
            <w:tcW w:w="4786" w:type="dxa"/>
            <w:vAlign w:val="center"/>
          </w:tcPr>
          <w:p w:rsidR="007E5AAD" w:rsidRPr="00C103C3" w:rsidRDefault="007E5AAD" w:rsidP="00C103C3">
            <w:pPr>
              <w:jc w:val="center"/>
              <w:rPr>
                <w:b/>
                <w:bCs/>
                <w:sz w:val="28"/>
                <w:szCs w:val="28"/>
              </w:rPr>
            </w:pPr>
            <w:r w:rsidRPr="00C103C3">
              <w:rPr>
                <w:b/>
                <w:bCs/>
                <w:sz w:val="28"/>
                <w:szCs w:val="28"/>
              </w:rPr>
              <w:t>Форма подачи заявок</w:t>
            </w:r>
          </w:p>
        </w:tc>
        <w:tc>
          <w:tcPr>
            <w:tcW w:w="4536" w:type="dxa"/>
            <w:vAlign w:val="center"/>
          </w:tcPr>
          <w:p w:rsidR="007E5AAD" w:rsidRPr="00C103C3" w:rsidRDefault="007E5AAD" w:rsidP="00C103C3">
            <w:pPr>
              <w:jc w:val="center"/>
              <w:rPr>
                <w:sz w:val="22"/>
                <w:szCs w:val="22"/>
              </w:rPr>
            </w:pPr>
            <w:r w:rsidRPr="00C103C3">
              <w:rPr>
                <w:sz w:val="22"/>
                <w:szCs w:val="22"/>
              </w:rPr>
              <w:t>заочная</w:t>
            </w:r>
          </w:p>
        </w:tc>
      </w:tr>
      <w:tr w:rsidR="007E5AAD">
        <w:tc>
          <w:tcPr>
            <w:tcW w:w="4786" w:type="dxa"/>
            <w:vAlign w:val="center"/>
          </w:tcPr>
          <w:p w:rsidR="007E5AAD" w:rsidRPr="00C103C3" w:rsidRDefault="007E5AAD" w:rsidP="00C103C3">
            <w:pPr>
              <w:jc w:val="center"/>
              <w:rPr>
                <w:b/>
                <w:bCs/>
                <w:sz w:val="28"/>
                <w:szCs w:val="28"/>
              </w:rPr>
            </w:pPr>
            <w:r w:rsidRPr="00C103C3">
              <w:rPr>
                <w:b/>
                <w:bCs/>
                <w:sz w:val="28"/>
                <w:szCs w:val="28"/>
              </w:rPr>
              <w:t>Фома подачи заявок</w:t>
            </w:r>
          </w:p>
        </w:tc>
        <w:tc>
          <w:tcPr>
            <w:tcW w:w="4536" w:type="dxa"/>
            <w:vAlign w:val="center"/>
          </w:tcPr>
          <w:p w:rsidR="007E5AAD" w:rsidRPr="00C103C3" w:rsidRDefault="007E5AAD" w:rsidP="00C103C3">
            <w:pPr>
              <w:jc w:val="center"/>
              <w:rPr>
                <w:sz w:val="22"/>
                <w:szCs w:val="22"/>
              </w:rPr>
            </w:pPr>
            <w:r w:rsidRPr="00C103C3">
              <w:rPr>
                <w:sz w:val="22"/>
                <w:szCs w:val="22"/>
              </w:rPr>
              <w:t>доступ через сайт фестиваля http://samlit.net/clnew/ks2019/</w:t>
            </w:r>
          </w:p>
        </w:tc>
      </w:tr>
      <w:tr w:rsidR="007E5AAD">
        <w:tc>
          <w:tcPr>
            <w:tcW w:w="9322" w:type="dxa"/>
            <w:gridSpan w:val="2"/>
          </w:tcPr>
          <w:p w:rsidR="007E5AAD" w:rsidRPr="00C103C3" w:rsidRDefault="007E5AAD" w:rsidP="00C103C3">
            <w:pPr>
              <w:jc w:val="center"/>
              <w:rPr>
                <w:b/>
                <w:bCs/>
                <w:sz w:val="28"/>
                <w:szCs w:val="28"/>
              </w:rPr>
            </w:pPr>
            <w:r w:rsidRPr="00C103C3">
              <w:rPr>
                <w:b/>
                <w:bCs/>
                <w:sz w:val="28"/>
                <w:szCs w:val="28"/>
              </w:rPr>
              <w:t xml:space="preserve">ОРГАНИЗАТОР </w:t>
            </w:r>
          </w:p>
        </w:tc>
      </w:tr>
      <w:tr w:rsidR="007E5AAD">
        <w:tc>
          <w:tcPr>
            <w:tcW w:w="4786"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4536" w:type="dxa"/>
          </w:tcPr>
          <w:p w:rsidR="007E5AAD" w:rsidRPr="00C103C3" w:rsidRDefault="007E5AAD" w:rsidP="00C103C3">
            <w:pPr>
              <w:jc w:val="center"/>
              <w:rPr>
                <w:sz w:val="22"/>
                <w:szCs w:val="22"/>
              </w:rPr>
            </w:pPr>
            <w:r w:rsidRPr="00C103C3">
              <w:rPr>
                <w:sz w:val="22"/>
                <w:szCs w:val="22"/>
              </w:rPr>
              <w:t xml:space="preserve"> МАОУ СамЛИТ г.о. Самара</w:t>
            </w:r>
          </w:p>
        </w:tc>
      </w:tr>
      <w:tr w:rsidR="007E5AAD">
        <w:tc>
          <w:tcPr>
            <w:tcW w:w="4786" w:type="dxa"/>
            <w:vAlign w:val="center"/>
          </w:tcPr>
          <w:p w:rsidR="007E5AAD" w:rsidRPr="00C103C3" w:rsidRDefault="007E5AAD" w:rsidP="00C103C3">
            <w:pPr>
              <w:jc w:val="center"/>
              <w:rPr>
                <w:b/>
                <w:bCs/>
                <w:sz w:val="28"/>
                <w:szCs w:val="28"/>
              </w:rPr>
            </w:pPr>
            <w:r w:rsidRPr="00C103C3">
              <w:rPr>
                <w:b/>
                <w:bCs/>
                <w:sz w:val="28"/>
                <w:szCs w:val="28"/>
              </w:rPr>
              <w:t>ФИО и контактыответственного координатора на площадке проведения</w:t>
            </w:r>
          </w:p>
        </w:tc>
        <w:tc>
          <w:tcPr>
            <w:tcW w:w="4536" w:type="dxa"/>
          </w:tcPr>
          <w:p w:rsidR="007E5AAD" w:rsidRPr="00C103C3" w:rsidRDefault="007E5AAD" w:rsidP="00C103C3">
            <w:pPr>
              <w:jc w:val="center"/>
              <w:rPr>
                <w:sz w:val="22"/>
                <w:szCs w:val="22"/>
              </w:rPr>
            </w:pPr>
            <w:r w:rsidRPr="00C103C3">
              <w:rPr>
                <w:sz w:val="22"/>
                <w:szCs w:val="22"/>
              </w:rPr>
              <w:t>МАОУ СамЛИТ г.о. Самара:</w:t>
            </w:r>
          </w:p>
          <w:p w:rsidR="007E5AAD" w:rsidRPr="00C103C3" w:rsidRDefault="007E5AAD" w:rsidP="00C103C3">
            <w:pPr>
              <w:jc w:val="center"/>
              <w:rPr>
                <w:sz w:val="22"/>
                <w:szCs w:val="22"/>
              </w:rPr>
            </w:pPr>
            <w:r w:rsidRPr="00C103C3">
              <w:rPr>
                <w:sz w:val="22"/>
                <w:szCs w:val="22"/>
              </w:rPr>
              <w:t>Кудряшова Екатерина Максимовна</w:t>
            </w:r>
          </w:p>
          <w:p w:rsidR="007E5AAD" w:rsidRPr="00C103C3" w:rsidRDefault="007E5AAD" w:rsidP="00C103C3">
            <w:pPr>
              <w:jc w:val="center"/>
              <w:rPr>
                <w:sz w:val="22"/>
                <w:szCs w:val="22"/>
              </w:rPr>
            </w:pPr>
            <w:r w:rsidRPr="00C103C3">
              <w:rPr>
                <w:sz w:val="22"/>
                <w:szCs w:val="22"/>
              </w:rPr>
              <w:t xml:space="preserve">раб. 221-23-25, </w:t>
            </w:r>
          </w:p>
          <w:p w:rsidR="007E5AAD" w:rsidRPr="00C103C3" w:rsidRDefault="007E5AAD" w:rsidP="00C103C3">
            <w:pPr>
              <w:jc w:val="center"/>
              <w:rPr>
                <w:sz w:val="32"/>
                <w:szCs w:val="32"/>
              </w:rPr>
            </w:pPr>
            <w:r w:rsidRPr="00C103C3">
              <w:rPr>
                <w:sz w:val="22"/>
                <w:szCs w:val="22"/>
              </w:rPr>
              <w:t>сот. 8-902-336-34-01</w:t>
            </w:r>
          </w:p>
        </w:tc>
      </w:tr>
    </w:tbl>
    <w:p w:rsidR="007E5AAD" w:rsidRPr="00261D69" w:rsidRDefault="007E5AAD" w:rsidP="0035372F">
      <w:pPr>
        <w:jc w:val="center"/>
        <w:rPr>
          <w:sz w:val="28"/>
          <w:szCs w:val="28"/>
        </w:rPr>
      </w:pPr>
    </w:p>
    <w:p w:rsidR="007E5AAD" w:rsidRPr="006A299C" w:rsidRDefault="007E5AAD" w:rsidP="00906959">
      <w:pPr>
        <w:spacing w:line="276" w:lineRule="auto"/>
        <w:ind w:left="426"/>
        <w:jc w:val="both"/>
      </w:pPr>
    </w:p>
    <w:p w:rsidR="007E5AAD" w:rsidRPr="0035372F"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Pr="00DD4BE9" w:rsidRDefault="007E5AAD" w:rsidP="0035372F">
      <w:pPr>
        <w:jc w:val="center"/>
        <w:rPr>
          <w:b/>
          <w:bCs/>
          <w:caps/>
          <w:sz w:val="28"/>
          <w:szCs w:val="28"/>
        </w:rPr>
      </w:pPr>
      <w:r w:rsidRPr="00DD4BE9">
        <w:rPr>
          <w:b/>
          <w:bCs/>
          <w:caps/>
          <w:sz w:val="28"/>
          <w:szCs w:val="28"/>
        </w:rPr>
        <w:t>Положение</w:t>
      </w:r>
    </w:p>
    <w:p w:rsidR="007E5AAD" w:rsidRPr="00C67F83" w:rsidRDefault="007E5AAD" w:rsidP="0035372F">
      <w:pPr>
        <w:jc w:val="center"/>
        <w:rPr>
          <w:b/>
          <w:bCs/>
          <w:sz w:val="28"/>
          <w:szCs w:val="28"/>
        </w:rPr>
      </w:pPr>
      <w:r w:rsidRPr="00C67F83">
        <w:rPr>
          <w:b/>
          <w:bCs/>
          <w:sz w:val="28"/>
          <w:szCs w:val="28"/>
          <w:lang w:val="en-US"/>
        </w:rPr>
        <w:t>XXIII</w:t>
      </w:r>
      <w:r w:rsidRPr="00C67F83">
        <w:rPr>
          <w:b/>
          <w:bCs/>
          <w:sz w:val="28"/>
          <w:szCs w:val="28"/>
        </w:rPr>
        <w:t xml:space="preserve"> Открытый международный очно-дистанционный фестиваль «Компьютерная страна»</w:t>
      </w:r>
    </w:p>
    <w:p w:rsidR="007E5AAD" w:rsidRPr="0035372F" w:rsidRDefault="007E5AAD" w:rsidP="00BF0D94">
      <w:pPr>
        <w:pStyle w:val="ListParagraph"/>
        <w:numPr>
          <w:ilvl w:val="1"/>
          <w:numId w:val="104"/>
        </w:numPr>
        <w:jc w:val="center"/>
        <w:rPr>
          <w:i/>
          <w:iCs/>
          <w:sz w:val="28"/>
          <w:szCs w:val="28"/>
        </w:rPr>
      </w:pPr>
      <w:r w:rsidRPr="0035372F">
        <w:rPr>
          <w:i/>
          <w:iCs/>
          <w:sz w:val="28"/>
          <w:szCs w:val="28"/>
        </w:rPr>
        <w:t>классы)</w:t>
      </w:r>
    </w:p>
    <w:p w:rsidR="007E5AAD" w:rsidRPr="00DD4BE9" w:rsidRDefault="007E5AAD" w:rsidP="0035372F">
      <w:pPr>
        <w:jc w:val="both"/>
        <w:rPr>
          <w:sz w:val="28"/>
          <w:szCs w:val="28"/>
        </w:rPr>
      </w:pPr>
    </w:p>
    <w:p w:rsidR="007E5AAD" w:rsidRPr="00A37EAF" w:rsidRDefault="007E5AAD" w:rsidP="0035372F">
      <w:pPr>
        <w:pStyle w:val="ListParagraph"/>
        <w:spacing w:line="240" w:lineRule="auto"/>
        <w:ind w:left="284" w:firstLine="0"/>
        <w:jc w:val="center"/>
        <w:rPr>
          <w:b/>
          <w:bCs/>
        </w:rPr>
      </w:pPr>
      <w:r>
        <w:rPr>
          <w:b/>
          <w:bCs/>
        </w:rPr>
        <w:t>1.</w:t>
      </w:r>
      <w:r w:rsidRPr="00A37EAF">
        <w:rPr>
          <w:b/>
          <w:bCs/>
        </w:rPr>
        <w:t>Общие положения</w:t>
      </w:r>
    </w:p>
    <w:p w:rsidR="007E5AAD" w:rsidRPr="00515EF7" w:rsidRDefault="007E5AAD" w:rsidP="0035372F">
      <w:pPr>
        <w:pStyle w:val="ListParagraph"/>
        <w:spacing w:line="240" w:lineRule="auto"/>
        <w:ind w:left="142" w:firstLine="142"/>
        <w:rPr>
          <w:sz w:val="28"/>
          <w:szCs w:val="28"/>
        </w:rPr>
      </w:pPr>
    </w:p>
    <w:p w:rsidR="007E5AAD" w:rsidRPr="0035372F" w:rsidRDefault="007E5AAD" w:rsidP="0035372F">
      <w:pPr>
        <w:ind w:firstLine="567"/>
        <w:jc w:val="both"/>
      </w:pPr>
      <w:r w:rsidRPr="0035372F">
        <w:rPr>
          <w:b/>
          <w:bCs/>
        </w:rPr>
        <w:t>1.1.</w:t>
      </w:r>
      <w:r w:rsidRPr="0035372F">
        <w:t xml:space="preserve">Настоящее Положение определяет порядок организации и проведения  </w:t>
      </w:r>
      <w:r w:rsidRPr="0035372F">
        <w:rPr>
          <w:lang w:val="en-US"/>
        </w:rPr>
        <w:t>XXIII</w:t>
      </w:r>
      <w:r w:rsidRPr="0035372F">
        <w:t xml:space="preserve"> Открытого международного очно-дистанционного фестиваля «Компьютерная страна» (далее – Фестиваль), 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7E5AAD" w:rsidRPr="005A47E9" w:rsidRDefault="007E5AAD" w:rsidP="0035372F">
      <w:pPr>
        <w:pStyle w:val="ListParagraph"/>
        <w:ind w:left="0"/>
        <w:rPr>
          <w:b/>
          <w:bCs/>
        </w:rPr>
      </w:pPr>
    </w:p>
    <w:p w:rsidR="007E5AAD" w:rsidRPr="005A47E9" w:rsidRDefault="007E5AAD" w:rsidP="0035372F">
      <w:pPr>
        <w:pStyle w:val="ListParagraph"/>
        <w:spacing w:line="240" w:lineRule="auto"/>
        <w:ind w:left="709" w:firstLine="0"/>
        <w:rPr>
          <w:b/>
          <w:bCs/>
        </w:rPr>
      </w:pPr>
      <w:r>
        <w:rPr>
          <w:b/>
          <w:bCs/>
        </w:rPr>
        <w:t>1.2.</w:t>
      </w:r>
      <w:r w:rsidRPr="005A47E9">
        <w:rPr>
          <w:b/>
          <w:bCs/>
        </w:rPr>
        <w:t>Организаторы мероприятия</w:t>
      </w:r>
    </w:p>
    <w:p w:rsidR="007E5AAD" w:rsidRPr="005A47E9" w:rsidRDefault="007E5AAD" w:rsidP="0035372F">
      <w:pPr>
        <w:ind w:firstLine="709"/>
        <w:jc w:val="both"/>
        <w:rPr>
          <w:b/>
          <w:bCs/>
        </w:rPr>
      </w:pPr>
    </w:p>
    <w:p w:rsidR="007E5AAD" w:rsidRPr="005A47E9" w:rsidRDefault="007E5AAD" w:rsidP="0035372F">
      <w:pPr>
        <w:ind w:firstLine="709"/>
        <w:jc w:val="both"/>
      </w:pPr>
      <w:r w:rsidRPr="005A47E9">
        <w:rPr>
          <w:b/>
          <w:bCs/>
        </w:rPr>
        <w:t xml:space="preserve">Учредитель </w:t>
      </w:r>
      <w:r>
        <w:rPr>
          <w:b/>
          <w:bCs/>
        </w:rPr>
        <w:t>Фестиваля</w:t>
      </w:r>
      <w:r w:rsidRPr="005A47E9">
        <w:t>:</w:t>
      </w:r>
    </w:p>
    <w:p w:rsidR="007E5AAD" w:rsidRPr="005A47E9" w:rsidRDefault="007E5AAD" w:rsidP="0035372F">
      <w:pPr>
        <w:ind w:firstLine="709"/>
        <w:jc w:val="both"/>
      </w:pPr>
      <w:r w:rsidRPr="005A47E9">
        <w:t>Департамент образования Администрации городского округа Самара (далее – Департамент образования).</w:t>
      </w:r>
    </w:p>
    <w:p w:rsidR="007E5AAD" w:rsidRPr="005A47E9" w:rsidRDefault="007E5AAD" w:rsidP="0035372F">
      <w:pPr>
        <w:ind w:firstLine="709"/>
        <w:jc w:val="both"/>
      </w:pPr>
    </w:p>
    <w:p w:rsidR="007E5AAD" w:rsidRPr="005A47E9" w:rsidRDefault="007E5AAD" w:rsidP="0035372F">
      <w:pPr>
        <w:ind w:firstLine="709"/>
        <w:jc w:val="both"/>
        <w:rPr>
          <w:b/>
          <w:bCs/>
        </w:rPr>
      </w:pPr>
      <w:r w:rsidRPr="005A47E9">
        <w:rPr>
          <w:b/>
          <w:bCs/>
        </w:rPr>
        <w:t xml:space="preserve">Организатор </w:t>
      </w:r>
      <w:r>
        <w:rPr>
          <w:b/>
          <w:bCs/>
        </w:rPr>
        <w:t>Фестиваля</w:t>
      </w:r>
      <w:r w:rsidRPr="005A47E9">
        <w:rPr>
          <w:b/>
          <w:bCs/>
        </w:rPr>
        <w:t xml:space="preserve">:  </w:t>
      </w:r>
    </w:p>
    <w:p w:rsidR="007E5AAD" w:rsidRPr="00F75552" w:rsidRDefault="007E5AAD" w:rsidP="0035372F">
      <w:pPr>
        <w:ind w:firstLine="709"/>
        <w:jc w:val="both"/>
      </w:pPr>
      <w:r w:rsidRPr="005A47E9">
        <w:t xml:space="preserve">Муниципальное  </w:t>
      </w:r>
      <w:r>
        <w:t>автономное</w:t>
      </w:r>
      <w:r w:rsidRPr="005A47E9">
        <w:t xml:space="preserve"> общеобразовательное учреждение  </w:t>
      </w:r>
      <w:r w:rsidRPr="00C67F83">
        <w:t>«Самарский лицей информационных технологий» городского округа Самара</w:t>
      </w:r>
      <w:r>
        <w:t xml:space="preserve"> (далее – МАОУ СамЛИТ </w:t>
      </w:r>
      <w:r w:rsidRPr="00F75552">
        <w:t>г.о. Самара).</w:t>
      </w:r>
    </w:p>
    <w:p w:rsidR="007E5AAD" w:rsidRPr="00F75552" w:rsidRDefault="007E5AAD" w:rsidP="0035372F">
      <w:pPr>
        <w:ind w:firstLine="709"/>
        <w:jc w:val="both"/>
      </w:pPr>
      <w:r w:rsidRPr="00F75552">
        <w:t>Ассоциация городов Поволжья (далее - АГП).</w:t>
      </w:r>
    </w:p>
    <w:p w:rsidR="007E5AAD" w:rsidRPr="00F75552" w:rsidRDefault="007E5AAD" w:rsidP="0035372F">
      <w:pPr>
        <w:ind w:firstLine="709"/>
        <w:jc w:val="both"/>
      </w:pPr>
    </w:p>
    <w:p w:rsidR="007E5AAD" w:rsidRPr="00F75552" w:rsidRDefault="007E5AAD" w:rsidP="0035372F">
      <w:pPr>
        <w:ind w:firstLine="709"/>
        <w:jc w:val="both"/>
        <w:rPr>
          <w:b/>
          <w:bCs/>
        </w:rPr>
      </w:pPr>
      <w:r w:rsidRPr="00F75552">
        <w:rPr>
          <w:b/>
          <w:bCs/>
        </w:rPr>
        <w:t>Партнёры Фестиваля:</w:t>
      </w:r>
    </w:p>
    <w:p w:rsidR="007E5AAD" w:rsidRDefault="007E5AAD" w:rsidP="0035372F">
      <w:pPr>
        <w:ind w:firstLine="709"/>
        <w:jc w:val="both"/>
      </w:pPr>
      <w:r w:rsidRPr="00F75552">
        <w:t>Компания</w:t>
      </w:r>
      <w:r>
        <w:t xml:space="preserve"> ООО «</w:t>
      </w:r>
      <w:r w:rsidRPr="00F75552">
        <w:t>Открытый код</w:t>
      </w:r>
      <w:r>
        <w:t>».</w:t>
      </w:r>
    </w:p>
    <w:p w:rsidR="007E5AAD" w:rsidRPr="00F75552" w:rsidRDefault="007E5AAD" w:rsidP="0035372F">
      <w:pPr>
        <w:ind w:firstLine="709"/>
        <w:jc w:val="both"/>
      </w:pPr>
      <w:r w:rsidRPr="0086667A">
        <w:t>ФГОБУ ВПО «Поволжский государственный университет телекоммуникаций</w:t>
      </w:r>
      <w:r>
        <w:t xml:space="preserve"> и </w:t>
      </w:r>
      <w:r w:rsidRPr="0086667A">
        <w:t>информатики» (</w:t>
      </w:r>
      <w:r>
        <w:t>далее – ПГУТИ).</w:t>
      </w:r>
    </w:p>
    <w:p w:rsidR="007E5AAD" w:rsidRPr="00F75552" w:rsidRDefault="007E5AAD" w:rsidP="0035372F">
      <w:pPr>
        <w:ind w:firstLine="709"/>
        <w:jc w:val="both"/>
      </w:pPr>
    </w:p>
    <w:p w:rsidR="007E5AAD" w:rsidRPr="00F75552" w:rsidRDefault="007E5AAD" w:rsidP="0035372F">
      <w:pPr>
        <w:pStyle w:val="ListParagraph"/>
        <w:spacing w:line="240" w:lineRule="auto"/>
        <w:ind w:left="709" w:firstLine="0"/>
        <w:rPr>
          <w:b/>
          <w:bCs/>
        </w:rPr>
      </w:pPr>
      <w:r>
        <w:rPr>
          <w:b/>
          <w:bCs/>
        </w:rPr>
        <w:t>1.3.</w:t>
      </w:r>
      <w:r w:rsidRPr="00F75552">
        <w:rPr>
          <w:b/>
          <w:bCs/>
        </w:rPr>
        <w:t>Оргкомитет мероприятия</w:t>
      </w:r>
    </w:p>
    <w:p w:rsidR="007E5AAD" w:rsidRPr="00F75552" w:rsidRDefault="007E5AAD" w:rsidP="0035372F">
      <w:pPr>
        <w:pStyle w:val="ListParagraph"/>
        <w:spacing w:line="240" w:lineRule="auto"/>
        <w:ind w:left="0"/>
      </w:pPr>
    </w:p>
    <w:p w:rsidR="007E5AAD" w:rsidRPr="00F75552" w:rsidRDefault="007E5AAD" w:rsidP="0035372F">
      <w:pPr>
        <w:pStyle w:val="ListParagraph"/>
        <w:spacing w:line="240" w:lineRule="auto"/>
        <w:ind w:left="0"/>
      </w:pPr>
      <w:r w:rsidRPr="00F75552">
        <w:t>Общее руководство проведением Фестиваля и его организационное обеспечение осуществляет организационный комитет (далее - оргкомитет), состав которого формируется из представителей администрации и учителей МАОУ СамЛИТ г.о. Самара.</w:t>
      </w:r>
    </w:p>
    <w:p w:rsidR="007E5AAD" w:rsidRPr="00F75552" w:rsidRDefault="007E5AAD" w:rsidP="0035372F">
      <w:pPr>
        <w:pStyle w:val="ListParagraph"/>
        <w:spacing w:line="240" w:lineRule="auto"/>
        <w:ind w:left="0"/>
      </w:pPr>
    </w:p>
    <w:p w:rsidR="007E5AAD" w:rsidRPr="00F75552" w:rsidRDefault="007E5AAD" w:rsidP="0035372F">
      <w:pPr>
        <w:pStyle w:val="ListParagraph"/>
        <w:spacing w:line="240" w:lineRule="auto"/>
        <w:ind w:left="0"/>
        <w:rPr>
          <w:b/>
          <w:bCs/>
        </w:rPr>
      </w:pPr>
      <w:r w:rsidRPr="00F75552">
        <w:rPr>
          <w:b/>
          <w:bCs/>
        </w:rPr>
        <w:t>Оргкомитет:</w:t>
      </w:r>
    </w:p>
    <w:p w:rsidR="007E5AAD" w:rsidRPr="00F75552" w:rsidRDefault="007E5AAD" w:rsidP="0035372F">
      <w:pPr>
        <w:ind w:firstLine="709"/>
        <w:jc w:val="both"/>
        <w:rPr>
          <w:b/>
          <w:bCs/>
        </w:rPr>
      </w:pPr>
      <w:r w:rsidRPr="00F75552">
        <w:t xml:space="preserve">- осуществляет информационное сопровождение участников </w:t>
      </w:r>
      <w:r>
        <w:t>Ф</w:t>
      </w:r>
      <w:r w:rsidRPr="00F75552">
        <w:t xml:space="preserve">естиваля;  </w:t>
      </w:r>
    </w:p>
    <w:p w:rsidR="007E5AAD" w:rsidRPr="00F75552" w:rsidRDefault="007E5AAD" w:rsidP="0035372F">
      <w:pPr>
        <w:ind w:firstLine="709"/>
        <w:jc w:val="both"/>
      </w:pPr>
      <w:r w:rsidRPr="00F75552">
        <w:t>- формирует жюри;</w:t>
      </w:r>
    </w:p>
    <w:p w:rsidR="007E5AAD" w:rsidRPr="00F75552" w:rsidRDefault="007E5AAD" w:rsidP="0035372F">
      <w:pPr>
        <w:ind w:firstLine="709"/>
        <w:jc w:val="both"/>
      </w:pPr>
      <w:r w:rsidRPr="00F75552">
        <w:t>- готовит задания клубных чемпионатов;</w:t>
      </w:r>
    </w:p>
    <w:p w:rsidR="007E5AAD" w:rsidRPr="00F75552" w:rsidRDefault="007E5AAD" w:rsidP="0035372F">
      <w:pPr>
        <w:ind w:firstLine="709"/>
        <w:jc w:val="both"/>
      </w:pPr>
      <w:r w:rsidRPr="00F75552">
        <w:t>- обеспечивает участников фестиваля компьютеризированными рабочими местами на время проведения клубных чемпионатов.</w:t>
      </w:r>
    </w:p>
    <w:p w:rsidR="007E5AAD" w:rsidRPr="00F75552" w:rsidRDefault="007E5AAD" w:rsidP="0035372F">
      <w:pPr>
        <w:pStyle w:val="ListParagraph"/>
        <w:spacing w:line="240" w:lineRule="auto"/>
        <w:ind w:left="1070" w:hanging="360"/>
      </w:pPr>
    </w:p>
    <w:p w:rsidR="007E5AAD" w:rsidRPr="0035372F" w:rsidRDefault="007E5AAD" w:rsidP="0035372F">
      <w:pPr>
        <w:ind w:firstLine="709"/>
        <w:rPr>
          <w:b/>
          <w:bCs/>
        </w:rPr>
      </w:pPr>
      <w:r w:rsidRPr="0035372F">
        <w:rPr>
          <w:b/>
          <w:bCs/>
        </w:rPr>
        <w:t>1.4.Цели и задачи мероприятия</w:t>
      </w:r>
    </w:p>
    <w:p w:rsidR="007E5AAD" w:rsidRPr="00F75552" w:rsidRDefault="007E5AAD" w:rsidP="0035372F">
      <w:pPr>
        <w:pStyle w:val="ListParagraph"/>
        <w:spacing w:line="240" w:lineRule="auto"/>
        <w:ind w:left="0"/>
        <w:rPr>
          <w:b/>
          <w:bCs/>
        </w:rPr>
      </w:pPr>
    </w:p>
    <w:p w:rsidR="007E5AAD" w:rsidRPr="00F75552" w:rsidRDefault="007E5AAD" w:rsidP="0035372F">
      <w:pPr>
        <w:ind w:firstLine="709"/>
        <w:jc w:val="both"/>
      </w:pPr>
      <w:r w:rsidRPr="00F75552">
        <w:t xml:space="preserve">Фестиваль проводится </w:t>
      </w:r>
      <w:r w:rsidRPr="00862335">
        <w:rPr>
          <w:b/>
          <w:bCs/>
        </w:rPr>
        <w:t>в целях</w:t>
      </w:r>
      <w:r w:rsidRPr="00F75552">
        <w:t xml:space="preserve"> развития личности школьников, выявления и поощрения познавательной одаренности, саморазвития и самореализации субъектов образовательного процесса информационного общества</w:t>
      </w:r>
    </w:p>
    <w:p w:rsidR="007E5AAD" w:rsidRPr="00862335" w:rsidRDefault="007E5AAD" w:rsidP="0035372F">
      <w:pPr>
        <w:keepNext/>
        <w:keepLines/>
        <w:ind w:firstLine="709"/>
        <w:jc w:val="both"/>
        <w:rPr>
          <w:b/>
          <w:bCs/>
        </w:rPr>
      </w:pPr>
      <w:r w:rsidRPr="00862335">
        <w:rPr>
          <w:b/>
          <w:bCs/>
        </w:rPr>
        <w:t>Задачи Фестиваля:</w:t>
      </w:r>
    </w:p>
    <w:p w:rsidR="007E5AAD" w:rsidRPr="00F75552" w:rsidRDefault="007E5AAD" w:rsidP="0035372F">
      <w:pPr>
        <w:ind w:firstLine="709"/>
        <w:jc w:val="both"/>
      </w:pPr>
      <w:r w:rsidRPr="00F75552">
        <w:t>-  создание условий для реализации творческого потенциала учащихся на основе информационных технологий;</w:t>
      </w:r>
    </w:p>
    <w:p w:rsidR="007E5AAD" w:rsidRPr="00F75552" w:rsidRDefault="007E5AAD" w:rsidP="0035372F">
      <w:pPr>
        <w:ind w:firstLine="709"/>
        <w:jc w:val="both"/>
      </w:pPr>
      <w:r w:rsidRPr="00F75552">
        <w:t>- расширение интерактивного информационно-коммуникационного образовательного пространства;</w:t>
      </w:r>
    </w:p>
    <w:p w:rsidR="007E5AAD" w:rsidRPr="00F75552" w:rsidRDefault="007E5AAD" w:rsidP="0035372F">
      <w:pPr>
        <w:ind w:firstLine="709"/>
        <w:jc w:val="both"/>
      </w:pPr>
      <w:r w:rsidRPr="00F75552">
        <w:t>- сетевое распространение опыта педагогических инноваций в сфере ИКТ.</w:t>
      </w:r>
    </w:p>
    <w:p w:rsidR="007E5AAD" w:rsidRPr="00F75552" w:rsidRDefault="007E5AAD" w:rsidP="0035372F">
      <w:pPr>
        <w:ind w:firstLine="709"/>
        <w:jc w:val="both"/>
      </w:pPr>
    </w:p>
    <w:p w:rsidR="007E5AAD" w:rsidRPr="00F75552" w:rsidRDefault="007E5AAD" w:rsidP="0035372F">
      <w:pPr>
        <w:pStyle w:val="ListParagraph"/>
        <w:spacing w:line="240" w:lineRule="auto"/>
        <w:ind w:left="709" w:firstLine="0"/>
        <w:jc w:val="center"/>
        <w:rPr>
          <w:b/>
          <w:bCs/>
        </w:rPr>
      </w:pPr>
      <w:r>
        <w:rPr>
          <w:b/>
          <w:bCs/>
        </w:rPr>
        <w:t>2.</w:t>
      </w:r>
      <w:r w:rsidRPr="00F75552">
        <w:rPr>
          <w:b/>
          <w:bCs/>
        </w:rPr>
        <w:t>Сроки и место проведения мероприятия</w:t>
      </w:r>
    </w:p>
    <w:p w:rsidR="007E5AAD" w:rsidRPr="00F75552" w:rsidRDefault="007E5AAD" w:rsidP="0035372F">
      <w:pPr>
        <w:ind w:firstLine="851"/>
        <w:jc w:val="both"/>
      </w:pPr>
    </w:p>
    <w:p w:rsidR="007E5AAD" w:rsidRPr="00F75552" w:rsidRDefault="007E5AAD" w:rsidP="0035372F">
      <w:pPr>
        <w:keepNext/>
        <w:keepLines/>
        <w:ind w:firstLine="851"/>
        <w:jc w:val="both"/>
      </w:pPr>
      <w:r w:rsidRPr="00862335">
        <w:rPr>
          <w:b/>
          <w:bCs/>
        </w:rPr>
        <w:t>Дистанционный тур</w:t>
      </w:r>
      <w:r w:rsidRPr="00F75552">
        <w:t xml:space="preserve"> Фестиваля проводится</w:t>
      </w:r>
      <w:r w:rsidRPr="00F75552">
        <w:rPr>
          <w:b/>
          <w:bCs/>
        </w:rPr>
        <w:t xml:space="preserve"> с 7 февраля по 1 марта 2019 года</w:t>
      </w:r>
      <w:r w:rsidRPr="00F75552">
        <w:t xml:space="preserve">. Взаимодействие участников дистанционного тура осуществляется через сайт </w:t>
      </w:r>
      <w:r w:rsidRPr="00F75552">
        <w:rPr>
          <w:u w:val="single"/>
        </w:rPr>
        <w:t>http://samlit.net/clnew/ks</w:t>
      </w:r>
      <w:r>
        <w:rPr>
          <w:u w:val="single"/>
        </w:rPr>
        <w:t>2019</w:t>
      </w:r>
      <w:r w:rsidRPr="00F75552">
        <w:rPr>
          <w:u w:val="single"/>
        </w:rPr>
        <w:t>/</w:t>
      </w:r>
      <w:r w:rsidRPr="00F75552">
        <w:t xml:space="preserve"> и посредством электронной почты.</w:t>
      </w:r>
    </w:p>
    <w:p w:rsidR="007E5AAD" w:rsidRDefault="007E5AAD" w:rsidP="0035372F">
      <w:pPr>
        <w:ind w:firstLine="851"/>
        <w:jc w:val="both"/>
      </w:pPr>
    </w:p>
    <w:p w:rsidR="007E5AAD" w:rsidRPr="00F75552" w:rsidRDefault="007E5AAD" w:rsidP="0035372F">
      <w:pPr>
        <w:ind w:firstLine="851"/>
        <w:jc w:val="both"/>
      </w:pPr>
      <w:r w:rsidRPr="00862335">
        <w:rPr>
          <w:b/>
          <w:bCs/>
        </w:rPr>
        <w:t>Очный тур</w:t>
      </w:r>
      <w:r w:rsidRPr="00F75552">
        <w:t xml:space="preserve"> Фестиваля проводится </w:t>
      </w:r>
      <w:r w:rsidRPr="00F75552">
        <w:rPr>
          <w:b/>
          <w:bCs/>
        </w:rPr>
        <w:t xml:space="preserve">с 26 по 27 марта 2019 года </w:t>
      </w:r>
      <w:r w:rsidRPr="00F75552">
        <w:t>на базе МАОУ СамЛИТ г.о. Самара по адресу: г. Самара, ул Больничная, 14</w:t>
      </w:r>
      <w:r>
        <w:t xml:space="preserve"> А</w:t>
      </w:r>
      <w:r w:rsidRPr="00F75552">
        <w:t>.</w:t>
      </w:r>
    </w:p>
    <w:p w:rsidR="007E5AAD" w:rsidRPr="00F75552" w:rsidRDefault="007E5AAD" w:rsidP="0035372F">
      <w:pPr>
        <w:pStyle w:val="ListParagraph"/>
        <w:spacing w:line="240" w:lineRule="auto"/>
        <w:ind w:left="0"/>
      </w:pPr>
    </w:p>
    <w:p w:rsidR="007E5AAD" w:rsidRPr="00F75552" w:rsidRDefault="007E5AAD" w:rsidP="0035372F">
      <w:pPr>
        <w:pStyle w:val="ListParagraph"/>
        <w:spacing w:line="240" w:lineRule="auto"/>
        <w:ind w:left="284" w:firstLine="0"/>
        <w:jc w:val="center"/>
      </w:pPr>
      <w:r>
        <w:rPr>
          <w:b/>
          <w:bCs/>
        </w:rPr>
        <w:t>3.</w:t>
      </w:r>
      <w:r w:rsidRPr="00F75552">
        <w:rPr>
          <w:b/>
          <w:bCs/>
        </w:rPr>
        <w:t>Сроки и форма подачи заявок на участие</w:t>
      </w:r>
    </w:p>
    <w:p w:rsidR="007E5AAD" w:rsidRPr="00F75552" w:rsidRDefault="007E5AAD" w:rsidP="0035372F">
      <w:pPr>
        <w:ind w:firstLine="851"/>
        <w:jc w:val="both"/>
      </w:pPr>
    </w:p>
    <w:p w:rsidR="007E5AAD" w:rsidRPr="00F75552" w:rsidRDefault="007E5AAD" w:rsidP="0035372F">
      <w:pPr>
        <w:ind w:firstLine="851"/>
        <w:jc w:val="both"/>
      </w:pPr>
      <w:r w:rsidRPr="00F75552">
        <w:t>Чтобы стать участником дистанционного тура Фестиваля, необходимо:</w:t>
      </w:r>
    </w:p>
    <w:p w:rsidR="007E5AAD" w:rsidRPr="00F75552" w:rsidRDefault="007E5AAD" w:rsidP="0035372F">
      <w:pPr>
        <w:ind w:firstLine="851"/>
        <w:jc w:val="both"/>
      </w:pPr>
      <w:r w:rsidRPr="00F75552">
        <w:t>— подготовить творческий взнос в соответствии  требованиями п. 6  настоящего Положения;</w:t>
      </w:r>
    </w:p>
    <w:p w:rsidR="007E5AAD" w:rsidRPr="00F75552" w:rsidRDefault="007E5AAD" w:rsidP="0035372F">
      <w:pPr>
        <w:ind w:firstLine="851"/>
        <w:jc w:val="both"/>
      </w:pPr>
      <w:r w:rsidRPr="00F75552">
        <w:t xml:space="preserve">— подать заявку через сайт Фестиваля </w:t>
      </w:r>
      <w:r w:rsidRPr="00F75552">
        <w:rPr>
          <w:u w:val="single"/>
        </w:rPr>
        <w:t>http://samlit.net/clnew/ks</w:t>
      </w:r>
      <w:r>
        <w:rPr>
          <w:u w:val="single"/>
        </w:rPr>
        <w:t>2019</w:t>
      </w:r>
      <w:r w:rsidRPr="00F75552">
        <w:rPr>
          <w:u w:val="single"/>
        </w:rPr>
        <w:t>/</w:t>
      </w:r>
      <w:r w:rsidRPr="00F75552">
        <w:t xml:space="preserve"> не позднее</w:t>
      </w:r>
      <w:r w:rsidRPr="00F75552">
        <w:rPr>
          <w:b/>
          <w:bCs/>
        </w:rPr>
        <w:t xml:space="preserve"> 7 февраля 2019 года</w:t>
      </w:r>
      <w:r w:rsidRPr="00F75552">
        <w:t>.</w:t>
      </w:r>
    </w:p>
    <w:p w:rsidR="007E5AAD" w:rsidRPr="00F75552" w:rsidRDefault="007E5AAD" w:rsidP="0035372F">
      <w:pPr>
        <w:ind w:firstLine="851"/>
        <w:jc w:val="both"/>
      </w:pPr>
    </w:p>
    <w:p w:rsidR="007E5AAD" w:rsidRPr="0035372F" w:rsidRDefault="007E5AAD" w:rsidP="0035372F">
      <w:pPr>
        <w:pStyle w:val="ListParagraph"/>
        <w:spacing w:line="240" w:lineRule="auto"/>
        <w:ind w:left="709" w:firstLine="0"/>
        <w:rPr>
          <w:b/>
          <w:bCs/>
        </w:rPr>
      </w:pPr>
      <w:r>
        <w:rPr>
          <w:b/>
          <w:bCs/>
        </w:rPr>
        <w:t>4.</w:t>
      </w:r>
      <w:r w:rsidRPr="00F75552">
        <w:rPr>
          <w:b/>
          <w:bCs/>
        </w:rPr>
        <w:t xml:space="preserve">Порядок организации, форма участия </w:t>
      </w:r>
      <w:r w:rsidRPr="0035372F">
        <w:rPr>
          <w:b/>
          <w:bCs/>
        </w:rPr>
        <w:t>и форма проведения мероприятия</w:t>
      </w:r>
    </w:p>
    <w:p w:rsidR="007E5AAD" w:rsidRPr="00F75552" w:rsidRDefault="007E5AAD" w:rsidP="0035372F">
      <w:pPr>
        <w:ind w:firstLine="851"/>
        <w:jc w:val="both"/>
      </w:pPr>
    </w:p>
    <w:p w:rsidR="007E5AAD" w:rsidRPr="00F75552" w:rsidRDefault="007E5AAD" w:rsidP="0035372F">
      <w:pPr>
        <w:ind w:firstLine="851"/>
        <w:jc w:val="both"/>
        <w:rPr>
          <w:b/>
          <w:bCs/>
        </w:rPr>
      </w:pPr>
      <w:r w:rsidRPr="00F75552">
        <w:rPr>
          <w:b/>
          <w:bCs/>
        </w:rPr>
        <w:t>Фестиваль «Компьютерная страна» проводится в два тура:</w:t>
      </w:r>
    </w:p>
    <w:p w:rsidR="007E5AAD" w:rsidRPr="00F75552" w:rsidRDefault="007E5AAD" w:rsidP="0035372F">
      <w:pPr>
        <w:ind w:firstLine="851"/>
        <w:jc w:val="both"/>
      </w:pPr>
      <w:r w:rsidRPr="00F75552">
        <w:rPr>
          <w:lang w:val="en-US"/>
        </w:rPr>
        <w:t>I</w:t>
      </w:r>
      <w:r w:rsidRPr="00F75552">
        <w:t xml:space="preserve"> тур - дистанционный,</w:t>
      </w:r>
    </w:p>
    <w:p w:rsidR="007E5AAD" w:rsidRPr="00F75552" w:rsidRDefault="007E5AAD" w:rsidP="0035372F">
      <w:pPr>
        <w:ind w:firstLine="851"/>
        <w:jc w:val="both"/>
      </w:pPr>
      <w:r w:rsidRPr="00F75552">
        <w:rPr>
          <w:lang w:val="en-US"/>
        </w:rPr>
        <w:t>II</w:t>
      </w:r>
      <w:r w:rsidRPr="00F75552">
        <w:t xml:space="preserve"> тур - очный.</w:t>
      </w:r>
    </w:p>
    <w:p w:rsidR="007E5AAD" w:rsidRPr="00F75552" w:rsidRDefault="007E5AAD" w:rsidP="0035372F">
      <w:pPr>
        <w:ind w:firstLine="851"/>
        <w:jc w:val="both"/>
      </w:pPr>
    </w:p>
    <w:p w:rsidR="007E5AAD" w:rsidRPr="00F75552" w:rsidRDefault="007E5AAD" w:rsidP="0035372F">
      <w:pPr>
        <w:ind w:firstLine="851"/>
        <w:jc w:val="both"/>
      </w:pPr>
      <w:r w:rsidRPr="00F75552">
        <w:rPr>
          <w:b/>
          <w:bCs/>
        </w:rPr>
        <w:t>Официальный сайт Фестиваля</w:t>
      </w:r>
      <w:r>
        <w:rPr>
          <w:b/>
          <w:bCs/>
        </w:rPr>
        <w:t xml:space="preserve"> (далее –сайт)</w:t>
      </w:r>
      <w:r w:rsidRPr="00F75552">
        <w:t xml:space="preserve"> находится на информационно-образовательном портале МАОУ СамЛИТ г.о. Самара: </w:t>
      </w:r>
      <w:r w:rsidRPr="00F75552">
        <w:rPr>
          <w:u w:val="single"/>
        </w:rPr>
        <w:t>http://samlit.net/clnew/ks</w:t>
      </w:r>
      <w:r>
        <w:rPr>
          <w:u w:val="single"/>
        </w:rPr>
        <w:t>2019</w:t>
      </w:r>
      <w:r w:rsidRPr="00F75552">
        <w:rPr>
          <w:u w:val="single"/>
        </w:rPr>
        <w:t>/</w:t>
      </w:r>
      <w:r w:rsidRPr="00F75552">
        <w:t>.</w:t>
      </w:r>
    </w:p>
    <w:p w:rsidR="007E5AAD" w:rsidRPr="00F75552" w:rsidRDefault="007E5AAD" w:rsidP="0035372F">
      <w:pPr>
        <w:ind w:firstLine="851"/>
        <w:jc w:val="both"/>
      </w:pPr>
    </w:p>
    <w:p w:rsidR="007E5AAD" w:rsidRDefault="007E5AAD" w:rsidP="0035372F">
      <w:pPr>
        <w:ind w:firstLine="851"/>
        <w:jc w:val="both"/>
      </w:pPr>
      <w:r w:rsidRPr="00F75552">
        <w:t>Участие в дистанционном туре предполагает сетевое взаимодействие участников между собой, инструктаж руководителей клубов, непосредственную работу в рамках программы дистанционного тура Фестиваля.</w:t>
      </w:r>
    </w:p>
    <w:p w:rsidR="007E5AAD" w:rsidRDefault="007E5AAD" w:rsidP="0035372F">
      <w:pPr>
        <w:ind w:firstLine="851"/>
        <w:jc w:val="both"/>
      </w:pPr>
    </w:p>
    <w:p w:rsidR="007E5AAD" w:rsidRPr="00C67F83" w:rsidRDefault="007E5AAD" w:rsidP="0035372F">
      <w:pPr>
        <w:ind w:firstLine="851"/>
        <w:jc w:val="both"/>
      </w:pPr>
      <w:r w:rsidRPr="00C67F83">
        <w:t xml:space="preserve">Программа </w:t>
      </w:r>
      <w:r w:rsidRPr="00C67F83">
        <w:rPr>
          <w:b/>
          <w:bCs/>
        </w:rPr>
        <w:t>дистанционного тура</w:t>
      </w:r>
      <w:r w:rsidRPr="00C67F83">
        <w:t xml:space="preserve"> фестиваля «Компьютерн</w:t>
      </w:r>
      <w:r>
        <w:t>ая страна» публикуется на сайте.</w:t>
      </w:r>
    </w:p>
    <w:p w:rsidR="007E5AAD" w:rsidRDefault="007E5AAD" w:rsidP="0035372F">
      <w:pPr>
        <w:ind w:firstLine="851"/>
        <w:jc w:val="both"/>
      </w:pPr>
    </w:p>
    <w:p w:rsidR="007E5AAD" w:rsidRPr="00C67F83" w:rsidRDefault="007E5AAD" w:rsidP="0035372F">
      <w:pPr>
        <w:ind w:firstLine="851"/>
        <w:jc w:val="both"/>
      </w:pPr>
      <w:r w:rsidRPr="00A7357A">
        <w:rPr>
          <w:b/>
          <w:bCs/>
        </w:rPr>
        <w:t>В очном туре</w:t>
      </w:r>
      <w:r w:rsidRPr="00C67F83">
        <w:t xml:space="preserve"> принимают участие финалисты дистанционного тура, имеющие приглашение оргкомитета </w:t>
      </w:r>
      <w:r>
        <w:t>Ф</w:t>
      </w:r>
      <w:r w:rsidRPr="00C67F83">
        <w:t>естиваля.</w:t>
      </w:r>
    </w:p>
    <w:p w:rsidR="007E5AAD" w:rsidRDefault="007E5AAD" w:rsidP="0035372F">
      <w:pPr>
        <w:ind w:firstLine="851"/>
        <w:jc w:val="both"/>
      </w:pPr>
      <w:r w:rsidRPr="00C67F83">
        <w:t>Проезд, проживание и питание приглашенных иногородних участников очного тура обеспечивает направляющая сторона.</w:t>
      </w:r>
    </w:p>
    <w:p w:rsidR="007E5AAD" w:rsidRDefault="007E5AAD" w:rsidP="0035372F">
      <w:pPr>
        <w:ind w:firstLine="851"/>
        <w:jc w:val="both"/>
      </w:pPr>
    </w:p>
    <w:p w:rsidR="007E5AAD" w:rsidRPr="00C67F83" w:rsidRDefault="007E5AAD" w:rsidP="0035372F">
      <w:pPr>
        <w:ind w:firstLine="851"/>
        <w:jc w:val="both"/>
      </w:pPr>
      <w:r w:rsidRPr="00C67F83">
        <w:t xml:space="preserve">Программа </w:t>
      </w:r>
      <w:r w:rsidRPr="00C67F83">
        <w:rPr>
          <w:b/>
          <w:bCs/>
        </w:rPr>
        <w:t>очного тура</w:t>
      </w:r>
      <w:r w:rsidRPr="00C67F83">
        <w:t xml:space="preserve"> Фестиваля размещается на официальном сайте фестиваля «Компьютерная страна</w:t>
      </w:r>
      <w:r>
        <w:t>».</w:t>
      </w:r>
    </w:p>
    <w:p w:rsidR="007E5AAD" w:rsidRDefault="007E5AAD" w:rsidP="0035372F">
      <w:pPr>
        <w:ind w:firstLine="851"/>
        <w:jc w:val="both"/>
      </w:pPr>
    </w:p>
    <w:p w:rsidR="007E5AAD" w:rsidRPr="00C95A2E" w:rsidRDefault="007E5AAD" w:rsidP="0035372F">
      <w:pPr>
        <w:keepNext/>
        <w:keepLines/>
        <w:ind w:firstLine="709"/>
        <w:jc w:val="both"/>
        <w:rPr>
          <w:b/>
          <w:bCs/>
        </w:rPr>
      </w:pPr>
      <w:r w:rsidRPr="00C95A2E">
        <w:rPr>
          <w:b/>
          <w:bCs/>
        </w:rPr>
        <w:t>В рамках дистанционного тура Фестиваля пройдут следующие мероприятия:</w:t>
      </w:r>
    </w:p>
    <w:p w:rsidR="007E5AAD" w:rsidRPr="00C95A2E" w:rsidRDefault="007E5AAD" w:rsidP="0035372F">
      <w:pPr>
        <w:keepNext/>
        <w:keepLines/>
        <w:ind w:firstLine="709"/>
        <w:jc w:val="both"/>
      </w:pPr>
      <w:r w:rsidRPr="00C95A2E">
        <w:t>1. Дистанционный тур открытых клубных чемпионатов.</w:t>
      </w:r>
    </w:p>
    <w:p w:rsidR="007E5AAD" w:rsidRPr="00C95A2E" w:rsidRDefault="007E5AAD" w:rsidP="0035372F">
      <w:pPr>
        <w:keepNext/>
        <w:keepLines/>
        <w:ind w:firstLine="709"/>
        <w:jc w:val="both"/>
      </w:pPr>
      <w:r w:rsidRPr="00C95A2E">
        <w:t>2. Дистанционная командная игра «Компьютерный марафон».</w:t>
      </w:r>
    </w:p>
    <w:p w:rsidR="007E5AAD" w:rsidRDefault="007E5AAD" w:rsidP="0035372F">
      <w:pPr>
        <w:keepLines/>
        <w:ind w:firstLine="709"/>
        <w:jc w:val="both"/>
        <w:rPr>
          <w:b/>
          <w:bCs/>
        </w:rPr>
      </w:pPr>
    </w:p>
    <w:p w:rsidR="007E5AAD" w:rsidRPr="00C95A2E" w:rsidRDefault="007E5AAD" w:rsidP="0035372F">
      <w:pPr>
        <w:keepNext/>
        <w:keepLines/>
        <w:ind w:firstLine="709"/>
        <w:jc w:val="both"/>
        <w:rPr>
          <w:b/>
          <w:bCs/>
        </w:rPr>
      </w:pPr>
      <w:r w:rsidRPr="00C95A2E">
        <w:rPr>
          <w:b/>
          <w:bCs/>
        </w:rPr>
        <w:t>В рамках очного тура Фестиваля пройдут следующие мероприятия:</w:t>
      </w:r>
    </w:p>
    <w:p w:rsidR="007E5AAD" w:rsidRPr="00C95A2E" w:rsidRDefault="007E5AAD" w:rsidP="0035372F">
      <w:pPr>
        <w:keepNext/>
        <w:keepLines/>
        <w:ind w:firstLine="709"/>
        <w:jc w:val="both"/>
      </w:pPr>
      <w:r w:rsidRPr="00C95A2E">
        <w:t>1. Открытые чемпионаты фестиваля по клубам:</w:t>
      </w:r>
    </w:p>
    <w:p w:rsidR="007E5AAD" w:rsidRPr="00C95A2E" w:rsidRDefault="007E5AAD" w:rsidP="0035372F">
      <w:pPr>
        <w:keepNext/>
        <w:keepLines/>
        <w:ind w:firstLine="709"/>
        <w:jc w:val="both"/>
      </w:pPr>
      <w:r w:rsidRPr="00C95A2E">
        <w:t>- клуб преподавателей «Информационные технологии в школьном образовании»;</w:t>
      </w:r>
    </w:p>
    <w:p w:rsidR="007E5AAD" w:rsidRPr="00C95A2E" w:rsidRDefault="007E5AAD" w:rsidP="0035372F">
      <w:pPr>
        <w:keepNext/>
        <w:keepLines/>
        <w:ind w:firstLine="709"/>
        <w:jc w:val="both"/>
      </w:pPr>
      <w:r w:rsidRPr="00C95A2E">
        <w:t>- клуб программистов;</w:t>
      </w:r>
    </w:p>
    <w:p w:rsidR="007E5AAD" w:rsidRPr="00C95A2E" w:rsidRDefault="007E5AAD" w:rsidP="0035372F">
      <w:pPr>
        <w:keepNext/>
        <w:keepLines/>
        <w:ind w:firstLine="709"/>
        <w:jc w:val="both"/>
      </w:pPr>
      <w:r w:rsidRPr="00C95A2E">
        <w:t>- клуб дизайнеров «Абрис»;</w:t>
      </w:r>
    </w:p>
    <w:p w:rsidR="007E5AAD" w:rsidRPr="00C95A2E" w:rsidRDefault="007E5AAD" w:rsidP="0035372F">
      <w:pPr>
        <w:ind w:firstLine="709"/>
        <w:jc w:val="both"/>
      </w:pPr>
      <w:r w:rsidRPr="00C95A2E">
        <w:t>- клуб «Медиатор»;</w:t>
      </w:r>
    </w:p>
    <w:p w:rsidR="007E5AAD" w:rsidRPr="00C95A2E" w:rsidRDefault="007E5AAD" w:rsidP="0035372F">
      <w:pPr>
        <w:ind w:firstLine="709"/>
        <w:jc w:val="both"/>
      </w:pPr>
      <w:r w:rsidRPr="00C95A2E">
        <w:t>- клуб «Аккорд»;</w:t>
      </w:r>
    </w:p>
    <w:p w:rsidR="007E5AAD" w:rsidRPr="00C95A2E" w:rsidRDefault="007E5AAD" w:rsidP="0035372F">
      <w:pPr>
        <w:ind w:firstLine="709"/>
        <w:jc w:val="both"/>
      </w:pPr>
      <w:r w:rsidRPr="00C95A2E">
        <w:t>- клуб web-мастеров;</w:t>
      </w:r>
    </w:p>
    <w:p w:rsidR="007E5AAD" w:rsidRPr="00C95A2E" w:rsidRDefault="007E5AAD" w:rsidP="0035372F">
      <w:pPr>
        <w:ind w:firstLine="709"/>
        <w:jc w:val="both"/>
      </w:pPr>
      <w:r w:rsidRPr="00C95A2E">
        <w:t>- клуб видео и анимации «Фокус;</w:t>
      </w:r>
    </w:p>
    <w:p w:rsidR="007E5AAD" w:rsidRPr="00C95A2E" w:rsidRDefault="007E5AAD" w:rsidP="0035372F">
      <w:pPr>
        <w:ind w:firstLine="709"/>
        <w:jc w:val="both"/>
      </w:pPr>
      <w:r w:rsidRPr="00C95A2E">
        <w:t>- клуб робототехников.</w:t>
      </w:r>
    </w:p>
    <w:p w:rsidR="007E5AAD" w:rsidRPr="00C95A2E" w:rsidRDefault="007E5AAD" w:rsidP="0035372F">
      <w:pPr>
        <w:ind w:firstLine="709"/>
        <w:jc w:val="both"/>
      </w:pPr>
      <w:r w:rsidRPr="00C95A2E">
        <w:t>2. Открытый чемпионат геймеров.</w:t>
      </w:r>
    </w:p>
    <w:p w:rsidR="007E5AAD" w:rsidRPr="00C95A2E" w:rsidRDefault="007E5AAD" w:rsidP="0035372F">
      <w:pPr>
        <w:keepNext/>
        <w:keepLines/>
        <w:ind w:firstLine="709"/>
        <w:jc w:val="both"/>
      </w:pPr>
      <w:r w:rsidRPr="00C95A2E">
        <w:t>3. Круглые столы для клуба преподавателей.</w:t>
      </w:r>
    </w:p>
    <w:p w:rsidR="007E5AAD" w:rsidRPr="00C95A2E" w:rsidRDefault="007E5AAD" w:rsidP="0035372F">
      <w:pPr>
        <w:keepNext/>
        <w:keepLines/>
        <w:ind w:firstLine="709"/>
        <w:jc w:val="both"/>
      </w:pPr>
      <w:r w:rsidRPr="00C95A2E">
        <w:t>4. Мастер-классы.</w:t>
      </w:r>
    </w:p>
    <w:p w:rsidR="007E5AAD" w:rsidRPr="00C67F83" w:rsidRDefault="007E5AAD" w:rsidP="0035372F">
      <w:pPr>
        <w:keepNext/>
        <w:keepLines/>
        <w:ind w:firstLine="709"/>
        <w:jc w:val="both"/>
      </w:pPr>
      <w:r w:rsidRPr="00C95A2E">
        <w:t>5. Развлекательные мероприятия (игры, экскурсии, творческие лаборатории, мастерские).</w:t>
      </w:r>
    </w:p>
    <w:p w:rsidR="007E5AAD" w:rsidRPr="00C67F83" w:rsidRDefault="007E5AAD" w:rsidP="0035372F">
      <w:pPr>
        <w:ind w:firstLine="709"/>
        <w:jc w:val="both"/>
      </w:pPr>
    </w:p>
    <w:p w:rsidR="007E5AAD" w:rsidRPr="005A47E9" w:rsidRDefault="007E5AAD" w:rsidP="0035372F">
      <w:pPr>
        <w:pStyle w:val="ListParagraph"/>
        <w:spacing w:line="240" w:lineRule="auto"/>
        <w:ind w:left="284" w:firstLine="0"/>
        <w:jc w:val="center"/>
        <w:rPr>
          <w:b/>
          <w:bCs/>
        </w:rPr>
      </w:pPr>
      <w:r>
        <w:rPr>
          <w:b/>
          <w:bCs/>
        </w:rPr>
        <w:t>5.</w:t>
      </w:r>
      <w:r w:rsidRPr="005A47E9">
        <w:rPr>
          <w:b/>
          <w:bCs/>
        </w:rPr>
        <w:t>Участники мероприятия</w:t>
      </w:r>
    </w:p>
    <w:p w:rsidR="007E5AAD" w:rsidRPr="00C67F83" w:rsidRDefault="007E5AAD" w:rsidP="0035372F">
      <w:pPr>
        <w:ind w:firstLine="851"/>
        <w:jc w:val="both"/>
        <w:rPr>
          <w:b/>
          <w:bCs/>
        </w:rPr>
      </w:pPr>
    </w:p>
    <w:p w:rsidR="007E5AAD" w:rsidRDefault="007E5AAD" w:rsidP="0035372F">
      <w:pPr>
        <w:ind w:firstLine="851"/>
        <w:jc w:val="both"/>
      </w:pPr>
      <w:r w:rsidRPr="0046063C">
        <w:t xml:space="preserve">К участию в Фестивале приглашаются все желающие, из числа обучающихся </w:t>
      </w:r>
    </w:p>
    <w:p w:rsidR="007E5AAD" w:rsidRPr="00A7357A" w:rsidRDefault="007E5AAD" w:rsidP="0035372F">
      <w:pPr>
        <w:jc w:val="both"/>
      </w:pPr>
      <w:r w:rsidRPr="0046063C">
        <w:t>4-11</w:t>
      </w:r>
      <w:r>
        <w:t>-х</w:t>
      </w:r>
      <w:r w:rsidRPr="0046063C">
        <w:t xml:space="preserve"> классов общеобразовательных учреждений городского округа Самара и прочих населенных пунктов Российской Федерации и ближнего зарубежья.</w:t>
      </w:r>
    </w:p>
    <w:p w:rsidR="007E5AAD" w:rsidRDefault="007E5AAD" w:rsidP="0035372F">
      <w:pPr>
        <w:keepNext/>
        <w:keepLines/>
        <w:ind w:firstLine="851"/>
        <w:jc w:val="both"/>
        <w:rPr>
          <w:b/>
          <w:bCs/>
        </w:rPr>
      </w:pPr>
    </w:p>
    <w:p w:rsidR="007E5AAD" w:rsidRPr="005B1F14" w:rsidRDefault="007E5AAD" w:rsidP="0035372F">
      <w:pPr>
        <w:pStyle w:val="ListParagraph"/>
        <w:spacing w:line="240" w:lineRule="auto"/>
        <w:ind w:left="284" w:firstLine="0"/>
        <w:jc w:val="center"/>
        <w:rPr>
          <w:b/>
          <w:bCs/>
        </w:rPr>
      </w:pPr>
      <w:r>
        <w:rPr>
          <w:b/>
          <w:bCs/>
        </w:rPr>
        <w:t>6.</w:t>
      </w:r>
      <w:r w:rsidRPr="005A47E9">
        <w:rPr>
          <w:b/>
          <w:bCs/>
        </w:rPr>
        <w:t>Требования к содержани</w:t>
      </w:r>
      <w:r w:rsidRPr="005B1F14">
        <w:rPr>
          <w:b/>
          <w:bCs/>
        </w:rPr>
        <w:t>ю и оформлению работ участников</w:t>
      </w:r>
    </w:p>
    <w:p w:rsidR="007E5AAD" w:rsidRDefault="007E5AAD" w:rsidP="0035372F">
      <w:pPr>
        <w:keepNext/>
        <w:keepLines/>
        <w:ind w:firstLine="851"/>
        <w:jc w:val="both"/>
        <w:rPr>
          <w:b/>
          <w:bCs/>
        </w:rPr>
      </w:pPr>
    </w:p>
    <w:p w:rsidR="007E5AAD" w:rsidRPr="00C67F83" w:rsidRDefault="007E5AAD" w:rsidP="0035372F">
      <w:pPr>
        <w:ind w:firstLine="851"/>
        <w:jc w:val="both"/>
      </w:pPr>
      <w:r>
        <w:t xml:space="preserve">Творческий взнос передается в оргкомитет фестиваля в виде </w:t>
      </w:r>
      <w:r>
        <w:rPr>
          <w:lang w:val="en-US"/>
        </w:rPr>
        <w:t>ZIP</w:t>
      </w:r>
      <w:r>
        <w:t xml:space="preserve">-архива, содержащего краткое текстовое описание работы участника (в </w:t>
      </w:r>
      <w:r w:rsidRPr="00C67F83">
        <w:t xml:space="preserve">формате </w:t>
      </w:r>
      <w:r w:rsidRPr="00C67F83">
        <w:rPr>
          <w:lang w:val="en-US"/>
        </w:rPr>
        <w:t>TXT</w:t>
      </w:r>
      <w:r w:rsidRPr="00C67F83">
        <w:t xml:space="preserve">), </w:t>
      </w:r>
      <w:r>
        <w:t>файлы работы (</w:t>
      </w:r>
      <w:r w:rsidRPr="00C67F83">
        <w:t>либо ссылку</w:t>
      </w:r>
      <w:r>
        <w:t xml:space="preserve"> на ресурс в </w:t>
      </w:r>
      <w:r w:rsidRPr="00C67F83">
        <w:rPr>
          <w:lang w:val="en-US"/>
        </w:rPr>
        <w:t>Internet</w:t>
      </w:r>
      <w:r w:rsidRPr="00C67F83">
        <w:t>), исходные материалы и ссылки на ресурсы, использовавшиеся в работе.</w:t>
      </w:r>
    </w:p>
    <w:p w:rsidR="007E5AAD" w:rsidRDefault="007E5AAD" w:rsidP="0035372F">
      <w:pPr>
        <w:ind w:firstLine="851"/>
        <w:jc w:val="both"/>
        <w:rPr>
          <w:b/>
          <w:bCs/>
        </w:rPr>
      </w:pPr>
    </w:p>
    <w:p w:rsidR="007E5AAD" w:rsidRPr="00C67F83" w:rsidRDefault="007E5AAD" w:rsidP="0035372F">
      <w:pPr>
        <w:ind w:firstLine="851"/>
        <w:jc w:val="both"/>
      </w:pPr>
      <w:r w:rsidRPr="00A63254">
        <w:rPr>
          <w:b/>
          <w:bCs/>
        </w:rPr>
        <w:t>Краткое текстовое описание включает в себя:</w:t>
      </w:r>
      <w:r w:rsidRPr="00C67F83">
        <w:t xml:space="preserve"> название работы, описание идеи, практическое применение, указание программных сред и модулей, с помощью которых выполнена работа.</w:t>
      </w:r>
    </w:p>
    <w:p w:rsidR="007E5AAD" w:rsidRDefault="007E5AAD" w:rsidP="0035372F">
      <w:pPr>
        <w:ind w:firstLine="851"/>
        <w:jc w:val="both"/>
        <w:rPr>
          <w:b/>
          <w:bCs/>
        </w:rPr>
      </w:pPr>
    </w:p>
    <w:p w:rsidR="007E5AAD" w:rsidRPr="00A7357A" w:rsidRDefault="007E5AAD" w:rsidP="0035372F">
      <w:pPr>
        <w:keepNext/>
        <w:keepLines/>
        <w:ind w:firstLine="851"/>
        <w:jc w:val="both"/>
        <w:rPr>
          <w:b/>
          <w:bCs/>
        </w:rPr>
      </w:pPr>
      <w:r w:rsidRPr="00A7357A">
        <w:rPr>
          <w:b/>
          <w:bCs/>
        </w:rPr>
        <w:t>Обязательные требования к творческим взносам:</w:t>
      </w:r>
    </w:p>
    <w:p w:rsidR="007E5AAD" w:rsidRPr="00C67F83" w:rsidRDefault="007E5AAD" w:rsidP="0035372F">
      <w:pPr>
        <w:ind w:firstLine="851"/>
        <w:jc w:val="both"/>
      </w:pPr>
      <w:r w:rsidRPr="00C67F83">
        <w:t>- творческий взнос – авторский электронный продукт, демонстрирующий владение информационными технологиями по направлению избранного компьютерного клуба;</w:t>
      </w:r>
    </w:p>
    <w:p w:rsidR="007E5AAD" w:rsidRPr="00C67F83" w:rsidRDefault="007E5AAD" w:rsidP="0035372F">
      <w:pPr>
        <w:ind w:firstLine="851"/>
        <w:jc w:val="both"/>
      </w:pPr>
      <w:r w:rsidRPr="00C67F83">
        <w:t>- творческий взнос передается в оргкомитет фестиваля однократно, т.е. дублирование творческих взносов прошлых лет не допускается;</w:t>
      </w:r>
    </w:p>
    <w:p w:rsidR="007E5AAD" w:rsidRPr="00C67F83" w:rsidRDefault="007E5AAD" w:rsidP="0035372F">
      <w:pPr>
        <w:ind w:firstLine="851"/>
        <w:jc w:val="both"/>
      </w:pPr>
      <w:r w:rsidRPr="00C67F83">
        <w:t>- творческий взнос должен содержать символику фестиваля.</w:t>
      </w:r>
    </w:p>
    <w:p w:rsidR="007E5AAD" w:rsidRDefault="007E5AAD" w:rsidP="0035372F">
      <w:pPr>
        <w:keepNext/>
        <w:keepLines/>
        <w:ind w:firstLine="851"/>
        <w:jc w:val="both"/>
        <w:rPr>
          <w:b/>
          <w:bCs/>
        </w:rPr>
      </w:pPr>
    </w:p>
    <w:p w:rsidR="007E5AAD" w:rsidRPr="00A63254" w:rsidRDefault="007E5AAD" w:rsidP="0035372F">
      <w:pPr>
        <w:keepNext/>
        <w:keepLines/>
        <w:ind w:firstLine="851"/>
        <w:jc w:val="both"/>
        <w:rPr>
          <w:b/>
          <w:bCs/>
        </w:rPr>
      </w:pPr>
      <w:r w:rsidRPr="00A63254">
        <w:rPr>
          <w:b/>
          <w:bCs/>
        </w:rPr>
        <w:t>Творческий взнос должен</w:t>
      </w:r>
      <w:r>
        <w:rPr>
          <w:b/>
          <w:bCs/>
        </w:rPr>
        <w:t xml:space="preserve"> включать:</w:t>
      </w:r>
    </w:p>
    <w:p w:rsidR="007E5AAD" w:rsidRDefault="007E5AAD" w:rsidP="0035372F">
      <w:pPr>
        <w:keepNext/>
        <w:keepLines/>
        <w:ind w:firstLine="851"/>
        <w:jc w:val="both"/>
        <w:rPr>
          <w:b/>
          <w:bCs/>
          <w:i/>
          <w:iCs/>
        </w:rPr>
      </w:pPr>
    </w:p>
    <w:p w:rsidR="007E5AAD" w:rsidRPr="00A63254" w:rsidRDefault="007E5AAD" w:rsidP="0035372F">
      <w:pPr>
        <w:keepNext/>
        <w:keepLines/>
        <w:ind w:firstLine="851"/>
        <w:jc w:val="both"/>
        <w:rPr>
          <w:b/>
          <w:bCs/>
          <w:i/>
          <w:iCs/>
        </w:rPr>
      </w:pPr>
      <w:r>
        <w:rPr>
          <w:b/>
          <w:bCs/>
          <w:i/>
          <w:iCs/>
        </w:rPr>
        <w:t>Д</w:t>
      </w:r>
      <w:r w:rsidRPr="00A63254">
        <w:rPr>
          <w:b/>
          <w:bCs/>
          <w:i/>
          <w:iCs/>
        </w:rPr>
        <w:t>ля клуба преподавателей «Информационные технологии в школьном образовании</w:t>
      </w:r>
      <w:r>
        <w:rPr>
          <w:b/>
          <w:bCs/>
          <w:i/>
          <w:iCs/>
        </w:rPr>
        <w:t>:</w:t>
      </w:r>
    </w:p>
    <w:p w:rsidR="007E5AAD" w:rsidRPr="00C67F83" w:rsidRDefault="007E5AAD" w:rsidP="0035372F">
      <w:pPr>
        <w:ind w:firstLine="851"/>
        <w:jc w:val="both"/>
      </w:pPr>
      <w:r w:rsidRPr="00C67F83">
        <w:t>- анкету участника (фамилию, имя, отчество, место работы, должность, ученое звание, степень (если есть), направление работы или профессиональных интересов в сфере применения информационных технологий в образовании, тему доклада на семинаре (если планируется), телефон, факс, e-mail);</w:t>
      </w:r>
    </w:p>
    <w:p w:rsidR="007E5AAD" w:rsidRPr="00C67F83" w:rsidRDefault="007E5AAD" w:rsidP="0035372F">
      <w:pPr>
        <w:ind w:firstLine="851"/>
        <w:jc w:val="both"/>
      </w:pPr>
      <w:r w:rsidRPr="00C67F83">
        <w:t>- тезисы доклада (если есть).</w:t>
      </w:r>
    </w:p>
    <w:p w:rsidR="007E5AAD" w:rsidRDefault="007E5AAD" w:rsidP="0035372F">
      <w:pPr>
        <w:ind w:firstLine="851"/>
        <w:jc w:val="both"/>
      </w:pPr>
    </w:p>
    <w:p w:rsidR="007E5AAD" w:rsidRPr="00C67F83" w:rsidRDefault="007E5AAD" w:rsidP="0035372F">
      <w:pPr>
        <w:ind w:firstLine="851"/>
        <w:jc w:val="both"/>
      </w:pPr>
      <w:r w:rsidRPr="00C67F83">
        <w:t>Требования к оформлению публикации: не более двух листов печатного текста (лист формата A4, книжной ориентации, шрифт Times New Roman, кегль 12, междустрочный интервал полуторный, все поля по 2 см.)</w:t>
      </w:r>
    </w:p>
    <w:p w:rsidR="007E5AAD" w:rsidRDefault="007E5AAD" w:rsidP="0035372F">
      <w:pPr>
        <w:ind w:firstLine="851"/>
        <w:jc w:val="both"/>
        <w:rPr>
          <w:i/>
          <w:iCs/>
        </w:rPr>
      </w:pPr>
    </w:p>
    <w:p w:rsidR="007E5AAD" w:rsidRPr="00A63254" w:rsidRDefault="007E5AAD" w:rsidP="0035372F">
      <w:pPr>
        <w:ind w:firstLine="851"/>
        <w:jc w:val="both"/>
      </w:pPr>
      <w:r w:rsidRPr="00A63254">
        <w:t xml:space="preserve">По желанию участников клуба преподавателей тезисы докладов будут включены в сборник публикаций работ фестиваля. Подробнее об условиях публикации тезисов – на сайте фестиваля </w:t>
      </w:r>
      <w:r w:rsidRPr="00C67F83">
        <w:rPr>
          <w:u w:val="single"/>
        </w:rPr>
        <w:t>http://samlit.net/clnew/ks</w:t>
      </w:r>
      <w:r>
        <w:rPr>
          <w:u w:val="single"/>
        </w:rPr>
        <w:t>2019</w:t>
      </w:r>
      <w:r w:rsidRPr="00C67F83">
        <w:rPr>
          <w:u w:val="single"/>
        </w:rPr>
        <w:t>/</w:t>
      </w:r>
      <w:r w:rsidRPr="00A63254">
        <w:t>.</w:t>
      </w:r>
    </w:p>
    <w:p w:rsidR="007E5AAD" w:rsidRPr="00C67F83" w:rsidRDefault="007E5AAD" w:rsidP="0035372F">
      <w:pPr>
        <w:ind w:firstLine="851"/>
        <w:jc w:val="both"/>
      </w:pPr>
    </w:p>
    <w:p w:rsidR="007E5AAD" w:rsidRPr="00A63254" w:rsidRDefault="007E5AAD" w:rsidP="0035372F">
      <w:pPr>
        <w:ind w:firstLine="851"/>
        <w:jc w:val="both"/>
        <w:rPr>
          <w:b/>
          <w:bCs/>
          <w:i/>
          <w:iCs/>
        </w:rPr>
      </w:pPr>
      <w:r w:rsidRPr="00A63254">
        <w:rPr>
          <w:b/>
          <w:bCs/>
          <w:i/>
          <w:iCs/>
        </w:rPr>
        <w:t>Для клуба программистов:</w:t>
      </w:r>
    </w:p>
    <w:p w:rsidR="007E5AAD" w:rsidRPr="00C67F83" w:rsidRDefault="007E5AAD" w:rsidP="0035372F">
      <w:pPr>
        <w:ind w:firstLine="851"/>
        <w:jc w:val="both"/>
      </w:pPr>
      <w:r w:rsidRPr="00C67F83">
        <w:t>- программу – исполняемый файл (EXE);</w:t>
      </w:r>
    </w:p>
    <w:p w:rsidR="007E5AAD" w:rsidRPr="00C67F83" w:rsidRDefault="007E5AAD" w:rsidP="0035372F">
      <w:pPr>
        <w:ind w:firstLine="851"/>
        <w:jc w:val="both"/>
      </w:pPr>
      <w:r w:rsidRPr="00C67F83">
        <w:t>- все необходимые для работы программы библиотеки и модули;</w:t>
      </w:r>
    </w:p>
    <w:p w:rsidR="007E5AAD" w:rsidRPr="00C67F83" w:rsidRDefault="007E5AAD" w:rsidP="0035372F">
      <w:pPr>
        <w:ind w:firstLine="851"/>
        <w:jc w:val="both"/>
      </w:pPr>
      <w:r w:rsidRPr="00C67F83">
        <w:t>- исходный код с комментариями;</w:t>
      </w:r>
    </w:p>
    <w:p w:rsidR="007E5AAD" w:rsidRPr="00C67F83" w:rsidRDefault="007E5AAD" w:rsidP="0035372F">
      <w:pPr>
        <w:ind w:firstLine="851"/>
        <w:jc w:val="both"/>
      </w:pPr>
      <w:r w:rsidRPr="00C67F83">
        <w:t>- инструкцию по работе с программой;</w:t>
      </w:r>
    </w:p>
    <w:p w:rsidR="007E5AAD" w:rsidRPr="00C67F83" w:rsidRDefault="007E5AAD" w:rsidP="0035372F">
      <w:pPr>
        <w:ind w:firstLine="851"/>
        <w:jc w:val="both"/>
      </w:pPr>
      <w:r w:rsidRPr="00C67F83">
        <w:t>- набор тестовых примеров (при необходимости).</w:t>
      </w:r>
    </w:p>
    <w:p w:rsidR="007E5AAD" w:rsidRPr="00C67F83" w:rsidRDefault="007E5AAD" w:rsidP="0035372F">
      <w:pPr>
        <w:ind w:firstLine="851"/>
        <w:jc w:val="both"/>
        <w:rPr>
          <w:i/>
          <w:iCs/>
        </w:rPr>
      </w:pPr>
      <w:r w:rsidRPr="00C67F83">
        <w:rPr>
          <w:i/>
          <w:iCs/>
        </w:rPr>
        <w:t>Под программой понимается продукт, выполненный автором с использованием языков или сред программирования.</w:t>
      </w:r>
    </w:p>
    <w:p w:rsidR="007E5AAD" w:rsidRPr="00A63254" w:rsidRDefault="007E5AAD" w:rsidP="0035372F">
      <w:pPr>
        <w:ind w:firstLine="851"/>
        <w:jc w:val="both"/>
        <w:rPr>
          <w:i/>
          <w:iCs/>
        </w:rPr>
      </w:pPr>
    </w:p>
    <w:p w:rsidR="007E5AAD" w:rsidRPr="00A63254" w:rsidRDefault="007E5AAD" w:rsidP="0035372F">
      <w:pPr>
        <w:ind w:firstLine="851"/>
        <w:jc w:val="both"/>
        <w:rPr>
          <w:b/>
          <w:bCs/>
          <w:i/>
          <w:iCs/>
        </w:rPr>
      </w:pPr>
      <w:r>
        <w:rPr>
          <w:b/>
          <w:bCs/>
          <w:i/>
          <w:iCs/>
        </w:rPr>
        <w:t xml:space="preserve">Для клуба </w:t>
      </w:r>
      <w:r w:rsidRPr="00A63254">
        <w:rPr>
          <w:b/>
          <w:bCs/>
          <w:i/>
          <w:iCs/>
        </w:rPr>
        <w:t>дизайнеров «Абрис»:</w:t>
      </w:r>
    </w:p>
    <w:p w:rsidR="007E5AAD" w:rsidRPr="00C67F83" w:rsidRDefault="007E5AAD" w:rsidP="0035372F">
      <w:pPr>
        <w:ind w:firstLine="851"/>
        <w:jc w:val="both"/>
      </w:pPr>
      <w:r w:rsidRPr="00C67F83">
        <w:t>- файл в формате JPG</w:t>
      </w:r>
      <w:r w:rsidRPr="00F962E5">
        <w:t xml:space="preserve">, </w:t>
      </w:r>
      <w:r>
        <w:rPr>
          <w:lang w:val="en-US"/>
        </w:rPr>
        <w:t>PSD</w:t>
      </w:r>
      <w:r w:rsidRPr="00C67F83">
        <w:t>или CDR;</w:t>
      </w:r>
    </w:p>
    <w:p w:rsidR="007E5AAD" w:rsidRPr="00C67F83" w:rsidRDefault="007E5AAD" w:rsidP="0035372F">
      <w:pPr>
        <w:ind w:firstLine="851"/>
        <w:jc w:val="both"/>
      </w:pPr>
      <w:r w:rsidRPr="00C67F83">
        <w:t>- исходный файл, выполненный средствами растрового или векторного графического редактора.</w:t>
      </w:r>
    </w:p>
    <w:p w:rsidR="007E5AAD" w:rsidRPr="00C67F83" w:rsidRDefault="007E5AAD" w:rsidP="0035372F">
      <w:pPr>
        <w:ind w:firstLine="851"/>
        <w:jc w:val="both"/>
      </w:pPr>
    </w:p>
    <w:p w:rsidR="007E5AAD" w:rsidRPr="00A63254" w:rsidRDefault="007E5AAD" w:rsidP="0035372F">
      <w:pPr>
        <w:ind w:firstLine="851"/>
        <w:jc w:val="both"/>
        <w:rPr>
          <w:b/>
          <w:bCs/>
          <w:i/>
          <w:iCs/>
        </w:rPr>
      </w:pPr>
      <w:r w:rsidRPr="00A63254">
        <w:rPr>
          <w:b/>
          <w:bCs/>
          <w:i/>
          <w:iCs/>
        </w:rPr>
        <w:t>Для клуба компьютерных музыкантов «Аккорд»:</w:t>
      </w:r>
    </w:p>
    <w:p w:rsidR="007E5AAD" w:rsidRPr="00C67F83" w:rsidRDefault="007E5AAD" w:rsidP="0035372F">
      <w:pPr>
        <w:ind w:firstLine="851"/>
        <w:jc w:val="both"/>
      </w:pPr>
      <w:r w:rsidRPr="00C67F83">
        <w:t>- файл в форматах MP3 или WAV продолжительностью не более 2 минут;</w:t>
      </w:r>
    </w:p>
    <w:p w:rsidR="007E5AAD" w:rsidRPr="00C67F83" w:rsidRDefault="007E5AAD" w:rsidP="0035372F">
      <w:pPr>
        <w:ind w:firstLine="851"/>
        <w:jc w:val="both"/>
      </w:pPr>
      <w:r w:rsidRPr="00C67F83">
        <w:t>- исходный файл, выполненный в одном из музыкальных редакторов.</w:t>
      </w:r>
    </w:p>
    <w:p w:rsidR="007E5AAD" w:rsidRPr="00A63254" w:rsidRDefault="007E5AAD" w:rsidP="0035372F">
      <w:pPr>
        <w:ind w:firstLine="851"/>
        <w:jc w:val="both"/>
        <w:rPr>
          <w:i/>
          <w:iCs/>
        </w:rPr>
      </w:pPr>
    </w:p>
    <w:p w:rsidR="007E5AAD" w:rsidRPr="00A63254" w:rsidRDefault="007E5AAD" w:rsidP="0035372F">
      <w:pPr>
        <w:ind w:firstLine="851"/>
        <w:jc w:val="both"/>
        <w:rPr>
          <w:b/>
          <w:bCs/>
          <w:i/>
          <w:iCs/>
        </w:rPr>
      </w:pPr>
      <w:r w:rsidRPr="00A63254">
        <w:rPr>
          <w:b/>
          <w:bCs/>
          <w:i/>
          <w:iCs/>
        </w:rPr>
        <w:t xml:space="preserve">Для клуба </w:t>
      </w:r>
      <w:r w:rsidRPr="00A63254">
        <w:rPr>
          <w:b/>
          <w:bCs/>
          <w:i/>
          <w:iCs/>
          <w:lang w:val="en-US"/>
        </w:rPr>
        <w:t>web</w:t>
      </w:r>
      <w:r w:rsidRPr="00A63254">
        <w:rPr>
          <w:b/>
          <w:bCs/>
          <w:i/>
          <w:iCs/>
        </w:rPr>
        <w:t xml:space="preserve">-мастеров: </w:t>
      </w:r>
    </w:p>
    <w:p w:rsidR="007E5AAD" w:rsidRPr="00C67F83" w:rsidRDefault="007E5AAD" w:rsidP="0035372F">
      <w:pPr>
        <w:ind w:firstLine="851"/>
        <w:jc w:val="both"/>
      </w:pPr>
      <w:r w:rsidRPr="00C67F83">
        <w:t xml:space="preserve">- сайт, включающий в себя не менее двух web-страниц </w:t>
      </w:r>
      <w:r>
        <w:t xml:space="preserve">в формате HTML или PHP, главная из </w:t>
      </w:r>
      <w:r w:rsidRPr="00C67F83">
        <w:t>которых поименована index.</w:t>
      </w:r>
    </w:p>
    <w:p w:rsidR="007E5AAD" w:rsidRDefault="007E5AAD" w:rsidP="0035372F">
      <w:pPr>
        <w:keepNext/>
        <w:keepLines/>
        <w:ind w:firstLine="851"/>
        <w:jc w:val="both"/>
      </w:pPr>
    </w:p>
    <w:p w:rsidR="007E5AAD" w:rsidRPr="00C67F83" w:rsidRDefault="007E5AAD" w:rsidP="0035372F">
      <w:pPr>
        <w:keepNext/>
        <w:keepLines/>
        <w:ind w:firstLine="851"/>
        <w:jc w:val="both"/>
      </w:pPr>
      <w:r w:rsidRPr="00C67F83">
        <w:t>Варианты разделов (рубрик) сайта:</w:t>
      </w:r>
    </w:p>
    <w:p w:rsidR="007E5AAD" w:rsidRPr="00C67F83" w:rsidRDefault="007E5AAD" w:rsidP="0035372F">
      <w:pPr>
        <w:ind w:left="360" w:firstLine="851"/>
        <w:jc w:val="both"/>
      </w:pPr>
      <w:r w:rsidRPr="00C67F83">
        <w:t>1) Главная страница (описание тематики сайта);</w:t>
      </w:r>
    </w:p>
    <w:p w:rsidR="007E5AAD" w:rsidRPr="00C67F83" w:rsidRDefault="007E5AAD" w:rsidP="0035372F">
      <w:pPr>
        <w:ind w:left="360" w:firstLine="851"/>
        <w:jc w:val="both"/>
      </w:pPr>
      <w:r w:rsidRPr="00C67F83">
        <w:t>2) Фотогалерея;</w:t>
      </w:r>
    </w:p>
    <w:p w:rsidR="007E5AAD" w:rsidRPr="00C67F83" w:rsidRDefault="007E5AAD" w:rsidP="0035372F">
      <w:pPr>
        <w:ind w:left="360" w:firstLine="851"/>
        <w:jc w:val="both"/>
      </w:pPr>
      <w:r w:rsidRPr="00C67F83">
        <w:t>3) Информация об авторе;</w:t>
      </w:r>
    </w:p>
    <w:p w:rsidR="007E5AAD" w:rsidRPr="00C67F83" w:rsidRDefault="007E5AAD" w:rsidP="0035372F">
      <w:pPr>
        <w:keepNext/>
        <w:keepLines/>
        <w:ind w:left="360" w:firstLine="851"/>
        <w:jc w:val="both"/>
      </w:pPr>
      <w:r w:rsidRPr="00C67F83">
        <w:t>4) Часто задаваемые вопросы (F.A.Q.);</w:t>
      </w:r>
    </w:p>
    <w:p w:rsidR="007E5AAD" w:rsidRPr="00C67F83" w:rsidRDefault="007E5AAD" w:rsidP="0035372F">
      <w:pPr>
        <w:ind w:left="360" w:firstLine="851"/>
        <w:jc w:val="both"/>
        <w:rPr>
          <w:b/>
          <w:bCs/>
        </w:rPr>
      </w:pPr>
      <w:r w:rsidRPr="00C67F83">
        <w:t>5) Интерактивные тесты;</w:t>
      </w:r>
      <w:r w:rsidRPr="00C67F83">
        <w:rPr>
          <w:b/>
          <w:bCs/>
        </w:rPr>
        <w:t>*</w:t>
      </w:r>
    </w:p>
    <w:p w:rsidR="007E5AAD" w:rsidRPr="00C67F83" w:rsidRDefault="007E5AAD" w:rsidP="0035372F">
      <w:pPr>
        <w:ind w:left="360" w:firstLine="851"/>
        <w:jc w:val="both"/>
        <w:rPr>
          <w:b/>
          <w:bCs/>
        </w:rPr>
      </w:pPr>
      <w:r w:rsidRPr="00C67F83">
        <w:t>6) Доска объявлений;</w:t>
      </w:r>
      <w:r w:rsidRPr="00C67F83">
        <w:rPr>
          <w:b/>
          <w:bCs/>
        </w:rPr>
        <w:t>*</w:t>
      </w:r>
    </w:p>
    <w:p w:rsidR="007E5AAD" w:rsidRPr="00C67F83" w:rsidRDefault="007E5AAD" w:rsidP="0035372F">
      <w:pPr>
        <w:ind w:left="360" w:firstLine="851"/>
        <w:jc w:val="both"/>
        <w:rPr>
          <w:b/>
          <w:bCs/>
        </w:rPr>
      </w:pPr>
      <w:r w:rsidRPr="00C67F83">
        <w:t>7) Книга отзывов и предложений.*</w:t>
      </w:r>
    </w:p>
    <w:p w:rsidR="007E5AAD" w:rsidRPr="00C67F83" w:rsidRDefault="007E5AAD" w:rsidP="0035372F">
      <w:pPr>
        <w:ind w:firstLine="851"/>
        <w:jc w:val="both"/>
        <w:rPr>
          <w:i/>
          <w:iCs/>
        </w:rPr>
      </w:pPr>
      <w:r w:rsidRPr="00C67F83">
        <w:rPr>
          <w:b/>
          <w:bCs/>
          <w:i/>
          <w:iCs/>
        </w:rPr>
        <w:t>*</w:t>
      </w:r>
      <w:r w:rsidRPr="00C67F83">
        <w:rPr>
          <w:i/>
          <w:iCs/>
        </w:rPr>
        <w:t xml:space="preserve"> В творческих взносах клуба веб-мастеров использование готовых решений на бесплатных хостингах (например: narod.ru, ucoz.ru и т.д.) НЕ допускается!</w:t>
      </w:r>
    </w:p>
    <w:p w:rsidR="007E5AAD" w:rsidRPr="00C67F83" w:rsidRDefault="007E5AAD" w:rsidP="0035372F">
      <w:pPr>
        <w:ind w:firstLine="851"/>
        <w:jc w:val="both"/>
      </w:pPr>
      <w:r w:rsidRPr="00C67F83">
        <w:t>Возможны другие рубрики на усмотрение автора работы.</w:t>
      </w:r>
    </w:p>
    <w:p w:rsidR="007E5AAD" w:rsidRDefault="007E5AAD" w:rsidP="0035372F">
      <w:pPr>
        <w:ind w:firstLine="851"/>
        <w:jc w:val="both"/>
      </w:pPr>
    </w:p>
    <w:p w:rsidR="007E5AAD" w:rsidRPr="00C67F83" w:rsidRDefault="007E5AAD" w:rsidP="0035372F">
      <w:pPr>
        <w:ind w:firstLine="851"/>
        <w:jc w:val="both"/>
      </w:pPr>
      <w:r w:rsidRPr="00C67F83">
        <w:t>Во время выполнения работы  можно использовать:</w:t>
      </w:r>
    </w:p>
    <w:p w:rsidR="007E5AAD" w:rsidRPr="00C67F83" w:rsidRDefault="007E5AAD" w:rsidP="00BF0D94">
      <w:pPr>
        <w:numPr>
          <w:ilvl w:val="0"/>
          <w:numId w:val="103"/>
        </w:numPr>
        <w:tabs>
          <w:tab w:val="clear" w:pos="0"/>
          <w:tab w:val="left" w:pos="180"/>
          <w:tab w:val="num" w:pos="720"/>
        </w:tabs>
        <w:suppressAutoHyphens/>
        <w:ind w:left="180" w:firstLine="851"/>
        <w:jc w:val="both"/>
      </w:pPr>
      <w:r w:rsidRPr="00C67F83">
        <w:t>WYSIWYG-редактор кода (Adobe Dreamviewer, Microsoft FrontPage, KompoZer, iWeb и т.д.);</w:t>
      </w:r>
    </w:p>
    <w:p w:rsidR="007E5AAD" w:rsidRPr="00C67F83" w:rsidRDefault="007E5AAD" w:rsidP="00BF0D94">
      <w:pPr>
        <w:numPr>
          <w:ilvl w:val="0"/>
          <w:numId w:val="103"/>
        </w:numPr>
        <w:tabs>
          <w:tab w:val="clear" w:pos="0"/>
          <w:tab w:val="left" w:pos="180"/>
          <w:tab w:val="num" w:pos="720"/>
        </w:tabs>
        <w:suppressAutoHyphens/>
        <w:ind w:left="180" w:firstLine="851"/>
        <w:jc w:val="both"/>
      </w:pPr>
      <w:r w:rsidRPr="00C67F83">
        <w:t>Текстовый редактор (Блокнот, Notepad++ и т.д.);</w:t>
      </w:r>
    </w:p>
    <w:p w:rsidR="007E5AAD" w:rsidRPr="00C67F83" w:rsidRDefault="007E5AAD" w:rsidP="00BF0D94">
      <w:pPr>
        <w:numPr>
          <w:ilvl w:val="0"/>
          <w:numId w:val="103"/>
        </w:numPr>
        <w:tabs>
          <w:tab w:val="clear" w:pos="0"/>
          <w:tab w:val="left" w:pos="180"/>
          <w:tab w:val="num" w:pos="720"/>
        </w:tabs>
        <w:suppressAutoHyphens/>
        <w:ind w:left="180" w:firstLine="851"/>
        <w:jc w:val="both"/>
        <w:rPr>
          <w:lang w:val="en-US"/>
        </w:rPr>
      </w:pPr>
      <w:r w:rsidRPr="00C67F83">
        <w:rPr>
          <w:lang w:val="en-US"/>
        </w:rPr>
        <w:t>JavaScript-</w:t>
      </w:r>
      <w:r w:rsidRPr="00C67F83">
        <w:t>библиотеки</w:t>
      </w:r>
      <w:r w:rsidRPr="00C67F83">
        <w:rPr>
          <w:lang w:val="en-US"/>
        </w:rPr>
        <w:t xml:space="preserve"> (jQuery, MooTools </w:t>
      </w:r>
      <w:r w:rsidRPr="00C67F83">
        <w:t>ит</w:t>
      </w:r>
      <w:r w:rsidRPr="00C67F83">
        <w:rPr>
          <w:lang w:val="en-US"/>
        </w:rPr>
        <w:t>.</w:t>
      </w:r>
      <w:r w:rsidRPr="00C67F83">
        <w:t>д</w:t>
      </w:r>
      <w:r w:rsidRPr="00C67F83">
        <w:rPr>
          <w:lang w:val="en-US"/>
        </w:rPr>
        <w:t>.).</w:t>
      </w:r>
    </w:p>
    <w:p w:rsidR="007E5AAD" w:rsidRPr="00C67F83" w:rsidRDefault="007E5AAD" w:rsidP="0035372F">
      <w:pPr>
        <w:ind w:firstLine="851"/>
        <w:jc w:val="both"/>
      </w:pPr>
      <w:r w:rsidRPr="00C67F83">
        <w:rPr>
          <w:i/>
          <w:iCs/>
        </w:rPr>
        <w:t>При использовании PHP и MySQL рекомендуется разместить сайт на любом бесплатном хостинге с поддержкой этих возможностей (например: nx0.ru, webservis.ru и т.д.). Если же такая возможность отсутствует, то в</w:t>
      </w:r>
      <w:r w:rsidRPr="00C67F83">
        <w:t xml:space="preserve"> архив с работой необходимо вложить дамп БД MySQL в кодировке UTF8. PHP-скрипты следует сохранять в кодировке UTF8.</w:t>
      </w:r>
    </w:p>
    <w:p w:rsidR="007E5AAD" w:rsidRPr="00A63254" w:rsidRDefault="007E5AAD" w:rsidP="0035372F">
      <w:pPr>
        <w:keepNext/>
        <w:keepLines/>
        <w:ind w:firstLine="851"/>
        <w:jc w:val="both"/>
        <w:rPr>
          <w:b/>
          <w:bCs/>
          <w:i/>
          <w:iCs/>
        </w:rPr>
      </w:pPr>
      <w:r w:rsidRPr="00A63254">
        <w:rPr>
          <w:b/>
          <w:bCs/>
          <w:i/>
          <w:iCs/>
        </w:rPr>
        <w:t>Для клуба мультимедиа-технологий «Медиатор»:</w:t>
      </w:r>
    </w:p>
    <w:p w:rsidR="007E5AAD" w:rsidRPr="00C67F83" w:rsidRDefault="007E5AAD" w:rsidP="0035372F">
      <w:pPr>
        <w:ind w:firstLine="851"/>
        <w:jc w:val="both"/>
      </w:pPr>
      <w:r w:rsidRPr="00C67F83">
        <w:t>- интерактивное мультимедийное приложение.</w:t>
      </w:r>
    </w:p>
    <w:p w:rsidR="007E5AAD" w:rsidRPr="00C67F83" w:rsidRDefault="007E5AAD" w:rsidP="0035372F">
      <w:pPr>
        <w:ind w:firstLine="851"/>
        <w:jc w:val="both"/>
      </w:pPr>
    </w:p>
    <w:p w:rsidR="007E5AAD" w:rsidRPr="00A63254" w:rsidRDefault="007E5AAD" w:rsidP="0035372F">
      <w:pPr>
        <w:keepNext/>
        <w:keepLines/>
        <w:ind w:firstLine="851"/>
        <w:jc w:val="both"/>
        <w:rPr>
          <w:b/>
          <w:bCs/>
          <w:i/>
          <w:iCs/>
        </w:rPr>
      </w:pPr>
      <w:r w:rsidRPr="00A63254">
        <w:rPr>
          <w:b/>
          <w:bCs/>
          <w:i/>
          <w:iCs/>
        </w:rPr>
        <w:t>Для клуба видео и анимации «Фокус»:</w:t>
      </w:r>
    </w:p>
    <w:p w:rsidR="007E5AAD" w:rsidRPr="00C67F83" w:rsidRDefault="007E5AAD" w:rsidP="0035372F">
      <w:pPr>
        <w:ind w:firstLine="851"/>
        <w:jc w:val="both"/>
      </w:pPr>
      <w:r w:rsidRPr="00C67F83">
        <w:t>- видео или анимационный ролик продолжительностью не более 2 минут.</w:t>
      </w:r>
    </w:p>
    <w:p w:rsidR="007E5AAD" w:rsidRPr="00A63254" w:rsidRDefault="007E5AAD" w:rsidP="0035372F">
      <w:pPr>
        <w:ind w:firstLine="851"/>
        <w:jc w:val="both"/>
        <w:rPr>
          <w:i/>
          <w:iCs/>
        </w:rPr>
      </w:pPr>
    </w:p>
    <w:p w:rsidR="007E5AAD" w:rsidRPr="00A63254" w:rsidRDefault="007E5AAD" w:rsidP="0035372F">
      <w:pPr>
        <w:ind w:firstLine="851"/>
        <w:jc w:val="both"/>
        <w:rPr>
          <w:b/>
          <w:bCs/>
          <w:i/>
          <w:iCs/>
        </w:rPr>
      </w:pPr>
      <w:r w:rsidRPr="00A63254">
        <w:rPr>
          <w:b/>
          <w:bCs/>
          <w:i/>
          <w:iCs/>
        </w:rPr>
        <w:t>Для клуба робототехников:</w:t>
      </w:r>
    </w:p>
    <w:p w:rsidR="007E5AAD" w:rsidRPr="00C67F83" w:rsidRDefault="007E5AAD" w:rsidP="0035372F">
      <w:pPr>
        <w:ind w:firstLine="851"/>
        <w:jc w:val="both"/>
      </w:pPr>
      <w:r w:rsidRPr="00C67F83">
        <w:t>- текстовый файл с описанием модели робота и программа для робота, демонстрирующие глубину знаний участника в области робототехники.</w:t>
      </w:r>
    </w:p>
    <w:p w:rsidR="007E5AAD" w:rsidRPr="00C67F83" w:rsidRDefault="007E5AAD" w:rsidP="0035372F">
      <w:pPr>
        <w:ind w:firstLine="851"/>
        <w:jc w:val="both"/>
      </w:pPr>
    </w:p>
    <w:p w:rsidR="007E5AAD" w:rsidRPr="00A63254" w:rsidRDefault="007E5AAD" w:rsidP="0035372F">
      <w:pPr>
        <w:ind w:firstLine="851"/>
        <w:jc w:val="both"/>
      </w:pPr>
      <w:r w:rsidRPr="00A63254">
        <w:rPr>
          <w:b/>
          <w:bCs/>
        </w:rPr>
        <w:t xml:space="preserve">Размер ZIP-архива (для всех клубов) не должен превышать 50 Мб. </w:t>
      </w:r>
      <w:r w:rsidRPr="00A63254">
        <w:t xml:space="preserve">Архивы, превышающие допустимый размер, должны быть размещены на одном из свободных файлообменников в </w:t>
      </w:r>
      <w:r w:rsidRPr="00A63254">
        <w:rPr>
          <w:lang w:val="en-US"/>
        </w:rPr>
        <w:t>Internet</w:t>
      </w:r>
      <w:r w:rsidRPr="00A63254">
        <w:t xml:space="preserve">. В этом случае вместе с заявкой на участие в дистанционном туре в оргкомитет фестиваля должна быть передана ссылка на архив (в файле формата </w:t>
      </w:r>
      <w:r w:rsidRPr="00A63254">
        <w:rPr>
          <w:lang w:val="en-US"/>
        </w:rPr>
        <w:t>TXT</w:t>
      </w:r>
      <w:r w:rsidRPr="00A63254">
        <w:t>).</w:t>
      </w:r>
    </w:p>
    <w:p w:rsidR="007E5AAD" w:rsidRDefault="007E5AAD" w:rsidP="0035372F">
      <w:pPr>
        <w:ind w:firstLine="851"/>
        <w:jc w:val="both"/>
      </w:pPr>
    </w:p>
    <w:p w:rsidR="007E5AAD" w:rsidRPr="0035372F" w:rsidRDefault="007E5AAD" w:rsidP="0035372F">
      <w:pPr>
        <w:jc w:val="center"/>
        <w:rPr>
          <w:b/>
          <w:bCs/>
        </w:rPr>
      </w:pPr>
      <w:r>
        <w:rPr>
          <w:b/>
          <w:bCs/>
        </w:rPr>
        <w:t>7.</w:t>
      </w:r>
      <w:r w:rsidRPr="0035372F">
        <w:rPr>
          <w:b/>
          <w:bCs/>
        </w:rPr>
        <w:t>Критерии оценивания членами жюрипредставленной работы участника</w:t>
      </w:r>
    </w:p>
    <w:p w:rsidR="007E5AAD" w:rsidRDefault="007E5AAD" w:rsidP="0035372F">
      <w:pPr>
        <w:ind w:firstLine="851"/>
        <w:jc w:val="both"/>
        <w:rPr>
          <w:b/>
          <w:bCs/>
        </w:rPr>
      </w:pPr>
    </w:p>
    <w:p w:rsidR="007E5AAD" w:rsidRPr="00C67F83" w:rsidRDefault="007E5AAD" w:rsidP="0035372F">
      <w:pPr>
        <w:keepNext/>
        <w:keepLines/>
        <w:ind w:firstLine="851"/>
        <w:jc w:val="both"/>
      </w:pPr>
      <w:r w:rsidRPr="00C67F83">
        <w:t xml:space="preserve">Работы участников </w:t>
      </w:r>
      <w:r>
        <w:t>Ф</w:t>
      </w:r>
      <w:r w:rsidRPr="00C67F83">
        <w:t>естиваля оценивает компетентное жюри из числа преподавателей ВУЗов, учителей информатики и специалистов в области компьютерных технологий.</w:t>
      </w:r>
    </w:p>
    <w:p w:rsidR="007E5AAD" w:rsidRPr="00A63254" w:rsidRDefault="007E5AAD" w:rsidP="0035372F">
      <w:pPr>
        <w:keepNext/>
        <w:keepLines/>
        <w:ind w:firstLine="851"/>
        <w:jc w:val="both"/>
        <w:rPr>
          <w:b/>
          <w:bCs/>
        </w:rPr>
      </w:pPr>
    </w:p>
    <w:p w:rsidR="007E5AAD" w:rsidRPr="00A63254" w:rsidRDefault="007E5AAD" w:rsidP="0035372F">
      <w:pPr>
        <w:keepNext/>
        <w:keepLines/>
        <w:ind w:firstLine="851"/>
        <w:jc w:val="both"/>
        <w:rPr>
          <w:b/>
          <w:bCs/>
        </w:rPr>
      </w:pPr>
      <w:r w:rsidRPr="00A63254">
        <w:rPr>
          <w:b/>
          <w:bCs/>
        </w:rPr>
        <w:t>Критерии оценки творческих взносов:</w:t>
      </w:r>
    </w:p>
    <w:p w:rsidR="007E5AAD" w:rsidRDefault="007E5AAD" w:rsidP="0035372F">
      <w:pPr>
        <w:keepNext/>
        <w:keepLines/>
        <w:ind w:firstLine="851"/>
        <w:jc w:val="both"/>
        <w:rPr>
          <w:b/>
          <w:bCs/>
          <w:i/>
          <w:iCs/>
        </w:rPr>
      </w:pPr>
    </w:p>
    <w:p w:rsidR="007E5AAD" w:rsidRPr="00653158" w:rsidRDefault="007E5AAD" w:rsidP="0035372F">
      <w:pPr>
        <w:ind w:firstLine="851"/>
        <w:jc w:val="both"/>
        <w:rPr>
          <w:b/>
          <w:bCs/>
          <w:i/>
          <w:iCs/>
        </w:rPr>
      </w:pPr>
      <w:r w:rsidRPr="00653158">
        <w:rPr>
          <w:b/>
          <w:bCs/>
          <w:i/>
          <w:iCs/>
        </w:rPr>
        <w:t>Для клуба преподавателей «Информационные технологии в школьном образовании»:</w:t>
      </w:r>
    </w:p>
    <w:p w:rsidR="007E5AAD" w:rsidRPr="00653158" w:rsidRDefault="007E5AAD" w:rsidP="0035372F">
      <w:pPr>
        <w:ind w:firstLine="851"/>
        <w:jc w:val="both"/>
      </w:pPr>
      <w:r>
        <w:t xml:space="preserve">- </w:t>
      </w:r>
      <w:r w:rsidRPr="00653158">
        <w:t>актуальность и новизна;</w:t>
      </w:r>
    </w:p>
    <w:p w:rsidR="007E5AAD" w:rsidRDefault="007E5AAD" w:rsidP="0035372F">
      <w:pPr>
        <w:ind w:firstLine="851"/>
        <w:jc w:val="both"/>
      </w:pPr>
      <w:r>
        <w:t>- практическая ценность представленного материала;</w:t>
      </w:r>
    </w:p>
    <w:p w:rsidR="007E5AAD" w:rsidRDefault="007E5AAD" w:rsidP="0035372F">
      <w:pPr>
        <w:ind w:firstLine="851"/>
        <w:jc w:val="both"/>
      </w:pPr>
      <w:r>
        <w:t>- содержательность и полнота информации;</w:t>
      </w:r>
    </w:p>
    <w:p w:rsidR="007E5AAD" w:rsidRPr="00653158" w:rsidRDefault="007E5AAD" w:rsidP="0035372F">
      <w:pPr>
        <w:ind w:firstLine="851"/>
        <w:jc w:val="both"/>
      </w:pPr>
      <w:r>
        <w:t>- авторские инновации.</w:t>
      </w:r>
    </w:p>
    <w:p w:rsidR="007E5AAD" w:rsidRDefault="007E5AAD" w:rsidP="0035372F">
      <w:pPr>
        <w:ind w:firstLine="851"/>
        <w:jc w:val="both"/>
      </w:pPr>
    </w:p>
    <w:p w:rsidR="007E5AAD" w:rsidRPr="00A63254" w:rsidRDefault="007E5AAD" w:rsidP="0035372F">
      <w:pPr>
        <w:ind w:firstLine="851"/>
        <w:jc w:val="both"/>
        <w:rPr>
          <w:b/>
          <w:bCs/>
          <w:i/>
          <w:iCs/>
        </w:rPr>
      </w:pPr>
      <w:r w:rsidRPr="00A63254">
        <w:rPr>
          <w:b/>
          <w:bCs/>
          <w:i/>
          <w:iCs/>
        </w:rPr>
        <w:t>Для клуба программистов:</w:t>
      </w:r>
    </w:p>
    <w:p w:rsidR="007E5AAD" w:rsidRPr="00C67F83" w:rsidRDefault="007E5AAD" w:rsidP="0035372F">
      <w:pPr>
        <w:ind w:firstLine="851"/>
        <w:jc w:val="both"/>
      </w:pPr>
      <w:r w:rsidRPr="00C67F83">
        <w:t>- содержательная ценность проекта;</w:t>
      </w:r>
    </w:p>
    <w:p w:rsidR="007E5AAD" w:rsidRPr="00C67F83" w:rsidRDefault="007E5AAD" w:rsidP="0035372F">
      <w:pPr>
        <w:ind w:firstLine="851"/>
        <w:jc w:val="both"/>
      </w:pPr>
      <w:r w:rsidRPr="00C67F83">
        <w:t>- технология исполнения:</w:t>
      </w:r>
    </w:p>
    <w:p w:rsidR="007E5AAD" w:rsidRPr="00C67F83" w:rsidRDefault="007E5AAD" w:rsidP="0035372F">
      <w:pPr>
        <w:ind w:firstLine="851"/>
        <w:jc w:val="both"/>
      </w:pPr>
      <w:r w:rsidRPr="00C67F83">
        <w:t>- правильность работы;</w:t>
      </w:r>
    </w:p>
    <w:p w:rsidR="007E5AAD" w:rsidRPr="00C67F83" w:rsidRDefault="007E5AAD" w:rsidP="0035372F">
      <w:pPr>
        <w:ind w:firstLine="851"/>
        <w:jc w:val="both"/>
      </w:pPr>
      <w:r w:rsidRPr="00C67F83">
        <w:t>- алгоритмическая сложность программы;</w:t>
      </w:r>
    </w:p>
    <w:p w:rsidR="007E5AAD" w:rsidRPr="00C67F83" w:rsidRDefault="007E5AAD" w:rsidP="0035372F">
      <w:pPr>
        <w:ind w:firstLine="851"/>
        <w:jc w:val="both"/>
      </w:pPr>
      <w:r w:rsidRPr="00C67F83">
        <w:t>- дизайнерское решение:</w:t>
      </w:r>
    </w:p>
    <w:p w:rsidR="007E5AAD" w:rsidRPr="00C67F83" w:rsidRDefault="007E5AAD" w:rsidP="0035372F">
      <w:pPr>
        <w:ind w:firstLine="851"/>
        <w:jc w:val="both"/>
      </w:pPr>
      <w:r w:rsidRPr="00C67F83">
        <w:t>- интерфейс, стиль, графическое оформление</w:t>
      </w:r>
      <w:r w:rsidRPr="00C67F83">
        <w:tab/>
      </w:r>
    </w:p>
    <w:p w:rsidR="007E5AAD" w:rsidRDefault="007E5AAD" w:rsidP="0035372F">
      <w:pPr>
        <w:keepNext/>
        <w:keepLines/>
        <w:ind w:firstLine="851"/>
        <w:jc w:val="both"/>
        <w:rPr>
          <w:b/>
          <w:bCs/>
        </w:rPr>
      </w:pPr>
    </w:p>
    <w:p w:rsidR="007E5AAD" w:rsidRPr="00A63254" w:rsidRDefault="007E5AAD" w:rsidP="0035372F">
      <w:pPr>
        <w:ind w:firstLine="851"/>
        <w:jc w:val="both"/>
        <w:rPr>
          <w:b/>
          <w:bCs/>
          <w:i/>
          <w:iCs/>
        </w:rPr>
      </w:pPr>
      <w:r>
        <w:rPr>
          <w:b/>
          <w:bCs/>
          <w:i/>
          <w:iCs/>
        </w:rPr>
        <w:t xml:space="preserve">Для клуба </w:t>
      </w:r>
      <w:r w:rsidRPr="00A63254">
        <w:rPr>
          <w:b/>
          <w:bCs/>
          <w:i/>
          <w:iCs/>
        </w:rPr>
        <w:t>дизайнеров «Абрис»:</w:t>
      </w:r>
    </w:p>
    <w:p w:rsidR="007E5AAD" w:rsidRDefault="007E5AAD" w:rsidP="0035372F">
      <w:pPr>
        <w:keepNext/>
        <w:keepLines/>
        <w:ind w:firstLine="851"/>
        <w:jc w:val="both"/>
        <w:rPr>
          <w:b/>
          <w:bCs/>
        </w:rPr>
      </w:pPr>
    </w:p>
    <w:p w:rsidR="007E5AAD" w:rsidRPr="00C67F83" w:rsidRDefault="007E5AAD" w:rsidP="00BF0D94">
      <w:pPr>
        <w:numPr>
          <w:ilvl w:val="0"/>
          <w:numId w:val="103"/>
        </w:numPr>
        <w:tabs>
          <w:tab w:val="clear" w:pos="0"/>
          <w:tab w:val="left" w:pos="180"/>
          <w:tab w:val="num" w:pos="720"/>
        </w:tabs>
        <w:suppressAutoHyphens/>
        <w:ind w:left="180" w:firstLine="851"/>
        <w:jc w:val="both"/>
      </w:pPr>
      <w:r w:rsidRPr="00C67F83">
        <w:t>оригинальность идеи, креативное решение, общий дизайн;</w:t>
      </w:r>
    </w:p>
    <w:p w:rsidR="007E5AAD" w:rsidRPr="00C67F83" w:rsidRDefault="007E5AAD" w:rsidP="00BF0D94">
      <w:pPr>
        <w:numPr>
          <w:ilvl w:val="0"/>
          <w:numId w:val="103"/>
        </w:numPr>
        <w:tabs>
          <w:tab w:val="clear" w:pos="0"/>
          <w:tab w:val="left" w:pos="180"/>
          <w:tab w:val="num" w:pos="720"/>
        </w:tabs>
        <w:suppressAutoHyphens/>
        <w:ind w:left="180" w:firstLine="851"/>
        <w:jc w:val="both"/>
      </w:pPr>
      <w:r w:rsidRPr="00C67F83">
        <w:t>цветовое решение (цветовая гармония, композиция);</w:t>
      </w:r>
    </w:p>
    <w:p w:rsidR="007E5AAD" w:rsidRPr="00C67F83" w:rsidRDefault="007E5AAD" w:rsidP="00BF0D94">
      <w:pPr>
        <w:numPr>
          <w:ilvl w:val="0"/>
          <w:numId w:val="103"/>
        </w:numPr>
        <w:tabs>
          <w:tab w:val="clear" w:pos="0"/>
          <w:tab w:val="left" w:pos="180"/>
          <w:tab w:val="num" w:pos="720"/>
        </w:tabs>
        <w:suppressAutoHyphens/>
        <w:ind w:left="180" w:firstLine="851"/>
        <w:jc w:val="both"/>
      </w:pPr>
      <w:r w:rsidRPr="00C67F83">
        <w:t>композиционное построение;</w:t>
      </w:r>
    </w:p>
    <w:p w:rsidR="007E5AAD" w:rsidRDefault="007E5AAD" w:rsidP="00BF0D94">
      <w:pPr>
        <w:numPr>
          <w:ilvl w:val="0"/>
          <w:numId w:val="103"/>
        </w:numPr>
        <w:tabs>
          <w:tab w:val="clear" w:pos="0"/>
          <w:tab w:val="left" w:pos="180"/>
          <w:tab w:val="num" w:pos="720"/>
        </w:tabs>
        <w:suppressAutoHyphens/>
        <w:ind w:left="180" w:firstLine="851"/>
        <w:jc w:val="both"/>
      </w:pPr>
      <w:r w:rsidRPr="00C67F83">
        <w:t>мастерство владения графическим пакетом: использование инструментов и возможностей.</w:t>
      </w:r>
    </w:p>
    <w:p w:rsidR="007E5AAD" w:rsidRDefault="007E5AAD" w:rsidP="0035372F">
      <w:pPr>
        <w:tabs>
          <w:tab w:val="left" w:pos="180"/>
        </w:tabs>
        <w:jc w:val="both"/>
      </w:pPr>
    </w:p>
    <w:p w:rsidR="007E5AAD" w:rsidRPr="00A63254" w:rsidRDefault="007E5AAD" w:rsidP="0035372F">
      <w:pPr>
        <w:ind w:firstLine="851"/>
        <w:jc w:val="both"/>
        <w:rPr>
          <w:b/>
          <w:bCs/>
          <w:i/>
          <w:iCs/>
        </w:rPr>
      </w:pPr>
      <w:r w:rsidRPr="00A63254">
        <w:rPr>
          <w:b/>
          <w:bCs/>
          <w:i/>
          <w:iCs/>
        </w:rPr>
        <w:t>Для клуба компьютерных музыкантов «Аккорд»:</w:t>
      </w:r>
    </w:p>
    <w:p w:rsidR="007E5AAD" w:rsidRPr="00C67F83" w:rsidRDefault="007E5AAD" w:rsidP="00BF0D94">
      <w:pPr>
        <w:numPr>
          <w:ilvl w:val="0"/>
          <w:numId w:val="103"/>
        </w:numPr>
        <w:tabs>
          <w:tab w:val="clear" w:pos="0"/>
          <w:tab w:val="left" w:pos="180"/>
          <w:tab w:val="num" w:pos="720"/>
        </w:tabs>
        <w:suppressAutoHyphens/>
        <w:ind w:left="180" w:firstLine="851"/>
        <w:jc w:val="both"/>
      </w:pPr>
      <w:r w:rsidRPr="00C67F83">
        <w:t>грамотность обработки сэмплов;</w:t>
      </w:r>
    </w:p>
    <w:p w:rsidR="007E5AAD" w:rsidRPr="00C67F83" w:rsidRDefault="007E5AAD" w:rsidP="00BF0D94">
      <w:pPr>
        <w:numPr>
          <w:ilvl w:val="0"/>
          <w:numId w:val="103"/>
        </w:numPr>
        <w:tabs>
          <w:tab w:val="clear" w:pos="0"/>
          <w:tab w:val="left" w:pos="180"/>
          <w:tab w:val="num" w:pos="720"/>
        </w:tabs>
        <w:suppressAutoHyphens/>
        <w:ind w:left="180" w:firstLine="851"/>
        <w:jc w:val="both"/>
      </w:pPr>
      <w:r w:rsidRPr="00C67F83">
        <w:t>оригинальность композиции;</w:t>
      </w:r>
    </w:p>
    <w:p w:rsidR="007E5AAD" w:rsidRDefault="007E5AAD" w:rsidP="00BF0D94">
      <w:pPr>
        <w:numPr>
          <w:ilvl w:val="0"/>
          <w:numId w:val="103"/>
        </w:numPr>
        <w:tabs>
          <w:tab w:val="clear" w:pos="0"/>
          <w:tab w:val="left" w:pos="180"/>
          <w:tab w:val="num" w:pos="720"/>
        </w:tabs>
        <w:suppressAutoHyphens/>
        <w:ind w:left="180" w:firstLine="851"/>
        <w:jc w:val="both"/>
      </w:pPr>
      <w:r w:rsidRPr="00C67F83">
        <w:t>использование голосовых авторских сэмплов;</w:t>
      </w:r>
    </w:p>
    <w:p w:rsidR="007E5AAD" w:rsidRDefault="007E5AAD" w:rsidP="00BF0D94">
      <w:pPr>
        <w:numPr>
          <w:ilvl w:val="0"/>
          <w:numId w:val="103"/>
        </w:numPr>
        <w:tabs>
          <w:tab w:val="clear" w:pos="0"/>
          <w:tab w:val="left" w:pos="180"/>
          <w:tab w:val="num" w:pos="720"/>
        </w:tabs>
        <w:suppressAutoHyphens/>
        <w:ind w:left="180" w:firstLine="851"/>
        <w:jc w:val="both"/>
      </w:pPr>
      <w:r w:rsidRPr="00C67F83">
        <w:t>полнота использования возможностей выбранного музыкального редактора.</w:t>
      </w:r>
    </w:p>
    <w:p w:rsidR="007E5AAD" w:rsidRDefault="007E5AAD" w:rsidP="0035372F">
      <w:pPr>
        <w:tabs>
          <w:tab w:val="left" w:pos="180"/>
        </w:tabs>
        <w:jc w:val="both"/>
      </w:pPr>
    </w:p>
    <w:p w:rsidR="007E5AAD" w:rsidRPr="00A63254" w:rsidRDefault="007E5AAD" w:rsidP="0035372F">
      <w:pPr>
        <w:ind w:firstLine="851"/>
        <w:jc w:val="both"/>
        <w:rPr>
          <w:b/>
          <w:bCs/>
          <w:i/>
          <w:iCs/>
        </w:rPr>
      </w:pPr>
      <w:r w:rsidRPr="00A63254">
        <w:rPr>
          <w:b/>
          <w:bCs/>
          <w:i/>
          <w:iCs/>
        </w:rPr>
        <w:t xml:space="preserve">Для клуба </w:t>
      </w:r>
      <w:r w:rsidRPr="00A63254">
        <w:rPr>
          <w:b/>
          <w:bCs/>
          <w:i/>
          <w:iCs/>
          <w:lang w:val="en-US"/>
        </w:rPr>
        <w:t>web</w:t>
      </w:r>
      <w:r w:rsidRPr="00A63254">
        <w:rPr>
          <w:b/>
          <w:bCs/>
          <w:i/>
          <w:iCs/>
        </w:rPr>
        <w:t xml:space="preserve">-мастеров: </w:t>
      </w:r>
    </w:p>
    <w:p w:rsidR="007E5AAD" w:rsidRPr="00C67F83" w:rsidRDefault="007E5AAD" w:rsidP="00BF0D94">
      <w:pPr>
        <w:numPr>
          <w:ilvl w:val="0"/>
          <w:numId w:val="103"/>
        </w:numPr>
        <w:tabs>
          <w:tab w:val="clear" w:pos="0"/>
          <w:tab w:val="left" w:pos="180"/>
          <w:tab w:val="num" w:pos="720"/>
        </w:tabs>
        <w:suppressAutoHyphens/>
        <w:ind w:left="180" w:firstLine="851"/>
        <w:jc w:val="both"/>
      </w:pPr>
      <w:r w:rsidRPr="00C67F83">
        <w:t>внешний вид;</w:t>
      </w:r>
    </w:p>
    <w:p w:rsidR="007E5AAD" w:rsidRPr="00C67F83" w:rsidRDefault="007E5AAD" w:rsidP="00BF0D94">
      <w:pPr>
        <w:numPr>
          <w:ilvl w:val="0"/>
          <w:numId w:val="103"/>
        </w:numPr>
        <w:tabs>
          <w:tab w:val="clear" w:pos="0"/>
          <w:tab w:val="left" w:pos="180"/>
          <w:tab w:val="num" w:pos="720"/>
        </w:tabs>
        <w:suppressAutoHyphens/>
        <w:ind w:left="180" w:firstLine="851"/>
        <w:jc w:val="both"/>
      </w:pPr>
      <w:r w:rsidRPr="00C67F83">
        <w:t>структура и навигация;</w:t>
      </w:r>
    </w:p>
    <w:p w:rsidR="007E5AAD" w:rsidRPr="00C67F83" w:rsidRDefault="007E5AAD" w:rsidP="00BF0D94">
      <w:pPr>
        <w:numPr>
          <w:ilvl w:val="0"/>
          <w:numId w:val="103"/>
        </w:numPr>
        <w:tabs>
          <w:tab w:val="clear" w:pos="0"/>
          <w:tab w:val="left" w:pos="180"/>
          <w:tab w:val="num" w:pos="720"/>
        </w:tabs>
        <w:suppressAutoHyphens/>
        <w:ind w:left="180" w:firstLine="851"/>
        <w:jc w:val="both"/>
      </w:pPr>
      <w:r w:rsidRPr="00C67F83">
        <w:t>контент;</w:t>
      </w:r>
    </w:p>
    <w:p w:rsidR="007E5AAD" w:rsidRPr="00C67F83" w:rsidRDefault="007E5AAD" w:rsidP="00BF0D94">
      <w:pPr>
        <w:numPr>
          <w:ilvl w:val="0"/>
          <w:numId w:val="103"/>
        </w:numPr>
        <w:tabs>
          <w:tab w:val="clear" w:pos="0"/>
          <w:tab w:val="left" w:pos="180"/>
          <w:tab w:val="num" w:pos="720"/>
        </w:tabs>
        <w:suppressAutoHyphens/>
        <w:ind w:left="180" w:firstLine="851"/>
        <w:jc w:val="both"/>
      </w:pPr>
      <w:r w:rsidRPr="00C67F83">
        <w:t>юзабилити;</w:t>
      </w:r>
    </w:p>
    <w:p w:rsidR="007E5AAD" w:rsidRDefault="007E5AAD" w:rsidP="00BF0D94">
      <w:pPr>
        <w:numPr>
          <w:ilvl w:val="0"/>
          <w:numId w:val="103"/>
        </w:numPr>
        <w:tabs>
          <w:tab w:val="clear" w:pos="0"/>
          <w:tab w:val="left" w:pos="180"/>
          <w:tab w:val="num" w:pos="720"/>
        </w:tabs>
        <w:suppressAutoHyphens/>
        <w:ind w:left="180" w:firstLine="851"/>
        <w:jc w:val="both"/>
      </w:pPr>
      <w:r w:rsidRPr="00C67F83">
        <w:t>авторская графика и навигация.</w:t>
      </w:r>
    </w:p>
    <w:p w:rsidR="007E5AAD" w:rsidRDefault="007E5AAD" w:rsidP="0035372F">
      <w:pPr>
        <w:tabs>
          <w:tab w:val="left" w:pos="180"/>
        </w:tabs>
        <w:jc w:val="both"/>
      </w:pPr>
    </w:p>
    <w:p w:rsidR="007E5AAD" w:rsidRPr="00A63254" w:rsidRDefault="007E5AAD" w:rsidP="0035372F">
      <w:pPr>
        <w:keepNext/>
        <w:keepLines/>
        <w:ind w:firstLine="851"/>
        <w:jc w:val="both"/>
        <w:rPr>
          <w:b/>
          <w:bCs/>
          <w:i/>
          <w:iCs/>
        </w:rPr>
      </w:pPr>
      <w:r w:rsidRPr="00A63254">
        <w:rPr>
          <w:b/>
          <w:bCs/>
          <w:i/>
          <w:iCs/>
        </w:rPr>
        <w:t>Для клуба мультимедиа-технологий «Медиатор»:</w:t>
      </w:r>
    </w:p>
    <w:p w:rsidR="007E5AAD" w:rsidRPr="00C67F83" w:rsidRDefault="007E5AAD" w:rsidP="00BF0D94">
      <w:pPr>
        <w:numPr>
          <w:ilvl w:val="0"/>
          <w:numId w:val="103"/>
        </w:numPr>
        <w:tabs>
          <w:tab w:val="clear" w:pos="0"/>
          <w:tab w:val="left" w:pos="180"/>
          <w:tab w:val="num" w:pos="720"/>
        </w:tabs>
        <w:suppressAutoHyphens/>
        <w:ind w:left="180" w:firstLine="851"/>
        <w:jc w:val="both"/>
      </w:pPr>
      <w:r w:rsidRPr="00C67F83">
        <w:t>дизайнерское решение, понятный и дружественный интерфейс, выполнение требований к публикациям (титульный лист, содержание, литература и используемые ресурсы, отсутствие синтаксических ошибок);</w:t>
      </w:r>
    </w:p>
    <w:p w:rsidR="007E5AAD" w:rsidRPr="00C67F83" w:rsidRDefault="007E5AAD" w:rsidP="00BF0D94">
      <w:pPr>
        <w:numPr>
          <w:ilvl w:val="0"/>
          <w:numId w:val="103"/>
        </w:numPr>
        <w:tabs>
          <w:tab w:val="clear" w:pos="0"/>
          <w:tab w:val="left" w:pos="180"/>
          <w:tab w:val="num" w:pos="720"/>
        </w:tabs>
        <w:suppressAutoHyphens/>
        <w:ind w:left="180" w:firstLine="851"/>
        <w:jc w:val="both"/>
      </w:pPr>
      <w:r w:rsidRPr="00C67F83">
        <w:t>авторские рисунки, видео, анимация, текст, звук (стихи, проза, песни, музыка);</w:t>
      </w:r>
    </w:p>
    <w:p w:rsidR="007E5AAD" w:rsidRPr="00C67F83" w:rsidRDefault="007E5AAD" w:rsidP="00BF0D94">
      <w:pPr>
        <w:numPr>
          <w:ilvl w:val="0"/>
          <w:numId w:val="103"/>
        </w:numPr>
        <w:tabs>
          <w:tab w:val="clear" w:pos="0"/>
          <w:tab w:val="left" w:pos="180"/>
          <w:tab w:val="num" w:pos="720"/>
        </w:tabs>
        <w:suppressAutoHyphens/>
        <w:ind w:left="180" w:firstLine="851"/>
        <w:jc w:val="both"/>
      </w:pPr>
      <w:r w:rsidRPr="00C67F83">
        <w:t>интерактивность объектов на страницах презентации;</w:t>
      </w:r>
    </w:p>
    <w:p w:rsidR="007E5AAD" w:rsidRPr="00C67F83" w:rsidRDefault="007E5AAD" w:rsidP="00BF0D94">
      <w:pPr>
        <w:numPr>
          <w:ilvl w:val="0"/>
          <w:numId w:val="103"/>
        </w:numPr>
        <w:tabs>
          <w:tab w:val="clear" w:pos="0"/>
          <w:tab w:val="left" w:pos="180"/>
          <w:tab w:val="num" w:pos="720"/>
        </w:tabs>
        <w:suppressAutoHyphens/>
        <w:ind w:left="180" w:firstLine="851"/>
        <w:jc w:val="both"/>
      </w:pPr>
      <w:r w:rsidRPr="00C67F83">
        <w:t>наличие и возможность управления звуковым сопровождением.</w:t>
      </w:r>
    </w:p>
    <w:p w:rsidR="007E5AAD" w:rsidRDefault="007E5AAD" w:rsidP="0035372F">
      <w:pPr>
        <w:ind w:firstLine="851"/>
        <w:jc w:val="both"/>
      </w:pPr>
    </w:p>
    <w:p w:rsidR="007E5AAD" w:rsidRPr="00A63254" w:rsidRDefault="007E5AAD" w:rsidP="0035372F">
      <w:pPr>
        <w:keepNext/>
        <w:keepLines/>
        <w:ind w:firstLine="851"/>
        <w:jc w:val="both"/>
        <w:rPr>
          <w:b/>
          <w:bCs/>
          <w:i/>
          <w:iCs/>
        </w:rPr>
      </w:pPr>
      <w:r w:rsidRPr="00A63254">
        <w:rPr>
          <w:b/>
          <w:bCs/>
          <w:i/>
          <w:iCs/>
        </w:rPr>
        <w:t>Для клуба видео и анимации «Фокус»:</w:t>
      </w:r>
    </w:p>
    <w:p w:rsidR="007E5AAD" w:rsidRPr="00C67F83" w:rsidRDefault="007E5AAD" w:rsidP="0035372F">
      <w:pPr>
        <w:ind w:firstLine="851"/>
        <w:jc w:val="both"/>
      </w:pPr>
      <w:r w:rsidRPr="00C67F83">
        <w:t>- непрерывная сюжетная линия;</w:t>
      </w:r>
    </w:p>
    <w:p w:rsidR="007E5AAD" w:rsidRPr="00C67F83" w:rsidRDefault="007E5AAD" w:rsidP="0035372F">
      <w:pPr>
        <w:ind w:firstLine="851"/>
        <w:jc w:val="both"/>
      </w:pPr>
      <w:r w:rsidRPr="00C67F83">
        <w:t>- авторские рисунки, видео, фото, текст, звук (стихи, проза, песни, музыка);</w:t>
      </w:r>
    </w:p>
    <w:p w:rsidR="007E5AAD" w:rsidRPr="00C67F83" w:rsidRDefault="007E5AAD" w:rsidP="0035372F">
      <w:pPr>
        <w:ind w:firstLine="851"/>
        <w:jc w:val="both"/>
      </w:pPr>
      <w:r w:rsidRPr="00C67F83">
        <w:t>- художественное исполнение (наличие спецэффектов, качество исполнения, операторская задумка, использование технологий).</w:t>
      </w:r>
    </w:p>
    <w:p w:rsidR="007E5AAD" w:rsidRDefault="007E5AAD" w:rsidP="0035372F">
      <w:pPr>
        <w:ind w:firstLine="851"/>
        <w:jc w:val="both"/>
      </w:pPr>
    </w:p>
    <w:p w:rsidR="007E5AAD" w:rsidRPr="00A63254" w:rsidRDefault="007E5AAD" w:rsidP="0035372F">
      <w:pPr>
        <w:ind w:firstLine="851"/>
        <w:jc w:val="both"/>
        <w:rPr>
          <w:b/>
          <w:bCs/>
          <w:i/>
          <w:iCs/>
        </w:rPr>
      </w:pPr>
      <w:r w:rsidRPr="00A63254">
        <w:rPr>
          <w:b/>
          <w:bCs/>
          <w:i/>
          <w:iCs/>
        </w:rPr>
        <w:t>Для клуба робототехников:</w:t>
      </w:r>
    </w:p>
    <w:p w:rsidR="007E5AAD" w:rsidRPr="00C67F83" w:rsidRDefault="007E5AAD" w:rsidP="0035372F">
      <w:pPr>
        <w:ind w:firstLine="851"/>
        <w:jc w:val="both"/>
      </w:pPr>
      <w:r w:rsidRPr="00C67F83">
        <w:t>- актуальность и новизна модели;</w:t>
      </w:r>
    </w:p>
    <w:p w:rsidR="007E5AAD" w:rsidRPr="00C67F83" w:rsidRDefault="007E5AAD" w:rsidP="0035372F">
      <w:pPr>
        <w:ind w:firstLine="851"/>
        <w:jc w:val="both"/>
      </w:pPr>
      <w:r w:rsidRPr="00C67F83">
        <w:t>- техническая реализация:</w:t>
      </w:r>
    </w:p>
    <w:p w:rsidR="007E5AAD" w:rsidRPr="00C67F83" w:rsidRDefault="007E5AAD" w:rsidP="0035372F">
      <w:pPr>
        <w:ind w:firstLine="851"/>
        <w:jc w:val="both"/>
      </w:pPr>
      <w:r w:rsidRPr="00C67F83">
        <w:t>- моделирование;</w:t>
      </w:r>
    </w:p>
    <w:p w:rsidR="007E5AAD" w:rsidRPr="00C67F83" w:rsidRDefault="007E5AAD" w:rsidP="0035372F">
      <w:pPr>
        <w:ind w:firstLine="851"/>
        <w:jc w:val="both"/>
      </w:pPr>
      <w:r w:rsidRPr="00C67F83">
        <w:t>- программирование.</w:t>
      </w:r>
    </w:p>
    <w:p w:rsidR="007E5AAD" w:rsidRDefault="007E5AAD" w:rsidP="0035372F">
      <w:pPr>
        <w:ind w:firstLine="851"/>
        <w:jc w:val="both"/>
      </w:pPr>
    </w:p>
    <w:p w:rsidR="007E5AAD" w:rsidRPr="005A47E9" w:rsidRDefault="007E5AAD" w:rsidP="0035372F">
      <w:pPr>
        <w:pStyle w:val="ListParagraph"/>
        <w:keepNext/>
        <w:keepLines/>
        <w:spacing w:line="240" w:lineRule="auto"/>
        <w:ind w:left="284" w:firstLine="0"/>
        <w:jc w:val="center"/>
        <w:rPr>
          <w:b/>
          <w:bCs/>
        </w:rPr>
      </w:pPr>
      <w:r>
        <w:rPr>
          <w:b/>
          <w:bCs/>
        </w:rPr>
        <w:t>8.</w:t>
      </w:r>
      <w:r w:rsidRPr="005A47E9">
        <w:rPr>
          <w:b/>
          <w:bCs/>
        </w:rPr>
        <w:t>Подведение итогов мероприятия</w:t>
      </w:r>
    </w:p>
    <w:p w:rsidR="007E5AAD" w:rsidRPr="005A47E9" w:rsidRDefault="007E5AAD" w:rsidP="0035372F">
      <w:pPr>
        <w:pStyle w:val="ListParagraph"/>
        <w:keepNext/>
        <w:keepLines/>
        <w:spacing w:line="240" w:lineRule="auto"/>
        <w:ind w:left="284"/>
        <w:rPr>
          <w:b/>
          <w:bCs/>
        </w:rPr>
      </w:pPr>
    </w:p>
    <w:p w:rsidR="007E5AAD" w:rsidRPr="00C67F83" w:rsidRDefault="007E5AAD" w:rsidP="0035372F">
      <w:pPr>
        <w:keepNext/>
        <w:keepLines/>
        <w:ind w:firstLine="851"/>
        <w:jc w:val="both"/>
      </w:pPr>
      <w:r w:rsidRPr="00C67F83">
        <w:t xml:space="preserve">Итоги работы </w:t>
      </w:r>
      <w:r>
        <w:t>Ф</w:t>
      </w:r>
      <w:r w:rsidRPr="00C67F83">
        <w:t>естиваля подводятся отдельно по каждой номинации с учетом возрастной группы</w:t>
      </w:r>
      <w:r>
        <w:t xml:space="preserve"> для школьников (</w:t>
      </w:r>
      <w:r w:rsidRPr="00C67F83">
        <w:t>1 возрастная группа - 4-7 классы, 2 возрастная группа - 8-11 классы).</w:t>
      </w:r>
    </w:p>
    <w:p w:rsidR="007E5AAD" w:rsidRDefault="007E5AAD" w:rsidP="0035372F">
      <w:pPr>
        <w:ind w:firstLine="851"/>
        <w:jc w:val="both"/>
      </w:pPr>
      <w:r w:rsidRPr="00C67F83">
        <w:t xml:space="preserve">Все участники </w:t>
      </w:r>
      <w:r>
        <w:t>Ф</w:t>
      </w:r>
      <w:r w:rsidRPr="00C67F83">
        <w:t>естиваля, приславшие творческий взнос и работу дистанционного тура, получают сертификат участника.</w:t>
      </w:r>
    </w:p>
    <w:p w:rsidR="007E5AAD" w:rsidRPr="00C67F83" w:rsidRDefault="007E5AAD" w:rsidP="0035372F">
      <w:pPr>
        <w:ind w:firstLine="851"/>
        <w:jc w:val="both"/>
      </w:pPr>
      <w:r w:rsidRPr="00C67F83">
        <w:t xml:space="preserve">По окончании дистанционного тура </w:t>
      </w:r>
      <w:r>
        <w:t>ф</w:t>
      </w:r>
      <w:r w:rsidRPr="00C67F83">
        <w:t xml:space="preserve">естиваля участникам начисляется итоговый балл, рассчитывающийся как сумма баллов за творческий взнос и за работу, выполненную по заданию дистанционного тура. Участники дистанционного тура, набравшие требуемое количество баллов, получают право участвовать в очном туре </w:t>
      </w:r>
      <w:r>
        <w:t>Ф</w:t>
      </w:r>
      <w:r w:rsidRPr="00C67F83">
        <w:t xml:space="preserve">естиваля. </w:t>
      </w:r>
    </w:p>
    <w:p w:rsidR="007E5AAD" w:rsidRDefault="007E5AAD" w:rsidP="0035372F">
      <w:pPr>
        <w:ind w:firstLine="851"/>
        <w:jc w:val="both"/>
      </w:pPr>
      <w:r>
        <w:t>Итоги фестиваля подводятся жюри после окончания открытых клубных чемпионатов.</w:t>
      </w:r>
    </w:p>
    <w:p w:rsidR="007E5AAD" w:rsidRDefault="007E5AAD" w:rsidP="0035372F">
      <w:pPr>
        <w:ind w:firstLine="851"/>
        <w:jc w:val="both"/>
      </w:pPr>
      <w:r>
        <w:t>Победителем в каждом из открытых клубных чемпионатов в каждой возрастной категории является автор лучшей работы очного тура, выполненной по заданию соответствующего компьютерного клуба.</w:t>
      </w:r>
    </w:p>
    <w:p w:rsidR="007E5AAD" w:rsidRDefault="007E5AAD" w:rsidP="0035372F">
      <w:pPr>
        <w:ind w:firstLine="851"/>
        <w:jc w:val="both"/>
      </w:pPr>
      <w:r w:rsidRPr="00C67F83">
        <w:t xml:space="preserve">Победители очного тура награждаются памятными подарками, ценными призами и дипломами за победу в клубных и открытых чемпионатах </w:t>
      </w:r>
      <w:r>
        <w:t>Ф</w:t>
      </w:r>
      <w:r w:rsidRPr="00C67F83">
        <w:t>естиваля.</w:t>
      </w:r>
    </w:p>
    <w:p w:rsidR="007E5AAD" w:rsidRDefault="007E5AAD" w:rsidP="0035372F">
      <w:pPr>
        <w:ind w:firstLine="851"/>
        <w:jc w:val="both"/>
      </w:pPr>
      <w:r>
        <w:t>Авторы лучших творческих взносов клуба преподавателей «Информационные технологии в школьном образовании» награждаются дипломами.</w:t>
      </w:r>
    </w:p>
    <w:p w:rsidR="007E5AAD" w:rsidRDefault="007E5AAD" w:rsidP="0035372F">
      <w:pPr>
        <w:ind w:firstLine="851"/>
        <w:jc w:val="both"/>
      </w:pPr>
      <w:r w:rsidRPr="00832EFE">
        <w:t>Организаторы Конкурса оставляют за собой право учреждать специальные номинации, определять в них победителя и награждать специальными призами</w:t>
      </w:r>
      <w:r>
        <w:t>.</w:t>
      </w:r>
    </w:p>
    <w:p w:rsidR="007E5AAD" w:rsidRPr="00832EFE" w:rsidRDefault="007E5AAD" w:rsidP="0035372F">
      <w:pPr>
        <w:ind w:firstLine="851"/>
        <w:jc w:val="both"/>
      </w:pPr>
    </w:p>
    <w:p w:rsidR="007E5AAD" w:rsidRPr="00D16D8D" w:rsidRDefault="007E5AAD" w:rsidP="00D16D8D">
      <w:pPr>
        <w:pStyle w:val="ListParagraph"/>
        <w:ind w:left="0" w:firstLine="851"/>
        <w:rPr>
          <w:b/>
          <w:bCs/>
        </w:rPr>
      </w:pPr>
      <w:r w:rsidRPr="00BE781A">
        <w:rPr>
          <w:b/>
          <w:bCs/>
        </w:rPr>
        <w:t>Квота победителей и призёров</w:t>
      </w:r>
      <w:r w:rsidRPr="00D16D8D">
        <w:rPr>
          <w:i/>
          <w:iCs/>
        </w:rPr>
        <w:t>(по итогам каждого открытого клубного чемпионата в каждой возрастной категории):</w:t>
      </w:r>
    </w:p>
    <w:p w:rsidR="007E5AAD" w:rsidRPr="00D16D8D" w:rsidRDefault="007E5AAD" w:rsidP="0035372F">
      <w:pPr>
        <w:pStyle w:val="ListParagraph"/>
        <w:ind w:left="0" w:firstLine="851"/>
      </w:pPr>
      <w:r w:rsidRPr="00BE781A">
        <w:t xml:space="preserve">1 место – Диплом </w:t>
      </w:r>
      <w:r w:rsidRPr="00D16D8D">
        <w:t>Победителя – 1 шт.;</w:t>
      </w:r>
    </w:p>
    <w:p w:rsidR="007E5AAD" w:rsidRPr="00BE781A" w:rsidRDefault="007E5AAD" w:rsidP="0035372F">
      <w:pPr>
        <w:pStyle w:val="ListParagraph"/>
        <w:ind w:left="0" w:firstLine="851"/>
      </w:pPr>
      <w:r w:rsidRPr="00D16D8D">
        <w:t>2 место – Диплом Призёра – 1 шт.;</w:t>
      </w:r>
    </w:p>
    <w:p w:rsidR="007E5AAD" w:rsidRDefault="007E5AAD" w:rsidP="0035372F">
      <w:pPr>
        <w:pStyle w:val="ListParagraph"/>
        <w:ind w:left="0" w:firstLine="851"/>
      </w:pPr>
      <w:r w:rsidRPr="00BE781A">
        <w:t>3 место – Диплом Призёра</w:t>
      </w:r>
      <w:r>
        <w:t xml:space="preserve"> – 1 шт. </w:t>
      </w:r>
    </w:p>
    <w:p w:rsidR="007E5AAD" w:rsidRDefault="007E5AAD" w:rsidP="0035372F">
      <w:pPr>
        <w:pStyle w:val="ListParagraph"/>
        <w:spacing w:line="240" w:lineRule="auto"/>
        <w:ind w:left="0" w:firstLine="851"/>
      </w:pPr>
      <w:r>
        <w:t>По итогам игры «Компьютерный марафон»:</w:t>
      </w:r>
    </w:p>
    <w:p w:rsidR="007E5AAD" w:rsidRDefault="007E5AAD" w:rsidP="0035372F">
      <w:pPr>
        <w:pStyle w:val="ListParagraph"/>
        <w:spacing w:line="240" w:lineRule="auto"/>
        <w:ind w:left="0" w:firstLine="851"/>
      </w:pPr>
      <w:r>
        <w:t>Диплом за победу в номинации «Компьютерный марафон» – 1шт.</w:t>
      </w:r>
    </w:p>
    <w:p w:rsidR="007E5AAD" w:rsidRDefault="007E5AAD" w:rsidP="0035372F">
      <w:pPr>
        <w:pStyle w:val="ListParagraph"/>
        <w:spacing w:line="240" w:lineRule="auto"/>
        <w:ind w:left="0" w:firstLine="851"/>
      </w:pPr>
      <w:r>
        <w:t>По итогам работы клуба преподавателей:</w:t>
      </w:r>
    </w:p>
    <w:p w:rsidR="007E5AAD" w:rsidRDefault="007E5AAD" w:rsidP="0035372F">
      <w:pPr>
        <w:pStyle w:val="ListParagraph"/>
        <w:spacing w:line="240" w:lineRule="auto"/>
        <w:ind w:left="0" w:firstLine="851"/>
      </w:pPr>
      <w:r>
        <w:t>Диплом за лучший творческий взнос – 7 шт.</w:t>
      </w:r>
    </w:p>
    <w:p w:rsidR="007E5AAD" w:rsidRDefault="007E5AAD" w:rsidP="0035372F">
      <w:pPr>
        <w:pStyle w:val="ListParagraph"/>
        <w:spacing w:line="240" w:lineRule="auto"/>
        <w:ind w:left="0" w:firstLine="851"/>
      </w:pPr>
    </w:p>
    <w:p w:rsidR="007E5AAD" w:rsidRPr="00BE781A" w:rsidRDefault="007E5AAD" w:rsidP="0035372F">
      <w:pPr>
        <w:pStyle w:val="ListParagraph"/>
        <w:spacing w:line="240" w:lineRule="auto"/>
        <w:ind w:left="0" w:firstLine="851"/>
      </w:pPr>
      <w:r w:rsidRPr="00BE781A">
        <w:t>Дипломы за 1-3 места подготавливаются на бланках Департамента образования</w:t>
      </w:r>
      <w:r>
        <w:t xml:space="preserve"> и </w:t>
      </w:r>
      <w:r w:rsidRPr="00BE781A">
        <w:t>вручаются оргкомитетом</w:t>
      </w:r>
      <w:r>
        <w:t xml:space="preserve"> Фестиваля.</w:t>
      </w:r>
    </w:p>
    <w:p w:rsidR="007E5AAD" w:rsidRDefault="007E5AAD" w:rsidP="0035372F">
      <w:pPr>
        <w:pStyle w:val="ListParagraph"/>
        <w:spacing w:line="240" w:lineRule="auto"/>
        <w:ind w:left="0" w:firstLine="851"/>
      </w:pPr>
      <w:r>
        <w:t>Дипломы за победу в номинациях, а также диплом за лучший творческий взнос</w:t>
      </w:r>
      <w:r w:rsidRPr="00BE781A">
        <w:t xml:space="preserve"> подготавливаются на бланках учреждения</w:t>
      </w:r>
      <w:r>
        <w:t>-</w:t>
      </w:r>
      <w:r w:rsidRPr="00BE781A">
        <w:t>организатора</w:t>
      </w:r>
      <w:r>
        <w:t xml:space="preserve"> и </w:t>
      </w:r>
      <w:r w:rsidRPr="00BE781A">
        <w:t xml:space="preserve">вручаются оргкомитетом </w:t>
      </w:r>
      <w:r>
        <w:t>Фестиваля</w:t>
      </w:r>
      <w:r w:rsidRPr="00BE781A">
        <w:t>.</w:t>
      </w:r>
    </w:p>
    <w:p w:rsidR="007E5AAD" w:rsidRPr="00C67F83" w:rsidRDefault="007E5AAD" w:rsidP="0035372F">
      <w:pPr>
        <w:ind w:firstLine="851"/>
        <w:jc w:val="both"/>
      </w:pPr>
    </w:p>
    <w:p w:rsidR="007E5AAD" w:rsidRPr="006657E2" w:rsidRDefault="007E5AAD" w:rsidP="0035372F">
      <w:pPr>
        <w:pStyle w:val="ListParagraph"/>
        <w:spacing w:line="240" w:lineRule="auto"/>
        <w:ind w:left="284" w:firstLine="0"/>
        <w:jc w:val="center"/>
      </w:pPr>
      <w:r>
        <w:rPr>
          <w:b/>
          <w:bCs/>
        </w:rPr>
        <w:t>9.</w:t>
      </w:r>
      <w:r w:rsidRPr="005A47E9">
        <w:rPr>
          <w:b/>
          <w:bCs/>
        </w:rPr>
        <w:t>Контактная информация</w:t>
      </w:r>
    </w:p>
    <w:p w:rsidR="007E5AAD" w:rsidRDefault="007E5AAD" w:rsidP="0035372F">
      <w:pPr>
        <w:pStyle w:val="ListParagraph"/>
        <w:spacing w:line="240" w:lineRule="auto"/>
        <w:ind w:left="284"/>
      </w:pPr>
    </w:p>
    <w:p w:rsidR="007E5AAD" w:rsidRPr="00C67F83" w:rsidRDefault="007E5AAD" w:rsidP="0035372F">
      <w:pPr>
        <w:ind w:firstLine="851"/>
        <w:jc w:val="both"/>
      </w:pPr>
    </w:p>
    <w:p w:rsidR="007E5AAD" w:rsidRPr="00C67F83" w:rsidRDefault="007E5AAD" w:rsidP="0035372F">
      <w:pPr>
        <w:ind w:firstLine="851"/>
        <w:jc w:val="both"/>
      </w:pPr>
      <w:r w:rsidRPr="006657E2">
        <w:rPr>
          <w:b/>
          <w:bCs/>
        </w:rPr>
        <w:t>Оргкомитет Фестиваля:</w:t>
      </w:r>
      <w:r w:rsidRPr="00C67F83">
        <w:t>443096, г. Самара, ул. Больничная, 14</w:t>
      </w:r>
      <w:r>
        <w:t xml:space="preserve"> А</w:t>
      </w:r>
      <w:r w:rsidRPr="00C67F83">
        <w:t>, тел. (846)223-21-24,  (846)223-21-25</w:t>
      </w:r>
      <w:r>
        <w:t>,</w:t>
      </w:r>
      <w:r w:rsidRPr="00C67F83">
        <w:t xml:space="preserve"> е-mail: festival@samlit.net.</w:t>
      </w:r>
    </w:p>
    <w:p w:rsidR="007E5AAD" w:rsidRDefault="007E5AAD" w:rsidP="0035372F">
      <w:pPr>
        <w:ind w:firstLine="851"/>
        <w:jc w:val="both"/>
        <w:rPr>
          <w:b/>
          <w:bCs/>
        </w:rPr>
      </w:pPr>
    </w:p>
    <w:p w:rsidR="007E5AAD" w:rsidRPr="00C67F83" w:rsidRDefault="007E5AAD" w:rsidP="0035372F">
      <w:pPr>
        <w:ind w:firstLine="851"/>
        <w:jc w:val="both"/>
      </w:pPr>
      <w:r w:rsidRPr="006657E2">
        <w:rPr>
          <w:b/>
          <w:bCs/>
        </w:rPr>
        <w:t>Координатор Фестиваля:</w:t>
      </w:r>
      <w:r w:rsidRPr="00C67F83">
        <w:t xml:space="preserve"> Кудряшова Екатерина Максимовна, заведующая кафедрой информатики и ИТ </w:t>
      </w:r>
      <w:r>
        <w:t>МАОУ СамЛИТ г.о. Самара</w:t>
      </w:r>
      <w:r w:rsidRPr="00C67F83">
        <w:t>,</w:t>
      </w:r>
      <w:r w:rsidRPr="00C67F83">
        <w:br/>
      </w:r>
      <w:r>
        <w:t xml:space="preserve">сот: 8902-336-34-01 </w:t>
      </w:r>
      <w:r w:rsidRPr="00C67F83">
        <w:rPr>
          <w:lang w:val="en-US"/>
        </w:rPr>
        <w:t>e</w:t>
      </w:r>
      <w:r w:rsidRPr="00C67F83">
        <w:t>-</w:t>
      </w:r>
      <w:r w:rsidRPr="00C67F83">
        <w:rPr>
          <w:lang w:val="en-US"/>
        </w:rPr>
        <w:t>mail</w:t>
      </w:r>
      <w:r w:rsidRPr="00C67F83">
        <w:t>: </w:t>
      </w:r>
      <w:r w:rsidRPr="00C67F83">
        <w:rPr>
          <w:lang w:val="en-US"/>
        </w:rPr>
        <w:t>kem</w:t>
      </w:r>
      <w:r w:rsidRPr="00C67F83">
        <w:t>@</w:t>
      </w:r>
      <w:r w:rsidRPr="00C67F83">
        <w:rPr>
          <w:lang w:val="en-US"/>
        </w:rPr>
        <w:t>samlit</w:t>
      </w:r>
      <w:r w:rsidRPr="00C67F83">
        <w:t>.</w:t>
      </w:r>
      <w:r w:rsidRPr="00C67F83">
        <w:rPr>
          <w:lang w:val="en-US"/>
        </w:rPr>
        <w:t>net</w:t>
      </w:r>
      <w:r w:rsidRPr="00C67F83">
        <w:t>.</w:t>
      </w:r>
    </w:p>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rsidP="005A7D32">
      <w:pPr>
        <w:jc w:val="center"/>
        <w:rPr>
          <w:b/>
          <w:bCs/>
          <w:sz w:val="32"/>
          <w:szCs w:val="32"/>
        </w:rPr>
      </w:pPr>
      <w:r>
        <w:rPr>
          <w:b/>
          <w:bCs/>
          <w:sz w:val="32"/>
          <w:szCs w:val="32"/>
        </w:rPr>
        <w:t>Карточка мероприятия</w:t>
      </w:r>
    </w:p>
    <w:p w:rsidR="007E5AAD" w:rsidRDefault="007E5AAD" w:rsidP="005A7D32">
      <w:pPr>
        <w:jc w:val="center"/>
        <w:rPr>
          <w:b/>
          <w:bCs/>
          <w:sz w:val="32"/>
          <w:szCs w:val="32"/>
        </w:rPr>
      </w:pPr>
    </w:p>
    <w:p w:rsidR="007E5AAD" w:rsidRPr="00AF517E" w:rsidRDefault="007E5AAD" w:rsidP="005A7D32">
      <w:pPr>
        <w:jc w:val="center"/>
        <w:rPr>
          <w:b/>
          <w:bCs/>
          <w:sz w:val="32"/>
          <w:szCs w:val="32"/>
        </w:rPr>
      </w:pPr>
      <w:r w:rsidRPr="00AF517E">
        <w:rPr>
          <w:b/>
          <w:bCs/>
          <w:sz w:val="32"/>
          <w:szCs w:val="32"/>
        </w:rPr>
        <w:t>«Самарский ежегодный открытый краеведческий марафон</w:t>
      </w:r>
    </w:p>
    <w:p w:rsidR="007E5AAD" w:rsidRPr="00AF517E" w:rsidRDefault="007E5AAD" w:rsidP="005A7D32">
      <w:pPr>
        <w:jc w:val="center"/>
        <w:rPr>
          <w:b/>
          <w:bCs/>
          <w:sz w:val="32"/>
          <w:szCs w:val="32"/>
        </w:rPr>
      </w:pPr>
      <w:r w:rsidRPr="00AF517E">
        <w:rPr>
          <w:b/>
          <w:bCs/>
          <w:sz w:val="32"/>
          <w:szCs w:val="32"/>
        </w:rPr>
        <w:t>«Самара, нет тебя дороже, Самара, нет тебя родней»</w:t>
      </w:r>
      <w:bookmarkStart w:id="63" w:name="Самаранеттебяроднее"/>
      <w:bookmarkEnd w:id="63"/>
    </w:p>
    <w:p w:rsidR="007E5AAD" w:rsidRDefault="007E5AAD" w:rsidP="005A7D32">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639"/>
      </w:tblGrid>
      <w:tr w:rsidR="007E5AAD">
        <w:tc>
          <w:tcPr>
            <w:tcW w:w="9571" w:type="dxa"/>
            <w:gridSpan w:val="2"/>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3932" w:type="dxa"/>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 xml:space="preserve">Дата,  </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i/>
                <w:i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5639" w:type="dxa"/>
            <w:shd w:val="clear" w:color="auto" w:fill="FFFFFF"/>
          </w:tcPr>
          <w:p w:rsidR="007E5AAD" w:rsidRPr="00C103C3" w:rsidRDefault="007E5AAD" w:rsidP="00C103C3">
            <w:pPr>
              <w:jc w:val="center"/>
              <w:rPr>
                <w:b/>
                <w:bCs/>
                <w:sz w:val="22"/>
                <w:szCs w:val="22"/>
              </w:rPr>
            </w:pPr>
            <w:r w:rsidRPr="00C103C3">
              <w:rPr>
                <w:b/>
                <w:bCs/>
                <w:sz w:val="22"/>
                <w:szCs w:val="22"/>
              </w:rPr>
              <w:t>1этап (заочный):</w:t>
            </w:r>
          </w:p>
          <w:p w:rsidR="007E5AAD" w:rsidRPr="00C103C3" w:rsidRDefault="007E5AAD" w:rsidP="00C103C3">
            <w:pPr>
              <w:jc w:val="center"/>
              <w:rPr>
                <w:sz w:val="22"/>
                <w:szCs w:val="22"/>
              </w:rPr>
            </w:pPr>
            <w:r w:rsidRPr="00C103C3">
              <w:rPr>
                <w:sz w:val="22"/>
                <w:szCs w:val="22"/>
              </w:rPr>
              <w:t>с сентября 2018 года - февраль 2019 года</w:t>
            </w:r>
          </w:p>
          <w:p w:rsidR="007E5AAD" w:rsidRPr="00C103C3" w:rsidRDefault="007E5AAD" w:rsidP="00C103C3">
            <w:pPr>
              <w:jc w:val="center"/>
              <w:rPr>
                <w:b/>
                <w:bCs/>
                <w:sz w:val="22"/>
                <w:szCs w:val="22"/>
              </w:rPr>
            </w:pPr>
            <w:r w:rsidRPr="00C103C3">
              <w:rPr>
                <w:b/>
                <w:bCs/>
                <w:sz w:val="22"/>
                <w:szCs w:val="22"/>
              </w:rPr>
              <w:t>2 этап (очный):</w:t>
            </w:r>
          </w:p>
          <w:p w:rsidR="007E5AAD" w:rsidRPr="00C103C3" w:rsidRDefault="007E5AAD" w:rsidP="00C103C3">
            <w:pPr>
              <w:jc w:val="center"/>
              <w:rPr>
                <w:sz w:val="22"/>
                <w:szCs w:val="22"/>
              </w:rPr>
            </w:pPr>
            <w:r w:rsidRPr="00C103C3">
              <w:rPr>
                <w:sz w:val="22"/>
                <w:szCs w:val="22"/>
              </w:rPr>
              <w:t>28 марта 2019 года</w:t>
            </w:r>
          </w:p>
          <w:p w:rsidR="007E5AAD" w:rsidRPr="00C103C3" w:rsidRDefault="007E5AAD" w:rsidP="00C103C3">
            <w:pPr>
              <w:jc w:val="center"/>
              <w:rPr>
                <w:sz w:val="22"/>
                <w:szCs w:val="22"/>
              </w:rPr>
            </w:pPr>
            <w:r w:rsidRPr="00C103C3">
              <w:rPr>
                <w:sz w:val="22"/>
                <w:szCs w:val="22"/>
              </w:rPr>
              <w:t>на базе МБОУ Школа № 74 г.о. Самара</w:t>
            </w:r>
          </w:p>
          <w:p w:rsidR="007E5AAD" w:rsidRPr="00C103C3" w:rsidRDefault="007E5AAD" w:rsidP="00C103C3">
            <w:pPr>
              <w:jc w:val="center"/>
              <w:rPr>
                <w:sz w:val="28"/>
                <w:szCs w:val="28"/>
              </w:rPr>
            </w:pPr>
            <w:r w:rsidRPr="00C103C3">
              <w:rPr>
                <w:sz w:val="22"/>
                <w:szCs w:val="22"/>
              </w:rPr>
              <w:t>(ул. Фасадная, д.19)</w:t>
            </w:r>
          </w:p>
        </w:tc>
      </w:tr>
      <w:tr w:rsidR="007E5AAD">
        <w:tc>
          <w:tcPr>
            <w:tcW w:w="9571" w:type="dxa"/>
            <w:gridSpan w:val="2"/>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639" w:type="dxa"/>
            <w:vAlign w:val="center"/>
          </w:tcPr>
          <w:p w:rsidR="007E5AAD" w:rsidRPr="00C103C3" w:rsidRDefault="007E5AAD" w:rsidP="00C103C3">
            <w:pPr>
              <w:jc w:val="center"/>
              <w:rPr>
                <w:sz w:val="32"/>
                <w:szCs w:val="32"/>
              </w:rPr>
            </w:pPr>
            <w:r w:rsidRPr="00C103C3">
              <w:rPr>
                <w:sz w:val="22"/>
                <w:szCs w:val="22"/>
              </w:rPr>
              <w:t>1-11 класс</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участия </w:t>
            </w:r>
          </w:p>
        </w:tc>
        <w:tc>
          <w:tcPr>
            <w:tcW w:w="5639" w:type="dxa"/>
            <w:vAlign w:val="center"/>
          </w:tcPr>
          <w:p w:rsidR="007E5AAD" w:rsidRPr="00C103C3" w:rsidRDefault="007E5AAD" w:rsidP="00C103C3">
            <w:pPr>
              <w:jc w:val="center"/>
              <w:rPr>
                <w:sz w:val="22"/>
                <w:szCs w:val="22"/>
              </w:rPr>
            </w:pPr>
            <w:r w:rsidRPr="00C103C3">
              <w:rPr>
                <w:sz w:val="22"/>
                <w:szCs w:val="22"/>
              </w:rPr>
              <w:t>индивидуальная/групповая/командная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Квота участников</w:t>
            </w:r>
          </w:p>
          <w:p w:rsidR="007E5AAD" w:rsidRPr="00C103C3" w:rsidRDefault="007E5AAD" w:rsidP="00C103C3">
            <w:pPr>
              <w:jc w:val="center"/>
              <w:rPr>
                <w:b/>
                <w:bCs/>
                <w:i/>
                <w:iCs/>
                <w:sz w:val="28"/>
                <w:szCs w:val="28"/>
              </w:rPr>
            </w:pPr>
            <w:r w:rsidRPr="00C103C3">
              <w:rPr>
                <w:b/>
                <w:bCs/>
                <w:sz w:val="28"/>
                <w:szCs w:val="28"/>
              </w:rPr>
              <w:t>от одного ОУ</w:t>
            </w:r>
          </w:p>
        </w:tc>
        <w:tc>
          <w:tcPr>
            <w:tcW w:w="5639" w:type="dxa"/>
            <w:vAlign w:val="center"/>
          </w:tcPr>
          <w:p w:rsidR="007E5AAD" w:rsidRPr="00C103C3" w:rsidRDefault="007E5AAD" w:rsidP="00C103C3">
            <w:pPr>
              <w:jc w:val="center"/>
              <w:rPr>
                <w:sz w:val="22"/>
                <w:szCs w:val="22"/>
              </w:rPr>
            </w:pPr>
            <w:r w:rsidRPr="00C103C3">
              <w:rPr>
                <w:sz w:val="22"/>
                <w:szCs w:val="22"/>
              </w:rPr>
              <w:t>от 2-7 человек</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Срок подачи заявок для участия</w:t>
            </w:r>
          </w:p>
        </w:tc>
        <w:tc>
          <w:tcPr>
            <w:tcW w:w="5639" w:type="dxa"/>
            <w:vAlign w:val="center"/>
          </w:tcPr>
          <w:p w:rsidR="007E5AAD" w:rsidRPr="00C103C3" w:rsidRDefault="007E5AAD" w:rsidP="00C103C3">
            <w:pPr>
              <w:jc w:val="center"/>
              <w:rPr>
                <w:b/>
                <w:bCs/>
                <w:sz w:val="22"/>
                <w:szCs w:val="22"/>
              </w:rPr>
            </w:pPr>
            <w:r w:rsidRPr="00C103C3">
              <w:rPr>
                <w:b/>
                <w:bCs/>
                <w:sz w:val="22"/>
                <w:szCs w:val="22"/>
              </w:rPr>
              <w:t>для участия в 1 этапе:</w:t>
            </w:r>
          </w:p>
          <w:p w:rsidR="007E5AAD" w:rsidRPr="00C103C3" w:rsidRDefault="007E5AAD" w:rsidP="00C103C3">
            <w:pPr>
              <w:jc w:val="center"/>
              <w:rPr>
                <w:sz w:val="22"/>
                <w:szCs w:val="22"/>
              </w:rPr>
            </w:pPr>
            <w:r w:rsidRPr="00C103C3">
              <w:rPr>
                <w:sz w:val="22"/>
                <w:szCs w:val="22"/>
              </w:rPr>
              <w:t>до 30 сентября 2018 года;</w:t>
            </w:r>
          </w:p>
          <w:p w:rsidR="007E5AAD" w:rsidRPr="00C103C3" w:rsidRDefault="007E5AAD" w:rsidP="00C103C3">
            <w:pPr>
              <w:jc w:val="center"/>
              <w:rPr>
                <w:b/>
                <w:bCs/>
                <w:sz w:val="22"/>
                <w:szCs w:val="22"/>
              </w:rPr>
            </w:pPr>
            <w:r w:rsidRPr="00C103C3">
              <w:rPr>
                <w:b/>
                <w:bCs/>
                <w:sz w:val="22"/>
                <w:szCs w:val="22"/>
              </w:rPr>
              <w:t>для участия во 2  этапе:</w:t>
            </w:r>
          </w:p>
          <w:p w:rsidR="007E5AAD" w:rsidRPr="00C103C3" w:rsidRDefault="007E5AAD" w:rsidP="00C103C3">
            <w:pPr>
              <w:jc w:val="center"/>
              <w:rPr>
                <w:sz w:val="22"/>
                <w:szCs w:val="22"/>
              </w:rPr>
            </w:pPr>
            <w:r w:rsidRPr="00C103C3">
              <w:rPr>
                <w:sz w:val="22"/>
                <w:szCs w:val="22"/>
              </w:rPr>
              <w:t xml:space="preserve"> допуск учащихся по результатам отборочного тура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подачи заявок </w:t>
            </w:r>
          </w:p>
        </w:tc>
        <w:tc>
          <w:tcPr>
            <w:tcW w:w="5639" w:type="dxa"/>
            <w:vAlign w:val="center"/>
          </w:tcPr>
          <w:p w:rsidR="007E5AAD" w:rsidRPr="00C103C3" w:rsidRDefault="007E5AAD" w:rsidP="00C103C3">
            <w:pPr>
              <w:jc w:val="center"/>
              <w:rPr>
                <w:sz w:val="22"/>
                <w:szCs w:val="22"/>
              </w:rPr>
            </w:pPr>
            <w:r w:rsidRPr="00C103C3">
              <w:rPr>
                <w:sz w:val="22"/>
                <w:szCs w:val="22"/>
              </w:rPr>
              <w:t>заочная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5639" w:type="dxa"/>
            <w:vAlign w:val="center"/>
          </w:tcPr>
          <w:p w:rsidR="007E5AAD" w:rsidRPr="00C103C3" w:rsidRDefault="007E5AAD" w:rsidP="00C103C3">
            <w:pPr>
              <w:jc w:val="center"/>
              <w:rPr>
                <w:sz w:val="22"/>
                <w:szCs w:val="22"/>
                <w:lang w:val="en-US"/>
              </w:rPr>
            </w:pPr>
            <w:r w:rsidRPr="00C103C3">
              <w:rPr>
                <w:rStyle w:val="dropdown-user-namefirst-letter"/>
                <w:sz w:val="22"/>
                <w:szCs w:val="22"/>
                <w:shd w:val="clear" w:color="auto" w:fill="FFFFFF"/>
              </w:rPr>
              <w:t>s</w:t>
            </w:r>
            <w:r w:rsidRPr="00C103C3">
              <w:rPr>
                <w:color w:val="000000"/>
                <w:sz w:val="22"/>
                <w:szCs w:val="22"/>
                <w:shd w:val="clear" w:color="auto" w:fill="FFFFFF"/>
              </w:rPr>
              <w:t>chool74samara@yandex.ru</w:t>
            </w:r>
          </w:p>
        </w:tc>
      </w:tr>
      <w:tr w:rsidR="007E5AAD">
        <w:tc>
          <w:tcPr>
            <w:tcW w:w="9571" w:type="dxa"/>
            <w:gridSpan w:val="2"/>
          </w:tcPr>
          <w:p w:rsidR="007E5AAD" w:rsidRPr="00C103C3" w:rsidRDefault="007E5AAD" w:rsidP="00C103C3">
            <w:pPr>
              <w:jc w:val="center"/>
              <w:rPr>
                <w:b/>
                <w:bCs/>
                <w:color w:val="365F91"/>
                <w:sz w:val="28"/>
                <w:szCs w:val="28"/>
              </w:rPr>
            </w:pPr>
            <w:r w:rsidRPr="00C103C3">
              <w:rPr>
                <w:b/>
                <w:bCs/>
                <w:sz w:val="28"/>
                <w:szCs w:val="28"/>
              </w:rPr>
              <w:t>ОРГАНИЗАТОР</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5639" w:type="dxa"/>
            <w:vAlign w:val="center"/>
          </w:tcPr>
          <w:p w:rsidR="007E5AAD" w:rsidRPr="00C103C3" w:rsidRDefault="007E5AAD" w:rsidP="00C103C3">
            <w:pPr>
              <w:jc w:val="center"/>
              <w:rPr>
                <w:sz w:val="28"/>
                <w:szCs w:val="28"/>
              </w:rPr>
            </w:pPr>
            <w:r w:rsidRPr="00C103C3">
              <w:rPr>
                <w:sz w:val="22"/>
                <w:szCs w:val="22"/>
              </w:rPr>
              <w:t>МБОУ Школа № 74 г.о. Самара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ФИО и контактыответственного координатора на площадке проведения</w:t>
            </w:r>
          </w:p>
        </w:tc>
        <w:tc>
          <w:tcPr>
            <w:tcW w:w="5639" w:type="dxa"/>
            <w:vAlign w:val="center"/>
          </w:tcPr>
          <w:p w:rsidR="007E5AAD" w:rsidRPr="00C103C3" w:rsidRDefault="007E5AAD" w:rsidP="00C103C3">
            <w:pPr>
              <w:jc w:val="center"/>
              <w:rPr>
                <w:sz w:val="22"/>
                <w:szCs w:val="22"/>
              </w:rPr>
            </w:pPr>
            <w:r w:rsidRPr="00C103C3">
              <w:rPr>
                <w:sz w:val="22"/>
                <w:szCs w:val="22"/>
              </w:rPr>
              <w:t>МБОУ Школа № 74 г.о. Самара:</w:t>
            </w:r>
          </w:p>
          <w:p w:rsidR="007E5AAD" w:rsidRPr="00C103C3" w:rsidRDefault="007E5AAD" w:rsidP="00C103C3">
            <w:pPr>
              <w:jc w:val="center"/>
              <w:rPr>
                <w:sz w:val="22"/>
                <w:szCs w:val="22"/>
              </w:rPr>
            </w:pPr>
            <w:r w:rsidRPr="00C103C3">
              <w:rPr>
                <w:sz w:val="22"/>
                <w:szCs w:val="22"/>
              </w:rPr>
              <w:t xml:space="preserve"> Дорогойченко Андрей Васильевич, </w:t>
            </w:r>
          </w:p>
          <w:p w:rsidR="007E5AAD" w:rsidRPr="00C103C3" w:rsidRDefault="007E5AAD" w:rsidP="00C103C3">
            <w:pPr>
              <w:jc w:val="center"/>
              <w:rPr>
                <w:sz w:val="32"/>
                <w:szCs w:val="32"/>
              </w:rPr>
            </w:pPr>
            <w:r w:rsidRPr="00C103C3">
              <w:rPr>
                <w:sz w:val="22"/>
                <w:szCs w:val="22"/>
              </w:rPr>
              <w:t>сот. 8927-732-20-45</w:t>
            </w:r>
          </w:p>
        </w:tc>
      </w:tr>
    </w:tbl>
    <w:p w:rsidR="007E5AAD" w:rsidRPr="00261D69" w:rsidRDefault="007E5AAD" w:rsidP="005A7D32">
      <w:pPr>
        <w:jc w:val="center"/>
        <w:rPr>
          <w:sz w:val="28"/>
          <w:szCs w:val="28"/>
        </w:rPr>
      </w:pPr>
    </w:p>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Pr="005A7D32" w:rsidRDefault="007E5AAD" w:rsidP="005A7D32">
      <w:pPr>
        <w:ind w:firstLine="567"/>
        <w:jc w:val="center"/>
        <w:rPr>
          <w:b/>
          <w:bCs/>
          <w:sz w:val="28"/>
          <w:szCs w:val="28"/>
        </w:rPr>
      </w:pPr>
      <w:r w:rsidRPr="005A7D32">
        <w:rPr>
          <w:b/>
          <w:bCs/>
          <w:sz w:val="28"/>
          <w:szCs w:val="28"/>
        </w:rPr>
        <w:t>ПОЛОЖЕНИЕ</w:t>
      </w:r>
    </w:p>
    <w:p w:rsidR="007E5AAD" w:rsidRPr="005A7D32" w:rsidRDefault="007E5AAD" w:rsidP="005A7D32">
      <w:pPr>
        <w:ind w:firstLine="567"/>
        <w:jc w:val="center"/>
        <w:rPr>
          <w:b/>
          <w:bCs/>
          <w:sz w:val="28"/>
          <w:szCs w:val="28"/>
        </w:rPr>
      </w:pPr>
      <w:r w:rsidRPr="005A7D32">
        <w:rPr>
          <w:b/>
          <w:bCs/>
          <w:sz w:val="28"/>
          <w:szCs w:val="28"/>
        </w:rPr>
        <w:t>Самарский ежегодный открытый краеведческий марафон</w:t>
      </w:r>
    </w:p>
    <w:p w:rsidR="007E5AAD" w:rsidRPr="005A7D32" w:rsidRDefault="007E5AAD" w:rsidP="005A7D32">
      <w:pPr>
        <w:ind w:firstLine="567"/>
        <w:jc w:val="center"/>
        <w:rPr>
          <w:b/>
          <w:bCs/>
          <w:sz w:val="28"/>
          <w:szCs w:val="28"/>
        </w:rPr>
      </w:pPr>
      <w:r w:rsidRPr="005A7D32">
        <w:rPr>
          <w:b/>
          <w:bCs/>
          <w:sz w:val="28"/>
          <w:szCs w:val="28"/>
        </w:rPr>
        <w:t>«Самара, нет тебя дороже, Самара, нет тебя родней»</w:t>
      </w:r>
    </w:p>
    <w:p w:rsidR="007E5AAD" w:rsidRPr="005A7D32" w:rsidRDefault="007E5AAD" w:rsidP="00BF0D94">
      <w:pPr>
        <w:pStyle w:val="ListParagraph"/>
        <w:numPr>
          <w:ilvl w:val="1"/>
          <w:numId w:val="105"/>
        </w:numPr>
        <w:spacing w:line="276" w:lineRule="auto"/>
        <w:ind w:left="0" w:firstLine="567"/>
        <w:jc w:val="center"/>
        <w:rPr>
          <w:i/>
          <w:iCs/>
          <w:sz w:val="28"/>
          <w:szCs w:val="28"/>
        </w:rPr>
      </w:pPr>
      <w:r w:rsidRPr="005A7D32">
        <w:rPr>
          <w:i/>
          <w:iCs/>
          <w:sz w:val="28"/>
          <w:szCs w:val="28"/>
        </w:rPr>
        <w:t>классы)</w:t>
      </w:r>
    </w:p>
    <w:p w:rsidR="007E5AAD" w:rsidRDefault="007E5AAD" w:rsidP="005A7D32">
      <w:pPr>
        <w:ind w:firstLine="567"/>
        <w:jc w:val="center"/>
        <w:rPr>
          <w:b/>
          <w:bCs/>
        </w:rPr>
      </w:pPr>
    </w:p>
    <w:p w:rsidR="007E5AAD" w:rsidRPr="006D38E5" w:rsidRDefault="007E5AAD" w:rsidP="005A7D32">
      <w:pPr>
        <w:ind w:firstLine="567"/>
        <w:rPr>
          <w:i/>
          <w:iCs/>
          <w:color w:val="FF0000"/>
        </w:rPr>
      </w:pPr>
      <w:r w:rsidRPr="005A7D32">
        <w:rPr>
          <w:i/>
          <w:iCs/>
          <w:color w:val="FF0000"/>
          <w:highlight w:val="yellow"/>
        </w:rPr>
        <w:t>Определиться с тем, что из себя представляет учебно-исследовательская работа или  проект?</w:t>
      </w:r>
    </w:p>
    <w:p w:rsidR="007E5AAD" w:rsidRDefault="007E5AAD" w:rsidP="005A7D32">
      <w:pPr>
        <w:tabs>
          <w:tab w:val="left" w:pos="3285"/>
        </w:tabs>
        <w:jc w:val="center"/>
        <w:rPr>
          <w:b/>
          <w:bCs/>
        </w:rPr>
      </w:pPr>
      <w:r>
        <w:rPr>
          <w:b/>
          <w:bCs/>
        </w:rPr>
        <w:t>1.</w:t>
      </w:r>
      <w:r w:rsidRPr="009C4D28">
        <w:rPr>
          <w:b/>
          <w:bCs/>
        </w:rPr>
        <w:t>Общие положения</w:t>
      </w:r>
    </w:p>
    <w:p w:rsidR="007E5AAD" w:rsidRPr="009C4D28" w:rsidRDefault="007E5AAD" w:rsidP="005A7D32">
      <w:pPr>
        <w:tabs>
          <w:tab w:val="left" w:pos="3285"/>
        </w:tabs>
        <w:jc w:val="center"/>
        <w:rPr>
          <w:b/>
          <w:bCs/>
        </w:rPr>
      </w:pPr>
    </w:p>
    <w:p w:rsidR="007E5AAD" w:rsidRPr="005A7D32" w:rsidRDefault="007E5AAD" w:rsidP="005A7D32">
      <w:pPr>
        <w:ind w:firstLine="709"/>
        <w:jc w:val="both"/>
      </w:pPr>
      <w:r w:rsidRPr="005A7D32">
        <w:rPr>
          <w:b/>
          <w:bCs/>
        </w:rPr>
        <w:t>1.1.</w:t>
      </w:r>
      <w:r w:rsidRPr="005A7D32">
        <w:t>Настоящее Положение определяет порядок организации и проведения  Самарского ежегодного открытого краеведческого марафона «Самара, нет тебя дороже, Самара, нет тебя родней» (далее – Марафон), 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7E5AAD" w:rsidRPr="00591B35" w:rsidRDefault="007E5AAD" w:rsidP="005A7D32">
      <w:pPr>
        <w:tabs>
          <w:tab w:val="left" w:pos="709"/>
        </w:tabs>
        <w:ind w:firstLine="709"/>
        <w:jc w:val="both"/>
      </w:pPr>
    </w:p>
    <w:p w:rsidR="007E5AAD" w:rsidRPr="00591B35" w:rsidRDefault="007E5AAD" w:rsidP="005A7D32">
      <w:pPr>
        <w:pStyle w:val="ListParagraph"/>
        <w:spacing w:line="240" w:lineRule="auto"/>
        <w:ind w:left="709" w:firstLine="0"/>
        <w:rPr>
          <w:b/>
          <w:bCs/>
        </w:rPr>
      </w:pPr>
      <w:r>
        <w:rPr>
          <w:b/>
          <w:bCs/>
        </w:rPr>
        <w:t>1.2.</w:t>
      </w:r>
      <w:r w:rsidRPr="00591B35">
        <w:rPr>
          <w:b/>
          <w:bCs/>
        </w:rPr>
        <w:t>Организаторы мероприятия</w:t>
      </w:r>
    </w:p>
    <w:p w:rsidR="007E5AAD" w:rsidRDefault="007E5AAD" w:rsidP="005A7D32">
      <w:pPr>
        <w:ind w:firstLine="709"/>
        <w:jc w:val="both"/>
        <w:rPr>
          <w:b/>
          <w:bCs/>
        </w:rPr>
      </w:pPr>
    </w:p>
    <w:p w:rsidR="007E5AAD" w:rsidRPr="00591B35" w:rsidRDefault="007E5AAD" w:rsidP="005A7D32">
      <w:pPr>
        <w:ind w:firstLine="709"/>
        <w:jc w:val="both"/>
      </w:pPr>
      <w:r w:rsidRPr="00591B35">
        <w:rPr>
          <w:b/>
          <w:bCs/>
        </w:rPr>
        <w:t>Учредители Марафона</w:t>
      </w:r>
      <w:r w:rsidRPr="00591B35">
        <w:t>:</w:t>
      </w:r>
    </w:p>
    <w:p w:rsidR="007E5AAD" w:rsidRPr="00591B35" w:rsidRDefault="007E5AAD" w:rsidP="005A7D32">
      <w:pPr>
        <w:ind w:firstLine="709"/>
        <w:jc w:val="both"/>
      </w:pPr>
      <w:r w:rsidRPr="000B5D6A">
        <w:rPr>
          <w:highlight w:val="yellow"/>
        </w:rPr>
        <w:t>Педагогическое общество России (г.Москва);</w:t>
      </w:r>
    </w:p>
    <w:p w:rsidR="007E5AAD" w:rsidRPr="00591B35" w:rsidRDefault="007E5AAD" w:rsidP="005A7D32">
      <w:pPr>
        <w:ind w:firstLine="709"/>
        <w:jc w:val="both"/>
      </w:pPr>
      <w:r w:rsidRPr="00591B35">
        <w:t>Департамент образования Администрации городского округа Самара (далее – Департамент образования).</w:t>
      </w:r>
    </w:p>
    <w:p w:rsidR="007E5AAD" w:rsidRPr="00591B35" w:rsidRDefault="007E5AAD" w:rsidP="005A7D32">
      <w:pPr>
        <w:ind w:firstLine="709"/>
        <w:jc w:val="both"/>
      </w:pPr>
    </w:p>
    <w:p w:rsidR="007E5AAD" w:rsidRPr="00591B35" w:rsidRDefault="007E5AAD" w:rsidP="005A7D32">
      <w:pPr>
        <w:ind w:firstLine="709"/>
        <w:jc w:val="both"/>
        <w:rPr>
          <w:b/>
          <w:bCs/>
        </w:rPr>
      </w:pPr>
      <w:r w:rsidRPr="00591B35">
        <w:rPr>
          <w:b/>
          <w:bCs/>
        </w:rPr>
        <w:t xml:space="preserve">Организаторы Марафона:  </w:t>
      </w:r>
    </w:p>
    <w:p w:rsidR="007E5AAD" w:rsidRDefault="007E5AAD" w:rsidP="005A7D32">
      <w:pPr>
        <w:ind w:firstLine="709"/>
        <w:jc w:val="both"/>
      </w:pPr>
    </w:p>
    <w:p w:rsidR="007E5AAD" w:rsidRPr="00591B35" w:rsidRDefault="007E5AAD" w:rsidP="005A7D32">
      <w:pPr>
        <w:ind w:firstLine="709"/>
        <w:jc w:val="both"/>
      </w:pPr>
      <w:r w:rsidRPr="00591B35">
        <w:t>Государственное бюджетное образовательное учреждение дополнительного образования детей Центр развития творчества детей и юношества «Центр социализации молодежи» (далее – ГБОУ ДОД ЦРТДЮ «Центр социализации молодёжи»).</w:t>
      </w:r>
    </w:p>
    <w:p w:rsidR="007E5AAD" w:rsidRPr="00591B35" w:rsidRDefault="007E5AAD" w:rsidP="005A7D32">
      <w:pPr>
        <w:ind w:firstLine="709"/>
        <w:jc w:val="both"/>
      </w:pPr>
      <w:r w:rsidRPr="00591B35">
        <w:t>Муниципальное бюджетное общеобразовательное учреждение «Школа № 74» городского округа Самара (далее – МБОУ Школа № 74</w:t>
      </w:r>
      <w:r>
        <w:t xml:space="preserve"> г.о.Самара</w:t>
      </w:r>
      <w:r w:rsidRPr="00591B35">
        <w:t>) – площадка Педагогического общества России по проблемам школьного краеведения, базовая проектная площадка в рамках стратегии комплексного развития городаского округа Самара до 2025 года.</w:t>
      </w:r>
    </w:p>
    <w:p w:rsidR="007E5AAD" w:rsidRPr="00591B35" w:rsidRDefault="007E5AAD" w:rsidP="005A7D32">
      <w:pPr>
        <w:ind w:firstLine="709"/>
        <w:jc w:val="both"/>
      </w:pPr>
      <w:r w:rsidRPr="00591B35">
        <w:t>Муниципальное бюджетное образовательное учреждение организация дополнительного профессионального образования «Центр развития образования» городского округа Самара (далее – МБОУ ОДПО ЦРО).</w:t>
      </w:r>
    </w:p>
    <w:p w:rsidR="007E5AAD" w:rsidRPr="00591B35" w:rsidRDefault="007E5AAD" w:rsidP="005A7D32">
      <w:pPr>
        <w:tabs>
          <w:tab w:val="left" w:pos="709"/>
        </w:tabs>
        <w:ind w:firstLine="709"/>
        <w:jc w:val="both"/>
      </w:pPr>
    </w:p>
    <w:p w:rsidR="007E5AAD" w:rsidRPr="00591B35" w:rsidRDefault="007E5AAD" w:rsidP="005A7D32">
      <w:pPr>
        <w:pStyle w:val="ListParagraph"/>
        <w:spacing w:line="240" w:lineRule="auto"/>
        <w:ind w:left="709" w:firstLine="0"/>
        <w:rPr>
          <w:b/>
          <w:bCs/>
        </w:rPr>
      </w:pPr>
      <w:r>
        <w:rPr>
          <w:b/>
          <w:bCs/>
        </w:rPr>
        <w:t>1.3.</w:t>
      </w:r>
      <w:r w:rsidRPr="00591B35">
        <w:rPr>
          <w:b/>
          <w:bCs/>
        </w:rPr>
        <w:t>Оргкомитет мероприятия</w:t>
      </w:r>
    </w:p>
    <w:p w:rsidR="007E5AAD" w:rsidRDefault="007E5AAD" w:rsidP="005A7D32">
      <w:pPr>
        <w:ind w:firstLine="709"/>
        <w:jc w:val="both"/>
        <w:rPr>
          <w:shd w:val="clear" w:color="auto" w:fill="FFFFFF"/>
        </w:rPr>
      </w:pPr>
    </w:p>
    <w:p w:rsidR="007E5AAD" w:rsidRPr="00591B35" w:rsidRDefault="007E5AAD" w:rsidP="005A7D32">
      <w:pPr>
        <w:ind w:firstLine="709"/>
        <w:jc w:val="both"/>
      </w:pPr>
      <w:r w:rsidRPr="00591B35">
        <w:rPr>
          <w:shd w:val="clear" w:color="auto" w:fill="FFFFFF"/>
        </w:rPr>
        <w:t>Общее руководство проведением Марафона и его организационное обеспечение осуществляет организационный комитет (далее - оргкомитет), состав которого формируется из числа представителей</w:t>
      </w:r>
      <w:r w:rsidRPr="00591B35">
        <w:t xml:space="preserve"> Департамента образования (по согласованию), МБОУ ОДПО ЦРО, а также администрации и учителей </w:t>
      </w:r>
      <w:r>
        <w:t>МБОУ Школа № 74 г.о. Самара</w:t>
      </w:r>
      <w:r w:rsidRPr="00591B35">
        <w:t>.</w:t>
      </w:r>
    </w:p>
    <w:p w:rsidR="007E5AAD" w:rsidRPr="00591B35" w:rsidRDefault="007E5AAD" w:rsidP="005A7D32">
      <w:pPr>
        <w:ind w:firstLine="709"/>
        <w:jc w:val="both"/>
        <w:rPr>
          <w:b/>
          <w:bCs/>
        </w:rPr>
      </w:pPr>
    </w:p>
    <w:p w:rsidR="007E5AAD" w:rsidRDefault="007E5AAD" w:rsidP="005A7D32">
      <w:pPr>
        <w:ind w:firstLine="709"/>
        <w:jc w:val="both"/>
        <w:rPr>
          <w:b/>
          <w:bCs/>
        </w:rPr>
      </w:pPr>
      <w:r w:rsidRPr="00591B35">
        <w:rPr>
          <w:b/>
          <w:bCs/>
        </w:rPr>
        <w:t xml:space="preserve"> Оргкомитет:</w:t>
      </w:r>
    </w:p>
    <w:p w:rsidR="007E5AAD" w:rsidRPr="00591B35" w:rsidRDefault="007E5AAD" w:rsidP="005A7D32">
      <w:pPr>
        <w:ind w:firstLine="709"/>
        <w:jc w:val="both"/>
        <w:rPr>
          <w:b/>
          <w:bCs/>
        </w:rPr>
      </w:pPr>
    </w:p>
    <w:p w:rsidR="007E5AAD" w:rsidRPr="00591B35" w:rsidRDefault="007E5AAD" w:rsidP="005A7D32">
      <w:pPr>
        <w:pStyle w:val="ListParagraph"/>
        <w:spacing w:line="240" w:lineRule="auto"/>
        <w:ind w:left="709"/>
      </w:pPr>
      <w:r w:rsidRPr="00591B35">
        <w:t>-определяет тематику Марафона;</w:t>
      </w:r>
    </w:p>
    <w:p w:rsidR="007E5AAD" w:rsidRPr="00591B35" w:rsidRDefault="007E5AAD" w:rsidP="005A7D32">
      <w:pPr>
        <w:pStyle w:val="ListParagraph"/>
        <w:spacing w:line="240" w:lineRule="auto"/>
        <w:ind w:left="709"/>
      </w:pPr>
      <w:r w:rsidRPr="00591B35">
        <w:t>-проводит экспертизу представленных работ;</w:t>
      </w:r>
    </w:p>
    <w:p w:rsidR="007E5AAD" w:rsidRPr="00591B35" w:rsidRDefault="007E5AAD" w:rsidP="005A7D32">
      <w:pPr>
        <w:pStyle w:val="ListParagraph"/>
        <w:spacing w:line="240" w:lineRule="auto"/>
        <w:ind w:left="709"/>
      </w:pPr>
      <w:r w:rsidRPr="00591B35">
        <w:t>- подводит итоги Марафона.</w:t>
      </w:r>
    </w:p>
    <w:p w:rsidR="007E5AAD" w:rsidRDefault="007E5AAD" w:rsidP="005A7D32">
      <w:pPr>
        <w:tabs>
          <w:tab w:val="left" w:pos="709"/>
        </w:tabs>
        <w:ind w:firstLine="709"/>
        <w:jc w:val="both"/>
        <w:rPr>
          <w:b/>
          <w:bCs/>
        </w:rPr>
      </w:pPr>
    </w:p>
    <w:p w:rsidR="007E5AAD" w:rsidRDefault="007E5AAD" w:rsidP="005A7D32">
      <w:pPr>
        <w:tabs>
          <w:tab w:val="left" w:pos="709"/>
        </w:tabs>
        <w:ind w:firstLine="709"/>
        <w:jc w:val="both"/>
        <w:rPr>
          <w:b/>
          <w:bCs/>
        </w:rPr>
      </w:pPr>
    </w:p>
    <w:p w:rsidR="007E5AAD" w:rsidRDefault="007E5AAD" w:rsidP="005A7D32">
      <w:pPr>
        <w:tabs>
          <w:tab w:val="left" w:pos="709"/>
        </w:tabs>
        <w:ind w:firstLine="709"/>
        <w:jc w:val="both"/>
        <w:rPr>
          <w:b/>
          <w:bCs/>
        </w:rPr>
      </w:pPr>
    </w:p>
    <w:p w:rsidR="007E5AAD" w:rsidRPr="00591B35" w:rsidRDefault="007E5AAD" w:rsidP="005A7D32">
      <w:pPr>
        <w:pStyle w:val="ListParagraph"/>
        <w:spacing w:line="240" w:lineRule="auto"/>
        <w:ind w:left="709" w:firstLine="0"/>
        <w:rPr>
          <w:b/>
          <w:bCs/>
        </w:rPr>
      </w:pPr>
      <w:r>
        <w:rPr>
          <w:b/>
          <w:bCs/>
        </w:rPr>
        <w:t>1.4.</w:t>
      </w:r>
      <w:r w:rsidRPr="00591B35">
        <w:rPr>
          <w:b/>
          <w:bCs/>
        </w:rPr>
        <w:t>Цели и задачи мероприятия</w:t>
      </w:r>
    </w:p>
    <w:p w:rsidR="007E5AAD" w:rsidRDefault="007E5AAD" w:rsidP="005A7D32">
      <w:pPr>
        <w:ind w:firstLine="709"/>
        <w:jc w:val="both"/>
        <w:rPr>
          <w:b/>
          <w:bCs/>
        </w:rPr>
      </w:pPr>
    </w:p>
    <w:p w:rsidR="007E5AAD" w:rsidRPr="00591B35" w:rsidRDefault="007E5AAD" w:rsidP="005A7D32">
      <w:pPr>
        <w:ind w:firstLine="709"/>
        <w:jc w:val="both"/>
        <w:rPr>
          <w:b/>
          <w:bCs/>
        </w:rPr>
      </w:pPr>
      <w:r w:rsidRPr="00591B35">
        <w:rPr>
          <w:b/>
          <w:bCs/>
        </w:rPr>
        <w:t>Цели Марафона:</w:t>
      </w:r>
    </w:p>
    <w:p w:rsidR="007E5AAD" w:rsidRDefault="007E5AAD" w:rsidP="005A7D32">
      <w:pPr>
        <w:pStyle w:val="ListParagraph"/>
        <w:spacing w:line="240" w:lineRule="auto"/>
        <w:ind w:left="0" w:firstLine="851"/>
      </w:pPr>
    </w:p>
    <w:p w:rsidR="007E5AAD" w:rsidRPr="009C4D28" w:rsidRDefault="007E5AAD" w:rsidP="005A7D32">
      <w:pPr>
        <w:pStyle w:val="ListParagraph"/>
        <w:spacing w:line="240" w:lineRule="auto"/>
        <w:ind w:left="0" w:firstLine="851"/>
      </w:pPr>
      <w:r w:rsidRPr="009C4D28">
        <w:t xml:space="preserve">-  Формирование у учащихся познавательного интереса к активному изучению </w:t>
      </w:r>
    </w:p>
    <w:p w:rsidR="007E5AAD" w:rsidRPr="009C4D28" w:rsidRDefault="007E5AAD" w:rsidP="005A7D32">
      <w:pPr>
        <w:pStyle w:val="ListParagraph"/>
        <w:spacing w:line="240" w:lineRule="auto"/>
        <w:ind w:left="0" w:firstLine="851"/>
      </w:pPr>
      <w:r w:rsidRPr="009C4D28">
        <w:t>обычаев и традиций народов Самарского края.</w:t>
      </w:r>
    </w:p>
    <w:p w:rsidR="007E5AAD" w:rsidRPr="009C4D28" w:rsidRDefault="007E5AAD" w:rsidP="005A7D32">
      <w:pPr>
        <w:pStyle w:val="ListParagraph"/>
        <w:spacing w:line="240" w:lineRule="auto"/>
        <w:ind w:left="0" w:firstLine="851"/>
      </w:pPr>
      <w:r w:rsidRPr="009C4D28">
        <w:t xml:space="preserve">-  Воспитание у школьников чувства толерантности, патриотизма, бережного </w:t>
      </w:r>
    </w:p>
    <w:p w:rsidR="007E5AAD" w:rsidRPr="009C4D28" w:rsidRDefault="007E5AAD" w:rsidP="005A7D32">
      <w:pPr>
        <w:pStyle w:val="ListParagraph"/>
        <w:spacing w:line="240" w:lineRule="auto"/>
        <w:ind w:left="0" w:firstLine="851"/>
      </w:pPr>
      <w:r w:rsidRPr="009C4D28">
        <w:t>отношения к природному и культурному наследию.</w:t>
      </w:r>
    </w:p>
    <w:p w:rsidR="007E5AAD" w:rsidRPr="009C4D28" w:rsidRDefault="007E5AAD" w:rsidP="005A7D32">
      <w:pPr>
        <w:pStyle w:val="ListParagraph"/>
        <w:spacing w:line="240" w:lineRule="auto"/>
        <w:ind w:left="0" w:firstLine="851"/>
      </w:pPr>
      <w:r w:rsidRPr="009C4D28">
        <w:t xml:space="preserve">- Приобщение учащихся к краеведческой и поисково-исследовательской </w:t>
      </w:r>
    </w:p>
    <w:p w:rsidR="007E5AAD" w:rsidRPr="00E96AFA" w:rsidRDefault="007E5AAD" w:rsidP="005A7D32">
      <w:pPr>
        <w:ind w:firstLine="851"/>
        <w:jc w:val="both"/>
      </w:pPr>
      <w:r w:rsidRPr="00E96AFA">
        <w:t>деятельности.</w:t>
      </w:r>
    </w:p>
    <w:p w:rsidR="007E5AAD" w:rsidRPr="00E96AFA" w:rsidRDefault="007E5AAD" w:rsidP="005A7D32">
      <w:pPr>
        <w:ind w:firstLine="851"/>
        <w:jc w:val="both"/>
      </w:pPr>
      <w:r w:rsidRPr="00E96AFA">
        <w:t>- Развитие и популяризация истории и краеведения как средства формирования гражданско-патриотического воспитания учащихся.</w:t>
      </w:r>
    </w:p>
    <w:p w:rsidR="007E5AAD" w:rsidRPr="00591B35" w:rsidRDefault="007E5AAD" w:rsidP="005A7D32">
      <w:pPr>
        <w:ind w:firstLine="851"/>
        <w:jc w:val="both"/>
      </w:pPr>
    </w:p>
    <w:p w:rsidR="007E5AAD" w:rsidRPr="00591B35" w:rsidRDefault="007E5AAD" w:rsidP="005A7D32">
      <w:pPr>
        <w:ind w:firstLine="851"/>
        <w:jc w:val="both"/>
        <w:rPr>
          <w:b/>
          <w:bCs/>
          <w:i/>
          <w:iCs/>
        </w:rPr>
      </w:pPr>
      <w:r w:rsidRPr="00591B35">
        <w:rPr>
          <w:b/>
          <w:bCs/>
        </w:rPr>
        <w:t>Задачи Марафона:</w:t>
      </w:r>
    </w:p>
    <w:p w:rsidR="007E5AAD" w:rsidRDefault="007E5AAD" w:rsidP="005A7D32">
      <w:pPr>
        <w:pStyle w:val="ListParagraph"/>
        <w:spacing w:line="240" w:lineRule="auto"/>
        <w:ind w:left="0" w:firstLine="851"/>
      </w:pPr>
    </w:p>
    <w:p w:rsidR="007E5AAD" w:rsidRPr="009C4D28" w:rsidRDefault="007E5AAD" w:rsidP="005A7D32">
      <w:pPr>
        <w:pStyle w:val="ListParagraph"/>
        <w:spacing w:line="240" w:lineRule="auto"/>
        <w:ind w:left="0" w:firstLine="851"/>
      </w:pPr>
      <w:r w:rsidRPr="009C4D28">
        <w:t>- развитие интереса обучающихся к краеведению;</w:t>
      </w:r>
    </w:p>
    <w:p w:rsidR="007E5AAD" w:rsidRPr="00E96AFA" w:rsidRDefault="007E5AAD" w:rsidP="005A7D32">
      <w:pPr>
        <w:pStyle w:val="ListParagraph"/>
        <w:spacing w:line="240" w:lineRule="auto"/>
        <w:ind w:left="0" w:firstLine="851"/>
      </w:pPr>
      <w:r w:rsidRPr="009C4D28">
        <w:t xml:space="preserve">-  активизация поисковой и учебно-исследовательской деятельности </w:t>
      </w:r>
      <w:r w:rsidRPr="00E96AFA">
        <w:t>обучающихся;</w:t>
      </w:r>
    </w:p>
    <w:p w:rsidR="007E5AAD" w:rsidRPr="00E96AFA" w:rsidRDefault="007E5AAD" w:rsidP="005A7D32">
      <w:pPr>
        <w:ind w:firstLine="851"/>
        <w:jc w:val="both"/>
      </w:pPr>
      <w:r w:rsidRPr="00E96AFA">
        <w:t>-  выявление и поддержка одаренных детей;</w:t>
      </w:r>
    </w:p>
    <w:p w:rsidR="007E5AAD" w:rsidRPr="009C4D28" w:rsidRDefault="007E5AAD" w:rsidP="005A7D32">
      <w:pPr>
        <w:pStyle w:val="ListParagraph"/>
        <w:spacing w:line="240" w:lineRule="auto"/>
        <w:ind w:left="0" w:firstLine="851"/>
      </w:pPr>
      <w:r w:rsidRPr="009C4D28">
        <w:t>-  развитие интереса обучающихся к научной деятельности;</w:t>
      </w:r>
    </w:p>
    <w:p w:rsidR="007E5AAD" w:rsidRPr="009C4D28" w:rsidRDefault="007E5AAD" w:rsidP="005A7D32">
      <w:pPr>
        <w:pStyle w:val="ListParagraph"/>
        <w:spacing w:line="240" w:lineRule="auto"/>
        <w:ind w:left="0" w:firstLine="851"/>
      </w:pPr>
      <w:r w:rsidRPr="009C4D28">
        <w:t>-  развитие творческих способностей обучающихся;</w:t>
      </w:r>
    </w:p>
    <w:p w:rsidR="007E5AAD" w:rsidRPr="009C4D28" w:rsidRDefault="007E5AAD" w:rsidP="005A7D32">
      <w:pPr>
        <w:pStyle w:val="ListParagraph"/>
        <w:spacing w:line="240" w:lineRule="auto"/>
        <w:ind w:left="0" w:firstLine="851"/>
      </w:pPr>
      <w:r w:rsidRPr="009C4D28">
        <w:t xml:space="preserve">-  совершенствование методики исследовательской работы в области </w:t>
      </w:r>
    </w:p>
    <w:p w:rsidR="007E5AAD" w:rsidRPr="009C4D28" w:rsidRDefault="007E5AAD" w:rsidP="005A7D32">
      <w:pPr>
        <w:pStyle w:val="ListParagraph"/>
        <w:spacing w:line="240" w:lineRule="auto"/>
        <w:ind w:left="0" w:firstLine="851"/>
      </w:pPr>
      <w:r w:rsidRPr="009C4D28">
        <w:t>-  краеведения;</w:t>
      </w:r>
    </w:p>
    <w:p w:rsidR="007E5AAD" w:rsidRPr="009C4D28" w:rsidRDefault="007E5AAD" w:rsidP="005A7D32">
      <w:pPr>
        <w:pStyle w:val="ListParagraph"/>
        <w:spacing w:line="240" w:lineRule="auto"/>
        <w:ind w:left="0" w:firstLine="851"/>
      </w:pPr>
      <w:r w:rsidRPr="009C4D28">
        <w:t xml:space="preserve">-  формирование чувства истории, ощущения неразрывности связи прошлого </w:t>
      </w:r>
    </w:p>
    <w:p w:rsidR="007E5AAD" w:rsidRPr="00E96AFA" w:rsidRDefault="007E5AAD" w:rsidP="005A7D32">
      <w:pPr>
        <w:ind w:firstLine="851"/>
        <w:jc w:val="both"/>
      </w:pPr>
      <w:r w:rsidRPr="00E96AFA">
        <w:t>с настоящим и будущим;</w:t>
      </w:r>
    </w:p>
    <w:p w:rsidR="007E5AAD" w:rsidRPr="00E96AFA" w:rsidRDefault="007E5AAD" w:rsidP="005A7D32">
      <w:pPr>
        <w:ind w:firstLine="851"/>
        <w:jc w:val="both"/>
      </w:pPr>
      <w:r w:rsidRPr="00E96AFA">
        <w:t>-  формирование социальной компетентности обучающихся средствами поисково-краеведческой деятельности;</w:t>
      </w:r>
    </w:p>
    <w:p w:rsidR="007E5AAD" w:rsidRPr="00E96AFA" w:rsidRDefault="007E5AAD" w:rsidP="005A7D32">
      <w:pPr>
        <w:ind w:firstLine="851"/>
        <w:jc w:val="both"/>
      </w:pPr>
      <w:r w:rsidRPr="00E96AFA">
        <w:t>-  создание условий для общения и обмена опытом юных краеведов.</w:t>
      </w:r>
    </w:p>
    <w:p w:rsidR="007E5AAD" w:rsidRPr="009C4D28" w:rsidRDefault="007E5AAD" w:rsidP="005A7D32">
      <w:pPr>
        <w:pStyle w:val="ListParagraph"/>
        <w:spacing w:line="240" w:lineRule="auto"/>
        <w:ind w:left="0" w:firstLine="851"/>
      </w:pPr>
      <w:r w:rsidRPr="009C4D28">
        <w:t>- создание пространства и условий для общения педагогов и учащихся, занимающихся краеведением.</w:t>
      </w:r>
    </w:p>
    <w:p w:rsidR="007E5AAD" w:rsidRDefault="007E5AAD" w:rsidP="005A7D32">
      <w:pPr>
        <w:tabs>
          <w:tab w:val="left" w:pos="1134"/>
        </w:tabs>
        <w:ind w:firstLine="709"/>
        <w:jc w:val="both"/>
      </w:pPr>
    </w:p>
    <w:p w:rsidR="007E5AAD" w:rsidRDefault="007E5AAD" w:rsidP="005A7D32">
      <w:pPr>
        <w:tabs>
          <w:tab w:val="left" w:pos="1134"/>
        </w:tabs>
        <w:ind w:firstLine="709"/>
        <w:jc w:val="both"/>
      </w:pPr>
    </w:p>
    <w:p w:rsidR="007E5AAD" w:rsidRPr="00591B35" w:rsidRDefault="007E5AAD" w:rsidP="000B5D6A">
      <w:pPr>
        <w:pStyle w:val="ListParagraph"/>
        <w:spacing w:line="240" w:lineRule="auto"/>
        <w:ind w:left="709" w:firstLine="0"/>
        <w:jc w:val="center"/>
        <w:rPr>
          <w:b/>
          <w:bCs/>
        </w:rPr>
      </w:pPr>
      <w:r>
        <w:rPr>
          <w:b/>
          <w:bCs/>
        </w:rPr>
        <w:t>2.</w:t>
      </w:r>
      <w:r w:rsidRPr="00591B35">
        <w:rPr>
          <w:b/>
          <w:bCs/>
        </w:rPr>
        <w:t>Сроки и место проведения мероприятия</w:t>
      </w:r>
    </w:p>
    <w:p w:rsidR="007E5AAD" w:rsidRDefault="007E5AAD" w:rsidP="005A7D32">
      <w:pPr>
        <w:tabs>
          <w:tab w:val="left" w:pos="1134"/>
        </w:tabs>
        <w:ind w:firstLine="709"/>
        <w:jc w:val="both"/>
      </w:pPr>
    </w:p>
    <w:p w:rsidR="007E5AAD" w:rsidRDefault="007E5AAD" w:rsidP="005A7D32">
      <w:pPr>
        <w:tabs>
          <w:tab w:val="left" w:pos="1134"/>
        </w:tabs>
        <w:ind w:firstLine="709"/>
        <w:jc w:val="both"/>
      </w:pPr>
      <w:r w:rsidRPr="00A23A32">
        <w:t>Марафон проводится с октября 2018 года по март 2019 года</w:t>
      </w:r>
      <w:r>
        <w:t xml:space="preserve"> на базе МБОУ Школа № 74 г.о. Самара</w:t>
      </w:r>
      <w:r w:rsidRPr="00A23A32">
        <w:t>.</w:t>
      </w:r>
    </w:p>
    <w:p w:rsidR="007E5AAD" w:rsidRPr="005D6BC7" w:rsidRDefault="007E5AAD" w:rsidP="005A7D32">
      <w:pPr>
        <w:ind w:firstLine="709"/>
        <w:jc w:val="both"/>
        <w:rPr>
          <w:b/>
          <w:bCs/>
        </w:rPr>
      </w:pPr>
      <w:r w:rsidRPr="00863E84">
        <w:rPr>
          <w:b/>
          <w:bCs/>
        </w:rPr>
        <w:t>1этап (заочный):</w:t>
      </w:r>
      <w:r w:rsidRPr="00863E84">
        <w:t>с сентября 2018 года - февраль 2019 года</w:t>
      </w:r>
      <w:r>
        <w:t xml:space="preserve"> по  эл.почте </w:t>
      </w:r>
      <w:hyperlink r:id="rId191" w:history="1">
        <w:r w:rsidRPr="00591B35">
          <w:rPr>
            <w:rStyle w:val="Hyperlink"/>
            <w:shd w:val="clear" w:color="auto" w:fill="FFFFFF"/>
          </w:rPr>
          <w:t>school74samara@yandex.ru</w:t>
        </w:r>
      </w:hyperlink>
      <w:r w:rsidRPr="00591B35">
        <w:rPr>
          <w:u w:val="single"/>
        </w:rPr>
        <w:t>.</w:t>
      </w:r>
    </w:p>
    <w:p w:rsidR="007E5AAD" w:rsidRPr="00A23A32" w:rsidRDefault="007E5AAD" w:rsidP="005A7D32">
      <w:pPr>
        <w:tabs>
          <w:tab w:val="left" w:pos="1134"/>
        </w:tabs>
        <w:ind w:firstLine="709"/>
        <w:jc w:val="both"/>
      </w:pPr>
      <w:r w:rsidRPr="00A23A32">
        <w:t>Научно-исследовательские, творческие работы обучающихся рассматриваются по номинациям в следующие сроки: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42"/>
        <w:gridCol w:w="2923"/>
      </w:tblGrid>
      <w:tr w:rsidR="007E5AAD" w:rsidRPr="00591B35">
        <w:trPr>
          <w:jc w:val="center"/>
        </w:trPr>
        <w:tc>
          <w:tcPr>
            <w:tcW w:w="6042" w:type="dxa"/>
          </w:tcPr>
          <w:p w:rsidR="007E5AAD" w:rsidRPr="00C103C3" w:rsidRDefault="007E5AAD" w:rsidP="00C103C3">
            <w:pPr>
              <w:spacing w:line="276" w:lineRule="auto"/>
              <w:jc w:val="center"/>
              <w:rPr>
                <w:sz w:val="22"/>
                <w:szCs w:val="22"/>
              </w:rPr>
            </w:pPr>
            <w:r w:rsidRPr="00C103C3">
              <w:rPr>
                <w:sz w:val="22"/>
                <w:szCs w:val="22"/>
              </w:rPr>
              <w:t>Номинация</w:t>
            </w:r>
          </w:p>
        </w:tc>
        <w:tc>
          <w:tcPr>
            <w:tcW w:w="2923" w:type="dxa"/>
          </w:tcPr>
          <w:p w:rsidR="007E5AAD" w:rsidRPr="00C103C3" w:rsidRDefault="007E5AAD" w:rsidP="00C103C3">
            <w:pPr>
              <w:spacing w:line="276" w:lineRule="auto"/>
              <w:jc w:val="center"/>
              <w:rPr>
                <w:sz w:val="22"/>
                <w:szCs w:val="22"/>
              </w:rPr>
            </w:pPr>
            <w:r w:rsidRPr="00C103C3">
              <w:rPr>
                <w:sz w:val="22"/>
                <w:szCs w:val="22"/>
              </w:rPr>
              <w:t>Сроки проведения</w:t>
            </w:r>
          </w:p>
        </w:tc>
      </w:tr>
      <w:tr w:rsidR="007E5AAD" w:rsidRPr="00591B35">
        <w:trPr>
          <w:jc w:val="center"/>
        </w:trPr>
        <w:tc>
          <w:tcPr>
            <w:tcW w:w="6042" w:type="dxa"/>
            <w:vAlign w:val="center"/>
          </w:tcPr>
          <w:p w:rsidR="007E5AAD" w:rsidRPr="00C103C3" w:rsidRDefault="007E5AAD" w:rsidP="00C103C3">
            <w:pPr>
              <w:spacing w:line="276" w:lineRule="auto"/>
              <w:jc w:val="center"/>
              <w:rPr>
                <w:sz w:val="22"/>
                <w:szCs w:val="22"/>
              </w:rPr>
            </w:pPr>
            <w:r w:rsidRPr="00C103C3">
              <w:rPr>
                <w:sz w:val="22"/>
                <w:szCs w:val="22"/>
              </w:rPr>
              <w:t>Номинация 1</w:t>
            </w:r>
          </w:p>
          <w:p w:rsidR="007E5AAD" w:rsidRPr="00C103C3" w:rsidRDefault="007E5AAD" w:rsidP="00C103C3">
            <w:pPr>
              <w:spacing w:line="276" w:lineRule="auto"/>
              <w:jc w:val="center"/>
              <w:rPr>
                <w:sz w:val="22"/>
                <w:szCs w:val="22"/>
              </w:rPr>
            </w:pPr>
            <w:r w:rsidRPr="00C103C3">
              <w:rPr>
                <w:sz w:val="22"/>
                <w:szCs w:val="22"/>
              </w:rPr>
              <w:t>«</w:t>
            </w:r>
            <w:r w:rsidRPr="00C103C3">
              <w:rPr>
                <w:sz w:val="22"/>
                <w:szCs w:val="22"/>
                <w:shd w:val="clear" w:color="auto" w:fill="FFFFFF"/>
              </w:rPr>
              <w:t>След какой-то надо оставить</w:t>
            </w:r>
            <w:r w:rsidRPr="00C103C3">
              <w:rPr>
                <w:sz w:val="22"/>
                <w:szCs w:val="22"/>
              </w:rPr>
              <w:t xml:space="preserve"> …»</w:t>
            </w:r>
          </w:p>
        </w:tc>
        <w:tc>
          <w:tcPr>
            <w:tcW w:w="2923" w:type="dxa"/>
            <w:vAlign w:val="center"/>
          </w:tcPr>
          <w:p w:rsidR="007E5AAD" w:rsidRPr="00C103C3" w:rsidRDefault="007E5AAD" w:rsidP="00C103C3">
            <w:pPr>
              <w:spacing w:line="276" w:lineRule="auto"/>
              <w:jc w:val="center"/>
              <w:rPr>
                <w:sz w:val="22"/>
                <w:szCs w:val="22"/>
              </w:rPr>
            </w:pPr>
            <w:r w:rsidRPr="00C103C3">
              <w:rPr>
                <w:sz w:val="22"/>
                <w:szCs w:val="22"/>
              </w:rPr>
              <w:t>октябрь 2018 г.</w:t>
            </w:r>
          </w:p>
        </w:tc>
      </w:tr>
      <w:tr w:rsidR="007E5AAD" w:rsidRPr="00591B35">
        <w:trPr>
          <w:jc w:val="center"/>
        </w:trPr>
        <w:tc>
          <w:tcPr>
            <w:tcW w:w="6042" w:type="dxa"/>
            <w:vAlign w:val="center"/>
          </w:tcPr>
          <w:p w:rsidR="007E5AAD" w:rsidRPr="00C103C3" w:rsidRDefault="007E5AAD" w:rsidP="00C103C3">
            <w:pPr>
              <w:spacing w:line="276" w:lineRule="auto"/>
              <w:jc w:val="center"/>
              <w:rPr>
                <w:sz w:val="22"/>
                <w:szCs w:val="22"/>
              </w:rPr>
            </w:pPr>
            <w:r w:rsidRPr="00C103C3">
              <w:rPr>
                <w:sz w:val="22"/>
                <w:szCs w:val="22"/>
              </w:rPr>
              <w:t xml:space="preserve">Номинация 2 </w:t>
            </w:r>
            <w:r w:rsidRPr="00C103C3">
              <w:rPr>
                <w:color w:val="000000"/>
                <w:sz w:val="22"/>
                <w:szCs w:val="22"/>
                <w:shd w:val="clear" w:color="auto" w:fill="FFFFFF"/>
              </w:rPr>
              <w:t>«Бесподобный и восхитительный вид…</w:t>
            </w:r>
            <w:r w:rsidRPr="00C103C3">
              <w:rPr>
                <w:sz w:val="22"/>
                <w:szCs w:val="22"/>
              </w:rPr>
              <w:t>»</w:t>
            </w:r>
          </w:p>
        </w:tc>
        <w:tc>
          <w:tcPr>
            <w:tcW w:w="2923" w:type="dxa"/>
            <w:vAlign w:val="center"/>
          </w:tcPr>
          <w:p w:rsidR="007E5AAD" w:rsidRPr="00C103C3" w:rsidRDefault="007E5AAD" w:rsidP="00C103C3">
            <w:pPr>
              <w:spacing w:line="276" w:lineRule="auto"/>
              <w:jc w:val="center"/>
              <w:rPr>
                <w:sz w:val="22"/>
                <w:szCs w:val="22"/>
              </w:rPr>
            </w:pPr>
            <w:r w:rsidRPr="00C103C3">
              <w:rPr>
                <w:sz w:val="22"/>
                <w:szCs w:val="22"/>
              </w:rPr>
              <w:t>ноябрь 2018 г.</w:t>
            </w:r>
          </w:p>
        </w:tc>
      </w:tr>
      <w:tr w:rsidR="007E5AAD" w:rsidRPr="00591B35">
        <w:trPr>
          <w:jc w:val="center"/>
        </w:trPr>
        <w:tc>
          <w:tcPr>
            <w:tcW w:w="6042" w:type="dxa"/>
            <w:vAlign w:val="center"/>
          </w:tcPr>
          <w:p w:rsidR="007E5AAD" w:rsidRPr="00C103C3" w:rsidRDefault="007E5AAD" w:rsidP="00C103C3">
            <w:pPr>
              <w:spacing w:line="276" w:lineRule="auto"/>
              <w:jc w:val="center"/>
              <w:rPr>
                <w:sz w:val="22"/>
                <w:szCs w:val="22"/>
              </w:rPr>
            </w:pPr>
            <w:r w:rsidRPr="00C103C3">
              <w:rPr>
                <w:sz w:val="22"/>
                <w:szCs w:val="22"/>
              </w:rPr>
              <w:t>Номинация 3 «Бесспорный талант и любовь к делу»</w:t>
            </w:r>
          </w:p>
        </w:tc>
        <w:tc>
          <w:tcPr>
            <w:tcW w:w="2923" w:type="dxa"/>
            <w:vAlign w:val="center"/>
          </w:tcPr>
          <w:p w:rsidR="007E5AAD" w:rsidRPr="00C103C3" w:rsidRDefault="007E5AAD" w:rsidP="00C103C3">
            <w:pPr>
              <w:spacing w:line="276" w:lineRule="auto"/>
              <w:jc w:val="center"/>
              <w:rPr>
                <w:sz w:val="22"/>
                <w:szCs w:val="22"/>
              </w:rPr>
            </w:pPr>
            <w:r w:rsidRPr="00C103C3">
              <w:rPr>
                <w:sz w:val="22"/>
                <w:szCs w:val="22"/>
              </w:rPr>
              <w:t>декабрь 2018 г.</w:t>
            </w:r>
          </w:p>
        </w:tc>
      </w:tr>
      <w:tr w:rsidR="007E5AAD" w:rsidRPr="00591B35">
        <w:trPr>
          <w:jc w:val="center"/>
        </w:trPr>
        <w:tc>
          <w:tcPr>
            <w:tcW w:w="6042" w:type="dxa"/>
            <w:vAlign w:val="center"/>
          </w:tcPr>
          <w:p w:rsidR="007E5AAD" w:rsidRPr="00C103C3" w:rsidRDefault="007E5AAD" w:rsidP="00C103C3">
            <w:pPr>
              <w:spacing w:line="276" w:lineRule="auto"/>
              <w:jc w:val="center"/>
              <w:rPr>
                <w:sz w:val="22"/>
                <w:szCs w:val="22"/>
              </w:rPr>
            </w:pPr>
            <w:r w:rsidRPr="00C103C3">
              <w:rPr>
                <w:sz w:val="22"/>
                <w:szCs w:val="22"/>
              </w:rPr>
              <w:t>Номинация 4</w:t>
            </w:r>
          </w:p>
          <w:p w:rsidR="007E5AAD" w:rsidRPr="00C103C3" w:rsidRDefault="007E5AAD" w:rsidP="00C103C3">
            <w:pPr>
              <w:spacing w:line="276" w:lineRule="auto"/>
              <w:jc w:val="center"/>
              <w:rPr>
                <w:sz w:val="22"/>
                <w:szCs w:val="22"/>
              </w:rPr>
            </w:pPr>
            <w:r w:rsidRPr="00C103C3">
              <w:rPr>
                <w:sz w:val="22"/>
                <w:szCs w:val="22"/>
              </w:rPr>
              <w:t>«Мы твёрдо верим в светлое будущее русской земли»</w:t>
            </w:r>
          </w:p>
        </w:tc>
        <w:tc>
          <w:tcPr>
            <w:tcW w:w="2923" w:type="dxa"/>
            <w:vAlign w:val="center"/>
          </w:tcPr>
          <w:p w:rsidR="007E5AAD" w:rsidRPr="00C103C3" w:rsidRDefault="007E5AAD" w:rsidP="00C103C3">
            <w:pPr>
              <w:spacing w:line="276" w:lineRule="auto"/>
              <w:jc w:val="center"/>
              <w:rPr>
                <w:sz w:val="22"/>
                <w:szCs w:val="22"/>
              </w:rPr>
            </w:pPr>
            <w:r w:rsidRPr="00C103C3">
              <w:rPr>
                <w:sz w:val="22"/>
                <w:szCs w:val="22"/>
              </w:rPr>
              <w:t>январь- февраль 2019 г.</w:t>
            </w:r>
          </w:p>
        </w:tc>
      </w:tr>
    </w:tbl>
    <w:p w:rsidR="007E5AAD" w:rsidRDefault="007E5AAD" w:rsidP="005A7D32">
      <w:pPr>
        <w:ind w:firstLine="709"/>
        <w:jc w:val="both"/>
        <w:rPr>
          <w:b/>
          <w:bCs/>
        </w:rPr>
      </w:pPr>
    </w:p>
    <w:p w:rsidR="007E5AAD" w:rsidRDefault="007E5AAD" w:rsidP="005A7D32">
      <w:pPr>
        <w:ind w:firstLine="709"/>
        <w:jc w:val="both"/>
      </w:pPr>
      <w:r w:rsidRPr="00863E84">
        <w:rPr>
          <w:b/>
          <w:bCs/>
        </w:rPr>
        <w:t>2 этап (очный):</w:t>
      </w:r>
      <w:r w:rsidRPr="00863E84">
        <w:t>28 марта 2019 годана базе МБОУ Школ</w:t>
      </w:r>
      <w:r>
        <w:t>а</w:t>
      </w:r>
      <w:r w:rsidRPr="00863E84">
        <w:t xml:space="preserve"> № 74 </w:t>
      </w:r>
      <w:r>
        <w:t xml:space="preserve">г.о. </w:t>
      </w:r>
      <w:r w:rsidRPr="005D6BC7">
        <w:t>Самара по адресу:</w:t>
      </w:r>
      <w:r>
        <w:t>ул. Фасадная, д.19.</w:t>
      </w:r>
    </w:p>
    <w:p w:rsidR="007E5AAD" w:rsidRPr="00591B35" w:rsidRDefault="007E5AAD" w:rsidP="005A7D32">
      <w:pPr>
        <w:tabs>
          <w:tab w:val="left" w:pos="3285"/>
        </w:tabs>
        <w:ind w:firstLine="709"/>
        <w:jc w:val="both"/>
      </w:pPr>
    </w:p>
    <w:p w:rsidR="007E5AAD" w:rsidRPr="00591B35" w:rsidRDefault="007E5AAD" w:rsidP="000B5D6A">
      <w:pPr>
        <w:pStyle w:val="ListParagraph"/>
        <w:spacing w:line="240" w:lineRule="auto"/>
        <w:ind w:left="709" w:firstLine="0"/>
        <w:jc w:val="center"/>
      </w:pPr>
      <w:r>
        <w:rPr>
          <w:b/>
          <w:bCs/>
        </w:rPr>
        <w:t>3.</w:t>
      </w:r>
      <w:r w:rsidRPr="00591B35">
        <w:rPr>
          <w:b/>
          <w:bCs/>
        </w:rPr>
        <w:t>Сроки и форма подачи заявок на участие</w:t>
      </w:r>
    </w:p>
    <w:p w:rsidR="007E5AAD" w:rsidRDefault="007E5AAD" w:rsidP="005A7D32">
      <w:pPr>
        <w:pStyle w:val="ListParagraph"/>
        <w:tabs>
          <w:tab w:val="left" w:pos="2055"/>
        </w:tabs>
        <w:spacing w:line="240" w:lineRule="auto"/>
        <w:ind w:left="0"/>
      </w:pPr>
    </w:p>
    <w:p w:rsidR="007E5AAD" w:rsidRPr="00591B35" w:rsidRDefault="007E5AAD" w:rsidP="005A7D32">
      <w:pPr>
        <w:pStyle w:val="ListParagraph"/>
        <w:tabs>
          <w:tab w:val="left" w:pos="2055"/>
        </w:tabs>
        <w:spacing w:line="240" w:lineRule="auto"/>
        <w:ind w:left="0"/>
        <w:rPr>
          <w:b/>
          <w:bCs/>
        </w:rPr>
      </w:pPr>
      <w:r w:rsidRPr="00591B35">
        <w:t xml:space="preserve">Педагоги-руководители команд и отдельных учащихся, желающих принять участие в Марафоне, выбирают номинацию, заполняют бланк заявки по утвержденной форме (Приложение 1) и отправляют её в срок </w:t>
      </w:r>
      <w:r w:rsidRPr="00591B35">
        <w:rPr>
          <w:b/>
          <w:bCs/>
        </w:rPr>
        <w:t xml:space="preserve">до 30 сентября 2018 года </w:t>
      </w:r>
      <w:r w:rsidRPr="00591B35">
        <w:t xml:space="preserve">на электронный адрес оргкомитета </w:t>
      </w:r>
      <w:hyperlink r:id="rId192" w:history="1">
        <w:r w:rsidRPr="00591B35">
          <w:rPr>
            <w:rStyle w:val="Hyperlink"/>
            <w:shd w:val="clear" w:color="auto" w:fill="FFFFFF"/>
          </w:rPr>
          <w:t>school74samara@yandex.ru</w:t>
        </w:r>
      </w:hyperlink>
      <w:r w:rsidRPr="00591B35">
        <w:rPr>
          <w:u w:val="single"/>
        </w:rPr>
        <w:t>.</w:t>
      </w:r>
    </w:p>
    <w:p w:rsidR="007E5AAD" w:rsidRPr="00591B35" w:rsidRDefault="007E5AAD" w:rsidP="005A7D32">
      <w:pPr>
        <w:tabs>
          <w:tab w:val="left" w:pos="1134"/>
        </w:tabs>
        <w:ind w:firstLine="709"/>
        <w:jc w:val="both"/>
        <w:rPr>
          <w:u w:val="single"/>
        </w:rPr>
      </w:pPr>
    </w:p>
    <w:p w:rsidR="007E5AAD" w:rsidRPr="00591B35" w:rsidRDefault="007E5AAD" w:rsidP="000B5D6A">
      <w:pPr>
        <w:pStyle w:val="ListParagraph"/>
        <w:spacing w:line="240" w:lineRule="auto"/>
        <w:ind w:left="709" w:firstLine="0"/>
        <w:rPr>
          <w:b/>
          <w:bCs/>
        </w:rPr>
      </w:pPr>
      <w:r>
        <w:rPr>
          <w:b/>
          <w:bCs/>
        </w:rPr>
        <w:t>4.</w:t>
      </w:r>
      <w:r w:rsidRPr="00591B35">
        <w:rPr>
          <w:b/>
          <w:bCs/>
        </w:rPr>
        <w:t>Порядок организации, форма участия и форма проведения мероприятия</w:t>
      </w:r>
    </w:p>
    <w:p w:rsidR="007E5AAD" w:rsidRDefault="007E5AAD" w:rsidP="005A7D32">
      <w:pPr>
        <w:tabs>
          <w:tab w:val="left" w:pos="1134"/>
        </w:tabs>
        <w:ind w:firstLine="709"/>
        <w:jc w:val="both"/>
      </w:pPr>
    </w:p>
    <w:p w:rsidR="007E5AAD" w:rsidRDefault="007E5AAD" w:rsidP="005A7D32">
      <w:pPr>
        <w:tabs>
          <w:tab w:val="left" w:pos="1134"/>
        </w:tabs>
        <w:ind w:firstLine="709"/>
        <w:jc w:val="both"/>
      </w:pPr>
      <w:r w:rsidRPr="00591B35">
        <w:t>Тема Марафона 2018-2019 учебного года: «Мой край родной, навек любимый» (Краеведение как средство формирования социальной активности школьников).</w:t>
      </w:r>
    </w:p>
    <w:p w:rsidR="007E5AAD" w:rsidRDefault="007E5AAD" w:rsidP="005A7D32">
      <w:pPr>
        <w:tabs>
          <w:tab w:val="left" w:pos="1134"/>
        </w:tabs>
        <w:ind w:firstLine="709"/>
        <w:jc w:val="both"/>
      </w:pPr>
    </w:p>
    <w:p w:rsidR="007E5AAD" w:rsidRDefault="007E5AAD" w:rsidP="005A7D32">
      <w:pPr>
        <w:tabs>
          <w:tab w:val="left" w:pos="709"/>
        </w:tabs>
        <w:ind w:firstLine="709"/>
        <w:jc w:val="both"/>
      </w:pPr>
      <w:r>
        <w:t>Марафон</w:t>
      </w:r>
      <w:r w:rsidRPr="00591B35">
        <w:t xml:space="preserve"> является формой организации </w:t>
      </w:r>
      <w:r w:rsidRPr="000B5D6A">
        <w:rPr>
          <w:color w:val="FF0000"/>
          <w:highlight w:val="yellow"/>
        </w:rPr>
        <w:t>проектно</w:t>
      </w:r>
      <w:r w:rsidRPr="000B5D6A">
        <w:rPr>
          <w:b/>
          <w:bCs/>
          <w:color w:val="FF0000"/>
          <w:highlight w:val="yellow"/>
        </w:rPr>
        <w:t>-</w:t>
      </w:r>
      <w:r w:rsidRPr="000B5D6A">
        <w:rPr>
          <w:color w:val="FF0000"/>
          <w:highlight w:val="yellow"/>
        </w:rPr>
        <w:t>исследовательской деятельности</w:t>
      </w:r>
      <w:r w:rsidRPr="00591B35">
        <w:t xml:space="preserve"> учащихся учреждений основного и дополнительного образования.</w:t>
      </w:r>
    </w:p>
    <w:p w:rsidR="007E5AAD" w:rsidRPr="00591B35" w:rsidRDefault="007E5AAD" w:rsidP="005A7D32">
      <w:pPr>
        <w:tabs>
          <w:tab w:val="left" w:pos="709"/>
        </w:tabs>
        <w:ind w:firstLine="709"/>
        <w:jc w:val="both"/>
      </w:pPr>
      <w:r w:rsidRPr="000B5D6A">
        <w:rPr>
          <w:i/>
          <w:iCs/>
          <w:color w:val="FF0000"/>
          <w:highlight w:val="yellow"/>
        </w:rPr>
        <w:t>Недопустимое смешение понятий</w:t>
      </w:r>
    </w:p>
    <w:p w:rsidR="007E5AAD" w:rsidRPr="00591B35" w:rsidRDefault="007E5AAD" w:rsidP="005A7D32">
      <w:pPr>
        <w:tabs>
          <w:tab w:val="left" w:pos="709"/>
        </w:tabs>
        <w:ind w:firstLine="709"/>
        <w:jc w:val="both"/>
      </w:pPr>
      <w:r w:rsidRPr="00591B35">
        <w:t xml:space="preserve">Марафон представляет собой программу конкурсов для учащихся, реализуемых в течение учебного года. </w:t>
      </w:r>
    </w:p>
    <w:p w:rsidR="007E5AAD" w:rsidRDefault="007E5AAD" w:rsidP="005A7D32">
      <w:pPr>
        <w:tabs>
          <w:tab w:val="left" w:pos="1134"/>
        </w:tabs>
        <w:ind w:firstLine="709"/>
        <w:jc w:val="both"/>
      </w:pPr>
      <w:r w:rsidRPr="00A23A32">
        <w:t xml:space="preserve">Марафон проводится с октября 2018 года по март 2019 года. </w:t>
      </w:r>
    </w:p>
    <w:p w:rsidR="007E5AAD" w:rsidRPr="00591B35" w:rsidRDefault="007E5AAD" w:rsidP="005A7D32">
      <w:pPr>
        <w:tabs>
          <w:tab w:val="left" w:pos="1134"/>
        </w:tabs>
        <w:ind w:firstLine="709"/>
        <w:jc w:val="both"/>
      </w:pPr>
      <w:r w:rsidRPr="00591B35">
        <w:t>Экспертиза и оценка работ участников Марафона осуществляется Жюри, состоящим из представителей оргкомитета и организаций-учредителей.</w:t>
      </w:r>
    </w:p>
    <w:p w:rsidR="007E5AAD" w:rsidRPr="00591B35" w:rsidRDefault="007E5AAD" w:rsidP="005A7D32">
      <w:pPr>
        <w:tabs>
          <w:tab w:val="left" w:pos="1134"/>
        </w:tabs>
        <w:ind w:firstLine="709"/>
        <w:jc w:val="both"/>
      </w:pPr>
      <w:r w:rsidRPr="00591B35">
        <w:t>Оценка работ во всех номинациях выставляется по 10-балльной системе с учётом возрастных особенностей участников.</w:t>
      </w:r>
    </w:p>
    <w:p w:rsidR="007E5AAD" w:rsidRPr="000B5D6A" w:rsidRDefault="007E5AAD" w:rsidP="005A7D32">
      <w:pPr>
        <w:tabs>
          <w:tab w:val="left" w:pos="1134"/>
        </w:tabs>
        <w:ind w:firstLine="709"/>
        <w:jc w:val="both"/>
        <w:rPr>
          <w:i/>
          <w:iCs/>
          <w:color w:val="FF0000"/>
          <w:highlight w:val="yellow"/>
        </w:rPr>
      </w:pPr>
      <w:r w:rsidRPr="000B5D6A">
        <w:rPr>
          <w:i/>
          <w:iCs/>
          <w:color w:val="FF0000"/>
          <w:highlight w:val="yellow"/>
        </w:rPr>
        <w:t>Есть выше в п. 2</w:t>
      </w:r>
    </w:p>
    <w:p w:rsidR="007E5AAD" w:rsidRPr="000B5D6A" w:rsidRDefault="007E5AAD" w:rsidP="005A7D32">
      <w:pPr>
        <w:tabs>
          <w:tab w:val="left" w:pos="1134"/>
        </w:tabs>
        <w:ind w:firstLine="709"/>
        <w:jc w:val="both"/>
        <w:rPr>
          <w:b/>
          <w:bCs/>
          <w:color w:val="FF0000"/>
          <w:highlight w:val="yellow"/>
        </w:rPr>
      </w:pPr>
      <w:r w:rsidRPr="000B5D6A">
        <w:rPr>
          <w:b/>
          <w:bCs/>
          <w:color w:val="FF0000"/>
          <w:highlight w:val="yellow"/>
        </w:rPr>
        <w:t>Участники Марафона принимают участие в конкурсах по следующим номинациям:</w:t>
      </w:r>
    </w:p>
    <w:p w:rsidR="007E5AAD" w:rsidRPr="000B5D6A" w:rsidRDefault="007E5AAD" w:rsidP="005A7D32">
      <w:pPr>
        <w:tabs>
          <w:tab w:val="left" w:pos="1134"/>
        </w:tabs>
        <w:ind w:firstLine="709"/>
        <w:jc w:val="both"/>
        <w:rPr>
          <w:color w:val="FF0000"/>
          <w:highlight w:val="yellow"/>
        </w:rPr>
      </w:pPr>
      <w:r w:rsidRPr="000B5D6A">
        <w:rPr>
          <w:color w:val="FF0000"/>
          <w:highlight w:val="yellow"/>
        </w:rPr>
        <w:t>1.</w:t>
      </w:r>
      <w:r w:rsidRPr="000B5D6A">
        <w:rPr>
          <w:color w:val="FF0000"/>
          <w:highlight w:val="yellow"/>
        </w:rPr>
        <w:tab/>
        <w:t>Номинация «След какой-то надо оставить…».</w:t>
      </w:r>
    </w:p>
    <w:p w:rsidR="007E5AAD" w:rsidRPr="000B5D6A" w:rsidRDefault="007E5AAD" w:rsidP="005A7D32">
      <w:pPr>
        <w:tabs>
          <w:tab w:val="left" w:pos="1134"/>
        </w:tabs>
        <w:ind w:firstLine="709"/>
        <w:jc w:val="both"/>
        <w:rPr>
          <w:color w:val="FF0000"/>
          <w:highlight w:val="yellow"/>
        </w:rPr>
      </w:pPr>
      <w:r w:rsidRPr="000B5D6A">
        <w:rPr>
          <w:color w:val="FF0000"/>
          <w:highlight w:val="yellow"/>
        </w:rPr>
        <w:t>2.</w:t>
      </w:r>
      <w:r w:rsidRPr="000B5D6A">
        <w:rPr>
          <w:color w:val="FF0000"/>
          <w:highlight w:val="yellow"/>
        </w:rPr>
        <w:tab/>
        <w:t>Номинация «Бесподобный и восхитительный вид…»</w:t>
      </w:r>
    </w:p>
    <w:p w:rsidR="007E5AAD" w:rsidRPr="000B5D6A" w:rsidRDefault="007E5AAD" w:rsidP="005A7D32">
      <w:pPr>
        <w:tabs>
          <w:tab w:val="left" w:pos="1134"/>
        </w:tabs>
        <w:ind w:firstLine="709"/>
        <w:jc w:val="both"/>
        <w:rPr>
          <w:color w:val="FF0000"/>
          <w:highlight w:val="yellow"/>
        </w:rPr>
      </w:pPr>
      <w:r w:rsidRPr="000B5D6A">
        <w:rPr>
          <w:color w:val="FF0000"/>
          <w:highlight w:val="yellow"/>
        </w:rPr>
        <w:t>3.</w:t>
      </w:r>
      <w:r w:rsidRPr="000B5D6A">
        <w:rPr>
          <w:color w:val="FF0000"/>
          <w:highlight w:val="yellow"/>
        </w:rPr>
        <w:tab/>
        <w:t>Номинация «Бесспорный талант и любовь к делу…»</w:t>
      </w:r>
    </w:p>
    <w:p w:rsidR="007E5AAD" w:rsidRPr="00C439D7" w:rsidRDefault="007E5AAD" w:rsidP="005A7D32">
      <w:pPr>
        <w:tabs>
          <w:tab w:val="left" w:pos="1134"/>
        </w:tabs>
        <w:ind w:firstLine="709"/>
        <w:jc w:val="both"/>
        <w:rPr>
          <w:color w:val="FF0000"/>
        </w:rPr>
      </w:pPr>
      <w:r w:rsidRPr="000B5D6A">
        <w:rPr>
          <w:color w:val="FF0000"/>
          <w:highlight w:val="yellow"/>
        </w:rPr>
        <w:t>4.</w:t>
      </w:r>
      <w:r w:rsidRPr="000B5D6A">
        <w:rPr>
          <w:color w:val="FF0000"/>
          <w:highlight w:val="yellow"/>
        </w:rPr>
        <w:tab/>
        <w:t>Номинация «Мы твердо верим в светлое будущее русской земли…»</w:t>
      </w:r>
    </w:p>
    <w:p w:rsidR="007E5AAD" w:rsidRPr="00591B35" w:rsidRDefault="007E5AAD" w:rsidP="005A7D32">
      <w:pPr>
        <w:tabs>
          <w:tab w:val="left" w:pos="1134"/>
        </w:tabs>
        <w:ind w:firstLine="709"/>
        <w:jc w:val="both"/>
      </w:pPr>
    </w:p>
    <w:p w:rsidR="007E5AAD" w:rsidRPr="00591B35" w:rsidRDefault="007E5AAD" w:rsidP="005A7D32">
      <w:pPr>
        <w:tabs>
          <w:tab w:val="left" w:pos="1134"/>
        </w:tabs>
        <w:ind w:firstLine="709"/>
        <w:jc w:val="both"/>
        <w:rPr>
          <w:b/>
          <w:bCs/>
        </w:rPr>
      </w:pPr>
      <w:r w:rsidRPr="00591B35">
        <w:rPr>
          <w:b/>
          <w:bCs/>
        </w:rPr>
        <w:t>Каждая номинация делится на следующие секции:</w:t>
      </w:r>
    </w:p>
    <w:p w:rsidR="007E5AAD" w:rsidRPr="009C4D28" w:rsidRDefault="007E5AAD" w:rsidP="005A7D32">
      <w:pPr>
        <w:pStyle w:val="ListParagraph"/>
        <w:tabs>
          <w:tab w:val="left" w:pos="0"/>
        </w:tabs>
        <w:spacing w:line="240" w:lineRule="auto"/>
        <w:ind w:left="709"/>
      </w:pPr>
      <w:r w:rsidRPr="009C4D28">
        <w:t>- Литература Самарского края;</w:t>
      </w:r>
    </w:p>
    <w:p w:rsidR="007E5AAD" w:rsidRPr="009C4D28" w:rsidRDefault="007E5AAD" w:rsidP="005A7D32">
      <w:pPr>
        <w:pStyle w:val="ListParagraph"/>
        <w:tabs>
          <w:tab w:val="left" w:pos="0"/>
        </w:tabs>
        <w:spacing w:line="240" w:lineRule="auto"/>
        <w:ind w:left="709"/>
      </w:pPr>
      <w:r w:rsidRPr="009C4D28">
        <w:t>-  История Самарского края;</w:t>
      </w:r>
    </w:p>
    <w:p w:rsidR="007E5AAD" w:rsidRPr="009C4D28" w:rsidRDefault="007E5AAD" w:rsidP="005A7D32">
      <w:pPr>
        <w:pStyle w:val="ListParagraph"/>
        <w:tabs>
          <w:tab w:val="left" w:pos="0"/>
        </w:tabs>
        <w:spacing w:line="240" w:lineRule="auto"/>
        <w:ind w:left="709"/>
      </w:pPr>
      <w:r w:rsidRPr="009C4D28">
        <w:t>-  Растительный и животный мир Самарского края;</w:t>
      </w:r>
    </w:p>
    <w:p w:rsidR="007E5AAD" w:rsidRPr="009C4D28" w:rsidRDefault="007E5AAD" w:rsidP="005A7D32">
      <w:pPr>
        <w:pStyle w:val="ListParagraph"/>
        <w:tabs>
          <w:tab w:val="left" w:pos="0"/>
        </w:tabs>
        <w:spacing w:line="240" w:lineRule="auto"/>
        <w:ind w:left="709"/>
      </w:pPr>
      <w:r w:rsidRPr="009C4D28">
        <w:t>-  География родного края;</w:t>
      </w:r>
    </w:p>
    <w:p w:rsidR="007E5AAD" w:rsidRPr="009C4D28" w:rsidRDefault="007E5AAD" w:rsidP="005A7D32">
      <w:pPr>
        <w:pStyle w:val="ListParagraph"/>
        <w:tabs>
          <w:tab w:val="left" w:pos="0"/>
        </w:tabs>
        <w:spacing w:line="240" w:lineRule="auto"/>
        <w:ind w:left="709"/>
      </w:pPr>
      <w:r w:rsidRPr="009C4D28">
        <w:t>- Экология родного края;</w:t>
      </w:r>
    </w:p>
    <w:p w:rsidR="007E5AAD" w:rsidRPr="009C4D28" w:rsidRDefault="007E5AAD" w:rsidP="005A7D32">
      <w:pPr>
        <w:pStyle w:val="ListParagraph"/>
        <w:tabs>
          <w:tab w:val="left" w:pos="0"/>
        </w:tabs>
        <w:spacing w:line="240" w:lineRule="auto"/>
        <w:ind w:left="709"/>
      </w:pPr>
      <w:r w:rsidRPr="009C4D28">
        <w:t xml:space="preserve">- Самара – национальная (о народах, населяющих Самарский край; история </w:t>
      </w:r>
    </w:p>
    <w:p w:rsidR="007E5AAD" w:rsidRPr="00E96AFA" w:rsidRDefault="007E5AAD" w:rsidP="005A7D32">
      <w:pPr>
        <w:tabs>
          <w:tab w:val="left" w:pos="0"/>
        </w:tabs>
        <w:jc w:val="both"/>
      </w:pPr>
      <w:r w:rsidRPr="00E96AFA">
        <w:t>национального костюма, особенности быта, национального обряда и т.п.);</w:t>
      </w:r>
    </w:p>
    <w:p w:rsidR="007E5AAD" w:rsidRPr="009C4D28" w:rsidRDefault="007E5AAD" w:rsidP="005A7D32">
      <w:pPr>
        <w:pStyle w:val="ListParagraph"/>
        <w:tabs>
          <w:tab w:val="left" w:pos="0"/>
        </w:tabs>
        <w:spacing w:line="240" w:lineRule="auto"/>
        <w:ind w:left="709"/>
      </w:pPr>
      <w:r w:rsidRPr="009C4D28">
        <w:t>- Новые технологии «пишут» историю Самарского края;</w:t>
      </w:r>
    </w:p>
    <w:p w:rsidR="007E5AAD" w:rsidRPr="009C4D28" w:rsidRDefault="007E5AAD" w:rsidP="005A7D32">
      <w:pPr>
        <w:pStyle w:val="ListParagraph"/>
        <w:tabs>
          <w:tab w:val="left" w:pos="0"/>
        </w:tabs>
        <w:spacing w:line="240" w:lineRule="auto"/>
        <w:ind w:left="709"/>
      </w:pPr>
      <w:r w:rsidRPr="009C4D28">
        <w:t>- Самарский Левша на благо родного города;</w:t>
      </w:r>
    </w:p>
    <w:p w:rsidR="007E5AAD" w:rsidRDefault="007E5AAD" w:rsidP="005A7D32">
      <w:pPr>
        <w:pStyle w:val="ListParagraph"/>
        <w:tabs>
          <w:tab w:val="left" w:pos="0"/>
        </w:tabs>
        <w:spacing w:line="240" w:lineRule="auto"/>
        <w:ind w:left="709"/>
      </w:pPr>
      <w:r w:rsidRPr="009C4D28">
        <w:t>- Самара театральная.</w:t>
      </w:r>
    </w:p>
    <w:p w:rsidR="007E5AAD" w:rsidRPr="009C4D28" w:rsidRDefault="007E5AAD" w:rsidP="005A7D32">
      <w:pPr>
        <w:pStyle w:val="ListParagraph"/>
        <w:tabs>
          <w:tab w:val="left" w:pos="0"/>
        </w:tabs>
        <w:spacing w:line="240" w:lineRule="auto"/>
        <w:ind w:left="0"/>
      </w:pPr>
    </w:p>
    <w:p w:rsidR="007E5AAD" w:rsidRPr="00591B35" w:rsidRDefault="007E5AAD" w:rsidP="000B5D6A">
      <w:pPr>
        <w:pStyle w:val="ListParagraph"/>
        <w:spacing w:line="240" w:lineRule="auto"/>
        <w:ind w:left="709" w:firstLine="0"/>
        <w:jc w:val="center"/>
        <w:rPr>
          <w:b/>
          <w:bCs/>
        </w:rPr>
      </w:pPr>
      <w:r>
        <w:rPr>
          <w:b/>
          <w:bCs/>
        </w:rPr>
        <w:t>5.</w:t>
      </w:r>
      <w:r w:rsidRPr="00591B35">
        <w:rPr>
          <w:b/>
          <w:bCs/>
        </w:rPr>
        <w:t>Участники</w:t>
      </w:r>
      <w:r>
        <w:rPr>
          <w:b/>
          <w:bCs/>
        </w:rPr>
        <w:t xml:space="preserve"> мероприятия</w:t>
      </w:r>
    </w:p>
    <w:p w:rsidR="007E5AAD" w:rsidRDefault="007E5AAD" w:rsidP="005A7D32">
      <w:pPr>
        <w:pStyle w:val="ListParagraph"/>
        <w:spacing w:line="240" w:lineRule="auto"/>
        <w:ind w:left="0"/>
      </w:pPr>
    </w:p>
    <w:p w:rsidR="007E5AAD" w:rsidRPr="00591B35" w:rsidRDefault="007E5AAD" w:rsidP="005A7D32">
      <w:pPr>
        <w:pStyle w:val="ListParagraph"/>
        <w:spacing w:line="240" w:lineRule="auto"/>
        <w:ind w:left="0"/>
      </w:pPr>
      <w:r w:rsidRPr="00591B35">
        <w:t xml:space="preserve">К участию в Марафоне приглашаются учащиеся 1-4-х, 5-11-х классов: индивидуальные исполнители, команды и курирующие их педагоги основного и дополнительного образования. </w:t>
      </w:r>
    </w:p>
    <w:p w:rsidR="007E5AAD" w:rsidRPr="00591B35" w:rsidRDefault="007E5AAD" w:rsidP="005A7D32">
      <w:pPr>
        <w:pStyle w:val="ListParagraph"/>
        <w:spacing w:line="240" w:lineRule="auto"/>
        <w:ind w:left="0"/>
      </w:pPr>
      <w:r w:rsidRPr="00591B35">
        <w:t>В Марафоне могут принимать участие проектно</w:t>
      </w:r>
      <w:r w:rsidRPr="00591B35">
        <w:rPr>
          <w:b/>
          <w:bCs/>
        </w:rPr>
        <w:t>-</w:t>
      </w:r>
      <w:r w:rsidRPr="00591B35">
        <w:t>исследовательские и творческие группы (команды) и отдельные учащиеся муниципальных общеобразовательных учреждений и учреждений дополнительного образования г. о. Самара и Самарской области.</w:t>
      </w:r>
    </w:p>
    <w:p w:rsidR="007E5AAD" w:rsidRPr="00591B35" w:rsidRDefault="007E5AAD" w:rsidP="005A7D32">
      <w:pPr>
        <w:pStyle w:val="ListParagraph"/>
        <w:spacing w:line="240" w:lineRule="auto"/>
        <w:ind w:left="0"/>
      </w:pPr>
    </w:p>
    <w:p w:rsidR="007E5AAD" w:rsidRPr="00591B35" w:rsidRDefault="007E5AAD" w:rsidP="000B5D6A">
      <w:pPr>
        <w:pStyle w:val="ListParagraph"/>
        <w:spacing w:line="240" w:lineRule="auto"/>
        <w:ind w:left="709" w:firstLine="0"/>
        <w:jc w:val="center"/>
        <w:rPr>
          <w:b/>
          <w:bCs/>
        </w:rPr>
      </w:pPr>
      <w:r>
        <w:rPr>
          <w:b/>
          <w:bCs/>
        </w:rPr>
        <w:t>6.</w:t>
      </w:r>
      <w:r w:rsidRPr="00591B35">
        <w:rPr>
          <w:b/>
          <w:bCs/>
        </w:rPr>
        <w:t>Требования к содержанию и оформлению работ участников</w:t>
      </w:r>
    </w:p>
    <w:p w:rsidR="007E5AAD" w:rsidRDefault="007E5AAD" w:rsidP="005A7D32">
      <w:pPr>
        <w:ind w:firstLine="709"/>
        <w:rPr>
          <w:b/>
          <w:bCs/>
        </w:rPr>
      </w:pPr>
    </w:p>
    <w:p w:rsidR="007E5AAD" w:rsidRPr="00E96AFA" w:rsidRDefault="007E5AAD" w:rsidP="005A7D32">
      <w:pPr>
        <w:ind w:firstLine="709"/>
        <w:rPr>
          <w:b/>
          <w:bCs/>
        </w:rPr>
      </w:pPr>
      <w:r w:rsidRPr="00E96AFA">
        <w:rPr>
          <w:b/>
          <w:bCs/>
        </w:rPr>
        <w:t xml:space="preserve">Общие требования к оформлению проектно-исследовательских работ: </w:t>
      </w:r>
    </w:p>
    <w:p w:rsidR="007E5AAD" w:rsidRDefault="007E5AAD" w:rsidP="005A7D32">
      <w:pPr>
        <w:ind w:firstLine="851"/>
        <w:jc w:val="both"/>
      </w:pPr>
    </w:p>
    <w:p w:rsidR="007E5AAD" w:rsidRPr="00E96AFA" w:rsidRDefault="007E5AAD" w:rsidP="005A7D32">
      <w:pPr>
        <w:ind w:firstLine="851"/>
        <w:jc w:val="both"/>
      </w:pPr>
      <w:r w:rsidRPr="00E96AFA">
        <w:t>Работа выполняется на листах стандарта  А 4, шрифтом Times New Roman,   размером шрифта  14;</w:t>
      </w:r>
    </w:p>
    <w:p w:rsidR="007E5AAD" w:rsidRPr="00E96AFA" w:rsidRDefault="007E5AAD" w:rsidP="005A7D32">
      <w:pPr>
        <w:ind w:firstLine="851"/>
        <w:jc w:val="both"/>
      </w:pPr>
      <w:r w:rsidRPr="00E96AFA">
        <w:t xml:space="preserve">12 пунктов с интервалом между строк – 1,5. </w:t>
      </w:r>
    </w:p>
    <w:p w:rsidR="007E5AAD" w:rsidRPr="00E96AFA" w:rsidRDefault="007E5AAD" w:rsidP="005A7D32">
      <w:pPr>
        <w:ind w:firstLine="851"/>
        <w:jc w:val="both"/>
      </w:pPr>
      <w:r w:rsidRPr="00E96AFA">
        <w:t xml:space="preserve">Размер полей: верхнее – 2см., нижнее – 1,5 см.,  левое – 3см., правое – 2 см. </w:t>
      </w:r>
    </w:p>
    <w:p w:rsidR="007E5AAD" w:rsidRPr="00E96AFA" w:rsidRDefault="007E5AAD" w:rsidP="005A7D32">
      <w:pPr>
        <w:ind w:firstLine="851"/>
        <w:jc w:val="both"/>
      </w:pPr>
      <w:r w:rsidRPr="00E96AFA">
        <w:t xml:space="preserve">Титульный лист считается первым, но не нумеруется.  </w:t>
      </w:r>
      <w:r>
        <w:t>(см. Приложение №2).</w:t>
      </w:r>
    </w:p>
    <w:p w:rsidR="007E5AAD" w:rsidRPr="00E96AFA" w:rsidRDefault="007E5AAD" w:rsidP="005A7D32">
      <w:pPr>
        <w:ind w:firstLine="851"/>
        <w:jc w:val="both"/>
      </w:pPr>
      <w:r w:rsidRPr="00E96AFA">
        <w:t xml:space="preserve">Каждая новая глава начинается с новой страницы. Точку в конце заголовка, располагаемого   посредине строки, не ставят. </w:t>
      </w:r>
    </w:p>
    <w:p w:rsidR="007E5AAD" w:rsidRPr="00E96AFA" w:rsidRDefault="007E5AAD" w:rsidP="005A7D32">
      <w:pPr>
        <w:ind w:firstLine="851"/>
        <w:jc w:val="both"/>
      </w:pPr>
      <w:r w:rsidRPr="00E96AFA">
        <w:t xml:space="preserve">Все  разделы плана (названия  глав, выводы,  заключение, список литературы, каждое  приложение) начинаются с новых страниц. </w:t>
      </w:r>
    </w:p>
    <w:p w:rsidR="007E5AAD" w:rsidRPr="00E96AFA" w:rsidRDefault="007E5AAD" w:rsidP="005A7D32">
      <w:pPr>
        <w:ind w:firstLine="851"/>
        <w:jc w:val="both"/>
      </w:pPr>
      <w:r w:rsidRPr="00E96AFA">
        <w:t xml:space="preserve">Все сокращения в тексте должны быть расшифрованы. </w:t>
      </w:r>
    </w:p>
    <w:p w:rsidR="007E5AAD" w:rsidRPr="00591B35" w:rsidRDefault="007E5AAD" w:rsidP="005A7D32">
      <w:pPr>
        <w:ind w:firstLine="709"/>
        <w:jc w:val="both"/>
      </w:pPr>
    </w:p>
    <w:p w:rsidR="007E5AAD" w:rsidRPr="00591B35" w:rsidRDefault="007E5AAD" w:rsidP="005A7D32">
      <w:pPr>
        <w:ind w:firstLine="709"/>
        <w:jc w:val="both"/>
      </w:pPr>
      <w:r w:rsidRPr="00591B35">
        <w:t xml:space="preserve">Объем текста исследовательской работы, включая формулы и список литературы, не должен быть  менее 5 машинописных страниц. </w:t>
      </w:r>
    </w:p>
    <w:p w:rsidR="007E5AAD" w:rsidRPr="00591B35" w:rsidRDefault="007E5AAD" w:rsidP="005A7D32">
      <w:pPr>
        <w:ind w:firstLine="709"/>
        <w:jc w:val="both"/>
      </w:pPr>
      <w:r w:rsidRPr="00591B35">
        <w:t xml:space="preserve">Для приложений может быть отведено дополнительно не более 10 стандартных страниц.  </w:t>
      </w:r>
    </w:p>
    <w:p w:rsidR="007E5AAD" w:rsidRPr="00591B35" w:rsidRDefault="007E5AAD" w:rsidP="005A7D32">
      <w:pPr>
        <w:ind w:firstLine="709"/>
        <w:jc w:val="both"/>
      </w:pPr>
    </w:p>
    <w:p w:rsidR="007E5AAD" w:rsidRPr="00591B35" w:rsidRDefault="007E5AAD" w:rsidP="005A7D32">
      <w:pPr>
        <w:ind w:firstLine="709"/>
        <w:jc w:val="both"/>
      </w:pPr>
      <w:r w:rsidRPr="00591B35">
        <w:t xml:space="preserve">Основной текст работы нумеруется арабскими цифрами, страницы приложений – арабскими    цифрами. </w:t>
      </w:r>
    </w:p>
    <w:p w:rsidR="007E5AAD" w:rsidRPr="00591B35" w:rsidRDefault="007E5AAD" w:rsidP="005A7D32">
      <w:pPr>
        <w:ind w:firstLine="709"/>
        <w:jc w:val="both"/>
      </w:pPr>
    </w:p>
    <w:p w:rsidR="007E5AAD" w:rsidRPr="00591B35" w:rsidRDefault="007E5AAD" w:rsidP="005A7D32">
      <w:pPr>
        <w:ind w:firstLine="709"/>
        <w:jc w:val="both"/>
        <w:rPr>
          <w:b/>
          <w:bCs/>
        </w:rPr>
      </w:pPr>
      <w:r w:rsidRPr="00591B35">
        <w:rPr>
          <w:b/>
          <w:bCs/>
        </w:rPr>
        <w:t xml:space="preserve">В состав материалов готового проекта в обязательном порядке включаются: </w:t>
      </w:r>
    </w:p>
    <w:p w:rsidR="007E5AAD" w:rsidRPr="00591B35" w:rsidRDefault="007E5AAD" w:rsidP="005A7D32">
      <w:pPr>
        <w:ind w:firstLine="709"/>
        <w:jc w:val="both"/>
      </w:pPr>
      <w:r w:rsidRPr="00591B35">
        <w:t xml:space="preserve">1) выносимый  на  защиту  продукт  проектной  деятельности,  представленный  в  одной  из  описанных выше форм;  </w:t>
      </w:r>
    </w:p>
    <w:p w:rsidR="007E5AAD" w:rsidRPr="00591B35" w:rsidRDefault="007E5AAD" w:rsidP="005A7D32">
      <w:pPr>
        <w:ind w:firstLine="709"/>
        <w:jc w:val="both"/>
      </w:pPr>
      <w:r w:rsidRPr="00591B35">
        <w:t xml:space="preserve">2) подготовленная учащимся краткая пояснительная записка к проекту (объёмом не более  одной печатной страницы) с указанием для всех проектов: </w:t>
      </w:r>
    </w:p>
    <w:p w:rsidR="007E5AAD" w:rsidRPr="00591B35" w:rsidRDefault="007E5AAD" w:rsidP="005A7D32">
      <w:pPr>
        <w:ind w:firstLine="709"/>
        <w:jc w:val="both"/>
      </w:pPr>
      <w:r>
        <w:t xml:space="preserve">- </w:t>
      </w:r>
      <w:r w:rsidRPr="00591B35">
        <w:t xml:space="preserve">исходного замысла, цели и назначения проекта;  </w:t>
      </w:r>
    </w:p>
    <w:p w:rsidR="007E5AAD" w:rsidRPr="00591B35" w:rsidRDefault="007E5AAD" w:rsidP="005A7D32">
      <w:pPr>
        <w:ind w:firstLine="709"/>
        <w:jc w:val="both"/>
      </w:pPr>
      <w:r>
        <w:t xml:space="preserve">- </w:t>
      </w:r>
      <w:r w:rsidRPr="00591B35">
        <w:t xml:space="preserve">краткого описания хода выполнения проекта и полученных результатов;  </w:t>
      </w:r>
    </w:p>
    <w:p w:rsidR="007E5AAD" w:rsidRPr="00591B35" w:rsidRDefault="007E5AAD" w:rsidP="005A7D32">
      <w:pPr>
        <w:ind w:firstLine="709"/>
        <w:jc w:val="both"/>
      </w:pPr>
      <w:r>
        <w:t>-</w:t>
      </w:r>
      <w:r w:rsidRPr="00591B35">
        <w:t xml:space="preserve"> списка использованных источников.  </w:t>
      </w:r>
    </w:p>
    <w:p w:rsidR="007E5AAD" w:rsidRPr="00591B35" w:rsidRDefault="007E5AAD" w:rsidP="005A7D32">
      <w:pPr>
        <w:ind w:firstLine="709"/>
        <w:jc w:val="both"/>
      </w:pPr>
    </w:p>
    <w:p w:rsidR="007E5AAD" w:rsidRPr="00591B35" w:rsidRDefault="007E5AAD" w:rsidP="005A7D32">
      <w:pPr>
        <w:ind w:firstLine="709"/>
        <w:jc w:val="both"/>
      </w:pPr>
      <w:r w:rsidRPr="00591B35">
        <w:t xml:space="preserve">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 </w:t>
      </w:r>
    </w:p>
    <w:p w:rsidR="007E5AAD" w:rsidRPr="00591B35" w:rsidRDefault="007E5AAD" w:rsidP="005A7D32">
      <w:pPr>
        <w:ind w:firstLine="709"/>
        <w:jc w:val="both"/>
      </w:pPr>
      <w:r w:rsidRPr="00591B35">
        <w:t xml:space="preserve">3) краткий  отзыв  руководителя, содержащий  краткую  характеристику  работы учащегося в  ходе выполнения проекта, в том числе:  </w:t>
      </w:r>
    </w:p>
    <w:p w:rsidR="007E5AAD" w:rsidRPr="00591B35" w:rsidRDefault="007E5AAD" w:rsidP="005A7D32">
      <w:pPr>
        <w:ind w:firstLine="709"/>
        <w:jc w:val="both"/>
      </w:pPr>
      <w:r>
        <w:t xml:space="preserve">- </w:t>
      </w:r>
      <w:r w:rsidRPr="00591B35">
        <w:t xml:space="preserve"> инициативности и самостоятельности;  </w:t>
      </w:r>
    </w:p>
    <w:p w:rsidR="007E5AAD" w:rsidRPr="00591B35" w:rsidRDefault="007E5AAD" w:rsidP="005A7D32">
      <w:pPr>
        <w:ind w:firstLine="709"/>
        <w:jc w:val="both"/>
      </w:pPr>
      <w:r>
        <w:t xml:space="preserve">- </w:t>
      </w:r>
      <w:r w:rsidRPr="00591B35">
        <w:t xml:space="preserve">ответственности (включая динамику отношения к выполняемой работе);  </w:t>
      </w:r>
    </w:p>
    <w:p w:rsidR="007E5AAD" w:rsidRDefault="007E5AAD" w:rsidP="005A7D32">
      <w:pPr>
        <w:ind w:firstLine="709"/>
        <w:jc w:val="both"/>
      </w:pPr>
      <w:r>
        <w:t xml:space="preserve">- </w:t>
      </w:r>
      <w:r w:rsidRPr="00591B35">
        <w:t xml:space="preserve">исполнительской дисциплины.  </w:t>
      </w:r>
    </w:p>
    <w:p w:rsidR="007E5AAD" w:rsidRPr="00591B35" w:rsidRDefault="007E5AAD" w:rsidP="005A7D32">
      <w:pPr>
        <w:ind w:firstLine="709"/>
        <w:jc w:val="both"/>
      </w:pPr>
    </w:p>
    <w:p w:rsidR="007E5AAD" w:rsidRPr="00591B35" w:rsidRDefault="007E5AAD" w:rsidP="005A7D32">
      <w:pPr>
        <w:ind w:firstLine="709"/>
        <w:jc w:val="both"/>
      </w:pPr>
      <w:r w:rsidRPr="00591B35">
        <w:t xml:space="preserve">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 </w:t>
      </w:r>
    </w:p>
    <w:p w:rsidR="007E5AAD" w:rsidRDefault="007E5AAD" w:rsidP="005A7D32">
      <w:pPr>
        <w:ind w:firstLine="709"/>
        <w:jc w:val="both"/>
      </w:pPr>
    </w:p>
    <w:p w:rsidR="007E5AAD" w:rsidRPr="00591B35" w:rsidRDefault="007E5AAD" w:rsidP="005A7D32">
      <w:pPr>
        <w:ind w:firstLine="709"/>
        <w:jc w:val="both"/>
      </w:pPr>
      <w:r w:rsidRPr="00591B35">
        <w:t xml:space="preserve"> Обязательнымво всех работах является необходимость</w:t>
      </w:r>
      <w:r>
        <w:t xml:space="preserve"> соблюдения </w:t>
      </w:r>
      <w:r w:rsidRPr="00591B35">
        <w:t xml:space="preserve">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p>
    <w:p w:rsidR="007E5AAD" w:rsidRDefault="007E5AAD" w:rsidP="005A7D32">
      <w:pPr>
        <w:ind w:firstLine="709"/>
        <w:rPr>
          <w:b/>
          <w:bCs/>
        </w:rPr>
      </w:pPr>
    </w:p>
    <w:p w:rsidR="007E5AAD" w:rsidRDefault="007E5AAD" w:rsidP="005A7D32">
      <w:pPr>
        <w:ind w:firstLine="709"/>
        <w:rPr>
          <w:b/>
          <w:bCs/>
        </w:rPr>
      </w:pPr>
    </w:p>
    <w:p w:rsidR="007E5AAD" w:rsidRDefault="007E5AAD" w:rsidP="005A7D32">
      <w:pPr>
        <w:ind w:firstLine="709"/>
        <w:rPr>
          <w:b/>
          <w:bCs/>
        </w:rPr>
      </w:pPr>
    </w:p>
    <w:p w:rsidR="007E5AAD" w:rsidRDefault="007E5AAD" w:rsidP="005A7D32">
      <w:pPr>
        <w:ind w:firstLine="709"/>
        <w:rPr>
          <w:b/>
          <w:bCs/>
        </w:rPr>
      </w:pPr>
    </w:p>
    <w:p w:rsidR="007E5AAD" w:rsidRDefault="007E5AAD" w:rsidP="005A7D32">
      <w:pPr>
        <w:ind w:firstLine="709"/>
        <w:rPr>
          <w:b/>
          <w:bCs/>
        </w:rPr>
      </w:pPr>
      <w:r w:rsidRPr="00591B35">
        <w:rPr>
          <w:b/>
          <w:bCs/>
        </w:rPr>
        <w:t xml:space="preserve">Типы проектов: </w:t>
      </w:r>
    </w:p>
    <w:p w:rsidR="007E5AAD" w:rsidRPr="00591B35" w:rsidRDefault="007E5AAD" w:rsidP="005A7D32">
      <w:pPr>
        <w:ind w:firstLine="709"/>
        <w:rPr>
          <w:b/>
          <w:bCs/>
        </w:rPr>
      </w:pPr>
    </w:p>
    <w:tbl>
      <w:tblPr>
        <w:tblW w:w="94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2"/>
        <w:gridCol w:w="3007"/>
        <w:gridCol w:w="3655"/>
      </w:tblGrid>
      <w:tr w:rsidR="007E5AAD" w:rsidRPr="00591B35">
        <w:trPr>
          <w:trHeight w:val="405"/>
        </w:trPr>
        <w:tc>
          <w:tcPr>
            <w:tcW w:w="2802" w:type="dxa"/>
            <w:vAlign w:val="center"/>
          </w:tcPr>
          <w:p w:rsidR="007E5AAD" w:rsidRPr="00591B35" w:rsidRDefault="007E5AAD" w:rsidP="000B5D6A">
            <w:pPr>
              <w:jc w:val="center"/>
            </w:pPr>
            <w:r w:rsidRPr="00591B35">
              <w:t>Тип проекта</w:t>
            </w:r>
          </w:p>
        </w:tc>
        <w:tc>
          <w:tcPr>
            <w:tcW w:w="3007" w:type="dxa"/>
            <w:vAlign w:val="center"/>
          </w:tcPr>
          <w:p w:rsidR="007E5AAD" w:rsidRPr="00591B35" w:rsidRDefault="007E5AAD" w:rsidP="000B5D6A">
            <w:pPr>
              <w:ind w:firstLine="709"/>
              <w:jc w:val="center"/>
            </w:pPr>
            <w:r w:rsidRPr="00591B35">
              <w:t>Цель проекта</w:t>
            </w:r>
          </w:p>
        </w:tc>
        <w:tc>
          <w:tcPr>
            <w:tcW w:w="3655" w:type="dxa"/>
            <w:vAlign w:val="center"/>
          </w:tcPr>
          <w:p w:rsidR="007E5AAD" w:rsidRPr="00591B35" w:rsidRDefault="007E5AAD" w:rsidP="000B5D6A">
            <w:pPr>
              <w:jc w:val="center"/>
            </w:pPr>
            <w:r w:rsidRPr="00591B35">
              <w:t>Проектный продукт</w:t>
            </w:r>
          </w:p>
        </w:tc>
      </w:tr>
      <w:tr w:rsidR="007E5AAD" w:rsidRPr="00591B35">
        <w:trPr>
          <w:trHeight w:val="553"/>
        </w:trPr>
        <w:tc>
          <w:tcPr>
            <w:tcW w:w="2802" w:type="dxa"/>
            <w:vAlign w:val="center"/>
          </w:tcPr>
          <w:p w:rsidR="007E5AAD" w:rsidRPr="00591B35" w:rsidRDefault="007E5AAD" w:rsidP="000B5D6A">
            <w:pPr>
              <w:jc w:val="center"/>
            </w:pPr>
            <w:r w:rsidRPr="00591B35">
              <w:t>Практико-ориентированный</w:t>
            </w:r>
          </w:p>
        </w:tc>
        <w:tc>
          <w:tcPr>
            <w:tcW w:w="3007" w:type="dxa"/>
            <w:vAlign w:val="center"/>
          </w:tcPr>
          <w:p w:rsidR="007E5AAD" w:rsidRPr="00591B35" w:rsidRDefault="007E5AAD" w:rsidP="000B5D6A">
            <w:pPr>
              <w:jc w:val="center"/>
            </w:pPr>
            <w:r w:rsidRPr="00591B35">
              <w:t>Решение практических задач</w:t>
            </w:r>
          </w:p>
        </w:tc>
        <w:tc>
          <w:tcPr>
            <w:tcW w:w="3655" w:type="dxa"/>
            <w:vAlign w:val="center"/>
          </w:tcPr>
          <w:p w:rsidR="007E5AAD" w:rsidRPr="00591B35" w:rsidRDefault="007E5AAD" w:rsidP="000B5D6A">
            <w:pPr>
              <w:ind w:firstLine="709"/>
              <w:jc w:val="center"/>
            </w:pPr>
            <w:r>
              <w:t>-</w:t>
            </w:r>
          </w:p>
        </w:tc>
      </w:tr>
      <w:tr w:rsidR="007E5AAD" w:rsidRPr="00591B35">
        <w:trPr>
          <w:trHeight w:val="560"/>
        </w:trPr>
        <w:tc>
          <w:tcPr>
            <w:tcW w:w="2802" w:type="dxa"/>
            <w:tcBorders>
              <w:top w:val="nil"/>
            </w:tcBorders>
            <w:vAlign w:val="center"/>
          </w:tcPr>
          <w:p w:rsidR="007E5AAD" w:rsidRPr="00591B35" w:rsidRDefault="007E5AAD" w:rsidP="000B5D6A">
            <w:pPr>
              <w:jc w:val="center"/>
            </w:pPr>
            <w:r w:rsidRPr="00591B35">
              <w:t>Исследовательский</w:t>
            </w:r>
          </w:p>
        </w:tc>
        <w:tc>
          <w:tcPr>
            <w:tcW w:w="3007" w:type="dxa"/>
            <w:tcBorders>
              <w:top w:val="nil"/>
            </w:tcBorders>
            <w:vAlign w:val="center"/>
          </w:tcPr>
          <w:p w:rsidR="007E5AAD" w:rsidRPr="00591B35" w:rsidRDefault="007E5AAD" w:rsidP="000B5D6A">
            <w:pPr>
              <w:jc w:val="center"/>
            </w:pPr>
            <w:r w:rsidRPr="00591B35">
              <w:t>Доказательство или опровержение какой-либо гипотезы.</w:t>
            </w:r>
          </w:p>
        </w:tc>
        <w:tc>
          <w:tcPr>
            <w:tcW w:w="3655" w:type="dxa"/>
            <w:vMerge w:val="restart"/>
            <w:tcBorders>
              <w:top w:val="nil"/>
            </w:tcBorders>
            <w:vAlign w:val="center"/>
          </w:tcPr>
          <w:p w:rsidR="007E5AAD" w:rsidRPr="00591B35" w:rsidRDefault="007E5AAD" w:rsidP="000B5D6A">
            <w:pPr>
              <w:ind w:firstLine="709"/>
              <w:jc w:val="center"/>
            </w:pPr>
            <w:r w:rsidRPr="00591B35">
              <w:t>Видеофильм, эссе, обзорные материалы, доклад, мультимедийный продукт, выставка, отчёты о проведённых играх,  исследованиях, стендовый, газета, журнал,  компьютерная анимация, костюм, макет, модель, музыкальное произведение, отчёты о проведённых исследованиях,   праздник, публикация, путеводитель, реферат, справочник,  стендовый доклад, сценарий, статья, сказка,                                                      серия иллюстраций, тест, учебное пособие, чертеж, экскурсия.</w:t>
            </w:r>
          </w:p>
        </w:tc>
      </w:tr>
      <w:tr w:rsidR="007E5AAD" w:rsidRPr="00591B35">
        <w:trPr>
          <w:trHeight w:val="1050"/>
        </w:trPr>
        <w:tc>
          <w:tcPr>
            <w:tcW w:w="2802" w:type="dxa"/>
            <w:vAlign w:val="center"/>
          </w:tcPr>
          <w:p w:rsidR="007E5AAD" w:rsidRPr="00591B35" w:rsidRDefault="007E5AAD" w:rsidP="000B5D6A">
            <w:pPr>
              <w:jc w:val="center"/>
            </w:pPr>
            <w:r w:rsidRPr="00591B35">
              <w:t>Информационный</w:t>
            </w:r>
          </w:p>
        </w:tc>
        <w:tc>
          <w:tcPr>
            <w:tcW w:w="3007" w:type="dxa"/>
            <w:vAlign w:val="center"/>
          </w:tcPr>
          <w:p w:rsidR="007E5AAD" w:rsidRPr="00591B35" w:rsidRDefault="007E5AAD" w:rsidP="000B5D6A">
            <w:pPr>
              <w:jc w:val="center"/>
            </w:pPr>
            <w:r w:rsidRPr="00591B35">
              <w:t>Сбор информации о каком-либо объекте или явлении</w:t>
            </w:r>
          </w:p>
        </w:tc>
        <w:tc>
          <w:tcPr>
            <w:tcW w:w="3655" w:type="dxa"/>
            <w:vMerge/>
            <w:tcBorders>
              <w:top w:val="nil"/>
            </w:tcBorders>
            <w:vAlign w:val="center"/>
          </w:tcPr>
          <w:p w:rsidR="007E5AAD" w:rsidRPr="00591B35" w:rsidRDefault="007E5AAD" w:rsidP="000B5D6A">
            <w:pPr>
              <w:ind w:firstLine="709"/>
              <w:jc w:val="center"/>
            </w:pPr>
          </w:p>
        </w:tc>
      </w:tr>
      <w:tr w:rsidR="007E5AAD" w:rsidRPr="00591B35">
        <w:trPr>
          <w:trHeight w:val="1185"/>
        </w:trPr>
        <w:tc>
          <w:tcPr>
            <w:tcW w:w="2802" w:type="dxa"/>
            <w:vAlign w:val="center"/>
          </w:tcPr>
          <w:p w:rsidR="007E5AAD" w:rsidRPr="00591B35" w:rsidRDefault="007E5AAD" w:rsidP="000B5D6A">
            <w:pPr>
              <w:jc w:val="center"/>
            </w:pPr>
            <w:r w:rsidRPr="00591B35">
              <w:t>Творческий</w:t>
            </w:r>
          </w:p>
        </w:tc>
        <w:tc>
          <w:tcPr>
            <w:tcW w:w="3007" w:type="dxa"/>
            <w:vAlign w:val="center"/>
          </w:tcPr>
          <w:p w:rsidR="007E5AAD" w:rsidRPr="00591B35" w:rsidRDefault="007E5AAD" w:rsidP="000B5D6A">
            <w:pPr>
              <w:jc w:val="center"/>
            </w:pPr>
            <w:r w:rsidRPr="00591B35">
              <w:t>Привлечение интереса публики  к проблеме проекта.</w:t>
            </w:r>
          </w:p>
        </w:tc>
        <w:tc>
          <w:tcPr>
            <w:tcW w:w="3655" w:type="dxa"/>
            <w:vMerge/>
            <w:tcBorders>
              <w:top w:val="nil"/>
            </w:tcBorders>
            <w:vAlign w:val="center"/>
          </w:tcPr>
          <w:p w:rsidR="007E5AAD" w:rsidRPr="00591B35" w:rsidRDefault="007E5AAD" w:rsidP="000B5D6A">
            <w:pPr>
              <w:ind w:firstLine="709"/>
              <w:jc w:val="center"/>
            </w:pPr>
          </w:p>
        </w:tc>
      </w:tr>
      <w:tr w:rsidR="007E5AAD" w:rsidRPr="00591B35">
        <w:trPr>
          <w:trHeight w:val="1091"/>
        </w:trPr>
        <w:tc>
          <w:tcPr>
            <w:tcW w:w="2802" w:type="dxa"/>
            <w:vAlign w:val="center"/>
          </w:tcPr>
          <w:p w:rsidR="007E5AAD" w:rsidRPr="00591B35" w:rsidRDefault="007E5AAD" w:rsidP="000B5D6A">
            <w:pPr>
              <w:jc w:val="center"/>
            </w:pPr>
            <w:r w:rsidRPr="00591B35">
              <w:t>Игровой ролевой</w:t>
            </w:r>
          </w:p>
          <w:p w:rsidR="007E5AAD" w:rsidRPr="00591B35" w:rsidRDefault="007E5AAD" w:rsidP="000B5D6A">
            <w:pPr>
              <w:ind w:firstLine="709"/>
              <w:jc w:val="center"/>
            </w:pPr>
          </w:p>
        </w:tc>
        <w:tc>
          <w:tcPr>
            <w:tcW w:w="3007" w:type="dxa"/>
            <w:vAlign w:val="center"/>
          </w:tcPr>
          <w:p w:rsidR="007E5AAD" w:rsidRPr="00591B35" w:rsidRDefault="007E5AAD" w:rsidP="000B5D6A">
            <w:pPr>
              <w:jc w:val="center"/>
            </w:pPr>
            <w:r w:rsidRPr="00591B35">
              <w:t>Представление опыта участия в решении проблемы проекта</w:t>
            </w:r>
          </w:p>
        </w:tc>
        <w:tc>
          <w:tcPr>
            <w:tcW w:w="3655" w:type="dxa"/>
            <w:vMerge/>
            <w:tcBorders>
              <w:top w:val="nil"/>
            </w:tcBorders>
            <w:vAlign w:val="center"/>
          </w:tcPr>
          <w:p w:rsidR="007E5AAD" w:rsidRPr="00591B35" w:rsidRDefault="007E5AAD" w:rsidP="000B5D6A">
            <w:pPr>
              <w:ind w:firstLine="709"/>
              <w:jc w:val="center"/>
            </w:pPr>
          </w:p>
        </w:tc>
      </w:tr>
    </w:tbl>
    <w:p w:rsidR="007E5AAD" w:rsidRDefault="007E5AAD" w:rsidP="000B5D6A">
      <w:pPr>
        <w:pStyle w:val="ListParagraph"/>
        <w:spacing w:line="240" w:lineRule="auto"/>
        <w:ind w:left="709"/>
        <w:jc w:val="center"/>
        <w:rPr>
          <w:b/>
          <w:bCs/>
        </w:rPr>
      </w:pPr>
    </w:p>
    <w:p w:rsidR="007E5AAD" w:rsidRDefault="007E5AAD" w:rsidP="005A7D32">
      <w:pPr>
        <w:pStyle w:val="ListParagraph"/>
        <w:spacing w:line="240" w:lineRule="auto"/>
        <w:ind w:left="709"/>
        <w:rPr>
          <w:b/>
          <w:bCs/>
        </w:rPr>
      </w:pPr>
    </w:p>
    <w:p w:rsidR="007E5AAD" w:rsidRPr="000B5D6A" w:rsidRDefault="007E5AAD" w:rsidP="000B5D6A">
      <w:pPr>
        <w:jc w:val="center"/>
        <w:rPr>
          <w:b/>
          <w:bCs/>
        </w:rPr>
      </w:pPr>
      <w:r>
        <w:rPr>
          <w:b/>
          <w:bCs/>
        </w:rPr>
        <w:t>7.</w:t>
      </w:r>
      <w:r w:rsidRPr="000B5D6A">
        <w:rPr>
          <w:b/>
          <w:bCs/>
        </w:rPr>
        <w:t>Критерии оценивания членами жюри представленной работы  участника.</w:t>
      </w:r>
    </w:p>
    <w:p w:rsidR="007E5AAD" w:rsidRDefault="007E5AAD" w:rsidP="005A7D32">
      <w:pPr>
        <w:ind w:firstLine="709"/>
        <w:jc w:val="both"/>
        <w:rPr>
          <w:b/>
          <w:bCs/>
        </w:rPr>
      </w:pPr>
    </w:p>
    <w:p w:rsidR="007E5AAD" w:rsidRPr="00591B35" w:rsidRDefault="007E5AAD" w:rsidP="005A7D32">
      <w:pPr>
        <w:ind w:firstLine="709"/>
        <w:jc w:val="both"/>
        <w:rPr>
          <w:b/>
          <w:bCs/>
        </w:rPr>
      </w:pPr>
      <w:r w:rsidRPr="00591B35">
        <w:rPr>
          <w:b/>
          <w:bCs/>
        </w:rPr>
        <w:t xml:space="preserve">Критерии оценки отдельных этапов выполнения проекта: </w:t>
      </w:r>
    </w:p>
    <w:p w:rsidR="007E5AAD" w:rsidRPr="009C4D28" w:rsidRDefault="007E5AAD" w:rsidP="005A7D32">
      <w:pPr>
        <w:pStyle w:val="ListParagraph"/>
        <w:spacing w:line="240" w:lineRule="auto"/>
        <w:ind w:left="709"/>
      </w:pPr>
      <w:r w:rsidRPr="009C4D28">
        <w:t>-актуальность выбранной темы;</w:t>
      </w:r>
    </w:p>
    <w:p w:rsidR="007E5AAD" w:rsidRDefault="007E5AAD" w:rsidP="005A7D32">
      <w:pPr>
        <w:ind w:firstLine="709"/>
        <w:jc w:val="both"/>
        <w:rPr>
          <w:b/>
          <w:bCs/>
        </w:rPr>
      </w:pPr>
    </w:p>
    <w:p w:rsidR="007E5AAD" w:rsidRPr="00591B35" w:rsidRDefault="007E5AAD" w:rsidP="005A7D32">
      <w:pPr>
        <w:ind w:firstLine="709"/>
        <w:jc w:val="both"/>
        <w:rPr>
          <w:b/>
          <w:bCs/>
        </w:rPr>
      </w:pPr>
      <w:r w:rsidRPr="00591B35">
        <w:rPr>
          <w:b/>
          <w:bCs/>
        </w:rPr>
        <w:t xml:space="preserve">Выбор темы.  </w:t>
      </w:r>
      <w:r w:rsidRPr="00591B35">
        <w:t xml:space="preserve">При выборе темы учитывается: </w:t>
      </w:r>
    </w:p>
    <w:p w:rsidR="007E5AAD" w:rsidRPr="00591B35" w:rsidRDefault="007E5AAD" w:rsidP="005A7D32">
      <w:pPr>
        <w:pStyle w:val="ListParagraph"/>
        <w:spacing w:line="240" w:lineRule="auto"/>
        <w:ind w:left="709"/>
      </w:pPr>
      <w:r>
        <w:t xml:space="preserve">- </w:t>
      </w:r>
      <w:r w:rsidRPr="00591B35">
        <w:t xml:space="preserve">Актуальность и важность темы; </w:t>
      </w:r>
    </w:p>
    <w:p w:rsidR="007E5AAD" w:rsidRPr="00591B35" w:rsidRDefault="007E5AAD" w:rsidP="005A7D32">
      <w:pPr>
        <w:pStyle w:val="ListParagraph"/>
        <w:spacing w:line="240" w:lineRule="auto"/>
        <w:ind w:left="709"/>
      </w:pPr>
      <w:r>
        <w:t xml:space="preserve">- </w:t>
      </w:r>
      <w:r w:rsidRPr="00591B35">
        <w:t xml:space="preserve">Научно-теоретическое и практическое значение; </w:t>
      </w:r>
    </w:p>
    <w:p w:rsidR="007E5AAD" w:rsidRPr="00591B35" w:rsidRDefault="007E5AAD" w:rsidP="005A7D32">
      <w:pPr>
        <w:pStyle w:val="ListParagraph"/>
        <w:spacing w:line="240" w:lineRule="auto"/>
        <w:ind w:left="709"/>
      </w:pPr>
      <w:r>
        <w:t xml:space="preserve">- </w:t>
      </w:r>
      <w:r w:rsidRPr="00591B35">
        <w:t xml:space="preserve">Степень освещенности данного вопроса в литературе. </w:t>
      </w:r>
    </w:p>
    <w:p w:rsidR="007E5AAD" w:rsidRDefault="007E5AAD" w:rsidP="005A7D32">
      <w:pPr>
        <w:ind w:firstLine="709"/>
        <w:jc w:val="both"/>
      </w:pPr>
    </w:p>
    <w:p w:rsidR="007E5AAD" w:rsidRPr="00591B35" w:rsidRDefault="007E5AAD" w:rsidP="005A7D32">
      <w:pPr>
        <w:ind w:firstLine="709"/>
        <w:jc w:val="both"/>
      </w:pPr>
      <w:r w:rsidRPr="00591B35">
        <w:t xml:space="preserve">Актуальность темы определяется тем, отвечает ли она проблемам развития и совершенствования процесса обучения.   </w:t>
      </w:r>
    </w:p>
    <w:p w:rsidR="007E5AAD" w:rsidRPr="00591B35" w:rsidRDefault="007E5AAD" w:rsidP="005A7D32">
      <w:pPr>
        <w:ind w:firstLine="709"/>
        <w:jc w:val="both"/>
      </w:pPr>
      <w:r w:rsidRPr="00591B35">
        <w:t xml:space="preserve">Научно-теоретическое и практическое значение темы определяется тем, что она может дать  слушателю, т.е. могут ли изложенные вопросы быть использованы в его повседневной  практической деятельности. </w:t>
      </w:r>
    </w:p>
    <w:p w:rsidR="007E5AAD" w:rsidRPr="00591B35" w:rsidRDefault="007E5AAD" w:rsidP="005A7D32">
      <w:pPr>
        <w:ind w:firstLine="709"/>
        <w:jc w:val="both"/>
      </w:pPr>
      <w:r w:rsidRPr="00591B35">
        <w:t xml:space="preserve">Цели должны быть ясными, четко сформулированными и реальными, т.е. достижимыми. </w:t>
      </w:r>
    </w:p>
    <w:p w:rsidR="007E5AAD" w:rsidRPr="00591B35" w:rsidRDefault="007E5AAD" w:rsidP="005A7D32">
      <w:pPr>
        <w:ind w:firstLine="709"/>
        <w:jc w:val="both"/>
      </w:pPr>
      <w:r w:rsidRPr="00591B35">
        <w:t xml:space="preserve">Излагая конкретные данные, нужно доказывать и показывать, как они были получены, проверены, уточнены, чтобы изложение было достоверным. </w:t>
      </w:r>
    </w:p>
    <w:p w:rsidR="007E5AAD" w:rsidRPr="00591B35" w:rsidRDefault="007E5AAD" w:rsidP="005A7D32">
      <w:pPr>
        <w:ind w:firstLine="709"/>
        <w:jc w:val="both"/>
      </w:pPr>
      <w:r w:rsidRPr="00591B35">
        <w:t xml:space="preserve"> Изложение мысли должно быть понятным, правильно сформулированным и показывать то,  что было открыто или выявлено автором исследования. </w:t>
      </w:r>
    </w:p>
    <w:p w:rsidR="007E5AAD" w:rsidRPr="00591B35" w:rsidRDefault="007E5AAD" w:rsidP="005A7D32">
      <w:pPr>
        <w:ind w:firstLine="709"/>
        <w:jc w:val="both"/>
      </w:pPr>
      <w:r w:rsidRPr="00591B35">
        <w:t xml:space="preserve">Оформление результатов работ в соответствии с замыслом проекта или целями исследования; </w:t>
      </w:r>
    </w:p>
    <w:p w:rsidR="007E5AAD" w:rsidRPr="00591B35" w:rsidRDefault="007E5AAD" w:rsidP="005A7D32">
      <w:pPr>
        <w:ind w:firstLine="709"/>
        <w:jc w:val="both"/>
      </w:pPr>
      <w:r w:rsidRPr="00591B35">
        <w:t xml:space="preserve">Форма работы должна соответствовать содержанию. Не принято писать работу от первого  лица. Текст теоретической части должен быть написан в неопределенном наклонении  («рассматривается», «определяется» и т.п.). </w:t>
      </w:r>
    </w:p>
    <w:p w:rsidR="007E5AAD" w:rsidRPr="00591B35" w:rsidRDefault="007E5AAD" w:rsidP="005A7D32">
      <w:pPr>
        <w:ind w:firstLine="709"/>
        <w:jc w:val="both"/>
      </w:pPr>
      <w:r w:rsidRPr="00591B35">
        <w:t>В работе должна прослеживаться научность и литературность языка. Письменная речь должна быть орфографически грамотной, пунктуация соответствовать правилам, словарный и грамматический строй речи разнообразен, речь выразительна .</w:t>
      </w:r>
    </w:p>
    <w:p w:rsidR="007E5AAD" w:rsidRPr="00591B35" w:rsidRDefault="007E5AAD" w:rsidP="005A7D32">
      <w:pPr>
        <w:ind w:firstLine="709"/>
        <w:jc w:val="both"/>
      </w:pPr>
      <w:r w:rsidRPr="00591B35">
        <w:t>Культура оформления определяется тем, насколько она аккуратно выполнена, содержит ли она наглядный материал (рисунки, таблицы, диаграммы и т.п.). В оформлении работы должен быть выдержан принцип необходимости и достаточности. Перегрузка «эффектами» ухудшает качество  работы.</w:t>
      </w:r>
    </w:p>
    <w:p w:rsidR="007E5AAD" w:rsidRPr="00591B35" w:rsidRDefault="007E5AAD" w:rsidP="005A7D32">
      <w:pPr>
        <w:ind w:firstLine="709"/>
        <w:jc w:val="both"/>
      </w:pPr>
    </w:p>
    <w:p w:rsidR="007E5AAD" w:rsidRDefault="007E5AAD" w:rsidP="000B5D6A">
      <w:pPr>
        <w:pStyle w:val="ListParagraph"/>
        <w:spacing w:line="240" w:lineRule="auto"/>
        <w:ind w:left="709" w:firstLine="0"/>
        <w:jc w:val="center"/>
        <w:rPr>
          <w:b/>
          <w:bCs/>
        </w:rPr>
      </w:pPr>
      <w:r w:rsidRPr="000B5D6A">
        <w:rPr>
          <w:b/>
          <w:bCs/>
        </w:rPr>
        <w:t>8</w:t>
      </w:r>
      <w:r>
        <w:t>.</w:t>
      </w:r>
      <w:r w:rsidRPr="00591B35">
        <w:rPr>
          <w:b/>
          <w:bCs/>
        </w:rPr>
        <w:t>Подведени</w:t>
      </w:r>
      <w:r>
        <w:rPr>
          <w:b/>
          <w:bCs/>
        </w:rPr>
        <w:t>е итогов мероприятия</w:t>
      </w:r>
    </w:p>
    <w:p w:rsidR="007E5AAD" w:rsidRPr="00591B35" w:rsidRDefault="007E5AAD" w:rsidP="005A7D32">
      <w:pPr>
        <w:pStyle w:val="ListParagraph"/>
        <w:spacing w:line="240" w:lineRule="auto"/>
        <w:ind w:left="709"/>
        <w:rPr>
          <w:b/>
          <w:bCs/>
        </w:rPr>
      </w:pPr>
    </w:p>
    <w:p w:rsidR="007E5AAD" w:rsidRDefault="007E5AAD" w:rsidP="005A7D32">
      <w:pPr>
        <w:ind w:firstLine="709"/>
        <w:jc w:val="both"/>
      </w:pPr>
      <w:r w:rsidRPr="00591B35">
        <w:t>Итоги Марафона подводятся оргкомитетом в марте 2019 года.</w:t>
      </w:r>
    </w:p>
    <w:p w:rsidR="007E5AAD" w:rsidRPr="00591B35" w:rsidRDefault="007E5AAD" w:rsidP="005A7D32">
      <w:pPr>
        <w:ind w:firstLine="709"/>
        <w:jc w:val="both"/>
        <w:rPr>
          <w:i/>
          <w:iCs/>
        </w:rPr>
      </w:pPr>
      <w:r w:rsidRPr="00591B35">
        <w:t xml:space="preserve"> По результатам конкурса номинаций 1-4 составляется рейтинги команд и отдельных участников, которые публикуются на сайте МБОУ Школа №</w:t>
      </w:r>
      <w:r>
        <w:t>74</w:t>
      </w:r>
      <w:r w:rsidRPr="00591B35">
        <w:t>.</w:t>
      </w:r>
    </w:p>
    <w:p w:rsidR="007E5AAD" w:rsidRPr="00591B35" w:rsidRDefault="007E5AAD" w:rsidP="005A7D32">
      <w:pPr>
        <w:tabs>
          <w:tab w:val="left" w:pos="3285"/>
        </w:tabs>
        <w:ind w:firstLine="709"/>
        <w:jc w:val="both"/>
      </w:pPr>
      <w:r w:rsidRPr="00591B35">
        <w:t>Команды и участники, победившие в отдельных конкурсах программы Марафона, награждаются Дипломами Департамента образования и ГБОУ ДОД ЦРТДЮ «Центр социализации молодёжи», грамотами Центрального совета Педагогического общества России.</w:t>
      </w:r>
    </w:p>
    <w:p w:rsidR="007E5AAD" w:rsidRDefault="007E5AAD" w:rsidP="005A7D32">
      <w:pPr>
        <w:pStyle w:val="ListParagraph"/>
        <w:spacing w:line="240" w:lineRule="auto"/>
        <w:ind w:left="0"/>
        <w:rPr>
          <w:b/>
          <w:bCs/>
        </w:rPr>
      </w:pPr>
    </w:p>
    <w:p w:rsidR="007E5AAD" w:rsidRPr="00591B35" w:rsidRDefault="007E5AAD" w:rsidP="005A7D32">
      <w:pPr>
        <w:pStyle w:val="ListParagraph"/>
        <w:spacing w:line="240" w:lineRule="auto"/>
        <w:ind w:left="0"/>
        <w:rPr>
          <w:b/>
          <w:bCs/>
        </w:rPr>
      </w:pPr>
      <w:r w:rsidRPr="00591B35">
        <w:rPr>
          <w:b/>
          <w:bCs/>
        </w:rPr>
        <w:t xml:space="preserve">Квота победителей и призёров </w:t>
      </w:r>
      <w:r w:rsidRPr="00591B35">
        <w:rPr>
          <w:i/>
          <w:iCs/>
        </w:rPr>
        <w:t>(в каждой возрастной категории, номинации и секции)</w:t>
      </w:r>
      <w:r w:rsidRPr="00591B35">
        <w:rPr>
          <w:b/>
          <w:bCs/>
          <w:i/>
          <w:iCs/>
        </w:rPr>
        <w:t>:</w:t>
      </w:r>
    </w:p>
    <w:p w:rsidR="007E5AAD" w:rsidRPr="00591B35" w:rsidRDefault="007E5AAD" w:rsidP="005A7D32">
      <w:pPr>
        <w:pStyle w:val="ListParagraph"/>
        <w:spacing w:line="240" w:lineRule="auto"/>
        <w:ind w:left="0"/>
      </w:pPr>
      <w:r w:rsidRPr="00591B35">
        <w:t>1 место – Диплом Победителя -1 шт;</w:t>
      </w:r>
    </w:p>
    <w:p w:rsidR="007E5AAD" w:rsidRPr="00591B35" w:rsidRDefault="007E5AAD" w:rsidP="005A7D32">
      <w:pPr>
        <w:pStyle w:val="ListParagraph"/>
        <w:spacing w:line="240" w:lineRule="auto"/>
        <w:ind w:left="0"/>
      </w:pPr>
      <w:r w:rsidRPr="00591B35">
        <w:t>2 место – Диплом Призёра -1 шт;</w:t>
      </w:r>
    </w:p>
    <w:p w:rsidR="007E5AAD" w:rsidRPr="00591B35" w:rsidRDefault="007E5AAD" w:rsidP="005A7D32">
      <w:pPr>
        <w:pStyle w:val="ListParagraph"/>
        <w:spacing w:line="240" w:lineRule="auto"/>
        <w:ind w:left="0"/>
      </w:pPr>
      <w:r w:rsidRPr="00591B35">
        <w:t>3 место – Диплом Призёра -1 шт.</w:t>
      </w:r>
    </w:p>
    <w:p w:rsidR="007E5AAD" w:rsidRPr="00591B35" w:rsidRDefault="007E5AAD" w:rsidP="005A7D32">
      <w:pPr>
        <w:pStyle w:val="ListParagraph"/>
        <w:spacing w:line="240" w:lineRule="auto"/>
        <w:ind w:left="0"/>
      </w:pPr>
      <w:r w:rsidRPr="00591B35">
        <w:t>Дипломы за 1-3 места подготавливаются на бланках Департамента образования и вручаются оргкомитетом мероприятия.</w:t>
      </w:r>
    </w:p>
    <w:p w:rsidR="007E5AAD" w:rsidRPr="00591B35" w:rsidRDefault="007E5AAD" w:rsidP="005A7D32">
      <w:pPr>
        <w:pStyle w:val="ListParagraph"/>
        <w:spacing w:line="240" w:lineRule="auto"/>
        <w:ind w:left="0"/>
      </w:pPr>
      <w:r w:rsidRPr="00591B35">
        <w:t>Поощрительные грамоты и сертификаты подготавливаются на бланках учреждения - организатора и вручаются оргкомитетом мероприятия.</w:t>
      </w:r>
    </w:p>
    <w:p w:rsidR="007E5AAD" w:rsidRPr="00591B35" w:rsidRDefault="007E5AAD" w:rsidP="005A7D32">
      <w:pPr>
        <w:tabs>
          <w:tab w:val="left" w:pos="3285"/>
        </w:tabs>
        <w:ind w:firstLine="709"/>
        <w:jc w:val="both"/>
      </w:pPr>
    </w:p>
    <w:p w:rsidR="007E5AAD" w:rsidRPr="00B30C11" w:rsidRDefault="007E5AAD" w:rsidP="000B5D6A">
      <w:pPr>
        <w:pStyle w:val="ListParagraph"/>
        <w:tabs>
          <w:tab w:val="left" w:pos="2055"/>
        </w:tabs>
        <w:spacing w:line="240" w:lineRule="auto"/>
        <w:ind w:left="709" w:firstLine="0"/>
        <w:jc w:val="center"/>
      </w:pPr>
      <w:r>
        <w:rPr>
          <w:b/>
          <w:bCs/>
        </w:rPr>
        <w:t>9.</w:t>
      </w:r>
      <w:r w:rsidRPr="00B30C11">
        <w:rPr>
          <w:b/>
          <w:bCs/>
        </w:rPr>
        <w:t>Контактная информация</w:t>
      </w:r>
    </w:p>
    <w:p w:rsidR="007E5AAD" w:rsidRPr="00B30C11" w:rsidRDefault="007E5AAD" w:rsidP="005A7D32">
      <w:pPr>
        <w:pStyle w:val="ListParagraph"/>
        <w:tabs>
          <w:tab w:val="left" w:pos="2055"/>
        </w:tabs>
        <w:spacing w:line="240" w:lineRule="auto"/>
        <w:ind w:left="709"/>
      </w:pPr>
    </w:p>
    <w:p w:rsidR="007E5AAD" w:rsidRPr="00591B35" w:rsidRDefault="007E5AAD" w:rsidP="005A7D32">
      <w:pPr>
        <w:pStyle w:val="ListParagraph"/>
        <w:spacing w:line="240" w:lineRule="auto"/>
        <w:ind w:left="0"/>
        <w:rPr>
          <w:i/>
          <w:iCs/>
        </w:rPr>
      </w:pPr>
      <w:r w:rsidRPr="00591B35">
        <w:rPr>
          <w:b/>
          <w:bCs/>
        </w:rPr>
        <w:t>Почтовый адрес оргкомитета Марафона</w:t>
      </w:r>
      <w:r w:rsidRPr="00591B35">
        <w:t>: 443065, г. Самара, ул. Фасадная, 19, МБОУ Школа № 74 г.о.Самара</w:t>
      </w:r>
      <w:r w:rsidRPr="00591B35">
        <w:rPr>
          <w:i/>
          <w:iCs/>
        </w:rPr>
        <w:t xml:space="preserve">. </w:t>
      </w:r>
    </w:p>
    <w:p w:rsidR="007E5AAD" w:rsidRDefault="007E5AAD" w:rsidP="005A7D32">
      <w:pPr>
        <w:tabs>
          <w:tab w:val="left" w:pos="2055"/>
        </w:tabs>
        <w:ind w:firstLine="709"/>
      </w:pPr>
    </w:p>
    <w:p w:rsidR="007E5AAD" w:rsidRPr="009F01EA" w:rsidRDefault="007E5AAD" w:rsidP="005A7D32">
      <w:pPr>
        <w:tabs>
          <w:tab w:val="left" w:pos="2055"/>
        </w:tabs>
        <w:ind w:firstLine="709"/>
        <w:rPr>
          <w:b/>
          <w:bCs/>
        </w:rPr>
      </w:pPr>
      <w:r w:rsidRPr="009F01EA">
        <w:rPr>
          <w:b/>
          <w:bCs/>
        </w:rPr>
        <w:t>Ответственные лица:</w:t>
      </w:r>
    </w:p>
    <w:p w:rsidR="007E5AAD" w:rsidRDefault="007E5AAD" w:rsidP="005A7D32">
      <w:pPr>
        <w:tabs>
          <w:tab w:val="left" w:pos="2055"/>
        </w:tabs>
        <w:ind w:firstLine="709"/>
        <w:jc w:val="both"/>
      </w:pPr>
    </w:p>
    <w:p w:rsidR="007E5AAD" w:rsidRPr="00591B35" w:rsidRDefault="007E5AAD" w:rsidP="005A7D32">
      <w:pPr>
        <w:tabs>
          <w:tab w:val="left" w:pos="2055"/>
        </w:tabs>
        <w:ind w:firstLine="709"/>
        <w:jc w:val="both"/>
      </w:pPr>
      <w:r w:rsidRPr="00591B35">
        <w:t>Заместитель директора ГБОУ ДОД ЦРТДЮ «Центр социализации молодёжи» по социально-педагогической работе Сучкова Елена Марковна – сот. 8 927-606-37- 63.</w:t>
      </w:r>
    </w:p>
    <w:p w:rsidR="007E5AAD" w:rsidRDefault="007E5AAD" w:rsidP="005A7D32">
      <w:pPr>
        <w:ind w:firstLine="709"/>
        <w:jc w:val="both"/>
      </w:pPr>
    </w:p>
    <w:p w:rsidR="007E5AAD" w:rsidRPr="00591B35" w:rsidRDefault="007E5AAD" w:rsidP="005A7D32">
      <w:pPr>
        <w:ind w:firstLine="709"/>
        <w:jc w:val="both"/>
      </w:pPr>
      <w:r w:rsidRPr="00591B35">
        <w:t>Заместитель директора по ВР МБОУ Школ</w:t>
      </w:r>
      <w:r>
        <w:t>а</w:t>
      </w:r>
      <w:r w:rsidRPr="00591B35">
        <w:t xml:space="preserve"> № 74</w:t>
      </w:r>
      <w:r>
        <w:t xml:space="preserve"> г.о. Самара</w:t>
      </w:r>
      <w:r w:rsidRPr="00591B35">
        <w:t xml:space="preserve"> Анненкова Ирина Александровна – сот. 8 927-737-06-40.</w:t>
      </w:r>
    </w:p>
    <w:p w:rsidR="007E5AAD" w:rsidRDefault="007E5AAD" w:rsidP="005A7D32">
      <w:pPr>
        <w:ind w:firstLine="709"/>
        <w:jc w:val="both"/>
      </w:pPr>
    </w:p>
    <w:p w:rsidR="007E5AAD" w:rsidRPr="00591B35" w:rsidRDefault="007E5AAD" w:rsidP="005A7D32">
      <w:pPr>
        <w:ind w:firstLine="709"/>
        <w:jc w:val="both"/>
      </w:pPr>
      <w:r w:rsidRPr="00591B35">
        <w:t>Заместитель директора по НМР МБОУ Школ</w:t>
      </w:r>
      <w:r>
        <w:t>а</w:t>
      </w:r>
      <w:r w:rsidRPr="00591B35">
        <w:t xml:space="preserve"> № 74</w:t>
      </w:r>
      <w:r>
        <w:t xml:space="preserve"> г.о. Самара</w:t>
      </w:r>
      <w:r w:rsidRPr="00591B35">
        <w:t xml:space="preserve"> Дорогойченко Андрей Васильевич – сот. 8 927-732-20-45.</w:t>
      </w:r>
    </w:p>
    <w:p w:rsidR="007E5AAD" w:rsidRPr="00591B35" w:rsidRDefault="007E5AAD" w:rsidP="005A7D32">
      <w:pPr>
        <w:ind w:firstLine="567"/>
        <w:jc w:val="right"/>
        <w:sectPr w:rsidR="007E5AAD" w:rsidRPr="00591B35" w:rsidSect="005A7D32">
          <w:footerReference w:type="default" r:id="rId193"/>
          <w:pgSz w:w="11906" w:h="16838"/>
          <w:pgMar w:top="1134" w:right="850" w:bottom="1134" w:left="1701" w:header="709" w:footer="709" w:gutter="0"/>
          <w:cols w:space="708"/>
          <w:docGrid w:linePitch="360"/>
        </w:sectPr>
      </w:pPr>
    </w:p>
    <w:p w:rsidR="007E5AAD" w:rsidRPr="000B5D6A" w:rsidRDefault="007E5AAD" w:rsidP="005A7D32">
      <w:pPr>
        <w:ind w:firstLine="567"/>
        <w:jc w:val="right"/>
        <w:rPr>
          <w:i/>
          <w:iCs/>
        </w:rPr>
      </w:pPr>
      <w:r w:rsidRPr="000B5D6A">
        <w:rPr>
          <w:i/>
          <w:iCs/>
        </w:rPr>
        <w:t>Приложение 1</w:t>
      </w:r>
    </w:p>
    <w:p w:rsidR="007E5AAD" w:rsidRPr="00591B35" w:rsidRDefault="007E5AAD" w:rsidP="005A7D32">
      <w:pPr>
        <w:ind w:firstLine="567"/>
        <w:jc w:val="both"/>
        <w:rPr>
          <w:b/>
          <w:bCs/>
        </w:rPr>
      </w:pPr>
    </w:p>
    <w:p w:rsidR="007E5AAD" w:rsidRDefault="007E5AAD" w:rsidP="005A7D32">
      <w:pPr>
        <w:ind w:firstLine="567"/>
        <w:jc w:val="center"/>
        <w:rPr>
          <w:b/>
          <w:bCs/>
        </w:rPr>
      </w:pPr>
    </w:p>
    <w:p w:rsidR="007E5AAD" w:rsidRDefault="007E5AAD" w:rsidP="005A7D32">
      <w:pPr>
        <w:ind w:firstLine="567"/>
        <w:jc w:val="center"/>
        <w:rPr>
          <w:b/>
          <w:bCs/>
        </w:rPr>
      </w:pPr>
    </w:p>
    <w:p w:rsidR="007E5AAD" w:rsidRDefault="007E5AAD" w:rsidP="005A7D32">
      <w:pPr>
        <w:ind w:firstLine="567"/>
        <w:jc w:val="center"/>
        <w:rPr>
          <w:b/>
          <w:bCs/>
        </w:rPr>
      </w:pPr>
    </w:p>
    <w:p w:rsidR="007E5AAD" w:rsidRPr="00D40FAC" w:rsidRDefault="007E5AAD" w:rsidP="005A7D32">
      <w:pPr>
        <w:ind w:firstLine="567"/>
        <w:jc w:val="center"/>
        <w:rPr>
          <w:b/>
          <w:bCs/>
          <w:sz w:val="28"/>
          <w:szCs w:val="28"/>
        </w:rPr>
      </w:pPr>
    </w:p>
    <w:p w:rsidR="007E5AAD" w:rsidRPr="00D40FAC" w:rsidRDefault="007E5AAD" w:rsidP="005A7D32">
      <w:pPr>
        <w:ind w:firstLine="567"/>
        <w:jc w:val="center"/>
        <w:rPr>
          <w:b/>
          <w:bCs/>
          <w:sz w:val="28"/>
          <w:szCs w:val="28"/>
        </w:rPr>
      </w:pPr>
      <w:r w:rsidRPr="00D40FAC">
        <w:rPr>
          <w:b/>
          <w:bCs/>
          <w:sz w:val="28"/>
          <w:szCs w:val="28"/>
        </w:rPr>
        <w:t xml:space="preserve">Форма заявки на участие в Самарском ежегодном </w:t>
      </w:r>
    </w:p>
    <w:p w:rsidR="007E5AAD" w:rsidRPr="00D40FAC" w:rsidRDefault="007E5AAD" w:rsidP="005A7D32">
      <w:pPr>
        <w:ind w:firstLine="567"/>
        <w:jc w:val="center"/>
        <w:rPr>
          <w:b/>
          <w:bCs/>
          <w:sz w:val="28"/>
          <w:szCs w:val="28"/>
        </w:rPr>
      </w:pPr>
      <w:r w:rsidRPr="00D40FAC">
        <w:rPr>
          <w:b/>
          <w:bCs/>
          <w:sz w:val="28"/>
          <w:szCs w:val="28"/>
        </w:rPr>
        <w:t>открытом краеведческом марафоне</w:t>
      </w:r>
    </w:p>
    <w:p w:rsidR="007E5AAD" w:rsidRPr="00591B35" w:rsidRDefault="007E5AAD" w:rsidP="005A7D32">
      <w:pPr>
        <w:ind w:firstLine="567"/>
      </w:pPr>
    </w:p>
    <w:p w:rsidR="007E5AAD" w:rsidRDefault="007E5AAD" w:rsidP="005A7D32">
      <w:pPr>
        <w:ind w:firstLine="567"/>
        <w:jc w:val="center"/>
      </w:pPr>
    </w:p>
    <w:p w:rsidR="007E5AAD" w:rsidRDefault="007E5AAD" w:rsidP="005A7D32">
      <w:pPr>
        <w:ind w:firstLine="567"/>
        <w:jc w:val="center"/>
      </w:pPr>
    </w:p>
    <w:p w:rsidR="007E5AAD" w:rsidRPr="00591B35" w:rsidRDefault="007E5AAD" w:rsidP="005A7D32">
      <w:pPr>
        <w:ind w:firstLine="567"/>
        <w:jc w:val="center"/>
      </w:pPr>
      <w:r w:rsidRPr="00591B35">
        <w:t xml:space="preserve">ЗАЯВКА </w:t>
      </w:r>
    </w:p>
    <w:p w:rsidR="007E5AAD" w:rsidRPr="00591B35" w:rsidRDefault="007E5AAD" w:rsidP="005A7D32">
      <w:pPr>
        <w:ind w:firstLine="567"/>
        <w:jc w:val="center"/>
        <w:rPr>
          <w:b/>
          <w:bCs/>
        </w:rPr>
      </w:pPr>
      <w:r w:rsidRPr="00591B35">
        <w:t>на участие в Самарском ежегодном открытом краеведческом марафоне</w:t>
      </w:r>
    </w:p>
    <w:p w:rsidR="007E5AAD" w:rsidRPr="00591B35" w:rsidRDefault="007E5AAD" w:rsidP="005A7D32">
      <w:pPr>
        <w:ind w:firstLine="567"/>
        <w:jc w:val="center"/>
      </w:pPr>
      <w:r w:rsidRPr="00591B35">
        <w:t>201</w:t>
      </w:r>
      <w:r>
        <w:t>8</w:t>
      </w:r>
      <w:r w:rsidRPr="00591B35">
        <w:rPr>
          <w:b/>
          <w:bCs/>
        </w:rPr>
        <w:t>-</w:t>
      </w:r>
      <w:r w:rsidRPr="00591B35">
        <w:t>201</w:t>
      </w:r>
      <w:r>
        <w:t>9</w:t>
      </w:r>
      <w:r w:rsidRPr="00591B35">
        <w:t xml:space="preserve"> уч. год</w:t>
      </w:r>
    </w:p>
    <w:p w:rsidR="007E5AAD" w:rsidRPr="00591B35" w:rsidRDefault="007E5AAD" w:rsidP="005A7D32">
      <w:pPr>
        <w:ind w:firstLine="567"/>
        <w:jc w:val="center"/>
      </w:pPr>
    </w:p>
    <w:tbl>
      <w:tblPr>
        <w:tblW w:w="101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42"/>
        <w:gridCol w:w="1560"/>
        <w:gridCol w:w="1417"/>
        <w:gridCol w:w="1276"/>
        <w:gridCol w:w="1134"/>
        <w:gridCol w:w="992"/>
        <w:gridCol w:w="1276"/>
        <w:gridCol w:w="1276"/>
      </w:tblGrid>
      <w:tr w:rsidR="007E5AAD" w:rsidRPr="00591B35">
        <w:tc>
          <w:tcPr>
            <w:tcW w:w="1242" w:type="dxa"/>
          </w:tcPr>
          <w:p w:rsidR="007E5AAD" w:rsidRPr="00591B35" w:rsidRDefault="007E5AAD" w:rsidP="005A7D32">
            <w:pPr>
              <w:jc w:val="center"/>
            </w:pPr>
            <w:r w:rsidRPr="00591B35">
              <w:t>Название команды</w:t>
            </w:r>
          </w:p>
          <w:p w:rsidR="007E5AAD" w:rsidRPr="00591B35" w:rsidRDefault="007E5AAD" w:rsidP="005A7D32">
            <w:pPr>
              <w:jc w:val="center"/>
            </w:pPr>
          </w:p>
        </w:tc>
        <w:tc>
          <w:tcPr>
            <w:tcW w:w="1560" w:type="dxa"/>
          </w:tcPr>
          <w:p w:rsidR="007E5AAD" w:rsidRPr="00591B35" w:rsidRDefault="007E5AAD" w:rsidP="005A7D32">
            <w:pPr>
              <w:jc w:val="center"/>
            </w:pPr>
            <w:r w:rsidRPr="00591B35">
              <w:t>Образова-тельное</w:t>
            </w:r>
          </w:p>
          <w:p w:rsidR="007E5AAD" w:rsidRPr="00591B35" w:rsidRDefault="007E5AAD" w:rsidP="005A7D32">
            <w:pPr>
              <w:jc w:val="center"/>
            </w:pPr>
            <w:r w:rsidRPr="00591B35">
              <w:t>учреждение</w:t>
            </w:r>
          </w:p>
        </w:tc>
        <w:tc>
          <w:tcPr>
            <w:tcW w:w="1417" w:type="dxa"/>
          </w:tcPr>
          <w:p w:rsidR="007E5AAD" w:rsidRPr="00591B35" w:rsidRDefault="007E5AAD" w:rsidP="005A7D32">
            <w:pPr>
              <w:jc w:val="center"/>
            </w:pPr>
            <w:r w:rsidRPr="00591B35">
              <w:t>Ф.И.О.</w:t>
            </w:r>
          </w:p>
          <w:p w:rsidR="007E5AAD" w:rsidRPr="00591B35" w:rsidRDefault="007E5AAD" w:rsidP="005A7D32">
            <w:pPr>
              <w:jc w:val="center"/>
            </w:pPr>
            <w:r w:rsidRPr="00591B35">
              <w:t>участников</w:t>
            </w:r>
          </w:p>
          <w:p w:rsidR="007E5AAD" w:rsidRPr="00591B35" w:rsidRDefault="007E5AAD" w:rsidP="005A7D32">
            <w:pPr>
              <w:jc w:val="center"/>
            </w:pPr>
            <w:r w:rsidRPr="00591B35">
              <w:t>команды</w:t>
            </w:r>
          </w:p>
        </w:tc>
        <w:tc>
          <w:tcPr>
            <w:tcW w:w="1276" w:type="dxa"/>
          </w:tcPr>
          <w:p w:rsidR="007E5AAD" w:rsidRPr="00591B35" w:rsidRDefault="007E5AAD" w:rsidP="005A7D32">
            <w:pPr>
              <w:jc w:val="center"/>
            </w:pPr>
            <w:r w:rsidRPr="00591B35">
              <w:t>Класс(ы)</w:t>
            </w:r>
          </w:p>
        </w:tc>
        <w:tc>
          <w:tcPr>
            <w:tcW w:w="1134" w:type="dxa"/>
          </w:tcPr>
          <w:p w:rsidR="007E5AAD" w:rsidRPr="00591B35" w:rsidRDefault="007E5AAD" w:rsidP="005A7D32">
            <w:pPr>
              <w:jc w:val="center"/>
            </w:pPr>
            <w:r w:rsidRPr="00591B35">
              <w:t>Лидер команды</w:t>
            </w:r>
          </w:p>
        </w:tc>
        <w:tc>
          <w:tcPr>
            <w:tcW w:w="992" w:type="dxa"/>
          </w:tcPr>
          <w:p w:rsidR="007E5AAD" w:rsidRPr="00591B35" w:rsidRDefault="007E5AAD" w:rsidP="005A7D32">
            <w:pPr>
              <w:jc w:val="center"/>
            </w:pPr>
            <w:r w:rsidRPr="00591B35">
              <w:t>Эл. почта</w:t>
            </w:r>
          </w:p>
        </w:tc>
        <w:tc>
          <w:tcPr>
            <w:tcW w:w="1276" w:type="dxa"/>
          </w:tcPr>
          <w:p w:rsidR="007E5AAD" w:rsidRPr="00591B35" w:rsidRDefault="007E5AAD" w:rsidP="005A7D32">
            <w:pPr>
              <w:jc w:val="center"/>
            </w:pPr>
            <w:r w:rsidRPr="00591B35">
              <w:t>Ф.И.О.</w:t>
            </w:r>
          </w:p>
          <w:p w:rsidR="007E5AAD" w:rsidRPr="00591B35" w:rsidRDefault="007E5AAD" w:rsidP="005A7D32">
            <w:pPr>
              <w:jc w:val="center"/>
            </w:pPr>
            <w:r w:rsidRPr="00591B35">
              <w:t>педагога-руководителя</w:t>
            </w:r>
          </w:p>
        </w:tc>
        <w:tc>
          <w:tcPr>
            <w:tcW w:w="1276" w:type="dxa"/>
          </w:tcPr>
          <w:p w:rsidR="007E5AAD" w:rsidRPr="00591B35" w:rsidRDefault="007E5AAD" w:rsidP="005A7D32">
            <w:pPr>
              <w:jc w:val="center"/>
            </w:pPr>
            <w:r w:rsidRPr="00591B35">
              <w:t>Эл. почта,</w:t>
            </w:r>
          </w:p>
          <w:p w:rsidR="007E5AAD" w:rsidRPr="00591B35" w:rsidRDefault="007E5AAD" w:rsidP="005A7D32">
            <w:pPr>
              <w:jc w:val="center"/>
            </w:pPr>
            <w:r w:rsidRPr="00591B35">
              <w:t>№ моб.т</w:t>
            </w:r>
            <w:r>
              <w:t>еле</w:t>
            </w:r>
            <w:r w:rsidRPr="00591B35">
              <w:t>фона</w:t>
            </w:r>
          </w:p>
        </w:tc>
      </w:tr>
      <w:tr w:rsidR="007E5AAD" w:rsidRPr="00591B35">
        <w:tc>
          <w:tcPr>
            <w:tcW w:w="1242" w:type="dxa"/>
          </w:tcPr>
          <w:p w:rsidR="007E5AAD" w:rsidRPr="00591B35" w:rsidRDefault="007E5AAD" w:rsidP="005A7D32">
            <w:pPr>
              <w:ind w:firstLine="567"/>
              <w:jc w:val="center"/>
            </w:pPr>
          </w:p>
        </w:tc>
        <w:tc>
          <w:tcPr>
            <w:tcW w:w="1560" w:type="dxa"/>
          </w:tcPr>
          <w:p w:rsidR="007E5AAD" w:rsidRPr="00591B35" w:rsidRDefault="007E5AAD" w:rsidP="005A7D32">
            <w:pPr>
              <w:ind w:firstLine="567"/>
              <w:jc w:val="center"/>
            </w:pPr>
          </w:p>
        </w:tc>
        <w:tc>
          <w:tcPr>
            <w:tcW w:w="1417" w:type="dxa"/>
          </w:tcPr>
          <w:p w:rsidR="007E5AAD" w:rsidRPr="00591B35" w:rsidRDefault="007E5AAD" w:rsidP="005A7D32">
            <w:pPr>
              <w:ind w:firstLine="567"/>
              <w:jc w:val="center"/>
            </w:pPr>
          </w:p>
        </w:tc>
        <w:tc>
          <w:tcPr>
            <w:tcW w:w="1276" w:type="dxa"/>
          </w:tcPr>
          <w:p w:rsidR="007E5AAD" w:rsidRPr="00591B35" w:rsidRDefault="007E5AAD" w:rsidP="005A7D32">
            <w:pPr>
              <w:ind w:firstLine="567"/>
              <w:jc w:val="center"/>
            </w:pPr>
          </w:p>
        </w:tc>
        <w:tc>
          <w:tcPr>
            <w:tcW w:w="1134" w:type="dxa"/>
          </w:tcPr>
          <w:p w:rsidR="007E5AAD" w:rsidRPr="00591B35" w:rsidRDefault="007E5AAD" w:rsidP="005A7D32">
            <w:pPr>
              <w:ind w:firstLine="567"/>
              <w:jc w:val="center"/>
            </w:pPr>
          </w:p>
        </w:tc>
        <w:tc>
          <w:tcPr>
            <w:tcW w:w="992" w:type="dxa"/>
          </w:tcPr>
          <w:p w:rsidR="007E5AAD" w:rsidRPr="00591B35" w:rsidRDefault="007E5AAD" w:rsidP="005A7D32">
            <w:pPr>
              <w:ind w:firstLine="567"/>
              <w:jc w:val="center"/>
            </w:pPr>
          </w:p>
        </w:tc>
        <w:tc>
          <w:tcPr>
            <w:tcW w:w="1276" w:type="dxa"/>
          </w:tcPr>
          <w:p w:rsidR="007E5AAD" w:rsidRPr="00591B35" w:rsidRDefault="007E5AAD" w:rsidP="005A7D32">
            <w:pPr>
              <w:ind w:firstLine="567"/>
              <w:jc w:val="center"/>
            </w:pPr>
          </w:p>
        </w:tc>
        <w:tc>
          <w:tcPr>
            <w:tcW w:w="1276" w:type="dxa"/>
          </w:tcPr>
          <w:p w:rsidR="007E5AAD" w:rsidRPr="00591B35" w:rsidRDefault="007E5AAD" w:rsidP="005A7D32">
            <w:pPr>
              <w:ind w:firstLine="567"/>
              <w:jc w:val="center"/>
            </w:pPr>
          </w:p>
        </w:tc>
      </w:tr>
    </w:tbl>
    <w:p w:rsidR="007E5AAD" w:rsidRDefault="007E5AAD" w:rsidP="005A7D32">
      <w:pPr>
        <w:ind w:firstLine="567"/>
        <w:jc w:val="center"/>
      </w:pPr>
    </w:p>
    <w:p w:rsidR="007E5AAD" w:rsidRDefault="007E5AAD" w:rsidP="005A7D32">
      <w:pPr>
        <w:ind w:firstLine="567"/>
        <w:jc w:val="center"/>
      </w:pPr>
    </w:p>
    <w:p w:rsidR="007E5AAD" w:rsidRDefault="007E5AAD" w:rsidP="005A7D32">
      <w:pPr>
        <w:ind w:firstLine="567"/>
        <w:jc w:val="center"/>
      </w:pPr>
    </w:p>
    <w:p w:rsidR="007E5AAD" w:rsidRDefault="007E5AAD" w:rsidP="005A7D32">
      <w:pPr>
        <w:ind w:firstLine="567"/>
        <w:jc w:val="center"/>
      </w:pPr>
    </w:p>
    <w:p w:rsidR="007E5AAD" w:rsidRDefault="007E5AAD" w:rsidP="005A7D32">
      <w:pPr>
        <w:ind w:firstLine="567"/>
        <w:jc w:val="center"/>
      </w:pPr>
    </w:p>
    <w:p w:rsidR="007E5AAD" w:rsidRPr="00591B35" w:rsidRDefault="007E5AAD" w:rsidP="005A7D32">
      <w:pPr>
        <w:ind w:firstLine="567"/>
        <w:jc w:val="center"/>
      </w:pPr>
    </w:p>
    <w:p w:rsidR="007E5AAD" w:rsidRPr="00591B35" w:rsidRDefault="007E5AAD" w:rsidP="005A7D32">
      <w:pPr>
        <w:ind w:firstLine="567"/>
        <w:jc w:val="center"/>
      </w:pPr>
    </w:p>
    <w:p w:rsidR="007E5AAD" w:rsidRPr="00591B35" w:rsidRDefault="007E5AAD" w:rsidP="005A7D32">
      <w:pPr>
        <w:ind w:firstLine="567"/>
        <w:jc w:val="center"/>
      </w:pPr>
      <w:r w:rsidRPr="00591B35">
        <w:t>ЗАЯВКА</w:t>
      </w:r>
    </w:p>
    <w:p w:rsidR="007E5AAD" w:rsidRPr="00591B35" w:rsidRDefault="007E5AAD" w:rsidP="005A7D32">
      <w:pPr>
        <w:ind w:firstLine="567"/>
        <w:jc w:val="center"/>
        <w:rPr>
          <w:b/>
          <w:bCs/>
        </w:rPr>
      </w:pPr>
      <w:r w:rsidRPr="00591B35">
        <w:t>на участие в Самарском ежегодном открытом краеведческом марафоне</w:t>
      </w:r>
    </w:p>
    <w:p w:rsidR="007E5AAD" w:rsidRPr="00591B35" w:rsidRDefault="007E5AAD" w:rsidP="005A7D32">
      <w:pPr>
        <w:ind w:firstLine="567"/>
        <w:jc w:val="center"/>
      </w:pPr>
      <w:r w:rsidRPr="00591B35">
        <w:t>2018</w:t>
      </w:r>
      <w:r w:rsidRPr="00591B35">
        <w:rPr>
          <w:b/>
          <w:bCs/>
        </w:rPr>
        <w:t>-</w:t>
      </w:r>
      <w:r w:rsidRPr="00591B35">
        <w:t>2019 уч. год</w:t>
      </w:r>
    </w:p>
    <w:p w:rsidR="007E5AAD" w:rsidRPr="00591B35" w:rsidRDefault="007E5AAD" w:rsidP="005A7D32">
      <w:pPr>
        <w:ind w:firstLine="567"/>
        <w:jc w:val="both"/>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95"/>
        <w:gridCol w:w="1915"/>
        <w:gridCol w:w="1275"/>
        <w:gridCol w:w="1619"/>
        <w:gridCol w:w="1926"/>
        <w:gridCol w:w="1984"/>
      </w:tblGrid>
      <w:tr w:rsidR="007E5AAD" w:rsidRPr="00591B35">
        <w:tc>
          <w:tcPr>
            <w:tcW w:w="1595" w:type="dxa"/>
          </w:tcPr>
          <w:p w:rsidR="007E5AAD" w:rsidRPr="00C103C3" w:rsidRDefault="007E5AAD" w:rsidP="00C103C3">
            <w:pPr>
              <w:spacing w:line="276" w:lineRule="auto"/>
              <w:jc w:val="center"/>
              <w:rPr>
                <w:sz w:val="22"/>
                <w:szCs w:val="22"/>
              </w:rPr>
            </w:pPr>
            <w:r w:rsidRPr="00C103C3">
              <w:rPr>
                <w:sz w:val="22"/>
                <w:szCs w:val="22"/>
              </w:rPr>
              <w:t>Ф.И.О.</w:t>
            </w:r>
          </w:p>
          <w:p w:rsidR="007E5AAD" w:rsidRPr="00C103C3" w:rsidRDefault="007E5AAD" w:rsidP="00C103C3">
            <w:pPr>
              <w:spacing w:line="276" w:lineRule="auto"/>
              <w:jc w:val="center"/>
              <w:rPr>
                <w:sz w:val="22"/>
                <w:szCs w:val="22"/>
              </w:rPr>
            </w:pPr>
            <w:r w:rsidRPr="00C103C3">
              <w:rPr>
                <w:sz w:val="22"/>
                <w:szCs w:val="22"/>
              </w:rPr>
              <w:t>участника</w:t>
            </w:r>
          </w:p>
        </w:tc>
        <w:tc>
          <w:tcPr>
            <w:tcW w:w="1915" w:type="dxa"/>
          </w:tcPr>
          <w:p w:rsidR="007E5AAD" w:rsidRPr="00C103C3" w:rsidRDefault="007E5AAD" w:rsidP="00C103C3">
            <w:pPr>
              <w:spacing w:line="276" w:lineRule="auto"/>
              <w:jc w:val="center"/>
              <w:rPr>
                <w:sz w:val="22"/>
                <w:szCs w:val="22"/>
              </w:rPr>
            </w:pPr>
            <w:r w:rsidRPr="00C103C3">
              <w:rPr>
                <w:sz w:val="22"/>
                <w:szCs w:val="22"/>
              </w:rPr>
              <w:t>Образова-тельное</w:t>
            </w:r>
          </w:p>
          <w:p w:rsidR="007E5AAD" w:rsidRPr="00C103C3" w:rsidRDefault="007E5AAD" w:rsidP="00C103C3">
            <w:pPr>
              <w:spacing w:line="276" w:lineRule="auto"/>
              <w:jc w:val="center"/>
              <w:rPr>
                <w:sz w:val="22"/>
                <w:szCs w:val="22"/>
              </w:rPr>
            </w:pPr>
            <w:r w:rsidRPr="00C103C3">
              <w:rPr>
                <w:sz w:val="22"/>
                <w:szCs w:val="22"/>
              </w:rPr>
              <w:t>учреждение</w:t>
            </w:r>
          </w:p>
        </w:tc>
        <w:tc>
          <w:tcPr>
            <w:tcW w:w="1275" w:type="dxa"/>
          </w:tcPr>
          <w:p w:rsidR="007E5AAD" w:rsidRPr="00C103C3" w:rsidRDefault="007E5AAD" w:rsidP="00C103C3">
            <w:pPr>
              <w:spacing w:line="276" w:lineRule="auto"/>
              <w:jc w:val="center"/>
              <w:rPr>
                <w:sz w:val="22"/>
                <w:szCs w:val="22"/>
              </w:rPr>
            </w:pPr>
            <w:r w:rsidRPr="00C103C3">
              <w:rPr>
                <w:sz w:val="22"/>
                <w:szCs w:val="22"/>
              </w:rPr>
              <w:t>Класс</w:t>
            </w:r>
          </w:p>
        </w:tc>
        <w:tc>
          <w:tcPr>
            <w:tcW w:w="1619" w:type="dxa"/>
          </w:tcPr>
          <w:p w:rsidR="007E5AAD" w:rsidRPr="00C103C3" w:rsidRDefault="007E5AAD" w:rsidP="00C103C3">
            <w:pPr>
              <w:spacing w:line="276" w:lineRule="auto"/>
              <w:jc w:val="center"/>
              <w:rPr>
                <w:sz w:val="22"/>
                <w:szCs w:val="22"/>
              </w:rPr>
            </w:pPr>
            <w:r w:rsidRPr="00C103C3">
              <w:rPr>
                <w:sz w:val="22"/>
                <w:szCs w:val="22"/>
              </w:rPr>
              <w:t>Эл. почта,</w:t>
            </w:r>
          </w:p>
          <w:p w:rsidR="007E5AAD" w:rsidRPr="00C103C3" w:rsidRDefault="007E5AAD" w:rsidP="00C103C3">
            <w:pPr>
              <w:spacing w:line="276" w:lineRule="auto"/>
              <w:jc w:val="center"/>
              <w:rPr>
                <w:sz w:val="22"/>
                <w:szCs w:val="22"/>
              </w:rPr>
            </w:pPr>
            <w:r w:rsidRPr="00C103C3">
              <w:rPr>
                <w:sz w:val="22"/>
                <w:szCs w:val="22"/>
              </w:rPr>
              <w:t>№ моб.телефона</w:t>
            </w:r>
          </w:p>
        </w:tc>
        <w:tc>
          <w:tcPr>
            <w:tcW w:w="1926" w:type="dxa"/>
          </w:tcPr>
          <w:p w:rsidR="007E5AAD" w:rsidRPr="00C103C3" w:rsidRDefault="007E5AAD" w:rsidP="00C103C3">
            <w:pPr>
              <w:spacing w:line="276" w:lineRule="auto"/>
              <w:jc w:val="center"/>
              <w:rPr>
                <w:sz w:val="22"/>
                <w:szCs w:val="22"/>
              </w:rPr>
            </w:pPr>
            <w:r w:rsidRPr="00C103C3">
              <w:rPr>
                <w:sz w:val="22"/>
                <w:szCs w:val="22"/>
              </w:rPr>
              <w:t>Ф.И.О.</w:t>
            </w:r>
          </w:p>
          <w:p w:rsidR="007E5AAD" w:rsidRPr="00C103C3" w:rsidRDefault="007E5AAD" w:rsidP="00C103C3">
            <w:pPr>
              <w:spacing w:line="276" w:lineRule="auto"/>
              <w:jc w:val="center"/>
              <w:rPr>
                <w:sz w:val="22"/>
                <w:szCs w:val="22"/>
              </w:rPr>
            </w:pPr>
            <w:r w:rsidRPr="00C103C3">
              <w:rPr>
                <w:sz w:val="22"/>
                <w:szCs w:val="22"/>
              </w:rPr>
              <w:t>педагога-руководителя</w:t>
            </w:r>
          </w:p>
        </w:tc>
        <w:tc>
          <w:tcPr>
            <w:tcW w:w="1984" w:type="dxa"/>
          </w:tcPr>
          <w:p w:rsidR="007E5AAD" w:rsidRPr="00C103C3" w:rsidRDefault="007E5AAD" w:rsidP="00C103C3">
            <w:pPr>
              <w:spacing w:line="276" w:lineRule="auto"/>
              <w:jc w:val="center"/>
              <w:rPr>
                <w:sz w:val="22"/>
                <w:szCs w:val="22"/>
              </w:rPr>
            </w:pPr>
            <w:r w:rsidRPr="00C103C3">
              <w:rPr>
                <w:sz w:val="22"/>
                <w:szCs w:val="22"/>
              </w:rPr>
              <w:t>Эл. почта,</w:t>
            </w:r>
          </w:p>
          <w:p w:rsidR="007E5AAD" w:rsidRPr="00C103C3" w:rsidRDefault="007E5AAD" w:rsidP="00C103C3">
            <w:pPr>
              <w:spacing w:line="276" w:lineRule="auto"/>
              <w:jc w:val="both"/>
              <w:rPr>
                <w:sz w:val="22"/>
                <w:szCs w:val="22"/>
              </w:rPr>
            </w:pPr>
            <w:r w:rsidRPr="00C103C3">
              <w:rPr>
                <w:sz w:val="22"/>
                <w:szCs w:val="22"/>
              </w:rPr>
              <w:t>№ моб.телефона</w:t>
            </w:r>
          </w:p>
        </w:tc>
      </w:tr>
      <w:tr w:rsidR="007E5AAD" w:rsidRPr="00591B35">
        <w:tc>
          <w:tcPr>
            <w:tcW w:w="1595" w:type="dxa"/>
          </w:tcPr>
          <w:p w:rsidR="007E5AAD" w:rsidRPr="00C103C3" w:rsidRDefault="007E5AAD" w:rsidP="00C103C3">
            <w:pPr>
              <w:spacing w:line="276" w:lineRule="auto"/>
              <w:ind w:firstLine="567"/>
              <w:jc w:val="both"/>
              <w:rPr>
                <w:sz w:val="22"/>
                <w:szCs w:val="22"/>
              </w:rPr>
            </w:pPr>
          </w:p>
        </w:tc>
        <w:tc>
          <w:tcPr>
            <w:tcW w:w="1915" w:type="dxa"/>
          </w:tcPr>
          <w:p w:rsidR="007E5AAD" w:rsidRPr="00C103C3" w:rsidRDefault="007E5AAD" w:rsidP="00C103C3">
            <w:pPr>
              <w:spacing w:line="276" w:lineRule="auto"/>
              <w:ind w:firstLine="567"/>
              <w:jc w:val="both"/>
              <w:rPr>
                <w:sz w:val="22"/>
                <w:szCs w:val="22"/>
              </w:rPr>
            </w:pPr>
          </w:p>
        </w:tc>
        <w:tc>
          <w:tcPr>
            <w:tcW w:w="1275" w:type="dxa"/>
          </w:tcPr>
          <w:p w:rsidR="007E5AAD" w:rsidRPr="00C103C3" w:rsidRDefault="007E5AAD" w:rsidP="00C103C3">
            <w:pPr>
              <w:spacing w:line="276" w:lineRule="auto"/>
              <w:ind w:firstLine="567"/>
              <w:jc w:val="both"/>
              <w:rPr>
                <w:sz w:val="22"/>
                <w:szCs w:val="22"/>
              </w:rPr>
            </w:pPr>
          </w:p>
        </w:tc>
        <w:tc>
          <w:tcPr>
            <w:tcW w:w="1619" w:type="dxa"/>
          </w:tcPr>
          <w:p w:rsidR="007E5AAD" w:rsidRPr="00C103C3" w:rsidRDefault="007E5AAD" w:rsidP="00C103C3">
            <w:pPr>
              <w:spacing w:line="276" w:lineRule="auto"/>
              <w:ind w:firstLine="567"/>
              <w:jc w:val="both"/>
              <w:rPr>
                <w:sz w:val="22"/>
                <w:szCs w:val="22"/>
              </w:rPr>
            </w:pPr>
          </w:p>
        </w:tc>
        <w:tc>
          <w:tcPr>
            <w:tcW w:w="1926" w:type="dxa"/>
          </w:tcPr>
          <w:p w:rsidR="007E5AAD" w:rsidRPr="00C103C3" w:rsidRDefault="007E5AAD" w:rsidP="00C103C3">
            <w:pPr>
              <w:spacing w:line="276" w:lineRule="auto"/>
              <w:ind w:firstLine="567"/>
              <w:jc w:val="both"/>
              <w:rPr>
                <w:sz w:val="22"/>
                <w:szCs w:val="22"/>
              </w:rPr>
            </w:pPr>
          </w:p>
        </w:tc>
        <w:tc>
          <w:tcPr>
            <w:tcW w:w="1984" w:type="dxa"/>
          </w:tcPr>
          <w:p w:rsidR="007E5AAD" w:rsidRPr="00C103C3" w:rsidRDefault="007E5AAD" w:rsidP="00C103C3">
            <w:pPr>
              <w:spacing w:line="276" w:lineRule="auto"/>
              <w:ind w:firstLine="567"/>
              <w:jc w:val="both"/>
              <w:rPr>
                <w:sz w:val="22"/>
                <w:szCs w:val="22"/>
              </w:rPr>
            </w:pPr>
          </w:p>
        </w:tc>
      </w:tr>
    </w:tbl>
    <w:p w:rsidR="007E5AAD" w:rsidRPr="00591B35" w:rsidRDefault="007E5AAD" w:rsidP="005A7D32">
      <w:pPr>
        <w:ind w:firstLine="567"/>
        <w:jc w:val="both"/>
      </w:pPr>
    </w:p>
    <w:p w:rsidR="007E5AAD" w:rsidRPr="00591B35" w:rsidRDefault="007E5AAD" w:rsidP="005A7D32">
      <w:pPr>
        <w:ind w:firstLine="567"/>
        <w:jc w:val="both"/>
      </w:pPr>
    </w:p>
    <w:p w:rsidR="007E5AAD" w:rsidRPr="00591B35" w:rsidRDefault="007E5AAD" w:rsidP="005A7D32">
      <w:pPr>
        <w:ind w:firstLine="567"/>
        <w:rPr>
          <w:b/>
          <w:bCs/>
        </w:rPr>
      </w:pPr>
    </w:p>
    <w:p w:rsidR="007E5AAD" w:rsidRPr="00591B35" w:rsidRDefault="007E5AAD" w:rsidP="005A7D32">
      <w:pPr>
        <w:ind w:firstLine="567"/>
        <w:rPr>
          <w:b/>
          <w:bCs/>
        </w:rPr>
      </w:pPr>
    </w:p>
    <w:p w:rsidR="007E5AAD" w:rsidRPr="00591B35" w:rsidRDefault="007E5AAD" w:rsidP="005A7D32">
      <w:pPr>
        <w:ind w:firstLine="567"/>
        <w:rPr>
          <w:b/>
          <w:bCs/>
        </w:rPr>
      </w:pPr>
    </w:p>
    <w:p w:rsidR="007E5AAD" w:rsidRPr="00591B35" w:rsidRDefault="007E5AAD" w:rsidP="005A7D32">
      <w:pPr>
        <w:ind w:firstLine="567"/>
        <w:rPr>
          <w:b/>
          <w:bCs/>
        </w:rPr>
      </w:pPr>
    </w:p>
    <w:p w:rsidR="007E5AAD" w:rsidRPr="00591B35" w:rsidRDefault="007E5AAD" w:rsidP="005A7D32">
      <w:pPr>
        <w:ind w:firstLine="567"/>
        <w:rPr>
          <w:b/>
          <w:bCs/>
        </w:rPr>
      </w:pPr>
    </w:p>
    <w:p w:rsidR="007E5AAD" w:rsidRPr="00591B35" w:rsidRDefault="007E5AAD" w:rsidP="005A7D32">
      <w:pPr>
        <w:ind w:firstLine="567"/>
        <w:rPr>
          <w:b/>
          <w:bCs/>
        </w:rPr>
      </w:pPr>
    </w:p>
    <w:p w:rsidR="007E5AAD" w:rsidRPr="00591B35" w:rsidRDefault="007E5AAD" w:rsidP="005A7D32">
      <w:pPr>
        <w:ind w:firstLine="567"/>
        <w:rPr>
          <w:b/>
          <w:bCs/>
        </w:rPr>
      </w:pPr>
    </w:p>
    <w:p w:rsidR="007E5AAD" w:rsidRPr="00591B35" w:rsidRDefault="007E5AAD" w:rsidP="005A7D32">
      <w:pPr>
        <w:ind w:firstLine="567"/>
        <w:rPr>
          <w:b/>
          <w:bCs/>
        </w:rPr>
      </w:pPr>
    </w:p>
    <w:p w:rsidR="007E5AAD" w:rsidRPr="00591B35" w:rsidRDefault="007E5AAD" w:rsidP="005A7D32">
      <w:pPr>
        <w:ind w:firstLine="567"/>
        <w:rPr>
          <w:b/>
          <w:bCs/>
        </w:rPr>
      </w:pPr>
    </w:p>
    <w:p w:rsidR="007E5AAD" w:rsidRPr="00591B35" w:rsidRDefault="007E5AAD" w:rsidP="005A7D32">
      <w:pPr>
        <w:ind w:firstLine="567"/>
        <w:rPr>
          <w:b/>
          <w:bCs/>
        </w:rPr>
      </w:pPr>
    </w:p>
    <w:p w:rsidR="007E5AAD" w:rsidRPr="00591B35" w:rsidRDefault="007E5AAD" w:rsidP="005A7D32">
      <w:pPr>
        <w:ind w:firstLine="567"/>
        <w:jc w:val="right"/>
        <w:sectPr w:rsidR="007E5AAD" w:rsidRPr="00591B35" w:rsidSect="005A7D32">
          <w:pgSz w:w="11906" w:h="16838"/>
          <w:pgMar w:top="1134" w:right="567" w:bottom="1134" w:left="1134" w:header="709" w:footer="709" w:gutter="0"/>
          <w:cols w:space="708"/>
          <w:docGrid w:linePitch="360"/>
        </w:sectPr>
      </w:pPr>
    </w:p>
    <w:p w:rsidR="007E5AAD" w:rsidRPr="00E346C4" w:rsidRDefault="007E5AAD" w:rsidP="005A7D32">
      <w:pPr>
        <w:ind w:firstLine="567"/>
        <w:jc w:val="right"/>
        <w:rPr>
          <w:i/>
          <w:iCs/>
        </w:rPr>
      </w:pPr>
      <w:r w:rsidRPr="00E346C4">
        <w:rPr>
          <w:i/>
          <w:iCs/>
        </w:rPr>
        <w:t>Приложение 2</w:t>
      </w:r>
    </w:p>
    <w:p w:rsidR="007E5AAD" w:rsidRPr="00591B35" w:rsidRDefault="007E5AAD" w:rsidP="005A7D32">
      <w:pPr>
        <w:ind w:firstLine="567"/>
        <w:rPr>
          <w:b/>
          <w:bCs/>
        </w:rPr>
      </w:pPr>
    </w:p>
    <w:p w:rsidR="007E5AAD" w:rsidRPr="00D40FAC" w:rsidRDefault="007E5AAD" w:rsidP="005A7D32">
      <w:pPr>
        <w:ind w:firstLine="567"/>
        <w:jc w:val="center"/>
        <w:rPr>
          <w:b/>
          <w:bCs/>
          <w:sz w:val="28"/>
          <w:szCs w:val="28"/>
        </w:rPr>
      </w:pPr>
      <w:r w:rsidRPr="00D40FAC">
        <w:rPr>
          <w:b/>
          <w:bCs/>
          <w:sz w:val="28"/>
          <w:szCs w:val="28"/>
        </w:rPr>
        <w:t>Оформление титульного листа творческой работы</w:t>
      </w:r>
    </w:p>
    <w:p w:rsidR="007E5AAD" w:rsidRDefault="007E5AAD" w:rsidP="005A7D32">
      <w:pPr>
        <w:ind w:firstLine="567"/>
        <w:jc w:val="center"/>
      </w:pPr>
    </w:p>
    <w:p w:rsidR="007E5AAD" w:rsidRDefault="007E5AAD" w:rsidP="005A7D32">
      <w:pPr>
        <w:ind w:firstLine="567"/>
        <w:jc w:val="cente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1"/>
      </w:tblGrid>
      <w:tr w:rsidR="007E5AAD">
        <w:tc>
          <w:tcPr>
            <w:tcW w:w="9571" w:type="dxa"/>
          </w:tcPr>
          <w:p w:rsidR="007E5AAD" w:rsidRPr="00C103C3" w:rsidRDefault="007E5AAD" w:rsidP="00C103C3">
            <w:pPr>
              <w:ind w:firstLine="567"/>
              <w:jc w:val="center"/>
              <w:rPr>
                <w:sz w:val="22"/>
                <w:szCs w:val="22"/>
              </w:rPr>
            </w:pPr>
            <w:r w:rsidRPr="00C103C3">
              <w:rPr>
                <w:sz w:val="22"/>
                <w:szCs w:val="22"/>
              </w:rPr>
              <w:t>Самарский ежегодный открытый краеведческий марафон</w:t>
            </w:r>
          </w:p>
          <w:p w:rsidR="007E5AAD" w:rsidRPr="00C103C3" w:rsidRDefault="007E5AAD" w:rsidP="00C103C3">
            <w:pPr>
              <w:ind w:firstLine="567"/>
              <w:jc w:val="center"/>
              <w:rPr>
                <w:sz w:val="22"/>
                <w:szCs w:val="22"/>
              </w:rPr>
            </w:pPr>
            <w:r w:rsidRPr="00C103C3">
              <w:rPr>
                <w:sz w:val="22"/>
                <w:szCs w:val="22"/>
              </w:rPr>
              <w:t>Номинация_________________________________________</w:t>
            </w:r>
          </w:p>
          <w:p w:rsidR="007E5AAD" w:rsidRPr="00C103C3" w:rsidRDefault="007E5AAD" w:rsidP="00C103C3">
            <w:pPr>
              <w:ind w:firstLine="567"/>
              <w:jc w:val="center"/>
              <w:rPr>
                <w:sz w:val="22"/>
                <w:szCs w:val="22"/>
              </w:rPr>
            </w:pPr>
            <w:r w:rsidRPr="00C103C3">
              <w:rPr>
                <w:sz w:val="22"/>
                <w:szCs w:val="22"/>
              </w:rPr>
              <w:t>Секция_____________________________________________</w:t>
            </w:r>
          </w:p>
          <w:p w:rsidR="007E5AAD" w:rsidRPr="00C103C3" w:rsidRDefault="007E5AAD" w:rsidP="00C103C3">
            <w:pPr>
              <w:ind w:firstLine="567"/>
              <w:jc w:val="center"/>
              <w:rPr>
                <w:sz w:val="22"/>
                <w:szCs w:val="22"/>
              </w:rPr>
            </w:pPr>
          </w:p>
          <w:p w:rsidR="007E5AAD" w:rsidRPr="00C103C3" w:rsidRDefault="007E5AAD" w:rsidP="00C103C3">
            <w:pPr>
              <w:ind w:firstLine="567"/>
              <w:jc w:val="center"/>
              <w:rPr>
                <w:sz w:val="22"/>
                <w:szCs w:val="22"/>
              </w:rPr>
            </w:pPr>
          </w:p>
          <w:p w:rsidR="007E5AAD" w:rsidRPr="00C103C3" w:rsidRDefault="007E5AAD" w:rsidP="00C103C3">
            <w:pPr>
              <w:ind w:firstLine="567"/>
              <w:jc w:val="center"/>
              <w:rPr>
                <w:sz w:val="22"/>
                <w:szCs w:val="22"/>
              </w:rPr>
            </w:pPr>
          </w:p>
          <w:p w:rsidR="007E5AAD" w:rsidRPr="00C103C3" w:rsidRDefault="007E5AAD" w:rsidP="00C103C3">
            <w:pPr>
              <w:ind w:firstLine="567"/>
              <w:jc w:val="center"/>
              <w:rPr>
                <w:sz w:val="22"/>
                <w:szCs w:val="22"/>
              </w:rPr>
            </w:pPr>
          </w:p>
          <w:p w:rsidR="007E5AAD" w:rsidRPr="00C103C3" w:rsidRDefault="007E5AAD" w:rsidP="00C103C3">
            <w:pPr>
              <w:ind w:firstLine="567"/>
              <w:jc w:val="center"/>
              <w:rPr>
                <w:sz w:val="22"/>
                <w:szCs w:val="22"/>
              </w:rPr>
            </w:pPr>
            <w:r w:rsidRPr="00C103C3">
              <w:rPr>
                <w:sz w:val="22"/>
                <w:szCs w:val="22"/>
              </w:rPr>
              <w:t>ТВОРЧЕСКАЯ  РАБОТА (ПРОЕКТ)</w:t>
            </w:r>
          </w:p>
          <w:p w:rsidR="007E5AAD" w:rsidRPr="00C103C3" w:rsidRDefault="007E5AAD" w:rsidP="00C103C3">
            <w:pPr>
              <w:ind w:firstLine="567"/>
              <w:jc w:val="center"/>
              <w:rPr>
                <w:sz w:val="22"/>
                <w:szCs w:val="22"/>
              </w:rPr>
            </w:pPr>
            <w:r w:rsidRPr="00C103C3">
              <w:rPr>
                <w:sz w:val="22"/>
                <w:szCs w:val="22"/>
              </w:rPr>
              <w:t>_______________________________________________________________</w:t>
            </w:r>
          </w:p>
          <w:p w:rsidR="007E5AAD" w:rsidRPr="00C103C3" w:rsidRDefault="007E5AAD" w:rsidP="00C103C3">
            <w:pPr>
              <w:ind w:firstLine="567"/>
              <w:jc w:val="center"/>
              <w:rPr>
                <w:sz w:val="22"/>
                <w:szCs w:val="22"/>
              </w:rPr>
            </w:pPr>
            <w:r w:rsidRPr="00C103C3">
              <w:rPr>
                <w:sz w:val="22"/>
                <w:szCs w:val="22"/>
              </w:rPr>
              <w:t>(название)</w:t>
            </w:r>
          </w:p>
          <w:p w:rsidR="007E5AAD" w:rsidRPr="00C103C3" w:rsidRDefault="007E5AAD" w:rsidP="00C103C3">
            <w:pPr>
              <w:ind w:firstLine="567"/>
              <w:jc w:val="right"/>
              <w:rPr>
                <w:sz w:val="22"/>
                <w:szCs w:val="22"/>
              </w:rPr>
            </w:pPr>
          </w:p>
          <w:p w:rsidR="007E5AAD" w:rsidRPr="00C103C3" w:rsidRDefault="007E5AAD" w:rsidP="00C103C3">
            <w:pPr>
              <w:ind w:firstLine="567"/>
              <w:jc w:val="right"/>
              <w:rPr>
                <w:sz w:val="22"/>
                <w:szCs w:val="22"/>
              </w:rPr>
            </w:pPr>
          </w:p>
          <w:p w:rsidR="007E5AAD" w:rsidRPr="00C103C3" w:rsidRDefault="007E5AAD" w:rsidP="00C103C3">
            <w:pPr>
              <w:ind w:firstLine="567"/>
              <w:jc w:val="right"/>
              <w:rPr>
                <w:sz w:val="22"/>
                <w:szCs w:val="22"/>
              </w:rPr>
            </w:pPr>
          </w:p>
          <w:p w:rsidR="007E5AAD" w:rsidRPr="00C103C3" w:rsidRDefault="007E5AAD" w:rsidP="00C103C3">
            <w:pPr>
              <w:ind w:firstLine="567"/>
              <w:jc w:val="right"/>
              <w:rPr>
                <w:sz w:val="22"/>
                <w:szCs w:val="22"/>
              </w:rPr>
            </w:pPr>
          </w:p>
          <w:p w:rsidR="007E5AAD" w:rsidRPr="00C103C3" w:rsidRDefault="007E5AAD" w:rsidP="00C103C3">
            <w:pPr>
              <w:ind w:firstLine="567"/>
              <w:jc w:val="right"/>
              <w:rPr>
                <w:sz w:val="22"/>
                <w:szCs w:val="22"/>
              </w:rPr>
            </w:pPr>
          </w:p>
          <w:p w:rsidR="007E5AAD" w:rsidRPr="00C103C3" w:rsidRDefault="007E5AAD" w:rsidP="00C103C3">
            <w:pPr>
              <w:ind w:firstLine="567"/>
              <w:jc w:val="right"/>
              <w:rPr>
                <w:sz w:val="22"/>
                <w:szCs w:val="22"/>
              </w:rPr>
            </w:pPr>
            <w:r w:rsidRPr="00C103C3">
              <w:rPr>
                <w:sz w:val="22"/>
                <w:szCs w:val="22"/>
              </w:rPr>
              <w:t>Команда «_______________________________»</w:t>
            </w:r>
          </w:p>
          <w:p w:rsidR="007E5AAD" w:rsidRPr="00C103C3" w:rsidRDefault="007E5AAD" w:rsidP="00C103C3">
            <w:pPr>
              <w:ind w:firstLine="567"/>
              <w:jc w:val="right"/>
              <w:rPr>
                <w:sz w:val="22"/>
                <w:szCs w:val="22"/>
              </w:rPr>
            </w:pPr>
            <w:r w:rsidRPr="00C103C3">
              <w:rPr>
                <w:sz w:val="22"/>
                <w:szCs w:val="22"/>
              </w:rPr>
              <w:t>____________________________________________</w:t>
            </w:r>
          </w:p>
          <w:p w:rsidR="007E5AAD" w:rsidRPr="00C103C3" w:rsidRDefault="007E5AAD" w:rsidP="00C103C3">
            <w:pPr>
              <w:ind w:firstLine="567"/>
              <w:jc w:val="right"/>
              <w:rPr>
                <w:sz w:val="22"/>
                <w:szCs w:val="22"/>
              </w:rPr>
            </w:pPr>
            <w:r w:rsidRPr="00C103C3">
              <w:rPr>
                <w:sz w:val="22"/>
                <w:szCs w:val="22"/>
              </w:rPr>
              <w:t>(Образовательное учреждение)</w:t>
            </w:r>
          </w:p>
          <w:p w:rsidR="007E5AAD" w:rsidRPr="00C103C3" w:rsidRDefault="007E5AAD" w:rsidP="00C103C3">
            <w:pPr>
              <w:ind w:firstLine="567"/>
              <w:jc w:val="right"/>
              <w:rPr>
                <w:sz w:val="22"/>
                <w:szCs w:val="22"/>
              </w:rPr>
            </w:pPr>
            <w:r w:rsidRPr="00C103C3">
              <w:rPr>
                <w:sz w:val="22"/>
                <w:szCs w:val="22"/>
              </w:rPr>
              <w:t>Лидер_______________________________________</w:t>
            </w:r>
          </w:p>
          <w:p w:rsidR="007E5AAD" w:rsidRPr="00C103C3" w:rsidRDefault="007E5AAD" w:rsidP="00C103C3">
            <w:pPr>
              <w:ind w:firstLine="567"/>
              <w:jc w:val="right"/>
              <w:rPr>
                <w:sz w:val="22"/>
                <w:szCs w:val="22"/>
              </w:rPr>
            </w:pPr>
            <w:r w:rsidRPr="00C103C3">
              <w:rPr>
                <w:sz w:val="22"/>
                <w:szCs w:val="22"/>
              </w:rPr>
              <w:t>(Фамилия, имя)</w:t>
            </w:r>
          </w:p>
          <w:p w:rsidR="007E5AAD" w:rsidRPr="00C103C3" w:rsidRDefault="007E5AAD" w:rsidP="00C103C3">
            <w:pPr>
              <w:ind w:firstLine="567"/>
              <w:jc w:val="right"/>
              <w:rPr>
                <w:sz w:val="22"/>
                <w:szCs w:val="22"/>
              </w:rPr>
            </w:pPr>
            <w:r w:rsidRPr="00C103C3">
              <w:rPr>
                <w:sz w:val="22"/>
                <w:szCs w:val="22"/>
              </w:rPr>
              <w:t>Руководитель (учитель)_______________________</w:t>
            </w:r>
          </w:p>
          <w:p w:rsidR="007E5AAD" w:rsidRPr="00C103C3" w:rsidRDefault="007E5AAD" w:rsidP="00C103C3">
            <w:pPr>
              <w:ind w:firstLine="567"/>
              <w:jc w:val="right"/>
              <w:rPr>
                <w:sz w:val="22"/>
                <w:szCs w:val="22"/>
              </w:rPr>
            </w:pPr>
            <w:r w:rsidRPr="00C103C3">
              <w:rPr>
                <w:sz w:val="22"/>
                <w:szCs w:val="22"/>
              </w:rPr>
              <w:t>_____________________________________________</w:t>
            </w:r>
          </w:p>
          <w:p w:rsidR="007E5AAD" w:rsidRPr="00C103C3" w:rsidRDefault="007E5AAD" w:rsidP="00C103C3">
            <w:pPr>
              <w:ind w:firstLine="567"/>
              <w:jc w:val="right"/>
              <w:rPr>
                <w:sz w:val="22"/>
                <w:szCs w:val="22"/>
              </w:rPr>
            </w:pPr>
            <w:r w:rsidRPr="00C103C3">
              <w:rPr>
                <w:sz w:val="22"/>
                <w:szCs w:val="22"/>
              </w:rPr>
              <w:t>(Фамилия, имя, отчество)</w:t>
            </w:r>
          </w:p>
          <w:p w:rsidR="007E5AAD" w:rsidRPr="00C103C3" w:rsidRDefault="007E5AAD" w:rsidP="00C103C3">
            <w:pPr>
              <w:ind w:firstLine="567"/>
              <w:jc w:val="right"/>
              <w:rPr>
                <w:sz w:val="22"/>
                <w:szCs w:val="22"/>
              </w:rPr>
            </w:pPr>
          </w:p>
          <w:p w:rsidR="007E5AAD" w:rsidRPr="00C103C3" w:rsidRDefault="007E5AAD" w:rsidP="00C103C3">
            <w:pPr>
              <w:ind w:firstLine="567"/>
              <w:jc w:val="right"/>
              <w:rPr>
                <w:sz w:val="22"/>
                <w:szCs w:val="22"/>
              </w:rPr>
            </w:pPr>
          </w:p>
          <w:p w:rsidR="007E5AAD" w:rsidRPr="00C103C3" w:rsidRDefault="007E5AAD" w:rsidP="00C103C3">
            <w:pPr>
              <w:ind w:firstLine="567"/>
              <w:jc w:val="right"/>
              <w:rPr>
                <w:sz w:val="22"/>
                <w:szCs w:val="22"/>
              </w:rPr>
            </w:pPr>
          </w:p>
          <w:p w:rsidR="007E5AAD" w:rsidRPr="00C103C3" w:rsidRDefault="007E5AAD" w:rsidP="00C103C3">
            <w:pPr>
              <w:ind w:firstLine="567"/>
              <w:jc w:val="right"/>
              <w:rPr>
                <w:sz w:val="22"/>
                <w:szCs w:val="22"/>
              </w:rPr>
            </w:pPr>
          </w:p>
          <w:p w:rsidR="007E5AAD" w:rsidRPr="00C103C3" w:rsidRDefault="007E5AAD" w:rsidP="00C103C3">
            <w:pPr>
              <w:ind w:firstLine="567"/>
              <w:jc w:val="right"/>
              <w:rPr>
                <w:sz w:val="22"/>
                <w:szCs w:val="22"/>
              </w:rPr>
            </w:pPr>
          </w:p>
          <w:p w:rsidR="007E5AAD" w:rsidRPr="00C103C3" w:rsidRDefault="007E5AAD" w:rsidP="00C103C3">
            <w:pPr>
              <w:ind w:firstLine="567"/>
              <w:jc w:val="right"/>
              <w:rPr>
                <w:sz w:val="22"/>
                <w:szCs w:val="22"/>
              </w:rPr>
            </w:pPr>
          </w:p>
          <w:p w:rsidR="007E5AAD" w:rsidRPr="00C103C3" w:rsidRDefault="007E5AAD" w:rsidP="00C103C3">
            <w:pPr>
              <w:ind w:firstLine="567"/>
              <w:jc w:val="center"/>
              <w:rPr>
                <w:sz w:val="22"/>
                <w:szCs w:val="22"/>
              </w:rPr>
            </w:pPr>
            <w:r w:rsidRPr="00C103C3">
              <w:rPr>
                <w:sz w:val="22"/>
                <w:szCs w:val="22"/>
              </w:rPr>
              <w:t>Самара 2019</w:t>
            </w:r>
          </w:p>
          <w:p w:rsidR="007E5AAD" w:rsidRPr="00C103C3" w:rsidRDefault="007E5AAD" w:rsidP="00C103C3">
            <w:pPr>
              <w:ind w:firstLine="567"/>
              <w:rPr>
                <w:sz w:val="22"/>
                <w:szCs w:val="22"/>
              </w:rPr>
            </w:pPr>
          </w:p>
          <w:p w:rsidR="007E5AAD" w:rsidRPr="00C103C3" w:rsidRDefault="007E5AAD" w:rsidP="00C103C3">
            <w:pPr>
              <w:jc w:val="center"/>
              <w:rPr>
                <w:sz w:val="22"/>
                <w:szCs w:val="22"/>
              </w:rPr>
            </w:pPr>
          </w:p>
        </w:tc>
      </w:tr>
    </w:tbl>
    <w:p w:rsidR="007E5AAD" w:rsidRDefault="007E5AAD" w:rsidP="005A7D32">
      <w:pPr>
        <w:ind w:firstLine="567"/>
        <w:jc w:val="center"/>
      </w:pPr>
    </w:p>
    <w:p w:rsidR="007E5AAD" w:rsidRDefault="007E5AAD" w:rsidP="005A7D32">
      <w:pPr>
        <w:ind w:firstLine="567"/>
        <w:jc w:val="center"/>
      </w:pPr>
    </w:p>
    <w:p w:rsidR="007E5AAD" w:rsidRDefault="007E5AAD" w:rsidP="005A7D32">
      <w:pPr>
        <w:ind w:firstLine="567"/>
        <w:jc w:val="center"/>
      </w:pPr>
    </w:p>
    <w:p w:rsidR="007E5AAD" w:rsidRDefault="007E5AAD" w:rsidP="005A7D32">
      <w:pPr>
        <w:ind w:firstLine="567"/>
        <w:jc w:val="center"/>
      </w:pPr>
    </w:p>
    <w:p w:rsidR="007E5AAD" w:rsidRDefault="007E5AAD" w:rsidP="005A7D32">
      <w:pPr>
        <w:ind w:firstLine="567"/>
        <w:jc w:val="center"/>
      </w:pPr>
    </w:p>
    <w:p w:rsidR="007E5AAD" w:rsidRDefault="007E5AAD" w:rsidP="005A7D32">
      <w:pPr>
        <w:ind w:firstLine="567"/>
        <w:jc w:val="center"/>
      </w:pPr>
    </w:p>
    <w:p w:rsidR="007E5AAD" w:rsidRDefault="007E5AAD" w:rsidP="005A7D32">
      <w:pPr>
        <w:ind w:firstLine="567"/>
        <w:jc w:val="center"/>
      </w:pPr>
    </w:p>
    <w:p w:rsidR="007E5AAD" w:rsidRDefault="007E5AAD" w:rsidP="005A7D32">
      <w:pPr>
        <w:ind w:firstLine="567"/>
        <w:jc w:val="center"/>
      </w:pPr>
    </w:p>
    <w:p w:rsidR="007E5AAD" w:rsidRDefault="007E5AAD" w:rsidP="005A7D32">
      <w:pPr>
        <w:ind w:firstLine="567"/>
        <w:jc w:val="center"/>
      </w:pPr>
    </w:p>
    <w:p w:rsidR="007E5AAD" w:rsidRDefault="007E5AAD" w:rsidP="005A7D32">
      <w:pPr>
        <w:ind w:firstLine="567"/>
        <w:jc w:val="center"/>
      </w:pPr>
    </w:p>
    <w:p w:rsidR="007E5AAD" w:rsidRDefault="007E5AAD" w:rsidP="005A7D32">
      <w:pPr>
        <w:ind w:firstLine="567"/>
        <w:jc w:val="center"/>
      </w:pPr>
    </w:p>
    <w:p w:rsidR="007E5AAD" w:rsidRDefault="007E5AAD" w:rsidP="005A7D32">
      <w:pPr>
        <w:ind w:firstLine="567"/>
        <w:jc w:val="center"/>
      </w:pPr>
    </w:p>
    <w:p w:rsidR="007E5AAD" w:rsidRDefault="007E5AAD" w:rsidP="005A7D32">
      <w:pPr>
        <w:ind w:firstLine="567"/>
        <w:jc w:val="center"/>
      </w:pPr>
    </w:p>
    <w:p w:rsidR="007E5AAD" w:rsidRDefault="007E5AAD" w:rsidP="005A7D32">
      <w:pPr>
        <w:ind w:firstLine="567"/>
        <w:jc w:val="center"/>
      </w:pPr>
    </w:p>
    <w:p w:rsidR="007E5AAD" w:rsidRDefault="007E5AAD" w:rsidP="005A7D32">
      <w:pPr>
        <w:ind w:firstLine="567"/>
        <w:jc w:val="center"/>
      </w:pPr>
    </w:p>
    <w:p w:rsidR="007E5AAD" w:rsidRDefault="007E5AAD" w:rsidP="005A7D32">
      <w:pPr>
        <w:ind w:firstLine="567"/>
        <w:jc w:val="center"/>
      </w:pPr>
    </w:p>
    <w:p w:rsidR="007E5AAD" w:rsidRDefault="007E5AAD" w:rsidP="005A7D32">
      <w:pPr>
        <w:ind w:firstLine="567"/>
        <w:jc w:val="center"/>
      </w:pPr>
    </w:p>
    <w:p w:rsidR="007E5AAD" w:rsidRDefault="007E5AAD" w:rsidP="005A7D32">
      <w:pPr>
        <w:ind w:firstLine="567"/>
        <w:jc w:val="center"/>
      </w:pPr>
    </w:p>
    <w:p w:rsidR="007E5AAD" w:rsidRDefault="007E5AAD" w:rsidP="005A7D32">
      <w:pPr>
        <w:ind w:firstLine="567"/>
        <w:jc w:val="center"/>
      </w:pPr>
    </w:p>
    <w:p w:rsidR="007E5AAD" w:rsidRDefault="007E5AAD" w:rsidP="005A7D32">
      <w:pPr>
        <w:ind w:firstLine="567"/>
        <w:jc w:val="center"/>
      </w:pPr>
    </w:p>
    <w:p w:rsidR="007E5AAD" w:rsidRDefault="007E5AAD" w:rsidP="005A7D32">
      <w:pPr>
        <w:ind w:firstLine="567"/>
        <w:jc w:val="center"/>
      </w:pPr>
    </w:p>
    <w:p w:rsidR="007E5AAD" w:rsidRPr="00591B35" w:rsidRDefault="007E5AAD" w:rsidP="005A7D32">
      <w:pPr>
        <w:ind w:firstLine="567"/>
        <w:jc w:val="cente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1"/>
      </w:tblGrid>
      <w:tr w:rsidR="007E5AAD">
        <w:tc>
          <w:tcPr>
            <w:tcW w:w="9571" w:type="dxa"/>
          </w:tcPr>
          <w:p w:rsidR="007E5AAD" w:rsidRPr="00C103C3" w:rsidRDefault="007E5AAD" w:rsidP="00C103C3">
            <w:pPr>
              <w:ind w:firstLine="567"/>
              <w:rPr>
                <w:sz w:val="22"/>
                <w:szCs w:val="22"/>
              </w:rPr>
            </w:pPr>
            <w:r w:rsidRPr="00C103C3">
              <w:rPr>
                <w:sz w:val="22"/>
                <w:szCs w:val="22"/>
              </w:rPr>
              <w:t xml:space="preserve">Самарский ежегодный открытый краеведческий марафон </w:t>
            </w:r>
          </w:p>
          <w:p w:rsidR="007E5AAD" w:rsidRPr="00C103C3" w:rsidRDefault="007E5AAD" w:rsidP="00C103C3">
            <w:pPr>
              <w:ind w:firstLine="567"/>
              <w:rPr>
                <w:sz w:val="22"/>
                <w:szCs w:val="22"/>
              </w:rPr>
            </w:pPr>
            <w:r w:rsidRPr="00C103C3">
              <w:rPr>
                <w:sz w:val="22"/>
                <w:szCs w:val="22"/>
              </w:rPr>
              <w:t>Номинация________________________________________________</w:t>
            </w:r>
          </w:p>
          <w:p w:rsidR="007E5AAD" w:rsidRPr="00C103C3" w:rsidRDefault="007E5AAD" w:rsidP="00C103C3">
            <w:pPr>
              <w:ind w:firstLine="567"/>
              <w:rPr>
                <w:sz w:val="22"/>
                <w:szCs w:val="22"/>
              </w:rPr>
            </w:pPr>
            <w:r w:rsidRPr="00C103C3">
              <w:rPr>
                <w:sz w:val="22"/>
                <w:szCs w:val="22"/>
              </w:rPr>
              <w:t>Секция____________________________________________________</w:t>
            </w:r>
          </w:p>
          <w:p w:rsidR="007E5AAD" w:rsidRPr="00C103C3" w:rsidRDefault="007E5AAD" w:rsidP="00C103C3">
            <w:pPr>
              <w:ind w:firstLine="567"/>
              <w:jc w:val="center"/>
              <w:rPr>
                <w:sz w:val="22"/>
                <w:szCs w:val="22"/>
              </w:rPr>
            </w:pPr>
          </w:p>
          <w:p w:rsidR="007E5AAD" w:rsidRPr="00C103C3" w:rsidRDefault="007E5AAD" w:rsidP="00C103C3">
            <w:pPr>
              <w:ind w:firstLine="567"/>
              <w:jc w:val="center"/>
              <w:rPr>
                <w:sz w:val="22"/>
                <w:szCs w:val="22"/>
              </w:rPr>
            </w:pPr>
          </w:p>
          <w:p w:rsidR="007E5AAD" w:rsidRPr="00C103C3" w:rsidRDefault="007E5AAD" w:rsidP="00C103C3">
            <w:pPr>
              <w:ind w:firstLine="567"/>
              <w:jc w:val="center"/>
              <w:rPr>
                <w:sz w:val="22"/>
                <w:szCs w:val="22"/>
              </w:rPr>
            </w:pPr>
          </w:p>
          <w:p w:rsidR="007E5AAD" w:rsidRPr="00C103C3" w:rsidRDefault="007E5AAD" w:rsidP="00C103C3">
            <w:pPr>
              <w:ind w:firstLine="567"/>
              <w:jc w:val="center"/>
              <w:rPr>
                <w:sz w:val="22"/>
                <w:szCs w:val="22"/>
              </w:rPr>
            </w:pPr>
          </w:p>
          <w:p w:rsidR="007E5AAD" w:rsidRPr="00C103C3" w:rsidRDefault="007E5AAD" w:rsidP="00C103C3">
            <w:pPr>
              <w:ind w:firstLine="567"/>
              <w:jc w:val="center"/>
              <w:rPr>
                <w:sz w:val="22"/>
                <w:szCs w:val="22"/>
              </w:rPr>
            </w:pPr>
          </w:p>
          <w:p w:rsidR="007E5AAD" w:rsidRPr="00C103C3" w:rsidRDefault="007E5AAD" w:rsidP="00C103C3">
            <w:pPr>
              <w:ind w:firstLine="567"/>
              <w:jc w:val="center"/>
              <w:rPr>
                <w:sz w:val="22"/>
                <w:szCs w:val="22"/>
              </w:rPr>
            </w:pPr>
            <w:r w:rsidRPr="00C103C3">
              <w:rPr>
                <w:sz w:val="22"/>
                <w:szCs w:val="22"/>
              </w:rPr>
              <w:t>ТВОРЧЕСКАЯ  РАБОТА (ПРОЕКТ)</w:t>
            </w:r>
          </w:p>
          <w:p w:rsidR="007E5AAD" w:rsidRPr="00C103C3" w:rsidRDefault="007E5AAD" w:rsidP="00C103C3">
            <w:pPr>
              <w:ind w:firstLine="567"/>
              <w:jc w:val="center"/>
              <w:rPr>
                <w:sz w:val="22"/>
                <w:szCs w:val="22"/>
              </w:rPr>
            </w:pPr>
            <w:r w:rsidRPr="00C103C3">
              <w:rPr>
                <w:sz w:val="22"/>
                <w:szCs w:val="22"/>
              </w:rPr>
              <w:t>_______________________________________________________________</w:t>
            </w:r>
          </w:p>
          <w:p w:rsidR="007E5AAD" w:rsidRPr="00C103C3" w:rsidRDefault="007E5AAD" w:rsidP="00C103C3">
            <w:pPr>
              <w:ind w:firstLine="567"/>
              <w:jc w:val="center"/>
              <w:rPr>
                <w:sz w:val="22"/>
                <w:szCs w:val="22"/>
              </w:rPr>
            </w:pPr>
            <w:r w:rsidRPr="00C103C3">
              <w:rPr>
                <w:sz w:val="22"/>
                <w:szCs w:val="22"/>
              </w:rPr>
              <w:t>(название)</w:t>
            </w:r>
          </w:p>
          <w:p w:rsidR="007E5AAD" w:rsidRPr="00C103C3" w:rsidRDefault="007E5AAD" w:rsidP="00C103C3">
            <w:pPr>
              <w:ind w:firstLine="567"/>
              <w:jc w:val="right"/>
              <w:rPr>
                <w:sz w:val="22"/>
                <w:szCs w:val="22"/>
              </w:rPr>
            </w:pPr>
          </w:p>
          <w:p w:rsidR="007E5AAD" w:rsidRPr="00C103C3" w:rsidRDefault="007E5AAD" w:rsidP="00C103C3">
            <w:pPr>
              <w:ind w:firstLine="567"/>
              <w:jc w:val="right"/>
              <w:rPr>
                <w:sz w:val="22"/>
                <w:szCs w:val="22"/>
              </w:rPr>
            </w:pPr>
          </w:p>
          <w:p w:rsidR="007E5AAD" w:rsidRPr="00C103C3" w:rsidRDefault="007E5AAD" w:rsidP="00C103C3">
            <w:pPr>
              <w:ind w:firstLine="567"/>
              <w:jc w:val="right"/>
              <w:rPr>
                <w:sz w:val="22"/>
                <w:szCs w:val="22"/>
              </w:rPr>
            </w:pPr>
          </w:p>
          <w:p w:rsidR="007E5AAD" w:rsidRPr="00C103C3" w:rsidRDefault="007E5AAD" w:rsidP="00C103C3">
            <w:pPr>
              <w:ind w:firstLine="567"/>
              <w:jc w:val="right"/>
              <w:rPr>
                <w:sz w:val="22"/>
                <w:szCs w:val="22"/>
              </w:rPr>
            </w:pPr>
          </w:p>
          <w:p w:rsidR="007E5AAD" w:rsidRPr="00C103C3" w:rsidRDefault="007E5AAD" w:rsidP="00C103C3">
            <w:pPr>
              <w:ind w:firstLine="567"/>
              <w:jc w:val="right"/>
              <w:rPr>
                <w:sz w:val="22"/>
                <w:szCs w:val="22"/>
              </w:rPr>
            </w:pPr>
          </w:p>
          <w:p w:rsidR="007E5AAD" w:rsidRPr="00C103C3" w:rsidRDefault="007E5AAD" w:rsidP="00C103C3">
            <w:pPr>
              <w:ind w:firstLine="567"/>
              <w:jc w:val="right"/>
              <w:rPr>
                <w:sz w:val="22"/>
                <w:szCs w:val="22"/>
              </w:rPr>
            </w:pPr>
            <w:r w:rsidRPr="00C103C3">
              <w:rPr>
                <w:sz w:val="22"/>
                <w:szCs w:val="22"/>
              </w:rPr>
              <w:t>Участник(ца)______________________________</w:t>
            </w:r>
          </w:p>
          <w:p w:rsidR="007E5AAD" w:rsidRPr="00C103C3" w:rsidRDefault="007E5AAD" w:rsidP="00C103C3">
            <w:pPr>
              <w:ind w:firstLine="567"/>
              <w:jc w:val="right"/>
              <w:rPr>
                <w:sz w:val="22"/>
                <w:szCs w:val="22"/>
              </w:rPr>
            </w:pPr>
            <w:r w:rsidRPr="00C103C3">
              <w:rPr>
                <w:sz w:val="22"/>
                <w:szCs w:val="22"/>
              </w:rPr>
              <w:t>_____________________________________________</w:t>
            </w:r>
          </w:p>
          <w:p w:rsidR="007E5AAD" w:rsidRPr="00C103C3" w:rsidRDefault="007E5AAD" w:rsidP="00C103C3">
            <w:pPr>
              <w:ind w:firstLine="567"/>
              <w:jc w:val="right"/>
              <w:rPr>
                <w:sz w:val="22"/>
                <w:szCs w:val="22"/>
              </w:rPr>
            </w:pPr>
            <w:r w:rsidRPr="00C103C3">
              <w:rPr>
                <w:sz w:val="22"/>
                <w:szCs w:val="22"/>
              </w:rPr>
              <w:t>(Фамилия, имя)</w:t>
            </w:r>
          </w:p>
          <w:p w:rsidR="007E5AAD" w:rsidRPr="00C103C3" w:rsidRDefault="007E5AAD" w:rsidP="00C103C3">
            <w:pPr>
              <w:ind w:firstLine="567"/>
              <w:jc w:val="right"/>
              <w:rPr>
                <w:sz w:val="22"/>
                <w:szCs w:val="22"/>
              </w:rPr>
            </w:pPr>
            <w:r w:rsidRPr="00C103C3">
              <w:rPr>
                <w:sz w:val="22"/>
                <w:szCs w:val="22"/>
              </w:rPr>
              <w:t>_____________________________________________</w:t>
            </w:r>
          </w:p>
          <w:p w:rsidR="007E5AAD" w:rsidRPr="00C103C3" w:rsidRDefault="007E5AAD" w:rsidP="00C103C3">
            <w:pPr>
              <w:ind w:firstLine="567"/>
              <w:jc w:val="right"/>
              <w:rPr>
                <w:sz w:val="22"/>
                <w:szCs w:val="22"/>
              </w:rPr>
            </w:pPr>
            <w:r w:rsidRPr="00C103C3">
              <w:rPr>
                <w:sz w:val="22"/>
                <w:szCs w:val="22"/>
              </w:rPr>
              <w:t>(Образовательное учреждение)</w:t>
            </w:r>
          </w:p>
          <w:p w:rsidR="007E5AAD" w:rsidRPr="00C103C3" w:rsidRDefault="007E5AAD" w:rsidP="00C103C3">
            <w:pPr>
              <w:ind w:firstLine="567"/>
              <w:jc w:val="right"/>
              <w:rPr>
                <w:sz w:val="22"/>
                <w:szCs w:val="22"/>
              </w:rPr>
            </w:pPr>
            <w:r w:rsidRPr="00C103C3">
              <w:rPr>
                <w:sz w:val="22"/>
                <w:szCs w:val="22"/>
              </w:rPr>
              <w:t>Руководитель (учитель)_______________________</w:t>
            </w:r>
          </w:p>
          <w:p w:rsidR="007E5AAD" w:rsidRPr="00C103C3" w:rsidRDefault="007E5AAD" w:rsidP="00C103C3">
            <w:pPr>
              <w:ind w:firstLine="567"/>
              <w:jc w:val="right"/>
              <w:rPr>
                <w:sz w:val="22"/>
                <w:szCs w:val="22"/>
              </w:rPr>
            </w:pPr>
            <w:r w:rsidRPr="00C103C3">
              <w:rPr>
                <w:sz w:val="22"/>
                <w:szCs w:val="22"/>
              </w:rPr>
              <w:t>_____________________________________________</w:t>
            </w:r>
          </w:p>
          <w:p w:rsidR="007E5AAD" w:rsidRPr="00C103C3" w:rsidRDefault="007E5AAD" w:rsidP="00C103C3">
            <w:pPr>
              <w:ind w:firstLine="567"/>
              <w:jc w:val="right"/>
              <w:rPr>
                <w:sz w:val="22"/>
                <w:szCs w:val="22"/>
              </w:rPr>
            </w:pPr>
            <w:r w:rsidRPr="00C103C3">
              <w:rPr>
                <w:sz w:val="22"/>
                <w:szCs w:val="22"/>
              </w:rPr>
              <w:t>(Фамилия, имя, отчество)</w:t>
            </w:r>
          </w:p>
          <w:p w:rsidR="007E5AAD" w:rsidRPr="00C103C3" w:rsidRDefault="007E5AAD" w:rsidP="00C103C3">
            <w:pPr>
              <w:ind w:firstLine="567"/>
              <w:jc w:val="right"/>
              <w:rPr>
                <w:sz w:val="22"/>
                <w:szCs w:val="22"/>
              </w:rPr>
            </w:pPr>
          </w:p>
          <w:p w:rsidR="007E5AAD" w:rsidRPr="00C103C3" w:rsidRDefault="007E5AAD" w:rsidP="00C103C3">
            <w:pPr>
              <w:ind w:firstLine="567"/>
              <w:jc w:val="right"/>
              <w:rPr>
                <w:sz w:val="22"/>
                <w:szCs w:val="22"/>
              </w:rPr>
            </w:pPr>
          </w:p>
          <w:p w:rsidR="007E5AAD" w:rsidRPr="00C103C3" w:rsidRDefault="007E5AAD" w:rsidP="00C103C3">
            <w:pPr>
              <w:ind w:firstLine="567"/>
              <w:jc w:val="right"/>
              <w:rPr>
                <w:sz w:val="22"/>
                <w:szCs w:val="22"/>
              </w:rPr>
            </w:pPr>
          </w:p>
          <w:p w:rsidR="007E5AAD" w:rsidRPr="00C103C3" w:rsidRDefault="007E5AAD" w:rsidP="00C103C3">
            <w:pPr>
              <w:ind w:firstLine="567"/>
              <w:jc w:val="right"/>
              <w:rPr>
                <w:sz w:val="22"/>
                <w:szCs w:val="22"/>
              </w:rPr>
            </w:pPr>
          </w:p>
          <w:p w:rsidR="007E5AAD" w:rsidRPr="00C103C3" w:rsidRDefault="007E5AAD" w:rsidP="00C103C3">
            <w:pPr>
              <w:ind w:firstLine="567"/>
              <w:jc w:val="right"/>
              <w:rPr>
                <w:sz w:val="22"/>
                <w:szCs w:val="22"/>
              </w:rPr>
            </w:pPr>
          </w:p>
          <w:p w:rsidR="007E5AAD" w:rsidRPr="00C103C3" w:rsidRDefault="007E5AAD" w:rsidP="00C103C3">
            <w:pPr>
              <w:ind w:firstLine="567"/>
              <w:jc w:val="right"/>
              <w:rPr>
                <w:sz w:val="22"/>
                <w:szCs w:val="22"/>
              </w:rPr>
            </w:pPr>
          </w:p>
          <w:p w:rsidR="007E5AAD" w:rsidRPr="00C103C3" w:rsidRDefault="007E5AAD" w:rsidP="00C103C3">
            <w:pPr>
              <w:ind w:firstLine="567"/>
              <w:jc w:val="right"/>
              <w:rPr>
                <w:sz w:val="22"/>
                <w:szCs w:val="22"/>
              </w:rPr>
            </w:pPr>
          </w:p>
          <w:p w:rsidR="007E5AAD" w:rsidRPr="00C103C3" w:rsidRDefault="007E5AAD" w:rsidP="00C103C3">
            <w:pPr>
              <w:ind w:firstLine="567"/>
              <w:jc w:val="center"/>
              <w:rPr>
                <w:sz w:val="22"/>
                <w:szCs w:val="22"/>
              </w:rPr>
            </w:pPr>
            <w:r w:rsidRPr="00C103C3">
              <w:rPr>
                <w:sz w:val="22"/>
                <w:szCs w:val="22"/>
              </w:rPr>
              <w:t>Самара 2019</w:t>
            </w:r>
          </w:p>
          <w:p w:rsidR="007E5AAD" w:rsidRPr="00C103C3" w:rsidRDefault="007E5AAD" w:rsidP="00D40FAC">
            <w:pPr>
              <w:rPr>
                <w:sz w:val="22"/>
                <w:szCs w:val="22"/>
              </w:rPr>
            </w:pPr>
          </w:p>
          <w:p w:rsidR="007E5AAD" w:rsidRPr="00C103C3" w:rsidRDefault="007E5AAD" w:rsidP="00D40FAC">
            <w:pPr>
              <w:rPr>
                <w:sz w:val="22"/>
                <w:szCs w:val="22"/>
              </w:rPr>
            </w:pPr>
          </w:p>
          <w:p w:rsidR="007E5AAD" w:rsidRPr="00C103C3" w:rsidRDefault="007E5AAD" w:rsidP="005A7D32">
            <w:pPr>
              <w:rPr>
                <w:sz w:val="22"/>
                <w:szCs w:val="22"/>
              </w:rPr>
            </w:pPr>
          </w:p>
        </w:tc>
      </w:tr>
    </w:tbl>
    <w:p w:rsidR="007E5AAD" w:rsidRPr="00D40FAC" w:rsidRDefault="007E5AAD" w:rsidP="005A7D32">
      <w:pPr>
        <w:ind w:firstLine="567"/>
      </w:pPr>
    </w:p>
    <w:p w:rsidR="007E5AAD" w:rsidRPr="00D40FAC" w:rsidRDefault="007E5AAD" w:rsidP="005A7D32">
      <w:pPr>
        <w:ind w:firstLine="567"/>
      </w:pPr>
    </w:p>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rsidP="00C4670C">
      <w:pPr>
        <w:jc w:val="center"/>
        <w:rPr>
          <w:b/>
          <w:bCs/>
          <w:sz w:val="32"/>
          <w:szCs w:val="32"/>
        </w:rPr>
      </w:pPr>
      <w:r>
        <w:rPr>
          <w:b/>
          <w:bCs/>
          <w:sz w:val="32"/>
          <w:szCs w:val="32"/>
        </w:rPr>
        <w:t>Карточка мероприятия</w:t>
      </w:r>
    </w:p>
    <w:p w:rsidR="007E5AAD" w:rsidRDefault="007E5AAD" w:rsidP="00C4670C">
      <w:pPr>
        <w:jc w:val="center"/>
        <w:rPr>
          <w:b/>
          <w:bCs/>
          <w:sz w:val="32"/>
          <w:szCs w:val="32"/>
        </w:rPr>
      </w:pPr>
    </w:p>
    <w:p w:rsidR="007E5AAD" w:rsidRDefault="007E5AAD" w:rsidP="00C4670C">
      <w:pPr>
        <w:jc w:val="center"/>
        <w:rPr>
          <w:b/>
          <w:bCs/>
          <w:sz w:val="32"/>
          <w:szCs w:val="32"/>
        </w:rPr>
      </w:pPr>
      <w:r w:rsidRPr="00F62DF6">
        <w:rPr>
          <w:b/>
          <w:bCs/>
          <w:sz w:val="32"/>
          <w:szCs w:val="32"/>
        </w:rPr>
        <w:t>X городская межшкольная конференция</w:t>
      </w:r>
    </w:p>
    <w:p w:rsidR="007E5AAD" w:rsidRPr="00F62DF6" w:rsidRDefault="007E5AAD" w:rsidP="00C4670C">
      <w:pPr>
        <w:jc w:val="center"/>
        <w:rPr>
          <w:b/>
          <w:bCs/>
          <w:sz w:val="32"/>
          <w:szCs w:val="32"/>
        </w:rPr>
      </w:pPr>
      <w:r w:rsidRPr="00F62DF6">
        <w:rPr>
          <w:b/>
          <w:bCs/>
          <w:sz w:val="32"/>
          <w:szCs w:val="32"/>
        </w:rPr>
        <w:t xml:space="preserve"> «Я-исследователь» для учащихся 5-7-х классов</w:t>
      </w:r>
      <w:bookmarkStart w:id="64" w:name="Яисследователь"/>
      <w:bookmarkEnd w:id="64"/>
    </w:p>
    <w:p w:rsidR="007E5AAD" w:rsidRDefault="007E5AAD" w:rsidP="00C4670C">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90"/>
        <w:gridCol w:w="4781"/>
      </w:tblGrid>
      <w:tr w:rsidR="007E5AAD">
        <w:tc>
          <w:tcPr>
            <w:tcW w:w="9996" w:type="dxa"/>
            <w:gridSpan w:val="2"/>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5136" w:type="dxa"/>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 xml:space="preserve">Дата, </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i/>
                <w:i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4860" w:type="dxa"/>
          </w:tcPr>
          <w:p w:rsidR="007E5AAD" w:rsidRPr="00C103C3" w:rsidRDefault="007E5AAD" w:rsidP="00C103C3">
            <w:pPr>
              <w:jc w:val="center"/>
              <w:rPr>
                <w:b/>
                <w:bCs/>
                <w:sz w:val="22"/>
                <w:szCs w:val="22"/>
              </w:rPr>
            </w:pPr>
            <w:r w:rsidRPr="00C103C3">
              <w:rPr>
                <w:b/>
                <w:bCs/>
                <w:sz w:val="22"/>
                <w:szCs w:val="22"/>
              </w:rPr>
              <w:t>1 этап (школьный):</w:t>
            </w:r>
          </w:p>
          <w:p w:rsidR="007E5AAD" w:rsidRPr="00C103C3" w:rsidRDefault="007E5AAD" w:rsidP="00C103C3">
            <w:pPr>
              <w:jc w:val="center"/>
              <w:rPr>
                <w:sz w:val="22"/>
                <w:szCs w:val="22"/>
              </w:rPr>
            </w:pPr>
            <w:r w:rsidRPr="00C103C3">
              <w:rPr>
                <w:sz w:val="22"/>
                <w:szCs w:val="22"/>
              </w:rPr>
              <w:t>октябрь 2018-январь 2019 на базе образовательных учреждений г.о. Самара.</w:t>
            </w:r>
          </w:p>
          <w:p w:rsidR="007E5AAD" w:rsidRPr="00C103C3" w:rsidRDefault="007E5AAD" w:rsidP="00C103C3">
            <w:pPr>
              <w:jc w:val="center"/>
              <w:rPr>
                <w:sz w:val="22"/>
                <w:szCs w:val="22"/>
              </w:rPr>
            </w:pPr>
          </w:p>
          <w:p w:rsidR="007E5AAD" w:rsidRPr="00C103C3" w:rsidRDefault="007E5AAD" w:rsidP="00C103C3">
            <w:pPr>
              <w:jc w:val="center"/>
              <w:rPr>
                <w:b/>
                <w:bCs/>
                <w:sz w:val="22"/>
                <w:szCs w:val="22"/>
              </w:rPr>
            </w:pPr>
            <w:r w:rsidRPr="00C103C3">
              <w:rPr>
                <w:b/>
                <w:bCs/>
                <w:sz w:val="22"/>
                <w:szCs w:val="22"/>
              </w:rPr>
              <w:t>2 этап (заочный):</w:t>
            </w:r>
          </w:p>
          <w:p w:rsidR="007E5AAD" w:rsidRPr="00C103C3" w:rsidRDefault="007E5AAD" w:rsidP="00C103C3">
            <w:pPr>
              <w:jc w:val="center"/>
              <w:rPr>
                <w:sz w:val="22"/>
                <w:szCs w:val="22"/>
              </w:rPr>
            </w:pPr>
            <w:r w:rsidRPr="00C103C3">
              <w:rPr>
                <w:sz w:val="22"/>
                <w:szCs w:val="22"/>
              </w:rPr>
              <w:t xml:space="preserve"> С 1 февраля по 15 марта 2019</w:t>
            </w:r>
          </w:p>
          <w:p w:rsidR="007E5AAD" w:rsidRPr="00C103C3" w:rsidRDefault="007E5AAD" w:rsidP="00C103C3">
            <w:pPr>
              <w:jc w:val="center"/>
              <w:rPr>
                <w:sz w:val="22"/>
                <w:szCs w:val="22"/>
              </w:rPr>
            </w:pPr>
            <w:r w:rsidRPr="00C103C3">
              <w:rPr>
                <w:sz w:val="22"/>
                <w:szCs w:val="22"/>
              </w:rPr>
              <w:t>на базе МБОУ ОДПО ЦРО</w:t>
            </w:r>
          </w:p>
          <w:p w:rsidR="007E5AAD" w:rsidRPr="00C103C3" w:rsidRDefault="007E5AAD" w:rsidP="00C103C3">
            <w:pPr>
              <w:jc w:val="center"/>
              <w:rPr>
                <w:sz w:val="22"/>
                <w:szCs w:val="22"/>
              </w:rPr>
            </w:pPr>
            <w:r w:rsidRPr="00C103C3">
              <w:rPr>
                <w:sz w:val="22"/>
                <w:szCs w:val="22"/>
              </w:rPr>
              <w:t>г.о. Самара (ул. Стара-Загора 96)</w:t>
            </w:r>
          </w:p>
          <w:p w:rsidR="007E5AAD" w:rsidRPr="00C103C3" w:rsidRDefault="007E5AAD" w:rsidP="00C103C3">
            <w:pPr>
              <w:jc w:val="center"/>
              <w:rPr>
                <w:sz w:val="22"/>
                <w:szCs w:val="22"/>
              </w:rPr>
            </w:pPr>
          </w:p>
          <w:p w:rsidR="007E5AAD" w:rsidRPr="00C103C3" w:rsidRDefault="007E5AAD" w:rsidP="00C103C3">
            <w:pPr>
              <w:jc w:val="center"/>
              <w:rPr>
                <w:sz w:val="22"/>
                <w:szCs w:val="22"/>
              </w:rPr>
            </w:pPr>
            <w:r w:rsidRPr="00C103C3">
              <w:rPr>
                <w:b/>
                <w:bCs/>
                <w:sz w:val="22"/>
                <w:szCs w:val="22"/>
              </w:rPr>
              <w:t>3 этап (заключительный)</w:t>
            </w:r>
            <w:r w:rsidRPr="00C103C3">
              <w:rPr>
                <w:sz w:val="22"/>
                <w:szCs w:val="22"/>
              </w:rPr>
              <w:t>:</w:t>
            </w:r>
          </w:p>
          <w:p w:rsidR="007E5AAD" w:rsidRPr="00C103C3" w:rsidRDefault="007E5AAD" w:rsidP="00C103C3">
            <w:pPr>
              <w:jc w:val="center"/>
              <w:rPr>
                <w:sz w:val="22"/>
                <w:szCs w:val="22"/>
              </w:rPr>
            </w:pPr>
            <w:r w:rsidRPr="00C103C3">
              <w:rPr>
                <w:sz w:val="22"/>
                <w:szCs w:val="22"/>
              </w:rPr>
              <w:t>28 марта 2019 года в 10:00</w:t>
            </w:r>
          </w:p>
          <w:p w:rsidR="007E5AAD" w:rsidRPr="00C103C3" w:rsidRDefault="007E5AAD" w:rsidP="00C103C3">
            <w:pPr>
              <w:jc w:val="center"/>
              <w:rPr>
                <w:sz w:val="22"/>
                <w:szCs w:val="22"/>
              </w:rPr>
            </w:pPr>
            <w:r w:rsidRPr="00C103C3">
              <w:rPr>
                <w:sz w:val="22"/>
                <w:szCs w:val="22"/>
              </w:rPr>
              <w:t>на базе МБОУ Гимназия № 133 г.о. Самара</w:t>
            </w:r>
          </w:p>
          <w:p w:rsidR="007E5AAD" w:rsidRPr="00C103C3" w:rsidRDefault="007E5AAD" w:rsidP="00C103C3">
            <w:pPr>
              <w:jc w:val="center"/>
              <w:rPr>
                <w:sz w:val="22"/>
                <w:szCs w:val="22"/>
              </w:rPr>
            </w:pPr>
            <w:r w:rsidRPr="00C103C3">
              <w:rPr>
                <w:sz w:val="22"/>
                <w:szCs w:val="22"/>
              </w:rPr>
              <w:t xml:space="preserve">(пр-т Металлургов, 52), </w:t>
            </w:r>
          </w:p>
          <w:p w:rsidR="007E5AAD" w:rsidRPr="00C103C3" w:rsidRDefault="007E5AAD" w:rsidP="00C103C3">
            <w:pPr>
              <w:jc w:val="center"/>
              <w:rPr>
                <w:sz w:val="22"/>
                <w:szCs w:val="22"/>
              </w:rPr>
            </w:pPr>
            <w:r w:rsidRPr="00C103C3">
              <w:rPr>
                <w:sz w:val="22"/>
                <w:szCs w:val="22"/>
              </w:rPr>
              <w:t>29 марта 2019 года в 10:00</w:t>
            </w:r>
          </w:p>
          <w:p w:rsidR="007E5AAD" w:rsidRPr="00C103C3" w:rsidRDefault="007E5AAD" w:rsidP="00C103C3">
            <w:pPr>
              <w:jc w:val="center"/>
              <w:rPr>
                <w:b/>
                <w:bCs/>
                <w:sz w:val="22"/>
                <w:szCs w:val="22"/>
              </w:rPr>
            </w:pPr>
            <w:r w:rsidRPr="00C103C3">
              <w:rPr>
                <w:sz w:val="22"/>
                <w:szCs w:val="22"/>
              </w:rPr>
              <w:t>на базе МБОУ Школа "Дневной пансион - 84"  г.о. Самара(пр-т Кирова, 199)</w:t>
            </w:r>
          </w:p>
        </w:tc>
      </w:tr>
      <w:tr w:rsidR="007E5AAD">
        <w:tc>
          <w:tcPr>
            <w:tcW w:w="9996" w:type="dxa"/>
            <w:gridSpan w:val="2"/>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4860" w:type="dxa"/>
            <w:vAlign w:val="center"/>
          </w:tcPr>
          <w:p w:rsidR="007E5AAD" w:rsidRPr="00C103C3" w:rsidRDefault="007E5AAD" w:rsidP="00C103C3">
            <w:pPr>
              <w:jc w:val="center"/>
              <w:rPr>
                <w:sz w:val="32"/>
                <w:szCs w:val="32"/>
              </w:rPr>
            </w:pPr>
            <w:r w:rsidRPr="00C103C3">
              <w:rPr>
                <w:sz w:val="22"/>
                <w:szCs w:val="22"/>
              </w:rPr>
              <w:t>5-7 класс</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Форма участия</w:t>
            </w:r>
          </w:p>
        </w:tc>
        <w:tc>
          <w:tcPr>
            <w:tcW w:w="4860" w:type="dxa"/>
            <w:vAlign w:val="center"/>
          </w:tcPr>
          <w:p w:rsidR="007E5AAD" w:rsidRPr="00C103C3" w:rsidRDefault="007E5AAD" w:rsidP="00C103C3">
            <w:pPr>
              <w:jc w:val="center"/>
              <w:rPr>
                <w:sz w:val="22"/>
                <w:szCs w:val="22"/>
              </w:rPr>
            </w:pPr>
            <w:r w:rsidRPr="00C103C3">
              <w:rPr>
                <w:sz w:val="22"/>
                <w:szCs w:val="22"/>
              </w:rPr>
              <w:t>индивидуальная</w:t>
            </w:r>
          </w:p>
        </w:tc>
      </w:tr>
      <w:tr w:rsidR="007E5AAD">
        <w:tc>
          <w:tcPr>
            <w:tcW w:w="5136" w:type="dxa"/>
            <w:vAlign w:val="center"/>
          </w:tcPr>
          <w:p w:rsidR="007E5AAD" w:rsidRPr="00C103C3" w:rsidRDefault="007E5AAD" w:rsidP="00C103C3">
            <w:pPr>
              <w:jc w:val="center"/>
              <w:rPr>
                <w:b/>
                <w:bCs/>
                <w:i/>
                <w:iCs/>
                <w:sz w:val="28"/>
                <w:szCs w:val="28"/>
              </w:rPr>
            </w:pPr>
            <w:r w:rsidRPr="00C103C3">
              <w:rPr>
                <w:b/>
                <w:bCs/>
                <w:sz w:val="28"/>
                <w:szCs w:val="28"/>
              </w:rPr>
              <w:t>Квота участниковот одного ОУ</w:t>
            </w:r>
          </w:p>
        </w:tc>
        <w:tc>
          <w:tcPr>
            <w:tcW w:w="4860" w:type="dxa"/>
            <w:vAlign w:val="center"/>
          </w:tcPr>
          <w:p w:rsidR="007E5AAD" w:rsidRPr="00C103C3" w:rsidRDefault="007E5AAD" w:rsidP="00C103C3">
            <w:pPr>
              <w:jc w:val="center"/>
              <w:rPr>
                <w:sz w:val="22"/>
                <w:szCs w:val="22"/>
              </w:rPr>
            </w:pPr>
            <w:r w:rsidRPr="00C103C3">
              <w:rPr>
                <w:sz w:val="22"/>
                <w:szCs w:val="22"/>
              </w:rPr>
              <w:t>2 участника на секцию</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Срок подачи заявок для участия</w:t>
            </w:r>
          </w:p>
        </w:tc>
        <w:tc>
          <w:tcPr>
            <w:tcW w:w="4860" w:type="dxa"/>
            <w:vAlign w:val="center"/>
          </w:tcPr>
          <w:p w:rsidR="007E5AAD" w:rsidRPr="00C103C3" w:rsidRDefault="007E5AAD" w:rsidP="00C103C3">
            <w:pPr>
              <w:jc w:val="center"/>
              <w:rPr>
                <w:b/>
                <w:bCs/>
                <w:sz w:val="22"/>
                <w:szCs w:val="22"/>
              </w:rPr>
            </w:pPr>
            <w:r w:rsidRPr="00C103C3">
              <w:rPr>
                <w:b/>
                <w:bCs/>
                <w:sz w:val="22"/>
                <w:szCs w:val="22"/>
              </w:rPr>
              <w:t>для участия в 1 этапе:</w:t>
            </w:r>
          </w:p>
          <w:p w:rsidR="007E5AAD" w:rsidRPr="00C103C3" w:rsidRDefault="007E5AAD" w:rsidP="00C103C3">
            <w:pPr>
              <w:jc w:val="center"/>
              <w:rPr>
                <w:sz w:val="22"/>
                <w:szCs w:val="22"/>
              </w:rPr>
            </w:pPr>
            <w:r w:rsidRPr="00C103C3">
              <w:rPr>
                <w:sz w:val="22"/>
                <w:szCs w:val="22"/>
              </w:rPr>
              <w:t>до 1 февраля 2019 года.</w:t>
            </w:r>
          </w:p>
          <w:p w:rsidR="007E5AAD" w:rsidRPr="00C103C3" w:rsidRDefault="007E5AAD" w:rsidP="00C103C3">
            <w:pPr>
              <w:jc w:val="center"/>
              <w:rPr>
                <w:b/>
                <w:bCs/>
                <w:sz w:val="22"/>
                <w:szCs w:val="22"/>
              </w:rPr>
            </w:pPr>
            <w:r w:rsidRPr="00C103C3">
              <w:rPr>
                <w:b/>
                <w:bCs/>
                <w:sz w:val="22"/>
                <w:szCs w:val="22"/>
              </w:rPr>
              <w:t>для участия во 2 и 3 этапах:</w:t>
            </w:r>
          </w:p>
          <w:p w:rsidR="007E5AAD" w:rsidRPr="00C103C3" w:rsidRDefault="007E5AAD" w:rsidP="00C103C3">
            <w:pPr>
              <w:jc w:val="center"/>
              <w:rPr>
                <w:sz w:val="22"/>
                <w:szCs w:val="22"/>
              </w:rPr>
            </w:pPr>
            <w:r w:rsidRPr="00C103C3">
              <w:rPr>
                <w:sz w:val="22"/>
                <w:szCs w:val="22"/>
              </w:rPr>
              <w:t xml:space="preserve"> допуск учащихся по результатам отборочного тура</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 xml:space="preserve">Форма подачи заявок </w:t>
            </w:r>
          </w:p>
        </w:tc>
        <w:tc>
          <w:tcPr>
            <w:tcW w:w="4860" w:type="dxa"/>
            <w:vAlign w:val="center"/>
          </w:tcPr>
          <w:p w:rsidR="007E5AAD" w:rsidRPr="00C103C3" w:rsidRDefault="007E5AAD" w:rsidP="00C103C3">
            <w:pPr>
              <w:jc w:val="center"/>
              <w:rPr>
                <w:sz w:val="22"/>
                <w:szCs w:val="22"/>
              </w:rPr>
            </w:pPr>
            <w:r w:rsidRPr="00C103C3">
              <w:rPr>
                <w:sz w:val="22"/>
                <w:szCs w:val="22"/>
              </w:rPr>
              <w:t>заочная</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4860" w:type="dxa"/>
            <w:vAlign w:val="center"/>
          </w:tcPr>
          <w:p w:rsidR="007E5AAD" w:rsidRPr="00C103C3" w:rsidRDefault="007E5AAD" w:rsidP="00C103C3">
            <w:pPr>
              <w:jc w:val="center"/>
              <w:rPr>
                <w:sz w:val="22"/>
                <w:szCs w:val="22"/>
              </w:rPr>
            </w:pPr>
            <w:hyperlink r:id="rId194" w:history="1">
              <w:r w:rsidRPr="00C103C3">
                <w:rPr>
                  <w:rStyle w:val="Hyperlink"/>
                  <w:color w:val="auto"/>
                  <w:sz w:val="22"/>
                  <w:szCs w:val="22"/>
                  <w:u w:val="none"/>
                </w:rPr>
                <w:t>https://goo.gl/forms/jD2oBNaybLWkPnM43</w:t>
              </w:r>
            </w:hyperlink>
          </w:p>
        </w:tc>
      </w:tr>
      <w:tr w:rsidR="007E5AAD">
        <w:tc>
          <w:tcPr>
            <w:tcW w:w="9996" w:type="dxa"/>
            <w:gridSpan w:val="2"/>
          </w:tcPr>
          <w:p w:rsidR="007E5AAD" w:rsidRPr="00C103C3" w:rsidRDefault="007E5AAD" w:rsidP="00C103C3">
            <w:pPr>
              <w:jc w:val="center"/>
              <w:rPr>
                <w:b/>
                <w:bCs/>
                <w:color w:val="365F91"/>
                <w:sz w:val="28"/>
                <w:szCs w:val="28"/>
              </w:rPr>
            </w:pPr>
            <w:r w:rsidRPr="00C103C3">
              <w:rPr>
                <w:b/>
                <w:bCs/>
                <w:sz w:val="28"/>
                <w:szCs w:val="28"/>
              </w:rPr>
              <w:t>ОРГАНИЗАТОР</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4860" w:type="dxa"/>
          </w:tcPr>
          <w:p w:rsidR="007E5AAD" w:rsidRPr="00C103C3" w:rsidRDefault="007E5AAD" w:rsidP="00C103C3">
            <w:pPr>
              <w:jc w:val="center"/>
              <w:rPr>
                <w:sz w:val="32"/>
                <w:szCs w:val="32"/>
              </w:rPr>
            </w:pPr>
            <w:r w:rsidRPr="00C103C3">
              <w:rPr>
                <w:sz w:val="22"/>
                <w:szCs w:val="22"/>
              </w:rPr>
              <w:t>МБОУ ОДПО ЦРО г.о. Самара</w:t>
            </w:r>
          </w:p>
        </w:tc>
      </w:tr>
      <w:tr w:rsidR="007E5AAD" w:rsidRPr="00F62DF6">
        <w:tc>
          <w:tcPr>
            <w:tcW w:w="5136" w:type="dxa"/>
            <w:vAlign w:val="center"/>
          </w:tcPr>
          <w:p w:rsidR="007E5AAD" w:rsidRPr="00C103C3" w:rsidRDefault="007E5AAD" w:rsidP="00C103C3">
            <w:pPr>
              <w:jc w:val="center"/>
              <w:rPr>
                <w:b/>
                <w:bCs/>
                <w:sz w:val="28"/>
                <w:szCs w:val="28"/>
              </w:rPr>
            </w:pPr>
            <w:r w:rsidRPr="00C103C3">
              <w:rPr>
                <w:b/>
                <w:bCs/>
                <w:sz w:val="28"/>
                <w:szCs w:val="28"/>
              </w:rPr>
              <w:t>ФИО и контакты ответственного координатора на площадке проведения</w:t>
            </w:r>
          </w:p>
        </w:tc>
        <w:tc>
          <w:tcPr>
            <w:tcW w:w="4860" w:type="dxa"/>
          </w:tcPr>
          <w:p w:rsidR="007E5AAD" w:rsidRPr="00C103C3" w:rsidRDefault="007E5AAD" w:rsidP="00C103C3">
            <w:pPr>
              <w:jc w:val="center"/>
              <w:rPr>
                <w:sz w:val="22"/>
                <w:szCs w:val="22"/>
              </w:rPr>
            </w:pPr>
            <w:r w:rsidRPr="00C103C3">
              <w:rPr>
                <w:sz w:val="22"/>
                <w:szCs w:val="22"/>
              </w:rPr>
              <w:t>МБОУ ОДПО ЦРО г.о. Самара:</w:t>
            </w:r>
          </w:p>
          <w:p w:rsidR="007E5AAD" w:rsidRPr="00C103C3" w:rsidRDefault="007E5AAD" w:rsidP="00C103C3">
            <w:pPr>
              <w:jc w:val="center"/>
              <w:rPr>
                <w:sz w:val="22"/>
                <w:szCs w:val="22"/>
              </w:rPr>
            </w:pPr>
            <w:r w:rsidRPr="00C103C3">
              <w:rPr>
                <w:sz w:val="22"/>
                <w:szCs w:val="22"/>
              </w:rPr>
              <w:t>Шляпина Наталья Владимировна</w:t>
            </w:r>
          </w:p>
          <w:p w:rsidR="007E5AAD" w:rsidRPr="00C103C3" w:rsidRDefault="007E5AAD" w:rsidP="00C103C3">
            <w:pPr>
              <w:jc w:val="center"/>
              <w:rPr>
                <w:sz w:val="22"/>
                <w:szCs w:val="22"/>
              </w:rPr>
            </w:pPr>
            <w:r w:rsidRPr="00C103C3">
              <w:rPr>
                <w:sz w:val="22"/>
                <w:szCs w:val="22"/>
              </w:rPr>
              <w:t xml:space="preserve">205-76-40 </w:t>
            </w:r>
          </w:p>
          <w:p w:rsidR="007E5AAD" w:rsidRPr="00C103C3" w:rsidRDefault="007E5AAD" w:rsidP="00C103C3">
            <w:pPr>
              <w:jc w:val="center"/>
              <w:rPr>
                <w:sz w:val="22"/>
                <w:szCs w:val="22"/>
                <w:u w:val="single"/>
              </w:rPr>
            </w:pPr>
            <w:hyperlink r:id="rId195" w:history="1">
              <w:r w:rsidRPr="00C103C3">
                <w:rPr>
                  <w:rStyle w:val="Hyperlink"/>
                  <w:color w:val="auto"/>
                  <w:sz w:val="22"/>
                  <w:szCs w:val="22"/>
                  <w:lang w:val="en-US"/>
                </w:rPr>
                <w:t>nachalka</w:t>
              </w:r>
              <w:r w:rsidRPr="00C103C3">
                <w:rPr>
                  <w:rStyle w:val="Hyperlink"/>
                  <w:color w:val="auto"/>
                  <w:sz w:val="22"/>
                  <w:szCs w:val="22"/>
                </w:rPr>
                <w:t>208@</w:t>
              </w:r>
              <w:r w:rsidRPr="00C103C3">
                <w:rPr>
                  <w:rStyle w:val="Hyperlink"/>
                  <w:color w:val="auto"/>
                  <w:sz w:val="22"/>
                  <w:szCs w:val="22"/>
                  <w:lang w:val="en-US"/>
                </w:rPr>
                <w:t>yandex</w:t>
              </w:r>
              <w:r w:rsidRPr="00C103C3">
                <w:rPr>
                  <w:rStyle w:val="Hyperlink"/>
                  <w:color w:val="auto"/>
                  <w:sz w:val="22"/>
                  <w:szCs w:val="22"/>
                </w:rPr>
                <w:t>.</w:t>
              </w:r>
              <w:r w:rsidRPr="00C103C3">
                <w:rPr>
                  <w:rStyle w:val="Hyperlink"/>
                  <w:color w:val="auto"/>
                  <w:sz w:val="22"/>
                  <w:szCs w:val="22"/>
                  <w:lang w:val="en-US"/>
                </w:rPr>
                <w:t>ru</w:t>
              </w:r>
            </w:hyperlink>
          </w:p>
          <w:p w:rsidR="007E5AAD" w:rsidRPr="00C103C3" w:rsidRDefault="007E5AAD" w:rsidP="00C103C3">
            <w:pPr>
              <w:jc w:val="center"/>
              <w:rPr>
                <w:sz w:val="22"/>
                <w:szCs w:val="22"/>
                <w:lang w:val="en-US"/>
              </w:rPr>
            </w:pPr>
            <w:r w:rsidRPr="00C103C3">
              <w:rPr>
                <w:sz w:val="22"/>
                <w:szCs w:val="22"/>
                <w:lang w:val="en-US"/>
              </w:rPr>
              <w:t>8937</w:t>
            </w:r>
            <w:r w:rsidRPr="00C103C3">
              <w:rPr>
                <w:sz w:val="22"/>
                <w:szCs w:val="22"/>
              </w:rPr>
              <w:t>-</w:t>
            </w:r>
            <w:r w:rsidRPr="00C103C3">
              <w:rPr>
                <w:sz w:val="22"/>
                <w:szCs w:val="22"/>
                <w:lang w:val="en-US"/>
              </w:rPr>
              <w:t>980</w:t>
            </w:r>
            <w:r w:rsidRPr="00C103C3">
              <w:rPr>
                <w:sz w:val="22"/>
                <w:szCs w:val="22"/>
              </w:rPr>
              <w:t>-</w:t>
            </w:r>
            <w:r w:rsidRPr="00C103C3">
              <w:rPr>
                <w:sz w:val="22"/>
                <w:szCs w:val="22"/>
                <w:lang w:val="en-US"/>
              </w:rPr>
              <w:t>56</w:t>
            </w:r>
            <w:r w:rsidRPr="00C103C3">
              <w:rPr>
                <w:sz w:val="22"/>
                <w:szCs w:val="22"/>
              </w:rPr>
              <w:t>-</w:t>
            </w:r>
            <w:r w:rsidRPr="00C103C3">
              <w:rPr>
                <w:sz w:val="22"/>
                <w:szCs w:val="22"/>
                <w:lang w:val="en-US"/>
              </w:rPr>
              <w:t>78</w:t>
            </w:r>
          </w:p>
        </w:tc>
      </w:tr>
    </w:tbl>
    <w:p w:rsidR="007E5AAD" w:rsidRPr="00261D69" w:rsidRDefault="007E5AAD" w:rsidP="00C4670C">
      <w:pPr>
        <w:jc w:val="center"/>
        <w:rPr>
          <w:sz w:val="28"/>
          <w:szCs w:val="28"/>
        </w:rPr>
      </w:pPr>
    </w:p>
    <w:p w:rsidR="007E5AAD" w:rsidRDefault="007E5AAD" w:rsidP="00D40FAC">
      <w:pPr>
        <w:jc w:val="center"/>
        <w:rPr>
          <w:b/>
          <w:bCs/>
          <w:sz w:val="32"/>
          <w:szCs w:val="32"/>
        </w:rPr>
      </w:pPr>
    </w:p>
    <w:p w:rsidR="007E5AAD" w:rsidRDefault="007E5AAD" w:rsidP="00D40FAC">
      <w:pPr>
        <w:jc w:val="center"/>
        <w:rPr>
          <w:b/>
          <w:bCs/>
          <w:sz w:val="32"/>
          <w:szCs w:val="32"/>
        </w:rPr>
      </w:pPr>
    </w:p>
    <w:p w:rsidR="007E5AAD" w:rsidRDefault="007E5AAD" w:rsidP="00D40FAC">
      <w:pPr>
        <w:jc w:val="center"/>
        <w:rPr>
          <w:b/>
          <w:bCs/>
          <w:sz w:val="32"/>
          <w:szCs w:val="32"/>
        </w:rPr>
      </w:pPr>
    </w:p>
    <w:p w:rsidR="007E5AAD" w:rsidRDefault="007E5AAD" w:rsidP="00D40FAC">
      <w:pPr>
        <w:jc w:val="center"/>
        <w:rPr>
          <w:b/>
          <w:bCs/>
          <w:sz w:val="32"/>
          <w:szCs w:val="32"/>
        </w:rPr>
      </w:pPr>
    </w:p>
    <w:p w:rsidR="007E5AAD" w:rsidRDefault="007E5AAD" w:rsidP="00D40FAC">
      <w:pPr>
        <w:jc w:val="center"/>
        <w:rPr>
          <w:b/>
          <w:bCs/>
          <w:sz w:val="32"/>
          <w:szCs w:val="32"/>
        </w:rPr>
      </w:pPr>
    </w:p>
    <w:p w:rsidR="007E5AAD" w:rsidRPr="0018236D" w:rsidRDefault="007E5AAD" w:rsidP="00AC37F8">
      <w:pPr>
        <w:jc w:val="center"/>
        <w:rPr>
          <w:b/>
          <w:bCs/>
          <w:sz w:val="28"/>
          <w:szCs w:val="28"/>
        </w:rPr>
      </w:pPr>
      <w:r w:rsidRPr="0018236D">
        <w:rPr>
          <w:b/>
          <w:bCs/>
          <w:sz w:val="28"/>
          <w:szCs w:val="28"/>
        </w:rPr>
        <w:t>ПОЛОЖЕНИЕ</w:t>
      </w:r>
    </w:p>
    <w:p w:rsidR="007E5AAD" w:rsidRPr="0018236D" w:rsidRDefault="007E5AAD" w:rsidP="00AC37F8">
      <w:pPr>
        <w:jc w:val="center"/>
        <w:rPr>
          <w:b/>
          <w:bCs/>
          <w:sz w:val="28"/>
          <w:szCs w:val="28"/>
        </w:rPr>
      </w:pPr>
      <w:r w:rsidRPr="0018236D">
        <w:rPr>
          <w:b/>
          <w:bCs/>
          <w:sz w:val="28"/>
          <w:szCs w:val="28"/>
        </w:rPr>
        <w:t>X городская межшкольная конференция</w:t>
      </w:r>
    </w:p>
    <w:p w:rsidR="007E5AAD" w:rsidRPr="0018236D" w:rsidRDefault="007E5AAD" w:rsidP="00AC37F8">
      <w:pPr>
        <w:jc w:val="center"/>
        <w:rPr>
          <w:b/>
          <w:bCs/>
          <w:sz w:val="28"/>
          <w:szCs w:val="28"/>
        </w:rPr>
      </w:pPr>
      <w:r w:rsidRPr="0018236D">
        <w:rPr>
          <w:b/>
          <w:bCs/>
          <w:sz w:val="28"/>
          <w:szCs w:val="28"/>
        </w:rPr>
        <w:t xml:space="preserve"> «Я-исследователь» для учащихся 5-7-х классов</w:t>
      </w:r>
    </w:p>
    <w:p w:rsidR="007E5AAD" w:rsidRPr="005A0E88" w:rsidRDefault="007E5AAD" w:rsidP="0018236D">
      <w:pPr>
        <w:spacing w:line="360" w:lineRule="auto"/>
        <w:ind w:left="142" w:firstLine="142"/>
        <w:jc w:val="both"/>
        <w:rPr>
          <w:b/>
          <w:bCs/>
        </w:rPr>
      </w:pPr>
    </w:p>
    <w:p w:rsidR="007E5AAD" w:rsidRDefault="007E5AAD" w:rsidP="00CB75CD">
      <w:pPr>
        <w:jc w:val="center"/>
        <w:rPr>
          <w:b/>
          <w:bCs/>
        </w:rPr>
      </w:pPr>
      <w:r>
        <w:rPr>
          <w:b/>
          <w:bCs/>
        </w:rPr>
        <w:t>1.</w:t>
      </w:r>
      <w:r w:rsidRPr="00CB75CD">
        <w:rPr>
          <w:b/>
          <w:bCs/>
        </w:rPr>
        <w:t>Общие положения</w:t>
      </w:r>
    </w:p>
    <w:p w:rsidR="007E5AAD" w:rsidRPr="00CB75CD" w:rsidRDefault="007E5AAD" w:rsidP="00CB75CD">
      <w:pPr>
        <w:jc w:val="center"/>
        <w:rPr>
          <w:b/>
          <w:bCs/>
        </w:rPr>
      </w:pPr>
    </w:p>
    <w:p w:rsidR="007E5AAD" w:rsidRPr="00CB75CD" w:rsidRDefault="007E5AAD" w:rsidP="00CB75CD">
      <w:pPr>
        <w:ind w:firstLine="709"/>
        <w:jc w:val="both"/>
      </w:pPr>
      <w:r w:rsidRPr="00CB75CD">
        <w:rPr>
          <w:b/>
          <w:bCs/>
        </w:rPr>
        <w:t>1.1.</w:t>
      </w:r>
      <w:r w:rsidRPr="00CB75CD">
        <w:t>Настоящим Положением определяется статус, цели и задачи городской межшкольной Конференции «Я-исследователь»</w:t>
      </w:r>
      <w:r>
        <w:t xml:space="preserve"> для учащихся 5-7-х классов</w:t>
      </w:r>
      <w:r w:rsidRPr="00CB75CD">
        <w:t xml:space="preserve"> (далее - Конференция), ее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7E5AAD" w:rsidRDefault="007E5AAD" w:rsidP="00CB75CD">
      <w:pPr>
        <w:ind w:firstLine="709"/>
        <w:jc w:val="both"/>
        <w:rPr>
          <w:b/>
          <w:bCs/>
        </w:rPr>
      </w:pPr>
    </w:p>
    <w:p w:rsidR="007E5AAD" w:rsidRDefault="007E5AAD" w:rsidP="00CB75CD">
      <w:pPr>
        <w:ind w:firstLine="709"/>
        <w:jc w:val="both"/>
        <w:rPr>
          <w:b/>
          <w:bCs/>
        </w:rPr>
      </w:pPr>
      <w:r w:rsidRPr="00CB75CD">
        <w:rPr>
          <w:b/>
          <w:bCs/>
        </w:rPr>
        <w:t xml:space="preserve">1.2.Организаторы </w:t>
      </w:r>
      <w:r>
        <w:rPr>
          <w:b/>
          <w:bCs/>
        </w:rPr>
        <w:t>мероприятия</w:t>
      </w:r>
    </w:p>
    <w:p w:rsidR="007E5AAD" w:rsidRDefault="007E5AAD" w:rsidP="00CB75CD">
      <w:pPr>
        <w:ind w:firstLine="709"/>
        <w:jc w:val="both"/>
        <w:rPr>
          <w:b/>
          <w:bCs/>
        </w:rPr>
      </w:pPr>
    </w:p>
    <w:p w:rsidR="007E5AAD" w:rsidRPr="005A47E9" w:rsidRDefault="007E5AAD" w:rsidP="00CB75CD">
      <w:pPr>
        <w:ind w:left="426" w:firstLine="283"/>
        <w:jc w:val="both"/>
      </w:pPr>
      <w:r w:rsidRPr="005A47E9">
        <w:rPr>
          <w:b/>
          <w:bCs/>
        </w:rPr>
        <w:t>Учредитель Кон</w:t>
      </w:r>
      <w:r>
        <w:rPr>
          <w:b/>
          <w:bCs/>
        </w:rPr>
        <w:t>ференции</w:t>
      </w:r>
      <w:r w:rsidRPr="005A47E9">
        <w:t>:</w:t>
      </w:r>
    </w:p>
    <w:p w:rsidR="007E5AAD" w:rsidRPr="005A47E9" w:rsidRDefault="007E5AAD" w:rsidP="00CB75CD">
      <w:pPr>
        <w:ind w:left="426" w:firstLine="283"/>
        <w:jc w:val="both"/>
      </w:pPr>
      <w:r w:rsidRPr="005A47E9">
        <w:t>Департамент образования Администрации городского округа Самара (далее – Департамент образования).</w:t>
      </w:r>
    </w:p>
    <w:p w:rsidR="007E5AAD" w:rsidRPr="005A47E9" w:rsidRDefault="007E5AAD" w:rsidP="00CB75CD">
      <w:pPr>
        <w:ind w:left="426" w:firstLine="283"/>
        <w:jc w:val="both"/>
      </w:pPr>
    </w:p>
    <w:p w:rsidR="007E5AAD" w:rsidRPr="005A47E9" w:rsidRDefault="007E5AAD" w:rsidP="00CB75CD">
      <w:pPr>
        <w:ind w:left="708"/>
        <w:jc w:val="both"/>
        <w:rPr>
          <w:b/>
          <w:bCs/>
        </w:rPr>
      </w:pPr>
      <w:r w:rsidRPr="005A47E9">
        <w:rPr>
          <w:b/>
          <w:bCs/>
        </w:rPr>
        <w:t>Организатор Кон</w:t>
      </w:r>
      <w:r>
        <w:rPr>
          <w:b/>
          <w:bCs/>
        </w:rPr>
        <w:t>ференции</w:t>
      </w:r>
      <w:r w:rsidRPr="005A47E9">
        <w:rPr>
          <w:b/>
          <w:bCs/>
        </w:rPr>
        <w:t xml:space="preserve">:  </w:t>
      </w:r>
    </w:p>
    <w:p w:rsidR="007E5AAD" w:rsidRDefault="007E5AAD" w:rsidP="00CB75CD">
      <w:pPr>
        <w:pStyle w:val="BodyText"/>
        <w:ind w:firstLine="709"/>
        <w:jc w:val="both"/>
        <w:rPr>
          <w:sz w:val="24"/>
          <w:szCs w:val="24"/>
        </w:rPr>
      </w:pPr>
      <w:r>
        <w:rPr>
          <w:sz w:val="24"/>
          <w:szCs w:val="24"/>
        </w:rPr>
        <w:t>М</w:t>
      </w:r>
      <w:r w:rsidRPr="00CB75CD">
        <w:rPr>
          <w:sz w:val="24"/>
          <w:szCs w:val="24"/>
        </w:rPr>
        <w:t>униципальное бюджетное образовательное учреждение организация дополнительного профессионального образования «Центр развития образования»  городского округа Самара (далее - МБОУ ОДПО ЦРО</w:t>
      </w:r>
      <w:r>
        <w:rPr>
          <w:sz w:val="24"/>
          <w:szCs w:val="24"/>
        </w:rPr>
        <w:t xml:space="preserve"> г.о. Самара</w:t>
      </w:r>
      <w:r w:rsidRPr="00CB75CD">
        <w:rPr>
          <w:sz w:val="24"/>
          <w:szCs w:val="24"/>
        </w:rPr>
        <w:t>).</w:t>
      </w:r>
    </w:p>
    <w:p w:rsidR="007E5AAD" w:rsidRPr="00CB75CD" w:rsidRDefault="007E5AAD" w:rsidP="00CB75CD">
      <w:pPr>
        <w:pStyle w:val="BodyText"/>
        <w:ind w:firstLine="709"/>
        <w:jc w:val="both"/>
        <w:rPr>
          <w:sz w:val="24"/>
          <w:szCs w:val="24"/>
        </w:rPr>
      </w:pPr>
    </w:p>
    <w:p w:rsidR="007E5AAD" w:rsidRPr="00CB75CD" w:rsidRDefault="007E5AAD" w:rsidP="00CB75CD">
      <w:pPr>
        <w:ind w:firstLine="709"/>
        <w:jc w:val="both"/>
        <w:rPr>
          <w:b/>
          <w:bCs/>
        </w:rPr>
      </w:pPr>
      <w:r w:rsidRPr="00CB75CD">
        <w:rPr>
          <w:b/>
          <w:bCs/>
        </w:rPr>
        <w:t xml:space="preserve">1.3. Оргкомитет </w:t>
      </w:r>
      <w:r>
        <w:rPr>
          <w:b/>
          <w:bCs/>
        </w:rPr>
        <w:t>мероприятия</w:t>
      </w:r>
    </w:p>
    <w:p w:rsidR="007E5AAD" w:rsidRDefault="007E5AAD" w:rsidP="00CB75CD">
      <w:pPr>
        <w:shd w:val="clear" w:color="auto" w:fill="FFFFFF"/>
        <w:ind w:firstLine="709"/>
        <w:jc w:val="both"/>
        <w:rPr>
          <w:color w:val="000000"/>
        </w:rPr>
      </w:pPr>
    </w:p>
    <w:p w:rsidR="007E5AAD" w:rsidRPr="00CB75CD" w:rsidRDefault="007E5AAD" w:rsidP="00AE570E">
      <w:pPr>
        <w:pStyle w:val="ListParagraph"/>
        <w:spacing w:line="240" w:lineRule="auto"/>
        <w:ind w:left="0" w:firstLine="851"/>
        <w:rPr>
          <w:color w:val="000000"/>
        </w:rPr>
      </w:pPr>
      <w:r w:rsidRPr="005A47E9">
        <w:t>Об</w:t>
      </w:r>
      <w:r>
        <w:t>щее руководство проведением Конференции</w:t>
      </w:r>
      <w:r w:rsidRPr="005A47E9">
        <w:t xml:space="preserve"> и е</w:t>
      </w:r>
      <w:r>
        <w:t>е</w:t>
      </w:r>
      <w:r w:rsidRPr="005A47E9">
        <w:t xml:space="preserve"> организационное обеспечение осуществляет организационный комитет (далее - оргкомитет), состав которого формируется из представителей </w:t>
      </w:r>
      <w:r>
        <w:t xml:space="preserve">МБОУ ОДПО </w:t>
      </w:r>
      <w:r w:rsidRPr="005A47E9">
        <w:t>ЦРО</w:t>
      </w:r>
      <w:r>
        <w:t xml:space="preserve"> г.о. Самара</w:t>
      </w:r>
      <w:r w:rsidRPr="005A47E9">
        <w:t xml:space="preserve">, а также </w:t>
      </w:r>
      <w:r>
        <w:t>представителей</w:t>
      </w:r>
      <w:r w:rsidRPr="00CB75CD">
        <w:rPr>
          <w:color w:val="000000"/>
        </w:rPr>
        <w:t xml:space="preserve">  образовательных учреждений </w:t>
      </w:r>
      <w:r>
        <w:rPr>
          <w:color w:val="000000"/>
        </w:rPr>
        <w:t>городского округа</w:t>
      </w:r>
      <w:r w:rsidRPr="00CB75CD">
        <w:rPr>
          <w:color w:val="000000"/>
        </w:rPr>
        <w:t xml:space="preserve"> Самара.</w:t>
      </w:r>
    </w:p>
    <w:p w:rsidR="007E5AAD" w:rsidRDefault="007E5AAD" w:rsidP="00CB75CD">
      <w:pPr>
        <w:shd w:val="clear" w:color="auto" w:fill="FFFFFF"/>
        <w:ind w:firstLine="709"/>
        <w:jc w:val="both"/>
        <w:rPr>
          <w:b/>
          <w:bCs/>
          <w:color w:val="000000"/>
        </w:rPr>
      </w:pPr>
    </w:p>
    <w:p w:rsidR="007E5AAD" w:rsidRPr="00AE570E" w:rsidRDefault="007E5AAD" w:rsidP="00CB75CD">
      <w:pPr>
        <w:shd w:val="clear" w:color="auto" w:fill="FFFFFF"/>
        <w:ind w:firstLine="709"/>
        <w:jc w:val="both"/>
        <w:rPr>
          <w:b/>
          <w:bCs/>
          <w:color w:val="000000"/>
        </w:rPr>
      </w:pPr>
      <w:r w:rsidRPr="00AE570E">
        <w:rPr>
          <w:b/>
          <w:bCs/>
          <w:color w:val="000000"/>
        </w:rPr>
        <w:t>Оргкомитет:</w:t>
      </w:r>
    </w:p>
    <w:p w:rsidR="007E5AAD" w:rsidRPr="00CB75CD" w:rsidRDefault="007E5AAD" w:rsidP="00CB75CD">
      <w:pPr>
        <w:shd w:val="clear" w:color="auto" w:fill="FFFFFF"/>
        <w:ind w:firstLine="709"/>
        <w:jc w:val="both"/>
        <w:rPr>
          <w:color w:val="000000"/>
        </w:rPr>
      </w:pPr>
      <w:r>
        <w:rPr>
          <w:color w:val="000000"/>
        </w:rPr>
        <w:t xml:space="preserve">- </w:t>
      </w:r>
      <w:r w:rsidRPr="00CB75CD">
        <w:rPr>
          <w:color w:val="000000"/>
        </w:rPr>
        <w:t>формирует экспертные комиссии, в которые привлекаются специалисты по соответствующим направлениям, участвующие в отборе и оценке ученических  работ;</w:t>
      </w:r>
    </w:p>
    <w:p w:rsidR="007E5AAD" w:rsidRPr="00CB75CD" w:rsidRDefault="007E5AAD" w:rsidP="00CB75CD">
      <w:pPr>
        <w:shd w:val="clear" w:color="auto" w:fill="FFFFFF"/>
        <w:ind w:firstLine="709"/>
        <w:jc w:val="both"/>
        <w:rPr>
          <w:color w:val="000000"/>
        </w:rPr>
      </w:pPr>
      <w:r>
        <w:rPr>
          <w:color w:val="000000"/>
        </w:rPr>
        <w:t>-</w:t>
      </w:r>
      <w:r w:rsidRPr="00CB75CD">
        <w:rPr>
          <w:color w:val="000000"/>
        </w:rPr>
        <w:t>  определяет форму, порядок и сроки проведения Конференции;</w:t>
      </w:r>
    </w:p>
    <w:p w:rsidR="007E5AAD" w:rsidRPr="00CB75CD" w:rsidRDefault="007E5AAD" w:rsidP="00CB75CD">
      <w:pPr>
        <w:shd w:val="clear" w:color="auto" w:fill="FFFFFF"/>
        <w:ind w:firstLine="709"/>
        <w:jc w:val="both"/>
        <w:rPr>
          <w:color w:val="000000"/>
        </w:rPr>
      </w:pPr>
      <w:r>
        <w:rPr>
          <w:color w:val="000000"/>
        </w:rPr>
        <w:t>-</w:t>
      </w:r>
      <w:r w:rsidRPr="00CB75CD">
        <w:rPr>
          <w:color w:val="000000"/>
        </w:rPr>
        <w:t>   информирует педагогическую общественность об итогах Конференции;</w:t>
      </w:r>
    </w:p>
    <w:p w:rsidR="007E5AAD" w:rsidRPr="00CB75CD" w:rsidRDefault="007E5AAD" w:rsidP="00CB75CD">
      <w:pPr>
        <w:pStyle w:val="ListParagraph"/>
        <w:shd w:val="clear" w:color="auto" w:fill="FFFFFF"/>
        <w:spacing w:line="240" w:lineRule="auto"/>
        <w:ind w:left="0"/>
        <w:rPr>
          <w:color w:val="000000"/>
        </w:rPr>
      </w:pPr>
      <w:r>
        <w:rPr>
          <w:color w:val="000000"/>
        </w:rPr>
        <w:t>-</w:t>
      </w:r>
      <w:r w:rsidRPr="00CB75CD">
        <w:rPr>
          <w:color w:val="000000"/>
        </w:rPr>
        <w:t>  обеспечивает публикацию об итогах в сети интернет.</w:t>
      </w:r>
    </w:p>
    <w:p w:rsidR="007E5AAD" w:rsidRDefault="007E5AAD" w:rsidP="00CB75CD">
      <w:pPr>
        <w:pStyle w:val="ListParagraph"/>
        <w:shd w:val="clear" w:color="auto" w:fill="FFFFFF"/>
        <w:spacing w:line="240" w:lineRule="auto"/>
        <w:ind w:left="0"/>
        <w:rPr>
          <w:color w:val="000000"/>
        </w:rPr>
      </w:pPr>
    </w:p>
    <w:p w:rsidR="007E5AAD" w:rsidRDefault="007E5AAD" w:rsidP="00CB75CD">
      <w:pPr>
        <w:pStyle w:val="ListParagraph"/>
        <w:shd w:val="clear" w:color="auto" w:fill="FFFFFF"/>
        <w:spacing w:line="240" w:lineRule="auto"/>
        <w:ind w:left="0"/>
      </w:pPr>
      <w:r w:rsidRPr="00CB75CD">
        <w:rPr>
          <w:color w:val="000000"/>
        </w:rPr>
        <w:t>Состав оргкомитета и экспертных комиссий утверждается приказом директора МБОУ ОДПО</w:t>
      </w:r>
      <w:r w:rsidRPr="00CB75CD">
        <w:t xml:space="preserve"> ЦРО  г. о. Самара.</w:t>
      </w:r>
    </w:p>
    <w:p w:rsidR="007E5AAD" w:rsidRPr="00CB75CD" w:rsidRDefault="007E5AAD" w:rsidP="00CB75CD">
      <w:pPr>
        <w:pStyle w:val="ListParagraph"/>
        <w:shd w:val="clear" w:color="auto" w:fill="FFFFFF"/>
        <w:spacing w:line="240" w:lineRule="auto"/>
        <w:ind w:left="0"/>
      </w:pPr>
    </w:p>
    <w:p w:rsidR="007E5AAD" w:rsidRPr="00CB75CD" w:rsidRDefault="007E5AAD" w:rsidP="00CB75CD">
      <w:pPr>
        <w:pStyle w:val="ListParagraph"/>
        <w:shd w:val="clear" w:color="auto" w:fill="FFFFFF"/>
        <w:spacing w:line="240" w:lineRule="auto"/>
        <w:ind w:left="0"/>
        <w:rPr>
          <w:color w:val="000000"/>
        </w:rPr>
      </w:pPr>
      <w:r w:rsidRPr="00CB75CD">
        <w:t>Члены экспертных комиссий по окончании работы секции получают сертификат, подтверждающий участие в работе Конференции.</w:t>
      </w:r>
    </w:p>
    <w:p w:rsidR="007E5AAD" w:rsidRPr="00CB75CD" w:rsidRDefault="007E5AAD" w:rsidP="00CB75CD">
      <w:pPr>
        <w:pStyle w:val="10"/>
        <w:spacing w:after="0" w:line="240" w:lineRule="auto"/>
        <w:ind w:firstLine="709"/>
        <w:jc w:val="both"/>
        <w:rPr>
          <w:rFonts w:ascii="Times New Roman" w:hAnsi="Times New Roman" w:cs="Times New Roman"/>
          <w:sz w:val="24"/>
          <w:szCs w:val="24"/>
        </w:rPr>
      </w:pPr>
      <w:r w:rsidRPr="00CB75CD">
        <w:rPr>
          <w:rFonts w:ascii="Times New Roman" w:hAnsi="Times New Roman" w:cs="Times New Roman"/>
          <w:sz w:val="24"/>
          <w:szCs w:val="24"/>
        </w:rPr>
        <w:t>В случае невозможности участия в работе экспертной комиссии педагога из рекомендательного списка образовательная организация осуществляет его замену.</w:t>
      </w:r>
    </w:p>
    <w:p w:rsidR="007E5AAD" w:rsidRDefault="007E5AAD" w:rsidP="00CB75CD">
      <w:pPr>
        <w:ind w:firstLine="709"/>
        <w:jc w:val="both"/>
        <w:rPr>
          <w:b/>
          <w:bCs/>
        </w:rPr>
      </w:pPr>
    </w:p>
    <w:p w:rsidR="007E5AAD" w:rsidRPr="00CB75CD" w:rsidRDefault="007E5AAD" w:rsidP="00CB75CD">
      <w:pPr>
        <w:ind w:firstLine="709"/>
        <w:jc w:val="both"/>
        <w:rPr>
          <w:b/>
          <w:bCs/>
        </w:rPr>
      </w:pPr>
      <w:r>
        <w:rPr>
          <w:b/>
          <w:bCs/>
        </w:rPr>
        <w:t>1.4.</w:t>
      </w:r>
      <w:r w:rsidRPr="00CB75CD">
        <w:rPr>
          <w:b/>
          <w:bCs/>
        </w:rPr>
        <w:t>Цели и задачи Конференции</w:t>
      </w:r>
    </w:p>
    <w:p w:rsidR="007E5AAD" w:rsidRDefault="007E5AAD" w:rsidP="00CB75CD">
      <w:pPr>
        <w:pStyle w:val="BodyText"/>
        <w:ind w:firstLine="709"/>
        <w:jc w:val="both"/>
        <w:rPr>
          <w:color w:val="000000"/>
          <w:sz w:val="24"/>
          <w:szCs w:val="24"/>
        </w:rPr>
      </w:pPr>
    </w:p>
    <w:p w:rsidR="007E5AAD" w:rsidRPr="00CB75CD" w:rsidRDefault="007E5AAD" w:rsidP="00CB75CD">
      <w:pPr>
        <w:pStyle w:val="BodyText"/>
        <w:ind w:firstLine="709"/>
        <w:jc w:val="both"/>
        <w:rPr>
          <w:sz w:val="24"/>
          <w:szCs w:val="24"/>
        </w:rPr>
      </w:pPr>
      <w:r w:rsidRPr="00CB75CD">
        <w:rPr>
          <w:color w:val="000000"/>
          <w:sz w:val="24"/>
          <w:szCs w:val="24"/>
        </w:rPr>
        <w:t xml:space="preserve">Конференция проводится </w:t>
      </w:r>
      <w:r w:rsidRPr="00AE570E">
        <w:rPr>
          <w:b/>
          <w:bCs/>
          <w:color w:val="000000"/>
          <w:sz w:val="24"/>
          <w:szCs w:val="24"/>
        </w:rPr>
        <w:t>с целью</w:t>
      </w:r>
      <w:r w:rsidRPr="00CB75CD">
        <w:rPr>
          <w:color w:val="000000"/>
          <w:sz w:val="24"/>
          <w:szCs w:val="24"/>
        </w:rPr>
        <w:t>  приобщения обучающихся к научной деятельности, организации творческого общения детей, занимающихся исследовательской работой в различных областях знаний.  </w:t>
      </w:r>
    </w:p>
    <w:p w:rsidR="007E5AAD" w:rsidRDefault="007E5AAD" w:rsidP="00CB75CD">
      <w:pPr>
        <w:pStyle w:val="BodyText"/>
        <w:ind w:firstLine="709"/>
        <w:jc w:val="both"/>
        <w:rPr>
          <w:b/>
          <w:bCs/>
          <w:sz w:val="24"/>
          <w:szCs w:val="24"/>
        </w:rPr>
      </w:pPr>
    </w:p>
    <w:p w:rsidR="007E5AAD" w:rsidRPr="00CB75CD" w:rsidRDefault="007E5AAD" w:rsidP="00CB75CD">
      <w:pPr>
        <w:pStyle w:val="BodyText"/>
        <w:ind w:firstLine="709"/>
        <w:jc w:val="both"/>
        <w:rPr>
          <w:b/>
          <w:bCs/>
          <w:sz w:val="24"/>
          <w:szCs w:val="24"/>
        </w:rPr>
      </w:pPr>
      <w:r w:rsidRPr="00CB75CD">
        <w:rPr>
          <w:b/>
          <w:bCs/>
          <w:sz w:val="24"/>
          <w:szCs w:val="24"/>
        </w:rPr>
        <w:t>Основными задачами Конференции являются:</w:t>
      </w:r>
    </w:p>
    <w:p w:rsidR="007E5AAD" w:rsidRPr="00CB75CD" w:rsidRDefault="007E5AAD" w:rsidP="00AE570E">
      <w:pPr>
        <w:pStyle w:val="10"/>
        <w:widowControl/>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CB75CD">
        <w:rPr>
          <w:rFonts w:ascii="Times New Roman" w:hAnsi="Times New Roman" w:cs="Times New Roman"/>
          <w:sz w:val="24"/>
          <w:szCs w:val="24"/>
        </w:rPr>
        <w:t>выявление одаренных и талантливых школьников и создание оптимальных условий для  дальнейшего интеллектуального развития;</w:t>
      </w:r>
    </w:p>
    <w:p w:rsidR="007E5AAD" w:rsidRPr="00AE570E" w:rsidRDefault="007E5AAD" w:rsidP="00AE570E">
      <w:pPr>
        <w:ind w:firstLine="709"/>
      </w:pPr>
      <w:r>
        <w:t>-</w:t>
      </w:r>
      <w:r w:rsidRPr="00AE570E">
        <w:t>создание условий для публичного представления детской поисковой – исследовательской деятельности;</w:t>
      </w:r>
    </w:p>
    <w:p w:rsidR="007E5AAD" w:rsidRPr="00AE570E" w:rsidRDefault="007E5AAD" w:rsidP="00AE570E">
      <w:pPr>
        <w:ind w:firstLine="709"/>
      </w:pPr>
      <w:r>
        <w:t>-</w:t>
      </w:r>
      <w:r w:rsidRPr="00AE570E">
        <w:t>оказание психолого-педагогической поддержки исследовательской деятельности учащихся;</w:t>
      </w:r>
    </w:p>
    <w:p w:rsidR="007E5AAD" w:rsidRPr="00AE570E" w:rsidRDefault="007E5AAD" w:rsidP="00AE570E">
      <w:pPr>
        <w:ind w:firstLine="709"/>
      </w:pPr>
      <w:r>
        <w:t>-</w:t>
      </w:r>
      <w:r w:rsidRPr="00AE570E">
        <w:t>обобщение опыта исследовательской деятельности детей в условиях общего и дополнительного образования;</w:t>
      </w:r>
    </w:p>
    <w:p w:rsidR="007E5AAD" w:rsidRPr="00AE570E" w:rsidRDefault="007E5AAD" w:rsidP="00AE570E">
      <w:pPr>
        <w:ind w:firstLine="709"/>
      </w:pPr>
      <w:r>
        <w:t>-</w:t>
      </w:r>
      <w:r w:rsidRPr="00AE570E">
        <w:t>стимулирование деятельности преподавателей и учащихся, включенных в учебно- исследовательскую деятельность;</w:t>
      </w:r>
    </w:p>
    <w:p w:rsidR="007E5AAD" w:rsidRPr="00AE570E" w:rsidRDefault="007E5AAD" w:rsidP="00AE570E">
      <w:pPr>
        <w:ind w:firstLine="709"/>
      </w:pPr>
      <w:r>
        <w:t>-</w:t>
      </w:r>
      <w:r w:rsidRPr="00AE570E">
        <w:t>обеспечение перспективы дальнейшего развития учебно-исследовательской деятельности учащихся среднего возраста под руководством опытных педагогов и ученых</w:t>
      </w:r>
      <w:r>
        <w:t>.</w:t>
      </w:r>
    </w:p>
    <w:p w:rsidR="007E5AAD" w:rsidRDefault="007E5AAD" w:rsidP="00AE570E">
      <w:pPr>
        <w:pStyle w:val="ListParagraph"/>
        <w:spacing w:line="240" w:lineRule="auto"/>
        <w:ind w:left="709" w:firstLine="0"/>
        <w:rPr>
          <w:b/>
          <w:bCs/>
        </w:rPr>
      </w:pPr>
    </w:p>
    <w:p w:rsidR="007E5AAD" w:rsidRPr="00CB75CD" w:rsidRDefault="007E5AAD" w:rsidP="00AE570E">
      <w:pPr>
        <w:pStyle w:val="ListParagraph"/>
        <w:spacing w:line="240" w:lineRule="auto"/>
        <w:ind w:left="709" w:firstLine="0"/>
        <w:jc w:val="center"/>
        <w:rPr>
          <w:b/>
          <w:bCs/>
        </w:rPr>
      </w:pPr>
      <w:r>
        <w:rPr>
          <w:b/>
          <w:bCs/>
        </w:rPr>
        <w:t>2.</w:t>
      </w:r>
      <w:r w:rsidRPr="00CB75CD">
        <w:rPr>
          <w:b/>
          <w:bCs/>
        </w:rPr>
        <w:t>Сроки и место проведения Конференции</w:t>
      </w:r>
    </w:p>
    <w:p w:rsidR="007E5AAD" w:rsidRDefault="007E5AAD" w:rsidP="00CB75CD">
      <w:pPr>
        <w:shd w:val="clear" w:color="auto" w:fill="FFFFFF"/>
        <w:ind w:firstLine="709"/>
        <w:jc w:val="both"/>
        <w:rPr>
          <w:color w:val="000000"/>
          <w:shd w:val="clear" w:color="auto" w:fill="FFFFFF"/>
        </w:rPr>
      </w:pPr>
    </w:p>
    <w:p w:rsidR="007E5AAD" w:rsidRPr="00CB75CD" w:rsidRDefault="007E5AAD" w:rsidP="00CB75CD">
      <w:pPr>
        <w:shd w:val="clear" w:color="auto" w:fill="FFFFFF"/>
        <w:ind w:firstLine="709"/>
        <w:jc w:val="both"/>
        <w:rPr>
          <w:color w:val="000000"/>
        </w:rPr>
      </w:pPr>
      <w:r w:rsidRPr="00CB75CD">
        <w:rPr>
          <w:color w:val="000000"/>
          <w:shd w:val="clear" w:color="auto" w:fill="FFFFFF"/>
        </w:rPr>
        <w:t>Конференция проводится в следующие сроки:</w:t>
      </w:r>
    </w:p>
    <w:p w:rsidR="007E5AAD" w:rsidRPr="00CB75CD" w:rsidRDefault="007E5AAD" w:rsidP="00CB75CD">
      <w:pPr>
        <w:shd w:val="clear" w:color="auto" w:fill="FFFFFF"/>
        <w:ind w:firstLine="709"/>
        <w:jc w:val="both"/>
        <w:rPr>
          <w:color w:val="000000"/>
        </w:rPr>
      </w:pPr>
      <w:r w:rsidRPr="00CB75CD">
        <w:rPr>
          <w:b/>
          <w:bCs/>
          <w:color w:val="000000"/>
        </w:rPr>
        <w:t>1 этап (школьный этап)</w:t>
      </w:r>
      <w:r w:rsidRPr="00CB75CD">
        <w:rPr>
          <w:color w:val="000000"/>
        </w:rPr>
        <w:t xml:space="preserve"> – октябрь 2018-январь 2019</w:t>
      </w:r>
      <w:r>
        <w:rPr>
          <w:color w:val="000000"/>
        </w:rPr>
        <w:t xml:space="preserve"> года на базе образовательных учреждений городского округа</w:t>
      </w:r>
      <w:r w:rsidRPr="00CB75CD">
        <w:rPr>
          <w:color w:val="000000"/>
        </w:rPr>
        <w:t xml:space="preserve"> Самара.</w:t>
      </w:r>
    </w:p>
    <w:p w:rsidR="007E5AAD" w:rsidRPr="00CB75CD" w:rsidRDefault="007E5AAD" w:rsidP="00CB75CD">
      <w:pPr>
        <w:shd w:val="clear" w:color="auto" w:fill="FFFFFF"/>
        <w:ind w:firstLine="709"/>
        <w:jc w:val="both"/>
        <w:rPr>
          <w:color w:val="000000"/>
        </w:rPr>
      </w:pPr>
      <w:r w:rsidRPr="00CB75CD">
        <w:rPr>
          <w:b/>
          <w:bCs/>
          <w:color w:val="000000"/>
        </w:rPr>
        <w:t>2 этап (заочный этап)</w:t>
      </w:r>
      <w:r w:rsidRPr="00CB75CD">
        <w:rPr>
          <w:color w:val="000000"/>
        </w:rPr>
        <w:t xml:space="preserve">  – </w:t>
      </w:r>
      <w:r>
        <w:rPr>
          <w:color w:val="000000"/>
        </w:rPr>
        <w:t xml:space="preserve">с </w:t>
      </w:r>
      <w:r w:rsidRPr="00CB75CD">
        <w:rPr>
          <w:color w:val="000000"/>
        </w:rPr>
        <w:t xml:space="preserve">1 февраля по 15 марта </w:t>
      </w:r>
      <w:r>
        <w:rPr>
          <w:color w:val="000000"/>
        </w:rPr>
        <w:t xml:space="preserve"> 2019  года </w:t>
      </w:r>
      <w:r w:rsidRPr="00CB75CD">
        <w:rPr>
          <w:color w:val="000000"/>
        </w:rPr>
        <w:t xml:space="preserve">на базе </w:t>
      </w:r>
      <w:r>
        <w:rPr>
          <w:color w:val="000000"/>
        </w:rPr>
        <w:t xml:space="preserve">МБОУ ОДПО </w:t>
      </w:r>
      <w:r w:rsidRPr="00CB75CD">
        <w:rPr>
          <w:color w:val="000000"/>
        </w:rPr>
        <w:t xml:space="preserve">ЦРО </w:t>
      </w:r>
      <w:r>
        <w:rPr>
          <w:color w:val="000000"/>
        </w:rPr>
        <w:t>г.о. Самара по адресу: ул. Стара-Загора 96.</w:t>
      </w:r>
    </w:p>
    <w:p w:rsidR="007E5AAD" w:rsidRPr="00E16DFF" w:rsidRDefault="007E5AAD" w:rsidP="00E16DFF">
      <w:pPr>
        <w:pStyle w:val="ListParagraph"/>
        <w:numPr>
          <w:ilvl w:val="0"/>
          <w:numId w:val="93"/>
        </w:numPr>
        <w:shd w:val="clear" w:color="auto" w:fill="FFFFFF"/>
        <w:rPr>
          <w:color w:val="000000"/>
        </w:rPr>
      </w:pPr>
      <w:r w:rsidRPr="00E16DFF">
        <w:rPr>
          <w:b/>
          <w:bCs/>
          <w:color w:val="000000"/>
        </w:rPr>
        <w:t>этап (заключительный этап</w:t>
      </w:r>
      <w:r w:rsidRPr="00E16DFF">
        <w:rPr>
          <w:color w:val="000000"/>
        </w:rPr>
        <w:t>):</w:t>
      </w:r>
    </w:p>
    <w:p w:rsidR="007E5AAD" w:rsidRDefault="007E5AAD" w:rsidP="00E16DFF">
      <w:pPr>
        <w:shd w:val="clear" w:color="auto" w:fill="FFFFFF"/>
        <w:ind w:firstLine="709"/>
        <w:rPr>
          <w:color w:val="000000"/>
        </w:rPr>
      </w:pPr>
      <w:r w:rsidRPr="00E16DFF">
        <w:rPr>
          <w:color w:val="000000"/>
        </w:rPr>
        <w:t xml:space="preserve"> 28 марта 2019 года в 10:00 на базе МБОУ Гимназия № 133 г.о. Самарапо адресу: пр-т Металлургов, 52</w:t>
      </w:r>
      <w:r>
        <w:rPr>
          <w:color w:val="000000"/>
        </w:rPr>
        <w:t>;</w:t>
      </w:r>
    </w:p>
    <w:p w:rsidR="007E5AAD" w:rsidRDefault="007E5AAD" w:rsidP="00E16DFF">
      <w:pPr>
        <w:shd w:val="clear" w:color="auto" w:fill="FFFFFF"/>
        <w:ind w:firstLine="709"/>
        <w:rPr>
          <w:color w:val="000000"/>
        </w:rPr>
      </w:pPr>
      <w:r w:rsidRPr="00E16DFF">
        <w:rPr>
          <w:color w:val="000000"/>
        </w:rPr>
        <w:t xml:space="preserve"> 29 марта 2019 г. в 10:00 - МБОУ Школа "Дневной пансион - 84" </w:t>
      </w:r>
      <w:r>
        <w:rPr>
          <w:color w:val="000000"/>
        </w:rPr>
        <w:t xml:space="preserve"> г.о. Самара по адресу: пр-т Кирова, 199.</w:t>
      </w:r>
    </w:p>
    <w:p w:rsidR="007E5AAD" w:rsidRDefault="007E5AAD" w:rsidP="00E16DFF">
      <w:pPr>
        <w:shd w:val="clear" w:color="auto" w:fill="FFFFFF"/>
        <w:ind w:firstLine="709"/>
        <w:rPr>
          <w:color w:val="000000"/>
        </w:rPr>
      </w:pPr>
    </w:p>
    <w:p w:rsidR="007E5AAD" w:rsidRPr="00CB75CD" w:rsidRDefault="007E5AAD" w:rsidP="00E16DFF">
      <w:pPr>
        <w:pStyle w:val="ListParagraph"/>
        <w:spacing w:line="240" w:lineRule="auto"/>
        <w:ind w:left="709" w:firstLine="0"/>
        <w:jc w:val="center"/>
        <w:rPr>
          <w:i/>
          <w:iCs/>
        </w:rPr>
      </w:pPr>
      <w:r>
        <w:rPr>
          <w:b/>
          <w:bCs/>
        </w:rPr>
        <w:t>3.</w:t>
      </w:r>
      <w:r w:rsidRPr="00CB75CD">
        <w:rPr>
          <w:b/>
          <w:bCs/>
        </w:rPr>
        <w:t>Сроки и форма подачи заявок на участие</w:t>
      </w:r>
    </w:p>
    <w:p w:rsidR="007E5AAD" w:rsidRDefault="007E5AAD" w:rsidP="00E16DFF">
      <w:pPr>
        <w:ind w:firstLine="709"/>
        <w:jc w:val="both"/>
      </w:pPr>
    </w:p>
    <w:p w:rsidR="007E5AAD" w:rsidRDefault="007E5AAD" w:rsidP="00E16DFF">
      <w:pPr>
        <w:ind w:firstLine="709"/>
        <w:jc w:val="both"/>
        <w:rPr>
          <w:color w:val="000000"/>
        </w:rPr>
      </w:pPr>
      <w:r w:rsidRPr="00CB75CD">
        <w:t xml:space="preserve">Для формирования базы данных участников заочного этапа Конференции ответственный за организацию и проведение школьного этапа заполняет форму, размещенную на </w:t>
      </w:r>
      <w:r>
        <w:t xml:space="preserve">Интернет-сайте </w:t>
      </w:r>
      <w:hyperlink r:id="rId196" w:history="1">
        <w:r w:rsidRPr="00CB75CD">
          <w:rPr>
            <w:rStyle w:val="Hyperlink"/>
          </w:rPr>
          <w:t>https://goo.gl/forms/jD2oBNaybLWkPnM43</w:t>
        </w:r>
      </w:hyperlink>
      <w:r w:rsidRPr="00CB75CD">
        <w:rPr>
          <w:color w:val="000000"/>
        </w:rPr>
        <w:t xml:space="preserve"> до 31 января 2019 </w:t>
      </w:r>
      <w:r>
        <w:rPr>
          <w:color w:val="000000"/>
        </w:rPr>
        <w:t xml:space="preserve">года. </w:t>
      </w:r>
    </w:p>
    <w:p w:rsidR="007E5AAD" w:rsidRDefault="007E5AAD" w:rsidP="00E16DFF">
      <w:pPr>
        <w:shd w:val="clear" w:color="auto" w:fill="FFFFFF"/>
        <w:ind w:firstLine="709"/>
        <w:rPr>
          <w:color w:val="000000"/>
        </w:rPr>
      </w:pPr>
    </w:p>
    <w:p w:rsidR="007E5AAD" w:rsidRDefault="007E5AAD" w:rsidP="00E16DFF">
      <w:pPr>
        <w:pStyle w:val="ListParagraph"/>
        <w:shd w:val="clear" w:color="auto" w:fill="FFFFFF"/>
        <w:spacing w:line="240" w:lineRule="auto"/>
        <w:ind w:left="709" w:firstLine="0"/>
        <w:rPr>
          <w:b/>
          <w:bCs/>
        </w:rPr>
      </w:pPr>
      <w:r>
        <w:rPr>
          <w:b/>
          <w:bCs/>
        </w:rPr>
        <w:t>4.</w:t>
      </w:r>
      <w:r w:rsidRPr="00CB75CD">
        <w:rPr>
          <w:b/>
          <w:bCs/>
        </w:rPr>
        <w:t xml:space="preserve">Порядок организации, форма участия и форма проведения </w:t>
      </w:r>
      <w:r>
        <w:rPr>
          <w:b/>
          <w:bCs/>
        </w:rPr>
        <w:t>мероприятия</w:t>
      </w:r>
    </w:p>
    <w:p w:rsidR="007E5AAD" w:rsidRPr="00CB75CD" w:rsidRDefault="007E5AAD" w:rsidP="00E16DFF">
      <w:pPr>
        <w:pStyle w:val="ListParagraph"/>
        <w:shd w:val="clear" w:color="auto" w:fill="FFFFFF"/>
        <w:spacing w:line="240" w:lineRule="auto"/>
        <w:ind w:left="709" w:firstLine="0"/>
        <w:rPr>
          <w:color w:val="000000"/>
        </w:rPr>
      </w:pPr>
    </w:p>
    <w:p w:rsidR="007E5AAD" w:rsidRPr="00CB75CD" w:rsidRDefault="007E5AAD" w:rsidP="00E16DFF">
      <w:pPr>
        <w:pStyle w:val="BodyText"/>
        <w:ind w:firstLine="709"/>
        <w:jc w:val="both"/>
        <w:rPr>
          <w:sz w:val="24"/>
          <w:szCs w:val="24"/>
        </w:rPr>
      </w:pPr>
      <w:r w:rsidRPr="00CB75CD">
        <w:rPr>
          <w:sz w:val="24"/>
          <w:szCs w:val="24"/>
        </w:rPr>
        <w:t>Конференция является формой организации учебно-исследовательской деятельности обучающихся образовательных организаций, реализующих программы основного общего образования, расположенных на территории городского округа Самара</w:t>
      </w:r>
    </w:p>
    <w:p w:rsidR="007E5AAD" w:rsidRPr="00CB75CD" w:rsidRDefault="007E5AAD" w:rsidP="00E16DFF">
      <w:pPr>
        <w:shd w:val="clear" w:color="auto" w:fill="FFFFFF"/>
        <w:ind w:firstLine="709"/>
        <w:jc w:val="both"/>
        <w:rPr>
          <w:color w:val="000000"/>
        </w:rPr>
      </w:pPr>
      <w:r w:rsidRPr="00CB75CD">
        <w:rPr>
          <w:color w:val="000000"/>
        </w:rPr>
        <w:t>Конференция предполагает публичные (</w:t>
      </w:r>
      <w:r w:rsidRPr="00CB75CD">
        <w:rPr>
          <w:color w:val="333333"/>
          <w:shd w:val="clear" w:color="auto" w:fill="FFFFFF"/>
        </w:rPr>
        <w:t>за</w:t>
      </w:r>
      <w:r w:rsidRPr="00CB75CD">
        <w:rPr>
          <w:rStyle w:val="apple-converted-space"/>
          <w:color w:val="333333"/>
          <w:shd w:val="clear" w:color="auto" w:fill="FFFFFF"/>
        </w:rPr>
        <w:t> </w:t>
      </w:r>
      <w:r w:rsidRPr="00CB75CD">
        <w:rPr>
          <w:color w:val="333333"/>
          <w:shd w:val="clear" w:color="auto" w:fill="FFFFFF"/>
        </w:rPr>
        <w:t>исключением</w:t>
      </w:r>
      <w:r w:rsidRPr="00CB75CD">
        <w:rPr>
          <w:color w:val="000000"/>
        </w:rPr>
        <w:t xml:space="preserve"> заочного этапа) выступления участников по результатам собственной исследовательской деятельности на секциях: </w:t>
      </w:r>
    </w:p>
    <w:p w:rsidR="007E5AAD" w:rsidRPr="00CB75CD" w:rsidRDefault="007E5AAD" w:rsidP="00E16DFF">
      <w:pPr>
        <w:shd w:val="clear" w:color="auto" w:fill="FFFFFF"/>
        <w:ind w:firstLine="709"/>
        <w:jc w:val="both"/>
      </w:pPr>
      <w:r w:rsidRPr="00E16DFF">
        <w:rPr>
          <w:b/>
          <w:bCs/>
        </w:rPr>
        <w:t>- естественно-научного направления:</w:t>
      </w:r>
      <w:r w:rsidRPr="00CB75CD">
        <w:t xml:space="preserve"> "Математика", "Информатика", "Физика", "Астрономия", "География", "Зоология", "Ботаника", "Экология", "Человек и его здоровье", "Химия"; "Экономика", "Психология",;</w:t>
      </w:r>
    </w:p>
    <w:p w:rsidR="007E5AAD" w:rsidRPr="00CB75CD" w:rsidRDefault="007E5AAD" w:rsidP="00E16DFF">
      <w:pPr>
        <w:shd w:val="clear" w:color="auto" w:fill="FFFFFF"/>
        <w:ind w:firstLine="709"/>
        <w:jc w:val="both"/>
      </w:pPr>
      <w:r w:rsidRPr="00E16DFF">
        <w:rPr>
          <w:b/>
          <w:bCs/>
        </w:rPr>
        <w:t xml:space="preserve">- гуманитарного направления: </w:t>
      </w:r>
      <w:r w:rsidRPr="00CB75CD">
        <w:t>"Русский язык", "Литературоведение", "Английский язык", "Немецкий язык", "Французский язык", "Иностранный язык (кроме анг. нем. франц языков)", "История отечества",  "Всеобщая История", "Историческое краеведение","Светская этика", «Диалог культур», "</w:t>
      </w:r>
      <w:r w:rsidRPr="00E16DFF">
        <w:t>Социология</w:t>
      </w:r>
      <w:r w:rsidRPr="00CB75CD">
        <w:t>", "Культурология","</w:t>
      </w:r>
      <w:r w:rsidRPr="00E16DFF">
        <w:t>Искусствознание</w:t>
      </w:r>
      <w:r w:rsidRPr="00CB75CD">
        <w:t>"</w:t>
      </w:r>
    </w:p>
    <w:p w:rsidR="007E5AAD" w:rsidRPr="00CB75CD" w:rsidRDefault="007E5AAD" w:rsidP="00AE570E">
      <w:pPr>
        <w:shd w:val="clear" w:color="auto" w:fill="FFFFFF"/>
        <w:ind w:firstLine="709"/>
        <w:jc w:val="both"/>
        <w:rPr>
          <w:color w:val="000000"/>
        </w:rPr>
      </w:pPr>
      <w:r w:rsidRPr="00CB75CD">
        <w:rPr>
          <w:color w:val="000000"/>
        </w:rPr>
        <w:t>В зависимости от представленных работ название и количество секций может быть изменено. По решению оргкомитета могут вводиться дополнительные секции.</w:t>
      </w:r>
    </w:p>
    <w:p w:rsidR="007E5AAD" w:rsidRPr="00CB75CD" w:rsidRDefault="007E5AAD" w:rsidP="00AE570E">
      <w:pPr>
        <w:ind w:firstLine="709"/>
        <w:jc w:val="both"/>
        <w:rPr>
          <w:i/>
          <w:iCs/>
        </w:rPr>
      </w:pPr>
      <w:r w:rsidRPr="00CB75CD">
        <w:rPr>
          <w:color w:val="000000"/>
        </w:rPr>
        <w:t>В процессе проведения защиты работ члены экспертной комиссии самостоятельно выдвигают и присваивают различные номинации</w:t>
      </w:r>
    </w:p>
    <w:p w:rsidR="007E5AAD" w:rsidRPr="00CB75CD" w:rsidRDefault="007E5AAD" w:rsidP="00E16DFF">
      <w:pPr>
        <w:pStyle w:val="ListParagraph"/>
        <w:shd w:val="clear" w:color="auto" w:fill="FFFFFF"/>
        <w:spacing w:line="240" w:lineRule="auto"/>
        <w:ind w:left="709" w:firstLine="0"/>
        <w:rPr>
          <w:color w:val="000000"/>
        </w:rPr>
      </w:pPr>
    </w:p>
    <w:p w:rsidR="007E5AAD" w:rsidRPr="00413169" w:rsidRDefault="007E5AAD" w:rsidP="00CB75CD">
      <w:pPr>
        <w:pStyle w:val="10"/>
        <w:spacing w:after="0" w:line="240" w:lineRule="auto"/>
        <w:ind w:firstLine="709"/>
        <w:jc w:val="both"/>
        <w:rPr>
          <w:rFonts w:ascii="Times New Roman" w:hAnsi="Times New Roman" w:cs="Times New Roman"/>
          <w:b/>
          <w:bCs/>
          <w:sz w:val="24"/>
          <w:szCs w:val="24"/>
        </w:rPr>
      </w:pPr>
      <w:r w:rsidRPr="00413169">
        <w:rPr>
          <w:rFonts w:ascii="Times New Roman" w:hAnsi="Times New Roman" w:cs="Times New Roman"/>
          <w:b/>
          <w:bCs/>
          <w:sz w:val="24"/>
          <w:szCs w:val="24"/>
        </w:rPr>
        <w:t>Школьный этап Конференции:</w:t>
      </w:r>
    </w:p>
    <w:p w:rsidR="007E5AAD" w:rsidRPr="00413169" w:rsidRDefault="007E5AAD" w:rsidP="00413169">
      <w:pPr>
        <w:pStyle w:val="10"/>
        <w:widowControl/>
        <w:spacing w:after="0" w:line="240" w:lineRule="auto"/>
        <w:jc w:val="both"/>
        <w:rPr>
          <w:rFonts w:ascii="Times New Roman" w:hAnsi="Times New Roman" w:cs="Times New Roman"/>
          <w:sz w:val="24"/>
          <w:szCs w:val="24"/>
        </w:rPr>
      </w:pPr>
      <w:r w:rsidRPr="00413169">
        <w:rPr>
          <w:rFonts w:ascii="Times New Roman" w:hAnsi="Times New Roman" w:cs="Times New Roman"/>
          <w:sz w:val="24"/>
          <w:szCs w:val="24"/>
        </w:rPr>
        <w:t>Ответственным за организацию и проведение школьного этапа Конференции назначается приказом руководителя образователь</w:t>
      </w:r>
      <w:r>
        <w:rPr>
          <w:rFonts w:ascii="Times New Roman" w:hAnsi="Times New Roman" w:cs="Times New Roman"/>
          <w:sz w:val="24"/>
          <w:szCs w:val="24"/>
        </w:rPr>
        <w:t>ного учреждения</w:t>
      </w:r>
      <w:r w:rsidRPr="00413169">
        <w:rPr>
          <w:rFonts w:ascii="Times New Roman" w:hAnsi="Times New Roman" w:cs="Times New Roman"/>
          <w:sz w:val="24"/>
          <w:szCs w:val="24"/>
        </w:rPr>
        <w:t>. При проведении Конференции допускается объединение секций с небольшим числом участников (1- 4 человек) при условии, что прото</w:t>
      </w:r>
      <w:r>
        <w:rPr>
          <w:rFonts w:ascii="Times New Roman" w:hAnsi="Times New Roman" w:cs="Times New Roman"/>
          <w:sz w:val="24"/>
          <w:szCs w:val="24"/>
        </w:rPr>
        <w:t xml:space="preserve">кол оформляется в каждой секции. </w:t>
      </w:r>
      <w:r w:rsidRPr="00413169">
        <w:rPr>
          <w:rFonts w:ascii="Times New Roman" w:hAnsi="Times New Roman" w:cs="Times New Roman"/>
          <w:sz w:val="24"/>
          <w:szCs w:val="24"/>
        </w:rPr>
        <w:t xml:space="preserve">Школьный этап проводится по секциям, номинациям и критериям, указанным в данном </w:t>
      </w:r>
      <w:r>
        <w:rPr>
          <w:rFonts w:ascii="Times New Roman" w:hAnsi="Times New Roman" w:cs="Times New Roman"/>
          <w:sz w:val="24"/>
          <w:szCs w:val="24"/>
        </w:rPr>
        <w:t>П</w:t>
      </w:r>
      <w:r w:rsidRPr="00413169">
        <w:rPr>
          <w:rFonts w:ascii="Times New Roman" w:hAnsi="Times New Roman" w:cs="Times New Roman"/>
          <w:sz w:val="24"/>
          <w:szCs w:val="24"/>
        </w:rPr>
        <w:t>оложении</w:t>
      </w:r>
      <w:r>
        <w:rPr>
          <w:rFonts w:ascii="Times New Roman" w:hAnsi="Times New Roman" w:cs="Times New Roman"/>
          <w:sz w:val="24"/>
          <w:szCs w:val="24"/>
        </w:rPr>
        <w:t xml:space="preserve">. </w:t>
      </w:r>
    </w:p>
    <w:p w:rsidR="007E5AAD" w:rsidRPr="00413169" w:rsidRDefault="007E5AAD" w:rsidP="00CB75CD">
      <w:pPr>
        <w:ind w:firstLine="709"/>
        <w:jc w:val="both"/>
      </w:pPr>
      <w:r w:rsidRPr="00413169">
        <w:t xml:space="preserve">По итогам школьного этапа образовательные организации в соответствии с квотой направляют в адрес оргкомитета результаты по форме </w:t>
      </w:r>
      <w:hyperlink r:id="rId197" w:history="1">
        <w:r w:rsidRPr="00413169">
          <w:rPr>
            <w:rStyle w:val="Hyperlink"/>
          </w:rPr>
          <w:t>https://goo.gl/forms/jD2oBNaybLWkPnM43</w:t>
        </w:r>
      </w:hyperlink>
      <w:r w:rsidRPr="00413169">
        <w:rPr>
          <w:b/>
          <w:bCs/>
        </w:rPr>
        <w:t>до 31 января 2019 г</w:t>
      </w:r>
      <w:r>
        <w:rPr>
          <w:b/>
          <w:bCs/>
        </w:rPr>
        <w:t>ода.</w:t>
      </w:r>
    </w:p>
    <w:p w:rsidR="007E5AAD" w:rsidRDefault="007E5AAD" w:rsidP="00CB75CD">
      <w:pPr>
        <w:pStyle w:val="10"/>
        <w:spacing w:after="0" w:line="240" w:lineRule="auto"/>
        <w:ind w:firstLine="709"/>
        <w:jc w:val="both"/>
        <w:rPr>
          <w:rFonts w:ascii="Times New Roman" w:hAnsi="Times New Roman" w:cs="Times New Roman"/>
          <w:b/>
          <w:bCs/>
          <w:sz w:val="24"/>
          <w:szCs w:val="24"/>
        </w:rPr>
      </w:pPr>
    </w:p>
    <w:p w:rsidR="007E5AAD" w:rsidRPr="00413169" w:rsidRDefault="007E5AAD" w:rsidP="00CB75CD">
      <w:pPr>
        <w:pStyle w:val="10"/>
        <w:spacing w:after="0" w:line="240" w:lineRule="auto"/>
        <w:ind w:firstLine="709"/>
        <w:jc w:val="both"/>
        <w:rPr>
          <w:rFonts w:ascii="Times New Roman" w:hAnsi="Times New Roman" w:cs="Times New Roman"/>
          <w:b/>
          <w:bCs/>
          <w:sz w:val="24"/>
          <w:szCs w:val="24"/>
        </w:rPr>
      </w:pPr>
      <w:r w:rsidRPr="00413169">
        <w:rPr>
          <w:rFonts w:ascii="Times New Roman" w:hAnsi="Times New Roman" w:cs="Times New Roman"/>
          <w:b/>
          <w:bCs/>
          <w:sz w:val="24"/>
          <w:szCs w:val="24"/>
        </w:rPr>
        <w:t>Заочный этап Конференции:</w:t>
      </w:r>
    </w:p>
    <w:p w:rsidR="007E5AAD" w:rsidRPr="00413169" w:rsidRDefault="007E5AAD" w:rsidP="00413169">
      <w:pPr>
        <w:pStyle w:val="10"/>
        <w:widowControl/>
        <w:spacing w:after="0" w:line="240" w:lineRule="auto"/>
        <w:ind w:firstLine="709"/>
        <w:jc w:val="both"/>
        <w:rPr>
          <w:rFonts w:ascii="Times New Roman" w:hAnsi="Times New Roman" w:cs="Times New Roman"/>
          <w:sz w:val="24"/>
          <w:szCs w:val="24"/>
        </w:rPr>
      </w:pPr>
      <w:r w:rsidRPr="00413169">
        <w:rPr>
          <w:rFonts w:ascii="Times New Roman" w:hAnsi="Times New Roman" w:cs="Times New Roman"/>
          <w:sz w:val="24"/>
          <w:szCs w:val="24"/>
        </w:rPr>
        <w:t>Ответственными за организацию и проведение заочного этапа Конференции является отдел методического  сопровождения реализации образовательных программ общего образования  МБОУ ОДПО  ЦРО</w:t>
      </w:r>
      <w:r>
        <w:rPr>
          <w:rFonts w:ascii="Times New Roman" w:hAnsi="Times New Roman" w:cs="Times New Roman"/>
          <w:sz w:val="24"/>
          <w:szCs w:val="24"/>
        </w:rPr>
        <w:t xml:space="preserve"> г.о. Самара.</w:t>
      </w:r>
    </w:p>
    <w:p w:rsidR="007E5AAD" w:rsidRDefault="007E5AAD" w:rsidP="00413169">
      <w:pPr>
        <w:shd w:val="clear" w:color="auto" w:fill="FFFFFF"/>
        <w:ind w:firstLine="709"/>
        <w:rPr>
          <w:color w:val="000000"/>
        </w:rPr>
      </w:pPr>
      <w:r w:rsidRPr="00413169">
        <w:rPr>
          <w:color w:val="000000"/>
        </w:rPr>
        <w:t xml:space="preserve">Все исследовательские  работы, поступившие в оргкомитет в указанные сроки, подлежат предварительной экспертизе, которую осуществляют экспертные комиссии в срок </w:t>
      </w:r>
      <w:r w:rsidRPr="00413169">
        <w:rPr>
          <w:b/>
          <w:bCs/>
          <w:color w:val="000000"/>
        </w:rPr>
        <w:t>с 1 февраля по 15 марта 2019 года</w:t>
      </w:r>
      <w:r w:rsidRPr="00413169">
        <w:rPr>
          <w:color w:val="000000"/>
        </w:rPr>
        <w:t>. Экспертные комиссии проверяют представленные работы в соответствии с выбранной или разработанной ими методикой и критериями оценки, утвержденными оргкомитетом Конференции, и ре</w:t>
      </w:r>
      <w:r>
        <w:rPr>
          <w:color w:val="000000"/>
        </w:rPr>
        <w:t xml:space="preserve">комендуют работу на Конференцию. </w:t>
      </w:r>
    </w:p>
    <w:p w:rsidR="007E5AAD" w:rsidRPr="00413169" w:rsidRDefault="007E5AAD" w:rsidP="00413169">
      <w:pPr>
        <w:shd w:val="clear" w:color="auto" w:fill="FFFFFF"/>
        <w:ind w:firstLine="709"/>
        <w:rPr>
          <w:color w:val="000000"/>
        </w:rPr>
      </w:pPr>
      <w:r w:rsidRPr="00413169">
        <w:rPr>
          <w:color w:val="000000"/>
        </w:rPr>
        <w:t>Экспертная комиссия в случае несоответствия  требованиям заявленной секции имеет право направить работу на рассмотрение в другую секцию;</w:t>
      </w:r>
    </w:p>
    <w:p w:rsidR="007E5AAD" w:rsidRPr="00413169" w:rsidRDefault="007E5AAD" w:rsidP="00413169">
      <w:pPr>
        <w:shd w:val="clear" w:color="auto" w:fill="FFFFFF"/>
        <w:ind w:firstLine="709"/>
        <w:rPr>
          <w:color w:val="000000"/>
        </w:rPr>
      </w:pPr>
      <w:r w:rsidRPr="00413169">
        <w:rPr>
          <w:color w:val="000000"/>
        </w:rPr>
        <w:t xml:space="preserve">Поступившие в установленный оргкомитетом срок исследовательские работы подлежат экспертизе по критериям положения Конференции. Экспертная комиссия рекомендует </w:t>
      </w:r>
      <w:r w:rsidRPr="00413169">
        <w:rPr>
          <w:b/>
          <w:bCs/>
          <w:color w:val="000000"/>
        </w:rPr>
        <w:t>не более 12 докладов</w:t>
      </w:r>
      <w:r w:rsidRPr="00413169">
        <w:rPr>
          <w:color w:val="000000"/>
        </w:rPr>
        <w:t xml:space="preserve"> для публичной защиты на предметной секции во время пров</w:t>
      </w:r>
      <w:r>
        <w:rPr>
          <w:color w:val="000000"/>
        </w:rPr>
        <w:t>едения очного этапа Конференции.</w:t>
      </w:r>
    </w:p>
    <w:p w:rsidR="007E5AAD" w:rsidRDefault="007E5AAD" w:rsidP="00413169">
      <w:pPr>
        <w:shd w:val="clear" w:color="auto" w:fill="FFFFFF"/>
        <w:ind w:firstLine="709"/>
        <w:jc w:val="both"/>
        <w:rPr>
          <w:color w:val="000000"/>
        </w:rPr>
      </w:pPr>
      <w:r w:rsidRPr="00413169">
        <w:rPr>
          <w:color w:val="000000"/>
        </w:rPr>
        <w:t xml:space="preserve">Работы, представленные на заочный этап Конференции, проверяются </w:t>
      </w:r>
      <w:r w:rsidRPr="00413169">
        <w:rPr>
          <w:shd w:val="clear" w:color="auto" w:fill="F7F7F7"/>
        </w:rPr>
        <w:t xml:space="preserve">системой автоматической проверки текстов на наличие заимствований из общедоступных сетевых источников </w:t>
      </w:r>
      <w:hyperlink r:id="rId198" w:history="1">
        <w:r w:rsidRPr="00413169">
          <w:rPr>
            <w:rStyle w:val="Hyperlink"/>
            <w:shd w:val="clear" w:color="auto" w:fill="F7F7F7"/>
          </w:rPr>
          <w:t>https://be1.ru/antiplagiat-online/</w:t>
        </w:r>
      </w:hyperlink>
      <w:r w:rsidRPr="00413169">
        <w:rPr>
          <w:color w:val="000000"/>
        </w:rPr>
        <w:t xml:space="preserve">, процент уникальности не менее 50%, работы обучающихся не рецензируются и </w:t>
      </w:r>
      <w:r>
        <w:rPr>
          <w:color w:val="000000"/>
        </w:rPr>
        <w:t>не возвращаются.</w:t>
      </w:r>
    </w:p>
    <w:p w:rsidR="007E5AAD" w:rsidRPr="00413169" w:rsidRDefault="007E5AAD" w:rsidP="00413169">
      <w:pPr>
        <w:shd w:val="clear" w:color="auto" w:fill="FFFFFF"/>
        <w:ind w:firstLine="709"/>
        <w:jc w:val="both"/>
        <w:rPr>
          <w:color w:val="000000"/>
        </w:rPr>
      </w:pPr>
    </w:p>
    <w:p w:rsidR="007E5AAD" w:rsidRPr="00413169" w:rsidRDefault="007E5AAD" w:rsidP="00CB75CD">
      <w:pPr>
        <w:pStyle w:val="10"/>
        <w:spacing w:after="0" w:line="240" w:lineRule="auto"/>
        <w:ind w:firstLine="709"/>
        <w:jc w:val="both"/>
        <w:rPr>
          <w:rFonts w:ascii="Times New Roman" w:hAnsi="Times New Roman" w:cs="Times New Roman"/>
          <w:b/>
          <w:bCs/>
          <w:sz w:val="24"/>
          <w:szCs w:val="24"/>
        </w:rPr>
      </w:pPr>
      <w:r w:rsidRPr="00413169">
        <w:rPr>
          <w:rFonts w:ascii="Times New Roman" w:hAnsi="Times New Roman" w:cs="Times New Roman"/>
          <w:b/>
          <w:bCs/>
          <w:sz w:val="24"/>
          <w:szCs w:val="24"/>
        </w:rPr>
        <w:t>Заключительный этап Конференции:</w:t>
      </w:r>
    </w:p>
    <w:p w:rsidR="007E5AAD" w:rsidRPr="00413169" w:rsidRDefault="007E5AAD" w:rsidP="00413169">
      <w:pPr>
        <w:pStyle w:val="10"/>
        <w:widowControl/>
        <w:spacing w:after="0" w:line="240" w:lineRule="auto"/>
        <w:ind w:firstLine="709"/>
        <w:jc w:val="both"/>
        <w:rPr>
          <w:rFonts w:ascii="Times New Roman" w:hAnsi="Times New Roman" w:cs="Times New Roman"/>
          <w:sz w:val="24"/>
          <w:szCs w:val="24"/>
        </w:rPr>
      </w:pPr>
      <w:r w:rsidRPr="00413169">
        <w:rPr>
          <w:rFonts w:ascii="Times New Roman" w:hAnsi="Times New Roman" w:cs="Times New Roman"/>
          <w:sz w:val="24"/>
          <w:szCs w:val="24"/>
        </w:rPr>
        <w:t>Участники заключительного этапа определяются по результатам экспертн</w:t>
      </w:r>
      <w:r>
        <w:rPr>
          <w:rFonts w:ascii="Times New Roman" w:hAnsi="Times New Roman" w:cs="Times New Roman"/>
          <w:sz w:val="24"/>
          <w:szCs w:val="24"/>
        </w:rPr>
        <w:t xml:space="preserve">ой оценки в ходе заочного этапа. </w:t>
      </w:r>
      <w:r w:rsidRPr="00413169">
        <w:rPr>
          <w:rFonts w:ascii="Times New Roman" w:hAnsi="Times New Roman" w:cs="Times New Roman"/>
          <w:sz w:val="24"/>
          <w:szCs w:val="24"/>
        </w:rPr>
        <w:t>Заключительный этап предусматривает выступления участников с результатами собственной исследовательской работы на секционных заседаниях. Выступать с докладом на Конференции могут те участники, которые включены в программу конференций экспертной комиссией</w:t>
      </w:r>
      <w:r>
        <w:rPr>
          <w:rFonts w:ascii="Times New Roman" w:hAnsi="Times New Roman" w:cs="Times New Roman"/>
          <w:sz w:val="24"/>
          <w:szCs w:val="24"/>
        </w:rPr>
        <w:t>.</w:t>
      </w:r>
    </w:p>
    <w:p w:rsidR="007E5AAD" w:rsidRPr="00413169" w:rsidRDefault="007E5AAD" w:rsidP="00413169">
      <w:pPr>
        <w:pStyle w:val="10"/>
        <w:widowControl/>
        <w:spacing w:after="0" w:line="240" w:lineRule="auto"/>
        <w:ind w:firstLine="709"/>
        <w:jc w:val="both"/>
        <w:rPr>
          <w:rFonts w:ascii="Times New Roman" w:hAnsi="Times New Roman" w:cs="Times New Roman"/>
          <w:sz w:val="24"/>
          <w:szCs w:val="24"/>
        </w:rPr>
      </w:pPr>
      <w:r w:rsidRPr="00413169">
        <w:rPr>
          <w:rFonts w:ascii="Times New Roman" w:hAnsi="Times New Roman" w:cs="Times New Roman"/>
          <w:sz w:val="24"/>
          <w:szCs w:val="24"/>
        </w:rPr>
        <w:t xml:space="preserve">Регламент выступления участников Конференции предусматривает публичную защиту научно-исследовательской работы (продолжительность - до 7 мин.) и дискуссии (продолжительность - до 5 мин.). </w:t>
      </w:r>
    </w:p>
    <w:p w:rsidR="007E5AAD" w:rsidRDefault="007E5AAD" w:rsidP="00413169">
      <w:pPr>
        <w:pStyle w:val="ListParagraph"/>
        <w:spacing w:line="240" w:lineRule="auto"/>
        <w:ind w:left="709" w:firstLine="0"/>
        <w:rPr>
          <w:b/>
          <w:bCs/>
        </w:rPr>
      </w:pPr>
    </w:p>
    <w:p w:rsidR="007E5AAD" w:rsidRPr="00413169" w:rsidRDefault="007E5AAD" w:rsidP="00413169">
      <w:pPr>
        <w:pStyle w:val="ListParagraph"/>
        <w:spacing w:line="240" w:lineRule="auto"/>
        <w:ind w:left="709" w:firstLine="0"/>
        <w:jc w:val="center"/>
        <w:rPr>
          <w:b/>
          <w:bCs/>
        </w:rPr>
      </w:pPr>
      <w:r>
        <w:rPr>
          <w:b/>
          <w:bCs/>
        </w:rPr>
        <w:t>5.</w:t>
      </w:r>
      <w:r w:rsidRPr="00413169">
        <w:rPr>
          <w:b/>
          <w:bCs/>
        </w:rPr>
        <w:t>Участники Конференции</w:t>
      </w:r>
    </w:p>
    <w:p w:rsidR="007E5AAD" w:rsidRDefault="007E5AAD" w:rsidP="00CB75CD">
      <w:pPr>
        <w:pStyle w:val="10"/>
        <w:shd w:val="clear" w:color="auto" w:fill="FFFFFF"/>
        <w:spacing w:after="0" w:line="240" w:lineRule="auto"/>
        <w:ind w:firstLine="709"/>
        <w:jc w:val="both"/>
        <w:rPr>
          <w:rFonts w:ascii="Times New Roman" w:hAnsi="Times New Roman" w:cs="Times New Roman"/>
          <w:sz w:val="24"/>
          <w:szCs w:val="24"/>
        </w:rPr>
      </w:pPr>
    </w:p>
    <w:p w:rsidR="007E5AAD" w:rsidRPr="00413169" w:rsidRDefault="007E5AAD" w:rsidP="00CB75CD">
      <w:pPr>
        <w:pStyle w:val="10"/>
        <w:shd w:val="clear" w:color="auto" w:fill="FFFFFF"/>
        <w:spacing w:after="0" w:line="240" w:lineRule="auto"/>
        <w:ind w:firstLine="709"/>
        <w:jc w:val="both"/>
        <w:rPr>
          <w:rFonts w:ascii="Times New Roman" w:hAnsi="Times New Roman" w:cs="Times New Roman"/>
          <w:sz w:val="24"/>
          <w:szCs w:val="24"/>
        </w:rPr>
      </w:pPr>
      <w:r w:rsidRPr="00413169">
        <w:rPr>
          <w:rFonts w:ascii="Times New Roman" w:hAnsi="Times New Roman" w:cs="Times New Roman"/>
          <w:sz w:val="24"/>
          <w:szCs w:val="24"/>
        </w:rPr>
        <w:t>В Конференции могут принять участие школьники 5-7</w:t>
      </w:r>
      <w:r>
        <w:rPr>
          <w:rFonts w:ascii="Times New Roman" w:hAnsi="Times New Roman" w:cs="Times New Roman"/>
          <w:sz w:val="24"/>
          <w:szCs w:val="24"/>
        </w:rPr>
        <w:t>-х</w:t>
      </w:r>
      <w:r w:rsidRPr="00413169">
        <w:rPr>
          <w:rFonts w:ascii="Times New Roman" w:hAnsi="Times New Roman" w:cs="Times New Roman"/>
          <w:sz w:val="24"/>
          <w:szCs w:val="24"/>
        </w:rPr>
        <w:t xml:space="preserve"> классов</w:t>
      </w:r>
      <w:r>
        <w:rPr>
          <w:rFonts w:ascii="Times New Roman" w:hAnsi="Times New Roman" w:cs="Times New Roman"/>
          <w:sz w:val="24"/>
          <w:szCs w:val="24"/>
        </w:rPr>
        <w:t xml:space="preserve"> образовательных учреждений городского округа Самара.</w:t>
      </w:r>
    </w:p>
    <w:p w:rsidR="007E5AAD" w:rsidRPr="00413169" w:rsidRDefault="007E5AAD" w:rsidP="00CB75CD">
      <w:pPr>
        <w:shd w:val="clear" w:color="auto" w:fill="FFFFFF"/>
        <w:ind w:firstLine="709"/>
        <w:jc w:val="both"/>
      </w:pPr>
      <w:r w:rsidRPr="00413169">
        <w:t xml:space="preserve">Для участия в заключительном этапе Конференции устанавливается квота на число участников - </w:t>
      </w:r>
      <w:r w:rsidRPr="00413169">
        <w:rPr>
          <w:b/>
          <w:bCs/>
        </w:rPr>
        <w:t>не более 12-х человек</w:t>
      </w:r>
      <w:r w:rsidRPr="00413169">
        <w:t xml:space="preserve">, </w:t>
      </w:r>
      <w:r w:rsidRPr="00413169">
        <w:rPr>
          <w:color w:val="000000"/>
        </w:rPr>
        <w:t>для публичной защиты на предметной секции</w:t>
      </w:r>
      <w:r w:rsidRPr="00413169">
        <w:t>;</w:t>
      </w:r>
    </w:p>
    <w:p w:rsidR="007E5AAD" w:rsidRPr="00413169" w:rsidRDefault="007E5AAD" w:rsidP="00413169">
      <w:pPr>
        <w:pStyle w:val="ListParagraph"/>
        <w:spacing w:line="240" w:lineRule="auto"/>
        <w:ind w:left="709" w:firstLine="0"/>
        <w:rPr>
          <w:b/>
          <w:bCs/>
        </w:rPr>
      </w:pPr>
      <w:r>
        <w:rPr>
          <w:b/>
          <w:bCs/>
        </w:rPr>
        <w:t>6.</w:t>
      </w:r>
      <w:r w:rsidRPr="00413169">
        <w:rPr>
          <w:b/>
          <w:bCs/>
        </w:rPr>
        <w:t xml:space="preserve">Требования к содержанию и оформлению работ участников </w:t>
      </w:r>
      <w:r>
        <w:rPr>
          <w:b/>
          <w:bCs/>
        </w:rPr>
        <w:t>мероприятия</w:t>
      </w:r>
    </w:p>
    <w:p w:rsidR="007E5AAD" w:rsidRDefault="007E5AAD" w:rsidP="00CB75CD">
      <w:pPr>
        <w:shd w:val="clear" w:color="auto" w:fill="FFFFFF"/>
        <w:ind w:firstLine="709"/>
        <w:jc w:val="both"/>
        <w:rPr>
          <w:b/>
          <w:bCs/>
          <w:color w:val="000000"/>
        </w:rPr>
      </w:pPr>
    </w:p>
    <w:p w:rsidR="007E5AAD" w:rsidRPr="00413169" w:rsidRDefault="007E5AAD" w:rsidP="00CB75CD">
      <w:pPr>
        <w:shd w:val="clear" w:color="auto" w:fill="FFFFFF"/>
        <w:ind w:firstLine="709"/>
        <w:jc w:val="both"/>
        <w:rPr>
          <w:color w:val="000000"/>
        </w:rPr>
      </w:pPr>
      <w:r w:rsidRPr="00413169">
        <w:rPr>
          <w:b/>
          <w:bCs/>
          <w:color w:val="000000"/>
        </w:rPr>
        <w:t>Порядок представления и оформления работ</w:t>
      </w:r>
    </w:p>
    <w:p w:rsidR="007E5AAD" w:rsidRDefault="007E5AAD" w:rsidP="00413169">
      <w:pPr>
        <w:shd w:val="clear" w:color="auto" w:fill="FFFFFF"/>
      </w:pPr>
    </w:p>
    <w:p w:rsidR="007E5AAD" w:rsidRPr="00413169" w:rsidRDefault="007E5AAD" w:rsidP="00413169">
      <w:pPr>
        <w:shd w:val="clear" w:color="auto" w:fill="FFFFFF"/>
        <w:ind w:firstLine="709"/>
        <w:jc w:val="both"/>
      </w:pPr>
      <w:r w:rsidRPr="00413169">
        <w:t xml:space="preserve">На </w:t>
      </w:r>
      <w:r>
        <w:t>К</w:t>
      </w:r>
      <w:r w:rsidRPr="00413169">
        <w:t>онференцию представляются работы поискового и исследовательского характера,</w:t>
      </w:r>
      <w:r w:rsidRPr="00413169">
        <w:rPr>
          <w:color w:val="000000"/>
        </w:rPr>
        <w:t xml:space="preserve"> отличающиеся новизной, актуальностью, теоретической и практической значимостью, грамотным и логичным изложением,  </w:t>
      </w:r>
      <w:r w:rsidRPr="00413169">
        <w:t>выполненные на стандартных листах (формат А-4), имеющие список используемой литературы, титульный лист (Приложение 1,2,3,4).</w:t>
      </w:r>
    </w:p>
    <w:p w:rsidR="007E5AAD" w:rsidRPr="00413169" w:rsidRDefault="007E5AAD" w:rsidP="00413169">
      <w:pPr>
        <w:shd w:val="clear" w:color="auto" w:fill="FFFFFF"/>
        <w:ind w:firstLine="709"/>
        <w:jc w:val="both"/>
        <w:rPr>
          <w:color w:val="000000"/>
        </w:rPr>
      </w:pPr>
      <w:r w:rsidRPr="00413169">
        <w:rPr>
          <w:color w:val="000000"/>
        </w:rPr>
        <w:t>В работе должен быть изложен фактический материал, результаты самостоятельной  исследовательской деятельности.</w:t>
      </w:r>
    </w:p>
    <w:p w:rsidR="007E5AAD" w:rsidRPr="00413169" w:rsidRDefault="007E5AAD" w:rsidP="00413169">
      <w:pPr>
        <w:shd w:val="clear" w:color="auto" w:fill="FFFFFF"/>
        <w:ind w:firstLine="709"/>
        <w:jc w:val="both"/>
        <w:rPr>
          <w:color w:val="000000"/>
        </w:rPr>
      </w:pPr>
      <w:r w:rsidRPr="00413169">
        <w:rPr>
          <w:color w:val="000000"/>
        </w:rPr>
        <w:t>Работы реферативного характера, не содержащие элементы самостоятельного исследования, к участию в Конференции  не допускаются.</w:t>
      </w:r>
    </w:p>
    <w:p w:rsidR="007E5AAD" w:rsidRPr="00413169" w:rsidRDefault="007E5AAD" w:rsidP="00413169">
      <w:pPr>
        <w:pStyle w:val="10"/>
        <w:widowControl/>
        <w:spacing w:after="0" w:line="240" w:lineRule="auto"/>
        <w:ind w:firstLine="709"/>
        <w:jc w:val="both"/>
        <w:rPr>
          <w:rFonts w:ascii="Times New Roman" w:hAnsi="Times New Roman" w:cs="Times New Roman"/>
          <w:sz w:val="24"/>
          <w:szCs w:val="24"/>
        </w:rPr>
      </w:pPr>
      <w:r w:rsidRPr="00413169">
        <w:rPr>
          <w:rFonts w:ascii="Times New Roman" w:hAnsi="Times New Roman" w:cs="Times New Roman"/>
          <w:sz w:val="24"/>
          <w:szCs w:val="24"/>
        </w:rPr>
        <w:t>Авторами работы может быть не более 2 человек, при этом в заявке указываются фамилии всех разработчиков темы.</w:t>
      </w:r>
    </w:p>
    <w:p w:rsidR="007E5AAD" w:rsidRPr="00413169" w:rsidRDefault="007E5AAD" w:rsidP="00413169">
      <w:pPr>
        <w:pStyle w:val="10"/>
        <w:widowControl/>
        <w:spacing w:after="0" w:line="240" w:lineRule="auto"/>
        <w:ind w:firstLine="709"/>
        <w:jc w:val="both"/>
        <w:rPr>
          <w:rFonts w:ascii="Times New Roman" w:hAnsi="Times New Roman" w:cs="Times New Roman"/>
          <w:sz w:val="24"/>
          <w:szCs w:val="24"/>
        </w:rPr>
      </w:pPr>
      <w:r w:rsidRPr="00413169">
        <w:rPr>
          <w:rFonts w:ascii="Times New Roman" w:hAnsi="Times New Roman" w:cs="Times New Roman"/>
          <w:sz w:val="24"/>
          <w:szCs w:val="24"/>
        </w:rPr>
        <w:t>Работы на секциях "Английский язык", "Немецкий язык", "Французский язык", "Иностранный язык" выполняются на русском языке. Защита может проходить на иностранном языке (по желанию).</w:t>
      </w:r>
    </w:p>
    <w:p w:rsidR="007E5AAD" w:rsidRPr="00413169" w:rsidRDefault="007E5AAD" w:rsidP="00413169">
      <w:pPr>
        <w:pStyle w:val="10"/>
        <w:widowControl/>
        <w:spacing w:after="0" w:line="240" w:lineRule="auto"/>
        <w:ind w:firstLine="709"/>
        <w:jc w:val="both"/>
        <w:rPr>
          <w:rFonts w:ascii="Times New Roman" w:hAnsi="Times New Roman" w:cs="Times New Roman"/>
          <w:sz w:val="24"/>
          <w:szCs w:val="24"/>
        </w:rPr>
      </w:pPr>
      <w:r w:rsidRPr="00413169">
        <w:rPr>
          <w:rFonts w:ascii="Times New Roman" w:hAnsi="Times New Roman" w:cs="Times New Roman"/>
          <w:sz w:val="24"/>
          <w:szCs w:val="24"/>
        </w:rPr>
        <w:t>Работы, сопровождающиеся компьютерной демонстрацией, но не отвечающие тематике секции "Математика и Информатика", представляются на секциях соответственно своей теме.</w:t>
      </w:r>
    </w:p>
    <w:p w:rsidR="007E5AAD" w:rsidRPr="00CB75CD" w:rsidRDefault="007E5AAD" w:rsidP="00413169">
      <w:pPr>
        <w:pStyle w:val="10"/>
        <w:widowControl/>
        <w:spacing w:after="0" w:line="240" w:lineRule="auto"/>
        <w:ind w:firstLine="709"/>
        <w:jc w:val="both"/>
        <w:rPr>
          <w:rFonts w:ascii="Times New Roman" w:hAnsi="Times New Roman" w:cs="Times New Roman"/>
          <w:sz w:val="24"/>
          <w:szCs w:val="24"/>
        </w:rPr>
      </w:pPr>
      <w:r w:rsidRPr="00413169">
        <w:rPr>
          <w:rFonts w:ascii="Times New Roman" w:hAnsi="Times New Roman" w:cs="Times New Roman"/>
          <w:sz w:val="24"/>
          <w:szCs w:val="24"/>
        </w:rPr>
        <w:t>Представленные работы не принимаются к рассмотрению, если с ними уже участвовали в других городских мероприятиях учебно-исследовательской направленности. Работа на одну тему не может</w:t>
      </w:r>
      <w:r w:rsidRPr="00CB75CD">
        <w:rPr>
          <w:rFonts w:ascii="Times New Roman" w:hAnsi="Times New Roman" w:cs="Times New Roman"/>
          <w:sz w:val="24"/>
          <w:szCs w:val="24"/>
        </w:rPr>
        <w:t xml:space="preserve"> быть представлена на нескольких секциях одновременно.</w:t>
      </w:r>
    </w:p>
    <w:p w:rsidR="007E5AAD" w:rsidRPr="00CB75CD" w:rsidRDefault="007E5AAD" w:rsidP="00413169">
      <w:pPr>
        <w:pStyle w:val="10"/>
        <w:widowControl/>
        <w:spacing w:after="0" w:line="240" w:lineRule="auto"/>
        <w:ind w:firstLine="709"/>
        <w:jc w:val="both"/>
        <w:rPr>
          <w:rFonts w:ascii="Times New Roman" w:hAnsi="Times New Roman" w:cs="Times New Roman"/>
          <w:sz w:val="24"/>
          <w:szCs w:val="24"/>
        </w:rPr>
      </w:pPr>
      <w:r w:rsidRPr="00CB75CD">
        <w:rPr>
          <w:rFonts w:ascii="Times New Roman" w:hAnsi="Times New Roman" w:cs="Times New Roman"/>
          <w:sz w:val="24"/>
          <w:szCs w:val="24"/>
        </w:rPr>
        <w:t>Оргкомитет оставляет за собой право отбора представленных работ. Итоги подводятся по окончании работы каждой секции.</w:t>
      </w:r>
    </w:p>
    <w:p w:rsidR="007E5AAD" w:rsidRDefault="007E5AAD" w:rsidP="00413169">
      <w:pPr>
        <w:pStyle w:val="ListParagraph"/>
        <w:spacing w:line="240" w:lineRule="auto"/>
        <w:ind w:left="709" w:firstLine="0"/>
        <w:rPr>
          <w:b/>
          <w:bCs/>
        </w:rPr>
      </w:pPr>
    </w:p>
    <w:p w:rsidR="007E5AAD" w:rsidRPr="00CB75CD" w:rsidRDefault="007E5AAD" w:rsidP="00413169">
      <w:pPr>
        <w:pStyle w:val="ListParagraph"/>
        <w:spacing w:line="240" w:lineRule="auto"/>
        <w:ind w:left="709" w:firstLine="0"/>
        <w:jc w:val="center"/>
        <w:rPr>
          <w:b/>
          <w:bCs/>
        </w:rPr>
      </w:pPr>
      <w:r>
        <w:rPr>
          <w:b/>
          <w:bCs/>
        </w:rPr>
        <w:t>7.</w:t>
      </w:r>
      <w:r w:rsidRPr="00CB75CD">
        <w:rPr>
          <w:b/>
          <w:bCs/>
        </w:rPr>
        <w:t>Критерии оценивания членами жюри представленной работы  участника</w:t>
      </w:r>
    </w:p>
    <w:p w:rsidR="007E5AAD" w:rsidRPr="00CB75CD" w:rsidRDefault="007E5AAD" w:rsidP="00CB75CD">
      <w:pPr>
        <w:pStyle w:val="ListParagraph"/>
        <w:spacing w:line="240" w:lineRule="auto"/>
        <w:ind w:left="0"/>
        <w:rPr>
          <w:i/>
          <w:iCs/>
        </w:rPr>
      </w:pPr>
    </w:p>
    <w:p w:rsidR="007E5AAD" w:rsidRPr="00413169" w:rsidRDefault="007E5AAD" w:rsidP="00413169">
      <w:pPr>
        <w:pStyle w:val="ListParagraph"/>
        <w:spacing w:line="240" w:lineRule="auto"/>
        <w:ind w:left="0"/>
        <w:rPr>
          <w:b/>
          <w:bCs/>
        </w:rPr>
      </w:pPr>
      <w:r w:rsidRPr="00CB75CD">
        <w:rPr>
          <w:b/>
          <w:bCs/>
        </w:rPr>
        <w:t>Критерии исследовательских работ учащихся</w:t>
      </w:r>
      <w:r w:rsidRPr="00413169">
        <w:rPr>
          <w:b/>
          <w:bCs/>
        </w:rPr>
        <w:t>на заочном этапе Конференции</w:t>
      </w:r>
    </w:p>
    <w:p w:rsidR="007E5AAD" w:rsidRPr="00CB75CD" w:rsidRDefault="007E5AAD" w:rsidP="00CB75CD">
      <w:pPr>
        <w:pStyle w:val="ListParagraph"/>
        <w:spacing w:line="240" w:lineRule="auto"/>
        <w:ind w:left="0"/>
        <w:rPr>
          <w:i/>
          <w:iCs/>
        </w:rPr>
      </w:pPr>
    </w:p>
    <w:tbl>
      <w:tblPr>
        <w:tblW w:w="935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452"/>
        <w:gridCol w:w="3770"/>
        <w:gridCol w:w="21"/>
        <w:gridCol w:w="1115"/>
      </w:tblGrid>
      <w:tr w:rsidR="007E5AAD" w:rsidRPr="00184056">
        <w:trPr>
          <w:trHeight w:val="149"/>
        </w:trPr>
        <w:tc>
          <w:tcPr>
            <w:tcW w:w="9358" w:type="dxa"/>
            <w:gridSpan w:val="4"/>
            <w:vAlign w:val="center"/>
          </w:tcPr>
          <w:p w:rsidR="007E5AAD" w:rsidRPr="00184056" w:rsidRDefault="007E5AAD" w:rsidP="00184056">
            <w:pPr>
              <w:ind w:firstLine="709"/>
              <w:jc w:val="center"/>
            </w:pPr>
            <w:r w:rsidRPr="00184056">
              <w:t>Шкала оценки работ участников</w:t>
            </w:r>
          </w:p>
        </w:tc>
      </w:tr>
      <w:tr w:rsidR="007E5AAD" w:rsidRPr="00184056">
        <w:trPr>
          <w:trHeight w:val="149"/>
        </w:trPr>
        <w:tc>
          <w:tcPr>
            <w:tcW w:w="4452" w:type="dxa"/>
            <w:vAlign w:val="center"/>
          </w:tcPr>
          <w:p w:rsidR="007E5AAD" w:rsidRPr="00184056" w:rsidRDefault="007E5AAD" w:rsidP="00184056">
            <w:pPr>
              <w:ind w:firstLine="709"/>
              <w:jc w:val="center"/>
            </w:pPr>
            <w:r w:rsidRPr="00184056">
              <w:t>Показатели</w:t>
            </w:r>
          </w:p>
        </w:tc>
        <w:tc>
          <w:tcPr>
            <w:tcW w:w="3791" w:type="dxa"/>
            <w:gridSpan w:val="2"/>
            <w:vAlign w:val="center"/>
          </w:tcPr>
          <w:p w:rsidR="007E5AAD" w:rsidRPr="00184056" w:rsidRDefault="007E5AAD" w:rsidP="00184056">
            <w:pPr>
              <w:ind w:firstLine="709"/>
              <w:jc w:val="center"/>
            </w:pPr>
            <w:r w:rsidRPr="00184056">
              <w:t>Критерии</w:t>
            </w:r>
          </w:p>
        </w:tc>
        <w:tc>
          <w:tcPr>
            <w:tcW w:w="1115" w:type="dxa"/>
            <w:vAlign w:val="center"/>
          </w:tcPr>
          <w:p w:rsidR="007E5AAD" w:rsidRPr="00184056" w:rsidRDefault="007E5AAD" w:rsidP="00184056">
            <w:pPr>
              <w:jc w:val="center"/>
            </w:pPr>
            <w:r w:rsidRPr="00184056">
              <w:t>Баллы</w:t>
            </w:r>
          </w:p>
        </w:tc>
      </w:tr>
      <w:tr w:rsidR="007E5AAD" w:rsidRPr="00184056">
        <w:trPr>
          <w:trHeight w:val="445"/>
        </w:trPr>
        <w:tc>
          <w:tcPr>
            <w:tcW w:w="4452" w:type="dxa"/>
            <w:vMerge w:val="restart"/>
            <w:vAlign w:val="center"/>
          </w:tcPr>
          <w:p w:rsidR="007E5AAD" w:rsidRPr="00184056" w:rsidRDefault="007E5AAD" w:rsidP="00184056">
            <w:pPr>
              <w:shd w:val="clear" w:color="auto" w:fill="FFFFFF"/>
              <w:ind w:firstLine="709"/>
              <w:jc w:val="center"/>
            </w:pPr>
            <w:r w:rsidRPr="00184056">
              <w:rPr>
                <w:color w:val="000000"/>
              </w:rPr>
              <w:t>1.Обоснованность темы работы (целесообразность аргументов, подтверждающих актуальность темы)</w:t>
            </w:r>
          </w:p>
        </w:tc>
        <w:tc>
          <w:tcPr>
            <w:tcW w:w="3770" w:type="dxa"/>
            <w:vAlign w:val="center"/>
          </w:tcPr>
          <w:p w:rsidR="007E5AAD" w:rsidRPr="00184056" w:rsidRDefault="007E5AAD" w:rsidP="00184056">
            <w:pPr>
              <w:autoSpaceDE w:val="0"/>
              <w:autoSpaceDN w:val="0"/>
              <w:adjustRightInd w:val="0"/>
              <w:ind w:firstLine="709"/>
              <w:jc w:val="center"/>
            </w:pPr>
            <w:r w:rsidRPr="00184056">
              <w:t>Соответствует полностью</w:t>
            </w:r>
          </w:p>
        </w:tc>
        <w:tc>
          <w:tcPr>
            <w:tcW w:w="1136" w:type="dxa"/>
            <w:gridSpan w:val="2"/>
            <w:vAlign w:val="center"/>
          </w:tcPr>
          <w:p w:rsidR="007E5AAD" w:rsidRPr="00184056" w:rsidRDefault="007E5AAD" w:rsidP="00184056">
            <w:pPr>
              <w:ind w:firstLine="709"/>
              <w:jc w:val="center"/>
            </w:pPr>
            <w:r w:rsidRPr="00184056">
              <w:t>2</w:t>
            </w:r>
          </w:p>
        </w:tc>
      </w:tr>
      <w:tr w:rsidR="007E5AAD" w:rsidRPr="00184056">
        <w:trPr>
          <w:trHeight w:val="446"/>
        </w:trPr>
        <w:tc>
          <w:tcPr>
            <w:tcW w:w="4452" w:type="dxa"/>
            <w:vMerge/>
            <w:vAlign w:val="center"/>
          </w:tcPr>
          <w:p w:rsidR="007E5AAD" w:rsidRPr="00184056" w:rsidRDefault="007E5AAD" w:rsidP="00184056">
            <w:pPr>
              <w:ind w:firstLine="709"/>
              <w:jc w:val="center"/>
            </w:pPr>
          </w:p>
        </w:tc>
        <w:tc>
          <w:tcPr>
            <w:tcW w:w="3770" w:type="dxa"/>
            <w:vAlign w:val="center"/>
          </w:tcPr>
          <w:p w:rsidR="007E5AAD" w:rsidRPr="00184056" w:rsidRDefault="007E5AAD" w:rsidP="00184056">
            <w:pPr>
              <w:ind w:firstLine="709"/>
              <w:jc w:val="center"/>
            </w:pPr>
            <w:r w:rsidRPr="00184056">
              <w:t>Частично соответствует</w:t>
            </w:r>
          </w:p>
        </w:tc>
        <w:tc>
          <w:tcPr>
            <w:tcW w:w="1136" w:type="dxa"/>
            <w:gridSpan w:val="2"/>
            <w:vAlign w:val="center"/>
          </w:tcPr>
          <w:p w:rsidR="007E5AAD" w:rsidRPr="00184056" w:rsidRDefault="007E5AAD" w:rsidP="00184056">
            <w:pPr>
              <w:ind w:firstLine="709"/>
              <w:jc w:val="center"/>
            </w:pPr>
            <w:r w:rsidRPr="00184056">
              <w:t>1</w:t>
            </w:r>
          </w:p>
        </w:tc>
      </w:tr>
      <w:tr w:rsidR="007E5AAD" w:rsidRPr="00184056">
        <w:trPr>
          <w:trHeight w:val="446"/>
        </w:trPr>
        <w:tc>
          <w:tcPr>
            <w:tcW w:w="4452" w:type="dxa"/>
            <w:vMerge/>
            <w:vAlign w:val="center"/>
          </w:tcPr>
          <w:p w:rsidR="007E5AAD" w:rsidRPr="00184056" w:rsidRDefault="007E5AAD" w:rsidP="00184056">
            <w:pPr>
              <w:ind w:firstLine="709"/>
              <w:jc w:val="center"/>
            </w:pPr>
          </w:p>
        </w:tc>
        <w:tc>
          <w:tcPr>
            <w:tcW w:w="3770" w:type="dxa"/>
            <w:vAlign w:val="center"/>
          </w:tcPr>
          <w:p w:rsidR="007E5AAD" w:rsidRPr="00184056" w:rsidRDefault="007E5AAD" w:rsidP="00184056">
            <w:pPr>
              <w:ind w:firstLine="709"/>
              <w:jc w:val="center"/>
            </w:pPr>
            <w:r w:rsidRPr="00184056">
              <w:t>Не соответствует</w:t>
            </w:r>
          </w:p>
        </w:tc>
        <w:tc>
          <w:tcPr>
            <w:tcW w:w="1136" w:type="dxa"/>
            <w:gridSpan w:val="2"/>
            <w:vAlign w:val="center"/>
          </w:tcPr>
          <w:p w:rsidR="007E5AAD" w:rsidRPr="00184056" w:rsidRDefault="007E5AAD" w:rsidP="00184056">
            <w:pPr>
              <w:ind w:firstLine="709"/>
              <w:jc w:val="center"/>
            </w:pPr>
            <w:r w:rsidRPr="00184056">
              <w:t>0</w:t>
            </w:r>
          </w:p>
        </w:tc>
      </w:tr>
      <w:tr w:rsidR="007E5AAD" w:rsidRPr="00184056">
        <w:trPr>
          <w:trHeight w:val="446"/>
        </w:trPr>
        <w:tc>
          <w:tcPr>
            <w:tcW w:w="4452" w:type="dxa"/>
            <w:vMerge w:val="restart"/>
            <w:vAlign w:val="center"/>
          </w:tcPr>
          <w:p w:rsidR="007E5AAD" w:rsidRPr="00184056" w:rsidRDefault="007E5AAD" w:rsidP="00184056">
            <w:pPr>
              <w:shd w:val="clear" w:color="auto" w:fill="FFFFFF"/>
              <w:ind w:firstLine="709"/>
              <w:jc w:val="center"/>
            </w:pPr>
            <w:r w:rsidRPr="00184056">
              <w:t>2.</w:t>
            </w:r>
            <w:r w:rsidRPr="00184056">
              <w:rPr>
                <w:color w:val="000000"/>
              </w:rPr>
              <w:t>Конкретность, ясность формулировки цели, задач, их соответствие теме работы</w:t>
            </w:r>
          </w:p>
        </w:tc>
        <w:tc>
          <w:tcPr>
            <w:tcW w:w="3770" w:type="dxa"/>
            <w:vAlign w:val="center"/>
          </w:tcPr>
          <w:p w:rsidR="007E5AAD" w:rsidRPr="00184056" w:rsidRDefault="007E5AAD" w:rsidP="00184056">
            <w:pPr>
              <w:autoSpaceDE w:val="0"/>
              <w:autoSpaceDN w:val="0"/>
              <w:adjustRightInd w:val="0"/>
              <w:ind w:firstLine="709"/>
              <w:jc w:val="center"/>
            </w:pPr>
            <w:r w:rsidRPr="00184056">
              <w:t>Соответствует полностью</w:t>
            </w:r>
          </w:p>
        </w:tc>
        <w:tc>
          <w:tcPr>
            <w:tcW w:w="1136" w:type="dxa"/>
            <w:gridSpan w:val="2"/>
            <w:vAlign w:val="center"/>
          </w:tcPr>
          <w:p w:rsidR="007E5AAD" w:rsidRPr="00184056" w:rsidRDefault="007E5AAD" w:rsidP="00184056">
            <w:pPr>
              <w:ind w:firstLine="709"/>
              <w:jc w:val="center"/>
            </w:pPr>
            <w:r w:rsidRPr="00184056">
              <w:t>2</w:t>
            </w:r>
          </w:p>
        </w:tc>
      </w:tr>
      <w:tr w:rsidR="007E5AAD" w:rsidRPr="00184056">
        <w:trPr>
          <w:trHeight w:val="446"/>
        </w:trPr>
        <w:tc>
          <w:tcPr>
            <w:tcW w:w="4452" w:type="dxa"/>
            <w:vMerge/>
            <w:vAlign w:val="center"/>
          </w:tcPr>
          <w:p w:rsidR="007E5AAD" w:rsidRPr="00184056" w:rsidRDefault="007E5AAD" w:rsidP="00184056">
            <w:pPr>
              <w:ind w:firstLine="709"/>
              <w:jc w:val="center"/>
            </w:pPr>
          </w:p>
        </w:tc>
        <w:tc>
          <w:tcPr>
            <w:tcW w:w="3770" w:type="dxa"/>
            <w:vAlign w:val="center"/>
          </w:tcPr>
          <w:p w:rsidR="007E5AAD" w:rsidRPr="00184056" w:rsidRDefault="007E5AAD" w:rsidP="00184056">
            <w:pPr>
              <w:ind w:firstLine="709"/>
              <w:jc w:val="center"/>
            </w:pPr>
            <w:r w:rsidRPr="00184056">
              <w:t>Частично соответствует</w:t>
            </w:r>
          </w:p>
        </w:tc>
        <w:tc>
          <w:tcPr>
            <w:tcW w:w="1136" w:type="dxa"/>
            <w:gridSpan w:val="2"/>
            <w:vAlign w:val="center"/>
          </w:tcPr>
          <w:p w:rsidR="007E5AAD" w:rsidRPr="00184056" w:rsidRDefault="007E5AAD" w:rsidP="00184056">
            <w:pPr>
              <w:ind w:firstLine="709"/>
              <w:jc w:val="center"/>
            </w:pPr>
            <w:r w:rsidRPr="00184056">
              <w:t>1</w:t>
            </w:r>
          </w:p>
        </w:tc>
      </w:tr>
      <w:tr w:rsidR="007E5AAD" w:rsidRPr="00184056">
        <w:trPr>
          <w:trHeight w:val="446"/>
        </w:trPr>
        <w:tc>
          <w:tcPr>
            <w:tcW w:w="4452" w:type="dxa"/>
            <w:vMerge/>
            <w:vAlign w:val="center"/>
          </w:tcPr>
          <w:p w:rsidR="007E5AAD" w:rsidRPr="00184056" w:rsidRDefault="007E5AAD" w:rsidP="00184056">
            <w:pPr>
              <w:ind w:firstLine="709"/>
              <w:jc w:val="center"/>
            </w:pPr>
          </w:p>
        </w:tc>
        <w:tc>
          <w:tcPr>
            <w:tcW w:w="3770" w:type="dxa"/>
            <w:vAlign w:val="center"/>
          </w:tcPr>
          <w:p w:rsidR="007E5AAD" w:rsidRPr="00184056" w:rsidRDefault="007E5AAD" w:rsidP="00184056">
            <w:pPr>
              <w:ind w:firstLine="709"/>
              <w:jc w:val="center"/>
            </w:pPr>
            <w:r w:rsidRPr="00184056">
              <w:t>Не соответствует</w:t>
            </w:r>
          </w:p>
        </w:tc>
        <w:tc>
          <w:tcPr>
            <w:tcW w:w="1136" w:type="dxa"/>
            <w:gridSpan w:val="2"/>
            <w:vAlign w:val="center"/>
          </w:tcPr>
          <w:p w:rsidR="007E5AAD" w:rsidRPr="00184056" w:rsidRDefault="007E5AAD" w:rsidP="00184056">
            <w:pPr>
              <w:ind w:firstLine="709"/>
              <w:jc w:val="center"/>
            </w:pPr>
            <w:r w:rsidRPr="00184056">
              <w:t>0</w:t>
            </w:r>
          </w:p>
        </w:tc>
      </w:tr>
      <w:tr w:rsidR="007E5AAD" w:rsidRPr="00184056">
        <w:trPr>
          <w:trHeight w:val="446"/>
        </w:trPr>
        <w:tc>
          <w:tcPr>
            <w:tcW w:w="4452" w:type="dxa"/>
            <w:vMerge w:val="restart"/>
            <w:vAlign w:val="center"/>
          </w:tcPr>
          <w:p w:rsidR="007E5AAD" w:rsidRPr="00184056" w:rsidRDefault="007E5AAD" w:rsidP="00184056">
            <w:pPr>
              <w:shd w:val="clear" w:color="auto" w:fill="FFFFFF"/>
              <w:ind w:firstLine="709"/>
              <w:jc w:val="center"/>
              <w:rPr>
                <w:i/>
                <w:iCs/>
              </w:rPr>
            </w:pPr>
            <w:r w:rsidRPr="00184056">
              <w:t>3.</w:t>
            </w:r>
            <w:r w:rsidRPr="00184056">
              <w:rPr>
                <w:color w:val="000000"/>
              </w:rPr>
              <w:t xml:space="preserve"> Инструментальность гипотезы (обеспечивает гипотеза или нет достижение цели работы)</w:t>
            </w:r>
          </w:p>
        </w:tc>
        <w:tc>
          <w:tcPr>
            <w:tcW w:w="3770" w:type="dxa"/>
            <w:vAlign w:val="center"/>
          </w:tcPr>
          <w:p w:rsidR="007E5AAD" w:rsidRPr="00184056" w:rsidRDefault="007E5AAD" w:rsidP="00184056">
            <w:pPr>
              <w:autoSpaceDE w:val="0"/>
              <w:autoSpaceDN w:val="0"/>
              <w:adjustRightInd w:val="0"/>
              <w:ind w:firstLine="709"/>
              <w:jc w:val="center"/>
            </w:pPr>
            <w:r w:rsidRPr="00184056">
              <w:t>Соответствует полностью</w:t>
            </w:r>
          </w:p>
        </w:tc>
        <w:tc>
          <w:tcPr>
            <w:tcW w:w="1136" w:type="dxa"/>
            <w:gridSpan w:val="2"/>
            <w:vAlign w:val="center"/>
          </w:tcPr>
          <w:p w:rsidR="007E5AAD" w:rsidRPr="00184056" w:rsidRDefault="007E5AAD" w:rsidP="00184056">
            <w:pPr>
              <w:ind w:firstLine="709"/>
              <w:jc w:val="center"/>
            </w:pPr>
            <w:r w:rsidRPr="00184056">
              <w:t>2</w:t>
            </w:r>
          </w:p>
        </w:tc>
      </w:tr>
      <w:tr w:rsidR="007E5AAD" w:rsidRPr="00184056">
        <w:trPr>
          <w:trHeight w:val="446"/>
        </w:trPr>
        <w:tc>
          <w:tcPr>
            <w:tcW w:w="4452" w:type="dxa"/>
            <w:vMerge/>
            <w:vAlign w:val="center"/>
          </w:tcPr>
          <w:p w:rsidR="007E5AAD" w:rsidRPr="00184056" w:rsidRDefault="007E5AAD" w:rsidP="00184056">
            <w:pPr>
              <w:ind w:firstLine="709"/>
              <w:jc w:val="center"/>
              <w:rPr>
                <w:i/>
                <w:iCs/>
              </w:rPr>
            </w:pPr>
          </w:p>
        </w:tc>
        <w:tc>
          <w:tcPr>
            <w:tcW w:w="3770" w:type="dxa"/>
            <w:vAlign w:val="center"/>
          </w:tcPr>
          <w:p w:rsidR="007E5AAD" w:rsidRPr="00184056" w:rsidRDefault="007E5AAD" w:rsidP="00184056">
            <w:pPr>
              <w:ind w:firstLine="709"/>
              <w:jc w:val="center"/>
            </w:pPr>
            <w:r w:rsidRPr="00184056">
              <w:t>Частично соответствует</w:t>
            </w:r>
          </w:p>
        </w:tc>
        <w:tc>
          <w:tcPr>
            <w:tcW w:w="1136" w:type="dxa"/>
            <w:gridSpan w:val="2"/>
            <w:vAlign w:val="center"/>
          </w:tcPr>
          <w:p w:rsidR="007E5AAD" w:rsidRPr="00184056" w:rsidRDefault="007E5AAD" w:rsidP="00184056">
            <w:pPr>
              <w:ind w:firstLine="709"/>
              <w:jc w:val="center"/>
            </w:pPr>
            <w:r w:rsidRPr="00184056">
              <w:t>1</w:t>
            </w:r>
          </w:p>
        </w:tc>
      </w:tr>
      <w:tr w:rsidR="007E5AAD" w:rsidRPr="00184056">
        <w:trPr>
          <w:trHeight w:val="446"/>
        </w:trPr>
        <w:tc>
          <w:tcPr>
            <w:tcW w:w="4452" w:type="dxa"/>
            <w:vMerge/>
            <w:vAlign w:val="center"/>
          </w:tcPr>
          <w:p w:rsidR="007E5AAD" w:rsidRPr="00184056" w:rsidRDefault="007E5AAD" w:rsidP="00184056">
            <w:pPr>
              <w:ind w:firstLine="709"/>
              <w:jc w:val="center"/>
              <w:rPr>
                <w:i/>
                <w:iCs/>
              </w:rPr>
            </w:pPr>
          </w:p>
        </w:tc>
        <w:tc>
          <w:tcPr>
            <w:tcW w:w="3770" w:type="dxa"/>
            <w:vAlign w:val="center"/>
          </w:tcPr>
          <w:p w:rsidR="007E5AAD" w:rsidRPr="00184056" w:rsidRDefault="007E5AAD" w:rsidP="00184056">
            <w:pPr>
              <w:ind w:firstLine="709"/>
              <w:jc w:val="center"/>
            </w:pPr>
            <w:r w:rsidRPr="00184056">
              <w:t>Не соответствует</w:t>
            </w:r>
          </w:p>
        </w:tc>
        <w:tc>
          <w:tcPr>
            <w:tcW w:w="1136" w:type="dxa"/>
            <w:gridSpan w:val="2"/>
            <w:vAlign w:val="center"/>
          </w:tcPr>
          <w:p w:rsidR="007E5AAD" w:rsidRPr="00184056" w:rsidRDefault="007E5AAD" w:rsidP="00184056">
            <w:pPr>
              <w:ind w:firstLine="709"/>
              <w:jc w:val="center"/>
            </w:pPr>
            <w:r w:rsidRPr="00184056">
              <w:t>0</w:t>
            </w:r>
          </w:p>
        </w:tc>
      </w:tr>
      <w:tr w:rsidR="007E5AAD" w:rsidRPr="00184056">
        <w:trPr>
          <w:trHeight w:val="446"/>
        </w:trPr>
        <w:tc>
          <w:tcPr>
            <w:tcW w:w="4452" w:type="dxa"/>
            <w:vMerge w:val="restart"/>
            <w:vAlign w:val="center"/>
          </w:tcPr>
          <w:p w:rsidR="007E5AAD" w:rsidRPr="00184056" w:rsidRDefault="007E5AAD" w:rsidP="00184056">
            <w:pPr>
              <w:shd w:val="clear" w:color="auto" w:fill="FFFFFF"/>
              <w:ind w:firstLine="709"/>
              <w:jc w:val="center"/>
            </w:pPr>
            <w:r w:rsidRPr="00184056">
              <w:t>4.</w:t>
            </w:r>
            <w:r w:rsidRPr="00184056">
              <w:rPr>
                <w:color w:val="000000"/>
              </w:rPr>
              <w:t xml:space="preserve"> Фундаментальность обзора (использование современных основополагающих работ по проблеме)</w:t>
            </w:r>
          </w:p>
        </w:tc>
        <w:tc>
          <w:tcPr>
            <w:tcW w:w="3770" w:type="dxa"/>
            <w:vAlign w:val="center"/>
          </w:tcPr>
          <w:p w:rsidR="007E5AAD" w:rsidRPr="00184056" w:rsidRDefault="007E5AAD" w:rsidP="00184056">
            <w:pPr>
              <w:autoSpaceDE w:val="0"/>
              <w:autoSpaceDN w:val="0"/>
              <w:adjustRightInd w:val="0"/>
              <w:ind w:firstLine="709"/>
              <w:jc w:val="center"/>
            </w:pPr>
            <w:r w:rsidRPr="00184056">
              <w:t>Соответствует полностью</w:t>
            </w:r>
          </w:p>
        </w:tc>
        <w:tc>
          <w:tcPr>
            <w:tcW w:w="1136" w:type="dxa"/>
            <w:gridSpan w:val="2"/>
            <w:vAlign w:val="center"/>
          </w:tcPr>
          <w:p w:rsidR="007E5AAD" w:rsidRPr="00184056" w:rsidRDefault="007E5AAD" w:rsidP="00184056">
            <w:pPr>
              <w:ind w:firstLine="709"/>
              <w:jc w:val="center"/>
            </w:pPr>
            <w:r w:rsidRPr="00184056">
              <w:t>2</w:t>
            </w:r>
          </w:p>
        </w:tc>
      </w:tr>
      <w:tr w:rsidR="007E5AAD" w:rsidRPr="00184056">
        <w:trPr>
          <w:trHeight w:val="446"/>
        </w:trPr>
        <w:tc>
          <w:tcPr>
            <w:tcW w:w="4452" w:type="dxa"/>
            <w:vMerge/>
            <w:vAlign w:val="center"/>
          </w:tcPr>
          <w:p w:rsidR="007E5AAD" w:rsidRPr="00184056" w:rsidRDefault="007E5AAD" w:rsidP="00184056">
            <w:pPr>
              <w:ind w:firstLine="709"/>
              <w:jc w:val="center"/>
            </w:pPr>
          </w:p>
        </w:tc>
        <w:tc>
          <w:tcPr>
            <w:tcW w:w="3770" w:type="dxa"/>
            <w:vAlign w:val="center"/>
          </w:tcPr>
          <w:p w:rsidR="007E5AAD" w:rsidRPr="00184056" w:rsidRDefault="007E5AAD" w:rsidP="00184056">
            <w:pPr>
              <w:ind w:firstLine="709"/>
              <w:jc w:val="center"/>
            </w:pPr>
            <w:r w:rsidRPr="00184056">
              <w:t>Частично соответствует</w:t>
            </w:r>
          </w:p>
        </w:tc>
        <w:tc>
          <w:tcPr>
            <w:tcW w:w="1136" w:type="dxa"/>
            <w:gridSpan w:val="2"/>
            <w:vAlign w:val="center"/>
          </w:tcPr>
          <w:p w:rsidR="007E5AAD" w:rsidRPr="00184056" w:rsidRDefault="007E5AAD" w:rsidP="00184056">
            <w:pPr>
              <w:ind w:firstLine="709"/>
              <w:jc w:val="center"/>
            </w:pPr>
            <w:r w:rsidRPr="00184056">
              <w:t>1</w:t>
            </w:r>
          </w:p>
        </w:tc>
      </w:tr>
      <w:tr w:rsidR="007E5AAD" w:rsidRPr="00184056">
        <w:trPr>
          <w:trHeight w:val="446"/>
        </w:trPr>
        <w:tc>
          <w:tcPr>
            <w:tcW w:w="4452" w:type="dxa"/>
            <w:vMerge/>
            <w:vAlign w:val="center"/>
          </w:tcPr>
          <w:p w:rsidR="007E5AAD" w:rsidRPr="00184056" w:rsidRDefault="007E5AAD" w:rsidP="00184056">
            <w:pPr>
              <w:ind w:firstLine="709"/>
              <w:jc w:val="center"/>
            </w:pPr>
          </w:p>
        </w:tc>
        <w:tc>
          <w:tcPr>
            <w:tcW w:w="3770" w:type="dxa"/>
            <w:vAlign w:val="center"/>
          </w:tcPr>
          <w:p w:rsidR="007E5AAD" w:rsidRPr="00184056" w:rsidRDefault="007E5AAD" w:rsidP="00184056">
            <w:pPr>
              <w:ind w:firstLine="709"/>
              <w:jc w:val="center"/>
            </w:pPr>
            <w:r w:rsidRPr="00184056">
              <w:t>Не соответствует</w:t>
            </w:r>
          </w:p>
        </w:tc>
        <w:tc>
          <w:tcPr>
            <w:tcW w:w="1136" w:type="dxa"/>
            <w:gridSpan w:val="2"/>
            <w:vAlign w:val="center"/>
          </w:tcPr>
          <w:p w:rsidR="007E5AAD" w:rsidRPr="00184056" w:rsidRDefault="007E5AAD" w:rsidP="00184056">
            <w:pPr>
              <w:ind w:firstLine="709"/>
              <w:jc w:val="center"/>
            </w:pPr>
            <w:r w:rsidRPr="00184056">
              <w:t>0</w:t>
            </w:r>
          </w:p>
        </w:tc>
      </w:tr>
      <w:tr w:rsidR="007E5AAD" w:rsidRPr="00184056">
        <w:trPr>
          <w:trHeight w:val="446"/>
        </w:trPr>
        <w:tc>
          <w:tcPr>
            <w:tcW w:w="4452" w:type="dxa"/>
            <w:vMerge w:val="restart"/>
            <w:vAlign w:val="center"/>
          </w:tcPr>
          <w:p w:rsidR="007E5AAD" w:rsidRPr="00184056" w:rsidRDefault="007E5AAD" w:rsidP="00184056">
            <w:pPr>
              <w:shd w:val="clear" w:color="auto" w:fill="FFFFFF"/>
              <w:ind w:firstLine="709"/>
              <w:jc w:val="center"/>
              <w:rPr>
                <w:color w:val="000000"/>
              </w:rPr>
            </w:pPr>
            <w:r w:rsidRPr="00184056">
              <w:t>5.</w:t>
            </w:r>
            <w:r w:rsidRPr="00184056">
              <w:rPr>
                <w:color w:val="000000"/>
              </w:rPr>
              <w:t xml:space="preserve"> Всесторонность и логичность обзора (освещение значимых для достижения цели аспектов проблемы)</w:t>
            </w:r>
          </w:p>
          <w:p w:rsidR="007E5AAD" w:rsidRPr="00184056" w:rsidRDefault="007E5AAD" w:rsidP="00184056">
            <w:pPr>
              <w:autoSpaceDE w:val="0"/>
              <w:autoSpaceDN w:val="0"/>
              <w:adjustRightInd w:val="0"/>
              <w:ind w:firstLine="709"/>
              <w:jc w:val="center"/>
            </w:pPr>
          </w:p>
        </w:tc>
        <w:tc>
          <w:tcPr>
            <w:tcW w:w="3770" w:type="dxa"/>
            <w:vAlign w:val="center"/>
          </w:tcPr>
          <w:p w:rsidR="007E5AAD" w:rsidRPr="00184056" w:rsidRDefault="007E5AAD" w:rsidP="00184056">
            <w:pPr>
              <w:autoSpaceDE w:val="0"/>
              <w:autoSpaceDN w:val="0"/>
              <w:adjustRightInd w:val="0"/>
              <w:ind w:firstLine="709"/>
              <w:jc w:val="center"/>
            </w:pPr>
            <w:r w:rsidRPr="00184056">
              <w:t>Соответствует полностью</w:t>
            </w:r>
          </w:p>
        </w:tc>
        <w:tc>
          <w:tcPr>
            <w:tcW w:w="1136" w:type="dxa"/>
            <w:gridSpan w:val="2"/>
            <w:vAlign w:val="center"/>
          </w:tcPr>
          <w:p w:rsidR="007E5AAD" w:rsidRPr="00184056" w:rsidRDefault="007E5AAD" w:rsidP="00184056">
            <w:pPr>
              <w:ind w:firstLine="709"/>
              <w:jc w:val="center"/>
            </w:pPr>
            <w:r w:rsidRPr="00184056">
              <w:t>2</w:t>
            </w:r>
          </w:p>
        </w:tc>
      </w:tr>
      <w:tr w:rsidR="007E5AAD" w:rsidRPr="00184056">
        <w:trPr>
          <w:trHeight w:val="445"/>
        </w:trPr>
        <w:tc>
          <w:tcPr>
            <w:tcW w:w="4452" w:type="dxa"/>
            <w:vMerge/>
            <w:vAlign w:val="center"/>
          </w:tcPr>
          <w:p w:rsidR="007E5AAD" w:rsidRPr="00184056" w:rsidRDefault="007E5AAD" w:rsidP="00184056">
            <w:pPr>
              <w:ind w:firstLine="709"/>
              <w:jc w:val="center"/>
            </w:pPr>
          </w:p>
        </w:tc>
        <w:tc>
          <w:tcPr>
            <w:tcW w:w="3770" w:type="dxa"/>
            <w:vAlign w:val="center"/>
          </w:tcPr>
          <w:p w:rsidR="007E5AAD" w:rsidRPr="00184056" w:rsidRDefault="007E5AAD" w:rsidP="00184056">
            <w:pPr>
              <w:ind w:firstLine="709"/>
              <w:jc w:val="center"/>
            </w:pPr>
            <w:r w:rsidRPr="00184056">
              <w:t>Частично соответствует</w:t>
            </w:r>
          </w:p>
        </w:tc>
        <w:tc>
          <w:tcPr>
            <w:tcW w:w="1136" w:type="dxa"/>
            <w:gridSpan w:val="2"/>
            <w:vAlign w:val="center"/>
          </w:tcPr>
          <w:p w:rsidR="007E5AAD" w:rsidRPr="00184056" w:rsidRDefault="007E5AAD" w:rsidP="00184056">
            <w:pPr>
              <w:ind w:firstLine="709"/>
              <w:jc w:val="center"/>
            </w:pPr>
            <w:r w:rsidRPr="00184056">
              <w:t>1</w:t>
            </w:r>
          </w:p>
        </w:tc>
      </w:tr>
      <w:tr w:rsidR="007E5AAD" w:rsidRPr="00184056">
        <w:trPr>
          <w:trHeight w:val="446"/>
        </w:trPr>
        <w:tc>
          <w:tcPr>
            <w:tcW w:w="4452" w:type="dxa"/>
            <w:vMerge/>
            <w:vAlign w:val="center"/>
          </w:tcPr>
          <w:p w:rsidR="007E5AAD" w:rsidRPr="00184056" w:rsidRDefault="007E5AAD" w:rsidP="00184056">
            <w:pPr>
              <w:ind w:firstLine="709"/>
              <w:jc w:val="center"/>
            </w:pPr>
          </w:p>
        </w:tc>
        <w:tc>
          <w:tcPr>
            <w:tcW w:w="3770" w:type="dxa"/>
            <w:vAlign w:val="center"/>
          </w:tcPr>
          <w:p w:rsidR="007E5AAD" w:rsidRPr="00184056" w:rsidRDefault="007E5AAD" w:rsidP="00184056">
            <w:pPr>
              <w:ind w:firstLine="709"/>
              <w:jc w:val="center"/>
            </w:pPr>
            <w:r w:rsidRPr="00184056">
              <w:t>Не соответствует</w:t>
            </w:r>
          </w:p>
        </w:tc>
        <w:tc>
          <w:tcPr>
            <w:tcW w:w="1136" w:type="dxa"/>
            <w:gridSpan w:val="2"/>
            <w:vAlign w:val="center"/>
          </w:tcPr>
          <w:p w:rsidR="007E5AAD" w:rsidRPr="00184056" w:rsidRDefault="007E5AAD" w:rsidP="00184056">
            <w:pPr>
              <w:ind w:firstLine="709"/>
              <w:jc w:val="center"/>
            </w:pPr>
            <w:r w:rsidRPr="00184056">
              <w:t>0</w:t>
            </w:r>
          </w:p>
        </w:tc>
      </w:tr>
      <w:tr w:rsidR="007E5AAD" w:rsidRPr="00184056">
        <w:trPr>
          <w:trHeight w:val="446"/>
        </w:trPr>
        <w:tc>
          <w:tcPr>
            <w:tcW w:w="4452" w:type="dxa"/>
            <w:vMerge w:val="restart"/>
            <w:vAlign w:val="center"/>
          </w:tcPr>
          <w:p w:rsidR="007E5AAD" w:rsidRPr="00184056" w:rsidRDefault="007E5AAD" w:rsidP="00184056">
            <w:pPr>
              <w:shd w:val="clear" w:color="auto" w:fill="FFFFFF"/>
              <w:ind w:firstLine="709"/>
              <w:jc w:val="center"/>
              <w:rPr>
                <w:i/>
                <w:iCs/>
              </w:rPr>
            </w:pPr>
            <w:r w:rsidRPr="00184056">
              <w:t>6.</w:t>
            </w:r>
            <w:r w:rsidRPr="00184056">
              <w:rPr>
                <w:color w:val="000000"/>
              </w:rPr>
              <w:t xml:space="preserve"> Обоснованность методик (доказана логически или ссылкой на авторитеты или приведением фактов)</w:t>
            </w:r>
          </w:p>
        </w:tc>
        <w:tc>
          <w:tcPr>
            <w:tcW w:w="3770" w:type="dxa"/>
            <w:vAlign w:val="center"/>
          </w:tcPr>
          <w:p w:rsidR="007E5AAD" w:rsidRPr="00184056" w:rsidRDefault="007E5AAD" w:rsidP="00184056">
            <w:pPr>
              <w:autoSpaceDE w:val="0"/>
              <w:autoSpaceDN w:val="0"/>
              <w:adjustRightInd w:val="0"/>
              <w:ind w:firstLine="709"/>
              <w:jc w:val="center"/>
            </w:pPr>
            <w:r w:rsidRPr="00184056">
              <w:t>Соответствует полностью</w:t>
            </w:r>
          </w:p>
        </w:tc>
        <w:tc>
          <w:tcPr>
            <w:tcW w:w="1136" w:type="dxa"/>
            <w:gridSpan w:val="2"/>
            <w:vAlign w:val="center"/>
          </w:tcPr>
          <w:p w:rsidR="007E5AAD" w:rsidRPr="00184056" w:rsidRDefault="007E5AAD" w:rsidP="00184056">
            <w:pPr>
              <w:ind w:firstLine="709"/>
              <w:jc w:val="center"/>
            </w:pPr>
            <w:r w:rsidRPr="00184056">
              <w:t>2</w:t>
            </w:r>
          </w:p>
        </w:tc>
      </w:tr>
      <w:tr w:rsidR="007E5AAD" w:rsidRPr="00184056">
        <w:trPr>
          <w:trHeight w:val="446"/>
        </w:trPr>
        <w:tc>
          <w:tcPr>
            <w:tcW w:w="4452" w:type="dxa"/>
            <w:vMerge/>
            <w:vAlign w:val="center"/>
          </w:tcPr>
          <w:p w:rsidR="007E5AAD" w:rsidRPr="00184056" w:rsidRDefault="007E5AAD" w:rsidP="00184056">
            <w:pPr>
              <w:ind w:firstLine="709"/>
              <w:jc w:val="center"/>
              <w:rPr>
                <w:i/>
                <w:iCs/>
              </w:rPr>
            </w:pPr>
          </w:p>
        </w:tc>
        <w:tc>
          <w:tcPr>
            <w:tcW w:w="3770" w:type="dxa"/>
            <w:vAlign w:val="center"/>
          </w:tcPr>
          <w:p w:rsidR="007E5AAD" w:rsidRPr="00184056" w:rsidRDefault="007E5AAD" w:rsidP="00184056">
            <w:pPr>
              <w:ind w:firstLine="709"/>
              <w:jc w:val="center"/>
            </w:pPr>
            <w:r w:rsidRPr="00184056">
              <w:t>Частично соответствует</w:t>
            </w:r>
          </w:p>
        </w:tc>
        <w:tc>
          <w:tcPr>
            <w:tcW w:w="1136" w:type="dxa"/>
            <w:gridSpan w:val="2"/>
            <w:vAlign w:val="center"/>
          </w:tcPr>
          <w:p w:rsidR="007E5AAD" w:rsidRPr="00184056" w:rsidRDefault="007E5AAD" w:rsidP="00184056">
            <w:pPr>
              <w:ind w:firstLine="709"/>
              <w:jc w:val="center"/>
            </w:pPr>
            <w:r w:rsidRPr="00184056">
              <w:t>1</w:t>
            </w:r>
          </w:p>
        </w:tc>
      </w:tr>
      <w:tr w:rsidR="007E5AAD" w:rsidRPr="00184056">
        <w:trPr>
          <w:trHeight w:val="446"/>
        </w:trPr>
        <w:tc>
          <w:tcPr>
            <w:tcW w:w="4452" w:type="dxa"/>
            <w:vMerge/>
            <w:vAlign w:val="center"/>
          </w:tcPr>
          <w:p w:rsidR="007E5AAD" w:rsidRPr="00184056" w:rsidRDefault="007E5AAD" w:rsidP="00184056">
            <w:pPr>
              <w:ind w:firstLine="709"/>
              <w:jc w:val="center"/>
              <w:rPr>
                <w:i/>
                <w:iCs/>
              </w:rPr>
            </w:pPr>
          </w:p>
        </w:tc>
        <w:tc>
          <w:tcPr>
            <w:tcW w:w="3770" w:type="dxa"/>
            <w:vAlign w:val="center"/>
          </w:tcPr>
          <w:p w:rsidR="007E5AAD" w:rsidRPr="00184056" w:rsidRDefault="007E5AAD" w:rsidP="00184056">
            <w:pPr>
              <w:ind w:firstLine="709"/>
              <w:jc w:val="center"/>
            </w:pPr>
            <w:r w:rsidRPr="00184056">
              <w:t>Не соответствует</w:t>
            </w:r>
          </w:p>
        </w:tc>
        <w:tc>
          <w:tcPr>
            <w:tcW w:w="1136" w:type="dxa"/>
            <w:gridSpan w:val="2"/>
            <w:vAlign w:val="center"/>
          </w:tcPr>
          <w:p w:rsidR="007E5AAD" w:rsidRPr="00184056" w:rsidRDefault="007E5AAD" w:rsidP="00184056">
            <w:pPr>
              <w:ind w:firstLine="709"/>
              <w:jc w:val="center"/>
            </w:pPr>
            <w:r w:rsidRPr="00184056">
              <w:t>0</w:t>
            </w:r>
          </w:p>
        </w:tc>
      </w:tr>
      <w:tr w:rsidR="007E5AAD" w:rsidRPr="00184056">
        <w:trPr>
          <w:trHeight w:val="446"/>
        </w:trPr>
        <w:tc>
          <w:tcPr>
            <w:tcW w:w="4452" w:type="dxa"/>
            <w:vMerge w:val="restart"/>
            <w:vAlign w:val="center"/>
          </w:tcPr>
          <w:p w:rsidR="007E5AAD" w:rsidRPr="00184056" w:rsidRDefault="007E5AAD" w:rsidP="00184056">
            <w:pPr>
              <w:shd w:val="clear" w:color="auto" w:fill="FFFFFF"/>
              <w:ind w:firstLine="709"/>
              <w:jc w:val="center"/>
              <w:rPr>
                <w:color w:val="000000"/>
              </w:rPr>
            </w:pPr>
            <w:r w:rsidRPr="00184056">
              <w:t>7.</w:t>
            </w:r>
            <w:r w:rsidRPr="00184056">
              <w:rPr>
                <w:color w:val="000000"/>
              </w:rPr>
              <w:t xml:space="preserve"> Обоснованность методик (доказана логически или ссылкой на авторитеты или приведением фактов)</w:t>
            </w:r>
          </w:p>
          <w:p w:rsidR="007E5AAD" w:rsidRPr="00184056" w:rsidRDefault="007E5AAD" w:rsidP="00184056">
            <w:pPr>
              <w:autoSpaceDE w:val="0"/>
              <w:autoSpaceDN w:val="0"/>
              <w:adjustRightInd w:val="0"/>
              <w:ind w:firstLine="709"/>
              <w:jc w:val="center"/>
            </w:pPr>
          </w:p>
        </w:tc>
        <w:tc>
          <w:tcPr>
            <w:tcW w:w="3770" w:type="dxa"/>
            <w:vAlign w:val="center"/>
          </w:tcPr>
          <w:p w:rsidR="007E5AAD" w:rsidRPr="00184056" w:rsidRDefault="007E5AAD" w:rsidP="00184056">
            <w:pPr>
              <w:autoSpaceDE w:val="0"/>
              <w:autoSpaceDN w:val="0"/>
              <w:adjustRightInd w:val="0"/>
              <w:ind w:firstLine="709"/>
              <w:jc w:val="center"/>
            </w:pPr>
            <w:r w:rsidRPr="00184056">
              <w:t>Соответствует полностью</w:t>
            </w:r>
          </w:p>
        </w:tc>
        <w:tc>
          <w:tcPr>
            <w:tcW w:w="1136" w:type="dxa"/>
            <w:gridSpan w:val="2"/>
            <w:vAlign w:val="center"/>
          </w:tcPr>
          <w:p w:rsidR="007E5AAD" w:rsidRPr="00184056" w:rsidRDefault="007E5AAD" w:rsidP="00184056">
            <w:pPr>
              <w:ind w:firstLine="709"/>
              <w:jc w:val="center"/>
            </w:pPr>
            <w:r w:rsidRPr="00184056">
              <w:t>2</w:t>
            </w:r>
          </w:p>
        </w:tc>
      </w:tr>
      <w:tr w:rsidR="007E5AAD" w:rsidRPr="00184056">
        <w:trPr>
          <w:trHeight w:val="446"/>
        </w:trPr>
        <w:tc>
          <w:tcPr>
            <w:tcW w:w="4452" w:type="dxa"/>
            <w:vMerge/>
            <w:vAlign w:val="center"/>
          </w:tcPr>
          <w:p w:rsidR="007E5AAD" w:rsidRPr="00184056" w:rsidRDefault="007E5AAD" w:rsidP="00184056">
            <w:pPr>
              <w:ind w:firstLine="709"/>
              <w:jc w:val="center"/>
            </w:pPr>
          </w:p>
        </w:tc>
        <w:tc>
          <w:tcPr>
            <w:tcW w:w="3770" w:type="dxa"/>
            <w:vAlign w:val="center"/>
          </w:tcPr>
          <w:p w:rsidR="007E5AAD" w:rsidRPr="00184056" w:rsidRDefault="007E5AAD" w:rsidP="00184056">
            <w:pPr>
              <w:ind w:firstLine="709"/>
              <w:jc w:val="center"/>
            </w:pPr>
            <w:r w:rsidRPr="00184056">
              <w:t>Частично соответствует</w:t>
            </w:r>
          </w:p>
        </w:tc>
        <w:tc>
          <w:tcPr>
            <w:tcW w:w="1136" w:type="dxa"/>
            <w:gridSpan w:val="2"/>
            <w:vAlign w:val="center"/>
          </w:tcPr>
          <w:p w:rsidR="007E5AAD" w:rsidRPr="00184056" w:rsidRDefault="007E5AAD" w:rsidP="00184056">
            <w:pPr>
              <w:ind w:firstLine="709"/>
              <w:jc w:val="center"/>
            </w:pPr>
            <w:r w:rsidRPr="00184056">
              <w:t>1</w:t>
            </w:r>
          </w:p>
        </w:tc>
      </w:tr>
      <w:tr w:rsidR="007E5AAD" w:rsidRPr="00184056">
        <w:trPr>
          <w:trHeight w:val="446"/>
        </w:trPr>
        <w:tc>
          <w:tcPr>
            <w:tcW w:w="4452" w:type="dxa"/>
            <w:vMerge/>
            <w:vAlign w:val="center"/>
          </w:tcPr>
          <w:p w:rsidR="007E5AAD" w:rsidRPr="00184056" w:rsidRDefault="007E5AAD" w:rsidP="00184056">
            <w:pPr>
              <w:ind w:firstLine="709"/>
              <w:jc w:val="center"/>
            </w:pPr>
          </w:p>
        </w:tc>
        <w:tc>
          <w:tcPr>
            <w:tcW w:w="3770" w:type="dxa"/>
            <w:vAlign w:val="center"/>
          </w:tcPr>
          <w:p w:rsidR="007E5AAD" w:rsidRPr="00184056" w:rsidRDefault="007E5AAD" w:rsidP="00184056">
            <w:pPr>
              <w:ind w:firstLine="709"/>
              <w:jc w:val="center"/>
            </w:pPr>
            <w:r w:rsidRPr="00184056">
              <w:t>Не соответствует</w:t>
            </w:r>
          </w:p>
        </w:tc>
        <w:tc>
          <w:tcPr>
            <w:tcW w:w="1136" w:type="dxa"/>
            <w:gridSpan w:val="2"/>
            <w:vAlign w:val="center"/>
          </w:tcPr>
          <w:p w:rsidR="007E5AAD" w:rsidRPr="00184056" w:rsidRDefault="007E5AAD" w:rsidP="00184056">
            <w:pPr>
              <w:ind w:firstLine="709"/>
              <w:jc w:val="center"/>
            </w:pPr>
            <w:r w:rsidRPr="00184056">
              <w:t>0</w:t>
            </w:r>
          </w:p>
        </w:tc>
      </w:tr>
      <w:tr w:rsidR="007E5AAD" w:rsidRPr="00184056">
        <w:trPr>
          <w:trHeight w:val="446"/>
        </w:trPr>
        <w:tc>
          <w:tcPr>
            <w:tcW w:w="4452" w:type="dxa"/>
            <w:vMerge w:val="restart"/>
            <w:vAlign w:val="center"/>
          </w:tcPr>
          <w:p w:rsidR="007E5AAD" w:rsidRPr="00184056" w:rsidRDefault="007E5AAD" w:rsidP="00184056">
            <w:pPr>
              <w:shd w:val="clear" w:color="auto" w:fill="FFFFFF"/>
              <w:ind w:firstLine="709"/>
              <w:jc w:val="center"/>
              <w:rPr>
                <w:color w:val="000000"/>
              </w:rPr>
            </w:pPr>
            <w:r w:rsidRPr="00184056">
              <w:t>8.</w:t>
            </w:r>
            <w:r w:rsidRPr="00184056">
              <w:rPr>
                <w:color w:val="000000"/>
              </w:rPr>
              <w:t xml:space="preserve"> Обоснованность методик (доказана логически или ссылкой на авторитеты или приведением фактов)</w:t>
            </w:r>
          </w:p>
          <w:p w:rsidR="007E5AAD" w:rsidRPr="00184056" w:rsidRDefault="007E5AAD" w:rsidP="00184056">
            <w:pPr>
              <w:autoSpaceDE w:val="0"/>
              <w:autoSpaceDN w:val="0"/>
              <w:adjustRightInd w:val="0"/>
              <w:ind w:firstLine="709"/>
              <w:jc w:val="center"/>
            </w:pPr>
          </w:p>
        </w:tc>
        <w:tc>
          <w:tcPr>
            <w:tcW w:w="3770" w:type="dxa"/>
            <w:vAlign w:val="center"/>
          </w:tcPr>
          <w:p w:rsidR="007E5AAD" w:rsidRPr="00184056" w:rsidRDefault="007E5AAD" w:rsidP="00184056">
            <w:pPr>
              <w:autoSpaceDE w:val="0"/>
              <w:autoSpaceDN w:val="0"/>
              <w:adjustRightInd w:val="0"/>
              <w:ind w:firstLine="709"/>
              <w:jc w:val="center"/>
            </w:pPr>
            <w:r w:rsidRPr="00184056">
              <w:t>Соответствует полностью</w:t>
            </w:r>
          </w:p>
        </w:tc>
        <w:tc>
          <w:tcPr>
            <w:tcW w:w="1136" w:type="dxa"/>
            <w:gridSpan w:val="2"/>
            <w:vAlign w:val="center"/>
          </w:tcPr>
          <w:p w:rsidR="007E5AAD" w:rsidRPr="00184056" w:rsidRDefault="007E5AAD" w:rsidP="00184056">
            <w:pPr>
              <w:ind w:firstLine="709"/>
              <w:jc w:val="center"/>
            </w:pPr>
            <w:r w:rsidRPr="00184056">
              <w:t>2</w:t>
            </w:r>
          </w:p>
        </w:tc>
      </w:tr>
      <w:tr w:rsidR="007E5AAD" w:rsidRPr="00184056">
        <w:trPr>
          <w:trHeight w:val="446"/>
        </w:trPr>
        <w:tc>
          <w:tcPr>
            <w:tcW w:w="4452" w:type="dxa"/>
            <w:vMerge/>
            <w:vAlign w:val="center"/>
          </w:tcPr>
          <w:p w:rsidR="007E5AAD" w:rsidRPr="00184056" w:rsidRDefault="007E5AAD" w:rsidP="00184056">
            <w:pPr>
              <w:ind w:firstLine="709"/>
              <w:jc w:val="center"/>
            </w:pPr>
          </w:p>
        </w:tc>
        <w:tc>
          <w:tcPr>
            <w:tcW w:w="3770" w:type="dxa"/>
            <w:vAlign w:val="center"/>
          </w:tcPr>
          <w:p w:rsidR="007E5AAD" w:rsidRPr="00184056" w:rsidRDefault="007E5AAD" w:rsidP="00184056">
            <w:pPr>
              <w:ind w:firstLine="709"/>
              <w:jc w:val="center"/>
            </w:pPr>
            <w:r w:rsidRPr="00184056">
              <w:t>Частично соответствует</w:t>
            </w:r>
          </w:p>
        </w:tc>
        <w:tc>
          <w:tcPr>
            <w:tcW w:w="1136" w:type="dxa"/>
            <w:gridSpan w:val="2"/>
            <w:vAlign w:val="center"/>
          </w:tcPr>
          <w:p w:rsidR="007E5AAD" w:rsidRPr="00184056" w:rsidRDefault="007E5AAD" w:rsidP="00184056">
            <w:pPr>
              <w:ind w:firstLine="709"/>
              <w:jc w:val="center"/>
            </w:pPr>
            <w:r w:rsidRPr="00184056">
              <w:t>1</w:t>
            </w:r>
          </w:p>
        </w:tc>
      </w:tr>
      <w:tr w:rsidR="007E5AAD" w:rsidRPr="00184056">
        <w:trPr>
          <w:trHeight w:val="446"/>
        </w:trPr>
        <w:tc>
          <w:tcPr>
            <w:tcW w:w="4452" w:type="dxa"/>
            <w:vMerge/>
            <w:vAlign w:val="center"/>
          </w:tcPr>
          <w:p w:rsidR="007E5AAD" w:rsidRPr="00184056" w:rsidRDefault="007E5AAD" w:rsidP="00184056">
            <w:pPr>
              <w:ind w:firstLine="709"/>
              <w:jc w:val="center"/>
            </w:pPr>
          </w:p>
        </w:tc>
        <w:tc>
          <w:tcPr>
            <w:tcW w:w="3770" w:type="dxa"/>
            <w:vAlign w:val="center"/>
          </w:tcPr>
          <w:p w:rsidR="007E5AAD" w:rsidRPr="00184056" w:rsidRDefault="007E5AAD" w:rsidP="00184056">
            <w:pPr>
              <w:ind w:firstLine="709"/>
              <w:jc w:val="center"/>
            </w:pPr>
            <w:r w:rsidRPr="00184056">
              <w:t>Не соответствует</w:t>
            </w:r>
          </w:p>
        </w:tc>
        <w:tc>
          <w:tcPr>
            <w:tcW w:w="1136" w:type="dxa"/>
            <w:gridSpan w:val="2"/>
            <w:vAlign w:val="center"/>
          </w:tcPr>
          <w:p w:rsidR="007E5AAD" w:rsidRPr="00184056" w:rsidRDefault="007E5AAD" w:rsidP="00184056">
            <w:pPr>
              <w:ind w:firstLine="709"/>
              <w:jc w:val="center"/>
            </w:pPr>
            <w:r w:rsidRPr="00184056">
              <w:t>0</w:t>
            </w:r>
          </w:p>
        </w:tc>
      </w:tr>
      <w:tr w:rsidR="007E5AAD" w:rsidRPr="00184056">
        <w:trPr>
          <w:trHeight w:val="446"/>
        </w:trPr>
        <w:tc>
          <w:tcPr>
            <w:tcW w:w="4452" w:type="dxa"/>
            <w:vMerge w:val="restart"/>
            <w:vAlign w:val="center"/>
          </w:tcPr>
          <w:p w:rsidR="007E5AAD" w:rsidRPr="00184056" w:rsidRDefault="007E5AAD" w:rsidP="00184056">
            <w:pPr>
              <w:shd w:val="clear" w:color="auto" w:fill="FFFFFF"/>
              <w:ind w:firstLine="709"/>
              <w:jc w:val="center"/>
              <w:rPr>
                <w:color w:val="000000"/>
              </w:rPr>
            </w:pPr>
            <w:r w:rsidRPr="00184056">
              <w:t>9.</w:t>
            </w:r>
            <w:r w:rsidRPr="00184056">
              <w:rPr>
                <w:color w:val="000000"/>
              </w:rPr>
              <w:t xml:space="preserve"> Обоснованность методик (доказана логически или ссылкой на авторитеты или приведением фактов)</w:t>
            </w:r>
          </w:p>
          <w:p w:rsidR="007E5AAD" w:rsidRPr="00184056" w:rsidRDefault="007E5AAD" w:rsidP="00184056">
            <w:pPr>
              <w:autoSpaceDE w:val="0"/>
              <w:autoSpaceDN w:val="0"/>
              <w:adjustRightInd w:val="0"/>
              <w:ind w:firstLine="709"/>
              <w:jc w:val="center"/>
              <w:rPr>
                <w:i/>
                <w:iCs/>
              </w:rPr>
            </w:pPr>
          </w:p>
        </w:tc>
        <w:tc>
          <w:tcPr>
            <w:tcW w:w="3770" w:type="dxa"/>
            <w:vAlign w:val="center"/>
          </w:tcPr>
          <w:p w:rsidR="007E5AAD" w:rsidRPr="00184056" w:rsidRDefault="007E5AAD" w:rsidP="00184056">
            <w:pPr>
              <w:autoSpaceDE w:val="0"/>
              <w:autoSpaceDN w:val="0"/>
              <w:adjustRightInd w:val="0"/>
              <w:ind w:firstLine="709"/>
              <w:jc w:val="center"/>
            </w:pPr>
            <w:r w:rsidRPr="00184056">
              <w:t>Соответствует полностью</w:t>
            </w:r>
          </w:p>
        </w:tc>
        <w:tc>
          <w:tcPr>
            <w:tcW w:w="1136" w:type="dxa"/>
            <w:gridSpan w:val="2"/>
            <w:vAlign w:val="center"/>
          </w:tcPr>
          <w:p w:rsidR="007E5AAD" w:rsidRPr="00184056" w:rsidRDefault="007E5AAD" w:rsidP="00184056">
            <w:pPr>
              <w:ind w:firstLine="709"/>
              <w:jc w:val="center"/>
            </w:pPr>
            <w:r w:rsidRPr="00184056">
              <w:t>2</w:t>
            </w:r>
          </w:p>
        </w:tc>
      </w:tr>
      <w:tr w:rsidR="007E5AAD" w:rsidRPr="00184056">
        <w:trPr>
          <w:trHeight w:val="446"/>
        </w:trPr>
        <w:tc>
          <w:tcPr>
            <w:tcW w:w="4452" w:type="dxa"/>
            <w:vMerge/>
            <w:vAlign w:val="center"/>
          </w:tcPr>
          <w:p w:rsidR="007E5AAD" w:rsidRPr="00184056" w:rsidRDefault="007E5AAD" w:rsidP="00184056">
            <w:pPr>
              <w:ind w:firstLine="709"/>
              <w:jc w:val="center"/>
              <w:rPr>
                <w:i/>
                <w:iCs/>
              </w:rPr>
            </w:pPr>
          </w:p>
        </w:tc>
        <w:tc>
          <w:tcPr>
            <w:tcW w:w="3770" w:type="dxa"/>
            <w:vAlign w:val="center"/>
          </w:tcPr>
          <w:p w:rsidR="007E5AAD" w:rsidRPr="00184056" w:rsidRDefault="007E5AAD" w:rsidP="00184056">
            <w:pPr>
              <w:ind w:firstLine="709"/>
              <w:jc w:val="center"/>
            </w:pPr>
            <w:r w:rsidRPr="00184056">
              <w:t>Частично соответствует</w:t>
            </w:r>
          </w:p>
        </w:tc>
        <w:tc>
          <w:tcPr>
            <w:tcW w:w="1136" w:type="dxa"/>
            <w:gridSpan w:val="2"/>
            <w:vAlign w:val="center"/>
          </w:tcPr>
          <w:p w:rsidR="007E5AAD" w:rsidRPr="00184056" w:rsidRDefault="007E5AAD" w:rsidP="00184056">
            <w:pPr>
              <w:ind w:firstLine="709"/>
              <w:jc w:val="center"/>
            </w:pPr>
            <w:r w:rsidRPr="00184056">
              <w:t>1</w:t>
            </w:r>
          </w:p>
        </w:tc>
      </w:tr>
      <w:tr w:rsidR="007E5AAD" w:rsidRPr="00184056">
        <w:trPr>
          <w:trHeight w:val="446"/>
        </w:trPr>
        <w:tc>
          <w:tcPr>
            <w:tcW w:w="4452" w:type="dxa"/>
            <w:vMerge/>
            <w:vAlign w:val="center"/>
          </w:tcPr>
          <w:p w:rsidR="007E5AAD" w:rsidRPr="00184056" w:rsidRDefault="007E5AAD" w:rsidP="00184056">
            <w:pPr>
              <w:ind w:firstLine="709"/>
              <w:jc w:val="center"/>
              <w:rPr>
                <w:i/>
                <w:iCs/>
              </w:rPr>
            </w:pPr>
          </w:p>
        </w:tc>
        <w:tc>
          <w:tcPr>
            <w:tcW w:w="3770" w:type="dxa"/>
            <w:vAlign w:val="center"/>
          </w:tcPr>
          <w:p w:rsidR="007E5AAD" w:rsidRPr="00184056" w:rsidRDefault="007E5AAD" w:rsidP="00184056">
            <w:pPr>
              <w:ind w:firstLine="709"/>
              <w:jc w:val="center"/>
            </w:pPr>
            <w:r w:rsidRPr="00184056">
              <w:t>Не соответствует</w:t>
            </w:r>
          </w:p>
        </w:tc>
        <w:tc>
          <w:tcPr>
            <w:tcW w:w="1136" w:type="dxa"/>
            <w:gridSpan w:val="2"/>
            <w:vAlign w:val="center"/>
          </w:tcPr>
          <w:p w:rsidR="007E5AAD" w:rsidRPr="00184056" w:rsidRDefault="007E5AAD" w:rsidP="00184056">
            <w:pPr>
              <w:ind w:firstLine="709"/>
              <w:jc w:val="center"/>
            </w:pPr>
            <w:r w:rsidRPr="00184056">
              <w:t>0</w:t>
            </w:r>
          </w:p>
        </w:tc>
      </w:tr>
      <w:tr w:rsidR="007E5AAD" w:rsidRPr="00184056">
        <w:trPr>
          <w:trHeight w:val="445"/>
        </w:trPr>
        <w:tc>
          <w:tcPr>
            <w:tcW w:w="4452" w:type="dxa"/>
            <w:vMerge w:val="restart"/>
            <w:vAlign w:val="center"/>
          </w:tcPr>
          <w:p w:rsidR="007E5AAD" w:rsidRPr="00184056" w:rsidRDefault="007E5AAD" w:rsidP="00184056">
            <w:pPr>
              <w:shd w:val="clear" w:color="auto" w:fill="FFFFFF"/>
              <w:ind w:firstLine="709"/>
              <w:jc w:val="center"/>
            </w:pPr>
            <w:r w:rsidRPr="00184056">
              <w:t>10.</w:t>
            </w:r>
            <w:r w:rsidRPr="00184056">
              <w:rPr>
                <w:color w:val="000000"/>
              </w:rPr>
              <w:t xml:space="preserve"> Обоснованность методик (доказана логически или ссылкой на авторитеты или приведением фактов)</w:t>
            </w:r>
          </w:p>
        </w:tc>
        <w:tc>
          <w:tcPr>
            <w:tcW w:w="3770" w:type="dxa"/>
            <w:vAlign w:val="center"/>
          </w:tcPr>
          <w:p w:rsidR="007E5AAD" w:rsidRPr="00184056" w:rsidRDefault="007E5AAD" w:rsidP="00184056">
            <w:pPr>
              <w:autoSpaceDE w:val="0"/>
              <w:autoSpaceDN w:val="0"/>
              <w:adjustRightInd w:val="0"/>
              <w:ind w:firstLine="709"/>
              <w:jc w:val="center"/>
            </w:pPr>
            <w:r w:rsidRPr="00184056">
              <w:t>Соответствует полностью</w:t>
            </w:r>
          </w:p>
        </w:tc>
        <w:tc>
          <w:tcPr>
            <w:tcW w:w="1136" w:type="dxa"/>
            <w:gridSpan w:val="2"/>
            <w:vAlign w:val="center"/>
          </w:tcPr>
          <w:p w:rsidR="007E5AAD" w:rsidRPr="00184056" w:rsidRDefault="007E5AAD" w:rsidP="00184056">
            <w:pPr>
              <w:ind w:firstLine="709"/>
              <w:jc w:val="center"/>
            </w:pPr>
            <w:r w:rsidRPr="00184056">
              <w:t>2</w:t>
            </w:r>
          </w:p>
        </w:tc>
      </w:tr>
      <w:tr w:rsidR="007E5AAD" w:rsidRPr="00184056">
        <w:trPr>
          <w:trHeight w:val="446"/>
        </w:trPr>
        <w:tc>
          <w:tcPr>
            <w:tcW w:w="4452" w:type="dxa"/>
            <w:vMerge/>
            <w:vAlign w:val="center"/>
          </w:tcPr>
          <w:p w:rsidR="007E5AAD" w:rsidRPr="00184056" w:rsidRDefault="007E5AAD" w:rsidP="00184056">
            <w:pPr>
              <w:ind w:firstLine="709"/>
              <w:jc w:val="center"/>
            </w:pPr>
          </w:p>
        </w:tc>
        <w:tc>
          <w:tcPr>
            <w:tcW w:w="3770" w:type="dxa"/>
            <w:vAlign w:val="center"/>
          </w:tcPr>
          <w:p w:rsidR="007E5AAD" w:rsidRPr="00184056" w:rsidRDefault="007E5AAD" w:rsidP="00184056">
            <w:pPr>
              <w:ind w:firstLine="709"/>
              <w:jc w:val="center"/>
            </w:pPr>
            <w:r w:rsidRPr="00184056">
              <w:t>Частично соответствует</w:t>
            </w:r>
          </w:p>
        </w:tc>
        <w:tc>
          <w:tcPr>
            <w:tcW w:w="1136" w:type="dxa"/>
            <w:gridSpan w:val="2"/>
            <w:vAlign w:val="center"/>
          </w:tcPr>
          <w:p w:rsidR="007E5AAD" w:rsidRPr="00184056" w:rsidRDefault="007E5AAD" w:rsidP="00184056">
            <w:pPr>
              <w:ind w:firstLine="709"/>
              <w:jc w:val="center"/>
            </w:pPr>
            <w:r w:rsidRPr="00184056">
              <w:t>1</w:t>
            </w:r>
          </w:p>
        </w:tc>
      </w:tr>
      <w:tr w:rsidR="007E5AAD" w:rsidRPr="00184056">
        <w:trPr>
          <w:trHeight w:val="446"/>
        </w:trPr>
        <w:tc>
          <w:tcPr>
            <w:tcW w:w="4452" w:type="dxa"/>
            <w:vMerge/>
            <w:vAlign w:val="center"/>
          </w:tcPr>
          <w:p w:rsidR="007E5AAD" w:rsidRPr="00184056" w:rsidRDefault="007E5AAD" w:rsidP="00184056">
            <w:pPr>
              <w:ind w:firstLine="709"/>
              <w:jc w:val="center"/>
            </w:pPr>
          </w:p>
        </w:tc>
        <w:tc>
          <w:tcPr>
            <w:tcW w:w="3770" w:type="dxa"/>
            <w:vAlign w:val="center"/>
          </w:tcPr>
          <w:p w:rsidR="007E5AAD" w:rsidRPr="00184056" w:rsidRDefault="007E5AAD" w:rsidP="00184056">
            <w:pPr>
              <w:ind w:firstLine="709"/>
              <w:jc w:val="center"/>
            </w:pPr>
            <w:r w:rsidRPr="00184056">
              <w:t>Не соответствует</w:t>
            </w:r>
          </w:p>
        </w:tc>
        <w:tc>
          <w:tcPr>
            <w:tcW w:w="1136" w:type="dxa"/>
            <w:gridSpan w:val="2"/>
            <w:vAlign w:val="center"/>
          </w:tcPr>
          <w:p w:rsidR="007E5AAD" w:rsidRPr="00184056" w:rsidRDefault="007E5AAD" w:rsidP="00184056">
            <w:pPr>
              <w:ind w:firstLine="709"/>
              <w:jc w:val="center"/>
            </w:pPr>
            <w:r w:rsidRPr="00184056">
              <w:t>0</w:t>
            </w:r>
          </w:p>
        </w:tc>
      </w:tr>
      <w:tr w:rsidR="007E5AAD" w:rsidRPr="00184056">
        <w:trPr>
          <w:trHeight w:val="446"/>
        </w:trPr>
        <w:tc>
          <w:tcPr>
            <w:tcW w:w="4452" w:type="dxa"/>
            <w:vMerge w:val="restart"/>
            <w:vAlign w:val="center"/>
          </w:tcPr>
          <w:p w:rsidR="007E5AAD" w:rsidRPr="00184056" w:rsidRDefault="007E5AAD" w:rsidP="00184056">
            <w:pPr>
              <w:shd w:val="clear" w:color="auto" w:fill="FFFFFF"/>
              <w:ind w:firstLine="709"/>
              <w:jc w:val="center"/>
            </w:pPr>
            <w:r w:rsidRPr="00184056">
              <w:t>11.</w:t>
            </w:r>
            <w:r w:rsidRPr="00184056">
              <w:rPr>
                <w:color w:val="000000"/>
              </w:rPr>
              <w:t xml:space="preserve"> Логичность и обоснованность эксперимента (наблюдения), обусловленность логикой изучения объекта</w:t>
            </w:r>
          </w:p>
        </w:tc>
        <w:tc>
          <w:tcPr>
            <w:tcW w:w="3770" w:type="dxa"/>
            <w:vAlign w:val="center"/>
          </w:tcPr>
          <w:p w:rsidR="007E5AAD" w:rsidRPr="00184056" w:rsidRDefault="007E5AAD" w:rsidP="00184056">
            <w:pPr>
              <w:autoSpaceDE w:val="0"/>
              <w:autoSpaceDN w:val="0"/>
              <w:adjustRightInd w:val="0"/>
              <w:ind w:firstLine="709"/>
              <w:jc w:val="center"/>
            </w:pPr>
            <w:r w:rsidRPr="00184056">
              <w:t>Соответствует полностью</w:t>
            </w:r>
          </w:p>
        </w:tc>
        <w:tc>
          <w:tcPr>
            <w:tcW w:w="1136" w:type="dxa"/>
            <w:gridSpan w:val="2"/>
            <w:vAlign w:val="center"/>
          </w:tcPr>
          <w:p w:rsidR="007E5AAD" w:rsidRPr="00184056" w:rsidRDefault="007E5AAD" w:rsidP="003975C6">
            <w:pPr>
              <w:ind w:firstLine="709"/>
              <w:jc w:val="center"/>
            </w:pPr>
            <w:r w:rsidRPr="00184056">
              <w:t>2</w:t>
            </w:r>
          </w:p>
        </w:tc>
      </w:tr>
      <w:tr w:rsidR="007E5AAD" w:rsidRPr="00184056">
        <w:trPr>
          <w:trHeight w:val="446"/>
        </w:trPr>
        <w:tc>
          <w:tcPr>
            <w:tcW w:w="4452" w:type="dxa"/>
            <w:vMerge/>
            <w:vAlign w:val="center"/>
          </w:tcPr>
          <w:p w:rsidR="007E5AAD" w:rsidRPr="00184056" w:rsidRDefault="007E5AAD" w:rsidP="00184056">
            <w:pPr>
              <w:ind w:firstLine="709"/>
              <w:jc w:val="center"/>
            </w:pPr>
          </w:p>
        </w:tc>
        <w:tc>
          <w:tcPr>
            <w:tcW w:w="3770" w:type="dxa"/>
            <w:vAlign w:val="center"/>
          </w:tcPr>
          <w:p w:rsidR="007E5AAD" w:rsidRPr="00184056" w:rsidRDefault="007E5AAD" w:rsidP="00184056">
            <w:pPr>
              <w:ind w:firstLine="709"/>
              <w:jc w:val="center"/>
            </w:pPr>
            <w:r w:rsidRPr="00184056">
              <w:t>Частично соответствует</w:t>
            </w:r>
          </w:p>
        </w:tc>
        <w:tc>
          <w:tcPr>
            <w:tcW w:w="1136" w:type="dxa"/>
            <w:gridSpan w:val="2"/>
            <w:vAlign w:val="center"/>
          </w:tcPr>
          <w:p w:rsidR="007E5AAD" w:rsidRPr="00184056" w:rsidRDefault="007E5AAD" w:rsidP="003975C6">
            <w:pPr>
              <w:ind w:firstLine="709"/>
              <w:jc w:val="center"/>
            </w:pPr>
            <w:r w:rsidRPr="00184056">
              <w:t>1</w:t>
            </w:r>
          </w:p>
        </w:tc>
      </w:tr>
      <w:tr w:rsidR="007E5AAD" w:rsidRPr="00184056">
        <w:trPr>
          <w:trHeight w:val="446"/>
        </w:trPr>
        <w:tc>
          <w:tcPr>
            <w:tcW w:w="4452" w:type="dxa"/>
            <w:vMerge/>
            <w:vAlign w:val="center"/>
          </w:tcPr>
          <w:p w:rsidR="007E5AAD" w:rsidRPr="00184056" w:rsidRDefault="007E5AAD" w:rsidP="00184056">
            <w:pPr>
              <w:ind w:firstLine="709"/>
              <w:jc w:val="center"/>
            </w:pPr>
          </w:p>
        </w:tc>
        <w:tc>
          <w:tcPr>
            <w:tcW w:w="3770" w:type="dxa"/>
            <w:vAlign w:val="center"/>
          </w:tcPr>
          <w:p w:rsidR="007E5AAD" w:rsidRPr="00184056" w:rsidRDefault="007E5AAD" w:rsidP="00184056">
            <w:pPr>
              <w:ind w:firstLine="709"/>
              <w:jc w:val="center"/>
            </w:pPr>
            <w:r w:rsidRPr="00184056">
              <w:t>Не соответствует</w:t>
            </w:r>
          </w:p>
        </w:tc>
        <w:tc>
          <w:tcPr>
            <w:tcW w:w="1136" w:type="dxa"/>
            <w:gridSpan w:val="2"/>
            <w:vAlign w:val="center"/>
          </w:tcPr>
          <w:p w:rsidR="007E5AAD" w:rsidRPr="00184056" w:rsidRDefault="007E5AAD" w:rsidP="003975C6">
            <w:pPr>
              <w:ind w:firstLine="709"/>
              <w:jc w:val="center"/>
            </w:pPr>
            <w:r w:rsidRPr="00184056">
              <w:t>0</w:t>
            </w:r>
          </w:p>
        </w:tc>
      </w:tr>
      <w:tr w:rsidR="007E5AAD" w:rsidRPr="00184056">
        <w:trPr>
          <w:trHeight w:val="446"/>
        </w:trPr>
        <w:tc>
          <w:tcPr>
            <w:tcW w:w="4452" w:type="dxa"/>
            <w:vMerge w:val="restart"/>
            <w:vAlign w:val="center"/>
          </w:tcPr>
          <w:p w:rsidR="007E5AAD" w:rsidRPr="00184056" w:rsidRDefault="007E5AAD" w:rsidP="00184056">
            <w:pPr>
              <w:shd w:val="clear" w:color="auto" w:fill="FFFFFF"/>
              <w:ind w:firstLine="709"/>
              <w:jc w:val="center"/>
            </w:pPr>
            <w:r w:rsidRPr="00184056">
              <w:t xml:space="preserve">12. </w:t>
            </w:r>
            <w:r w:rsidRPr="00184056">
              <w:rPr>
                <w:color w:val="000000"/>
              </w:rPr>
              <w:t>Логичность и обоснованность эксперимента (наблюдения), обусловленность логикой изучения объекта</w:t>
            </w:r>
          </w:p>
        </w:tc>
        <w:tc>
          <w:tcPr>
            <w:tcW w:w="3770" w:type="dxa"/>
            <w:vAlign w:val="center"/>
          </w:tcPr>
          <w:p w:rsidR="007E5AAD" w:rsidRPr="00184056" w:rsidRDefault="007E5AAD" w:rsidP="00184056">
            <w:pPr>
              <w:autoSpaceDE w:val="0"/>
              <w:autoSpaceDN w:val="0"/>
              <w:adjustRightInd w:val="0"/>
              <w:ind w:firstLine="709"/>
              <w:jc w:val="center"/>
            </w:pPr>
            <w:r w:rsidRPr="00184056">
              <w:t>Соответствует полностью</w:t>
            </w:r>
          </w:p>
        </w:tc>
        <w:tc>
          <w:tcPr>
            <w:tcW w:w="1136" w:type="dxa"/>
            <w:gridSpan w:val="2"/>
            <w:vAlign w:val="center"/>
          </w:tcPr>
          <w:p w:rsidR="007E5AAD" w:rsidRPr="00184056" w:rsidRDefault="007E5AAD" w:rsidP="003975C6">
            <w:pPr>
              <w:ind w:firstLine="709"/>
              <w:jc w:val="center"/>
            </w:pPr>
            <w:r w:rsidRPr="00184056">
              <w:t>2</w:t>
            </w:r>
          </w:p>
        </w:tc>
      </w:tr>
      <w:tr w:rsidR="007E5AAD" w:rsidRPr="00184056">
        <w:trPr>
          <w:trHeight w:val="446"/>
        </w:trPr>
        <w:tc>
          <w:tcPr>
            <w:tcW w:w="4452" w:type="dxa"/>
            <w:vMerge/>
            <w:vAlign w:val="center"/>
          </w:tcPr>
          <w:p w:rsidR="007E5AAD" w:rsidRPr="00184056" w:rsidRDefault="007E5AAD" w:rsidP="00184056">
            <w:pPr>
              <w:ind w:firstLine="709"/>
              <w:jc w:val="center"/>
            </w:pPr>
          </w:p>
        </w:tc>
        <w:tc>
          <w:tcPr>
            <w:tcW w:w="3770" w:type="dxa"/>
            <w:vAlign w:val="center"/>
          </w:tcPr>
          <w:p w:rsidR="007E5AAD" w:rsidRPr="00184056" w:rsidRDefault="007E5AAD" w:rsidP="00184056">
            <w:pPr>
              <w:ind w:firstLine="709"/>
              <w:jc w:val="center"/>
            </w:pPr>
            <w:r w:rsidRPr="00184056">
              <w:t>Частично соответствует</w:t>
            </w:r>
          </w:p>
        </w:tc>
        <w:tc>
          <w:tcPr>
            <w:tcW w:w="1136" w:type="dxa"/>
            <w:gridSpan w:val="2"/>
            <w:vAlign w:val="center"/>
          </w:tcPr>
          <w:p w:rsidR="007E5AAD" w:rsidRPr="00184056" w:rsidRDefault="007E5AAD" w:rsidP="003975C6">
            <w:pPr>
              <w:ind w:firstLine="709"/>
              <w:jc w:val="center"/>
            </w:pPr>
            <w:r w:rsidRPr="00184056">
              <w:t>1</w:t>
            </w:r>
          </w:p>
        </w:tc>
      </w:tr>
      <w:tr w:rsidR="007E5AAD" w:rsidRPr="00184056">
        <w:trPr>
          <w:trHeight w:val="446"/>
        </w:trPr>
        <w:tc>
          <w:tcPr>
            <w:tcW w:w="4452" w:type="dxa"/>
            <w:vMerge/>
            <w:vAlign w:val="center"/>
          </w:tcPr>
          <w:p w:rsidR="007E5AAD" w:rsidRPr="00184056" w:rsidRDefault="007E5AAD" w:rsidP="00184056">
            <w:pPr>
              <w:ind w:firstLine="709"/>
              <w:jc w:val="center"/>
            </w:pPr>
          </w:p>
        </w:tc>
        <w:tc>
          <w:tcPr>
            <w:tcW w:w="3770" w:type="dxa"/>
            <w:vAlign w:val="center"/>
          </w:tcPr>
          <w:p w:rsidR="007E5AAD" w:rsidRPr="00184056" w:rsidRDefault="007E5AAD" w:rsidP="00184056">
            <w:pPr>
              <w:ind w:firstLine="709"/>
              <w:jc w:val="center"/>
            </w:pPr>
            <w:r w:rsidRPr="00184056">
              <w:t>Не соответствует</w:t>
            </w:r>
          </w:p>
        </w:tc>
        <w:tc>
          <w:tcPr>
            <w:tcW w:w="1136" w:type="dxa"/>
            <w:gridSpan w:val="2"/>
            <w:vAlign w:val="center"/>
          </w:tcPr>
          <w:p w:rsidR="007E5AAD" w:rsidRPr="00184056" w:rsidRDefault="007E5AAD" w:rsidP="003975C6">
            <w:pPr>
              <w:ind w:firstLine="709"/>
              <w:jc w:val="center"/>
            </w:pPr>
            <w:r w:rsidRPr="00184056">
              <w:t>0</w:t>
            </w:r>
          </w:p>
        </w:tc>
      </w:tr>
      <w:tr w:rsidR="007E5AAD" w:rsidRPr="00184056">
        <w:trPr>
          <w:trHeight w:val="269"/>
        </w:trPr>
        <w:tc>
          <w:tcPr>
            <w:tcW w:w="4452" w:type="dxa"/>
            <w:vMerge w:val="restart"/>
            <w:vAlign w:val="center"/>
          </w:tcPr>
          <w:p w:rsidR="007E5AAD" w:rsidRPr="00184056" w:rsidRDefault="007E5AAD" w:rsidP="00184056">
            <w:pPr>
              <w:shd w:val="clear" w:color="auto" w:fill="FFFFFF"/>
              <w:ind w:firstLine="709"/>
              <w:jc w:val="center"/>
            </w:pPr>
            <w:r w:rsidRPr="00184056">
              <w:t>13</w:t>
            </w:r>
            <w:r w:rsidRPr="00184056">
              <w:rPr>
                <w:color w:val="000000"/>
              </w:rPr>
              <w:t xml:space="preserve"> Наглядность предоставления результатов</w:t>
            </w:r>
          </w:p>
        </w:tc>
        <w:tc>
          <w:tcPr>
            <w:tcW w:w="3770" w:type="dxa"/>
            <w:vAlign w:val="center"/>
          </w:tcPr>
          <w:p w:rsidR="007E5AAD" w:rsidRPr="00184056" w:rsidRDefault="007E5AAD" w:rsidP="00184056">
            <w:pPr>
              <w:autoSpaceDE w:val="0"/>
              <w:autoSpaceDN w:val="0"/>
              <w:adjustRightInd w:val="0"/>
              <w:ind w:firstLine="709"/>
              <w:jc w:val="center"/>
            </w:pPr>
            <w:r w:rsidRPr="00184056">
              <w:t>Соответствует полностью</w:t>
            </w:r>
          </w:p>
        </w:tc>
        <w:tc>
          <w:tcPr>
            <w:tcW w:w="1136" w:type="dxa"/>
            <w:gridSpan w:val="2"/>
            <w:vAlign w:val="center"/>
          </w:tcPr>
          <w:p w:rsidR="007E5AAD" w:rsidRPr="00184056" w:rsidRDefault="007E5AAD" w:rsidP="003975C6">
            <w:pPr>
              <w:ind w:firstLine="709"/>
              <w:jc w:val="center"/>
            </w:pPr>
            <w:r w:rsidRPr="00184056">
              <w:t>2</w:t>
            </w:r>
          </w:p>
        </w:tc>
      </w:tr>
      <w:tr w:rsidR="007E5AAD" w:rsidRPr="00184056">
        <w:trPr>
          <w:trHeight w:val="259"/>
        </w:trPr>
        <w:tc>
          <w:tcPr>
            <w:tcW w:w="4452" w:type="dxa"/>
            <w:vMerge/>
            <w:vAlign w:val="center"/>
          </w:tcPr>
          <w:p w:rsidR="007E5AAD" w:rsidRPr="00184056" w:rsidRDefault="007E5AAD" w:rsidP="00184056">
            <w:pPr>
              <w:ind w:firstLine="709"/>
              <w:jc w:val="center"/>
            </w:pPr>
          </w:p>
        </w:tc>
        <w:tc>
          <w:tcPr>
            <w:tcW w:w="3770" w:type="dxa"/>
            <w:vAlign w:val="center"/>
          </w:tcPr>
          <w:p w:rsidR="007E5AAD" w:rsidRPr="00184056" w:rsidRDefault="007E5AAD" w:rsidP="00184056">
            <w:pPr>
              <w:ind w:firstLine="709"/>
              <w:jc w:val="center"/>
            </w:pPr>
            <w:r w:rsidRPr="00184056">
              <w:t>Частично соответствует</w:t>
            </w:r>
          </w:p>
        </w:tc>
        <w:tc>
          <w:tcPr>
            <w:tcW w:w="1136" w:type="dxa"/>
            <w:gridSpan w:val="2"/>
            <w:vAlign w:val="center"/>
          </w:tcPr>
          <w:p w:rsidR="007E5AAD" w:rsidRPr="00184056" w:rsidRDefault="007E5AAD" w:rsidP="003975C6">
            <w:pPr>
              <w:ind w:firstLine="709"/>
              <w:jc w:val="center"/>
            </w:pPr>
            <w:r w:rsidRPr="00184056">
              <w:t>1</w:t>
            </w:r>
          </w:p>
        </w:tc>
      </w:tr>
      <w:tr w:rsidR="007E5AAD" w:rsidRPr="00184056">
        <w:trPr>
          <w:trHeight w:val="134"/>
        </w:trPr>
        <w:tc>
          <w:tcPr>
            <w:tcW w:w="4452" w:type="dxa"/>
            <w:vMerge/>
            <w:vAlign w:val="center"/>
          </w:tcPr>
          <w:p w:rsidR="007E5AAD" w:rsidRPr="00184056" w:rsidRDefault="007E5AAD" w:rsidP="00184056">
            <w:pPr>
              <w:ind w:firstLine="709"/>
              <w:jc w:val="center"/>
            </w:pPr>
          </w:p>
        </w:tc>
        <w:tc>
          <w:tcPr>
            <w:tcW w:w="3770" w:type="dxa"/>
            <w:vAlign w:val="center"/>
          </w:tcPr>
          <w:p w:rsidR="007E5AAD" w:rsidRPr="00184056" w:rsidRDefault="007E5AAD" w:rsidP="00184056">
            <w:pPr>
              <w:ind w:firstLine="709"/>
              <w:jc w:val="center"/>
            </w:pPr>
            <w:r w:rsidRPr="00184056">
              <w:t>Не соответствует</w:t>
            </w:r>
          </w:p>
        </w:tc>
        <w:tc>
          <w:tcPr>
            <w:tcW w:w="1136" w:type="dxa"/>
            <w:gridSpan w:val="2"/>
            <w:vAlign w:val="center"/>
          </w:tcPr>
          <w:p w:rsidR="007E5AAD" w:rsidRPr="00184056" w:rsidRDefault="007E5AAD" w:rsidP="003975C6">
            <w:pPr>
              <w:ind w:firstLine="709"/>
              <w:jc w:val="center"/>
            </w:pPr>
            <w:r w:rsidRPr="00184056">
              <w:t>0</w:t>
            </w:r>
          </w:p>
        </w:tc>
      </w:tr>
      <w:tr w:rsidR="007E5AAD" w:rsidRPr="00184056">
        <w:trPr>
          <w:trHeight w:val="446"/>
        </w:trPr>
        <w:tc>
          <w:tcPr>
            <w:tcW w:w="4452" w:type="dxa"/>
            <w:vMerge w:val="restart"/>
            <w:vAlign w:val="center"/>
          </w:tcPr>
          <w:p w:rsidR="007E5AAD" w:rsidRPr="00184056" w:rsidRDefault="007E5AAD" w:rsidP="00184056">
            <w:pPr>
              <w:shd w:val="clear" w:color="auto" w:fill="FFFFFF"/>
              <w:ind w:firstLine="709"/>
              <w:jc w:val="center"/>
            </w:pPr>
            <w:r w:rsidRPr="00184056">
              <w:t>14</w:t>
            </w:r>
            <w:r w:rsidRPr="00184056">
              <w:rPr>
                <w:color w:val="000000"/>
              </w:rPr>
              <w:t xml:space="preserve"> Дискуссионность (полемичность) обсуждения полученных результатов с различных точек зрения, позиций</w:t>
            </w:r>
          </w:p>
        </w:tc>
        <w:tc>
          <w:tcPr>
            <w:tcW w:w="3770" w:type="dxa"/>
            <w:vAlign w:val="center"/>
          </w:tcPr>
          <w:p w:rsidR="007E5AAD" w:rsidRPr="00184056" w:rsidRDefault="007E5AAD" w:rsidP="00184056">
            <w:pPr>
              <w:autoSpaceDE w:val="0"/>
              <w:autoSpaceDN w:val="0"/>
              <w:adjustRightInd w:val="0"/>
              <w:ind w:firstLine="709"/>
              <w:jc w:val="center"/>
            </w:pPr>
            <w:r w:rsidRPr="00184056">
              <w:t>Соответствует полностью</w:t>
            </w:r>
          </w:p>
        </w:tc>
        <w:tc>
          <w:tcPr>
            <w:tcW w:w="1136" w:type="dxa"/>
            <w:gridSpan w:val="2"/>
            <w:vAlign w:val="center"/>
          </w:tcPr>
          <w:p w:rsidR="007E5AAD" w:rsidRPr="00184056" w:rsidRDefault="007E5AAD" w:rsidP="003975C6">
            <w:pPr>
              <w:ind w:firstLine="709"/>
              <w:jc w:val="center"/>
            </w:pPr>
            <w:r w:rsidRPr="00184056">
              <w:t>2</w:t>
            </w:r>
          </w:p>
        </w:tc>
      </w:tr>
      <w:tr w:rsidR="007E5AAD" w:rsidRPr="00184056">
        <w:trPr>
          <w:trHeight w:val="445"/>
        </w:trPr>
        <w:tc>
          <w:tcPr>
            <w:tcW w:w="4452" w:type="dxa"/>
            <w:vMerge/>
            <w:vAlign w:val="center"/>
          </w:tcPr>
          <w:p w:rsidR="007E5AAD" w:rsidRPr="00184056" w:rsidRDefault="007E5AAD" w:rsidP="00184056">
            <w:pPr>
              <w:ind w:firstLine="709"/>
              <w:jc w:val="center"/>
            </w:pPr>
          </w:p>
        </w:tc>
        <w:tc>
          <w:tcPr>
            <w:tcW w:w="3770" w:type="dxa"/>
            <w:vAlign w:val="center"/>
          </w:tcPr>
          <w:p w:rsidR="007E5AAD" w:rsidRPr="00184056" w:rsidRDefault="007E5AAD" w:rsidP="00184056">
            <w:pPr>
              <w:ind w:firstLine="709"/>
              <w:jc w:val="center"/>
            </w:pPr>
            <w:r w:rsidRPr="00184056">
              <w:t>Частично соответствует</w:t>
            </w:r>
          </w:p>
        </w:tc>
        <w:tc>
          <w:tcPr>
            <w:tcW w:w="1136" w:type="dxa"/>
            <w:gridSpan w:val="2"/>
            <w:vAlign w:val="center"/>
          </w:tcPr>
          <w:p w:rsidR="007E5AAD" w:rsidRPr="00184056" w:rsidRDefault="007E5AAD" w:rsidP="003975C6">
            <w:pPr>
              <w:ind w:firstLine="709"/>
              <w:jc w:val="center"/>
            </w:pPr>
            <w:r w:rsidRPr="00184056">
              <w:t>1</w:t>
            </w:r>
          </w:p>
        </w:tc>
      </w:tr>
      <w:tr w:rsidR="007E5AAD" w:rsidRPr="00184056">
        <w:trPr>
          <w:trHeight w:val="446"/>
        </w:trPr>
        <w:tc>
          <w:tcPr>
            <w:tcW w:w="4452" w:type="dxa"/>
            <w:vMerge/>
            <w:vAlign w:val="center"/>
          </w:tcPr>
          <w:p w:rsidR="007E5AAD" w:rsidRPr="00184056" w:rsidRDefault="007E5AAD" w:rsidP="00184056">
            <w:pPr>
              <w:ind w:firstLine="709"/>
              <w:jc w:val="center"/>
            </w:pPr>
          </w:p>
        </w:tc>
        <w:tc>
          <w:tcPr>
            <w:tcW w:w="3770" w:type="dxa"/>
            <w:vAlign w:val="center"/>
          </w:tcPr>
          <w:p w:rsidR="007E5AAD" w:rsidRPr="00184056" w:rsidRDefault="007E5AAD" w:rsidP="00184056">
            <w:pPr>
              <w:ind w:firstLine="709"/>
              <w:jc w:val="center"/>
            </w:pPr>
            <w:r w:rsidRPr="00184056">
              <w:t>Не соответствует</w:t>
            </w:r>
          </w:p>
        </w:tc>
        <w:tc>
          <w:tcPr>
            <w:tcW w:w="1136" w:type="dxa"/>
            <w:gridSpan w:val="2"/>
            <w:vAlign w:val="center"/>
          </w:tcPr>
          <w:p w:rsidR="007E5AAD" w:rsidRPr="00184056" w:rsidRDefault="007E5AAD" w:rsidP="003975C6">
            <w:pPr>
              <w:ind w:firstLine="709"/>
              <w:jc w:val="center"/>
            </w:pPr>
            <w:r w:rsidRPr="00184056">
              <w:t>0</w:t>
            </w:r>
          </w:p>
        </w:tc>
      </w:tr>
      <w:tr w:rsidR="007E5AAD" w:rsidRPr="00184056">
        <w:trPr>
          <w:trHeight w:val="446"/>
        </w:trPr>
        <w:tc>
          <w:tcPr>
            <w:tcW w:w="4452" w:type="dxa"/>
            <w:vMerge w:val="restart"/>
            <w:vAlign w:val="center"/>
          </w:tcPr>
          <w:p w:rsidR="007E5AAD" w:rsidRPr="00184056" w:rsidRDefault="007E5AAD" w:rsidP="00184056">
            <w:pPr>
              <w:shd w:val="clear" w:color="auto" w:fill="FFFFFF"/>
              <w:ind w:firstLine="709"/>
              <w:jc w:val="center"/>
            </w:pPr>
            <w:r w:rsidRPr="00184056">
              <w:rPr>
                <w:color w:val="000000"/>
              </w:rPr>
              <w:t>15.Оригинальность позиции автора (наличие собственной позиции (точки зрения) на полученные результаты)</w:t>
            </w:r>
          </w:p>
        </w:tc>
        <w:tc>
          <w:tcPr>
            <w:tcW w:w="3770" w:type="dxa"/>
            <w:vAlign w:val="center"/>
          </w:tcPr>
          <w:p w:rsidR="007E5AAD" w:rsidRPr="00184056" w:rsidRDefault="007E5AAD" w:rsidP="00184056">
            <w:pPr>
              <w:autoSpaceDE w:val="0"/>
              <w:autoSpaceDN w:val="0"/>
              <w:adjustRightInd w:val="0"/>
              <w:ind w:firstLine="709"/>
              <w:jc w:val="center"/>
            </w:pPr>
            <w:r w:rsidRPr="00184056">
              <w:t>Соответствует полностью</w:t>
            </w:r>
          </w:p>
        </w:tc>
        <w:tc>
          <w:tcPr>
            <w:tcW w:w="1136" w:type="dxa"/>
            <w:gridSpan w:val="2"/>
            <w:vAlign w:val="center"/>
          </w:tcPr>
          <w:p w:rsidR="007E5AAD" w:rsidRPr="00184056" w:rsidRDefault="007E5AAD" w:rsidP="003975C6">
            <w:pPr>
              <w:ind w:firstLine="709"/>
              <w:jc w:val="center"/>
            </w:pPr>
            <w:r w:rsidRPr="00184056">
              <w:t>2</w:t>
            </w:r>
          </w:p>
        </w:tc>
      </w:tr>
      <w:tr w:rsidR="007E5AAD" w:rsidRPr="00184056">
        <w:trPr>
          <w:trHeight w:val="446"/>
        </w:trPr>
        <w:tc>
          <w:tcPr>
            <w:tcW w:w="4452" w:type="dxa"/>
            <w:vMerge/>
            <w:vAlign w:val="center"/>
          </w:tcPr>
          <w:p w:rsidR="007E5AAD" w:rsidRPr="00184056" w:rsidRDefault="007E5AAD" w:rsidP="00184056">
            <w:pPr>
              <w:ind w:firstLine="709"/>
              <w:jc w:val="center"/>
            </w:pPr>
          </w:p>
        </w:tc>
        <w:tc>
          <w:tcPr>
            <w:tcW w:w="3770" w:type="dxa"/>
            <w:vAlign w:val="center"/>
          </w:tcPr>
          <w:p w:rsidR="007E5AAD" w:rsidRPr="00184056" w:rsidRDefault="007E5AAD" w:rsidP="00184056">
            <w:pPr>
              <w:ind w:firstLine="709"/>
              <w:jc w:val="center"/>
            </w:pPr>
            <w:r w:rsidRPr="00184056">
              <w:t>Частично соответствует</w:t>
            </w:r>
          </w:p>
        </w:tc>
        <w:tc>
          <w:tcPr>
            <w:tcW w:w="1136" w:type="dxa"/>
            <w:gridSpan w:val="2"/>
            <w:vAlign w:val="center"/>
          </w:tcPr>
          <w:p w:rsidR="007E5AAD" w:rsidRPr="00184056" w:rsidRDefault="007E5AAD" w:rsidP="003975C6">
            <w:pPr>
              <w:ind w:firstLine="709"/>
              <w:jc w:val="center"/>
            </w:pPr>
            <w:r w:rsidRPr="00184056">
              <w:t>1</w:t>
            </w:r>
          </w:p>
        </w:tc>
      </w:tr>
      <w:tr w:rsidR="007E5AAD" w:rsidRPr="00184056">
        <w:trPr>
          <w:trHeight w:val="446"/>
        </w:trPr>
        <w:tc>
          <w:tcPr>
            <w:tcW w:w="4452" w:type="dxa"/>
            <w:vMerge/>
            <w:vAlign w:val="center"/>
          </w:tcPr>
          <w:p w:rsidR="007E5AAD" w:rsidRPr="00184056" w:rsidRDefault="007E5AAD" w:rsidP="00184056">
            <w:pPr>
              <w:ind w:firstLine="709"/>
              <w:jc w:val="center"/>
            </w:pPr>
          </w:p>
        </w:tc>
        <w:tc>
          <w:tcPr>
            <w:tcW w:w="3770" w:type="dxa"/>
            <w:vAlign w:val="center"/>
          </w:tcPr>
          <w:p w:rsidR="007E5AAD" w:rsidRPr="00184056" w:rsidRDefault="007E5AAD" w:rsidP="00184056">
            <w:pPr>
              <w:ind w:firstLine="709"/>
              <w:jc w:val="center"/>
            </w:pPr>
            <w:r w:rsidRPr="00184056">
              <w:t>Не соответствует</w:t>
            </w:r>
          </w:p>
        </w:tc>
        <w:tc>
          <w:tcPr>
            <w:tcW w:w="1136" w:type="dxa"/>
            <w:gridSpan w:val="2"/>
            <w:vAlign w:val="center"/>
          </w:tcPr>
          <w:p w:rsidR="007E5AAD" w:rsidRPr="00184056" w:rsidRDefault="007E5AAD" w:rsidP="003975C6">
            <w:pPr>
              <w:ind w:firstLine="709"/>
              <w:jc w:val="center"/>
            </w:pPr>
            <w:r w:rsidRPr="00184056">
              <w:t>0</w:t>
            </w:r>
          </w:p>
        </w:tc>
      </w:tr>
      <w:tr w:rsidR="007E5AAD" w:rsidRPr="00184056">
        <w:trPr>
          <w:trHeight w:val="446"/>
        </w:trPr>
        <w:tc>
          <w:tcPr>
            <w:tcW w:w="4452" w:type="dxa"/>
            <w:vMerge w:val="restart"/>
            <w:vAlign w:val="center"/>
          </w:tcPr>
          <w:p w:rsidR="007E5AAD" w:rsidRPr="00184056" w:rsidRDefault="007E5AAD" w:rsidP="00184056">
            <w:pPr>
              <w:shd w:val="clear" w:color="auto" w:fill="FFFFFF"/>
              <w:ind w:firstLine="709"/>
              <w:jc w:val="center"/>
            </w:pPr>
            <w:r w:rsidRPr="00184056">
              <w:rPr>
                <w:color w:val="000000"/>
              </w:rPr>
              <w:t>16.Соответствие содержания выводов содержанию цели и задач, оценивание выдвинутой гипотезы</w:t>
            </w:r>
          </w:p>
        </w:tc>
        <w:tc>
          <w:tcPr>
            <w:tcW w:w="3770" w:type="dxa"/>
            <w:vAlign w:val="center"/>
          </w:tcPr>
          <w:p w:rsidR="007E5AAD" w:rsidRPr="00184056" w:rsidRDefault="007E5AAD" w:rsidP="00184056">
            <w:pPr>
              <w:autoSpaceDE w:val="0"/>
              <w:autoSpaceDN w:val="0"/>
              <w:adjustRightInd w:val="0"/>
              <w:ind w:firstLine="709"/>
              <w:jc w:val="center"/>
            </w:pPr>
            <w:r w:rsidRPr="00184056">
              <w:t>Соответствует полностью</w:t>
            </w:r>
          </w:p>
        </w:tc>
        <w:tc>
          <w:tcPr>
            <w:tcW w:w="1136" w:type="dxa"/>
            <w:gridSpan w:val="2"/>
            <w:vAlign w:val="center"/>
          </w:tcPr>
          <w:p w:rsidR="007E5AAD" w:rsidRPr="00184056" w:rsidRDefault="007E5AAD" w:rsidP="003975C6">
            <w:pPr>
              <w:ind w:firstLine="709"/>
              <w:jc w:val="center"/>
            </w:pPr>
            <w:r w:rsidRPr="00184056">
              <w:t>2</w:t>
            </w:r>
          </w:p>
        </w:tc>
      </w:tr>
      <w:tr w:rsidR="007E5AAD" w:rsidRPr="00184056">
        <w:trPr>
          <w:trHeight w:val="446"/>
        </w:trPr>
        <w:tc>
          <w:tcPr>
            <w:tcW w:w="4452" w:type="dxa"/>
            <w:vMerge/>
            <w:vAlign w:val="center"/>
          </w:tcPr>
          <w:p w:rsidR="007E5AAD" w:rsidRPr="00184056" w:rsidRDefault="007E5AAD" w:rsidP="00184056">
            <w:pPr>
              <w:ind w:firstLine="709"/>
              <w:jc w:val="center"/>
            </w:pPr>
          </w:p>
        </w:tc>
        <w:tc>
          <w:tcPr>
            <w:tcW w:w="3770" w:type="dxa"/>
            <w:vAlign w:val="center"/>
          </w:tcPr>
          <w:p w:rsidR="007E5AAD" w:rsidRPr="00184056" w:rsidRDefault="007E5AAD" w:rsidP="00184056">
            <w:pPr>
              <w:ind w:firstLine="709"/>
              <w:jc w:val="center"/>
            </w:pPr>
            <w:r w:rsidRPr="00184056">
              <w:t>Частично соответствует</w:t>
            </w:r>
          </w:p>
        </w:tc>
        <w:tc>
          <w:tcPr>
            <w:tcW w:w="1136" w:type="dxa"/>
            <w:gridSpan w:val="2"/>
            <w:vAlign w:val="center"/>
          </w:tcPr>
          <w:p w:rsidR="007E5AAD" w:rsidRPr="00184056" w:rsidRDefault="007E5AAD" w:rsidP="003975C6">
            <w:pPr>
              <w:ind w:firstLine="709"/>
              <w:jc w:val="center"/>
            </w:pPr>
            <w:r w:rsidRPr="00184056">
              <w:t>1</w:t>
            </w:r>
          </w:p>
        </w:tc>
      </w:tr>
      <w:tr w:rsidR="007E5AAD" w:rsidRPr="00184056">
        <w:trPr>
          <w:trHeight w:val="446"/>
        </w:trPr>
        <w:tc>
          <w:tcPr>
            <w:tcW w:w="4452" w:type="dxa"/>
            <w:vMerge/>
            <w:vAlign w:val="center"/>
          </w:tcPr>
          <w:p w:rsidR="007E5AAD" w:rsidRPr="00184056" w:rsidRDefault="007E5AAD" w:rsidP="00184056">
            <w:pPr>
              <w:ind w:firstLine="709"/>
              <w:jc w:val="center"/>
            </w:pPr>
          </w:p>
        </w:tc>
        <w:tc>
          <w:tcPr>
            <w:tcW w:w="3770" w:type="dxa"/>
            <w:vAlign w:val="center"/>
          </w:tcPr>
          <w:p w:rsidR="007E5AAD" w:rsidRPr="00184056" w:rsidRDefault="007E5AAD" w:rsidP="00184056">
            <w:pPr>
              <w:ind w:firstLine="709"/>
              <w:jc w:val="center"/>
            </w:pPr>
            <w:r w:rsidRPr="00184056">
              <w:t>Не соответствует</w:t>
            </w:r>
          </w:p>
        </w:tc>
        <w:tc>
          <w:tcPr>
            <w:tcW w:w="1136" w:type="dxa"/>
            <w:gridSpan w:val="2"/>
            <w:vAlign w:val="center"/>
          </w:tcPr>
          <w:p w:rsidR="007E5AAD" w:rsidRPr="00184056" w:rsidRDefault="007E5AAD" w:rsidP="003975C6">
            <w:pPr>
              <w:ind w:firstLine="709"/>
              <w:jc w:val="center"/>
            </w:pPr>
            <w:r w:rsidRPr="00184056">
              <w:t>0</w:t>
            </w:r>
          </w:p>
        </w:tc>
      </w:tr>
      <w:tr w:rsidR="007E5AAD" w:rsidRPr="00184056">
        <w:trPr>
          <w:trHeight w:val="446"/>
        </w:trPr>
        <w:tc>
          <w:tcPr>
            <w:tcW w:w="4452" w:type="dxa"/>
            <w:vMerge w:val="restart"/>
            <w:vAlign w:val="center"/>
          </w:tcPr>
          <w:p w:rsidR="007E5AAD" w:rsidRPr="00184056" w:rsidRDefault="007E5AAD" w:rsidP="00184056">
            <w:pPr>
              <w:shd w:val="clear" w:color="auto" w:fill="FFFFFF"/>
              <w:ind w:firstLine="709"/>
              <w:jc w:val="center"/>
            </w:pPr>
            <w:r w:rsidRPr="00184056">
              <w:rPr>
                <w:color w:val="000000"/>
              </w:rPr>
              <w:t>17.Конкретность выводов и уровень обобщения</w:t>
            </w:r>
          </w:p>
        </w:tc>
        <w:tc>
          <w:tcPr>
            <w:tcW w:w="3770" w:type="dxa"/>
            <w:vAlign w:val="center"/>
          </w:tcPr>
          <w:p w:rsidR="007E5AAD" w:rsidRPr="00184056" w:rsidRDefault="007E5AAD" w:rsidP="00184056">
            <w:pPr>
              <w:autoSpaceDE w:val="0"/>
              <w:autoSpaceDN w:val="0"/>
              <w:adjustRightInd w:val="0"/>
              <w:ind w:firstLine="709"/>
              <w:jc w:val="center"/>
            </w:pPr>
            <w:r w:rsidRPr="00184056">
              <w:t>Соответствует полностью</w:t>
            </w:r>
          </w:p>
        </w:tc>
        <w:tc>
          <w:tcPr>
            <w:tcW w:w="1136" w:type="dxa"/>
            <w:gridSpan w:val="2"/>
            <w:vAlign w:val="center"/>
          </w:tcPr>
          <w:p w:rsidR="007E5AAD" w:rsidRPr="00184056" w:rsidRDefault="007E5AAD" w:rsidP="003975C6">
            <w:pPr>
              <w:ind w:firstLine="709"/>
              <w:jc w:val="center"/>
            </w:pPr>
            <w:r w:rsidRPr="00184056">
              <w:t>2</w:t>
            </w:r>
          </w:p>
        </w:tc>
      </w:tr>
      <w:tr w:rsidR="007E5AAD" w:rsidRPr="00184056">
        <w:trPr>
          <w:trHeight w:val="446"/>
        </w:trPr>
        <w:tc>
          <w:tcPr>
            <w:tcW w:w="4452" w:type="dxa"/>
            <w:vMerge/>
            <w:vAlign w:val="center"/>
          </w:tcPr>
          <w:p w:rsidR="007E5AAD" w:rsidRPr="00184056" w:rsidRDefault="007E5AAD" w:rsidP="00184056">
            <w:pPr>
              <w:ind w:firstLine="709"/>
              <w:jc w:val="center"/>
            </w:pPr>
          </w:p>
        </w:tc>
        <w:tc>
          <w:tcPr>
            <w:tcW w:w="3770" w:type="dxa"/>
            <w:vAlign w:val="center"/>
          </w:tcPr>
          <w:p w:rsidR="007E5AAD" w:rsidRPr="00184056" w:rsidRDefault="007E5AAD" w:rsidP="00184056">
            <w:pPr>
              <w:ind w:firstLine="709"/>
              <w:jc w:val="center"/>
            </w:pPr>
            <w:r w:rsidRPr="00184056">
              <w:t>Частично соответствует</w:t>
            </w:r>
          </w:p>
        </w:tc>
        <w:tc>
          <w:tcPr>
            <w:tcW w:w="1136" w:type="dxa"/>
            <w:gridSpan w:val="2"/>
            <w:vAlign w:val="center"/>
          </w:tcPr>
          <w:p w:rsidR="007E5AAD" w:rsidRPr="00184056" w:rsidRDefault="007E5AAD" w:rsidP="003975C6">
            <w:pPr>
              <w:ind w:firstLine="709"/>
              <w:jc w:val="center"/>
            </w:pPr>
            <w:r w:rsidRPr="00184056">
              <w:t>1</w:t>
            </w:r>
          </w:p>
        </w:tc>
      </w:tr>
      <w:tr w:rsidR="007E5AAD" w:rsidRPr="00184056">
        <w:trPr>
          <w:trHeight w:val="446"/>
        </w:trPr>
        <w:tc>
          <w:tcPr>
            <w:tcW w:w="4452" w:type="dxa"/>
            <w:vMerge/>
            <w:vAlign w:val="center"/>
          </w:tcPr>
          <w:p w:rsidR="007E5AAD" w:rsidRPr="00184056" w:rsidRDefault="007E5AAD" w:rsidP="00184056">
            <w:pPr>
              <w:ind w:firstLine="709"/>
              <w:jc w:val="center"/>
            </w:pPr>
          </w:p>
        </w:tc>
        <w:tc>
          <w:tcPr>
            <w:tcW w:w="3770" w:type="dxa"/>
            <w:vAlign w:val="center"/>
          </w:tcPr>
          <w:p w:rsidR="007E5AAD" w:rsidRPr="00184056" w:rsidRDefault="007E5AAD" w:rsidP="00184056">
            <w:pPr>
              <w:ind w:firstLine="709"/>
              <w:jc w:val="center"/>
            </w:pPr>
            <w:r w:rsidRPr="00184056">
              <w:t>Не соответствует</w:t>
            </w:r>
          </w:p>
        </w:tc>
        <w:tc>
          <w:tcPr>
            <w:tcW w:w="1136" w:type="dxa"/>
            <w:gridSpan w:val="2"/>
            <w:vAlign w:val="center"/>
          </w:tcPr>
          <w:p w:rsidR="007E5AAD" w:rsidRPr="00184056" w:rsidRDefault="007E5AAD" w:rsidP="003975C6">
            <w:pPr>
              <w:ind w:firstLine="709"/>
              <w:jc w:val="center"/>
            </w:pPr>
            <w:r w:rsidRPr="00184056">
              <w:t>0</w:t>
            </w:r>
          </w:p>
        </w:tc>
      </w:tr>
      <w:tr w:rsidR="007E5AAD" w:rsidRPr="00184056">
        <w:trPr>
          <w:trHeight w:val="446"/>
        </w:trPr>
        <w:tc>
          <w:tcPr>
            <w:tcW w:w="4452" w:type="dxa"/>
            <w:vMerge w:val="restart"/>
            <w:vAlign w:val="center"/>
          </w:tcPr>
          <w:p w:rsidR="007E5AAD" w:rsidRPr="00184056" w:rsidRDefault="007E5AAD" w:rsidP="00184056">
            <w:pPr>
              <w:shd w:val="clear" w:color="auto" w:fill="FFFFFF"/>
              <w:ind w:firstLine="709"/>
              <w:jc w:val="center"/>
            </w:pPr>
            <w:r w:rsidRPr="00184056">
              <w:rPr>
                <w:color w:val="000000"/>
              </w:rPr>
              <w:t>18.Соблюдение требований к оформлению работы</w:t>
            </w:r>
          </w:p>
        </w:tc>
        <w:tc>
          <w:tcPr>
            <w:tcW w:w="3770" w:type="dxa"/>
            <w:vAlign w:val="center"/>
          </w:tcPr>
          <w:p w:rsidR="007E5AAD" w:rsidRPr="00184056" w:rsidRDefault="007E5AAD" w:rsidP="00184056">
            <w:pPr>
              <w:autoSpaceDE w:val="0"/>
              <w:autoSpaceDN w:val="0"/>
              <w:adjustRightInd w:val="0"/>
              <w:ind w:firstLine="709"/>
              <w:jc w:val="center"/>
            </w:pPr>
            <w:r w:rsidRPr="00184056">
              <w:t>Соответствует полностью</w:t>
            </w:r>
          </w:p>
        </w:tc>
        <w:tc>
          <w:tcPr>
            <w:tcW w:w="1136" w:type="dxa"/>
            <w:gridSpan w:val="2"/>
            <w:vAlign w:val="center"/>
          </w:tcPr>
          <w:p w:rsidR="007E5AAD" w:rsidRPr="00184056" w:rsidRDefault="007E5AAD" w:rsidP="003975C6">
            <w:pPr>
              <w:ind w:firstLine="709"/>
              <w:jc w:val="center"/>
            </w:pPr>
            <w:r w:rsidRPr="00184056">
              <w:t>2</w:t>
            </w:r>
          </w:p>
        </w:tc>
      </w:tr>
      <w:tr w:rsidR="007E5AAD" w:rsidRPr="00184056">
        <w:trPr>
          <w:trHeight w:val="446"/>
        </w:trPr>
        <w:tc>
          <w:tcPr>
            <w:tcW w:w="4452" w:type="dxa"/>
            <w:vMerge/>
            <w:vAlign w:val="center"/>
          </w:tcPr>
          <w:p w:rsidR="007E5AAD" w:rsidRPr="00184056" w:rsidRDefault="007E5AAD" w:rsidP="00184056">
            <w:pPr>
              <w:ind w:firstLine="709"/>
              <w:jc w:val="center"/>
              <w:rPr>
                <w:i/>
                <w:iCs/>
              </w:rPr>
            </w:pPr>
          </w:p>
        </w:tc>
        <w:tc>
          <w:tcPr>
            <w:tcW w:w="3770" w:type="dxa"/>
            <w:vAlign w:val="center"/>
          </w:tcPr>
          <w:p w:rsidR="007E5AAD" w:rsidRPr="00184056" w:rsidRDefault="007E5AAD" w:rsidP="00184056">
            <w:pPr>
              <w:ind w:firstLine="709"/>
              <w:jc w:val="center"/>
            </w:pPr>
            <w:r w:rsidRPr="00184056">
              <w:t>Частично соответствует</w:t>
            </w:r>
          </w:p>
        </w:tc>
        <w:tc>
          <w:tcPr>
            <w:tcW w:w="1136" w:type="dxa"/>
            <w:gridSpan w:val="2"/>
            <w:vAlign w:val="center"/>
          </w:tcPr>
          <w:p w:rsidR="007E5AAD" w:rsidRPr="00184056" w:rsidRDefault="007E5AAD" w:rsidP="003975C6">
            <w:pPr>
              <w:ind w:firstLine="709"/>
              <w:jc w:val="center"/>
            </w:pPr>
            <w:r w:rsidRPr="00184056">
              <w:t>1</w:t>
            </w:r>
          </w:p>
        </w:tc>
      </w:tr>
      <w:tr w:rsidR="007E5AAD" w:rsidRPr="00184056">
        <w:trPr>
          <w:trHeight w:val="446"/>
        </w:trPr>
        <w:tc>
          <w:tcPr>
            <w:tcW w:w="4452" w:type="dxa"/>
            <w:vMerge/>
            <w:vAlign w:val="center"/>
          </w:tcPr>
          <w:p w:rsidR="007E5AAD" w:rsidRPr="00184056" w:rsidRDefault="007E5AAD" w:rsidP="00184056">
            <w:pPr>
              <w:ind w:firstLine="709"/>
              <w:jc w:val="center"/>
              <w:rPr>
                <w:i/>
                <w:iCs/>
              </w:rPr>
            </w:pPr>
          </w:p>
        </w:tc>
        <w:tc>
          <w:tcPr>
            <w:tcW w:w="3770" w:type="dxa"/>
            <w:vAlign w:val="center"/>
          </w:tcPr>
          <w:p w:rsidR="007E5AAD" w:rsidRPr="00184056" w:rsidRDefault="007E5AAD" w:rsidP="00184056">
            <w:pPr>
              <w:ind w:firstLine="709"/>
              <w:jc w:val="center"/>
            </w:pPr>
            <w:r w:rsidRPr="00184056">
              <w:t>Не соответствует</w:t>
            </w:r>
          </w:p>
        </w:tc>
        <w:tc>
          <w:tcPr>
            <w:tcW w:w="1136" w:type="dxa"/>
            <w:gridSpan w:val="2"/>
            <w:vAlign w:val="center"/>
          </w:tcPr>
          <w:p w:rsidR="007E5AAD" w:rsidRPr="00184056" w:rsidRDefault="007E5AAD" w:rsidP="003975C6">
            <w:pPr>
              <w:ind w:firstLine="709"/>
              <w:jc w:val="center"/>
            </w:pPr>
            <w:r w:rsidRPr="00184056">
              <w:t>0</w:t>
            </w:r>
          </w:p>
        </w:tc>
      </w:tr>
      <w:tr w:rsidR="007E5AAD" w:rsidRPr="00184056">
        <w:trPr>
          <w:trHeight w:val="357"/>
        </w:trPr>
        <w:tc>
          <w:tcPr>
            <w:tcW w:w="9358" w:type="dxa"/>
            <w:gridSpan w:val="4"/>
            <w:vAlign w:val="center"/>
          </w:tcPr>
          <w:p w:rsidR="007E5AAD" w:rsidRPr="00184056" w:rsidRDefault="007E5AAD" w:rsidP="00184056">
            <w:pPr>
              <w:autoSpaceDE w:val="0"/>
              <w:autoSpaceDN w:val="0"/>
              <w:adjustRightInd w:val="0"/>
              <w:ind w:firstLine="709"/>
              <w:jc w:val="center"/>
            </w:pPr>
            <w:r w:rsidRPr="00184056">
              <w:t>Сумма баллов, выставленных каждым экспертом</w:t>
            </w:r>
          </w:p>
        </w:tc>
      </w:tr>
      <w:tr w:rsidR="007E5AAD" w:rsidRPr="00184056">
        <w:trPr>
          <w:trHeight w:val="225"/>
        </w:trPr>
        <w:tc>
          <w:tcPr>
            <w:tcW w:w="9358" w:type="dxa"/>
            <w:gridSpan w:val="4"/>
            <w:vAlign w:val="center"/>
          </w:tcPr>
          <w:p w:rsidR="007E5AAD" w:rsidRPr="00184056" w:rsidRDefault="007E5AAD" w:rsidP="00184056">
            <w:pPr>
              <w:autoSpaceDE w:val="0"/>
              <w:autoSpaceDN w:val="0"/>
              <w:adjustRightInd w:val="0"/>
              <w:ind w:firstLine="709"/>
              <w:jc w:val="center"/>
            </w:pPr>
            <w:r w:rsidRPr="00184056">
              <w:t>ИТОГ (среднее арифметическое от суммы баллов, выставленных экспертами)</w:t>
            </w:r>
          </w:p>
        </w:tc>
      </w:tr>
    </w:tbl>
    <w:p w:rsidR="007E5AAD" w:rsidRPr="00CB75CD" w:rsidRDefault="007E5AAD" w:rsidP="00CB75CD">
      <w:pPr>
        <w:pStyle w:val="ListParagraph"/>
        <w:spacing w:line="240" w:lineRule="auto"/>
        <w:ind w:left="0"/>
        <w:rPr>
          <w:i/>
          <w:iCs/>
        </w:rPr>
      </w:pPr>
    </w:p>
    <w:p w:rsidR="007E5AAD" w:rsidRDefault="007E5AAD" w:rsidP="00CB75CD">
      <w:pPr>
        <w:autoSpaceDE w:val="0"/>
        <w:autoSpaceDN w:val="0"/>
        <w:adjustRightInd w:val="0"/>
        <w:ind w:firstLine="709"/>
        <w:jc w:val="both"/>
        <w:rPr>
          <w:b/>
          <w:bCs/>
        </w:rPr>
      </w:pPr>
      <w:r w:rsidRPr="00CB75CD">
        <w:rPr>
          <w:b/>
          <w:bCs/>
        </w:rPr>
        <w:t xml:space="preserve">Оценочный лист публичной защиты участника </w:t>
      </w:r>
    </w:p>
    <w:p w:rsidR="007E5AAD" w:rsidRPr="00CB75CD" w:rsidRDefault="007E5AAD" w:rsidP="00CB75CD">
      <w:pPr>
        <w:autoSpaceDE w:val="0"/>
        <w:autoSpaceDN w:val="0"/>
        <w:adjustRightInd w:val="0"/>
        <w:ind w:firstLine="709"/>
        <w:jc w:val="both"/>
        <w:rPr>
          <w:b/>
          <w:bCs/>
        </w:rPr>
      </w:pPr>
    </w:p>
    <w:tbl>
      <w:tblPr>
        <w:tblW w:w="935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452"/>
        <w:gridCol w:w="3791"/>
        <w:gridCol w:w="1115"/>
      </w:tblGrid>
      <w:tr w:rsidR="007E5AAD" w:rsidRPr="00184056">
        <w:trPr>
          <w:trHeight w:val="149"/>
        </w:trPr>
        <w:tc>
          <w:tcPr>
            <w:tcW w:w="9358" w:type="dxa"/>
            <w:gridSpan w:val="3"/>
            <w:vAlign w:val="center"/>
          </w:tcPr>
          <w:p w:rsidR="007E5AAD" w:rsidRPr="00184056" w:rsidRDefault="007E5AAD" w:rsidP="00184056">
            <w:pPr>
              <w:ind w:firstLine="709"/>
              <w:jc w:val="center"/>
            </w:pPr>
            <w:r w:rsidRPr="00184056">
              <w:t>Шкала оценки выступлений</w:t>
            </w:r>
          </w:p>
        </w:tc>
      </w:tr>
      <w:tr w:rsidR="007E5AAD" w:rsidRPr="00184056">
        <w:trPr>
          <w:trHeight w:val="149"/>
        </w:trPr>
        <w:tc>
          <w:tcPr>
            <w:tcW w:w="4452" w:type="dxa"/>
            <w:vAlign w:val="center"/>
          </w:tcPr>
          <w:p w:rsidR="007E5AAD" w:rsidRPr="00184056" w:rsidRDefault="007E5AAD" w:rsidP="00184056">
            <w:pPr>
              <w:ind w:firstLine="709"/>
              <w:jc w:val="center"/>
            </w:pPr>
            <w:r w:rsidRPr="00184056">
              <w:t>Показатели</w:t>
            </w:r>
          </w:p>
        </w:tc>
        <w:tc>
          <w:tcPr>
            <w:tcW w:w="3791" w:type="dxa"/>
            <w:vAlign w:val="center"/>
          </w:tcPr>
          <w:p w:rsidR="007E5AAD" w:rsidRPr="00184056" w:rsidRDefault="007E5AAD" w:rsidP="00184056">
            <w:pPr>
              <w:ind w:firstLine="709"/>
              <w:jc w:val="center"/>
            </w:pPr>
            <w:r w:rsidRPr="00184056">
              <w:t>Критерии</w:t>
            </w:r>
          </w:p>
        </w:tc>
        <w:tc>
          <w:tcPr>
            <w:tcW w:w="1114" w:type="dxa"/>
            <w:vAlign w:val="center"/>
          </w:tcPr>
          <w:p w:rsidR="007E5AAD" w:rsidRPr="00184056" w:rsidRDefault="007E5AAD" w:rsidP="00184056">
            <w:pPr>
              <w:jc w:val="center"/>
            </w:pPr>
            <w:r w:rsidRPr="00184056">
              <w:t>Баллы</w:t>
            </w:r>
          </w:p>
        </w:tc>
      </w:tr>
      <w:tr w:rsidR="007E5AAD" w:rsidRPr="00184056">
        <w:trPr>
          <w:trHeight w:val="301"/>
        </w:trPr>
        <w:tc>
          <w:tcPr>
            <w:tcW w:w="4452" w:type="dxa"/>
            <w:vMerge w:val="restart"/>
            <w:vAlign w:val="center"/>
          </w:tcPr>
          <w:p w:rsidR="007E5AAD" w:rsidRPr="00184056" w:rsidRDefault="007E5AAD" w:rsidP="00184056">
            <w:pPr>
              <w:autoSpaceDE w:val="0"/>
              <w:autoSpaceDN w:val="0"/>
              <w:adjustRightInd w:val="0"/>
              <w:ind w:firstLine="709"/>
              <w:jc w:val="center"/>
            </w:pPr>
            <w:r w:rsidRPr="00184056">
              <w:t>1.Соответствие сообщения заявленной теме, цели и задачам</w:t>
            </w:r>
          </w:p>
        </w:tc>
        <w:tc>
          <w:tcPr>
            <w:tcW w:w="3791" w:type="dxa"/>
            <w:vAlign w:val="center"/>
          </w:tcPr>
          <w:p w:rsidR="007E5AAD" w:rsidRPr="00184056" w:rsidRDefault="007E5AAD" w:rsidP="00184056">
            <w:pPr>
              <w:autoSpaceDE w:val="0"/>
              <w:autoSpaceDN w:val="0"/>
              <w:adjustRightInd w:val="0"/>
              <w:ind w:firstLine="709"/>
              <w:jc w:val="center"/>
            </w:pPr>
            <w:r w:rsidRPr="00184056">
              <w:t>Соответствует полностью</w:t>
            </w:r>
          </w:p>
        </w:tc>
        <w:tc>
          <w:tcPr>
            <w:tcW w:w="1114" w:type="dxa"/>
            <w:vAlign w:val="center"/>
          </w:tcPr>
          <w:p w:rsidR="007E5AAD" w:rsidRPr="00184056" w:rsidRDefault="007E5AAD" w:rsidP="00184056">
            <w:pPr>
              <w:ind w:firstLine="709"/>
              <w:jc w:val="center"/>
            </w:pPr>
            <w:r w:rsidRPr="00184056">
              <w:t>2</w:t>
            </w:r>
          </w:p>
        </w:tc>
      </w:tr>
      <w:tr w:rsidR="007E5AAD" w:rsidRPr="00184056">
        <w:trPr>
          <w:trHeight w:val="292"/>
        </w:trPr>
        <w:tc>
          <w:tcPr>
            <w:tcW w:w="4452" w:type="dxa"/>
            <w:vMerge/>
            <w:vAlign w:val="center"/>
          </w:tcPr>
          <w:p w:rsidR="007E5AAD" w:rsidRPr="00184056" w:rsidRDefault="007E5AAD" w:rsidP="00184056">
            <w:pPr>
              <w:ind w:firstLine="709"/>
              <w:jc w:val="center"/>
            </w:pPr>
          </w:p>
        </w:tc>
        <w:tc>
          <w:tcPr>
            <w:tcW w:w="3791" w:type="dxa"/>
            <w:vAlign w:val="center"/>
          </w:tcPr>
          <w:p w:rsidR="007E5AAD" w:rsidRPr="00184056" w:rsidRDefault="007E5AAD" w:rsidP="00184056">
            <w:pPr>
              <w:ind w:firstLine="709"/>
              <w:jc w:val="center"/>
            </w:pPr>
            <w:r w:rsidRPr="00184056">
              <w:t>Частично соответствует</w:t>
            </w:r>
          </w:p>
        </w:tc>
        <w:tc>
          <w:tcPr>
            <w:tcW w:w="1114" w:type="dxa"/>
            <w:vAlign w:val="center"/>
          </w:tcPr>
          <w:p w:rsidR="007E5AAD" w:rsidRPr="00184056" w:rsidRDefault="007E5AAD" w:rsidP="00184056">
            <w:pPr>
              <w:ind w:firstLine="709"/>
              <w:jc w:val="center"/>
            </w:pPr>
            <w:r w:rsidRPr="00184056">
              <w:t>1</w:t>
            </w:r>
          </w:p>
        </w:tc>
      </w:tr>
      <w:tr w:rsidR="007E5AAD" w:rsidRPr="00184056">
        <w:trPr>
          <w:trHeight w:val="269"/>
        </w:trPr>
        <w:tc>
          <w:tcPr>
            <w:tcW w:w="4452" w:type="dxa"/>
            <w:vMerge/>
            <w:vAlign w:val="center"/>
          </w:tcPr>
          <w:p w:rsidR="007E5AAD" w:rsidRPr="00184056" w:rsidRDefault="007E5AAD" w:rsidP="00184056">
            <w:pPr>
              <w:ind w:firstLine="709"/>
              <w:jc w:val="center"/>
            </w:pPr>
          </w:p>
        </w:tc>
        <w:tc>
          <w:tcPr>
            <w:tcW w:w="3791" w:type="dxa"/>
            <w:vAlign w:val="center"/>
          </w:tcPr>
          <w:p w:rsidR="007E5AAD" w:rsidRPr="00184056" w:rsidRDefault="007E5AAD" w:rsidP="00184056">
            <w:pPr>
              <w:ind w:firstLine="709"/>
              <w:jc w:val="center"/>
            </w:pPr>
            <w:r w:rsidRPr="00184056">
              <w:t>Не соответствует</w:t>
            </w:r>
          </w:p>
        </w:tc>
        <w:tc>
          <w:tcPr>
            <w:tcW w:w="1114" w:type="dxa"/>
            <w:vAlign w:val="center"/>
          </w:tcPr>
          <w:p w:rsidR="007E5AAD" w:rsidRPr="00184056" w:rsidRDefault="007E5AAD" w:rsidP="00184056">
            <w:pPr>
              <w:ind w:firstLine="709"/>
              <w:jc w:val="center"/>
            </w:pPr>
            <w:r w:rsidRPr="00184056">
              <w:t>0</w:t>
            </w:r>
          </w:p>
        </w:tc>
      </w:tr>
      <w:tr w:rsidR="007E5AAD" w:rsidRPr="00184056">
        <w:trPr>
          <w:trHeight w:val="520"/>
        </w:trPr>
        <w:tc>
          <w:tcPr>
            <w:tcW w:w="4452" w:type="dxa"/>
            <w:vMerge w:val="restart"/>
            <w:vAlign w:val="center"/>
          </w:tcPr>
          <w:p w:rsidR="007E5AAD" w:rsidRPr="00184056" w:rsidRDefault="007E5AAD" w:rsidP="00184056">
            <w:pPr>
              <w:autoSpaceDE w:val="0"/>
              <w:autoSpaceDN w:val="0"/>
              <w:adjustRightInd w:val="0"/>
              <w:ind w:firstLine="709"/>
              <w:jc w:val="center"/>
            </w:pPr>
            <w:r w:rsidRPr="00184056">
              <w:t>2</w:t>
            </w:r>
            <w:r w:rsidRPr="00184056">
              <w:rPr>
                <w:i/>
                <w:iCs/>
              </w:rPr>
              <w:t>.</w:t>
            </w:r>
            <w:r w:rsidRPr="00184056">
              <w:t>Доступность для понимания аудитории и четкость устного изложения</w:t>
            </w:r>
          </w:p>
          <w:p w:rsidR="007E5AAD" w:rsidRPr="00184056" w:rsidRDefault="007E5AAD" w:rsidP="00184056">
            <w:pPr>
              <w:ind w:firstLine="709"/>
              <w:jc w:val="center"/>
            </w:pPr>
          </w:p>
        </w:tc>
        <w:tc>
          <w:tcPr>
            <w:tcW w:w="3791" w:type="dxa"/>
            <w:vAlign w:val="center"/>
          </w:tcPr>
          <w:p w:rsidR="007E5AAD" w:rsidRPr="00184056" w:rsidRDefault="007E5AAD" w:rsidP="00184056">
            <w:pPr>
              <w:autoSpaceDE w:val="0"/>
              <w:autoSpaceDN w:val="0"/>
              <w:adjustRightInd w:val="0"/>
              <w:ind w:firstLine="709"/>
              <w:jc w:val="center"/>
            </w:pPr>
            <w:r w:rsidRPr="00184056">
              <w:t>Доступно без уточняющих</w:t>
            </w:r>
          </w:p>
          <w:p w:rsidR="007E5AAD" w:rsidRPr="00184056" w:rsidRDefault="007E5AAD" w:rsidP="00184056">
            <w:pPr>
              <w:ind w:firstLine="709"/>
              <w:jc w:val="center"/>
            </w:pPr>
            <w:r w:rsidRPr="00184056">
              <w:t>вопросов</w:t>
            </w:r>
          </w:p>
        </w:tc>
        <w:tc>
          <w:tcPr>
            <w:tcW w:w="1114" w:type="dxa"/>
            <w:vAlign w:val="center"/>
          </w:tcPr>
          <w:p w:rsidR="007E5AAD" w:rsidRPr="00184056" w:rsidRDefault="007E5AAD" w:rsidP="00184056">
            <w:pPr>
              <w:ind w:firstLine="709"/>
              <w:jc w:val="center"/>
            </w:pPr>
            <w:r w:rsidRPr="00184056">
              <w:t>2</w:t>
            </w:r>
          </w:p>
        </w:tc>
      </w:tr>
      <w:tr w:rsidR="007E5AAD" w:rsidRPr="00184056">
        <w:trPr>
          <w:trHeight w:val="518"/>
        </w:trPr>
        <w:tc>
          <w:tcPr>
            <w:tcW w:w="4452" w:type="dxa"/>
            <w:vMerge/>
            <w:vAlign w:val="center"/>
          </w:tcPr>
          <w:p w:rsidR="007E5AAD" w:rsidRPr="00184056" w:rsidRDefault="007E5AAD" w:rsidP="00184056">
            <w:pPr>
              <w:ind w:firstLine="709"/>
              <w:jc w:val="center"/>
            </w:pPr>
          </w:p>
        </w:tc>
        <w:tc>
          <w:tcPr>
            <w:tcW w:w="3791" w:type="dxa"/>
            <w:vAlign w:val="center"/>
          </w:tcPr>
          <w:p w:rsidR="007E5AAD" w:rsidRPr="00184056" w:rsidRDefault="007E5AAD" w:rsidP="00184056">
            <w:pPr>
              <w:autoSpaceDE w:val="0"/>
              <w:autoSpaceDN w:val="0"/>
              <w:adjustRightInd w:val="0"/>
              <w:ind w:firstLine="709"/>
              <w:jc w:val="center"/>
            </w:pPr>
            <w:r w:rsidRPr="00184056">
              <w:t>Доступно с уточняющими</w:t>
            </w:r>
          </w:p>
          <w:p w:rsidR="007E5AAD" w:rsidRPr="00184056" w:rsidRDefault="007E5AAD" w:rsidP="00184056">
            <w:pPr>
              <w:ind w:firstLine="709"/>
              <w:jc w:val="center"/>
            </w:pPr>
            <w:r w:rsidRPr="00184056">
              <w:t>вопросами</w:t>
            </w:r>
          </w:p>
        </w:tc>
        <w:tc>
          <w:tcPr>
            <w:tcW w:w="1114" w:type="dxa"/>
            <w:vAlign w:val="center"/>
          </w:tcPr>
          <w:p w:rsidR="007E5AAD" w:rsidRPr="00184056" w:rsidRDefault="007E5AAD" w:rsidP="00184056">
            <w:pPr>
              <w:ind w:firstLine="709"/>
              <w:jc w:val="center"/>
            </w:pPr>
            <w:r w:rsidRPr="00184056">
              <w:t>1</w:t>
            </w:r>
          </w:p>
        </w:tc>
      </w:tr>
      <w:tr w:rsidR="007E5AAD" w:rsidRPr="00184056">
        <w:trPr>
          <w:trHeight w:val="518"/>
        </w:trPr>
        <w:tc>
          <w:tcPr>
            <w:tcW w:w="4452" w:type="dxa"/>
            <w:vMerge/>
            <w:vAlign w:val="center"/>
          </w:tcPr>
          <w:p w:rsidR="007E5AAD" w:rsidRPr="00184056" w:rsidRDefault="007E5AAD" w:rsidP="00184056">
            <w:pPr>
              <w:ind w:firstLine="709"/>
              <w:jc w:val="center"/>
            </w:pPr>
          </w:p>
        </w:tc>
        <w:tc>
          <w:tcPr>
            <w:tcW w:w="3791" w:type="dxa"/>
            <w:vAlign w:val="center"/>
          </w:tcPr>
          <w:p w:rsidR="007E5AAD" w:rsidRPr="00184056" w:rsidRDefault="007E5AAD" w:rsidP="00184056">
            <w:pPr>
              <w:autoSpaceDE w:val="0"/>
              <w:autoSpaceDN w:val="0"/>
              <w:adjustRightInd w:val="0"/>
              <w:ind w:firstLine="709"/>
              <w:jc w:val="center"/>
            </w:pPr>
            <w:r w:rsidRPr="00184056">
              <w:t>Недоступно с уточняющими</w:t>
            </w:r>
          </w:p>
          <w:p w:rsidR="007E5AAD" w:rsidRPr="00184056" w:rsidRDefault="007E5AAD" w:rsidP="00184056">
            <w:pPr>
              <w:ind w:firstLine="709"/>
              <w:jc w:val="center"/>
            </w:pPr>
            <w:r w:rsidRPr="00184056">
              <w:t>вопросами</w:t>
            </w:r>
          </w:p>
        </w:tc>
        <w:tc>
          <w:tcPr>
            <w:tcW w:w="1114" w:type="dxa"/>
            <w:vAlign w:val="center"/>
          </w:tcPr>
          <w:p w:rsidR="007E5AAD" w:rsidRPr="00184056" w:rsidRDefault="007E5AAD" w:rsidP="00184056">
            <w:pPr>
              <w:ind w:firstLine="709"/>
              <w:jc w:val="center"/>
            </w:pPr>
            <w:r w:rsidRPr="00184056">
              <w:t>0</w:t>
            </w:r>
          </w:p>
        </w:tc>
      </w:tr>
      <w:tr w:rsidR="007E5AAD" w:rsidRPr="00184056">
        <w:trPr>
          <w:trHeight w:val="251"/>
        </w:trPr>
        <w:tc>
          <w:tcPr>
            <w:tcW w:w="4452" w:type="dxa"/>
            <w:vMerge w:val="restart"/>
            <w:vAlign w:val="center"/>
          </w:tcPr>
          <w:p w:rsidR="007E5AAD" w:rsidRPr="00184056" w:rsidRDefault="007E5AAD" w:rsidP="00184056">
            <w:pPr>
              <w:autoSpaceDE w:val="0"/>
              <w:autoSpaceDN w:val="0"/>
              <w:adjustRightInd w:val="0"/>
              <w:ind w:firstLine="709"/>
              <w:jc w:val="center"/>
            </w:pPr>
            <w:r w:rsidRPr="00184056">
              <w:t>3.Владениеспециальной</w:t>
            </w:r>
          </w:p>
          <w:p w:rsidR="007E5AAD" w:rsidRPr="00184056" w:rsidRDefault="007E5AAD" w:rsidP="00184056">
            <w:pPr>
              <w:autoSpaceDE w:val="0"/>
              <w:autoSpaceDN w:val="0"/>
              <w:adjustRightInd w:val="0"/>
              <w:ind w:firstLine="709"/>
              <w:jc w:val="center"/>
              <w:rPr>
                <w:i/>
                <w:iCs/>
              </w:rPr>
            </w:pPr>
            <w:r w:rsidRPr="00184056">
              <w:t>терминологией по теме, уместное ее использование в сообщении</w:t>
            </w:r>
          </w:p>
        </w:tc>
        <w:tc>
          <w:tcPr>
            <w:tcW w:w="3791" w:type="dxa"/>
            <w:vAlign w:val="center"/>
          </w:tcPr>
          <w:p w:rsidR="007E5AAD" w:rsidRPr="00184056" w:rsidRDefault="007E5AAD" w:rsidP="00184056">
            <w:pPr>
              <w:ind w:firstLine="709"/>
              <w:jc w:val="center"/>
            </w:pPr>
            <w:r w:rsidRPr="00184056">
              <w:t>Свободное владение</w:t>
            </w:r>
          </w:p>
        </w:tc>
        <w:tc>
          <w:tcPr>
            <w:tcW w:w="1114" w:type="dxa"/>
            <w:vAlign w:val="center"/>
          </w:tcPr>
          <w:p w:rsidR="007E5AAD" w:rsidRPr="00184056" w:rsidRDefault="007E5AAD" w:rsidP="00184056">
            <w:pPr>
              <w:ind w:firstLine="709"/>
              <w:jc w:val="center"/>
            </w:pPr>
            <w:r w:rsidRPr="00184056">
              <w:t>2</w:t>
            </w:r>
          </w:p>
        </w:tc>
      </w:tr>
      <w:tr w:rsidR="007E5AAD" w:rsidRPr="00184056">
        <w:trPr>
          <w:trHeight w:val="268"/>
        </w:trPr>
        <w:tc>
          <w:tcPr>
            <w:tcW w:w="4452" w:type="dxa"/>
            <w:vMerge/>
            <w:vAlign w:val="center"/>
          </w:tcPr>
          <w:p w:rsidR="007E5AAD" w:rsidRPr="00184056" w:rsidRDefault="007E5AAD" w:rsidP="00184056">
            <w:pPr>
              <w:ind w:firstLine="709"/>
              <w:jc w:val="center"/>
              <w:rPr>
                <w:i/>
                <w:iCs/>
              </w:rPr>
            </w:pPr>
          </w:p>
        </w:tc>
        <w:tc>
          <w:tcPr>
            <w:tcW w:w="3791" w:type="dxa"/>
            <w:vAlign w:val="center"/>
          </w:tcPr>
          <w:p w:rsidR="007E5AAD" w:rsidRPr="00184056" w:rsidRDefault="007E5AAD" w:rsidP="00184056">
            <w:pPr>
              <w:ind w:firstLine="709"/>
              <w:jc w:val="center"/>
            </w:pPr>
            <w:r w:rsidRPr="00184056">
              <w:t>Есть неточности, ошибки</w:t>
            </w:r>
          </w:p>
        </w:tc>
        <w:tc>
          <w:tcPr>
            <w:tcW w:w="1114" w:type="dxa"/>
            <w:vAlign w:val="center"/>
          </w:tcPr>
          <w:p w:rsidR="007E5AAD" w:rsidRPr="00184056" w:rsidRDefault="007E5AAD" w:rsidP="00184056">
            <w:pPr>
              <w:ind w:firstLine="709"/>
              <w:jc w:val="center"/>
            </w:pPr>
            <w:r w:rsidRPr="00184056">
              <w:t>1</w:t>
            </w:r>
          </w:p>
        </w:tc>
      </w:tr>
      <w:tr w:rsidR="007E5AAD" w:rsidRPr="00184056">
        <w:trPr>
          <w:trHeight w:val="273"/>
        </w:trPr>
        <w:tc>
          <w:tcPr>
            <w:tcW w:w="4452" w:type="dxa"/>
            <w:vMerge/>
            <w:vAlign w:val="center"/>
          </w:tcPr>
          <w:p w:rsidR="007E5AAD" w:rsidRPr="00184056" w:rsidRDefault="007E5AAD" w:rsidP="00184056">
            <w:pPr>
              <w:ind w:firstLine="709"/>
              <w:jc w:val="center"/>
              <w:rPr>
                <w:i/>
                <w:iCs/>
              </w:rPr>
            </w:pPr>
          </w:p>
        </w:tc>
        <w:tc>
          <w:tcPr>
            <w:tcW w:w="3791" w:type="dxa"/>
            <w:vAlign w:val="center"/>
          </w:tcPr>
          <w:p w:rsidR="007E5AAD" w:rsidRPr="00184056" w:rsidRDefault="007E5AAD" w:rsidP="00184056">
            <w:pPr>
              <w:ind w:firstLine="709"/>
              <w:jc w:val="center"/>
            </w:pPr>
            <w:r w:rsidRPr="00184056">
              <w:t>Нет</w:t>
            </w:r>
          </w:p>
        </w:tc>
        <w:tc>
          <w:tcPr>
            <w:tcW w:w="1114" w:type="dxa"/>
            <w:vAlign w:val="center"/>
          </w:tcPr>
          <w:p w:rsidR="007E5AAD" w:rsidRPr="00184056" w:rsidRDefault="007E5AAD" w:rsidP="00184056">
            <w:pPr>
              <w:ind w:firstLine="709"/>
              <w:jc w:val="center"/>
            </w:pPr>
            <w:r w:rsidRPr="00184056">
              <w:t>0</w:t>
            </w:r>
          </w:p>
        </w:tc>
      </w:tr>
      <w:tr w:rsidR="007E5AAD" w:rsidRPr="00184056">
        <w:trPr>
          <w:trHeight w:val="207"/>
        </w:trPr>
        <w:tc>
          <w:tcPr>
            <w:tcW w:w="4452" w:type="dxa"/>
            <w:vMerge w:val="restart"/>
            <w:vAlign w:val="center"/>
          </w:tcPr>
          <w:p w:rsidR="007E5AAD" w:rsidRPr="00184056" w:rsidRDefault="007E5AAD" w:rsidP="00184056">
            <w:pPr>
              <w:autoSpaceDE w:val="0"/>
              <w:autoSpaceDN w:val="0"/>
              <w:adjustRightInd w:val="0"/>
              <w:ind w:firstLine="709"/>
              <w:jc w:val="center"/>
            </w:pPr>
            <w:r w:rsidRPr="00184056">
              <w:t>4.Выразительность риторических приемов, яркость, артистичность публичного выступления</w:t>
            </w:r>
          </w:p>
        </w:tc>
        <w:tc>
          <w:tcPr>
            <w:tcW w:w="3791" w:type="dxa"/>
            <w:vAlign w:val="center"/>
          </w:tcPr>
          <w:p w:rsidR="007E5AAD" w:rsidRPr="00184056" w:rsidRDefault="007E5AAD" w:rsidP="00184056">
            <w:pPr>
              <w:ind w:firstLine="709"/>
              <w:jc w:val="center"/>
            </w:pPr>
            <w:r w:rsidRPr="00184056">
              <w:t>Выражено в полной мере</w:t>
            </w:r>
          </w:p>
        </w:tc>
        <w:tc>
          <w:tcPr>
            <w:tcW w:w="1114" w:type="dxa"/>
            <w:vAlign w:val="center"/>
          </w:tcPr>
          <w:p w:rsidR="007E5AAD" w:rsidRPr="00184056" w:rsidRDefault="007E5AAD" w:rsidP="00184056">
            <w:pPr>
              <w:ind w:firstLine="709"/>
              <w:jc w:val="center"/>
            </w:pPr>
            <w:r w:rsidRPr="00184056">
              <w:t>2</w:t>
            </w:r>
          </w:p>
        </w:tc>
      </w:tr>
      <w:tr w:rsidR="007E5AAD" w:rsidRPr="00184056">
        <w:trPr>
          <w:trHeight w:val="295"/>
        </w:trPr>
        <w:tc>
          <w:tcPr>
            <w:tcW w:w="4452" w:type="dxa"/>
            <w:vMerge/>
            <w:vAlign w:val="center"/>
          </w:tcPr>
          <w:p w:rsidR="007E5AAD" w:rsidRPr="00184056" w:rsidRDefault="007E5AAD" w:rsidP="00184056">
            <w:pPr>
              <w:ind w:firstLine="709"/>
              <w:jc w:val="center"/>
            </w:pPr>
          </w:p>
        </w:tc>
        <w:tc>
          <w:tcPr>
            <w:tcW w:w="3791" w:type="dxa"/>
            <w:vAlign w:val="center"/>
          </w:tcPr>
          <w:p w:rsidR="007E5AAD" w:rsidRPr="00184056" w:rsidRDefault="007E5AAD" w:rsidP="00184056">
            <w:pPr>
              <w:ind w:firstLine="709"/>
              <w:jc w:val="center"/>
            </w:pPr>
            <w:r w:rsidRPr="00184056">
              <w:t>Выражено частично</w:t>
            </w:r>
          </w:p>
        </w:tc>
        <w:tc>
          <w:tcPr>
            <w:tcW w:w="1114" w:type="dxa"/>
            <w:vAlign w:val="center"/>
          </w:tcPr>
          <w:p w:rsidR="007E5AAD" w:rsidRPr="00184056" w:rsidRDefault="007E5AAD" w:rsidP="00184056">
            <w:pPr>
              <w:ind w:firstLine="709"/>
              <w:jc w:val="center"/>
            </w:pPr>
            <w:r w:rsidRPr="00184056">
              <w:t>1</w:t>
            </w:r>
          </w:p>
        </w:tc>
      </w:tr>
      <w:tr w:rsidR="007E5AAD" w:rsidRPr="00184056">
        <w:trPr>
          <w:trHeight w:val="207"/>
        </w:trPr>
        <w:tc>
          <w:tcPr>
            <w:tcW w:w="4452" w:type="dxa"/>
            <w:vMerge/>
            <w:vAlign w:val="center"/>
          </w:tcPr>
          <w:p w:rsidR="007E5AAD" w:rsidRPr="00184056" w:rsidRDefault="007E5AAD" w:rsidP="00184056">
            <w:pPr>
              <w:ind w:firstLine="709"/>
              <w:jc w:val="center"/>
            </w:pPr>
          </w:p>
        </w:tc>
        <w:tc>
          <w:tcPr>
            <w:tcW w:w="3791" w:type="dxa"/>
            <w:vAlign w:val="center"/>
          </w:tcPr>
          <w:p w:rsidR="007E5AAD" w:rsidRPr="00184056" w:rsidRDefault="007E5AAD" w:rsidP="00184056">
            <w:pPr>
              <w:ind w:firstLine="709"/>
              <w:jc w:val="center"/>
            </w:pPr>
            <w:r w:rsidRPr="00184056">
              <w:t>Не выражено</w:t>
            </w:r>
          </w:p>
        </w:tc>
        <w:tc>
          <w:tcPr>
            <w:tcW w:w="1114" w:type="dxa"/>
            <w:vAlign w:val="center"/>
          </w:tcPr>
          <w:p w:rsidR="007E5AAD" w:rsidRPr="00184056" w:rsidRDefault="007E5AAD" w:rsidP="00184056">
            <w:pPr>
              <w:ind w:firstLine="709"/>
              <w:jc w:val="center"/>
            </w:pPr>
            <w:r w:rsidRPr="00184056">
              <w:t>0</w:t>
            </w:r>
          </w:p>
        </w:tc>
      </w:tr>
      <w:tr w:rsidR="007E5AAD" w:rsidRPr="00184056">
        <w:trPr>
          <w:trHeight w:val="547"/>
        </w:trPr>
        <w:tc>
          <w:tcPr>
            <w:tcW w:w="4452" w:type="dxa"/>
            <w:vMerge w:val="restart"/>
            <w:vAlign w:val="center"/>
          </w:tcPr>
          <w:p w:rsidR="007E5AAD" w:rsidRPr="00184056" w:rsidRDefault="007E5AAD" w:rsidP="00184056">
            <w:pPr>
              <w:autoSpaceDE w:val="0"/>
              <w:autoSpaceDN w:val="0"/>
              <w:adjustRightInd w:val="0"/>
              <w:ind w:firstLine="709"/>
              <w:jc w:val="center"/>
            </w:pPr>
            <w:r w:rsidRPr="00184056">
              <w:t>5.Форма изложения:чтение текста доклада или свободный рассказ, обращенный к аудитории</w:t>
            </w:r>
          </w:p>
        </w:tc>
        <w:tc>
          <w:tcPr>
            <w:tcW w:w="3791" w:type="dxa"/>
            <w:vAlign w:val="center"/>
          </w:tcPr>
          <w:p w:rsidR="007E5AAD" w:rsidRPr="00184056" w:rsidRDefault="007E5AAD" w:rsidP="00184056">
            <w:pPr>
              <w:autoSpaceDE w:val="0"/>
              <w:autoSpaceDN w:val="0"/>
              <w:adjustRightInd w:val="0"/>
              <w:ind w:firstLine="709"/>
              <w:jc w:val="center"/>
            </w:pPr>
            <w:r w:rsidRPr="00184056">
              <w:t>Выступление свободное, текст читается/цитируется в оправданной мере (цитаты, стихи)</w:t>
            </w:r>
          </w:p>
        </w:tc>
        <w:tc>
          <w:tcPr>
            <w:tcW w:w="1114" w:type="dxa"/>
            <w:vAlign w:val="center"/>
          </w:tcPr>
          <w:p w:rsidR="007E5AAD" w:rsidRPr="00184056" w:rsidRDefault="007E5AAD" w:rsidP="00184056">
            <w:pPr>
              <w:ind w:firstLine="709"/>
              <w:jc w:val="center"/>
            </w:pPr>
            <w:r w:rsidRPr="00184056">
              <w:t>2</w:t>
            </w:r>
          </w:p>
        </w:tc>
      </w:tr>
      <w:tr w:rsidR="007E5AAD" w:rsidRPr="00184056">
        <w:trPr>
          <w:trHeight w:val="547"/>
        </w:trPr>
        <w:tc>
          <w:tcPr>
            <w:tcW w:w="4452" w:type="dxa"/>
            <w:vMerge/>
            <w:vAlign w:val="center"/>
          </w:tcPr>
          <w:p w:rsidR="007E5AAD" w:rsidRPr="00184056" w:rsidRDefault="007E5AAD" w:rsidP="00184056">
            <w:pPr>
              <w:ind w:firstLine="709"/>
              <w:jc w:val="center"/>
            </w:pPr>
          </w:p>
        </w:tc>
        <w:tc>
          <w:tcPr>
            <w:tcW w:w="3791" w:type="dxa"/>
            <w:vAlign w:val="center"/>
          </w:tcPr>
          <w:p w:rsidR="007E5AAD" w:rsidRPr="00184056" w:rsidRDefault="007E5AAD" w:rsidP="00184056">
            <w:pPr>
              <w:autoSpaceDE w:val="0"/>
              <w:autoSpaceDN w:val="0"/>
              <w:adjustRightInd w:val="0"/>
              <w:ind w:firstLine="709"/>
              <w:jc w:val="center"/>
            </w:pPr>
            <w:r w:rsidRPr="00184056">
              <w:t>Выступление затруднено, текст доклада читается /цитируется неоправданно часто, невыразительно</w:t>
            </w:r>
          </w:p>
        </w:tc>
        <w:tc>
          <w:tcPr>
            <w:tcW w:w="1114" w:type="dxa"/>
            <w:vAlign w:val="center"/>
          </w:tcPr>
          <w:p w:rsidR="007E5AAD" w:rsidRPr="00184056" w:rsidRDefault="007E5AAD" w:rsidP="00184056">
            <w:pPr>
              <w:ind w:firstLine="709"/>
              <w:jc w:val="center"/>
            </w:pPr>
            <w:r w:rsidRPr="00184056">
              <w:t>1</w:t>
            </w:r>
          </w:p>
        </w:tc>
      </w:tr>
      <w:tr w:rsidR="007E5AAD" w:rsidRPr="00184056">
        <w:trPr>
          <w:trHeight w:val="311"/>
        </w:trPr>
        <w:tc>
          <w:tcPr>
            <w:tcW w:w="4452" w:type="dxa"/>
            <w:vMerge/>
            <w:vAlign w:val="center"/>
          </w:tcPr>
          <w:p w:rsidR="007E5AAD" w:rsidRPr="00184056" w:rsidRDefault="007E5AAD" w:rsidP="00184056">
            <w:pPr>
              <w:ind w:firstLine="709"/>
              <w:jc w:val="center"/>
            </w:pPr>
          </w:p>
        </w:tc>
        <w:tc>
          <w:tcPr>
            <w:tcW w:w="3791" w:type="dxa"/>
            <w:vAlign w:val="center"/>
          </w:tcPr>
          <w:p w:rsidR="007E5AAD" w:rsidRPr="00184056" w:rsidRDefault="007E5AAD" w:rsidP="00184056">
            <w:pPr>
              <w:autoSpaceDE w:val="0"/>
              <w:autoSpaceDN w:val="0"/>
              <w:adjustRightInd w:val="0"/>
              <w:ind w:firstLine="709"/>
              <w:jc w:val="center"/>
            </w:pPr>
            <w:r w:rsidRPr="00184056">
              <w:t>Текст доклада читается с листа полностью</w:t>
            </w:r>
          </w:p>
        </w:tc>
        <w:tc>
          <w:tcPr>
            <w:tcW w:w="1114" w:type="dxa"/>
            <w:vAlign w:val="center"/>
          </w:tcPr>
          <w:p w:rsidR="007E5AAD" w:rsidRPr="00184056" w:rsidRDefault="007E5AAD" w:rsidP="00184056">
            <w:pPr>
              <w:ind w:firstLine="709"/>
              <w:jc w:val="center"/>
            </w:pPr>
            <w:r w:rsidRPr="00184056">
              <w:t>0</w:t>
            </w:r>
          </w:p>
        </w:tc>
      </w:tr>
      <w:tr w:rsidR="007E5AAD" w:rsidRPr="00184056">
        <w:trPr>
          <w:trHeight w:val="230"/>
        </w:trPr>
        <w:tc>
          <w:tcPr>
            <w:tcW w:w="4452" w:type="dxa"/>
            <w:vMerge w:val="restart"/>
            <w:vAlign w:val="center"/>
          </w:tcPr>
          <w:p w:rsidR="007E5AAD" w:rsidRPr="00184056" w:rsidRDefault="007E5AAD" w:rsidP="00184056">
            <w:pPr>
              <w:autoSpaceDE w:val="0"/>
              <w:autoSpaceDN w:val="0"/>
              <w:adjustRightInd w:val="0"/>
              <w:ind w:firstLine="709"/>
              <w:jc w:val="center"/>
              <w:rPr>
                <w:i/>
                <w:iCs/>
              </w:rPr>
            </w:pPr>
            <w:r w:rsidRPr="00184056">
              <w:t>6.Четкость и полнота</w:t>
            </w:r>
          </w:p>
          <w:p w:rsidR="007E5AAD" w:rsidRPr="00184056" w:rsidRDefault="007E5AAD" w:rsidP="00184056">
            <w:pPr>
              <w:autoSpaceDE w:val="0"/>
              <w:autoSpaceDN w:val="0"/>
              <w:adjustRightInd w:val="0"/>
              <w:ind w:firstLine="709"/>
              <w:jc w:val="center"/>
              <w:rPr>
                <w:i/>
                <w:iCs/>
              </w:rPr>
            </w:pPr>
            <w:r w:rsidRPr="00184056">
              <w:t>ответов на дополнительные вопросы по существу сообщения</w:t>
            </w:r>
          </w:p>
        </w:tc>
        <w:tc>
          <w:tcPr>
            <w:tcW w:w="3791" w:type="dxa"/>
            <w:vAlign w:val="center"/>
          </w:tcPr>
          <w:p w:rsidR="007E5AAD" w:rsidRPr="00184056" w:rsidRDefault="007E5AAD" w:rsidP="00184056">
            <w:pPr>
              <w:autoSpaceDE w:val="0"/>
              <w:autoSpaceDN w:val="0"/>
              <w:adjustRightInd w:val="0"/>
              <w:ind w:firstLine="709"/>
              <w:jc w:val="center"/>
            </w:pPr>
            <w:r w:rsidRPr="00184056">
              <w:t>Все ответы четкие</w:t>
            </w:r>
          </w:p>
        </w:tc>
        <w:tc>
          <w:tcPr>
            <w:tcW w:w="1114" w:type="dxa"/>
            <w:vAlign w:val="center"/>
          </w:tcPr>
          <w:p w:rsidR="007E5AAD" w:rsidRPr="00184056" w:rsidRDefault="007E5AAD" w:rsidP="00184056">
            <w:pPr>
              <w:ind w:firstLine="709"/>
              <w:jc w:val="center"/>
            </w:pPr>
            <w:r w:rsidRPr="00184056">
              <w:t>2</w:t>
            </w:r>
          </w:p>
        </w:tc>
      </w:tr>
      <w:tr w:rsidR="007E5AAD" w:rsidRPr="00184056">
        <w:trPr>
          <w:trHeight w:val="290"/>
        </w:trPr>
        <w:tc>
          <w:tcPr>
            <w:tcW w:w="4452" w:type="dxa"/>
            <w:vMerge/>
            <w:vAlign w:val="center"/>
          </w:tcPr>
          <w:p w:rsidR="007E5AAD" w:rsidRPr="00184056" w:rsidRDefault="007E5AAD" w:rsidP="00184056">
            <w:pPr>
              <w:ind w:firstLine="709"/>
              <w:jc w:val="center"/>
              <w:rPr>
                <w:i/>
                <w:iCs/>
              </w:rPr>
            </w:pPr>
          </w:p>
        </w:tc>
        <w:tc>
          <w:tcPr>
            <w:tcW w:w="3791" w:type="dxa"/>
            <w:vAlign w:val="center"/>
          </w:tcPr>
          <w:p w:rsidR="007E5AAD" w:rsidRPr="00184056" w:rsidRDefault="007E5AAD" w:rsidP="007F272A">
            <w:pPr>
              <w:autoSpaceDE w:val="0"/>
              <w:autoSpaceDN w:val="0"/>
              <w:adjustRightInd w:val="0"/>
              <w:ind w:firstLine="709"/>
              <w:jc w:val="center"/>
            </w:pPr>
            <w:r w:rsidRPr="00184056">
              <w:t>Некоторые ответы нечеткие</w:t>
            </w:r>
          </w:p>
        </w:tc>
        <w:tc>
          <w:tcPr>
            <w:tcW w:w="1114" w:type="dxa"/>
            <w:vAlign w:val="center"/>
          </w:tcPr>
          <w:p w:rsidR="007E5AAD" w:rsidRPr="00184056" w:rsidRDefault="007E5AAD" w:rsidP="00184056">
            <w:pPr>
              <w:ind w:firstLine="709"/>
              <w:jc w:val="center"/>
            </w:pPr>
            <w:r w:rsidRPr="00184056">
              <w:t>1</w:t>
            </w:r>
          </w:p>
        </w:tc>
      </w:tr>
      <w:tr w:rsidR="007E5AAD" w:rsidRPr="00184056">
        <w:trPr>
          <w:trHeight w:val="414"/>
        </w:trPr>
        <w:tc>
          <w:tcPr>
            <w:tcW w:w="4452" w:type="dxa"/>
            <w:vMerge/>
            <w:vAlign w:val="center"/>
          </w:tcPr>
          <w:p w:rsidR="007E5AAD" w:rsidRPr="00184056" w:rsidRDefault="007E5AAD" w:rsidP="00184056">
            <w:pPr>
              <w:ind w:firstLine="709"/>
              <w:jc w:val="center"/>
              <w:rPr>
                <w:i/>
                <w:iCs/>
              </w:rPr>
            </w:pPr>
          </w:p>
        </w:tc>
        <w:tc>
          <w:tcPr>
            <w:tcW w:w="3791" w:type="dxa"/>
            <w:vAlign w:val="center"/>
          </w:tcPr>
          <w:p w:rsidR="007E5AAD" w:rsidRPr="00184056" w:rsidRDefault="007E5AAD" w:rsidP="007F272A">
            <w:pPr>
              <w:autoSpaceDE w:val="0"/>
              <w:autoSpaceDN w:val="0"/>
              <w:adjustRightInd w:val="0"/>
              <w:ind w:firstLine="709"/>
              <w:jc w:val="center"/>
            </w:pPr>
            <w:r w:rsidRPr="00184056">
              <w:t>Все ответы нечеткие</w:t>
            </w:r>
            <w:r w:rsidRPr="00184056">
              <w:rPr>
                <w:lang w:val="en-US"/>
              </w:rPr>
              <w:t>/</w:t>
            </w:r>
            <w:r w:rsidRPr="00184056">
              <w:t>неполные</w:t>
            </w:r>
          </w:p>
        </w:tc>
        <w:tc>
          <w:tcPr>
            <w:tcW w:w="1114" w:type="dxa"/>
            <w:vAlign w:val="center"/>
          </w:tcPr>
          <w:p w:rsidR="007E5AAD" w:rsidRPr="00184056" w:rsidRDefault="007E5AAD" w:rsidP="00184056">
            <w:pPr>
              <w:ind w:firstLine="709"/>
              <w:jc w:val="center"/>
            </w:pPr>
            <w:r w:rsidRPr="00184056">
              <w:t>0</w:t>
            </w:r>
          </w:p>
        </w:tc>
      </w:tr>
      <w:tr w:rsidR="007E5AAD" w:rsidRPr="00184056">
        <w:trPr>
          <w:trHeight w:val="313"/>
        </w:trPr>
        <w:tc>
          <w:tcPr>
            <w:tcW w:w="4452" w:type="dxa"/>
            <w:vMerge w:val="restart"/>
            <w:vAlign w:val="center"/>
          </w:tcPr>
          <w:p w:rsidR="007E5AAD" w:rsidRPr="00184056" w:rsidRDefault="007E5AAD" w:rsidP="00184056">
            <w:pPr>
              <w:autoSpaceDE w:val="0"/>
              <w:autoSpaceDN w:val="0"/>
              <w:adjustRightInd w:val="0"/>
              <w:ind w:firstLine="709"/>
              <w:jc w:val="center"/>
            </w:pPr>
            <w:r w:rsidRPr="00184056">
              <w:t>7.Уместность использования презентации (или иллюстративного раздаточного материала)</w:t>
            </w:r>
          </w:p>
        </w:tc>
        <w:tc>
          <w:tcPr>
            <w:tcW w:w="3791" w:type="dxa"/>
            <w:vAlign w:val="center"/>
          </w:tcPr>
          <w:p w:rsidR="007E5AAD" w:rsidRPr="00184056" w:rsidRDefault="007E5AAD" w:rsidP="007F272A">
            <w:pPr>
              <w:autoSpaceDE w:val="0"/>
              <w:autoSpaceDN w:val="0"/>
              <w:adjustRightInd w:val="0"/>
              <w:ind w:firstLine="709"/>
              <w:jc w:val="center"/>
            </w:pPr>
            <w:r w:rsidRPr="00184056">
              <w:t>Презентация/материал дополняет и поясняет содержание выступления</w:t>
            </w:r>
          </w:p>
        </w:tc>
        <w:tc>
          <w:tcPr>
            <w:tcW w:w="1114" w:type="dxa"/>
            <w:vAlign w:val="center"/>
          </w:tcPr>
          <w:p w:rsidR="007E5AAD" w:rsidRPr="00184056" w:rsidRDefault="007E5AAD" w:rsidP="00184056">
            <w:pPr>
              <w:ind w:firstLine="709"/>
              <w:jc w:val="center"/>
            </w:pPr>
            <w:r w:rsidRPr="00184056">
              <w:t>2</w:t>
            </w:r>
          </w:p>
        </w:tc>
      </w:tr>
      <w:tr w:rsidR="007E5AAD" w:rsidRPr="00184056">
        <w:trPr>
          <w:trHeight w:val="311"/>
        </w:trPr>
        <w:tc>
          <w:tcPr>
            <w:tcW w:w="4452" w:type="dxa"/>
            <w:vMerge/>
            <w:vAlign w:val="center"/>
          </w:tcPr>
          <w:p w:rsidR="007E5AAD" w:rsidRPr="00184056" w:rsidRDefault="007E5AAD" w:rsidP="00184056">
            <w:pPr>
              <w:ind w:firstLine="709"/>
              <w:jc w:val="center"/>
            </w:pPr>
          </w:p>
        </w:tc>
        <w:tc>
          <w:tcPr>
            <w:tcW w:w="3791" w:type="dxa"/>
            <w:vAlign w:val="center"/>
          </w:tcPr>
          <w:p w:rsidR="007E5AAD" w:rsidRPr="00184056" w:rsidRDefault="007E5AAD" w:rsidP="007F272A">
            <w:pPr>
              <w:autoSpaceDE w:val="0"/>
              <w:autoSpaceDN w:val="0"/>
              <w:adjustRightInd w:val="0"/>
              <w:ind w:firstLine="709"/>
              <w:jc w:val="center"/>
            </w:pPr>
            <w:r w:rsidRPr="00184056">
              <w:t>Презентация /материал дублирует содержание устного текста выступления</w:t>
            </w:r>
          </w:p>
        </w:tc>
        <w:tc>
          <w:tcPr>
            <w:tcW w:w="1114" w:type="dxa"/>
            <w:vAlign w:val="center"/>
          </w:tcPr>
          <w:p w:rsidR="007E5AAD" w:rsidRPr="00184056" w:rsidRDefault="007E5AAD" w:rsidP="00184056">
            <w:pPr>
              <w:ind w:firstLine="709"/>
              <w:jc w:val="center"/>
            </w:pPr>
            <w:r w:rsidRPr="00184056">
              <w:t>1</w:t>
            </w:r>
          </w:p>
        </w:tc>
      </w:tr>
      <w:tr w:rsidR="007E5AAD" w:rsidRPr="00184056">
        <w:trPr>
          <w:trHeight w:val="311"/>
        </w:trPr>
        <w:tc>
          <w:tcPr>
            <w:tcW w:w="4452" w:type="dxa"/>
            <w:vMerge/>
            <w:vAlign w:val="center"/>
          </w:tcPr>
          <w:p w:rsidR="007E5AAD" w:rsidRPr="00184056" w:rsidRDefault="007E5AAD" w:rsidP="00184056">
            <w:pPr>
              <w:ind w:firstLine="709"/>
              <w:jc w:val="center"/>
            </w:pPr>
          </w:p>
        </w:tc>
        <w:tc>
          <w:tcPr>
            <w:tcW w:w="3791" w:type="dxa"/>
            <w:vAlign w:val="center"/>
          </w:tcPr>
          <w:p w:rsidR="007E5AAD" w:rsidRPr="00184056" w:rsidRDefault="007E5AAD" w:rsidP="007F272A">
            <w:pPr>
              <w:autoSpaceDE w:val="0"/>
              <w:autoSpaceDN w:val="0"/>
              <w:adjustRightInd w:val="0"/>
              <w:ind w:firstLine="709"/>
              <w:jc w:val="center"/>
            </w:pPr>
            <w:r w:rsidRPr="00184056">
              <w:t>Презентация / материал не связаны или слабо связаны с содержанием выступления</w:t>
            </w:r>
          </w:p>
        </w:tc>
        <w:tc>
          <w:tcPr>
            <w:tcW w:w="1114" w:type="dxa"/>
            <w:vAlign w:val="center"/>
          </w:tcPr>
          <w:p w:rsidR="007E5AAD" w:rsidRPr="00184056" w:rsidRDefault="007E5AAD" w:rsidP="00184056">
            <w:pPr>
              <w:ind w:firstLine="709"/>
              <w:jc w:val="center"/>
            </w:pPr>
            <w:r w:rsidRPr="00184056">
              <w:t>0</w:t>
            </w:r>
          </w:p>
        </w:tc>
      </w:tr>
      <w:tr w:rsidR="007E5AAD" w:rsidRPr="00184056">
        <w:trPr>
          <w:trHeight w:val="189"/>
        </w:trPr>
        <w:tc>
          <w:tcPr>
            <w:tcW w:w="4452" w:type="dxa"/>
            <w:vMerge w:val="restart"/>
            <w:vAlign w:val="center"/>
          </w:tcPr>
          <w:p w:rsidR="007E5AAD" w:rsidRPr="00184056" w:rsidRDefault="007E5AAD" w:rsidP="00184056">
            <w:pPr>
              <w:autoSpaceDE w:val="0"/>
              <w:autoSpaceDN w:val="0"/>
              <w:adjustRightInd w:val="0"/>
              <w:ind w:firstLine="709"/>
              <w:jc w:val="center"/>
            </w:pPr>
            <w:r w:rsidRPr="00184056">
              <w:t>8.Качество презентации, связь визуального ряда с текстовой частью</w:t>
            </w:r>
          </w:p>
        </w:tc>
        <w:tc>
          <w:tcPr>
            <w:tcW w:w="3791" w:type="dxa"/>
            <w:vAlign w:val="center"/>
          </w:tcPr>
          <w:p w:rsidR="007E5AAD" w:rsidRPr="00184056" w:rsidRDefault="007E5AAD" w:rsidP="00184056">
            <w:pPr>
              <w:autoSpaceDE w:val="0"/>
              <w:autoSpaceDN w:val="0"/>
              <w:adjustRightInd w:val="0"/>
              <w:ind w:firstLine="709"/>
              <w:jc w:val="center"/>
            </w:pPr>
            <w:r w:rsidRPr="00184056">
              <w:t>Презентация выполнена технически грамотно, визуальные эффекты оправданы</w:t>
            </w:r>
          </w:p>
        </w:tc>
        <w:tc>
          <w:tcPr>
            <w:tcW w:w="1114" w:type="dxa"/>
            <w:vAlign w:val="center"/>
          </w:tcPr>
          <w:p w:rsidR="007E5AAD" w:rsidRPr="00184056" w:rsidRDefault="007E5AAD" w:rsidP="00184056">
            <w:pPr>
              <w:ind w:firstLine="709"/>
              <w:jc w:val="center"/>
            </w:pPr>
            <w:r w:rsidRPr="00184056">
              <w:t>2</w:t>
            </w:r>
          </w:p>
        </w:tc>
      </w:tr>
      <w:tr w:rsidR="007E5AAD" w:rsidRPr="00184056">
        <w:trPr>
          <w:trHeight w:val="187"/>
        </w:trPr>
        <w:tc>
          <w:tcPr>
            <w:tcW w:w="4452" w:type="dxa"/>
            <w:vMerge/>
            <w:vAlign w:val="center"/>
          </w:tcPr>
          <w:p w:rsidR="007E5AAD" w:rsidRPr="00184056" w:rsidRDefault="007E5AAD" w:rsidP="00184056">
            <w:pPr>
              <w:ind w:firstLine="709"/>
              <w:jc w:val="center"/>
            </w:pPr>
          </w:p>
        </w:tc>
        <w:tc>
          <w:tcPr>
            <w:tcW w:w="3791" w:type="dxa"/>
            <w:vAlign w:val="center"/>
          </w:tcPr>
          <w:p w:rsidR="007E5AAD" w:rsidRPr="00184056" w:rsidRDefault="007E5AAD" w:rsidP="00184056">
            <w:pPr>
              <w:autoSpaceDE w:val="0"/>
              <w:autoSpaceDN w:val="0"/>
              <w:adjustRightInd w:val="0"/>
              <w:ind w:firstLine="709"/>
              <w:jc w:val="center"/>
            </w:pPr>
            <w:r w:rsidRPr="00184056">
              <w:t>Презентация выполнена частично грамотно, есть ошибки в использовании визуальных эффектов</w:t>
            </w:r>
          </w:p>
        </w:tc>
        <w:tc>
          <w:tcPr>
            <w:tcW w:w="1114" w:type="dxa"/>
            <w:vAlign w:val="center"/>
          </w:tcPr>
          <w:p w:rsidR="007E5AAD" w:rsidRPr="00184056" w:rsidRDefault="007E5AAD" w:rsidP="00184056">
            <w:pPr>
              <w:ind w:firstLine="709"/>
              <w:jc w:val="center"/>
            </w:pPr>
            <w:r w:rsidRPr="00184056">
              <w:t>1</w:t>
            </w:r>
          </w:p>
        </w:tc>
      </w:tr>
      <w:tr w:rsidR="007E5AAD" w:rsidRPr="00184056">
        <w:trPr>
          <w:trHeight w:val="187"/>
        </w:trPr>
        <w:tc>
          <w:tcPr>
            <w:tcW w:w="4452" w:type="dxa"/>
            <w:vMerge/>
            <w:vAlign w:val="center"/>
          </w:tcPr>
          <w:p w:rsidR="007E5AAD" w:rsidRPr="00184056" w:rsidRDefault="007E5AAD" w:rsidP="00184056">
            <w:pPr>
              <w:ind w:firstLine="709"/>
              <w:jc w:val="center"/>
            </w:pPr>
          </w:p>
        </w:tc>
        <w:tc>
          <w:tcPr>
            <w:tcW w:w="3791" w:type="dxa"/>
            <w:vAlign w:val="center"/>
          </w:tcPr>
          <w:p w:rsidR="007E5AAD" w:rsidRPr="00184056" w:rsidRDefault="007E5AAD" w:rsidP="00184056">
            <w:pPr>
              <w:autoSpaceDE w:val="0"/>
              <w:autoSpaceDN w:val="0"/>
              <w:adjustRightInd w:val="0"/>
              <w:ind w:firstLine="709"/>
              <w:jc w:val="center"/>
            </w:pPr>
            <w:r w:rsidRPr="00184056">
              <w:t>Презентация выполнена неграмотно, визуальные эффекты мешают восприятию</w:t>
            </w:r>
          </w:p>
        </w:tc>
        <w:tc>
          <w:tcPr>
            <w:tcW w:w="1114" w:type="dxa"/>
            <w:vAlign w:val="center"/>
          </w:tcPr>
          <w:p w:rsidR="007E5AAD" w:rsidRPr="00184056" w:rsidRDefault="007E5AAD" w:rsidP="00184056">
            <w:pPr>
              <w:ind w:firstLine="709"/>
              <w:jc w:val="center"/>
            </w:pPr>
            <w:r w:rsidRPr="00184056">
              <w:t>0</w:t>
            </w:r>
          </w:p>
        </w:tc>
      </w:tr>
      <w:tr w:rsidR="007E5AAD" w:rsidRPr="00184056">
        <w:trPr>
          <w:trHeight w:val="414"/>
        </w:trPr>
        <w:tc>
          <w:tcPr>
            <w:tcW w:w="4452" w:type="dxa"/>
            <w:vMerge w:val="restart"/>
            <w:vAlign w:val="center"/>
          </w:tcPr>
          <w:p w:rsidR="007E5AAD" w:rsidRPr="00184056" w:rsidRDefault="007E5AAD" w:rsidP="00184056">
            <w:pPr>
              <w:autoSpaceDE w:val="0"/>
              <w:autoSpaceDN w:val="0"/>
              <w:adjustRightInd w:val="0"/>
              <w:ind w:firstLine="709"/>
              <w:jc w:val="center"/>
              <w:rPr>
                <w:i/>
                <w:iCs/>
              </w:rPr>
            </w:pPr>
            <w:r w:rsidRPr="00184056">
              <w:t>9.Соблюдение</w:t>
            </w:r>
          </w:p>
          <w:p w:rsidR="007E5AAD" w:rsidRPr="00184056" w:rsidRDefault="007E5AAD" w:rsidP="00184056">
            <w:pPr>
              <w:autoSpaceDE w:val="0"/>
              <w:autoSpaceDN w:val="0"/>
              <w:adjustRightInd w:val="0"/>
              <w:ind w:firstLine="709"/>
              <w:jc w:val="center"/>
            </w:pPr>
            <w:r w:rsidRPr="00184056">
              <w:t>временного регламента</w:t>
            </w:r>
          </w:p>
          <w:p w:rsidR="007E5AAD" w:rsidRPr="00184056" w:rsidRDefault="007E5AAD" w:rsidP="00184056">
            <w:pPr>
              <w:autoSpaceDE w:val="0"/>
              <w:autoSpaceDN w:val="0"/>
              <w:adjustRightInd w:val="0"/>
              <w:ind w:firstLine="709"/>
              <w:jc w:val="center"/>
            </w:pPr>
            <w:r w:rsidRPr="00184056">
              <w:t>сообщения</w:t>
            </w:r>
          </w:p>
          <w:p w:rsidR="007E5AAD" w:rsidRPr="00184056" w:rsidRDefault="007E5AAD" w:rsidP="00184056">
            <w:pPr>
              <w:autoSpaceDE w:val="0"/>
              <w:autoSpaceDN w:val="0"/>
              <w:adjustRightInd w:val="0"/>
              <w:ind w:firstLine="709"/>
              <w:jc w:val="center"/>
              <w:rPr>
                <w:i/>
                <w:iCs/>
              </w:rPr>
            </w:pPr>
            <w:r w:rsidRPr="00184056">
              <w:t>(не более 7 минут)</w:t>
            </w:r>
          </w:p>
        </w:tc>
        <w:tc>
          <w:tcPr>
            <w:tcW w:w="3791" w:type="dxa"/>
            <w:vAlign w:val="center"/>
          </w:tcPr>
          <w:p w:rsidR="007E5AAD" w:rsidRPr="00184056" w:rsidRDefault="007E5AAD" w:rsidP="00184056">
            <w:pPr>
              <w:autoSpaceDE w:val="0"/>
              <w:autoSpaceDN w:val="0"/>
              <w:adjustRightInd w:val="0"/>
              <w:ind w:firstLine="709"/>
              <w:jc w:val="center"/>
            </w:pPr>
            <w:r w:rsidRPr="00184056">
              <w:t>Соблюдён (не превышен)</w:t>
            </w:r>
          </w:p>
        </w:tc>
        <w:tc>
          <w:tcPr>
            <w:tcW w:w="1114" w:type="dxa"/>
            <w:vAlign w:val="center"/>
          </w:tcPr>
          <w:p w:rsidR="007E5AAD" w:rsidRPr="00184056" w:rsidRDefault="007E5AAD" w:rsidP="00184056">
            <w:pPr>
              <w:ind w:firstLine="709"/>
              <w:jc w:val="center"/>
            </w:pPr>
            <w:r w:rsidRPr="00184056">
              <w:t>2</w:t>
            </w:r>
          </w:p>
        </w:tc>
      </w:tr>
      <w:tr w:rsidR="007E5AAD" w:rsidRPr="00184056">
        <w:trPr>
          <w:trHeight w:val="414"/>
        </w:trPr>
        <w:tc>
          <w:tcPr>
            <w:tcW w:w="4452" w:type="dxa"/>
            <w:vMerge/>
            <w:vAlign w:val="center"/>
          </w:tcPr>
          <w:p w:rsidR="007E5AAD" w:rsidRPr="00184056" w:rsidRDefault="007E5AAD" w:rsidP="00184056">
            <w:pPr>
              <w:ind w:firstLine="709"/>
              <w:jc w:val="center"/>
              <w:rPr>
                <w:i/>
                <w:iCs/>
              </w:rPr>
            </w:pPr>
          </w:p>
        </w:tc>
        <w:tc>
          <w:tcPr>
            <w:tcW w:w="3791" w:type="dxa"/>
            <w:vAlign w:val="center"/>
          </w:tcPr>
          <w:p w:rsidR="007E5AAD" w:rsidRPr="00184056" w:rsidRDefault="007E5AAD" w:rsidP="00184056">
            <w:pPr>
              <w:autoSpaceDE w:val="0"/>
              <w:autoSpaceDN w:val="0"/>
              <w:adjustRightInd w:val="0"/>
              <w:ind w:firstLine="709"/>
              <w:jc w:val="center"/>
            </w:pPr>
            <w:r w:rsidRPr="00184056">
              <w:t>Превышен без замечания</w:t>
            </w:r>
          </w:p>
        </w:tc>
        <w:tc>
          <w:tcPr>
            <w:tcW w:w="1114" w:type="dxa"/>
            <w:vAlign w:val="center"/>
          </w:tcPr>
          <w:p w:rsidR="007E5AAD" w:rsidRPr="00184056" w:rsidRDefault="007E5AAD" w:rsidP="00184056">
            <w:pPr>
              <w:ind w:firstLine="709"/>
              <w:jc w:val="center"/>
            </w:pPr>
            <w:r w:rsidRPr="00184056">
              <w:t>1</w:t>
            </w:r>
          </w:p>
        </w:tc>
      </w:tr>
      <w:tr w:rsidR="007E5AAD" w:rsidRPr="00184056">
        <w:trPr>
          <w:trHeight w:val="436"/>
        </w:trPr>
        <w:tc>
          <w:tcPr>
            <w:tcW w:w="4452" w:type="dxa"/>
            <w:vMerge/>
            <w:vAlign w:val="center"/>
          </w:tcPr>
          <w:p w:rsidR="007E5AAD" w:rsidRPr="00184056" w:rsidRDefault="007E5AAD" w:rsidP="00184056">
            <w:pPr>
              <w:ind w:firstLine="709"/>
              <w:jc w:val="center"/>
              <w:rPr>
                <w:i/>
                <w:iCs/>
              </w:rPr>
            </w:pPr>
          </w:p>
        </w:tc>
        <w:tc>
          <w:tcPr>
            <w:tcW w:w="3791" w:type="dxa"/>
            <w:vAlign w:val="center"/>
          </w:tcPr>
          <w:p w:rsidR="007E5AAD" w:rsidRPr="00184056" w:rsidRDefault="007E5AAD" w:rsidP="00184056">
            <w:pPr>
              <w:autoSpaceDE w:val="0"/>
              <w:autoSpaceDN w:val="0"/>
              <w:adjustRightInd w:val="0"/>
              <w:ind w:firstLine="709"/>
              <w:jc w:val="center"/>
            </w:pPr>
            <w:r w:rsidRPr="00184056">
              <w:t>Превышен с замечанием</w:t>
            </w:r>
          </w:p>
        </w:tc>
        <w:tc>
          <w:tcPr>
            <w:tcW w:w="1114" w:type="dxa"/>
            <w:vAlign w:val="center"/>
          </w:tcPr>
          <w:p w:rsidR="007E5AAD" w:rsidRPr="00184056" w:rsidRDefault="007E5AAD" w:rsidP="00184056">
            <w:pPr>
              <w:ind w:firstLine="709"/>
              <w:jc w:val="center"/>
            </w:pPr>
            <w:r w:rsidRPr="00184056">
              <w:t>0</w:t>
            </w:r>
          </w:p>
        </w:tc>
      </w:tr>
      <w:tr w:rsidR="007E5AAD" w:rsidRPr="00184056">
        <w:trPr>
          <w:trHeight w:val="555"/>
        </w:trPr>
        <w:tc>
          <w:tcPr>
            <w:tcW w:w="9358" w:type="dxa"/>
            <w:gridSpan w:val="3"/>
            <w:vAlign w:val="center"/>
          </w:tcPr>
          <w:p w:rsidR="007E5AAD" w:rsidRPr="00184056" w:rsidRDefault="007E5AAD" w:rsidP="00184056">
            <w:pPr>
              <w:autoSpaceDE w:val="0"/>
              <w:autoSpaceDN w:val="0"/>
              <w:adjustRightInd w:val="0"/>
              <w:ind w:firstLine="709"/>
              <w:jc w:val="center"/>
            </w:pPr>
            <w:r w:rsidRPr="00184056">
              <w:t>Сумма баллов, выставленных каждым экспертом</w:t>
            </w:r>
          </w:p>
          <w:p w:rsidR="007E5AAD" w:rsidRPr="00184056" w:rsidRDefault="007E5AAD" w:rsidP="00184056">
            <w:pPr>
              <w:ind w:firstLine="709"/>
              <w:jc w:val="center"/>
            </w:pPr>
          </w:p>
        </w:tc>
      </w:tr>
      <w:tr w:rsidR="007E5AAD" w:rsidRPr="00184056">
        <w:trPr>
          <w:trHeight w:val="225"/>
        </w:trPr>
        <w:tc>
          <w:tcPr>
            <w:tcW w:w="9358" w:type="dxa"/>
            <w:gridSpan w:val="3"/>
            <w:vAlign w:val="center"/>
          </w:tcPr>
          <w:p w:rsidR="007E5AAD" w:rsidRPr="00184056" w:rsidRDefault="007E5AAD" w:rsidP="00184056">
            <w:pPr>
              <w:autoSpaceDE w:val="0"/>
              <w:autoSpaceDN w:val="0"/>
              <w:adjustRightInd w:val="0"/>
              <w:ind w:firstLine="709"/>
              <w:jc w:val="center"/>
            </w:pPr>
            <w:r w:rsidRPr="00184056">
              <w:t>ИТОГ (среднее арифметическое от суммы баллов, выставленных экспертами)</w:t>
            </w:r>
          </w:p>
        </w:tc>
      </w:tr>
    </w:tbl>
    <w:p w:rsidR="007E5AAD" w:rsidRPr="00CB75CD" w:rsidRDefault="007E5AAD" w:rsidP="00CB75CD">
      <w:pPr>
        <w:ind w:firstLine="709"/>
        <w:jc w:val="both"/>
        <w:rPr>
          <w:b/>
          <w:bCs/>
        </w:rPr>
      </w:pPr>
    </w:p>
    <w:p w:rsidR="007E5AAD" w:rsidRPr="00CB75CD" w:rsidRDefault="007E5AAD" w:rsidP="00CB75CD">
      <w:pPr>
        <w:pStyle w:val="ListParagraph"/>
        <w:spacing w:line="240" w:lineRule="auto"/>
        <w:ind w:left="0"/>
        <w:rPr>
          <w:i/>
          <w:iCs/>
        </w:rPr>
      </w:pPr>
    </w:p>
    <w:p w:rsidR="007E5AAD" w:rsidRDefault="007E5AAD" w:rsidP="007F272A">
      <w:pPr>
        <w:pStyle w:val="ListParagraph"/>
        <w:spacing w:line="240" w:lineRule="auto"/>
        <w:ind w:left="709" w:firstLine="0"/>
        <w:jc w:val="center"/>
        <w:rPr>
          <w:b/>
          <w:bCs/>
        </w:rPr>
      </w:pPr>
      <w:r>
        <w:rPr>
          <w:b/>
          <w:bCs/>
        </w:rPr>
        <w:t>8.</w:t>
      </w:r>
      <w:r w:rsidRPr="00CB75CD">
        <w:rPr>
          <w:b/>
          <w:bCs/>
        </w:rPr>
        <w:t xml:space="preserve">Подведение итогов </w:t>
      </w:r>
      <w:r>
        <w:rPr>
          <w:b/>
          <w:bCs/>
        </w:rPr>
        <w:t>мероприятия</w:t>
      </w:r>
    </w:p>
    <w:p w:rsidR="007E5AAD" w:rsidRPr="00CB75CD" w:rsidRDefault="007E5AAD" w:rsidP="007F272A">
      <w:pPr>
        <w:pStyle w:val="ListParagraph"/>
        <w:spacing w:line="240" w:lineRule="auto"/>
        <w:ind w:left="709" w:firstLine="0"/>
        <w:jc w:val="center"/>
        <w:rPr>
          <w:b/>
          <w:bCs/>
        </w:rPr>
      </w:pPr>
    </w:p>
    <w:p w:rsidR="007E5AAD" w:rsidRPr="00CB75CD" w:rsidRDefault="007E5AAD" w:rsidP="00CB75CD">
      <w:pPr>
        <w:pStyle w:val="10"/>
        <w:spacing w:after="0" w:line="240" w:lineRule="auto"/>
        <w:ind w:firstLine="709"/>
        <w:jc w:val="both"/>
        <w:rPr>
          <w:rFonts w:ascii="Times New Roman" w:hAnsi="Times New Roman" w:cs="Times New Roman"/>
          <w:sz w:val="24"/>
          <w:szCs w:val="24"/>
        </w:rPr>
      </w:pPr>
      <w:r w:rsidRPr="00CB75CD">
        <w:rPr>
          <w:rFonts w:ascii="Times New Roman" w:hAnsi="Times New Roman" w:cs="Times New Roman"/>
          <w:sz w:val="24"/>
          <w:szCs w:val="24"/>
        </w:rPr>
        <w:t>Итоги Конференции  подводятся экспертной комиссией</w:t>
      </w:r>
      <w:r>
        <w:rPr>
          <w:rFonts w:ascii="Times New Roman" w:hAnsi="Times New Roman" w:cs="Times New Roman"/>
          <w:sz w:val="24"/>
          <w:szCs w:val="24"/>
        </w:rPr>
        <w:t>.</w:t>
      </w:r>
      <w:r w:rsidRPr="00CB75CD">
        <w:rPr>
          <w:rFonts w:ascii="Times New Roman" w:hAnsi="Times New Roman" w:cs="Times New Roman"/>
          <w:b/>
          <w:bCs/>
          <w:sz w:val="24"/>
          <w:szCs w:val="24"/>
        </w:rPr>
        <w:t>       </w:t>
      </w:r>
    </w:p>
    <w:p w:rsidR="007E5AAD" w:rsidRPr="00CB75CD" w:rsidRDefault="007E5AAD" w:rsidP="00CB75CD">
      <w:pPr>
        <w:pStyle w:val="10"/>
        <w:spacing w:after="0" w:line="240" w:lineRule="auto"/>
        <w:ind w:firstLine="709"/>
        <w:jc w:val="both"/>
        <w:rPr>
          <w:rFonts w:ascii="Times New Roman" w:hAnsi="Times New Roman" w:cs="Times New Roman"/>
          <w:sz w:val="24"/>
          <w:szCs w:val="24"/>
        </w:rPr>
      </w:pPr>
      <w:r w:rsidRPr="00CB75CD">
        <w:rPr>
          <w:rFonts w:ascii="Times New Roman" w:hAnsi="Times New Roman" w:cs="Times New Roman"/>
          <w:sz w:val="24"/>
          <w:szCs w:val="24"/>
        </w:rPr>
        <w:t>Участники Конференции на заключительном этапе награждаются грамотами за успешное выступление на секции в различных номинациях.</w:t>
      </w:r>
    </w:p>
    <w:p w:rsidR="007E5AAD" w:rsidRPr="00CB75CD" w:rsidRDefault="007E5AAD" w:rsidP="00CB75CD">
      <w:pPr>
        <w:pStyle w:val="10"/>
        <w:spacing w:after="0" w:line="240" w:lineRule="auto"/>
        <w:ind w:firstLine="709"/>
        <w:jc w:val="both"/>
        <w:rPr>
          <w:rFonts w:ascii="Times New Roman" w:hAnsi="Times New Roman" w:cs="Times New Roman"/>
          <w:sz w:val="24"/>
          <w:szCs w:val="24"/>
        </w:rPr>
      </w:pPr>
      <w:r w:rsidRPr="00CB75CD">
        <w:rPr>
          <w:rFonts w:ascii="Times New Roman" w:hAnsi="Times New Roman" w:cs="Times New Roman"/>
          <w:sz w:val="24"/>
          <w:szCs w:val="24"/>
        </w:rPr>
        <w:t>Номинации Конференции:</w:t>
      </w:r>
    </w:p>
    <w:p w:rsidR="007E5AAD" w:rsidRPr="00CB75CD" w:rsidRDefault="007E5AAD" w:rsidP="007F272A">
      <w:pPr>
        <w:pStyle w:val="ListParagraph"/>
        <w:spacing w:line="240" w:lineRule="auto"/>
        <w:ind w:left="709" w:firstLine="0"/>
      </w:pPr>
      <w:r>
        <w:t>-н</w:t>
      </w:r>
      <w:r w:rsidRPr="00CB75CD">
        <w:t>овизна и актуальность заявленной темы</w:t>
      </w:r>
    </w:p>
    <w:p w:rsidR="007E5AAD" w:rsidRPr="00CB75CD" w:rsidRDefault="007E5AAD" w:rsidP="007F272A">
      <w:pPr>
        <w:pStyle w:val="ListParagraph"/>
        <w:spacing w:line="240" w:lineRule="auto"/>
        <w:ind w:left="709" w:firstLine="0"/>
      </w:pPr>
      <w:r>
        <w:t>-</w:t>
      </w:r>
      <w:r w:rsidRPr="00CB75CD">
        <w:t>оригинальность и ценность познавательного материала</w:t>
      </w:r>
    </w:p>
    <w:p w:rsidR="007E5AAD" w:rsidRPr="00CB75CD" w:rsidRDefault="007E5AAD" w:rsidP="007F272A">
      <w:pPr>
        <w:pStyle w:val="ListParagraph"/>
        <w:spacing w:line="240" w:lineRule="auto"/>
        <w:ind w:left="709" w:firstLine="0"/>
      </w:pPr>
      <w:r>
        <w:t>-</w:t>
      </w:r>
      <w:r w:rsidRPr="00CB75CD">
        <w:t>риторическая и научная культура выступления</w:t>
      </w:r>
    </w:p>
    <w:p w:rsidR="007E5AAD" w:rsidRPr="00CB75CD" w:rsidRDefault="007E5AAD" w:rsidP="007F272A">
      <w:pPr>
        <w:pStyle w:val="ListParagraph"/>
        <w:spacing w:line="240" w:lineRule="auto"/>
        <w:ind w:left="709" w:firstLine="0"/>
      </w:pPr>
      <w:r>
        <w:t>-</w:t>
      </w:r>
      <w:r w:rsidRPr="00CB75CD">
        <w:t>научно-практическая ценность изложенного материала</w:t>
      </w:r>
    </w:p>
    <w:p w:rsidR="007E5AAD" w:rsidRPr="00CB75CD" w:rsidRDefault="007E5AAD" w:rsidP="007F272A">
      <w:pPr>
        <w:pStyle w:val="ListParagraph"/>
        <w:spacing w:line="240" w:lineRule="auto"/>
        <w:ind w:left="709" w:firstLine="0"/>
      </w:pPr>
      <w:r>
        <w:t>-</w:t>
      </w:r>
      <w:r w:rsidRPr="00CB75CD">
        <w:t>глубина знаний автором избранной области исследования</w:t>
      </w:r>
    </w:p>
    <w:p w:rsidR="007E5AAD" w:rsidRDefault="007E5AAD" w:rsidP="00904B1A">
      <w:pPr>
        <w:pStyle w:val="ListParagraph"/>
        <w:ind w:left="142" w:firstLine="142"/>
        <w:rPr>
          <w:b/>
          <w:bCs/>
        </w:rPr>
      </w:pPr>
    </w:p>
    <w:p w:rsidR="007E5AAD" w:rsidRPr="00AC37F8" w:rsidRDefault="007E5AAD" w:rsidP="00904B1A">
      <w:pPr>
        <w:pStyle w:val="ListParagraph"/>
        <w:ind w:left="142" w:firstLine="142"/>
        <w:rPr>
          <w:b/>
          <w:bCs/>
        </w:rPr>
      </w:pPr>
      <w:r w:rsidRPr="00AC37F8">
        <w:rPr>
          <w:b/>
          <w:bCs/>
        </w:rPr>
        <w:t>Квота победителей и призёров</w:t>
      </w:r>
      <w:r w:rsidRPr="00AC37F8">
        <w:rPr>
          <w:i/>
          <w:iCs/>
        </w:rPr>
        <w:t>(в каждой секции):</w:t>
      </w:r>
    </w:p>
    <w:p w:rsidR="007E5AAD" w:rsidRPr="00AC37F8" w:rsidRDefault="007E5AAD" w:rsidP="00904B1A">
      <w:pPr>
        <w:pStyle w:val="ListParagraph"/>
        <w:spacing w:line="240" w:lineRule="auto"/>
        <w:ind w:left="142" w:firstLine="142"/>
      </w:pPr>
      <w:r w:rsidRPr="00AC37F8">
        <w:t xml:space="preserve">        1 место – Диплом Победителя -1 шт;</w:t>
      </w:r>
    </w:p>
    <w:p w:rsidR="007E5AAD" w:rsidRPr="00AC37F8" w:rsidRDefault="007E5AAD" w:rsidP="00904B1A">
      <w:pPr>
        <w:pStyle w:val="ListParagraph"/>
        <w:spacing w:line="240" w:lineRule="auto"/>
        <w:ind w:left="142" w:firstLine="142"/>
      </w:pPr>
      <w:r w:rsidRPr="00AC37F8">
        <w:t xml:space="preserve">        2 место – Диплом Призёра -1 шт;</w:t>
      </w:r>
    </w:p>
    <w:p w:rsidR="007E5AAD" w:rsidRDefault="007E5AAD" w:rsidP="00904B1A">
      <w:pPr>
        <w:pStyle w:val="ListParagraph"/>
        <w:spacing w:line="240" w:lineRule="auto"/>
        <w:ind w:left="0"/>
      </w:pPr>
      <w:r w:rsidRPr="00AC37F8">
        <w:t xml:space="preserve"> 3 место – Диплом Призёра -1 шт</w:t>
      </w:r>
    </w:p>
    <w:p w:rsidR="007E5AAD" w:rsidRPr="00430AFD" w:rsidRDefault="007E5AAD" w:rsidP="00904B1A">
      <w:pPr>
        <w:pStyle w:val="ListParagraph"/>
        <w:spacing w:line="240" w:lineRule="auto"/>
        <w:ind w:left="0"/>
      </w:pPr>
      <w:r w:rsidRPr="00430AFD">
        <w:t>Дипломы за 1-3 места подготавливаются на бланках Департамента образования и вручаются оргкомитетом мероприятия.</w:t>
      </w:r>
    </w:p>
    <w:p w:rsidR="007E5AAD" w:rsidRDefault="007E5AAD" w:rsidP="00904B1A">
      <w:pPr>
        <w:pStyle w:val="ListParagraph"/>
        <w:spacing w:line="240" w:lineRule="auto"/>
        <w:ind w:left="0"/>
      </w:pPr>
      <w:r w:rsidRPr="00430AFD">
        <w:t>Поощрительные грамоты подготавливаются на бланках учреждения - организатора и вручаются оргкомитетом мероприятия.</w:t>
      </w:r>
    </w:p>
    <w:p w:rsidR="007E5AAD" w:rsidRDefault="007E5AAD" w:rsidP="00CB75CD">
      <w:pPr>
        <w:pStyle w:val="ListParagraph"/>
        <w:spacing w:line="240" w:lineRule="auto"/>
        <w:ind w:left="0"/>
        <w:rPr>
          <w:b/>
          <w:bCs/>
        </w:rPr>
      </w:pPr>
    </w:p>
    <w:p w:rsidR="007E5AAD" w:rsidRPr="00CB75CD" w:rsidRDefault="007E5AAD" w:rsidP="00CB75CD">
      <w:pPr>
        <w:pStyle w:val="ListParagraph"/>
        <w:spacing w:line="240" w:lineRule="auto"/>
        <w:ind w:left="0"/>
        <w:rPr>
          <w:b/>
          <w:bCs/>
        </w:rPr>
      </w:pPr>
    </w:p>
    <w:p w:rsidR="007E5AAD" w:rsidRDefault="007E5AAD" w:rsidP="007F272A">
      <w:pPr>
        <w:pStyle w:val="ListParagraph"/>
        <w:spacing w:line="240" w:lineRule="auto"/>
        <w:ind w:left="709" w:firstLine="0"/>
        <w:jc w:val="center"/>
        <w:rPr>
          <w:b/>
          <w:bCs/>
        </w:rPr>
      </w:pPr>
      <w:r>
        <w:rPr>
          <w:b/>
          <w:bCs/>
        </w:rPr>
        <w:t>9.Контактные данные</w:t>
      </w:r>
    </w:p>
    <w:p w:rsidR="007E5AAD" w:rsidRPr="00CB75CD" w:rsidRDefault="007E5AAD" w:rsidP="007F272A">
      <w:pPr>
        <w:pStyle w:val="ListParagraph"/>
        <w:spacing w:line="240" w:lineRule="auto"/>
        <w:ind w:left="709" w:firstLine="0"/>
        <w:jc w:val="center"/>
        <w:rPr>
          <w:b/>
          <w:bCs/>
        </w:rPr>
      </w:pPr>
    </w:p>
    <w:p w:rsidR="007E5AAD" w:rsidRPr="00CB75CD" w:rsidRDefault="007E5AAD" w:rsidP="007F272A">
      <w:pPr>
        <w:shd w:val="clear" w:color="auto" w:fill="FFFFFF"/>
        <w:ind w:firstLine="709"/>
        <w:jc w:val="both"/>
        <w:rPr>
          <w:color w:val="000000"/>
        </w:rPr>
      </w:pPr>
      <w:r w:rsidRPr="00CB75CD">
        <w:rPr>
          <w:color w:val="000000"/>
        </w:rPr>
        <w:t>Шляпина Наталья Владимировна методист МБОУ ОДПО ЦРО</w:t>
      </w:r>
      <w:r>
        <w:rPr>
          <w:color w:val="000000"/>
        </w:rPr>
        <w:t xml:space="preserve"> г.о. Самара,</w:t>
      </w:r>
      <w:r w:rsidRPr="00CB75CD">
        <w:rPr>
          <w:color w:val="000000"/>
          <w:lang w:val="en-US"/>
        </w:rPr>
        <w:t>e</w:t>
      </w:r>
      <w:r w:rsidRPr="00CB75CD">
        <w:rPr>
          <w:color w:val="000000"/>
        </w:rPr>
        <w:t>-</w:t>
      </w:r>
      <w:r w:rsidRPr="00CB75CD">
        <w:rPr>
          <w:color w:val="000000"/>
          <w:lang w:val="en-US"/>
        </w:rPr>
        <w:t>mail</w:t>
      </w:r>
      <w:r w:rsidRPr="00CB75CD">
        <w:rPr>
          <w:color w:val="000000"/>
        </w:rPr>
        <w:t xml:space="preserve">: </w:t>
      </w:r>
      <w:hyperlink r:id="rId199" w:history="1">
        <w:r w:rsidRPr="00CB75CD">
          <w:rPr>
            <w:rStyle w:val="Hyperlink"/>
            <w:lang w:val="en-US"/>
          </w:rPr>
          <w:t>nachalka</w:t>
        </w:r>
        <w:r w:rsidRPr="00CB75CD">
          <w:rPr>
            <w:rStyle w:val="Hyperlink"/>
          </w:rPr>
          <w:t>208@</w:t>
        </w:r>
        <w:r w:rsidRPr="00CB75CD">
          <w:rPr>
            <w:rStyle w:val="Hyperlink"/>
            <w:lang w:val="en-US"/>
          </w:rPr>
          <w:t>yandex</w:t>
        </w:r>
        <w:r w:rsidRPr="00CB75CD">
          <w:rPr>
            <w:rStyle w:val="Hyperlink"/>
          </w:rPr>
          <w:t>.</w:t>
        </w:r>
        <w:r w:rsidRPr="00CB75CD">
          <w:rPr>
            <w:rStyle w:val="Hyperlink"/>
            <w:lang w:val="en-US"/>
          </w:rPr>
          <w:t>ru</w:t>
        </w:r>
      </w:hyperlink>
      <w:r w:rsidRPr="00CB75CD">
        <w:rPr>
          <w:color w:val="000000"/>
        </w:rPr>
        <w:t xml:space="preserve"> , телефон 205-76-40 </w:t>
      </w:r>
    </w:p>
    <w:p w:rsidR="007E5AAD" w:rsidRPr="00CB75CD" w:rsidRDefault="007E5AAD" w:rsidP="00CB75CD">
      <w:pPr>
        <w:pStyle w:val="ListParagraph"/>
        <w:spacing w:line="240" w:lineRule="auto"/>
        <w:ind w:left="0"/>
        <w:rPr>
          <w:b/>
          <w:bCs/>
        </w:rPr>
      </w:pPr>
    </w:p>
    <w:p w:rsidR="007E5AAD" w:rsidRPr="00CB75CD" w:rsidRDefault="007E5AAD" w:rsidP="00CB75CD">
      <w:pPr>
        <w:pStyle w:val="ListParagraph"/>
        <w:spacing w:line="240" w:lineRule="auto"/>
        <w:ind w:left="0"/>
        <w:rPr>
          <w:b/>
          <w:bCs/>
        </w:rPr>
      </w:pPr>
    </w:p>
    <w:p w:rsidR="007E5AAD" w:rsidRDefault="007E5AAD" w:rsidP="00904B1A">
      <w:pPr>
        <w:pStyle w:val="ListParagraph"/>
        <w:spacing w:line="240" w:lineRule="auto"/>
        <w:ind w:left="0"/>
        <w:jc w:val="right"/>
        <w:rPr>
          <w:i/>
          <w:iCs/>
        </w:rPr>
      </w:pPr>
    </w:p>
    <w:p w:rsidR="007E5AAD" w:rsidRDefault="007E5AAD" w:rsidP="00904B1A">
      <w:pPr>
        <w:pStyle w:val="ListParagraph"/>
        <w:spacing w:line="240" w:lineRule="auto"/>
        <w:ind w:left="0"/>
        <w:jc w:val="right"/>
        <w:rPr>
          <w:i/>
          <w:iCs/>
        </w:rPr>
      </w:pPr>
    </w:p>
    <w:p w:rsidR="007E5AAD" w:rsidRPr="00904B1A" w:rsidRDefault="007E5AAD" w:rsidP="00904B1A">
      <w:pPr>
        <w:pStyle w:val="ListParagraph"/>
        <w:spacing w:line="240" w:lineRule="auto"/>
        <w:ind w:left="0"/>
        <w:jc w:val="right"/>
        <w:rPr>
          <w:i/>
          <w:iCs/>
        </w:rPr>
      </w:pPr>
      <w:r w:rsidRPr="00904B1A">
        <w:rPr>
          <w:i/>
          <w:iCs/>
        </w:rPr>
        <w:t>Приложение 1</w:t>
      </w:r>
    </w:p>
    <w:p w:rsidR="007E5AAD" w:rsidRDefault="007E5AAD" w:rsidP="00CB75CD">
      <w:pPr>
        <w:pStyle w:val="10"/>
        <w:spacing w:after="0" w:line="240" w:lineRule="auto"/>
        <w:ind w:firstLine="709"/>
        <w:jc w:val="both"/>
        <w:rPr>
          <w:rFonts w:ascii="Times New Roman" w:hAnsi="Times New Roman" w:cs="Times New Roman"/>
          <w:b/>
          <w:bCs/>
          <w:sz w:val="24"/>
          <w:szCs w:val="24"/>
        </w:rPr>
      </w:pPr>
    </w:p>
    <w:p w:rsidR="007E5AAD" w:rsidRDefault="007E5AAD" w:rsidP="00CB75CD">
      <w:pPr>
        <w:pStyle w:val="10"/>
        <w:spacing w:after="0" w:line="240" w:lineRule="auto"/>
        <w:ind w:firstLine="709"/>
        <w:jc w:val="both"/>
        <w:rPr>
          <w:rFonts w:ascii="Times New Roman" w:hAnsi="Times New Roman" w:cs="Times New Roman"/>
          <w:b/>
          <w:bCs/>
          <w:sz w:val="24"/>
          <w:szCs w:val="24"/>
        </w:rPr>
      </w:pPr>
    </w:p>
    <w:p w:rsidR="007E5AAD" w:rsidRDefault="007E5AAD" w:rsidP="00CB75CD">
      <w:pPr>
        <w:pStyle w:val="10"/>
        <w:spacing w:after="0" w:line="240" w:lineRule="auto"/>
        <w:ind w:firstLine="709"/>
        <w:jc w:val="both"/>
        <w:rPr>
          <w:rFonts w:ascii="Times New Roman" w:hAnsi="Times New Roman" w:cs="Times New Roman"/>
          <w:b/>
          <w:bCs/>
          <w:sz w:val="24"/>
          <w:szCs w:val="24"/>
        </w:rPr>
      </w:pPr>
    </w:p>
    <w:p w:rsidR="007E5AAD" w:rsidRPr="00CB75CD" w:rsidRDefault="007E5AAD" w:rsidP="00CB75CD">
      <w:pPr>
        <w:pStyle w:val="10"/>
        <w:spacing w:after="0" w:line="240" w:lineRule="auto"/>
        <w:ind w:firstLine="709"/>
        <w:jc w:val="both"/>
        <w:rPr>
          <w:rFonts w:ascii="Times New Roman" w:hAnsi="Times New Roman" w:cs="Times New Roman"/>
          <w:sz w:val="24"/>
          <w:szCs w:val="24"/>
        </w:rPr>
      </w:pPr>
      <w:r w:rsidRPr="00CB75CD">
        <w:rPr>
          <w:rFonts w:ascii="Times New Roman" w:hAnsi="Times New Roman" w:cs="Times New Roman"/>
          <w:b/>
          <w:bCs/>
          <w:sz w:val="24"/>
          <w:szCs w:val="24"/>
        </w:rPr>
        <w:t>Образец оформления титульного листа работы участника конференции</w:t>
      </w:r>
    </w:p>
    <w:p w:rsidR="007E5AAD" w:rsidRPr="00CB75CD" w:rsidRDefault="007E5AAD" w:rsidP="00CB75CD">
      <w:pPr>
        <w:pStyle w:val="10"/>
        <w:spacing w:after="0" w:line="240" w:lineRule="auto"/>
        <w:ind w:firstLine="709"/>
        <w:jc w:val="both"/>
        <w:rPr>
          <w:rFonts w:ascii="Times New Roman" w:hAnsi="Times New Roman" w:cs="Times New Roman"/>
          <w:sz w:val="24"/>
          <w:szCs w:val="24"/>
        </w:rPr>
      </w:pPr>
    </w:p>
    <w:p w:rsidR="007E5AAD" w:rsidRPr="00CB75CD" w:rsidRDefault="007E5AAD" w:rsidP="00CB75CD">
      <w:pPr>
        <w:pStyle w:val="10"/>
        <w:spacing w:after="0" w:line="240" w:lineRule="auto"/>
        <w:ind w:firstLine="709"/>
        <w:jc w:val="both"/>
        <w:rPr>
          <w:rFonts w:ascii="Times New Roman" w:hAnsi="Times New Roman" w:cs="Times New Roman"/>
          <w:sz w:val="24"/>
          <w:szCs w:val="24"/>
        </w:rPr>
      </w:pPr>
    </w:p>
    <w:p w:rsidR="007E5AAD" w:rsidRPr="00CB75CD" w:rsidRDefault="007E5AAD" w:rsidP="00CB75CD">
      <w:pPr>
        <w:pStyle w:val="10"/>
        <w:spacing w:after="0" w:line="240" w:lineRule="auto"/>
        <w:ind w:firstLine="709"/>
        <w:jc w:val="both"/>
        <w:rPr>
          <w:rFonts w:ascii="Times New Roman" w:hAnsi="Times New Roman" w:cs="Times New Roman"/>
          <w:sz w:val="24"/>
          <w:szCs w:val="24"/>
        </w:rPr>
      </w:pPr>
    </w:p>
    <w:p w:rsidR="007E5AAD" w:rsidRPr="00CB75CD" w:rsidRDefault="007E5AAD" w:rsidP="00CB75CD">
      <w:pPr>
        <w:pStyle w:val="10"/>
        <w:spacing w:after="0" w:line="240" w:lineRule="auto"/>
        <w:ind w:firstLine="709"/>
        <w:jc w:val="both"/>
        <w:rPr>
          <w:rFonts w:ascii="Times New Roman" w:hAnsi="Times New Roman" w:cs="Times New Roman"/>
          <w:sz w:val="24"/>
          <w:szCs w:val="24"/>
        </w:rPr>
      </w:pPr>
      <w:r w:rsidRPr="00CB75CD">
        <w:rPr>
          <w:rFonts w:ascii="Times New Roman" w:hAnsi="Times New Roman" w:cs="Times New Roman"/>
          <w:sz w:val="24"/>
          <w:szCs w:val="24"/>
        </w:rPr>
        <w:tab/>
      </w:r>
    </w:p>
    <w:p w:rsidR="007E5AAD" w:rsidRPr="00CB75CD" w:rsidRDefault="007E5AAD" w:rsidP="00CB75CD">
      <w:pPr>
        <w:pStyle w:val="10"/>
        <w:spacing w:after="0" w:line="240" w:lineRule="auto"/>
        <w:ind w:firstLine="709"/>
        <w:jc w:val="both"/>
        <w:rPr>
          <w:rFonts w:ascii="Times New Roman" w:hAnsi="Times New Roman" w:cs="Times New Roman"/>
          <w:sz w:val="24"/>
          <w:szCs w:val="24"/>
        </w:rPr>
      </w:pPr>
      <w:r w:rsidRPr="00CB75CD">
        <w:rPr>
          <w:rFonts w:ascii="Times New Roman" w:hAnsi="Times New Roman" w:cs="Times New Roman"/>
          <w:sz w:val="24"/>
          <w:szCs w:val="24"/>
          <w:lang w:val="en-US"/>
        </w:rPr>
        <w:t>XX</w:t>
      </w:r>
      <w:r w:rsidRPr="00CB75CD">
        <w:rPr>
          <w:rFonts w:ascii="Times New Roman" w:hAnsi="Times New Roman" w:cs="Times New Roman"/>
          <w:sz w:val="24"/>
          <w:szCs w:val="24"/>
        </w:rPr>
        <w:t>Городская межшкольная конференция</w:t>
      </w:r>
    </w:p>
    <w:p w:rsidR="007E5AAD" w:rsidRPr="00CB75CD" w:rsidRDefault="007E5AAD" w:rsidP="00CB75CD">
      <w:pPr>
        <w:ind w:firstLine="709"/>
        <w:jc w:val="both"/>
        <w:rPr>
          <w:b/>
          <w:bCs/>
        </w:rPr>
      </w:pPr>
      <w:r w:rsidRPr="00CB75CD">
        <w:rPr>
          <w:b/>
          <w:bCs/>
        </w:rPr>
        <w:t>«Первые шаги в науку»</w:t>
      </w:r>
    </w:p>
    <w:p w:rsidR="007E5AAD" w:rsidRPr="00CB75CD" w:rsidRDefault="007E5AAD" w:rsidP="00CB75CD">
      <w:pPr>
        <w:pStyle w:val="10"/>
        <w:spacing w:after="0" w:line="240" w:lineRule="auto"/>
        <w:ind w:firstLine="709"/>
        <w:jc w:val="both"/>
        <w:rPr>
          <w:rFonts w:ascii="Times New Roman" w:hAnsi="Times New Roman" w:cs="Times New Roman"/>
          <w:sz w:val="24"/>
          <w:szCs w:val="24"/>
        </w:rPr>
      </w:pPr>
    </w:p>
    <w:p w:rsidR="007E5AAD" w:rsidRPr="00CB75CD" w:rsidRDefault="007E5AAD" w:rsidP="00CB75CD">
      <w:pPr>
        <w:pStyle w:val="10"/>
        <w:spacing w:after="0" w:line="240" w:lineRule="auto"/>
        <w:ind w:firstLine="709"/>
        <w:jc w:val="both"/>
        <w:rPr>
          <w:rFonts w:ascii="Times New Roman" w:hAnsi="Times New Roman" w:cs="Times New Roman"/>
          <w:sz w:val="24"/>
          <w:szCs w:val="24"/>
        </w:rPr>
      </w:pPr>
      <w:r w:rsidRPr="00CB75CD">
        <w:rPr>
          <w:rFonts w:ascii="Times New Roman" w:hAnsi="Times New Roman" w:cs="Times New Roman"/>
          <w:sz w:val="24"/>
          <w:szCs w:val="24"/>
        </w:rPr>
        <w:t>Секция "Русский язык"</w:t>
      </w:r>
    </w:p>
    <w:p w:rsidR="007E5AAD" w:rsidRPr="00CB75CD" w:rsidRDefault="007E5AAD" w:rsidP="00CB75CD">
      <w:pPr>
        <w:pStyle w:val="10"/>
        <w:spacing w:after="0" w:line="240" w:lineRule="auto"/>
        <w:ind w:firstLine="709"/>
        <w:jc w:val="both"/>
        <w:rPr>
          <w:rFonts w:ascii="Times New Roman" w:hAnsi="Times New Roman" w:cs="Times New Roman"/>
          <w:sz w:val="24"/>
          <w:szCs w:val="24"/>
        </w:rPr>
      </w:pPr>
    </w:p>
    <w:p w:rsidR="007E5AAD" w:rsidRPr="00CB75CD" w:rsidRDefault="007E5AAD" w:rsidP="00CB75CD">
      <w:pPr>
        <w:pStyle w:val="10"/>
        <w:spacing w:after="0" w:line="240" w:lineRule="auto"/>
        <w:ind w:firstLine="709"/>
        <w:jc w:val="both"/>
        <w:rPr>
          <w:rFonts w:ascii="Times New Roman" w:hAnsi="Times New Roman" w:cs="Times New Roman"/>
          <w:sz w:val="24"/>
          <w:szCs w:val="24"/>
        </w:rPr>
      </w:pPr>
    </w:p>
    <w:p w:rsidR="007E5AAD" w:rsidRPr="00CB75CD" w:rsidRDefault="007E5AAD" w:rsidP="00CB75CD">
      <w:pPr>
        <w:pStyle w:val="10"/>
        <w:spacing w:after="0" w:line="240" w:lineRule="auto"/>
        <w:ind w:firstLine="709"/>
        <w:jc w:val="both"/>
        <w:rPr>
          <w:rFonts w:ascii="Times New Roman" w:hAnsi="Times New Roman" w:cs="Times New Roman"/>
          <w:sz w:val="24"/>
          <w:szCs w:val="24"/>
        </w:rPr>
      </w:pPr>
      <w:r w:rsidRPr="00CB75CD">
        <w:rPr>
          <w:rFonts w:ascii="Times New Roman" w:hAnsi="Times New Roman" w:cs="Times New Roman"/>
          <w:b/>
          <w:bCs/>
          <w:sz w:val="24"/>
          <w:szCs w:val="24"/>
        </w:rPr>
        <w:t>Тема</w:t>
      </w:r>
    </w:p>
    <w:p w:rsidR="007E5AAD" w:rsidRPr="00CB75CD" w:rsidRDefault="007E5AAD" w:rsidP="00CB75CD">
      <w:pPr>
        <w:pStyle w:val="10"/>
        <w:spacing w:after="0" w:line="240" w:lineRule="auto"/>
        <w:ind w:firstLine="709"/>
        <w:jc w:val="both"/>
        <w:rPr>
          <w:rFonts w:ascii="Times New Roman" w:hAnsi="Times New Roman" w:cs="Times New Roman"/>
          <w:sz w:val="24"/>
          <w:szCs w:val="24"/>
        </w:rPr>
      </w:pPr>
    </w:p>
    <w:p w:rsidR="007E5AAD" w:rsidRPr="00CB75CD" w:rsidRDefault="007E5AAD" w:rsidP="00CB75CD">
      <w:pPr>
        <w:pStyle w:val="10"/>
        <w:spacing w:after="0" w:line="240" w:lineRule="auto"/>
        <w:ind w:firstLine="709"/>
        <w:jc w:val="both"/>
        <w:rPr>
          <w:rFonts w:ascii="Times New Roman" w:hAnsi="Times New Roman" w:cs="Times New Roman"/>
          <w:sz w:val="24"/>
          <w:szCs w:val="24"/>
        </w:rPr>
      </w:pPr>
      <w:r w:rsidRPr="00CB75CD">
        <w:rPr>
          <w:rFonts w:ascii="Times New Roman" w:hAnsi="Times New Roman" w:cs="Times New Roman"/>
          <w:sz w:val="24"/>
          <w:szCs w:val="24"/>
        </w:rPr>
        <w:tab/>
      </w:r>
      <w:r w:rsidRPr="00CB75CD">
        <w:rPr>
          <w:rFonts w:ascii="Times New Roman" w:hAnsi="Times New Roman" w:cs="Times New Roman"/>
          <w:sz w:val="24"/>
          <w:szCs w:val="24"/>
        </w:rPr>
        <w:tab/>
      </w:r>
      <w:r w:rsidRPr="00CB75CD">
        <w:rPr>
          <w:rFonts w:ascii="Times New Roman" w:hAnsi="Times New Roman" w:cs="Times New Roman"/>
          <w:sz w:val="24"/>
          <w:szCs w:val="24"/>
        </w:rPr>
        <w:tab/>
      </w:r>
      <w:r w:rsidRPr="00CB75CD">
        <w:rPr>
          <w:rFonts w:ascii="Times New Roman" w:hAnsi="Times New Roman" w:cs="Times New Roman"/>
          <w:sz w:val="24"/>
          <w:szCs w:val="24"/>
        </w:rPr>
        <w:tab/>
      </w:r>
      <w:r w:rsidRPr="00CB75CD">
        <w:rPr>
          <w:rFonts w:ascii="Times New Roman" w:hAnsi="Times New Roman" w:cs="Times New Roman"/>
          <w:sz w:val="24"/>
          <w:szCs w:val="24"/>
        </w:rPr>
        <w:tab/>
      </w:r>
      <w:r w:rsidRPr="00CB75CD">
        <w:rPr>
          <w:rFonts w:ascii="Times New Roman" w:hAnsi="Times New Roman" w:cs="Times New Roman"/>
          <w:sz w:val="24"/>
          <w:szCs w:val="24"/>
        </w:rPr>
        <w:tab/>
      </w:r>
      <w:r w:rsidRPr="00CB75CD">
        <w:rPr>
          <w:rFonts w:ascii="Times New Roman" w:hAnsi="Times New Roman" w:cs="Times New Roman"/>
          <w:sz w:val="24"/>
          <w:szCs w:val="24"/>
        </w:rPr>
        <w:tab/>
      </w:r>
    </w:p>
    <w:tbl>
      <w:tblPr>
        <w:tblW w:w="0" w:type="auto"/>
        <w:tblInd w:w="-106" w:type="dxa"/>
        <w:tblLook w:val="00A0"/>
      </w:tblPr>
      <w:tblGrid>
        <w:gridCol w:w="5495"/>
        <w:gridCol w:w="4076"/>
      </w:tblGrid>
      <w:tr w:rsidR="007E5AAD" w:rsidRPr="00CB75CD">
        <w:tc>
          <w:tcPr>
            <w:tcW w:w="5495" w:type="dxa"/>
          </w:tcPr>
          <w:p w:rsidR="007E5AAD" w:rsidRPr="00C103C3" w:rsidRDefault="007E5AAD" w:rsidP="00C103C3">
            <w:pPr>
              <w:pStyle w:val="10"/>
              <w:spacing w:after="0" w:line="240" w:lineRule="auto"/>
              <w:ind w:firstLine="709"/>
              <w:jc w:val="both"/>
              <w:rPr>
                <w:rFonts w:ascii="Times New Roman" w:hAnsi="Times New Roman" w:cs="Times New Roman"/>
                <w:sz w:val="24"/>
                <w:szCs w:val="24"/>
              </w:rPr>
            </w:pPr>
          </w:p>
        </w:tc>
        <w:tc>
          <w:tcPr>
            <w:tcW w:w="4076" w:type="dxa"/>
          </w:tcPr>
          <w:p w:rsidR="007E5AAD" w:rsidRPr="00C103C3" w:rsidRDefault="007E5AAD" w:rsidP="00C103C3">
            <w:pPr>
              <w:pStyle w:val="10"/>
              <w:spacing w:after="0" w:line="240" w:lineRule="auto"/>
              <w:ind w:firstLine="709"/>
              <w:jc w:val="both"/>
              <w:rPr>
                <w:rFonts w:ascii="Times New Roman" w:hAnsi="Times New Roman" w:cs="Times New Roman"/>
                <w:sz w:val="24"/>
                <w:szCs w:val="24"/>
              </w:rPr>
            </w:pPr>
            <w:r w:rsidRPr="00C103C3">
              <w:rPr>
                <w:rFonts w:ascii="Times New Roman" w:hAnsi="Times New Roman" w:cs="Times New Roman"/>
                <w:sz w:val="24"/>
                <w:szCs w:val="24"/>
              </w:rPr>
              <w:t>Выполнил:</w:t>
            </w:r>
          </w:p>
          <w:p w:rsidR="007E5AAD" w:rsidRPr="00C103C3" w:rsidRDefault="007E5AAD" w:rsidP="00C103C3">
            <w:pPr>
              <w:pStyle w:val="10"/>
              <w:spacing w:after="0" w:line="240" w:lineRule="auto"/>
              <w:ind w:firstLine="709"/>
              <w:jc w:val="both"/>
              <w:rPr>
                <w:rFonts w:ascii="Times New Roman" w:hAnsi="Times New Roman" w:cs="Times New Roman"/>
                <w:sz w:val="24"/>
                <w:szCs w:val="24"/>
              </w:rPr>
            </w:pPr>
            <w:r w:rsidRPr="00C103C3">
              <w:rPr>
                <w:rFonts w:ascii="Times New Roman" w:hAnsi="Times New Roman" w:cs="Times New Roman"/>
                <w:sz w:val="24"/>
                <w:szCs w:val="24"/>
              </w:rPr>
              <w:t xml:space="preserve"> Ф.И.</w:t>
            </w:r>
          </w:p>
          <w:p w:rsidR="007E5AAD" w:rsidRPr="00C103C3" w:rsidRDefault="007E5AAD" w:rsidP="00C103C3">
            <w:pPr>
              <w:pStyle w:val="10"/>
              <w:spacing w:after="0" w:line="240" w:lineRule="auto"/>
              <w:ind w:firstLine="709"/>
              <w:jc w:val="both"/>
              <w:rPr>
                <w:rFonts w:ascii="Times New Roman" w:hAnsi="Times New Roman" w:cs="Times New Roman"/>
                <w:sz w:val="24"/>
                <w:szCs w:val="24"/>
              </w:rPr>
            </w:pPr>
            <w:r w:rsidRPr="00C103C3">
              <w:rPr>
                <w:rFonts w:ascii="Times New Roman" w:hAnsi="Times New Roman" w:cs="Times New Roman"/>
                <w:sz w:val="24"/>
                <w:szCs w:val="24"/>
              </w:rPr>
              <w:t>Учени__ класса ___</w:t>
            </w:r>
          </w:p>
          <w:p w:rsidR="007E5AAD" w:rsidRPr="00C103C3" w:rsidRDefault="007E5AAD" w:rsidP="00C103C3">
            <w:pPr>
              <w:pStyle w:val="10"/>
              <w:spacing w:after="0" w:line="240" w:lineRule="auto"/>
              <w:ind w:firstLine="709"/>
              <w:jc w:val="both"/>
              <w:rPr>
                <w:rFonts w:ascii="Times New Roman" w:hAnsi="Times New Roman" w:cs="Times New Roman"/>
                <w:sz w:val="24"/>
                <w:szCs w:val="24"/>
              </w:rPr>
            </w:pPr>
            <w:r w:rsidRPr="00C103C3">
              <w:rPr>
                <w:rFonts w:ascii="Times New Roman" w:hAnsi="Times New Roman" w:cs="Times New Roman"/>
                <w:sz w:val="24"/>
                <w:szCs w:val="24"/>
              </w:rPr>
              <w:t>МБОУ Школа №____</w:t>
            </w:r>
          </w:p>
          <w:p w:rsidR="007E5AAD" w:rsidRPr="00C103C3" w:rsidRDefault="007E5AAD" w:rsidP="00C103C3">
            <w:pPr>
              <w:pStyle w:val="10"/>
              <w:spacing w:after="0" w:line="240" w:lineRule="auto"/>
              <w:ind w:firstLine="709"/>
              <w:jc w:val="both"/>
              <w:rPr>
                <w:rFonts w:ascii="Times New Roman" w:hAnsi="Times New Roman" w:cs="Times New Roman"/>
                <w:sz w:val="24"/>
                <w:szCs w:val="24"/>
              </w:rPr>
            </w:pPr>
            <w:r w:rsidRPr="00C103C3">
              <w:rPr>
                <w:rFonts w:ascii="Times New Roman" w:hAnsi="Times New Roman" w:cs="Times New Roman"/>
                <w:sz w:val="24"/>
                <w:szCs w:val="24"/>
              </w:rPr>
              <w:t>_________________________ район</w:t>
            </w:r>
          </w:p>
          <w:p w:rsidR="007E5AAD" w:rsidRPr="00C103C3" w:rsidRDefault="007E5AAD" w:rsidP="00C103C3">
            <w:pPr>
              <w:pStyle w:val="10"/>
              <w:spacing w:after="0" w:line="240" w:lineRule="auto"/>
              <w:ind w:firstLine="709"/>
              <w:jc w:val="both"/>
              <w:rPr>
                <w:rFonts w:ascii="Times New Roman" w:hAnsi="Times New Roman" w:cs="Times New Roman"/>
                <w:sz w:val="24"/>
                <w:szCs w:val="24"/>
              </w:rPr>
            </w:pPr>
          </w:p>
          <w:p w:rsidR="007E5AAD" w:rsidRPr="00C103C3" w:rsidRDefault="007E5AAD" w:rsidP="00C103C3">
            <w:pPr>
              <w:pStyle w:val="10"/>
              <w:spacing w:after="0" w:line="240" w:lineRule="auto"/>
              <w:ind w:firstLine="709"/>
              <w:jc w:val="both"/>
              <w:rPr>
                <w:rFonts w:ascii="Times New Roman" w:hAnsi="Times New Roman" w:cs="Times New Roman"/>
                <w:sz w:val="24"/>
                <w:szCs w:val="24"/>
              </w:rPr>
            </w:pPr>
            <w:r w:rsidRPr="00C103C3">
              <w:rPr>
                <w:rFonts w:ascii="Times New Roman" w:hAnsi="Times New Roman" w:cs="Times New Roman"/>
                <w:sz w:val="24"/>
                <w:szCs w:val="24"/>
              </w:rPr>
              <w:t>Научный руководитель:</w:t>
            </w:r>
          </w:p>
          <w:p w:rsidR="007E5AAD" w:rsidRPr="00C103C3" w:rsidRDefault="007E5AAD" w:rsidP="00C103C3">
            <w:pPr>
              <w:pStyle w:val="10"/>
              <w:spacing w:after="0" w:line="240" w:lineRule="auto"/>
              <w:ind w:firstLine="709"/>
              <w:jc w:val="both"/>
              <w:rPr>
                <w:rFonts w:ascii="Times New Roman" w:hAnsi="Times New Roman" w:cs="Times New Roman"/>
                <w:sz w:val="24"/>
                <w:szCs w:val="24"/>
              </w:rPr>
            </w:pPr>
            <w:r w:rsidRPr="00C103C3">
              <w:rPr>
                <w:rFonts w:ascii="Times New Roman" w:hAnsi="Times New Roman" w:cs="Times New Roman"/>
                <w:sz w:val="24"/>
                <w:szCs w:val="24"/>
              </w:rPr>
              <w:t>Ф.И.О.,</w:t>
            </w:r>
          </w:p>
          <w:p w:rsidR="007E5AAD" w:rsidRPr="00C103C3" w:rsidRDefault="007E5AAD" w:rsidP="00C103C3">
            <w:pPr>
              <w:pStyle w:val="10"/>
              <w:spacing w:after="0" w:line="240" w:lineRule="auto"/>
              <w:ind w:firstLine="709"/>
              <w:jc w:val="both"/>
              <w:rPr>
                <w:rFonts w:ascii="Times New Roman" w:hAnsi="Times New Roman" w:cs="Times New Roman"/>
                <w:sz w:val="24"/>
                <w:szCs w:val="24"/>
              </w:rPr>
            </w:pPr>
            <w:r w:rsidRPr="00C103C3">
              <w:rPr>
                <w:rFonts w:ascii="Times New Roman" w:hAnsi="Times New Roman" w:cs="Times New Roman"/>
                <w:sz w:val="24"/>
                <w:szCs w:val="24"/>
              </w:rPr>
              <w:t>степень, звание, должность</w:t>
            </w:r>
          </w:p>
          <w:p w:rsidR="007E5AAD" w:rsidRPr="00C103C3" w:rsidRDefault="007E5AAD" w:rsidP="00C103C3">
            <w:pPr>
              <w:pStyle w:val="10"/>
              <w:spacing w:after="0" w:line="240" w:lineRule="auto"/>
              <w:ind w:firstLine="709"/>
              <w:jc w:val="both"/>
              <w:rPr>
                <w:rFonts w:ascii="Times New Roman" w:hAnsi="Times New Roman" w:cs="Times New Roman"/>
                <w:sz w:val="24"/>
                <w:szCs w:val="24"/>
              </w:rPr>
            </w:pPr>
          </w:p>
          <w:p w:rsidR="007E5AAD" w:rsidRPr="00C103C3" w:rsidRDefault="007E5AAD" w:rsidP="00C103C3">
            <w:pPr>
              <w:pStyle w:val="10"/>
              <w:spacing w:after="0" w:line="240" w:lineRule="auto"/>
              <w:ind w:firstLine="709"/>
              <w:jc w:val="both"/>
              <w:rPr>
                <w:rFonts w:ascii="Times New Roman" w:hAnsi="Times New Roman" w:cs="Times New Roman"/>
                <w:sz w:val="24"/>
                <w:szCs w:val="24"/>
              </w:rPr>
            </w:pPr>
          </w:p>
          <w:p w:rsidR="007E5AAD" w:rsidRPr="00C103C3" w:rsidRDefault="007E5AAD" w:rsidP="00C103C3">
            <w:pPr>
              <w:pStyle w:val="10"/>
              <w:spacing w:after="0" w:line="240" w:lineRule="auto"/>
              <w:ind w:firstLine="709"/>
              <w:jc w:val="both"/>
              <w:rPr>
                <w:rFonts w:ascii="Times New Roman" w:hAnsi="Times New Roman" w:cs="Times New Roman"/>
                <w:sz w:val="24"/>
                <w:szCs w:val="24"/>
              </w:rPr>
            </w:pPr>
          </w:p>
        </w:tc>
      </w:tr>
    </w:tbl>
    <w:p w:rsidR="007E5AAD" w:rsidRDefault="007E5AAD" w:rsidP="00CB75CD">
      <w:pPr>
        <w:pStyle w:val="10"/>
        <w:spacing w:after="0" w:line="240" w:lineRule="auto"/>
        <w:ind w:firstLine="709"/>
        <w:jc w:val="both"/>
        <w:rPr>
          <w:rFonts w:ascii="Times New Roman" w:hAnsi="Times New Roman" w:cs="Times New Roman"/>
          <w:sz w:val="24"/>
          <w:szCs w:val="24"/>
        </w:rPr>
      </w:pPr>
    </w:p>
    <w:p w:rsidR="007E5AAD" w:rsidRDefault="007E5AAD" w:rsidP="00CB75CD">
      <w:pPr>
        <w:pStyle w:val="10"/>
        <w:spacing w:after="0" w:line="240" w:lineRule="auto"/>
        <w:ind w:firstLine="709"/>
        <w:jc w:val="both"/>
        <w:rPr>
          <w:rFonts w:ascii="Times New Roman" w:hAnsi="Times New Roman" w:cs="Times New Roman"/>
          <w:sz w:val="24"/>
          <w:szCs w:val="24"/>
        </w:rPr>
      </w:pPr>
    </w:p>
    <w:p w:rsidR="007E5AAD" w:rsidRDefault="007E5AAD" w:rsidP="00CB75CD">
      <w:pPr>
        <w:pStyle w:val="10"/>
        <w:spacing w:after="0" w:line="240" w:lineRule="auto"/>
        <w:ind w:firstLine="709"/>
        <w:jc w:val="both"/>
        <w:rPr>
          <w:rFonts w:ascii="Times New Roman" w:hAnsi="Times New Roman" w:cs="Times New Roman"/>
          <w:sz w:val="24"/>
          <w:szCs w:val="24"/>
        </w:rPr>
      </w:pPr>
    </w:p>
    <w:p w:rsidR="007E5AAD" w:rsidRPr="00CB75CD" w:rsidRDefault="007E5AAD" w:rsidP="00CB75CD">
      <w:pPr>
        <w:pStyle w:val="10"/>
        <w:spacing w:after="0" w:line="240" w:lineRule="auto"/>
        <w:ind w:firstLine="709"/>
        <w:jc w:val="both"/>
        <w:rPr>
          <w:rFonts w:ascii="Times New Roman" w:hAnsi="Times New Roman" w:cs="Times New Roman"/>
          <w:sz w:val="24"/>
          <w:szCs w:val="24"/>
        </w:rPr>
      </w:pPr>
      <w:r w:rsidRPr="00CB75CD">
        <w:rPr>
          <w:rFonts w:ascii="Times New Roman" w:hAnsi="Times New Roman" w:cs="Times New Roman"/>
          <w:sz w:val="24"/>
          <w:szCs w:val="24"/>
        </w:rPr>
        <w:t xml:space="preserve">Самара </w:t>
      </w:r>
    </w:p>
    <w:p w:rsidR="007E5AAD" w:rsidRPr="00CB75CD" w:rsidRDefault="007E5AAD" w:rsidP="00CB75CD">
      <w:pPr>
        <w:pStyle w:val="10"/>
        <w:spacing w:after="0" w:line="240" w:lineRule="auto"/>
        <w:ind w:firstLine="709"/>
        <w:jc w:val="both"/>
        <w:rPr>
          <w:rFonts w:ascii="Times New Roman" w:hAnsi="Times New Roman" w:cs="Times New Roman"/>
          <w:sz w:val="24"/>
          <w:szCs w:val="24"/>
        </w:rPr>
      </w:pPr>
      <w:r w:rsidRPr="00CB75CD">
        <w:rPr>
          <w:rFonts w:ascii="Times New Roman" w:hAnsi="Times New Roman" w:cs="Times New Roman"/>
          <w:sz w:val="24"/>
          <w:szCs w:val="24"/>
        </w:rPr>
        <w:t>2018-2019гг.</w:t>
      </w:r>
    </w:p>
    <w:p w:rsidR="007E5AAD" w:rsidRPr="00CB75CD" w:rsidRDefault="007E5AAD" w:rsidP="00CB75CD">
      <w:pPr>
        <w:pStyle w:val="10"/>
        <w:spacing w:after="0" w:line="240" w:lineRule="auto"/>
        <w:ind w:firstLine="709"/>
        <w:jc w:val="both"/>
        <w:rPr>
          <w:rFonts w:ascii="Times New Roman" w:hAnsi="Times New Roman" w:cs="Times New Roman"/>
          <w:sz w:val="24"/>
          <w:szCs w:val="24"/>
        </w:rPr>
      </w:pPr>
    </w:p>
    <w:p w:rsidR="007E5AAD" w:rsidRDefault="007E5AAD" w:rsidP="00CB75CD">
      <w:pPr>
        <w:pStyle w:val="ListParagraph"/>
        <w:spacing w:line="240" w:lineRule="auto"/>
        <w:ind w:left="0"/>
        <w:rPr>
          <w:b/>
          <w:bCs/>
        </w:rPr>
      </w:pPr>
    </w:p>
    <w:p w:rsidR="007E5AAD" w:rsidRDefault="007E5AAD" w:rsidP="00CB75CD">
      <w:pPr>
        <w:pStyle w:val="ListParagraph"/>
        <w:spacing w:line="240" w:lineRule="auto"/>
        <w:ind w:left="0"/>
        <w:rPr>
          <w:b/>
          <w:bCs/>
        </w:rPr>
      </w:pPr>
    </w:p>
    <w:p w:rsidR="007E5AAD" w:rsidRPr="00904B1A" w:rsidRDefault="007E5AAD" w:rsidP="00904B1A">
      <w:pPr>
        <w:pStyle w:val="ListParagraph"/>
        <w:spacing w:line="240" w:lineRule="auto"/>
        <w:ind w:left="0"/>
        <w:jc w:val="right"/>
        <w:rPr>
          <w:i/>
          <w:iCs/>
        </w:rPr>
      </w:pPr>
      <w:r w:rsidRPr="00904B1A">
        <w:rPr>
          <w:i/>
          <w:iCs/>
        </w:rPr>
        <w:t>Приложение 2</w:t>
      </w:r>
    </w:p>
    <w:p w:rsidR="007E5AAD" w:rsidRDefault="007E5AAD" w:rsidP="00CB75CD">
      <w:pPr>
        <w:shd w:val="clear" w:color="auto" w:fill="FFFFFF"/>
        <w:ind w:firstLine="709"/>
        <w:jc w:val="both"/>
        <w:rPr>
          <w:b/>
          <w:bCs/>
          <w:color w:val="000000"/>
        </w:rPr>
      </w:pPr>
    </w:p>
    <w:p w:rsidR="007E5AAD" w:rsidRDefault="007E5AAD" w:rsidP="00CB75CD">
      <w:pPr>
        <w:shd w:val="clear" w:color="auto" w:fill="FFFFFF"/>
        <w:ind w:firstLine="709"/>
        <w:jc w:val="both"/>
        <w:rPr>
          <w:b/>
          <w:bCs/>
          <w:color w:val="000000"/>
        </w:rPr>
      </w:pPr>
    </w:p>
    <w:p w:rsidR="007E5AAD" w:rsidRDefault="007E5AAD" w:rsidP="00CB75CD">
      <w:pPr>
        <w:shd w:val="clear" w:color="auto" w:fill="FFFFFF"/>
        <w:ind w:firstLine="709"/>
        <w:jc w:val="both"/>
        <w:rPr>
          <w:b/>
          <w:bCs/>
          <w:color w:val="000000"/>
        </w:rPr>
      </w:pPr>
    </w:p>
    <w:p w:rsidR="007E5AAD" w:rsidRPr="00CB75CD" w:rsidRDefault="007E5AAD" w:rsidP="00CB75CD">
      <w:pPr>
        <w:shd w:val="clear" w:color="auto" w:fill="FFFFFF"/>
        <w:ind w:firstLine="709"/>
        <w:jc w:val="both"/>
        <w:rPr>
          <w:b/>
          <w:bCs/>
          <w:color w:val="000000"/>
        </w:rPr>
      </w:pPr>
      <w:r w:rsidRPr="00CB75CD">
        <w:rPr>
          <w:b/>
          <w:bCs/>
          <w:color w:val="000000"/>
        </w:rPr>
        <w:t>Структура исследовательской работы</w:t>
      </w:r>
    </w:p>
    <w:p w:rsidR="007E5AAD" w:rsidRPr="00CB75CD" w:rsidRDefault="007E5AAD" w:rsidP="00CB75CD">
      <w:pPr>
        <w:shd w:val="clear" w:color="auto" w:fill="FFFFFF"/>
        <w:ind w:firstLine="709"/>
        <w:jc w:val="both"/>
        <w:rPr>
          <w:color w:val="000000"/>
        </w:rPr>
      </w:pPr>
    </w:p>
    <w:p w:rsidR="007E5AAD" w:rsidRPr="00CB75CD" w:rsidRDefault="007E5AAD" w:rsidP="00CB75CD">
      <w:pPr>
        <w:shd w:val="clear" w:color="auto" w:fill="FFFFFF"/>
        <w:ind w:firstLine="709"/>
        <w:jc w:val="both"/>
        <w:rPr>
          <w:color w:val="000000"/>
        </w:rPr>
      </w:pPr>
      <w:r w:rsidRPr="00CB75CD">
        <w:rPr>
          <w:color w:val="000000"/>
        </w:rPr>
        <w:t>1.Работа должна быть построена не произвольно, а по определенной структуре, которая является общепринятой для научных трудов.</w:t>
      </w:r>
    </w:p>
    <w:p w:rsidR="007E5AAD" w:rsidRPr="00CB75CD" w:rsidRDefault="007E5AAD" w:rsidP="00CB75CD">
      <w:pPr>
        <w:shd w:val="clear" w:color="auto" w:fill="FFFFFF"/>
        <w:ind w:firstLine="709"/>
        <w:jc w:val="both"/>
        <w:rPr>
          <w:color w:val="000000"/>
        </w:rPr>
      </w:pPr>
      <w:r w:rsidRPr="00CB75CD">
        <w:rPr>
          <w:color w:val="000000"/>
        </w:rPr>
        <w:t>2. Основными элементами этой структуры являются:</w:t>
      </w:r>
    </w:p>
    <w:p w:rsidR="007E5AAD" w:rsidRPr="00CB75CD" w:rsidRDefault="007E5AAD" w:rsidP="00CB75CD">
      <w:pPr>
        <w:shd w:val="clear" w:color="auto" w:fill="FFFFFF"/>
        <w:ind w:firstLine="709"/>
        <w:jc w:val="both"/>
        <w:rPr>
          <w:color w:val="000000"/>
        </w:rPr>
      </w:pPr>
      <w:r w:rsidRPr="00CB75CD">
        <w:rPr>
          <w:color w:val="000000"/>
        </w:rPr>
        <w:t>-Титульный лист</w:t>
      </w:r>
    </w:p>
    <w:p w:rsidR="007E5AAD" w:rsidRPr="00CB75CD" w:rsidRDefault="007E5AAD" w:rsidP="00CB75CD">
      <w:pPr>
        <w:shd w:val="clear" w:color="auto" w:fill="FFFFFF"/>
        <w:ind w:firstLine="709"/>
        <w:jc w:val="both"/>
        <w:rPr>
          <w:color w:val="000000"/>
        </w:rPr>
      </w:pPr>
      <w:r w:rsidRPr="00CB75CD">
        <w:rPr>
          <w:color w:val="000000"/>
        </w:rPr>
        <w:t>- Содержание</w:t>
      </w:r>
    </w:p>
    <w:p w:rsidR="007E5AAD" w:rsidRPr="00CB75CD" w:rsidRDefault="007E5AAD" w:rsidP="00CB75CD">
      <w:pPr>
        <w:shd w:val="clear" w:color="auto" w:fill="FFFFFF"/>
        <w:ind w:firstLine="709"/>
        <w:jc w:val="both"/>
        <w:rPr>
          <w:color w:val="000000"/>
        </w:rPr>
      </w:pPr>
      <w:r w:rsidRPr="00CB75CD">
        <w:rPr>
          <w:color w:val="000000"/>
        </w:rPr>
        <w:t>- Введение</w:t>
      </w:r>
    </w:p>
    <w:p w:rsidR="007E5AAD" w:rsidRPr="00CB75CD" w:rsidRDefault="007E5AAD" w:rsidP="00CB75CD">
      <w:pPr>
        <w:shd w:val="clear" w:color="auto" w:fill="FFFFFF"/>
        <w:ind w:firstLine="709"/>
        <w:jc w:val="both"/>
        <w:rPr>
          <w:color w:val="000000"/>
        </w:rPr>
      </w:pPr>
      <w:r w:rsidRPr="00CB75CD">
        <w:rPr>
          <w:color w:val="000000"/>
        </w:rPr>
        <w:t>- Основная часть</w:t>
      </w:r>
    </w:p>
    <w:p w:rsidR="007E5AAD" w:rsidRPr="00CB75CD" w:rsidRDefault="007E5AAD" w:rsidP="00CB75CD">
      <w:pPr>
        <w:shd w:val="clear" w:color="auto" w:fill="FFFFFF"/>
        <w:ind w:firstLine="709"/>
        <w:jc w:val="both"/>
        <w:rPr>
          <w:color w:val="000000"/>
        </w:rPr>
      </w:pPr>
      <w:r w:rsidRPr="00CB75CD">
        <w:rPr>
          <w:color w:val="000000"/>
        </w:rPr>
        <w:t>- Заключение</w:t>
      </w:r>
    </w:p>
    <w:p w:rsidR="007E5AAD" w:rsidRPr="00CB75CD" w:rsidRDefault="007E5AAD" w:rsidP="00CB75CD">
      <w:pPr>
        <w:shd w:val="clear" w:color="auto" w:fill="FFFFFF"/>
        <w:ind w:firstLine="709"/>
        <w:jc w:val="both"/>
        <w:rPr>
          <w:color w:val="000000"/>
        </w:rPr>
      </w:pPr>
      <w:r w:rsidRPr="00CB75CD">
        <w:rPr>
          <w:color w:val="000000"/>
        </w:rPr>
        <w:t>- Список использованной литературы</w:t>
      </w:r>
    </w:p>
    <w:p w:rsidR="007E5AAD" w:rsidRPr="00CB75CD" w:rsidRDefault="007E5AAD" w:rsidP="00CB75CD">
      <w:pPr>
        <w:shd w:val="clear" w:color="auto" w:fill="FFFFFF"/>
        <w:ind w:firstLine="709"/>
        <w:jc w:val="both"/>
        <w:rPr>
          <w:color w:val="000000"/>
        </w:rPr>
      </w:pPr>
      <w:r w:rsidRPr="00CB75CD">
        <w:rPr>
          <w:color w:val="000000"/>
        </w:rPr>
        <w:t>- Приложения</w:t>
      </w:r>
    </w:p>
    <w:p w:rsidR="007E5AAD" w:rsidRPr="00CB75CD" w:rsidRDefault="007E5AAD" w:rsidP="00CB75CD">
      <w:pPr>
        <w:shd w:val="clear" w:color="auto" w:fill="FFFFFF"/>
        <w:ind w:firstLine="709"/>
        <w:jc w:val="both"/>
        <w:rPr>
          <w:color w:val="000000"/>
        </w:rPr>
      </w:pPr>
      <w:r w:rsidRPr="00CB75CD">
        <w:rPr>
          <w:color w:val="000000"/>
        </w:rPr>
        <w:t>ТИТУЛЬНЫЙ ЛИСТ является первой страницей работы и заполняется по образцу</w:t>
      </w:r>
    </w:p>
    <w:p w:rsidR="007E5AAD" w:rsidRPr="00CB75CD" w:rsidRDefault="007E5AAD" w:rsidP="00CB75CD">
      <w:pPr>
        <w:shd w:val="clear" w:color="auto" w:fill="FFFFFF"/>
        <w:ind w:firstLine="709"/>
        <w:jc w:val="both"/>
        <w:rPr>
          <w:color w:val="000000"/>
        </w:rPr>
      </w:pPr>
      <w:r w:rsidRPr="00CB75CD">
        <w:rPr>
          <w:color w:val="000000"/>
        </w:rPr>
        <w:t>СОДЕРЖАНИЕ помещается после титульного листа, в нем приводятся пункты работы с указанием страниц.</w:t>
      </w:r>
    </w:p>
    <w:p w:rsidR="007E5AAD" w:rsidRPr="00CB75CD" w:rsidRDefault="007E5AAD" w:rsidP="00CB75CD">
      <w:pPr>
        <w:shd w:val="clear" w:color="auto" w:fill="FFFFFF"/>
        <w:ind w:firstLine="709"/>
        <w:jc w:val="both"/>
        <w:rPr>
          <w:color w:val="000000"/>
        </w:rPr>
      </w:pPr>
      <w:r w:rsidRPr="00CB75CD">
        <w:rPr>
          <w:color w:val="000000"/>
        </w:rPr>
        <w:t>ВВЕДЕНИЕ должно включать в себя формулировку проблемы, отражать научную актуальность и новизну выбранной темы, цель и содержание поставленных задач. Формулируются объект и предмет исследования, указывается избранный метод (или методы) исследования, сообщается, в чем заключается теоретическая значимость и прикладная ценность полученных результатов.</w:t>
      </w:r>
    </w:p>
    <w:p w:rsidR="007E5AAD" w:rsidRPr="00CB75CD" w:rsidRDefault="007E5AAD" w:rsidP="00CB75CD">
      <w:pPr>
        <w:shd w:val="clear" w:color="auto" w:fill="FFFFFF"/>
        <w:ind w:firstLine="709"/>
        <w:jc w:val="both"/>
        <w:rPr>
          <w:color w:val="000000"/>
        </w:rPr>
      </w:pPr>
      <w:r w:rsidRPr="00CB75CD">
        <w:rPr>
          <w:color w:val="000000"/>
        </w:rPr>
        <w:t>В главах ОСНОВНОЙ ЧАСТИ исследовательской работы подробно рассматриваются методика и техника исследования и обобщаются результаты. Все материалы, не являющиеся насущно важными для понимания решения научной задачи, выносятся в приложения. Содержание глав основной части должно точно соответствовать теме исследовательской работы и полностью ее раскрывать.</w:t>
      </w:r>
    </w:p>
    <w:p w:rsidR="007E5AAD" w:rsidRPr="00CB75CD" w:rsidRDefault="007E5AAD" w:rsidP="00CB75CD">
      <w:pPr>
        <w:shd w:val="clear" w:color="auto" w:fill="FFFFFF"/>
        <w:ind w:firstLine="709"/>
        <w:jc w:val="both"/>
        <w:rPr>
          <w:color w:val="000000"/>
        </w:rPr>
      </w:pPr>
      <w:r w:rsidRPr="00CB75CD">
        <w:rPr>
          <w:color w:val="000000"/>
        </w:rPr>
        <w:t>В ЗАКЛЮЧЕНИИ в лаконичной форме формулируются выводы и результаты, полученные автором. Эта часть работы играет роль концовки, обусловленной логикой проведения исследования, Заключительная часть предполагает наличие обобщенной итоговой оценки проделанной работы. При этом важно указать, в чем заключается ее главный смысл, какие важные побочные научные результаты получены.</w:t>
      </w:r>
    </w:p>
    <w:p w:rsidR="007E5AAD" w:rsidRPr="00CB75CD" w:rsidRDefault="007E5AAD" w:rsidP="00CB75CD">
      <w:pPr>
        <w:shd w:val="clear" w:color="auto" w:fill="FFFFFF"/>
        <w:ind w:firstLine="709"/>
        <w:jc w:val="both"/>
        <w:rPr>
          <w:color w:val="000000"/>
        </w:rPr>
      </w:pPr>
      <w:r w:rsidRPr="00CB75CD">
        <w:rPr>
          <w:color w:val="000000"/>
        </w:rPr>
        <w:t>В конце работы приводится СПИСОК ИСПОЛЬЗОВАННОЙ ЛИТЕРАТУРЫ. В тексте работы могут быть ссылки на тот или иной источник (номер ссылки должен соответствовать порядковому номеру источника в списке литературы).</w:t>
      </w:r>
    </w:p>
    <w:p w:rsidR="007E5AAD" w:rsidRPr="00CB75CD" w:rsidRDefault="007E5AAD" w:rsidP="00CB75CD">
      <w:pPr>
        <w:shd w:val="clear" w:color="auto" w:fill="FFFFFF"/>
        <w:ind w:firstLine="709"/>
        <w:jc w:val="both"/>
        <w:rPr>
          <w:color w:val="000000"/>
        </w:rPr>
      </w:pPr>
      <w:r w:rsidRPr="00CB75CD">
        <w:rPr>
          <w:color w:val="000000"/>
        </w:rPr>
        <w:t>В ПРИЛОЖЕНИИ помещаются вспомогательные или дополнительные материалы. В случае необходимости можно привести дополнительные графики, рисунки, таблицы.</w:t>
      </w:r>
    </w:p>
    <w:p w:rsidR="007E5AAD" w:rsidRPr="00CB75CD" w:rsidRDefault="007E5AAD" w:rsidP="00CB75CD">
      <w:pPr>
        <w:pStyle w:val="ListParagraph"/>
        <w:spacing w:line="240" w:lineRule="auto"/>
        <w:ind w:left="0"/>
        <w:rPr>
          <w:b/>
          <w:bCs/>
        </w:rPr>
      </w:pPr>
    </w:p>
    <w:p w:rsidR="007E5AAD" w:rsidRPr="00904B1A" w:rsidRDefault="007E5AAD" w:rsidP="00904B1A">
      <w:pPr>
        <w:pStyle w:val="ListParagraph"/>
        <w:spacing w:line="240" w:lineRule="auto"/>
        <w:ind w:left="0"/>
        <w:jc w:val="right"/>
        <w:rPr>
          <w:i/>
          <w:iCs/>
        </w:rPr>
      </w:pPr>
      <w:r w:rsidRPr="00904B1A">
        <w:rPr>
          <w:i/>
          <w:iCs/>
        </w:rPr>
        <w:t>Приложение 3</w:t>
      </w:r>
    </w:p>
    <w:p w:rsidR="007E5AAD" w:rsidRPr="00CB75CD" w:rsidRDefault="007E5AAD" w:rsidP="00CB75CD">
      <w:pPr>
        <w:shd w:val="clear" w:color="auto" w:fill="FFFFFF"/>
        <w:ind w:firstLine="709"/>
        <w:jc w:val="both"/>
        <w:rPr>
          <w:b/>
          <w:bCs/>
          <w:color w:val="000000"/>
        </w:rPr>
      </w:pPr>
      <w:r w:rsidRPr="00CB75CD">
        <w:rPr>
          <w:b/>
          <w:bCs/>
          <w:color w:val="000000"/>
        </w:rPr>
        <w:t xml:space="preserve">Перечень материалов предоставляемых в электронном виде на заочный этап: </w:t>
      </w:r>
    </w:p>
    <w:p w:rsidR="007E5AAD" w:rsidRPr="00CB75CD" w:rsidRDefault="007E5AAD" w:rsidP="00CB75CD">
      <w:pPr>
        <w:shd w:val="clear" w:color="auto" w:fill="FFFFFF"/>
        <w:ind w:firstLine="709"/>
        <w:jc w:val="both"/>
        <w:rPr>
          <w:color w:val="000000"/>
        </w:rPr>
      </w:pPr>
    </w:p>
    <w:p w:rsidR="007E5AAD" w:rsidRPr="00CB75CD" w:rsidRDefault="007E5AAD" w:rsidP="004A71E6">
      <w:pPr>
        <w:pStyle w:val="ListParagraph"/>
        <w:numPr>
          <w:ilvl w:val="0"/>
          <w:numId w:val="154"/>
        </w:numPr>
        <w:shd w:val="clear" w:color="auto" w:fill="FFFFFF"/>
        <w:spacing w:line="240" w:lineRule="auto"/>
        <w:ind w:left="0" w:firstLine="709"/>
        <w:rPr>
          <w:color w:val="000000"/>
        </w:rPr>
      </w:pPr>
      <w:r w:rsidRPr="00CB75CD">
        <w:rPr>
          <w:color w:val="000000"/>
        </w:rPr>
        <w:t xml:space="preserve">работа участника без титульного листа и приложений в формате pdf, </w:t>
      </w:r>
    </w:p>
    <w:p w:rsidR="007E5AAD" w:rsidRPr="00CB75CD" w:rsidRDefault="007E5AAD" w:rsidP="004A71E6">
      <w:pPr>
        <w:pStyle w:val="ListParagraph"/>
        <w:numPr>
          <w:ilvl w:val="0"/>
          <w:numId w:val="154"/>
        </w:numPr>
        <w:shd w:val="clear" w:color="auto" w:fill="FFFFFF"/>
        <w:spacing w:line="240" w:lineRule="auto"/>
        <w:ind w:left="0" w:firstLine="709"/>
        <w:rPr>
          <w:color w:val="000000"/>
        </w:rPr>
      </w:pPr>
      <w:r w:rsidRPr="00CB75CD">
        <w:rPr>
          <w:color w:val="000000"/>
        </w:rPr>
        <w:t xml:space="preserve">титульный лист, </w:t>
      </w:r>
    </w:p>
    <w:p w:rsidR="007E5AAD" w:rsidRPr="00CB75CD" w:rsidRDefault="007E5AAD" w:rsidP="004A71E6">
      <w:pPr>
        <w:pStyle w:val="ListParagraph"/>
        <w:numPr>
          <w:ilvl w:val="0"/>
          <w:numId w:val="154"/>
        </w:numPr>
        <w:shd w:val="clear" w:color="auto" w:fill="FFFFFF"/>
        <w:spacing w:line="240" w:lineRule="auto"/>
        <w:ind w:left="0" w:firstLine="709"/>
        <w:rPr>
          <w:color w:val="000000"/>
        </w:rPr>
      </w:pPr>
      <w:r w:rsidRPr="00CB75CD">
        <w:rPr>
          <w:color w:val="000000"/>
        </w:rPr>
        <w:t xml:space="preserve">согласие на обработку персональных данных (скан), </w:t>
      </w:r>
    </w:p>
    <w:p w:rsidR="007E5AAD" w:rsidRPr="00CB75CD" w:rsidRDefault="007E5AAD" w:rsidP="004A71E6">
      <w:pPr>
        <w:pStyle w:val="ListParagraph"/>
        <w:numPr>
          <w:ilvl w:val="0"/>
          <w:numId w:val="154"/>
        </w:numPr>
        <w:shd w:val="clear" w:color="auto" w:fill="FFFFFF"/>
        <w:spacing w:line="240" w:lineRule="auto"/>
        <w:ind w:left="0" w:firstLine="709"/>
        <w:rPr>
          <w:color w:val="000000"/>
        </w:rPr>
      </w:pPr>
      <w:r w:rsidRPr="00CB75CD">
        <w:rPr>
          <w:color w:val="000000"/>
        </w:rPr>
        <w:t>полный вариант работы с приложениями,</w:t>
      </w:r>
    </w:p>
    <w:p w:rsidR="007E5AAD" w:rsidRPr="00CB75CD" w:rsidRDefault="007E5AAD" w:rsidP="004A71E6">
      <w:pPr>
        <w:pStyle w:val="ListParagraph"/>
        <w:numPr>
          <w:ilvl w:val="0"/>
          <w:numId w:val="154"/>
        </w:numPr>
        <w:shd w:val="clear" w:color="auto" w:fill="FFFFFF"/>
        <w:spacing w:line="240" w:lineRule="auto"/>
        <w:ind w:left="0" w:firstLine="709"/>
        <w:rPr>
          <w:color w:val="000000"/>
        </w:rPr>
      </w:pPr>
      <w:r w:rsidRPr="00CB75CD">
        <w:rPr>
          <w:color w:val="000000"/>
        </w:rPr>
        <w:t>отзыв руководителя (скан),</w:t>
      </w:r>
    </w:p>
    <w:p w:rsidR="007E5AAD" w:rsidRPr="00CB75CD" w:rsidRDefault="007E5AAD" w:rsidP="004A71E6">
      <w:pPr>
        <w:pStyle w:val="ListParagraph"/>
        <w:numPr>
          <w:ilvl w:val="0"/>
          <w:numId w:val="154"/>
        </w:numPr>
        <w:shd w:val="clear" w:color="auto" w:fill="FFFFFF"/>
        <w:spacing w:line="240" w:lineRule="auto"/>
        <w:ind w:left="0" w:firstLine="709"/>
        <w:rPr>
          <w:color w:val="000000"/>
        </w:rPr>
      </w:pPr>
      <w:r w:rsidRPr="00CB75CD">
        <w:rPr>
          <w:color w:val="000000"/>
        </w:rPr>
        <w:t>протокол проверки на антиплагиат (скан)</w:t>
      </w:r>
    </w:p>
    <w:p w:rsidR="007E5AAD" w:rsidRPr="00CB75CD" w:rsidRDefault="007E5AAD" w:rsidP="00CB75CD">
      <w:pPr>
        <w:shd w:val="clear" w:color="auto" w:fill="FFFFFF"/>
        <w:ind w:firstLine="709"/>
        <w:jc w:val="both"/>
        <w:rPr>
          <w:color w:val="000000"/>
        </w:rPr>
      </w:pPr>
      <w:r w:rsidRPr="00CB75CD">
        <w:rPr>
          <w:color w:val="000000"/>
        </w:rPr>
        <w:t xml:space="preserve"> Название  папки содержащей материалы -Ф.И. №</w:t>
      </w:r>
      <w:r>
        <w:rPr>
          <w:color w:val="000000"/>
        </w:rPr>
        <w:t xml:space="preserve"> ОО- например -Иванов Иван шк.1</w:t>
      </w:r>
    </w:p>
    <w:p w:rsidR="007E5AAD" w:rsidRPr="00CB75CD" w:rsidRDefault="007E5AAD" w:rsidP="00CB75CD">
      <w:pPr>
        <w:shd w:val="clear" w:color="auto" w:fill="FFFFFF"/>
        <w:ind w:firstLine="709"/>
        <w:jc w:val="both"/>
        <w:rPr>
          <w:color w:val="000000"/>
        </w:rPr>
      </w:pPr>
    </w:p>
    <w:p w:rsidR="007E5AAD" w:rsidRPr="00CB75CD" w:rsidRDefault="007E5AAD" w:rsidP="00CB75CD">
      <w:pPr>
        <w:shd w:val="clear" w:color="auto" w:fill="FFFFFF"/>
        <w:ind w:firstLine="709"/>
        <w:jc w:val="both"/>
        <w:rPr>
          <w:b/>
          <w:bCs/>
          <w:color w:val="000000"/>
        </w:rPr>
      </w:pPr>
      <w:r w:rsidRPr="00CB75CD">
        <w:rPr>
          <w:b/>
          <w:bCs/>
          <w:color w:val="000000"/>
        </w:rPr>
        <w:t>Требования к оформлению исследовательской работы на заочном этапе.</w:t>
      </w:r>
    </w:p>
    <w:p w:rsidR="007E5AAD" w:rsidRPr="00CB75CD" w:rsidRDefault="007E5AAD" w:rsidP="00CB75CD">
      <w:pPr>
        <w:shd w:val="clear" w:color="auto" w:fill="FFFFFF"/>
        <w:ind w:firstLine="709"/>
        <w:jc w:val="both"/>
        <w:rPr>
          <w:color w:val="000000"/>
        </w:rPr>
      </w:pPr>
    </w:p>
    <w:p w:rsidR="007E5AAD" w:rsidRPr="00CB75CD" w:rsidRDefault="007E5AAD" w:rsidP="00CB75CD">
      <w:pPr>
        <w:shd w:val="clear" w:color="auto" w:fill="FFFFFF"/>
        <w:ind w:firstLine="709"/>
        <w:jc w:val="both"/>
        <w:rPr>
          <w:color w:val="000000"/>
        </w:rPr>
      </w:pPr>
      <w:r w:rsidRPr="00CB75CD">
        <w:rPr>
          <w:color w:val="000000"/>
        </w:rPr>
        <w:t>1.Титульный лист исследовательской работы оформляется по образцу.</w:t>
      </w:r>
    </w:p>
    <w:p w:rsidR="007E5AAD" w:rsidRPr="00CB75CD" w:rsidRDefault="007E5AAD" w:rsidP="00CB75CD">
      <w:pPr>
        <w:shd w:val="clear" w:color="auto" w:fill="FFFFFF"/>
        <w:ind w:firstLine="709"/>
        <w:jc w:val="both"/>
        <w:rPr>
          <w:color w:val="000000"/>
        </w:rPr>
      </w:pPr>
      <w:r w:rsidRPr="00CB75CD">
        <w:rPr>
          <w:color w:val="000000"/>
        </w:rPr>
        <w:t>2.Текст исследовательской работы должен быть напечатан на компьютере шрифтом 14 пунктов на одной стороне стандартного листа белой односортной бумаги через 1,5 интервала. Формулы в текст можно вписать вручную (черными чернилами).</w:t>
      </w:r>
    </w:p>
    <w:p w:rsidR="007E5AAD" w:rsidRPr="00CB75CD" w:rsidRDefault="007E5AAD" w:rsidP="00CB75CD">
      <w:pPr>
        <w:shd w:val="clear" w:color="auto" w:fill="FFFFFF"/>
        <w:ind w:firstLine="709"/>
        <w:jc w:val="both"/>
        <w:rPr>
          <w:color w:val="000000"/>
        </w:rPr>
      </w:pPr>
      <w:r w:rsidRPr="00CB75CD">
        <w:rPr>
          <w:color w:val="000000"/>
        </w:rPr>
        <w:t xml:space="preserve"> 3.При оформлении работы рекомендуется оставлять поля вокруг текста следующих размеров: левое-30 мм, правое – 15мм, верхнее и нижнее – 20 мм. Контуры полей не наносятся.</w:t>
      </w:r>
    </w:p>
    <w:p w:rsidR="007E5AAD" w:rsidRPr="00CB75CD" w:rsidRDefault="007E5AAD" w:rsidP="00CB75CD">
      <w:pPr>
        <w:shd w:val="clear" w:color="auto" w:fill="FFFFFF"/>
        <w:ind w:firstLine="709"/>
        <w:jc w:val="both"/>
        <w:rPr>
          <w:color w:val="000000"/>
        </w:rPr>
      </w:pPr>
      <w:r w:rsidRPr="00CB75CD">
        <w:rPr>
          <w:color w:val="000000"/>
        </w:rPr>
        <w:t>4.Работа перепечатывается строго в последовательном порядке. Не допускаются разного рода текстовые вставки и дополнения.</w:t>
      </w:r>
    </w:p>
    <w:p w:rsidR="007E5AAD" w:rsidRPr="00CB75CD" w:rsidRDefault="007E5AAD" w:rsidP="00CB75CD">
      <w:pPr>
        <w:shd w:val="clear" w:color="auto" w:fill="FFFFFF"/>
        <w:ind w:firstLine="709"/>
        <w:jc w:val="both"/>
        <w:rPr>
          <w:color w:val="000000"/>
        </w:rPr>
      </w:pPr>
      <w:r w:rsidRPr="00CB75CD">
        <w:rPr>
          <w:color w:val="000000"/>
        </w:rPr>
        <w:t>5.Расстояние между названием главы и последующим текстом должно быть равно трем интервалам. Такое же расстояние выдерживается между заголовками главы и параграфа. 6.Точку в конце заголовка, располагаемого посредине строки, не ставят.</w:t>
      </w:r>
    </w:p>
    <w:p w:rsidR="007E5AAD" w:rsidRPr="00CB75CD" w:rsidRDefault="007E5AAD" w:rsidP="00CB75CD">
      <w:pPr>
        <w:shd w:val="clear" w:color="auto" w:fill="FFFFFF"/>
        <w:ind w:firstLine="709"/>
        <w:jc w:val="both"/>
        <w:rPr>
          <w:color w:val="000000"/>
        </w:rPr>
      </w:pPr>
      <w:r w:rsidRPr="00CB75CD">
        <w:rPr>
          <w:color w:val="000000"/>
        </w:rPr>
        <w:t>7.Подчеркивание заголовков и перенос слов в заголовке не допускается.</w:t>
      </w:r>
    </w:p>
    <w:p w:rsidR="007E5AAD" w:rsidRPr="00CB75CD" w:rsidRDefault="007E5AAD" w:rsidP="00CB75CD">
      <w:pPr>
        <w:shd w:val="clear" w:color="auto" w:fill="FFFFFF"/>
        <w:ind w:firstLine="709"/>
        <w:jc w:val="both"/>
        <w:rPr>
          <w:color w:val="000000"/>
        </w:rPr>
      </w:pPr>
      <w:r w:rsidRPr="00CB75CD">
        <w:rPr>
          <w:color w:val="000000"/>
        </w:rPr>
        <w:t>8.Фразы, начинающиеся с новой строки, печатаются с абзацным отступом от начала строки, равным 1 см.</w:t>
      </w:r>
    </w:p>
    <w:p w:rsidR="007E5AAD" w:rsidRPr="00CB75CD" w:rsidRDefault="007E5AAD" w:rsidP="00CB75CD">
      <w:pPr>
        <w:shd w:val="clear" w:color="auto" w:fill="FFFFFF"/>
        <w:ind w:firstLine="709"/>
        <w:jc w:val="both"/>
        <w:rPr>
          <w:color w:val="000000"/>
        </w:rPr>
      </w:pPr>
    </w:p>
    <w:p w:rsidR="007E5AAD" w:rsidRPr="00CB75CD" w:rsidRDefault="007E5AAD" w:rsidP="00CB75CD">
      <w:pPr>
        <w:shd w:val="clear" w:color="auto" w:fill="FFFFFF"/>
        <w:ind w:firstLine="709"/>
        <w:jc w:val="both"/>
        <w:rPr>
          <w:color w:val="000000"/>
        </w:rPr>
      </w:pPr>
    </w:p>
    <w:p w:rsidR="007E5AAD" w:rsidRPr="002B3BCB" w:rsidRDefault="007E5AAD" w:rsidP="002B3BCB">
      <w:pPr>
        <w:pStyle w:val="ListParagraph"/>
        <w:spacing w:line="240" w:lineRule="auto"/>
        <w:ind w:left="0"/>
        <w:jc w:val="right"/>
        <w:rPr>
          <w:b/>
          <w:bCs/>
          <w:i/>
          <w:iCs/>
        </w:rPr>
      </w:pPr>
      <w:r w:rsidRPr="002B3BCB">
        <w:rPr>
          <w:i/>
          <w:iCs/>
          <w:color w:val="000000"/>
        </w:rPr>
        <w:t>Приложение 4</w:t>
      </w:r>
    </w:p>
    <w:p w:rsidR="007E5AAD" w:rsidRPr="00CB75CD" w:rsidRDefault="007E5AAD" w:rsidP="00CB75CD">
      <w:pPr>
        <w:shd w:val="clear" w:color="auto" w:fill="FFFFFF"/>
        <w:ind w:firstLine="709"/>
        <w:jc w:val="both"/>
        <w:rPr>
          <w:color w:val="000000"/>
        </w:rPr>
      </w:pPr>
    </w:p>
    <w:p w:rsidR="007E5AAD" w:rsidRPr="00CB75CD" w:rsidRDefault="007E5AAD" w:rsidP="00CB75CD">
      <w:pPr>
        <w:pStyle w:val="ListParagraph"/>
        <w:spacing w:line="240" w:lineRule="auto"/>
        <w:ind w:left="0"/>
        <w:rPr>
          <w:b/>
          <w:bCs/>
        </w:rPr>
      </w:pPr>
      <w:r w:rsidRPr="00CB75CD">
        <w:rPr>
          <w:b/>
          <w:bCs/>
        </w:rPr>
        <w:t>Требования к защите и представлению работ на конференцию</w:t>
      </w:r>
    </w:p>
    <w:p w:rsidR="007E5AAD" w:rsidRPr="00CB75CD" w:rsidRDefault="007E5AAD" w:rsidP="004A71E6">
      <w:pPr>
        <w:pStyle w:val="ListParagraph"/>
        <w:numPr>
          <w:ilvl w:val="0"/>
          <w:numId w:val="153"/>
        </w:numPr>
        <w:spacing w:line="240" w:lineRule="auto"/>
        <w:ind w:left="0" w:firstLine="709"/>
      </w:pPr>
      <w:r w:rsidRPr="00CB75CD">
        <w:t>Защита каждой работы проходит в форме 7 -минутного (максимум)  устного выступления и 5-минутного (максимум) диалога (ответы на вопросы членов жюри и присутствующих на защите заинтересованных лиц) с помощью презентации в программе PowerPoint. </w:t>
      </w:r>
    </w:p>
    <w:p w:rsidR="007E5AAD" w:rsidRPr="00CB75CD" w:rsidRDefault="007E5AAD" w:rsidP="004A71E6">
      <w:pPr>
        <w:pStyle w:val="ListParagraph"/>
        <w:numPr>
          <w:ilvl w:val="0"/>
          <w:numId w:val="153"/>
        </w:numPr>
        <w:spacing w:line="240" w:lineRule="auto"/>
        <w:ind w:left="0" w:firstLine="709"/>
      </w:pPr>
      <w:r w:rsidRPr="00CB75CD">
        <w:t xml:space="preserve">Экспертной комиссии  на очном этапе </w:t>
      </w:r>
      <w:r w:rsidRPr="00CB75CD">
        <w:rPr>
          <w:u w:val="single"/>
        </w:rPr>
        <w:t>предоставляютсятри буклета</w:t>
      </w:r>
      <w:r w:rsidRPr="00CB75CD">
        <w:t xml:space="preserve"> (форма и содержание буклета произвольная) с кратким содержанием работы и отчетом о проведенном исследовании, с указанием автора и научного руководителя работы, ОО.</w:t>
      </w:r>
    </w:p>
    <w:p w:rsidR="007E5AAD" w:rsidRPr="00CB75CD" w:rsidRDefault="007E5AAD" w:rsidP="004A71E6">
      <w:pPr>
        <w:pStyle w:val="ListParagraph"/>
        <w:numPr>
          <w:ilvl w:val="0"/>
          <w:numId w:val="153"/>
        </w:numPr>
        <w:spacing w:line="240" w:lineRule="auto"/>
        <w:ind w:left="0" w:firstLine="709"/>
      </w:pPr>
      <w:r w:rsidRPr="00CB75CD">
        <w:t>При презентации проектной, исследовательской работы на иностранном языке текст работы и буклета должен быть представлен на русском и иностранном языках. Защита может проходить на иностранном языке (по желанию).</w:t>
      </w:r>
    </w:p>
    <w:p w:rsidR="007E5AAD" w:rsidRPr="00CB75CD" w:rsidRDefault="007E5AAD" w:rsidP="004A71E6">
      <w:pPr>
        <w:pStyle w:val="ListParagraph"/>
        <w:numPr>
          <w:ilvl w:val="0"/>
          <w:numId w:val="153"/>
        </w:numPr>
        <w:spacing w:line="240" w:lineRule="auto"/>
        <w:ind w:left="0" w:firstLine="709"/>
      </w:pPr>
      <w:r w:rsidRPr="00CB75CD">
        <w:t>Выступление учащихся на секции определено списочным составом участников, очередность выступающих регламентируется по решению экспертной комиссией жеребьевкой или в соответствии списка.</w:t>
      </w:r>
    </w:p>
    <w:p w:rsidR="007E5AAD" w:rsidRDefault="007E5AAD" w:rsidP="0018236D">
      <w:pPr>
        <w:pStyle w:val="ListParagraph"/>
        <w:spacing w:line="240" w:lineRule="auto"/>
        <w:ind w:left="142" w:firstLine="142"/>
        <w:jc w:val="right"/>
        <w:rPr>
          <w:b/>
          <w:bCs/>
        </w:rPr>
      </w:pPr>
    </w:p>
    <w:p w:rsidR="007E5AAD" w:rsidRPr="005A0E88" w:rsidRDefault="007E5AAD" w:rsidP="0018236D">
      <w:pPr>
        <w:pStyle w:val="ListParagraph"/>
        <w:ind w:left="142" w:firstLine="142"/>
        <w:rPr>
          <w:b/>
          <w:bCs/>
        </w:rPr>
      </w:pPr>
    </w:p>
    <w:p w:rsidR="007E5AAD" w:rsidRDefault="007E5AAD" w:rsidP="00D40FAC">
      <w:pPr>
        <w:jc w:val="center"/>
        <w:rPr>
          <w:b/>
          <w:bCs/>
          <w:sz w:val="32"/>
          <w:szCs w:val="32"/>
        </w:rPr>
      </w:pPr>
    </w:p>
    <w:p w:rsidR="007E5AAD" w:rsidRDefault="007E5AAD" w:rsidP="00D40FAC">
      <w:pPr>
        <w:jc w:val="center"/>
        <w:rPr>
          <w:b/>
          <w:bCs/>
          <w:sz w:val="32"/>
          <w:szCs w:val="32"/>
        </w:rPr>
      </w:pPr>
    </w:p>
    <w:p w:rsidR="007E5AAD" w:rsidRDefault="007E5AAD" w:rsidP="00D40FAC">
      <w:pPr>
        <w:jc w:val="center"/>
        <w:rPr>
          <w:b/>
          <w:bCs/>
          <w:sz w:val="32"/>
          <w:szCs w:val="32"/>
        </w:rPr>
      </w:pPr>
    </w:p>
    <w:p w:rsidR="007E5AAD" w:rsidRDefault="007E5AAD" w:rsidP="00D40FAC">
      <w:pPr>
        <w:jc w:val="center"/>
        <w:rPr>
          <w:b/>
          <w:bCs/>
          <w:sz w:val="32"/>
          <w:szCs w:val="32"/>
        </w:rPr>
      </w:pPr>
    </w:p>
    <w:p w:rsidR="007E5AAD" w:rsidRDefault="007E5AAD" w:rsidP="00D40FAC">
      <w:pPr>
        <w:jc w:val="center"/>
        <w:rPr>
          <w:b/>
          <w:bCs/>
          <w:sz w:val="32"/>
          <w:szCs w:val="32"/>
        </w:rPr>
      </w:pPr>
    </w:p>
    <w:p w:rsidR="007E5AAD" w:rsidRDefault="007E5AAD" w:rsidP="00D40FAC">
      <w:pPr>
        <w:jc w:val="center"/>
        <w:rPr>
          <w:b/>
          <w:bCs/>
          <w:sz w:val="32"/>
          <w:szCs w:val="32"/>
        </w:rPr>
      </w:pPr>
    </w:p>
    <w:p w:rsidR="007E5AAD" w:rsidRDefault="007E5AAD" w:rsidP="00D40FAC">
      <w:pPr>
        <w:jc w:val="center"/>
        <w:rPr>
          <w:b/>
          <w:bCs/>
          <w:sz w:val="32"/>
          <w:szCs w:val="32"/>
        </w:rPr>
      </w:pPr>
    </w:p>
    <w:p w:rsidR="007E5AAD" w:rsidRDefault="007E5AAD" w:rsidP="00D40FAC">
      <w:pPr>
        <w:jc w:val="center"/>
        <w:rPr>
          <w:b/>
          <w:bCs/>
          <w:sz w:val="32"/>
          <w:szCs w:val="32"/>
        </w:rPr>
      </w:pPr>
    </w:p>
    <w:p w:rsidR="007E5AAD" w:rsidRDefault="007E5AAD" w:rsidP="00D40FAC">
      <w:pPr>
        <w:jc w:val="center"/>
        <w:rPr>
          <w:b/>
          <w:bCs/>
          <w:sz w:val="32"/>
          <w:szCs w:val="32"/>
        </w:rPr>
      </w:pPr>
    </w:p>
    <w:p w:rsidR="007E5AAD" w:rsidRDefault="007E5AAD" w:rsidP="00D40FAC">
      <w:pPr>
        <w:jc w:val="center"/>
        <w:rPr>
          <w:b/>
          <w:bCs/>
          <w:sz w:val="32"/>
          <w:szCs w:val="32"/>
        </w:rPr>
      </w:pPr>
    </w:p>
    <w:p w:rsidR="007E5AAD" w:rsidRDefault="007E5AAD" w:rsidP="00D40FAC">
      <w:pPr>
        <w:jc w:val="center"/>
        <w:rPr>
          <w:b/>
          <w:bCs/>
          <w:sz w:val="32"/>
          <w:szCs w:val="32"/>
        </w:rPr>
      </w:pPr>
    </w:p>
    <w:p w:rsidR="007E5AAD" w:rsidRDefault="007E5AAD" w:rsidP="00D40FAC">
      <w:pPr>
        <w:jc w:val="center"/>
        <w:rPr>
          <w:b/>
          <w:bCs/>
          <w:sz w:val="32"/>
          <w:szCs w:val="32"/>
        </w:rPr>
      </w:pPr>
      <w:r>
        <w:rPr>
          <w:b/>
          <w:bCs/>
          <w:sz w:val="32"/>
          <w:szCs w:val="32"/>
        </w:rPr>
        <w:t>Карточка мероприятия</w:t>
      </w:r>
    </w:p>
    <w:p w:rsidR="007E5AAD" w:rsidRDefault="007E5AAD" w:rsidP="00D40FAC">
      <w:pPr>
        <w:jc w:val="center"/>
        <w:rPr>
          <w:b/>
          <w:bCs/>
          <w:sz w:val="32"/>
          <w:szCs w:val="32"/>
        </w:rPr>
      </w:pPr>
    </w:p>
    <w:p w:rsidR="007E5AAD" w:rsidRPr="004C2745" w:rsidRDefault="007E5AAD" w:rsidP="00D40FAC">
      <w:pPr>
        <w:jc w:val="center"/>
        <w:rPr>
          <w:b/>
          <w:bCs/>
          <w:color w:val="000000"/>
          <w:sz w:val="32"/>
          <w:szCs w:val="32"/>
        </w:rPr>
      </w:pPr>
      <w:r w:rsidRPr="004C2745">
        <w:rPr>
          <w:b/>
          <w:bCs/>
          <w:color w:val="000000"/>
          <w:sz w:val="32"/>
          <w:szCs w:val="32"/>
        </w:rPr>
        <w:t>Междисциплинарная научно-практическая конференция обучающихся 5 -11</w:t>
      </w:r>
      <w:r>
        <w:rPr>
          <w:b/>
          <w:bCs/>
          <w:color w:val="000000"/>
          <w:sz w:val="32"/>
          <w:szCs w:val="32"/>
        </w:rPr>
        <w:t>-х</w:t>
      </w:r>
      <w:r w:rsidRPr="004C2745">
        <w:rPr>
          <w:b/>
          <w:bCs/>
          <w:color w:val="000000"/>
          <w:sz w:val="32"/>
          <w:szCs w:val="32"/>
        </w:rPr>
        <w:t xml:space="preserve"> классов «Вот мир, который я люблю»</w:t>
      </w:r>
      <w:bookmarkStart w:id="65" w:name="Вотмиркоторыйялюблю"/>
      <w:bookmarkEnd w:id="65"/>
    </w:p>
    <w:p w:rsidR="007E5AAD" w:rsidRDefault="007E5AAD" w:rsidP="00D40FAC">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070"/>
        <w:gridCol w:w="66"/>
        <w:gridCol w:w="4860"/>
      </w:tblGrid>
      <w:tr w:rsidR="007E5AAD">
        <w:tc>
          <w:tcPr>
            <w:tcW w:w="9996" w:type="dxa"/>
            <w:gridSpan w:val="3"/>
            <w:vAlign w:val="center"/>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5136" w:type="dxa"/>
            <w:gridSpan w:val="2"/>
            <w:vAlign w:val="center"/>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Дата,</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i/>
                <w:iCs/>
                <w:sz w:val="28"/>
                <w:szCs w:val="28"/>
              </w:rPr>
            </w:pPr>
            <w:r w:rsidRPr="00C103C3">
              <w:rPr>
                <w:b/>
                <w:bCs/>
                <w:sz w:val="28"/>
                <w:szCs w:val="28"/>
              </w:rPr>
              <w:t>проведения  мероприятия</w:t>
            </w:r>
          </w:p>
        </w:tc>
        <w:tc>
          <w:tcPr>
            <w:tcW w:w="4860" w:type="dxa"/>
            <w:vAlign w:val="center"/>
          </w:tcPr>
          <w:p w:rsidR="007E5AAD" w:rsidRPr="00C103C3" w:rsidRDefault="007E5AAD" w:rsidP="00C103C3">
            <w:pPr>
              <w:jc w:val="center"/>
              <w:rPr>
                <w:b/>
                <w:bCs/>
                <w:color w:val="000000"/>
                <w:sz w:val="22"/>
                <w:szCs w:val="22"/>
              </w:rPr>
            </w:pPr>
            <w:r w:rsidRPr="00C103C3">
              <w:rPr>
                <w:b/>
                <w:bCs/>
                <w:color w:val="000000"/>
                <w:sz w:val="22"/>
                <w:szCs w:val="22"/>
              </w:rPr>
              <w:t>1 этап (заочный):</w:t>
            </w:r>
          </w:p>
          <w:p w:rsidR="007E5AAD" w:rsidRPr="00C103C3" w:rsidRDefault="007E5AAD" w:rsidP="00C103C3">
            <w:pPr>
              <w:pStyle w:val="ListParagraph"/>
              <w:numPr>
                <w:ilvl w:val="0"/>
                <w:numId w:val="106"/>
              </w:numPr>
              <w:spacing w:line="240" w:lineRule="auto"/>
              <w:jc w:val="center"/>
              <w:rPr>
                <w:color w:val="000000"/>
                <w:sz w:val="22"/>
                <w:szCs w:val="22"/>
              </w:rPr>
            </w:pPr>
            <w:r w:rsidRPr="00C103C3">
              <w:rPr>
                <w:color w:val="000000"/>
                <w:sz w:val="22"/>
                <w:szCs w:val="22"/>
              </w:rPr>
              <w:t>марта 2019 года в 10.00</w:t>
            </w:r>
          </w:p>
          <w:p w:rsidR="007E5AAD" w:rsidRPr="00C103C3" w:rsidRDefault="007E5AAD" w:rsidP="00C103C3">
            <w:pPr>
              <w:ind w:left="360"/>
              <w:jc w:val="center"/>
              <w:rPr>
                <w:color w:val="000000"/>
                <w:sz w:val="22"/>
                <w:szCs w:val="22"/>
              </w:rPr>
            </w:pPr>
            <w:r w:rsidRPr="00C103C3">
              <w:rPr>
                <w:color w:val="000000"/>
                <w:sz w:val="22"/>
                <w:szCs w:val="22"/>
              </w:rPr>
              <w:t>на базе МБОУ Школа № 47 г.о. Самара</w:t>
            </w:r>
          </w:p>
          <w:p w:rsidR="007E5AAD" w:rsidRPr="00C103C3" w:rsidRDefault="007E5AAD" w:rsidP="00C103C3">
            <w:pPr>
              <w:pStyle w:val="ListParagraph"/>
              <w:jc w:val="center"/>
              <w:rPr>
                <w:color w:val="000000"/>
                <w:sz w:val="22"/>
                <w:szCs w:val="22"/>
              </w:rPr>
            </w:pPr>
            <w:r w:rsidRPr="00C103C3">
              <w:rPr>
                <w:color w:val="000000"/>
                <w:sz w:val="22"/>
                <w:szCs w:val="22"/>
              </w:rPr>
              <w:t>(ул. Георгия Димитрова, 39)</w:t>
            </w:r>
          </w:p>
          <w:p w:rsidR="007E5AAD" w:rsidRPr="00C103C3" w:rsidRDefault="007E5AAD" w:rsidP="00C103C3">
            <w:pPr>
              <w:jc w:val="center"/>
              <w:rPr>
                <w:color w:val="000000"/>
                <w:sz w:val="22"/>
                <w:szCs w:val="22"/>
              </w:rPr>
            </w:pPr>
          </w:p>
          <w:p w:rsidR="007E5AAD" w:rsidRPr="00C103C3" w:rsidRDefault="007E5AAD" w:rsidP="00C103C3">
            <w:pPr>
              <w:pStyle w:val="ListParagraph"/>
              <w:numPr>
                <w:ilvl w:val="0"/>
                <w:numId w:val="106"/>
              </w:numPr>
              <w:spacing w:line="240" w:lineRule="auto"/>
              <w:jc w:val="center"/>
              <w:rPr>
                <w:b/>
                <w:bCs/>
                <w:color w:val="000000"/>
                <w:sz w:val="22"/>
                <w:szCs w:val="22"/>
              </w:rPr>
            </w:pPr>
            <w:r w:rsidRPr="00C103C3">
              <w:rPr>
                <w:b/>
                <w:bCs/>
                <w:color w:val="000000"/>
                <w:sz w:val="22"/>
                <w:szCs w:val="22"/>
              </w:rPr>
              <w:t>этап (очный):</w:t>
            </w:r>
          </w:p>
          <w:p w:rsidR="007E5AAD" w:rsidRPr="00C103C3" w:rsidRDefault="007E5AAD" w:rsidP="00C103C3">
            <w:pPr>
              <w:pStyle w:val="ListParagraph"/>
              <w:jc w:val="center"/>
              <w:rPr>
                <w:color w:val="000000"/>
                <w:sz w:val="22"/>
                <w:szCs w:val="22"/>
              </w:rPr>
            </w:pPr>
            <w:r w:rsidRPr="00C103C3">
              <w:rPr>
                <w:color w:val="000000"/>
                <w:sz w:val="22"/>
                <w:szCs w:val="22"/>
              </w:rPr>
              <w:t>29 марта 2019 года в 10.00</w:t>
            </w:r>
          </w:p>
          <w:p w:rsidR="007E5AAD" w:rsidRPr="00C103C3" w:rsidRDefault="007E5AAD" w:rsidP="00C103C3">
            <w:pPr>
              <w:jc w:val="center"/>
              <w:rPr>
                <w:color w:val="000000"/>
                <w:sz w:val="22"/>
                <w:szCs w:val="22"/>
              </w:rPr>
            </w:pPr>
            <w:r w:rsidRPr="00C103C3">
              <w:rPr>
                <w:color w:val="000000"/>
                <w:sz w:val="22"/>
                <w:szCs w:val="22"/>
              </w:rPr>
              <w:t>на базе МБОУ Школа № 47 г.о. Самара</w:t>
            </w:r>
          </w:p>
          <w:p w:rsidR="007E5AAD" w:rsidRPr="00C103C3" w:rsidRDefault="007E5AAD" w:rsidP="00C103C3">
            <w:pPr>
              <w:jc w:val="center"/>
              <w:rPr>
                <w:color w:val="000000"/>
                <w:sz w:val="22"/>
                <w:szCs w:val="22"/>
              </w:rPr>
            </w:pPr>
            <w:r w:rsidRPr="00C103C3">
              <w:rPr>
                <w:color w:val="000000"/>
                <w:sz w:val="22"/>
                <w:szCs w:val="22"/>
              </w:rPr>
              <w:t>(ул. Георгия Димитрова, 39)</w:t>
            </w:r>
          </w:p>
          <w:p w:rsidR="007E5AAD" w:rsidRPr="00C103C3" w:rsidRDefault="007E5AAD" w:rsidP="00C103C3">
            <w:pPr>
              <w:jc w:val="center"/>
              <w:rPr>
                <w:color w:val="95B3D7"/>
                <w:sz w:val="22"/>
                <w:szCs w:val="22"/>
              </w:rPr>
            </w:pPr>
          </w:p>
          <w:p w:rsidR="007E5AAD" w:rsidRPr="00C103C3" w:rsidRDefault="007E5AAD" w:rsidP="00C103C3">
            <w:pPr>
              <w:jc w:val="center"/>
              <w:rPr>
                <w:b/>
                <w:bCs/>
                <w:sz w:val="22"/>
                <w:szCs w:val="22"/>
              </w:rPr>
            </w:pPr>
          </w:p>
        </w:tc>
      </w:tr>
      <w:tr w:rsidR="007E5AAD">
        <w:tc>
          <w:tcPr>
            <w:tcW w:w="9996" w:type="dxa"/>
            <w:gridSpan w:val="3"/>
            <w:vAlign w:val="center"/>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5070"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4926" w:type="dxa"/>
            <w:gridSpan w:val="2"/>
            <w:vAlign w:val="center"/>
          </w:tcPr>
          <w:p w:rsidR="007E5AAD" w:rsidRPr="00C103C3" w:rsidRDefault="007E5AAD" w:rsidP="00C103C3">
            <w:pPr>
              <w:jc w:val="center"/>
              <w:rPr>
                <w:b/>
                <w:bCs/>
                <w:color w:val="000000"/>
                <w:sz w:val="32"/>
                <w:szCs w:val="32"/>
              </w:rPr>
            </w:pPr>
            <w:r w:rsidRPr="00C103C3">
              <w:rPr>
                <w:b/>
                <w:bCs/>
                <w:color w:val="000000"/>
                <w:sz w:val="22"/>
                <w:szCs w:val="22"/>
              </w:rPr>
              <w:t>5-11 класс</w:t>
            </w:r>
          </w:p>
        </w:tc>
      </w:tr>
      <w:tr w:rsidR="007E5AAD">
        <w:tc>
          <w:tcPr>
            <w:tcW w:w="5070" w:type="dxa"/>
            <w:vAlign w:val="center"/>
          </w:tcPr>
          <w:p w:rsidR="007E5AAD" w:rsidRPr="00C103C3" w:rsidRDefault="007E5AAD" w:rsidP="00C103C3">
            <w:pPr>
              <w:jc w:val="center"/>
              <w:rPr>
                <w:b/>
                <w:bCs/>
                <w:sz w:val="28"/>
                <w:szCs w:val="28"/>
              </w:rPr>
            </w:pPr>
            <w:r w:rsidRPr="00C103C3">
              <w:rPr>
                <w:b/>
                <w:bCs/>
                <w:sz w:val="28"/>
                <w:szCs w:val="28"/>
              </w:rPr>
              <w:t>Форма участия</w:t>
            </w:r>
          </w:p>
        </w:tc>
        <w:tc>
          <w:tcPr>
            <w:tcW w:w="4926" w:type="dxa"/>
            <w:gridSpan w:val="2"/>
            <w:vAlign w:val="center"/>
          </w:tcPr>
          <w:p w:rsidR="007E5AAD" w:rsidRPr="00C103C3" w:rsidRDefault="007E5AAD" w:rsidP="00C103C3">
            <w:pPr>
              <w:jc w:val="center"/>
              <w:rPr>
                <w:b/>
                <w:bCs/>
                <w:color w:val="95B3D7"/>
                <w:sz w:val="22"/>
                <w:szCs w:val="22"/>
              </w:rPr>
            </w:pPr>
            <w:r w:rsidRPr="00C103C3">
              <w:rPr>
                <w:b/>
                <w:bCs/>
                <w:sz w:val="28"/>
                <w:szCs w:val="28"/>
              </w:rPr>
              <w:t>индивидуальная/групповая</w:t>
            </w:r>
          </w:p>
        </w:tc>
      </w:tr>
      <w:tr w:rsidR="007E5AAD">
        <w:tc>
          <w:tcPr>
            <w:tcW w:w="5070" w:type="dxa"/>
            <w:vAlign w:val="center"/>
          </w:tcPr>
          <w:p w:rsidR="007E5AAD" w:rsidRPr="00C103C3" w:rsidRDefault="007E5AAD" w:rsidP="00C103C3">
            <w:pPr>
              <w:jc w:val="center"/>
              <w:rPr>
                <w:b/>
                <w:bCs/>
                <w:i/>
                <w:iCs/>
                <w:sz w:val="28"/>
                <w:szCs w:val="28"/>
              </w:rPr>
            </w:pPr>
            <w:r w:rsidRPr="00C103C3">
              <w:rPr>
                <w:b/>
                <w:bCs/>
                <w:sz w:val="28"/>
                <w:szCs w:val="28"/>
              </w:rPr>
              <w:t>Квота участниковот одного ОУ</w:t>
            </w:r>
          </w:p>
        </w:tc>
        <w:tc>
          <w:tcPr>
            <w:tcW w:w="4926" w:type="dxa"/>
            <w:gridSpan w:val="2"/>
            <w:vAlign w:val="center"/>
          </w:tcPr>
          <w:p w:rsidR="007E5AAD" w:rsidRPr="00C103C3" w:rsidRDefault="007E5AAD" w:rsidP="00C103C3">
            <w:pPr>
              <w:jc w:val="center"/>
              <w:rPr>
                <w:b/>
                <w:bCs/>
                <w:color w:val="000000"/>
                <w:sz w:val="22"/>
                <w:szCs w:val="22"/>
              </w:rPr>
            </w:pPr>
            <w:r w:rsidRPr="00C103C3">
              <w:rPr>
                <w:b/>
                <w:bCs/>
                <w:color w:val="000000"/>
                <w:sz w:val="22"/>
                <w:szCs w:val="22"/>
              </w:rPr>
              <w:t>не ограничено</w:t>
            </w:r>
          </w:p>
        </w:tc>
      </w:tr>
      <w:tr w:rsidR="007E5AAD">
        <w:tc>
          <w:tcPr>
            <w:tcW w:w="5070" w:type="dxa"/>
            <w:vAlign w:val="center"/>
          </w:tcPr>
          <w:p w:rsidR="007E5AAD" w:rsidRPr="00C103C3" w:rsidRDefault="007E5AAD" w:rsidP="00C103C3">
            <w:pPr>
              <w:jc w:val="center"/>
              <w:rPr>
                <w:b/>
                <w:bCs/>
                <w:sz w:val="28"/>
                <w:szCs w:val="28"/>
              </w:rPr>
            </w:pPr>
            <w:r w:rsidRPr="00C103C3">
              <w:rPr>
                <w:b/>
                <w:bCs/>
                <w:sz w:val="28"/>
                <w:szCs w:val="28"/>
              </w:rPr>
              <w:t>Срок подачи заявок для участия</w:t>
            </w:r>
          </w:p>
        </w:tc>
        <w:tc>
          <w:tcPr>
            <w:tcW w:w="4926" w:type="dxa"/>
            <w:gridSpan w:val="2"/>
            <w:vAlign w:val="center"/>
          </w:tcPr>
          <w:p w:rsidR="007E5AAD" w:rsidRPr="00C103C3" w:rsidRDefault="007E5AAD" w:rsidP="00C103C3">
            <w:pPr>
              <w:jc w:val="center"/>
              <w:rPr>
                <w:b/>
                <w:bCs/>
                <w:color w:val="000000"/>
                <w:sz w:val="22"/>
                <w:szCs w:val="22"/>
              </w:rPr>
            </w:pPr>
            <w:r w:rsidRPr="00C103C3">
              <w:rPr>
                <w:b/>
                <w:bCs/>
                <w:color w:val="000000"/>
                <w:sz w:val="22"/>
                <w:szCs w:val="22"/>
              </w:rPr>
              <w:t>для участия в 1 этапе:</w:t>
            </w:r>
          </w:p>
          <w:p w:rsidR="007E5AAD" w:rsidRPr="00C103C3" w:rsidRDefault="007E5AAD" w:rsidP="00C103C3">
            <w:pPr>
              <w:jc w:val="center"/>
              <w:rPr>
                <w:color w:val="000000"/>
                <w:sz w:val="22"/>
                <w:szCs w:val="22"/>
              </w:rPr>
            </w:pPr>
            <w:r w:rsidRPr="00C103C3">
              <w:rPr>
                <w:color w:val="000000"/>
                <w:sz w:val="22"/>
                <w:szCs w:val="22"/>
              </w:rPr>
              <w:t>до 1 марта  2019 года</w:t>
            </w:r>
          </w:p>
          <w:p w:rsidR="007E5AAD" w:rsidRPr="00C103C3" w:rsidRDefault="007E5AAD" w:rsidP="00C103C3">
            <w:pPr>
              <w:jc w:val="center"/>
              <w:rPr>
                <w:b/>
                <w:bCs/>
                <w:color w:val="000000"/>
                <w:sz w:val="22"/>
                <w:szCs w:val="22"/>
              </w:rPr>
            </w:pPr>
            <w:r w:rsidRPr="00C103C3">
              <w:rPr>
                <w:b/>
                <w:bCs/>
                <w:color w:val="000000"/>
                <w:sz w:val="22"/>
                <w:szCs w:val="22"/>
              </w:rPr>
              <w:t>для участия во 2 этапе:</w:t>
            </w:r>
          </w:p>
          <w:p w:rsidR="007E5AAD" w:rsidRPr="00C103C3" w:rsidRDefault="007E5AAD" w:rsidP="00C103C3">
            <w:pPr>
              <w:jc w:val="center"/>
              <w:rPr>
                <w:color w:val="95B3D7"/>
                <w:sz w:val="22"/>
                <w:szCs w:val="22"/>
              </w:rPr>
            </w:pPr>
            <w:r w:rsidRPr="00C103C3">
              <w:rPr>
                <w:color w:val="000000"/>
                <w:sz w:val="22"/>
                <w:szCs w:val="22"/>
              </w:rPr>
              <w:t>допуск учащихся по результатам отборочного тура</w:t>
            </w:r>
          </w:p>
        </w:tc>
      </w:tr>
      <w:tr w:rsidR="007E5AAD">
        <w:tc>
          <w:tcPr>
            <w:tcW w:w="5070" w:type="dxa"/>
            <w:vAlign w:val="center"/>
          </w:tcPr>
          <w:p w:rsidR="007E5AAD" w:rsidRPr="00C103C3" w:rsidRDefault="007E5AAD" w:rsidP="00C103C3">
            <w:pPr>
              <w:jc w:val="center"/>
              <w:rPr>
                <w:b/>
                <w:bCs/>
                <w:sz w:val="28"/>
                <w:szCs w:val="28"/>
              </w:rPr>
            </w:pPr>
            <w:r w:rsidRPr="00C103C3">
              <w:rPr>
                <w:b/>
                <w:bCs/>
                <w:sz w:val="28"/>
                <w:szCs w:val="28"/>
              </w:rPr>
              <w:t>Форма подачи заявок</w:t>
            </w:r>
          </w:p>
        </w:tc>
        <w:tc>
          <w:tcPr>
            <w:tcW w:w="4926" w:type="dxa"/>
            <w:gridSpan w:val="2"/>
            <w:vAlign w:val="center"/>
          </w:tcPr>
          <w:p w:rsidR="007E5AAD" w:rsidRPr="00C103C3" w:rsidRDefault="007E5AAD" w:rsidP="00C103C3">
            <w:pPr>
              <w:jc w:val="center"/>
              <w:rPr>
                <w:color w:val="000000"/>
                <w:sz w:val="22"/>
                <w:szCs w:val="22"/>
              </w:rPr>
            </w:pPr>
            <w:r w:rsidRPr="00C103C3">
              <w:rPr>
                <w:color w:val="000000"/>
                <w:sz w:val="22"/>
                <w:szCs w:val="22"/>
              </w:rPr>
              <w:t>заочная</w:t>
            </w:r>
          </w:p>
        </w:tc>
      </w:tr>
      <w:tr w:rsidR="007E5AAD">
        <w:tc>
          <w:tcPr>
            <w:tcW w:w="5070"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4926" w:type="dxa"/>
            <w:gridSpan w:val="2"/>
            <w:vAlign w:val="center"/>
          </w:tcPr>
          <w:p w:rsidR="007E5AAD" w:rsidRPr="00C103C3" w:rsidRDefault="007E5AAD" w:rsidP="00C103C3">
            <w:pPr>
              <w:jc w:val="center"/>
              <w:rPr>
                <w:color w:val="000000"/>
                <w:sz w:val="32"/>
                <w:szCs w:val="32"/>
                <w:lang w:val="en-US"/>
              </w:rPr>
            </w:pPr>
            <w:r w:rsidRPr="00C103C3">
              <w:rPr>
                <w:color w:val="000000"/>
                <w:sz w:val="22"/>
                <w:szCs w:val="22"/>
                <w:lang w:val="en-US"/>
              </w:rPr>
              <w:t>schoole-47@yandex.ru</w:t>
            </w:r>
          </w:p>
        </w:tc>
      </w:tr>
      <w:tr w:rsidR="007E5AAD">
        <w:tc>
          <w:tcPr>
            <w:tcW w:w="9996" w:type="dxa"/>
            <w:gridSpan w:val="3"/>
            <w:vAlign w:val="center"/>
          </w:tcPr>
          <w:p w:rsidR="007E5AAD" w:rsidRPr="00C103C3" w:rsidRDefault="007E5AAD" w:rsidP="00C103C3">
            <w:pPr>
              <w:jc w:val="center"/>
              <w:rPr>
                <w:b/>
                <w:bCs/>
                <w:color w:val="365F91"/>
                <w:sz w:val="28"/>
                <w:szCs w:val="28"/>
              </w:rPr>
            </w:pPr>
            <w:r w:rsidRPr="00C103C3">
              <w:rPr>
                <w:b/>
                <w:bCs/>
                <w:sz w:val="28"/>
                <w:szCs w:val="28"/>
              </w:rPr>
              <w:t>ОРГАНИЗАТОР</w:t>
            </w:r>
          </w:p>
        </w:tc>
      </w:tr>
      <w:tr w:rsidR="007E5AAD">
        <w:tc>
          <w:tcPr>
            <w:tcW w:w="5136" w:type="dxa"/>
            <w:gridSpan w:val="2"/>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4860" w:type="dxa"/>
            <w:vAlign w:val="center"/>
          </w:tcPr>
          <w:p w:rsidR="007E5AAD" w:rsidRPr="00C103C3" w:rsidRDefault="007E5AAD" w:rsidP="00C103C3">
            <w:pPr>
              <w:jc w:val="center"/>
              <w:rPr>
                <w:color w:val="000000"/>
                <w:sz w:val="32"/>
                <w:szCs w:val="32"/>
              </w:rPr>
            </w:pPr>
            <w:r w:rsidRPr="00C103C3">
              <w:rPr>
                <w:color w:val="000000"/>
                <w:sz w:val="22"/>
                <w:szCs w:val="22"/>
              </w:rPr>
              <w:t>МБОУ Школа № 47 г.о. Самара</w:t>
            </w:r>
          </w:p>
        </w:tc>
      </w:tr>
      <w:tr w:rsidR="007E5AAD">
        <w:tc>
          <w:tcPr>
            <w:tcW w:w="5136" w:type="dxa"/>
            <w:gridSpan w:val="2"/>
            <w:vAlign w:val="center"/>
          </w:tcPr>
          <w:p w:rsidR="007E5AAD" w:rsidRPr="00C103C3" w:rsidRDefault="007E5AAD" w:rsidP="00C103C3">
            <w:pPr>
              <w:jc w:val="center"/>
              <w:rPr>
                <w:b/>
                <w:bCs/>
                <w:sz w:val="28"/>
                <w:szCs w:val="28"/>
              </w:rPr>
            </w:pPr>
            <w:r w:rsidRPr="00C103C3">
              <w:rPr>
                <w:b/>
                <w:bCs/>
                <w:sz w:val="28"/>
                <w:szCs w:val="28"/>
              </w:rPr>
              <w:t>ФИО и контакты ответственного координатора на площадке проведения</w:t>
            </w:r>
          </w:p>
        </w:tc>
        <w:tc>
          <w:tcPr>
            <w:tcW w:w="4860" w:type="dxa"/>
            <w:vAlign w:val="center"/>
          </w:tcPr>
          <w:p w:rsidR="007E5AAD" w:rsidRPr="00C103C3" w:rsidRDefault="007E5AAD" w:rsidP="00C103C3">
            <w:pPr>
              <w:jc w:val="center"/>
              <w:rPr>
                <w:color w:val="000000"/>
                <w:sz w:val="22"/>
                <w:szCs w:val="22"/>
              </w:rPr>
            </w:pPr>
            <w:r w:rsidRPr="00C103C3">
              <w:rPr>
                <w:color w:val="000000"/>
                <w:sz w:val="22"/>
                <w:szCs w:val="22"/>
              </w:rPr>
              <w:t>МБОУ Школа № 47 г.о. Самара:</w:t>
            </w:r>
          </w:p>
          <w:p w:rsidR="007E5AAD" w:rsidRPr="00C103C3" w:rsidRDefault="007E5AAD" w:rsidP="00C103C3">
            <w:pPr>
              <w:jc w:val="center"/>
              <w:rPr>
                <w:color w:val="000000"/>
                <w:sz w:val="22"/>
                <w:szCs w:val="22"/>
              </w:rPr>
            </w:pPr>
            <w:r w:rsidRPr="00C103C3">
              <w:rPr>
                <w:color w:val="000000"/>
                <w:sz w:val="22"/>
                <w:szCs w:val="22"/>
              </w:rPr>
              <w:t>Шигалева Наталья Михайловна</w:t>
            </w:r>
          </w:p>
          <w:p w:rsidR="007E5AAD" w:rsidRPr="00C103C3" w:rsidRDefault="007E5AAD" w:rsidP="00C103C3">
            <w:pPr>
              <w:jc w:val="center"/>
              <w:rPr>
                <w:color w:val="000000"/>
                <w:sz w:val="22"/>
                <w:szCs w:val="22"/>
              </w:rPr>
            </w:pPr>
            <w:r w:rsidRPr="00C103C3">
              <w:rPr>
                <w:color w:val="000000"/>
                <w:sz w:val="22"/>
                <w:szCs w:val="22"/>
              </w:rPr>
              <w:t>Раб. +7 (846) 956-06-64,</w:t>
            </w:r>
          </w:p>
          <w:p w:rsidR="007E5AAD" w:rsidRPr="00C103C3" w:rsidRDefault="007E5AAD" w:rsidP="00C103C3">
            <w:pPr>
              <w:jc w:val="center"/>
              <w:rPr>
                <w:color w:val="365F91"/>
                <w:sz w:val="32"/>
                <w:szCs w:val="32"/>
              </w:rPr>
            </w:pPr>
            <w:r w:rsidRPr="00C103C3">
              <w:rPr>
                <w:color w:val="000000"/>
                <w:sz w:val="22"/>
                <w:szCs w:val="22"/>
              </w:rPr>
              <w:t>сот. +7929-704-36-42</w:t>
            </w:r>
          </w:p>
        </w:tc>
      </w:tr>
    </w:tbl>
    <w:p w:rsidR="007E5AAD" w:rsidRPr="00261D69" w:rsidRDefault="007E5AAD" w:rsidP="00D40FAC">
      <w:pPr>
        <w:jc w:val="center"/>
        <w:rPr>
          <w:sz w:val="28"/>
          <w:szCs w:val="28"/>
        </w:rPr>
      </w:pPr>
    </w:p>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p w:rsidR="007E5AAD" w:rsidRDefault="007E5AAD" w:rsidP="00D40FAC">
      <w:pPr>
        <w:jc w:val="center"/>
        <w:rPr>
          <w:b/>
          <w:bCs/>
          <w:sz w:val="32"/>
          <w:szCs w:val="32"/>
        </w:rPr>
      </w:pPr>
    </w:p>
    <w:p w:rsidR="007E5AAD" w:rsidRPr="00AC37F8" w:rsidRDefault="007E5AAD" w:rsidP="00D40FAC">
      <w:pPr>
        <w:jc w:val="center"/>
        <w:rPr>
          <w:b/>
          <w:bCs/>
          <w:sz w:val="28"/>
          <w:szCs w:val="28"/>
        </w:rPr>
      </w:pPr>
      <w:r w:rsidRPr="00AC37F8">
        <w:rPr>
          <w:b/>
          <w:bCs/>
          <w:sz w:val="28"/>
          <w:szCs w:val="28"/>
        </w:rPr>
        <w:t>ПОЛОЖЕНИЕ</w:t>
      </w:r>
    </w:p>
    <w:p w:rsidR="007E5AAD" w:rsidRPr="00AC37F8" w:rsidRDefault="007E5AAD" w:rsidP="00D40FAC">
      <w:pPr>
        <w:jc w:val="center"/>
        <w:rPr>
          <w:b/>
          <w:bCs/>
          <w:color w:val="000000"/>
          <w:sz w:val="28"/>
          <w:szCs w:val="28"/>
        </w:rPr>
      </w:pPr>
      <w:r w:rsidRPr="00AC37F8">
        <w:rPr>
          <w:b/>
          <w:bCs/>
          <w:color w:val="000000"/>
          <w:sz w:val="28"/>
          <w:szCs w:val="28"/>
        </w:rPr>
        <w:t>Междисциплинарная научно-практическая конференция обучающихся 5 -11-х классов «Вот мир, который я люблю»</w:t>
      </w:r>
    </w:p>
    <w:p w:rsidR="007E5AAD" w:rsidRPr="00F95E04" w:rsidRDefault="007E5AAD" w:rsidP="00D40FAC">
      <w:pPr>
        <w:ind w:left="142" w:firstLine="142"/>
        <w:rPr>
          <w:b/>
          <w:bCs/>
        </w:rPr>
      </w:pPr>
    </w:p>
    <w:p w:rsidR="007E5AAD" w:rsidRDefault="007E5AAD" w:rsidP="00D40FAC">
      <w:pPr>
        <w:pStyle w:val="ListParagraph"/>
        <w:spacing w:line="240" w:lineRule="auto"/>
        <w:ind w:left="284" w:firstLine="0"/>
        <w:jc w:val="center"/>
        <w:rPr>
          <w:b/>
          <w:bCs/>
        </w:rPr>
      </w:pPr>
      <w:r>
        <w:rPr>
          <w:b/>
          <w:bCs/>
        </w:rPr>
        <w:t>1.</w:t>
      </w:r>
      <w:r w:rsidRPr="00F95E04">
        <w:rPr>
          <w:b/>
          <w:bCs/>
        </w:rPr>
        <w:t>Общие положения</w:t>
      </w:r>
    </w:p>
    <w:p w:rsidR="007E5AAD" w:rsidRDefault="007E5AAD" w:rsidP="00D40FAC">
      <w:pPr>
        <w:pStyle w:val="ListParagraph"/>
        <w:spacing w:line="240" w:lineRule="auto"/>
        <w:ind w:left="0"/>
        <w:rPr>
          <w:b/>
          <w:bCs/>
        </w:rPr>
      </w:pPr>
    </w:p>
    <w:p w:rsidR="007E5AAD" w:rsidRPr="00D40FAC" w:rsidRDefault="007E5AAD" w:rsidP="00D40FAC">
      <w:pPr>
        <w:ind w:firstLine="709"/>
        <w:jc w:val="both"/>
      </w:pPr>
      <w:r w:rsidRPr="00D40FAC">
        <w:rPr>
          <w:b/>
          <w:bCs/>
        </w:rPr>
        <w:t>1.1.</w:t>
      </w:r>
      <w:r w:rsidRPr="00D40FAC">
        <w:t>Настоящее Положение определяет порядок организации и проведения  Городской междисциплинарной научно-практической конференции для обучающихся 5-11-х классов «Вот мир, который я люблю» (далее – Конференция), ее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7E5AAD" w:rsidRPr="00DC63E8" w:rsidRDefault="007E5AAD" w:rsidP="00D40FAC">
      <w:pPr>
        <w:ind w:firstLine="709"/>
        <w:rPr>
          <w:i/>
          <w:iCs/>
        </w:rPr>
      </w:pPr>
    </w:p>
    <w:p w:rsidR="007E5AAD" w:rsidRPr="00DC63E8" w:rsidRDefault="007E5AAD" w:rsidP="00D40FAC">
      <w:pPr>
        <w:ind w:firstLine="709"/>
        <w:rPr>
          <w:b/>
          <w:bCs/>
        </w:rPr>
      </w:pPr>
      <w:r w:rsidRPr="00DC63E8">
        <w:rPr>
          <w:b/>
          <w:bCs/>
        </w:rPr>
        <w:t>1.2</w:t>
      </w:r>
      <w:r>
        <w:rPr>
          <w:b/>
          <w:bCs/>
        </w:rPr>
        <w:t>.</w:t>
      </w:r>
      <w:r w:rsidRPr="00DC63E8">
        <w:rPr>
          <w:b/>
          <w:bCs/>
        </w:rPr>
        <w:t>Организаторы мероприятия</w:t>
      </w:r>
    </w:p>
    <w:p w:rsidR="007E5AAD" w:rsidRPr="00DC63E8" w:rsidRDefault="007E5AAD" w:rsidP="00D40FAC">
      <w:pPr>
        <w:ind w:firstLine="709"/>
        <w:rPr>
          <w:b/>
          <w:bCs/>
        </w:rPr>
      </w:pPr>
    </w:p>
    <w:p w:rsidR="007E5AAD" w:rsidRPr="00DC63E8" w:rsidRDefault="007E5AAD" w:rsidP="00D40FAC">
      <w:pPr>
        <w:pStyle w:val="NormalWeb"/>
        <w:spacing w:before="0" w:beforeAutospacing="0" w:after="0" w:afterAutospacing="0"/>
        <w:ind w:firstLine="709"/>
        <w:jc w:val="both"/>
        <w:rPr>
          <w:rStyle w:val="Strong"/>
        </w:rPr>
      </w:pPr>
      <w:r w:rsidRPr="00DC63E8">
        <w:rPr>
          <w:rStyle w:val="Strong"/>
        </w:rPr>
        <w:t>Учредитель</w:t>
      </w:r>
      <w:r>
        <w:rPr>
          <w:rStyle w:val="Strong"/>
        </w:rPr>
        <w:t xml:space="preserve"> Конференции</w:t>
      </w:r>
      <w:r w:rsidRPr="00DC63E8">
        <w:rPr>
          <w:rStyle w:val="Strong"/>
        </w:rPr>
        <w:t>:</w:t>
      </w:r>
    </w:p>
    <w:p w:rsidR="007E5AAD" w:rsidRPr="005A47E9" w:rsidRDefault="007E5AAD" w:rsidP="00D40FAC">
      <w:pPr>
        <w:ind w:firstLine="709"/>
        <w:jc w:val="both"/>
      </w:pPr>
      <w:r w:rsidRPr="005A47E9">
        <w:t>Департамент образования Администрации городского округа Самара (далее – Департамент образования).</w:t>
      </w:r>
    </w:p>
    <w:p w:rsidR="007E5AAD" w:rsidRPr="00DC63E8" w:rsidRDefault="007E5AAD" w:rsidP="00D40FAC">
      <w:pPr>
        <w:pStyle w:val="NormalWeb"/>
        <w:spacing w:before="0" w:beforeAutospacing="0" w:after="0" w:afterAutospacing="0"/>
        <w:ind w:firstLine="709"/>
        <w:jc w:val="both"/>
        <w:rPr>
          <w:rStyle w:val="Strong"/>
          <w:b w:val="0"/>
          <w:bCs w:val="0"/>
        </w:rPr>
      </w:pPr>
    </w:p>
    <w:p w:rsidR="007E5AAD" w:rsidRPr="00DC63E8" w:rsidRDefault="007E5AAD" w:rsidP="00D40FAC">
      <w:pPr>
        <w:pStyle w:val="NormalWeb"/>
        <w:spacing w:before="0" w:beforeAutospacing="0" w:after="0" w:afterAutospacing="0"/>
        <w:ind w:firstLine="709"/>
        <w:jc w:val="both"/>
        <w:rPr>
          <w:rStyle w:val="Strong"/>
        </w:rPr>
      </w:pPr>
      <w:r w:rsidRPr="00DC63E8">
        <w:rPr>
          <w:rStyle w:val="Strong"/>
        </w:rPr>
        <w:t>Организатор</w:t>
      </w:r>
      <w:r>
        <w:rPr>
          <w:rStyle w:val="Strong"/>
        </w:rPr>
        <w:t xml:space="preserve"> Конференции</w:t>
      </w:r>
      <w:r w:rsidRPr="00DC63E8">
        <w:rPr>
          <w:rStyle w:val="Strong"/>
        </w:rPr>
        <w:t>:</w:t>
      </w:r>
    </w:p>
    <w:p w:rsidR="007E5AAD" w:rsidRPr="00DC63E8" w:rsidRDefault="007E5AAD" w:rsidP="00D40FAC">
      <w:pPr>
        <w:pStyle w:val="NormalWeb"/>
        <w:spacing w:before="0" w:beforeAutospacing="0" w:after="0"/>
        <w:ind w:firstLine="709"/>
        <w:jc w:val="both"/>
        <w:rPr>
          <w:rStyle w:val="Strong"/>
          <w:b w:val="0"/>
          <w:bCs w:val="0"/>
        </w:rPr>
      </w:pPr>
      <w:r w:rsidRPr="00DC63E8">
        <w:rPr>
          <w:rStyle w:val="Strong"/>
        </w:rPr>
        <w:t xml:space="preserve">Муниципальное бюджетное общеобразовательное учреждение «Школа №47  с углубленным изучением отдельных предметов имени Героя Советского Союза Ваничкина И.Д.  городского округа Самара (далее - </w:t>
      </w:r>
      <w:r>
        <w:rPr>
          <w:color w:val="000000"/>
        </w:rPr>
        <w:t>МБОУ Школа № 47 г.о. Самара</w:t>
      </w:r>
      <w:r w:rsidRPr="00DC63E8">
        <w:rPr>
          <w:rStyle w:val="Strong"/>
        </w:rPr>
        <w:t>).</w:t>
      </w:r>
    </w:p>
    <w:p w:rsidR="007E5AAD" w:rsidRPr="00DC63E8" w:rsidRDefault="007E5AAD" w:rsidP="00D40FAC">
      <w:pPr>
        <w:ind w:firstLine="709"/>
        <w:rPr>
          <w:b/>
          <w:bCs/>
        </w:rPr>
      </w:pPr>
      <w:r w:rsidRPr="00DC63E8">
        <w:rPr>
          <w:b/>
          <w:bCs/>
        </w:rPr>
        <w:t>1.3</w:t>
      </w:r>
      <w:r>
        <w:rPr>
          <w:b/>
          <w:bCs/>
        </w:rPr>
        <w:t>.</w:t>
      </w:r>
      <w:r w:rsidRPr="00DC63E8">
        <w:rPr>
          <w:b/>
          <w:bCs/>
        </w:rPr>
        <w:t>Оргкомитет мероприятия</w:t>
      </w:r>
    </w:p>
    <w:p w:rsidR="007E5AAD" w:rsidRPr="00DC63E8" w:rsidRDefault="007E5AAD" w:rsidP="00D40FAC">
      <w:pPr>
        <w:ind w:firstLine="709"/>
        <w:rPr>
          <w:b/>
          <w:bCs/>
        </w:rPr>
      </w:pPr>
    </w:p>
    <w:p w:rsidR="007E5AAD" w:rsidRPr="00DC63E8" w:rsidRDefault="007E5AAD" w:rsidP="00D40FAC">
      <w:pPr>
        <w:pStyle w:val="ListParagraph"/>
        <w:spacing w:line="240" w:lineRule="auto"/>
        <w:ind w:left="0"/>
      </w:pPr>
      <w:r w:rsidRPr="005A47E9">
        <w:t>Общее руководство проведением Кон</w:t>
      </w:r>
      <w:r>
        <w:t xml:space="preserve">ференции </w:t>
      </w:r>
      <w:r w:rsidRPr="005A47E9">
        <w:t xml:space="preserve"> и е</w:t>
      </w:r>
      <w:r>
        <w:t>е</w:t>
      </w:r>
      <w:r w:rsidRPr="005A47E9">
        <w:t xml:space="preserve"> организационное обеспечение осуществляет организационный комитет (далее - оргкомитет), состав которого формируется из представителей </w:t>
      </w:r>
      <w:r w:rsidRPr="00DC63E8">
        <w:t xml:space="preserve">администрации и педагогов </w:t>
      </w:r>
      <w:r>
        <w:rPr>
          <w:color w:val="000000"/>
        </w:rPr>
        <w:t>МБОУ Школа № 47 г.о. Самара</w:t>
      </w:r>
      <w:r w:rsidRPr="00DC63E8">
        <w:t>.</w:t>
      </w:r>
    </w:p>
    <w:p w:rsidR="007E5AAD" w:rsidRDefault="007E5AAD" w:rsidP="00D40FAC">
      <w:pPr>
        <w:pStyle w:val="ListParagraph"/>
        <w:ind w:left="0"/>
        <w:rPr>
          <w:b/>
          <w:bCs/>
        </w:rPr>
      </w:pPr>
    </w:p>
    <w:p w:rsidR="007E5AAD" w:rsidRPr="00DC63E8" w:rsidRDefault="007E5AAD" w:rsidP="00D40FAC">
      <w:pPr>
        <w:pStyle w:val="ListParagraph"/>
        <w:ind w:left="0"/>
        <w:rPr>
          <w:b/>
          <w:bCs/>
        </w:rPr>
      </w:pPr>
      <w:r w:rsidRPr="00DC63E8">
        <w:rPr>
          <w:b/>
          <w:bCs/>
        </w:rPr>
        <w:t>Оргкомитет:</w:t>
      </w:r>
    </w:p>
    <w:p w:rsidR="007E5AAD" w:rsidRPr="00DC63E8" w:rsidRDefault="007E5AAD" w:rsidP="00D40FAC">
      <w:pPr>
        <w:pStyle w:val="ListParagraph"/>
        <w:spacing w:line="240" w:lineRule="auto"/>
        <w:ind w:left="0"/>
      </w:pPr>
      <w:r w:rsidRPr="00DC63E8">
        <w:t>- информирует учебные заведения о сроках проведения мероприятия, формирует программу;</w:t>
      </w:r>
    </w:p>
    <w:p w:rsidR="007E5AAD" w:rsidRPr="00DC63E8" w:rsidRDefault="007E5AAD" w:rsidP="00D40FAC">
      <w:pPr>
        <w:pStyle w:val="ListParagraph"/>
        <w:spacing w:line="240" w:lineRule="auto"/>
        <w:ind w:left="0"/>
      </w:pPr>
      <w:r w:rsidRPr="00DC63E8">
        <w:t>- проводит отборочный этап, информирует учебные заведения о результатах отборочного этапа;</w:t>
      </w:r>
    </w:p>
    <w:p w:rsidR="007E5AAD" w:rsidRPr="00DC63E8" w:rsidRDefault="007E5AAD" w:rsidP="00D40FAC">
      <w:pPr>
        <w:pStyle w:val="ListParagraph"/>
        <w:spacing w:line="240" w:lineRule="auto"/>
        <w:ind w:left="0"/>
      </w:pPr>
      <w:r w:rsidRPr="00DC63E8">
        <w:t>-  формирует состав жюри из числа педагогов образовательных организаций г.о. Самара (по заявке), определяет его председателя;</w:t>
      </w:r>
    </w:p>
    <w:p w:rsidR="007E5AAD" w:rsidRPr="00DC63E8" w:rsidRDefault="007E5AAD" w:rsidP="00D40FAC">
      <w:pPr>
        <w:pStyle w:val="ListParagraph"/>
        <w:spacing w:line="240" w:lineRule="auto"/>
        <w:ind w:left="0"/>
        <w:rPr>
          <w:b/>
          <w:bCs/>
        </w:rPr>
      </w:pPr>
    </w:p>
    <w:p w:rsidR="007E5AAD" w:rsidRPr="00D40FAC" w:rsidRDefault="007E5AAD" w:rsidP="00D40FAC">
      <w:pPr>
        <w:ind w:left="426"/>
        <w:rPr>
          <w:b/>
          <w:bCs/>
        </w:rPr>
      </w:pPr>
      <w:r>
        <w:rPr>
          <w:b/>
          <w:bCs/>
        </w:rPr>
        <w:t>1.4.</w:t>
      </w:r>
      <w:r w:rsidRPr="00D40FAC">
        <w:rPr>
          <w:b/>
          <w:bCs/>
        </w:rPr>
        <w:t>Цели и задачи мероприятия</w:t>
      </w:r>
    </w:p>
    <w:p w:rsidR="007E5AAD" w:rsidRPr="00DC63E8" w:rsidRDefault="007E5AAD" w:rsidP="00D40FAC">
      <w:pPr>
        <w:pStyle w:val="ListParagraph"/>
        <w:spacing w:line="240" w:lineRule="auto"/>
        <w:ind w:left="0"/>
        <w:rPr>
          <w:b/>
          <w:bCs/>
        </w:rPr>
      </w:pPr>
    </w:p>
    <w:p w:rsidR="007E5AAD" w:rsidRPr="00D40FAC" w:rsidRDefault="007E5AAD" w:rsidP="00D40FAC">
      <w:pPr>
        <w:ind w:firstLine="709"/>
        <w:jc w:val="both"/>
        <w:rPr>
          <w:rStyle w:val="Strong"/>
          <w:b w:val="0"/>
          <w:bCs w:val="0"/>
        </w:rPr>
      </w:pPr>
      <w:r w:rsidRPr="00D40FAC">
        <w:rPr>
          <w:rStyle w:val="Strong"/>
          <w:b w:val="0"/>
          <w:bCs w:val="0"/>
        </w:rPr>
        <w:t>Конференция является формой образовательной деятельности, обеспечивающей коммуникацию учащихся и педагогов, направленной на развитие элементов научного мировоззрения, общего кругозора, внутренней культуры и познавательной активности обучающихся, способствующей развитию междисциплинарного подхода к развитию исследовательской деятельности учащихся.</w:t>
      </w:r>
    </w:p>
    <w:p w:rsidR="007E5AAD" w:rsidRDefault="007E5AAD" w:rsidP="00D40FAC">
      <w:pPr>
        <w:pStyle w:val="NormalWeb"/>
        <w:spacing w:before="0" w:beforeAutospacing="0" w:after="0" w:afterAutospacing="0"/>
        <w:ind w:firstLine="709"/>
        <w:jc w:val="both"/>
        <w:rPr>
          <w:rStyle w:val="Strong"/>
        </w:rPr>
      </w:pPr>
    </w:p>
    <w:p w:rsidR="007E5AAD" w:rsidRPr="00DC63E8" w:rsidRDefault="007E5AAD" w:rsidP="00D40FAC">
      <w:pPr>
        <w:pStyle w:val="NormalWeb"/>
        <w:spacing w:before="0" w:beforeAutospacing="0" w:after="0" w:afterAutospacing="0"/>
        <w:ind w:firstLine="709"/>
        <w:jc w:val="both"/>
        <w:rPr>
          <w:rStyle w:val="Strong"/>
        </w:rPr>
      </w:pPr>
      <w:r w:rsidRPr="00DC63E8">
        <w:rPr>
          <w:rStyle w:val="Strong"/>
        </w:rPr>
        <w:t>Основными целями и задачами Конференции являются:</w:t>
      </w:r>
    </w:p>
    <w:p w:rsidR="007E5AAD" w:rsidRPr="00D40FAC" w:rsidRDefault="007E5AAD" w:rsidP="00D40FAC">
      <w:pPr>
        <w:pStyle w:val="NormalWeb"/>
        <w:spacing w:before="0" w:beforeAutospacing="0" w:after="0" w:afterAutospacing="0"/>
        <w:ind w:firstLine="709"/>
        <w:jc w:val="both"/>
      </w:pPr>
      <w:r w:rsidRPr="00D40FAC">
        <w:rPr>
          <w:rStyle w:val="Strong"/>
          <w:b w:val="0"/>
          <w:bCs w:val="0"/>
        </w:rPr>
        <w:t>- стимулирование интереса обучающихся  к изучению того или иного явления с позиции трансдисциплинарности;</w:t>
      </w:r>
    </w:p>
    <w:p w:rsidR="007E5AAD" w:rsidRPr="00D40FAC" w:rsidRDefault="007E5AAD" w:rsidP="00D40FAC">
      <w:pPr>
        <w:pStyle w:val="NormalWeb"/>
        <w:spacing w:before="0" w:beforeAutospacing="0" w:after="0" w:afterAutospacing="0"/>
        <w:ind w:firstLine="709"/>
        <w:jc w:val="both"/>
      </w:pPr>
      <w:r w:rsidRPr="00D40FAC">
        <w:rPr>
          <w:rStyle w:val="Strong"/>
          <w:b w:val="0"/>
          <w:bCs w:val="0"/>
        </w:rPr>
        <w:t>- развитие целостной картины мира, т.е. понимания обучающимися мира как единого взаимосвязанного целого;</w:t>
      </w:r>
    </w:p>
    <w:p w:rsidR="007E5AAD" w:rsidRPr="00D40FAC" w:rsidRDefault="007E5AAD" w:rsidP="00D40FAC">
      <w:pPr>
        <w:pStyle w:val="NormalWeb"/>
        <w:spacing w:before="0" w:beforeAutospacing="0" w:after="0" w:afterAutospacing="0"/>
        <w:ind w:firstLine="709"/>
        <w:jc w:val="both"/>
        <w:rPr>
          <w:rStyle w:val="Strong"/>
          <w:b w:val="0"/>
          <w:bCs w:val="0"/>
        </w:rPr>
      </w:pPr>
      <w:r w:rsidRPr="00D40FAC">
        <w:rPr>
          <w:rStyle w:val="Strong"/>
          <w:b w:val="0"/>
          <w:bCs w:val="0"/>
        </w:rPr>
        <w:t>- развитие системного мышления обучающихся;</w:t>
      </w:r>
    </w:p>
    <w:p w:rsidR="007E5AAD" w:rsidRPr="00D40FAC" w:rsidRDefault="007E5AAD" w:rsidP="00D40FAC">
      <w:pPr>
        <w:pStyle w:val="NormalWeb"/>
        <w:spacing w:before="0" w:beforeAutospacing="0" w:after="0" w:afterAutospacing="0"/>
        <w:ind w:firstLine="709"/>
        <w:jc w:val="both"/>
      </w:pPr>
      <w:r w:rsidRPr="00D40FAC">
        <w:t>- формирование и расширение научного мировоззрения обучающихся благодаря  возможности рассматривать то или иное явление, не ограничиваясь рамками какой-либо одной научной дисциплины;</w:t>
      </w:r>
    </w:p>
    <w:p w:rsidR="007E5AAD" w:rsidRPr="00D40FAC" w:rsidRDefault="007E5AAD" w:rsidP="00D40FAC">
      <w:pPr>
        <w:pStyle w:val="NormalWeb"/>
        <w:spacing w:before="0" w:beforeAutospacing="0" w:after="0" w:afterAutospacing="0"/>
        <w:ind w:firstLine="709"/>
        <w:jc w:val="both"/>
      </w:pPr>
      <w:r w:rsidRPr="00D40FAC">
        <w:rPr>
          <w:rStyle w:val="Strong"/>
          <w:b w:val="0"/>
          <w:bCs w:val="0"/>
        </w:rPr>
        <w:t>- создание условий для развития и реализации творческих способностей учащихся;</w:t>
      </w:r>
    </w:p>
    <w:p w:rsidR="007E5AAD" w:rsidRPr="00D40FAC" w:rsidRDefault="007E5AAD" w:rsidP="00D40FAC">
      <w:pPr>
        <w:pStyle w:val="NormalWeb"/>
        <w:spacing w:before="0" w:beforeAutospacing="0" w:after="0" w:afterAutospacing="0"/>
        <w:ind w:firstLine="709"/>
        <w:jc w:val="both"/>
      </w:pPr>
      <w:r w:rsidRPr="00D40FAC">
        <w:rPr>
          <w:rStyle w:val="Strong"/>
          <w:b w:val="0"/>
          <w:bCs w:val="0"/>
        </w:rPr>
        <w:t>- приобщение обучающихся 5 – 11-х классов к самостоятельной поисковой и научно</w:t>
      </w:r>
      <w:r w:rsidRPr="00D40FAC">
        <w:rPr>
          <w:rStyle w:val="Strong"/>
          <w:b w:val="0"/>
          <w:bCs w:val="0"/>
        </w:rPr>
        <w:softHyphen/>
        <w:t>-исследовательской деятельности.</w:t>
      </w:r>
    </w:p>
    <w:p w:rsidR="007E5AAD" w:rsidRPr="00D40FAC" w:rsidRDefault="007E5AAD" w:rsidP="00D40FAC">
      <w:pPr>
        <w:pStyle w:val="ListParagraph"/>
        <w:spacing w:line="240" w:lineRule="auto"/>
        <w:ind w:left="0"/>
      </w:pPr>
    </w:p>
    <w:p w:rsidR="007E5AAD" w:rsidRPr="00DC63E8" w:rsidRDefault="007E5AAD" w:rsidP="00D40FAC">
      <w:pPr>
        <w:pStyle w:val="ListParagraph"/>
        <w:spacing w:line="240" w:lineRule="auto"/>
        <w:ind w:left="709" w:firstLine="0"/>
        <w:jc w:val="center"/>
        <w:rPr>
          <w:b/>
          <w:bCs/>
        </w:rPr>
      </w:pPr>
      <w:r>
        <w:rPr>
          <w:b/>
          <w:bCs/>
        </w:rPr>
        <w:t>2.</w:t>
      </w:r>
      <w:r w:rsidRPr="00DC63E8">
        <w:rPr>
          <w:b/>
          <w:bCs/>
        </w:rPr>
        <w:t>Сроки и место проведения мероприятия</w:t>
      </w:r>
    </w:p>
    <w:p w:rsidR="007E5AAD" w:rsidRPr="00DC63E8" w:rsidRDefault="007E5AAD" w:rsidP="00D40FAC">
      <w:pPr>
        <w:ind w:firstLine="709"/>
        <w:jc w:val="both"/>
        <w:rPr>
          <w:b/>
          <w:bCs/>
        </w:rPr>
      </w:pPr>
    </w:p>
    <w:p w:rsidR="007E5AAD" w:rsidRDefault="007E5AAD" w:rsidP="00D40FAC">
      <w:pPr>
        <w:ind w:firstLine="709"/>
        <w:jc w:val="both"/>
        <w:rPr>
          <w:color w:val="000000"/>
        </w:rPr>
      </w:pPr>
      <w:r w:rsidRPr="00DC63E8">
        <w:rPr>
          <w:b/>
          <w:bCs/>
          <w:color w:val="000000"/>
        </w:rPr>
        <w:t xml:space="preserve">1 этап отборочный (заочный): </w:t>
      </w:r>
      <w:r w:rsidRPr="00DC63E8">
        <w:rPr>
          <w:color w:val="000000"/>
        </w:rPr>
        <w:t xml:space="preserve">с1  по 15 марта 2019 года на базе </w:t>
      </w:r>
      <w:r>
        <w:rPr>
          <w:color w:val="000000"/>
        </w:rPr>
        <w:t>МБОУ Школа</w:t>
      </w:r>
    </w:p>
    <w:p w:rsidR="007E5AAD" w:rsidRPr="00DC63E8" w:rsidRDefault="007E5AAD" w:rsidP="00D40FAC">
      <w:pPr>
        <w:jc w:val="both"/>
        <w:rPr>
          <w:color w:val="000000"/>
        </w:rPr>
      </w:pPr>
      <w:r>
        <w:rPr>
          <w:color w:val="000000"/>
        </w:rPr>
        <w:t xml:space="preserve"> № 47 г.о. Самара по адресу: </w:t>
      </w:r>
      <w:r w:rsidRPr="00DC63E8">
        <w:rPr>
          <w:color w:val="000000"/>
        </w:rPr>
        <w:t xml:space="preserve">ул. Георгия Димитрова, 39. </w:t>
      </w:r>
    </w:p>
    <w:p w:rsidR="007E5AAD" w:rsidRDefault="007E5AAD" w:rsidP="00D40FAC">
      <w:pPr>
        <w:ind w:firstLine="851"/>
        <w:jc w:val="both"/>
        <w:rPr>
          <w:color w:val="000000"/>
        </w:rPr>
      </w:pPr>
      <w:r w:rsidRPr="00DC63E8">
        <w:rPr>
          <w:b/>
          <w:bCs/>
          <w:color w:val="000000"/>
        </w:rPr>
        <w:t xml:space="preserve">2 этап (очный): </w:t>
      </w:r>
      <w:r w:rsidRPr="00DC63E8">
        <w:rPr>
          <w:color w:val="000000"/>
        </w:rPr>
        <w:t xml:space="preserve">29 марта 2019 года в 10.00  на базе </w:t>
      </w:r>
      <w:r>
        <w:rPr>
          <w:color w:val="000000"/>
        </w:rPr>
        <w:t xml:space="preserve">МБОУ Школа № 47 г.о. Самара по адресу: </w:t>
      </w:r>
      <w:r w:rsidRPr="00DC63E8">
        <w:rPr>
          <w:color w:val="000000"/>
        </w:rPr>
        <w:t xml:space="preserve">ул. Георгия Димитрова, 39. Регистрация </w:t>
      </w:r>
      <w:r>
        <w:rPr>
          <w:color w:val="000000"/>
        </w:rPr>
        <w:t xml:space="preserve"> участников </w:t>
      </w:r>
      <w:r w:rsidRPr="00DC63E8">
        <w:rPr>
          <w:color w:val="000000"/>
        </w:rPr>
        <w:t>– с 9.00.</w:t>
      </w:r>
    </w:p>
    <w:p w:rsidR="007E5AAD" w:rsidRDefault="007E5AAD" w:rsidP="00D40FAC">
      <w:pPr>
        <w:ind w:firstLine="851"/>
        <w:jc w:val="both"/>
        <w:rPr>
          <w:color w:val="000000"/>
        </w:rPr>
      </w:pPr>
    </w:p>
    <w:p w:rsidR="007E5AAD" w:rsidRPr="00DC63E8" w:rsidRDefault="007E5AAD" w:rsidP="00D40FAC">
      <w:pPr>
        <w:pStyle w:val="ListParagraph"/>
        <w:spacing w:line="240" w:lineRule="auto"/>
        <w:ind w:left="851" w:firstLine="0"/>
        <w:jc w:val="center"/>
        <w:rPr>
          <w:i/>
          <w:iCs/>
        </w:rPr>
      </w:pPr>
      <w:r>
        <w:rPr>
          <w:b/>
          <w:bCs/>
        </w:rPr>
        <w:t>3.</w:t>
      </w:r>
      <w:r w:rsidRPr="00DC63E8">
        <w:rPr>
          <w:b/>
          <w:bCs/>
        </w:rPr>
        <w:t>Сроки и форма подачи заявок на участие</w:t>
      </w:r>
    </w:p>
    <w:p w:rsidR="007E5AAD" w:rsidRPr="00DC63E8" w:rsidRDefault="007E5AAD" w:rsidP="00D40FAC">
      <w:pPr>
        <w:ind w:firstLine="851"/>
        <w:rPr>
          <w:i/>
          <w:iCs/>
        </w:rPr>
      </w:pPr>
    </w:p>
    <w:p w:rsidR="007E5AAD" w:rsidRPr="00D40FAC" w:rsidRDefault="007E5AAD" w:rsidP="00D40FAC">
      <w:pPr>
        <w:tabs>
          <w:tab w:val="num" w:pos="-600"/>
          <w:tab w:val="left" w:pos="960"/>
        </w:tabs>
        <w:ind w:firstLine="851"/>
        <w:jc w:val="both"/>
        <w:rPr>
          <w:rStyle w:val="Strong"/>
          <w:b w:val="0"/>
          <w:bCs w:val="0"/>
        </w:rPr>
      </w:pPr>
      <w:r w:rsidRPr="00D40FAC">
        <w:rPr>
          <w:rStyle w:val="Strong"/>
          <w:b w:val="0"/>
          <w:bCs w:val="0"/>
        </w:rPr>
        <w:t>Заявки на участие в Конференции принимаются</w:t>
      </w:r>
      <w:r w:rsidRPr="00DC63E8">
        <w:rPr>
          <w:rStyle w:val="Strong"/>
        </w:rPr>
        <w:t xml:space="preserve">  до 1 марта 2019 года в </w:t>
      </w:r>
      <w:r w:rsidRPr="00D40FAC">
        <w:rPr>
          <w:rStyle w:val="Strong"/>
          <w:b w:val="0"/>
          <w:bCs w:val="0"/>
        </w:rPr>
        <w:t xml:space="preserve">электронном виде  по адресу: </w:t>
      </w:r>
      <w:hyperlink r:id="rId200" w:history="1">
        <w:r w:rsidRPr="00D40FAC">
          <w:rPr>
            <w:rStyle w:val="Hyperlink"/>
            <w:b/>
            <w:bCs/>
            <w:lang w:val="en-US"/>
          </w:rPr>
          <w:t>schoole</w:t>
        </w:r>
        <w:r w:rsidRPr="00D40FAC">
          <w:rPr>
            <w:rStyle w:val="Hyperlink"/>
            <w:b/>
            <w:bCs/>
          </w:rPr>
          <w:t>-47@</w:t>
        </w:r>
        <w:r w:rsidRPr="00D40FAC">
          <w:rPr>
            <w:rStyle w:val="Hyperlink"/>
            <w:b/>
            <w:bCs/>
            <w:lang w:val="en-US"/>
          </w:rPr>
          <w:t>yandex</w:t>
        </w:r>
        <w:r w:rsidRPr="00D40FAC">
          <w:rPr>
            <w:rStyle w:val="Hyperlink"/>
            <w:b/>
            <w:bCs/>
          </w:rPr>
          <w:t>.</w:t>
        </w:r>
        <w:r w:rsidRPr="00D40FAC">
          <w:rPr>
            <w:rStyle w:val="Hyperlink"/>
            <w:b/>
            <w:bCs/>
            <w:lang w:val="en-US"/>
          </w:rPr>
          <w:t>ru</w:t>
        </w:r>
      </w:hyperlink>
      <w:r w:rsidRPr="00D40FAC">
        <w:rPr>
          <w:rStyle w:val="Hyperlink"/>
          <w:b/>
          <w:bCs/>
        </w:rPr>
        <w:t>.</w:t>
      </w:r>
    </w:p>
    <w:p w:rsidR="007E5AAD" w:rsidRPr="00D40FAC" w:rsidRDefault="007E5AAD" w:rsidP="00D40FAC">
      <w:pPr>
        <w:tabs>
          <w:tab w:val="num" w:pos="-600"/>
          <w:tab w:val="left" w:pos="960"/>
        </w:tabs>
        <w:ind w:firstLine="851"/>
        <w:jc w:val="both"/>
        <w:rPr>
          <w:rStyle w:val="Strong"/>
          <w:b w:val="0"/>
          <w:bCs w:val="0"/>
        </w:rPr>
      </w:pPr>
      <w:r w:rsidRPr="00D40FAC">
        <w:rPr>
          <w:rStyle w:val="Strong"/>
          <w:b w:val="0"/>
          <w:bCs w:val="0"/>
        </w:rPr>
        <w:t>Образец заявки</w:t>
      </w:r>
      <w:r>
        <w:rPr>
          <w:rStyle w:val="Strong"/>
          <w:b w:val="0"/>
          <w:bCs w:val="0"/>
        </w:rPr>
        <w:t xml:space="preserve"> указан в п</w:t>
      </w:r>
      <w:r w:rsidRPr="00D40FAC">
        <w:rPr>
          <w:rStyle w:val="Strong"/>
          <w:b w:val="0"/>
          <w:bCs w:val="0"/>
        </w:rPr>
        <w:t xml:space="preserve">риложении </w:t>
      </w:r>
      <w:r>
        <w:rPr>
          <w:rStyle w:val="Strong"/>
          <w:b w:val="0"/>
          <w:bCs w:val="0"/>
        </w:rPr>
        <w:t>1</w:t>
      </w:r>
      <w:r w:rsidRPr="00D40FAC">
        <w:rPr>
          <w:rStyle w:val="Strong"/>
          <w:b w:val="0"/>
          <w:bCs w:val="0"/>
        </w:rPr>
        <w:t xml:space="preserve"> к настоящему Положению.</w:t>
      </w:r>
    </w:p>
    <w:p w:rsidR="007E5AAD" w:rsidRPr="00D40FAC" w:rsidRDefault="007E5AAD" w:rsidP="00D40FAC">
      <w:pPr>
        <w:tabs>
          <w:tab w:val="num" w:pos="-600"/>
          <w:tab w:val="left" w:pos="960"/>
        </w:tabs>
        <w:ind w:firstLine="851"/>
        <w:jc w:val="both"/>
        <w:rPr>
          <w:rStyle w:val="Strong"/>
          <w:b w:val="0"/>
          <w:bCs w:val="0"/>
        </w:rPr>
      </w:pPr>
    </w:p>
    <w:p w:rsidR="007E5AAD" w:rsidRDefault="007E5AAD" w:rsidP="00D40FAC">
      <w:pPr>
        <w:pStyle w:val="ListParagraph"/>
        <w:spacing w:line="240" w:lineRule="auto"/>
        <w:ind w:left="851" w:firstLine="0"/>
        <w:rPr>
          <w:b/>
          <w:bCs/>
        </w:rPr>
      </w:pPr>
      <w:r>
        <w:rPr>
          <w:b/>
          <w:bCs/>
        </w:rPr>
        <w:t>4.</w:t>
      </w:r>
      <w:r w:rsidRPr="00DC63E8">
        <w:rPr>
          <w:b/>
          <w:bCs/>
        </w:rPr>
        <w:t>Порядок организации, форма участия и форма проведения мероприятия</w:t>
      </w:r>
    </w:p>
    <w:p w:rsidR="007E5AAD" w:rsidRDefault="007E5AAD" w:rsidP="00D40FAC">
      <w:pPr>
        <w:ind w:firstLine="851"/>
        <w:rPr>
          <w:rStyle w:val="Strong"/>
          <w:b w:val="0"/>
          <w:bCs w:val="0"/>
        </w:rPr>
      </w:pPr>
    </w:p>
    <w:p w:rsidR="007E5AAD" w:rsidRPr="00D40FAC" w:rsidRDefault="007E5AAD" w:rsidP="00D40FAC">
      <w:pPr>
        <w:pStyle w:val="NormalWeb"/>
        <w:spacing w:before="0" w:beforeAutospacing="0" w:after="0" w:afterAutospacing="0"/>
        <w:ind w:firstLine="851"/>
        <w:jc w:val="both"/>
        <w:rPr>
          <w:rStyle w:val="Strong"/>
          <w:b w:val="0"/>
          <w:bCs w:val="0"/>
        </w:rPr>
      </w:pPr>
      <w:r w:rsidRPr="00D40FAC">
        <w:rPr>
          <w:rStyle w:val="Strong"/>
          <w:b w:val="0"/>
          <w:bCs w:val="0"/>
        </w:rPr>
        <w:t xml:space="preserve">Конференция проводится один раз в год и призвана активизировать работу по пропаганде научных знаний, профессиональной ориентации и привлечению учащихся к научному творчеству и исследовательской работе во внеурочное время под руководством педагогов, ученых. </w:t>
      </w:r>
    </w:p>
    <w:p w:rsidR="007E5AAD" w:rsidRPr="00D40FAC" w:rsidRDefault="007E5AAD" w:rsidP="00D40FAC">
      <w:pPr>
        <w:pStyle w:val="NormalWeb"/>
        <w:spacing w:before="0" w:beforeAutospacing="0" w:after="0" w:afterAutospacing="0"/>
        <w:ind w:firstLine="851"/>
        <w:jc w:val="both"/>
        <w:rPr>
          <w:b/>
          <w:bCs/>
        </w:rPr>
      </w:pPr>
      <w:r w:rsidRPr="00D40FAC">
        <w:rPr>
          <w:rStyle w:val="Strong"/>
          <w:b w:val="0"/>
          <w:bCs w:val="0"/>
        </w:rPr>
        <w:t>Мероприятие посвящено глобальным или универсальным темам, изучение которых предполагает применение междисциплинарного подхода к рассмотрению явления - исследование с точки зрения различных дисциплин.</w:t>
      </w:r>
    </w:p>
    <w:p w:rsidR="007E5AAD" w:rsidRPr="00DC63E8" w:rsidRDefault="007E5AAD" w:rsidP="00D40FAC">
      <w:pPr>
        <w:rPr>
          <w:b/>
          <w:bCs/>
        </w:rPr>
      </w:pPr>
    </w:p>
    <w:p w:rsidR="007E5AAD" w:rsidRPr="00DC63E8" w:rsidRDefault="007E5AAD" w:rsidP="00D40FAC">
      <w:pPr>
        <w:pStyle w:val="ListParagraph"/>
        <w:spacing w:line="240" w:lineRule="auto"/>
        <w:ind w:left="0" w:firstLine="851"/>
        <w:rPr>
          <w:b/>
          <w:bCs/>
        </w:rPr>
      </w:pPr>
      <w:r w:rsidRPr="00DC63E8">
        <w:rPr>
          <w:b/>
          <w:bCs/>
        </w:rPr>
        <w:t>Конференция проводится в два этапа:</w:t>
      </w:r>
    </w:p>
    <w:p w:rsidR="007E5AAD" w:rsidRPr="00DC63E8" w:rsidRDefault="007E5AAD" w:rsidP="00D40FAC">
      <w:pPr>
        <w:pStyle w:val="ListParagraph"/>
        <w:spacing w:line="240" w:lineRule="auto"/>
        <w:ind w:left="0" w:firstLine="851"/>
        <w:rPr>
          <w:b/>
          <w:bCs/>
        </w:rPr>
      </w:pPr>
    </w:p>
    <w:p w:rsidR="007E5AAD" w:rsidRPr="00DC63E8" w:rsidRDefault="007E5AAD" w:rsidP="00D40FAC">
      <w:pPr>
        <w:pStyle w:val="ListParagraph"/>
        <w:spacing w:line="240" w:lineRule="auto"/>
        <w:ind w:left="0" w:firstLine="851"/>
      </w:pPr>
      <w:r w:rsidRPr="00DC63E8">
        <w:rPr>
          <w:b/>
          <w:bCs/>
        </w:rPr>
        <w:t>1 этап – отборочный тур (заочный)</w:t>
      </w:r>
      <w:r>
        <w:rPr>
          <w:b/>
          <w:bCs/>
        </w:rPr>
        <w:t>.</w:t>
      </w:r>
      <w:r w:rsidRPr="00DC63E8">
        <w:t xml:space="preserve"> Экспертиза работ, распределение по секциям.</w:t>
      </w:r>
    </w:p>
    <w:p w:rsidR="007E5AAD" w:rsidRPr="00DC63E8" w:rsidRDefault="007E5AAD" w:rsidP="00D40FAC">
      <w:pPr>
        <w:pStyle w:val="ListParagraph"/>
        <w:spacing w:line="240" w:lineRule="auto"/>
        <w:ind w:left="0" w:firstLine="851"/>
      </w:pPr>
      <w:r>
        <w:rPr>
          <w:b/>
          <w:bCs/>
        </w:rPr>
        <w:t xml:space="preserve">2 этап – (очный тур). </w:t>
      </w:r>
      <w:r w:rsidRPr="00DC63E8">
        <w:t>Публичная защита.</w:t>
      </w:r>
    </w:p>
    <w:p w:rsidR="007E5AAD" w:rsidRPr="00DC63E8" w:rsidRDefault="007E5AAD" w:rsidP="00D40FAC">
      <w:pPr>
        <w:pStyle w:val="ListParagraph"/>
        <w:spacing w:line="240" w:lineRule="auto"/>
        <w:ind w:left="0" w:firstLine="851"/>
        <w:rPr>
          <w:b/>
          <w:bCs/>
        </w:rPr>
      </w:pPr>
    </w:p>
    <w:p w:rsidR="007E5AAD" w:rsidRPr="00DC63E8" w:rsidRDefault="007E5AAD" w:rsidP="00D40FAC">
      <w:pPr>
        <w:pStyle w:val="ListParagraph"/>
        <w:spacing w:line="240" w:lineRule="auto"/>
        <w:ind w:left="0" w:firstLine="851"/>
        <w:rPr>
          <w:b/>
          <w:bCs/>
        </w:rPr>
      </w:pPr>
      <w:r w:rsidRPr="00DC63E8">
        <w:rPr>
          <w:b/>
          <w:bCs/>
        </w:rPr>
        <w:t>Возрастные категории участников:</w:t>
      </w:r>
    </w:p>
    <w:p w:rsidR="007E5AAD" w:rsidRDefault="007E5AAD" w:rsidP="00D40FAC">
      <w:pPr>
        <w:pStyle w:val="ListParagraph"/>
        <w:spacing w:line="240" w:lineRule="auto"/>
        <w:ind w:left="0" w:firstLine="851"/>
      </w:pPr>
    </w:p>
    <w:p w:rsidR="007E5AAD" w:rsidRPr="00DC63E8" w:rsidRDefault="007E5AAD" w:rsidP="00D40FAC">
      <w:pPr>
        <w:pStyle w:val="ListParagraph"/>
        <w:spacing w:line="240" w:lineRule="auto"/>
        <w:ind w:left="0" w:firstLine="851"/>
      </w:pPr>
      <w:r w:rsidRPr="00DC63E8">
        <w:t xml:space="preserve">5 – 7 классы, </w:t>
      </w:r>
    </w:p>
    <w:p w:rsidR="007E5AAD" w:rsidRPr="00DC63E8" w:rsidRDefault="007E5AAD" w:rsidP="00D40FAC">
      <w:pPr>
        <w:pStyle w:val="ListParagraph"/>
        <w:spacing w:line="240" w:lineRule="auto"/>
        <w:ind w:left="0" w:firstLine="851"/>
      </w:pPr>
      <w:r w:rsidRPr="00DC63E8">
        <w:t>8 – 11 классы.</w:t>
      </w:r>
    </w:p>
    <w:p w:rsidR="007E5AAD" w:rsidRPr="00DC63E8" w:rsidRDefault="007E5AAD" w:rsidP="00D40FAC">
      <w:pPr>
        <w:pStyle w:val="ListParagraph"/>
        <w:spacing w:line="240" w:lineRule="auto"/>
        <w:ind w:left="0" w:firstLine="851"/>
      </w:pPr>
    </w:p>
    <w:p w:rsidR="007E5AAD" w:rsidRPr="00DC63E8" w:rsidRDefault="007E5AAD" w:rsidP="00D40FAC">
      <w:pPr>
        <w:pStyle w:val="ListParagraph"/>
        <w:spacing w:line="240" w:lineRule="auto"/>
        <w:ind w:left="0" w:firstLine="851"/>
        <w:rPr>
          <w:b/>
          <w:bCs/>
        </w:rPr>
      </w:pPr>
      <w:r w:rsidRPr="00DC63E8">
        <w:rPr>
          <w:b/>
          <w:bCs/>
        </w:rPr>
        <w:t>Работа участников Конференции распределена по  следующим секциям:</w:t>
      </w:r>
    </w:p>
    <w:p w:rsidR="007E5AAD" w:rsidRPr="00DC63E8" w:rsidRDefault="007E5AAD" w:rsidP="00D40FAC">
      <w:pPr>
        <w:pStyle w:val="ListParagraph"/>
        <w:spacing w:line="240" w:lineRule="auto"/>
        <w:ind w:left="0" w:firstLine="851"/>
        <w:rPr>
          <w:b/>
          <w:bCs/>
          <w:highlight w:val="yellow"/>
        </w:rPr>
      </w:pPr>
    </w:p>
    <w:p w:rsidR="007E5AAD" w:rsidRPr="00DC63E8" w:rsidRDefault="007E5AAD" w:rsidP="00D40FAC">
      <w:pPr>
        <w:pStyle w:val="ListParagraph"/>
        <w:spacing w:line="240" w:lineRule="auto"/>
        <w:ind w:left="0" w:firstLine="851"/>
      </w:pPr>
      <w:r w:rsidRPr="00DC63E8">
        <w:rPr>
          <w:b/>
          <w:bCs/>
          <w:i/>
          <w:iCs/>
        </w:rPr>
        <w:t>Секция «Исследовательская деятельность»:</w:t>
      </w:r>
      <w:r w:rsidRPr="00DC63E8">
        <w:t xml:space="preserve"> могут быть представлены исследования на стыке следующих дисциплин: </w:t>
      </w:r>
    </w:p>
    <w:p w:rsidR="007E5AAD" w:rsidRPr="00DC63E8" w:rsidRDefault="007E5AAD" w:rsidP="00D40FAC">
      <w:pPr>
        <w:pStyle w:val="ListParagraph"/>
        <w:spacing w:line="240" w:lineRule="auto"/>
        <w:ind w:left="0" w:firstLine="851"/>
      </w:pPr>
      <w:r w:rsidRPr="00DC63E8">
        <w:t xml:space="preserve">- Лингвистика, литературоведение - психология; </w:t>
      </w:r>
    </w:p>
    <w:p w:rsidR="007E5AAD" w:rsidRPr="00DC63E8" w:rsidRDefault="007E5AAD" w:rsidP="00D40FAC">
      <w:pPr>
        <w:pStyle w:val="ListParagraph"/>
        <w:spacing w:line="240" w:lineRule="auto"/>
        <w:ind w:left="0" w:firstLine="851"/>
      </w:pPr>
      <w:r w:rsidRPr="00DC63E8">
        <w:t xml:space="preserve">- Литературоведение- история; </w:t>
      </w:r>
    </w:p>
    <w:p w:rsidR="007E5AAD" w:rsidRPr="00DC63E8" w:rsidRDefault="007E5AAD" w:rsidP="00D40FAC">
      <w:pPr>
        <w:pStyle w:val="ListParagraph"/>
        <w:spacing w:line="240" w:lineRule="auto"/>
        <w:ind w:left="0" w:firstLine="851"/>
      </w:pPr>
      <w:r w:rsidRPr="00DC63E8">
        <w:t>- Лингвистика – история;</w:t>
      </w:r>
    </w:p>
    <w:p w:rsidR="007E5AAD" w:rsidRPr="00DC63E8" w:rsidRDefault="007E5AAD" w:rsidP="00D40FAC">
      <w:pPr>
        <w:pStyle w:val="ListParagraph"/>
        <w:spacing w:line="240" w:lineRule="auto"/>
        <w:ind w:left="0" w:firstLine="851"/>
      </w:pPr>
      <w:r w:rsidRPr="00DC63E8">
        <w:t>-Литературоведение- обществознание, социология, культурология;</w:t>
      </w:r>
    </w:p>
    <w:p w:rsidR="007E5AAD" w:rsidRPr="00DC63E8" w:rsidRDefault="007E5AAD" w:rsidP="00D40FAC">
      <w:pPr>
        <w:pStyle w:val="ListParagraph"/>
        <w:spacing w:line="240" w:lineRule="auto"/>
        <w:ind w:left="0" w:firstLine="851"/>
      </w:pPr>
      <w:r w:rsidRPr="00DC63E8">
        <w:t>-Литературоведение- биология;</w:t>
      </w:r>
    </w:p>
    <w:p w:rsidR="007E5AAD" w:rsidRPr="00DC63E8" w:rsidRDefault="007E5AAD" w:rsidP="00D40FAC">
      <w:pPr>
        <w:pStyle w:val="ListParagraph"/>
        <w:spacing w:line="240" w:lineRule="auto"/>
        <w:ind w:left="0" w:firstLine="851"/>
      </w:pPr>
      <w:r w:rsidRPr="00DC63E8">
        <w:t>- Литературоведение- физика, химия, математика;</w:t>
      </w:r>
    </w:p>
    <w:p w:rsidR="007E5AAD" w:rsidRPr="00DC63E8" w:rsidRDefault="007E5AAD" w:rsidP="00D40FAC">
      <w:pPr>
        <w:pStyle w:val="ListParagraph"/>
        <w:spacing w:line="240" w:lineRule="auto"/>
        <w:ind w:left="0" w:firstLine="851"/>
      </w:pPr>
      <w:r w:rsidRPr="00DC63E8">
        <w:t>- Лингвистика- математика;</w:t>
      </w:r>
    </w:p>
    <w:p w:rsidR="007E5AAD" w:rsidRPr="00DC63E8" w:rsidRDefault="007E5AAD" w:rsidP="00D40FAC">
      <w:pPr>
        <w:pStyle w:val="ListParagraph"/>
        <w:spacing w:line="240" w:lineRule="auto"/>
        <w:ind w:left="0" w:firstLine="851"/>
      </w:pPr>
      <w:r w:rsidRPr="00DC63E8">
        <w:t>- Математика- физика -(химия, география)</w:t>
      </w:r>
    </w:p>
    <w:p w:rsidR="007E5AAD" w:rsidRPr="00DC63E8" w:rsidRDefault="007E5AAD" w:rsidP="00D40FAC">
      <w:pPr>
        <w:pStyle w:val="ListParagraph"/>
        <w:spacing w:line="240" w:lineRule="auto"/>
        <w:ind w:left="0" w:firstLine="851"/>
      </w:pPr>
      <w:r>
        <w:t xml:space="preserve"> - </w:t>
      </w:r>
      <w:r w:rsidRPr="00DC63E8">
        <w:t xml:space="preserve">Другое (по выбору участника) </w:t>
      </w:r>
    </w:p>
    <w:p w:rsidR="007E5AAD" w:rsidRPr="00DC63E8" w:rsidRDefault="007E5AAD" w:rsidP="00D40FAC">
      <w:pPr>
        <w:pStyle w:val="ListParagraph"/>
        <w:spacing w:line="240" w:lineRule="auto"/>
        <w:ind w:left="0" w:firstLine="851"/>
      </w:pPr>
    </w:p>
    <w:p w:rsidR="007E5AAD" w:rsidRPr="00DC63E8" w:rsidRDefault="007E5AAD" w:rsidP="00D40FAC">
      <w:pPr>
        <w:pStyle w:val="ListParagraph"/>
        <w:spacing w:line="240" w:lineRule="auto"/>
        <w:ind w:left="0" w:firstLine="851"/>
      </w:pPr>
      <w:r w:rsidRPr="00DC63E8">
        <w:rPr>
          <w:b/>
          <w:bCs/>
          <w:i/>
          <w:iCs/>
        </w:rPr>
        <w:t>Секция «Проектная деятельность»:</w:t>
      </w:r>
      <w:r w:rsidRPr="00DC63E8">
        <w:t xml:space="preserve"> могут быть представлены учебные проекты на стыке следующих дисциплин: </w:t>
      </w:r>
    </w:p>
    <w:p w:rsidR="007E5AAD" w:rsidRPr="00DC63E8" w:rsidRDefault="007E5AAD" w:rsidP="00D40FAC">
      <w:pPr>
        <w:pStyle w:val="ListParagraph"/>
        <w:spacing w:line="240" w:lineRule="auto"/>
        <w:ind w:left="0" w:firstLine="851"/>
      </w:pPr>
      <w:r w:rsidRPr="00DC63E8">
        <w:t xml:space="preserve">- Технология - математика (физика, химия, биология); </w:t>
      </w:r>
    </w:p>
    <w:p w:rsidR="007E5AAD" w:rsidRPr="00DC63E8" w:rsidRDefault="007E5AAD" w:rsidP="00D40FAC">
      <w:pPr>
        <w:pStyle w:val="ListParagraph"/>
        <w:spacing w:line="240" w:lineRule="auto"/>
        <w:ind w:left="0" w:firstLine="851"/>
      </w:pPr>
      <w:r w:rsidRPr="00DC63E8">
        <w:t xml:space="preserve">- Лингвистика - информатика; </w:t>
      </w:r>
    </w:p>
    <w:p w:rsidR="007E5AAD" w:rsidRPr="00DC63E8" w:rsidRDefault="007E5AAD" w:rsidP="00D40FAC">
      <w:pPr>
        <w:pStyle w:val="ListParagraph"/>
        <w:spacing w:line="240" w:lineRule="auto"/>
        <w:ind w:left="0" w:firstLine="851"/>
      </w:pPr>
      <w:r w:rsidRPr="00DC63E8">
        <w:t xml:space="preserve">- Социология и информатика; </w:t>
      </w:r>
    </w:p>
    <w:p w:rsidR="007E5AAD" w:rsidRPr="00DC63E8" w:rsidRDefault="007E5AAD" w:rsidP="00D40FAC">
      <w:pPr>
        <w:pStyle w:val="ListParagraph"/>
        <w:spacing w:line="240" w:lineRule="auto"/>
        <w:ind w:left="0" w:firstLine="851"/>
      </w:pPr>
      <w:r w:rsidRPr="00DC63E8">
        <w:t xml:space="preserve">- Искусство и информатика; </w:t>
      </w:r>
    </w:p>
    <w:p w:rsidR="007E5AAD" w:rsidRPr="00DC63E8" w:rsidRDefault="007E5AAD" w:rsidP="00D40FAC">
      <w:pPr>
        <w:pStyle w:val="ListParagraph"/>
        <w:spacing w:line="240" w:lineRule="auto"/>
        <w:ind w:left="0" w:firstLine="851"/>
      </w:pPr>
      <w:r>
        <w:t xml:space="preserve"> - </w:t>
      </w:r>
      <w:r w:rsidRPr="00DC63E8">
        <w:t>Другое (по выбору участника)</w:t>
      </w:r>
    </w:p>
    <w:p w:rsidR="007E5AAD" w:rsidRDefault="007E5AAD" w:rsidP="00D40FAC">
      <w:pPr>
        <w:pStyle w:val="ListParagraph"/>
        <w:spacing w:line="240" w:lineRule="auto"/>
        <w:ind w:left="0" w:firstLine="851"/>
      </w:pPr>
    </w:p>
    <w:p w:rsidR="007E5AAD" w:rsidRPr="00DC63E8" w:rsidRDefault="007E5AAD" w:rsidP="00D40FAC">
      <w:pPr>
        <w:pStyle w:val="ListParagraph"/>
        <w:spacing w:line="240" w:lineRule="auto"/>
        <w:ind w:left="0" w:firstLine="851"/>
      </w:pPr>
      <w:r w:rsidRPr="00DC63E8">
        <w:t xml:space="preserve">Секции формируются в зависимости от количества поданных заявок. </w:t>
      </w:r>
    </w:p>
    <w:p w:rsidR="007E5AAD" w:rsidRPr="00DC63E8" w:rsidRDefault="007E5AAD" w:rsidP="00D40FAC">
      <w:pPr>
        <w:pStyle w:val="ListParagraph"/>
        <w:spacing w:line="240" w:lineRule="auto"/>
        <w:ind w:left="0" w:firstLine="851"/>
        <w:rPr>
          <w:b/>
          <w:bCs/>
        </w:rPr>
      </w:pPr>
    </w:p>
    <w:p w:rsidR="007E5AAD" w:rsidRPr="00DC63E8" w:rsidRDefault="007E5AAD" w:rsidP="00D40FAC">
      <w:pPr>
        <w:pStyle w:val="ListParagraph"/>
        <w:spacing w:line="240" w:lineRule="auto"/>
        <w:ind w:left="851" w:firstLine="0"/>
        <w:jc w:val="center"/>
        <w:rPr>
          <w:b/>
          <w:bCs/>
        </w:rPr>
      </w:pPr>
      <w:r>
        <w:rPr>
          <w:b/>
          <w:bCs/>
        </w:rPr>
        <w:t>5.</w:t>
      </w:r>
      <w:r w:rsidRPr="00DC63E8">
        <w:rPr>
          <w:b/>
          <w:bCs/>
        </w:rPr>
        <w:t>Участники мероприятия</w:t>
      </w:r>
    </w:p>
    <w:p w:rsidR="007E5AAD" w:rsidRPr="00DC63E8" w:rsidRDefault="007E5AAD" w:rsidP="00D40FAC">
      <w:pPr>
        <w:pStyle w:val="ListParagraph"/>
        <w:spacing w:line="240" w:lineRule="auto"/>
        <w:ind w:left="0" w:firstLine="851"/>
        <w:rPr>
          <w:b/>
          <w:bCs/>
        </w:rPr>
      </w:pPr>
    </w:p>
    <w:p w:rsidR="007E5AAD" w:rsidRPr="00DC63E8" w:rsidRDefault="007E5AAD" w:rsidP="00D40FAC">
      <w:pPr>
        <w:pStyle w:val="ListParagraph"/>
        <w:spacing w:line="240" w:lineRule="auto"/>
        <w:ind w:left="0" w:firstLine="851"/>
      </w:pPr>
      <w:r w:rsidRPr="00DC63E8">
        <w:t>В Конференции мог</w:t>
      </w:r>
      <w:r>
        <w:t>ут принять участие учащиеся 5 -</w:t>
      </w:r>
      <w:r w:rsidRPr="00DC63E8">
        <w:t>11-х классов образовательных учреждений городского округа Самара.</w:t>
      </w:r>
    </w:p>
    <w:p w:rsidR="007E5AAD" w:rsidRPr="00DC63E8" w:rsidRDefault="007E5AAD" w:rsidP="00D40FAC">
      <w:pPr>
        <w:pStyle w:val="ListParagraph"/>
        <w:spacing w:line="240" w:lineRule="auto"/>
        <w:ind w:left="0" w:firstLine="851"/>
      </w:pPr>
      <w:r w:rsidRPr="00DC63E8">
        <w:t xml:space="preserve">Количество участников от одного </w:t>
      </w:r>
      <w:r>
        <w:t xml:space="preserve">образовательного учреждения </w:t>
      </w:r>
      <w:r w:rsidRPr="00D40FAC">
        <w:rPr>
          <w:color w:val="FF0000"/>
          <w:highlight w:val="yellow"/>
        </w:rPr>
        <w:t>не ограничено.</w:t>
      </w:r>
    </w:p>
    <w:p w:rsidR="007E5AAD" w:rsidRPr="00DC63E8" w:rsidRDefault="007E5AAD" w:rsidP="00D40FAC">
      <w:pPr>
        <w:pStyle w:val="ListParagraph"/>
        <w:spacing w:line="240" w:lineRule="auto"/>
        <w:ind w:left="0" w:firstLine="851"/>
      </w:pPr>
    </w:p>
    <w:p w:rsidR="007E5AAD" w:rsidRPr="00DC63E8" w:rsidRDefault="007E5AAD" w:rsidP="00D40FAC">
      <w:pPr>
        <w:pStyle w:val="ListParagraph"/>
        <w:spacing w:line="240" w:lineRule="auto"/>
        <w:ind w:left="851" w:firstLine="0"/>
        <w:jc w:val="center"/>
        <w:rPr>
          <w:b/>
          <w:bCs/>
        </w:rPr>
      </w:pPr>
      <w:r>
        <w:rPr>
          <w:b/>
          <w:bCs/>
        </w:rPr>
        <w:t>6.</w:t>
      </w:r>
      <w:r w:rsidRPr="00DC63E8">
        <w:rPr>
          <w:b/>
          <w:bCs/>
        </w:rPr>
        <w:t>Требования к содержанию и оформлению работ участников</w:t>
      </w:r>
    </w:p>
    <w:p w:rsidR="007E5AAD" w:rsidRPr="00DC63E8" w:rsidRDefault="007E5AAD" w:rsidP="00D40FAC">
      <w:pPr>
        <w:ind w:firstLine="851"/>
        <w:rPr>
          <w:b/>
          <w:bCs/>
        </w:rPr>
      </w:pPr>
    </w:p>
    <w:p w:rsidR="007E5AAD" w:rsidRPr="00DC63E8" w:rsidRDefault="007E5AAD" w:rsidP="00D40FAC">
      <w:pPr>
        <w:pStyle w:val="ListParagraph"/>
        <w:spacing w:line="240" w:lineRule="auto"/>
        <w:ind w:left="0" w:firstLine="851"/>
      </w:pPr>
      <w:r w:rsidRPr="00DC63E8">
        <w:t xml:space="preserve">Работы участников Конференции должны соответствовать </w:t>
      </w:r>
      <w:r>
        <w:t xml:space="preserve">ее </w:t>
      </w:r>
      <w:r w:rsidRPr="00DC63E8">
        <w:t>содержательной специфике и носить исследовательский характер.</w:t>
      </w:r>
    </w:p>
    <w:p w:rsidR="007E5AAD" w:rsidRPr="00DC63E8" w:rsidRDefault="007E5AAD" w:rsidP="00D40FAC">
      <w:pPr>
        <w:pStyle w:val="ListParagraph"/>
        <w:spacing w:line="240" w:lineRule="auto"/>
        <w:ind w:left="0" w:firstLine="851"/>
      </w:pPr>
      <w:r w:rsidRPr="00DC63E8">
        <w:t>Работы могут быть представлены как индивидуально, так и группой учащихся (не более 2-х чел.).</w:t>
      </w:r>
    </w:p>
    <w:p w:rsidR="007E5AAD" w:rsidRPr="00DC63E8" w:rsidRDefault="007E5AAD" w:rsidP="00D40FAC">
      <w:pPr>
        <w:pStyle w:val="ListParagraph"/>
        <w:spacing w:line="240" w:lineRule="auto"/>
        <w:ind w:left="0" w:firstLine="851"/>
      </w:pPr>
      <w:r w:rsidRPr="00DC63E8">
        <w:rPr>
          <w:i/>
          <w:iCs/>
        </w:rPr>
        <w:t>Секция «Исследовательская деятельность»:</w:t>
      </w:r>
      <w:r w:rsidRPr="00DC63E8">
        <w:t xml:space="preserve"> могут быть представлены исследования на стыке любых 2-х  дисциплин по усмотрению учащихся.</w:t>
      </w:r>
    </w:p>
    <w:p w:rsidR="007E5AAD" w:rsidRPr="00DC63E8" w:rsidRDefault="007E5AAD" w:rsidP="00D40FAC">
      <w:pPr>
        <w:pStyle w:val="ListParagraph"/>
        <w:spacing w:line="240" w:lineRule="auto"/>
        <w:ind w:left="0" w:firstLine="851"/>
      </w:pPr>
      <w:r w:rsidRPr="00DC63E8">
        <w:rPr>
          <w:i/>
          <w:iCs/>
        </w:rPr>
        <w:t>Секция «Проектная деятельность»:</w:t>
      </w:r>
      <w:r w:rsidRPr="00DC63E8">
        <w:t xml:space="preserve"> могут быть представлены учебные проекты на стыке 2-х дисциплин по усмотрению автора проекта.</w:t>
      </w:r>
    </w:p>
    <w:p w:rsidR="007E5AAD" w:rsidRPr="00DC63E8" w:rsidRDefault="007E5AAD" w:rsidP="00D40FAC">
      <w:pPr>
        <w:pStyle w:val="ListParagraph"/>
        <w:spacing w:line="240" w:lineRule="auto"/>
        <w:ind w:left="0" w:firstLine="851"/>
      </w:pPr>
    </w:p>
    <w:p w:rsidR="007E5AAD" w:rsidRPr="00DC63E8" w:rsidRDefault="007E5AAD" w:rsidP="00D40FAC">
      <w:pPr>
        <w:ind w:firstLine="851"/>
        <w:rPr>
          <w:b/>
          <w:bCs/>
        </w:rPr>
      </w:pPr>
      <w:r w:rsidRPr="00DC63E8">
        <w:rPr>
          <w:b/>
          <w:bCs/>
        </w:rPr>
        <w:t xml:space="preserve">Исследовательская работа должна содержать: </w:t>
      </w:r>
    </w:p>
    <w:p w:rsidR="007E5AAD" w:rsidRPr="00DC63E8" w:rsidRDefault="007E5AAD" w:rsidP="00D40FAC">
      <w:pPr>
        <w:ind w:firstLine="851"/>
      </w:pPr>
      <w:r w:rsidRPr="00DC63E8">
        <w:t>1.</w:t>
      </w:r>
      <w:r w:rsidRPr="00DC63E8">
        <w:tab/>
        <w:t xml:space="preserve">Титульный лист </w:t>
      </w:r>
    </w:p>
    <w:p w:rsidR="007E5AAD" w:rsidRPr="00DC63E8" w:rsidRDefault="007E5AAD" w:rsidP="00D40FAC">
      <w:pPr>
        <w:ind w:firstLine="851"/>
      </w:pPr>
      <w:r w:rsidRPr="00DC63E8">
        <w:t>2.</w:t>
      </w:r>
      <w:r w:rsidRPr="00DC63E8">
        <w:tab/>
        <w:t xml:space="preserve">Содержание работы </w:t>
      </w:r>
    </w:p>
    <w:p w:rsidR="007E5AAD" w:rsidRPr="00DC63E8" w:rsidRDefault="007E5AAD" w:rsidP="00D40FAC">
      <w:pPr>
        <w:ind w:firstLine="851"/>
      </w:pPr>
      <w:r w:rsidRPr="00DC63E8">
        <w:t>3.</w:t>
      </w:r>
      <w:r w:rsidRPr="00DC63E8">
        <w:tab/>
        <w:t xml:space="preserve">Основная часть (исследование) </w:t>
      </w:r>
    </w:p>
    <w:p w:rsidR="007E5AAD" w:rsidRPr="00DC63E8" w:rsidRDefault="007E5AAD" w:rsidP="00D40FAC">
      <w:pPr>
        <w:ind w:firstLine="851"/>
      </w:pPr>
      <w:r w:rsidRPr="00DC63E8">
        <w:t>4.</w:t>
      </w:r>
      <w:r w:rsidRPr="00DC63E8">
        <w:tab/>
        <w:t xml:space="preserve">Выводы </w:t>
      </w:r>
    </w:p>
    <w:p w:rsidR="007E5AAD" w:rsidRPr="00DC63E8" w:rsidRDefault="007E5AAD" w:rsidP="00D40FAC">
      <w:pPr>
        <w:ind w:firstLine="851"/>
      </w:pPr>
      <w:r w:rsidRPr="00DC63E8">
        <w:t>5.</w:t>
      </w:r>
      <w:r w:rsidRPr="00DC63E8">
        <w:tab/>
        <w:t>Список использованной литературы</w:t>
      </w:r>
    </w:p>
    <w:p w:rsidR="007E5AAD" w:rsidRPr="00DC63E8" w:rsidRDefault="007E5AAD" w:rsidP="00D40FAC">
      <w:pPr>
        <w:ind w:firstLine="851"/>
      </w:pPr>
    </w:p>
    <w:p w:rsidR="007E5AAD" w:rsidRPr="00DC63E8" w:rsidRDefault="007E5AAD" w:rsidP="00D40FAC">
      <w:pPr>
        <w:pStyle w:val="NormalWeb"/>
        <w:tabs>
          <w:tab w:val="left" w:pos="960"/>
          <w:tab w:val="left" w:pos="1134"/>
        </w:tabs>
        <w:spacing w:before="0" w:beforeAutospacing="0" w:after="0" w:afterAutospacing="0"/>
        <w:ind w:firstLine="851"/>
        <w:jc w:val="both"/>
      </w:pPr>
      <w:r w:rsidRPr="00DC63E8">
        <w:rPr>
          <w:b/>
          <w:bCs/>
        </w:rPr>
        <w:t>Объем работы:</w:t>
      </w:r>
      <w:r w:rsidRPr="00DC63E8">
        <w:t xml:space="preserve"> 5 – 7 классы – до 15 страниц; 8 – 11 классы – до 20 страниц.</w:t>
      </w:r>
    </w:p>
    <w:p w:rsidR="007E5AAD" w:rsidRPr="00DC63E8" w:rsidRDefault="007E5AAD" w:rsidP="00D40FAC">
      <w:pPr>
        <w:pStyle w:val="NormalWeb"/>
        <w:tabs>
          <w:tab w:val="left" w:pos="960"/>
          <w:tab w:val="left" w:pos="1134"/>
        </w:tabs>
        <w:spacing w:before="0" w:beforeAutospacing="0" w:after="0" w:afterAutospacing="0"/>
        <w:ind w:firstLine="851"/>
        <w:jc w:val="both"/>
      </w:pPr>
      <w:r w:rsidRPr="00DC63E8">
        <w:t>Наличие компьютерной презентации обязательно.</w:t>
      </w:r>
    </w:p>
    <w:p w:rsidR="007E5AAD" w:rsidRDefault="007E5AAD" w:rsidP="00D40FAC">
      <w:pPr>
        <w:pStyle w:val="NormalWeb"/>
        <w:tabs>
          <w:tab w:val="left" w:pos="960"/>
          <w:tab w:val="left" w:pos="1134"/>
        </w:tabs>
        <w:spacing w:before="0" w:beforeAutospacing="0" w:after="0" w:afterAutospacing="0"/>
        <w:ind w:firstLine="851"/>
        <w:jc w:val="both"/>
      </w:pPr>
    </w:p>
    <w:p w:rsidR="007E5AAD" w:rsidRPr="00DC63E8" w:rsidRDefault="007E5AAD" w:rsidP="00D40FAC">
      <w:pPr>
        <w:pStyle w:val="NormalWeb"/>
        <w:tabs>
          <w:tab w:val="left" w:pos="960"/>
          <w:tab w:val="left" w:pos="1134"/>
        </w:tabs>
        <w:spacing w:before="0" w:beforeAutospacing="0" w:after="0" w:afterAutospacing="0"/>
        <w:ind w:firstLine="851"/>
        <w:jc w:val="both"/>
      </w:pPr>
      <w:r w:rsidRPr="00DC63E8">
        <w:t>Участие в секции «Проектная деятельность» предполагает обязательное наличие наглядности (макет, видеоролик, буклет, раздаточные материалы).</w:t>
      </w:r>
    </w:p>
    <w:p w:rsidR="007E5AAD" w:rsidRPr="00DC63E8" w:rsidRDefault="007E5AAD" w:rsidP="00D40FAC">
      <w:pPr>
        <w:pStyle w:val="NormalWeb"/>
        <w:tabs>
          <w:tab w:val="left" w:pos="960"/>
          <w:tab w:val="left" w:pos="1134"/>
        </w:tabs>
        <w:spacing w:before="0" w:beforeAutospacing="0" w:after="0" w:afterAutospacing="0"/>
        <w:ind w:firstLine="851"/>
        <w:jc w:val="both"/>
        <w:rPr>
          <w:b/>
          <w:bCs/>
        </w:rPr>
      </w:pPr>
    </w:p>
    <w:p w:rsidR="007E5AAD" w:rsidRPr="00DC63E8" w:rsidRDefault="007E5AAD" w:rsidP="00D40FAC">
      <w:pPr>
        <w:pStyle w:val="NormalWeb"/>
        <w:tabs>
          <w:tab w:val="left" w:pos="960"/>
          <w:tab w:val="left" w:pos="1134"/>
        </w:tabs>
        <w:spacing w:before="0" w:beforeAutospacing="0" w:after="0" w:afterAutospacing="0"/>
        <w:ind w:firstLine="851"/>
        <w:jc w:val="both"/>
        <w:rPr>
          <w:b/>
          <w:bCs/>
        </w:rPr>
      </w:pPr>
      <w:r w:rsidRPr="00DC63E8">
        <w:rPr>
          <w:b/>
          <w:bCs/>
        </w:rPr>
        <w:t xml:space="preserve">Регламент выступления участников – до 7 минут. </w:t>
      </w:r>
    </w:p>
    <w:p w:rsidR="007E5AAD" w:rsidRDefault="007E5AAD" w:rsidP="00D40FAC">
      <w:pPr>
        <w:pStyle w:val="ListParagraph"/>
        <w:spacing w:line="240" w:lineRule="auto"/>
        <w:ind w:left="0" w:firstLine="851"/>
        <w:rPr>
          <w:b/>
          <w:bCs/>
        </w:rPr>
      </w:pPr>
    </w:p>
    <w:p w:rsidR="007E5AAD" w:rsidRDefault="007E5AAD" w:rsidP="00D40FAC">
      <w:pPr>
        <w:pStyle w:val="ListParagraph"/>
        <w:spacing w:line="240" w:lineRule="auto"/>
        <w:ind w:left="0" w:firstLine="851"/>
        <w:rPr>
          <w:b/>
          <w:bCs/>
        </w:rPr>
      </w:pPr>
    </w:p>
    <w:p w:rsidR="007E5AAD" w:rsidRDefault="007E5AAD" w:rsidP="00D40FAC">
      <w:pPr>
        <w:pStyle w:val="ListParagraph"/>
        <w:spacing w:line="240" w:lineRule="auto"/>
        <w:ind w:left="0" w:firstLine="851"/>
        <w:rPr>
          <w:b/>
          <w:bCs/>
        </w:rPr>
      </w:pPr>
    </w:p>
    <w:p w:rsidR="007E5AAD" w:rsidRPr="00DC63E8" w:rsidRDefault="007E5AAD" w:rsidP="00D40FAC">
      <w:pPr>
        <w:pStyle w:val="ListParagraph"/>
        <w:spacing w:line="240" w:lineRule="auto"/>
        <w:ind w:left="0" w:firstLine="851"/>
        <w:rPr>
          <w:b/>
          <w:bCs/>
        </w:rPr>
      </w:pPr>
    </w:p>
    <w:p w:rsidR="007E5AAD" w:rsidRPr="00DC63E8" w:rsidRDefault="007E5AAD" w:rsidP="00D40FAC">
      <w:pPr>
        <w:pStyle w:val="ListParagraph"/>
        <w:spacing w:line="240" w:lineRule="auto"/>
        <w:ind w:left="0" w:firstLine="851"/>
        <w:rPr>
          <w:b/>
          <w:bCs/>
        </w:rPr>
      </w:pPr>
    </w:p>
    <w:p w:rsidR="007E5AAD" w:rsidRPr="00DC63E8" w:rsidRDefault="007E5AAD" w:rsidP="00D40FAC">
      <w:pPr>
        <w:pStyle w:val="ListParagraph"/>
        <w:spacing w:line="240" w:lineRule="auto"/>
        <w:ind w:left="851" w:firstLine="0"/>
        <w:jc w:val="left"/>
        <w:rPr>
          <w:b/>
          <w:bCs/>
        </w:rPr>
      </w:pPr>
      <w:r>
        <w:rPr>
          <w:b/>
          <w:bCs/>
        </w:rPr>
        <w:t>7.</w:t>
      </w:r>
      <w:r w:rsidRPr="00DC63E8">
        <w:rPr>
          <w:b/>
          <w:bCs/>
        </w:rPr>
        <w:t>Критерии оценивания членами жюри представленной работы  участника</w:t>
      </w:r>
    </w:p>
    <w:p w:rsidR="007E5AAD" w:rsidRPr="00DC63E8" w:rsidRDefault="007E5AAD" w:rsidP="00D40FAC">
      <w:pPr>
        <w:pStyle w:val="ListParagraph"/>
        <w:spacing w:line="240" w:lineRule="auto"/>
        <w:ind w:left="0" w:firstLine="851"/>
        <w:rPr>
          <w:i/>
          <w:iCs/>
        </w:rPr>
      </w:pPr>
    </w:p>
    <w:p w:rsidR="007E5AAD" w:rsidRPr="00DC63E8" w:rsidRDefault="007E5AAD" w:rsidP="00D40FAC">
      <w:pPr>
        <w:ind w:firstLine="851"/>
      </w:pPr>
      <w:r w:rsidRPr="00DC63E8">
        <w:t>Критерии оценивания в таблице по каждому этапу  или каждой секции (номинации) предоставляются всем членам жюри перед началом  очередного этапа мероприятия.</w:t>
      </w:r>
    </w:p>
    <w:p w:rsidR="007E5AAD" w:rsidRPr="00DC63E8" w:rsidRDefault="007E5AAD" w:rsidP="00D40FAC">
      <w:pPr>
        <w:ind w:firstLine="851"/>
      </w:pPr>
    </w:p>
    <w:p w:rsidR="007E5AAD" w:rsidRPr="00DC63E8" w:rsidRDefault="007E5AAD" w:rsidP="00D40FAC">
      <w:pPr>
        <w:ind w:firstLine="851"/>
      </w:pPr>
      <w:r w:rsidRPr="00DC63E8">
        <w:t>Работы участников оцениваются по критериям</w:t>
      </w:r>
      <w:r>
        <w:t>,</w:t>
      </w:r>
      <w:r w:rsidRPr="00DC63E8">
        <w:t xml:space="preserve">  указанным в приложении </w:t>
      </w:r>
      <w:r>
        <w:t>2</w:t>
      </w:r>
      <w:r w:rsidRPr="00DC63E8">
        <w:t>.</w:t>
      </w:r>
    </w:p>
    <w:p w:rsidR="007E5AAD" w:rsidRPr="00DC63E8" w:rsidRDefault="007E5AAD" w:rsidP="00D40FAC">
      <w:pPr>
        <w:ind w:firstLine="851"/>
      </w:pPr>
    </w:p>
    <w:p w:rsidR="007E5AAD" w:rsidRPr="00DC63E8" w:rsidRDefault="007E5AAD" w:rsidP="00D40FAC">
      <w:pPr>
        <w:ind w:firstLine="851"/>
      </w:pPr>
      <w:r w:rsidRPr="00DC63E8">
        <w:t>Оценка работы подсчитывается по сумме выставленных баллов каждым членом жюри.</w:t>
      </w:r>
    </w:p>
    <w:p w:rsidR="007E5AAD" w:rsidRDefault="007E5AAD" w:rsidP="00D40FAC">
      <w:pPr>
        <w:tabs>
          <w:tab w:val="num" w:pos="-600"/>
          <w:tab w:val="left" w:pos="960"/>
        </w:tabs>
        <w:ind w:firstLine="851"/>
        <w:jc w:val="both"/>
        <w:rPr>
          <w:rStyle w:val="Strong"/>
          <w:b w:val="0"/>
          <w:bCs w:val="0"/>
        </w:rPr>
      </w:pPr>
    </w:p>
    <w:p w:rsidR="007E5AAD" w:rsidRPr="00DC63E8" w:rsidRDefault="007E5AAD" w:rsidP="00D40FAC">
      <w:pPr>
        <w:pStyle w:val="ListParagraph"/>
        <w:spacing w:line="240" w:lineRule="auto"/>
        <w:ind w:left="851" w:firstLine="0"/>
        <w:jc w:val="center"/>
        <w:rPr>
          <w:b/>
          <w:bCs/>
        </w:rPr>
      </w:pPr>
      <w:r>
        <w:rPr>
          <w:b/>
          <w:bCs/>
        </w:rPr>
        <w:t>8.</w:t>
      </w:r>
      <w:r w:rsidRPr="00DC63E8">
        <w:rPr>
          <w:b/>
          <w:bCs/>
        </w:rPr>
        <w:t>Подведение итогов мероприятия</w:t>
      </w:r>
    </w:p>
    <w:p w:rsidR="007E5AAD" w:rsidRPr="00DC63E8" w:rsidRDefault="007E5AAD" w:rsidP="00D40FAC">
      <w:pPr>
        <w:pStyle w:val="ListParagraph"/>
        <w:spacing w:line="240" w:lineRule="auto"/>
        <w:ind w:left="0" w:firstLine="851"/>
      </w:pPr>
    </w:p>
    <w:p w:rsidR="007E5AAD" w:rsidRPr="00DC63E8" w:rsidRDefault="007E5AAD" w:rsidP="00D40FAC">
      <w:pPr>
        <w:pStyle w:val="ListParagraph"/>
        <w:spacing w:line="240" w:lineRule="auto"/>
        <w:ind w:left="0" w:firstLine="851"/>
      </w:pPr>
      <w:r w:rsidRPr="00DC63E8">
        <w:t xml:space="preserve">В каждой секции лучшие работы отмечаются специальными дипломами 1-й, 2-й и 3-й степеней </w:t>
      </w:r>
      <w:r w:rsidRPr="00D40FAC">
        <w:rPr>
          <w:color w:val="FF0000"/>
          <w:highlight w:val="yellow"/>
        </w:rPr>
        <w:t>и грамотами  для каждой</w:t>
      </w:r>
      <w:r w:rsidRPr="00DC63E8">
        <w:t xml:space="preserve"> возрастной группы.</w:t>
      </w:r>
    </w:p>
    <w:p w:rsidR="007E5AAD" w:rsidRDefault="007E5AAD" w:rsidP="00D40FAC">
      <w:pPr>
        <w:pStyle w:val="ListParagraph"/>
        <w:spacing w:line="240" w:lineRule="auto"/>
        <w:ind w:left="0" w:firstLine="851"/>
      </w:pPr>
      <w:r>
        <w:t>В</w:t>
      </w:r>
      <w:r w:rsidRPr="00DC63E8">
        <w:t>сем участникам  мероприятия выдаются</w:t>
      </w:r>
      <w:r>
        <w:t xml:space="preserve"> с</w:t>
      </w:r>
      <w:r w:rsidRPr="00DC63E8">
        <w:t>ертификаты</w:t>
      </w:r>
      <w:r>
        <w:t>.</w:t>
      </w:r>
    </w:p>
    <w:p w:rsidR="007E5AAD" w:rsidRPr="00D40FAC" w:rsidRDefault="007E5AAD" w:rsidP="00D40FAC">
      <w:pPr>
        <w:pStyle w:val="ListParagraph"/>
        <w:spacing w:line="240" w:lineRule="auto"/>
        <w:ind w:left="0" w:firstLine="851"/>
        <w:rPr>
          <w:color w:val="FF0000"/>
        </w:rPr>
      </w:pPr>
      <w:r w:rsidRPr="00D40FAC">
        <w:rPr>
          <w:color w:val="FF0000"/>
          <w:highlight w:val="yellow"/>
        </w:rPr>
        <w:t>Количество дипломов 1-3 степени?</w:t>
      </w:r>
    </w:p>
    <w:p w:rsidR="007E5AAD" w:rsidRPr="00DC63E8" w:rsidRDefault="007E5AAD" w:rsidP="00D40FAC">
      <w:pPr>
        <w:pStyle w:val="ListParagraph"/>
        <w:spacing w:line="240" w:lineRule="auto"/>
        <w:ind w:left="0" w:firstLine="851"/>
        <w:rPr>
          <w:i/>
          <w:iCs/>
        </w:rPr>
      </w:pPr>
    </w:p>
    <w:p w:rsidR="007E5AAD" w:rsidRPr="00430AFD" w:rsidRDefault="007E5AAD" w:rsidP="00D40FAC">
      <w:pPr>
        <w:pStyle w:val="ListParagraph"/>
        <w:spacing w:line="240" w:lineRule="auto"/>
        <w:ind w:left="0"/>
      </w:pPr>
      <w:r w:rsidRPr="00430AFD">
        <w:t>Дипломы за 1-3 места подготавливаются на бланках Департамента образования и вручаются оргкомитетом мероприятия.</w:t>
      </w:r>
    </w:p>
    <w:p w:rsidR="007E5AAD" w:rsidRDefault="007E5AAD" w:rsidP="00D40FAC">
      <w:pPr>
        <w:pStyle w:val="ListParagraph"/>
        <w:spacing w:line="240" w:lineRule="auto"/>
        <w:ind w:left="0"/>
      </w:pPr>
    </w:p>
    <w:p w:rsidR="007E5AAD" w:rsidRDefault="007E5AAD" w:rsidP="00D40FAC">
      <w:pPr>
        <w:pStyle w:val="ListParagraph"/>
        <w:spacing w:line="240" w:lineRule="auto"/>
        <w:ind w:left="0"/>
      </w:pPr>
      <w:r>
        <w:t>Г</w:t>
      </w:r>
      <w:r w:rsidRPr="00430AFD">
        <w:t>рамоты и сертификаты подготавливаются на бланках учреждения - организатора и вручаются оргкомитетом мероприятия.</w:t>
      </w:r>
    </w:p>
    <w:p w:rsidR="007E5AAD" w:rsidRPr="00DC63E8" w:rsidRDefault="007E5AAD" w:rsidP="00D40FAC">
      <w:pPr>
        <w:pStyle w:val="ListParagraph"/>
        <w:spacing w:line="240" w:lineRule="auto"/>
        <w:ind w:left="0" w:firstLine="851"/>
        <w:rPr>
          <w:i/>
          <w:iCs/>
        </w:rPr>
      </w:pPr>
    </w:p>
    <w:p w:rsidR="007E5AAD" w:rsidRPr="00DC63E8" w:rsidRDefault="007E5AAD" w:rsidP="00D40FAC">
      <w:pPr>
        <w:pStyle w:val="ListParagraph"/>
        <w:spacing w:line="240" w:lineRule="auto"/>
        <w:ind w:left="0" w:firstLine="851"/>
        <w:rPr>
          <w:i/>
          <w:iCs/>
        </w:rPr>
      </w:pPr>
    </w:p>
    <w:p w:rsidR="007E5AAD" w:rsidRPr="00DC63E8" w:rsidRDefault="007E5AAD" w:rsidP="00D40FAC">
      <w:pPr>
        <w:pStyle w:val="ListParagraph"/>
        <w:spacing w:line="240" w:lineRule="auto"/>
        <w:ind w:left="851" w:firstLine="0"/>
        <w:jc w:val="center"/>
        <w:rPr>
          <w:b/>
          <w:bCs/>
        </w:rPr>
      </w:pPr>
      <w:r>
        <w:rPr>
          <w:b/>
          <w:bCs/>
        </w:rPr>
        <w:t>9.</w:t>
      </w:r>
      <w:r w:rsidRPr="00DC63E8">
        <w:rPr>
          <w:b/>
          <w:bCs/>
        </w:rPr>
        <w:t>Контактная информация</w:t>
      </w:r>
    </w:p>
    <w:p w:rsidR="007E5AAD" w:rsidRPr="00DC63E8" w:rsidRDefault="007E5AAD" w:rsidP="00D40FAC">
      <w:pPr>
        <w:pStyle w:val="ListParagraph"/>
        <w:spacing w:line="240" w:lineRule="auto"/>
        <w:ind w:left="0" w:firstLine="851"/>
      </w:pPr>
    </w:p>
    <w:p w:rsidR="007E5AAD" w:rsidRPr="00DC63E8" w:rsidRDefault="007E5AAD" w:rsidP="00D40FAC">
      <w:pPr>
        <w:pStyle w:val="ListParagraph"/>
        <w:spacing w:line="240" w:lineRule="auto"/>
        <w:ind w:left="0" w:firstLine="851"/>
      </w:pPr>
      <w:r w:rsidRPr="00DC63E8">
        <w:t>Координатор мероприятия: Шигалева Наталья Михайловна, заместитель директора по УВР</w:t>
      </w:r>
      <w:r>
        <w:rPr>
          <w:color w:val="000000"/>
        </w:rPr>
        <w:t>МБОУ Школа № 47 г.о. Самара</w:t>
      </w:r>
      <w:r>
        <w:t>,</w:t>
      </w:r>
      <w:r w:rsidRPr="00DC63E8">
        <w:t>сот. 8929-704-36-42, раб.  956-06-64.</w:t>
      </w:r>
    </w:p>
    <w:p w:rsidR="007E5AAD" w:rsidRPr="00DC63E8" w:rsidRDefault="007E5AAD" w:rsidP="00D40FAC">
      <w:pPr>
        <w:pStyle w:val="ListParagraph"/>
        <w:spacing w:line="240" w:lineRule="auto"/>
        <w:ind w:left="0" w:firstLine="851"/>
      </w:pPr>
    </w:p>
    <w:p w:rsidR="007E5AAD" w:rsidRDefault="007E5AAD" w:rsidP="00D40FAC">
      <w:pPr>
        <w:pStyle w:val="ListParagraph"/>
        <w:spacing w:line="240" w:lineRule="auto"/>
        <w:ind w:left="142" w:firstLine="142"/>
        <w:rPr>
          <w:i/>
          <w:iCs/>
        </w:rPr>
      </w:pPr>
    </w:p>
    <w:p w:rsidR="007E5AAD" w:rsidRDefault="007E5AAD" w:rsidP="00D40FAC">
      <w:pPr>
        <w:pStyle w:val="ListParagraph"/>
        <w:spacing w:line="240" w:lineRule="auto"/>
        <w:ind w:left="142" w:firstLine="142"/>
        <w:rPr>
          <w:i/>
          <w:iCs/>
        </w:rPr>
      </w:pPr>
    </w:p>
    <w:p w:rsidR="007E5AAD" w:rsidRDefault="007E5AAD" w:rsidP="00D40FAC">
      <w:pPr>
        <w:pStyle w:val="ListParagraph"/>
        <w:spacing w:line="240" w:lineRule="auto"/>
        <w:ind w:left="142" w:firstLine="142"/>
        <w:rPr>
          <w:i/>
          <w:iCs/>
        </w:rPr>
      </w:pPr>
    </w:p>
    <w:p w:rsidR="007E5AAD" w:rsidRDefault="007E5AAD" w:rsidP="00D40FAC">
      <w:pPr>
        <w:pStyle w:val="ListParagraph"/>
        <w:spacing w:line="240" w:lineRule="auto"/>
        <w:ind w:left="142" w:firstLine="142"/>
        <w:rPr>
          <w:i/>
          <w:iCs/>
        </w:rPr>
      </w:pPr>
    </w:p>
    <w:p w:rsidR="007E5AAD" w:rsidRDefault="007E5AAD" w:rsidP="00D40FAC">
      <w:pPr>
        <w:pStyle w:val="ListParagraph"/>
        <w:spacing w:line="240" w:lineRule="auto"/>
        <w:ind w:left="142" w:firstLine="142"/>
        <w:rPr>
          <w:i/>
          <w:iCs/>
        </w:rPr>
      </w:pPr>
    </w:p>
    <w:p w:rsidR="007E5AAD" w:rsidRDefault="007E5AAD" w:rsidP="00D40FAC">
      <w:pPr>
        <w:pStyle w:val="ListParagraph"/>
        <w:spacing w:line="240" w:lineRule="auto"/>
        <w:ind w:left="142" w:firstLine="142"/>
        <w:rPr>
          <w:i/>
          <w:iCs/>
        </w:rPr>
      </w:pPr>
    </w:p>
    <w:p w:rsidR="007E5AAD" w:rsidRDefault="007E5AAD" w:rsidP="00D40FAC">
      <w:pPr>
        <w:pStyle w:val="ListParagraph"/>
        <w:spacing w:line="240" w:lineRule="auto"/>
        <w:ind w:left="142" w:firstLine="142"/>
        <w:rPr>
          <w:i/>
          <w:iCs/>
        </w:rPr>
      </w:pPr>
    </w:p>
    <w:p w:rsidR="007E5AAD" w:rsidRDefault="007E5AAD" w:rsidP="00D40FAC">
      <w:pPr>
        <w:pStyle w:val="ListParagraph"/>
        <w:spacing w:line="240" w:lineRule="auto"/>
        <w:ind w:left="142" w:firstLine="142"/>
        <w:rPr>
          <w:i/>
          <w:iCs/>
        </w:rPr>
      </w:pPr>
    </w:p>
    <w:p w:rsidR="007E5AAD" w:rsidRDefault="007E5AAD" w:rsidP="00D40FAC">
      <w:pPr>
        <w:pStyle w:val="ListParagraph"/>
        <w:spacing w:line="240" w:lineRule="auto"/>
        <w:ind w:left="142" w:firstLine="142"/>
        <w:rPr>
          <w:i/>
          <w:iCs/>
        </w:rPr>
      </w:pPr>
    </w:p>
    <w:p w:rsidR="007E5AAD" w:rsidRDefault="007E5AAD" w:rsidP="00D40FAC">
      <w:pPr>
        <w:pStyle w:val="ListParagraph"/>
        <w:spacing w:line="240" w:lineRule="auto"/>
        <w:ind w:left="142" w:firstLine="142"/>
        <w:rPr>
          <w:i/>
          <w:iCs/>
        </w:rPr>
      </w:pPr>
    </w:p>
    <w:p w:rsidR="007E5AAD" w:rsidRDefault="007E5AAD" w:rsidP="00D40FAC">
      <w:pPr>
        <w:pStyle w:val="ListParagraph"/>
        <w:spacing w:line="240" w:lineRule="auto"/>
        <w:ind w:left="142" w:firstLine="142"/>
        <w:rPr>
          <w:i/>
          <w:iCs/>
        </w:rPr>
      </w:pPr>
    </w:p>
    <w:p w:rsidR="007E5AAD" w:rsidRDefault="007E5AAD" w:rsidP="00D40FAC">
      <w:pPr>
        <w:pStyle w:val="ListParagraph"/>
        <w:spacing w:line="240" w:lineRule="auto"/>
        <w:ind w:left="142" w:firstLine="142"/>
        <w:rPr>
          <w:i/>
          <w:iCs/>
        </w:rPr>
      </w:pPr>
    </w:p>
    <w:p w:rsidR="007E5AAD" w:rsidRDefault="007E5AAD" w:rsidP="00D40FAC">
      <w:pPr>
        <w:pStyle w:val="ListParagraph"/>
        <w:spacing w:line="240" w:lineRule="auto"/>
        <w:ind w:left="142" w:firstLine="142"/>
        <w:rPr>
          <w:i/>
          <w:iCs/>
        </w:rPr>
      </w:pPr>
    </w:p>
    <w:p w:rsidR="007E5AAD" w:rsidRDefault="007E5AAD" w:rsidP="00D40FAC">
      <w:pPr>
        <w:pStyle w:val="ListParagraph"/>
        <w:spacing w:line="240" w:lineRule="auto"/>
        <w:ind w:left="142" w:firstLine="142"/>
        <w:rPr>
          <w:i/>
          <w:iCs/>
        </w:rPr>
      </w:pPr>
    </w:p>
    <w:p w:rsidR="007E5AAD" w:rsidRDefault="007E5AAD" w:rsidP="00D40FAC">
      <w:pPr>
        <w:pStyle w:val="ListParagraph"/>
        <w:spacing w:line="240" w:lineRule="auto"/>
        <w:ind w:left="142" w:firstLine="142"/>
        <w:rPr>
          <w:i/>
          <w:iCs/>
        </w:rPr>
      </w:pPr>
    </w:p>
    <w:p w:rsidR="007E5AAD" w:rsidRDefault="007E5AAD" w:rsidP="00D40FAC">
      <w:pPr>
        <w:pStyle w:val="ListParagraph"/>
        <w:spacing w:line="240" w:lineRule="auto"/>
        <w:ind w:left="142" w:firstLine="142"/>
        <w:rPr>
          <w:i/>
          <w:iCs/>
        </w:rPr>
      </w:pPr>
    </w:p>
    <w:p w:rsidR="007E5AAD" w:rsidRDefault="007E5AAD" w:rsidP="00D40FAC">
      <w:pPr>
        <w:pStyle w:val="ListParagraph"/>
        <w:spacing w:line="240" w:lineRule="auto"/>
        <w:ind w:left="142" w:firstLine="142"/>
        <w:rPr>
          <w:i/>
          <w:iCs/>
        </w:rPr>
      </w:pPr>
    </w:p>
    <w:p w:rsidR="007E5AAD" w:rsidRDefault="007E5AAD" w:rsidP="00D40FAC">
      <w:pPr>
        <w:pStyle w:val="ListParagraph"/>
        <w:spacing w:line="240" w:lineRule="auto"/>
        <w:ind w:left="142" w:firstLine="142"/>
        <w:rPr>
          <w:i/>
          <w:iCs/>
        </w:rPr>
      </w:pPr>
    </w:p>
    <w:p w:rsidR="007E5AAD" w:rsidRDefault="007E5AAD" w:rsidP="00D40FAC">
      <w:pPr>
        <w:pStyle w:val="ListParagraph"/>
        <w:spacing w:line="240" w:lineRule="auto"/>
        <w:ind w:left="142" w:firstLine="142"/>
        <w:rPr>
          <w:i/>
          <w:iCs/>
        </w:rPr>
      </w:pPr>
    </w:p>
    <w:p w:rsidR="007E5AAD" w:rsidRDefault="007E5AAD" w:rsidP="00D40FAC">
      <w:pPr>
        <w:pStyle w:val="ListParagraph"/>
        <w:spacing w:line="240" w:lineRule="auto"/>
        <w:ind w:left="142" w:firstLine="142"/>
        <w:rPr>
          <w:i/>
          <w:iCs/>
        </w:rPr>
      </w:pPr>
    </w:p>
    <w:p w:rsidR="007E5AAD" w:rsidRDefault="007E5AAD" w:rsidP="00D40FAC">
      <w:pPr>
        <w:pStyle w:val="ListParagraph"/>
        <w:spacing w:line="240" w:lineRule="auto"/>
        <w:ind w:left="142" w:firstLine="142"/>
        <w:rPr>
          <w:i/>
          <w:iCs/>
        </w:rPr>
      </w:pPr>
    </w:p>
    <w:p w:rsidR="007E5AAD" w:rsidRDefault="007E5AAD" w:rsidP="00D40FAC">
      <w:pPr>
        <w:pStyle w:val="ListParagraph"/>
        <w:spacing w:line="240" w:lineRule="auto"/>
        <w:ind w:left="142" w:firstLine="142"/>
        <w:rPr>
          <w:i/>
          <w:iCs/>
        </w:rPr>
      </w:pPr>
    </w:p>
    <w:p w:rsidR="007E5AAD" w:rsidRPr="00D40FAC" w:rsidRDefault="007E5AAD" w:rsidP="00D40FAC">
      <w:pPr>
        <w:pStyle w:val="ListParagraph"/>
        <w:spacing w:line="240" w:lineRule="auto"/>
        <w:ind w:left="142" w:firstLine="142"/>
        <w:jc w:val="right"/>
        <w:rPr>
          <w:i/>
          <w:iCs/>
        </w:rPr>
      </w:pPr>
      <w:r w:rsidRPr="00D40FAC">
        <w:rPr>
          <w:i/>
          <w:iCs/>
        </w:rPr>
        <w:t>Приложение 1</w:t>
      </w:r>
    </w:p>
    <w:p w:rsidR="007E5AAD" w:rsidRDefault="007E5AAD" w:rsidP="00D40FAC">
      <w:pPr>
        <w:pStyle w:val="ListParagraph"/>
        <w:spacing w:line="240" w:lineRule="auto"/>
        <w:ind w:left="142" w:firstLine="142"/>
        <w:jc w:val="center"/>
        <w:rPr>
          <w:b/>
          <w:bCs/>
        </w:rPr>
      </w:pPr>
    </w:p>
    <w:p w:rsidR="007E5AAD" w:rsidRDefault="007E5AAD" w:rsidP="00D40FAC">
      <w:pPr>
        <w:pStyle w:val="ListParagraph"/>
        <w:spacing w:line="240" w:lineRule="auto"/>
        <w:ind w:left="142" w:firstLine="142"/>
        <w:jc w:val="center"/>
        <w:rPr>
          <w:b/>
          <w:bCs/>
        </w:rPr>
      </w:pPr>
    </w:p>
    <w:p w:rsidR="007E5AAD" w:rsidRDefault="007E5AAD" w:rsidP="00D40FAC">
      <w:pPr>
        <w:pStyle w:val="ListParagraph"/>
        <w:spacing w:line="240" w:lineRule="auto"/>
        <w:ind w:left="142" w:firstLine="142"/>
        <w:jc w:val="center"/>
        <w:rPr>
          <w:b/>
          <w:bCs/>
        </w:rPr>
      </w:pPr>
    </w:p>
    <w:p w:rsidR="007E5AAD" w:rsidRDefault="007E5AAD" w:rsidP="00D40FAC">
      <w:pPr>
        <w:pStyle w:val="ListParagraph"/>
        <w:spacing w:line="240" w:lineRule="auto"/>
        <w:ind w:left="142" w:firstLine="142"/>
        <w:jc w:val="center"/>
        <w:rPr>
          <w:b/>
          <w:bCs/>
        </w:rPr>
      </w:pPr>
    </w:p>
    <w:p w:rsidR="007E5AAD" w:rsidRDefault="007E5AAD" w:rsidP="00D40FAC">
      <w:pPr>
        <w:pStyle w:val="ListParagraph"/>
        <w:spacing w:line="240" w:lineRule="auto"/>
        <w:ind w:left="142" w:firstLine="142"/>
        <w:jc w:val="center"/>
        <w:rPr>
          <w:b/>
          <w:bCs/>
        </w:rPr>
      </w:pPr>
    </w:p>
    <w:p w:rsidR="007E5AAD" w:rsidRDefault="007E5AAD" w:rsidP="00D40FAC">
      <w:pPr>
        <w:pStyle w:val="ListParagraph"/>
        <w:spacing w:line="240" w:lineRule="auto"/>
        <w:ind w:left="142" w:firstLine="142"/>
        <w:jc w:val="center"/>
        <w:rPr>
          <w:b/>
          <w:bCs/>
        </w:rPr>
      </w:pPr>
      <w:r w:rsidRPr="00E81DBF">
        <w:rPr>
          <w:b/>
          <w:bCs/>
        </w:rPr>
        <w:t>ОБРАЗЕЦ ЗАЯВКИ НА УЧАСТИЕ</w:t>
      </w:r>
    </w:p>
    <w:p w:rsidR="007E5AAD" w:rsidRDefault="007E5AAD" w:rsidP="00D40FAC">
      <w:pPr>
        <w:pStyle w:val="ListParagraph"/>
        <w:spacing w:line="240" w:lineRule="auto"/>
        <w:ind w:left="142" w:firstLine="142"/>
        <w:jc w:val="center"/>
        <w:rPr>
          <w:b/>
          <w:bCs/>
        </w:rPr>
      </w:pPr>
    </w:p>
    <w:tbl>
      <w:tblPr>
        <w:tblW w:w="9640" w:type="dxa"/>
        <w:tblInd w:w="-106" w:type="dxa"/>
        <w:tblLayout w:type="fixed"/>
        <w:tblLook w:val="00A0"/>
      </w:tblPr>
      <w:tblGrid>
        <w:gridCol w:w="568"/>
        <w:gridCol w:w="1417"/>
        <w:gridCol w:w="1560"/>
        <w:gridCol w:w="1417"/>
        <w:gridCol w:w="920"/>
        <w:gridCol w:w="1065"/>
        <w:gridCol w:w="1391"/>
        <w:gridCol w:w="1302"/>
      </w:tblGrid>
      <w:tr w:rsidR="007E5AAD" w:rsidRPr="00D40FAC">
        <w:trPr>
          <w:trHeight w:val="1275"/>
        </w:trPr>
        <w:tc>
          <w:tcPr>
            <w:tcW w:w="568" w:type="dxa"/>
            <w:tcBorders>
              <w:top w:val="single" w:sz="4" w:space="0" w:color="auto"/>
              <w:left w:val="single" w:sz="4" w:space="0" w:color="auto"/>
              <w:bottom w:val="single" w:sz="4" w:space="0" w:color="auto"/>
              <w:right w:val="single" w:sz="4" w:space="0" w:color="auto"/>
            </w:tcBorders>
            <w:vAlign w:val="center"/>
          </w:tcPr>
          <w:p w:rsidR="007E5AAD" w:rsidRPr="00D40FAC" w:rsidRDefault="007E5AAD" w:rsidP="006B0CC2">
            <w:pPr>
              <w:jc w:val="center"/>
              <w:rPr>
                <w:color w:val="000000"/>
                <w:sz w:val="20"/>
                <w:szCs w:val="20"/>
              </w:rPr>
            </w:pPr>
            <w:r w:rsidRPr="00D40FAC">
              <w:rPr>
                <w:color w:val="000000"/>
                <w:sz w:val="20"/>
                <w:szCs w:val="20"/>
              </w:rPr>
              <w:t>№п\п</w:t>
            </w:r>
          </w:p>
        </w:tc>
        <w:tc>
          <w:tcPr>
            <w:tcW w:w="1417" w:type="dxa"/>
            <w:tcBorders>
              <w:top w:val="single" w:sz="4" w:space="0" w:color="auto"/>
              <w:left w:val="nil"/>
              <w:bottom w:val="single" w:sz="4" w:space="0" w:color="auto"/>
              <w:right w:val="nil"/>
            </w:tcBorders>
            <w:vAlign w:val="center"/>
          </w:tcPr>
          <w:p w:rsidR="007E5AAD" w:rsidRDefault="007E5AAD" w:rsidP="00F814AD">
            <w:pPr>
              <w:jc w:val="center"/>
              <w:rPr>
                <w:color w:val="000000"/>
                <w:sz w:val="20"/>
                <w:szCs w:val="20"/>
              </w:rPr>
            </w:pPr>
            <w:r w:rsidRPr="00D40FAC">
              <w:rPr>
                <w:color w:val="000000"/>
                <w:sz w:val="20"/>
                <w:szCs w:val="20"/>
              </w:rPr>
              <w:t>Полное</w:t>
            </w:r>
          </w:p>
          <w:p w:rsidR="007E5AAD" w:rsidRPr="00D40FAC" w:rsidRDefault="007E5AAD" w:rsidP="00F814AD">
            <w:pPr>
              <w:jc w:val="center"/>
              <w:rPr>
                <w:color w:val="000000"/>
                <w:sz w:val="20"/>
                <w:szCs w:val="20"/>
              </w:rPr>
            </w:pPr>
            <w:r w:rsidRPr="00D40FAC">
              <w:rPr>
                <w:color w:val="000000"/>
                <w:sz w:val="20"/>
                <w:szCs w:val="20"/>
              </w:rPr>
              <w:t xml:space="preserve"> наим</w:t>
            </w:r>
            <w:r>
              <w:rPr>
                <w:color w:val="000000"/>
                <w:sz w:val="20"/>
                <w:szCs w:val="20"/>
              </w:rPr>
              <w:t>ен.</w:t>
            </w:r>
            <w:r w:rsidRPr="00D40FAC">
              <w:rPr>
                <w:color w:val="000000"/>
                <w:sz w:val="20"/>
                <w:szCs w:val="20"/>
              </w:rPr>
              <w:t xml:space="preserve"> ОУ</w:t>
            </w:r>
          </w:p>
        </w:tc>
        <w:tc>
          <w:tcPr>
            <w:tcW w:w="1560" w:type="dxa"/>
            <w:tcBorders>
              <w:top w:val="single" w:sz="4" w:space="0" w:color="auto"/>
              <w:left w:val="single" w:sz="4" w:space="0" w:color="auto"/>
              <w:bottom w:val="single" w:sz="4" w:space="0" w:color="auto"/>
              <w:right w:val="nil"/>
            </w:tcBorders>
            <w:vAlign w:val="center"/>
          </w:tcPr>
          <w:p w:rsidR="007E5AAD" w:rsidRDefault="007E5AAD" w:rsidP="00F814AD">
            <w:pPr>
              <w:jc w:val="center"/>
              <w:rPr>
                <w:color w:val="000000"/>
                <w:sz w:val="20"/>
                <w:szCs w:val="20"/>
              </w:rPr>
            </w:pPr>
            <w:r w:rsidRPr="00D40FAC">
              <w:rPr>
                <w:color w:val="000000"/>
                <w:sz w:val="20"/>
                <w:szCs w:val="20"/>
              </w:rPr>
              <w:t xml:space="preserve">Краткое </w:t>
            </w:r>
          </w:p>
          <w:p w:rsidR="007E5AAD" w:rsidRPr="00D40FAC" w:rsidRDefault="007E5AAD" w:rsidP="00F814AD">
            <w:pPr>
              <w:jc w:val="center"/>
              <w:rPr>
                <w:color w:val="000000"/>
                <w:sz w:val="20"/>
                <w:szCs w:val="20"/>
              </w:rPr>
            </w:pPr>
            <w:r w:rsidRPr="00D40FAC">
              <w:rPr>
                <w:color w:val="000000"/>
                <w:sz w:val="20"/>
                <w:szCs w:val="20"/>
              </w:rPr>
              <w:t>наим</w:t>
            </w:r>
            <w:r>
              <w:rPr>
                <w:color w:val="000000"/>
                <w:sz w:val="20"/>
                <w:szCs w:val="20"/>
              </w:rPr>
              <w:t>ен.</w:t>
            </w:r>
            <w:r w:rsidRPr="00D40FAC">
              <w:rPr>
                <w:color w:val="000000"/>
                <w:sz w:val="20"/>
                <w:szCs w:val="20"/>
              </w:rPr>
              <w:t>ОУ</w:t>
            </w:r>
          </w:p>
        </w:tc>
        <w:tc>
          <w:tcPr>
            <w:tcW w:w="1417" w:type="dxa"/>
            <w:tcBorders>
              <w:top w:val="single" w:sz="4" w:space="0" w:color="auto"/>
              <w:left w:val="single" w:sz="4" w:space="0" w:color="auto"/>
              <w:bottom w:val="single" w:sz="4" w:space="0" w:color="auto"/>
              <w:right w:val="single" w:sz="4" w:space="0" w:color="auto"/>
            </w:tcBorders>
            <w:vAlign w:val="center"/>
          </w:tcPr>
          <w:p w:rsidR="007E5AAD" w:rsidRPr="00D40FAC" w:rsidRDefault="007E5AAD" w:rsidP="006B0CC2">
            <w:pPr>
              <w:jc w:val="center"/>
              <w:rPr>
                <w:color w:val="000000"/>
                <w:sz w:val="20"/>
                <w:szCs w:val="20"/>
              </w:rPr>
            </w:pPr>
            <w:r w:rsidRPr="00D40FAC">
              <w:rPr>
                <w:color w:val="000000"/>
                <w:sz w:val="20"/>
                <w:szCs w:val="20"/>
              </w:rPr>
              <w:t>ФИО участника  (полностью)</w:t>
            </w:r>
          </w:p>
        </w:tc>
        <w:tc>
          <w:tcPr>
            <w:tcW w:w="920" w:type="dxa"/>
            <w:tcBorders>
              <w:top w:val="single" w:sz="4" w:space="0" w:color="auto"/>
              <w:left w:val="nil"/>
              <w:bottom w:val="single" w:sz="4" w:space="0" w:color="auto"/>
              <w:right w:val="nil"/>
            </w:tcBorders>
            <w:vAlign w:val="center"/>
          </w:tcPr>
          <w:p w:rsidR="007E5AAD" w:rsidRPr="00D40FAC" w:rsidRDefault="007E5AAD" w:rsidP="006B0CC2">
            <w:pPr>
              <w:jc w:val="center"/>
              <w:rPr>
                <w:color w:val="000000"/>
                <w:sz w:val="20"/>
                <w:szCs w:val="20"/>
              </w:rPr>
            </w:pPr>
            <w:r w:rsidRPr="00D40FAC">
              <w:rPr>
                <w:color w:val="000000"/>
                <w:sz w:val="20"/>
                <w:szCs w:val="20"/>
              </w:rPr>
              <w:t>Класс</w:t>
            </w:r>
          </w:p>
        </w:tc>
        <w:tc>
          <w:tcPr>
            <w:tcW w:w="1065" w:type="dxa"/>
            <w:tcBorders>
              <w:top w:val="single" w:sz="4" w:space="0" w:color="auto"/>
              <w:left w:val="single" w:sz="4" w:space="0" w:color="auto"/>
              <w:bottom w:val="single" w:sz="4" w:space="0" w:color="auto"/>
              <w:right w:val="single" w:sz="4" w:space="0" w:color="auto"/>
            </w:tcBorders>
            <w:vAlign w:val="center"/>
          </w:tcPr>
          <w:p w:rsidR="007E5AAD" w:rsidRPr="00D40FAC" w:rsidRDefault="007E5AAD" w:rsidP="006B0CC2">
            <w:pPr>
              <w:jc w:val="center"/>
              <w:rPr>
                <w:color w:val="000000"/>
                <w:sz w:val="20"/>
                <w:szCs w:val="20"/>
              </w:rPr>
            </w:pPr>
            <w:r w:rsidRPr="00D40FAC">
              <w:rPr>
                <w:color w:val="000000"/>
                <w:sz w:val="20"/>
                <w:szCs w:val="20"/>
              </w:rPr>
              <w:t xml:space="preserve">Название работы              </w:t>
            </w:r>
          </w:p>
        </w:tc>
        <w:tc>
          <w:tcPr>
            <w:tcW w:w="1391" w:type="dxa"/>
            <w:tcBorders>
              <w:top w:val="single" w:sz="4" w:space="0" w:color="auto"/>
              <w:left w:val="nil"/>
              <w:bottom w:val="single" w:sz="4" w:space="0" w:color="auto"/>
              <w:right w:val="single" w:sz="4" w:space="0" w:color="auto"/>
            </w:tcBorders>
            <w:vAlign w:val="center"/>
          </w:tcPr>
          <w:p w:rsidR="007E5AAD" w:rsidRPr="00D40FAC" w:rsidRDefault="007E5AAD" w:rsidP="006B0CC2">
            <w:pPr>
              <w:jc w:val="center"/>
              <w:rPr>
                <w:color w:val="000000"/>
                <w:sz w:val="20"/>
                <w:szCs w:val="20"/>
              </w:rPr>
            </w:pPr>
            <w:r w:rsidRPr="00D40FAC">
              <w:rPr>
                <w:color w:val="000000"/>
                <w:sz w:val="20"/>
                <w:szCs w:val="20"/>
              </w:rPr>
              <w:t>Секция (главный предмет/ смежный предмет)</w:t>
            </w:r>
          </w:p>
        </w:tc>
        <w:tc>
          <w:tcPr>
            <w:tcW w:w="1302" w:type="dxa"/>
            <w:tcBorders>
              <w:top w:val="single" w:sz="4" w:space="0" w:color="auto"/>
              <w:left w:val="nil"/>
              <w:bottom w:val="single" w:sz="4" w:space="0" w:color="auto"/>
              <w:right w:val="single" w:sz="4" w:space="0" w:color="auto"/>
            </w:tcBorders>
            <w:shd w:val="clear" w:color="000000" w:fill="F2F2F2"/>
            <w:vAlign w:val="center"/>
          </w:tcPr>
          <w:p w:rsidR="007E5AAD" w:rsidRPr="00D40FAC" w:rsidRDefault="007E5AAD" w:rsidP="006B0CC2">
            <w:pPr>
              <w:jc w:val="center"/>
              <w:rPr>
                <w:color w:val="000000"/>
                <w:sz w:val="20"/>
                <w:szCs w:val="20"/>
              </w:rPr>
            </w:pPr>
            <w:r w:rsidRPr="00D40FAC">
              <w:rPr>
                <w:color w:val="000000"/>
                <w:sz w:val="20"/>
                <w:szCs w:val="20"/>
              </w:rPr>
              <w:t>ФИО педагога (полностью)</w:t>
            </w:r>
          </w:p>
        </w:tc>
      </w:tr>
      <w:tr w:rsidR="007E5AAD" w:rsidRPr="00D40FAC">
        <w:trPr>
          <w:trHeight w:val="300"/>
        </w:trPr>
        <w:tc>
          <w:tcPr>
            <w:tcW w:w="568" w:type="dxa"/>
            <w:tcBorders>
              <w:top w:val="nil"/>
              <w:left w:val="single" w:sz="4" w:space="0" w:color="auto"/>
              <w:bottom w:val="single" w:sz="4" w:space="0" w:color="auto"/>
              <w:right w:val="single" w:sz="4" w:space="0" w:color="auto"/>
            </w:tcBorders>
            <w:vAlign w:val="center"/>
          </w:tcPr>
          <w:p w:rsidR="007E5AAD" w:rsidRPr="00D40FAC" w:rsidRDefault="007E5AAD" w:rsidP="006B0CC2">
            <w:pPr>
              <w:jc w:val="center"/>
              <w:rPr>
                <w:color w:val="000000"/>
              </w:rPr>
            </w:pPr>
            <w:r w:rsidRPr="00D40FAC">
              <w:rPr>
                <w:color w:val="000000"/>
              </w:rPr>
              <w:t>1.</w:t>
            </w:r>
            <w:r w:rsidRPr="00D40FAC">
              <w:rPr>
                <w:color w:val="000000"/>
                <w:sz w:val="14"/>
                <w:szCs w:val="14"/>
              </w:rPr>
              <w:t xml:space="preserve">      </w:t>
            </w:r>
            <w:r w:rsidRPr="00D40FAC">
              <w:rPr>
                <w:color w:val="000000"/>
              </w:rPr>
              <w:t> </w:t>
            </w:r>
          </w:p>
        </w:tc>
        <w:tc>
          <w:tcPr>
            <w:tcW w:w="1417" w:type="dxa"/>
            <w:tcBorders>
              <w:top w:val="nil"/>
              <w:left w:val="nil"/>
              <w:bottom w:val="single" w:sz="4" w:space="0" w:color="auto"/>
              <w:right w:val="single" w:sz="4" w:space="0" w:color="auto"/>
            </w:tcBorders>
            <w:vAlign w:val="center"/>
          </w:tcPr>
          <w:p w:rsidR="007E5AAD" w:rsidRPr="00D40FAC" w:rsidRDefault="007E5AAD" w:rsidP="006B0CC2">
            <w:pPr>
              <w:jc w:val="center"/>
              <w:rPr>
                <w:color w:val="000000"/>
              </w:rPr>
            </w:pPr>
            <w:r w:rsidRPr="00D40FAC">
              <w:rPr>
                <w:color w:val="000000"/>
              </w:rPr>
              <w:t> </w:t>
            </w:r>
          </w:p>
        </w:tc>
        <w:tc>
          <w:tcPr>
            <w:tcW w:w="1560" w:type="dxa"/>
            <w:tcBorders>
              <w:top w:val="nil"/>
              <w:left w:val="nil"/>
              <w:bottom w:val="single" w:sz="4" w:space="0" w:color="000000"/>
              <w:right w:val="single" w:sz="4" w:space="0" w:color="000000"/>
            </w:tcBorders>
          </w:tcPr>
          <w:p w:rsidR="007E5AAD" w:rsidRPr="00D40FAC" w:rsidRDefault="007E5AAD" w:rsidP="006B0CC2">
            <w:pPr>
              <w:rPr>
                <w:color w:val="000000"/>
              </w:rPr>
            </w:pPr>
            <w:r w:rsidRPr="00D40FAC">
              <w:rPr>
                <w:color w:val="000000"/>
              </w:rPr>
              <w:t> </w:t>
            </w:r>
          </w:p>
        </w:tc>
        <w:tc>
          <w:tcPr>
            <w:tcW w:w="1417" w:type="dxa"/>
            <w:tcBorders>
              <w:top w:val="nil"/>
              <w:left w:val="nil"/>
              <w:bottom w:val="single" w:sz="4" w:space="0" w:color="000000"/>
              <w:right w:val="single" w:sz="4" w:space="0" w:color="000000"/>
            </w:tcBorders>
          </w:tcPr>
          <w:p w:rsidR="007E5AAD" w:rsidRPr="00D40FAC" w:rsidRDefault="007E5AAD" w:rsidP="006B0CC2">
            <w:pPr>
              <w:rPr>
                <w:color w:val="000000"/>
              </w:rPr>
            </w:pPr>
            <w:r w:rsidRPr="00D40FAC">
              <w:rPr>
                <w:color w:val="000000"/>
              </w:rPr>
              <w:t> </w:t>
            </w:r>
          </w:p>
        </w:tc>
        <w:tc>
          <w:tcPr>
            <w:tcW w:w="920" w:type="dxa"/>
            <w:tcBorders>
              <w:top w:val="nil"/>
              <w:left w:val="nil"/>
              <w:bottom w:val="single" w:sz="4" w:space="0" w:color="000000"/>
              <w:right w:val="nil"/>
            </w:tcBorders>
            <w:shd w:val="clear" w:color="FFFFFF" w:fill="FFFFFF"/>
          </w:tcPr>
          <w:p w:rsidR="007E5AAD" w:rsidRPr="00D40FAC" w:rsidRDefault="007E5AAD" w:rsidP="006B0CC2">
            <w:pPr>
              <w:jc w:val="center"/>
              <w:rPr>
                <w:rFonts w:ascii="Arial" w:hAnsi="Arial" w:cs="Arial"/>
                <w:sz w:val="20"/>
                <w:szCs w:val="20"/>
              </w:rPr>
            </w:pPr>
            <w:r w:rsidRPr="00D40FAC">
              <w:rPr>
                <w:rFonts w:ascii="Arial" w:hAnsi="Arial" w:cs="Arial"/>
                <w:sz w:val="20"/>
                <w:szCs w:val="20"/>
              </w:rPr>
              <w:t> </w:t>
            </w:r>
          </w:p>
        </w:tc>
        <w:tc>
          <w:tcPr>
            <w:tcW w:w="1065" w:type="dxa"/>
            <w:tcBorders>
              <w:top w:val="nil"/>
              <w:left w:val="single" w:sz="4" w:space="0" w:color="auto"/>
              <w:bottom w:val="single" w:sz="4" w:space="0" w:color="auto"/>
              <w:right w:val="single" w:sz="4" w:space="0" w:color="auto"/>
            </w:tcBorders>
            <w:vAlign w:val="center"/>
          </w:tcPr>
          <w:p w:rsidR="007E5AAD" w:rsidRPr="00D40FAC" w:rsidRDefault="007E5AAD" w:rsidP="006B0CC2">
            <w:pPr>
              <w:jc w:val="center"/>
              <w:rPr>
                <w:color w:val="000000"/>
              </w:rPr>
            </w:pPr>
            <w:r w:rsidRPr="00D40FAC">
              <w:rPr>
                <w:color w:val="000000"/>
              </w:rPr>
              <w:t> </w:t>
            </w:r>
          </w:p>
        </w:tc>
        <w:tc>
          <w:tcPr>
            <w:tcW w:w="1391" w:type="dxa"/>
            <w:tcBorders>
              <w:top w:val="nil"/>
              <w:left w:val="nil"/>
              <w:bottom w:val="single" w:sz="4" w:space="0" w:color="auto"/>
              <w:right w:val="single" w:sz="4" w:space="0" w:color="auto"/>
            </w:tcBorders>
            <w:vAlign w:val="center"/>
          </w:tcPr>
          <w:p w:rsidR="007E5AAD" w:rsidRPr="00D40FAC" w:rsidRDefault="007E5AAD" w:rsidP="006B0CC2">
            <w:pPr>
              <w:jc w:val="center"/>
              <w:rPr>
                <w:color w:val="000000"/>
              </w:rPr>
            </w:pPr>
            <w:r w:rsidRPr="00D40FAC">
              <w:rPr>
                <w:color w:val="000000"/>
              </w:rPr>
              <w:t> </w:t>
            </w:r>
          </w:p>
        </w:tc>
        <w:tc>
          <w:tcPr>
            <w:tcW w:w="1302" w:type="dxa"/>
            <w:tcBorders>
              <w:top w:val="nil"/>
              <w:left w:val="nil"/>
              <w:bottom w:val="single" w:sz="4" w:space="0" w:color="auto"/>
              <w:right w:val="single" w:sz="4" w:space="0" w:color="auto"/>
            </w:tcBorders>
            <w:shd w:val="clear" w:color="000000" w:fill="FFFFFF"/>
            <w:vAlign w:val="center"/>
          </w:tcPr>
          <w:p w:rsidR="007E5AAD" w:rsidRPr="00D40FAC" w:rsidRDefault="007E5AAD" w:rsidP="006B0CC2">
            <w:pPr>
              <w:jc w:val="center"/>
              <w:rPr>
                <w:color w:val="000000"/>
              </w:rPr>
            </w:pPr>
            <w:r w:rsidRPr="00D40FAC">
              <w:rPr>
                <w:color w:val="000000"/>
              </w:rPr>
              <w:t> </w:t>
            </w:r>
          </w:p>
        </w:tc>
      </w:tr>
      <w:tr w:rsidR="007E5AAD" w:rsidRPr="00D40FAC">
        <w:trPr>
          <w:trHeight w:val="300"/>
        </w:trPr>
        <w:tc>
          <w:tcPr>
            <w:tcW w:w="568" w:type="dxa"/>
            <w:tcBorders>
              <w:top w:val="nil"/>
              <w:left w:val="single" w:sz="4" w:space="0" w:color="auto"/>
              <w:bottom w:val="single" w:sz="4" w:space="0" w:color="auto"/>
              <w:right w:val="single" w:sz="4" w:space="0" w:color="auto"/>
            </w:tcBorders>
            <w:vAlign w:val="center"/>
          </w:tcPr>
          <w:p w:rsidR="007E5AAD" w:rsidRPr="00D40FAC" w:rsidRDefault="007E5AAD" w:rsidP="006B0CC2">
            <w:pPr>
              <w:jc w:val="center"/>
              <w:rPr>
                <w:color w:val="000000"/>
              </w:rPr>
            </w:pPr>
            <w:r w:rsidRPr="00D40FAC">
              <w:rPr>
                <w:color w:val="000000"/>
              </w:rPr>
              <w:t>2.</w:t>
            </w:r>
            <w:r w:rsidRPr="00D40FAC">
              <w:rPr>
                <w:color w:val="000000"/>
                <w:sz w:val="14"/>
                <w:szCs w:val="14"/>
              </w:rPr>
              <w:t xml:space="preserve">      </w:t>
            </w:r>
            <w:r w:rsidRPr="00D40FAC">
              <w:rPr>
                <w:color w:val="000000"/>
              </w:rPr>
              <w:t> </w:t>
            </w:r>
          </w:p>
        </w:tc>
        <w:tc>
          <w:tcPr>
            <w:tcW w:w="1417" w:type="dxa"/>
            <w:tcBorders>
              <w:top w:val="nil"/>
              <w:left w:val="nil"/>
              <w:bottom w:val="single" w:sz="4" w:space="0" w:color="auto"/>
              <w:right w:val="single" w:sz="4" w:space="0" w:color="auto"/>
            </w:tcBorders>
            <w:vAlign w:val="center"/>
          </w:tcPr>
          <w:p w:rsidR="007E5AAD" w:rsidRPr="00D40FAC" w:rsidRDefault="007E5AAD" w:rsidP="006B0CC2">
            <w:pPr>
              <w:jc w:val="center"/>
              <w:rPr>
                <w:color w:val="000000"/>
              </w:rPr>
            </w:pPr>
            <w:r w:rsidRPr="00D40FAC">
              <w:rPr>
                <w:color w:val="000000"/>
              </w:rPr>
              <w:t> </w:t>
            </w:r>
          </w:p>
        </w:tc>
        <w:tc>
          <w:tcPr>
            <w:tcW w:w="1560" w:type="dxa"/>
            <w:tcBorders>
              <w:top w:val="nil"/>
              <w:left w:val="nil"/>
              <w:bottom w:val="single" w:sz="4" w:space="0" w:color="000000"/>
              <w:right w:val="single" w:sz="4" w:space="0" w:color="000000"/>
            </w:tcBorders>
          </w:tcPr>
          <w:p w:rsidR="007E5AAD" w:rsidRPr="00D40FAC" w:rsidRDefault="007E5AAD" w:rsidP="006B0CC2">
            <w:pPr>
              <w:rPr>
                <w:color w:val="000000"/>
              </w:rPr>
            </w:pPr>
            <w:r w:rsidRPr="00D40FAC">
              <w:rPr>
                <w:color w:val="000000"/>
              </w:rPr>
              <w:t> </w:t>
            </w:r>
          </w:p>
        </w:tc>
        <w:tc>
          <w:tcPr>
            <w:tcW w:w="1417" w:type="dxa"/>
            <w:tcBorders>
              <w:top w:val="nil"/>
              <w:left w:val="nil"/>
              <w:bottom w:val="single" w:sz="4" w:space="0" w:color="000000"/>
              <w:right w:val="single" w:sz="4" w:space="0" w:color="000000"/>
            </w:tcBorders>
          </w:tcPr>
          <w:p w:rsidR="007E5AAD" w:rsidRPr="00D40FAC" w:rsidRDefault="007E5AAD" w:rsidP="006B0CC2">
            <w:pPr>
              <w:rPr>
                <w:color w:val="000000"/>
              </w:rPr>
            </w:pPr>
            <w:r w:rsidRPr="00D40FAC">
              <w:rPr>
                <w:color w:val="000000"/>
              </w:rPr>
              <w:t> </w:t>
            </w:r>
          </w:p>
        </w:tc>
        <w:tc>
          <w:tcPr>
            <w:tcW w:w="920" w:type="dxa"/>
            <w:tcBorders>
              <w:top w:val="nil"/>
              <w:left w:val="nil"/>
              <w:bottom w:val="single" w:sz="4" w:space="0" w:color="000000"/>
              <w:right w:val="nil"/>
            </w:tcBorders>
          </w:tcPr>
          <w:p w:rsidR="007E5AAD" w:rsidRPr="00D40FAC" w:rsidRDefault="007E5AAD" w:rsidP="006B0CC2">
            <w:pPr>
              <w:jc w:val="center"/>
              <w:rPr>
                <w:color w:val="000000"/>
              </w:rPr>
            </w:pPr>
            <w:r w:rsidRPr="00D40FAC">
              <w:rPr>
                <w:color w:val="000000"/>
              </w:rPr>
              <w:t> </w:t>
            </w:r>
          </w:p>
        </w:tc>
        <w:tc>
          <w:tcPr>
            <w:tcW w:w="1065" w:type="dxa"/>
            <w:tcBorders>
              <w:top w:val="nil"/>
              <w:left w:val="single" w:sz="4" w:space="0" w:color="auto"/>
              <w:bottom w:val="single" w:sz="4" w:space="0" w:color="auto"/>
              <w:right w:val="single" w:sz="4" w:space="0" w:color="auto"/>
            </w:tcBorders>
            <w:vAlign w:val="center"/>
          </w:tcPr>
          <w:p w:rsidR="007E5AAD" w:rsidRPr="00D40FAC" w:rsidRDefault="007E5AAD" w:rsidP="006B0CC2">
            <w:pPr>
              <w:jc w:val="center"/>
              <w:rPr>
                <w:color w:val="000000"/>
              </w:rPr>
            </w:pPr>
            <w:r w:rsidRPr="00D40FAC">
              <w:rPr>
                <w:color w:val="000000"/>
              </w:rPr>
              <w:t> </w:t>
            </w:r>
          </w:p>
        </w:tc>
        <w:tc>
          <w:tcPr>
            <w:tcW w:w="1391" w:type="dxa"/>
            <w:tcBorders>
              <w:top w:val="nil"/>
              <w:left w:val="nil"/>
              <w:bottom w:val="single" w:sz="4" w:space="0" w:color="auto"/>
              <w:right w:val="single" w:sz="4" w:space="0" w:color="auto"/>
            </w:tcBorders>
            <w:vAlign w:val="center"/>
          </w:tcPr>
          <w:p w:rsidR="007E5AAD" w:rsidRPr="00D40FAC" w:rsidRDefault="007E5AAD" w:rsidP="006B0CC2">
            <w:pPr>
              <w:jc w:val="center"/>
              <w:rPr>
                <w:color w:val="000000"/>
              </w:rPr>
            </w:pPr>
            <w:r w:rsidRPr="00D40FAC">
              <w:rPr>
                <w:color w:val="000000"/>
              </w:rPr>
              <w:t> </w:t>
            </w:r>
          </w:p>
        </w:tc>
        <w:tc>
          <w:tcPr>
            <w:tcW w:w="1302" w:type="dxa"/>
            <w:tcBorders>
              <w:top w:val="nil"/>
              <w:left w:val="nil"/>
              <w:bottom w:val="single" w:sz="4" w:space="0" w:color="auto"/>
              <w:right w:val="single" w:sz="4" w:space="0" w:color="auto"/>
            </w:tcBorders>
            <w:shd w:val="clear" w:color="000000" w:fill="FFFFFF"/>
            <w:vAlign w:val="center"/>
          </w:tcPr>
          <w:p w:rsidR="007E5AAD" w:rsidRPr="00D40FAC" w:rsidRDefault="007E5AAD" w:rsidP="006B0CC2">
            <w:pPr>
              <w:jc w:val="center"/>
              <w:rPr>
                <w:color w:val="000000"/>
              </w:rPr>
            </w:pPr>
            <w:r w:rsidRPr="00D40FAC">
              <w:rPr>
                <w:color w:val="000000"/>
              </w:rPr>
              <w:t> </w:t>
            </w:r>
          </w:p>
        </w:tc>
      </w:tr>
      <w:tr w:rsidR="007E5AAD" w:rsidRPr="00D40FAC">
        <w:trPr>
          <w:trHeight w:val="300"/>
        </w:trPr>
        <w:tc>
          <w:tcPr>
            <w:tcW w:w="568" w:type="dxa"/>
            <w:tcBorders>
              <w:top w:val="nil"/>
              <w:left w:val="single" w:sz="4" w:space="0" w:color="auto"/>
              <w:bottom w:val="single" w:sz="4" w:space="0" w:color="auto"/>
              <w:right w:val="single" w:sz="4" w:space="0" w:color="auto"/>
            </w:tcBorders>
            <w:vAlign w:val="center"/>
          </w:tcPr>
          <w:p w:rsidR="007E5AAD" w:rsidRPr="00D40FAC" w:rsidRDefault="007E5AAD" w:rsidP="006B0CC2">
            <w:pPr>
              <w:jc w:val="center"/>
              <w:rPr>
                <w:color w:val="000000"/>
              </w:rPr>
            </w:pPr>
            <w:r w:rsidRPr="00D40FAC">
              <w:rPr>
                <w:color w:val="000000"/>
              </w:rPr>
              <w:t>3.</w:t>
            </w:r>
            <w:r w:rsidRPr="00D40FAC">
              <w:rPr>
                <w:color w:val="000000"/>
                <w:sz w:val="14"/>
                <w:szCs w:val="14"/>
              </w:rPr>
              <w:t xml:space="preserve">      </w:t>
            </w:r>
            <w:r w:rsidRPr="00D40FAC">
              <w:rPr>
                <w:color w:val="000000"/>
              </w:rPr>
              <w:t> </w:t>
            </w:r>
          </w:p>
        </w:tc>
        <w:tc>
          <w:tcPr>
            <w:tcW w:w="1417" w:type="dxa"/>
            <w:tcBorders>
              <w:top w:val="nil"/>
              <w:left w:val="nil"/>
              <w:bottom w:val="single" w:sz="4" w:space="0" w:color="auto"/>
              <w:right w:val="nil"/>
            </w:tcBorders>
            <w:vAlign w:val="center"/>
          </w:tcPr>
          <w:p w:rsidR="007E5AAD" w:rsidRPr="00D40FAC" w:rsidRDefault="007E5AAD" w:rsidP="006B0CC2">
            <w:pPr>
              <w:jc w:val="center"/>
              <w:rPr>
                <w:color w:val="000000"/>
              </w:rPr>
            </w:pPr>
            <w:r w:rsidRPr="00D40FAC">
              <w:rPr>
                <w:color w:val="000000"/>
              </w:rPr>
              <w:t> </w:t>
            </w:r>
          </w:p>
        </w:tc>
        <w:tc>
          <w:tcPr>
            <w:tcW w:w="1560" w:type="dxa"/>
            <w:tcBorders>
              <w:top w:val="nil"/>
              <w:left w:val="single" w:sz="4" w:space="0" w:color="auto"/>
              <w:bottom w:val="single" w:sz="4" w:space="0" w:color="auto"/>
              <w:right w:val="nil"/>
            </w:tcBorders>
            <w:vAlign w:val="center"/>
          </w:tcPr>
          <w:p w:rsidR="007E5AAD" w:rsidRPr="00D40FAC" w:rsidRDefault="007E5AAD" w:rsidP="006B0CC2">
            <w:pPr>
              <w:jc w:val="center"/>
              <w:rPr>
                <w:color w:val="000000"/>
              </w:rPr>
            </w:pPr>
            <w:r w:rsidRPr="00D40FAC">
              <w:rPr>
                <w:color w:val="000000"/>
              </w:rPr>
              <w:t> </w:t>
            </w:r>
          </w:p>
        </w:tc>
        <w:tc>
          <w:tcPr>
            <w:tcW w:w="1417" w:type="dxa"/>
            <w:tcBorders>
              <w:top w:val="nil"/>
              <w:left w:val="single" w:sz="4" w:space="0" w:color="auto"/>
              <w:bottom w:val="single" w:sz="4" w:space="0" w:color="auto"/>
              <w:right w:val="single" w:sz="4" w:space="0" w:color="auto"/>
            </w:tcBorders>
            <w:vAlign w:val="center"/>
          </w:tcPr>
          <w:p w:rsidR="007E5AAD" w:rsidRPr="00D40FAC" w:rsidRDefault="007E5AAD" w:rsidP="006B0CC2">
            <w:pPr>
              <w:jc w:val="center"/>
              <w:rPr>
                <w:color w:val="000000"/>
              </w:rPr>
            </w:pPr>
            <w:r w:rsidRPr="00D40FAC">
              <w:rPr>
                <w:color w:val="000000"/>
              </w:rPr>
              <w:t> </w:t>
            </w:r>
          </w:p>
        </w:tc>
        <w:tc>
          <w:tcPr>
            <w:tcW w:w="920" w:type="dxa"/>
            <w:tcBorders>
              <w:top w:val="nil"/>
              <w:left w:val="nil"/>
              <w:bottom w:val="single" w:sz="4" w:space="0" w:color="auto"/>
              <w:right w:val="nil"/>
            </w:tcBorders>
            <w:vAlign w:val="center"/>
          </w:tcPr>
          <w:p w:rsidR="007E5AAD" w:rsidRPr="00D40FAC" w:rsidRDefault="007E5AAD" w:rsidP="006B0CC2">
            <w:pPr>
              <w:jc w:val="center"/>
              <w:rPr>
                <w:color w:val="000000"/>
              </w:rPr>
            </w:pPr>
            <w:r w:rsidRPr="00D40FAC">
              <w:rPr>
                <w:color w:val="000000"/>
              </w:rPr>
              <w:t> </w:t>
            </w:r>
          </w:p>
        </w:tc>
        <w:tc>
          <w:tcPr>
            <w:tcW w:w="1065" w:type="dxa"/>
            <w:tcBorders>
              <w:top w:val="nil"/>
              <w:left w:val="single" w:sz="4" w:space="0" w:color="auto"/>
              <w:bottom w:val="single" w:sz="4" w:space="0" w:color="auto"/>
              <w:right w:val="single" w:sz="4" w:space="0" w:color="auto"/>
            </w:tcBorders>
            <w:vAlign w:val="center"/>
          </w:tcPr>
          <w:p w:rsidR="007E5AAD" w:rsidRPr="00D40FAC" w:rsidRDefault="007E5AAD" w:rsidP="006B0CC2">
            <w:pPr>
              <w:jc w:val="center"/>
              <w:rPr>
                <w:color w:val="000000"/>
              </w:rPr>
            </w:pPr>
            <w:r w:rsidRPr="00D40FAC">
              <w:rPr>
                <w:color w:val="000000"/>
              </w:rPr>
              <w:t> </w:t>
            </w:r>
          </w:p>
        </w:tc>
        <w:tc>
          <w:tcPr>
            <w:tcW w:w="1391" w:type="dxa"/>
            <w:tcBorders>
              <w:top w:val="nil"/>
              <w:left w:val="nil"/>
              <w:bottom w:val="single" w:sz="4" w:space="0" w:color="auto"/>
              <w:right w:val="single" w:sz="4" w:space="0" w:color="auto"/>
            </w:tcBorders>
            <w:vAlign w:val="center"/>
          </w:tcPr>
          <w:p w:rsidR="007E5AAD" w:rsidRPr="00D40FAC" w:rsidRDefault="007E5AAD" w:rsidP="006B0CC2">
            <w:pPr>
              <w:jc w:val="center"/>
              <w:rPr>
                <w:color w:val="000000"/>
              </w:rPr>
            </w:pPr>
            <w:r w:rsidRPr="00D40FAC">
              <w:rPr>
                <w:color w:val="000000"/>
              </w:rPr>
              <w:t> </w:t>
            </w:r>
          </w:p>
        </w:tc>
        <w:tc>
          <w:tcPr>
            <w:tcW w:w="1302" w:type="dxa"/>
            <w:tcBorders>
              <w:top w:val="nil"/>
              <w:left w:val="nil"/>
              <w:bottom w:val="single" w:sz="4" w:space="0" w:color="auto"/>
              <w:right w:val="single" w:sz="4" w:space="0" w:color="auto"/>
            </w:tcBorders>
            <w:shd w:val="clear" w:color="000000" w:fill="FFFFFF"/>
            <w:vAlign w:val="center"/>
          </w:tcPr>
          <w:p w:rsidR="007E5AAD" w:rsidRPr="00D40FAC" w:rsidRDefault="007E5AAD" w:rsidP="006B0CC2">
            <w:pPr>
              <w:jc w:val="center"/>
              <w:rPr>
                <w:color w:val="000000"/>
              </w:rPr>
            </w:pPr>
            <w:r w:rsidRPr="00D40FAC">
              <w:rPr>
                <w:color w:val="000000"/>
              </w:rPr>
              <w:t> </w:t>
            </w:r>
          </w:p>
        </w:tc>
      </w:tr>
      <w:tr w:rsidR="007E5AAD" w:rsidRPr="00D40FAC">
        <w:trPr>
          <w:trHeight w:val="300"/>
        </w:trPr>
        <w:tc>
          <w:tcPr>
            <w:tcW w:w="568" w:type="dxa"/>
            <w:tcBorders>
              <w:top w:val="nil"/>
              <w:left w:val="single" w:sz="4" w:space="0" w:color="auto"/>
              <w:bottom w:val="single" w:sz="4" w:space="0" w:color="auto"/>
              <w:right w:val="single" w:sz="4" w:space="0" w:color="auto"/>
            </w:tcBorders>
            <w:vAlign w:val="center"/>
          </w:tcPr>
          <w:p w:rsidR="007E5AAD" w:rsidRPr="00D40FAC" w:rsidRDefault="007E5AAD" w:rsidP="006B0CC2">
            <w:pPr>
              <w:jc w:val="center"/>
              <w:rPr>
                <w:color w:val="000000"/>
              </w:rPr>
            </w:pPr>
            <w:r w:rsidRPr="00D40FAC">
              <w:rPr>
                <w:color w:val="000000"/>
              </w:rPr>
              <w:t>4.</w:t>
            </w:r>
            <w:r w:rsidRPr="00D40FAC">
              <w:rPr>
                <w:color w:val="000000"/>
                <w:sz w:val="14"/>
                <w:szCs w:val="14"/>
              </w:rPr>
              <w:t xml:space="preserve">      </w:t>
            </w:r>
            <w:r w:rsidRPr="00D40FAC">
              <w:rPr>
                <w:color w:val="000000"/>
              </w:rPr>
              <w:t> </w:t>
            </w:r>
          </w:p>
        </w:tc>
        <w:tc>
          <w:tcPr>
            <w:tcW w:w="1417" w:type="dxa"/>
            <w:tcBorders>
              <w:top w:val="nil"/>
              <w:left w:val="nil"/>
              <w:bottom w:val="single" w:sz="4" w:space="0" w:color="auto"/>
              <w:right w:val="nil"/>
            </w:tcBorders>
            <w:vAlign w:val="center"/>
          </w:tcPr>
          <w:p w:rsidR="007E5AAD" w:rsidRPr="00D40FAC" w:rsidRDefault="007E5AAD" w:rsidP="006B0CC2">
            <w:pPr>
              <w:jc w:val="center"/>
              <w:rPr>
                <w:color w:val="000000"/>
              </w:rPr>
            </w:pPr>
            <w:r w:rsidRPr="00D40FAC">
              <w:rPr>
                <w:color w:val="000000"/>
              </w:rPr>
              <w:t> </w:t>
            </w:r>
          </w:p>
        </w:tc>
        <w:tc>
          <w:tcPr>
            <w:tcW w:w="1560" w:type="dxa"/>
            <w:tcBorders>
              <w:top w:val="nil"/>
              <w:left w:val="single" w:sz="4" w:space="0" w:color="auto"/>
              <w:bottom w:val="single" w:sz="4" w:space="0" w:color="auto"/>
              <w:right w:val="nil"/>
            </w:tcBorders>
            <w:vAlign w:val="center"/>
          </w:tcPr>
          <w:p w:rsidR="007E5AAD" w:rsidRPr="00D40FAC" w:rsidRDefault="007E5AAD" w:rsidP="006B0CC2">
            <w:pPr>
              <w:jc w:val="center"/>
              <w:rPr>
                <w:color w:val="000000"/>
              </w:rPr>
            </w:pPr>
            <w:r w:rsidRPr="00D40FAC">
              <w:rPr>
                <w:color w:val="000000"/>
              </w:rPr>
              <w:t> </w:t>
            </w:r>
          </w:p>
        </w:tc>
        <w:tc>
          <w:tcPr>
            <w:tcW w:w="1417" w:type="dxa"/>
            <w:tcBorders>
              <w:top w:val="nil"/>
              <w:left w:val="single" w:sz="4" w:space="0" w:color="auto"/>
              <w:bottom w:val="single" w:sz="4" w:space="0" w:color="auto"/>
              <w:right w:val="single" w:sz="4" w:space="0" w:color="auto"/>
            </w:tcBorders>
            <w:vAlign w:val="center"/>
          </w:tcPr>
          <w:p w:rsidR="007E5AAD" w:rsidRPr="00D40FAC" w:rsidRDefault="007E5AAD" w:rsidP="006B0CC2">
            <w:pPr>
              <w:jc w:val="center"/>
              <w:rPr>
                <w:color w:val="000000"/>
              </w:rPr>
            </w:pPr>
            <w:r w:rsidRPr="00D40FAC">
              <w:rPr>
                <w:color w:val="000000"/>
              </w:rPr>
              <w:t> </w:t>
            </w:r>
          </w:p>
        </w:tc>
        <w:tc>
          <w:tcPr>
            <w:tcW w:w="920" w:type="dxa"/>
            <w:tcBorders>
              <w:top w:val="nil"/>
              <w:left w:val="nil"/>
              <w:bottom w:val="single" w:sz="4" w:space="0" w:color="auto"/>
              <w:right w:val="nil"/>
            </w:tcBorders>
            <w:vAlign w:val="center"/>
          </w:tcPr>
          <w:p w:rsidR="007E5AAD" w:rsidRPr="00D40FAC" w:rsidRDefault="007E5AAD" w:rsidP="006B0CC2">
            <w:pPr>
              <w:jc w:val="center"/>
              <w:rPr>
                <w:color w:val="000000"/>
              </w:rPr>
            </w:pPr>
            <w:r w:rsidRPr="00D40FAC">
              <w:rPr>
                <w:color w:val="000000"/>
              </w:rPr>
              <w:t> </w:t>
            </w:r>
          </w:p>
        </w:tc>
        <w:tc>
          <w:tcPr>
            <w:tcW w:w="1065" w:type="dxa"/>
            <w:tcBorders>
              <w:top w:val="nil"/>
              <w:left w:val="single" w:sz="4" w:space="0" w:color="auto"/>
              <w:bottom w:val="single" w:sz="4" w:space="0" w:color="auto"/>
              <w:right w:val="single" w:sz="4" w:space="0" w:color="auto"/>
            </w:tcBorders>
            <w:vAlign w:val="center"/>
          </w:tcPr>
          <w:p w:rsidR="007E5AAD" w:rsidRPr="00D40FAC" w:rsidRDefault="007E5AAD" w:rsidP="006B0CC2">
            <w:pPr>
              <w:jc w:val="center"/>
              <w:rPr>
                <w:color w:val="000000"/>
              </w:rPr>
            </w:pPr>
            <w:r w:rsidRPr="00D40FAC">
              <w:rPr>
                <w:color w:val="000000"/>
              </w:rPr>
              <w:t> </w:t>
            </w:r>
          </w:p>
        </w:tc>
        <w:tc>
          <w:tcPr>
            <w:tcW w:w="1391" w:type="dxa"/>
            <w:tcBorders>
              <w:top w:val="nil"/>
              <w:left w:val="nil"/>
              <w:bottom w:val="single" w:sz="4" w:space="0" w:color="auto"/>
              <w:right w:val="single" w:sz="4" w:space="0" w:color="auto"/>
            </w:tcBorders>
            <w:vAlign w:val="center"/>
          </w:tcPr>
          <w:p w:rsidR="007E5AAD" w:rsidRPr="00D40FAC" w:rsidRDefault="007E5AAD" w:rsidP="006B0CC2">
            <w:pPr>
              <w:jc w:val="center"/>
              <w:rPr>
                <w:color w:val="000000"/>
              </w:rPr>
            </w:pPr>
            <w:r w:rsidRPr="00D40FAC">
              <w:rPr>
                <w:color w:val="000000"/>
              </w:rPr>
              <w:t> </w:t>
            </w:r>
          </w:p>
        </w:tc>
        <w:tc>
          <w:tcPr>
            <w:tcW w:w="1302" w:type="dxa"/>
            <w:tcBorders>
              <w:top w:val="nil"/>
              <w:left w:val="nil"/>
              <w:bottom w:val="single" w:sz="4" w:space="0" w:color="auto"/>
              <w:right w:val="single" w:sz="4" w:space="0" w:color="auto"/>
            </w:tcBorders>
            <w:shd w:val="clear" w:color="000000" w:fill="FFFFFF"/>
            <w:vAlign w:val="center"/>
          </w:tcPr>
          <w:p w:rsidR="007E5AAD" w:rsidRPr="00D40FAC" w:rsidRDefault="007E5AAD" w:rsidP="006B0CC2">
            <w:pPr>
              <w:jc w:val="center"/>
              <w:rPr>
                <w:color w:val="000000"/>
              </w:rPr>
            </w:pPr>
            <w:r w:rsidRPr="00D40FAC">
              <w:rPr>
                <w:color w:val="000000"/>
              </w:rPr>
              <w:t> </w:t>
            </w:r>
          </w:p>
        </w:tc>
      </w:tr>
      <w:tr w:rsidR="007E5AAD" w:rsidRPr="00D40FAC">
        <w:trPr>
          <w:trHeight w:val="300"/>
        </w:trPr>
        <w:tc>
          <w:tcPr>
            <w:tcW w:w="568" w:type="dxa"/>
            <w:tcBorders>
              <w:top w:val="nil"/>
              <w:left w:val="single" w:sz="4" w:space="0" w:color="auto"/>
              <w:bottom w:val="single" w:sz="4" w:space="0" w:color="auto"/>
              <w:right w:val="single" w:sz="4" w:space="0" w:color="auto"/>
            </w:tcBorders>
            <w:vAlign w:val="center"/>
          </w:tcPr>
          <w:p w:rsidR="007E5AAD" w:rsidRPr="00D40FAC" w:rsidRDefault="007E5AAD" w:rsidP="006B0CC2">
            <w:pPr>
              <w:jc w:val="center"/>
              <w:rPr>
                <w:color w:val="000000"/>
              </w:rPr>
            </w:pPr>
            <w:r w:rsidRPr="00D40FAC">
              <w:rPr>
                <w:color w:val="000000"/>
              </w:rPr>
              <w:t>5.</w:t>
            </w:r>
            <w:r w:rsidRPr="00D40FAC">
              <w:rPr>
                <w:color w:val="000000"/>
                <w:sz w:val="14"/>
                <w:szCs w:val="14"/>
              </w:rPr>
              <w:t xml:space="preserve">      </w:t>
            </w:r>
            <w:r w:rsidRPr="00D40FAC">
              <w:rPr>
                <w:color w:val="000000"/>
              </w:rPr>
              <w:t> </w:t>
            </w:r>
          </w:p>
        </w:tc>
        <w:tc>
          <w:tcPr>
            <w:tcW w:w="1417" w:type="dxa"/>
            <w:tcBorders>
              <w:top w:val="nil"/>
              <w:left w:val="nil"/>
              <w:bottom w:val="single" w:sz="4" w:space="0" w:color="auto"/>
              <w:right w:val="single" w:sz="4" w:space="0" w:color="auto"/>
            </w:tcBorders>
            <w:vAlign w:val="center"/>
          </w:tcPr>
          <w:p w:rsidR="007E5AAD" w:rsidRPr="00D40FAC" w:rsidRDefault="007E5AAD" w:rsidP="006B0CC2">
            <w:pPr>
              <w:jc w:val="center"/>
              <w:rPr>
                <w:color w:val="000000"/>
              </w:rPr>
            </w:pPr>
            <w:r w:rsidRPr="00D40FAC">
              <w:rPr>
                <w:color w:val="000000"/>
              </w:rPr>
              <w:t> </w:t>
            </w:r>
          </w:p>
        </w:tc>
        <w:tc>
          <w:tcPr>
            <w:tcW w:w="1560" w:type="dxa"/>
            <w:tcBorders>
              <w:top w:val="nil"/>
              <w:left w:val="nil"/>
              <w:bottom w:val="single" w:sz="4" w:space="0" w:color="auto"/>
              <w:right w:val="single" w:sz="4" w:space="0" w:color="auto"/>
            </w:tcBorders>
            <w:vAlign w:val="center"/>
          </w:tcPr>
          <w:p w:rsidR="007E5AAD" w:rsidRPr="00D40FAC" w:rsidRDefault="007E5AAD" w:rsidP="006B0CC2">
            <w:pPr>
              <w:jc w:val="center"/>
              <w:rPr>
                <w:color w:val="000000"/>
              </w:rPr>
            </w:pPr>
            <w:r w:rsidRPr="00D40FAC">
              <w:rPr>
                <w:color w:val="000000"/>
              </w:rPr>
              <w:t> </w:t>
            </w:r>
          </w:p>
        </w:tc>
        <w:tc>
          <w:tcPr>
            <w:tcW w:w="1417" w:type="dxa"/>
            <w:tcBorders>
              <w:top w:val="nil"/>
              <w:left w:val="nil"/>
              <w:bottom w:val="single" w:sz="4" w:space="0" w:color="auto"/>
              <w:right w:val="single" w:sz="4" w:space="0" w:color="auto"/>
            </w:tcBorders>
            <w:vAlign w:val="center"/>
          </w:tcPr>
          <w:p w:rsidR="007E5AAD" w:rsidRPr="00D40FAC" w:rsidRDefault="007E5AAD" w:rsidP="006B0CC2">
            <w:pPr>
              <w:jc w:val="center"/>
              <w:rPr>
                <w:color w:val="000000"/>
              </w:rPr>
            </w:pPr>
            <w:r w:rsidRPr="00D40FAC">
              <w:rPr>
                <w:color w:val="000000"/>
              </w:rPr>
              <w:t> </w:t>
            </w:r>
          </w:p>
        </w:tc>
        <w:tc>
          <w:tcPr>
            <w:tcW w:w="920" w:type="dxa"/>
            <w:tcBorders>
              <w:top w:val="nil"/>
              <w:left w:val="nil"/>
              <w:bottom w:val="single" w:sz="4" w:space="0" w:color="auto"/>
              <w:right w:val="single" w:sz="4" w:space="0" w:color="auto"/>
            </w:tcBorders>
            <w:vAlign w:val="center"/>
          </w:tcPr>
          <w:p w:rsidR="007E5AAD" w:rsidRPr="00D40FAC" w:rsidRDefault="007E5AAD" w:rsidP="006B0CC2">
            <w:pPr>
              <w:jc w:val="center"/>
              <w:rPr>
                <w:color w:val="000000"/>
              </w:rPr>
            </w:pPr>
            <w:r w:rsidRPr="00D40FAC">
              <w:rPr>
                <w:color w:val="000000"/>
              </w:rPr>
              <w:t> </w:t>
            </w:r>
          </w:p>
        </w:tc>
        <w:tc>
          <w:tcPr>
            <w:tcW w:w="1065" w:type="dxa"/>
            <w:tcBorders>
              <w:top w:val="nil"/>
              <w:left w:val="nil"/>
              <w:bottom w:val="single" w:sz="4" w:space="0" w:color="auto"/>
              <w:right w:val="single" w:sz="4" w:space="0" w:color="auto"/>
            </w:tcBorders>
            <w:vAlign w:val="center"/>
          </w:tcPr>
          <w:p w:rsidR="007E5AAD" w:rsidRPr="00D40FAC" w:rsidRDefault="007E5AAD" w:rsidP="006B0CC2">
            <w:pPr>
              <w:jc w:val="center"/>
              <w:rPr>
                <w:color w:val="000000"/>
              </w:rPr>
            </w:pPr>
            <w:r w:rsidRPr="00D40FAC">
              <w:rPr>
                <w:color w:val="000000"/>
              </w:rPr>
              <w:t> </w:t>
            </w:r>
          </w:p>
        </w:tc>
        <w:tc>
          <w:tcPr>
            <w:tcW w:w="1391" w:type="dxa"/>
            <w:tcBorders>
              <w:top w:val="nil"/>
              <w:left w:val="nil"/>
              <w:bottom w:val="single" w:sz="4" w:space="0" w:color="auto"/>
              <w:right w:val="single" w:sz="4" w:space="0" w:color="auto"/>
            </w:tcBorders>
            <w:vAlign w:val="center"/>
          </w:tcPr>
          <w:p w:rsidR="007E5AAD" w:rsidRPr="00D40FAC" w:rsidRDefault="007E5AAD" w:rsidP="006B0CC2">
            <w:pPr>
              <w:jc w:val="center"/>
              <w:rPr>
                <w:color w:val="000000"/>
              </w:rPr>
            </w:pPr>
            <w:r w:rsidRPr="00D40FAC">
              <w:rPr>
                <w:color w:val="000000"/>
              </w:rPr>
              <w:t> </w:t>
            </w:r>
          </w:p>
        </w:tc>
        <w:tc>
          <w:tcPr>
            <w:tcW w:w="1302" w:type="dxa"/>
            <w:tcBorders>
              <w:top w:val="nil"/>
              <w:left w:val="nil"/>
              <w:bottom w:val="single" w:sz="4" w:space="0" w:color="auto"/>
              <w:right w:val="single" w:sz="4" w:space="0" w:color="auto"/>
            </w:tcBorders>
            <w:shd w:val="clear" w:color="000000" w:fill="FFFFFF"/>
            <w:vAlign w:val="center"/>
          </w:tcPr>
          <w:p w:rsidR="007E5AAD" w:rsidRPr="00D40FAC" w:rsidRDefault="007E5AAD" w:rsidP="006B0CC2">
            <w:pPr>
              <w:jc w:val="center"/>
              <w:rPr>
                <w:color w:val="000000"/>
              </w:rPr>
            </w:pPr>
            <w:r w:rsidRPr="00D40FAC">
              <w:rPr>
                <w:color w:val="000000"/>
              </w:rPr>
              <w:t> </w:t>
            </w:r>
          </w:p>
        </w:tc>
      </w:tr>
    </w:tbl>
    <w:p w:rsidR="007E5AAD" w:rsidRPr="00D40FAC" w:rsidRDefault="007E5AAD" w:rsidP="00D40FAC">
      <w:pPr>
        <w:tabs>
          <w:tab w:val="num" w:pos="-600"/>
          <w:tab w:val="left" w:pos="960"/>
        </w:tabs>
        <w:jc w:val="both"/>
        <w:rPr>
          <w:rStyle w:val="Strong"/>
          <w:b w:val="0"/>
          <w:bCs w:val="0"/>
          <w:sz w:val="28"/>
          <w:szCs w:val="28"/>
        </w:rPr>
      </w:pPr>
    </w:p>
    <w:p w:rsidR="007E5AAD" w:rsidRPr="00F814AD" w:rsidRDefault="007E5AAD" w:rsidP="00D40FAC">
      <w:pPr>
        <w:tabs>
          <w:tab w:val="num" w:pos="-600"/>
          <w:tab w:val="left" w:pos="960"/>
        </w:tabs>
        <w:jc w:val="both"/>
        <w:rPr>
          <w:rStyle w:val="Strong"/>
          <w:b w:val="0"/>
          <w:bCs w:val="0"/>
        </w:rPr>
      </w:pPr>
      <w:r w:rsidRPr="00F814AD">
        <w:rPr>
          <w:rStyle w:val="Strong"/>
          <w:b w:val="0"/>
          <w:bCs w:val="0"/>
        </w:rPr>
        <w:t>Тел. Контакта_________________</w:t>
      </w:r>
    </w:p>
    <w:p w:rsidR="007E5AAD" w:rsidRPr="00F814AD" w:rsidRDefault="007E5AAD" w:rsidP="00D40FAC">
      <w:pPr>
        <w:tabs>
          <w:tab w:val="num" w:pos="-600"/>
          <w:tab w:val="left" w:pos="960"/>
        </w:tabs>
        <w:jc w:val="both"/>
        <w:rPr>
          <w:rStyle w:val="Strong"/>
          <w:b w:val="0"/>
          <w:bCs w:val="0"/>
        </w:rPr>
      </w:pPr>
      <w:r w:rsidRPr="00F814AD">
        <w:rPr>
          <w:rStyle w:val="Strong"/>
          <w:b w:val="0"/>
          <w:bCs w:val="0"/>
        </w:rPr>
        <w:t>Заявка на жюри________________(ФИО педагога, предмет)</w:t>
      </w:r>
    </w:p>
    <w:p w:rsidR="007E5AAD" w:rsidRPr="00D40FAC" w:rsidRDefault="007E5AAD" w:rsidP="00D40FAC">
      <w:pPr>
        <w:pStyle w:val="ListParagraph"/>
        <w:spacing w:line="240" w:lineRule="auto"/>
        <w:ind w:left="142" w:firstLine="142"/>
        <w:jc w:val="center"/>
      </w:pPr>
    </w:p>
    <w:p w:rsidR="007E5AAD" w:rsidRPr="00D40FAC" w:rsidRDefault="007E5AAD" w:rsidP="00D40FAC"/>
    <w:p w:rsidR="007E5AAD" w:rsidRDefault="007E5AAD" w:rsidP="00D40FAC">
      <w:pPr>
        <w:pStyle w:val="ListParagraph"/>
        <w:spacing w:line="240" w:lineRule="auto"/>
        <w:ind w:left="142" w:firstLine="142"/>
        <w:rPr>
          <w:i/>
          <w:iCs/>
        </w:rPr>
      </w:pPr>
    </w:p>
    <w:p w:rsidR="007E5AAD" w:rsidRDefault="007E5AAD" w:rsidP="00D40FAC">
      <w:pPr>
        <w:pStyle w:val="ListParagraph"/>
        <w:spacing w:line="240" w:lineRule="auto"/>
        <w:ind w:left="142" w:firstLine="142"/>
        <w:rPr>
          <w:i/>
          <w:iCs/>
        </w:rPr>
      </w:pPr>
    </w:p>
    <w:p w:rsidR="007E5AAD" w:rsidRDefault="007E5AAD" w:rsidP="00D40FAC">
      <w:pPr>
        <w:pStyle w:val="ListParagraph"/>
        <w:spacing w:line="240" w:lineRule="auto"/>
        <w:ind w:left="142" w:firstLine="142"/>
        <w:rPr>
          <w:i/>
          <w:iCs/>
        </w:rPr>
      </w:pPr>
    </w:p>
    <w:p w:rsidR="007E5AAD" w:rsidRDefault="007E5AAD" w:rsidP="00D40FAC">
      <w:pPr>
        <w:pStyle w:val="ListParagraph"/>
        <w:spacing w:line="240" w:lineRule="auto"/>
        <w:ind w:left="142" w:firstLine="142"/>
        <w:rPr>
          <w:i/>
          <w:iCs/>
        </w:rPr>
      </w:pPr>
    </w:p>
    <w:p w:rsidR="007E5AAD" w:rsidRDefault="007E5AAD" w:rsidP="00D40FAC">
      <w:pPr>
        <w:pStyle w:val="ListParagraph"/>
        <w:spacing w:line="240" w:lineRule="auto"/>
        <w:ind w:left="142" w:firstLine="142"/>
        <w:rPr>
          <w:i/>
          <w:iCs/>
        </w:rPr>
      </w:pPr>
    </w:p>
    <w:p w:rsidR="007E5AAD" w:rsidRDefault="007E5AAD" w:rsidP="00D40FAC">
      <w:pPr>
        <w:pStyle w:val="ListParagraph"/>
        <w:spacing w:line="240" w:lineRule="auto"/>
        <w:ind w:left="142" w:firstLine="142"/>
        <w:rPr>
          <w:i/>
          <w:iCs/>
        </w:rPr>
      </w:pPr>
    </w:p>
    <w:p w:rsidR="007E5AAD" w:rsidRDefault="007E5AAD" w:rsidP="00D40FAC">
      <w:pPr>
        <w:pStyle w:val="ListParagraph"/>
        <w:spacing w:line="240" w:lineRule="auto"/>
        <w:ind w:left="142" w:firstLine="142"/>
        <w:rPr>
          <w:i/>
          <w:iCs/>
        </w:rPr>
      </w:pPr>
    </w:p>
    <w:p w:rsidR="007E5AAD" w:rsidRDefault="007E5AAD" w:rsidP="00D40FAC">
      <w:pPr>
        <w:pStyle w:val="ListParagraph"/>
        <w:spacing w:line="240" w:lineRule="auto"/>
        <w:ind w:left="142" w:firstLine="142"/>
        <w:rPr>
          <w:i/>
          <w:iCs/>
        </w:rPr>
      </w:pPr>
    </w:p>
    <w:p w:rsidR="007E5AAD" w:rsidRDefault="007E5AAD" w:rsidP="00D40FAC">
      <w:pPr>
        <w:pStyle w:val="ListParagraph"/>
        <w:spacing w:line="240" w:lineRule="auto"/>
        <w:ind w:left="142" w:firstLine="142"/>
        <w:rPr>
          <w:i/>
          <w:iCs/>
        </w:rPr>
      </w:pPr>
    </w:p>
    <w:p w:rsidR="007E5AAD" w:rsidRDefault="007E5AAD" w:rsidP="00D40FAC">
      <w:pPr>
        <w:pStyle w:val="ListParagraph"/>
        <w:spacing w:line="240" w:lineRule="auto"/>
        <w:ind w:left="142" w:firstLine="142"/>
        <w:rPr>
          <w:i/>
          <w:iCs/>
        </w:rPr>
      </w:pPr>
    </w:p>
    <w:p w:rsidR="007E5AAD" w:rsidRDefault="007E5AAD" w:rsidP="00D40FAC">
      <w:pPr>
        <w:pStyle w:val="ListParagraph"/>
        <w:spacing w:line="240" w:lineRule="auto"/>
        <w:ind w:left="142" w:firstLine="142"/>
        <w:rPr>
          <w:i/>
          <w:iCs/>
        </w:rPr>
      </w:pPr>
    </w:p>
    <w:p w:rsidR="007E5AAD" w:rsidRDefault="007E5AAD" w:rsidP="00D40FAC">
      <w:pPr>
        <w:pStyle w:val="ListParagraph"/>
        <w:spacing w:line="240" w:lineRule="auto"/>
        <w:ind w:left="142" w:firstLine="142"/>
        <w:rPr>
          <w:i/>
          <w:iCs/>
        </w:rPr>
      </w:pPr>
    </w:p>
    <w:p w:rsidR="007E5AAD" w:rsidRDefault="007E5AAD" w:rsidP="00D40FAC">
      <w:pPr>
        <w:pStyle w:val="ListParagraph"/>
        <w:spacing w:line="240" w:lineRule="auto"/>
        <w:ind w:left="142" w:firstLine="142"/>
        <w:rPr>
          <w:i/>
          <w:iCs/>
        </w:rPr>
      </w:pPr>
    </w:p>
    <w:p w:rsidR="007E5AAD" w:rsidRDefault="007E5AAD" w:rsidP="00D40FAC">
      <w:pPr>
        <w:pStyle w:val="ListParagraph"/>
        <w:spacing w:line="240" w:lineRule="auto"/>
        <w:ind w:left="142" w:firstLine="142"/>
        <w:rPr>
          <w:i/>
          <w:iCs/>
        </w:rPr>
      </w:pPr>
    </w:p>
    <w:p w:rsidR="007E5AAD" w:rsidRDefault="007E5AAD" w:rsidP="00D40FAC">
      <w:pPr>
        <w:pStyle w:val="ListParagraph"/>
        <w:spacing w:line="240" w:lineRule="auto"/>
        <w:ind w:left="142" w:firstLine="142"/>
        <w:rPr>
          <w:i/>
          <w:iCs/>
        </w:rPr>
      </w:pPr>
    </w:p>
    <w:p w:rsidR="007E5AAD" w:rsidRDefault="007E5AAD" w:rsidP="00D40FAC">
      <w:pPr>
        <w:pStyle w:val="ListParagraph"/>
        <w:spacing w:line="240" w:lineRule="auto"/>
        <w:ind w:left="142" w:firstLine="142"/>
        <w:rPr>
          <w:i/>
          <w:iCs/>
        </w:rPr>
      </w:pPr>
    </w:p>
    <w:p w:rsidR="007E5AAD" w:rsidRDefault="007E5AAD" w:rsidP="00D40FAC">
      <w:pPr>
        <w:pStyle w:val="ListParagraph"/>
        <w:spacing w:line="240" w:lineRule="auto"/>
        <w:ind w:left="142" w:firstLine="142"/>
        <w:rPr>
          <w:i/>
          <w:iCs/>
        </w:rPr>
      </w:pPr>
    </w:p>
    <w:p w:rsidR="007E5AAD" w:rsidRDefault="007E5AAD" w:rsidP="00D40FAC">
      <w:pPr>
        <w:pStyle w:val="ListParagraph"/>
        <w:spacing w:line="240" w:lineRule="auto"/>
        <w:ind w:left="142" w:firstLine="142"/>
        <w:rPr>
          <w:i/>
          <w:iCs/>
        </w:rPr>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Pr="00F814AD" w:rsidRDefault="007E5AAD" w:rsidP="00D40FAC">
      <w:pPr>
        <w:pStyle w:val="ListParagraph"/>
        <w:spacing w:line="240" w:lineRule="auto"/>
        <w:ind w:left="142" w:firstLine="142"/>
        <w:jc w:val="right"/>
        <w:rPr>
          <w:i/>
          <w:iCs/>
        </w:rPr>
      </w:pPr>
      <w:r w:rsidRPr="00F814AD">
        <w:rPr>
          <w:i/>
          <w:iCs/>
        </w:rPr>
        <w:t>Приложение 2</w:t>
      </w:r>
    </w:p>
    <w:p w:rsidR="007E5AAD" w:rsidRDefault="007E5AAD" w:rsidP="00D40FAC">
      <w:pPr>
        <w:shd w:val="clear" w:color="auto" w:fill="FFFFFF"/>
        <w:spacing w:before="30" w:after="30"/>
        <w:rPr>
          <w:b/>
          <w:bCs/>
          <w:color w:val="000000"/>
          <w:sz w:val="20"/>
          <w:szCs w:val="20"/>
        </w:rPr>
      </w:pPr>
    </w:p>
    <w:p w:rsidR="007E5AAD" w:rsidRDefault="007E5AAD" w:rsidP="00D40FAC">
      <w:pPr>
        <w:shd w:val="clear" w:color="auto" w:fill="FFFFFF"/>
        <w:spacing w:before="30" w:after="30"/>
        <w:jc w:val="center"/>
        <w:rPr>
          <w:b/>
          <w:bCs/>
          <w:color w:val="000000"/>
        </w:rPr>
      </w:pPr>
    </w:p>
    <w:p w:rsidR="007E5AAD" w:rsidRDefault="007E5AAD" w:rsidP="00D40FAC">
      <w:pPr>
        <w:shd w:val="clear" w:color="auto" w:fill="FFFFFF"/>
        <w:spacing w:before="30" w:after="30"/>
        <w:jc w:val="center"/>
        <w:rPr>
          <w:b/>
          <w:bCs/>
          <w:color w:val="000000"/>
        </w:rPr>
      </w:pPr>
    </w:p>
    <w:p w:rsidR="007E5AAD" w:rsidRDefault="007E5AAD" w:rsidP="00D40FAC">
      <w:pPr>
        <w:shd w:val="clear" w:color="auto" w:fill="FFFFFF"/>
        <w:spacing w:before="30" w:after="30"/>
        <w:jc w:val="center"/>
        <w:rPr>
          <w:b/>
          <w:bCs/>
          <w:color w:val="000000"/>
        </w:rPr>
      </w:pPr>
    </w:p>
    <w:p w:rsidR="007E5AAD" w:rsidRDefault="007E5AAD" w:rsidP="00D40FAC">
      <w:pPr>
        <w:shd w:val="clear" w:color="auto" w:fill="FFFFFF"/>
        <w:spacing w:before="30" w:after="30"/>
        <w:jc w:val="center"/>
        <w:rPr>
          <w:b/>
          <w:bCs/>
          <w:color w:val="000000"/>
        </w:rPr>
      </w:pPr>
    </w:p>
    <w:p w:rsidR="007E5AAD" w:rsidRDefault="007E5AAD" w:rsidP="00D40FAC">
      <w:pPr>
        <w:shd w:val="clear" w:color="auto" w:fill="FFFFFF"/>
        <w:spacing w:before="30" w:after="30"/>
        <w:jc w:val="center"/>
        <w:rPr>
          <w:b/>
          <w:bCs/>
          <w:color w:val="000000"/>
        </w:rPr>
      </w:pPr>
      <w:r w:rsidRPr="00527A09">
        <w:rPr>
          <w:b/>
          <w:bCs/>
          <w:color w:val="000000"/>
        </w:rPr>
        <w:t>Критерии оценки работ учащихся: ФИО_________________________________</w:t>
      </w:r>
    </w:p>
    <w:p w:rsidR="007E5AAD" w:rsidRPr="00527A09" w:rsidRDefault="007E5AAD" w:rsidP="00D40FAC">
      <w:pPr>
        <w:shd w:val="clear" w:color="auto" w:fill="FFFFFF"/>
        <w:spacing w:before="30" w:after="30"/>
        <w:jc w:val="center"/>
        <w:rPr>
          <w:b/>
          <w:bCs/>
          <w:color w:val="000000"/>
        </w:rPr>
      </w:pPr>
    </w:p>
    <w:p w:rsidR="007E5AAD" w:rsidRPr="00CD5B06" w:rsidRDefault="007E5AAD" w:rsidP="00D40FAC">
      <w:pPr>
        <w:shd w:val="clear" w:color="auto" w:fill="FFFFFF"/>
        <w:spacing w:before="30" w:after="30"/>
        <w:rPr>
          <w:color w:val="000000"/>
          <w:sz w:val="20"/>
          <w:szCs w:val="20"/>
        </w:rPr>
      </w:pPr>
    </w:p>
    <w:tbl>
      <w:tblPr>
        <w:tblpPr w:leftFromText="180" w:rightFromText="180" w:vertAnchor="text" w:tblpXSpec="center"/>
        <w:tblW w:w="8404" w:type="dxa"/>
        <w:tblCellMar>
          <w:left w:w="0" w:type="dxa"/>
          <w:right w:w="0" w:type="dxa"/>
        </w:tblCellMar>
        <w:tblLook w:val="00A0"/>
      </w:tblPr>
      <w:tblGrid>
        <w:gridCol w:w="416"/>
        <w:gridCol w:w="2682"/>
        <w:gridCol w:w="5306"/>
      </w:tblGrid>
      <w:tr w:rsidR="007E5AAD" w:rsidRPr="00CD5B06">
        <w:trPr>
          <w:trHeight w:val="407"/>
        </w:trPr>
        <w:tc>
          <w:tcPr>
            <w:tcW w:w="416"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rPr>
                <w:sz w:val="20"/>
                <w:szCs w:val="20"/>
              </w:rPr>
            </w:pPr>
            <w:r w:rsidRPr="00CD5B06">
              <w:rPr>
                <w:sz w:val="20"/>
                <w:szCs w:val="20"/>
              </w:rPr>
              <w:t>№</w:t>
            </w:r>
          </w:p>
        </w:tc>
        <w:tc>
          <w:tcPr>
            <w:tcW w:w="2682"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rPr>
                <w:sz w:val="20"/>
                <w:szCs w:val="20"/>
              </w:rPr>
            </w:pPr>
            <w:r w:rsidRPr="00CD5B06">
              <w:rPr>
                <w:sz w:val="20"/>
                <w:szCs w:val="20"/>
              </w:rPr>
              <w:t>Критерии</w:t>
            </w:r>
          </w:p>
        </w:tc>
        <w:tc>
          <w:tcPr>
            <w:tcW w:w="530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rPr>
                <w:sz w:val="20"/>
                <w:szCs w:val="20"/>
              </w:rPr>
            </w:pPr>
            <w:r w:rsidRPr="00CD5B06">
              <w:rPr>
                <w:sz w:val="20"/>
                <w:szCs w:val="20"/>
              </w:rPr>
              <w:t>Оценка</w:t>
            </w:r>
          </w:p>
        </w:tc>
      </w:tr>
      <w:tr w:rsidR="007E5AAD" w:rsidRPr="00CD5B06">
        <w:trPr>
          <w:trHeight w:val="536"/>
        </w:trPr>
        <w:tc>
          <w:tcPr>
            <w:tcW w:w="4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rPr>
                <w:sz w:val="20"/>
                <w:szCs w:val="20"/>
              </w:rPr>
            </w:pPr>
            <w:r w:rsidRPr="00CD5B06">
              <w:rPr>
                <w:sz w:val="20"/>
                <w:szCs w:val="20"/>
              </w:rPr>
              <w:t>1.</w:t>
            </w:r>
          </w:p>
          <w:p w:rsidR="007E5AAD" w:rsidRPr="00CD5B06" w:rsidRDefault="007E5AAD" w:rsidP="00D40FAC">
            <w:pPr>
              <w:rPr>
                <w:sz w:val="20"/>
                <w:szCs w:val="20"/>
              </w:rPr>
            </w:pPr>
            <w:r w:rsidRPr="00CD5B06">
              <w:rPr>
                <w:sz w:val="20"/>
                <w:szCs w:val="20"/>
              </w:rPr>
              <w:t> </w:t>
            </w:r>
          </w:p>
        </w:tc>
        <w:tc>
          <w:tcPr>
            <w:tcW w:w="268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rPr>
                <w:sz w:val="20"/>
                <w:szCs w:val="20"/>
              </w:rPr>
            </w:pPr>
            <w:r w:rsidRPr="00CD5B06">
              <w:rPr>
                <w:sz w:val="20"/>
                <w:szCs w:val="20"/>
              </w:rPr>
              <w:t>Тип работы</w:t>
            </w:r>
          </w:p>
          <w:p w:rsidR="007E5AAD" w:rsidRPr="00CD5B06" w:rsidRDefault="007E5AAD" w:rsidP="00D40FAC">
            <w:pPr>
              <w:rPr>
                <w:sz w:val="20"/>
                <w:szCs w:val="20"/>
              </w:rPr>
            </w:pPr>
            <w:r w:rsidRPr="00CD5B06">
              <w:rPr>
                <w:sz w:val="20"/>
                <w:szCs w:val="20"/>
              </w:rPr>
              <w:t> </w:t>
            </w:r>
          </w:p>
        </w:tc>
        <w:tc>
          <w:tcPr>
            <w:tcW w:w="530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rPr>
                <w:sz w:val="20"/>
                <w:szCs w:val="20"/>
              </w:rPr>
            </w:pPr>
            <w:r w:rsidRPr="00CD5B06">
              <w:rPr>
                <w:sz w:val="20"/>
                <w:szCs w:val="20"/>
              </w:rPr>
              <w:t xml:space="preserve">1 - реферативная работа, </w:t>
            </w:r>
          </w:p>
          <w:p w:rsidR="007E5AAD" w:rsidRPr="00CD5B06" w:rsidRDefault="007E5AAD" w:rsidP="00D40FAC">
            <w:pPr>
              <w:rPr>
                <w:sz w:val="20"/>
                <w:szCs w:val="20"/>
              </w:rPr>
            </w:pPr>
            <w:r w:rsidRPr="00CD5B06">
              <w:rPr>
                <w:sz w:val="20"/>
                <w:szCs w:val="20"/>
              </w:rPr>
              <w:t>2 - работа носит исследовательский характер, 2 – работа является проектом</w:t>
            </w:r>
          </w:p>
        </w:tc>
      </w:tr>
      <w:tr w:rsidR="007E5AAD" w:rsidRPr="00CD5B06">
        <w:trPr>
          <w:trHeight w:val="445"/>
        </w:trPr>
        <w:tc>
          <w:tcPr>
            <w:tcW w:w="4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rPr>
                <w:sz w:val="20"/>
                <w:szCs w:val="20"/>
              </w:rPr>
            </w:pPr>
            <w:r w:rsidRPr="00CD5B06">
              <w:rPr>
                <w:sz w:val="20"/>
                <w:szCs w:val="20"/>
              </w:rPr>
              <w:t>2.</w:t>
            </w:r>
          </w:p>
          <w:p w:rsidR="007E5AAD" w:rsidRPr="00CD5B06" w:rsidRDefault="007E5AAD" w:rsidP="00D40FAC">
            <w:pPr>
              <w:rPr>
                <w:sz w:val="20"/>
                <w:szCs w:val="20"/>
              </w:rPr>
            </w:pPr>
            <w:r w:rsidRPr="00CD5B06">
              <w:rPr>
                <w:sz w:val="20"/>
                <w:szCs w:val="20"/>
              </w:rPr>
              <w:t> </w:t>
            </w:r>
          </w:p>
        </w:tc>
        <w:tc>
          <w:tcPr>
            <w:tcW w:w="268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rPr>
                <w:sz w:val="20"/>
                <w:szCs w:val="20"/>
              </w:rPr>
            </w:pPr>
            <w:r w:rsidRPr="00CD5B06">
              <w:rPr>
                <w:sz w:val="20"/>
                <w:szCs w:val="20"/>
              </w:rPr>
              <w:t>Использование известных результатов и научных фактов</w:t>
            </w:r>
          </w:p>
        </w:tc>
        <w:tc>
          <w:tcPr>
            <w:tcW w:w="530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rPr>
                <w:sz w:val="20"/>
                <w:szCs w:val="20"/>
              </w:rPr>
            </w:pPr>
            <w:r w:rsidRPr="00CD5B06">
              <w:rPr>
                <w:sz w:val="20"/>
                <w:szCs w:val="20"/>
              </w:rPr>
              <w:t xml:space="preserve">1 - автор использовал широко известные данные, </w:t>
            </w:r>
          </w:p>
          <w:p w:rsidR="007E5AAD" w:rsidRPr="00CD5B06" w:rsidRDefault="007E5AAD" w:rsidP="00D40FAC">
            <w:pPr>
              <w:rPr>
                <w:sz w:val="20"/>
                <w:szCs w:val="20"/>
              </w:rPr>
            </w:pPr>
            <w:r w:rsidRPr="00CD5B06">
              <w:rPr>
                <w:sz w:val="20"/>
                <w:szCs w:val="20"/>
              </w:rPr>
              <w:t>2 - использованы уникальные научные данные</w:t>
            </w:r>
          </w:p>
        </w:tc>
      </w:tr>
      <w:tr w:rsidR="007E5AAD" w:rsidRPr="00CD5B06">
        <w:trPr>
          <w:trHeight w:val="262"/>
        </w:trPr>
        <w:tc>
          <w:tcPr>
            <w:tcW w:w="4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rPr>
                <w:sz w:val="20"/>
                <w:szCs w:val="20"/>
              </w:rPr>
            </w:pPr>
            <w:r w:rsidRPr="00CD5B06">
              <w:rPr>
                <w:sz w:val="20"/>
                <w:szCs w:val="20"/>
              </w:rPr>
              <w:t>3.</w:t>
            </w:r>
          </w:p>
        </w:tc>
        <w:tc>
          <w:tcPr>
            <w:tcW w:w="268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rPr>
                <w:sz w:val="20"/>
                <w:szCs w:val="20"/>
              </w:rPr>
            </w:pPr>
            <w:r w:rsidRPr="00CD5B06">
              <w:rPr>
                <w:sz w:val="20"/>
                <w:szCs w:val="20"/>
              </w:rPr>
              <w:t>Собственное мнение</w:t>
            </w:r>
          </w:p>
        </w:tc>
        <w:tc>
          <w:tcPr>
            <w:tcW w:w="530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rPr>
                <w:sz w:val="20"/>
                <w:szCs w:val="20"/>
              </w:rPr>
            </w:pPr>
            <w:r w:rsidRPr="00CD5B06">
              <w:rPr>
                <w:sz w:val="20"/>
                <w:szCs w:val="20"/>
              </w:rPr>
              <w:t xml:space="preserve">0 – собственное мнение не сформулировано; </w:t>
            </w:r>
          </w:p>
          <w:p w:rsidR="007E5AAD" w:rsidRPr="00CD5B06" w:rsidRDefault="007E5AAD" w:rsidP="00D40FAC">
            <w:pPr>
              <w:rPr>
                <w:sz w:val="20"/>
                <w:szCs w:val="20"/>
              </w:rPr>
            </w:pPr>
            <w:r w:rsidRPr="00CD5B06">
              <w:rPr>
                <w:sz w:val="20"/>
                <w:szCs w:val="20"/>
              </w:rPr>
              <w:t>1 – собственное мнение сформулировано, но аргументация слабая; 2 – существует собственная точка зрения, подтвержденная аргументами.</w:t>
            </w:r>
          </w:p>
        </w:tc>
      </w:tr>
      <w:tr w:rsidR="007E5AAD" w:rsidRPr="00CD5B06">
        <w:trPr>
          <w:trHeight w:val="798"/>
        </w:trPr>
        <w:tc>
          <w:tcPr>
            <w:tcW w:w="4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rPr>
                <w:sz w:val="20"/>
                <w:szCs w:val="20"/>
              </w:rPr>
            </w:pPr>
            <w:r w:rsidRPr="00CD5B06">
              <w:rPr>
                <w:sz w:val="20"/>
                <w:szCs w:val="20"/>
              </w:rPr>
              <w:t>4.</w:t>
            </w:r>
          </w:p>
        </w:tc>
        <w:tc>
          <w:tcPr>
            <w:tcW w:w="268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rPr>
                <w:sz w:val="20"/>
                <w:szCs w:val="20"/>
              </w:rPr>
            </w:pPr>
            <w:r w:rsidRPr="00CD5B06">
              <w:rPr>
                <w:sz w:val="20"/>
                <w:szCs w:val="20"/>
              </w:rPr>
              <w:t>Актуальность работы</w:t>
            </w:r>
          </w:p>
        </w:tc>
        <w:tc>
          <w:tcPr>
            <w:tcW w:w="530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rPr>
                <w:sz w:val="20"/>
                <w:szCs w:val="20"/>
              </w:rPr>
            </w:pPr>
            <w:r w:rsidRPr="00CD5B06">
              <w:rPr>
                <w:sz w:val="20"/>
                <w:szCs w:val="20"/>
              </w:rPr>
              <w:t xml:space="preserve">0 – не актуальна; </w:t>
            </w:r>
          </w:p>
          <w:p w:rsidR="007E5AAD" w:rsidRPr="00CD5B06" w:rsidRDefault="007E5AAD" w:rsidP="00D40FAC">
            <w:pPr>
              <w:rPr>
                <w:sz w:val="20"/>
                <w:szCs w:val="20"/>
              </w:rPr>
            </w:pPr>
            <w:r w:rsidRPr="00CD5B06">
              <w:rPr>
                <w:sz w:val="20"/>
                <w:szCs w:val="20"/>
              </w:rPr>
              <w:t xml:space="preserve">1- изучение вопроса не является актуальным в настоящее время; </w:t>
            </w:r>
          </w:p>
          <w:p w:rsidR="007E5AAD" w:rsidRPr="00CD5B06" w:rsidRDefault="007E5AAD" w:rsidP="00D40FAC">
            <w:r w:rsidRPr="00CD5B06">
              <w:t>2- представленная работа привлекает интерес своей актуальностью</w:t>
            </w:r>
          </w:p>
        </w:tc>
      </w:tr>
      <w:tr w:rsidR="007E5AAD" w:rsidRPr="00CD5B06">
        <w:trPr>
          <w:trHeight w:val="340"/>
        </w:trPr>
        <w:tc>
          <w:tcPr>
            <w:tcW w:w="4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rPr>
                <w:sz w:val="20"/>
                <w:szCs w:val="20"/>
              </w:rPr>
            </w:pPr>
            <w:r w:rsidRPr="00CD5B06">
              <w:rPr>
                <w:sz w:val="20"/>
                <w:szCs w:val="20"/>
              </w:rPr>
              <w:t>5.</w:t>
            </w:r>
          </w:p>
        </w:tc>
        <w:tc>
          <w:tcPr>
            <w:tcW w:w="268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rPr>
                <w:sz w:val="20"/>
                <w:szCs w:val="20"/>
              </w:rPr>
            </w:pPr>
            <w:r w:rsidRPr="00CD5B06">
              <w:rPr>
                <w:sz w:val="20"/>
                <w:szCs w:val="20"/>
              </w:rPr>
              <w:t>Соответствие НПК</w:t>
            </w:r>
          </w:p>
        </w:tc>
        <w:tc>
          <w:tcPr>
            <w:tcW w:w="530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rPr>
                <w:sz w:val="20"/>
                <w:szCs w:val="20"/>
              </w:rPr>
            </w:pPr>
            <w:r w:rsidRPr="00CD5B06">
              <w:rPr>
                <w:sz w:val="20"/>
                <w:szCs w:val="20"/>
              </w:rPr>
              <w:t>0 – нет междисциплинарной связи;</w:t>
            </w:r>
          </w:p>
          <w:p w:rsidR="007E5AAD" w:rsidRPr="00CD5B06" w:rsidRDefault="007E5AAD" w:rsidP="00D40FAC">
            <w:pPr>
              <w:rPr>
                <w:sz w:val="20"/>
                <w:szCs w:val="20"/>
              </w:rPr>
            </w:pPr>
            <w:r w:rsidRPr="00CD5B06">
              <w:rPr>
                <w:sz w:val="20"/>
                <w:szCs w:val="20"/>
              </w:rPr>
              <w:t>1 – междисциплинарная связь присутствует.</w:t>
            </w:r>
          </w:p>
        </w:tc>
      </w:tr>
      <w:tr w:rsidR="007E5AAD" w:rsidRPr="00CD5B06">
        <w:trPr>
          <w:trHeight w:val="506"/>
        </w:trPr>
        <w:tc>
          <w:tcPr>
            <w:tcW w:w="4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rPr>
                <w:sz w:val="20"/>
                <w:szCs w:val="20"/>
              </w:rPr>
            </w:pPr>
            <w:r w:rsidRPr="00CD5B06">
              <w:rPr>
                <w:sz w:val="20"/>
                <w:szCs w:val="20"/>
              </w:rPr>
              <w:t>6.</w:t>
            </w:r>
          </w:p>
        </w:tc>
        <w:tc>
          <w:tcPr>
            <w:tcW w:w="268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rPr>
                <w:sz w:val="20"/>
                <w:szCs w:val="20"/>
              </w:rPr>
            </w:pPr>
            <w:r w:rsidRPr="00CD5B06">
              <w:rPr>
                <w:sz w:val="20"/>
                <w:szCs w:val="20"/>
              </w:rPr>
              <w:t>Степень новизны полученных результатов</w:t>
            </w:r>
          </w:p>
        </w:tc>
        <w:tc>
          <w:tcPr>
            <w:tcW w:w="530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rPr>
                <w:sz w:val="20"/>
                <w:szCs w:val="20"/>
              </w:rPr>
            </w:pPr>
            <w:r w:rsidRPr="00CD5B06">
              <w:rPr>
                <w:sz w:val="20"/>
                <w:szCs w:val="20"/>
              </w:rPr>
              <w:t xml:space="preserve">1 - в работе доказан уже установленный факт, </w:t>
            </w:r>
          </w:p>
          <w:p w:rsidR="007E5AAD" w:rsidRPr="00CD5B06" w:rsidRDefault="007E5AAD" w:rsidP="00D40FAC">
            <w:pPr>
              <w:rPr>
                <w:sz w:val="20"/>
                <w:szCs w:val="20"/>
              </w:rPr>
            </w:pPr>
            <w:r w:rsidRPr="00CD5B06">
              <w:rPr>
                <w:sz w:val="20"/>
                <w:szCs w:val="20"/>
              </w:rPr>
              <w:t>2 - в работе получены новые данные</w:t>
            </w:r>
          </w:p>
        </w:tc>
      </w:tr>
      <w:tr w:rsidR="007E5AAD" w:rsidRPr="00CD5B06">
        <w:trPr>
          <w:trHeight w:val="738"/>
        </w:trPr>
        <w:tc>
          <w:tcPr>
            <w:tcW w:w="4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rPr>
                <w:sz w:val="20"/>
                <w:szCs w:val="20"/>
              </w:rPr>
            </w:pPr>
            <w:r w:rsidRPr="00CD5B06">
              <w:rPr>
                <w:sz w:val="20"/>
                <w:szCs w:val="20"/>
              </w:rPr>
              <w:t>7.</w:t>
            </w:r>
          </w:p>
          <w:p w:rsidR="007E5AAD" w:rsidRPr="00CD5B06" w:rsidRDefault="007E5AAD" w:rsidP="00D40FAC">
            <w:pPr>
              <w:rPr>
                <w:sz w:val="20"/>
                <w:szCs w:val="20"/>
              </w:rPr>
            </w:pPr>
            <w:r w:rsidRPr="00CD5B06">
              <w:rPr>
                <w:sz w:val="20"/>
                <w:szCs w:val="20"/>
              </w:rPr>
              <w:t> </w:t>
            </w:r>
          </w:p>
        </w:tc>
        <w:tc>
          <w:tcPr>
            <w:tcW w:w="268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rPr>
                <w:sz w:val="20"/>
                <w:szCs w:val="20"/>
              </w:rPr>
            </w:pPr>
            <w:r w:rsidRPr="00CD5B06">
              <w:rPr>
                <w:sz w:val="20"/>
                <w:szCs w:val="20"/>
              </w:rPr>
              <w:t>Практическая значимость</w:t>
            </w:r>
          </w:p>
          <w:p w:rsidR="007E5AAD" w:rsidRPr="00CD5B06" w:rsidRDefault="007E5AAD" w:rsidP="00D40FAC">
            <w:pPr>
              <w:rPr>
                <w:sz w:val="20"/>
                <w:szCs w:val="20"/>
              </w:rPr>
            </w:pPr>
            <w:r w:rsidRPr="00CD5B06">
              <w:rPr>
                <w:sz w:val="20"/>
                <w:szCs w:val="20"/>
              </w:rPr>
              <w:t> </w:t>
            </w:r>
          </w:p>
        </w:tc>
        <w:tc>
          <w:tcPr>
            <w:tcW w:w="530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rPr>
                <w:sz w:val="20"/>
                <w:szCs w:val="20"/>
              </w:rPr>
            </w:pPr>
            <w:r w:rsidRPr="00CD5B06">
              <w:rPr>
                <w:sz w:val="20"/>
                <w:szCs w:val="20"/>
              </w:rPr>
              <w:t xml:space="preserve">0 – работа не может быть использована в учебных целях;  </w:t>
            </w:r>
          </w:p>
          <w:p w:rsidR="007E5AAD" w:rsidRPr="00CD5B06" w:rsidRDefault="007E5AAD" w:rsidP="00D40FAC">
            <w:pPr>
              <w:rPr>
                <w:sz w:val="20"/>
                <w:szCs w:val="20"/>
              </w:rPr>
            </w:pPr>
            <w:r w:rsidRPr="00CD5B06">
              <w:rPr>
                <w:sz w:val="20"/>
                <w:szCs w:val="20"/>
              </w:rPr>
              <w:t xml:space="preserve">1 - работа может быть использована в учебных целях, </w:t>
            </w:r>
          </w:p>
          <w:p w:rsidR="007E5AAD" w:rsidRPr="00CD5B06" w:rsidRDefault="007E5AAD" w:rsidP="00D40FAC">
            <w:pPr>
              <w:rPr>
                <w:sz w:val="20"/>
                <w:szCs w:val="20"/>
              </w:rPr>
            </w:pPr>
            <w:r w:rsidRPr="00CD5B06">
              <w:rPr>
                <w:sz w:val="20"/>
                <w:szCs w:val="20"/>
              </w:rPr>
              <w:t xml:space="preserve">2 - работа уже используется в своем учебном учреждении, </w:t>
            </w:r>
          </w:p>
        </w:tc>
      </w:tr>
      <w:tr w:rsidR="007E5AAD" w:rsidRPr="00CD5B06">
        <w:trPr>
          <w:trHeight w:val="713"/>
        </w:trPr>
        <w:tc>
          <w:tcPr>
            <w:tcW w:w="4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rPr>
                <w:sz w:val="20"/>
                <w:szCs w:val="20"/>
              </w:rPr>
            </w:pPr>
            <w:r w:rsidRPr="00CD5B06">
              <w:rPr>
                <w:sz w:val="20"/>
                <w:szCs w:val="20"/>
              </w:rPr>
              <w:t>8.</w:t>
            </w:r>
          </w:p>
          <w:p w:rsidR="007E5AAD" w:rsidRPr="00CD5B06" w:rsidRDefault="007E5AAD" w:rsidP="00D40FAC">
            <w:pPr>
              <w:rPr>
                <w:sz w:val="20"/>
                <w:szCs w:val="20"/>
              </w:rPr>
            </w:pPr>
            <w:r w:rsidRPr="00CD5B06">
              <w:rPr>
                <w:sz w:val="20"/>
                <w:szCs w:val="20"/>
              </w:rPr>
              <w:t> </w:t>
            </w:r>
          </w:p>
        </w:tc>
        <w:tc>
          <w:tcPr>
            <w:tcW w:w="268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rPr>
                <w:sz w:val="20"/>
                <w:szCs w:val="20"/>
              </w:rPr>
            </w:pPr>
            <w:r w:rsidRPr="00CD5B06">
              <w:rPr>
                <w:sz w:val="20"/>
                <w:szCs w:val="20"/>
              </w:rPr>
              <w:t>Структура работы: введение, постановка задачи, решение, выводы</w:t>
            </w:r>
          </w:p>
        </w:tc>
        <w:tc>
          <w:tcPr>
            <w:tcW w:w="530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rPr>
                <w:sz w:val="20"/>
                <w:szCs w:val="20"/>
              </w:rPr>
            </w:pPr>
            <w:r w:rsidRPr="00CD5B06">
              <w:rPr>
                <w:sz w:val="20"/>
                <w:szCs w:val="20"/>
              </w:rPr>
              <w:t xml:space="preserve">0 - в работе плохо просматривается структура, </w:t>
            </w:r>
          </w:p>
          <w:p w:rsidR="007E5AAD" w:rsidRPr="00CD5B06" w:rsidRDefault="007E5AAD" w:rsidP="00D40FAC">
            <w:pPr>
              <w:rPr>
                <w:sz w:val="20"/>
                <w:szCs w:val="20"/>
              </w:rPr>
            </w:pPr>
            <w:r w:rsidRPr="00CD5B06">
              <w:rPr>
                <w:sz w:val="20"/>
                <w:szCs w:val="20"/>
              </w:rPr>
              <w:t xml:space="preserve">1 - в работе отсутствуют один или несколько основных разделов, </w:t>
            </w:r>
          </w:p>
          <w:p w:rsidR="007E5AAD" w:rsidRPr="00CD5B06" w:rsidRDefault="007E5AAD" w:rsidP="00D40FAC">
            <w:pPr>
              <w:rPr>
                <w:sz w:val="20"/>
                <w:szCs w:val="20"/>
              </w:rPr>
            </w:pPr>
            <w:r w:rsidRPr="00CD5B06">
              <w:rPr>
                <w:sz w:val="20"/>
                <w:szCs w:val="20"/>
              </w:rPr>
              <w:t>2 - работа структурирована.</w:t>
            </w:r>
          </w:p>
        </w:tc>
      </w:tr>
      <w:tr w:rsidR="007E5AAD" w:rsidRPr="00CD5B06">
        <w:trPr>
          <w:trHeight w:val="781"/>
        </w:trPr>
        <w:tc>
          <w:tcPr>
            <w:tcW w:w="4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rPr>
                <w:sz w:val="20"/>
                <w:szCs w:val="20"/>
              </w:rPr>
            </w:pPr>
            <w:r w:rsidRPr="00CD5B06">
              <w:rPr>
                <w:sz w:val="20"/>
                <w:szCs w:val="20"/>
              </w:rPr>
              <w:t>9.</w:t>
            </w:r>
          </w:p>
        </w:tc>
        <w:tc>
          <w:tcPr>
            <w:tcW w:w="268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rPr>
                <w:sz w:val="20"/>
                <w:szCs w:val="20"/>
              </w:rPr>
            </w:pPr>
            <w:r w:rsidRPr="00CD5B06">
              <w:rPr>
                <w:sz w:val="20"/>
                <w:szCs w:val="20"/>
              </w:rPr>
              <w:t xml:space="preserve">Владение автором научным специальным аппаратом, </w:t>
            </w:r>
          </w:p>
        </w:tc>
        <w:tc>
          <w:tcPr>
            <w:tcW w:w="530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rPr>
                <w:sz w:val="20"/>
                <w:szCs w:val="20"/>
              </w:rPr>
            </w:pPr>
            <w:r w:rsidRPr="00CD5B06">
              <w:rPr>
                <w:sz w:val="20"/>
                <w:szCs w:val="20"/>
              </w:rPr>
              <w:t>1 - автор владеет научным аппаратом; </w:t>
            </w:r>
          </w:p>
          <w:p w:rsidR="007E5AAD" w:rsidRPr="00CD5B06" w:rsidRDefault="007E5AAD" w:rsidP="00D40FAC">
            <w:pPr>
              <w:rPr>
                <w:sz w:val="20"/>
                <w:szCs w:val="20"/>
              </w:rPr>
            </w:pPr>
            <w:r w:rsidRPr="00CD5B06">
              <w:rPr>
                <w:sz w:val="20"/>
                <w:szCs w:val="20"/>
              </w:rPr>
              <w:t>2 - использованы общенаучные и специальные термины</w:t>
            </w:r>
          </w:p>
        </w:tc>
      </w:tr>
      <w:tr w:rsidR="007E5AAD" w:rsidRPr="00CD5B06">
        <w:trPr>
          <w:trHeight w:val="871"/>
        </w:trPr>
        <w:tc>
          <w:tcPr>
            <w:tcW w:w="4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rPr>
                <w:sz w:val="20"/>
                <w:szCs w:val="20"/>
              </w:rPr>
            </w:pPr>
            <w:r w:rsidRPr="00CD5B06">
              <w:rPr>
                <w:sz w:val="20"/>
                <w:szCs w:val="20"/>
              </w:rPr>
              <w:t>10.</w:t>
            </w:r>
          </w:p>
          <w:p w:rsidR="007E5AAD" w:rsidRPr="00CD5B06" w:rsidRDefault="007E5AAD" w:rsidP="00D40FAC">
            <w:pPr>
              <w:rPr>
                <w:sz w:val="20"/>
                <w:szCs w:val="20"/>
              </w:rPr>
            </w:pPr>
            <w:r w:rsidRPr="00CD5B06">
              <w:rPr>
                <w:sz w:val="20"/>
                <w:szCs w:val="20"/>
              </w:rPr>
              <w:t> </w:t>
            </w:r>
          </w:p>
        </w:tc>
        <w:tc>
          <w:tcPr>
            <w:tcW w:w="2682"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rPr>
                <w:sz w:val="20"/>
                <w:szCs w:val="20"/>
              </w:rPr>
            </w:pPr>
            <w:r w:rsidRPr="00CD5B06">
              <w:rPr>
                <w:sz w:val="20"/>
                <w:szCs w:val="20"/>
              </w:rPr>
              <w:t>Качество оформления работы</w:t>
            </w:r>
          </w:p>
          <w:p w:rsidR="007E5AAD" w:rsidRPr="00CD5B06" w:rsidRDefault="007E5AAD" w:rsidP="00D40FAC">
            <w:pPr>
              <w:rPr>
                <w:sz w:val="20"/>
                <w:szCs w:val="20"/>
              </w:rPr>
            </w:pPr>
            <w:r w:rsidRPr="00CD5B06">
              <w:rPr>
                <w:sz w:val="20"/>
                <w:szCs w:val="20"/>
              </w:rPr>
              <w:t> </w:t>
            </w:r>
          </w:p>
        </w:tc>
        <w:tc>
          <w:tcPr>
            <w:tcW w:w="530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rPr>
                <w:sz w:val="20"/>
                <w:szCs w:val="20"/>
              </w:rPr>
            </w:pPr>
            <w:r w:rsidRPr="00CD5B06">
              <w:rPr>
                <w:sz w:val="20"/>
                <w:szCs w:val="20"/>
              </w:rPr>
              <w:t xml:space="preserve">1 - работа оформлена аккуратно, но описание непонятно, неграмотно, </w:t>
            </w:r>
          </w:p>
          <w:p w:rsidR="007E5AAD" w:rsidRPr="00CD5B06" w:rsidRDefault="007E5AAD" w:rsidP="00D40FAC">
            <w:pPr>
              <w:rPr>
                <w:sz w:val="20"/>
                <w:szCs w:val="20"/>
              </w:rPr>
            </w:pPr>
            <w:r w:rsidRPr="00CD5B06">
              <w:rPr>
                <w:sz w:val="20"/>
                <w:szCs w:val="20"/>
              </w:rPr>
              <w:t>2 - работа оформлена аккуратно, описание четко, последовательно, понятно, грамотно</w:t>
            </w:r>
          </w:p>
        </w:tc>
      </w:tr>
    </w:tbl>
    <w:p w:rsidR="007E5AAD" w:rsidRDefault="007E5AAD" w:rsidP="00D40FAC">
      <w:pPr>
        <w:shd w:val="clear" w:color="auto" w:fill="FFFFFF"/>
        <w:spacing w:before="30" w:after="30"/>
        <w:jc w:val="both"/>
        <w:rPr>
          <w:color w:val="000000"/>
          <w:sz w:val="20"/>
          <w:szCs w:val="20"/>
        </w:rPr>
      </w:pPr>
      <w:r w:rsidRPr="00CD5B06">
        <w:rPr>
          <w:color w:val="000000"/>
          <w:sz w:val="20"/>
          <w:szCs w:val="20"/>
        </w:rPr>
        <w:t>  </w:t>
      </w:r>
    </w:p>
    <w:p w:rsidR="007E5AAD" w:rsidRDefault="007E5AAD" w:rsidP="00D40FAC">
      <w:pPr>
        <w:shd w:val="clear" w:color="auto" w:fill="FFFFFF"/>
        <w:spacing w:before="30" w:after="30"/>
        <w:jc w:val="both"/>
        <w:rPr>
          <w:color w:val="000000"/>
          <w:sz w:val="20"/>
          <w:szCs w:val="20"/>
        </w:rPr>
      </w:pPr>
    </w:p>
    <w:p w:rsidR="007E5AAD" w:rsidRDefault="007E5AAD" w:rsidP="00D40FAC">
      <w:pPr>
        <w:shd w:val="clear" w:color="auto" w:fill="FFFFFF"/>
        <w:spacing w:before="30" w:after="30"/>
        <w:jc w:val="both"/>
        <w:rPr>
          <w:color w:val="000000"/>
          <w:sz w:val="20"/>
          <w:szCs w:val="20"/>
        </w:rPr>
      </w:pPr>
    </w:p>
    <w:p w:rsidR="007E5AAD" w:rsidRDefault="007E5AAD" w:rsidP="00D40FAC">
      <w:pPr>
        <w:shd w:val="clear" w:color="auto" w:fill="FFFFFF"/>
        <w:spacing w:before="30" w:after="30"/>
        <w:jc w:val="both"/>
        <w:rPr>
          <w:color w:val="000000"/>
          <w:sz w:val="20"/>
          <w:szCs w:val="20"/>
        </w:rPr>
      </w:pPr>
    </w:p>
    <w:p w:rsidR="007E5AAD" w:rsidRDefault="007E5AAD" w:rsidP="00D40FAC">
      <w:pPr>
        <w:shd w:val="clear" w:color="auto" w:fill="FFFFFF"/>
        <w:spacing w:before="30" w:after="30"/>
        <w:jc w:val="both"/>
        <w:rPr>
          <w:color w:val="000000"/>
          <w:sz w:val="20"/>
          <w:szCs w:val="20"/>
        </w:rPr>
      </w:pPr>
    </w:p>
    <w:p w:rsidR="007E5AAD" w:rsidRDefault="007E5AAD" w:rsidP="00D40FAC">
      <w:pPr>
        <w:shd w:val="clear" w:color="auto" w:fill="FFFFFF"/>
        <w:spacing w:before="30" w:after="30"/>
        <w:jc w:val="both"/>
        <w:rPr>
          <w:color w:val="000000"/>
          <w:sz w:val="20"/>
          <w:szCs w:val="20"/>
        </w:rPr>
      </w:pPr>
    </w:p>
    <w:p w:rsidR="007E5AAD" w:rsidRDefault="007E5AAD" w:rsidP="00D40FAC">
      <w:pPr>
        <w:shd w:val="clear" w:color="auto" w:fill="FFFFFF"/>
        <w:spacing w:before="30" w:after="30"/>
        <w:jc w:val="both"/>
        <w:rPr>
          <w:color w:val="000000"/>
          <w:sz w:val="20"/>
          <w:szCs w:val="20"/>
        </w:rPr>
      </w:pPr>
    </w:p>
    <w:p w:rsidR="007E5AAD" w:rsidRDefault="007E5AAD" w:rsidP="00D40FAC">
      <w:pPr>
        <w:shd w:val="clear" w:color="auto" w:fill="FFFFFF"/>
        <w:spacing w:before="30" w:after="30"/>
        <w:jc w:val="both"/>
        <w:rPr>
          <w:color w:val="000000"/>
          <w:sz w:val="20"/>
          <w:szCs w:val="20"/>
        </w:rPr>
      </w:pPr>
    </w:p>
    <w:p w:rsidR="007E5AAD" w:rsidRDefault="007E5AAD" w:rsidP="00D40FAC">
      <w:pPr>
        <w:shd w:val="clear" w:color="auto" w:fill="FFFFFF"/>
        <w:spacing w:before="30" w:after="30"/>
        <w:jc w:val="both"/>
        <w:rPr>
          <w:color w:val="000000"/>
          <w:sz w:val="20"/>
          <w:szCs w:val="20"/>
        </w:rPr>
      </w:pPr>
    </w:p>
    <w:p w:rsidR="007E5AAD" w:rsidRDefault="007E5AAD" w:rsidP="00D40FAC">
      <w:pPr>
        <w:shd w:val="clear" w:color="auto" w:fill="FFFFFF"/>
        <w:spacing w:before="30" w:after="30"/>
        <w:jc w:val="both"/>
        <w:rPr>
          <w:color w:val="000000"/>
          <w:sz w:val="20"/>
          <w:szCs w:val="20"/>
        </w:rPr>
      </w:pPr>
    </w:p>
    <w:p w:rsidR="007E5AAD" w:rsidRDefault="007E5AAD" w:rsidP="00D40FAC">
      <w:pPr>
        <w:shd w:val="clear" w:color="auto" w:fill="FFFFFF"/>
        <w:spacing w:before="30" w:after="30"/>
        <w:jc w:val="both"/>
        <w:rPr>
          <w:color w:val="000000"/>
          <w:sz w:val="20"/>
          <w:szCs w:val="20"/>
        </w:rPr>
      </w:pPr>
    </w:p>
    <w:p w:rsidR="007E5AAD" w:rsidRDefault="007E5AAD" w:rsidP="00D40FAC">
      <w:pPr>
        <w:shd w:val="clear" w:color="auto" w:fill="FFFFFF"/>
        <w:spacing w:before="30" w:after="30"/>
        <w:jc w:val="center"/>
        <w:rPr>
          <w:b/>
          <w:bCs/>
          <w:color w:val="000000"/>
        </w:rPr>
      </w:pPr>
      <w:r w:rsidRPr="00527A09">
        <w:rPr>
          <w:b/>
          <w:bCs/>
          <w:color w:val="000000"/>
        </w:rPr>
        <w:t>Критерии оценки публичного выступления (презентации доклада):</w:t>
      </w:r>
    </w:p>
    <w:p w:rsidR="007E5AAD" w:rsidRPr="00527A09" w:rsidRDefault="007E5AAD" w:rsidP="00D40FAC">
      <w:pPr>
        <w:shd w:val="clear" w:color="auto" w:fill="FFFFFF"/>
        <w:spacing w:before="30" w:after="30"/>
        <w:jc w:val="both"/>
        <w:rPr>
          <w:color w:val="000000"/>
        </w:rPr>
      </w:pPr>
    </w:p>
    <w:tbl>
      <w:tblPr>
        <w:tblpPr w:leftFromText="180" w:rightFromText="180" w:vertAnchor="text" w:tblpXSpec="center"/>
        <w:tblW w:w="8687" w:type="dxa"/>
        <w:tblCellMar>
          <w:left w:w="0" w:type="dxa"/>
          <w:right w:w="0" w:type="dxa"/>
        </w:tblCellMar>
        <w:tblLook w:val="00A0"/>
      </w:tblPr>
      <w:tblGrid>
        <w:gridCol w:w="569"/>
        <w:gridCol w:w="2448"/>
        <w:gridCol w:w="5670"/>
      </w:tblGrid>
      <w:tr w:rsidR="007E5AAD" w:rsidRPr="00CD5B06">
        <w:trPr>
          <w:trHeight w:val="269"/>
        </w:trPr>
        <w:tc>
          <w:tcPr>
            <w:tcW w:w="569"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ind w:hanging="759"/>
              <w:rPr>
                <w:sz w:val="20"/>
                <w:szCs w:val="20"/>
              </w:rPr>
            </w:pPr>
            <w:r w:rsidRPr="00CD5B06">
              <w:rPr>
                <w:sz w:val="20"/>
                <w:szCs w:val="20"/>
              </w:rPr>
              <w:t>№</w:t>
            </w:r>
          </w:p>
        </w:tc>
        <w:tc>
          <w:tcPr>
            <w:tcW w:w="244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jc w:val="center"/>
              <w:rPr>
                <w:sz w:val="20"/>
                <w:szCs w:val="20"/>
              </w:rPr>
            </w:pPr>
            <w:r w:rsidRPr="00CD5B06">
              <w:rPr>
                <w:sz w:val="20"/>
                <w:szCs w:val="20"/>
              </w:rPr>
              <w:t>Критерий</w:t>
            </w:r>
          </w:p>
        </w:tc>
        <w:tc>
          <w:tcPr>
            <w:tcW w:w="5670"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jc w:val="center"/>
              <w:rPr>
                <w:sz w:val="20"/>
                <w:szCs w:val="20"/>
              </w:rPr>
            </w:pPr>
            <w:r w:rsidRPr="00CD5B06">
              <w:rPr>
                <w:sz w:val="20"/>
                <w:szCs w:val="20"/>
              </w:rPr>
              <w:t>Оценка</w:t>
            </w:r>
          </w:p>
        </w:tc>
      </w:tr>
      <w:tr w:rsidR="007E5AAD" w:rsidRPr="00CD5B06">
        <w:trPr>
          <w:trHeight w:val="692"/>
        </w:trPr>
        <w:tc>
          <w:tcPr>
            <w:tcW w:w="569"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rPr>
                <w:sz w:val="20"/>
                <w:szCs w:val="20"/>
              </w:rPr>
            </w:pPr>
            <w:r w:rsidRPr="00CD5B06">
              <w:rPr>
                <w:sz w:val="20"/>
                <w:szCs w:val="20"/>
              </w:rPr>
              <w:t>1</w:t>
            </w:r>
          </w:p>
          <w:p w:rsidR="007E5AAD" w:rsidRPr="00CD5B06" w:rsidRDefault="007E5AAD" w:rsidP="00D40FAC">
            <w:pPr>
              <w:rPr>
                <w:sz w:val="20"/>
                <w:szCs w:val="20"/>
              </w:rPr>
            </w:pPr>
            <w:r w:rsidRPr="00CD5B06">
              <w:rPr>
                <w:sz w:val="20"/>
                <w:szCs w:val="20"/>
              </w:rPr>
              <w:t> </w:t>
            </w:r>
          </w:p>
        </w:tc>
        <w:tc>
          <w:tcPr>
            <w:tcW w:w="244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rPr>
                <w:sz w:val="20"/>
                <w:szCs w:val="20"/>
              </w:rPr>
            </w:pPr>
            <w:r w:rsidRPr="00CD5B06">
              <w:rPr>
                <w:sz w:val="20"/>
                <w:szCs w:val="20"/>
              </w:rPr>
              <w:t>Качество доклада</w:t>
            </w:r>
          </w:p>
          <w:p w:rsidR="007E5AAD" w:rsidRPr="00CD5B06" w:rsidRDefault="007E5AAD" w:rsidP="00D40FAC">
            <w:pPr>
              <w:rPr>
                <w:sz w:val="20"/>
                <w:szCs w:val="20"/>
              </w:rPr>
            </w:pPr>
            <w:r w:rsidRPr="00CD5B06">
              <w:rPr>
                <w:sz w:val="20"/>
                <w:szCs w:val="20"/>
              </w:rPr>
              <w:t> </w:t>
            </w:r>
          </w:p>
        </w:tc>
        <w:tc>
          <w:tcPr>
            <w:tcW w:w="567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rPr>
                <w:sz w:val="20"/>
                <w:szCs w:val="20"/>
              </w:rPr>
            </w:pPr>
            <w:r w:rsidRPr="00CD5B06">
              <w:rPr>
                <w:sz w:val="20"/>
                <w:szCs w:val="20"/>
              </w:rPr>
              <w:t xml:space="preserve">0 – доклад плохо читает; </w:t>
            </w:r>
          </w:p>
          <w:p w:rsidR="007E5AAD" w:rsidRPr="00CD5B06" w:rsidRDefault="007E5AAD" w:rsidP="00D40FAC">
            <w:pPr>
              <w:rPr>
                <w:sz w:val="20"/>
                <w:szCs w:val="20"/>
              </w:rPr>
            </w:pPr>
            <w:r w:rsidRPr="00CD5B06">
              <w:rPr>
                <w:sz w:val="20"/>
                <w:szCs w:val="20"/>
              </w:rPr>
              <w:t xml:space="preserve">1 - доклад зачитывает, </w:t>
            </w:r>
          </w:p>
          <w:p w:rsidR="007E5AAD" w:rsidRPr="00CD5B06" w:rsidRDefault="007E5AAD" w:rsidP="00D40FAC">
            <w:pPr>
              <w:rPr>
                <w:sz w:val="20"/>
                <w:szCs w:val="20"/>
              </w:rPr>
            </w:pPr>
            <w:r w:rsidRPr="00CD5B06">
              <w:rPr>
                <w:sz w:val="20"/>
                <w:szCs w:val="20"/>
              </w:rPr>
              <w:t xml:space="preserve">2 - доклад рассказывает, но не объяснена суть работы, </w:t>
            </w:r>
          </w:p>
          <w:p w:rsidR="007E5AAD" w:rsidRPr="00CD5B06" w:rsidRDefault="007E5AAD" w:rsidP="00D40FAC">
            <w:pPr>
              <w:rPr>
                <w:sz w:val="20"/>
                <w:szCs w:val="20"/>
              </w:rPr>
            </w:pPr>
            <w:r w:rsidRPr="00CD5B06">
              <w:rPr>
                <w:sz w:val="20"/>
                <w:szCs w:val="20"/>
              </w:rPr>
              <w:t xml:space="preserve">3 - четко выстроен доклад, </w:t>
            </w:r>
          </w:p>
          <w:p w:rsidR="007E5AAD" w:rsidRPr="00CD5B06" w:rsidRDefault="007E5AAD" w:rsidP="00D40FAC">
            <w:pPr>
              <w:rPr>
                <w:sz w:val="20"/>
                <w:szCs w:val="20"/>
              </w:rPr>
            </w:pPr>
            <w:r w:rsidRPr="00CD5B06">
              <w:rPr>
                <w:sz w:val="20"/>
                <w:szCs w:val="20"/>
              </w:rPr>
              <w:t xml:space="preserve">4 - кроме хорошего доклада, владеет иллюстративным материалом, </w:t>
            </w:r>
          </w:p>
          <w:p w:rsidR="007E5AAD" w:rsidRPr="00CD5B06" w:rsidRDefault="007E5AAD" w:rsidP="00D40FAC">
            <w:pPr>
              <w:rPr>
                <w:sz w:val="20"/>
                <w:szCs w:val="20"/>
              </w:rPr>
            </w:pPr>
            <w:r w:rsidRPr="00CD5B06">
              <w:rPr>
                <w:sz w:val="20"/>
                <w:szCs w:val="20"/>
              </w:rPr>
              <w:t>5 - доклад производит выдающееся впечатление</w:t>
            </w:r>
          </w:p>
        </w:tc>
      </w:tr>
      <w:tr w:rsidR="007E5AAD" w:rsidRPr="00CD5B06">
        <w:trPr>
          <w:trHeight w:val="634"/>
        </w:trPr>
        <w:tc>
          <w:tcPr>
            <w:tcW w:w="569"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rPr>
                <w:sz w:val="20"/>
                <w:szCs w:val="20"/>
              </w:rPr>
            </w:pPr>
            <w:r w:rsidRPr="00CD5B06">
              <w:rPr>
                <w:sz w:val="20"/>
                <w:szCs w:val="20"/>
              </w:rPr>
              <w:t>2</w:t>
            </w:r>
          </w:p>
          <w:p w:rsidR="007E5AAD" w:rsidRPr="00CD5B06" w:rsidRDefault="007E5AAD" w:rsidP="00D40FAC">
            <w:pPr>
              <w:rPr>
                <w:sz w:val="20"/>
                <w:szCs w:val="20"/>
              </w:rPr>
            </w:pPr>
            <w:r w:rsidRPr="00CD5B06">
              <w:rPr>
                <w:sz w:val="20"/>
                <w:szCs w:val="20"/>
              </w:rPr>
              <w:t> </w:t>
            </w:r>
          </w:p>
        </w:tc>
        <w:tc>
          <w:tcPr>
            <w:tcW w:w="244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rPr>
                <w:sz w:val="20"/>
                <w:szCs w:val="20"/>
              </w:rPr>
            </w:pPr>
            <w:r w:rsidRPr="00CD5B06">
              <w:rPr>
                <w:sz w:val="20"/>
                <w:szCs w:val="20"/>
              </w:rPr>
              <w:t>Качество ответов на вопросы</w:t>
            </w:r>
          </w:p>
        </w:tc>
        <w:tc>
          <w:tcPr>
            <w:tcW w:w="567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rPr>
                <w:sz w:val="20"/>
                <w:szCs w:val="20"/>
              </w:rPr>
            </w:pPr>
            <w:r w:rsidRPr="00CD5B06">
              <w:rPr>
                <w:sz w:val="20"/>
                <w:szCs w:val="20"/>
              </w:rPr>
              <w:t xml:space="preserve">0 - не может четко ответить на вопросы, </w:t>
            </w:r>
          </w:p>
          <w:p w:rsidR="007E5AAD" w:rsidRPr="00CD5B06" w:rsidRDefault="007E5AAD" w:rsidP="00D40FAC">
            <w:pPr>
              <w:rPr>
                <w:sz w:val="20"/>
                <w:szCs w:val="20"/>
              </w:rPr>
            </w:pPr>
            <w:r w:rsidRPr="00CD5B06">
              <w:rPr>
                <w:sz w:val="20"/>
                <w:szCs w:val="20"/>
              </w:rPr>
              <w:t>1 - не может ответить на большинство вопросов,</w:t>
            </w:r>
          </w:p>
          <w:p w:rsidR="007E5AAD" w:rsidRPr="00CD5B06" w:rsidRDefault="007E5AAD" w:rsidP="00D40FAC">
            <w:pPr>
              <w:rPr>
                <w:sz w:val="20"/>
                <w:szCs w:val="20"/>
              </w:rPr>
            </w:pPr>
            <w:r w:rsidRPr="00CD5B06">
              <w:rPr>
                <w:sz w:val="20"/>
                <w:szCs w:val="20"/>
              </w:rPr>
              <w:t>2 - отвечает на большинство вопросов</w:t>
            </w:r>
          </w:p>
        </w:tc>
      </w:tr>
      <w:tr w:rsidR="007E5AAD" w:rsidRPr="00CD5B06">
        <w:trPr>
          <w:trHeight w:val="576"/>
        </w:trPr>
        <w:tc>
          <w:tcPr>
            <w:tcW w:w="569"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rPr>
                <w:sz w:val="20"/>
                <w:szCs w:val="20"/>
              </w:rPr>
            </w:pPr>
            <w:r w:rsidRPr="00CD5B06">
              <w:rPr>
                <w:sz w:val="20"/>
                <w:szCs w:val="20"/>
              </w:rPr>
              <w:t>3</w:t>
            </w:r>
          </w:p>
          <w:p w:rsidR="007E5AAD" w:rsidRPr="00CD5B06" w:rsidRDefault="007E5AAD" w:rsidP="00D40FAC">
            <w:pPr>
              <w:rPr>
                <w:sz w:val="20"/>
                <w:szCs w:val="20"/>
              </w:rPr>
            </w:pPr>
            <w:r w:rsidRPr="00CD5B06">
              <w:rPr>
                <w:sz w:val="20"/>
                <w:szCs w:val="20"/>
              </w:rPr>
              <w:t> </w:t>
            </w:r>
          </w:p>
        </w:tc>
        <w:tc>
          <w:tcPr>
            <w:tcW w:w="244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rPr>
                <w:sz w:val="20"/>
                <w:szCs w:val="20"/>
              </w:rPr>
            </w:pPr>
            <w:r w:rsidRPr="00CD5B06">
              <w:rPr>
                <w:sz w:val="20"/>
                <w:szCs w:val="20"/>
              </w:rPr>
              <w:t>Использование демонстрационного материала</w:t>
            </w:r>
          </w:p>
          <w:p w:rsidR="007E5AAD" w:rsidRPr="00CD5B06" w:rsidRDefault="007E5AAD" w:rsidP="00D40FAC">
            <w:pPr>
              <w:rPr>
                <w:sz w:val="20"/>
                <w:szCs w:val="20"/>
              </w:rPr>
            </w:pPr>
            <w:r w:rsidRPr="00CD5B06">
              <w:rPr>
                <w:sz w:val="20"/>
                <w:szCs w:val="20"/>
              </w:rPr>
              <w:t> </w:t>
            </w:r>
          </w:p>
        </w:tc>
        <w:tc>
          <w:tcPr>
            <w:tcW w:w="567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rPr>
                <w:sz w:val="20"/>
                <w:szCs w:val="20"/>
              </w:rPr>
            </w:pPr>
            <w:r w:rsidRPr="00CD5B06">
              <w:rPr>
                <w:sz w:val="20"/>
                <w:szCs w:val="20"/>
              </w:rPr>
              <w:t xml:space="preserve">0 – нет демонстрационного материала; </w:t>
            </w:r>
          </w:p>
          <w:p w:rsidR="007E5AAD" w:rsidRPr="00CD5B06" w:rsidRDefault="007E5AAD" w:rsidP="00D40FAC">
            <w:pPr>
              <w:rPr>
                <w:sz w:val="20"/>
                <w:szCs w:val="20"/>
              </w:rPr>
            </w:pPr>
            <w:r w:rsidRPr="00CD5B06">
              <w:rPr>
                <w:sz w:val="20"/>
                <w:szCs w:val="20"/>
              </w:rPr>
              <w:t xml:space="preserve">1 - представленный демонстрационный материал не использовался докладчиком, </w:t>
            </w:r>
          </w:p>
          <w:p w:rsidR="007E5AAD" w:rsidRPr="00CD5B06" w:rsidRDefault="007E5AAD" w:rsidP="00D40FAC">
            <w:pPr>
              <w:rPr>
                <w:sz w:val="20"/>
                <w:szCs w:val="20"/>
              </w:rPr>
            </w:pPr>
            <w:r w:rsidRPr="00CD5B06">
              <w:rPr>
                <w:sz w:val="20"/>
                <w:szCs w:val="20"/>
              </w:rPr>
              <w:t xml:space="preserve">2 - демонстрационный материал использовался в докладе, </w:t>
            </w:r>
          </w:p>
          <w:p w:rsidR="007E5AAD" w:rsidRPr="00CD5B06" w:rsidRDefault="007E5AAD" w:rsidP="00D40FAC">
            <w:pPr>
              <w:rPr>
                <w:sz w:val="20"/>
                <w:szCs w:val="20"/>
              </w:rPr>
            </w:pPr>
            <w:r w:rsidRPr="00CD5B06">
              <w:rPr>
                <w:sz w:val="20"/>
                <w:szCs w:val="20"/>
              </w:rPr>
              <w:t>3 - автор предоставил демонстрационный материал и прекрасно в нем ориентировался</w:t>
            </w:r>
          </w:p>
        </w:tc>
      </w:tr>
      <w:tr w:rsidR="007E5AAD" w:rsidRPr="00CD5B06">
        <w:trPr>
          <w:trHeight w:val="787"/>
        </w:trPr>
        <w:tc>
          <w:tcPr>
            <w:tcW w:w="569"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rPr>
                <w:sz w:val="20"/>
                <w:szCs w:val="20"/>
              </w:rPr>
            </w:pPr>
            <w:r w:rsidRPr="00CD5B06">
              <w:rPr>
                <w:sz w:val="20"/>
                <w:szCs w:val="20"/>
              </w:rPr>
              <w:t>4</w:t>
            </w:r>
          </w:p>
          <w:p w:rsidR="007E5AAD" w:rsidRPr="00CD5B06" w:rsidRDefault="007E5AAD" w:rsidP="00D40FAC">
            <w:pPr>
              <w:rPr>
                <w:sz w:val="20"/>
                <w:szCs w:val="20"/>
              </w:rPr>
            </w:pPr>
            <w:r w:rsidRPr="00CD5B06">
              <w:rPr>
                <w:sz w:val="20"/>
                <w:szCs w:val="20"/>
              </w:rPr>
              <w:t> </w:t>
            </w:r>
          </w:p>
        </w:tc>
        <w:tc>
          <w:tcPr>
            <w:tcW w:w="244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rPr>
                <w:sz w:val="20"/>
                <w:szCs w:val="20"/>
              </w:rPr>
            </w:pPr>
            <w:r w:rsidRPr="00CD5B06">
              <w:rPr>
                <w:sz w:val="20"/>
                <w:szCs w:val="20"/>
              </w:rPr>
              <w:t>Оформление демонстрационного материала</w:t>
            </w:r>
          </w:p>
        </w:tc>
        <w:tc>
          <w:tcPr>
            <w:tcW w:w="567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rPr>
                <w:sz w:val="20"/>
                <w:szCs w:val="20"/>
              </w:rPr>
            </w:pPr>
            <w:r w:rsidRPr="00CD5B06">
              <w:rPr>
                <w:sz w:val="20"/>
                <w:szCs w:val="20"/>
              </w:rPr>
              <w:t>0 - представлен плохо оформленный демонстрационный материал,</w:t>
            </w:r>
          </w:p>
          <w:p w:rsidR="007E5AAD" w:rsidRPr="00CD5B06" w:rsidRDefault="007E5AAD" w:rsidP="00D40FAC">
            <w:pPr>
              <w:rPr>
                <w:sz w:val="20"/>
                <w:szCs w:val="20"/>
              </w:rPr>
            </w:pPr>
            <w:r w:rsidRPr="00CD5B06">
              <w:rPr>
                <w:sz w:val="20"/>
                <w:szCs w:val="20"/>
              </w:rPr>
              <w:t>1 - демонстрационный материал хорошо оформлен, но есть неточности, 2 - к демонстрационному материалу нет претензий</w:t>
            </w:r>
          </w:p>
        </w:tc>
      </w:tr>
      <w:tr w:rsidR="007E5AAD" w:rsidRPr="00CD5B06">
        <w:trPr>
          <w:trHeight w:val="614"/>
        </w:trPr>
        <w:tc>
          <w:tcPr>
            <w:tcW w:w="569"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rPr>
                <w:sz w:val="20"/>
                <w:szCs w:val="20"/>
              </w:rPr>
            </w:pPr>
            <w:r w:rsidRPr="00CD5B06">
              <w:rPr>
                <w:sz w:val="20"/>
                <w:szCs w:val="20"/>
              </w:rPr>
              <w:t>5</w:t>
            </w:r>
          </w:p>
          <w:p w:rsidR="007E5AAD" w:rsidRPr="00CD5B06" w:rsidRDefault="007E5AAD" w:rsidP="00D40FAC">
            <w:pPr>
              <w:rPr>
                <w:sz w:val="20"/>
                <w:szCs w:val="20"/>
              </w:rPr>
            </w:pPr>
            <w:r w:rsidRPr="00CD5B06">
              <w:rPr>
                <w:sz w:val="20"/>
                <w:szCs w:val="20"/>
              </w:rPr>
              <w:t> </w:t>
            </w:r>
          </w:p>
        </w:tc>
        <w:tc>
          <w:tcPr>
            <w:tcW w:w="244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rPr>
                <w:sz w:val="20"/>
                <w:szCs w:val="20"/>
              </w:rPr>
            </w:pPr>
            <w:r w:rsidRPr="00CD5B06">
              <w:rPr>
                <w:sz w:val="20"/>
                <w:szCs w:val="20"/>
              </w:rPr>
              <w:t>Владение автором научным и специальным аппаратом</w:t>
            </w:r>
          </w:p>
        </w:tc>
        <w:tc>
          <w:tcPr>
            <w:tcW w:w="567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rPr>
                <w:sz w:val="20"/>
                <w:szCs w:val="20"/>
              </w:rPr>
            </w:pPr>
            <w:r w:rsidRPr="00CD5B06">
              <w:rPr>
                <w:sz w:val="20"/>
                <w:szCs w:val="20"/>
              </w:rPr>
              <w:t xml:space="preserve">0 – не владеет; </w:t>
            </w:r>
          </w:p>
          <w:p w:rsidR="007E5AAD" w:rsidRPr="00CD5B06" w:rsidRDefault="007E5AAD" w:rsidP="00D40FAC">
            <w:pPr>
              <w:rPr>
                <w:sz w:val="20"/>
                <w:szCs w:val="20"/>
              </w:rPr>
            </w:pPr>
            <w:r w:rsidRPr="00CD5B06">
              <w:rPr>
                <w:sz w:val="20"/>
                <w:szCs w:val="20"/>
              </w:rPr>
              <w:t xml:space="preserve">1 - автор владеет базовым аппаратом, </w:t>
            </w:r>
          </w:p>
          <w:p w:rsidR="007E5AAD" w:rsidRPr="00CD5B06" w:rsidRDefault="007E5AAD" w:rsidP="00D40FAC">
            <w:pPr>
              <w:rPr>
                <w:sz w:val="20"/>
                <w:szCs w:val="20"/>
              </w:rPr>
            </w:pPr>
            <w:r w:rsidRPr="00CD5B06">
              <w:rPr>
                <w:sz w:val="20"/>
                <w:szCs w:val="20"/>
              </w:rPr>
              <w:t xml:space="preserve">2 - использованы общенаучные и специальные термины, </w:t>
            </w:r>
          </w:p>
          <w:p w:rsidR="007E5AAD" w:rsidRPr="00CD5B06" w:rsidRDefault="007E5AAD" w:rsidP="00D40FAC">
            <w:pPr>
              <w:rPr>
                <w:sz w:val="20"/>
                <w:szCs w:val="20"/>
              </w:rPr>
            </w:pPr>
            <w:r w:rsidRPr="00CD5B06">
              <w:rPr>
                <w:sz w:val="20"/>
                <w:szCs w:val="20"/>
              </w:rPr>
              <w:t>3 - показано умелое владение специальным аппаратом</w:t>
            </w:r>
          </w:p>
        </w:tc>
      </w:tr>
      <w:tr w:rsidR="007E5AAD" w:rsidRPr="00CD5B06">
        <w:trPr>
          <w:trHeight w:val="264"/>
        </w:trPr>
        <w:tc>
          <w:tcPr>
            <w:tcW w:w="569"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rPr>
                <w:sz w:val="20"/>
                <w:szCs w:val="20"/>
              </w:rPr>
            </w:pPr>
            <w:r w:rsidRPr="00CD5B06">
              <w:rPr>
                <w:sz w:val="20"/>
                <w:szCs w:val="20"/>
              </w:rPr>
              <w:t>6</w:t>
            </w:r>
          </w:p>
          <w:p w:rsidR="007E5AAD" w:rsidRPr="00CD5B06" w:rsidRDefault="007E5AAD" w:rsidP="00D40FAC">
            <w:pPr>
              <w:rPr>
                <w:sz w:val="20"/>
                <w:szCs w:val="20"/>
              </w:rPr>
            </w:pPr>
            <w:r w:rsidRPr="00CD5B06">
              <w:rPr>
                <w:sz w:val="20"/>
                <w:szCs w:val="20"/>
              </w:rPr>
              <w:t> </w:t>
            </w:r>
          </w:p>
        </w:tc>
        <w:tc>
          <w:tcPr>
            <w:tcW w:w="244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rPr>
                <w:sz w:val="20"/>
                <w:szCs w:val="20"/>
              </w:rPr>
            </w:pPr>
            <w:r w:rsidRPr="00CD5B06">
              <w:rPr>
                <w:sz w:val="20"/>
                <w:szCs w:val="20"/>
              </w:rPr>
              <w:t>Четкость выводов, обобщающих доклад</w:t>
            </w:r>
          </w:p>
        </w:tc>
        <w:tc>
          <w:tcPr>
            <w:tcW w:w="5670"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7E5AAD" w:rsidRPr="00CD5B06" w:rsidRDefault="007E5AAD" w:rsidP="00D40FAC">
            <w:pPr>
              <w:rPr>
                <w:sz w:val="20"/>
                <w:szCs w:val="20"/>
              </w:rPr>
            </w:pPr>
            <w:r w:rsidRPr="00CD5B06">
              <w:rPr>
                <w:sz w:val="20"/>
                <w:szCs w:val="20"/>
              </w:rPr>
              <w:t xml:space="preserve">0 – выводы отсутствуют; </w:t>
            </w:r>
          </w:p>
          <w:p w:rsidR="007E5AAD" w:rsidRPr="00CD5B06" w:rsidRDefault="007E5AAD" w:rsidP="00D40FAC">
            <w:pPr>
              <w:rPr>
                <w:sz w:val="20"/>
                <w:szCs w:val="20"/>
              </w:rPr>
            </w:pPr>
            <w:r w:rsidRPr="00CD5B06">
              <w:rPr>
                <w:sz w:val="20"/>
                <w:szCs w:val="20"/>
              </w:rPr>
              <w:t xml:space="preserve">1 - выводы имеются, но они не доказаны, </w:t>
            </w:r>
          </w:p>
          <w:p w:rsidR="007E5AAD" w:rsidRPr="00CD5B06" w:rsidRDefault="007E5AAD" w:rsidP="00D40FAC">
            <w:pPr>
              <w:rPr>
                <w:sz w:val="20"/>
                <w:szCs w:val="20"/>
              </w:rPr>
            </w:pPr>
            <w:r w:rsidRPr="00CD5B06">
              <w:rPr>
                <w:sz w:val="20"/>
                <w:szCs w:val="20"/>
              </w:rPr>
              <w:t xml:space="preserve">2 - выводы нечеткие, </w:t>
            </w:r>
          </w:p>
          <w:p w:rsidR="007E5AAD" w:rsidRPr="00CD5B06" w:rsidRDefault="007E5AAD" w:rsidP="00D40FAC">
            <w:pPr>
              <w:rPr>
                <w:sz w:val="20"/>
                <w:szCs w:val="20"/>
              </w:rPr>
            </w:pPr>
            <w:r w:rsidRPr="00CD5B06">
              <w:rPr>
                <w:sz w:val="20"/>
                <w:szCs w:val="20"/>
              </w:rPr>
              <w:t>3 - выводы полностью характеризуют работу</w:t>
            </w:r>
          </w:p>
        </w:tc>
      </w:tr>
    </w:tbl>
    <w:p w:rsidR="007E5AAD" w:rsidRDefault="007E5AAD" w:rsidP="00D40FAC">
      <w:pPr>
        <w:shd w:val="clear" w:color="auto" w:fill="FFFFFF"/>
        <w:spacing w:before="30"/>
        <w:jc w:val="both"/>
        <w:rPr>
          <w:rFonts w:ascii="Verdana" w:hAnsi="Verdana" w:cs="Verdana"/>
          <w:color w:val="000000"/>
          <w:sz w:val="20"/>
          <w:szCs w:val="20"/>
        </w:rPr>
      </w:pPr>
    </w:p>
    <w:p w:rsidR="007E5AAD" w:rsidRDefault="007E5AAD" w:rsidP="00D40FAC">
      <w:pPr>
        <w:shd w:val="clear" w:color="auto" w:fill="FFFFFF"/>
        <w:spacing w:before="30"/>
        <w:jc w:val="both"/>
        <w:rPr>
          <w:rFonts w:ascii="Verdana" w:hAnsi="Verdana" w:cs="Verdana"/>
          <w:color w:val="000000"/>
          <w:sz w:val="20"/>
          <w:szCs w:val="20"/>
        </w:rPr>
      </w:pPr>
    </w:p>
    <w:p w:rsidR="007E5AAD" w:rsidRDefault="007E5AAD" w:rsidP="00D40FAC">
      <w:pPr>
        <w:shd w:val="clear" w:color="auto" w:fill="FFFFFF"/>
        <w:spacing w:before="30"/>
        <w:jc w:val="both"/>
        <w:rPr>
          <w:rFonts w:ascii="Verdana" w:hAnsi="Verdana" w:cs="Verdana"/>
          <w:color w:val="000000"/>
          <w:sz w:val="20"/>
          <w:szCs w:val="20"/>
        </w:rPr>
      </w:pPr>
    </w:p>
    <w:p w:rsidR="007E5AAD" w:rsidRDefault="007E5AAD" w:rsidP="00D40FAC">
      <w:pPr>
        <w:shd w:val="clear" w:color="auto" w:fill="FFFFFF"/>
        <w:spacing w:before="30"/>
        <w:jc w:val="both"/>
        <w:rPr>
          <w:rFonts w:ascii="Verdana" w:hAnsi="Verdana" w:cs="Verdana"/>
          <w:color w:val="000000"/>
          <w:sz w:val="20"/>
          <w:szCs w:val="20"/>
        </w:rPr>
      </w:pPr>
    </w:p>
    <w:p w:rsidR="007E5AAD" w:rsidRDefault="007E5AAD" w:rsidP="00D40FAC">
      <w:pPr>
        <w:shd w:val="clear" w:color="auto" w:fill="FFFFFF"/>
        <w:spacing w:before="30"/>
        <w:jc w:val="both"/>
        <w:rPr>
          <w:rFonts w:ascii="Verdana" w:hAnsi="Verdana" w:cs="Verdana"/>
          <w:color w:val="000000"/>
          <w:sz w:val="20"/>
          <w:szCs w:val="20"/>
        </w:rPr>
      </w:pPr>
    </w:p>
    <w:p w:rsidR="007E5AAD" w:rsidRDefault="007E5AAD" w:rsidP="00D40FAC">
      <w:pPr>
        <w:shd w:val="clear" w:color="auto" w:fill="FFFFFF"/>
        <w:spacing w:before="30"/>
        <w:jc w:val="both"/>
        <w:rPr>
          <w:rFonts w:ascii="Verdana" w:hAnsi="Verdana" w:cs="Verdana"/>
          <w:color w:val="000000"/>
          <w:sz w:val="20"/>
          <w:szCs w:val="20"/>
        </w:rPr>
      </w:pPr>
    </w:p>
    <w:p w:rsidR="007E5AAD" w:rsidRDefault="007E5AAD" w:rsidP="00D40FAC">
      <w:pPr>
        <w:shd w:val="clear" w:color="auto" w:fill="FFFFFF"/>
        <w:spacing w:before="30"/>
        <w:jc w:val="both"/>
        <w:rPr>
          <w:rFonts w:ascii="Verdana" w:hAnsi="Verdana" w:cs="Verdana"/>
          <w:color w:val="000000"/>
          <w:sz w:val="20"/>
          <w:szCs w:val="20"/>
        </w:rPr>
      </w:pPr>
    </w:p>
    <w:p w:rsidR="007E5AAD" w:rsidRDefault="007E5AAD" w:rsidP="00D40FAC">
      <w:pPr>
        <w:shd w:val="clear" w:color="auto" w:fill="FFFFFF"/>
        <w:spacing w:before="30"/>
        <w:jc w:val="both"/>
        <w:rPr>
          <w:rFonts w:ascii="Verdana" w:hAnsi="Verdana" w:cs="Verdana"/>
          <w:color w:val="000000"/>
          <w:sz w:val="20"/>
          <w:szCs w:val="20"/>
        </w:rPr>
      </w:pPr>
    </w:p>
    <w:p w:rsidR="007E5AAD" w:rsidRDefault="007E5AAD" w:rsidP="00D40FAC">
      <w:pPr>
        <w:shd w:val="clear" w:color="auto" w:fill="FFFFFF"/>
        <w:spacing w:before="30"/>
        <w:jc w:val="both"/>
        <w:rPr>
          <w:rFonts w:ascii="Verdana" w:hAnsi="Verdana" w:cs="Verdana"/>
          <w:color w:val="000000"/>
          <w:sz w:val="20"/>
          <w:szCs w:val="20"/>
        </w:rPr>
      </w:pPr>
    </w:p>
    <w:p w:rsidR="007E5AAD" w:rsidRDefault="007E5AAD" w:rsidP="00D40FAC">
      <w:pPr>
        <w:shd w:val="clear" w:color="auto" w:fill="FFFFFF"/>
        <w:spacing w:before="30"/>
        <w:jc w:val="both"/>
        <w:rPr>
          <w:rFonts w:ascii="Verdana" w:hAnsi="Verdana" w:cs="Verdana"/>
          <w:color w:val="000000"/>
          <w:sz w:val="20"/>
          <w:szCs w:val="20"/>
        </w:rPr>
      </w:pPr>
    </w:p>
    <w:p w:rsidR="007E5AAD" w:rsidRDefault="007E5AAD" w:rsidP="00D40FAC">
      <w:pPr>
        <w:shd w:val="clear" w:color="auto" w:fill="FFFFFF"/>
        <w:spacing w:before="30"/>
        <w:jc w:val="both"/>
        <w:rPr>
          <w:rFonts w:ascii="Verdana" w:hAnsi="Verdana" w:cs="Verdana"/>
          <w:color w:val="000000"/>
          <w:sz w:val="20"/>
          <w:szCs w:val="20"/>
        </w:rPr>
      </w:pPr>
    </w:p>
    <w:p w:rsidR="007E5AAD" w:rsidRDefault="007E5AAD" w:rsidP="00D40FAC">
      <w:pPr>
        <w:shd w:val="clear" w:color="auto" w:fill="FFFFFF"/>
        <w:spacing w:before="30"/>
        <w:jc w:val="both"/>
        <w:rPr>
          <w:rFonts w:ascii="Verdana" w:hAnsi="Verdana" w:cs="Verdana"/>
          <w:color w:val="000000"/>
          <w:sz w:val="20"/>
          <w:szCs w:val="20"/>
        </w:rPr>
      </w:pPr>
    </w:p>
    <w:p w:rsidR="007E5AAD" w:rsidRDefault="007E5AAD" w:rsidP="00D40FAC">
      <w:pPr>
        <w:shd w:val="clear" w:color="auto" w:fill="FFFFFF"/>
        <w:spacing w:before="30"/>
        <w:jc w:val="both"/>
        <w:rPr>
          <w:rFonts w:ascii="Verdana" w:hAnsi="Verdana" w:cs="Verdana"/>
          <w:color w:val="000000"/>
          <w:sz w:val="20"/>
          <w:szCs w:val="20"/>
        </w:rPr>
      </w:pPr>
    </w:p>
    <w:p w:rsidR="007E5AAD" w:rsidRDefault="007E5AAD" w:rsidP="00D40FAC">
      <w:pPr>
        <w:shd w:val="clear" w:color="auto" w:fill="FFFFFF"/>
        <w:spacing w:before="30"/>
        <w:jc w:val="both"/>
        <w:rPr>
          <w:rFonts w:ascii="Verdana" w:hAnsi="Verdana" w:cs="Verdana"/>
          <w:color w:val="000000"/>
          <w:sz w:val="20"/>
          <w:szCs w:val="20"/>
        </w:rPr>
      </w:pPr>
    </w:p>
    <w:p w:rsidR="007E5AAD" w:rsidRDefault="007E5AAD" w:rsidP="00D40FAC">
      <w:pPr>
        <w:shd w:val="clear" w:color="auto" w:fill="FFFFFF"/>
        <w:spacing w:before="30"/>
        <w:jc w:val="both"/>
        <w:rPr>
          <w:rFonts w:ascii="Verdana" w:hAnsi="Verdana" w:cs="Verdana"/>
          <w:color w:val="000000"/>
          <w:sz w:val="20"/>
          <w:szCs w:val="20"/>
        </w:rPr>
      </w:pPr>
    </w:p>
    <w:p w:rsidR="007E5AAD" w:rsidRDefault="007E5AAD" w:rsidP="00D40FAC">
      <w:pPr>
        <w:shd w:val="clear" w:color="auto" w:fill="FFFFFF"/>
        <w:spacing w:before="30"/>
        <w:jc w:val="both"/>
        <w:rPr>
          <w:rFonts w:ascii="Verdana" w:hAnsi="Verdana" w:cs="Verdana"/>
          <w:color w:val="000000"/>
          <w:sz w:val="20"/>
          <w:szCs w:val="20"/>
        </w:rPr>
      </w:pPr>
    </w:p>
    <w:p w:rsidR="007E5AAD" w:rsidRDefault="007E5AAD" w:rsidP="00D40FAC">
      <w:pPr>
        <w:shd w:val="clear" w:color="auto" w:fill="FFFFFF"/>
        <w:spacing w:before="30"/>
        <w:jc w:val="both"/>
        <w:rPr>
          <w:rFonts w:ascii="Verdana" w:hAnsi="Verdana" w:cs="Verdana"/>
          <w:color w:val="000000"/>
          <w:sz w:val="20"/>
          <w:szCs w:val="20"/>
        </w:rPr>
      </w:pPr>
    </w:p>
    <w:p w:rsidR="007E5AAD" w:rsidRDefault="007E5AAD" w:rsidP="00D40FAC">
      <w:pPr>
        <w:shd w:val="clear" w:color="auto" w:fill="FFFFFF"/>
        <w:spacing w:before="30"/>
        <w:jc w:val="both"/>
        <w:rPr>
          <w:rFonts w:ascii="Verdana" w:hAnsi="Verdana" w:cs="Verdana"/>
          <w:color w:val="000000"/>
          <w:sz w:val="20"/>
          <w:szCs w:val="20"/>
        </w:rPr>
      </w:pPr>
    </w:p>
    <w:p w:rsidR="007E5AAD" w:rsidRDefault="007E5AAD" w:rsidP="00D40FAC">
      <w:pPr>
        <w:shd w:val="clear" w:color="auto" w:fill="FFFFFF"/>
        <w:spacing w:before="30"/>
        <w:jc w:val="both"/>
        <w:rPr>
          <w:rFonts w:ascii="Verdana" w:hAnsi="Verdana" w:cs="Verdana"/>
          <w:color w:val="000000"/>
          <w:sz w:val="20"/>
          <w:szCs w:val="20"/>
        </w:rPr>
      </w:pPr>
    </w:p>
    <w:p w:rsidR="007E5AAD" w:rsidRDefault="007E5AAD" w:rsidP="00D40FAC">
      <w:pPr>
        <w:shd w:val="clear" w:color="auto" w:fill="FFFFFF"/>
        <w:spacing w:before="30"/>
        <w:jc w:val="both"/>
        <w:rPr>
          <w:rFonts w:ascii="Verdana" w:hAnsi="Verdana" w:cs="Verdana"/>
          <w:color w:val="000000"/>
          <w:sz w:val="20"/>
          <w:szCs w:val="20"/>
        </w:rPr>
      </w:pPr>
    </w:p>
    <w:p w:rsidR="007E5AAD" w:rsidRDefault="007E5AAD" w:rsidP="00D40FAC">
      <w:pPr>
        <w:shd w:val="clear" w:color="auto" w:fill="FFFFFF"/>
        <w:spacing w:before="30"/>
        <w:jc w:val="both"/>
        <w:rPr>
          <w:rFonts w:ascii="Verdana" w:hAnsi="Verdana" w:cs="Verdana"/>
          <w:color w:val="000000"/>
          <w:sz w:val="20"/>
          <w:szCs w:val="20"/>
        </w:rPr>
      </w:pPr>
    </w:p>
    <w:p w:rsidR="007E5AAD" w:rsidRDefault="007E5AAD" w:rsidP="00D40FAC">
      <w:pPr>
        <w:shd w:val="clear" w:color="auto" w:fill="FFFFFF"/>
        <w:spacing w:before="30"/>
        <w:jc w:val="both"/>
        <w:rPr>
          <w:rFonts w:ascii="Verdana" w:hAnsi="Verdana" w:cs="Verdana"/>
          <w:color w:val="000000"/>
          <w:sz w:val="20"/>
          <w:szCs w:val="20"/>
        </w:rPr>
      </w:pPr>
    </w:p>
    <w:p w:rsidR="007E5AAD" w:rsidRDefault="007E5AAD" w:rsidP="00D40FAC">
      <w:pPr>
        <w:shd w:val="clear" w:color="auto" w:fill="FFFFFF"/>
        <w:spacing w:before="30"/>
        <w:jc w:val="both"/>
        <w:rPr>
          <w:rFonts w:ascii="Verdana" w:hAnsi="Verdana" w:cs="Verdana"/>
          <w:color w:val="000000"/>
          <w:sz w:val="20"/>
          <w:szCs w:val="20"/>
        </w:rPr>
      </w:pPr>
    </w:p>
    <w:p w:rsidR="007E5AAD" w:rsidRDefault="007E5AAD" w:rsidP="00D40FAC">
      <w:pPr>
        <w:shd w:val="clear" w:color="auto" w:fill="FFFFFF"/>
        <w:spacing w:before="30"/>
        <w:jc w:val="both"/>
        <w:rPr>
          <w:rFonts w:ascii="Verdana" w:hAnsi="Verdana" w:cs="Verdana"/>
          <w:color w:val="000000"/>
          <w:sz w:val="20"/>
          <w:szCs w:val="20"/>
        </w:rPr>
      </w:pPr>
    </w:p>
    <w:p w:rsidR="007E5AAD" w:rsidRDefault="007E5AAD" w:rsidP="00D40FAC">
      <w:pPr>
        <w:shd w:val="clear" w:color="auto" w:fill="FFFFFF"/>
        <w:spacing w:before="30"/>
        <w:jc w:val="both"/>
        <w:rPr>
          <w:rFonts w:ascii="Verdana" w:hAnsi="Verdana" w:cs="Verdana"/>
          <w:color w:val="000000"/>
          <w:sz w:val="20"/>
          <w:szCs w:val="20"/>
        </w:rPr>
      </w:pPr>
    </w:p>
    <w:p w:rsidR="007E5AAD" w:rsidRDefault="007E5AAD" w:rsidP="0078723A">
      <w:pPr>
        <w:jc w:val="center"/>
        <w:rPr>
          <w:b/>
          <w:bCs/>
          <w:sz w:val="32"/>
          <w:szCs w:val="32"/>
        </w:rPr>
      </w:pPr>
      <w:r>
        <w:rPr>
          <w:b/>
          <w:bCs/>
          <w:sz w:val="32"/>
          <w:szCs w:val="32"/>
        </w:rPr>
        <w:t>Карточка мероприятия</w:t>
      </w:r>
    </w:p>
    <w:p w:rsidR="007E5AAD" w:rsidRDefault="007E5AAD" w:rsidP="0078723A">
      <w:pPr>
        <w:jc w:val="center"/>
        <w:rPr>
          <w:b/>
          <w:bCs/>
          <w:sz w:val="32"/>
          <w:szCs w:val="32"/>
        </w:rPr>
      </w:pPr>
    </w:p>
    <w:p w:rsidR="007E5AAD" w:rsidRDefault="007E5AAD" w:rsidP="0078723A">
      <w:pPr>
        <w:jc w:val="center"/>
        <w:rPr>
          <w:b/>
          <w:bCs/>
          <w:sz w:val="32"/>
          <w:szCs w:val="32"/>
        </w:rPr>
      </w:pPr>
      <w:r w:rsidRPr="00AF7B6C">
        <w:rPr>
          <w:b/>
          <w:bCs/>
          <w:sz w:val="32"/>
          <w:szCs w:val="32"/>
        </w:rPr>
        <w:t xml:space="preserve">Городской фестиваль французского языка </w:t>
      </w:r>
      <w:r>
        <w:rPr>
          <w:b/>
          <w:bCs/>
          <w:sz w:val="32"/>
          <w:szCs w:val="32"/>
        </w:rPr>
        <w:t>«</w:t>
      </w:r>
      <w:r w:rsidRPr="00AF7B6C">
        <w:rPr>
          <w:b/>
          <w:bCs/>
          <w:sz w:val="32"/>
          <w:szCs w:val="32"/>
        </w:rPr>
        <w:t>ПИФ</w:t>
      </w:r>
      <w:r>
        <w:rPr>
          <w:b/>
          <w:bCs/>
          <w:sz w:val="32"/>
          <w:szCs w:val="32"/>
        </w:rPr>
        <w:t>»</w:t>
      </w:r>
    </w:p>
    <w:p w:rsidR="007E5AAD" w:rsidRPr="00AF7B6C" w:rsidRDefault="007E5AAD" w:rsidP="0078723A">
      <w:pPr>
        <w:jc w:val="center"/>
        <w:rPr>
          <w:b/>
          <w:bCs/>
          <w:sz w:val="32"/>
          <w:szCs w:val="32"/>
        </w:rPr>
      </w:pPr>
      <w:r w:rsidRPr="00AF7B6C">
        <w:rPr>
          <w:b/>
          <w:bCs/>
          <w:sz w:val="32"/>
          <w:szCs w:val="32"/>
        </w:rPr>
        <w:t xml:space="preserve"> для учащихся 2-6</w:t>
      </w:r>
      <w:r>
        <w:rPr>
          <w:b/>
          <w:bCs/>
          <w:sz w:val="32"/>
          <w:szCs w:val="32"/>
        </w:rPr>
        <w:t>-х</w:t>
      </w:r>
      <w:r w:rsidRPr="00AF7B6C">
        <w:rPr>
          <w:b/>
          <w:bCs/>
          <w:sz w:val="32"/>
          <w:szCs w:val="32"/>
        </w:rPr>
        <w:t xml:space="preserve"> классов</w:t>
      </w:r>
      <w:bookmarkStart w:id="66" w:name="ПИФ"/>
      <w:bookmarkEnd w:id="66"/>
    </w:p>
    <w:p w:rsidR="007E5AAD" w:rsidRDefault="007E5AAD" w:rsidP="0078723A">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639"/>
      </w:tblGrid>
      <w:tr w:rsidR="007E5AAD">
        <w:tc>
          <w:tcPr>
            <w:tcW w:w="9571" w:type="dxa"/>
            <w:gridSpan w:val="2"/>
            <w:vAlign w:val="center"/>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3932" w:type="dxa"/>
            <w:vAlign w:val="center"/>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Дата,</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i/>
                <w:i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5639" w:type="dxa"/>
            <w:vAlign w:val="center"/>
          </w:tcPr>
          <w:p w:rsidR="007E5AAD" w:rsidRPr="00C103C3" w:rsidRDefault="007E5AAD" w:rsidP="00C103C3">
            <w:pPr>
              <w:jc w:val="center"/>
              <w:rPr>
                <w:color w:val="000000"/>
                <w:sz w:val="22"/>
                <w:szCs w:val="22"/>
              </w:rPr>
            </w:pPr>
            <w:r w:rsidRPr="00C103C3">
              <w:rPr>
                <w:color w:val="000000"/>
                <w:sz w:val="22"/>
                <w:szCs w:val="22"/>
              </w:rPr>
              <w:t>29 марта 2019 года  в 10.00</w:t>
            </w:r>
          </w:p>
          <w:p w:rsidR="007E5AAD" w:rsidRPr="00C103C3" w:rsidRDefault="007E5AAD" w:rsidP="00C103C3">
            <w:pPr>
              <w:jc w:val="center"/>
              <w:rPr>
                <w:color w:val="000000"/>
                <w:sz w:val="22"/>
                <w:szCs w:val="22"/>
              </w:rPr>
            </w:pPr>
            <w:r w:rsidRPr="00C103C3">
              <w:rPr>
                <w:color w:val="000000"/>
                <w:sz w:val="22"/>
                <w:szCs w:val="22"/>
              </w:rPr>
              <w:t>на базе МБОУ Гимназия №3 г.о. Самара</w:t>
            </w:r>
          </w:p>
          <w:p w:rsidR="007E5AAD" w:rsidRPr="00C103C3" w:rsidRDefault="007E5AAD" w:rsidP="00C103C3">
            <w:pPr>
              <w:jc w:val="center"/>
              <w:rPr>
                <w:color w:val="000000"/>
                <w:sz w:val="22"/>
                <w:szCs w:val="22"/>
              </w:rPr>
            </w:pPr>
            <w:r w:rsidRPr="00C103C3">
              <w:rPr>
                <w:color w:val="000000"/>
                <w:sz w:val="22"/>
                <w:szCs w:val="22"/>
              </w:rPr>
              <w:t>(ул. Ст. Разина, 22 А)</w:t>
            </w:r>
          </w:p>
          <w:p w:rsidR="007E5AAD" w:rsidRPr="00C103C3" w:rsidRDefault="007E5AAD" w:rsidP="00C103C3">
            <w:pPr>
              <w:jc w:val="center"/>
              <w:rPr>
                <w:b/>
                <w:bCs/>
                <w:sz w:val="22"/>
                <w:szCs w:val="22"/>
              </w:rPr>
            </w:pPr>
          </w:p>
        </w:tc>
      </w:tr>
      <w:tr w:rsidR="007E5AAD">
        <w:tc>
          <w:tcPr>
            <w:tcW w:w="9571" w:type="dxa"/>
            <w:gridSpan w:val="2"/>
            <w:vAlign w:val="center"/>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639" w:type="dxa"/>
            <w:vAlign w:val="center"/>
          </w:tcPr>
          <w:p w:rsidR="007E5AAD" w:rsidRPr="00C103C3" w:rsidRDefault="007E5AAD" w:rsidP="00C103C3">
            <w:pPr>
              <w:jc w:val="center"/>
              <w:rPr>
                <w:sz w:val="32"/>
                <w:szCs w:val="32"/>
              </w:rPr>
            </w:pPr>
            <w:r w:rsidRPr="00C103C3">
              <w:rPr>
                <w:sz w:val="22"/>
                <w:szCs w:val="22"/>
              </w:rPr>
              <w:t>2-6 классы</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Форма участия</w:t>
            </w:r>
          </w:p>
        </w:tc>
        <w:tc>
          <w:tcPr>
            <w:tcW w:w="5639" w:type="dxa"/>
            <w:vAlign w:val="center"/>
          </w:tcPr>
          <w:p w:rsidR="007E5AAD" w:rsidRPr="00C103C3" w:rsidRDefault="007E5AAD" w:rsidP="00C103C3">
            <w:pPr>
              <w:jc w:val="center"/>
              <w:rPr>
                <w:sz w:val="22"/>
                <w:szCs w:val="22"/>
              </w:rPr>
            </w:pPr>
            <w:r w:rsidRPr="00C103C3">
              <w:rPr>
                <w:sz w:val="22"/>
                <w:szCs w:val="22"/>
              </w:rPr>
              <w:t>командная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Квота участников</w:t>
            </w:r>
          </w:p>
          <w:p w:rsidR="007E5AAD" w:rsidRPr="00C103C3" w:rsidRDefault="007E5AAD" w:rsidP="00C103C3">
            <w:pPr>
              <w:jc w:val="center"/>
              <w:rPr>
                <w:b/>
                <w:bCs/>
                <w:i/>
                <w:iCs/>
                <w:sz w:val="28"/>
                <w:szCs w:val="28"/>
              </w:rPr>
            </w:pPr>
            <w:r w:rsidRPr="00C103C3">
              <w:rPr>
                <w:b/>
                <w:bCs/>
                <w:sz w:val="28"/>
                <w:szCs w:val="28"/>
              </w:rPr>
              <w:t>от одного ОУ</w:t>
            </w:r>
          </w:p>
        </w:tc>
        <w:tc>
          <w:tcPr>
            <w:tcW w:w="5639" w:type="dxa"/>
            <w:vAlign w:val="center"/>
          </w:tcPr>
          <w:p w:rsidR="007E5AAD" w:rsidRPr="00C103C3" w:rsidRDefault="007E5AAD" w:rsidP="00C103C3">
            <w:pPr>
              <w:jc w:val="center"/>
              <w:rPr>
                <w:sz w:val="22"/>
                <w:szCs w:val="22"/>
              </w:rPr>
            </w:pPr>
            <w:r w:rsidRPr="00C103C3">
              <w:rPr>
                <w:sz w:val="22"/>
                <w:szCs w:val="22"/>
              </w:rPr>
              <w:t>2 команды</w:t>
            </w:r>
          </w:p>
          <w:p w:rsidR="007E5AAD" w:rsidRPr="00C103C3" w:rsidRDefault="007E5AAD" w:rsidP="00C103C3">
            <w:pPr>
              <w:jc w:val="center"/>
              <w:rPr>
                <w:sz w:val="22"/>
                <w:szCs w:val="22"/>
              </w:rPr>
            </w:pPr>
            <w:r w:rsidRPr="00C103C3">
              <w:rPr>
                <w:sz w:val="22"/>
                <w:szCs w:val="22"/>
              </w:rPr>
              <w:t>(до 10 человек в 1 команде)</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Срок подачи заявок </w:t>
            </w:r>
          </w:p>
          <w:p w:rsidR="007E5AAD" w:rsidRPr="00C103C3" w:rsidRDefault="007E5AAD" w:rsidP="00C103C3">
            <w:pPr>
              <w:jc w:val="center"/>
              <w:rPr>
                <w:b/>
                <w:bCs/>
                <w:sz w:val="28"/>
                <w:szCs w:val="28"/>
              </w:rPr>
            </w:pPr>
            <w:r w:rsidRPr="00C103C3">
              <w:rPr>
                <w:b/>
                <w:bCs/>
                <w:sz w:val="28"/>
                <w:szCs w:val="28"/>
              </w:rPr>
              <w:t>для участия</w:t>
            </w:r>
          </w:p>
        </w:tc>
        <w:tc>
          <w:tcPr>
            <w:tcW w:w="5639" w:type="dxa"/>
            <w:vAlign w:val="center"/>
          </w:tcPr>
          <w:p w:rsidR="007E5AAD" w:rsidRPr="00C103C3" w:rsidRDefault="007E5AAD" w:rsidP="00C103C3">
            <w:pPr>
              <w:jc w:val="center"/>
              <w:rPr>
                <w:sz w:val="22"/>
                <w:szCs w:val="22"/>
              </w:rPr>
            </w:pPr>
            <w:r w:rsidRPr="00C103C3">
              <w:rPr>
                <w:sz w:val="22"/>
                <w:szCs w:val="22"/>
              </w:rPr>
              <w:t>до 1</w:t>
            </w:r>
            <w:r w:rsidRPr="00C103C3">
              <w:rPr>
                <w:sz w:val="22"/>
                <w:szCs w:val="22"/>
                <w:lang w:val="en-US"/>
              </w:rPr>
              <w:t>0</w:t>
            </w:r>
            <w:r w:rsidRPr="00C103C3">
              <w:rPr>
                <w:sz w:val="22"/>
                <w:szCs w:val="22"/>
              </w:rPr>
              <w:t xml:space="preserve"> марта 2019 года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подачи заявок </w:t>
            </w:r>
          </w:p>
        </w:tc>
        <w:tc>
          <w:tcPr>
            <w:tcW w:w="5639" w:type="dxa"/>
            <w:vAlign w:val="center"/>
          </w:tcPr>
          <w:p w:rsidR="007E5AAD" w:rsidRPr="00C103C3" w:rsidRDefault="007E5AAD" w:rsidP="00C103C3">
            <w:pPr>
              <w:jc w:val="center"/>
              <w:rPr>
                <w:sz w:val="22"/>
                <w:szCs w:val="22"/>
              </w:rPr>
            </w:pPr>
            <w:r w:rsidRPr="00C103C3">
              <w:rPr>
                <w:sz w:val="22"/>
                <w:szCs w:val="22"/>
              </w:rPr>
              <w:t>заочная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5639" w:type="dxa"/>
            <w:vAlign w:val="center"/>
          </w:tcPr>
          <w:p w:rsidR="007E5AAD" w:rsidRPr="00C103C3" w:rsidRDefault="007E5AAD" w:rsidP="00C103C3">
            <w:pPr>
              <w:jc w:val="center"/>
              <w:rPr>
                <w:sz w:val="32"/>
                <w:szCs w:val="32"/>
                <w:lang w:val="en-US"/>
              </w:rPr>
            </w:pPr>
            <w:hyperlink r:id="rId201" w:history="1">
              <w:r w:rsidRPr="00C103C3">
                <w:rPr>
                  <w:rStyle w:val="Hyperlink"/>
                  <w:sz w:val="22"/>
                  <w:szCs w:val="22"/>
                  <w:lang w:val="en-US"/>
                </w:rPr>
                <w:t>helpo8@mail.ru</w:t>
              </w:r>
            </w:hyperlink>
          </w:p>
        </w:tc>
      </w:tr>
      <w:tr w:rsidR="007E5AAD">
        <w:tc>
          <w:tcPr>
            <w:tcW w:w="9571" w:type="dxa"/>
            <w:gridSpan w:val="2"/>
            <w:vAlign w:val="center"/>
          </w:tcPr>
          <w:p w:rsidR="007E5AAD" w:rsidRPr="00C103C3" w:rsidRDefault="007E5AAD" w:rsidP="00C103C3">
            <w:pPr>
              <w:jc w:val="center"/>
              <w:rPr>
                <w:b/>
                <w:bCs/>
                <w:sz w:val="28"/>
                <w:szCs w:val="28"/>
              </w:rPr>
            </w:pPr>
            <w:r w:rsidRPr="00C103C3">
              <w:rPr>
                <w:b/>
                <w:bCs/>
                <w:sz w:val="28"/>
                <w:szCs w:val="28"/>
              </w:rPr>
              <w:t>ОРГАНИЗАТОР</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5639" w:type="dxa"/>
            <w:vAlign w:val="center"/>
          </w:tcPr>
          <w:p w:rsidR="007E5AAD" w:rsidRPr="00C103C3" w:rsidRDefault="007E5AAD" w:rsidP="00C103C3">
            <w:pPr>
              <w:jc w:val="center"/>
              <w:rPr>
                <w:sz w:val="32"/>
                <w:szCs w:val="32"/>
              </w:rPr>
            </w:pPr>
            <w:r w:rsidRPr="00C103C3">
              <w:rPr>
                <w:color w:val="000000"/>
                <w:sz w:val="22"/>
                <w:szCs w:val="22"/>
              </w:rPr>
              <w:t>МБОУ Гимназия №3 г.о. Самара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ФИО и контактыответственного координатора на площадке проведения</w:t>
            </w:r>
          </w:p>
        </w:tc>
        <w:tc>
          <w:tcPr>
            <w:tcW w:w="5639" w:type="dxa"/>
            <w:vAlign w:val="center"/>
          </w:tcPr>
          <w:p w:rsidR="007E5AAD" w:rsidRPr="00C103C3" w:rsidRDefault="007E5AAD" w:rsidP="00C103C3">
            <w:pPr>
              <w:jc w:val="center"/>
              <w:rPr>
                <w:sz w:val="22"/>
                <w:szCs w:val="22"/>
              </w:rPr>
            </w:pPr>
            <w:r w:rsidRPr="00C103C3">
              <w:rPr>
                <w:color w:val="000000"/>
                <w:sz w:val="22"/>
                <w:szCs w:val="22"/>
              </w:rPr>
              <w:t>МБОУ Гимназия №3 г.о. Самара</w:t>
            </w:r>
            <w:r w:rsidRPr="00C103C3">
              <w:rPr>
                <w:sz w:val="22"/>
                <w:szCs w:val="22"/>
              </w:rPr>
              <w:t>:</w:t>
            </w:r>
          </w:p>
          <w:p w:rsidR="007E5AAD" w:rsidRPr="00C103C3" w:rsidRDefault="007E5AAD" w:rsidP="00C103C3">
            <w:pPr>
              <w:jc w:val="center"/>
              <w:rPr>
                <w:sz w:val="22"/>
                <w:szCs w:val="22"/>
              </w:rPr>
            </w:pPr>
            <w:r w:rsidRPr="00C103C3">
              <w:rPr>
                <w:sz w:val="22"/>
                <w:szCs w:val="22"/>
              </w:rPr>
              <w:t>Чигавонина Елена Викторовна,</w:t>
            </w:r>
          </w:p>
          <w:p w:rsidR="007E5AAD" w:rsidRPr="00C103C3" w:rsidRDefault="007E5AAD" w:rsidP="00C103C3">
            <w:pPr>
              <w:jc w:val="center"/>
              <w:rPr>
                <w:sz w:val="22"/>
                <w:szCs w:val="22"/>
              </w:rPr>
            </w:pPr>
            <w:r w:rsidRPr="00C103C3">
              <w:rPr>
                <w:sz w:val="22"/>
                <w:szCs w:val="22"/>
              </w:rPr>
              <w:t>сот: 8927-721-53-39</w:t>
            </w:r>
          </w:p>
          <w:p w:rsidR="007E5AAD" w:rsidRPr="00C103C3" w:rsidRDefault="007E5AAD" w:rsidP="00C103C3">
            <w:pPr>
              <w:jc w:val="center"/>
              <w:rPr>
                <w:sz w:val="32"/>
                <w:szCs w:val="32"/>
              </w:rPr>
            </w:pPr>
            <w:r w:rsidRPr="00C103C3">
              <w:rPr>
                <w:sz w:val="22"/>
                <w:szCs w:val="22"/>
              </w:rPr>
              <w:t>эл. почта: helpo8@mail.ru</w:t>
            </w:r>
          </w:p>
        </w:tc>
      </w:tr>
    </w:tbl>
    <w:p w:rsidR="007E5AAD" w:rsidRDefault="007E5AAD" w:rsidP="0078723A">
      <w:pPr>
        <w:jc w:val="center"/>
        <w:rPr>
          <w:b/>
          <w:bCs/>
          <w:color w:val="365F91"/>
          <w:sz w:val="32"/>
          <w:szCs w:val="32"/>
        </w:rPr>
      </w:pPr>
    </w:p>
    <w:p w:rsidR="007E5AAD" w:rsidRDefault="007E5AAD" w:rsidP="00D40FAC">
      <w:pPr>
        <w:shd w:val="clear" w:color="auto" w:fill="FFFFFF"/>
        <w:spacing w:before="30"/>
        <w:jc w:val="both"/>
        <w:rPr>
          <w:rFonts w:ascii="Verdana" w:hAnsi="Verdana" w:cs="Verdana"/>
          <w:color w:val="000000"/>
          <w:sz w:val="20"/>
          <w:szCs w:val="20"/>
        </w:rPr>
      </w:pPr>
    </w:p>
    <w:p w:rsidR="007E5AAD" w:rsidRDefault="007E5AAD" w:rsidP="00D40FAC">
      <w:pPr>
        <w:shd w:val="clear" w:color="auto" w:fill="FFFFFF"/>
        <w:spacing w:before="30"/>
        <w:jc w:val="both"/>
        <w:rPr>
          <w:rFonts w:ascii="Verdana" w:hAnsi="Verdana" w:cs="Verdana"/>
          <w:color w:val="000000"/>
          <w:sz w:val="20"/>
          <w:szCs w:val="20"/>
        </w:rPr>
      </w:pPr>
    </w:p>
    <w:p w:rsidR="007E5AAD" w:rsidRDefault="007E5AAD" w:rsidP="00D40FAC">
      <w:pPr>
        <w:shd w:val="clear" w:color="auto" w:fill="FFFFFF"/>
        <w:spacing w:before="30"/>
        <w:jc w:val="both"/>
        <w:rPr>
          <w:rFonts w:ascii="Verdana" w:hAnsi="Verdana" w:cs="Verdana"/>
          <w:color w:val="000000"/>
          <w:sz w:val="20"/>
          <w:szCs w:val="20"/>
        </w:rPr>
      </w:pPr>
    </w:p>
    <w:p w:rsidR="007E5AAD" w:rsidRDefault="007E5AAD" w:rsidP="00D40FAC">
      <w:pPr>
        <w:shd w:val="clear" w:color="auto" w:fill="FFFFFF"/>
        <w:spacing w:before="30"/>
        <w:jc w:val="both"/>
        <w:rPr>
          <w:rFonts w:ascii="Verdana" w:hAnsi="Verdana" w:cs="Verdana"/>
          <w:color w:val="000000"/>
          <w:sz w:val="20"/>
          <w:szCs w:val="20"/>
        </w:rPr>
      </w:pPr>
    </w:p>
    <w:p w:rsidR="007E5AAD" w:rsidRPr="001C3059" w:rsidRDefault="007E5AAD" w:rsidP="00D40FAC">
      <w:pPr>
        <w:shd w:val="clear" w:color="auto" w:fill="FFFFFF"/>
        <w:spacing w:before="30"/>
        <w:jc w:val="both"/>
        <w:rPr>
          <w:rFonts w:ascii="Verdana" w:hAnsi="Verdana" w:cs="Verdana"/>
          <w:color w:val="000000"/>
          <w:sz w:val="20"/>
          <w:szCs w:val="20"/>
        </w:rPr>
      </w:pPr>
    </w:p>
    <w:p w:rsidR="007E5AAD" w:rsidRPr="00E81DBF" w:rsidRDefault="007E5AAD" w:rsidP="00D40FAC">
      <w:pPr>
        <w:pStyle w:val="ListParagraph"/>
        <w:spacing w:line="240" w:lineRule="auto"/>
        <w:ind w:left="142" w:firstLine="142"/>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78723A">
      <w:pPr>
        <w:jc w:val="center"/>
        <w:rPr>
          <w:b/>
          <w:bCs/>
          <w:sz w:val="32"/>
          <w:szCs w:val="32"/>
        </w:rPr>
      </w:pPr>
      <w:r w:rsidRPr="00B54ECC">
        <w:rPr>
          <w:b/>
          <w:bCs/>
          <w:sz w:val="28"/>
          <w:szCs w:val="28"/>
        </w:rPr>
        <w:t>ПОЛОЖЕНИЕ</w:t>
      </w:r>
    </w:p>
    <w:p w:rsidR="007E5AAD" w:rsidRPr="009910BC" w:rsidRDefault="007E5AAD" w:rsidP="0078723A">
      <w:pPr>
        <w:pStyle w:val="ListParagraph"/>
        <w:spacing w:line="240" w:lineRule="auto"/>
        <w:ind w:left="0"/>
        <w:jc w:val="center"/>
        <w:rPr>
          <w:b/>
          <w:bCs/>
          <w:sz w:val="28"/>
          <w:szCs w:val="28"/>
        </w:rPr>
      </w:pPr>
      <w:r w:rsidRPr="009910BC">
        <w:rPr>
          <w:b/>
          <w:bCs/>
          <w:sz w:val="28"/>
          <w:szCs w:val="28"/>
        </w:rPr>
        <w:t>Городской фестиваль французского языка «ПИФ»</w:t>
      </w:r>
    </w:p>
    <w:p w:rsidR="007E5AAD" w:rsidRPr="009910BC" w:rsidRDefault="007E5AAD" w:rsidP="0078723A">
      <w:pPr>
        <w:pStyle w:val="ListParagraph"/>
        <w:spacing w:line="240" w:lineRule="auto"/>
        <w:ind w:left="0"/>
        <w:jc w:val="center"/>
        <w:rPr>
          <w:b/>
          <w:bCs/>
          <w:sz w:val="28"/>
          <w:szCs w:val="28"/>
        </w:rPr>
      </w:pPr>
      <w:r w:rsidRPr="009910BC">
        <w:rPr>
          <w:b/>
          <w:bCs/>
          <w:sz w:val="28"/>
          <w:szCs w:val="28"/>
        </w:rPr>
        <w:t>для учащихся 2-6-х классов</w:t>
      </w:r>
    </w:p>
    <w:p w:rsidR="007E5AAD" w:rsidRDefault="007E5AAD" w:rsidP="0078723A">
      <w:pPr>
        <w:pStyle w:val="ListParagraph"/>
        <w:ind w:left="709"/>
        <w:rPr>
          <w:b/>
          <w:bCs/>
        </w:rPr>
      </w:pPr>
    </w:p>
    <w:p w:rsidR="007E5AAD" w:rsidRDefault="007E5AAD" w:rsidP="0078723A">
      <w:pPr>
        <w:pStyle w:val="ListParagraph"/>
        <w:spacing w:line="276" w:lineRule="auto"/>
        <w:ind w:left="709" w:firstLine="0"/>
        <w:jc w:val="center"/>
        <w:rPr>
          <w:b/>
          <w:bCs/>
        </w:rPr>
      </w:pPr>
      <w:r>
        <w:rPr>
          <w:b/>
          <w:bCs/>
        </w:rPr>
        <w:t>1.</w:t>
      </w:r>
      <w:r w:rsidRPr="009910BC">
        <w:rPr>
          <w:b/>
          <w:bCs/>
        </w:rPr>
        <w:t>Общие положения</w:t>
      </w:r>
    </w:p>
    <w:p w:rsidR="007E5AAD" w:rsidRPr="009910BC" w:rsidRDefault="007E5AAD" w:rsidP="0078723A">
      <w:pPr>
        <w:pStyle w:val="ListParagraph"/>
        <w:ind w:left="0"/>
      </w:pPr>
    </w:p>
    <w:p w:rsidR="007E5AAD" w:rsidRPr="0078723A" w:rsidRDefault="007E5AAD" w:rsidP="0078723A">
      <w:pPr>
        <w:ind w:firstLine="709"/>
        <w:jc w:val="both"/>
      </w:pPr>
      <w:r>
        <w:rPr>
          <w:b/>
          <w:bCs/>
        </w:rPr>
        <w:t>1.1.</w:t>
      </w:r>
      <w:r w:rsidRPr="0078723A">
        <w:t>Настоящее Положение определяет порядок организации и проведения городского фестиваля французского языка «ПИФ» для учащихся 2-6-х классов (далее – Фестиваль), его организационное и методическое обеспечение, порядок участия в мероприятии, определение победителей и призеров.</w:t>
      </w:r>
    </w:p>
    <w:p w:rsidR="007E5AAD" w:rsidRPr="009910BC" w:rsidRDefault="007E5AAD" w:rsidP="0078723A">
      <w:pPr>
        <w:pStyle w:val="ListParagraph"/>
        <w:spacing w:line="240" w:lineRule="auto"/>
        <w:ind w:left="0"/>
        <w:rPr>
          <w:b/>
          <w:bCs/>
        </w:rPr>
      </w:pPr>
    </w:p>
    <w:p w:rsidR="007E5AAD" w:rsidRPr="005A47E9" w:rsidRDefault="007E5AAD" w:rsidP="0078723A">
      <w:pPr>
        <w:pStyle w:val="ListParagraph"/>
        <w:spacing w:line="240" w:lineRule="auto"/>
        <w:ind w:left="709" w:firstLine="0"/>
        <w:rPr>
          <w:b/>
          <w:bCs/>
        </w:rPr>
      </w:pPr>
      <w:r>
        <w:rPr>
          <w:b/>
          <w:bCs/>
        </w:rPr>
        <w:t>1.2.</w:t>
      </w:r>
      <w:r w:rsidRPr="005A47E9">
        <w:rPr>
          <w:b/>
          <w:bCs/>
        </w:rPr>
        <w:t>Организаторы мероприятия</w:t>
      </w:r>
    </w:p>
    <w:p w:rsidR="007E5AAD" w:rsidRPr="005A47E9" w:rsidRDefault="007E5AAD" w:rsidP="0078723A">
      <w:pPr>
        <w:ind w:firstLine="709"/>
        <w:jc w:val="both"/>
        <w:rPr>
          <w:b/>
          <w:bCs/>
        </w:rPr>
      </w:pPr>
    </w:p>
    <w:p w:rsidR="007E5AAD" w:rsidRPr="005A47E9" w:rsidRDefault="007E5AAD" w:rsidP="0078723A">
      <w:pPr>
        <w:ind w:firstLine="709"/>
        <w:jc w:val="both"/>
      </w:pPr>
      <w:r w:rsidRPr="005A47E9">
        <w:rPr>
          <w:b/>
          <w:bCs/>
        </w:rPr>
        <w:t xml:space="preserve">Учредитель </w:t>
      </w:r>
      <w:r>
        <w:rPr>
          <w:b/>
          <w:bCs/>
        </w:rPr>
        <w:t>Фестиваля</w:t>
      </w:r>
      <w:r w:rsidRPr="005A47E9">
        <w:t>:</w:t>
      </w:r>
    </w:p>
    <w:p w:rsidR="007E5AAD" w:rsidRPr="005A47E9" w:rsidRDefault="007E5AAD" w:rsidP="0078723A">
      <w:pPr>
        <w:ind w:firstLine="709"/>
        <w:jc w:val="both"/>
      </w:pPr>
      <w:r w:rsidRPr="005A47E9">
        <w:t>Департамент образования Администрации городского округа Самара (далее – Департамент образования).</w:t>
      </w:r>
    </w:p>
    <w:p w:rsidR="007E5AAD" w:rsidRPr="005A47E9" w:rsidRDefault="007E5AAD" w:rsidP="0078723A">
      <w:pPr>
        <w:ind w:firstLine="709"/>
        <w:jc w:val="both"/>
      </w:pPr>
    </w:p>
    <w:p w:rsidR="007E5AAD" w:rsidRPr="005A47E9" w:rsidRDefault="007E5AAD" w:rsidP="0078723A">
      <w:pPr>
        <w:ind w:firstLine="709"/>
        <w:jc w:val="both"/>
        <w:rPr>
          <w:b/>
          <w:bCs/>
        </w:rPr>
      </w:pPr>
      <w:r w:rsidRPr="005A47E9">
        <w:rPr>
          <w:b/>
          <w:bCs/>
        </w:rPr>
        <w:t xml:space="preserve">Организатор </w:t>
      </w:r>
      <w:r>
        <w:rPr>
          <w:b/>
          <w:bCs/>
        </w:rPr>
        <w:t>Фестиваля</w:t>
      </w:r>
      <w:r w:rsidRPr="005A47E9">
        <w:rPr>
          <w:b/>
          <w:bCs/>
        </w:rPr>
        <w:t xml:space="preserve">:  </w:t>
      </w:r>
    </w:p>
    <w:p w:rsidR="007E5AAD" w:rsidRDefault="007E5AAD" w:rsidP="0078723A">
      <w:pPr>
        <w:pStyle w:val="ListParagraph"/>
        <w:spacing w:line="240" w:lineRule="auto"/>
        <w:ind w:left="0"/>
      </w:pPr>
      <w:r w:rsidRPr="00B06E03">
        <w:t xml:space="preserve">Муниципальное  бюджетное общеобразовательное учреждение «Гимназия №3» городского округа Самара (далее - </w:t>
      </w:r>
      <w:r>
        <w:rPr>
          <w:color w:val="000000"/>
        </w:rPr>
        <w:t>МБОУ Гимназия №3 г.о. Самара</w:t>
      </w:r>
      <w:r w:rsidRPr="00B06E03">
        <w:t>).</w:t>
      </w:r>
    </w:p>
    <w:p w:rsidR="007E5AAD" w:rsidRDefault="007E5AAD" w:rsidP="0078723A">
      <w:pPr>
        <w:pStyle w:val="ListParagraph"/>
        <w:spacing w:line="240" w:lineRule="auto"/>
        <w:ind w:left="0"/>
        <w:rPr>
          <w:b/>
          <w:bCs/>
        </w:rPr>
      </w:pPr>
    </w:p>
    <w:p w:rsidR="007E5AAD" w:rsidRPr="005A47E9" w:rsidRDefault="007E5AAD" w:rsidP="0078723A">
      <w:pPr>
        <w:pStyle w:val="ListParagraph"/>
        <w:spacing w:line="240" w:lineRule="auto"/>
        <w:ind w:left="709" w:firstLine="0"/>
        <w:rPr>
          <w:b/>
          <w:bCs/>
        </w:rPr>
      </w:pPr>
      <w:r>
        <w:rPr>
          <w:b/>
          <w:bCs/>
        </w:rPr>
        <w:t>1.3.</w:t>
      </w:r>
      <w:r w:rsidRPr="005A47E9">
        <w:rPr>
          <w:b/>
          <w:bCs/>
        </w:rPr>
        <w:t>Оргкомитет мероприятия</w:t>
      </w:r>
    </w:p>
    <w:p w:rsidR="007E5AAD" w:rsidRPr="005A47E9" w:rsidRDefault="007E5AAD" w:rsidP="0078723A">
      <w:pPr>
        <w:pStyle w:val="ListParagraph"/>
        <w:spacing w:line="240" w:lineRule="auto"/>
        <w:ind w:left="0"/>
      </w:pPr>
    </w:p>
    <w:p w:rsidR="007E5AAD" w:rsidRPr="005A47E9" w:rsidRDefault="007E5AAD" w:rsidP="0078723A">
      <w:pPr>
        <w:pStyle w:val="ListParagraph"/>
        <w:spacing w:line="240" w:lineRule="auto"/>
        <w:ind w:left="0"/>
      </w:pPr>
      <w:r w:rsidRPr="005A47E9">
        <w:t xml:space="preserve">Общее руководство проведением </w:t>
      </w:r>
      <w:r>
        <w:t>Фестиваля</w:t>
      </w:r>
      <w:r w:rsidRPr="005A47E9">
        <w:t xml:space="preserve"> и его организационное обеспечение осуществляет организационный комитет (далее - оргкомитет), состав которого формируется из представителей администрации и </w:t>
      </w:r>
      <w:r>
        <w:t>учителейМБОУ Гимназии №3</w:t>
      </w:r>
      <w:r w:rsidRPr="005A47E9">
        <w:t>.</w:t>
      </w:r>
    </w:p>
    <w:p w:rsidR="007E5AAD" w:rsidRPr="005A47E9" w:rsidRDefault="007E5AAD" w:rsidP="0078723A">
      <w:pPr>
        <w:pStyle w:val="ListParagraph"/>
        <w:spacing w:line="240" w:lineRule="auto"/>
        <w:ind w:left="0"/>
      </w:pPr>
    </w:p>
    <w:p w:rsidR="007E5AAD" w:rsidRDefault="007E5AAD" w:rsidP="0078723A">
      <w:pPr>
        <w:pStyle w:val="ListParagraph"/>
        <w:spacing w:line="240" w:lineRule="auto"/>
        <w:ind w:left="0"/>
        <w:rPr>
          <w:b/>
          <w:bCs/>
        </w:rPr>
      </w:pPr>
      <w:r w:rsidRPr="005A47E9">
        <w:rPr>
          <w:b/>
          <w:bCs/>
        </w:rPr>
        <w:t>Оргкомитет:</w:t>
      </w:r>
    </w:p>
    <w:p w:rsidR="007E5AAD" w:rsidRPr="005A47E9" w:rsidRDefault="007E5AAD" w:rsidP="0078723A">
      <w:pPr>
        <w:pStyle w:val="ListParagraph"/>
        <w:spacing w:line="240" w:lineRule="auto"/>
        <w:ind w:left="0"/>
        <w:rPr>
          <w:b/>
          <w:bCs/>
        </w:rPr>
      </w:pPr>
    </w:p>
    <w:p w:rsidR="007E5AAD" w:rsidRPr="009910BC" w:rsidRDefault="007E5AAD" w:rsidP="0078723A">
      <w:pPr>
        <w:pStyle w:val="ListParagraph"/>
        <w:spacing w:line="240" w:lineRule="auto"/>
        <w:ind w:left="0"/>
      </w:pPr>
      <w:r>
        <w:t xml:space="preserve">- </w:t>
      </w:r>
      <w:r w:rsidRPr="009910BC">
        <w:t>разрабатывает положение о Фестивале;</w:t>
      </w:r>
    </w:p>
    <w:p w:rsidR="007E5AAD" w:rsidRPr="009910BC" w:rsidRDefault="007E5AAD" w:rsidP="0078723A">
      <w:pPr>
        <w:pStyle w:val="ListParagraph"/>
        <w:spacing w:line="240" w:lineRule="auto"/>
        <w:ind w:left="0"/>
      </w:pPr>
      <w:r w:rsidRPr="009910BC">
        <w:t>-осуществляет непосредственное руководство подготовкой и проведением Фестиваля;</w:t>
      </w:r>
    </w:p>
    <w:p w:rsidR="007E5AAD" w:rsidRPr="009910BC" w:rsidRDefault="007E5AAD" w:rsidP="0078723A">
      <w:pPr>
        <w:pStyle w:val="ListParagraph"/>
        <w:spacing w:line="240" w:lineRule="auto"/>
        <w:ind w:left="0"/>
      </w:pPr>
      <w:r w:rsidRPr="009910BC">
        <w:t xml:space="preserve">-осуществляет разработку заданий, вырабатывает критерии оценивания работы команд; </w:t>
      </w:r>
    </w:p>
    <w:p w:rsidR="007E5AAD" w:rsidRPr="009910BC" w:rsidRDefault="007E5AAD" w:rsidP="0078723A">
      <w:pPr>
        <w:pStyle w:val="ListParagraph"/>
        <w:spacing w:line="240" w:lineRule="auto"/>
        <w:ind w:left="0"/>
      </w:pPr>
      <w:r w:rsidRPr="009910BC">
        <w:t>- формирует рабочие органы, в том числе жюри;</w:t>
      </w:r>
    </w:p>
    <w:p w:rsidR="007E5AAD" w:rsidRPr="009910BC" w:rsidRDefault="007E5AAD" w:rsidP="0078723A">
      <w:pPr>
        <w:pStyle w:val="ListParagraph"/>
        <w:spacing w:line="240" w:lineRule="auto"/>
        <w:ind w:left="0"/>
      </w:pPr>
      <w:r w:rsidRPr="009910BC">
        <w:t>- анализирует и обобщает итоги Фестиваля.</w:t>
      </w:r>
    </w:p>
    <w:p w:rsidR="007E5AAD" w:rsidRPr="009910BC" w:rsidRDefault="007E5AAD" w:rsidP="0078723A">
      <w:pPr>
        <w:pStyle w:val="ListParagraph"/>
        <w:spacing w:line="240" w:lineRule="auto"/>
        <w:ind w:left="0"/>
      </w:pPr>
    </w:p>
    <w:p w:rsidR="007E5AAD" w:rsidRDefault="007E5AAD" w:rsidP="0078723A">
      <w:pPr>
        <w:pStyle w:val="ListParagraph"/>
        <w:spacing w:line="240" w:lineRule="auto"/>
        <w:ind w:left="709" w:firstLine="0"/>
        <w:rPr>
          <w:b/>
          <w:bCs/>
        </w:rPr>
      </w:pPr>
      <w:r>
        <w:rPr>
          <w:b/>
          <w:bCs/>
        </w:rPr>
        <w:t>1.4.</w:t>
      </w:r>
      <w:r w:rsidRPr="009910BC">
        <w:rPr>
          <w:b/>
          <w:bCs/>
        </w:rPr>
        <w:t>Цели мероприятия</w:t>
      </w:r>
    </w:p>
    <w:p w:rsidR="007E5AAD" w:rsidRDefault="007E5AAD" w:rsidP="0078723A">
      <w:pPr>
        <w:pStyle w:val="ListParagraph"/>
        <w:spacing w:line="240" w:lineRule="auto"/>
        <w:ind w:left="709"/>
        <w:rPr>
          <w:b/>
          <w:bCs/>
        </w:rPr>
      </w:pPr>
    </w:p>
    <w:p w:rsidR="007E5AAD" w:rsidRDefault="007E5AAD" w:rsidP="0078723A">
      <w:pPr>
        <w:ind w:firstLine="709"/>
        <w:rPr>
          <w:b/>
          <w:bCs/>
        </w:rPr>
      </w:pPr>
      <w:r w:rsidRPr="0078723A">
        <w:rPr>
          <w:b/>
          <w:bCs/>
        </w:rPr>
        <w:t>Целью Фестиваля является:</w:t>
      </w:r>
    </w:p>
    <w:p w:rsidR="007E5AAD" w:rsidRPr="0078723A" w:rsidRDefault="007E5AAD" w:rsidP="0078723A">
      <w:pPr>
        <w:ind w:firstLine="709"/>
        <w:rPr>
          <w:b/>
          <w:bCs/>
        </w:rPr>
      </w:pPr>
    </w:p>
    <w:p w:rsidR="007E5AAD" w:rsidRPr="009910BC" w:rsidRDefault="007E5AAD" w:rsidP="0078723A">
      <w:pPr>
        <w:ind w:firstLine="709"/>
        <w:jc w:val="both"/>
      </w:pPr>
      <w:r w:rsidRPr="009910BC">
        <w:t>- формирование у учащихся понимания значимости владения иностранными языками;</w:t>
      </w:r>
    </w:p>
    <w:p w:rsidR="007E5AAD" w:rsidRPr="009910BC" w:rsidRDefault="007E5AAD" w:rsidP="0078723A">
      <w:pPr>
        <w:ind w:firstLine="709"/>
        <w:jc w:val="both"/>
      </w:pPr>
      <w:r w:rsidRPr="009910BC">
        <w:t>- развитие диалога культур между Россией и Францией;</w:t>
      </w:r>
    </w:p>
    <w:p w:rsidR="007E5AAD" w:rsidRPr="009910BC" w:rsidRDefault="007E5AAD" w:rsidP="0078723A">
      <w:pPr>
        <w:ind w:firstLine="709"/>
        <w:jc w:val="both"/>
      </w:pPr>
      <w:r w:rsidRPr="009910BC">
        <w:t>- содействие развитию индивидуальности учащихся посредством формирования благоприятной среды для саморазвития и самовыражения ребенка;</w:t>
      </w:r>
    </w:p>
    <w:p w:rsidR="007E5AAD" w:rsidRPr="009910BC" w:rsidRDefault="007E5AAD" w:rsidP="0078723A">
      <w:pPr>
        <w:ind w:firstLine="709"/>
        <w:jc w:val="both"/>
      </w:pPr>
      <w:r w:rsidRPr="009910BC">
        <w:t>- популяризация изучения французского языка и французской культуры в Самарской области.</w:t>
      </w:r>
    </w:p>
    <w:p w:rsidR="007E5AAD" w:rsidRDefault="007E5AAD" w:rsidP="0078723A">
      <w:pPr>
        <w:ind w:firstLine="709"/>
        <w:jc w:val="both"/>
        <w:rPr>
          <w:b/>
          <w:bCs/>
        </w:rPr>
      </w:pPr>
    </w:p>
    <w:p w:rsidR="007E5AAD" w:rsidRDefault="007E5AAD" w:rsidP="0078723A">
      <w:pPr>
        <w:ind w:firstLine="709"/>
        <w:jc w:val="both"/>
        <w:rPr>
          <w:b/>
          <w:bCs/>
        </w:rPr>
      </w:pPr>
    </w:p>
    <w:p w:rsidR="007E5AAD" w:rsidRPr="009910BC" w:rsidRDefault="007E5AAD" w:rsidP="0078723A">
      <w:pPr>
        <w:ind w:firstLine="709"/>
        <w:jc w:val="both"/>
        <w:rPr>
          <w:b/>
          <w:bCs/>
        </w:rPr>
      </w:pPr>
      <w:r w:rsidRPr="009910BC">
        <w:rPr>
          <w:b/>
          <w:bCs/>
        </w:rPr>
        <w:t xml:space="preserve">Задачи  </w:t>
      </w:r>
      <w:r>
        <w:rPr>
          <w:b/>
          <w:bCs/>
        </w:rPr>
        <w:t>Фестиваля:</w:t>
      </w:r>
    </w:p>
    <w:p w:rsidR="007E5AAD" w:rsidRPr="009910BC" w:rsidRDefault="007E5AAD" w:rsidP="0078723A">
      <w:pPr>
        <w:ind w:firstLine="709"/>
        <w:jc w:val="both"/>
      </w:pPr>
      <w:r w:rsidRPr="009910BC">
        <w:t>-  обмен опытом и сотрудничество со школами по вопросам изучения французского языка.</w:t>
      </w:r>
    </w:p>
    <w:p w:rsidR="007E5AAD" w:rsidRPr="009910BC" w:rsidRDefault="007E5AAD" w:rsidP="0078723A">
      <w:pPr>
        <w:ind w:firstLine="709"/>
        <w:jc w:val="both"/>
      </w:pPr>
      <w:r w:rsidRPr="009910BC">
        <w:t xml:space="preserve">-  повышение уровня знания французского языка  и французской культуры     среди учащихся </w:t>
      </w:r>
      <w:r>
        <w:t>общеобразовательных учреждений городского округа Самара</w:t>
      </w:r>
      <w:r w:rsidRPr="009910BC">
        <w:t>.</w:t>
      </w:r>
    </w:p>
    <w:p w:rsidR="007E5AAD" w:rsidRPr="009910BC" w:rsidRDefault="007E5AAD" w:rsidP="0078723A">
      <w:pPr>
        <w:ind w:firstLine="709"/>
        <w:jc w:val="both"/>
      </w:pPr>
      <w:r w:rsidRPr="009910BC">
        <w:t>-  раскрытие творческих и коммуникативных способностей учащихся, стимуляция их саморазвития, творческого потенциала, расширение     кругозора и  круга общения.</w:t>
      </w:r>
    </w:p>
    <w:p w:rsidR="007E5AAD" w:rsidRPr="009910BC" w:rsidRDefault="007E5AAD" w:rsidP="0078723A">
      <w:pPr>
        <w:ind w:firstLine="709"/>
        <w:jc w:val="both"/>
      </w:pPr>
      <w:r w:rsidRPr="009910BC">
        <w:t>-  формирование культуры общения, публичного выступления и  умения работать в команде.</w:t>
      </w:r>
    </w:p>
    <w:p w:rsidR="007E5AAD" w:rsidRPr="009910BC" w:rsidRDefault="007E5AAD" w:rsidP="0078723A">
      <w:pPr>
        <w:pStyle w:val="ListParagraph"/>
        <w:spacing w:line="240" w:lineRule="auto"/>
        <w:ind w:left="0"/>
        <w:rPr>
          <w:b/>
          <w:bCs/>
        </w:rPr>
      </w:pPr>
    </w:p>
    <w:p w:rsidR="007E5AAD" w:rsidRDefault="007E5AAD" w:rsidP="0078723A">
      <w:pPr>
        <w:pStyle w:val="ListParagraph"/>
        <w:spacing w:line="240" w:lineRule="auto"/>
        <w:ind w:left="709" w:firstLine="0"/>
        <w:jc w:val="center"/>
        <w:rPr>
          <w:b/>
          <w:bCs/>
        </w:rPr>
      </w:pPr>
      <w:r>
        <w:rPr>
          <w:b/>
          <w:bCs/>
        </w:rPr>
        <w:t>2.</w:t>
      </w:r>
      <w:r w:rsidRPr="009910BC">
        <w:rPr>
          <w:b/>
          <w:bCs/>
        </w:rPr>
        <w:t>Сроки и место проведения мероприятия</w:t>
      </w:r>
    </w:p>
    <w:p w:rsidR="007E5AAD" w:rsidRPr="009910BC" w:rsidRDefault="007E5AAD" w:rsidP="0078723A">
      <w:pPr>
        <w:pStyle w:val="ListParagraph"/>
        <w:spacing w:line="240" w:lineRule="auto"/>
        <w:ind w:left="0"/>
        <w:rPr>
          <w:b/>
          <w:bCs/>
        </w:rPr>
      </w:pPr>
    </w:p>
    <w:p w:rsidR="007E5AAD" w:rsidRDefault="007E5AAD" w:rsidP="0078723A">
      <w:pPr>
        <w:pStyle w:val="ListParagraph"/>
        <w:spacing w:line="240" w:lineRule="auto"/>
        <w:ind w:left="0"/>
        <w:rPr>
          <w:rStyle w:val="Emphasis"/>
          <w:i w:val="0"/>
          <w:iCs w:val="0"/>
        </w:rPr>
      </w:pPr>
      <w:r>
        <w:t xml:space="preserve">Фестиваль проводится </w:t>
      </w:r>
      <w:r w:rsidRPr="00181422">
        <w:rPr>
          <w:b/>
          <w:bCs/>
        </w:rPr>
        <w:t>29 марта  2019 года</w:t>
      </w:r>
      <w:r>
        <w:rPr>
          <w:b/>
          <w:bCs/>
        </w:rPr>
        <w:t xml:space="preserve"> в 12.00 </w:t>
      </w:r>
      <w:r w:rsidRPr="00181422">
        <w:t>на базе</w:t>
      </w:r>
      <w:r>
        <w:rPr>
          <w:color w:val="000000"/>
        </w:rPr>
        <w:t>МБОУ Гимназия №3 г.о. Самара</w:t>
      </w:r>
      <w:r>
        <w:t xml:space="preserve">по адресу: </w:t>
      </w:r>
      <w:r w:rsidRPr="009910BC">
        <w:rPr>
          <w:rStyle w:val="Emphasis"/>
        </w:rPr>
        <w:t xml:space="preserve"> г. Самара, ул. Степана Разина, 22</w:t>
      </w:r>
      <w:r>
        <w:rPr>
          <w:rStyle w:val="Emphasis"/>
        </w:rPr>
        <w:t xml:space="preserve"> А.</w:t>
      </w:r>
    </w:p>
    <w:p w:rsidR="007E5AAD" w:rsidRPr="009910BC" w:rsidRDefault="007E5AAD" w:rsidP="0078723A">
      <w:pPr>
        <w:pStyle w:val="ListParagraph"/>
        <w:spacing w:line="240" w:lineRule="auto"/>
        <w:ind w:left="0"/>
      </w:pPr>
    </w:p>
    <w:p w:rsidR="007E5AAD" w:rsidRPr="009910BC" w:rsidRDefault="007E5AAD" w:rsidP="0078723A">
      <w:pPr>
        <w:pStyle w:val="ListParagraph"/>
        <w:spacing w:line="240" w:lineRule="auto"/>
        <w:ind w:left="709" w:firstLine="0"/>
        <w:jc w:val="center"/>
      </w:pPr>
      <w:r>
        <w:rPr>
          <w:b/>
          <w:bCs/>
        </w:rPr>
        <w:t>3.</w:t>
      </w:r>
      <w:r w:rsidRPr="009910BC">
        <w:rPr>
          <w:b/>
          <w:bCs/>
        </w:rPr>
        <w:t>Сроки и форма подачи заявок на участие</w:t>
      </w:r>
    </w:p>
    <w:p w:rsidR="007E5AAD" w:rsidRDefault="007E5AAD" w:rsidP="0078723A">
      <w:pPr>
        <w:pStyle w:val="ListParagraph"/>
        <w:spacing w:line="240" w:lineRule="auto"/>
        <w:ind w:left="0"/>
      </w:pPr>
    </w:p>
    <w:p w:rsidR="007E5AAD" w:rsidRPr="00B06E03" w:rsidRDefault="007E5AAD" w:rsidP="0078723A">
      <w:pPr>
        <w:pStyle w:val="ListParagraph"/>
        <w:spacing w:line="240" w:lineRule="auto"/>
        <w:ind w:left="0"/>
      </w:pPr>
      <w:r w:rsidRPr="00B06E03">
        <w:t xml:space="preserve">Заявки на участие в Фестивале подаются заочно </w:t>
      </w:r>
      <w:r w:rsidRPr="00B06E03">
        <w:rPr>
          <w:b/>
          <w:bCs/>
        </w:rPr>
        <w:t>до 10 марта 2019 года</w:t>
      </w:r>
      <w:r w:rsidRPr="00B06E03">
        <w:t xml:space="preserve"> на электронный адрес: helpo8@mail.ru.</w:t>
      </w:r>
    </w:p>
    <w:p w:rsidR="007E5AAD" w:rsidRPr="00B06E03" w:rsidRDefault="007E5AAD" w:rsidP="0078723A">
      <w:pPr>
        <w:pStyle w:val="ListParagraph"/>
        <w:spacing w:line="240" w:lineRule="auto"/>
        <w:ind w:left="0"/>
      </w:pPr>
      <w:r w:rsidRPr="00B06E03">
        <w:t>Бланк заявки указан в приложении к настоящему Положению.</w:t>
      </w:r>
    </w:p>
    <w:p w:rsidR="007E5AAD" w:rsidRPr="00B06E03" w:rsidRDefault="007E5AAD" w:rsidP="0078723A">
      <w:pPr>
        <w:pStyle w:val="ListParagraph"/>
        <w:spacing w:line="240" w:lineRule="auto"/>
        <w:ind w:left="0"/>
        <w:rPr>
          <w:b/>
          <w:bCs/>
        </w:rPr>
      </w:pPr>
    </w:p>
    <w:p w:rsidR="007E5AAD" w:rsidRPr="00B06E03" w:rsidRDefault="007E5AAD" w:rsidP="0078723A">
      <w:pPr>
        <w:pStyle w:val="ListParagraph"/>
        <w:spacing w:line="240" w:lineRule="auto"/>
        <w:ind w:left="709" w:firstLine="0"/>
        <w:rPr>
          <w:b/>
          <w:bCs/>
        </w:rPr>
      </w:pPr>
      <w:r>
        <w:rPr>
          <w:b/>
          <w:bCs/>
        </w:rPr>
        <w:t>4.</w:t>
      </w:r>
      <w:r w:rsidRPr="00B06E03">
        <w:rPr>
          <w:b/>
          <w:bCs/>
        </w:rPr>
        <w:t>Порядок организации, форма участия и форма проведения мероприятия</w:t>
      </w:r>
    </w:p>
    <w:p w:rsidR="007E5AAD" w:rsidRPr="00B06E03" w:rsidRDefault="007E5AAD" w:rsidP="0078723A">
      <w:pPr>
        <w:pStyle w:val="ListParagraph"/>
        <w:spacing w:line="240" w:lineRule="auto"/>
        <w:ind w:left="0"/>
        <w:rPr>
          <w:b/>
          <w:bCs/>
        </w:rPr>
      </w:pPr>
    </w:p>
    <w:p w:rsidR="007E5AAD" w:rsidRPr="00B06E03" w:rsidRDefault="007E5AAD" w:rsidP="0078723A">
      <w:pPr>
        <w:pStyle w:val="ListParagraph"/>
        <w:spacing w:line="240" w:lineRule="auto"/>
        <w:ind w:left="0"/>
      </w:pPr>
      <w:r w:rsidRPr="00B06E03">
        <w:t>Форма организации Фестиваля - очная, форма участия– командная.</w:t>
      </w:r>
    </w:p>
    <w:p w:rsidR="007E5AAD" w:rsidRDefault="007E5AAD" w:rsidP="0078723A">
      <w:pPr>
        <w:pStyle w:val="ListParagraph"/>
        <w:spacing w:line="240" w:lineRule="auto"/>
        <w:ind w:left="0"/>
        <w:rPr>
          <w:b/>
          <w:bCs/>
        </w:rPr>
      </w:pPr>
    </w:p>
    <w:p w:rsidR="007E5AAD" w:rsidRPr="00D66CC4" w:rsidRDefault="007E5AAD" w:rsidP="0078723A">
      <w:pPr>
        <w:pStyle w:val="ListParagraph"/>
        <w:spacing w:line="240" w:lineRule="auto"/>
        <w:ind w:left="0"/>
        <w:rPr>
          <w:b/>
          <w:bCs/>
        </w:rPr>
      </w:pPr>
      <w:r w:rsidRPr="00D66CC4">
        <w:rPr>
          <w:b/>
          <w:bCs/>
        </w:rPr>
        <w:t>Все команды проходят 2 очных тура:</w:t>
      </w:r>
    </w:p>
    <w:p w:rsidR="007E5AAD" w:rsidRDefault="007E5AAD" w:rsidP="0078723A">
      <w:pPr>
        <w:pStyle w:val="ListParagraph"/>
        <w:spacing w:line="240" w:lineRule="auto"/>
        <w:ind w:left="0"/>
        <w:rPr>
          <w:b/>
          <w:bCs/>
        </w:rPr>
      </w:pPr>
    </w:p>
    <w:p w:rsidR="007E5AAD" w:rsidRDefault="007E5AAD" w:rsidP="0078723A">
      <w:pPr>
        <w:pStyle w:val="ListParagraph"/>
        <w:spacing w:line="240" w:lineRule="auto"/>
        <w:ind w:left="0"/>
      </w:pPr>
      <w:r w:rsidRPr="00D66CC4">
        <w:rPr>
          <w:b/>
          <w:bCs/>
        </w:rPr>
        <w:t>1 тур –</w:t>
      </w:r>
      <w:r w:rsidRPr="009910BC">
        <w:t xml:space="preserve"> презентация визитной карточки команды на французском языке (не более 3 мин): название команды, слоган, музыкальное приветствие.</w:t>
      </w:r>
    </w:p>
    <w:p w:rsidR="007E5AAD" w:rsidRPr="009910BC" w:rsidRDefault="007E5AAD" w:rsidP="0078723A">
      <w:pPr>
        <w:pStyle w:val="ListParagraph"/>
        <w:spacing w:line="240" w:lineRule="auto"/>
        <w:ind w:left="0"/>
      </w:pPr>
    </w:p>
    <w:p w:rsidR="007E5AAD" w:rsidRPr="009910BC" w:rsidRDefault="007E5AAD" w:rsidP="0078723A">
      <w:pPr>
        <w:pStyle w:val="ListParagraph"/>
        <w:spacing w:line="240" w:lineRule="auto"/>
        <w:ind w:left="0"/>
      </w:pPr>
      <w:r w:rsidRPr="00D66CC4">
        <w:rPr>
          <w:b/>
          <w:bCs/>
        </w:rPr>
        <w:t xml:space="preserve">2 тур – </w:t>
      </w:r>
      <w:r w:rsidRPr="009910BC">
        <w:t xml:space="preserve">участие в конкурсных состязаниях по секциям «Знатоки страноведения», «Юные исследователи», «Мы лингвисты», «Театральная импровизация». Работа команды в секциях «Знатоки страноведения», «Юные исследователи», «Мы лингвисты», «Театральная импровизация» предполагает выполнение заданий в группе. </w:t>
      </w:r>
    </w:p>
    <w:p w:rsidR="007E5AAD" w:rsidRPr="009910BC" w:rsidRDefault="007E5AAD" w:rsidP="0078723A">
      <w:pPr>
        <w:pStyle w:val="ListParagraph"/>
        <w:spacing w:line="240" w:lineRule="auto"/>
        <w:ind w:left="0"/>
        <w:rPr>
          <w:b/>
          <w:bCs/>
        </w:rPr>
      </w:pPr>
    </w:p>
    <w:p w:rsidR="007E5AAD" w:rsidRDefault="007E5AAD" w:rsidP="0078723A">
      <w:pPr>
        <w:pStyle w:val="ListParagraph"/>
        <w:spacing w:line="240" w:lineRule="auto"/>
        <w:ind w:left="709" w:firstLine="0"/>
        <w:jc w:val="center"/>
        <w:rPr>
          <w:b/>
          <w:bCs/>
        </w:rPr>
      </w:pPr>
      <w:r>
        <w:rPr>
          <w:b/>
          <w:bCs/>
        </w:rPr>
        <w:t>5.</w:t>
      </w:r>
      <w:r w:rsidRPr="009910BC">
        <w:rPr>
          <w:b/>
          <w:bCs/>
        </w:rPr>
        <w:t>Участники мероприятия</w:t>
      </w:r>
    </w:p>
    <w:p w:rsidR="007E5AAD" w:rsidRPr="009910BC" w:rsidRDefault="007E5AAD" w:rsidP="0078723A">
      <w:pPr>
        <w:pStyle w:val="ListParagraph"/>
        <w:spacing w:line="240" w:lineRule="auto"/>
        <w:ind w:left="0"/>
        <w:rPr>
          <w:b/>
          <w:bCs/>
        </w:rPr>
      </w:pPr>
    </w:p>
    <w:p w:rsidR="007E5AAD" w:rsidRDefault="007E5AAD" w:rsidP="0078723A">
      <w:pPr>
        <w:ind w:firstLine="709"/>
        <w:jc w:val="both"/>
      </w:pPr>
      <w:r w:rsidRPr="009910BC">
        <w:t>Фестиваль проводится для учащихся 2-6</w:t>
      </w:r>
      <w:r>
        <w:t>-х</w:t>
      </w:r>
      <w:r w:rsidRPr="009910BC">
        <w:t xml:space="preserve"> классов</w:t>
      </w:r>
      <w:r>
        <w:t xml:space="preserve"> образовательных учреждений городского округа Самара</w:t>
      </w:r>
      <w:r w:rsidRPr="009910BC">
        <w:t>, изучающих французский язык.</w:t>
      </w:r>
    </w:p>
    <w:p w:rsidR="007E5AAD" w:rsidRDefault="007E5AAD" w:rsidP="0078723A">
      <w:pPr>
        <w:ind w:firstLine="709"/>
        <w:jc w:val="both"/>
      </w:pPr>
    </w:p>
    <w:p w:rsidR="007E5AAD" w:rsidRDefault="007E5AAD" w:rsidP="0078723A">
      <w:pPr>
        <w:ind w:firstLine="709"/>
        <w:jc w:val="both"/>
        <w:rPr>
          <w:b/>
          <w:bCs/>
        </w:rPr>
      </w:pPr>
      <w:r w:rsidRPr="00D66CC4">
        <w:rPr>
          <w:b/>
          <w:bCs/>
        </w:rPr>
        <w:t xml:space="preserve"> От  </w:t>
      </w:r>
      <w:r>
        <w:rPr>
          <w:b/>
          <w:bCs/>
        </w:rPr>
        <w:t>каждого</w:t>
      </w:r>
      <w:r w:rsidRPr="00D66CC4">
        <w:rPr>
          <w:b/>
          <w:bCs/>
        </w:rPr>
        <w:t xml:space="preserve"> образовательно</w:t>
      </w:r>
      <w:r>
        <w:rPr>
          <w:b/>
          <w:bCs/>
        </w:rPr>
        <w:t xml:space="preserve">гоучреждения </w:t>
      </w:r>
      <w:r w:rsidRPr="00D66CC4">
        <w:rPr>
          <w:b/>
          <w:bCs/>
        </w:rPr>
        <w:t xml:space="preserve">представляется команда, состоящая из 10  учащихся. </w:t>
      </w:r>
    </w:p>
    <w:p w:rsidR="007E5AAD" w:rsidRPr="00D66CC4" w:rsidRDefault="007E5AAD" w:rsidP="0078723A">
      <w:pPr>
        <w:ind w:firstLine="709"/>
        <w:jc w:val="both"/>
        <w:rPr>
          <w:b/>
          <w:bCs/>
        </w:rPr>
      </w:pPr>
    </w:p>
    <w:p w:rsidR="007E5AAD" w:rsidRDefault="007E5AAD" w:rsidP="0078723A">
      <w:pPr>
        <w:ind w:firstLine="709"/>
        <w:jc w:val="both"/>
      </w:pPr>
      <w:r w:rsidRPr="009910BC">
        <w:t xml:space="preserve">Отбор участников </w:t>
      </w:r>
      <w:r>
        <w:t>каждое образовательное учреждение</w:t>
      </w:r>
      <w:r w:rsidRPr="009910BC">
        <w:t xml:space="preserve"> осуществляет самостоятельно, основываясь на языковых навыках, умениях и творческих способностях участника, а также его умении работать в команде.</w:t>
      </w:r>
    </w:p>
    <w:p w:rsidR="007E5AAD" w:rsidRDefault="007E5AAD" w:rsidP="0078723A">
      <w:pPr>
        <w:ind w:firstLine="709"/>
        <w:jc w:val="both"/>
      </w:pPr>
    </w:p>
    <w:p w:rsidR="007E5AAD" w:rsidRPr="009910BC" w:rsidRDefault="007E5AAD" w:rsidP="0078723A">
      <w:pPr>
        <w:pStyle w:val="ListParagraph"/>
        <w:spacing w:line="240" w:lineRule="auto"/>
        <w:ind w:left="709" w:firstLine="0"/>
        <w:jc w:val="center"/>
        <w:rPr>
          <w:b/>
          <w:bCs/>
        </w:rPr>
      </w:pPr>
      <w:r>
        <w:rPr>
          <w:b/>
          <w:bCs/>
        </w:rPr>
        <w:t>6.</w:t>
      </w:r>
      <w:r w:rsidRPr="009910BC">
        <w:rPr>
          <w:b/>
          <w:bCs/>
        </w:rPr>
        <w:t>Критерии оценки членами жюри работы каждой команды</w:t>
      </w:r>
    </w:p>
    <w:p w:rsidR="007E5AAD" w:rsidRDefault="007E5AAD" w:rsidP="0078723A">
      <w:pPr>
        <w:pStyle w:val="ListParagraph"/>
        <w:spacing w:line="240" w:lineRule="auto"/>
        <w:ind w:left="0"/>
      </w:pPr>
    </w:p>
    <w:p w:rsidR="007E5AAD" w:rsidRPr="009910BC" w:rsidRDefault="007E5AAD" w:rsidP="0078723A">
      <w:pPr>
        <w:pStyle w:val="ListParagraph"/>
        <w:spacing w:line="240" w:lineRule="auto"/>
        <w:ind w:left="0"/>
      </w:pPr>
      <w:r w:rsidRPr="009910BC">
        <w:t>Жюри формируется из учителей французского языка, представителей общеобразовательных организаций-участников Фестиваля</w:t>
      </w:r>
      <w:r>
        <w:t>.</w:t>
      </w:r>
    </w:p>
    <w:p w:rsidR="007E5AAD" w:rsidRDefault="007E5AAD" w:rsidP="0078723A">
      <w:pPr>
        <w:pStyle w:val="ListParagraph"/>
        <w:spacing w:line="240" w:lineRule="auto"/>
        <w:ind w:left="0"/>
      </w:pPr>
    </w:p>
    <w:p w:rsidR="007E5AAD" w:rsidRPr="00D66CC4" w:rsidRDefault="007E5AAD" w:rsidP="0078723A">
      <w:pPr>
        <w:pStyle w:val="ListParagraph"/>
        <w:spacing w:line="240" w:lineRule="auto"/>
        <w:ind w:left="0"/>
        <w:rPr>
          <w:b/>
          <w:bCs/>
        </w:rPr>
      </w:pPr>
      <w:r w:rsidRPr="00D66CC4">
        <w:rPr>
          <w:b/>
          <w:bCs/>
        </w:rPr>
        <w:t>Критерии оценивания визитной карточки команды:</w:t>
      </w:r>
    </w:p>
    <w:p w:rsidR="007E5AAD" w:rsidRPr="009910BC" w:rsidRDefault="007E5AAD" w:rsidP="0078723A">
      <w:pPr>
        <w:pStyle w:val="ListParagraph"/>
        <w:spacing w:line="240" w:lineRule="auto"/>
        <w:ind w:left="0"/>
      </w:pPr>
      <w:r w:rsidRPr="009910BC">
        <w:t>- название – 1 балл</w:t>
      </w:r>
    </w:p>
    <w:p w:rsidR="007E5AAD" w:rsidRPr="009910BC" w:rsidRDefault="007E5AAD" w:rsidP="0078723A">
      <w:pPr>
        <w:pStyle w:val="ListParagraph"/>
        <w:spacing w:line="240" w:lineRule="auto"/>
        <w:ind w:left="0"/>
      </w:pPr>
      <w:r w:rsidRPr="009910BC">
        <w:t>- слоган – 1 балл</w:t>
      </w:r>
    </w:p>
    <w:p w:rsidR="007E5AAD" w:rsidRPr="009910BC" w:rsidRDefault="007E5AAD" w:rsidP="0078723A">
      <w:pPr>
        <w:pStyle w:val="ListParagraph"/>
        <w:spacing w:line="240" w:lineRule="auto"/>
        <w:ind w:left="0"/>
      </w:pPr>
      <w:r w:rsidRPr="009910BC">
        <w:t>- музыкальное приветствие – 2 балла</w:t>
      </w:r>
    </w:p>
    <w:p w:rsidR="007E5AAD" w:rsidRPr="009910BC" w:rsidRDefault="007E5AAD" w:rsidP="0078723A">
      <w:pPr>
        <w:pStyle w:val="ListParagraph"/>
        <w:spacing w:line="240" w:lineRule="auto"/>
        <w:ind w:left="0"/>
      </w:pPr>
      <w:r w:rsidRPr="009910BC">
        <w:t>- оригинальность – 3 балла</w:t>
      </w:r>
    </w:p>
    <w:p w:rsidR="007E5AAD" w:rsidRPr="009910BC" w:rsidRDefault="007E5AAD" w:rsidP="0078723A">
      <w:pPr>
        <w:pStyle w:val="ListParagraph"/>
        <w:spacing w:line="240" w:lineRule="auto"/>
        <w:ind w:left="0"/>
      </w:pPr>
      <w:r w:rsidRPr="009910BC">
        <w:t>- участие всех членов команды – 1 балл</w:t>
      </w:r>
    </w:p>
    <w:p w:rsidR="007E5AAD" w:rsidRPr="009910BC" w:rsidRDefault="007E5AAD" w:rsidP="0078723A">
      <w:pPr>
        <w:pStyle w:val="ListParagraph"/>
        <w:spacing w:line="240" w:lineRule="auto"/>
        <w:ind w:left="0"/>
      </w:pPr>
      <w:r w:rsidRPr="009910BC">
        <w:t>- уровень владения французским языком – 3 балла</w:t>
      </w:r>
    </w:p>
    <w:p w:rsidR="007E5AAD" w:rsidRPr="009910BC" w:rsidRDefault="007E5AAD" w:rsidP="0078723A">
      <w:pPr>
        <w:pStyle w:val="ListParagraph"/>
        <w:spacing w:line="240" w:lineRule="auto"/>
        <w:ind w:left="0"/>
      </w:pPr>
      <w:r w:rsidRPr="009910BC">
        <w:t>- исполнительское мастерство – 3 балла</w:t>
      </w:r>
    </w:p>
    <w:p w:rsidR="007E5AAD" w:rsidRPr="009910BC" w:rsidRDefault="007E5AAD" w:rsidP="0078723A">
      <w:pPr>
        <w:pStyle w:val="ListParagraph"/>
        <w:spacing w:line="240" w:lineRule="auto"/>
        <w:ind w:left="0"/>
      </w:pPr>
      <w:r w:rsidRPr="009910BC">
        <w:t>- соблюдение регламента – 1 балл</w:t>
      </w:r>
    </w:p>
    <w:p w:rsidR="007E5AAD" w:rsidRPr="009910BC" w:rsidRDefault="007E5AAD" w:rsidP="0078723A">
      <w:pPr>
        <w:pStyle w:val="ListParagraph"/>
        <w:spacing w:line="240" w:lineRule="auto"/>
        <w:ind w:left="0"/>
      </w:pPr>
    </w:p>
    <w:p w:rsidR="007E5AAD" w:rsidRPr="00D66CC4" w:rsidRDefault="007E5AAD" w:rsidP="0078723A">
      <w:pPr>
        <w:pStyle w:val="ListParagraph"/>
        <w:spacing w:line="240" w:lineRule="auto"/>
        <w:ind w:left="0"/>
        <w:rPr>
          <w:b/>
          <w:bCs/>
        </w:rPr>
      </w:pPr>
      <w:r w:rsidRPr="00D66CC4">
        <w:rPr>
          <w:b/>
          <w:bCs/>
        </w:rPr>
        <w:t>Критерии оценивания театральной импровизации:</w:t>
      </w:r>
    </w:p>
    <w:p w:rsidR="007E5AAD" w:rsidRPr="009910BC" w:rsidRDefault="007E5AAD" w:rsidP="0078723A">
      <w:pPr>
        <w:pStyle w:val="ListParagraph"/>
        <w:spacing w:line="240" w:lineRule="auto"/>
        <w:ind w:left="0"/>
      </w:pPr>
      <w:r w:rsidRPr="009910BC">
        <w:t>- оригинальность режиссерского решения – 5 баллов</w:t>
      </w:r>
    </w:p>
    <w:p w:rsidR="007E5AAD" w:rsidRPr="009910BC" w:rsidRDefault="007E5AAD" w:rsidP="0078723A">
      <w:pPr>
        <w:pStyle w:val="ListParagraph"/>
        <w:spacing w:line="240" w:lineRule="auto"/>
        <w:ind w:left="0"/>
      </w:pPr>
      <w:r w:rsidRPr="009910BC">
        <w:t>- актерское мастерство – 5 баллов</w:t>
      </w:r>
    </w:p>
    <w:p w:rsidR="007E5AAD" w:rsidRPr="009910BC" w:rsidRDefault="007E5AAD" w:rsidP="0078723A">
      <w:pPr>
        <w:pStyle w:val="ListParagraph"/>
        <w:spacing w:line="240" w:lineRule="auto"/>
        <w:ind w:left="0"/>
      </w:pPr>
      <w:r w:rsidRPr="009910BC">
        <w:t>- языковая компетенция -5 баллов</w:t>
      </w:r>
    </w:p>
    <w:p w:rsidR="007E5AAD" w:rsidRPr="00D66CC4" w:rsidRDefault="007E5AAD" w:rsidP="0078723A">
      <w:pPr>
        <w:pStyle w:val="ListParagraph"/>
        <w:spacing w:line="240" w:lineRule="auto"/>
        <w:ind w:left="0"/>
        <w:rPr>
          <w:b/>
          <w:bCs/>
        </w:rPr>
      </w:pPr>
    </w:p>
    <w:p w:rsidR="007E5AAD" w:rsidRDefault="007E5AAD" w:rsidP="0078723A">
      <w:pPr>
        <w:pStyle w:val="ListParagraph"/>
        <w:spacing w:line="240" w:lineRule="auto"/>
        <w:ind w:left="0"/>
      </w:pPr>
      <w:r w:rsidRPr="00D66CC4">
        <w:rPr>
          <w:b/>
          <w:bCs/>
        </w:rPr>
        <w:t>Критерии оценивания работы команды в секциях «Знатоки страноведения», «Юные исследователи», «Мы лингвисты»:</w:t>
      </w:r>
    </w:p>
    <w:p w:rsidR="007E5AAD" w:rsidRPr="009910BC" w:rsidRDefault="007E5AAD" w:rsidP="0078723A">
      <w:pPr>
        <w:pStyle w:val="ListParagraph"/>
        <w:spacing w:line="240" w:lineRule="auto"/>
        <w:ind w:left="0"/>
      </w:pPr>
      <w:r>
        <w:t xml:space="preserve">- </w:t>
      </w:r>
      <w:r w:rsidRPr="009910BC">
        <w:t>за каждое правильно выполненное задание в секции команда получает 1 балл.</w:t>
      </w:r>
    </w:p>
    <w:p w:rsidR="007E5AAD" w:rsidRPr="009910BC" w:rsidRDefault="007E5AAD" w:rsidP="0078723A">
      <w:pPr>
        <w:pStyle w:val="ListParagraph"/>
        <w:spacing w:line="240" w:lineRule="auto"/>
        <w:ind w:left="0"/>
        <w:rPr>
          <w:b/>
          <w:bCs/>
        </w:rPr>
      </w:pPr>
    </w:p>
    <w:p w:rsidR="007E5AAD" w:rsidRPr="009910BC" w:rsidRDefault="007E5AAD" w:rsidP="0078723A">
      <w:pPr>
        <w:pStyle w:val="ListParagraph"/>
        <w:spacing w:line="240" w:lineRule="auto"/>
        <w:ind w:left="709" w:firstLine="0"/>
        <w:jc w:val="center"/>
        <w:rPr>
          <w:b/>
          <w:bCs/>
        </w:rPr>
      </w:pPr>
      <w:r>
        <w:rPr>
          <w:b/>
          <w:bCs/>
        </w:rPr>
        <w:t>7.</w:t>
      </w:r>
      <w:r w:rsidRPr="009910BC">
        <w:rPr>
          <w:b/>
          <w:bCs/>
        </w:rPr>
        <w:t>Подведение итогов мероприятия</w:t>
      </w:r>
    </w:p>
    <w:p w:rsidR="007E5AAD" w:rsidRDefault="007E5AAD" w:rsidP="0078723A">
      <w:pPr>
        <w:ind w:firstLine="709"/>
        <w:jc w:val="both"/>
        <w:rPr>
          <w:b/>
          <w:bCs/>
        </w:rPr>
      </w:pPr>
    </w:p>
    <w:p w:rsidR="007E5AAD" w:rsidRPr="00F67CB7" w:rsidRDefault="007E5AAD" w:rsidP="0078723A">
      <w:pPr>
        <w:ind w:firstLine="709"/>
        <w:jc w:val="both"/>
      </w:pPr>
      <w:r>
        <w:rPr>
          <w:b/>
          <w:bCs/>
        </w:rPr>
        <w:t xml:space="preserve">Подведение итогов фестиваля осуществляется по 5 номинациям </w:t>
      </w:r>
      <w:r w:rsidRPr="00F67CB7">
        <w:t xml:space="preserve">(1 победитель в каждой </w:t>
      </w:r>
      <w:r>
        <w:t>номинации</w:t>
      </w:r>
      <w:r w:rsidRPr="00F67CB7">
        <w:t>)</w:t>
      </w:r>
      <w:r>
        <w:t xml:space="preserve">: </w:t>
      </w:r>
    </w:p>
    <w:p w:rsidR="007E5AAD" w:rsidRPr="00B06E03" w:rsidRDefault="007E5AAD" w:rsidP="0078723A">
      <w:pPr>
        <w:pStyle w:val="ListParagraph"/>
        <w:spacing w:line="240" w:lineRule="auto"/>
        <w:ind w:left="0"/>
      </w:pPr>
      <w:r w:rsidRPr="00B06E03">
        <w:t xml:space="preserve"> «Лучшая визитная карточка», «Знатоки страноведения», «Юные исследователи», «Мы лингвисты», «Лучшая театральная импровизация».</w:t>
      </w:r>
    </w:p>
    <w:p w:rsidR="007E5AAD" w:rsidRPr="00B06E03" w:rsidRDefault="007E5AAD" w:rsidP="0078723A">
      <w:pPr>
        <w:pStyle w:val="ListParagraph"/>
        <w:spacing w:line="240" w:lineRule="auto"/>
        <w:ind w:left="0"/>
      </w:pPr>
      <w:r w:rsidRPr="00B06E03">
        <w:t>Дипломы номинантов подготавливаются на бланках Департамента образования и вручаются оргкомитетом мероприятия.</w:t>
      </w:r>
    </w:p>
    <w:p w:rsidR="007E5AAD" w:rsidRDefault="007E5AAD" w:rsidP="0078723A">
      <w:pPr>
        <w:pStyle w:val="ListParagraph"/>
        <w:spacing w:line="240" w:lineRule="auto"/>
        <w:ind w:left="0"/>
      </w:pPr>
      <w:r w:rsidRPr="00B06E03">
        <w:t>Поощрительные грамоты подготавливаются на бланках учреждения-организатора и вручаются оргкомитетом мероприятия.</w:t>
      </w:r>
    </w:p>
    <w:p w:rsidR="007E5AAD" w:rsidRDefault="007E5AAD" w:rsidP="0078723A">
      <w:pPr>
        <w:pStyle w:val="ListParagraph"/>
        <w:spacing w:line="240" w:lineRule="auto"/>
        <w:ind w:left="0"/>
      </w:pPr>
      <w:r w:rsidRPr="00B06E03">
        <w:t xml:space="preserve">Оргкомитет мероприятия оставляет за собой право учреждать дополнительные номинации, определять в них победителей и награждать грамотами и призами. </w:t>
      </w:r>
    </w:p>
    <w:p w:rsidR="007E5AAD" w:rsidRPr="009910BC" w:rsidRDefault="007E5AAD" w:rsidP="0078723A">
      <w:pPr>
        <w:pStyle w:val="ListParagraph"/>
        <w:spacing w:line="240" w:lineRule="auto"/>
        <w:ind w:left="0"/>
      </w:pPr>
    </w:p>
    <w:p w:rsidR="007E5AAD" w:rsidRDefault="007E5AAD" w:rsidP="0078723A">
      <w:pPr>
        <w:pStyle w:val="ListParagraph"/>
        <w:spacing w:line="240" w:lineRule="auto"/>
        <w:ind w:left="709" w:firstLine="0"/>
        <w:jc w:val="center"/>
        <w:rPr>
          <w:b/>
          <w:bCs/>
        </w:rPr>
      </w:pPr>
      <w:r>
        <w:rPr>
          <w:b/>
          <w:bCs/>
        </w:rPr>
        <w:t>8.</w:t>
      </w:r>
      <w:r w:rsidRPr="009910BC">
        <w:rPr>
          <w:b/>
          <w:bCs/>
        </w:rPr>
        <w:t>Контактная информация</w:t>
      </w:r>
    </w:p>
    <w:p w:rsidR="007E5AAD" w:rsidRPr="009910BC" w:rsidRDefault="007E5AAD" w:rsidP="0078723A">
      <w:pPr>
        <w:pStyle w:val="ListParagraph"/>
        <w:spacing w:line="240" w:lineRule="auto"/>
        <w:ind w:left="709"/>
        <w:rPr>
          <w:b/>
          <w:bCs/>
        </w:rPr>
      </w:pPr>
    </w:p>
    <w:p w:rsidR="007E5AAD" w:rsidRPr="009910BC" w:rsidRDefault="007E5AAD" w:rsidP="0078723A">
      <w:pPr>
        <w:pStyle w:val="ListParagraph"/>
        <w:spacing w:line="240" w:lineRule="auto"/>
        <w:ind w:left="0"/>
      </w:pPr>
      <w:r>
        <w:t xml:space="preserve">Контактное лицо: </w:t>
      </w:r>
      <w:r w:rsidRPr="009910BC">
        <w:t>Чигавонина Елена Викторовна, учитель французского языка</w:t>
      </w:r>
      <w:r>
        <w:rPr>
          <w:color w:val="000000"/>
        </w:rPr>
        <w:t>МБОУ Гимназия №3 г.о. Самара</w:t>
      </w:r>
      <w:r>
        <w:t>, сот.</w:t>
      </w:r>
      <w:r w:rsidRPr="009910BC">
        <w:t xml:space="preserve"> 8927</w:t>
      </w:r>
      <w:r>
        <w:t>-</w:t>
      </w:r>
      <w:r w:rsidRPr="009910BC">
        <w:t>721</w:t>
      </w:r>
      <w:r>
        <w:t>-</w:t>
      </w:r>
      <w:r w:rsidRPr="009910BC">
        <w:t>53</w:t>
      </w:r>
      <w:r>
        <w:t>-</w:t>
      </w:r>
      <w:r w:rsidRPr="009910BC">
        <w:t>39</w:t>
      </w:r>
      <w:r>
        <w:t>,эл. почты</w:t>
      </w:r>
      <w:r w:rsidRPr="009910BC">
        <w:t>: helpo8@mail.ru</w:t>
      </w:r>
      <w:r>
        <w:t>.</w:t>
      </w:r>
    </w:p>
    <w:p w:rsidR="007E5AAD" w:rsidRDefault="007E5AAD" w:rsidP="0078723A">
      <w:pPr>
        <w:pStyle w:val="ListParagraph"/>
        <w:spacing w:line="240" w:lineRule="auto"/>
        <w:ind w:left="0"/>
      </w:pPr>
    </w:p>
    <w:p w:rsidR="007E5AAD" w:rsidRDefault="007E5AAD" w:rsidP="0078723A">
      <w:pPr>
        <w:pStyle w:val="ListParagraph"/>
        <w:ind w:left="0"/>
      </w:pPr>
    </w:p>
    <w:p w:rsidR="007E5AAD" w:rsidRDefault="007E5AAD" w:rsidP="0078723A">
      <w:pPr>
        <w:pStyle w:val="ListParagraph"/>
        <w:ind w:left="0"/>
      </w:pPr>
    </w:p>
    <w:p w:rsidR="007E5AAD" w:rsidRDefault="007E5AAD" w:rsidP="0078723A">
      <w:pPr>
        <w:pStyle w:val="ListParagraph"/>
        <w:ind w:left="0"/>
      </w:pPr>
    </w:p>
    <w:p w:rsidR="007E5AAD" w:rsidRDefault="007E5AAD" w:rsidP="0078723A">
      <w:pPr>
        <w:pStyle w:val="ListParagraph"/>
        <w:ind w:left="0"/>
      </w:pPr>
    </w:p>
    <w:p w:rsidR="007E5AAD" w:rsidRDefault="007E5AAD" w:rsidP="0078723A">
      <w:pPr>
        <w:pStyle w:val="ListParagraph"/>
        <w:ind w:left="0"/>
      </w:pPr>
    </w:p>
    <w:p w:rsidR="007E5AAD" w:rsidRDefault="007E5AAD" w:rsidP="0078723A">
      <w:pPr>
        <w:pStyle w:val="ListParagraph"/>
        <w:ind w:left="0"/>
      </w:pPr>
    </w:p>
    <w:p w:rsidR="007E5AAD" w:rsidRDefault="007E5AAD" w:rsidP="0078723A">
      <w:pPr>
        <w:pStyle w:val="ListParagraph"/>
        <w:ind w:left="0"/>
      </w:pPr>
    </w:p>
    <w:p w:rsidR="007E5AAD" w:rsidRDefault="007E5AAD" w:rsidP="0078723A">
      <w:pPr>
        <w:pStyle w:val="ListParagraph"/>
        <w:ind w:left="0"/>
      </w:pPr>
    </w:p>
    <w:p w:rsidR="007E5AAD" w:rsidRDefault="007E5AAD" w:rsidP="0078723A">
      <w:pPr>
        <w:pStyle w:val="ListParagraph"/>
        <w:ind w:left="0"/>
      </w:pPr>
    </w:p>
    <w:p w:rsidR="007E5AAD" w:rsidRDefault="007E5AAD" w:rsidP="0078723A">
      <w:pPr>
        <w:pStyle w:val="ListParagraph"/>
        <w:ind w:left="0"/>
      </w:pPr>
    </w:p>
    <w:p w:rsidR="007E5AAD" w:rsidRPr="0078723A" w:rsidRDefault="007E5AAD" w:rsidP="0078723A">
      <w:pPr>
        <w:pStyle w:val="ListParagraph"/>
        <w:ind w:left="0"/>
        <w:jc w:val="right"/>
        <w:rPr>
          <w:i/>
          <w:iCs/>
        </w:rPr>
      </w:pPr>
      <w:r w:rsidRPr="0078723A">
        <w:rPr>
          <w:i/>
          <w:iCs/>
        </w:rPr>
        <w:t>Приложение</w:t>
      </w:r>
    </w:p>
    <w:p w:rsidR="007E5AAD" w:rsidRDefault="007E5AAD" w:rsidP="0078723A">
      <w:pPr>
        <w:pStyle w:val="ListParagraph"/>
        <w:ind w:left="0"/>
        <w:jc w:val="right"/>
      </w:pPr>
    </w:p>
    <w:p w:rsidR="007E5AAD" w:rsidRDefault="007E5AAD" w:rsidP="0078723A">
      <w:pPr>
        <w:pStyle w:val="ListParagraph"/>
        <w:ind w:left="0"/>
        <w:jc w:val="center"/>
      </w:pPr>
    </w:p>
    <w:p w:rsidR="007E5AAD" w:rsidRDefault="007E5AAD" w:rsidP="0078723A">
      <w:pPr>
        <w:pStyle w:val="ListParagraph"/>
        <w:ind w:left="0"/>
      </w:pPr>
    </w:p>
    <w:tbl>
      <w:tblPr>
        <w:tblW w:w="9464" w:type="dxa"/>
        <w:tblInd w:w="-106" w:type="dxa"/>
        <w:tblLayout w:type="fixed"/>
        <w:tblLook w:val="00A0"/>
      </w:tblPr>
      <w:tblGrid>
        <w:gridCol w:w="709"/>
        <w:gridCol w:w="1470"/>
        <w:gridCol w:w="1514"/>
        <w:gridCol w:w="2120"/>
        <w:gridCol w:w="816"/>
        <w:gridCol w:w="1559"/>
        <w:gridCol w:w="807"/>
        <w:gridCol w:w="469"/>
      </w:tblGrid>
      <w:tr w:rsidR="007E5AAD" w:rsidRPr="003633A3">
        <w:trPr>
          <w:trHeight w:val="405"/>
        </w:trPr>
        <w:tc>
          <w:tcPr>
            <w:tcW w:w="8995" w:type="dxa"/>
            <w:gridSpan w:val="7"/>
            <w:tcBorders>
              <w:top w:val="nil"/>
              <w:left w:val="nil"/>
              <w:bottom w:val="nil"/>
              <w:right w:val="nil"/>
            </w:tcBorders>
            <w:noWrap/>
            <w:vAlign w:val="center"/>
          </w:tcPr>
          <w:p w:rsidR="007E5AAD" w:rsidRPr="0078723A" w:rsidRDefault="007E5AAD" w:rsidP="006B0CC2">
            <w:pPr>
              <w:jc w:val="center"/>
              <w:rPr>
                <w:b/>
                <w:bCs/>
                <w:color w:val="000000"/>
                <w:sz w:val="28"/>
                <w:szCs w:val="28"/>
              </w:rPr>
            </w:pPr>
            <w:r w:rsidRPr="0078723A">
              <w:rPr>
                <w:b/>
                <w:bCs/>
                <w:color w:val="000000"/>
                <w:sz w:val="28"/>
                <w:szCs w:val="28"/>
              </w:rPr>
              <w:t>Заявка участников</w:t>
            </w:r>
          </w:p>
        </w:tc>
        <w:tc>
          <w:tcPr>
            <w:tcW w:w="469" w:type="dxa"/>
            <w:tcBorders>
              <w:top w:val="nil"/>
              <w:left w:val="nil"/>
              <w:bottom w:val="nil"/>
              <w:right w:val="nil"/>
            </w:tcBorders>
            <w:noWrap/>
            <w:vAlign w:val="bottom"/>
          </w:tcPr>
          <w:p w:rsidR="007E5AAD" w:rsidRPr="0078723A" w:rsidRDefault="007E5AAD" w:rsidP="006B0CC2">
            <w:pPr>
              <w:rPr>
                <w:color w:val="000000"/>
                <w:sz w:val="28"/>
                <w:szCs w:val="28"/>
              </w:rPr>
            </w:pPr>
          </w:p>
        </w:tc>
      </w:tr>
      <w:tr w:rsidR="007E5AAD" w:rsidRPr="003633A3">
        <w:trPr>
          <w:trHeight w:val="405"/>
        </w:trPr>
        <w:tc>
          <w:tcPr>
            <w:tcW w:w="8995" w:type="dxa"/>
            <w:gridSpan w:val="7"/>
            <w:tcBorders>
              <w:top w:val="nil"/>
              <w:left w:val="nil"/>
              <w:bottom w:val="nil"/>
              <w:right w:val="nil"/>
            </w:tcBorders>
            <w:noWrap/>
            <w:vAlign w:val="center"/>
          </w:tcPr>
          <w:p w:rsidR="007E5AAD" w:rsidRPr="0078723A" w:rsidRDefault="007E5AAD" w:rsidP="006B0CC2">
            <w:pPr>
              <w:jc w:val="center"/>
              <w:rPr>
                <w:color w:val="000000"/>
                <w:sz w:val="28"/>
                <w:szCs w:val="28"/>
              </w:rPr>
            </w:pPr>
            <w:r w:rsidRPr="0078723A">
              <w:rPr>
                <w:color w:val="000000"/>
                <w:sz w:val="28"/>
                <w:szCs w:val="28"/>
              </w:rPr>
              <w:t>(</w:t>
            </w:r>
            <w:r w:rsidRPr="0078723A">
              <w:rPr>
                <w:i/>
                <w:iCs/>
                <w:color w:val="000000"/>
                <w:sz w:val="28"/>
                <w:szCs w:val="28"/>
              </w:rPr>
              <w:t>полное наименование мероприятия)</w:t>
            </w:r>
          </w:p>
        </w:tc>
        <w:tc>
          <w:tcPr>
            <w:tcW w:w="469" w:type="dxa"/>
            <w:tcBorders>
              <w:top w:val="nil"/>
              <w:left w:val="nil"/>
              <w:bottom w:val="nil"/>
              <w:right w:val="nil"/>
            </w:tcBorders>
            <w:noWrap/>
            <w:vAlign w:val="bottom"/>
          </w:tcPr>
          <w:p w:rsidR="007E5AAD" w:rsidRPr="0078723A" w:rsidRDefault="007E5AAD" w:rsidP="006B0CC2">
            <w:pPr>
              <w:rPr>
                <w:color w:val="000000"/>
                <w:sz w:val="28"/>
                <w:szCs w:val="28"/>
              </w:rPr>
            </w:pPr>
          </w:p>
        </w:tc>
      </w:tr>
      <w:tr w:rsidR="007E5AAD" w:rsidRPr="003633A3">
        <w:trPr>
          <w:trHeight w:val="375"/>
        </w:trPr>
        <w:tc>
          <w:tcPr>
            <w:tcW w:w="9464" w:type="dxa"/>
            <w:gridSpan w:val="8"/>
            <w:tcBorders>
              <w:top w:val="nil"/>
              <w:left w:val="nil"/>
              <w:bottom w:val="nil"/>
              <w:right w:val="nil"/>
            </w:tcBorders>
            <w:vAlign w:val="center"/>
          </w:tcPr>
          <w:p w:rsidR="007E5AAD" w:rsidRPr="0078723A" w:rsidRDefault="007E5AAD" w:rsidP="006B0CC2">
            <w:pPr>
              <w:jc w:val="center"/>
              <w:rPr>
                <w:b/>
                <w:bCs/>
                <w:color w:val="000000"/>
                <w:sz w:val="28"/>
                <w:szCs w:val="28"/>
              </w:rPr>
            </w:pPr>
            <w:r w:rsidRPr="0078723A">
              <w:rPr>
                <w:b/>
                <w:bCs/>
                <w:color w:val="000000"/>
                <w:sz w:val="28"/>
                <w:szCs w:val="28"/>
              </w:rPr>
              <w:t>Название команды</w:t>
            </w:r>
          </w:p>
        </w:tc>
      </w:tr>
      <w:tr w:rsidR="007E5AAD" w:rsidRPr="003633A3">
        <w:trPr>
          <w:trHeight w:val="270"/>
        </w:trPr>
        <w:tc>
          <w:tcPr>
            <w:tcW w:w="9464" w:type="dxa"/>
            <w:gridSpan w:val="8"/>
            <w:tcBorders>
              <w:top w:val="nil"/>
              <w:left w:val="nil"/>
              <w:bottom w:val="single" w:sz="4" w:space="0" w:color="auto"/>
              <w:right w:val="nil"/>
            </w:tcBorders>
            <w:vAlign w:val="center"/>
          </w:tcPr>
          <w:p w:rsidR="007E5AAD" w:rsidRPr="003633A3" w:rsidRDefault="007E5AAD" w:rsidP="006B0CC2">
            <w:pPr>
              <w:rPr>
                <w:color w:val="000000"/>
                <w:sz w:val="28"/>
                <w:szCs w:val="28"/>
              </w:rPr>
            </w:pPr>
            <w:r w:rsidRPr="003633A3">
              <w:rPr>
                <w:color w:val="000000"/>
                <w:sz w:val="28"/>
                <w:szCs w:val="28"/>
              </w:rPr>
              <w:t> </w:t>
            </w:r>
          </w:p>
        </w:tc>
      </w:tr>
      <w:tr w:rsidR="007E5AAD" w:rsidRPr="003633A3">
        <w:trPr>
          <w:trHeight w:val="510"/>
        </w:trPr>
        <w:tc>
          <w:tcPr>
            <w:tcW w:w="709" w:type="dxa"/>
            <w:tcBorders>
              <w:top w:val="nil"/>
              <w:left w:val="single" w:sz="4" w:space="0" w:color="auto"/>
              <w:bottom w:val="single" w:sz="4" w:space="0" w:color="auto"/>
              <w:right w:val="single" w:sz="4" w:space="0" w:color="auto"/>
            </w:tcBorders>
            <w:vAlign w:val="center"/>
          </w:tcPr>
          <w:p w:rsidR="007E5AAD" w:rsidRPr="0078723A" w:rsidRDefault="007E5AAD" w:rsidP="006B0CC2">
            <w:pPr>
              <w:jc w:val="center"/>
              <w:rPr>
                <w:color w:val="000000"/>
                <w:sz w:val="20"/>
                <w:szCs w:val="20"/>
              </w:rPr>
            </w:pPr>
            <w:r w:rsidRPr="0078723A">
              <w:rPr>
                <w:color w:val="000000"/>
                <w:sz w:val="20"/>
                <w:szCs w:val="20"/>
              </w:rPr>
              <w:t>№п\п</w:t>
            </w:r>
          </w:p>
        </w:tc>
        <w:tc>
          <w:tcPr>
            <w:tcW w:w="1470" w:type="dxa"/>
            <w:tcBorders>
              <w:top w:val="nil"/>
              <w:left w:val="nil"/>
              <w:bottom w:val="single" w:sz="4" w:space="0" w:color="auto"/>
              <w:right w:val="nil"/>
            </w:tcBorders>
            <w:vAlign w:val="center"/>
          </w:tcPr>
          <w:p w:rsidR="007E5AAD" w:rsidRPr="0078723A" w:rsidRDefault="007E5AAD" w:rsidP="006B0CC2">
            <w:pPr>
              <w:jc w:val="center"/>
              <w:rPr>
                <w:color w:val="000000"/>
                <w:sz w:val="20"/>
                <w:szCs w:val="20"/>
              </w:rPr>
            </w:pPr>
            <w:r w:rsidRPr="0078723A">
              <w:rPr>
                <w:color w:val="000000"/>
                <w:sz w:val="20"/>
                <w:szCs w:val="20"/>
              </w:rPr>
              <w:t>Полное наименование ОУ</w:t>
            </w:r>
          </w:p>
        </w:tc>
        <w:tc>
          <w:tcPr>
            <w:tcW w:w="1514" w:type="dxa"/>
            <w:tcBorders>
              <w:top w:val="nil"/>
              <w:left w:val="single" w:sz="4" w:space="0" w:color="auto"/>
              <w:bottom w:val="single" w:sz="4" w:space="0" w:color="auto"/>
              <w:right w:val="nil"/>
            </w:tcBorders>
            <w:vAlign w:val="center"/>
          </w:tcPr>
          <w:p w:rsidR="007E5AAD" w:rsidRPr="0078723A" w:rsidRDefault="007E5AAD" w:rsidP="006B0CC2">
            <w:pPr>
              <w:jc w:val="center"/>
              <w:rPr>
                <w:color w:val="000000"/>
                <w:sz w:val="20"/>
                <w:szCs w:val="20"/>
              </w:rPr>
            </w:pPr>
            <w:r w:rsidRPr="0078723A">
              <w:rPr>
                <w:color w:val="000000"/>
                <w:sz w:val="20"/>
                <w:szCs w:val="20"/>
              </w:rPr>
              <w:t>Краткое наименование ОУ</w:t>
            </w:r>
          </w:p>
        </w:tc>
        <w:tc>
          <w:tcPr>
            <w:tcW w:w="2120" w:type="dxa"/>
            <w:tcBorders>
              <w:top w:val="nil"/>
              <w:left w:val="single" w:sz="4" w:space="0" w:color="auto"/>
              <w:bottom w:val="single" w:sz="4" w:space="0" w:color="auto"/>
              <w:right w:val="nil"/>
            </w:tcBorders>
            <w:vAlign w:val="center"/>
          </w:tcPr>
          <w:p w:rsidR="007E5AAD" w:rsidRPr="0078723A" w:rsidRDefault="007E5AAD" w:rsidP="006B0CC2">
            <w:pPr>
              <w:jc w:val="center"/>
              <w:rPr>
                <w:color w:val="000000"/>
                <w:sz w:val="20"/>
                <w:szCs w:val="20"/>
              </w:rPr>
            </w:pPr>
            <w:r w:rsidRPr="0078723A">
              <w:rPr>
                <w:color w:val="000000"/>
                <w:sz w:val="20"/>
                <w:szCs w:val="20"/>
              </w:rPr>
              <w:t>ФИО участника  команды (полностью)</w:t>
            </w:r>
          </w:p>
        </w:tc>
        <w:tc>
          <w:tcPr>
            <w:tcW w:w="816" w:type="dxa"/>
            <w:tcBorders>
              <w:top w:val="nil"/>
              <w:left w:val="single" w:sz="4" w:space="0" w:color="auto"/>
              <w:bottom w:val="single" w:sz="4" w:space="0" w:color="auto"/>
              <w:right w:val="single" w:sz="4" w:space="0" w:color="auto"/>
            </w:tcBorders>
            <w:vAlign w:val="center"/>
          </w:tcPr>
          <w:p w:rsidR="007E5AAD" w:rsidRPr="0078723A" w:rsidRDefault="007E5AAD" w:rsidP="006B0CC2">
            <w:pPr>
              <w:jc w:val="center"/>
              <w:rPr>
                <w:color w:val="000000"/>
                <w:sz w:val="20"/>
                <w:szCs w:val="20"/>
              </w:rPr>
            </w:pPr>
            <w:r w:rsidRPr="0078723A">
              <w:rPr>
                <w:color w:val="000000"/>
                <w:sz w:val="20"/>
                <w:szCs w:val="20"/>
              </w:rPr>
              <w:t>Класс</w:t>
            </w:r>
          </w:p>
        </w:tc>
        <w:tc>
          <w:tcPr>
            <w:tcW w:w="1559" w:type="dxa"/>
            <w:tcBorders>
              <w:top w:val="nil"/>
              <w:left w:val="nil"/>
              <w:bottom w:val="single" w:sz="4" w:space="0" w:color="auto"/>
              <w:right w:val="single" w:sz="4" w:space="0" w:color="auto"/>
            </w:tcBorders>
            <w:shd w:val="clear" w:color="000000" w:fill="F2F2F2"/>
            <w:vAlign w:val="center"/>
          </w:tcPr>
          <w:p w:rsidR="007E5AAD" w:rsidRPr="0078723A" w:rsidRDefault="007E5AAD" w:rsidP="006B0CC2">
            <w:pPr>
              <w:jc w:val="center"/>
              <w:rPr>
                <w:color w:val="000000"/>
                <w:sz w:val="20"/>
                <w:szCs w:val="20"/>
              </w:rPr>
            </w:pPr>
            <w:r w:rsidRPr="0078723A">
              <w:rPr>
                <w:color w:val="000000"/>
                <w:sz w:val="20"/>
                <w:szCs w:val="20"/>
              </w:rPr>
              <w:t>ФИО педагога (полностью)</w:t>
            </w:r>
          </w:p>
        </w:tc>
        <w:tc>
          <w:tcPr>
            <w:tcW w:w="1276" w:type="dxa"/>
            <w:gridSpan w:val="2"/>
            <w:tcBorders>
              <w:top w:val="nil"/>
              <w:left w:val="nil"/>
              <w:bottom w:val="single" w:sz="4" w:space="0" w:color="auto"/>
              <w:right w:val="single" w:sz="4" w:space="0" w:color="auto"/>
            </w:tcBorders>
            <w:shd w:val="clear" w:color="000000" w:fill="F2F2F2"/>
            <w:vAlign w:val="center"/>
          </w:tcPr>
          <w:p w:rsidR="007E5AAD" w:rsidRPr="0078723A" w:rsidRDefault="007E5AAD" w:rsidP="006B0CC2">
            <w:pPr>
              <w:jc w:val="center"/>
              <w:rPr>
                <w:color w:val="000000"/>
                <w:sz w:val="20"/>
                <w:szCs w:val="20"/>
              </w:rPr>
            </w:pPr>
            <w:r w:rsidRPr="0078723A">
              <w:rPr>
                <w:color w:val="000000"/>
                <w:sz w:val="20"/>
                <w:szCs w:val="20"/>
              </w:rPr>
              <w:t>Должность</w:t>
            </w:r>
          </w:p>
        </w:tc>
      </w:tr>
      <w:tr w:rsidR="007E5AAD" w:rsidRPr="003633A3">
        <w:trPr>
          <w:trHeight w:val="300"/>
        </w:trPr>
        <w:tc>
          <w:tcPr>
            <w:tcW w:w="709" w:type="dxa"/>
            <w:tcBorders>
              <w:top w:val="nil"/>
              <w:left w:val="single" w:sz="4" w:space="0" w:color="auto"/>
              <w:bottom w:val="single" w:sz="4" w:space="0" w:color="auto"/>
              <w:right w:val="single" w:sz="4" w:space="0" w:color="auto"/>
            </w:tcBorders>
            <w:vAlign w:val="center"/>
          </w:tcPr>
          <w:p w:rsidR="007E5AAD" w:rsidRPr="0078723A" w:rsidRDefault="007E5AAD" w:rsidP="006B0CC2">
            <w:pPr>
              <w:jc w:val="center"/>
              <w:rPr>
                <w:color w:val="000000"/>
                <w:sz w:val="20"/>
                <w:szCs w:val="20"/>
              </w:rPr>
            </w:pPr>
            <w:r w:rsidRPr="0078723A">
              <w:rPr>
                <w:color w:val="000000"/>
                <w:sz w:val="20"/>
                <w:szCs w:val="20"/>
              </w:rPr>
              <w:t>1</w:t>
            </w:r>
          </w:p>
        </w:tc>
        <w:tc>
          <w:tcPr>
            <w:tcW w:w="1470" w:type="dxa"/>
            <w:tcBorders>
              <w:top w:val="nil"/>
              <w:left w:val="nil"/>
              <w:bottom w:val="single" w:sz="4" w:space="0" w:color="auto"/>
              <w:right w:val="single" w:sz="4" w:space="0" w:color="auto"/>
            </w:tcBorders>
            <w:vAlign w:val="center"/>
          </w:tcPr>
          <w:p w:rsidR="007E5AAD" w:rsidRPr="0078723A" w:rsidRDefault="007E5AAD" w:rsidP="006B0CC2">
            <w:pPr>
              <w:jc w:val="center"/>
              <w:rPr>
                <w:color w:val="000000"/>
                <w:sz w:val="20"/>
                <w:szCs w:val="20"/>
              </w:rPr>
            </w:pPr>
            <w:r w:rsidRPr="0078723A">
              <w:rPr>
                <w:color w:val="000000"/>
                <w:sz w:val="20"/>
                <w:szCs w:val="20"/>
              </w:rPr>
              <w:t> </w:t>
            </w:r>
          </w:p>
        </w:tc>
        <w:tc>
          <w:tcPr>
            <w:tcW w:w="1514" w:type="dxa"/>
            <w:tcBorders>
              <w:top w:val="nil"/>
              <w:left w:val="nil"/>
              <w:bottom w:val="single" w:sz="4" w:space="0" w:color="000000"/>
              <w:right w:val="single" w:sz="4" w:space="0" w:color="000000"/>
            </w:tcBorders>
          </w:tcPr>
          <w:p w:rsidR="007E5AAD" w:rsidRPr="0078723A" w:rsidRDefault="007E5AAD" w:rsidP="006B0CC2">
            <w:pPr>
              <w:rPr>
                <w:color w:val="000000"/>
                <w:sz w:val="20"/>
                <w:szCs w:val="20"/>
              </w:rPr>
            </w:pPr>
            <w:r w:rsidRPr="0078723A">
              <w:rPr>
                <w:color w:val="000000"/>
                <w:sz w:val="20"/>
                <w:szCs w:val="20"/>
              </w:rPr>
              <w:t> </w:t>
            </w:r>
          </w:p>
        </w:tc>
        <w:tc>
          <w:tcPr>
            <w:tcW w:w="2120" w:type="dxa"/>
            <w:tcBorders>
              <w:top w:val="nil"/>
              <w:left w:val="nil"/>
              <w:bottom w:val="single" w:sz="4" w:space="0" w:color="000000"/>
              <w:right w:val="nil"/>
            </w:tcBorders>
          </w:tcPr>
          <w:p w:rsidR="007E5AAD" w:rsidRPr="0078723A" w:rsidRDefault="007E5AAD" w:rsidP="006B0CC2">
            <w:pPr>
              <w:rPr>
                <w:color w:val="000000"/>
                <w:sz w:val="20"/>
                <w:szCs w:val="20"/>
              </w:rPr>
            </w:pPr>
            <w:r w:rsidRPr="0078723A">
              <w:rPr>
                <w:color w:val="000000"/>
                <w:sz w:val="20"/>
                <w:szCs w:val="20"/>
              </w:rPr>
              <w:t> </w:t>
            </w:r>
          </w:p>
        </w:tc>
        <w:tc>
          <w:tcPr>
            <w:tcW w:w="816" w:type="dxa"/>
            <w:tcBorders>
              <w:top w:val="nil"/>
              <w:left w:val="single" w:sz="4" w:space="0" w:color="auto"/>
              <w:bottom w:val="single" w:sz="4" w:space="0" w:color="auto"/>
              <w:right w:val="single" w:sz="4" w:space="0" w:color="auto"/>
            </w:tcBorders>
            <w:shd w:val="clear" w:color="FFFFFF" w:fill="FFFFFF"/>
          </w:tcPr>
          <w:p w:rsidR="007E5AAD" w:rsidRPr="0078723A" w:rsidRDefault="007E5AAD" w:rsidP="006B0CC2">
            <w:pPr>
              <w:jc w:val="center"/>
              <w:rPr>
                <w:rFonts w:ascii="Arial" w:hAnsi="Arial" w:cs="Arial"/>
                <w:sz w:val="20"/>
                <w:szCs w:val="20"/>
              </w:rPr>
            </w:pPr>
            <w:r w:rsidRPr="0078723A">
              <w:rPr>
                <w:rFonts w:ascii="Arial" w:hAnsi="Arial" w:cs="Arial"/>
                <w:sz w:val="20"/>
                <w:szCs w:val="20"/>
              </w:rPr>
              <w:t> </w:t>
            </w:r>
          </w:p>
        </w:tc>
        <w:tc>
          <w:tcPr>
            <w:tcW w:w="1559" w:type="dxa"/>
            <w:tcBorders>
              <w:top w:val="nil"/>
              <w:left w:val="nil"/>
              <w:bottom w:val="single" w:sz="4" w:space="0" w:color="auto"/>
              <w:right w:val="single" w:sz="4" w:space="0" w:color="auto"/>
            </w:tcBorders>
            <w:shd w:val="clear" w:color="000000" w:fill="FFFFFF"/>
            <w:vAlign w:val="center"/>
          </w:tcPr>
          <w:p w:rsidR="007E5AAD" w:rsidRPr="0078723A" w:rsidRDefault="007E5AAD" w:rsidP="006B0CC2">
            <w:pPr>
              <w:jc w:val="center"/>
              <w:rPr>
                <w:color w:val="000000"/>
                <w:sz w:val="20"/>
                <w:szCs w:val="20"/>
              </w:rPr>
            </w:pPr>
            <w:r w:rsidRPr="0078723A">
              <w:rPr>
                <w:color w:val="000000"/>
                <w:sz w:val="20"/>
                <w:szCs w:val="20"/>
              </w:rPr>
              <w:t> </w:t>
            </w:r>
          </w:p>
        </w:tc>
        <w:tc>
          <w:tcPr>
            <w:tcW w:w="1276" w:type="dxa"/>
            <w:gridSpan w:val="2"/>
            <w:tcBorders>
              <w:top w:val="nil"/>
              <w:left w:val="nil"/>
              <w:bottom w:val="single" w:sz="4" w:space="0" w:color="auto"/>
              <w:right w:val="single" w:sz="4" w:space="0" w:color="auto"/>
            </w:tcBorders>
            <w:noWrap/>
            <w:vAlign w:val="bottom"/>
          </w:tcPr>
          <w:p w:rsidR="007E5AAD" w:rsidRPr="0078723A" w:rsidRDefault="007E5AAD" w:rsidP="006B0CC2">
            <w:pPr>
              <w:rPr>
                <w:color w:val="000000"/>
                <w:sz w:val="20"/>
                <w:szCs w:val="20"/>
              </w:rPr>
            </w:pPr>
            <w:r w:rsidRPr="0078723A">
              <w:rPr>
                <w:color w:val="000000"/>
                <w:sz w:val="20"/>
                <w:szCs w:val="20"/>
              </w:rPr>
              <w:t> </w:t>
            </w:r>
          </w:p>
        </w:tc>
      </w:tr>
      <w:tr w:rsidR="007E5AAD" w:rsidRPr="003633A3">
        <w:trPr>
          <w:trHeight w:val="300"/>
        </w:trPr>
        <w:tc>
          <w:tcPr>
            <w:tcW w:w="709" w:type="dxa"/>
            <w:tcBorders>
              <w:top w:val="nil"/>
              <w:left w:val="single" w:sz="4" w:space="0" w:color="auto"/>
              <w:bottom w:val="single" w:sz="4" w:space="0" w:color="auto"/>
              <w:right w:val="single" w:sz="4" w:space="0" w:color="auto"/>
            </w:tcBorders>
            <w:vAlign w:val="center"/>
          </w:tcPr>
          <w:p w:rsidR="007E5AAD" w:rsidRPr="0078723A" w:rsidRDefault="007E5AAD" w:rsidP="006B0CC2">
            <w:pPr>
              <w:jc w:val="center"/>
              <w:rPr>
                <w:color w:val="000000"/>
                <w:sz w:val="20"/>
                <w:szCs w:val="20"/>
              </w:rPr>
            </w:pPr>
            <w:r w:rsidRPr="0078723A">
              <w:rPr>
                <w:color w:val="000000"/>
                <w:sz w:val="20"/>
                <w:szCs w:val="20"/>
              </w:rPr>
              <w:t>2</w:t>
            </w:r>
          </w:p>
        </w:tc>
        <w:tc>
          <w:tcPr>
            <w:tcW w:w="1470" w:type="dxa"/>
            <w:tcBorders>
              <w:top w:val="nil"/>
              <w:left w:val="nil"/>
              <w:bottom w:val="single" w:sz="4" w:space="0" w:color="auto"/>
              <w:right w:val="single" w:sz="4" w:space="0" w:color="auto"/>
            </w:tcBorders>
            <w:vAlign w:val="center"/>
          </w:tcPr>
          <w:p w:rsidR="007E5AAD" w:rsidRPr="0078723A" w:rsidRDefault="007E5AAD" w:rsidP="006B0CC2">
            <w:pPr>
              <w:jc w:val="center"/>
              <w:rPr>
                <w:color w:val="000000"/>
                <w:sz w:val="20"/>
                <w:szCs w:val="20"/>
              </w:rPr>
            </w:pPr>
            <w:r w:rsidRPr="0078723A">
              <w:rPr>
                <w:color w:val="000000"/>
                <w:sz w:val="20"/>
                <w:szCs w:val="20"/>
              </w:rPr>
              <w:t> </w:t>
            </w:r>
          </w:p>
        </w:tc>
        <w:tc>
          <w:tcPr>
            <w:tcW w:w="1514" w:type="dxa"/>
            <w:tcBorders>
              <w:top w:val="nil"/>
              <w:left w:val="nil"/>
              <w:bottom w:val="single" w:sz="4" w:space="0" w:color="000000"/>
              <w:right w:val="single" w:sz="4" w:space="0" w:color="000000"/>
            </w:tcBorders>
          </w:tcPr>
          <w:p w:rsidR="007E5AAD" w:rsidRPr="0078723A" w:rsidRDefault="007E5AAD" w:rsidP="006B0CC2">
            <w:pPr>
              <w:rPr>
                <w:color w:val="000000"/>
                <w:sz w:val="20"/>
                <w:szCs w:val="20"/>
              </w:rPr>
            </w:pPr>
            <w:r w:rsidRPr="0078723A">
              <w:rPr>
                <w:color w:val="000000"/>
                <w:sz w:val="20"/>
                <w:szCs w:val="20"/>
              </w:rPr>
              <w:t> </w:t>
            </w:r>
          </w:p>
        </w:tc>
        <w:tc>
          <w:tcPr>
            <w:tcW w:w="2120" w:type="dxa"/>
            <w:tcBorders>
              <w:top w:val="nil"/>
              <w:left w:val="nil"/>
              <w:bottom w:val="single" w:sz="4" w:space="0" w:color="000000"/>
              <w:right w:val="nil"/>
            </w:tcBorders>
          </w:tcPr>
          <w:p w:rsidR="007E5AAD" w:rsidRPr="0078723A" w:rsidRDefault="007E5AAD" w:rsidP="006B0CC2">
            <w:pPr>
              <w:rPr>
                <w:color w:val="000000"/>
                <w:sz w:val="20"/>
                <w:szCs w:val="20"/>
              </w:rPr>
            </w:pPr>
            <w:r w:rsidRPr="0078723A">
              <w:rPr>
                <w:color w:val="000000"/>
                <w:sz w:val="20"/>
                <w:szCs w:val="20"/>
              </w:rPr>
              <w:t> </w:t>
            </w:r>
          </w:p>
        </w:tc>
        <w:tc>
          <w:tcPr>
            <w:tcW w:w="816" w:type="dxa"/>
            <w:tcBorders>
              <w:top w:val="nil"/>
              <w:left w:val="single" w:sz="4" w:space="0" w:color="auto"/>
              <w:bottom w:val="single" w:sz="4" w:space="0" w:color="auto"/>
              <w:right w:val="single" w:sz="4" w:space="0" w:color="auto"/>
            </w:tcBorders>
          </w:tcPr>
          <w:p w:rsidR="007E5AAD" w:rsidRPr="0078723A" w:rsidRDefault="007E5AAD" w:rsidP="006B0CC2">
            <w:pPr>
              <w:jc w:val="center"/>
              <w:rPr>
                <w:color w:val="000000"/>
                <w:sz w:val="20"/>
                <w:szCs w:val="20"/>
              </w:rPr>
            </w:pPr>
            <w:r w:rsidRPr="0078723A">
              <w:rPr>
                <w:color w:val="000000"/>
                <w:sz w:val="20"/>
                <w:szCs w:val="20"/>
              </w:rPr>
              <w:t> </w:t>
            </w:r>
          </w:p>
        </w:tc>
        <w:tc>
          <w:tcPr>
            <w:tcW w:w="1559" w:type="dxa"/>
            <w:tcBorders>
              <w:top w:val="nil"/>
              <w:left w:val="nil"/>
              <w:bottom w:val="single" w:sz="4" w:space="0" w:color="auto"/>
              <w:right w:val="single" w:sz="4" w:space="0" w:color="auto"/>
            </w:tcBorders>
            <w:shd w:val="clear" w:color="000000" w:fill="FFFFFF"/>
            <w:vAlign w:val="center"/>
          </w:tcPr>
          <w:p w:rsidR="007E5AAD" w:rsidRPr="0078723A" w:rsidRDefault="007E5AAD" w:rsidP="006B0CC2">
            <w:pPr>
              <w:jc w:val="center"/>
              <w:rPr>
                <w:color w:val="000000"/>
                <w:sz w:val="20"/>
                <w:szCs w:val="20"/>
              </w:rPr>
            </w:pPr>
            <w:r w:rsidRPr="0078723A">
              <w:rPr>
                <w:color w:val="000000"/>
                <w:sz w:val="20"/>
                <w:szCs w:val="20"/>
              </w:rPr>
              <w:t> </w:t>
            </w:r>
          </w:p>
        </w:tc>
        <w:tc>
          <w:tcPr>
            <w:tcW w:w="1276" w:type="dxa"/>
            <w:gridSpan w:val="2"/>
            <w:tcBorders>
              <w:top w:val="nil"/>
              <w:left w:val="nil"/>
              <w:bottom w:val="single" w:sz="4" w:space="0" w:color="auto"/>
              <w:right w:val="single" w:sz="4" w:space="0" w:color="auto"/>
            </w:tcBorders>
            <w:noWrap/>
            <w:vAlign w:val="bottom"/>
          </w:tcPr>
          <w:p w:rsidR="007E5AAD" w:rsidRPr="0078723A" w:rsidRDefault="007E5AAD" w:rsidP="006B0CC2">
            <w:pPr>
              <w:rPr>
                <w:color w:val="000000"/>
                <w:sz w:val="20"/>
                <w:szCs w:val="20"/>
              </w:rPr>
            </w:pPr>
            <w:r w:rsidRPr="0078723A">
              <w:rPr>
                <w:color w:val="000000"/>
                <w:sz w:val="20"/>
                <w:szCs w:val="20"/>
              </w:rPr>
              <w:t> </w:t>
            </w:r>
          </w:p>
        </w:tc>
      </w:tr>
      <w:tr w:rsidR="007E5AAD" w:rsidRPr="003633A3">
        <w:trPr>
          <w:trHeight w:val="300"/>
        </w:trPr>
        <w:tc>
          <w:tcPr>
            <w:tcW w:w="709" w:type="dxa"/>
            <w:tcBorders>
              <w:top w:val="nil"/>
              <w:left w:val="single" w:sz="4" w:space="0" w:color="auto"/>
              <w:bottom w:val="single" w:sz="4" w:space="0" w:color="auto"/>
              <w:right w:val="single" w:sz="4" w:space="0" w:color="auto"/>
            </w:tcBorders>
            <w:vAlign w:val="center"/>
          </w:tcPr>
          <w:p w:rsidR="007E5AAD" w:rsidRPr="0078723A" w:rsidRDefault="007E5AAD" w:rsidP="006B0CC2">
            <w:pPr>
              <w:jc w:val="center"/>
              <w:rPr>
                <w:color w:val="000000"/>
                <w:sz w:val="20"/>
                <w:szCs w:val="20"/>
              </w:rPr>
            </w:pPr>
            <w:r w:rsidRPr="0078723A">
              <w:rPr>
                <w:color w:val="000000"/>
                <w:sz w:val="20"/>
                <w:szCs w:val="20"/>
              </w:rPr>
              <w:t>3</w:t>
            </w:r>
          </w:p>
        </w:tc>
        <w:tc>
          <w:tcPr>
            <w:tcW w:w="1470" w:type="dxa"/>
            <w:tcBorders>
              <w:top w:val="nil"/>
              <w:left w:val="nil"/>
              <w:bottom w:val="single" w:sz="4" w:space="0" w:color="auto"/>
              <w:right w:val="nil"/>
            </w:tcBorders>
            <w:vAlign w:val="center"/>
          </w:tcPr>
          <w:p w:rsidR="007E5AAD" w:rsidRPr="0078723A" w:rsidRDefault="007E5AAD" w:rsidP="006B0CC2">
            <w:pPr>
              <w:jc w:val="center"/>
              <w:rPr>
                <w:color w:val="000000"/>
                <w:sz w:val="20"/>
                <w:szCs w:val="20"/>
              </w:rPr>
            </w:pPr>
            <w:r w:rsidRPr="0078723A">
              <w:rPr>
                <w:color w:val="000000"/>
                <w:sz w:val="20"/>
                <w:szCs w:val="20"/>
              </w:rPr>
              <w:t> </w:t>
            </w:r>
          </w:p>
        </w:tc>
        <w:tc>
          <w:tcPr>
            <w:tcW w:w="1514" w:type="dxa"/>
            <w:tcBorders>
              <w:top w:val="nil"/>
              <w:left w:val="single" w:sz="4" w:space="0" w:color="auto"/>
              <w:bottom w:val="single" w:sz="4" w:space="0" w:color="auto"/>
              <w:right w:val="nil"/>
            </w:tcBorders>
            <w:vAlign w:val="center"/>
          </w:tcPr>
          <w:p w:rsidR="007E5AAD" w:rsidRPr="0078723A" w:rsidRDefault="007E5AAD" w:rsidP="006B0CC2">
            <w:pPr>
              <w:jc w:val="center"/>
              <w:rPr>
                <w:color w:val="000000"/>
                <w:sz w:val="20"/>
                <w:szCs w:val="20"/>
              </w:rPr>
            </w:pPr>
            <w:r w:rsidRPr="0078723A">
              <w:rPr>
                <w:color w:val="000000"/>
                <w:sz w:val="20"/>
                <w:szCs w:val="20"/>
              </w:rPr>
              <w:t> </w:t>
            </w:r>
          </w:p>
        </w:tc>
        <w:tc>
          <w:tcPr>
            <w:tcW w:w="2120" w:type="dxa"/>
            <w:tcBorders>
              <w:top w:val="nil"/>
              <w:left w:val="single" w:sz="4" w:space="0" w:color="auto"/>
              <w:bottom w:val="single" w:sz="4" w:space="0" w:color="auto"/>
              <w:right w:val="nil"/>
            </w:tcBorders>
            <w:vAlign w:val="center"/>
          </w:tcPr>
          <w:p w:rsidR="007E5AAD" w:rsidRPr="0078723A" w:rsidRDefault="007E5AAD" w:rsidP="006B0CC2">
            <w:pPr>
              <w:jc w:val="center"/>
              <w:rPr>
                <w:color w:val="000000"/>
                <w:sz w:val="20"/>
                <w:szCs w:val="20"/>
              </w:rPr>
            </w:pPr>
            <w:r w:rsidRPr="0078723A">
              <w:rPr>
                <w:color w:val="000000"/>
                <w:sz w:val="20"/>
                <w:szCs w:val="20"/>
              </w:rPr>
              <w:t> </w:t>
            </w:r>
          </w:p>
        </w:tc>
        <w:tc>
          <w:tcPr>
            <w:tcW w:w="816" w:type="dxa"/>
            <w:tcBorders>
              <w:top w:val="nil"/>
              <w:left w:val="single" w:sz="4" w:space="0" w:color="auto"/>
              <w:bottom w:val="single" w:sz="4" w:space="0" w:color="auto"/>
              <w:right w:val="single" w:sz="4" w:space="0" w:color="auto"/>
            </w:tcBorders>
            <w:vAlign w:val="center"/>
          </w:tcPr>
          <w:p w:rsidR="007E5AAD" w:rsidRPr="0078723A" w:rsidRDefault="007E5AAD" w:rsidP="006B0CC2">
            <w:pPr>
              <w:jc w:val="center"/>
              <w:rPr>
                <w:color w:val="000000"/>
                <w:sz w:val="20"/>
                <w:szCs w:val="20"/>
              </w:rPr>
            </w:pPr>
            <w:r w:rsidRPr="0078723A">
              <w:rPr>
                <w:color w:val="000000"/>
                <w:sz w:val="20"/>
                <w:szCs w:val="20"/>
              </w:rPr>
              <w:t> </w:t>
            </w:r>
          </w:p>
        </w:tc>
        <w:tc>
          <w:tcPr>
            <w:tcW w:w="1559" w:type="dxa"/>
            <w:tcBorders>
              <w:top w:val="nil"/>
              <w:left w:val="nil"/>
              <w:bottom w:val="single" w:sz="4" w:space="0" w:color="auto"/>
              <w:right w:val="single" w:sz="4" w:space="0" w:color="auto"/>
            </w:tcBorders>
            <w:shd w:val="clear" w:color="000000" w:fill="FFFFFF"/>
            <w:vAlign w:val="center"/>
          </w:tcPr>
          <w:p w:rsidR="007E5AAD" w:rsidRPr="0078723A" w:rsidRDefault="007E5AAD" w:rsidP="006B0CC2">
            <w:pPr>
              <w:jc w:val="center"/>
              <w:rPr>
                <w:color w:val="000000"/>
                <w:sz w:val="20"/>
                <w:szCs w:val="20"/>
              </w:rPr>
            </w:pPr>
            <w:r w:rsidRPr="0078723A">
              <w:rPr>
                <w:color w:val="000000"/>
                <w:sz w:val="20"/>
                <w:szCs w:val="20"/>
              </w:rPr>
              <w:t> </w:t>
            </w:r>
          </w:p>
        </w:tc>
        <w:tc>
          <w:tcPr>
            <w:tcW w:w="1276" w:type="dxa"/>
            <w:gridSpan w:val="2"/>
            <w:tcBorders>
              <w:top w:val="nil"/>
              <w:left w:val="nil"/>
              <w:bottom w:val="single" w:sz="4" w:space="0" w:color="auto"/>
              <w:right w:val="single" w:sz="4" w:space="0" w:color="auto"/>
            </w:tcBorders>
            <w:noWrap/>
            <w:vAlign w:val="bottom"/>
          </w:tcPr>
          <w:p w:rsidR="007E5AAD" w:rsidRPr="0078723A" w:rsidRDefault="007E5AAD" w:rsidP="006B0CC2">
            <w:pPr>
              <w:rPr>
                <w:color w:val="000000"/>
                <w:sz w:val="20"/>
                <w:szCs w:val="20"/>
              </w:rPr>
            </w:pPr>
            <w:r w:rsidRPr="0078723A">
              <w:rPr>
                <w:color w:val="000000"/>
                <w:sz w:val="20"/>
                <w:szCs w:val="20"/>
              </w:rPr>
              <w:t> </w:t>
            </w:r>
          </w:p>
        </w:tc>
      </w:tr>
      <w:tr w:rsidR="007E5AAD" w:rsidRPr="003633A3">
        <w:trPr>
          <w:trHeight w:val="300"/>
        </w:trPr>
        <w:tc>
          <w:tcPr>
            <w:tcW w:w="709" w:type="dxa"/>
            <w:tcBorders>
              <w:top w:val="nil"/>
              <w:left w:val="single" w:sz="4" w:space="0" w:color="auto"/>
              <w:bottom w:val="single" w:sz="4" w:space="0" w:color="auto"/>
              <w:right w:val="single" w:sz="4" w:space="0" w:color="auto"/>
            </w:tcBorders>
            <w:vAlign w:val="center"/>
          </w:tcPr>
          <w:p w:rsidR="007E5AAD" w:rsidRPr="0078723A" w:rsidRDefault="007E5AAD" w:rsidP="006B0CC2">
            <w:pPr>
              <w:jc w:val="center"/>
              <w:rPr>
                <w:color w:val="000000"/>
                <w:sz w:val="20"/>
                <w:szCs w:val="20"/>
              </w:rPr>
            </w:pPr>
            <w:r w:rsidRPr="0078723A">
              <w:rPr>
                <w:color w:val="000000"/>
                <w:sz w:val="20"/>
                <w:szCs w:val="20"/>
              </w:rPr>
              <w:t>4</w:t>
            </w:r>
          </w:p>
        </w:tc>
        <w:tc>
          <w:tcPr>
            <w:tcW w:w="1470" w:type="dxa"/>
            <w:tcBorders>
              <w:top w:val="nil"/>
              <w:left w:val="nil"/>
              <w:bottom w:val="single" w:sz="4" w:space="0" w:color="auto"/>
              <w:right w:val="nil"/>
            </w:tcBorders>
            <w:vAlign w:val="center"/>
          </w:tcPr>
          <w:p w:rsidR="007E5AAD" w:rsidRPr="0078723A" w:rsidRDefault="007E5AAD" w:rsidP="006B0CC2">
            <w:pPr>
              <w:jc w:val="center"/>
              <w:rPr>
                <w:color w:val="000000"/>
                <w:sz w:val="20"/>
                <w:szCs w:val="20"/>
              </w:rPr>
            </w:pPr>
            <w:r w:rsidRPr="0078723A">
              <w:rPr>
                <w:color w:val="000000"/>
                <w:sz w:val="20"/>
                <w:szCs w:val="20"/>
              </w:rPr>
              <w:t> </w:t>
            </w:r>
          </w:p>
        </w:tc>
        <w:tc>
          <w:tcPr>
            <w:tcW w:w="1514" w:type="dxa"/>
            <w:tcBorders>
              <w:top w:val="nil"/>
              <w:left w:val="single" w:sz="4" w:space="0" w:color="auto"/>
              <w:bottom w:val="single" w:sz="4" w:space="0" w:color="auto"/>
              <w:right w:val="nil"/>
            </w:tcBorders>
            <w:vAlign w:val="center"/>
          </w:tcPr>
          <w:p w:rsidR="007E5AAD" w:rsidRPr="0078723A" w:rsidRDefault="007E5AAD" w:rsidP="006B0CC2">
            <w:pPr>
              <w:jc w:val="center"/>
              <w:rPr>
                <w:color w:val="000000"/>
                <w:sz w:val="20"/>
                <w:szCs w:val="20"/>
              </w:rPr>
            </w:pPr>
            <w:r w:rsidRPr="0078723A">
              <w:rPr>
                <w:color w:val="000000"/>
                <w:sz w:val="20"/>
                <w:szCs w:val="20"/>
              </w:rPr>
              <w:t> </w:t>
            </w:r>
          </w:p>
        </w:tc>
        <w:tc>
          <w:tcPr>
            <w:tcW w:w="2120" w:type="dxa"/>
            <w:tcBorders>
              <w:top w:val="nil"/>
              <w:left w:val="single" w:sz="4" w:space="0" w:color="auto"/>
              <w:bottom w:val="single" w:sz="4" w:space="0" w:color="auto"/>
              <w:right w:val="nil"/>
            </w:tcBorders>
            <w:vAlign w:val="center"/>
          </w:tcPr>
          <w:p w:rsidR="007E5AAD" w:rsidRPr="0078723A" w:rsidRDefault="007E5AAD" w:rsidP="006B0CC2">
            <w:pPr>
              <w:jc w:val="center"/>
              <w:rPr>
                <w:color w:val="000000"/>
                <w:sz w:val="20"/>
                <w:szCs w:val="20"/>
              </w:rPr>
            </w:pPr>
            <w:r w:rsidRPr="0078723A">
              <w:rPr>
                <w:color w:val="000000"/>
                <w:sz w:val="20"/>
                <w:szCs w:val="20"/>
              </w:rPr>
              <w:t> </w:t>
            </w:r>
          </w:p>
        </w:tc>
        <w:tc>
          <w:tcPr>
            <w:tcW w:w="816" w:type="dxa"/>
            <w:tcBorders>
              <w:top w:val="nil"/>
              <w:left w:val="single" w:sz="4" w:space="0" w:color="auto"/>
              <w:bottom w:val="single" w:sz="4" w:space="0" w:color="auto"/>
              <w:right w:val="single" w:sz="4" w:space="0" w:color="auto"/>
            </w:tcBorders>
            <w:vAlign w:val="center"/>
          </w:tcPr>
          <w:p w:rsidR="007E5AAD" w:rsidRPr="0078723A" w:rsidRDefault="007E5AAD" w:rsidP="006B0CC2">
            <w:pPr>
              <w:jc w:val="center"/>
              <w:rPr>
                <w:color w:val="000000"/>
                <w:sz w:val="20"/>
                <w:szCs w:val="20"/>
              </w:rPr>
            </w:pPr>
            <w:r w:rsidRPr="0078723A">
              <w:rPr>
                <w:color w:val="000000"/>
                <w:sz w:val="20"/>
                <w:szCs w:val="20"/>
              </w:rPr>
              <w:t> </w:t>
            </w:r>
          </w:p>
        </w:tc>
        <w:tc>
          <w:tcPr>
            <w:tcW w:w="1559" w:type="dxa"/>
            <w:tcBorders>
              <w:top w:val="nil"/>
              <w:left w:val="nil"/>
              <w:bottom w:val="single" w:sz="4" w:space="0" w:color="auto"/>
              <w:right w:val="single" w:sz="4" w:space="0" w:color="auto"/>
            </w:tcBorders>
            <w:shd w:val="clear" w:color="000000" w:fill="FFFFFF"/>
            <w:vAlign w:val="center"/>
          </w:tcPr>
          <w:p w:rsidR="007E5AAD" w:rsidRPr="0078723A" w:rsidRDefault="007E5AAD" w:rsidP="006B0CC2">
            <w:pPr>
              <w:jc w:val="center"/>
              <w:rPr>
                <w:color w:val="000000"/>
                <w:sz w:val="20"/>
                <w:szCs w:val="20"/>
              </w:rPr>
            </w:pPr>
            <w:r w:rsidRPr="0078723A">
              <w:rPr>
                <w:color w:val="000000"/>
                <w:sz w:val="20"/>
                <w:szCs w:val="20"/>
              </w:rPr>
              <w:t> </w:t>
            </w:r>
          </w:p>
        </w:tc>
        <w:tc>
          <w:tcPr>
            <w:tcW w:w="1276" w:type="dxa"/>
            <w:gridSpan w:val="2"/>
            <w:tcBorders>
              <w:top w:val="nil"/>
              <w:left w:val="nil"/>
              <w:bottom w:val="single" w:sz="4" w:space="0" w:color="auto"/>
              <w:right w:val="single" w:sz="4" w:space="0" w:color="auto"/>
            </w:tcBorders>
            <w:noWrap/>
            <w:vAlign w:val="bottom"/>
          </w:tcPr>
          <w:p w:rsidR="007E5AAD" w:rsidRPr="0078723A" w:rsidRDefault="007E5AAD" w:rsidP="006B0CC2">
            <w:pPr>
              <w:rPr>
                <w:color w:val="000000"/>
                <w:sz w:val="20"/>
                <w:szCs w:val="20"/>
              </w:rPr>
            </w:pPr>
            <w:r w:rsidRPr="0078723A">
              <w:rPr>
                <w:color w:val="000000"/>
                <w:sz w:val="20"/>
                <w:szCs w:val="20"/>
              </w:rPr>
              <w:t> </w:t>
            </w:r>
          </w:p>
        </w:tc>
      </w:tr>
      <w:tr w:rsidR="007E5AAD" w:rsidRPr="003633A3">
        <w:trPr>
          <w:trHeight w:val="300"/>
        </w:trPr>
        <w:tc>
          <w:tcPr>
            <w:tcW w:w="709" w:type="dxa"/>
            <w:tcBorders>
              <w:top w:val="nil"/>
              <w:left w:val="single" w:sz="4" w:space="0" w:color="auto"/>
              <w:bottom w:val="single" w:sz="4" w:space="0" w:color="auto"/>
              <w:right w:val="single" w:sz="4" w:space="0" w:color="auto"/>
            </w:tcBorders>
            <w:vAlign w:val="center"/>
          </w:tcPr>
          <w:p w:rsidR="007E5AAD" w:rsidRPr="0078723A" w:rsidRDefault="007E5AAD" w:rsidP="006B0CC2">
            <w:pPr>
              <w:jc w:val="center"/>
              <w:rPr>
                <w:color w:val="000000"/>
                <w:sz w:val="20"/>
                <w:szCs w:val="20"/>
              </w:rPr>
            </w:pPr>
            <w:r w:rsidRPr="0078723A">
              <w:rPr>
                <w:color w:val="000000"/>
                <w:sz w:val="20"/>
                <w:szCs w:val="20"/>
              </w:rPr>
              <w:t>5</w:t>
            </w:r>
          </w:p>
        </w:tc>
        <w:tc>
          <w:tcPr>
            <w:tcW w:w="1470" w:type="dxa"/>
            <w:tcBorders>
              <w:top w:val="nil"/>
              <w:left w:val="nil"/>
              <w:bottom w:val="single" w:sz="4" w:space="0" w:color="auto"/>
              <w:right w:val="nil"/>
            </w:tcBorders>
            <w:vAlign w:val="center"/>
          </w:tcPr>
          <w:p w:rsidR="007E5AAD" w:rsidRPr="0078723A" w:rsidRDefault="007E5AAD" w:rsidP="006B0CC2">
            <w:pPr>
              <w:jc w:val="center"/>
              <w:rPr>
                <w:color w:val="000000"/>
                <w:sz w:val="20"/>
                <w:szCs w:val="20"/>
              </w:rPr>
            </w:pPr>
            <w:r w:rsidRPr="0078723A">
              <w:rPr>
                <w:color w:val="000000"/>
                <w:sz w:val="20"/>
                <w:szCs w:val="20"/>
              </w:rPr>
              <w:t> </w:t>
            </w:r>
          </w:p>
        </w:tc>
        <w:tc>
          <w:tcPr>
            <w:tcW w:w="1514" w:type="dxa"/>
            <w:tcBorders>
              <w:top w:val="nil"/>
              <w:left w:val="single" w:sz="4" w:space="0" w:color="auto"/>
              <w:bottom w:val="single" w:sz="4" w:space="0" w:color="auto"/>
              <w:right w:val="nil"/>
            </w:tcBorders>
            <w:vAlign w:val="center"/>
          </w:tcPr>
          <w:p w:rsidR="007E5AAD" w:rsidRPr="0078723A" w:rsidRDefault="007E5AAD" w:rsidP="006B0CC2">
            <w:pPr>
              <w:jc w:val="center"/>
              <w:rPr>
                <w:color w:val="000000"/>
                <w:sz w:val="20"/>
                <w:szCs w:val="20"/>
              </w:rPr>
            </w:pPr>
            <w:r w:rsidRPr="0078723A">
              <w:rPr>
                <w:color w:val="000000"/>
                <w:sz w:val="20"/>
                <w:szCs w:val="20"/>
              </w:rPr>
              <w:t> </w:t>
            </w:r>
          </w:p>
        </w:tc>
        <w:tc>
          <w:tcPr>
            <w:tcW w:w="2120" w:type="dxa"/>
            <w:tcBorders>
              <w:top w:val="nil"/>
              <w:left w:val="single" w:sz="4" w:space="0" w:color="auto"/>
              <w:bottom w:val="single" w:sz="4" w:space="0" w:color="auto"/>
              <w:right w:val="nil"/>
            </w:tcBorders>
            <w:vAlign w:val="center"/>
          </w:tcPr>
          <w:p w:rsidR="007E5AAD" w:rsidRPr="0078723A" w:rsidRDefault="007E5AAD" w:rsidP="006B0CC2">
            <w:pPr>
              <w:jc w:val="center"/>
              <w:rPr>
                <w:color w:val="000000"/>
                <w:sz w:val="20"/>
                <w:szCs w:val="20"/>
              </w:rPr>
            </w:pPr>
            <w:r w:rsidRPr="0078723A">
              <w:rPr>
                <w:color w:val="000000"/>
                <w:sz w:val="20"/>
                <w:szCs w:val="20"/>
              </w:rPr>
              <w:t> </w:t>
            </w:r>
          </w:p>
        </w:tc>
        <w:tc>
          <w:tcPr>
            <w:tcW w:w="816" w:type="dxa"/>
            <w:tcBorders>
              <w:top w:val="nil"/>
              <w:left w:val="single" w:sz="4" w:space="0" w:color="auto"/>
              <w:bottom w:val="single" w:sz="4" w:space="0" w:color="auto"/>
              <w:right w:val="single" w:sz="4" w:space="0" w:color="auto"/>
            </w:tcBorders>
            <w:vAlign w:val="center"/>
          </w:tcPr>
          <w:p w:rsidR="007E5AAD" w:rsidRPr="0078723A" w:rsidRDefault="007E5AAD" w:rsidP="006B0CC2">
            <w:pPr>
              <w:jc w:val="center"/>
              <w:rPr>
                <w:color w:val="000000"/>
                <w:sz w:val="20"/>
                <w:szCs w:val="20"/>
              </w:rPr>
            </w:pPr>
            <w:r w:rsidRPr="0078723A">
              <w:rPr>
                <w:color w:val="000000"/>
                <w:sz w:val="20"/>
                <w:szCs w:val="20"/>
              </w:rPr>
              <w:t> </w:t>
            </w:r>
          </w:p>
        </w:tc>
        <w:tc>
          <w:tcPr>
            <w:tcW w:w="1559" w:type="dxa"/>
            <w:tcBorders>
              <w:top w:val="nil"/>
              <w:left w:val="nil"/>
              <w:bottom w:val="single" w:sz="4" w:space="0" w:color="auto"/>
              <w:right w:val="single" w:sz="4" w:space="0" w:color="auto"/>
            </w:tcBorders>
            <w:shd w:val="clear" w:color="000000" w:fill="FFFFFF"/>
            <w:vAlign w:val="center"/>
          </w:tcPr>
          <w:p w:rsidR="007E5AAD" w:rsidRPr="0078723A" w:rsidRDefault="007E5AAD" w:rsidP="006B0CC2">
            <w:pPr>
              <w:jc w:val="center"/>
              <w:rPr>
                <w:color w:val="000000"/>
                <w:sz w:val="20"/>
                <w:szCs w:val="20"/>
              </w:rPr>
            </w:pPr>
            <w:r w:rsidRPr="0078723A">
              <w:rPr>
                <w:color w:val="000000"/>
                <w:sz w:val="20"/>
                <w:szCs w:val="20"/>
              </w:rPr>
              <w:t> </w:t>
            </w:r>
          </w:p>
        </w:tc>
        <w:tc>
          <w:tcPr>
            <w:tcW w:w="1276" w:type="dxa"/>
            <w:gridSpan w:val="2"/>
            <w:tcBorders>
              <w:top w:val="nil"/>
              <w:left w:val="nil"/>
              <w:bottom w:val="single" w:sz="4" w:space="0" w:color="auto"/>
              <w:right w:val="single" w:sz="4" w:space="0" w:color="auto"/>
            </w:tcBorders>
            <w:noWrap/>
            <w:vAlign w:val="bottom"/>
          </w:tcPr>
          <w:p w:rsidR="007E5AAD" w:rsidRPr="0078723A" w:rsidRDefault="007E5AAD" w:rsidP="006B0CC2">
            <w:pPr>
              <w:rPr>
                <w:color w:val="000000"/>
                <w:sz w:val="20"/>
                <w:szCs w:val="20"/>
              </w:rPr>
            </w:pPr>
            <w:r w:rsidRPr="0078723A">
              <w:rPr>
                <w:color w:val="000000"/>
                <w:sz w:val="20"/>
                <w:szCs w:val="20"/>
              </w:rPr>
              <w:t> </w:t>
            </w:r>
          </w:p>
        </w:tc>
      </w:tr>
      <w:tr w:rsidR="007E5AAD" w:rsidRPr="003633A3">
        <w:trPr>
          <w:trHeight w:val="300"/>
        </w:trPr>
        <w:tc>
          <w:tcPr>
            <w:tcW w:w="709" w:type="dxa"/>
            <w:tcBorders>
              <w:top w:val="nil"/>
              <w:left w:val="nil"/>
              <w:bottom w:val="nil"/>
              <w:right w:val="nil"/>
            </w:tcBorders>
            <w:noWrap/>
            <w:vAlign w:val="bottom"/>
          </w:tcPr>
          <w:p w:rsidR="007E5AAD" w:rsidRPr="003633A3" w:rsidRDefault="007E5AAD" w:rsidP="006B0CC2">
            <w:pPr>
              <w:rPr>
                <w:color w:val="000000"/>
              </w:rPr>
            </w:pPr>
          </w:p>
        </w:tc>
        <w:tc>
          <w:tcPr>
            <w:tcW w:w="1470" w:type="dxa"/>
            <w:tcBorders>
              <w:top w:val="nil"/>
              <w:left w:val="nil"/>
              <w:bottom w:val="nil"/>
              <w:right w:val="nil"/>
            </w:tcBorders>
            <w:noWrap/>
            <w:vAlign w:val="bottom"/>
          </w:tcPr>
          <w:p w:rsidR="007E5AAD" w:rsidRPr="003633A3" w:rsidRDefault="007E5AAD" w:rsidP="006B0CC2">
            <w:pPr>
              <w:rPr>
                <w:color w:val="000000"/>
              </w:rPr>
            </w:pPr>
          </w:p>
        </w:tc>
        <w:tc>
          <w:tcPr>
            <w:tcW w:w="1514" w:type="dxa"/>
            <w:tcBorders>
              <w:top w:val="nil"/>
              <w:left w:val="nil"/>
              <w:bottom w:val="nil"/>
              <w:right w:val="nil"/>
            </w:tcBorders>
            <w:noWrap/>
            <w:vAlign w:val="bottom"/>
          </w:tcPr>
          <w:p w:rsidR="007E5AAD" w:rsidRPr="003633A3" w:rsidRDefault="007E5AAD" w:rsidP="006B0CC2">
            <w:pPr>
              <w:rPr>
                <w:color w:val="000000"/>
              </w:rPr>
            </w:pPr>
          </w:p>
        </w:tc>
        <w:tc>
          <w:tcPr>
            <w:tcW w:w="2120" w:type="dxa"/>
            <w:tcBorders>
              <w:top w:val="nil"/>
              <w:left w:val="nil"/>
              <w:bottom w:val="nil"/>
              <w:right w:val="nil"/>
            </w:tcBorders>
            <w:noWrap/>
            <w:vAlign w:val="bottom"/>
          </w:tcPr>
          <w:p w:rsidR="007E5AAD" w:rsidRPr="003633A3" w:rsidRDefault="007E5AAD" w:rsidP="006B0CC2">
            <w:pPr>
              <w:rPr>
                <w:color w:val="000000"/>
              </w:rPr>
            </w:pPr>
          </w:p>
        </w:tc>
        <w:tc>
          <w:tcPr>
            <w:tcW w:w="816" w:type="dxa"/>
            <w:tcBorders>
              <w:top w:val="nil"/>
              <w:left w:val="nil"/>
              <w:bottom w:val="nil"/>
              <w:right w:val="nil"/>
            </w:tcBorders>
            <w:noWrap/>
            <w:vAlign w:val="bottom"/>
          </w:tcPr>
          <w:p w:rsidR="007E5AAD" w:rsidRPr="003633A3" w:rsidRDefault="007E5AAD" w:rsidP="006B0CC2">
            <w:pPr>
              <w:rPr>
                <w:color w:val="000000"/>
              </w:rPr>
            </w:pPr>
          </w:p>
        </w:tc>
        <w:tc>
          <w:tcPr>
            <w:tcW w:w="1559" w:type="dxa"/>
            <w:tcBorders>
              <w:top w:val="nil"/>
              <w:left w:val="nil"/>
              <w:bottom w:val="nil"/>
              <w:right w:val="nil"/>
            </w:tcBorders>
            <w:noWrap/>
            <w:vAlign w:val="bottom"/>
          </w:tcPr>
          <w:p w:rsidR="007E5AAD" w:rsidRPr="003633A3" w:rsidRDefault="007E5AAD" w:rsidP="006B0CC2">
            <w:pPr>
              <w:rPr>
                <w:color w:val="000000"/>
              </w:rPr>
            </w:pPr>
          </w:p>
        </w:tc>
        <w:tc>
          <w:tcPr>
            <w:tcW w:w="1276" w:type="dxa"/>
            <w:gridSpan w:val="2"/>
            <w:tcBorders>
              <w:top w:val="nil"/>
              <w:left w:val="nil"/>
              <w:bottom w:val="nil"/>
              <w:right w:val="nil"/>
            </w:tcBorders>
            <w:noWrap/>
            <w:vAlign w:val="bottom"/>
          </w:tcPr>
          <w:p w:rsidR="007E5AAD" w:rsidRPr="003633A3" w:rsidRDefault="007E5AAD" w:rsidP="006B0CC2">
            <w:pPr>
              <w:rPr>
                <w:color w:val="000000"/>
              </w:rPr>
            </w:pPr>
          </w:p>
        </w:tc>
      </w:tr>
      <w:tr w:rsidR="007E5AAD" w:rsidRPr="003633A3">
        <w:trPr>
          <w:trHeight w:val="300"/>
        </w:trPr>
        <w:tc>
          <w:tcPr>
            <w:tcW w:w="709" w:type="dxa"/>
            <w:tcBorders>
              <w:top w:val="nil"/>
              <w:left w:val="nil"/>
              <w:bottom w:val="nil"/>
              <w:right w:val="nil"/>
            </w:tcBorders>
            <w:noWrap/>
            <w:vAlign w:val="bottom"/>
          </w:tcPr>
          <w:p w:rsidR="007E5AAD" w:rsidRPr="0078723A" w:rsidRDefault="007E5AAD" w:rsidP="006B0CC2">
            <w:pPr>
              <w:rPr>
                <w:color w:val="000000"/>
              </w:rPr>
            </w:pPr>
          </w:p>
        </w:tc>
        <w:tc>
          <w:tcPr>
            <w:tcW w:w="1470" w:type="dxa"/>
            <w:tcBorders>
              <w:top w:val="nil"/>
              <w:left w:val="nil"/>
              <w:bottom w:val="nil"/>
              <w:right w:val="nil"/>
            </w:tcBorders>
            <w:noWrap/>
            <w:vAlign w:val="bottom"/>
          </w:tcPr>
          <w:p w:rsidR="007E5AAD" w:rsidRPr="0078723A" w:rsidRDefault="007E5AAD" w:rsidP="006B0CC2">
            <w:pPr>
              <w:rPr>
                <w:color w:val="000000"/>
              </w:rPr>
            </w:pPr>
          </w:p>
        </w:tc>
        <w:tc>
          <w:tcPr>
            <w:tcW w:w="1514" w:type="dxa"/>
            <w:tcBorders>
              <w:top w:val="nil"/>
              <w:left w:val="nil"/>
              <w:bottom w:val="nil"/>
              <w:right w:val="nil"/>
            </w:tcBorders>
            <w:noWrap/>
            <w:vAlign w:val="bottom"/>
          </w:tcPr>
          <w:p w:rsidR="007E5AAD" w:rsidRPr="0078723A" w:rsidRDefault="007E5AAD" w:rsidP="006B0CC2">
            <w:pPr>
              <w:rPr>
                <w:color w:val="000000"/>
              </w:rPr>
            </w:pPr>
          </w:p>
        </w:tc>
        <w:tc>
          <w:tcPr>
            <w:tcW w:w="2120" w:type="dxa"/>
            <w:tcBorders>
              <w:top w:val="nil"/>
              <w:left w:val="nil"/>
              <w:bottom w:val="nil"/>
              <w:right w:val="nil"/>
            </w:tcBorders>
            <w:noWrap/>
            <w:vAlign w:val="bottom"/>
          </w:tcPr>
          <w:p w:rsidR="007E5AAD" w:rsidRPr="0078723A" w:rsidRDefault="007E5AAD" w:rsidP="006B0CC2">
            <w:pPr>
              <w:rPr>
                <w:color w:val="000000"/>
              </w:rPr>
            </w:pPr>
          </w:p>
        </w:tc>
        <w:tc>
          <w:tcPr>
            <w:tcW w:w="816" w:type="dxa"/>
            <w:tcBorders>
              <w:top w:val="nil"/>
              <w:left w:val="nil"/>
              <w:bottom w:val="nil"/>
              <w:right w:val="nil"/>
            </w:tcBorders>
            <w:noWrap/>
            <w:vAlign w:val="bottom"/>
          </w:tcPr>
          <w:p w:rsidR="007E5AAD" w:rsidRPr="0078723A" w:rsidRDefault="007E5AAD" w:rsidP="006B0CC2">
            <w:pPr>
              <w:rPr>
                <w:color w:val="000000"/>
              </w:rPr>
            </w:pPr>
          </w:p>
        </w:tc>
        <w:tc>
          <w:tcPr>
            <w:tcW w:w="1559" w:type="dxa"/>
            <w:tcBorders>
              <w:top w:val="nil"/>
              <w:left w:val="nil"/>
              <w:bottom w:val="nil"/>
              <w:right w:val="nil"/>
            </w:tcBorders>
            <w:noWrap/>
            <w:vAlign w:val="bottom"/>
          </w:tcPr>
          <w:p w:rsidR="007E5AAD" w:rsidRPr="0078723A" w:rsidRDefault="007E5AAD" w:rsidP="006B0CC2">
            <w:pPr>
              <w:rPr>
                <w:color w:val="000000"/>
              </w:rPr>
            </w:pPr>
          </w:p>
        </w:tc>
        <w:tc>
          <w:tcPr>
            <w:tcW w:w="1276" w:type="dxa"/>
            <w:gridSpan w:val="2"/>
            <w:tcBorders>
              <w:top w:val="nil"/>
              <w:left w:val="nil"/>
              <w:bottom w:val="nil"/>
              <w:right w:val="nil"/>
            </w:tcBorders>
            <w:noWrap/>
            <w:vAlign w:val="bottom"/>
          </w:tcPr>
          <w:p w:rsidR="007E5AAD" w:rsidRPr="0078723A" w:rsidRDefault="007E5AAD" w:rsidP="006B0CC2">
            <w:pPr>
              <w:rPr>
                <w:color w:val="000000"/>
              </w:rPr>
            </w:pPr>
          </w:p>
        </w:tc>
      </w:tr>
      <w:tr w:rsidR="007E5AAD" w:rsidRPr="003633A3">
        <w:trPr>
          <w:trHeight w:val="300"/>
        </w:trPr>
        <w:tc>
          <w:tcPr>
            <w:tcW w:w="9464" w:type="dxa"/>
            <w:gridSpan w:val="8"/>
            <w:tcBorders>
              <w:top w:val="nil"/>
              <w:left w:val="nil"/>
              <w:bottom w:val="single" w:sz="4" w:space="0" w:color="auto"/>
              <w:right w:val="nil"/>
            </w:tcBorders>
            <w:vAlign w:val="center"/>
          </w:tcPr>
          <w:p w:rsidR="007E5AAD" w:rsidRPr="0078723A" w:rsidRDefault="007E5AAD" w:rsidP="006B0CC2">
            <w:pPr>
              <w:rPr>
                <w:b/>
                <w:bCs/>
                <w:color w:val="000000"/>
              </w:rPr>
            </w:pPr>
            <w:r w:rsidRPr="0078723A">
              <w:rPr>
                <w:b/>
                <w:bCs/>
                <w:color w:val="000000"/>
              </w:rPr>
              <w:t>Ответственный за предоставление информации по всем заявкам от ОУ:</w:t>
            </w:r>
          </w:p>
        </w:tc>
      </w:tr>
      <w:tr w:rsidR="007E5AAD" w:rsidRPr="003633A3">
        <w:trPr>
          <w:trHeight w:val="435"/>
        </w:trPr>
        <w:tc>
          <w:tcPr>
            <w:tcW w:w="2179" w:type="dxa"/>
            <w:gridSpan w:val="2"/>
            <w:tcBorders>
              <w:top w:val="single" w:sz="4" w:space="0" w:color="auto"/>
              <w:left w:val="single" w:sz="4" w:space="0" w:color="auto"/>
              <w:bottom w:val="single" w:sz="4" w:space="0" w:color="auto"/>
              <w:right w:val="nil"/>
            </w:tcBorders>
            <w:vAlign w:val="center"/>
          </w:tcPr>
          <w:p w:rsidR="007E5AAD" w:rsidRPr="003633A3" w:rsidRDefault="007E5AAD" w:rsidP="006B0CC2">
            <w:pPr>
              <w:jc w:val="center"/>
              <w:rPr>
                <w:color w:val="000000"/>
                <w:sz w:val="28"/>
                <w:szCs w:val="28"/>
              </w:rPr>
            </w:pPr>
            <w:r w:rsidRPr="003633A3">
              <w:rPr>
                <w:color w:val="000000"/>
                <w:sz w:val="28"/>
                <w:szCs w:val="28"/>
                <w:vertAlign w:val="subscript"/>
              </w:rPr>
              <w:t>(фио полностью)</w:t>
            </w:r>
          </w:p>
        </w:tc>
        <w:tc>
          <w:tcPr>
            <w:tcW w:w="7285" w:type="dxa"/>
            <w:gridSpan w:val="6"/>
            <w:tcBorders>
              <w:top w:val="single" w:sz="4" w:space="0" w:color="auto"/>
              <w:left w:val="single" w:sz="4" w:space="0" w:color="auto"/>
              <w:bottom w:val="single" w:sz="4" w:space="0" w:color="auto"/>
              <w:right w:val="single" w:sz="4" w:space="0" w:color="auto"/>
            </w:tcBorders>
            <w:vAlign w:val="center"/>
          </w:tcPr>
          <w:p w:rsidR="007E5AAD" w:rsidRPr="003633A3" w:rsidRDefault="007E5AAD" w:rsidP="006B0CC2">
            <w:pPr>
              <w:rPr>
                <w:color w:val="000000"/>
              </w:rPr>
            </w:pPr>
            <w:r w:rsidRPr="003633A3">
              <w:rPr>
                <w:color w:val="000000"/>
              </w:rPr>
              <w:t> </w:t>
            </w:r>
          </w:p>
        </w:tc>
      </w:tr>
      <w:tr w:rsidR="007E5AAD" w:rsidRPr="003633A3">
        <w:trPr>
          <w:trHeight w:val="525"/>
        </w:trPr>
        <w:tc>
          <w:tcPr>
            <w:tcW w:w="2179" w:type="dxa"/>
            <w:gridSpan w:val="2"/>
            <w:tcBorders>
              <w:top w:val="single" w:sz="4" w:space="0" w:color="auto"/>
              <w:left w:val="single" w:sz="4" w:space="0" w:color="auto"/>
              <w:bottom w:val="single" w:sz="4" w:space="0" w:color="auto"/>
              <w:right w:val="nil"/>
            </w:tcBorders>
            <w:vAlign w:val="center"/>
          </w:tcPr>
          <w:p w:rsidR="007E5AAD" w:rsidRPr="003633A3" w:rsidRDefault="007E5AAD" w:rsidP="006B0CC2">
            <w:pPr>
              <w:jc w:val="center"/>
              <w:rPr>
                <w:color w:val="000000"/>
                <w:sz w:val="28"/>
                <w:szCs w:val="28"/>
              </w:rPr>
            </w:pPr>
            <w:r w:rsidRPr="003633A3">
              <w:rPr>
                <w:color w:val="000000"/>
                <w:sz w:val="28"/>
                <w:szCs w:val="28"/>
                <w:vertAlign w:val="subscript"/>
              </w:rPr>
              <w:t>(должность)</w:t>
            </w:r>
          </w:p>
        </w:tc>
        <w:tc>
          <w:tcPr>
            <w:tcW w:w="7285" w:type="dxa"/>
            <w:gridSpan w:val="6"/>
            <w:tcBorders>
              <w:top w:val="single" w:sz="4" w:space="0" w:color="auto"/>
              <w:left w:val="single" w:sz="4" w:space="0" w:color="auto"/>
              <w:bottom w:val="single" w:sz="4" w:space="0" w:color="auto"/>
              <w:right w:val="single" w:sz="4" w:space="0" w:color="auto"/>
            </w:tcBorders>
            <w:vAlign w:val="center"/>
          </w:tcPr>
          <w:p w:rsidR="007E5AAD" w:rsidRPr="003633A3" w:rsidRDefault="007E5AAD" w:rsidP="006B0CC2">
            <w:pPr>
              <w:rPr>
                <w:color w:val="000000"/>
              </w:rPr>
            </w:pPr>
            <w:r w:rsidRPr="003633A3">
              <w:rPr>
                <w:color w:val="000000"/>
              </w:rPr>
              <w:t> </w:t>
            </w:r>
          </w:p>
        </w:tc>
      </w:tr>
      <w:tr w:rsidR="007E5AAD" w:rsidRPr="003633A3">
        <w:trPr>
          <w:trHeight w:val="450"/>
        </w:trPr>
        <w:tc>
          <w:tcPr>
            <w:tcW w:w="2179" w:type="dxa"/>
            <w:gridSpan w:val="2"/>
            <w:tcBorders>
              <w:top w:val="single" w:sz="4" w:space="0" w:color="auto"/>
              <w:left w:val="single" w:sz="4" w:space="0" w:color="auto"/>
              <w:bottom w:val="single" w:sz="4" w:space="0" w:color="auto"/>
              <w:right w:val="nil"/>
            </w:tcBorders>
            <w:vAlign w:val="center"/>
          </w:tcPr>
          <w:p w:rsidR="007E5AAD" w:rsidRPr="003633A3" w:rsidRDefault="007E5AAD" w:rsidP="006B0CC2">
            <w:pPr>
              <w:jc w:val="center"/>
              <w:rPr>
                <w:color w:val="000000"/>
                <w:sz w:val="28"/>
                <w:szCs w:val="28"/>
              </w:rPr>
            </w:pPr>
            <w:r w:rsidRPr="003633A3">
              <w:rPr>
                <w:color w:val="000000"/>
                <w:sz w:val="28"/>
                <w:szCs w:val="28"/>
                <w:vertAlign w:val="subscript"/>
              </w:rPr>
              <w:t>(контакты - тел, е-mail)</w:t>
            </w:r>
          </w:p>
        </w:tc>
        <w:tc>
          <w:tcPr>
            <w:tcW w:w="7285" w:type="dxa"/>
            <w:gridSpan w:val="6"/>
            <w:tcBorders>
              <w:top w:val="single" w:sz="4" w:space="0" w:color="auto"/>
              <w:left w:val="single" w:sz="4" w:space="0" w:color="auto"/>
              <w:bottom w:val="single" w:sz="4" w:space="0" w:color="auto"/>
              <w:right w:val="single" w:sz="4" w:space="0" w:color="auto"/>
            </w:tcBorders>
            <w:vAlign w:val="center"/>
          </w:tcPr>
          <w:p w:rsidR="007E5AAD" w:rsidRPr="003633A3" w:rsidRDefault="007E5AAD" w:rsidP="006B0CC2">
            <w:pPr>
              <w:rPr>
                <w:color w:val="000000"/>
              </w:rPr>
            </w:pPr>
            <w:r w:rsidRPr="003633A3">
              <w:rPr>
                <w:color w:val="000000"/>
              </w:rPr>
              <w:t> </w:t>
            </w:r>
          </w:p>
        </w:tc>
      </w:tr>
      <w:tr w:rsidR="007E5AAD" w:rsidRPr="003633A3">
        <w:trPr>
          <w:trHeight w:val="330"/>
        </w:trPr>
        <w:tc>
          <w:tcPr>
            <w:tcW w:w="9464" w:type="dxa"/>
            <w:gridSpan w:val="8"/>
            <w:tcBorders>
              <w:top w:val="nil"/>
              <w:left w:val="nil"/>
              <w:bottom w:val="nil"/>
              <w:right w:val="nil"/>
            </w:tcBorders>
            <w:vAlign w:val="center"/>
          </w:tcPr>
          <w:p w:rsidR="007E5AAD" w:rsidRPr="003633A3" w:rsidRDefault="007E5AAD" w:rsidP="006B0CC2">
            <w:pPr>
              <w:jc w:val="center"/>
              <w:rPr>
                <w:color w:val="000000"/>
              </w:rPr>
            </w:pPr>
          </w:p>
        </w:tc>
      </w:tr>
      <w:tr w:rsidR="007E5AAD" w:rsidRPr="003633A3">
        <w:trPr>
          <w:trHeight w:val="1260"/>
        </w:trPr>
        <w:tc>
          <w:tcPr>
            <w:tcW w:w="9464" w:type="dxa"/>
            <w:gridSpan w:val="8"/>
            <w:tcBorders>
              <w:top w:val="nil"/>
              <w:left w:val="nil"/>
              <w:bottom w:val="nil"/>
              <w:right w:val="nil"/>
            </w:tcBorders>
            <w:vAlign w:val="center"/>
          </w:tcPr>
          <w:p w:rsidR="007E5AAD" w:rsidRDefault="007E5AAD" w:rsidP="006B0CC2">
            <w:pPr>
              <w:rPr>
                <w:i/>
                <w:iCs/>
                <w:color w:val="000000"/>
                <w:sz w:val="20"/>
                <w:szCs w:val="20"/>
              </w:rPr>
            </w:pPr>
          </w:p>
          <w:p w:rsidR="007E5AAD" w:rsidRDefault="007E5AAD" w:rsidP="006B0CC2">
            <w:pPr>
              <w:rPr>
                <w:i/>
                <w:iCs/>
                <w:color w:val="000000"/>
                <w:sz w:val="20"/>
                <w:szCs w:val="20"/>
              </w:rPr>
            </w:pPr>
          </w:p>
          <w:p w:rsidR="007E5AAD" w:rsidRDefault="007E5AAD" w:rsidP="006B0CC2">
            <w:pPr>
              <w:rPr>
                <w:i/>
                <w:iCs/>
                <w:color w:val="000000"/>
                <w:sz w:val="20"/>
                <w:szCs w:val="20"/>
              </w:rPr>
            </w:pPr>
          </w:p>
          <w:p w:rsidR="007E5AAD" w:rsidRDefault="007E5AAD" w:rsidP="006B0CC2">
            <w:pPr>
              <w:rPr>
                <w:i/>
                <w:iCs/>
                <w:color w:val="000000"/>
                <w:sz w:val="20"/>
                <w:szCs w:val="20"/>
              </w:rPr>
            </w:pPr>
          </w:p>
          <w:p w:rsidR="007E5AAD" w:rsidRDefault="007E5AAD" w:rsidP="006B0CC2">
            <w:pPr>
              <w:rPr>
                <w:i/>
                <w:iCs/>
                <w:color w:val="000000"/>
                <w:sz w:val="20"/>
                <w:szCs w:val="20"/>
              </w:rPr>
            </w:pPr>
          </w:p>
          <w:p w:rsidR="007E5AAD" w:rsidRDefault="007E5AAD" w:rsidP="006B0CC2">
            <w:pPr>
              <w:rPr>
                <w:i/>
                <w:iCs/>
                <w:color w:val="000000"/>
                <w:sz w:val="20"/>
                <w:szCs w:val="20"/>
              </w:rPr>
            </w:pPr>
          </w:p>
          <w:p w:rsidR="007E5AAD" w:rsidRDefault="007E5AAD" w:rsidP="006B0CC2">
            <w:pPr>
              <w:rPr>
                <w:i/>
                <w:iCs/>
                <w:color w:val="000000"/>
                <w:sz w:val="20"/>
                <w:szCs w:val="20"/>
              </w:rPr>
            </w:pPr>
          </w:p>
          <w:p w:rsidR="007E5AAD" w:rsidRDefault="007E5AAD" w:rsidP="006B0CC2">
            <w:pPr>
              <w:rPr>
                <w:i/>
                <w:iCs/>
                <w:color w:val="000000"/>
                <w:sz w:val="20"/>
                <w:szCs w:val="20"/>
              </w:rPr>
            </w:pPr>
          </w:p>
          <w:p w:rsidR="007E5AAD" w:rsidRDefault="007E5AAD" w:rsidP="006B0CC2">
            <w:pPr>
              <w:rPr>
                <w:i/>
                <w:iCs/>
                <w:color w:val="000000"/>
                <w:sz w:val="20"/>
                <w:szCs w:val="20"/>
              </w:rPr>
            </w:pPr>
          </w:p>
          <w:p w:rsidR="007E5AAD" w:rsidRDefault="007E5AAD" w:rsidP="006B0CC2">
            <w:pPr>
              <w:rPr>
                <w:i/>
                <w:iCs/>
                <w:color w:val="000000"/>
                <w:sz w:val="20"/>
                <w:szCs w:val="20"/>
              </w:rPr>
            </w:pPr>
          </w:p>
          <w:p w:rsidR="007E5AAD" w:rsidRDefault="007E5AAD" w:rsidP="006B0CC2">
            <w:pPr>
              <w:rPr>
                <w:i/>
                <w:iCs/>
                <w:color w:val="000000"/>
                <w:sz w:val="20"/>
                <w:szCs w:val="20"/>
              </w:rPr>
            </w:pPr>
          </w:p>
          <w:p w:rsidR="007E5AAD" w:rsidRDefault="007E5AAD" w:rsidP="006B0CC2">
            <w:pPr>
              <w:rPr>
                <w:i/>
                <w:iCs/>
                <w:color w:val="000000"/>
                <w:sz w:val="20"/>
                <w:szCs w:val="20"/>
              </w:rPr>
            </w:pPr>
          </w:p>
          <w:p w:rsidR="007E5AAD" w:rsidRDefault="007E5AAD" w:rsidP="006B0CC2">
            <w:pPr>
              <w:rPr>
                <w:i/>
                <w:iCs/>
                <w:color w:val="000000"/>
                <w:sz w:val="20"/>
                <w:szCs w:val="20"/>
              </w:rPr>
            </w:pPr>
          </w:p>
          <w:p w:rsidR="007E5AAD" w:rsidRDefault="007E5AAD" w:rsidP="006B0CC2">
            <w:pPr>
              <w:rPr>
                <w:i/>
                <w:iCs/>
                <w:color w:val="000000"/>
                <w:sz w:val="20"/>
                <w:szCs w:val="20"/>
              </w:rPr>
            </w:pPr>
          </w:p>
          <w:p w:rsidR="007E5AAD" w:rsidRDefault="007E5AAD" w:rsidP="006B0CC2">
            <w:pPr>
              <w:rPr>
                <w:i/>
                <w:iCs/>
                <w:color w:val="000000"/>
                <w:sz w:val="20"/>
                <w:szCs w:val="20"/>
              </w:rPr>
            </w:pPr>
          </w:p>
          <w:p w:rsidR="007E5AAD" w:rsidRDefault="007E5AAD" w:rsidP="006B0CC2">
            <w:pPr>
              <w:rPr>
                <w:i/>
                <w:iCs/>
                <w:color w:val="000000"/>
                <w:sz w:val="20"/>
                <w:szCs w:val="20"/>
              </w:rPr>
            </w:pPr>
          </w:p>
          <w:p w:rsidR="007E5AAD" w:rsidRDefault="007E5AAD" w:rsidP="006B0CC2">
            <w:pPr>
              <w:rPr>
                <w:i/>
                <w:iCs/>
                <w:color w:val="000000"/>
                <w:sz w:val="20"/>
                <w:szCs w:val="20"/>
              </w:rPr>
            </w:pPr>
          </w:p>
          <w:p w:rsidR="007E5AAD" w:rsidRDefault="007E5AAD" w:rsidP="006B0CC2">
            <w:pPr>
              <w:rPr>
                <w:i/>
                <w:iCs/>
                <w:color w:val="000000"/>
                <w:sz w:val="20"/>
                <w:szCs w:val="20"/>
              </w:rPr>
            </w:pPr>
          </w:p>
          <w:p w:rsidR="007E5AAD" w:rsidRDefault="007E5AAD" w:rsidP="006B0CC2">
            <w:pPr>
              <w:rPr>
                <w:i/>
                <w:iCs/>
                <w:color w:val="000000"/>
                <w:sz w:val="20"/>
                <w:szCs w:val="20"/>
              </w:rPr>
            </w:pPr>
          </w:p>
          <w:p w:rsidR="007E5AAD" w:rsidRDefault="007E5AAD" w:rsidP="006B0CC2">
            <w:pPr>
              <w:rPr>
                <w:i/>
                <w:iCs/>
                <w:color w:val="000000"/>
                <w:sz w:val="20"/>
                <w:szCs w:val="20"/>
              </w:rPr>
            </w:pPr>
          </w:p>
          <w:p w:rsidR="007E5AAD" w:rsidRDefault="007E5AAD" w:rsidP="006B0CC2">
            <w:pPr>
              <w:rPr>
                <w:i/>
                <w:iCs/>
                <w:color w:val="000000"/>
                <w:sz w:val="20"/>
                <w:szCs w:val="20"/>
              </w:rPr>
            </w:pPr>
          </w:p>
          <w:p w:rsidR="007E5AAD" w:rsidRDefault="007E5AAD" w:rsidP="006B0CC2">
            <w:pPr>
              <w:rPr>
                <w:i/>
                <w:iCs/>
                <w:color w:val="000000"/>
                <w:sz w:val="20"/>
                <w:szCs w:val="20"/>
              </w:rPr>
            </w:pPr>
          </w:p>
          <w:p w:rsidR="007E5AAD" w:rsidRDefault="007E5AAD" w:rsidP="006B0CC2">
            <w:pPr>
              <w:rPr>
                <w:i/>
                <w:iCs/>
                <w:color w:val="000000"/>
                <w:sz w:val="20"/>
                <w:szCs w:val="20"/>
              </w:rPr>
            </w:pPr>
          </w:p>
          <w:p w:rsidR="007E5AAD" w:rsidRDefault="007E5AAD" w:rsidP="006B0CC2">
            <w:pPr>
              <w:rPr>
                <w:i/>
                <w:iCs/>
                <w:color w:val="000000"/>
                <w:sz w:val="20"/>
                <w:szCs w:val="20"/>
              </w:rPr>
            </w:pPr>
          </w:p>
          <w:p w:rsidR="007E5AAD" w:rsidRDefault="007E5AAD" w:rsidP="006B0CC2">
            <w:pPr>
              <w:rPr>
                <w:i/>
                <w:iCs/>
                <w:color w:val="000000"/>
                <w:sz w:val="20"/>
                <w:szCs w:val="20"/>
              </w:rPr>
            </w:pPr>
          </w:p>
          <w:p w:rsidR="007E5AAD" w:rsidRDefault="007E5AAD" w:rsidP="006B0CC2">
            <w:pPr>
              <w:rPr>
                <w:i/>
                <w:iCs/>
                <w:color w:val="000000"/>
                <w:sz w:val="20"/>
                <w:szCs w:val="20"/>
              </w:rPr>
            </w:pPr>
          </w:p>
          <w:p w:rsidR="007E5AAD" w:rsidRDefault="007E5AAD" w:rsidP="006B0CC2">
            <w:pPr>
              <w:rPr>
                <w:i/>
                <w:iCs/>
                <w:color w:val="000000"/>
                <w:sz w:val="20"/>
                <w:szCs w:val="20"/>
              </w:rPr>
            </w:pPr>
          </w:p>
          <w:p w:rsidR="007E5AAD" w:rsidRPr="00A9704F" w:rsidRDefault="007E5AAD" w:rsidP="00A9704F">
            <w:pPr>
              <w:jc w:val="center"/>
              <w:rPr>
                <w:b/>
                <w:bCs/>
                <w:sz w:val="32"/>
                <w:szCs w:val="32"/>
              </w:rPr>
            </w:pPr>
            <w:r w:rsidRPr="00A9704F">
              <w:rPr>
                <w:b/>
                <w:bCs/>
                <w:sz w:val="32"/>
                <w:szCs w:val="32"/>
              </w:rPr>
              <w:t>Карточка мероприятия</w:t>
            </w:r>
          </w:p>
          <w:p w:rsidR="007E5AAD" w:rsidRPr="00A9704F" w:rsidRDefault="007E5AAD" w:rsidP="00A9704F">
            <w:pPr>
              <w:jc w:val="center"/>
              <w:rPr>
                <w:b/>
                <w:bCs/>
                <w:sz w:val="32"/>
                <w:szCs w:val="32"/>
              </w:rPr>
            </w:pPr>
            <w:r w:rsidRPr="00A9704F">
              <w:rPr>
                <w:b/>
                <w:bCs/>
                <w:sz w:val="32"/>
                <w:szCs w:val="32"/>
                <w:lang w:val="en-US"/>
              </w:rPr>
              <w:t>XXII</w:t>
            </w:r>
            <w:r w:rsidRPr="00A9704F">
              <w:rPr>
                <w:b/>
                <w:bCs/>
                <w:sz w:val="32"/>
                <w:szCs w:val="32"/>
              </w:rPr>
              <w:t xml:space="preserve"> Городские школьные Кирилло-Мефодиевские чтения</w:t>
            </w:r>
            <w:bookmarkStart w:id="67" w:name="КирилоМефчтения"/>
            <w:bookmarkEnd w:id="67"/>
          </w:p>
          <w:tbl>
            <w:tblPr>
              <w:tblW w:w="9351"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0"/>
              <w:gridCol w:w="6521"/>
            </w:tblGrid>
            <w:tr w:rsidR="007E5AAD">
              <w:tc>
                <w:tcPr>
                  <w:tcW w:w="9351" w:type="dxa"/>
                  <w:gridSpan w:val="2"/>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b/>
                      <w:bCs/>
                      <w:color w:val="365F91"/>
                      <w:sz w:val="22"/>
                      <w:szCs w:val="22"/>
                    </w:rPr>
                  </w:pPr>
                  <w:r w:rsidRPr="00C103C3">
                    <w:rPr>
                      <w:b/>
                      <w:bCs/>
                      <w:sz w:val="22"/>
                      <w:szCs w:val="22"/>
                    </w:rPr>
                    <w:t>СРОКИ И МЕСТО ПРОВЕДЕНИЯ</w:t>
                  </w:r>
                </w:p>
              </w:tc>
            </w:tr>
            <w:tr w:rsidR="007E5AAD">
              <w:tc>
                <w:tcPr>
                  <w:tcW w:w="2830"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b/>
                      <w:bCs/>
                      <w:sz w:val="22"/>
                      <w:szCs w:val="22"/>
                    </w:rPr>
                  </w:pPr>
                </w:p>
                <w:p w:rsidR="007E5AAD" w:rsidRPr="00C103C3" w:rsidRDefault="007E5AAD" w:rsidP="00C103C3">
                  <w:pPr>
                    <w:jc w:val="center"/>
                    <w:rPr>
                      <w:b/>
                      <w:bCs/>
                      <w:sz w:val="22"/>
                      <w:szCs w:val="22"/>
                    </w:rPr>
                  </w:pPr>
                  <w:r w:rsidRPr="00C103C3">
                    <w:rPr>
                      <w:b/>
                      <w:bCs/>
                      <w:sz w:val="22"/>
                      <w:szCs w:val="22"/>
                    </w:rPr>
                    <w:t>Дата,</w:t>
                  </w:r>
                </w:p>
                <w:p w:rsidR="007E5AAD" w:rsidRPr="00C103C3" w:rsidRDefault="007E5AAD" w:rsidP="00C103C3">
                  <w:pPr>
                    <w:jc w:val="center"/>
                    <w:rPr>
                      <w:b/>
                      <w:bCs/>
                      <w:sz w:val="22"/>
                      <w:szCs w:val="22"/>
                    </w:rPr>
                  </w:pPr>
                  <w:r w:rsidRPr="00C103C3">
                    <w:rPr>
                      <w:b/>
                      <w:bCs/>
                      <w:sz w:val="22"/>
                      <w:szCs w:val="22"/>
                    </w:rPr>
                    <w:t>время и место</w:t>
                  </w:r>
                </w:p>
                <w:p w:rsidR="007E5AAD" w:rsidRPr="00C103C3" w:rsidRDefault="007E5AAD" w:rsidP="00C103C3">
                  <w:pPr>
                    <w:jc w:val="center"/>
                    <w:rPr>
                      <w:b/>
                      <w:bCs/>
                      <w:i/>
                      <w:iCs/>
                      <w:sz w:val="22"/>
                      <w:szCs w:val="22"/>
                    </w:rPr>
                  </w:pPr>
                  <w:r w:rsidRPr="00C103C3">
                    <w:rPr>
                      <w:b/>
                      <w:bCs/>
                      <w:sz w:val="22"/>
                      <w:szCs w:val="22"/>
                    </w:rPr>
                    <w:t>проведения  мероприятия</w:t>
                  </w:r>
                </w:p>
              </w:tc>
              <w:tc>
                <w:tcPr>
                  <w:tcW w:w="6521"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i/>
                      <w:iCs/>
                      <w:color w:val="000000"/>
                      <w:sz w:val="22"/>
                      <w:szCs w:val="22"/>
                    </w:rPr>
                  </w:pPr>
                  <w:r w:rsidRPr="00C103C3">
                    <w:rPr>
                      <w:i/>
                      <w:iCs/>
                      <w:color w:val="000000"/>
                      <w:sz w:val="22"/>
                      <w:szCs w:val="22"/>
                    </w:rPr>
                    <w:t xml:space="preserve">Направление  </w:t>
                  </w:r>
                  <w:r w:rsidRPr="00C103C3">
                    <w:rPr>
                      <w:color w:val="000000"/>
                      <w:sz w:val="22"/>
                      <w:szCs w:val="22"/>
                    </w:rPr>
                    <w:t>«</w:t>
                  </w:r>
                  <w:r w:rsidRPr="00C103C3">
                    <w:rPr>
                      <w:i/>
                      <w:iCs/>
                      <w:color w:val="000000"/>
                      <w:sz w:val="22"/>
                      <w:szCs w:val="22"/>
                    </w:rPr>
                    <w:t>Исследовательская работа»,</w:t>
                  </w:r>
                </w:p>
                <w:p w:rsidR="007E5AAD" w:rsidRPr="00C103C3" w:rsidRDefault="007E5AAD" w:rsidP="00C103C3">
                  <w:pPr>
                    <w:jc w:val="center"/>
                    <w:rPr>
                      <w:i/>
                      <w:iCs/>
                      <w:color w:val="000000"/>
                      <w:sz w:val="22"/>
                      <w:szCs w:val="22"/>
                    </w:rPr>
                  </w:pPr>
                  <w:r w:rsidRPr="00C103C3">
                    <w:rPr>
                      <w:i/>
                      <w:iCs/>
                      <w:color w:val="000000"/>
                      <w:sz w:val="22"/>
                      <w:szCs w:val="22"/>
                    </w:rPr>
                    <w:t>«Детское изобразительное творчество», «Литературное творчество» (секции «Парафраз», «Поэзия» «Сказка»):</w:t>
                  </w:r>
                </w:p>
                <w:p w:rsidR="007E5AAD" w:rsidRPr="00C103C3" w:rsidRDefault="007E5AAD" w:rsidP="00C103C3">
                  <w:pPr>
                    <w:jc w:val="center"/>
                    <w:rPr>
                      <w:b/>
                      <w:bCs/>
                      <w:color w:val="000000"/>
                      <w:sz w:val="22"/>
                      <w:szCs w:val="22"/>
                    </w:rPr>
                  </w:pPr>
                  <w:r w:rsidRPr="00C103C3">
                    <w:rPr>
                      <w:b/>
                      <w:bCs/>
                      <w:color w:val="000000"/>
                      <w:sz w:val="22"/>
                      <w:szCs w:val="22"/>
                    </w:rPr>
                    <w:t>6 апреля 2019 года в 10.00</w:t>
                  </w:r>
                </w:p>
                <w:p w:rsidR="007E5AAD" w:rsidRPr="00C103C3" w:rsidRDefault="007E5AAD" w:rsidP="00C103C3">
                  <w:pPr>
                    <w:jc w:val="center"/>
                    <w:rPr>
                      <w:color w:val="000000"/>
                      <w:sz w:val="22"/>
                      <w:szCs w:val="22"/>
                    </w:rPr>
                  </w:pPr>
                  <w:r w:rsidRPr="00C103C3">
                    <w:rPr>
                      <w:color w:val="000000"/>
                      <w:sz w:val="22"/>
                      <w:szCs w:val="22"/>
                    </w:rPr>
                    <w:t>на базе МБОУ гимназия №54 «Воскресение»</w:t>
                  </w:r>
                </w:p>
                <w:p w:rsidR="007E5AAD" w:rsidRPr="00C103C3" w:rsidRDefault="007E5AAD" w:rsidP="00C103C3">
                  <w:pPr>
                    <w:jc w:val="center"/>
                    <w:rPr>
                      <w:color w:val="000000"/>
                      <w:sz w:val="22"/>
                      <w:szCs w:val="22"/>
                    </w:rPr>
                  </w:pPr>
                  <w:r w:rsidRPr="00C103C3">
                    <w:rPr>
                      <w:color w:val="000000"/>
                      <w:sz w:val="22"/>
                      <w:szCs w:val="22"/>
                    </w:rPr>
                    <w:t>г.о. Самара</w:t>
                  </w:r>
                </w:p>
                <w:p w:rsidR="007E5AAD" w:rsidRPr="00C103C3" w:rsidRDefault="007E5AAD" w:rsidP="00C103C3">
                  <w:pPr>
                    <w:jc w:val="center"/>
                    <w:rPr>
                      <w:color w:val="000000"/>
                      <w:sz w:val="22"/>
                      <w:szCs w:val="22"/>
                    </w:rPr>
                  </w:pPr>
                  <w:r w:rsidRPr="00C103C3">
                    <w:rPr>
                      <w:color w:val="000000"/>
                      <w:sz w:val="22"/>
                      <w:szCs w:val="22"/>
                    </w:rPr>
                    <w:t>(ул. Ерошевского, 29).</w:t>
                  </w:r>
                </w:p>
                <w:p w:rsidR="007E5AAD" w:rsidRPr="00C103C3" w:rsidRDefault="007E5AAD" w:rsidP="00C103C3">
                  <w:pPr>
                    <w:jc w:val="center"/>
                    <w:rPr>
                      <w:b/>
                      <w:bCs/>
                      <w:i/>
                      <w:iCs/>
                      <w:color w:val="000000"/>
                      <w:sz w:val="22"/>
                      <w:szCs w:val="22"/>
                    </w:rPr>
                  </w:pPr>
                  <w:r w:rsidRPr="00C103C3">
                    <w:rPr>
                      <w:i/>
                      <w:iCs/>
                      <w:color w:val="000000"/>
                      <w:sz w:val="22"/>
                      <w:szCs w:val="22"/>
                    </w:rPr>
                    <w:t>Направление«Художественное чтение»:</w:t>
                  </w:r>
                </w:p>
                <w:p w:rsidR="007E5AAD" w:rsidRPr="00C103C3" w:rsidRDefault="007E5AAD" w:rsidP="00C103C3">
                  <w:pPr>
                    <w:jc w:val="center"/>
                    <w:rPr>
                      <w:b/>
                      <w:bCs/>
                      <w:color w:val="000000"/>
                      <w:sz w:val="22"/>
                      <w:szCs w:val="22"/>
                    </w:rPr>
                  </w:pPr>
                  <w:r w:rsidRPr="00C103C3">
                    <w:rPr>
                      <w:b/>
                      <w:bCs/>
                      <w:color w:val="000000"/>
                      <w:sz w:val="22"/>
                      <w:szCs w:val="22"/>
                    </w:rPr>
                    <w:t>6 апреля 2019 года в 10.00</w:t>
                  </w:r>
                </w:p>
                <w:p w:rsidR="007E5AAD" w:rsidRPr="00C103C3" w:rsidRDefault="007E5AAD" w:rsidP="00C103C3">
                  <w:pPr>
                    <w:jc w:val="center"/>
                    <w:rPr>
                      <w:color w:val="000000"/>
                      <w:sz w:val="22"/>
                      <w:szCs w:val="22"/>
                    </w:rPr>
                  </w:pPr>
                  <w:r w:rsidRPr="00C103C3">
                    <w:rPr>
                      <w:color w:val="000000"/>
                      <w:sz w:val="22"/>
                      <w:szCs w:val="22"/>
                    </w:rPr>
                    <w:t>на базе МБОУ Школа №124 г.о. Самара</w:t>
                  </w:r>
                </w:p>
                <w:p w:rsidR="007E5AAD" w:rsidRPr="00C103C3" w:rsidRDefault="007E5AAD" w:rsidP="00C103C3">
                  <w:pPr>
                    <w:jc w:val="center"/>
                    <w:rPr>
                      <w:b/>
                      <w:bCs/>
                      <w:i/>
                      <w:iCs/>
                      <w:sz w:val="22"/>
                      <w:szCs w:val="22"/>
                    </w:rPr>
                  </w:pPr>
                  <w:r w:rsidRPr="00C103C3">
                    <w:rPr>
                      <w:color w:val="000000"/>
                      <w:sz w:val="22"/>
                      <w:szCs w:val="22"/>
                    </w:rPr>
                    <w:t>(ул. Ново-Садовая, 377 А)</w:t>
                  </w:r>
                </w:p>
              </w:tc>
            </w:tr>
            <w:tr w:rsidR="007E5AAD">
              <w:tc>
                <w:tcPr>
                  <w:tcW w:w="9351" w:type="dxa"/>
                  <w:gridSpan w:val="2"/>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b/>
                      <w:bCs/>
                      <w:sz w:val="22"/>
                      <w:szCs w:val="22"/>
                    </w:rPr>
                  </w:pPr>
                  <w:r w:rsidRPr="00C103C3">
                    <w:rPr>
                      <w:b/>
                      <w:bCs/>
                      <w:sz w:val="22"/>
                      <w:szCs w:val="22"/>
                    </w:rPr>
                    <w:t>ЗАЯВКИ УЧАСТНИКОВ</w:t>
                  </w:r>
                </w:p>
              </w:tc>
            </w:tr>
            <w:tr w:rsidR="007E5AAD">
              <w:tc>
                <w:tcPr>
                  <w:tcW w:w="2830"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b/>
                      <w:bCs/>
                      <w:sz w:val="22"/>
                      <w:szCs w:val="22"/>
                    </w:rPr>
                  </w:pPr>
                  <w:r w:rsidRPr="00C103C3">
                    <w:rPr>
                      <w:b/>
                      <w:bCs/>
                      <w:sz w:val="22"/>
                      <w:szCs w:val="22"/>
                    </w:rPr>
                    <w:t>Возрастная категория участников</w:t>
                  </w:r>
                </w:p>
              </w:tc>
              <w:tc>
                <w:tcPr>
                  <w:tcW w:w="6521"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pStyle w:val="ListParagraph"/>
                    <w:spacing w:line="240" w:lineRule="auto"/>
                    <w:ind w:left="34" w:right="-143" w:firstLine="142"/>
                    <w:jc w:val="center"/>
                    <w:rPr>
                      <w:sz w:val="22"/>
                      <w:szCs w:val="22"/>
                    </w:rPr>
                  </w:pPr>
                  <w:r w:rsidRPr="00C103C3">
                    <w:rPr>
                      <w:sz w:val="22"/>
                      <w:szCs w:val="22"/>
                    </w:rPr>
                    <w:t>«исследовательская работа»: 2-11 кл.</w:t>
                  </w:r>
                </w:p>
                <w:p w:rsidR="007E5AAD" w:rsidRPr="00C103C3" w:rsidRDefault="007E5AAD" w:rsidP="00C103C3">
                  <w:pPr>
                    <w:pStyle w:val="ListParagraph"/>
                    <w:spacing w:line="240" w:lineRule="auto"/>
                    <w:ind w:left="34" w:right="-143" w:firstLine="142"/>
                    <w:jc w:val="center"/>
                    <w:rPr>
                      <w:sz w:val="22"/>
                      <w:szCs w:val="22"/>
                    </w:rPr>
                  </w:pPr>
                  <w:r w:rsidRPr="00C103C3">
                    <w:rPr>
                      <w:sz w:val="22"/>
                      <w:szCs w:val="22"/>
                    </w:rPr>
                    <w:t>«художественное чтение»: 1-11 кл.</w:t>
                  </w:r>
                </w:p>
                <w:p w:rsidR="007E5AAD" w:rsidRPr="00C103C3" w:rsidRDefault="007E5AAD" w:rsidP="00C103C3">
                  <w:pPr>
                    <w:pStyle w:val="ListParagraph"/>
                    <w:spacing w:line="240" w:lineRule="auto"/>
                    <w:ind w:left="34" w:right="-143" w:firstLine="142"/>
                    <w:jc w:val="center"/>
                    <w:rPr>
                      <w:sz w:val="22"/>
                      <w:szCs w:val="22"/>
                    </w:rPr>
                  </w:pPr>
                  <w:r w:rsidRPr="00C103C3">
                    <w:rPr>
                      <w:sz w:val="22"/>
                      <w:szCs w:val="22"/>
                    </w:rPr>
                    <w:t>«литературное творчество учащихся»: 1- 11 кл.</w:t>
                  </w:r>
                </w:p>
                <w:p w:rsidR="007E5AAD" w:rsidRPr="00C103C3" w:rsidRDefault="007E5AAD" w:rsidP="00C103C3">
                  <w:pPr>
                    <w:pStyle w:val="ListParagraph"/>
                    <w:spacing w:line="240" w:lineRule="auto"/>
                    <w:ind w:left="34" w:right="-143" w:firstLine="142"/>
                    <w:jc w:val="center"/>
                    <w:rPr>
                      <w:b/>
                      <w:bCs/>
                      <w:color w:val="365F91"/>
                      <w:sz w:val="22"/>
                      <w:szCs w:val="22"/>
                    </w:rPr>
                  </w:pPr>
                  <w:r w:rsidRPr="00C103C3">
                    <w:rPr>
                      <w:sz w:val="22"/>
                      <w:szCs w:val="22"/>
                    </w:rPr>
                    <w:t>«детское изобразительное творчество»: 1-11 кл.</w:t>
                  </w:r>
                </w:p>
              </w:tc>
            </w:tr>
            <w:tr w:rsidR="007E5AAD">
              <w:tc>
                <w:tcPr>
                  <w:tcW w:w="2830"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b/>
                      <w:bCs/>
                      <w:sz w:val="22"/>
                      <w:szCs w:val="22"/>
                    </w:rPr>
                  </w:pPr>
                  <w:r w:rsidRPr="00C103C3">
                    <w:rPr>
                      <w:b/>
                      <w:bCs/>
                      <w:sz w:val="22"/>
                      <w:szCs w:val="22"/>
                    </w:rPr>
                    <w:t>Форма участия</w:t>
                  </w:r>
                </w:p>
              </w:tc>
              <w:tc>
                <w:tcPr>
                  <w:tcW w:w="6521"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ind w:firstLine="176"/>
                    <w:jc w:val="center"/>
                    <w:rPr>
                      <w:color w:val="000000"/>
                      <w:sz w:val="22"/>
                      <w:szCs w:val="22"/>
                    </w:rPr>
                  </w:pPr>
                  <w:r w:rsidRPr="00C103C3">
                    <w:rPr>
                      <w:sz w:val="22"/>
                      <w:szCs w:val="22"/>
                    </w:rPr>
                    <w:t xml:space="preserve">Индивидуальная для направлений </w:t>
                  </w:r>
                  <w:r w:rsidRPr="00C103C3">
                    <w:rPr>
                      <w:color w:val="000000"/>
                      <w:sz w:val="22"/>
                      <w:szCs w:val="22"/>
                    </w:rPr>
                    <w:t>«Исследовательская работа», «Художественное чтение», «Литературное творчество» (секции «Поэзия», «Парафраз»).</w:t>
                  </w:r>
                </w:p>
                <w:p w:rsidR="007E5AAD" w:rsidRPr="00C103C3" w:rsidRDefault="007E5AAD" w:rsidP="00C103C3">
                  <w:pPr>
                    <w:ind w:firstLine="176"/>
                    <w:jc w:val="center"/>
                    <w:rPr>
                      <w:color w:val="95B3D7"/>
                      <w:sz w:val="22"/>
                      <w:szCs w:val="22"/>
                    </w:rPr>
                  </w:pPr>
                  <w:r w:rsidRPr="00C103C3">
                    <w:rPr>
                      <w:sz w:val="22"/>
                      <w:szCs w:val="22"/>
                    </w:rPr>
                    <w:t xml:space="preserve">Индивидуальная или групповая для направлений «Литературное творчество» (секция «Сказка»), </w:t>
                  </w:r>
                  <w:r w:rsidRPr="00C103C3">
                    <w:rPr>
                      <w:color w:val="000000"/>
                      <w:sz w:val="22"/>
                      <w:szCs w:val="22"/>
                    </w:rPr>
                    <w:t>«Детское изобразительное творчество».</w:t>
                  </w:r>
                </w:p>
              </w:tc>
            </w:tr>
            <w:tr w:rsidR="007E5AAD">
              <w:tc>
                <w:tcPr>
                  <w:tcW w:w="2830"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b/>
                      <w:bCs/>
                      <w:sz w:val="22"/>
                      <w:szCs w:val="22"/>
                    </w:rPr>
                  </w:pPr>
                  <w:r w:rsidRPr="00C103C3">
                    <w:rPr>
                      <w:b/>
                      <w:bCs/>
                      <w:sz w:val="22"/>
                      <w:szCs w:val="22"/>
                    </w:rPr>
                    <w:t>Квота участников</w:t>
                  </w:r>
                </w:p>
                <w:p w:rsidR="007E5AAD" w:rsidRPr="00C103C3" w:rsidRDefault="007E5AAD" w:rsidP="00C103C3">
                  <w:pPr>
                    <w:jc w:val="center"/>
                    <w:rPr>
                      <w:b/>
                      <w:bCs/>
                      <w:sz w:val="22"/>
                      <w:szCs w:val="22"/>
                    </w:rPr>
                  </w:pPr>
                  <w:r w:rsidRPr="00C103C3">
                    <w:rPr>
                      <w:b/>
                      <w:bCs/>
                      <w:sz w:val="22"/>
                      <w:szCs w:val="22"/>
                    </w:rPr>
                    <w:t>от одного ОУ</w:t>
                  </w:r>
                </w:p>
                <w:p w:rsidR="007E5AAD" w:rsidRPr="00C103C3" w:rsidRDefault="007E5AAD" w:rsidP="00C103C3">
                  <w:pPr>
                    <w:jc w:val="center"/>
                    <w:rPr>
                      <w:b/>
                      <w:bCs/>
                      <w:i/>
                      <w:iCs/>
                      <w:sz w:val="22"/>
                      <w:szCs w:val="22"/>
                    </w:rPr>
                  </w:pPr>
                </w:p>
              </w:tc>
              <w:tc>
                <w:tcPr>
                  <w:tcW w:w="6521"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ind w:firstLine="176"/>
                    <w:jc w:val="center"/>
                    <w:rPr>
                      <w:color w:val="000000"/>
                      <w:sz w:val="22"/>
                      <w:szCs w:val="22"/>
                    </w:rPr>
                  </w:pPr>
                  <w:r w:rsidRPr="00C103C3">
                    <w:rPr>
                      <w:sz w:val="22"/>
                      <w:szCs w:val="22"/>
                    </w:rPr>
                    <w:t>Без ограничений для направлений</w:t>
                  </w:r>
                  <w:r w:rsidRPr="00C103C3">
                    <w:rPr>
                      <w:color w:val="000000"/>
                      <w:sz w:val="22"/>
                      <w:szCs w:val="22"/>
                    </w:rPr>
                    <w:t>: «Исследовательская работа», «Детское изобразительное творчество», «Литературное творчество» (секции «Парафраз», «Сказка»).</w:t>
                  </w:r>
                </w:p>
                <w:p w:rsidR="007E5AAD" w:rsidRPr="00C103C3" w:rsidRDefault="007E5AAD" w:rsidP="00C103C3">
                  <w:pPr>
                    <w:ind w:firstLine="176"/>
                    <w:jc w:val="center"/>
                    <w:rPr>
                      <w:color w:val="95B3D7"/>
                      <w:sz w:val="22"/>
                      <w:szCs w:val="22"/>
                    </w:rPr>
                  </w:pPr>
                  <w:r w:rsidRPr="00C103C3">
                    <w:rPr>
                      <w:sz w:val="22"/>
                      <w:szCs w:val="22"/>
                    </w:rPr>
                    <w:t>Не более 3 –х человек от одного образовательного учреждения в направлении «Художественное чтение», «Литературное творчество» (секция «Поэзия»).</w:t>
                  </w:r>
                </w:p>
              </w:tc>
            </w:tr>
            <w:tr w:rsidR="007E5AAD">
              <w:tc>
                <w:tcPr>
                  <w:tcW w:w="2830"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b/>
                      <w:bCs/>
                      <w:sz w:val="22"/>
                      <w:szCs w:val="22"/>
                    </w:rPr>
                  </w:pPr>
                  <w:r w:rsidRPr="00C103C3">
                    <w:rPr>
                      <w:b/>
                      <w:bCs/>
                      <w:sz w:val="22"/>
                      <w:szCs w:val="22"/>
                    </w:rPr>
                    <w:t>Срок подачи заявок</w:t>
                  </w:r>
                </w:p>
                <w:p w:rsidR="007E5AAD" w:rsidRPr="00C103C3" w:rsidRDefault="007E5AAD" w:rsidP="00C103C3">
                  <w:pPr>
                    <w:jc w:val="center"/>
                    <w:rPr>
                      <w:b/>
                      <w:bCs/>
                      <w:sz w:val="22"/>
                      <w:szCs w:val="22"/>
                    </w:rPr>
                  </w:pPr>
                  <w:r w:rsidRPr="00C103C3">
                    <w:rPr>
                      <w:b/>
                      <w:bCs/>
                      <w:sz w:val="22"/>
                      <w:szCs w:val="22"/>
                    </w:rPr>
                    <w:t>для участия</w:t>
                  </w:r>
                </w:p>
              </w:tc>
              <w:tc>
                <w:tcPr>
                  <w:tcW w:w="6521"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b/>
                      <w:bCs/>
                      <w:sz w:val="22"/>
                      <w:szCs w:val="22"/>
                    </w:rPr>
                  </w:pPr>
                  <w:r w:rsidRPr="00C103C3">
                    <w:rPr>
                      <w:b/>
                      <w:bCs/>
                      <w:sz w:val="22"/>
                      <w:szCs w:val="22"/>
                    </w:rPr>
                    <w:t xml:space="preserve">для всех направлений, кроме «Детского изобразительного творчества»: </w:t>
                  </w:r>
                  <w:r w:rsidRPr="00C103C3">
                    <w:rPr>
                      <w:sz w:val="22"/>
                      <w:szCs w:val="22"/>
                    </w:rPr>
                    <w:t>до 20 марта 2019 года</w:t>
                  </w:r>
                </w:p>
                <w:p w:rsidR="007E5AAD" w:rsidRPr="00C103C3" w:rsidRDefault="007E5AAD" w:rsidP="00C103C3">
                  <w:pPr>
                    <w:jc w:val="center"/>
                    <w:rPr>
                      <w:b/>
                      <w:bCs/>
                      <w:sz w:val="22"/>
                      <w:szCs w:val="22"/>
                    </w:rPr>
                  </w:pPr>
                  <w:r w:rsidRPr="00C103C3">
                    <w:rPr>
                      <w:b/>
                      <w:bCs/>
                      <w:sz w:val="22"/>
                      <w:szCs w:val="22"/>
                    </w:rPr>
                    <w:t xml:space="preserve">для направления «Детское изобразительное творчество»: </w:t>
                  </w:r>
                  <w:r w:rsidRPr="00C103C3">
                    <w:rPr>
                      <w:sz w:val="22"/>
                      <w:szCs w:val="22"/>
                    </w:rPr>
                    <w:t>с 20 марта по 02 апреля 2019 года</w:t>
                  </w:r>
                </w:p>
              </w:tc>
            </w:tr>
            <w:tr w:rsidR="007E5AAD">
              <w:tc>
                <w:tcPr>
                  <w:tcW w:w="2830"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b/>
                      <w:bCs/>
                      <w:sz w:val="22"/>
                      <w:szCs w:val="22"/>
                    </w:rPr>
                  </w:pPr>
                  <w:r w:rsidRPr="00C103C3">
                    <w:rPr>
                      <w:b/>
                      <w:bCs/>
                      <w:sz w:val="22"/>
                      <w:szCs w:val="22"/>
                    </w:rPr>
                    <w:t>Форма подачи заявок</w:t>
                  </w:r>
                </w:p>
              </w:tc>
              <w:tc>
                <w:tcPr>
                  <w:tcW w:w="6521"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color w:val="95B3D7"/>
                      <w:sz w:val="22"/>
                      <w:szCs w:val="22"/>
                    </w:rPr>
                  </w:pPr>
                  <w:r w:rsidRPr="00C103C3">
                    <w:rPr>
                      <w:sz w:val="22"/>
                      <w:szCs w:val="22"/>
                    </w:rPr>
                    <w:t>заочная</w:t>
                  </w:r>
                </w:p>
              </w:tc>
            </w:tr>
            <w:tr w:rsidR="007E5AAD">
              <w:tc>
                <w:tcPr>
                  <w:tcW w:w="2830"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b/>
                      <w:bCs/>
                      <w:sz w:val="22"/>
                      <w:szCs w:val="22"/>
                    </w:rPr>
                  </w:pPr>
                  <w:r w:rsidRPr="00C103C3">
                    <w:rPr>
                      <w:b/>
                      <w:bCs/>
                      <w:sz w:val="22"/>
                      <w:szCs w:val="22"/>
                    </w:rPr>
                    <w:t>Адрес эл. почты</w:t>
                  </w:r>
                </w:p>
                <w:p w:rsidR="007E5AAD" w:rsidRPr="00C103C3" w:rsidRDefault="007E5AAD" w:rsidP="00C103C3">
                  <w:pPr>
                    <w:jc w:val="center"/>
                    <w:rPr>
                      <w:b/>
                      <w:bCs/>
                      <w:sz w:val="22"/>
                      <w:szCs w:val="22"/>
                    </w:rPr>
                  </w:pPr>
                  <w:r w:rsidRPr="00C103C3">
                    <w:rPr>
                      <w:b/>
                      <w:bCs/>
                      <w:sz w:val="22"/>
                      <w:szCs w:val="22"/>
                    </w:rPr>
                    <w:t>для подачи заявок</w:t>
                  </w:r>
                </w:p>
              </w:tc>
              <w:tc>
                <w:tcPr>
                  <w:tcW w:w="6521"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sz w:val="22"/>
                      <w:szCs w:val="22"/>
                    </w:rPr>
                  </w:pPr>
                  <w:r w:rsidRPr="00C103C3">
                    <w:rPr>
                      <w:sz w:val="22"/>
                      <w:szCs w:val="22"/>
                    </w:rPr>
                    <w:t xml:space="preserve">МБОУ гимназия №54 «Воскресение» г.о. Самара: </w:t>
                  </w:r>
                  <w:hyperlink r:id="rId202" w:history="1">
                    <w:r w:rsidRPr="00C103C3">
                      <w:rPr>
                        <w:rStyle w:val="Hyperlink"/>
                        <w:sz w:val="22"/>
                        <w:szCs w:val="22"/>
                      </w:rPr>
                      <w:t>school54</w:t>
                    </w:r>
                    <w:r w:rsidRPr="00C103C3">
                      <w:rPr>
                        <w:rStyle w:val="Hyperlink"/>
                        <w:sz w:val="22"/>
                        <w:szCs w:val="22"/>
                        <w:lang w:val="en-US"/>
                      </w:rPr>
                      <w:t>sl</w:t>
                    </w:r>
                    <w:r w:rsidRPr="00C103C3">
                      <w:rPr>
                        <w:rStyle w:val="Hyperlink"/>
                        <w:sz w:val="22"/>
                        <w:szCs w:val="22"/>
                      </w:rPr>
                      <w:t>@mail.ru</w:t>
                    </w:r>
                  </w:hyperlink>
                </w:p>
                <w:p w:rsidR="007E5AAD" w:rsidRPr="00C103C3" w:rsidRDefault="007E5AAD" w:rsidP="00C103C3">
                  <w:pPr>
                    <w:jc w:val="center"/>
                    <w:rPr>
                      <w:sz w:val="22"/>
                      <w:szCs w:val="22"/>
                    </w:rPr>
                  </w:pPr>
                  <w:r w:rsidRPr="00C103C3">
                    <w:rPr>
                      <w:sz w:val="22"/>
                      <w:szCs w:val="22"/>
                    </w:rPr>
                    <w:t>МБОУ Школа  №124 г.о. Самара:</w:t>
                  </w:r>
                </w:p>
                <w:p w:rsidR="007E5AAD" w:rsidRPr="00C103C3" w:rsidRDefault="007E5AAD" w:rsidP="00C103C3">
                  <w:pPr>
                    <w:jc w:val="center"/>
                    <w:rPr>
                      <w:color w:val="365F91"/>
                      <w:sz w:val="22"/>
                      <w:szCs w:val="22"/>
                    </w:rPr>
                  </w:pPr>
                  <w:hyperlink r:id="rId203" w:history="1">
                    <w:r w:rsidRPr="00C103C3">
                      <w:rPr>
                        <w:rStyle w:val="Hyperlink"/>
                        <w:sz w:val="22"/>
                        <w:szCs w:val="22"/>
                        <w:lang w:val="en-US"/>
                      </w:rPr>
                      <w:t>egundor</w:t>
                    </w:r>
                    <w:r w:rsidRPr="00C103C3">
                      <w:rPr>
                        <w:rStyle w:val="Hyperlink"/>
                        <w:sz w:val="22"/>
                        <w:szCs w:val="22"/>
                      </w:rPr>
                      <w:t>124-</w:t>
                    </w:r>
                    <w:r w:rsidRPr="00C103C3">
                      <w:rPr>
                        <w:rStyle w:val="Hyperlink"/>
                        <w:sz w:val="22"/>
                        <w:szCs w:val="22"/>
                        <w:lang w:val="en-US"/>
                      </w:rPr>
                      <w:t>KMCh</w:t>
                    </w:r>
                    <w:r w:rsidRPr="00C103C3">
                      <w:rPr>
                        <w:rStyle w:val="Hyperlink"/>
                        <w:sz w:val="22"/>
                        <w:szCs w:val="22"/>
                      </w:rPr>
                      <w:t>@</w:t>
                    </w:r>
                    <w:r w:rsidRPr="00C103C3">
                      <w:rPr>
                        <w:rStyle w:val="Hyperlink"/>
                        <w:sz w:val="22"/>
                        <w:szCs w:val="22"/>
                        <w:lang w:val="en-US"/>
                      </w:rPr>
                      <w:t>yandex</w:t>
                    </w:r>
                    <w:r w:rsidRPr="00C103C3">
                      <w:rPr>
                        <w:rStyle w:val="Hyperlink"/>
                        <w:sz w:val="22"/>
                        <w:szCs w:val="22"/>
                      </w:rPr>
                      <w:t>.</w:t>
                    </w:r>
                    <w:r w:rsidRPr="00C103C3">
                      <w:rPr>
                        <w:rStyle w:val="Hyperlink"/>
                        <w:sz w:val="22"/>
                        <w:szCs w:val="22"/>
                        <w:lang w:val="en-US"/>
                      </w:rPr>
                      <w:t>ru</w:t>
                    </w:r>
                  </w:hyperlink>
                </w:p>
              </w:tc>
            </w:tr>
            <w:tr w:rsidR="007E5AAD">
              <w:tc>
                <w:tcPr>
                  <w:tcW w:w="9351" w:type="dxa"/>
                  <w:gridSpan w:val="2"/>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b/>
                      <w:bCs/>
                      <w:color w:val="365F91"/>
                      <w:sz w:val="22"/>
                      <w:szCs w:val="22"/>
                    </w:rPr>
                  </w:pPr>
                  <w:r w:rsidRPr="00C103C3">
                    <w:rPr>
                      <w:b/>
                      <w:bCs/>
                      <w:sz w:val="22"/>
                      <w:szCs w:val="22"/>
                    </w:rPr>
                    <w:t>ОРГАНИЗАТОР</w:t>
                  </w:r>
                </w:p>
              </w:tc>
            </w:tr>
            <w:tr w:rsidR="007E5AAD">
              <w:tc>
                <w:tcPr>
                  <w:tcW w:w="2830"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b/>
                      <w:bCs/>
                      <w:sz w:val="22"/>
                      <w:szCs w:val="22"/>
                    </w:rPr>
                  </w:pPr>
                  <w:r w:rsidRPr="00C103C3">
                    <w:rPr>
                      <w:b/>
                      <w:bCs/>
                      <w:sz w:val="22"/>
                      <w:szCs w:val="22"/>
                    </w:rPr>
                    <w:t>Организатор</w:t>
                  </w:r>
                </w:p>
              </w:tc>
              <w:tc>
                <w:tcPr>
                  <w:tcW w:w="6521"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sz w:val="22"/>
                      <w:szCs w:val="22"/>
                    </w:rPr>
                  </w:pPr>
                  <w:r w:rsidRPr="00C103C3">
                    <w:rPr>
                      <w:color w:val="000000"/>
                      <w:sz w:val="22"/>
                      <w:szCs w:val="22"/>
                    </w:rPr>
                    <w:t>МБОУ гимназия №54 «Воскресение»  г.о. Самара</w:t>
                  </w:r>
                </w:p>
                <w:p w:rsidR="007E5AAD" w:rsidRPr="00C103C3" w:rsidRDefault="007E5AAD" w:rsidP="00C103C3">
                  <w:pPr>
                    <w:jc w:val="center"/>
                    <w:rPr>
                      <w:color w:val="365F91"/>
                      <w:sz w:val="22"/>
                      <w:szCs w:val="22"/>
                    </w:rPr>
                  </w:pPr>
                  <w:r w:rsidRPr="00C103C3">
                    <w:rPr>
                      <w:sz w:val="22"/>
                      <w:szCs w:val="22"/>
                    </w:rPr>
                    <w:t>МБОУ Школа №124  г.о. Самара</w:t>
                  </w:r>
                </w:p>
              </w:tc>
            </w:tr>
            <w:tr w:rsidR="007E5AAD">
              <w:tc>
                <w:tcPr>
                  <w:tcW w:w="2830"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b/>
                      <w:bCs/>
                      <w:sz w:val="22"/>
                      <w:szCs w:val="22"/>
                    </w:rPr>
                  </w:pPr>
                  <w:r w:rsidRPr="00C103C3">
                    <w:rPr>
                      <w:b/>
                      <w:bCs/>
                      <w:sz w:val="22"/>
                      <w:szCs w:val="22"/>
                    </w:rPr>
                    <w:t>ФИО и контакты ответственного координатора на площадке проведения</w:t>
                  </w:r>
                </w:p>
              </w:tc>
              <w:tc>
                <w:tcPr>
                  <w:tcW w:w="6521"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color w:val="000000"/>
                      <w:sz w:val="22"/>
                      <w:szCs w:val="22"/>
                    </w:rPr>
                  </w:pPr>
                  <w:r w:rsidRPr="00C103C3">
                    <w:rPr>
                      <w:color w:val="000000"/>
                      <w:sz w:val="22"/>
                      <w:szCs w:val="22"/>
                    </w:rPr>
                    <w:t>МБОУ гимназия №54 «Воскресение»  г.о. Самара:</w:t>
                  </w:r>
                </w:p>
                <w:p w:rsidR="007E5AAD" w:rsidRPr="00C103C3" w:rsidRDefault="007E5AAD" w:rsidP="00C103C3">
                  <w:pPr>
                    <w:jc w:val="center"/>
                    <w:rPr>
                      <w:sz w:val="22"/>
                      <w:szCs w:val="22"/>
                    </w:rPr>
                  </w:pPr>
                  <w:r w:rsidRPr="00C103C3">
                    <w:rPr>
                      <w:sz w:val="22"/>
                      <w:szCs w:val="22"/>
                    </w:rPr>
                    <w:t>Стешина Лилия Владимировна,</w:t>
                  </w:r>
                </w:p>
                <w:p w:rsidR="007E5AAD" w:rsidRPr="00C103C3" w:rsidRDefault="007E5AAD" w:rsidP="00C103C3">
                  <w:pPr>
                    <w:jc w:val="center"/>
                    <w:rPr>
                      <w:sz w:val="22"/>
                      <w:szCs w:val="22"/>
                    </w:rPr>
                  </w:pPr>
                  <w:r w:rsidRPr="00C103C3">
                    <w:rPr>
                      <w:sz w:val="22"/>
                      <w:szCs w:val="22"/>
                    </w:rPr>
                    <w:t>Костылева Марина Сергеевна</w:t>
                  </w:r>
                </w:p>
                <w:p w:rsidR="007E5AAD" w:rsidRPr="00C103C3" w:rsidRDefault="007E5AAD" w:rsidP="00C103C3">
                  <w:pPr>
                    <w:jc w:val="center"/>
                    <w:rPr>
                      <w:sz w:val="22"/>
                      <w:szCs w:val="22"/>
                    </w:rPr>
                  </w:pPr>
                  <w:r w:rsidRPr="00C103C3">
                    <w:rPr>
                      <w:sz w:val="22"/>
                      <w:szCs w:val="22"/>
                    </w:rPr>
                    <w:t>раб. 334-77-50, сот. 8927-204-48-97</w:t>
                  </w:r>
                </w:p>
                <w:p w:rsidR="007E5AAD" w:rsidRPr="00C103C3" w:rsidRDefault="007E5AAD" w:rsidP="00C103C3">
                  <w:pPr>
                    <w:jc w:val="center"/>
                    <w:rPr>
                      <w:color w:val="000000"/>
                      <w:sz w:val="22"/>
                      <w:szCs w:val="22"/>
                    </w:rPr>
                  </w:pPr>
                  <w:r w:rsidRPr="00C103C3">
                    <w:rPr>
                      <w:color w:val="000000"/>
                      <w:sz w:val="22"/>
                      <w:szCs w:val="22"/>
                    </w:rPr>
                    <w:t>МБОУ Школа №124 г.о. Самара:</w:t>
                  </w:r>
                </w:p>
                <w:p w:rsidR="007E5AAD" w:rsidRPr="00C103C3" w:rsidRDefault="007E5AAD" w:rsidP="00C103C3">
                  <w:pPr>
                    <w:jc w:val="center"/>
                    <w:rPr>
                      <w:color w:val="000000"/>
                      <w:sz w:val="22"/>
                      <w:szCs w:val="22"/>
                    </w:rPr>
                  </w:pPr>
                  <w:r w:rsidRPr="00C103C3">
                    <w:rPr>
                      <w:color w:val="000000"/>
                      <w:sz w:val="22"/>
                      <w:szCs w:val="22"/>
                    </w:rPr>
                    <w:t>Гундорова Елена Юрьевна</w:t>
                  </w:r>
                </w:p>
                <w:p w:rsidR="007E5AAD" w:rsidRPr="00C103C3" w:rsidRDefault="007E5AAD" w:rsidP="00C103C3">
                  <w:pPr>
                    <w:jc w:val="center"/>
                    <w:rPr>
                      <w:color w:val="365F91"/>
                      <w:sz w:val="22"/>
                      <w:szCs w:val="22"/>
                    </w:rPr>
                  </w:pPr>
                  <w:r w:rsidRPr="00C103C3">
                    <w:rPr>
                      <w:sz w:val="22"/>
                      <w:szCs w:val="22"/>
                    </w:rPr>
                    <w:t>раб. 952-96-90, сот. 8917-112-96-55</w:t>
                  </w:r>
                </w:p>
              </w:tc>
            </w:tr>
          </w:tbl>
          <w:p w:rsidR="007E5AAD" w:rsidRPr="00261D69" w:rsidRDefault="007E5AAD" w:rsidP="00A9704F">
            <w:pPr>
              <w:ind w:firstLine="709"/>
              <w:jc w:val="both"/>
              <w:rPr>
                <w:sz w:val="28"/>
                <w:szCs w:val="28"/>
              </w:rPr>
            </w:pPr>
          </w:p>
          <w:p w:rsidR="007E5AAD" w:rsidRPr="0072458B" w:rsidRDefault="007E5AAD" w:rsidP="006B0CC2">
            <w:pPr>
              <w:jc w:val="center"/>
              <w:rPr>
                <w:b/>
                <w:bCs/>
                <w:sz w:val="28"/>
                <w:szCs w:val="28"/>
              </w:rPr>
            </w:pPr>
            <w:r w:rsidRPr="0072458B">
              <w:rPr>
                <w:b/>
                <w:bCs/>
                <w:sz w:val="28"/>
                <w:szCs w:val="28"/>
              </w:rPr>
              <w:t>ПОЛОЖЕНИЕ</w:t>
            </w:r>
          </w:p>
          <w:p w:rsidR="007E5AAD" w:rsidRPr="0072458B" w:rsidRDefault="007E5AAD" w:rsidP="006B0CC2">
            <w:pPr>
              <w:jc w:val="center"/>
              <w:rPr>
                <w:b/>
                <w:bCs/>
                <w:sz w:val="28"/>
                <w:szCs w:val="28"/>
              </w:rPr>
            </w:pPr>
            <w:r w:rsidRPr="0072458B">
              <w:rPr>
                <w:b/>
                <w:bCs/>
                <w:sz w:val="28"/>
                <w:szCs w:val="28"/>
                <w:lang w:val="en-US"/>
              </w:rPr>
              <w:t>XXII</w:t>
            </w:r>
            <w:r w:rsidRPr="0072458B">
              <w:rPr>
                <w:b/>
                <w:bCs/>
                <w:sz w:val="28"/>
                <w:szCs w:val="28"/>
              </w:rPr>
              <w:t xml:space="preserve"> Городские школьные Кирилло-Мефодиевские чтения</w:t>
            </w:r>
          </w:p>
          <w:p w:rsidR="007E5AAD" w:rsidRPr="00C103C3" w:rsidRDefault="007E5AAD" w:rsidP="006B0CC2">
            <w:pPr>
              <w:pStyle w:val="ListParagraph"/>
              <w:numPr>
                <w:ilvl w:val="1"/>
                <w:numId w:val="87"/>
              </w:numPr>
              <w:shd w:val="clear" w:color="auto" w:fill="FFFFFF"/>
              <w:jc w:val="center"/>
              <w:rPr>
                <w:i/>
                <w:iCs/>
                <w:sz w:val="28"/>
                <w:szCs w:val="28"/>
              </w:rPr>
            </w:pPr>
            <w:r w:rsidRPr="00C103C3">
              <w:rPr>
                <w:i/>
                <w:iCs/>
                <w:sz w:val="28"/>
                <w:szCs w:val="28"/>
              </w:rPr>
              <w:t>– 11 классы)</w:t>
            </w:r>
          </w:p>
          <w:p w:rsidR="007E5AAD" w:rsidRPr="00F95E04" w:rsidRDefault="007E5AAD" w:rsidP="006B0CC2">
            <w:pPr>
              <w:ind w:left="142" w:firstLine="142"/>
              <w:rPr>
                <w:b/>
                <w:bCs/>
              </w:rPr>
            </w:pPr>
          </w:p>
          <w:p w:rsidR="007E5AAD" w:rsidRPr="00C103C3" w:rsidRDefault="007E5AAD" w:rsidP="006B0CC2">
            <w:pPr>
              <w:pStyle w:val="ListParagraph"/>
              <w:spacing w:line="240" w:lineRule="auto"/>
              <w:ind w:left="709" w:firstLine="0"/>
              <w:jc w:val="center"/>
              <w:rPr>
                <w:b/>
                <w:bCs/>
              </w:rPr>
            </w:pPr>
            <w:r w:rsidRPr="00C103C3">
              <w:rPr>
                <w:b/>
                <w:bCs/>
              </w:rPr>
              <w:t>1.Общие положения</w:t>
            </w:r>
          </w:p>
          <w:p w:rsidR="007E5AAD" w:rsidRPr="00C103C3" w:rsidRDefault="007E5AAD" w:rsidP="006B0CC2">
            <w:pPr>
              <w:pStyle w:val="ListParagraph"/>
              <w:spacing w:line="240" w:lineRule="auto"/>
              <w:ind w:left="0"/>
              <w:rPr>
                <w:i/>
                <w:iCs/>
              </w:rPr>
            </w:pPr>
          </w:p>
          <w:p w:rsidR="007E5AAD" w:rsidRPr="00CE6965" w:rsidRDefault="007E5AAD" w:rsidP="006B0CC2">
            <w:pPr>
              <w:ind w:firstLine="709"/>
              <w:jc w:val="both"/>
            </w:pPr>
            <w:r w:rsidRPr="00CE6965">
              <w:rPr>
                <w:b/>
                <w:bCs/>
              </w:rPr>
              <w:t>1.1.</w:t>
            </w:r>
            <w:r w:rsidRPr="00CE6965">
              <w:t>Настоящее Положение определяет порядок организации и проведения Городских школьных Кирилло-Мефодиевских чтений</w:t>
            </w:r>
            <w:r>
              <w:t xml:space="preserve"> (далее – Чтений)</w:t>
            </w:r>
            <w:r w:rsidRPr="00CE6965">
              <w:t xml:space="preserve">, </w:t>
            </w:r>
            <w:r>
              <w:t xml:space="preserve">их </w:t>
            </w:r>
            <w:r w:rsidRPr="00CE6965">
              <w:t>организационное</w:t>
            </w:r>
            <w:r>
              <w:t xml:space="preserve"> и </w:t>
            </w:r>
            <w:r w:rsidRPr="00CE6965">
              <w:t>методическое обеспечение, порядок участия в мероприятии, требования к работам участников, определение победителей и призеров.</w:t>
            </w:r>
          </w:p>
          <w:p w:rsidR="007E5AAD" w:rsidRDefault="007E5AAD" w:rsidP="006B0CC2">
            <w:pPr>
              <w:ind w:firstLine="709"/>
              <w:jc w:val="both"/>
              <w:rPr>
                <w:b/>
                <w:bCs/>
              </w:rPr>
            </w:pPr>
          </w:p>
          <w:p w:rsidR="007E5AAD" w:rsidRDefault="007E5AAD" w:rsidP="006B0CC2">
            <w:pPr>
              <w:ind w:firstLine="709"/>
              <w:jc w:val="both"/>
              <w:rPr>
                <w:b/>
                <w:bCs/>
              </w:rPr>
            </w:pPr>
            <w:r w:rsidRPr="00CE6965">
              <w:rPr>
                <w:b/>
                <w:bCs/>
              </w:rPr>
              <w:t>1.2.Организаторы мероприятия</w:t>
            </w:r>
          </w:p>
          <w:p w:rsidR="007E5AAD" w:rsidRDefault="007E5AAD" w:rsidP="006B0CC2">
            <w:pPr>
              <w:ind w:firstLine="709"/>
              <w:jc w:val="both"/>
              <w:rPr>
                <w:b/>
                <w:bCs/>
              </w:rPr>
            </w:pPr>
          </w:p>
          <w:p w:rsidR="007E5AAD" w:rsidRDefault="007E5AAD" w:rsidP="006B0CC2">
            <w:pPr>
              <w:ind w:firstLine="709"/>
              <w:jc w:val="both"/>
              <w:rPr>
                <w:b/>
                <w:bCs/>
              </w:rPr>
            </w:pPr>
          </w:p>
          <w:p w:rsidR="007E5AAD" w:rsidRPr="005A47E9" w:rsidRDefault="007E5AAD" w:rsidP="006B0CC2">
            <w:pPr>
              <w:ind w:firstLine="709"/>
              <w:jc w:val="both"/>
            </w:pPr>
            <w:r w:rsidRPr="005A47E9">
              <w:rPr>
                <w:b/>
                <w:bCs/>
              </w:rPr>
              <w:t xml:space="preserve">Учредитель </w:t>
            </w:r>
            <w:r>
              <w:rPr>
                <w:b/>
                <w:bCs/>
              </w:rPr>
              <w:t>Чтений</w:t>
            </w:r>
            <w:r w:rsidRPr="005A47E9">
              <w:t>:</w:t>
            </w:r>
          </w:p>
          <w:p w:rsidR="007E5AAD" w:rsidRPr="005A47E9" w:rsidRDefault="007E5AAD" w:rsidP="006B0CC2">
            <w:pPr>
              <w:ind w:firstLine="709"/>
              <w:jc w:val="both"/>
            </w:pPr>
            <w:r w:rsidRPr="005A47E9">
              <w:t>Департамент образования Администрации городского округа Самара (далее – Департамент образования).</w:t>
            </w:r>
          </w:p>
          <w:p w:rsidR="007E5AAD" w:rsidRPr="005A47E9" w:rsidRDefault="007E5AAD" w:rsidP="006B0CC2">
            <w:pPr>
              <w:ind w:firstLine="709"/>
              <w:jc w:val="both"/>
            </w:pPr>
          </w:p>
          <w:p w:rsidR="007E5AAD" w:rsidRPr="005A47E9" w:rsidRDefault="007E5AAD" w:rsidP="006B0CC2">
            <w:pPr>
              <w:ind w:firstLine="709"/>
              <w:jc w:val="both"/>
              <w:rPr>
                <w:b/>
                <w:bCs/>
              </w:rPr>
            </w:pPr>
            <w:r w:rsidRPr="005A47E9">
              <w:rPr>
                <w:b/>
                <w:bCs/>
              </w:rPr>
              <w:t>Организатор</w:t>
            </w:r>
            <w:r>
              <w:rPr>
                <w:b/>
                <w:bCs/>
              </w:rPr>
              <w:t>ыЧтений</w:t>
            </w:r>
            <w:r w:rsidRPr="005A47E9">
              <w:rPr>
                <w:b/>
                <w:bCs/>
              </w:rPr>
              <w:t xml:space="preserve">:  </w:t>
            </w:r>
          </w:p>
          <w:p w:rsidR="007E5AAD" w:rsidRPr="00CE6965" w:rsidRDefault="007E5AAD" w:rsidP="006B0CC2">
            <w:pPr>
              <w:ind w:firstLine="709"/>
              <w:jc w:val="both"/>
              <w:rPr>
                <w:b/>
                <w:bCs/>
                <w:kern w:val="32"/>
              </w:rPr>
            </w:pPr>
            <w:r w:rsidRPr="00CE6965">
              <w:t>Муниципальное бюджетное образовательное учреждение «Классическая гимназия № 54 «Воскресение»» городского округа Самара</w:t>
            </w:r>
            <w:r>
              <w:t xml:space="preserve"> (далее – </w:t>
            </w:r>
            <w:r>
              <w:rPr>
                <w:color w:val="000000"/>
              </w:rPr>
              <w:t>МБОУ гимназия №54 «Воскресение»  г.о. Самара</w:t>
            </w:r>
            <w:r>
              <w:t>)</w:t>
            </w:r>
            <w:r w:rsidRPr="00CE6965">
              <w:t>;</w:t>
            </w:r>
          </w:p>
          <w:p w:rsidR="007E5AAD" w:rsidRDefault="007E5AAD" w:rsidP="006B0CC2">
            <w:pPr>
              <w:ind w:firstLine="709"/>
              <w:jc w:val="both"/>
            </w:pPr>
            <w:r w:rsidRPr="00CE6965">
              <w:t>Муниципальное бюджетное общеобразовательное учреждение «Школа №124 с углубленным изучением отдельных предметов» городского округа Самара</w:t>
            </w:r>
            <w:r>
              <w:t xml:space="preserve"> (далее –МБОУ Школа № 124 г.о. Самара)</w:t>
            </w:r>
            <w:r w:rsidRPr="00CE6965">
              <w:t>.</w:t>
            </w:r>
          </w:p>
          <w:p w:rsidR="007E5AAD" w:rsidRPr="00CE6965" w:rsidRDefault="007E5AAD" w:rsidP="006B0CC2">
            <w:pPr>
              <w:ind w:firstLine="709"/>
              <w:jc w:val="both"/>
              <w:rPr>
                <w:highlight w:val="yellow"/>
              </w:rPr>
            </w:pPr>
            <w:r w:rsidRPr="00CE6965">
              <w:rPr>
                <w:highlight w:val="yellow"/>
              </w:rPr>
              <w:t>Муниципальное бюджетное образовательное учреждение организация дополнительного профессионального образования «Центр развития образования» городского округа Самара (далее – МБОУ ОДПО ЦРО).</w:t>
            </w:r>
          </w:p>
          <w:p w:rsidR="007E5AAD" w:rsidRDefault="007E5AAD" w:rsidP="006B0CC2">
            <w:pPr>
              <w:ind w:firstLine="709"/>
              <w:jc w:val="both"/>
            </w:pPr>
            <w:r w:rsidRPr="00CE6965">
              <w:rPr>
                <w:highlight w:val="yellow"/>
              </w:rPr>
              <w:t>Государственное автономное образовательное учреждение дополнительного профессионального образования (повышения квалификации) специалистов Самарский областной институт повышения квалификации и переподготовки работников образования (СИПКРО).</w:t>
            </w:r>
          </w:p>
          <w:p w:rsidR="007E5AAD" w:rsidRDefault="007E5AAD" w:rsidP="006B0CC2">
            <w:pPr>
              <w:ind w:firstLine="709"/>
              <w:jc w:val="both"/>
            </w:pPr>
          </w:p>
          <w:p w:rsidR="007E5AAD" w:rsidRPr="00CE6965" w:rsidRDefault="007E5AAD" w:rsidP="006B0CC2">
            <w:pPr>
              <w:ind w:firstLine="709"/>
              <w:jc w:val="both"/>
              <w:rPr>
                <w:b/>
                <w:bCs/>
              </w:rPr>
            </w:pPr>
            <w:r w:rsidRPr="00CE6965">
              <w:rPr>
                <w:b/>
                <w:bCs/>
              </w:rPr>
              <w:t>Партнеры Чтений:</w:t>
            </w:r>
          </w:p>
          <w:p w:rsidR="007E5AAD" w:rsidRPr="00C103C3" w:rsidRDefault="007E5AAD" w:rsidP="006B0CC2">
            <w:pPr>
              <w:pStyle w:val="ListParagraph"/>
              <w:ind w:left="0"/>
            </w:pPr>
            <w:r w:rsidRPr="00C103C3">
              <w:t>Самарская Православная Духовная семинария</w:t>
            </w:r>
          </w:p>
          <w:p w:rsidR="007E5AAD" w:rsidRPr="00CE6965" w:rsidRDefault="007E5AAD" w:rsidP="006B0CC2">
            <w:pPr>
              <w:tabs>
                <w:tab w:val="left" w:pos="426"/>
              </w:tabs>
              <w:ind w:firstLine="709"/>
              <w:jc w:val="both"/>
            </w:pPr>
            <w:r w:rsidRPr="006B0CC2">
              <w:t>Государственное бюджетное учреждение культуры «Самарская областная юношеская библиотека».</w:t>
            </w:r>
          </w:p>
          <w:p w:rsidR="007E5AAD" w:rsidRDefault="007E5AAD" w:rsidP="006B0CC2">
            <w:pPr>
              <w:ind w:firstLine="709"/>
              <w:jc w:val="both"/>
              <w:rPr>
                <w:b/>
                <w:bCs/>
              </w:rPr>
            </w:pPr>
          </w:p>
          <w:p w:rsidR="007E5AAD" w:rsidRDefault="007E5AAD" w:rsidP="006B0CC2">
            <w:pPr>
              <w:ind w:firstLine="709"/>
              <w:jc w:val="both"/>
              <w:rPr>
                <w:b/>
                <w:bCs/>
              </w:rPr>
            </w:pPr>
            <w:r w:rsidRPr="00CE6965">
              <w:rPr>
                <w:b/>
                <w:bCs/>
              </w:rPr>
              <w:t>1.3.Оргкомитет мероприятия</w:t>
            </w:r>
          </w:p>
          <w:p w:rsidR="007E5AAD" w:rsidRPr="00C103C3" w:rsidRDefault="007E5AAD" w:rsidP="006B0CC2">
            <w:pPr>
              <w:pStyle w:val="ListParagraph"/>
              <w:spacing w:line="240" w:lineRule="auto"/>
              <w:ind w:left="0"/>
            </w:pPr>
            <w:r w:rsidRPr="00C103C3">
              <w:t xml:space="preserve">Общее руководство проведением Чтений и их организационное обеспечение осуществляет организационный комитет (далее - оргкомитет), состав которого формируется из представителей из представителей учредителей (по согласованию), организаторов, партнеров Чтений. </w:t>
            </w:r>
          </w:p>
          <w:p w:rsidR="007E5AAD" w:rsidRPr="00C103C3" w:rsidRDefault="007E5AAD" w:rsidP="006B0CC2">
            <w:pPr>
              <w:pStyle w:val="ListParagraph"/>
              <w:spacing w:line="240" w:lineRule="auto"/>
              <w:ind w:left="567" w:firstLine="284"/>
            </w:pPr>
          </w:p>
          <w:p w:rsidR="007E5AAD" w:rsidRPr="00415964" w:rsidRDefault="007E5AAD" w:rsidP="006B0CC2">
            <w:pPr>
              <w:ind w:firstLine="709"/>
              <w:jc w:val="both"/>
              <w:rPr>
                <w:b/>
                <w:bCs/>
              </w:rPr>
            </w:pPr>
            <w:r w:rsidRPr="00415964">
              <w:rPr>
                <w:b/>
                <w:bCs/>
              </w:rPr>
              <w:t>Оргкомитет:</w:t>
            </w:r>
          </w:p>
          <w:p w:rsidR="007E5AAD" w:rsidRPr="00415964" w:rsidRDefault="007E5AAD" w:rsidP="006B0CC2">
            <w:pPr>
              <w:ind w:firstLine="709"/>
              <w:jc w:val="both"/>
            </w:pPr>
            <w:r w:rsidRPr="00415964">
              <w:t xml:space="preserve"> - осуществляет информационную поддержку Чтений; </w:t>
            </w:r>
          </w:p>
          <w:p w:rsidR="007E5AAD" w:rsidRPr="00415964" w:rsidRDefault="007E5AAD" w:rsidP="006B0CC2">
            <w:pPr>
              <w:ind w:firstLine="709"/>
              <w:jc w:val="both"/>
            </w:pPr>
            <w:r w:rsidRPr="00415964">
              <w:t>- формирует секции по основным направлениям;</w:t>
            </w:r>
          </w:p>
          <w:p w:rsidR="007E5AAD" w:rsidRPr="00415964" w:rsidRDefault="007E5AAD" w:rsidP="006B0CC2">
            <w:pPr>
              <w:ind w:firstLine="709"/>
              <w:jc w:val="both"/>
            </w:pPr>
            <w:r w:rsidRPr="00415964">
              <w:t xml:space="preserve">- проводит предварительную экспертизу представленных исследовательских и творческих работ школьников на соответствие критериям, указанным в Положении; </w:t>
            </w:r>
          </w:p>
          <w:p w:rsidR="007E5AAD" w:rsidRPr="00415964" w:rsidRDefault="007E5AAD" w:rsidP="006B0CC2">
            <w:pPr>
              <w:ind w:firstLine="709"/>
              <w:jc w:val="both"/>
            </w:pPr>
            <w:r w:rsidRPr="00415964">
              <w:t>- организует ход мероприятия; подведение итогов;</w:t>
            </w:r>
          </w:p>
          <w:p w:rsidR="007E5AAD" w:rsidRPr="00415964" w:rsidRDefault="007E5AAD" w:rsidP="006B0CC2">
            <w:pPr>
              <w:ind w:firstLine="709"/>
              <w:jc w:val="both"/>
            </w:pPr>
            <w:r w:rsidRPr="00415964">
              <w:t xml:space="preserve">-  оформляет отчет о проведении мероприятия. </w:t>
            </w:r>
          </w:p>
          <w:p w:rsidR="007E5AAD" w:rsidRPr="00415964" w:rsidRDefault="007E5AAD" w:rsidP="006B0CC2">
            <w:pPr>
              <w:ind w:firstLine="709"/>
              <w:jc w:val="both"/>
            </w:pPr>
          </w:p>
          <w:p w:rsidR="007E5AAD" w:rsidRPr="00415964" w:rsidRDefault="007E5AAD" w:rsidP="006B0CC2">
            <w:pPr>
              <w:ind w:firstLine="709"/>
              <w:jc w:val="both"/>
            </w:pPr>
            <w:r w:rsidRPr="00415964">
              <w:t>Состав членов оргкомитета и жюри утверждается приказом Департамента образования.</w:t>
            </w:r>
          </w:p>
          <w:p w:rsidR="007E5AAD" w:rsidRPr="00415964" w:rsidRDefault="007E5AAD" w:rsidP="006B0CC2">
            <w:pPr>
              <w:ind w:firstLine="709"/>
              <w:jc w:val="both"/>
            </w:pPr>
          </w:p>
          <w:p w:rsidR="007E5AAD" w:rsidRPr="006B0CC2" w:rsidRDefault="007E5AAD" w:rsidP="006B0CC2">
            <w:pPr>
              <w:spacing w:after="200"/>
              <w:ind w:firstLine="709"/>
              <w:rPr>
                <w:b/>
                <w:bCs/>
              </w:rPr>
            </w:pPr>
            <w:r>
              <w:rPr>
                <w:b/>
                <w:bCs/>
              </w:rPr>
              <w:t>1.4.</w:t>
            </w:r>
            <w:r w:rsidRPr="006B0CC2">
              <w:rPr>
                <w:b/>
                <w:bCs/>
              </w:rPr>
              <w:t>Цели и задачи мероприятия</w:t>
            </w:r>
          </w:p>
          <w:p w:rsidR="007E5AAD" w:rsidRPr="00415964" w:rsidRDefault="007E5AAD" w:rsidP="006B0CC2">
            <w:pPr>
              <w:shd w:val="clear" w:color="auto" w:fill="FFFFFF"/>
              <w:ind w:firstLine="709"/>
              <w:jc w:val="both"/>
            </w:pPr>
            <w:r w:rsidRPr="00415964">
              <w:rPr>
                <w:b/>
                <w:bCs/>
              </w:rPr>
              <w:t>Цель Чтений</w:t>
            </w:r>
            <w:r w:rsidRPr="00415964">
              <w:t xml:space="preserve"> – духовно-нравственное развитие личности обучающихся, их познавательных интересов, интеллектуальной и </w:t>
            </w:r>
            <w:r w:rsidRPr="00415964">
              <w:rPr>
                <w:lang w:val="de-DE"/>
              </w:rPr>
              <w:t>ценностно-смысловой сферы</w:t>
            </w:r>
            <w:r w:rsidRPr="00415964">
              <w:t xml:space="preserve">. </w:t>
            </w:r>
          </w:p>
          <w:p w:rsidR="007E5AAD" w:rsidRPr="00415964" w:rsidRDefault="007E5AAD" w:rsidP="006B0CC2">
            <w:pPr>
              <w:ind w:firstLine="709"/>
              <w:jc w:val="both"/>
              <w:rPr>
                <w:b/>
                <w:bCs/>
              </w:rPr>
            </w:pPr>
          </w:p>
          <w:p w:rsidR="007E5AAD" w:rsidRPr="00415964" w:rsidRDefault="007E5AAD" w:rsidP="006B0CC2">
            <w:pPr>
              <w:ind w:firstLine="709"/>
              <w:jc w:val="both"/>
              <w:rPr>
                <w:b/>
                <w:bCs/>
              </w:rPr>
            </w:pPr>
            <w:r w:rsidRPr="00415964">
              <w:rPr>
                <w:b/>
                <w:bCs/>
              </w:rPr>
              <w:t>Основные задачи:</w:t>
            </w:r>
          </w:p>
          <w:p w:rsidR="007E5AAD" w:rsidRPr="00415964" w:rsidRDefault="007E5AAD" w:rsidP="00BF0D94">
            <w:pPr>
              <w:numPr>
                <w:ilvl w:val="0"/>
                <w:numId w:val="109"/>
              </w:numPr>
              <w:ind w:left="0" w:firstLine="709"/>
              <w:jc w:val="both"/>
            </w:pPr>
            <w:r w:rsidRPr="00415964">
              <w:t>активизация познавательной деятельности школьников в изучении духовно-нравственного наследия России;</w:t>
            </w:r>
          </w:p>
          <w:p w:rsidR="007E5AAD" w:rsidRPr="00415964" w:rsidRDefault="007E5AAD" w:rsidP="00BF0D94">
            <w:pPr>
              <w:numPr>
                <w:ilvl w:val="0"/>
                <w:numId w:val="109"/>
              </w:numPr>
              <w:ind w:left="0" w:firstLine="709"/>
              <w:jc w:val="both"/>
            </w:pPr>
            <w:r w:rsidRPr="00415964">
              <w:t xml:space="preserve">раскрытие творческого, научного и учебно-исследовательского потенциала учащихся; </w:t>
            </w:r>
          </w:p>
          <w:p w:rsidR="007E5AAD" w:rsidRPr="00415964" w:rsidRDefault="007E5AAD" w:rsidP="00BF0D94">
            <w:pPr>
              <w:numPr>
                <w:ilvl w:val="0"/>
                <w:numId w:val="109"/>
              </w:numPr>
              <w:ind w:left="0" w:firstLine="709"/>
              <w:jc w:val="both"/>
            </w:pPr>
            <w:r w:rsidRPr="00415964">
              <w:t xml:space="preserve">создание условий, способствующих духовно-нравственному развитию учеников. </w:t>
            </w:r>
          </w:p>
          <w:p w:rsidR="007E5AAD" w:rsidRPr="00415964" w:rsidRDefault="007E5AAD" w:rsidP="006B0CC2">
            <w:pPr>
              <w:ind w:firstLine="709"/>
              <w:jc w:val="both"/>
            </w:pPr>
          </w:p>
          <w:p w:rsidR="007E5AAD" w:rsidRPr="00C103C3" w:rsidRDefault="007E5AAD" w:rsidP="006B0CC2">
            <w:pPr>
              <w:pStyle w:val="ListParagraph"/>
              <w:spacing w:after="200" w:line="240" w:lineRule="auto"/>
              <w:ind w:left="709" w:firstLine="0"/>
              <w:jc w:val="center"/>
              <w:rPr>
                <w:b/>
                <w:bCs/>
              </w:rPr>
            </w:pPr>
            <w:r w:rsidRPr="00C103C3">
              <w:rPr>
                <w:b/>
                <w:bCs/>
              </w:rPr>
              <w:t>2.Сроки и место проведения мероприятия</w:t>
            </w:r>
          </w:p>
          <w:p w:rsidR="007E5AAD" w:rsidRPr="00415964" w:rsidRDefault="007E5AAD" w:rsidP="006B0CC2">
            <w:pPr>
              <w:ind w:firstLine="709"/>
              <w:jc w:val="both"/>
            </w:pPr>
            <w:r w:rsidRPr="00415964">
              <w:rPr>
                <w:b/>
                <w:bCs/>
              </w:rPr>
              <w:t>Заседание секций</w:t>
            </w:r>
            <w:r w:rsidRPr="00415964">
              <w:t xml:space="preserve"> направлений «Исследовательская работа», «Детское изобразительное творчество», «Литературное творчество» состоится</w:t>
            </w:r>
            <w:r w:rsidRPr="00415964">
              <w:rPr>
                <w:b/>
                <w:bCs/>
              </w:rPr>
              <w:t xml:space="preserve"> в 6 апреля 2019 годав 10.00</w:t>
            </w:r>
            <w:r w:rsidRPr="00415964">
              <w:t xml:space="preserve"> в </w:t>
            </w:r>
            <w:r w:rsidRPr="00415964">
              <w:rPr>
                <w:color w:val="000000"/>
              </w:rPr>
              <w:t xml:space="preserve">МБОУ гимназия №54 «Воскресение»  г.о. Самара </w:t>
            </w:r>
            <w:r w:rsidRPr="00415964">
              <w:t>по адресу: г. Самара, ул. Ерошевского, д. 29. Начало регистрации участников в 9.00.</w:t>
            </w:r>
          </w:p>
          <w:p w:rsidR="007E5AAD" w:rsidRPr="00415964" w:rsidRDefault="007E5AAD" w:rsidP="006B0CC2">
            <w:pPr>
              <w:ind w:firstLine="709"/>
              <w:jc w:val="both"/>
            </w:pPr>
          </w:p>
          <w:p w:rsidR="007E5AAD" w:rsidRPr="00415964" w:rsidRDefault="007E5AAD" w:rsidP="006B0CC2">
            <w:pPr>
              <w:ind w:firstLine="709"/>
              <w:jc w:val="both"/>
            </w:pPr>
            <w:r w:rsidRPr="00415964">
              <w:rPr>
                <w:b/>
                <w:bCs/>
              </w:rPr>
              <w:t xml:space="preserve"> Заседание секций</w:t>
            </w:r>
            <w:r w:rsidRPr="00415964">
              <w:t xml:space="preserve"> направления «Художественное чтение» состоится </w:t>
            </w:r>
            <w:r w:rsidRPr="00415964">
              <w:rPr>
                <w:b/>
                <w:bCs/>
              </w:rPr>
              <w:t>6 апреля 2019 года в 10.00</w:t>
            </w:r>
            <w:r w:rsidRPr="00415964">
              <w:t xml:space="preserve"> в МБОУ Школа №124 г.о. Самара по адресу: г. Самара, ул. Ново-Садовая, 377 А. Начало регистрации участников в 9.00. </w:t>
            </w:r>
          </w:p>
          <w:p w:rsidR="007E5AAD" w:rsidRPr="00C103C3" w:rsidRDefault="007E5AAD" w:rsidP="006B0CC2">
            <w:pPr>
              <w:pStyle w:val="ListParagraph"/>
              <w:spacing w:line="240" w:lineRule="auto"/>
              <w:ind w:left="0"/>
              <w:rPr>
                <w:i/>
                <w:iCs/>
              </w:rPr>
            </w:pPr>
          </w:p>
          <w:p w:rsidR="007E5AAD" w:rsidRPr="00C103C3" w:rsidRDefault="007E5AAD" w:rsidP="006B0CC2">
            <w:pPr>
              <w:pStyle w:val="ListParagraph"/>
              <w:spacing w:line="240" w:lineRule="auto"/>
              <w:ind w:left="709" w:firstLine="0"/>
              <w:jc w:val="center"/>
              <w:rPr>
                <w:i/>
                <w:iCs/>
              </w:rPr>
            </w:pPr>
            <w:r w:rsidRPr="00C103C3">
              <w:rPr>
                <w:b/>
                <w:bCs/>
              </w:rPr>
              <w:t>3.Сроки и форма подачи заявок на участие</w:t>
            </w:r>
          </w:p>
          <w:p w:rsidR="007E5AAD" w:rsidRPr="00415964" w:rsidRDefault="007E5AAD" w:rsidP="006B0CC2">
            <w:pPr>
              <w:shd w:val="clear" w:color="auto" w:fill="FFFFFF"/>
              <w:spacing w:before="240"/>
              <w:ind w:firstLine="709"/>
              <w:jc w:val="both"/>
            </w:pPr>
            <w:r w:rsidRPr="00415964">
              <w:t xml:space="preserve">Для участия в работе направлений: </w:t>
            </w:r>
            <w:r w:rsidRPr="00415964">
              <w:rPr>
                <w:b/>
                <w:bCs/>
              </w:rPr>
              <w:t xml:space="preserve">«Исследовательская работа», «Литературное творчество» </w:t>
            </w:r>
            <w:r w:rsidRPr="00415964">
              <w:rPr>
                <w:b/>
                <w:bCs/>
                <w:shd w:val="clear" w:color="auto" w:fill="FFFFFF"/>
              </w:rPr>
              <w:t xml:space="preserve">до 20 марта 2019 года </w:t>
            </w:r>
            <w:r w:rsidRPr="00415964">
              <w:t>необходимо:</w:t>
            </w:r>
          </w:p>
          <w:p w:rsidR="007E5AAD" w:rsidRPr="00415964" w:rsidRDefault="007E5AAD" w:rsidP="006B0CC2">
            <w:pPr>
              <w:shd w:val="clear" w:color="auto" w:fill="FFFFFF"/>
              <w:spacing w:before="240"/>
              <w:ind w:firstLine="709"/>
              <w:jc w:val="both"/>
            </w:pPr>
            <w:r w:rsidRPr="00415964">
              <w:t xml:space="preserve">-  направить заявку, оформленную в программе </w:t>
            </w:r>
            <w:r w:rsidRPr="00415964">
              <w:rPr>
                <w:lang w:val="en-US"/>
              </w:rPr>
              <w:t>MicrosoftExcel</w:t>
            </w:r>
            <w:r w:rsidRPr="00415964">
              <w:t xml:space="preserve">, на адрес электронной почты: </w:t>
            </w:r>
            <w:hyperlink r:id="rId204" w:history="1">
              <w:r w:rsidRPr="00415964">
                <w:rPr>
                  <w:rStyle w:val="Hyperlink"/>
                </w:rPr>
                <w:t>school54</w:t>
              </w:r>
              <w:r w:rsidRPr="00415964">
                <w:rPr>
                  <w:rStyle w:val="Hyperlink"/>
                  <w:lang w:val="en-US"/>
                </w:rPr>
                <w:t>sl</w:t>
              </w:r>
              <w:r w:rsidRPr="00415964">
                <w:rPr>
                  <w:rStyle w:val="Hyperlink"/>
                </w:rPr>
                <w:t>@mail.ru</w:t>
              </w:r>
            </w:hyperlink>
            <w:r w:rsidRPr="00415964">
              <w:rPr>
                <w:rStyle w:val="Hyperlink"/>
              </w:rPr>
              <w:t>.</w:t>
            </w:r>
            <w:r w:rsidRPr="00415964">
              <w:t xml:space="preserve"> Форма подачи заявок заочная.  Бла</w:t>
            </w:r>
            <w:r>
              <w:t xml:space="preserve">нк заявки указан в приложениях 1 и </w:t>
            </w:r>
            <w:r w:rsidRPr="00415964">
              <w:t>2 к настоящему Положению.</w:t>
            </w:r>
          </w:p>
          <w:p w:rsidR="007E5AAD" w:rsidRPr="00415964" w:rsidRDefault="007E5AAD" w:rsidP="006B0CC2">
            <w:pPr>
              <w:ind w:firstLine="709"/>
              <w:jc w:val="both"/>
            </w:pPr>
            <w:r w:rsidRPr="00415964">
              <w:t xml:space="preserve">- направить файл с тезисами исследовательской работы (для секции «Литературное творчество» – полный текст литературного произведения или авторского произведения (для секции «Поэзия»)) на адрес электронной почты: </w:t>
            </w:r>
            <w:hyperlink r:id="rId205" w:history="1">
              <w:r w:rsidRPr="00415964">
                <w:rPr>
                  <w:rStyle w:val="Hyperlink"/>
                </w:rPr>
                <w:t>school54</w:t>
              </w:r>
              <w:r w:rsidRPr="00415964">
                <w:rPr>
                  <w:rStyle w:val="Hyperlink"/>
                  <w:lang w:val="en-US"/>
                </w:rPr>
                <w:t>sl</w:t>
              </w:r>
              <w:r w:rsidRPr="00415964">
                <w:rPr>
                  <w:rStyle w:val="Hyperlink"/>
                </w:rPr>
                <w:t>@mail.ru</w:t>
              </w:r>
            </w:hyperlink>
            <w:r w:rsidRPr="00415964">
              <w:t xml:space="preserve">. </w:t>
            </w:r>
          </w:p>
          <w:p w:rsidR="007E5AAD" w:rsidRPr="00415964" w:rsidRDefault="007E5AAD" w:rsidP="006B0CC2">
            <w:pPr>
              <w:ind w:firstLine="709"/>
              <w:jc w:val="both"/>
            </w:pPr>
            <w:r w:rsidRPr="00415964">
              <w:rPr>
                <w:b/>
                <w:bCs/>
              </w:rPr>
              <w:t xml:space="preserve">- </w:t>
            </w:r>
            <w:r w:rsidRPr="00415964">
              <w:t>передать</w:t>
            </w:r>
            <w:r w:rsidRPr="00415964">
              <w:rPr>
                <w:u w:val="single"/>
              </w:rPr>
              <w:t>печатный вариант</w:t>
            </w:r>
            <w:r w:rsidRPr="00415964">
              <w:t xml:space="preserve"> исследовательской работы в МБОУ гимназию №54 «Воскресение» по адресу: ул. Ерошевского, 29 (методический кабинет).</w:t>
            </w:r>
          </w:p>
          <w:p w:rsidR="007E5AAD" w:rsidRPr="00415964" w:rsidRDefault="007E5AAD" w:rsidP="006B0CC2">
            <w:pPr>
              <w:ind w:firstLine="709"/>
              <w:jc w:val="both"/>
            </w:pPr>
          </w:p>
          <w:p w:rsidR="007E5AAD" w:rsidRPr="002410E8" w:rsidRDefault="007E5AAD" w:rsidP="006B0CC2">
            <w:pPr>
              <w:shd w:val="clear" w:color="auto" w:fill="FFFFFF"/>
              <w:spacing w:before="240"/>
              <w:ind w:firstLine="709"/>
              <w:jc w:val="both"/>
              <w:rPr>
                <w:b/>
                <w:bCs/>
              </w:rPr>
            </w:pPr>
            <w:r w:rsidRPr="00415964">
              <w:t xml:space="preserve">Для участия в работе направления </w:t>
            </w:r>
            <w:r w:rsidRPr="00415964">
              <w:rPr>
                <w:b/>
                <w:bCs/>
              </w:rPr>
              <w:t>«Детское изобразительное творчество»</w:t>
            </w:r>
            <w:r w:rsidRPr="00415964">
              <w:t xml:space="preserve">необходимо направить </w:t>
            </w:r>
            <w:r w:rsidRPr="00415964">
              <w:rPr>
                <w:b/>
                <w:bCs/>
              </w:rPr>
              <w:t xml:space="preserve">с 20 марта по 02 апреля 2019 года </w:t>
            </w:r>
            <w:r w:rsidRPr="00415964">
              <w:t xml:space="preserve">электронную заявку, оформленную в программе </w:t>
            </w:r>
            <w:r w:rsidRPr="00415964">
              <w:rPr>
                <w:lang w:val="en-US"/>
              </w:rPr>
              <w:t>MicrosoftExcel</w:t>
            </w:r>
            <w:r w:rsidRPr="00415964">
              <w:t xml:space="preserve">, на адрес электронной почты: </w:t>
            </w:r>
            <w:hyperlink r:id="rId206" w:history="1">
              <w:r w:rsidRPr="00CE6965">
                <w:rPr>
                  <w:rStyle w:val="Hyperlink"/>
                </w:rPr>
                <w:t>school54</w:t>
              </w:r>
              <w:r w:rsidRPr="00CE6965">
                <w:rPr>
                  <w:rStyle w:val="Hyperlink"/>
                  <w:lang w:val="en-US"/>
                </w:rPr>
                <w:t>sl</w:t>
              </w:r>
              <w:r w:rsidRPr="00CE6965">
                <w:rPr>
                  <w:rStyle w:val="Hyperlink"/>
                </w:rPr>
                <w:t>@mail.ru</w:t>
              </w:r>
            </w:hyperlink>
            <w:r w:rsidRPr="00CE6965">
              <w:rPr>
                <w:rStyle w:val="Hyperlink"/>
              </w:rPr>
              <w:t>.</w:t>
            </w:r>
            <w:r w:rsidRPr="00CE6965">
              <w:t xml:space="preserve"> Форма подачи заявок заочная. </w:t>
            </w:r>
            <w:r>
              <w:t>Бланк</w:t>
            </w:r>
            <w:r w:rsidRPr="00CE6965">
              <w:t xml:space="preserve"> заявки </w:t>
            </w:r>
            <w:r>
              <w:t>указан</w:t>
            </w:r>
            <w:r w:rsidRPr="00CE6965">
              <w:t xml:space="preserve"> в приложени</w:t>
            </w:r>
            <w:r>
              <w:t xml:space="preserve">ях 1 и </w:t>
            </w:r>
            <w:r w:rsidRPr="00CE6965">
              <w:t>2</w:t>
            </w:r>
            <w:r>
              <w:t xml:space="preserve"> к настоящему Положению.</w:t>
            </w:r>
          </w:p>
          <w:p w:rsidR="007E5AAD" w:rsidRDefault="007E5AAD" w:rsidP="006B0CC2">
            <w:pPr>
              <w:shd w:val="clear" w:color="auto" w:fill="FFFFFF"/>
              <w:spacing w:before="240"/>
              <w:ind w:firstLine="709"/>
              <w:jc w:val="both"/>
            </w:pPr>
            <w:r w:rsidRPr="00CE6965">
              <w:t xml:space="preserve">По согласованию с организаторами участники конкурса изобразительного творчества </w:t>
            </w:r>
            <w:r>
              <w:rPr>
                <w:b/>
                <w:bCs/>
              </w:rPr>
              <w:t xml:space="preserve">с 20 марта по </w:t>
            </w:r>
            <w:r w:rsidRPr="002410E8">
              <w:rPr>
                <w:b/>
                <w:bCs/>
              </w:rPr>
              <w:t>2 апреля 2019 г</w:t>
            </w:r>
            <w:r>
              <w:rPr>
                <w:b/>
                <w:bCs/>
              </w:rPr>
              <w:t xml:space="preserve">ода </w:t>
            </w:r>
            <w:r w:rsidRPr="00CE6965">
              <w:t xml:space="preserve">передают свои художественные произведения для экспонирования в день проведения Чтений в </w:t>
            </w:r>
            <w:r>
              <w:rPr>
                <w:color w:val="000000"/>
              </w:rPr>
              <w:t>МБОУ гимназия №54 «Воскресение»  г.о. Самара</w:t>
            </w:r>
            <w:r w:rsidRPr="00CE6965">
              <w:t xml:space="preserve"> (методический кабинет).</w:t>
            </w:r>
          </w:p>
          <w:p w:rsidR="007E5AAD" w:rsidRPr="00CE6965" w:rsidRDefault="007E5AAD" w:rsidP="006B0CC2">
            <w:pPr>
              <w:shd w:val="clear" w:color="auto" w:fill="FFFFFF"/>
              <w:spacing w:before="240"/>
              <w:ind w:firstLine="709"/>
              <w:jc w:val="both"/>
            </w:pPr>
          </w:p>
          <w:p w:rsidR="007E5AAD" w:rsidRDefault="007E5AAD" w:rsidP="006B0CC2">
            <w:pPr>
              <w:shd w:val="clear" w:color="auto" w:fill="FFFFFF"/>
              <w:spacing w:before="240"/>
              <w:ind w:firstLine="709"/>
              <w:jc w:val="both"/>
            </w:pPr>
            <w:r w:rsidRPr="00CE6965">
              <w:t xml:space="preserve">Для участия в работе направлений: </w:t>
            </w:r>
            <w:r w:rsidRPr="00CE6965">
              <w:rPr>
                <w:b/>
                <w:bCs/>
              </w:rPr>
              <w:t>«Художественное чтение» до 20 марта 2019 г</w:t>
            </w:r>
            <w:r>
              <w:rPr>
                <w:b/>
                <w:bCs/>
              </w:rPr>
              <w:t xml:space="preserve">ода </w:t>
            </w:r>
            <w:r w:rsidRPr="00CE6965">
              <w:t>необходимо направитьна адрес электронной почты:</w:t>
            </w:r>
            <w:hyperlink r:id="rId207" w:history="1">
              <w:r w:rsidRPr="00CE6965">
                <w:rPr>
                  <w:rStyle w:val="Hyperlink"/>
                  <w:lang w:val="en-US"/>
                </w:rPr>
                <w:t>egundor</w:t>
              </w:r>
              <w:r w:rsidRPr="00CE6965">
                <w:rPr>
                  <w:rStyle w:val="Hyperlink"/>
                </w:rPr>
                <w:t>124-</w:t>
              </w:r>
              <w:r w:rsidRPr="00CE6965">
                <w:rPr>
                  <w:rStyle w:val="Hyperlink"/>
                  <w:lang w:val="en-US"/>
                </w:rPr>
                <w:t>KMCh</w:t>
              </w:r>
              <w:r w:rsidRPr="00CE6965">
                <w:rPr>
                  <w:rStyle w:val="Hyperlink"/>
                </w:rPr>
                <w:t>@</w:t>
              </w:r>
              <w:r w:rsidRPr="00CE6965">
                <w:rPr>
                  <w:rStyle w:val="Hyperlink"/>
                  <w:lang w:val="en-US"/>
                </w:rPr>
                <w:t>yandex</w:t>
              </w:r>
              <w:r w:rsidRPr="00CE6965">
                <w:rPr>
                  <w:rStyle w:val="Hyperlink"/>
                </w:rPr>
                <w:t>.</w:t>
              </w:r>
              <w:r w:rsidRPr="00CE6965">
                <w:rPr>
                  <w:rStyle w:val="Hyperlink"/>
                  <w:lang w:val="en-US"/>
                </w:rPr>
                <w:t>ru</w:t>
              </w:r>
            </w:hyperlink>
            <w:r>
              <w:t>:</w:t>
            </w:r>
          </w:p>
          <w:p w:rsidR="007E5AAD" w:rsidRPr="003F29DC" w:rsidRDefault="007E5AAD" w:rsidP="006B0CC2">
            <w:pPr>
              <w:shd w:val="clear" w:color="auto" w:fill="FFFFFF"/>
              <w:spacing w:before="240"/>
              <w:ind w:firstLine="709"/>
              <w:jc w:val="both"/>
            </w:pPr>
            <w:r>
              <w:t xml:space="preserve">- </w:t>
            </w:r>
            <w:r w:rsidRPr="00CE6965">
              <w:t xml:space="preserve"> электронную заявку, оформленную в программе </w:t>
            </w:r>
            <w:r w:rsidRPr="00CE6965">
              <w:rPr>
                <w:lang w:val="en-US"/>
              </w:rPr>
              <w:t>MicrosoftExcel</w:t>
            </w:r>
            <w:r w:rsidRPr="00CE6965">
              <w:t xml:space="preserve">,Форма подачи заявок заочная. </w:t>
            </w:r>
            <w:r>
              <w:t>Бланк</w:t>
            </w:r>
            <w:r w:rsidRPr="00CE6965">
              <w:t xml:space="preserve"> заявки </w:t>
            </w:r>
            <w:r>
              <w:t>указан</w:t>
            </w:r>
            <w:r w:rsidRPr="00CE6965">
              <w:t xml:space="preserve"> в приложени</w:t>
            </w:r>
            <w:r>
              <w:t xml:space="preserve">ях 1 и </w:t>
            </w:r>
            <w:r w:rsidRPr="00CE6965">
              <w:t>2</w:t>
            </w:r>
            <w:r>
              <w:t xml:space="preserve"> к настоящему Положению.</w:t>
            </w:r>
          </w:p>
          <w:p w:rsidR="007E5AAD" w:rsidRPr="00CE6965" w:rsidRDefault="007E5AAD" w:rsidP="006B0CC2">
            <w:pPr>
              <w:shd w:val="clear" w:color="auto" w:fill="FFFFFF"/>
              <w:spacing w:before="240"/>
              <w:ind w:firstLine="709"/>
              <w:jc w:val="both"/>
            </w:pPr>
            <w:r>
              <w:t>-</w:t>
            </w:r>
            <w:r w:rsidRPr="00CE6965">
              <w:t>текст выбранного литературного произведения. Материалы участника необходимо архивировать в формате RAR или ZIP.В качестве имени файла-архива указывается фамилия участника, например, «Петров.rar».</w:t>
            </w:r>
          </w:p>
          <w:p w:rsidR="007E5AAD" w:rsidRPr="00C103C3" w:rsidRDefault="007E5AAD" w:rsidP="006B0CC2">
            <w:pPr>
              <w:pStyle w:val="ListParagraph"/>
              <w:spacing w:line="240" w:lineRule="auto"/>
              <w:ind w:left="0"/>
              <w:rPr>
                <w:i/>
                <w:iCs/>
              </w:rPr>
            </w:pPr>
          </w:p>
          <w:p w:rsidR="007E5AAD" w:rsidRPr="00C103C3" w:rsidRDefault="007E5AAD" w:rsidP="006B0CC2">
            <w:pPr>
              <w:pStyle w:val="ListParagraph"/>
              <w:spacing w:after="200" w:line="240" w:lineRule="auto"/>
              <w:ind w:left="709" w:firstLine="0"/>
              <w:rPr>
                <w:b/>
                <w:bCs/>
              </w:rPr>
            </w:pPr>
            <w:r w:rsidRPr="00C103C3">
              <w:rPr>
                <w:b/>
                <w:bCs/>
              </w:rPr>
              <w:t>4.Порядок организации, форма участия и форма проведения мероприятия</w:t>
            </w:r>
          </w:p>
          <w:p w:rsidR="007E5AAD" w:rsidRPr="00A54E25" w:rsidRDefault="007E5AAD" w:rsidP="006B0CC2">
            <w:pPr>
              <w:ind w:firstLine="709"/>
              <w:jc w:val="both"/>
              <w:rPr>
                <w:b/>
                <w:bCs/>
              </w:rPr>
            </w:pPr>
            <w:r w:rsidRPr="00A54E25">
              <w:rPr>
                <w:b/>
                <w:bCs/>
              </w:rPr>
              <w:t>Чтения проводятся в очной форме по следующим направлениям:</w:t>
            </w:r>
          </w:p>
          <w:p w:rsidR="007E5AAD" w:rsidRPr="00C103C3" w:rsidRDefault="007E5AAD" w:rsidP="00BF0D94">
            <w:pPr>
              <w:pStyle w:val="ListParagraph"/>
              <w:numPr>
                <w:ilvl w:val="0"/>
                <w:numId w:val="110"/>
              </w:numPr>
              <w:spacing w:line="240" w:lineRule="auto"/>
              <w:ind w:left="0" w:firstLine="709"/>
            </w:pPr>
            <w:r w:rsidRPr="00C103C3">
              <w:t>исследовательская работа учащихся 2 – 11 классов;</w:t>
            </w:r>
          </w:p>
          <w:p w:rsidR="007E5AAD" w:rsidRPr="00C103C3" w:rsidRDefault="007E5AAD" w:rsidP="00BF0D94">
            <w:pPr>
              <w:pStyle w:val="ListParagraph"/>
              <w:numPr>
                <w:ilvl w:val="0"/>
                <w:numId w:val="110"/>
              </w:numPr>
              <w:spacing w:line="240" w:lineRule="auto"/>
              <w:ind w:left="0" w:firstLine="709"/>
            </w:pPr>
            <w:r w:rsidRPr="00C103C3">
              <w:t>художественное чтение учащихся 1 – 11 классов;</w:t>
            </w:r>
          </w:p>
          <w:p w:rsidR="007E5AAD" w:rsidRPr="00C103C3" w:rsidRDefault="007E5AAD" w:rsidP="00BF0D94">
            <w:pPr>
              <w:pStyle w:val="ListParagraph"/>
              <w:numPr>
                <w:ilvl w:val="0"/>
                <w:numId w:val="110"/>
              </w:numPr>
              <w:spacing w:line="240" w:lineRule="auto"/>
              <w:ind w:left="0" w:firstLine="709"/>
            </w:pPr>
            <w:r w:rsidRPr="00C103C3">
              <w:t>литературное творчество учащихся 1 – 11 классов;</w:t>
            </w:r>
          </w:p>
          <w:p w:rsidR="007E5AAD" w:rsidRPr="00C103C3" w:rsidRDefault="007E5AAD" w:rsidP="00BF0D94">
            <w:pPr>
              <w:pStyle w:val="ListParagraph"/>
              <w:numPr>
                <w:ilvl w:val="0"/>
                <w:numId w:val="110"/>
              </w:numPr>
              <w:spacing w:line="240" w:lineRule="auto"/>
              <w:ind w:left="0" w:firstLine="709"/>
            </w:pPr>
            <w:r w:rsidRPr="00C103C3">
              <w:t>детское изобразительное творчество учащихся 1 – 11 классов.</w:t>
            </w:r>
          </w:p>
          <w:p w:rsidR="007E5AAD" w:rsidRDefault="007E5AAD" w:rsidP="006B0CC2">
            <w:pPr>
              <w:ind w:firstLine="709"/>
              <w:jc w:val="both"/>
              <w:rPr>
                <w:b/>
                <w:bCs/>
              </w:rPr>
            </w:pPr>
          </w:p>
          <w:p w:rsidR="007E5AAD" w:rsidRDefault="007E5AAD" w:rsidP="006B0CC2">
            <w:pPr>
              <w:ind w:firstLine="709"/>
              <w:jc w:val="both"/>
            </w:pPr>
            <w:r w:rsidRPr="00CE6965">
              <w:t xml:space="preserve">В рамках каждого направления формируются тематические секции и возрастные подсекции для учащихся </w:t>
            </w:r>
            <w:r>
              <w:t>общеобразовательных учреждений</w:t>
            </w:r>
            <w:r w:rsidRPr="00CE6965">
              <w:t xml:space="preserve">. </w:t>
            </w:r>
          </w:p>
          <w:p w:rsidR="007E5AAD" w:rsidRPr="00CE6965" w:rsidRDefault="007E5AAD" w:rsidP="006B0CC2">
            <w:pPr>
              <w:ind w:firstLine="709"/>
              <w:jc w:val="both"/>
            </w:pPr>
            <w:r w:rsidRPr="00CE6965">
              <w:t>Форма участия – индивидуальная.</w:t>
            </w:r>
          </w:p>
          <w:tbl>
            <w:tblPr>
              <w:tblW w:w="5000" w:type="pct"/>
              <w:jc w:val="center"/>
              <w:tblBorders>
                <w:top w:val="single" w:sz="4" w:space="0" w:color="000000"/>
                <w:left w:val="single" w:sz="4" w:space="0" w:color="000000"/>
                <w:bottom w:val="single" w:sz="4" w:space="0" w:color="000000"/>
                <w:insideH w:val="single" w:sz="4" w:space="0" w:color="000000"/>
              </w:tblBorders>
              <w:tblLayout w:type="fixed"/>
              <w:tblCellMar>
                <w:left w:w="103" w:type="dxa"/>
              </w:tblCellMar>
              <w:tblLook w:val="0000"/>
            </w:tblPr>
            <w:tblGrid>
              <w:gridCol w:w="2978"/>
              <w:gridCol w:w="6260"/>
            </w:tblGrid>
            <w:tr w:rsidR="007E5AAD" w:rsidRPr="00CE6965">
              <w:trPr>
                <w:jc w:val="center"/>
              </w:trPr>
              <w:tc>
                <w:tcPr>
                  <w:tcW w:w="1612" w:type="pct"/>
                  <w:tcBorders>
                    <w:top w:val="single" w:sz="4" w:space="0" w:color="000000"/>
                    <w:left w:val="single" w:sz="4" w:space="0" w:color="000000"/>
                    <w:bottom w:val="single" w:sz="4" w:space="0" w:color="000000"/>
                  </w:tcBorders>
                  <w:vAlign w:val="center"/>
                </w:tcPr>
                <w:p w:rsidR="007E5AAD" w:rsidRPr="00CE6965" w:rsidRDefault="007E5AAD" w:rsidP="006B0CC2">
                  <w:pPr>
                    <w:ind w:firstLine="709"/>
                    <w:jc w:val="center"/>
                    <w:rPr>
                      <w:b/>
                      <w:bCs/>
                    </w:rPr>
                  </w:pPr>
                  <w:r w:rsidRPr="00CE6965">
                    <w:rPr>
                      <w:b/>
                      <w:bCs/>
                    </w:rPr>
                    <w:t>Направление</w:t>
                  </w:r>
                </w:p>
              </w:tc>
              <w:tc>
                <w:tcPr>
                  <w:tcW w:w="3388" w:type="pct"/>
                  <w:tcBorders>
                    <w:top w:val="single" w:sz="4" w:space="0" w:color="000000"/>
                    <w:left w:val="single" w:sz="4" w:space="0" w:color="000000"/>
                    <w:bottom w:val="single" w:sz="4" w:space="0" w:color="000000"/>
                    <w:right w:val="single" w:sz="4" w:space="0" w:color="000000"/>
                  </w:tcBorders>
                  <w:vAlign w:val="center"/>
                </w:tcPr>
                <w:p w:rsidR="007E5AAD" w:rsidRPr="00CE6965" w:rsidRDefault="007E5AAD" w:rsidP="006B0CC2">
                  <w:pPr>
                    <w:ind w:firstLine="709"/>
                    <w:jc w:val="center"/>
                    <w:rPr>
                      <w:b/>
                      <w:bCs/>
                    </w:rPr>
                  </w:pPr>
                  <w:r w:rsidRPr="00CE6965">
                    <w:rPr>
                      <w:b/>
                      <w:bCs/>
                    </w:rPr>
                    <w:t>Название секции</w:t>
                  </w:r>
                </w:p>
              </w:tc>
            </w:tr>
            <w:tr w:rsidR="007E5AAD" w:rsidRPr="00CE6965">
              <w:trPr>
                <w:jc w:val="center"/>
              </w:trPr>
              <w:tc>
                <w:tcPr>
                  <w:tcW w:w="1612" w:type="pct"/>
                  <w:tcBorders>
                    <w:top w:val="single" w:sz="4" w:space="0" w:color="000000"/>
                    <w:left w:val="single" w:sz="4" w:space="0" w:color="000000"/>
                    <w:bottom w:val="single" w:sz="4" w:space="0" w:color="000000"/>
                  </w:tcBorders>
                  <w:vAlign w:val="center"/>
                </w:tcPr>
                <w:p w:rsidR="007E5AAD" w:rsidRPr="00CE6965" w:rsidRDefault="007E5AAD" w:rsidP="006B0CC2">
                  <w:r w:rsidRPr="00CE6965">
                    <w:t>Исследовательская работа</w:t>
                  </w:r>
                </w:p>
              </w:tc>
              <w:tc>
                <w:tcPr>
                  <w:tcW w:w="3388" w:type="pct"/>
                  <w:tcBorders>
                    <w:top w:val="single" w:sz="4" w:space="0" w:color="000000"/>
                    <w:left w:val="single" w:sz="4" w:space="0" w:color="000000"/>
                    <w:bottom w:val="single" w:sz="4" w:space="0" w:color="000000"/>
                    <w:right w:val="single" w:sz="4" w:space="0" w:color="000000"/>
                  </w:tcBorders>
                  <w:vAlign w:val="center"/>
                </w:tcPr>
                <w:p w:rsidR="007E5AAD" w:rsidRPr="00CE6965" w:rsidRDefault="007E5AAD" w:rsidP="006B0CC2">
                  <w:pPr>
                    <w:ind w:firstLine="709"/>
                    <w:jc w:val="center"/>
                  </w:pPr>
                  <w:r w:rsidRPr="00CE6965">
                    <w:t>«Исследовательская работа»</w:t>
                  </w:r>
                </w:p>
              </w:tc>
            </w:tr>
            <w:tr w:rsidR="007E5AAD" w:rsidRPr="00CE6965">
              <w:trPr>
                <w:jc w:val="center"/>
              </w:trPr>
              <w:tc>
                <w:tcPr>
                  <w:tcW w:w="1612" w:type="pct"/>
                  <w:tcBorders>
                    <w:top w:val="single" w:sz="4" w:space="0" w:color="000000"/>
                    <w:left w:val="single" w:sz="4" w:space="0" w:color="000000"/>
                    <w:bottom w:val="single" w:sz="4" w:space="0" w:color="000000"/>
                  </w:tcBorders>
                  <w:vAlign w:val="center"/>
                </w:tcPr>
                <w:p w:rsidR="007E5AAD" w:rsidRPr="00CE6965" w:rsidRDefault="007E5AAD" w:rsidP="006B0CC2">
                  <w:r w:rsidRPr="00CE6965">
                    <w:t>Художественное чтение</w:t>
                  </w:r>
                </w:p>
              </w:tc>
              <w:tc>
                <w:tcPr>
                  <w:tcW w:w="3388" w:type="pct"/>
                  <w:tcBorders>
                    <w:top w:val="single" w:sz="4" w:space="0" w:color="000000"/>
                    <w:left w:val="single" w:sz="4" w:space="0" w:color="000000"/>
                    <w:bottom w:val="single" w:sz="4" w:space="0" w:color="000000"/>
                    <w:right w:val="single" w:sz="4" w:space="0" w:color="000000"/>
                  </w:tcBorders>
                  <w:vAlign w:val="center"/>
                </w:tcPr>
                <w:p w:rsidR="007E5AAD" w:rsidRPr="00CE6965" w:rsidRDefault="007E5AAD" w:rsidP="006B0CC2">
                  <w:pPr>
                    <w:ind w:firstLine="709"/>
                    <w:jc w:val="center"/>
                  </w:pPr>
                  <w:r w:rsidRPr="00CE6965">
                    <w:t>«Художественное чтение»</w:t>
                  </w:r>
                </w:p>
              </w:tc>
            </w:tr>
            <w:tr w:rsidR="007E5AAD" w:rsidRPr="00CE6965">
              <w:trPr>
                <w:trHeight w:val="328"/>
                <w:jc w:val="center"/>
              </w:trPr>
              <w:tc>
                <w:tcPr>
                  <w:tcW w:w="1612" w:type="pct"/>
                  <w:vMerge w:val="restart"/>
                  <w:tcBorders>
                    <w:top w:val="single" w:sz="4" w:space="0" w:color="000000"/>
                    <w:left w:val="single" w:sz="4" w:space="0" w:color="000000"/>
                    <w:bottom w:val="single" w:sz="4" w:space="0" w:color="000000"/>
                  </w:tcBorders>
                  <w:vAlign w:val="center"/>
                </w:tcPr>
                <w:p w:rsidR="007E5AAD" w:rsidRPr="00CE6965" w:rsidRDefault="007E5AAD" w:rsidP="006B0CC2">
                  <w:r w:rsidRPr="00CE6965">
                    <w:t>Литературное творчество</w:t>
                  </w:r>
                </w:p>
              </w:tc>
              <w:tc>
                <w:tcPr>
                  <w:tcW w:w="3388" w:type="pct"/>
                  <w:tcBorders>
                    <w:top w:val="single" w:sz="4" w:space="0" w:color="000000"/>
                    <w:left w:val="single" w:sz="4" w:space="0" w:color="000000"/>
                    <w:bottom w:val="single" w:sz="4" w:space="0" w:color="000000"/>
                    <w:right w:val="single" w:sz="4" w:space="0" w:color="000000"/>
                  </w:tcBorders>
                  <w:vAlign w:val="center"/>
                </w:tcPr>
                <w:p w:rsidR="007E5AAD" w:rsidRPr="00CE6965" w:rsidRDefault="007E5AAD" w:rsidP="006B0CC2">
                  <w:pPr>
                    <w:ind w:firstLine="709"/>
                    <w:jc w:val="center"/>
                  </w:pPr>
                  <w:r w:rsidRPr="00CE6965">
                    <w:t>«Сказка»</w:t>
                  </w:r>
                </w:p>
              </w:tc>
            </w:tr>
            <w:tr w:rsidR="007E5AAD" w:rsidRPr="00CE6965">
              <w:trPr>
                <w:jc w:val="center"/>
              </w:trPr>
              <w:tc>
                <w:tcPr>
                  <w:tcW w:w="1612" w:type="pct"/>
                  <w:vMerge/>
                  <w:tcBorders>
                    <w:top w:val="single" w:sz="4" w:space="0" w:color="000000"/>
                    <w:left w:val="single" w:sz="4" w:space="0" w:color="000000"/>
                    <w:bottom w:val="single" w:sz="4" w:space="0" w:color="000000"/>
                  </w:tcBorders>
                  <w:vAlign w:val="center"/>
                </w:tcPr>
                <w:p w:rsidR="007E5AAD" w:rsidRPr="00CE6965" w:rsidRDefault="007E5AAD" w:rsidP="006B0CC2">
                  <w:pPr>
                    <w:snapToGrid w:val="0"/>
                    <w:ind w:firstLine="709"/>
                    <w:jc w:val="center"/>
                  </w:pPr>
                </w:p>
              </w:tc>
              <w:tc>
                <w:tcPr>
                  <w:tcW w:w="3388" w:type="pct"/>
                  <w:tcBorders>
                    <w:top w:val="single" w:sz="4" w:space="0" w:color="000000"/>
                    <w:left w:val="single" w:sz="4" w:space="0" w:color="000000"/>
                    <w:bottom w:val="single" w:sz="4" w:space="0" w:color="000000"/>
                    <w:right w:val="single" w:sz="4" w:space="0" w:color="000000"/>
                  </w:tcBorders>
                  <w:vAlign w:val="center"/>
                </w:tcPr>
                <w:p w:rsidR="007E5AAD" w:rsidRPr="00CE6965" w:rsidRDefault="007E5AAD" w:rsidP="006B0CC2">
                  <w:pPr>
                    <w:ind w:firstLine="709"/>
                    <w:jc w:val="center"/>
                  </w:pPr>
                  <w:r w:rsidRPr="00CE6965">
                    <w:t>«Парафраз»</w:t>
                  </w:r>
                </w:p>
              </w:tc>
            </w:tr>
            <w:tr w:rsidR="007E5AAD" w:rsidRPr="00CE6965">
              <w:trPr>
                <w:jc w:val="center"/>
              </w:trPr>
              <w:tc>
                <w:tcPr>
                  <w:tcW w:w="1612" w:type="pct"/>
                  <w:vMerge/>
                  <w:tcBorders>
                    <w:top w:val="single" w:sz="4" w:space="0" w:color="000000"/>
                    <w:left w:val="single" w:sz="4" w:space="0" w:color="000000"/>
                    <w:bottom w:val="single" w:sz="4" w:space="0" w:color="000000"/>
                  </w:tcBorders>
                  <w:vAlign w:val="center"/>
                </w:tcPr>
                <w:p w:rsidR="007E5AAD" w:rsidRPr="00CE6965" w:rsidRDefault="007E5AAD" w:rsidP="006B0CC2">
                  <w:pPr>
                    <w:snapToGrid w:val="0"/>
                    <w:ind w:firstLine="709"/>
                    <w:jc w:val="center"/>
                  </w:pPr>
                </w:p>
              </w:tc>
              <w:tc>
                <w:tcPr>
                  <w:tcW w:w="3388" w:type="pct"/>
                  <w:tcBorders>
                    <w:top w:val="single" w:sz="4" w:space="0" w:color="000000"/>
                    <w:left w:val="single" w:sz="4" w:space="0" w:color="000000"/>
                    <w:bottom w:val="single" w:sz="4" w:space="0" w:color="000000"/>
                    <w:right w:val="single" w:sz="4" w:space="0" w:color="000000"/>
                  </w:tcBorders>
                  <w:vAlign w:val="center"/>
                </w:tcPr>
                <w:p w:rsidR="007E5AAD" w:rsidRPr="00CE6965" w:rsidRDefault="007E5AAD" w:rsidP="006B0CC2">
                  <w:pPr>
                    <w:ind w:firstLine="709"/>
                    <w:jc w:val="center"/>
                  </w:pPr>
                  <w:r w:rsidRPr="00CE6965">
                    <w:t>«Поэзия»</w:t>
                  </w:r>
                </w:p>
              </w:tc>
            </w:tr>
            <w:tr w:rsidR="007E5AAD" w:rsidRPr="00CE6965">
              <w:trPr>
                <w:jc w:val="center"/>
              </w:trPr>
              <w:tc>
                <w:tcPr>
                  <w:tcW w:w="1612" w:type="pct"/>
                  <w:tcBorders>
                    <w:top w:val="single" w:sz="4" w:space="0" w:color="000000"/>
                    <w:left w:val="single" w:sz="4" w:space="0" w:color="000000"/>
                    <w:bottom w:val="single" w:sz="4" w:space="0" w:color="000000"/>
                  </w:tcBorders>
                  <w:vAlign w:val="center"/>
                </w:tcPr>
                <w:p w:rsidR="007E5AAD" w:rsidRPr="00CE6965" w:rsidRDefault="007E5AAD" w:rsidP="006B0CC2">
                  <w:r w:rsidRPr="00CE6965">
                    <w:t>Детское изобразительное творчество</w:t>
                  </w:r>
                </w:p>
              </w:tc>
              <w:tc>
                <w:tcPr>
                  <w:tcW w:w="3388" w:type="pct"/>
                  <w:tcBorders>
                    <w:top w:val="single" w:sz="4" w:space="0" w:color="000000"/>
                    <w:left w:val="single" w:sz="4" w:space="0" w:color="000000"/>
                    <w:bottom w:val="single" w:sz="4" w:space="0" w:color="000000"/>
                    <w:right w:val="single" w:sz="4" w:space="0" w:color="000000"/>
                  </w:tcBorders>
                  <w:vAlign w:val="center"/>
                </w:tcPr>
                <w:p w:rsidR="007E5AAD" w:rsidRPr="00CE6965" w:rsidRDefault="007E5AAD" w:rsidP="006B0CC2">
                  <w:pPr>
                    <w:ind w:firstLine="709"/>
                    <w:jc w:val="center"/>
                  </w:pPr>
                  <w:r w:rsidRPr="00CE6965">
                    <w:t>«Юный изограф»</w:t>
                  </w:r>
                </w:p>
              </w:tc>
            </w:tr>
          </w:tbl>
          <w:p w:rsidR="007E5AAD" w:rsidRPr="00CE6965" w:rsidRDefault="007E5AAD" w:rsidP="006B0CC2">
            <w:pPr>
              <w:ind w:firstLine="709"/>
              <w:jc w:val="both"/>
              <w:rPr>
                <w:b/>
                <w:bCs/>
              </w:rPr>
            </w:pPr>
          </w:p>
          <w:p w:rsidR="007E5AAD" w:rsidRPr="00C103C3" w:rsidRDefault="007E5AAD" w:rsidP="006B0CC2">
            <w:pPr>
              <w:pStyle w:val="ListParagraph"/>
              <w:spacing w:after="200" w:line="240" w:lineRule="auto"/>
              <w:ind w:left="709" w:firstLine="0"/>
              <w:jc w:val="center"/>
              <w:rPr>
                <w:b/>
                <w:bCs/>
              </w:rPr>
            </w:pPr>
            <w:r w:rsidRPr="00C103C3">
              <w:rPr>
                <w:b/>
                <w:bCs/>
              </w:rPr>
              <w:t>5.Участники мероприятия</w:t>
            </w:r>
          </w:p>
          <w:p w:rsidR="007E5AAD" w:rsidRPr="00C103C3" w:rsidRDefault="007E5AAD" w:rsidP="006B0CC2">
            <w:pPr>
              <w:pStyle w:val="ListParagraph"/>
              <w:spacing w:line="240" w:lineRule="auto"/>
              <w:ind w:left="0"/>
              <w:rPr>
                <w:b/>
                <w:bCs/>
              </w:rPr>
            </w:pPr>
          </w:p>
          <w:p w:rsidR="007E5AAD" w:rsidRPr="00C103C3" w:rsidRDefault="007E5AAD" w:rsidP="006B0CC2">
            <w:pPr>
              <w:pStyle w:val="ListParagraph"/>
              <w:spacing w:before="240" w:line="240" w:lineRule="auto"/>
              <w:ind w:left="0"/>
            </w:pPr>
            <w:r w:rsidRPr="00C103C3">
              <w:t>Принять участие в Чтениях могут обучающиеся государственных муниципальных образовательных организаций, негосударственных образовательных организаций и организаций дополнительного образования города Самары, подавшие заявку установленного образца.</w:t>
            </w:r>
          </w:p>
          <w:p w:rsidR="007E5AAD" w:rsidRPr="00C103C3" w:rsidRDefault="007E5AAD" w:rsidP="006B0CC2">
            <w:pPr>
              <w:pStyle w:val="ListParagraph"/>
              <w:spacing w:before="240" w:line="240" w:lineRule="auto"/>
              <w:ind w:left="0"/>
            </w:pPr>
          </w:p>
          <w:p w:rsidR="007E5AAD" w:rsidRPr="00C103C3" w:rsidRDefault="007E5AAD" w:rsidP="006B0CC2">
            <w:pPr>
              <w:pStyle w:val="ListParagraph"/>
              <w:spacing w:before="240" w:line="240" w:lineRule="auto"/>
              <w:ind w:left="0"/>
            </w:pPr>
            <w:r w:rsidRPr="00C103C3">
              <w:rPr>
                <w:highlight w:val="yellow"/>
              </w:rPr>
              <w:t>А обучающиеся муниципальных общеобразовательных учреждений?</w:t>
            </w:r>
          </w:p>
          <w:tbl>
            <w:tblPr>
              <w:tblW w:w="9351" w:type="dxa"/>
              <w:jc w:val="center"/>
              <w:tblBorders>
                <w:top w:val="single" w:sz="4" w:space="0" w:color="000000"/>
                <w:left w:val="single" w:sz="4" w:space="0" w:color="000000"/>
                <w:bottom w:val="single" w:sz="4" w:space="0" w:color="000000"/>
                <w:insideH w:val="single" w:sz="4" w:space="0" w:color="000000"/>
              </w:tblBorders>
              <w:tblLayout w:type="fixed"/>
              <w:tblCellMar>
                <w:left w:w="103" w:type="dxa"/>
              </w:tblCellMar>
              <w:tblLook w:val="0000"/>
            </w:tblPr>
            <w:tblGrid>
              <w:gridCol w:w="2321"/>
              <w:gridCol w:w="2411"/>
              <w:gridCol w:w="1644"/>
              <w:gridCol w:w="2975"/>
            </w:tblGrid>
            <w:tr w:rsidR="007E5AAD" w:rsidRPr="00CE6965">
              <w:trPr>
                <w:jc w:val="center"/>
              </w:trPr>
              <w:tc>
                <w:tcPr>
                  <w:tcW w:w="1241" w:type="pct"/>
                  <w:tcBorders>
                    <w:top w:val="single" w:sz="4" w:space="0" w:color="000000"/>
                    <w:left w:val="single" w:sz="4" w:space="0" w:color="000000"/>
                    <w:bottom w:val="single" w:sz="4" w:space="0" w:color="000000"/>
                  </w:tcBorders>
                  <w:vAlign w:val="center"/>
                </w:tcPr>
                <w:p w:rsidR="007E5AAD" w:rsidRPr="00CE6965" w:rsidRDefault="007E5AAD" w:rsidP="006B0CC2">
                  <w:pPr>
                    <w:jc w:val="center"/>
                    <w:rPr>
                      <w:b/>
                      <w:bCs/>
                    </w:rPr>
                  </w:pPr>
                  <w:r w:rsidRPr="00CE6965">
                    <w:rPr>
                      <w:b/>
                      <w:bCs/>
                    </w:rPr>
                    <w:t>Направление</w:t>
                  </w:r>
                </w:p>
              </w:tc>
              <w:tc>
                <w:tcPr>
                  <w:tcW w:w="1289" w:type="pct"/>
                  <w:tcBorders>
                    <w:top w:val="single" w:sz="4" w:space="0" w:color="000000"/>
                    <w:left w:val="single" w:sz="4" w:space="0" w:color="000000"/>
                    <w:bottom w:val="single" w:sz="4" w:space="0" w:color="000000"/>
                  </w:tcBorders>
                  <w:vAlign w:val="center"/>
                </w:tcPr>
                <w:p w:rsidR="007E5AAD" w:rsidRPr="00CE6965" w:rsidRDefault="007E5AAD" w:rsidP="006B0CC2">
                  <w:pPr>
                    <w:jc w:val="center"/>
                    <w:rPr>
                      <w:b/>
                      <w:bCs/>
                    </w:rPr>
                  </w:pPr>
                  <w:r w:rsidRPr="00CE6965">
                    <w:rPr>
                      <w:b/>
                      <w:bCs/>
                    </w:rPr>
                    <w:t>Название секции</w:t>
                  </w:r>
                </w:p>
              </w:tc>
              <w:tc>
                <w:tcPr>
                  <w:tcW w:w="879" w:type="pct"/>
                  <w:tcBorders>
                    <w:top w:val="single" w:sz="4" w:space="0" w:color="000000"/>
                    <w:left w:val="single" w:sz="4" w:space="0" w:color="000000"/>
                    <w:bottom w:val="single" w:sz="4" w:space="0" w:color="000000"/>
                  </w:tcBorders>
                  <w:vAlign w:val="center"/>
                </w:tcPr>
                <w:p w:rsidR="007E5AAD" w:rsidRPr="00CE6965" w:rsidRDefault="007E5AAD" w:rsidP="006B0CC2">
                  <w:pPr>
                    <w:jc w:val="center"/>
                    <w:rPr>
                      <w:b/>
                      <w:bCs/>
                    </w:rPr>
                  </w:pPr>
                  <w:r w:rsidRPr="00CE6965">
                    <w:rPr>
                      <w:b/>
                      <w:bCs/>
                    </w:rPr>
                    <w:t>Участники</w:t>
                  </w:r>
                </w:p>
              </w:tc>
              <w:tc>
                <w:tcPr>
                  <w:tcW w:w="1592" w:type="pct"/>
                  <w:tcBorders>
                    <w:top w:val="single" w:sz="4" w:space="0" w:color="000000"/>
                    <w:left w:val="single" w:sz="4" w:space="0" w:color="000000"/>
                    <w:bottom w:val="single" w:sz="4" w:space="0" w:color="000000"/>
                    <w:right w:val="single" w:sz="4" w:space="0" w:color="auto"/>
                  </w:tcBorders>
                  <w:vAlign w:val="center"/>
                </w:tcPr>
                <w:p w:rsidR="007E5AAD" w:rsidRPr="00CE6965" w:rsidRDefault="007E5AAD" w:rsidP="006B0CC2">
                  <w:pPr>
                    <w:jc w:val="center"/>
                    <w:rPr>
                      <w:b/>
                      <w:bCs/>
                    </w:rPr>
                  </w:pPr>
                  <w:r w:rsidRPr="00CE6965">
                    <w:rPr>
                      <w:b/>
                      <w:bCs/>
                    </w:rPr>
                    <w:t>Квота участников мероприятия</w:t>
                  </w:r>
                </w:p>
              </w:tc>
            </w:tr>
            <w:tr w:rsidR="007E5AAD" w:rsidRPr="00CE6965">
              <w:trPr>
                <w:jc w:val="center"/>
              </w:trPr>
              <w:tc>
                <w:tcPr>
                  <w:tcW w:w="1241" w:type="pct"/>
                  <w:tcBorders>
                    <w:top w:val="single" w:sz="4" w:space="0" w:color="000000"/>
                    <w:left w:val="single" w:sz="4" w:space="0" w:color="000000"/>
                    <w:bottom w:val="single" w:sz="4" w:space="0" w:color="000000"/>
                  </w:tcBorders>
                  <w:vAlign w:val="center"/>
                </w:tcPr>
                <w:p w:rsidR="007E5AAD" w:rsidRPr="00CE6965" w:rsidRDefault="007E5AAD" w:rsidP="006B0CC2">
                  <w:pPr>
                    <w:jc w:val="center"/>
                  </w:pPr>
                  <w:r w:rsidRPr="00CE6965">
                    <w:t>Исследовательская работа</w:t>
                  </w:r>
                </w:p>
              </w:tc>
              <w:tc>
                <w:tcPr>
                  <w:tcW w:w="1289" w:type="pct"/>
                  <w:tcBorders>
                    <w:top w:val="single" w:sz="4" w:space="0" w:color="000000"/>
                    <w:left w:val="single" w:sz="4" w:space="0" w:color="000000"/>
                    <w:bottom w:val="single" w:sz="4" w:space="0" w:color="000000"/>
                  </w:tcBorders>
                  <w:vAlign w:val="center"/>
                </w:tcPr>
                <w:p w:rsidR="007E5AAD" w:rsidRPr="00CE6965" w:rsidRDefault="007E5AAD" w:rsidP="006B0CC2">
                  <w:pPr>
                    <w:jc w:val="center"/>
                  </w:pPr>
                  <w:r w:rsidRPr="00CE6965">
                    <w:t>«Исследовательская работа»</w:t>
                  </w:r>
                </w:p>
              </w:tc>
              <w:tc>
                <w:tcPr>
                  <w:tcW w:w="879" w:type="pct"/>
                  <w:tcBorders>
                    <w:top w:val="single" w:sz="4" w:space="0" w:color="000000"/>
                    <w:left w:val="single" w:sz="4" w:space="0" w:color="000000"/>
                    <w:bottom w:val="single" w:sz="4" w:space="0" w:color="000000"/>
                  </w:tcBorders>
                  <w:vAlign w:val="center"/>
                </w:tcPr>
                <w:p w:rsidR="007E5AAD" w:rsidRPr="00CE6965" w:rsidRDefault="007E5AAD" w:rsidP="006B0CC2">
                  <w:pPr>
                    <w:jc w:val="center"/>
                  </w:pPr>
                  <w:r w:rsidRPr="00CE6965">
                    <w:t>2-11 классы</w:t>
                  </w:r>
                </w:p>
              </w:tc>
              <w:tc>
                <w:tcPr>
                  <w:tcW w:w="1592" w:type="pct"/>
                  <w:tcBorders>
                    <w:top w:val="single" w:sz="4" w:space="0" w:color="000000"/>
                    <w:left w:val="single" w:sz="4" w:space="0" w:color="000000"/>
                    <w:bottom w:val="single" w:sz="4" w:space="0" w:color="000000"/>
                    <w:right w:val="single" w:sz="4" w:space="0" w:color="auto"/>
                  </w:tcBorders>
                  <w:vAlign w:val="center"/>
                </w:tcPr>
                <w:p w:rsidR="007E5AAD" w:rsidRPr="00CE6965" w:rsidRDefault="007E5AAD" w:rsidP="006B0CC2">
                  <w:pPr>
                    <w:jc w:val="center"/>
                  </w:pPr>
                  <w:r w:rsidRPr="00CE6965">
                    <w:t>без ограничений</w:t>
                  </w:r>
                </w:p>
              </w:tc>
            </w:tr>
            <w:tr w:rsidR="007E5AAD" w:rsidRPr="00CE6965">
              <w:trPr>
                <w:jc w:val="center"/>
              </w:trPr>
              <w:tc>
                <w:tcPr>
                  <w:tcW w:w="1241" w:type="pct"/>
                  <w:tcBorders>
                    <w:top w:val="single" w:sz="4" w:space="0" w:color="000000"/>
                    <w:left w:val="single" w:sz="4" w:space="0" w:color="000000"/>
                    <w:bottom w:val="single" w:sz="4" w:space="0" w:color="000000"/>
                  </w:tcBorders>
                  <w:vAlign w:val="center"/>
                </w:tcPr>
                <w:p w:rsidR="007E5AAD" w:rsidRPr="00CE6965" w:rsidRDefault="007E5AAD" w:rsidP="006B0CC2">
                  <w:pPr>
                    <w:jc w:val="center"/>
                  </w:pPr>
                  <w:r w:rsidRPr="00CE6965">
                    <w:t>Художественное чтение</w:t>
                  </w:r>
                </w:p>
              </w:tc>
              <w:tc>
                <w:tcPr>
                  <w:tcW w:w="1289" w:type="pct"/>
                  <w:tcBorders>
                    <w:top w:val="single" w:sz="4" w:space="0" w:color="000000"/>
                    <w:left w:val="single" w:sz="4" w:space="0" w:color="000000"/>
                    <w:bottom w:val="single" w:sz="4" w:space="0" w:color="000000"/>
                  </w:tcBorders>
                  <w:vAlign w:val="center"/>
                </w:tcPr>
                <w:p w:rsidR="007E5AAD" w:rsidRPr="00CE6965" w:rsidRDefault="007E5AAD" w:rsidP="006B0CC2">
                  <w:pPr>
                    <w:jc w:val="center"/>
                  </w:pPr>
                  <w:r w:rsidRPr="00CE6965">
                    <w:t>«Художественное чтение»</w:t>
                  </w:r>
                </w:p>
              </w:tc>
              <w:tc>
                <w:tcPr>
                  <w:tcW w:w="879" w:type="pct"/>
                  <w:tcBorders>
                    <w:top w:val="single" w:sz="4" w:space="0" w:color="000000"/>
                    <w:left w:val="single" w:sz="4" w:space="0" w:color="000000"/>
                    <w:bottom w:val="single" w:sz="4" w:space="0" w:color="000000"/>
                  </w:tcBorders>
                  <w:vAlign w:val="center"/>
                </w:tcPr>
                <w:p w:rsidR="007E5AAD" w:rsidRPr="00CE6965" w:rsidRDefault="007E5AAD" w:rsidP="006B0CC2">
                  <w:pPr>
                    <w:jc w:val="center"/>
                  </w:pPr>
                  <w:r w:rsidRPr="00CE6965">
                    <w:t>1-11 классы</w:t>
                  </w:r>
                </w:p>
              </w:tc>
              <w:tc>
                <w:tcPr>
                  <w:tcW w:w="1592" w:type="pct"/>
                  <w:tcBorders>
                    <w:top w:val="single" w:sz="4" w:space="0" w:color="000000"/>
                    <w:left w:val="single" w:sz="4" w:space="0" w:color="000000"/>
                    <w:bottom w:val="single" w:sz="4" w:space="0" w:color="000000"/>
                    <w:right w:val="single" w:sz="4" w:space="0" w:color="auto"/>
                  </w:tcBorders>
                  <w:vAlign w:val="center"/>
                </w:tcPr>
                <w:p w:rsidR="007E5AAD" w:rsidRPr="00CE6965" w:rsidRDefault="007E5AAD" w:rsidP="006B0CC2">
                  <w:pPr>
                    <w:jc w:val="center"/>
                  </w:pPr>
                  <w:r w:rsidRPr="00CE6965">
                    <w:t xml:space="preserve">не более 3–х обучающихся от одного </w:t>
                  </w:r>
                  <w:r>
                    <w:t>ОУ</w:t>
                  </w:r>
                </w:p>
              </w:tc>
            </w:tr>
            <w:tr w:rsidR="007E5AAD" w:rsidRPr="00CE6965">
              <w:trPr>
                <w:trHeight w:val="447"/>
                <w:jc w:val="center"/>
              </w:trPr>
              <w:tc>
                <w:tcPr>
                  <w:tcW w:w="1241" w:type="pct"/>
                  <w:vMerge w:val="restart"/>
                  <w:tcBorders>
                    <w:top w:val="single" w:sz="4" w:space="0" w:color="000000"/>
                    <w:left w:val="single" w:sz="4" w:space="0" w:color="000000"/>
                    <w:bottom w:val="single" w:sz="4" w:space="0" w:color="000000"/>
                  </w:tcBorders>
                  <w:vAlign w:val="center"/>
                </w:tcPr>
                <w:p w:rsidR="007E5AAD" w:rsidRPr="00CE6965" w:rsidRDefault="007E5AAD" w:rsidP="006B0CC2">
                  <w:pPr>
                    <w:jc w:val="center"/>
                  </w:pPr>
                  <w:r w:rsidRPr="00CE6965">
                    <w:t>Литературное творчество</w:t>
                  </w:r>
                </w:p>
              </w:tc>
              <w:tc>
                <w:tcPr>
                  <w:tcW w:w="1289" w:type="pct"/>
                  <w:tcBorders>
                    <w:top w:val="single" w:sz="4" w:space="0" w:color="000000"/>
                    <w:left w:val="single" w:sz="4" w:space="0" w:color="000000"/>
                    <w:bottom w:val="single" w:sz="4" w:space="0" w:color="000000"/>
                  </w:tcBorders>
                  <w:vAlign w:val="center"/>
                </w:tcPr>
                <w:p w:rsidR="007E5AAD" w:rsidRPr="00CE6965" w:rsidRDefault="007E5AAD" w:rsidP="006B0CC2">
                  <w:pPr>
                    <w:jc w:val="center"/>
                  </w:pPr>
                  <w:r w:rsidRPr="00CE6965">
                    <w:t>«Сказка»</w:t>
                  </w:r>
                </w:p>
              </w:tc>
              <w:tc>
                <w:tcPr>
                  <w:tcW w:w="879" w:type="pct"/>
                  <w:tcBorders>
                    <w:top w:val="single" w:sz="4" w:space="0" w:color="000000"/>
                    <w:left w:val="single" w:sz="4" w:space="0" w:color="000000"/>
                    <w:bottom w:val="single" w:sz="4" w:space="0" w:color="000000"/>
                  </w:tcBorders>
                  <w:vAlign w:val="center"/>
                </w:tcPr>
                <w:p w:rsidR="007E5AAD" w:rsidRPr="00C103C3" w:rsidRDefault="007E5AAD" w:rsidP="006B0CC2">
                  <w:pPr>
                    <w:pStyle w:val="NoSpacing"/>
                    <w:jc w:val="center"/>
                    <w:rPr>
                      <w:rFonts w:ascii="Times New Roman" w:hAnsi="Times New Roman" w:cs="Times New Roman"/>
                      <w:sz w:val="24"/>
                      <w:szCs w:val="24"/>
                    </w:rPr>
                  </w:pPr>
                  <w:r w:rsidRPr="00C103C3">
                    <w:rPr>
                      <w:rFonts w:ascii="Times New Roman" w:hAnsi="Times New Roman" w:cs="Times New Roman"/>
                      <w:sz w:val="24"/>
                      <w:szCs w:val="24"/>
                    </w:rPr>
                    <w:t>1-8классы</w:t>
                  </w:r>
                </w:p>
              </w:tc>
              <w:tc>
                <w:tcPr>
                  <w:tcW w:w="1592" w:type="pct"/>
                  <w:tcBorders>
                    <w:top w:val="single" w:sz="4" w:space="0" w:color="000000"/>
                    <w:left w:val="single" w:sz="4" w:space="0" w:color="000000"/>
                    <w:bottom w:val="single" w:sz="4" w:space="0" w:color="000000"/>
                    <w:right w:val="single" w:sz="4" w:space="0" w:color="auto"/>
                  </w:tcBorders>
                  <w:vAlign w:val="center"/>
                </w:tcPr>
                <w:p w:rsidR="007E5AAD" w:rsidRPr="00CE6965" w:rsidRDefault="007E5AAD" w:rsidP="006B0CC2">
                  <w:pPr>
                    <w:jc w:val="center"/>
                  </w:pPr>
                  <w:r>
                    <w:t xml:space="preserve">без </w:t>
                  </w:r>
                  <w:r w:rsidRPr="00CE6965">
                    <w:t>ограничений</w:t>
                  </w:r>
                </w:p>
              </w:tc>
            </w:tr>
            <w:tr w:rsidR="007E5AAD" w:rsidRPr="00CE6965">
              <w:trPr>
                <w:jc w:val="center"/>
              </w:trPr>
              <w:tc>
                <w:tcPr>
                  <w:tcW w:w="1241" w:type="pct"/>
                  <w:vMerge/>
                  <w:tcBorders>
                    <w:top w:val="single" w:sz="4" w:space="0" w:color="000000"/>
                    <w:left w:val="single" w:sz="4" w:space="0" w:color="000000"/>
                    <w:bottom w:val="single" w:sz="4" w:space="0" w:color="000000"/>
                  </w:tcBorders>
                  <w:vAlign w:val="center"/>
                </w:tcPr>
                <w:p w:rsidR="007E5AAD" w:rsidRPr="00CE6965" w:rsidRDefault="007E5AAD" w:rsidP="006B0CC2">
                  <w:pPr>
                    <w:snapToGrid w:val="0"/>
                    <w:ind w:firstLine="709"/>
                    <w:jc w:val="center"/>
                  </w:pPr>
                </w:p>
              </w:tc>
              <w:tc>
                <w:tcPr>
                  <w:tcW w:w="1289" w:type="pct"/>
                  <w:tcBorders>
                    <w:top w:val="single" w:sz="4" w:space="0" w:color="000000"/>
                    <w:left w:val="single" w:sz="4" w:space="0" w:color="000000"/>
                    <w:bottom w:val="single" w:sz="4" w:space="0" w:color="000000"/>
                  </w:tcBorders>
                  <w:vAlign w:val="center"/>
                </w:tcPr>
                <w:p w:rsidR="007E5AAD" w:rsidRPr="00CE6965" w:rsidRDefault="007E5AAD" w:rsidP="006B0CC2">
                  <w:pPr>
                    <w:jc w:val="center"/>
                  </w:pPr>
                  <w:r w:rsidRPr="00CE6965">
                    <w:t>«Парафраз»</w:t>
                  </w:r>
                </w:p>
              </w:tc>
              <w:tc>
                <w:tcPr>
                  <w:tcW w:w="879" w:type="pct"/>
                  <w:tcBorders>
                    <w:top w:val="single" w:sz="4" w:space="0" w:color="000000"/>
                    <w:left w:val="single" w:sz="4" w:space="0" w:color="000000"/>
                    <w:bottom w:val="single" w:sz="4" w:space="0" w:color="000000"/>
                  </w:tcBorders>
                  <w:vAlign w:val="center"/>
                </w:tcPr>
                <w:p w:rsidR="007E5AAD" w:rsidRPr="00CE6965" w:rsidRDefault="007E5AAD" w:rsidP="006B0CC2">
                  <w:pPr>
                    <w:jc w:val="center"/>
                  </w:pPr>
                  <w:r w:rsidRPr="00CE6965">
                    <w:t>2-11 классы</w:t>
                  </w:r>
                </w:p>
              </w:tc>
              <w:tc>
                <w:tcPr>
                  <w:tcW w:w="1592" w:type="pct"/>
                  <w:tcBorders>
                    <w:top w:val="single" w:sz="4" w:space="0" w:color="000000"/>
                    <w:left w:val="single" w:sz="4" w:space="0" w:color="000000"/>
                    <w:bottom w:val="single" w:sz="4" w:space="0" w:color="000000"/>
                    <w:right w:val="single" w:sz="4" w:space="0" w:color="auto"/>
                  </w:tcBorders>
                  <w:vAlign w:val="center"/>
                </w:tcPr>
                <w:p w:rsidR="007E5AAD" w:rsidRPr="00CE6965" w:rsidRDefault="007E5AAD" w:rsidP="006B0CC2">
                  <w:pPr>
                    <w:jc w:val="center"/>
                  </w:pPr>
                  <w:r w:rsidRPr="00CE6965">
                    <w:t>без ограничений</w:t>
                  </w:r>
                </w:p>
              </w:tc>
            </w:tr>
            <w:tr w:rsidR="007E5AAD" w:rsidRPr="00CE6965">
              <w:trPr>
                <w:jc w:val="center"/>
              </w:trPr>
              <w:tc>
                <w:tcPr>
                  <w:tcW w:w="1241" w:type="pct"/>
                  <w:vMerge/>
                  <w:tcBorders>
                    <w:top w:val="single" w:sz="4" w:space="0" w:color="000000"/>
                    <w:left w:val="single" w:sz="4" w:space="0" w:color="000000"/>
                    <w:bottom w:val="single" w:sz="4" w:space="0" w:color="000000"/>
                  </w:tcBorders>
                  <w:vAlign w:val="center"/>
                </w:tcPr>
                <w:p w:rsidR="007E5AAD" w:rsidRPr="00CE6965" w:rsidRDefault="007E5AAD" w:rsidP="006B0CC2">
                  <w:pPr>
                    <w:snapToGrid w:val="0"/>
                    <w:ind w:firstLine="709"/>
                    <w:jc w:val="center"/>
                  </w:pPr>
                </w:p>
              </w:tc>
              <w:tc>
                <w:tcPr>
                  <w:tcW w:w="1289" w:type="pct"/>
                  <w:tcBorders>
                    <w:top w:val="single" w:sz="4" w:space="0" w:color="000000"/>
                    <w:left w:val="single" w:sz="4" w:space="0" w:color="000000"/>
                    <w:bottom w:val="single" w:sz="4" w:space="0" w:color="000000"/>
                  </w:tcBorders>
                  <w:vAlign w:val="center"/>
                </w:tcPr>
                <w:p w:rsidR="007E5AAD" w:rsidRPr="00CE6965" w:rsidRDefault="007E5AAD" w:rsidP="006B0CC2">
                  <w:pPr>
                    <w:jc w:val="center"/>
                  </w:pPr>
                  <w:r w:rsidRPr="00CE6965">
                    <w:t>«Поэзия»</w:t>
                  </w:r>
                </w:p>
              </w:tc>
              <w:tc>
                <w:tcPr>
                  <w:tcW w:w="879" w:type="pct"/>
                  <w:tcBorders>
                    <w:top w:val="single" w:sz="4" w:space="0" w:color="000000"/>
                    <w:left w:val="single" w:sz="4" w:space="0" w:color="000000"/>
                    <w:bottom w:val="single" w:sz="4" w:space="0" w:color="000000"/>
                  </w:tcBorders>
                  <w:vAlign w:val="center"/>
                </w:tcPr>
                <w:p w:rsidR="007E5AAD" w:rsidRPr="00CE6965" w:rsidRDefault="007E5AAD" w:rsidP="006B0CC2">
                  <w:pPr>
                    <w:jc w:val="center"/>
                  </w:pPr>
                  <w:r w:rsidRPr="00CE6965">
                    <w:t>2-11классы</w:t>
                  </w:r>
                </w:p>
              </w:tc>
              <w:tc>
                <w:tcPr>
                  <w:tcW w:w="1592" w:type="pct"/>
                  <w:tcBorders>
                    <w:top w:val="single" w:sz="4" w:space="0" w:color="000000"/>
                    <w:left w:val="single" w:sz="4" w:space="0" w:color="000000"/>
                    <w:bottom w:val="single" w:sz="4" w:space="0" w:color="000000"/>
                    <w:right w:val="single" w:sz="4" w:space="0" w:color="auto"/>
                  </w:tcBorders>
                  <w:vAlign w:val="center"/>
                </w:tcPr>
                <w:p w:rsidR="007E5AAD" w:rsidRPr="00CE6965" w:rsidRDefault="007E5AAD" w:rsidP="006B0CC2">
                  <w:pPr>
                    <w:jc w:val="center"/>
                  </w:pPr>
                  <w:r w:rsidRPr="00CE6965">
                    <w:t xml:space="preserve">не более 3–х обучающихся от одного </w:t>
                  </w:r>
                  <w:r>
                    <w:t>ОУ</w:t>
                  </w:r>
                </w:p>
              </w:tc>
            </w:tr>
            <w:tr w:rsidR="007E5AAD" w:rsidRPr="00CE6965">
              <w:trPr>
                <w:jc w:val="center"/>
              </w:trPr>
              <w:tc>
                <w:tcPr>
                  <w:tcW w:w="1241" w:type="pct"/>
                  <w:tcBorders>
                    <w:top w:val="single" w:sz="4" w:space="0" w:color="000000"/>
                    <w:left w:val="single" w:sz="4" w:space="0" w:color="000000"/>
                    <w:bottom w:val="single" w:sz="4" w:space="0" w:color="000000"/>
                  </w:tcBorders>
                  <w:vAlign w:val="center"/>
                </w:tcPr>
                <w:p w:rsidR="007E5AAD" w:rsidRPr="00CE6965" w:rsidRDefault="007E5AAD" w:rsidP="006B0CC2">
                  <w:pPr>
                    <w:jc w:val="center"/>
                  </w:pPr>
                  <w:r w:rsidRPr="00CE6965">
                    <w:t>Детское изобразительное творчество</w:t>
                  </w:r>
                </w:p>
              </w:tc>
              <w:tc>
                <w:tcPr>
                  <w:tcW w:w="1289" w:type="pct"/>
                  <w:tcBorders>
                    <w:top w:val="single" w:sz="4" w:space="0" w:color="000000"/>
                    <w:left w:val="single" w:sz="4" w:space="0" w:color="000000"/>
                    <w:bottom w:val="single" w:sz="4" w:space="0" w:color="000000"/>
                  </w:tcBorders>
                  <w:vAlign w:val="center"/>
                </w:tcPr>
                <w:p w:rsidR="007E5AAD" w:rsidRPr="00CE6965" w:rsidRDefault="007E5AAD" w:rsidP="006B0CC2">
                  <w:pPr>
                    <w:jc w:val="center"/>
                  </w:pPr>
                  <w:r w:rsidRPr="00CE6965">
                    <w:t>«Юный изограф»</w:t>
                  </w:r>
                </w:p>
              </w:tc>
              <w:tc>
                <w:tcPr>
                  <w:tcW w:w="879" w:type="pct"/>
                  <w:tcBorders>
                    <w:top w:val="single" w:sz="4" w:space="0" w:color="000000"/>
                    <w:left w:val="single" w:sz="4" w:space="0" w:color="000000"/>
                    <w:bottom w:val="single" w:sz="4" w:space="0" w:color="000000"/>
                  </w:tcBorders>
                  <w:vAlign w:val="center"/>
                </w:tcPr>
                <w:p w:rsidR="007E5AAD" w:rsidRPr="00CE6965" w:rsidRDefault="007E5AAD" w:rsidP="006B0CC2">
                  <w:pPr>
                    <w:jc w:val="center"/>
                  </w:pPr>
                  <w:r>
                    <w:t>1</w:t>
                  </w:r>
                  <w:r w:rsidRPr="00CE6965">
                    <w:t>-11 классы</w:t>
                  </w:r>
                </w:p>
              </w:tc>
              <w:tc>
                <w:tcPr>
                  <w:tcW w:w="1592" w:type="pct"/>
                  <w:tcBorders>
                    <w:top w:val="single" w:sz="4" w:space="0" w:color="000000"/>
                    <w:left w:val="single" w:sz="4" w:space="0" w:color="000000"/>
                    <w:bottom w:val="single" w:sz="4" w:space="0" w:color="000000"/>
                    <w:right w:val="single" w:sz="4" w:space="0" w:color="auto"/>
                  </w:tcBorders>
                  <w:vAlign w:val="center"/>
                </w:tcPr>
                <w:p w:rsidR="007E5AAD" w:rsidRPr="00CE6965" w:rsidRDefault="007E5AAD" w:rsidP="006B0CC2">
                  <w:pPr>
                    <w:jc w:val="center"/>
                  </w:pPr>
                  <w:r w:rsidRPr="00CE6965">
                    <w:t>без ограничений</w:t>
                  </w:r>
                </w:p>
              </w:tc>
            </w:tr>
          </w:tbl>
          <w:p w:rsidR="007E5AAD" w:rsidRPr="00C103C3" w:rsidRDefault="007E5AAD" w:rsidP="006B0CC2">
            <w:pPr>
              <w:pStyle w:val="ListParagraph"/>
              <w:spacing w:line="240" w:lineRule="auto"/>
              <w:ind w:left="0"/>
              <w:rPr>
                <w:b/>
                <w:bCs/>
              </w:rPr>
            </w:pPr>
          </w:p>
          <w:p w:rsidR="007E5AAD" w:rsidRPr="00C103C3" w:rsidRDefault="007E5AAD" w:rsidP="00100649">
            <w:pPr>
              <w:pStyle w:val="ListParagraph"/>
              <w:spacing w:line="240" w:lineRule="auto"/>
              <w:ind w:left="709" w:firstLine="0"/>
              <w:jc w:val="center"/>
              <w:rPr>
                <w:b/>
                <w:bCs/>
              </w:rPr>
            </w:pPr>
            <w:r w:rsidRPr="00C103C3">
              <w:rPr>
                <w:b/>
                <w:bCs/>
              </w:rPr>
              <w:t>6.Требования к содержанию и оформлению работ участников</w:t>
            </w:r>
          </w:p>
          <w:p w:rsidR="007E5AAD" w:rsidRPr="00C103C3" w:rsidRDefault="007E5AAD" w:rsidP="006B0CC2">
            <w:pPr>
              <w:pStyle w:val="ListParagraph"/>
              <w:spacing w:line="240" w:lineRule="auto"/>
              <w:ind w:left="0"/>
              <w:rPr>
                <w:b/>
                <w:bCs/>
              </w:rPr>
            </w:pPr>
          </w:p>
          <w:p w:rsidR="007E5AAD" w:rsidRPr="00CE6965" w:rsidRDefault="007E5AAD" w:rsidP="006B0CC2">
            <w:pPr>
              <w:ind w:firstLine="709"/>
              <w:jc w:val="both"/>
            </w:pPr>
            <w:r w:rsidRPr="00CE6965">
              <w:t xml:space="preserve">Для участия в секции </w:t>
            </w:r>
            <w:r w:rsidRPr="00CE6965">
              <w:rPr>
                <w:b/>
                <w:bCs/>
              </w:rPr>
              <w:t>«Исследовательская работа»</w:t>
            </w:r>
            <w:r w:rsidRPr="00CE6965">
              <w:t xml:space="preserve"> предлагаются </w:t>
            </w:r>
            <w:r w:rsidRPr="00CE6965">
              <w:rPr>
                <w:b/>
                <w:bCs/>
              </w:rPr>
              <w:t>примерные тематические направления</w:t>
            </w:r>
            <w:r w:rsidRPr="00CE6965">
              <w:t>:</w:t>
            </w:r>
          </w:p>
          <w:p w:rsidR="007E5AAD" w:rsidRPr="00C103C3" w:rsidRDefault="007E5AAD" w:rsidP="00BF0D94">
            <w:pPr>
              <w:pStyle w:val="ListParagraph"/>
              <w:numPr>
                <w:ilvl w:val="0"/>
                <w:numId w:val="120"/>
              </w:numPr>
              <w:autoSpaceDE w:val="0"/>
              <w:spacing w:line="240" w:lineRule="auto"/>
              <w:ind w:left="0" w:firstLine="709"/>
            </w:pPr>
            <w:r w:rsidRPr="00C103C3">
              <w:t>осмысление в ХХ</w:t>
            </w:r>
            <w:r w:rsidRPr="00C103C3">
              <w:rPr>
                <w:lang w:val="en-US"/>
              </w:rPr>
              <w:t>I</w:t>
            </w:r>
            <w:r w:rsidRPr="00C103C3">
              <w:t xml:space="preserve"> веке духовного подвига Святых Кирилла и Мефодия; </w:t>
            </w:r>
          </w:p>
          <w:p w:rsidR="007E5AAD" w:rsidRPr="00C103C3" w:rsidRDefault="007E5AAD" w:rsidP="00BF0D94">
            <w:pPr>
              <w:pStyle w:val="ListParagraph"/>
              <w:numPr>
                <w:ilvl w:val="0"/>
                <w:numId w:val="120"/>
              </w:numPr>
              <w:autoSpaceDE w:val="0"/>
              <w:spacing w:line="240" w:lineRule="auto"/>
              <w:ind w:left="0" w:firstLine="709"/>
            </w:pPr>
            <w:r w:rsidRPr="00C103C3">
              <w:t>роль церковнославянского языка в формировании и развитии русского литературного языка;</w:t>
            </w:r>
          </w:p>
          <w:p w:rsidR="007E5AAD" w:rsidRPr="00CE6965" w:rsidRDefault="007E5AAD" w:rsidP="00BF0D94">
            <w:pPr>
              <w:numPr>
                <w:ilvl w:val="0"/>
                <w:numId w:val="120"/>
              </w:numPr>
              <w:autoSpaceDE w:val="0"/>
              <w:ind w:left="0" w:right="-187" w:firstLine="709"/>
              <w:jc w:val="both"/>
            </w:pPr>
            <w:r w:rsidRPr="00CE6965">
              <w:t>русский язык  как зеркало вековой истории России;</w:t>
            </w:r>
          </w:p>
          <w:p w:rsidR="007E5AAD" w:rsidRPr="00C103C3" w:rsidRDefault="007E5AAD" w:rsidP="00BF0D94">
            <w:pPr>
              <w:pStyle w:val="ListParagraph"/>
              <w:numPr>
                <w:ilvl w:val="0"/>
                <w:numId w:val="120"/>
              </w:numPr>
              <w:autoSpaceDE w:val="0"/>
              <w:spacing w:line="240" w:lineRule="auto"/>
              <w:ind w:left="0" w:firstLine="709"/>
            </w:pPr>
            <w:r w:rsidRPr="00C103C3">
              <w:t>родной язык как важнейшее средство связи поколений;</w:t>
            </w:r>
          </w:p>
          <w:p w:rsidR="007E5AAD" w:rsidRPr="00C103C3" w:rsidRDefault="007E5AAD" w:rsidP="00BF0D94">
            <w:pPr>
              <w:pStyle w:val="ListParagraph"/>
              <w:numPr>
                <w:ilvl w:val="0"/>
                <w:numId w:val="120"/>
              </w:numPr>
              <w:autoSpaceDE w:val="0"/>
              <w:spacing w:line="240" w:lineRule="auto"/>
              <w:ind w:left="0" w:firstLine="709"/>
            </w:pPr>
            <w:r w:rsidRPr="00C103C3">
              <w:t>произведения древнерусской литературы. Культурологический анализ текстов, смыслов и образов;</w:t>
            </w:r>
          </w:p>
          <w:p w:rsidR="007E5AAD" w:rsidRPr="00CE6965" w:rsidRDefault="007E5AAD" w:rsidP="00BF0D94">
            <w:pPr>
              <w:numPr>
                <w:ilvl w:val="0"/>
                <w:numId w:val="120"/>
              </w:numPr>
              <w:ind w:left="0" w:firstLine="709"/>
              <w:jc w:val="both"/>
            </w:pPr>
            <w:r w:rsidRPr="00CE6965">
              <w:t>художественные образы святой Руси в литературе и кино;</w:t>
            </w:r>
          </w:p>
          <w:p w:rsidR="007E5AAD" w:rsidRPr="00CE6965" w:rsidRDefault="007E5AAD" w:rsidP="00BF0D94">
            <w:pPr>
              <w:numPr>
                <w:ilvl w:val="0"/>
                <w:numId w:val="120"/>
              </w:numPr>
              <w:autoSpaceDE w:val="0"/>
              <w:ind w:left="0" w:right="-187" w:firstLine="709"/>
              <w:jc w:val="both"/>
            </w:pPr>
            <w:r w:rsidRPr="00CE6965">
              <w:t>уроки вековой истории в современной русской литературе;</w:t>
            </w:r>
          </w:p>
          <w:p w:rsidR="007E5AAD" w:rsidRPr="00C103C3" w:rsidRDefault="007E5AAD" w:rsidP="00BF0D94">
            <w:pPr>
              <w:pStyle w:val="ListParagraph"/>
              <w:numPr>
                <w:ilvl w:val="0"/>
                <w:numId w:val="120"/>
              </w:numPr>
              <w:autoSpaceDE w:val="0"/>
              <w:spacing w:line="240" w:lineRule="auto"/>
              <w:ind w:left="0" w:firstLine="709"/>
            </w:pPr>
            <w:r w:rsidRPr="00C103C3">
              <w:t>тема подвига в литературе и искусстве;</w:t>
            </w:r>
          </w:p>
          <w:p w:rsidR="007E5AAD" w:rsidRPr="00CE6965" w:rsidRDefault="007E5AAD" w:rsidP="00BF0D94">
            <w:pPr>
              <w:numPr>
                <w:ilvl w:val="0"/>
                <w:numId w:val="120"/>
              </w:numPr>
              <w:ind w:left="0" w:right="-187" w:firstLine="709"/>
              <w:jc w:val="both"/>
            </w:pPr>
            <w:r w:rsidRPr="00CE6965">
              <w:t>книги-юбиляры 2019 года;</w:t>
            </w:r>
          </w:p>
          <w:p w:rsidR="007E5AAD" w:rsidRPr="00CE6965" w:rsidRDefault="007E5AAD" w:rsidP="00BF0D94">
            <w:pPr>
              <w:numPr>
                <w:ilvl w:val="0"/>
                <w:numId w:val="120"/>
              </w:numPr>
              <w:autoSpaceDE w:val="0"/>
              <w:ind w:left="0" w:right="-187" w:firstLine="709"/>
              <w:jc w:val="both"/>
              <w:rPr>
                <w:color w:val="000000"/>
              </w:rPr>
            </w:pPr>
            <w:r w:rsidRPr="00CE6965">
              <w:rPr>
                <w:color w:val="000000"/>
              </w:rPr>
              <w:t xml:space="preserve">деятельность Русской Православной Церкви в сложные периоды Отечественной истории: </w:t>
            </w:r>
            <w:r w:rsidRPr="00CE6965">
              <w:rPr>
                <w:color w:val="000000"/>
                <w:lang w:val="en-US"/>
              </w:rPr>
              <w:t>XX</w:t>
            </w:r>
            <w:r w:rsidRPr="00CE6965">
              <w:rPr>
                <w:color w:val="000000"/>
              </w:rPr>
              <w:t xml:space="preserve"> – </w:t>
            </w:r>
            <w:r w:rsidRPr="00CE6965">
              <w:rPr>
                <w:color w:val="000000"/>
                <w:lang w:val="en-US"/>
              </w:rPr>
              <w:t>XXI</w:t>
            </w:r>
            <w:r w:rsidRPr="00CE6965">
              <w:rPr>
                <w:color w:val="000000"/>
              </w:rPr>
              <w:t xml:space="preserve"> вв.;</w:t>
            </w:r>
          </w:p>
          <w:p w:rsidR="007E5AAD" w:rsidRPr="00CE6965" w:rsidRDefault="007E5AAD" w:rsidP="00BF0D94">
            <w:pPr>
              <w:numPr>
                <w:ilvl w:val="0"/>
                <w:numId w:val="120"/>
              </w:numPr>
              <w:autoSpaceDE w:val="0"/>
              <w:ind w:left="0" w:right="-187" w:firstLine="709"/>
              <w:jc w:val="both"/>
            </w:pPr>
            <w:r w:rsidRPr="00CE6965">
              <w:rPr>
                <w:color w:val="000000"/>
              </w:rPr>
              <w:t>новомученики</w:t>
            </w:r>
            <w:r w:rsidRPr="00CE6965">
              <w:t xml:space="preserve"> и исповедники земли Русской;</w:t>
            </w:r>
          </w:p>
          <w:p w:rsidR="007E5AAD" w:rsidRPr="00C103C3" w:rsidRDefault="007E5AAD" w:rsidP="00BF0D94">
            <w:pPr>
              <w:pStyle w:val="ListParagraph"/>
              <w:numPr>
                <w:ilvl w:val="0"/>
                <w:numId w:val="120"/>
              </w:numPr>
              <w:autoSpaceDE w:val="0"/>
              <w:spacing w:line="240" w:lineRule="auto"/>
              <w:ind w:left="0" w:firstLine="709"/>
            </w:pPr>
            <w:r w:rsidRPr="00C103C3">
              <w:t>духовный подвиг святых как пример для подражания молодому поколению;</w:t>
            </w:r>
          </w:p>
          <w:p w:rsidR="007E5AAD" w:rsidRPr="00CE6965" w:rsidRDefault="007E5AAD" w:rsidP="00BF0D94">
            <w:pPr>
              <w:numPr>
                <w:ilvl w:val="0"/>
                <w:numId w:val="120"/>
              </w:numPr>
              <w:ind w:left="0" w:right="-187" w:firstLine="709"/>
              <w:jc w:val="both"/>
            </w:pPr>
            <w:r w:rsidRPr="00CE6965">
              <w:t>роль православных ценностей в вековой истории России;</w:t>
            </w:r>
          </w:p>
          <w:p w:rsidR="007E5AAD" w:rsidRPr="00C103C3" w:rsidRDefault="007E5AAD" w:rsidP="00BF0D94">
            <w:pPr>
              <w:pStyle w:val="ListParagraph"/>
              <w:numPr>
                <w:ilvl w:val="0"/>
                <w:numId w:val="120"/>
              </w:numPr>
              <w:autoSpaceDE w:val="0"/>
              <w:spacing w:line="240" w:lineRule="auto"/>
              <w:ind w:left="0" w:firstLine="709"/>
            </w:pPr>
            <w:r w:rsidRPr="00C103C3">
              <w:t>православная семья: традиции, уклад, воспитание, быт;</w:t>
            </w:r>
          </w:p>
          <w:p w:rsidR="007E5AAD" w:rsidRPr="00C103C3" w:rsidRDefault="007E5AAD" w:rsidP="00BF0D94">
            <w:pPr>
              <w:pStyle w:val="ListParagraph"/>
              <w:numPr>
                <w:ilvl w:val="0"/>
                <w:numId w:val="120"/>
              </w:numPr>
              <w:autoSpaceDE w:val="0"/>
              <w:spacing w:line="240" w:lineRule="auto"/>
              <w:ind w:left="0" w:firstLine="709"/>
            </w:pPr>
            <w:r w:rsidRPr="00C103C3">
              <w:t xml:space="preserve">традиционные семейные ценности в современном мире; </w:t>
            </w:r>
          </w:p>
          <w:p w:rsidR="007E5AAD" w:rsidRPr="00C103C3" w:rsidRDefault="007E5AAD" w:rsidP="00BF0D94">
            <w:pPr>
              <w:pStyle w:val="ListParagraph"/>
              <w:numPr>
                <w:ilvl w:val="0"/>
                <w:numId w:val="120"/>
              </w:numPr>
              <w:autoSpaceDE w:val="0"/>
              <w:spacing w:line="240" w:lineRule="auto"/>
              <w:ind w:left="0" w:firstLine="709"/>
            </w:pPr>
            <w:r w:rsidRPr="00C103C3">
              <w:t>столетняя история развития культуры и просвещения в Самарской губернии;</w:t>
            </w:r>
          </w:p>
          <w:p w:rsidR="007E5AAD" w:rsidRPr="00C103C3" w:rsidRDefault="007E5AAD" w:rsidP="00BF0D94">
            <w:pPr>
              <w:pStyle w:val="ListParagraph"/>
              <w:numPr>
                <w:ilvl w:val="0"/>
                <w:numId w:val="120"/>
              </w:numPr>
              <w:autoSpaceDE w:val="0"/>
              <w:spacing w:line="240" w:lineRule="auto"/>
              <w:ind w:left="0" w:firstLine="709"/>
            </w:pPr>
            <w:r w:rsidRPr="00C103C3">
              <w:t>духовная история родного края;</w:t>
            </w:r>
          </w:p>
          <w:p w:rsidR="007E5AAD" w:rsidRPr="00C103C3" w:rsidRDefault="007E5AAD" w:rsidP="00BF0D94">
            <w:pPr>
              <w:pStyle w:val="ListParagraph"/>
              <w:numPr>
                <w:ilvl w:val="0"/>
                <w:numId w:val="120"/>
              </w:numPr>
              <w:autoSpaceDE w:val="0"/>
              <w:spacing w:line="240" w:lineRule="auto"/>
              <w:ind w:left="0" w:firstLine="709"/>
            </w:pPr>
            <w:r w:rsidRPr="00C103C3">
              <w:t>собор Самарских святых;</w:t>
            </w:r>
          </w:p>
          <w:p w:rsidR="007E5AAD" w:rsidRPr="00C103C3" w:rsidRDefault="007E5AAD" w:rsidP="00BF0D94">
            <w:pPr>
              <w:pStyle w:val="ListParagraph"/>
              <w:numPr>
                <w:ilvl w:val="0"/>
                <w:numId w:val="120"/>
              </w:numPr>
              <w:autoSpaceDE w:val="0"/>
              <w:spacing w:line="240" w:lineRule="auto"/>
              <w:ind w:left="0" w:firstLine="709"/>
            </w:pPr>
            <w:r w:rsidRPr="00C103C3">
              <w:t>православное краеведение как способ духовного просвещения;</w:t>
            </w:r>
          </w:p>
          <w:p w:rsidR="007E5AAD" w:rsidRPr="00C103C3" w:rsidRDefault="007E5AAD" w:rsidP="00BF0D94">
            <w:pPr>
              <w:pStyle w:val="ListParagraph"/>
              <w:numPr>
                <w:ilvl w:val="0"/>
                <w:numId w:val="120"/>
              </w:numPr>
              <w:autoSpaceDE w:val="0"/>
              <w:spacing w:line="240" w:lineRule="auto"/>
              <w:ind w:left="0" w:firstLine="709"/>
            </w:pPr>
            <w:r w:rsidRPr="00C103C3">
              <w:t>паломничество по святым местам Самарской губернии;</w:t>
            </w:r>
          </w:p>
          <w:p w:rsidR="007E5AAD" w:rsidRPr="00C103C3" w:rsidRDefault="007E5AAD" w:rsidP="00BF0D94">
            <w:pPr>
              <w:pStyle w:val="ListParagraph"/>
              <w:numPr>
                <w:ilvl w:val="0"/>
                <w:numId w:val="120"/>
              </w:numPr>
              <w:autoSpaceDE w:val="0"/>
              <w:spacing w:line="240" w:lineRule="auto"/>
              <w:ind w:left="0" w:firstLine="709"/>
            </w:pPr>
            <w:r w:rsidRPr="00C103C3">
              <w:t>чудо монашеского делания (молитва, труд, быт);</w:t>
            </w:r>
          </w:p>
          <w:p w:rsidR="007E5AAD" w:rsidRPr="00C103C3" w:rsidRDefault="007E5AAD" w:rsidP="00BF0D94">
            <w:pPr>
              <w:pStyle w:val="ListParagraph"/>
              <w:numPr>
                <w:ilvl w:val="0"/>
                <w:numId w:val="120"/>
              </w:numPr>
              <w:autoSpaceDE w:val="0"/>
              <w:spacing w:line="240" w:lineRule="auto"/>
              <w:ind w:left="0" w:firstLine="709"/>
            </w:pPr>
            <w:r w:rsidRPr="00C103C3">
              <w:t>вера русских ученых (на примере биографий отдельных личностей);</w:t>
            </w:r>
          </w:p>
          <w:p w:rsidR="007E5AAD" w:rsidRPr="00C103C3" w:rsidRDefault="007E5AAD" w:rsidP="00BF0D94">
            <w:pPr>
              <w:pStyle w:val="ListParagraph"/>
              <w:numPr>
                <w:ilvl w:val="0"/>
                <w:numId w:val="120"/>
              </w:numPr>
              <w:autoSpaceDE w:val="0"/>
              <w:spacing w:line="240" w:lineRule="auto"/>
              <w:ind w:left="0" w:firstLine="709"/>
            </w:pPr>
            <w:r w:rsidRPr="00C103C3">
              <w:t xml:space="preserve">памятные знаменательные даты российской истории 2019 г.; </w:t>
            </w:r>
          </w:p>
          <w:p w:rsidR="007E5AAD" w:rsidRPr="00C103C3" w:rsidRDefault="007E5AAD" w:rsidP="00BF0D94">
            <w:pPr>
              <w:pStyle w:val="ListParagraph"/>
              <w:numPr>
                <w:ilvl w:val="0"/>
                <w:numId w:val="121"/>
              </w:numPr>
              <w:autoSpaceDE w:val="0"/>
              <w:spacing w:line="240" w:lineRule="auto"/>
              <w:ind w:left="0" w:right="-187" w:firstLine="709"/>
            </w:pPr>
            <w:r w:rsidRPr="00C103C3">
              <w:t>взаимодействие Церкви с государственными и общественными институтами и СМИ.</w:t>
            </w:r>
          </w:p>
          <w:p w:rsidR="007E5AAD" w:rsidRPr="00CE6965" w:rsidRDefault="007E5AAD" w:rsidP="006B0CC2">
            <w:pPr>
              <w:ind w:firstLine="709"/>
              <w:jc w:val="both"/>
            </w:pPr>
            <w:r w:rsidRPr="00CE6965">
              <w:rPr>
                <w:kern w:val="3"/>
                <w:lang w:eastAsia="ja-JP"/>
              </w:rPr>
              <w:t xml:space="preserve">Исследовательская работа должна быть представлена в объеме не менее 10 и не более 20 машинописных страниц редактора WORD, формата А4, напечатанный текст через 1,5 интервала, гарнитура «Times New Roman», шрифт 14. </w:t>
            </w:r>
            <w:r w:rsidRPr="00CE6965">
              <w:rPr>
                <w:kern w:val="3"/>
                <w:lang w:val="de-DE" w:eastAsia="ja-JP"/>
              </w:rPr>
              <w:t>Поля:слева – 25 мм, справа – 10 мм, снизу и сверху – 20 мм</w:t>
            </w:r>
            <w:r w:rsidRPr="00CE6965">
              <w:rPr>
                <w:kern w:val="3"/>
                <w:lang w:eastAsia="ja-JP"/>
              </w:rPr>
              <w:t>.</w:t>
            </w:r>
            <w:r w:rsidRPr="00CE6965">
              <w:t xml:space="preserve"> Материалы должны быть подготовлены в редакторе </w:t>
            </w:r>
            <w:r w:rsidRPr="00CE6965">
              <w:rPr>
                <w:lang w:val="en-US"/>
              </w:rPr>
              <w:t>MS</w:t>
            </w:r>
            <w:r w:rsidRPr="00CE6965">
              <w:t xml:space="preserve"> Word для Windows. </w:t>
            </w:r>
          </w:p>
          <w:p w:rsidR="007E5AAD" w:rsidRPr="00A54E25" w:rsidRDefault="007E5AAD" w:rsidP="006B0CC2">
            <w:pPr>
              <w:autoSpaceDN w:val="0"/>
              <w:ind w:firstLine="709"/>
              <w:jc w:val="both"/>
              <w:textAlignment w:val="baseline"/>
              <w:rPr>
                <w:b/>
                <w:bCs/>
                <w:kern w:val="3"/>
                <w:lang w:val="de-DE" w:eastAsia="ja-JP"/>
              </w:rPr>
            </w:pPr>
            <w:r w:rsidRPr="00A54E25">
              <w:rPr>
                <w:b/>
                <w:bCs/>
                <w:kern w:val="3"/>
                <w:lang w:eastAsia="ja-JP"/>
              </w:rPr>
              <w:t>Работа должна содержать следующие элементы:</w:t>
            </w:r>
          </w:p>
          <w:p w:rsidR="007E5AAD" w:rsidRPr="00CE6965" w:rsidRDefault="007E5AAD" w:rsidP="00BF0D94">
            <w:pPr>
              <w:numPr>
                <w:ilvl w:val="2"/>
                <w:numId w:val="107"/>
              </w:numPr>
              <w:ind w:left="0" w:firstLine="709"/>
              <w:jc w:val="both"/>
              <w:rPr>
                <w:kern w:val="3"/>
                <w:lang w:val="de-DE" w:eastAsia="ja-JP"/>
              </w:rPr>
            </w:pPr>
            <w:r w:rsidRPr="00CE6965">
              <w:rPr>
                <w:kern w:val="3"/>
                <w:lang w:eastAsia="ja-JP"/>
              </w:rPr>
              <w:t>титульный лист (название работы, сведения об авторе, сведения о научном руководителе);</w:t>
            </w:r>
          </w:p>
          <w:p w:rsidR="007E5AAD" w:rsidRPr="00CE6965" w:rsidRDefault="007E5AAD" w:rsidP="00BF0D94">
            <w:pPr>
              <w:numPr>
                <w:ilvl w:val="2"/>
                <w:numId w:val="107"/>
              </w:numPr>
              <w:ind w:left="0" w:firstLine="709"/>
              <w:jc w:val="both"/>
              <w:rPr>
                <w:kern w:val="3"/>
                <w:lang w:val="de-DE" w:eastAsia="ja-JP"/>
              </w:rPr>
            </w:pPr>
            <w:r w:rsidRPr="00CE6965">
              <w:rPr>
                <w:kern w:val="3"/>
                <w:lang w:eastAsia="ja-JP"/>
              </w:rPr>
              <w:t xml:space="preserve">оглавление; </w:t>
            </w:r>
          </w:p>
          <w:p w:rsidR="007E5AAD" w:rsidRPr="00CE6965" w:rsidRDefault="007E5AAD" w:rsidP="00BF0D94">
            <w:pPr>
              <w:numPr>
                <w:ilvl w:val="2"/>
                <w:numId w:val="107"/>
              </w:numPr>
              <w:ind w:left="0" w:firstLine="709"/>
              <w:jc w:val="both"/>
              <w:rPr>
                <w:kern w:val="3"/>
                <w:lang w:val="de-DE" w:eastAsia="ja-JP"/>
              </w:rPr>
            </w:pPr>
            <w:r w:rsidRPr="00CE6965">
              <w:rPr>
                <w:kern w:val="3"/>
                <w:lang w:eastAsia="ja-JP"/>
              </w:rPr>
              <w:t>введение;</w:t>
            </w:r>
          </w:p>
          <w:p w:rsidR="007E5AAD" w:rsidRPr="00CE6965" w:rsidRDefault="007E5AAD" w:rsidP="00BF0D94">
            <w:pPr>
              <w:numPr>
                <w:ilvl w:val="2"/>
                <w:numId w:val="107"/>
              </w:numPr>
              <w:ind w:left="0" w:firstLine="709"/>
              <w:jc w:val="both"/>
              <w:rPr>
                <w:kern w:val="3"/>
                <w:lang w:val="de-DE" w:eastAsia="ja-JP"/>
              </w:rPr>
            </w:pPr>
            <w:r w:rsidRPr="00CE6965">
              <w:rPr>
                <w:kern w:val="3"/>
                <w:lang w:eastAsia="ja-JP"/>
              </w:rPr>
              <w:t>основную часть;</w:t>
            </w:r>
          </w:p>
          <w:p w:rsidR="007E5AAD" w:rsidRPr="00CE6965" w:rsidRDefault="007E5AAD" w:rsidP="00BF0D94">
            <w:pPr>
              <w:numPr>
                <w:ilvl w:val="2"/>
                <w:numId w:val="107"/>
              </w:numPr>
              <w:ind w:left="0" w:firstLine="709"/>
              <w:jc w:val="both"/>
              <w:rPr>
                <w:kern w:val="3"/>
                <w:lang w:val="de-DE" w:eastAsia="ja-JP"/>
              </w:rPr>
            </w:pPr>
            <w:r w:rsidRPr="00CE6965">
              <w:rPr>
                <w:kern w:val="3"/>
                <w:lang w:eastAsia="ja-JP"/>
              </w:rPr>
              <w:t>заключение;</w:t>
            </w:r>
          </w:p>
          <w:p w:rsidR="007E5AAD" w:rsidRPr="00CE6965" w:rsidRDefault="007E5AAD" w:rsidP="00BF0D94">
            <w:pPr>
              <w:numPr>
                <w:ilvl w:val="2"/>
                <w:numId w:val="107"/>
              </w:numPr>
              <w:ind w:left="0" w:firstLine="709"/>
              <w:jc w:val="both"/>
              <w:rPr>
                <w:kern w:val="3"/>
                <w:lang w:val="de-DE" w:eastAsia="ja-JP"/>
              </w:rPr>
            </w:pPr>
            <w:r w:rsidRPr="00CE6965">
              <w:rPr>
                <w:kern w:val="3"/>
                <w:lang w:eastAsia="ja-JP"/>
              </w:rPr>
              <w:t>список литературы и электронных источников;</w:t>
            </w:r>
          </w:p>
          <w:p w:rsidR="007E5AAD" w:rsidRPr="00CE6965" w:rsidRDefault="007E5AAD" w:rsidP="00BF0D94">
            <w:pPr>
              <w:numPr>
                <w:ilvl w:val="2"/>
                <w:numId w:val="107"/>
              </w:numPr>
              <w:ind w:left="0" w:firstLine="709"/>
              <w:jc w:val="both"/>
              <w:rPr>
                <w:kern w:val="3"/>
                <w:lang w:val="de-DE" w:eastAsia="ja-JP"/>
              </w:rPr>
            </w:pPr>
            <w:r w:rsidRPr="00CE6965">
              <w:rPr>
                <w:kern w:val="3"/>
                <w:lang w:eastAsia="ja-JP"/>
              </w:rPr>
              <w:t>приложения (по желанию участника)</w:t>
            </w:r>
            <w:r w:rsidRPr="00CE6965">
              <w:t>.</w:t>
            </w:r>
          </w:p>
          <w:p w:rsidR="007E5AAD" w:rsidRPr="00CE6965" w:rsidRDefault="007E5AAD" w:rsidP="00BF0D94">
            <w:pPr>
              <w:numPr>
                <w:ilvl w:val="2"/>
                <w:numId w:val="107"/>
              </w:numPr>
              <w:ind w:left="0" w:firstLine="709"/>
              <w:jc w:val="both"/>
              <w:rPr>
                <w:kern w:val="3"/>
                <w:lang w:val="de-DE" w:eastAsia="ja-JP"/>
              </w:rPr>
            </w:pPr>
            <w:r w:rsidRPr="00CE6965">
              <w:rPr>
                <w:kern w:val="3"/>
                <w:lang w:eastAsia="ja-JP"/>
              </w:rPr>
              <w:t>компьютерная презентация (по желанию участника).</w:t>
            </w:r>
          </w:p>
          <w:p w:rsidR="007E5AAD" w:rsidRPr="00CE6965" w:rsidRDefault="007E5AAD" w:rsidP="006B0CC2">
            <w:pPr>
              <w:autoSpaceDN w:val="0"/>
              <w:ind w:firstLine="709"/>
              <w:jc w:val="both"/>
              <w:textAlignment w:val="baseline"/>
              <w:rPr>
                <w:b/>
                <w:bCs/>
                <w:kern w:val="3"/>
                <w:lang w:eastAsia="ja-JP"/>
              </w:rPr>
            </w:pPr>
            <w:r w:rsidRPr="00CE6965">
              <w:rPr>
                <w:kern w:val="3"/>
                <w:lang w:eastAsia="ja-JP"/>
              </w:rPr>
              <w:t xml:space="preserve">Регламент выступления </w:t>
            </w:r>
            <w:r w:rsidRPr="00CE6965">
              <w:rPr>
                <w:b/>
                <w:bCs/>
                <w:kern w:val="3"/>
                <w:lang w:eastAsia="ja-JP"/>
              </w:rPr>
              <w:t>10 минут</w:t>
            </w:r>
            <w:r w:rsidRPr="00CE6965">
              <w:rPr>
                <w:kern w:val="3"/>
                <w:lang w:eastAsia="ja-JP"/>
              </w:rPr>
              <w:t>.</w:t>
            </w:r>
          </w:p>
          <w:p w:rsidR="007E5AAD" w:rsidRDefault="007E5AAD" w:rsidP="006B0CC2">
            <w:pPr>
              <w:autoSpaceDN w:val="0"/>
              <w:ind w:firstLine="709"/>
              <w:jc w:val="both"/>
              <w:textAlignment w:val="baseline"/>
              <w:rPr>
                <w:b/>
                <w:bCs/>
                <w:kern w:val="3"/>
                <w:lang w:eastAsia="ja-JP"/>
              </w:rPr>
            </w:pPr>
          </w:p>
          <w:p w:rsidR="007E5AAD" w:rsidRDefault="007E5AAD" w:rsidP="006B0CC2">
            <w:pPr>
              <w:shd w:val="clear" w:color="auto" w:fill="FFFFFF"/>
              <w:ind w:firstLine="709"/>
              <w:jc w:val="both"/>
            </w:pPr>
            <w:r w:rsidRPr="00CE6965">
              <w:t xml:space="preserve">Содержание программы выступления участника </w:t>
            </w:r>
            <w:r w:rsidRPr="00A54E25">
              <w:rPr>
                <w:b/>
                <w:bCs/>
              </w:rPr>
              <w:t>направления «Художественное чтение»</w:t>
            </w:r>
            <w:r w:rsidRPr="00CE6965">
              <w:t xml:space="preserve"> должно представлять выразительное чтение </w:t>
            </w:r>
            <w:r w:rsidRPr="00CE6965">
              <w:rPr>
                <w:b/>
                <w:bCs/>
              </w:rPr>
              <w:t>одного</w:t>
            </w:r>
            <w:r w:rsidRPr="00CE6965">
              <w:t xml:space="preserve"> поэтического или прозаического художественного произведения (возможен фрагмент) духовно-нравственной тематики отечественного поэта или писателя.</w:t>
            </w:r>
          </w:p>
          <w:p w:rsidR="007E5AAD" w:rsidRPr="00CE6965" w:rsidRDefault="007E5AAD" w:rsidP="006B0CC2">
            <w:pPr>
              <w:shd w:val="clear" w:color="auto" w:fill="FFFFFF"/>
              <w:ind w:firstLine="709"/>
              <w:jc w:val="both"/>
            </w:pPr>
          </w:p>
          <w:p w:rsidR="007E5AAD" w:rsidRPr="00CE6965" w:rsidRDefault="007E5AAD" w:rsidP="006B0CC2">
            <w:pPr>
              <w:ind w:firstLine="709"/>
              <w:jc w:val="both"/>
              <w:rPr>
                <w:b/>
                <w:bCs/>
              </w:rPr>
            </w:pPr>
            <w:r w:rsidRPr="00CE6965">
              <w:t xml:space="preserve">Произведения исполняются одним участником наизусть. Конкурсное выступление не должно превышать </w:t>
            </w:r>
            <w:r w:rsidRPr="00CE6965">
              <w:rPr>
                <w:b/>
                <w:bCs/>
              </w:rPr>
              <w:t xml:space="preserve">3 – 5 минут. </w:t>
            </w:r>
          </w:p>
          <w:p w:rsidR="007E5AAD" w:rsidRPr="00CE6965" w:rsidRDefault="007E5AAD" w:rsidP="006B0CC2">
            <w:pPr>
              <w:ind w:firstLine="709"/>
              <w:jc w:val="both"/>
            </w:pPr>
            <w:r w:rsidRPr="00CE6965">
              <w:t>Использование музыкальных фрагментов, элементов хореографии, пластики, презентации не оценивается и не рекомендуется.</w:t>
            </w:r>
          </w:p>
          <w:p w:rsidR="007E5AAD" w:rsidRPr="00CE6965" w:rsidRDefault="007E5AAD" w:rsidP="006B0CC2">
            <w:pPr>
              <w:ind w:firstLine="709"/>
              <w:jc w:val="both"/>
            </w:pPr>
            <w:r w:rsidRPr="00CE6965">
              <w:t>Звукоусилительная аппаратура и другие технические средства на конкурсе не используются.</w:t>
            </w:r>
          </w:p>
          <w:p w:rsidR="007E5AAD" w:rsidRPr="00CE6965" w:rsidRDefault="007E5AAD" w:rsidP="006B0CC2">
            <w:pPr>
              <w:ind w:firstLine="709"/>
              <w:jc w:val="both"/>
            </w:pPr>
            <w:r w:rsidRPr="00CE6965">
              <w:t>Очередность выступления конкурсантов направления «Художественное чтение» определяется списочным составом участников, напечатанным в программе Чтений, или регламентируется членами жюри.</w:t>
            </w:r>
          </w:p>
          <w:p w:rsidR="007E5AAD" w:rsidRDefault="007E5AAD" w:rsidP="006B0CC2">
            <w:pPr>
              <w:ind w:firstLine="709"/>
              <w:jc w:val="both"/>
            </w:pPr>
          </w:p>
          <w:p w:rsidR="007E5AAD" w:rsidRPr="00CE6965" w:rsidRDefault="007E5AAD" w:rsidP="006B0CC2">
            <w:pPr>
              <w:ind w:firstLine="709"/>
              <w:jc w:val="both"/>
            </w:pPr>
            <w:r w:rsidRPr="00CE6965">
              <w:t xml:space="preserve">Участники </w:t>
            </w:r>
            <w:r w:rsidRPr="00CE6965">
              <w:rPr>
                <w:b/>
                <w:bCs/>
              </w:rPr>
              <w:t xml:space="preserve">направления «Литературное творчество учащихся» </w:t>
            </w:r>
            <w:r w:rsidRPr="00CE6965">
              <w:t xml:space="preserve">готовят для выступления литературные произведения с учетом работы следующих секций: </w:t>
            </w:r>
          </w:p>
          <w:p w:rsidR="007E5AAD" w:rsidRPr="00C103C3" w:rsidRDefault="007E5AAD" w:rsidP="006B0CC2">
            <w:pPr>
              <w:pStyle w:val="ListParagraph"/>
              <w:spacing w:line="240" w:lineRule="auto"/>
              <w:ind w:left="0"/>
            </w:pPr>
            <w:r w:rsidRPr="00C103C3">
              <w:rPr>
                <w:b/>
                <w:bCs/>
                <w:i/>
                <w:iCs/>
              </w:rPr>
              <w:t>Секция «Сказка».</w:t>
            </w:r>
            <w:r w:rsidRPr="00C103C3">
              <w:t xml:space="preserve">Работа данной секции приурочена к </w:t>
            </w:r>
            <w:r w:rsidRPr="00C103C3">
              <w:rPr>
                <w:shd w:val="clear" w:color="auto" w:fill="FFFFFF"/>
              </w:rPr>
              <w:t>220–летию со дня рождения великого русского поэта А.С. Пушкина.</w:t>
            </w:r>
            <w:r w:rsidRPr="00C103C3">
              <w:t xml:space="preserve"> Произведение должно затрагивать ценностные смыслы и понятия: добро, правда, дружба, решимость, подвиг, самопожертвование, бескорыстие, честь и пр. Допускается театрализация собственного литературного сочинения в группе.</w:t>
            </w:r>
          </w:p>
          <w:p w:rsidR="007E5AAD" w:rsidRPr="00C103C3" w:rsidRDefault="007E5AAD" w:rsidP="006B0CC2">
            <w:pPr>
              <w:pStyle w:val="ListParagraph"/>
              <w:spacing w:line="240" w:lineRule="auto"/>
              <w:ind w:left="0"/>
            </w:pPr>
            <w:r w:rsidRPr="00C103C3">
              <w:t xml:space="preserve">Регламент выступления учащегося – </w:t>
            </w:r>
            <w:r w:rsidRPr="00C103C3">
              <w:rPr>
                <w:b/>
                <w:bCs/>
              </w:rPr>
              <w:t>не более 10 минут.</w:t>
            </w:r>
          </w:p>
          <w:p w:rsidR="007E5AAD" w:rsidRPr="00C103C3" w:rsidRDefault="007E5AAD" w:rsidP="006B0CC2">
            <w:pPr>
              <w:pStyle w:val="ListParagraph"/>
              <w:spacing w:line="240" w:lineRule="auto"/>
              <w:ind w:left="0"/>
              <w:rPr>
                <w:i/>
                <w:iCs/>
              </w:rPr>
            </w:pPr>
            <w:r w:rsidRPr="00C103C3">
              <w:rPr>
                <w:b/>
                <w:bCs/>
                <w:i/>
                <w:iCs/>
              </w:rPr>
              <w:t>Секция «Парафраз».</w:t>
            </w:r>
            <w:r w:rsidRPr="00C103C3">
              <w:t xml:space="preserve">Участники готовят поэтическое произведение собственного сочинения в качестве размышления (осмысления) какого-либо отрывка из произведений классической литературы духовно-нравственного содержания. </w:t>
            </w:r>
          </w:p>
          <w:p w:rsidR="007E5AAD" w:rsidRDefault="007E5AAD" w:rsidP="006B0CC2">
            <w:pPr>
              <w:ind w:firstLine="709"/>
              <w:jc w:val="both"/>
              <w:rPr>
                <w:b/>
                <w:bCs/>
              </w:rPr>
            </w:pPr>
          </w:p>
          <w:p w:rsidR="007E5AAD" w:rsidRPr="0084282E" w:rsidRDefault="007E5AAD" w:rsidP="006B0CC2">
            <w:pPr>
              <w:ind w:firstLine="709"/>
              <w:jc w:val="both"/>
              <w:rPr>
                <w:b/>
                <w:bCs/>
              </w:rPr>
            </w:pPr>
            <w:r w:rsidRPr="0084282E">
              <w:rPr>
                <w:b/>
                <w:bCs/>
              </w:rPr>
              <w:t>Учащимся предлагается:</w:t>
            </w:r>
          </w:p>
          <w:p w:rsidR="007E5AAD" w:rsidRPr="00C103C3" w:rsidRDefault="007E5AAD" w:rsidP="00BF0D94">
            <w:pPr>
              <w:pStyle w:val="ListParagraph"/>
              <w:numPr>
                <w:ilvl w:val="0"/>
                <w:numId w:val="122"/>
              </w:numPr>
              <w:spacing w:line="240" w:lineRule="auto"/>
              <w:ind w:left="0" w:firstLine="709"/>
            </w:pPr>
            <w:r w:rsidRPr="00C103C3">
              <w:t>Выразительно прочитать избранный участником отрывок из классической литературы.</w:t>
            </w:r>
          </w:p>
          <w:p w:rsidR="007E5AAD" w:rsidRPr="00C103C3" w:rsidRDefault="007E5AAD" w:rsidP="00BF0D94">
            <w:pPr>
              <w:pStyle w:val="ListParagraph"/>
              <w:numPr>
                <w:ilvl w:val="0"/>
                <w:numId w:val="122"/>
              </w:numPr>
              <w:spacing w:line="240" w:lineRule="auto"/>
              <w:ind w:left="0" w:firstLine="709"/>
            </w:pPr>
            <w:r w:rsidRPr="00C103C3">
              <w:t>Обосновать свой выбор. Выразить свое личное отношение.</w:t>
            </w:r>
          </w:p>
          <w:p w:rsidR="007E5AAD" w:rsidRPr="00C103C3" w:rsidRDefault="007E5AAD" w:rsidP="00BF0D94">
            <w:pPr>
              <w:pStyle w:val="ListParagraph"/>
              <w:numPr>
                <w:ilvl w:val="0"/>
                <w:numId w:val="122"/>
              </w:numPr>
              <w:spacing w:line="240" w:lineRule="auto"/>
              <w:ind w:left="0" w:firstLine="709"/>
            </w:pPr>
            <w:r w:rsidRPr="00C103C3">
              <w:t>Выявить возможную библейскую основу и смысл данного произведения.</w:t>
            </w:r>
          </w:p>
          <w:p w:rsidR="007E5AAD" w:rsidRPr="00C103C3" w:rsidRDefault="007E5AAD" w:rsidP="00BF0D94">
            <w:pPr>
              <w:pStyle w:val="ListParagraph"/>
              <w:numPr>
                <w:ilvl w:val="0"/>
                <w:numId w:val="122"/>
              </w:numPr>
              <w:spacing w:line="240" w:lineRule="auto"/>
              <w:ind w:left="0" w:firstLine="709"/>
            </w:pPr>
            <w:r w:rsidRPr="00C103C3">
              <w:t xml:space="preserve">Выразительно прочитать свое стихотворение. </w:t>
            </w:r>
          </w:p>
          <w:p w:rsidR="007E5AAD" w:rsidRPr="00C103C3" w:rsidRDefault="007E5AAD" w:rsidP="006B0CC2">
            <w:pPr>
              <w:pStyle w:val="ListParagraph"/>
              <w:spacing w:line="240" w:lineRule="auto"/>
              <w:ind w:left="0"/>
              <w:rPr>
                <w:b/>
                <w:bCs/>
              </w:rPr>
            </w:pPr>
            <w:r w:rsidRPr="00C103C3">
              <w:t>Регламент выступления</w:t>
            </w:r>
            <w:r w:rsidRPr="00C103C3">
              <w:rPr>
                <w:b/>
                <w:bCs/>
              </w:rPr>
              <w:t xml:space="preserve"> – не более 10 минут.</w:t>
            </w:r>
          </w:p>
          <w:p w:rsidR="007E5AAD" w:rsidRPr="00C103C3" w:rsidRDefault="007E5AAD" w:rsidP="006B0CC2">
            <w:pPr>
              <w:pStyle w:val="ListParagraph"/>
              <w:spacing w:line="240" w:lineRule="auto"/>
              <w:ind w:left="0"/>
              <w:rPr>
                <w:b/>
                <w:bCs/>
              </w:rPr>
            </w:pPr>
          </w:p>
          <w:p w:rsidR="007E5AAD" w:rsidRPr="00C103C3" w:rsidRDefault="007E5AAD" w:rsidP="006B0CC2">
            <w:pPr>
              <w:pStyle w:val="ListParagraph"/>
              <w:spacing w:line="240" w:lineRule="auto"/>
              <w:ind w:left="0"/>
              <w:rPr>
                <w:b/>
                <w:bCs/>
              </w:rPr>
            </w:pPr>
            <w:r w:rsidRPr="00C103C3">
              <w:rPr>
                <w:b/>
                <w:bCs/>
              </w:rPr>
              <w:t xml:space="preserve">Рекомендованная структура оформления работы: </w:t>
            </w:r>
          </w:p>
          <w:p w:rsidR="007E5AAD" w:rsidRPr="00C103C3" w:rsidRDefault="007E5AAD" w:rsidP="00BF0D94">
            <w:pPr>
              <w:pStyle w:val="ListParagraph"/>
              <w:numPr>
                <w:ilvl w:val="0"/>
                <w:numId w:val="123"/>
              </w:numPr>
              <w:spacing w:line="240" w:lineRule="auto"/>
              <w:ind w:left="0" w:firstLine="709"/>
            </w:pPr>
            <w:r w:rsidRPr="00C103C3">
              <w:t>Титульный лист</w:t>
            </w:r>
          </w:p>
          <w:p w:rsidR="007E5AAD" w:rsidRPr="00C103C3" w:rsidRDefault="007E5AAD" w:rsidP="00BF0D94">
            <w:pPr>
              <w:pStyle w:val="ListParagraph"/>
              <w:numPr>
                <w:ilvl w:val="0"/>
                <w:numId w:val="123"/>
              </w:numPr>
              <w:spacing w:line="240" w:lineRule="auto"/>
              <w:ind w:left="0" w:firstLine="709"/>
            </w:pPr>
            <w:r w:rsidRPr="00C103C3">
              <w:t>Текст избранного литературного произведения классической литературы.</w:t>
            </w:r>
          </w:p>
          <w:p w:rsidR="007E5AAD" w:rsidRPr="00C103C3" w:rsidRDefault="007E5AAD" w:rsidP="00BF0D94">
            <w:pPr>
              <w:pStyle w:val="ListParagraph"/>
              <w:numPr>
                <w:ilvl w:val="0"/>
                <w:numId w:val="123"/>
              </w:numPr>
              <w:spacing w:line="240" w:lineRule="auto"/>
              <w:ind w:left="0" w:firstLine="709"/>
            </w:pPr>
            <w:r w:rsidRPr="00C103C3">
              <w:t>Краткие сведения об авторе избранного произведения и история создания текста.</w:t>
            </w:r>
          </w:p>
          <w:p w:rsidR="007E5AAD" w:rsidRPr="00C103C3" w:rsidRDefault="007E5AAD" w:rsidP="00BF0D94">
            <w:pPr>
              <w:pStyle w:val="ListParagraph"/>
              <w:numPr>
                <w:ilvl w:val="0"/>
                <w:numId w:val="123"/>
              </w:numPr>
              <w:spacing w:line="240" w:lineRule="auto"/>
              <w:ind w:left="0" w:firstLine="709"/>
            </w:pPr>
            <w:r w:rsidRPr="00C103C3">
              <w:t>Текст поэтического произведения участника.</w:t>
            </w:r>
          </w:p>
          <w:p w:rsidR="007E5AAD" w:rsidRPr="00C103C3" w:rsidRDefault="007E5AAD" w:rsidP="00BF0D94">
            <w:pPr>
              <w:pStyle w:val="ListParagraph"/>
              <w:numPr>
                <w:ilvl w:val="0"/>
                <w:numId w:val="123"/>
              </w:numPr>
              <w:spacing w:line="240" w:lineRule="auto"/>
              <w:ind w:left="0" w:firstLine="709"/>
            </w:pPr>
            <w:r w:rsidRPr="00C103C3">
              <w:t>Размышления автора (по желанию)</w:t>
            </w:r>
          </w:p>
          <w:p w:rsidR="007E5AAD" w:rsidRPr="00C103C3" w:rsidRDefault="007E5AAD" w:rsidP="006B0CC2">
            <w:pPr>
              <w:pStyle w:val="ListParagraph"/>
              <w:spacing w:line="240" w:lineRule="auto"/>
              <w:ind w:left="0"/>
            </w:pPr>
            <w:r w:rsidRPr="00C103C3">
              <w:t>Объем работы - не более 5 листов формата А4</w:t>
            </w:r>
          </w:p>
          <w:p w:rsidR="007E5AAD" w:rsidRPr="00C103C3" w:rsidRDefault="007E5AAD" w:rsidP="006B0CC2">
            <w:pPr>
              <w:pStyle w:val="ListParagraph"/>
              <w:spacing w:line="240" w:lineRule="auto"/>
              <w:ind w:left="0"/>
              <w:rPr>
                <w:b/>
                <w:bCs/>
                <w:i/>
                <w:iCs/>
              </w:rPr>
            </w:pPr>
            <w:r w:rsidRPr="00C103C3">
              <w:rPr>
                <w:b/>
                <w:bCs/>
                <w:i/>
                <w:iCs/>
              </w:rPr>
              <w:t>Секция «Поэзия».</w:t>
            </w:r>
            <w:r w:rsidRPr="00C103C3">
              <w:t xml:space="preserve">Участник представляет на конкурс 2 стихотворения собственного сочинения </w:t>
            </w:r>
            <w:r w:rsidRPr="00CE6965">
              <w:t>духовно-нравственной тематики, которые исполняются автором наизусть.</w:t>
            </w:r>
          </w:p>
          <w:p w:rsidR="007E5AAD" w:rsidRDefault="007E5AAD" w:rsidP="006B0CC2">
            <w:pPr>
              <w:ind w:firstLine="709"/>
              <w:jc w:val="both"/>
              <w:rPr>
                <w:b/>
                <w:bCs/>
              </w:rPr>
            </w:pPr>
          </w:p>
          <w:p w:rsidR="007E5AAD" w:rsidRPr="0084282E" w:rsidRDefault="007E5AAD" w:rsidP="006B0CC2">
            <w:pPr>
              <w:ind w:firstLine="709"/>
              <w:jc w:val="both"/>
              <w:rPr>
                <w:b/>
                <w:bCs/>
              </w:rPr>
            </w:pPr>
            <w:r w:rsidRPr="0084282E">
              <w:rPr>
                <w:b/>
                <w:bCs/>
              </w:rPr>
              <w:t>Требования к оформлению к оформлению стихотворного текста:</w:t>
            </w:r>
          </w:p>
          <w:p w:rsidR="007E5AAD" w:rsidRPr="00C103C3" w:rsidRDefault="007E5AAD" w:rsidP="00BF0D94">
            <w:pPr>
              <w:pStyle w:val="ListParagraph"/>
              <w:numPr>
                <w:ilvl w:val="0"/>
                <w:numId w:val="111"/>
              </w:numPr>
              <w:spacing w:line="240" w:lineRule="auto"/>
              <w:ind w:left="0" w:firstLine="709"/>
            </w:pPr>
            <w:r w:rsidRPr="00C103C3">
              <w:t xml:space="preserve">редактор: </w:t>
            </w:r>
            <w:r w:rsidRPr="00C103C3">
              <w:rPr>
                <w:lang w:val="en-US"/>
              </w:rPr>
              <w:t>MS</w:t>
            </w:r>
            <w:r w:rsidRPr="00C103C3">
              <w:t xml:space="preserve"> Word для Windows;</w:t>
            </w:r>
          </w:p>
          <w:p w:rsidR="007E5AAD" w:rsidRPr="00C103C3" w:rsidRDefault="007E5AAD" w:rsidP="00BF0D94">
            <w:pPr>
              <w:pStyle w:val="ListParagraph"/>
              <w:numPr>
                <w:ilvl w:val="0"/>
                <w:numId w:val="111"/>
              </w:numPr>
              <w:spacing w:line="240" w:lineRule="auto"/>
              <w:ind w:left="0" w:firstLine="709"/>
            </w:pPr>
            <w:r w:rsidRPr="00C103C3">
              <w:t>формат страницы: А4 (210x297 мм);</w:t>
            </w:r>
          </w:p>
          <w:p w:rsidR="007E5AAD" w:rsidRPr="00C103C3" w:rsidRDefault="007E5AAD" w:rsidP="00BF0D94">
            <w:pPr>
              <w:pStyle w:val="ListParagraph"/>
              <w:numPr>
                <w:ilvl w:val="0"/>
                <w:numId w:val="111"/>
              </w:numPr>
              <w:spacing w:line="240" w:lineRule="auto"/>
              <w:ind w:left="0" w:firstLine="709"/>
            </w:pPr>
            <w:r w:rsidRPr="00C103C3">
              <w:t xml:space="preserve">шрифт (черный цвет): размер </w:t>
            </w:r>
            <w:r w:rsidRPr="00C103C3">
              <w:rPr>
                <w:kern w:val="3"/>
                <w:lang w:eastAsia="ja-JP"/>
              </w:rPr>
              <w:t>14;</w:t>
            </w:r>
          </w:p>
          <w:p w:rsidR="007E5AAD" w:rsidRPr="00C103C3" w:rsidRDefault="007E5AAD" w:rsidP="00BF0D94">
            <w:pPr>
              <w:pStyle w:val="ListParagraph"/>
              <w:numPr>
                <w:ilvl w:val="0"/>
                <w:numId w:val="111"/>
              </w:numPr>
              <w:spacing w:line="240" w:lineRule="auto"/>
              <w:ind w:left="0" w:firstLine="709"/>
            </w:pPr>
            <w:r w:rsidRPr="00C103C3">
              <w:t xml:space="preserve">тип – </w:t>
            </w:r>
            <w:r w:rsidRPr="00C103C3">
              <w:rPr>
                <w:kern w:val="3"/>
                <w:lang w:eastAsia="ja-JP"/>
              </w:rPr>
              <w:t>Times New Roman;</w:t>
            </w:r>
          </w:p>
          <w:p w:rsidR="007E5AAD" w:rsidRPr="00C103C3" w:rsidRDefault="007E5AAD" w:rsidP="00BF0D94">
            <w:pPr>
              <w:pStyle w:val="ListParagraph"/>
              <w:numPr>
                <w:ilvl w:val="0"/>
                <w:numId w:val="111"/>
              </w:numPr>
              <w:spacing w:line="240" w:lineRule="auto"/>
              <w:ind w:left="0" w:firstLine="709"/>
            </w:pPr>
            <w:r w:rsidRPr="00C103C3">
              <w:rPr>
                <w:kern w:val="3"/>
                <w:lang w:eastAsia="ja-JP"/>
              </w:rPr>
              <w:t>межстрочный интервал – 1,15;</w:t>
            </w:r>
          </w:p>
          <w:p w:rsidR="007E5AAD" w:rsidRPr="00C103C3" w:rsidRDefault="007E5AAD" w:rsidP="00BF0D94">
            <w:pPr>
              <w:pStyle w:val="ListParagraph"/>
              <w:numPr>
                <w:ilvl w:val="0"/>
                <w:numId w:val="111"/>
              </w:numPr>
              <w:spacing w:line="240" w:lineRule="auto"/>
              <w:ind w:left="0" w:firstLine="709"/>
            </w:pPr>
            <w:r w:rsidRPr="00C103C3">
              <w:rPr>
                <w:kern w:val="3"/>
                <w:lang w:eastAsia="ja-JP"/>
              </w:rPr>
              <w:t>поля: верхнее, нижнее, левое – 2 см, правое – 1,5 см;</w:t>
            </w:r>
          </w:p>
          <w:p w:rsidR="007E5AAD" w:rsidRPr="00C103C3" w:rsidRDefault="007E5AAD" w:rsidP="00BF0D94">
            <w:pPr>
              <w:pStyle w:val="ListParagraph"/>
              <w:numPr>
                <w:ilvl w:val="0"/>
                <w:numId w:val="111"/>
              </w:numPr>
              <w:spacing w:line="240" w:lineRule="auto"/>
              <w:ind w:left="0" w:firstLine="709"/>
            </w:pPr>
            <w:r w:rsidRPr="00C103C3">
              <w:rPr>
                <w:kern w:val="3"/>
                <w:lang w:eastAsia="ja-JP"/>
              </w:rPr>
              <w:t>стихотворный текст набирается с выравниванием по левому краю (за исключением заголовка)</w:t>
            </w:r>
          </w:p>
          <w:p w:rsidR="007E5AAD" w:rsidRPr="00C103C3" w:rsidRDefault="007E5AAD" w:rsidP="00BF0D94">
            <w:pPr>
              <w:pStyle w:val="ListParagraph"/>
              <w:numPr>
                <w:ilvl w:val="0"/>
                <w:numId w:val="111"/>
              </w:numPr>
              <w:spacing w:line="240" w:lineRule="auto"/>
              <w:ind w:left="0" w:firstLine="709"/>
            </w:pPr>
            <w:r w:rsidRPr="00C103C3">
              <w:t>Оформленная работа должна содержать титульный лист.</w:t>
            </w:r>
          </w:p>
          <w:p w:rsidR="007E5AAD" w:rsidRDefault="007E5AAD" w:rsidP="006B0CC2">
            <w:pPr>
              <w:ind w:firstLine="709"/>
              <w:jc w:val="both"/>
              <w:rPr>
                <w:b/>
                <w:bCs/>
              </w:rPr>
            </w:pPr>
          </w:p>
          <w:p w:rsidR="007E5AAD" w:rsidRPr="0084282E" w:rsidRDefault="007E5AAD" w:rsidP="006B0CC2">
            <w:pPr>
              <w:ind w:firstLine="709"/>
              <w:jc w:val="both"/>
              <w:rPr>
                <w:b/>
                <w:bCs/>
                <w:kern w:val="3"/>
                <w:lang w:eastAsia="ja-JP"/>
              </w:rPr>
            </w:pPr>
            <w:r w:rsidRPr="0084282E">
              <w:rPr>
                <w:b/>
                <w:bCs/>
              </w:rPr>
              <w:t>О</w:t>
            </w:r>
            <w:r w:rsidRPr="0084282E">
              <w:rPr>
                <w:b/>
                <w:bCs/>
                <w:kern w:val="3"/>
                <w:lang w:eastAsia="ja-JP"/>
              </w:rPr>
              <w:t>бъем стихотворного текста:</w:t>
            </w:r>
          </w:p>
          <w:p w:rsidR="007E5AAD" w:rsidRPr="00C103C3" w:rsidRDefault="007E5AAD" w:rsidP="00BF0D94">
            <w:pPr>
              <w:pStyle w:val="ListParagraph"/>
              <w:numPr>
                <w:ilvl w:val="0"/>
                <w:numId w:val="112"/>
              </w:numPr>
              <w:spacing w:line="240" w:lineRule="auto"/>
              <w:ind w:left="0" w:firstLine="709"/>
            </w:pPr>
            <w:r w:rsidRPr="00C103C3">
              <w:t>1 – 4 классы – 3 строфы;</w:t>
            </w:r>
          </w:p>
          <w:p w:rsidR="007E5AAD" w:rsidRPr="00C103C3" w:rsidRDefault="007E5AAD" w:rsidP="00BF0D94">
            <w:pPr>
              <w:pStyle w:val="ListParagraph"/>
              <w:numPr>
                <w:ilvl w:val="0"/>
                <w:numId w:val="112"/>
              </w:numPr>
              <w:spacing w:line="240" w:lineRule="auto"/>
              <w:ind w:left="0" w:firstLine="709"/>
            </w:pPr>
            <w:r w:rsidRPr="00C103C3">
              <w:t>5 – 9 классы – 4 строфы;</w:t>
            </w:r>
          </w:p>
          <w:p w:rsidR="007E5AAD" w:rsidRPr="00C103C3" w:rsidRDefault="007E5AAD" w:rsidP="00BF0D94">
            <w:pPr>
              <w:pStyle w:val="ListParagraph"/>
              <w:numPr>
                <w:ilvl w:val="0"/>
                <w:numId w:val="112"/>
              </w:numPr>
              <w:spacing w:line="240" w:lineRule="auto"/>
              <w:ind w:left="0" w:firstLine="709"/>
            </w:pPr>
            <w:r w:rsidRPr="00C103C3">
              <w:t>10 – 11 классы – 5 – 6 строф поэтического текста.</w:t>
            </w:r>
          </w:p>
          <w:p w:rsidR="007E5AAD" w:rsidRPr="00CE6965" w:rsidRDefault="007E5AAD" w:rsidP="006B0CC2">
            <w:pPr>
              <w:ind w:firstLine="709"/>
              <w:jc w:val="both"/>
              <w:rPr>
                <w:b/>
                <w:bCs/>
              </w:rPr>
            </w:pPr>
            <w:r w:rsidRPr="00CE6965">
              <w:t xml:space="preserve">Длительность выступления участника на конкурсе не должна превышать </w:t>
            </w:r>
            <w:r w:rsidRPr="00CE6965">
              <w:rPr>
                <w:b/>
                <w:bCs/>
              </w:rPr>
              <w:t>3-х минут</w:t>
            </w:r>
            <w:r w:rsidRPr="00CE6965">
              <w:t xml:space="preserve"> для 1-й возрастной группы, </w:t>
            </w:r>
            <w:r w:rsidRPr="00CE6965">
              <w:rPr>
                <w:b/>
                <w:bCs/>
              </w:rPr>
              <w:t>5 минут</w:t>
            </w:r>
            <w:r w:rsidRPr="00CE6965">
              <w:t xml:space="preserve"> для 2-й и 3-й возрастных групп.</w:t>
            </w:r>
          </w:p>
          <w:p w:rsidR="007E5AAD" w:rsidRDefault="007E5AAD" w:rsidP="006B0CC2">
            <w:pPr>
              <w:ind w:firstLine="709"/>
              <w:jc w:val="both"/>
            </w:pPr>
          </w:p>
          <w:p w:rsidR="007E5AAD" w:rsidRDefault="007E5AAD" w:rsidP="006B0CC2">
            <w:pPr>
              <w:ind w:firstLine="709"/>
              <w:jc w:val="both"/>
            </w:pPr>
            <w:r w:rsidRPr="00CE6965">
              <w:t xml:space="preserve">Участники секции </w:t>
            </w:r>
            <w:r w:rsidRPr="00CE6965">
              <w:rPr>
                <w:b/>
                <w:bCs/>
              </w:rPr>
              <w:t>«Юный изограф»</w:t>
            </w:r>
            <w:r w:rsidRPr="0084282E">
              <w:rPr>
                <w:b/>
                <w:bCs/>
              </w:rPr>
              <w:t>в направлении «Детское изобразительное творчество»</w:t>
            </w:r>
            <w:r w:rsidRPr="00CE6965">
              <w:t xml:space="preserve"> готовят к защите произведения изобразительного искусства. </w:t>
            </w:r>
          </w:p>
          <w:p w:rsidR="007E5AAD" w:rsidRDefault="007E5AAD" w:rsidP="006B0CC2">
            <w:pPr>
              <w:ind w:firstLine="709"/>
              <w:jc w:val="both"/>
            </w:pPr>
          </w:p>
          <w:p w:rsidR="007E5AAD" w:rsidRPr="00CE6965" w:rsidRDefault="007E5AAD" w:rsidP="006B0CC2">
            <w:pPr>
              <w:ind w:firstLine="709"/>
              <w:jc w:val="both"/>
            </w:pPr>
            <w:r w:rsidRPr="00CE6965">
              <w:t>Произведение должно соотносить автора и зрителя с православной художественной традицией. Учащимся необходимо обосновать идею своего произведения, объяснить его стилевые особенности, выявить возможную связь с той или иной исторической эпохой, определить место своего искусства в настоящем времени или будущем.</w:t>
            </w:r>
          </w:p>
          <w:p w:rsidR="007E5AAD" w:rsidRDefault="007E5AAD" w:rsidP="006B0CC2">
            <w:pPr>
              <w:ind w:firstLine="709"/>
              <w:jc w:val="both"/>
            </w:pPr>
          </w:p>
          <w:p w:rsidR="007E5AAD" w:rsidRPr="00CE6965" w:rsidRDefault="007E5AAD" w:rsidP="006B0CC2">
            <w:pPr>
              <w:ind w:firstLine="709"/>
              <w:jc w:val="both"/>
            </w:pPr>
            <w:r w:rsidRPr="00CE6965">
              <w:t xml:space="preserve">Допускается выполнение индивидуального или группового проекта «Православный храм – </w:t>
            </w:r>
            <w:r w:rsidRPr="00CE6965">
              <w:rPr>
                <w:lang w:val="en-US"/>
              </w:rPr>
              <w:t>XXI</w:t>
            </w:r>
            <w:r w:rsidRPr="00CE6965">
              <w:t xml:space="preserve"> век». Авторы-учащиеся предлагают проект храма будущего. Свое осмысление вертикального и горизонтального пространства, представление о функциональности внутренних помещений здания.</w:t>
            </w:r>
          </w:p>
          <w:p w:rsidR="007E5AAD" w:rsidRPr="00C103C3" w:rsidRDefault="007E5AAD" w:rsidP="006B0CC2">
            <w:pPr>
              <w:pStyle w:val="ListParagraph"/>
              <w:spacing w:line="240" w:lineRule="auto"/>
              <w:ind w:left="0"/>
            </w:pPr>
            <w:r w:rsidRPr="00C103C3">
              <w:t xml:space="preserve">Регламент выступления – не более </w:t>
            </w:r>
            <w:r w:rsidRPr="00C103C3">
              <w:rPr>
                <w:b/>
                <w:bCs/>
              </w:rPr>
              <w:t>10 минут</w:t>
            </w:r>
            <w:r w:rsidRPr="00C103C3">
              <w:t>.</w:t>
            </w:r>
          </w:p>
          <w:p w:rsidR="007E5AAD" w:rsidRPr="00C103C3" w:rsidRDefault="007E5AAD" w:rsidP="006B0CC2">
            <w:pPr>
              <w:pStyle w:val="ListParagraph"/>
              <w:spacing w:line="240" w:lineRule="auto"/>
              <w:ind w:left="0"/>
            </w:pPr>
          </w:p>
          <w:p w:rsidR="007E5AAD" w:rsidRPr="00C103C3" w:rsidRDefault="007E5AAD" w:rsidP="00100649">
            <w:pPr>
              <w:pStyle w:val="ListParagraph"/>
              <w:spacing w:after="200" w:line="240" w:lineRule="auto"/>
              <w:ind w:left="709" w:firstLine="0"/>
              <w:rPr>
                <w:b/>
                <w:bCs/>
              </w:rPr>
            </w:pPr>
            <w:r w:rsidRPr="00C103C3">
              <w:rPr>
                <w:b/>
                <w:bCs/>
              </w:rPr>
              <w:t>7.Критерии оценивания членами жюри представленной работы участника</w:t>
            </w:r>
          </w:p>
          <w:p w:rsidR="007E5AAD" w:rsidRPr="00C103C3" w:rsidRDefault="007E5AAD" w:rsidP="006B0CC2">
            <w:pPr>
              <w:pStyle w:val="ListParagraph"/>
              <w:spacing w:line="240" w:lineRule="auto"/>
              <w:ind w:left="0"/>
            </w:pPr>
          </w:p>
          <w:p w:rsidR="007E5AAD" w:rsidRPr="00C103C3" w:rsidRDefault="007E5AAD" w:rsidP="006B0CC2">
            <w:pPr>
              <w:pStyle w:val="ListParagraph"/>
              <w:spacing w:line="240" w:lineRule="auto"/>
              <w:ind w:left="0"/>
            </w:pPr>
            <w:r w:rsidRPr="00C103C3">
              <w:t>Состав жюри формируется оргкомитетом и состоит из учителей и преподавателей общеобразовательных учреждений, вузов города, СИПКРО, ЦРО, представителей духовенства, библиотекарей, писателей и поэтов, видных общественных деятелей.</w:t>
            </w:r>
          </w:p>
          <w:p w:rsidR="007E5AAD" w:rsidRPr="00C103C3" w:rsidRDefault="007E5AAD" w:rsidP="006B0CC2">
            <w:pPr>
              <w:pStyle w:val="ListParagraph"/>
              <w:spacing w:line="240" w:lineRule="auto"/>
              <w:ind w:left="0"/>
            </w:pPr>
            <w:r w:rsidRPr="00C103C3">
              <w:t>Оргкомитет оставляет за собой право вносить изменения в состав жюри перед началом работы Чтений.</w:t>
            </w:r>
          </w:p>
          <w:p w:rsidR="007E5AAD" w:rsidRDefault="007E5AAD" w:rsidP="006B0CC2">
            <w:pPr>
              <w:ind w:firstLine="709"/>
              <w:jc w:val="both"/>
              <w:rPr>
                <w:b/>
                <w:bCs/>
              </w:rPr>
            </w:pPr>
          </w:p>
          <w:p w:rsidR="007E5AAD" w:rsidRPr="00CE6965" w:rsidRDefault="007E5AAD" w:rsidP="006B0CC2">
            <w:pPr>
              <w:ind w:firstLine="709"/>
              <w:jc w:val="both"/>
            </w:pPr>
            <w:r w:rsidRPr="00CE6965">
              <w:rPr>
                <w:b/>
                <w:bCs/>
              </w:rPr>
              <w:t>Критерии оценки исследовательской работы учащегося:</w:t>
            </w:r>
          </w:p>
          <w:p w:rsidR="007E5AAD" w:rsidRPr="00C103C3" w:rsidRDefault="007E5AAD" w:rsidP="00BF0D94">
            <w:pPr>
              <w:pStyle w:val="ListParagraph"/>
              <w:numPr>
                <w:ilvl w:val="0"/>
                <w:numId w:val="113"/>
              </w:numPr>
              <w:spacing w:line="240" w:lineRule="auto"/>
              <w:ind w:left="0" w:firstLine="709"/>
            </w:pPr>
            <w:r w:rsidRPr="00C103C3">
              <w:t>постановка проблемы, ее актуальность;</w:t>
            </w:r>
          </w:p>
          <w:p w:rsidR="007E5AAD" w:rsidRPr="00C103C3" w:rsidRDefault="007E5AAD" w:rsidP="00BF0D94">
            <w:pPr>
              <w:pStyle w:val="ListParagraph"/>
              <w:numPr>
                <w:ilvl w:val="0"/>
                <w:numId w:val="113"/>
              </w:numPr>
              <w:spacing w:line="240" w:lineRule="auto"/>
              <w:ind w:left="0" w:firstLine="709"/>
            </w:pPr>
            <w:r w:rsidRPr="00C103C3">
              <w:t>наличие цели и задач работы;</w:t>
            </w:r>
          </w:p>
          <w:p w:rsidR="007E5AAD" w:rsidRPr="00C103C3" w:rsidRDefault="007E5AAD" w:rsidP="00BF0D94">
            <w:pPr>
              <w:pStyle w:val="ListParagraph"/>
              <w:numPr>
                <w:ilvl w:val="0"/>
                <w:numId w:val="113"/>
              </w:numPr>
              <w:spacing w:line="240" w:lineRule="auto"/>
              <w:ind w:left="0" w:firstLine="709"/>
            </w:pPr>
            <w:r w:rsidRPr="00C103C3">
              <w:t>соответствие материала работы заданной тематике указанных направлений Чтений;</w:t>
            </w:r>
          </w:p>
          <w:p w:rsidR="007E5AAD" w:rsidRPr="00C103C3" w:rsidRDefault="007E5AAD" w:rsidP="00BF0D94">
            <w:pPr>
              <w:pStyle w:val="ListParagraph"/>
              <w:numPr>
                <w:ilvl w:val="0"/>
                <w:numId w:val="113"/>
              </w:numPr>
              <w:spacing w:line="240" w:lineRule="auto"/>
              <w:ind w:left="0" w:firstLine="709"/>
            </w:pPr>
            <w:r w:rsidRPr="00C103C3">
              <w:t>глубина раскрытия темы;</w:t>
            </w:r>
          </w:p>
          <w:p w:rsidR="007E5AAD" w:rsidRPr="00C103C3" w:rsidRDefault="007E5AAD" w:rsidP="00BF0D94">
            <w:pPr>
              <w:pStyle w:val="ListParagraph"/>
              <w:numPr>
                <w:ilvl w:val="0"/>
                <w:numId w:val="113"/>
              </w:numPr>
              <w:spacing w:line="240" w:lineRule="auto"/>
              <w:ind w:left="0" w:firstLine="709"/>
            </w:pPr>
            <w:r w:rsidRPr="00C103C3">
              <w:t>исследовательская компетентность, умение работать с источниками;</w:t>
            </w:r>
          </w:p>
          <w:p w:rsidR="007E5AAD" w:rsidRPr="00C103C3" w:rsidRDefault="007E5AAD" w:rsidP="00BF0D94">
            <w:pPr>
              <w:pStyle w:val="ListParagraph"/>
              <w:numPr>
                <w:ilvl w:val="0"/>
                <w:numId w:val="114"/>
              </w:numPr>
              <w:spacing w:line="240" w:lineRule="auto"/>
              <w:ind w:left="0" w:firstLine="709"/>
            </w:pPr>
            <w:r w:rsidRPr="00C103C3">
              <w:t>грамотное и логичное изложение материала в рамках научного стиля, владение речевой и письменной культурой;</w:t>
            </w:r>
          </w:p>
          <w:p w:rsidR="007E5AAD" w:rsidRPr="00CE6965" w:rsidRDefault="007E5AAD" w:rsidP="00BF0D94">
            <w:pPr>
              <w:numPr>
                <w:ilvl w:val="0"/>
                <w:numId w:val="114"/>
              </w:numPr>
              <w:ind w:left="0" w:firstLine="709"/>
              <w:jc w:val="both"/>
              <w:rPr>
                <w:u w:val="single"/>
              </w:rPr>
            </w:pPr>
            <w:r w:rsidRPr="00CE6965">
              <w:t>оригинальность исследования; наличие собственных взглядов и выводов;</w:t>
            </w:r>
          </w:p>
          <w:p w:rsidR="007E5AAD" w:rsidRPr="00CE6965" w:rsidRDefault="007E5AAD" w:rsidP="00BF0D94">
            <w:pPr>
              <w:numPr>
                <w:ilvl w:val="0"/>
                <w:numId w:val="114"/>
              </w:numPr>
              <w:ind w:left="0" w:firstLine="709"/>
              <w:jc w:val="both"/>
              <w:rPr>
                <w:u w:val="single"/>
              </w:rPr>
            </w:pPr>
            <w:r w:rsidRPr="00CE6965">
              <w:t>визуализация результатов работы (презентация, иллюстративный материал);</w:t>
            </w:r>
          </w:p>
          <w:p w:rsidR="007E5AAD" w:rsidRPr="00CE6965" w:rsidRDefault="007E5AAD" w:rsidP="00BF0D94">
            <w:pPr>
              <w:numPr>
                <w:ilvl w:val="0"/>
                <w:numId w:val="114"/>
              </w:numPr>
              <w:ind w:left="0" w:firstLine="709"/>
              <w:jc w:val="both"/>
              <w:rPr>
                <w:u w:val="single"/>
              </w:rPr>
            </w:pPr>
            <w:r w:rsidRPr="00CE6965">
              <w:t>уровень ответов на вопросы аудитории.</w:t>
            </w:r>
          </w:p>
          <w:p w:rsidR="007E5AAD" w:rsidRPr="00CE6965" w:rsidRDefault="007E5AAD" w:rsidP="006B0CC2">
            <w:pPr>
              <w:ind w:firstLine="709"/>
              <w:jc w:val="both"/>
              <w:rPr>
                <w:u w:val="single"/>
              </w:rPr>
            </w:pPr>
            <w:r w:rsidRPr="00CE6965">
              <w:t>Максимальная оценка каждого критерия 5 баллов.</w:t>
            </w:r>
          </w:p>
          <w:p w:rsidR="007E5AAD" w:rsidRDefault="007E5AAD" w:rsidP="006B0CC2">
            <w:pPr>
              <w:ind w:firstLine="709"/>
              <w:jc w:val="both"/>
              <w:rPr>
                <w:b/>
                <w:bCs/>
              </w:rPr>
            </w:pPr>
          </w:p>
          <w:p w:rsidR="007E5AAD" w:rsidRPr="00CE6965" w:rsidRDefault="007E5AAD" w:rsidP="006B0CC2">
            <w:pPr>
              <w:ind w:firstLine="709"/>
              <w:jc w:val="both"/>
            </w:pPr>
            <w:r w:rsidRPr="00CE6965">
              <w:rPr>
                <w:b/>
                <w:bCs/>
              </w:rPr>
              <w:t>Критерии оценки художественного чтения:</w:t>
            </w:r>
          </w:p>
          <w:p w:rsidR="007E5AAD" w:rsidRPr="00CE6965" w:rsidRDefault="007E5AAD" w:rsidP="00BF0D94">
            <w:pPr>
              <w:numPr>
                <w:ilvl w:val="0"/>
                <w:numId w:val="115"/>
              </w:numPr>
              <w:ind w:left="0" w:firstLine="709"/>
              <w:jc w:val="both"/>
            </w:pPr>
            <w:r w:rsidRPr="00CE6965">
              <w:t>соответствие выбора программы выступления духовно-нравственной тематике Чтений;</w:t>
            </w:r>
          </w:p>
          <w:p w:rsidR="007E5AAD" w:rsidRPr="00CE6965" w:rsidRDefault="007E5AAD" w:rsidP="00BF0D94">
            <w:pPr>
              <w:numPr>
                <w:ilvl w:val="0"/>
                <w:numId w:val="115"/>
              </w:numPr>
              <w:ind w:left="0" w:firstLine="709"/>
              <w:jc w:val="both"/>
            </w:pPr>
            <w:r w:rsidRPr="00CE6965">
              <w:t>сложность содержания художественного произведения, его соответствие возрастным, индивидуальным и интеллектуальным возможностям исполнителя;</w:t>
            </w:r>
          </w:p>
          <w:p w:rsidR="007E5AAD" w:rsidRPr="00CE6965" w:rsidRDefault="007E5AAD" w:rsidP="00BF0D94">
            <w:pPr>
              <w:numPr>
                <w:ilvl w:val="0"/>
                <w:numId w:val="115"/>
              </w:numPr>
              <w:ind w:left="0" w:firstLine="709"/>
              <w:jc w:val="both"/>
            </w:pPr>
            <w:r w:rsidRPr="00CE6965">
              <w:t>глубина раскрытия образной и смысловой стороны художественного произведения;</w:t>
            </w:r>
          </w:p>
          <w:p w:rsidR="007E5AAD" w:rsidRPr="00CE6965" w:rsidRDefault="007E5AAD" w:rsidP="00BF0D94">
            <w:pPr>
              <w:numPr>
                <w:ilvl w:val="0"/>
                <w:numId w:val="115"/>
              </w:numPr>
              <w:ind w:left="0" w:firstLine="709"/>
              <w:jc w:val="both"/>
            </w:pPr>
            <w:r w:rsidRPr="00CE6965">
              <w:t>дикция, артикуляция, звуковая культура (правильное звукопроизношение), ритмическая точность (для чтения поэтического произведения);</w:t>
            </w:r>
          </w:p>
          <w:p w:rsidR="007E5AAD" w:rsidRPr="00CE6965" w:rsidRDefault="007E5AAD" w:rsidP="00BF0D94">
            <w:pPr>
              <w:numPr>
                <w:ilvl w:val="0"/>
                <w:numId w:val="115"/>
              </w:numPr>
              <w:ind w:left="0" w:firstLine="709"/>
              <w:jc w:val="both"/>
            </w:pPr>
            <w:r w:rsidRPr="00CE6965">
              <w:t>логическая выразительность и интонационное богатство речи, артистизм.</w:t>
            </w:r>
          </w:p>
          <w:p w:rsidR="007E5AAD" w:rsidRPr="00CE6965" w:rsidRDefault="007E5AAD" w:rsidP="006B0CC2">
            <w:pPr>
              <w:ind w:firstLine="709"/>
              <w:jc w:val="both"/>
              <w:rPr>
                <w:u w:val="single"/>
              </w:rPr>
            </w:pPr>
            <w:r w:rsidRPr="00CE6965">
              <w:t>Максимальная оценка каждого критерия 5 баллов.</w:t>
            </w:r>
          </w:p>
          <w:p w:rsidR="007E5AAD" w:rsidRDefault="007E5AAD" w:rsidP="006B0CC2">
            <w:pPr>
              <w:ind w:firstLine="709"/>
              <w:jc w:val="both"/>
              <w:rPr>
                <w:b/>
                <w:bCs/>
              </w:rPr>
            </w:pPr>
          </w:p>
          <w:p w:rsidR="007E5AAD" w:rsidRPr="00CE6965" w:rsidRDefault="007E5AAD" w:rsidP="006B0CC2">
            <w:pPr>
              <w:ind w:firstLine="709"/>
              <w:jc w:val="both"/>
              <w:rPr>
                <w:b/>
                <w:bCs/>
              </w:rPr>
            </w:pPr>
            <w:r w:rsidRPr="00CE6965">
              <w:rPr>
                <w:b/>
                <w:bCs/>
              </w:rPr>
              <w:t>Критерии оценки литературного творчества учащихся.</w:t>
            </w:r>
          </w:p>
          <w:p w:rsidR="007E5AAD" w:rsidRPr="0084282E" w:rsidRDefault="007E5AAD" w:rsidP="006B0CC2">
            <w:pPr>
              <w:ind w:firstLine="709"/>
              <w:jc w:val="both"/>
              <w:rPr>
                <w:b/>
                <w:bCs/>
                <w:i/>
                <w:iCs/>
              </w:rPr>
            </w:pPr>
            <w:r w:rsidRPr="0084282E">
              <w:rPr>
                <w:b/>
                <w:bCs/>
                <w:i/>
                <w:iCs/>
              </w:rPr>
              <w:t>Секция «Сказка»:</w:t>
            </w:r>
          </w:p>
          <w:p w:rsidR="007E5AAD" w:rsidRPr="00CE6965" w:rsidRDefault="007E5AAD" w:rsidP="00BF0D94">
            <w:pPr>
              <w:numPr>
                <w:ilvl w:val="0"/>
                <w:numId w:val="116"/>
              </w:numPr>
              <w:ind w:left="0" w:firstLine="709"/>
              <w:jc w:val="both"/>
            </w:pPr>
            <w:r w:rsidRPr="00CE6965">
              <w:t xml:space="preserve">актуальность; </w:t>
            </w:r>
          </w:p>
          <w:p w:rsidR="007E5AAD" w:rsidRPr="00CE6965" w:rsidRDefault="007E5AAD" w:rsidP="00BF0D94">
            <w:pPr>
              <w:numPr>
                <w:ilvl w:val="0"/>
                <w:numId w:val="116"/>
              </w:numPr>
              <w:ind w:left="0" w:firstLine="709"/>
              <w:jc w:val="both"/>
            </w:pPr>
            <w:r w:rsidRPr="00CE6965">
              <w:t>оригинальность произведения, нестандартность освещения темы;</w:t>
            </w:r>
          </w:p>
          <w:p w:rsidR="007E5AAD" w:rsidRPr="00CE6965" w:rsidRDefault="007E5AAD" w:rsidP="00BF0D94">
            <w:pPr>
              <w:numPr>
                <w:ilvl w:val="0"/>
                <w:numId w:val="116"/>
              </w:numPr>
              <w:ind w:left="0" w:firstLine="709"/>
              <w:jc w:val="both"/>
            </w:pPr>
            <w:r w:rsidRPr="00CE6965">
              <w:t>смысловое наполнение;</w:t>
            </w:r>
          </w:p>
          <w:p w:rsidR="007E5AAD" w:rsidRPr="00CE6965" w:rsidRDefault="007E5AAD" w:rsidP="00BF0D94">
            <w:pPr>
              <w:numPr>
                <w:ilvl w:val="0"/>
                <w:numId w:val="116"/>
              </w:numPr>
              <w:ind w:left="0" w:firstLine="709"/>
              <w:jc w:val="both"/>
            </w:pPr>
            <w:r w:rsidRPr="00CE6965">
              <w:t>логическая связность, последовательность изложения;</w:t>
            </w:r>
          </w:p>
          <w:p w:rsidR="007E5AAD" w:rsidRPr="00CE6965" w:rsidRDefault="007E5AAD" w:rsidP="00BF0D94">
            <w:pPr>
              <w:numPr>
                <w:ilvl w:val="0"/>
                <w:numId w:val="116"/>
              </w:numPr>
              <w:ind w:left="0" w:firstLine="709"/>
              <w:jc w:val="both"/>
            </w:pPr>
            <w:r w:rsidRPr="00CE6965">
              <w:t>стилистическая грамотность;</w:t>
            </w:r>
          </w:p>
          <w:p w:rsidR="007E5AAD" w:rsidRPr="00CE6965" w:rsidRDefault="007E5AAD" w:rsidP="00BF0D94">
            <w:pPr>
              <w:numPr>
                <w:ilvl w:val="0"/>
                <w:numId w:val="116"/>
              </w:numPr>
              <w:ind w:left="0" w:firstLine="709"/>
              <w:jc w:val="both"/>
            </w:pPr>
            <w:r w:rsidRPr="00CE6965">
              <w:t>точность рифмы (для поэтического сочинения);</w:t>
            </w:r>
          </w:p>
          <w:p w:rsidR="007E5AAD" w:rsidRPr="00CE6965" w:rsidRDefault="007E5AAD" w:rsidP="00BF0D94">
            <w:pPr>
              <w:numPr>
                <w:ilvl w:val="0"/>
                <w:numId w:val="116"/>
              </w:numPr>
              <w:ind w:left="0" w:firstLine="709"/>
              <w:jc w:val="both"/>
            </w:pPr>
            <w:r w:rsidRPr="00CE6965">
              <w:t>мелодичность, стройность ритма (для поэтического сочинения);</w:t>
            </w:r>
          </w:p>
          <w:p w:rsidR="007E5AAD" w:rsidRPr="00CE6965" w:rsidRDefault="007E5AAD" w:rsidP="00BF0D94">
            <w:pPr>
              <w:numPr>
                <w:ilvl w:val="0"/>
                <w:numId w:val="116"/>
              </w:numPr>
              <w:ind w:left="0" w:firstLine="709"/>
              <w:jc w:val="both"/>
            </w:pPr>
            <w:r w:rsidRPr="00CE6965">
              <w:t>богатство приемов и средств художественной выразительности;</w:t>
            </w:r>
          </w:p>
          <w:p w:rsidR="007E5AAD" w:rsidRPr="00CE6965" w:rsidRDefault="007E5AAD" w:rsidP="00BF0D94">
            <w:pPr>
              <w:numPr>
                <w:ilvl w:val="0"/>
                <w:numId w:val="116"/>
              </w:numPr>
              <w:ind w:left="0" w:firstLine="709"/>
              <w:jc w:val="both"/>
            </w:pPr>
            <w:r w:rsidRPr="00CE6965">
              <w:t>композиционная стройность работы.</w:t>
            </w:r>
          </w:p>
          <w:p w:rsidR="007E5AAD" w:rsidRPr="00CE6965" w:rsidRDefault="007E5AAD" w:rsidP="006B0CC2">
            <w:pPr>
              <w:ind w:firstLine="709"/>
              <w:jc w:val="both"/>
            </w:pPr>
            <w:r w:rsidRPr="00CE6965">
              <w:t>Максимальная оценка каждого критерия 5 баллов.</w:t>
            </w:r>
          </w:p>
          <w:p w:rsidR="007E5AAD" w:rsidRPr="0084282E" w:rsidRDefault="007E5AAD" w:rsidP="006B0CC2">
            <w:pPr>
              <w:ind w:firstLine="709"/>
              <w:jc w:val="both"/>
              <w:rPr>
                <w:b/>
                <w:bCs/>
                <w:i/>
                <w:iCs/>
              </w:rPr>
            </w:pPr>
            <w:r w:rsidRPr="0084282E">
              <w:rPr>
                <w:b/>
                <w:bCs/>
                <w:i/>
                <w:iCs/>
              </w:rPr>
              <w:t>Секция «Парафраз»:</w:t>
            </w:r>
          </w:p>
          <w:p w:rsidR="007E5AAD" w:rsidRPr="00CE6965" w:rsidRDefault="007E5AAD" w:rsidP="00BF0D94">
            <w:pPr>
              <w:numPr>
                <w:ilvl w:val="0"/>
                <w:numId w:val="117"/>
              </w:numPr>
              <w:ind w:left="0" w:firstLine="709"/>
              <w:jc w:val="both"/>
            </w:pPr>
            <w:r w:rsidRPr="00CE6965">
              <w:t>осознанность прочтения, глубина раскрытия образной и смысловой стороны художественного произведения;</w:t>
            </w:r>
          </w:p>
          <w:p w:rsidR="007E5AAD" w:rsidRPr="00CE6965" w:rsidRDefault="007E5AAD" w:rsidP="00BF0D94">
            <w:pPr>
              <w:numPr>
                <w:ilvl w:val="0"/>
                <w:numId w:val="117"/>
              </w:numPr>
              <w:ind w:left="0" w:firstLine="709"/>
              <w:jc w:val="both"/>
            </w:pPr>
            <w:r w:rsidRPr="00CE6965">
              <w:t>грамотная речь, артистизм;</w:t>
            </w:r>
          </w:p>
          <w:p w:rsidR="007E5AAD" w:rsidRPr="00CE6965" w:rsidRDefault="007E5AAD" w:rsidP="00BF0D94">
            <w:pPr>
              <w:numPr>
                <w:ilvl w:val="0"/>
                <w:numId w:val="117"/>
              </w:numPr>
              <w:ind w:left="0" w:firstLine="709"/>
              <w:jc w:val="both"/>
            </w:pPr>
            <w:r w:rsidRPr="00CE6965">
              <w:t>самостоятельность и обоснованность выбора; сложность содержания художественного произведения;</w:t>
            </w:r>
          </w:p>
          <w:p w:rsidR="007E5AAD" w:rsidRPr="00CE6965" w:rsidRDefault="007E5AAD" w:rsidP="00BF0D94">
            <w:pPr>
              <w:numPr>
                <w:ilvl w:val="0"/>
                <w:numId w:val="117"/>
              </w:numPr>
              <w:ind w:left="0" w:firstLine="709"/>
              <w:jc w:val="both"/>
            </w:pPr>
            <w:r w:rsidRPr="00CE6965">
              <w:t>глубина раскрытия истории создания произведения;</w:t>
            </w:r>
          </w:p>
          <w:p w:rsidR="007E5AAD" w:rsidRPr="00CE6965" w:rsidRDefault="007E5AAD" w:rsidP="00BF0D94">
            <w:pPr>
              <w:numPr>
                <w:ilvl w:val="0"/>
                <w:numId w:val="117"/>
              </w:numPr>
              <w:ind w:left="0" w:firstLine="709"/>
              <w:jc w:val="both"/>
            </w:pPr>
            <w:r w:rsidRPr="00CE6965">
              <w:t>глубина личностного восприятия, умение выявить возможную библейскую основу и духовно-нравственный смысл данного произведения;</w:t>
            </w:r>
          </w:p>
          <w:p w:rsidR="007E5AAD" w:rsidRPr="00CE6965" w:rsidRDefault="007E5AAD" w:rsidP="00BF0D94">
            <w:pPr>
              <w:numPr>
                <w:ilvl w:val="0"/>
                <w:numId w:val="117"/>
              </w:numPr>
              <w:ind w:left="0" w:firstLine="709"/>
              <w:jc w:val="both"/>
            </w:pPr>
            <w:r w:rsidRPr="00CE6965">
              <w:t>художественные достоинства собственного созданного текста (логическая выразительность, интонационное богатство, ритмическая точность (для чтения поэтического произведения), ясность и четкость произношения);</w:t>
            </w:r>
          </w:p>
          <w:p w:rsidR="007E5AAD" w:rsidRPr="00CE6965" w:rsidRDefault="007E5AAD" w:rsidP="00BF0D94">
            <w:pPr>
              <w:numPr>
                <w:ilvl w:val="0"/>
                <w:numId w:val="117"/>
              </w:numPr>
              <w:ind w:left="0" w:firstLine="709"/>
              <w:jc w:val="both"/>
            </w:pPr>
            <w:r w:rsidRPr="00CE6965">
              <w:t>уровень ответов на вопросы аудитории.</w:t>
            </w:r>
          </w:p>
          <w:p w:rsidR="007E5AAD" w:rsidRPr="00CE6965" w:rsidRDefault="007E5AAD" w:rsidP="006B0CC2">
            <w:pPr>
              <w:ind w:firstLine="709"/>
              <w:jc w:val="both"/>
            </w:pPr>
            <w:r w:rsidRPr="00CE6965">
              <w:t>Максимальная оценка каждого критерия 5 баллов.</w:t>
            </w:r>
          </w:p>
          <w:p w:rsidR="007E5AAD" w:rsidRPr="0084282E" w:rsidRDefault="007E5AAD" w:rsidP="006B0CC2">
            <w:pPr>
              <w:ind w:firstLine="709"/>
              <w:jc w:val="both"/>
              <w:rPr>
                <w:b/>
                <w:bCs/>
                <w:i/>
                <w:iCs/>
              </w:rPr>
            </w:pPr>
            <w:r w:rsidRPr="0084282E">
              <w:rPr>
                <w:b/>
                <w:bCs/>
                <w:i/>
                <w:iCs/>
              </w:rPr>
              <w:t>Секция «Поэзия»:</w:t>
            </w:r>
          </w:p>
          <w:p w:rsidR="007E5AAD" w:rsidRPr="00C103C3" w:rsidRDefault="007E5AAD" w:rsidP="00BF0D94">
            <w:pPr>
              <w:pStyle w:val="ListParagraph"/>
              <w:numPr>
                <w:ilvl w:val="0"/>
                <w:numId w:val="118"/>
              </w:numPr>
              <w:spacing w:line="240" w:lineRule="auto"/>
              <w:ind w:left="0" w:firstLine="709"/>
            </w:pPr>
            <w:r w:rsidRPr="00C103C3">
              <w:t>соответствие содержания работы духовно-нравственной тематике Чтений;</w:t>
            </w:r>
          </w:p>
          <w:p w:rsidR="007E5AAD" w:rsidRPr="00C103C3" w:rsidRDefault="007E5AAD" w:rsidP="00BF0D94">
            <w:pPr>
              <w:pStyle w:val="ListParagraph"/>
              <w:numPr>
                <w:ilvl w:val="0"/>
                <w:numId w:val="118"/>
              </w:numPr>
              <w:spacing w:line="240" w:lineRule="auto"/>
              <w:ind w:left="0" w:firstLine="709"/>
            </w:pPr>
            <w:r w:rsidRPr="00C103C3">
              <w:t xml:space="preserve">актуальность; </w:t>
            </w:r>
          </w:p>
          <w:p w:rsidR="007E5AAD" w:rsidRPr="00C103C3" w:rsidRDefault="007E5AAD" w:rsidP="00BF0D94">
            <w:pPr>
              <w:pStyle w:val="ListParagraph"/>
              <w:numPr>
                <w:ilvl w:val="0"/>
                <w:numId w:val="118"/>
              </w:numPr>
              <w:spacing w:line="240" w:lineRule="auto"/>
              <w:ind w:left="0" w:firstLine="709"/>
            </w:pPr>
            <w:r w:rsidRPr="00C103C3">
              <w:t>смысловое наполнение;</w:t>
            </w:r>
          </w:p>
          <w:p w:rsidR="007E5AAD" w:rsidRPr="00C103C3" w:rsidRDefault="007E5AAD" w:rsidP="00BF0D94">
            <w:pPr>
              <w:pStyle w:val="ListParagraph"/>
              <w:numPr>
                <w:ilvl w:val="0"/>
                <w:numId w:val="118"/>
              </w:numPr>
              <w:spacing w:line="240" w:lineRule="auto"/>
              <w:ind w:left="0" w:firstLine="709"/>
            </w:pPr>
            <w:r w:rsidRPr="00C103C3">
              <w:t>композиция сочинения;</w:t>
            </w:r>
          </w:p>
          <w:p w:rsidR="007E5AAD" w:rsidRPr="00C103C3" w:rsidRDefault="007E5AAD" w:rsidP="00BF0D94">
            <w:pPr>
              <w:pStyle w:val="ListParagraph"/>
              <w:numPr>
                <w:ilvl w:val="0"/>
                <w:numId w:val="118"/>
              </w:numPr>
              <w:spacing w:line="240" w:lineRule="auto"/>
              <w:ind w:left="0" w:firstLine="709"/>
            </w:pPr>
            <w:r w:rsidRPr="00C103C3">
              <w:t>стилистическая грамотность;</w:t>
            </w:r>
          </w:p>
          <w:p w:rsidR="007E5AAD" w:rsidRPr="00C103C3" w:rsidRDefault="007E5AAD" w:rsidP="00BF0D94">
            <w:pPr>
              <w:pStyle w:val="ListParagraph"/>
              <w:numPr>
                <w:ilvl w:val="0"/>
                <w:numId w:val="118"/>
              </w:numPr>
              <w:spacing w:line="240" w:lineRule="auto"/>
              <w:ind w:left="0" w:firstLine="709"/>
            </w:pPr>
            <w:r w:rsidRPr="00C103C3">
              <w:t>точность рифмы (для поэтического сочинения);</w:t>
            </w:r>
          </w:p>
          <w:p w:rsidR="007E5AAD" w:rsidRPr="00C103C3" w:rsidRDefault="007E5AAD" w:rsidP="00BF0D94">
            <w:pPr>
              <w:pStyle w:val="ListParagraph"/>
              <w:numPr>
                <w:ilvl w:val="0"/>
                <w:numId w:val="118"/>
              </w:numPr>
              <w:spacing w:line="240" w:lineRule="auto"/>
              <w:ind w:left="0" w:firstLine="709"/>
            </w:pPr>
            <w:r w:rsidRPr="00C103C3">
              <w:t>мелодичность, стройность ритма (для поэтического сочинения);</w:t>
            </w:r>
          </w:p>
          <w:p w:rsidR="007E5AAD" w:rsidRPr="00C103C3" w:rsidRDefault="007E5AAD" w:rsidP="00BF0D94">
            <w:pPr>
              <w:pStyle w:val="ListParagraph"/>
              <w:numPr>
                <w:ilvl w:val="0"/>
                <w:numId w:val="118"/>
              </w:numPr>
              <w:spacing w:line="240" w:lineRule="auto"/>
              <w:ind w:left="0" w:firstLine="709"/>
            </w:pPr>
            <w:r w:rsidRPr="00C103C3">
              <w:t>логическая связность;</w:t>
            </w:r>
          </w:p>
          <w:p w:rsidR="007E5AAD" w:rsidRPr="00C103C3" w:rsidRDefault="007E5AAD" w:rsidP="00BF0D94">
            <w:pPr>
              <w:pStyle w:val="ListParagraph"/>
              <w:numPr>
                <w:ilvl w:val="0"/>
                <w:numId w:val="118"/>
              </w:numPr>
              <w:spacing w:line="240" w:lineRule="auto"/>
              <w:ind w:left="0" w:firstLine="709"/>
            </w:pPr>
            <w:r w:rsidRPr="00C103C3">
              <w:t>богатство приемов и средств художественной выразительности;</w:t>
            </w:r>
          </w:p>
          <w:p w:rsidR="007E5AAD" w:rsidRPr="00C103C3" w:rsidRDefault="007E5AAD" w:rsidP="00BF0D94">
            <w:pPr>
              <w:pStyle w:val="ListParagraph"/>
              <w:numPr>
                <w:ilvl w:val="0"/>
                <w:numId w:val="118"/>
              </w:numPr>
              <w:spacing w:line="240" w:lineRule="auto"/>
              <w:ind w:left="0" w:firstLine="709"/>
            </w:pPr>
            <w:r w:rsidRPr="00C103C3">
              <w:t>нестандартность освещения темы;</w:t>
            </w:r>
          </w:p>
          <w:p w:rsidR="007E5AAD" w:rsidRPr="00C103C3" w:rsidRDefault="007E5AAD" w:rsidP="00BF0D94">
            <w:pPr>
              <w:pStyle w:val="ListParagraph"/>
              <w:numPr>
                <w:ilvl w:val="0"/>
                <w:numId w:val="118"/>
              </w:numPr>
              <w:spacing w:line="240" w:lineRule="auto"/>
              <w:ind w:left="0" w:firstLine="709"/>
            </w:pPr>
            <w:r w:rsidRPr="00C103C3">
              <w:t>соблюдение орфографических, грамматических, жанровых и стилистических норм русского языка;</w:t>
            </w:r>
          </w:p>
          <w:p w:rsidR="007E5AAD" w:rsidRPr="00C103C3" w:rsidRDefault="007E5AAD" w:rsidP="00BF0D94">
            <w:pPr>
              <w:pStyle w:val="ListParagraph"/>
              <w:numPr>
                <w:ilvl w:val="0"/>
                <w:numId w:val="118"/>
              </w:numPr>
              <w:spacing w:line="240" w:lineRule="auto"/>
              <w:ind w:left="0" w:firstLine="709"/>
            </w:pPr>
            <w:r w:rsidRPr="00C103C3">
              <w:t>артистизм исполнения.</w:t>
            </w:r>
          </w:p>
          <w:p w:rsidR="007E5AAD" w:rsidRPr="00CE6965" w:rsidRDefault="007E5AAD" w:rsidP="006B0CC2">
            <w:pPr>
              <w:ind w:firstLine="709"/>
              <w:jc w:val="both"/>
              <w:rPr>
                <w:u w:val="single"/>
              </w:rPr>
            </w:pPr>
            <w:r w:rsidRPr="00CE6965">
              <w:t>Максимальная оценка каждого критерия 5 баллов.</w:t>
            </w:r>
          </w:p>
          <w:p w:rsidR="007E5AAD" w:rsidRDefault="007E5AAD" w:rsidP="006B0CC2">
            <w:pPr>
              <w:ind w:firstLine="709"/>
              <w:jc w:val="both"/>
              <w:rPr>
                <w:b/>
                <w:bCs/>
              </w:rPr>
            </w:pPr>
          </w:p>
          <w:p w:rsidR="007E5AAD" w:rsidRPr="00CE6965" w:rsidRDefault="007E5AAD" w:rsidP="006B0CC2">
            <w:pPr>
              <w:ind w:firstLine="709"/>
              <w:jc w:val="both"/>
              <w:rPr>
                <w:b/>
                <w:bCs/>
              </w:rPr>
            </w:pPr>
            <w:r w:rsidRPr="00CE6965">
              <w:rPr>
                <w:b/>
                <w:bCs/>
              </w:rPr>
              <w:t>Критерии оценки детского изобразительного творчества учащихся. Секция «Юный изограф»:</w:t>
            </w:r>
          </w:p>
          <w:p w:rsidR="007E5AAD" w:rsidRPr="00CE6965" w:rsidRDefault="007E5AAD" w:rsidP="00BF0D94">
            <w:pPr>
              <w:numPr>
                <w:ilvl w:val="0"/>
                <w:numId w:val="108"/>
              </w:numPr>
              <w:ind w:left="0" w:firstLine="709"/>
              <w:jc w:val="both"/>
            </w:pPr>
            <w:r w:rsidRPr="00CE6965">
              <w:t>соответствие материала работы заданной тематике указанных направлений Чтений;</w:t>
            </w:r>
          </w:p>
          <w:p w:rsidR="007E5AAD" w:rsidRPr="00CE6965" w:rsidRDefault="007E5AAD" w:rsidP="00BF0D94">
            <w:pPr>
              <w:numPr>
                <w:ilvl w:val="0"/>
                <w:numId w:val="108"/>
              </w:numPr>
              <w:ind w:left="0" w:firstLine="709"/>
              <w:jc w:val="both"/>
            </w:pPr>
            <w:r w:rsidRPr="00CE6965">
              <w:t>выразительность художественных образов;</w:t>
            </w:r>
          </w:p>
          <w:p w:rsidR="007E5AAD" w:rsidRPr="00CE6965" w:rsidRDefault="007E5AAD" w:rsidP="00BF0D94">
            <w:pPr>
              <w:numPr>
                <w:ilvl w:val="0"/>
                <w:numId w:val="108"/>
              </w:numPr>
              <w:ind w:left="0" w:firstLine="709"/>
              <w:jc w:val="both"/>
            </w:pPr>
            <w:r w:rsidRPr="00CE6965">
              <w:t>эмоциональное отношение к изображенному;</w:t>
            </w:r>
          </w:p>
          <w:p w:rsidR="007E5AAD" w:rsidRPr="00CE6965" w:rsidRDefault="007E5AAD" w:rsidP="00BF0D94">
            <w:pPr>
              <w:numPr>
                <w:ilvl w:val="0"/>
                <w:numId w:val="108"/>
              </w:numPr>
              <w:ind w:left="0" w:firstLine="709"/>
              <w:jc w:val="both"/>
            </w:pPr>
            <w:r w:rsidRPr="00CE6965">
              <w:t>композиционная грамотность (композиционное построение, умение выделить главное);</w:t>
            </w:r>
          </w:p>
          <w:p w:rsidR="007E5AAD" w:rsidRPr="00CE6965" w:rsidRDefault="007E5AAD" w:rsidP="00BF0D94">
            <w:pPr>
              <w:numPr>
                <w:ilvl w:val="0"/>
                <w:numId w:val="108"/>
              </w:numPr>
              <w:ind w:left="0" w:firstLine="709"/>
              <w:jc w:val="both"/>
            </w:pPr>
            <w:r w:rsidRPr="00CE6965">
              <w:t>оригинальность художественной композиции;</w:t>
            </w:r>
          </w:p>
          <w:p w:rsidR="007E5AAD" w:rsidRPr="00CE6965" w:rsidRDefault="007E5AAD" w:rsidP="00BF0D94">
            <w:pPr>
              <w:numPr>
                <w:ilvl w:val="0"/>
                <w:numId w:val="108"/>
              </w:numPr>
              <w:ind w:left="0" w:firstLine="709"/>
              <w:jc w:val="both"/>
            </w:pPr>
            <w:r w:rsidRPr="00CE6965">
              <w:t>владение художественными материалами;</w:t>
            </w:r>
          </w:p>
          <w:p w:rsidR="007E5AAD" w:rsidRPr="00CE6965" w:rsidRDefault="007E5AAD" w:rsidP="00BF0D94">
            <w:pPr>
              <w:numPr>
                <w:ilvl w:val="0"/>
                <w:numId w:val="108"/>
              </w:numPr>
              <w:ind w:left="0" w:firstLine="709"/>
              <w:jc w:val="both"/>
            </w:pPr>
            <w:r w:rsidRPr="00CE6965">
              <w:t>риторическая и научная культура выступления;</w:t>
            </w:r>
          </w:p>
          <w:p w:rsidR="007E5AAD" w:rsidRPr="00CE6965" w:rsidRDefault="007E5AAD" w:rsidP="00BF0D94">
            <w:pPr>
              <w:numPr>
                <w:ilvl w:val="0"/>
                <w:numId w:val="108"/>
              </w:numPr>
              <w:ind w:left="0" w:firstLine="709"/>
              <w:jc w:val="both"/>
            </w:pPr>
            <w:r w:rsidRPr="00CE6965">
              <w:t>эрудиция автора (умение грамотно отвечать на поставленные вопросы, объяснять понятия и термины, встречающиеся в работе);</w:t>
            </w:r>
          </w:p>
          <w:p w:rsidR="007E5AAD" w:rsidRPr="00CE6965" w:rsidRDefault="007E5AAD" w:rsidP="00BF0D94">
            <w:pPr>
              <w:numPr>
                <w:ilvl w:val="0"/>
                <w:numId w:val="108"/>
              </w:numPr>
              <w:ind w:left="0" w:firstLine="709"/>
              <w:jc w:val="both"/>
            </w:pPr>
            <w:r w:rsidRPr="00CE6965">
              <w:t>активное участие в работе секции.</w:t>
            </w:r>
          </w:p>
          <w:p w:rsidR="007E5AAD" w:rsidRPr="00CE6965" w:rsidRDefault="007E5AAD" w:rsidP="006B0CC2">
            <w:pPr>
              <w:ind w:firstLine="709"/>
              <w:jc w:val="both"/>
            </w:pPr>
            <w:r w:rsidRPr="00CE6965">
              <w:t xml:space="preserve">Максимальная оценка каждого критерия 5 баллов. </w:t>
            </w:r>
          </w:p>
          <w:p w:rsidR="007E5AAD" w:rsidRDefault="007E5AAD" w:rsidP="006B0CC2">
            <w:pPr>
              <w:ind w:firstLine="709"/>
              <w:jc w:val="both"/>
              <w:rPr>
                <w:b/>
                <w:bCs/>
              </w:rPr>
            </w:pPr>
          </w:p>
          <w:p w:rsidR="007E5AAD" w:rsidRPr="00CE6965" w:rsidRDefault="007E5AAD" w:rsidP="006B0CC2">
            <w:pPr>
              <w:ind w:firstLine="709"/>
              <w:jc w:val="both"/>
            </w:pPr>
            <w:r w:rsidRPr="00CE6965">
              <w:t>Критерии оценивания предоставляются жюри в таблице для каждой секции перед началом проведения Чтений.</w:t>
            </w:r>
          </w:p>
          <w:p w:rsidR="007E5AAD" w:rsidRPr="00C103C3" w:rsidRDefault="007E5AAD" w:rsidP="006B0CC2">
            <w:pPr>
              <w:pStyle w:val="ListParagraph"/>
              <w:spacing w:line="240" w:lineRule="auto"/>
              <w:ind w:left="0"/>
              <w:rPr>
                <w:b/>
                <w:bCs/>
              </w:rPr>
            </w:pPr>
          </w:p>
          <w:p w:rsidR="007E5AAD" w:rsidRPr="00C103C3" w:rsidRDefault="007E5AAD" w:rsidP="00100649">
            <w:pPr>
              <w:pStyle w:val="ListParagraph"/>
              <w:spacing w:line="240" w:lineRule="auto"/>
              <w:ind w:left="709" w:firstLine="0"/>
              <w:jc w:val="center"/>
              <w:rPr>
                <w:b/>
                <w:bCs/>
              </w:rPr>
            </w:pPr>
            <w:r w:rsidRPr="00C103C3">
              <w:rPr>
                <w:b/>
                <w:bCs/>
              </w:rPr>
              <w:t>8.Подведение итогов  мероприятия</w:t>
            </w:r>
          </w:p>
          <w:p w:rsidR="007E5AAD" w:rsidRDefault="007E5AAD" w:rsidP="006B0CC2">
            <w:pPr>
              <w:ind w:firstLine="709"/>
              <w:jc w:val="both"/>
            </w:pPr>
          </w:p>
          <w:p w:rsidR="007E5AAD" w:rsidRPr="00CE6965" w:rsidRDefault="007E5AAD" w:rsidP="006B0CC2">
            <w:pPr>
              <w:ind w:firstLine="709"/>
              <w:jc w:val="both"/>
            </w:pPr>
            <w:r w:rsidRPr="00CE6965">
              <w:t>Призеры Чтений определяются в каждой секции отдельно путем суммирования баллов, выставленных жюри по каждому критерию пункта.</w:t>
            </w:r>
          </w:p>
          <w:p w:rsidR="007E5AAD" w:rsidRDefault="007E5AAD" w:rsidP="006B0CC2">
            <w:pPr>
              <w:ind w:firstLine="709"/>
              <w:jc w:val="both"/>
            </w:pPr>
          </w:p>
          <w:p w:rsidR="007E5AAD" w:rsidRPr="00100649" w:rsidRDefault="007E5AAD" w:rsidP="006B0CC2">
            <w:pPr>
              <w:ind w:firstLine="709"/>
              <w:jc w:val="both"/>
            </w:pPr>
            <w:r w:rsidRPr="00100649">
              <w:rPr>
                <w:b/>
                <w:bCs/>
              </w:rPr>
              <w:t>Квота победителей и призеров Чтений</w:t>
            </w:r>
            <w:r w:rsidRPr="00100649">
              <w:rPr>
                <w:i/>
                <w:iCs/>
              </w:rPr>
              <w:t>(в каждой номинации)</w:t>
            </w:r>
            <w:r w:rsidRPr="00100649">
              <w:t>:</w:t>
            </w:r>
          </w:p>
          <w:p w:rsidR="007E5AAD" w:rsidRPr="00C103C3" w:rsidRDefault="007E5AAD" w:rsidP="00BF0D94">
            <w:pPr>
              <w:pStyle w:val="ListParagraph"/>
              <w:numPr>
                <w:ilvl w:val="0"/>
                <w:numId w:val="119"/>
              </w:numPr>
              <w:spacing w:line="240" w:lineRule="auto"/>
              <w:ind w:left="0" w:firstLine="709"/>
              <w:rPr>
                <w:highlight w:val="yellow"/>
              </w:rPr>
            </w:pPr>
            <w:r w:rsidRPr="00C103C3">
              <w:rPr>
                <w:highlight w:val="yellow"/>
              </w:rPr>
              <w:t>дипломом 1-й степени – 1 шт;</w:t>
            </w:r>
          </w:p>
          <w:p w:rsidR="007E5AAD" w:rsidRPr="00C103C3" w:rsidRDefault="007E5AAD" w:rsidP="00BF0D94">
            <w:pPr>
              <w:pStyle w:val="ListParagraph"/>
              <w:numPr>
                <w:ilvl w:val="0"/>
                <w:numId w:val="119"/>
              </w:numPr>
              <w:spacing w:line="240" w:lineRule="auto"/>
              <w:ind w:left="0" w:firstLine="709"/>
              <w:rPr>
                <w:highlight w:val="yellow"/>
              </w:rPr>
            </w:pPr>
            <w:r w:rsidRPr="00C103C3">
              <w:rPr>
                <w:highlight w:val="yellow"/>
              </w:rPr>
              <w:t>дипломом 2-й степени – 2 шт;</w:t>
            </w:r>
          </w:p>
          <w:p w:rsidR="007E5AAD" w:rsidRPr="00C103C3" w:rsidRDefault="007E5AAD" w:rsidP="00BF0D94">
            <w:pPr>
              <w:pStyle w:val="ListParagraph"/>
              <w:numPr>
                <w:ilvl w:val="0"/>
                <w:numId w:val="119"/>
              </w:numPr>
              <w:spacing w:line="240" w:lineRule="auto"/>
              <w:ind w:left="0" w:firstLine="709"/>
              <w:rPr>
                <w:highlight w:val="yellow"/>
              </w:rPr>
            </w:pPr>
            <w:r w:rsidRPr="00C103C3">
              <w:rPr>
                <w:highlight w:val="yellow"/>
              </w:rPr>
              <w:t>дипломом 3-й степени – 3 шт;</w:t>
            </w:r>
          </w:p>
          <w:p w:rsidR="007E5AAD" w:rsidRPr="00C103C3" w:rsidRDefault="007E5AAD" w:rsidP="00BF0D94">
            <w:pPr>
              <w:pStyle w:val="ListParagraph"/>
              <w:numPr>
                <w:ilvl w:val="0"/>
                <w:numId w:val="119"/>
              </w:numPr>
              <w:spacing w:line="240" w:lineRule="auto"/>
              <w:ind w:left="0" w:firstLine="709"/>
            </w:pPr>
            <w:r w:rsidRPr="00C103C3">
              <w:t>дипломами победителей в номинации – по одному в каждой номинации.</w:t>
            </w:r>
          </w:p>
          <w:p w:rsidR="007E5AAD" w:rsidRPr="00100649" w:rsidRDefault="007E5AAD" w:rsidP="006B0CC2">
            <w:pPr>
              <w:ind w:firstLine="709"/>
              <w:jc w:val="both"/>
            </w:pPr>
          </w:p>
          <w:p w:rsidR="007E5AAD" w:rsidRPr="00100649" w:rsidRDefault="007E5AAD" w:rsidP="006B0CC2">
            <w:pPr>
              <w:ind w:firstLine="709"/>
              <w:jc w:val="both"/>
            </w:pPr>
          </w:p>
          <w:p w:rsidR="007E5AAD" w:rsidRPr="00C103C3" w:rsidRDefault="007E5AAD" w:rsidP="006B0CC2">
            <w:pPr>
              <w:pStyle w:val="ListParagraph"/>
              <w:spacing w:line="240" w:lineRule="auto"/>
              <w:ind w:left="0"/>
            </w:pPr>
            <w:r w:rsidRPr="00C103C3">
              <w:t>Дипломы за 1-3 места подготавливаются на бланках Департамента образования и вручаются оргкомитетом мероприятия.</w:t>
            </w:r>
          </w:p>
          <w:p w:rsidR="007E5AAD" w:rsidRPr="00100649" w:rsidRDefault="007E5AAD" w:rsidP="006B0CC2">
            <w:pPr>
              <w:ind w:firstLine="709"/>
              <w:jc w:val="both"/>
            </w:pPr>
          </w:p>
          <w:p w:rsidR="007E5AAD" w:rsidRPr="00C103C3" w:rsidRDefault="007E5AAD" w:rsidP="006B0CC2">
            <w:pPr>
              <w:pStyle w:val="ListParagraph"/>
              <w:spacing w:line="240" w:lineRule="auto"/>
              <w:ind w:left="0"/>
            </w:pPr>
            <w:r w:rsidRPr="00C103C3">
              <w:t>Поощрительные грамоты и дипломы победителей в номинациях выдаются образовательным учреждением-организатором.</w:t>
            </w:r>
          </w:p>
          <w:p w:rsidR="007E5AAD" w:rsidRPr="00C103C3" w:rsidRDefault="007E5AAD" w:rsidP="006B0CC2">
            <w:pPr>
              <w:pStyle w:val="ListParagraph"/>
              <w:spacing w:line="240" w:lineRule="auto"/>
              <w:ind w:left="0"/>
            </w:pPr>
          </w:p>
          <w:p w:rsidR="007E5AAD" w:rsidRPr="00C103C3" w:rsidRDefault="007E5AAD" w:rsidP="006B0CC2">
            <w:pPr>
              <w:pStyle w:val="ListParagraph"/>
              <w:spacing w:line="240" w:lineRule="auto"/>
              <w:ind w:left="0"/>
            </w:pPr>
            <w:r w:rsidRPr="00C103C3">
              <w:t xml:space="preserve">Победители и призеры Чтений по направлениям «Исследовательская работа», «Художественное чтение», «Литературное творчество» будут направлены на XIX Областные школьные Кирилло-Мефодиевские чтения. </w:t>
            </w:r>
          </w:p>
          <w:p w:rsidR="007E5AAD" w:rsidRDefault="007E5AAD" w:rsidP="006B0CC2">
            <w:pPr>
              <w:ind w:firstLine="709"/>
              <w:jc w:val="right"/>
              <w:rPr>
                <w:sz w:val="28"/>
                <w:szCs w:val="28"/>
              </w:rPr>
            </w:pPr>
          </w:p>
          <w:p w:rsidR="007E5AAD" w:rsidRDefault="007E5AAD" w:rsidP="006B0CC2">
            <w:pPr>
              <w:ind w:firstLine="709"/>
              <w:jc w:val="right"/>
              <w:rPr>
                <w:sz w:val="28"/>
                <w:szCs w:val="28"/>
              </w:rPr>
            </w:pPr>
          </w:p>
          <w:p w:rsidR="007E5AAD" w:rsidRDefault="007E5AAD" w:rsidP="006B0CC2">
            <w:pPr>
              <w:ind w:firstLine="709"/>
              <w:jc w:val="right"/>
              <w:rPr>
                <w:sz w:val="28"/>
                <w:szCs w:val="28"/>
              </w:rPr>
            </w:pPr>
          </w:p>
          <w:p w:rsidR="007E5AAD" w:rsidRDefault="007E5AAD" w:rsidP="006B0CC2">
            <w:pPr>
              <w:ind w:firstLine="709"/>
              <w:jc w:val="right"/>
              <w:rPr>
                <w:sz w:val="28"/>
                <w:szCs w:val="28"/>
              </w:rPr>
            </w:pPr>
          </w:p>
          <w:p w:rsidR="007E5AAD" w:rsidRDefault="007E5AAD" w:rsidP="006B0CC2">
            <w:pPr>
              <w:ind w:firstLine="709"/>
              <w:jc w:val="right"/>
              <w:rPr>
                <w:sz w:val="28"/>
                <w:szCs w:val="28"/>
              </w:rPr>
            </w:pPr>
          </w:p>
          <w:p w:rsidR="007E5AAD" w:rsidRPr="00F474DD" w:rsidRDefault="007E5AAD" w:rsidP="006B0CC2">
            <w:pPr>
              <w:ind w:firstLine="709"/>
              <w:jc w:val="right"/>
              <w:rPr>
                <w:sz w:val="28"/>
                <w:szCs w:val="28"/>
              </w:rPr>
            </w:pPr>
          </w:p>
          <w:p w:rsidR="007E5AAD" w:rsidRPr="00100649" w:rsidRDefault="007E5AAD" w:rsidP="00100649">
            <w:pPr>
              <w:spacing w:after="200"/>
              <w:jc w:val="center"/>
              <w:rPr>
                <w:b/>
                <w:bCs/>
              </w:rPr>
            </w:pPr>
            <w:r w:rsidRPr="00100649">
              <w:rPr>
                <w:b/>
                <w:bCs/>
              </w:rPr>
              <w:t>9.Контактная информация координатора на площадке проведения мероприятия</w:t>
            </w:r>
          </w:p>
          <w:p w:rsidR="007E5AAD" w:rsidRPr="00C103C3" w:rsidRDefault="007E5AAD" w:rsidP="00100649">
            <w:pPr>
              <w:pStyle w:val="ListParagraph"/>
              <w:shd w:val="clear" w:color="auto" w:fill="FFFFFF"/>
              <w:spacing w:line="240" w:lineRule="auto"/>
              <w:ind w:left="0" w:firstLine="0"/>
              <w:rPr>
                <w:b/>
                <w:bCs/>
              </w:rPr>
            </w:pPr>
            <w:r w:rsidRPr="00C103C3">
              <w:rPr>
                <w:b/>
                <w:bCs/>
              </w:rPr>
              <w:t xml:space="preserve">Координаторы проведения Чтений </w:t>
            </w:r>
            <w:r w:rsidRPr="00C103C3">
              <w:rPr>
                <w:b/>
                <w:bCs/>
                <w:color w:val="000000"/>
              </w:rPr>
              <w:t>МБОУ гимназия №54 «Воскресение»  г.о. Самара</w:t>
            </w:r>
            <w:r w:rsidRPr="00C103C3">
              <w:rPr>
                <w:b/>
                <w:bCs/>
              </w:rPr>
              <w:t>:</w:t>
            </w:r>
          </w:p>
          <w:p w:rsidR="007E5AAD" w:rsidRPr="00C103C3" w:rsidRDefault="007E5AAD" w:rsidP="006B0CC2">
            <w:pPr>
              <w:pStyle w:val="ListParagraph"/>
              <w:shd w:val="clear" w:color="auto" w:fill="FFFFFF"/>
              <w:spacing w:line="240" w:lineRule="auto"/>
              <w:ind w:left="0"/>
            </w:pPr>
            <w:r w:rsidRPr="00C103C3">
              <w:t>Стешина Лилия Владимировна, заместитель директора по НМР</w:t>
            </w:r>
            <w:r w:rsidRPr="00C103C3">
              <w:rPr>
                <w:color w:val="000000"/>
              </w:rPr>
              <w:t>МБОУ гимназия №54 «Воскресение»  г.о. Самара</w:t>
            </w:r>
            <w:r w:rsidRPr="00C103C3">
              <w:t xml:space="preserve">, раб. 334-77-50, эл. адрес: </w:t>
            </w:r>
            <w:hyperlink r:id="rId208" w:history="1">
              <w:r w:rsidRPr="00C103C3">
                <w:rPr>
                  <w:rStyle w:val="Hyperlink"/>
                </w:rPr>
                <w:t>school54</w:t>
              </w:r>
              <w:r w:rsidRPr="00C103C3">
                <w:rPr>
                  <w:rStyle w:val="Hyperlink"/>
                  <w:lang w:val="en-US"/>
                </w:rPr>
                <w:t>sl</w:t>
              </w:r>
              <w:r w:rsidRPr="00C103C3">
                <w:rPr>
                  <w:rStyle w:val="Hyperlink"/>
                </w:rPr>
                <w:t>@mail.ru</w:t>
              </w:r>
            </w:hyperlink>
            <w:r w:rsidRPr="00C103C3">
              <w:rPr>
                <w:rStyle w:val="Hyperlink"/>
              </w:rPr>
              <w:t>.</w:t>
            </w:r>
          </w:p>
          <w:p w:rsidR="007E5AAD" w:rsidRPr="00C103C3" w:rsidRDefault="007E5AAD" w:rsidP="006B0CC2">
            <w:pPr>
              <w:pStyle w:val="ListParagraph"/>
              <w:shd w:val="clear" w:color="auto" w:fill="FFFFFF"/>
              <w:spacing w:line="240" w:lineRule="auto"/>
              <w:ind w:left="0"/>
            </w:pPr>
            <w:r w:rsidRPr="00C103C3">
              <w:t>Костылева Марина Сергеевна, заместитель директора по ОЭР</w:t>
            </w:r>
            <w:r w:rsidRPr="00C103C3">
              <w:rPr>
                <w:color w:val="000000"/>
              </w:rPr>
              <w:t>МБОУ гимназия №54 «Воскресение»  г.о. Самара</w:t>
            </w:r>
            <w:r w:rsidRPr="00C103C3">
              <w:t xml:space="preserve">, раб. 334-77-50, эл. адрес: </w:t>
            </w:r>
            <w:hyperlink r:id="rId209" w:history="1">
              <w:r w:rsidRPr="00C103C3">
                <w:rPr>
                  <w:rStyle w:val="Hyperlink"/>
                </w:rPr>
                <w:t>school54</w:t>
              </w:r>
              <w:r w:rsidRPr="00C103C3">
                <w:rPr>
                  <w:rStyle w:val="Hyperlink"/>
                  <w:lang w:val="en-US"/>
                </w:rPr>
                <w:t>sl</w:t>
              </w:r>
              <w:r w:rsidRPr="00C103C3">
                <w:rPr>
                  <w:rStyle w:val="Hyperlink"/>
                </w:rPr>
                <w:t>@mail.ru</w:t>
              </w:r>
            </w:hyperlink>
            <w:r w:rsidRPr="00C103C3">
              <w:rPr>
                <w:rStyle w:val="Hyperlink"/>
              </w:rPr>
              <w:t>.</w:t>
            </w:r>
          </w:p>
          <w:p w:rsidR="007E5AAD" w:rsidRDefault="007E5AAD" w:rsidP="006B0CC2">
            <w:pPr>
              <w:ind w:firstLine="709"/>
              <w:jc w:val="both"/>
            </w:pPr>
          </w:p>
          <w:p w:rsidR="007E5AAD" w:rsidRPr="00C103C3" w:rsidRDefault="007E5AAD" w:rsidP="006B0CC2">
            <w:pPr>
              <w:pStyle w:val="ListParagraph"/>
              <w:shd w:val="clear" w:color="auto" w:fill="FFFFFF"/>
              <w:spacing w:line="240" w:lineRule="auto"/>
              <w:ind w:left="0"/>
              <w:rPr>
                <w:b/>
                <w:bCs/>
              </w:rPr>
            </w:pPr>
            <w:r w:rsidRPr="00C103C3">
              <w:rPr>
                <w:b/>
                <w:bCs/>
              </w:rPr>
              <w:t>Координатор проведения Чтений  МБОУ Школа № 124 г.о. Самара:</w:t>
            </w:r>
          </w:p>
          <w:p w:rsidR="007E5AAD" w:rsidRDefault="007E5AAD" w:rsidP="006B0CC2">
            <w:pPr>
              <w:ind w:firstLine="709"/>
              <w:jc w:val="both"/>
            </w:pPr>
          </w:p>
          <w:p w:rsidR="007E5AAD" w:rsidRPr="00CE6965" w:rsidRDefault="007E5AAD" w:rsidP="006B0CC2">
            <w:pPr>
              <w:ind w:firstLine="709"/>
              <w:jc w:val="both"/>
            </w:pPr>
            <w:r w:rsidRPr="00CE6965">
              <w:t>Гундорова Елена Юрьевна</w:t>
            </w:r>
            <w:r w:rsidRPr="00100649">
              <w:t xml:space="preserve">,  научный руководитель </w:t>
            </w:r>
            <w:r>
              <w:t>МБОУ Школа № 124 г.о. Самара, раб.952-96-90, сот.  8917</w:t>
            </w:r>
            <w:r w:rsidRPr="00CE6965">
              <w:t>-112-96-55</w:t>
            </w:r>
            <w:r>
              <w:t>, эл.</w:t>
            </w:r>
            <w:r w:rsidRPr="00CE6965">
              <w:t xml:space="preserve"> адрес: </w:t>
            </w:r>
            <w:hyperlink r:id="rId210" w:history="1">
              <w:r w:rsidRPr="00CE6965">
                <w:rPr>
                  <w:rStyle w:val="Hyperlink"/>
                  <w:lang w:val="en-US"/>
                </w:rPr>
                <w:t>egundor</w:t>
              </w:r>
              <w:r w:rsidRPr="00CE6965">
                <w:rPr>
                  <w:rStyle w:val="Hyperlink"/>
                </w:rPr>
                <w:t>124-</w:t>
              </w:r>
              <w:r w:rsidRPr="00CE6965">
                <w:rPr>
                  <w:rStyle w:val="Hyperlink"/>
                  <w:lang w:val="en-US"/>
                </w:rPr>
                <w:t>KMCh</w:t>
              </w:r>
              <w:r w:rsidRPr="00CE6965">
                <w:rPr>
                  <w:rStyle w:val="Hyperlink"/>
                </w:rPr>
                <w:t>@</w:t>
              </w:r>
              <w:r w:rsidRPr="00CE6965">
                <w:rPr>
                  <w:rStyle w:val="Hyperlink"/>
                  <w:lang w:val="en-US"/>
                </w:rPr>
                <w:t>yandex</w:t>
              </w:r>
              <w:r w:rsidRPr="00CE6965">
                <w:rPr>
                  <w:rStyle w:val="Hyperlink"/>
                </w:rPr>
                <w:t>.</w:t>
              </w:r>
              <w:r w:rsidRPr="00CE6965">
                <w:rPr>
                  <w:rStyle w:val="Hyperlink"/>
                  <w:lang w:val="en-US"/>
                </w:rPr>
                <w:t>ru</w:t>
              </w:r>
            </w:hyperlink>
            <w:r w:rsidRPr="00CE6965">
              <w:t>.</w:t>
            </w:r>
          </w:p>
          <w:p w:rsidR="007E5AAD" w:rsidRDefault="007E5AAD" w:rsidP="006B0CC2">
            <w:pPr>
              <w:rPr>
                <w:sz w:val="28"/>
                <w:szCs w:val="28"/>
              </w:rPr>
            </w:pPr>
          </w:p>
          <w:p w:rsidR="007E5AAD" w:rsidRDefault="007E5AAD" w:rsidP="006B0CC2">
            <w:pPr>
              <w:rPr>
                <w:sz w:val="28"/>
                <w:szCs w:val="28"/>
              </w:rPr>
            </w:pPr>
          </w:p>
          <w:p w:rsidR="007E5AAD" w:rsidRDefault="007E5AAD" w:rsidP="006B0CC2">
            <w:pPr>
              <w:rPr>
                <w:sz w:val="28"/>
                <w:szCs w:val="28"/>
              </w:rPr>
            </w:pPr>
          </w:p>
          <w:p w:rsidR="007E5AAD" w:rsidRDefault="007E5AAD" w:rsidP="006B0CC2">
            <w:pPr>
              <w:jc w:val="right"/>
              <w:rPr>
                <w:i/>
                <w:iCs/>
              </w:rPr>
            </w:pPr>
            <w:r w:rsidRPr="00100649">
              <w:rPr>
                <w:i/>
                <w:iCs/>
              </w:rPr>
              <w:t xml:space="preserve">Приложение </w:t>
            </w:r>
            <w:r>
              <w:rPr>
                <w:i/>
                <w:iCs/>
              </w:rPr>
              <w:t xml:space="preserve"> 1</w:t>
            </w:r>
          </w:p>
          <w:p w:rsidR="007E5AAD" w:rsidRDefault="007E5AAD" w:rsidP="006B0CC2">
            <w:pPr>
              <w:jc w:val="right"/>
              <w:rPr>
                <w:i/>
                <w:iCs/>
              </w:rPr>
            </w:pPr>
          </w:p>
          <w:p w:rsidR="007E5AAD" w:rsidRDefault="007E5AAD" w:rsidP="006B0CC2">
            <w:pPr>
              <w:jc w:val="right"/>
              <w:rPr>
                <w:i/>
                <w:iCs/>
              </w:rPr>
            </w:pPr>
          </w:p>
          <w:p w:rsidR="007E5AAD" w:rsidRPr="00100649" w:rsidRDefault="007E5AAD" w:rsidP="006B0CC2">
            <w:pPr>
              <w:jc w:val="center"/>
              <w:rPr>
                <w:b/>
                <w:bCs/>
              </w:rPr>
            </w:pPr>
            <w:r w:rsidRPr="00100649">
              <w:rPr>
                <w:b/>
                <w:bCs/>
              </w:rPr>
              <w:t xml:space="preserve">Заявка участника </w:t>
            </w:r>
            <w:r w:rsidRPr="00100649">
              <w:rPr>
                <w:b/>
                <w:bCs/>
                <w:lang w:val="en-US"/>
              </w:rPr>
              <w:t>XXII</w:t>
            </w:r>
            <w:r w:rsidRPr="00100649">
              <w:rPr>
                <w:b/>
                <w:bCs/>
              </w:rPr>
              <w:t xml:space="preserve"> Кирилло-Мефодиевских чтений </w:t>
            </w:r>
          </w:p>
          <w:p w:rsidR="007E5AAD" w:rsidRPr="00100649" w:rsidRDefault="007E5AAD" w:rsidP="006B0CC2">
            <w:pPr>
              <w:jc w:val="center"/>
            </w:pPr>
            <w:r w:rsidRPr="00100649">
              <w:t xml:space="preserve">(в формате </w:t>
            </w:r>
            <w:r w:rsidRPr="00100649">
              <w:rPr>
                <w:lang w:val="en-US"/>
              </w:rPr>
              <w:t>MicrosoftExcel</w:t>
            </w:r>
            <w:r w:rsidRPr="00100649">
              <w:t>)</w:t>
            </w:r>
          </w:p>
          <w:p w:rsidR="007E5AAD" w:rsidRDefault="007E5AAD" w:rsidP="006B0CC2"/>
          <w:p w:rsidR="007E5AAD" w:rsidRPr="00100649" w:rsidRDefault="007E5AAD" w:rsidP="006B0CC2">
            <w:r w:rsidRPr="00100649">
              <w:t>Секция «Наименование секции»</w:t>
            </w:r>
          </w:p>
          <w:tbl>
            <w:tblPr>
              <w:tblW w:w="5000" w:type="pct"/>
              <w:tblInd w:w="3" w:type="dxa"/>
              <w:tblLayout w:type="fixed"/>
              <w:tblLook w:val="00A0"/>
            </w:tblPr>
            <w:tblGrid>
              <w:gridCol w:w="567"/>
              <w:gridCol w:w="1341"/>
              <w:gridCol w:w="1473"/>
              <w:gridCol w:w="1816"/>
              <w:gridCol w:w="752"/>
              <w:gridCol w:w="861"/>
              <w:gridCol w:w="1447"/>
              <w:gridCol w:w="981"/>
            </w:tblGrid>
            <w:tr w:rsidR="007E5AAD" w:rsidRPr="00463AED">
              <w:trPr>
                <w:trHeight w:val="510"/>
              </w:trPr>
              <w:tc>
                <w:tcPr>
                  <w:tcW w:w="307" w:type="pct"/>
                  <w:tcBorders>
                    <w:top w:val="single" w:sz="4" w:space="0" w:color="auto"/>
                    <w:left w:val="single" w:sz="4" w:space="0" w:color="auto"/>
                    <w:bottom w:val="single" w:sz="4" w:space="0" w:color="auto"/>
                    <w:right w:val="single" w:sz="4" w:space="0" w:color="auto"/>
                  </w:tcBorders>
                  <w:vAlign w:val="center"/>
                </w:tcPr>
                <w:p w:rsidR="007E5AAD" w:rsidRPr="00100649" w:rsidRDefault="007E5AAD" w:rsidP="006B0CC2">
                  <w:pPr>
                    <w:jc w:val="center"/>
                    <w:rPr>
                      <w:color w:val="000000"/>
                      <w:sz w:val="20"/>
                      <w:szCs w:val="20"/>
                    </w:rPr>
                  </w:pPr>
                  <w:r w:rsidRPr="00100649">
                    <w:rPr>
                      <w:color w:val="000000"/>
                      <w:sz w:val="20"/>
                      <w:szCs w:val="20"/>
                    </w:rPr>
                    <w:t>№п\п</w:t>
                  </w:r>
                </w:p>
              </w:tc>
              <w:tc>
                <w:tcPr>
                  <w:tcW w:w="726" w:type="pct"/>
                  <w:tcBorders>
                    <w:top w:val="single" w:sz="4" w:space="0" w:color="auto"/>
                    <w:left w:val="nil"/>
                    <w:bottom w:val="single" w:sz="4" w:space="0" w:color="auto"/>
                    <w:right w:val="nil"/>
                  </w:tcBorders>
                  <w:vAlign w:val="center"/>
                </w:tcPr>
                <w:p w:rsidR="007E5AAD" w:rsidRPr="00100649" w:rsidRDefault="007E5AAD" w:rsidP="006B0CC2">
                  <w:pPr>
                    <w:jc w:val="center"/>
                    <w:rPr>
                      <w:color w:val="000000"/>
                      <w:sz w:val="20"/>
                      <w:szCs w:val="20"/>
                    </w:rPr>
                  </w:pPr>
                  <w:r w:rsidRPr="00100649">
                    <w:rPr>
                      <w:color w:val="000000"/>
                      <w:sz w:val="20"/>
                      <w:szCs w:val="20"/>
                    </w:rPr>
                    <w:t>Полное наименование ОУ</w:t>
                  </w:r>
                </w:p>
              </w:tc>
              <w:tc>
                <w:tcPr>
                  <w:tcW w:w="797" w:type="pct"/>
                  <w:tcBorders>
                    <w:top w:val="single" w:sz="4" w:space="0" w:color="auto"/>
                    <w:left w:val="single" w:sz="4" w:space="0" w:color="auto"/>
                    <w:bottom w:val="single" w:sz="4" w:space="0" w:color="auto"/>
                    <w:right w:val="nil"/>
                  </w:tcBorders>
                  <w:vAlign w:val="center"/>
                </w:tcPr>
                <w:p w:rsidR="007E5AAD" w:rsidRPr="00100649" w:rsidRDefault="007E5AAD" w:rsidP="006B0CC2">
                  <w:pPr>
                    <w:jc w:val="center"/>
                    <w:rPr>
                      <w:color w:val="000000"/>
                      <w:sz w:val="20"/>
                      <w:szCs w:val="20"/>
                    </w:rPr>
                  </w:pPr>
                  <w:r w:rsidRPr="00100649">
                    <w:rPr>
                      <w:color w:val="000000"/>
                      <w:sz w:val="20"/>
                      <w:szCs w:val="20"/>
                    </w:rPr>
                    <w:t>Краткое наименование ОУ</w:t>
                  </w:r>
                </w:p>
              </w:tc>
              <w:tc>
                <w:tcPr>
                  <w:tcW w:w="983" w:type="pct"/>
                  <w:tcBorders>
                    <w:top w:val="single" w:sz="4" w:space="0" w:color="auto"/>
                    <w:left w:val="single" w:sz="4" w:space="0" w:color="auto"/>
                    <w:bottom w:val="single" w:sz="4" w:space="0" w:color="auto"/>
                    <w:right w:val="single" w:sz="4" w:space="0" w:color="auto"/>
                  </w:tcBorders>
                  <w:vAlign w:val="center"/>
                </w:tcPr>
                <w:p w:rsidR="007E5AAD" w:rsidRPr="00100649" w:rsidRDefault="007E5AAD" w:rsidP="006B0CC2">
                  <w:pPr>
                    <w:jc w:val="center"/>
                    <w:rPr>
                      <w:color w:val="000000"/>
                      <w:sz w:val="20"/>
                      <w:szCs w:val="20"/>
                    </w:rPr>
                  </w:pPr>
                  <w:r w:rsidRPr="00100649">
                    <w:rPr>
                      <w:color w:val="000000"/>
                      <w:sz w:val="20"/>
                      <w:szCs w:val="20"/>
                    </w:rPr>
                    <w:t>ФИО участника  (полностью)</w:t>
                  </w:r>
                </w:p>
              </w:tc>
              <w:tc>
                <w:tcPr>
                  <w:tcW w:w="407" w:type="pct"/>
                  <w:tcBorders>
                    <w:top w:val="single" w:sz="4" w:space="0" w:color="auto"/>
                    <w:left w:val="nil"/>
                    <w:bottom w:val="single" w:sz="4" w:space="0" w:color="auto"/>
                    <w:right w:val="nil"/>
                  </w:tcBorders>
                  <w:vAlign w:val="center"/>
                </w:tcPr>
                <w:p w:rsidR="007E5AAD" w:rsidRPr="00100649" w:rsidRDefault="007E5AAD" w:rsidP="006B0CC2">
                  <w:pPr>
                    <w:jc w:val="center"/>
                    <w:rPr>
                      <w:color w:val="000000"/>
                      <w:sz w:val="20"/>
                      <w:szCs w:val="20"/>
                    </w:rPr>
                  </w:pPr>
                  <w:r w:rsidRPr="00100649">
                    <w:rPr>
                      <w:color w:val="000000"/>
                      <w:sz w:val="20"/>
                      <w:szCs w:val="20"/>
                    </w:rPr>
                    <w:t>Класс</w:t>
                  </w:r>
                </w:p>
              </w:tc>
              <w:tc>
                <w:tcPr>
                  <w:tcW w:w="466" w:type="pct"/>
                  <w:tcBorders>
                    <w:top w:val="single" w:sz="4" w:space="0" w:color="auto"/>
                    <w:left w:val="single" w:sz="4" w:space="0" w:color="auto"/>
                    <w:bottom w:val="single" w:sz="4" w:space="0" w:color="auto"/>
                    <w:right w:val="single" w:sz="4" w:space="0" w:color="auto"/>
                  </w:tcBorders>
                  <w:vAlign w:val="center"/>
                </w:tcPr>
                <w:p w:rsidR="007E5AAD" w:rsidRPr="00100649" w:rsidRDefault="007E5AAD" w:rsidP="006B0CC2">
                  <w:pPr>
                    <w:jc w:val="center"/>
                    <w:rPr>
                      <w:color w:val="000000"/>
                      <w:sz w:val="20"/>
                      <w:szCs w:val="20"/>
                    </w:rPr>
                  </w:pPr>
                  <w:r w:rsidRPr="00100649">
                    <w:rPr>
                      <w:color w:val="000000"/>
                      <w:sz w:val="20"/>
                      <w:szCs w:val="20"/>
                    </w:rPr>
                    <w:t xml:space="preserve">Название работы              </w:t>
                  </w:r>
                </w:p>
              </w:tc>
              <w:tc>
                <w:tcPr>
                  <w:tcW w:w="783" w:type="pct"/>
                  <w:tcBorders>
                    <w:top w:val="single" w:sz="4" w:space="0" w:color="auto"/>
                    <w:left w:val="nil"/>
                    <w:bottom w:val="single" w:sz="4" w:space="0" w:color="auto"/>
                    <w:right w:val="single" w:sz="4" w:space="0" w:color="auto"/>
                  </w:tcBorders>
                  <w:shd w:val="clear" w:color="000000" w:fill="F2F2F2"/>
                  <w:vAlign w:val="center"/>
                </w:tcPr>
                <w:p w:rsidR="007E5AAD" w:rsidRPr="00100649" w:rsidRDefault="007E5AAD" w:rsidP="006B0CC2">
                  <w:pPr>
                    <w:jc w:val="center"/>
                    <w:rPr>
                      <w:color w:val="000000"/>
                      <w:sz w:val="20"/>
                      <w:szCs w:val="20"/>
                    </w:rPr>
                  </w:pPr>
                  <w:r w:rsidRPr="00100649">
                    <w:rPr>
                      <w:color w:val="000000"/>
                      <w:sz w:val="20"/>
                      <w:szCs w:val="20"/>
                    </w:rPr>
                    <w:t>ФИО педагога (полностью)</w:t>
                  </w:r>
                </w:p>
              </w:tc>
              <w:tc>
                <w:tcPr>
                  <w:tcW w:w="531" w:type="pct"/>
                  <w:tcBorders>
                    <w:top w:val="single" w:sz="4" w:space="0" w:color="auto"/>
                    <w:left w:val="nil"/>
                    <w:bottom w:val="single" w:sz="4" w:space="0" w:color="auto"/>
                    <w:right w:val="single" w:sz="4" w:space="0" w:color="auto"/>
                  </w:tcBorders>
                  <w:shd w:val="clear" w:color="000000" w:fill="F2F2F2"/>
                  <w:vAlign w:val="center"/>
                </w:tcPr>
                <w:p w:rsidR="007E5AAD" w:rsidRPr="00100649" w:rsidRDefault="007E5AAD" w:rsidP="006B0CC2">
                  <w:pPr>
                    <w:jc w:val="center"/>
                    <w:rPr>
                      <w:color w:val="000000"/>
                      <w:sz w:val="20"/>
                      <w:szCs w:val="20"/>
                    </w:rPr>
                  </w:pPr>
                  <w:r w:rsidRPr="00100649">
                    <w:rPr>
                      <w:color w:val="000000"/>
                      <w:sz w:val="20"/>
                      <w:szCs w:val="20"/>
                    </w:rPr>
                    <w:t>Должность</w:t>
                  </w:r>
                </w:p>
              </w:tc>
            </w:tr>
            <w:tr w:rsidR="007E5AAD" w:rsidRPr="00463AED">
              <w:trPr>
                <w:trHeight w:val="253"/>
              </w:trPr>
              <w:tc>
                <w:tcPr>
                  <w:tcW w:w="307" w:type="pct"/>
                  <w:tcBorders>
                    <w:top w:val="nil"/>
                    <w:left w:val="single" w:sz="4" w:space="0" w:color="auto"/>
                    <w:bottom w:val="single" w:sz="4" w:space="0" w:color="auto"/>
                    <w:right w:val="single" w:sz="4" w:space="0" w:color="auto"/>
                  </w:tcBorders>
                  <w:vAlign w:val="center"/>
                </w:tcPr>
                <w:p w:rsidR="007E5AAD" w:rsidRPr="00100649" w:rsidRDefault="007E5AAD" w:rsidP="006B0CC2">
                  <w:pPr>
                    <w:jc w:val="center"/>
                    <w:rPr>
                      <w:color w:val="000000"/>
                      <w:sz w:val="20"/>
                      <w:szCs w:val="20"/>
                    </w:rPr>
                  </w:pPr>
                  <w:r w:rsidRPr="00100649">
                    <w:rPr>
                      <w:color w:val="000000"/>
                      <w:sz w:val="20"/>
                      <w:szCs w:val="20"/>
                    </w:rPr>
                    <w:t>1.       </w:t>
                  </w:r>
                </w:p>
              </w:tc>
              <w:tc>
                <w:tcPr>
                  <w:tcW w:w="726" w:type="pct"/>
                  <w:tcBorders>
                    <w:top w:val="nil"/>
                    <w:left w:val="nil"/>
                    <w:bottom w:val="single" w:sz="4" w:space="0" w:color="auto"/>
                    <w:right w:val="single" w:sz="4" w:space="0" w:color="auto"/>
                  </w:tcBorders>
                  <w:vAlign w:val="center"/>
                </w:tcPr>
                <w:p w:rsidR="007E5AAD" w:rsidRPr="00100649" w:rsidRDefault="007E5AAD" w:rsidP="006B0CC2">
                  <w:pPr>
                    <w:jc w:val="center"/>
                    <w:rPr>
                      <w:color w:val="000000"/>
                      <w:sz w:val="20"/>
                      <w:szCs w:val="20"/>
                    </w:rPr>
                  </w:pPr>
                  <w:r w:rsidRPr="00100649">
                    <w:rPr>
                      <w:color w:val="000000"/>
                      <w:sz w:val="20"/>
                      <w:szCs w:val="20"/>
                    </w:rPr>
                    <w:t> </w:t>
                  </w:r>
                </w:p>
              </w:tc>
              <w:tc>
                <w:tcPr>
                  <w:tcW w:w="797" w:type="pct"/>
                  <w:tcBorders>
                    <w:top w:val="nil"/>
                    <w:left w:val="nil"/>
                    <w:bottom w:val="single" w:sz="4" w:space="0" w:color="000000"/>
                    <w:right w:val="single" w:sz="4" w:space="0" w:color="000000"/>
                  </w:tcBorders>
                </w:tcPr>
                <w:p w:rsidR="007E5AAD" w:rsidRPr="00100649" w:rsidRDefault="007E5AAD" w:rsidP="006B0CC2">
                  <w:pPr>
                    <w:rPr>
                      <w:color w:val="000000"/>
                      <w:sz w:val="20"/>
                      <w:szCs w:val="20"/>
                    </w:rPr>
                  </w:pPr>
                  <w:r w:rsidRPr="00100649">
                    <w:rPr>
                      <w:color w:val="000000"/>
                      <w:sz w:val="20"/>
                      <w:szCs w:val="20"/>
                    </w:rPr>
                    <w:t> </w:t>
                  </w:r>
                </w:p>
              </w:tc>
              <w:tc>
                <w:tcPr>
                  <w:tcW w:w="983" w:type="pct"/>
                  <w:tcBorders>
                    <w:top w:val="nil"/>
                    <w:left w:val="nil"/>
                    <w:bottom w:val="single" w:sz="4" w:space="0" w:color="000000"/>
                    <w:right w:val="single" w:sz="4" w:space="0" w:color="000000"/>
                  </w:tcBorders>
                </w:tcPr>
                <w:p w:rsidR="007E5AAD" w:rsidRPr="00100649" w:rsidRDefault="007E5AAD" w:rsidP="006B0CC2">
                  <w:pPr>
                    <w:rPr>
                      <w:color w:val="000000"/>
                      <w:sz w:val="20"/>
                      <w:szCs w:val="20"/>
                    </w:rPr>
                  </w:pPr>
                  <w:r w:rsidRPr="00100649">
                    <w:rPr>
                      <w:color w:val="000000"/>
                      <w:sz w:val="20"/>
                      <w:szCs w:val="20"/>
                    </w:rPr>
                    <w:t> </w:t>
                  </w:r>
                </w:p>
              </w:tc>
              <w:tc>
                <w:tcPr>
                  <w:tcW w:w="407" w:type="pct"/>
                  <w:tcBorders>
                    <w:top w:val="nil"/>
                    <w:left w:val="nil"/>
                    <w:bottom w:val="single" w:sz="4" w:space="0" w:color="000000"/>
                    <w:right w:val="nil"/>
                  </w:tcBorders>
                  <w:shd w:val="clear" w:color="FFFFFF" w:fill="FFFFFF"/>
                </w:tcPr>
                <w:p w:rsidR="007E5AAD" w:rsidRPr="00100649" w:rsidRDefault="007E5AAD" w:rsidP="006B0CC2">
                  <w:pPr>
                    <w:jc w:val="center"/>
                    <w:rPr>
                      <w:rFonts w:ascii="Arial" w:hAnsi="Arial" w:cs="Arial"/>
                      <w:sz w:val="20"/>
                      <w:szCs w:val="20"/>
                    </w:rPr>
                  </w:pPr>
                  <w:r w:rsidRPr="00100649">
                    <w:rPr>
                      <w:rFonts w:ascii="Arial" w:hAnsi="Arial" w:cs="Arial"/>
                      <w:sz w:val="20"/>
                      <w:szCs w:val="20"/>
                    </w:rPr>
                    <w:t> </w:t>
                  </w:r>
                </w:p>
              </w:tc>
              <w:tc>
                <w:tcPr>
                  <w:tcW w:w="466" w:type="pct"/>
                  <w:tcBorders>
                    <w:top w:val="nil"/>
                    <w:left w:val="single" w:sz="4" w:space="0" w:color="auto"/>
                    <w:bottom w:val="single" w:sz="4" w:space="0" w:color="auto"/>
                    <w:right w:val="single" w:sz="4" w:space="0" w:color="auto"/>
                  </w:tcBorders>
                  <w:vAlign w:val="center"/>
                </w:tcPr>
                <w:p w:rsidR="007E5AAD" w:rsidRPr="00100649" w:rsidRDefault="007E5AAD" w:rsidP="006B0CC2">
                  <w:pPr>
                    <w:jc w:val="center"/>
                    <w:rPr>
                      <w:color w:val="000000"/>
                      <w:sz w:val="20"/>
                      <w:szCs w:val="20"/>
                    </w:rPr>
                  </w:pPr>
                  <w:r w:rsidRPr="00100649">
                    <w:rPr>
                      <w:color w:val="000000"/>
                      <w:sz w:val="20"/>
                      <w:szCs w:val="20"/>
                    </w:rPr>
                    <w:t> </w:t>
                  </w:r>
                </w:p>
              </w:tc>
              <w:tc>
                <w:tcPr>
                  <w:tcW w:w="783" w:type="pct"/>
                  <w:tcBorders>
                    <w:top w:val="nil"/>
                    <w:left w:val="nil"/>
                    <w:bottom w:val="single" w:sz="4" w:space="0" w:color="auto"/>
                    <w:right w:val="single" w:sz="4" w:space="0" w:color="auto"/>
                  </w:tcBorders>
                  <w:shd w:val="clear" w:color="000000" w:fill="FFFFFF"/>
                  <w:vAlign w:val="center"/>
                </w:tcPr>
                <w:p w:rsidR="007E5AAD" w:rsidRPr="00100649" w:rsidRDefault="007E5AAD" w:rsidP="006B0CC2">
                  <w:pPr>
                    <w:jc w:val="center"/>
                    <w:rPr>
                      <w:color w:val="000000"/>
                      <w:sz w:val="20"/>
                      <w:szCs w:val="20"/>
                    </w:rPr>
                  </w:pPr>
                  <w:r w:rsidRPr="00100649">
                    <w:rPr>
                      <w:color w:val="000000"/>
                      <w:sz w:val="20"/>
                      <w:szCs w:val="20"/>
                    </w:rPr>
                    <w:t> </w:t>
                  </w:r>
                </w:p>
              </w:tc>
              <w:tc>
                <w:tcPr>
                  <w:tcW w:w="531" w:type="pct"/>
                  <w:tcBorders>
                    <w:top w:val="nil"/>
                    <w:left w:val="nil"/>
                    <w:bottom w:val="single" w:sz="4" w:space="0" w:color="auto"/>
                    <w:right w:val="single" w:sz="4" w:space="0" w:color="auto"/>
                  </w:tcBorders>
                  <w:noWrap/>
                  <w:vAlign w:val="bottom"/>
                </w:tcPr>
                <w:p w:rsidR="007E5AAD" w:rsidRPr="00100649" w:rsidRDefault="007E5AAD" w:rsidP="006B0CC2">
                  <w:pPr>
                    <w:rPr>
                      <w:color w:val="000000"/>
                      <w:sz w:val="20"/>
                      <w:szCs w:val="20"/>
                    </w:rPr>
                  </w:pPr>
                  <w:r w:rsidRPr="00100649">
                    <w:rPr>
                      <w:color w:val="000000"/>
                      <w:sz w:val="20"/>
                      <w:szCs w:val="20"/>
                    </w:rPr>
                    <w:t> </w:t>
                  </w:r>
                </w:p>
              </w:tc>
            </w:tr>
            <w:tr w:rsidR="007E5AAD" w:rsidRPr="00463AED">
              <w:trPr>
                <w:trHeight w:val="300"/>
              </w:trPr>
              <w:tc>
                <w:tcPr>
                  <w:tcW w:w="307" w:type="pct"/>
                  <w:tcBorders>
                    <w:top w:val="nil"/>
                    <w:left w:val="single" w:sz="4" w:space="0" w:color="auto"/>
                    <w:bottom w:val="single" w:sz="4" w:space="0" w:color="auto"/>
                    <w:right w:val="single" w:sz="4" w:space="0" w:color="auto"/>
                  </w:tcBorders>
                  <w:vAlign w:val="center"/>
                </w:tcPr>
                <w:p w:rsidR="007E5AAD" w:rsidRPr="00100649" w:rsidRDefault="007E5AAD" w:rsidP="006B0CC2">
                  <w:pPr>
                    <w:jc w:val="center"/>
                    <w:rPr>
                      <w:color w:val="000000"/>
                      <w:sz w:val="20"/>
                      <w:szCs w:val="20"/>
                    </w:rPr>
                  </w:pPr>
                  <w:r w:rsidRPr="00100649">
                    <w:rPr>
                      <w:color w:val="000000"/>
                      <w:sz w:val="20"/>
                      <w:szCs w:val="20"/>
                    </w:rPr>
                    <w:t>2.       </w:t>
                  </w:r>
                </w:p>
              </w:tc>
              <w:tc>
                <w:tcPr>
                  <w:tcW w:w="726" w:type="pct"/>
                  <w:tcBorders>
                    <w:top w:val="nil"/>
                    <w:left w:val="nil"/>
                    <w:bottom w:val="single" w:sz="4" w:space="0" w:color="auto"/>
                    <w:right w:val="single" w:sz="4" w:space="0" w:color="auto"/>
                  </w:tcBorders>
                  <w:vAlign w:val="center"/>
                </w:tcPr>
                <w:p w:rsidR="007E5AAD" w:rsidRPr="00100649" w:rsidRDefault="007E5AAD" w:rsidP="006B0CC2">
                  <w:pPr>
                    <w:jc w:val="center"/>
                    <w:rPr>
                      <w:color w:val="000000"/>
                      <w:sz w:val="20"/>
                      <w:szCs w:val="20"/>
                    </w:rPr>
                  </w:pPr>
                  <w:r w:rsidRPr="00100649">
                    <w:rPr>
                      <w:color w:val="000000"/>
                      <w:sz w:val="20"/>
                      <w:szCs w:val="20"/>
                    </w:rPr>
                    <w:t> </w:t>
                  </w:r>
                </w:p>
              </w:tc>
              <w:tc>
                <w:tcPr>
                  <w:tcW w:w="797" w:type="pct"/>
                  <w:tcBorders>
                    <w:top w:val="nil"/>
                    <w:left w:val="nil"/>
                    <w:bottom w:val="single" w:sz="4" w:space="0" w:color="000000"/>
                    <w:right w:val="single" w:sz="4" w:space="0" w:color="000000"/>
                  </w:tcBorders>
                </w:tcPr>
                <w:p w:rsidR="007E5AAD" w:rsidRPr="00100649" w:rsidRDefault="007E5AAD" w:rsidP="006B0CC2">
                  <w:pPr>
                    <w:rPr>
                      <w:color w:val="000000"/>
                      <w:sz w:val="20"/>
                      <w:szCs w:val="20"/>
                    </w:rPr>
                  </w:pPr>
                  <w:r w:rsidRPr="00100649">
                    <w:rPr>
                      <w:color w:val="000000"/>
                      <w:sz w:val="20"/>
                      <w:szCs w:val="20"/>
                    </w:rPr>
                    <w:t> </w:t>
                  </w:r>
                </w:p>
              </w:tc>
              <w:tc>
                <w:tcPr>
                  <w:tcW w:w="983" w:type="pct"/>
                  <w:tcBorders>
                    <w:top w:val="nil"/>
                    <w:left w:val="nil"/>
                    <w:bottom w:val="single" w:sz="4" w:space="0" w:color="000000"/>
                    <w:right w:val="single" w:sz="4" w:space="0" w:color="000000"/>
                  </w:tcBorders>
                </w:tcPr>
                <w:p w:rsidR="007E5AAD" w:rsidRPr="00100649" w:rsidRDefault="007E5AAD" w:rsidP="006B0CC2">
                  <w:pPr>
                    <w:rPr>
                      <w:color w:val="000000"/>
                      <w:sz w:val="20"/>
                      <w:szCs w:val="20"/>
                    </w:rPr>
                  </w:pPr>
                  <w:r w:rsidRPr="00100649">
                    <w:rPr>
                      <w:color w:val="000000"/>
                      <w:sz w:val="20"/>
                      <w:szCs w:val="20"/>
                    </w:rPr>
                    <w:t> </w:t>
                  </w:r>
                </w:p>
              </w:tc>
              <w:tc>
                <w:tcPr>
                  <w:tcW w:w="407" w:type="pct"/>
                  <w:tcBorders>
                    <w:top w:val="nil"/>
                    <w:left w:val="nil"/>
                    <w:bottom w:val="single" w:sz="4" w:space="0" w:color="000000"/>
                    <w:right w:val="nil"/>
                  </w:tcBorders>
                </w:tcPr>
                <w:p w:rsidR="007E5AAD" w:rsidRPr="00100649" w:rsidRDefault="007E5AAD" w:rsidP="006B0CC2">
                  <w:pPr>
                    <w:jc w:val="center"/>
                    <w:rPr>
                      <w:color w:val="000000"/>
                      <w:sz w:val="20"/>
                      <w:szCs w:val="20"/>
                    </w:rPr>
                  </w:pPr>
                  <w:r w:rsidRPr="00100649">
                    <w:rPr>
                      <w:color w:val="000000"/>
                      <w:sz w:val="20"/>
                      <w:szCs w:val="20"/>
                    </w:rPr>
                    <w:t> </w:t>
                  </w:r>
                </w:p>
              </w:tc>
              <w:tc>
                <w:tcPr>
                  <w:tcW w:w="466" w:type="pct"/>
                  <w:tcBorders>
                    <w:top w:val="nil"/>
                    <w:left w:val="single" w:sz="4" w:space="0" w:color="auto"/>
                    <w:bottom w:val="single" w:sz="4" w:space="0" w:color="auto"/>
                    <w:right w:val="single" w:sz="4" w:space="0" w:color="auto"/>
                  </w:tcBorders>
                  <w:vAlign w:val="center"/>
                </w:tcPr>
                <w:p w:rsidR="007E5AAD" w:rsidRPr="00100649" w:rsidRDefault="007E5AAD" w:rsidP="006B0CC2">
                  <w:pPr>
                    <w:jc w:val="center"/>
                    <w:rPr>
                      <w:color w:val="000000"/>
                      <w:sz w:val="20"/>
                      <w:szCs w:val="20"/>
                    </w:rPr>
                  </w:pPr>
                  <w:r w:rsidRPr="00100649">
                    <w:rPr>
                      <w:color w:val="000000"/>
                      <w:sz w:val="20"/>
                      <w:szCs w:val="20"/>
                    </w:rPr>
                    <w:t> </w:t>
                  </w:r>
                </w:p>
              </w:tc>
              <w:tc>
                <w:tcPr>
                  <w:tcW w:w="783" w:type="pct"/>
                  <w:tcBorders>
                    <w:top w:val="nil"/>
                    <w:left w:val="nil"/>
                    <w:bottom w:val="single" w:sz="4" w:space="0" w:color="auto"/>
                    <w:right w:val="single" w:sz="4" w:space="0" w:color="auto"/>
                  </w:tcBorders>
                  <w:shd w:val="clear" w:color="000000" w:fill="FFFFFF"/>
                  <w:vAlign w:val="center"/>
                </w:tcPr>
                <w:p w:rsidR="007E5AAD" w:rsidRPr="00100649" w:rsidRDefault="007E5AAD" w:rsidP="006B0CC2">
                  <w:pPr>
                    <w:jc w:val="center"/>
                    <w:rPr>
                      <w:color w:val="000000"/>
                      <w:sz w:val="20"/>
                      <w:szCs w:val="20"/>
                    </w:rPr>
                  </w:pPr>
                  <w:r w:rsidRPr="00100649">
                    <w:rPr>
                      <w:color w:val="000000"/>
                      <w:sz w:val="20"/>
                      <w:szCs w:val="20"/>
                    </w:rPr>
                    <w:t> </w:t>
                  </w:r>
                </w:p>
              </w:tc>
              <w:tc>
                <w:tcPr>
                  <w:tcW w:w="531" w:type="pct"/>
                  <w:tcBorders>
                    <w:top w:val="nil"/>
                    <w:left w:val="nil"/>
                    <w:bottom w:val="single" w:sz="4" w:space="0" w:color="auto"/>
                    <w:right w:val="single" w:sz="4" w:space="0" w:color="auto"/>
                  </w:tcBorders>
                  <w:noWrap/>
                  <w:vAlign w:val="bottom"/>
                </w:tcPr>
                <w:p w:rsidR="007E5AAD" w:rsidRPr="00100649" w:rsidRDefault="007E5AAD" w:rsidP="006B0CC2">
                  <w:pPr>
                    <w:rPr>
                      <w:color w:val="000000"/>
                      <w:sz w:val="20"/>
                      <w:szCs w:val="20"/>
                    </w:rPr>
                  </w:pPr>
                  <w:r w:rsidRPr="00100649">
                    <w:rPr>
                      <w:color w:val="000000"/>
                      <w:sz w:val="20"/>
                      <w:szCs w:val="20"/>
                    </w:rPr>
                    <w:t> </w:t>
                  </w:r>
                </w:p>
              </w:tc>
            </w:tr>
          </w:tbl>
          <w:p w:rsidR="007E5AAD" w:rsidRDefault="007E5AAD" w:rsidP="006B0CC2"/>
          <w:p w:rsidR="007E5AAD" w:rsidRDefault="007E5AAD" w:rsidP="006B0CC2">
            <w:r w:rsidRPr="00463AED">
              <w:t>Ответственный за предоставление информации по всем заявкам от ОУ:</w:t>
            </w:r>
          </w:p>
          <w:tbl>
            <w:tblPr>
              <w:tblW w:w="5000" w:type="pct"/>
              <w:tblInd w:w="3" w:type="dxa"/>
              <w:tblLayout w:type="fixed"/>
              <w:tblLook w:val="00A0"/>
            </w:tblPr>
            <w:tblGrid>
              <w:gridCol w:w="1770"/>
              <w:gridCol w:w="7468"/>
            </w:tblGrid>
            <w:tr w:rsidR="007E5AAD" w:rsidRPr="00463AED">
              <w:trPr>
                <w:trHeight w:val="435"/>
              </w:trPr>
              <w:tc>
                <w:tcPr>
                  <w:tcW w:w="958" w:type="pct"/>
                  <w:tcBorders>
                    <w:top w:val="single" w:sz="4" w:space="0" w:color="auto"/>
                    <w:left w:val="single" w:sz="4" w:space="0" w:color="auto"/>
                    <w:bottom w:val="single" w:sz="4" w:space="0" w:color="auto"/>
                    <w:right w:val="nil"/>
                  </w:tcBorders>
                  <w:vAlign w:val="center"/>
                </w:tcPr>
                <w:p w:rsidR="007E5AAD" w:rsidRPr="00463AED" w:rsidRDefault="007E5AAD" w:rsidP="006B0CC2">
                  <w:pPr>
                    <w:jc w:val="center"/>
                    <w:rPr>
                      <w:color w:val="000000"/>
                    </w:rPr>
                  </w:pPr>
                  <w:r w:rsidRPr="00463AED">
                    <w:rPr>
                      <w:color w:val="000000"/>
                      <w:vertAlign w:val="subscript"/>
                    </w:rPr>
                    <w:t>(фио полностью)</w:t>
                  </w:r>
                </w:p>
              </w:tc>
              <w:tc>
                <w:tcPr>
                  <w:tcW w:w="4042" w:type="pct"/>
                  <w:tcBorders>
                    <w:top w:val="single" w:sz="4" w:space="0" w:color="auto"/>
                    <w:left w:val="single" w:sz="4" w:space="0" w:color="auto"/>
                    <w:bottom w:val="single" w:sz="4" w:space="0" w:color="auto"/>
                    <w:right w:val="single" w:sz="4" w:space="0" w:color="auto"/>
                  </w:tcBorders>
                  <w:vAlign w:val="center"/>
                </w:tcPr>
                <w:p w:rsidR="007E5AAD" w:rsidRPr="00463AED" w:rsidRDefault="007E5AAD" w:rsidP="006B0CC2">
                  <w:pPr>
                    <w:rPr>
                      <w:color w:val="000000"/>
                    </w:rPr>
                  </w:pPr>
                  <w:r w:rsidRPr="00463AED">
                    <w:rPr>
                      <w:color w:val="000000"/>
                    </w:rPr>
                    <w:t> </w:t>
                  </w:r>
                </w:p>
              </w:tc>
            </w:tr>
            <w:tr w:rsidR="007E5AAD" w:rsidRPr="00463AED">
              <w:trPr>
                <w:trHeight w:val="525"/>
              </w:trPr>
              <w:tc>
                <w:tcPr>
                  <w:tcW w:w="958" w:type="pct"/>
                  <w:tcBorders>
                    <w:top w:val="single" w:sz="4" w:space="0" w:color="auto"/>
                    <w:left w:val="single" w:sz="4" w:space="0" w:color="auto"/>
                    <w:bottom w:val="single" w:sz="4" w:space="0" w:color="auto"/>
                    <w:right w:val="nil"/>
                  </w:tcBorders>
                  <w:vAlign w:val="center"/>
                </w:tcPr>
                <w:p w:rsidR="007E5AAD" w:rsidRPr="00463AED" w:rsidRDefault="007E5AAD" w:rsidP="006B0CC2">
                  <w:pPr>
                    <w:jc w:val="center"/>
                    <w:rPr>
                      <w:color w:val="000000"/>
                    </w:rPr>
                  </w:pPr>
                  <w:r w:rsidRPr="00463AED">
                    <w:rPr>
                      <w:color w:val="000000"/>
                      <w:vertAlign w:val="subscript"/>
                    </w:rPr>
                    <w:t>(должность)</w:t>
                  </w:r>
                </w:p>
              </w:tc>
              <w:tc>
                <w:tcPr>
                  <w:tcW w:w="4042" w:type="pct"/>
                  <w:tcBorders>
                    <w:top w:val="single" w:sz="4" w:space="0" w:color="auto"/>
                    <w:left w:val="single" w:sz="4" w:space="0" w:color="auto"/>
                    <w:bottom w:val="single" w:sz="4" w:space="0" w:color="auto"/>
                    <w:right w:val="single" w:sz="4" w:space="0" w:color="auto"/>
                  </w:tcBorders>
                  <w:vAlign w:val="center"/>
                </w:tcPr>
                <w:p w:rsidR="007E5AAD" w:rsidRPr="00463AED" w:rsidRDefault="007E5AAD" w:rsidP="006B0CC2">
                  <w:pPr>
                    <w:rPr>
                      <w:color w:val="000000"/>
                    </w:rPr>
                  </w:pPr>
                  <w:r w:rsidRPr="00463AED">
                    <w:rPr>
                      <w:color w:val="000000"/>
                    </w:rPr>
                    <w:t> </w:t>
                  </w:r>
                </w:p>
              </w:tc>
            </w:tr>
            <w:tr w:rsidR="007E5AAD" w:rsidRPr="00463AED">
              <w:trPr>
                <w:trHeight w:val="450"/>
              </w:trPr>
              <w:tc>
                <w:tcPr>
                  <w:tcW w:w="958" w:type="pct"/>
                  <w:tcBorders>
                    <w:top w:val="single" w:sz="4" w:space="0" w:color="auto"/>
                    <w:left w:val="single" w:sz="4" w:space="0" w:color="auto"/>
                    <w:bottom w:val="single" w:sz="4" w:space="0" w:color="auto"/>
                    <w:right w:val="nil"/>
                  </w:tcBorders>
                  <w:vAlign w:val="center"/>
                </w:tcPr>
                <w:p w:rsidR="007E5AAD" w:rsidRDefault="007E5AAD" w:rsidP="006B0CC2">
                  <w:pPr>
                    <w:jc w:val="center"/>
                    <w:rPr>
                      <w:color w:val="000000"/>
                      <w:vertAlign w:val="subscript"/>
                    </w:rPr>
                  </w:pPr>
                  <w:r w:rsidRPr="00463AED">
                    <w:rPr>
                      <w:color w:val="000000"/>
                      <w:vertAlign w:val="subscript"/>
                    </w:rPr>
                    <w:t>(контакты - тел,</w:t>
                  </w:r>
                </w:p>
                <w:p w:rsidR="007E5AAD" w:rsidRPr="00463AED" w:rsidRDefault="007E5AAD" w:rsidP="006B0CC2">
                  <w:pPr>
                    <w:jc w:val="center"/>
                    <w:rPr>
                      <w:color w:val="000000"/>
                    </w:rPr>
                  </w:pPr>
                  <w:r w:rsidRPr="00463AED">
                    <w:rPr>
                      <w:color w:val="000000"/>
                      <w:vertAlign w:val="subscript"/>
                    </w:rPr>
                    <w:t xml:space="preserve"> е-mail)</w:t>
                  </w:r>
                </w:p>
              </w:tc>
              <w:tc>
                <w:tcPr>
                  <w:tcW w:w="4042" w:type="pct"/>
                  <w:tcBorders>
                    <w:top w:val="single" w:sz="4" w:space="0" w:color="auto"/>
                    <w:left w:val="single" w:sz="4" w:space="0" w:color="auto"/>
                    <w:bottom w:val="single" w:sz="4" w:space="0" w:color="auto"/>
                    <w:right w:val="single" w:sz="4" w:space="0" w:color="auto"/>
                  </w:tcBorders>
                  <w:vAlign w:val="center"/>
                </w:tcPr>
                <w:p w:rsidR="007E5AAD" w:rsidRPr="00463AED" w:rsidRDefault="007E5AAD" w:rsidP="006B0CC2">
                  <w:pPr>
                    <w:rPr>
                      <w:color w:val="000000"/>
                    </w:rPr>
                  </w:pPr>
                  <w:r w:rsidRPr="00463AED">
                    <w:rPr>
                      <w:color w:val="000000"/>
                    </w:rPr>
                    <w:t> </w:t>
                  </w:r>
                </w:p>
              </w:tc>
            </w:tr>
          </w:tbl>
          <w:p w:rsidR="007E5AAD" w:rsidRDefault="007E5AAD" w:rsidP="006B0CC2">
            <w:pPr>
              <w:jc w:val="right"/>
            </w:pPr>
          </w:p>
          <w:p w:rsidR="007E5AAD" w:rsidRDefault="007E5AAD" w:rsidP="006B0CC2">
            <w:pPr>
              <w:jc w:val="right"/>
            </w:pPr>
          </w:p>
          <w:p w:rsidR="007E5AAD" w:rsidRPr="00100649" w:rsidRDefault="007E5AAD" w:rsidP="006B0CC2">
            <w:pPr>
              <w:jc w:val="right"/>
              <w:rPr>
                <w:i/>
                <w:iCs/>
              </w:rPr>
            </w:pPr>
            <w:r w:rsidRPr="00100649">
              <w:rPr>
                <w:i/>
                <w:iCs/>
              </w:rPr>
              <w:t>Приложение 2</w:t>
            </w:r>
          </w:p>
          <w:p w:rsidR="007E5AAD" w:rsidRDefault="007E5AAD" w:rsidP="006B0CC2">
            <w:pPr>
              <w:jc w:val="center"/>
            </w:pPr>
          </w:p>
          <w:p w:rsidR="007E5AAD" w:rsidRPr="00100649" w:rsidRDefault="007E5AAD" w:rsidP="006B0CC2">
            <w:pPr>
              <w:jc w:val="center"/>
              <w:rPr>
                <w:b/>
                <w:bCs/>
              </w:rPr>
            </w:pPr>
            <w:r w:rsidRPr="00100649">
              <w:rPr>
                <w:b/>
                <w:bCs/>
              </w:rPr>
              <w:t>Информация о количественном распределении учащихся «Наименование ОУ»</w:t>
            </w:r>
          </w:p>
          <w:p w:rsidR="007E5AAD" w:rsidRDefault="007E5AAD" w:rsidP="006B0CC2">
            <w:pPr>
              <w:jc w:val="center"/>
            </w:pPr>
            <w:r>
              <w:t xml:space="preserve"> по секциям</w:t>
            </w:r>
          </w:p>
          <w:p w:rsidR="007E5AAD" w:rsidRDefault="007E5AAD" w:rsidP="006B0CC2">
            <w:pPr>
              <w:jc w:val="center"/>
            </w:pPr>
          </w:p>
          <w:tbl>
            <w:tblPr>
              <w:tblW w:w="9125" w:type="dxa"/>
              <w:tblInd w:w="3" w:type="dxa"/>
              <w:tblLayout w:type="fixed"/>
              <w:tblLook w:val="00A0"/>
            </w:tblPr>
            <w:tblGrid>
              <w:gridCol w:w="894"/>
              <w:gridCol w:w="894"/>
              <w:gridCol w:w="1421"/>
              <w:gridCol w:w="1716"/>
              <w:gridCol w:w="1781"/>
              <w:gridCol w:w="2419"/>
            </w:tblGrid>
            <w:tr w:rsidR="007E5AAD" w:rsidRPr="00463AED">
              <w:trPr>
                <w:trHeight w:val="1548"/>
              </w:trPr>
              <w:tc>
                <w:tcPr>
                  <w:tcW w:w="894" w:type="dxa"/>
                  <w:tcBorders>
                    <w:top w:val="single" w:sz="4" w:space="0" w:color="auto"/>
                    <w:left w:val="single" w:sz="4" w:space="0" w:color="auto"/>
                    <w:bottom w:val="single" w:sz="4" w:space="0" w:color="auto"/>
                    <w:right w:val="single" w:sz="4" w:space="0" w:color="auto"/>
                  </w:tcBorders>
                  <w:vAlign w:val="center"/>
                </w:tcPr>
                <w:p w:rsidR="007E5AAD" w:rsidRPr="00100649" w:rsidRDefault="007E5AAD" w:rsidP="006B0CC2">
                  <w:pPr>
                    <w:jc w:val="center"/>
                    <w:rPr>
                      <w:color w:val="000000"/>
                      <w:sz w:val="20"/>
                      <w:szCs w:val="20"/>
                    </w:rPr>
                  </w:pPr>
                  <w:r w:rsidRPr="00100649">
                    <w:rPr>
                      <w:color w:val="000000"/>
                      <w:sz w:val="20"/>
                      <w:szCs w:val="20"/>
                    </w:rPr>
                    <w:t>№ п/п</w:t>
                  </w:r>
                </w:p>
              </w:tc>
              <w:tc>
                <w:tcPr>
                  <w:tcW w:w="894" w:type="dxa"/>
                  <w:tcBorders>
                    <w:top w:val="single" w:sz="4" w:space="0" w:color="auto"/>
                    <w:left w:val="nil"/>
                    <w:bottom w:val="single" w:sz="4" w:space="0" w:color="auto"/>
                    <w:right w:val="single" w:sz="4" w:space="0" w:color="auto"/>
                  </w:tcBorders>
                  <w:vAlign w:val="center"/>
                </w:tcPr>
                <w:p w:rsidR="007E5AAD" w:rsidRPr="00100649" w:rsidRDefault="007E5AAD" w:rsidP="006B0CC2">
                  <w:pPr>
                    <w:jc w:val="center"/>
                    <w:rPr>
                      <w:color w:val="000000"/>
                      <w:sz w:val="20"/>
                      <w:szCs w:val="20"/>
                    </w:rPr>
                  </w:pPr>
                  <w:r w:rsidRPr="00100649">
                    <w:rPr>
                      <w:color w:val="000000"/>
                      <w:sz w:val="20"/>
                      <w:szCs w:val="20"/>
                    </w:rPr>
                    <w:t>Район</w:t>
                  </w:r>
                </w:p>
              </w:tc>
              <w:tc>
                <w:tcPr>
                  <w:tcW w:w="1421" w:type="dxa"/>
                  <w:tcBorders>
                    <w:top w:val="single" w:sz="4" w:space="0" w:color="auto"/>
                    <w:left w:val="nil"/>
                    <w:bottom w:val="single" w:sz="4" w:space="0" w:color="auto"/>
                    <w:right w:val="single" w:sz="4" w:space="0" w:color="auto"/>
                  </w:tcBorders>
                  <w:vAlign w:val="center"/>
                </w:tcPr>
                <w:p w:rsidR="007E5AAD" w:rsidRPr="00100649" w:rsidRDefault="007E5AAD" w:rsidP="006B0CC2">
                  <w:pPr>
                    <w:jc w:val="center"/>
                    <w:rPr>
                      <w:color w:val="000000"/>
                      <w:sz w:val="20"/>
                      <w:szCs w:val="20"/>
                    </w:rPr>
                  </w:pPr>
                  <w:r w:rsidRPr="00100649">
                    <w:rPr>
                      <w:color w:val="000000"/>
                      <w:sz w:val="20"/>
                      <w:szCs w:val="20"/>
                    </w:rPr>
                    <w:t>Краткое наименование ОУ</w:t>
                  </w:r>
                </w:p>
              </w:tc>
              <w:tc>
                <w:tcPr>
                  <w:tcW w:w="1716" w:type="dxa"/>
                  <w:tcBorders>
                    <w:top w:val="single" w:sz="4" w:space="0" w:color="auto"/>
                    <w:left w:val="nil"/>
                    <w:bottom w:val="single" w:sz="4" w:space="0" w:color="auto"/>
                    <w:right w:val="single" w:sz="4" w:space="0" w:color="auto"/>
                  </w:tcBorders>
                  <w:vAlign w:val="center"/>
                </w:tcPr>
                <w:p w:rsidR="007E5AAD" w:rsidRPr="00100649" w:rsidRDefault="007E5AAD" w:rsidP="006B0CC2">
                  <w:pPr>
                    <w:jc w:val="center"/>
                    <w:rPr>
                      <w:color w:val="000000"/>
                      <w:sz w:val="20"/>
                      <w:szCs w:val="20"/>
                    </w:rPr>
                  </w:pPr>
                  <w:r w:rsidRPr="00100649">
                    <w:rPr>
                      <w:color w:val="000000"/>
                      <w:sz w:val="20"/>
                      <w:szCs w:val="20"/>
                    </w:rPr>
                    <w:t>Наименование секции  (номинации)</w:t>
                  </w:r>
                </w:p>
              </w:tc>
              <w:tc>
                <w:tcPr>
                  <w:tcW w:w="1781" w:type="dxa"/>
                  <w:tcBorders>
                    <w:top w:val="single" w:sz="4" w:space="0" w:color="auto"/>
                    <w:left w:val="nil"/>
                    <w:bottom w:val="single" w:sz="4" w:space="0" w:color="auto"/>
                    <w:right w:val="single" w:sz="4" w:space="0" w:color="auto"/>
                  </w:tcBorders>
                  <w:vAlign w:val="center"/>
                </w:tcPr>
                <w:p w:rsidR="007E5AAD" w:rsidRPr="00100649" w:rsidRDefault="007E5AAD" w:rsidP="006B0CC2">
                  <w:pPr>
                    <w:jc w:val="center"/>
                    <w:rPr>
                      <w:color w:val="000000"/>
                      <w:sz w:val="20"/>
                      <w:szCs w:val="20"/>
                    </w:rPr>
                  </w:pPr>
                  <w:r w:rsidRPr="00100649">
                    <w:rPr>
                      <w:color w:val="000000"/>
                      <w:sz w:val="20"/>
                      <w:szCs w:val="20"/>
                    </w:rPr>
                    <w:t>Направленность</w:t>
                  </w:r>
                </w:p>
              </w:tc>
              <w:tc>
                <w:tcPr>
                  <w:tcW w:w="2419" w:type="dxa"/>
                  <w:tcBorders>
                    <w:top w:val="single" w:sz="4" w:space="0" w:color="auto"/>
                    <w:left w:val="nil"/>
                    <w:bottom w:val="single" w:sz="4" w:space="0" w:color="auto"/>
                    <w:right w:val="single" w:sz="4" w:space="0" w:color="auto"/>
                  </w:tcBorders>
                  <w:vAlign w:val="center"/>
                </w:tcPr>
                <w:p w:rsidR="007E5AAD" w:rsidRPr="00100649" w:rsidRDefault="007E5AAD" w:rsidP="006B0CC2">
                  <w:pPr>
                    <w:jc w:val="center"/>
                    <w:rPr>
                      <w:color w:val="000000"/>
                      <w:sz w:val="20"/>
                      <w:szCs w:val="20"/>
                    </w:rPr>
                  </w:pPr>
                  <w:r w:rsidRPr="00100649">
                    <w:rPr>
                      <w:color w:val="000000"/>
                      <w:sz w:val="20"/>
                      <w:szCs w:val="20"/>
                    </w:rPr>
                    <w:t>Кол-во учащихся от ОУ в данной секции (номинации)</w:t>
                  </w:r>
                </w:p>
              </w:tc>
            </w:tr>
            <w:tr w:rsidR="007E5AAD" w:rsidRPr="00463AED">
              <w:trPr>
                <w:trHeight w:val="319"/>
              </w:trPr>
              <w:tc>
                <w:tcPr>
                  <w:tcW w:w="894" w:type="dxa"/>
                  <w:tcBorders>
                    <w:top w:val="nil"/>
                    <w:left w:val="single" w:sz="4" w:space="0" w:color="auto"/>
                    <w:bottom w:val="single" w:sz="4" w:space="0" w:color="auto"/>
                    <w:right w:val="single" w:sz="4" w:space="0" w:color="auto"/>
                  </w:tcBorders>
                  <w:vAlign w:val="center"/>
                </w:tcPr>
                <w:p w:rsidR="007E5AAD" w:rsidRPr="00100649" w:rsidRDefault="007E5AAD" w:rsidP="006B0CC2">
                  <w:pPr>
                    <w:jc w:val="center"/>
                    <w:rPr>
                      <w:color w:val="000000"/>
                      <w:sz w:val="20"/>
                      <w:szCs w:val="20"/>
                    </w:rPr>
                  </w:pPr>
                  <w:r w:rsidRPr="00100649">
                    <w:rPr>
                      <w:color w:val="000000"/>
                      <w:sz w:val="20"/>
                      <w:szCs w:val="20"/>
                    </w:rPr>
                    <w:t>1</w:t>
                  </w:r>
                </w:p>
              </w:tc>
              <w:tc>
                <w:tcPr>
                  <w:tcW w:w="894" w:type="dxa"/>
                  <w:tcBorders>
                    <w:top w:val="nil"/>
                    <w:left w:val="nil"/>
                    <w:bottom w:val="single" w:sz="4" w:space="0" w:color="auto"/>
                    <w:right w:val="single" w:sz="4" w:space="0" w:color="auto"/>
                  </w:tcBorders>
                  <w:vAlign w:val="center"/>
                </w:tcPr>
                <w:p w:rsidR="007E5AAD" w:rsidRPr="00100649" w:rsidRDefault="007E5AAD" w:rsidP="006B0CC2">
                  <w:pPr>
                    <w:jc w:val="center"/>
                    <w:rPr>
                      <w:color w:val="FF0000"/>
                      <w:sz w:val="20"/>
                      <w:szCs w:val="20"/>
                    </w:rPr>
                  </w:pPr>
                  <w:r w:rsidRPr="00100649">
                    <w:rPr>
                      <w:color w:val="FF0000"/>
                      <w:sz w:val="20"/>
                      <w:szCs w:val="20"/>
                    </w:rPr>
                    <w:t> </w:t>
                  </w:r>
                </w:p>
              </w:tc>
              <w:tc>
                <w:tcPr>
                  <w:tcW w:w="1421" w:type="dxa"/>
                  <w:tcBorders>
                    <w:top w:val="nil"/>
                    <w:left w:val="nil"/>
                    <w:bottom w:val="single" w:sz="4" w:space="0" w:color="auto"/>
                    <w:right w:val="single" w:sz="4" w:space="0" w:color="auto"/>
                  </w:tcBorders>
                  <w:vAlign w:val="center"/>
                </w:tcPr>
                <w:p w:rsidR="007E5AAD" w:rsidRPr="00100649" w:rsidRDefault="007E5AAD" w:rsidP="006B0CC2">
                  <w:pPr>
                    <w:jc w:val="center"/>
                    <w:rPr>
                      <w:color w:val="FF0000"/>
                      <w:sz w:val="20"/>
                      <w:szCs w:val="20"/>
                    </w:rPr>
                  </w:pPr>
                  <w:r w:rsidRPr="00100649">
                    <w:rPr>
                      <w:color w:val="FF0000"/>
                      <w:sz w:val="20"/>
                      <w:szCs w:val="20"/>
                    </w:rPr>
                    <w:t> </w:t>
                  </w:r>
                </w:p>
              </w:tc>
              <w:tc>
                <w:tcPr>
                  <w:tcW w:w="1716" w:type="dxa"/>
                  <w:tcBorders>
                    <w:top w:val="nil"/>
                    <w:left w:val="nil"/>
                    <w:bottom w:val="single" w:sz="4" w:space="0" w:color="auto"/>
                    <w:right w:val="single" w:sz="4" w:space="0" w:color="auto"/>
                  </w:tcBorders>
                  <w:vAlign w:val="center"/>
                </w:tcPr>
                <w:p w:rsidR="007E5AAD" w:rsidRPr="00100649" w:rsidRDefault="007E5AAD" w:rsidP="006B0CC2">
                  <w:pPr>
                    <w:jc w:val="center"/>
                    <w:rPr>
                      <w:color w:val="FF0000"/>
                      <w:sz w:val="20"/>
                      <w:szCs w:val="20"/>
                    </w:rPr>
                  </w:pPr>
                  <w:r w:rsidRPr="00100649">
                    <w:rPr>
                      <w:color w:val="FF0000"/>
                      <w:sz w:val="20"/>
                      <w:szCs w:val="20"/>
                    </w:rPr>
                    <w:t> </w:t>
                  </w:r>
                </w:p>
              </w:tc>
              <w:tc>
                <w:tcPr>
                  <w:tcW w:w="1781" w:type="dxa"/>
                  <w:tcBorders>
                    <w:top w:val="nil"/>
                    <w:left w:val="nil"/>
                    <w:bottom w:val="single" w:sz="4" w:space="0" w:color="auto"/>
                    <w:right w:val="single" w:sz="4" w:space="0" w:color="auto"/>
                  </w:tcBorders>
                  <w:vAlign w:val="center"/>
                </w:tcPr>
                <w:p w:rsidR="007E5AAD" w:rsidRPr="00100649" w:rsidRDefault="007E5AAD" w:rsidP="006B0CC2">
                  <w:pPr>
                    <w:jc w:val="center"/>
                    <w:rPr>
                      <w:color w:val="FF0000"/>
                      <w:sz w:val="20"/>
                      <w:szCs w:val="20"/>
                    </w:rPr>
                  </w:pPr>
                  <w:r w:rsidRPr="00100649">
                    <w:rPr>
                      <w:color w:val="FF0000"/>
                      <w:sz w:val="20"/>
                      <w:szCs w:val="20"/>
                    </w:rPr>
                    <w:t> </w:t>
                  </w:r>
                </w:p>
              </w:tc>
              <w:tc>
                <w:tcPr>
                  <w:tcW w:w="2419" w:type="dxa"/>
                  <w:tcBorders>
                    <w:top w:val="nil"/>
                    <w:left w:val="nil"/>
                    <w:bottom w:val="single" w:sz="4" w:space="0" w:color="auto"/>
                    <w:right w:val="single" w:sz="4" w:space="0" w:color="auto"/>
                  </w:tcBorders>
                  <w:vAlign w:val="center"/>
                </w:tcPr>
                <w:p w:rsidR="007E5AAD" w:rsidRPr="00100649" w:rsidRDefault="007E5AAD" w:rsidP="006B0CC2">
                  <w:pPr>
                    <w:jc w:val="center"/>
                    <w:rPr>
                      <w:color w:val="FF0000"/>
                      <w:sz w:val="20"/>
                      <w:szCs w:val="20"/>
                    </w:rPr>
                  </w:pPr>
                  <w:r w:rsidRPr="00100649">
                    <w:rPr>
                      <w:color w:val="FF0000"/>
                      <w:sz w:val="20"/>
                      <w:szCs w:val="20"/>
                    </w:rPr>
                    <w:t> </w:t>
                  </w:r>
                </w:p>
              </w:tc>
            </w:tr>
            <w:tr w:rsidR="007E5AAD" w:rsidRPr="00463AED">
              <w:trPr>
                <w:trHeight w:val="319"/>
              </w:trPr>
              <w:tc>
                <w:tcPr>
                  <w:tcW w:w="894" w:type="dxa"/>
                  <w:tcBorders>
                    <w:top w:val="nil"/>
                    <w:left w:val="single" w:sz="4" w:space="0" w:color="auto"/>
                    <w:bottom w:val="single" w:sz="4" w:space="0" w:color="auto"/>
                    <w:right w:val="single" w:sz="4" w:space="0" w:color="auto"/>
                  </w:tcBorders>
                  <w:vAlign w:val="center"/>
                </w:tcPr>
                <w:p w:rsidR="007E5AAD" w:rsidRPr="00100649" w:rsidRDefault="007E5AAD" w:rsidP="006B0CC2">
                  <w:pPr>
                    <w:jc w:val="center"/>
                    <w:rPr>
                      <w:color w:val="000000"/>
                      <w:sz w:val="20"/>
                      <w:szCs w:val="20"/>
                    </w:rPr>
                  </w:pPr>
                  <w:r w:rsidRPr="00100649">
                    <w:rPr>
                      <w:color w:val="000000"/>
                      <w:sz w:val="20"/>
                      <w:szCs w:val="20"/>
                    </w:rPr>
                    <w:t>2</w:t>
                  </w:r>
                </w:p>
              </w:tc>
              <w:tc>
                <w:tcPr>
                  <w:tcW w:w="894" w:type="dxa"/>
                  <w:tcBorders>
                    <w:top w:val="nil"/>
                    <w:left w:val="nil"/>
                    <w:bottom w:val="single" w:sz="4" w:space="0" w:color="auto"/>
                    <w:right w:val="single" w:sz="4" w:space="0" w:color="auto"/>
                  </w:tcBorders>
                  <w:vAlign w:val="center"/>
                </w:tcPr>
                <w:p w:rsidR="007E5AAD" w:rsidRPr="00100649" w:rsidRDefault="007E5AAD" w:rsidP="006B0CC2">
                  <w:pPr>
                    <w:jc w:val="center"/>
                    <w:rPr>
                      <w:color w:val="FF0000"/>
                      <w:sz w:val="20"/>
                      <w:szCs w:val="20"/>
                    </w:rPr>
                  </w:pPr>
                  <w:r w:rsidRPr="00100649">
                    <w:rPr>
                      <w:color w:val="FF0000"/>
                      <w:sz w:val="20"/>
                      <w:szCs w:val="20"/>
                    </w:rPr>
                    <w:t> </w:t>
                  </w:r>
                </w:p>
              </w:tc>
              <w:tc>
                <w:tcPr>
                  <w:tcW w:w="1421" w:type="dxa"/>
                  <w:tcBorders>
                    <w:top w:val="nil"/>
                    <w:left w:val="nil"/>
                    <w:bottom w:val="single" w:sz="4" w:space="0" w:color="auto"/>
                    <w:right w:val="single" w:sz="4" w:space="0" w:color="auto"/>
                  </w:tcBorders>
                  <w:vAlign w:val="center"/>
                </w:tcPr>
                <w:p w:rsidR="007E5AAD" w:rsidRPr="00100649" w:rsidRDefault="007E5AAD" w:rsidP="006B0CC2">
                  <w:pPr>
                    <w:jc w:val="center"/>
                    <w:rPr>
                      <w:color w:val="FF0000"/>
                      <w:sz w:val="20"/>
                      <w:szCs w:val="20"/>
                    </w:rPr>
                  </w:pPr>
                  <w:r w:rsidRPr="00100649">
                    <w:rPr>
                      <w:color w:val="FF0000"/>
                      <w:sz w:val="20"/>
                      <w:szCs w:val="20"/>
                    </w:rPr>
                    <w:t> </w:t>
                  </w:r>
                </w:p>
              </w:tc>
              <w:tc>
                <w:tcPr>
                  <w:tcW w:w="1716" w:type="dxa"/>
                  <w:tcBorders>
                    <w:top w:val="nil"/>
                    <w:left w:val="nil"/>
                    <w:bottom w:val="single" w:sz="4" w:space="0" w:color="auto"/>
                    <w:right w:val="single" w:sz="4" w:space="0" w:color="auto"/>
                  </w:tcBorders>
                  <w:vAlign w:val="center"/>
                </w:tcPr>
                <w:p w:rsidR="007E5AAD" w:rsidRPr="00100649" w:rsidRDefault="007E5AAD" w:rsidP="006B0CC2">
                  <w:pPr>
                    <w:jc w:val="center"/>
                    <w:rPr>
                      <w:color w:val="FF0000"/>
                      <w:sz w:val="20"/>
                      <w:szCs w:val="20"/>
                    </w:rPr>
                  </w:pPr>
                  <w:r w:rsidRPr="00100649">
                    <w:rPr>
                      <w:color w:val="FF0000"/>
                      <w:sz w:val="20"/>
                      <w:szCs w:val="20"/>
                    </w:rPr>
                    <w:t> </w:t>
                  </w:r>
                </w:p>
              </w:tc>
              <w:tc>
                <w:tcPr>
                  <w:tcW w:w="1781" w:type="dxa"/>
                  <w:tcBorders>
                    <w:top w:val="nil"/>
                    <w:left w:val="nil"/>
                    <w:bottom w:val="single" w:sz="4" w:space="0" w:color="auto"/>
                    <w:right w:val="single" w:sz="4" w:space="0" w:color="auto"/>
                  </w:tcBorders>
                  <w:vAlign w:val="center"/>
                </w:tcPr>
                <w:p w:rsidR="007E5AAD" w:rsidRPr="00100649" w:rsidRDefault="007E5AAD" w:rsidP="006B0CC2">
                  <w:pPr>
                    <w:jc w:val="center"/>
                    <w:rPr>
                      <w:color w:val="FF0000"/>
                      <w:sz w:val="20"/>
                      <w:szCs w:val="20"/>
                    </w:rPr>
                  </w:pPr>
                  <w:r w:rsidRPr="00100649">
                    <w:rPr>
                      <w:color w:val="FF0000"/>
                      <w:sz w:val="20"/>
                      <w:szCs w:val="20"/>
                    </w:rPr>
                    <w:t> </w:t>
                  </w:r>
                </w:p>
              </w:tc>
              <w:tc>
                <w:tcPr>
                  <w:tcW w:w="2419" w:type="dxa"/>
                  <w:tcBorders>
                    <w:top w:val="nil"/>
                    <w:left w:val="nil"/>
                    <w:bottom w:val="single" w:sz="4" w:space="0" w:color="auto"/>
                    <w:right w:val="single" w:sz="4" w:space="0" w:color="auto"/>
                  </w:tcBorders>
                  <w:vAlign w:val="center"/>
                </w:tcPr>
                <w:p w:rsidR="007E5AAD" w:rsidRPr="00100649" w:rsidRDefault="007E5AAD" w:rsidP="006B0CC2">
                  <w:pPr>
                    <w:jc w:val="center"/>
                    <w:rPr>
                      <w:color w:val="FF0000"/>
                      <w:sz w:val="20"/>
                      <w:szCs w:val="20"/>
                    </w:rPr>
                  </w:pPr>
                  <w:r w:rsidRPr="00100649">
                    <w:rPr>
                      <w:color w:val="FF0000"/>
                      <w:sz w:val="20"/>
                      <w:szCs w:val="20"/>
                    </w:rPr>
                    <w:t> </w:t>
                  </w:r>
                </w:p>
              </w:tc>
            </w:tr>
          </w:tbl>
          <w:p w:rsidR="007E5AAD" w:rsidRDefault="007E5AAD" w:rsidP="000C6850">
            <w:pPr>
              <w:jc w:val="center"/>
              <w:rPr>
                <w:b/>
                <w:bCs/>
                <w:sz w:val="32"/>
                <w:szCs w:val="32"/>
              </w:rPr>
            </w:pPr>
            <w:r>
              <w:rPr>
                <w:b/>
                <w:bCs/>
                <w:sz w:val="32"/>
                <w:szCs w:val="32"/>
              </w:rPr>
              <w:t>Карточка мероприятия</w:t>
            </w:r>
          </w:p>
          <w:p w:rsidR="007E5AAD" w:rsidRDefault="007E5AAD" w:rsidP="000C6850">
            <w:pPr>
              <w:jc w:val="center"/>
              <w:rPr>
                <w:b/>
                <w:bCs/>
                <w:sz w:val="32"/>
                <w:szCs w:val="32"/>
              </w:rPr>
            </w:pPr>
          </w:p>
          <w:p w:rsidR="007E5AAD" w:rsidRDefault="007E5AAD" w:rsidP="000C6850">
            <w:pPr>
              <w:jc w:val="center"/>
              <w:rPr>
                <w:b/>
                <w:bCs/>
                <w:sz w:val="32"/>
                <w:szCs w:val="32"/>
              </w:rPr>
            </w:pPr>
            <w:r w:rsidRPr="00652CCD">
              <w:rPr>
                <w:b/>
                <w:bCs/>
                <w:sz w:val="32"/>
                <w:szCs w:val="32"/>
                <w:lang w:val="en-US"/>
              </w:rPr>
              <w:t>XVI</w:t>
            </w:r>
            <w:r w:rsidRPr="00652CCD">
              <w:rPr>
                <w:b/>
                <w:bCs/>
                <w:sz w:val="32"/>
                <w:szCs w:val="32"/>
              </w:rPr>
              <w:t xml:space="preserve"> Открытая городская ученическая конференция </w:t>
            </w:r>
          </w:p>
          <w:p w:rsidR="007E5AAD" w:rsidRPr="00652CCD" w:rsidRDefault="007E5AAD" w:rsidP="000C6850">
            <w:pPr>
              <w:jc w:val="center"/>
              <w:rPr>
                <w:b/>
                <w:bCs/>
                <w:sz w:val="32"/>
                <w:szCs w:val="32"/>
              </w:rPr>
            </w:pPr>
            <w:r w:rsidRPr="00652CCD">
              <w:rPr>
                <w:b/>
                <w:bCs/>
                <w:sz w:val="32"/>
                <w:szCs w:val="32"/>
              </w:rPr>
              <w:t xml:space="preserve">«Физическая культура, здоровье и спорт» </w:t>
            </w:r>
            <w:bookmarkStart w:id="68" w:name="ФизкультураЗдоровьеСпорт"/>
            <w:bookmarkEnd w:id="68"/>
          </w:p>
          <w:p w:rsidR="007E5AAD" w:rsidRDefault="007E5AAD" w:rsidP="000C6850">
            <w:pPr>
              <w:jc w:val="center"/>
              <w:rPr>
                <w:b/>
                <w:bCs/>
                <w:color w:val="365F91"/>
                <w:sz w:val="32"/>
                <w:szCs w:val="32"/>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32"/>
              <w:gridCol w:w="5135"/>
            </w:tblGrid>
            <w:tr w:rsidR="007E5AAD">
              <w:tc>
                <w:tcPr>
                  <w:tcW w:w="9067" w:type="dxa"/>
                  <w:gridSpan w:val="2"/>
                  <w:tcBorders>
                    <w:top w:val="single" w:sz="4" w:space="0" w:color="auto"/>
                    <w:left w:val="single" w:sz="4" w:space="0" w:color="auto"/>
                    <w:bottom w:val="single" w:sz="4" w:space="0" w:color="auto"/>
                    <w:right w:val="single" w:sz="4" w:space="0" w:color="auto"/>
                  </w:tcBorders>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3932" w:type="dxa"/>
                  <w:tcBorders>
                    <w:top w:val="single" w:sz="4" w:space="0" w:color="auto"/>
                    <w:left w:val="single" w:sz="4" w:space="0" w:color="auto"/>
                    <w:bottom w:val="single" w:sz="4" w:space="0" w:color="auto"/>
                    <w:right w:val="single" w:sz="4" w:space="0" w:color="auto"/>
                  </w:tcBorders>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 xml:space="preserve">Дата, </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i/>
                      <w:i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5135" w:type="dxa"/>
                  <w:tcBorders>
                    <w:top w:val="single" w:sz="4" w:space="0" w:color="auto"/>
                    <w:left w:val="single" w:sz="4" w:space="0" w:color="auto"/>
                    <w:bottom w:val="single" w:sz="4" w:space="0" w:color="auto"/>
                    <w:right w:val="single" w:sz="4" w:space="0" w:color="auto"/>
                  </w:tcBorders>
                </w:tcPr>
                <w:p w:rsidR="007E5AAD" w:rsidRPr="00C103C3" w:rsidRDefault="007E5AAD" w:rsidP="00C103C3">
                  <w:pPr>
                    <w:jc w:val="center"/>
                    <w:rPr>
                      <w:b/>
                      <w:bCs/>
                      <w:i/>
                      <w:iCs/>
                      <w:sz w:val="22"/>
                      <w:szCs w:val="22"/>
                    </w:rPr>
                  </w:pPr>
                  <w:r w:rsidRPr="00C103C3">
                    <w:rPr>
                      <w:b/>
                      <w:bCs/>
                      <w:i/>
                      <w:iCs/>
                      <w:sz w:val="22"/>
                      <w:szCs w:val="22"/>
                    </w:rPr>
                    <w:t>1 этап (заочный):</w:t>
                  </w:r>
                </w:p>
                <w:p w:rsidR="007E5AAD" w:rsidRPr="00C103C3" w:rsidRDefault="007E5AAD" w:rsidP="00C103C3">
                  <w:pPr>
                    <w:jc w:val="center"/>
                    <w:rPr>
                      <w:sz w:val="22"/>
                      <w:szCs w:val="22"/>
                    </w:rPr>
                  </w:pPr>
                  <w:r w:rsidRPr="00C103C3">
                    <w:rPr>
                      <w:sz w:val="22"/>
                      <w:szCs w:val="22"/>
                    </w:rPr>
                    <w:t>18 марта  2019 года</w:t>
                  </w:r>
                </w:p>
                <w:p w:rsidR="007E5AAD" w:rsidRPr="00C103C3" w:rsidRDefault="007E5AAD" w:rsidP="00C103C3">
                  <w:pPr>
                    <w:jc w:val="center"/>
                    <w:rPr>
                      <w:i/>
                      <w:iCs/>
                      <w:sz w:val="22"/>
                      <w:szCs w:val="22"/>
                    </w:rPr>
                  </w:pPr>
                  <w:r w:rsidRPr="00C103C3">
                    <w:rPr>
                      <w:i/>
                      <w:iCs/>
                      <w:sz w:val="22"/>
                      <w:szCs w:val="22"/>
                    </w:rPr>
                    <w:t>(работы в печатном или электронном виде предоставляются в МБОУ Самарский спортивный лицей  г.о. Самара)</w:t>
                  </w:r>
                </w:p>
                <w:p w:rsidR="007E5AAD" w:rsidRPr="00C103C3" w:rsidRDefault="007E5AAD" w:rsidP="00C103C3">
                  <w:pPr>
                    <w:jc w:val="center"/>
                    <w:rPr>
                      <w:b/>
                      <w:bCs/>
                      <w:color w:val="95B3D7"/>
                      <w:sz w:val="22"/>
                      <w:szCs w:val="22"/>
                    </w:rPr>
                  </w:pPr>
                </w:p>
                <w:p w:rsidR="007E5AAD" w:rsidRPr="00C103C3" w:rsidRDefault="007E5AAD" w:rsidP="00C103C3">
                  <w:pPr>
                    <w:jc w:val="center"/>
                    <w:rPr>
                      <w:b/>
                      <w:bCs/>
                      <w:i/>
                      <w:iCs/>
                      <w:sz w:val="22"/>
                      <w:szCs w:val="22"/>
                    </w:rPr>
                  </w:pPr>
                  <w:r w:rsidRPr="00C103C3">
                    <w:rPr>
                      <w:b/>
                      <w:bCs/>
                      <w:i/>
                      <w:iCs/>
                      <w:sz w:val="22"/>
                      <w:szCs w:val="22"/>
                    </w:rPr>
                    <w:t>2 этап (очный):</w:t>
                  </w:r>
                </w:p>
                <w:p w:rsidR="007E5AAD" w:rsidRPr="00C103C3" w:rsidRDefault="007E5AAD" w:rsidP="00C103C3">
                  <w:pPr>
                    <w:jc w:val="center"/>
                    <w:rPr>
                      <w:sz w:val="22"/>
                      <w:szCs w:val="22"/>
                    </w:rPr>
                  </w:pPr>
                  <w:r w:rsidRPr="00C103C3">
                    <w:rPr>
                      <w:sz w:val="22"/>
                      <w:szCs w:val="22"/>
                    </w:rPr>
                    <w:t>6  апреля 2019 года в 10.00</w:t>
                  </w:r>
                </w:p>
                <w:p w:rsidR="007E5AAD" w:rsidRPr="00C103C3" w:rsidRDefault="007E5AAD" w:rsidP="00C103C3">
                  <w:pPr>
                    <w:jc w:val="center"/>
                    <w:rPr>
                      <w:sz w:val="22"/>
                      <w:szCs w:val="22"/>
                    </w:rPr>
                  </w:pPr>
                  <w:r w:rsidRPr="00C103C3">
                    <w:rPr>
                      <w:sz w:val="22"/>
                      <w:szCs w:val="22"/>
                    </w:rPr>
                    <w:t>начало регистрации в 9.00</w:t>
                  </w:r>
                </w:p>
                <w:p w:rsidR="007E5AAD" w:rsidRPr="00C103C3" w:rsidRDefault="007E5AAD" w:rsidP="00C103C3">
                  <w:pPr>
                    <w:jc w:val="center"/>
                    <w:rPr>
                      <w:sz w:val="22"/>
                      <w:szCs w:val="22"/>
                    </w:rPr>
                  </w:pPr>
                  <w:r w:rsidRPr="00C103C3">
                    <w:rPr>
                      <w:sz w:val="22"/>
                      <w:szCs w:val="22"/>
                    </w:rPr>
                    <w:t xml:space="preserve">на базе </w:t>
                  </w:r>
                  <w:r w:rsidRPr="00C103C3">
                    <w:rPr>
                      <w:i/>
                      <w:iCs/>
                      <w:sz w:val="22"/>
                      <w:szCs w:val="22"/>
                    </w:rPr>
                    <w:t xml:space="preserve">МБОУ </w:t>
                  </w:r>
                  <w:r w:rsidRPr="00C103C3">
                    <w:rPr>
                      <w:sz w:val="22"/>
                      <w:szCs w:val="22"/>
                    </w:rPr>
                    <w:t>Самарский спортивный лицей</w:t>
                  </w:r>
                </w:p>
                <w:p w:rsidR="007E5AAD" w:rsidRPr="00C103C3" w:rsidRDefault="007E5AAD" w:rsidP="00C103C3">
                  <w:pPr>
                    <w:jc w:val="center"/>
                    <w:rPr>
                      <w:sz w:val="22"/>
                      <w:szCs w:val="22"/>
                    </w:rPr>
                  </w:pPr>
                  <w:r w:rsidRPr="00C103C3">
                    <w:rPr>
                      <w:sz w:val="22"/>
                      <w:szCs w:val="22"/>
                    </w:rPr>
                    <w:t xml:space="preserve"> г.о. Самара</w:t>
                  </w:r>
                </w:p>
                <w:p w:rsidR="007E5AAD" w:rsidRPr="00C103C3" w:rsidRDefault="007E5AAD" w:rsidP="00C103C3">
                  <w:pPr>
                    <w:jc w:val="center"/>
                    <w:rPr>
                      <w:b/>
                      <w:bCs/>
                      <w:sz w:val="22"/>
                      <w:szCs w:val="22"/>
                    </w:rPr>
                  </w:pPr>
                  <w:r w:rsidRPr="00C103C3">
                    <w:rPr>
                      <w:sz w:val="22"/>
                      <w:szCs w:val="22"/>
                    </w:rPr>
                    <w:t>(ул. Волжский пр., 49)</w:t>
                  </w:r>
                </w:p>
              </w:tc>
            </w:tr>
            <w:tr w:rsidR="007E5AAD">
              <w:tc>
                <w:tcPr>
                  <w:tcW w:w="9067" w:type="dxa"/>
                  <w:gridSpan w:val="2"/>
                  <w:tcBorders>
                    <w:top w:val="single" w:sz="4" w:space="0" w:color="auto"/>
                    <w:left w:val="single" w:sz="4" w:space="0" w:color="auto"/>
                    <w:bottom w:val="single" w:sz="4" w:space="0" w:color="auto"/>
                    <w:right w:val="single" w:sz="4" w:space="0" w:color="auto"/>
                  </w:tcBorders>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3932"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b/>
                      <w:bCs/>
                      <w:sz w:val="28"/>
                      <w:szCs w:val="28"/>
                    </w:rPr>
                  </w:pPr>
                  <w:r w:rsidRPr="00C103C3">
                    <w:rPr>
                      <w:b/>
                      <w:bCs/>
                      <w:sz w:val="28"/>
                      <w:szCs w:val="28"/>
                    </w:rPr>
                    <w:t xml:space="preserve">Возрастная категория </w:t>
                  </w:r>
                </w:p>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участников</w:t>
                  </w:r>
                </w:p>
              </w:tc>
              <w:tc>
                <w:tcPr>
                  <w:tcW w:w="5135"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sz w:val="22"/>
                      <w:szCs w:val="22"/>
                    </w:rPr>
                  </w:pPr>
                  <w:r w:rsidRPr="00C103C3">
                    <w:rPr>
                      <w:sz w:val="22"/>
                      <w:szCs w:val="22"/>
                    </w:rPr>
                    <w:t>1-4 класс</w:t>
                  </w:r>
                </w:p>
                <w:p w:rsidR="007E5AAD" w:rsidRPr="00C103C3" w:rsidRDefault="007E5AAD" w:rsidP="00C103C3">
                  <w:pPr>
                    <w:jc w:val="center"/>
                    <w:rPr>
                      <w:b/>
                      <w:bCs/>
                      <w:color w:val="365F91"/>
                      <w:sz w:val="32"/>
                      <w:szCs w:val="32"/>
                    </w:rPr>
                  </w:pPr>
                  <w:r w:rsidRPr="00C103C3">
                    <w:rPr>
                      <w:sz w:val="22"/>
                      <w:szCs w:val="22"/>
                    </w:rPr>
                    <w:t>5-11 класс</w:t>
                  </w:r>
                </w:p>
              </w:tc>
            </w:tr>
            <w:tr w:rsidR="007E5AAD">
              <w:tc>
                <w:tcPr>
                  <w:tcW w:w="3932"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b/>
                      <w:bCs/>
                      <w:sz w:val="28"/>
                      <w:szCs w:val="28"/>
                    </w:rPr>
                  </w:pPr>
                  <w:r w:rsidRPr="00C103C3">
                    <w:rPr>
                      <w:b/>
                      <w:bCs/>
                      <w:sz w:val="28"/>
                      <w:szCs w:val="28"/>
                    </w:rPr>
                    <w:t xml:space="preserve">Форма участия </w:t>
                  </w:r>
                </w:p>
              </w:tc>
              <w:tc>
                <w:tcPr>
                  <w:tcW w:w="5135"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sz w:val="22"/>
                      <w:szCs w:val="22"/>
                    </w:rPr>
                  </w:pPr>
                  <w:r w:rsidRPr="00C103C3">
                    <w:rPr>
                      <w:sz w:val="22"/>
                      <w:szCs w:val="22"/>
                    </w:rPr>
                    <w:t>индивидуальная и групповая (не более 2 человек)</w:t>
                  </w:r>
                </w:p>
              </w:tc>
            </w:tr>
            <w:tr w:rsidR="007E5AAD">
              <w:tc>
                <w:tcPr>
                  <w:tcW w:w="3932"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b/>
                      <w:bCs/>
                      <w:sz w:val="28"/>
                      <w:szCs w:val="28"/>
                    </w:rPr>
                  </w:pPr>
                  <w:r w:rsidRPr="00C103C3">
                    <w:rPr>
                      <w:b/>
                      <w:bCs/>
                      <w:sz w:val="28"/>
                      <w:szCs w:val="28"/>
                    </w:rPr>
                    <w:t>Квота участников</w:t>
                  </w:r>
                </w:p>
                <w:p w:rsidR="007E5AAD" w:rsidRPr="00C103C3" w:rsidRDefault="007E5AAD" w:rsidP="00C103C3">
                  <w:pPr>
                    <w:jc w:val="center"/>
                    <w:rPr>
                      <w:b/>
                      <w:bCs/>
                      <w:i/>
                      <w:iCs/>
                      <w:sz w:val="28"/>
                      <w:szCs w:val="28"/>
                    </w:rPr>
                  </w:pPr>
                  <w:r w:rsidRPr="00C103C3">
                    <w:rPr>
                      <w:b/>
                      <w:bCs/>
                      <w:sz w:val="28"/>
                      <w:szCs w:val="28"/>
                    </w:rPr>
                    <w:t>от одного ОУ</w:t>
                  </w:r>
                </w:p>
              </w:tc>
              <w:tc>
                <w:tcPr>
                  <w:tcW w:w="5135"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sz w:val="22"/>
                      <w:szCs w:val="22"/>
                    </w:rPr>
                  </w:pPr>
                  <w:r w:rsidRPr="00C103C3">
                    <w:rPr>
                      <w:sz w:val="22"/>
                      <w:szCs w:val="22"/>
                    </w:rPr>
                    <w:t xml:space="preserve">не более 3 человек в каждом направлении </w:t>
                  </w:r>
                </w:p>
                <w:p w:rsidR="007E5AAD" w:rsidRPr="00C103C3" w:rsidRDefault="007E5AAD" w:rsidP="00C103C3">
                  <w:pPr>
                    <w:jc w:val="center"/>
                    <w:rPr>
                      <w:sz w:val="22"/>
                      <w:szCs w:val="22"/>
                    </w:rPr>
                  </w:pPr>
                  <w:r w:rsidRPr="00C103C3">
                    <w:rPr>
                      <w:sz w:val="22"/>
                      <w:szCs w:val="22"/>
                    </w:rPr>
                    <w:t>и в каждой возрастной группе</w:t>
                  </w:r>
                </w:p>
              </w:tc>
            </w:tr>
            <w:tr w:rsidR="007E5AAD">
              <w:tc>
                <w:tcPr>
                  <w:tcW w:w="3932"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b/>
                      <w:bCs/>
                      <w:sz w:val="28"/>
                      <w:szCs w:val="28"/>
                    </w:rPr>
                  </w:pPr>
                  <w:r w:rsidRPr="00C103C3">
                    <w:rPr>
                      <w:b/>
                      <w:bCs/>
                      <w:sz w:val="28"/>
                      <w:szCs w:val="28"/>
                    </w:rPr>
                    <w:t xml:space="preserve">Срок подачи заявок </w:t>
                  </w:r>
                </w:p>
                <w:p w:rsidR="007E5AAD" w:rsidRPr="00C103C3" w:rsidRDefault="007E5AAD" w:rsidP="00C103C3">
                  <w:pPr>
                    <w:jc w:val="center"/>
                    <w:rPr>
                      <w:b/>
                      <w:bCs/>
                      <w:sz w:val="28"/>
                      <w:szCs w:val="28"/>
                    </w:rPr>
                  </w:pPr>
                  <w:r w:rsidRPr="00C103C3">
                    <w:rPr>
                      <w:b/>
                      <w:bCs/>
                      <w:sz w:val="28"/>
                      <w:szCs w:val="28"/>
                    </w:rPr>
                    <w:t>для участия</w:t>
                  </w:r>
                </w:p>
              </w:tc>
              <w:tc>
                <w:tcPr>
                  <w:tcW w:w="5135"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b/>
                      <w:bCs/>
                      <w:sz w:val="22"/>
                      <w:szCs w:val="22"/>
                    </w:rPr>
                  </w:pPr>
                  <w:r w:rsidRPr="00C103C3">
                    <w:rPr>
                      <w:b/>
                      <w:bCs/>
                      <w:sz w:val="22"/>
                      <w:szCs w:val="22"/>
                    </w:rPr>
                    <w:t>для участия в 1 этапе:</w:t>
                  </w:r>
                </w:p>
                <w:p w:rsidR="007E5AAD" w:rsidRPr="00C103C3" w:rsidRDefault="007E5AAD" w:rsidP="00C103C3">
                  <w:pPr>
                    <w:jc w:val="center"/>
                    <w:rPr>
                      <w:sz w:val="22"/>
                      <w:szCs w:val="22"/>
                    </w:rPr>
                  </w:pPr>
                  <w:r w:rsidRPr="00C103C3">
                    <w:rPr>
                      <w:sz w:val="22"/>
                      <w:szCs w:val="22"/>
                    </w:rPr>
                    <w:t>до 18  марта 2019 года</w:t>
                  </w:r>
                </w:p>
                <w:p w:rsidR="007E5AAD" w:rsidRPr="00C103C3" w:rsidRDefault="007E5AAD" w:rsidP="00C103C3">
                  <w:pPr>
                    <w:jc w:val="center"/>
                    <w:rPr>
                      <w:b/>
                      <w:bCs/>
                      <w:sz w:val="22"/>
                      <w:szCs w:val="22"/>
                    </w:rPr>
                  </w:pPr>
                  <w:r w:rsidRPr="00C103C3">
                    <w:rPr>
                      <w:b/>
                      <w:bCs/>
                      <w:sz w:val="22"/>
                      <w:szCs w:val="22"/>
                    </w:rPr>
                    <w:t>для участия 2  этапе:</w:t>
                  </w:r>
                </w:p>
                <w:p w:rsidR="007E5AAD" w:rsidRPr="00C103C3" w:rsidRDefault="007E5AAD" w:rsidP="00C103C3">
                  <w:pPr>
                    <w:jc w:val="center"/>
                    <w:rPr>
                      <w:sz w:val="22"/>
                      <w:szCs w:val="22"/>
                    </w:rPr>
                  </w:pPr>
                  <w:r w:rsidRPr="00C103C3">
                    <w:rPr>
                      <w:sz w:val="22"/>
                      <w:szCs w:val="22"/>
                    </w:rPr>
                    <w:t xml:space="preserve"> допуск обучающихся по результатам заочного тура</w:t>
                  </w:r>
                </w:p>
              </w:tc>
            </w:tr>
            <w:tr w:rsidR="007E5AAD">
              <w:tc>
                <w:tcPr>
                  <w:tcW w:w="3932"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b/>
                      <w:bCs/>
                      <w:sz w:val="28"/>
                      <w:szCs w:val="28"/>
                    </w:rPr>
                  </w:pPr>
                  <w:r w:rsidRPr="00C103C3">
                    <w:rPr>
                      <w:b/>
                      <w:bCs/>
                      <w:sz w:val="28"/>
                      <w:szCs w:val="28"/>
                    </w:rPr>
                    <w:t xml:space="preserve">Форма подачи заявок </w:t>
                  </w:r>
                </w:p>
              </w:tc>
              <w:tc>
                <w:tcPr>
                  <w:tcW w:w="5135"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b/>
                      <w:bCs/>
                      <w:sz w:val="22"/>
                      <w:szCs w:val="22"/>
                    </w:rPr>
                  </w:pPr>
                  <w:r w:rsidRPr="00C103C3">
                    <w:rPr>
                      <w:sz w:val="22"/>
                      <w:szCs w:val="22"/>
                    </w:rPr>
                    <w:t>заочная</w:t>
                  </w:r>
                </w:p>
              </w:tc>
            </w:tr>
            <w:tr w:rsidR="007E5AAD">
              <w:tc>
                <w:tcPr>
                  <w:tcW w:w="3932"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5135"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b/>
                      <w:bCs/>
                      <w:color w:val="365F91"/>
                      <w:sz w:val="32"/>
                      <w:szCs w:val="32"/>
                      <w:lang w:val="en-US"/>
                    </w:rPr>
                  </w:pPr>
                  <w:hyperlink r:id="rId211" w:history="1">
                    <w:r w:rsidRPr="00C103C3">
                      <w:rPr>
                        <w:rStyle w:val="Hyperlink"/>
                        <w:sz w:val="22"/>
                        <w:szCs w:val="22"/>
                        <w:lang w:val="en-US"/>
                      </w:rPr>
                      <w:t>ssl</w:t>
                    </w:r>
                    <w:r w:rsidRPr="00C103C3">
                      <w:rPr>
                        <w:rStyle w:val="Hyperlink"/>
                        <w:sz w:val="22"/>
                        <w:szCs w:val="22"/>
                      </w:rPr>
                      <w:t>49@</w:t>
                    </w:r>
                    <w:r w:rsidRPr="00C103C3">
                      <w:rPr>
                        <w:rStyle w:val="Hyperlink"/>
                        <w:sz w:val="22"/>
                        <w:szCs w:val="22"/>
                        <w:lang w:val="en-US"/>
                      </w:rPr>
                      <w:t>mail</w:t>
                    </w:r>
                    <w:r w:rsidRPr="00C103C3">
                      <w:rPr>
                        <w:rStyle w:val="Hyperlink"/>
                        <w:sz w:val="22"/>
                        <w:szCs w:val="22"/>
                      </w:rPr>
                      <w:t>.</w:t>
                    </w:r>
                    <w:r w:rsidRPr="00C103C3">
                      <w:rPr>
                        <w:rStyle w:val="Hyperlink"/>
                        <w:sz w:val="22"/>
                        <w:szCs w:val="22"/>
                        <w:lang w:val="en-US"/>
                      </w:rPr>
                      <w:t>ru</w:t>
                    </w:r>
                  </w:hyperlink>
                </w:p>
              </w:tc>
            </w:tr>
            <w:tr w:rsidR="007E5AAD">
              <w:tc>
                <w:tcPr>
                  <w:tcW w:w="9067" w:type="dxa"/>
                  <w:gridSpan w:val="2"/>
                  <w:tcBorders>
                    <w:top w:val="single" w:sz="4" w:space="0" w:color="auto"/>
                    <w:left w:val="single" w:sz="4" w:space="0" w:color="auto"/>
                    <w:bottom w:val="single" w:sz="4" w:space="0" w:color="auto"/>
                    <w:right w:val="single" w:sz="4" w:space="0" w:color="auto"/>
                  </w:tcBorders>
                </w:tcPr>
                <w:p w:rsidR="007E5AAD" w:rsidRPr="00C103C3" w:rsidRDefault="007E5AAD" w:rsidP="00C103C3">
                  <w:pPr>
                    <w:jc w:val="center"/>
                    <w:rPr>
                      <w:b/>
                      <w:bCs/>
                      <w:color w:val="365F91"/>
                      <w:sz w:val="28"/>
                      <w:szCs w:val="28"/>
                    </w:rPr>
                  </w:pPr>
                  <w:r w:rsidRPr="00C103C3">
                    <w:rPr>
                      <w:b/>
                      <w:bCs/>
                      <w:sz w:val="28"/>
                      <w:szCs w:val="28"/>
                    </w:rPr>
                    <w:t>ОРГАНИЗАТОР</w:t>
                  </w:r>
                </w:p>
              </w:tc>
            </w:tr>
            <w:tr w:rsidR="007E5AAD">
              <w:tc>
                <w:tcPr>
                  <w:tcW w:w="3932"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5135" w:type="dxa"/>
                  <w:tcBorders>
                    <w:top w:val="single" w:sz="4" w:space="0" w:color="auto"/>
                    <w:left w:val="single" w:sz="4" w:space="0" w:color="auto"/>
                    <w:bottom w:val="single" w:sz="4" w:space="0" w:color="auto"/>
                    <w:right w:val="single" w:sz="4" w:space="0" w:color="auto"/>
                  </w:tcBorders>
                </w:tcPr>
                <w:p w:rsidR="007E5AAD" w:rsidRPr="00C103C3" w:rsidRDefault="007E5AAD" w:rsidP="00C103C3">
                  <w:pPr>
                    <w:jc w:val="center"/>
                    <w:rPr>
                      <w:sz w:val="22"/>
                      <w:szCs w:val="22"/>
                    </w:rPr>
                  </w:pPr>
                  <w:r w:rsidRPr="00C103C3">
                    <w:rPr>
                      <w:sz w:val="22"/>
                      <w:szCs w:val="22"/>
                    </w:rPr>
                    <w:t xml:space="preserve">МБОУ Самарский спортивный лицей </w:t>
                  </w:r>
                </w:p>
                <w:p w:rsidR="007E5AAD" w:rsidRPr="00C103C3" w:rsidRDefault="007E5AAD" w:rsidP="00C103C3">
                  <w:pPr>
                    <w:jc w:val="center"/>
                    <w:rPr>
                      <w:b/>
                      <w:bCs/>
                      <w:color w:val="365F91"/>
                      <w:sz w:val="32"/>
                      <w:szCs w:val="32"/>
                    </w:rPr>
                  </w:pPr>
                  <w:r w:rsidRPr="00C103C3">
                    <w:rPr>
                      <w:sz w:val="22"/>
                      <w:szCs w:val="22"/>
                    </w:rPr>
                    <w:t>г.о. Самара</w:t>
                  </w:r>
                </w:p>
              </w:tc>
            </w:tr>
            <w:tr w:rsidR="007E5AAD">
              <w:tc>
                <w:tcPr>
                  <w:tcW w:w="3932"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b/>
                      <w:bCs/>
                      <w:sz w:val="28"/>
                      <w:szCs w:val="28"/>
                    </w:rPr>
                  </w:pPr>
                  <w:r w:rsidRPr="00C103C3">
                    <w:rPr>
                      <w:b/>
                      <w:bCs/>
                      <w:sz w:val="28"/>
                      <w:szCs w:val="28"/>
                    </w:rPr>
                    <w:t>ФИО и контактыответственного координатора на площадке проведения</w:t>
                  </w:r>
                </w:p>
              </w:tc>
              <w:tc>
                <w:tcPr>
                  <w:tcW w:w="5135" w:type="dxa"/>
                  <w:tcBorders>
                    <w:top w:val="single" w:sz="4" w:space="0" w:color="auto"/>
                    <w:left w:val="single" w:sz="4" w:space="0" w:color="auto"/>
                    <w:bottom w:val="single" w:sz="4" w:space="0" w:color="auto"/>
                    <w:right w:val="single" w:sz="4" w:space="0" w:color="auto"/>
                  </w:tcBorders>
                </w:tcPr>
                <w:p w:rsidR="007E5AAD" w:rsidRPr="00C103C3" w:rsidRDefault="007E5AAD" w:rsidP="00C103C3">
                  <w:pPr>
                    <w:jc w:val="center"/>
                    <w:rPr>
                      <w:sz w:val="22"/>
                      <w:szCs w:val="22"/>
                    </w:rPr>
                  </w:pPr>
                  <w:r w:rsidRPr="00C103C3">
                    <w:rPr>
                      <w:sz w:val="22"/>
                      <w:szCs w:val="22"/>
                    </w:rPr>
                    <w:t>Черкасова Ольга Юрьевна</w:t>
                  </w:r>
                </w:p>
                <w:p w:rsidR="007E5AAD" w:rsidRPr="00C103C3" w:rsidRDefault="007E5AAD" w:rsidP="00C103C3">
                  <w:pPr>
                    <w:jc w:val="center"/>
                    <w:rPr>
                      <w:sz w:val="22"/>
                      <w:szCs w:val="22"/>
                    </w:rPr>
                  </w:pPr>
                  <w:r w:rsidRPr="00C103C3">
                    <w:rPr>
                      <w:sz w:val="22"/>
                      <w:szCs w:val="22"/>
                    </w:rPr>
                    <w:t xml:space="preserve">Раб. 242-10-10, </w:t>
                  </w:r>
                </w:p>
                <w:p w:rsidR="007E5AAD" w:rsidRPr="00C103C3" w:rsidRDefault="007E5AAD" w:rsidP="00C103C3">
                  <w:pPr>
                    <w:jc w:val="center"/>
                    <w:rPr>
                      <w:sz w:val="22"/>
                      <w:szCs w:val="22"/>
                    </w:rPr>
                  </w:pPr>
                  <w:r w:rsidRPr="00C103C3">
                    <w:rPr>
                      <w:sz w:val="22"/>
                      <w:szCs w:val="22"/>
                    </w:rPr>
                    <w:t xml:space="preserve">сот. 8927-687-48-20, </w:t>
                  </w:r>
                </w:p>
                <w:p w:rsidR="007E5AAD" w:rsidRPr="00C103C3" w:rsidRDefault="007E5AAD" w:rsidP="00C103C3">
                  <w:pPr>
                    <w:jc w:val="center"/>
                    <w:rPr>
                      <w:b/>
                      <w:bCs/>
                      <w:color w:val="365F91"/>
                      <w:sz w:val="32"/>
                      <w:szCs w:val="32"/>
                    </w:rPr>
                  </w:pPr>
                  <w:r w:rsidRPr="00C103C3">
                    <w:rPr>
                      <w:sz w:val="22"/>
                      <w:szCs w:val="22"/>
                    </w:rPr>
                    <w:t>сот. 8987-952-08-18</w:t>
                  </w:r>
                </w:p>
              </w:tc>
            </w:tr>
          </w:tbl>
          <w:p w:rsidR="007E5AAD" w:rsidRPr="00261D69" w:rsidRDefault="007E5AAD" w:rsidP="000C6850">
            <w:pPr>
              <w:jc w:val="center"/>
              <w:rPr>
                <w:sz w:val="28"/>
                <w:szCs w:val="28"/>
              </w:rPr>
            </w:pPr>
          </w:p>
          <w:p w:rsidR="007E5AAD" w:rsidRPr="00463AED" w:rsidRDefault="007E5AAD" w:rsidP="006B0CC2">
            <w:pPr>
              <w:rPr>
                <w:sz w:val="28"/>
                <w:szCs w:val="28"/>
              </w:rPr>
            </w:pPr>
          </w:p>
          <w:p w:rsidR="007E5AAD" w:rsidRDefault="007E5AAD" w:rsidP="006B0CC2">
            <w:pPr>
              <w:rPr>
                <w:i/>
                <w:iCs/>
                <w:color w:val="000000"/>
                <w:sz w:val="20"/>
                <w:szCs w:val="20"/>
              </w:rPr>
            </w:pPr>
          </w:p>
          <w:p w:rsidR="007E5AAD" w:rsidRDefault="007E5AAD" w:rsidP="006B0CC2">
            <w:pPr>
              <w:rPr>
                <w:i/>
                <w:iCs/>
                <w:color w:val="000000"/>
                <w:sz w:val="20"/>
                <w:szCs w:val="20"/>
              </w:rPr>
            </w:pPr>
          </w:p>
          <w:p w:rsidR="007E5AAD" w:rsidRDefault="007E5AAD" w:rsidP="006B0CC2">
            <w:pPr>
              <w:rPr>
                <w:i/>
                <w:iCs/>
                <w:color w:val="000000"/>
                <w:sz w:val="20"/>
                <w:szCs w:val="20"/>
              </w:rPr>
            </w:pPr>
          </w:p>
          <w:p w:rsidR="007E5AAD" w:rsidRDefault="007E5AAD" w:rsidP="006B0CC2">
            <w:pPr>
              <w:rPr>
                <w:i/>
                <w:iCs/>
                <w:color w:val="000000"/>
                <w:sz w:val="20"/>
                <w:szCs w:val="20"/>
              </w:rPr>
            </w:pPr>
          </w:p>
          <w:p w:rsidR="007E5AAD" w:rsidRDefault="007E5AAD" w:rsidP="006B0CC2">
            <w:pPr>
              <w:rPr>
                <w:i/>
                <w:iCs/>
                <w:color w:val="000000"/>
                <w:sz w:val="20"/>
                <w:szCs w:val="20"/>
              </w:rPr>
            </w:pPr>
          </w:p>
          <w:p w:rsidR="007E5AAD" w:rsidRPr="0072458B" w:rsidRDefault="007E5AAD" w:rsidP="000C6850">
            <w:pPr>
              <w:jc w:val="center"/>
              <w:rPr>
                <w:b/>
                <w:bCs/>
                <w:sz w:val="28"/>
                <w:szCs w:val="28"/>
              </w:rPr>
            </w:pPr>
            <w:r w:rsidRPr="0072458B">
              <w:rPr>
                <w:b/>
                <w:bCs/>
                <w:sz w:val="28"/>
                <w:szCs w:val="28"/>
              </w:rPr>
              <w:t xml:space="preserve">ПОЛОЖЕНИЕ </w:t>
            </w:r>
          </w:p>
          <w:p w:rsidR="007E5AAD" w:rsidRPr="0072458B" w:rsidRDefault="007E5AAD" w:rsidP="000C6850">
            <w:pPr>
              <w:jc w:val="center"/>
              <w:rPr>
                <w:b/>
                <w:bCs/>
                <w:sz w:val="28"/>
                <w:szCs w:val="28"/>
              </w:rPr>
            </w:pPr>
            <w:r w:rsidRPr="0072458B">
              <w:rPr>
                <w:b/>
                <w:bCs/>
                <w:sz w:val="28"/>
                <w:szCs w:val="28"/>
                <w:lang w:val="en-US"/>
              </w:rPr>
              <w:t>XVI</w:t>
            </w:r>
            <w:r w:rsidRPr="0072458B">
              <w:rPr>
                <w:b/>
                <w:bCs/>
                <w:sz w:val="28"/>
                <w:szCs w:val="28"/>
              </w:rPr>
              <w:t xml:space="preserve"> Открытая городская ученическая конференция </w:t>
            </w:r>
          </w:p>
          <w:p w:rsidR="007E5AAD" w:rsidRPr="0072458B" w:rsidRDefault="007E5AAD" w:rsidP="000C6850">
            <w:pPr>
              <w:jc w:val="center"/>
              <w:rPr>
                <w:b/>
                <w:bCs/>
                <w:sz w:val="28"/>
                <w:szCs w:val="28"/>
              </w:rPr>
            </w:pPr>
            <w:r w:rsidRPr="0072458B">
              <w:rPr>
                <w:b/>
                <w:bCs/>
                <w:sz w:val="28"/>
                <w:szCs w:val="28"/>
              </w:rPr>
              <w:t xml:space="preserve">«Физическая культура, здоровье и спорт» </w:t>
            </w:r>
          </w:p>
          <w:p w:rsidR="007E5AAD" w:rsidRPr="00C103C3" w:rsidRDefault="007E5AAD" w:rsidP="00BF0D94">
            <w:pPr>
              <w:pStyle w:val="ListParagraph"/>
              <w:numPr>
                <w:ilvl w:val="1"/>
                <w:numId w:val="124"/>
              </w:numPr>
              <w:jc w:val="center"/>
              <w:rPr>
                <w:i/>
                <w:iCs/>
                <w:sz w:val="28"/>
                <w:szCs w:val="28"/>
              </w:rPr>
            </w:pPr>
            <w:r w:rsidRPr="00C103C3">
              <w:rPr>
                <w:i/>
                <w:iCs/>
                <w:sz w:val="28"/>
                <w:szCs w:val="28"/>
              </w:rPr>
              <w:t>классы)</w:t>
            </w:r>
          </w:p>
          <w:p w:rsidR="007E5AAD" w:rsidRPr="0072458B" w:rsidRDefault="007E5AAD" w:rsidP="000C6850">
            <w:pPr>
              <w:ind w:left="142" w:firstLine="142"/>
              <w:rPr>
                <w:b/>
                <w:bCs/>
                <w:sz w:val="28"/>
                <w:szCs w:val="28"/>
              </w:rPr>
            </w:pPr>
          </w:p>
          <w:p w:rsidR="007E5AAD" w:rsidRPr="00C103C3" w:rsidRDefault="007E5AAD" w:rsidP="000C6850">
            <w:pPr>
              <w:pStyle w:val="ListParagraph"/>
              <w:spacing w:line="240" w:lineRule="auto"/>
              <w:ind w:left="851" w:firstLine="0"/>
              <w:jc w:val="center"/>
              <w:rPr>
                <w:b/>
                <w:bCs/>
              </w:rPr>
            </w:pPr>
            <w:r w:rsidRPr="00C103C3">
              <w:rPr>
                <w:b/>
                <w:bCs/>
              </w:rPr>
              <w:t>1.Общие положения</w:t>
            </w:r>
          </w:p>
          <w:p w:rsidR="007E5AAD" w:rsidRPr="00C103C3" w:rsidRDefault="007E5AAD" w:rsidP="000C6850">
            <w:pPr>
              <w:pStyle w:val="ListParagraph"/>
              <w:spacing w:line="240" w:lineRule="auto"/>
              <w:ind w:left="0" w:firstLine="851"/>
            </w:pPr>
          </w:p>
          <w:p w:rsidR="007E5AAD" w:rsidRPr="000C6850" w:rsidRDefault="007E5AAD" w:rsidP="000C6850">
            <w:pPr>
              <w:tabs>
                <w:tab w:val="left" w:pos="142"/>
              </w:tabs>
              <w:ind w:firstLine="709"/>
              <w:jc w:val="both"/>
            </w:pPr>
            <w:r>
              <w:rPr>
                <w:b/>
                <w:bCs/>
              </w:rPr>
              <w:t>1.1.</w:t>
            </w:r>
            <w:r w:rsidRPr="000C6850">
              <w:t>Настоящее Положение определяет порядок организации и проведения Открытой городской ученической конференции «Физическая культура, здоровье и спорт»,  (далее – Конференция), ее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7E5AAD" w:rsidRPr="00C103C3" w:rsidRDefault="007E5AAD" w:rsidP="000C6850">
            <w:pPr>
              <w:pStyle w:val="ListParagraph"/>
              <w:tabs>
                <w:tab w:val="left" w:pos="142"/>
              </w:tabs>
              <w:ind w:left="0"/>
              <w:rPr>
                <w:b/>
                <w:bCs/>
              </w:rPr>
            </w:pPr>
          </w:p>
          <w:p w:rsidR="007E5AAD" w:rsidRPr="00C103C3" w:rsidRDefault="007E5AAD" w:rsidP="000C6850">
            <w:pPr>
              <w:pStyle w:val="ListParagraph"/>
              <w:tabs>
                <w:tab w:val="left" w:pos="142"/>
              </w:tabs>
              <w:spacing w:line="240" w:lineRule="auto"/>
              <w:ind w:left="709" w:firstLine="0"/>
              <w:rPr>
                <w:b/>
                <w:bCs/>
              </w:rPr>
            </w:pPr>
            <w:r w:rsidRPr="00C103C3">
              <w:rPr>
                <w:b/>
                <w:bCs/>
              </w:rPr>
              <w:t>1.2.Организаторы мероприятия</w:t>
            </w:r>
          </w:p>
          <w:p w:rsidR="007E5AAD" w:rsidRPr="00C103C3" w:rsidRDefault="007E5AAD" w:rsidP="000C6850">
            <w:pPr>
              <w:pStyle w:val="ListParagraph"/>
              <w:tabs>
                <w:tab w:val="left" w:pos="142"/>
              </w:tabs>
              <w:ind w:left="0"/>
              <w:rPr>
                <w:b/>
                <w:bCs/>
              </w:rPr>
            </w:pPr>
          </w:p>
          <w:p w:rsidR="007E5AAD" w:rsidRPr="005A47E9" w:rsidRDefault="007E5AAD" w:rsidP="000C6850">
            <w:pPr>
              <w:tabs>
                <w:tab w:val="left" w:pos="142"/>
              </w:tabs>
              <w:ind w:firstLine="709"/>
              <w:jc w:val="both"/>
            </w:pPr>
            <w:r w:rsidRPr="005A47E9">
              <w:rPr>
                <w:b/>
                <w:bCs/>
              </w:rPr>
              <w:t xml:space="preserve">Учредитель </w:t>
            </w:r>
            <w:r>
              <w:rPr>
                <w:b/>
                <w:bCs/>
              </w:rPr>
              <w:t>Конференции</w:t>
            </w:r>
            <w:r w:rsidRPr="005A47E9">
              <w:t>:</w:t>
            </w:r>
          </w:p>
          <w:p w:rsidR="007E5AAD" w:rsidRPr="005A47E9" w:rsidRDefault="007E5AAD" w:rsidP="000C6850">
            <w:pPr>
              <w:tabs>
                <w:tab w:val="left" w:pos="142"/>
              </w:tabs>
              <w:ind w:firstLine="709"/>
              <w:jc w:val="both"/>
            </w:pPr>
            <w:r w:rsidRPr="005A47E9">
              <w:t>Департамент образования Администрации городского округа Самара (далее – Департамент образования).</w:t>
            </w:r>
          </w:p>
          <w:p w:rsidR="007E5AAD" w:rsidRPr="005A47E9" w:rsidRDefault="007E5AAD" w:rsidP="000C6850">
            <w:pPr>
              <w:tabs>
                <w:tab w:val="left" w:pos="142"/>
              </w:tabs>
              <w:ind w:firstLine="709"/>
              <w:jc w:val="both"/>
            </w:pPr>
          </w:p>
          <w:p w:rsidR="007E5AAD" w:rsidRPr="005A47E9" w:rsidRDefault="007E5AAD" w:rsidP="000C6850">
            <w:pPr>
              <w:tabs>
                <w:tab w:val="left" w:pos="142"/>
              </w:tabs>
              <w:ind w:firstLine="709"/>
              <w:jc w:val="both"/>
              <w:rPr>
                <w:b/>
                <w:bCs/>
              </w:rPr>
            </w:pPr>
            <w:r w:rsidRPr="005A47E9">
              <w:rPr>
                <w:b/>
                <w:bCs/>
              </w:rPr>
              <w:t>Организатор</w:t>
            </w:r>
            <w:r>
              <w:rPr>
                <w:b/>
                <w:bCs/>
              </w:rPr>
              <w:t>ыКонференции</w:t>
            </w:r>
            <w:r w:rsidRPr="005A47E9">
              <w:rPr>
                <w:b/>
                <w:bCs/>
              </w:rPr>
              <w:t xml:space="preserve">:  </w:t>
            </w:r>
          </w:p>
          <w:p w:rsidR="007E5AAD" w:rsidRDefault="007E5AAD" w:rsidP="000C6850">
            <w:pPr>
              <w:tabs>
                <w:tab w:val="left" w:pos="142"/>
              </w:tabs>
              <w:ind w:firstLine="709"/>
              <w:jc w:val="both"/>
            </w:pPr>
            <w:r w:rsidRPr="005A47E9">
              <w:t xml:space="preserve"> Муниципальное  бюджетное</w:t>
            </w:r>
            <w:r w:rsidRPr="00B90FA8">
              <w:t>общеобразовательное учреждение «Самарский спортивный лицей» городского округа Самара</w:t>
            </w:r>
            <w:r>
              <w:t xml:space="preserve"> (далее – МБОУ Самарский спортивный лицей г.о. Самара).</w:t>
            </w:r>
          </w:p>
          <w:p w:rsidR="007E5AAD" w:rsidRPr="00C103C3" w:rsidRDefault="007E5AAD" w:rsidP="000C6850">
            <w:pPr>
              <w:pStyle w:val="ListParagraph"/>
              <w:tabs>
                <w:tab w:val="left" w:pos="142"/>
              </w:tabs>
              <w:ind w:left="0"/>
              <w:rPr>
                <w:b/>
                <w:bCs/>
              </w:rPr>
            </w:pPr>
          </w:p>
          <w:p w:rsidR="007E5AAD" w:rsidRPr="00C103C3" w:rsidRDefault="007E5AAD" w:rsidP="000C6850">
            <w:pPr>
              <w:pStyle w:val="ListParagraph"/>
              <w:tabs>
                <w:tab w:val="left" w:pos="142"/>
              </w:tabs>
              <w:spacing w:line="240" w:lineRule="auto"/>
              <w:ind w:left="709" w:firstLine="0"/>
              <w:rPr>
                <w:b/>
                <w:bCs/>
              </w:rPr>
            </w:pPr>
            <w:r w:rsidRPr="00C103C3">
              <w:rPr>
                <w:b/>
                <w:bCs/>
              </w:rPr>
              <w:t>1.3.Оргкомитет мероприятия</w:t>
            </w:r>
          </w:p>
          <w:p w:rsidR="007E5AAD" w:rsidRPr="00C103C3" w:rsidRDefault="007E5AAD" w:rsidP="000C6850">
            <w:pPr>
              <w:pStyle w:val="ListParagraph"/>
              <w:tabs>
                <w:tab w:val="left" w:pos="142"/>
              </w:tabs>
              <w:spacing w:line="240" w:lineRule="auto"/>
              <w:ind w:left="0"/>
              <w:rPr>
                <w:b/>
                <w:bCs/>
              </w:rPr>
            </w:pPr>
          </w:p>
          <w:p w:rsidR="007E5AAD" w:rsidRPr="00C103C3" w:rsidRDefault="007E5AAD" w:rsidP="000C6850">
            <w:pPr>
              <w:pStyle w:val="ListParagraph"/>
              <w:tabs>
                <w:tab w:val="left" w:pos="142"/>
              </w:tabs>
              <w:spacing w:line="240" w:lineRule="auto"/>
              <w:ind w:left="0"/>
            </w:pPr>
            <w:r w:rsidRPr="00C103C3">
              <w:t>Общее руководство проведением Конференции и ее организационное обеспечение осуществляет организационный комитет (далее - оргкомитет), состав которого формируется из представителей Департамента образования (по согласованию), а также администрации и учителей МБОУ Самарский спортивный лицей г.о. Самара.</w:t>
            </w:r>
          </w:p>
          <w:p w:rsidR="007E5AAD" w:rsidRPr="00C103C3" w:rsidRDefault="007E5AAD" w:rsidP="000C6850">
            <w:pPr>
              <w:pStyle w:val="ListParagraph"/>
              <w:tabs>
                <w:tab w:val="left" w:pos="142"/>
              </w:tabs>
              <w:spacing w:line="240" w:lineRule="auto"/>
              <w:ind w:left="0"/>
            </w:pPr>
          </w:p>
          <w:p w:rsidR="007E5AAD" w:rsidRPr="00C103C3" w:rsidRDefault="007E5AAD" w:rsidP="000C6850">
            <w:pPr>
              <w:pStyle w:val="ListParagraph"/>
              <w:tabs>
                <w:tab w:val="left" w:pos="142"/>
              </w:tabs>
              <w:spacing w:line="240" w:lineRule="auto"/>
              <w:ind w:left="0"/>
              <w:rPr>
                <w:b/>
                <w:bCs/>
              </w:rPr>
            </w:pPr>
            <w:r w:rsidRPr="00C103C3">
              <w:rPr>
                <w:b/>
                <w:bCs/>
              </w:rPr>
              <w:t>Оргкомитет:</w:t>
            </w:r>
          </w:p>
          <w:p w:rsidR="007E5AAD" w:rsidRPr="00BC544B" w:rsidRDefault="007E5AAD" w:rsidP="000C6850">
            <w:pPr>
              <w:tabs>
                <w:tab w:val="left" w:pos="142"/>
              </w:tabs>
              <w:ind w:firstLine="709"/>
              <w:jc w:val="both"/>
            </w:pPr>
            <w:r w:rsidRPr="00BC544B">
              <w:t>- создает условия для участия обучающихся в Конференции</w:t>
            </w:r>
          </w:p>
          <w:p w:rsidR="007E5AAD" w:rsidRPr="00BC544B" w:rsidRDefault="007E5AAD" w:rsidP="000C6850">
            <w:pPr>
              <w:tabs>
                <w:tab w:val="left" w:pos="142"/>
              </w:tabs>
              <w:ind w:firstLine="709"/>
              <w:jc w:val="both"/>
            </w:pPr>
            <w:r w:rsidRPr="00BC544B">
              <w:t>- комплектует состав жюри</w:t>
            </w:r>
          </w:p>
          <w:p w:rsidR="007E5AAD" w:rsidRPr="00BC544B" w:rsidRDefault="007E5AAD" w:rsidP="000C6850">
            <w:pPr>
              <w:tabs>
                <w:tab w:val="left" w:pos="142"/>
              </w:tabs>
              <w:ind w:firstLine="709"/>
              <w:jc w:val="both"/>
            </w:pPr>
            <w:r w:rsidRPr="00BC544B">
              <w:t>- анализирует, обобщает итоги Конференции и предоставляет отчет о проведении Конференции</w:t>
            </w:r>
          </w:p>
          <w:p w:rsidR="007E5AAD" w:rsidRPr="00BC544B" w:rsidRDefault="007E5AAD" w:rsidP="000C6850">
            <w:pPr>
              <w:tabs>
                <w:tab w:val="left" w:pos="142"/>
              </w:tabs>
              <w:ind w:firstLine="709"/>
              <w:jc w:val="both"/>
            </w:pPr>
            <w:r w:rsidRPr="00BC544B">
              <w:t xml:space="preserve">- освещает организацию и поведение Конференции на сайте </w:t>
            </w:r>
            <w:r>
              <w:t>МБОУ Самарский спортивный лицей г.о. Самара</w:t>
            </w:r>
            <w:r w:rsidRPr="00BC544B">
              <w:t xml:space="preserve"> (</w:t>
            </w:r>
            <w:hyperlink r:id="rId212" w:history="1">
              <w:r w:rsidRPr="00BC544B">
                <w:rPr>
                  <w:rStyle w:val="Hyperlink"/>
                </w:rPr>
                <w:t>www.ssl.minobr63.ru</w:t>
              </w:r>
            </w:hyperlink>
            <w:r w:rsidRPr="00BC544B">
              <w:t>)</w:t>
            </w:r>
          </w:p>
          <w:p w:rsidR="007E5AAD" w:rsidRPr="00F75F80" w:rsidRDefault="007E5AAD" w:rsidP="000C6850">
            <w:pPr>
              <w:tabs>
                <w:tab w:val="left" w:pos="142"/>
              </w:tabs>
              <w:ind w:firstLine="709"/>
              <w:jc w:val="both"/>
              <w:rPr>
                <w:b/>
                <w:bCs/>
              </w:rPr>
            </w:pPr>
          </w:p>
          <w:p w:rsidR="007E5AAD" w:rsidRPr="00F75F80" w:rsidRDefault="007E5AAD" w:rsidP="000C6850">
            <w:pPr>
              <w:tabs>
                <w:tab w:val="left" w:pos="142"/>
              </w:tabs>
              <w:ind w:firstLine="709"/>
              <w:jc w:val="both"/>
              <w:rPr>
                <w:b/>
                <w:bCs/>
              </w:rPr>
            </w:pPr>
            <w:r w:rsidRPr="00F75F80">
              <w:rPr>
                <w:b/>
                <w:bCs/>
              </w:rPr>
              <w:t>Состав оргкомитета:</w:t>
            </w:r>
          </w:p>
          <w:p w:rsidR="007E5AAD" w:rsidRPr="00BC544B" w:rsidRDefault="007E5AAD" w:rsidP="000C6850">
            <w:pPr>
              <w:tabs>
                <w:tab w:val="left" w:pos="142"/>
              </w:tabs>
              <w:ind w:firstLine="709"/>
              <w:jc w:val="both"/>
            </w:pPr>
            <w:r w:rsidRPr="00BC544B">
              <w:t xml:space="preserve">Фурсова Лариса Николаевна – директор </w:t>
            </w:r>
            <w:r>
              <w:t>МБОУ Самарский спортивный лицей г.о. Самара.</w:t>
            </w:r>
          </w:p>
          <w:p w:rsidR="007E5AAD" w:rsidRPr="00BC544B" w:rsidRDefault="007E5AAD" w:rsidP="000C6850">
            <w:pPr>
              <w:tabs>
                <w:tab w:val="left" w:pos="142"/>
              </w:tabs>
              <w:ind w:firstLine="709"/>
              <w:jc w:val="both"/>
            </w:pPr>
            <w:r w:rsidRPr="00BC544B">
              <w:t>Черкасова Ольга Юр</w:t>
            </w:r>
            <w:r>
              <w:t>ь</w:t>
            </w:r>
            <w:r w:rsidRPr="00BC544B">
              <w:t xml:space="preserve">евна – зам. директора по НМР </w:t>
            </w:r>
            <w:r>
              <w:t>МБОУ Самарский спортивный лицей г.о. Самара.</w:t>
            </w:r>
          </w:p>
          <w:p w:rsidR="007E5AAD" w:rsidRPr="00BC544B" w:rsidRDefault="007E5AAD" w:rsidP="000C6850">
            <w:pPr>
              <w:tabs>
                <w:tab w:val="left" w:pos="142"/>
              </w:tabs>
              <w:ind w:firstLine="709"/>
              <w:jc w:val="both"/>
            </w:pPr>
            <w:r w:rsidRPr="00BC544B">
              <w:t xml:space="preserve">Кодакова Марина Николаевна - кандидат медицинских наук, доцент кафедрытеоретических основ физического воспитания факультета физической культуры и спорта  Поволжского государственного социально-педагогического университета </w:t>
            </w:r>
          </w:p>
          <w:p w:rsidR="007E5AAD" w:rsidRDefault="007E5AAD" w:rsidP="000C6850">
            <w:pPr>
              <w:tabs>
                <w:tab w:val="left" w:pos="142"/>
              </w:tabs>
              <w:ind w:firstLine="709"/>
              <w:jc w:val="both"/>
              <w:rPr>
                <w:b/>
                <w:bCs/>
                <w:color w:val="FF0000"/>
              </w:rPr>
            </w:pPr>
          </w:p>
          <w:p w:rsidR="007E5AAD" w:rsidRDefault="007E5AAD" w:rsidP="000C6850">
            <w:pPr>
              <w:tabs>
                <w:tab w:val="left" w:pos="142"/>
              </w:tabs>
              <w:ind w:firstLine="709"/>
              <w:jc w:val="both"/>
              <w:rPr>
                <w:b/>
                <w:bCs/>
                <w:color w:val="FF0000"/>
              </w:rPr>
            </w:pPr>
          </w:p>
          <w:p w:rsidR="007E5AAD" w:rsidRPr="00C103C3" w:rsidRDefault="007E5AAD" w:rsidP="000C6850">
            <w:pPr>
              <w:pStyle w:val="ListParagraph"/>
              <w:tabs>
                <w:tab w:val="left" w:pos="142"/>
              </w:tabs>
              <w:spacing w:line="240" w:lineRule="auto"/>
              <w:ind w:left="709" w:firstLine="0"/>
              <w:rPr>
                <w:b/>
                <w:bCs/>
              </w:rPr>
            </w:pPr>
            <w:r w:rsidRPr="00C103C3">
              <w:rPr>
                <w:b/>
                <w:bCs/>
              </w:rPr>
              <w:t>1.4.Цели и задачи мероприятия</w:t>
            </w:r>
          </w:p>
          <w:p w:rsidR="007E5AAD" w:rsidRPr="00BC544B" w:rsidRDefault="007E5AAD" w:rsidP="000C6850">
            <w:pPr>
              <w:tabs>
                <w:tab w:val="left" w:pos="142"/>
                <w:tab w:val="left" w:pos="567"/>
                <w:tab w:val="left" w:pos="851"/>
              </w:tabs>
              <w:suppressAutoHyphens/>
              <w:ind w:firstLine="709"/>
              <w:jc w:val="both"/>
            </w:pPr>
            <w:r w:rsidRPr="00BC544B">
              <w:t>- создание  оптимальных условий для интеллектуального развития обучающихся;</w:t>
            </w:r>
          </w:p>
          <w:p w:rsidR="007E5AAD" w:rsidRPr="00BC544B" w:rsidRDefault="007E5AAD" w:rsidP="000C6850">
            <w:pPr>
              <w:tabs>
                <w:tab w:val="left" w:pos="142"/>
                <w:tab w:val="left" w:pos="567"/>
                <w:tab w:val="left" w:pos="851"/>
              </w:tabs>
              <w:suppressAutoHyphens/>
              <w:ind w:firstLine="709"/>
              <w:jc w:val="both"/>
            </w:pPr>
            <w:r w:rsidRPr="00BC544B">
              <w:t xml:space="preserve"> -  вовлечение  обучающихся в учебно-исследовательскую работу в области физической культуры и спорта;</w:t>
            </w:r>
          </w:p>
          <w:p w:rsidR="007E5AAD" w:rsidRPr="00BC544B" w:rsidRDefault="007E5AAD" w:rsidP="000C6850">
            <w:pPr>
              <w:tabs>
                <w:tab w:val="left" w:pos="142"/>
                <w:tab w:val="left" w:pos="567"/>
                <w:tab w:val="left" w:pos="851"/>
              </w:tabs>
              <w:suppressAutoHyphens/>
              <w:ind w:firstLine="709"/>
              <w:jc w:val="both"/>
            </w:pPr>
            <w:r w:rsidRPr="00BC544B">
              <w:t xml:space="preserve"> - стимулирование деятельности преподавателей, тренеров и обучающихся, включённых в творческ</w:t>
            </w:r>
            <w:r>
              <w:t>о</w:t>
            </w:r>
            <w:r w:rsidRPr="00BC544B">
              <w:t>-поисковую деятельность</w:t>
            </w:r>
          </w:p>
          <w:p w:rsidR="007E5AAD" w:rsidRPr="00BC544B" w:rsidRDefault="007E5AAD" w:rsidP="000C6850">
            <w:pPr>
              <w:tabs>
                <w:tab w:val="left" w:pos="142"/>
              </w:tabs>
              <w:ind w:firstLine="709"/>
              <w:jc w:val="both"/>
              <w:rPr>
                <w:b/>
                <w:bCs/>
              </w:rPr>
            </w:pPr>
          </w:p>
          <w:p w:rsidR="007E5AAD" w:rsidRPr="00C103C3" w:rsidRDefault="007E5AAD" w:rsidP="000C6850">
            <w:pPr>
              <w:pStyle w:val="ListParagraph"/>
              <w:tabs>
                <w:tab w:val="left" w:pos="142"/>
              </w:tabs>
              <w:spacing w:line="240" w:lineRule="auto"/>
              <w:ind w:left="709" w:firstLine="0"/>
              <w:jc w:val="center"/>
              <w:rPr>
                <w:b/>
                <w:bCs/>
              </w:rPr>
            </w:pPr>
            <w:r w:rsidRPr="00C103C3">
              <w:rPr>
                <w:b/>
                <w:bCs/>
              </w:rPr>
              <w:t>2.Сроки и место проведения мероприятия</w:t>
            </w:r>
          </w:p>
          <w:p w:rsidR="007E5AAD" w:rsidRPr="00F75F80" w:rsidRDefault="007E5AAD" w:rsidP="000C6850">
            <w:pPr>
              <w:tabs>
                <w:tab w:val="left" w:pos="142"/>
              </w:tabs>
              <w:ind w:firstLine="709"/>
              <w:jc w:val="both"/>
              <w:rPr>
                <w:b/>
                <w:bCs/>
              </w:rPr>
            </w:pPr>
          </w:p>
          <w:p w:rsidR="007E5AAD" w:rsidRPr="00F75F80" w:rsidRDefault="007E5AAD" w:rsidP="000C6850">
            <w:pPr>
              <w:tabs>
                <w:tab w:val="left" w:pos="142"/>
                <w:tab w:val="left" w:pos="567"/>
              </w:tabs>
              <w:ind w:firstLine="709"/>
              <w:jc w:val="both"/>
              <w:rPr>
                <w:b/>
                <w:bCs/>
              </w:rPr>
            </w:pPr>
            <w:r w:rsidRPr="00F75F80">
              <w:rPr>
                <w:b/>
                <w:bCs/>
              </w:rPr>
              <w:t>Конференция проводится в два этапа:</w:t>
            </w:r>
          </w:p>
          <w:p w:rsidR="007E5AAD" w:rsidRDefault="007E5AAD" w:rsidP="000C6850">
            <w:pPr>
              <w:tabs>
                <w:tab w:val="left" w:pos="142"/>
                <w:tab w:val="left" w:pos="567"/>
              </w:tabs>
              <w:ind w:firstLine="709"/>
              <w:jc w:val="both"/>
            </w:pPr>
            <w:r w:rsidRPr="00F75F80">
              <w:rPr>
                <w:b/>
                <w:bCs/>
                <w:lang w:val="en-US"/>
              </w:rPr>
              <w:t>I</w:t>
            </w:r>
            <w:r w:rsidRPr="00F75F80">
              <w:rPr>
                <w:b/>
                <w:bCs/>
              </w:rPr>
              <w:t xml:space="preserve"> этап – отборочный тур  (заочный)</w:t>
            </w:r>
            <w:r w:rsidRPr="00BC544B">
              <w:t xml:space="preserve"> – февраль - март 2019 г</w:t>
            </w:r>
            <w:r>
              <w:t>ода .</w:t>
            </w:r>
          </w:p>
          <w:p w:rsidR="007E5AAD" w:rsidRPr="00BC544B" w:rsidRDefault="007E5AAD" w:rsidP="000C6850">
            <w:pPr>
              <w:tabs>
                <w:tab w:val="left" w:pos="142"/>
                <w:tab w:val="left" w:pos="567"/>
              </w:tabs>
              <w:ind w:firstLine="709"/>
              <w:jc w:val="both"/>
            </w:pPr>
            <w:r w:rsidRPr="005F327F">
              <w:t xml:space="preserve">Заключается в экспертизе представленных в Оргкомитет работ. по электронному адресу </w:t>
            </w:r>
            <w:hyperlink r:id="rId213" w:history="1">
              <w:r w:rsidRPr="005F327F">
                <w:rPr>
                  <w:rStyle w:val="Hyperlink"/>
                  <w:lang w:val="en-US"/>
                </w:rPr>
                <w:t>ssl</w:t>
              </w:r>
              <w:r w:rsidRPr="005F327F">
                <w:rPr>
                  <w:rStyle w:val="Hyperlink"/>
                </w:rPr>
                <w:t>49@</w:t>
              </w:r>
              <w:r w:rsidRPr="005F327F">
                <w:rPr>
                  <w:rStyle w:val="Hyperlink"/>
                  <w:lang w:val="en-US"/>
                </w:rPr>
                <w:t>mail</w:t>
              </w:r>
              <w:r w:rsidRPr="005F327F">
                <w:rPr>
                  <w:rStyle w:val="Hyperlink"/>
                </w:rPr>
                <w:t>.</w:t>
              </w:r>
              <w:r w:rsidRPr="005F327F">
                <w:rPr>
                  <w:rStyle w:val="Hyperlink"/>
                  <w:lang w:val="en-US"/>
                </w:rPr>
                <w:t>ru</w:t>
              </w:r>
            </w:hyperlink>
          </w:p>
          <w:p w:rsidR="007E5AAD" w:rsidRDefault="007E5AAD" w:rsidP="000C6850">
            <w:pPr>
              <w:tabs>
                <w:tab w:val="left" w:pos="142"/>
                <w:tab w:val="left" w:pos="567"/>
              </w:tabs>
              <w:ind w:firstLine="709"/>
              <w:jc w:val="both"/>
            </w:pPr>
            <w:r w:rsidRPr="00F75F80">
              <w:rPr>
                <w:b/>
                <w:bCs/>
                <w:lang w:val="en-US"/>
              </w:rPr>
              <w:t>II</w:t>
            </w:r>
            <w:r w:rsidRPr="00F75F80">
              <w:rPr>
                <w:b/>
                <w:bCs/>
              </w:rPr>
              <w:t xml:space="preserve"> этап – публичная защита (очный тур) </w:t>
            </w:r>
            <w:r w:rsidRPr="00BC544B">
              <w:t xml:space="preserve">по результатам </w:t>
            </w:r>
            <w:r w:rsidRPr="00BC544B">
              <w:rPr>
                <w:lang w:val="en-US"/>
              </w:rPr>
              <w:t>I</w:t>
            </w:r>
            <w:r w:rsidRPr="00BC544B">
              <w:t xml:space="preserve"> тура – 6 апреля 2019 года в 10.00</w:t>
            </w:r>
            <w:r>
              <w:t xml:space="preserve"> на базе </w:t>
            </w:r>
            <w:r w:rsidRPr="00AD3F8D">
              <w:t>МБОУ Самарский спортивный лицей  г.о. Самара</w:t>
            </w:r>
            <w:r>
              <w:t xml:space="preserve"> по адресу: г. Самара, ул. Волжский проспект, 49.</w:t>
            </w:r>
          </w:p>
          <w:p w:rsidR="007E5AAD" w:rsidRPr="00BC544B" w:rsidRDefault="007E5AAD" w:rsidP="000C6850">
            <w:pPr>
              <w:tabs>
                <w:tab w:val="left" w:pos="142"/>
                <w:tab w:val="left" w:pos="567"/>
              </w:tabs>
              <w:ind w:firstLine="709"/>
              <w:jc w:val="both"/>
            </w:pPr>
            <w:r>
              <w:t>Начало регистрации в 9.00</w:t>
            </w:r>
            <w:r w:rsidRPr="00BC544B">
              <w:t>.</w:t>
            </w:r>
          </w:p>
          <w:p w:rsidR="007E5AAD" w:rsidRPr="00BC544B" w:rsidRDefault="007E5AAD" w:rsidP="000C6850">
            <w:pPr>
              <w:tabs>
                <w:tab w:val="left" w:pos="142"/>
              </w:tabs>
              <w:ind w:firstLine="709"/>
              <w:jc w:val="both"/>
            </w:pPr>
          </w:p>
          <w:p w:rsidR="007E5AAD" w:rsidRPr="00C103C3" w:rsidRDefault="007E5AAD" w:rsidP="000C6850">
            <w:pPr>
              <w:pStyle w:val="ListParagraph"/>
              <w:tabs>
                <w:tab w:val="left" w:pos="142"/>
              </w:tabs>
              <w:spacing w:line="240" w:lineRule="auto"/>
              <w:ind w:left="709" w:firstLine="0"/>
              <w:jc w:val="center"/>
            </w:pPr>
            <w:r w:rsidRPr="00C103C3">
              <w:rPr>
                <w:b/>
                <w:bCs/>
              </w:rPr>
              <w:t>3.Сроки и форма подачи заявок на участие</w:t>
            </w:r>
          </w:p>
          <w:p w:rsidR="007E5AAD" w:rsidRDefault="007E5AAD" w:rsidP="000C6850">
            <w:pPr>
              <w:tabs>
                <w:tab w:val="left" w:pos="142"/>
                <w:tab w:val="left" w:pos="567"/>
              </w:tabs>
              <w:ind w:firstLine="709"/>
              <w:jc w:val="both"/>
            </w:pPr>
          </w:p>
          <w:p w:rsidR="007E5AAD" w:rsidRDefault="007E5AAD" w:rsidP="000C6850">
            <w:pPr>
              <w:tabs>
                <w:tab w:val="left" w:pos="142"/>
                <w:tab w:val="left" w:pos="567"/>
              </w:tabs>
              <w:ind w:firstLine="709"/>
              <w:jc w:val="both"/>
            </w:pPr>
            <w:r w:rsidRPr="00BC544B">
              <w:t xml:space="preserve">Для участия в </w:t>
            </w:r>
            <w:r>
              <w:t>К</w:t>
            </w:r>
            <w:r w:rsidRPr="00BC544B">
              <w:t xml:space="preserve">онференции необходимо не позднее </w:t>
            </w:r>
            <w:r w:rsidRPr="007B0CED">
              <w:rPr>
                <w:b/>
                <w:bCs/>
              </w:rPr>
              <w:t>18 марта  2019 года</w:t>
            </w:r>
            <w:r w:rsidRPr="00BC544B">
              <w:t xml:space="preserve">  предоставить в оргкомитет </w:t>
            </w:r>
            <w:r w:rsidRPr="00D6699B">
              <w:rPr>
                <w:u w:val="single"/>
              </w:rPr>
              <w:t>заявку на участие  и творческую работу</w:t>
            </w:r>
            <w:r w:rsidRPr="00BC544B">
              <w:t xml:space="preserve">. </w:t>
            </w:r>
          </w:p>
          <w:p w:rsidR="007E5AAD" w:rsidRDefault="007E5AAD" w:rsidP="000C6850">
            <w:pPr>
              <w:tabs>
                <w:tab w:val="left" w:pos="142"/>
                <w:tab w:val="left" w:pos="567"/>
              </w:tabs>
              <w:ind w:firstLine="709"/>
              <w:jc w:val="both"/>
            </w:pPr>
            <w:r w:rsidRPr="00BC544B">
              <w:t xml:space="preserve">Заявки принимаются  в печатном ли  электронном виде. </w:t>
            </w:r>
          </w:p>
          <w:p w:rsidR="007E5AAD" w:rsidRDefault="007E5AAD" w:rsidP="000C6850">
            <w:pPr>
              <w:tabs>
                <w:tab w:val="left" w:pos="142"/>
                <w:tab w:val="left" w:pos="567"/>
              </w:tabs>
              <w:ind w:firstLine="709"/>
              <w:jc w:val="both"/>
            </w:pPr>
            <w:r w:rsidRPr="00BC544B">
              <w:t xml:space="preserve">Творческие работы  - в печатном  или электронном виде. </w:t>
            </w:r>
          </w:p>
          <w:p w:rsidR="007E5AAD" w:rsidRDefault="007E5AAD" w:rsidP="000C6850">
            <w:pPr>
              <w:tabs>
                <w:tab w:val="left" w:pos="142"/>
                <w:tab w:val="left" w:pos="567"/>
              </w:tabs>
              <w:ind w:firstLine="709"/>
              <w:jc w:val="both"/>
            </w:pPr>
          </w:p>
          <w:p w:rsidR="007E5AAD" w:rsidRPr="005F327F" w:rsidRDefault="007E5AAD" w:rsidP="000C6850">
            <w:pPr>
              <w:tabs>
                <w:tab w:val="left" w:pos="142"/>
                <w:tab w:val="left" w:pos="567"/>
              </w:tabs>
              <w:ind w:firstLine="709"/>
              <w:jc w:val="both"/>
            </w:pPr>
            <w:r w:rsidRPr="00BC544B">
              <w:t xml:space="preserve">Заявки и работы представляются в адрес </w:t>
            </w:r>
            <w:r>
              <w:t xml:space="preserve">оргкомитета </w:t>
            </w:r>
            <w:r w:rsidRPr="00AD3F8D">
              <w:t>МБОУ Самарский спортивный лицей  г.о. Самара</w:t>
            </w:r>
            <w:r>
              <w:t xml:space="preserve">: ул. </w:t>
            </w:r>
            <w:r w:rsidRPr="00BC544B">
              <w:t>Волжский пр., 49</w:t>
            </w:r>
            <w:r>
              <w:t>, эл.адрес:</w:t>
            </w:r>
            <w:hyperlink r:id="rId214" w:history="1">
              <w:r w:rsidRPr="00D6699B">
                <w:rPr>
                  <w:rStyle w:val="Hyperlink"/>
                  <w:lang w:val="en-US"/>
                </w:rPr>
                <w:t>ssl</w:t>
              </w:r>
              <w:r w:rsidRPr="00D6699B">
                <w:rPr>
                  <w:rStyle w:val="Hyperlink"/>
                </w:rPr>
                <w:t>49@</w:t>
              </w:r>
              <w:r w:rsidRPr="00D6699B">
                <w:rPr>
                  <w:rStyle w:val="Hyperlink"/>
                  <w:lang w:val="en-US"/>
                </w:rPr>
                <w:t>mail</w:t>
              </w:r>
              <w:r w:rsidRPr="00D6699B">
                <w:rPr>
                  <w:rStyle w:val="Hyperlink"/>
                </w:rPr>
                <w:t>.</w:t>
              </w:r>
              <w:r w:rsidRPr="00D6699B">
                <w:rPr>
                  <w:rStyle w:val="Hyperlink"/>
                  <w:lang w:val="en-US"/>
                </w:rPr>
                <w:t>ru</w:t>
              </w:r>
            </w:hyperlink>
            <w:r w:rsidRPr="00D6699B">
              <w:t>.</w:t>
            </w:r>
          </w:p>
          <w:p w:rsidR="007E5AAD" w:rsidRPr="005F327F" w:rsidRDefault="007E5AAD" w:rsidP="000C6850">
            <w:pPr>
              <w:tabs>
                <w:tab w:val="left" w:pos="142"/>
                <w:tab w:val="left" w:pos="567"/>
              </w:tabs>
              <w:ind w:firstLine="709"/>
              <w:jc w:val="both"/>
            </w:pPr>
            <w:r w:rsidRPr="005F327F">
              <w:t>Образцы Бланков заявок указаны в приложении к настоящему Положению.</w:t>
            </w:r>
          </w:p>
          <w:p w:rsidR="007E5AAD" w:rsidRPr="00BC544B" w:rsidRDefault="007E5AAD" w:rsidP="000C6850">
            <w:pPr>
              <w:ind w:firstLine="709"/>
              <w:jc w:val="both"/>
              <w:rPr>
                <w:b/>
                <w:bCs/>
              </w:rPr>
            </w:pPr>
          </w:p>
          <w:p w:rsidR="007E5AAD" w:rsidRPr="00C103C3" w:rsidRDefault="007E5AAD" w:rsidP="000C6850">
            <w:pPr>
              <w:pStyle w:val="ListParagraph"/>
              <w:spacing w:line="240" w:lineRule="auto"/>
              <w:ind w:left="709" w:firstLine="0"/>
              <w:rPr>
                <w:b/>
                <w:bCs/>
              </w:rPr>
            </w:pPr>
            <w:r w:rsidRPr="00C103C3">
              <w:rPr>
                <w:b/>
                <w:bCs/>
              </w:rPr>
              <w:t>4.Порядок организации, форма участия и форма проведения мероприятия</w:t>
            </w:r>
          </w:p>
          <w:p w:rsidR="007E5AAD" w:rsidRPr="00C103C3" w:rsidRDefault="007E5AAD" w:rsidP="000C6850">
            <w:pPr>
              <w:pStyle w:val="ListParagraph"/>
              <w:spacing w:line="240" w:lineRule="auto"/>
              <w:ind w:left="851"/>
              <w:rPr>
                <w:b/>
                <w:bCs/>
              </w:rPr>
            </w:pPr>
          </w:p>
          <w:p w:rsidR="007E5AAD" w:rsidRPr="00C103C3" w:rsidRDefault="007E5AAD" w:rsidP="000C6850">
            <w:pPr>
              <w:pStyle w:val="ListParagraph"/>
              <w:spacing w:line="240" w:lineRule="auto"/>
              <w:ind w:left="0" w:firstLine="851"/>
            </w:pPr>
            <w:r w:rsidRPr="00C103C3">
              <w:rPr>
                <w:b/>
                <w:bCs/>
              </w:rPr>
              <w:t xml:space="preserve">Форма организации Конференции </w:t>
            </w:r>
            <w:r w:rsidRPr="00C103C3">
              <w:t xml:space="preserve">-  очная/заочная, </w:t>
            </w:r>
          </w:p>
          <w:p w:rsidR="007E5AAD" w:rsidRPr="00C103C3" w:rsidRDefault="007E5AAD" w:rsidP="000C6850">
            <w:pPr>
              <w:pStyle w:val="ListParagraph"/>
              <w:spacing w:line="240" w:lineRule="auto"/>
              <w:ind w:left="0" w:firstLine="851"/>
            </w:pPr>
            <w:r w:rsidRPr="00C103C3">
              <w:rPr>
                <w:b/>
                <w:bCs/>
              </w:rPr>
              <w:t xml:space="preserve">Форма участия - </w:t>
            </w:r>
            <w:r w:rsidRPr="00C103C3">
              <w:t>индивидуальная, групповая (не более 2 человек).</w:t>
            </w:r>
          </w:p>
          <w:p w:rsidR="007E5AAD" w:rsidRPr="00C103C3" w:rsidRDefault="007E5AAD" w:rsidP="000C6850">
            <w:pPr>
              <w:pStyle w:val="ListParagraph"/>
              <w:spacing w:line="240" w:lineRule="auto"/>
              <w:ind w:left="0" w:firstLine="851"/>
            </w:pPr>
            <w:r w:rsidRPr="00C103C3">
              <w:t>К участию в очном туре (публичная защита) допускаются участники по результатам заочного этапа</w:t>
            </w:r>
          </w:p>
          <w:p w:rsidR="007E5AAD" w:rsidRDefault="007E5AAD" w:rsidP="000C6850">
            <w:pPr>
              <w:ind w:firstLine="851"/>
              <w:jc w:val="both"/>
            </w:pPr>
            <w:r w:rsidRPr="00BC544B">
              <w:t xml:space="preserve">Программа конференции очного тура  включает секционные заседания,  на которых участники выступают с защитой  творческой  работы по результатам собственной исследовательской  деятельности. </w:t>
            </w:r>
          </w:p>
          <w:p w:rsidR="007E5AAD" w:rsidRDefault="007E5AAD" w:rsidP="000C6850">
            <w:pPr>
              <w:ind w:firstLine="851"/>
              <w:jc w:val="both"/>
            </w:pPr>
            <w:r w:rsidRPr="00D65CA5">
              <w:rPr>
                <w:b/>
                <w:bCs/>
              </w:rPr>
              <w:t>Время выступления</w:t>
            </w:r>
            <w:r>
              <w:t xml:space="preserve">- </w:t>
            </w:r>
            <w:r w:rsidRPr="00BC544B">
              <w:t>7 минут (5 минут – представление работы, 2 минуты – ответы на вопросы).</w:t>
            </w:r>
          </w:p>
          <w:p w:rsidR="007E5AAD" w:rsidRDefault="007E5AAD" w:rsidP="000C6850">
            <w:pPr>
              <w:ind w:firstLine="851"/>
              <w:jc w:val="both"/>
            </w:pPr>
          </w:p>
          <w:p w:rsidR="007E5AAD" w:rsidRPr="00C103C3" w:rsidRDefault="007E5AAD" w:rsidP="000C6850">
            <w:pPr>
              <w:pStyle w:val="ListParagraph"/>
              <w:spacing w:line="240" w:lineRule="auto"/>
              <w:ind w:left="851" w:firstLine="0"/>
              <w:jc w:val="center"/>
              <w:rPr>
                <w:b/>
                <w:bCs/>
              </w:rPr>
            </w:pPr>
            <w:r w:rsidRPr="00C103C3">
              <w:rPr>
                <w:b/>
                <w:bCs/>
              </w:rPr>
              <w:t>5.Участники мероприятия</w:t>
            </w:r>
          </w:p>
          <w:p w:rsidR="007E5AAD" w:rsidRDefault="007E5AAD" w:rsidP="000C6850">
            <w:pPr>
              <w:ind w:firstLine="851"/>
              <w:jc w:val="both"/>
            </w:pPr>
          </w:p>
          <w:p w:rsidR="007E5AAD" w:rsidRDefault="007E5AAD" w:rsidP="000C6850">
            <w:pPr>
              <w:ind w:firstLine="851"/>
              <w:jc w:val="both"/>
            </w:pPr>
            <w:r w:rsidRPr="00BC544B">
              <w:t xml:space="preserve">В </w:t>
            </w:r>
            <w:r>
              <w:t>К</w:t>
            </w:r>
            <w:r w:rsidRPr="00BC544B">
              <w:t>онференции принимают участие  обучающиеся  1- 4</w:t>
            </w:r>
            <w:r>
              <w:t>-х</w:t>
            </w:r>
            <w:r w:rsidRPr="00BC544B">
              <w:t xml:space="preserve">, 5 </w:t>
            </w:r>
            <w:r>
              <w:t>–</w:t>
            </w:r>
            <w:r w:rsidRPr="00BC544B">
              <w:t xml:space="preserve"> 11</w:t>
            </w:r>
            <w:r>
              <w:t>-х</w:t>
            </w:r>
            <w:r w:rsidRPr="00BC544B">
              <w:t xml:space="preserve"> классов общеобразовательных организаций </w:t>
            </w:r>
            <w:r>
              <w:t>городского округа</w:t>
            </w:r>
            <w:r w:rsidRPr="00BC544B">
              <w:t xml:space="preserve"> Самара, учреждений дополнительного образования спортивной направленности  г.о. Самара.  </w:t>
            </w:r>
          </w:p>
          <w:p w:rsidR="007E5AAD" w:rsidRDefault="007E5AAD" w:rsidP="000C6850">
            <w:pPr>
              <w:ind w:firstLine="851"/>
              <w:jc w:val="both"/>
              <w:rPr>
                <w:b/>
                <w:bCs/>
              </w:rPr>
            </w:pPr>
          </w:p>
          <w:p w:rsidR="007E5AAD" w:rsidRDefault="007E5AAD" w:rsidP="000C6850">
            <w:pPr>
              <w:ind w:firstLine="851"/>
              <w:jc w:val="both"/>
            </w:pPr>
            <w:r w:rsidRPr="00D65CA5">
              <w:rPr>
                <w:b/>
                <w:bCs/>
              </w:rPr>
              <w:t>Количество участников  -</w:t>
            </w:r>
            <w:r w:rsidRPr="00BC544B">
              <w:t xml:space="preserve"> не более 3 человек от </w:t>
            </w:r>
            <w:r>
              <w:t>образовательного учреждения</w:t>
            </w:r>
            <w:r w:rsidRPr="00BC544B">
              <w:t xml:space="preserve"> в каждом направлении, в каждой возрастной группе.</w:t>
            </w:r>
          </w:p>
          <w:p w:rsidR="007E5AAD" w:rsidRDefault="007E5AAD" w:rsidP="000C6850">
            <w:pPr>
              <w:ind w:firstLine="851"/>
              <w:jc w:val="both"/>
            </w:pPr>
          </w:p>
          <w:p w:rsidR="007E5AAD" w:rsidRDefault="007E5AAD" w:rsidP="000C6850">
            <w:pPr>
              <w:ind w:firstLine="851"/>
              <w:jc w:val="both"/>
            </w:pPr>
          </w:p>
          <w:p w:rsidR="007E5AAD" w:rsidRPr="00BC544B" w:rsidRDefault="007E5AAD" w:rsidP="000C6850">
            <w:pPr>
              <w:ind w:firstLine="851"/>
              <w:jc w:val="both"/>
            </w:pPr>
          </w:p>
          <w:p w:rsidR="007E5AAD" w:rsidRPr="00C103C3" w:rsidRDefault="007E5AAD" w:rsidP="000C6850">
            <w:pPr>
              <w:pStyle w:val="ListParagraph"/>
              <w:spacing w:line="240" w:lineRule="auto"/>
              <w:ind w:left="851" w:firstLine="0"/>
              <w:jc w:val="center"/>
              <w:rPr>
                <w:b/>
                <w:bCs/>
              </w:rPr>
            </w:pPr>
            <w:r w:rsidRPr="00C103C3">
              <w:rPr>
                <w:b/>
                <w:bCs/>
              </w:rPr>
              <w:t>6.Требования к содержанию и оформлению работ участников</w:t>
            </w:r>
          </w:p>
          <w:p w:rsidR="007E5AAD" w:rsidRDefault="007E5AAD" w:rsidP="000C6850">
            <w:pPr>
              <w:ind w:firstLine="851"/>
              <w:jc w:val="both"/>
            </w:pPr>
          </w:p>
          <w:p w:rsidR="007E5AAD" w:rsidRDefault="007E5AAD" w:rsidP="000C6850">
            <w:pPr>
              <w:ind w:firstLine="851"/>
              <w:jc w:val="both"/>
            </w:pPr>
            <w:r w:rsidRPr="00BC544B">
              <w:t xml:space="preserve">На </w:t>
            </w:r>
            <w:r>
              <w:t>К</w:t>
            </w:r>
            <w:r w:rsidRPr="00BC544B">
              <w:t>онференцию представляются работы поискового, исследовательского и творческого характера, выполненные на стандартных листах.</w:t>
            </w:r>
          </w:p>
          <w:p w:rsidR="007E5AAD" w:rsidRPr="00BC544B" w:rsidRDefault="007E5AAD" w:rsidP="000C6850">
            <w:pPr>
              <w:ind w:firstLine="851"/>
              <w:jc w:val="both"/>
            </w:pPr>
            <w:r w:rsidRPr="00D65CA5">
              <w:rPr>
                <w:b/>
                <w:bCs/>
              </w:rPr>
              <w:t>Работа должна содержать:</w:t>
            </w:r>
            <w:r w:rsidRPr="00BC544B">
              <w:t xml:space="preserve"> титульный оглавление, введение, основную часть, заключение, список использованных информационных источников. </w:t>
            </w:r>
          </w:p>
          <w:p w:rsidR="007E5AAD" w:rsidRPr="00BC544B" w:rsidRDefault="007E5AAD" w:rsidP="000C6850">
            <w:pPr>
              <w:ind w:firstLine="851"/>
              <w:jc w:val="center"/>
            </w:pPr>
            <w:r w:rsidRPr="00BC544B">
              <w:rPr>
                <w:lang w:val="en-US"/>
              </w:rPr>
              <w:t>XVI</w:t>
            </w:r>
            <w:r w:rsidRPr="00BC544B">
              <w:t xml:space="preserve"> ГОРОДСКАЯ УЧЕНИЧЕСКАЯ КОНФЕРЕНЦИЯ</w:t>
            </w:r>
          </w:p>
          <w:p w:rsidR="007E5AAD" w:rsidRPr="00BC544B" w:rsidRDefault="007E5AAD" w:rsidP="000C6850">
            <w:pPr>
              <w:ind w:firstLine="851"/>
              <w:jc w:val="center"/>
            </w:pPr>
            <w:r w:rsidRPr="00BC544B">
              <w:t>«ФИЗИЧЕСКАЯ КУЛЬТУРА, ЗДОРОВЬЕ И СПОРТ»</w:t>
            </w:r>
          </w:p>
          <w:p w:rsidR="007E5AAD" w:rsidRPr="00BC544B" w:rsidRDefault="007E5AAD" w:rsidP="000C6850">
            <w:pPr>
              <w:ind w:firstLine="851"/>
              <w:jc w:val="center"/>
            </w:pPr>
          </w:p>
          <w:p w:rsidR="007E5AAD" w:rsidRPr="00BC544B" w:rsidRDefault="007E5AAD" w:rsidP="000C6850">
            <w:pPr>
              <w:ind w:firstLine="851"/>
              <w:jc w:val="center"/>
            </w:pPr>
            <w:r w:rsidRPr="00BC544B">
              <w:t>СЕКЦИЯ «___________________________________________»</w:t>
            </w:r>
          </w:p>
          <w:p w:rsidR="007E5AAD" w:rsidRPr="00BC544B" w:rsidRDefault="007E5AAD" w:rsidP="000C6850">
            <w:pPr>
              <w:ind w:firstLine="851"/>
              <w:jc w:val="center"/>
            </w:pPr>
            <w:r w:rsidRPr="00BC544B">
              <w:t>НАЗВАНИЕ РАБОТЫ</w:t>
            </w:r>
          </w:p>
          <w:p w:rsidR="007E5AAD" w:rsidRPr="00BC544B" w:rsidRDefault="007E5AAD" w:rsidP="000C6850">
            <w:pPr>
              <w:ind w:firstLine="851"/>
              <w:jc w:val="center"/>
            </w:pPr>
          </w:p>
          <w:p w:rsidR="007E5AAD" w:rsidRPr="00BC544B" w:rsidRDefault="007E5AAD" w:rsidP="000C6850">
            <w:pPr>
              <w:ind w:firstLine="851"/>
              <w:jc w:val="center"/>
            </w:pPr>
            <w:r w:rsidRPr="00BC544B">
              <w:t>Работу выполнил:</w:t>
            </w:r>
          </w:p>
          <w:p w:rsidR="007E5AAD" w:rsidRPr="00BC544B" w:rsidRDefault="007E5AAD" w:rsidP="000C6850">
            <w:pPr>
              <w:ind w:firstLine="851"/>
              <w:jc w:val="center"/>
            </w:pPr>
            <w:r w:rsidRPr="00BC544B">
              <w:t>ФИ ученика,</w:t>
            </w:r>
          </w:p>
          <w:p w:rsidR="007E5AAD" w:rsidRPr="00BC544B" w:rsidRDefault="007E5AAD" w:rsidP="000C6850">
            <w:pPr>
              <w:ind w:firstLine="851"/>
              <w:jc w:val="center"/>
            </w:pPr>
            <w:r w:rsidRPr="00BC544B">
              <w:t>класс, ОО</w:t>
            </w:r>
          </w:p>
          <w:p w:rsidR="007E5AAD" w:rsidRPr="00BC544B" w:rsidRDefault="007E5AAD" w:rsidP="000C6850">
            <w:pPr>
              <w:ind w:firstLine="851"/>
              <w:jc w:val="center"/>
            </w:pPr>
            <w:r w:rsidRPr="00BC544B">
              <w:t>Руководитель:</w:t>
            </w:r>
          </w:p>
          <w:p w:rsidR="007E5AAD" w:rsidRPr="00BC544B" w:rsidRDefault="007E5AAD" w:rsidP="000C6850">
            <w:pPr>
              <w:ind w:firstLine="851"/>
              <w:jc w:val="center"/>
            </w:pPr>
            <w:r w:rsidRPr="00BC544B">
              <w:t>ФИО</w:t>
            </w:r>
          </w:p>
          <w:p w:rsidR="007E5AAD" w:rsidRPr="00BC544B" w:rsidRDefault="007E5AAD" w:rsidP="000C6850">
            <w:pPr>
              <w:ind w:firstLine="851"/>
              <w:jc w:val="center"/>
            </w:pPr>
          </w:p>
          <w:p w:rsidR="007E5AAD" w:rsidRPr="00BC544B" w:rsidRDefault="007E5AAD" w:rsidP="000C6850">
            <w:pPr>
              <w:ind w:firstLine="851"/>
              <w:jc w:val="center"/>
            </w:pPr>
            <w:r w:rsidRPr="00BC544B">
              <w:t>САМАРА, 20</w:t>
            </w:r>
            <w:r>
              <w:t>19</w:t>
            </w:r>
          </w:p>
          <w:p w:rsidR="007E5AAD" w:rsidRPr="00BC544B" w:rsidRDefault="007E5AAD" w:rsidP="000C6850">
            <w:pPr>
              <w:ind w:firstLine="851"/>
              <w:jc w:val="both"/>
            </w:pPr>
            <w:r w:rsidRPr="00BC544B">
              <w:t>Введение должно включать в себя формулировку постановки проблемы, отражать актуальность темы, определение цели и задач, поставленных перед автором, характеристику личного вклада работы в решение избранной проблемы. Основная часть должна содержать информацию, собранную и  обработанную автором. В заключении формулируются выводы и результаты, полученные автором, предложения по возможному практическому использованию результатов исследования.    Работа может содержать приложения.</w:t>
            </w:r>
          </w:p>
          <w:p w:rsidR="007E5AAD" w:rsidRPr="00BC544B" w:rsidRDefault="007E5AAD" w:rsidP="000C6850">
            <w:pPr>
              <w:ind w:firstLine="851"/>
              <w:jc w:val="both"/>
            </w:pPr>
            <w:r w:rsidRPr="00D65CA5">
              <w:rPr>
                <w:b/>
                <w:bCs/>
              </w:rPr>
              <w:t>Объём работы:</w:t>
            </w:r>
            <w:r w:rsidRPr="00BC544B">
              <w:t xml:space="preserve"> для обучающихся 1- 6 классов не более 10 листов печатного текста,  для обучающихся  7-11 классов не более 20   листов печатного  текста (Times New Roman, 14, межстрочный интервал 1.5). </w:t>
            </w:r>
          </w:p>
          <w:p w:rsidR="007E5AAD" w:rsidRPr="00BC544B" w:rsidRDefault="007E5AAD" w:rsidP="000C6850">
            <w:pPr>
              <w:ind w:firstLine="851"/>
              <w:jc w:val="both"/>
            </w:pPr>
            <w:r w:rsidRPr="00BC544B">
              <w:t xml:space="preserve">Реферативные и описательные работы  к рассмотрению не принимаются.  </w:t>
            </w:r>
          </w:p>
          <w:p w:rsidR="007E5AAD" w:rsidRPr="00BC544B" w:rsidRDefault="007E5AAD" w:rsidP="000C6850">
            <w:pPr>
              <w:ind w:firstLine="851"/>
              <w:jc w:val="both"/>
            </w:pPr>
            <w:r w:rsidRPr="00BC544B">
              <w:t>Результаты отборочного (заочного) тура Оргкомитет сообщает участникам не менее чем за 3 дня до начала работы конференции.</w:t>
            </w:r>
          </w:p>
          <w:p w:rsidR="007E5AAD" w:rsidRPr="00BC544B" w:rsidRDefault="007E5AAD" w:rsidP="000C6850">
            <w:pPr>
              <w:ind w:firstLine="851"/>
              <w:jc w:val="both"/>
              <w:rPr>
                <w:b/>
                <w:bCs/>
              </w:rPr>
            </w:pPr>
            <w:r w:rsidRPr="00BC544B">
              <w:t>Работы участников письменно не рецензируются</w:t>
            </w:r>
            <w:r w:rsidRPr="00BC544B">
              <w:rPr>
                <w:b/>
                <w:bCs/>
              </w:rPr>
              <w:t>.</w:t>
            </w:r>
          </w:p>
          <w:p w:rsidR="007E5AAD" w:rsidRPr="00BC544B" w:rsidRDefault="007E5AAD" w:rsidP="000C6850">
            <w:pPr>
              <w:tabs>
                <w:tab w:val="left" w:pos="567"/>
              </w:tabs>
              <w:ind w:firstLine="851"/>
              <w:jc w:val="both"/>
            </w:pPr>
            <w:r w:rsidRPr="00BC544B">
              <w:t>Конференция проводится по следующим направлениям:</w:t>
            </w:r>
          </w:p>
          <w:p w:rsidR="007E5AAD" w:rsidRPr="00BC544B" w:rsidRDefault="007E5AAD" w:rsidP="000C6850">
            <w:pPr>
              <w:tabs>
                <w:tab w:val="left" w:pos="567"/>
                <w:tab w:val="left" w:pos="851"/>
              </w:tabs>
              <w:suppressAutoHyphens/>
              <w:ind w:left="851"/>
              <w:jc w:val="both"/>
            </w:pPr>
            <w:r w:rsidRPr="00BC544B">
              <w:t>История самарского спорта.</w:t>
            </w:r>
          </w:p>
          <w:p w:rsidR="007E5AAD" w:rsidRPr="00BC544B" w:rsidRDefault="007E5AAD" w:rsidP="000C6850">
            <w:pPr>
              <w:tabs>
                <w:tab w:val="left" w:pos="567"/>
                <w:tab w:val="left" w:pos="851"/>
              </w:tabs>
              <w:suppressAutoHyphens/>
              <w:ind w:left="851"/>
              <w:jc w:val="both"/>
            </w:pPr>
            <w:r w:rsidRPr="00BC544B">
              <w:t>Неизвестные страницы Олимпийского движения.</w:t>
            </w:r>
          </w:p>
          <w:p w:rsidR="007E5AAD" w:rsidRPr="00BC544B" w:rsidRDefault="007E5AAD" w:rsidP="000C6850">
            <w:pPr>
              <w:tabs>
                <w:tab w:val="left" w:pos="567"/>
                <w:tab w:val="left" w:pos="851"/>
              </w:tabs>
              <w:suppressAutoHyphens/>
              <w:ind w:left="851"/>
              <w:jc w:val="both"/>
            </w:pPr>
            <w:r w:rsidRPr="00BC544B">
              <w:t>Волонтерское движение спортивной направленности.</w:t>
            </w:r>
          </w:p>
          <w:p w:rsidR="007E5AAD" w:rsidRPr="00BC544B" w:rsidRDefault="007E5AAD" w:rsidP="000C6850">
            <w:pPr>
              <w:tabs>
                <w:tab w:val="left" w:pos="567"/>
                <w:tab w:val="left" w:pos="851"/>
              </w:tabs>
              <w:suppressAutoHyphens/>
              <w:ind w:left="851"/>
              <w:jc w:val="both"/>
            </w:pPr>
            <w:r w:rsidRPr="00BC544B">
              <w:t>Адаптивные виды спорта.</w:t>
            </w:r>
          </w:p>
          <w:p w:rsidR="007E5AAD" w:rsidRPr="00BC544B" w:rsidRDefault="007E5AAD" w:rsidP="000C6850">
            <w:pPr>
              <w:tabs>
                <w:tab w:val="left" w:pos="567"/>
                <w:tab w:val="left" w:pos="851"/>
              </w:tabs>
              <w:suppressAutoHyphens/>
              <w:ind w:left="851"/>
              <w:jc w:val="both"/>
            </w:pPr>
            <w:r w:rsidRPr="00BC544B">
              <w:t>Человек и его здоровье.</w:t>
            </w:r>
          </w:p>
          <w:p w:rsidR="007E5AAD" w:rsidRPr="00BC544B" w:rsidRDefault="007E5AAD" w:rsidP="000C6850">
            <w:pPr>
              <w:tabs>
                <w:tab w:val="left" w:pos="567"/>
                <w:tab w:val="left" w:pos="851"/>
              </w:tabs>
              <w:suppressAutoHyphens/>
              <w:ind w:left="851"/>
              <w:jc w:val="both"/>
            </w:pPr>
            <w:r w:rsidRPr="00BC544B">
              <w:t>Влияние занятий физическими упражнениями на здоровье человека.</w:t>
            </w:r>
          </w:p>
          <w:p w:rsidR="007E5AAD" w:rsidRPr="00BC544B" w:rsidRDefault="007E5AAD" w:rsidP="000C6850">
            <w:pPr>
              <w:tabs>
                <w:tab w:val="left" w:pos="567"/>
                <w:tab w:val="left" w:pos="851"/>
              </w:tabs>
              <w:suppressAutoHyphens/>
              <w:ind w:left="851"/>
              <w:jc w:val="both"/>
            </w:pPr>
            <w:r w:rsidRPr="00BC544B">
              <w:t>Спорт и наука.</w:t>
            </w:r>
          </w:p>
          <w:p w:rsidR="007E5AAD" w:rsidRPr="00BC544B" w:rsidRDefault="007E5AAD" w:rsidP="000C6850">
            <w:pPr>
              <w:tabs>
                <w:tab w:val="left" w:pos="567"/>
                <w:tab w:val="left" w:pos="851"/>
              </w:tabs>
              <w:suppressAutoHyphens/>
              <w:ind w:left="851"/>
              <w:jc w:val="both"/>
            </w:pPr>
            <w:r w:rsidRPr="00BC544B">
              <w:t>Спорт в моей семье.</w:t>
            </w:r>
          </w:p>
          <w:p w:rsidR="007E5AAD" w:rsidRPr="00BC544B" w:rsidRDefault="007E5AAD" w:rsidP="000C6850">
            <w:pPr>
              <w:tabs>
                <w:tab w:val="left" w:pos="567"/>
                <w:tab w:val="left" w:pos="851"/>
              </w:tabs>
              <w:suppressAutoHyphens/>
              <w:ind w:left="851"/>
              <w:jc w:val="both"/>
            </w:pPr>
            <w:r w:rsidRPr="00BC544B">
              <w:t>Будущее за нами  (секция для первоклассников).</w:t>
            </w:r>
          </w:p>
          <w:p w:rsidR="007E5AAD" w:rsidRPr="00BC544B" w:rsidRDefault="007E5AAD" w:rsidP="000C6850">
            <w:pPr>
              <w:tabs>
                <w:tab w:val="left" w:pos="567"/>
                <w:tab w:val="left" w:pos="851"/>
              </w:tabs>
              <w:suppressAutoHyphens/>
              <w:ind w:left="851"/>
              <w:jc w:val="both"/>
            </w:pPr>
            <w:r w:rsidRPr="00BC544B">
              <w:t>ГТО и популяризация спорта</w:t>
            </w:r>
          </w:p>
          <w:p w:rsidR="007E5AAD" w:rsidRPr="00C103C3" w:rsidRDefault="007E5AAD" w:rsidP="000C6850">
            <w:pPr>
              <w:pStyle w:val="ListParagraph"/>
              <w:spacing w:line="240" w:lineRule="auto"/>
              <w:ind w:left="0" w:firstLine="851"/>
              <w:rPr>
                <w:b/>
                <w:bCs/>
              </w:rPr>
            </w:pPr>
          </w:p>
          <w:p w:rsidR="007E5AAD" w:rsidRPr="00C103C3" w:rsidRDefault="007E5AAD" w:rsidP="000C6850">
            <w:pPr>
              <w:pStyle w:val="ListParagraph"/>
              <w:spacing w:line="240" w:lineRule="auto"/>
              <w:ind w:left="851" w:firstLine="0"/>
              <w:jc w:val="center"/>
              <w:rPr>
                <w:b/>
                <w:bCs/>
              </w:rPr>
            </w:pPr>
            <w:r w:rsidRPr="00C103C3">
              <w:rPr>
                <w:b/>
                <w:bCs/>
              </w:rPr>
              <w:t>7.Критерии оценивания представленной работы  участника</w:t>
            </w:r>
          </w:p>
          <w:p w:rsidR="007E5AAD" w:rsidRPr="00C103C3" w:rsidRDefault="007E5AAD" w:rsidP="000C6850">
            <w:pPr>
              <w:pStyle w:val="ListParagraph"/>
              <w:spacing w:line="240" w:lineRule="auto"/>
              <w:ind w:left="851"/>
            </w:pPr>
          </w:p>
          <w:p w:rsidR="007E5AAD" w:rsidRPr="00C103C3" w:rsidRDefault="007E5AAD" w:rsidP="000C6850">
            <w:pPr>
              <w:pStyle w:val="ListParagraph"/>
              <w:spacing w:line="240" w:lineRule="auto"/>
              <w:ind w:left="851"/>
            </w:pPr>
            <w:r w:rsidRPr="00C103C3">
              <w:t>- актуальность темы,</w:t>
            </w:r>
          </w:p>
          <w:p w:rsidR="007E5AAD" w:rsidRPr="00C103C3" w:rsidRDefault="007E5AAD" w:rsidP="000C6850">
            <w:pPr>
              <w:pStyle w:val="ListParagraph"/>
              <w:spacing w:line="240" w:lineRule="auto"/>
              <w:ind w:left="851"/>
            </w:pPr>
            <w:r w:rsidRPr="00C103C3">
              <w:t>- соответствие содержания тематике конференции,</w:t>
            </w:r>
          </w:p>
          <w:p w:rsidR="007E5AAD" w:rsidRPr="00C103C3" w:rsidRDefault="007E5AAD" w:rsidP="000C6850">
            <w:pPr>
              <w:pStyle w:val="ListParagraph"/>
              <w:spacing w:line="240" w:lineRule="auto"/>
              <w:ind w:left="851"/>
            </w:pPr>
            <w:r w:rsidRPr="00C103C3">
              <w:t>- структурированность работы,</w:t>
            </w:r>
          </w:p>
          <w:p w:rsidR="007E5AAD" w:rsidRPr="00C103C3" w:rsidRDefault="007E5AAD" w:rsidP="000C6850">
            <w:pPr>
              <w:pStyle w:val="ListParagraph"/>
              <w:spacing w:line="240" w:lineRule="auto"/>
              <w:ind w:left="851"/>
            </w:pPr>
            <w:r w:rsidRPr="00C103C3">
              <w:t xml:space="preserve"> - новизна и оригинальность материалов,</w:t>
            </w:r>
          </w:p>
          <w:p w:rsidR="007E5AAD" w:rsidRPr="00C103C3" w:rsidRDefault="007E5AAD" w:rsidP="000C6850">
            <w:pPr>
              <w:pStyle w:val="ListParagraph"/>
              <w:spacing w:line="240" w:lineRule="auto"/>
              <w:ind w:left="851"/>
            </w:pPr>
            <w:r w:rsidRPr="00C103C3">
              <w:t>- теоретическая и практическая ценность материалов,</w:t>
            </w:r>
          </w:p>
          <w:p w:rsidR="007E5AAD" w:rsidRPr="00C103C3" w:rsidRDefault="007E5AAD" w:rsidP="000C6850">
            <w:pPr>
              <w:pStyle w:val="ListParagraph"/>
              <w:spacing w:line="240" w:lineRule="auto"/>
              <w:ind w:left="851"/>
            </w:pPr>
            <w:r w:rsidRPr="00C103C3">
              <w:t>- компетентность докладчика,</w:t>
            </w:r>
          </w:p>
          <w:p w:rsidR="007E5AAD" w:rsidRPr="00C103C3" w:rsidRDefault="007E5AAD" w:rsidP="000C6850">
            <w:pPr>
              <w:pStyle w:val="ListParagraph"/>
              <w:spacing w:line="240" w:lineRule="auto"/>
              <w:ind w:left="851"/>
            </w:pPr>
            <w:r w:rsidRPr="00C103C3">
              <w:t>- соответствие выводов полученным результатам,</w:t>
            </w:r>
          </w:p>
          <w:p w:rsidR="007E5AAD" w:rsidRPr="00C103C3" w:rsidRDefault="007E5AAD" w:rsidP="000C6850">
            <w:pPr>
              <w:pStyle w:val="ListParagraph"/>
              <w:spacing w:line="240" w:lineRule="auto"/>
              <w:ind w:left="851"/>
            </w:pPr>
            <w:r w:rsidRPr="00C103C3">
              <w:t>- культура исполнения и технический уровень представляемых материалов.</w:t>
            </w:r>
          </w:p>
          <w:p w:rsidR="007E5AAD" w:rsidRPr="00C103C3" w:rsidRDefault="007E5AAD" w:rsidP="000C6850">
            <w:pPr>
              <w:pStyle w:val="ListParagraph"/>
              <w:spacing w:line="240" w:lineRule="auto"/>
              <w:ind w:left="851"/>
            </w:pPr>
          </w:p>
          <w:p w:rsidR="007E5AAD" w:rsidRPr="00C103C3" w:rsidRDefault="007E5AAD" w:rsidP="000C6850">
            <w:pPr>
              <w:pStyle w:val="ListParagraph"/>
              <w:spacing w:line="240" w:lineRule="auto"/>
              <w:ind w:left="851" w:firstLine="0"/>
              <w:jc w:val="center"/>
              <w:rPr>
                <w:b/>
                <w:bCs/>
              </w:rPr>
            </w:pPr>
            <w:r w:rsidRPr="00C103C3">
              <w:rPr>
                <w:b/>
                <w:bCs/>
              </w:rPr>
              <w:t>8.Подведение итогов мероприятия</w:t>
            </w:r>
          </w:p>
          <w:p w:rsidR="007E5AAD" w:rsidRPr="00C103C3" w:rsidRDefault="007E5AAD" w:rsidP="000C6850">
            <w:pPr>
              <w:pStyle w:val="ListParagraph"/>
              <w:spacing w:line="240" w:lineRule="auto"/>
              <w:ind w:left="0" w:firstLine="851"/>
            </w:pPr>
          </w:p>
          <w:p w:rsidR="007E5AAD" w:rsidRPr="00C103C3" w:rsidRDefault="007E5AAD" w:rsidP="000C6850">
            <w:pPr>
              <w:pStyle w:val="ListParagraph"/>
              <w:spacing w:line="240" w:lineRule="auto"/>
              <w:ind w:left="0" w:firstLine="851"/>
            </w:pPr>
            <w:r w:rsidRPr="00C103C3">
              <w:t>На каждой секции в каждой возрастной группе определяются победители, лауреаты и номинанты.</w:t>
            </w:r>
          </w:p>
          <w:p w:rsidR="007E5AAD" w:rsidRPr="00C103C3" w:rsidRDefault="007E5AAD" w:rsidP="000C6850">
            <w:pPr>
              <w:pStyle w:val="ListParagraph"/>
              <w:ind w:left="142" w:firstLine="142"/>
              <w:rPr>
                <w:b/>
                <w:bCs/>
              </w:rPr>
            </w:pPr>
          </w:p>
          <w:p w:rsidR="007E5AAD" w:rsidRPr="00C103C3" w:rsidRDefault="007E5AAD" w:rsidP="000C6850">
            <w:pPr>
              <w:pStyle w:val="ListParagraph"/>
              <w:ind w:left="142" w:firstLine="142"/>
              <w:rPr>
                <w:b/>
                <w:bCs/>
              </w:rPr>
            </w:pPr>
            <w:r w:rsidRPr="00C103C3">
              <w:rPr>
                <w:b/>
                <w:bCs/>
              </w:rPr>
              <w:t xml:space="preserve">  Квота победителей и призёров </w:t>
            </w:r>
            <w:r w:rsidRPr="00C103C3">
              <w:rPr>
                <w:i/>
                <w:iCs/>
              </w:rPr>
              <w:t>(в каждой возрастной категории)</w:t>
            </w:r>
            <w:r w:rsidRPr="00C103C3">
              <w:rPr>
                <w:b/>
                <w:bCs/>
                <w:i/>
                <w:iCs/>
              </w:rPr>
              <w:t>:</w:t>
            </w:r>
          </w:p>
          <w:p w:rsidR="007E5AAD" w:rsidRPr="00C103C3" w:rsidRDefault="007E5AAD" w:rsidP="000C6850">
            <w:pPr>
              <w:pStyle w:val="ListParagraph"/>
              <w:spacing w:line="240" w:lineRule="auto"/>
              <w:ind w:left="142" w:firstLine="142"/>
            </w:pPr>
            <w:r w:rsidRPr="00C103C3">
              <w:t xml:space="preserve">        1 место – Диплом Победителя -1 шт;</w:t>
            </w:r>
          </w:p>
          <w:p w:rsidR="007E5AAD" w:rsidRPr="00C103C3" w:rsidRDefault="007E5AAD" w:rsidP="000C6850">
            <w:pPr>
              <w:pStyle w:val="ListParagraph"/>
              <w:spacing w:line="240" w:lineRule="auto"/>
              <w:ind w:left="142" w:firstLine="142"/>
            </w:pPr>
            <w:r w:rsidRPr="00C103C3">
              <w:t xml:space="preserve">        2 место – Диплом Призёра -1 шт;</w:t>
            </w:r>
          </w:p>
          <w:p w:rsidR="007E5AAD" w:rsidRPr="00C103C3" w:rsidRDefault="007E5AAD" w:rsidP="000C6850">
            <w:pPr>
              <w:pStyle w:val="ListParagraph"/>
              <w:spacing w:line="240" w:lineRule="auto"/>
              <w:ind w:left="142" w:firstLine="142"/>
            </w:pPr>
            <w:r w:rsidRPr="00C103C3">
              <w:t xml:space="preserve">        3 место – Диплом Призёра -1 шт.</w:t>
            </w:r>
          </w:p>
          <w:p w:rsidR="007E5AAD" w:rsidRPr="00C103C3" w:rsidRDefault="007E5AAD" w:rsidP="000C6850">
            <w:pPr>
              <w:pStyle w:val="ListParagraph"/>
              <w:ind w:left="142" w:firstLine="142"/>
            </w:pPr>
            <w:r w:rsidRPr="00C103C3">
              <w:t xml:space="preserve">        - победители в номинации - 5 (по одному в каждой номинации).</w:t>
            </w:r>
          </w:p>
          <w:p w:rsidR="007E5AAD" w:rsidRPr="00C103C3" w:rsidRDefault="007E5AAD" w:rsidP="000C6850">
            <w:pPr>
              <w:pStyle w:val="ListParagraph"/>
              <w:spacing w:line="240" w:lineRule="auto"/>
              <w:ind w:left="0"/>
            </w:pPr>
            <w:r w:rsidRPr="00C103C3">
              <w:t>Дипломы за 1-3 места подготавливаются на бланках Департамента образования и вручаются оргкомитетом мероприятия.</w:t>
            </w:r>
          </w:p>
          <w:p w:rsidR="007E5AAD" w:rsidRDefault="007E5AAD" w:rsidP="000C6850">
            <w:pPr>
              <w:ind w:firstLine="567"/>
              <w:jc w:val="both"/>
            </w:pPr>
          </w:p>
          <w:p w:rsidR="007E5AAD" w:rsidRPr="005F327F" w:rsidRDefault="007E5AAD" w:rsidP="000C6850">
            <w:pPr>
              <w:ind w:firstLine="567"/>
              <w:jc w:val="both"/>
            </w:pPr>
            <w:r w:rsidRPr="005F327F">
              <w:t>Организаторы Конкурса оставляют за собой право учреждать специальные номинации, определять в них победителя и награждать специальными призами.</w:t>
            </w:r>
          </w:p>
          <w:p w:rsidR="007E5AAD" w:rsidRPr="00C103C3" w:rsidRDefault="007E5AAD" w:rsidP="000C6850">
            <w:pPr>
              <w:pStyle w:val="ListParagraph"/>
              <w:spacing w:line="240" w:lineRule="auto"/>
              <w:ind w:left="0"/>
            </w:pPr>
          </w:p>
          <w:p w:rsidR="007E5AAD" w:rsidRPr="00C103C3" w:rsidRDefault="007E5AAD" w:rsidP="000C6850">
            <w:pPr>
              <w:pStyle w:val="ListParagraph"/>
              <w:spacing w:line="240" w:lineRule="auto"/>
              <w:ind w:left="0"/>
            </w:pPr>
            <w:r w:rsidRPr="00C103C3">
              <w:t>Поощрительные грамоты и сертификаты подготавливаются на бланках учреждения - организатора и вручаются оргкомитетом мероприятия.</w:t>
            </w:r>
          </w:p>
          <w:p w:rsidR="007E5AAD" w:rsidRPr="00C103C3" w:rsidRDefault="007E5AAD" w:rsidP="000C6850">
            <w:pPr>
              <w:pStyle w:val="ListParagraph"/>
              <w:spacing w:line="240" w:lineRule="auto"/>
              <w:ind w:left="0" w:firstLine="851"/>
            </w:pPr>
          </w:p>
          <w:p w:rsidR="007E5AAD" w:rsidRPr="00C103C3" w:rsidRDefault="007E5AAD" w:rsidP="000C6850">
            <w:pPr>
              <w:pStyle w:val="ListParagraph"/>
              <w:spacing w:line="240" w:lineRule="auto"/>
              <w:ind w:left="851" w:firstLine="0"/>
              <w:jc w:val="center"/>
              <w:rPr>
                <w:b/>
                <w:bCs/>
              </w:rPr>
            </w:pPr>
            <w:r w:rsidRPr="00C103C3">
              <w:rPr>
                <w:b/>
                <w:bCs/>
              </w:rPr>
              <w:t>9.Контактная информация</w:t>
            </w:r>
          </w:p>
          <w:p w:rsidR="007E5AAD" w:rsidRDefault="007E5AAD" w:rsidP="000C6850">
            <w:pPr>
              <w:ind w:firstLine="851"/>
              <w:jc w:val="both"/>
            </w:pPr>
          </w:p>
          <w:p w:rsidR="007E5AAD" w:rsidRDefault="007E5AAD" w:rsidP="000C6850">
            <w:pPr>
              <w:ind w:firstLine="851"/>
              <w:jc w:val="both"/>
            </w:pPr>
          </w:p>
          <w:p w:rsidR="007E5AAD" w:rsidRDefault="007E5AAD" w:rsidP="000C6850">
            <w:pPr>
              <w:ind w:firstLine="851"/>
              <w:jc w:val="both"/>
              <w:rPr>
                <w:rStyle w:val="Hyperlink"/>
              </w:rPr>
            </w:pPr>
            <w:r w:rsidRPr="00B90FA8">
              <w:t xml:space="preserve">Черкасова </w:t>
            </w:r>
            <w:r>
              <w:t>Ольга Юрьевна</w:t>
            </w:r>
            <w:r w:rsidRPr="00B90FA8">
              <w:t xml:space="preserve">, заместитель директора по </w:t>
            </w:r>
            <w:r>
              <w:t>НМР</w:t>
            </w:r>
            <w:r w:rsidRPr="00B90FA8">
              <w:t xml:space="preserve"> МБОУ </w:t>
            </w:r>
            <w:r>
              <w:t>Самарский спортивный лицей г.о. Самара, раб</w:t>
            </w:r>
            <w:r w:rsidRPr="00B90FA8">
              <w:t>:  8 (846) 242</w:t>
            </w:r>
            <w:r>
              <w:t>-</w:t>
            </w:r>
            <w:r w:rsidRPr="00B90FA8">
              <w:t>10</w:t>
            </w:r>
            <w:r>
              <w:t>-</w:t>
            </w:r>
            <w:r w:rsidRPr="00B90FA8">
              <w:t>10,</w:t>
            </w:r>
            <w:r>
              <w:t xml:space="preserve"> сот. </w:t>
            </w:r>
            <w:r w:rsidRPr="00B90FA8">
              <w:t xml:space="preserve"> 8927</w:t>
            </w:r>
            <w:r>
              <w:t>-</w:t>
            </w:r>
            <w:r w:rsidRPr="00B90FA8">
              <w:t>687</w:t>
            </w:r>
            <w:r>
              <w:t>-</w:t>
            </w:r>
            <w:r w:rsidRPr="00B90FA8">
              <w:t>48</w:t>
            </w:r>
            <w:r>
              <w:t>-</w:t>
            </w:r>
            <w:r w:rsidRPr="00B90FA8">
              <w:t>20, 8987</w:t>
            </w:r>
            <w:r>
              <w:t>-</w:t>
            </w:r>
            <w:r w:rsidRPr="00B90FA8">
              <w:t>952</w:t>
            </w:r>
            <w:r>
              <w:t>-</w:t>
            </w:r>
            <w:r w:rsidRPr="00B90FA8">
              <w:t>08</w:t>
            </w:r>
            <w:r>
              <w:t>-</w:t>
            </w:r>
            <w:r w:rsidRPr="00B90FA8">
              <w:t>18</w:t>
            </w:r>
            <w:r>
              <w:t>, е</w:t>
            </w:r>
            <w:r w:rsidRPr="00B90FA8">
              <w:rPr>
                <w:lang w:val="de-DE"/>
              </w:rPr>
              <w:t xml:space="preserve">-mail: </w:t>
            </w:r>
            <w:hyperlink r:id="rId215" w:history="1">
              <w:r w:rsidRPr="00B90FA8">
                <w:rPr>
                  <w:rStyle w:val="Hyperlink"/>
                  <w:lang w:val="en-US"/>
                </w:rPr>
                <w:t>ssl</w:t>
              </w:r>
              <w:r w:rsidRPr="00B90FA8">
                <w:rPr>
                  <w:rStyle w:val="Hyperlink"/>
                </w:rPr>
                <w:t>49@</w:t>
              </w:r>
              <w:r w:rsidRPr="00B90FA8">
                <w:rPr>
                  <w:rStyle w:val="Hyperlink"/>
                  <w:lang w:val="en-US"/>
                </w:rPr>
                <w:t>mail</w:t>
              </w:r>
              <w:r w:rsidRPr="00B90FA8">
                <w:rPr>
                  <w:rStyle w:val="Hyperlink"/>
                </w:rPr>
                <w:t>.</w:t>
              </w:r>
              <w:r w:rsidRPr="00B90FA8">
                <w:rPr>
                  <w:rStyle w:val="Hyperlink"/>
                  <w:lang w:val="en-US"/>
                </w:rPr>
                <w:t>ru</w:t>
              </w:r>
            </w:hyperlink>
            <w:r>
              <w:rPr>
                <w:rStyle w:val="Hyperlink"/>
              </w:rPr>
              <w:t>.</w:t>
            </w:r>
          </w:p>
          <w:p w:rsidR="007E5AAD" w:rsidRPr="00C103C3" w:rsidRDefault="007E5AAD" w:rsidP="000C6850">
            <w:pPr>
              <w:pStyle w:val="ListParagraph"/>
              <w:spacing w:line="240" w:lineRule="auto"/>
              <w:ind w:left="0" w:firstLine="851"/>
              <w:rPr>
                <w:b/>
                <w:bCs/>
              </w:rPr>
            </w:pPr>
          </w:p>
          <w:p w:rsidR="007E5AAD" w:rsidRPr="00C103C3" w:rsidRDefault="007E5AAD" w:rsidP="000C6850">
            <w:pPr>
              <w:pStyle w:val="ListParagraph"/>
              <w:spacing w:line="240" w:lineRule="auto"/>
              <w:ind w:left="0" w:firstLine="851"/>
              <w:jc w:val="right"/>
              <w:rPr>
                <w:i/>
                <w:iCs/>
              </w:rPr>
            </w:pPr>
            <w:r w:rsidRPr="00C103C3">
              <w:rPr>
                <w:i/>
                <w:iCs/>
              </w:rPr>
              <w:t>Приложение</w:t>
            </w:r>
          </w:p>
          <w:p w:rsidR="007E5AAD" w:rsidRPr="00C103C3" w:rsidRDefault="007E5AAD" w:rsidP="000C6850">
            <w:pPr>
              <w:pStyle w:val="ListParagraph"/>
              <w:spacing w:line="240" w:lineRule="auto"/>
              <w:ind w:left="0" w:firstLine="851"/>
              <w:jc w:val="right"/>
            </w:pPr>
          </w:p>
          <w:p w:rsidR="007E5AAD" w:rsidRPr="00C103C3" w:rsidRDefault="007E5AAD" w:rsidP="000C6850">
            <w:pPr>
              <w:pStyle w:val="ListParagraph"/>
              <w:spacing w:line="240" w:lineRule="auto"/>
              <w:ind w:left="0" w:firstLine="851"/>
              <w:jc w:val="center"/>
            </w:pPr>
            <w:r w:rsidRPr="00C103C3">
              <w:t>ЗАЯВКА</w:t>
            </w:r>
          </w:p>
          <w:p w:rsidR="007E5AAD" w:rsidRPr="000C6850" w:rsidRDefault="007E5AAD" w:rsidP="000C6850">
            <w:pPr>
              <w:pStyle w:val="ListParagraph"/>
              <w:spacing w:line="240" w:lineRule="auto"/>
              <w:ind w:left="0"/>
              <w:rPr>
                <w:b/>
                <w:bCs/>
                <w:color w:val="000000"/>
              </w:rPr>
            </w:pPr>
            <w:r w:rsidRPr="000C6850">
              <w:rPr>
                <w:b/>
                <w:bCs/>
                <w:color w:val="000000"/>
              </w:rPr>
              <w:t>Секция "наименование секции" (номинации)</w:t>
            </w:r>
          </w:p>
          <w:p w:rsidR="007E5AAD" w:rsidRDefault="007E5AAD" w:rsidP="000C6850">
            <w:pPr>
              <w:pStyle w:val="ListParagraph"/>
              <w:spacing w:line="240" w:lineRule="auto"/>
              <w:ind w:left="0"/>
              <w:rPr>
                <w:b/>
                <w:bCs/>
                <w:color w:val="000000"/>
                <w:sz w:val="28"/>
                <w:szCs w:val="28"/>
              </w:rPr>
            </w:pPr>
          </w:p>
          <w:tbl>
            <w:tblPr>
              <w:tblW w:w="9351"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4"/>
              <w:gridCol w:w="1559"/>
              <w:gridCol w:w="1559"/>
              <w:gridCol w:w="1701"/>
              <w:gridCol w:w="850"/>
              <w:gridCol w:w="993"/>
              <w:gridCol w:w="698"/>
              <w:gridCol w:w="1287"/>
            </w:tblGrid>
            <w:tr w:rsidR="007E5AAD" w:rsidRPr="000C6850">
              <w:tc>
                <w:tcPr>
                  <w:tcW w:w="704"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color w:val="000000"/>
                      <w:sz w:val="20"/>
                      <w:szCs w:val="20"/>
                    </w:rPr>
                  </w:pPr>
                  <w:r w:rsidRPr="00C103C3">
                    <w:rPr>
                      <w:color w:val="000000"/>
                      <w:sz w:val="20"/>
                      <w:szCs w:val="20"/>
                    </w:rPr>
                    <w:t>№п\п</w:t>
                  </w:r>
                </w:p>
              </w:tc>
              <w:tc>
                <w:tcPr>
                  <w:tcW w:w="1559"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color w:val="000000"/>
                      <w:sz w:val="20"/>
                      <w:szCs w:val="20"/>
                    </w:rPr>
                  </w:pPr>
                  <w:r w:rsidRPr="00C103C3">
                    <w:rPr>
                      <w:color w:val="000000"/>
                      <w:sz w:val="20"/>
                      <w:szCs w:val="20"/>
                    </w:rPr>
                    <w:t>Полное наименование ОУ</w:t>
                  </w:r>
                </w:p>
              </w:tc>
              <w:tc>
                <w:tcPr>
                  <w:tcW w:w="1559"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color w:val="000000"/>
                      <w:sz w:val="20"/>
                      <w:szCs w:val="20"/>
                    </w:rPr>
                  </w:pPr>
                  <w:r w:rsidRPr="00C103C3">
                    <w:rPr>
                      <w:color w:val="000000"/>
                      <w:sz w:val="20"/>
                      <w:szCs w:val="20"/>
                    </w:rPr>
                    <w:t>Краткое наименование ОУ</w:t>
                  </w:r>
                </w:p>
              </w:tc>
              <w:tc>
                <w:tcPr>
                  <w:tcW w:w="1701"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color w:val="000000"/>
                      <w:sz w:val="20"/>
                      <w:szCs w:val="20"/>
                    </w:rPr>
                  </w:pPr>
                  <w:r w:rsidRPr="00C103C3">
                    <w:rPr>
                      <w:color w:val="000000"/>
                      <w:sz w:val="20"/>
                      <w:szCs w:val="20"/>
                    </w:rPr>
                    <w:t>ФИО участника  (полностью)</w:t>
                  </w:r>
                </w:p>
              </w:tc>
              <w:tc>
                <w:tcPr>
                  <w:tcW w:w="850"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color w:val="000000"/>
                      <w:sz w:val="20"/>
                      <w:szCs w:val="20"/>
                    </w:rPr>
                  </w:pPr>
                  <w:r w:rsidRPr="00C103C3">
                    <w:rPr>
                      <w:color w:val="000000"/>
                      <w:sz w:val="20"/>
                      <w:szCs w:val="20"/>
                    </w:rPr>
                    <w:t>Класс</w:t>
                  </w:r>
                </w:p>
              </w:tc>
              <w:tc>
                <w:tcPr>
                  <w:tcW w:w="993"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color w:val="000000"/>
                      <w:sz w:val="20"/>
                      <w:szCs w:val="20"/>
                    </w:rPr>
                  </w:pPr>
                  <w:r w:rsidRPr="00C103C3">
                    <w:rPr>
                      <w:color w:val="000000"/>
                      <w:sz w:val="20"/>
                      <w:szCs w:val="20"/>
                    </w:rPr>
                    <w:t xml:space="preserve">Название работы              </w:t>
                  </w:r>
                </w:p>
              </w:tc>
              <w:tc>
                <w:tcPr>
                  <w:tcW w:w="698"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color w:val="000000"/>
                      <w:sz w:val="20"/>
                      <w:szCs w:val="20"/>
                    </w:rPr>
                  </w:pPr>
                  <w:r w:rsidRPr="00C103C3">
                    <w:rPr>
                      <w:color w:val="000000"/>
                      <w:sz w:val="20"/>
                      <w:szCs w:val="20"/>
                    </w:rPr>
                    <w:t>Секция</w:t>
                  </w:r>
                </w:p>
              </w:tc>
              <w:tc>
                <w:tcPr>
                  <w:tcW w:w="1287"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color w:val="000000"/>
                      <w:sz w:val="20"/>
                      <w:szCs w:val="20"/>
                    </w:rPr>
                  </w:pPr>
                  <w:r w:rsidRPr="00C103C3">
                    <w:rPr>
                      <w:color w:val="000000"/>
                      <w:sz w:val="20"/>
                      <w:szCs w:val="20"/>
                    </w:rPr>
                    <w:t>ФИО педагога (полностью)</w:t>
                  </w:r>
                </w:p>
              </w:tc>
            </w:tr>
            <w:tr w:rsidR="007E5AAD" w:rsidRPr="000C6850">
              <w:tc>
                <w:tcPr>
                  <w:tcW w:w="704" w:type="dxa"/>
                  <w:tcBorders>
                    <w:top w:val="single" w:sz="4" w:space="0" w:color="auto"/>
                    <w:left w:val="single" w:sz="4" w:space="0" w:color="auto"/>
                    <w:bottom w:val="single" w:sz="4" w:space="0" w:color="auto"/>
                    <w:right w:val="single" w:sz="4" w:space="0" w:color="auto"/>
                  </w:tcBorders>
                </w:tcPr>
                <w:p w:rsidR="007E5AAD" w:rsidRPr="00C103C3" w:rsidRDefault="007E5AAD" w:rsidP="00C103C3">
                  <w:pPr>
                    <w:pStyle w:val="ListParagraph"/>
                    <w:ind w:left="0"/>
                    <w:rPr>
                      <w:color w:val="000000"/>
                      <w:sz w:val="28"/>
                      <w:szCs w:val="28"/>
                    </w:rPr>
                  </w:pPr>
                </w:p>
              </w:tc>
              <w:tc>
                <w:tcPr>
                  <w:tcW w:w="1559" w:type="dxa"/>
                  <w:tcBorders>
                    <w:top w:val="single" w:sz="4" w:space="0" w:color="auto"/>
                    <w:left w:val="single" w:sz="4" w:space="0" w:color="auto"/>
                    <w:bottom w:val="single" w:sz="4" w:space="0" w:color="auto"/>
                    <w:right w:val="single" w:sz="4" w:space="0" w:color="auto"/>
                  </w:tcBorders>
                </w:tcPr>
                <w:p w:rsidR="007E5AAD" w:rsidRPr="00C103C3" w:rsidRDefault="007E5AAD" w:rsidP="00C103C3">
                  <w:pPr>
                    <w:pStyle w:val="ListParagraph"/>
                    <w:ind w:left="0"/>
                    <w:rPr>
                      <w:color w:val="000000"/>
                      <w:sz w:val="28"/>
                      <w:szCs w:val="28"/>
                    </w:rPr>
                  </w:pPr>
                </w:p>
              </w:tc>
              <w:tc>
                <w:tcPr>
                  <w:tcW w:w="1559" w:type="dxa"/>
                  <w:tcBorders>
                    <w:top w:val="single" w:sz="4" w:space="0" w:color="auto"/>
                    <w:left w:val="single" w:sz="4" w:space="0" w:color="auto"/>
                    <w:bottom w:val="single" w:sz="4" w:space="0" w:color="auto"/>
                    <w:right w:val="single" w:sz="4" w:space="0" w:color="auto"/>
                  </w:tcBorders>
                </w:tcPr>
                <w:p w:rsidR="007E5AAD" w:rsidRPr="00C103C3" w:rsidRDefault="007E5AAD" w:rsidP="00C103C3">
                  <w:pPr>
                    <w:pStyle w:val="ListParagraph"/>
                    <w:ind w:left="0"/>
                    <w:rPr>
                      <w:color w:val="000000"/>
                      <w:sz w:val="28"/>
                      <w:szCs w:val="28"/>
                    </w:rPr>
                  </w:pPr>
                </w:p>
              </w:tc>
              <w:tc>
                <w:tcPr>
                  <w:tcW w:w="1701" w:type="dxa"/>
                  <w:tcBorders>
                    <w:top w:val="single" w:sz="4" w:space="0" w:color="auto"/>
                    <w:left w:val="single" w:sz="4" w:space="0" w:color="auto"/>
                    <w:bottom w:val="single" w:sz="4" w:space="0" w:color="auto"/>
                    <w:right w:val="single" w:sz="4" w:space="0" w:color="auto"/>
                  </w:tcBorders>
                </w:tcPr>
                <w:p w:rsidR="007E5AAD" w:rsidRPr="00C103C3" w:rsidRDefault="007E5AAD" w:rsidP="00C103C3">
                  <w:pPr>
                    <w:pStyle w:val="ListParagraph"/>
                    <w:ind w:left="0"/>
                    <w:rPr>
                      <w:color w:val="000000"/>
                      <w:sz w:val="28"/>
                      <w:szCs w:val="28"/>
                    </w:rPr>
                  </w:pPr>
                </w:p>
              </w:tc>
              <w:tc>
                <w:tcPr>
                  <w:tcW w:w="850" w:type="dxa"/>
                  <w:tcBorders>
                    <w:top w:val="single" w:sz="4" w:space="0" w:color="auto"/>
                    <w:left w:val="single" w:sz="4" w:space="0" w:color="auto"/>
                    <w:bottom w:val="single" w:sz="4" w:space="0" w:color="auto"/>
                    <w:right w:val="single" w:sz="4" w:space="0" w:color="auto"/>
                  </w:tcBorders>
                </w:tcPr>
                <w:p w:rsidR="007E5AAD" w:rsidRPr="00C103C3" w:rsidRDefault="007E5AAD" w:rsidP="00C103C3">
                  <w:pPr>
                    <w:pStyle w:val="ListParagraph"/>
                    <w:ind w:left="0"/>
                    <w:rPr>
                      <w:color w:val="000000"/>
                      <w:sz w:val="28"/>
                      <w:szCs w:val="28"/>
                    </w:rPr>
                  </w:pPr>
                </w:p>
              </w:tc>
              <w:tc>
                <w:tcPr>
                  <w:tcW w:w="993" w:type="dxa"/>
                  <w:tcBorders>
                    <w:top w:val="single" w:sz="4" w:space="0" w:color="auto"/>
                    <w:left w:val="single" w:sz="4" w:space="0" w:color="auto"/>
                    <w:bottom w:val="single" w:sz="4" w:space="0" w:color="auto"/>
                    <w:right w:val="single" w:sz="4" w:space="0" w:color="auto"/>
                  </w:tcBorders>
                </w:tcPr>
                <w:p w:rsidR="007E5AAD" w:rsidRPr="00C103C3" w:rsidRDefault="007E5AAD" w:rsidP="00C103C3">
                  <w:pPr>
                    <w:pStyle w:val="ListParagraph"/>
                    <w:ind w:left="0"/>
                    <w:rPr>
                      <w:color w:val="000000"/>
                      <w:sz w:val="28"/>
                      <w:szCs w:val="28"/>
                    </w:rPr>
                  </w:pPr>
                </w:p>
              </w:tc>
              <w:tc>
                <w:tcPr>
                  <w:tcW w:w="698" w:type="dxa"/>
                  <w:tcBorders>
                    <w:top w:val="single" w:sz="4" w:space="0" w:color="auto"/>
                    <w:left w:val="single" w:sz="4" w:space="0" w:color="auto"/>
                    <w:bottom w:val="single" w:sz="4" w:space="0" w:color="auto"/>
                    <w:right w:val="single" w:sz="4" w:space="0" w:color="auto"/>
                  </w:tcBorders>
                </w:tcPr>
                <w:p w:rsidR="007E5AAD" w:rsidRPr="00C103C3" w:rsidRDefault="007E5AAD" w:rsidP="00C103C3">
                  <w:pPr>
                    <w:pStyle w:val="ListParagraph"/>
                    <w:ind w:left="0"/>
                    <w:rPr>
                      <w:color w:val="000000"/>
                      <w:sz w:val="28"/>
                      <w:szCs w:val="28"/>
                    </w:rPr>
                  </w:pPr>
                </w:p>
              </w:tc>
              <w:tc>
                <w:tcPr>
                  <w:tcW w:w="1287" w:type="dxa"/>
                  <w:tcBorders>
                    <w:top w:val="single" w:sz="4" w:space="0" w:color="auto"/>
                    <w:left w:val="single" w:sz="4" w:space="0" w:color="auto"/>
                    <w:bottom w:val="single" w:sz="4" w:space="0" w:color="auto"/>
                    <w:right w:val="single" w:sz="4" w:space="0" w:color="auto"/>
                  </w:tcBorders>
                </w:tcPr>
                <w:p w:rsidR="007E5AAD" w:rsidRPr="00C103C3" w:rsidRDefault="007E5AAD" w:rsidP="00C103C3">
                  <w:pPr>
                    <w:pStyle w:val="ListParagraph"/>
                    <w:ind w:left="0"/>
                    <w:rPr>
                      <w:color w:val="000000"/>
                      <w:sz w:val="28"/>
                      <w:szCs w:val="28"/>
                    </w:rPr>
                  </w:pPr>
                </w:p>
              </w:tc>
            </w:tr>
          </w:tbl>
          <w:p w:rsidR="007E5AAD" w:rsidRDefault="007E5AAD" w:rsidP="000C6850">
            <w:pPr>
              <w:pStyle w:val="ListParagraph"/>
              <w:spacing w:line="240" w:lineRule="auto"/>
              <w:ind w:left="0"/>
              <w:rPr>
                <w:b/>
                <w:bCs/>
                <w:color w:val="000000"/>
                <w:sz w:val="28"/>
                <w:szCs w:val="28"/>
              </w:rPr>
            </w:pPr>
          </w:p>
          <w:p w:rsidR="007E5AAD" w:rsidRPr="000C6850" w:rsidRDefault="007E5AAD" w:rsidP="000C6850">
            <w:pPr>
              <w:pStyle w:val="ListParagraph"/>
              <w:spacing w:line="240" w:lineRule="auto"/>
              <w:ind w:left="0"/>
              <w:rPr>
                <w:b/>
                <w:bCs/>
                <w:color w:val="000000"/>
              </w:rPr>
            </w:pPr>
            <w:r w:rsidRPr="000C6850">
              <w:rPr>
                <w:b/>
                <w:bCs/>
                <w:color w:val="000000"/>
              </w:rPr>
              <w:t>Ответственный за предоставление информации по всем заявкам от ОУ:</w:t>
            </w:r>
          </w:p>
          <w:p w:rsidR="007E5AAD" w:rsidRDefault="007E5AAD" w:rsidP="000C6850">
            <w:pPr>
              <w:pStyle w:val="ListParagraph"/>
              <w:spacing w:line="240" w:lineRule="auto"/>
              <w:ind w:left="0"/>
              <w:rPr>
                <w:b/>
                <w:bCs/>
                <w:color w:val="000000"/>
                <w:sz w:val="28"/>
                <w:szCs w:val="28"/>
              </w:rPr>
            </w:pPr>
          </w:p>
          <w:tbl>
            <w:tblPr>
              <w:tblW w:w="9351"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02"/>
              <w:gridCol w:w="5949"/>
            </w:tblGrid>
            <w:tr w:rsidR="007E5AAD">
              <w:tc>
                <w:tcPr>
                  <w:tcW w:w="3402"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color w:val="000000"/>
                      <w:sz w:val="22"/>
                      <w:szCs w:val="22"/>
                    </w:rPr>
                  </w:pPr>
                  <w:r w:rsidRPr="00C103C3">
                    <w:rPr>
                      <w:color w:val="000000"/>
                      <w:sz w:val="22"/>
                      <w:szCs w:val="22"/>
                    </w:rPr>
                    <w:t>ФИО  (полностью</w:t>
                  </w:r>
                  <w:r w:rsidRPr="00C103C3">
                    <w:rPr>
                      <w:color w:val="000000"/>
                      <w:sz w:val="22"/>
                      <w:szCs w:val="22"/>
                      <w:vertAlign w:val="subscript"/>
                    </w:rPr>
                    <w:t>)</w:t>
                  </w:r>
                </w:p>
              </w:tc>
              <w:tc>
                <w:tcPr>
                  <w:tcW w:w="5949" w:type="dxa"/>
                  <w:tcBorders>
                    <w:top w:val="single" w:sz="4" w:space="0" w:color="auto"/>
                    <w:left w:val="single" w:sz="4" w:space="0" w:color="auto"/>
                    <w:bottom w:val="single" w:sz="4" w:space="0" w:color="auto"/>
                    <w:right w:val="single" w:sz="4" w:space="0" w:color="auto"/>
                  </w:tcBorders>
                </w:tcPr>
                <w:p w:rsidR="007E5AAD" w:rsidRPr="00C103C3" w:rsidRDefault="007E5AAD" w:rsidP="00C103C3">
                  <w:pPr>
                    <w:pStyle w:val="ListParagraph"/>
                    <w:ind w:left="0"/>
                    <w:rPr>
                      <w:sz w:val="22"/>
                      <w:szCs w:val="22"/>
                    </w:rPr>
                  </w:pPr>
                </w:p>
              </w:tc>
            </w:tr>
            <w:tr w:rsidR="007E5AAD">
              <w:tc>
                <w:tcPr>
                  <w:tcW w:w="3402"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color w:val="000000"/>
                      <w:sz w:val="22"/>
                      <w:szCs w:val="22"/>
                    </w:rPr>
                  </w:pPr>
                  <w:r w:rsidRPr="00C103C3">
                    <w:rPr>
                      <w:color w:val="000000"/>
                      <w:sz w:val="22"/>
                      <w:szCs w:val="22"/>
                    </w:rPr>
                    <w:t>должность</w:t>
                  </w:r>
                </w:p>
              </w:tc>
              <w:tc>
                <w:tcPr>
                  <w:tcW w:w="5949" w:type="dxa"/>
                  <w:tcBorders>
                    <w:top w:val="single" w:sz="4" w:space="0" w:color="auto"/>
                    <w:left w:val="single" w:sz="4" w:space="0" w:color="auto"/>
                    <w:bottom w:val="single" w:sz="4" w:space="0" w:color="auto"/>
                    <w:right w:val="single" w:sz="4" w:space="0" w:color="auto"/>
                  </w:tcBorders>
                </w:tcPr>
                <w:p w:rsidR="007E5AAD" w:rsidRPr="00C103C3" w:rsidRDefault="007E5AAD" w:rsidP="00C103C3">
                  <w:pPr>
                    <w:pStyle w:val="ListParagraph"/>
                    <w:ind w:left="0"/>
                    <w:rPr>
                      <w:sz w:val="22"/>
                      <w:szCs w:val="22"/>
                    </w:rPr>
                  </w:pPr>
                </w:p>
              </w:tc>
            </w:tr>
            <w:tr w:rsidR="007E5AAD">
              <w:tc>
                <w:tcPr>
                  <w:tcW w:w="3402"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color w:val="000000"/>
                      <w:sz w:val="22"/>
                      <w:szCs w:val="22"/>
                    </w:rPr>
                  </w:pPr>
                  <w:r w:rsidRPr="00C103C3">
                    <w:rPr>
                      <w:color w:val="000000"/>
                      <w:sz w:val="22"/>
                      <w:szCs w:val="22"/>
                    </w:rPr>
                    <w:t>контакты - тел, е-mail</w:t>
                  </w:r>
                </w:p>
              </w:tc>
              <w:tc>
                <w:tcPr>
                  <w:tcW w:w="5949" w:type="dxa"/>
                  <w:tcBorders>
                    <w:top w:val="single" w:sz="4" w:space="0" w:color="auto"/>
                    <w:left w:val="single" w:sz="4" w:space="0" w:color="auto"/>
                    <w:bottom w:val="single" w:sz="4" w:space="0" w:color="auto"/>
                    <w:right w:val="single" w:sz="4" w:space="0" w:color="auto"/>
                  </w:tcBorders>
                </w:tcPr>
                <w:p w:rsidR="007E5AAD" w:rsidRPr="00C103C3" w:rsidRDefault="007E5AAD" w:rsidP="00C103C3">
                  <w:pPr>
                    <w:pStyle w:val="ListParagraph"/>
                    <w:ind w:left="0"/>
                    <w:rPr>
                      <w:sz w:val="22"/>
                      <w:szCs w:val="22"/>
                    </w:rPr>
                  </w:pPr>
                </w:p>
              </w:tc>
            </w:tr>
          </w:tbl>
          <w:p w:rsidR="007E5AAD" w:rsidRPr="00C103C3" w:rsidRDefault="007E5AAD" w:rsidP="000C6850">
            <w:pPr>
              <w:pStyle w:val="ListParagraph"/>
              <w:spacing w:line="240" w:lineRule="auto"/>
              <w:ind w:left="0"/>
            </w:pPr>
          </w:p>
          <w:p w:rsidR="007E5AAD" w:rsidRPr="00C103C3" w:rsidRDefault="007E5AAD" w:rsidP="000C6850">
            <w:pPr>
              <w:pStyle w:val="ListParagraph"/>
              <w:spacing w:line="240" w:lineRule="auto"/>
              <w:ind w:left="0" w:firstLine="851"/>
            </w:pPr>
          </w:p>
          <w:p w:rsidR="007E5AAD" w:rsidRDefault="007E5AAD" w:rsidP="007028AD">
            <w:pPr>
              <w:jc w:val="center"/>
              <w:rPr>
                <w:b/>
                <w:bCs/>
                <w:sz w:val="32"/>
                <w:szCs w:val="32"/>
              </w:rPr>
            </w:pPr>
            <w:r>
              <w:rPr>
                <w:b/>
                <w:bCs/>
                <w:sz w:val="32"/>
                <w:szCs w:val="32"/>
              </w:rPr>
              <w:t>Карточка мероприятия</w:t>
            </w:r>
          </w:p>
          <w:p w:rsidR="007E5AAD" w:rsidRPr="00C103C3" w:rsidRDefault="007E5AAD" w:rsidP="007028AD">
            <w:pPr>
              <w:pStyle w:val="NoSpacing"/>
              <w:jc w:val="center"/>
              <w:rPr>
                <w:rFonts w:ascii="Times New Roman" w:hAnsi="Times New Roman" w:cs="Times New Roman"/>
                <w:b/>
                <w:bCs/>
                <w:sz w:val="32"/>
                <w:szCs w:val="32"/>
              </w:rPr>
            </w:pPr>
            <w:r w:rsidRPr="00C103C3">
              <w:rPr>
                <w:rFonts w:ascii="Times New Roman" w:hAnsi="Times New Roman" w:cs="Times New Roman"/>
                <w:b/>
                <w:bCs/>
                <w:sz w:val="32"/>
                <w:szCs w:val="32"/>
              </w:rPr>
              <w:t>Городской интеллектуально-творческий конкурс</w:t>
            </w:r>
          </w:p>
          <w:p w:rsidR="007E5AAD" w:rsidRPr="00C103C3" w:rsidRDefault="007E5AAD" w:rsidP="007028AD">
            <w:pPr>
              <w:pStyle w:val="NoSpacing"/>
              <w:jc w:val="center"/>
              <w:rPr>
                <w:rFonts w:ascii="Times New Roman" w:hAnsi="Times New Roman" w:cs="Times New Roman"/>
                <w:b/>
                <w:bCs/>
                <w:sz w:val="32"/>
                <w:szCs w:val="32"/>
              </w:rPr>
            </w:pPr>
            <w:r w:rsidRPr="00C103C3">
              <w:rPr>
                <w:rFonts w:ascii="Times New Roman" w:hAnsi="Times New Roman" w:cs="Times New Roman"/>
                <w:b/>
                <w:bCs/>
                <w:sz w:val="32"/>
                <w:szCs w:val="32"/>
              </w:rPr>
              <w:t>«Юный краевед»</w:t>
            </w:r>
            <w:bookmarkStart w:id="69" w:name="Юныйкраевед"/>
            <w:bookmarkEnd w:id="69"/>
          </w:p>
          <w:p w:rsidR="007E5AAD" w:rsidRPr="00C103C3" w:rsidRDefault="007E5AAD" w:rsidP="007028AD">
            <w:pPr>
              <w:pStyle w:val="NoSpacing"/>
              <w:jc w:val="center"/>
              <w:rPr>
                <w:rFonts w:ascii="Times New Roman" w:hAnsi="Times New Roman" w:cs="Times New Roman"/>
                <w:b/>
                <w:bCs/>
                <w:sz w:val="32"/>
                <w:szCs w:val="32"/>
              </w:rPr>
            </w:pPr>
          </w:p>
          <w:tbl>
            <w:tblPr>
              <w:tblW w:w="9351"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39"/>
              <w:gridCol w:w="5812"/>
            </w:tblGrid>
            <w:tr w:rsidR="007E5AAD">
              <w:trPr>
                <w:trHeight w:val="315"/>
              </w:trPr>
              <w:tc>
                <w:tcPr>
                  <w:tcW w:w="9351" w:type="dxa"/>
                  <w:gridSpan w:val="2"/>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rPr>
                <w:trHeight w:val="4125"/>
              </w:trPr>
              <w:tc>
                <w:tcPr>
                  <w:tcW w:w="3539"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Дата,</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i/>
                      <w:i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5812"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b/>
                      <w:bCs/>
                      <w:sz w:val="22"/>
                      <w:szCs w:val="22"/>
                    </w:rPr>
                  </w:pPr>
                  <w:r w:rsidRPr="00C103C3">
                    <w:rPr>
                      <w:b/>
                      <w:bCs/>
                      <w:sz w:val="22"/>
                      <w:szCs w:val="22"/>
                    </w:rPr>
                    <w:t>1 этап  - отборочный  (заочный)</w:t>
                  </w:r>
                </w:p>
                <w:p w:rsidR="007E5AAD" w:rsidRPr="00C103C3" w:rsidRDefault="007E5AAD" w:rsidP="00C103C3">
                  <w:pPr>
                    <w:jc w:val="center"/>
                    <w:rPr>
                      <w:sz w:val="22"/>
                      <w:szCs w:val="22"/>
                    </w:rPr>
                  </w:pPr>
                  <w:r w:rsidRPr="00C103C3">
                    <w:rPr>
                      <w:sz w:val="22"/>
                      <w:szCs w:val="22"/>
                    </w:rPr>
                    <w:t>20 – 29 марта 2019 года</w:t>
                  </w:r>
                </w:p>
                <w:p w:rsidR="007E5AAD" w:rsidRPr="00C103C3" w:rsidRDefault="007E5AAD" w:rsidP="00C103C3">
                  <w:pPr>
                    <w:jc w:val="center"/>
                    <w:rPr>
                      <w:sz w:val="22"/>
                      <w:szCs w:val="22"/>
                    </w:rPr>
                  </w:pPr>
                  <w:r w:rsidRPr="00C103C3">
                    <w:rPr>
                      <w:sz w:val="22"/>
                      <w:szCs w:val="22"/>
                    </w:rPr>
                    <w:t>для направлений  «Конкурс краеведческих исследовательских  и проектных работ» и «Литературный конкурс  «Моя малая Родина»</w:t>
                  </w:r>
                </w:p>
                <w:p w:rsidR="007E5AAD" w:rsidRPr="00C103C3" w:rsidRDefault="007E5AAD" w:rsidP="00C103C3">
                  <w:pPr>
                    <w:jc w:val="center"/>
                    <w:rPr>
                      <w:b/>
                      <w:bCs/>
                      <w:sz w:val="22"/>
                      <w:szCs w:val="22"/>
                    </w:rPr>
                  </w:pPr>
                </w:p>
                <w:p w:rsidR="007E5AAD" w:rsidRPr="00C103C3" w:rsidRDefault="007E5AAD" w:rsidP="00C103C3">
                  <w:pPr>
                    <w:jc w:val="center"/>
                    <w:rPr>
                      <w:sz w:val="22"/>
                      <w:szCs w:val="22"/>
                    </w:rPr>
                  </w:pPr>
                  <w:r w:rsidRPr="00C103C3">
                    <w:rPr>
                      <w:b/>
                      <w:bCs/>
                      <w:sz w:val="22"/>
                      <w:szCs w:val="22"/>
                    </w:rPr>
                    <w:t>2 этап – очный</w:t>
                  </w:r>
                </w:p>
                <w:p w:rsidR="007E5AAD" w:rsidRPr="00C103C3" w:rsidRDefault="007E5AAD" w:rsidP="00C103C3">
                  <w:pPr>
                    <w:jc w:val="center"/>
                    <w:rPr>
                      <w:sz w:val="22"/>
                      <w:szCs w:val="22"/>
                    </w:rPr>
                  </w:pPr>
                  <w:r w:rsidRPr="00C103C3">
                    <w:rPr>
                      <w:sz w:val="22"/>
                      <w:szCs w:val="22"/>
                    </w:rPr>
                    <w:t>6 апреля 2019 года</w:t>
                  </w:r>
                </w:p>
                <w:p w:rsidR="007E5AAD" w:rsidRPr="00C103C3" w:rsidRDefault="007E5AAD" w:rsidP="00C103C3">
                  <w:pPr>
                    <w:jc w:val="center"/>
                    <w:rPr>
                      <w:sz w:val="22"/>
                      <w:szCs w:val="22"/>
                    </w:rPr>
                  </w:pPr>
                  <w:r w:rsidRPr="00C103C3">
                    <w:rPr>
                      <w:sz w:val="22"/>
                      <w:szCs w:val="22"/>
                    </w:rPr>
                    <w:t>1 – 4 классы – начало в 10.00</w:t>
                  </w:r>
                </w:p>
                <w:p w:rsidR="007E5AAD" w:rsidRPr="00C103C3" w:rsidRDefault="007E5AAD" w:rsidP="00C103C3">
                  <w:pPr>
                    <w:jc w:val="center"/>
                    <w:rPr>
                      <w:sz w:val="22"/>
                      <w:szCs w:val="22"/>
                    </w:rPr>
                  </w:pPr>
                  <w:r w:rsidRPr="00C103C3">
                    <w:rPr>
                      <w:sz w:val="22"/>
                      <w:szCs w:val="22"/>
                    </w:rPr>
                    <w:t>5 – 6 классы – начало в 14.00</w:t>
                  </w:r>
                </w:p>
                <w:p w:rsidR="007E5AAD" w:rsidRPr="00C103C3" w:rsidRDefault="007E5AAD" w:rsidP="00C103C3">
                  <w:pPr>
                    <w:jc w:val="center"/>
                    <w:rPr>
                      <w:sz w:val="22"/>
                      <w:szCs w:val="22"/>
                    </w:rPr>
                  </w:pPr>
                </w:p>
                <w:p w:rsidR="007E5AAD" w:rsidRPr="00C103C3" w:rsidRDefault="007E5AAD" w:rsidP="00C103C3">
                  <w:pPr>
                    <w:jc w:val="center"/>
                    <w:rPr>
                      <w:sz w:val="22"/>
                      <w:szCs w:val="22"/>
                    </w:rPr>
                  </w:pPr>
                  <w:r w:rsidRPr="00C103C3">
                    <w:rPr>
                      <w:sz w:val="22"/>
                      <w:szCs w:val="22"/>
                    </w:rPr>
                    <w:t>на базеМБОУ Школа «Дневной пансион-84»</w:t>
                  </w:r>
                </w:p>
                <w:p w:rsidR="007E5AAD" w:rsidRPr="00C103C3" w:rsidRDefault="007E5AAD" w:rsidP="00C103C3">
                  <w:pPr>
                    <w:jc w:val="center"/>
                    <w:rPr>
                      <w:sz w:val="22"/>
                      <w:szCs w:val="22"/>
                    </w:rPr>
                  </w:pPr>
                  <w:r w:rsidRPr="00C103C3">
                    <w:rPr>
                      <w:sz w:val="22"/>
                      <w:szCs w:val="22"/>
                    </w:rPr>
                    <w:t>г.о. Самара</w:t>
                  </w:r>
                </w:p>
                <w:p w:rsidR="007E5AAD" w:rsidRPr="00C103C3" w:rsidRDefault="007E5AAD" w:rsidP="00C103C3">
                  <w:pPr>
                    <w:jc w:val="center"/>
                    <w:rPr>
                      <w:sz w:val="22"/>
                      <w:szCs w:val="22"/>
                    </w:rPr>
                  </w:pPr>
                  <w:r w:rsidRPr="00C103C3">
                    <w:rPr>
                      <w:sz w:val="22"/>
                      <w:szCs w:val="22"/>
                    </w:rPr>
                    <w:t>(ул. Черемшанская, д. 135,</w:t>
                  </w:r>
                </w:p>
                <w:p w:rsidR="007E5AAD" w:rsidRPr="00C103C3" w:rsidRDefault="007E5AAD" w:rsidP="00C103C3">
                  <w:pPr>
                    <w:jc w:val="center"/>
                    <w:rPr>
                      <w:b/>
                      <w:bCs/>
                      <w:sz w:val="22"/>
                      <w:szCs w:val="22"/>
                    </w:rPr>
                  </w:pPr>
                  <w:r w:rsidRPr="00C103C3">
                    <w:rPr>
                      <w:sz w:val="22"/>
                      <w:szCs w:val="22"/>
                    </w:rPr>
                    <w:t>корпус Б  - начальная школа)</w:t>
                  </w:r>
                </w:p>
              </w:tc>
            </w:tr>
            <w:tr w:rsidR="007E5AAD">
              <w:trPr>
                <w:trHeight w:val="330"/>
              </w:trPr>
              <w:tc>
                <w:tcPr>
                  <w:tcW w:w="9351" w:type="dxa"/>
                  <w:gridSpan w:val="2"/>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rPr>
                <w:trHeight w:val="630"/>
              </w:trPr>
              <w:tc>
                <w:tcPr>
                  <w:tcW w:w="3539"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812"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sz w:val="22"/>
                      <w:szCs w:val="22"/>
                    </w:rPr>
                  </w:pPr>
                  <w:r w:rsidRPr="00C103C3">
                    <w:rPr>
                      <w:sz w:val="22"/>
                      <w:szCs w:val="22"/>
                    </w:rPr>
                    <w:t>1-4 класс</w:t>
                  </w:r>
                </w:p>
                <w:p w:rsidR="007E5AAD" w:rsidRPr="00C103C3" w:rsidRDefault="007E5AAD" w:rsidP="00C103C3">
                  <w:pPr>
                    <w:jc w:val="center"/>
                    <w:rPr>
                      <w:sz w:val="32"/>
                      <w:szCs w:val="32"/>
                    </w:rPr>
                  </w:pPr>
                  <w:r w:rsidRPr="00C103C3">
                    <w:rPr>
                      <w:sz w:val="22"/>
                      <w:szCs w:val="22"/>
                    </w:rPr>
                    <w:t>5-6 класс</w:t>
                  </w:r>
                </w:p>
              </w:tc>
            </w:tr>
            <w:tr w:rsidR="007E5AAD">
              <w:trPr>
                <w:trHeight w:val="315"/>
              </w:trPr>
              <w:tc>
                <w:tcPr>
                  <w:tcW w:w="3539"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b/>
                      <w:bCs/>
                      <w:sz w:val="28"/>
                      <w:szCs w:val="28"/>
                    </w:rPr>
                  </w:pPr>
                  <w:r w:rsidRPr="00C103C3">
                    <w:rPr>
                      <w:b/>
                      <w:bCs/>
                      <w:sz w:val="28"/>
                      <w:szCs w:val="28"/>
                    </w:rPr>
                    <w:t>Форма участия</w:t>
                  </w:r>
                </w:p>
              </w:tc>
              <w:tc>
                <w:tcPr>
                  <w:tcW w:w="5812"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color w:val="95B3D7"/>
                      <w:sz w:val="22"/>
                      <w:szCs w:val="22"/>
                    </w:rPr>
                  </w:pPr>
                  <w:r w:rsidRPr="00C103C3">
                    <w:rPr>
                      <w:sz w:val="22"/>
                      <w:szCs w:val="22"/>
                    </w:rPr>
                    <w:t>индивидуальная</w:t>
                  </w:r>
                </w:p>
              </w:tc>
            </w:tr>
            <w:tr w:rsidR="007E5AAD">
              <w:trPr>
                <w:trHeight w:val="2535"/>
              </w:trPr>
              <w:tc>
                <w:tcPr>
                  <w:tcW w:w="3539"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b/>
                      <w:bCs/>
                      <w:sz w:val="28"/>
                      <w:szCs w:val="28"/>
                    </w:rPr>
                  </w:pPr>
                  <w:r w:rsidRPr="00C103C3">
                    <w:rPr>
                      <w:b/>
                      <w:bCs/>
                      <w:sz w:val="28"/>
                      <w:szCs w:val="28"/>
                    </w:rPr>
                    <w:t>Квота участников</w:t>
                  </w:r>
                </w:p>
                <w:p w:rsidR="007E5AAD" w:rsidRPr="00C103C3" w:rsidRDefault="007E5AAD" w:rsidP="00C103C3">
                  <w:pPr>
                    <w:jc w:val="center"/>
                    <w:rPr>
                      <w:b/>
                      <w:bCs/>
                      <w:sz w:val="28"/>
                      <w:szCs w:val="28"/>
                    </w:rPr>
                  </w:pPr>
                  <w:r w:rsidRPr="00C103C3">
                    <w:rPr>
                      <w:b/>
                      <w:bCs/>
                      <w:sz w:val="28"/>
                      <w:szCs w:val="28"/>
                    </w:rPr>
                    <w:t>от одного ОУ</w:t>
                  </w:r>
                </w:p>
                <w:p w:rsidR="007E5AAD" w:rsidRPr="00C103C3" w:rsidRDefault="007E5AAD" w:rsidP="00C103C3">
                  <w:pPr>
                    <w:jc w:val="center"/>
                    <w:rPr>
                      <w:b/>
                      <w:bCs/>
                      <w:i/>
                      <w:iCs/>
                      <w:sz w:val="28"/>
                      <w:szCs w:val="28"/>
                    </w:rPr>
                  </w:pPr>
                </w:p>
              </w:tc>
              <w:tc>
                <w:tcPr>
                  <w:tcW w:w="5812"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pStyle w:val="NoSpacing"/>
                    <w:spacing w:line="276" w:lineRule="auto"/>
                    <w:jc w:val="center"/>
                    <w:rPr>
                      <w:rFonts w:ascii="Times New Roman" w:hAnsi="Times New Roman" w:cs="Times New Roman"/>
                      <w:i/>
                      <w:iCs/>
                      <w:sz w:val="24"/>
                      <w:szCs w:val="24"/>
                    </w:rPr>
                  </w:pPr>
                  <w:r w:rsidRPr="00C103C3">
                    <w:rPr>
                      <w:rFonts w:ascii="Times New Roman" w:hAnsi="Times New Roman" w:cs="Times New Roman"/>
                      <w:i/>
                      <w:iCs/>
                      <w:sz w:val="24"/>
                      <w:szCs w:val="24"/>
                    </w:rPr>
                    <w:t>Конкурс краеведческих исследовательских  и проектных работ</w:t>
                  </w:r>
                </w:p>
                <w:p w:rsidR="007E5AAD" w:rsidRPr="00C103C3" w:rsidRDefault="007E5AAD" w:rsidP="00C103C3">
                  <w:pPr>
                    <w:pStyle w:val="NoSpacing"/>
                    <w:spacing w:line="276" w:lineRule="auto"/>
                    <w:jc w:val="center"/>
                    <w:rPr>
                      <w:rFonts w:ascii="Times New Roman" w:hAnsi="Times New Roman" w:cs="Times New Roman"/>
                      <w:sz w:val="24"/>
                      <w:szCs w:val="24"/>
                    </w:rPr>
                  </w:pPr>
                  <w:r w:rsidRPr="00C103C3">
                    <w:rPr>
                      <w:rFonts w:ascii="Times New Roman" w:hAnsi="Times New Roman" w:cs="Times New Roman"/>
                      <w:sz w:val="24"/>
                      <w:szCs w:val="24"/>
                    </w:rPr>
                    <w:t>не более 4 участников.</w:t>
                  </w:r>
                </w:p>
                <w:p w:rsidR="007E5AAD" w:rsidRPr="00C103C3" w:rsidRDefault="007E5AAD" w:rsidP="00C103C3">
                  <w:pPr>
                    <w:pStyle w:val="NoSpacing"/>
                    <w:spacing w:line="276" w:lineRule="auto"/>
                    <w:jc w:val="center"/>
                    <w:rPr>
                      <w:rFonts w:ascii="Times New Roman" w:hAnsi="Times New Roman" w:cs="Times New Roman"/>
                      <w:i/>
                      <w:iCs/>
                      <w:sz w:val="24"/>
                      <w:szCs w:val="24"/>
                    </w:rPr>
                  </w:pPr>
                  <w:r w:rsidRPr="00C103C3">
                    <w:rPr>
                      <w:rFonts w:ascii="Times New Roman" w:hAnsi="Times New Roman" w:cs="Times New Roman"/>
                      <w:i/>
                      <w:iCs/>
                      <w:sz w:val="24"/>
                      <w:szCs w:val="24"/>
                    </w:rPr>
                    <w:t>Литературный конкурс  «Моя малая Родина»</w:t>
                  </w:r>
                </w:p>
                <w:p w:rsidR="007E5AAD" w:rsidRPr="00C103C3" w:rsidRDefault="007E5AAD" w:rsidP="00C103C3">
                  <w:pPr>
                    <w:pStyle w:val="NoSpacing"/>
                    <w:spacing w:line="276" w:lineRule="auto"/>
                    <w:jc w:val="center"/>
                    <w:rPr>
                      <w:rFonts w:ascii="Times New Roman" w:hAnsi="Times New Roman" w:cs="Times New Roman"/>
                      <w:sz w:val="24"/>
                      <w:szCs w:val="24"/>
                    </w:rPr>
                  </w:pPr>
                  <w:r w:rsidRPr="00C103C3">
                    <w:rPr>
                      <w:rFonts w:ascii="Times New Roman" w:hAnsi="Times New Roman" w:cs="Times New Roman"/>
                      <w:sz w:val="24"/>
                      <w:szCs w:val="24"/>
                    </w:rPr>
                    <w:t>не более 4 участников.</w:t>
                  </w:r>
                </w:p>
                <w:p w:rsidR="007E5AAD" w:rsidRPr="00C103C3" w:rsidRDefault="007E5AAD" w:rsidP="00C103C3">
                  <w:pPr>
                    <w:tabs>
                      <w:tab w:val="left" w:pos="3240"/>
                    </w:tabs>
                    <w:spacing w:line="276" w:lineRule="auto"/>
                    <w:jc w:val="center"/>
                    <w:rPr>
                      <w:i/>
                      <w:iCs/>
                      <w:sz w:val="22"/>
                      <w:szCs w:val="22"/>
                    </w:rPr>
                  </w:pPr>
                  <w:r w:rsidRPr="00C103C3">
                    <w:rPr>
                      <w:i/>
                      <w:iCs/>
                      <w:sz w:val="22"/>
                      <w:szCs w:val="22"/>
                    </w:rPr>
                    <w:t>Конкурс чтецов«Мой край – ты прекрасен!»</w:t>
                  </w:r>
                </w:p>
                <w:p w:rsidR="007E5AAD" w:rsidRPr="00C103C3" w:rsidRDefault="007E5AAD" w:rsidP="00C103C3">
                  <w:pPr>
                    <w:pStyle w:val="NoSpacing"/>
                    <w:spacing w:line="276" w:lineRule="auto"/>
                    <w:jc w:val="center"/>
                    <w:rPr>
                      <w:rFonts w:ascii="Times New Roman" w:hAnsi="Times New Roman" w:cs="Times New Roman"/>
                      <w:sz w:val="24"/>
                      <w:szCs w:val="24"/>
                    </w:rPr>
                  </w:pPr>
                  <w:r w:rsidRPr="00C103C3">
                    <w:rPr>
                      <w:rFonts w:ascii="Times New Roman" w:hAnsi="Times New Roman" w:cs="Times New Roman"/>
                      <w:sz w:val="24"/>
                      <w:szCs w:val="24"/>
                    </w:rPr>
                    <w:t>не более 2 участников в каждой возрастной группе.</w:t>
                  </w:r>
                </w:p>
              </w:tc>
            </w:tr>
            <w:tr w:rsidR="007E5AAD">
              <w:trPr>
                <w:trHeight w:val="645"/>
              </w:trPr>
              <w:tc>
                <w:tcPr>
                  <w:tcW w:w="3539"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b/>
                      <w:bCs/>
                      <w:sz w:val="28"/>
                      <w:szCs w:val="28"/>
                    </w:rPr>
                  </w:pPr>
                  <w:r w:rsidRPr="00C103C3">
                    <w:rPr>
                      <w:b/>
                      <w:bCs/>
                      <w:sz w:val="28"/>
                      <w:szCs w:val="28"/>
                    </w:rPr>
                    <w:t>Срок подачи заявок</w:t>
                  </w:r>
                </w:p>
                <w:p w:rsidR="007E5AAD" w:rsidRPr="00C103C3" w:rsidRDefault="007E5AAD" w:rsidP="00C103C3">
                  <w:pPr>
                    <w:jc w:val="center"/>
                    <w:rPr>
                      <w:b/>
                      <w:bCs/>
                      <w:sz w:val="28"/>
                      <w:szCs w:val="28"/>
                    </w:rPr>
                  </w:pPr>
                  <w:r w:rsidRPr="00C103C3">
                    <w:rPr>
                      <w:b/>
                      <w:bCs/>
                      <w:sz w:val="28"/>
                      <w:szCs w:val="28"/>
                    </w:rPr>
                    <w:t xml:space="preserve"> для участия</w:t>
                  </w:r>
                </w:p>
              </w:tc>
              <w:tc>
                <w:tcPr>
                  <w:tcW w:w="5812"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sz w:val="22"/>
                      <w:szCs w:val="22"/>
                    </w:rPr>
                  </w:pPr>
                  <w:r w:rsidRPr="00C103C3">
                    <w:rPr>
                      <w:sz w:val="22"/>
                      <w:szCs w:val="22"/>
                    </w:rPr>
                    <w:t>с 1 по 19 марта 2019 года</w:t>
                  </w:r>
                </w:p>
              </w:tc>
            </w:tr>
            <w:tr w:rsidR="007E5AAD">
              <w:trPr>
                <w:trHeight w:val="315"/>
              </w:trPr>
              <w:tc>
                <w:tcPr>
                  <w:tcW w:w="3539"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b/>
                      <w:bCs/>
                      <w:sz w:val="28"/>
                      <w:szCs w:val="28"/>
                    </w:rPr>
                  </w:pPr>
                  <w:r w:rsidRPr="00C103C3">
                    <w:rPr>
                      <w:b/>
                      <w:bCs/>
                      <w:sz w:val="28"/>
                      <w:szCs w:val="28"/>
                    </w:rPr>
                    <w:t>Форма подачи заявок</w:t>
                  </w:r>
                </w:p>
              </w:tc>
              <w:tc>
                <w:tcPr>
                  <w:tcW w:w="5812"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color w:val="95B3D7"/>
                      <w:sz w:val="22"/>
                      <w:szCs w:val="22"/>
                    </w:rPr>
                  </w:pPr>
                  <w:r w:rsidRPr="00C103C3">
                    <w:rPr>
                      <w:sz w:val="22"/>
                      <w:szCs w:val="22"/>
                    </w:rPr>
                    <w:t>заочная</w:t>
                  </w:r>
                </w:p>
              </w:tc>
            </w:tr>
            <w:tr w:rsidR="007E5AAD">
              <w:trPr>
                <w:trHeight w:val="645"/>
              </w:trPr>
              <w:tc>
                <w:tcPr>
                  <w:tcW w:w="3539"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5812"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color w:val="365F91"/>
                      <w:sz w:val="32"/>
                      <w:szCs w:val="32"/>
                      <w:lang w:val="en-US"/>
                    </w:rPr>
                  </w:pPr>
                  <w:r w:rsidRPr="00C103C3">
                    <w:rPr>
                      <w:sz w:val="28"/>
                      <w:szCs w:val="28"/>
                      <w:lang w:val="en-US"/>
                    </w:rPr>
                    <w:t>pansion</w:t>
                  </w:r>
                  <w:r w:rsidRPr="00C103C3">
                    <w:rPr>
                      <w:sz w:val="28"/>
                      <w:szCs w:val="28"/>
                    </w:rPr>
                    <w:t>84@</w:t>
                  </w:r>
                  <w:r w:rsidRPr="00C103C3">
                    <w:rPr>
                      <w:sz w:val="28"/>
                      <w:szCs w:val="28"/>
                      <w:lang w:val="en-US"/>
                    </w:rPr>
                    <w:t>mail</w:t>
                  </w:r>
                  <w:r w:rsidRPr="00C103C3">
                    <w:rPr>
                      <w:sz w:val="28"/>
                      <w:szCs w:val="28"/>
                    </w:rPr>
                    <w:t>.</w:t>
                  </w:r>
                  <w:r w:rsidRPr="00C103C3">
                    <w:rPr>
                      <w:sz w:val="28"/>
                      <w:szCs w:val="28"/>
                      <w:lang w:val="en-US"/>
                    </w:rPr>
                    <w:t>ru</w:t>
                  </w:r>
                </w:p>
              </w:tc>
            </w:tr>
            <w:tr w:rsidR="007E5AAD">
              <w:trPr>
                <w:trHeight w:val="315"/>
              </w:trPr>
              <w:tc>
                <w:tcPr>
                  <w:tcW w:w="9351" w:type="dxa"/>
                  <w:gridSpan w:val="2"/>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b/>
                      <w:bCs/>
                      <w:color w:val="365F91"/>
                      <w:sz w:val="28"/>
                      <w:szCs w:val="28"/>
                    </w:rPr>
                  </w:pPr>
                  <w:r w:rsidRPr="00C103C3">
                    <w:rPr>
                      <w:b/>
                      <w:bCs/>
                      <w:sz w:val="28"/>
                      <w:szCs w:val="28"/>
                    </w:rPr>
                    <w:t>ОРГАНИЗАТОР</w:t>
                  </w:r>
                </w:p>
              </w:tc>
            </w:tr>
            <w:tr w:rsidR="007E5AAD">
              <w:trPr>
                <w:trHeight w:val="540"/>
              </w:trPr>
              <w:tc>
                <w:tcPr>
                  <w:tcW w:w="3539"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5812"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color w:val="365F91"/>
                      <w:sz w:val="32"/>
                      <w:szCs w:val="32"/>
                    </w:rPr>
                  </w:pPr>
                  <w:r w:rsidRPr="00C103C3">
                    <w:rPr>
                      <w:sz w:val="22"/>
                      <w:szCs w:val="22"/>
                    </w:rPr>
                    <w:t>МБОУ Школа «Дневной пансион-84» г.о. Самара</w:t>
                  </w:r>
                </w:p>
              </w:tc>
            </w:tr>
            <w:tr w:rsidR="007E5AAD">
              <w:trPr>
                <w:trHeight w:val="1665"/>
              </w:trPr>
              <w:tc>
                <w:tcPr>
                  <w:tcW w:w="3539"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b/>
                      <w:bCs/>
                      <w:sz w:val="28"/>
                      <w:szCs w:val="28"/>
                    </w:rPr>
                  </w:pPr>
                  <w:r w:rsidRPr="00C103C3">
                    <w:rPr>
                      <w:b/>
                      <w:bCs/>
                      <w:sz w:val="28"/>
                      <w:szCs w:val="28"/>
                    </w:rPr>
                    <w:t>ФИО и контакты ответственного координатора на площадке проведения</w:t>
                  </w:r>
                </w:p>
              </w:tc>
              <w:tc>
                <w:tcPr>
                  <w:tcW w:w="5812"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pStyle w:val="NoSpacing"/>
                    <w:jc w:val="center"/>
                    <w:rPr>
                      <w:rFonts w:ascii="Times New Roman" w:hAnsi="Times New Roman" w:cs="Times New Roman"/>
                      <w:sz w:val="24"/>
                      <w:szCs w:val="24"/>
                    </w:rPr>
                  </w:pPr>
                  <w:r w:rsidRPr="00C103C3">
                    <w:rPr>
                      <w:rFonts w:ascii="Times New Roman" w:hAnsi="Times New Roman" w:cs="Times New Roman"/>
                      <w:sz w:val="24"/>
                      <w:szCs w:val="24"/>
                    </w:rPr>
                    <w:t>МБОУ Школа «Дневной пансион-84» г.о. Самара:</w:t>
                  </w:r>
                </w:p>
                <w:p w:rsidR="007E5AAD" w:rsidRPr="00C103C3" w:rsidRDefault="007E5AAD" w:rsidP="00C103C3">
                  <w:pPr>
                    <w:pStyle w:val="NoSpacing"/>
                    <w:jc w:val="center"/>
                    <w:rPr>
                      <w:rFonts w:ascii="Times New Roman" w:hAnsi="Times New Roman" w:cs="Times New Roman"/>
                      <w:sz w:val="24"/>
                      <w:szCs w:val="24"/>
                    </w:rPr>
                  </w:pPr>
                  <w:r w:rsidRPr="00C103C3">
                    <w:rPr>
                      <w:rFonts w:ascii="Times New Roman" w:hAnsi="Times New Roman" w:cs="Times New Roman"/>
                      <w:sz w:val="24"/>
                      <w:szCs w:val="24"/>
                    </w:rPr>
                    <w:t>Соколова Елена Александровна,</w:t>
                  </w:r>
                </w:p>
                <w:p w:rsidR="007E5AAD" w:rsidRPr="00C103C3" w:rsidRDefault="007E5AAD" w:rsidP="00C103C3">
                  <w:pPr>
                    <w:pStyle w:val="NoSpacing"/>
                    <w:jc w:val="center"/>
                    <w:rPr>
                      <w:rFonts w:ascii="Times New Roman" w:hAnsi="Times New Roman" w:cs="Times New Roman"/>
                      <w:sz w:val="24"/>
                      <w:szCs w:val="24"/>
                    </w:rPr>
                  </w:pPr>
                  <w:r w:rsidRPr="00C103C3">
                    <w:rPr>
                      <w:rFonts w:ascii="Times New Roman" w:hAnsi="Times New Roman" w:cs="Times New Roman"/>
                      <w:sz w:val="24"/>
                      <w:szCs w:val="24"/>
                    </w:rPr>
                    <w:t>т. 959-09-00</w:t>
                  </w:r>
                </w:p>
                <w:p w:rsidR="007E5AAD" w:rsidRPr="00C103C3" w:rsidRDefault="007E5AAD" w:rsidP="00C103C3">
                  <w:pPr>
                    <w:pStyle w:val="NoSpacing"/>
                    <w:jc w:val="center"/>
                    <w:rPr>
                      <w:rFonts w:ascii="Times New Roman" w:hAnsi="Times New Roman" w:cs="Times New Roman"/>
                      <w:sz w:val="24"/>
                      <w:szCs w:val="24"/>
                    </w:rPr>
                  </w:pPr>
                  <w:r w:rsidRPr="00C103C3">
                    <w:rPr>
                      <w:rFonts w:ascii="Times New Roman" w:hAnsi="Times New Roman" w:cs="Times New Roman"/>
                      <w:sz w:val="24"/>
                      <w:szCs w:val="24"/>
                    </w:rPr>
                    <w:t>Колоницкая Наталья Борисовна,</w:t>
                  </w:r>
                </w:p>
                <w:p w:rsidR="007E5AAD" w:rsidRPr="00C103C3" w:rsidRDefault="007E5AAD" w:rsidP="00C103C3">
                  <w:pPr>
                    <w:pStyle w:val="NoSpacing"/>
                    <w:jc w:val="center"/>
                    <w:rPr>
                      <w:rFonts w:ascii="Times New Roman" w:hAnsi="Times New Roman" w:cs="Times New Roman"/>
                      <w:sz w:val="28"/>
                      <w:szCs w:val="28"/>
                    </w:rPr>
                  </w:pPr>
                  <w:r w:rsidRPr="00C103C3">
                    <w:rPr>
                      <w:rFonts w:ascii="Times New Roman" w:hAnsi="Times New Roman" w:cs="Times New Roman"/>
                      <w:sz w:val="24"/>
                      <w:szCs w:val="24"/>
                    </w:rPr>
                    <w:t>т. 933-13-25</w:t>
                  </w:r>
                </w:p>
              </w:tc>
            </w:tr>
          </w:tbl>
          <w:p w:rsidR="007E5AAD" w:rsidRPr="003633A3" w:rsidRDefault="007E5AAD" w:rsidP="006B0CC2">
            <w:pPr>
              <w:rPr>
                <w:i/>
                <w:iCs/>
                <w:color w:val="000000"/>
                <w:sz w:val="20"/>
                <w:szCs w:val="20"/>
              </w:rPr>
            </w:pPr>
          </w:p>
        </w:tc>
      </w:tr>
    </w:tbl>
    <w:p w:rsidR="007E5AAD" w:rsidRPr="009910BC" w:rsidRDefault="007E5AAD" w:rsidP="0078723A">
      <w:pPr>
        <w:pStyle w:val="ListParagraph"/>
        <w:ind w:left="0"/>
      </w:pPr>
    </w:p>
    <w:p w:rsidR="007E5AAD" w:rsidRPr="004C599D" w:rsidRDefault="007E5AAD" w:rsidP="007028AD">
      <w:pPr>
        <w:pStyle w:val="NoSpacing"/>
        <w:spacing w:line="276" w:lineRule="auto"/>
        <w:jc w:val="center"/>
        <w:rPr>
          <w:rFonts w:ascii="Times New Roman" w:hAnsi="Times New Roman" w:cs="Times New Roman"/>
          <w:b/>
          <w:bCs/>
          <w:sz w:val="28"/>
          <w:szCs w:val="28"/>
        </w:rPr>
      </w:pPr>
      <w:r w:rsidRPr="004C599D">
        <w:rPr>
          <w:rFonts w:ascii="Times New Roman" w:hAnsi="Times New Roman" w:cs="Times New Roman"/>
          <w:b/>
          <w:bCs/>
          <w:sz w:val="28"/>
          <w:szCs w:val="28"/>
        </w:rPr>
        <w:t>ПОЛОЖЕНИЕ</w:t>
      </w:r>
    </w:p>
    <w:p w:rsidR="007E5AAD" w:rsidRPr="004C599D" w:rsidRDefault="007E5AAD" w:rsidP="007028AD">
      <w:pPr>
        <w:pStyle w:val="NoSpacing"/>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Городской</w:t>
      </w:r>
      <w:r w:rsidRPr="004C599D">
        <w:rPr>
          <w:rFonts w:ascii="Times New Roman" w:hAnsi="Times New Roman" w:cs="Times New Roman"/>
          <w:b/>
          <w:bCs/>
          <w:sz w:val="28"/>
          <w:szCs w:val="28"/>
        </w:rPr>
        <w:t xml:space="preserve"> интеллектуально-творческ</w:t>
      </w:r>
      <w:r>
        <w:rPr>
          <w:rFonts w:ascii="Times New Roman" w:hAnsi="Times New Roman" w:cs="Times New Roman"/>
          <w:b/>
          <w:bCs/>
          <w:sz w:val="28"/>
          <w:szCs w:val="28"/>
        </w:rPr>
        <w:t>ий конкурс</w:t>
      </w:r>
    </w:p>
    <w:p w:rsidR="007E5AAD" w:rsidRPr="004C599D" w:rsidRDefault="007E5AAD" w:rsidP="007028AD">
      <w:pPr>
        <w:pStyle w:val="NoSpacing"/>
        <w:spacing w:line="276" w:lineRule="auto"/>
        <w:jc w:val="center"/>
        <w:rPr>
          <w:rFonts w:ascii="Times New Roman" w:hAnsi="Times New Roman" w:cs="Times New Roman"/>
          <w:b/>
          <w:bCs/>
          <w:sz w:val="28"/>
          <w:szCs w:val="28"/>
        </w:rPr>
      </w:pPr>
      <w:r w:rsidRPr="004C599D">
        <w:rPr>
          <w:rFonts w:ascii="Times New Roman" w:hAnsi="Times New Roman" w:cs="Times New Roman"/>
          <w:b/>
          <w:bCs/>
          <w:sz w:val="28"/>
          <w:szCs w:val="28"/>
        </w:rPr>
        <w:t>«Юный краевед»</w:t>
      </w:r>
    </w:p>
    <w:p w:rsidR="007E5AAD" w:rsidRPr="007028AD" w:rsidRDefault="007E5AAD" w:rsidP="007028AD">
      <w:pPr>
        <w:tabs>
          <w:tab w:val="left" w:pos="3240"/>
        </w:tabs>
        <w:ind w:firstLine="709"/>
        <w:jc w:val="center"/>
        <w:rPr>
          <w:i/>
          <w:iCs/>
          <w:sz w:val="28"/>
          <w:szCs w:val="28"/>
        </w:rPr>
      </w:pPr>
      <w:r w:rsidRPr="007028AD">
        <w:rPr>
          <w:i/>
          <w:iCs/>
          <w:sz w:val="28"/>
          <w:szCs w:val="28"/>
        </w:rPr>
        <w:t>(1-6 классы)</w:t>
      </w:r>
    </w:p>
    <w:p w:rsidR="007E5AAD" w:rsidRPr="007028AD" w:rsidRDefault="007E5AAD" w:rsidP="007028AD">
      <w:pPr>
        <w:tabs>
          <w:tab w:val="left" w:pos="3240"/>
        </w:tabs>
        <w:ind w:firstLine="709"/>
        <w:rPr>
          <w:sz w:val="28"/>
          <w:szCs w:val="28"/>
        </w:rPr>
      </w:pPr>
    </w:p>
    <w:p w:rsidR="007E5AAD" w:rsidRPr="00D8232C" w:rsidRDefault="007E5AAD" w:rsidP="007028AD">
      <w:pPr>
        <w:pStyle w:val="NoSpacing"/>
        <w:spacing w:line="360" w:lineRule="auto"/>
        <w:ind w:firstLine="851"/>
        <w:jc w:val="center"/>
        <w:rPr>
          <w:rFonts w:ascii="Times New Roman" w:hAnsi="Times New Roman" w:cs="Times New Roman"/>
          <w:b/>
          <w:bCs/>
          <w:sz w:val="24"/>
          <w:szCs w:val="24"/>
        </w:rPr>
      </w:pPr>
      <w:r>
        <w:rPr>
          <w:rFonts w:ascii="Times New Roman" w:hAnsi="Times New Roman" w:cs="Times New Roman"/>
          <w:b/>
          <w:bCs/>
          <w:sz w:val="24"/>
          <w:szCs w:val="24"/>
        </w:rPr>
        <w:t>1.</w:t>
      </w:r>
      <w:r w:rsidRPr="00D8232C">
        <w:rPr>
          <w:rFonts w:ascii="Times New Roman" w:hAnsi="Times New Roman" w:cs="Times New Roman"/>
          <w:b/>
          <w:bCs/>
          <w:sz w:val="24"/>
          <w:szCs w:val="24"/>
        </w:rPr>
        <w:t>Общие положения</w:t>
      </w:r>
    </w:p>
    <w:p w:rsidR="007E5AAD" w:rsidRPr="00D8232C" w:rsidRDefault="007E5AAD" w:rsidP="007028AD">
      <w:pPr>
        <w:pStyle w:val="NoSpacing"/>
        <w:ind w:firstLine="709"/>
        <w:jc w:val="both"/>
        <w:rPr>
          <w:rFonts w:ascii="Times New Roman" w:hAnsi="Times New Roman" w:cs="Times New Roman"/>
          <w:sz w:val="24"/>
          <w:szCs w:val="24"/>
        </w:rPr>
      </w:pPr>
      <w:r w:rsidRPr="00D8232C">
        <w:rPr>
          <w:rFonts w:ascii="Times New Roman" w:hAnsi="Times New Roman" w:cs="Times New Roman"/>
          <w:b/>
          <w:bCs/>
          <w:sz w:val="24"/>
          <w:szCs w:val="24"/>
        </w:rPr>
        <w:t xml:space="preserve"> 1.1.</w:t>
      </w:r>
      <w:r w:rsidRPr="00D8232C">
        <w:rPr>
          <w:rFonts w:ascii="Times New Roman" w:hAnsi="Times New Roman" w:cs="Times New Roman"/>
          <w:sz w:val="24"/>
          <w:szCs w:val="24"/>
        </w:rPr>
        <w:t xml:space="preserve"> Настоящее Положение определяет порядок организации и проведения городского интеллектуально-творческого конкурса «Юный краевед» (далее – Конкурс), его организационное</w:t>
      </w:r>
      <w:r>
        <w:rPr>
          <w:rFonts w:ascii="Times New Roman" w:hAnsi="Times New Roman" w:cs="Times New Roman"/>
          <w:sz w:val="24"/>
          <w:szCs w:val="24"/>
        </w:rPr>
        <w:t xml:space="preserve"> и</w:t>
      </w:r>
      <w:r w:rsidRPr="00D8232C">
        <w:rPr>
          <w:rFonts w:ascii="Times New Roman" w:hAnsi="Times New Roman" w:cs="Times New Roman"/>
          <w:sz w:val="24"/>
          <w:szCs w:val="24"/>
        </w:rPr>
        <w:t xml:space="preserve"> методическое обеспечение, порядок участия в мероприятии, требования к работам участников,   определение победителей и призеров. </w:t>
      </w:r>
    </w:p>
    <w:p w:rsidR="007E5AAD" w:rsidRDefault="007E5AAD" w:rsidP="007028AD">
      <w:pPr>
        <w:pStyle w:val="NoSpacing"/>
        <w:ind w:firstLine="851"/>
        <w:jc w:val="both"/>
        <w:rPr>
          <w:rFonts w:ascii="Times New Roman" w:hAnsi="Times New Roman" w:cs="Times New Roman"/>
          <w:b/>
          <w:bCs/>
          <w:sz w:val="24"/>
          <w:szCs w:val="24"/>
        </w:rPr>
      </w:pPr>
    </w:p>
    <w:p w:rsidR="007E5AAD" w:rsidRPr="005A47E9" w:rsidRDefault="007E5AAD" w:rsidP="007028AD">
      <w:pPr>
        <w:pStyle w:val="ListParagraph"/>
        <w:spacing w:line="240" w:lineRule="auto"/>
        <w:ind w:left="851" w:firstLine="0"/>
        <w:rPr>
          <w:b/>
          <w:bCs/>
        </w:rPr>
      </w:pPr>
      <w:r>
        <w:rPr>
          <w:b/>
          <w:bCs/>
        </w:rPr>
        <w:t>1.2.</w:t>
      </w:r>
      <w:r w:rsidRPr="005A47E9">
        <w:rPr>
          <w:b/>
          <w:bCs/>
        </w:rPr>
        <w:t>Организаторы мероприятия</w:t>
      </w:r>
    </w:p>
    <w:p w:rsidR="007E5AAD" w:rsidRPr="005A47E9" w:rsidRDefault="007E5AAD" w:rsidP="007028AD">
      <w:pPr>
        <w:ind w:firstLine="851"/>
        <w:jc w:val="both"/>
        <w:rPr>
          <w:b/>
          <w:bCs/>
        </w:rPr>
      </w:pPr>
    </w:p>
    <w:p w:rsidR="007E5AAD" w:rsidRPr="005A47E9" w:rsidRDefault="007E5AAD" w:rsidP="007028AD">
      <w:pPr>
        <w:ind w:firstLine="851"/>
        <w:jc w:val="both"/>
      </w:pPr>
      <w:r w:rsidRPr="005A47E9">
        <w:rPr>
          <w:b/>
          <w:bCs/>
        </w:rPr>
        <w:t>Учредитель Конкурса</w:t>
      </w:r>
      <w:r w:rsidRPr="005A47E9">
        <w:t>:</w:t>
      </w:r>
    </w:p>
    <w:p w:rsidR="007E5AAD" w:rsidRPr="005A47E9" w:rsidRDefault="007E5AAD" w:rsidP="007028AD">
      <w:pPr>
        <w:ind w:firstLine="851"/>
        <w:jc w:val="both"/>
      </w:pPr>
      <w:r w:rsidRPr="005A47E9">
        <w:t>Департамент образования Администрации городского округа Самара (далее – Департамент образования).</w:t>
      </w:r>
    </w:p>
    <w:p w:rsidR="007E5AAD" w:rsidRPr="005A47E9" w:rsidRDefault="007E5AAD" w:rsidP="007028AD">
      <w:pPr>
        <w:ind w:firstLine="851"/>
        <w:jc w:val="both"/>
      </w:pPr>
    </w:p>
    <w:p w:rsidR="007E5AAD" w:rsidRPr="005A47E9" w:rsidRDefault="007E5AAD" w:rsidP="007028AD">
      <w:pPr>
        <w:ind w:firstLine="851"/>
        <w:jc w:val="both"/>
        <w:rPr>
          <w:b/>
          <w:bCs/>
        </w:rPr>
      </w:pPr>
      <w:r w:rsidRPr="005A47E9">
        <w:rPr>
          <w:b/>
          <w:bCs/>
        </w:rPr>
        <w:t xml:space="preserve">Организатор Конкурса:  </w:t>
      </w:r>
    </w:p>
    <w:p w:rsidR="007E5AAD" w:rsidRDefault="007E5AAD" w:rsidP="007028AD">
      <w:pPr>
        <w:pStyle w:val="NoSpacing"/>
        <w:spacing w:line="276" w:lineRule="auto"/>
        <w:ind w:firstLine="851"/>
        <w:jc w:val="both"/>
        <w:rPr>
          <w:rFonts w:ascii="Times New Roman" w:hAnsi="Times New Roman" w:cs="Times New Roman"/>
          <w:sz w:val="24"/>
          <w:szCs w:val="24"/>
        </w:rPr>
      </w:pPr>
    </w:p>
    <w:p w:rsidR="007E5AAD" w:rsidRDefault="007E5AAD" w:rsidP="007028AD">
      <w:pPr>
        <w:pStyle w:val="NoSpacing"/>
        <w:spacing w:line="276" w:lineRule="auto"/>
        <w:ind w:firstLine="851"/>
        <w:jc w:val="both"/>
        <w:rPr>
          <w:rFonts w:ascii="Times New Roman" w:hAnsi="Times New Roman" w:cs="Times New Roman"/>
          <w:sz w:val="24"/>
          <w:szCs w:val="24"/>
        </w:rPr>
      </w:pPr>
      <w:r>
        <w:rPr>
          <w:rFonts w:ascii="Times New Roman" w:hAnsi="Times New Roman" w:cs="Times New Roman"/>
          <w:sz w:val="24"/>
          <w:szCs w:val="24"/>
        </w:rPr>
        <w:t>М</w:t>
      </w:r>
      <w:r w:rsidRPr="00D8232C">
        <w:rPr>
          <w:rFonts w:ascii="Times New Roman" w:hAnsi="Times New Roman" w:cs="Times New Roman"/>
          <w:sz w:val="24"/>
          <w:szCs w:val="24"/>
        </w:rPr>
        <w:t xml:space="preserve">униципальное бюджетное общеобразовательное учреждение «Школа с углубленным изучением отдельных предметов «Дневной пансион-84» городского округа Самара (далее – </w:t>
      </w:r>
      <w:r>
        <w:rPr>
          <w:rFonts w:ascii="Times New Roman" w:hAnsi="Times New Roman" w:cs="Times New Roman"/>
          <w:sz w:val="24"/>
          <w:szCs w:val="24"/>
        </w:rPr>
        <w:t>МБОУ Школа «Дневной пансион-84» г.о. Самара).</w:t>
      </w:r>
    </w:p>
    <w:p w:rsidR="007E5AAD" w:rsidRDefault="007E5AAD" w:rsidP="007028AD">
      <w:pPr>
        <w:pStyle w:val="NoSpacing"/>
        <w:spacing w:line="276" w:lineRule="auto"/>
        <w:ind w:firstLine="851"/>
        <w:jc w:val="both"/>
        <w:rPr>
          <w:rFonts w:ascii="Times New Roman" w:hAnsi="Times New Roman" w:cs="Times New Roman"/>
          <w:sz w:val="24"/>
          <w:szCs w:val="24"/>
        </w:rPr>
      </w:pPr>
    </w:p>
    <w:p w:rsidR="007E5AAD" w:rsidRPr="005A47E9" w:rsidRDefault="007E5AAD" w:rsidP="007028AD">
      <w:pPr>
        <w:pStyle w:val="ListParagraph"/>
        <w:spacing w:line="240" w:lineRule="auto"/>
        <w:ind w:left="1069" w:firstLine="0"/>
        <w:rPr>
          <w:b/>
          <w:bCs/>
        </w:rPr>
      </w:pPr>
      <w:r>
        <w:rPr>
          <w:b/>
          <w:bCs/>
        </w:rPr>
        <w:t>1.3.</w:t>
      </w:r>
      <w:r w:rsidRPr="005A47E9">
        <w:rPr>
          <w:b/>
          <w:bCs/>
        </w:rPr>
        <w:t>Оргкомитет мероприятия</w:t>
      </w:r>
    </w:p>
    <w:p w:rsidR="007E5AAD" w:rsidRPr="005A47E9" w:rsidRDefault="007E5AAD" w:rsidP="007028AD">
      <w:pPr>
        <w:pStyle w:val="ListParagraph"/>
        <w:spacing w:line="240" w:lineRule="auto"/>
        <w:ind w:left="786"/>
      </w:pPr>
    </w:p>
    <w:p w:rsidR="007E5AAD" w:rsidRDefault="007E5AAD" w:rsidP="007028AD">
      <w:pPr>
        <w:pStyle w:val="ListParagraph"/>
        <w:spacing w:line="240" w:lineRule="auto"/>
        <w:ind w:left="0" w:firstLine="851"/>
      </w:pPr>
      <w:r w:rsidRPr="005A47E9">
        <w:t xml:space="preserve">Общее руководство проведением Конкурса и его организационное обеспечение осуществляет организационный комитет (далее - оргкомитет), состав которого формируется из представителей </w:t>
      </w:r>
      <w:r w:rsidRPr="00D8232C">
        <w:t xml:space="preserve"> администрации и педагогического коллектива </w:t>
      </w:r>
      <w:r>
        <w:t>МБОУ Школа «Дневной пансион-84» г.о. Самара.</w:t>
      </w:r>
    </w:p>
    <w:p w:rsidR="007E5AAD" w:rsidRDefault="007E5AAD" w:rsidP="007028AD">
      <w:pPr>
        <w:pStyle w:val="ListParagraph"/>
        <w:spacing w:line="240" w:lineRule="auto"/>
        <w:ind w:left="0" w:firstLine="851"/>
      </w:pPr>
    </w:p>
    <w:p w:rsidR="007E5AAD" w:rsidRPr="00D8232C" w:rsidRDefault="007E5AAD" w:rsidP="007028AD">
      <w:pPr>
        <w:pStyle w:val="ListParagraph"/>
        <w:spacing w:line="240" w:lineRule="auto"/>
        <w:ind w:left="0" w:firstLine="851"/>
        <w:rPr>
          <w:b/>
          <w:bCs/>
        </w:rPr>
      </w:pPr>
      <w:r w:rsidRPr="00D8232C">
        <w:rPr>
          <w:b/>
          <w:bCs/>
        </w:rPr>
        <w:t>Оргкомитет:</w:t>
      </w:r>
    </w:p>
    <w:p w:rsidR="007E5AAD" w:rsidRDefault="007E5AAD" w:rsidP="007028AD">
      <w:pPr>
        <w:pStyle w:val="ListParagraph"/>
        <w:spacing w:line="240" w:lineRule="auto"/>
        <w:ind w:left="0" w:firstLine="851"/>
      </w:pPr>
      <w:r>
        <w:t>-</w:t>
      </w:r>
      <w:r w:rsidRPr="00D8232C">
        <w:t xml:space="preserve"> формирует жюри для отборочного (заочного) и очного этапов Конкурса, </w:t>
      </w:r>
    </w:p>
    <w:p w:rsidR="007E5AAD" w:rsidRDefault="007E5AAD" w:rsidP="007028AD">
      <w:pPr>
        <w:pStyle w:val="ListParagraph"/>
        <w:spacing w:line="240" w:lineRule="auto"/>
        <w:ind w:left="0" w:firstLine="851"/>
      </w:pPr>
      <w:r>
        <w:t xml:space="preserve">-  </w:t>
      </w:r>
      <w:r w:rsidRPr="00D8232C">
        <w:t>организует прием заявок и работ участников Конкурса,</w:t>
      </w:r>
    </w:p>
    <w:p w:rsidR="007E5AAD" w:rsidRDefault="007E5AAD" w:rsidP="007028AD">
      <w:pPr>
        <w:pStyle w:val="ListParagraph"/>
        <w:spacing w:line="240" w:lineRule="auto"/>
        <w:ind w:left="0" w:firstLine="851"/>
      </w:pPr>
      <w:r>
        <w:t xml:space="preserve">- </w:t>
      </w:r>
      <w:r w:rsidRPr="00D8232C">
        <w:t xml:space="preserve"> обеспечивает проведение Конкурса, </w:t>
      </w:r>
    </w:p>
    <w:p w:rsidR="007E5AAD" w:rsidRDefault="007E5AAD" w:rsidP="007028AD">
      <w:pPr>
        <w:pStyle w:val="ListParagraph"/>
        <w:spacing w:line="240" w:lineRule="auto"/>
        <w:ind w:left="0" w:firstLine="851"/>
      </w:pPr>
      <w:r>
        <w:t xml:space="preserve">- </w:t>
      </w:r>
      <w:r w:rsidRPr="00D8232C">
        <w:t>формирует списки участников Конкурса, обобщает итоги Конкурса и представляет отчет об итогах Конкурса.</w:t>
      </w:r>
    </w:p>
    <w:p w:rsidR="007E5AAD" w:rsidRDefault="007E5AAD" w:rsidP="007028AD">
      <w:pPr>
        <w:pStyle w:val="ListParagraph"/>
        <w:spacing w:line="240" w:lineRule="auto"/>
        <w:ind w:left="0" w:firstLine="851"/>
      </w:pPr>
    </w:p>
    <w:p w:rsidR="007E5AAD" w:rsidRPr="005A47E9" w:rsidRDefault="007E5AAD" w:rsidP="007028AD">
      <w:pPr>
        <w:pStyle w:val="ListParagraph"/>
        <w:spacing w:line="240" w:lineRule="auto"/>
        <w:ind w:left="1070" w:firstLine="0"/>
        <w:rPr>
          <w:b/>
          <w:bCs/>
        </w:rPr>
      </w:pPr>
      <w:r>
        <w:rPr>
          <w:b/>
          <w:bCs/>
        </w:rPr>
        <w:t>1.4.</w:t>
      </w:r>
      <w:r w:rsidRPr="005A47E9">
        <w:rPr>
          <w:b/>
          <w:bCs/>
        </w:rPr>
        <w:t>Цели и задачи мероприятия</w:t>
      </w:r>
    </w:p>
    <w:p w:rsidR="007E5AAD" w:rsidRDefault="007E5AAD" w:rsidP="007028AD">
      <w:pPr>
        <w:pStyle w:val="ListParagraph"/>
        <w:spacing w:line="240" w:lineRule="auto"/>
        <w:ind w:left="0" w:firstLine="851"/>
      </w:pPr>
    </w:p>
    <w:p w:rsidR="007E5AAD" w:rsidRPr="00D8232C" w:rsidRDefault="007E5AAD" w:rsidP="007028AD">
      <w:pPr>
        <w:tabs>
          <w:tab w:val="left" w:pos="3240"/>
        </w:tabs>
        <w:spacing w:line="276" w:lineRule="auto"/>
        <w:ind w:firstLine="851"/>
        <w:jc w:val="both"/>
      </w:pPr>
      <w:r w:rsidRPr="00D8232C">
        <w:t xml:space="preserve">Конкурс проводится </w:t>
      </w:r>
      <w:r w:rsidRPr="00D8232C">
        <w:rPr>
          <w:b/>
          <w:bCs/>
        </w:rPr>
        <w:t>с целью</w:t>
      </w:r>
      <w:r w:rsidRPr="00D8232C">
        <w:t xml:space="preserve"> воспитание человека, знающего свой край, его историю, культуру, природу, умеющего ориентироваться в современном социокультурном пространстве. </w:t>
      </w:r>
    </w:p>
    <w:p w:rsidR="007E5AAD" w:rsidRPr="00D8232C" w:rsidRDefault="007E5AAD" w:rsidP="007028AD">
      <w:pPr>
        <w:tabs>
          <w:tab w:val="left" w:pos="3240"/>
        </w:tabs>
        <w:spacing w:line="276" w:lineRule="auto"/>
        <w:ind w:firstLine="851"/>
        <w:jc w:val="both"/>
        <w:rPr>
          <w:b/>
          <w:bCs/>
        </w:rPr>
      </w:pPr>
      <w:r w:rsidRPr="00D8232C">
        <w:rPr>
          <w:b/>
          <w:bCs/>
        </w:rPr>
        <w:t>Основными задачами Конкурса являются:</w:t>
      </w:r>
    </w:p>
    <w:p w:rsidR="007E5AAD" w:rsidRPr="00D8232C" w:rsidRDefault="007E5AAD" w:rsidP="007028AD">
      <w:pPr>
        <w:pStyle w:val="NoSpacing"/>
        <w:spacing w:line="276" w:lineRule="auto"/>
        <w:ind w:firstLine="851"/>
        <w:jc w:val="both"/>
        <w:rPr>
          <w:rFonts w:ascii="Times New Roman" w:hAnsi="Times New Roman" w:cs="Times New Roman"/>
          <w:sz w:val="24"/>
          <w:szCs w:val="24"/>
        </w:rPr>
      </w:pPr>
      <w:r w:rsidRPr="00D8232C">
        <w:rPr>
          <w:rFonts w:ascii="Times New Roman" w:hAnsi="Times New Roman" w:cs="Times New Roman"/>
          <w:sz w:val="24"/>
          <w:szCs w:val="24"/>
        </w:rPr>
        <w:t>- развитие интереса обучающихся к краеведению;</w:t>
      </w:r>
    </w:p>
    <w:p w:rsidR="007E5AAD" w:rsidRPr="00D8232C" w:rsidRDefault="007E5AAD" w:rsidP="007028AD">
      <w:pPr>
        <w:pStyle w:val="NoSpacing"/>
        <w:spacing w:line="276"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D8232C">
        <w:rPr>
          <w:rFonts w:ascii="Times New Roman" w:hAnsi="Times New Roman" w:cs="Times New Roman"/>
          <w:sz w:val="24"/>
          <w:szCs w:val="24"/>
        </w:rPr>
        <w:t>активизация поисковой и учебно-исследовательской деятельности обучающихся;</w:t>
      </w:r>
    </w:p>
    <w:p w:rsidR="007E5AAD" w:rsidRPr="00D8232C" w:rsidRDefault="007E5AAD" w:rsidP="007028AD">
      <w:pPr>
        <w:pStyle w:val="NoSpacing"/>
        <w:spacing w:line="276" w:lineRule="auto"/>
        <w:ind w:firstLine="851"/>
        <w:jc w:val="both"/>
        <w:rPr>
          <w:rFonts w:ascii="Times New Roman" w:hAnsi="Times New Roman" w:cs="Times New Roman"/>
          <w:sz w:val="24"/>
          <w:szCs w:val="24"/>
        </w:rPr>
      </w:pPr>
      <w:r w:rsidRPr="00D8232C">
        <w:rPr>
          <w:rFonts w:ascii="Times New Roman" w:hAnsi="Times New Roman" w:cs="Times New Roman"/>
          <w:sz w:val="24"/>
          <w:szCs w:val="24"/>
        </w:rPr>
        <w:t>- выявление и поддержка одаренных детей;</w:t>
      </w:r>
    </w:p>
    <w:p w:rsidR="007E5AAD" w:rsidRPr="00D8232C" w:rsidRDefault="007E5AAD" w:rsidP="007028AD">
      <w:pPr>
        <w:pStyle w:val="NoSpacing"/>
        <w:spacing w:line="276" w:lineRule="auto"/>
        <w:ind w:firstLine="851"/>
        <w:jc w:val="both"/>
        <w:rPr>
          <w:rFonts w:ascii="Times New Roman" w:hAnsi="Times New Roman" w:cs="Times New Roman"/>
          <w:sz w:val="24"/>
          <w:szCs w:val="24"/>
        </w:rPr>
      </w:pPr>
      <w:r w:rsidRPr="00D8232C">
        <w:rPr>
          <w:rFonts w:ascii="Times New Roman" w:hAnsi="Times New Roman" w:cs="Times New Roman"/>
          <w:sz w:val="24"/>
          <w:szCs w:val="24"/>
        </w:rPr>
        <w:t>- развитие интереса обучающихся к научной деятельности;</w:t>
      </w:r>
    </w:p>
    <w:p w:rsidR="007E5AAD" w:rsidRPr="00D8232C" w:rsidRDefault="007E5AAD" w:rsidP="007028AD">
      <w:pPr>
        <w:tabs>
          <w:tab w:val="left" w:pos="3240"/>
        </w:tabs>
        <w:spacing w:line="276" w:lineRule="auto"/>
        <w:ind w:firstLine="851"/>
        <w:jc w:val="both"/>
      </w:pPr>
      <w:r w:rsidRPr="00D8232C">
        <w:t>- развитие творческих способностей обучающихся;</w:t>
      </w:r>
    </w:p>
    <w:p w:rsidR="007E5AAD" w:rsidRPr="00D8232C" w:rsidRDefault="007E5AAD" w:rsidP="007028AD">
      <w:pPr>
        <w:pStyle w:val="NoSpacing"/>
        <w:spacing w:line="276" w:lineRule="auto"/>
        <w:ind w:firstLine="851"/>
        <w:jc w:val="both"/>
        <w:rPr>
          <w:rFonts w:ascii="Times New Roman" w:hAnsi="Times New Roman" w:cs="Times New Roman"/>
          <w:sz w:val="24"/>
          <w:szCs w:val="24"/>
        </w:rPr>
      </w:pPr>
      <w:r w:rsidRPr="00D8232C">
        <w:rPr>
          <w:rFonts w:ascii="Times New Roman" w:hAnsi="Times New Roman" w:cs="Times New Roman"/>
          <w:sz w:val="24"/>
          <w:szCs w:val="24"/>
        </w:rPr>
        <w:t>- совершенствование методики исследовательской работы в области краеведения;</w:t>
      </w:r>
    </w:p>
    <w:p w:rsidR="007E5AAD" w:rsidRPr="00D8232C" w:rsidRDefault="007E5AAD" w:rsidP="007028AD">
      <w:pPr>
        <w:pStyle w:val="NoSpacing"/>
        <w:spacing w:line="276" w:lineRule="auto"/>
        <w:ind w:firstLine="851"/>
        <w:jc w:val="both"/>
        <w:rPr>
          <w:rFonts w:ascii="Times New Roman" w:hAnsi="Times New Roman" w:cs="Times New Roman"/>
          <w:sz w:val="24"/>
          <w:szCs w:val="24"/>
        </w:rPr>
      </w:pPr>
      <w:r w:rsidRPr="00D8232C">
        <w:rPr>
          <w:rFonts w:ascii="Times New Roman" w:hAnsi="Times New Roman" w:cs="Times New Roman"/>
          <w:sz w:val="24"/>
          <w:szCs w:val="24"/>
        </w:rPr>
        <w:t>- формирование чувства истории, ощущения неразрывности связи прошлого с настоящим и будущим;</w:t>
      </w:r>
    </w:p>
    <w:p w:rsidR="007E5AAD" w:rsidRPr="00D8232C" w:rsidRDefault="007E5AAD" w:rsidP="007028AD">
      <w:pPr>
        <w:pStyle w:val="NoSpacing"/>
        <w:spacing w:line="276" w:lineRule="auto"/>
        <w:ind w:firstLine="851"/>
        <w:jc w:val="both"/>
        <w:rPr>
          <w:rFonts w:ascii="Times New Roman" w:hAnsi="Times New Roman" w:cs="Times New Roman"/>
          <w:sz w:val="24"/>
          <w:szCs w:val="24"/>
        </w:rPr>
      </w:pPr>
      <w:r w:rsidRPr="00D8232C">
        <w:rPr>
          <w:rFonts w:ascii="Times New Roman" w:hAnsi="Times New Roman" w:cs="Times New Roman"/>
          <w:sz w:val="24"/>
          <w:szCs w:val="24"/>
        </w:rPr>
        <w:t>- формирование  социальной компетентности обучающихся средствами поисково-краеведческой деятельности;</w:t>
      </w:r>
    </w:p>
    <w:p w:rsidR="007E5AAD" w:rsidRPr="00D8232C" w:rsidRDefault="007E5AAD" w:rsidP="007028AD">
      <w:pPr>
        <w:pStyle w:val="NoSpacing"/>
        <w:spacing w:line="276" w:lineRule="auto"/>
        <w:ind w:firstLine="851"/>
        <w:jc w:val="both"/>
        <w:rPr>
          <w:rFonts w:ascii="Times New Roman" w:hAnsi="Times New Roman" w:cs="Times New Roman"/>
          <w:sz w:val="24"/>
          <w:szCs w:val="24"/>
        </w:rPr>
      </w:pPr>
      <w:r w:rsidRPr="00D8232C">
        <w:rPr>
          <w:rFonts w:ascii="Times New Roman" w:hAnsi="Times New Roman" w:cs="Times New Roman"/>
          <w:sz w:val="24"/>
          <w:szCs w:val="24"/>
        </w:rPr>
        <w:t>- создание условий для общения и обмена опытом юных краеведов.</w:t>
      </w:r>
    </w:p>
    <w:p w:rsidR="007E5AAD" w:rsidRPr="00D8232C" w:rsidRDefault="007E5AAD" w:rsidP="007028AD">
      <w:pPr>
        <w:pStyle w:val="NoSpacing"/>
        <w:spacing w:line="276" w:lineRule="auto"/>
        <w:ind w:firstLine="851"/>
        <w:jc w:val="both"/>
        <w:rPr>
          <w:rFonts w:ascii="Times New Roman" w:hAnsi="Times New Roman" w:cs="Times New Roman"/>
          <w:b/>
          <w:bCs/>
          <w:sz w:val="24"/>
          <w:szCs w:val="24"/>
        </w:rPr>
      </w:pPr>
    </w:p>
    <w:p w:rsidR="007E5AAD" w:rsidRPr="00D8232C" w:rsidRDefault="007E5AAD" w:rsidP="007028AD">
      <w:pPr>
        <w:pStyle w:val="NoSpacing"/>
        <w:spacing w:line="276" w:lineRule="auto"/>
        <w:ind w:firstLine="851"/>
        <w:jc w:val="center"/>
        <w:rPr>
          <w:rFonts w:ascii="Times New Roman" w:hAnsi="Times New Roman" w:cs="Times New Roman"/>
          <w:b/>
          <w:bCs/>
          <w:sz w:val="24"/>
          <w:szCs w:val="24"/>
        </w:rPr>
      </w:pPr>
      <w:r>
        <w:rPr>
          <w:rFonts w:ascii="Times New Roman" w:hAnsi="Times New Roman" w:cs="Times New Roman"/>
          <w:b/>
          <w:bCs/>
          <w:sz w:val="24"/>
          <w:szCs w:val="24"/>
        </w:rPr>
        <w:t>2.</w:t>
      </w:r>
      <w:r w:rsidRPr="00D8232C">
        <w:rPr>
          <w:rFonts w:ascii="Times New Roman" w:hAnsi="Times New Roman" w:cs="Times New Roman"/>
          <w:b/>
          <w:bCs/>
          <w:sz w:val="24"/>
          <w:szCs w:val="24"/>
        </w:rPr>
        <w:t>Сроки и место проведения мероприятия</w:t>
      </w:r>
    </w:p>
    <w:p w:rsidR="007E5AAD" w:rsidRPr="00D8232C" w:rsidRDefault="007E5AAD" w:rsidP="007028AD">
      <w:pPr>
        <w:pStyle w:val="NoSpacing"/>
        <w:spacing w:line="276" w:lineRule="auto"/>
        <w:ind w:firstLine="851"/>
        <w:jc w:val="both"/>
        <w:rPr>
          <w:rFonts w:ascii="Times New Roman" w:hAnsi="Times New Roman" w:cs="Times New Roman"/>
          <w:sz w:val="24"/>
          <w:szCs w:val="24"/>
        </w:rPr>
      </w:pPr>
    </w:p>
    <w:p w:rsidR="007E5AAD" w:rsidRPr="0083320E" w:rsidRDefault="007E5AAD" w:rsidP="007028AD">
      <w:pPr>
        <w:pStyle w:val="NoSpacing"/>
        <w:spacing w:line="276" w:lineRule="auto"/>
        <w:ind w:firstLine="851"/>
        <w:jc w:val="both"/>
        <w:rPr>
          <w:rFonts w:ascii="Times New Roman" w:hAnsi="Times New Roman" w:cs="Times New Roman"/>
          <w:b/>
          <w:bCs/>
          <w:sz w:val="24"/>
          <w:szCs w:val="24"/>
        </w:rPr>
      </w:pPr>
      <w:r w:rsidRPr="0083320E">
        <w:rPr>
          <w:rFonts w:ascii="Times New Roman" w:hAnsi="Times New Roman" w:cs="Times New Roman"/>
          <w:b/>
          <w:bCs/>
          <w:sz w:val="24"/>
          <w:szCs w:val="24"/>
        </w:rPr>
        <w:t>Конкурс проводится в два этапа:</w:t>
      </w:r>
    </w:p>
    <w:p w:rsidR="007E5AAD" w:rsidRPr="00A01314" w:rsidRDefault="007E5AAD" w:rsidP="007028AD">
      <w:pPr>
        <w:pStyle w:val="NoSpacing"/>
        <w:spacing w:line="276" w:lineRule="auto"/>
        <w:ind w:firstLine="851"/>
        <w:jc w:val="both"/>
        <w:rPr>
          <w:rFonts w:ascii="Times New Roman" w:hAnsi="Times New Roman" w:cs="Times New Roman"/>
          <w:sz w:val="24"/>
          <w:szCs w:val="24"/>
        </w:rPr>
      </w:pPr>
      <w:r w:rsidRPr="00D8232C">
        <w:rPr>
          <w:rFonts w:ascii="Times New Roman" w:hAnsi="Times New Roman" w:cs="Times New Roman"/>
          <w:b/>
          <w:bCs/>
          <w:sz w:val="24"/>
          <w:szCs w:val="24"/>
        </w:rPr>
        <w:t>1 этап</w:t>
      </w:r>
      <w:r w:rsidRPr="00D8232C">
        <w:rPr>
          <w:rFonts w:ascii="Times New Roman" w:hAnsi="Times New Roman" w:cs="Times New Roman"/>
          <w:sz w:val="24"/>
          <w:szCs w:val="24"/>
        </w:rPr>
        <w:t xml:space="preserve">  - </w:t>
      </w:r>
      <w:r w:rsidRPr="0083320E">
        <w:rPr>
          <w:rFonts w:ascii="Times New Roman" w:hAnsi="Times New Roman" w:cs="Times New Roman"/>
          <w:sz w:val="24"/>
          <w:szCs w:val="24"/>
        </w:rPr>
        <w:t>отборочный (заочный)</w:t>
      </w:r>
      <w:r w:rsidRPr="00D8232C">
        <w:rPr>
          <w:rFonts w:ascii="Times New Roman" w:hAnsi="Times New Roman" w:cs="Times New Roman"/>
          <w:sz w:val="24"/>
          <w:szCs w:val="24"/>
        </w:rPr>
        <w:t xml:space="preserve">  для направлений  «Конкурс краеведческих исследовательских  и проектных работ» и «Литературный конкурс  «Моя малая Родина» - </w:t>
      </w:r>
      <w:r w:rsidRPr="0083320E">
        <w:rPr>
          <w:rFonts w:ascii="Times New Roman" w:hAnsi="Times New Roman" w:cs="Times New Roman"/>
          <w:b/>
          <w:bCs/>
          <w:sz w:val="24"/>
          <w:szCs w:val="24"/>
        </w:rPr>
        <w:t>20-29 марта 2019 года</w:t>
      </w:r>
      <w:r w:rsidRPr="004E1E4F">
        <w:rPr>
          <w:rFonts w:ascii="Times New Roman" w:hAnsi="Times New Roman" w:cs="Times New Roman"/>
          <w:sz w:val="24"/>
          <w:szCs w:val="24"/>
        </w:rPr>
        <w:t>на базе</w:t>
      </w:r>
      <w:r>
        <w:rPr>
          <w:rFonts w:ascii="Times New Roman" w:hAnsi="Times New Roman" w:cs="Times New Roman"/>
          <w:sz w:val="24"/>
          <w:szCs w:val="24"/>
        </w:rPr>
        <w:t>МБОУ Школа «Дневной пансион-84» г.о. Самара  по адресу: ул. Черемшанская, 135.</w:t>
      </w:r>
    </w:p>
    <w:p w:rsidR="007E5AAD" w:rsidRDefault="007E5AAD" w:rsidP="007028AD">
      <w:pPr>
        <w:pStyle w:val="NoSpacing"/>
        <w:spacing w:line="276" w:lineRule="auto"/>
        <w:ind w:firstLine="851"/>
        <w:jc w:val="both"/>
        <w:rPr>
          <w:rFonts w:ascii="Times New Roman" w:hAnsi="Times New Roman" w:cs="Times New Roman"/>
          <w:sz w:val="24"/>
          <w:szCs w:val="24"/>
        </w:rPr>
      </w:pPr>
      <w:r w:rsidRPr="00D8232C">
        <w:rPr>
          <w:rFonts w:ascii="Times New Roman" w:hAnsi="Times New Roman" w:cs="Times New Roman"/>
          <w:sz w:val="24"/>
          <w:szCs w:val="24"/>
        </w:rPr>
        <w:t xml:space="preserve">Результаты отборочного (заочного) этапа размещаются на сайте </w:t>
      </w:r>
      <w:r>
        <w:rPr>
          <w:rFonts w:ascii="Times New Roman" w:hAnsi="Times New Roman" w:cs="Times New Roman"/>
          <w:sz w:val="24"/>
          <w:szCs w:val="24"/>
        </w:rPr>
        <w:t xml:space="preserve">МБОУ Школа «Дневной пансион-84» г.о. Самара </w:t>
      </w:r>
      <w:hyperlink r:id="rId216" w:history="1">
        <w:r w:rsidRPr="00D8232C">
          <w:rPr>
            <w:rStyle w:val="Hyperlink"/>
            <w:rFonts w:ascii="Times New Roman" w:hAnsi="Times New Roman" w:cs="Times New Roman"/>
            <w:sz w:val="24"/>
            <w:szCs w:val="24"/>
            <w:lang w:val="en-US"/>
          </w:rPr>
          <w:t>www</w:t>
        </w:r>
        <w:r w:rsidRPr="00D8232C">
          <w:rPr>
            <w:rStyle w:val="Hyperlink"/>
            <w:rFonts w:ascii="Times New Roman" w:hAnsi="Times New Roman" w:cs="Times New Roman"/>
            <w:sz w:val="24"/>
            <w:szCs w:val="24"/>
          </w:rPr>
          <w:t>.</w:t>
        </w:r>
        <w:r w:rsidRPr="00D8232C">
          <w:rPr>
            <w:rStyle w:val="Hyperlink"/>
            <w:rFonts w:ascii="Times New Roman" w:hAnsi="Times New Roman" w:cs="Times New Roman"/>
            <w:sz w:val="24"/>
            <w:szCs w:val="24"/>
            <w:lang w:val="en-US"/>
          </w:rPr>
          <w:t>dp</w:t>
        </w:r>
        <w:r w:rsidRPr="00D8232C">
          <w:rPr>
            <w:rStyle w:val="Hyperlink"/>
            <w:rFonts w:ascii="Times New Roman" w:hAnsi="Times New Roman" w:cs="Times New Roman"/>
            <w:sz w:val="24"/>
            <w:szCs w:val="24"/>
          </w:rPr>
          <w:t>84.</w:t>
        </w:r>
        <w:r w:rsidRPr="00D8232C">
          <w:rPr>
            <w:rStyle w:val="Hyperlink"/>
            <w:rFonts w:ascii="Times New Roman" w:hAnsi="Times New Roman" w:cs="Times New Roman"/>
            <w:sz w:val="24"/>
            <w:szCs w:val="24"/>
            <w:lang w:val="en-US"/>
          </w:rPr>
          <w:t>ru</w:t>
        </w:r>
      </w:hyperlink>
      <w:r w:rsidRPr="00D8232C">
        <w:rPr>
          <w:rFonts w:ascii="Times New Roman" w:hAnsi="Times New Roman" w:cs="Times New Roman"/>
          <w:sz w:val="24"/>
          <w:szCs w:val="24"/>
        </w:rPr>
        <w:t xml:space="preserve"> не позднее, чем за 3 дня до начала очного этапа Конкурса. </w:t>
      </w:r>
    </w:p>
    <w:p w:rsidR="007E5AAD" w:rsidRDefault="007E5AAD" w:rsidP="007028AD">
      <w:pPr>
        <w:pStyle w:val="NoSpacing"/>
        <w:spacing w:line="276" w:lineRule="auto"/>
        <w:ind w:firstLine="851"/>
        <w:jc w:val="both"/>
        <w:rPr>
          <w:rFonts w:ascii="Times New Roman" w:hAnsi="Times New Roman" w:cs="Times New Roman"/>
          <w:sz w:val="24"/>
          <w:szCs w:val="24"/>
        </w:rPr>
      </w:pPr>
    </w:p>
    <w:p w:rsidR="007E5AAD" w:rsidRPr="00D8232C" w:rsidRDefault="007E5AAD" w:rsidP="007028AD">
      <w:pPr>
        <w:pStyle w:val="NoSpacing"/>
        <w:spacing w:line="276" w:lineRule="auto"/>
        <w:ind w:firstLine="851"/>
        <w:jc w:val="both"/>
        <w:rPr>
          <w:rFonts w:ascii="Times New Roman" w:hAnsi="Times New Roman" w:cs="Times New Roman"/>
          <w:sz w:val="24"/>
          <w:szCs w:val="24"/>
        </w:rPr>
      </w:pPr>
      <w:r w:rsidRPr="00D8232C">
        <w:rPr>
          <w:rFonts w:ascii="Times New Roman" w:hAnsi="Times New Roman" w:cs="Times New Roman"/>
          <w:sz w:val="24"/>
          <w:szCs w:val="24"/>
        </w:rPr>
        <w:t xml:space="preserve">Список участников  конкурса чтецов «Мой край - ты прекрасен!» формируется согласно предварительной заявке без отборочного этапа и также размещается на сайте </w:t>
      </w:r>
      <w:hyperlink r:id="rId217" w:history="1">
        <w:r w:rsidRPr="00D8232C">
          <w:rPr>
            <w:rStyle w:val="Hyperlink"/>
            <w:rFonts w:ascii="Times New Roman" w:hAnsi="Times New Roman" w:cs="Times New Roman"/>
            <w:sz w:val="24"/>
            <w:szCs w:val="24"/>
            <w:lang w:val="en-US"/>
          </w:rPr>
          <w:t>www</w:t>
        </w:r>
        <w:r w:rsidRPr="00D8232C">
          <w:rPr>
            <w:rStyle w:val="Hyperlink"/>
            <w:rFonts w:ascii="Times New Roman" w:hAnsi="Times New Roman" w:cs="Times New Roman"/>
            <w:sz w:val="24"/>
            <w:szCs w:val="24"/>
          </w:rPr>
          <w:t>.</w:t>
        </w:r>
        <w:r w:rsidRPr="00D8232C">
          <w:rPr>
            <w:rStyle w:val="Hyperlink"/>
            <w:rFonts w:ascii="Times New Roman" w:hAnsi="Times New Roman" w:cs="Times New Roman"/>
            <w:sz w:val="24"/>
            <w:szCs w:val="24"/>
            <w:lang w:val="en-US"/>
          </w:rPr>
          <w:t>dp</w:t>
        </w:r>
        <w:r w:rsidRPr="00D8232C">
          <w:rPr>
            <w:rStyle w:val="Hyperlink"/>
            <w:rFonts w:ascii="Times New Roman" w:hAnsi="Times New Roman" w:cs="Times New Roman"/>
            <w:sz w:val="24"/>
            <w:szCs w:val="24"/>
          </w:rPr>
          <w:t>84.</w:t>
        </w:r>
        <w:r w:rsidRPr="00D8232C">
          <w:rPr>
            <w:rStyle w:val="Hyperlink"/>
            <w:rFonts w:ascii="Times New Roman" w:hAnsi="Times New Roman" w:cs="Times New Roman"/>
            <w:sz w:val="24"/>
            <w:szCs w:val="24"/>
            <w:lang w:val="en-US"/>
          </w:rPr>
          <w:t>ru</w:t>
        </w:r>
      </w:hyperlink>
    </w:p>
    <w:p w:rsidR="007E5AAD" w:rsidRPr="00D8232C" w:rsidRDefault="007E5AAD" w:rsidP="007028AD">
      <w:pPr>
        <w:pStyle w:val="NoSpacing"/>
        <w:spacing w:line="276" w:lineRule="auto"/>
        <w:ind w:firstLine="851"/>
        <w:jc w:val="both"/>
        <w:rPr>
          <w:rFonts w:ascii="Times New Roman" w:hAnsi="Times New Roman" w:cs="Times New Roman"/>
          <w:b/>
          <w:bCs/>
          <w:sz w:val="24"/>
          <w:szCs w:val="24"/>
        </w:rPr>
      </w:pPr>
    </w:p>
    <w:p w:rsidR="007E5AAD" w:rsidRPr="00D8232C" w:rsidRDefault="007E5AAD" w:rsidP="007028AD">
      <w:pPr>
        <w:pStyle w:val="NoSpacing"/>
        <w:spacing w:line="276" w:lineRule="auto"/>
        <w:ind w:firstLine="851"/>
        <w:jc w:val="both"/>
        <w:rPr>
          <w:rFonts w:ascii="Times New Roman" w:hAnsi="Times New Roman" w:cs="Times New Roman"/>
          <w:sz w:val="24"/>
          <w:szCs w:val="24"/>
        </w:rPr>
      </w:pPr>
      <w:r w:rsidRPr="00D8232C">
        <w:rPr>
          <w:rFonts w:ascii="Times New Roman" w:hAnsi="Times New Roman" w:cs="Times New Roman"/>
          <w:b/>
          <w:bCs/>
          <w:sz w:val="24"/>
          <w:szCs w:val="24"/>
        </w:rPr>
        <w:t>2 этап</w:t>
      </w:r>
      <w:r w:rsidRPr="00D8232C">
        <w:rPr>
          <w:rFonts w:ascii="Times New Roman" w:hAnsi="Times New Roman" w:cs="Times New Roman"/>
          <w:sz w:val="24"/>
          <w:szCs w:val="24"/>
        </w:rPr>
        <w:t xml:space="preserve"> – </w:t>
      </w:r>
      <w:r w:rsidRPr="0083320E">
        <w:rPr>
          <w:rFonts w:ascii="Times New Roman" w:hAnsi="Times New Roman" w:cs="Times New Roman"/>
          <w:sz w:val="24"/>
          <w:szCs w:val="24"/>
        </w:rPr>
        <w:t>очный</w:t>
      </w:r>
      <w:r w:rsidRPr="00D8232C">
        <w:rPr>
          <w:rFonts w:ascii="Times New Roman" w:hAnsi="Times New Roman" w:cs="Times New Roman"/>
          <w:sz w:val="24"/>
          <w:szCs w:val="24"/>
        </w:rPr>
        <w:t xml:space="preserve"> – </w:t>
      </w:r>
      <w:r w:rsidRPr="00D8232C">
        <w:rPr>
          <w:rFonts w:ascii="Times New Roman" w:hAnsi="Times New Roman" w:cs="Times New Roman"/>
          <w:b/>
          <w:bCs/>
          <w:sz w:val="24"/>
          <w:szCs w:val="24"/>
        </w:rPr>
        <w:t>6 апреля 2019 года</w:t>
      </w:r>
    </w:p>
    <w:p w:rsidR="007E5AAD" w:rsidRPr="00D8232C" w:rsidRDefault="007E5AAD" w:rsidP="007028AD">
      <w:pPr>
        <w:pStyle w:val="NoSpacing"/>
        <w:spacing w:line="276" w:lineRule="auto"/>
        <w:ind w:firstLine="851"/>
        <w:jc w:val="both"/>
        <w:rPr>
          <w:rFonts w:ascii="Times New Roman" w:hAnsi="Times New Roman" w:cs="Times New Roman"/>
          <w:b/>
          <w:bCs/>
          <w:sz w:val="24"/>
          <w:szCs w:val="24"/>
        </w:rPr>
      </w:pPr>
      <w:r w:rsidRPr="00D8232C">
        <w:rPr>
          <w:rFonts w:ascii="Times New Roman" w:hAnsi="Times New Roman" w:cs="Times New Roman"/>
          <w:sz w:val="24"/>
          <w:szCs w:val="24"/>
        </w:rPr>
        <w:t xml:space="preserve">для 1 – 4 классов начало Конкурса в </w:t>
      </w:r>
      <w:r w:rsidRPr="00D8232C">
        <w:rPr>
          <w:rFonts w:ascii="Times New Roman" w:hAnsi="Times New Roman" w:cs="Times New Roman"/>
          <w:b/>
          <w:bCs/>
          <w:sz w:val="24"/>
          <w:szCs w:val="24"/>
        </w:rPr>
        <w:t>10.00</w:t>
      </w:r>
    </w:p>
    <w:p w:rsidR="007E5AAD" w:rsidRPr="00D8232C" w:rsidRDefault="007E5AAD" w:rsidP="007028AD">
      <w:pPr>
        <w:pStyle w:val="NoSpacing"/>
        <w:spacing w:line="276" w:lineRule="auto"/>
        <w:ind w:firstLine="851"/>
        <w:jc w:val="both"/>
        <w:rPr>
          <w:rFonts w:ascii="Times New Roman" w:hAnsi="Times New Roman" w:cs="Times New Roman"/>
          <w:b/>
          <w:bCs/>
          <w:sz w:val="24"/>
          <w:szCs w:val="24"/>
        </w:rPr>
      </w:pPr>
      <w:r w:rsidRPr="00D8232C">
        <w:rPr>
          <w:rFonts w:ascii="Times New Roman" w:hAnsi="Times New Roman" w:cs="Times New Roman"/>
          <w:sz w:val="24"/>
          <w:szCs w:val="24"/>
        </w:rPr>
        <w:t xml:space="preserve">для 5 – 6 классов начало Конкурса в </w:t>
      </w:r>
      <w:r w:rsidRPr="00D8232C">
        <w:rPr>
          <w:rFonts w:ascii="Times New Roman" w:hAnsi="Times New Roman" w:cs="Times New Roman"/>
          <w:b/>
          <w:bCs/>
          <w:sz w:val="24"/>
          <w:szCs w:val="24"/>
        </w:rPr>
        <w:t>14.00.</w:t>
      </w:r>
    </w:p>
    <w:p w:rsidR="007E5AAD" w:rsidRPr="00D8232C" w:rsidRDefault="007E5AAD" w:rsidP="007028AD">
      <w:pPr>
        <w:pStyle w:val="NoSpacing"/>
        <w:spacing w:line="276" w:lineRule="auto"/>
        <w:ind w:firstLine="851"/>
        <w:jc w:val="both"/>
        <w:rPr>
          <w:rFonts w:ascii="Times New Roman" w:hAnsi="Times New Roman" w:cs="Times New Roman"/>
          <w:sz w:val="24"/>
          <w:szCs w:val="24"/>
        </w:rPr>
      </w:pPr>
      <w:r w:rsidRPr="00D8232C">
        <w:rPr>
          <w:rFonts w:ascii="Times New Roman" w:hAnsi="Times New Roman" w:cs="Times New Roman"/>
          <w:sz w:val="24"/>
          <w:szCs w:val="24"/>
        </w:rPr>
        <w:t xml:space="preserve">Конкурс проводится </w:t>
      </w:r>
      <w:r>
        <w:rPr>
          <w:rFonts w:ascii="Times New Roman" w:hAnsi="Times New Roman" w:cs="Times New Roman"/>
          <w:sz w:val="24"/>
          <w:szCs w:val="24"/>
        </w:rPr>
        <w:t xml:space="preserve"> на базе МБОУ Школа «Дневной пансион-84» г.о. Самара по адресу:    ул. </w:t>
      </w:r>
      <w:r w:rsidRPr="00D8232C">
        <w:rPr>
          <w:rFonts w:ascii="Times New Roman" w:hAnsi="Times New Roman" w:cs="Times New Roman"/>
          <w:sz w:val="24"/>
          <w:szCs w:val="24"/>
        </w:rPr>
        <w:t>Черемшанская, 135</w:t>
      </w:r>
      <w:r>
        <w:rPr>
          <w:rFonts w:ascii="Times New Roman" w:hAnsi="Times New Roman" w:cs="Times New Roman"/>
          <w:sz w:val="24"/>
          <w:szCs w:val="24"/>
        </w:rPr>
        <w:t>, к</w:t>
      </w:r>
      <w:r w:rsidRPr="00D8232C">
        <w:rPr>
          <w:rFonts w:ascii="Times New Roman" w:hAnsi="Times New Roman" w:cs="Times New Roman"/>
          <w:sz w:val="24"/>
          <w:szCs w:val="24"/>
        </w:rPr>
        <w:t>орпус Б (начальная школа).</w:t>
      </w:r>
    </w:p>
    <w:p w:rsidR="007E5AAD" w:rsidRPr="00D8232C" w:rsidRDefault="007E5AAD" w:rsidP="007028AD">
      <w:pPr>
        <w:tabs>
          <w:tab w:val="left" w:pos="1985"/>
        </w:tabs>
        <w:spacing w:line="276" w:lineRule="auto"/>
        <w:ind w:left="1560" w:firstLine="141"/>
        <w:jc w:val="both"/>
      </w:pPr>
    </w:p>
    <w:p w:rsidR="007E5AAD" w:rsidRPr="00D8232C" w:rsidRDefault="007E5AAD" w:rsidP="007028AD">
      <w:pPr>
        <w:tabs>
          <w:tab w:val="left" w:pos="1985"/>
        </w:tabs>
        <w:spacing w:line="276" w:lineRule="auto"/>
        <w:ind w:left="2127"/>
        <w:rPr>
          <w:b/>
          <w:bCs/>
        </w:rPr>
      </w:pPr>
      <w:r>
        <w:rPr>
          <w:b/>
          <w:bCs/>
          <w:lang w:eastAsia="en-US"/>
        </w:rPr>
        <w:t>3.</w:t>
      </w:r>
      <w:r w:rsidRPr="00474310">
        <w:rPr>
          <w:b/>
          <w:bCs/>
          <w:lang w:eastAsia="en-US"/>
        </w:rPr>
        <w:t>Сроки</w:t>
      </w:r>
      <w:r w:rsidRPr="00D8232C">
        <w:rPr>
          <w:b/>
          <w:bCs/>
        </w:rPr>
        <w:t xml:space="preserve"> и форма подачи заявок на участие и работ участников</w:t>
      </w:r>
    </w:p>
    <w:p w:rsidR="007E5AAD" w:rsidRPr="00D8232C" w:rsidRDefault="007E5AAD" w:rsidP="007028AD">
      <w:pPr>
        <w:tabs>
          <w:tab w:val="left" w:pos="3240"/>
        </w:tabs>
        <w:spacing w:line="276" w:lineRule="auto"/>
        <w:ind w:firstLine="851"/>
        <w:jc w:val="both"/>
      </w:pPr>
    </w:p>
    <w:p w:rsidR="007E5AAD" w:rsidRPr="00D8232C" w:rsidRDefault="007E5AAD" w:rsidP="007028AD">
      <w:pPr>
        <w:pStyle w:val="NoSpacing"/>
        <w:spacing w:line="276" w:lineRule="auto"/>
        <w:ind w:firstLine="851"/>
        <w:jc w:val="both"/>
        <w:rPr>
          <w:rFonts w:ascii="Times New Roman" w:hAnsi="Times New Roman" w:cs="Times New Roman"/>
          <w:sz w:val="24"/>
          <w:szCs w:val="24"/>
        </w:rPr>
      </w:pPr>
      <w:r w:rsidRPr="00D8232C">
        <w:rPr>
          <w:rFonts w:ascii="Times New Roman" w:hAnsi="Times New Roman" w:cs="Times New Roman"/>
          <w:sz w:val="24"/>
          <w:szCs w:val="24"/>
        </w:rPr>
        <w:t xml:space="preserve">Для участия в Конкурсе необходимо в срок </w:t>
      </w:r>
      <w:r w:rsidRPr="00D8232C">
        <w:rPr>
          <w:rFonts w:ascii="Times New Roman" w:hAnsi="Times New Roman" w:cs="Times New Roman"/>
          <w:b/>
          <w:bCs/>
          <w:sz w:val="24"/>
          <w:szCs w:val="24"/>
        </w:rPr>
        <w:t>с 1 по  19 марта 2019</w:t>
      </w:r>
      <w:r w:rsidRPr="00A06C2E">
        <w:rPr>
          <w:rFonts w:ascii="Times New Roman" w:hAnsi="Times New Roman" w:cs="Times New Roman"/>
          <w:b/>
          <w:bCs/>
          <w:sz w:val="24"/>
          <w:szCs w:val="24"/>
        </w:rPr>
        <w:t>года</w:t>
      </w:r>
      <w:r w:rsidRPr="00D8232C">
        <w:rPr>
          <w:rFonts w:ascii="Times New Roman" w:hAnsi="Times New Roman" w:cs="Times New Roman"/>
          <w:sz w:val="24"/>
          <w:szCs w:val="24"/>
        </w:rPr>
        <w:t xml:space="preserve"> предоставить в оргкомитет:             </w:t>
      </w:r>
    </w:p>
    <w:p w:rsidR="007E5AAD" w:rsidRDefault="007E5AAD" w:rsidP="007028AD">
      <w:pPr>
        <w:pStyle w:val="NoSpacing"/>
        <w:spacing w:line="276" w:lineRule="auto"/>
        <w:ind w:firstLine="851"/>
        <w:jc w:val="both"/>
        <w:rPr>
          <w:rFonts w:ascii="Times New Roman" w:hAnsi="Times New Roman" w:cs="Times New Roman"/>
          <w:sz w:val="24"/>
          <w:szCs w:val="24"/>
        </w:rPr>
      </w:pPr>
      <w:r w:rsidRPr="00475330">
        <w:rPr>
          <w:rFonts w:ascii="Times New Roman" w:hAnsi="Times New Roman" w:cs="Times New Roman"/>
          <w:b/>
          <w:bCs/>
          <w:sz w:val="24"/>
          <w:szCs w:val="24"/>
        </w:rPr>
        <w:t xml:space="preserve"> - </w:t>
      </w:r>
      <w:r w:rsidRPr="00D8232C">
        <w:rPr>
          <w:rFonts w:ascii="Times New Roman" w:hAnsi="Times New Roman" w:cs="Times New Roman"/>
          <w:sz w:val="24"/>
          <w:szCs w:val="24"/>
        </w:rPr>
        <w:t xml:space="preserve">заявку на участие  в Конкурсе (для всех направлений). </w:t>
      </w:r>
    </w:p>
    <w:p w:rsidR="007E5AAD" w:rsidRDefault="007E5AAD" w:rsidP="007028AD">
      <w:pPr>
        <w:pStyle w:val="NoSpacing"/>
        <w:spacing w:line="276" w:lineRule="auto"/>
        <w:ind w:firstLine="851"/>
        <w:jc w:val="both"/>
        <w:rPr>
          <w:rFonts w:ascii="Times New Roman" w:hAnsi="Times New Roman" w:cs="Times New Roman"/>
          <w:sz w:val="24"/>
          <w:szCs w:val="24"/>
        </w:rPr>
      </w:pPr>
    </w:p>
    <w:p w:rsidR="007E5AAD" w:rsidRPr="00D8232C" w:rsidRDefault="007E5AAD" w:rsidP="007028AD">
      <w:pPr>
        <w:pStyle w:val="NoSpacing"/>
        <w:spacing w:line="276" w:lineRule="auto"/>
        <w:ind w:firstLine="851"/>
        <w:jc w:val="both"/>
        <w:rPr>
          <w:rFonts w:ascii="Times New Roman" w:hAnsi="Times New Roman" w:cs="Times New Roman"/>
          <w:b/>
          <w:bCs/>
          <w:sz w:val="24"/>
          <w:szCs w:val="24"/>
        </w:rPr>
      </w:pPr>
      <w:r w:rsidRPr="00D8232C">
        <w:rPr>
          <w:rFonts w:ascii="Times New Roman" w:hAnsi="Times New Roman" w:cs="Times New Roman"/>
          <w:sz w:val="24"/>
          <w:szCs w:val="24"/>
        </w:rPr>
        <w:t xml:space="preserve">Заявка подается </w:t>
      </w:r>
      <w:r w:rsidRPr="00A06C2E">
        <w:rPr>
          <w:rFonts w:ascii="Times New Roman" w:hAnsi="Times New Roman" w:cs="Times New Roman"/>
          <w:b/>
          <w:bCs/>
          <w:sz w:val="24"/>
          <w:szCs w:val="24"/>
        </w:rPr>
        <w:t xml:space="preserve">в электронном виде  </w:t>
      </w:r>
      <w:r w:rsidRPr="00D8232C">
        <w:rPr>
          <w:rFonts w:ascii="Times New Roman" w:hAnsi="Times New Roman" w:cs="Times New Roman"/>
          <w:sz w:val="24"/>
          <w:szCs w:val="24"/>
        </w:rPr>
        <w:t xml:space="preserve">на  </w:t>
      </w:r>
      <w:r w:rsidRPr="00D8232C">
        <w:rPr>
          <w:rFonts w:ascii="Times New Roman" w:hAnsi="Times New Roman" w:cs="Times New Roman"/>
          <w:sz w:val="24"/>
          <w:szCs w:val="24"/>
          <w:lang w:val="en-US"/>
        </w:rPr>
        <w:t>e</w:t>
      </w:r>
      <w:r w:rsidRPr="00D8232C">
        <w:rPr>
          <w:rFonts w:ascii="Times New Roman" w:hAnsi="Times New Roman" w:cs="Times New Roman"/>
          <w:sz w:val="24"/>
          <w:szCs w:val="24"/>
        </w:rPr>
        <w:t>-</w:t>
      </w:r>
      <w:r w:rsidRPr="00D8232C">
        <w:rPr>
          <w:rFonts w:ascii="Times New Roman" w:hAnsi="Times New Roman" w:cs="Times New Roman"/>
          <w:sz w:val="24"/>
          <w:szCs w:val="24"/>
          <w:lang w:val="en-US"/>
        </w:rPr>
        <w:t>mail</w:t>
      </w:r>
      <w:r w:rsidRPr="00D8232C">
        <w:rPr>
          <w:rFonts w:ascii="Times New Roman" w:hAnsi="Times New Roman" w:cs="Times New Roman"/>
          <w:sz w:val="24"/>
          <w:szCs w:val="24"/>
        </w:rPr>
        <w:t xml:space="preserve">: </w:t>
      </w:r>
      <w:r w:rsidRPr="00D8232C">
        <w:rPr>
          <w:rFonts w:ascii="Times New Roman" w:hAnsi="Times New Roman" w:cs="Times New Roman"/>
          <w:sz w:val="24"/>
          <w:szCs w:val="24"/>
          <w:lang w:val="en-US"/>
        </w:rPr>
        <w:t>pansion</w:t>
      </w:r>
      <w:r w:rsidRPr="00D8232C">
        <w:rPr>
          <w:rFonts w:ascii="Times New Roman" w:hAnsi="Times New Roman" w:cs="Times New Roman"/>
          <w:sz w:val="24"/>
          <w:szCs w:val="24"/>
        </w:rPr>
        <w:t>84@</w:t>
      </w:r>
      <w:r w:rsidRPr="00D8232C">
        <w:rPr>
          <w:rFonts w:ascii="Times New Roman" w:hAnsi="Times New Roman" w:cs="Times New Roman"/>
          <w:sz w:val="24"/>
          <w:szCs w:val="24"/>
          <w:lang w:val="en-US"/>
        </w:rPr>
        <w:t>mail</w:t>
      </w:r>
      <w:r w:rsidRPr="00D8232C">
        <w:rPr>
          <w:rFonts w:ascii="Times New Roman" w:hAnsi="Times New Roman" w:cs="Times New Roman"/>
          <w:sz w:val="24"/>
          <w:szCs w:val="24"/>
        </w:rPr>
        <w:t>.</w:t>
      </w:r>
      <w:r w:rsidRPr="00D8232C">
        <w:rPr>
          <w:rFonts w:ascii="Times New Roman" w:hAnsi="Times New Roman" w:cs="Times New Roman"/>
          <w:sz w:val="24"/>
          <w:szCs w:val="24"/>
          <w:lang w:val="en-US"/>
        </w:rPr>
        <w:t>ru</w:t>
      </w:r>
      <w:r>
        <w:rPr>
          <w:rFonts w:ascii="Times New Roman" w:hAnsi="Times New Roman" w:cs="Times New Roman"/>
          <w:sz w:val="24"/>
          <w:szCs w:val="24"/>
        </w:rPr>
        <w:t xml:space="preserve">  в соответствии с приложением </w:t>
      </w:r>
      <w:r w:rsidRPr="00D8232C">
        <w:rPr>
          <w:rFonts w:ascii="Times New Roman" w:hAnsi="Times New Roman" w:cs="Times New Roman"/>
          <w:sz w:val="24"/>
          <w:szCs w:val="24"/>
        </w:rPr>
        <w:t xml:space="preserve"> 2 </w:t>
      </w:r>
      <w:r w:rsidRPr="00A06C2E">
        <w:rPr>
          <w:rFonts w:ascii="Times New Roman" w:hAnsi="Times New Roman" w:cs="Times New Roman"/>
          <w:i/>
          <w:iCs/>
          <w:sz w:val="24"/>
          <w:szCs w:val="24"/>
        </w:rPr>
        <w:t>(заявка должна быть направлена с электронного адреса школы)</w:t>
      </w:r>
      <w:r w:rsidRPr="00D8232C">
        <w:rPr>
          <w:rFonts w:ascii="Times New Roman" w:hAnsi="Times New Roman" w:cs="Times New Roman"/>
          <w:sz w:val="24"/>
          <w:szCs w:val="24"/>
        </w:rPr>
        <w:t>;</w:t>
      </w:r>
    </w:p>
    <w:p w:rsidR="007E5AAD" w:rsidRPr="00D8232C" w:rsidRDefault="007E5AAD" w:rsidP="007028AD">
      <w:pPr>
        <w:pStyle w:val="NoSpacing"/>
        <w:spacing w:line="276" w:lineRule="auto"/>
        <w:ind w:firstLine="851"/>
        <w:jc w:val="both"/>
        <w:rPr>
          <w:rFonts w:ascii="Times New Roman" w:hAnsi="Times New Roman" w:cs="Times New Roman"/>
          <w:sz w:val="24"/>
          <w:szCs w:val="24"/>
        </w:rPr>
      </w:pPr>
      <w:r w:rsidRPr="00D8232C">
        <w:rPr>
          <w:rFonts w:ascii="Times New Roman" w:hAnsi="Times New Roman" w:cs="Times New Roman"/>
          <w:sz w:val="24"/>
          <w:szCs w:val="24"/>
        </w:rPr>
        <w:t xml:space="preserve">-  исследовательскую (проектную) или творческую работу в </w:t>
      </w:r>
      <w:r w:rsidRPr="00A06C2E">
        <w:rPr>
          <w:rFonts w:ascii="Times New Roman" w:hAnsi="Times New Roman" w:cs="Times New Roman"/>
          <w:b/>
          <w:bCs/>
          <w:sz w:val="24"/>
          <w:szCs w:val="24"/>
        </w:rPr>
        <w:t>печатном виде</w:t>
      </w:r>
      <w:r w:rsidRPr="00D8232C">
        <w:rPr>
          <w:rFonts w:ascii="Times New Roman" w:hAnsi="Times New Roman" w:cs="Times New Roman"/>
          <w:sz w:val="24"/>
          <w:szCs w:val="24"/>
        </w:rPr>
        <w:t xml:space="preserve"> (для  направлений «Конкурс краеведческих исследовательских  и проектных работ» и «Литературный конкурс  «Моя малая Родина») по адресу: г. Самара, ул. Черемшанская, 135, т. 933-13-25.</w:t>
      </w:r>
    </w:p>
    <w:p w:rsidR="007E5AAD" w:rsidRDefault="007E5AAD" w:rsidP="007028AD">
      <w:pPr>
        <w:tabs>
          <w:tab w:val="left" w:pos="3240"/>
        </w:tabs>
        <w:spacing w:line="276" w:lineRule="auto"/>
        <w:ind w:firstLine="851"/>
        <w:jc w:val="both"/>
      </w:pPr>
    </w:p>
    <w:p w:rsidR="007E5AAD" w:rsidRDefault="007E5AAD" w:rsidP="007028AD">
      <w:pPr>
        <w:tabs>
          <w:tab w:val="left" w:pos="3240"/>
        </w:tabs>
        <w:spacing w:line="276" w:lineRule="auto"/>
        <w:ind w:firstLine="851"/>
        <w:jc w:val="both"/>
      </w:pPr>
    </w:p>
    <w:p w:rsidR="007E5AAD" w:rsidRDefault="007E5AAD" w:rsidP="007028AD">
      <w:pPr>
        <w:tabs>
          <w:tab w:val="left" w:pos="3240"/>
        </w:tabs>
        <w:spacing w:line="276" w:lineRule="auto"/>
        <w:ind w:firstLine="851"/>
        <w:jc w:val="both"/>
      </w:pPr>
    </w:p>
    <w:p w:rsidR="007E5AAD" w:rsidRDefault="007E5AAD" w:rsidP="007028AD">
      <w:pPr>
        <w:tabs>
          <w:tab w:val="left" w:pos="3240"/>
        </w:tabs>
        <w:spacing w:line="276" w:lineRule="auto"/>
        <w:ind w:firstLine="851"/>
        <w:jc w:val="both"/>
      </w:pPr>
    </w:p>
    <w:p w:rsidR="007E5AAD" w:rsidRPr="00D8232C" w:rsidRDefault="007E5AAD" w:rsidP="006F5560">
      <w:pPr>
        <w:pStyle w:val="ListParagraph"/>
        <w:spacing w:line="240" w:lineRule="auto"/>
        <w:ind w:left="0" w:firstLine="0"/>
        <w:jc w:val="center"/>
        <w:rPr>
          <w:b/>
          <w:bCs/>
        </w:rPr>
      </w:pPr>
      <w:r>
        <w:rPr>
          <w:b/>
          <w:bCs/>
        </w:rPr>
        <w:t>4.</w:t>
      </w:r>
      <w:r w:rsidRPr="00D8232C">
        <w:rPr>
          <w:b/>
          <w:bCs/>
        </w:rPr>
        <w:t>Порядок организации, форма участия и форма проведения мероприятия</w:t>
      </w:r>
    </w:p>
    <w:p w:rsidR="007E5AAD" w:rsidRPr="00D8232C" w:rsidRDefault="007E5AAD" w:rsidP="007028AD">
      <w:pPr>
        <w:tabs>
          <w:tab w:val="left" w:pos="3240"/>
        </w:tabs>
        <w:spacing w:line="276" w:lineRule="auto"/>
        <w:ind w:firstLine="851"/>
        <w:jc w:val="both"/>
      </w:pPr>
    </w:p>
    <w:p w:rsidR="007E5AAD" w:rsidRPr="00F954E1" w:rsidRDefault="007E5AAD" w:rsidP="007028AD">
      <w:pPr>
        <w:tabs>
          <w:tab w:val="left" w:pos="3240"/>
        </w:tabs>
        <w:spacing w:line="276" w:lineRule="auto"/>
        <w:ind w:firstLine="851"/>
        <w:jc w:val="both"/>
        <w:rPr>
          <w:b/>
          <w:bCs/>
        </w:rPr>
      </w:pPr>
      <w:r w:rsidRPr="00F954E1">
        <w:rPr>
          <w:b/>
          <w:bCs/>
        </w:rPr>
        <w:t xml:space="preserve">  Конкурс  проводится по 3-м направлениям: </w:t>
      </w:r>
    </w:p>
    <w:p w:rsidR="007E5AAD" w:rsidRPr="00D8232C" w:rsidRDefault="007E5AAD" w:rsidP="007028AD">
      <w:pPr>
        <w:tabs>
          <w:tab w:val="left" w:pos="3240"/>
        </w:tabs>
        <w:spacing w:line="276" w:lineRule="auto"/>
        <w:ind w:firstLine="851"/>
        <w:jc w:val="both"/>
      </w:pPr>
      <w:r w:rsidRPr="00D8232C">
        <w:t xml:space="preserve">- Конкурс краеведческих исследовательских  и проектных работ, </w:t>
      </w:r>
    </w:p>
    <w:p w:rsidR="007E5AAD" w:rsidRPr="00D8232C" w:rsidRDefault="007E5AAD" w:rsidP="007028AD">
      <w:pPr>
        <w:tabs>
          <w:tab w:val="left" w:pos="3240"/>
        </w:tabs>
        <w:spacing w:line="276" w:lineRule="auto"/>
        <w:ind w:firstLine="851"/>
        <w:jc w:val="both"/>
      </w:pPr>
      <w:r w:rsidRPr="00D8232C">
        <w:t xml:space="preserve">- Литературный конкурс  «Моя малая Родина», </w:t>
      </w:r>
    </w:p>
    <w:p w:rsidR="007E5AAD" w:rsidRPr="00D8232C" w:rsidRDefault="007E5AAD" w:rsidP="007028AD">
      <w:pPr>
        <w:tabs>
          <w:tab w:val="left" w:pos="3240"/>
        </w:tabs>
        <w:spacing w:line="276" w:lineRule="auto"/>
        <w:ind w:firstLine="851"/>
        <w:jc w:val="both"/>
      </w:pPr>
      <w:r w:rsidRPr="00D8232C">
        <w:t>- Конкурс чтецов «Мой край – ты прекрасен!»</w:t>
      </w:r>
    </w:p>
    <w:p w:rsidR="007E5AAD" w:rsidRPr="00D8232C" w:rsidRDefault="007E5AAD" w:rsidP="007028AD">
      <w:pPr>
        <w:pStyle w:val="NoSpacing"/>
        <w:spacing w:line="276" w:lineRule="auto"/>
        <w:ind w:firstLine="851"/>
        <w:jc w:val="both"/>
        <w:rPr>
          <w:rFonts w:ascii="Times New Roman" w:hAnsi="Times New Roman" w:cs="Times New Roman"/>
          <w:sz w:val="24"/>
          <w:szCs w:val="24"/>
        </w:rPr>
      </w:pPr>
    </w:p>
    <w:p w:rsidR="007E5AAD" w:rsidRPr="00D8232C" w:rsidRDefault="007E5AAD" w:rsidP="007028AD">
      <w:pPr>
        <w:pStyle w:val="NoSpacing"/>
        <w:spacing w:line="276" w:lineRule="auto"/>
        <w:ind w:firstLine="851"/>
        <w:jc w:val="both"/>
        <w:rPr>
          <w:rFonts w:ascii="Times New Roman" w:hAnsi="Times New Roman" w:cs="Times New Roman"/>
          <w:sz w:val="24"/>
          <w:szCs w:val="24"/>
        </w:rPr>
      </w:pPr>
      <w:r w:rsidRPr="00F954E1">
        <w:rPr>
          <w:rFonts w:ascii="Times New Roman" w:hAnsi="Times New Roman" w:cs="Times New Roman"/>
          <w:b/>
          <w:bCs/>
          <w:sz w:val="24"/>
          <w:szCs w:val="24"/>
        </w:rPr>
        <w:t xml:space="preserve">     Конкурс краеведческих исследовательских  и проектных работ </w:t>
      </w:r>
      <w:r w:rsidRPr="00F954E1">
        <w:rPr>
          <w:rFonts w:ascii="Times New Roman" w:hAnsi="Times New Roman" w:cs="Times New Roman"/>
          <w:sz w:val="24"/>
          <w:szCs w:val="24"/>
        </w:rPr>
        <w:t xml:space="preserve">проводится </w:t>
      </w:r>
      <w:r w:rsidRPr="00D8232C">
        <w:rPr>
          <w:rFonts w:ascii="Times New Roman" w:hAnsi="Times New Roman" w:cs="Times New Roman"/>
          <w:sz w:val="24"/>
          <w:szCs w:val="24"/>
        </w:rPr>
        <w:t>по следующим секциям:</w:t>
      </w:r>
    </w:p>
    <w:p w:rsidR="007E5AAD" w:rsidRPr="00D8232C" w:rsidRDefault="007E5AAD" w:rsidP="007028AD">
      <w:pPr>
        <w:pStyle w:val="NoSpacing"/>
        <w:spacing w:line="276" w:lineRule="auto"/>
        <w:ind w:firstLine="851"/>
        <w:jc w:val="both"/>
        <w:rPr>
          <w:rFonts w:ascii="Times New Roman" w:hAnsi="Times New Roman" w:cs="Times New Roman"/>
          <w:sz w:val="24"/>
          <w:szCs w:val="24"/>
        </w:rPr>
      </w:pPr>
      <w:r w:rsidRPr="00D8232C">
        <w:rPr>
          <w:rFonts w:ascii="Times New Roman" w:hAnsi="Times New Roman" w:cs="Times New Roman"/>
          <w:sz w:val="24"/>
          <w:szCs w:val="24"/>
        </w:rPr>
        <w:t xml:space="preserve">- Природа родного края; </w:t>
      </w:r>
    </w:p>
    <w:p w:rsidR="007E5AAD" w:rsidRPr="00D8232C" w:rsidRDefault="007E5AAD" w:rsidP="007028AD">
      <w:pPr>
        <w:pStyle w:val="NoSpacing"/>
        <w:spacing w:line="276" w:lineRule="auto"/>
        <w:ind w:firstLine="851"/>
        <w:jc w:val="both"/>
        <w:rPr>
          <w:rFonts w:ascii="Times New Roman" w:hAnsi="Times New Roman" w:cs="Times New Roman"/>
          <w:sz w:val="24"/>
          <w:szCs w:val="24"/>
        </w:rPr>
      </w:pPr>
      <w:r w:rsidRPr="00D8232C">
        <w:rPr>
          <w:rFonts w:ascii="Times New Roman" w:hAnsi="Times New Roman" w:cs="Times New Roman"/>
          <w:sz w:val="24"/>
          <w:szCs w:val="24"/>
        </w:rPr>
        <w:t>- География родного края;</w:t>
      </w:r>
    </w:p>
    <w:p w:rsidR="007E5AAD" w:rsidRPr="00D8232C" w:rsidRDefault="007E5AAD" w:rsidP="007028AD">
      <w:pPr>
        <w:pStyle w:val="NoSpacing"/>
        <w:spacing w:line="276" w:lineRule="auto"/>
        <w:ind w:firstLine="851"/>
        <w:jc w:val="both"/>
        <w:rPr>
          <w:rFonts w:ascii="Times New Roman" w:hAnsi="Times New Roman" w:cs="Times New Roman"/>
          <w:sz w:val="24"/>
          <w:szCs w:val="24"/>
        </w:rPr>
      </w:pPr>
      <w:r w:rsidRPr="00D8232C">
        <w:rPr>
          <w:rFonts w:ascii="Times New Roman" w:hAnsi="Times New Roman" w:cs="Times New Roman"/>
          <w:sz w:val="24"/>
          <w:szCs w:val="24"/>
        </w:rPr>
        <w:t>- История  родного края;</w:t>
      </w:r>
    </w:p>
    <w:p w:rsidR="007E5AAD" w:rsidRPr="00D8232C" w:rsidRDefault="007E5AAD" w:rsidP="007028AD">
      <w:pPr>
        <w:pStyle w:val="NoSpacing"/>
        <w:spacing w:line="276" w:lineRule="auto"/>
        <w:ind w:firstLine="851"/>
        <w:jc w:val="both"/>
        <w:rPr>
          <w:rFonts w:ascii="Times New Roman" w:hAnsi="Times New Roman" w:cs="Times New Roman"/>
          <w:sz w:val="24"/>
          <w:szCs w:val="24"/>
        </w:rPr>
      </w:pPr>
      <w:r w:rsidRPr="00D8232C">
        <w:rPr>
          <w:rFonts w:ascii="Times New Roman" w:hAnsi="Times New Roman" w:cs="Times New Roman"/>
          <w:sz w:val="24"/>
          <w:szCs w:val="24"/>
        </w:rPr>
        <w:t xml:space="preserve"> - Культура  родного края; </w:t>
      </w:r>
    </w:p>
    <w:p w:rsidR="007E5AAD" w:rsidRPr="00D8232C" w:rsidRDefault="007E5AAD" w:rsidP="007028AD">
      <w:pPr>
        <w:pStyle w:val="NoSpacing"/>
        <w:spacing w:line="276" w:lineRule="auto"/>
        <w:ind w:firstLine="851"/>
        <w:jc w:val="both"/>
        <w:rPr>
          <w:rFonts w:ascii="Times New Roman" w:hAnsi="Times New Roman" w:cs="Times New Roman"/>
          <w:sz w:val="24"/>
          <w:szCs w:val="24"/>
        </w:rPr>
      </w:pPr>
      <w:r w:rsidRPr="00D8232C">
        <w:rPr>
          <w:rFonts w:ascii="Times New Roman" w:hAnsi="Times New Roman" w:cs="Times New Roman"/>
          <w:sz w:val="24"/>
          <w:szCs w:val="24"/>
        </w:rPr>
        <w:t>- Литературное  краеведение;</w:t>
      </w:r>
    </w:p>
    <w:p w:rsidR="007E5AAD" w:rsidRDefault="007E5AAD" w:rsidP="007028AD">
      <w:pPr>
        <w:pStyle w:val="NoSpacing"/>
        <w:spacing w:line="276" w:lineRule="auto"/>
        <w:ind w:firstLine="851"/>
        <w:jc w:val="both"/>
        <w:rPr>
          <w:rFonts w:ascii="Times New Roman" w:hAnsi="Times New Roman" w:cs="Times New Roman"/>
          <w:b/>
          <w:bCs/>
          <w:sz w:val="24"/>
          <w:szCs w:val="24"/>
        </w:rPr>
      </w:pPr>
    </w:p>
    <w:p w:rsidR="007E5AAD" w:rsidRPr="00F954E1" w:rsidRDefault="007E5AAD" w:rsidP="007028AD">
      <w:pPr>
        <w:pStyle w:val="NoSpacing"/>
        <w:spacing w:line="276" w:lineRule="auto"/>
        <w:ind w:firstLine="851"/>
        <w:jc w:val="both"/>
        <w:rPr>
          <w:rFonts w:ascii="Times New Roman" w:hAnsi="Times New Roman" w:cs="Times New Roman"/>
          <w:b/>
          <w:bCs/>
          <w:sz w:val="24"/>
          <w:szCs w:val="24"/>
        </w:rPr>
      </w:pPr>
      <w:r w:rsidRPr="00F954E1">
        <w:rPr>
          <w:rFonts w:ascii="Times New Roman" w:hAnsi="Times New Roman" w:cs="Times New Roman"/>
          <w:b/>
          <w:bCs/>
          <w:sz w:val="24"/>
          <w:szCs w:val="24"/>
        </w:rPr>
        <w:t>Литературный конкурс  «Моя малая Родина»</w:t>
      </w:r>
    </w:p>
    <w:p w:rsidR="007E5AAD" w:rsidRPr="00D8232C" w:rsidRDefault="007E5AAD" w:rsidP="007028AD">
      <w:pPr>
        <w:pStyle w:val="NoSpacing"/>
        <w:spacing w:line="276" w:lineRule="auto"/>
        <w:ind w:firstLine="851"/>
        <w:jc w:val="both"/>
        <w:rPr>
          <w:rFonts w:ascii="Times New Roman" w:hAnsi="Times New Roman" w:cs="Times New Roman"/>
          <w:sz w:val="24"/>
          <w:szCs w:val="24"/>
        </w:rPr>
      </w:pPr>
      <w:r w:rsidRPr="00D8232C">
        <w:rPr>
          <w:rFonts w:ascii="Times New Roman" w:hAnsi="Times New Roman" w:cs="Times New Roman"/>
          <w:sz w:val="24"/>
          <w:szCs w:val="24"/>
        </w:rPr>
        <w:t>На Конкурс участником представляется не менее 2-х стихотворений собственного сочинения</w:t>
      </w:r>
      <w:r>
        <w:rPr>
          <w:rFonts w:ascii="Times New Roman" w:hAnsi="Times New Roman" w:cs="Times New Roman"/>
          <w:sz w:val="24"/>
          <w:szCs w:val="24"/>
        </w:rPr>
        <w:t>,</w:t>
      </w:r>
      <w:r w:rsidRPr="00D8232C">
        <w:rPr>
          <w:rFonts w:ascii="Times New Roman" w:hAnsi="Times New Roman" w:cs="Times New Roman"/>
          <w:sz w:val="24"/>
          <w:szCs w:val="24"/>
        </w:rPr>
        <w:t xml:space="preserve"> посвящен</w:t>
      </w:r>
      <w:r>
        <w:rPr>
          <w:rFonts w:ascii="Times New Roman" w:hAnsi="Times New Roman" w:cs="Times New Roman"/>
          <w:sz w:val="24"/>
          <w:szCs w:val="24"/>
        </w:rPr>
        <w:t>ных</w:t>
      </w:r>
      <w:r w:rsidRPr="00D8232C">
        <w:rPr>
          <w:rFonts w:ascii="Times New Roman" w:hAnsi="Times New Roman" w:cs="Times New Roman"/>
          <w:sz w:val="24"/>
          <w:szCs w:val="24"/>
        </w:rPr>
        <w:t xml:space="preserve">  прошлому, настоящему или будущему Самарского края,  отражать его уникальность и красоту. </w:t>
      </w:r>
    </w:p>
    <w:p w:rsidR="007E5AAD" w:rsidRPr="00D8232C" w:rsidRDefault="007E5AAD" w:rsidP="007028AD">
      <w:pPr>
        <w:pStyle w:val="NoSpacing"/>
        <w:spacing w:line="276" w:lineRule="auto"/>
        <w:ind w:firstLine="851"/>
        <w:jc w:val="both"/>
        <w:rPr>
          <w:rFonts w:ascii="Times New Roman" w:hAnsi="Times New Roman" w:cs="Times New Roman"/>
          <w:b/>
          <w:bCs/>
          <w:i/>
          <w:iCs/>
          <w:sz w:val="24"/>
          <w:szCs w:val="24"/>
        </w:rPr>
      </w:pPr>
    </w:p>
    <w:p w:rsidR="007E5AAD" w:rsidRPr="00F954E1" w:rsidRDefault="007E5AAD" w:rsidP="007028AD">
      <w:pPr>
        <w:tabs>
          <w:tab w:val="left" w:pos="3240"/>
        </w:tabs>
        <w:spacing w:line="276" w:lineRule="auto"/>
        <w:ind w:firstLine="851"/>
        <w:jc w:val="both"/>
        <w:rPr>
          <w:b/>
          <w:bCs/>
        </w:rPr>
      </w:pPr>
      <w:r w:rsidRPr="00F954E1">
        <w:rPr>
          <w:b/>
          <w:bCs/>
        </w:rPr>
        <w:t xml:space="preserve"> Конкурс чтецов «Мой край – ты прекрасен!»</w:t>
      </w:r>
    </w:p>
    <w:p w:rsidR="007E5AAD" w:rsidRPr="00D8232C" w:rsidRDefault="007E5AAD" w:rsidP="007028AD">
      <w:pPr>
        <w:pStyle w:val="NoSpacing"/>
        <w:spacing w:line="276" w:lineRule="auto"/>
        <w:ind w:firstLine="851"/>
        <w:jc w:val="both"/>
        <w:rPr>
          <w:rFonts w:ascii="Times New Roman" w:hAnsi="Times New Roman" w:cs="Times New Roman"/>
          <w:sz w:val="24"/>
          <w:szCs w:val="24"/>
        </w:rPr>
      </w:pPr>
      <w:r w:rsidRPr="00D8232C">
        <w:rPr>
          <w:rFonts w:ascii="Times New Roman" w:hAnsi="Times New Roman" w:cs="Times New Roman"/>
          <w:sz w:val="24"/>
          <w:szCs w:val="24"/>
        </w:rPr>
        <w:t xml:space="preserve">На Конкурс должны быть представлены  авторские литературные произведения, посвященные прошлому, настоящему или будущему Самарского края. </w:t>
      </w:r>
    </w:p>
    <w:p w:rsidR="007E5AAD" w:rsidRPr="00D8232C" w:rsidRDefault="007E5AAD" w:rsidP="007028AD">
      <w:pPr>
        <w:pStyle w:val="NoSpacing"/>
        <w:spacing w:line="276" w:lineRule="auto"/>
        <w:ind w:firstLine="851"/>
        <w:jc w:val="both"/>
        <w:rPr>
          <w:rFonts w:ascii="Times New Roman" w:hAnsi="Times New Roman" w:cs="Times New Roman"/>
          <w:sz w:val="24"/>
          <w:szCs w:val="24"/>
        </w:rPr>
      </w:pPr>
    </w:p>
    <w:p w:rsidR="007E5AAD" w:rsidRPr="00D8232C" w:rsidRDefault="007E5AAD" w:rsidP="007028AD">
      <w:pPr>
        <w:pStyle w:val="NoSpacing"/>
        <w:spacing w:line="276" w:lineRule="auto"/>
        <w:ind w:firstLine="851"/>
        <w:jc w:val="both"/>
        <w:rPr>
          <w:rFonts w:ascii="Times New Roman" w:hAnsi="Times New Roman" w:cs="Times New Roman"/>
          <w:sz w:val="24"/>
          <w:szCs w:val="24"/>
        </w:rPr>
      </w:pPr>
      <w:r w:rsidRPr="00F954E1">
        <w:rPr>
          <w:rFonts w:ascii="Times New Roman" w:hAnsi="Times New Roman" w:cs="Times New Roman"/>
          <w:b/>
          <w:bCs/>
          <w:sz w:val="24"/>
          <w:szCs w:val="24"/>
        </w:rPr>
        <w:t>Для направлений  «Конкурс краеведческих исследовательских  и проектных работ» и «Литературный конкурс  «Моя малая Родина»</w:t>
      </w:r>
      <w:r w:rsidRPr="00D8232C">
        <w:rPr>
          <w:rFonts w:ascii="Times New Roman" w:hAnsi="Times New Roman" w:cs="Times New Roman"/>
          <w:sz w:val="24"/>
          <w:szCs w:val="24"/>
        </w:rPr>
        <w:t xml:space="preserve"> Конкурс проводится в два этапа: отборочный (заочный) этап и очный этап. </w:t>
      </w:r>
    </w:p>
    <w:p w:rsidR="007E5AAD" w:rsidRDefault="007E5AAD" w:rsidP="007028AD">
      <w:pPr>
        <w:pStyle w:val="NoSpacing"/>
        <w:spacing w:line="276" w:lineRule="auto"/>
        <w:ind w:firstLine="851"/>
        <w:jc w:val="both"/>
        <w:rPr>
          <w:rFonts w:ascii="Times New Roman" w:hAnsi="Times New Roman" w:cs="Times New Roman"/>
          <w:sz w:val="24"/>
          <w:szCs w:val="24"/>
        </w:rPr>
      </w:pPr>
    </w:p>
    <w:p w:rsidR="007E5AAD" w:rsidRPr="00D8232C" w:rsidRDefault="007E5AAD" w:rsidP="007028AD">
      <w:pPr>
        <w:pStyle w:val="NoSpacing"/>
        <w:spacing w:line="276" w:lineRule="auto"/>
        <w:ind w:firstLine="851"/>
        <w:jc w:val="both"/>
        <w:rPr>
          <w:rFonts w:ascii="Times New Roman" w:hAnsi="Times New Roman" w:cs="Times New Roman"/>
          <w:sz w:val="24"/>
          <w:szCs w:val="24"/>
        </w:rPr>
      </w:pPr>
      <w:r w:rsidRPr="00F954E1">
        <w:rPr>
          <w:rFonts w:ascii="Times New Roman" w:hAnsi="Times New Roman" w:cs="Times New Roman"/>
          <w:b/>
          <w:bCs/>
          <w:sz w:val="24"/>
          <w:szCs w:val="24"/>
        </w:rPr>
        <w:t xml:space="preserve">Для направления «Конкурс чтецов «Мой край – ты прекрасен!» </w:t>
      </w:r>
      <w:r w:rsidRPr="00D8232C">
        <w:rPr>
          <w:rFonts w:ascii="Times New Roman" w:hAnsi="Times New Roman" w:cs="Times New Roman"/>
          <w:sz w:val="24"/>
          <w:szCs w:val="24"/>
        </w:rPr>
        <w:t>Конкурс проводится в один этап – очный.</w:t>
      </w:r>
    </w:p>
    <w:p w:rsidR="007E5AAD" w:rsidRDefault="007E5AAD" w:rsidP="007028AD">
      <w:pPr>
        <w:pStyle w:val="NoSpacing"/>
        <w:spacing w:line="276" w:lineRule="auto"/>
        <w:ind w:firstLine="851"/>
        <w:jc w:val="both"/>
        <w:rPr>
          <w:rFonts w:ascii="Times New Roman" w:hAnsi="Times New Roman" w:cs="Times New Roman"/>
          <w:sz w:val="24"/>
          <w:szCs w:val="24"/>
        </w:rPr>
      </w:pPr>
    </w:p>
    <w:p w:rsidR="007E5AAD" w:rsidRPr="00D8232C" w:rsidRDefault="007E5AAD" w:rsidP="007028AD">
      <w:pPr>
        <w:pStyle w:val="NoSpacing"/>
        <w:spacing w:line="276" w:lineRule="auto"/>
        <w:ind w:firstLine="851"/>
        <w:jc w:val="both"/>
        <w:rPr>
          <w:rFonts w:ascii="Times New Roman" w:hAnsi="Times New Roman" w:cs="Times New Roman"/>
          <w:sz w:val="24"/>
          <w:szCs w:val="24"/>
        </w:rPr>
      </w:pPr>
      <w:r w:rsidRPr="00F954E1">
        <w:rPr>
          <w:rFonts w:ascii="Times New Roman" w:hAnsi="Times New Roman" w:cs="Times New Roman"/>
          <w:b/>
          <w:bCs/>
          <w:sz w:val="24"/>
          <w:szCs w:val="24"/>
        </w:rPr>
        <w:t>Форма участия в Конкурсе –</w:t>
      </w:r>
      <w:r w:rsidRPr="00D8232C">
        <w:rPr>
          <w:rFonts w:ascii="Times New Roman" w:hAnsi="Times New Roman" w:cs="Times New Roman"/>
          <w:sz w:val="24"/>
          <w:szCs w:val="24"/>
        </w:rPr>
        <w:t xml:space="preserve"> индивидуальная. </w:t>
      </w:r>
    </w:p>
    <w:p w:rsidR="007E5AAD" w:rsidRDefault="007E5AAD" w:rsidP="007028AD">
      <w:pPr>
        <w:pStyle w:val="NoSpacing"/>
        <w:spacing w:line="276" w:lineRule="auto"/>
        <w:ind w:firstLine="851"/>
        <w:jc w:val="both"/>
        <w:rPr>
          <w:rFonts w:ascii="Times New Roman" w:hAnsi="Times New Roman" w:cs="Times New Roman"/>
          <w:sz w:val="24"/>
          <w:szCs w:val="24"/>
        </w:rPr>
      </w:pPr>
    </w:p>
    <w:p w:rsidR="007E5AAD" w:rsidRPr="00D8232C" w:rsidRDefault="007E5AAD" w:rsidP="007028AD">
      <w:pPr>
        <w:pStyle w:val="NoSpacing"/>
        <w:spacing w:line="276" w:lineRule="auto"/>
        <w:ind w:firstLine="851"/>
        <w:jc w:val="both"/>
        <w:rPr>
          <w:rFonts w:ascii="Times New Roman" w:hAnsi="Times New Roman" w:cs="Times New Roman"/>
          <w:sz w:val="24"/>
          <w:szCs w:val="24"/>
        </w:rPr>
      </w:pPr>
      <w:r w:rsidRPr="00D8232C">
        <w:rPr>
          <w:rFonts w:ascii="Times New Roman" w:hAnsi="Times New Roman" w:cs="Times New Roman"/>
          <w:sz w:val="24"/>
          <w:szCs w:val="24"/>
        </w:rPr>
        <w:t>Оргкомитет Конкурса оставляет за собой право формировать секции в зависимости от количества участников, в том числе участников разных возрастных групп.</w:t>
      </w:r>
    </w:p>
    <w:p w:rsidR="007E5AAD" w:rsidRPr="00D8232C" w:rsidRDefault="007E5AAD" w:rsidP="007028AD">
      <w:pPr>
        <w:pStyle w:val="NoSpacing"/>
        <w:spacing w:line="276" w:lineRule="auto"/>
        <w:ind w:firstLine="851"/>
        <w:jc w:val="both"/>
        <w:rPr>
          <w:rFonts w:ascii="Times New Roman" w:hAnsi="Times New Roman" w:cs="Times New Roman"/>
          <w:b/>
          <w:bCs/>
          <w:sz w:val="24"/>
          <w:szCs w:val="24"/>
        </w:rPr>
      </w:pPr>
    </w:p>
    <w:p w:rsidR="007E5AAD" w:rsidRPr="00D8232C" w:rsidRDefault="007E5AAD" w:rsidP="007028AD">
      <w:pPr>
        <w:pStyle w:val="NoSpacing"/>
        <w:spacing w:line="276" w:lineRule="auto"/>
        <w:ind w:firstLine="851"/>
        <w:jc w:val="center"/>
        <w:rPr>
          <w:rFonts w:ascii="Times New Roman" w:hAnsi="Times New Roman" w:cs="Times New Roman"/>
          <w:b/>
          <w:bCs/>
          <w:sz w:val="24"/>
          <w:szCs w:val="24"/>
        </w:rPr>
      </w:pPr>
      <w:r>
        <w:rPr>
          <w:rFonts w:ascii="Times New Roman" w:hAnsi="Times New Roman" w:cs="Times New Roman"/>
          <w:b/>
          <w:bCs/>
          <w:sz w:val="24"/>
          <w:szCs w:val="24"/>
        </w:rPr>
        <w:t>5.</w:t>
      </w:r>
      <w:r w:rsidRPr="00D8232C">
        <w:rPr>
          <w:rFonts w:ascii="Times New Roman" w:hAnsi="Times New Roman" w:cs="Times New Roman"/>
          <w:b/>
          <w:bCs/>
          <w:sz w:val="24"/>
          <w:szCs w:val="24"/>
        </w:rPr>
        <w:t xml:space="preserve">Участники </w:t>
      </w:r>
      <w:r>
        <w:rPr>
          <w:rFonts w:ascii="Times New Roman" w:hAnsi="Times New Roman" w:cs="Times New Roman"/>
          <w:b/>
          <w:bCs/>
          <w:sz w:val="24"/>
          <w:szCs w:val="24"/>
        </w:rPr>
        <w:t>мероприятия</w:t>
      </w:r>
    </w:p>
    <w:p w:rsidR="007E5AAD" w:rsidRPr="00D8232C" w:rsidRDefault="007E5AAD" w:rsidP="007028AD">
      <w:pPr>
        <w:pStyle w:val="NoSpacing"/>
        <w:spacing w:line="276" w:lineRule="auto"/>
        <w:ind w:firstLine="851"/>
        <w:jc w:val="both"/>
        <w:rPr>
          <w:rFonts w:ascii="Times New Roman" w:hAnsi="Times New Roman" w:cs="Times New Roman"/>
          <w:b/>
          <w:bCs/>
          <w:sz w:val="24"/>
          <w:szCs w:val="24"/>
        </w:rPr>
      </w:pPr>
    </w:p>
    <w:p w:rsidR="007E5AAD" w:rsidRPr="00F954E1" w:rsidRDefault="007E5AAD" w:rsidP="007028AD">
      <w:pPr>
        <w:tabs>
          <w:tab w:val="left" w:pos="3240"/>
        </w:tabs>
        <w:spacing w:line="276" w:lineRule="auto"/>
        <w:ind w:firstLine="851"/>
        <w:jc w:val="both"/>
        <w:rPr>
          <w:b/>
          <w:bCs/>
        </w:rPr>
      </w:pPr>
      <w:r w:rsidRPr="00F954E1">
        <w:rPr>
          <w:b/>
          <w:bCs/>
        </w:rPr>
        <w:t xml:space="preserve">Конкурс проводится по двум возрастным группам: </w:t>
      </w:r>
    </w:p>
    <w:p w:rsidR="007E5AAD" w:rsidRDefault="007E5AAD" w:rsidP="007028AD">
      <w:pPr>
        <w:tabs>
          <w:tab w:val="left" w:pos="1276"/>
        </w:tabs>
        <w:spacing w:line="276" w:lineRule="auto"/>
        <w:ind w:firstLine="709"/>
        <w:jc w:val="both"/>
      </w:pPr>
    </w:p>
    <w:p w:rsidR="007E5AAD" w:rsidRPr="00D8232C" w:rsidRDefault="007E5AAD" w:rsidP="007028AD">
      <w:pPr>
        <w:tabs>
          <w:tab w:val="left" w:pos="1276"/>
        </w:tabs>
        <w:spacing w:line="276" w:lineRule="auto"/>
        <w:ind w:firstLine="709"/>
        <w:jc w:val="both"/>
      </w:pPr>
      <w:r w:rsidRPr="00D8232C">
        <w:t>1 - 4 классы,</w:t>
      </w:r>
    </w:p>
    <w:p w:rsidR="007E5AAD" w:rsidRPr="00D8232C" w:rsidRDefault="007E5AAD" w:rsidP="007028AD">
      <w:pPr>
        <w:tabs>
          <w:tab w:val="left" w:pos="1276"/>
        </w:tabs>
        <w:spacing w:line="276" w:lineRule="auto"/>
        <w:ind w:firstLine="709"/>
        <w:jc w:val="both"/>
      </w:pPr>
      <w:r w:rsidRPr="00D8232C">
        <w:t xml:space="preserve">5 - 6 классы.  </w:t>
      </w:r>
    </w:p>
    <w:p w:rsidR="007E5AAD" w:rsidRDefault="007E5AAD" w:rsidP="007028AD">
      <w:pPr>
        <w:pStyle w:val="NoSpacing"/>
        <w:spacing w:line="276" w:lineRule="auto"/>
        <w:ind w:firstLine="851"/>
        <w:jc w:val="both"/>
        <w:rPr>
          <w:rFonts w:ascii="Times New Roman" w:hAnsi="Times New Roman" w:cs="Times New Roman"/>
          <w:sz w:val="24"/>
          <w:szCs w:val="24"/>
        </w:rPr>
      </w:pPr>
    </w:p>
    <w:p w:rsidR="007E5AAD" w:rsidRDefault="007E5AAD" w:rsidP="007028AD">
      <w:pPr>
        <w:pStyle w:val="NoSpacing"/>
        <w:spacing w:line="276" w:lineRule="auto"/>
        <w:ind w:firstLine="851"/>
        <w:jc w:val="both"/>
        <w:rPr>
          <w:rFonts w:ascii="Times New Roman" w:hAnsi="Times New Roman" w:cs="Times New Roman"/>
          <w:sz w:val="24"/>
          <w:szCs w:val="24"/>
        </w:rPr>
      </w:pPr>
    </w:p>
    <w:p w:rsidR="007E5AAD" w:rsidRPr="00F954E1" w:rsidRDefault="007E5AAD" w:rsidP="007028AD">
      <w:pPr>
        <w:pStyle w:val="NoSpacing"/>
        <w:spacing w:line="276" w:lineRule="auto"/>
        <w:ind w:firstLine="851"/>
        <w:jc w:val="both"/>
        <w:rPr>
          <w:rFonts w:ascii="Times New Roman" w:hAnsi="Times New Roman" w:cs="Times New Roman"/>
          <w:b/>
          <w:bCs/>
          <w:sz w:val="24"/>
          <w:szCs w:val="24"/>
        </w:rPr>
      </w:pPr>
      <w:r w:rsidRPr="00F954E1">
        <w:rPr>
          <w:rFonts w:ascii="Times New Roman" w:hAnsi="Times New Roman" w:cs="Times New Roman"/>
          <w:b/>
          <w:bCs/>
          <w:sz w:val="24"/>
          <w:szCs w:val="24"/>
        </w:rPr>
        <w:t>Квота участников Конкурса от одного образовательного учреждения:</w:t>
      </w:r>
    </w:p>
    <w:p w:rsidR="007E5AAD" w:rsidRPr="00D8232C" w:rsidRDefault="007E5AAD" w:rsidP="007028AD">
      <w:pPr>
        <w:pStyle w:val="NoSpacing"/>
        <w:spacing w:line="276" w:lineRule="auto"/>
        <w:ind w:firstLine="709"/>
        <w:jc w:val="both"/>
        <w:rPr>
          <w:rFonts w:ascii="Times New Roman" w:hAnsi="Times New Roman" w:cs="Times New Roman"/>
          <w:i/>
          <w:iCs/>
          <w:sz w:val="24"/>
          <w:szCs w:val="24"/>
        </w:rPr>
      </w:pPr>
      <w:r w:rsidRPr="00D8232C">
        <w:rPr>
          <w:rFonts w:ascii="Times New Roman" w:hAnsi="Times New Roman" w:cs="Times New Roman"/>
          <w:sz w:val="24"/>
          <w:szCs w:val="24"/>
        </w:rPr>
        <w:t xml:space="preserve">Конкурс краеведческих исследовательских  и проектных работ - </w:t>
      </w:r>
      <w:r w:rsidRPr="00D8232C">
        <w:rPr>
          <w:rFonts w:ascii="Times New Roman" w:hAnsi="Times New Roman" w:cs="Times New Roman"/>
          <w:i/>
          <w:iCs/>
          <w:sz w:val="24"/>
          <w:szCs w:val="24"/>
        </w:rPr>
        <w:t>не более 4 участников;</w:t>
      </w:r>
    </w:p>
    <w:p w:rsidR="007E5AAD" w:rsidRPr="00D8232C" w:rsidRDefault="007E5AAD" w:rsidP="007028AD">
      <w:pPr>
        <w:pStyle w:val="NoSpacing"/>
        <w:spacing w:line="276" w:lineRule="auto"/>
        <w:ind w:firstLine="709"/>
        <w:jc w:val="both"/>
        <w:rPr>
          <w:rFonts w:ascii="Times New Roman" w:hAnsi="Times New Roman" w:cs="Times New Roman"/>
          <w:i/>
          <w:iCs/>
          <w:sz w:val="24"/>
          <w:szCs w:val="24"/>
        </w:rPr>
      </w:pPr>
      <w:r w:rsidRPr="00D8232C">
        <w:rPr>
          <w:rFonts w:ascii="Times New Roman" w:hAnsi="Times New Roman" w:cs="Times New Roman"/>
          <w:sz w:val="24"/>
          <w:szCs w:val="24"/>
        </w:rPr>
        <w:t xml:space="preserve">Литературный конкурс  «Моя малая Родина» - </w:t>
      </w:r>
      <w:r w:rsidRPr="00D8232C">
        <w:rPr>
          <w:rFonts w:ascii="Times New Roman" w:hAnsi="Times New Roman" w:cs="Times New Roman"/>
          <w:i/>
          <w:iCs/>
          <w:sz w:val="24"/>
          <w:szCs w:val="24"/>
        </w:rPr>
        <w:t>не более 4 участников;</w:t>
      </w:r>
    </w:p>
    <w:p w:rsidR="007E5AAD" w:rsidRDefault="007E5AAD" w:rsidP="007028AD">
      <w:pPr>
        <w:pStyle w:val="NoSpacing"/>
        <w:spacing w:line="276" w:lineRule="auto"/>
        <w:ind w:firstLine="709"/>
        <w:jc w:val="both"/>
        <w:rPr>
          <w:rFonts w:ascii="Times New Roman" w:hAnsi="Times New Roman" w:cs="Times New Roman"/>
          <w:i/>
          <w:iCs/>
          <w:sz w:val="24"/>
          <w:szCs w:val="24"/>
        </w:rPr>
      </w:pPr>
      <w:r w:rsidRPr="00D8232C">
        <w:rPr>
          <w:rFonts w:ascii="Times New Roman" w:hAnsi="Times New Roman" w:cs="Times New Roman"/>
          <w:sz w:val="24"/>
          <w:szCs w:val="24"/>
        </w:rPr>
        <w:t>Конкурс чтецов «Мой край – ты прекрасен!»</w:t>
      </w:r>
      <w:r w:rsidRPr="00D8232C">
        <w:rPr>
          <w:rFonts w:ascii="Times New Roman" w:hAnsi="Times New Roman" w:cs="Times New Roman"/>
          <w:i/>
          <w:iCs/>
          <w:sz w:val="24"/>
          <w:szCs w:val="24"/>
        </w:rPr>
        <w:t xml:space="preserve"> - не более 2 участников в каждой возрастной группе.</w:t>
      </w:r>
    </w:p>
    <w:p w:rsidR="007E5AAD" w:rsidRDefault="007E5AAD" w:rsidP="007028AD">
      <w:pPr>
        <w:pStyle w:val="NoSpacing"/>
        <w:spacing w:line="276" w:lineRule="auto"/>
        <w:jc w:val="both"/>
        <w:rPr>
          <w:rFonts w:ascii="Times New Roman" w:hAnsi="Times New Roman" w:cs="Times New Roman"/>
          <w:i/>
          <w:iCs/>
          <w:sz w:val="24"/>
          <w:szCs w:val="24"/>
        </w:rPr>
      </w:pPr>
    </w:p>
    <w:p w:rsidR="007E5AAD" w:rsidRPr="005B1F14" w:rsidRDefault="007E5AAD" w:rsidP="006F5560">
      <w:pPr>
        <w:pStyle w:val="ListParagraph"/>
        <w:spacing w:line="240" w:lineRule="auto"/>
        <w:ind w:left="644" w:firstLine="0"/>
        <w:jc w:val="center"/>
        <w:rPr>
          <w:b/>
          <w:bCs/>
        </w:rPr>
      </w:pPr>
      <w:r>
        <w:rPr>
          <w:b/>
          <w:bCs/>
        </w:rPr>
        <w:t>6.</w:t>
      </w:r>
      <w:r w:rsidRPr="005A47E9">
        <w:rPr>
          <w:b/>
          <w:bCs/>
        </w:rPr>
        <w:t>Требования к содержани</w:t>
      </w:r>
      <w:r w:rsidRPr="005B1F14">
        <w:rPr>
          <w:b/>
          <w:bCs/>
        </w:rPr>
        <w:t>ю и оформлению работ участников</w:t>
      </w:r>
    </w:p>
    <w:p w:rsidR="007E5AAD" w:rsidRDefault="007E5AAD" w:rsidP="007028AD">
      <w:pPr>
        <w:pStyle w:val="NoSpacing"/>
        <w:spacing w:line="276" w:lineRule="auto"/>
        <w:jc w:val="both"/>
        <w:rPr>
          <w:rFonts w:ascii="Times New Roman" w:hAnsi="Times New Roman" w:cs="Times New Roman"/>
          <w:i/>
          <w:iCs/>
          <w:sz w:val="24"/>
          <w:szCs w:val="24"/>
        </w:rPr>
      </w:pPr>
    </w:p>
    <w:p w:rsidR="007E5AAD" w:rsidRDefault="007E5AAD" w:rsidP="007028AD">
      <w:pPr>
        <w:pStyle w:val="NoSpacing"/>
        <w:spacing w:line="276" w:lineRule="auto"/>
        <w:jc w:val="both"/>
        <w:rPr>
          <w:rFonts w:ascii="Times New Roman" w:hAnsi="Times New Roman" w:cs="Times New Roman"/>
          <w:i/>
          <w:iCs/>
          <w:sz w:val="24"/>
          <w:szCs w:val="24"/>
        </w:rPr>
      </w:pPr>
      <w:r w:rsidRPr="00F954E1">
        <w:rPr>
          <w:rFonts w:ascii="Times New Roman" w:hAnsi="Times New Roman" w:cs="Times New Roman"/>
          <w:b/>
          <w:bCs/>
          <w:sz w:val="24"/>
          <w:szCs w:val="24"/>
        </w:rPr>
        <w:t xml:space="preserve">     Конкурс краеведческих исследовательских  и проектных работ</w:t>
      </w:r>
    </w:p>
    <w:p w:rsidR="007E5AAD" w:rsidRPr="00D8232C" w:rsidRDefault="007E5AAD" w:rsidP="007028AD">
      <w:pPr>
        <w:pStyle w:val="NoSpacing"/>
        <w:spacing w:line="276" w:lineRule="auto"/>
        <w:ind w:firstLine="851"/>
        <w:jc w:val="both"/>
        <w:rPr>
          <w:rFonts w:ascii="Times New Roman" w:hAnsi="Times New Roman" w:cs="Times New Roman"/>
          <w:sz w:val="24"/>
          <w:szCs w:val="24"/>
        </w:rPr>
      </w:pPr>
      <w:r w:rsidRPr="00D8232C">
        <w:rPr>
          <w:rFonts w:ascii="Times New Roman" w:hAnsi="Times New Roman" w:cs="Times New Roman"/>
          <w:sz w:val="24"/>
          <w:szCs w:val="24"/>
        </w:rPr>
        <w:t>Исследовательские (проектные) работы должны быть посвящены Самарскому краю.</w:t>
      </w:r>
    </w:p>
    <w:p w:rsidR="007E5AAD" w:rsidRPr="00D8232C" w:rsidRDefault="007E5AAD" w:rsidP="007028AD">
      <w:pPr>
        <w:pStyle w:val="NoSpacing"/>
        <w:spacing w:line="276" w:lineRule="auto"/>
        <w:ind w:firstLine="851"/>
        <w:jc w:val="both"/>
        <w:rPr>
          <w:rFonts w:ascii="Times New Roman" w:hAnsi="Times New Roman" w:cs="Times New Roman"/>
          <w:sz w:val="24"/>
          <w:szCs w:val="24"/>
        </w:rPr>
      </w:pPr>
      <w:r w:rsidRPr="00D8232C">
        <w:rPr>
          <w:rFonts w:ascii="Times New Roman" w:hAnsi="Times New Roman" w:cs="Times New Roman"/>
          <w:sz w:val="24"/>
          <w:szCs w:val="24"/>
        </w:rPr>
        <w:t>Исследовательская (проектная) работа должна содержать:  введение, основную часть, заключение, список использованных источников и литературы, приложения с иллюстративным материалом – схемы, карты, таблицы, фотографии и т.д. В тексте работы делаются ссылки на использованные источники.</w:t>
      </w:r>
    </w:p>
    <w:p w:rsidR="007E5AAD" w:rsidRPr="00D8232C" w:rsidRDefault="007E5AAD" w:rsidP="007028AD">
      <w:pPr>
        <w:pStyle w:val="NoSpacing"/>
        <w:spacing w:line="276" w:lineRule="auto"/>
        <w:ind w:firstLine="851"/>
        <w:jc w:val="both"/>
        <w:rPr>
          <w:rFonts w:ascii="Times New Roman" w:hAnsi="Times New Roman" w:cs="Times New Roman"/>
          <w:sz w:val="24"/>
          <w:szCs w:val="24"/>
        </w:rPr>
      </w:pPr>
      <w:r w:rsidRPr="00D8232C">
        <w:rPr>
          <w:rFonts w:ascii="Times New Roman" w:hAnsi="Times New Roman" w:cs="Times New Roman"/>
          <w:sz w:val="24"/>
          <w:szCs w:val="24"/>
        </w:rPr>
        <w:t xml:space="preserve">Объем краеведческой исследовательской (проектной) работы на листах формата А-4 – до 12 страниц компьютерного набора (шрифт Times New Roman, кегль 12 или 14) без учета приложений (фотоматериалы, картосхемы, рисунки, чертежи, таблицы и пр.). Объем приложений не более 10 страниц. Страницы должны быть пронумерованы. </w:t>
      </w:r>
    </w:p>
    <w:p w:rsidR="007E5AAD" w:rsidRPr="00D8232C" w:rsidRDefault="007E5AAD" w:rsidP="007028AD">
      <w:pPr>
        <w:pStyle w:val="NoSpacing"/>
        <w:spacing w:line="276" w:lineRule="auto"/>
        <w:ind w:firstLine="851"/>
        <w:jc w:val="both"/>
        <w:rPr>
          <w:rFonts w:ascii="Times New Roman" w:hAnsi="Times New Roman" w:cs="Times New Roman"/>
          <w:sz w:val="24"/>
          <w:szCs w:val="24"/>
        </w:rPr>
      </w:pPr>
      <w:r w:rsidRPr="00D8232C">
        <w:rPr>
          <w:rFonts w:ascii="Times New Roman" w:hAnsi="Times New Roman" w:cs="Times New Roman"/>
          <w:sz w:val="24"/>
          <w:szCs w:val="24"/>
        </w:rPr>
        <w:t>Введение включает в себя формулировку цели и задач работы, актуальность темы, краткий обзор литературы и источников, степень изученности данного вопроса. Основная часть содержит информацию, собранную и обработанную исследователем, а также дает характеристику методов исследования, определяет практическую значимость работы. В заключении формулируются выводы и результаты, полученные автором, с указанием возможности дальнейшего исследования и предложений по практическому использованию результатов исследования.</w:t>
      </w:r>
    </w:p>
    <w:p w:rsidR="007E5AAD" w:rsidRPr="00D8232C" w:rsidRDefault="007E5AAD" w:rsidP="007028AD">
      <w:pPr>
        <w:pStyle w:val="NoSpacing"/>
        <w:spacing w:line="276" w:lineRule="auto"/>
        <w:ind w:firstLine="851"/>
        <w:jc w:val="both"/>
        <w:rPr>
          <w:rFonts w:ascii="Times New Roman" w:hAnsi="Times New Roman" w:cs="Times New Roman"/>
          <w:sz w:val="24"/>
          <w:szCs w:val="24"/>
        </w:rPr>
      </w:pPr>
      <w:r w:rsidRPr="00D8232C">
        <w:rPr>
          <w:rFonts w:ascii="Times New Roman" w:hAnsi="Times New Roman" w:cs="Times New Roman"/>
          <w:sz w:val="24"/>
          <w:szCs w:val="24"/>
        </w:rPr>
        <w:t xml:space="preserve">Список литературы дается в алфавитном порядке. </w:t>
      </w:r>
    </w:p>
    <w:p w:rsidR="007E5AAD" w:rsidRPr="00D8232C" w:rsidRDefault="007E5AAD" w:rsidP="007028AD">
      <w:pPr>
        <w:pStyle w:val="NoSpacing"/>
        <w:spacing w:line="276" w:lineRule="auto"/>
        <w:ind w:firstLine="851"/>
        <w:jc w:val="both"/>
        <w:rPr>
          <w:rFonts w:ascii="Times New Roman" w:hAnsi="Times New Roman" w:cs="Times New Roman"/>
          <w:sz w:val="24"/>
          <w:szCs w:val="24"/>
        </w:rPr>
      </w:pPr>
      <w:r w:rsidRPr="00D8232C">
        <w:rPr>
          <w:rFonts w:ascii="Times New Roman" w:hAnsi="Times New Roman" w:cs="Times New Roman"/>
          <w:sz w:val="24"/>
          <w:szCs w:val="24"/>
        </w:rPr>
        <w:t>Титульный лист оформляетс</w:t>
      </w:r>
      <w:r>
        <w:rPr>
          <w:rFonts w:ascii="Times New Roman" w:hAnsi="Times New Roman" w:cs="Times New Roman"/>
          <w:sz w:val="24"/>
          <w:szCs w:val="24"/>
        </w:rPr>
        <w:t xml:space="preserve">я в соответствии с приложением </w:t>
      </w:r>
      <w:r w:rsidRPr="00D8232C">
        <w:rPr>
          <w:rFonts w:ascii="Times New Roman" w:hAnsi="Times New Roman" w:cs="Times New Roman"/>
          <w:sz w:val="24"/>
          <w:szCs w:val="24"/>
        </w:rPr>
        <w:t xml:space="preserve"> 1. </w:t>
      </w:r>
    </w:p>
    <w:p w:rsidR="007E5AAD" w:rsidRDefault="007E5AAD" w:rsidP="007028AD">
      <w:pPr>
        <w:pStyle w:val="NoSpacing"/>
        <w:spacing w:line="276" w:lineRule="auto"/>
        <w:ind w:firstLine="851"/>
        <w:jc w:val="both"/>
        <w:rPr>
          <w:rFonts w:ascii="Times New Roman" w:hAnsi="Times New Roman" w:cs="Times New Roman"/>
          <w:sz w:val="24"/>
          <w:szCs w:val="24"/>
        </w:rPr>
      </w:pPr>
    </w:p>
    <w:p w:rsidR="007E5AAD" w:rsidRPr="00D8232C" w:rsidRDefault="007E5AAD" w:rsidP="007028AD">
      <w:pPr>
        <w:pStyle w:val="NoSpacing"/>
        <w:spacing w:line="276" w:lineRule="auto"/>
        <w:ind w:firstLine="851"/>
        <w:jc w:val="both"/>
        <w:rPr>
          <w:rFonts w:ascii="Times New Roman" w:hAnsi="Times New Roman" w:cs="Times New Roman"/>
          <w:sz w:val="24"/>
          <w:szCs w:val="24"/>
        </w:rPr>
      </w:pPr>
      <w:r w:rsidRPr="00D8232C">
        <w:rPr>
          <w:rFonts w:ascii="Times New Roman" w:hAnsi="Times New Roman" w:cs="Times New Roman"/>
          <w:sz w:val="24"/>
          <w:szCs w:val="24"/>
        </w:rPr>
        <w:t xml:space="preserve">На отборочный (заочный) этап конкурсные работы необходимо предоставлять в печатном виде, оформленные в соответствии с требованиями. </w:t>
      </w:r>
    </w:p>
    <w:p w:rsidR="007E5AAD" w:rsidRPr="001F7664" w:rsidRDefault="007E5AAD" w:rsidP="007028AD">
      <w:pPr>
        <w:pStyle w:val="NoSpacing"/>
        <w:spacing w:line="276" w:lineRule="auto"/>
        <w:ind w:firstLine="851"/>
        <w:jc w:val="both"/>
        <w:rPr>
          <w:rFonts w:ascii="Times New Roman" w:hAnsi="Times New Roman" w:cs="Times New Roman"/>
          <w:b/>
          <w:bCs/>
          <w:sz w:val="24"/>
          <w:szCs w:val="24"/>
        </w:rPr>
      </w:pPr>
      <w:r w:rsidRPr="001F7664">
        <w:rPr>
          <w:rFonts w:ascii="Times New Roman" w:hAnsi="Times New Roman" w:cs="Times New Roman"/>
          <w:b/>
          <w:bCs/>
          <w:sz w:val="24"/>
          <w:szCs w:val="24"/>
        </w:rPr>
        <w:t>На очном этапе регламент выступления  - 5 - 7 минут.</w:t>
      </w:r>
    </w:p>
    <w:p w:rsidR="007E5AAD" w:rsidRPr="00D8232C" w:rsidRDefault="007E5AAD" w:rsidP="007028AD">
      <w:pPr>
        <w:pStyle w:val="NoSpacing"/>
        <w:spacing w:line="276" w:lineRule="auto"/>
        <w:ind w:firstLine="851"/>
        <w:jc w:val="both"/>
        <w:rPr>
          <w:rFonts w:ascii="Times New Roman" w:hAnsi="Times New Roman" w:cs="Times New Roman"/>
          <w:sz w:val="24"/>
          <w:szCs w:val="24"/>
        </w:rPr>
      </w:pPr>
    </w:p>
    <w:p w:rsidR="007E5AAD" w:rsidRPr="00F954E1" w:rsidRDefault="007E5AAD" w:rsidP="007028AD">
      <w:pPr>
        <w:pStyle w:val="NoSpacing"/>
        <w:spacing w:line="276" w:lineRule="auto"/>
        <w:ind w:firstLine="851"/>
        <w:jc w:val="both"/>
        <w:rPr>
          <w:rFonts w:ascii="Times New Roman" w:hAnsi="Times New Roman" w:cs="Times New Roman"/>
          <w:b/>
          <w:bCs/>
          <w:sz w:val="24"/>
          <w:szCs w:val="24"/>
        </w:rPr>
      </w:pPr>
      <w:r w:rsidRPr="00F954E1">
        <w:rPr>
          <w:rFonts w:ascii="Times New Roman" w:hAnsi="Times New Roman" w:cs="Times New Roman"/>
          <w:b/>
          <w:bCs/>
          <w:sz w:val="24"/>
          <w:szCs w:val="24"/>
        </w:rPr>
        <w:t>Литературный конкурс  «Моя малая Родина»</w:t>
      </w:r>
    </w:p>
    <w:p w:rsidR="007E5AAD" w:rsidRPr="00D8232C" w:rsidRDefault="007E5AAD" w:rsidP="007028AD">
      <w:pPr>
        <w:pStyle w:val="NoSpacing"/>
        <w:spacing w:line="276" w:lineRule="auto"/>
        <w:ind w:firstLine="851"/>
        <w:jc w:val="both"/>
        <w:rPr>
          <w:rFonts w:ascii="Times New Roman" w:hAnsi="Times New Roman" w:cs="Times New Roman"/>
          <w:b/>
          <w:bCs/>
          <w:sz w:val="24"/>
          <w:szCs w:val="24"/>
          <w:u w:val="single"/>
        </w:rPr>
      </w:pPr>
      <w:r w:rsidRPr="00D8232C">
        <w:rPr>
          <w:rFonts w:ascii="Times New Roman" w:hAnsi="Times New Roman" w:cs="Times New Roman"/>
          <w:sz w:val="24"/>
          <w:szCs w:val="24"/>
        </w:rPr>
        <w:t>На Конкурс участником представляется не менее 2-х стихотворений собственного сочинения. Оптимальный объем произведения – не менее 3-х четверостиший для учащихся 1 – 2-х классов, не менее 5-ти четверостиший для учащихся 3-4-х и 5-6-х классов.</w:t>
      </w:r>
    </w:p>
    <w:p w:rsidR="007E5AAD" w:rsidRPr="00D8232C" w:rsidRDefault="007E5AAD" w:rsidP="007028AD">
      <w:pPr>
        <w:pStyle w:val="NoSpacing"/>
        <w:spacing w:line="276" w:lineRule="auto"/>
        <w:ind w:firstLine="851"/>
        <w:jc w:val="both"/>
        <w:rPr>
          <w:rFonts w:ascii="Times New Roman" w:hAnsi="Times New Roman" w:cs="Times New Roman"/>
          <w:sz w:val="24"/>
          <w:szCs w:val="24"/>
        </w:rPr>
      </w:pPr>
      <w:r w:rsidRPr="00D8232C">
        <w:rPr>
          <w:rFonts w:ascii="Times New Roman" w:hAnsi="Times New Roman" w:cs="Times New Roman"/>
          <w:sz w:val="24"/>
          <w:szCs w:val="24"/>
        </w:rPr>
        <w:tab/>
        <w:t xml:space="preserve">Произведения должны быть посвящены  прошлому, настоящему или будущему Самарского края,  отражать его уникальность и красоту. </w:t>
      </w:r>
    </w:p>
    <w:p w:rsidR="007E5AAD" w:rsidRPr="00D8232C" w:rsidRDefault="007E5AAD" w:rsidP="007028AD">
      <w:pPr>
        <w:pStyle w:val="NoSpacing"/>
        <w:spacing w:line="276" w:lineRule="auto"/>
        <w:ind w:firstLine="851"/>
        <w:jc w:val="both"/>
        <w:rPr>
          <w:rFonts w:ascii="Times New Roman" w:hAnsi="Times New Roman" w:cs="Times New Roman"/>
          <w:sz w:val="24"/>
          <w:szCs w:val="24"/>
        </w:rPr>
      </w:pPr>
      <w:r w:rsidRPr="00D8232C">
        <w:rPr>
          <w:rFonts w:ascii="Times New Roman" w:hAnsi="Times New Roman" w:cs="Times New Roman"/>
          <w:sz w:val="24"/>
          <w:szCs w:val="24"/>
        </w:rPr>
        <w:t xml:space="preserve">Не допускаются к Конкурсу произведения, носящие оскорбительный характер, с использованием ненормативной лексики, противоречащие нормам морали и этики. </w:t>
      </w:r>
    </w:p>
    <w:p w:rsidR="007E5AAD" w:rsidRPr="00D8232C" w:rsidRDefault="007E5AAD" w:rsidP="007028AD">
      <w:pPr>
        <w:pStyle w:val="NoSpacing"/>
        <w:spacing w:line="276" w:lineRule="auto"/>
        <w:ind w:firstLine="851"/>
        <w:jc w:val="both"/>
        <w:rPr>
          <w:rFonts w:ascii="Times New Roman" w:hAnsi="Times New Roman" w:cs="Times New Roman"/>
          <w:sz w:val="24"/>
          <w:szCs w:val="24"/>
        </w:rPr>
      </w:pPr>
      <w:r w:rsidRPr="00D8232C">
        <w:rPr>
          <w:rFonts w:ascii="Times New Roman" w:hAnsi="Times New Roman" w:cs="Times New Roman"/>
          <w:sz w:val="24"/>
          <w:szCs w:val="24"/>
        </w:rPr>
        <w:t>Участник Конкурса гарантирует, что он является автором поданных на конкурс работ и не нарушает авторских прав.</w:t>
      </w:r>
    </w:p>
    <w:p w:rsidR="007E5AAD" w:rsidRPr="00D8232C" w:rsidRDefault="007E5AAD" w:rsidP="007028AD">
      <w:pPr>
        <w:pStyle w:val="NoSpacing"/>
        <w:spacing w:line="276" w:lineRule="auto"/>
        <w:ind w:firstLine="851"/>
        <w:jc w:val="both"/>
        <w:rPr>
          <w:rFonts w:ascii="Times New Roman" w:hAnsi="Times New Roman" w:cs="Times New Roman"/>
          <w:sz w:val="24"/>
          <w:szCs w:val="24"/>
        </w:rPr>
      </w:pPr>
      <w:r w:rsidRPr="00D8232C">
        <w:rPr>
          <w:rFonts w:ascii="Times New Roman" w:hAnsi="Times New Roman" w:cs="Times New Roman"/>
          <w:sz w:val="24"/>
          <w:szCs w:val="24"/>
        </w:rPr>
        <w:t xml:space="preserve">Текст произведения должен быть набран на компьютере (шрифт Times New Roman, размер шрифта 14, межстрочный интервал - одинарный) и распечатан на листах формата А4. </w:t>
      </w:r>
    </w:p>
    <w:p w:rsidR="007E5AAD" w:rsidRPr="00D8232C" w:rsidRDefault="007E5AAD" w:rsidP="007028AD">
      <w:pPr>
        <w:pStyle w:val="NoSpacing"/>
        <w:spacing w:line="276" w:lineRule="auto"/>
        <w:ind w:firstLine="851"/>
        <w:jc w:val="both"/>
        <w:rPr>
          <w:rFonts w:ascii="Times New Roman" w:hAnsi="Times New Roman" w:cs="Times New Roman"/>
          <w:sz w:val="24"/>
          <w:szCs w:val="24"/>
        </w:rPr>
      </w:pPr>
      <w:r w:rsidRPr="00D8232C">
        <w:rPr>
          <w:rFonts w:ascii="Times New Roman" w:hAnsi="Times New Roman" w:cs="Times New Roman"/>
          <w:sz w:val="24"/>
          <w:szCs w:val="24"/>
        </w:rPr>
        <w:t>Титульный лист оформляетс</w:t>
      </w:r>
      <w:r>
        <w:rPr>
          <w:rFonts w:ascii="Times New Roman" w:hAnsi="Times New Roman" w:cs="Times New Roman"/>
          <w:sz w:val="24"/>
          <w:szCs w:val="24"/>
        </w:rPr>
        <w:t xml:space="preserve">я в соответствии с приложением </w:t>
      </w:r>
      <w:r w:rsidRPr="00D8232C">
        <w:rPr>
          <w:rFonts w:ascii="Times New Roman" w:hAnsi="Times New Roman" w:cs="Times New Roman"/>
          <w:sz w:val="24"/>
          <w:szCs w:val="24"/>
        </w:rPr>
        <w:t xml:space="preserve"> 1.</w:t>
      </w:r>
    </w:p>
    <w:p w:rsidR="007E5AAD" w:rsidRPr="00D8232C" w:rsidRDefault="007E5AAD" w:rsidP="007028AD">
      <w:pPr>
        <w:pStyle w:val="NoSpacing"/>
        <w:spacing w:line="276" w:lineRule="auto"/>
        <w:ind w:firstLine="851"/>
        <w:jc w:val="both"/>
        <w:rPr>
          <w:rFonts w:ascii="Times New Roman" w:hAnsi="Times New Roman" w:cs="Times New Roman"/>
          <w:sz w:val="24"/>
          <w:szCs w:val="24"/>
        </w:rPr>
      </w:pPr>
      <w:r w:rsidRPr="00D8232C">
        <w:rPr>
          <w:rFonts w:ascii="Times New Roman" w:hAnsi="Times New Roman" w:cs="Times New Roman"/>
          <w:sz w:val="24"/>
          <w:szCs w:val="24"/>
        </w:rPr>
        <w:t xml:space="preserve">На отборочный (заочный) этап конкурсные работы необходимо предоставлять в печатном виде, оформленные в соответствии с требованиями. </w:t>
      </w:r>
    </w:p>
    <w:p w:rsidR="007E5AAD" w:rsidRPr="00D8232C" w:rsidRDefault="007E5AAD" w:rsidP="007028AD">
      <w:pPr>
        <w:pStyle w:val="NoSpacing"/>
        <w:spacing w:line="276" w:lineRule="auto"/>
        <w:ind w:firstLine="851"/>
        <w:jc w:val="both"/>
        <w:rPr>
          <w:rFonts w:ascii="Times New Roman" w:hAnsi="Times New Roman" w:cs="Times New Roman"/>
          <w:sz w:val="24"/>
          <w:szCs w:val="24"/>
        </w:rPr>
      </w:pPr>
      <w:r w:rsidRPr="00D8232C">
        <w:rPr>
          <w:rFonts w:ascii="Times New Roman" w:hAnsi="Times New Roman" w:cs="Times New Roman"/>
          <w:sz w:val="24"/>
          <w:szCs w:val="24"/>
        </w:rPr>
        <w:t>На очном этапе произведения читаются наизусть.</w:t>
      </w:r>
    </w:p>
    <w:p w:rsidR="007E5AAD" w:rsidRPr="00D8232C" w:rsidRDefault="007E5AAD" w:rsidP="007028AD">
      <w:pPr>
        <w:pStyle w:val="NoSpacing"/>
        <w:spacing w:line="276" w:lineRule="auto"/>
        <w:ind w:firstLine="851"/>
        <w:jc w:val="both"/>
        <w:rPr>
          <w:rFonts w:ascii="Times New Roman" w:hAnsi="Times New Roman" w:cs="Times New Roman"/>
          <w:b/>
          <w:bCs/>
          <w:i/>
          <w:iCs/>
          <w:sz w:val="24"/>
          <w:szCs w:val="24"/>
        </w:rPr>
      </w:pPr>
    </w:p>
    <w:p w:rsidR="007E5AAD" w:rsidRPr="00F954E1" w:rsidRDefault="007E5AAD" w:rsidP="007028AD">
      <w:pPr>
        <w:tabs>
          <w:tab w:val="left" w:pos="3240"/>
        </w:tabs>
        <w:spacing w:line="276" w:lineRule="auto"/>
        <w:ind w:firstLine="851"/>
        <w:jc w:val="both"/>
        <w:rPr>
          <w:b/>
          <w:bCs/>
        </w:rPr>
      </w:pPr>
      <w:r w:rsidRPr="00F954E1">
        <w:rPr>
          <w:b/>
          <w:bCs/>
        </w:rPr>
        <w:t>Конкурс чтецов «Мой край – ты прекрасен!»</w:t>
      </w:r>
    </w:p>
    <w:p w:rsidR="007E5AAD" w:rsidRPr="00D8232C" w:rsidRDefault="007E5AAD" w:rsidP="007028AD">
      <w:pPr>
        <w:pStyle w:val="NoSpacing"/>
        <w:spacing w:line="276" w:lineRule="auto"/>
        <w:ind w:firstLine="851"/>
        <w:jc w:val="both"/>
        <w:rPr>
          <w:rFonts w:ascii="Times New Roman" w:hAnsi="Times New Roman" w:cs="Times New Roman"/>
          <w:sz w:val="24"/>
          <w:szCs w:val="24"/>
        </w:rPr>
      </w:pPr>
      <w:r w:rsidRPr="00D8232C">
        <w:rPr>
          <w:rFonts w:ascii="Times New Roman" w:hAnsi="Times New Roman" w:cs="Times New Roman"/>
          <w:sz w:val="24"/>
          <w:szCs w:val="24"/>
        </w:rPr>
        <w:t xml:space="preserve">На Конкурс должны быть представлены  авторские литературные произведения, посвященные прошлому, настоящему или будущему Самарского края. </w:t>
      </w:r>
    </w:p>
    <w:p w:rsidR="007E5AAD" w:rsidRPr="00D8232C" w:rsidRDefault="007E5AAD" w:rsidP="007028AD">
      <w:pPr>
        <w:pStyle w:val="NoSpacing"/>
        <w:spacing w:line="276" w:lineRule="auto"/>
        <w:ind w:firstLine="851"/>
        <w:jc w:val="both"/>
        <w:rPr>
          <w:rFonts w:ascii="Times New Roman" w:hAnsi="Times New Roman" w:cs="Times New Roman"/>
          <w:sz w:val="24"/>
          <w:szCs w:val="24"/>
        </w:rPr>
      </w:pPr>
      <w:r w:rsidRPr="00D8232C">
        <w:rPr>
          <w:rFonts w:ascii="Times New Roman" w:hAnsi="Times New Roman" w:cs="Times New Roman"/>
          <w:sz w:val="24"/>
          <w:szCs w:val="24"/>
        </w:rPr>
        <w:t xml:space="preserve">Поэтический материал (стихотворения, отрывки из поэм) должен быть продолжительностью </w:t>
      </w:r>
      <w:r w:rsidRPr="001F7664">
        <w:rPr>
          <w:rFonts w:ascii="Times New Roman" w:hAnsi="Times New Roman" w:cs="Times New Roman"/>
          <w:b/>
          <w:bCs/>
          <w:sz w:val="24"/>
          <w:szCs w:val="24"/>
        </w:rPr>
        <w:t>не более 5 минут.</w:t>
      </w:r>
    </w:p>
    <w:p w:rsidR="007E5AAD" w:rsidRPr="00D8232C" w:rsidRDefault="007E5AAD" w:rsidP="007028AD">
      <w:pPr>
        <w:pStyle w:val="NoSpacing"/>
        <w:spacing w:line="276" w:lineRule="auto"/>
        <w:ind w:firstLine="851"/>
        <w:jc w:val="both"/>
        <w:rPr>
          <w:rFonts w:ascii="Times New Roman" w:hAnsi="Times New Roman" w:cs="Times New Roman"/>
          <w:sz w:val="24"/>
          <w:szCs w:val="24"/>
        </w:rPr>
      </w:pPr>
      <w:r w:rsidRPr="00D8232C">
        <w:rPr>
          <w:rFonts w:ascii="Times New Roman" w:hAnsi="Times New Roman" w:cs="Times New Roman"/>
          <w:sz w:val="24"/>
          <w:szCs w:val="24"/>
        </w:rPr>
        <w:t xml:space="preserve">Произведения читаются наизусть. Один конкурсант читает одно произведение. </w:t>
      </w:r>
    </w:p>
    <w:p w:rsidR="007E5AAD" w:rsidRPr="00D8232C" w:rsidRDefault="007E5AAD" w:rsidP="007028AD">
      <w:pPr>
        <w:pStyle w:val="NoSpacing"/>
        <w:spacing w:line="276" w:lineRule="auto"/>
        <w:ind w:firstLine="851"/>
        <w:jc w:val="both"/>
        <w:rPr>
          <w:rFonts w:ascii="Times New Roman" w:hAnsi="Times New Roman" w:cs="Times New Roman"/>
          <w:sz w:val="24"/>
          <w:szCs w:val="24"/>
        </w:rPr>
      </w:pPr>
      <w:r w:rsidRPr="00D8232C">
        <w:rPr>
          <w:rFonts w:ascii="Times New Roman" w:hAnsi="Times New Roman" w:cs="Times New Roman"/>
          <w:sz w:val="24"/>
          <w:szCs w:val="24"/>
        </w:rPr>
        <w:t xml:space="preserve">Для направлений  «Конкурс краеведческих исследовательских  и проектных работ» и «Литературный конкурс  «Моя малая Родина» Конкурс проводится в два этапа: отборочный (заочный) этап и очный этап. </w:t>
      </w:r>
    </w:p>
    <w:p w:rsidR="007E5AAD" w:rsidRPr="00D8232C" w:rsidRDefault="007E5AAD" w:rsidP="007028AD">
      <w:pPr>
        <w:pStyle w:val="NoSpacing"/>
        <w:spacing w:line="276" w:lineRule="auto"/>
        <w:ind w:firstLine="851"/>
        <w:jc w:val="both"/>
        <w:rPr>
          <w:rFonts w:ascii="Times New Roman" w:hAnsi="Times New Roman" w:cs="Times New Roman"/>
          <w:sz w:val="24"/>
          <w:szCs w:val="24"/>
        </w:rPr>
      </w:pPr>
      <w:r w:rsidRPr="00D8232C">
        <w:rPr>
          <w:rFonts w:ascii="Times New Roman" w:hAnsi="Times New Roman" w:cs="Times New Roman"/>
          <w:sz w:val="24"/>
          <w:szCs w:val="24"/>
        </w:rPr>
        <w:t>Для направления «Конкурс чтецов «Мой край – ты прекрасен!» Конкурс проводится в один этап – очный.</w:t>
      </w:r>
    </w:p>
    <w:p w:rsidR="007E5AAD" w:rsidRPr="005A47E9" w:rsidRDefault="007E5AAD" w:rsidP="007028AD">
      <w:pPr>
        <w:suppressAutoHyphens/>
        <w:jc w:val="both"/>
        <w:rPr>
          <w:b/>
          <w:bCs/>
        </w:rPr>
      </w:pPr>
    </w:p>
    <w:p w:rsidR="007E5AAD" w:rsidRPr="006F5560" w:rsidRDefault="007E5AAD" w:rsidP="006F5560">
      <w:pPr>
        <w:pStyle w:val="ListParagraph"/>
        <w:spacing w:line="240" w:lineRule="auto"/>
        <w:ind w:left="644" w:firstLine="0"/>
        <w:jc w:val="center"/>
        <w:rPr>
          <w:b/>
          <w:bCs/>
        </w:rPr>
      </w:pPr>
      <w:r>
        <w:rPr>
          <w:b/>
          <w:bCs/>
        </w:rPr>
        <w:t>7.</w:t>
      </w:r>
      <w:r w:rsidRPr="005A47E9">
        <w:rPr>
          <w:b/>
          <w:bCs/>
        </w:rPr>
        <w:t>Критерии оценивания членами жюри</w:t>
      </w:r>
      <w:r w:rsidRPr="006F5560">
        <w:rPr>
          <w:b/>
          <w:bCs/>
        </w:rPr>
        <w:t>представленной работы  участника</w:t>
      </w:r>
    </w:p>
    <w:p w:rsidR="007E5AAD" w:rsidRPr="00D8232C" w:rsidRDefault="007E5AAD" w:rsidP="007028AD">
      <w:pPr>
        <w:pStyle w:val="NoSpacing"/>
        <w:spacing w:line="276" w:lineRule="auto"/>
        <w:ind w:firstLine="851"/>
        <w:jc w:val="both"/>
        <w:rPr>
          <w:rFonts w:ascii="Times New Roman" w:hAnsi="Times New Roman" w:cs="Times New Roman"/>
          <w:b/>
          <w:bCs/>
          <w:sz w:val="24"/>
          <w:szCs w:val="24"/>
        </w:rPr>
      </w:pPr>
    </w:p>
    <w:p w:rsidR="007E5AAD" w:rsidRPr="00F954E1" w:rsidRDefault="007E5AAD" w:rsidP="007028AD">
      <w:pPr>
        <w:pStyle w:val="NoSpacing"/>
        <w:spacing w:line="276" w:lineRule="auto"/>
        <w:ind w:firstLine="851"/>
        <w:jc w:val="both"/>
        <w:rPr>
          <w:rFonts w:ascii="Times New Roman" w:hAnsi="Times New Roman" w:cs="Times New Roman"/>
          <w:b/>
          <w:bCs/>
          <w:sz w:val="24"/>
          <w:szCs w:val="24"/>
        </w:rPr>
      </w:pPr>
      <w:r w:rsidRPr="00F954E1">
        <w:rPr>
          <w:rFonts w:ascii="Times New Roman" w:hAnsi="Times New Roman" w:cs="Times New Roman"/>
          <w:b/>
          <w:bCs/>
          <w:sz w:val="24"/>
          <w:szCs w:val="24"/>
        </w:rPr>
        <w:t>Критерии оценивания конкурса исследовательских и проектных работ:</w:t>
      </w:r>
    </w:p>
    <w:p w:rsidR="007E5AAD" w:rsidRPr="00D8232C" w:rsidRDefault="007E5AAD" w:rsidP="007028AD">
      <w:pPr>
        <w:pStyle w:val="NoSpacing"/>
        <w:spacing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D8232C">
        <w:rPr>
          <w:rFonts w:ascii="Times New Roman" w:hAnsi="Times New Roman" w:cs="Times New Roman"/>
          <w:sz w:val="24"/>
          <w:szCs w:val="24"/>
          <w:lang w:eastAsia="ru-RU"/>
        </w:rPr>
        <w:t>Обоснование темы.</w:t>
      </w:r>
    </w:p>
    <w:p w:rsidR="007E5AAD" w:rsidRPr="00D8232C" w:rsidRDefault="007E5AAD" w:rsidP="007028AD">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lang w:eastAsia="ru-RU"/>
        </w:rPr>
        <w:t xml:space="preserve">- </w:t>
      </w:r>
      <w:r w:rsidRPr="00D8232C">
        <w:rPr>
          <w:rFonts w:ascii="Times New Roman" w:hAnsi="Times New Roman" w:cs="Times New Roman"/>
          <w:sz w:val="24"/>
          <w:szCs w:val="24"/>
          <w:lang w:eastAsia="ru-RU"/>
        </w:rPr>
        <w:t>Степень раскрытия темы, её актуальность.</w:t>
      </w:r>
    </w:p>
    <w:p w:rsidR="007E5AAD" w:rsidRPr="00D8232C" w:rsidRDefault="007E5AAD" w:rsidP="007028AD">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lang w:eastAsia="ru-RU"/>
        </w:rPr>
        <w:t xml:space="preserve">- </w:t>
      </w:r>
      <w:r w:rsidRPr="00D8232C">
        <w:rPr>
          <w:rFonts w:ascii="Times New Roman" w:hAnsi="Times New Roman" w:cs="Times New Roman"/>
          <w:sz w:val="24"/>
          <w:szCs w:val="24"/>
          <w:lang w:eastAsia="ru-RU"/>
        </w:rPr>
        <w:t>Исследовательский характер работы.</w:t>
      </w:r>
    </w:p>
    <w:p w:rsidR="007E5AAD" w:rsidRPr="00D8232C" w:rsidRDefault="007E5AAD" w:rsidP="007028AD">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lang w:eastAsia="ru-RU"/>
        </w:rPr>
        <w:t xml:space="preserve">- </w:t>
      </w:r>
      <w:r w:rsidRPr="00D8232C">
        <w:rPr>
          <w:rFonts w:ascii="Times New Roman" w:hAnsi="Times New Roman" w:cs="Times New Roman"/>
          <w:sz w:val="24"/>
          <w:szCs w:val="24"/>
          <w:lang w:eastAsia="ru-RU"/>
        </w:rPr>
        <w:t>Самостоятельность анализа, теоретическая грамотность.</w:t>
      </w:r>
    </w:p>
    <w:p w:rsidR="007E5AAD" w:rsidRPr="00D8232C" w:rsidRDefault="007E5AAD" w:rsidP="007028AD">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lang w:eastAsia="ru-RU"/>
        </w:rPr>
        <w:t xml:space="preserve">- </w:t>
      </w:r>
      <w:r w:rsidRPr="00D8232C">
        <w:rPr>
          <w:rFonts w:ascii="Times New Roman" w:hAnsi="Times New Roman" w:cs="Times New Roman"/>
          <w:sz w:val="24"/>
          <w:szCs w:val="24"/>
          <w:lang w:eastAsia="ru-RU"/>
        </w:rPr>
        <w:t>Умение формулировать выводы, логика изложения.</w:t>
      </w:r>
    </w:p>
    <w:p w:rsidR="007E5AAD" w:rsidRPr="00D8232C" w:rsidRDefault="007E5AAD" w:rsidP="007028AD">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lang w:eastAsia="ru-RU"/>
        </w:rPr>
        <w:t xml:space="preserve">- </w:t>
      </w:r>
      <w:r w:rsidRPr="00D8232C">
        <w:rPr>
          <w:rFonts w:ascii="Times New Roman" w:hAnsi="Times New Roman" w:cs="Times New Roman"/>
          <w:sz w:val="24"/>
          <w:szCs w:val="24"/>
          <w:lang w:eastAsia="ru-RU"/>
        </w:rPr>
        <w:t>Практическая направленность работы.</w:t>
      </w:r>
    </w:p>
    <w:p w:rsidR="007E5AAD" w:rsidRDefault="007E5AAD" w:rsidP="007028AD">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lang w:eastAsia="ru-RU"/>
        </w:rPr>
        <w:t xml:space="preserve">- </w:t>
      </w:r>
      <w:r w:rsidRPr="00D8232C">
        <w:rPr>
          <w:rFonts w:ascii="Times New Roman" w:hAnsi="Times New Roman" w:cs="Times New Roman"/>
          <w:sz w:val="24"/>
          <w:szCs w:val="24"/>
          <w:lang w:eastAsia="ru-RU"/>
        </w:rPr>
        <w:t>Структура и оформление работы.</w:t>
      </w:r>
    </w:p>
    <w:p w:rsidR="007E5AAD" w:rsidRPr="00D8232C" w:rsidRDefault="007E5AAD" w:rsidP="007028AD">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8232C">
        <w:rPr>
          <w:rFonts w:ascii="Times New Roman" w:hAnsi="Times New Roman" w:cs="Times New Roman"/>
          <w:sz w:val="24"/>
          <w:szCs w:val="24"/>
          <w:lang w:eastAsia="ru-RU"/>
        </w:rPr>
        <w:t>Оценка подготовленности автора и уровень защиты работы.</w:t>
      </w:r>
    </w:p>
    <w:p w:rsidR="007E5AAD" w:rsidRPr="00F954E1" w:rsidRDefault="007E5AAD" w:rsidP="007028AD">
      <w:pPr>
        <w:pStyle w:val="NoSpacing"/>
        <w:spacing w:line="276" w:lineRule="auto"/>
        <w:ind w:firstLine="851"/>
        <w:jc w:val="both"/>
        <w:rPr>
          <w:rFonts w:ascii="Times New Roman" w:hAnsi="Times New Roman" w:cs="Times New Roman"/>
          <w:b/>
          <w:bCs/>
          <w:i/>
          <w:iCs/>
          <w:sz w:val="24"/>
          <w:szCs w:val="24"/>
        </w:rPr>
      </w:pPr>
    </w:p>
    <w:p w:rsidR="007E5AAD" w:rsidRPr="00D8232C" w:rsidRDefault="007E5AAD" w:rsidP="007028AD">
      <w:pPr>
        <w:pStyle w:val="NoSpacing"/>
        <w:spacing w:line="276" w:lineRule="auto"/>
        <w:ind w:firstLine="851"/>
        <w:jc w:val="both"/>
        <w:rPr>
          <w:rFonts w:ascii="Times New Roman" w:hAnsi="Times New Roman" w:cs="Times New Roman"/>
          <w:sz w:val="24"/>
          <w:szCs w:val="24"/>
        </w:rPr>
      </w:pPr>
      <w:r w:rsidRPr="00F954E1">
        <w:rPr>
          <w:rFonts w:ascii="Times New Roman" w:hAnsi="Times New Roman" w:cs="Times New Roman"/>
          <w:b/>
          <w:bCs/>
          <w:sz w:val="24"/>
          <w:szCs w:val="24"/>
        </w:rPr>
        <w:t>Критерии оценивания литературного конкурса  «Моя малая Родина»:</w:t>
      </w:r>
    </w:p>
    <w:p w:rsidR="007E5AAD" w:rsidRPr="00D8232C" w:rsidRDefault="007E5AAD" w:rsidP="007028AD">
      <w:pPr>
        <w:pStyle w:val="NoSpacing"/>
        <w:spacing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D8232C">
        <w:rPr>
          <w:rFonts w:ascii="Times New Roman" w:hAnsi="Times New Roman" w:cs="Times New Roman"/>
          <w:sz w:val="24"/>
          <w:szCs w:val="24"/>
          <w:lang w:eastAsia="ru-RU"/>
        </w:rPr>
        <w:t>Соответствие содержания произведения теме Конкурса.</w:t>
      </w:r>
    </w:p>
    <w:p w:rsidR="007E5AAD" w:rsidRPr="00D8232C" w:rsidRDefault="007E5AAD" w:rsidP="007028AD">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lang w:eastAsia="ru-RU"/>
        </w:rPr>
        <w:t xml:space="preserve">- </w:t>
      </w:r>
      <w:r w:rsidRPr="00D8232C">
        <w:rPr>
          <w:rFonts w:ascii="Times New Roman" w:hAnsi="Times New Roman" w:cs="Times New Roman"/>
          <w:sz w:val="24"/>
          <w:szCs w:val="24"/>
          <w:lang w:eastAsia="ru-RU"/>
        </w:rPr>
        <w:t>Полнота раскрытия темы.</w:t>
      </w:r>
    </w:p>
    <w:p w:rsidR="007E5AAD" w:rsidRPr="00D8232C" w:rsidRDefault="007E5AAD" w:rsidP="007028AD">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lang w:eastAsia="ru-RU"/>
        </w:rPr>
        <w:t xml:space="preserve">- </w:t>
      </w:r>
      <w:r w:rsidRPr="00D8232C">
        <w:rPr>
          <w:rFonts w:ascii="Times New Roman" w:hAnsi="Times New Roman" w:cs="Times New Roman"/>
          <w:sz w:val="24"/>
          <w:szCs w:val="24"/>
          <w:lang w:eastAsia="ru-RU"/>
        </w:rPr>
        <w:t>Богатство речевых средств выражения.</w:t>
      </w:r>
    </w:p>
    <w:p w:rsidR="007E5AAD" w:rsidRPr="00D8232C" w:rsidRDefault="007E5AAD" w:rsidP="007028AD">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lang w:eastAsia="ru-RU"/>
        </w:rPr>
        <w:t xml:space="preserve">- </w:t>
      </w:r>
      <w:r w:rsidRPr="00D8232C">
        <w:rPr>
          <w:rFonts w:ascii="Times New Roman" w:hAnsi="Times New Roman" w:cs="Times New Roman"/>
          <w:sz w:val="24"/>
          <w:szCs w:val="24"/>
          <w:lang w:eastAsia="ru-RU"/>
        </w:rPr>
        <w:t>Оптимальный объем произведения.</w:t>
      </w:r>
    </w:p>
    <w:p w:rsidR="007E5AAD" w:rsidRPr="00D8232C" w:rsidRDefault="007E5AAD" w:rsidP="007028AD">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lang w:eastAsia="ru-RU"/>
        </w:rPr>
        <w:t xml:space="preserve">- </w:t>
      </w:r>
      <w:r w:rsidRPr="00D8232C">
        <w:rPr>
          <w:rFonts w:ascii="Times New Roman" w:hAnsi="Times New Roman" w:cs="Times New Roman"/>
          <w:sz w:val="24"/>
          <w:szCs w:val="24"/>
          <w:lang w:eastAsia="ru-RU"/>
        </w:rPr>
        <w:t>Логичность  и связанность изложения.</w:t>
      </w:r>
    </w:p>
    <w:p w:rsidR="007E5AAD" w:rsidRPr="00D8232C" w:rsidRDefault="007E5AAD" w:rsidP="007028AD">
      <w:pPr>
        <w:pStyle w:val="NoSpacing"/>
        <w:spacing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D8232C">
        <w:rPr>
          <w:rFonts w:ascii="Times New Roman" w:hAnsi="Times New Roman" w:cs="Times New Roman"/>
          <w:sz w:val="24"/>
          <w:szCs w:val="24"/>
          <w:lang w:eastAsia="ru-RU"/>
        </w:rPr>
        <w:t>Оригинальность формы представления материала.</w:t>
      </w:r>
    </w:p>
    <w:p w:rsidR="007E5AAD" w:rsidRPr="00D8232C" w:rsidRDefault="007E5AAD" w:rsidP="007028AD">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lang w:eastAsia="ru-RU"/>
        </w:rPr>
        <w:t xml:space="preserve">- </w:t>
      </w:r>
      <w:r w:rsidRPr="00D8232C">
        <w:rPr>
          <w:rFonts w:ascii="Times New Roman" w:hAnsi="Times New Roman" w:cs="Times New Roman"/>
          <w:sz w:val="24"/>
          <w:szCs w:val="24"/>
          <w:lang w:eastAsia="ru-RU"/>
        </w:rPr>
        <w:t>Культура выступления, артистизм и выразительность.</w:t>
      </w:r>
    </w:p>
    <w:p w:rsidR="007E5AAD" w:rsidRPr="00D8232C" w:rsidRDefault="007E5AAD" w:rsidP="007028AD">
      <w:pPr>
        <w:tabs>
          <w:tab w:val="left" w:pos="3240"/>
        </w:tabs>
        <w:spacing w:line="276" w:lineRule="auto"/>
        <w:ind w:firstLine="851"/>
        <w:jc w:val="both"/>
        <w:rPr>
          <w:b/>
          <w:bCs/>
        </w:rPr>
      </w:pPr>
    </w:p>
    <w:p w:rsidR="007E5AAD" w:rsidRPr="00316DE9" w:rsidRDefault="007E5AAD" w:rsidP="007028AD">
      <w:pPr>
        <w:pStyle w:val="NoSpacing"/>
        <w:spacing w:line="276" w:lineRule="auto"/>
        <w:ind w:firstLine="851"/>
        <w:jc w:val="both"/>
        <w:rPr>
          <w:rFonts w:ascii="Times New Roman" w:hAnsi="Times New Roman" w:cs="Times New Roman"/>
          <w:b/>
          <w:bCs/>
          <w:sz w:val="24"/>
          <w:szCs w:val="24"/>
        </w:rPr>
      </w:pPr>
      <w:r w:rsidRPr="00316DE9">
        <w:rPr>
          <w:rFonts w:ascii="Times New Roman" w:hAnsi="Times New Roman" w:cs="Times New Roman"/>
          <w:b/>
          <w:bCs/>
          <w:sz w:val="24"/>
          <w:szCs w:val="24"/>
        </w:rPr>
        <w:t>Критерии оценивания  конкурса чтецов «Мой край - ты прекрасен!»:</w:t>
      </w:r>
    </w:p>
    <w:p w:rsidR="007E5AAD" w:rsidRPr="00D8232C" w:rsidRDefault="007E5AAD" w:rsidP="007028AD">
      <w:pPr>
        <w:pStyle w:val="NoSpacing"/>
        <w:spacing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D8232C">
        <w:rPr>
          <w:rFonts w:ascii="Times New Roman" w:hAnsi="Times New Roman" w:cs="Times New Roman"/>
          <w:sz w:val="24"/>
          <w:szCs w:val="24"/>
          <w:lang w:eastAsia="ru-RU"/>
        </w:rPr>
        <w:t>Соответствие содержания произведения теме Конкурса.</w:t>
      </w:r>
    </w:p>
    <w:p w:rsidR="007E5AAD" w:rsidRPr="00D8232C" w:rsidRDefault="007E5AAD" w:rsidP="007028AD">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lang w:eastAsia="ru-RU"/>
        </w:rPr>
        <w:t xml:space="preserve">- </w:t>
      </w:r>
      <w:r w:rsidRPr="00D8232C">
        <w:rPr>
          <w:rFonts w:ascii="Times New Roman" w:hAnsi="Times New Roman" w:cs="Times New Roman"/>
          <w:sz w:val="24"/>
          <w:szCs w:val="24"/>
          <w:lang w:eastAsia="ru-RU"/>
        </w:rPr>
        <w:t>Знание текста наизусть.</w:t>
      </w:r>
    </w:p>
    <w:p w:rsidR="007E5AAD" w:rsidRPr="00D8232C" w:rsidRDefault="007E5AAD" w:rsidP="007028AD">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lang w:eastAsia="ru-RU"/>
        </w:rPr>
        <w:t xml:space="preserve">- </w:t>
      </w:r>
      <w:r w:rsidRPr="00D8232C">
        <w:rPr>
          <w:rFonts w:ascii="Times New Roman" w:hAnsi="Times New Roman" w:cs="Times New Roman"/>
          <w:sz w:val="24"/>
          <w:szCs w:val="24"/>
          <w:lang w:eastAsia="ru-RU"/>
        </w:rPr>
        <w:t>Эмоциональная заразительность.</w:t>
      </w:r>
    </w:p>
    <w:p w:rsidR="007E5AAD" w:rsidRPr="00D8232C" w:rsidRDefault="007E5AAD" w:rsidP="007028AD">
      <w:pPr>
        <w:pStyle w:val="NoSpacing"/>
        <w:spacing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D8232C">
        <w:rPr>
          <w:rFonts w:ascii="Times New Roman" w:hAnsi="Times New Roman" w:cs="Times New Roman"/>
          <w:sz w:val="24"/>
          <w:szCs w:val="24"/>
          <w:lang w:eastAsia="ru-RU"/>
        </w:rPr>
        <w:t>Культура выступления.</w:t>
      </w:r>
    </w:p>
    <w:p w:rsidR="007E5AAD" w:rsidRPr="00D8232C" w:rsidRDefault="007E5AAD" w:rsidP="007028AD">
      <w:pPr>
        <w:pStyle w:val="NoSpacing"/>
        <w:spacing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D8232C">
        <w:rPr>
          <w:rFonts w:ascii="Times New Roman" w:hAnsi="Times New Roman" w:cs="Times New Roman"/>
          <w:sz w:val="24"/>
          <w:szCs w:val="24"/>
          <w:lang w:eastAsia="ru-RU"/>
        </w:rPr>
        <w:t>Дикция, артикуляция.</w:t>
      </w:r>
    </w:p>
    <w:p w:rsidR="007E5AAD" w:rsidRPr="00D8232C" w:rsidRDefault="007E5AAD" w:rsidP="007028AD">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lang w:eastAsia="ru-RU"/>
        </w:rPr>
        <w:t xml:space="preserve">- </w:t>
      </w:r>
      <w:r w:rsidRPr="00D8232C">
        <w:rPr>
          <w:rFonts w:ascii="Times New Roman" w:hAnsi="Times New Roman" w:cs="Times New Roman"/>
          <w:sz w:val="24"/>
          <w:szCs w:val="24"/>
          <w:lang w:eastAsia="ru-RU"/>
        </w:rPr>
        <w:t>Выразительность и артистизм.</w:t>
      </w:r>
    </w:p>
    <w:p w:rsidR="007E5AAD" w:rsidRPr="00D8232C" w:rsidRDefault="007E5AAD" w:rsidP="007028AD">
      <w:pPr>
        <w:pStyle w:val="NoSpacing"/>
        <w:spacing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D8232C">
        <w:rPr>
          <w:rFonts w:ascii="Times New Roman" w:hAnsi="Times New Roman" w:cs="Times New Roman"/>
          <w:sz w:val="24"/>
          <w:szCs w:val="24"/>
          <w:lang w:eastAsia="ru-RU"/>
        </w:rPr>
        <w:t>Органическое включение различных выразительных средств (музыка, пластика, вокал и др.).</w:t>
      </w:r>
    </w:p>
    <w:p w:rsidR="007E5AAD" w:rsidRPr="00D8232C" w:rsidRDefault="007E5AAD" w:rsidP="007028AD">
      <w:pPr>
        <w:tabs>
          <w:tab w:val="left" w:pos="3240"/>
        </w:tabs>
        <w:spacing w:line="276" w:lineRule="auto"/>
        <w:ind w:firstLine="851"/>
        <w:jc w:val="center"/>
        <w:rPr>
          <w:b/>
          <w:bCs/>
        </w:rPr>
      </w:pPr>
      <w:r>
        <w:rPr>
          <w:b/>
          <w:bCs/>
        </w:rPr>
        <w:t>8.</w:t>
      </w:r>
      <w:r w:rsidRPr="00D8232C">
        <w:rPr>
          <w:b/>
          <w:bCs/>
        </w:rPr>
        <w:t xml:space="preserve">Подведение итогов </w:t>
      </w:r>
      <w:r>
        <w:rPr>
          <w:b/>
          <w:bCs/>
        </w:rPr>
        <w:t>мероприятия</w:t>
      </w:r>
    </w:p>
    <w:p w:rsidR="007E5AAD" w:rsidRPr="00D8232C" w:rsidRDefault="007E5AAD" w:rsidP="007028AD">
      <w:pPr>
        <w:tabs>
          <w:tab w:val="left" w:pos="3240"/>
        </w:tabs>
        <w:spacing w:line="276" w:lineRule="auto"/>
        <w:ind w:firstLine="851"/>
        <w:jc w:val="both"/>
        <w:rPr>
          <w:b/>
          <w:bCs/>
        </w:rPr>
      </w:pPr>
    </w:p>
    <w:p w:rsidR="007E5AAD" w:rsidRPr="00B24668" w:rsidRDefault="007E5AAD" w:rsidP="007028AD">
      <w:pPr>
        <w:pStyle w:val="NoSpacing"/>
        <w:spacing w:line="276" w:lineRule="auto"/>
        <w:ind w:firstLine="851"/>
        <w:jc w:val="both"/>
        <w:rPr>
          <w:rFonts w:ascii="Times New Roman" w:hAnsi="Times New Roman" w:cs="Times New Roman"/>
          <w:sz w:val="24"/>
          <w:szCs w:val="24"/>
        </w:rPr>
      </w:pPr>
      <w:r w:rsidRPr="00B24668">
        <w:rPr>
          <w:rFonts w:ascii="Times New Roman" w:hAnsi="Times New Roman" w:cs="Times New Roman"/>
          <w:sz w:val="24"/>
          <w:szCs w:val="24"/>
        </w:rPr>
        <w:t>По каждому направлению (в каждой секции) определяется одно первое место, два вторых места, два третьих места в каждой возрастной группе.</w:t>
      </w:r>
    </w:p>
    <w:p w:rsidR="007E5AAD" w:rsidRPr="00B24668" w:rsidRDefault="007E5AAD" w:rsidP="007028AD">
      <w:pPr>
        <w:pStyle w:val="ListParagraph"/>
        <w:spacing w:line="240" w:lineRule="auto"/>
        <w:ind w:left="0"/>
      </w:pPr>
      <w:r w:rsidRPr="00B24668">
        <w:t>Дипломы за первое, второе, третье места подготавливаются на бланках Департамента образования и вручаются оргкомитетом Конкурса.</w:t>
      </w:r>
    </w:p>
    <w:p w:rsidR="007E5AAD" w:rsidRPr="00B24668" w:rsidRDefault="007E5AAD" w:rsidP="007028AD">
      <w:pPr>
        <w:ind w:firstLine="567"/>
        <w:jc w:val="both"/>
      </w:pPr>
      <w:r w:rsidRPr="00B24668">
        <w:t>Организаторы Конкурса оставляют за собой право учреждать специальные номинации, определять в них победителей и награждать поощрительными грамотами.</w:t>
      </w:r>
    </w:p>
    <w:p w:rsidR="007E5AAD" w:rsidRPr="00B24668" w:rsidRDefault="007E5AAD" w:rsidP="007028AD">
      <w:pPr>
        <w:pStyle w:val="ListParagraph"/>
        <w:spacing w:line="240" w:lineRule="auto"/>
        <w:ind w:left="0"/>
      </w:pPr>
      <w:r w:rsidRPr="00B24668">
        <w:t>Поо</w:t>
      </w:r>
      <w:r>
        <w:t>щ</w:t>
      </w:r>
      <w:r w:rsidRPr="00B24668">
        <w:t>рительные грамоты и сертификаты подготавливаются на бланках МБОУ Школы «Дневной пансион-84» и вручаются оргкомитетом Конкурса.</w:t>
      </w:r>
    </w:p>
    <w:p w:rsidR="007E5AAD" w:rsidRPr="00B24668" w:rsidRDefault="007E5AAD" w:rsidP="007028AD">
      <w:pPr>
        <w:pStyle w:val="NoSpacing"/>
        <w:spacing w:line="276" w:lineRule="auto"/>
        <w:ind w:firstLine="851"/>
        <w:jc w:val="both"/>
        <w:rPr>
          <w:rFonts w:ascii="Times New Roman" w:hAnsi="Times New Roman" w:cs="Times New Roman"/>
          <w:sz w:val="24"/>
          <w:szCs w:val="24"/>
        </w:rPr>
      </w:pPr>
      <w:r w:rsidRPr="00B24668">
        <w:rPr>
          <w:rFonts w:ascii="Times New Roman" w:hAnsi="Times New Roman" w:cs="Times New Roman"/>
          <w:sz w:val="24"/>
          <w:szCs w:val="24"/>
        </w:rPr>
        <w:t>По итогам Конкурса (отборочного (заочного) и очного этапов) апелляции не принимаются.</w:t>
      </w:r>
    </w:p>
    <w:p w:rsidR="007E5AAD" w:rsidRPr="00B24668" w:rsidRDefault="007E5AAD" w:rsidP="006F5560">
      <w:pPr>
        <w:pStyle w:val="ListParagraph"/>
        <w:spacing w:line="240" w:lineRule="auto"/>
        <w:ind w:left="644" w:firstLine="0"/>
        <w:jc w:val="center"/>
      </w:pPr>
      <w:r>
        <w:rPr>
          <w:b/>
          <w:bCs/>
        </w:rPr>
        <w:t>9.</w:t>
      </w:r>
      <w:r w:rsidRPr="00B24668">
        <w:rPr>
          <w:b/>
          <w:bCs/>
        </w:rPr>
        <w:t>Контактная информация</w:t>
      </w:r>
    </w:p>
    <w:p w:rsidR="007E5AAD" w:rsidRPr="00B24668" w:rsidRDefault="007E5AAD" w:rsidP="007028AD">
      <w:pPr>
        <w:tabs>
          <w:tab w:val="left" w:pos="3240"/>
        </w:tabs>
        <w:spacing w:line="276" w:lineRule="auto"/>
        <w:ind w:firstLine="851"/>
        <w:jc w:val="both"/>
        <w:rPr>
          <w:b/>
          <w:bCs/>
        </w:rPr>
      </w:pPr>
    </w:p>
    <w:p w:rsidR="007E5AAD" w:rsidRPr="00C11A72" w:rsidRDefault="007E5AAD" w:rsidP="007028AD">
      <w:pPr>
        <w:pStyle w:val="NoSpacing"/>
        <w:spacing w:line="276" w:lineRule="auto"/>
        <w:ind w:firstLine="851"/>
        <w:jc w:val="both"/>
        <w:rPr>
          <w:rFonts w:ascii="Times New Roman" w:hAnsi="Times New Roman" w:cs="Times New Roman"/>
          <w:b/>
          <w:bCs/>
          <w:sz w:val="24"/>
          <w:szCs w:val="24"/>
        </w:rPr>
      </w:pPr>
      <w:r w:rsidRPr="00C11A72">
        <w:rPr>
          <w:rFonts w:ascii="Times New Roman" w:hAnsi="Times New Roman" w:cs="Times New Roman"/>
          <w:b/>
          <w:bCs/>
          <w:sz w:val="24"/>
          <w:szCs w:val="24"/>
        </w:rPr>
        <w:t xml:space="preserve">Координаторы: </w:t>
      </w:r>
    </w:p>
    <w:p w:rsidR="007E5AAD" w:rsidRPr="00B24668" w:rsidRDefault="007E5AAD" w:rsidP="007028AD">
      <w:pPr>
        <w:pStyle w:val="NoSpacing"/>
        <w:spacing w:line="276" w:lineRule="auto"/>
        <w:ind w:firstLine="851"/>
        <w:jc w:val="both"/>
        <w:rPr>
          <w:rFonts w:ascii="Times New Roman" w:hAnsi="Times New Roman" w:cs="Times New Roman"/>
          <w:sz w:val="24"/>
          <w:szCs w:val="24"/>
        </w:rPr>
      </w:pPr>
      <w:r w:rsidRPr="00B24668">
        <w:rPr>
          <w:rFonts w:ascii="Times New Roman" w:hAnsi="Times New Roman" w:cs="Times New Roman"/>
          <w:sz w:val="24"/>
          <w:szCs w:val="24"/>
        </w:rPr>
        <w:t xml:space="preserve">Соколова Елена Александровна, зам. директора по УВР </w:t>
      </w:r>
      <w:r>
        <w:rPr>
          <w:rFonts w:ascii="Times New Roman" w:hAnsi="Times New Roman" w:cs="Times New Roman"/>
          <w:sz w:val="24"/>
          <w:szCs w:val="24"/>
        </w:rPr>
        <w:t xml:space="preserve">МБОУ Школа «Дневной пансион-84» г.о. Самара, </w:t>
      </w:r>
      <w:r w:rsidRPr="00B24668">
        <w:rPr>
          <w:rFonts w:ascii="Times New Roman" w:hAnsi="Times New Roman" w:cs="Times New Roman"/>
          <w:sz w:val="24"/>
          <w:szCs w:val="24"/>
        </w:rPr>
        <w:t>тел. 959-09-00</w:t>
      </w:r>
      <w:r>
        <w:rPr>
          <w:rFonts w:ascii="Times New Roman" w:hAnsi="Times New Roman" w:cs="Times New Roman"/>
          <w:sz w:val="24"/>
          <w:szCs w:val="24"/>
        </w:rPr>
        <w:t>;</w:t>
      </w:r>
    </w:p>
    <w:p w:rsidR="007E5AAD" w:rsidRPr="00D8232C" w:rsidRDefault="007E5AAD" w:rsidP="007028AD">
      <w:pPr>
        <w:pStyle w:val="NoSpacing"/>
        <w:spacing w:line="276" w:lineRule="auto"/>
        <w:ind w:firstLine="851"/>
        <w:jc w:val="both"/>
        <w:rPr>
          <w:rFonts w:ascii="Times New Roman" w:hAnsi="Times New Roman" w:cs="Times New Roman"/>
          <w:sz w:val="24"/>
          <w:szCs w:val="24"/>
        </w:rPr>
      </w:pPr>
      <w:r w:rsidRPr="00B24668">
        <w:rPr>
          <w:rFonts w:ascii="Times New Roman" w:hAnsi="Times New Roman" w:cs="Times New Roman"/>
          <w:sz w:val="24"/>
          <w:szCs w:val="24"/>
        </w:rPr>
        <w:t xml:space="preserve">Колоницкая Наталья Борисовна, зам. директора по УВР </w:t>
      </w:r>
      <w:r>
        <w:rPr>
          <w:rFonts w:ascii="Times New Roman" w:hAnsi="Times New Roman" w:cs="Times New Roman"/>
          <w:sz w:val="24"/>
          <w:szCs w:val="24"/>
        </w:rPr>
        <w:t>МБОУ Школа «Дневной пансион-84» г.о. Самара</w:t>
      </w:r>
      <w:r w:rsidRPr="00B24668">
        <w:rPr>
          <w:rFonts w:ascii="Times New Roman" w:hAnsi="Times New Roman" w:cs="Times New Roman"/>
          <w:sz w:val="24"/>
          <w:szCs w:val="24"/>
        </w:rPr>
        <w:t>, тел. 933-13-25.</w:t>
      </w:r>
    </w:p>
    <w:p w:rsidR="007E5AAD" w:rsidRDefault="007E5AAD" w:rsidP="007028AD">
      <w:pPr>
        <w:tabs>
          <w:tab w:val="left" w:pos="3240"/>
        </w:tabs>
        <w:jc w:val="right"/>
        <w:rPr>
          <w:i/>
          <w:iCs/>
        </w:rPr>
      </w:pPr>
    </w:p>
    <w:p w:rsidR="007E5AAD" w:rsidRPr="00BF0D94" w:rsidRDefault="007E5AAD" w:rsidP="007028AD">
      <w:pPr>
        <w:tabs>
          <w:tab w:val="left" w:pos="3240"/>
        </w:tabs>
        <w:jc w:val="right"/>
        <w:rPr>
          <w:i/>
          <w:iCs/>
        </w:rPr>
      </w:pPr>
      <w:r w:rsidRPr="00BF0D94">
        <w:rPr>
          <w:i/>
          <w:iCs/>
        </w:rPr>
        <w:t>Приложение 1</w:t>
      </w:r>
    </w:p>
    <w:p w:rsidR="007E5AAD" w:rsidRDefault="007E5AAD" w:rsidP="007028AD">
      <w:pPr>
        <w:tabs>
          <w:tab w:val="left" w:pos="3240"/>
        </w:tabs>
        <w:jc w:val="right"/>
      </w:pPr>
    </w:p>
    <w:p w:rsidR="007E5AAD" w:rsidRDefault="007E5AAD" w:rsidP="007028AD">
      <w:pPr>
        <w:tabs>
          <w:tab w:val="left" w:pos="3240"/>
        </w:tabs>
        <w:jc w:val="center"/>
      </w:pPr>
      <w:r>
        <w:t>Образец титульного листа</w:t>
      </w:r>
    </w:p>
    <w:p w:rsidR="007E5AAD" w:rsidRDefault="007E5AAD" w:rsidP="007028AD">
      <w:pPr>
        <w:tabs>
          <w:tab w:val="left" w:pos="3240"/>
        </w:tabs>
        <w:jc w:val="cente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1"/>
      </w:tblGrid>
      <w:tr w:rsidR="007E5AAD" w:rsidRPr="00C776A7">
        <w:tc>
          <w:tcPr>
            <w:tcW w:w="9571" w:type="dxa"/>
          </w:tcPr>
          <w:p w:rsidR="007E5AAD" w:rsidRPr="00C776A7" w:rsidRDefault="007E5AAD" w:rsidP="003E20BC">
            <w:pPr>
              <w:tabs>
                <w:tab w:val="left" w:pos="3240"/>
              </w:tabs>
              <w:ind w:firstLine="709"/>
              <w:jc w:val="center"/>
              <w:rPr>
                <w:b/>
                <w:bCs/>
              </w:rPr>
            </w:pPr>
            <w:r>
              <w:rPr>
                <w:b/>
                <w:bCs/>
                <w:lang w:val="en-US"/>
              </w:rPr>
              <w:t>VIII</w:t>
            </w:r>
            <w:r>
              <w:rPr>
                <w:b/>
                <w:bCs/>
              </w:rPr>
              <w:t xml:space="preserve"> городской</w:t>
            </w:r>
            <w:r w:rsidRPr="00C776A7">
              <w:rPr>
                <w:b/>
                <w:bCs/>
              </w:rPr>
              <w:t>интеллектуально-творческий конкурс</w:t>
            </w:r>
          </w:p>
          <w:p w:rsidR="007E5AAD" w:rsidRPr="00782F3E" w:rsidRDefault="007E5AAD" w:rsidP="003E20BC">
            <w:pPr>
              <w:tabs>
                <w:tab w:val="left" w:pos="3240"/>
              </w:tabs>
              <w:ind w:firstLine="709"/>
              <w:jc w:val="center"/>
              <w:rPr>
                <w:b/>
                <w:bCs/>
              </w:rPr>
            </w:pPr>
            <w:r w:rsidRPr="00C776A7">
              <w:rPr>
                <w:b/>
                <w:bCs/>
              </w:rPr>
              <w:t xml:space="preserve"> «Юный краевед»</w:t>
            </w:r>
          </w:p>
          <w:p w:rsidR="007E5AAD" w:rsidRDefault="007E5AAD" w:rsidP="003E20BC">
            <w:pPr>
              <w:keepNext/>
              <w:spacing w:line="360" w:lineRule="auto"/>
              <w:jc w:val="center"/>
              <w:outlineLvl w:val="2"/>
            </w:pPr>
          </w:p>
          <w:p w:rsidR="007E5AAD" w:rsidRPr="0072458B" w:rsidRDefault="007E5AAD" w:rsidP="003E20BC">
            <w:pPr>
              <w:keepNext/>
              <w:spacing w:line="360" w:lineRule="auto"/>
              <w:jc w:val="center"/>
              <w:outlineLvl w:val="2"/>
            </w:pPr>
            <w:r w:rsidRPr="0072458B">
              <w:t xml:space="preserve">Направление </w:t>
            </w:r>
          </w:p>
          <w:p w:rsidR="007E5AAD" w:rsidRPr="0072458B" w:rsidRDefault="007E5AAD" w:rsidP="003E20BC">
            <w:pPr>
              <w:keepNext/>
              <w:spacing w:line="360" w:lineRule="auto"/>
              <w:jc w:val="center"/>
              <w:outlineLvl w:val="2"/>
            </w:pPr>
            <w:r w:rsidRPr="0072458B">
              <w:t xml:space="preserve"> Секция*  </w:t>
            </w:r>
          </w:p>
          <w:p w:rsidR="007E5AAD" w:rsidRPr="00C776A7" w:rsidRDefault="007E5AAD" w:rsidP="003E20BC">
            <w:pPr>
              <w:jc w:val="center"/>
              <w:rPr>
                <w:b/>
                <w:bCs/>
                <w:sz w:val="18"/>
                <w:szCs w:val="18"/>
              </w:rPr>
            </w:pPr>
          </w:p>
          <w:p w:rsidR="007E5AAD" w:rsidRPr="00C776A7" w:rsidRDefault="007E5AAD" w:rsidP="0072458B">
            <w:pPr>
              <w:jc w:val="center"/>
              <w:rPr>
                <w:sz w:val="18"/>
                <w:szCs w:val="18"/>
              </w:rPr>
            </w:pPr>
            <w:r w:rsidRPr="0072458B">
              <w:rPr>
                <w:b/>
                <w:bCs/>
              </w:rPr>
              <w:t>Тема</w:t>
            </w:r>
          </w:p>
          <w:p w:rsidR="007E5AAD" w:rsidRPr="00782F3E" w:rsidRDefault="007E5AAD" w:rsidP="003E20BC">
            <w:pPr>
              <w:keepNext/>
              <w:spacing w:line="360" w:lineRule="auto"/>
              <w:ind w:firstLine="708"/>
              <w:jc w:val="right"/>
              <w:outlineLvl w:val="1"/>
              <w:rPr>
                <w:sz w:val="18"/>
                <w:szCs w:val="18"/>
              </w:rPr>
            </w:pPr>
            <w:r w:rsidRPr="00782F3E">
              <w:rPr>
                <w:sz w:val="18"/>
                <w:szCs w:val="18"/>
              </w:rPr>
              <w:t xml:space="preserve"> Выполнил</w:t>
            </w:r>
            <w:r w:rsidRPr="00C776A7">
              <w:rPr>
                <w:sz w:val="18"/>
                <w:szCs w:val="18"/>
              </w:rPr>
              <w:t>(-а)</w:t>
            </w:r>
            <w:r w:rsidRPr="00782F3E">
              <w:rPr>
                <w:sz w:val="18"/>
                <w:szCs w:val="18"/>
              </w:rPr>
              <w:t xml:space="preserve">: </w:t>
            </w:r>
          </w:p>
          <w:p w:rsidR="007E5AAD" w:rsidRPr="00782F3E" w:rsidRDefault="007E5AAD" w:rsidP="003E20BC">
            <w:pPr>
              <w:keepNext/>
              <w:spacing w:line="360" w:lineRule="auto"/>
              <w:jc w:val="right"/>
              <w:outlineLvl w:val="1"/>
              <w:rPr>
                <w:sz w:val="18"/>
                <w:szCs w:val="18"/>
              </w:rPr>
            </w:pPr>
            <w:r w:rsidRPr="00C776A7">
              <w:rPr>
                <w:sz w:val="18"/>
                <w:szCs w:val="18"/>
              </w:rPr>
              <w:t>Ф.И.О</w:t>
            </w:r>
            <w:r w:rsidRPr="00782F3E">
              <w:rPr>
                <w:sz w:val="18"/>
                <w:szCs w:val="18"/>
              </w:rPr>
              <w:t>,</w:t>
            </w:r>
          </w:p>
          <w:p w:rsidR="007E5AAD" w:rsidRPr="00782F3E" w:rsidRDefault="007E5AAD" w:rsidP="003E20BC">
            <w:pPr>
              <w:spacing w:line="360" w:lineRule="auto"/>
              <w:jc w:val="right"/>
              <w:rPr>
                <w:sz w:val="18"/>
                <w:szCs w:val="18"/>
              </w:rPr>
            </w:pPr>
            <w:r w:rsidRPr="00C776A7">
              <w:rPr>
                <w:sz w:val="18"/>
                <w:szCs w:val="18"/>
              </w:rPr>
              <w:t xml:space="preserve">класс, </w:t>
            </w:r>
          </w:p>
          <w:p w:rsidR="007E5AAD" w:rsidRPr="00782F3E" w:rsidRDefault="007E5AAD" w:rsidP="003E20BC">
            <w:pPr>
              <w:spacing w:line="360" w:lineRule="auto"/>
              <w:jc w:val="right"/>
              <w:rPr>
                <w:sz w:val="18"/>
                <w:szCs w:val="18"/>
              </w:rPr>
            </w:pPr>
            <w:r w:rsidRPr="00C776A7">
              <w:rPr>
                <w:sz w:val="18"/>
                <w:szCs w:val="18"/>
              </w:rPr>
              <w:t>ОУ</w:t>
            </w:r>
          </w:p>
          <w:p w:rsidR="007E5AAD" w:rsidRPr="00782F3E" w:rsidRDefault="007E5AAD" w:rsidP="003E20BC">
            <w:pPr>
              <w:spacing w:line="360" w:lineRule="auto"/>
              <w:jc w:val="right"/>
              <w:rPr>
                <w:sz w:val="18"/>
                <w:szCs w:val="18"/>
              </w:rPr>
            </w:pPr>
            <w:r w:rsidRPr="00C776A7">
              <w:rPr>
                <w:sz w:val="18"/>
                <w:szCs w:val="18"/>
              </w:rPr>
              <w:t>Руководитель</w:t>
            </w:r>
            <w:r w:rsidRPr="00782F3E">
              <w:rPr>
                <w:sz w:val="18"/>
                <w:szCs w:val="18"/>
              </w:rPr>
              <w:t>:</w:t>
            </w:r>
          </w:p>
          <w:p w:rsidR="007E5AAD" w:rsidRPr="0072458B" w:rsidRDefault="007E5AAD" w:rsidP="003E20BC">
            <w:pPr>
              <w:spacing w:line="360" w:lineRule="auto"/>
              <w:jc w:val="right"/>
              <w:rPr>
                <w:sz w:val="20"/>
                <w:szCs w:val="20"/>
              </w:rPr>
            </w:pPr>
            <w:r w:rsidRPr="0072458B">
              <w:rPr>
                <w:sz w:val="20"/>
                <w:szCs w:val="20"/>
              </w:rPr>
              <w:t xml:space="preserve">Ф.И.О., </w:t>
            </w:r>
          </w:p>
          <w:p w:rsidR="007E5AAD" w:rsidRPr="0072458B" w:rsidRDefault="007E5AAD" w:rsidP="003E20BC">
            <w:pPr>
              <w:spacing w:line="360" w:lineRule="auto"/>
              <w:jc w:val="right"/>
              <w:rPr>
                <w:sz w:val="20"/>
                <w:szCs w:val="20"/>
              </w:rPr>
            </w:pPr>
            <w:r w:rsidRPr="0072458B">
              <w:rPr>
                <w:sz w:val="20"/>
                <w:szCs w:val="20"/>
              </w:rPr>
              <w:t>должность</w:t>
            </w:r>
          </w:p>
          <w:p w:rsidR="007E5AAD" w:rsidRPr="00221259" w:rsidRDefault="007E5AAD" w:rsidP="0072458B">
            <w:pPr>
              <w:jc w:val="center"/>
            </w:pPr>
            <w:r w:rsidRPr="0072458B">
              <w:br w:type="page"/>
              <w:t>Самара, 2019</w:t>
            </w:r>
          </w:p>
        </w:tc>
      </w:tr>
    </w:tbl>
    <w:p w:rsidR="007E5AAD" w:rsidRPr="008736BF" w:rsidRDefault="007E5AAD" w:rsidP="007028AD">
      <w:pPr>
        <w:keepNext/>
        <w:spacing w:line="360" w:lineRule="auto"/>
        <w:jc w:val="center"/>
        <w:outlineLvl w:val="2"/>
      </w:pPr>
      <w:r>
        <w:rPr>
          <w:sz w:val="18"/>
          <w:szCs w:val="18"/>
        </w:rPr>
        <w:t>*</w:t>
      </w:r>
      <w:r w:rsidRPr="008736BF">
        <w:t>для конкурса краеведческих исследовательских  и проектных работ</w:t>
      </w:r>
    </w:p>
    <w:p w:rsidR="007E5AAD" w:rsidRDefault="007E5AAD" w:rsidP="007028AD">
      <w:pPr>
        <w:tabs>
          <w:tab w:val="left" w:pos="3240"/>
        </w:tabs>
        <w:jc w:val="both"/>
      </w:pPr>
    </w:p>
    <w:p w:rsidR="007E5AAD" w:rsidRPr="00BF0D94" w:rsidRDefault="007E5AAD" w:rsidP="007028AD">
      <w:pPr>
        <w:tabs>
          <w:tab w:val="left" w:pos="3240"/>
        </w:tabs>
        <w:jc w:val="right"/>
        <w:rPr>
          <w:i/>
          <w:iCs/>
        </w:rPr>
      </w:pPr>
      <w:r w:rsidRPr="00BF0D94">
        <w:rPr>
          <w:i/>
          <w:iCs/>
        </w:rPr>
        <w:t xml:space="preserve">Приложение 2 </w:t>
      </w:r>
    </w:p>
    <w:p w:rsidR="007E5AAD" w:rsidRDefault="007E5AAD" w:rsidP="007028AD">
      <w:pPr>
        <w:tabs>
          <w:tab w:val="left" w:pos="3240"/>
        </w:tabs>
        <w:jc w:val="right"/>
      </w:pPr>
    </w:p>
    <w:p w:rsidR="007E5AAD" w:rsidRDefault="007E5AAD" w:rsidP="007028AD">
      <w:pPr>
        <w:tabs>
          <w:tab w:val="left" w:pos="3240"/>
        </w:tabs>
        <w:jc w:val="center"/>
      </w:pPr>
      <w:r>
        <w:t>Образец заявки</w:t>
      </w:r>
    </w:p>
    <w:p w:rsidR="007E5AAD" w:rsidRDefault="007E5AAD" w:rsidP="007028AD">
      <w:pPr>
        <w:tabs>
          <w:tab w:val="left" w:pos="3240"/>
        </w:tabs>
        <w:jc w:val="center"/>
      </w:pPr>
    </w:p>
    <w:p w:rsidR="007E5AAD" w:rsidRDefault="007E5AAD" w:rsidP="007028AD">
      <w:pPr>
        <w:tabs>
          <w:tab w:val="left" w:pos="3240"/>
        </w:tabs>
        <w:jc w:val="right"/>
      </w:pPr>
    </w:p>
    <w:p w:rsidR="007E5AAD" w:rsidRDefault="007E5AAD" w:rsidP="007028AD">
      <w:pPr>
        <w:tabs>
          <w:tab w:val="left" w:pos="3240"/>
        </w:tabs>
        <w:jc w:val="right"/>
      </w:pPr>
      <w:r w:rsidRPr="00270D7C">
        <w:t>ОРГКОМИТЕТУ</w:t>
      </w:r>
    </w:p>
    <w:p w:rsidR="007E5AAD" w:rsidRDefault="007E5AAD" w:rsidP="007028AD">
      <w:pPr>
        <w:tabs>
          <w:tab w:val="left" w:pos="3240"/>
        </w:tabs>
        <w:jc w:val="right"/>
      </w:pPr>
      <w:r w:rsidRPr="00270D7C">
        <w:t>ГОРОДСКОГО ИНТЕЛЛЕКТУАЛЬНО-</w:t>
      </w:r>
    </w:p>
    <w:p w:rsidR="007E5AAD" w:rsidRDefault="007E5AAD" w:rsidP="007028AD">
      <w:pPr>
        <w:tabs>
          <w:tab w:val="left" w:pos="3240"/>
        </w:tabs>
        <w:jc w:val="right"/>
      </w:pPr>
      <w:r w:rsidRPr="00270D7C">
        <w:t>ТВОРЧЕСКОГО КОНКУРСА "ЮНЫЙ КРАЕВЕД"</w:t>
      </w:r>
    </w:p>
    <w:p w:rsidR="007E5AAD" w:rsidRDefault="007E5AAD" w:rsidP="007028AD">
      <w:pPr>
        <w:tabs>
          <w:tab w:val="left" w:pos="3240"/>
        </w:tabs>
        <w:jc w:val="right"/>
      </w:pPr>
      <w:r>
        <w:t>______________________________________________</w:t>
      </w:r>
    </w:p>
    <w:p w:rsidR="007E5AAD" w:rsidRDefault="007E5AAD" w:rsidP="007028AD">
      <w:pPr>
        <w:tabs>
          <w:tab w:val="left" w:pos="3240"/>
        </w:tabs>
        <w:jc w:val="right"/>
      </w:pPr>
      <w:r w:rsidRPr="00270D7C">
        <w:t>(полное наименование образовательной организации)</w:t>
      </w:r>
    </w:p>
    <w:p w:rsidR="007E5AAD" w:rsidRDefault="007E5AAD" w:rsidP="007028AD">
      <w:pPr>
        <w:tabs>
          <w:tab w:val="left" w:pos="3240"/>
        </w:tabs>
        <w:jc w:val="right"/>
      </w:pPr>
    </w:p>
    <w:p w:rsidR="007E5AAD" w:rsidRDefault="007E5AAD" w:rsidP="007028AD">
      <w:pPr>
        <w:tabs>
          <w:tab w:val="left" w:pos="3240"/>
        </w:tabs>
        <w:jc w:val="right"/>
      </w:pPr>
      <w:r>
        <w:t>______________________________________________</w:t>
      </w:r>
    </w:p>
    <w:p w:rsidR="007E5AAD" w:rsidRDefault="007E5AAD" w:rsidP="007028AD">
      <w:pPr>
        <w:tabs>
          <w:tab w:val="left" w:pos="3240"/>
        </w:tabs>
        <w:jc w:val="center"/>
      </w:pPr>
      <w:r w:rsidRPr="00270D7C">
        <w:t>(адрес ОУ)</w:t>
      </w:r>
    </w:p>
    <w:p w:rsidR="007E5AAD" w:rsidRDefault="007E5AAD" w:rsidP="007028AD">
      <w:pPr>
        <w:tabs>
          <w:tab w:val="left" w:pos="3240"/>
        </w:tabs>
        <w:jc w:val="right"/>
      </w:pPr>
    </w:p>
    <w:p w:rsidR="007E5AAD" w:rsidRDefault="007E5AAD" w:rsidP="007028AD">
      <w:pPr>
        <w:tabs>
          <w:tab w:val="left" w:pos="3240"/>
        </w:tabs>
        <w:jc w:val="right"/>
      </w:pPr>
      <w:r>
        <w:t>______________________________________________</w:t>
      </w:r>
    </w:p>
    <w:p w:rsidR="007E5AAD" w:rsidRDefault="007E5AAD" w:rsidP="007028AD">
      <w:pPr>
        <w:tabs>
          <w:tab w:val="left" w:pos="3240"/>
        </w:tabs>
        <w:jc w:val="center"/>
      </w:pPr>
      <w:r w:rsidRPr="00270D7C">
        <w:t>(контактный тел)</w:t>
      </w:r>
    </w:p>
    <w:p w:rsidR="007E5AAD" w:rsidRDefault="007E5AAD" w:rsidP="007028AD">
      <w:pPr>
        <w:tabs>
          <w:tab w:val="left" w:pos="3240"/>
        </w:tabs>
        <w:jc w:val="center"/>
      </w:pPr>
    </w:p>
    <w:p w:rsidR="007E5AAD" w:rsidRDefault="007E5AAD" w:rsidP="007028AD">
      <w:pPr>
        <w:tabs>
          <w:tab w:val="left" w:pos="3240"/>
        </w:tabs>
        <w:jc w:val="center"/>
      </w:pPr>
    </w:p>
    <w:p w:rsidR="007E5AAD" w:rsidRDefault="007E5AAD" w:rsidP="007028AD">
      <w:pPr>
        <w:tabs>
          <w:tab w:val="left" w:pos="3240"/>
        </w:tabs>
        <w:jc w:val="center"/>
      </w:pPr>
    </w:p>
    <w:p w:rsidR="007E5AAD" w:rsidRDefault="007E5AAD" w:rsidP="007028AD">
      <w:pPr>
        <w:tabs>
          <w:tab w:val="left" w:pos="3240"/>
        </w:tabs>
        <w:jc w:val="center"/>
      </w:pPr>
      <w:r w:rsidRPr="00270D7C">
        <w:t>Уважаемые коллеги!</w:t>
      </w:r>
    </w:p>
    <w:p w:rsidR="007E5AAD" w:rsidRDefault="007E5AAD" w:rsidP="007028AD">
      <w:pPr>
        <w:tabs>
          <w:tab w:val="left" w:pos="3240"/>
        </w:tabs>
        <w:jc w:val="center"/>
      </w:pPr>
    </w:p>
    <w:p w:rsidR="007E5AAD" w:rsidRDefault="007E5AAD" w:rsidP="007028AD">
      <w:pPr>
        <w:tabs>
          <w:tab w:val="left" w:pos="3240"/>
        </w:tabs>
        <w:spacing w:line="360" w:lineRule="auto"/>
        <w:jc w:val="both"/>
      </w:pPr>
      <w:r w:rsidRPr="00270D7C">
        <w:t xml:space="preserve">Направляем вам общий список участников </w:t>
      </w:r>
      <w:r>
        <w:t>городского интеллектуально-творческого конкурса «Юный краевед»</w:t>
      </w:r>
      <w:r w:rsidRPr="00270D7C">
        <w:t>, а также информацию об ответственных педаго</w:t>
      </w:r>
      <w:r>
        <w:t xml:space="preserve">гах. </w:t>
      </w:r>
    </w:p>
    <w:p w:rsidR="007E5AAD" w:rsidRDefault="007E5AAD" w:rsidP="007028AD">
      <w:pPr>
        <w:tabs>
          <w:tab w:val="left" w:pos="3240"/>
        </w:tabs>
        <w:spacing w:line="360" w:lineRule="auto"/>
        <w:jc w:val="both"/>
      </w:pPr>
      <w:r w:rsidRPr="00365879">
        <w:t xml:space="preserve">С Положением </w:t>
      </w:r>
      <w:r>
        <w:t>о городском интеллектуально-творческом конкурсе «Юный краевед»</w:t>
      </w:r>
      <w:r w:rsidRPr="00365879">
        <w:t xml:space="preserve"> учащиеся и педагоги ознакомлены.</w:t>
      </w:r>
    </w:p>
    <w:p w:rsidR="007E5AAD" w:rsidRDefault="007E5AAD" w:rsidP="007028AD">
      <w:pPr>
        <w:tabs>
          <w:tab w:val="left" w:pos="3240"/>
        </w:tabs>
        <w:jc w:val="both"/>
      </w:pPr>
    </w:p>
    <w:p w:rsidR="007E5AAD" w:rsidRDefault="007E5AAD" w:rsidP="007028AD">
      <w:pPr>
        <w:tabs>
          <w:tab w:val="left" w:pos="3240"/>
        </w:tabs>
        <w:jc w:val="both"/>
      </w:pPr>
      <w:r w:rsidRPr="00270D7C">
        <w:t>Приложение:  на ___л.  в __ экз.</w:t>
      </w:r>
    </w:p>
    <w:p w:rsidR="007E5AAD" w:rsidRDefault="007E5AAD" w:rsidP="007028AD">
      <w:pPr>
        <w:tabs>
          <w:tab w:val="left" w:pos="3240"/>
        </w:tabs>
      </w:pPr>
    </w:p>
    <w:p w:rsidR="007E5AAD" w:rsidRDefault="007E5AAD" w:rsidP="007028AD">
      <w:pPr>
        <w:tabs>
          <w:tab w:val="left" w:pos="3240"/>
        </w:tabs>
      </w:pPr>
    </w:p>
    <w:p w:rsidR="007E5AAD" w:rsidRDefault="007E5AAD" w:rsidP="007028AD">
      <w:pPr>
        <w:tabs>
          <w:tab w:val="left" w:pos="3240"/>
        </w:tabs>
      </w:pPr>
    </w:p>
    <w:p w:rsidR="007E5AAD" w:rsidRDefault="007E5AAD" w:rsidP="007028AD">
      <w:pPr>
        <w:tabs>
          <w:tab w:val="left" w:pos="3240"/>
        </w:tabs>
      </w:pPr>
      <w:r>
        <w:t>Руководитель ОУ              _______________________   ___________________</w:t>
      </w:r>
    </w:p>
    <w:p w:rsidR="007E5AAD" w:rsidRDefault="007E5AAD" w:rsidP="007028AD">
      <w:pPr>
        <w:tabs>
          <w:tab w:val="left" w:pos="3240"/>
        </w:tabs>
      </w:pPr>
      <w:r>
        <w:t xml:space="preserve">                                                              (ФИО)                               (подпись)</w:t>
      </w:r>
    </w:p>
    <w:p w:rsidR="007E5AAD" w:rsidRDefault="007E5AAD" w:rsidP="007028AD">
      <w:pPr>
        <w:tabs>
          <w:tab w:val="left" w:pos="3240"/>
        </w:tabs>
      </w:pPr>
    </w:p>
    <w:p w:rsidR="007E5AAD" w:rsidRDefault="007E5AAD" w:rsidP="007028AD">
      <w:pPr>
        <w:tabs>
          <w:tab w:val="left" w:pos="3240"/>
        </w:tabs>
      </w:pPr>
    </w:p>
    <w:p w:rsidR="007E5AAD" w:rsidRDefault="007E5AAD" w:rsidP="007028AD">
      <w:pPr>
        <w:tabs>
          <w:tab w:val="left" w:pos="3240"/>
        </w:tabs>
      </w:pPr>
      <w:r>
        <w:t xml:space="preserve">                                                                                                       М. П.</w:t>
      </w:r>
    </w:p>
    <w:p w:rsidR="007E5AAD" w:rsidRDefault="007E5AAD" w:rsidP="007028AD">
      <w:pPr>
        <w:tabs>
          <w:tab w:val="left" w:pos="3240"/>
        </w:tabs>
      </w:pPr>
    </w:p>
    <w:p w:rsidR="007E5AAD" w:rsidRDefault="007E5AAD" w:rsidP="007028AD">
      <w:pPr>
        <w:tabs>
          <w:tab w:val="left" w:pos="3240"/>
        </w:tabs>
      </w:pPr>
    </w:p>
    <w:p w:rsidR="007E5AAD" w:rsidRDefault="007E5AAD" w:rsidP="007028AD">
      <w:pPr>
        <w:tabs>
          <w:tab w:val="left" w:pos="3240"/>
        </w:tabs>
      </w:pPr>
    </w:p>
    <w:p w:rsidR="007E5AAD" w:rsidRDefault="007E5AAD" w:rsidP="007028AD">
      <w:pPr>
        <w:tabs>
          <w:tab w:val="left" w:pos="3240"/>
        </w:tabs>
      </w:pPr>
    </w:p>
    <w:p w:rsidR="007E5AAD" w:rsidRDefault="007E5AAD" w:rsidP="007028AD">
      <w:pPr>
        <w:tabs>
          <w:tab w:val="left" w:pos="3240"/>
        </w:tabs>
      </w:pPr>
    </w:p>
    <w:p w:rsidR="007E5AAD" w:rsidRDefault="007E5AAD" w:rsidP="007028AD">
      <w:pPr>
        <w:tabs>
          <w:tab w:val="left" w:pos="3240"/>
        </w:tabs>
        <w:sectPr w:rsidR="007E5AAD" w:rsidSect="003E20BC">
          <w:headerReference w:type="default" r:id="rId218"/>
          <w:pgSz w:w="11906" w:h="16838"/>
          <w:pgMar w:top="1134" w:right="850" w:bottom="1134" w:left="1701" w:header="708" w:footer="708" w:gutter="0"/>
          <w:cols w:space="708"/>
          <w:titlePg/>
          <w:docGrid w:linePitch="360"/>
        </w:sectPr>
      </w:pPr>
    </w:p>
    <w:p w:rsidR="007E5AAD" w:rsidRDefault="007E5AAD" w:rsidP="007028AD">
      <w:pPr>
        <w:tabs>
          <w:tab w:val="left" w:pos="3240"/>
        </w:tabs>
        <w:jc w:val="center"/>
        <w:rPr>
          <w:b/>
          <w:bCs/>
          <w:color w:val="000000"/>
        </w:rPr>
      </w:pPr>
    </w:p>
    <w:p w:rsidR="007E5AAD" w:rsidRPr="00147AC6" w:rsidRDefault="007E5AAD" w:rsidP="007028AD">
      <w:pPr>
        <w:tabs>
          <w:tab w:val="left" w:pos="3240"/>
        </w:tabs>
        <w:jc w:val="center"/>
        <w:rPr>
          <w:b/>
          <w:bCs/>
          <w:color w:val="000000"/>
        </w:rPr>
      </w:pPr>
      <w:r w:rsidRPr="00270D7C">
        <w:rPr>
          <w:b/>
          <w:bCs/>
          <w:color w:val="000000"/>
        </w:rPr>
        <w:t>Заявка участников</w:t>
      </w:r>
    </w:p>
    <w:p w:rsidR="007E5AAD" w:rsidRPr="00147AC6" w:rsidRDefault="007E5AAD" w:rsidP="007028AD">
      <w:pPr>
        <w:tabs>
          <w:tab w:val="left" w:pos="3240"/>
        </w:tabs>
        <w:jc w:val="center"/>
        <w:rPr>
          <w:b/>
          <w:bCs/>
          <w:color w:val="000000"/>
        </w:rPr>
      </w:pPr>
      <w:r w:rsidRPr="00270D7C">
        <w:rPr>
          <w:b/>
          <w:bCs/>
          <w:color w:val="000000"/>
        </w:rPr>
        <w:t>городского интеллектуально-творческого конкурса "Юный краевед"</w:t>
      </w:r>
    </w:p>
    <w:p w:rsidR="007E5AAD" w:rsidRPr="00147AC6" w:rsidRDefault="007E5AAD" w:rsidP="007028AD">
      <w:pPr>
        <w:tabs>
          <w:tab w:val="left" w:pos="3240"/>
        </w:tabs>
        <w:rPr>
          <w:color w:val="000000"/>
        </w:rPr>
      </w:pPr>
    </w:p>
    <w:p w:rsidR="007E5AAD" w:rsidRPr="00147AC6" w:rsidRDefault="007E5AAD" w:rsidP="007028AD">
      <w:pPr>
        <w:tabs>
          <w:tab w:val="left" w:pos="3240"/>
        </w:tabs>
        <w:rPr>
          <w:b/>
          <w:bCs/>
          <w:color w:val="000000"/>
        </w:rPr>
      </w:pPr>
      <w:r w:rsidRPr="00270D7C">
        <w:rPr>
          <w:b/>
          <w:bCs/>
          <w:color w:val="000000"/>
        </w:rPr>
        <w:t>Направление "Конкурс краеведческих исследовательских  и проектных работ"</w:t>
      </w:r>
    </w:p>
    <w:p w:rsidR="007E5AAD" w:rsidRDefault="007E5AAD" w:rsidP="007028AD">
      <w:pPr>
        <w:tabs>
          <w:tab w:val="left" w:pos="3240"/>
        </w:tabs>
        <w:rPr>
          <w:b/>
          <w:bCs/>
          <w:color w:val="000000"/>
        </w:rPr>
      </w:pPr>
    </w:p>
    <w:tbl>
      <w:tblPr>
        <w:tblW w:w="978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8"/>
        <w:gridCol w:w="1276"/>
        <w:gridCol w:w="1417"/>
        <w:gridCol w:w="1560"/>
        <w:gridCol w:w="708"/>
        <w:gridCol w:w="992"/>
        <w:gridCol w:w="1276"/>
        <w:gridCol w:w="1134"/>
        <w:gridCol w:w="851"/>
      </w:tblGrid>
      <w:tr w:rsidR="007E5AAD" w:rsidRPr="00BF0D94">
        <w:trPr>
          <w:trHeight w:val="510"/>
        </w:trPr>
        <w:tc>
          <w:tcPr>
            <w:tcW w:w="568" w:type="dxa"/>
            <w:vAlign w:val="center"/>
          </w:tcPr>
          <w:p w:rsidR="007E5AAD" w:rsidRPr="00BF0D94" w:rsidRDefault="007E5AAD" w:rsidP="003E20BC">
            <w:pPr>
              <w:jc w:val="center"/>
              <w:rPr>
                <w:color w:val="000000"/>
                <w:sz w:val="18"/>
                <w:szCs w:val="18"/>
              </w:rPr>
            </w:pPr>
            <w:r w:rsidRPr="00BF0D94">
              <w:rPr>
                <w:color w:val="000000"/>
                <w:sz w:val="18"/>
                <w:szCs w:val="18"/>
              </w:rPr>
              <w:t>№ п\п</w:t>
            </w:r>
          </w:p>
        </w:tc>
        <w:tc>
          <w:tcPr>
            <w:tcW w:w="1276" w:type="dxa"/>
            <w:vAlign w:val="center"/>
          </w:tcPr>
          <w:p w:rsidR="007E5AAD" w:rsidRPr="00BF0D94" w:rsidRDefault="007E5AAD" w:rsidP="003E20BC">
            <w:pPr>
              <w:jc w:val="center"/>
              <w:rPr>
                <w:color w:val="000000"/>
                <w:sz w:val="18"/>
                <w:szCs w:val="18"/>
              </w:rPr>
            </w:pPr>
            <w:r w:rsidRPr="00BF0D94">
              <w:rPr>
                <w:color w:val="000000"/>
                <w:sz w:val="18"/>
                <w:szCs w:val="18"/>
              </w:rPr>
              <w:t>Полное наименование ОУ</w:t>
            </w:r>
          </w:p>
        </w:tc>
        <w:tc>
          <w:tcPr>
            <w:tcW w:w="1417" w:type="dxa"/>
            <w:vAlign w:val="center"/>
          </w:tcPr>
          <w:p w:rsidR="007E5AAD" w:rsidRPr="00BF0D94" w:rsidRDefault="007E5AAD" w:rsidP="003E20BC">
            <w:pPr>
              <w:jc w:val="center"/>
              <w:rPr>
                <w:color w:val="000000"/>
                <w:sz w:val="18"/>
                <w:szCs w:val="18"/>
              </w:rPr>
            </w:pPr>
            <w:r w:rsidRPr="00BF0D94">
              <w:rPr>
                <w:color w:val="000000"/>
                <w:sz w:val="18"/>
                <w:szCs w:val="18"/>
              </w:rPr>
              <w:t>Краткое наименование ОУ</w:t>
            </w:r>
          </w:p>
        </w:tc>
        <w:tc>
          <w:tcPr>
            <w:tcW w:w="1560" w:type="dxa"/>
            <w:vAlign w:val="center"/>
          </w:tcPr>
          <w:p w:rsidR="007E5AAD" w:rsidRPr="00BF0D94" w:rsidRDefault="007E5AAD" w:rsidP="003E20BC">
            <w:pPr>
              <w:jc w:val="center"/>
              <w:rPr>
                <w:color w:val="000000"/>
                <w:sz w:val="18"/>
                <w:szCs w:val="18"/>
              </w:rPr>
            </w:pPr>
            <w:r w:rsidRPr="00BF0D94">
              <w:rPr>
                <w:color w:val="000000"/>
                <w:sz w:val="18"/>
                <w:szCs w:val="18"/>
              </w:rPr>
              <w:t>ФИО участника  (полностью)</w:t>
            </w:r>
          </w:p>
        </w:tc>
        <w:tc>
          <w:tcPr>
            <w:tcW w:w="708" w:type="dxa"/>
            <w:vAlign w:val="center"/>
          </w:tcPr>
          <w:p w:rsidR="007E5AAD" w:rsidRPr="00BF0D94" w:rsidRDefault="007E5AAD" w:rsidP="003E20BC">
            <w:pPr>
              <w:jc w:val="center"/>
              <w:rPr>
                <w:color w:val="000000"/>
                <w:sz w:val="18"/>
                <w:szCs w:val="18"/>
              </w:rPr>
            </w:pPr>
            <w:r w:rsidRPr="00BF0D94">
              <w:rPr>
                <w:color w:val="000000"/>
                <w:sz w:val="18"/>
                <w:szCs w:val="18"/>
              </w:rPr>
              <w:t>Класс</w:t>
            </w:r>
          </w:p>
        </w:tc>
        <w:tc>
          <w:tcPr>
            <w:tcW w:w="992" w:type="dxa"/>
            <w:vAlign w:val="center"/>
          </w:tcPr>
          <w:p w:rsidR="007E5AAD" w:rsidRPr="00BF0D94" w:rsidRDefault="007E5AAD" w:rsidP="003E20BC">
            <w:pPr>
              <w:jc w:val="center"/>
              <w:rPr>
                <w:color w:val="000000"/>
                <w:sz w:val="18"/>
                <w:szCs w:val="18"/>
              </w:rPr>
            </w:pPr>
            <w:r w:rsidRPr="00BF0D94">
              <w:rPr>
                <w:color w:val="000000"/>
                <w:sz w:val="18"/>
                <w:szCs w:val="18"/>
              </w:rPr>
              <w:t>Название работы</w:t>
            </w:r>
          </w:p>
        </w:tc>
        <w:tc>
          <w:tcPr>
            <w:tcW w:w="1276" w:type="dxa"/>
            <w:shd w:val="clear" w:color="000000" w:fill="F2F2F2"/>
            <w:vAlign w:val="center"/>
          </w:tcPr>
          <w:p w:rsidR="007E5AAD" w:rsidRPr="00BF0D94" w:rsidRDefault="007E5AAD" w:rsidP="003E20BC">
            <w:pPr>
              <w:jc w:val="center"/>
              <w:rPr>
                <w:color w:val="000000"/>
                <w:sz w:val="18"/>
                <w:szCs w:val="18"/>
              </w:rPr>
            </w:pPr>
            <w:r w:rsidRPr="00BF0D94">
              <w:rPr>
                <w:color w:val="000000"/>
                <w:sz w:val="18"/>
                <w:szCs w:val="18"/>
              </w:rPr>
              <w:t>ФИО педагога (полностью)</w:t>
            </w:r>
          </w:p>
        </w:tc>
        <w:tc>
          <w:tcPr>
            <w:tcW w:w="1134" w:type="dxa"/>
            <w:shd w:val="clear" w:color="000000" w:fill="F2F2F2"/>
            <w:vAlign w:val="center"/>
          </w:tcPr>
          <w:p w:rsidR="007E5AAD" w:rsidRPr="00BF0D94" w:rsidRDefault="007E5AAD" w:rsidP="003E20BC">
            <w:pPr>
              <w:jc w:val="center"/>
              <w:rPr>
                <w:color w:val="000000"/>
                <w:sz w:val="18"/>
                <w:szCs w:val="18"/>
              </w:rPr>
            </w:pPr>
            <w:r w:rsidRPr="00BF0D94">
              <w:rPr>
                <w:color w:val="000000"/>
                <w:sz w:val="18"/>
                <w:szCs w:val="18"/>
              </w:rPr>
              <w:t>Должность</w:t>
            </w:r>
          </w:p>
        </w:tc>
        <w:tc>
          <w:tcPr>
            <w:tcW w:w="851" w:type="dxa"/>
            <w:vAlign w:val="center"/>
          </w:tcPr>
          <w:p w:rsidR="007E5AAD" w:rsidRPr="00BF0D94" w:rsidRDefault="007E5AAD" w:rsidP="003E20BC">
            <w:pPr>
              <w:jc w:val="center"/>
              <w:rPr>
                <w:color w:val="000000"/>
                <w:sz w:val="18"/>
                <w:szCs w:val="18"/>
              </w:rPr>
            </w:pPr>
            <w:r w:rsidRPr="00BF0D94">
              <w:rPr>
                <w:color w:val="000000"/>
                <w:sz w:val="18"/>
                <w:szCs w:val="18"/>
              </w:rPr>
              <w:t>Секция</w:t>
            </w:r>
          </w:p>
        </w:tc>
      </w:tr>
      <w:tr w:rsidR="007E5AAD" w:rsidRPr="00BF0D94">
        <w:trPr>
          <w:trHeight w:val="300"/>
        </w:trPr>
        <w:tc>
          <w:tcPr>
            <w:tcW w:w="568" w:type="dxa"/>
            <w:vAlign w:val="center"/>
          </w:tcPr>
          <w:p w:rsidR="007E5AAD" w:rsidRPr="00BF0D94" w:rsidRDefault="007E5AAD" w:rsidP="003E20BC">
            <w:pPr>
              <w:jc w:val="center"/>
              <w:rPr>
                <w:color w:val="000000"/>
                <w:sz w:val="18"/>
                <w:szCs w:val="18"/>
              </w:rPr>
            </w:pPr>
            <w:r w:rsidRPr="00BF0D94">
              <w:rPr>
                <w:color w:val="000000"/>
                <w:sz w:val="18"/>
                <w:szCs w:val="18"/>
              </w:rPr>
              <w:t>1.       </w:t>
            </w:r>
          </w:p>
        </w:tc>
        <w:tc>
          <w:tcPr>
            <w:tcW w:w="1276" w:type="dxa"/>
            <w:vAlign w:val="center"/>
          </w:tcPr>
          <w:p w:rsidR="007E5AAD" w:rsidRPr="00BF0D94" w:rsidRDefault="007E5AAD" w:rsidP="003E20BC">
            <w:pPr>
              <w:jc w:val="center"/>
              <w:rPr>
                <w:color w:val="000000"/>
                <w:sz w:val="18"/>
                <w:szCs w:val="18"/>
              </w:rPr>
            </w:pPr>
            <w:r w:rsidRPr="00BF0D94">
              <w:rPr>
                <w:color w:val="000000"/>
                <w:sz w:val="18"/>
                <w:szCs w:val="18"/>
              </w:rPr>
              <w:t> </w:t>
            </w:r>
          </w:p>
        </w:tc>
        <w:tc>
          <w:tcPr>
            <w:tcW w:w="1417" w:type="dxa"/>
          </w:tcPr>
          <w:p w:rsidR="007E5AAD" w:rsidRPr="00BF0D94" w:rsidRDefault="007E5AAD" w:rsidP="003E20BC">
            <w:pPr>
              <w:rPr>
                <w:rFonts w:ascii="Calibri" w:hAnsi="Calibri" w:cs="Calibri"/>
                <w:color w:val="000000"/>
                <w:sz w:val="18"/>
                <w:szCs w:val="18"/>
              </w:rPr>
            </w:pPr>
            <w:r w:rsidRPr="00BF0D94">
              <w:rPr>
                <w:rFonts w:ascii="Calibri" w:hAnsi="Calibri" w:cs="Calibri"/>
                <w:color w:val="000000"/>
                <w:sz w:val="18"/>
                <w:szCs w:val="18"/>
              </w:rPr>
              <w:t> </w:t>
            </w:r>
          </w:p>
        </w:tc>
        <w:tc>
          <w:tcPr>
            <w:tcW w:w="1560" w:type="dxa"/>
          </w:tcPr>
          <w:p w:rsidR="007E5AAD" w:rsidRPr="00BF0D94" w:rsidRDefault="007E5AAD" w:rsidP="003E20BC">
            <w:pPr>
              <w:rPr>
                <w:rFonts w:ascii="Calibri" w:hAnsi="Calibri" w:cs="Calibri"/>
                <w:color w:val="000000"/>
                <w:sz w:val="18"/>
                <w:szCs w:val="18"/>
              </w:rPr>
            </w:pPr>
            <w:r w:rsidRPr="00BF0D94">
              <w:rPr>
                <w:rFonts w:ascii="Calibri" w:hAnsi="Calibri" w:cs="Calibri"/>
                <w:color w:val="000000"/>
                <w:sz w:val="18"/>
                <w:szCs w:val="18"/>
              </w:rPr>
              <w:t> </w:t>
            </w:r>
          </w:p>
        </w:tc>
        <w:tc>
          <w:tcPr>
            <w:tcW w:w="708" w:type="dxa"/>
            <w:shd w:val="clear" w:color="FFFFFF" w:fill="FFFFFF"/>
          </w:tcPr>
          <w:p w:rsidR="007E5AAD" w:rsidRPr="00BF0D94" w:rsidRDefault="007E5AAD" w:rsidP="003E20BC">
            <w:pPr>
              <w:jc w:val="center"/>
              <w:rPr>
                <w:rFonts w:ascii="Arial" w:hAnsi="Arial" w:cs="Arial"/>
                <w:sz w:val="18"/>
                <w:szCs w:val="18"/>
              </w:rPr>
            </w:pPr>
            <w:r w:rsidRPr="00BF0D94">
              <w:rPr>
                <w:rFonts w:ascii="Arial" w:hAnsi="Arial" w:cs="Arial"/>
                <w:sz w:val="18"/>
                <w:szCs w:val="18"/>
              </w:rPr>
              <w:t> </w:t>
            </w:r>
          </w:p>
        </w:tc>
        <w:tc>
          <w:tcPr>
            <w:tcW w:w="992" w:type="dxa"/>
            <w:vAlign w:val="center"/>
          </w:tcPr>
          <w:p w:rsidR="007E5AAD" w:rsidRPr="00BF0D94" w:rsidRDefault="007E5A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276" w:type="dxa"/>
            <w:shd w:val="clear" w:color="000000" w:fill="FFFFFF"/>
            <w:vAlign w:val="center"/>
          </w:tcPr>
          <w:p w:rsidR="007E5AAD" w:rsidRPr="00BF0D94" w:rsidRDefault="007E5A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134" w:type="dxa"/>
            <w:noWrap/>
            <w:vAlign w:val="bottom"/>
          </w:tcPr>
          <w:p w:rsidR="007E5AAD" w:rsidRPr="00BF0D94" w:rsidRDefault="007E5AAD" w:rsidP="003E20BC">
            <w:pPr>
              <w:rPr>
                <w:rFonts w:ascii="Calibri" w:hAnsi="Calibri" w:cs="Calibri"/>
                <w:color w:val="000000"/>
                <w:sz w:val="18"/>
                <w:szCs w:val="18"/>
              </w:rPr>
            </w:pPr>
            <w:r w:rsidRPr="00BF0D94">
              <w:rPr>
                <w:rFonts w:ascii="Calibri" w:hAnsi="Calibri" w:cs="Calibri"/>
                <w:color w:val="000000"/>
                <w:sz w:val="18"/>
                <w:szCs w:val="18"/>
              </w:rPr>
              <w:t> </w:t>
            </w:r>
          </w:p>
        </w:tc>
        <w:tc>
          <w:tcPr>
            <w:tcW w:w="851" w:type="dxa"/>
            <w:noWrap/>
            <w:vAlign w:val="bottom"/>
          </w:tcPr>
          <w:p w:rsidR="007E5AAD" w:rsidRPr="00BF0D94" w:rsidRDefault="007E5AAD" w:rsidP="003E20BC">
            <w:pPr>
              <w:rPr>
                <w:rFonts w:ascii="Calibri" w:hAnsi="Calibri" w:cs="Calibri"/>
                <w:color w:val="000000"/>
                <w:sz w:val="18"/>
                <w:szCs w:val="18"/>
              </w:rPr>
            </w:pPr>
            <w:r w:rsidRPr="00BF0D94">
              <w:rPr>
                <w:rFonts w:ascii="Calibri" w:hAnsi="Calibri" w:cs="Calibri"/>
                <w:color w:val="000000"/>
                <w:sz w:val="18"/>
                <w:szCs w:val="18"/>
              </w:rPr>
              <w:t> </w:t>
            </w:r>
          </w:p>
        </w:tc>
      </w:tr>
      <w:tr w:rsidR="007E5AAD" w:rsidRPr="00BF0D94">
        <w:trPr>
          <w:trHeight w:val="300"/>
        </w:trPr>
        <w:tc>
          <w:tcPr>
            <w:tcW w:w="568" w:type="dxa"/>
            <w:vAlign w:val="center"/>
          </w:tcPr>
          <w:p w:rsidR="007E5AAD" w:rsidRPr="00BF0D94" w:rsidRDefault="007E5AAD" w:rsidP="003E20BC">
            <w:pPr>
              <w:jc w:val="center"/>
              <w:rPr>
                <w:color w:val="000000"/>
                <w:sz w:val="18"/>
                <w:szCs w:val="18"/>
              </w:rPr>
            </w:pPr>
            <w:r w:rsidRPr="00BF0D94">
              <w:rPr>
                <w:color w:val="000000"/>
                <w:sz w:val="18"/>
                <w:szCs w:val="18"/>
              </w:rPr>
              <w:t>2.       </w:t>
            </w:r>
          </w:p>
        </w:tc>
        <w:tc>
          <w:tcPr>
            <w:tcW w:w="1276" w:type="dxa"/>
            <w:vAlign w:val="center"/>
          </w:tcPr>
          <w:p w:rsidR="007E5AAD" w:rsidRPr="00BF0D94" w:rsidRDefault="007E5AAD" w:rsidP="003E20BC">
            <w:pPr>
              <w:jc w:val="center"/>
              <w:rPr>
                <w:color w:val="000000"/>
                <w:sz w:val="18"/>
                <w:szCs w:val="18"/>
              </w:rPr>
            </w:pPr>
            <w:r w:rsidRPr="00BF0D94">
              <w:rPr>
                <w:color w:val="000000"/>
                <w:sz w:val="18"/>
                <w:szCs w:val="18"/>
              </w:rPr>
              <w:t> </w:t>
            </w:r>
          </w:p>
        </w:tc>
        <w:tc>
          <w:tcPr>
            <w:tcW w:w="1417" w:type="dxa"/>
          </w:tcPr>
          <w:p w:rsidR="007E5AAD" w:rsidRPr="00BF0D94" w:rsidRDefault="007E5AAD" w:rsidP="003E20BC">
            <w:pPr>
              <w:rPr>
                <w:rFonts w:ascii="Calibri" w:hAnsi="Calibri" w:cs="Calibri"/>
                <w:color w:val="000000"/>
                <w:sz w:val="18"/>
                <w:szCs w:val="18"/>
              </w:rPr>
            </w:pPr>
            <w:r w:rsidRPr="00BF0D94">
              <w:rPr>
                <w:rFonts w:ascii="Calibri" w:hAnsi="Calibri" w:cs="Calibri"/>
                <w:color w:val="000000"/>
                <w:sz w:val="18"/>
                <w:szCs w:val="18"/>
              </w:rPr>
              <w:t> </w:t>
            </w:r>
          </w:p>
        </w:tc>
        <w:tc>
          <w:tcPr>
            <w:tcW w:w="1560" w:type="dxa"/>
          </w:tcPr>
          <w:p w:rsidR="007E5AAD" w:rsidRPr="00BF0D94" w:rsidRDefault="007E5AAD" w:rsidP="003E20BC">
            <w:pPr>
              <w:rPr>
                <w:rFonts w:ascii="Calibri" w:hAnsi="Calibri" w:cs="Calibri"/>
                <w:color w:val="000000"/>
                <w:sz w:val="18"/>
                <w:szCs w:val="18"/>
              </w:rPr>
            </w:pPr>
            <w:r w:rsidRPr="00BF0D94">
              <w:rPr>
                <w:rFonts w:ascii="Calibri" w:hAnsi="Calibri" w:cs="Calibri"/>
                <w:color w:val="000000"/>
                <w:sz w:val="18"/>
                <w:szCs w:val="18"/>
              </w:rPr>
              <w:t> </w:t>
            </w:r>
          </w:p>
        </w:tc>
        <w:tc>
          <w:tcPr>
            <w:tcW w:w="708" w:type="dxa"/>
          </w:tcPr>
          <w:p w:rsidR="007E5AAD" w:rsidRPr="00BF0D94" w:rsidRDefault="007E5A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992" w:type="dxa"/>
            <w:vAlign w:val="center"/>
          </w:tcPr>
          <w:p w:rsidR="007E5AAD" w:rsidRPr="00BF0D94" w:rsidRDefault="007E5A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276" w:type="dxa"/>
            <w:shd w:val="clear" w:color="000000" w:fill="FFFFFF"/>
            <w:vAlign w:val="center"/>
          </w:tcPr>
          <w:p w:rsidR="007E5AAD" w:rsidRPr="00BF0D94" w:rsidRDefault="007E5A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134" w:type="dxa"/>
            <w:noWrap/>
            <w:vAlign w:val="bottom"/>
          </w:tcPr>
          <w:p w:rsidR="007E5AAD" w:rsidRPr="00BF0D94" w:rsidRDefault="007E5AAD" w:rsidP="003E20BC">
            <w:pPr>
              <w:rPr>
                <w:rFonts w:ascii="Calibri" w:hAnsi="Calibri" w:cs="Calibri"/>
                <w:color w:val="000000"/>
                <w:sz w:val="18"/>
                <w:szCs w:val="18"/>
              </w:rPr>
            </w:pPr>
            <w:r w:rsidRPr="00BF0D94">
              <w:rPr>
                <w:rFonts w:ascii="Calibri" w:hAnsi="Calibri" w:cs="Calibri"/>
                <w:color w:val="000000"/>
                <w:sz w:val="18"/>
                <w:szCs w:val="18"/>
              </w:rPr>
              <w:t> </w:t>
            </w:r>
          </w:p>
        </w:tc>
        <w:tc>
          <w:tcPr>
            <w:tcW w:w="851" w:type="dxa"/>
            <w:noWrap/>
            <w:vAlign w:val="bottom"/>
          </w:tcPr>
          <w:p w:rsidR="007E5AAD" w:rsidRPr="00BF0D94" w:rsidRDefault="007E5AAD" w:rsidP="003E20BC">
            <w:pPr>
              <w:rPr>
                <w:rFonts w:ascii="Calibri" w:hAnsi="Calibri" w:cs="Calibri"/>
                <w:color w:val="000000"/>
                <w:sz w:val="18"/>
                <w:szCs w:val="18"/>
              </w:rPr>
            </w:pPr>
            <w:r w:rsidRPr="00BF0D94">
              <w:rPr>
                <w:rFonts w:ascii="Calibri" w:hAnsi="Calibri" w:cs="Calibri"/>
                <w:color w:val="000000"/>
                <w:sz w:val="18"/>
                <w:szCs w:val="18"/>
              </w:rPr>
              <w:t> </w:t>
            </w:r>
          </w:p>
        </w:tc>
      </w:tr>
      <w:tr w:rsidR="007E5AAD" w:rsidRPr="00BF0D94">
        <w:trPr>
          <w:trHeight w:val="300"/>
        </w:trPr>
        <w:tc>
          <w:tcPr>
            <w:tcW w:w="568" w:type="dxa"/>
            <w:vAlign w:val="center"/>
          </w:tcPr>
          <w:p w:rsidR="007E5AAD" w:rsidRPr="00BF0D94" w:rsidRDefault="007E5AAD" w:rsidP="003E20BC">
            <w:pPr>
              <w:jc w:val="center"/>
              <w:rPr>
                <w:color w:val="000000"/>
                <w:sz w:val="18"/>
                <w:szCs w:val="18"/>
              </w:rPr>
            </w:pPr>
            <w:r w:rsidRPr="00BF0D94">
              <w:rPr>
                <w:color w:val="000000"/>
                <w:sz w:val="18"/>
                <w:szCs w:val="18"/>
              </w:rPr>
              <w:t>3.       </w:t>
            </w:r>
          </w:p>
        </w:tc>
        <w:tc>
          <w:tcPr>
            <w:tcW w:w="1276" w:type="dxa"/>
            <w:vAlign w:val="center"/>
          </w:tcPr>
          <w:p w:rsidR="007E5AAD" w:rsidRPr="00BF0D94" w:rsidRDefault="007E5AAD" w:rsidP="003E20BC">
            <w:pPr>
              <w:jc w:val="center"/>
              <w:rPr>
                <w:color w:val="000000"/>
                <w:sz w:val="18"/>
                <w:szCs w:val="18"/>
              </w:rPr>
            </w:pPr>
            <w:r w:rsidRPr="00BF0D94">
              <w:rPr>
                <w:color w:val="000000"/>
                <w:sz w:val="18"/>
                <w:szCs w:val="18"/>
              </w:rPr>
              <w:t> </w:t>
            </w:r>
          </w:p>
        </w:tc>
        <w:tc>
          <w:tcPr>
            <w:tcW w:w="1417" w:type="dxa"/>
            <w:vAlign w:val="center"/>
          </w:tcPr>
          <w:p w:rsidR="007E5AAD" w:rsidRPr="00BF0D94" w:rsidRDefault="007E5A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560" w:type="dxa"/>
            <w:vAlign w:val="center"/>
          </w:tcPr>
          <w:p w:rsidR="007E5AAD" w:rsidRPr="00BF0D94" w:rsidRDefault="007E5A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708" w:type="dxa"/>
            <w:vAlign w:val="center"/>
          </w:tcPr>
          <w:p w:rsidR="007E5AAD" w:rsidRPr="00BF0D94" w:rsidRDefault="007E5A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992" w:type="dxa"/>
            <w:vAlign w:val="center"/>
          </w:tcPr>
          <w:p w:rsidR="007E5AAD" w:rsidRPr="00BF0D94" w:rsidRDefault="007E5A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276" w:type="dxa"/>
            <w:shd w:val="clear" w:color="000000" w:fill="FFFFFF"/>
            <w:vAlign w:val="center"/>
          </w:tcPr>
          <w:p w:rsidR="007E5AAD" w:rsidRPr="00BF0D94" w:rsidRDefault="007E5A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134" w:type="dxa"/>
            <w:noWrap/>
            <w:vAlign w:val="bottom"/>
          </w:tcPr>
          <w:p w:rsidR="007E5AAD" w:rsidRPr="00BF0D94" w:rsidRDefault="007E5AAD" w:rsidP="003E20BC">
            <w:pPr>
              <w:rPr>
                <w:rFonts w:ascii="Calibri" w:hAnsi="Calibri" w:cs="Calibri"/>
                <w:color w:val="000000"/>
                <w:sz w:val="18"/>
                <w:szCs w:val="18"/>
              </w:rPr>
            </w:pPr>
            <w:r w:rsidRPr="00BF0D94">
              <w:rPr>
                <w:rFonts w:ascii="Calibri" w:hAnsi="Calibri" w:cs="Calibri"/>
                <w:color w:val="000000"/>
                <w:sz w:val="18"/>
                <w:szCs w:val="18"/>
              </w:rPr>
              <w:t> </w:t>
            </w:r>
          </w:p>
        </w:tc>
        <w:tc>
          <w:tcPr>
            <w:tcW w:w="851" w:type="dxa"/>
            <w:noWrap/>
            <w:vAlign w:val="bottom"/>
          </w:tcPr>
          <w:p w:rsidR="007E5AAD" w:rsidRPr="00BF0D94" w:rsidRDefault="007E5AAD" w:rsidP="003E20BC">
            <w:pPr>
              <w:rPr>
                <w:rFonts w:ascii="Calibri" w:hAnsi="Calibri" w:cs="Calibri"/>
                <w:color w:val="000000"/>
                <w:sz w:val="18"/>
                <w:szCs w:val="18"/>
              </w:rPr>
            </w:pPr>
            <w:r w:rsidRPr="00BF0D94">
              <w:rPr>
                <w:rFonts w:ascii="Calibri" w:hAnsi="Calibri" w:cs="Calibri"/>
                <w:color w:val="000000"/>
                <w:sz w:val="18"/>
                <w:szCs w:val="18"/>
              </w:rPr>
              <w:t> </w:t>
            </w:r>
          </w:p>
        </w:tc>
      </w:tr>
      <w:tr w:rsidR="007E5AAD" w:rsidRPr="00BF0D94">
        <w:trPr>
          <w:trHeight w:val="300"/>
        </w:trPr>
        <w:tc>
          <w:tcPr>
            <w:tcW w:w="568" w:type="dxa"/>
            <w:vAlign w:val="center"/>
          </w:tcPr>
          <w:p w:rsidR="007E5AAD" w:rsidRPr="00BF0D94" w:rsidRDefault="007E5AAD" w:rsidP="003E20BC">
            <w:pPr>
              <w:jc w:val="center"/>
              <w:rPr>
                <w:color w:val="000000"/>
                <w:sz w:val="18"/>
                <w:szCs w:val="18"/>
              </w:rPr>
            </w:pPr>
            <w:r w:rsidRPr="00BF0D94">
              <w:rPr>
                <w:color w:val="000000"/>
                <w:sz w:val="18"/>
                <w:szCs w:val="18"/>
              </w:rPr>
              <w:t>4.       </w:t>
            </w:r>
          </w:p>
        </w:tc>
        <w:tc>
          <w:tcPr>
            <w:tcW w:w="1276" w:type="dxa"/>
            <w:vAlign w:val="center"/>
          </w:tcPr>
          <w:p w:rsidR="007E5AAD" w:rsidRPr="00BF0D94" w:rsidRDefault="007E5AAD" w:rsidP="003E20BC">
            <w:pPr>
              <w:jc w:val="center"/>
              <w:rPr>
                <w:color w:val="000000"/>
                <w:sz w:val="18"/>
                <w:szCs w:val="18"/>
              </w:rPr>
            </w:pPr>
            <w:r w:rsidRPr="00BF0D94">
              <w:rPr>
                <w:color w:val="000000"/>
                <w:sz w:val="18"/>
                <w:szCs w:val="18"/>
              </w:rPr>
              <w:t> </w:t>
            </w:r>
          </w:p>
        </w:tc>
        <w:tc>
          <w:tcPr>
            <w:tcW w:w="1417" w:type="dxa"/>
            <w:vAlign w:val="center"/>
          </w:tcPr>
          <w:p w:rsidR="007E5AAD" w:rsidRPr="00BF0D94" w:rsidRDefault="007E5A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560" w:type="dxa"/>
            <w:vAlign w:val="center"/>
          </w:tcPr>
          <w:p w:rsidR="007E5AAD" w:rsidRPr="00BF0D94" w:rsidRDefault="007E5A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708" w:type="dxa"/>
            <w:vAlign w:val="center"/>
          </w:tcPr>
          <w:p w:rsidR="007E5AAD" w:rsidRPr="00BF0D94" w:rsidRDefault="007E5A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992" w:type="dxa"/>
            <w:vAlign w:val="center"/>
          </w:tcPr>
          <w:p w:rsidR="007E5AAD" w:rsidRPr="00BF0D94" w:rsidRDefault="007E5A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276" w:type="dxa"/>
            <w:shd w:val="clear" w:color="000000" w:fill="FFFFFF"/>
            <w:vAlign w:val="center"/>
          </w:tcPr>
          <w:p w:rsidR="007E5AAD" w:rsidRPr="00BF0D94" w:rsidRDefault="007E5A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134" w:type="dxa"/>
            <w:noWrap/>
            <w:vAlign w:val="bottom"/>
          </w:tcPr>
          <w:p w:rsidR="007E5AAD" w:rsidRPr="00BF0D94" w:rsidRDefault="007E5AAD" w:rsidP="003E20BC">
            <w:pPr>
              <w:rPr>
                <w:rFonts w:ascii="Calibri" w:hAnsi="Calibri" w:cs="Calibri"/>
                <w:color w:val="000000"/>
                <w:sz w:val="18"/>
                <w:szCs w:val="18"/>
              </w:rPr>
            </w:pPr>
            <w:r w:rsidRPr="00BF0D94">
              <w:rPr>
                <w:rFonts w:ascii="Calibri" w:hAnsi="Calibri" w:cs="Calibri"/>
                <w:color w:val="000000"/>
                <w:sz w:val="18"/>
                <w:szCs w:val="18"/>
              </w:rPr>
              <w:t> </w:t>
            </w:r>
          </w:p>
        </w:tc>
        <w:tc>
          <w:tcPr>
            <w:tcW w:w="851" w:type="dxa"/>
            <w:noWrap/>
            <w:vAlign w:val="bottom"/>
          </w:tcPr>
          <w:p w:rsidR="007E5AAD" w:rsidRPr="00BF0D94" w:rsidRDefault="007E5AAD" w:rsidP="003E20BC">
            <w:pPr>
              <w:rPr>
                <w:rFonts w:ascii="Calibri" w:hAnsi="Calibri" w:cs="Calibri"/>
                <w:color w:val="000000"/>
                <w:sz w:val="18"/>
                <w:szCs w:val="18"/>
              </w:rPr>
            </w:pPr>
            <w:r w:rsidRPr="00BF0D94">
              <w:rPr>
                <w:rFonts w:ascii="Calibri" w:hAnsi="Calibri" w:cs="Calibri"/>
                <w:color w:val="000000"/>
                <w:sz w:val="18"/>
                <w:szCs w:val="18"/>
              </w:rPr>
              <w:t> </w:t>
            </w:r>
          </w:p>
        </w:tc>
      </w:tr>
    </w:tbl>
    <w:p w:rsidR="007E5AAD" w:rsidRDefault="007E5AAD" w:rsidP="007028AD">
      <w:pPr>
        <w:tabs>
          <w:tab w:val="left" w:pos="3240"/>
        </w:tabs>
        <w:rPr>
          <w:b/>
          <w:bCs/>
          <w:color w:val="000000"/>
        </w:rPr>
      </w:pPr>
    </w:p>
    <w:p w:rsidR="007E5AAD" w:rsidRPr="00147AC6" w:rsidRDefault="007E5AAD" w:rsidP="007028AD">
      <w:pPr>
        <w:tabs>
          <w:tab w:val="left" w:pos="3240"/>
        </w:tabs>
        <w:rPr>
          <w:b/>
          <w:bCs/>
          <w:color w:val="000000"/>
        </w:rPr>
      </w:pPr>
      <w:r w:rsidRPr="00270D7C">
        <w:rPr>
          <w:b/>
          <w:bCs/>
          <w:color w:val="000000"/>
        </w:rPr>
        <w:t>Направление "Литературный конкурс  «Моя малая Родина»"</w:t>
      </w:r>
    </w:p>
    <w:p w:rsidR="007E5AAD" w:rsidRDefault="007E5AAD" w:rsidP="007028AD">
      <w:pPr>
        <w:tabs>
          <w:tab w:val="left" w:pos="3240"/>
        </w:tabs>
        <w:rPr>
          <w:b/>
          <w:bCs/>
          <w:color w:val="000000"/>
        </w:rPr>
      </w:pPr>
    </w:p>
    <w:tbl>
      <w:tblPr>
        <w:tblW w:w="9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8"/>
        <w:gridCol w:w="1347"/>
        <w:gridCol w:w="1311"/>
        <w:gridCol w:w="1418"/>
        <w:gridCol w:w="850"/>
        <w:gridCol w:w="1134"/>
        <w:gridCol w:w="1222"/>
        <w:gridCol w:w="1417"/>
      </w:tblGrid>
      <w:tr w:rsidR="007E5AAD" w:rsidRPr="00BF0D94">
        <w:trPr>
          <w:trHeight w:val="510"/>
          <w:jc w:val="center"/>
        </w:trPr>
        <w:tc>
          <w:tcPr>
            <w:tcW w:w="568" w:type="dxa"/>
            <w:vAlign w:val="center"/>
          </w:tcPr>
          <w:p w:rsidR="007E5AAD" w:rsidRPr="00BF0D94" w:rsidRDefault="007E5AAD" w:rsidP="003E20BC">
            <w:pPr>
              <w:jc w:val="center"/>
              <w:rPr>
                <w:color w:val="000000"/>
                <w:sz w:val="18"/>
                <w:szCs w:val="18"/>
              </w:rPr>
            </w:pPr>
            <w:r w:rsidRPr="00BF0D94">
              <w:rPr>
                <w:color w:val="000000"/>
                <w:sz w:val="18"/>
                <w:szCs w:val="18"/>
              </w:rPr>
              <w:t>№ п\п</w:t>
            </w:r>
          </w:p>
        </w:tc>
        <w:tc>
          <w:tcPr>
            <w:tcW w:w="1347" w:type="dxa"/>
            <w:vAlign w:val="center"/>
          </w:tcPr>
          <w:p w:rsidR="007E5AAD" w:rsidRPr="00BF0D94" w:rsidRDefault="007E5AAD" w:rsidP="003E20BC">
            <w:pPr>
              <w:jc w:val="center"/>
              <w:rPr>
                <w:color w:val="000000"/>
                <w:sz w:val="18"/>
                <w:szCs w:val="18"/>
              </w:rPr>
            </w:pPr>
            <w:r w:rsidRPr="00BF0D94">
              <w:rPr>
                <w:color w:val="000000"/>
                <w:sz w:val="18"/>
                <w:szCs w:val="18"/>
              </w:rPr>
              <w:t>Полное наименование ОУ</w:t>
            </w:r>
          </w:p>
        </w:tc>
        <w:tc>
          <w:tcPr>
            <w:tcW w:w="1311" w:type="dxa"/>
            <w:vAlign w:val="center"/>
          </w:tcPr>
          <w:p w:rsidR="007E5AAD" w:rsidRPr="00BF0D94" w:rsidRDefault="007E5AAD" w:rsidP="003E20BC">
            <w:pPr>
              <w:jc w:val="center"/>
              <w:rPr>
                <w:color w:val="000000"/>
                <w:sz w:val="18"/>
                <w:szCs w:val="18"/>
              </w:rPr>
            </w:pPr>
            <w:r w:rsidRPr="00BF0D94">
              <w:rPr>
                <w:color w:val="000000"/>
                <w:sz w:val="18"/>
                <w:szCs w:val="18"/>
              </w:rPr>
              <w:t>Краткое наименование ОУ</w:t>
            </w:r>
          </w:p>
        </w:tc>
        <w:tc>
          <w:tcPr>
            <w:tcW w:w="1418" w:type="dxa"/>
            <w:vAlign w:val="center"/>
          </w:tcPr>
          <w:p w:rsidR="007E5AAD" w:rsidRPr="00BF0D94" w:rsidRDefault="007E5AAD" w:rsidP="003E20BC">
            <w:pPr>
              <w:jc w:val="center"/>
              <w:rPr>
                <w:color w:val="000000"/>
                <w:sz w:val="18"/>
                <w:szCs w:val="18"/>
              </w:rPr>
            </w:pPr>
            <w:r w:rsidRPr="00BF0D94">
              <w:rPr>
                <w:color w:val="000000"/>
                <w:sz w:val="18"/>
                <w:szCs w:val="18"/>
              </w:rPr>
              <w:t>ФИО участника  (полностью)</w:t>
            </w:r>
          </w:p>
        </w:tc>
        <w:tc>
          <w:tcPr>
            <w:tcW w:w="850" w:type="dxa"/>
            <w:vAlign w:val="center"/>
          </w:tcPr>
          <w:p w:rsidR="007E5AAD" w:rsidRPr="00BF0D94" w:rsidRDefault="007E5AAD" w:rsidP="003E20BC">
            <w:pPr>
              <w:jc w:val="center"/>
              <w:rPr>
                <w:color w:val="000000"/>
                <w:sz w:val="18"/>
                <w:szCs w:val="18"/>
              </w:rPr>
            </w:pPr>
            <w:r w:rsidRPr="00BF0D94">
              <w:rPr>
                <w:color w:val="000000"/>
                <w:sz w:val="18"/>
                <w:szCs w:val="18"/>
              </w:rPr>
              <w:t>Класс</w:t>
            </w:r>
          </w:p>
        </w:tc>
        <w:tc>
          <w:tcPr>
            <w:tcW w:w="1134" w:type="dxa"/>
            <w:vAlign w:val="center"/>
          </w:tcPr>
          <w:p w:rsidR="007E5AAD" w:rsidRPr="00BF0D94" w:rsidRDefault="007E5AAD" w:rsidP="003E20BC">
            <w:pPr>
              <w:jc w:val="center"/>
              <w:rPr>
                <w:color w:val="000000"/>
                <w:sz w:val="18"/>
                <w:szCs w:val="18"/>
              </w:rPr>
            </w:pPr>
            <w:r w:rsidRPr="00BF0D94">
              <w:rPr>
                <w:color w:val="000000"/>
                <w:sz w:val="18"/>
                <w:szCs w:val="18"/>
              </w:rPr>
              <w:t>Название работы</w:t>
            </w:r>
          </w:p>
        </w:tc>
        <w:tc>
          <w:tcPr>
            <w:tcW w:w="1222" w:type="dxa"/>
            <w:shd w:val="clear" w:color="000000" w:fill="F2F2F2"/>
            <w:vAlign w:val="center"/>
          </w:tcPr>
          <w:p w:rsidR="007E5AAD" w:rsidRPr="00BF0D94" w:rsidRDefault="007E5AAD" w:rsidP="003E20BC">
            <w:pPr>
              <w:jc w:val="center"/>
              <w:rPr>
                <w:color w:val="000000"/>
                <w:sz w:val="18"/>
                <w:szCs w:val="18"/>
              </w:rPr>
            </w:pPr>
            <w:r w:rsidRPr="00BF0D94">
              <w:rPr>
                <w:color w:val="000000"/>
                <w:sz w:val="18"/>
                <w:szCs w:val="18"/>
              </w:rPr>
              <w:t>ФИО педагога (полностью)</w:t>
            </w:r>
          </w:p>
        </w:tc>
        <w:tc>
          <w:tcPr>
            <w:tcW w:w="1417" w:type="dxa"/>
            <w:shd w:val="clear" w:color="000000" w:fill="F2F2F2"/>
            <w:vAlign w:val="center"/>
          </w:tcPr>
          <w:p w:rsidR="007E5AAD" w:rsidRPr="00BF0D94" w:rsidRDefault="007E5AAD" w:rsidP="003E20BC">
            <w:pPr>
              <w:jc w:val="center"/>
              <w:rPr>
                <w:color w:val="000000"/>
                <w:sz w:val="18"/>
                <w:szCs w:val="18"/>
              </w:rPr>
            </w:pPr>
            <w:r w:rsidRPr="00BF0D94">
              <w:rPr>
                <w:color w:val="000000"/>
                <w:sz w:val="18"/>
                <w:szCs w:val="18"/>
              </w:rPr>
              <w:t>Должность</w:t>
            </w:r>
          </w:p>
        </w:tc>
      </w:tr>
      <w:tr w:rsidR="007E5AAD" w:rsidRPr="00BF0D94">
        <w:trPr>
          <w:trHeight w:val="300"/>
          <w:jc w:val="center"/>
        </w:trPr>
        <w:tc>
          <w:tcPr>
            <w:tcW w:w="568" w:type="dxa"/>
            <w:vAlign w:val="center"/>
          </w:tcPr>
          <w:p w:rsidR="007E5AAD" w:rsidRPr="00BF0D94" w:rsidRDefault="007E5AAD" w:rsidP="003E20BC">
            <w:pPr>
              <w:jc w:val="center"/>
              <w:rPr>
                <w:color w:val="000000"/>
                <w:sz w:val="18"/>
                <w:szCs w:val="18"/>
              </w:rPr>
            </w:pPr>
            <w:r w:rsidRPr="00BF0D94">
              <w:rPr>
                <w:color w:val="000000"/>
                <w:sz w:val="18"/>
                <w:szCs w:val="18"/>
              </w:rPr>
              <w:t>1.       </w:t>
            </w:r>
          </w:p>
        </w:tc>
        <w:tc>
          <w:tcPr>
            <w:tcW w:w="1347" w:type="dxa"/>
            <w:vAlign w:val="center"/>
          </w:tcPr>
          <w:p w:rsidR="007E5AAD" w:rsidRPr="00BF0D94" w:rsidRDefault="007E5AAD" w:rsidP="003E20BC">
            <w:pPr>
              <w:jc w:val="center"/>
              <w:rPr>
                <w:color w:val="000000"/>
                <w:sz w:val="18"/>
                <w:szCs w:val="18"/>
              </w:rPr>
            </w:pPr>
            <w:r w:rsidRPr="00BF0D94">
              <w:rPr>
                <w:color w:val="000000"/>
                <w:sz w:val="18"/>
                <w:szCs w:val="18"/>
              </w:rPr>
              <w:t> </w:t>
            </w:r>
          </w:p>
        </w:tc>
        <w:tc>
          <w:tcPr>
            <w:tcW w:w="1311" w:type="dxa"/>
          </w:tcPr>
          <w:p w:rsidR="007E5AAD" w:rsidRPr="00BF0D94" w:rsidRDefault="007E5AAD" w:rsidP="003E20BC">
            <w:pPr>
              <w:rPr>
                <w:rFonts w:ascii="Calibri" w:hAnsi="Calibri" w:cs="Calibri"/>
                <w:color w:val="000000"/>
                <w:sz w:val="18"/>
                <w:szCs w:val="18"/>
              </w:rPr>
            </w:pPr>
            <w:r w:rsidRPr="00BF0D94">
              <w:rPr>
                <w:rFonts w:ascii="Calibri" w:hAnsi="Calibri" w:cs="Calibri"/>
                <w:color w:val="000000"/>
                <w:sz w:val="18"/>
                <w:szCs w:val="18"/>
              </w:rPr>
              <w:t> </w:t>
            </w:r>
          </w:p>
        </w:tc>
        <w:tc>
          <w:tcPr>
            <w:tcW w:w="1418" w:type="dxa"/>
          </w:tcPr>
          <w:p w:rsidR="007E5AAD" w:rsidRPr="00BF0D94" w:rsidRDefault="007E5AAD" w:rsidP="003E20BC">
            <w:pPr>
              <w:rPr>
                <w:rFonts w:ascii="Calibri" w:hAnsi="Calibri" w:cs="Calibri"/>
                <w:color w:val="000000"/>
                <w:sz w:val="18"/>
                <w:szCs w:val="18"/>
              </w:rPr>
            </w:pPr>
            <w:r w:rsidRPr="00BF0D94">
              <w:rPr>
                <w:rFonts w:ascii="Calibri" w:hAnsi="Calibri" w:cs="Calibri"/>
                <w:color w:val="000000"/>
                <w:sz w:val="18"/>
                <w:szCs w:val="18"/>
              </w:rPr>
              <w:t> </w:t>
            </w:r>
          </w:p>
        </w:tc>
        <w:tc>
          <w:tcPr>
            <w:tcW w:w="850" w:type="dxa"/>
            <w:shd w:val="clear" w:color="FFFFFF" w:fill="FFFFFF"/>
          </w:tcPr>
          <w:p w:rsidR="007E5AAD" w:rsidRPr="00BF0D94" w:rsidRDefault="007E5AAD" w:rsidP="003E20BC">
            <w:pPr>
              <w:jc w:val="center"/>
              <w:rPr>
                <w:rFonts w:ascii="Arial" w:hAnsi="Arial" w:cs="Arial"/>
                <w:sz w:val="18"/>
                <w:szCs w:val="18"/>
              </w:rPr>
            </w:pPr>
            <w:r w:rsidRPr="00BF0D94">
              <w:rPr>
                <w:rFonts w:ascii="Arial" w:hAnsi="Arial" w:cs="Arial"/>
                <w:sz w:val="18"/>
                <w:szCs w:val="18"/>
              </w:rPr>
              <w:t> </w:t>
            </w:r>
          </w:p>
        </w:tc>
        <w:tc>
          <w:tcPr>
            <w:tcW w:w="1134" w:type="dxa"/>
            <w:vAlign w:val="center"/>
          </w:tcPr>
          <w:p w:rsidR="007E5AAD" w:rsidRPr="00BF0D94" w:rsidRDefault="007E5A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222" w:type="dxa"/>
            <w:shd w:val="clear" w:color="000000" w:fill="FFFFFF"/>
            <w:vAlign w:val="center"/>
          </w:tcPr>
          <w:p w:rsidR="007E5AAD" w:rsidRPr="00BF0D94" w:rsidRDefault="007E5A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417" w:type="dxa"/>
            <w:noWrap/>
            <w:vAlign w:val="bottom"/>
          </w:tcPr>
          <w:p w:rsidR="007E5AAD" w:rsidRPr="00BF0D94" w:rsidRDefault="007E5AAD" w:rsidP="003E20BC">
            <w:pPr>
              <w:rPr>
                <w:rFonts w:ascii="Calibri" w:hAnsi="Calibri" w:cs="Calibri"/>
                <w:color w:val="000000"/>
                <w:sz w:val="18"/>
                <w:szCs w:val="18"/>
              </w:rPr>
            </w:pPr>
            <w:r w:rsidRPr="00BF0D94">
              <w:rPr>
                <w:rFonts w:ascii="Calibri" w:hAnsi="Calibri" w:cs="Calibri"/>
                <w:color w:val="000000"/>
                <w:sz w:val="18"/>
                <w:szCs w:val="18"/>
              </w:rPr>
              <w:t> </w:t>
            </w:r>
          </w:p>
        </w:tc>
      </w:tr>
      <w:tr w:rsidR="007E5AAD" w:rsidRPr="00BF0D94">
        <w:trPr>
          <w:trHeight w:val="300"/>
          <w:jc w:val="center"/>
        </w:trPr>
        <w:tc>
          <w:tcPr>
            <w:tcW w:w="568" w:type="dxa"/>
            <w:vAlign w:val="center"/>
          </w:tcPr>
          <w:p w:rsidR="007E5AAD" w:rsidRPr="00BF0D94" w:rsidRDefault="007E5AAD" w:rsidP="003E20BC">
            <w:pPr>
              <w:jc w:val="center"/>
              <w:rPr>
                <w:color w:val="000000"/>
                <w:sz w:val="18"/>
                <w:szCs w:val="18"/>
              </w:rPr>
            </w:pPr>
            <w:r w:rsidRPr="00BF0D94">
              <w:rPr>
                <w:color w:val="000000"/>
                <w:sz w:val="18"/>
                <w:szCs w:val="18"/>
              </w:rPr>
              <w:t>2.       </w:t>
            </w:r>
          </w:p>
        </w:tc>
        <w:tc>
          <w:tcPr>
            <w:tcW w:w="1347" w:type="dxa"/>
            <w:vAlign w:val="center"/>
          </w:tcPr>
          <w:p w:rsidR="007E5AAD" w:rsidRPr="00BF0D94" w:rsidRDefault="007E5AAD" w:rsidP="003E20BC">
            <w:pPr>
              <w:jc w:val="center"/>
              <w:rPr>
                <w:color w:val="000000"/>
                <w:sz w:val="18"/>
                <w:szCs w:val="18"/>
              </w:rPr>
            </w:pPr>
            <w:r w:rsidRPr="00BF0D94">
              <w:rPr>
                <w:color w:val="000000"/>
                <w:sz w:val="18"/>
                <w:szCs w:val="18"/>
              </w:rPr>
              <w:t> </w:t>
            </w:r>
          </w:p>
        </w:tc>
        <w:tc>
          <w:tcPr>
            <w:tcW w:w="1311" w:type="dxa"/>
          </w:tcPr>
          <w:p w:rsidR="007E5AAD" w:rsidRPr="00BF0D94" w:rsidRDefault="007E5AAD" w:rsidP="003E20BC">
            <w:pPr>
              <w:rPr>
                <w:rFonts w:ascii="Calibri" w:hAnsi="Calibri" w:cs="Calibri"/>
                <w:color w:val="000000"/>
                <w:sz w:val="18"/>
                <w:szCs w:val="18"/>
              </w:rPr>
            </w:pPr>
            <w:r w:rsidRPr="00BF0D94">
              <w:rPr>
                <w:rFonts w:ascii="Calibri" w:hAnsi="Calibri" w:cs="Calibri"/>
                <w:color w:val="000000"/>
                <w:sz w:val="18"/>
                <w:szCs w:val="18"/>
              </w:rPr>
              <w:t> </w:t>
            </w:r>
          </w:p>
        </w:tc>
        <w:tc>
          <w:tcPr>
            <w:tcW w:w="1418" w:type="dxa"/>
          </w:tcPr>
          <w:p w:rsidR="007E5AAD" w:rsidRPr="00BF0D94" w:rsidRDefault="007E5AAD" w:rsidP="003E20BC">
            <w:pPr>
              <w:rPr>
                <w:rFonts w:ascii="Calibri" w:hAnsi="Calibri" w:cs="Calibri"/>
                <w:color w:val="000000"/>
                <w:sz w:val="18"/>
                <w:szCs w:val="18"/>
              </w:rPr>
            </w:pPr>
            <w:r w:rsidRPr="00BF0D94">
              <w:rPr>
                <w:rFonts w:ascii="Calibri" w:hAnsi="Calibri" w:cs="Calibri"/>
                <w:color w:val="000000"/>
                <w:sz w:val="18"/>
                <w:szCs w:val="18"/>
              </w:rPr>
              <w:t> </w:t>
            </w:r>
          </w:p>
        </w:tc>
        <w:tc>
          <w:tcPr>
            <w:tcW w:w="850" w:type="dxa"/>
          </w:tcPr>
          <w:p w:rsidR="007E5AAD" w:rsidRPr="00BF0D94" w:rsidRDefault="007E5A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134" w:type="dxa"/>
            <w:vAlign w:val="center"/>
          </w:tcPr>
          <w:p w:rsidR="007E5AAD" w:rsidRPr="00BF0D94" w:rsidRDefault="007E5A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222" w:type="dxa"/>
            <w:shd w:val="clear" w:color="000000" w:fill="FFFFFF"/>
            <w:vAlign w:val="center"/>
          </w:tcPr>
          <w:p w:rsidR="007E5AAD" w:rsidRPr="00BF0D94" w:rsidRDefault="007E5A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417" w:type="dxa"/>
            <w:noWrap/>
            <w:vAlign w:val="bottom"/>
          </w:tcPr>
          <w:p w:rsidR="007E5AAD" w:rsidRPr="00BF0D94" w:rsidRDefault="007E5AAD" w:rsidP="003E20BC">
            <w:pPr>
              <w:rPr>
                <w:rFonts w:ascii="Calibri" w:hAnsi="Calibri" w:cs="Calibri"/>
                <w:color w:val="000000"/>
                <w:sz w:val="18"/>
                <w:szCs w:val="18"/>
              </w:rPr>
            </w:pPr>
            <w:r w:rsidRPr="00BF0D94">
              <w:rPr>
                <w:rFonts w:ascii="Calibri" w:hAnsi="Calibri" w:cs="Calibri"/>
                <w:color w:val="000000"/>
                <w:sz w:val="18"/>
                <w:szCs w:val="18"/>
              </w:rPr>
              <w:t> </w:t>
            </w:r>
          </w:p>
        </w:tc>
      </w:tr>
      <w:tr w:rsidR="007E5AAD" w:rsidRPr="00BF0D94">
        <w:trPr>
          <w:trHeight w:val="300"/>
          <w:jc w:val="center"/>
        </w:trPr>
        <w:tc>
          <w:tcPr>
            <w:tcW w:w="568" w:type="dxa"/>
            <w:vAlign w:val="center"/>
          </w:tcPr>
          <w:p w:rsidR="007E5AAD" w:rsidRPr="00BF0D94" w:rsidRDefault="007E5AAD" w:rsidP="003E20BC">
            <w:pPr>
              <w:jc w:val="center"/>
              <w:rPr>
                <w:color w:val="000000"/>
                <w:sz w:val="18"/>
                <w:szCs w:val="18"/>
              </w:rPr>
            </w:pPr>
            <w:r w:rsidRPr="00BF0D94">
              <w:rPr>
                <w:color w:val="000000"/>
                <w:sz w:val="18"/>
                <w:szCs w:val="18"/>
              </w:rPr>
              <w:t>3.       </w:t>
            </w:r>
          </w:p>
        </w:tc>
        <w:tc>
          <w:tcPr>
            <w:tcW w:w="1347" w:type="dxa"/>
            <w:vAlign w:val="center"/>
          </w:tcPr>
          <w:p w:rsidR="007E5AAD" w:rsidRPr="00BF0D94" w:rsidRDefault="007E5AAD" w:rsidP="003E20BC">
            <w:pPr>
              <w:jc w:val="center"/>
              <w:rPr>
                <w:color w:val="000000"/>
                <w:sz w:val="18"/>
                <w:szCs w:val="18"/>
              </w:rPr>
            </w:pPr>
            <w:r w:rsidRPr="00BF0D94">
              <w:rPr>
                <w:color w:val="000000"/>
                <w:sz w:val="18"/>
                <w:szCs w:val="18"/>
              </w:rPr>
              <w:t> </w:t>
            </w:r>
          </w:p>
        </w:tc>
        <w:tc>
          <w:tcPr>
            <w:tcW w:w="1311" w:type="dxa"/>
            <w:vAlign w:val="center"/>
          </w:tcPr>
          <w:p w:rsidR="007E5AAD" w:rsidRPr="00BF0D94" w:rsidRDefault="007E5A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418" w:type="dxa"/>
            <w:vAlign w:val="center"/>
          </w:tcPr>
          <w:p w:rsidR="007E5AAD" w:rsidRPr="00BF0D94" w:rsidRDefault="007E5A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850" w:type="dxa"/>
            <w:vAlign w:val="center"/>
          </w:tcPr>
          <w:p w:rsidR="007E5AAD" w:rsidRPr="00BF0D94" w:rsidRDefault="007E5A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134" w:type="dxa"/>
            <w:vAlign w:val="center"/>
          </w:tcPr>
          <w:p w:rsidR="007E5AAD" w:rsidRPr="00BF0D94" w:rsidRDefault="007E5A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222" w:type="dxa"/>
            <w:shd w:val="clear" w:color="000000" w:fill="FFFFFF"/>
            <w:vAlign w:val="center"/>
          </w:tcPr>
          <w:p w:rsidR="007E5AAD" w:rsidRPr="00BF0D94" w:rsidRDefault="007E5A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417" w:type="dxa"/>
            <w:noWrap/>
            <w:vAlign w:val="bottom"/>
          </w:tcPr>
          <w:p w:rsidR="007E5AAD" w:rsidRPr="00BF0D94" w:rsidRDefault="007E5AAD" w:rsidP="003E20BC">
            <w:pPr>
              <w:rPr>
                <w:rFonts w:ascii="Calibri" w:hAnsi="Calibri" w:cs="Calibri"/>
                <w:color w:val="000000"/>
                <w:sz w:val="18"/>
                <w:szCs w:val="18"/>
              </w:rPr>
            </w:pPr>
            <w:r w:rsidRPr="00BF0D94">
              <w:rPr>
                <w:rFonts w:ascii="Calibri" w:hAnsi="Calibri" w:cs="Calibri"/>
                <w:color w:val="000000"/>
                <w:sz w:val="18"/>
                <w:szCs w:val="18"/>
              </w:rPr>
              <w:t> </w:t>
            </w:r>
          </w:p>
        </w:tc>
      </w:tr>
      <w:tr w:rsidR="007E5AAD" w:rsidRPr="00BF0D94">
        <w:trPr>
          <w:trHeight w:val="300"/>
          <w:jc w:val="center"/>
        </w:trPr>
        <w:tc>
          <w:tcPr>
            <w:tcW w:w="568" w:type="dxa"/>
            <w:vAlign w:val="center"/>
          </w:tcPr>
          <w:p w:rsidR="007E5AAD" w:rsidRPr="00BF0D94" w:rsidRDefault="007E5AAD" w:rsidP="003E20BC">
            <w:pPr>
              <w:jc w:val="center"/>
              <w:rPr>
                <w:color w:val="000000"/>
                <w:sz w:val="18"/>
                <w:szCs w:val="18"/>
              </w:rPr>
            </w:pPr>
            <w:r w:rsidRPr="00BF0D94">
              <w:rPr>
                <w:color w:val="000000"/>
                <w:sz w:val="18"/>
                <w:szCs w:val="18"/>
              </w:rPr>
              <w:t>4.       </w:t>
            </w:r>
          </w:p>
        </w:tc>
        <w:tc>
          <w:tcPr>
            <w:tcW w:w="1347" w:type="dxa"/>
            <w:vAlign w:val="center"/>
          </w:tcPr>
          <w:p w:rsidR="007E5AAD" w:rsidRPr="00BF0D94" w:rsidRDefault="007E5AAD" w:rsidP="003E20BC">
            <w:pPr>
              <w:jc w:val="center"/>
              <w:rPr>
                <w:color w:val="000000"/>
                <w:sz w:val="18"/>
                <w:szCs w:val="18"/>
              </w:rPr>
            </w:pPr>
            <w:r w:rsidRPr="00BF0D94">
              <w:rPr>
                <w:color w:val="000000"/>
                <w:sz w:val="18"/>
                <w:szCs w:val="18"/>
              </w:rPr>
              <w:t> </w:t>
            </w:r>
          </w:p>
        </w:tc>
        <w:tc>
          <w:tcPr>
            <w:tcW w:w="1311" w:type="dxa"/>
            <w:vAlign w:val="center"/>
          </w:tcPr>
          <w:p w:rsidR="007E5AAD" w:rsidRPr="00BF0D94" w:rsidRDefault="007E5A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418" w:type="dxa"/>
            <w:vAlign w:val="center"/>
          </w:tcPr>
          <w:p w:rsidR="007E5AAD" w:rsidRPr="00BF0D94" w:rsidRDefault="007E5A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850" w:type="dxa"/>
            <w:vAlign w:val="center"/>
          </w:tcPr>
          <w:p w:rsidR="007E5AAD" w:rsidRPr="00BF0D94" w:rsidRDefault="007E5A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134" w:type="dxa"/>
            <w:vAlign w:val="center"/>
          </w:tcPr>
          <w:p w:rsidR="007E5AAD" w:rsidRPr="00BF0D94" w:rsidRDefault="007E5A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222" w:type="dxa"/>
            <w:shd w:val="clear" w:color="000000" w:fill="FFFFFF"/>
            <w:vAlign w:val="center"/>
          </w:tcPr>
          <w:p w:rsidR="007E5AAD" w:rsidRPr="00BF0D94" w:rsidRDefault="007E5A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417" w:type="dxa"/>
            <w:noWrap/>
            <w:vAlign w:val="bottom"/>
          </w:tcPr>
          <w:p w:rsidR="007E5AAD" w:rsidRPr="00BF0D94" w:rsidRDefault="007E5AAD" w:rsidP="003E20BC">
            <w:pPr>
              <w:rPr>
                <w:rFonts w:ascii="Calibri" w:hAnsi="Calibri" w:cs="Calibri"/>
                <w:color w:val="000000"/>
                <w:sz w:val="18"/>
                <w:szCs w:val="18"/>
              </w:rPr>
            </w:pPr>
            <w:r w:rsidRPr="00BF0D94">
              <w:rPr>
                <w:rFonts w:ascii="Calibri" w:hAnsi="Calibri" w:cs="Calibri"/>
                <w:color w:val="000000"/>
                <w:sz w:val="18"/>
                <w:szCs w:val="18"/>
              </w:rPr>
              <w:t> </w:t>
            </w:r>
          </w:p>
        </w:tc>
      </w:tr>
    </w:tbl>
    <w:p w:rsidR="007E5AAD" w:rsidRDefault="007E5AAD" w:rsidP="007028AD">
      <w:pPr>
        <w:tabs>
          <w:tab w:val="left" w:pos="3240"/>
        </w:tabs>
        <w:rPr>
          <w:b/>
          <w:bCs/>
          <w:color w:val="000000"/>
        </w:rPr>
      </w:pPr>
    </w:p>
    <w:p w:rsidR="007E5AAD" w:rsidRPr="00147AC6" w:rsidRDefault="007E5AAD" w:rsidP="007028AD">
      <w:pPr>
        <w:tabs>
          <w:tab w:val="left" w:pos="3240"/>
        </w:tabs>
        <w:rPr>
          <w:b/>
          <w:bCs/>
          <w:color w:val="000000"/>
        </w:rPr>
      </w:pPr>
      <w:r w:rsidRPr="00270D7C">
        <w:rPr>
          <w:b/>
          <w:bCs/>
          <w:color w:val="000000"/>
        </w:rPr>
        <w:t>Направление "Конкурс чтецов «Мой край – ты прекрасен!»"</w:t>
      </w:r>
    </w:p>
    <w:p w:rsidR="007E5AAD" w:rsidRDefault="007E5AAD" w:rsidP="007028AD">
      <w:pPr>
        <w:tabs>
          <w:tab w:val="left" w:pos="3240"/>
        </w:tabs>
        <w:rPr>
          <w:b/>
          <w:bCs/>
          <w:color w:val="000000"/>
        </w:rPr>
      </w:pPr>
    </w:p>
    <w:tbl>
      <w:tblPr>
        <w:tblW w:w="9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8"/>
        <w:gridCol w:w="1347"/>
        <w:gridCol w:w="1311"/>
        <w:gridCol w:w="1418"/>
        <w:gridCol w:w="850"/>
        <w:gridCol w:w="1134"/>
        <w:gridCol w:w="1222"/>
        <w:gridCol w:w="1417"/>
      </w:tblGrid>
      <w:tr w:rsidR="007E5AAD" w:rsidRPr="00BF0D94">
        <w:trPr>
          <w:trHeight w:val="510"/>
          <w:jc w:val="center"/>
        </w:trPr>
        <w:tc>
          <w:tcPr>
            <w:tcW w:w="568" w:type="dxa"/>
            <w:vAlign w:val="center"/>
          </w:tcPr>
          <w:p w:rsidR="007E5AAD" w:rsidRPr="00BF0D94" w:rsidRDefault="007E5AAD" w:rsidP="003E20BC">
            <w:pPr>
              <w:jc w:val="center"/>
              <w:rPr>
                <w:color w:val="000000"/>
                <w:sz w:val="18"/>
                <w:szCs w:val="18"/>
              </w:rPr>
            </w:pPr>
            <w:r w:rsidRPr="00BF0D94">
              <w:rPr>
                <w:color w:val="000000"/>
                <w:sz w:val="18"/>
                <w:szCs w:val="18"/>
              </w:rPr>
              <w:t>№ п\п</w:t>
            </w:r>
          </w:p>
        </w:tc>
        <w:tc>
          <w:tcPr>
            <w:tcW w:w="1347" w:type="dxa"/>
            <w:vAlign w:val="center"/>
          </w:tcPr>
          <w:p w:rsidR="007E5AAD" w:rsidRPr="00BF0D94" w:rsidRDefault="007E5AAD" w:rsidP="003E20BC">
            <w:pPr>
              <w:jc w:val="center"/>
              <w:rPr>
                <w:color w:val="000000"/>
                <w:sz w:val="18"/>
                <w:szCs w:val="18"/>
              </w:rPr>
            </w:pPr>
            <w:r w:rsidRPr="00BF0D94">
              <w:rPr>
                <w:color w:val="000000"/>
                <w:sz w:val="18"/>
                <w:szCs w:val="18"/>
              </w:rPr>
              <w:t>Полное наименование ОУ</w:t>
            </w:r>
          </w:p>
        </w:tc>
        <w:tc>
          <w:tcPr>
            <w:tcW w:w="1311" w:type="dxa"/>
            <w:vAlign w:val="center"/>
          </w:tcPr>
          <w:p w:rsidR="007E5AAD" w:rsidRPr="00BF0D94" w:rsidRDefault="007E5AAD" w:rsidP="003E20BC">
            <w:pPr>
              <w:jc w:val="center"/>
              <w:rPr>
                <w:color w:val="000000"/>
                <w:sz w:val="18"/>
                <w:szCs w:val="18"/>
              </w:rPr>
            </w:pPr>
            <w:r w:rsidRPr="00BF0D94">
              <w:rPr>
                <w:color w:val="000000"/>
                <w:sz w:val="18"/>
                <w:szCs w:val="18"/>
              </w:rPr>
              <w:t>Краткое наименование ОУ</w:t>
            </w:r>
          </w:p>
        </w:tc>
        <w:tc>
          <w:tcPr>
            <w:tcW w:w="1418" w:type="dxa"/>
            <w:vAlign w:val="center"/>
          </w:tcPr>
          <w:p w:rsidR="007E5AAD" w:rsidRPr="00BF0D94" w:rsidRDefault="007E5AAD" w:rsidP="003E20BC">
            <w:pPr>
              <w:jc w:val="center"/>
              <w:rPr>
                <w:color w:val="000000"/>
                <w:sz w:val="18"/>
                <w:szCs w:val="18"/>
              </w:rPr>
            </w:pPr>
            <w:r w:rsidRPr="00BF0D94">
              <w:rPr>
                <w:color w:val="000000"/>
                <w:sz w:val="18"/>
                <w:szCs w:val="18"/>
              </w:rPr>
              <w:t>ФИО участника  (полностью)</w:t>
            </w:r>
          </w:p>
        </w:tc>
        <w:tc>
          <w:tcPr>
            <w:tcW w:w="850" w:type="dxa"/>
            <w:vAlign w:val="center"/>
          </w:tcPr>
          <w:p w:rsidR="007E5AAD" w:rsidRPr="00BF0D94" w:rsidRDefault="007E5AAD" w:rsidP="003E20BC">
            <w:pPr>
              <w:jc w:val="center"/>
              <w:rPr>
                <w:color w:val="000000"/>
                <w:sz w:val="18"/>
                <w:szCs w:val="18"/>
              </w:rPr>
            </w:pPr>
            <w:r w:rsidRPr="00BF0D94">
              <w:rPr>
                <w:color w:val="000000"/>
                <w:sz w:val="18"/>
                <w:szCs w:val="18"/>
              </w:rPr>
              <w:t>Класс</w:t>
            </w:r>
          </w:p>
        </w:tc>
        <w:tc>
          <w:tcPr>
            <w:tcW w:w="1134" w:type="dxa"/>
            <w:vAlign w:val="center"/>
          </w:tcPr>
          <w:p w:rsidR="007E5AAD" w:rsidRPr="00BF0D94" w:rsidRDefault="007E5AAD" w:rsidP="003E20BC">
            <w:pPr>
              <w:jc w:val="center"/>
              <w:rPr>
                <w:color w:val="000000"/>
                <w:sz w:val="18"/>
                <w:szCs w:val="18"/>
              </w:rPr>
            </w:pPr>
            <w:r w:rsidRPr="00BF0D94">
              <w:rPr>
                <w:color w:val="000000"/>
                <w:sz w:val="18"/>
                <w:szCs w:val="18"/>
              </w:rPr>
              <w:t>Название работы</w:t>
            </w:r>
          </w:p>
        </w:tc>
        <w:tc>
          <w:tcPr>
            <w:tcW w:w="1222" w:type="dxa"/>
            <w:shd w:val="clear" w:color="000000" w:fill="F2F2F2"/>
            <w:vAlign w:val="center"/>
          </w:tcPr>
          <w:p w:rsidR="007E5AAD" w:rsidRPr="00BF0D94" w:rsidRDefault="007E5AAD" w:rsidP="003E20BC">
            <w:pPr>
              <w:jc w:val="center"/>
              <w:rPr>
                <w:color w:val="000000"/>
                <w:sz w:val="18"/>
                <w:szCs w:val="18"/>
              </w:rPr>
            </w:pPr>
            <w:r w:rsidRPr="00BF0D94">
              <w:rPr>
                <w:color w:val="000000"/>
                <w:sz w:val="18"/>
                <w:szCs w:val="18"/>
              </w:rPr>
              <w:t>ФИО педагога (полностью)</w:t>
            </w:r>
          </w:p>
        </w:tc>
        <w:tc>
          <w:tcPr>
            <w:tcW w:w="1417" w:type="dxa"/>
            <w:shd w:val="clear" w:color="000000" w:fill="F2F2F2"/>
            <w:vAlign w:val="center"/>
          </w:tcPr>
          <w:p w:rsidR="007E5AAD" w:rsidRPr="00BF0D94" w:rsidRDefault="007E5AAD" w:rsidP="003E20BC">
            <w:pPr>
              <w:jc w:val="center"/>
              <w:rPr>
                <w:color w:val="000000"/>
                <w:sz w:val="18"/>
                <w:szCs w:val="18"/>
              </w:rPr>
            </w:pPr>
            <w:r w:rsidRPr="00BF0D94">
              <w:rPr>
                <w:color w:val="000000"/>
                <w:sz w:val="18"/>
                <w:szCs w:val="18"/>
              </w:rPr>
              <w:t>Должность</w:t>
            </w:r>
          </w:p>
        </w:tc>
      </w:tr>
      <w:tr w:rsidR="007E5AAD" w:rsidRPr="00BF0D94">
        <w:trPr>
          <w:trHeight w:val="300"/>
          <w:jc w:val="center"/>
        </w:trPr>
        <w:tc>
          <w:tcPr>
            <w:tcW w:w="568" w:type="dxa"/>
            <w:vAlign w:val="center"/>
          </w:tcPr>
          <w:p w:rsidR="007E5AAD" w:rsidRPr="00BF0D94" w:rsidRDefault="007E5AAD" w:rsidP="003E20BC">
            <w:pPr>
              <w:jc w:val="center"/>
              <w:rPr>
                <w:color w:val="000000"/>
                <w:sz w:val="18"/>
                <w:szCs w:val="18"/>
              </w:rPr>
            </w:pPr>
            <w:r w:rsidRPr="00BF0D94">
              <w:rPr>
                <w:color w:val="000000"/>
                <w:sz w:val="18"/>
                <w:szCs w:val="18"/>
              </w:rPr>
              <w:t>1.       </w:t>
            </w:r>
          </w:p>
        </w:tc>
        <w:tc>
          <w:tcPr>
            <w:tcW w:w="1347" w:type="dxa"/>
            <w:vAlign w:val="center"/>
          </w:tcPr>
          <w:p w:rsidR="007E5AAD" w:rsidRPr="00BF0D94" w:rsidRDefault="007E5AAD" w:rsidP="003E20BC">
            <w:pPr>
              <w:jc w:val="center"/>
              <w:rPr>
                <w:color w:val="000000"/>
                <w:sz w:val="18"/>
                <w:szCs w:val="18"/>
              </w:rPr>
            </w:pPr>
            <w:r w:rsidRPr="00BF0D94">
              <w:rPr>
                <w:color w:val="000000"/>
                <w:sz w:val="18"/>
                <w:szCs w:val="18"/>
              </w:rPr>
              <w:t> </w:t>
            </w:r>
          </w:p>
        </w:tc>
        <w:tc>
          <w:tcPr>
            <w:tcW w:w="1311" w:type="dxa"/>
          </w:tcPr>
          <w:p w:rsidR="007E5AAD" w:rsidRPr="00BF0D94" w:rsidRDefault="007E5AAD" w:rsidP="003E20BC">
            <w:pPr>
              <w:rPr>
                <w:rFonts w:ascii="Calibri" w:hAnsi="Calibri" w:cs="Calibri"/>
                <w:color w:val="000000"/>
                <w:sz w:val="18"/>
                <w:szCs w:val="18"/>
              </w:rPr>
            </w:pPr>
            <w:r w:rsidRPr="00BF0D94">
              <w:rPr>
                <w:rFonts w:ascii="Calibri" w:hAnsi="Calibri" w:cs="Calibri"/>
                <w:color w:val="000000"/>
                <w:sz w:val="18"/>
                <w:szCs w:val="18"/>
              </w:rPr>
              <w:t> </w:t>
            </w:r>
          </w:p>
        </w:tc>
        <w:tc>
          <w:tcPr>
            <w:tcW w:w="1418" w:type="dxa"/>
          </w:tcPr>
          <w:p w:rsidR="007E5AAD" w:rsidRPr="00BF0D94" w:rsidRDefault="007E5AAD" w:rsidP="003E20BC">
            <w:pPr>
              <w:rPr>
                <w:rFonts w:ascii="Calibri" w:hAnsi="Calibri" w:cs="Calibri"/>
                <w:color w:val="000000"/>
                <w:sz w:val="18"/>
                <w:szCs w:val="18"/>
              </w:rPr>
            </w:pPr>
            <w:r w:rsidRPr="00BF0D94">
              <w:rPr>
                <w:rFonts w:ascii="Calibri" w:hAnsi="Calibri" w:cs="Calibri"/>
                <w:color w:val="000000"/>
                <w:sz w:val="18"/>
                <w:szCs w:val="18"/>
              </w:rPr>
              <w:t> </w:t>
            </w:r>
          </w:p>
        </w:tc>
        <w:tc>
          <w:tcPr>
            <w:tcW w:w="850" w:type="dxa"/>
            <w:shd w:val="clear" w:color="FFFFFF" w:fill="FFFFFF"/>
          </w:tcPr>
          <w:p w:rsidR="007E5AAD" w:rsidRPr="00BF0D94" w:rsidRDefault="007E5AAD" w:rsidP="003E20BC">
            <w:pPr>
              <w:jc w:val="center"/>
              <w:rPr>
                <w:rFonts w:ascii="Arial" w:hAnsi="Arial" w:cs="Arial"/>
                <w:sz w:val="18"/>
                <w:szCs w:val="18"/>
              </w:rPr>
            </w:pPr>
            <w:r w:rsidRPr="00BF0D94">
              <w:rPr>
                <w:rFonts w:ascii="Arial" w:hAnsi="Arial" w:cs="Arial"/>
                <w:sz w:val="18"/>
                <w:szCs w:val="18"/>
              </w:rPr>
              <w:t> </w:t>
            </w:r>
          </w:p>
        </w:tc>
        <w:tc>
          <w:tcPr>
            <w:tcW w:w="1134" w:type="dxa"/>
            <w:vAlign w:val="center"/>
          </w:tcPr>
          <w:p w:rsidR="007E5AAD" w:rsidRPr="00BF0D94" w:rsidRDefault="007E5A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222" w:type="dxa"/>
            <w:shd w:val="clear" w:color="000000" w:fill="FFFFFF"/>
            <w:vAlign w:val="center"/>
          </w:tcPr>
          <w:p w:rsidR="007E5AAD" w:rsidRPr="00BF0D94" w:rsidRDefault="007E5A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417" w:type="dxa"/>
            <w:noWrap/>
            <w:vAlign w:val="bottom"/>
          </w:tcPr>
          <w:p w:rsidR="007E5AAD" w:rsidRPr="00BF0D94" w:rsidRDefault="007E5AAD" w:rsidP="003E20BC">
            <w:pPr>
              <w:rPr>
                <w:rFonts w:ascii="Calibri" w:hAnsi="Calibri" w:cs="Calibri"/>
                <w:color w:val="000000"/>
                <w:sz w:val="18"/>
                <w:szCs w:val="18"/>
              </w:rPr>
            </w:pPr>
            <w:r w:rsidRPr="00BF0D94">
              <w:rPr>
                <w:rFonts w:ascii="Calibri" w:hAnsi="Calibri" w:cs="Calibri"/>
                <w:color w:val="000000"/>
                <w:sz w:val="18"/>
                <w:szCs w:val="18"/>
              </w:rPr>
              <w:t> </w:t>
            </w:r>
          </w:p>
        </w:tc>
      </w:tr>
      <w:tr w:rsidR="007E5AAD" w:rsidRPr="00BF0D94">
        <w:trPr>
          <w:trHeight w:val="300"/>
          <w:jc w:val="center"/>
        </w:trPr>
        <w:tc>
          <w:tcPr>
            <w:tcW w:w="568" w:type="dxa"/>
            <w:vAlign w:val="center"/>
          </w:tcPr>
          <w:p w:rsidR="007E5AAD" w:rsidRPr="00BF0D94" w:rsidRDefault="007E5AAD" w:rsidP="003E20BC">
            <w:pPr>
              <w:jc w:val="center"/>
              <w:rPr>
                <w:color w:val="000000"/>
                <w:sz w:val="18"/>
                <w:szCs w:val="18"/>
              </w:rPr>
            </w:pPr>
            <w:r w:rsidRPr="00BF0D94">
              <w:rPr>
                <w:color w:val="000000"/>
                <w:sz w:val="18"/>
                <w:szCs w:val="18"/>
              </w:rPr>
              <w:t>2.       </w:t>
            </w:r>
          </w:p>
        </w:tc>
        <w:tc>
          <w:tcPr>
            <w:tcW w:w="1347" w:type="dxa"/>
            <w:vAlign w:val="center"/>
          </w:tcPr>
          <w:p w:rsidR="007E5AAD" w:rsidRPr="00BF0D94" w:rsidRDefault="007E5AAD" w:rsidP="003E20BC">
            <w:pPr>
              <w:jc w:val="center"/>
              <w:rPr>
                <w:color w:val="000000"/>
                <w:sz w:val="18"/>
                <w:szCs w:val="18"/>
              </w:rPr>
            </w:pPr>
            <w:r w:rsidRPr="00BF0D94">
              <w:rPr>
                <w:color w:val="000000"/>
                <w:sz w:val="18"/>
                <w:szCs w:val="18"/>
              </w:rPr>
              <w:t> </w:t>
            </w:r>
          </w:p>
        </w:tc>
        <w:tc>
          <w:tcPr>
            <w:tcW w:w="1311" w:type="dxa"/>
          </w:tcPr>
          <w:p w:rsidR="007E5AAD" w:rsidRPr="00BF0D94" w:rsidRDefault="007E5AAD" w:rsidP="003E20BC">
            <w:pPr>
              <w:rPr>
                <w:rFonts w:ascii="Calibri" w:hAnsi="Calibri" w:cs="Calibri"/>
                <w:color w:val="000000"/>
                <w:sz w:val="18"/>
                <w:szCs w:val="18"/>
              </w:rPr>
            </w:pPr>
            <w:r w:rsidRPr="00BF0D94">
              <w:rPr>
                <w:rFonts w:ascii="Calibri" w:hAnsi="Calibri" w:cs="Calibri"/>
                <w:color w:val="000000"/>
                <w:sz w:val="18"/>
                <w:szCs w:val="18"/>
              </w:rPr>
              <w:t> </w:t>
            </w:r>
          </w:p>
        </w:tc>
        <w:tc>
          <w:tcPr>
            <w:tcW w:w="1418" w:type="dxa"/>
          </w:tcPr>
          <w:p w:rsidR="007E5AAD" w:rsidRPr="00BF0D94" w:rsidRDefault="007E5AAD" w:rsidP="003E20BC">
            <w:pPr>
              <w:rPr>
                <w:rFonts w:ascii="Calibri" w:hAnsi="Calibri" w:cs="Calibri"/>
                <w:color w:val="000000"/>
                <w:sz w:val="18"/>
                <w:szCs w:val="18"/>
              </w:rPr>
            </w:pPr>
            <w:r w:rsidRPr="00BF0D94">
              <w:rPr>
                <w:rFonts w:ascii="Calibri" w:hAnsi="Calibri" w:cs="Calibri"/>
                <w:color w:val="000000"/>
                <w:sz w:val="18"/>
                <w:szCs w:val="18"/>
              </w:rPr>
              <w:t> </w:t>
            </w:r>
          </w:p>
        </w:tc>
        <w:tc>
          <w:tcPr>
            <w:tcW w:w="850" w:type="dxa"/>
          </w:tcPr>
          <w:p w:rsidR="007E5AAD" w:rsidRPr="00BF0D94" w:rsidRDefault="007E5A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134" w:type="dxa"/>
            <w:vAlign w:val="center"/>
          </w:tcPr>
          <w:p w:rsidR="007E5AAD" w:rsidRPr="00BF0D94" w:rsidRDefault="007E5A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222" w:type="dxa"/>
            <w:shd w:val="clear" w:color="000000" w:fill="FFFFFF"/>
            <w:vAlign w:val="center"/>
          </w:tcPr>
          <w:p w:rsidR="007E5AAD" w:rsidRPr="00BF0D94" w:rsidRDefault="007E5A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417" w:type="dxa"/>
            <w:noWrap/>
            <w:vAlign w:val="bottom"/>
          </w:tcPr>
          <w:p w:rsidR="007E5AAD" w:rsidRPr="00BF0D94" w:rsidRDefault="007E5AAD" w:rsidP="003E20BC">
            <w:pPr>
              <w:rPr>
                <w:rFonts w:ascii="Calibri" w:hAnsi="Calibri" w:cs="Calibri"/>
                <w:color w:val="000000"/>
                <w:sz w:val="18"/>
                <w:szCs w:val="18"/>
              </w:rPr>
            </w:pPr>
            <w:r w:rsidRPr="00BF0D94">
              <w:rPr>
                <w:rFonts w:ascii="Calibri" w:hAnsi="Calibri" w:cs="Calibri"/>
                <w:color w:val="000000"/>
                <w:sz w:val="18"/>
                <w:szCs w:val="18"/>
              </w:rPr>
              <w:t> </w:t>
            </w:r>
          </w:p>
        </w:tc>
      </w:tr>
      <w:tr w:rsidR="007E5AAD" w:rsidRPr="00BF0D94">
        <w:trPr>
          <w:trHeight w:val="300"/>
          <w:jc w:val="center"/>
        </w:trPr>
        <w:tc>
          <w:tcPr>
            <w:tcW w:w="568" w:type="dxa"/>
            <w:vAlign w:val="center"/>
          </w:tcPr>
          <w:p w:rsidR="007E5AAD" w:rsidRPr="00BF0D94" w:rsidRDefault="007E5AAD" w:rsidP="003E20BC">
            <w:pPr>
              <w:jc w:val="center"/>
              <w:rPr>
                <w:color w:val="000000"/>
                <w:sz w:val="18"/>
                <w:szCs w:val="18"/>
              </w:rPr>
            </w:pPr>
            <w:r w:rsidRPr="00BF0D94">
              <w:rPr>
                <w:color w:val="000000"/>
                <w:sz w:val="18"/>
                <w:szCs w:val="18"/>
              </w:rPr>
              <w:t>3.       </w:t>
            </w:r>
          </w:p>
        </w:tc>
        <w:tc>
          <w:tcPr>
            <w:tcW w:w="1347" w:type="dxa"/>
            <w:vAlign w:val="center"/>
          </w:tcPr>
          <w:p w:rsidR="007E5AAD" w:rsidRPr="00BF0D94" w:rsidRDefault="007E5AAD" w:rsidP="003E20BC">
            <w:pPr>
              <w:jc w:val="center"/>
              <w:rPr>
                <w:color w:val="000000"/>
                <w:sz w:val="18"/>
                <w:szCs w:val="18"/>
              </w:rPr>
            </w:pPr>
            <w:r w:rsidRPr="00BF0D94">
              <w:rPr>
                <w:color w:val="000000"/>
                <w:sz w:val="18"/>
                <w:szCs w:val="18"/>
              </w:rPr>
              <w:t> </w:t>
            </w:r>
          </w:p>
        </w:tc>
        <w:tc>
          <w:tcPr>
            <w:tcW w:w="1311" w:type="dxa"/>
            <w:vAlign w:val="center"/>
          </w:tcPr>
          <w:p w:rsidR="007E5AAD" w:rsidRPr="00BF0D94" w:rsidRDefault="007E5A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418" w:type="dxa"/>
            <w:vAlign w:val="center"/>
          </w:tcPr>
          <w:p w:rsidR="007E5AAD" w:rsidRPr="00BF0D94" w:rsidRDefault="007E5A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850" w:type="dxa"/>
            <w:vAlign w:val="center"/>
          </w:tcPr>
          <w:p w:rsidR="007E5AAD" w:rsidRPr="00BF0D94" w:rsidRDefault="007E5A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134" w:type="dxa"/>
            <w:vAlign w:val="center"/>
          </w:tcPr>
          <w:p w:rsidR="007E5AAD" w:rsidRPr="00BF0D94" w:rsidRDefault="007E5A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222" w:type="dxa"/>
            <w:shd w:val="clear" w:color="000000" w:fill="FFFFFF"/>
            <w:vAlign w:val="center"/>
          </w:tcPr>
          <w:p w:rsidR="007E5AAD" w:rsidRPr="00BF0D94" w:rsidRDefault="007E5A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417" w:type="dxa"/>
            <w:noWrap/>
            <w:vAlign w:val="bottom"/>
          </w:tcPr>
          <w:p w:rsidR="007E5AAD" w:rsidRPr="00BF0D94" w:rsidRDefault="007E5AAD" w:rsidP="003E20BC">
            <w:pPr>
              <w:rPr>
                <w:rFonts w:ascii="Calibri" w:hAnsi="Calibri" w:cs="Calibri"/>
                <w:color w:val="000000"/>
                <w:sz w:val="18"/>
                <w:szCs w:val="18"/>
              </w:rPr>
            </w:pPr>
            <w:r w:rsidRPr="00BF0D94">
              <w:rPr>
                <w:rFonts w:ascii="Calibri" w:hAnsi="Calibri" w:cs="Calibri"/>
                <w:color w:val="000000"/>
                <w:sz w:val="18"/>
                <w:szCs w:val="18"/>
              </w:rPr>
              <w:t> </w:t>
            </w:r>
          </w:p>
        </w:tc>
      </w:tr>
      <w:tr w:rsidR="007E5AAD" w:rsidRPr="00BF0D94">
        <w:trPr>
          <w:trHeight w:val="300"/>
          <w:jc w:val="center"/>
        </w:trPr>
        <w:tc>
          <w:tcPr>
            <w:tcW w:w="568" w:type="dxa"/>
            <w:vAlign w:val="center"/>
          </w:tcPr>
          <w:p w:rsidR="007E5AAD" w:rsidRPr="00BF0D94" w:rsidRDefault="007E5AAD" w:rsidP="003E20BC">
            <w:pPr>
              <w:jc w:val="center"/>
              <w:rPr>
                <w:color w:val="000000"/>
                <w:sz w:val="18"/>
                <w:szCs w:val="18"/>
              </w:rPr>
            </w:pPr>
            <w:r w:rsidRPr="00BF0D94">
              <w:rPr>
                <w:color w:val="000000"/>
                <w:sz w:val="18"/>
                <w:szCs w:val="18"/>
              </w:rPr>
              <w:t>4.       </w:t>
            </w:r>
          </w:p>
        </w:tc>
        <w:tc>
          <w:tcPr>
            <w:tcW w:w="1347" w:type="dxa"/>
            <w:vAlign w:val="center"/>
          </w:tcPr>
          <w:p w:rsidR="007E5AAD" w:rsidRPr="00BF0D94" w:rsidRDefault="007E5AAD" w:rsidP="003E20BC">
            <w:pPr>
              <w:jc w:val="center"/>
              <w:rPr>
                <w:color w:val="000000"/>
                <w:sz w:val="18"/>
                <w:szCs w:val="18"/>
              </w:rPr>
            </w:pPr>
            <w:r w:rsidRPr="00BF0D94">
              <w:rPr>
                <w:color w:val="000000"/>
                <w:sz w:val="18"/>
                <w:szCs w:val="18"/>
              </w:rPr>
              <w:t> </w:t>
            </w:r>
          </w:p>
        </w:tc>
        <w:tc>
          <w:tcPr>
            <w:tcW w:w="1311" w:type="dxa"/>
            <w:vAlign w:val="center"/>
          </w:tcPr>
          <w:p w:rsidR="007E5AAD" w:rsidRPr="00BF0D94" w:rsidRDefault="007E5A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418" w:type="dxa"/>
            <w:vAlign w:val="center"/>
          </w:tcPr>
          <w:p w:rsidR="007E5AAD" w:rsidRPr="00BF0D94" w:rsidRDefault="007E5A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850" w:type="dxa"/>
            <w:vAlign w:val="center"/>
          </w:tcPr>
          <w:p w:rsidR="007E5AAD" w:rsidRPr="00BF0D94" w:rsidRDefault="007E5A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134" w:type="dxa"/>
            <w:vAlign w:val="center"/>
          </w:tcPr>
          <w:p w:rsidR="007E5AAD" w:rsidRPr="00BF0D94" w:rsidRDefault="007E5A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222" w:type="dxa"/>
            <w:shd w:val="clear" w:color="000000" w:fill="FFFFFF"/>
            <w:vAlign w:val="center"/>
          </w:tcPr>
          <w:p w:rsidR="007E5AAD" w:rsidRPr="00BF0D94" w:rsidRDefault="007E5AAD" w:rsidP="003E20BC">
            <w:pPr>
              <w:jc w:val="center"/>
              <w:rPr>
                <w:rFonts w:ascii="Calibri" w:hAnsi="Calibri" w:cs="Calibri"/>
                <w:color w:val="000000"/>
                <w:sz w:val="18"/>
                <w:szCs w:val="18"/>
              </w:rPr>
            </w:pPr>
            <w:r w:rsidRPr="00BF0D94">
              <w:rPr>
                <w:rFonts w:ascii="Calibri" w:hAnsi="Calibri" w:cs="Calibri"/>
                <w:color w:val="000000"/>
                <w:sz w:val="18"/>
                <w:szCs w:val="18"/>
              </w:rPr>
              <w:t> </w:t>
            </w:r>
          </w:p>
        </w:tc>
        <w:tc>
          <w:tcPr>
            <w:tcW w:w="1417" w:type="dxa"/>
            <w:noWrap/>
            <w:vAlign w:val="bottom"/>
          </w:tcPr>
          <w:p w:rsidR="007E5AAD" w:rsidRPr="00BF0D94" w:rsidRDefault="007E5AAD" w:rsidP="003E20BC">
            <w:pPr>
              <w:rPr>
                <w:rFonts w:ascii="Calibri" w:hAnsi="Calibri" w:cs="Calibri"/>
                <w:color w:val="000000"/>
                <w:sz w:val="18"/>
                <w:szCs w:val="18"/>
              </w:rPr>
            </w:pPr>
            <w:r w:rsidRPr="00BF0D94">
              <w:rPr>
                <w:rFonts w:ascii="Calibri" w:hAnsi="Calibri" w:cs="Calibri"/>
                <w:color w:val="000000"/>
                <w:sz w:val="18"/>
                <w:szCs w:val="18"/>
              </w:rPr>
              <w:t> </w:t>
            </w:r>
          </w:p>
        </w:tc>
      </w:tr>
    </w:tbl>
    <w:p w:rsidR="007E5AAD" w:rsidRDefault="007E5AAD" w:rsidP="007028AD">
      <w:pPr>
        <w:tabs>
          <w:tab w:val="left" w:pos="3240"/>
        </w:tabs>
      </w:pPr>
    </w:p>
    <w:p w:rsidR="007E5AAD" w:rsidRPr="00147AC6" w:rsidRDefault="007E5AAD" w:rsidP="007028AD">
      <w:pPr>
        <w:tabs>
          <w:tab w:val="left" w:pos="3240"/>
        </w:tabs>
        <w:rPr>
          <w:b/>
          <w:bCs/>
          <w:color w:val="000000"/>
        </w:rPr>
      </w:pPr>
      <w:r w:rsidRPr="00270D7C">
        <w:rPr>
          <w:b/>
          <w:bCs/>
          <w:color w:val="000000"/>
        </w:rPr>
        <w:t>Ответственный за предоставление информации по всем заявкам от ОУ:</w:t>
      </w:r>
    </w:p>
    <w:p w:rsidR="007E5AAD" w:rsidRDefault="007E5AAD" w:rsidP="007028AD">
      <w:pPr>
        <w:tabs>
          <w:tab w:val="left" w:pos="3240"/>
        </w:tabs>
        <w:rPr>
          <w:b/>
          <w:bCs/>
          <w:color w:val="000000"/>
        </w:rPr>
      </w:pPr>
    </w:p>
    <w:tbl>
      <w:tblPr>
        <w:tblW w:w="9392" w:type="dxa"/>
        <w:jc w:val="center"/>
        <w:tblLayout w:type="fixed"/>
        <w:tblLook w:val="00A0"/>
      </w:tblPr>
      <w:tblGrid>
        <w:gridCol w:w="2453"/>
        <w:gridCol w:w="6939"/>
      </w:tblGrid>
      <w:tr w:rsidR="007E5AAD" w:rsidRPr="00270D7C">
        <w:trPr>
          <w:trHeight w:val="435"/>
          <w:jc w:val="center"/>
        </w:trPr>
        <w:tc>
          <w:tcPr>
            <w:tcW w:w="2453" w:type="dxa"/>
            <w:tcBorders>
              <w:top w:val="single" w:sz="4" w:space="0" w:color="auto"/>
              <w:left w:val="single" w:sz="4" w:space="0" w:color="auto"/>
              <w:bottom w:val="single" w:sz="4" w:space="0" w:color="auto"/>
              <w:right w:val="nil"/>
            </w:tcBorders>
            <w:vAlign w:val="center"/>
          </w:tcPr>
          <w:p w:rsidR="007E5AAD" w:rsidRPr="00270D7C" w:rsidRDefault="007E5AAD" w:rsidP="003E20BC">
            <w:pPr>
              <w:jc w:val="center"/>
              <w:rPr>
                <w:color w:val="000000"/>
              </w:rPr>
            </w:pPr>
            <w:r w:rsidRPr="00270D7C">
              <w:rPr>
                <w:color w:val="000000"/>
                <w:vertAlign w:val="subscript"/>
              </w:rPr>
              <w:t>(фио полностью)</w:t>
            </w:r>
          </w:p>
        </w:tc>
        <w:tc>
          <w:tcPr>
            <w:tcW w:w="6939" w:type="dxa"/>
            <w:tcBorders>
              <w:top w:val="single" w:sz="4" w:space="0" w:color="auto"/>
              <w:left w:val="single" w:sz="4" w:space="0" w:color="auto"/>
              <w:bottom w:val="single" w:sz="4" w:space="0" w:color="auto"/>
              <w:right w:val="single" w:sz="4" w:space="0" w:color="auto"/>
            </w:tcBorders>
            <w:vAlign w:val="center"/>
          </w:tcPr>
          <w:p w:rsidR="007E5AAD" w:rsidRPr="00270D7C" w:rsidRDefault="007E5AAD" w:rsidP="003E20BC">
            <w:pPr>
              <w:ind w:right="7"/>
              <w:rPr>
                <w:rFonts w:ascii="Calibri" w:hAnsi="Calibri" w:cs="Calibri"/>
                <w:color w:val="000000"/>
              </w:rPr>
            </w:pPr>
            <w:r w:rsidRPr="00270D7C">
              <w:rPr>
                <w:rFonts w:ascii="Calibri" w:hAnsi="Calibri" w:cs="Calibri"/>
                <w:color w:val="000000"/>
                <w:sz w:val="22"/>
                <w:szCs w:val="22"/>
              </w:rPr>
              <w:t> </w:t>
            </w:r>
          </w:p>
        </w:tc>
      </w:tr>
      <w:tr w:rsidR="007E5AAD" w:rsidRPr="00270D7C">
        <w:trPr>
          <w:trHeight w:val="525"/>
          <w:jc w:val="center"/>
        </w:trPr>
        <w:tc>
          <w:tcPr>
            <w:tcW w:w="2453" w:type="dxa"/>
            <w:tcBorders>
              <w:top w:val="single" w:sz="4" w:space="0" w:color="auto"/>
              <w:left w:val="single" w:sz="4" w:space="0" w:color="auto"/>
              <w:bottom w:val="single" w:sz="4" w:space="0" w:color="auto"/>
              <w:right w:val="nil"/>
            </w:tcBorders>
            <w:vAlign w:val="center"/>
          </w:tcPr>
          <w:p w:rsidR="007E5AAD" w:rsidRPr="00270D7C" w:rsidRDefault="007E5AAD" w:rsidP="003E20BC">
            <w:pPr>
              <w:jc w:val="center"/>
              <w:rPr>
                <w:color w:val="000000"/>
              </w:rPr>
            </w:pPr>
            <w:r w:rsidRPr="00270D7C">
              <w:rPr>
                <w:color w:val="000000"/>
                <w:vertAlign w:val="subscript"/>
              </w:rPr>
              <w:t>(должность)</w:t>
            </w:r>
          </w:p>
        </w:tc>
        <w:tc>
          <w:tcPr>
            <w:tcW w:w="6939" w:type="dxa"/>
            <w:tcBorders>
              <w:top w:val="single" w:sz="4" w:space="0" w:color="auto"/>
              <w:left w:val="single" w:sz="4" w:space="0" w:color="auto"/>
              <w:bottom w:val="single" w:sz="4" w:space="0" w:color="auto"/>
              <w:right w:val="single" w:sz="4" w:space="0" w:color="auto"/>
            </w:tcBorders>
            <w:vAlign w:val="center"/>
          </w:tcPr>
          <w:p w:rsidR="007E5AAD" w:rsidRPr="00270D7C" w:rsidRDefault="007E5AAD" w:rsidP="003E20BC">
            <w:pPr>
              <w:rPr>
                <w:rFonts w:ascii="Calibri" w:hAnsi="Calibri" w:cs="Calibri"/>
                <w:color w:val="000000"/>
              </w:rPr>
            </w:pPr>
            <w:r w:rsidRPr="00270D7C">
              <w:rPr>
                <w:rFonts w:ascii="Calibri" w:hAnsi="Calibri" w:cs="Calibri"/>
                <w:color w:val="000000"/>
                <w:sz w:val="22"/>
                <w:szCs w:val="22"/>
              </w:rPr>
              <w:t> </w:t>
            </w:r>
          </w:p>
        </w:tc>
      </w:tr>
      <w:tr w:rsidR="007E5AAD" w:rsidRPr="00270D7C">
        <w:trPr>
          <w:trHeight w:val="450"/>
          <w:jc w:val="center"/>
        </w:trPr>
        <w:tc>
          <w:tcPr>
            <w:tcW w:w="2453" w:type="dxa"/>
            <w:tcBorders>
              <w:top w:val="single" w:sz="4" w:space="0" w:color="auto"/>
              <w:left w:val="single" w:sz="4" w:space="0" w:color="auto"/>
              <w:bottom w:val="single" w:sz="4" w:space="0" w:color="auto"/>
              <w:right w:val="nil"/>
            </w:tcBorders>
            <w:vAlign w:val="center"/>
          </w:tcPr>
          <w:p w:rsidR="007E5AAD" w:rsidRPr="00270D7C" w:rsidRDefault="007E5AAD" w:rsidP="003E20BC">
            <w:pPr>
              <w:jc w:val="center"/>
              <w:rPr>
                <w:color w:val="000000"/>
              </w:rPr>
            </w:pPr>
            <w:r w:rsidRPr="00270D7C">
              <w:rPr>
                <w:color w:val="000000"/>
                <w:vertAlign w:val="subscript"/>
              </w:rPr>
              <w:t>(контакты - тел, е-mail)</w:t>
            </w:r>
          </w:p>
        </w:tc>
        <w:tc>
          <w:tcPr>
            <w:tcW w:w="6939" w:type="dxa"/>
            <w:tcBorders>
              <w:top w:val="single" w:sz="4" w:space="0" w:color="auto"/>
              <w:left w:val="single" w:sz="4" w:space="0" w:color="auto"/>
              <w:bottom w:val="single" w:sz="4" w:space="0" w:color="auto"/>
              <w:right w:val="single" w:sz="4" w:space="0" w:color="auto"/>
            </w:tcBorders>
            <w:vAlign w:val="center"/>
          </w:tcPr>
          <w:p w:rsidR="007E5AAD" w:rsidRPr="00270D7C" w:rsidRDefault="007E5AAD" w:rsidP="003E20BC">
            <w:pPr>
              <w:rPr>
                <w:rFonts w:ascii="Calibri" w:hAnsi="Calibri" w:cs="Calibri"/>
                <w:color w:val="000000"/>
              </w:rPr>
            </w:pPr>
            <w:r w:rsidRPr="00270D7C">
              <w:rPr>
                <w:rFonts w:ascii="Calibri" w:hAnsi="Calibri" w:cs="Calibri"/>
                <w:color w:val="000000"/>
                <w:sz w:val="22"/>
                <w:szCs w:val="22"/>
              </w:rPr>
              <w:t> </w:t>
            </w:r>
          </w:p>
        </w:tc>
      </w:tr>
    </w:tbl>
    <w:p w:rsidR="007E5AAD" w:rsidRDefault="007E5AAD" w:rsidP="007028AD">
      <w:pPr>
        <w:tabs>
          <w:tab w:val="left" w:pos="3240"/>
        </w:tabs>
      </w:pPr>
    </w:p>
    <w:p w:rsidR="007E5AAD" w:rsidRDefault="007E5AAD" w:rsidP="007028AD">
      <w:pPr>
        <w:tabs>
          <w:tab w:val="left" w:pos="3240"/>
        </w:tabs>
      </w:pPr>
      <w:r w:rsidRPr="00270D7C">
        <w:rPr>
          <w:i/>
          <w:iCs/>
          <w:color w:val="000000"/>
          <w:sz w:val="20"/>
          <w:szCs w:val="20"/>
        </w:rPr>
        <w:t>Все таблицы для подачи заявки участников мероприятия оформляются ТОЛЬКО в формате Exsel . Заявки сканировать не нужно. Сканируется только титульный лист и затем вместе  отсылается в электронном виде единым пакетом от ОУ на адрес организатора мероприятия в установленные сроки подачи заявок.</w:t>
      </w:r>
    </w:p>
    <w:p w:rsidR="007E5AAD" w:rsidRDefault="007E5AAD" w:rsidP="007028AD">
      <w:pPr>
        <w:tabs>
          <w:tab w:val="left" w:pos="3240"/>
        </w:tabs>
      </w:pPr>
    </w:p>
    <w:p w:rsidR="007E5AAD" w:rsidRDefault="007E5AAD" w:rsidP="007028AD">
      <w:pPr>
        <w:tabs>
          <w:tab w:val="left" w:pos="3240"/>
        </w:tabs>
      </w:pPr>
    </w:p>
    <w:p w:rsidR="007E5AAD" w:rsidRPr="007028AD" w:rsidRDefault="007E5AAD" w:rsidP="007028AD"/>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6B0D16">
      <w:pPr>
        <w:jc w:val="center"/>
        <w:rPr>
          <w:b/>
          <w:bCs/>
          <w:sz w:val="32"/>
          <w:szCs w:val="32"/>
        </w:rPr>
      </w:pPr>
      <w:r>
        <w:rPr>
          <w:b/>
          <w:bCs/>
          <w:sz w:val="32"/>
          <w:szCs w:val="32"/>
        </w:rPr>
        <w:t>Карточка мероприятия</w:t>
      </w:r>
    </w:p>
    <w:p w:rsidR="007E5AAD" w:rsidRDefault="007E5AAD" w:rsidP="006B0D16">
      <w:pPr>
        <w:jc w:val="center"/>
        <w:rPr>
          <w:b/>
          <w:bCs/>
          <w:sz w:val="32"/>
          <w:szCs w:val="32"/>
        </w:rPr>
      </w:pPr>
    </w:p>
    <w:p w:rsidR="007E5AAD" w:rsidRPr="000424D3" w:rsidRDefault="007E5AAD" w:rsidP="006B0D16">
      <w:pPr>
        <w:jc w:val="center"/>
        <w:rPr>
          <w:b/>
          <w:bCs/>
          <w:i/>
          <w:iCs/>
          <w:sz w:val="32"/>
          <w:szCs w:val="32"/>
        </w:rPr>
      </w:pPr>
      <w:r w:rsidRPr="000424D3">
        <w:rPr>
          <w:b/>
          <w:bCs/>
          <w:sz w:val="32"/>
          <w:szCs w:val="32"/>
        </w:rPr>
        <w:t>Городской праздник «Математическая перестрелка»</w:t>
      </w:r>
      <w:bookmarkStart w:id="70" w:name="Математическаяперестрелка"/>
      <w:bookmarkEnd w:id="70"/>
    </w:p>
    <w:p w:rsidR="007E5AAD" w:rsidRDefault="007E5AAD" w:rsidP="006B0D16">
      <w:pPr>
        <w:jc w:val="center"/>
        <w:rPr>
          <w:b/>
          <w:bCs/>
          <w:color w:val="365F91"/>
          <w:sz w:val="32"/>
          <w:szCs w:val="32"/>
        </w:rPr>
      </w:pPr>
    </w:p>
    <w:tbl>
      <w:tblPr>
        <w:tblW w:w="96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4962"/>
      </w:tblGrid>
      <w:tr w:rsidR="007E5AAD">
        <w:tc>
          <w:tcPr>
            <w:tcW w:w="9606" w:type="dxa"/>
            <w:gridSpan w:val="2"/>
            <w:vAlign w:val="center"/>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4644" w:type="dxa"/>
            <w:vAlign w:val="center"/>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Дата,</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i/>
                <w:i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4962" w:type="dxa"/>
            <w:vAlign w:val="center"/>
          </w:tcPr>
          <w:p w:rsidR="007E5AAD" w:rsidRPr="00C103C3" w:rsidRDefault="007E5AAD" w:rsidP="00C103C3">
            <w:pPr>
              <w:jc w:val="center"/>
              <w:rPr>
                <w:sz w:val="22"/>
                <w:szCs w:val="22"/>
              </w:rPr>
            </w:pPr>
            <w:r w:rsidRPr="00C103C3">
              <w:rPr>
                <w:sz w:val="22"/>
                <w:szCs w:val="22"/>
              </w:rPr>
              <w:t>7 апреля 2019 года в 10:00</w:t>
            </w:r>
          </w:p>
          <w:p w:rsidR="007E5AAD" w:rsidRPr="00C103C3" w:rsidRDefault="007E5AAD" w:rsidP="00C103C3">
            <w:pPr>
              <w:jc w:val="center"/>
              <w:rPr>
                <w:sz w:val="22"/>
                <w:szCs w:val="22"/>
              </w:rPr>
            </w:pPr>
            <w:r w:rsidRPr="00C103C3">
              <w:rPr>
                <w:sz w:val="22"/>
                <w:szCs w:val="22"/>
              </w:rPr>
              <w:t>09:30–10:00 — Регистрация команд.</w:t>
            </w:r>
          </w:p>
          <w:p w:rsidR="007E5AAD" w:rsidRPr="00C103C3" w:rsidRDefault="007E5AAD" w:rsidP="00C103C3">
            <w:pPr>
              <w:jc w:val="center"/>
              <w:rPr>
                <w:sz w:val="22"/>
                <w:szCs w:val="22"/>
              </w:rPr>
            </w:pPr>
            <w:r w:rsidRPr="00C103C3">
              <w:rPr>
                <w:sz w:val="22"/>
                <w:szCs w:val="22"/>
              </w:rPr>
              <w:t>на базе МАОУ СМТЛ г.о. Самара</w:t>
            </w:r>
          </w:p>
          <w:p w:rsidR="007E5AAD" w:rsidRPr="00C103C3" w:rsidRDefault="007E5AAD" w:rsidP="00C103C3">
            <w:pPr>
              <w:jc w:val="center"/>
              <w:rPr>
                <w:b/>
                <w:bCs/>
                <w:sz w:val="22"/>
                <w:szCs w:val="22"/>
              </w:rPr>
            </w:pPr>
            <w:r w:rsidRPr="00C103C3">
              <w:rPr>
                <w:sz w:val="22"/>
                <w:szCs w:val="22"/>
              </w:rPr>
              <w:t>ул. Полевая, д.74)</w:t>
            </w:r>
          </w:p>
        </w:tc>
      </w:tr>
      <w:tr w:rsidR="007E5AAD">
        <w:tc>
          <w:tcPr>
            <w:tcW w:w="9606" w:type="dxa"/>
            <w:gridSpan w:val="2"/>
            <w:vAlign w:val="center"/>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4644"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4962" w:type="dxa"/>
            <w:vAlign w:val="center"/>
          </w:tcPr>
          <w:p w:rsidR="007E5AAD" w:rsidRPr="00C103C3" w:rsidRDefault="007E5AAD" w:rsidP="00C103C3">
            <w:pPr>
              <w:jc w:val="center"/>
              <w:rPr>
                <w:sz w:val="32"/>
                <w:szCs w:val="32"/>
              </w:rPr>
            </w:pPr>
            <w:r w:rsidRPr="00C103C3">
              <w:rPr>
                <w:sz w:val="22"/>
                <w:szCs w:val="22"/>
              </w:rPr>
              <w:t>5-7 класс</w:t>
            </w:r>
          </w:p>
        </w:tc>
      </w:tr>
      <w:tr w:rsidR="007E5AAD">
        <w:tc>
          <w:tcPr>
            <w:tcW w:w="4644" w:type="dxa"/>
            <w:vAlign w:val="center"/>
          </w:tcPr>
          <w:p w:rsidR="007E5AAD" w:rsidRPr="00C103C3" w:rsidRDefault="007E5AAD" w:rsidP="00C103C3">
            <w:pPr>
              <w:jc w:val="center"/>
              <w:rPr>
                <w:b/>
                <w:bCs/>
                <w:sz w:val="28"/>
                <w:szCs w:val="28"/>
              </w:rPr>
            </w:pPr>
            <w:r w:rsidRPr="00C103C3">
              <w:rPr>
                <w:b/>
                <w:bCs/>
                <w:sz w:val="28"/>
                <w:szCs w:val="28"/>
              </w:rPr>
              <w:t>Форма участия</w:t>
            </w:r>
          </w:p>
        </w:tc>
        <w:tc>
          <w:tcPr>
            <w:tcW w:w="4962" w:type="dxa"/>
            <w:vAlign w:val="center"/>
          </w:tcPr>
          <w:p w:rsidR="007E5AAD" w:rsidRPr="00C103C3" w:rsidRDefault="007E5AAD" w:rsidP="00C103C3">
            <w:pPr>
              <w:jc w:val="center"/>
              <w:rPr>
                <w:sz w:val="22"/>
                <w:szCs w:val="22"/>
              </w:rPr>
            </w:pPr>
            <w:r w:rsidRPr="00C103C3">
              <w:rPr>
                <w:sz w:val="22"/>
                <w:szCs w:val="22"/>
              </w:rPr>
              <w:t>Индивидуальная, командная</w:t>
            </w:r>
          </w:p>
        </w:tc>
      </w:tr>
      <w:tr w:rsidR="007E5AAD">
        <w:tc>
          <w:tcPr>
            <w:tcW w:w="4644" w:type="dxa"/>
            <w:vAlign w:val="center"/>
          </w:tcPr>
          <w:p w:rsidR="007E5AAD" w:rsidRPr="00C103C3" w:rsidRDefault="007E5AAD" w:rsidP="00C103C3">
            <w:pPr>
              <w:jc w:val="center"/>
              <w:rPr>
                <w:b/>
                <w:bCs/>
                <w:sz w:val="28"/>
                <w:szCs w:val="28"/>
              </w:rPr>
            </w:pPr>
            <w:r w:rsidRPr="00C103C3">
              <w:rPr>
                <w:b/>
                <w:bCs/>
                <w:sz w:val="28"/>
                <w:szCs w:val="28"/>
              </w:rPr>
              <w:t>Квота участниковот одного ОУ</w:t>
            </w:r>
          </w:p>
          <w:p w:rsidR="007E5AAD" w:rsidRPr="00C103C3" w:rsidRDefault="007E5AAD" w:rsidP="00C103C3">
            <w:pPr>
              <w:jc w:val="center"/>
              <w:rPr>
                <w:b/>
                <w:bCs/>
                <w:i/>
                <w:iCs/>
                <w:sz w:val="28"/>
                <w:szCs w:val="28"/>
              </w:rPr>
            </w:pPr>
          </w:p>
        </w:tc>
        <w:tc>
          <w:tcPr>
            <w:tcW w:w="4962" w:type="dxa"/>
            <w:vAlign w:val="center"/>
          </w:tcPr>
          <w:p w:rsidR="007E5AAD" w:rsidRPr="00C103C3" w:rsidRDefault="007E5AAD" w:rsidP="00C103C3">
            <w:pPr>
              <w:pStyle w:val="ListParagraph"/>
              <w:ind w:left="251"/>
              <w:jc w:val="center"/>
              <w:rPr>
                <w:sz w:val="22"/>
                <w:szCs w:val="22"/>
              </w:rPr>
            </w:pPr>
            <w:r w:rsidRPr="00C103C3">
              <w:rPr>
                <w:b/>
                <w:bCs/>
                <w:sz w:val="22"/>
                <w:szCs w:val="22"/>
              </w:rPr>
              <w:t>в индивидуальной форме –</w:t>
            </w:r>
            <w:r w:rsidRPr="00C103C3">
              <w:rPr>
                <w:sz w:val="22"/>
                <w:szCs w:val="22"/>
              </w:rPr>
              <w:t xml:space="preserve"> от 1 до 3 человек,</w:t>
            </w:r>
          </w:p>
          <w:p w:rsidR="007E5AAD" w:rsidRPr="00C103C3" w:rsidRDefault="007E5AAD" w:rsidP="00C103C3">
            <w:pPr>
              <w:pStyle w:val="ListParagraph"/>
              <w:ind w:left="251"/>
              <w:jc w:val="center"/>
              <w:rPr>
                <w:b/>
                <w:bCs/>
                <w:sz w:val="22"/>
                <w:szCs w:val="22"/>
              </w:rPr>
            </w:pPr>
            <w:r w:rsidRPr="00C103C3">
              <w:rPr>
                <w:b/>
                <w:bCs/>
                <w:sz w:val="22"/>
                <w:szCs w:val="22"/>
              </w:rPr>
              <w:t>в командной форме -</w:t>
            </w:r>
            <w:r w:rsidRPr="00C103C3">
              <w:rPr>
                <w:sz w:val="22"/>
                <w:szCs w:val="22"/>
              </w:rPr>
              <w:t>1 команда</w:t>
            </w:r>
          </w:p>
          <w:p w:rsidR="007E5AAD" w:rsidRPr="00C103C3" w:rsidRDefault="007E5AAD" w:rsidP="00C103C3">
            <w:pPr>
              <w:pStyle w:val="ListParagraph"/>
              <w:ind w:left="251" w:hanging="251"/>
              <w:jc w:val="center"/>
              <w:rPr>
                <w:sz w:val="22"/>
                <w:szCs w:val="22"/>
              </w:rPr>
            </w:pPr>
            <w:r w:rsidRPr="00C103C3">
              <w:rPr>
                <w:sz w:val="22"/>
                <w:szCs w:val="22"/>
              </w:rPr>
              <w:t>(по 4 человека в 1 команде)</w:t>
            </w:r>
          </w:p>
        </w:tc>
      </w:tr>
      <w:tr w:rsidR="007E5AAD">
        <w:tc>
          <w:tcPr>
            <w:tcW w:w="4644" w:type="dxa"/>
            <w:vAlign w:val="center"/>
          </w:tcPr>
          <w:p w:rsidR="007E5AAD" w:rsidRPr="00C103C3" w:rsidRDefault="007E5AAD" w:rsidP="00C103C3">
            <w:pPr>
              <w:jc w:val="center"/>
              <w:rPr>
                <w:b/>
                <w:bCs/>
                <w:sz w:val="28"/>
                <w:szCs w:val="28"/>
              </w:rPr>
            </w:pPr>
            <w:r w:rsidRPr="00C103C3">
              <w:rPr>
                <w:b/>
                <w:bCs/>
                <w:sz w:val="28"/>
                <w:szCs w:val="28"/>
              </w:rPr>
              <w:t>Срок подачи заявок для участия</w:t>
            </w:r>
          </w:p>
        </w:tc>
        <w:tc>
          <w:tcPr>
            <w:tcW w:w="4962" w:type="dxa"/>
            <w:vAlign w:val="center"/>
          </w:tcPr>
          <w:p w:rsidR="007E5AAD" w:rsidRPr="00C103C3" w:rsidRDefault="007E5AAD" w:rsidP="00C103C3">
            <w:pPr>
              <w:jc w:val="center"/>
              <w:rPr>
                <w:sz w:val="22"/>
                <w:szCs w:val="22"/>
              </w:rPr>
            </w:pPr>
            <w:r w:rsidRPr="00C103C3">
              <w:rPr>
                <w:sz w:val="22"/>
                <w:szCs w:val="22"/>
              </w:rPr>
              <w:t>до 24 марта 2019 года</w:t>
            </w:r>
          </w:p>
        </w:tc>
      </w:tr>
      <w:tr w:rsidR="007E5AAD">
        <w:tc>
          <w:tcPr>
            <w:tcW w:w="4644" w:type="dxa"/>
            <w:vAlign w:val="center"/>
          </w:tcPr>
          <w:p w:rsidR="007E5AAD" w:rsidRPr="00C103C3" w:rsidRDefault="007E5AAD" w:rsidP="00C103C3">
            <w:pPr>
              <w:jc w:val="center"/>
              <w:rPr>
                <w:b/>
                <w:bCs/>
                <w:sz w:val="28"/>
                <w:szCs w:val="28"/>
              </w:rPr>
            </w:pPr>
            <w:r w:rsidRPr="00C103C3">
              <w:rPr>
                <w:b/>
                <w:bCs/>
                <w:sz w:val="28"/>
                <w:szCs w:val="28"/>
              </w:rPr>
              <w:t>Форма подачи заявок</w:t>
            </w:r>
          </w:p>
        </w:tc>
        <w:tc>
          <w:tcPr>
            <w:tcW w:w="4962" w:type="dxa"/>
            <w:vAlign w:val="center"/>
          </w:tcPr>
          <w:p w:rsidR="007E5AAD" w:rsidRPr="00C103C3" w:rsidRDefault="007E5AAD" w:rsidP="00C103C3">
            <w:pPr>
              <w:jc w:val="center"/>
              <w:rPr>
                <w:sz w:val="22"/>
                <w:szCs w:val="22"/>
              </w:rPr>
            </w:pPr>
            <w:r w:rsidRPr="00C103C3">
              <w:rPr>
                <w:sz w:val="22"/>
                <w:szCs w:val="22"/>
              </w:rPr>
              <w:t>заочная</w:t>
            </w:r>
          </w:p>
        </w:tc>
      </w:tr>
      <w:tr w:rsidR="007E5AAD" w:rsidRPr="007C4DE5">
        <w:tc>
          <w:tcPr>
            <w:tcW w:w="4644"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4962" w:type="dxa"/>
            <w:vAlign w:val="center"/>
          </w:tcPr>
          <w:p w:rsidR="007E5AAD" w:rsidRPr="00C103C3" w:rsidRDefault="007E5AAD" w:rsidP="00C103C3">
            <w:pPr>
              <w:jc w:val="center"/>
              <w:rPr>
                <w:sz w:val="22"/>
                <w:szCs w:val="22"/>
              </w:rPr>
            </w:pPr>
            <w:hyperlink r:id="rId219" w:history="1">
              <w:r w:rsidRPr="00C103C3">
                <w:rPr>
                  <w:sz w:val="22"/>
                  <w:szCs w:val="22"/>
                </w:rPr>
                <w:t>http://samaramath.ru/perestrelka/register.php</w:t>
              </w:r>
            </w:hyperlink>
            <w:r w:rsidRPr="00C103C3">
              <w:rPr>
                <w:sz w:val="22"/>
                <w:szCs w:val="22"/>
              </w:rPr>
              <w:t>,</w:t>
            </w:r>
          </w:p>
          <w:p w:rsidR="007E5AAD" w:rsidRPr="00C103C3" w:rsidRDefault="007E5AAD" w:rsidP="00C103C3">
            <w:pPr>
              <w:jc w:val="center"/>
              <w:rPr>
                <w:sz w:val="22"/>
                <w:szCs w:val="22"/>
              </w:rPr>
            </w:pPr>
            <w:r w:rsidRPr="00C103C3">
              <w:rPr>
                <w:sz w:val="22"/>
                <w:szCs w:val="22"/>
              </w:rPr>
              <w:t>gosteva_s@mail.ru,</w:t>
            </w:r>
          </w:p>
        </w:tc>
      </w:tr>
      <w:tr w:rsidR="007E5AAD">
        <w:tc>
          <w:tcPr>
            <w:tcW w:w="9606" w:type="dxa"/>
            <w:gridSpan w:val="2"/>
            <w:vAlign w:val="center"/>
          </w:tcPr>
          <w:p w:rsidR="007E5AAD" w:rsidRPr="00C103C3" w:rsidRDefault="007E5AAD" w:rsidP="00C103C3">
            <w:pPr>
              <w:jc w:val="center"/>
              <w:rPr>
                <w:b/>
                <w:bCs/>
                <w:sz w:val="28"/>
                <w:szCs w:val="28"/>
              </w:rPr>
            </w:pPr>
            <w:r w:rsidRPr="00C103C3">
              <w:rPr>
                <w:b/>
                <w:bCs/>
                <w:sz w:val="28"/>
                <w:szCs w:val="28"/>
              </w:rPr>
              <w:t>ОРГАНИЗАТОР</w:t>
            </w:r>
          </w:p>
        </w:tc>
      </w:tr>
      <w:tr w:rsidR="007E5AAD">
        <w:trPr>
          <w:trHeight w:val="463"/>
        </w:trPr>
        <w:tc>
          <w:tcPr>
            <w:tcW w:w="4644"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4962" w:type="dxa"/>
            <w:vAlign w:val="center"/>
          </w:tcPr>
          <w:p w:rsidR="007E5AAD" w:rsidRPr="00C103C3" w:rsidRDefault="007E5AAD" w:rsidP="00C103C3">
            <w:pPr>
              <w:jc w:val="center"/>
              <w:rPr>
                <w:sz w:val="22"/>
                <w:szCs w:val="22"/>
              </w:rPr>
            </w:pPr>
            <w:r w:rsidRPr="00C103C3">
              <w:rPr>
                <w:sz w:val="22"/>
                <w:szCs w:val="22"/>
              </w:rPr>
              <w:t>МАОУ СМТЛ г.о. Самара</w:t>
            </w:r>
          </w:p>
        </w:tc>
      </w:tr>
      <w:tr w:rsidR="007E5AAD">
        <w:tc>
          <w:tcPr>
            <w:tcW w:w="4644" w:type="dxa"/>
            <w:vAlign w:val="center"/>
          </w:tcPr>
          <w:p w:rsidR="007E5AAD" w:rsidRPr="00C103C3" w:rsidRDefault="007E5AAD" w:rsidP="00C103C3">
            <w:pPr>
              <w:jc w:val="center"/>
              <w:rPr>
                <w:b/>
                <w:bCs/>
                <w:sz w:val="28"/>
                <w:szCs w:val="28"/>
              </w:rPr>
            </w:pPr>
            <w:r w:rsidRPr="00C103C3">
              <w:rPr>
                <w:b/>
                <w:bCs/>
                <w:sz w:val="28"/>
                <w:szCs w:val="28"/>
              </w:rPr>
              <w:t>ФИО и контактыответственного координатора на площадке проведения</w:t>
            </w:r>
          </w:p>
        </w:tc>
        <w:tc>
          <w:tcPr>
            <w:tcW w:w="4962" w:type="dxa"/>
            <w:vAlign w:val="center"/>
          </w:tcPr>
          <w:p w:rsidR="007E5AAD" w:rsidRPr="00C103C3" w:rsidRDefault="007E5AAD" w:rsidP="00C103C3">
            <w:pPr>
              <w:jc w:val="center"/>
              <w:rPr>
                <w:sz w:val="22"/>
                <w:szCs w:val="22"/>
              </w:rPr>
            </w:pPr>
            <w:r w:rsidRPr="00C103C3">
              <w:rPr>
                <w:sz w:val="22"/>
                <w:szCs w:val="22"/>
              </w:rPr>
              <w:t>МАОУ СМТЛ г.о. Самара:</w:t>
            </w:r>
          </w:p>
          <w:p w:rsidR="007E5AAD" w:rsidRPr="00C103C3" w:rsidRDefault="007E5AAD" w:rsidP="00C103C3">
            <w:pPr>
              <w:jc w:val="center"/>
              <w:rPr>
                <w:sz w:val="22"/>
                <w:szCs w:val="22"/>
              </w:rPr>
            </w:pPr>
          </w:p>
          <w:p w:rsidR="007E5AAD" w:rsidRPr="00C103C3" w:rsidRDefault="007E5AAD" w:rsidP="00C103C3">
            <w:pPr>
              <w:jc w:val="center"/>
              <w:rPr>
                <w:sz w:val="22"/>
                <w:szCs w:val="22"/>
              </w:rPr>
            </w:pPr>
            <w:r w:rsidRPr="00C103C3">
              <w:rPr>
                <w:sz w:val="22"/>
                <w:szCs w:val="22"/>
              </w:rPr>
              <w:t>Гостева Светлана Ивановна</w:t>
            </w:r>
          </w:p>
          <w:p w:rsidR="007E5AAD" w:rsidRPr="00C103C3" w:rsidRDefault="007E5AAD" w:rsidP="00C103C3">
            <w:pPr>
              <w:jc w:val="center"/>
              <w:rPr>
                <w:sz w:val="22"/>
                <w:szCs w:val="22"/>
              </w:rPr>
            </w:pPr>
            <w:r w:rsidRPr="00C103C3">
              <w:rPr>
                <w:sz w:val="22"/>
                <w:szCs w:val="22"/>
              </w:rPr>
              <w:t>Раб. 332-93-26,</w:t>
            </w:r>
          </w:p>
          <w:p w:rsidR="007E5AAD" w:rsidRPr="00C103C3" w:rsidRDefault="007E5AAD" w:rsidP="00C103C3">
            <w:pPr>
              <w:jc w:val="center"/>
              <w:rPr>
                <w:sz w:val="22"/>
                <w:szCs w:val="22"/>
              </w:rPr>
            </w:pPr>
            <w:r w:rsidRPr="00C103C3">
              <w:rPr>
                <w:sz w:val="22"/>
                <w:szCs w:val="22"/>
              </w:rPr>
              <w:t>Сот. 8927-752-25-10</w:t>
            </w:r>
          </w:p>
          <w:p w:rsidR="007E5AAD" w:rsidRPr="00C103C3" w:rsidRDefault="007E5AAD" w:rsidP="00C103C3">
            <w:pPr>
              <w:jc w:val="center"/>
              <w:rPr>
                <w:sz w:val="22"/>
                <w:szCs w:val="22"/>
              </w:rPr>
            </w:pPr>
          </w:p>
          <w:p w:rsidR="007E5AAD" w:rsidRPr="00C103C3" w:rsidRDefault="007E5AAD" w:rsidP="00C103C3">
            <w:pPr>
              <w:jc w:val="center"/>
              <w:rPr>
                <w:sz w:val="22"/>
                <w:szCs w:val="22"/>
              </w:rPr>
            </w:pPr>
            <w:r w:rsidRPr="00C103C3">
              <w:rPr>
                <w:sz w:val="22"/>
                <w:szCs w:val="22"/>
              </w:rPr>
              <w:t>Чвирова Людмила Витальевна</w:t>
            </w:r>
          </w:p>
          <w:p w:rsidR="007E5AAD" w:rsidRPr="00C103C3" w:rsidRDefault="007E5AAD" w:rsidP="00C103C3">
            <w:pPr>
              <w:jc w:val="center"/>
              <w:rPr>
                <w:sz w:val="22"/>
                <w:szCs w:val="22"/>
              </w:rPr>
            </w:pPr>
            <w:r w:rsidRPr="00C103C3">
              <w:rPr>
                <w:sz w:val="22"/>
                <w:szCs w:val="22"/>
              </w:rPr>
              <w:t>Сот. 8927-607-24-06</w:t>
            </w:r>
          </w:p>
        </w:tc>
      </w:tr>
    </w:tbl>
    <w:p w:rsidR="007E5AAD" w:rsidRPr="00261D69" w:rsidRDefault="007E5AAD" w:rsidP="006B0D16">
      <w:pPr>
        <w:ind w:firstLine="709"/>
        <w:jc w:val="both"/>
        <w:rPr>
          <w:sz w:val="28"/>
          <w:szCs w:val="28"/>
        </w:rPr>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Pr="0072458B" w:rsidRDefault="007E5AAD" w:rsidP="006B0D16">
      <w:pPr>
        <w:jc w:val="center"/>
        <w:rPr>
          <w:b/>
          <w:bCs/>
          <w:sz w:val="28"/>
          <w:szCs w:val="28"/>
        </w:rPr>
      </w:pPr>
      <w:r w:rsidRPr="0072458B">
        <w:rPr>
          <w:b/>
          <w:bCs/>
          <w:sz w:val="28"/>
          <w:szCs w:val="28"/>
        </w:rPr>
        <w:t xml:space="preserve">ПОЛОЖЕНИЕ </w:t>
      </w:r>
    </w:p>
    <w:p w:rsidR="007E5AAD" w:rsidRPr="0072458B" w:rsidRDefault="007E5AAD" w:rsidP="006B0D16">
      <w:pPr>
        <w:jc w:val="center"/>
        <w:rPr>
          <w:b/>
          <w:bCs/>
          <w:sz w:val="28"/>
          <w:szCs w:val="28"/>
        </w:rPr>
      </w:pPr>
      <w:r w:rsidRPr="0072458B">
        <w:rPr>
          <w:b/>
          <w:bCs/>
          <w:sz w:val="28"/>
          <w:szCs w:val="28"/>
        </w:rPr>
        <w:t>Городской праздник «Математическая перестрелка»</w:t>
      </w:r>
    </w:p>
    <w:p w:rsidR="007E5AAD" w:rsidRPr="0072458B" w:rsidRDefault="007E5AAD" w:rsidP="00066499">
      <w:pPr>
        <w:pStyle w:val="ListParagraph"/>
        <w:numPr>
          <w:ilvl w:val="1"/>
          <w:numId w:val="125"/>
        </w:numPr>
        <w:jc w:val="center"/>
        <w:rPr>
          <w:i/>
          <w:iCs/>
          <w:sz w:val="28"/>
          <w:szCs w:val="28"/>
        </w:rPr>
      </w:pPr>
      <w:r w:rsidRPr="0072458B">
        <w:rPr>
          <w:i/>
          <w:iCs/>
          <w:sz w:val="28"/>
          <w:szCs w:val="28"/>
        </w:rPr>
        <w:t>классы)</w:t>
      </w:r>
    </w:p>
    <w:p w:rsidR="007E5AAD" w:rsidRPr="00F95E04" w:rsidRDefault="007E5AAD" w:rsidP="006B0D16">
      <w:pPr>
        <w:ind w:left="142" w:firstLine="142"/>
        <w:rPr>
          <w:b/>
          <w:bCs/>
        </w:rPr>
      </w:pPr>
    </w:p>
    <w:p w:rsidR="007E5AAD" w:rsidRDefault="007E5AAD" w:rsidP="006B0D16">
      <w:pPr>
        <w:pStyle w:val="ListParagraph"/>
        <w:spacing w:line="240" w:lineRule="auto"/>
        <w:ind w:left="284" w:firstLine="0"/>
        <w:jc w:val="center"/>
        <w:rPr>
          <w:b/>
          <w:bCs/>
        </w:rPr>
      </w:pPr>
      <w:r>
        <w:rPr>
          <w:b/>
          <w:bCs/>
        </w:rPr>
        <w:t>1.</w:t>
      </w:r>
      <w:r w:rsidRPr="00F95E04">
        <w:rPr>
          <w:b/>
          <w:bCs/>
        </w:rPr>
        <w:t>Общие положения</w:t>
      </w:r>
    </w:p>
    <w:p w:rsidR="007E5AAD" w:rsidRDefault="007E5AAD" w:rsidP="006B0D16">
      <w:pPr>
        <w:pStyle w:val="ListParagraph"/>
        <w:spacing w:line="240" w:lineRule="auto"/>
        <w:ind w:left="142" w:firstLine="142"/>
        <w:rPr>
          <w:i/>
          <w:iCs/>
        </w:rPr>
      </w:pPr>
    </w:p>
    <w:p w:rsidR="007E5AAD" w:rsidRPr="006B0D16" w:rsidRDefault="007E5AAD" w:rsidP="006B0D16">
      <w:pPr>
        <w:ind w:firstLine="709"/>
      </w:pPr>
      <w:r w:rsidRPr="006B0D16">
        <w:rPr>
          <w:b/>
          <w:bCs/>
        </w:rPr>
        <w:t>1.1.</w:t>
      </w:r>
      <w:r w:rsidRPr="006B0D16">
        <w:t>Настоящее Положение определяет порядок организации и проведения  городского праздника «Математическая перестрелка» (далее – Праздник), 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7E5AAD" w:rsidRPr="00F972F0" w:rsidRDefault="007E5AAD" w:rsidP="006B0D16">
      <w:pPr>
        <w:ind w:firstLine="709"/>
        <w:jc w:val="both"/>
        <w:rPr>
          <w:b/>
          <w:bCs/>
        </w:rPr>
      </w:pPr>
    </w:p>
    <w:p w:rsidR="007E5AAD" w:rsidRPr="005A47E9" w:rsidRDefault="007E5AAD" w:rsidP="006B0D16">
      <w:pPr>
        <w:pStyle w:val="ListParagraph"/>
        <w:spacing w:line="240" w:lineRule="auto"/>
        <w:ind w:left="709" w:firstLine="0"/>
        <w:rPr>
          <w:b/>
          <w:bCs/>
        </w:rPr>
      </w:pPr>
      <w:r>
        <w:rPr>
          <w:b/>
          <w:bCs/>
        </w:rPr>
        <w:t>1.2.</w:t>
      </w:r>
      <w:r w:rsidRPr="005A47E9">
        <w:rPr>
          <w:b/>
          <w:bCs/>
        </w:rPr>
        <w:t>Организаторы мероприятия</w:t>
      </w:r>
    </w:p>
    <w:p w:rsidR="007E5AAD" w:rsidRPr="005A47E9" w:rsidRDefault="007E5AAD" w:rsidP="006B0D16">
      <w:pPr>
        <w:ind w:firstLine="709"/>
        <w:jc w:val="both"/>
        <w:rPr>
          <w:b/>
          <w:bCs/>
        </w:rPr>
      </w:pPr>
    </w:p>
    <w:p w:rsidR="007E5AAD" w:rsidRPr="005A47E9" w:rsidRDefault="007E5AAD" w:rsidP="006B0D16">
      <w:pPr>
        <w:ind w:firstLine="709"/>
        <w:jc w:val="both"/>
      </w:pPr>
      <w:r w:rsidRPr="005A47E9">
        <w:rPr>
          <w:b/>
          <w:bCs/>
        </w:rPr>
        <w:t xml:space="preserve">Учредитель </w:t>
      </w:r>
      <w:r>
        <w:rPr>
          <w:b/>
          <w:bCs/>
        </w:rPr>
        <w:t>Праздника</w:t>
      </w:r>
      <w:r w:rsidRPr="005A47E9">
        <w:t>:</w:t>
      </w:r>
    </w:p>
    <w:p w:rsidR="007E5AAD" w:rsidRPr="005A47E9" w:rsidRDefault="007E5AAD" w:rsidP="006B0D16">
      <w:pPr>
        <w:ind w:firstLine="709"/>
        <w:jc w:val="both"/>
      </w:pPr>
      <w:r w:rsidRPr="005A47E9">
        <w:t>Департамент образования Администрации городского округа Самара (далее – Департамент образования).</w:t>
      </w:r>
    </w:p>
    <w:p w:rsidR="007E5AAD" w:rsidRPr="005A47E9" w:rsidRDefault="007E5AAD" w:rsidP="006B0D16">
      <w:pPr>
        <w:ind w:firstLine="709"/>
        <w:jc w:val="both"/>
      </w:pPr>
    </w:p>
    <w:p w:rsidR="007E5AAD" w:rsidRPr="005A47E9" w:rsidRDefault="007E5AAD" w:rsidP="006B0D16">
      <w:pPr>
        <w:ind w:firstLine="709"/>
        <w:jc w:val="both"/>
        <w:rPr>
          <w:b/>
          <w:bCs/>
        </w:rPr>
      </w:pPr>
      <w:r w:rsidRPr="005A47E9">
        <w:rPr>
          <w:b/>
          <w:bCs/>
        </w:rPr>
        <w:t>Организатор</w:t>
      </w:r>
      <w:r>
        <w:rPr>
          <w:b/>
          <w:bCs/>
        </w:rPr>
        <w:t>ы Праздника</w:t>
      </w:r>
      <w:r w:rsidRPr="005A47E9">
        <w:rPr>
          <w:b/>
          <w:bCs/>
        </w:rPr>
        <w:t xml:space="preserve">:  </w:t>
      </w:r>
    </w:p>
    <w:p w:rsidR="007E5AAD" w:rsidRDefault="007E5AAD" w:rsidP="006B0D16">
      <w:pPr>
        <w:pStyle w:val="1"/>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Муниципальное автономное общеобразовательное учреждение</w:t>
      </w:r>
      <w:r w:rsidRPr="00D14183">
        <w:rPr>
          <w:rFonts w:ascii="Times New Roman" w:hAnsi="Times New Roman" w:cs="Times New Roman"/>
          <w:sz w:val="24"/>
          <w:szCs w:val="24"/>
        </w:rPr>
        <w:t xml:space="preserve"> (далее – </w:t>
      </w:r>
      <w:r>
        <w:rPr>
          <w:rFonts w:ascii="Times New Roman" w:hAnsi="Times New Roman" w:cs="Times New Roman"/>
          <w:sz w:val="24"/>
          <w:szCs w:val="24"/>
        </w:rPr>
        <w:t>МАОУ СМТЛ г.о. Самара).</w:t>
      </w:r>
    </w:p>
    <w:p w:rsidR="007E5AAD" w:rsidRPr="00D14183" w:rsidRDefault="007E5AAD" w:rsidP="006B0D16">
      <w:pPr>
        <w:pStyle w:val="1"/>
        <w:spacing w:after="0" w:line="240" w:lineRule="auto"/>
        <w:ind w:left="0" w:firstLine="709"/>
        <w:jc w:val="both"/>
        <w:rPr>
          <w:rFonts w:ascii="Times New Roman" w:hAnsi="Times New Roman" w:cs="Times New Roman"/>
          <w:sz w:val="24"/>
          <w:szCs w:val="24"/>
        </w:rPr>
      </w:pPr>
    </w:p>
    <w:p w:rsidR="007E5AAD" w:rsidRPr="005A47E9" w:rsidRDefault="007E5AAD" w:rsidP="006B0D16">
      <w:pPr>
        <w:pStyle w:val="ListParagraph"/>
        <w:spacing w:line="240" w:lineRule="auto"/>
        <w:ind w:left="709" w:firstLine="0"/>
        <w:rPr>
          <w:b/>
          <w:bCs/>
        </w:rPr>
      </w:pPr>
      <w:r>
        <w:rPr>
          <w:b/>
          <w:bCs/>
        </w:rPr>
        <w:t>1.3.</w:t>
      </w:r>
      <w:r w:rsidRPr="005A47E9">
        <w:rPr>
          <w:b/>
          <w:bCs/>
        </w:rPr>
        <w:t>Оргкомитет мероприятия</w:t>
      </w:r>
    </w:p>
    <w:p w:rsidR="007E5AAD" w:rsidRPr="005A47E9" w:rsidRDefault="007E5AAD" w:rsidP="006B0D16">
      <w:pPr>
        <w:pStyle w:val="ListParagraph"/>
        <w:spacing w:line="240" w:lineRule="auto"/>
        <w:ind w:left="0"/>
      </w:pPr>
    </w:p>
    <w:p w:rsidR="007E5AAD" w:rsidRPr="00AD5C1A" w:rsidRDefault="007E5AAD" w:rsidP="006B0D16">
      <w:pPr>
        <w:pStyle w:val="ListParagraph"/>
        <w:spacing w:line="240" w:lineRule="auto"/>
        <w:ind w:left="0"/>
      </w:pPr>
      <w:r w:rsidRPr="00AD5C1A">
        <w:t xml:space="preserve">Общее руководство проведением Праздника,  его организационное обеспечение осуществляет организационный комитет (далее - оргкомитет), состав которого формируется из представителей ЦРО, администрации и учителей </w:t>
      </w:r>
      <w:r>
        <w:t>МАОУ СМТЛ г.о. Самара</w:t>
      </w:r>
      <w:r w:rsidRPr="00AD5C1A">
        <w:t>.</w:t>
      </w:r>
    </w:p>
    <w:p w:rsidR="007E5AAD" w:rsidRPr="00AD5C1A" w:rsidRDefault="007E5AAD" w:rsidP="006B0D16">
      <w:pPr>
        <w:pStyle w:val="ListParagraph"/>
        <w:spacing w:line="240" w:lineRule="auto"/>
        <w:ind w:left="0"/>
      </w:pPr>
    </w:p>
    <w:p w:rsidR="007E5AAD" w:rsidRPr="00AD5C1A" w:rsidRDefault="007E5AAD" w:rsidP="006B0D16">
      <w:pPr>
        <w:pStyle w:val="ListParagraph"/>
        <w:spacing w:line="240" w:lineRule="auto"/>
        <w:ind w:left="0"/>
        <w:rPr>
          <w:b/>
          <w:bCs/>
        </w:rPr>
      </w:pPr>
      <w:r w:rsidRPr="00AD5C1A">
        <w:rPr>
          <w:b/>
          <w:bCs/>
        </w:rPr>
        <w:t>Оргкомитет:</w:t>
      </w:r>
    </w:p>
    <w:p w:rsidR="007E5AAD" w:rsidRDefault="007E5AAD" w:rsidP="006B0D16">
      <w:pPr>
        <w:ind w:firstLine="709"/>
      </w:pPr>
      <w:r>
        <w:rPr>
          <w:b/>
          <w:bCs/>
        </w:rPr>
        <w:t xml:space="preserve">- </w:t>
      </w:r>
      <w:r w:rsidRPr="00AD5C1A">
        <w:t>общая орга</w:t>
      </w:r>
      <w:r>
        <w:t>низация праздника,</w:t>
      </w:r>
    </w:p>
    <w:p w:rsidR="007E5AAD" w:rsidRPr="00AD5C1A" w:rsidRDefault="007E5AAD" w:rsidP="006B0D16">
      <w:pPr>
        <w:ind w:firstLine="709"/>
      </w:pPr>
      <w:r>
        <w:rPr>
          <w:b/>
          <w:bCs/>
        </w:rPr>
        <w:t xml:space="preserve">- </w:t>
      </w:r>
      <w:r>
        <w:t>формирование списков участников, регистрационных листов,</w:t>
      </w:r>
    </w:p>
    <w:p w:rsidR="007E5AAD" w:rsidRDefault="007E5AAD" w:rsidP="006B0D16">
      <w:pPr>
        <w:ind w:firstLine="709"/>
      </w:pPr>
      <w:r>
        <w:rPr>
          <w:b/>
          <w:bCs/>
        </w:rPr>
        <w:t xml:space="preserve">- </w:t>
      </w:r>
      <w:r w:rsidRPr="00AD5C1A">
        <w:t>составление за</w:t>
      </w:r>
      <w:r>
        <w:t>даний к блиц-олимпиаде и математической перестрелке,</w:t>
      </w:r>
    </w:p>
    <w:p w:rsidR="007E5AAD" w:rsidRPr="00AD5C1A" w:rsidRDefault="007E5AAD" w:rsidP="006B0D16">
      <w:pPr>
        <w:ind w:firstLine="709"/>
      </w:pPr>
      <w:r>
        <w:rPr>
          <w:b/>
          <w:bCs/>
        </w:rPr>
        <w:t xml:space="preserve">- </w:t>
      </w:r>
      <w:r w:rsidRPr="00AD5C1A">
        <w:t>взаимодействие с представителями ЦРО,</w:t>
      </w:r>
    </w:p>
    <w:p w:rsidR="007E5AAD" w:rsidRPr="00AD5C1A" w:rsidRDefault="007E5AAD" w:rsidP="006B0D16">
      <w:pPr>
        <w:ind w:firstLine="709"/>
      </w:pPr>
      <w:r w:rsidRPr="00AD5C1A">
        <w:t>-проведение самого праздника,</w:t>
      </w:r>
    </w:p>
    <w:p w:rsidR="007E5AAD" w:rsidRPr="00AD5C1A" w:rsidRDefault="007E5AAD" w:rsidP="006B0D16">
      <w:pPr>
        <w:ind w:firstLine="709"/>
      </w:pPr>
      <w:r w:rsidRPr="00AD5C1A">
        <w:t>-организация работы жюри,</w:t>
      </w:r>
    </w:p>
    <w:p w:rsidR="007E5AAD" w:rsidRDefault="007E5AAD" w:rsidP="006B0D16">
      <w:pPr>
        <w:ind w:firstLine="709"/>
      </w:pPr>
      <w:r>
        <w:t xml:space="preserve">- награждение победителей, </w:t>
      </w:r>
    </w:p>
    <w:p w:rsidR="007E5AAD" w:rsidRDefault="007E5AAD" w:rsidP="006B0D16">
      <w:pPr>
        <w:ind w:firstLine="709"/>
      </w:pPr>
      <w:r>
        <w:t>- формирование отчётности по результатам.</w:t>
      </w:r>
    </w:p>
    <w:p w:rsidR="007E5AAD" w:rsidRPr="00AD5C1A" w:rsidRDefault="007E5AAD" w:rsidP="006B0D16">
      <w:pPr>
        <w:ind w:firstLine="709"/>
      </w:pPr>
    </w:p>
    <w:p w:rsidR="007E5AAD" w:rsidRPr="00B46EAA" w:rsidRDefault="007E5AAD" w:rsidP="006B0D16">
      <w:pPr>
        <w:pStyle w:val="ListParagraph"/>
        <w:spacing w:line="240" w:lineRule="auto"/>
        <w:ind w:left="709" w:firstLine="0"/>
        <w:rPr>
          <w:b/>
          <w:bCs/>
        </w:rPr>
      </w:pPr>
      <w:r>
        <w:rPr>
          <w:b/>
          <w:bCs/>
        </w:rPr>
        <w:t>1.4.</w:t>
      </w:r>
      <w:r w:rsidRPr="00B46EAA">
        <w:rPr>
          <w:b/>
          <w:bCs/>
        </w:rPr>
        <w:t>Цели и задачи мероприятия</w:t>
      </w:r>
    </w:p>
    <w:p w:rsidR="007E5AAD" w:rsidRPr="00B46EAA" w:rsidRDefault="007E5AAD" w:rsidP="006B0D16">
      <w:pPr>
        <w:pStyle w:val="ListParagraph"/>
        <w:spacing w:line="240" w:lineRule="auto"/>
        <w:ind w:left="0"/>
        <w:rPr>
          <w:b/>
          <w:bCs/>
        </w:rPr>
      </w:pPr>
    </w:p>
    <w:p w:rsidR="007E5AAD" w:rsidRPr="00B46EAA" w:rsidRDefault="007E5AAD" w:rsidP="006B0D16">
      <w:pPr>
        <w:ind w:firstLine="709"/>
        <w:jc w:val="both"/>
      </w:pPr>
      <w:r w:rsidRPr="00B46EAA">
        <w:rPr>
          <w:b/>
          <w:bCs/>
        </w:rPr>
        <w:t>Цель Праздника —</w:t>
      </w:r>
      <w:r w:rsidRPr="00B46EAA">
        <w:t xml:space="preserve"> стимулировать интерес школьников к занятиям математикой, завязать и укрепить контакты между школьниками и учителями различных школ.</w:t>
      </w:r>
    </w:p>
    <w:p w:rsidR="007E5AAD" w:rsidRDefault="007E5AAD" w:rsidP="006B0D16">
      <w:pPr>
        <w:ind w:firstLine="709"/>
        <w:jc w:val="both"/>
        <w:rPr>
          <w:b/>
          <w:bCs/>
        </w:rPr>
      </w:pPr>
    </w:p>
    <w:p w:rsidR="007E5AAD" w:rsidRPr="00B46EAA" w:rsidRDefault="007E5AAD" w:rsidP="006B0D16">
      <w:pPr>
        <w:ind w:firstLine="709"/>
        <w:jc w:val="both"/>
        <w:rPr>
          <w:b/>
          <w:bCs/>
        </w:rPr>
      </w:pPr>
      <w:r w:rsidRPr="00B46EAA">
        <w:rPr>
          <w:b/>
          <w:bCs/>
        </w:rPr>
        <w:t>Задачи Праздника:</w:t>
      </w:r>
    </w:p>
    <w:p w:rsidR="007E5AAD" w:rsidRDefault="007E5AAD" w:rsidP="006B0D16">
      <w:pPr>
        <w:ind w:firstLine="709"/>
        <w:jc w:val="both"/>
      </w:pPr>
    </w:p>
    <w:p w:rsidR="007E5AAD" w:rsidRPr="00B46EAA" w:rsidRDefault="007E5AAD" w:rsidP="006B0D16">
      <w:pPr>
        <w:ind w:firstLine="709"/>
        <w:jc w:val="both"/>
      </w:pPr>
      <w:r>
        <w:t xml:space="preserve">- </w:t>
      </w:r>
      <w:r w:rsidRPr="00B46EAA">
        <w:t>создание мотивирующей среды для развития творческой деятельности учащихся;</w:t>
      </w:r>
    </w:p>
    <w:p w:rsidR="007E5AAD" w:rsidRPr="00B46EAA" w:rsidRDefault="007E5AAD" w:rsidP="006B0D16">
      <w:pPr>
        <w:ind w:firstLine="709"/>
        <w:jc w:val="both"/>
      </w:pPr>
      <w:r>
        <w:t xml:space="preserve">- </w:t>
      </w:r>
      <w:r w:rsidRPr="00B46EAA">
        <w:t>воспитание гибкости математического мышления и  развитие инициативы и учащихся;</w:t>
      </w:r>
    </w:p>
    <w:p w:rsidR="007E5AAD" w:rsidRPr="00B46EAA" w:rsidRDefault="007E5AAD" w:rsidP="006B0D16">
      <w:pPr>
        <w:ind w:firstLine="709"/>
        <w:jc w:val="both"/>
      </w:pPr>
      <w:r>
        <w:t xml:space="preserve">- </w:t>
      </w:r>
      <w:r w:rsidRPr="00B46EAA">
        <w:t>подготовка школьников среднего звена к совместной работе в команде.</w:t>
      </w:r>
    </w:p>
    <w:p w:rsidR="007E5AAD" w:rsidRDefault="007E5AAD" w:rsidP="006B0D16">
      <w:pPr>
        <w:pStyle w:val="ListParagraph"/>
        <w:spacing w:line="240" w:lineRule="auto"/>
        <w:ind w:left="0"/>
        <w:rPr>
          <w:b/>
          <w:bCs/>
          <w:highlight w:val="yellow"/>
        </w:rPr>
      </w:pPr>
    </w:p>
    <w:p w:rsidR="007E5AAD" w:rsidRDefault="007E5AAD" w:rsidP="006B0D16">
      <w:pPr>
        <w:pStyle w:val="ListParagraph"/>
        <w:spacing w:line="240" w:lineRule="auto"/>
        <w:ind w:left="0"/>
        <w:rPr>
          <w:b/>
          <w:bCs/>
          <w:highlight w:val="yellow"/>
        </w:rPr>
      </w:pPr>
    </w:p>
    <w:p w:rsidR="007E5AAD" w:rsidRPr="00B46EAA" w:rsidRDefault="007E5AAD" w:rsidP="006B0D16">
      <w:pPr>
        <w:pStyle w:val="ListParagraph"/>
        <w:spacing w:line="240" w:lineRule="auto"/>
        <w:ind w:left="709" w:firstLine="0"/>
        <w:jc w:val="center"/>
        <w:rPr>
          <w:b/>
          <w:bCs/>
        </w:rPr>
      </w:pPr>
      <w:r>
        <w:rPr>
          <w:b/>
          <w:bCs/>
        </w:rPr>
        <w:t>2.</w:t>
      </w:r>
      <w:r w:rsidRPr="00B46EAA">
        <w:rPr>
          <w:b/>
          <w:bCs/>
        </w:rPr>
        <w:t>Сроки и место проведения мероприятия</w:t>
      </w:r>
    </w:p>
    <w:p w:rsidR="007E5AAD" w:rsidRPr="00B46EAA" w:rsidRDefault="007E5AAD" w:rsidP="006B0D16">
      <w:pPr>
        <w:pStyle w:val="ListParagraph"/>
        <w:spacing w:line="240" w:lineRule="auto"/>
        <w:ind w:left="0" w:firstLine="851"/>
        <w:jc w:val="center"/>
        <w:rPr>
          <w:b/>
          <w:bCs/>
        </w:rPr>
      </w:pPr>
    </w:p>
    <w:p w:rsidR="007E5AAD" w:rsidRDefault="007E5AAD" w:rsidP="006B0D16">
      <w:pPr>
        <w:pStyle w:val="ListParagraph"/>
        <w:spacing w:line="240" w:lineRule="auto"/>
        <w:ind w:left="0" w:firstLine="851"/>
      </w:pPr>
      <w:r w:rsidRPr="00B46EAA">
        <w:t xml:space="preserve">Праздник проводится </w:t>
      </w:r>
      <w:r w:rsidRPr="00B46EAA">
        <w:rPr>
          <w:b/>
          <w:bCs/>
        </w:rPr>
        <w:t>7 апреля 2019 года</w:t>
      </w:r>
      <w:r w:rsidRPr="00B46EAA">
        <w:t xml:space="preserve">на базе </w:t>
      </w:r>
      <w:r>
        <w:t xml:space="preserve">МАОУ СМТЛ г.о. Самара </w:t>
      </w:r>
      <w:r w:rsidRPr="003E673F">
        <w:t xml:space="preserve">по адресу: г. </w:t>
      </w:r>
      <w:r>
        <w:t>Самара, ул. Полевая, 74</w:t>
      </w:r>
    </w:p>
    <w:p w:rsidR="007E5AAD" w:rsidRDefault="007E5AAD" w:rsidP="006B0D16">
      <w:pPr>
        <w:pStyle w:val="ListParagraph"/>
        <w:spacing w:line="240" w:lineRule="auto"/>
        <w:ind w:left="0" w:firstLine="851"/>
        <w:rPr>
          <w:b/>
          <w:bCs/>
        </w:rPr>
      </w:pPr>
    </w:p>
    <w:p w:rsidR="007E5AAD" w:rsidRPr="00B46EAA" w:rsidRDefault="007E5AAD" w:rsidP="006B0D16">
      <w:pPr>
        <w:pStyle w:val="ListParagraph"/>
        <w:spacing w:line="240" w:lineRule="auto"/>
        <w:ind w:left="0" w:firstLine="851"/>
        <w:rPr>
          <w:b/>
          <w:bCs/>
        </w:rPr>
      </w:pPr>
      <w:r w:rsidRPr="00B46EAA">
        <w:rPr>
          <w:b/>
          <w:bCs/>
        </w:rPr>
        <w:t>Программа Праздника:</w:t>
      </w:r>
    </w:p>
    <w:p w:rsidR="007E5AAD" w:rsidRPr="00B46EAA" w:rsidRDefault="007E5AAD" w:rsidP="006B0D16">
      <w:pPr>
        <w:pStyle w:val="ListParagraph"/>
        <w:spacing w:line="240" w:lineRule="auto"/>
        <w:ind w:left="0" w:firstLine="851"/>
      </w:pPr>
      <w:r w:rsidRPr="00B46EAA">
        <w:t>09:30–10:00 — Регистрация команд.</w:t>
      </w:r>
    </w:p>
    <w:p w:rsidR="007E5AAD" w:rsidRPr="00B46EAA" w:rsidRDefault="007E5AAD" w:rsidP="006B0D16">
      <w:pPr>
        <w:pStyle w:val="ListParagraph"/>
        <w:spacing w:line="240" w:lineRule="auto"/>
        <w:ind w:left="0" w:firstLine="851"/>
      </w:pPr>
      <w:r w:rsidRPr="00B46EAA">
        <w:t>10:00–11:20 — Личная блиц-олимпиада.</w:t>
      </w:r>
    </w:p>
    <w:p w:rsidR="007E5AAD" w:rsidRPr="00B46EAA" w:rsidRDefault="007E5AAD" w:rsidP="006B0D16">
      <w:pPr>
        <w:pStyle w:val="ListParagraph"/>
        <w:spacing w:line="240" w:lineRule="auto"/>
        <w:ind w:left="0" w:firstLine="851"/>
      </w:pPr>
      <w:r w:rsidRPr="00B46EAA">
        <w:t>Переменка 20 минут.</w:t>
      </w:r>
    </w:p>
    <w:p w:rsidR="007E5AAD" w:rsidRPr="00B46EAA" w:rsidRDefault="007E5AAD" w:rsidP="006B0D16">
      <w:pPr>
        <w:pStyle w:val="ListParagraph"/>
        <w:spacing w:line="240" w:lineRule="auto"/>
        <w:ind w:left="0" w:firstLine="851"/>
      </w:pPr>
      <w:r w:rsidRPr="00B46EAA">
        <w:t>11:40–13:00 — Командная перестрелка.</w:t>
      </w:r>
    </w:p>
    <w:p w:rsidR="007E5AAD" w:rsidRPr="00B46EAA" w:rsidRDefault="007E5AAD" w:rsidP="006B0D16">
      <w:pPr>
        <w:pStyle w:val="ListParagraph"/>
        <w:spacing w:line="240" w:lineRule="auto"/>
        <w:ind w:left="0" w:firstLine="851"/>
      </w:pPr>
      <w:r w:rsidRPr="00B46EAA">
        <w:t>Чайная пауза 20 минут.</w:t>
      </w:r>
    </w:p>
    <w:p w:rsidR="007E5AAD" w:rsidRPr="00B46EAA" w:rsidRDefault="007E5AAD" w:rsidP="006B0D16">
      <w:pPr>
        <w:pStyle w:val="ListParagraph"/>
        <w:spacing w:line="240" w:lineRule="auto"/>
        <w:ind w:left="0" w:firstLine="851"/>
      </w:pPr>
      <w:r w:rsidRPr="00B46EAA">
        <w:t>13:20–14:00 — Награждение.</w:t>
      </w:r>
    </w:p>
    <w:p w:rsidR="007E5AAD" w:rsidRDefault="007E5AAD" w:rsidP="006B0D16">
      <w:pPr>
        <w:pStyle w:val="ListParagraph"/>
        <w:spacing w:line="240" w:lineRule="auto"/>
        <w:ind w:left="0" w:firstLine="851"/>
      </w:pPr>
    </w:p>
    <w:p w:rsidR="007E5AAD" w:rsidRPr="00B46EAA" w:rsidRDefault="007E5AAD" w:rsidP="006B0D16">
      <w:pPr>
        <w:pStyle w:val="ListParagraph"/>
        <w:spacing w:line="240" w:lineRule="auto"/>
        <w:ind w:left="360" w:firstLine="0"/>
        <w:jc w:val="center"/>
        <w:rPr>
          <w:b/>
          <w:bCs/>
        </w:rPr>
      </w:pPr>
      <w:r>
        <w:rPr>
          <w:b/>
          <w:bCs/>
        </w:rPr>
        <w:t>3.</w:t>
      </w:r>
      <w:r w:rsidRPr="00B46EAA">
        <w:rPr>
          <w:b/>
          <w:bCs/>
        </w:rPr>
        <w:t>Сроки и форма подачи заявок на участие</w:t>
      </w:r>
    </w:p>
    <w:p w:rsidR="007E5AAD" w:rsidRPr="00A70F25" w:rsidRDefault="007E5AAD" w:rsidP="006B0D16">
      <w:pPr>
        <w:pStyle w:val="ListParagraph"/>
        <w:spacing w:line="240" w:lineRule="auto"/>
        <w:ind w:left="0" w:firstLine="851"/>
        <w:rPr>
          <w:i/>
          <w:iCs/>
          <w:highlight w:val="yellow"/>
        </w:rPr>
      </w:pPr>
    </w:p>
    <w:p w:rsidR="007E5AAD" w:rsidRDefault="007E5AAD" w:rsidP="006B0D16">
      <w:pPr>
        <w:ind w:firstLine="851"/>
        <w:jc w:val="both"/>
      </w:pPr>
      <w:r w:rsidRPr="00B46EAA">
        <w:t xml:space="preserve">Для участия в Празднике необходимо подать заявку в электронном виде </w:t>
      </w:r>
      <w:r w:rsidRPr="00B46EAA">
        <w:rPr>
          <w:b/>
          <w:bCs/>
        </w:rPr>
        <w:t>до 24 марта 2019 года</w:t>
      </w:r>
      <w:r w:rsidRPr="00B46EAA">
        <w:t xml:space="preserve"> по адресу: </w:t>
      </w:r>
      <w:hyperlink r:id="rId220" w:history="1">
        <w:r w:rsidRPr="00B46EAA">
          <w:t>http://samaramath.ru/perestrelka/register.php</w:t>
        </w:r>
      </w:hyperlink>
      <w:r w:rsidRPr="00B46EAA">
        <w:t xml:space="preserve"> и по электронной почте  </w:t>
      </w:r>
      <w:hyperlink r:id="rId221" w:history="1">
        <w:r w:rsidRPr="000A5546">
          <w:rPr>
            <w:rStyle w:val="Hyperlink"/>
          </w:rPr>
          <w:t>gosteva_s@mail.ru</w:t>
        </w:r>
      </w:hyperlink>
      <w:r>
        <w:t>.</w:t>
      </w:r>
    </w:p>
    <w:p w:rsidR="007E5AAD" w:rsidRDefault="007E5AAD" w:rsidP="006B0D16">
      <w:pPr>
        <w:ind w:firstLine="851"/>
        <w:jc w:val="both"/>
      </w:pPr>
      <w:r>
        <w:t xml:space="preserve">Бланк заявки указан в приложении к настоящему Положению. </w:t>
      </w:r>
    </w:p>
    <w:p w:rsidR="007E5AAD" w:rsidRDefault="007E5AAD" w:rsidP="006B0D16">
      <w:pPr>
        <w:ind w:firstLine="851"/>
        <w:jc w:val="both"/>
      </w:pPr>
      <w:r w:rsidRPr="00B46EAA">
        <w:t xml:space="preserve"> Ввиду технических ограничений </w:t>
      </w:r>
      <w:r>
        <w:t>квота количества команд –80 команд (по первым заявкам)</w:t>
      </w:r>
      <w:r w:rsidRPr="00B46EAA">
        <w:t xml:space="preserve">. </w:t>
      </w:r>
    </w:p>
    <w:p w:rsidR="007E5AAD" w:rsidRPr="00B46EAA" w:rsidRDefault="007E5AAD" w:rsidP="006B0D16">
      <w:pPr>
        <w:pStyle w:val="ListParagraph"/>
        <w:spacing w:line="240" w:lineRule="auto"/>
        <w:ind w:left="0" w:firstLine="851"/>
        <w:jc w:val="center"/>
        <w:rPr>
          <w:b/>
          <w:bCs/>
        </w:rPr>
      </w:pPr>
    </w:p>
    <w:p w:rsidR="007E5AAD" w:rsidRPr="006B0D16" w:rsidRDefault="007E5AAD" w:rsidP="006B0D16">
      <w:pPr>
        <w:pStyle w:val="ListParagraph"/>
        <w:ind w:firstLine="0"/>
        <w:rPr>
          <w:b/>
          <w:bCs/>
        </w:rPr>
      </w:pPr>
      <w:r>
        <w:rPr>
          <w:b/>
          <w:bCs/>
        </w:rPr>
        <w:t>4.</w:t>
      </w:r>
      <w:r w:rsidRPr="006B0D16">
        <w:rPr>
          <w:b/>
          <w:bCs/>
        </w:rPr>
        <w:t>Порядок организации, форма участия и форма проведения мероприятия</w:t>
      </w:r>
    </w:p>
    <w:p w:rsidR="007E5AAD" w:rsidRPr="00A70F25" w:rsidRDefault="007E5AAD" w:rsidP="006B0D16">
      <w:pPr>
        <w:pStyle w:val="ListParagraph"/>
        <w:spacing w:line="240" w:lineRule="auto"/>
        <w:ind w:left="0" w:firstLine="851"/>
        <w:rPr>
          <w:highlight w:val="yellow"/>
        </w:rPr>
      </w:pPr>
    </w:p>
    <w:p w:rsidR="007E5AAD" w:rsidRPr="00B46EAA" w:rsidRDefault="007E5AAD" w:rsidP="006B0D16">
      <w:pPr>
        <w:pStyle w:val="ListParagraph"/>
        <w:spacing w:line="240" w:lineRule="auto"/>
        <w:ind w:left="0" w:firstLine="851"/>
      </w:pPr>
      <w:r w:rsidRPr="00B46EAA">
        <w:t>Городской праздник «Математическая перестрелка» — это лично-командное соревнование для учащихся 5–7-х классов, которое проводится ежегодно с 2008 года.</w:t>
      </w:r>
    </w:p>
    <w:p w:rsidR="007E5AAD" w:rsidRPr="00A70F25" w:rsidRDefault="007E5AAD" w:rsidP="006B0D16">
      <w:pPr>
        <w:pStyle w:val="ListParagraph"/>
        <w:spacing w:line="240" w:lineRule="auto"/>
        <w:ind w:left="0" w:firstLine="851"/>
        <w:rPr>
          <w:highlight w:val="yellow"/>
        </w:rPr>
      </w:pPr>
      <w:r w:rsidRPr="00B46EAA">
        <w:t>Форма участия в мероприятии очная – индивидуальная  и командная.</w:t>
      </w:r>
    </w:p>
    <w:p w:rsidR="007E5AAD" w:rsidRPr="00A70F25" w:rsidRDefault="007E5AAD" w:rsidP="006B0D16">
      <w:pPr>
        <w:pStyle w:val="ListParagraph"/>
        <w:spacing w:line="240" w:lineRule="auto"/>
        <w:ind w:left="0" w:firstLine="851"/>
        <w:rPr>
          <w:highlight w:val="yellow"/>
        </w:rPr>
      </w:pPr>
    </w:p>
    <w:p w:rsidR="007E5AAD" w:rsidRDefault="007E5AAD" w:rsidP="006B0D16">
      <w:pPr>
        <w:pStyle w:val="ListParagraph"/>
        <w:spacing w:line="240" w:lineRule="auto"/>
        <w:ind w:left="0" w:firstLine="851"/>
      </w:pPr>
      <w:r w:rsidRPr="00B46EAA">
        <w:rPr>
          <w:b/>
          <w:bCs/>
        </w:rPr>
        <w:t>Праздник состоит из двух частей:</w:t>
      </w:r>
      <w:r w:rsidRPr="00B46EAA">
        <w:t xml:space="preserve"> личной блиц-олимпиады и командной игры. </w:t>
      </w:r>
    </w:p>
    <w:p w:rsidR="007E5AAD" w:rsidRDefault="007E5AAD" w:rsidP="006B0D16">
      <w:pPr>
        <w:pStyle w:val="ListParagraph"/>
        <w:spacing w:line="240" w:lineRule="auto"/>
        <w:ind w:left="0" w:firstLine="851"/>
      </w:pPr>
    </w:p>
    <w:p w:rsidR="007E5AAD" w:rsidRDefault="007E5AAD" w:rsidP="006B0D16">
      <w:pPr>
        <w:pStyle w:val="ListParagraph"/>
        <w:spacing w:line="240" w:lineRule="auto"/>
        <w:ind w:left="0" w:firstLine="851"/>
      </w:pPr>
      <w:r w:rsidRPr="00B46EAA">
        <w:t xml:space="preserve">Личная блиц-олимпиада проводится по отдельным вариантам для 5-х, 6-х и 7-х классов. </w:t>
      </w:r>
    </w:p>
    <w:p w:rsidR="007E5AAD" w:rsidRPr="00B46EAA" w:rsidRDefault="007E5AAD" w:rsidP="006B0D16">
      <w:pPr>
        <w:pStyle w:val="ListParagraph"/>
        <w:spacing w:line="240" w:lineRule="auto"/>
        <w:ind w:left="0" w:firstLine="851"/>
      </w:pPr>
      <w:r w:rsidRPr="00B46EAA">
        <w:t xml:space="preserve">Для командной игры используются общие задачи, однако многие из них не требуют знаний, выходящих за рамки программы 5-х классов. </w:t>
      </w:r>
    </w:p>
    <w:p w:rsidR="007E5AAD" w:rsidRPr="00B46EAA" w:rsidRDefault="007E5AAD" w:rsidP="006B0D16">
      <w:pPr>
        <w:ind w:firstLine="851"/>
        <w:jc w:val="both"/>
      </w:pPr>
      <w:r w:rsidRPr="00B46EAA">
        <w:t>Для проведения командной перестрелки используются интерактивные доски и/или проекторы и специальная компьютерная программа для подсчёта очков и отображения хода перестрелки. В каждой аудитории соревнуются 4 команды. Аудитории для команд назначаются по результатам жеребьёвки во время регистрации.</w:t>
      </w:r>
    </w:p>
    <w:p w:rsidR="007E5AAD" w:rsidRDefault="007E5AAD" w:rsidP="006B0D16">
      <w:pPr>
        <w:ind w:firstLine="851"/>
        <w:jc w:val="both"/>
      </w:pPr>
      <w:r w:rsidRPr="00B46EAA">
        <w:t>Команда — участница перестрелки — должна состоять из четырёх учащихся 5–7 классов. Каждая школа может выставить только одну сборную команду (например, из двух пятиклассников, одного шестиклассника и одного семиклассника).</w:t>
      </w:r>
    </w:p>
    <w:p w:rsidR="007E5AAD" w:rsidRPr="00872C8E" w:rsidRDefault="007E5AAD" w:rsidP="006B0D16">
      <w:pPr>
        <w:pStyle w:val="ListParagraph"/>
        <w:keepNext/>
        <w:spacing w:line="240" w:lineRule="auto"/>
        <w:ind w:left="0" w:firstLine="851"/>
        <w:rPr>
          <w:b/>
          <w:bCs/>
        </w:rPr>
      </w:pPr>
      <w:r w:rsidRPr="00872C8E">
        <w:rPr>
          <w:b/>
          <w:bCs/>
        </w:rPr>
        <w:t>Блиц-олимпиада:</w:t>
      </w:r>
    </w:p>
    <w:p w:rsidR="007E5AAD" w:rsidRDefault="007E5AAD" w:rsidP="006B0D16">
      <w:pPr>
        <w:pStyle w:val="ListParagraph"/>
        <w:spacing w:line="240" w:lineRule="auto"/>
        <w:ind w:left="0" w:firstLine="851"/>
      </w:pPr>
    </w:p>
    <w:p w:rsidR="007E5AAD" w:rsidRPr="00872C8E" w:rsidRDefault="007E5AAD" w:rsidP="006B0D16">
      <w:pPr>
        <w:pStyle w:val="ListParagraph"/>
        <w:spacing w:line="240" w:lineRule="auto"/>
        <w:ind w:left="0"/>
      </w:pPr>
      <w:r w:rsidRPr="00872C8E">
        <w:t>Решение задач выполняется на черновике, ответы вписываются в бланк ответов. Правильный ответ даёт 3 очка, неправильный ответ отнимает 1 очко, отсутствие ответа – 0 очков.  Побеждает набравший наибольшее количество очков.</w:t>
      </w:r>
    </w:p>
    <w:p w:rsidR="007E5AAD" w:rsidRPr="00872C8E" w:rsidRDefault="007E5AAD" w:rsidP="006B0D16">
      <w:pPr>
        <w:keepNext/>
        <w:ind w:firstLine="709"/>
        <w:jc w:val="both"/>
        <w:rPr>
          <w:b/>
          <w:bCs/>
        </w:rPr>
      </w:pPr>
      <w:r w:rsidRPr="00872C8E">
        <w:rPr>
          <w:b/>
          <w:bCs/>
        </w:rPr>
        <w:t>Математическая перестрелка:</w:t>
      </w:r>
    </w:p>
    <w:p w:rsidR="007E5AAD" w:rsidRPr="00872C8E" w:rsidRDefault="007E5AAD" w:rsidP="006B0D16">
      <w:pPr>
        <w:pStyle w:val="ListParagraph"/>
        <w:spacing w:line="240" w:lineRule="auto"/>
        <w:ind w:left="0"/>
      </w:pPr>
      <w:r w:rsidRPr="00872C8E">
        <w:t>Каждая задача даёт право на один выстрел. Заяви на листке бумаги свой ответ и в кого стреляешь. Каждые 5 минут заявки оглашаются и приводятся в исполнение в порядке поступления. Неверный ответ даёт осечку и уменьшение меткости. При верном ответе бросаем жребий (зависит от твоей меткости): попал или промахнулся. Если ты в кого-то попал, то у него уменьшается сила на 1/5 твоей силы (частное округляется вниз), но не меньше чем на 3 очка. Тот, у кого сила закончится, выбывает из игры. Победителем становится тот, у кого в конце останется больше всех силы. Изначально у всех сила 100. Начальные меткости у всех 2 : 2, то есть 2 шанса попасть и 2 промахнуться. Верный ответ увеличивает на 1 число шансов попасть, неверный — число шансов промахнуться.</w:t>
      </w:r>
    </w:p>
    <w:p w:rsidR="007E5AAD" w:rsidRDefault="007E5AAD" w:rsidP="006B0D16">
      <w:pPr>
        <w:pStyle w:val="ListParagraph"/>
        <w:spacing w:line="240" w:lineRule="auto"/>
        <w:ind w:left="0"/>
      </w:pPr>
      <w:r w:rsidRPr="00872C8E">
        <w:t xml:space="preserve">Задачи выдаются порциями по 5 штук с 20-минутными интервалами. Все имеющиеся на руках задачи можно решать и заявлять в любом порядке. </w:t>
      </w:r>
    </w:p>
    <w:p w:rsidR="007E5AAD" w:rsidRPr="00872C8E" w:rsidRDefault="007E5AAD" w:rsidP="006B0D16">
      <w:pPr>
        <w:pStyle w:val="ListParagraph"/>
        <w:ind w:left="0"/>
      </w:pPr>
    </w:p>
    <w:p w:rsidR="007E5AAD" w:rsidRPr="00B46EAA" w:rsidRDefault="007E5AAD" w:rsidP="006B0D16">
      <w:pPr>
        <w:pStyle w:val="ListParagraph"/>
        <w:spacing w:line="240" w:lineRule="auto"/>
        <w:ind w:left="709" w:firstLine="0"/>
        <w:jc w:val="center"/>
        <w:rPr>
          <w:b/>
          <w:bCs/>
        </w:rPr>
      </w:pPr>
      <w:r>
        <w:rPr>
          <w:b/>
          <w:bCs/>
        </w:rPr>
        <w:t>5.</w:t>
      </w:r>
      <w:r w:rsidRPr="00B46EAA">
        <w:rPr>
          <w:b/>
          <w:bCs/>
        </w:rPr>
        <w:t>Участники мероприятия</w:t>
      </w:r>
    </w:p>
    <w:p w:rsidR="007E5AAD" w:rsidRPr="00B46EAA" w:rsidRDefault="007E5AAD" w:rsidP="006B0D16">
      <w:pPr>
        <w:pStyle w:val="ListParagraph"/>
        <w:spacing w:line="240" w:lineRule="auto"/>
        <w:ind w:left="0"/>
        <w:rPr>
          <w:b/>
          <w:bCs/>
        </w:rPr>
      </w:pPr>
    </w:p>
    <w:p w:rsidR="007E5AAD" w:rsidRPr="00B46EAA" w:rsidRDefault="007E5AAD" w:rsidP="006B0D16">
      <w:pPr>
        <w:pStyle w:val="ListParagraph"/>
        <w:spacing w:line="240" w:lineRule="auto"/>
        <w:ind w:left="0"/>
      </w:pPr>
      <w:r w:rsidRPr="00B46EAA">
        <w:t xml:space="preserve">Возрастная категория </w:t>
      </w:r>
      <w:r>
        <w:t xml:space="preserve">–обучающиеся </w:t>
      </w:r>
      <w:r w:rsidRPr="00B46EAA">
        <w:t>5-7</w:t>
      </w:r>
      <w:r>
        <w:t>-х</w:t>
      </w:r>
      <w:r w:rsidRPr="00B46EAA">
        <w:t xml:space="preserve"> класс</w:t>
      </w:r>
      <w:r>
        <w:t>ов общеобразовательных учреждений городского округа Самара.</w:t>
      </w:r>
    </w:p>
    <w:p w:rsidR="007E5AAD" w:rsidRDefault="007E5AAD" w:rsidP="006B0D16">
      <w:pPr>
        <w:pStyle w:val="ListParagraph"/>
        <w:spacing w:line="240" w:lineRule="auto"/>
        <w:ind w:left="0"/>
      </w:pPr>
      <w:r w:rsidRPr="00B46EAA">
        <w:rPr>
          <w:b/>
          <w:bCs/>
        </w:rPr>
        <w:t>Квота участников мероприятия:</w:t>
      </w:r>
      <w:r w:rsidRPr="00B46EAA">
        <w:t xml:space="preserve"> 4-5 уч</w:t>
      </w:r>
      <w:r>
        <w:t xml:space="preserve">астников от одного общеобразовательного учреждения    </w:t>
      </w:r>
      <w:r w:rsidRPr="00B46EAA">
        <w:t>в командной форме -1 команда (по 4 человека в 1 команде)</w:t>
      </w:r>
      <w:r>
        <w:t>.</w:t>
      </w:r>
    </w:p>
    <w:p w:rsidR="007E5AAD" w:rsidRPr="00B46EAA" w:rsidRDefault="007E5AAD" w:rsidP="006B0D16">
      <w:pPr>
        <w:pStyle w:val="ListParagraph"/>
        <w:spacing w:line="240" w:lineRule="auto"/>
        <w:ind w:left="0"/>
      </w:pPr>
      <w:r>
        <w:t>М</w:t>
      </w:r>
      <w:r w:rsidRPr="00B46EAA">
        <w:t xml:space="preserve">огут принять участие не более 80 </w:t>
      </w:r>
      <w:r w:rsidRPr="003E673F">
        <w:t>общеобразовательных учреждений</w:t>
      </w:r>
      <w:r w:rsidRPr="00B46EAA">
        <w:t>.</w:t>
      </w:r>
    </w:p>
    <w:p w:rsidR="007E5AAD" w:rsidRPr="00A70F25" w:rsidRDefault="007E5AAD" w:rsidP="006B0D16">
      <w:pPr>
        <w:pStyle w:val="ListParagraph"/>
        <w:spacing w:line="240" w:lineRule="auto"/>
        <w:ind w:left="0"/>
        <w:rPr>
          <w:b/>
          <w:bCs/>
          <w:highlight w:val="yellow"/>
        </w:rPr>
      </w:pPr>
    </w:p>
    <w:p w:rsidR="007E5AAD" w:rsidRPr="00872C8E" w:rsidRDefault="007E5AAD" w:rsidP="006B0D16">
      <w:pPr>
        <w:pStyle w:val="ListParagraph"/>
        <w:spacing w:line="240" w:lineRule="auto"/>
        <w:ind w:left="709" w:firstLine="0"/>
        <w:jc w:val="center"/>
        <w:rPr>
          <w:b/>
          <w:bCs/>
        </w:rPr>
      </w:pPr>
      <w:r>
        <w:rPr>
          <w:b/>
          <w:bCs/>
        </w:rPr>
        <w:t>6.</w:t>
      </w:r>
      <w:r w:rsidRPr="00872C8E">
        <w:rPr>
          <w:b/>
          <w:bCs/>
        </w:rPr>
        <w:t>Критерии оценивания членами жюри представленной работы  участника</w:t>
      </w:r>
    </w:p>
    <w:p w:rsidR="007E5AAD" w:rsidRPr="00A70F25" w:rsidRDefault="007E5AAD" w:rsidP="006B0D16">
      <w:pPr>
        <w:pStyle w:val="ListParagraph"/>
        <w:ind w:left="0"/>
        <w:rPr>
          <w:b/>
          <w:bCs/>
          <w:highlight w:val="yellow"/>
        </w:rPr>
      </w:pPr>
    </w:p>
    <w:p w:rsidR="007E5AAD" w:rsidRDefault="007E5AAD" w:rsidP="006B0D16">
      <w:pPr>
        <w:pStyle w:val="ListParagraph"/>
        <w:spacing w:line="240" w:lineRule="auto"/>
        <w:ind w:left="0"/>
        <w:rPr>
          <w:b/>
          <w:bCs/>
        </w:rPr>
      </w:pPr>
      <w:r w:rsidRPr="00872C8E">
        <w:rPr>
          <w:b/>
          <w:bCs/>
        </w:rPr>
        <w:t>Критерии:</w:t>
      </w:r>
    </w:p>
    <w:p w:rsidR="007E5AAD" w:rsidRDefault="007E5AAD" w:rsidP="006B0D16">
      <w:pPr>
        <w:pStyle w:val="ListParagraph"/>
        <w:spacing w:line="240" w:lineRule="auto"/>
        <w:ind w:left="0"/>
      </w:pPr>
      <w:r>
        <w:t>-п</w:t>
      </w:r>
      <w:r w:rsidRPr="00872C8E">
        <w:t xml:space="preserve">равильный ответ даёт 3 очка, </w:t>
      </w:r>
    </w:p>
    <w:p w:rsidR="007E5AAD" w:rsidRDefault="007E5AAD" w:rsidP="006B0D16">
      <w:pPr>
        <w:pStyle w:val="ListParagraph"/>
        <w:spacing w:line="240" w:lineRule="auto"/>
        <w:ind w:left="0"/>
      </w:pPr>
      <w:r>
        <w:t>-</w:t>
      </w:r>
      <w:r w:rsidRPr="00872C8E">
        <w:t xml:space="preserve">неправильный ответ отнимает 1 очко, </w:t>
      </w:r>
    </w:p>
    <w:p w:rsidR="007E5AAD" w:rsidRDefault="007E5AAD" w:rsidP="006B0D16">
      <w:pPr>
        <w:pStyle w:val="ListParagraph"/>
        <w:spacing w:line="240" w:lineRule="auto"/>
        <w:ind w:left="0"/>
      </w:pPr>
      <w:r>
        <w:t>-</w:t>
      </w:r>
      <w:r w:rsidRPr="00872C8E">
        <w:t>отсутствие ответа – 0 очков</w:t>
      </w:r>
    </w:p>
    <w:p w:rsidR="007E5AAD" w:rsidRPr="00872C8E" w:rsidRDefault="007E5AAD" w:rsidP="006B0D16">
      <w:pPr>
        <w:pStyle w:val="ListParagraph"/>
        <w:spacing w:line="240" w:lineRule="auto"/>
        <w:ind w:left="0"/>
        <w:rPr>
          <w:b/>
          <w:bCs/>
        </w:rPr>
      </w:pPr>
      <w:r w:rsidRPr="00872C8E">
        <w:t xml:space="preserve">Побеждает </w:t>
      </w:r>
      <w:r>
        <w:t xml:space="preserve">участник, </w:t>
      </w:r>
      <w:r w:rsidRPr="00872C8E">
        <w:t>набравший наибольшее количество очков</w:t>
      </w:r>
      <w:r>
        <w:t>.</w:t>
      </w:r>
    </w:p>
    <w:p w:rsidR="007E5AAD" w:rsidRDefault="007E5AAD" w:rsidP="006B0D16">
      <w:pPr>
        <w:pStyle w:val="ListParagraph"/>
        <w:spacing w:line="240" w:lineRule="auto"/>
      </w:pPr>
    </w:p>
    <w:p w:rsidR="007E5AAD" w:rsidRDefault="007E5AAD" w:rsidP="006B0D16">
      <w:pPr>
        <w:pStyle w:val="ListParagraph"/>
        <w:spacing w:line="240" w:lineRule="auto"/>
        <w:ind w:left="0" w:firstLine="851"/>
      </w:pPr>
    </w:p>
    <w:p w:rsidR="007E5AAD" w:rsidRPr="00872C8E" w:rsidRDefault="007E5AAD" w:rsidP="006B0D16">
      <w:pPr>
        <w:pStyle w:val="ListParagraph"/>
        <w:spacing w:line="240" w:lineRule="auto"/>
        <w:ind w:left="709" w:firstLine="0"/>
        <w:jc w:val="center"/>
        <w:rPr>
          <w:b/>
          <w:bCs/>
        </w:rPr>
      </w:pPr>
      <w:r>
        <w:rPr>
          <w:b/>
          <w:bCs/>
        </w:rPr>
        <w:t>7.</w:t>
      </w:r>
      <w:r w:rsidRPr="00872C8E">
        <w:rPr>
          <w:b/>
          <w:bCs/>
        </w:rPr>
        <w:t>Подведение итогов мероприятия</w:t>
      </w:r>
    </w:p>
    <w:p w:rsidR="007E5AAD" w:rsidRPr="00872C8E" w:rsidRDefault="007E5AAD" w:rsidP="006B0D16">
      <w:pPr>
        <w:pStyle w:val="ListParagraph"/>
        <w:spacing w:line="240" w:lineRule="auto"/>
        <w:ind w:left="0"/>
      </w:pPr>
    </w:p>
    <w:p w:rsidR="007E5AAD" w:rsidRDefault="007E5AAD" w:rsidP="006B0D16">
      <w:pPr>
        <w:pStyle w:val="ListParagraph"/>
        <w:spacing w:line="240" w:lineRule="auto"/>
        <w:ind w:left="0"/>
      </w:pPr>
      <w:r w:rsidRPr="00872C8E">
        <w:t xml:space="preserve">Итоги </w:t>
      </w:r>
      <w:r>
        <w:t>Праздника</w:t>
      </w:r>
      <w:r w:rsidRPr="00872C8E">
        <w:t xml:space="preserve"> подводятся в тот же день. </w:t>
      </w:r>
    </w:p>
    <w:p w:rsidR="007E5AAD" w:rsidRDefault="007E5AAD" w:rsidP="006B0D16">
      <w:pPr>
        <w:pStyle w:val="ListParagraph"/>
        <w:spacing w:line="240" w:lineRule="auto"/>
        <w:ind w:left="0"/>
      </w:pPr>
    </w:p>
    <w:p w:rsidR="007E5AAD" w:rsidRPr="00872C8E" w:rsidRDefault="007E5AAD" w:rsidP="006B0D16">
      <w:pPr>
        <w:pStyle w:val="ListParagraph"/>
        <w:spacing w:line="240" w:lineRule="auto"/>
        <w:ind w:left="0"/>
      </w:pPr>
      <w:r w:rsidRPr="00BF1F82">
        <w:t>По результатам личной блиц-олимпиады победителям вручаются дипломы победителя, призёрам — дипломы лауреата. Итоги командной перестрелки определяются в двух номинациях:</w:t>
      </w:r>
      <w:r w:rsidRPr="00872C8E">
        <w:t xml:space="preserve"> по оставшейся силе (в каждой аудитории отдельно) и по числу решённых задач (по всем аудиториям).</w:t>
      </w:r>
    </w:p>
    <w:p w:rsidR="007E5AAD" w:rsidRPr="00FA5A13" w:rsidRDefault="007E5AAD" w:rsidP="006B0D16">
      <w:pPr>
        <w:pStyle w:val="ListParagraph"/>
        <w:spacing w:line="240" w:lineRule="auto"/>
        <w:ind w:left="0"/>
        <w:rPr>
          <w:rFonts w:eastAsia="SimSun"/>
          <w:kern w:val="1"/>
          <w:lang w:eastAsia="hi-IN" w:bidi="hi-IN"/>
        </w:rPr>
      </w:pPr>
      <w:r w:rsidRPr="00FA5A13">
        <w:rPr>
          <w:rFonts w:eastAsia="SimSun"/>
          <w:kern w:val="1"/>
          <w:lang w:eastAsia="hi-IN" w:bidi="hi-IN"/>
        </w:rPr>
        <w:t xml:space="preserve"> Победителем в блиц-олимпиаде в каждой возрастной категории является участник (ки), набравший (ие) максимальное количество баллов.</w:t>
      </w:r>
    </w:p>
    <w:p w:rsidR="007E5AAD" w:rsidRPr="00FA5A13" w:rsidRDefault="007E5AAD" w:rsidP="006B0D16">
      <w:pPr>
        <w:pStyle w:val="ListParagraph"/>
        <w:spacing w:line="240" w:lineRule="auto"/>
        <w:ind w:left="0"/>
        <w:rPr>
          <w:rFonts w:eastAsia="SimSun"/>
          <w:kern w:val="1"/>
          <w:lang w:eastAsia="hi-IN" w:bidi="hi-IN"/>
        </w:rPr>
      </w:pPr>
      <w:r w:rsidRPr="00FA5A13">
        <w:rPr>
          <w:rFonts w:eastAsia="SimSun"/>
          <w:kern w:val="1"/>
          <w:lang w:eastAsia="hi-IN" w:bidi="hi-IN"/>
        </w:rPr>
        <w:t>Призёром 2 степени являются участники в каждой возрастной категории, набравшие на 1-2 балла меньше максимального (</w:t>
      </w:r>
      <w:r>
        <w:rPr>
          <w:rFonts w:eastAsia="SimSun"/>
          <w:kern w:val="1"/>
          <w:lang w:eastAsia="hi-IN" w:bidi="hi-IN"/>
        </w:rPr>
        <w:t xml:space="preserve">не более </w:t>
      </w:r>
      <w:r w:rsidRPr="00FA5A13">
        <w:rPr>
          <w:rFonts w:eastAsia="SimSun"/>
          <w:kern w:val="1"/>
          <w:lang w:eastAsia="hi-IN" w:bidi="hi-IN"/>
        </w:rPr>
        <w:t>10 % от всех участников праздника).</w:t>
      </w:r>
    </w:p>
    <w:p w:rsidR="007E5AAD" w:rsidRPr="001E6F78" w:rsidRDefault="007E5AAD" w:rsidP="006B0D16">
      <w:pPr>
        <w:pStyle w:val="ListParagraph"/>
        <w:spacing w:line="240" w:lineRule="auto"/>
        <w:ind w:left="0"/>
        <w:rPr>
          <w:rFonts w:eastAsia="SimSun"/>
          <w:kern w:val="1"/>
          <w:lang w:eastAsia="hi-IN" w:bidi="hi-IN"/>
        </w:rPr>
      </w:pPr>
      <w:r w:rsidRPr="00FA5A13">
        <w:rPr>
          <w:rFonts w:eastAsia="SimSun"/>
          <w:kern w:val="1"/>
          <w:lang w:eastAsia="hi-IN" w:bidi="hi-IN"/>
        </w:rPr>
        <w:t>Призёром 3 степени являются участники в каждой возрастной категории, набравшие на 3-5 баллов меньше максимального (</w:t>
      </w:r>
      <w:r>
        <w:rPr>
          <w:rFonts w:eastAsia="SimSun"/>
          <w:kern w:val="1"/>
          <w:lang w:eastAsia="hi-IN" w:bidi="hi-IN"/>
        </w:rPr>
        <w:t xml:space="preserve">не более </w:t>
      </w:r>
      <w:r w:rsidRPr="00FA5A13">
        <w:rPr>
          <w:rFonts w:eastAsia="SimSun"/>
          <w:kern w:val="1"/>
          <w:lang w:eastAsia="hi-IN" w:bidi="hi-IN"/>
        </w:rPr>
        <w:t xml:space="preserve">10 </w:t>
      </w:r>
      <w:r>
        <w:rPr>
          <w:rFonts w:eastAsia="SimSun"/>
          <w:kern w:val="1"/>
          <w:lang w:eastAsia="hi-IN" w:bidi="hi-IN"/>
        </w:rPr>
        <w:t>% от всех участников праздника).</w:t>
      </w:r>
    </w:p>
    <w:p w:rsidR="007E5AAD" w:rsidRDefault="007E5AAD" w:rsidP="006B0D16">
      <w:pPr>
        <w:pStyle w:val="ListParagraph"/>
        <w:spacing w:line="240" w:lineRule="auto"/>
        <w:ind w:left="0"/>
        <w:rPr>
          <w:rFonts w:eastAsia="SimSun"/>
          <w:kern w:val="1"/>
          <w:lang w:eastAsia="hi-IN" w:bidi="hi-IN"/>
        </w:rPr>
      </w:pPr>
    </w:p>
    <w:p w:rsidR="007E5AAD" w:rsidRPr="00FA5A13" w:rsidRDefault="007E5AAD" w:rsidP="006B0D16">
      <w:pPr>
        <w:pStyle w:val="ListParagraph"/>
        <w:spacing w:line="240" w:lineRule="auto"/>
        <w:ind w:left="0"/>
        <w:rPr>
          <w:rFonts w:eastAsia="SimSun"/>
          <w:kern w:val="1"/>
          <w:lang w:eastAsia="hi-IN" w:bidi="hi-IN"/>
        </w:rPr>
      </w:pPr>
      <w:r w:rsidRPr="00FA5A13">
        <w:rPr>
          <w:rFonts w:eastAsia="SimSun"/>
          <w:kern w:val="1"/>
          <w:lang w:eastAsia="hi-IN" w:bidi="hi-IN"/>
        </w:rPr>
        <w:t xml:space="preserve">Победителем в </w:t>
      </w:r>
      <w:r>
        <w:rPr>
          <w:rFonts w:eastAsia="SimSun"/>
          <w:kern w:val="1"/>
          <w:lang w:eastAsia="hi-IN" w:bidi="hi-IN"/>
        </w:rPr>
        <w:t>Математической Перестрелке</w:t>
      </w:r>
      <w:r w:rsidRPr="00FA5A13">
        <w:rPr>
          <w:rFonts w:eastAsia="SimSun"/>
          <w:kern w:val="1"/>
          <w:lang w:eastAsia="hi-IN" w:bidi="hi-IN"/>
        </w:rPr>
        <w:t xml:space="preserve"> является </w:t>
      </w:r>
      <w:r>
        <w:rPr>
          <w:rFonts w:eastAsia="SimSun"/>
          <w:kern w:val="1"/>
          <w:lang w:eastAsia="hi-IN" w:bidi="hi-IN"/>
        </w:rPr>
        <w:t>команда</w:t>
      </w:r>
      <w:r w:rsidRPr="00FA5A13">
        <w:rPr>
          <w:rFonts w:eastAsia="SimSun"/>
          <w:kern w:val="1"/>
          <w:lang w:eastAsia="hi-IN" w:bidi="hi-IN"/>
        </w:rPr>
        <w:t>(</w:t>
      </w:r>
      <w:r>
        <w:rPr>
          <w:rFonts w:eastAsia="SimSun"/>
          <w:kern w:val="1"/>
          <w:lang w:eastAsia="hi-IN" w:bidi="hi-IN"/>
        </w:rPr>
        <w:t>ы), которая решила</w:t>
      </w:r>
      <w:r w:rsidRPr="00FA5A13">
        <w:rPr>
          <w:rFonts w:eastAsia="SimSun"/>
          <w:kern w:val="1"/>
          <w:lang w:eastAsia="hi-IN" w:bidi="hi-IN"/>
        </w:rPr>
        <w:t>(и)</w:t>
      </w:r>
      <w:r>
        <w:rPr>
          <w:rFonts w:eastAsia="SimSun"/>
          <w:kern w:val="1"/>
          <w:lang w:eastAsia="hi-IN" w:bidi="hi-IN"/>
        </w:rPr>
        <w:t xml:space="preserve"> верно </w:t>
      </w:r>
      <w:r w:rsidRPr="00FA5A13">
        <w:rPr>
          <w:rFonts w:eastAsia="SimSun"/>
          <w:kern w:val="1"/>
          <w:lang w:eastAsia="hi-IN" w:bidi="hi-IN"/>
        </w:rPr>
        <w:t xml:space="preserve">максимальное количество </w:t>
      </w:r>
      <w:r>
        <w:rPr>
          <w:rFonts w:eastAsia="SimSun"/>
          <w:kern w:val="1"/>
          <w:lang w:eastAsia="hi-IN" w:bidi="hi-IN"/>
        </w:rPr>
        <w:t>задач</w:t>
      </w:r>
      <w:r w:rsidRPr="00FA5A13">
        <w:rPr>
          <w:rFonts w:eastAsia="SimSun"/>
          <w:kern w:val="1"/>
          <w:lang w:eastAsia="hi-IN" w:bidi="hi-IN"/>
        </w:rPr>
        <w:t>.</w:t>
      </w:r>
    </w:p>
    <w:p w:rsidR="007E5AAD" w:rsidRPr="00FA5A13" w:rsidRDefault="007E5AAD" w:rsidP="006B0D16">
      <w:pPr>
        <w:pStyle w:val="ListParagraph"/>
        <w:spacing w:line="240" w:lineRule="auto"/>
        <w:ind w:left="0"/>
        <w:rPr>
          <w:rFonts w:eastAsia="SimSun"/>
          <w:kern w:val="1"/>
          <w:lang w:eastAsia="hi-IN" w:bidi="hi-IN"/>
        </w:rPr>
      </w:pPr>
      <w:r w:rsidRPr="00FA5A13">
        <w:rPr>
          <w:rFonts w:eastAsia="SimSun"/>
          <w:kern w:val="1"/>
          <w:lang w:eastAsia="hi-IN" w:bidi="hi-IN"/>
        </w:rPr>
        <w:t xml:space="preserve">Призёром 2 степени являются </w:t>
      </w:r>
      <w:r>
        <w:rPr>
          <w:rFonts w:eastAsia="SimSun"/>
          <w:kern w:val="1"/>
          <w:lang w:eastAsia="hi-IN" w:bidi="hi-IN"/>
        </w:rPr>
        <w:t>команды, решившие</w:t>
      </w:r>
      <w:r w:rsidRPr="00FA5A13">
        <w:rPr>
          <w:rFonts w:eastAsia="SimSun"/>
          <w:kern w:val="1"/>
          <w:lang w:eastAsia="hi-IN" w:bidi="hi-IN"/>
        </w:rPr>
        <w:t xml:space="preserve"> на 1-2 </w:t>
      </w:r>
      <w:r>
        <w:rPr>
          <w:rFonts w:eastAsia="SimSun"/>
          <w:kern w:val="1"/>
          <w:lang w:eastAsia="hi-IN" w:bidi="hi-IN"/>
        </w:rPr>
        <w:t>задачи</w:t>
      </w:r>
      <w:r w:rsidRPr="00FA5A13">
        <w:rPr>
          <w:rFonts w:eastAsia="SimSun"/>
          <w:kern w:val="1"/>
          <w:lang w:eastAsia="hi-IN" w:bidi="hi-IN"/>
        </w:rPr>
        <w:t xml:space="preserve"> меньше максимального (</w:t>
      </w:r>
      <w:r>
        <w:rPr>
          <w:rFonts w:eastAsia="SimSun"/>
          <w:kern w:val="1"/>
          <w:lang w:eastAsia="hi-IN" w:bidi="hi-IN"/>
        </w:rPr>
        <w:t>не более 10</w:t>
      </w:r>
      <w:r w:rsidRPr="00FA5A13">
        <w:rPr>
          <w:rFonts w:eastAsia="SimSun"/>
          <w:kern w:val="1"/>
          <w:lang w:eastAsia="hi-IN" w:bidi="hi-IN"/>
        </w:rPr>
        <w:t xml:space="preserve"> % от всех участников праздника).</w:t>
      </w:r>
    </w:p>
    <w:p w:rsidR="007E5AAD" w:rsidRPr="00FA5A13" w:rsidRDefault="007E5AAD" w:rsidP="006B0D16">
      <w:pPr>
        <w:pStyle w:val="ListParagraph"/>
        <w:spacing w:line="240" w:lineRule="auto"/>
        <w:ind w:left="0"/>
        <w:rPr>
          <w:rFonts w:eastAsia="SimSun"/>
          <w:kern w:val="1"/>
          <w:lang w:eastAsia="hi-IN" w:bidi="hi-IN"/>
        </w:rPr>
      </w:pPr>
      <w:r w:rsidRPr="00FA5A13">
        <w:rPr>
          <w:rFonts w:eastAsia="SimSun"/>
          <w:kern w:val="1"/>
          <w:lang w:eastAsia="hi-IN" w:bidi="hi-IN"/>
        </w:rPr>
        <w:t xml:space="preserve">Призёром 3 степени являются </w:t>
      </w:r>
      <w:r>
        <w:rPr>
          <w:rFonts w:eastAsia="SimSun"/>
          <w:kern w:val="1"/>
          <w:lang w:eastAsia="hi-IN" w:bidi="hi-IN"/>
        </w:rPr>
        <w:t>команды, решившие на 3-5задачи</w:t>
      </w:r>
      <w:r w:rsidRPr="00FA5A13">
        <w:rPr>
          <w:rFonts w:eastAsia="SimSun"/>
          <w:kern w:val="1"/>
          <w:lang w:eastAsia="hi-IN" w:bidi="hi-IN"/>
        </w:rPr>
        <w:t xml:space="preserve"> меньше максимального (</w:t>
      </w:r>
      <w:r>
        <w:rPr>
          <w:rFonts w:eastAsia="SimSun"/>
          <w:kern w:val="1"/>
          <w:lang w:eastAsia="hi-IN" w:bidi="hi-IN"/>
        </w:rPr>
        <w:t xml:space="preserve">не более </w:t>
      </w:r>
      <w:r w:rsidRPr="00FA5A13">
        <w:rPr>
          <w:rFonts w:eastAsia="SimSun"/>
          <w:kern w:val="1"/>
          <w:lang w:eastAsia="hi-IN" w:bidi="hi-IN"/>
        </w:rPr>
        <w:t>10 % от всех участников праздника).</w:t>
      </w:r>
    </w:p>
    <w:p w:rsidR="007E5AAD" w:rsidRDefault="007E5AAD" w:rsidP="006B0D16">
      <w:pPr>
        <w:pStyle w:val="ListParagraph"/>
        <w:spacing w:line="240" w:lineRule="auto"/>
        <w:ind w:left="0"/>
      </w:pPr>
    </w:p>
    <w:p w:rsidR="007E5AAD" w:rsidRDefault="007E5AAD" w:rsidP="006B0D16">
      <w:pPr>
        <w:pStyle w:val="ListParagraph"/>
        <w:spacing w:line="240" w:lineRule="auto"/>
        <w:ind w:left="0"/>
      </w:pPr>
      <w:r w:rsidRPr="00872C8E">
        <w:t xml:space="preserve">Победители </w:t>
      </w:r>
      <w:r>
        <w:t>и призёры получают памятные подарки и</w:t>
      </w:r>
      <w:r w:rsidRPr="00872C8E">
        <w:t xml:space="preserve"> дипломы </w:t>
      </w:r>
      <w:r w:rsidRPr="00872C8E">
        <w:rPr>
          <w:lang w:val="en-US"/>
        </w:rPr>
        <w:t>I</w:t>
      </w:r>
      <w:r w:rsidRPr="00872C8E">
        <w:t xml:space="preserve">, </w:t>
      </w:r>
      <w:r w:rsidRPr="00872C8E">
        <w:rPr>
          <w:lang w:val="en-US"/>
        </w:rPr>
        <w:t>II</w:t>
      </w:r>
      <w:r w:rsidRPr="00872C8E">
        <w:t xml:space="preserve"> и </w:t>
      </w:r>
      <w:r w:rsidRPr="00872C8E">
        <w:rPr>
          <w:lang w:val="en-US"/>
        </w:rPr>
        <w:t>III</w:t>
      </w:r>
      <w:r w:rsidRPr="00872C8E">
        <w:t xml:space="preserve"> степени.</w:t>
      </w:r>
    </w:p>
    <w:p w:rsidR="007E5AAD" w:rsidRDefault="007E5AAD" w:rsidP="006B0D16">
      <w:pPr>
        <w:pStyle w:val="ListParagraph"/>
        <w:spacing w:line="240" w:lineRule="auto"/>
        <w:ind w:left="0"/>
      </w:pPr>
      <w:r w:rsidRPr="00AD5C1A">
        <w:rPr>
          <w:rFonts w:eastAsia="SimSun"/>
          <w:kern w:val="1"/>
          <w:lang w:eastAsia="hi-IN" w:bidi="hi-IN"/>
        </w:rPr>
        <w:t xml:space="preserve">Итоги подводит  комиссия после окончания </w:t>
      </w:r>
      <w:r>
        <w:rPr>
          <w:rFonts w:eastAsia="SimSun"/>
          <w:kern w:val="1"/>
          <w:lang w:eastAsia="hi-IN" w:bidi="hi-IN"/>
        </w:rPr>
        <w:t>Праздника</w:t>
      </w:r>
      <w:r w:rsidRPr="00AD5C1A">
        <w:rPr>
          <w:rFonts w:eastAsia="SimSun"/>
          <w:kern w:val="1"/>
          <w:lang w:eastAsia="hi-IN" w:bidi="hi-IN"/>
        </w:rPr>
        <w:t>.</w:t>
      </w:r>
    </w:p>
    <w:p w:rsidR="007E5AAD" w:rsidRDefault="007E5AAD" w:rsidP="006B0D16">
      <w:pPr>
        <w:pStyle w:val="ListParagraph"/>
        <w:spacing w:line="240" w:lineRule="auto"/>
        <w:ind w:left="0"/>
      </w:pPr>
    </w:p>
    <w:p w:rsidR="007E5AAD" w:rsidRDefault="007E5AAD" w:rsidP="006B0D16">
      <w:pPr>
        <w:pStyle w:val="ListParagraph"/>
        <w:spacing w:line="240" w:lineRule="auto"/>
        <w:ind w:left="0"/>
      </w:pPr>
      <w:r w:rsidRPr="00AD5C1A">
        <w:t>Учителям участников, достигших высоких результатов на блиц-олимпиаде, вручаются благодарственные письма</w:t>
      </w:r>
      <w:r w:rsidRPr="005557D9">
        <w:t xml:space="preserve"> на бланках учреждения - организатора</w:t>
      </w:r>
      <w:r w:rsidRPr="00AD5C1A">
        <w:t>, подписанные руководителем Департамента образования и директором МАОУ СМТЛ.</w:t>
      </w:r>
    </w:p>
    <w:p w:rsidR="007E5AAD" w:rsidRPr="00AD5C1A" w:rsidRDefault="007E5AAD" w:rsidP="006B0D16">
      <w:pPr>
        <w:pStyle w:val="ListParagraph"/>
        <w:spacing w:line="240" w:lineRule="auto"/>
        <w:ind w:left="0"/>
        <w:rPr>
          <w:rFonts w:eastAsia="SimSun"/>
          <w:kern w:val="1"/>
          <w:lang w:eastAsia="hi-IN" w:bidi="hi-IN"/>
        </w:rPr>
      </w:pPr>
    </w:p>
    <w:p w:rsidR="007E5AAD" w:rsidRPr="001E6F78" w:rsidRDefault="007E5AAD" w:rsidP="006B0D16">
      <w:pPr>
        <w:pStyle w:val="ListParagraph"/>
        <w:ind w:left="0"/>
        <w:rPr>
          <w:b/>
          <w:bCs/>
        </w:rPr>
      </w:pPr>
      <w:r w:rsidRPr="001E6F78">
        <w:rPr>
          <w:b/>
          <w:bCs/>
        </w:rPr>
        <w:t xml:space="preserve">     Квота победителей и призёров </w:t>
      </w:r>
      <w:r w:rsidRPr="001E6F78">
        <w:rPr>
          <w:i/>
          <w:iCs/>
        </w:rPr>
        <w:t>(в каждой возрастной категории)</w:t>
      </w:r>
      <w:r w:rsidRPr="001E6F78">
        <w:rPr>
          <w:b/>
          <w:bCs/>
          <w:i/>
          <w:iCs/>
        </w:rPr>
        <w:t>:</w:t>
      </w:r>
    </w:p>
    <w:p w:rsidR="007E5AAD" w:rsidRPr="001E6F78" w:rsidRDefault="007E5AAD" w:rsidP="006B0D16">
      <w:pPr>
        <w:pStyle w:val="ListParagraph"/>
        <w:ind w:left="0"/>
      </w:pPr>
      <w:r w:rsidRPr="001E6F78">
        <w:t xml:space="preserve">        1 место – Диплом Победителя </w:t>
      </w:r>
      <w:r>
        <w:t>– все участники, набравшие максимум</w:t>
      </w:r>
      <w:r w:rsidRPr="001E6F78">
        <w:t>;</w:t>
      </w:r>
    </w:p>
    <w:p w:rsidR="007E5AAD" w:rsidRPr="001E6F78" w:rsidRDefault="007E5AAD" w:rsidP="006B0D16">
      <w:pPr>
        <w:pStyle w:val="ListParagraph"/>
        <w:ind w:left="0"/>
      </w:pPr>
      <w:r>
        <w:t xml:space="preserve">     2 место – Диплом Призёра – 10% от количества участников Праздника</w:t>
      </w:r>
      <w:r w:rsidRPr="001E6F78">
        <w:t>;</w:t>
      </w:r>
    </w:p>
    <w:p w:rsidR="007E5AAD" w:rsidRPr="001E6F78" w:rsidRDefault="007E5AAD" w:rsidP="006B0D16">
      <w:pPr>
        <w:pStyle w:val="ListParagraph"/>
        <w:ind w:left="0"/>
      </w:pPr>
      <w:r w:rsidRPr="001E6F78">
        <w:t xml:space="preserve">        3 место – Диплом Призёра -</w:t>
      </w:r>
      <w:r>
        <w:t xml:space="preserve"> 10% от количества участников Праздника</w:t>
      </w:r>
      <w:r w:rsidRPr="001E6F78">
        <w:t>.</w:t>
      </w:r>
    </w:p>
    <w:p w:rsidR="007E5AAD" w:rsidRPr="001E6F78" w:rsidRDefault="007E5AAD" w:rsidP="006B0D16">
      <w:pPr>
        <w:pStyle w:val="ListParagraph"/>
        <w:spacing w:line="240" w:lineRule="auto"/>
        <w:ind w:left="0"/>
      </w:pPr>
      <w:r w:rsidRPr="001E6F78">
        <w:t>Дипломы за 1-3 места подготавливаются на бланках Департамента образования и вручаются оргкомитетом мероприятия.</w:t>
      </w:r>
    </w:p>
    <w:p w:rsidR="007E5AAD" w:rsidRDefault="007E5AAD" w:rsidP="006B0D16">
      <w:pPr>
        <w:pStyle w:val="ListParagraph"/>
        <w:spacing w:line="240" w:lineRule="auto"/>
        <w:ind w:left="0"/>
      </w:pPr>
      <w:r w:rsidRPr="001E6F78">
        <w:t>Поощрительные грамоты и сертификаты подготавливаются на бланках учреждения - организатора и вручаются оргкомитетом мероприятия.</w:t>
      </w:r>
    </w:p>
    <w:p w:rsidR="007E5AAD" w:rsidRPr="00872C8E" w:rsidRDefault="007E5AAD" w:rsidP="006B0D16">
      <w:pPr>
        <w:pStyle w:val="ListParagraph"/>
        <w:spacing w:line="240" w:lineRule="auto"/>
        <w:ind w:left="0"/>
        <w:rPr>
          <w:b/>
          <w:bCs/>
        </w:rPr>
      </w:pPr>
    </w:p>
    <w:p w:rsidR="007E5AAD" w:rsidRPr="005219A6" w:rsidRDefault="007E5AAD" w:rsidP="006B0D16">
      <w:pPr>
        <w:pStyle w:val="ListParagraph"/>
        <w:spacing w:line="240" w:lineRule="auto"/>
        <w:ind w:left="709" w:firstLine="0"/>
        <w:jc w:val="center"/>
        <w:rPr>
          <w:i/>
          <w:iCs/>
        </w:rPr>
      </w:pPr>
      <w:r>
        <w:rPr>
          <w:b/>
          <w:bCs/>
        </w:rPr>
        <w:t>8.</w:t>
      </w:r>
      <w:r w:rsidRPr="00872C8E">
        <w:rPr>
          <w:b/>
          <w:bCs/>
        </w:rPr>
        <w:t xml:space="preserve">Контактная </w:t>
      </w:r>
      <w:r w:rsidRPr="005219A6">
        <w:rPr>
          <w:b/>
          <w:bCs/>
        </w:rPr>
        <w:t>информация</w:t>
      </w:r>
    </w:p>
    <w:p w:rsidR="007E5AAD" w:rsidRPr="005219A6" w:rsidRDefault="007E5AAD" w:rsidP="006B0D16">
      <w:pPr>
        <w:pStyle w:val="ListParagraph"/>
        <w:spacing w:line="240" w:lineRule="auto"/>
        <w:ind w:left="709"/>
        <w:rPr>
          <w:i/>
          <w:iCs/>
        </w:rPr>
      </w:pPr>
    </w:p>
    <w:p w:rsidR="007E5AAD" w:rsidRPr="005219A6" w:rsidRDefault="007E5AAD" w:rsidP="006B0D16">
      <w:pPr>
        <w:ind w:firstLine="709"/>
        <w:jc w:val="both"/>
        <w:rPr>
          <w:b/>
          <w:bCs/>
        </w:rPr>
      </w:pPr>
      <w:r w:rsidRPr="005219A6">
        <w:rPr>
          <w:b/>
          <w:bCs/>
        </w:rPr>
        <w:t>Контактные лица:</w:t>
      </w:r>
    </w:p>
    <w:p w:rsidR="007E5AAD" w:rsidRDefault="007E5AAD" w:rsidP="006B0D16">
      <w:pPr>
        <w:ind w:firstLine="709"/>
        <w:jc w:val="both"/>
      </w:pPr>
      <w:r w:rsidRPr="00872C8E">
        <w:t>Гостева Светлана Ивановна</w:t>
      </w:r>
      <w:r>
        <w:t>,</w:t>
      </w:r>
      <w:r w:rsidRPr="00872C8E">
        <w:t>методист</w:t>
      </w:r>
      <w:r>
        <w:t xml:space="preserve">МАОУ СМТЛ г.о. Самара, раб. </w:t>
      </w:r>
      <w:r w:rsidRPr="00872C8E">
        <w:t xml:space="preserve">332-93-26, </w:t>
      </w:r>
      <w:r>
        <w:t>сот</w:t>
      </w:r>
      <w:r w:rsidRPr="00872C8E">
        <w:t>. 8927</w:t>
      </w:r>
      <w:r>
        <w:t>-</w:t>
      </w:r>
      <w:r w:rsidRPr="00872C8E">
        <w:t>752</w:t>
      </w:r>
      <w:r>
        <w:t>-</w:t>
      </w:r>
      <w:r w:rsidRPr="00872C8E">
        <w:t>25</w:t>
      </w:r>
      <w:r>
        <w:t>-</w:t>
      </w:r>
      <w:r w:rsidRPr="00872C8E">
        <w:t>10</w:t>
      </w:r>
      <w:r>
        <w:t>.</w:t>
      </w:r>
    </w:p>
    <w:p w:rsidR="007E5AAD" w:rsidRPr="00872C8E" w:rsidRDefault="007E5AAD" w:rsidP="006B0D16">
      <w:pPr>
        <w:ind w:firstLine="709"/>
        <w:jc w:val="both"/>
        <w:rPr>
          <w:b/>
          <w:bCs/>
        </w:rPr>
      </w:pPr>
      <w:r w:rsidRPr="00872C8E">
        <w:t>Чвирова Людмила Витальевна</w:t>
      </w:r>
      <w:r>
        <w:t>,</w:t>
      </w:r>
      <w:r w:rsidRPr="00872C8E">
        <w:t xml:space="preserve">  член окружного МО учителей математики </w:t>
      </w:r>
      <w:r>
        <w:t xml:space="preserve"> МАОУ СМТЛ г.о. Самара, сот. </w:t>
      </w:r>
      <w:r w:rsidRPr="00872C8E">
        <w:t>8927</w:t>
      </w:r>
      <w:r>
        <w:t>-</w:t>
      </w:r>
      <w:r w:rsidRPr="00872C8E">
        <w:t>607</w:t>
      </w:r>
      <w:r>
        <w:t>-</w:t>
      </w:r>
      <w:r w:rsidRPr="00872C8E">
        <w:t>24</w:t>
      </w:r>
      <w:r>
        <w:t>-</w:t>
      </w:r>
      <w:r w:rsidRPr="00872C8E">
        <w:t>06</w:t>
      </w:r>
      <w:r>
        <w:t>.</w:t>
      </w:r>
    </w:p>
    <w:p w:rsidR="007E5AAD" w:rsidRDefault="007E5AAD" w:rsidP="006B0D16">
      <w:pPr>
        <w:pStyle w:val="ListParagraph"/>
        <w:spacing w:line="240" w:lineRule="auto"/>
        <w:ind w:left="0"/>
        <w:rPr>
          <w:b/>
          <w:bCs/>
          <w:highlight w:val="yellow"/>
        </w:rPr>
      </w:pPr>
    </w:p>
    <w:p w:rsidR="007E5AAD" w:rsidRDefault="007E5AAD" w:rsidP="006B0D16">
      <w:pPr>
        <w:pStyle w:val="ListParagraph"/>
        <w:spacing w:line="240" w:lineRule="auto"/>
        <w:ind w:left="0" w:firstLine="851"/>
        <w:rPr>
          <w:b/>
          <w:bCs/>
          <w:highlight w:val="yellow"/>
        </w:rPr>
      </w:pPr>
    </w:p>
    <w:p w:rsidR="007E5AAD" w:rsidRDefault="007E5AAD" w:rsidP="006B0D16">
      <w:pPr>
        <w:pStyle w:val="ListParagraph"/>
        <w:spacing w:line="240" w:lineRule="auto"/>
        <w:ind w:left="0" w:firstLine="851"/>
        <w:rPr>
          <w:b/>
          <w:bCs/>
          <w:highlight w:val="yellow"/>
        </w:rPr>
      </w:pPr>
    </w:p>
    <w:p w:rsidR="007E5AAD" w:rsidRDefault="007E5AAD" w:rsidP="006B0D16">
      <w:pPr>
        <w:pStyle w:val="ListParagraph"/>
        <w:spacing w:line="240" w:lineRule="auto"/>
        <w:ind w:left="0" w:firstLine="851"/>
        <w:rPr>
          <w:b/>
          <w:bCs/>
          <w:highlight w:val="yellow"/>
        </w:rPr>
      </w:pPr>
    </w:p>
    <w:p w:rsidR="007E5AAD" w:rsidRDefault="007E5AAD" w:rsidP="006B0D16">
      <w:pPr>
        <w:pStyle w:val="ListParagraph"/>
        <w:spacing w:line="240" w:lineRule="auto"/>
        <w:ind w:left="0" w:firstLine="851"/>
        <w:rPr>
          <w:b/>
          <w:bCs/>
          <w:highlight w:val="yellow"/>
        </w:rPr>
      </w:pPr>
    </w:p>
    <w:p w:rsidR="007E5AAD" w:rsidRDefault="007E5AAD" w:rsidP="006B0D16">
      <w:pPr>
        <w:pStyle w:val="ListParagraph"/>
        <w:spacing w:line="240" w:lineRule="auto"/>
        <w:ind w:left="0" w:firstLine="851"/>
        <w:rPr>
          <w:b/>
          <w:bCs/>
          <w:highlight w:val="yellow"/>
        </w:rPr>
      </w:pPr>
    </w:p>
    <w:p w:rsidR="007E5AAD" w:rsidRPr="006B0D16" w:rsidRDefault="007E5AAD" w:rsidP="006B0D16">
      <w:pPr>
        <w:pStyle w:val="ListParagraph"/>
        <w:spacing w:line="240" w:lineRule="auto"/>
        <w:ind w:left="0" w:firstLine="851"/>
        <w:jc w:val="right"/>
        <w:rPr>
          <w:i/>
          <w:iCs/>
        </w:rPr>
      </w:pPr>
      <w:r w:rsidRPr="006B0D16">
        <w:rPr>
          <w:i/>
          <w:iCs/>
        </w:rPr>
        <w:t>Приложение</w:t>
      </w:r>
    </w:p>
    <w:p w:rsidR="007E5AAD" w:rsidRDefault="007E5AAD" w:rsidP="006B0D16">
      <w:pPr>
        <w:pStyle w:val="ListParagraph"/>
        <w:spacing w:line="240" w:lineRule="auto"/>
        <w:ind w:left="0" w:firstLine="851"/>
        <w:jc w:val="right"/>
      </w:pPr>
    </w:p>
    <w:p w:rsidR="007E5AAD" w:rsidRDefault="007E5AAD" w:rsidP="006B0D16">
      <w:pPr>
        <w:pStyle w:val="ListParagraph"/>
        <w:spacing w:line="240" w:lineRule="auto"/>
        <w:ind w:left="0" w:firstLine="851"/>
        <w:jc w:val="right"/>
      </w:pPr>
    </w:p>
    <w:p w:rsidR="007E5AAD" w:rsidRDefault="007E5AAD" w:rsidP="006B0D16">
      <w:pPr>
        <w:pStyle w:val="ListParagraph"/>
        <w:spacing w:line="240" w:lineRule="auto"/>
        <w:ind w:left="0" w:firstLine="851"/>
        <w:jc w:val="center"/>
      </w:pPr>
    </w:p>
    <w:p w:rsidR="007E5AAD" w:rsidRDefault="007E5AAD" w:rsidP="006B0D16">
      <w:pPr>
        <w:pStyle w:val="ListParagraph"/>
        <w:spacing w:line="240" w:lineRule="auto"/>
        <w:ind w:left="0" w:firstLine="851"/>
        <w:jc w:val="center"/>
      </w:pPr>
    </w:p>
    <w:p w:rsidR="007E5AAD" w:rsidRPr="00872C8E" w:rsidRDefault="007E5AAD" w:rsidP="006B0D16">
      <w:pPr>
        <w:pStyle w:val="ListParagraph"/>
        <w:spacing w:line="240" w:lineRule="auto"/>
        <w:ind w:left="0" w:firstLine="851"/>
        <w:jc w:val="center"/>
      </w:pPr>
      <w:r>
        <w:t>ЗАЯВКА УЧАСТНИКА</w:t>
      </w:r>
    </w:p>
    <w:p w:rsidR="007E5AAD" w:rsidRPr="00872C8E" w:rsidRDefault="007E5AAD" w:rsidP="006B0D16">
      <w:pPr>
        <w:pStyle w:val="ListParagraph"/>
        <w:spacing w:line="240" w:lineRule="auto"/>
        <w:ind w:left="0" w:firstLine="851"/>
        <w:rPr>
          <w:b/>
          <w:bCs/>
        </w:rPr>
      </w:pPr>
    </w:p>
    <w:p w:rsidR="007E5AAD" w:rsidRPr="00872C8E" w:rsidRDefault="007E5AAD" w:rsidP="006B0D16">
      <w:pPr>
        <w:pStyle w:val="ListParagraph"/>
        <w:spacing w:line="240" w:lineRule="auto"/>
        <w:ind w:left="0" w:firstLine="851"/>
        <w:rPr>
          <w:b/>
          <w:bCs/>
        </w:rPr>
      </w:pPr>
    </w:p>
    <w:p w:rsidR="007E5AAD" w:rsidRPr="00872C8E" w:rsidRDefault="007E5AAD" w:rsidP="006B0D16">
      <w:pPr>
        <w:pStyle w:val="ListParagraph"/>
        <w:spacing w:line="240" w:lineRule="auto"/>
        <w:ind w:left="0" w:firstLine="851"/>
        <w:rPr>
          <w:b/>
          <w:bCs/>
        </w:rPr>
      </w:pPr>
    </w:p>
    <w:p w:rsidR="007E5AAD" w:rsidRPr="00872C8E" w:rsidRDefault="007E5AAD" w:rsidP="006B0D16">
      <w:pPr>
        <w:ind w:firstLine="851"/>
        <w:jc w:val="both"/>
      </w:pPr>
      <w:r w:rsidRPr="00872C8E">
        <w:t>Номер/название школы  (полностью):</w:t>
      </w:r>
    </w:p>
    <w:p w:rsidR="007E5AAD" w:rsidRDefault="007E5AAD" w:rsidP="006B0D16">
      <w:pPr>
        <w:spacing w:after="120"/>
        <w:ind w:firstLine="851"/>
        <w:jc w:val="both"/>
      </w:pPr>
      <w:r w:rsidRPr="00872C8E">
        <w:t>Контактные телефоны и лицо:</w:t>
      </w:r>
    </w:p>
    <w:p w:rsidR="007E5AAD" w:rsidRPr="00872C8E" w:rsidRDefault="007E5AAD" w:rsidP="006B0D16">
      <w:pPr>
        <w:spacing w:after="120"/>
        <w:ind w:firstLine="851"/>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21"/>
        <w:gridCol w:w="1426"/>
        <w:gridCol w:w="4449"/>
      </w:tblGrid>
      <w:tr w:rsidR="007E5AAD" w:rsidRPr="00872C8E">
        <w:trPr>
          <w:jc w:val="center"/>
        </w:trPr>
        <w:tc>
          <w:tcPr>
            <w:tcW w:w="3021" w:type="dxa"/>
            <w:vAlign w:val="center"/>
          </w:tcPr>
          <w:p w:rsidR="007E5AAD" w:rsidRPr="00872C8E" w:rsidRDefault="007E5AAD" w:rsidP="006B0D16">
            <w:pPr>
              <w:jc w:val="center"/>
            </w:pPr>
            <w:r w:rsidRPr="00872C8E">
              <w:t>Фамилия, имя участника</w:t>
            </w:r>
          </w:p>
        </w:tc>
        <w:tc>
          <w:tcPr>
            <w:tcW w:w="1426" w:type="dxa"/>
            <w:vAlign w:val="center"/>
          </w:tcPr>
          <w:p w:rsidR="007E5AAD" w:rsidRDefault="007E5AAD" w:rsidP="006B0D16">
            <w:pPr>
              <w:jc w:val="center"/>
            </w:pPr>
            <w:r w:rsidRPr="00872C8E">
              <w:t>Класс</w:t>
            </w:r>
          </w:p>
          <w:p w:rsidR="007E5AAD" w:rsidRPr="00872C8E" w:rsidRDefault="007E5AAD" w:rsidP="006B0D16">
            <w:pPr>
              <w:jc w:val="center"/>
            </w:pPr>
            <w:r w:rsidRPr="00872C8E">
              <w:t>(5–7)</w:t>
            </w:r>
          </w:p>
        </w:tc>
        <w:tc>
          <w:tcPr>
            <w:tcW w:w="4449" w:type="dxa"/>
            <w:vAlign w:val="center"/>
          </w:tcPr>
          <w:p w:rsidR="007E5AAD" w:rsidRPr="00872C8E" w:rsidRDefault="007E5AAD" w:rsidP="006B0D16">
            <w:pPr>
              <w:jc w:val="center"/>
            </w:pPr>
            <w:r w:rsidRPr="00872C8E">
              <w:t>ФИО (полностью) учителя математики</w:t>
            </w:r>
          </w:p>
        </w:tc>
      </w:tr>
      <w:tr w:rsidR="007E5AAD" w:rsidRPr="00872C8E">
        <w:trPr>
          <w:jc w:val="center"/>
        </w:trPr>
        <w:tc>
          <w:tcPr>
            <w:tcW w:w="3021" w:type="dxa"/>
            <w:vAlign w:val="center"/>
          </w:tcPr>
          <w:p w:rsidR="007E5AAD" w:rsidRPr="00872C8E" w:rsidRDefault="007E5AAD" w:rsidP="006B0D16">
            <w:pPr>
              <w:ind w:left="360"/>
              <w:jc w:val="center"/>
            </w:pPr>
          </w:p>
        </w:tc>
        <w:tc>
          <w:tcPr>
            <w:tcW w:w="1426" w:type="dxa"/>
            <w:vAlign w:val="center"/>
          </w:tcPr>
          <w:p w:rsidR="007E5AAD" w:rsidRPr="00872C8E" w:rsidRDefault="007E5AAD" w:rsidP="006B0D16">
            <w:pPr>
              <w:ind w:firstLine="851"/>
              <w:jc w:val="center"/>
            </w:pPr>
          </w:p>
        </w:tc>
        <w:tc>
          <w:tcPr>
            <w:tcW w:w="4449" w:type="dxa"/>
            <w:vAlign w:val="center"/>
          </w:tcPr>
          <w:p w:rsidR="007E5AAD" w:rsidRPr="00872C8E" w:rsidRDefault="007E5AAD" w:rsidP="006B0D16">
            <w:pPr>
              <w:ind w:firstLine="851"/>
              <w:jc w:val="center"/>
            </w:pPr>
          </w:p>
        </w:tc>
      </w:tr>
      <w:tr w:rsidR="007E5AAD" w:rsidRPr="00872C8E">
        <w:trPr>
          <w:jc w:val="center"/>
        </w:trPr>
        <w:tc>
          <w:tcPr>
            <w:tcW w:w="3021" w:type="dxa"/>
            <w:vAlign w:val="center"/>
          </w:tcPr>
          <w:p w:rsidR="007E5AAD" w:rsidRPr="00872C8E" w:rsidRDefault="007E5AAD" w:rsidP="006B0D16">
            <w:pPr>
              <w:ind w:left="360"/>
              <w:jc w:val="center"/>
            </w:pPr>
          </w:p>
        </w:tc>
        <w:tc>
          <w:tcPr>
            <w:tcW w:w="1426" w:type="dxa"/>
            <w:vAlign w:val="center"/>
          </w:tcPr>
          <w:p w:rsidR="007E5AAD" w:rsidRPr="00872C8E" w:rsidRDefault="007E5AAD" w:rsidP="006B0D16">
            <w:pPr>
              <w:ind w:firstLine="851"/>
              <w:jc w:val="center"/>
            </w:pPr>
          </w:p>
        </w:tc>
        <w:tc>
          <w:tcPr>
            <w:tcW w:w="4449" w:type="dxa"/>
            <w:vAlign w:val="center"/>
          </w:tcPr>
          <w:p w:rsidR="007E5AAD" w:rsidRPr="00872C8E" w:rsidRDefault="007E5AAD" w:rsidP="006B0D16">
            <w:pPr>
              <w:ind w:firstLine="851"/>
              <w:jc w:val="center"/>
            </w:pPr>
          </w:p>
        </w:tc>
      </w:tr>
      <w:tr w:rsidR="007E5AAD" w:rsidRPr="00872C8E">
        <w:trPr>
          <w:jc w:val="center"/>
        </w:trPr>
        <w:tc>
          <w:tcPr>
            <w:tcW w:w="3021" w:type="dxa"/>
            <w:vAlign w:val="center"/>
          </w:tcPr>
          <w:p w:rsidR="007E5AAD" w:rsidRPr="00872C8E" w:rsidRDefault="007E5AAD" w:rsidP="006B0D16">
            <w:pPr>
              <w:ind w:left="360"/>
              <w:jc w:val="center"/>
            </w:pPr>
          </w:p>
        </w:tc>
        <w:tc>
          <w:tcPr>
            <w:tcW w:w="1426" w:type="dxa"/>
            <w:vAlign w:val="center"/>
          </w:tcPr>
          <w:p w:rsidR="007E5AAD" w:rsidRPr="00872C8E" w:rsidRDefault="007E5AAD" w:rsidP="006B0D16">
            <w:pPr>
              <w:ind w:firstLine="851"/>
              <w:jc w:val="center"/>
            </w:pPr>
          </w:p>
        </w:tc>
        <w:tc>
          <w:tcPr>
            <w:tcW w:w="4449" w:type="dxa"/>
            <w:vAlign w:val="center"/>
          </w:tcPr>
          <w:p w:rsidR="007E5AAD" w:rsidRPr="00872C8E" w:rsidRDefault="007E5AAD" w:rsidP="006B0D16">
            <w:pPr>
              <w:ind w:firstLine="851"/>
              <w:jc w:val="center"/>
            </w:pPr>
          </w:p>
        </w:tc>
      </w:tr>
      <w:tr w:rsidR="007E5AAD" w:rsidRPr="009E6265">
        <w:trPr>
          <w:jc w:val="center"/>
        </w:trPr>
        <w:tc>
          <w:tcPr>
            <w:tcW w:w="3021" w:type="dxa"/>
            <w:vAlign w:val="center"/>
          </w:tcPr>
          <w:p w:rsidR="007E5AAD" w:rsidRPr="00872C8E" w:rsidRDefault="007E5AAD" w:rsidP="006B0D16">
            <w:pPr>
              <w:ind w:left="360"/>
              <w:jc w:val="center"/>
            </w:pPr>
          </w:p>
        </w:tc>
        <w:tc>
          <w:tcPr>
            <w:tcW w:w="1426" w:type="dxa"/>
            <w:vAlign w:val="center"/>
          </w:tcPr>
          <w:p w:rsidR="007E5AAD" w:rsidRPr="00176FB3" w:rsidRDefault="007E5AAD" w:rsidP="006B0D16">
            <w:pPr>
              <w:ind w:firstLine="851"/>
              <w:jc w:val="center"/>
            </w:pPr>
          </w:p>
        </w:tc>
        <w:tc>
          <w:tcPr>
            <w:tcW w:w="4449" w:type="dxa"/>
            <w:vAlign w:val="center"/>
          </w:tcPr>
          <w:p w:rsidR="007E5AAD" w:rsidRPr="00176FB3" w:rsidRDefault="007E5AAD" w:rsidP="006B0D16">
            <w:pPr>
              <w:ind w:firstLine="851"/>
              <w:jc w:val="center"/>
            </w:pPr>
          </w:p>
        </w:tc>
      </w:tr>
    </w:tbl>
    <w:p w:rsidR="007E5AAD" w:rsidRPr="009E6265" w:rsidRDefault="007E5AAD" w:rsidP="006B0D16">
      <w:pPr>
        <w:pStyle w:val="ListParagraph"/>
        <w:spacing w:line="240" w:lineRule="auto"/>
        <w:ind w:left="0" w:firstLine="851"/>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FC373E">
      <w:pPr>
        <w:jc w:val="center"/>
        <w:rPr>
          <w:b/>
          <w:bCs/>
          <w:sz w:val="32"/>
          <w:szCs w:val="32"/>
        </w:rPr>
      </w:pPr>
      <w:r>
        <w:rPr>
          <w:b/>
          <w:bCs/>
          <w:sz w:val="32"/>
          <w:szCs w:val="32"/>
        </w:rPr>
        <w:t>Карточка мероприятия</w:t>
      </w:r>
    </w:p>
    <w:p w:rsidR="007E5AAD" w:rsidRDefault="007E5AAD" w:rsidP="00FC373E">
      <w:pPr>
        <w:jc w:val="center"/>
        <w:rPr>
          <w:b/>
          <w:bCs/>
          <w:sz w:val="32"/>
          <w:szCs w:val="32"/>
        </w:rPr>
      </w:pPr>
    </w:p>
    <w:p w:rsidR="007E5AAD" w:rsidRPr="0063111C" w:rsidRDefault="007E5AAD" w:rsidP="00FC373E">
      <w:pPr>
        <w:jc w:val="center"/>
        <w:rPr>
          <w:b/>
          <w:bCs/>
          <w:sz w:val="32"/>
          <w:szCs w:val="32"/>
        </w:rPr>
      </w:pPr>
      <w:r w:rsidRPr="0063111C">
        <w:rPr>
          <w:b/>
          <w:bCs/>
          <w:sz w:val="32"/>
          <w:szCs w:val="32"/>
        </w:rPr>
        <w:t xml:space="preserve">Городская метапредметная олимпиада </w:t>
      </w:r>
    </w:p>
    <w:p w:rsidR="007E5AAD" w:rsidRPr="0063111C" w:rsidRDefault="007E5AAD" w:rsidP="00FC373E">
      <w:pPr>
        <w:jc w:val="center"/>
        <w:rPr>
          <w:b/>
          <w:bCs/>
          <w:sz w:val="32"/>
          <w:szCs w:val="32"/>
        </w:rPr>
      </w:pPr>
      <w:r w:rsidRPr="0063111C">
        <w:rPr>
          <w:b/>
          <w:bCs/>
          <w:sz w:val="32"/>
          <w:szCs w:val="32"/>
        </w:rPr>
        <w:t>по естествознанию «Гелиос»</w:t>
      </w:r>
    </w:p>
    <w:p w:rsidR="007E5AAD" w:rsidRDefault="007E5AAD" w:rsidP="00FC373E">
      <w:pPr>
        <w:jc w:val="center"/>
        <w:rPr>
          <w:b/>
          <w:bCs/>
          <w:sz w:val="32"/>
          <w:szCs w:val="32"/>
        </w:rPr>
      </w:pPr>
      <w:r>
        <w:rPr>
          <w:b/>
          <w:bCs/>
          <w:sz w:val="32"/>
          <w:szCs w:val="32"/>
        </w:rPr>
        <w:t>для обучающихся 8-9-</w:t>
      </w:r>
      <w:r w:rsidRPr="0063111C">
        <w:rPr>
          <w:b/>
          <w:bCs/>
          <w:sz w:val="32"/>
          <w:szCs w:val="32"/>
        </w:rPr>
        <w:t xml:space="preserve">х классов </w:t>
      </w:r>
    </w:p>
    <w:p w:rsidR="007E5AAD" w:rsidRPr="0063111C" w:rsidRDefault="007E5AAD" w:rsidP="00FC373E">
      <w:pPr>
        <w:jc w:val="center"/>
        <w:rPr>
          <w:b/>
          <w:bCs/>
          <w:sz w:val="32"/>
          <w:szCs w:val="32"/>
        </w:rPr>
      </w:pPr>
      <w:r w:rsidRPr="0063111C">
        <w:rPr>
          <w:b/>
          <w:bCs/>
          <w:sz w:val="32"/>
          <w:szCs w:val="32"/>
        </w:rPr>
        <w:t>общеобразовательных учреждений городского округа Самара</w:t>
      </w:r>
      <w:bookmarkStart w:id="71" w:name="Гелиос"/>
      <w:bookmarkEnd w:id="71"/>
    </w:p>
    <w:p w:rsidR="007E5AAD" w:rsidRDefault="007E5AAD" w:rsidP="00FC373E">
      <w:pPr>
        <w:jc w:val="center"/>
        <w:rPr>
          <w:i/>
          <w:iCs/>
          <w:sz w:val="32"/>
          <w:szCs w:val="32"/>
        </w:rPr>
      </w:pPr>
    </w:p>
    <w:tbl>
      <w:tblPr>
        <w:tblW w:w="932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36"/>
        <w:gridCol w:w="4186"/>
      </w:tblGrid>
      <w:tr w:rsidR="007E5AAD">
        <w:tc>
          <w:tcPr>
            <w:tcW w:w="9322" w:type="dxa"/>
            <w:gridSpan w:val="2"/>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rPr>
          <w:trHeight w:val="1374"/>
        </w:trPr>
        <w:tc>
          <w:tcPr>
            <w:tcW w:w="5136" w:type="dxa"/>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Дата,</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4186" w:type="dxa"/>
          </w:tcPr>
          <w:p w:rsidR="007E5AAD" w:rsidRPr="00C103C3" w:rsidRDefault="007E5AAD" w:rsidP="00C103C3">
            <w:pPr>
              <w:jc w:val="center"/>
              <w:rPr>
                <w:b/>
                <w:bCs/>
                <w:sz w:val="22"/>
                <w:szCs w:val="22"/>
              </w:rPr>
            </w:pPr>
            <w:r w:rsidRPr="00C103C3">
              <w:rPr>
                <w:b/>
                <w:bCs/>
                <w:sz w:val="22"/>
                <w:szCs w:val="22"/>
              </w:rPr>
              <w:t>1 этап  - очный:</w:t>
            </w:r>
          </w:p>
          <w:p w:rsidR="007E5AAD" w:rsidRPr="00C103C3" w:rsidRDefault="007E5AAD" w:rsidP="00C103C3">
            <w:pPr>
              <w:jc w:val="center"/>
              <w:rPr>
                <w:sz w:val="22"/>
                <w:szCs w:val="22"/>
              </w:rPr>
            </w:pPr>
            <w:r w:rsidRPr="00C103C3">
              <w:rPr>
                <w:sz w:val="22"/>
                <w:szCs w:val="22"/>
              </w:rPr>
              <w:t xml:space="preserve">12 апреля 2019 года  в 14.30 </w:t>
            </w:r>
          </w:p>
          <w:p w:rsidR="007E5AAD" w:rsidRPr="00C103C3" w:rsidRDefault="007E5AAD" w:rsidP="00C103C3">
            <w:pPr>
              <w:jc w:val="center"/>
              <w:rPr>
                <w:sz w:val="22"/>
                <w:szCs w:val="22"/>
              </w:rPr>
            </w:pPr>
            <w:r w:rsidRPr="00C103C3">
              <w:rPr>
                <w:sz w:val="22"/>
                <w:szCs w:val="22"/>
              </w:rPr>
              <w:t xml:space="preserve">  на базе </w:t>
            </w:r>
          </w:p>
          <w:p w:rsidR="007E5AAD" w:rsidRPr="00C103C3" w:rsidRDefault="007E5AAD" w:rsidP="00C103C3">
            <w:pPr>
              <w:jc w:val="center"/>
              <w:rPr>
                <w:sz w:val="22"/>
                <w:szCs w:val="22"/>
              </w:rPr>
            </w:pPr>
            <w:r w:rsidRPr="00C103C3">
              <w:rPr>
                <w:sz w:val="22"/>
                <w:szCs w:val="22"/>
              </w:rPr>
              <w:t xml:space="preserve">МБОУ Лицей «Созвездие» №131 г.о. Самара  </w:t>
            </w:r>
          </w:p>
          <w:p w:rsidR="007E5AAD" w:rsidRPr="00C103C3" w:rsidRDefault="007E5AAD" w:rsidP="00C103C3">
            <w:pPr>
              <w:jc w:val="center"/>
              <w:rPr>
                <w:b/>
                <w:bCs/>
                <w:sz w:val="22"/>
                <w:szCs w:val="22"/>
              </w:rPr>
            </w:pPr>
            <w:r w:rsidRPr="00C103C3">
              <w:rPr>
                <w:sz w:val="22"/>
                <w:szCs w:val="22"/>
              </w:rPr>
              <w:t xml:space="preserve">(ул. Промышленности, 319, </w:t>
            </w:r>
            <w:r w:rsidRPr="00C103C3">
              <w:rPr>
                <w:rFonts w:ascii="Times New Roman CYR" w:hAnsi="Times New Roman CYR" w:cs="Times New Roman CYR"/>
                <w:color w:val="000000"/>
                <w:spacing w:val="-1"/>
                <w:sz w:val="22"/>
                <w:szCs w:val="22"/>
              </w:rPr>
              <w:t>1 корпус</w:t>
            </w:r>
            <w:r w:rsidRPr="00C103C3">
              <w:rPr>
                <w:sz w:val="22"/>
                <w:szCs w:val="22"/>
              </w:rPr>
              <w:t>)</w:t>
            </w:r>
          </w:p>
        </w:tc>
      </w:tr>
      <w:tr w:rsidR="007E5AAD">
        <w:tc>
          <w:tcPr>
            <w:tcW w:w="9322" w:type="dxa"/>
            <w:gridSpan w:val="2"/>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4186" w:type="dxa"/>
            <w:vAlign w:val="center"/>
          </w:tcPr>
          <w:p w:rsidR="007E5AAD" w:rsidRPr="00C103C3" w:rsidRDefault="007E5AAD" w:rsidP="00C103C3">
            <w:pPr>
              <w:jc w:val="center"/>
              <w:rPr>
                <w:sz w:val="22"/>
                <w:szCs w:val="22"/>
              </w:rPr>
            </w:pPr>
            <w:r w:rsidRPr="00C103C3">
              <w:rPr>
                <w:sz w:val="22"/>
                <w:szCs w:val="22"/>
              </w:rPr>
              <w:t>8-9 класс</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 xml:space="preserve">Форма участия </w:t>
            </w:r>
          </w:p>
        </w:tc>
        <w:tc>
          <w:tcPr>
            <w:tcW w:w="4186" w:type="dxa"/>
            <w:vAlign w:val="center"/>
          </w:tcPr>
          <w:p w:rsidR="007E5AAD" w:rsidRPr="00C103C3" w:rsidRDefault="007E5AAD" w:rsidP="00C103C3">
            <w:pPr>
              <w:jc w:val="center"/>
              <w:rPr>
                <w:sz w:val="22"/>
                <w:szCs w:val="22"/>
              </w:rPr>
            </w:pPr>
            <w:r w:rsidRPr="00C103C3">
              <w:rPr>
                <w:sz w:val="22"/>
                <w:szCs w:val="22"/>
              </w:rPr>
              <w:t>индивидуальная</w:t>
            </w:r>
          </w:p>
        </w:tc>
      </w:tr>
      <w:tr w:rsidR="007E5AAD">
        <w:tc>
          <w:tcPr>
            <w:tcW w:w="5136" w:type="dxa"/>
            <w:vAlign w:val="center"/>
          </w:tcPr>
          <w:p w:rsidR="007E5AAD" w:rsidRPr="00C103C3" w:rsidRDefault="007E5AAD" w:rsidP="00C103C3">
            <w:pPr>
              <w:jc w:val="center"/>
              <w:rPr>
                <w:b/>
                <w:bCs/>
                <w:i/>
                <w:iCs/>
                <w:sz w:val="28"/>
                <w:szCs w:val="28"/>
              </w:rPr>
            </w:pPr>
            <w:r w:rsidRPr="00C103C3">
              <w:rPr>
                <w:b/>
                <w:bCs/>
                <w:sz w:val="28"/>
                <w:szCs w:val="28"/>
              </w:rPr>
              <w:t>Квота участниковот одного ОУ</w:t>
            </w:r>
          </w:p>
        </w:tc>
        <w:tc>
          <w:tcPr>
            <w:tcW w:w="4186" w:type="dxa"/>
            <w:vAlign w:val="center"/>
          </w:tcPr>
          <w:p w:rsidR="007E5AAD" w:rsidRPr="00C103C3" w:rsidRDefault="007E5AAD" w:rsidP="00C103C3">
            <w:pPr>
              <w:jc w:val="center"/>
              <w:rPr>
                <w:sz w:val="22"/>
                <w:szCs w:val="22"/>
              </w:rPr>
            </w:pPr>
            <w:r w:rsidRPr="00C103C3">
              <w:rPr>
                <w:sz w:val="22"/>
                <w:szCs w:val="22"/>
              </w:rPr>
              <w:t xml:space="preserve">2 человека от параллели на один предмет </w:t>
            </w:r>
          </w:p>
          <w:p w:rsidR="007E5AAD" w:rsidRPr="00C103C3" w:rsidRDefault="007E5AAD" w:rsidP="00C103C3">
            <w:pPr>
              <w:jc w:val="center"/>
              <w:rPr>
                <w:sz w:val="22"/>
                <w:szCs w:val="22"/>
              </w:rPr>
            </w:pPr>
            <w:r w:rsidRPr="00C103C3">
              <w:rPr>
                <w:sz w:val="22"/>
                <w:szCs w:val="22"/>
              </w:rPr>
              <w:t xml:space="preserve"> (физика, биология, химия)</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Срок подачи заявок для участия</w:t>
            </w:r>
          </w:p>
        </w:tc>
        <w:tc>
          <w:tcPr>
            <w:tcW w:w="4186" w:type="dxa"/>
            <w:vAlign w:val="center"/>
          </w:tcPr>
          <w:p w:rsidR="007E5AAD" w:rsidRPr="00C103C3" w:rsidRDefault="007E5AAD" w:rsidP="00C103C3">
            <w:pPr>
              <w:jc w:val="center"/>
              <w:rPr>
                <w:sz w:val="22"/>
                <w:szCs w:val="22"/>
              </w:rPr>
            </w:pPr>
            <w:r w:rsidRPr="00C103C3">
              <w:rPr>
                <w:sz w:val="22"/>
                <w:szCs w:val="22"/>
              </w:rPr>
              <w:t>до  5 апреля 2019 года</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 xml:space="preserve">Форма подачи заявок </w:t>
            </w:r>
          </w:p>
        </w:tc>
        <w:tc>
          <w:tcPr>
            <w:tcW w:w="4186" w:type="dxa"/>
            <w:vAlign w:val="center"/>
          </w:tcPr>
          <w:p w:rsidR="007E5AAD" w:rsidRPr="00C103C3" w:rsidRDefault="007E5AAD" w:rsidP="00C103C3">
            <w:pPr>
              <w:jc w:val="center"/>
              <w:rPr>
                <w:sz w:val="22"/>
                <w:szCs w:val="22"/>
              </w:rPr>
            </w:pPr>
            <w:r w:rsidRPr="00C103C3">
              <w:rPr>
                <w:sz w:val="22"/>
                <w:szCs w:val="22"/>
              </w:rPr>
              <w:t>заочная</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4186" w:type="dxa"/>
            <w:vAlign w:val="center"/>
          </w:tcPr>
          <w:p w:rsidR="007E5AAD" w:rsidRPr="00C103C3" w:rsidRDefault="007E5AAD" w:rsidP="00C103C3">
            <w:pPr>
              <w:jc w:val="center"/>
              <w:rPr>
                <w:sz w:val="22"/>
                <w:szCs w:val="22"/>
                <w:lang w:val="en-US"/>
              </w:rPr>
            </w:pPr>
            <w:r w:rsidRPr="00C103C3">
              <w:rPr>
                <w:sz w:val="22"/>
                <w:szCs w:val="22"/>
                <w:u w:val="single"/>
                <w:lang w:val="en-US"/>
              </w:rPr>
              <w:t>school</w:t>
            </w:r>
            <w:r w:rsidRPr="00C103C3">
              <w:rPr>
                <w:sz w:val="22"/>
                <w:szCs w:val="22"/>
                <w:u w:val="single"/>
              </w:rPr>
              <w:t>131@</w:t>
            </w:r>
            <w:r w:rsidRPr="00C103C3">
              <w:rPr>
                <w:sz w:val="22"/>
                <w:szCs w:val="22"/>
                <w:u w:val="single"/>
                <w:lang w:val="en-US"/>
              </w:rPr>
              <w:t>bk</w:t>
            </w:r>
            <w:r w:rsidRPr="00C103C3">
              <w:rPr>
                <w:sz w:val="22"/>
                <w:szCs w:val="22"/>
                <w:u w:val="single"/>
              </w:rPr>
              <w:t>.</w:t>
            </w:r>
            <w:r w:rsidRPr="00C103C3">
              <w:rPr>
                <w:sz w:val="22"/>
                <w:szCs w:val="22"/>
                <w:u w:val="single"/>
                <w:lang w:val="en-US"/>
              </w:rPr>
              <w:t>ru</w:t>
            </w:r>
          </w:p>
        </w:tc>
      </w:tr>
      <w:tr w:rsidR="007E5AAD">
        <w:tc>
          <w:tcPr>
            <w:tcW w:w="9322" w:type="dxa"/>
            <w:gridSpan w:val="2"/>
          </w:tcPr>
          <w:p w:rsidR="007E5AAD" w:rsidRPr="00C103C3" w:rsidRDefault="007E5AAD" w:rsidP="00C103C3">
            <w:pPr>
              <w:jc w:val="center"/>
              <w:rPr>
                <w:b/>
                <w:bCs/>
                <w:sz w:val="28"/>
                <w:szCs w:val="28"/>
              </w:rPr>
            </w:pPr>
            <w:r w:rsidRPr="00C103C3">
              <w:rPr>
                <w:b/>
                <w:bCs/>
                <w:sz w:val="28"/>
                <w:szCs w:val="28"/>
              </w:rPr>
              <w:t xml:space="preserve">ОРГАНИЗАТОР </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4186" w:type="dxa"/>
          </w:tcPr>
          <w:p w:rsidR="007E5AAD" w:rsidRPr="00C103C3" w:rsidRDefault="007E5AAD" w:rsidP="00C103C3">
            <w:pPr>
              <w:jc w:val="center"/>
              <w:rPr>
                <w:sz w:val="22"/>
                <w:szCs w:val="22"/>
              </w:rPr>
            </w:pPr>
            <w:r w:rsidRPr="00C103C3">
              <w:rPr>
                <w:sz w:val="22"/>
                <w:szCs w:val="22"/>
              </w:rPr>
              <w:t>МБОУ Лицей «Созвездие» №131</w:t>
            </w:r>
          </w:p>
          <w:p w:rsidR="007E5AAD" w:rsidRPr="00C103C3" w:rsidRDefault="007E5AAD" w:rsidP="00C103C3">
            <w:pPr>
              <w:jc w:val="center"/>
              <w:rPr>
                <w:sz w:val="32"/>
                <w:szCs w:val="32"/>
              </w:rPr>
            </w:pPr>
            <w:r w:rsidRPr="00C103C3">
              <w:rPr>
                <w:sz w:val="22"/>
                <w:szCs w:val="22"/>
              </w:rPr>
              <w:t xml:space="preserve"> г.о. Самара</w:t>
            </w:r>
          </w:p>
        </w:tc>
      </w:tr>
      <w:tr w:rsidR="007E5AAD">
        <w:tc>
          <w:tcPr>
            <w:tcW w:w="5136" w:type="dxa"/>
            <w:vAlign w:val="center"/>
          </w:tcPr>
          <w:p w:rsidR="007E5AAD" w:rsidRPr="00C103C3" w:rsidRDefault="007E5AAD" w:rsidP="00C103C3">
            <w:pPr>
              <w:jc w:val="center"/>
              <w:rPr>
                <w:b/>
                <w:bCs/>
                <w:sz w:val="28"/>
                <w:szCs w:val="28"/>
              </w:rPr>
            </w:pPr>
            <w:r w:rsidRPr="00C103C3">
              <w:rPr>
                <w:b/>
                <w:bCs/>
                <w:sz w:val="28"/>
                <w:szCs w:val="28"/>
              </w:rPr>
              <w:t>ФИО и контактыответственного координатора на площадке проведения</w:t>
            </w:r>
          </w:p>
        </w:tc>
        <w:tc>
          <w:tcPr>
            <w:tcW w:w="4186" w:type="dxa"/>
          </w:tcPr>
          <w:p w:rsidR="007E5AAD" w:rsidRPr="00C103C3" w:rsidRDefault="007E5AAD" w:rsidP="00C103C3">
            <w:pPr>
              <w:jc w:val="center"/>
              <w:rPr>
                <w:sz w:val="22"/>
                <w:szCs w:val="22"/>
              </w:rPr>
            </w:pPr>
            <w:r w:rsidRPr="00C103C3">
              <w:rPr>
                <w:sz w:val="22"/>
                <w:szCs w:val="22"/>
              </w:rPr>
              <w:t>МБОУ Лицей «Созвездие» №131</w:t>
            </w:r>
          </w:p>
          <w:p w:rsidR="007E5AAD" w:rsidRPr="00C103C3" w:rsidRDefault="007E5AAD" w:rsidP="00C103C3">
            <w:pPr>
              <w:jc w:val="center"/>
              <w:rPr>
                <w:sz w:val="22"/>
                <w:szCs w:val="22"/>
              </w:rPr>
            </w:pPr>
            <w:r w:rsidRPr="00C103C3">
              <w:rPr>
                <w:sz w:val="22"/>
                <w:szCs w:val="22"/>
              </w:rPr>
              <w:t>г.о. Самара:</w:t>
            </w:r>
          </w:p>
          <w:p w:rsidR="007E5AAD" w:rsidRPr="00C103C3" w:rsidRDefault="007E5AAD" w:rsidP="00C103C3">
            <w:pPr>
              <w:jc w:val="center"/>
              <w:rPr>
                <w:sz w:val="22"/>
                <w:szCs w:val="22"/>
              </w:rPr>
            </w:pPr>
            <w:r w:rsidRPr="00C103C3">
              <w:rPr>
                <w:sz w:val="22"/>
                <w:szCs w:val="22"/>
              </w:rPr>
              <w:t xml:space="preserve"> Жиляева Ольга Михайловна</w:t>
            </w:r>
          </w:p>
          <w:p w:rsidR="007E5AAD" w:rsidRPr="00C103C3" w:rsidRDefault="007E5AAD" w:rsidP="00C103C3">
            <w:pPr>
              <w:jc w:val="center"/>
              <w:rPr>
                <w:sz w:val="22"/>
                <w:szCs w:val="22"/>
              </w:rPr>
            </w:pPr>
            <w:r w:rsidRPr="00C103C3">
              <w:rPr>
                <w:sz w:val="22"/>
                <w:szCs w:val="22"/>
              </w:rPr>
              <w:t>раб. 261-14-40,</w:t>
            </w:r>
          </w:p>
          <w:p w:rsidR="007E5AAD" w:rsidRPr="00C103C3" w:rsidRDefault="007E5AAD" w:rsidP="00C103C3">
            <w:pPr>
              <w:jc w:val="center"/>
              <w:rPr>
                <w:sz w:val="32"/>
                <w:szCs w:val="32"/>
              </w:rPr>
            </w:pPr>
            <w:r w:rsidRPr="00C103C3">
              <w:rPr>
                <w:sz w:val="22"/>
                <w:szCs w:val="22"/>
              </w:rPr>
              <w:t xml:space="preserve"> сот. 8-919-80-611-30</w:t>
            </w:r>
          </w:p>
        </w:tc>
      </w:tr>
    </w:tbl>
    <w:p w:rsidR="007E5AAD" w:rsidRDefault="007E5AAD" w:rsidP="00FC373E">
      <w:pPr>
        <w:jc w:val="center"/>
        <w:rPr>
          <w:b/>
          <w:bCs/>
          <w:color w:val="365F91"/>
          <w:sz w:val="32"/>
          <w:szCs w:val="32"/>
        </w:rPr>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Pr="0072458B" w:rsidRDefault="007E5AAD" w:rsidP="00FC373E">
      <w:pPr>
        <w:jc w:val="center"/>
        <w:rPr>
          <w:b/>
          <w:bCs/>
          <w:sz w:val="28"/>
          <w:szCs w:val="28"/>
        </w:rPr>
      </w:pPr>
      <w:r w:rsidRPr="0072458B">
        <w:rPr>
          <w:b/>
          <w:bCs/>
          <w:sz w:val="28"/>
          <w:szCs w:val="28"/>
        </w:rPr>
        <w:t>ПОЛОЖЕНИЕ</w:t>
      </w:r>
    </w:p>
    <w:p w:rsidR="007E5AAD" w:rsidRPr="0072458B" w:rsidRDefault="007E5AAD" w:rsidP="00FC373E">
      <w:pPr>
        <w:jc w:val="center"/>
        <w:rPr>
          <w:b/>
          <w:bCs/>
          <w:sz w:val="28"/>
          <w:szCs w:val="28"/>
        </w:rPr>
      </w:pPr>
      <w:r w:rsidRPr="0072458B">
        <w:rPr>
          <w:b/>
          <w:bCs/>
          <w:sz w:val="28"/>
          <w:szCs w:val="28"/>
        </w:rPr>
        <w:t xml:space="preserve"> Городская метапредметная олимпиада </w:t>
      </w:r>
    </w:p>
    <w:p w:rsidR="007E5AAD" w:rsidRPr="0072458B" w:rsidRDefault="007E5AAD" w:rsidP="00FC373E">
      <w:pPr>
        <w:jc w:val="center"/>
        <w:rPr>
          <w:b/>
          <w:bCs/>
          <w:sz w:val="28"/>
          <w:szCs w:val="28"/>
        </w:rPr>
      </w:pPr>
      <w:r w:rsidRPr="0072458B">
        <w:rPr>
          <w:b/>
          <w:bCs/>
          <w:sz w:val="28"/>
          <w:szCs w:val="28"/>
        </w:rPr>
        <w:t>по естествознанию «Гелиос»</w:t>
      </w:r>
    </w:p>
    <w:p w:rsidR="007E5AAD" w:rsidRPr="0072458B" w:rsidRDefault="007E5AAD" w:rsidP="00FC373E">
      <w:pPr>
        <w:jc w:val="center"/>
        <w:rPr>
          <w:b/>
          <w:bCs/>
          <w:sz w:val="28"/>
          <w:szCs w:val="28"/>
        </w:rPr>
      </w:pPr>
      <w:r w:rsidRPr="0072458B">
        <w:rPr>
          <w:b/>
          <w:bCs/>
          <w:sz w:val="28"/>
          <w:szCs w:val="28"/>
        </w:rPr>
        <w:t xml:space="preserve">для обучающихся 8-9-х классов </w:t>
      </w:r>
    </w:p>
    <w:p w:rsidR="007E5AAD" w:rsidRPr="0072458B" w:rsidRDefault="007E5AAD" w:rsidP="00FC373E">
      <w:pPr>
        <w:jc w:val="center"/>
        <w:rPr>
          <w:b/>
          <w:bCs/>
          <w:sz w:val="28"/>
          <w:szCs w:val="28"/>
        </w:rPr>
      </w:pPr>
      <w:r w:rsidRPr="0072458B">
        <w:rPr>
          <w:b/>
          <w:bCs/>
          <w:sz w:val="28"/>
          <w:szCs w:val="28"/>
        </w:rPr>
        <w:t>общеобразовательных учреждений городского округа Самара</w:t>
      </w:r>
    </w:p>
    <w:p w:rsidR="007E5AAD" w:rsidRPr="00A731E7" w:rsidRDefault="007E5AAD" w:rsidP="00FC373E">
      <w:pPr>
        <w:jc w:val="center"/>
        <w:rPr>
          <w:b/>
          <w:bCs/>
          <w:sz w:val="28"/>
          <w:szCs w:val="28"/>
        </w:rPr>
      </w:pPr>
    </w:p>
    <w:p w:rsidR="007E5AAD" w:rsidRPr="00093EA2" w:rsidRDefault="007E5AAD" w:rsidP="00FC373E">
      <w:pPr>
        <w:pStyle w:val="ListParagraph"/>
        <w:spacing w:line="240" w:lineRule="auto"/>
        <w:ind w:left="851" w:firstLine="0"/>
        <w:jc w:val="center"/>
        <w:rPr>
          <w:b/>
          <w:bCs/>
        </w:rPr>
      </w:pPr>
      <w:r>
        <w:rPr>
          <w:b/>
          <w:bCs/>
        </w:rPr>
        <w:t>1.</w:t>
      </w:r>
      <w:r w:rsidRPr="00093EA2">
        <w:rPr>
          <w:b/>
          <w:bCs/>
        </w:rPr>
        <w:t>Общие положения</w:t>
      </w:r>
    </w:p>
    <w:p w:rsidR="007E5AAD" w:rsidRPr="00093EA2" w:rsidRDefault="007E5AAD" w:rsidP="00FC373E">
      <w:pPr>
        <w:pStyle w:val="ListParagraph"/>
        <w:spacing w:line="240" w:lineRule="auto"/>
        <w:ind w:left="0" w:firstLine="851"/>
        <w:rPr>
          <w:i/>
          <w:iCs/>
        </w:rPr>
      </w:pPr>
    </w:p>
    <w:p w:rsidR="007E5AAD" w:rsidRDefault="007E5AAD" w:rsidP="00FC373E">
      <w:pPr>
        <w:ind w:firstLine="709"/>
        <w:jc w:val="both"/>
      </w:pPr>
      <w:r w:rsidRPr="00093EA2">
        <w:rPr>
          <w:b/>
          <w:bCs/>
        </w:rPr>
        <w:t>1.1.</w:t>
      </w:r>
      <w:r w:rsidRPr="00093EA2">
        <w:t>Настоящее Положение определяет порядок организации и проведения предметной олимпиады по естествознанию  «Гелиос» для обучающихся 8-9-х классов общеобразовательных учреждений городского округа Самара(далее - Олимпиада), ее организационное</w:t>
      </w:r>
      <w:r>
        <w:t xml:space="preserve"> и</w:t>
      </w:r>
      <w:r w:rsidRPr="00093EA2">
        <w:t xml:space="preserve"> методическое обеспечение, порядок участия в Олимпиаде, требования к работам участников, определения победителей и призеров. </w:t>
      </w:r>
    </w:p>
    <w:p w:rsidR="007E5AAD" w:rsidRPr="00093EA2" w:rsidRDefault="007E5AAD" w:rsidP="00FC373E">
      <w:pPr>
        <w:ind w:firstLine="709"/>
        <w:jc w:val="both"/>
      </w:pPr>
    </w:p>
    <w:p w:rsidR="007E5AAD" w:rsidRDefault="007E5AAD" w:rsidP="00FC373E">
      <w:pPr>
        <w:pStyle w:val="ListParagraph"/>
        <w:spacing w:line="240" w:lineRule="auto"/>
        <w:ind w:left="0"/>
        <w:rPr>
          <w:b/>
          <w:bCs/>
        </w:rPr>
      </w:pPr>
      <w:r>
        <w:rPr>
          <w:b/>
          <w:bCs/>
        </w:rPr>
        <w:t>1.2.</w:t>
      </w:r>
      <w:r w:rsidRPr="00093EA2">
        <w:rPr>
          <w:b/>
          <w:bCs/>
        </w:rPr>
        <w:t>Организаторы мероприятия</w:t>
      </w:r>
    </w:p>
    <w:p w:rsidR="007E5AAD" w:rsidRDefault="007E5AAD" w:rsidP="00FC373E">
      <w:pPr>
        <w:pStyle w:val="ListParagraph"/>
        <w:spacing w:line="240" w:lineRule="auto"/>
        <w:ind w:left="0"/>
        <w:rPr>
          <w:b/>
          <w:bCs/>
        </w:rPr>
      </w:pPr>
    </w:p>
    <w:p w:rsidR="007E5AAD" w:rsidRPr="005A47E9" w:rsidRDefault="007E5AAD" w:rsidP="00FC373E">
      <w:pPr>
        <w:ind w:firstLine="709"/>
        <w:jc w:val="both"/>
      </w:pPr>
      <w:r>
        <w:rPr>
          <w:b/>
          <w:bCs/>
        </w:rPr>
        <w:t>Учредитель Олимпиады:</w:t>
      </w:r>
    </w:p>
    <w:p w:rsidR="007E5AAD" w:rsidRDefault="007E5AAD" w:rsidP="00FC373E">
      <w:pPr>
        <w:ind w:firstLine="709"/>
        <w:jc w:val="both"/>
      </w:pPr>
    </w:p>
    <w:p w:rsidR="007E5AAD" w:rsidRPr="005A47E9" w:rsidRDefault="007E5AAD" w:rsidP="00FC373E">
      <w:pPr>
        <w:ind w:firstLine="709"/>
        <w:jc w:val="both"/>
      </w:pPr>
      <w:r w:rsidRPr="005A47E9">
        <w:t>Департамент образования Администрации городского округа Самара (далее – Департамент образования).</w:t>
      </w:r>
    </w:p>
    <w:p w:rsidR="007E5AAD" w:rsidRDefault="007E5AAD" w:rsidP="00FC373E">
      <w:pPr>
        <w:pStyle w:val="ListParagraph"/>
        <w:spacing w:line="240" w:lineRule="auto"/>
        <w:ind w:left="0"/>
        <w:rPr>
          <w:b/>
          <w:bCs/>
        </w:rPr>
      </w:pPr>
    </w:p>
    <w:p w:rsidR="007E5AAD" w:rsidRPr="00093EA2" w:rsidRDefault="007E5AAD" w:rsidP="00FC373E">
      <w:pPr>
        <w:pStyle w:val="ListParagraph"/>
        <w:spacing w:line="240" w:lineRule="auto"/>
        <w:ind w:left="0"/>
        <w:rPr>
          <w:b/>
          <w:bCs/>
        </w:rPr>
      </w:pPr>
      <w:r>
        <w:rPr>
          <w:b/>
          <w:bCs/>
        </w:rPr>
        <w:t>Организатор Олимпиады:</w:t>
      </w:r>
    </w:p>
    <w:p w:rsidR="007E5AAD" w:rsidRPr="00093EA2" w:rsidRDefault="007E5AAD" w:rsidP="00FC373E">
      <w:pPr>
        <w:ind w:firstLine="851"/>
        <w:jc w:val="both"/>
      </w:pPr>
      <w:r w:rsidRPr="00093EA2">
        <w:t>Муниципальное бюджетное образовательное учреждение организация дополнительного профессионального образования «Центр развития образования» городского округа Самара (далее – МБОУ ОДПО ЦРО).</w:t>
      </w:r>
    </w:p>
    <w:p w:rsidR="007E5AAD" w:rsidRDefault="007E5AAD" w:rsidP="00FC373E">
      <w:pPr>
        <w:pStyle w:val="ListParagraph"/>
        <w:shd w:val="clear" w:color="auto" w:fill="FFFFFF"/>
        <w:spacing w:after="240" w:line="240" w:lineRule="auto"/>
        <w:ind w:left="0" w:firstLine="851"/>
        <w:rPr>
          <w:b/>
          <w:bCs/>
          <w:color w:val="000000"/>
          <w:spacing w:val="-4"/>
        </w:rPr>
      </w:pPr>
      <w:r w:rsidRPr="00093EA2">
        <w:rPr>
          <w:color w:val="000000"/>
          <w:spacing w:val="-1"/>
        </w:rPr>
        <w:t>Муниципальное бюджетное общеобразовательное учреждение «Лицей «Созвездие» № 131»</w:t>
      </w:r>
      <w:r w:rsidRPr="00093EA2">
        <w:rPr>
          <w:color w:val="000000"/>
          <w:spacing w:val="7"/>
        </w:rPr>
        <w:t xml:space="preserve"> городского округа Самара </w:t>
      </w:r>
      <w:r w:rsidRPr="00093EA2">
        <w:rPr>
          <w:color w:val="000000"/>
          <w:spacing w:val="-10"/>
        </w:rPr>
        <w:t xml:space="preserve">(далее – </w:t>
      </w:r>
      <w:r>
        <w:t>МБОУ Лицей «Созвездие» №131 г.о. Самара</w:t>
      </w:r>
      <w:r w:rsidRPr="00093EA2">
        <w:rPr>
          <w:color w:val="000000"/>
          <w:spacing w:val="-10"/>
        </w:rPr>
        <w:t>).</w:t>
      </w:r>
    </w:p>
    <w:p w:rsidR="007E5AAD" w:rsidRDefault="007E5AAD" w:rsidP="00FC373E">
      <w:pPr>
        <w:pStyle w:val="ListParagraph"/>
        <w:shd w:val="clear" w:color="auto" w:fill="FFFFFF"/>
        <w:spacing w:after="240" w:line="240" w:lineRule="auto"/>
        <w:ind w:left="0" w:firstLine="851"/>
        <w:rPr>
          <w:b/>
          <w:bCs/>
          <w:color w:val="000000"/>
          <w:spacing w:val="-4"/>
        </w:rPr>
      </w:pPr>
    </w:p>
    <w:p w:rsidR="007E5AAD" w:rsidRDefault="007E5AAD" w:rsidP="00FC373E">
      <w:pPr>
        <w:pStyle w:val="ListParagraph"/>
        <w:spacing w:line="240" w:lineRule="auto"/>
        <w:ind w:left="851" w:firstLine="0"/>
        <w:rPr>
          <w:b/>
          <w:bCs/>
        </w:rPr>
      </w:pPr>
      <w:r>
        <w:rPr>
          <w:b/>
          <w:bCs/>
        </w:rPr>
        <w:t>1.3.</w:t>
      </w:r>
      <w:r w:rsidRPr="00093EA2">
        <w:rPr>
          <w:b/>
          <w:bCs/>
        </w:rPr>
        <w:t>Оргкомитет мероприятия</w:t>
      </w:r>
    </w:p>
    <w:p w:rsidR="007E5AAD" w:rsidRPr="005A47E9" w:rsidRDefault="007E5AAD" w:rsidP="00FC373E">
      <w:pPr>
        <w:pStyle w:val="ListParagraph"/>
        <w:spacing w:line="240" w:lineRule="auto"/>
        <w:ind w:left="0" w:firstLine="851"/>
      </w:pPr>
      <w:r w:rsidRPr="009F532D">
        <w:t xml:space="preserve">Общее руководство Олимпиады и ее организационное обеспечение осуществляет организационный комитет (далее - оргкомитет), состав которого формируется из представителей МБОУ ОДПО ЦРО, а также администрации и учителей </w:t>
      </w:r>
      <w:r>
        <w:t>МБОУ Лицей «Созвездие» №131 г.о. Самара</w:t>
      </w:r>
      <w:r>
        <w:rPr>
          <w:color w:val="000000"/>
          <w:spacing w:val="-10"/>
        </w:rPr>
        <w:t>.</w:t>
      </w:r>
    </w:p>
    <w:p w:rsidR="007E5AAD" w:rsidRPr="005A47E9" w:rsidRDefault="007E5AAD" w:rsidP="00FC373E">
      <w:pPr>
        <w:pStyle w:val="ListParagraph"/>
        <w:spacing w:line="240" w:lineRule="auto"/>
        <w:ind w:left="0" w:firstLine="851"/>
      </w:pPr>
    </w:p>
    <w:p w:rsidR="007E5AAD" w:rsidRPr="005A47E9" w:rsidRDefault="007E5AAD" w:rsidP="00FC373E">
      <w:pPr>
        <w:pStyle w:val="ListParagraph"/>
        <w:spacing w:line="240" w:lineRule="auto"/>
        <w:ind w:left="0" w:firstLine="851"/>
        <w:rPr>
          <w:b/>
          <w:bCs/>
        </w:rPr>
      </w:pPr>
      <w:r w:rsidRPr="005A47E9">
        <w:rPr>
          <w:b/>
          <w:bCs/>
        </w:rPr>
        <w:t>Оргкомитет:</w:t>
      </w:r>
    </w:p>
    <w:p w:rsidR="007E5AAD" w:rsidRDefault="007E5AAD" w:rsidP="00FC373E">
      <w:pPr>
        <w:widowControl w:val="0"/>
        <w:shd w:val="clear" w:color="auto" w:fill="FFFFFF"/>
        <w:tabs>
          <w:tab w:val="left" w:pos="0"/>
          <w:tab w:val="left" w:pos="403"/>
          <w:tab w:val="left" w:pos="2779"/>
        </w:tabs>
        <w:autoSpaceDE w:val="0"/>
        <w:autoSpaceDN w:val="0"/>
        <w:adjustRightInd w:val="0"/>
        <w:ind w:firstLine="851"/>
        <w:jc w:val="both"/>
        <w:rPr>
          <w:color w:val="000000"/>
        </w:rPr>
      </w:pPr>
      <w:r>
        <w:rPr>
          <w:color w:val="000000"/>
          <w:spacing w:val="1"/>
        </w:rPr>
        <w:t xml:space="preserve">- </w:t>
      </w:r>
      <w:r w:rsidRPr="00093EA2">
        <w:rPr>
          <w:color w:val="000000"/>
        </w:rPr>
        <w:t xml:space="preserve"> информирует учебные заведения о сроках проведения олимпиады, </w:t>
      </w:r>
    </w:p>
    <w:p w:rsidR="007E5AAD" w:rsidRDefault="007E5AAD" w:rsidP="00FC373E">
      <w:pPr>
        <w:widowControl w:val="0"/>
        <w:shd w:val="clear" w:color="auto" w:fill="FFFFFF"/>
        <w:tabs>
          <w:tab w:val="left" w:pos="0"/>
          <w:tab w:val="left" w:pos="403"/>
          <w:tab w:val="left" w:pos="2779"/>
        </w:tabs>
        <w:autoSpaceDE w:val="0"/>
        <w:autoSpaceDN w:val="0"/>
        <w:adjustRightInd w:val="0"/>
        <w:ind w:firstLine="851"/>
        <w:jc w:val="both"/>
        <w:rPr>
          <w:color w:val="000000"/>
          <w:spacing w:val="-1"/>
        </w:rPr>
      </w:pPr>
      <w:r>
        <w:rPr>
          <w:color w:val="000000"/>
        </w:rPr>
        <w:t xml:space="preserve">- </w:t>
      </w:r>
      <w:r w:rsidRPr="00093EA2">
        <w:rPr>
          <w:color w:val="000000"/>
        </w:rPr>
        <w:t xml:space="preserve">формирует </w:t>
      </w:r>
      <w:r w:rsidRPr="00093EA2">
        <w:rPr>
          <w:color w:val="000000"/>
          <w:spacing w:val="-1"/>
        </w:rPr>
        <w:t>программу</w:t>
      </w:r>
      <w:r>
        <w:rPr>
          <w:color w:val="000000"/>
          <w:spacing w:val="-1"/>
        </w:rPr>
        <w:t xml:space="preserve"> Олимпиады</w:t>
      </w:r>
      <w:r w:rsidRPr="00093EA2">
        <w:rPr>
          <w:color w:val="000000"/>
          <w:spacing w:val="-1"/>
        </w:rPr>
        <w:t>,</w:t>
      </w:r>
    </w:p>
    <w:p w:rsidR="007E5AAD" w:rsidRPr="00093EA2" w:rsidRDefault="007E5AAD" w:rsidP="00FC373E">
      <w:pPr>
        <w:widowControl w:val="0"/>
        <w:shd w:val="clear" w:color="auto" w:fill="FFFFFF"/>
        <w:tabs>
          <w:tab w:val="left" w:pos="0"/>
          <w:tab w:val="left" w:pos="403"/>
          <w:tab w:val="left" w:pos="2779"/>
        </w:tabs>
        <w:autoSpaceDE w:val="0"/>
        <w:autoSpaceDN w:val="0"/>
        <w:adjustRightInd w:val="0"/>
        <w:ind w:firstLine="851"/>
        <w:jc w:val="both"/>
        <w:rPr>
          <w:color w:val="000000"/>
          <w:spacing w:val="-4"/>
        </w:rPr>
      </w:pPr>
      <w:r>
        <w:rPr>
          <w:color w:val="000000"/>
          <w:spacing w:val="-1"/>
        </w:rPr>
        <w:t xml:space="preserve">- </w:t>
      </w:r>
      <w:r w:rsidRPr="009F532D">
        <w:rPr>
          <w:color w:val="000000"/>
          <w:spacing w:val="-1"/>
        </w:rPr>
        <w:t>организует и</w:t>
      </w:r>
      <w:r>
        <w:rPr>
          <w:color w:val="000000"/>
          <w:spacing w:val="-4"/>
        </w:rPr>
        <w:t>нформационное сопровождение,</w:t>
      </w:r>
    </w:p>
    <w:p w:rsidR="007E5AAD" w:rsidRDefault="007E5AAD" w:rsidP="00FC373E">
      <w:pPr>
        <w:widowControl w:val="0"/>
        <w:shd w:val="clear" w:color="auto" w:fill="FFFFFF"/>
        <w:tabs>
          <w:tab w:val="left" w:pos="0"/>
          <w:tab w:val="left" w:pos="403"/>
          <w:tab w:val="left" w:pos="2779"/>
        </w:tabs>
        <w:autoSpaceDE w:val="0"/>
        <w:autoSpaceDN w:val="0"/>
        <w:adjustRightInd w:val="0"/>
        <w:ind w:firstLine="851"/>
        <w:jc w:val="both"/>
        <w:rPr>
          <w:color w:val="000000"/>
          <w:spacing w:val="5"/>
        </w:rPr>
      </w:pPr>
      <w:r>
        <w:rPr>
          <w:color w:val="000000"/>
          <w:spacing w:val="2"/>
        </w:rPr>
        <w:t xml:space="preserve">- </w:t>
      </w:r>
      <w:r w:rsidRPr="00093EA2">
        <w:rPr>
          <w:color w:val="000000"/>
          <w:spacing w:val="2"/>
        </w:rPr>
        <w:t xml:space="preserve">  формирует  состав  жюри, определяет п</w:t>
      </w:r>
      <w:r w:rsidRPr="00093EA2">
        <w:rPr>
          <w:color w:val="000000"/>
          <w:spacing w:val="5"/>
        </w:rPr>
        <w:t xml:space="preserve">редседателя. </w:t>
      </w:r>
    </w:p>
    <w:p w:rsidR="007E5AAD" w:rsidRDefault="007E5AAD" w:rsidP="00FC373E">
      <w:pPr>
        <w:widowControl w:val="0"/>
        <w:shd w:val="clear" w:color="auto" w:fill="FFFFFF"/>
        <w:tabs>
          <w:tab w:val="left" w:pos="0"/>
          <w:tab w:val="left" w:pos="403"/>
          <w:tab w:val="left" w:pos="2779"/>
        </w:tabs>
        <w:autoSpaceDE w:val="0"/>
        <w:autoSpaceDN w:val="0"/>
        <w:adjustRightInd w:val="0"/>
        <w:ind w:firstLine="851"/>
        <w:jc w:val="both"/>
        <w:rPr>
          <w:color w:val="000000"/>
          <w:spacing w:val="5"/>
        </w:rPr>
      </w:pPr>
    </w:p>
    <w:p w:rsidR="007E5AAD" w:rsidRDefault="007E5AAD" w:rsidP="00FC373E">
      <w:pPr>
        <w:pStyle w:val="ListParagraph"/>
        <w:spacing w:line="240" w:lineRule="auto"/>
        <w:ind w:left="851" w:firstLine="0"/>
        <w:rPr>
          <w:b/>
          <w:bCs/>
        </w:rPr>
      </w:pPr>
      <w:r>
        <w:rPr>
          <w:b/>
          <w:bCs/>
        </w:rPr>
        <w:t>1.4.</w:t>
      </w:r>
      <w:r w:rsidRPr="00093EA2">
        <w:rPr>
          <w:b/>
          <w:bCs/>
        </w:rPr>
        <w:t>Цели и задачи мероприятия</w:t>
      </w:r>
    </w:p>
    <w:p w:rsidR="007E5AAD" w:rsidRPr="00093EA2" w:rsidRDefault="007E5AAD" w:rsidP="00FC373E">
      <w:pPr>
        <w:pStyle w:val="ListParagraph"/>
        <w:spacing w:line="240" w:lineRule="auto"/>
        <w:ind w:left="0" w:firstLine="851"/>
        <w:rPr>
          <w:b/>
          <w:bCs/>
        </w:rPr>
      </w:pPr>
    </w:p>
    <w:p w:rsidR="007E5AAD" w:rsidRPr="0098539F" w:rsidRDefault="007E5AAD" w:rsidP="00FC373E">
      <w:pPr>
        <w:pStyle w:val="ListParagraph"/>
        <w:widowControl w:val="0"/>
        <w:shd w:val="clear" w:color="auto" w:fill="FFFFFF"/>
        <w:tabs>
          <w:tab w:val="left" w:pos="288"/>
        </w:tabs>
        <w:autoSpaceDE w:val="0"/>
        <w:autoSpaceDN w:val="0"/>
        <w:adjustRightInd w:val="0"/>
        <w:spacing w:line="240" w:lineRule="auto"/>
        <w:ind w:left="0" w:firstLine="851"/>
        <w:rPr>
          <w:b/>
          <w:bCs/>
          <w:color w:val="000000"/>
          <w:spacing w:val="-9"/>
        </w:rPr>
      </w:pPr>
      <w:r>
        <w:rPr>
          <w:b/>
          <w:bCs/>
          <w:color w:val="000000"/>
          <w:spacing w:val="-9"/>
        </w:rPr>
        <w:t>Основными целями и задачами О</w:t>
      </w:r>
      <w:r w:rsidRPr="0098539F">
        <w:rPr>
          <w:b/>
          <w:bCs/>
          <w:color w:val="000000"/>
          <w:spacing w:val="-9"/>
        </w:rPr>
        <w:t>лимпиады являются:</w:t>
      </w:r>
    </w:p>
    <w:p w:rsidR="007E5AAD" w:rsidRPr="00093EA2" w:rsidRDefault="007E5AAD" w:rsidP="00066499">
      <w:pPr>
        <w:pStyle w:val="ListParagraph"/>
        <w:numPr>
          <w:ilvl w:val="0"/>
          <w:numId w:val="126"/>
        </w:numPr>
        <w:autoSpaceDE w:val="0"/>
        <w:autoSpaceDN w:val="0"/>
        <w:adjustRightInd w:val="0"/>
        <w:spacing w:after="100" w:line="240" w:lineRule="auto"/>
        <w:ind w:left="0" w:right="355" w:firstLine="851"/>
      </w:pPr>
      <w:r w:rsidRPr="00093EA2">
        <w:t>пропаганда и актуализация научных знаний;</w:t>
      </w:r>
    </w:p>
    <w:p w:rsidR="007E5AAD" w:rsidRPr="00093EA2" w:rsidRDefault="007E5AAD" w:rsidP="00066499">
      <w:pPr>
        <w:pStyle w:val="ListParagraph"/>
        <w:numPr>
          <w:ilvl w:val="0"/>
          <w:numId w:val="126"/>
        </w:numPr>
        <w:autoSpaceDE w:val="0"/>
        <w:autoSpaceDN w:val="0"/>
        <w:adjustRightInd w:val="0"/>
        <w:spacing w:after="100" w:line="240" w:lineRule="auto"/>
        <w:ind w:left="0" w:right="355" w:firstLine="851"/>
      </w:pPr>
      <w:r w:rsidRPr="00093EA2">
        <w:t>активизация научно-методической работы по формированию индивидуальных траекторий образования повышенного уровня;</w:t>
      </w:r>
    </w:p>
    <w:p w:rsidR="007E5AAD" w:rsidRPr="00093EA2" w:rsidRDefault="007E5AAD" w:rsidP="00066499">
      <w:pPr>
        <w:pStyle w:val="ListParagraph"/>
        <w:numPr>
          <w:ilvl w:val="0"/>
          <w:numId w:val="126"/>
        </w:numPr>
        <w:autoSpaceDE w:val="0"/>
        <w:autoSpaceDN w:val="0"/>
        <w:adjustRightInd w:val="0"/>
        <w:spacing w:after="100" w:line="240" w:lineRule="auto"/>
        <w:ind w:left="0" w:right="355" w:firstLine="851"/>
      </w:pPr>
      <w:r w:rsidRPr="00093EA2">
        <w:t xml:space="preserve">повышение качества </w:t>
      </w:r>
      <w:r w:rsidRPr="00093EA2">
        <w:rPr>
          <w:lang w:val="en-US"/>
        </w:rPr>
        <w:t> </w:t>
      </w:r>
      <w:r w:rsidRPr="00093EA2">
        <w:t>школьного образования;</w:t>
      </w:r>
    </w:p>
    <w:p w:rsidR="007E5AAD" w:rsidRPr="00093EA2" w:rsidRDefault="007E5AAD" w:rsidP="00066499">
      <w:pPr>
        <w:pStyle w:val="ListParagraph"/>
        <w:numPr>
          <w:ilvl w:val="0"/>
          <w:numId w:val="126"/>
        </w:numPr>
        <w:autoSpaceDE w:val="0"/>
        <w:autoSpaceDN w:val="0"/>
        <w:adjustRightInd w:val="0"/>
        <w:spacing w:after="100" w:line="240" w:lineRule="auto"/>
        <w:ind w:left="0" w:right="355" w:firstLine="851"/>
      </w:pPr>
      <w:r w:rsidRPr="00093EA2">
        <w:t>повышение интереса учащихся к углубленному изучению химии, биологии, физики;</w:t>
      </w:r>
    </w:p>
    <w:p w:rsidR="007E5AAD" w:rsidRPr="00093EA2" w:rsidRDefault="007E5AAD" w:rsidP="00066499">
      <w:pPr>
        <w:pStyle w:val="ListParagraph"/>
        <w:numPr>
          <w:ilvl w:val="0"/>
          <w:numId w:val="126"/>
        </w:numPr>
        <w:autoSpaceDE w:val="0"/>
        <w:autoSpaceDN w:val="0"/>
        <w:adjustRightInd w:val="0"/>
        <w:spacing w:after="100" w:line="240" w:lineRule="auto"/>
        <w:ind w:left="0" w:right="355" w:firstLine="851"/>
      </w:pPr>
      <w:r w:rsidRPr="00093EA2">
        <w:t xml:space="preserve">формирование навыков творческого мышления в области химии, биологии, физики путём решения нестандартных задач. </w:t>
      </w:r>
    </w:p>
    <w:p w:rsidR="007E5AAD" w:rsidRPr="00093EA2" w:rsidRDefault="007E5AAD" w:rsidP="00FC373E">
      <w:pPr>
        <w:pStyle w:val="ListParagraph"/>
        <w:autoSpaceDE w:val="0"/>
        <w:autoSpaceDN w:val="0"/>
        <w:adjustRightInd w:val="0"/>
        <w:spacing w:after="100" w:line="240" w:lineRule="auto"/>
        <w:ind w:left="851" w:right="355"/>
      </w:pPr>
    </w:p>
    <w:p w:rsidR="007E5AAD" w:rsidRPr="00093EA2" w:rsidRDefault="007E5AAD" w:rsidP="00FC373E">
      <w:pPr>
        <w:pStyle w:val="ListParagraph"/>
        <w:spacing w:line="240" w:lineRule="auto"/>
        <w:ind w:left="851" w:firstLine="0"/>
        <w:jc w:val="center"/>
        <w:rPr>
          <w:b/>
          <w:bCs/>
        </w:rPr>
      </w:pPr>
      <w:r>
        <w:rPr>
          <w:b/>
          <w:bCs/>
        </w:rPr>
        <w:t>2.</w:t>
      </w:r>
      <w:r w:rsidRPr="00093EA2">
        <w:rPr>
          <w:b/>
          <w:bCs/>
        </w:rPr>
        <w:t>Сроки и место проведения мероприятия</w:t>
      </w:r>
    </w:p>
    <w:p w:rsidR="007E5AAD" w:rsidRDefault="007E5AAD" w:rsidP="00FC373E">
      <w:pPr>
        <w:pStyle w:val="ListParagraph"/>
        <w:spacing w:line="240" w:lineRule="auto"/>
        <w:ind w:left="0" w:firstLine="851"/>
      </w:pPr>
    </w:p>
    <w:p w:rsidR="007E5AAD" w:rsidRPr="00093EA2" w:rsidRDefault="007E5AAD" w:rsidP="00FC373E">
      <w:pPr>
        <w:pStyle w:val="ListParagraph"/>
        <w:spacing w:line="240" w:lineRule="auto"/>
        <w:ind w:left="0" w:firstLine="851"/>
      </w:pPr>
      <w:r>
        <w:t>Олимпиада проводится</w:t>
      </w:r>
      <w:r w:rsidRPr="00093EA2">
        <w:rPr>
          <w:b/>
          <w:bCs/>
        </w:rPr>
        <w:t>12 апреля 2019</w:t>
      </w:r>
      <w:r w:rsidRPr="00AE6A37">
        <w:rPr>
          <w:b/>
          <w:bCs/>
        </w:rPr>
        <w:t xml:space="preserve">года </w:t>
      </w:r>
      <w:r w:rsidRPr="00093EA2">
        <w:t xml:space="preserve"> в </w:t>
      </w:r>
      <w:r>
        <w:rPr>
          <w:b/>
          <w:bCs/>
        </w:rPr>
        <w:t xml:space="preserve">14.30 </w:t>
      </w:r>
      <w:r w:rsidRPr="00093EA2">
        <w:t xml:space="preserve">  на базе </w:t>
      </w:r>
      <w:r>
        <w:t xml:space="preserve">МБОУ Лицей «Созвездие» №131 г.о. Самара по адресу: г. Самара, </w:t>
      </w:r>
      <w:r w:rsidRPr="00093EA2">
        <w:t xml:space="preserve">ул. Промышленности, 319, </w:t>
      </w:r>
      <w:r w:rsidRPr="00093EA2">
        <w:rPr>
          <w:color w:val="000000"/>
          <w:spacing w:val="-1"/>
        </w:rPr>
        <w:t>1 корпус</w:t>
      </w:r>
      <w:r w:rsidRPr="00093EA2">
        <w:t>.</w:t>
      </w:r>
    </w:p>
    <w:p w:rsidR="007E5AAD" w:rsidRDefault="007E5AAD" w:rsidP="00FC373E">
      <w:pPr>
        <w:pStyle w:val="ListParagraph"/>
        <w:spacing w:line="240" w:lineRule="auto"/>
        <w:ind w:left="0" w:firstLine="851"/>
        <w:rPr>
          <w:b/>
          <w:bCs/>
        </w:rPr>
      </w:pPr>
    </w:p>
    <w:p w:rsidR="007E5AAD" w:rsidRPr="00093EA2" w:rsidRDefault="007E5AAD" w:rsidP="00FC373E">
      <w:pPr>
        <w:pStyle w:val="ListParagraph"/>
        <w:spacing w:line="240" w:lineRule="auto"/>
        <w:ind w:left="851" w:firstLine="0"/>
        <w:jc w:val="center"/>
        <w:rPr>
          <w:i/>
          <w:iCs/>
        </w:rPr>
      </w:pPr>
      <w:r>
        <w:rPr>
          <w:b/>
          <w:bCs/>
        </w:rPr>
        <w:t>3.</w:t>
      </w:r>
      <w:r w:rsidRPr="00093EA2">
        <w:rPr>
          <w:b/>
          <w:bCs/>
        </w:rPr>
        <w:t>Сроки и форма подачи заявок на участие</w:t>
      </w:r>
    </w:p>
    <w:p w:rsidR="007E5AAD" w:rsidRDefault="007E5AAD" w:rsidP="00FC373E">
      <w:pPr>
        <w:pStyle w:val="ListParagraph"/>
        <w:shd w:val="clear" w:color="auto" w:fill="FFFFFF"/>
        <w:tabs>
          <w:tab w:val="left" w:pos="0"/>
          <w:tab w:val="left" w:pos="403"/>
          <w:tab w:val="left" w:pos="2779"/>
        </w:tabs>
        <w:spacing w:line="240" w:lineRule="auto"/>
        <w:ind w:left="0" w:firstLine="851"/>
      </w:pPr>
    </w:p>
    <w:p w:rsidR="007E5AAD" w:rsidRPr="00554555" w:rsidRDefault="007E5AAD" w:rsidP="00FC373E">
      <w:pPr>
        <w:pStyle w:val="ListParagraph"/>
        <w:shd w:val="clear" w:color="auto" w:fill="FFFFFF"/>
        <w:spacing w:line="240" w:lineRule="auto"/>
        <w:ind w:left="0" w:firstLine="851"/>
      </w:pPr>
      <w:r w:rsidRPr="00093EA2">
        <w:t>Заявка</w:t>
      </w:r>
      <w:r>
        <w:t xml:space="preserve"> направляетсяв срок до</w:t>
      </w:r>
      <w:r w:rsidRPr="00093EA2">
        <w:rPr>
          <w:b/>
          <w:bCs/>
        </w:rPr>
        <w:t xml:space="preserve">5 </w:t>
      </w:r>
      <w:r w:rsidRPr="0098539F">
        <w:rPr>
          <w:b/>
          <w:bCs/>
        </w:rPr>
        <w:t>апреля 2019</w:t>
      </w:r>
      <w:r>
        <w:rPr>
          <w:b/>
          <w:bCs/>
        </w:rPr>
        <w:t xml:space="preserve"> года </w:t>
      </w:r>
      <w:r w:rsidRPr="009F532D">
        <w:t>в оргкомитет Олимпиады по электронному адресу:</w:t>
      </w:r>
      <w:r w:rsidRPr="009F532D">
        <w:rPr>
          <w:u w:val="single"/>
          <w:lang w:val="en-US"/>
        </w:rPr>
        <w:t>school</w:t>
      </w:r>
      <w:r w:rsidRPr="009F532D">
        <w:rPr>
          <w:u w:val="single"/>
        </w:rPr>
        <w:t>131@</w:t>
      </w:r>
      <w:r w:rsidRPr="009F532D">
        <w:rPr>
          <w:u w:val="single"/>
          <w:lang w:val="en-US"/>
        </w:rPr>
        <w:t>bk</w:t>
      </w:r>
      <w:r w:rsidRPr="009F532D">
        <w:rPr>
          <w:u w:val="single"/>
        </w:rPr>
        <w:t>.</w:t>
      </w:r>
      <w:r w:rsidRPr="009F532D">
        <w:rPr>
          <w:u w:val="single"/>
          <w:lang w:val="en-US"/>
        </w:rPr>
        <w:t>ru</w:t>
      </w:r>
      <w:r w:rsidRPr="009F532D">
        <w:rPr>
          <w:u w:val="single"/>
        </w:rPr>
        <w:t>.</w:t>
      </w:r>
    </w:p>
    <w:p w:rsidR="007E5AAD" w:rsidRPr="00093EA2" w:rsidRDefault="007E5AAD" w:rsidP="00FC373E">
      <w:pPr>
        <w:pStyle w:val="ListParagraph"/>
        <w:shd w:val="clear" w:color="auto" w:fill="FFFFFF"/>
        <w:tabs>
          <w:tab w:val="left" w:pos="0"/>
          <w:tab w:val="left" w:pos="403"/>
          <w:tab w:val="left" w:pos="2779"/>
        </w:tabs>
        <w:spacing w:line="240" w:lineRule="auto"/>
        <w:ind w:left="0" w:firstLine="851"/>
      </w:pPr>
      <w:r w:rsidRPr="009F532D">
        <w:t>Бланк заявки указан в приложении к настоящему Положению.</w:t>
      </w:r>
    </w:p>
    <w:p w:rsidR="007E5AAD" w:rsidRDefault="007E5AAD" w:rsidP="00FC373E">
      <w:pPr>
        <w:pStyle w:val="ListParagraph"/>
        <w:spacing w:line="240" w:lineRule="auto"/>
        <w:ind w:left="0" w:firstLine="851"/>
        <w:rPr>
          <w:b/>
          <w:bCs/>
        </w:rPr>
      </w:pPr>
    </w:p>
    <w:p w:rsidR="007E5AAD" w:rsidRDefault="007E5AAD" w:rsidP="00FC373E">
      <w:pPr>
        <w:pStyle w:val="ListParagraph"/>
        <w:spacing w:line="240" w:lineRule="auto"/>
        <w:ind w:left="851" w:firstLine="0"/>
        <w:jc w:val="center"/>
        <w:rPr>
          <w:b/>
          <w:bCs/>
        </w:rPr>
      </w:pPr>
      <w:r>
        <w:rPr>
          <w:b/>
          <w:bCs/>
        </w:rPr>
        <w:t>4.</w:t>
      </w:r>
      <w:r w:rsidRPr="00093EA2">
        <w:rPr>
          <w:b/>
          <w:bCs/>
        </w:rPr>
        <w:t>Порядок организации, форма участия и форма проведения мероприятия</w:t>
      </w:r>
    </w:p>
    <w:p w:rsidR="007E5AAD" w:rsidRPr="00093EA2" w:rsidRDefault="007E5AAD" w:rsidP="00FC373E">
      <w:pPr>
        <w:pStyle w:val="ListParagraph"/>
        <w:spacing w:line="240" w:lineRule="auto"/>
        <w:ind w:left="0" w:firstLine="851"/>
        <w:rPr>
          <w:b/>
          <w:bCs/>
        </w:rPr>
      </w:pPr>
    </w:p>
    <w:p w:rsidR="007E5AAD" w:rsidRPr="00093EA2" w:rsidRDefault="007E5AAD" w:rsidP="00FC373E">
      <w:pPr>
        <w:pStyle w:val="ListParagraph"/>
        <w:spacing w:line="240" w:lineRule="auto"/>
        <w:ind w:left="0" w:firstLine="851"/>
      </w:pPr>
      <w:r w:rsidRPr="00093EA2">
        <w:t xml:space="preserve">Олимпиада проходит в один очный этап. </w:t>
      </w:r>
      <w:r w:rsidRPr="00AE6A37">
        <w:t>Форма участия:</w:t>
      </w:r>
      <w:r w:rsidRPr="00093EA2">
        <w:t xml:space="preserve">  индивидуальная. </w:t>
      </w:r>
    </w:p>
    <w:p w:rsidR="007E5AAD" w:rsidRDefault="007E5AAD" w:rsidP="00FC373E">
      <w:pPr>
        <w:shd w:val="clear" w:color="auto" w:fill="FFFFFF"/>
        <w:tabs>
          <w:tab w:val="left" w:pos="0"/>
          <w:tab w:val="left" w:pos="403"/>
          <w:tab w:val="left" w:pos="2779"/>
        </w:tabs>
        <w:ind w:firstLine="709"/>
        <w:jc w:val="both"/>
      </w:pPr>
    </w:p>
    <w:p w:rsidR="007E5AAD" w:rsidRPr="00093EA2" w:rsidRDefault="007E5AAD" w:rsidP="00FC373E">
      <w:pPr>
        <w:shd w:val="clear" w:color="auto" w:fill="FFFFFF"/>
        <w:tabs>
          <w:tab w:val="left" w:pos="0"/>
          <w:tab w:val="left" w:pos="403"/>
          <w:tab w:val="left" w:pos="2779"/>
        </w:tabs>
        <w:ind w:firstLine="709"/>
        <w:jc w:val="both"/>
      </w:pPr>
      <w:r w:rsidRPr="00093EA2">
        <w:t xml:space="preserve">Каждый участник после регистрации и начала </w:t>
      </w:r>
      <w:r>
        <w:t>О</w:t>
      </w:r>
      <w:r w:rsidRPr="00093EA2">
        <w:t xml:space="preserve">лимпиады получает лист с заданиями, где указано количество баллов за каждое правильно выполненное задание. </w:t>
      </w:r>
    </w:p>
    <w:p w:rsidR="007E5AAD" w:rsidRDefault="007E5AAD" w:rsidP="00FC373E">
      <w:pPr>
        <w:shd w:val="clear" w:color="auto" w:fill="FFFFFF"/>
        <w:tabs>
          <w:tab w:val="left" w:pos="0"/>
          <w:tab w:val="left" w:pos="403"/>
          <w:tab w:val="left" w:pos="2779"/>
        </w:tabs>
        <w:ind w:firstLine="709"/>
        <w:jc w:val="both"/>
      </w:pPr>
      <w:r w:rsidRPr="00093EA2">
        <w:t>Олимпиада проводится</w:t>
      </w:r>
      <w:r>
        <w:t xml:space="preserve"> по трем отдельным предметам </w:t>
      </w:r>
      <w:r w:rsidRPr="00093EA2">
        <w:t>по темам, изучавшихся в курсе химии, биологии, физик</w:t>
      </w:r>
      <w:r>
        <w:t>е</w:t>
      </w:r>
      <w:r w:rsidRPr="00093EA2">
        <w:t xml:space="preserve"> 7-8-9 классов. </w:t>
      </w:r>
    </w:p>
    <w:p w:rsidR="007E5AAD" w:rsidRPr="00093EA2" w:rsidRDefault="007E5AAD" w:rsidP="00FC373E">
      <w:pPr>
        <w:shd w:val="clear" w:color="auto" w:fill="FFFFFF"/>
        <w:tabs>
          <w:tab w:val="left" w:pos="0"/>
          <w:tab w:val="left" w:pos="403"/>
          <w:tab w:val="left" w:pos="2779"/>
        </w:tabs>
        <w:ind w:firstLine="709"/>
        <w:jc w:val="both"/>
      </w:pPr>
      <w:r w:rsidRPr="00093EA2">
        <w:t xml:space="preserve">Задания для участников </w:t>
      </w:r>
      <w:r>
        <w:t>О</w:t>
      </w:r>
      <w:r w:rsidRPr="00093EA2">
        <w:t xml:space="preserve">лимпиады предоставляет </w:t>
      </w:r>
      <w:r>
        <w:t>МБОУ Лицей «Созвездие» №131 г.о. Самара</w:t>
      </w:r>
      <w:r w:rsidRPr="00093EA2">
        <w:t xml:space="preserve"> на правах инициатора и организатора </w:t>
      </w:r>
      <w:r>
        <w:t>данного мероприятия</w:t>
      </w:r>
      <w:r w:rsidRPr="00093EA2">
        <w:t xml:space="preserve">. </w:t>
      </w:r>
    </w:p>
    <w:p w:rsidR="007E5AAD" w:rsidRPr="00093EA2" w:rsidRDefault="007E5AAD" w:rsidP="00FC373E">
      <w:pPr>
        <w:pStyle w:val="ListParagraph"/>
        <w:tabs>
          <w:tab w:val="left" w:pos="0"/>
        </w:tabs>
        <w:spacing w:line="240" w:lineRule="auto"/>
        <w:ind w:left="0"/>
      </w:pPr>
    </w:p>
    <w:p w:rsidR="007E5AAD" w:rsidRDefault="007E5AAD" w:rsidP="00FC373E">
      <w:pPr>
        <w:pStyle w:val="ListParagraph"/>
        <w:tabs>
          <w:tab w:val="left" w:pos="0"/>
        </w:tabs>
        <w:spacing w:line="240" w:lineRule="auto"/>
        <w:ind w:left="709" w:firstLine="0"/>
        <w:jc w:val="center"/>
        <w:rPr>
          <w:b/>
          <w:bCs/>
        </w:rPr>
      </w:pPr>
      <w:r>
        <w:rPr>
          <w:b/>
          <w:bCs/>
        </w:rPr>
        <w:t>5.</w:t>
      </w:r>
      <w:r w:rsidRPr="00093EA2">
        <w:rPr>
          <w:b/>
          <w:bCs/>
        </w:rPr>
        <w:t>Участники мероприятия</w:t>
      </w:r>
    </w:p>
    <w:p w:rsidR="007E5AAD" w:rsidRPr="00093EA2" w:rsidRDefault="007E5AAD" w:rsidP="00FC373E">
      <w:pPr>
        <w:pStyle w:val="ListParagraph"/>
        <w:tabs>
          <w:tab w:val="left" w:pos="0"/>
        </w:tabs>
        <w:spacing w:line="240" w:lineRule="auto"/>
        <w:ind w:left="0"/>
        <w:rPr>
          <w:b/>
          <w:bCs/>
        </w:rPr>
      </w:pPr>
    </w:p>
    <w:p w:rsidR="007E5AAD" w:rsidRDefault="007E5AAD" w:rsidP="00FC373E">
      <w:pPr>
        <w:widowControl w:val="0"/>
        <w:shd w:val="clear" w:color="auto" w:fill="FFFFFF"/>
        <w:tabs>
          <w:tab w:val="left" w:pos="0"/>
          <w:tab w:val="left" w:pos="442"/>
        </w:tabs>
        <w:autoSpaceDE w:val="0"/>
        <w:autoSpaceDN w:val="0"/>
        <w:adjustRightInd w:val="0"/>
        <w:ind w:firstLine="709"/>
        <w:jc w:val="both"/>
        <w:rPr>
          <w:color w:val="000000"/>
          <w:spacing w:val="1"/>
        </w:rPr>
      </w:pPr>
      <w:r w:rsidRPr="00093EA2">
        <w:rPr>
          <w:color w:val="000000"/>
          <w:spacing w:val="1"/>
        </w:rPr>
        <w:t xml:space="preserve">К участию в  </w:t>
      </w:r>
      <w:r w:rsidRPr="00DB4A51">
        <w:rPr>
          <w:color w:val="000000"/>
          <w:spacing w:val="1"/>
        </w:rPr>
        <w:t>Олимпиаде по химии, биологии, физике</w:t>
      </w:r>
      <w:r w:rsidRPr="00093EA2">
        <w:rPr>
          <w:color w:val="000000"/>
          <w:spacing w:val="1"/>
        </w:rPr>
        <w:t xml:space="preserve"> допускаются обучающиеся 8-9</w:t>
      </w:r>
      <w:r>
        <w:rPr>
          <w:color w:val="000000"/>
          <w:spacing w:val="1"/>
        </w:rPr>
        <w:t>-х</w:t>
      </w:r>
      <w:r w:rsidRPr="00093EA2">
        <w:rPr>
          <w:color w:val="000000"/>
          <w:spacing w:val="1"/>
        </w:rPr>
        <w:t xml:space="preserve"> классов общеобразовательных </w:t>
      </w:r>
      <w:r>
        <w:rPr>
          <w:color w:val="000000"/>
          <w:spacing w:val="1"/>
        </w:rPr>
        <w:t>учрежденийгородского округа</w:t>
      </w:r>
      <w:r w:rsidRPr="00093EA2">
        <w:rPr>
          <w:color w:val="000000"/>
          <w:spacing w:val="1"/>
        </w:rPr>
        <w:t xml:space="preserve"> Самара.</w:t>
      </w:r>
    </w:p>
    <w:p w:rsidR="007E5AAD" w:rsidRDefault="007E5AAD" w:rsidP="00FC373E">
      <w:pPr>
        <w:pStyle w:val="ListParagraph"/>
        <w:tabs>
          <w:tab w:val="left" w:pos="0"/>
        </w:tabs>
        <w:spacing w:line="240" w:lineRule="auto"/>
        <w:ind w:left="709" w:firstLine="0"/>
        <w:rPr>
          <w:b/>
          <w:bCs/>
        </w:rPr>
      </w:pPr>
    </w:p>
    <w:p w:rsidR="007E5AAD" w:rsidRPr="005B1F14" w:rsidRDefault="007E5AAD" w:rsidP="00FC373E">
      <w:pPr>
        <w:pStyle w:val="ListParagraph"/>
        <w:tabs>
          <w:tab w:val="left" w:pos="0"/>
        </w:tabs>
        <w:spacing w:line="240" w:lineRule="auto"/>
        <w:ind w:left="709" w:firstLine="0"/>
        <w:jc w:val="center"/>
        <w:rPr>
          <w:b/>
          <w:bCs/>
        </w:rPr>
      </w:pPr>
      <w:r>
        <w:rPr>
          <w:b/>
          <w:bCs/>
        </w:rPr>
        <w:t>6.</w:t>
      </w:r>
      <w:r w:rsidRPr="005A47E9">
        <w:rPr>
          <w:b/>
          <w:bCs/>
        </w:rPr>
        <w:t xml:space="preserve">Требования к </w:t>
      </w:r>
      <w:r>
        <w:rPr>
          <w:b/>
          <w:bCs/>
        </w:rPr>
        <w:t>участникам иероприятия</w:t>
      </w:r>
    </w:p>
    <w:p w:rsidR="007E5AAD" w:rsidRPr="005A47E9" w:rsidRDefault="007E5AAD" w:rsidP="00FC373E">
      <w:pPr>
        <w:pStyle w:val="ListParagraph"/>
        <w:tabs>
          <w:tab w:val="left" w:pos="0"/>
        </w:tabs>
        <w:spacing w:line="240" w:lineRule="auto"/>
        <w:ind w:left="0"/>
        <w:rPr>
          <w:b/>
          <w:bCs/>
        </w:rPr>
      </w:pPr>
    </w:p>
    <w:p w:rsidR="007E5AAD" w:rsidRDefault="007E5AAD" w:rsidP="00FC373E">
      <w:pPr>
        <w:pStyle w:val="ListParagraph"/>
        <w:tabs>
          <w:tab w:val="left" w:pos="0"/>
        </w:tabs>
        <w:spacing w:line="240" w:lineRule="auto"/>
        <w:ind w:left="0"/>
      </w:pPr>
      <w:r w:rsidRPr="00093EA2">
        <w:t xml:space="preserve">Каждый участник должен иметь при себе: </w:t>
      </w:r>
    </w:p>
    <w:p w:rsidR="007E5AAD" w:rsidRDefault="007E5AAD" w:rsidP="00FC373E">
      <w:pPr>
        <w:pStyle w:val="ListParagraph"/>
        <w:tabs>
          <w:tab w:val="left" w:pos="0"/>
        </w:tabs>
        <w:spacing w:line="240" w:lineRule="auto"/>
        <w:ind w:left="0"/>
      </w:pPr>
      <w:r>
        <w:t>- д</w:t>
      </w:r>
      <w:r w:rsidRPr="00093EA2">
        <w:t>ля предмета физики – калькулятор</w:t>
      </w:r>
      <w:r>
        <w:t>;</w:t>
      </w:r>
    </w:p>
    <w:p w:rsidR="007E5AAD" w:rsidRPr="00093EA2" w:rsidRDefault="007E5AAD" w:rsidP="00FC373E">
      <w:pPr>
        <w:pStyle w:val="ListParagraph"/>
        <w:tabs>
          <w:tab w:val="left" w:pos="0"/>
        </w:tabs>
        <w:spacing w:line="240" w:lineRule="auto"/>
        <w:ind w:left="0"/>
      </w:pPr>
      <w:r>
        <w:t>- для предмета химии- с</w:t>
      </w:r>
      <w:r w:rsidRPr="00093EA2">
        <w:t>правочный материал  (периодическую систему химических элементов, таблицу растворимости) выдается лицеем.</w:t>
      </w:r>
    </w:p>
    <w:p w:rsidR="007E5AAD" w:rsidRDefault="007E5AAD" w:rsidP="00FC373E">
      <w:pPr>
        <w:pStyle w:val="ListParagraph"/>
        <w:tabs>
          <w:tab w:val="left" w:pos="0"/>
        </w:tabs>
        <w:spacing w:line="240" w:lineRule="auto"/>
        <w:ind w:left="0"/>
      </w:pPr>
      <w:r w:rsidRPr="00093EA2">
        <w:t xml:space="preserve">При проведении </w:t>
      </w:r>
      <w:r>
        <w:t>О</w:t>
      </w:r>
      <w:r w:rsidRPr="00093EA2">
        <w:t>лимпиады участники сидят по одному за партой</w:t>
      </w:r>
      <w:r>
        <w:t xml:space="preserve"> или с учеником, выполняющим задание по другому предмету</w:t>
      </w:r>
      <w:r w:rsidRPr="00093EA2">
        <w:t xml:space="preserve">.   </w:t>
      </w:r>
    </w:p>
    <w:p w:rsidR="007E5AAD" w:rsidRDefault="007E5AAD" w:rsidP="00FC373E">
      <w:pPr>
        <w:pStyle w:val="ListParagraph"/>
        <w:tabs>
          <w:tab w:val="left" w:pos="0"/>
        </w:tabs>
        <w:spacing w:line="240" w:lineRule="auto"/>
        <w:ind w:left="0"/>
      </w:pPr>
      <w:r w:rsidRPr="00093EA2">
        <w:rPr>
          <w:b/>
          <w:bCs/>
          <w:i/>
          <w:iCs/>
        </w:rPr>
        <w:t>Запрещается</w:t>
      </w:r>
      <w:r w:rsidRPr="00093EA2">
        <w:t xml:space="preserve"> пользоваться средствами сотовой связи. </w:t>
      </w:r>
    </w:p>
    <w:p w:rsidR="007E5AAD" w:rsidRPr="00AE6A37" w:rsidRDefault="007E5AAD" w:rsidP="00FC373E">
      <w:pPr>
        <w:pStyle w:val="ListParagraph"/>
        <w:tabs>
          <w:tab w:val="left" w:pos="0"/>
        </w:tabs>
        <w:spacing w:line="240" w:lineRule="auto"/>
        <w:ind w:left="0"/>
        <w:rPr>
          <w:b/>
          <w:bCs/>
        </w:rPr>
      </w:pPr>
      <w:r w:rsidRPr="00AE6A37">
        <w:rPr>
          <w:b/>
          <w:bCs/>
        </w:rPr>
        <w:t>На выполнение задания отводится 80 минут.</w:t>
      </w:r>
    </w:p>
    <w:p w:rsidR="007E5AAD" w:rsidRDefault="007E5AAD" w:rsidP="00FC373E">
      <w:pPr>
        <w:pStyle w:val="ListParagraph"/>
        <w:spacing w:after="240" w:line="240" w:lineRule="auto"/>
        <w:ind w:left="0" w:firstLine="851"/>
      </w:pPr>
    </w:p>
    <w:p w:rsidR="007E5AAD" w:rsidRPr="00FC373E" w:rsidRDefault="007E5AAD" w:rsidP="00FC373E">
      <w:pPr>
        <w:pStyle w:val="ListParagraph"/>
        <w:spacing w:line="240" w:lineRule="auto"/>
        <w:ind w:left="284" w:firstLine="0"/>
        <w:jc w:val="center"/>
        <w:rPr>
          <w:b/>
          <w:bCs/>
        </w:rPr>
      </w:pPr>
      <w:r>
        <w:rPr>
          <w:b/>
          <w:bCs/>
        </w:rPr>
        <w:t>7.</w:t>
      </w:r>
      <w:r w:rsidRPr="005A47E9">
        <w:rPr>
          <w:b/>
          <w:bCs/>
        </w:rPr>
        <w:t>Критерии оценивания членами жюри</w:t>
      </w:r>
      <w:r w:rsidRPr="00FC373E">
        <w:rPr>
          <w:b/>
          <w:bCs/>
        </w:rPr>
        <w:t>представленной работы  участника</w:t>
      </w:r>
    </w:p>
    <w:p w:rsidR="007E5AAD" w:rsidRPr="005A47E9" w:rsidRDefault="007E5AAD" w:rsidP="00FC373E">
      <w:pPr>
        <w:pStyle w:val="ListParagraph"/>
        <w:spacing w:line="240" w:lineRule="auto"/>
        <w:ind w:left="0"/>
      </w:pPr>
      <w:r>
        <w:t>Жюри оценивает:</w:t>
      </w:r>
    </w:p>
    <w:p w:rsidR="007E5AAD" w:rsidRPr="00832C7E" w:rsidRDefault="007E5AAD" w:rsidP="00FC373E">
      <w:pPr>
        <w:pStyle w:val="ListParagraph"/>
        <w:numPr>
          <w:ilvl w:val="0"/>
          <w:numId w:val="101"/>
        </w:numPr>
        <w:spacing w:line="240" w:lineRule="auto"/>
        <w:ind w:left="0" w:firstLine="709"/>
      </w:pPr>
      <w:r>
        <w:t>у</w:t>
      </w:r>
      <w:r w:rsidRPr="00832C7E">
        <w:t>мение анализировать и обобщать;</w:t>
      </w:r>
    </w:p>
    <w:p w:rsidR="007E5AAD" w:rsidRPr="00832C7E" w:rsidRDefault="007E5AAD" w:rsidP="00FC373E">
      <w:pPr>
        <w:pStyle w:val="ListParagraph"/>
        <w:numPr>
          <w:ilvl w:val="0"/>
          <w:numId w:val="101"/>
        </w:numPr>
        <w:spacing w:line="240" w:lineRule="auto"/>
        <w:ind w:left="0" w:firstLine="709"/>
      </w:pPr>
      <w:r>
        <w:t>у</w:t>
      </w:r>
      <w:r w:rsidRPr="00832C7E">
        <w:t>мение классифицировать и сравнивать;</w:t>
      </w:r>
    </w:p>
    <w:p w:rsidR="007E5AAD" w:rsidRPr="00832C7E" w:rsidRDefault="007E5AAD" w:rsidP="00FC373E">
      <w:pPr>
        <w:pStyle w:val="ListParagraph"/>
        <w:numPr>
          <w:ilvl w:val="0"/>
          <w:numId w:val="101"/>
        </w:numPr>
        <w:spacing w:line="240" w:lineRule="auto"/>
        <w:ind w:left="0" w:firstLine="709"/>
      </w:pPr>
      <w:r>
        <w:t>у</w:t>
      </w:r>
      <w:r w:rsidRPr="00832C7E">
        <w:t>мение выделять причины и следствия;</w:t>
      </w:r>
    </w:p>
    <w:p w:rsidR="007E5AAD" w:rsidRPr="00832C7E" w:rsidRDefault="007E5AAD" w:rsidP="00FC373E">
      <w:pPr>
        <w:pStyle w:val="ListParagraph"/>
        <w:numPr>
          <w:ilvl w:val="0"/>
          <w:numId w:val="101"/>
        </w:numPr>
        <w:spacing w:line="240" w:lineRule="auto"/>
        <w:ind w:left="0" w:firstLine="709"/>
      </w:pPr>
      <w:r>
        <w:t>н</w:t>
      </w:r>
      <w:r w:rsidRPr="00832C7E">
        <w:t>авык построения рассуждений, соотнесения к известным понятиям;</w:t>
      </w:r>
    </w:p>
    <w:p w:rsidR="007E5AAD" w:rsidRPr="00832C7E" w:rsidRDefault="007E5AAD" w:rsidP="00FC373E">
      <w:pPr>
        <w:pStyle w:val="ListParagraph"/>
        <w:numPr>
          <w:ilvl w:val="0"/>
          <w:numId w:val="101"/>
        </w:numPr>
        <w:spacing w:after="240" w:line="240" w:lineRule="auto"/>
        <w:ind w:left="0" w:firstLine="709"/>
      </w:pPr>
      <w:r>
        <w:t>у</w:t>
      </w:r>
      <w:r w:rsidRPr="00832C7E">
        <w:t>мение преобразовывать информацию из одной формы в другую (текст, таблица, схема, график, иллюстрация и др.);</w:t>
      </w:r>
    </w:p>
    <w:p w:rsidR="007E5AAD" w:rsidRPr="00832C7E" w:rsidRDefault="007E5AAD" w:rsidP="00FC373E">
      <w:pPr>
        <w:pStyle w:val="ListParagraph"/>
        <w:numPr>
          <w:ilvl w:val="0"/>
          <w:numId w:val="101"/>
        </w:numPr>
        <w:spacing w:after="240" w:line="240" w:lineRule="auto"/>
        <w:ind w:left="0" w:firstLine="709"/>
      </w:pPr>
      <w:r>
        <w:t>у</w:t>
      </w:r>
      <w:r w:rsidRPr="00832C7E">
        <w:t>мение представлять информацию для изложения в сжатом или развернутом виде;</w:t>
      </w:r>
    </w:p>
    <w:p w:rsidR="007E5AAD" w:rsidRPr="00832C7E" w:rsidRDefault="007E5AAD" w:rsidP="00FC373E">
      <w:pPr>
        <w:pStyle w:val="ListParagraph"/>
        <w:numPr>
          <w:ilvl w:val="0"/>
          <w:numId w:val="101"/>
        </w:numPr>
        <w:spacing w:line="240" w:lineRule="auto"/>
        <w:ind w:left="0" w:firstLine="709"/>
      </w:pPr>
      <w:r>
        <w:t>у</w:t>
      </w:r>
      <w:r w:rsidRPr="00832C7E">
        <w:t>мение пользоваться знаково-символическими средствами представления информации для создания моделей изучаемых объектов и процессов</w:t>
      </w:r>
      <w:r>
        <w:t>.</w:t>
      </w:r>
    </w:p>
    <w:p w:rsidR="007E5AAD" w:rsidRDefault="007E5AAD" w:rsidP="00FC373E">
      <w:pPr>
        <w:pStyle w:val="ListParagraph"/>
        <w:spacing w:line="240" w:lineRule="auto"/>
        <w:ind w:left="0"/>
      </w:pPr>
    </w:p>
    <w:p w:rsidR="007E5AAD" w:rsidRDefault="007E5AAD" w:rsidP="00FC373E">
      <w:pPr>
        <w:pStyle w:val="ListParagraph"/>
        <w:spacing w:line="240" w:lineRule="auto"/>
        <w:ind w:left="851" w:firstLine="0"/>
        <w:jc w:val="center"/>
        <w:rPr>
          <w:b/>
          <w:bCs/>
        </w:rPr>
      </w:pPr>
      <w:r>
        <w:rPr>
          <w:b/>
          <w:bCs/>
        </w:rPr>
        <w:t>8.</w:t>
      </w:r>
      <w:r w:rsidRPr="00093EA2">
        <w:rPr>
          <w:b/>
          <w:bCs/>
        </w:rPr>
        <w:t>Подведение итогов мероприятия</w:t>
      </w:r>
    </w:p>
    <w:p w:rsidR="007E5AAD" w:rsidRPr="00093EA2" w:rsidRDefault="007E5AAD" w:rsidP="00FC373E">
      <w:pPr>
        <w:pStyle w:val="ListParagraph"/>
        <w:spacing w:line="240" w:lineRule="auto"/>
        <w:ind w:left="851"/>
        <w:rPr>
          <w:b/>
          <w:bCs/>
        </w:rPr>
      </w:pPr>
    </w:p>
    <w:p w:rsidR="007E5AAD" w:rsidRPr="00DB4A51" w:rsidRDefault="007E5AAD" w:rsidP="00FC373E">
      <w:pPr>
        <w:shd w:val="clear" w:color="auto" w:fill="FFFFFF"/>
        <w:tabs>
          <w:tab w:val="left" w:pos="9639"/>
        </w:tabs>
        <w:ind w:right="24" w:firstLine="851"/>
        <w:jc w:val="both"/>
        <w:rPr>
          <w:color w:val="000000"/>
        </w:rPr>
      </w:pPr>
      <w:r w:rsidRPr="00DB4A51">
        <w:rPr>
          <w:color w:val="000000"/>
        </w:rPr>
        <w:t xml:space="preserve">По результатам </w:t>
      </w:r>
      <w:r>
        <w:rPr>
          <w:color w:val="000000"/>
        </w:rPr>
        <w:t>О</w:t>
      </w:r>
      <w:r w:rsidRPr="00DB4A51">
        <w:rPr>
          <w:color w:val="000000"/>
        </w:rPr>
        <w:t>лимпиады по каждому предмету (по параллелям) определяются:</w:t>
      </w:r>
    </w:p>
    <w:p w:rsidR="007E5AAD" w:rsidRPr="00DB4A51" w:rsidRDefault="007E5AAD" w:rsidP="00FC373E">
      <w:pPr>
        <w:widowControl w:val="0"/>
        <w:shd w:val="clear" w:color="auto" w:fill="FFFFFF"/>
        <w:tabs>
          <w:tab w:val="left" w:pos="1276"/>
        </w:tabs>
        <w:autoSpaceDE w:val="0"/>
        <w:autoSpaceDN w:val="0"/>
        <w:adjustRightInd w:val="0"/>
        <w:ind w:left="851" w:right="24"/>
        <w:jc w:val="both"/>
        <w:rPr>
          <w:color w:val="000000"/>
        </w:rPr>
      </w:pPr>
      <w:r w:rsidRPr="00DB4A51">
        <w:rPr>
          <w:color w:val="000000"/>
        </w:rPr>
        <w:t>- 1 победитель;</w:t>
      </w:r>
    </w:p>
    <w:p w:rsidR="007E5AAD" w:rsidRPr="00DB4A51" w:rsidRDefault="007E5AAD" w:rsidP="00FC373E">
      <w:pPr>
        <w:widowControl w:val="0"/>
        <w:shd w:val="clear" w:color="auto" w:fill="FFFFFF"/>
        <w:tabs>
          <w:tab w:val="left" w:pos="1276"/>
        </w:tabs>
        <w:autoSpaceDE w:val="0"/>
        <w:autoSpaceDN w:val="0"/>
        <w:adjustRightInd w:val="0"/>
        <w:ind w:left="851" w:right="24"/>
        <w:jc w:val="both"/>
        <w:rPr>
          <w:color w:val="000000"/>
        </w:rPr>
      </w:pPr>
      <w:r w:rsidRPr="00DB4A51">
        <w:rPr>
          <w:color w:val="000000"/>
        </w:rPr>
        <w:t>- 5 призёров.</w:t>
      </w:r>
    </w:p>
    <w:p w:rsidR="007E5AAD" w:rsidRPr="00DB4A51" w:rsidRDefault="007E5AAD" w:rsidP="00FC373E">
      <w:pPr>
        <w:autoSpaceDE w:val="0"/>
        <w:autoSpaceDN w:val="0"/>
        <w:adjustRightInd w:val="0"/>
        <w:ind w:firstLine="851"/>
        <w:jc w:val="both"/>
      </w:pPr>
      <w:r w:rsidRPr="00DB4A51">
        <w:rPr>
          <w:color w:val="000000"/>
        </w:rPr>
        <w:t xml:space="preserve">Каждому участнику Олимпиады выдаётся </w:t>
      </w:r>
      <w:r>
        <w:rPr>
          <w:i/>
          <w:iCs/>
          <w:color w:val="000000"/>
        </w:rPr>
        <w:t>с</w:t>
      </w:r>
      <w:r w:rsidRPr="00DB4A51">
        <w:rPr>
          <w:color w:val="000000"/>
        </w:rPr>
        <w:t>ертификат участника</w:t>
      </w:r>
      <w:r w:rsidRPr="00DB4A51">
        <w:t>.</w:t>
      </w:r>
    </w:p>
    <w:p w:rsidR="007E5AAD" w:rsidRPr="00DB4A51" w:rsidRDefault="007E5AAD" w:rsidP="00FC373E">
      <w:pPr>
        <w:autoSpaceDE w:val="0"/>
        <w:autoSpaceDN w:val="0"/>
        <w:adjustRightInd w:val="0"/>
        <w:ind w:firstLine="851"/>
        <w:jc w:val="both"/>
        <w:rPr>
          <w:spacing w:val="-1"/>
        </w:rPr>
      </w:pPr>
      <w:r w:rsidRPr="00DB4A51">
        <w:rPr>
          <w:spacing w:val="-1"/>
        </w:rPr>
        <w:t xml:space="preserve">Победители и призёры </w:t>
      </w:r>
      <w:r>
        <w:rPr>
          <w:spacing w:val="-1"/>
        </w:rPr>
        <w:t>О</w:t>
      </w:r>
      <w:r w:rsidRPr="00DB4A51">
        <w:rPr>
          <w:spacing w:val="-1"/>
        </w:rPr>
        <w:t>лимпиады награждаются дипломами.</w:t>
      </w:r>
    </w:p>
    <w:p w:rsidR="007E5AAD" w:rsidRDefault="007E5AAD" w:rsidP="00FC373E">
      <w:pPr>
        <w:pStyle w:val="ListParagraph"/>
        <w:spacing w:line="240" w:lineRule="auto"/>
        <w:ind w:left="0"/>
        <w:rPr>
          <w:spacing w:val="5"/>
        </w:rPr>
      </w:pPr>
    </w:p>
    <w:p w:rsidR="007E5AAD" w:rsidRPr="00DB4A51" w:rsidRDefault="007E5AAD" w:rsidP="00FC373E">
      <w:pPr>
        <w:pStyle w:val="ListParagraph"/>
        <w:spacing w:line="240" w:lineRule="auto"/>
        <w:ind w:left="0"/>
      </w:pPr>
      <w:r w:rsidRPr="00DB4A51">
        <w:t xml:space="preserve">Дипломы </w:t>
      </w:r>
      <w:r>
        <w:t>для победителей и призеров</w:t>
      </w:r>
      <w:r w:rsidRPr="00DB4A51">
        <w:t xml:space="preserve"> подготавливаются на бланках Департамента образования и вручаются оргкомитетом мероприятия.</w:t>
      </w:r>
    </w:p>
    <w:p w:rsidR="007E5AAD" w:rsidRDefault="007E5AAD" w:rsidP="00FC373E">
      <w:pPr>
        <w:pStyle w:val="ListParagraph"/>
        <w:spacing w:line="240" w:lineRule="auto"/>
        <w:ind w:left="0"/>
      </w:pPr>
      <w:r w:rsidRPr="00DB4A51">
        <w:t>Поощрительные грамоты и сертификаты подготавливаются на бланках учреждения - организатора и вручаются оргкомитетом мероприятия.</w:t>
      </w:r>
    </w:p>
    <w:p w:rsidR="007E5AAD" w:rsidRDefault="007E5AAD" w:rsidP="00FC373E">
      <w:pPr>
        <w:pStyle w:val="ListParagraph"/>
        <w:spacing w:line="240" w:lineRule="auto"/>
        <w:ind w:left="0"/>
      </w:pPr>
      <w:r>
        <w:t xml:space="preserve">Информация о результатах отправляется в Департамент образования через 5 дней с момента проведения Олимпиады. </w:t>
      </w:r>
    </w:p>
    <w:p w:rsidR="007E5AAD" w:rsidRDefault="007E5AAD" w:rsidP="00FC373E">
      <w:pPr>
        <w:pStyle w:val="ListParagraph"/>
        <w:spacing w:line="240" w:lineRule="auto"/>
        <w:ind w:left="0"/>
      </w:pPr>
      <w:r>
        <w:t>Приказ о результатах Олимпиады издается Департаментом образования и рассылается по образовательным учреждениям.</w:t>
      </w:r>
    </w:p>
    <w:p w:rsidR="007E5AAD" w:rsidRPr="006357DD" w:rsidRDefault="007E5AAD" w:rsidP="00FC373E">
      <w:pPr>
        <w:shd w:val="clear" w:color="auto" w:fill="FFFFFF"/>
        <w:tabs>
          <w:tab w:val="left" w:pos="998"/>
        </w:tabs>
        <w:ind w:firstLine="851"/>
        <w:jc w:val="both"/>
        <w:rPr>
          <w:b/>
          <w:bCs/>
        </w:rPr>
      </w:pPr>
      <w:r w:rsidRPr="006357DD">
        <w:rPr>
          <w:b/>
          <w:bCs/>
        </w:rPr>
        <w:t>По итогам Олимпиады апелляции не принимаются.</w:t>
      </w:r>
    </w:p>
    <w:p w:rsidR="007E5AAD" w:rsidRPr="00093EA2" w:rsidRDefault="007E5AAD" w:rsidP="00FC373E">
      <w:pPr>
        <w:pStyle w:val="ListParagraph"/>
        <w:spacing w:line="240" w:lineRule="auto"/>
        <w:ind w:left="0" w:firstLine="851"/>
        <w:rPr>
          <w:i/>
          <w:iCs/>
        </w:rPr>
      </w:pPr>
    </w:p>
    <w:p w:rsidR="007E5AAD" w:rsidRPr="006357DD" w:rsidRDefault="007E5AAD" w:rsidP="00FC373E">
      <w:pPr>
        <w:pStyle w:val="ListParagraph"/>
        <w:shd w:val="clear" w:color="auto" w:fill="FFFFFF"/>
        <w:spacing w:line="240" w:lineRule="auto"/>
        <w:ind w:left="567" w:firstLine="0"/>
        <w:jc w:val="center"/>
      </w:pPr>
      <w:r>
        <w:rPr>
          <w:b/>
          <w:bCs/>
        </w:rPr>
        <w:t>9.</w:t>
      </w:r>
      <w:r w:rsidRPr="00554555">
        <w:rPr>
          <w:b/>
          <w:bCs/>
        </w:rPr>
        <w:t>Контактная информация</w:t>
      </w:r>
    </w:p>
    <w:p w:rsidR="007E5AAD" w:rsidRPr="00554555" w:rsidRDefault="007E5AAD" w:rsidP="00FC373E">
      <w:pPr>
        <w:pStyle w:val="ListParagraph"/>
        <w:shd w:val="clear" w:color="auto" w:fill="FFFFFF"/>
        <w:spacing w:line="240" w:lineRule="auto"/>
        <w:ind w:left="567"/>
      </w:pPr>
    </w:p>
    <w:p w:rsidR="007E5AAD" w:rsidRPr="00554555" w:rsidRDefault="007E5AAD" w:rsidP="00FC373E">
      <w:pPr>
        <w:pStyle w:val="ListParagraph"/>
        <w:shd w:val="clear" w:color="auto" w:fill="FFFFFF"/>
        <w:spacing w:line="240" w:lineRule="auto"/>
        <w:ind w:left="0" w:firstLine="567"/>
      </w:pPr>
      <w:r>
        <w:rPr>
          <w:color w:val="000000"/>
          <w:spacing w:val="-3"/>
        </w:rPr>
        <w:t xml:space="preserve">Координатор: </w:t>
      </w:r>
      <w:r w:rsidRPr="00554555">
        <w:rPr>
          <w:color w:val="000000"/>
          <w:spacing w:val="-3"/>
        </w:rPr>
        <w:t>Жиляева Ольга Михайловна, зам. директора по НМР</w:t>
      </w:r>
      <w:r>
        <w:t>МБОУ Лицей «Созвездие» №131 г.о. Самара</w:t>
      </w:r>
      <w:r w:rsidRPr="00554555">
        <w:rPr>
          <w:color w:val="000000"/>
          <w:spacing w:val="-3"/>
        </w:rPr>
        <w:t xml:space="preserve">,  </w:t>
      </w:r>
      <w:r>
        <w:rPr>
          <w:color w:val="000000"/>
          <w:spacing w:val="-3"/>
        </w:rPr>
        <w:t>сот</w:t>
      </w:r>
      <w:r w:rsidRPr="00554555">
        <w:rPr>
          <w:color w:val="000000"/>
          <w:spacing w:val="-3"/>
        </w:rPr>
        <w:t>. 8919</w:t>
      </w:r>
      <w:r>
        <w:rPr>
          <w:color w:val="000000"/>
          <w:spacing w:val="-3"/>
        </w:rPr>
        <w:t>-</w:t>
      </w:r>
      <w:r w:rsidRPr="00554555">
        <w:rPr>
          <w:color w:val="000000"/>
          <w:spacing w:val="-3"/>
        </w:rPr>
        <w:t>806</w:t>
      </w:r>
      <w:r>
        <w:rPr>
          <w:color w:val="000000"/>
          <w:spacing w:val="-3"/>
        </w:rPr>
        <w:t>-</w:t>
      </w:r>
      <w:r w:rsidRPr="00554555">
        <w:rPr>
          <w:color w:val="000000"/>
          <w:spacing w:val="-3"/>
        </w:rPr>
        <w:t>11</w:t>
      </w:r>
      <w:r>
        <w:rPr>
          <w:color w:val="000000"/>
          <w:spacing w:val="-3"/>
        </w:rPr>
        <w:t>-</w:t>
      </w:r>
      <w:r w:rsidRPr="00554555">
        <w:rPr>
          <w:color w:val="000000"/>
          <w:spacing w:val="-3"/>
        </w:rPr>
        <w:t>30,</w:t>
      </w:r>
      <w:r>
        <w:rPr>
          <w:color w:val="000000"/>
          <w:spacing w:val="-3"/>
        </w:rPr>
        <w:t xml:space="preserve"> эл. почта:</w:t>
      </w:r>
      <w:r w:rsidRPr="00554555">
        <w:rPr>
          <w:u w:val="single"/>
          <w:lang w:val="en-US"/>
        </w:rPr>
        <w:t>school</w:t>
      </w:r>
      <w:r w:rsidRPr="00554555">
        <w:rPr>
          <w:u w:val="single"/>
        </w:rPr>
        <w:t>131@</w:t>
      </w:r>
      <w:r w:rsidRPr="00554555">
        <w:rPr>
          <w:u w:val="single"/>
          <w:lang w:val="en-US"/>
        </w:rPr>
        <w:t>bk</w:t>
      </w:r>
      <w:r w:rsidRPr="00554555">
        <w:rPr>
          <w:u w:val="single"/>
        </w:rPr>
        <w:t>.</w:t>
      </w:r>
      <w:r w:rsidRPr="00554555">
        <w:rPr>
          <w:u w:val="single"/>
          <w:lang w:val="en-US"/>
        </w:rPr>
        <w:t>ru</w:t>
      </w:r>
      <w:r w:rsidRPr="00554555">
        <w:rPr>
          <w:u w:val="single"/>
        </w:rPr>
        <w:t>.</w:t>
      </w:r>
    </w:p>
    <w:p w:rsidR="007E5AAD" w:rsidRPr="00A731E7" w:rsidRDefault="007E5AAD" w:rsidP="00FC373E">
      <w:pPr>
        <w:pStyle w:val="ListParagraph"/>
        <w:spacing w:line="240" w:lineRule="auto"/>
        <w:ind w:left="142" w:firstLine="142"/>
        <w:rPr>
          <w:b/>
          <w:bCs/>
        </w:rPr>
      </w:pPr>
    </w:p>
    <w:p w:rsidR="007E5AAD" w:rsidRPr="00FC373E" w:rsidRDefault="007E5AAD" w:rsidP="00FC373E">
      <w:pPr>
        <w:pStyle w:val="ListParagraph"/>
        <w:spacing w:line="240" w:lineRule="auto"/>
        <w:ind w:left="142" w:firstLine="142"/>
        <w:rPr>
          <w:b/>
          <w:bCs/>
          <w:i/>
          <w:iCs/>
        </w:rPr>
      </w:pPr>
    </w:p>
    <w:p w:rsidR="007E5AAD" w:rsidRPr="00FC373E" w:rsidRDefault="007E5AAD" w:rsidP="00FC373E">
      <w:pPr>
        <w:pStyle w:val="ListParagraph"/>
        <w:spacing w:line="240" w:lineRule="auto"/>
        <w:ind w:left="142" w:firstLine="142"/>
        <w:jc w:val="right"/>
        <w:rPr>
          <w:i/>
          <w:iCs/>
        </w:rPr>
      </w:pPr>
      <w:r w:rsidRPr="00FC373E">
        <w:rPr>
          <w:i/>
          <w:iCs/>
        </w:rPr>
        <w:t>Приложение</w:t>
      </w:r>
    </w:p>
    <w:p w:rsidR="007E5AAD" w:rsidRDefault="007E5AAD" w:rsidP="00FC373E">
      <w:pPr>
        <w:shd w:val="clear" w:color="auto" w:fill="FFFFFF"/>
        <w:tabs>
          <w:tab w:val="left" w:pos="446"/>
        </w:tabs>
        <w:jc w:val="center"/>
        <w:rPr>
          <w:b/>
          <w:bCs/>
          <w:color w:val="000000"/>
          <w:spacing w:val="-3"/>
          <w:sz w:val="28"/>
          <w:szCs w:val="28"/>
        </w:rPr>
      </w:pPr>
    </w:p>
    <w:p w:rsidR="007E5AAD" w:rsidRDefault="007E5AAD" w:rsidP="00FC373E">
      <w:pPr>
        <w:shd w:val="clear" w:color="auto" w:fill="FFFFFF"/>
        <w:tabs>
          <w:tab w:val="left" w:pos="446"/>
        </w:tabs>
        <w:jc w:val="center"/>
        <w:rPr>
          <w:b/>
          <w:bCs/>
          <w:color w:val="000000"/>
          <w:spacing w:val="-3"/>
          <w:sz w:val="28"/>
          <w:szCs w:val="28"/>
        </w:rPr>
      </w:pPr>
    </w:p>
    <w:p w:rsidR="007E5AAD" w:rsidRPr="007D46E2" w:rsidRDefault="007E5AAD" w:rsidP="00FC373E">
      <w:pPr>
        <w:shd w:val="clear" w:color="auto" w:fill="FFFFFF"/>
        <w:tabs>
          <w:tab w:val="left" w:pos="446"/>
        </w:tabs>
        <w:jc w:val="center"/>
        <w:rPr>
          <w:b/>
          <w:bCs/>
          <w:color w:val="000000"/>
          <w:spacing w:val="-3"/>
          <w:sz w:val="28"/>
          <w:szCs w:val="28"/>
        </w:rPr>
      </w:pPr>
      <w:r w:rsidRPr="007D46E2">
        <w:rPr>
          <w:b/>
          <w:bCs/>
          <w:color w:val="000000"/>
          <w:spacing w:val="-3"/>
          <w:sz w:val="28"/>
          <w:szCs w:val="28"/>
        </w:rPr>
        <w:t>Образец заявки</w:t>
      </w:r>
    </w:p>
    <w:p w:rsidR="007E5AAD" w:rsidRPr="00FC373E" w:rsidRDefault="007E5AAD" w:rsidP="00FC373E">
      <w:pPr>
        <w:spacing w:before="100" w:beforeAutospacing="1" w:after="100" w:afterAutospacing="1"/>
        <w:jc w:val="center"/>
        <w:rPr>
          <w:b/>
          <w:bCs/>
        </w:rPr>
      </w:pPr>
      <w:r w:rsidRPr="00FC373E">
        <w:rPr>
          <w:b/>
          <w:bCs/>
        </w:rPr>
        <w:t>ЗАЯВКА</w:t>
      </w:r>
    </w:p>
    <w:p w:rsidR="007E5AAD" w:rsidRPr="00FC373E" w:rsidRDefault="007E5AAD" w:rsidP="00FC373E">
      <w:pPr>
        <w:jc w:val="center"/>
      </w:pPr>
      <w:r w:rsidRPr="00FC373E">
        <w:t>на участие в городской метапредметной олимпиаде</w:t>
      </w:r>
    </w:p>
    <w:p w:rsidR="007E5AAD" w:rsidRPr="00FC373E" w:rsidRDefault="007E5AAD" w:rsidP="00FC373E">
      <w:pPr>
        <w:jc w:val="center"/>
      </w:pPr>
      <w:r w:rsidRPr="00FC373E">
        <w:t>по естествознанию «Гелиос»</w:t>
      </w:r>
    </w:p>
    <w:p w:rsidR="007E5AAD" w:rsidRPr="00FC373E" w:rsidRDefault="007E5AAD" w:rsidP="00FC373E">
      <w:pPr>
        <w:jc w:val="center"/>
      </w:pPr>
      <w:r w:rsidRPr="00FC373E">
        <w:t>для обучающихся 8-9-ых классов общеобразовательных учреждений</w:t>
      </w:r>
    </w:p>
    <w:p w:rsidR="007E5AAD" w:rsidRPr="00FC373E" w:rsidRDefault="007E5AAD" w:rsidP="00FC373E">
      <w:pPr>
        <w:jc w:val="center"/>
      </w:pPr>
      <w:r w:rsidRPr="00FC373E">
        <w:t xml:space="preserve">  городского округа Самара</w:t>
      </w:r>
    </w:p>
    <w:p w:rsidR="007E5AAD" w:rsidRPr="00FC373E" w:rsidRDefault="007E5AAD" w:rsidP="00FC373E">
      <w:pPr>
        <w:jc w:val="center"/>
      </w:pPr>
      <w:r w:rsidRPr="00FC373E">
        <w:t>от МБОУ Школы (гимназии, лицея) №________________</w:t>
      </w:r>
    </w:p>
    <w:p w:rsidR="007E5AAD" w:rsidRDefault="007E5AAD" w:rsidP="00FC373E">
      <w:r w:rsidRPr="00FC373E">
        <w:t> </w:t>
      </w:r>
    </w:p>
    <w:p w:rsidR="007E5AAD" w:rsidRPr="00FC373E" w:rsidRDefault="007E5AAD" w:rsidP="00FC373E"/>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51"/>
        <w:gridCol w:w="1678"/>
        <w:gridCol w:w="1659"/>
        <w:gridCol w:w="1026"/>
        <w:gridCol w:w="2262"/>
        <w:gridCol w:w="2395"/>
      </w:tblGrid>
      <w:tr w:rsidR="007E5AAD" w:rsidRPr="00FC373E">
        <w:tc>
          <w:tcPr>
            <w:tcW w:w="551" w:type="dxa"/>
            <w:vAlign w:val="center"/>
          </w:tcPr>
          <w:p w:rsidR="007E5AAD" w:rsidRPr="00FC373E" w:rsidRDefault="007E5AAD" w:rsidP="00FC373E">
            <w:pPr>
              <w:tabs>
                <w:tab w:val="left" w:pos="446"/>
              </w:tabs>
              <w:jc w:val="center"/>
              <w:rPr>
                <w:color w:val="000000"/>
                <w:spacing w:val="-3"/>
              </w:rPr>
            </w:pPr>
            <w:r w:rsidRPr="00FC373E">
              <w:rPr>
                <w:color w:val="000000"/>
                <w:spacing w:val="-3"/>
                <w:sz w:val="22"/>
                <w:szCs w:val="22"/>
              </w:rPr>
              <w:t>№ п/п</w:t>
            </w:r>
          </w:p>
        </w:tc>
        <w:tc>
          <w:tcPr>
            <w:tcW w:w="1684" w:type="dxa"/>
            <w:vAlign w:val="center"/>
          </w:tcPr>
          <w:p w:rsidR="007E5AAD" w:rsidRPr="00FC373E" w:rsidRDefault="007E5AAD" w:rsidP="00FC373E">
            <w:pPr>
              <w:tabs>
                <w:tab w:val="left" w:pos="446"/>
              </w:tabs>
              <w:jc w:val="center"/>
            </w:pPr>
            <w:r w:rsidRPr="00FC373E">
              <w:rPr>
                <w:sz w:val="22"/>
                <w:szCs w:val="22"/>
              </w:rPr>
              <w:t>Название предмета</w:t>
            </w:r>
          </w:p>
        </w:tc>
        <w:tc>
          <w:tcPr>
            <w:tcW w:w="1664" w:type="dxa"/>
            <w:vAlign w:val="center"/>
          </w:tcPr>
          <w:p w:rsidR="007E5AAD" w:rsidRPr="00FC373E" w:rsidRDefault="007E5AAD" w:rsidP="00FC373E">
            <w:pPr>
              <w:tabs>
                <w:tab w:val="left" w:pos="446"/>
              </w:tabs>
              <w:jc w:val="center"/>
              <w:rPr>
                <w:color w:val="000000"/>
                <w:spacing w:val="-3"/>
              </w:rPr>
            </w:pPr>
            <w:r w:rsidRPr="00FC373E">
              <w:rPr>
                <w:sz w:val="22"/>
                <w:szCs w:val="22"/>
              </w:rPr>
              <w:t>Ф.И. участника</w:t>
            </w:r>
          </w:p>
        </w:tc>
        <w:tc>
          <w:tcPr>
            <w:tcW w:w="1029" w:type="dxa"/>
            <w:vAlign w:val="center"/>
          </w:tcPr>
          <w:p w:rsidR="007E5AAD" w:rsidRPr="00FC373E" w:rsidRDefault="007E5AAD" w:rsidP="00FC373E">
            <w:pPr>
              <w:tabs>
                <w:tab w:val="left" w:pos="446"/>
              </w:tabs>
              <w:jc w:val="center"/>
              <w:rPr>
                <w:color w:val="000000"/>
                <w:spacing w:val="-3"/>
              </w:rPr>
            </w:pPr>
            <w:r w:rsidRPr="00FC373E">
              <w:rPr>
                <w:color w:val="000000"/>
                <w:spacing w:val="-3"/>
                <w:sz w:val="22"/>
                <w:szCs w:val="22"/>
              </w:rPr>
              <w:t>Класс</w:t>
            </w:r>
          </w:p>
        </w:tc>
        <w:tc>
          <w:tcPr>
            <w:tcW w:w="2268" w:type="dxa"/>
            <w:vAlign w:val="center"/>
          </w:tcPr>
          <w:p w:rsidR="007E5AAD" w:rsidRPr="00FC373E" w:rsidRDefault="007E5AAD" w:rsidP="00FC373E">
            <w:pPr>
              <w:jc w:val="center"/>
            </w:pPr>
            <w:r w:rsidRPr="00FC373E">
              <w:rPr>
                <w:sz w:val="22"/>
                <w:szCs w:val="22"/>
              </w:rPr>
              <w:t>Учитель(Ф.И.О. полностью)</w:t>
            </w:r>
          </w:p>
        </w:tc>
        <w:tc>
          <w:tcPr>
            <w:tcW w:w="2410" w:type="dxa"/>
            <w:vAlign w:val="center"/>
          </w:tcPr>
          <w:p w:rsidR="007E5AAD" w:rsidRPr="00FC373E" w:rsidRDefault="007E5AAD" w:rsidP="00FC373E">
            <w:pPr>
              <w:tabs>
                <w:tab w:val="left" w:pos="446"/>
              </w:tabs>
              <w:jc w:val="center"/>
              <w:rPr>
                <w:color w:val="000000"/>
                <w:spacing w:val="-3"/>
              </w:rPr>
            </w:pPr>
            <w:r w:rsidRPr="00FC373E">
              <w:rPr>
                <w:color w:val="000000"/>
                <w:spacing w:val="-3"/>
                <w:sz w:val="22"/>
                <w:szCs w:val="22"/>
              </w:rPr>
              <w:t>Телефон контакта</w:t>
            </w:r>
          </w:p>
        </w:tc>
      </w:tr>
      <w:tr w:rsidR="007E5AAD" w:rsidRPr="00FC373E">
        <w:tc>
          <w:tcPr>
            <w:tcW w:w="551" w:type="dxa"/>
            <w:vAlign w:val="center"/>
          </w:tcPr>
          <w:p w:rsidR="007E5AAD" w:rsidRPr="00FC373E" w:rsidRDefault="007E5AAD" w:rsidP="00FC373E">
            <w:pPr>
              <w:tabs>
                <w:tab w:val="left" w:pos="446"/>
              </w:tabs>
              <w:jc w:val="center"/>
              <w:rPr>
                <w:color w:val="000000"/>
                <w:spacing w:val="-3"/>
              </w:rPr>
            </w:pPr>
            <w:r w:rsidRPr="00FC373E">
              <w:rPr>
                <w:color w:val="000000"/>
                <w:spacing w:val="-3"/>
                <w:sz w:val="22"/>
                <w:szCs w:val="22"/>
              </w:rPr>
              <w:t>1</w:t>
            </w:r>
          </w:p>
        </w:tc>
        <w:tc>
          <w:tcPr>
            <w:tcW w:w="1684" w:type="dxa"/>
            <w:vAlign w:val="center"/>
          </w:tcPr>
          <w:p w:rsidR="007E5AAD" w:rsidRPr="00FC373E" w:rsidRDefault="007E5AAD" w:rsidP="00FC373E">
            <w:pPr>
              <w:tabs>
                <w:tab w:val="left" w:pos="446"/>
              </w:tabs>
              <w:jc w:val="center"/>
              <w:rPr>
                <w:color w:val="000000"/>
                <w:spacing w:val="-3"/>
              </w:rPr>
            </w:pPr>
          </w:p>
        </w:tc>
        <w:tc>
          <w:tcPr>
            <w:tcW w:w="1664" w:type="dxa"/>
            <w:vAlign w:val="center"/>
          </w:tcPr>
          <w:p w:rsidR="007E5AAD" w:rsidRPr="00FC373E" w:rsidRDefault="007E5AAD" w:rsidP="00FC373E">
            <w:pPr>
              <w:tabs>
                <w:tab w:val="left" w:pos="446"/>
              </w:tabs>
              <w:jc w:val="center"/>
              <w:rPr>
                <w:color w:val="000000"/>
                <w:spacing w:val="-3"/>
              </w:rPr>
            </w:pPr>
          </w:p>
        </w:tc>
        <w:tc>
          <w:tcPr>
            <w:tcW w:w="1029" w:type="dxa"/>
            <w:vAlign w:val="center"/>
          </w:tcPr>
          <w:p w:rsidR="007E5AAD" w:rsidRPr="00FC373E" w:rsidRDefault="007E5AAD" w:rsidP="00FC373E">
            <w:pPr>
              <w:tabs>
                <w:tab w:val="left" w:pos="446"/>
              </w:tabs>
              <w:jc w:val="center"/>
              <w:rPr>
                <w:color w:val="000000"/>
                <w:spacing w:val="-3"/>
              </w:rPr>
            </w:pPr>
          </w:p>
        </w:tc>
        <w:tc>
          <w:tcPr>
            <w:tcW w:w="2268" w:type="dxa"/>
            <w:vAlign w:val="center"/>
          </w:tcPr>
          <w:p w:rsidR="007E5AAD" w:rsidRPr="00FC373E" w:rsidRDefault="007E5AAD" w:rsidP="00FC373E">
            <w:pPr>
              <w:tabs>
                <w:tab w:val="left" w:pos="446"/>
              </w:tabs>
              <w:jc w:val="center"/>
              <w:rPr>
                <w:color w:val="000000"/>
                <w:spacing w:val="-3"/>
              </w:rPr>
            </w:pPr>
          </w:p>
        </w:tc>
        <w:tc>
          <w:tcPr>
            <w:tcW w:w="2410" w:type="dxa"/>
            <w:vAlign w:val="center"/>
          </w:tcPr>
          <w:p w:rsidR="007E5AAD" w:rsidRPr="00FC373E" w:rsidRDefault="007E5AAD" w:rsidP="00FC373E">
            <w:pPr>
              <w:tabs>
                <w:tab w:val="left" w:pos="446"/>
              </w:tabs>
              <w:jc w:val="center"/>
              <w:rPr>
                <w:color w:val="000000"/>
                <w:spacing w:val="-3"/>
              </w:rPr>
            </w:pPr>
          </w:p>
        </w:tc>
      </w:tr>
      <w:tr w:rsidR="007E5AAD" w:rsidRPr="00FC373E">
        <w:tc>
          <w:tcPr>
            <w:tcW w:w="551" w:type="dxa"/>
            <w:vAlign w:val="center"/>
          </w:tcPr>
          <w:p w:rsidR="007E5AAD" w:rsidRPr="00FC373E" w:rsidRDefault="007E5AAD" w:rsidP="00FC373E">
            <w:pPr>
              <w:tabs>
                <w:tab w:val="left" w:pos="446"/>
              </w:tabs>
              <w:jc w:val="center"/>
              <w:rPr>
                <w:color w:val="000000"/>
                <w:spacing w:val="-3"/>
              </w:rPr>
            </w:pPr>
            <w:r w:rsidRPr="00FC373E">
              <w:rPr>
                <w:color w:val="000000"/>
                <w:spacing w:val="-3"/>
                <w:sz w:val="22"/>
                <w:szCs w:val="22"/>
              </w:rPr>
              <w:t>2</w:t>
            </w:r>
          </w:p>
        </w:tc>
        <w:tc>
          <w:tcPr>
            <w:tcW w:w="1684" w:type="dxa"/>
            <w:vAlign w:val="center"/>
          </w:tcPr>
          <w:p w:rsidR="007E5AAD" w:rsidRPr="00FC373E" w:rsidRDefault="007E5AAD" w:rsidP="00FC373E">
            <w:pPr>
              <w:tabs>
                <w:tab w:val="left" w:pos="446"/>
              </w:tabs>
              <w:jc w:val="center"/>
              <w:rPr>
                <w:color w:val="000000"/>
                <w:spacing w:val="-3"/>
              </w:rPr>
            </w:pPr>
          </w:p>
        </w:tc>
        <w:tc>
          <w:tcPr>
            <w:tcW w:w="1664" w:type="dxa"/>
            <w:vAlign w:val="center"/>
          </w:tcPr>
          <w:p w:rsidR="007E5AAD" w:rsidRPr="00FC373E" w:rsidRDefault="007E5AAD" w:rsidP="00FC373E">
            <w:pPr>
              <w:tabs>
                <w:tab w:val="left" w:pos="446"/>
              </w:tabs>
              <w:jc w:val="center"/>
              <w:rPr>
                <w:color w:val="000000"/>
                <w:spacing w:val="-3"/>
              </w:rPr>
            </w:pPr>
          </w:p>
        </w:tc>
        <w:tc>
          <w:tcPr>
            <w:tcW w:w="1029" w:type="dxa"/>
            <w:vAlign w:val="center"/>
          </w:tcPr>
          <w:p w:rsidR="007E5AAD" w:rsidRPr="00FC373E" w:rsidRDefault="007E5AAD" w:rsidP="00FC373E">
            <w:pPr>
              <w:tabs>
                <w:tab w:val="left" w:pos="446"/>
              </w:tabs>
              <w:jc w:val="center"/>
              <w:rPr>
                <w:color w:val="000000"/>
                <w:spacing w:val="-3"/>
              </w:rPr>
            </w:pPr>
          </w:p>
        </w:tc>
        <w:tc>
          <w:tcPr>
            <w:tcW w:w="2268" w:type="dxa"/>
            <w:vAlign w:val="center"/>
          </w:tcPr>
          <w:p w:rsidR="007E5AAD" w:rsidRPr="00FC373E" w:rsidRDefault="007E5AAD" w:rsidP="00FC373E">
            <w:pPr>
              <w:tabs>
                <w:tab w:val="left" w:pos="446"/>
              </w:tabs>
              <w:jc w:val="center"/>
              <w:rPr>
                <w:color w:val="000000"/>
                <w:spacing w:val="-3"/>
              </w:rPr>
            </w:pPr>
          </w:p>
        </w:tc>
        <w:tc>
          <w:tcPr>
            <w:tcW w:w="2410" w:type="dxa"/>
            <w:vAlign w:val="center"/>
          </w:tcPr>
          <w:p w:rsidR="007E5AAD" w:rsidRPr="00FC373E" w:rsidRDefault="007E5AAD" w:rsidP="00FC373E">
            <w:pPr>
              <w:tabs>
                <w:tab w:val="left" w:pos="446"/>
              </w:tabs>
              <w:jc w:val="center"/>
              <w:rPr>
                <w:color w:val="000000"/>
                <w:spacing w:val="-3"/>
              </w:rPr>
            </w:pPr>
          </w:p>
        </w:tc>
      </w:tr>
    </w:tbl>
    <w:p w:rsidR="007E5AAD" w:rsidRPr="00FC373E" w:rsidRDefault="007E5AAD" w:rsidP="00FC373E">
      <w:pPr>
        <w:pStyle w:val="ListParagraph"/>
        <w:spacing w:line="240" w:lineRule="auto"/>
        <w:ind w:left="142" w:firstLine="142"/>
        <w:rPr>
          <w:sz w:val="22"/>
          <w:szCs w:val="22"/>
        </w:rPr>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8A67FD">
      <w:pPr>
        <w:jc w:val="center"/>
        <w:rPr>
          <w:b/>
          <w:bCs/>
          <w:sz w:val="32"/>
          <w:szCs w:val="32"/>
        </w:rPr>
      </w:pPr>
    </w:p>
    <w:p w:rsidR="007E5AAD" w:rsidRDefault="007E5AAD" w:rsidP="008A67FD">
      <w:pPr>
        <w:jc w:val="center"/>
        <w:rPr>
          <w:b/>
          <w:bCs/>
          <w:sz w:val="32"/>
          <w:szCs w:val="32"/>
        </w:rPr>
      </w:pPr>
      <w:r>
        <w:rPr>
          <w:b/>
          <w:bCs/>
          <w:sz w:val="32"/>
          <w:szCs w:val="32"/>
        </w:rPr>
        <w:t>Карточка мероприятия</w:t>
      </w:r>
    </w:p>
    <w:p w:rsidR="007E5AAD" w:rsidRDefault="007E5AAD" w:rsidP="008A67FD">
      <w:pPr>
        <w:jc w:val="center"/>
        <w:rPr>
          <w:b/>
          <w:bCs/>
          <w:sz w:val="32"/>
          <w:szCs w:val="32"/>
        </w:rPr>
      </w:pPr>
    </w:p>
    <w:p w:rsidR="007E5AAD" w:rsidRDefault="007E5AAD" w:rsidP="008A67FD">
      <w:pPr>
        <w:jc w:val="center"/>
        <w:rPr>
          <w:b/>
          <w:bCs/>
          <w:sz w:val="32"/>
          <w:szCs w:val="32"/>
        </w:rPr>
      </w:pPr>
      <w:r w:rsidRPr="00AA2C79">
        <w:rPr>
          <w:b/>
          <w:bCs/>
          <w:sz w:val="32"/>
          <w:szCs w:val="32"/>
        </w:rPr>
        <w:t>Городская научно-практическая конференция</w:t>
      </w:r>
    </w:p>
    <w:p w:rsidR="007E5AAD" w:rsidRDefault="007E5AAD" w:rsidP="008A67FD">
      <w:pPr>
        <w:jc w:val="center"/>
        <w:rPr>
          <w:b/>
          <w:bCs/>
          <w:sz w:val="32"/>
          <w:szCs w:val="32"/>
        </w:rPr>
      </w:pPr>
      <w:r w:rsidRPr="00AA2C79">
        <w:rPr>
          <w:b/>
          <w:bCs/>
          <w:sz w:val="32"/>
          <w:szCs w:val="32"/>
        </w:rPr>
        <w:t>им. Е.А. Зубчанинова</w:t>
      </w:r>
    </w:p>
    <w:p w:rsidR="007E5AAD" w:rsidRPr="00AA2C79" w:rsidRDefault="007E5AAD" w:rsidP="008A67FD">
      <w:pPr>
        <w:jc w:val="center"/>
        <w:rPr>
          <w:b/>
          <w:bCs/>
          <w:sz w:val="32"/>
          <w:szCs w:val="32"/>
        </w:rPr>
      </w:pPr>
      <w:r w:rsidRPr="00AA2C79">
        <w:rPr>
          <w:b/>
          <w:bCs/>
          <w:sz w:val="32"/>
          <w:szCs w:val="32"/>
        </w:rPr>
        <w:t xml:space="preserve"> «Мир глазами молодых через призму толерантности»</w:t>
      </w:r>
      <w:bookmarkStart w:id="72" w:name="Мирглазамимолодых"/>
      <w:bookmarkEnd w:id="72"/>
    </w:p>
    <w:p w:rsidR="007E5AAD" w:rsidRPr="00241F43" w:rsidRDefault="007E5AAD" w:rsidP="008A67FD">
      <w:pPr>
        <w:jc w:val="center"/>
        <w:rPr>
          <w:i/>
          <w:iCs/>
          <w:sz w:val="32"/>
          <w:szCs w:val="32"/>
          <w:vertAlign w:val="subscript"/>
        </w:rPr>
      </w:pPr>
    </w:p>
    <w:p w:rsidR="007E5AAD" w:rsidRDefault="007E5AAD" w:rsidP="008A67FD">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639"/>
      </w:tblGrid>
      <w:tr w:rsidR="007E5AAD">
        <w:tc>
          <w:tcPr>
            <w:tcW w:w="9571" w:type="dxa"/>
            <w:gridSpan w:val="2"/>
            <w:vAlign w:val="center"/>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3932" w:type="dxa"/>
            <w:vAlign w:val="center"/>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Дата,</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i/>
                <w:i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5639" w:type="dxa"/>
            <w:vAlign w:val="center"/>
          </w:tcPr>
          <w:p w:rsidR="007E5AAD" w:rsidRPr="00C103C3" w:rsidRDefault="007E5AAD" w:rsidP="00C103C3">
            <w:pPr>
              <w:jc w:val="center"/>
              <w:rPr>
                <w:sz w:val="22"/>
                <w:szCs w:val="22"/>
              </w:rPr>
            </w:pPr>
            <w:r w:rsidRPr="00C103C3">
              <w:rPr>
                <w:sz w:val="22"/>
                <w:szCs w:val="22"/>
              </w:rPr>
              <w:t>13 апреля 2019 года в 11:00,</w:t>
            </w:r>
          </w:p>
          <w:p w:rsidR="007E5AAD" w:rsidRPr="00C103C3" w:rsidRDefault="007E5AAD" w:rsidP="00C103C3">
            <w:pPr>
              <w:jc w:val="center"/>
              <w:rPr>
                <w:sz w:val="22"/>
                <w:szCs w:val="22"/>
              </w:rPr>
            </w:pPr>
            <w:r w:rsidRPr="00C103C3">
              <w:rPr>
                <w:sz w:val="22"/>
                <w:szCs w:val="22"/>
              </w:rPr>
              <w:t>на базе МБОУ Школа № 34 г.о. Самара</w:t>
            </w:r>
          </w:p>
          <w:p w:rsidR="007E5AAD" w:rsidRPr="00C103C3" w:rsidRDefault="007E5AAD" w:rsidP="00C103C3">
            <w:pPr>
              <w:jc w:val="center"/>
              <w:rPr>
                <w:b/>
                <w:bCs/>
                <w:color w:val="95B3D7"/>
                <w:sz w:val="22"/>
                <w:szCs w:val="22"/>
              </w:rPr>
            </w:pPr>
            <w:r w:rsidRPr="00C103C3">
              <w:rPr>
                <w:sz w:val="22"/>
                <w:szCs w:val="22"/>
              </w:rPr>
              <w:t>(ул. Изыскательская, 28)</w:t>
            </w:r>
          </w:p>
        </w:tc>
      </w:tr>
      <w:tr w:rsidR="007E5AAD">
        <w:tc>
          <w:tcPr>
            <w:tcW w:w="9571" w:type="dxa"/>
            <w:gridSpan w:val="2"/>
            <w:vAlign w:val="center"/>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639" w:type="dxa"/>
            <w:vAlign w:val="center"/>
          </w:tcPr>
          <w:p w:rsidR="007E5AAD" w:rsidRPr="00C103C3" w:rsidRDefault="007E5AAD" w:rsidP="00C103C3">
            <w:pPr>
              <w:jc w:val="center"/>
              <w:rPr>
                <w:sz w:val="22"/>
                <w:szCs w:val="22"/>
              </w:rPr>
            </w:pPr>
            <w:r w:rsidRPr="00C103C3">
              <w:rPr>
                <w:sz w:val="22"/>
                <w:szCs w:val="22"/>
              </w:rPr>
              <w:t>5-9 класс</w:t>
            </w:r>
          </w:p>
          <w:p w:rsidR="007E5AAD" w:rsidRPr="00C103C3" w:rsidRDefault="007E5AAD" w:rsidP="00C103C3">
            <w:pPr>
              <w:jc w:val="center"/>
              <w:rPr>
                <w:color w:val="365F91"/>
                <w:sz w:val="22"/>
                <w:szCs w:val="22"/>
              </w:rPr>
            </w:pPr>
            <w:r w:rsidRPr="00C103C3">
              <w:rPr>
                <w:sz w:val="22"/>
                <w:szCs w:val="22"/>
              </w:rPr>
              <w:t>10-11 класс</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участия </w:t>
            </w:r>
          </w:p>
        </w:tc>
        <w:tc>
          <w:tcPr>
            <w:tcW w:w="5639" w:type="dxa"/>
            <w:vAlign w:val="center"/>
          </w:tcPr>
          <w:p w:rsidR="007E5AAD" w:rsidRPr="00C103C3" w:rsidRDefault="007E5AAD" w:rsidP="00C103C3">
            <w:pPr>
              <w:jc w:val="center"/>
              <w:rPr>
                <w:color w:val="95B3D7"/>
                <w:sz w:val="22"/>
                <w:szCs w:val="22"/>
              </w:rPr>
            </w:pPr>
            <w:r w:rsidRPr="00C103C3">
              <w:rPr>
                <w:sz w:val="22"/>
                <w:szCs w:val="22"/>
              </w:rPr>
              <w:t>индивидуальная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Квота участников</w:t>
            </w:r>
          </w:p>
          <w:p w:rsidR="007E5AAD" w:rsidRPr="00C103C3" w:rsidRDefault="007E5AAD" w:rsidP="00C103C3">
            <w:pPr>
              <w:jc w:val="center"/>
              <w:rPr>
                <w:b/>
                <w:bCs/>
                <w:i/>
                <w:iCs/>
                <w:sz w:val="28"/>
                <w:szCs w:val="28"/>
              </w:rPr>
            </w:pPr>
            <w:r w:rsidRPr="00C103C3">
              <w:rPr>
                <w:b/>
                <w:bCs/>
                <w:sz w:val="28"/>
                <w:szCs w:val="28"/>
              </w:rPr>
              <w:t>от одного ОУ</w:t>
            </w:r>
          </w:p>
        </w:tc>
        <w:tc>
          <w:tcPr>
            <w:tcW w:w="5639" w:type="dxa"/>
            <w:vAlign w:val="center"/>
          </w:tcPr>
          <w:p w:rsidR="007E5AAD" w:rsidRPr="00C103C3" w:rsidRDefault="007E5AAD" w:rsidP="00C103C3">
            <w:pPr>
              <w:jc w:val="center"/>
              <w:rPr>
                <w:color w:val="95B3D7"/>
                <w:sz w:val="22"/>
                <w:szCs w:val="22"/>
              </w:rPr>
            </w:pPr>
            <w:r w:rsidRPr="00C103C3">
              <w:rPr>
                <w:sz w:val="22"/>
                <w:szCs w:val="22"/>
              </w:rPr>
              <w:t>не более 3 человек в каждой секции по указанным возрастным категориям</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Срок подачи заявок для участия</w:t>
            </w:r>
          </w:p>
        </w:tc>
        <w:tc>
          <w:tcPr>
            <w:tcW w:w="5639" w:type="dxa"/>
            <w:vAlign w:val="center"/>
          </w:tcPr>
          <w:p w:rsidR="007E5AAD" w:rsidRPr="00C103C3" w:rsidRDefault="007E5AAD" w:rsidP="00C103C3">
            <w:pPr>
              <w:jc w:val="center"/>
              <w:rPr>
                <w:color w:val="95B3D7"/>
                <w:sz w:val="22"/>
                <w:szCs w:val="22"/>
              </w:rPr>
            </w:pPr>
            <w:r w:rsidRPr="00C103C3">
              <w:rPr>
                <w:sz w:val="22"/>
                <w:szCs w:val="22"/>
              </w:rPr>
              <w:t>до 5 апреля 2019 года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подачи заявок </w:t>
            </w:r>
          </w:p>
        </w:tc>
        <w:tc>
          <w:tcPr>
            <w:tcW w:w="5639" w:type="dxa"/>
            <w:vAlign w:val="center"/>
          </w:tcPr>
          <w:p w:rsidR="007E5AAD" w:rsidRPr="00C103C3" w:rsidRDefault="007E5AAD" w:rsidP="00C103C3">
            <w:pPr>
              <w:jc w:val="center"/>
              <w:rPr>
                <w:color w:val="95B3D7"/>
                <w:sz w:val="22"/>
                <w:szCs w:val="22"/>
              </w:rPr>
            </w:pPr>
            <w:r w:rsidRPr="00C103C3">
              <w:rPr>
                <w:sz w:val="22"/>
                <w:szCs w:val="22"/>
              </w:rPr>
              <w:t>заочная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5639" w:type="dxa"/>
            <w:vAlign w:val="center"/>
          </w:tcPr>
          <w:p w:rsidR="007E5AAD" w:rsidRPr="00C103C3" w:rsidRDefault="007E5AAD" w:rsidP="00C103C3">
            <w:pPr>
              <w:jc w:val="center"/>
              <w:rPr>
                <w:color w:val="365F91"/>
                <w:sz w:val="32"/>
                <w:szCs w:val="32"/>
                <w:lang w:val="en-US"/>
              </w:rPr>
            </w:pPr>
            <w:r w:rsidRPr="00C103C3">
              <w:rPr>
                <w:sz w:val="22"/>
                <w:szCs w:val="22"/>
              </w:rPr>
              <w:t>sivak@</w:t>
            </w:r>
            <w:r w:rsidRPr="00C103C3">
              <w:rPr>
                <w:sz w:val="22"/>
                <w:szCs w:val="22"/>
                <w:lang w:val="en-US"/>
              </w:rPr>
              <w:t>bk</w:t>
            </w:r>
            <w:r w:rsidRPr="00C103C3">
              <w:rPr>
                <w:sz w:val="22"/>
                <w:szCs w:val="22"/>
              </w:rPr>
              <w:t>.ru</w:t>
            </w:r>
          </w:p>
        </w:tc>
      </w:tr>
      <w:tr w:rsidR="007E5AAD">
        <w:tc>
          <w:tcPr>
            <w:tcW w:w="9571" w:type="dxa"/>
            <w:gridSpan w:val="2"/>
            <w:vAlign w:val="center"/>
          </w:tcPr>
          <w:p w:rsidR="007E5AAD" w:rsidRPr="00C103C3" w:rsidRDefault="007E5AAD" w:rsidP="00C103C3">
            <w:pPr>
              <w:jc w:val="center"/>
              <w:rPr>
                <w:b/>
                <w:bCs/>
                <w:color w:val="365F91"/>
                <w:sz w:val="28"/>
                <w:szCs w:val="28"/>
              </w:rPr>
            </w:pPr>
            <w:r w:rsidRPr="00C103C3">
              <w:rPr>
                <w:b/>
                <w:bCs/>
                <w:sz w:val="28"/>
                <w:szCs w:val="28"/>
              </w:rPr>
              <w:t>ОРГАНИЗАТОР</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5639" w:type="dxa"/>
            <w:vAlign w:val="center"/>
          </w:tcPr>
          <w:p w:rsidR="007E5AAD" w:rsidRPr="00C103C3" w:rsidRDefault="007E5AAD" w:rsidP="00C103C3">
            <w:pPr>
              <w:jc w:val="center"/>
              <w:rPr>
                <w:sz w:val="32"/>
                <w:szCs w:val="32"/>
              </w:rPr>
            </w:pPr>
            <w:r w:rsidRPr="00C103C3">
              <w:rPr>
                <w:sz w:val="22"/>
                <w:szCs w:val="22"/>
              </w:rPr>
              <w:t>МБОУ Школа № 34 г.о. Самара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ФИО и контактыответственного координатора на площадке проведения</w:t>
            </w:r>
          </w:p>
        </w:tc>
        <w:tc>
          <w:tcPr>
            <w:tcW w:w="5639" w:type="dxa"/>
            <w:vAlign w:val="center"/>
          </w:tcPr>
          <w:p w:rsidR="007E5AAD" w:rsidRPr="00C103C3" w:rsidRDefault="007E5AAD" w:rsidP="00C103C3">
            <w:pPr>
              <w:jc w:val="center"/>
              <w:rPr>
                <w:sz w:val="22"/>
                <w:szCs w:val="22"/>
              </w:rPr>
            </w:pPr>
            <w:r w:rsidRPr="00C103C3">
              <w:rPr>
                <w:sz w:val="22"/>
                <w:szCs w:val="22"/>
              </w:rPr>
              <w:t>МБОУ Школа № 34 г.о. Самара:</w:t>
            </w:r>
          </w:p>
          <w:p w:rsidR="007E5AAD" w:rsidRPr="00C103C3" w:rsidRDefault="007E5AAD" w:rsidP="00C103C3">
            <w:pPr>
              <w:jc w:val="center"/>
              <w:rPr>
                <w:sz w:val="22"/>
                <w:szCs w:val="22"/>
              </w:rPr>
            </w:pPr>
            <w:r w:rsidRPr="00C103C3">
              <w:rPr>
                <w:sz w:val="22"/>
                <w:szCs w:val="22"/>
              </w:rPr>
              <w:t>Крамм Александра Николаевна</w:t>
            </w:r>
          </w:p>
          <w:p w:rsidR="007E5AAD" w:rsidRPr="00C103C3" w:rsidRDefault="007E5AAD" w:rsidP="00C103C3">
            <w:pPr>
              <w:jc w:val="center"/>
              <w:rPr>
                <w:sz w:val="22"/>
                <w:szCs w:val="22"/>
              </w:rPr>
            </w:pPr>
            <w:r w:rsidRPr="00C103C3">
              <w:rPr>
                <w:sz w:val="22"/>
                <w:szCs w:val="22"/>
              </w:rPr>
              <w:t xml:space="preserve">раб.931-27-36, </w:t>
            </w:r>
          </w:p>
          <w:p w:rsidR="007E5AAD" w:rsidRPr="00C103C3" w:rsidRDefault="007E5AAD" w:rsidP="00C103C3">
            <w:pPr>
              <w:jc w:val="center"/>
              <w:rPr>
                <w:sz w:val="22"/>
                <w:szCs w:val="22"/>
              </w:rPr>
            </w:pPr>
            <w:r w:rsidRPr="00C103C3">
              <w:rPr>
                <w:sz w:val="22"/>
                <w:szCs w:val="22"/>
              </w:rPr>
              <w:t>сот. 8927-757-08-91,</w:t>
            </w:r>
          </w:p>
          <w:p w:rsidR="007E5AAD" w:rsidRPr="00C103C3" w:rsidRDefault="007E5AAD" w:rsidP="00C103C3">
            <w:pPr>
              <w:jc w:val="center"/>
              <w:rPr>
                <w:sz w:val="32"/>
                <w:szCs w:val="32"/>
              </w:rPr>
            </w:pPr>
            <w:r w:rsidRPr="00C103C3">
              <w:rPr>
                <w:sz w:val="22"/>
                <w:szCs w:val="22"/>
                <w:lang w:val="en-US"/>
              </w:rPr>
              <w:t>sandra_kramm@mail.ru</w:t>
            </w:r>
          </w:p>
        </w:tc>
      </w:tr>
    </w:tbl>
    <w:p w:rsidR="007E5AAD" w:rsidRDefault="007E5AAD" w:rsidP="008A67FD">
      <w:pPr>
        <w:jc w:val="center"/>
        <w:rPr>
          <w:b/>
          <w:bCs/>
          <w:color w:val="365F91"/>
          <w:sz w:val="32"/>
          <w:szCs w:val="32"/>
        </w:rPr>
      </w:pPr>
    </w:p>
    <w:p w:rsidR="007E5AAD" w:rsidRDefault="007E5AAD" w:rsidP="008A67FD">
      <w:pPr>
        <w:spacing w:line="360" w:lineRule="auto"/>
        <w:ind w:firstLine="708"/>
        <w:jc w:val="both"/>
        <w:rPr>
          <w:sz w:val="28"/>
          <w:szCs w:val="28"/>
        </w:rPr>
      </w:pPr>
    </w:p>
    <w:p w:rsidR="007E5AAD" w:rsidRPr="00261D69" w:rsidRDefault="007E5AAD" w:rsidP="008A67FD">
      <w:pPr>
        <w:ind w:firstLine="709"/>
        <w:jc w:val="both"/>
        <w:rPr>
          <w:sz w:val="28"/>
          <w:szCs w:val="28"/>
        </w:rPr>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Pr="0072458B" w:rsidRDefault="007E5AAD" w:rsidP="008A67FD">
      <w:pPr>
        <w:jc w:val="center"/>
        <w:rPr>
          <w:b/>
          <w:bCs/>
          <w:sz w:val="28"/>
          <w:szCs w:val="28"/>
        </w:rPr>
      </w:pPr>
      <w:r w:rsidRPr="0072458B">
        <w:rPr>
          <w:b/>
          <w:bCs/>
          <w:sz w:val="28"/>
          <w:szCs w:val="28"/>
        </w:rPr>
        <w:t xml:space="preserve">ПОЛОЖЕНИЕ </w:t>
      </w:r>
    </w:p>
    <w:p w:rsidR="007E5AAD" w:rsidRPr="0072458B" w:rsidRDefault="007E5AAD" w:rsidP="008A67FD">
      <w:pPr>
        <w:jc w:val="center"/>
        <w:rPr>
          <w:b/>
          <w:bCs/>
          <w:sz w:val="28"/>
          <w:szCs w:val="28"/>
        </w:rPr>
      </w:pPr>
      <w:r w:rsidRPr="0072458B">
        <w:rPr>
          <w:b/>
          <w:bCs/>
          <w:sz w:val="28"/>
          <w:szCs w:val="28"/>
        </w:rPr>
        <w:t>Городская научно-практическая конференция</w:t>
      </w:r>
    </w:p>
    <w:p w:rsidR="007E5AAD" w:rsidRPr="0072458B" w:rsidRDefault="007E5AAD" w:rsidP="008A67FD">
      <w:pPr>
        <w:jc w:val="center"/>
        <w:rPr>
          <w:b/>
          <w:bCs/>
          <w:sz w:val="28"/>
          <w:szCs w:val="28"/>
        </w:rPr>
      </w:pPr>
      <w:r w:rsidRPr="0072458B">
        <w:rPr>
          <w:b/>
          <w:bCs/>
          <w:sz w:val="28"/>
          <w:szCs w:val="28"/>
        </w:rPr>
        <w:t>им. Е.А. Зубчанинова</w:t>
      </w:r>
    </w:p>
    <w:p w:rsidR="007E5AAD" w:rsidRPr="0072458B" w:rsidRDefault="007E5AAD" w:rsidP="008A67FD">
      <w:pPr>
        <w:jc w:val="center"/>
        <w:rPr>
          <w:b/>
          <w:bCs/>
          <w:sz w:val="28"/>
          <w:szCs w:val="28"/>
        </w:rPr>
      </w:pPr>
      <w:r w:rsidRPr="0072458B">
        <w:rPr>
          <w:b/>
          <w:bCs/>
          <w:sz w:val="28"/>
          <w:szCs w:val="28"/>
        </w:rPr>
        <w:t xml:space="preserve"> «Мир глазами молодых через призму толерантности»</w:t>
      </w:r>
    </w:p>
    <w:p w:rsidR="007E5AAD" w:rsidRPr="0072458B" w:rsidRDefault="007E5AAD" w:rsidP="00066499">
      <w:pPr>
        <w:pStyle w:val="ListParagraph"/>
        <w:numPr>
          <w:ilvl w:val="1"/>
          <w:numId w:val="127"/>
        </w:numPr>
        <w:jc w:val="center"/>
        <w:rPr>
          <w:i/>
          <w:iCs/>
          <w:sz w:val="28"/>
          <w:szCs w:val="28"/>
        </w:rPr>
      </w:pPr>
      <w:r w:rsidRPr="0072458B">
        <w:rPr>
          <w:i/>
          <w:iCs/>
          <w:sz w:val="28"/>
          <w:szCs w:val="28"/>
        </w:rPr>
        <w:t>классы)</w:t>
      </w:r>
    </w:p>
    <w:p w:rsidR="007E5AAD" w:rsidRPr="00F95E04" w:rsidRDefault="007E5AAD" w:rsidP="008A67FD">
      <w:pPr>
        <w:ind w:left="142" w:firstLine="142"/>
        <w:rPr>
          <w:b/>
          <w:bCs/>
        </w:rPr>
      </w:pPr>
    </w:p>
    <w:p w:rsidR="007E5AAD" w:rsidRDefault="007E5AAD" w:rsidP="008A67FD">
      <w:pPr>
        <w:pStyle w:val="ListParagraph"/>
        <w:spacing w:line="240" w:lineRule="auto"/>
        <w:ind w:left="284" w:firstLine="0"/>
        <w:jc w:val="center"/>
        <w:rPr>
          <w:b/>
          <w:bCs/>
        </w:rPr>
      </w:pPr>
      <w:r>
        <w:rPr>
          <w:b/>
          <w:bCs/>
        </w:rPr>
        <w:t>1.</w:t>
      </w:r>
      <w:r w:rsidRPr="00F95E04">
        <w:rPr>
          <w:b/>
          <w:bCs/>
        </w:rPr>
        <w:t>Общие положения</w:t>
      </w:r>
    </w:p>
    <w:p w:rsidR="007E5AAD" w:rsidRDefault="007E5AAD" w:rsidP="008A67FD">
      <w:pPr>
        <w:pStyle w:val="ListParagraph"/>
        <w:spacing w:line="240" w:lineRule="auto"/>
        <w:ind w:left="142" w:firstLine="142"/>
        <w:rPr>
          <w:i/>
          <w:iCs/>
        </w:rPr>
      </w:pPr>
    </w:p>
    <w:p w:rsidR="007E5AAD" w:rsidRPr="008A67FD" w:rsidRDefault="007E5AAD" w:rsidP="008A67FD">
      <w:pPr>
        <w:ind w:firstLine="709"/>
        <w:jc w:val="both"/>
      </w:pPr>
      <w:r w:rsidRPr="008A67FD">
        <w:rPr>
          <w:b/>
          <w:bCs/>
        </w:rPr>
        <w:t>1.1.</w:t>
      </w:r>
      <w:r w:rsidRPr="008A67FD">
        <w:t>Настоящее Положение определяет порядок организации и проведения городской  научно-практической конференции им. Е.А. Зубчанинова «Мир глазами молодых через призму толерантности»(далее - Конференция)  для обучающихся 5-11-х классов, её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7E5AAD" w:rsidRPr="00C44DD6" w:rsidRDefault="007E5AAD" w:rsidP="008A67FD">
      <w:pPr>
        <w:ind w:firstLine="709"/>
        <w:jc w:val="both"/>
      </w:pPr>
    </w:p>
    <w:p w:rsidR="007E5AAD" w:rsidRPr="005959E9" w:rsidRDefault="007E5AAD" w:rsidP="008A67FD">
      <w:pPr>
        <w:pStyle w:val="ListParagraph"/>
        <w:spacing w:line="240" w:lineRule="auto"/>
        <w:ind w:left="709" w:firstLine="0"/>
        <w:rPr>
          <w:b/>
          <w:bCs/>
        </w:rPr>
      </w:pPr>
      <w:r>
        <w:rPr>
          <w:b/>
          <w:bCs/>
        </w:rPr>
        <w:t>1.2.</w:t>
      </w:r>
      <w:r w:rsidRPr="005959E9">
        <w:rPr>
          <w:b/>
          <w:bCs/>
        </w:rPr>
        <w:t>Организаторы мероприятия</w:t>
      </w:r>
    </w:p>
    <w:p w:rsidR="007E5AAD" w:rsidRDefault="007E5AAD" w:rsidP="008A67FD">
      <w:pPr>
        <w:pStyle w:val="ListParagraph"/>
        <w:spacing w:line="240" w:lineRule="auto"/>
        <w:ind w:left="0"/>
        <w:rPr>
          <w:b/>
          <w:bCs/>
        </w:rPr>
      </w:pPr>
    </w:p>
    <w:p w:rsidR="007E5AAD" w:rsidRDefault="007E5AAD" w:rsidP="008A67FD">
      <w:pPr>
        <w:pStyle w:val="ListParagraph"/>
        <w:spacing w:line="240" w:lineRule="auto"/>
        <w:ind w:left="0"/>
        <w:rPr>
          <w:b/>
          <w:bCs/>
        </w:rPr>
      </w:pPr>
      <w:r>
        <w:rPr>
          <w:b/>
          <w:bCs/>
        </w:rPr>
        <w:t>Учредитель Конференции:</w:t>
      </w:r>
    </w:p>
    <w:p w:rsidR="007E5AAD" w:rsidRPr="00127C8C" w:rsidRDefault="007E5AAD" w:rsidP="008A67FD">
      <w:pPr>
        <w:pStyle w:val="ListParagraph"/>
        <w:spacing w:line="240" w:lineRule="auto"/>
        <w:ind w:left="0"/>
      </w:pPr>
      <w:r w:rsidRPr="00127C8C">
        <w:t>Департамент образования Администрации городского округа Самара</w:t>
      </w:r>
      <w:r>
        <w:t xml:space="preserve"> (далее -  Департамент образования);</w:t>
      </w:r>
    </w:p>
    <w:p w:rsidR="007E5AAD" w:rsidRPr="00A21B84" w:rsidRDefault="007E5AAD" w:rsidP="008A67FD">
      <w:pPr>
        <w:ind w:firstLine="709"/>
        <w:rPr>
          <w:b/>
          <w:bCs/>
        </w:rPr>
      </w:pPr>
      <w:r w:rsidRPr="00A21B84">
        <w:rPr>
          <w:b/>
          <w:bCs/>
        </w:rPr>
        <w:t>Организаторы</w:t>
      </w:r>
      <w:r>
        <w:rPr>
          <w:b/>
          <w:bCs/>
        </w:rPr>
        <w:t xml:space="preserve"> Конференции</w:t>
      </w:r>
      <w:r w:rsidRPr="00A21B84">
        <w:rPr>
          <w:b/>
          <w:bCs/>
        </w:rPr>
        <w:t>:</w:t>
      </w:r>
    </w:p>
    <w:p w:rsidR="007E5AAD" w:rsidRDefault="007E5AAD" w:rsidP="008A67FD">
      <w:pPr>
        <w:pStyle w:val="ListParagraph"/>
        <w:spacing w:line="240" w:lineRule="auto"/>
        <w:ind w:left="0"/>
      </w:pPr>
      <w:r>
        <w:t xml:space="preserve"> М</w:t>
      </w:r>
      <w:r w:rsidRPr="00896AE9">
        <w:t xml:space="preserve">униципальное бюджетное общеобразовательное учреждение «Школа № 34 с углубленным изучением отдельных предметов им. Е.А. Зубчанинова» г.о. Самара </w:t>
      </w:r>
      <w:r>
        <w:t>(далее – МБОУ Школа № 34 г.о. Самара)</w:t>
      </w:r>
      <w:r w:rsidRPr="00896AE9">
        <w:t>.</w:t>
      </w:r>
    </w:p>
    <w:p w:rsidR="007E5AAD" w:rsidRDefault="007E5AAD" w:rsidP="008A67FD">
      <w:pPr>
        <w:pStyle w:val="ListParagraph"/>
        <w:spacing w:line="240" w:lineRule="auto"/>
        <w:ind w:left="0"/>
      </w:pPr>
      <w:r w:rsidRPr="00896AE9">
        <w:t>Самарский государственный социально-педагогический универ</w:t>
      </w:r>
      <w:r>
        <w:t>ситет (исторический факультет).</w:t>
      </w:r>
    </w:p>
    <w:p w:rsidR="007E5AAD" w:rsidRPr="00E403A5" w:rsidRDefault="007E5AAD" w:rsidP="008A67FD">
      <w:pPr>
        <w:pStyle w:val="ListParagraph"/>
        <w:spacing w:line="240" w:lineRule="auto"/>
        <w:ind w:left="0"/>
        <w:rPr>
          <w:rFonts w:ascii="Microsoft New Tai Lue" w:hAnsi="Microsoft New Tai Lue" w:cs="Microsoft New Tai Lue"/>
          <w:b/>
          <w:bCs/>
        </w:rPr>
      </w:pPr>
    </w:p>
    <w:p w:rsidR="007E5AAD" w:rsidRPr="008A67FD" w:rsidRDefault="007E5AAD" w:rsidP="008A67FD">
      <w:pPr>
        <w:ind w:firstLine="709"/>
        <w:rPr>
          <w:b/>
          <w:bCs/>
        </w:rPr>
      </w:pPr>
      <w:r>
        <w:rPr>
          <w:b/>
          <w:bCs/>
        </w:rPr>
        <w:t>1.3.</w:t>
      </w:r>
      <w:r w:rsidRPr="008A67FD">
        <w:rPr>
          <w:b/>
          <w:bCs/>
        </w:rPr>
        <w:t>Оргкомитет мероприятия</w:t>
      </w:r>
    </w:p>
    <w:p w:rsidR="007E5AAD" w:rsidRDefault="007E5AAD" w:rsidP="008A67FD">
      <w:pPr>
        <w:pStyle w:val="ListParagraph"/>
        <w:spacing w:line="240" w:lineRule="auto"/>
        <w:ind w:left="1070"/>
        <w:rPr>
          <w:b/>
          <w:bCs/>
        </w:rPr>
      </w:pPr>
    </w:p>
    <w:p w:rsidR="007E5AAD" w:rsidRPr="005A47E9" w:rsidRDefault="007E5AAD" w:rsidP="008A67FD">
      <w:pPr>
        <w:pStyle w:val="ListParagraph"/>
        <w:spacing w:line="240" w:lineRule="auto"/>
        <w:ind w:left="0"/>
      </w:pPr>
      <w:r w:rsidRPr="005A47E9">
        <w:t xml:space="preserve">Общее руководство проведением </w:t>
      </w:r>
      <w:r>
        <w:t>Конференции</w:t>
      </w:r>
      <w:r w:rsidRPr="005A47E9">
        <w:t xml:space="preserve"> и е</w:t>
      </w:r>
      <w:r>
        <w:t>е</w:t>
      </w:r>
      <w:r w:rsidRPr="005A47E9">
        <w:t xml:space="preserve"> организационное обеспечение осуществляет организационный комитет (далее - оргкомитет), состав которого формируется из представителей </w:t>
      </w:r>
      <w:r w:rsidRPr="005678A7">
        <w:t>Самарского государственного социаль</w:t>
      </w:r>
      <w:r>
        <w:t>но-педагогического университета</w:t>
      </w:r>
      <w:r w:rsidRPr="005678A7">
        <w:t xml:space="preserve">, а также администрации и учителей </w:t>
      </w:r>
      <w:r>
        <w:t>МБОУ Школа № 34 г.о. Самара</w:t>
      </w:r>
      <w:r w:rsidRPr="005678A7">
        <w:t>.</w:t>
      </w:r>
    </w:p>
    <w:p w:rsidR="007E5AAD" w:rsidRPr="005A47E9" w:rsidRDefault="007E5AAD" w:rsidP="008A67FD">
      <w:pPr>
        <w:pStyle w:val="ListParagraph"/>
        <w:spacing w:line="240" w:lineRule="auto"/>
        <w:ind w:left="567"/>
      </w:pPr>
    </w:p>
    <w:p w:rsidR="007E5AAD" w:rsidRPr="008A67FD" w:rsidRDefault="007E5AAD" w:rsidP="008A67FD">
      <w:pPr>
        <w:ind w:firstLine="709"/>
        <w:rPr>
          <w:b/>
          <w:bCs/>
        </w:rPr>
      </w:pPr>
      <w:r w:rsidRPr="008A67FD">
        <w:rPr>
          <w:b/>
          <w:bCs/>
        </w:rPr>
        <w:t>Оргкомитет:</w:t>
      </w:r>
    </w:p>
    <w:p w:rsidR="007E5AAD" w:rsidRDefault="007E5AAD" w:rsidP="008A67FD">
      <w:pPr>
        <w:pStyle w:val="NormalWeb"/>
        <w:spacing w:before="0" w:beforeAutospacing="0" w:after="0" w:afterAutospacing="0"/>
        <w:ind w:firstLine="709"/>
        <w:jc w:val="both"/>
      </w:pPr>
      <w:r>
        <w:t xml:space="preserve">        - создает условия для проведения Конференции;</w:t>
      </w:r>
    </w:p>
    <w:p w:rsidR="007E5AAD" w:rsidRDefault="007E5AAD" w:rsidP="008A67FD">
      <w:pPr>
        <w:pStyle w:val="NormalWeb"/>
        <w:spacing w:before="0" w:beforeAutospacing="0" w:after="0" w:afterAutospacing="0"/>
        <w:ind w:firstLine="709"/>
        <w:jc w:val="both"/>
      </w:pPr>
      <w:r>
        <w:t xml:space="preserve">        - комплектует состав жюри из </w:t>
      </w:r>
      <w:r w:rsidRPr="00FA2EAF">
        <w:t xml:space="preserve">преподавателей </w:t>
      </w:r>
      <w:r>
        <w:t>СГСПУ иобразовательных организаций городского округа Самара;</w:t>
      </w:r>
    </w:p>
    <w:p w:rsidR="007E5AAD" w:rsidRDefault="007E5AAD" w:rsidP="008A67FD">
      <w:pPr>
        <w:pStyle w:val="NormalWeb"/>
        <w:spacing w:before="0" w:beforeAutospacing="0" w:after="0" w:afterAutospacing="0"/>
        <w:ind w:firstLine="709"/>
        <w:jc w:val="both"/>
      </w:pPr>
      <w:r>
        <w:t xml:space="preserve">        - совместно с жюри подводит итоги, определяет победителей и призеров Конференции;</w:t>
      </w:r>
    </w:p>
    <w:p w:rsidR="007E5AAD" w:rsidRPr="00933895" w:rsidRDefault="007E5AAD" w:rsidP="008A67FD">
      <w:pPr>
        <w:pStyle w:val="NormalWeb"/>
        <w:spacing w:before="0" w:beforeAutospacing="0" w:after="0" w:afterAutospacing="0"/>
        <w:ind w:firstLine="709"/>
        <w:jc w:val="both"/>
      </w:pPr>
      <w:r>
        <w:t xml:space="preserve">        - анализирует, обобщает, итоги Конференции и представляет отчет о ее проведении.  </w:t>
      </w:r>
    </w:p>
    <w:p w:rsidR="007E5AAD" w:rsidRDefault="007E5AAD" w:rsidP="008A67FD">
      <w:pPr>
        <w:pStyle w:val="ListParagraph"/>
        <w:spacing w:line="240" w:lineRule="auto"/>
        <w:ind w:left="0"/>
        <w:rPr>
          <w:i/>
          <w:iCs/>
        </w:rPr>
      </w:pPr>
    </w:p>
    <w:p w:rsidR="007E5AAD" w:rsidRPr="008A67FD" w:rsidRDefault="007E5AAD" w:rsidP="008A67FD">
      <w:pPr>
        <w:ind w:firstLine="709"/>
        <w:rPr>
          <w:b/>
          <w:bCs/>
        </w:rPr>
      </w:pPr>
      <w:r>
        <w:rPr>
          <w:b/>
          <w:bCs/>
        </w:rPr>
        <w:t>1.4.</w:t>
      </w:r>
      <w:r w:rsidRPr="008A67FD">
        <w:rPr>
          <w:b/>
          <w:bCs/>
        </w:rPr>
        <w:t>Цели и задачи мероприятия</w:t>
      </w:r>
    </w:p>
    <w:p w:rsidR="007E5AAD" w:rsidRDefault="007E5AAD" w:rsidP="008A67FD">
      <w:pPr>
        <w:pStyle w:val="ListParagraph"/>
        <w:spacing w:line="240" w:lineRule="auto"/>
        <w:ind w:left="0"/>
      </w:pPr>
    </w:p>
    <w:p w:rsidR="007E5AAD" w:rsidRPr="00592729" w:rsidRDefault="007E5AAD" w:rsidP="008A67FD">
      <w:pPr>
        <w:pStyle w:val="ListParagraph"/>
        <w:spacing w:line="240" w:lineRule="auto"/>
        <w:ind w:left="0"/>
      </w:pPr>
      <w:r>
        <w:t>О</w:t>
      </w:r>
      <w:r w:rsidRPr="001C50B0">
        <w:t xml:space="preserve">сновными целями и задачами </w:t>
      </w:r>
      <w:r>
        <w:t>Конференции</w:t>
      </w:r>
      <w:r w:rsidRPr="001C50B0">
        <w:t xml:space="preserve"> являются выявление и развитие у обучающихся творческих способностей</w:t>
      </w:r>
      <w:r w:rsidRPr="00592729">
        <w:t xml:space="preserve">, создание необходимых условий для поддержки одаренных детей,приобщение их  к традициям российской научной школы  </w:t>
      </w:r>
    </w:p>
    <w:p w:rsidR="007E5AAD" w:rsidRDefault="007E5AAD" w:rsidP="008A67FD">
      <w:pPr>
        <w:ind w:left="786"/>
        <w:jc w:val="both"/>
      </w:pPr>
    </w:p>
    <w:p w:rsidR="007E5AAD" w:rsidRDefault="007E5AAD" w:rsidP="008A67FD">
      <w:pPr>
        <w:ind w:left="786"/>
        <w:jc w:val="both"/>
      </w:pPr>
    </w:p>
    <w:p w:rsidR="007E5AAD" w:rsidRPr="00C44DD6" w:rsidRDefault="007E5AAD" w:rsidP="008A67FD">
      <w:pPr>
        <w:ind w:left="786"/>
        <w:jc w:val="both"/>
      </w:pPr>
    </w:p>
    <w:p w:rsidR="007E5AAD" w:rsidRDefault="007E5AAD" w:rsidP="008A67FD">
      <w:pPr>
        <w:pStyle w:val="ListParagraph"/>
        <w:spacing w:line="240" w:lineRule="auto"/>
        <w:ind w:left="284" w:firstLine="0"/>
        <w:jc w:val="center"/>
        <w:rPr>
          <w:b/>
          <w:bCs/>
        </w:rPr>
      </w:pPr>
      <w:r>
        <w:rPr>
          <w:b/>
          <w:bCs/>
        </w:rPr>
        <w:t>2.Сроки и место проведения мероприятия</w:t>
      </w:r>
    </w:p>
    <w:p w:rsidR="007E5AAD" w:rsidRDefault="007E5AAD" w:rsidP="008A67FD">
      <w:pPr>
        <w:pStyle w:val="ListParagraph"/>
        <w:spacing w:line="240" w:lineRule="auto"/>
        <w:ind w:left="142" w:firstLine="142"/>
      </w:pPr>
    </w:p>
    <w:p w:rsidR="007E5AAD" w:rsidRDefault="007E5AAD" w:rsidP="008A67FD">
      <w:pPr>
        <w:pStyle w:val="ListParagraph"/>
        <w:spacing w:line="240" w:lineRule="auto"/>
        <w:ind w:left="142" w:firstLine="567"/>
      </w:pPr>
      <w:r>
        <w:t xml:space="preserve">  Конференция проводится </w:t>
      </w:r>
      <w:r w:rsidRPr="00C44DD6">
        <w:rPr>
          <w:b/>
          <w:bCs/>
        </w:rPr>
        <w:t>13 апреля 2019 года</w:t>
      </w:r>
      <w:r>
        <w:t xml:space="preserve"> в 11:00 на  базе  МБОУ Школа № 34 г.о. Самара по адресу: </w:t>
      </w:r>
      <w:r w:rsidRPr="00E403A5">
        <w:t>г. Самара, ул. Изыскательская, 28</w:t>
      </w:r>
      <w:r>
        <w:t>.</w:t>
      </w:r>
    </w:p>
    <w:p w:rsidR="007E5AAD" w:rsidRDefault="007E5AAD" w:rsidP="008A67FD">
      <w:pPr>
        <w:pStyle w:val="ListParagraph"/>
        <w:spacing w:line="240" w:lineRule="auto"/>
        <w:ind w:left="142" w:firstLine="567"/>
      </w:pPr>
    </w:p>
    <w:p w:rsidR="007E5AAD" w:rsidRPr="008A67FD" w:rsidRDefault="007E5AAD" w:rsidP="008A67FD">
      <w:pPr>
        <w:jc w:val="center"/>
        <w:rPr>
          <w:i/>
          <w:iCs/>
        </w:rPr>
      </w:pPr>
      <w:r>
        <w:rPr>
          <w:b/>
          <w:bCs/>
        </w:rPr>
        <w:t>3.</w:t>
      </w:r>
      <w:r w:rsidRPr="008A67FD">
        <w:rPr>
          <w:b/>
          <w:bCs/>
        </w:rPr>
        <w:t>Сроки и форма подачи заявок на участие</w:t>
      </w:r>
    </w:p>
    <w:p w:rsidR="007E5AAD" w:rsidRDefault="007E5AAD" w:rsidP="008A67FD">
      <w:pPr>
        <w:pStyle w:val="ListParagraph"/>
        <w:tabs>
          <w:tab w:val="left" w:pos="0"/>
        </w:tabs>
        <w:spacing w:line="240" w:lineRule="auto"/>
        <w:ind w:left="0" w:firstLine="851"/>
      </w:pPr>
    </w:p>
    <w:p w:rsidR="007E5AAD" w:rsidRPr="003E2695" w:rsidRDefault="007E5AAD" w:rsidP="008A67FD">
      <w:pPr>
        <w:pStyle w:val="ListParagraph"/>
        <w:tabs>
          <w:tab w:val="left" w:pos="0"/>
        </w:tabs>
        <w:spacing w:line="240" w:lineRule="auto"/>
        <w:ind w:left="0" w:firstLine="851"/>
      </w:pPr>
      <w:r w:rsidRPr="003E2695">
        <w:t xml:space="preserve">Для участия в  Конференции  необходимо </w:t>
      </w:r>
      <w:r w:rsidRPr="003E2695">
        <w:rPr>
          <w:b/>
          <w:bCs/>
        </w:rPr>
        <w:t xml:space="preserve">до 5  апреля  2019 года </w:t>
      </w:r>
      <w:r w:rsidRPr="003E2695">
        <w:t>направить</w:t>
      </w:r>
      <w:r>
        <w:t xml:space="preserve"> заявку на электронный адрес:  </w:t>
      </w:r>
      <w:hyperlink r:id="rId222" w:history="1">
        <w:r w:rsidRPr="003E2695">
          <w:rPr>
            <w:rStyle w:val="Hyperlink"/>
          </w:rPr>
          <w:t>sivak@</w:t>
        </w:r>
        <w:r w:rsidRPr="003E2695">
          <w:rPr>
            <w:rStyle w:val="Hyperlink"/>
            <w:lang w:val="en-US"/>
          </w:rPr>
          <w:t>bk</w:t>
        </w:r>
        <w:r w:rsidRPr="003E2695">
          <w:rPr>
            <w:rStyle w:val="Hyperlink"/>
          </w:rPr>
          <w:t>.ru</w:t>
        </w:r>
      </w:hyperlink>
      <w:r>
        <w:rPr>
          <w:rStyle w:val="Hyperlink"/>
        </w:rPr>
        <w:t>,</w:t>
      </w:r>
      <w:r w:rsidRPr="003E2695">
        <w:t xml:space="preserve">  заполненную согласно Приложению 2 настоящего Положения.</w:t>
      </w:r>
    </w:p>
    <w:p w:rsidR="007E5AAD" w:rsidRPr="003E2695" w:rsidRDefault="007E5AAD" w:rsidP="008A67FD">
      <w:pPr>
        <w:pStyle w:val="ListParagraph"/>
        <w:tabs>
          <w:tab w:val="left" w:pos="0"/>
        </w:tabs>
        <w:spacing w:line="240" w:lineRule="auto"/>
        <w:ind w:left="0" w:firstLine="851"/>
      </w:pPr>
      <w:r w:rsidRPr="003E2695">
        <w:t>Заявка заполняется строго в соответствии с количеством участников по</w:t>
      </w:r>
      <w:r>
        <w:t>предметным</w:t>
      </w:r>
      <w:r w:rsidRPr="00F26EE1">
        <w:t xml:space="preserve"> направления</w:t>
      </w:r>
      <w:r>
        <w:t>м</w:t>
      </w:r>
      <w:r w:rsidRPr="00820CC8">
        <w:t>, указанным в Положении о Конференции.</w:t>
      </w:r>
    </w:p>
    <w:p w:rsidR="007E5AAD" w:rsidRDefault="007E5AAD" w:rsidP="008A67FD">
      <w:pPr>
        <w:pStyle w:val="ListParagraph"/>
        <w:tabs>
          <w:tab w:val="left" w:pos="0"/>
        </w:tabs>
        <w:spacing w:line="240" w:lineRule="auto"/>
        <w:ind w:left="0" w:firstLine="851"/>
      </w:pPr>
    </w:p>
    <w:p w:rsidR="007E5AAD" w:rsidRDefault="007E5AAD" w:rsidP="008A67FD">
      <w:pPr>
        <w:pStyle w:val="ListParagraph"/>
        <w:tabs>
          <w:tab w:val="left" w:pos="0"/>
        </w:tabs>
        <w:spacing w:line="240" w:lineRule="auto"/>
        <w:ind w:left="0" w:firstLine="851"/>
      </w:pPr>
    </w:p>
    <w:p w:rsidR="007E5AAD" w:rsidRDefault="007E5AAD" w:rsidP="008A67FD">
      <w:pPr>
        <w:tabs>
          <w:tab w:val="left" w:pos="0"/>
        </w:tabs>
        <w:jc w:val="center"/>
        <w:rPr>
          <w:b/>
          <w:bCs/>
        </w:rPr>
      </w:pPr>
      <w:r>
        <w:rPr>
          <w:b/>
          <w:bCs/>
        </w:rPr>
        <w:t>4.</w:t>
      </w:r>
      <w:r w:rsidRPr="008A67FD">
        <w:rPr>
          <w:b/>
          <w:bCs/>
        </w:rPr>
        <w:t>Порядок организации, форма участия</w:t>
      </w:r>
      <w:r>
        <w:rPr>
          <w:b/>
          <w:bCs/>
        </w:rPr>
        <w:t xml:space="preserve"> и форма проведения мероприятия</w:t>
      </w:r>
    </w:p>
    <w:p w:rsidR="007E5AAD" w:rsidRDefault="007E5AAD" w:rsidP="008A67FD">
      <w:pPr>
        <w:pStyle w:val="ListParagraph"/>
        <w:tabs>
          <w:tab w:val="left" w:pos="0"/>
        </w:tabs>
        <w:spacing w:line="240" w:lineRule="auto"/>
        <w:ind w:left="851"/>
        <w:rPr>
          <w:b/>
          <w:bCs/>
        </w:rPr>
      </w:pPr>
    </w:p>
    <w:p w:rsidR="007E5AAD" w:rsidRPr="009070DD" w:rsidRDefault="007E5AAD" w:rsidP="008A67FD">
      <w:pPr>
        <w:tabs>
          <w:tab w:val="left" w:pos="0"/>
        </w:tabs>
        <w:ind w:firstLine="709"/>
      </w:pPr>
      <w:r w:rsidRPr="009070DD">
        <w:t>Для ор</w:t>
      </w:r>
      <w:r>
        <w:t>ганизации и проведения Конференции</w:t>
      </w:r>
      <w:r w:rsidRPr="009070DD">
        <w:t xml:space="preserve"> создается оргкомитет. </w:t>
      </w:r>
    </w:p>
    <w:p w:rsidR="007E5AAD" w:rsidRPr="009070DD" w:rsidRDefault="007E5AAD" w:rsidP="008A67FD">
      <w:pPr>
        <w:tabs>
          <w:tab w:val="left" w:pos="0"/>
        </w:tabs>
        <w:ind w:firstLine="709"/>
      </w:pPr>
      <w:r w:rsidRPr="009070DD">
        <w:t xml:space="preserve">Ответственным за проведение </w:t>
      </w:r>
      <w:r>
        <w:t>Конференции</w:t>
      </w:r>
      <w:r w:rsidRPr="009070DD">
        <w:t xml:space="preserve"> является заместитель директора </w:t>
      </w:r>
      <w:r>
        <w:t xml:space="preserve">школы </w:t>
      </w:r>
      <w:r w:rsidRPr="009070DD">
        <w:t>по научно-методической работе.</w:t>
      </w:r>
    </w:p>
    <w:p w:rsidR="007E5AAD" w:rsidRPr="009070DD" w:rsidRDefault="007E5AAD" w:rsidP="008A67FD">
      <w:pPr>
        <w:tabs>
          <w:tab w:val="left" w:pos="0"/>
        </w:tabs>
        <w:ind w:firstLine="709"/>
      </w:pPr>
      <w:r w:rsidRPr="009070DD">
        <w:t xml:space="preserve">Формой проведения </w:t>
      </w:r>
      <w:r>
        <w:t>Конференции является индивидуальный доклад</w:t>
      </w:r>
      <w:r w:rsidRPr="009070DD">
        <w:t xml:space="preserve"> обучающимися с последующей </w:t>
      </w:r>
      <w:r>
        <w:t>оценкой</w:t>
      </w:r>
      <w:r w:rsidRPr="009070DD">
        <w:t xml:space="preserve"> членами жюри. </w:t>
      </w:r>
    </w:p>
    <w:p w:rsidR="007E5AAD" w:rsidRDefault="007E5AAD" w:rsidP="008A67FD">
      <w:pPr>
        <w:tabs>
          <w:tab w:val="left" w:pos="0"/>
        </w:tabs>
        <w:ind w:firstLine="709"/>
      </w:pPr>
      <w:r>
        <w:t xml:space="preserve">              Конференция </w:t>
      </w:r>
      <w:r w:rsidRPr="009070DD">
        <w:t>проводится очно в один этап.</w:t>
      </w:r>
    </w:p>
    <w:p w:rsidR="007E5AAD" w:rsidRPr="00F26EE1" w:rsidRDefault="007E5AAD" w:rsidP="008A67FD">
      <w:pPr>
        <w:tabs>
          <w:tab w:val="left" w:pos="0"/>
        </w:tabs>
        <w:ind w:firstLine="709"/>
      </w:pPr>
      <w:r w:rsidRPr="00F26EE1">
        <w:t>В </w:t>
      </w:r>
      <w:r>
        <w:t>работе</w:t>
      </w:r>
      <w:r w:rsidRPr="00F26EE1">
        <w:t xml:space="preserve"> Конференции   выделяются следующие предметные направления: </w:t>
      </w:r>
    </w:p>
    <w:p w:rsidR="007E5AAD" w:rsidRDefault="007E5AAD" w:rsidP="008A67FD">
      <w:pPr>
        <w:tabs>
          <w:tab w:val="left" w:pos="0"/>
        </w:tabs>
        <w:ind w:firstLine="709"/>
        <w:rPr>
          <w:b/>
          <w:bCs/>
          <w:i/>
          <w:iCs/>
        </w:rPr>
      </w:pPr>
    </w:p>
    <w:p w:rsidR="007E5AAD" w:rsidRPr="00C44DD6" w:rsidRDefault="007E5AAD" w:rsidP="008A67FD">
      <w:pPr>
        <w:tabs>
          <w:tab w:val="left" w:pos="0"/>
        </w:tabs>
        <w:ind w:firstLine="851"/>
        <w:rPr>
          <w:b/>
          <w:bCs/>
          <w:i/>
          <w:iCs/>
        </w:rPr>
      </w:pPr>
      <w:r w:rsidRPr="00C44DD6">
        <w:rPr>
          <w:b/>
          <w:bCs/>
          <w:i/>
          <w:iCs/>
        </w:rPr>
        <w:t>Естественнонаучное направление:</w:t>
      </w:r>
    </w:p>
    <w:p w:rsidR="007E5AAD" w:rsidRPr="00F26EE1" w:rsidRDefault="007E5AAD" w:rsidP="008A67FD">
      <w:pPr>
        <w:tabs>
          <w:tab w:val="left" w:pos="0"/>
        </w:tabs>
        <w:ind w:firstLine="851"/>
      </w:pPr>
      <w:r>
        <w:t xml:space="preserve">География, </w:t>
      </w:r>
      <w:r w:rsidRPr="00F26EE1">
        <w:t xml:space="preserve">экология </w:t>
      </w:r>
    </w:p>
    <w:p w:rsidR="007E5AAD" w:rsidRPr="00F26EE1" w:rsidRDefault="007E5AAD" w:rsidP="008A67FD">
      <w:pPr>
        <w:tabs>
          <w:tab w:val="left" w:pos="0"/>
        </w:tabs>
        <w:ind w:firstLine="851"/>
      </w:pPr>
      <w:r>
        <w:t>Физи</w:t>
      </w:r>
      <w:r w:rsidRPr="00F26EE1">
        <w:t xml:space="preserve">ология человека и изучение здорового образа жизни  </w:t>
      </w:r>
    </w:p>
    <w:p w:rsidR="007E5AAD" w:rsidRPr="00F26EE1" w:rsidRDefault="007E5AAD" w:rsidP="008A67FD">
      <w:pPr>
        <w:tabs>
          <w:tab w:val="left" w:pos="0"/>
        </w:tabs>
        <w:ind w:firstLine="851"/>
      </w:pPr>
      <w:r w:rsidRPr="00F26EE1">
        <w:t xml:space="preserve">Экология образовательной среды </w:t>
      </w:r>
    </w:p>
    <w:p w:rsidR="007E5AAD" w:rsidRPr="00F26EE1" w:rsidRDefault="007E5AAD" w:rsidP="008A67FD">
      <w:pPr>
        <w:tabs>
          <w:tab w:val="left" w:pos="0"/>
        </w:tabs>
        <w:ind w:firstLine="851"/>
      </w:pPr>
      <w:r w:rsidRPr="00F26EE1">
        <w:t xml:space="preserve">Психофизиология и здоровье человека </w:t>
      </w:r>
    </w:p>
    <w:p w:rsidR="007E5AAD" w:rsidRDefault="007E5AAD" w:rsidP="008A67FD">
      <w:pPr>
        <w:tabs>
          <w:tab w:val="left" w:pos="0"/>
        </w:tabs>
        <w:ind w:firstLine="851"/>
      </w:pPr>
    </w:p>
    <w:p w:rsidR="007E5AAD" w:rsidRPr="00C44DD6" w:rsidRDefault="007E5AAD" w:rsidP="008A67FD">
      <w:pPr>
        <w:tabs>
          <w:tab w:val="left" w:pos="0"/>
        </w:tabs>
        <w:ind w:firstLine="851"/>
        <w:rPr>
          <w:b/>
          <w:bCs/>
          <w:i/>
          <w:iCs/>
        </w:rPr>
      </w:pPr>
      <w:r w:rsidRPr="00C44DD6">
        <w:rPr>
          <w:b/>
          <w:bCs/>
          <w:i/>
          <w:iCs/>
        </w:rPr>
        <w:t>Гуманитарное направление:</w:t>
      </w:r>
    </w:p>
    <w:p w:rsidR="007E5AAD" w:rsidRPr="00F26EE1" w:rsidRDefault="007E5AAD" w:rsidP="008A67FD">
      <w:pPr>
        <w:tabs>
          <w:tab w:val="left" w:pos="0"/>
        </w:tabs>
        <w:ind w:left="851"/>
      </w:pPr>
      <w:r w:rsidRPr="00F26EE1">
        <w:t xml:space="preserve">Всемирная и Отечественная история, археология, краеведение </w:t>
      </w:r>
    </w:p>
    <w:p w:rsidR="007E5AAD" w:rsidRPr="00F26EE1" w:rsidRDefault="007E5AAD" w:rsidP="008A67FD">
      <w:pPr>
        <w:tabs>
          <w:tab w:val="left" w:pos="0"/>
        </w:tabs>
        <w:ind w:left="851"/>
      </w:pPr>
      <w:r>
        <w:t xml:space="preserve">Философия, культурология и </w:t>
      </w:r>
      <w:r w:rsidRPr="00F26EE1">
        <w:t>народная культура</w:t>
      </w:r>
    </w:p>
    <w:p w:rsidR="007E5AAD" w:rsidRPr="00F26EE1" w:rsidRDefault="007E5AAD" w:rsidP="008A67FD">
      <w:pPr>
        <w:tabs>
          <w:tab w:val="left" w:pos="0"/>
        </w:tabs>
        <w:ind w:left="851"/>
      </w:pPr>
      <w:r w:rsidRPr="00F26EE1">
        <w:t>Человек в современном мире</w:t>
      </w:r>
    </w:p>
    <w:p w:rsidR="007E5AAD" w:rsidRPr="00F26EE1" w:rsidRDefault="007E5AAD" w:rsidP="008A67FD">
      <w:pPr>
        <w:tabs>
          <w:tab w:val="left" w:pos="0"/>
        </w:tabs>
        <w:ind w:left="851"/>
      </w:pPr>
      <w:r w:rsidRPr="00F26EE1">
        <w:t xml:space="preserve">Искусство и литература  </w:t>
      </w:r>
    </w:p>
    <w:p w:rsidR="007E5AAD" w:rsidRDefault="007E5AAD" w:rsidP="008A67FD">
      <w:pPr>
        <w:tabs>
          <w:tab w:val="left" w:pos="0"/>
        </w:tabs>
        <w:ind w:left="851"/>
      </w:pPr>
      <w:r w:rsidRPr="00F26EE1">
        <w:t>Толерантность образовательной среды</w:t>
      </w:r>
    </w:p>
    <w:p w:rsidR="007E5AAD" w:rsidRDefault="007E5AAD" w:rsidP="008A67FD">
      <w:pPr>
        <w:tabs>
          <w:tab w:val="left" w:pos="0"/>
        </w:tabs>
      </w:pPr>
      <w:r w:rsidRPr="00F26EE1">
        <w:t>Форма участия: индивидуальная</w:t>
      </w:r>
      <w:r>
        <w:t xml:space="preserve">.  </w:t>
      </w:r>
    </w:p>
    <w:p w:rsidR="007E5AAD" w:rsidRDefault="007E5AAD" w:rsidP="008A67FD">
      <w:pPr>
        <w:tabs>
          <w:tab w:val="left" w:pos="0"/>
        </w:tabs>
        <w:ind w:firstLine="851"/>
      </w:pPr>
    </w:p>
    <w:p w:rsidR="007E5AAD" w:rsidRPr="005959E9" w:rsidRDefault="007E5AAD" w:rsidP="008A67FD">
      <w:pPr>
        <w:pStyle w:val="ListParagraph"/>
        <w:tabs>
          <w:tab w:val="left" w:pos="0"/>
        </w:tabs>
        <w:spacing w:line="240" w:lineRule="auto"/>
        <w:ind w:left="360" w:firstLine="0"/>
        <w:jc w:val="center"/>
        <w:rPr>
          <w:b/>
          <w:bCs/>
        </w:rPr>
      </w:pPr>
      <w:r>
        <w:rPr>
          <w:b/>
          <w:bCs/>
        </w:rPr>
        <w:t>5.</w:t>
      </w:r>
      <w:r w:rsidRPr="005959E9">
        <w:rPr>
          <w:b/>
          <w:bCs/>
        </w:rPr>
        <w:t>Участники мероприятия</w:t>
      </w:r>
    </w:p>
    <w:p w:rsidR="007E5AAD" w:rsidRDefault="007E5AAD" w:rsidP="008A67FD">
      <w:pPr>
        <w:pStyle w:val="ListParagraph"/>
        <w:spacing w:line="240" w:lineRule="auto"/>
        <w:ind w:left="142" w:firstLine="142"/>
        <w:rPr>
          <w:i/>
          <w:iCs/>
        </w:rPr>
      </w:pPr>
    </w:p>
    <w:p w:rsidR="007E5AAD" w:rsidRPr="00C44DD6" w:rsidRDefault="007E5AAD" w:rsidP="008A67FD">
      <w:pPr>
        <w:pStyle w:val="ListParagraph"/>
        <w:spacing w:line="240" w:lineRule="auto"/>
        <w:ind w:left="0" w:firstLine="851"/>
      </w:pPr>
      <w:r w:rsidRPr="00C44DD6">
        <w:t>Для участия в Конференции приглашаются обуча</w:t>
      </w:r>
      <w:r>
        <w:t xml:space="preserve">ющиеся 5-11-х классов </w:t>
      </w:r>
      <w:r w:rsidRPr="00FA5162">
        <w:t>образовательных учреждений городского округа Самара.</w:t>
      </w:r>
    </w:p>
    <w:p w:rsidR="007E5AAD" w:rsidRDefault="007E5AAD" w:rsidP="008A67FD">
      <w:pPr>
        <w:pStyle w:val="ListParagraph"/>
        <w:spacing w:line="240" w:lineRule="auto"/>
        <w:ind w:left="0" w:firstLine="851"/>
        <w:rPr>
          <w:b/>
          <w:bCs/>
        </w:rPr>
      </w:pPr>
    </w:p>
    <w:p w:rsidR="007E5AAD" w:rsidRPr="00C44DD6" w:rsidRDefault="007E5AAD" w:rsidP="008A67FD">
      <w:pPr>
        <w:pStyle w:val="ListParagraph"/>
        <w:spacing w:line="240" w:lineRule="auto"/>
        <w:ind w:left="0" w:firstLine="851"/>
        <w:rPr>
          <w:b/>
          <w:bCs/>
        </w:rPr>
      </w:pPr>
      <w:r w:rsidRPr="00C44DD6">
        <w:rPr>
          <w:b/>
          <w:bCs/>
        </w:rPr>
        <w:t>Возрастные категории:</w:t>
      </w:r>
    </w:p>
    <w:p w:rsidR="007E5AAD" w:rsidRDefault="007E5AAD" w:rsidP="008A67FD">
      <w:pPr>
        <w:pStyle w:val="ListParagraph"/>
        <w:spacing w:line="240" w:lineRule="auto"/>
        <w:ind w:left="0" w:firstLine="851"/>
      </w:pPr>
      <w:r w:rsidRPr="00896AE9">
        <w:t>5-9 класс</w:t>
      </w:r>
      <w:r>
        <w:t>ы</w:t>
      </w:r>
      <w:r w:rsidRPr="00896AE9">
        <w:t xml:space="preserve">, </w:t>
      </w:r>
    </w:p>
    <w:p w:rsidR="007E5AAD" w:rsidRPr="00896AE9" w:rsidRDefault="007E5AAD" w:rsidP="008A67FD">
      <w:pPr>
        <w:pStyle w:val="ListParagraph"/>
        <w:spacing w:line="240" w:lineRule="auto"/>
        <w:ind w:left="0" w:firstLine="851"/>
      </w:pPr>
      <w:r w:rsidRPr="00896AE9">
        <w:t>10-11 класс</w:t>
      </w:r>
      <w:r>
        <w:t>ы</w:t>
      </w:r>
      <w:r w:rsidRPr="00896AE9">
        <w:t>.</w:t>
      </w:r>
    </w:p>
    <w:p w:rsidR="007E5AAD" w:rsidRDefault="007E5AAD" w:rsidP="008A67FD">
      <w:pPr>
        <w:pStyle w:val="ListParagraph"/>
        <w:spacing w:line="240" w:lineRule="auto"/>
        <w:ind w:left="0" w:firstLine="851"/>
      </w:pPr>
    </w:p>
    <w:p w:rsidR="007E5AAD" w:rsidRDefault="007E5AAD" w:rsidP="008A67FD">
      <w:pPr>
        <w:pStyle w:val="ListParagraph"/>
        <w:spacing w:line="240" w:lineRule="auto"/>
        <w:ind w:left="0" w:firstLine="851"/>
      </w:pPr>
      <w:r w:rsidRPr="00C44DD6">
        <w:rPr>
          <w:b/>
          <w:bCs/>
        </w:rPr>
        <w:t>Квота участников:</w:t>
      </w:r>
      <w:r w:rsidRPr="00896AE9">
        <w:t xml:space="preserve"> не более 3 челове</w:t>
      </w:r>
      <w:r>
        <w:t xml:space="preserve">к в каждой секции по указанным </w:t>
      </w:r>
      <w:r w:rsidRPr="00896AE9">
        <w:t xml:space="preserve"> возрастным категориям</w:t>
      </w:r>
      <w:r>
        <w:t xml:space="preserve"> от одного образовательного учреждения.</w:t>
      </w:r>
    </w:p>
    <w:p w:rsidR="007E5AAD" w:rsidRDefault="007E5AAD" w:rsidP="008A67FD">
      <w:pPr>
        <w:pStyle w:val="ListParagraph"/>
        <w:spacing w:line="240" w:lineRule="auto"/>
        <w:ind w:left="0" w:firstLine="851"/>
      </w:pPr>
    </w:p>
    <w:p w:rsidR="007E5AAD" w:rsidRDefault="007E5AAD" w:rsidP="008A67FD">
      <w:pPr>
        <w:pStyle w:val="ListParagraph"/>
        <w:spacing w:line="240" w:lineRule="auto"/>
        <w:ind w:left="284" w:firstLine="0"/>
        <w:rPr>
          <w:b/>
          <w:bCs/>
        </w:rPr>
      </w:pPr>
    </w:p>
    <w:p w:rsidR="007E5AAD" w:rsidRDefault="007E5AAD" w:rsidP="008A67FD">
      <w:pPr>
        <w:pStyle w:val="ListParagraph"/>
        <w:spacing w:line="240" w:lineRule="auto"/>
        <w:ind w:left="284" w:firstLine="0"/>
        <w:rPr>
          <w:b/>
          <w:bCs/>
        </w:rPr>
      </w:pPr>
    </w:p>
    <w:p w:rsidR="007E5AAD" w:rsidRDefault="007E5AAD" w:rsidP="008A67FD">
      <w:pPr>
        <w:pStyle w:val="ListParagraph"/>
        <w:spacing w:line="240" w:lineRule="auto"/>
        <w:ind w:left="284" w:firstLine="0"/>
        <w:jc w:val="center"/>
        <w:rPr>
          <w:b/>
          <w:bCs/>
        </w:rPr>
      </w:pPr>
      <w:r>
        <w:rPr>
          <w:b/>
          <w:bCs/>
        </w:rPr>
        <w:t>6.Требования к содержанию и оформлению работ участников</w:t>
      </w:r>
    </w:p>
    <w:p w:rsidR="007E5AAD" w:rsidRDefault="007E5AAD" w:rsidP="008A67FD">
      <w:pPr>
        <w:pStyle w:val="ListParagraph"/>
        <w:spacing w:line="240" w:lineRule="auto"/>
        <w:ind w:left="142" w:firstLine="142"/>
        <w:rPr>
          <w:i/>
          <w:iCs/>
        </w:rPr>
      </w:pPr>
    </w:p>
    <w:p w:rsidR="007E5AAD" w:rsidRPr="00B92D6E" w:rsidRDefault="007E5AAD" w:rsidP="008A67FD">
      <w:pPr>
        <w:pStyle w:val="ListParagraph"/>
        <w:spacing w:line="240" w:lineRule="auto"/>
        <w:ind w:left="0"/>
      </w:pPr>
      <w:r w:rsidRPr="00B92D6E">
        <w:t xml:space="preserve">Работы, представляемые на Конференцию, выполняются </w:t>
      </w:r>
      <w:r w:rsidRPr="008A67FD">
        <w:rPr>
          <w:color w:val="FF0000"/>
          <w:highlight w:val="yellow"/>
        </w:rPr>
        <w:t>индивидуально</w:t>
      </w:r>
      <w:r>
        <w:t xml:space="preserve"> (допускаются </w:t>
      </w:r>
      <w:r w:rsidRPr="008A67FD">
        <w:rPr>
          <w:color w:val="FF0000"/>
          <w:highlight w:val="yellow"/>
        </w:rPr>
        <w:t>2 автора</w:t>
      </w:r>
      <w:r>
        <w:t>) и должны</w:t>
      </w:r>
      <w:r w:rsidRPr="00B92D6E">
        <w:t xml:space="preserve"> содержать результаты исследований и (или) описание практических разработок (постановка проблемы, наличие целей и задач, соответствие содержания работы поставленной цели и соответствующих им анализа и выводов; наличие теоретических и (или) практических достижений автора работы). </w:t>
      </w:r>
    </w:p>
    <w:p w:rsidR="007E5AAD" w:rsidRPr="00B92D6E" w:rsidRDefault="007E5AAD" w:rsidP="008A67FD">
      <w:pPr>
        <w:pStyle w:val="ListParagraph"/>
        <w:spacing w:line="240" w:lineRule="auto"/>
        <w:ind w:left="0"/>
      </w:pPr>
      <w:r w:rsidRPr="00B92D6E">
        <w:t xml:space="preserve">Представленной на </w:t>
      </w:r>
      <w:r>
        <w:t>К</w:t>
      </w:r>
      <w:r w:rsidRPr="00B92D6E">
        <w:t>онференцию работой может быть текст, описывающий исследование в любой области знаний и представляющий его результаты. Исследование может подтверждать или опровергать собственную гипотезу.</w:t>
      </w:r>
    </w:p>
    <w:p w:rsidR="007E5AAD" w:rsidRDefault="007E5AAD" w:rsidP="008A67FD">
      <w:pPr>
        <w:pStyle w:val="ListParagraph"/>
        <w:spacing w:line="240" w:lineRule="auto"/>
        <w:ind w:left="0"/>
      </w:pPr>
    </w:p>
    <w:p w:rsidR="007E5AAD" w:rsidRPr="00B92D6E" w:rsidRDefault="007E5AAD" w:rsidP="008A67FD">
      <w:pPr>
        <w:pStyle w:val="ListParagraph"/>
        <w:spacing w:line="240" w:lineRule="auto"/>
        <w:ind w:left="0"/>
      </w:pPr>
      <w:r w:rsidRPr="00B92D6E">
        <w:t>Текст работы печатается на одной стороне стандартной страницы белой бумаги формата А - 4. Шрифт – Times New Roman, размер 14 пт, межстрочный интервал 1,5, отступ от левого края – 3 см., от правого, верхнего и нижнего – 2см. . 8.3. Допустимо рукописное оформление отдельных фрагментов (формулы, чертежа), которые выполняются черной пастой. Доклад и приложения скрепляются вместе с титульным листом. Объем работы не б</w:t>
      </w:r>
      <w:r>
        <w:t>олее 15</w:t>
      </w:r>
      <w:r w:rsidRPr="00B92D6E">
        <w:t xml:space="preserve"> страниц без учета страниц приложения. Приложение -до 10 страниц.</w:t>
      </w:r>
    </w:p>
    <w:p w:rsidR="007E5AAD" w:rsidRDefault="007E5AAD" w:rsidP="008A67FD">
      <w:pPr>
        <w:pStyle w:val="ListParagraph"/>
        <w:spacing w:line="240" w:lineRule="auto"/>
        <w:ind w:left="0"/>
      </w:pPr>
    </w:p>
    <w:p w:rsidR="007E5AAD" w:rsidRPr="00B92D6E" w:rsidRDefault="007E5AAD" w:rsidP="008A67FD">
      <w:pPr>
        <w:pStyle w:val="ListParagraph"/>
        <w:spacing w:line="240" w:lineRule="auto"/>
        <w:ind w:left="0"/>
      </w:pPr>
      <w:r w:rsidRPr="00B92D6E">
        <w:t>Титульный лист (Приложение</w:t>
      </w:r>
      <w:r>
        <w:t xml:space="preserve"> 1</w:t>
      </w:r>
      <w:r w:rsidRPr="00B92D6E">
        <w:t>)</w:t>
      </w:r>
    </w:p>
    <w:p w:rsidR="007E5AAD" w:rsidRPr="00B92D6E" w:rsidRDefault="007E5AAD" w:rsidP="008A67FD">
      <w:pPr>
        <w:pStyle w:val="ListParagraph"/>
        <w:spacing w:line="240" w:lineRule="auto"/>
        <w:ind w:left="0"/>
      </w:pPr>
      <w:r w:rsidRPr="00B92D6E">
        <w:t>Содержание (оглавление) – вторая страница работы. Здесь последовательно приводят заголовки разделов текста и указывают страницы, с которых эти разделы начинаются.</w:t>
      </w:r>
    </w:p>
    <w:p w:rsidR="007E5AAD" w:rsidRPr="00B92D6E" w:rsidRDefault="007E5AAD" w:rsidP="008A67FD">
      <w:pPr>
        <w:pStyle w:val="ListParagraph"/>
        <w:spacing w:line="240" w:lineRule="auto"/>
        <w:ind w:left="0"/>
      </w:pPr>
      <w:r w:rsidRPr="00B92D6E">
        <w:t>Страницы работы должны быть пронумерованы, включая приложения.</w:t>
      </w:r>
    </w:p>
    <w:p w:rsidR="007E5AAD" w:rsidRPr="00B92D6E" w:rsidRDefault="007E5AAD" w:rsidP="008A67FD">
      <w:pPr>
        <w:pStyle w:val="ListParagraph"/>
        <w:spacing w:line="240" w:lineRule="auto"/>
        <w:ind w:left="0"/>
      </w:pPr>
      <w:r w:rsidRPr="00B92D6E">
        <w:t>Каждый новый раздел исследования должен начинаться с новой страницы</w:t>
      </w:r>
    </w:p>
    <w:p w:rsidR="007E5AAD" w:rsidRPr="00B92D6E" w:rsidRDefault="007E5AAD" w:rsidP="008A67FD">
      <w:pPr>
        <w:pStyle w:val="ListParagraph"/>
        <w:spacing w:line="240" w:lineRule="auto"/>
        <w:ind w:left="0"/>
      </w:pPr>
      <w:r w:rsidRPr="00B92D6E">
        <w:t xml:space="preserve">Размер отступа </w:t>
      </w:r>
      <w:r>
        <w:t xml:space="preserve">абзаца </w:t>
      </w:r>
      <w:r w:rsidRPr="00B92D6E">
        <w:t>равен 1,5 см.</w:t>
      </w:r>
    </w:p>
    <w:p w:rsidR="007E5AAD" w:rsidRPr="00B92D6E" w:rsidRDefault="007E5AAD" w:rsidP="008A67FD">
      <w:pPr>
        <w:pStyle w:val="ListParagraph"/>
        <w:spacing w:line="240" w:lineRule="auto"/>
        <w:ind w:left="0"/>
      </w:pPr>
      <w:r w:rsidRPr="00B92D6E">
        <w:t>Текст форматируется по ширине.</w:t>
      </w:r>
    </w:p>
    <w:p w:rsidR="007E5AAD" w:rsidRPr="00B92D6E" w:rsidRDefault="007E5AAD" w:rsidP="008A67FD">
      <w:pPr>
        <w:pStyle w:val="ListParagraph"/>
        <w:spacing w:line="240" w:lineRule="auto"/>
        <w:ind w:left="0"/>
      </w:pPr>
      <w:r w:rsidRPr="00B92D6E">
        <w:t>Цифровые данные и прямые цитаты должны быть оформлены сносками.</w:t>
      </w:r>
    </w:p>
    <w:p w:rsidR="007E5AAD" w:rsidRPr="00B92D6E" w:rsidRDefault="007E5AAD" w:rsidP="008A67FD">
      <w:pPr>
        <w:pStyle w:val="ListParagraph"/>
        <w:spacing w:line="240" w:lineRule="auto"/>
        <w:ind w:left="0"/>
      </w:pPr>
      <w:r w:rsidRPr="00B92D6E">
        <w:t>Количество источников информации должно быть не менее пяти.</w:t>
      </w:r>
    </w:p>
    <w:p w:rsidR="007E5AAD" w:rsidRPr="00B92D6E" w:rsidRDefault="007E5AAD" w:rsidP="008A67FD">
      <w:pPr>
        <w:pStyle w:val="ListParagraph"/>
        <w:spacing w:line="240" w:lineRule="auto"/>
        <w:ind w:left="0"/>
      </w:pPr>
      <w:r w:rsidRPr="00B92D6E">
        <w:t>Название работы должно быть четко сформулировано и отражать ее суть.</w:t>
      </w:r>
    </w:p>
    <w:p w:rsidR="007E5AAD" w:rsidRDefault="007E5AAD" w:rsidP="008A67FD">
      <w:pPr>
        <w:pStyle w:val="ListParagraph"/>
        <w:spacing w:line="240" w:lineRule="auto"/>
        <w:ind w:left="0"/>
      </w:pPr>
    </w:p>
    <w:p w:rsidR="007E5AAD" w:rsidRPr="004D7D6E" w:rsidRDefault="007E5AAD" w:rsidP="008A67FD">
      <w:pPr>
        <w:pStyle w:val="ListParagraph"/>
        <w:spacing w:line="240" w:lineRule="auto"/>
        <w:ind w:left="0"/>
        <w:rPr>
          <w:b/>
          <w:bCs/>
        </w:rPr>
      </w:pPr>
      <w:r w:rsidRPr="004D7D6E">
        <w:rPr>
          <w:b/>
          <w:bCs/>
        </w:rPr>
        <w:t xml:space="preserve"> Регламент выступления: не более 10 минут.</w:t>
      </w:r>
    </w:p>
    <w:p w:rsidR="007E5AAD" w:rsidRPr="00B92D6E" w:rsidRDefault="007E5AAD" w:rsidP="008A67FD">
      <w:pPr>
        <w:pStyle w:val="ListParagraph"/>
        <w:spacing w:line="240" w:lineRule="auto"/>
        <w:ind w:left="0"/>
      </w:pPr>
    </w:p>
    <w:p w:rsidR="007E5AAD" w:rsidRDefault="007E5AAD" w:rsidP="008A67FD">
      <w:pPr>
        <w:pStyle w:val="ListParagraph"/>
        <w:spacing w:line="240" w:lineRule="auto"/>
        <w:ind w:left="709" w:firstLine="0"/>
        <w:rPr>
          <w:b/>
          <w:bCs/>
        </w:rPr>
      </w:pPr>
      <w:r>
        <w:rPr>
          <w:b/>
          <w:bCs/>
        </w:rPr>
        <w:t>7.Критерии оценивания членами жюри представленной работы  участника</w:t>
      </w:r>
    </w:p>
    <w:p w:rsidR="007E5AAD" w:rsidRDefault="007E5AAD" w:rsidP="008A67FD">
      <w:pPr>
        <w:pStyle w:val="ListParagraph"/>
        <w:spacing w:line="240" w:lineRule="auto"/>
        <w:ind w:left="0"/>
      </w:pPr>
    </w:p>
    <w:p w:rsidR="007E5AAD" w:rsidRPr="002C072B" w:rsidRDefault="007E5AAD" w:rsidP="008A67FD">
      <w:pPr>
        <w:pStyle w:val="ListParagraph"/>
        <w:spacing w:line="240" w:lineRule="auto"/>
        <w:ind w:left="0"/>
        <w:rPr>
          <w:i/>
          <w:iCs/>
          <w:color w:val="FF0000"/>
        </w:rPr>
      </w:pPr>
      <w:r w:rsidRPr="008A67FD">
        <w:rPr>
          <w:i/>
          <w:iCs/>
          <w:color w:val="FF0000"/>
          <w:highlight w:val="yellow"/>
        </w:rPr>
        <w:t>Кто в жюри?</w:t>
      </w:r>
    </w:p>
    <w:p w:rsidR="007E5AAD" w:rsidRPr="00716ECC" w:rsidRDefault="007E5AAD" w:rsidP="008A67FD">
      <w:pPr>
        <w:pStyle w:val="ListParagraph"/>
        <w:spacing w:line="240" w:lineRule="auto"/>
        <w:ind w:left="0"/>
      </w:pPr>
      <w:r>
        <w:t xml:space="preserve">- </w:t>
      </w:r>
      <w:r w:rsidRPr="00716ECC">
        <w:t>Четкость постановки проблемы, цели работы и задач.</w:t>
      </w:r>
    </w:p>
    <w:p w:rsidR="007E5AAD" w:rsidRPr="00716ECC" w:rsidRDefault="007E5AAD" w:rsidP="008A67FD">
      <w:pPr>
        <w:pStyle w:val="ListParagraph"/>
        <w:spacing w:line="240" w:lineRule="auto"/>
        <w:ind w:left="0"/>
      </w:pPr>
      <w:r>
        <w:t xml:space="preserve">- </w:t>
      </w:r>
      <w:r w:rsidRPr="00716ECC">
        <w:t xml:space="preserve">Глубина анализа  </w:t>
      </w:r>
      <w:r>
        <w:t xml:space="preserve">представленных </w:t>
      </w:r>
      <w:r w:rsidRPr="00716ECC">
        <w:t xml:space="preserve">данных, ссылки на литературные </w:t>
      </w:r>
      <w:r>
        <w:t xml:space="preserve">и цифровые </w:t>
      </w:r>
      <w:r w:rsidRPr="00716ECC">
        <w:t xml:space="preserve">источники, объем использованной литературы. </w:t>
      </w:r>
    </w:p>
    <w:p w:rsidR="007E5AAD" w:rsidRPr="004D7D6E" w:rsidRDefault="007E5AAD" w:rsidP="008A67FD">
      <w:pPr>
        <w:ind w:firstLine="709"/>
        <w:jc w:val="both"/>
      </w:pPr>
      <w:r>
        <w:t xml:space="preserve">- </w:t>
      </w:r>
      <w:r w:rsidRPr="004D7D6E">
        <w:t xml:space="preserve">Четкость изложения материала, полнота исследования проблемы. </w:t>
      </w:r>
    </w:p>
    <w:p w:rsidR="007E5AAD" w:rsidRPr="004D7D6E" w:rsidRDefault="007E5AAD" w:rsidP="008A67FD">
      <w:pPr>
        <w:ind w:firstLine="709"/>
        <w:jc w:val="both"/>
      </w:pPr>
      <w:r>
        <w:t xml:space="preserve">- </w:t>
      </w:r>
      <w:r w:rsidRPr="004D7D6E">
        <w:t>Логичность изложения материала.</w:t>
      </w:r>
    </w:p>
    <w:p w:rsidR="007E5AAD" w:rsidRPr="004D7D6E" w:rsidRDefault="007E5AAD" w:rsidP="008A67FD">
      <w:pPr>
        <w:ind w:firstLine="709"/>
        <w:jc w:val="both"/>
      </w:pPr>
      <w:r>
        <w:t xml:space="preserve">- </w:t>
      </w:r>
      <w:r w:rsidRPr="004D7D6E">
        <w:t>Оригинальность к подходам решения проблемы.</w:t>
      </w:r>
    </w:p>
    <w:p w:rsidR="007E5AAD" w:rsidRPr="004D7D6E" w:rsidRDefault="007E5AAD" w:rsidP="008A67FD">
      <w:pPr>
        <w:ind w:firstLine="709"/>
        <w:jc w:val="both"/>
      </w:pPr>
      <w:r>
        <w:t xml:space="preserve">- </w:t>
      </w:r>
      <w:r w:rsidRPr="004D7D6E">
        <w:t>Грамотная, хорошо поставленная речь при изложении доклада</w:t>
      </w:r>
    </w:p>
    <w:p w:rsidR="007E5AAD" w:rsidRPr="004D7D6E" w:rsidRDefault="007E5AAD" w:rsidP="008A67FD">
      <w:pPr>
        <w:ind w:firstLine="709"/>
        <w:jc w:val="both"/>
      </w:pPr>
      <w:r>
        <w:t xml:space="preserve">- </w:t>
      </w:r>
      <w:r w:rsidRPr="004D7D6E">
        <w:t xml:space="preserve">Практическая значимость работы. </w:t>
      </w:r>
    </w:p>
    <w:p w:rsidR="007E5AAD" w:rsidRPr="004D7D6E" w:rsidRDefault="007E5AAD" w:rsidP="008A67FD">
      <w:pPr>
        <w:ind w:firstLine="709"/>
        <w:jc w:val="both"/>
      </w:pPr>
      <w:r>
        <w:t xml:space="preserve"> - </w:t>
      </w:r>
      <w:r w:rsidRPr="004D7D6E">
        <w:t xml:space="preserve">Логичность и обоснованность выводов, и соответствие их поставленным целям. </w:t>
      </w:r>
    </w:p>
    <w:p w:rsidR="007E5AAD" w:rsidRPr="004D7D6E" w:rsidRDefault="007E5AAD" w:rsidP="008A67FD">
      <w:pPr>
        <w:ind w:firstLine="709"/>
        <w:jc w:val="both"/>
      </w:pPr>
      <w:r>
        <w:t xml:space="preserve">- </w:t>
      </w:r>
      <w:r w:rsidRPr="004D7D6E">
        <w:t xml:space="preserve">Уровень стилевого изложения материала, отсутствие стилистических ошибок. </w:t>
      </w:r>
    </w:p>
    <w:p w:rsidR="007E5AAD" w:rsidRPr="004D7D6E" w:rsidRDefault="007E5AAD" w:rsidP="008A67FD">
      <w:pPr>
        <w:ind w:firstLine="709"/>
        <w:jc w:val="both"/>
      </w:pPr>
      <w:r>
        <w:t xml:space="preserve">- </w:t>
      </w:r>
      <w:r w:rsidRPr="004D7D6E">
        <w:t xml:space="preserve">Уровень оформления работы, наличие или отсутствие грамматических и пунктуационных ошибок. </w:t>
      </w:r>
    </w:p>
    <w:p w:rsidR="007E5AAD" w:rsidRDefault="007E5AAD" w:rsidP="008A67FD">
      <w:pPr>
        <w:pStyle w:val="ListParagraph"/>
        <w:spacing w:line="240" w:lineRule="auto"/>
        <w:ind w:left="0"/>
        <w:rPr>
          <w:b/>
          <w:bCs/>
        </w:rPr>
      </w:pPr>
    </w:p>
    <w:p w:rsidR="007E5AAD" w:rsidRPr="004D7D6E" w:rsidRDefault="007E5AAD" w:rsidP="008A67FD">
      <w:pPr>
        <w:pStyle w:val="ListParagraph"/>
        <w:spacing w:line="240" w:lineRule="auto"/>
        <w:ind w:left="0"/>
        <w:rPr>
          <w:b/>
          <w:bCs/>
        </w:rPr>
      </w:pPr>
      <w:r w:rsidRPr="004D7D6E">
        <w:rPr>
          <w:b/>
          <w:bCs/>
        </w:rPr>
        <w:t>Максимальная оценка работы– 50 баллов.</w:t>
      </w:r>
    </w:p>
    <w:p w:rsidR="007E5AAD" w:rsidRPr="00B730EE" w:rsidRDefault="007E5AAD" w:rsidP="008A67FD">
      <w:pPr>
        <w:pStyle w:val="ListParagraph"/>
        <w:spacing w:line="240" w:lineRule="auto"/>
        <w:ind w:left="0"/>
        <w:rPr>
          <w:i/>
          <w:iCs/>
        </w:rPr>
      </w:pPr>
    </w:p>
    <w:p w:rsidR="007E5AAD" w:rsidRDefault="007E5AAD" w:rsidP="008A67FD">
      <w:pPr>
        <w:pStyle w:val="ListParagraph"/>
        <w:spacing w:line="240" w:lineRule="auto"/>
        <w:ind w:left="0"/>
        <w:rPr>
          <w:b/>
          <w:bCs/>
        </w:rPr>
      </w:pPr>
    </w:p>
    <w:p w:rsidR="007E5AAD" w:rsidRDefault="007E5AAD" w:rsidP="008A67FD">
      <w:pPr>
        <w:pStyle w:val="ListParagraph"/>
        <w:spacing w:line="240" w:lineRule="auto"/>
        <w:ind w:left="709" w:firstLine="0"/>
        <w:jc w:val="center"/>
        <w:rPr>
          <w:b/>
          <w:bCs/>
        </w:rPr>
      </w:pPr>
      <w:r>
        <w:rPr>
          <w:b/>
          <w:bCs/>
        </w:rPr>
        <w:t>8.</w:t>
      </w:r>
      <w:r w:rsidRPr="00E63B81">
        <w:rPr>
          <w:b/>
          <w:bCs/>
        </w:rPr>
        <w:t>Подведение итогов мероприятия</w:t>
      </w:r>
    </w:p>
    <w:p w:rsidR="007E5AAD" w:rsidRDefault="007E5AAD" w:rsidP="008A67FD">
      <w:pPr>
        <w:pStyle w:val="NormalWeb"/>
        <w:shd w:val="clear" w:color="auto" w:fill="FFFFFF"/>
        <w:spacing w:before="0" w:beforeAutospacing="0" w:after="0" w:afterAutospacing="0"/>
        <w:ind w:firstLine="709"/>
        <w:jc w:val="both"/>
      </w:pPr>
    </w:p>
    <w:p w:rsidR="007E5AAD" w:rsidRPr="002C072B" w:rsidRDefault="007E5AAD" w:rsidP="008A67FD">
      <w:pPr>
        <w:pStyle w:val="NormalWeb"/>
        <w:shd w:val="clear" w:color="auto" w:fill="FFFFFF"/>
        <w:spacing w:before="0" w:beforeAutospacing="0" w:after="0" w:afterAutospacing="0"/>
        <w:ind w:firstLine="709"/>
        <w:jc w:val="both"/>
        <w:rPr>
          <w:i/>
          <w:iCs/>
          <w:color w:val="FF0000"/>
        </w:rPr>
      </w:pPr>
      <w:r w:rsidRPr="008A67FD">
        <w:rPr>
          <w:i/>
          <w:iCs/>
          <w:color w:val="FF0000"/>
          <w:highlight w:val="yellow"/>
        </w:rPr>
        <w:t>Кто слушает доклады? Где  про толерантность?</w:t>
      </w:r>
    </w:p>
    <w:p w:rsidR="007E5AAD" w:rsidRPr="003E2695" w:rsidRDefault="007E5AAD" w:rsidP="008A67FD">
      <w:pPr>
        <w:pStyle w:val="NormalWeb"/>
        <w:shd w:val="clear" w:color="auto" w:fill="FFFFFF"/>
        <w:spacing w:before="0" w:beforeAutospacing="0" w:after="0" w:afterAutospacing="0"/>
        <w:ind w:firstLine="709"/>
        <w:jc w:val="both"/>
      </w:pPr>
      <w:r w:rsidRPr="003E2695">
        <w:t xml:space="preserve">После заслушивания докладов участников Конференции члены жюри заполняют итоговый протокол, определяются победители и призеры. </w:t>
      </w:r>
    </w:p>
    <w:p w:rsidR="007E5AAD" w:rsidRPr="004D7D6E" w:rsidRDefault="007E5AAD" w:rsidP="008A67FD">
      <w:pPr>
        <w:pStyle w:val="NormalWeb"/>
        <w:shd w:val="clear" w:color="auto" w:fill="FFFFFF"/>
        <w:spacing w:before="0" w:beforeAutospacing="0" w:after="0" w:afterAutospacing="0"/>
        <w:ind w:firstLine="709"/>
        <w:jc w:val="both"/>
        <w:rPr>
          <w:b/>
          <w:bCs/>
        </w:rPr>
      </w:pPr>
      <w:r w:rsidRPr="004D7D6E">
        <w:rPr>
          <w:b/>
          <w:bCs/>
        </w:rPr>
        <w:t>В каждой возрастной группе в соответствии с предметными направлениями определяются победители:</w:t>
      </w:r>
    </w:p>
    <w:p w:rsidR="007E5AAD" w:rsidRDefault="007E5AAD" w:rsidP="008A67FD">
      <w:pPr>
        <w:pStyle w:val="NormalWeb"/>
        <w:shd w:val="clear" w:color="auto" w:fill="FFFFFF"/>
        <w:spacing w:before="0" w:beforeAutospacing="0" w:after="0" w:afterAutospacing="0"/>
        <w:ind w:firstLine="709"/>
        <w:jc w:val="both"/>
      </w:pPr>
      <w:r>
        <w:t xml:space="preserve">                 - диплом 1-й степени- 1 шт;</w:t>
      </w:r>
    </w:p>
    <w:p w:rsidR="007E5AAD" w:rsidRDefault="007E5AAD" w:rsidP="008A67FD">
      <w:pPr>
        <w:pStyle w:val="NormalWeb"/>
        <w:shd w:val="clear" w:color="auto" w:fill="FFFFFF"/>
        <w:spacing w:before="0" w:beforeAutospacing="0" w:after="0" w:afterAutospacing="0"/>
        <w:ind w:firstLine="709"/>
        <w:jc w:val="both"/>
      </w:pPr>
      <w:r>
        <w:t xml:space="preserve">                 - диплом 2-й степени – 2 шт;</w:t>
      </w:r>
    </w:p>
    <w:p w:rsidR="007E5AAD" w:rsidRDefault="007E5AAD" w:rsidP="008A67FD">
      <w:pPr>
        <w:pStyle w:val="NormalWeb"/>
        <w:shd w:val="clear" w:color="auto" w:fill="FFFFFF"/>
        <w:spacing w:before="0" w:beforeAutospacing="0" w:after="0" w:afterAutospacing="0"/>
        <w:ind w:firstLine="709"/>
        <w:jc w:val="both"/>
      </w:pPr>
      <w:r>
        <w:t xml:space="preserve">                 - диплом 3-й степени – 3 шт.</w:t>
      </w:r>
    </w:p>
    <w:p w:rsidR="007E5AAD" w:rsidRDefault="007E5AAD" w:rsidP="008A67FD">
      <w:pPr>
        <w:pStyle w:val="NormalWeb"/>
        <w:shd w:val="clear" w:color="auto" w:fill="FFFFFF"/>
        <w:spacing w:before="0" w:beforeAutospacing="0" w:after="0" w:afterAutospacing="0"/>
        <w:ind w:firstLine="709"/>
        <w:jc w:val="both"/>
      </w:pPr>
    </w:p>
    <w:p w:rsidR="007E5AAD" w:rsidRPr="003E2695" w:rsidRDefault="007E5AAD" w:rsidP="008A67FD">
      <w:pPr>
        <w:pStyle w:val="NormalWeb"/>
        <w:shd w:val="clear" w:color="auto" w:fill="FFFFFF"/>
        <w:spacing w:before="0" w:beforeAutospacing="0" w:after="0" w:afterAutospacing="0"/>
        <w:ind w:firstLine="709"/>
        <w:jc w:val="both"/>
      </w:pPr>
      <w:r w:rsidRPr="003E2695">
        <w:t xml:space="preserve">Подготовленный по результатам проведения Конференции отчет, направляется в Департамент образования. </w:t>
      </w:r>
    </w:p>
    <w:p w:rsidR="007E5AAD" w:rsidRDefault="007E5AAD" w:rsidP="008A67FD">
      <w:pPr>
        <w:pStyle w:val="ListParagraph"/>
        <w:spacing w:line="240" w:lineRule="auto"/>
        <w:ind w:left="0"/>
      </w:pPr>
    </w:p>
    <w:p w:rsidR="007E5AAD" w:rsidRPr="00430AFD" w:rsidRDefault="007E5AAD" w:rsidP="008A67FD">
      <w:pPr>
        <w:pStyle w:val="ListParagraph"/>
        <w:spacing w:line="240" w:lineRule="auto"/>
        <w:ind w:left="0"/>
      </w:pPr>
      <w:r w:rsidRPr="00430AFD">
        <w:t>Дипломы за 1-3 места подготавливаются на бланках Департамента образования и вручаются оргкомитетом мероприятия.</w:t>
      </w:r>
    </w:p>
    <w:p w:rsidR="007E5AAD" w:rsidRDefault="007E5AAD" w:rsidP="008A67FD">
      <w:pPr>
        <w:pStyle w:val="ListParagraph"/>
        <w:spacing w:line="240" w:lineRule="auto"/>
        <w:ind w:left="0"/>
      </w:pPr>
      <w:r>
        <w:t>С</w:t>
      </w:r>
      <w:r w:rsidRPr="00430AFD">
        <w:t>ертификаты подготавливаются на бланках учреждения - организатора и вручаются оргкомитетом мероприятия.</w:t>
      </w:r>
    </w:p>
    <w:p w:rsidR="007E5AAD" w:rsidRDefault="007E5AAD" w:rsidP="008A67FD">
      <w:pPr>
        <w:pStyle w:val="ListParagraph"/>
        <w:spacing w:line="240" w:lineRule="auto"/>
        <w:ind w:left="142" w:firstLine="142"/>
        <w:rPr>
          <w:i/>
          <w:iCs/>
        </w:rPr>
      </w:pPr>
    </w:p>
    <w:p w:rsidR="007E5AAD" w:rsidRDefault="007E5AAD" w:rsidP="008A67FD">
      <w:pPr>
        <w:pStyle w:val="ListParagraph"/>
        <w:spacing w:line="240" w:lineRule="auto"/>
        <w:ind w:left="360" w:firstLine="0"/>
        <w:jc w:val="center"/>
        <w:rPr>
          <w:b/>
          <w:bCs/>
        </w:rPr>
      </w:pPr>
      <w:r>
        <w:rPr>
          <w:b/>
          <w:bCs/>
        </w:rPr>
        <w:t>9.Контактная информация</w:t>
      </w:r>
    </w:p>
    <w:p w:rsidR="007E5AAD" w:rsidRDefault="007E5AAD" w:rsidP="008A67FD">
      <w:pPr>
        <w:pStyle w:val="ListParagraph"/>
        <w:suppressAutoHyphens/>
        <w:spacing w:line="240" w:lineRule="auto"/>
        <w:ind w:left="0"/>
      </w:pPr>
    </w:p>
    <w:p w:rsidR="007E5AAD" w:rsidRPr="001D783B" w:rsidRDefault="007E5AAD" w:rsidP="008A67FD">
      <w:pPr>
        <w:pStyle w:val="ListParagraph"/>
        <w:suppressAutoHyphens/>
        <w:spacing w:line="240" w:lineRule="auto"/>
        <w:ind w:left="0"/>
      </w:pPr>
      <w:r w:rsidRPr="001D783B">
        <w:t xml:space="preserve">Координатор: </w:t>
      </w:r>
      <w:r>
        <w:t xml:space="preserve"> Крамм Александра Николаевна</w:t>
      </w:r>
      <w:r w:rsidRPr="001D783B">
        <w:t xml:space="preserve">, заместитель директора по НМР </w:t>
      </w:r>
      <w:r>
        <w:t>МБОУ Школа № 34 г.о. Самара, тел. 931-27-36</w:t>
      </w:r>
      <w:r w:rsidRPr="001D783B">
        <w:t xml:space="preserve">, эл. адрес: </w:t>
      </w:r>
      <w:hyperlink r:id="rId223" w:history="1">
        <w:r w:rsidRPr="00E20C28">
          <w:rPr>
            <w:rStyle w:val="Hyperlink"/>
            <w:lang w:val="en-US"/>
          </w:rPr>
          <w:t>sandra</w:t>
        </w:r>
        <w:r w:rsidRPr="00E20C28">
          <w:rPr>
            <w:rStyle w:val="Hyperlink"/>
          </w:rPr>
          <w:t>_</w:t>
        </w:r>
        <w:r w:rsidRPr="00E20C28">
          <w:rPr>
            <w:rStyle w:val="Hyperlink"/>
            <w:lang w:val="en-US"/>
          </w:rPr>
          <w:t>kramm</w:t>
        </w:r>
        <w:r w:rsidRPr="00E20C28">
          <w:rPr>
            <w:rStyle w:val="Hyperlink"/>
          </w:rPr>
          <w:t>@mail.ru</w:t>
        </w:r>
      </w:hyperlink>
      <w:r w:rsidRPr="001D783B">
        <w:t>.</w:t>
      </w:r>
    </w:p>
    <w:p w:rsidR="007E5AAD" w:rsidRDefault="007E5AAD" w:rsidP="008A67FD">
      <w:pPr>
        <w:pStyle w:val="ListParagraph"/>
        <w:spacing w:line="240" w:lineRule="auto"/>
        <w:ind w:left="142" w:firstLine="142"/>
        <w:rPr>
          <w:i/>
          <w:iCs/>
        </w:rPr>
      </w:pPr>
    </w:p>
    <w:p w:rsidR="007E5AAD" w:rsidRDefault="007E5AAD" w:rsidP="008A67FD">
      <w:pPr>
        <w:pStyle w:val="ListParagraph"/>
        <w:spacing w:line="240" w:lineRule="auto"/>
        <w:ind w:left="142" w:firstLine="142"/>
        <w:rPr>
          <w:i/>
          <w:iCs/>
        </w:rPr>
      </w:pPr>
    </w:p>
    <w:p w:rsidR="007E5AAD" w:rsidRDefault="007E5AAD" w:rsidP="008A67FD">
      <w:pPr>
        <w:pStyle w:val="ListParagraph"/>
        <w:spacing w:line="240" w:lineRule="auto"/>
        <w:ind w:left="142" w:firstLine="142"/>
        <w:rPr>
          <w:i/>
          <w:iCs/>
        </w:rPr>
      </w:pPr>
    </w:p>
    <w:p w:rsidR="007E5AAD" w:rsidRDefault="007E5AAD" w:rsidP="008A67FD">
      <w:pPr>
        <w:pStyle w:val="ListParagraph"/>
        <w:spacing w:line="240" w:lineRule="auto"/>
        <w:ind w:left="142" w:firstLine="142"/>
        <w:rPr>
          <w:i/>
          <w:iCs/>
        </w:rPr>
      </w:pPr>
    </w:p>
    <w:p w:rsidR="007E5AAD" w:rsidRDefault="007E5AAD" w:rsidP="008A67FD">
      <w:pPr>
        <w:pStyle w:val="ListParagraph"/>
        <w:spacing w:line="240" w:lineRule="auto"/>
        <w:ind w:left="142" w:firstLine="142"/>
        <w:rPr>
          <w:i/>
          <w:iCs/>
        </w:rPr>
      </w:pPr>
    </w:p>
    <w:p w:rsidR="007E5AAD" w:rsidRDefault="007E5AAD" w:rsidP="008A67FD">
      <w:pPr>
        <w:pStyle w:val="ListParagraph"/>
        <w:spacing w:line="240" w:lineRule="auto"/>
        <w:ind w:left="142" w:firstLine="142"/>
        <w:rPr>
          <w:i/>
          <w:iCs/>
        </w:rPr>
      </w:pPr>
    </w:p>
    <w:p w:rsidR="007E5AAD" w:rsidRDefault="007E5AAD" w:rsidP="008A67FD">
      <w:pPr>
        <w:pStyle w:val="ListParagraph"/>
        <w:spacing w:line="240" w:lineRule="auto"/>
        <w:ind w:left="142" w:firstLine="142"/>
        <w:rPr>
          <w:i/>
          <w:iCs/>
        </w:rPr>
      </w:pPr>
    </w:p>
    <w:p w:rsidR="007E5AAD" w:rsidRDefault="007E5AAD" w:rsidP="008A67FD">
      <w:pPr>
        <w:pStyle w:val="ListParagraph"/>
        <w:spacing w:line="240" w:lineRule="auto"/>
        <w:ind w:left="142" w:firstLine="142"/>
        <w:rPr>
          <w:i/>
          <w:iCs/>
        </w:rPr>
      </w:pPr>
    </w:p>
    <w:p w:rsidR="007E5AAD" w:rsidRDefault="007E5AAD" w:rsidP="008A67FD">
      <w:pPr>
        <w:pStyle w:val="ListParagraph"/>
        <w:spacing w:line="240" w:lineRule="auto"/>
        <w:ind w:left="142" w:firstLine="142"/>
        <w:rPr>
          <w:i/>
          <w:iCs/>
        </w:rPr>
      </w:pPr>
    </w:p>
    <w:p w:rsidR="007E5AAD" w:rsidRDefault="007E5AAD" w:rsidP="008A67FD">
      <w:pPr>
        <w:pStyle w:val="ListParagraph"/>
        <w:spacing w:line="240" w:lineRule="auto"/>
        <w:ind w:left="142" w:firstLine="142"/>
        <w:rPr>
          <w:i/>
          <w:iCs/>
        </w:rPr>
      </w:pPr>
    </w:p>
    <w:p w:rsidR="007E5AAD" w:rsidRDefault="007E5AAD" w:rsidP="008A67FD">
      <w:pPr>
        <w:pStyle w:val="ListParagraph"/>
        <w:spacing w:line="240" w:lineRule="auto"/>
        <w:ind w:left="142" w:firstLine="142"/>
        <w:rPr>
          <w:i/>
          <w:iCs/>
        </w:rPr>
      </w:pPr>
    </w:p>
    <w:p w:rsidR="007E5AAD" w:rsidRDefault="007E5AAD" w:rsidP="008A67FD">
      <w:pPr>
        <w:pStyle w:val="ListParagraph"/>
        <w:spacing w:line="240" w:lineRule="auto"/>
        <w:ind w:left="142" w:firstLine="142"/>
        <w:rPr>
          <w:i/>
          <w:iCs/>
        </w:rPr>
      </w:pPr>
    </w:p>
    <w:p w:rsidR="007E5AAD" w:rsidRDefault="007E5AAD" w:rsidP="008A67FD">
      <w:pPr>
        <w:pStyle w:val="ListParagraph"/>
        <w:spacing w:line="240" w:lineRule="auto"/>
        <w:ind w:left="142" w:firstLine="142"/>
        <w:rPr>
          <w:i/>
          <w:iCs/>
        </w:rPr>
      </w:pPr>
    </w:p>
    <w:p w:rsidR="007E5AAD" w:rsidRDefault="007E5AAD" w:rsidP="008A67FD">
      <w:pPr>
        <w:pStyle w:val="ListParagraph"/>
        <w:spacing w:line="240" w:lineRule="auto"/>
        <w:ind w:left="142" w:firstLine="142"/>
        <w:rPr>
          <w:i/>
          <w:iCs/>
        </w:rPr>
      </w:pPr>
    </w:p>
    <w:p w:rsidR="007E5AAD" w:rsidRDefault="007E5AAD" w:rsidP="008A67FD">
      <w:pPr>
        <w:pStyle w:val="ListParagraph"/>
        <w:spacing w:line="240" w:lineRule="auto"/>
        <w:ind w:left="142" w:firstLine="142"/>
        <w:rPr>
          <w:i/>
          <w:iCs/>
        </w:rPr>
      </w:pPr>
    </w:p>
    <w:p w:rsidR="007E5AAD" w:rsidRDefault="007E5AAD" w:rsidP="008A67FD">
      <w:pPr>
        <w:pStyle w:val="ListParagraph"/>
        <w:spacing w:line="240" w:lineRule="auto"/>
        <w:ind w:left="142" w:firstLine="142"/>
        <w:rPr>
          <w:i/>
          <w:iCs/>
        </w:rPr>
      </w:pPr>
    </w:p>
    <w:p w:rsidR="007E5AAD" w:rsidRDefault="007E5AAD" w:rsidP="008A67FD">
      <w:pPr>
        <w:pStyle w:val="ListParagraph"/>
        <w:spacing w:line="240" w:lineRule="auto"/>
        <w:ind w:left="142" w:firstLine="142"/>
        <w:rPr>
          <w:i/>
          <w:iCs/>
        </w:rPr>
      </w:pPr>
    </w:p>
    <w:p w:rsidR="007E5AAD" w:rsidRDefault="007E5AAD" w:rsidP="008A67FD">
      <w:pPr>
        <w:pStyle w:val="ListParagraph"/>
        <w:spacing w:line="240" w:lineRule="auto"/>
        <w:ind w:left="142" w:firstLine="142"/>
        <w:rPr>
          <w:i/>
          <w:iCs/>
        </w:rPr>
      </w:pPr>
    </w:p>
    <w:p w:rsidR="007E5AAD" w:rsidRDefault="007E5AAD" w:rsidP="008A67FD">
      <w:pPr>
        <w:pStyle w:val="ListParagraph"/>
        <w:spacing w:line="240" w:lineRule="auto"/>
        <w:ind w:left="142" w:firstLine="142"/>
        <w:rPr>
          <w:i/>
          <w:iCs/>
        </w:rPr>
      </w:pPr>
    </w:p>
    <w:p w:rsidR="007E5AAD" w:rsidRDefault="007E5AAD" w:rsidP="008A67FD">
      <w:pPr>
        <w:pStyle w:val="ListParagraph"/>
        <w:spacing w:line="240" w:lineRule="auto"/>
        <w:ind w:left="142" w:firstLine="142"/>
        <w:rPr>
          <w:i/>
          <w:iCs/>
        </w:rPr>
      </w:pPr>
    </w:p>
    <w:p w:rsidR="007E5AAD" w:rsidRDefault="007E5AAD" w:rsidP="008A67FD">
      <w:pPr>
        <w:pStyle w:val="ListParagraph"/>
        <w:spacing w:line="240" w:lineRule="auto"/>
        <w:ind w:left="142" w:firstLine="142"/>
        <w:rPr>
          <w:i/>
          <w:iCs/>
        </w:rPr>
      </w:pPr>
    </w:p>
    <w:p w:rsidR="007E5AAD" w:rsidRDefault="007E5AAD" w:rsidP="008A67FD">
      <w:pPr>
        <w:pStyle w:val="ListParagraph"/>
        <w:spacing w:line="240" w:lineRule="auto"/>
        <w:ind w:left="142" w:firstLine="142"/>
        <w:rPr>
          <w:i/>
          <w:iCs/>
        </w:rPr>
      </w:pPr>
    </w:p>
    <w:p w:rsidR="007E5AAD" w:rsidRDefault="007E5AAD" w:rsidP="008A67FD">
      <w:pPr>
        <w:pStyle w:val="ListParagraph"/>
        <w:spacing w:line="240" w:lineRule="auto"/>
        <w:ind w:left="142" w:firstLine="142"/>
        <w:rPr>
          <w:i/>
          <w:iCs/>
        </w:rPr>
      </w:pPr>
    </w:p>
    <w:p w:rsidR="007E5AAD" w:rsidRDefault="007E5AAD" w:rsidP="008A67FD">
      <w:pPr>
        <w:pStyle w:val="ListParagraph"/>
        <w:spacing w:line="240" w:lineRule="auto"/>
        <w:ind w:left="142" w:firstLine="142"/>
        <w:rPr>
          <w:i/>
          <w:iCs/>
        </w:rPr>
      </w:pPr>
    </w:p>
    <w:p w:rsidR="007E5AAD" w:rsidRDefault="007E5AAD" w:rsidP="008A67FD">
      <w:pPr>
        <w:pStyle w:val="ListParagraph"/>
        <w:spacing w:line="240" w:lineRule="auto"/>
        <w:ind w:left="142" w:firstLine="142"/>
        <w:rPr>
          <w:i/>
          <w:iCs/>
        </w:rPr>
      </w:pPr>
    </w:p>
    <w:p w:rsidR="007E5AAD" w:rsidRDefault="007E5AAD" w:rsidP="008A67FD">
      <w:pPr>
        <w:pStyle w:val="ListParagraph"/>
        <w:spacing w:line="240" w:lineRule="auto"/>
        <w:ind w:left="142" w:firstLine="142"/>
        <w:rPr>
          <w:i/>
          <w:iCs/>
        </w:rPr>
      </w:pPr>
    </w:p>
    <w:p w:rsidR="007E5AAD" w:rsidRDefault="007E5AAD" w:rsidP="008A67FD">
      <w:pPr>
        <w:pStyle w:val="ListParagraph"/>
        <w:spacing w:line="240" w:lineRule="auto"/>
        <w:ind w:left="142" w:firstLine="142"/>
        <w:rPr>
          <w:i/>
          <w:iCs/>
        </w:rPr>
      </w:pPr>
    </w:p>
    <w:p w:rsidR="007E5AAD" w:rsidRDefault="007E5AAD" w:rsidP="008A67FD">
      <w:pPr>
        <w:pStyle w:val="ListParagraph"/>
        <w:spacing w:line="240" w:lineRule="auto"/>
        <w:ind w:left="142" w:firstLine="142"/>
        <w:rPr>
          <w:i/>
          <w:iCs/>
        </w:rPr>
      </w:pPr>
    </w:p>
    <w:p w:rsidR="007E5AAD" w:rsidRDefault="007E5AAD" w:rsidP="008A67FD">
      <w:pPr>
        <w:pStyle w:val="ListParagraph"/>
        <w:spacing w:line="240" w:lineRule="auto"/>
        <w:ind w:left="142" w:firstLine="142"/>
        <w:rPr>
          <w:b/>
          <w:bCs/>
        </w:rPr>
      </w:pPr>
    </w:p>
    <w:p w:rsidR="007E5AAD" w:rsidRPr="008A67FD" w:rsidRDefault="007E5AAD" w:rsidP="008A67FD">
      <w:pPr>
        <w:pStyle w:val="ListParagraph"/>
        <w:spacing w:line="240" w:lineRule="auto"/>
        <w:ind w:left="142" w:firstLine="142"/>
        <w:jc w:val="right"/>
        <w:rPr>
          <w:i/>
          <w:iCs/>
        </w:rPr>
      </w:pPr>
      <w:r w:rsidRPr="008A67FD">
        <w:rPr>
          <w:i/>
          <w:iCs/>
        </w:rPr>
        <w:t xml:space="preserve">Приложение 1                      </w:t>
      </w:r>
    </w:p>
    <w:p w:rsidR="007E5AAD" w:rsidRDefault="007E5AAD" w:rsidP="008A67FD">
      <w:pPr>
        <w:pStyle w:val="ListParagraph"/>
        <w:spacing w:line="240" w:lineRule="auto"/>
        <w:ind w:left="142" w:firstLine="142"/>
        <w:rPr>
          <w:b/>
          <w:bCs/>
          <w:i/>
          <w:iCs/>
          <w:sz w:val="28"/>
          <w:szCs w:val="28"/>
        </w:rPr>
      </w:pPr>
    </w:p>
    <w:p w:rsidR="007E5AAD" w:rsidRPr="008A67FD" w:rsidRDefault="007E5AAD" w:rsidP="008A67FD">
      <w:pPr>
        <w:pStyle w:val="ListParagraph"/>
        <w:spacing w:line="240" w:lineRule="auto"/>
        <w:ind w:left="142" w:firstLine="142"/>
        <w:rPr>
          <w:b/>
          <w:bCs/>
          <w:sz w:val="28"/>
          <w:szCs w:val="28"/>
        </w:rPr>
      </w:pPr>
    </w:p>
    <w:p w:rsidR="007E5AAD" w:rsidRPr="008A67FD" w:rsidRDefault="007E5AAD" w:rsidP="008A67FD">
      <w:pPr>
        <w:pStyle w:val="ListParagraph"/>
        <w:spacing w:line="240" w:lineRule="auto"/>
        <w:ind w:left="142" w:firstLine="142"/>
        <w:jc w:val="center"/>
        <w:rPr>
          <w:b/>
          <w:bCs/>
          <w:sz w:val="28"/>
          <w:szCs w:val="28"/>
        </w:rPr>
      </w:pPr>
      <w:r w:rsidRPr="008A67FD">
        <w:rPr>
          <w:b/>
          <w:bCs/>
          <w:sz w:val="28"/>
          <w:szCs w:val="28"/>
        </w:rPr>
        <w:t>Титульный лист (ОБРАЗЕЦ)</w:t>
      </w:r>
    </w:p>
    <w:p w:rsidR="007E5AAD" w:rsidRPr="008A67FD" w:rsidRDefault="007E5AAD" w:rsidP="008A67FD">
      <w:pPr>
        <w:pStyle w:val="ListParagraph"/>
        <w:spacing w:line="240" w:lineRule="auto"/>
        <w:ind w:left="142" w:firstLine="142"/>
        <w:rPr>
          <w:b/>
          <w:bCs/>
        </w:rPr>
      </w:pPr>
    </w:p>
    <w:p w:rsidR="007E5AAD" w:rsidRDefault="007E5AAD" w:rsidP="008A67FD">
      <w:pPr>
        <w:pStyle w:val="ListParagraph"/>
        <w:spacing w:line="240" w:lineRule="auto"/>
        <w:ind w:left="142" w:firstLine="142"/>
        <w:rPr>
          <w:b/>
          <w:bCs/>
        </w:rPr>
      </w:pPr>
    </w:p>
    <w:p w:rsidR="007E5AAD" w:rsidRPr="008A67FD" w:rsidRDefault="007E5AAD" w:rsidP="008A67FD">
      <w:pPr>
        <w:pStyle w:val="ListParagraph"/>
        <w:spacing w:line="240" w:lineRule="auto"/>
        <w:ind w:left="142" w:firstLine="142"/>
        <w:jc w:val="center"/>
        <w:rPr>
          <w:sz w:val="32"/>
          <w:szCs w:val="32"/>
        </w:rPr>
      </w:pPr>
      <w:r w:rsidRPr="008A67FD">
        <w:rPr>
          <w:sz w:val="32"/>
          <w:szCs w:val="32"/>
        </w:rPr>
        <w:t>Муниципальное бюджетное образовательное учреждение</w:t>
      </w:r>
    </w:p>
    <w:p w:rsidR="007E5AAD" w:rsidRPr="008A67FD" w:rsidRDefault="007E5AAD" w:rsidP="008A67FD">
      <w:pPr>
        <w:pStyle w:val="ListParagraph"/>
        <w:spacing w:line="240" w:lineRule="auto"/>
        <w:ind w:left="142" w:firstLine="142"/>
        <w:jc w:val="center"/>
        <w:rPr>
          <w:sz w:val="32"/>
          <w:szCs w:val="32"/>
        </w:rPr>
      </w:pPr>
      <w:r w:rsidRPr="008A67FD">
        <w:rPr>
          <w:sz w:val="32"/>
          <w:szCs w:val="32"/>
        </w:rPr>
        <w:t>« Школа № 1111» г.о. Самара</w:t>
      </w:r>
    </w:p>
    <w:p w:rsidR="007E5AAD" w:rsidRPr="008A67FD" w:rsidRDefault="007E5AAD" w:rsidP="008A67FD">
      <w:pPr>
        <w:pStyle w:val="ListParagraph"/>
        <w:spacing w:line="240" w:lineRule="auto"/>
        <w:ind w:left="142" w:firstLine="142"/>
        <w:jc w:val="center"/>
        <w:rPr>
          <w:sz w:val="32"/>
          <w:szCs w:val="32"/>
        </w:rPr>
      </w:pPr>
    </w:p>
    <w:p w:rsidR="007E5AAD" w:rsidRPr="008A67FD" w:rsidRDefault="007E5AAD" w:rsidP="008A67FD">
      <w:pPr>
        <w:pStyle w:val="ListParagraph"/>
        <w:spacing w:line="240" w:lineRule="auto"/>
        <w:ind w:left="142" w:firstLine="142"/>
      </w:pPr>
    </w:p>
    <w:p w:rsidR="007E5AAD" w:rsidRPr="008A67FD" w:rsidRDefault="007E5AAD" w:rsidP="008A67FD">
      <w:pPr>
        <w:pStyle w:val="ListParagraph"/>
        <w:spacing w:line="240" w:lineRule="auto"/>
        <w:ind w:left="142" w:firstLine="142"/>
      </w:pPr>
    </w:p>
    <w:p w:rsidR="007E5AAD" w:rsidRPr="008A67FD" w:rsidRDefault="007E5AAD" w:rsidP="008A67FD">
      <w:pPr>
        <w:pStyle w:val="ListParagraph"/>
        <w:spacing w:line="240" w:lineRule="auto"/>
        <w:ind w:left="142" w:firstLine="142"/>
      </w:pPr>
    </w:p>
    <w:p w:rsidR="007E5AAD" w:rsidRPr="008A67FD" w:rsidRDefault="007E5AAD" w:rsidP="008A67FD">
      <w:pPr>
        <w:pStyle w:val="ListParagraph"/>
        <w:spacing w:line="240" w:lineRule="auto"/>
        <w:ind w:left="142" w:firstLine="142"/>
      </w:pPr>
    </w:p>
    <w:p w:rsidR="007E5AAD" w:rsidRPr="008A67FD" w:rsidRDefault="007E5AAD" w:rsidP="008A67FD">
      <w:pPr>
        <w:pStyle w:val="ListParagraph"/>
        <w:spacing w:line="240" w:lineRule="auto"/>
        <w:ind w:left="142" w:firstLine="142"/>
      </w:pPr>
    </w:p>
    <w:p w:rsidR="007E5AAD" w:rsidRPr="008A67FD" w:rsidRDefault="007E5AAD" w:rsidP="008A67FD">
      <w:pPr>
        <w:pStyle w:val="ListParagraph"/>
        <w:spacing w:line="240" w:lineRule="auto"/>
        <w:ind w:left="142" w:firstLine="142"/>
      </w:pPr>
    </w:p>
    <w:p w:rsidR="007E5AAD" w:rsidRPr="008A67FD" w:rsidRDefault="007E5AAD" w:rsidP="008A67FD">
      <w:pPr>
        <w:pStyle w:val="ListParagraph"/>
        <w:spacing w:line="240" w:lineRule="auto"/>
        <w:ind w:left="142" w:firstLine="142"/>
        <w:jc w:val="center"/>
        <w:rPr>
          <w:sz w:val="28"/>
          <w:szCs w:val="28"/>
        </w:rPr>
      </w:pPr>
      <w:r w:rsidRPr="008A67FD">
        <w:rPr>
          <w:sz w:val="28"/>
          <w:szCs w:val="28"/>
        </w:rPr>
        <w:t>Городская научно-практическая конференция им. Е.А. Зубчанинова «Мир глазами молодых через призму толерантности»</w:t>
      </w:r>
    </w:p>
    <w:p w:rsidR="007E5AAD" w:rsidRPr="008A67FD" w:rsidRDefault="007E5AAD" w:rsidP="008A67FD">
      <w:pPr>
        <w:pStyle w:val="ListParagraph"/>
        <w:spacing w:line="240" w:lineRule="auto"/>
        <w:ind w:left="142" w:firstLine="142"/>
        <w:jc w:val="center"/>
        <w:rPr>
          <w:sz w:val="28"/>
          <w:szCs w:val="28"/>
        </w:rPr>
      </w:pPr>
    </w:p>
    <w:p w:rsidR="007E5AAD" w:rsidRPr="008A67FD" w:rsidRDefault="007E5AAD" w:rsidP="008A67FD">
      <w:pPr>
        <w:pStyle w:val="ListParagraph"/>
        <w:spacing w:line="240" w:lineRule="auto"/>
        <w:ind w:left="142" w:firstLine="142"/>
      </w:pPr>
    </w:p>
    <w:p w:rsidR="007E5AAD" w:rsidRPr="008A67FD" w:rsidRDefault="007E5AAD" w:rsidP="008A67FD">
      <w:pPr>
        <w:pStyle w:val="ListParagraph"/>
        <w:spacing w:line="240" w:lineRule="auto"/>
        <w:ind w:left="142" w:firstLine="142"/>
      </w:pPr>
    </w:p>
    <w:p w:rsidR="007E5AAD" w:rsidRPr="008A67FD" w:rsidRDefault="007E5AAD" w:rsidP="008A67FD">
      <w:pPr>
        <w:pStyle w:val="ListParagraph"/>
        <w:spacing w:line="240" w:lineRule="auto"/>
        <w:ind w:left="142" w:firstLine="142"/>
      </w:pPr>
    </w:p>
    <w:p w:rsidR="007E5AAD" w:rsidRPr="008A67FD" w:rsidRDefault="007E5AAD" w:rsidP="008A67FD">
      <w:pPr>
        <w:pStyle w:val="ListParagraph"/>
        <w:spacing w:line="240" w:lineRule="auto"/>
        <w:ind w:left="142" w:firstLine="142"/>
      </w:pPr>
    </w:p>
    <w:p w:rsidR="007E5AAD" w:rsidRPr="008A67FD" w:rsidRDefault="007E5AAD" w:rsidP="008A67FD">
      <w:pPr>
        <w:pStyle w:val="ListParagraph"/>
        <w:spacing w:line="240" w:lineRule="auto"/>
        <w:ind w:left="142" w:firstLine="142"/>
      </w:pPr>
    </w:p>
    <w:p w:rsidR="007E5AAD" w:rsidRPr="008A67FD" w:rsidRDefault="007E5AAD" w:rsidP="008A67FD">
      <w:pPr>
        <w:pStyle w:val="ListParagraph"/>
        <w:spacing w:line="240" w:lineRule="auto"/>
        <w:ind w:left="142" w:firstLine="142"/>
        <w:jc w:val="center"/>
      </w:pPr>
    </w:p>
    <w:p w:rsidR="007E5AAD" w:rsidRPr="008A67FD" w:rsidRDefault="007E5AAD" w:rsidP="008A67FD">
      <w:pPr>
        <w:pStyle w:val="ListParagraph"/>
        <w:spacing w:line="240" w:lineRule="auto"/>
        <w:ind w:left="142" w:firstLine="142"/>
        <w:jc w:val="center"/>
      </w:pPr>
      <w:r w:rsidRPr="008A67FD">
        <w:t xml:space="preserve"> Секция:</w:t>
      </w:r>
    </w:p>
    <w:p w:rsidR="007E5AAD" w:rsidRPr="008A67FD" w:rsidRDefault="007E5AAD" w:rsidP="008A67FD">
      <w:pPr>
        <w:pStyle w:val="ListParagraph"/>
        <w:spacing w:line="240" w:lineRule="auto"/>
        <w:ind w:left="142" w:firstLine="142"/>
        <w:jc w:val="center"/>
      </w:pPr>
    </w:p>
    <w:p w:rsidR="007E5AAD" w:rsidRPr="008A67FD" w:rsidRDefault="007E5AAD" w:rsidP="008A67FD">
      <w:pPr>
        <w:pStyle w:val="ListParagraph"/>
        <w:spacing w:line="240" w:lineRule="auto"/>
        <w:ind w:left="142" w:firstLine="142"/>
        <w:jc w:val="center"/>
      </w:pPr>
    </w:p>
    <w:p w:rsidR="007E5AAD" w:rsidRPr="008A67FD" w:rsidRDefault="007E5AAD" w:rsidP="008A67FD">
      <w:pPr>
        <w:pStyle w:val="ListParagraph"/>
        <w:spacing w:line="240" w:lineRule="auto"/>
        <w:ind w:left="142" w:firstLine="142"/>
        <w:jc w:val="center"/>
      </w:pPr>
    </w:p>
    <w:p w:rsidR="007E5AAD" w:rsidRPr="008A67FD" w:rsidRDefault="007E5AAD" w:rsidP="008A67FD">
      <w:pPr>
        <w:pStyle w:val="ListParagraph"/>
        <w:spacing w:line="240" w:lineRule="auto"/>
        <w:ind w:left="142" w:firstLine="142"/>
        <w:jc w:val="center"/>
      </w:pPr>
      <w:r w:rsidRPr="008A67FD">
        <w:t>Тема: «……………»</w:t>
      </w:r>
    </w:p>
    <w:p w:rsidR="007E5AAD" w:rsidRPr="008A67FD" w:rsidRDefault="007E5AAD" w:rsidP="008A67FD">
      <w:pPr>
        <w:pStyle w:val="ListParagraph"/>
        <w:spacing w:line="240" w:lineRule="auto"/>
        <w:ind w:left="142" w:firstLine="142"/>
        <w:jc w:val="center"/>
      </w:pPr>
    </w:p>
    <w:p w:rsidR="007E5AAD" w:rsidRPr="008A67FD" w:rsidRDefault="007E5AAD" w:rsidP="008A67FD">
      <w:pPr>
        <w:pStyle w:val="ListParagraph"/>
        <w:spacing w:line="240" w:lineRule="auto"/>
        <w:ind w:left="142" w:firstLine="142"/>
      </w:pPr>
    </w:p>
    <w:p w:rsidR="007E5AAD" w:rsidRPr="008A67FD" w:rsidRDefault="007E5AAD" w:rsidP="008A67FD">
      <w:pPr>
        <w:pStyle w:val="ListParagraph"/>
        <w:spacing w:line="240" w:lineRule="auto"/>
        <w:ind w:left="142" w:firstLine="142"/>
        <w:jc w:val="right"/>
      </w:pPr>
      <w:r w:rsidRPr="008A67FD">
        <w:t>ФИО учащегося</w:t>
      </w:r>
    </w:p>
    <w:p w:rsidR="007E5AAD" w:rsidRPr="008A67FD" w:rsidRDefault="007E5AAD" w:rsidP="008A67FD">
      <w:pPr>
        <w:pStyle w:val="ListParagraph"/>
        <w:spacing w:line="240" w:lineRule="auto"/>
        <w:ind w:left="142" w:firstLine="142"/>
        <w:jc w:val="right"/>
      </w:pPr>
      <w:r w:rsidRPr="008A67FD">
        <w:t>класс</w:t>
      </w:r>
    </w:p>
    <w:p w:rsidR="007E5AAD" w:rsidRPr="008A67FD" w:rsidRDefault="007E5AAD" w:rsidP="008A67FD">
      <w:pPr>
        <w:pStyle w:val="ListParagraph"/>
        <w:spacing w:line="240" w:lineRule="auto"/>
        <w:ind w:left="142" w:firstLine="142"/>
        <w:jc w:val="right"/>
      </w:pPr>
      <w:r w:rsidRPr="008A67FD">
        <w:t>МБОУ « Школа  №1111»</w:t>
      </w:r>
    </w:p>
    <w:p w:rsidR="007E5AAD" w:rsidRPr="008A67FD" w:rsidRDefault="007E5AAD" w:rsidP="008A67FD">
      <w:pPr>
        <w:pStyle w:val="ListParagraph"/>
        <w:spacing w:line="240" w:lineRule="auto"/>
        <w:ind w:left="142" w:firstLine="142"/>
        <w:jc w:val="right"/>
      </w:pPr>
      <w:r w:rsidRPr="008A67FD">
        <w:t>г.о. Самара</w:t>
      </w:r>
    </w:p>
    <w:p w:rsidR="007E5AAD" w:rsidRPr="008A67FD" w:rsidRDefault="007E5AAD" w:rsidP="008A67FD">
      <w:pPr>
        <w:pStyle w:val="ListParagraph"/>
        <w:spacing w:line="240" w:lineRule="auto"/>
        <w:ind w:left="142" w:firstLine="142"/>
        <w:jc w:val="right"/>
      </w:pPr>
    </w:p>
    <w:p w:rsidR="007E5AAD" w:rsidRPr="008A67FD" w:rsidRDefault="007E5AAD" w:rsidP="008A67FD">
      <w:pPr>
        <w:pStyle w:val="ListParagraph"/>
        <w:spacing w:line="240" w:lineRule="auto"/>
        <w:ind w:left="142" w:firstLine="142"/>
      </w:pPr>
    </w:p>
    <w:p w:rsidR="007E5AAD" w:rsidRPr="008A67FD" w:rsidRDefault="007E5AAD" w:rsidP="008A67FD">
      <w:pPr>
        <w:pStyle w:val="ListParagraph"/>
        <w:spacing w:line="240" w:lineRule="auto"/>
        <w:ind w:left="142" w:firstLine="142"/>
      </w:pPr>
    </w:p>
    <w:p w:rsidR="007E5AAD" w:rsidRPr="008A67FD" w:rsidRDefault="007E5AAD" w:rsidP="008A67FD">
      <w:pPr>
        <w:pStyle w:val="ListParagraph"/>
        <w:spacing w:line="240" w:lineRule="auto"/>
        <w:ind w:left="142" w:firstLine="142"/>
        <w:jc w:val="right"/>
      </w:pPr>
      <w:r w:rsidRPr="008A67FD">
        <w:t xml:space="preserve">Научный руководитель  </w:t>
      </w:r>
    </w:p>
    <w:p w:rsidR="007E5AAD" w:rsidRPr="008A67FD" w:rsidRDefault="007E5AAD" w:rsidP="008A67FD">
      <w:pPr>
        <w:pStyle w:val="ListParagraph"/>
        <w:spacing w:line="240" w:lineRule="auto"/>
        <w:ind w:left="142" w:firstLine="142"/>
        <w:jc w:val="right"/>
      </w:pPr>
    </w:p>
    <w:p w:rsidR="007E5AAD" w:rsidRPr="008A67FD" w:rsidRDefault="007E5AAD" w:rsidP="008A67FD">
      <w:pPr>
        <w:pStyle w:val="ListParagraph"/>
        <w:spacing w:line="240" w:lineRule="auto"/>
        <w:ind w:left="142" w:firstLine="142"/>
        <w:jc w:val="right"/>
      </w:pPr>
      <w:r w:rsidRPr="008A67FD">
        <w:t>ФИО учителя</w:t>
      </w:r>
    </w:p>
    <w:p w:rsidR="007E5AAD" w:rsidRPr="008A67FD" w:rsidRDefault="007E5AAD" w:rsidP="008A67FD">
      <w:pPr>
        <w:pStyle w:val="ListParagraph"/>
        <w:spacing w:line="240" w:lineRule="auto"/>
        <w:ind w:left="142" w:firstLine="142"/>
        <w:jc w:val="right"/>
      </w:pPr>
    </w:p>
    <w:p w:rsidR="007E5AAD" w:rsidRPr="008A67FD" w:rsidRDefault="007E5AAD" w:rsidP="008A67FD">
      <w:pPr>
        <w:pStyle w:val="ListParagraph"/>
        <w:spacing w:line="240" w:lineRule="auto"/>
        <w:ind w:left="142" w:firstLine="142"/>
        <w:jc w:val="right"/>
      </w:pPr>
      <w:r w:rsidRPr="008A67FD">
        <w:t>Учитель русского языка и литературы</w:t>
      </w:r>
    </w:p>
    <w:p w:rsidR="007E5AAD" w:rsidRPr="008A67FD" w:rsidRDefault="007E5AAD" w:rsidP="008A67FD">
      <w:pPr>
        <w:pStyle w:val="ListParagraph"/>
        <w:spacing w:line="240" w:lineRule="auto"/>
        <w:ind w:left="142" w:firstLine="142"/>
        <w:jc w:val="right"/>
      </w:pPr>
    </w:p>
    <w:p w:rsidR="007E5AAD" w:rsidRPr="008A67FD" w:rsidRDefault="007E5AAD" w:rsidP="008A67FD">
      <w:pPr>
        <w:pStyle w:val="ListParagraph"/>
        <w:spacing w:line="240" w:lineRule="auto"/>
        <w:ind w:left="142" w:firstLine="142"/>
        <w:jc w:val="right"/>
      </w:pPr>
      <w:r w:rsidRPr="008A67FD">
        <w:t>МБОУ «Школа  №1111»</w:t>
      </w:r>
    </w:p>
    <w:p w:rsidR="007E5AAD" w:rsidRPr="008A67FD" w:rsidRDefault="007E5AAD" w:rsidP="008A67FD">
      <w:pPr>
        <w:pStyle w:val="ListParagraph"/>
        <w:spacing w:line="240" w:lineRule="auto"/>
        <w:ind w:left="142" w:firstLine="142"/>
      </w:pPr>
    </w:p>
    <w:p w:rsidR="007E5AAD" w:rsidRPr="008A67FD" w:rsidRDefault="007E5AAD" w:rsidP="008A67FD">
      <w:pPr>
        <w:pStyle w:val="ListParagraph"/>
        <w:spacing w:line="240" w:lineRule="auto"/>
        <w:ind w:left="142" w:firstLine="142"/>
      </w:pPr>
    </w:p>
    <w:p w:rsidR="007E5AAD" w:rsidRPr="008A67FD" w:rsidRDefault="007E5AAD" w:rsidP="008A67FD">
      <w:pPr>
        <w:pStyle w:val="ListParagraph"/>
        <w:spacing w:line="240" w:lineRule="auto"/>
        <w:ind w:left="142" w:firstLine="142"/>
      </w:pPr>
    </w:p>
    <w:p w:rsidR="007E5AAD" w:rsidRPr="008A67FD" w:rsidRDefault="007E5AAD" w:rsidP="008A67FD">
      <w:pPr>
        <w:pStyle w:val="ListParagraph"/>
        <w:spacing w:line="240" w:lineRule="auto"/>
        <w:ind w:left="142" w:firstLine="142"/>
        <w:jc w:val="center"/>
      </w:pPr>
      <w:r w:rsidRPr="008A67FD">
        <w:t>Самара, 2019</w:t>
      </w:r>
    </w:p>
    <w:p w:rsidR="007E5AAD" w:rsidRPr="008A67FD" w:rsidRDefault="007E5AAD" w:rsidP="008A67FD">
      <w:pPr>
        <w:pStyle w:val="ListParagraph"/>
        <w:spacing w:line="240" w:lineRule="auto"/>
        <w:ind w:left="142" w:firstLine="142"/>
        <w:jc w:val="center"/>
      </w:pPr>
    </w:p>
    <w:p w:rsidR="007E5AAD" w:rsidRPr="004E0BBC" w:rsidRDefault="007E5AAD" w:rsidP="008A67FD">
      <w:pPr>
        <w:pStyle w:val="ListParagraph"/>
        <w:spacing w:line="240" w:lineRule="auto"/>
        <w:ind w:left="142" w:firstLine="142"/>
        <w:jc w:val="right"/>
        <w:rPr>
          <w:i/>
          <w:iCs/>
        </w:rPr>
      </w:pPr>
      <w:r w:rsidRPr="004E0BBC">
        <w:rPr>
          <w:i/>
          <w:iCs/>
        </w:rPr>
        <w:t>Приложение 2</w:t>
      </w:r>
    </w:p>
    <w:p w:rsidR="007E5AAD" w:rsidRDefault="007E5AAD" w:rsidP="008A67FD">
      <w:pPr>
        <w:pStyle w:val="ListParagraph"/>
        <w:spacing w:line="240" w:lineRule="auto"/>
        <w:ind w:left="142" w:firstLine="142"/>
        <w:rPr>
          <w:b/>
          <w:bCs/>
          <w:i/>
          <w:iCs/>
          <w:sz w:val="28"/>
          <w:szCs w:val="28"/>
        </w:rPr>
      </w:pPr>
    </w:p>
    <w:p w:rsidR="007E5AAD" w:rsidRDefault="007E5AAD" w:rsidP="008A67FD">
      <w:pPr>
        <w:pStyle w:val="ListParagraph"/>
        <w:spacing w:line="240" w:lineRule="auto"/>
        <w:ind w:left="142" w:firstLine="142"/>
        <w:rPr>
          <w:b/>
          <w:bCs/>
          <w:i/>
          <w:iCs/>
          <w:sz w:val="28"/>
          <w:szCs w:val="28"/>
        </w:rPr>
      </w:pPr>
    </w:p>
    <w:p w:rsidR="007E5AAD" w:rsidRDefault="007E5AAD" w:rsidP="008A67FD">
      <w:pPr>
        <w:pStyle w:val="ListParagraph"/>
        <w:spacing w:line="240" w:lineRule="auto"/>
        <w:ind w:left="142" w:firstLine="142"/>
        <w:rPr>
          <w:b/>
          <w:bCs/>
          <w:i/>
          <w:iCs/>
          <w:sz w:val="28"/>
          <w:szCs w:val="28"/>
        </w:rPr>
      </w:pPr>
    </w:p>
    <w:tbl>
      <w:tblPr>
        <w:tblW w:w="9873" w:type="dxa"/>
        <w:tblInd w:w="-106" w:type="dxa"/>
        <w:tblLayout w:type="fixed"/>
        <w:tblLook w:val="00A0"/>
      </w:tblPr>
      <w:tblGrid>
        <w:gridCol w:w="816"/>
        <w:gridCol w:w="1496"/>
        <w:gridCol w:w="278"/>
        <w:gridCol w:w="1219"/>
        <w:gridCol w:w="641"/>
        <w:gridCol w:w="856"/>
        <w:gridCol w:w="521"/>
        <w:gridCol w:w="858"/>
        <w:gridCol w:w="117"/>
        <w:gridCol w:w="755"/>
        <w:gridCol w:w="742"/>
        <w:gridCol w:w="154"/>
        <w:gridCol w:w="918"/>
        <w:gridCol w:w="502"/>
      </w:tblGrid>
      <w:tr w:rsidR="007E5AAD" w:rsidRPr="00E646AC">
        <w:trPr>
          <w:trHeight w:val="405"/>
        </w:trPr>
        <w:tc>
          <w:tcPr>
            <w:tcW w:w="8453" w:type="dxa"/>
            <w:gridSpan w:val="12"/>
            <w:tcBorders>
              <w:top w:val="nil"/>
              <w:left w:val="nil"/>
              <w:bottom w:val="nil"/>
              <w:right w:val="nil"/>
            </w:tcBorders>
            <w:noWrap/>
            <w:vAlign w:val="center"/>
          </w:tcPr>
          <w:p w:rsidR="007E5AAD" w:rsidRPr="00E646AC" w:rsidRDefault="007E5AAD" w:rsidP="003E20BC">
            <w:pPr>
              <w:jc w:val="center"/>
              <w:rPr>
                <w:b/>
                <w:bCs/>
                <w:color w:val="000000"/>
              </w:rPr>
            </w:pPr>
            <w:r w:rsidRPr="00E646AC">
              <w:rPr>
                <w:b/>
                <w:bCs/>
                <w:color w:val="000000"/>
              </w:rPr>
              <w:t>Заявка участников</w:t>
            </w:r>
          </w:p>
        </w:tc>
        <w:tc>
          <w:tcPr>
            <w:tcW w:w="1420" w:type="dxa"/>
            <w:gridSpan w:val="2"/>
            <w:tcBorders>
              <w:top w:val="nil"/>
              <w:left w:val="nil"/>
              <w:bottom w:val="nil"/>
              <w:right w:val="nil"/>
            </w:tcBorders>
            <w:noWrap/>
            <w:vAlign w:val="bottom"/>
          </w:tcPr>
          <w:p w:rsidR="007E5AAD" w:rsidRPr="00E646AC" w:rsidRDefault="007E5AAD" w:rsidP="003E20BC">
            <w:pPr>
              <w:rPr>
                <w:color w:val="000000"/>
              </w:rPr>
            </w:pPr>
          </w:p>
        </w:tc>
      </w:tr>
      <w:tr w:rsidR="007E5AAD" w:rsidRPr="00E646AC">
        <w:trPr>
          <w:trHeight w:val="405"/>
        </w:trPr>
        <w:tc>
          <w:tcPr>
            <w:tcW w:w="8453" w:type="dxa"/>
            <w:gridSpan w:val="12"/>
            <w:tcBorders>
              <w:top w:val="nil"/>
              <w:left w:val="nil"/>
              <w:bottom w:val="nil"/>
              <w:right w:val="nil"/>
            </w:tcBorders>
            <w:noWrap/>
            <w:vAlign w:val="center"/>
          </w:tcPr>
          <w:p w:rsidR="007E5AAD" w:rsidRPr="00E646AC" w:rsidRDefault="007E5AAD" w:rsidP="003E20BC">
            <w:pPr>
              <w:jc w:val="center"/>
              <w:rPr>
                <w:color w:val="000000"/>
              </w:rPr>
            </w:pPr>
            <w:r w:rsidRPr="00E646AC">
              <w:rPr>
                <w:color w:val="000000"/>
              </w:rPr>
              <w:t>(полное наименование мероприятия)</w:t>
            </w:r>
          </w:p>
        </w:tc>
        <w:tc>
          <w:tcPr>
            <w:tcW w:w="1420" w:type="dxa"/>
            <w:gridSpan w:val="2"/>
            <w:tcBorders>
              <w:top w:val="nil"/>
              <w:left w:val="nil"/>
              <w:bottom w:val="nil"/>
              <w:right w:val="nil"/>
            </w:tcBorders>
            <w:noWrap/>
            <w:vAlign w:val="bottom"/>
          </w:tcPr>
          <w:p w:rsidR="007E5AAD" w:rsidRPr="00E646AC" w:rsidRDefault="007E5AAD" w:rsidP="003E20BC">
            <w:pPr>
              <w:rPr>
                <w:color w:val="000000"/>
              </w:rPr>
            </w:pPr>
          </w:p>
        </w:tc>
      </w:tr>
      <w:tr w:rsidR="007E5AAD" w:rsidRPr="00E646AC">
        <w:trPr>
          <w:trHeight w:val="375"/>
        </w:trPr>
        <w:tc>
          <w:tcPr>
            <w:tcW w:w="7557" w:type="dxa"/>
            <w:gridSpan w:val="10"/>
            <w:tcBorders>
              <w:top w:val="nil"/>
              <w:left w:val="nil"/>
              <w:bottom w:val="nil"/>
              <w:right w:val="nil"/>
            </w:tcBorders>
            <w:vAlign w:val="center"/>
          </w:tcPr>
          <w:p w:rsidR="007E5AAD" w:rsidRPr="00E646AC" w:rsidRDefault="007E5AAD" w:rsidP="003E20BC">
            <w:pPr>
              <w:rPr>
                <w:b/>
                <w:bCs/>
                <w:color w:val="000000"/>
              </w:rPr>
            </w:pPr>
            <w:r>
              <w:rPr>
                <w:b/>
                <w:bCs/>
                <w:color w:val="000000"/>
              </w:rPr>
              <w:t xml:space="preserve"> Предметное направление</w:t>
            </w:r>
            <w:r w:rsidRPr="00E646AC">
              <w:rPr>
                <w:b/>
                <w:bCs/>
                <w:color w:val="000000"/>
              </w:rPr>
              <w:t>__________________________________</w:t>
            </w:r>
          </w:p>
        </w:tc>
        <w:tc>
          <w:tcPr>
            <w:tcW w:w="896" w:type="dxa"/>
            <w:gridSpan w:val="2"/>
            <w:tcBorders>
              <w:top w:val="nil"/>
              <w:left w:val="nil"/>
              <w:bottom w:val="nil"/>
              <w:right w:val="nil"/>
            </w:tcBorders>
            <w:noWrap/>
            <w:vAlign w:val="bottom"/>
          </w:tcPr>
          <w:p w:rsidR="007E5AAD" w:rsidRPr="00E646AC" w:rsidRDefault="007E5AAD" w:rsidP="003E20BC">
            <w:pPr>
              <w:rPr>
                <w:color w:val="000000"/>
              </w:rPr>
            </w:pPr>
          </w:p>
        </w:tc>
        <w:tc>
          <w:tcPr>
            <w:tcW w:w="1420" w:type="dxa"/>
            <w:gridSpan w:val="2"/>
            <w:tcBorders>
              <w:top w:val="nil"/>
              <w:left w:val="nil"/>
              <w:bottom w:val="nil"/>
              <w:right w:val="nil"/>
            </w:tcBorders>
            <w:noWrap/>
            <w:vAlign w:val="bottom"/>
          </w:tcPr>
          <w:p w:rsidR="007E5AAD" w:rsidRPr="00E646AC" w:rsidRDefault="007E5AAD" w:rsidP="003E20BC">
            <w:pPr>
              <w:rPr>
                <w:color w:val="000000"/>
              </w:rPr>
            </w:pPr>
          </w:p>
        </w:tc>
      </w:tr>
      <w:tr w:rsidR="007E5AAD" w:rsidRPr="00E646AC">
        <w:trPr>
          <w:gridAfter w:val="1"/>
          <w:wAfter w:w="502" w:type="dxa"/>
          <w:trHeight w:val="510"/>
        </w:trPr>
        <w:tc>
          <w:tcPr>
            <w:tcW w:w="816" w:type="dxa"/>
            <w:tcBorders>
              <w:top w:val="single" w:sz="4" w:space="0" w:color="auto"/>
              <w:left w:val="single" w:sz="4" w:space="0" w:color="auto"/>
              <w:bottom w:val="single" w:sz="4" w:space="0" w:color="auto"/>
              <w:right w:val="single" w:sz="4" w:space="0" w:color="auto"/>
            </w:tcBorders>
            <w:vAlign w:val="center"/>
          </w:tcPr>
          <w:p w:rsidR="007E5AAD" w:rsidRPr="008A67FD" w:rsidRDefault="007E5AAD" w:rsidP="003E20BC">
            <w:pPr>
              <w:jc w:val="center"/>
              <w:rPr>
                <w:color w:val="000000"/>
                <w:sz w:val="20"/>
                <w:szCs w:val="20"/>
              </w:rPr>
            </w:pPr>
            <w:r w:rsidRPr="008A67FD">
              <w:rPr>
                <w:color w:val="000000"/>
                <w:sz w:val="20"/>
                <w:szCs w:val="20"/>
              </w:rPr>
              <w:t>№п\п</w:t>
            </w:r>
          </w:p>
        </w:tc>
        <w:tc>
          <w:tcPr>
            <w:tcW w:w="1496" w:type="dxa"/>
            <w:tcBorders>
              <w:top w:val="single" w:sz="4" w:space="0" w:color="auto"/>
              <w:left w:val="nil"/>
              <w:bottom w:val="single" w:sz="4" w:space="0" w:color="auto"/>
              <w:right w:val="nil"/>
            </w:tcBorders>
            <w:vAlign w:val="center"/>
          </w:tcPr>
          <w:p w:rsidR="007E5AAD" w:rsidRPr="008A67FD" w:rsidRDefault="007E5AAD" w:rsidP="003E20BC">
            <w:pPr>
              <w:jc w:val="center"/>
              <w:rPr>
                <w:color w:val="000000"/>
                <w:sz w:val="20"/>
                <w:szCs w:val="20"/>
              </w:rPr>
            </w:pPr>
            <w:r w:rsidRPr="008A67FD">
              <w:rPr>
                <w:color w:val="000000"/>
                <w:sz w:val="20"/>
                <w:szCs w:val="20"/>
              </w:rPr>
              <w:t>Полное наименование ОУ</w:t>
            </w:r>
          </w:p>
        </w:tc>
        <w:tc>
          <w:tcPr>
            <w:tcW w:w="1497" w:type="dxa"/>
            <w:gridSpan w:val="2"/>
            <w:tcBorders>
              <w:top w:val="single" w:sz="4" w:space="0" w:color="auto"/>
              <w:left w:val="single" w:sz="4" w:space="0" w:color="auto"/>
              <w:bottom w:val="single" w:sz="4" w:space="0" w:color="auto"/>
              <w:right w:val="nil"/>
            </w:tcBorders>
            <w:vAlign w:val="center"/>
          </w:tcPr>
          <w:p w:rsidR="007E5AAD" w:rsidRPr="008A67FD" w:rsidRDefault="007E5AAD" w:rsidP="003E20BC">
            <w:pPr>
              <w:jc w:val="center"/>
              <w:rPr>
                <w:color w:val="000000"/>
                <w:sz w:val="20"/>
                <w:szCs w:val="20"/>
              </w:rPr>
            </w:pPr>
            <w:r w:rsidRPr="008A67FD">
              <w:rPr>
                <w:color w:val="000000"/>
                <w:sz w:val="20"/>
                <w:szCs w:val="20"/>
              </w:rPr>
              <w:t>Краткое наименование ОУ</w:t>
            </w:r>
          </w:p>
        </w:tc>
        <w:tc>
          <w:tcPr>
            <w:tcW w:w="1497" w:type="dxa"/>
            <w:gridSpan w:val="2"/>
            <w:tcBorders>
              <w:top w:val="single" w:sz="4" w:space="0" w:color="auto"/>
              <w:left w:val="single" w:sz="4" w:space="0" w:color="auto"/>
              <w:bottom w:val="single" w:sz="4" w:space="0" w:color="auto"/>
              <w:right w:val="single" w:sz="4" w:space="0" w:color="auto"/>
            </w:tcBorders>
            <w:vAlign w:val="center"/>
          </w:tcPr>
          <w:p w:rsidR="007E5AAD" w:rsidRPr="008A67FD" w:rsidRDefault="007E5AAD" w:rsidP="003E20BC">
            <w:pPr>
              <w:jc w:val="center"/>
              <w:rPr>
                <w:color w:val="000000"/>
                <w:sz w:val="20"/>
                <w:szCs w:val="20"/>
              </w:rPr>
            </w:pPr>
            <w:r w:rsidRPr="008A67FD">
              <w:rPr>
                <w:color w:val="000000"/>
                <w:sz w:val="20"/>
                <w:szCs w:val="20"/>
              </w:rPr>
              <w:t>ФИО участника  (полностью)</w:t>
            </w:r>
          </w:p>
        </w:tc>
        <w:tc>
          <w:tcPr>
            <w:tcW w:w="1496" w:type="dxa"/>
            <w:gridSpan w:val="3"/>
            <w:tcBorders>
              <w:top w:val="single" w:sz="4" w:space="0" w:color="auto"/>
              <w:left w:val="nil"/>
              <w:bottom w:val="single" w:sz="4" w:space="0" w:color="auto"/>
              <w:right w:val="single" w:sz="4" w:space="0" w:color="auto"/>
            </w:tcBorders>
            <w:vAlign w:val="center"/>
          </w:tcPr>
          <w:p w:rsidR="007E5AAD" w:rsidRPr="008A67FD" w:rsidRDefault="007E5AAD" w:rsidP="003E20BC">
            <w:pPr>
              <w:jc w:val="center"/>
              <w:rPr>
                <w:color w:val="000000"/>
                <w:sz w:val="20"/>
                <w:szCs w:val="20"/>
              </w:rPr>
            </w:pPr>
            <w:r w:rsidRPr="008A67FD">
              <w:rPr>
                <w:color w:val="000000"/>
                <w:sz w:val="20"/>
                <w:szCs w:val="20"/>
              </w:rPr>
              <w:t>Класс</w:t>
            </w:r>
          </w:p>
        </w:tc>
        <w:tc>
          <w:tcPr>
            <w:tcW w:w="1497" w:type="dxa"/>
            <w:gridSpan w:val="2"/>
            <w:tcBorders>
              <w:top w:val="single" w:sz="4" w:space="0" w:color="auto"/>
              <w:left w:val="single" w:sz="4" w:space="0" w:color="auto"/>
              <w:bottom w:val="single" w:sz="4" w:space="0" w:color="auto"/>
              <w:right w:val="single" w:sz="4" w:space="0" w:color="auto"/>
            </w:tcBorders>
            <w:shd w:val="clear" w:color="000000" w:fill="F2F2F2"/>
            <w:vAlign w:val="center"/>
          </w:tcPr>
          <w:p w:rsidR="007E5AAD" w:rsidRPr="008A67FD" w:rsidRDefault="007E5AAD" w:rsidP="003E20BC">
            <w:pPr>
              <w:jc w:val="center"/>
              <w:rPr>
                <w:color w:val="000000"/>
                <w:sz w:val="20"/>
                <w:szCs w:val="20"/>
              </w:rPr>
            </w:pPr>
            <w:r w:rsidRPr="008A67FD">
              <w:rPr>
                <w:color w:val="000000"/>
                <w:sz w:val="20"/>
                <w:szCs w:val="20"/>
              </w:rPr>
              <w:t>ФИО педагога (полностью)</w:t>
            </w:r>
          </w:p>
        </w:tc>
        <w:tc>
          <w:tcPr>
            <w:tcW w:w="1072" w:type="dxa"/>
            <w:gridSpan w:val="2"/>
            <w:tcBorders>
              <w:top w:val="single" w:sz="4" w:space="0" w:color="auto"/>
              <w:left w:val="single" w:sz="4" w:space="0" w:color="auto"/>
              <w:bottom w:val="single" w:sz="4" w:space="0" w:color="auto"/>
              <w:right w:val="single" w:sz="4" w:space="0" w:color="auto"/>
            </w:tcBorders>
            <w:shd w:val="clear" w:color="000000" w:fill="F2F2F2"/>
            <w:vAlign w:val="center"/>
          </w:tcPr>
          <w:p w:rsidR="007E5AAD" w:rsidRPr="008A67FD" w:rsidRDefault="007E5AAD" w:rsidP="003E20BC">
            <w:pPr>
              <w:jc w:val="center"/>
              <w:rPr>
                <w:color w:val="000000"/>
                <w:sz w:val="20"/>
                <w:szCs w:val="20"/>
              </w:rPr>
            </w:pPr>
            <w:r w:rsidRPr="008A67FD">
              <w:rPr>
                <w:color w:val="000000"/>
                <w:sz w:val="20"/>
                <w:szCs w:val="20"/>
              </w:rPr>
              <w:t>Район</w:t>
            </w:r>
          </w:p>
        </w:tc>
      </w:tr>
      <w:tr w:rsidR="007E5AAD" w:rsidRPr="00E646AC">
        <w:trPr>
          <w:gridAfter w:val="1"/>
          <w:wAfter w:w="502" w:type="dxa"/>
          <w:trHeight w:val="300"/>
        </w:trPr>
        <w:tc>
          <w:tcPr>
            <w:tcW w:w="816" w:type="dxa"/>
            <w:tcBorders>
              <w:top w:val="single" w:sz="4" w:space="0" w:color="auto"/>
              <w:left w:val="single" w:sz="4" w:space="0" w:color="auto"/>
              <w:bottom w:val="single" w:sz="4" w:space="0" w:color="auto"/>
              <w:right w:val="single" w:sz="4" w:space="0" w:color="auto"/>
            </w:tcBorders>
            <w:vAlign w:val="center"/>
          </w:tcPr>
          <w:p w:rsidR="007E5AAD" w:rsidRPr="00E646AC" w:rsidRDefault="007E5AAD" w:rsidP="003E20BC">
            <w:pPr>
              <w:jc w:val="center"/>
              <w:rPr>
                <w:b/>
                <w:bCs/>
                <w:color w:val="000000"/>
              </w:rPr>
            </w:pPr>
            <w:r w:rsidRPr="00E646AC">
              <w:rPr>
                <w:b/>
                <w:bCs/>
                <w:color w:val="000000"/>
              </w:rPr>
              <w:t>1.       </w:t>
            </w:r>
          </w:p>
        </w:tc>
        <w:tc>
          <w:tcPr>
            <w:tcW w:w="1496" w:type="dxa"/>
            <w:tcBorders>
              <w:top w:val="single" w:sz="4" w:space="0" w:color="auto"/>
              <w:left w:val="single" w:sz="4" w:space="0" w:color="auto"/>
              <w:bottom w:val="single" w:sz="4" w:space="0" w:color="auto"/>
              <w:right w:val="single" w:sz="4" w:space="0" w:color="auto"/>
            </w:tcBorders>
            <w:vAlign w:val="center"/>
          </w:tcPr>
          <w:p w:rsidR="007E5AAD" w:rsidRPr="00E646AC" w:rsidRDefault="007E5AAD" w:rsidP="003E20BC">
            <w:pPr>
              <w:jc w:val="center"/>
              <w:rPr>
                <w:b/>
                <w:bCs/>
                <w:color w:val="000000"/>
              </w:rPr>
            </w:pPr>
            <w:r w:rsidRPr="00E646AC">
              <w:rPr>
                <w:b/>
                <w:bCs/>
                <w:color w:val="000000"/>
              </w:rPr>
              <w:t> </w:t>
            </w:r>
          </w:p>
        </w:tc>
        <w:tc>
          <w:tcPr>
            <w:tcW w:w="1497" w:type="dxa"/>
            <w:gridSpan w:val="2"/>
            <w:tcBorders>
              <w:top w:val="single" w:sz="4" w:space="0" w:color="auto"/>
              <w:left w:val="single" w:sz="4" w:space="0" w:color="auto"/>
              <w:bottom w:val="single" w:sz="4" w:space="0" w:color="auto"/>
              <w:right w:val="single" w:sz="4" w:space="0" w:color="auto"/>
            </w:tcBorders>
          </w:tcPr>
          <w:p w:rsidR="007E5AAD" w:rsidRPr="00E646AC" w:rsidRDefault="007E5AAD" w:rsidP="003E20BC">
            <w:pPr>
              <w:rPr>
                <w:color w:val="000000"/>
              </w:rPr>
            </w:pPr>
            <w:r w:rsidRPr="00E646AC">
              <w:rPr>
                <w:color w:val="000000"/>
              </w:rPr>
              <w:t> </w:t>
            </w:r>
          </w:p>
        </w:tc>
        <w:tc>
          <w:tcPr>
            <w:tcW w:w="1497" w:type="dxa"/>
            <w:gridSpan w:val="2"/>
            <w:tcBorders>
              <w:top w:val="single" w:sz="4" w:space="0" w:color="auto"/>
              <w:left w:val="single" w:sz="4" w:space="0" w:color="auto"/>
              <w:bottom w:val="single" w:sz="4" w:space="0" w:color="auto"/>
              <w:right w:val="single" w:sz="4" w:space="0" w:color="auto"/>
            </w:tcBorders>
          </w:tcPr>
          <w:p w:rsidR="007E5AAD" w:rsidRPr="00E646AC" w:rsidRDefault="007E5AAD" w:rsidP="003E20BC">
            <w:pPr>
              <w:rPr>
                <w:color w:val="000000"/>
              </w:rPr>
            </w:pPr>
            <w:r w:rsidRPr="00E646AC">
              <w:rPr>
                <w:color w:val="000000"/>
              </w:rPr>
              <w:t> </w:t>
            </w:r>
          </w:p>
        </w:tc>
        <w:tc>
          <w:tcPr>
            <w:tcW w:w="1496" w:type="dxa"/>
            <w:gridSpan w:val="3"/>
            <w:tcBorders>
              <w:top w:val="single" w:sz="4" w:space="0" w:color="auto"/>
              <w:left w:val="single" w:sz="4" w:space="0" w:color="auto"/>
              <w:bottom w:val="single" w:sz="4" w:space="0" w:color="auto"/>
              <w:right w:val="single" w:sz="4" w:space="0" w:color="auto"/>
            </w:tcBorders>
            <w:shd w:val="clear" w:color="FFFFFF" w:fill="FFFFFF"/>
          </w:tcPr>
          <w:p w:rsidR="007E5AAD" w:rsidRPr="00E646AC" w:rsidRDefault="007E5AAD" w:rsidP="003E20BC">
            <w:pPr>
              <w:jc w:val="center"/>
            </w:pPr>
            <w:r w:rsidRPr="00E646AC">
              <w:t> </w:t>
            </w:r>
          </w:p>
        </w:tc>
        <w:tc>
          <w:tcPr>
            <w:tcW w:w="149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7E5AAD" w:rsidRPr="00E646AC" w:rsidRDefault="007E5AAD" w:rsidP="003E20BC">
            <w:pPr>
              <w:jc w:val="center"/>
              <w:rPr>
                <w:color w:val="000000"/>
              </w:rPr>
            </w:pPr>
            <w:r w:rsidRPr="00E646AC">
              <w:rPr>
                <w:color w:val="000000"/>
              </w:rPr>
              <w:t> </w:t>
            </w:r>
          </w:p>
        </w:tc>
        <w:tc>
          <w:tcPr>
            <w:tcW w:w="1072" w:type="dxa"/>
            <w:gridSpan w:val="2"/>
            <w:tcBorders>
              <w:top w:val="single" w:sz="4" w:space="0" w:color="auto"/>
              <w:left w:val="single" w:sz="4" w:space="0" w:color="auto"/>
              <w:bottom w:val="single" w:sz="4" w:space="0" w:color="auto"/>
              <w:right w:val="single" w:sz="4" w:space="0" w:color="auto"/>
            </w:tcBorders>
            <w:noWrap/>
            <w:vAlign w:val="bottom"/>
          </w:tcPr>
          <w:p w:rsidR="007E5AAD" w:rsidRPr="00E646AC" w:rsidRDefault="007E5AAD" w:rsidP="003E20BC">
            <w:pPr>
              <w:rPr>
                <w:color w:val="000000"/>
              </w:rPr>
            </w:pPr>
          </w:p>
        </w:tc>
      </w:tr>
      <w:tr w:rsidR="007E5AAD" w:rsidRPr="00E646AC">
        <w:trPr>
          <w:gridAfter w:val="1"/>
          <w:wAfter w:w="502" w:type="dxa"/>
          <w:trHeight w:val="300"/>
        </w:trPr>
        <w:tc>
          <w:tcPr>
            <w:tcW w:w="816" w:type="dxa"/>
            <w:tcBorders>
              <w:top w:val="single" w:sz="4" w:space="0" w:color="auto"/>
              <w:left w:val="single" w:sz="4" w:space="0" w:color="auto"/>
              <w:bottom w:val="single" w:sz="4" w:space="0" w:color="auto"/>
              <w:right w:val="single" w:sz="4" w:space="0" w:color="auto"/>
            </w:tcBorders>
            <w:vAlign w:val="center"/>
          </w:tcPr>
          <w:p w:rsidR="007E5AAD" w:rsidRPr="00E646AC" w:rsidRDefault="007E5AAD" w:rsidP="003E20BC">
            <w:pPr>
              <w:jc w:val="center"/>
              <w:rPr>
                <w:b/>
                <w:bCs/>
                <w:color w:val="000000"/>
              </w:rPr>
            </w:pPr>
            <w:r w:rsidRPr="00E646AC">
              <w:rPr>
                <w:b/>
                <w:bCs/>
                <w:color w:val="000000"/>
              </w:rPr>
              <w:t>2.       </w:t>
            </w:r>
          </w:p>
        </w:tc>
        <w:tc>
          <w:tcPr>
            <w:tcW w:w="1496" w:type="dxa"/>
            <w:tcBorders>
              <w:top w:val="single" w:sz="4" w:space="0" w:color="auto"/>
              <w:left w:val="single" w:sz="4" w:space="0" w:color="auto"/>
              <w:bottom w:val="single" w:sz="4" w:space="0" w:color="auto"/>
              <w:right w:val="single" w:sz="4" w:space="0" w:color="auto"/>
            </w:tcBorders>
            <w:vAlign w:val="center"/>
          </w:tcPr>
          <w:p w:rsidR="007E5AAD" w:rsidRPr="00E646AC" w:rsidRDefault="007E5AAD" w:rsidP="003E20BC">
            <w:pPr>
              <w:jc w:val="center"/>
              <w:rPr>
                <w:b/>
                <w:bCs/>
                <w:color w:val="000000"/>
              </w:rPr>
            </w:pPr>
            <w:r w:rsidRPr="00E646AC">
              <w:rPr>
                <w:b/>
                <w:bCs/>
                <w:color w:val="000000"/>
              </w:rPr>
              <w:t> </w:t>
            </w:r>
          </w:p>
        </w:tc>
        <w:tc>
          <w:tcPr>
            <w:tcW w:w="1497" w:type="dxa"/>
            <w:gridSpan w:val="2"/>
            <w:tcBorders>
              <w:top w:val="single" w:sz="4" w:space="0" w:color="auto"/>
              <w:left w:val="single" w:sz="4" w:space="0" w:color="auto"/>
              <w:bottom w:val="single" w:sz="4" w:space="0" w:color="auto"/>
              <w:right w:val="single" w:sz="4" w:space="0" w:color="auto"/>
            </w:tcBorders>
          </w:tcPr>
          <w:p w:rsidR="007E5AAD" w:rsidRPr="00E646AC" w:rsidRDefault="007E5AAD" w:rsidP="003E20BC">
            <w:pPr>
              <w:rPr>
                <w:color w:val="000000"/>
              </w:rPr>
            </w:pPr>
            <w:r w:rsidRPr="00E646AC">
              <w:rPr>
                <w:color w:val="000000"/>
              </w:rPr>
              <w:t> </w:t>
            </w:r>
          </w:p>
        </w:tc>
        <w:tc>
          <w:tcPr>
            <w:tcW w:w="1497" w:type="dxa"/>
            <w:gridSpan w:val="2"/>
            <w:tcBorders>
              <w:top w:val="single" w:sz="4" w:space="0" w:color="auto"/>
              <w:left w:val="single" w:sz="4" w:space="0" w:color="auto"/>
              <w:bottom w:val="single" w:sz="4" w:space="0" w:color="auto"/>
              <w:right w:val="single" w:sz="4" w:space="0" w:color="auto"/>
            </w:tcBorders>
          </w:tcPr>
          <w:p w:rsidR="007E5AAD" w:rsidRPr="00E646AC" w:rsidRDefault="007E5AAD" w:rsidP="003E20BC">
            <w:pPr>
              <w:rPr>
                <w:color w:val="000000"/>
              </w:rPr>
            </w:pPr>
            <w:r w:rsidRPr="00E646AC">
              <w:rPr>
                <w:color w:val="000000"/>
              </w:rPr>
              <w:t> </w:t>
            </w:r>
          </w:p>
        </w:tc>
        <w:tc>
          <w:tcPr>
            <w:tcW w:w="1496" w:type="dxa"/>
            <w:gridSpan w:val="3"/>
            <w:tcBorders>
              <w:top w:val="single" w:sz="4" w:space="0" w:color="auto"/>
              <w:left w:val="single" w:sz="4" w:space="0" w:color="auto"/>
              <w:bottom w:val="single" w:sz="4" w:space="0" w:color="auto"/>
              <w:right w:val="single" w:sz="4" w:space="0" w:color="auto"/>
            </w:tcBorders>
          </w:tcPr>
          <w:p w:rsidR="007E5AAD" w:rsidRPr="00E646AC" w:rsidRDefault="007E5AAD" w:rsidP="003E20BC">
            <w:pPr>
              <w:jc w:val="center"/>
              <w:rPr>
                <w:color w:val="000000"/>
              </w:rPr>
            </w:pPr>
            <w:r w:rsidRPr="00E646AC">
              <w:rPr>
                <w:color w:val="000000"/>
              </w:rPr>
              <w:t> </w:t>
            </w:r>
          </w:p>
        </w:tc>
        <w:tc>
          <w:tcPr>
            <w:tcW w:w="149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7E5AAD" w:rsidRPr="00E646AC" w:rsidRDefault="007E5AAD" w:rsidP="003E20BC">
            <w:pPr>
              <w:jc w:val="center"/>
              <w:rPr>
                <w:color w:val="000000"/>
              </w:rPr>
            </w:pPr>
            <w:r w:rsidRPr="00E646AC">
              <w:rPr>
                <w:color w:val="000000"/>
              </w:rPr>
              <w:t> </w:t>
            </w:r>
          </w:p>
        </w:tc>
        <w:tc>
          <w:tcPr>
            <w:tcW w:w="1072" w:type="dxa"/>
            <w:gridSpan w:val="2"/>
            <w:tcBorders>
              <w:top w:val="single" w:sz="4" w:space="0" w:color="auto"/>
              <w:left w:val="single" w:sz="4" w:space="0" w:color="auto"/>
              <w:bottom w:val="single" w:sz="4" w:space="0" w:color="auto"/>
              <w:right w:val="single" w:sz="4" w:space="0" w:color="auto"/>
            </w:tcBorders>
            <w:noWrap/>
            <w:vAlign w:val="bottom"/>
          </w:tcPr>
          <w:p w:rsidR="007E5AAD" w:rsidRPr="00E646AC" w:rsidRDefault="007E5AAD" w:rsidP="003E20BC">
            <w:pPr>
              <w:rPr>
                <w:color w:val="000000"/>
              </w:rPr>
            </w:pPr>
          </w:p>
        </w:tc>
      </w:tr>
      <w:tr w:rsidR="007E5AAD" w:rsidRPr="00E646AC">
        <w:trPr>
          <w:gridAfter w:val="1"/>
          <w:wAfter w:w="502" w:type="dxa"/>
          <w:trHeight w:val="300"/>
        </w:trPr>
        <w:tc>
          <w:tcPr>
            <w:tcW w:w="816" w:type="dxa"/>
            <w:tcBorders>
              <w:top w:val="single" w:sz="4" w:space="0" w:color="auto"/>
              <w:left w:val="single" w:sz="4" w:space="0" w:color="auto"/>
              <w:bottom w:val="single" w:sz="4" w:space="0" w:color="auto"/>
              <w:right w:val="single" w:sz="4" w:space="0" w:color="auto"/>
            </w:tcBorders>
            <w:vAlign w:val="center"/>
          </w:tcPr>
          <w:p w:rsidR="007E5AAD" w:rsidRPr="00E646AC" w:rsidRDefault="007E5AAD" w:rsidP="003E20BC">
            <w:pPr>
              <w:jc w:val="center"/>
              <w:rPr>
                <w:b/>
                <w:bCs/>
                <w:color w:val="000000"/>
              </w:rPr>
            </w:pPr>
            <w:r w:rsidRPr="00E646AC">
              <w:rPr>
                <w:b/>
                <w:bCs/>
                <w:color w:val="000000"/>
              </w:rPr>
              <w:t>3.       </w:t>
            </w:r>
          </w:p>
        </w:tc>
        <w:tc>
          <w:tcPr>
            <w:tcW w:w="1496" w:type="dxa"/>
            <w:tcBorders>
              <w:top w:val="single" w:sz="4" w:space="0" w:color="auto"/>
              <w:left w:val="nil"/>
              <w:bottom w:val="single" w:sz="4" w:space="0" w:color="auto"/>
              <w:right w:val="nil"/>
            </w:tcBorders>
            <w:vAlign w:val="center"/>
          </w:tcPr>
          <w:p w:rsidR="007E5AAD" w:rsidRPr="00E646AC" w:rsidRDefault="007E5AAD" w:rsidP="003E20BC">
            <w:pPr>
              <w:jc w:val="center"/>
              <w:rPr>
                <w:b/>
                <w:bCs/>
                <w:color w:val="000000"/>
              </w:rPr>
            </w:pPr>
            <w:r w:rsidRPr="00E646AC">
              <w:rPr>
                <w:b/>
                <w:bCs/>
                <w:color w:val="000000"/>
              </w:rPr>
              <w:t> </w:t>
            </w:r>
          </w:p>
        </w:tc>
        <w:tc>
          <w:tcPr>
            <w:tcW w:w="1497" w:type="dxa"/>
            <w:gridSpan w:val="2"/>
            <w:tcBorders>
              <w:top w:val="single" w:sz="4" w:space="0" w:color="auto"/>
              <w:left w:val="single" w:sz="4" w:space="0" w:color="auto"/>
              <w:bottom w:val="single" w:sz="4" w:space="0" w:color="auto"/>
              <w:right w:val="nil"/>
            </w:tcBorders>
            <w:vAlign w:val="center"/>
          </w:tcPr>
          <w:p w:rsidR="007E5AAD" w:rsidRPr="00E646AC" w:rsidRDefault="007E5AAD" w:rsidP="003E20BC">
            <w:pPr>
              <w:jc w:val="center"/>
              <w:rPr>
                <w:color w:val="000000"/>
              </w:rPr>
            </w:pPr>
            <w:r w:rsidRPr="00E646AC">
              <w:rPr>
                <w:color w:val="000000"/>
              </w:rPr>
              <w:t> </w:t>
            </w:r>
          </w:p>
        </w:tc>
        <w:tc>
          <w:tcPr>
            <w:tcW w:w="1497" w:type="dxa"/>
            <w:gridSpan w:val="2"/>
            <w:tcBorders>
              <w:top w:val="single" w:sz="4" w:space="0" w:color="auto"/>
              <w:left w:val="single" w:sz="4" w:space="0" w:color="auto"/>
              <w:bottom w:val="single" w:sz="4" w:space="0" w:color="auto"/>
              <w:right w:val="single" w:sz="4" w:space="0" w:color="auto"/>
            </w:tcBorders>
            <w:vAlign w:val="center"/>
          </w:tcPr>
          <w:p w:rsidR="007E5AAD" w:rsidRPr="00E646AC" w:rsidRDefault="007E5AAD" w:rsidP="003E20BC">
            <w:pPr>
              <w:jc w:val="center"/>
              <w:rPr>
                <w:color w:val="000000"/>
              </w:rPr>
            </w:pPr>
            <w:r w:rsidRPr="00E646AC">
              <w:rPr>
                <w:color w:val="000000"/>
              </w:rPr>
              <w:t> </w:t>
            </w:r>
          </w:p>
        </w:tc>
        <w:tc>
          <w:tcPr>
            <w:tcW w:w="1496" w:type="dxa"/>
            <w:gridSpan w:val="3"/>
            <w:tcBorders>
              <w:top w:val="single" w:sz="4" w:space="0" w:color="auto"/>
              <w:left w:val="nil"/>
              <w:bottom w:val="single" w:sz="4" w:space="0" w:color="auto"/>
              <w:right w:val="single" w:sz="4" w:space="0" w:color="auto"/>
            </w:tcBorders>
            <w:vAlign w:val="center"/>
          </w:tcPr>
          <w:p w:rsidR="007E5AAD" w:rsidRPr="00E646AC" w:rsidRDefault="007E5AAD" w:rsidP="003E20BC">
            <w:pPr>
              <w:jc w:val="center"/>
              <w:rPr>
                <w:color w:val="000000"/>
              </w:rPr>
            </w:pPr>
            <w:r w:rsidRPr="00E646AC">
              <w:rPr>
                <w:color w:val="000000"/>
              </w:rPr>
              <w:t> </w:t>
            </w:r>
          </w:p>
        </w:tc>
        <w:tc>
          <w:tcPr>
            <w:tcW w:w="149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7E5AAD" w:rsidRPr="00E646AC" w:rsidRDefault="007E5AAD" w:rsidP="003E20BC">
            <w:pPr>
              <w:jc w:val="center"/>
              <w:rPr>
                <w:color w:val="000000"/>
              </w:rPr>
            </w:pPr>
            <w:r w:rsidRPr="00E646AC">
              <w:rPr>
                <w:color w:val="000000"/>
              </w:rPr>
              <w:t> </w:t>
            </w:r>
          </w:p>
        </w:tc>
        <w:tc>
          <w:tcPr>
            <w:tcW w:w="1072" w:type="dxa"/>
            <w:gridSpan w:val="2"/>
            <w:tcBorders>
              <w:top w:val="single" w:sz="4" w:space="0" w:color="auto"/>
              <w:left w:val="single" w:sz="4" w:space="0" w:color="auto"/>
              <w:bottom w:val="single" w:sz="4" w:space="0" w:color="auto"/>
              <w:right w:val="single" w:sz="4" w:space="0" w:color="auto"/>
            </w:tcBorders>
            <w:noWrap/>
            <w:vAlign w:val="bottom"/>
          </w:tcPr>
          <w:p w:rsidR="007E5AAD" w:rsidRPr="00E646AC" w:rsidRDefault="007E5AAD" w:rsidP="003E20BC">
            <w:pPr>
              <w:rPr>
                <w:color w:val="000000"/>
              </w:rPr>
            </w:pPr>
          </w:p>
        </w:tc>
      </w:tr>
      <w:tr w:rsidR="007E5AAD" w:rsidRPr="00E646AC">
        <w:trPr>
          <w:gridAfter w:val="1"/>
          <w:wAfter w:w="502" w:type="dxa"/>
          <w:trHeight w:val="300"/>
        </w:trPr>
        <w:tc>
          <w:tcPr>
            <w:tcW w:w="816" w:type="dxa"/>
            <w:tcBorders>
              <w:top w:val="nil"/>
              <w:left w:val="single" w:sz="4" w:space="0" w:color="auto"/>
              <w:bottom w:val="single" w:sz="4" w:space="0" w:color="auto"/>
              <w:right w:val="single" w:sz="4" w:space="0" w:color="auto"/>
            </w:tcBorders>
            <w:vAlign w:val="center"/>
          </w:tcPr>
          <w:p w:rsidR="007E5AAD" w:rsidRPr="00E646AC" w:rsidRDefault="007E5AAD" w:rsidP="003E20BC">
            <w:pPr>
              <w:jc w:val="center"/>
              <w:rPr>
                <w:b/>
                <w:bCs/>
                <w:color w:val="000000"/>
              </w:rPr>
            </w:pPr>
            <w:r w:rsidRPr="00E646AC">
              <w:rPr>
                <w:b/>
                <w:bCs/>
                <w:color w:val="000000"/>
              </w:rPr>
              <w:t>4.       </w:t>
            </w:r>
          </w:p>
        </w:tc>
        <w:tc>
          <w:tcPr>
            <w:tcW w:w="1496" w:type="dxa"/>
            <w:tcBorders>
              <w:top w:val="nil"/>
              <w:left w:val="nil"/>
              <w:bottom w:val="single" w:sz="4" w:space="0" w:color="auto"/>
              <w:right w:val="nil"/>
            </w:tcBorders>
            <w:vAlign w:val="center"/>
          </w:tcPr>
          <w:p w:rsidR="007E5AAD" w:rsidRPr="00E646AC" w:rsidRDefault="007E5AAD" w:rsidP="003E20BC">
            <w:pPr>
              <w:jc w:val="center"/>
              <w:rPr>
                <w:b/>
                <w:bCs/>
                <w:color w:val="000000"/>
              </w:rPr>
            </w:pPr>
            <w:r w:rsidRPr="00E646AC">
              <w:rPr>
                <w:b/>
                <w:bCs/>
                <w:color w:val="000000"/>
              </w:rPr>
              <w:t> </w:t>
            </w:r>
          </w:p>
        </w:tc>
        <w:tc>
          <w:tcPr>
            <w:tcW w:w="1497" w:type="dxa"/>
            <w:gridSpan w:val="2"/>
            <w:tcBorders>
              <w:top w:val="nil"/>
              <w:left w:val="single" w:sz="4" w:space="0" w:color="auto"/>
              <w:bottom w:val="single" w:sz="4" w:space="0" w:color="auto"/>
              <w:right w:val="nil"/>
            </w:tcBorders>
            <w:vAlign w:val="center"/>
          </w:tcPr>
          <w:p w:rsidR="007E5AAD" w:rsidRPr="00E646AC" w:rsidRDefault="007E5AAD" w:rsidP="003E20BC">
            <w:pPr>
              <w:jc w:val="center"/>
              <w:rPr>
                <w:color w:val="000000"/>
              </w:rPr>
            </w:pPr>
            <w:r w:rsidRPr="00E646AC">
              <w:rPr>
                <w:color w:val="000000"/>
              </w:rPr>
              <w:t> </w:t>
            </w:r>
          </w:p>
        </w:tc>
        <w:tc>
          <w:tcPr>
            <w:tcW w:w="1497" w:type="dxa"/>
            <w:gridSpan w:val="2"/>
            <w:tcBorders>
              <w:top w:val="nil"/>
              <w:left w:val="single" w:sz="4" w:space="0" w:color="auto"/>
              <w:bottom w:val="single" w:sz="4" w:space="0" w:color="auto"/>
              <w:right w:val="single" w:sz="4" w:space="0" w:color="auto"/>
            </w:tcBorders>
            <w:vAlign w:val="center"/>
          </w:tcPr>
          <w:p w:rsidR="007E5AAD" w:rsidRPr="00E646AC" w:rsidRDefault="007E5AAD" w:rsidP="003E20BC">
            <w:pPr>
              <w:jc w:val="center"/>
              <w:rPr>
                <w:color w:val="000000"/>
              </w:rPr>
            </w:pPr>
            <w:r w:rsidRPr="00E646AC">
              <w:rPr>
                <w:color w:val="000000"/>
              </w:rPr>
              <w:t> </w:t>
            </w:r>
          </w:p>
        </w:tc>
        <w:tc>
          <w:tcPr>
            <w:tcW w:w="1496" w:type="dxa"/>
            <w:gridSpan w:val="3"/>
            <w:tcBorders>
              <w:top w:val="single" w:sz="4" w:space="0" w:color="auto"/>
              <w:left w:val="nil"/>
              <w:bottom w:val="single" w:sz="4" w:space="0" w:color="auto"/>
              <w:right w:val="single" w:sz="4" w:space="0" w:color="auto"/>
            </w:tcBorders>
            <w:vAlign w:val="center"/>
          </w:tcPr>
          <w:p w:rsidR="007E5AAD" w:rsidRPr="00E646AC" w:rsidRDefault="007E5AAD" w:rsidP="003E20BC">
            <w:pPr>
              <w:jc w:val="center"/>
              <w:rPr>
                <w:color w:val="000000"/>
              </w:rPr>
            </w:pPr>
            <w:r w:rsidRPr="00E646AC">
              <w:rPr>
                <w:color w:val="000000"/>
              </w:rPr>
              <w:t> </w:t>
            </w:r>
          </w:p>
        </w:tc>
        <w:tc>
          <w:tcPr>
            <w:tcW w:w="149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7E5AAD" w:rsidRPr="00E646AC" w:rsidRDefault="007E5AAD" w:rsidP="003E20BC">
            <w:pPr>
              <w:jc w:val="center"/>
              <w:rPr>
                <w:color w:val="000000"/>
              </w:rPr>
            </w:pPr>
            <w:r w:rsidRPr="00E646AC">
              <w:rPr>
                <w:color w:val="000000"/>
              </w:rPr>
              <w:t> </w:t>
            </w:r>
          </w:p>
        </w:tc>
        <w:tc>
          <w:tcPr>
            <w:tcW w:w="1072" w:type="dxa"/>
            <w:gridSpan w:val="2"/>
            <w:tcBorders>
              <w:top w:val="single" w:sz="4" w:space="0" w:color="auto"/>
              <w:left w:val="single" w:sz="4" w:space="0" w:color="auto"/>
              <w:bottom w:val="single" w:sz="4" w:space="0" w:color="auto"/>
              <w:right w:val="single" w:sz="4" w:space="0" w:color="auto"/>
            </w:tcBorders>
            <w:noWrap/>
            <w:vAlign w:val="bottom"/>
          </w:tcPr>
          <w:p w:rsidR="007E5AAD" w:rsidRPr="00E646AC" w:rsidRDefault="007E5AAD" w:rsidP="003E20BC">
            <w:pPr>
              <w:rPr>
                <w:color w:val="000000"/>
              </w:rPr>
            </w:pPr>
          </w:p>
        </w:tc>
      </w:tr>
      <w:tr w:rsidR="007E5AAD" w:rsidRPr="00E646AC">
        <w:trPr>
          <w:gridAfter w:val="1"/>
          <w:wAfter w:w="502" w:type="dxa"/>
          <w:trHeight w:val="300"/>
        </w:trPr>
        <w:tc>
          <w:tcPr>
            <w:tcW w:w="816" w:type="dxa"/>
            <w:tcBorders>
              <w:top w:val="nil"/>
              <w:left w:val="single" w:sz="4" w:space="0" w:color="auto"/>
              <w:bottom w:val="single" w:sz="4" w:space="0" w:color="auto"/>
              <w:right w:val="single" w:sz="4" w:space="0" w:color="auto"/>
            </w:tcBorders>
            <w:vAlign w:val="center"/>
          </w:tcPr>
          <w:p w:rsidR="007E5AAD" w:rsidRPr="00E646AC" w:rsidRDefault="007E5AAD" w:rsidP="003E20BC">
            <w:pPr>
              <w:jc w:val="center"/>
              <w:rPr>
                <w:b/>
                <w:bCs/>
                <w:color w:val="000000"/>
              </w:rPr>
            </w:pPr>
            <w:r w:rsidRPr="00E646AC">
              <w:rPr>
                <w:b/>
                <w:bCs/>
                <w:color w:val="000000"/>
              </w:rPr>
              <w:t>5.       </w:t>
            </w:r>
          </w:p>
        </w:tc>
        <w:tc>
          <w:tcPr>
            <w:tcW w:w="1496" w:type="dxa"/>
            <w:tcBorders>
              <w:top w:val="nil"/>
              <w:left w:val="nil"/>
              <w:bottom w:val="single" w:sz="4" w:space="0" w:color="auto"/>
              <w:right w:val="nil"/>
            </w:tcBorders>
            <w:vAlign w:val="center"/>
          </w:tcPr>
          <w:p w:rsidR="007E5AAD" w:rsidRPr="00E646AC" w:rsidRDefault="007E5AAD" w:rsidP="003E20BC">
            <w:pPr>
              <w:jc w:val="center"/>
              <w:rPr>
                <w:b/>
                <w:bCs/>
                <w:color w:val="000000"/>
              </w:rPr>
            </w:pPr>
            <w:r w:rsidRPr="00E646AC">
              <w:rPr>
                <w:b/>
                <w:bCs/>
                <w:color w:val="000000"/>
              </w:rPr>
              <w:t> </w:t>
            </w:r>
          </w:p>
        </w:tc>
        <w:tc>
          <w:tcPr>
            <w:tcW w:w="1497" w:type="dxa"/>
            <w:gridSpan w:val="2"/>
            <w:tcBorders>
              <w:top w:val="nil"/>
              <w:left w:val="single" w:sz="4" w:space="0" w:color="auto"/>
              <w:bottom w:val="single" w:sz="4" w:space="0" w:color="auto"/>
              <w:right w:val="nil"/>
            </w:tcBorders>
            <w:vAlign w:val="center"/>
          </w:tcPr>
          <w:p w:rsidR="007E5AAD" w:rsidRPr="00E646AC" w:rsidRDefault="007E5AAD" w:rsidP="003E20BC">
            <w:pPr>
              <w:jc w:val="center"/>
              <w:rPr>
                <w:color w:val="000000"/>
              </w:rPr>
            </w:pPr>
            <w:r w:rsidRPr="00E646AC">
              <w:rPr>
                <w:color w:val="000000"/>
              </w:rPr>
              <w:t> </w:t>
            </w:r>
          </w:p>
        </w:tc>
        <w:tc>
          <w:tcPr>
            <w:tcW w:w="1497" w:type="dxa"/>
            <w:gridSpan w:val="2"/>
            <w:tcBorders>
              <w:top w:val="nil"/>
              <w:left w:val="single" w:sz="4" w:space="0" w:color="auto"/>
              <w:bottom w:val="single" w:sz="4" w:space="0" w:color="auto"/>
              <w:right w:val="single" w:sz="4" w:space="0" w:color="auto"/>
            </w:tcBorders>
            <w:vAlign w:val="center"/>
          </w:tcPr>
          <w:p w:rsidR="007E5AAD" w:rsidRPr="00E646AC" w:rsidRDefault="007E5AAD" w:rsidP="003E20BC">
            <w:pPr>
              <w:jc w:val="center"/>
              <w:rPr>
                <w:color w:val="000000"/>
              </w:rPr>
            </w:pPr>
            <w:r w:rsidRPr="00E646AC">
              <w:rPr>
                <w:color w:val="000000"/>
              </w:rPr>
              <w:t> </w:t>
            </w:r>
          </w:p>
        </w:tc>
        <w:tc>
          <w:tcPr>
            <w:tcW w:w="1496" w:type="dxa"/>
            <w:gridSpan w:val="3"/>
            <w:tcBorders>
              <w:top w:val="single" w:sz="4" w:space="0" w:color="auto"/>
              <w:left w:val="nil"/>
              <w:bottom w:val="single" w:sz="4" w:space="0" w:color="auto"/>
              <w:right w:val="single" w:sz="4" w:space="0" w:color="auto"/>
            </w:tcBorders>
            <w:vAlign w:val="center"/>
          </w:tcPr>
          <w:p w:rsidR="007E5AAD" w:rsidRPr="00E646AC" w:rsidRDefault="007E5AAD" w:rsidP="003E20BC">
            <w:pPr>
              <w:jc w:val="center"/>
              <w:rPr>
                <w:color w:val="000000"/>
              </w:rPr>
            </w:pPr>
            <w:r w:rsidRPr="00E646AC">
              <w:rPr>
                <w:color w:val="000000"/>
              </w:rPr>
              <w:t> </w:t>
            </w:r>
          </w:p>
        </w:tc>
        <w:tc>
          <w:tcPr>
            <w:tcW w:w="149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7E5AAD" w:rsidRPr="00E646AC" w:rsidRDefault="007E5AAD" w:rsidP="003E20BC">
            <w:pPr>
              <w:jc w:val="center"/>
              <w:rPr>
                <w:color w:val="000000"/>
              </w:rPr>
            </w:pPr>
            <w:r w:rsidRPr="00E646AC">
              <w:rPr>
                <w:color w:val="000000"/>
              </w:rPr>
              <w:t> </w:t>
            </w:r>
          </w:p>
        </w:tc>
        <w:tc>
          <w:tcPr>
            <w:tcW w:w="1072" w:type="dxa"/>
            <w:gridSpan w:val="2"/>
            <w:tcBorders>
              <w:top w:val="single" w:sz="4" w:space="0" w:color="auto"/>
              <w:left w:val="single" w:sz="4" w:space="0" w:color="auto"/>
              <w:bottom w:val="single" w:sz="4" w:space="0" w:color="auto"/>
              <w:right w:val="single" w:sz="4" w:space="0" w:color="auto"/>
            </w:tcBorders>
            <w:noWrap/>
            <w:vAlign w:val="bottom"/>
          </w:tcPr>
          <w:p w:rsidR="007E5AAD" w:rsidRPr="00E646AC" w:rsidRDefault="007E5AAD" w:rsidP="003E20BC">
            <w:pPr>
              <w:rPr>
                <w:color w:val="000000"/>
              </w:rPr>
            </w:pPr>
          </w:p>
        </w:tc>
      </w:tr>
      <w:tr w:rsidR="007E5AAD" w:rsidRPr="00E646AC">
        <w:trPr>
          <w:gridAfter w:val="1"/>
          <w:wAfter w:w="502" w:type="dxa"/>
          <w:trHeight w:val="300"/>
        </w:trPr>
        <w:tc>
          <w:tcPr>
            <w:tcW w:w="816" w:type="dxa"/>
            <w:tcBorders>
              <w:top w:val="nil"/>
              <w:left w:val="nil"/>
              <w:bottom w:val="nil"/>
              <w:right w:val="nil"/>
            </w:tcBorders>
            <w:noWrap/>
            <w:vAlign w:val="bottom"/>
          </w:tcPr>
          <w:p w:rsidR="007E5AAD" w:rsidRPr="00E646AC" w:rsidRDefault="007E5AAD" w:rsidP="003E20BC">
            <w:pPr>
              <w:rPr>
                <w:color w:val="000000"/>
              </w:rPr>
            </w:pPr>
          </w:p>
        </w:tc>
        <w:tc>
          <w:tcPr>
            <w:tcW w:w="1774" w:type="dxa"/>
            <w:gridSpan w:val="2"/>
            <w:tcBorders>
              <w:top w:val="nil"/>
              <w:left w:val="nil"/>
              <w:bottom w:val="nil"/>
              <w:right w:val="nil"/>
            </w:tcBorders>
            <w:noWrap/>
            <w:vAlign w:val="bottom"/>
          </w:tcPr>
          <w:p w:rsidR="007E5AAD" w:rsidRPr="00E646AC" w:rsidRDefault="007E5AAD" w:rsidP="003E20BC">
            <w:pPr>
              <w:rPr>
                <w:color w:val="000000"/>
              </w:rPr>
            </w:pPr>
          </w:p>
        </w:tc>
        <w:tc>
          <w:tcPr>
            <w:tcW w:w="1860" w:type="dxa"/>
            <w:gridSpan w:val="2"/>
            <w:tcBorders>
              <w:top w:val="nil"/>
              <w:left w:val="nil"/>
              <w:bottom w:val="nil"/>
              <w:right w:val="nil"/>
            </w:tcBorders>
            <w:noWrap/>
            <w:vAlign w:val="bottom"/>
          </w:tcPr>
          <w:p w:rsidR="007E5AAD" w:rsidRPr="00E646AC" w:rsidRDefault="007E5AAD" w:rsidP="003E20BC">
            <w:pPr>
              <w:rPr>
                <w:color w:val="000000"/>
              </w:rPr>
            </w:pPr>
          </w:p>
        </w:tc>
        <w:tc>
          <w:tcPr>
            <w:tcW w:w="1377" w:type="dxa"/>
            <w:gridSpan w:val="2"/>
            <w:tcBorders>
              <w:top w:val="nil"/>
              <w:left w:val="nil"/>
              <w:bottom w:val="nil"/>
              <w:right w:val="nil"/>
            </w:tcBorders>
            <w:noWrap/>
            <w:vAlign w:val="bottom"/>
          </w:tcPr>
          <w:p w:rsidR="007E5AAD" w:rsidRPr="00E646AC" w:rsidRDefault="007E5AAD" w:rsidP="003E20BC">
            <w:pPr>
              <w:rPr>
                <w:color w:val="000000"/>
              </w:rPr>
            </w:pPr>
          </w:p>
        </w:tc>
        <w:tc>
          <w:tcPr>
            <w:tcW w:w="858" w:type="dxa"/>
            <w:tcBorders>
              <w:top w:val="nil"/>
              <w:left w:val="nil"/>
              <w:bottom w:val="nil"/>
              <w:right w:val="nil"/>
            </w:tcBorders>
            <w:noWrap/>
            <w:vAlign w:val="bottom"/>
          </w:tcPr>
          <w:p w:rsidR="007E5AAD" w:rsidRPr="00E646AC" w:rsidRDefault="007E5AAD" w:rsidP="003E20BC">
            <w:pPr>
              <w:rPr>
                <w:color w:val="000000"/>
              </w:rPr>
            </w:pPr>
          </w:p>
        </w:tc>
        <w:tc>
          <w:tcPr>
            <w:tcW w:w="872" w:type="dxa"/>
            <w:gridSpan w:val="2"/>
            <w:tcBorders>
              <w:top w:val="nil"/>
              <w:left w:val="nil"/>
              <w:bottom w:val="nil"/>
              <w:right w:val="nil"/>
            </w:tcBorders>
            <w:noWrap/>
            <w:vAlign w:val="bottom"/>
          </w:tcPr>
          <w:p w:rsidR="007E5AAD" w:rsidRPr="00E646AC" w:rsidRDefault="007E5AAD" w:rsidP="003E20BC">
            <w:pPr>
              <w:rPr>
                <w:color w:val="000000"/>
              </w:rPr>
            </w:pPr>
          </w:p>
        </w:tc>
        <w:tc>
          <w:tcPr>
            <w:tcW w:w="896" w:type="dxa"/>
            <w:gridSpan w:val="2"/>
            <w:tcBorders>
              <w:top w:val="nil"/>
              <w:left w:val="nil"/>
              <w:bottom w:val="nil"/>
              <w:right w:val="nil"/>
            </w:tcBorders>
            <w:noWrap/>
            <w:vAlign w:val="bottom"/>
          </w:tcPr>
          <w:p w:rsidR="007E5AAD" w:rsidRPr="00E646AC" w:rsidRDefault="007E5AAD" w:rsidP="003E20BC">
            <w:pPr>
              <w:rPr>
                <w:color w:val="000000"/>
              </w:rPr>
            </w:pPr>
          </w:p>
        </w:tc>
        <w:tc>
          <w:tcPr>
            <w:tcW w:w="918" w:type="dxa"/>
            <w:tcBorders>
              <w:top w:val="nil"/>
              <w:left w:val="nil"/>
              <w:bottom w:val="nil"/>
              <w:right w:val="nil"/>
            </w:tcBorders>
            <w:noWrap/>
            <w:vAlign w:val="bottom"/>
          </w:tcPr>
          <w:p w:rsidR="007E5AAD" w:rsidRPr="00E646AC" w:rsidRDefault="007E5AAD" w:rsidP="003E20BC">
            <w:pPr>
              <w:rPr>
                <w:color w:val="000000"/>
              </w:rPr>
            </w:pPr>
          </w:p>
        </w:tc>
      </w:tr>
      <w:tr w:rsidR="007E5AAD" w:rsidRPr="00E646AC">
        <w:trPr>
          <w:gridAfter w:val="1"/>
          <w:wAfter w:w="502" w:type="dxa"/>
          <w:trHeight w:val="300"/>
        </w:trPr>
        <w:tc>
          <w:tcPr>
            <w:tcW w:w="816" w:type="dxa"/>
            <w:tcBorders>
              <w:top w:val="nil"/>
              <w:left w:val="nil"/>
              <w:bottom w:val="nil"/>
              <w:right w:val="nil"/>
            </w:tcBorders>
            <w:noWrap/>
            <w:vAlign w:val="bottom"/>
          </w:tcPr>
          <w:p w:rsidR="007E5AAD" w:rsidRPr="00E646AC" w:rsidRDefault="007E5AAD" w:rsidP="003E20BC">
            <w:pPr>
              <w:rPr>
                <w:color w:val="000000"/>
              </w:rPr>
            </w:pPr>
          </w:p>
        </w:tc>
        <w:tc>
          <w:tcPr>
            <w:tcW w:w="1774" w:type="dxa"/>
            <w:gridSpan w:val="2"/>
            <w:tcBorders>
              <w:top w:val="nil"/>
              <w:left w:val="nil"/>
              <w:bottom w:val="nil"/>
              <w:right w:val="nil"/>
            </w:tcBorders>
            <w:noWrap/>
            <w:vAlign w:val="bottom"/>
          </w:tcPr>
          <w:p w:rsidR="007E5AAD" w:rsidRPr="00E646AC" w:rsidRDefault="007E5AAD" w:rsidP="003E20BC">
            <w:pPr>
              <w:rPr>
                <w:color w:val="000000"/>
              </w:rPr>
            </w:pPr>
          </w:p>
        </w:tc>
        <w:tc>
          <w:tcPr>
            <w:tcW w:w="1860" w:type="dxa"/>
            <w:gridSpan w:val="2"/>
            <w:tcBorders>
              <w:top w:val="nil"/>
              <w:left w:val="nil"/>
              <w:bottom w:val="nil"/>
              <w:right w:val="nil"/>
            </w:tcBorders>
            <w:noWrap/>
            <w:vAlign w:val="bottom"/>
          </w:tcPr>
          <w:p w:rsidR="007E5AAD" w:rsidRPr="00E646AC" w:rsidRDefault="007E5AAD" w:rsidP="003E20BC">
            <w:pPr>
              <w:rPr>
                <w:color w:val="000000"/>
              </w:rPr>
            </w:pPr>
          </w:p>
        </w:tc>
        <w:tc>
          <w:tcPr>
            <w:tcW w:w="1377" w:type="dxa"/>
            <w:gridSpan w:val="2"/>
            <w:tcBorders>
              <w:top w:val="nil"/>
              <w:left w:val="nil"/>
              <w:bottom w:val="nil"/>
              <w:right w:val="nil"/>
            </w:tcBorders>
            <w:noWrap/>
            <w:vAlign w:val="bottom"/>
          </w:tcPr>
          <w:p w:rsidR="007E5AAD" w:rsidRPr="00E646AC" w:rsidRDefault="007E5AAD" w:rsidP="003E20BC">
            <w:pPr>
              <w:rPr>
                <w:color w:val="000000"/>
              </w:rPr>
            </w:pPr>
          </w:p>
        </w:tc>
        <w:tc>
          <w:tcPr>
            <w:tcW w:w="858" w:type="dxa"/>
            <w:tcBorders>
              <w:top w:val="nil"/>
              <w:left w:val="nil"/>
              <w:bottom w:val="nil"/>
              <w:right w:val="nil"/>
            </w:tcBorders>
            <w:noWrap/>
            <w:vAlign w:val="bottom"/>
          </w:tcPr>
          <w:p w:rsidR="007E5AAD" w:rsidRPr="00E646AC" w:rsidRDefault="007E5AAD" w:rsidP="003E20BC">
            <w:pPr>
              <w:rPr>
                <w:color w:val="000000"/>
              </w:rPr>
            </w:pPr>
          </w:p>
        </w:tc>
        <w:tc>
          <w:tcPr>
            <w:tcW w:w="872" w:type="dxa"/>
            <w:gridSpan w:val="2"/>
            <w:tcBorders>
              <w:top w:val="nil"/>
              <w:left w:val="nil"/>
              <w:bottom w:val="nil"/>
              <w:right w:val="nil"/>
            </w:tcBorders>
            <w:noWrap/>
            <w:vAlign w:val="bottom"/>
          </w:tcPr>
          <w:p w:rsidR="007E5AAD" w:rsidRPr="00E646AC" w:rsidRDefault="007E5AAD" w:rsidP="003E20BC">
            <w:pPr>
              <w:rPr>
                <w:color w:val="000000"/>
              </w:rPr>
            </w:pPr>
          </w:p>
        </w:tc>
        <w:tc>
          <w:tcPr>
            <w:tcW w:w="896" w:type="dxa"/>
            <w:gridSpan w:val="2"/>
            <w:tcBorders>
              <w:top w:val="nil"/>
              <w:left w:val="nil"/>
              <w:bottom w:val="nil"/>
              <w:right w:val="nil"/>
            </w:tcBorders>
            <w:noWrap/>
            <w:vAlign w:val="bottom"/>
          </w:tcPr>
          <w:p w:rsidR="007E5AAD" w:rsidRPr="00E646AC" w:rsidRDefault="007E5AAD" w:rsidP="003E20BC">
            <w:pPr>
              <w:rPr>
                <w:color w:val="000000"/>
              </w:rPr>
            </w:pPr>
          </w:p>
        </w:tc>
        <w:tc>
          <w:tcPr>
            <w:tcW w:w="918" w:type="dxa"/>
            <w:tcBorders>
              <w:top w:val="nil"/>
              <w:left w:val="nil"/>
              <w:bottom w:val="nil"/>
              <w:right w:val="nil"/>
            </w:tcBorders>
            <w:noWrap/>
            <w:vAlign w:val="bottom"/>
          </w:tcPr>
          <w:p w:rsidR="007E5AAD" w:rsidRPr="00E646AC" w:rsidRDefault="007E5AAD" w:rsidP="003E20BC">
            <w:pPr>
              <w:rPr>
                <w:color w:val="000000"/>
              </w:rPr>
            </w:pPr>
          </w:p>
        </w:tc>
      </w:tr>
      <w:tr w:rsidR="007E5AAD" w:rsidRPr="00E646AC">
        <w:trPr>
          <w:gridAfter w:val="1"/>
          <w:wAfter w:w="502" w:type="dxa"/>
          <w:trHeight w:val="300"/>
        </w:trPr>
        <w:tc>
          <w:tcPr>
            <w:tcW w:w="9371" w:type="dxa"/>
            <w:gridSpan w:val="13"/>
            <w:tcBorders>
              <w:top w:val="nil"/>
              <w:left w:val="nil"/>
              <w:bottom w:val="single" w:sz="4" w:space="0" w:color="auto"/>
              <w:right w:val="nil"/>
            </w:tcBorders>
            <w:vAlign w:val="center"/>
          </w:tcPr>
          <w:p w:rsidR="007E5AAD" w:rsidRPr="00E646AC" w:rsidRDefault="007E5AAD" w:rsidP="003E20BC">
            <w:pPr>
              <w:rPr>
                <w:b/>
                <w:bCs/>
                <w:color w:val="000000"/>
              </w:rPr>
            </w:pPr>
            <w:r w:rsidRPr="00E646AC">
              <w:rPr>
                <w:b/>
                <w:bCs/>
                <w:color w:val="000000"/>
              </w:rPr>
              <w:t>Ответственный за предоставление информации по всем заявкам от ОУ:</w:t>
            </w:r>
          </w:p>
        </w:tc>
      </w:tr>
      <w:tr w:rsidR="007E5AAD" w:rsidRPr="00E646AC">
        <w:trPr>
          <w:gridAfter w:val="1"/>
          <w:wAfter w:w="502" w:type="dxa"/>
          <w:trHeight w:val="435"/>
        </w:trPr>
        <w:tc>
          <w:tcPr>
            <w:tcW w:w="2590" w:type="dxa"/>
            <w:gridSpan w:val="3"/>
            <w:tcBorders>
              <w:top w:val="single" w:sz="4" w:space="0" w:color="auto"/>
              <w:left w:val="single" w:sz="4" w:space="0" w:color="auto"/>
              <w:bottom w:val="single" w:sz="4" w:space="0" w:color="auto"/>
              <w:right w:val="nil"/>
            </w:tcBorders>
            <w:vAlign w:val="center"/>
          </w:tcPr>
          <w:p w:rsidR="007E5AAD" w:rsidRPr="00E646AC" w:rsidRDefault="007E5AAD" w:rsidP="003E20BC">
            <w:pPr>
              <w:jc w:val="center"/>
              <w:rPr>
                <w:color w:val="000000"/>
              </w:rPr>
            </w:pPr>
            <w:r w:rsidRPr="00E646AC">
              <w:rPr>
                <w:color w:val="000000"/>
                <w:vertAlign w:val="subscript"/>
              </w:rPr>
              <w:t>(фио полностью)</w:t>
            </w:r>
          </w:p>
        </w:tc>
        <w:tc>
          <w:tcPr>
            <w:tcW w:w="6781" w:type="dxa"/>
            <w:gridSpan w:val="10"/>
            <w:tcBorders>
              <w:top w:val="single" w:sz="4" w:space="0" w:color="auto"/>
              <w:left w:val="single" w:sz="4" w:space="0" w:color="auto"/>
              <w:bottom w:val="single" w:sz="4" w:space="0" w:color="auto"/>
              <w:right w:val="single" w:sz="4" w:space="0" w:color="auto"/>
            </w:tcBorders>
            <w:vAlign w:val="center"/>
          </w:tcPr>
          <w:p w:rsidR="007E5AAD" w:rsidRPr="00E646AC" w:rsidRDefault="007E5AAD" w:rsidP="003E20BC">
            <w:pPr>
              <w:rPr>
                <w:color w:val="000000"/>
              </w:rPr>
            </w:pPr>
            <w:r w:rsidRPr="00E646AC">
              <w:rPr>
                <w:color w:val="000000"/>
              </w:rPr>
              <w:t> </w:t>
            </w:r>
          </w:p>
        </w:tc>
      </w:tr>
      <w:tr w:rsidR="007E5AAD" w:rsidRPr="00E646AC">
        <w:trPr>
          <w:gridAfter w:val="1"/>
          <w:wAfter w:w="502" w:type="dxa"/>
          <w:trHeight w:val="525"/>
        </w:trPr>
        <w:tc>
          <w:tcPr>
            <w:tcW w:w="2590" w:type="dxa"/>
            <w:gridSpan w:val="3"/>
            <w:tcBorders>
              <w:top w:val="single" w:sz="4" w:space="0" w:color="auto"/>
              <w:left w:val="single" w:sz="4" w:space="0" w:color="auto"/>
              <w:bottom w:val="single" w:sz="4" w:space="0" w:color="auto"/>
              <w:right w:val="nil"/>
            </w:tcBorders>
            <w:vAlign w:val="center"/>
          </w:tcPr>
          <w:p w:rsidR="007E5AAD" w:rsidRPr="00E646AC" w:rsidRDefault="007E5AAD" w:rsidP="003E20BC">
            <w:pPr>
              <w:jc w:val="center"/>
              <w:rPr>
                <w:color w:val="000000"/>
              </w:rPr>
            </w:pPr>
            <w:r w:rsidRPr="00E646AC">
              <w:rPr>
                <w:color w:val="000000"/>
                <w:vertAlign w:val="subscript"/>
              </w:rPr>
              <w:t>(должность)</w:t>
            </w:r>
          </w:p>
        </w:tc>
        <w:tc>
          <w:tcPr>
            <w:tcW w:w="6781" w:type="dxa"/>
            <w:gridSpan w:val="10"/>
            <w:tcBorders>
              <w:top w:val="single" w:sz="4" w:space="0" w:color="auto"/>
              <w:left w:val="single" w:sz="4" w:space="0" w:color="auto"/>
              <w:bottom w:val="single" w:sz="4" w:space="0" w:color="auto"/>
              <w:right w:val="single" w:sz="4" w:space="0" w:color="auto"/>
            </w:tcBorders>
            <w:vAlign w:val="center"/>
          </w:tcPr>
          <w:p w:rsidR="007E5AAD" w:rsidRPr="00E646AC" w:rsidRDefault="007E5AAD" w:rsidP="003E20BC">
            <w:pPr>
              <w:rPr>
                <w:color w:val="000000"/>
              </w:rPr>
            </w:pPr>
            <w:r w:rsidRPr="00E646AC">
              <w:rPr>
                <w:color w:val="000000"/>
              </w:rPr>
              <w:t> </w:t>
            </w:r>
          </w:p>
        </w:tc>
      </w:tr>
      <w:tr w:rsidR="007E5AAD" w:rsidRPr="00E646AC">
        <w:trPr>
          <w:gridAfter w:val="1"/>
          <w:wAfter w:w="502" w:type="dxa"/>
          <w:trHeight w:val="450"/>
        </w:trPr>
        <w:tc>
          <w:tcPr>
            <w:tcW w:w="2590" w:type="dxa"/>
            <w:gridSpan w:val="3"/>
            <w:tcBorders>
              <w:top w:val="single" w:sz="4" w:space="0" w:color="auto"/>
              <w:left w:val="single" w:sz="4" w:space="0" w:color="auto"/>
              <w:bottom w:val="single" w:sz="4" w:space="0" w:color="auto"/>
              <w:right w:val="nil"/>
            </w:tcBorders>
            <w:vAlign w:val="center"/>
          </w:tcPr>
          <w:p w:rsidR="007E5AAD" w:rsidRPr="00E646AC" w:rsidRDefault="007E5AAD" w:rsidP="003E20BC">
            <w:pPr>
              <w:jc w:val="center"/>
              <w:rPr>
                <w:color w:val="000000"/>
              </w:rPr>
            </w:pPr>
            <w:r w:rsidRPr="00E646AC">
              <w:rPr>
                <w:color w:val="000000"/>
                <w:vertAlign w:val="subscript"/>
              </w:rPr>
              <w:t>(контакты - тел, е-mail)</w:t>
            </w:r>
          </w:p>
        </w:tc>
        <w:tc>
          <w:tcPr>
            <w:tcW w:w="6781" w:type="dxa"/>
            <w:gridSpan w:val="10"/>
            <w:tcBorders>
              <w:top w:val="single" w:sz="4" w:space="0" w:color="auto"/>
              <w:left w:val="single" w:sz="4" w:space="0" w:color="auto"/>
              <w:bottom w:val="single" w:sz="4" w:space="0" w:color="auto"/>
              <w:right w:val="single" w:sz="4" w:space="0" w:color="auto"/>
            </w:tcBorders>
            <w:vAlign w:val="center"/>
          </w:tcPr>
          <w:p w:rsidR="007E5AAD" w:rsidRPr="00E646AC" w:rsidRDefault="007E5AAD" w:rsidP="003E20BC">
            <w:pPr>
              <w:rPr>
                <w:color w:val="000000"/>
              </w:rPr>
            </w:pPr>
            <w:r w:rsidRPr="00E646AC">
              <w:rPr>
                <w:color w:val="000000"/>
              </w:rPr>
              <w:t> </w:t>
            </w:r>
          </w:p>
        </w:tc>
      </w:tr>
      <w:tr w:rsidR="007E5AAD" w:rsidRPr="00E646AC">
        <w:trPr>
          <w:gridAfter w:val="1"/>
          <w:wAfter w:w="502" w:type="dxa"/>
          <w:trHeight w:val="330"/>
        </w:trPr>
        <w:tc>
          <w:tcPr>
            <w:tcW w:w="9371" w:type="dxa"/>
            <w:gridSpan w:val="13"/>
            <w:tcBorders>
              <w:top w:val="nil"/>
              <w:left w:val="nil"/>
              <w:bottom w:val="nil"/>
              <w:right w:val="nil"/>
            </w:tcBorders>
            <w:vAlign w:val="center"/>
          </w:tcPr>
          <w:p w:rsidR="007E5AAD" w:rsidRPr="00E646AC" w:rsidRDefault="007E5AAD" w:rsidP="003E20BC">
            <w:pPr>
              <w:jc w:val="center"/>
              <w:rPr>
                <w:color w:val="000000"/>
              </w:rPr>
            </w:pPr>
          </w:p>
        </w:tc>
      </w:tr>
      <w:tr w:rsidR="007E5AAD" w:rsidRPr="00E646AC">
        <w:trPr>
          <w:gridAfter w:val="1"/>
          <w:wAfter w:w="502" w:type="dxa"/>
          <w:trHeight w:val="1260"/>
        </w:trPr>
        <w:tc>
          <w:tcPr>
            <w:tcW w:w="9371" w:type="dxa"/>
            <w:gridSpan w:val="13"/>
            <w:tcBorders>
              <w:top w:val="nil"/>
              <w:left w:val="nil"/>
              <w:bottom w:val="nil"/>
              <w:right w:val="nil"/>
            </w:tcBorders>
            <w:vAlign w:val="center"/>
          </w:tcPr>
          <w:p w:rsidR="007E5AAD" w:rsidRDefault="007E5AAD" w:rsidP="003E20BC">
            <w:pPr>
              <w:rPr>
                <w:i/>
                <w:iCs/>
                <w:color w:val="000000"/>
              </w:rPr>
            </w:pPr>
          </w:p>
          <w:p w:rsidR="007E5AAD" w:rsidRDefault="007E5AAD" w:rsidP="003E20BC">
            <w:pPr>
              <w:rPr>
                <w:i/>
                <w:iCs/>
                <w:color w:val="000000"/>
              </w:rPr>
            </w:pPr>
          </w:p>
          <w:p w:rsidR="007E5AAD" w:rsidRDefault="007E5AAD" w:rsidP="003E20BC">
            <w:pPr>
              <w:rPr>
                <w:i/>
                <w:iCs/>
                <w:color w:val="000000"/>
              </w:rPr>
            </w:pPr>
          </w:p>
          <w:p w:rsidR="007E5AAD" w:rsidRDefault="007E5AAD" w:rsidP="003E20BC">
            <w:pPr>
              <w:rPr>
                <w:i/>
                <w:iCs/>
                <w:color w:val="000000"/>
              </w:rPr>
            </w:pPr>
          </w:p>
          <w:p w:rsidR="007E5AAD" w:rsidRDefault="007E5AAD" w:rsidP="003E20BC">
            <w:pPr>
              <w:rPr>
                <w:i/>
                <w:iCs/>
                <w:color w:val="000000"/>
              </w:rPr>
            </w:pPr>
          </w:p>
          <w:p w:rsidR="007E5AAD" w:rsidRDefault="007E5AAD" w:rsidP="003E20BC">
            <w:pPr>
              <w:rPr>
                <w:i/>
                <w:iCs/>
                <w:color w:val="000000"/>
              </w:rPr>
            </w:pPr>
          </w:p>
          <w:p w:rsidR="007E5AAD" w:rsidRDefault="007E5AAD" w:rsidP="003E20BC">
            <w:pPr>
              <w:rPr>
                <w:i/>
                <w:iCs/>
                <w:color w:val="000000"/>
              </w:rPr>
            </w:pPr>
          </w:p>
          <w:p w:rsidR="007E5AAD" w:rsidRDefault="007E5AAD" w:rsidP="003E20BC">
            <w:pPr>
              <w:rPr>
                <w:i/>
                <w:iCs/>
                <w:color w:val="000000"/>
              </w:rPr>
            </w:pPr>
          </w:p>
          <w:p w:rsidR="007E5AAD" w:rsidRDefault="007E5AAD" w:rsidP="003E20BC">
            <w:pPr>
              <w:rPr>
                <w:i/>
                <w:iCs/>
                <w:color w:val="000000"/>
              </w:rPr>
            </w:pPr>
          </w:p>
          <w:p w:rsidR="007E5AAD" w:rsidRDefault="007E5AAD" w:rsidP="003E20BC">
            <w:pPr>
              <w:rPr>
                <w:i/>
                <w:iCs/>
                <w:color w:val="000000"/>
              </w:rPr>
            </w:pPr>
          </w:p>
          <w:p w:rsidR="007E5AAD" w:rsidRDefault="007E5AAD" w:rsidP="003E20BC">
            <w:pPr>
              <w:rPr>
                <w:i/>
                <w:iCs/>
                <w:color w:val="000000"/>
              </w:rPr>
            </w:pPr>
          </w:p>
          <w:p w:rsidR="007E5AAD" w:rsidRDefault="007E5AAD" w:rsidP="003E20BC">
            <w:pPr>
              <w:rPr>
                <w:i/>
                <w:iCs/>
                <w:color w:val="000000"/>
              </w:rPr>
            </w:pPr>
          </w:p>
          <w:p w:rsidR="007E5AAD" w:rsidRDefault="007E5AAD" w:rsidP="003E20BC">
            <w:pPr>
              <w:rPr>
                <w:i/>
                <w:iCs/>
                <w:color w:val="000000"/>
              </w:rPr>
            </w:pPr>
          </w:p>
          <w:p w:rsidR="007E5AAD" w:rsidRDefault="007E5AAD" w:rsidP="003E20BC">
            <w:pPr>
              <w:rPr>
                <w:i/>
                <w:iCs/>
                <w:color w:val="000000"/>
              </w:rPr>
            </w:pPr>
          </w:p>
          <w:p w:rsidR="007E5AAD" w:rsidRDefault="007E5AAD" w:rsidP="003E20BC">
            <w:pPr>
              <w:rPr>
                <w:i/>
                <w:iCs/>
                <w:color w:val="000000"/>
              </w:rPr>
            </w:pPr>
          </w:p>
          <w:p w:rsidR="007E5AAD" w:rsidRDefault="007E5AAD" w:rsidP="003E20BC">
            <w:pPr>
              <w:rPr>
                <w:i/>
                <w:iCs/>
                <w:color w:val="000000"/>
              </w:rPr>
            </w:pPr>
          </w:p>
          <w:p w:rsidR="007E5AAD" w:rsidRDefault="007E5AAD" w:rsidP="003E20BC">
            <w:pPr>
              <w:rPr>
                <w:i/>
                <w:iCs/>
                <w:color w:val="000000"/>
              </w:rPr>
            </w:pPr>
          </w:p>
          <w:p w:rsidR="007E5AAD" w:rsidRDefault="007E5AAD" w:rsidP="003E20BC">
            <w:pPr>
              <w:rPr>
                <w:i/>
                <w:iCs/>
                <w:color w:val="000000"/>
              </w:rPr>
            </w:pPr>
          </w:p>
          <w:p w:rsidR="007E5AAD" w:rsidRDefault="007E5AAD" w:rsidP="003E20BC">
            <w:pPr>
              <w:rPr>
                <w:i/>
                <w:iCs/>
                <w:color w:val="000000"/>
              </w:rPr>
            </w:pPr>
          </w:p>
          <w:p w:rsidR="007E5AAD" w:rsidRDefault="007E5AAD" w:rsidP="003E20BC">
            <w:pPr>
              <w:rPr>
                <w:i/>
                <w:iCs/>
                <w:color w:val="000000"/>
              </w:rPr>
            </w:pPr>
          </w:p>
          <w:p w:rsidR="007E5AAD" w:rsidRDefault="007E5AAD" w:rsidP="003E20BC">
            <w:pPr>
              <w:rPr>
                <w:i/>
                <w:iCs/>
                <w:color w:val="000000"/>
              </w:rPr>
            </w:pPr>
          </w:p>
          <w:p w:rsidR="007E5AAD" w:rsidRDefault="007E5AAD" w:rsidP="003E20BC">
            <w:pPr>
              <w:rPr>
                <w:i/>
                <w:iCs/>
                <w:color w:val="000000"/>
              </w:rPr>
            </w:pPr>
          </w:p>
          <w:p w:rsidR="007E5AAD" w:rsidRDefault="007E5AAD" w:rsidP="003E20BC">
            <w:pPr>
              <w:rPr>
                <w:i/>
                <w:iCs/>
                <w:color w:val="000000"/>
              </w:rPr>
            </w:pPr>
          </w:p>
          <w:p w:rsidR="007E5AAD" w:rsidRDefault="007E5AAD" w:rsidP="003E20BC">
            <w:pPr>
              <w:rPr>
                <w:i/>
                <w:iCs/>
                <w:color w:val="000000"/>
              </w:rPr>
            </w:pPr>
          </w:p>
          <w:p w:rsidR="007E5AAD" w:rsidRDefault="007E5AAD" w:rsidP="003E20BC">
            <w:pPr>
              <w:rPr>
                <w:i/>
                <w:iCs/>
                <w:color w:val="000000"/>
              </w:rPr>
            </w:pPr>
          </w:p>
          <w:p w:rsidR="007E5AAD" w:rsidRDefault="007E5AAD" w:rsidP="004E0BBC">
            <w:pPr>
              <w:jc w:val="center"/>
              <w:rPr>
                <w:b/>
                <w:bCs/>
                <w:sz w:val="32"/>
                <w:szCs w:val="32"/>
              </w:rPr>
            </w:pPr>
            <w:r>
              <w:rPr>
                <w:b/>
                <w:bCs/>
                <w:sz w:val="32"/>
                <w:szCs w:val="32"/>
              </w:rPr>
              <w:t>Карточка мероприятия</w:t>
            </w:r>
            <w:bookmarkStart w:id="73" w:name="ТочнееПрощеМудрее"/>
            <w:bookmarkEnd w:id="73"/>
          </w:p>
          <w:p w:rsidR="007E5AAD" w:rsidRDefault="007E5AAD" w:rsidP="004E0BBC">
            <w:pPr>
              <w:jc w:val="center"/>
              <w:rPr>
                <w:b/>
                <w:bCs/>
                <w:sz w:val="28"/>
                <w:szCs w:val="28"/>
              </w:rPr>
            </w:pPr>
            <w:r w:rsidRPr="00722C1B">
              <w:rPr>
                <w:b/>
                <w:bCs/>
                <w:sz w:val="28"/>
                <w:szCs w:val="28"/>
                <w:lang w:val="en-US"/>
              </w:rPr>
              <w:t>XIV</w:t>
            </w:r>
            <w:r>
              <w:rPr>
                <w:b/>
                <w:bCs/>
                <w:sz w:val="28"/>
                <w:szCs w:val="28"/>
              </w:rPr>
              <w:t xml:space="preserve"> городской физический праздник</w:t>
            </w:r>
            <w:r w:rsidRPr="00722C1B">
              <w:rPr>
                <w:b/>
                <w:bCs/>
                <w:sz w:val="28"/>
                <w:szCs w:val="28"/>
              </w:rPr>
              <w:t xml:space="preserve"> в форме физических </w:t>
            </w:r>
          </w:p>
          <w:p w:rsidR="007E5AAD" w:rsidRPr="00722C1B" w:rsidRDefault="007E5AAD" w:rsidP="004E0BBC">
            <w:pPr>
              <w:jc w:val="center"/>
              <w:rPr>
                <w:b/>
                <w:bCs/>
                <w:sz w:val="32"/>
                <w:szCs w:val="32"/>
              </w:rPr>
            </w:pPr>
            <w:r w:rsidRPr="00722C1B">
              <w:rPr>
                <w:b/>
                <w:bCs/>
                <w:sz w:val="28"/>
                <w:szCs w:val="28"/>
              </w:rPr>
              <w:t>олимпийских игр: «Точнее! Проще! Мудрее!»</w:t>
            </w:r>
          </w:p>
          <w:p w:rsidR="007E5AAD" w:rsidRDefault="007E5AAD" w:rsidP="004E0BBC">
            <w:pPr>
              <w:jc w:val="center"/>
              <w:rPr>
                <w:b/>
                <w:bCs/>
                <w:color w:val="365F91"/>
                <w:sz w:val="32"/>
                <w:szCs w:val="32"/>
              </w:rPr>
            </w:pPr>
          </w:p>
          <w:tbl>
            <w:tblPr>
              <w:tblW w:w="925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32"/>
              <w:gridCol w:w="5326"/>
            </w:tblGrid>
            <w:tr w:rsidR="007E5AAD">
              <w:tc>
                <w:tcPr>
                  <w:tcW w:w="9258" w:type="dxa"/>
                  <w:gridSpan w:val="2"/>
                  <w:tcBorders>
                    <w:top w:val="single" w:sz="4" w:space="0" w:color="auto"/>
                    <w:left w:val="single" w:sz="4" w:space="0" w:color="auto"/>
                    <w:bottom w:val="single" w:sz="4" w:space="0" w:color="auto"/>
                    <w:right w:val="single" w:sz="4" w:space="0" w:color="auto"/>
                  </w:tcBorders>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3932" w:type="dxa"/>
                  <w:tcBorders>
                    <w:top w:val="single" w:sz="4" w:space="0" w:color="auto"/>
                    <w:left w:val="single" w:sz="4" w:space="0" w:color="auto"/>
                    <w:bottom w:val="single" w:sz="4" w:space="0" w:color="auto"/>
                    <w:right w:val="single" w:sz="4" w:space="0" w:color="auto"/>
                  </w:tcBorders>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 xml:space="preserve">Дата, </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5326" w:type="dxa"/>
                  <w:tcBorders>
                    <w:top w:val="single" w:sz="4" w:space="0" w:color="auto"/>
                    <w:left w:val="single" w:sz="4" w:space="0" w:color="auto"/>
                    <w:bottom w:val="single" w:sz="4" w:space="0" w:color="auto"/>
                    <w:right w:val="single" w:sz="4" w:space="0" w:color="auto"/>
                  </w:tcBorders>
                </w:tcPr>
                <w:p w:rsidR="007E5AAD" w:rsidRPr="00C103C3" w:rsidRDefault="007E5AAD" w:rsidP="00C103C3">
                  <w:pPr>
                    <w:pStyle w:val="a1"/>
                    <w:spacing w:line="240" w:lineRule="auto"/>
                    <w:jc w:val="center"/>
                    <w:rPr>
                      <w:sz w:val="24"/>
                      <w:szCs w:val="24"/>
                    </w:rPr>
                  </w:pPr>
                  <w:r w:rsidRPr="00C103C3">
                    <w:rPr>
                      <w:b/>
                      <w:bCs/>
                      <w:sz w:val="24"/>
                      <w:szCs w:val="24"/>
                    </w:rPr>
                    <w:t>Первый тур(дистанционный):</w:t>
                  </w:r>
                </w:p>
                <w:p w:rsidR="007E5AAD" w:rsidRPr="00C103C3" w:rsidRDefault="007E5AAD" w:rsidP="00C103C3">
                  <w:pPr>
                    <w:pStyle w:val="a1"/>
                    <w:spacing w:line="240" w:lineRule="auto"/>
                    <w:jc w:val="center"/>
                    <w:rPr>
                      <w:sz w:val="24"/>
                      <w:szCs w:val="24"/>
                    </w:rPr>
                  </w:pPr>
                  <w:r w:rsidRPr="00C103C3">
                    <w:rPr>
                      <w:sz w:val="24"/>
                      <w:szCs w:val="24"/>
                    </w:rPr>
                    <w:t>6 февраля 2019 года будет опубликовано творческое командное задание</w:t>
                  </w:r>
                </w:p>
                <w:p w:rsidR="007E5AAD" w:rsidRPr="00C103C3" w:rsidRDefault="007E5AAD" w:rsidP="00C103C3">
                  <w:pPr>
                    <w:pStyle w:val="a1"/>
                    <w:spacing w:line="240" w:lineRule="auto"/>
                    <w:jc w:val="center"/>
                    <w:rPr>
                      <w:sz w:val="24"/>
                      <w:szCs w:val="24"/>
                    </w:rPr>
                  </w:pPr>
                  <w:r w:rsidRPr="00C103C3">
                    <w:rPr>
                      <w:sz w:val="24"/>
                      <w:szCs w:val="24"/>
                    </w:rPr>
                    <w:t xml:space="preserve"> на сайте www.lap-samara.ru</w:t>
                  </w:r>
                </w:p>
                <w:p w:rsidR="007E5AAD" w:rsidRPr="00C103C3" w:rsidRDefault="007E5AAD" w:rsidP="00C103C3">
                  <w:pPr>
                    <w:pStyle w:val="a1"/>
                    <w:spacing w:line="240" w:lineRule="auto"/>
                    <w:jc w:val="center"/>
                    <w:rPr>
                      <w:b/>
                      <w:bCs/>
                      <w:sz w:val="24"/>
                      <w:szCs w:val="24"/>
                    </w:rPr>
                  </w:pPr>
                </w:p>
                <w:p w:rsidR="007E5AAD" w:rsidRPr="00C103C3" w:rsidRDefault="007E5AAD" w:rsidP="00C103C3">
                  <w:pPr>
                    <w:pStyle w:val="a1"/>
                    <w:spacing w:line="240" w:lineRule="auto"/>
                    <w:jc w:val="center"/>
                    <w:rPr>
                      <w:b/>
                      <w:bCs/>
                      <w:sz w:val="24"/>
                      <w:szCs w:val="24"/>
                    </w:rPr>
                  </w:pPr>
                  <w:r w:rsidRPr="00C103C3">
                    <w:rPr>
                      <w:b/>
                      <w:bCs/>
                      <w:sz w:val="24"/>
                      <w:szCs w:val="24"/>
                    </w:rPr>
                    <w:t>Финал праздника:</w:t>
                  </w:r>
                </w:p>
                <w:p w:rsidR="007E5AAD" w:rsidRPr="00C103C3" w:rsidRDefault="007E5AAD" w:rsidP="00C103C3">
                  <w:pPr>
                    <w:pStyle w:val="a1"/>
                    <w:spacing w:line="240" w:lineRule="auto"/>
                    <w:jc w:val="center"/>
                    <w:rPr>
                      <w:sz w:val="24"/>
                      <w:szCs w:val="24"/>
                    </w:rPr>
                  </w:pPr>
                  <w:r w:rsidRPr="00C103C3">
                    <w:rPr>
                      <w:sz w:val="24"/>
                      <w:szCs w:val="24"/>
                    </w:rPr>
                    <w:t>13 апреля 2019 года в 10.00</w:t>
                  </w:r>
                </w:p>
                <w:p w:rsidR="007E5AAD" w:rsidRPr="00C103C3" w:rsidRDefault="007E5AAD" w:rsidP="00C103C3">
                  <w:pPr>
                    <w:pStyle w:val="a1"/>
                    <w:spacing w:line="240" w:lineRule="auto"/>
                    <w:jc w:val="center"/>
                    <w:rPr>
                      <w:sz w:val="24"/>
                      <w:szCs w:val="24"/>
                    </w:rPr>
                  </w:pPr>
                  <w:r w:rsidRPr="00C103C3">
                    <w:rPr>
                      <w:sz w:val="24"/>
                      <w:szCs w:val="24"/>
                    </w:rPr>
                    <w:t>на базе МБОУ ЛАП № 135 г.о. Самара</w:t>
                  </w:r>
                </w:p>
                <w:p w:rsidR="007E5AAD" w:rsidRPr="00C103C3" w:rsidRDefault="007E5AAD" w:rsidP="00C103C3">
                  <w:pPr>
                    <w:pStyle w:val="a1"/>
                    <w:spacing w:line="240" w:lineRule="auto"/>
                    <w:jc w:val="center"/>
                    <w:rPr>
                      <w:b/>
                      <w:bCs/>
                      <w:sz w:val="24"/>
                      <w:szCs w:val="24"/>
                    </w:rPr>
                  </w:pPr>
                  <w:r w:rsidRPr="00C103C3">
                    <w:rPr>
                      <w:sz w:val="24"/>
                      <w:szCs w:val="24"/>
                    </w:rPr>
                    <w:t xml:space="preserve"> ( ул. Свободы, д. 129)</w:t>
                  </w:r>
                </w:p>
              </w:tc>
            </w:tr>
            <w:tr w:rsidR="007E5AAD">
              <w:tc>
                <w:tcPr>
                  <w:tcW w:w="9258" w:type="dxa"/>
                  <w:gridSpan w:val="2"/>
                  <w:tcBorders>
                    <w:top w:val="single" w:sz="4" w:space="0" w:color="auto"/>
                    <w:left w:val="single" w:sz="4" w:space="0" w:color="auto"/>
                    <w:bottom w:val="single" w:sz="4" w:space="0" w:color="auto"/>
                    <w:right w:val="single" w:sz="4" w:space="0" w:color="auto"/>
                  </w:tcBorders>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3932"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326"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color w:val="365F91"/>
                      <w:sz w:val="32"/>
                      <w:szCs w:val="32"/>
                    </w:rPr>
                  </w:pPr>
                  <w:r w:rsidRPr="00C103C3">
                    <w:rPr>
                      <w:sz w:val="22"/>
                      <w:szCs w:val="22"/>
                    </w:rPr>
                    <w:t>3-11 класс</w:t>
                  </w:r>
                </w:p>
              </w:tc>
            </w:tr>
            <w:tr w:rsidR="007E5AAD">
              <w:tc>
                <w:tcPr>
                  <w:tcW w:w="3932"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b/>
                      <w:bCs/>
                      <w:sz w:val="28"/>
                      <w:szCs w:val="28"/>
                    </w:rPr>
                  </w:pPr>
                  <w:r w:rsidRPr="00C103C3">
                    <w:rPr>
                      <w:b/>
                      <w:bCs/>
                      <w:sz w:val="28"/>
                      <w:szCs w:val="28"/>
                    </w:rPr>
                    <w:t xml:space="preserve">Форма участия </w:t>
                  </w:r>
                </w:p>
              </w:tc>
              <w:tc>
                <w:tcPr>
                  <w:tcW w:w="5326"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color w:val="95B3D7"/>
                      <w:sz w:val="22"/>
                      <w:szCs w:val="22"/>
                    </w:rPr>
                  </w:pPr>
                  <w:r w:rsidRPr="00C103C3">
                    <w:rPr>
                      <w:sz w:val="22"/>
                      <w:szCs w:val="22"/>
                    </w:rPr>
                    <w:t>командная</w:t>
                  </w:r>
                </w:p>
              </w:tc>
            </w:tr>
            <w:tr w:rsidR="007E5AAD">
              <w:tc>
                <w:tcPr>
                  <w:tcW w:w="3932"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b/>
                      <w:bCs/>
                      <w:sz w:val="28"/>
                      <w:szCs w:val="28"/>
                    </w:rPr>
                  </w:pPr>
                  <w:r w:rsidRPr="00C103C3">
                    <w:rPr>
                      <w:b/>
                      <w:bCs/>
                      <w:sz w:val="28"/>
                      <w:szCs w:val="28"/>
                    </w:rPr>
                    <w:t>Квота участников</w:t>
                  </w:r>
                </w:p>
                <w:p w:rsidR="007E5AAD" w:rsidRPr="00C103C3" w:rsidRDefault="007E5AAD" w:rsidP="00C103C3">
                  <w:pPr>
                    <w:jc w:val="center"/>
                    <w:rPr>
                      <w:b/>
                      <w:bCs/>
                      <w:sz w:val="28"/>
                      <w:szCs w:val="28"/>
                    </w:rPr>
                  </w:pPr>
                  <w:r w:rsidRPr="00C103C3">
                    <w:rPr>
                      <w:b/>
                      <w:bCs/>
                      <w:sz w:val="28"/>
                      <w:szCs w:val="28"/>
                    </w:rPr>
                    <w:t>от одного ОУ</w:t>
                  </w:r>
                </w:p>
                <w:p w:rsidR="007E5AAD" w:rsidRPr="00C103C3" w:rsidRDefault="007E5AAD" w:rsidP="00C103C3">
                  <w:pPr>
                    <w:jc w:val="center"/>
                    <w:rPr>
                      <w:b/>
                      <w:bCs/>
                      <w:i/>
                      <w:iCs/>
                      <w:sz w:val="28"/>
                      <w:szCs w:val="28"/>
                    </w:rPr>
                  </w:pPr>
                </w:p>
              </w:tc>
              <w:tc>
                <w:tcPr>
                  <w:tcW w:w="5326"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pStyle w:val="ListParagraph"/>
                    <w:numPr>
                      <w:ilvl w:val="1"/>
                      <w:numId w:val="129"/>
                    </w:numPr>
                    <w:spacing w:line="240" w:lineRule="auto"/>
                    <w:jc w:val="center"/>
                    <w:rPr>
                      <w:b/>
                      <w:bCs/>
                      <w:sz w:val="22"/>
                      <w:szCs w:val="22"/>
                    </w:rPr>
                  </w:pPr>
                  <w:r w:rsidRPr="00C103C3">
                    <w:rPr>
                      <w:b/>
                      <w:bCs/>
                      <w:sz w:val="22"/>
                      <w:szCs w:val="22"/>
                    </w:rPr>
                    <w:t>человек</w:t>
                  </w:r>
                </w:p>
                <w:p w:rsidR="007E5AAD" w:rsidRPr="00C103C3" w:rsidRDefault="007E5AAD" w:rsidP="00C103C3">
                  <w:pPr>
                    <w:jc w:val="center"/>
                    <w:rPr>
                      <w:b/>
                      <w:bCs/>
                      <w:sz w:val="22"/>
                      <w:szCs w:val="22"/>
                    </w:rPr>
                  </w:pPr>
                  <w:r w:rsidRPr="00C103C3">
                    <w:rPr>
                      <w:b/>
                      <w:bCs/>
                      <w:sz w:val="22"/>
                      <w:szCs w:val="22"/>
                    </w:rPr>
                    <w:t>от одного образовательного учреждения:</w:t>
                  </w:r>
                </w:p>
                <w:p w:rsidR="007E5AAD" w:rsidRPr="00C103C3" w:rsidRDefault="007E5AAD" w:rsidP="00C103C3">
                  <w:pPr>
                    <w:pStyle w:val="ListParagraph"/>
                    <w:numPr>
                      <w:ilvl w:val="0"/>
                      <w:numId w:val="128"/>
                    </w:numPr>
                    <w:spacing w:line="240" w:lineRule="auto"/>
                    <w:ind w:left="321" w:hanging="321"/>
                    <w:jc w:val="left"/>
                    <w:rPr>
                      <w:b/>
                      <w:bCs/>
                      <w:sz w:val="22"/>
                      <w:szCs w:val="22"/>
                    </w:rPr>
                  </w:pPr>
                  <w:r w:rsidRPr="00C103C3">
                    <w:rPr>
                      <w:sz w:val="22"/>
                      <w:szCs w:val="22"/>
                    </w:rPr>
                    <w:t>конкурс ораторов - 1 человек</w:t>
                  </w:r>
                </w:p>
                <w:p w:rsidR="007E5AAD" w:rsidRPr="00C103C3" w:rsidRDefault="007E5AAD" w:rsidP="00C103C3">
                  <w:pPr>
                    <w:pStyle w:val="a1"/>
                    <w:numPr>
                      <w:ilvl w:val="0"/>
                      <w:numId w:val="128"/>
                    </w:numPr>
                    <w:tabs>
                      <w:tab w:val="left" w:pos="360"/>
                      <w:tab w:val="left" w:pos="1080"/>
                    </w:tabs>
                    <w:ind w:left="321" w:hanging="321"/>
                    <w:jc w:val="both"/>
                    <w:rPr>
                      <w:sz w:val="24"/>
                      <w:szCs w:val="24"/>
                    </w:rPr>
                  </w:pPr>
                  <w:r w:rsidRPr="00C103C3">
                    <w:rPr>
                      <w:sz w:val="24"/>
                      <w:szCs w:val="24"/>
                    </w:rPr>
                    <w:t>конкурс конструкторов – 1-3 человек</w:t>
                  </w:r>
                </w:p>
                <w:p w:rsidR="007E5AAD" w:rsidRPr="00C103C3" w:rsidRDefault="007E5AAD" w:rsidP="00C103C3">
                  <w:pPr>
                    <w:pStyle w:val="a1"/>
                    <w:numPr>
                      <w:ilvl w:val="0"/>
                      <w:numId w:val="128"/>
                    </w:numPr>
                    <w:tabs>
                      <w:tab w:val="left" w:pos="360"/>
                      <w:tab w:val="left" w:pos="1080"/>
                    </w:tabs>
                    <w:ind w:left="321" w:hanging="321"/>
                    <w:jc w:val="both"/>
                    <w:rPr>
                      <w:sz w:val="24"/>
                      <w:szCs w:val="24"/>
                    </w:rPr>
                  </w:pPr>
                  <w:r w:rsidRPr="00C103C3">
                    <w:rPr>
                      <w:sz w:val="24"/>
                      <w:szCs w:val="24"/>
                    </w:rPr>
                    <w:t>заочный творческий конкурс «Я не волшебник, я только учусь!» 1-3 человек</w:t>
                  </w:r>
                </w:p>
                <w:p w:rsidR="007E5AAD" w:rsidRPr="00C103C3" w:rsidRDefault="007E5AAD" w:rsidP="00C103C3">
                  <w:pPr>
                    <w:pStyle w:val="a1"/>
                    <w:numPr>
                      <w:ilvl w:val="0"/>
                      <w:numId w:val="128"/>
                    </w:numPr>
                    <w:tabs>
                      <w:tab w:val="left" w:pos="0"/>
                    </w:tabs>
                    <w:ind w:left="321" w:hanging="321"/>
                    <w:jc w:val="both"/>
                    <w:rPr>
                      <w:sz w:val="24"/>
                      <w:szCs w:val="24"/>
                    </w:rPr>
                  </w:pPr>
                  <w:r w:rsidRPr="00C103C3">
                    <w:rPr>
                      <w:sz w:val="24"/>
                      <w:szCs w:val="24"/>
                    </w:rPr>
                    <w:t>конкурс эрудитов - 1-3 человек</w:t>
                  </w:r>
                </w:p>
                <w:p w:rsidR="007E5AAD" w:rsidRPr="00C103C3" w:rsidRDefault="007E5AAD" w:rsidP="00C103C3">
                  <w:pPr>
                    <w:pStyle w:val="a1"/>
                    <w:numPr>
                      <w:ilvl w:val="0"/>
                      <w:numId w:val="128"/>
                    </w:numPr>
                    <w:tabs>
                      <w:tab w:val="left" w:pos="0"/>
                    </w:tabs>
                    <w:ind w:left="321" w:hanging="321"/>
                    <w:jc w:val="both"/>
                    <w:rPr>
                      <w:sz w:val="24"/>
                      <w:szCs w:val="24"/>
                    </w:rPr>
                  </w:pPr>
                  <w:r w:rsidRPr="00C103C3">
                    <w:rPr>
                      <w:sz w:val="24"/>
                      <w:szCs w:val="24"/>
                    </w:rPr>
                    <w:t>конкурс экспериментаторов по номинациям: «Узнай», «Проверь», «Придумай» - 1-3 человек на каждую номинацию.</w:t>
                  </w:r>
                </w:p>
                <w:p w:rsidR="007E5AAD" w:rsidRPr="00C103C3" w:rsidRDefault="007E5AAD" w:rsidP="00C103C3">
                  <w:pPr>
                    <w:pStyle w:val="a1"/>
                    <w:numPr>
                      <w:ilvl w:val="0"/>
                      <w:numId w:val="128"/>
                    </w:numPr>
                    <w:tabs>
                      <w:tab w:val="left" w:pos="0"/>
                    </w:tabs>
                    <w:ind w:left="321" w:hanging="321"/>
                    <w:jc w:val="both"/>
                    <w:rPr>
                      <w:sz w:val="24"/>
                      <w:szCs w:val="24"/>
                    </w:rPr>
                  </w:pPr>
                  <w:r w:rsidRPr="00C103C3">
                    <w:rPr>
                      <w:sz w:val="24"/>
                      <w:szCs w:val="24"/>
                    </w:rPr>
                    <w:t>конкурс научно – исследовательских лабораторий - 1-5 человек</w:t>
                  </w:r>
                </w:p>
                <w:p w:rsidR="007E5AAD" w:rsidRPr="00C103C3" w:rsidRDefault="007E5AAD" w:rsidP="00C103C3">
                  <w:pPr>
                    <w:pStyle w:val="a1"/>
                    <w:numPr>
                      <w:ilvl w:val="0"/>
                      <w:numId w:val="128"/>
                    </w:numPr>
                    <w:tabs>
                      <w:tab w:val="left" w:pos="0"/>
                    </w:tabs>
                    <w:ind w:left="321" w:hanging="321"/>
                    <w:jc w:val="both"/>
                    <w:rPr>
                      <w:sz w:val="24"/>
                      <w:szCs w:val="24"/>
                    </w:rPr>
                  </w:pPr>
                  <w:r w:rsidRPr="00C103C3">
                    <w:rPr>
                      <w:sz w:val="24"/>
                      <w:szCs w:val="24"/>
                    </w:rPr>
                    <w:t>конкурс физический в квадрате 1-3 чел.</w:t>
                  </w:r>
                </w:p>
                <w:p w:rsidR="007E5AAD" w:rsidRPr="00C103C3" w:rsidRDefault="007E5AAD" w:rsidP="00C103C3">
                  <w:pPr>
                    <w:pStyle w:val="a1"/>
                    <w:numPr>
                      <w:ilvl w:val="0"/>
                      <w:numId w:val="128"/>
                    </w:numPr>
                    <w:tabs>
                      <w:tab w:val="left" w:pos="0"/>
                    </w:tabs>
                    <w:ind w:left="321" w:hanging="321"/>
                    <w:jc w:val="both"/>
                    <w:rPr>
                      <w:sz w:val="24"/>
                      <w:szCs w:val="24"/>
                    </w:rPr>
                  </w:pPr>
                  <w:r w:rsidRPr="00C103C3">
                    <w:rPr>
                      <w:sz w:val="24"/>
                      <w:szCs w:val="24"/>
                    </w:rPr>
                    <w:t>конкурс универсалов - 1-3 человек</w:t>
                  </w:r>
                </w:p>
                <w:p w:rsidR="007E5AAD" w:rsidRPr="00C103C3" w:rsidRDefault="007E5AAD" w:rsidP="00C103C3">
                  <w:pPr>
                    <w:pStyle w:val="a1"/>
                    <w:numPr>
                      <w:ilvl w:val="0"/>
                      <w:numId w:val="128"/>
                    </w:numPr>
                    <w:tabs>
                      <w:tab w:val="left" w:pos="0"/>
                    </w:tabs>
                    <w:ind w:left="321" w:hanging="321"/>
                    <w:jc w:val="both"/>
                    <w:rPr>
                      <w:sz w:val="24"/>
                      <w:szCs w:val="24"/>
                    </w:rPr>
                  </w:pPr>
                  <w:r w:rsidRPr="00C103C3">
                    <w:rPr>
                      <w:sz w:val="24"/>
                      <w:szCs w:val="24"/>
                    </w:rPr>
                    <w:t>театральный конкурс - 1- 6 человек</w:t>
                  </w:r>
                </w:p>
                <w:p w:rsidR="007E5AAD" w:rsidRPr="00C103C3" w:rsidRDefault="007E5AAD" w:rsidP="00C103C3">
                  <w:pPr>
                    <w:pStyle w:val="a1"/>
                    <w:numPr>
                      <w:ilvl w:val="0"/>
                      <w:numId w:val="128"/>
                    </w:numPr>
                    <w:tabs>
                      <w:tab w:val="left" w:pos="0"/>
                    </w:tabs>
                    <w:ind w:left="321" w:hanging="321"/>
                    <w:jc w:val="both"/>
                    <w:rPr>
                      <w:sz w:val="24"/>
                      <w:szCs w:val="24"/>
                    </w:rPr>
                  </w:pPr>
                  <w:r w:rsidRPr="00C103C3">
                    <w:rPr>
                      <w:sz w:val="24"/>
                      <w:szCs w:val="24"/>
                    </w:rPr>
                    <w:t xml:space="preserve"> конкурс журналистов - 1-5 человек</w:t>
                  </w:r>
                </w:p>
                <w:p w:rsidR="007E5AAD" w:rsidRPr="00C103C3" w:rsidRDefault="007E5AAD" w:rsidP="00C103C3">
                  <w:pPr>
                    <w:pStyle w:val="a1"/>
                    <w:numPr>
                      <w:ilvl w:val="0"/>
                      <w:numId w:val="128"/>
                    </w:numPr>
                    <w:tabs>
                      <w:tab w:val="left" w:pos="0"/>
                    </w:tabs>
                    <w:ind w:left="321" w:hanging="321"/>
                    <w:jc w:val="both"/>
                    <w:rPr>
                      <w:sz w:val="24"/>
                      <w:szCs w:val="24"/>
                    </w:rPr>
                  </w:pPr>
                  <w:r w:rsidRPr="00C103C3">
                    <w:rPr>
                      <w:sz w:val="24"/>
                      <w:szCs w:val="24"/>
                    </w:rPr>
                    <w:t xml:space="preserve"> конкурс «Юный инженер» 1-3 чел.</w:t>
                  </w:r>
                </w:p>
                <w:p w:rsidR="007E5AAD" w:rsidRPr="00C103C3" w:rsidRDefault="007E5AAD" w:rsidP="00C103C3">
                  <w:pPr>
                    <w:pStyle w:val="a1"/>
                    <w:numPr>
                      <w:ilvl w:val="0"/>
                      <w:numId w:val="128"/>
                    </w:numPr>
                    <w:tabs>
                      <w:tab w:val="left" w:pos="0"/>
                    </w:tabs>
                    <w:ind w:left="321" w:hanging="321"/>
                    <w:jc w:val="both"/>
                    <w:rPr>
                      <w:sz w:val="24"/>
                      <w:szCs w:val="24"/>
                    </w:rPr>
                  </w:pPr>
                  <w:r w:rsidRPr="00C103C3">
                    <w:rPr>
                      <w:sz w:val="24"/>
                      <w:szCs w:val="24"/>
                    </w:rPr>
                    <w:t xml:space="preserve"> конкурс «Юный конструктор» 1-3 чел.</w:t>
                  </w:r>
                </w:p>
                <w:p w:rsidR="007E5AAD" w:rsidRPr="00C103C3" w:rsidRDefault="007E5AAD" w:rsidP="00C103C3">
                  <w:pPr>
                    <w:pStyle w:val="a1"/>
                    <w:numPr>
                      <w:ilvl w:val="0"/>
                      <w:numId w:val="128"/>
                    </w:numPr>
                    <w:tabs>
                      <w:tab w:val="left" w:pos="0"/>
                    </w:tabs>
                    <w:ind w:left="321" w:hanging="321"/>
                    <w:jc w:val="both"/>
                    <w:rPr>
                      <w:sz w:val="24"/>
                      <w:szCs w:val="24"/>
                    </w:rPr>
                  </w:pPr>
                  <w:r w:rsidRPr="00C103C3">
                    <w:rPr>
                      <w:sz w:val="24"/>
                      <w:szCs w:val="24"/>
                    </w:rPr>
                    <w:t xml:space="preserve"> конкурс «Юный робототехник» 1-3 чел.</w:t>
                  </w:r>
                </w:p>
              </w:tc>
            </w:tr>
            <w:tr w:rsidR="007E5AAD">
              <w:tc>
                <w:tcPr>
                  <w:tcW w:w="3932"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b/>
                      <w:bCs/>
                      <w:sz w:val="28"/>
                      <w:szCs w:val="28"/>
                    </w:rPr>
                  </w:pPr>
                  <w:r w:rsidRPr="00C103C3">
                    <w:rPr>
                      <w:b/>
                      <w:bCs/>
                      <w:sz w:val="28"/>
                      <w:szCs w:val="28"/>
                    </w:rPr>
                    <w:t>Срок подачи заявок для участия</w:t>
                  </w:r>
                </w:p>
              </w:tc>
              <w:tc>
                <w:tcPr>
                  <w:tcW w:w="5326"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sz w:val="22"/>
                      <w:szCs w:val="22"/>
                    </w:rPr>
                  </w:pPr>
                  <w:r w:rsidRPr="00C103C3">
                    <w:rPr>
                      <w:sz w:val="22"/>
                      <w:szCs w:val="22"/>
                    </w:rPr>
                    <w:t>до 10 марта 2019 года</w:t>
                  </w:r>
                </w:p>
              </w:tc>
            </w:tr>
            <w:tr w:rsidR="007E5AAD">
              <w:tc>
                <w:tcPr>
                  <w:tcW w:w="3932"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b/>
                      <w:bCs/>
                      <w:sz w:val="28"/>
                      <w:szCs w:val="28"/>
                    </w:rPr>
                  </w:pPr>
                  <w:r w:rsidRPr="00C103C3">
                    <w:rPr>
                      <w:b/>
                      <w:bCs/>
                      <w:sz w:val="28"/>
                      <w:szCs w:val="28"/>
                    </w:rPr>
                    <w:t xml:space="preserve">Форма подачи заявок </w:t>
                  </w:r>
                </w:p>
              </w:tc>
              <w:tc>
                <w:tcPr>
                  <w:tcW w:w="5326"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color w:val="95B3D7"/>
                      <w:sz w:val="22"/>
                      <w:szCs w:val="22"/>
                    </w:rPr>
                  </w:pPr>
                  <w:r w:rsidRPr="00C103C3">
                    <w:rPr>
                      <w:sz w:val="22"/>
                      <w:szCs w:val="22"/>
                    </w:rPr>
                    <w:t>заочная</w:t>
                  </w:r>
                </w:p>
              </w:tc>
            </w:tr>
            <w:tr w:rsidR="007E5AAD">
              <w:tc>
                <w:tcPr>
                  <w:tcW w:w="3932"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5326"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sz w:val="22"/>
                      <w:szCs w:val="22"/>
                    </w:rPr>
                  </w:pPr>
                  <w:r w:rsidRPr="00C103C3">
                    <w:rPr>
                      <w:sz w:val="22"/>
                      <w:szCs w:val="22"/>
                    </w:rPr>
                    <w:t>по факсу 995-42-45,</w:t>
                  </w:r>
                </w:p>
                <w:p w:rsidR="007E5AAD" w:rsidRPr="00C103C3" w:rsidRDefault="007E5AAD" w:rsidP="00C103C3">
                  <w:pPr>
                    <w:jc w:val="center"/>
                    <w:rPr>
                      <w:b/>
                      <w:bCs/>
                      <w:color w:val="365F91"/>
                      <w:sz w:val="28"/>
                      <w:szCs w:val="28"/>
                    </w:rPr>
                  </w:pPr>
                  <w:r w:rsidRPr="00C103C3">
                    <w:rPr>
                      <w:sz w:val="22"/>
                      <w:szCs w:val="22"/>
                    </w:rPr>
                    <w:t>по электронной почте AnanchenkoOlga@mail.ru.</w:t>
                  </w:r>
                </w:p>
              </w:tc>
            </w:tr>
            <w:tr w:rsidR="007E5AAD">
              <w:tc>
                <w:tcPr>
                  <w:tcW w:w="9258" w:type="dxa"/>
                  <w:gridSpan w:val="2"/>
                  <w:tcBorders>
                    <w:top w:val="single" w:sz="4" w:space="0" w:color="auto"/>
                    <w:left w:val="single" w:sz="4" w:space="0" w:color="auto"/>
                    <w:bottom w:val="single" w:sz="4" w:space="0" w:color="auto"/>
                    <w:right w:val="single" w:sz="4" w:space="0" w:color="auto"/>
                  </w:tcBorders>
                </w:tcPr>
                <w:p w:rsidR="007E5AAD" w:rsidRPr="00C103C3" w:rsidRDefault="007E5AAD" w:rsidP="00C103C3">
                  <w:pPr>
                    <w:jc w:val="center"/>
                    <w:rPr>
                      <w:b/>
                      <w:bCs/>
                      <w:color w:val="365F91"/>
                      <w:sz w:val="28"/>
                      <w:szCs w:val="28"/>
                    </w:rPr>
                  </w:pPr>
                  <w:r w:rsidRPr="00C103C3">
                    <w:rPr>
                      <w:b/>
                      <w:bCs/>
                      <w:sz w:val="28"/>
                      <w:szCs w:val="28"/>
                    </w:rPr>
                    <w:t>ОРГАНИЗАТОР</w:t>
                  </w:r>
                </w:p>
              </w:tc>
            </w:tr>
            <w:tr w:rsidR="007E5AAD">
              <w:tc>
                <w:tcPr>
                  <w:tcW w:w="3932"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5326" w:type="dxa"/>
                  <w:tcBorders>
                    <w:top w:val="single" w:sz="4" w:space="0" w:color="auto"/>
                    <w:left w:val="single" w:sz="4" w:space="0" w:color="auto"/>
                    <w:bottom w:val="single" w:sz="4" w:space="0" w:color="auto"/>
                    <w:right w:val="single" w:sz="4" w:space="0" w:color="auto"/>
                  </w:tcBorders>
                </w:tcPr>
                <w:p w:rsidR="007E5AAD" w:rsidRPr="00C103C3" w:rsidRDefault="007E5AAD" w:rsidP="00C103C3">
                  <w:pPr>
                    <w:jc w:val="center"/>
                    <w:rPr>
                      <w:sz w:val="22"/>
                      <w:szCs w:val="22"/>
                    </w:rPr>
                  </w:pPr>
                  <w:r w:rsidRPr="00C103C3">
                    <w:rPr>
                      <w:sz w:val="22"/>
                      <w:szCs w:val="22"/>
                    </w:rPr>
                    <w:t>МБОУ ЛАП № 135 г.о. Самара</w:t>
                  </w:r>
                </w:p>
              </w:tc>
            </w:tr>
            <w:tr w:rsidR="007E5AAD">
              <w:tc>
                <w:tcPr>
                  <w:tcW w:w="3932" w:type="dxa"/>
                  <w:tcBorders>
                    <w:top w:val="single" w:sz="4" w:space="0" w:color="auto"/>
                    <w:left w:val="single" w:sz="4" w:space="0" w:color="auto"/>
                    <w:bottom w:val="single" w:sz="4" w:space="0" w:color="auto"/>
                    <w:right w:val="single" w:sz="4" w:space="0" w:color="auto"/>
                  </w:tcBorders>
                  <w:vAlign w:val="center"/>
                </w:tcPr>
                <w:p w:rsidR="007E5AAD" w:rsidRPr="00C103C3" w:rsidRDefault="007E5AAD" w:rsidP="00C103C3">
                  <w:pPr>
                    <w:jc w:val="center"/>
                    <w:rPr>
                      <w:b/>
                      <w:bCs/>
                      <w:sz w:val="28"/>
                      <w:szCs w:val="28"/>
                    </w:rPr>
                  </w:pPr>
                  <w:r w:rsidRPr="00C103C3">
                    <w:rPr>
                      <w:b/>
                      <w:bCs/>
                      <w:sz w:val="28"/>
                      <w:szCs w:val="28"/>
                    </w:rPr>
                    <w:t>ФИО и контактыответственного координатора</w:t>
                  </w:r>
                </w:p>
                <w:p w:rsidR="007E5AAD" w:rsidRPr="00C103C3" w:rsidRDefault="007E5AAD" w:rsidP="00C103C3">
                  <w:pPr>
                    <w:jc w:val="center"/>
                    <w:rPr>
                      <w:b/>
                      <w:bCs/>
                      <w:sz w:val="28"/>
                      <w:szCs w:val="28"/>
                    </w:rPr>
                  </w:pPr>
                  <w:r w:rsidRPr="00C103C3">
                    <w:rPr>
                      <w:b/>
                      <w:bCs/>
                      <w:sz w:val="28"/>
                      <w:szCs w:val="28"/>
                    </w:rPr>
                    <w:t xml:space="preserve"> на площадке проведения</w:t>
                  </w:r>
                </w:p>
              </w:tc>
              <w:tc>
                <w:tcPr>
                  <w:tcW w:w="5326" w:type="dxa"/>
                  <w:tcBorders>
                    <w:top w:val="single" w:sz="4" w:space="0" w:color="auto"/>
                    <w:left w:val="single" w:sz="4" w:space="0" w:color="auto"/>
                    <w:bottom w:val="single" w:sz="4" w:space="0" w:color="auto"/>
                    <w:right w:val="single" w:sz="4" w:space="0" w:color="auto"/>
                  </w:tcBorders>
                </w:tcPr>
                <w:p w:rsidR="007E5AAD" w:rsidRPr="00C103C3" w:rsidRDefault="007E5AAD" w:rsidP="00C103C3">
                  <w:pPr>
                    <w:jc w:val="center"/>
                    <w:rPr>
                      <w:sz w:val="22"/>
                      <w:szCs w:val="22"/>
                    </w:rPr>
                  </w:pPr>
                  <w:r w:rsidRPr="00C103C3">
                    <w:rPr>
                      <w:sz w:val="22"/>
                      <w:szCs w:val="22"/>
                    </w:rPr>
                    <w:t>МБОУ ЛАП № 135 г.о. Самара:</w:t>
                  </w:r>
                </w:p>
                <w:p w:rsidR="007E5AAD" w:rsidRPr="00C103C3" w:rsidRDefault="007E5AAD" w:rsidP="00C103C3">
                  <w:pPr>
                    <w:jc w:val="center"/>
                    <w:rPr>
                      <w:sz w:val="22"/>
                      <w:szCs w:val="22"/>
                    </w:rPr>
                  </w:pPr>
                  <w:r w:rsidRPr="00C103C3">
                    <w:rPr>
                      <w:sz w:val="22"/>
                      <w:szCs w:val="22"/>
                    </w:rPr>
                    <w:t>Ананченко Ольга Владимировна</w:t>
                  </w:r>
                </w:p>
                <w:p w:rsidR="007E5AAD" w:rsidRPr="00C103C3" w:rsidRDefault="007E5AAD" w:rsidP="00C103C3">
                  <w:pPr>
                    <w:jc w:val="center"/>
                    <w:rPr>
                      <w:sz w:val="22"/>
                      <w:szCs w:val="22"/>
                    </w:rPr>
                  </w:pPr>
                  <w:r w:rsidRPr="00C103C3">
                    <w:rPr>
                      <w:sz w:val="22"/>
                      <w:szCs w:val="22"/>
                    </w:rPr>
                    <w:t>Раб. 995-42-45</w:t>
                  </w:r>
                </w:p>
                <w:p w:rsidR="007E5AAD" w:rsidRPr="00C103C3" w:rsidRDefault="007E5AAD" w:rsidP="00C103C3">
                  <w:pPr>
                    <w:jc w:val="center"/>
                    <w:rPr>
                      <w:sz w:val="22"/>
                      <w:szCs w:val="22"/>
                    </w:rPr>
                  </w:pPr>
                  <w:r w:rsidRPr="00C103C3">
                    <w:rPr>
                      <w:sz w:val="22"/>
                      <w:szCs w:val="22"/>
                    </w:rPr>
                    <w:t>Эл. почта: AnanchenkoOlga@mail.ru.</w:t>
                  </w:r>
                </w:p>
              </w:tc>
            </w:tr>
          </w:tbl>
          <w:p w:rsidR="007E5AAD" w:rsidRPr="0072458B" w:rsidRDefault="007E5AAD" w:rsidP="003E20BC">
            <w:pPr>
              <w:jc w:val="center"/>
              <w:rPr>
                <w:b/>
                <w:bCs/>
                <w:sz w:val="28"/>
                <w:szCs w:val="28"/>
              </w:rPr>
            </w:pPr>
            <w:r w:rsidRPr="0072458B">
              <w:rPr>
                <w:b/>
                <w:bCs/>
                <w:sz w:val="28"/>
                <w:szCs w:val="28"/>
              </w:rPr>
              <w:t xml:space="preserve">ПОЛОЖЕНИЕ </w:t>
            </w:r>
          </w:p>
          <w:p w:rsidR="007E5AAD" w:rsidRPr="0072458B" w:rsidRDefault="007E5AAD" w:rsidP="003E20BC">
            <w:pPr>
              <w:pStyle w:val="a1"/>
              <w:ind w:left="786"/>
              <w:jc w:val="center"/>
              <w:rPr>
                <w:b/>
                <w:bCs/>
                <w:sz w:val="28"/>
                <w:szCs w:val="28"/>
              </w:rPr>
            </w:pPr>
            <w:r w:rsidRPr="0072458B">
              <w:rPr>
                <w:b/>
                <w:bCs/>
                <w:sz w:val="28"/>
                <w:szCs w:val="28"/>
                <w:lang w:val="en-US"/>
              </w:rPr>
              <w:t>XIV</w:t>
            </w:r>
            <w:r w:rsidRPr="0072458B">
              <w:rPr>
                <w:b/>
                <w:bCs/>
                <w:sz w:val="28"/>
                <w:szCs w:val="28"/>
              </w:rPr>
              <w:t xml:space="preserve"> городской физический праздник в форме физических олимпийских игр: «Точнее! Проще! Мудрее!»</w:t>
            </w:r>
          </w:p>
          <w:p w:rsidR="007E5AAD" w:rsidRPr="0072458B" w:rsidRDefault="007E5AAD" w:rsidP="00066499">
            <w:pPr>
              <w:pStyle w:val="a1"/>
              <w:numPr>
                <w:ilvl w:val="1"/>
                <w:numId w:val="137"/>
              </w:numPr>
              <w:jc w:val="center"/>
              <w:rPr>
                <w:i/>
                <w:iCs/>
                <w:sz w:val="28"/>
                <w:szCs w:val="28"/>
              </w:rPr>
            </w:pPr>
            <w:r w:rsidRPr="0072458B">
              <w:rPr>
                <w:i/>
                <w:iCs/>
                <w:sz w:val="28"/>
                <w:szCs w:val="28"/>
              </w:rPr>
              <w:t>классы)</w:t>
            </w:r>
          </w:p>
          <w:p w:rsidR="007E5AAD" w:rsidRDefault="007E5AAD" w:rsidP="003E20BC">
            <w:pPr>
              <w:pStyle w:val="a1"/>
              <w:ind w:left="786"/>
              <w:jc w:val="center"/>
            </w:pPr>
          </w:p>
          <w:p w:rsidR="007E5AAD" w:rsidRPr="00C103C3" w:rsidRDefault="007E5AAD" w:rsidP="00723875">
            <w:pPr>
              <w:pStyle w:val="ListParagraph"/>
              <w:spacing w:line="240" w:lineRule="auto"/>
              <w:ind w:left="284" w:firstLine="0"/>
              <w:jc w:val="center"/>
              <w:rPr>
                <w:b/>
                <w:bCs/>
              </w:rPr>
            </w:pPr>
            <w:r w:rsidRPr="00C103C3">
              <w:rPr>
                <w:b/>
                <w:bCs/>
              </w:rPr>
              <w:t>1.Общие положения</w:t>
            </w:r>
          </w:p>
          <w:p w:rsidR="007E5AAD" w:rsidRPr="00C103C3" w:rsidRDefault="007E5AAD" w:rsidP="00723875">
            <w:pPr>
              <w:pStyle w:val="ListParagraph"/>
              <w:spacing w:line="240" w:lineRule="auto"/>
              <w:ind w:left="284"/>
              <w:jc w:val="center"/>
              <w:rPr>
                <w:b/>
                <w:bCs/>
              </w:rPr>
            </w:pPr>
          </w:p>
          <w:p w:rsidR="007E5AAD" w:rsidRPr="00723875" w:rsidRDefault="007E5AAD" w:rsidP="00723875">
            <w:pPr>
              <w:ind w:firstLine="758"/>
              <w:jc w:val="both"/>
            </w:pPr>
            <w:r>
              <w:rPr>
                <w:b/>
                <w:bCs/>
              </w:rPr>
              <w:t>1.1.</w:t>
            </w:r>
            <w:r w:rsidRPr="00723875">
              <w:t>Настоящее Положение определяет порядок организации и проведения городского физического праздника в форме физических олимпийских игр «Точнее! Проще! Мудрее!» (далее – Праздник), его организационное, методическое и финансовое обеспечение, порядок участия в мероприятии, требования к работам участников, определение победителей и призеров.</w:t>
            </w:r>
          </w:p>
          <w:p w:rsidR="007E5AAD" w:rsidRPr="00C103C3" w:rsidRDefault="007E5AAD" w:rsidP="003E20BC">
            <w:pPr>
              <w:pStyle w:val="ListParagraph"/>
              <w:spacing w:line="240" w:lineRule="auto"/>
              <w:ind w:left="0"/>
            </w:pPr>
          </w:p>
          <w:p w:rsidR="007E5AAD" w:rsidRPr="00C103C3" w:rsidRDefault="007E5AAD" w:rsidP="00723875">
            <w:pPr>
              <w:pStyle w:val="ListParagraph"/>
              <w:spacing w:line="240" w:lineRule="auto"/>
              <w:ind w:left="709" w:firstLine="0"/>
              <w:rPr>
                <w:b/>
                <w:bCs/>
              </w:rPr>
            </w:pPr>
            <w:r w:rsidRPr="00C103C3">
              <w:rPr>
                <w:b/>
                <w:bCs/>
              </w:rPr>
              <w:t xml:space="preserve">1.2.Организаторы мероприятия </w:t>
            </w:r>
          </w:p>
          <w:p w:rsidR="007E5AAD" w:rsidRPr="00C103C3" w:rsidRDefault="007E5AAD" w:rsidP="003E20BC">
            <w:pPr>
              <w:pStyle w:val="ListParagraph"/>
              <w:ind w:left="0"/>
            </w:pPr>
          </w:p>
          <w:p w:rsidR="007E5AAD" w:rsidRPr="00C103C3" w:rsidRDefault="007E5AAD" w:rsidP="003E20BC">
            <w:pPr>
              <w:pStyle w:val="ListParagraph"/>
              <w:spacing w:line="240" w:lineRule="auto"/>
              <w:ind w:left="0"/>
              <w:rPr>
                <w:b/>
                <w:bCs/>
              </w:rPr>
            </w:pPr>
            <w:r w:rsidRPr="00C103C3">
              <w:rPr>
                <w:b/>
                <w:bCs/>
              </w:rPr>
              <w:t>Учредитель:</w:t>
            </w:r>
          </w:p>
          <w:p w:rsidR="007E5AAD" w:rsidRPr="00C103C3" w:rsidRDefault="007E5AAD" w:rsidP="003E20BC">
            <w:pPr>
              <w:pStyle w:val="ListParagraph"/>
              <w:spacing w:line="240" w:lineRule="auto"/>
              <w:ind w:left="0"/>
            </w:pPr>
            <w:r w:rsidRPr="00C103C3">
              <w:t>Департамент образования Администрации городского округа Самара (далее –Департамент  образования).</w:t>
            </w:r>
          </w:p>
          <w:p w:rsidR="007E5AAD" w:rsidRPr="00C103C3" w:rsidRDefault="007E5AAD" w:rsidP="003E20BC">
            <w:pPr>
              <w:pStyle w:val="ListParagraph"/>
              <w:spacing w:line="240" w:lineRule="auto"/>
              <w:ind w:left="0"/>
            </w:pPr>
          </w:p>
          <w:p w:rsidR="007E5AAD" w:rsidRPr="00C103C3" w:rsidRDefault="007E5AAD" w:rsidP="003E20BC">
            <w:pPr>
              <w:pStyle w:val="ListParagraph"/>
              <w:spacing w:line="240" w:lineRule="auto"/>
              <w:ind w:left="0"/>
              <w:rPr>
                <w:b/>
                <w:bCs/>
              </w:rPr>
            </w:pPr>
            <w:r w:rsidRPr="00C103C3">
              <w:rPr>
                <w:b/>
                <w:bCs/>
              </w:rPr>
              <w:t>Организатор:</w:t>
            </w:r>
          </w:p>
          <w:p w:rsidR="007E5AAD" w:rsidRPr="00C103C3" w:rsidRDefault="007E5AAD" w:rsidP="003E20BC">
            <w:pPr>
              <w:pStyle w:val="ListParagraph"/>
              <w:spacing w:line="240" w:lineRule="auto"/>
              <w:ind w:left="0"/>
              <w:rPr>
                <w:sz w:val="28"/>
                <w:szCs w:val="28"/>
              </w:rPr>
            </w:pPr>
          </w:p>
          <w:p w:rsidR="007E5AAD" w:rsidRPr="00C103C3" w:rsidRDefault="007E5AAD" w:rsidP="003E20BC">
            <w:pPr>
              <w:pStyle w:val="ListParagraph"/>
              <w:spacing w:line="240" w:lineRule="auto"/>
              <w:ind w:left="0"/>
            </w:pPr>
            <w:r w:rsidRPr="00C103C3">
              <w:rPr>
                <w:sz w:val="28"/>
                <w:szCs w:val="28"/>
              </w:rPr>
              <w:t>М</w:t>
            </w:r>
            <w:r w:rsidRPr="00C103C3">
              <w:t>униципальное бюджетное образовательное учреждение организация дополнительного профессионального образования «Центр развития образования» городского округа Самара (далее – МБОУ ОДПО ЦРО);</w:t>
            </w:r>
          </w:p>
          <w:p w:rsidR="007E5AAD" w:rsidRPr="00C103C3" w:rsidRDefault="007E5AAD" w:rsidP="003E20BC">
            <w:pPr>
              <w:pStyle w:val="ListParagraph"/>
              <w:spacing w:line="240" w:lineRule="auto"/>
              <w:ind w:left="0"/>
            </w:pPr>
          </w:p>
          <w:p w:rsidR="007E5AAD" w:rsidRPr="00C103C3" w:rsidRDefault="007E5AAD" w:rsidP="003E20BC">
            <w:pPr>
              <w:pStyle w:val="ListParagraph"/>
              <w:spacing w:line="240" w:lineRule="auto"/>
              <w:ind w:left="0"/>
            </w:pPr>
            <w:r w:rsidRPr="00C103C3">
              <w:t>Муниципальное бюджетное общеобразовательное учреждение «Лицей авиационного профиля №135» городского округаСамара (далее  –   МБОУ ЛАП № 135 г.о. Самара).</w:t>
            </w:r>
          </w:p>
          <w:p w:rsidR="007E5AAD" w:rsidRPr="00C103C3" w:rsidRDefault="007E5AAD" w:rsidP="003E20BC">
            <w:pPr>
              <w:pStyle w:val="ListParagraph"/>
              <w:spacing w:line="240" w:lineRule="auto"/>
              <w:ind w:left="0"/>
              <w:rPr>
                <w:b/>
                <w:bCs/>
              </w:rPr>
            </w:pPr>
          </w:p>
          <w:p w:rsidR="007E5AAD" w:rsidRPr="00C103C3" w:rsidRDefault="007E5AAD" w:rsidP="00723875">
            <w:pPr>
              <w:pStyle w:val="ListParagraph"/>
              <w:spacing w:line="240" w:lineRule="auto"/>
              <w:ind w:left="709" w:firstLine="0"/>
              <w:rPr>
                <w:b/>
                <w:bCs/>
              </w:rPr>
            </w:pPr>
            <w:r w:rsidRPr="00C103C3">
              <w:rPr>
                <w:b/>
                <w:bCs/>
              </w:rPr>
              <w:t>1.3.Оргкомитет мероприятия</w:t>
            </w:r>
          </w:p>
          <w:p w:rsidR="007E5AAD" w:rsidRPr="00C103C3" w:rsidRDefault="007E5AAD" w:rsidP="003E20BC">
            <w:pPr>
              <w:pStyle w:val="ListParagraph"/>
              <w:spacing w:line="240" w:lineRule="auto"/>
              <w:ind w:left="0"/>
              <w:rPr>
                <w:b/>
                <w:bCs/>
              </w:rPr>
            </w:pPr>
          </w:p>
          <w:p w:rsidR="007E5AAD" w:rsidRDefault="007E5AAD" w:rsidP="003E20BC">
            <w:pPr>
              <w:ind w:firstLine="709"/>
              <w:jc w:val="both"/>
            </w:pPr>
            <w:r w:rsidRPr="00696C06">
              <w:t xml:space="preserve"> На время подготовки и проведения Праздника для организационного и технического обеспечения Праздника формируется организационный комитет (далее – </w:t>
            </w:r>
            <w:r>
              <w:t>О</w:t>
            </w:r>
            <w:r w:rsidRPr="00696C06">
              <w:t xml:space="preserve">ргкомитет) из числа преподавателей </w:t>
            </w:r>
            <w:r w:rsidRPr="002B6F65">
              <w:t>МБОУ ЛАП № 135 г.о. Самара</w:t>
            </w:r>
            <w:r w:rsidRPr="00696C06">
              <w:t>.</w:t>
            </w:r>
          </w:p>
          <w:p w:rsidR="007E5AAD" w:rsidRDefault="007E5AAD" w:rsidP="00723875">
            <w:pPr>
              <w:ind w:firstLine="708"/>
              <w:jc w:val="both"/>
            </w:pPr>
            <w:r w:rsidRPr="00696C06">
              <w:t xml:space="preserve"> Состав оргкомитета утверждается приказом директора </w:t>
            </w:r>
            <w:r w:rsidRPr="002B6F65">
              <w:t>МБОУ ЛАП № 135 г.о. Самара</w:t>
            </w:r>
            <w:r w:rsidRPr="00696C06">
              <w:t>. Председатель оргкомитета осуществляет общее руководство подготовкой и проведением Праздника.</w:t>
            </w:r>
          </w:p>
          <w:p w:rsidR="007E5AAD" w:rsidRPr="00696C06" w:rsidRDefault="007E5AAD" w:rsidP="00723875">
            <w:pPr>
              <w:ind w:firstLine="708"/>
              <w:jc w:val="both"/>
            </w:pPr>
          </w:p>
          <w:p w:rsidR="007E5AAD" w:rsidRPr="0065550C" w:rsidRDefault="007E5AAD" w:rsidP="00723875">
            <w:pPr>
              <w:ind w:firstLine="708"/>
              <w:jc w:val="both"/>
              <w:rPr>
                <w:b/>
                <w:bCs/>
              </w:rPr>
            </w:pPr>
            <w:r>
              <w:rPr>
                <w:b/>
                <w:bCs/>
              </w:rPr>
              <w:t>Оргкомитет Праздника</w:t>
            </w:r>
            <w:r w:rsidRPr="0065550C">
              <w:rPr>
                <w:b/>
                <w:bCs/>
              </w:rPr>
              <w:t>:</w:t>
            </w:r>
          </w:p>
          <w:p w:rsidR="007E5AAD" w:rsidRPr="00696C06" w:rsidRDefault="007E5AAD" w:rsidP="00723875">
            <w:pPr>
              <w:ind w:firstLine="708"/>
              <w:jc w:val="both"/>
            </w:pPr>
            <w:r w:rsidRPr="00696C06">
              <w:t>- определяет регламент Праздника;</w:t>
            </w:r>
          </w:p>
          <w:p w:rsidR="007E5AAD" w:rsidRPr="00696C06" w:rsidRDefault="007E5AAD" w:rsidP="00723875">
            <w:pPr>
              <w:ind w:firstLine="708"/>
              <w:jc w:val="both"/>
            </w:pPr>
            <w:r w:rsidRPr="00696C06">
              <w:t>- обеспечивает непосредственное проведение Праздника;</w:t>
            </w:r>
          </w:p>
          <w:p w:rsidR="007E5AAD" w:rsidRPr="00696C06" w:rsidRDefault="007E5AAD" w:rsidP="00723875">
            <w:pPr>
              <w:ind w:firstLine="708"/>
              <w:jc w:val="both"/>
            </w:pPr>
            <w:r w:rsidRPr="00696C06">
              <w:t>- проверяет и оценивает результаты проведения Праздничного соревнования;</w:t>
            </w:r>
          </w:p>
          <w:p w:rsidR="007E5AAD" w:rsidRPr="00696C06" w:rsidRDefault="007E5AAD" w:rsidP="00723875">
            <w:pPr>
              <w:ind w:firstLine="708"/>
              <w:jc w:val="both"/>
            </w:pPr>
            <w:r w:rsidRPr="00696C06">
              <w:t>- утверждает список победителей и призеров Праздника;</w:t>
            </w:r>
          </w:p>
          <w:p w:rsidR="007E5AAD" w:rsidRPr="00696C06" w:rsidRDefault="007E5AAD" w:rsidP="00723875">
            <w:pPr>
              <w:ind w:firstLine="708"/>
              <w:jc w:val="both"/>
            </w:pPr>
            <w:r w:rsidRPr="00696C06">
              <w:t>- награждает победителей и призеров Праздника.</w:t>
            </w:r>
          </w:p>
          <w:p w:rsidR="007E5AAD" w:rsidRPr="00C103C3" w:rsidRDefault="007E5AAD" w:rsidP="00723875">
            <w:pPr>
              <w:pStyle w:val="ListParagraph"/>
              <w:spacing w:line="240" w:lineRule="auto"/>
              <w:ind w:left="0" w:firstLine="708"/>
              <w:rPr>
                <w:b/>
                <w:bCs/>
              </w:rPr>
            </w:pPr>
          </w:p>
          <w:p w:rsidR="007E5AAD" w:rsidRPr="00C103C3" w:rsidRDefault="007E5AAD" w:rsidP="00723875">
            <w:pPr>
              <w:pStyle w:val="ListParagraph"/>
              <w:spacing w:line="240" w:lineRule="auto"/>
              <w:ind w:left="0" w:firstLine="708"/>
              <w:rPr>
                <w:b/>
                <w:bCs/>
              </w:rPr>
            </w:pPr>
          </w:p>
          <w:p w:rsidR="007E5AAD" w:rsidRPr="00C103C3" w:rsidRDefault="007E5AAD" w:rsidP="00723875">
            <w:pPr>
              <w:pStyle w:val="ListParagraph"/>
              <w:spacing w:line="240" w:lineRule="auto"/>
              <w:ind w:left="709" w:firstLine="0"/>
              <w:rPr>
                <w:b/>
                <w:bCs/>
              </w:rPr>
            </w:pPr>
            <w:r w:rsidRPr="00C103C3">
              <w:rPr>
                <w:b/>
                <w:bCs/>
              </w:rPr>
              <w:t>1.4.Цели и задачи мероприятия</w:t>
            </w:r>
          </w:p>
          <w:p w:rsidR="007E5AAD" w:rsidRPr="00C103C3" w:rsidRDefault="007E5AAD" w:rsidP="003E20BC">
            <w:pPr>
              <w:pStyle w:val="ListParagraph"/>
              <w:spacing w:line="240" w:lineRule="auto"/>
              <w:ind w:left="0"/>
              <w:rPr>
                <w:b/>
                <w:bCs/>
              </w:rPr>
            </w:pPr>
          </w:p>
          <w:p w:rsidR="007E5AAD" w:rsidRPr="00C103C3" w:rsidRDefault="007E5AAD" w:rsidP="00723875">
            <w:pPr>
              <w:pStyle w:val="ListParagraph"/>
              <w:spacing w:line="240" w:lineRule="auto"/>
              <w:ind w:left="0"/>
            </w:pPr>
            <w:r w:rsidRPr="00C103C3">
              <w:t>Основными целями Праздника являются:</w:t>
            </w:r>
          </w:p>
          <w:p w:rsidR="007E5AAD" w:rsidRPr="00696C06" w:rsidRDefault="007E5AAD" w:rsidP="00723875">
            <w:pPr>
              <w:ind w:firstLine="709"/>
              <w:jc w:val="both"/>
              <w:rPr>
                <w:b/>
                <w:bCs/>
              </w:rPr>
            </w:pPr>
            <w:r>
              <w:t>- в</w:t>
            </w:r>
            <w:r w:rsidRPr="00696C06">
              <w:t>ыявление и развитие у обучающихся образовательных организаций городского округа Самара творческих способностей и научно-технического мышления</w:t>
            </w:r>
            <w:r>
              <w:t>;</w:t>
            </w:r>
          </w:p>
          <w:p w:rsidR="007E5AAD" w:rsidRPr="00696C06" w:rsidRDefault="007E5AAD" w:rsidP="00723875">
            <w:pPr>
              <w:ind w:firstLine="709"/>
              <w:jc w:val="both"/>
              <w:rPr>
                <w:b/>
                <w:bCs/>
              </w:rPr>
            </w:pPr>
            <w:r>
              <w:t>- с</w:t>
            </w:r>
            <w:r w:rsidRPr="00696C06">
              <w:t>оздание условий для интеллектуального развития обучающихся</w:t>
            </w:r>
            <w:r>
              <w:t>;</w:t>
            </w:r>
          </w:p>
          <w:p w:rsidR="007E5AAD" w:rsidRPr="00696C06" w:rsidRDefault="007E5AAD" w:rsidP="00723875">
            <w:pPr>
              <w:ind w:firstLine="709"/>
              <w:jc w:val="both"/>
              <w:rPr>
                <w:b/>
                <w:bCs/>
              </w:rPr>
            </w:pPr>
            <w:r>
              <w:t>- р</w:t>
            </w:r>
            <w:r w:rsidRPr="00696C06">
              <w:t>асширение технического кругозора и проведение ранней профориентации школьников</w:t>
            </w:r>
            <w:r>
              <w:t>;</w:t>
            </w:r>
          </w:p>
          <w:p w:rsidR="007E5AAD" w:rsidRPr="00696C06" w:rsidRDefault="007E5AAD" w:rsidP="00723875">
            <w:pPr>
              <w:ind w:firstLine="709"/>
              <w:jc w:val="both"/>
              <w:rPr>
                <w:b/>
                <w:bCs/>
              </w:rPr>
            </w:pPr>
            <w:r>
              <w:t>- у</w:t>
            </w:r>
            <w:r w:rsidRPr="00696C06">
              <w:t>крепление творческих связей педагогов образовательных организаций.</w:t>
            </w:r>
          </w:p>
          <w:p w:rsidR="007E5AAD" w:rsidRPr="00C103C3" w:rsidRDefault="007E5AAD" w:rsidP="00723875">
            <w:pPr>
              <w:pStyle w:val="ListParagraph"/>
              <w:spacing w:line="240" w:lineRule="auto"/>
              <w:ind w:left="0"/>
            </w:pPr>
          </w:p>
          <w:p w:rsidR="007E5AAD" w:rsidRPr="00C103C3" w:rsidRDefault="007E5AAD" w:rsidP="00723875">
            <w:pPr>
              <w:pStyle w:val="ListParagraph"/>
              <w:spacing w:line="240" w:lineRule="auto"/>
              <w:ind w:left="709" w:firstLine="0"/>
              <w:jc w:val="center"/>
              <w:rPr>
                <w:b/>
                <w:bCs/>
              </w:rPr>
            </w:pPr>
            <w:r w:rsidRPr="00C103C3">
              <w:rPr>
                <w:b/>
                <w:bCs/>
              </w:rPr>
              <w:t>2.Сроки и место проведения мероприятия</w:t>
            </w:r>
          </w:p>
          <w:p w:rsidR="007E5AAD" w:rsidRDefault="007E5AAD" w:rsidP="00723875">
            <w:pPr>
              <w:pStyle w:val="a1"/>
              <w:spacing w:line="240" w:lineRule="auto"/>
              <w:ind w:firstLine="709"/>
              <w:jc w:val="both"/>
              <w:rPr>
                <w:b/>
                <w:bCs/>
                <w:sz w:val="24"/>
                <w:szCs w:val="24"/>
              </w:rPr>
            </w:pPr>
          </w:p>
          <w:p w:rsidR="007E5AAD" w:rsidRPr="00FB3FBE" w:rsidRDefault="007E5AAD" w:rsidP="00723875">
            <w:pPr>
              <w:pStyle w:val="a1"/>
              <w:spacing w:line="240" w:lineRule="auto"/>
              <w:ind w:firstLine="709"/>
              <w:jc w:val="both"/>
              <w:rPr>
                <w:sz w:val="24"/>
                <w:szCs w:val="24"/>
              </w:rPr>
            </w:pPr>
            <w:r w:rsidRPr="00FB3FBE">
              <w:rPr>
                <w:sz w:val="24"/>
                <w:szCs w:val="24"/>
              </w:rPr>
              <w:t xml:space="preserve">Праздник проходит в два тура. </w:t>
            </w:r>
          </w:p>
          <w:p w:rsidR="007E5AAD" w:rsidRDefault="007E5AAD" w:rsidP="00723875">
            <w:pPr>
              <w:pStyle w:val="a1"/>
              <w:spacing w:line="240" w:lineRule="auto"/>
              <w:ind w:firstLine="709"/>
              <w:jc w:val="both"/>
              <w:rPr>
                <w:sz w:val="24"/>
                <w:szCs w:val="24"/>
              </w:rPr>
            </w:pPr>
          </w:p>
          <w:p w:rsidR="007E5AAD" w:rsidRDefault="007E5AAD" w:rsidP="00723875">
            <w:pPr>
              <w:pStyle w:val="a1"/>
              <w:spacing w:line="240" w:lineRule="auto"/>
              <w:ind w:firstLine="709"/>
              <w:jc w:val="both"/>
              <w:rPr>
                <w:sz w:val="24"/>
                <w:szCs w:val="24"/>
              </w:rPr>
            </w:pPr>
            <w:r w:rsidRPr="00FB3FBE">
              <w:rPr>
                <w:b/>
                <w:bCs/>
                <w:sz w:val="24"/>
                <w:szCs w:val="24"/>
              </w:rPr>
              <w:t>Первый тур</w:t>
            </w:r>
            <w:r w:rsidRPr="00AB2726">
              <w:rPr>
                <w:sz w:val="24"/>
                <w:szCs w:val="24"/>
              </w:rPr>
              <w:t xml:space="preserve"> пройдёт </w:t>
            </w:r>
            <w:r w:rsidRPr="00FB3FBE">
              <w:rPr>
                <w:b/>
                <w:bCs/>
                <w:sz w:val="24"/>
                <w:szCs w:val="24"/>
              </w:rPr>
              <w:t>6 февраля 2019 года</w:t>
            </w:r>
            <w:r>
              <w:rPr>
                <w:sz w:val="24"/>
                <w:szCs w:val="24"/>
              </w:rPr>
              <w:t>дистанционно</w:t>
            </w:r>
            <w:r w:rsidRPr="00AB2726">
              <w:rPr>
                <w:sz w:val="24"/>
                <w:szCs w:val="24"/>
              </w:rPr>
              <w:t xml:space="preserve"> на сайте </w:t>
            </w:r>
            <w:r>
              <w:rPr>
                <w:sz w:val="24"/>
                <w:szCs w:val="24"/>
              </w:rPr>
              <w:t xml:space="preserve">официальном Интернет-сайте </w:t>
            </w:r>
            <w:r w:rsidRPr="002B6F65">
              <w:rPr>
                <w:sz w:val="24"/>
                <w:szCs w:val="24"/>
              </w:rPr>
              <w:t>МБОУ ЛАП № 135 г.о. Самара</w:t>
            </w:r>
            <w:r>
              <w:rPr>
                <w:sz w:val="24"/>
                <w:szCs w:val="24"/>
              </w:rPr>
              <w:t xml:space="preserve"> (</w:t>
            </w:r>
            <w:hyperlink r:id="rId224" w:history="1">
              <w:r w:rsidRPr="00675CFB">
                <w:rPr>
                  <w:rStyle w:val="Hyperlink"/>
                  <w:sz w:val="24"/>
                  <w:szCs w:val="24"/>
                </w:rPr>
                <w:t>www.lap-samara.ru</w:t>
              </w:r>
            </w:hyperlink>
            <w:r>
              <w:rPr>
                <w:sz w:val="24"/>
                <w:szCs w:val="24"/>
              </w:rPr>
              <w:t>), на котором</w:t>
            </w:r>
            <w:r w:rsidRPr="00AB2726">
              <w:rPr>
                <w:sz w:val="24"/>
                <w:szCs w:val="24"/>
              </w:rPr>
              <w:t xml:space="preserve">будет опубликовано творческое командное задание. </w:t>
            </w:r>
          </w:p>
          <w:p w:rsidR="007E5AAD" w:rsidRDefault="007E5AAD" w:rsidP="00723875">
            <w:pPr>
              <w:pStyle w:val="a1"/>
              <w:spacing w:line="240" w:lineRule="auto"/>
              <w:ind w:firstLine="709"/>
              <w:jc w:val="both"/>
              <w:rPr>
                <w:b/>
                <w:bCs/>
                <w:sz w:val="24"/>
                <w:szCs w:val="24"/>
              </w:rPr>
            </w:pPr>
          </w:p>
          <w:p w:rsidR="007E5AAD" w:rsidRDefault="007E5AAD" w:rsidP="003E20BC">
            <w:pPr>
              <w:pStyle w:val="a1"/>
              <w:ind w:firstLine="709"/>
              <w:jc w:val="both"/>
              <w:rPr>
                <w:sz w:val="24"/>
                <w:szCs w:val="24"/>
              </w:rPr>
            </w:pPr>
            <w:r w:rsidRPr="00FB3FBE">
              <w:rPr>
                <w:b/>
                <w:bCs/>
                <w:sz w:val="24"/>
                <w:szCs w:val="24"/>
              </w:rPr>
              <w:t>Второй тур</w:t>
            </w:r>
            <w:r>
              <w:rPr>
                <w:sz w:val="24"/>
                <w:szCs w:val="24"/>
              </w:rPr>
              <w:t xml:space="preserve"> (ф</w:t>
            </w:r>
            <w:r w:rsidRPr="00AB2726">
              <w:rPr>
                <w:sz w:val="24"/>
                <w:szCs w:val="24"/>
              </w:rPr>
              <w:t>инал праздника</w:t>
            </w:r>
            <w:r>
              <w:rPr>
                <w:sz w:val="24"/>
                <w:szCs w:val="24"/>
              </w:rPr>
              <w:t>)</w:t>
            </w:r>
            <w:r w:rsidRPr="00AB2726">
              <w:rPr>
                <w:sz w:val="24"/>
                <w:szCs w:val="24"/>
              </w:rPr>
              <w:t xml:space="preserve"> состоится </w:t>
            </w:r>
            <w:r w:rsidRPr="00AB2726">
              <w:rPr>
                <w:b/>
                <w:bCs/>
                <w:sz w:val="24"/>
                <w:szCs w:val="24"/>
              </w:rPr>
              <w:t>13 апреля 2019</w:t>
            </w:r>
            <w:r w:rsidRPr="00AB2726">
              <w:rPr>
                <w:sz w:val="24"/>
                <w:szCs w:val="24"/>
              </w:rPr>
              <w:t xml:space="preserve"> года </w:t>
            </w:r>
            <w:r>
              <w:rPr>
                <w:sz w:val="24"/>
                <w:szCs w:val="24"/>
              </w:rPr>
              <w:t xml:space="preserve">на базе </w:t>
            </w:r>
            <w:r w:rsidRPr="002B6F65">
              <w:rPr>
                <w:sz w:val="24"/>
                <w:szCs w:val="24"/>
              </w:rPr>
              <w:t>МБОУ ЛАП № 135 г.о. Самара</w:t>
            </w:r>
            <w:r w:rsidRPr="00AB2726">
              <w:rPr>
                <w:sz w:val="24"/>
                <w:szCs w:val="24"/>
              </w:rPr>
              <w:t>по адресу: г. Самара, ул. Свободы, д. 129</w:t>
            </w:r>
            <w:r>
              <w:rPr>
                <w:sz w:val="24"/>
                <w:szCs w:val="24"/>
              </w:rPr>
              <w:t>. Регистрация с 9.00 до 10.00</w:t>
            </w:r>
          </w:p>
          <w:p w:rsidR="007E5AAD" w:rsidRDefault="007E5AAD" w:rsidP="003E20BC">
            <w:pPr>
              <w:pStyle w:val="a1"/>
              <w:ind w:firstLine="709"/>
              <w:jc w:val="both"/>
              <w:rPr>
                <w:sz w:val="24"/>
                <w:szCs w:val="24"/>
              </w:rPr>
            </w:pPr>
            <w:r w:rsidRPr="00190AE8">
              <w:rPr>
                <w:sz w:val="24"/>
                <w:szCs w:val="24"/>
              </w:rPr>
              <w:t>Время проведения Праздника</w:t>
            </w:r>
            <w:r>
              <w:rPr>
                <w:sz w:val="24"/>
                <w:szCs w:val="24"/>
              </w:rPr>
              <w:t xml:space="preserve"> с 10.00 до 15.30</w:t>
            </w:r>
          </w:p>
          <w:p w:rsidR="007E5AAD" w:rsidRDefault="007E5AAD" w:rsidP="003E20BC">
            <w:pPr>
              <w:ind w:firstLine="709"/>
              <w:jc w:val="both"/>
            </w:pPr>
          </w:p>
          <w:p w:rsidR="007E5AAD" w:rsidRPr="00C103C3" w:rsidRDefault="007E5AAD" w:rsidP="00723875">
            <w:pPr>
              <w:pStyle w:val="ListParagraph"/>
              <w:spacing w:line="276" w:lineRule="auto"/>
              <w:ind w:left="709" w:firstLine="0"/>
              <w:jc w:val="center"/>
              <w:rPr>
                <w:i/>
                <w:iCs/>
              </w:rPr>
            </w:pPr>
            <w:r w:rsidRPr="00C103C3">
              <w:rPr>
                <w:b/>
                <w:bCs/>
              </w:rPr>
              <w:t>3.Сроки и форма подачи заявок на участие</w:t>
            </w:r>
          </w:p>
          <w:p w:rsidR="007E5AAD" w:rsidRDefault="007E5AAD" w:rsidP="003E20BC">
            <w:pPr>
              <w:pStyle w:val="a1"/>
              <w:spacing w:line="276" w:lineRule="auto"/>
              <w:ind w:firstLine="709"/>
              <w:jc w:val="both"/>
              <w:rPr>
                <w:sz w:val="24"/>
                <w:szCs w:val="24"/>
              </w:rPr>
            </w:pPr>
          </w:p>
          <w:p w:rsidR="007E5AAD" w:rsidRPr="00AB2726" w:rsidRDefault="007E5AAD" w:rsidP="003E20BC">
            <w:pPr>
              <w:pStyle w:val="a1"/>
              <w:spacing w:line="276" w:lineRule="auto"/>
              <w:ind w:firstLine="709"/>
              <w:jc w:val="both"/>
              <w:rPr>
                <w:sz w:val="24"/>
                <w:szCs w:val="24"/>
              </w:rPr>
            </w:pPr>
            <w:r w:rsidRPr="00B72A00">
              <w:rPr>
                <w:sz w:val="24"/>
                <w:szCs w:val="24"/>
              </w:rPr>
              <w:t>Срок подачи заявок</w:t>
            </w:r>
            <w:r>
              <w:rPr>
                <w:sz w:val="24"/>
                <w:szCs w:val="24"/>
              </w:rPr>
              <w:t>:</w:t>
            </w:r>
            <w:r w:rsidRPr="00F54CEE">
              <w:rPr>
                <w:b/>
                <w:bCs/>
                <w:sz w:val="24"/>
                <w:szCs w:val="24"/>
              </w:rPr>
              <w:t>до 10 марта 2019 года</w:t>
            </w:r>
            <w:r w:rsidRPr="003C7FAB">
              <w:rPr>
                <w:sz w:val="24"/>
                <w:szCs w:val="24"/>
              </w:rPr>
              <w:t>по факсу 995-42-45</w:t>
            </w:r>
            <w:r>
              <w:rPr>
                <w:sz w:val="24"/>
                <w:szCs w:val="24"/>
              </w:rPr>
              <w:t xml:space="preserve"> или </w:t>
            </w:r>
            <w:r w:rsidRPr="00B72A00">
              <w:rPr>
                <w:sz w:val="24"/>
                <w:szCs w:val="24"/>
              </w:rPr>
              <w:t xml:space="preserve">по электронной почте </w:t>
            </w:r>
            <w:hyperlink r:id="rId225" w:history="1">
              <w:r w:rsidRPr="00775960">
                <w:rPr>
                  <w:sz w:val="24"/>
                  <w:szCs w:val="24"/>
                </w:rPr>
                <w:t>AnanchenkoOlga@mail.ru</w:t>
              </w:r>
            </w:hyperlink>
            <w:r w:rsidRPr="00B72A00">
              <w:rPr>
                <w:sz w:val="28"/>
                <w:szCs w:val="28"/>
              </w:rPr>
              <w:t>.</w:t>
            </w:r>
          </w:p>
          <w:p w:rsidR="007E5AAD" w:rsidRPr="00C103C3" w:rsidRDefault="007E5AAD" w:rsidP="003E20BC">
            <w:pPr>
              <w:pStyle w:val="ListParagraph"/>
              <w:spacing w:line="240" w:lineRule="auto"/>
              <w:ind w:left="0"/>
            </w:pPr>
            <w:r w:rsidRPr="00C103C3">
              <w:t>Бланк заявки в приложении  2 к настоящему Положению.</w:t>
            </w:r>
          </w:p>
          <w:p w:rsidR="007E5AAD" w:rsidRPr="00AB2726" w:rsidRDefault="007E5AAD" w:rsidP="003E20BC">
            <w:pPr>
              <w:pStyle w:val="a1"/>
              <w:ind w:firstLine="709"/>
              <w:jc w:val="both"/>
              <w:rPr>
                <w:sz w:val="24"/>
                <w:szCs w:val="24"/>
              </w:rPr>
            </w:pPr>
          </w:p>
          <w:p w:rsidR="007E5AAD" w:rsidRPr="00C103C3" w:rsidRDefault="007E5AAD" w:rsidP="00723875">
            <w:pPr>
              <w:pStyle w:val="ListParagraph"/>
              <w:spacing w:line="240" w:lineRule="auto"/>
              <w:ind w:left="709" w:firstLine="0"/>
              <w:rPr>
                <w:b/>
                <w:bCs/>
              </w:rPr>
            </w:pPr>
            <w:r w:rsidRPr="00C103C3">
              <w:rPr>
                <w:b/>
                <w:bCs/>
              </w:rPr>
              <w:t>4.Порядок организации, форма участия и форма проведения мероприятия</w:t>
            </w:r>
          </w:p>
          <w:p w:rsidR="007E5AAD" w:rsidRPr="00C103C3" w:rsidRDefault="007E5AAD" w:rsidP="003E20BC">
            <w:pPr>
              <w:pStyle w:val="ListParagraph"/>
              <w:spacing w:line="240" w:lineRule="auto"/>
              <w:ind w:left="0"/>
              <w:rPr>
                <w:b/>
                <w:bCs/>
              </w:rPr>
            </w:pPr>
          </w:p>
          <w:p w:rsidR="007E5AAD" w:rsidRDefault="007E5AAD" w:rsidP="003E20BC">
            <w:pPr>
              <w:ind w:firstLine="709"/>
              <w:jc w:val="both"/>
            </w:pPr>
            <w:r w:rsidRPr="008F306C">
              <w:t>Форма организации мероприятия</w:t>
            </w:r>
            <w:r>
              <w:t xml:space="preserve"> -очно-заочная</w:t>
            </w:r>
            <w:r w:rsidRPr="008F306C">
              <w:t>, форма участия в мероприятии</w:t>
            </w:r>
            <w:r>
              <w:t>- командн</w:t>
            </w:r>
            <w:r w:rsidRPr="008F306C">
              <w:t>а</w:t>
            </w:r>
            <w:r>
              <w:t>я и индивидуальная.</w:t>
            </w:r>
          </w:p>
          <w:p w:rsidR="007E5AAD" w:rsidRDefault="007E5AAD" w:rsidP="003E20BC">
            <w:pPr>
              <w:pStyle w:val="a1"/>
              <w:ind w:firstLine="709"/>
              <w:jc w:val="both"/>
              <w:rPr>
                <w:b/>
                <w:bCs/>
                <w:sz w:val="24"/>
                <w:szCs w:val="24"/>
              </w:rPr>
            </w:pPr>
            <w:r w:rsidRPr="00C36DB1">
              <w:rPr>
                <w:b/>
                <w:bCs/>
                <w:sz w:val="24"/>
                <w:szCs w:val="24"/>
              </w:rPr>
              <w:t>Виды соревнований</w:t>
            </w:r>
            <w:r>
              <w:rPr>
                <w:b/>
                <w:bCs/>
                <w:sz w:val="24"/>
                <w:szCs w:val="24"/>
              </w:rPr>
              <w:t>:</w:t>
            </w:r>
          </w:p>
          <w:p w:rsidR="007E5AAD" w:rsidRDefault="007E5AAD" w:rsidP="003E20BC">
            <w:pPr>
              <w:pStyle w:val="a1"/>
              <w:ind w:firstLine="709"/>
              <w:jc w:val="both"/>
              <w:rPr>
                <w:sz w:val="24"/>
                <w:szCs w:val="24"/>
              </w:rPr>
            </w:pPr>
            <w:r w:rsidRPr="00C36DB1">
              <w:rPr>
                <w:b/>
                <w:bCs/>
                <w:sz w:val="24"/>
                <w:szCs w:val="24"/>
              </w:rPr>
              <w:t xml:space="preserve"> индивидуальные</w:t>
            </w:r>
          </w:p>
          <w:p w:rsidR="007E5AAD" w:rsidRPr="00C36DB1" w:rsidRDefault="007E5AAD" w:rsidP="003E20BC">
            <w:pPr>
              <w:pStyle w:val="a1"/>
              <w:ind w:firstLine="709"/>
              <w:jc w:val="both"/>
              <w:rPr>
                <w:sz w:val="24"/>
                <w:szCs w:val="24"/>
              </w:rPr>
            </w:pPr>
            <w:r w:rsidRPr="003A4C88">
              <w:rPr>
                <w:i/>
                <w:iCs/>
                <w:sz w:val="24"/>
                <w:szCs w:val="24"/>
              </w:rPr>
              <w:t>(или индивидуально – групповые, так как в ряде конкурсов допустимо соавторство</w:t>
            </w:r>
            <w:r w:rsidRPr="003A4C88">
              <w:rPr>
                <w:sz w:val="24"/>
                <w:szCs w:val="24"/>
              </w:rPr>
              <w:t>)</w:t>
            </w:r>
            <w:r w:rsidRPr="00655ABB">
              <w:rPr>
                <w:i/>
                <w:iCs/>
                <w:sz w:val="24"/>
                <w:szCs w:val="24"/>
              </w:rPr>
              <w:t>:</w:t>
            </w:r>
          </w:p>
          <w:p w:rsidR="007E5AAD" w:rsidRPr="00C36DB1" w:rsidRDefault="007E5AAD" w:rsidP="00066499">
            <w:pPr>
              <w:pStyle w:val="a1"/>
              <w:numPr>
                <w:ilvl w:val="0"/>
                <w:numId w:val="128"/>
              </w:numPr>
              <w:tabs>
                <w:tab w:val="left" w:pos="567"/>
                <w:tab w:val="left" w:pos="1080"/>
              </w:tabs>
              <w:ind w:left="0" w:firstLine="709"/>
              <w:jc w:val="both"/>
              <w:rPr>
                <w:sz w:val="24"/>
                <w:szCs w:val="24"/>
              </w:rPr>
            </w:pPr>
            <w:r w:rsidRPr="00C36DB1">
              <w:rPr>
                <w:sz w:val="24"/>
                <w:szCs w:val="24"/>
              </w:rPr>
              <w:t>конкурс ораторов,</w:t>
            </w:r>
          </w:p>
          <w:p w:rsidR="007E5AAD" w:rsidRPr="00C36DB1" w:rsidRDefault="007E5AAD" w:rsidP="00066499">
            <w:pPr>
              <w:pStyle w:val="a1"/>
              <w:numPr>
                <w:ilvl w:val="0"/>
                <w:numId w:val="128"/>
              </w:numPr>
              <w:tabs>
                <w:tab w:val="left" w:pos="567"/>
                <w:tab w:val="left" w:pos="1080"/>
              </w:tabs>
              <w:ind w:left="0" w:firstLine="709"/>
              <w:jc w:val="both"/>
              <w:rPr>
                <w:sz w:val="24"/>
                <w:szCs w:val="24"/>
              </w:rPr>
            </w:pPr>
            <w:r w:rsidRPr="00C36DB1">
              <w:rPr>
                <w:sz w:val="24"/>
                <w:szCs w:val="24"/>
              </w:rPr>
              <w:t>конкурс конструкторов,</w:t>
            </w:r>
          </w:p>
          <w:p w:rsidR="007E5AAD" w:rsidRPr="00C36DB1" w:rsidRDefault="007E5AAD" w:rsidP="00066499">
            <w:pPr>
              <w:pStyle w:val="a1"/>
              <w:numPr>
                <w:ilvl w:val="0"/>
                <w:numId w:val="128"/>
              </w:numPr>
              <w:tabs>
                <w:tab w:val="left" w:pos="567"/>
                <w:tab w:val="left" w:pos="1080"/>
              </w:tabs>
              <w:ind w:left="0" w:firstLine="709"/>
              <w:jc w:val="both"/>
              <w:rPr>
                <w:sz w:val="24"/>
                <w:szCs w:val="24"/>
              </w:rPr>
            </w:pPr>
            <w:r w:rsidRPr="00C36DB1">
              <w:rPr>
                <w:sz w:val="24"/>
                <w:szCs w:val="24"/>
              </w:rPr>
              <w:t>заочный творческий конкурс «Я не волшебник, я только учусь!»</w:t>
            </w:r>
          </w:p>
          <w:p w:rsidR="007E5AAD" w:rsidRPr="00C36DB1" w:rsidRDefault="007E5AAD" w:rsidP="003E20BC">
            <w:pPr>
              <w:pStyle w:val="a1"/>
              <w:ind w:firstLine="709"/>
              <w:jc w:val="both"/>
              <w:rPr>
                <w:sz w:val="24"/>
                <w:szCs w:val="24"/>
              </w:rPr>
            </w:pPr>
            <w:r>
              <w:rPr>
                <w:sz w:val="24"/>
                <w:szCs w:val="24"/>
              </w:rPr>
              <w:t xml:space="preserve">Для участия в конкурсах </w:t>
            </w:r>
            <w:r w:rsidRPr="00C36DB1">
              <w:rPr>
                <w:sz w:val="24"/>
                <w:szCs w:val="24"/>
              </w:rPr>
              <w:t xml:space="preserve"> 2 </w:t>
            </w:r>
            <w:r>
              <w:rPr>
                <w:sz w:val="24"/>
                <w:szCs w:val="24"/>
              </w:rPr>
              <w:t>и  3</w:t>
            </w:r>
            <w:r w:rsidRPr="00C36DB1">
              <w:rPr>
                <w:sz w:val="24"/>
                <w:szCs w:val="24"/>
              </w:rPr>
              <w:t xml:space="preserve"> необходимо представить соответствующую разработку.</w:t>
            </w:r>
          </w:p>
          <w:p w:rsidR="007E5AAD" w:rsidRPr="00C36DB1" w:rsidRDefault="007E5AAD" w:rsidP="003E20BC">
            <w:pPr>
              <w:pStyle w:val="a1"/>
              <w:ind w:firstLine="709"/>
              <w:jc w:val="both"/>
              <w:rPr>
                <w:sz w:val="24"/>
                <w:szCs w:val="24"/>
              </w:rPr>
            </w:pPr>
            <w:r w:rsidRPr="00C36DB1">
              <w:rPr>
                <w:b/>
                <w:bCs/>
                <w:sz w:val="24"/>
                <w:szCs w:val="24"/>
              </w:rPr>
              <w:t xml:space="preserve"> групповые:</w:t>
            </w:r>
          </w:p>
          <w:p w:rsidR="007E5AAD" w:rsidRPr="00C36DB1" w:rsidRDefault="007E5AAD" w:rsidP="00066499">
            <w:pPr>
              <w:pStyle w:val="a1"/>
              <w:numPr>
                <w:ilvl w:val="0"/>
                <w:numId w:val="130"/>
              </w:numPr>
              <w:tabs>
                <w:tab w:val="left" w:pos="0"/>
              </w:tabs>
              <w:ind w:left="0" w:firstLine="709"/>
              <w:jc w:val="both"/>
              <w:rPr>
                <w:sz w:val="24"/>
                <w:szCs w:val="24"/>
              </w:rPr>
            </w:pPr>
            <w:r w:rsidRPr="00C36DB1">
              <w:rPr>
                <w:sz w:val="24"/>
                <w:szCs w:val="24"/>
              </w:rPr>
              <w:t>конкурс эрудитов,</w:t>
            </w:r>
          </w:p>
          <w:p w:rsidR="007E5AAD" w:rsidRPr="00C36DB1" w:rsidRDefault="007E5AAD" w:rsidP="00066499">
            <w:pPr>
              <w:pStyle w:val="a1"/>
              <w:numPr>
                <w:ilvl w:val="0"/>
                <w:numId w:val="130"/>
              </w:numPr>
              <w:tabs>
                <w:tab w:val="left" w:pos="0"/>
              </w:tabs>
              <w:ind w:left="0" w:firstLine="709"/>
              <w:jc w:val="both"/>
              <w:rPr>
                <w:sz w:val="24"/>
                <w:szCs w:val="24"/>
              </w:rPr>
            </w:pPr>
            <w:r w:rsidRPr="00C36DB1">
              <w:rPr>
                <w:sz w:val="24"/>
                <w:szCs w:val="24"/>
              </w:rPr>
              <w:t>конкурс экспериментаторов</w:t>
            </w:r>
            <w:r>
              <w:rPr>
                <w:sz w:val="24"/>
                <w:szCs w:val="24"/>
              </w:rPr>
              <w:t xml:space="preserve"> по номинациям: «Узнай», «Проверь», «Придумай».</w:t>
            </w:r>
          </w:p>
          <w:p w:rsidR="007E5AAD" w:rsidRPr="00C36DB1" w:rsidRDefault="007E5AAD" w:rsidP="00066499">
            <w:pPr>
              <w:pStyle w:val="a1"/>
              <w:numPr>
                <w:ilvl w:val="0"/>
                <w:numId w:val="130"/>
              </w:numPr>
              <w:tabs>
                <w:tab w:val="left" w:pos="0"/>
              </w:tabs>
              <w:ind w:left="0" w:firstLine="709"/>
              <w:jc w:val="both"/>
              <w:rPr>
                <w:sz w:val="24"/>
                <w:szCs w:val="24"/>
              </w:rPr>
            </w:pPr>
            <w:r w:rsidRPr="00C36DB1">
              <w:rPr>
                <w:sz w:val="24"/>
                <w:szCs w:val="24"/>
              </w:rPr>
              <w:t>конкурс научно – исследовательских лабораторий,</w:t>
            </w:r>
          </w:p>
          <w:p w:rsidR="007E5AAD" w:rsidRPr="00C36DB1" w:rsidRDefault="007E5AAD" w:rsidP="00066499">
            <w:pPr>
              <w:pStyle w:val="a1"/>
              <w:numPr>
                <w:ilvl w:val="0"/>
                <w:numId w:val="130"/>
              </w:numPr>
              <w:tabs>
                <w:tab w:val="left" w:pos="0"/>
              </w:tabs>
              <w:ind w:left="0" w:firstLine="709"/>
              <w:jc w:val="both"/>
              <w:rPr>
                <w:sz w:val="24"/>
                <w:szCs w:val="24"/>
              </w:rPr>
            </w:pPr>
            <w:r w:rsidRPr="00C36DB1">
              <w:rPr>
                <w:sz w:val="24"/>
                <w:szCs w:val="24"/>
              </w:rPr>
              <w:t>конкурс физический в квадрате,</w:t>
            </w:r>
          </w:p>
          <w:p w:rsidR="007E5AAD" w:rsidRPr="00C36DB1" w:rsidRDefault="007E5AAD" w:rsidP="00066499">
            <w:pPr>
              <w:pStyle w:val="a1"/>
              <w:numPr>
                <w:ilvl w:val="0"/>
                <w:numId w:val="130"/>
              </w:numPr>
              <w:tabs>
                <w:tab w:val="left" w:pos="0"/>
              </w:tabs>
              <w:ind w:left="0" w:firstLine="709"/>
              <w:jc w:val="both"/>
              <w:rPr>
                <w:sz w:val="24"/>
                <w:szCs w:val="24"/>
              </w:rPr>
            </w:pPr>
            <w:r w:rsidRPr="00C36DB1">
              <w:rPr>
                <w:sz w:val="24"/>
                <w:szCs w:val="24"/>
              </w:rPr>
              <w:t>конкурс универсалов,</w:t>
            </w:r>
          </w:p>
          <w:p w:rsidR="007E5AAD" w:rsidRPr="00C36DB1" w:rsidRDefault="007E5AAD" w:rsidP="00066499">
            <w:pPr>
              <w:pStyle w:val="a1"/>
              <w:numPr>
                <w:ilvl w:val="0"/>
                <w:numId w:val="130"/>
              </w:numPr>
              <w:tabs>
                <w:tab w:val="left" w:pos="0"/>
              </w:tabs>
              <w:ind w:left="0" w:firstLine="709"/>
              <w:jc w:val="both"/>
              <w:rPr>
                <w:sz w:val="24"/>
                <w:szCs w:val="24"/>
              </w:rPr>
            </w:pPr>
            <w:r w:rsidRPr="00C36DB1">
              <w:rPr>
                <w:sz w:val="24"/>
                <w:szCs w:val="24"/>
              </w:rPr>
              <w:t>театральный конкурс,</w:t>
            </w:r>
          </w:p>
          <w:p w:rsidR="007E5AAD" w:rsidRPr="00C36DB1" w:rsidRDefault="007E5AAD" w:rsidP="00066499">
            <w:pPr>
              <w:pStyle w:val="a1"/>
              <w:numPr>
                <w:ilvl w:val="0"/>
                <w:numId w:val="130"/>
              </w:numPr>
              <w:tabs>
                <w:tab w:val="left" w:pos="0"/>
              </w:tabs>
              <w:ind w:left="0" w:firstLine="709"/>
              <w:jc w:val="both"/>
              <w:rPr>
                <w:sz w:val="24"/>
                <w:szCs w:val="24"/>
              </w:rPr>
            </w:pPr>
            <w:r w:rsidRPr="00C36DB1">
              <w:rPr>
                <w:sz w:val="24"/>
                <w:szCs w:val="24"/>
              </w:rPr>
              <w:t>конкурс журналистов,</w:t>
            </w:r>
          </w:p>
          <w:p w:rsidR="007E5AAD" w:rsidRPr="00C36DB1" w:rsidRDefault="007E5AAD" w:rsidP="00066499">
            <w:pPr>
              <w:pStyle w:val="a1"/>
              <w:numPr>
                <w:ilvl w:val="0"/>
                <w:numId w:val="130"/>
              </w:numPr>
              <w:tabs>
                <w:tab w:val="left" w:pos="0"/>
              </w:tabs>
              <w:ind w:left="0" w:firstLine="709"/>
              <w:jc w:val="both"/>
              <w:rPr>
                <w:sz w:val="24"/>
                <w:szCs w:val="24"/>
              </w:rPr>
            </w:pPr>
            <w:r w:rsidRPr="00C36DB1">
              <w:rPr>
                <w:sz w:val="24"/>
                <w:szCs w:val="24"/>
              </w:rPr>
              <w:t>конкурс «Юный инженер»</w:t>
            </w:r>
          </w:p>
          <w:p w:rsidR="007E5AAD" w:rsidRPr="00C36DB1" w:rsidRDefault="007E5AAD" w:rsidP="00066499">
            <w:pPr>
              <w:pStyle w:val="a1"/>
              <w:numPr>
                <w:ilvl w:val="0"/>
                <w:numId w:val="130"/>
              </w:numPr>
              <w:tabs>
                <w:tab w:val="left" w:pos="0"/>
              </w:tabs>
              <w:ind w:left="0" w:firstLine="709"/>
              <w:jc w:val="both"/>
              <w:rPr>
                <w:sz w:val="24"/>
                <w:szCs w:val="24"/>
              </w:rPr>
            </w:pPr>
            <w:r w:rsidRPr="00C36DB1">
              <w:rPr>
                <w:sz w:val="24"/>
                <w:szCs w:val="24"/>
              </w:rPr>
              <w:t>конкурс «Юный конструктор»</w:t>
            </w:r>
          </w:p>
          <w:p w:rsidR="007E5AAD" w:rsidRPr="00C36DB1" w:rsidRDefault="007E5AAD" w:rsidP="00066499">
            <w:pPr>
              <w:pStyle w:val="a1"/>
              <w:numPr>
                <w:ilvl w:val="0"/>
                <w:numId w:val="130"/>
              </w:numPr>
              <w:tabs>
                <w:tab w:val="left" w:pos="0"/>
              </w:tabs>
              <w:ind w:left="0" w:firstLine="709"/>
              <w:jc w:val="both"/>
              <w:rPr>
                <w:sz w:val="24"/>
                <w:szCs w:val="24"/>
              </w:rPr>
            </w:pPr>
            <w:r w:rsidRPr="00C36DB1">
              <w:rPr>
                <w:sz w:val="24"/>
                <w:szCs w:val="24"/>
              </w:rPr>
              <w:t>конкурс «Юный робототехник»</w:t>
            </w:r>
          </w:p>
          <w:p w:rsidR="007E5AAD" w:rsidRDefault="007E5AAD" w:rsidP="003E20BC">
            <w:pPr>
              <w:ind w:firstLine="709"/>
              <w:jc w:val="both"/>
            </w:pPr>
            <w:r>
              <w:t>Подробная информация в приложении 1 – содержание и описание конкурсов.</w:t>
            </w:r>
          </w:p>
          <w:p w:rsidR="007E5AAD" w:rsidRDefault="007E5AAD" w:rsidP="003E20BC">
            <w:pPr>
              <w:ind w:firstLine="709"/>
              <w:jc w:val="both"/>
            </w:pPr>
          </w:p>
          <w:p w:rsidR="007E5AAD" w:rsidRPr="00C103C3" w:rsidRDefault="007E5AAD" w:rsidP="00723875">
            <w:pPr>
              <w:pStyle w:val="ListParagraph"/>
              <w:spacing w:line="276" w:lineRule="auto"/>
              <w:ind w:left="709" w:firstLine="0"/>
              <w:jc w:val="center"/>
              <w:rPr>
                <w:b/>
                <w:bCs/>
              </w:rPr>
            </w:pPr>
            <w:r w:rsidRPr="00C103C3">
              <w:rPr>
                <w:b/>
                <w:bCs/>
              </w:rPr>
              <w:t>5.Участники мероприятия</w:t>
            </w:r>
          </w:p>
          <w:p w:rsidR="007E5AAD" w:rsidRPr="00C103C3" w:rsidRDefault="007E5AAD" w:rsidP="003E20BC">
            <w:pPr>
              <w:pStyle w:val="ListParagraph"/>
              <w:ind w:left="0"/>
            </w:pPr>
          </w:p>
          <w:p w:rsidR="007E5AAD" w:rsidRPr="00C103C3" w:rsidRDefault="007E5AAD" w:rsidP="00723875">
            <w:pPr>
              <w:pStyle w:val="ListParagraph"/>
              <w:spacing w:line="240" w:lineRule="auto"/>
              <w:ind w:left="0"/>
            </w:pPr>
            <w:r w:rsidRPr="00C103C3">
              <w:t>Участниками Праздника могут быть учащиеся 3-11-х классов образовательных учреждений городского округа Самара.</w:t>
            </w:r>
          </w:p>
          <w:p w:rsidR="007E5AAD" w:rsidRDefault="007E5AAD" w:rsidP="00723875">
            <w:pPr>
              <w:pStyle w:val="a1"/>
              <w:spacing w:line="240" w:lineRule="auto"/>
              <w:ind w:firstLine="709"/>
              <w:jc w:val="both"/>
              <w:rPr>
                <w:b/>
                <w:bCs/>
                <w:sz w:val="24"/>
                <w:szCs w:val="24"/>
              </w:rPr>
            </w:pPr>
          </w:p>
          <w:p w:rsidR="007E5AAD" w:rsidRDefault="007E5AAD" w:rsidP="00723875">
            <w:pPr>
              <w:pStyle w:val="a1"/>
              <w:spacing w:line="240" w:lineRule="auto"/>
              <w:ind w:firstLine="709"/>
              <w:jc w:val="both"/>
              <w:rPr>
                <w:sz w:val="24"/>
                <w:szCs w:val="24"/>
              </w:rPr>
            </w:pPr>
            <w:r w:rsidRPr="0059282D">
              <w:rPr>
                <w:b/>
                <w:bCs/>
                <w:sz w:val="24"/>
                <w:szCs w:val="24"/>
              </w:rPr>
              <w:t>Квота участников:</w:t>
            </w:r>
            <w:r w:rsidRPr="008F306C">
              <w:rPr>
                <w:sz w:val="24"/>
                <w:szCs w:val="24"/>
              </w:rPr>
              <w:t>1</w:t>
            </w:r>
            <w:r>
              <w:rPr>
                <w:sz w:val="24"/>
                <w:szCs w:val="24"/>
              </w:rPr>
              <w:t xml:space="preserve"> - 47 </w:t>
            </w:r>
            <w:r w:rsidRPr="008F306C">
              <w:rPr>
                <w:sz w:val="24"/>
                <w:szCs w:val="24"/>
              </w:rPr>
              <w:t xml:space="preserve">человек от </w:t>
            </w:r>
            <w:r>
              <w:rPr>
                <w:sz w:val="24"/>
                <w:szCs w:val="24"/>
              </w:rPr>
              <w:t xml:space="preserve">одного </w:t>
            </w:r>
            <w:r w:rsidRPr="008F306C">
              <w:rPr>
                <w:sz w:val="24"/>
                <w:szCs w:val="24"/>
              </w:rPr>
              <w:t>образовательного учреждения</w:t>
            </w:r>
            <w:r>
              <w:rPr>
                <w:sz w:val="24"/>
                <w:szCs w:val="24"/>
              </w:rPr>
              <w:t xml:space="preserve">. </w:t>
            </w:r>
          </w:p>
          <w:p w:rsidR="007E5AAD" w:rsidRPr="00150912" w:rsidRDefault="007E5AAD" w:rsidP="00066499">
            <w:pPr>
              <w:pStyle w:val="ListParagraph"/>
              <w:numPr>
                <w:ilvl w:val="0"/>
                <w:numId w:val="132"/>
              </w:numPr>
              <w:spacing w:line="240" w:lineRule="auto"/>
              <w:ind w:left="0" w:firstLine="709"/>
              <w:rPr>
                <w:b/>
                <w:bCs/>
              </w:rPr>
            </w:pPr>
            <w:r w:rsidRPr="00150912">
              <w:t>конкурс ораторов - 1 человек</w:t>
            </w:r>
            <w:r>
              <w:t xml:space="preserve"> (учащийся 9-10 класса)</w:t>
            </w:r>
          </w:p>
          <w:p w:rsidR="007E5AAD" w:rsidRDefault="007E5AAD" w:rsidP="00066499">
            <w:pPr>
              <w:pStyle w:val="a1"/>
              <w:numPr>
                <w:ilvl w:val="0"/>
                <w:numId w:val="132"/>
              </w:numPr>
              <w:tabs>
                <w:tab w:val="left" w:pos="360"/>
                <w:tab w:val="left" w:pos="1080"/>
              </w:tabs>
              <w:spacing w:line="240" w:lineRule="auto"/>
              <w:ind w:left="0" w:firstLine="709"/>
              <w:jc w:val="both"/>
              <w:rPr>
                <w:sz w:val="24"/>
                <w:szCs w:val="24"/>
              </w:rPr>
            </w:pPr>
            <w:r>
              <w:rPr>
                <w:sz w:val="24"/>
                <w:szCs w:val="24"/>
              </w:rPr>
              <w:t>конкурс конструкторов – 1-3 человек (учащиеся 3-11 класса)</w:t>
            </w:r>
          </w:p>
          <w:p w:rsidR="007E5AAD" w:rsidRDefault="007E5AAD" w:rsidP="00066499">
            <w:pPr>
              <w:pStyle w:val="a1"/>
              <w:numPr>
                <w:ilvl w:val="0"/>
                <w:numId w:val="132"/>
              </w:numPr>
              <w:tabs>
                <w:tab w:val="left" w:pos="360"/>
                <w:tab w:val="left" w:pos="1080"/>
              </w:tabs>
              <w:spacing w:line="240" w:lineRule="auto"/>
              <w:ind w:left="0" w:firstLine="709"/>
              <w:jc w:val="both"/>
              <w:rPr>
                <w:sz w:val="24"/>
                <w:szCs w:val="24"/>
              </w:rPr>
            </w:pPr>
            <w:r>
              <w:rPr>
                <w:sz w:val="24"/>
                <w:szCs w:val="24"/>
              </w:rPr>
              <w:t>заочный творческий конкурс «Я не волшебник, я только учусь!» 1-3 человек (учащиеся 5 -10 класса)</w:t>
            </w:r>
          </w:p>
          <w:p w:rsidR="007E5AAD" w:rsidRDefault="007E5AAD" w:rsidP="00066499">
            <w:pPr>
              <w:pStyle w:val="a1"/>
              <w:numPr>
                <w:ilvl w:val="0"/>
                <w:numId w:val="132"/>
              </w:numPr>
              <w:tabs>
                <w:tab w:val="left" w:pos="0"/>
              </w:tabs>
              <w:spacing w:line="240" w:lineRule="auto"/>
              <w:ind w:left="0" w:firstLine="709"/>
              <w:jc w:val="both"/>
              <w:rPr>
                <w:sz w:val="24"/>
                <w:szCs w:val="24"/>
              </w:rPr>
            </w:pPr>
            <w:r>
              <w:rPr>
                <w:sz w:val="24"/>
                <w:szCs w:val="24"/>
              </w:rPr>
              <w:t>конкурс эрудитов - 1-3 человек (учащиеся 9 -10 класса)</w:t>
            </w:r>
          </w:p>
          <w:p w:rsidR="007E5AAD" w:rsidRDefault="007E5AAD" w:rsidP="00066499">
            <w:pPr>
              <w:pStyle w:val="a1"/>
              <w:numPr>
                <w:ilvl w:val="0"/>
                <w:numId w:val="132"/>
              </w:numPr>
              <w:tabs>
                <w:tab w:val="left" w:pos="0"/>
              </w:tabs>
              <w:spacing w:line="240" w:lineRule="auto"/>
              <w:ind w:left="0" w:firstLine="709"/>
              <w:jc w:val="both"/>
              <w:rPr>
                <w:sz w:val="24"/>
                <w:szCs w:val="24"/>
              </w:rPr>
            </w:pPr>
            <w:r>
              <w:rPr>
                <w:sz w:val="24"/>
                <w:szCs w:val="24"/>
              </w:rPr>
              <w:t>конкурс экспериментаторов по номинациям: «Узнай», «Проверь», «Придумай» - 1-3 человек на каждую номинацию. (учащиеся 9 -10 класса)</w:t>
            </w:r>
          </w:p>
          <w:p w:rsidR="007E5AAD" w:rsidRDefault="007E5AAD" w:rsidP="00066499">
            <w:pPr>
              <w:pStyle w:val="a1"/>
              <w:numPr>
                <w:ilvl w:val="0"/>
                <w:numId w:val="132"/>
              </w:numPr>
              <w:tabs>
                <w:tab w:val="left" w:pos="0"/>
              </w:tabs>
              <w:spacing w:line="240" w:lineRule="auto"/>
              <w:ind w:left="0" w:firstLine="709"/>
              <w:jc w:val="both"/>
              <w:rPr>
                <w:sz w:val="24"/>
                <w:szCs w:val="24"/>
              </w:rPr>
            </w:pPr>
            <w:r>
              <w:rPr>
                <w:sz w:val="24"/>
                <w:szCs w:val="24"/>
              </w:rPr>
              <w:t>конкурс научно – исследовательских лабораторий - 1-5 человек (учащиеся 9 -10 класса)</w:t>
            </w:r>
          </w:p>
          <w:p w:rsidR="007E5AAD" w:rsidRDefault="007E5AAD" w:rsidP="00066499">
            <w:pPr>
              <w:pStyle w:val="a1"/>
              <w:numPr>
                <w:ilvl w:val="0"/>
                <w:numId w:val="132"/>
              </w:numPr>
              <w:tabs>
                <w:tab w:val="left" w:pos="0"/>
              </w:tabs>
              <w:spacing w:line="240" w:lineRule="auto"/>
              <w:ind w:left="0" w:firstLine="709"/>
              <w:jc w:val="both"/>
              <w:rPr>
                <w:sz w:val="24"/>
                <w:szCs w:val="24"/>
              </w:rPr>
            </w:pPr>
            <w:r>
              <w:rPr>
                <w:sz w:val="24"/>
                <w:szCs w:val="24"/>
              </w:rPr>
              <w:t>конкурс физический в квадрате 1-3 чел. (учащиеся 7 -8 класса)</w:t>
            </w:r>
          </w:p>
          <w:p w:rsidR="007E5AAD" w:rsidRDefault="007E5AAD" w:rsidP="00066499">
            <w:pPr>
              <w:pStyle w:val="a1"/>
              <w:numPr>
                <w:ilvl w:val="0"/>
                <w:numId w:val="132"/>
              </w:numPr>
              <w:tabs>
                <w:tab w:val="left" w:pos="0"/>
              </w:tabs>
              <w:spacing w:line="240" w:lineRule="auto"/>
              <w:ind w:left="0" w:firstLine="709"/>
              <w:jc w:val="both"/>
              <w:rPr>
                <w:sz w:val="24"/>
                <w:szCs w:val="24"/>
              </w:rPr>
            </w:pPr>
            <w:r>
              <w:rPr>
                <w:sz w:val="24"/>
                <w:szCs w:val="24"/>
              </w:rPr>
              <w:t>конкурс универсалов - 1-3 человек (учащиеся 9 -10 класса)</w:t>
            </w:r>
          </w:p>
          <w:p w:rsidR="007E5AAD" w:rsidRDefault="007E5AAD" w:rsidP="00066499">
            <w:pPr>
              <w:pStyle w:val="a1"/>
              <w:numPr>
                <w:ilvl w:val="0"/>
                <w:numId w:val="132"/>
              </w:numPr>
              <w:tabs>
                <w:tab w:val="left" w:pos="0"/>
              </w:tabs>
              <w:spacing w:line="240" w:lineRule="auto"/>
              <w:ind w:left="0" w:firstLine="709"/>
              <w:jc w:val="both"/>
              <w:rPr>
                <w:sz w:val="24"/>
                <w:szCs w:val="24"/>
              </w:rPr>
            </w:pPr>
            <w:r>
              <w:rPr>
                <w:sz w:val="24"/>
                <w:szCs w:val="24"/>
              </w:rPr>
              <w:t>театральный конкурс - 1- 6 человек (учащиеся 8 -11 класса)</w:t>
            </w:r>
          </w:p>
          <w:p w:rsidR="007E5AAD" w:rsidRDefault="007E5AAD" w:rsidP="00066499">
            <w:pPr>
              <w:pStyle w:val="a1"/>
              <w:numPr>
                <w:ilvl w:val="0"/>
                <w:numId w:val="132"/>
              </w:numPr>
              <w:tabs>
                <w:tab w:val="left" w:pos="0"/>
              </w:tabs>
              <w:spacing w:line="240" w:lineRule="auto"/>
              <w:ind w:left="0" w:firstLine="709"/>
              <w:jc w:val="both"/>
              <w:rPr>
                <w:sz w:val="24"/>
                <w:szCs w:val="24"/>
              </w:rPr>
            </w:pPr>
            <w:r>
              <w:rPr>
                <w:sz w:val="24"/>
                <w:szCs w:val="24"/>
              </w:rPr>
              <w:t>конкурс журналистов - 1-5 человек (учащиеся 8 -10 класса)</w:t>
            </w:r>
          </w:p>
          <w:p w:rsidR="007E5AAD" w:rsidRDefault="007E5AAD" w:rsidP="00066499">
            <w:pPr>
              <w:pStyle w:val="a1"/>
              <w:numPr>
                <w:ilvl w:val="0"/>
                <w:numId w:val="132"/>
              </w:numPr>
              <w:tabs>
                <w:tab w:val="left" w:pos="0"/>
              </w:tabs>
              <w:spacing w:line="240" w:lineRule="auto"/>
              <w:ind w:left="0" w:firstLine="709"/>
              <w:jc w:val="both"/>
              <w:rPr>
                <w:sz w:val="24"/>
                <w:szCs w:val="24"/>
              </w:rPr>
            </w:pPr>
            <w:r>
              <w:rPr>
                <w:sz w:val="24"/>
                <w:szCs w:val="24"/>
              </w:rPr>
              <w:t>конкурс «Юный инженер» 1-3 чел. (учащиеся 7 -8 класса)</w:t>
            </w:r>
          </w:p>
          <w:p w:rsidR="007E5AAD" w:rsidRDefault="007E5AAD" w:rsidP="00066499">
            <w:pPr>
              <w:pStyle w:val="a1"/>
              <w:numPr>
                <w:ilvl w:val="0"/>
                <w:numId w:val="132"/>
              </w:numPr>
              <w:tabs>
                <w:tab w:val="left" w:pos="0"/>
              </w:tabs>
              <w:spacing w:line="240" w:lineRule="auto"/>
              <w:ind w:left="0" w:firstLine="709"/>
              <w:jc w:val="both"/>
              <w:rPr>
                <w:sz w:val="24"/>
                <w:szCs w:val="24"/>
              </w:rPr>
            </w:pPr>
            <w:r>
              <w:rPr>
                <w:sz w:val="24"/>
                <w:szCs w:val="24"/>
              </w:rPr>
              <w:t>конкурс «Юный конструктор» 1-3 чел. (учащиеся 3-4 класса)</w:t>
            </w:r>
          </w:p>
          <w:p w:rsidR="007E5AAD" w:rsidRPr="00C36DB1" w:rsidRDefault="007E5AAD" w:rsidP="00066499">
            <w:pPr>
              <w:pStyle w:val="a1"/>
              <w:numPr>
                <w:ilvl w:val="0"/>
                <w:numId w:val="132"/>
              </w:numPr>
              <w:tabs>
                <w:tab w:val="left" w:pos="0"/>
              </w:tabs>
              <w:spacing w:line="240" w:lineRule="auto"/>
              <w:ind w:left="0" w:firstLine="709"/>
              <w:jc w:val="both"/>
              <w:rPr>
                <w:sz w:val="24"/>
                <w:szCs w:val="24"/>
              </w:rPr>
            </w:pPr>
            <w:r>
              <w:rPr>
                <w:sz w:val="24"/>
                <w:szCs w:val="24"/>
              </w:rPr>
              <w:t>конкурс «Юный робототехник» 1-3 чел. (учащиеся 7 -8 класса)</w:t>
            </w:r>
          </w:p>
          <w:p w:rsidR="007E5AAD" w:rsidRDefault="007E5AAD" w:rsidP="00723875">
            <w:pPr>
              <w:pStyle w:val="a1"/>
              <w:spacing w:line="240" w:lineRule="auto"/>
              <w:ind w:firstLine="709"/>
              <w:jc w:val="both"/>
              <w:rPr>
                <w:sz w:val="24"/>
                <w:szCs w:val="24"/>
              </w:rPr>
            </w:pPr>
            <w:r w:rsidRPr="00C36DB1">
              <w:rPr>
                <w:sz w:val="24"/>
                <w:szCs w:val="24"/>
              </w:rPr>
              <w:t xml:space="preserve">Как и в спортивных олимпийских играх, сборная команда школы (лицея, гимназии) может состоять из произвольного количества игроков (от 1 и более). Так как все соревнования будут проводиться одновременно, то каждый ученик может принять участие только в одном из них. </w:t>
            </w:r>
          </w:p>
          <w:p w:rsidR="007E5AAD" w:rsidRPr="00C103C3" w:rsidRDefault="007E5AAD" w:rsidP="00723875">
            <w:pPr>
              <w:pStyle w:val="ListParagraph"/>
              <w:spacing w:line="240" w:lineRule="auto"/>
              <w:ind w:left="0"/>
            </w:pPr>
            <w:r w:rsidRPr="00C103C3">
              <w:t>Подробная информация о конкурсах в приложении  1.</w:t>
            </w:r>
          </w:p>
          <w:p w:rsidR="007E5AAD" w:rsidRPr="00C103C3" w:rsidRDefault="007E5AAD" w:rsidP="00723875">
            <w:pPr>
              <w:pStyle w:val="ListParagraph"/>
              <w:spacing w:line="240" w:lineRule="auto"/>
              <w:ind w:left="0"/>
            </w:pPr>
          </w:p>
          <w:p w:rsidR="007E5AAD" w:rsidRPr="00C103C3" w:rsidRDefault="007E5AAD" w:rsidP="00723875">
            <w:pPr>
              <w:pStyle w:val="ListParagraph"/>
              <w:spacing w:line="240" w:lineRule="auto"/>
              <w:ind w:left="709" w:firstLine="0"/>
              <w:jc w:val="center"/>
              <w:rPr>
                <w:b/>
                <w:bCs/>
              </w:rPr>
            </w:pPr>
            <w:r w:rsidRPr="00C103C3">
              <w:rPr>
                <w:b/>
                <w:bCs/>
              </w:rPr>
              <w:t>6.Требования к содержанию и оформлению работ участников</w:t>
            </w:r>
          </w:p>
          <w:p w:rsidR="007E5AAD" w:rsidRPr="00C103C3" w:rsidRDefault="007E5AAD" w:rsidP="00723875">
            <w:pPr>
              <w:pStyle w:val="ListParagraph"/>
              <w:spacing w:line="240" w:lineRule="auto"/>
              <w:ind w:left="0"/>
              <w:rPr>
                <w:b/>
                <w:bCs/>
              </w:rPr>
            </w:pPr>
          </w:p>
          <w:p w:rsidR="007E5AAD" w:rsidRPr="00C103C3" w:rsidRDefault="007E5AAD" w:rsidP="00723875">
            <w:pPr>
              <w:pStyle w:val="ListParagraph"/>
              <w:spacing w:line="240" w:lineRule="auto"/>
              <w:ind w:left="0"/>
            </w:pPr>
            <w:r w:rsidRPr="00C103C3">
              <w:t>В конкурсе конструкторов участники представляют свои устройства или модели, которые они изготовили заранее. Творческие работы конструкторов представляются вместе с паспортом прибора, который описывает принцип действия прибора, условия его применения и т. д.</w:t>
            </w:r>
          </w:p>
          <w:p w:rsidR="007E5AAD" w:rsidRPr="00C103C3" w:rsidRDefault="007E5AAD" w:rsidP="00723875">
            <w:pPr>
              <w:pStyle w:val="ListParagraph"/>
              <w:spacing w:line="240" w:lineRule="auto"/>
              <w:ind w:left="0"/>
            </w:pPr>
            <w:r w:rsidRPr="00C103C3">
              <w:t>К работе необходимо разработать паспорт и представить его на защите в день финала праздника.</w:t>
            </w:r>
          </w:p>
          <w:p w:rsidR="007E5AAD" w:rsidRPr="00C103C3" w:rsidRDefault="007E5AAD" w:rsidP="00723875">
            <w:pPr>
              <w:pStyle w:val="ListParagraph"/>
              <w:spacing w:line="240" w:lineRule="auto"/>
              <w:ind w:left="709" w:firstLine="0"/>
              <w:rPr>
                <w:b/>
                <w:bCs/>
              </w:rPr>
            </w:pPr>
          </w:p>
          <w:p w:rsidR="007E5AAD" w:rsidRPr="00C103C3" w:rsidRDefault="007E5AAD" w:rsidP="00723875">
            <w:pPr>
              <w:pStyle w:val="ListParagraph"/>
              <w:spacing w:line="240" w:lineRule="auto"/>
              <w:ind w:left="709" w:firstLine="0"/>
              <w:jc w:val="center"/>
              <w:rPr>
                <w:b/>
                <w:bCs/>
              </w:rPr>
            </w:pPr>
            <w:r w:rsidRPr="00C103C3">
              <w:rPr>
                <w:b/>
                <w:bCs/>
              </w:rPr>
              <w:t>7.Критерии оценивания членами жюри представленной работы участника</w:t>
            </w:r>
          </w:p>
          <w:p w:rsidR="007E5AAD" w:rsidRDefault="007E5AAD" w:rsidP="003E20BC">
            <w:pPr>
              <w:pStyle w:val="a1"/>
              <w:ind w:firstLine="709"/>
              <w:jc w:val="both"/>
              <w:rPr>
                <w:b/>
                <w:bCs/>
                <w:sz w:val="24"/>
                <w:szCs w:val="24"/>
              </w:rPr>
            </w:pPr>
          </w:p>
          <w:p w:rsidR="007E5AAD" w:rsidRPr="004A13E3" w:rsidRDefault="007E5AAD" w:rsidP="003E20BC">
            <w:pPr>
              <w:pStyle w:val="a1"/>
              <w:ind w:firstLine="709"/>
              <w:jc w:val="both"/>
              <w:rPr>
                <w:sz w:val="24"/>
                <w:szCs w:val="24"/>
              </w:rPr>
            </w:pPr>
            <w:r w:rsidRPr="004A13E3">
              <w:rPr>
                <w:b/>
                <w:bCs/>
                <w:sz w:val="24"/>
                <w:szCs w:val="24"/>
              </w:rPr>
              <w:t>Принципы</w:t>
            </w:r>
            <w:r>
              <w:rPr>
                <w:b/>
                <w:bCs/>
                <w:sz w:val="24"/>
                <w:szCs w:val="24"/>
              </w:rPr>
              <w:t xml:space="preserve"> оценки</w:t>
            </w:r>
          </w:p>
          <w:p w:rsidR="007E5AAD" w:rsidRDefault="007E5AAD" w:rsidP="003E20BC">
            <w:pPr>
              <w:pStyle w:val="a1"/>
              <w:ind w:firstLine="709"/>
              <w:jc w:val="both"/>
              <w:rPr>
                <w:b/>
                <w:bCs/>
                <w:sz w:val="24"/>
                <w:szCs w:val="24"/>
              </w:rPr>
            </w:pPr>
          </w:p>
          <w:p w:rsidR="007E5AAD" w:rsidRPr="004A13E3" w:rsidRDefault="007E5AAD" w:rsidP="003E20BC">
            <w:pPr>
              <w:pStyle w:val="a1"/>
              <w:ind w:firstLine="709"/>
              <w:jc w:val="both"/>
              <w:rPr>
                <w:sz w:val="24"/>
                <w:szCs w:val="24"/>
              </w:rPr>
            </w:pPr>
            <w:r w:rsidRPr="004A13E3">
              <w:rPr>
                <w:b/>
                <w:bCs/>
                <w:sz w:val="24"/>
                <w:szCs w:val="24"/>
              </w:rPr>
              <w:t>общие:</w:t>
            </w:r>
          </w:p>
          <w:p w:rsidR="007E5AAD" w:rsidRPr="004A13E3" w:rsidRDefault="007E5AAD" w:rsidP="003E20BC">
            <w:pPr>
              <w:pStyle w:val="a1"/>
              <w:ind w:firstLine="709"/>
              <w:jc w:val="both"/>
              <w:rPr>
                <w:sz w:val="24"/>
                <w:szCs w:val="24"/>
              </w:rPr>
            </w:pPr>
            <w:r w:rsidRPr="004A13E3">
              <w:rPr>
                <w:sz w:val="24"/>
                <w:szCs w:val="24"/>
              </w:rPr>
              <w:t>Слово «олимпийские» в названии праздника не случайно. Основной олимпийский принцип: «Главное не победа, главное – участие!» организаторами взят на вооружение, обдуман и перефразирован: «Главное и участие, и победа!», поэтому:</w:t>
            </w:r>
          </w:p>
          <w:p w:rsidR="007E5AAD" w:rsidRPr="004A13E3" w:rsidRDefault="007E5AAD" w:rsidP="00066499">
            <w:pPr>
              <w:pStyle w:val="a1"/>
              <w:numPr>
                <w:ilvl w:val="0"/>
                <w:numId w:val="131"/>
              </w:numPr>
              <w:tabs>
                <w:tab w:val="left" w:pos="360"/>
              </w:tabs>
              <w:ind w:left="0" w:firstLine="709"/>
              <w:jc w:val="both"/>
              <w:rPr>
                <w:sz w:val="24"/>
                <w:szCs w:val="24"/>
              </w:rPr>
            </w:pPr>
            <w:r w:rsidRPr="004A13E3">
              <w:rPr>
                <w:sz w:val="24"/>
                <w:szCs w:val="24"/>
              </w:rPr>
              <w:t xml:space="preserve">победители будут определяться в </w:t>
            </w:r>
            <w:r w:rsidRPr="004A13E3">
              <w:rPr>
                <w:b/>
                <w:bCs/>
                <w:sz w:val="24"/>
                <w:szCs w:val="24"/>
              </w:rPr>
              <w:t>каждой</w:t>
            </w:r>
            <w:r w:rsidRPr="004A13E3">
              <w:rPr>
                <w:sz w:val="24"/>
                <w:szCs w:val="24"/>
              </w:rPr>
              <w:t xml:space="preserve"> из 15 номинаций,</w:t>
            </w:r>
          </w:p>
          <w:p w:rsidR="007E5AAD" w:rsidRPr="004A13E3" w:rsidRDefault="007E5AAD" w:rsidP="00066499">
            <w:pPr>
              <w:pStyle w:val="a1"/>
              <w:numPr>
                <w:ilvl w:val="0"/>
                <w:numId w:val="131"/>
              </w:numPr>
              <w:tabs>
                <w:tab w:val="left" w:pos="360"/>
              </w:tabs>
              <w:ind w:left="0" w:firstLine="709"/>
              <w:jc w:val="both"/>
              <w:rPr>
                <w:sz w:val="24"/>
                <w:szCs w:val="24"/>
              </w:rPr>
            </w:pPr>
            <w:r w:rsidRPr="004A13E3">
              <w:rPr>
                <w:sz w:val="24"/>
                <w:szCs w:val="24"/>
              </w:rPr>
              <w:t xml:space="preserve">командное первенство будет определяться </w:t>
            </w:r>
            <w:r w:rsidRPr="004A13E3">
              <w:rPr>
                <w:b/>
                <w:bCs/>
                <w:sz w:val="24"/>
                <w:szCs w:val="24"/>
              </w:rPr>
              <w:t>отдельно</w:t>
            </w:r>
            <w:r w:rsidRPr="004A13E3">
              <w:rPr>
                <w:sz w:val="24"/>
                <w:szCs w:val="24"/>
              </w:rPr>
              <w:t xml:space="preserve"> среди общеобразовательных школ и </w:t>
            </w:r>
            <w:r w:rsidRPr="004A13E3">
              <w:rPr>
                <w:b/>
                <w:bCs/>
                <w:sz w:val="24"/>
                <w:szCs w:val="24"/>
              </w:rPr>
              <w:t>отдельно</w:t>
            </w:r>
            <w:r w:rsidRPr="004A13E3">
              <w:rPr>
                <w:sz w:val="24"/>
                <w:szCs w:val="24"/>
              </w:rPr>
              <w:t xml:space="preserve"> среди инновационных учебных заведений нашего города,</w:t>
            </w:r>
          </w:p>
          <w:p w:rsidR="007E5AAD" w:rsidRPr="004A13E3" w:rsidRDefault="007E5AAD" w:rsidP="00066499">
            <w:pPr>
              <w:pStyle w:val="a1"/>
              <w:numPr>
                <w:ilvl w:val="0"/>
                <w:numId w:val="131"/>
              </w:numPr>
              <w:tabs>
                <w:tab w:val="left" w:pos="360"/>
              </w:tabs>
              <w:ind w:left="0" w:firstLine="709"/>
              <w:jc w:val="both"/>
              <w:rPr>
                <w:sz w:val="24"/>
                <w:szCs w:val="24"/>
              </w:rPr>
            </w:pPr>
            <w:r w:rsidRPr="004A13E3">
              <w:rPr>
                <w:sz w:val="24"/>
                <w:szCs w:val="24"/>
              </w:rPr>
              <w:t>соревнования будут проводиться по схеме «все со всеми» (</w:t>
            </w:r>
            <w:r w:rsidRPr="004A13E3">
              <w:rPr>
                <w:b/>
                <w:bCs/>
                <w:sz w:val="24"/>
                <w:szCs w:val="24"/>
              </w:rPr>
              <w:t>без выбываний</w:t>
            </w:r>
            <w:r w:rsidRPr="004A13E3">
              <w:rPr>
                <w:sz w:val="24"/>
                <w:szCs w:val="24"/>
              </w:rPr>
              <w:t>), а победа присуждаться за максимальное количество набранных баллов,</w:t>
            </w:r>
          </w:p>
          <w:p w:rsidR="007E5AAD" w:rsidRPr="004A13E3" w:rsidRDefault="007E5AAD" w:rsidP="00066499">
            <w:pPr>
              <w:pStyle w:val="a1"/>
              <w:numPr>
                <w:ilvl w:val="0"/>
                <w:numId w:val="131"/>
              </w:numPr>
              <w:tabs>
                <w:tab w:val="left" w:pos="360"/>
              </w:tabs>
              <w:ind w:left="0" w:firstLine="709"/>
              <w:jc w:val="both"/>
              <w:rPr>
                <w:sz w:val="24"/>
                <w:szCs w:val="24"/>
              </w:rPr>
            </w:pPr>
            <w:r w:rsidRPr="004A13E3">
              <w:rPr>
                <w:b/>
                <w:bCs/>
                <w:sz w:val="24"/>
                <w:szCs w:val="24"/>
              </w:rPr>
              <w:t>минимум</w:t>
            </w:r>
            <w:r w:rsidRPr="004A13E3">
              <w:rPr>
                <w:sz w:val="24"/>
                <w:szCs w:val="24"/>
              </w:rPr>
              <w:t xml:space="preserve"> экспертной оценки учителей и </w:t>
            </w:r>
            <w:r w:rsidRPr="004A13E3">
              <w:rPr>
                <w:b/>
                <w:bCs/>
                <w:sz w:val="24"/>
                <w:szCs w:val="24"/>
              </w:rPr>
              <w:t>максимум</w:t>
            </w:r>
            <w:r w:rsidRPr="004A13E3">
              <w:rPr>
                <w:sz w:val="24"/>
                <w:szCs w:val="24"/>
              </w:rPr>
              <w:t xml:space="preserve"> взаимного оценивания соревнующихся по заранее разработанным и чётко сформулированным критериям для каждого вида соревнований.</w:t>
            </w:r>
          </w:p>
          <w:p w:rsidR="007E5AAD" w:rsidRDefault="007E5AAD" w:rsidP="003E20BC">
            <w:pPr>
              <w:pStyle w:val="a1"/>
              <w:ind w:firstLine="709"/>
              <w:jc w:val="both"/>
              <w:rPr>
                <w:b/>
                <w:bCs/>
                <w:sz w:val="24"/>
                <w:szCs w:val="24"/>
              </w:rPr>
            </w:pPr>
          </w:p>
          <w:p w:rsidR="007E5AAD" w:rsidRDefault="007E5AAD" w:rsidP="003E20BC">
            <w:pPr>
              <w:pStyle w:val="a1"/>
              <w:ind w:firstLine="709"/>
              <w:jc w:val="both"/>
              <w:rPr>
                <w:b/>
                <w:bCs/>
                <w:sz w:val="24"/>
                <w:szCs w:val="24"/>
              </w:rPr>
            </w:pPr>
            <w:r w:rsidRPr="004A13E3">
              <w:rPr>
                <w:b/>
                <w:bCs/>
                <w:sz w:val="24"/>
                <w:szCs w:val="24"/>
              </w:rPr>
              <w:t>формирование жюри:</w:t>
            </w:r>
          </w:p>
          <w:p w:rsidR="007E5AAD" w:rsidRDefault="007E5AAD" w:rsidP="003E20BC">
            <w:pPr>
              <w:ind w:firstLine="709"/>
              <w:jc w:val="both"/>
            </w:pPr>
            <w:r w:rsidRPr="004A13E3">
              <w:t xml:space="preserve">Жюри формируется из преподавателей физики лицея, а также приглашаются по одному учителю физики из заявленных учебных заведений. </w:t>
            </w:r>
          </w:p>
          <w:p w:rsidR="007E5AAD" w:rsidRDefault="007E5AAD" w:rsidP="003E20BC">
            <w:pPr>
              <w:ind w:firstLine="709"/>
              <w:jc w:val="both"/>
            </w:pPr>
            <w:r w:rsidRPr="004A13E3">
              <w:t xml:space="preserve">Для экспертной оценки конкурсов привлекаются преподаватели ВУЗов Самары. </w:t>
            </w:r>
          </w:p>
          <w:p w:rsidR="007E5AAD" w:rsidRDefault="007E5AAD" w:rsidP="003E20BC">
            <w:pPr>
              <w:ind w:firstLine="709"/>
              <w:jc w:val="both"/>
            </w:pPr>
            <w:r>
              <w:t>Критерии оценки конкурсов экспериментаторов, НИЛ, инженеров, конструкторов, робототехников, эрудитов, универсалов, физический в квадрате определяются темой и содержанием заданий текущего праздника</w:t>
            </w:r>
          </w:p>
          <w:p w:rsidR="007E5AAD" w:rsidRDefault="007E5AAD" w:rsidP="003E20BC">
            <w:pPr>
              <w:ind w:firstLine="709"/>
              <w:jc w:val="both"/>
            </w:pPr>
            <w:r w:rsidRPr="004A13E3">
              <w:t>В кон</w:t>
            </w:r>
            <w:r>
              <w:t xml:space="preserve">курсах ораторов, конструкторов, театралов, журналистов соревнующиеся участники </w:t>
            </w:r>
            <w:r w:rsidRPr="004A13E3">
              <w:t>взаимно оценивают друг друга</w:t>
            </w:r>
            <w:r>
              <w:t xml:space="preserve"> по листам оценки. Конкурсы</w:t>
            </w:r>
            <w:r w:rsidRPr="00B72A00">
              <w:t xml:space="preserve"> оценивается по следующим </w:t>
            </w:r>
            <w:r>
              <w:t>принципам</w:t>
            </w:r>
            <w:r w:rsidRPr="00B72A00">
              <w:t>:</w:t>
            </w:r>
            <w:r w:rsidRPr="00414A87">
              <w:rPr>
                <w:b/>
                <w:bCs/>
              </w:rPr>
              <w:t xml:space="preserve">Соответствие критерию: </w:t>
            </w:r>
            <w:r w:rsidRPr="00414A87">
              <w:t>соответствует критерию – 2 балла, частично соответствует – 1, не соответствует – 0</w:t>
            </w:r>
            <w:r>
              <w:t xml:space="preserve">. </w:t>
            </w:r>
            <w:r w:rsidRPr="00B72A00">
              <w:t>Итоговый общий балл заносится в протокол.</w:t>
            </w:r>
          </w:p>
          <w:p w:rsidR="007E5AAD" w:rsidRDefault="007E5AAD" w:rsidP="003E20BC">
            <w:pPr>
              <w:ind w:firstLine="709"/>
              <w:jc w:val="both"/>
            </w:pPr>
            <w:r>
              <w:t xml:space="preserve"> В большинстве конкурсов максимальный балл 20.</w:t>
            </w:r>
          </w:p>
          <w:p w:rsidR="007E5AAD" w:rsidRDefault="007E5AAD" w:rsidP="003E20BC">
            <w:pPr>
              <w:ind w:firstLine="709"/>
              <w:jc w:val="both"/>
              <w:rPr>
                <w:u w:val="single"/>
              </w:rPr>
            </w:pPr>
          </w:p>
          <w:p w:rsidR="007E5AAD" w:rsidRDefault="007E5AAD" w:rsidP="003E20BC">
            <w:pPr>
              <w:ind w:firstLine="709"/>
              <w:jc w:val="both"/>
              <w:rPr>
                <w:b/>
                <w:bCs/>
              </w:rPr>
            </w:pPr>
            <w:r w:rsidRPr="00124B54">
              <w:rPr>
                <w:b/>
                <w:bCs/>
              </w:rPr>
              <w:t>Конкурс ораторов</w:t>
            </w:r>
          </w:p>
          <w:p w:rsidR="007E5AAD" w:rsidRPr="00C103C3" w:rsidRDefault="007E5AAD" w:rsidP="00066499">
            <w:pPr>
              <w:pStyle w:val="ListParagraph"/>
              <w:numPr>
                <w:ilvl w:val="0"/>
                <w:numId w:val="133"/>
              </w:numPr>
              <w:spacing w:line="240" w:lineRule="auto"/>
              <w:ind w:left="0" w:firstLine="709"/>
              <w:rPr>
                <w:b/>
                <w:bCs/>
              </w:rPr>
            </w:pPr>
            <w:r w:rsidRPr="00C103C3">
              <w:t>Обоснование важности (0-2 баллов)</w:t>
            </w:r>
          </w:p>
          <w:p w:rsidR="007E5AAD" w:rsidRPr="00C103C3" w:rsidRDefault="007E5AAD" w:rsidP="00066499">
            <w:pPr>
              <w:pStyle w:val="ListParagraph"/>
              <w:numPr>
                <w:ilvl w:val="0"/>
                <w:numId w:val="133"/>
              </w:numPr>
              <w:spacing w:line="240" w:lineRule="auto"/>
              <w:ind w:left="0" w:firstLine="709"/>
            </w:pPr>
            <w:r w:rsidRPr="00C103C3">
              <w:t>Наличие анализа проблемы (0-2 баллов)</w:t>
            </w:r>
          </w:p>
          <w:p w:rsidR="007E5AAD" w:rsidRPr="00C103C3" w:rsidRDefault="007E5AAD" w:rsidP="00066499">
            <w:pPr>
              <w:pStyle w:val="ListParagraph"/>
              <w:numPr>
                <w:ilvl w:val="0"/>
                <w:numId w:val="133"/>
              </w:numPr>
              <w:spacing w:line="240" w:lineRule="auto"/>
              <w:ind w:left="0" w:firstLine="709"/>
            </w:pPr>
            <w:r w:rsidRPr="00C103C3">
              <w:t>Оперирование конкретными физическими данными: наблюдениями, экспериментальными и теоретическими закономерностями, законами (0-2 баллов)</w:t>
            </w:r>
          </w:p>
          <w:p w:rsidR="007E5AAD" w:rsidRPr="00C103C3" w:rsidRDefault="007E5AAD" w:rsidP="00066499">
            <w:pPr>
              <w:pStyle w:val="ListParagraph"/>
              <w:numPr>
                <w:ilvl w:val="0"/>
                <w:numId w:val="133"/>
              </w:numPr>
              <w:spacing w:line="240" w:lineRule="auto"/>
              <w:ind w:left="0" w:firstLine="709"/>
            </w:pPr>
            <w:r w:rsidRPr="00C103C3">
              <w:t>Отсутствие фактических ошибок (0-2 баллов)</w:t>
            </w:r>
          </w:p>
          <w:p w:rsidR="007E5AAD" w:rsidRPr="00C103C3" w:rsidRDefault="007E5AAD" w:rsidP="00066499">
            <w:pPr>
              <w:pStyle w:val="ListParagraph"/>
              <w:numPr>
                <w:ilvl w:val="0"/>
                <w:numId w:val="133"/>
              </w:numPr>
              <w:spacing w:line="240" w:lineRule="auto"/>
              <w:ind w:left="0" w:firstLine="709"/>
            </w:pPr>
            <w:r w:rsidRPr="00C103C3">
              <w:t>Свободное владение материалом (без опоры на текст) (0-2 баллов)</w:t>
            </w:r>
          </w:p>
          <w:p w:rsidR="007E5AAD" w:rsidRPr="00C103C3" w:rsidRDefault="007E5AAD" w:rsidP="00066499">
            <w:pPr>
              <w:pStyle w:val="ListParagraph"/>
              <w:numPr>
                <w:ilvl w:val="0"/>
                <w:numId w:val="133"/>
              </w:numPr>
              <w:spacing w:line="240" w:lineRule="auto"/>
              <w:ind w:left="0" w:firstLine="709"/>
            </w:pPr>
            <w:r w:rsidRPr="00C103C3">
              <w:t>Интересное изложение (0-2 баллов)</w:t>
            </w:r>
          </w:p>
          <w:p w:rsidR="007E5AAD" w:rsidRPr="00C103C3" w:rsidRDefault="007E5AAD" w:rsidP="00066499">
            <w:pPr>
              <w:pStyle w:val="ListParagraph"/>
              <w:numPr>
                <w:ilvl w:val="0"/>
                <w:numId w:val="133"/>
              </w:numPr>
              <w:spacing w:line="240" w:lineRule="auto"/>
              <w:ind w:left="0" w:firstLine="709"/>
            </w:pPr>
            <w:r w:rsidRPr="00C103C3">
              <w:t>Оригинальность формы выступления (0-2 баллов)</w:t>
            </w:r>
          </w:p>
          <w:p w:rsidR="007E5AAD" w:rsidRPr="00C103C3" w:rsidRDefault="007E5AAD" w:rsidP="00066499">
            <w:pPr>
              <w:pStyle w:val="ListParagraph"/>
              <w:numPr>
                <w:ilvl w:val="0"/>
                <w:numId w:val="133"/>
              </w:numPr>
              <w:spacing w:line="240" w:lineRule="auto"/>
              <w:ind w:left="0" w:firstLine="709"/>
            </w:pPr>
            <w:r w:rsidRPr="00C103C3">
              <w:t>Уместное использование научной терминологии (0-2 баллов)</w:t>
            </w:r>
          </w:p>
          <w:p w:rsidR="007E5AAD" w:rsidRPr="00C103C3" w:rsidRDefault="007E5AAD" w:rsidP="00066499">
            <w:pPr>
              <w:pStyle w:val="ListParagraph"/>
              <w:numPr>
                <w:ilvl w:val="0"/>
                <w:numId w:val="133"/>
              </w:numPr>
              <w:spacing w:line="240" w:lineRule="auto"/>
              <w:ind w:left="0" w:firstLine="709"/>
            </w:pPr>
            <w:r w:rsidRPr="00C103C3">
              <w:t>Соответствие регламенту(краткость) (0-2 баллов)</w:t>
            </w:r>
          </w:p>
          <w:p w:rsidR="007E5AAD" w:rsidRPr="00C103C3" w:rsidRDefault="007E5AAD" w:rsidP="00066499">
            <w:pPr>
              <w:pStyle w:val="ListParagraph"/>
              <w:numPr>
                <w:ilvl w:val="0"/>
                <w:numId w:val="133"/>
              </w:numPr>
              <w:spacing w:line="240" w:lineRule="auto"/>
              <w:ind w:left="0" w:firstLine="709"/>
            </w:pPr>
            <w:r w:rsidRPr="00C103C3">
              <w:t>Ответы на вопросы аудитории (0-2 баллов)</w:t>
            </w:r>
          </w:p>
          <w:p w:rsidR="007E5AAD" w:rsidRDefault="007E5AAD" w:rsidP="003E20BC">
            <w:pPr>
              <w:ind w:firstLine="709"/>
              <w:jc w:val="both"/>
              <w:rPr>
                <w:b/>
                <w:bCs/>
              </w:rPr>
            </w:pPr>
          </w:p>
          <w:p w:rsidR="007E5AAD" w:rsidRDefault="007E5AAD" w:rsidP="003E20BC">
            <w:pPr>
              <w:ind w:firstLine="709"/>
              <w:jc w:val="both"/>
              <w:rPr>
                <w:b/>
                <w:bCs/>
              </w:rPr>
            </w:pPr>
            <w:r w:rsidRPr="00124B54">
              <w:rPr>
                <w:b/>
                <w:bCs/>
              </w:rPr>
              <w:t>Конкурс конструкторов</w:t>
            </w:r>
          </w:p>
          <w:p w:rsidR="007E5AAD" w:rsidRPr="00C103C3" w:rsidRDefault="007E5AAD" w:rsidP="00066499">
            <w:pPr>
              <w:pStyle w:val="ListParagraph"/>
              <w:numPr>
                <w:ilvl w:val="0"/>
                <w:numId w:val="134"/>
              </w:numPr>
              <w:spacing w:line="240" w:lineRule="auto"/>
              <w:ind w:left="0" w:firstLine="709"/>
            </w:pPr>
            <w:r w:rsidRPr="00C103C3">
              <w:t>Соответствие модели заявленной форме (0-2 баллов)</w:t>
            </w:r>
          </w:p>
          <w:p w:rsidR="007E5AAD" w:rsidRPr="00C103C3" w:rsidRDefault="007E5AAD" w:rsidP="00066499">
            <w:pPr>
              <w:pStyle w:val="ListParagraph"/>
              <w:numPr>
                <w:ilvl w:val="0"/>
                <w:numId w:val="134"/>
              </w:numPr>
              <w:spacing w:line="240" w:lineRule="auto"/>
              <w:ind w:left="0" w:firstLine="709"/>
            </w:pPr>
            <w:r w:rsidRPr="00C103C3">
              <w:t>Наличие физического содержания (0-2 баллов)</w:t>
            </w:r>
          </w:p>
          <w:p w:rsidR="007E5AAD" w:rsidRPr="00C103C3" w:rsidRDefault="007E5AAD" w:rsidP="00066499">
            <w:pPr>
              <w:pStyle w:val="ListParagraph"/>
              <w:numPr>
                <w:ilvl w:val="0"/>
                <w:numId w:val="134"/>
              </w:numPr>
              <w:spacing w:line="240" w:lineRule="auto"/>
              <w:ind w:left="0" w:firstLine="709"/>
            </w:pPr>
            <w:r w:rsidRPr="00C103C3">
              <w:t>В паспорте - Отражена конструкция / описана модель(0-2 баллов)</w:t>
            </w:r>
          </w:p>
          <w:p w:rsidR="007E5AAD" w:rsidRPr="00C103C3" w:rsidRDefault="007E5AAD" w:rsidP="00066499">
            <w:pPr>
              <w:pStyle w:val="ListParagraph"/>
              <w:numPr>
                <w:ilvl w:val="0"/>
                <w:numId w:val="134"/>
              </w:numPr>
              <w:spacing w:line="240" w:lineRule="auto"/>
              <w:ind w:left="0" w:firstLine="709"/>
            </w:pPr>
            <w:r w:rsidRPr="00C103C3">
              <w:t>В паспорте - Чётко обозначено назначение модели (0-2 баллов)</w:t>
            </w:r>
          </w:p>
          <w:p w:rsidR="007E5AAD" w:rsidRPr="00C103C3" w:rsidRDefault="007E5AAD" w:rsidP="00066499">
            <w:pPr>
              <w:pStyle w:val="ListParagraph"/>
              <w:numPr>
                <w:ilvl w:val="0"/>
                <w:numId w:val="134"/>
              </w:numPr>
              <w:spacing w:line="240" w:lineRule="auto"/>
              <w:ind w:left="0" w:firstLine="709"/>
            </w:pPr>
            <w:r w:rsidRPr="00C103C3">
              <w:t>В паспорте - Указаны границы применения модели / прибора (0-2 баллов)</w:t>
            </w:r>
          </w:p>
          <w:p w:rsidR="007E5AAD" w:rsidRPr="00C103C3" w:rsidRDefault="007E5AAD" w:rsidP="00066499">
            <w:pPr>
              <w:pStyle w:val="ListParagraph"/>
              <w:numPr>
                <w:ilvl w:val="0"/>
                <w:numId w:val="134"/>
              </w:numPr>
              <w:spacing w:line="240" w:lineRule="auto"/>
              <w:ind w:left="0" w:firstLine="709"/>
            </w:pPr>
            <w:r w:rsidRPr="00C103C3">
              <w:t>Удобство применения модели / прибора (0-2 баллов)</w:t>
            </w:r>
          </w:p>
          <w:p w:rsidR="007E5AAD" w:rsidRPr="00C103C3" w:rsidRDefault="007E5AAD" w:rsidP="00066499">
            <w:pPr>
              <w:pStyle w:val="ListParagraph"/>
              <w:numPr>
                <w:ilvl w:val="0"/>
                <w:numId w:val="134"/>
              </w:numPr>
              <w:spacing w:line="240" w:lineRule="auto"/>
              <w:ind w:left="0" w:firstLine="709"/>
            </w:pPr>
            <w:r w:rsidRPr="00C103C3">
              <w:t>Качество исполнения модели (0-2 баллов)</w:t>
            </w:r>
          </w:p>
          <w:p w:rsidR="007E5AAD" w:rsidRPr="00C103C3" w:rsidRDefault="007E5AAD" w:rsidP="00066499">
            <w:pPr>
              <w:pStyle w:val="ListParagraph"/>
              <w:numPr>
                <w:ilvl w:val="0"/>
                <w:numId w:val="134"/>
              </w:numPr>
              <w:spacing w:line="240" w:lineRule="auto"/>
              <w:ind w:left="0" w:firstLine="709"/>
            </w:pPr>
            <w:r w:rsidRPr="00C103C3">
              <w:t>Краткое и понятное описание модели / прибора (0-2 баллов)</w:t>
            </w:r>
          </w:p>
          <w:p w:rsidR="007E5AAD" w:rsidRPr="00C103C3" w:rsidRDefault="007E5AAD" w:rsidP="00066499">
            <w:pPr>
              <w:pStyle w:val="ListParagraph"/>
              <w:numPr>
                <w:ilvl w:val="0"/>
                <w:numId w:val="134"/>
              </w:numPr>
              <w:spacing w:line="240" w:lineRule="auto"/>
              <w:ind w:left="0" w:firstLine="709"/>
            </w:pPr>
            <w:r w:rsidRPr="00C103C3">
              <w:t>Показ примеров использования модели / демонстрация действия модели / прибора (0-2 баллов)</w:t>
            </w:r>
          </w:p>
          <w:p w:rsidR="007E5AAD" w:rsidRPr="00C103C3" w:rsidRDefault="007E5AAD" w:rsidP="00066499">
            <w:pPr>
              <w:pStyle w:val="ListParagraph"/>
              <w:numPr>
                <w:ilvl w:val="0"/>
                <w:numId w:val="134"/>
              </w:numPr>
              <w:spacing w:line="240" w:lineRule="auto"/>
              <w:ind w:left="0" w:firstLine="709"/>
            </w:pPr>
            <w:r w:rsidRPr="00C103C3">
              <w:t>Ответы на вопросы участников конкурса (0-2 баллов)</w:t>
            </w:r>
          </w:p>
          <w:p w:rsidR="007E5AAD" w:rsidRDefault="007E5AAD" w:rsidP="003E20BC">
            <w:pPr>
              <w:ind w:firstLine="709"/>
              <w:jc w:val="both"/>
              <w:rPr>
                <w:b/>
                <w:bCs/>
              </w:rPr>
            </w:pPr>
          </w:p>
          <w:p w:rsidR="007E5AAD" w:rsidRDefault="007E5AAD" w:rsidP="003E20BC">
            <w:pPr>
              <w:ind w:firstLine="709"/>
              <w:jc w:val="both"/>
              <w:rPr>
                <w:b/>
                <w:bCs/>
              </w:rPr>
            </w:pPr>
            <w:r w:rsidRPr="00124B54">
              <w:rPr>
                <w:b/>
                <w:bCs/>
              </w:rPr>
              <w:t>Театральный конкурс</w:t>
            </w:r>
          </w:p>
          <w:p w:rsidR="007E5AAD" w:rsidRPr="00C103C3" w:rsidRDefault="007E5AAD" w:rsidP="00066499">
            <w:pPr>
              <w:pStyle w:val="ListParagraph"/>
              <w:numPr>
                <w:ilvl w:val="0"/>
                <w:numId w:val="135"/>
              </w:numPr>
              <w:spacing w:line="240" w:lineRule="auto"/>
              <w:ind w:left="0" w:firstLine="709"/>
            </w:pPr>
            <w:r w:rsidRPr="00C103C3">
              <w:t>Задание очного этапа - Наполнение физическим содержанием (0-2 баллов)</w:t>
            </w:r>
          </w:p>
          <w:p w:rsidR="007E5AAD" w:rsidRPr="00C103C3" w:rsidRDefault="007E5AAD" w:rsidP="00066499">
            <w:pPr>
              <w:pStyle w:val="ListParagraph"/>
              <w:numPr>
                <w:ilvl w:val="0"/>
                <w:numId w:val="135"/>
              </w:numPr>
              <w:spacing w:line="240" w:lineRule="auto"/>
              <w:ind w:left="0" w:firstLine="709"/>
            </w:pPr>
            <w:r w:rsidRPr="00C103C3">
              <w:t>Задание очного этапа - Соответствие заданной форме (0-2 баллов)</w:t>
            </w:r>
          </w:p>
          <w:p w:rsidR="007E5AAD" w:rsidRPr="00C103C3" w:rsidRDefault="007E5AAD" w:rsidP="00066499">
            <w:pPr>
              <w:pStyle w:val="ListParagraph"/>
              <w:numPr>
                <w:ilvl w:val="0"/>
                <w:numId w:val="135"/>
              </w:numPr>
              <w:spacing w:line="240" w:lineRule="auto"/>
              <w:ind w:left="0" w:firstLine="709"/>
            </w:pPr>
            <w:r w:rsidRPr="00C103C3">
              <w:t>Задание очного этапа - Артистизм(0-2 баллов)</w:t>
            </w:r>
          </w:p>
          <w:p w:rsidR="007E5AAD" w:rsidRPr="00C103C3" w:rsidRDefault="007E5AAD" w:rsidP="00066499">
            <w:pPr>
              <w:pStyle w:val="ListParagraph"/>
              <w:numPr>
                <w:ilvl w:val="0"/>
                <w:numId w:val="135"/>
              </w:numPr>
              <w:spacing w:line="240" w:lineRule="auto"/>
              <w:ind w:left="0" w:firstLine="709"/>
            </w:pPr>
            <w:r w:rsidRPr="00C103C3">
              <w:t>Задание очного этапа - Слаженность (0-2 баллов)</w:t>
            </w:r>
          </w:p>
          <w:p w:rsidR="007E5AAD" w:rsidRPr="00C103C3" w:rsidRDefault="007E5AAD" w:rsidP="00066499">
            <w:pPr>
              <w:pStyle w:val="ListParagraph"/>
              <w:numPr>
                <w:ilvl w:val="0"/>
                <w:numId w:val="135"/>
              </w:numPr>
              <w:spacing w:line="240" w:lineRule="auto"/>
              <w:ind w:left="0" w:firstLine="709"/>
            </w:pPr>
            <w:r w:rsidRPr="00C103C3">
              <w:t>Задание очного этапа - Общее впечатление: интересно, весело, оригинально (0-2 баллов)</w:t>
            </w:r>
          </w:p>
          <w:p w:rsidR="007E5AAD" w:rsidRPr="00C103C3" w:rsidRDefault="007E5AAD" w:rsidP="00066499">
            <w:pPr>
              <w:pStyle w:val="ListParagraph"/>
              <w:numPr>
                <w:ilvl w:val="0"/>
                <w:numId w:val="135"/>
              </w:numPr>
              <w:spacing w:line="240" w:lineRule="auto"/>
              <w:ind w:left="0" w:firstLine="709"/>
            </w:pPr>
            <w:r w:rsidRPr="00C103C3">
              <w:t>Домашнее задание - Раскрытие физического содержания (0-2 баллов)</w:t>
            </w:r>
          </w:p>
          <w:p w:rsidR="007E5AAD" w:rsidRPr="00C103C3" w:rsidRDefault="007E5AAD" w:rsidP="00066499">
            <w:pPr>
              <w:pStyle w:val="ListParagraph"/>
              <w:numPr>
                <w:ilvl w:val="0"/>
                <w:numId w:val="135"/>
              </w:numPr>
              <w:spacing w:line="240" w:lineRule="auto"/>
              <w:ind w:left="0" w:firstLine="709"/>
            </w:pPr>
            <w:r w:rsidRPr="00C103C3">
              <w:t>Домашнее задание - Использование различных форм представления материала (текст, музыка, движение и т.д.) (0-2 баллов)</w:t>
            </w:r>
          </w:p>
          <w:p w:rsidR="007E5AAD" w:rsidRPr="00C103C3" w:rsidRDefault="007E5AAD" w:rsidP="00066499">
            <w:pPr>
              <w:pStyle w:val="ListParagraph"/>
              <w:numPr>
                <w:ilvl w:val="0"/>
                <w:numId w:val="135"/>
              </w:numPr>
              <w:spacing w:line="240" w:lineRule="auto"/>
              <w:ind w:left="0" w:firstLine="709"/>
            </w:pPr>
            <w:r w:rsidRPr="00C103C3">
              <w:t>Домашнее задание - Художественное оформление: грим, костюмы, декорации (0-2 баллов)</w:t>
            </w:r>
          </w:p>
          <w:p w:rsidR="007E5AAD" w:rsidRPr="00C103C3" w:rsidRDefault="007E5AAD" w:rsidP="00066499">
            <w:pPr>
              <w:pStyle w:val="ListParagraph"/>
              <w:numPr>
                <w:ilvl w:val="0"/>
                <w:numId w:val="135"/>
              </w:numPr>
              <w:spacing w:line="240" w:lineRule="auto"/>
              <w:ind w:left="0" w:firstLine="709"/>
            </w:pPr>
            <w:r w:rsidRPr="00C103C3">
              <w:t>Домашнее задание - Слаженность (0-2 баллов)</w:t>
            </w:r>
          </w:p>
          <w:p w:rsidR="007E5AAD" w:rsidRPr="00C103C3" w:rsidRDefault="007E5AAD" w:rsidP="00066499">
            <w:pPr>
              <w:pStyle w:val="ListParagraph"/>
              <w:numPr>
                <w:ilvl w:val="0"/>
                <w:numId w:val="135"/>
              </w:numPr>
              <w:spacing w:line="240" w:lineRule="auto"/>
              <w:ind w:left="0" w:firstLine="709"/>
            </w:pPr>
            <w:r w:rsidRPr="00C103C3">
              <w:t>Домашнее задание - Общее впечатление: интересно, весело, оригинально (0-2 баллов)</w:t>
            </w:r>
          </w:p>
          <w:p w:rsidR="007E5AAD" w:rsidRDefault="007E5AAD" w:rsidP="003E20BC">
            <w:pPr>
              <w:ind w:firstLine="709"/>
              <w:jc w:val="both"/>
              <w:rPr>
                <w:b/>
                <w:bCs/>
              </w:rPr>
            </w:pPr>
          </w:p>
          <w:p w:rsidR="007E5AAD" w:rsidRDefault="007E5AAD" w:rsidP="003E20BC">
            <w:pPr>
              <w:ind w:firstLine="709"/>
              <w:jc w:val="both"/>
              <w:rPr>
                <w:b/>
                <w:bCs/>
              </w:rPr>
            </w:pPr>
            <w:r w:rsidRPr="00124B54">
              <w:rPr>
                <w:b/>
                <w:bCs/>
              </w:rPr>
              <w:t>Конкурс журналистов</w:t>
            </w:r>
          </w:p>
          <w:p w:rsidR="007E5AAD" w:rsidRPr="00C103C3" w:rsidRDefault="007E5AAD" w:rsidP="00066499">
            <w:pPr>
              <w:pStyle w:val="ListParagraph"/>
              <w:numPr>
                <w:ilvl w:val="0"/>
                <w:numId w:val="136"/>
              </w:numPr>
              <w:spacing w:line="240" w:lineRule="auto"/>
              <w:ind w:left="0" w:firstLine="709"/>
            </w:pPr>
            <w:r w:rsidRPr="00C103C3">
              <w:t>Отражён ход праздника в форме репортажа (0-2 баллов)</w:t>
            </w:r>
          </w:p>
          <w:p w:rsidR="007E5AAD" w:rsidRPr="00C103C3" w:rsidRDefault="007E5AAD" w:rsidP="00066499">
            <w:pPr>
              <w:pStyle w:val="ListParagraph"/>
              <w:numPr>
                <w:ilvl w:val="0"/>
                <w:numId w:val="136"/>
              </w:numPr>
              <w:spacing w:line="240" w:lineRule="auto"/>
              <w:ind w:left="0" w:firstLine="709"/>
            </w:pPr>
            <w:r w:rsidRPr="00C103C3">
              <w:t>Отражено участие своей сборной в соревнованиях (0-2 баллов)</w:t>
            </w:r>
          </w:p>
          <w:p w:rsidR="007E5AAD" w:rsidRPr="00C103C3" w:rsidRDefault="007E5AAD" w:rsidP="00066499">
            <w:pPr>
              <w:pStyle w:val="ListParagraph"/>
              <w:numPr>
                <w:ilvl w:val="0"/>
                <w:numId w:val="136"/>
              </w:numPr>
              <w:spacing w:line="240" w:lineRule="auto"/>
              <w:ind w:left="0" w:firstLine="709"/>
            </w:pPr>
            <w:r w:rsidRPr="00C103C3">
              <w:t>Отражено участие соперников в соревновании(0-2 баллов)</w:t>
            </w:r>
          </w:p>
          <w:p w:rsidR="007E5AAD" w:rsidRPr="00C103C3" w:rsidRDefault="007E5AAD" w:rsidP="00066499">
            <w:pPr>
              <w:pStyle w:val="ListParagraph"/>
              <w:numPr>
                <w:ilvl w:val="0"/>
                <w:numId w:val="136"/>
              </w:numPr>
              <w:spacing w:line="240" w:lineRule="auto"/>
              <w:ind w:left="0" w:firstLine="709"/>
            </w:pPr>
            <w:r w:rsidRPr="00C103C3">
              <w:t>Чётко выражено личное отношение ко всему происходящему (0-2 баллов)</w:t>
            </w:r>
          </w:p>
          <w:p w:rsidR="007E5AAD" w:rsidRPr="00C103C3" w:rsidRDefault="007E5AAD" w:rsidP="00066499">
            <w:pPr>
              <w:pStyle w:val="ListParagraph"/>
              <w:numPr>
                <w:ilvl w:val="0"/>
                <w:numId w:val="136"/>
              </w:numPr>
              <w:spacing w:line="240" w:lineRule="auto"/>
              <w:ind w:left="0" w:firstLine="709"/>
            </w:pPr>
            <w:r w:rsidRPr="00C103C3">
              <w:t>Представлен</w:t>
            </w:r>
            <w:r w:rsidRPr="00C103C3">
              <w:rPr>
                <w:color w:val="000000"/>
                <w:shd w:val="clear" w:color="auto" w:fill="FFFFFF"/>
              </w:rPr>
              <w:t xml:space="preserve"> конкурс по жеребьёвке</w:t>
            </w:r>
            <w:r w:rsidRPr="00C103C3">
              <w:t xml:space="preserve"> (0-2 баллов)</w:t>
            </w:r>
          </w:p>
          <w:p w:rsidR="007E5AAD" w:rsidRPr="00C103C3" w:rsidRDefault="007E5AAD" w:rsidP="00066499">
            <w:pPr>
              <w:pStyle w:val="ListParagraph"/>
              <w:numPr>
                <w:ilvl w:val="0"/>
                <w:numId w:val="136"/>
              </w:numPr>
              <w:spacing w:line="240" w:lineRule="auto"/>
              <w:ind w:left="0" w:firstLine="709"/>
            </w:pPr>
            <w:r w:rsidRPr="00C103C3">
              <w:t>Разнообразие структурных составляющих: рубрик, репортажей, иллюстраций, и т. п. (0-2 баллов)</w:t>
            </w:r>
          </w:p>
          <w:p w:rsidR="007E5AAD" w:rsidRPr="00C103C3" w:rsidRDefault="007E5AAD" w:rsidP="00066499">
            <w:pPr>
              <w:pStyle w:val="ListParagraph"/>
              <w:numPr>
                <w:ilvl w:val="0"/>
                <w:numId w:val="136"/>
              </w:numPr>
              <w:spacing w:line="240" w:lineRule="auto"/>
              <w:ind w:left="0" w:firstLine="709"/>
            </w:pPr>
            <w:r w:rsidRPr="00C103C3">
              <w:t>Интересно (0-2 баллов)</w:t>
            </w:r>
          </w:p>
          <w:p w:rsidR="007E5AAD" w:rsidRPr="00C103C3" w:rsidRDefault="007E5AAD" w:rsidP="00066499">
            <w:pPr>
              <w:pStyle w:val="ListParagraph"/>
              <w:numPr>
                <w:ilvl w:val="0"/>
                <w:numId w:val="136"/>
              </w:numPr>
              <w:spacing w:line="240" w:lineRule="auto"/>
              <w:ind w:left="0" w:firstLine="709"/>
            </w:pPr>
            <w:r w:rsidRPr="00C103C3">
              <w:t>Оригинально (0-2 баллов)</w:t>
            </w:r>
          </w:p>
          <w:p w:rsidR="007E5AAD" w:rsidRPr="00C103C3" w:rsidRDefault="007E5AAD" w:rsidP="00066499">
            <w:pPr>
              <w:pStyle w:val="ListParagraph"/>
              <w:numPr>
                <w:ilvl w:val="0"/>
                <w:numId w:val="136"/>
              </w:numPr>
              <w:spacing w:line="240" w:lineRule="auto"/>
              <w:ind w:left="0" w:firstLine="709"/>
            </w:pPr>
            <w:r w:rsidRPr="00C103C3">
              <w:t>Корректно, грамотно (0-2 баллов)</w:t>
            </w:r>
          </w:p>
          <w:p w:rsidR="007E5AAD" w:rsidRPr="00C103C3" w:rsidRDefault="007E5AAD" w:rsidP="00066499">
            <w:pPr>
              <w:pStyle w:val="ListParagraph"/>
              <w:numPr>
                <w:ilvl w:val="0"/>
                <w:numId w:val="136"/>
              </w:numPr>
              <w:spacing w:line="240" w:lineRule="auto"/>
              <w:ind w:left="0" w:firstLine="709"/>
            </w:pPr>
            <w:r w:rsidRPr="00C103C3">
              <w:t>Хорошее техническое качество (0-2 баллов)</w:t>
            </w:r>
          </w:p>
          <w:p w:rsidR="007E5AAD" w:rsidRDefault="007E5AAD" w:rsidP="003E20BC">
            <w:pPr>
              <w:ind w:firstLine="709"/>
              <w:jc w:val="both"/>
            </w:pPr>
            <w:r w:rsidRPr="00B72A00">
              <w:t>Номинаци</w:t>
            </w:r>
            <w:r>
              <w:t>я</w:t>
            </w:r>
            <w:r w:rsidRPr="00B72A00">
              <w:t xml:space="preserve"> «Приз зрительских симпатий»</w:t>
            </w:r>
            <w:r>
              <w:t xml:space="preserve"> в конкурсе журналистов присуждается команде</w:t>
            </w:r>
            <w:r w:rsidRPr="00B72A00">
              <w:t xml:space="preserve"> по результатам подсчета жетонов для голосования.</w:t>
            </w:r>
          </w:p>
          <w:p w:rsidR="007E5AAD" w:rsidRDefault="007E5AAD" w:rsidP="003E20BC">
            <w:pPr>
              <w:ind w:firstLine="709"/>
              <w:jc w:val="both"/>
            </w:pPr>
          </w:p>
          <w:p w:rsidR="007E5AAD" w:rsidRPr="00C103C3" w:rsidRDefault="007E5AAD" w:rsidP="00723875">
            <w:pPr>
              <w:pStyle w:val="ListParagraph"/>
              <w:spacing w:line="240" w:lineRule="auto"/>
              <w:ind w:left="709" w:firstLine="0"/>
              <w:jc w:val="center"/>
              <w:rPr>
                <w:b/>
                <w:bCs/>
              </w:rPr>
            </w:pPr>
            <w:r w:rsidRPr="00C103C3">
              <w:rPr>
                <w:b/>
                <w:bCs/>
              </w:rPr>
              <w:t>8.Подведение итогов мероприятия</w:t>
            </w:r>
          </w:p>
          <w:p w:rsidR="007E5AAD" w:rsidRPr="00F54CEE" w:rsidRDefault="007E5AAD" w:rsidP="003E20BC">
            <w:pPr>
              <w:ind w:firstLine="709"/>
              <w:jc w:val="both"/>
              <w:rPr>
                <w:b/>
                <w:bCs/>
                <w:highlight w:val="yellow"/>
              </w:rPr>
            </w:pPr>
          </w:p>
          <w:p w:rsidR="007E5AAD" w:rsidRPr="00C103C3" w:rsidRDefault="007E5AAD" w:rsidP="003E20BC">
            <w:pPr>
              <w:pStyle w:val="ListParagraph"/>
              <w:ind w:left="0"/>
              <w:rPr>
                <w:b/>
                <w:bCs/>
              </w:rPr>
            </w:pPr>
            <w:r w:rsidRPr="00C103C3">
              <w:rPr>
                <w:b/>
                <w:bCs/>
              </w:rPr>
              <w:t xml:space="preserve">     Квота победителей и призёров:</w:t>
            </w:r>
          </w:p>
          <w:p w:rsidR="007E5AAD" w:rsidRPr="00C103C3" w:rsidRDefault="007E5AAD" w:rsidP="00723875">
            <w:pPr>
              <w:pStyle w:val="ListParagraph"/>
              <w:spacing w:line="240" w:lineRule="auto"/>
              <w:ind w:left="0"/>
            </w:pPr>
            <w:r w:rsidRPr="00C103C3">
              <w:t xml:space="preserve">        1 место – Диплом Победителя -30 шт;</w:t>
            </w:r>
          </w:p>
          <w:p w:rsidR="007E5AAD" w:rsidRPr="00C103C3" w:rsidRDefault="007E5AAD" w:rsidP="00723875">
            <w:pPr>
              <w:pStyle w:val="ListParagraph"/>
              <w:spacing w:line="240" w:lineRule="auto"/>
              <w:ind w:left="0"/>
            </w:pPr>
            <w:r w:rsidRPr="00C103C3">
              <w:t xml:space="preserve">        2 место – Диплом Призёра -30 шт;</w:t>
            </w:r>
          </w:p>
          <w:p w:rsidR="007E5AAD" w:rsidRPr="00C103C3" w:rsidRDefault="007E5AAD" w:rsidP="00723875">
            <w:pPr>
              <w:pStyle w:val="ListParagraph"/>
              <w:spacing w:line="240" w:lineRule="auto"/>
              <w:ind w:left="0"/>
            </w:pPr>
            <w:r w:rsidRPr="00C103C3">
              <w:t xml:space="preserve">        3 место – Диплом Призёра -30шт.</w:t>
            </w:r>
          </w:p>
          <w:p w:rsidR="007E5AAD" w:rsidRPr="00C103C3" w:rsidRDefault="007E5AAD" w:rsidP="003E20BC">
            <w:pPr>
              <w:pStyle w:val="ListParagraph"/>
              <w:spacing w:line="240" w:lineRule="auto"/>
              <w:ind w:left="0"/>
            </w:pPr>
            <w:r w:rsidRPr="00C103C3">
              <w:t>Дипломы за 1-3 места подготавливаются на бланках Департамента образования и вручаются оргкомитетом мероприятия.</w:t>
            </w:r>
          </w:p>
          <w:p w:rsidR="007E5AAD" w:rsidRPr="00C103C3" w:rsidRDefault="007E5AAD" w:rsidP="003E20BC">
            <w:pPr>
              <w:pStyle w:val="ListParagraph"/>
              <w:spacing w:line="240" w:lineRule="auto"/>
              <w:ind w:left="0"/>
            </w:pPr>
            <w:r w:rsidRPr="00C103C3">
              <w:t>Поощрительные грамоты и сертификаты подготавливаются на бланках учреждения - организатора и вручаются оргкомитетом мероприятия.</w:t>
            </w:r>
          </w:p>
          <w:p w:rsidR="007E5AAD" w:rsidRPr="00C103C3" w:rsidRDefault="007E5AAD" w:rsidP="00723875">
            <w:pPr>
              <w:pStyle w:val="ListParagraph"/>
              <w:spacing w:line="240" w:lineRule="auto"/>
              <w:ind w:left="709" w:firstLine="0"/>
              <w:rPr>
                <w:b/>
                <w:bCs/>
              </w:rPr>
            </w:pPr>
          </w:p>
          <w:p w:rsidR="007E5AAD" w:rsidRPr="002B6F65" w:rsidRDefault="007E5AAD" w:rsidP="00723875">
            <w:pPr>
              <w:pStyle w:val="ListParagraph"/>
              <w:spacing w:line="240" w:lineRule="auto"/>
              <w:ind w:left="709" w:firstLine="0"/>
              <w:jc w:val="center"/>
            </w:pPr>
            <w:r w:rsidRPr="00C103C3">
              <w:rPr>
                <w:b/>
                <w:bCs/>
              </w:rPr>
              <w:t>9.Контактная информация</w:t>
            </w:r>
          </w:p>
          <w:p w:rsidR="007E5AAD" w:rsidRPr="002B6F65" w:rsidRDefault="007E5AAD" w:rsidP="003E20BC">
            <w:pPr>
              <w:pStyle w:val="ListParagraph"/>
              <w:spacing w:line="240" w:lineRule="auto"/>
              <w:ind w:left="709"/>
            </w:pPr>
          </w:p>
          <w:p w:rsidR="007E5AAD" w:rsidRPr="002B6F65" w:rsidRDefault="007E5AAD" w:rsidP="003E20BC">
            <w:pPr>
              <w:pStyle w:val="ListParagraph"/>
              <w:spacing w:line="240" w:lineRule="auto"/>
              <w:ind w:left="0"/>
            </w:pPr>
            <w:r w:rsidRPr="00C103C3">
              <w:t xml:space="preserve">Контактное лицо: Ананченко Ольга Владимировна, заместитель директора по НМР МБОУ ЛАП № 135 г.о. Самара, раб. тел.  995-42-45, </w:t>
            </w:r>
            <w:r w:rsidRPr="002B6F65">
              <w:t xml:space="preserve">эл. почта: </w:t>
            </w:r>
            <w:hyperlink r:id="rId226" w:history="1">
              <w:r w:rsidRPr="002B6F65">
                <w:rPr>
                  <w:rStyle w:val="Hyperlink"/>
                </w:rPr>
                <w:t>AnanchenkoOlga@mail.ru</w:t>
              </w:r>
            </w:hyperlink>
            <w:r w:rsidRPr="002B6F65">
              <w:t>.</w:t>
            </w:r>
          </w:p>
          <w:p w:rsidR="007E5AAD" w:rsidRDefault="007E5AAD" w:rsidP="003E20BC">
            <w:pPr>
              <w:ind w:firstLine="709"/>
              <w:jc w:val="both"/>
            </w:pPr>
          </w:p>
          <w:p w:rsidR="007E5AAD" w:rsidRDefault="007E5AAD" w:rsidP="003E20BC">
            <w:pPr>
              <w:ind w:firstLine="709"/>
              <w:jc w:val="both"/>
            </w:pPr>
          </w:p>
          <w:p w:rsidR="007E5AAD" w:rsidRDefault="007E5AAD" w:rsidP="003E20BC">
            <w:pPr>
              <w:ind w:firstLine="709"/>
              <w:jc w:val="both"/>
            </w:pPr>
          </w:p>
          <w:p w:rsidR="007E5AAD" w:rsidRDefault="007E5AAD" w:rsidP="003E20BC">
            <w:pPr>
              <w:ind w:firstLine="426"/>
              <w:jc w:val="both"/>
            </w:pPr>
          </w:p>
          <w:p w:rsidR="007E5AAD" w:rsidRDefault="007E5AAD" w:rsidP="003E20BC">
            <w:pPr>
              <w:ind w:firstLine="426"/>
              <w:jc w:val="both"/>
            </w:pPr>
          </w:p>
          <w:p w:rsidR="007E5AAD" w:rsidRDefault="007E5AAD" w:rsidP="003E20BC">
            <w:pPr>
              <w:ind w:firstLine="426"/>
              <w:jc w:val="both"/>
            </w:pPr>
          </w:p>
          <w:p w:rsidR="007E5AAD" w:rsidRDefault="007E5AAD" w:rsidP="003E20BC">
            <w:pPr>
              <w:ind w:firstLine="426"/>
              <w:jc w:val="both"/>
            </w:pPr>
          </w:p>
          <w:p w:rsidR="007E5AAD" w:rsidRDefault="007E5AAD" w:rsidP="003E20BC">
            <w:pPr>
              <w:ind w:firstLine="426"/>
              <w:jc w:val="both"/>
            </w:pPr>
          </w:p>
          <w:p w:rsidR="007E5AAD" w:rsidRDefault="007E5AAD" w:rsidP="003E20BC">
            <w:pPr>
              <w:ind w:firstLine="426"/>
              <w:jc w:val="both"/>
            </w:pPr>
          </w:p>
          <w:p w:rsidR="007E5AAD" w:rsidRPr="00B72A00" w:rsidRDefault="007E5AAD" w:rsidP="003E20BC">
            <w:pPr>
              <w:ind w:firstLine="426"/>
              <w:jc w:val="both"/>
            </w:pPr>
          </w:p>
          <w:p w:rsidR="007E5AAD" w:rsidRPr="00C103C3" w:rsidRDefault="007E5AAD" w:rsidP="003E20BC">
            <w:pPr>
              <w:pStyle w:val="ListParagraph"/>
              <w:spacing w:line="240" w:lineRule="auto"/>
              <w:ind w:left="142" w:firstLine="142"/>
              <w:jc w:val="right"/>
              <w:rPr>
                <w:i/>
                <w:iCs/>
              </w:rPr>
            </w:pPr>
            <w:r w:rsidRPr="00C103C3">
              <w:rPr>
                <w:i/>
                <w:iCs/>
              </w:rPr>
              <w:t>Приложение  1</w:t>
            </w:r>
          </w:p>
          <w:p w:rsidR="007E5AAD" w:rsidRPr="00C103C3" w:rsidRDefault="007E5AAD" w:rsidP="003E20BC">
            <w:pPr>
              <w:pStyle w:val="ListParagraph"/>
              <w:spacing w:line="240" w:lineRule="auto"/>
              <w:ind w:left="142" w:firstLine="142"/>
              <w:rPr>
                <w:b/>
                <w:bCs/>
              </w:rPr>
            </w:pPr>
            <w:r w:rsidRPr="00C103C3">
              <w:rPr>
                <w:b/>
                <w:bCs/>
              </w:rPr>
              <w:t>Содержание конкурсов</w:t>
            </w:r>
          </w:p>
          <w:tbl>
            <w:tblPr>
              <w:tblW w:w="9008" w:type="dxa"/>
              <w:tblInd w:w="3" w:type="dxa"/>
              <w:tblBorders>
                <w:top w:val="single" w:sz="4" w:space="0" w:color="000001"/>
                <w:left w:val="single" w:sz="4" w:space="0" w:color="000001"/>
                <w:bottom w:val="single" w:sz="4" w:space="0" w:color="000001"/>
                <w:right w:val="single" w:sz="4" w:space="0" w:color="000001"/>
              </w:tblBorders>
              <w:tblLayout w:type="fixed"/>
              <w:tblCellMar>
                <w:left w:w="10" w:type="dxa"/>
                <w:right w:w="10" w:type="dxa"/>
              </w:tblCellMar>
              <w:tblLook w:val="00A0"/>
            </w:tblPr>
            <w:tblGrid>
              <w:gridCol w:w="361"/>
              <w:gridCol w:w="348"/>
              <w:gridCol w:w="503"/>
              <w:gridCol w:w="425"/>
              <w:gridCol w:w="1559"/>
              <w:gridCol w:w="351"/>
              <w:gridCol w:w="5461"/>
            </w:tblGrid>
            <w:tr w:rsidR="007E5AAD">
              <w:trPr>
                <w:trHeight w:val="351"/>
              </w:trPr>
              <w:tc>
                <w:tcPr>
                  <w:tcW w:w="9008" w:type="dxa"/>
                  <w:gridSpan w:val="7"/>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7E5AAD" w:rsidRDefault="007E5AAD" w:rsidP="00723875">
                  <w:pPr>
                    <w:pStyle w:val="a1"/>
                    <w:jc w:val="center"/>
                    <w:rPr>
                      <w:sz w:val="24"/>
                      <w:szCs w:val="24"/>
                      <w:lang w:eastAsia="en-US"/>
                    </w:rPr>
                  </w:pPr>
                  <w:r>
                    <w:rPr>
                      <w:b/>
                      <w:bCs/>
                      <w:sz w:val="24"/>
                      <w:szCs w:val="24"/>
                      <w:lang w:eastAsia="en-US"/>
                    </w:rPr>
                    <w:t>индивидуальные соревнования</w:t>
                  </w:r>
                </w:p>
              </w:tc>
            </w:tr>
            <w:tr w:rsidR="007E5AAD">
              <w:trPr>
                <w:cantSplit/>
                <w:trHeight w:val="490"/>
              </w:trPr>
              <w:tc>
                <w:tcPr>
                  <w:tcW w:w="361"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tcPr>
                <w:p w:rsidR="007E5AAD" w:rsidRDefault="007E5AAD" w:rsidP="00723875">
                  <w:pPr>
                    <w:pStyle w:val="a1"/>
                    <w:ind w:left="-120" w:right="-108"/>
                    <w:jc w:val="center"/>
                    <w:rPr>
                      <w:sz w:val="24"/>
                      <w:szCs w:val="24"/>
                      <w:lang w:eastAsia="en-US"/>
                    </w:rPr>
                  </w:pPr>
                  <w:r>
                    <w:rPr>
                      <w:b/>
                      <w:bCs/>
                      <w:sz w:val="24"/>
                      <w:szCs w:val="24"/>
                      <w:lang w:eastAsia="en-US"/>
                    </w:rPr>
                    <w:t>№</w:t>
                  </w:r>
                </w:p>
              </w:tc>
              <w:tc>
                <w:tcPr>
                  <w:tcW w:w="3186" w:type="dxa"/>
                  <w:gridSpan w:val="5"/>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tcPr>
                <w:p w:rsidR="007E5AAD" w:rsidRDefault="007E5AAD" w:rsidP="00723875">
                  <w:pPr>
                    <w:pStyle w:val="a1"/>
                    <w:jc w:val="center"/>
                    <w:rPr>
                      <w:sz w:val="24"/>
                      <w:szCs w:val="24"/>
                      <w:lang w:eastAsia="en-US"/>
                    </w:rPr>
                  </w:pPr>
                  <w:r>
                    <w:rPr>
                      <w:b/>
                      <w:bCs/>
                      <w:sz w:val="24"/>
                      <w:szCs w:val="24"/>
                      <w:lang w:eastAsia="en-US"/>
                    </w:rPr>
                    <w:t>конкурс и номинации</w:t>
                  </w:r>
                </w:p>
              </w:tc>
              <w:tc>
                <w:tcPr>
                  <w:tcW w:w="54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7E5AAD" w:rsidRDefault="007E5AAD" w:rsidP="00723875">
                  <w:pPr>
                    <w:pStyle w:val="a1"/>
                    <w:ind w:left="-108"/>
                    <w:jc w:val="center"/>
                    <w:rPr>
                      <w:sz w:val="24"/>
                      <w:szCs w:val="24"/>
                      <w:lang w:eastAsia="en-US"/>
                    </w:rPr>
                  </w:pPr>
                  <w:r>
                    <w:rPr>
                      <w:b/>
                      <w:bCs/>
                      <w:sz w:val="24"/>
                      <w:szCs w:val="24"/>
                      <w:lang w:eastAsia="en-US"/>
                    </w:rPr>
                    <w:t>краткое содержание</w:t>
                  </w:r>
                </w:p>
              </w:tc>
            </w:tr>
            <w:tr w:rsidR="007E5AAD">
              <w:trPr>
                <w:cantSplit/>
              </w:trPr>
              <w:tc>
                <w:tcPr>
                  <w:tcW w:w="361" w:type="dxa"/>
                  <w:tcBorders>
                    <w:top w:val="single" w:sz="4" w:space="0" w:color="000001"/>
                    <w:left w:val="single" w:sz="4" w:space="0" w:color="000001"/>
                    <w:bottom w:val="single" w:sz="4" w:space="0" w:color="auto"/>
                    <w:right w:val="nil"/>
                  </w:tcBorders>
                  <w:shd w:val="clear" w:color="auto" w:fill="FFFFFF"/>
                  <w:tcMar>
                    <w:top w:w="0" w:type="dxa"/>
                    <w:left w:w="108" w:type="dxa"/>
                    <w:bottom w:w="0" w:type="dxa"/>
                    <w:right w:w="108" w:type="dxa"/>
                  </w:tcMar>
                  <w:vAlign w:val="center"/>
                </w:tcPr>
                <w:p w:rsidR="007E5AAD" w:rsidRDefault="007E5AAD" w:rsidP="00723875">
                  <w:pPr>
                    <w:pStyle w:val="a1"/>
                    <w:jc w:val="center"/>
                    <w:rPr>
                      <w:lang w:eastAsia="en-US"/>
                    </w:rPr>
                  </w:pPr>
                  <w:r>
                    <w:rPr>
                      <w:b/>
                      <w:bCs/>
                      <w:sz w:val="28"/>
                      <w:szCs w:val="28"/>
                      <w:lang w:eastAsia="en-US"/>
                    </w:rPr>
                    <w:t>1</w:t>
                  </w:r>
                </w:p>
              </w:tc>
              <w:tc>
                <w:tcPr>
                  <w:tcW w:w="3186" w:type="dxa"/>
                  <w:gridSpan w:val="5"/>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tcPr>
                <w:p w:rsidR="007E5AAD" w:rsidRDefault="007E5AAD" w:rsidP="00723875">
                  <w:pPr>
                    <w:pStyle w:val="a1"/>
                    <w:jc w:val="center"/>
                    <w:rPr>
                      <w:b/>
                      <w:bCs/>
                      <w:sz w:val="24"/>
                      <w:szCs w:val="24"/>
                      <w:lang w:eastAsia="en-US"/>
                    </w:rPr>
                  </w:pPr>
                  <w:r>
                    <w:rPr>
                      <w:b/>
                      <w:bCs/>
                      <w:sz w:val="24"/>
                      <w:szCs w:val="24"/>
                      <w:lang w:eastAsia="en-US"/>
                    </w:rPr>
                    <w:t>Ораторов</w:t>
                  </w:r>
                </w:p>
                <w:p w:rsidR="007E5AAD" w:rsidRDefault="007E5AAD" w:rsidP="00723875">
                  <w:pPr>
                    <w:pStyle w:val="a1"/>
                    <w:jc w:val="center"/>
                    <w:rPr>
                      <w:b/>
                      <w:bCs/>
                      <w:sz w:val="24"/>
                      <w:szCs w:val="24"/>
                      <w:lang w:eastAsia="en-US"/>
                    </w:rPr>
                  </w:pPr>
                  <w:r>
                    <w:rPr>
                      <w:b/>
                      <w:bCs/>
                      <w:sz w:val="24"/>
                      <w:szCs w:val="24"/>
                      <w:lang w:eastAsia="en-US"/>
                    </w:rPr>
                    <w:t>(9-10 кл)</w:t>
                  </w:r>
                </w:p>
              </w:tc>
              <w:tc>
                <w:tcPr>
                  <w:tcW w:w="5461" w:type="dxa"/>
                  <w:tcBorders>
                    <w:top w:val="single" w:sz="4" w:space="0" w:color="000001"/>
                    <w:left w:val="single" w:sz="4" w:space="0" w:color="000001"/>
                    <w:bottom w:val="single" w:sz="4" w:space="0" w:color="auto"/>
                    <w:right w:val="single" w:sz="4" w:space="0" w:color="000001"/>
                  </w:tcBorders>
                  <w:shd w:val="clear" w:color="auto" w:fill="FFFFFF"/>
                  <w:tcMar>
                    <w:top w:w="0" w:type="dxa"/>
                    <w:left w:w="108" w:type="dxa"/>
                    <w:bottom w:w="0" w:type="dxa"/>
                    <w:right w:w="108" w:type="dxa"/>
                  </w:tcMar>
                  <w:vAlign w:val="center"/>
                </w:tcPr>
                <w:p w:rsidR="007E5AAD" w:rsidRPr="00723875" w:rsidRDefault="007E5AAD" w:rsidP="00723875">
                  <w:pPr>
                    <w:pStyle w:val="a1"/>
                    <w:ind w:right="113"/>
                    <w:jc w:val="center"/>
                    <w:rPr>
                      <w:lang w:eastAsia="en-US"/>
                    </w:rPr>
                  </w:pPr>
                  <w:r w:rsidRPr="00723875">
                    <w:rPr>
                      <w:lang w:eastAsia="en-US"/>
                    </w:rPr>
                    <w:t>Ученики получают (по жребию) темы выступлений, объединённые одной идеей, комплект материалов для подготовки и сочиняют речь (иллюстрация – слайд общей презентации – распечатка есть в материалах для подготовки)</w:t>
                  </w:r>
                </w:p>
              </w:tc>
            </w:tr>
            <w:tr w:rsidR="007E5AAD">
              <w:trPr>
                <w:cantSplit/>
                <w:trHeight w:val="329"/>
              </w:trPr>
              <w:tc>
                <w:tcPr>
                  <w:tcW w:w="36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Default="007E5AAD" w:rsidP="00723875">
                  <w:pPr>
                    <w:pStyle w:val="a1"/>
                    <w:ind w:right="175"/>
                    <w:jc w:val="center"/>
                    <w:rPr>
                      <w:b/>
                      <w:bCs/>
                      <w:sz w:val="24"/>
                      <w:szCs w:val="24"/>
                      <w:lang w:eastAsia="en-US"/>
                    </w:rPr>
                  </w:pPr>
                  <w:r>
                    <w:rPr>
                      <w:b/>
                      <w:bCs/>
                      <w:sz w:val="24"/>
                      <w:szCs w:val="24"/>
                      <w:lang w:eastAsia="en-US"/>
                    </w:rPr>
                    <w:t>2</w:t>
                  </w:r>
                </w:p>
              </w:tc>
              <w:tc>
                <w:tcPr>
                  <w:tcW w:w="3186" w:type="dxa"/>
                  <w:gridSpan w:val="5"/>
                  <w:tcBorders>
                    <w:top w:val="single" w:sz="4" w:space="0" w:color="000001"/>
                    <w:left w:val="single" w:sz="4" w:space="0" w:color="auto"/>
                    <w:bottom w:val="single" w:sz="4" w:space="0" w:color="000001"/>
                    <w:right w:val="single" w:sz="4" w:space="0" w:color="auto"/>
                  </w:tcBorders>
                  <w:shd w:val="clear" w:color="auto" w:fill="FFFFFF"/>
                  <w:tcMar>
                    <w:top w:w="0" w:type="dxa"/>
                    <w:left w:w="108" w:type="dxa"/>
                    <w:bottom w:w="0" w:type="dxa"/>
                    <w:right w:w="108" w:type="dxa"/>
                  </w:tcMar>
                  <w:vAlign w:val="center"/>
                </w:tcPr>
                <w:p w:rsidR="007E5AAD" w:rsidRDefault="007E5AAD" w:rsidP="00723875">
                  <w:pPr>
                    <w:pStyle w:val="a1"/>
                    <w:jc w:val="center"/>
                    <w:rPr>
                      <w:sz w:val="24"/>
                      <w:szCs w:val="24"/>
                      <w:lang w:eastAsia="en-US"/>
                    </w:rPr>
                  </w:pPr>
                  <w:r>
                    <w:rPr>
                      <w:b/>
                      <w:bCs/>
                      <w:sz w:val="24"/>
                      <w:szCs w:val="24"/>
                      <w:lang w:eastAsia="en-US"/>
                    </w:rPr>
                    <w:t>Конструкторов</w:t>
                  </w:r>
                  <w:r>
                    <w:rPr>
                      <w:sz w:val="24"/>
                      <w:szCs w:val="24"/>
                      <w:lang w:eastAsia="en-US"/>
                    </w:rPr>
                    <w:t xml:space="preserve">: Статические модели, трансформеры, модели явлений и т.д. </w:t>
                  </w:r>
                  <w:r>
                    <w:rPr>
                      <w:b/>
                      <w:bCs/>
                      <w:sz w:val="24"/>
                      <w:szCs w:val="24"/>
                      <w:lang w:eastAsia="en-US"/>
                    </w:rPr>
                    <w:t>(3-11кл)</w:t>
                  </w:r>
                </w:p>
              </w:tc>
              <w:tc>
                <w:tcPr>
                  <w:tcW w:w="546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723875" w:rsidRDefault="007E5AAD" w:rsidP="00723875">
                  <w:pPr>
                    <w:pStyle w:val="a1"/>
                    <w:jc w:val="center"/>
                    <w:rPr>
                      <w:lang w:val="en-US" w:eastAsia="en-US"/>
                    </w:rPr>
                  </w:pPr>
                  <w:r w:rsidRPr="00723875">
                    <w:rPr>
                      <w:lang w:eastAsia="en-US"/>
                    </w:rPr>
                    <w:t>Каждому автору даётся 5 минут для описания и демонстрации модели, ответов на вопросы. Модели предоставляются с «паспортом»</w:t>
                  </w:r>
                </w:p>
              </w:tc>
            </w:tr>
            <w:tr w:rsidR="007E5AAD">
              <w:trPr>
                <w:cantSplit/>
              </w:trPr>
              <w:tc>
                <w:tcPr>
                  <w:tcW w:w="361" w:type="dxa"/>
                  <w:vMerge w:val="restart"/>
                  <w:tcBorders>
                    <w:top w:val="single" w:sz="4" w:space="0" w:color="auto"/>
                    <w:left w:val="single" w:sz="4" w:space="0" w:color="000001"/>
                    <w:bottom w:val="single" w:sz="4" w:space="0" w:color="000001"/>
                    <w:right w:val="nil"/>
                  </w:tcBorders>
                  <w:shd w:val="clear" w:color="auto" w:fill="FFFFFF"/>
                  <w:tcMar>
                    <w:top w:w="0" w:type="dxa"/>
                    <w:left w:w="108" w:type="dxa"/>
                    <w:bottom w:w="0" w:type="dxa"/>
                    <w:right w:w="108" w:type="dxa"/>
                  </w:tcMar>
                  <w:vAlign w:val="center"/>
                </w:tcPr>
                <w:p w:rsidR="007E5AAD" w:rsidRDefault="007E5AAD" w:rsidP="00723875">
                  <w:pPr>
                    <w:pStyle w:val="a1"/>
                    <w:jc w:val="center"/>
                    <w:rPr>
                      <w:lang w:eastAsia="en-US"/>
                    </w:rPr>
                  </w:pPr>
                  <w:r>
                    <w:rPr>
                      <w:b/>
                      <w:bCs/>
                      <w:sz w:val="28"/>
                      <w:szCs w:val="28"/>
                      <w:lang w:eastAsia="en-US"/>
                    </w:rPr>
                    <w:t>3</w:t>
                  </w:r>
                </w:p>
              </w:tc>
              <w:tc>
                <w:tcPr>
                  <w:tcW w:w="1276" w:type="dxa"/>
                  <w:gridSpan w:val="3"/>
                  <w:vMerge w:val="restart"/>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tcPr>
                <w:p w:rsidR="007E5AAD" w:rsidRDefault="007E5AAD" w:rsidP="00723875">
                  <w:pPr>
                    <w:pStyle w:val="a1"/>
                    <w:ind w:left="-79" w:right="-107"/>
                    <w:jc w:val="center"/>
                    <w:rPr>
                      <w:b/>
                      <w:bCs/>
                      <w:sz w:val="24"/>
                      <w:szCs w:val="24"/>
                      <w:lang w:eastAsia="en-US"/>
                    </w:rPr>
                  </w:pPr>
                  <w:r>
                    <w:rPr>
                      <w:b/>
                      <w:bCs/>
                      <w:sz w:val="24"/>
                      <w:szCs w:val="24"/>
                      <w:lang w:eastAsia="en-US"/>
                    </w:rPr>
                    <w:t xml:space="preserve">Заочный: </w:t>
                  </w:r>
                  <w:r>
                    <w:rPr>
                      <w:b/>
                      <w:bCs/>
                      <w:sz w:val="22"/>
                      <w:szCs w:val="22"/>
                      <w:lang w:eastAsia="en-US"/>
                    </w:rPr>
                    <w:t>«Я не волшебник, я только учусь!»</w:t>
                  </w:r>
                </w:p>
              </w:tc>
              <w:tc>
                <w:tcPr>
                  <w:tcW w:w="1910" w:type="dxa"/>
                  <w:gridSpan w:val="2"/>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tcPr>
                <w:p w:rsidR="007E5AAD" w:rsidRDefault="007E5AAD" w:rsidP="00723875">
                  <w:pPr>
                    <w:pStyle w:val="a1"/>
                    <w:ind w:left="-108" w:right="-108"/>
                    <w:jc w:val="center"/>
                    <w:rPr>
                      <w:sz w:val="24"/>
                      <w:szCs w:val="24"/>
                      <w:lang w:eastAsia="en-US"/>
                    </w:rPr>
                  </w:pPr>
                  <w:r>
                    <w:rPr>
                      <w:sz w:val="24"/>
                      <w:szCs w:val="24"/>
                      <w:lang w:eastAsia="en-US"/>
                    </w:rPr>
                    <w:t>рукописные</w:t>
                  </w:r>
                </w:p>
              </w:tc>
              <w:tc>
                <w:tcPr>
                  <w:tcW w:w="5461"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7E5AAD" w:rsidRPr="00723875" w:rsidRDefault="007E5AAD" w:rsidP="00723875">
                  <w:pPr>
                    <w:pStyle w:val="a1"/>
                    <w:ind w:left="113" w:right="113"/>
                    <w:jc w:val="center"/>
                    <w:rPr>
                      <w:lang w:eastAsia="en-US"/>
                    </w:rPr>
                  </w:pPr>
                  <w:r w:rsidRPr="00723875">
                    <w:rPr>
                      <w:lang w:eastAsia="en-US"/>
                    </w:rPr>
                    <w:t xml:space="preserve">Авторы самостоятельно сочинённых тестов, кроссвордов, ребусов, интересных задач </w:t>
                  </w:r>
                  <w:r w:rsidRPr="00723875">
                    <w:rPr>
                      <w:b/>
                      <w:bCs/>
                      <w:lang w:eastAsia="en-US"/>
                    </w:rPr>
                    <w:t xml:space="preserve">с физическим содержанием </w:t>
                  </w:r>
                  <w:r w:rsidRPr="00723875">
                    <w:rPr>
                      <w:lang w:eastAsia="en-US"/>
                    </w:rPr>
                    <w:t>представляют свои работы в оргкомитет перед началом праздника</w:t>
                  </w:r>
                </w:p>
              </w:tc>
            </w:tr>
            <w:tr w:rsidR="007E5AAD">
              <w:trPr>
                <w:cantSplit/>
              </w:trPr>
              <w:tc>
                <w:tcPr>
                  <w:tcW w:w="361" w:type="dxa"/>
                  <w:vMerge/>
                  <w:tcBorders>
                    <w:top w:val="single" w:sz="4" w:space="0" w:color="auto"/>
                    <w:left w:val="single" w:sz="4" w:space="0" w:color="000001"/>
                    <w:bottom w:val="single" w:sz="4" w:space="0" w:color="000001"/>
                    <w:right w:val="nil"/>
                  </w:tcBorders>
                  <w:vAlign w:val="center"/>
                </w:tcPr>
                <w:p w:rsidR="007E5AAD" w:rsidRDefault="007E5AAD" w:rsidP="00723875">
                  <w:pPr>
                    <w:jc w:val="center"/>
                    <w:rPr>
                      <w:sz w:val="20"/>
                      <w:szCs w:val="20"/>
                    </w:rPr>
                  </w:pPr>
                </w:p>
              </w:tc>
              <w:tc>
                <w:tcPr>
                  <w:tcW w:w="1276" w:type="dxa"/>
                  <w:gridSpan w:val="3"/>
                  <w:vMerge/>
                  <w:tcBorders>
                    <w:top w:val="single" w:sz="4" w:space="0" w:color="000001"/>
                    <w:left w:val="single" w:sz="4" w:space="0" w:color="000001"/>
                    <w:bottom w:val="single" w:sz="4" w:space="0" w:color="000001"/>
                    <w:right w:val="nil"/>
                  </w:tcBorders>
                  <w:vAlign w:val="center"/>
                </w:tcPr>
                <w:p w:rsidR="007E5AAD" w:rsidRDefault="007E5AAD" w:rsidP="00723875">
                  <w:pPr>
                    <w:jc w:val="center"/>
                    <w:rPr>
                      <w:b/>
                      <w:bCs/>
                    </w:rPr>
                  </w:pPr>
                </w:p>
              </w:tc>
              <w:tc>
                <w:tcPr>
                  <w:tcW w:w="1910" w:type="dxa"/>
                  <w:gridSpan w:val="2"/>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tcPr>
                <w:p w:rsidR="007E5AAD" w:rsidRDefault="007E5AAD" w:rsidP="00723875">
                  <w:pPr>
                    <w:pStyle w:val="a1"/>
                    <w:ind w:left="-108" w:right="-108"/>
                    <w:jc w:val="center"/>
                    <w:rPr>
                      <w:sz w:val="24"/>
                      <w:szCs w:val="24"/>
                      <w:lang w:eastAsia="en-US"/>
                    </w:rPr>
                  </w:pPr>
                  <w:r>
                    <w:rPr>
                      <w:sz w:val="24"/>
                      <w:szCs w:val="24"/>
                      <w:lang w:eastAsia="en-US"/>
                    </w:rPr>
                    <w:t>электронные</w:t>
                  </w:r>
                </w:p>
              </w:tc>
              <w:tc>
                <w:tcPr>
                  <w:tcW w:w="5461" w:type="dxa"/>
                  <w:vMerge/>
                  <w:tcBorders>
                    <w:top w:val="single" w:sz="4" w:space="0" w:color="000001"/>
                    <w:left w:val="single" w:sz="4" w:space="0" w:color="000001"/>
                    <w:bottom w:val="single" w:sz="4" w:space="0" w:color="000001"/>
                    <w:right w:val="single" w:sz="4" w:space="0" w:color="000001"/>
                  </w:tcBorders>
                  <w:vAlign w:val="center"/>
                </w:tcPr>
                <w:p w:rsidR="007E5AAD" w:rsidRDefault="007E5AAD" w:rsidP="00723875">
                  <w:pPr>
                    <w:jc w:val="center"/>
                  </w:pPr>
                </w:p>
              </w:tc>
            </w:tr>
            <w:tr w:rsidR="007E5AAD">
              <w:trPr>
                <w:cantSplit/>
                <w:trHeight w:val="563"/>
              </w:trPr>
              <w:tc>
                <w:tcPr>
                  <w:tcW w:w="361" w:type="dxa"/>
                  <w:vMerge/>
                  <w:tcBorders>
                    <w:top w:val="single" w:sz="4" w:space="0" w:color="auto"/>
                    <w:left w:val="single" w:sz="4" w:space="0" w:color="000001"/>
                    <w:bottom w:val="single" w:sz="4" w:space="0" w:color="000001"/>
                    <w:right w:val="nil"/>
                  </w:tcBorders>
                  <w:vAlign w:val="center"/>
                </w:tcPr>
                <w:p w:rsidR="007E5AAD" w:rsidRDefault="007E5AAD" w:rsidP="00723875">
                  <w:pPr>
                    <w:jc w:val="center"/>
                    <w:rPr>
                      <w:sz w:val="20"/>
                      <w:szCs w:val="20"/>
                    </w:rPr>
                  </w:pPr>
                </w:p>
              </w:tc>
              <w:tc>
                <w:tcPr>
                  <w:tcW w:w="1276" w:type="dxa"/>
                  <w:gridSpan w:val="3"/>
                  <w:vMerge/>
                  <w:tcBorders>
                    <w:top w:val="single" w:sz="4" w:space="0" w:color="000001"/>
                    <w:left w:val="single" w:sz="4" w:space="0" w:color="000001"/>
                    <w:bottom w:val="single" w:sz="4" w:space="0" w:color="000001"/>
                    <w:right w:val="nil"/>
                  </w:tcBorders>
                  <w:vAlign w:val="center"/>
                </w:tcPr>
                <w:p w:rsidR="007E5AAD" w:rsidRDefault="007E5AAD" w:rsidP="00723875">
                  <w:pPr>
                    <w:jc w:val="center"/>
                    <w:rPr>
                      <w:b/>
                      <w:bCs/>
                    </w:rPr>
                  </w:pPr>
                </w:p>
              </w:tc>
              <w:tc>
                <w:tcPr>
                  <w:tcW w:w="1910" w:type="dxa"/>
                  <w:gridSpan w:val="2"/>
                  <w:tcBorders>
                    <w:top w:val="single" w:sz="4" w:space="0" w:color="000001"/>
                    <w:left w:val="single" w:sz="4" w:space="0" w:color="000001"/>
                    <w:bottom w:val="nil"/>
                    <w:right w:val="nil"/>
                  </w:tcBorders>
                  <w:shd w:val="clear" w:color="auto" w:fill="FFFFFF"/>
                  <w:tcMar>
                    <w:top w:w="0" w:type="dxa"/>
                    <w:left w:w="108" w:type="dxa"/>
                    <w:bottom w:w="0" w:type="dxa"/>
                    <w:right w:w="108" w:type="dxa"/>
                  </w:tcMar>
                  <w:vAlign w:val="center"/>
                </w:tcPr>
                <w:p w:rsidR="007E5AAD" w:rsidRDefault="007E5AAD" w:rsidP="00723875">
                  <w:pPr>
                    <w:pStyle w:val="a1"/>
                    <w:ind w:left="-108" w:right="-108"/>
                    <w:jc w:val="center"/>
                    <w:rPr>
                      <w:sz w:val="24"/>
                      <w:szCs w:val="24"/>
                      <w:lang w:eastAsia="en-US"/>
                    </w:rPr>
                  </w:pPr>
                  <w:r>
                    <w:rPr>
                      <w:sz w:val="24"/>
                      <w:szCs w:val="24"/>
                      <w:lang w:eastAsia="en-US"/>
                    </w:rPr>
                    <w:t>компьютерные игры</w:t>
                  </w:r>
                </w:p>
              </w:tc>
              <w:tc>
                <w:tcPr>
                  <w:tcW w:w="5461" w:type="dxa"/>
                  <w:vMerge/>
                  <w:tcBorders>
                    <w:top w:val="single" w:sz="4" w:space="0" w:color="000001"/>
                    <w:left w:val="single" w:sz="4" w:space="0" w:color="000001"/>
                    <w:bottom w:val="single" w:sz="4" w:space="0" w:color="000001"/>
                    <w:right w:val="single" w:sz="4" w:space="0" w:color="000001"/>
                  </w:tcBorders>
                  <w:vAlign w:val="center"/>
                </w:tcPr>
                <w:p w:rsidR="007E5AAD" w:rsidRDefault="007E5AAD" w:rsidP="00723875">
                  <w:pPr>
                    <w:jc w:val="center"/>
                  </w:pPr>
                </w:p>
              </w:tc>
            </w:tr>
            <w:tr w:rsidR="007E5AAD">
              <w:tc>
                <w:tcPr>
                  <w:tcW w:w="9008" w:type="dxa"/>
                  <w:gridSpan w:val="7"/>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7E5AAD" w:rsidRDefault="007E5AAD" w:rsidP="00723875">
                  <w:pPr>
                    <w:pStyle w:val="a1"/>
                    <w:jc w:val="center"/>
                    <w:rPr>
                      <w:sz w:val="24"/>
                      <w:szCs w:val="24"/>
                      <w:lang w:eastAsia="en-US"/>
                    </w:rPr>
                  </w:pPr>
                  <w:r>
                    <w:rPr>
                      <w:b/>
                      <w:bCs/>
                      <w:sz w:val="24"/>
                      <w:szCs w:val="24"/>
                      <w:lang w:eastAsia="en-US"/>
                    </w:rPr>
                    <w:t>групповые соревнования</w:t>
                  </w:r>
                </w:p>
              </w:tc>
            </w:tr>
            <w:tr w:rsidR="007E5AAD">
              <w:trPr>
                <w:cantSplit/>
              </w:trPr>
              <w:tc>
                <w:tcPr>
                  <w:tcW w:w="361"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tcPr>
                <w:p w:rsidR="007E5AAD" w:rsidRDefault="007E5AAD" w:rsidP="00723875">
                  <w:pPr>
                    <w:pStyle w:val="a1"/>
                    <w:jc w:val="center"/>
                    <w:rPr>
                      <w:lang w:eastAsia="en-US"/>
                    </w:rPr>
                  </w:pPr>
                  <w:r>
                    <w:rPr>
                      <w:b/>
                      <w:bCs/>
                      <w:sz w:val="28"/>
                      <w:szCs w:val="28"/>
                      <w:lang w:eastAsia="en-US"/>
                    </w:rPr>
                    <w:t>1</w:t>
                  </w:r>
                </w:p>
              </w:tc>
              <w:tc>
                <w:tcPr>
                  <w:tcW w:w="2835" w:type="dxa"/>
                  <w:gridSpan w:val="4"/>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tcPr>
                <w:p w:rsidR="007E5AAD" w:rsidRDefault="007E5AAD" w:rsidP="00723875">
                  <w:pPr>
                    <w:pStyle w:val="a1"/>
                    <w:jc w:val="center"/>
                    <w:rPr>
                      <w:b/>
                      <w:bCs/>
                      <w:sz w:val="24"/>
                      <w:szCs w:val="24"/>
                      <w:lang w:eastAsia="en-US"/>
                    </w:rPr>
                  </w:pPr>
                  <w:r>
                    <w:rPr>
                      <w:b/>
                      <w:bCs/>
                      <w:sz w:val="24"/>
                      <w:szCs w:val="24"/>
                      <w:lang w:eastAsia="en-US"/>
                    </w:rPr>
                    <w:t>Эрудитов(9-10 кл)</w:t>
                  </w:r>
                </w:p>
              </w:tc>
              <w:tc>
                <w:tcPr>
                  <w:tcW w:w="5812"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7E5AAD" w:rsidRDefault="007E5AAD" w:rsidP="00723875">
                  <w:pPr>
                    <w:pStyle w:val="a1"/>
                    <w:ind w:left="-108" w:right="-115"/>
                    <w:jc w:val="center"/>
                    <w:rPr>
                      <w:sz w:val="24"/>
                      <w:szCs w:val="24"/>
                      <w:lang w:eastAsia="en-US"/>
                    </w:rPr>
                  </w:pPr>
                  <w:r>
                    <w:rPr>
                      <w:sz w:val="24"/>
                      <w:szCs w:val="24"/>
                      <w:lang w:eastAsia="en-US"/>
                    </w:rPr>
                    <w:t>Проводится в форме брейн - ринга</w:t>
                  </w:r>
                </w:p>
              </w:tc>
            </w:tr>
            <w:tr w:rsidR="007E5AAD">
              <w:trPr>
                <w:cantSplit/>
              </w:trPr>
              <w:tc>
                <w:tcPr>
                  <w:tcW w:w="361" w:type="dxa"/>
                  <w:vMerge w:val="restart"/>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tcPr>
                <w:p w:rsidR="007E5AAD" w:rsidRDefault="007E5AAD" w:rsidP="00723875">
                  <w:pPr>
                    <w:pStyle w:val="a1"/>
                    <w:jc w:val="center"/>
                    <w:rPr>
                      <w:lang w:eastAsia="en-US"/>
                    </w:rPr>
                  </w:pPr>
                  <w:r>
                    <w:rPr>
                      <w:b/>
                      <w:bCs/>
                      <w:sz w:val="28"/>
                      <w:szCs w:val="28"/>
                      <w:lang w:eastAsia="en-US"/>
                    </w:rPr>
                    <w:t>2</w:t>
                  </w:r>
                </w:p>
              </w:tc>
              <w:tc>
                <w:tcPr>
                  <w:tcW w:w="851" w:type="dxa"/>
                  <w:gridSpan w:val="2"/>
                  <w:vMerge w:val="restart"/>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extDirection w:val="btLr"/>
                  <w:vAlign w:val="center"/>
                </w:tcPr>
                <w:p w:rsidR="007E5AAD" w:rsidRDefault="007E5AAD" w:rsidP="00723875">
                  <w:pPr>
                    <w:pStyle w:val="a1"/>
                    <w:ind w:left="-94" w:right="113"/>
                    <w:jc w:val="center"/>
                    <w:rPr>
                      <w:b/>
                      <w:bCs/>
                      <w:sz w:val="22"/>
                      <w:szCs w:val="22"/>
                      <w:lang w:eastAsia="en-US"/>
                    </w:rPr>
                  </w:pPr>
                  <w:r>
                    <w:rPr>
                      <w:b/>
                      <w:bCs/>
                      <w:sz w:val="22"/>
                      <w:szCs w:val="22"/>
                      <w:lang w:eastAsia="en-US"/>
                    </w:rPr>
                    <w:t>Экспериментаторов (9-10 кл)</w:t>
                  </w:r>
                </w:p>
              </w:tc>
              <w:tc>
                <w:tcPr>
                  <w:tcW w:w="1984" w:type="dxa"/>
                  <w:gridSpan w:val="2"/>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tcPr>
                <w:p w:rsidR="007E5AAD" w:rsidRDefault="007E5AAD" w:rsidP="00723875">
                  <w:pPr>
                    <w:pStyle w:val="a1"/>
                    <w:jc w:val="center"/>
                    <w:rPr>
                      <w:sz w:val="24"/>
                      <w:szCs w:val="24"/>
                      <w:lang w:eastAsia="en-US"/>
                    </w:rPr>
                  </w:pPr>
                  <w:r>
                    <w:rPr>
                      <w:sz w:val="24"/>
                      <w:szCs w:val="24"/>
                      <w:lang w:eastAsia="en-US"/>
                    </w:rPr>
                    <w:t>«Узнай!»</w:t>
                  </w:r>
                </w:p>
              </w:tc>
              <w:tc>
                <w:tcPr>
                  <w:tcW w:w="5812"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E5AAD" w:rsidRPr="00723875" w:rsidRDefault="007E5AAD" w:rsidP="00723875">
                  <w:pPr>
                    <w:pStyle w:val="a1"/>
                    <w:jc w:val="center"/>
                    <w:rPr>
                      <w:lang w:eastAsia="en-US"/>
                    </w:rPr>
                  </w:pPr>
                  <w:r w:rsidRPr="00723875">
                    <w:rPr>
                      <w:lang w:eastAsia="en-US"/>
                    </w:rPr>
                    <w:t>Определить конкретную характеристику конкретного объекта (плотность пластилина, собственную частоту колебаний груза и т. п.)</w:t>
                  </w:r>
                </w:p>
              </w:tc>
            </w:tr>
            <w:tr w:rsidR="007E5AAD">
              <w:trPr>
                <w:cantSplit/>
              </w:trPr>
              <w:tc>
                <w:tcPr>
                  <w:tcW w:w="361" w:type="dxa"/>
                  <w:vMerge/>
                  <w:tcBorders>
                    <w:top w:val="single" w:sz="4" w:space="0" w:color="000001"/>
                    <w:left w:val="single" w:sz="4" w:space="0" w:color="000001"/>
                    <w:bottom w:val="single" w:sz="4" w:space="0" w:color="000001"/>
                    <w:right w:val="nil"/>
                  </w:tcBorders>
                  <w:vAlign w:val="center"/>
                </w:tcPr>
                <w:p w:rsidR="007E5AAD" w:rsidRDefault="007E5AAD" w:rsidP="00723875">
                  <w:pPr>
                    <w:jc w:val="center"/>
                    <w:rPr>
                      <w:sz w:val="20"/>
                      <w:szCs w:val="20"/>
                    </w:rPr>
                  </w:pPr>
                </w:p>
              </w:tc>
              <w:tc>
                <w:tcPr>
                  <w:tcW w:w="851" w:type="dxa"/>
                  <w:gridSpan w:val="2"/>
                  <w:vMerge/>
                  <w:tcBorders>
                    <w:top w:val="single" w:sz="4" w:space="0" w:color="000001"/>
                    <w:left w:val="single" w:sz="4" w:space="0" w:color="000001"/>
                    <w:bottom w:val="single" w:sz="4" w:space="0" w:color="000001"/>
                    <w:right w:val="nil"/>
                  </w:tcBorders>
                  <w:vAlign w:val="center"/>
                </w:tcPr>
                <w:p w:rsidR="007E5AAD" w:rsidRDefault="007E5AAD" w:rsidP="00723875">
                  <w:pPr>
                    <w:jc w:val="center"/>
                    <w:rPr>
                      <w:b/>
                      <w:bCs/>
                    </w:rPr>
                  </w:pPr>
                </w:p>
              </w:tc>
              <w:tc>
                <w:tcPr>
                  <w:tcW w:w="1984" w:type="dxa"/>
                  <w:gridSpan w:val="2"/>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tcPr>
                <w:p w:rsidR="007E5AAD" w:rsidRDefault="007E5AAD" w:rsidP="00723875">
                  <w:pPr>
                    <w:pStyle w:val="a1"/>
                    <w:jc w:val="center"/>
                    <w:rPr>
                      <w:sz w:val="24"/>
                      <w:szCs w:val="24"/>
                      <w:lang w:eastAsia="en-US"/>
                    </w:rPr>
                  </w:pPr>
                  <w:r>
                    <w:rPr>
                      <w:sz w:val="24"/>
                      <w:szCs w:val="24"/>
                      <w:lang w:eastAsia="en-US"/>
                    </w:rPr>
                    <w:t>«Проверь!»</w:t>
                  </w:r>
                </w:p>
              </w:tc>
              <w:tc>
                <w:tcPr>
                  <w:tcW w:w="5812"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E5AAD" w:rsidRPr="00723875" w:rsidRDefault="007E5AAD" w:rsidP="00723875">
                  <w:pPr>
                    <w:pStyle w:val="a1"/>
                    <w:jc w:val="center"/>
                    <w:rPr>
                      <w:lang w:eastAsia="en-US"/>
                    </w:rPr>
                  </w:pPr>
                  <w:r w:rsidRPr="00723875">
                    <w:rPr>
                      <w:lang w:eastAsia="en-US"/>
                    </w:rPr>
                    <w:t>Проверить конкретное правило, закон, зависимость (например, золотое правило механики, 2 закон Ньютона и т. п.)</w:t>
                  </w:r>
                </w:p>
              </w:tc>
            </w:tr>
            <w:tr w:rsidR="007E5AAD">
              <w:trPr>
                <w:cantSplit/>
              </w:trPr>
              <w:tc>
                <w:tcPr>
                  <w:tcW w:w="361" w:type="dxa"/>
                  <w:vMerge/>
                  <w:tcBorders>
                    <w:top w:val="single" w:sz="4" w:space="0" w:color="000001"/>
                    <w:left w:val="single" w:sz="4" w:space="0" w:color="000001"/>
                    <w:bottom w:val="single" w:sz="4" w:space="0" w:color="000001"/>
                    <w:right w:val="nil"/>
                  </w:tcBorders>
                  <w:vAlign w:val="center"/>
                </w:tcPr>
                <w:p w:rsidR="007E5AAD" w:rsidRDefault="007E5AAD" w:rsidP="00723875">
                  <w:pPr>
                    <w:jc w:val="center"/>
                    <w:rPr>
                      <w:sz w:val="20"/>
                      <w:szCs w:val="20"/>
                    </w:rPr>
                  </w:pPr>
                </w:p>
              </w:tc>
              <w:tc>
                <w:tcPr>
                  <w:tcW w:w="851" w:type="dxa"/>
                  <w:gridSpan w:val="2"/>
                  <w:vMerge/>
                  <w:tcBorders>
                    <w:top w:val="single" w:sz="4" w:space="0" w:color="000001"/>
                    <w:left w:val="single" w:sz="4" w:space="0" w:color="000001"/>
                    <w:bottom w:val="single" w:sz="4" w:space="0" w:color="000001"/>
                    <w:right w:val="nil"/>
                  </w:tcBorders>
                  <w:vAlign w:val="center"/>
                </w:tcPr>
                <w:p w:rsidR="007E5AAD" w:rsidRDefault="007E5AAD" w:rsidP="00723875">
                  <w:pPr>
                    <w:jc w:val="center"/>
                    <w:rPr>
                      <w:b/>
                      <w:bCs/>
                    </w:rPr>
                  </w:pPr>
                </w:p>
              </w:tc>
              <w:tc>
                <w:tcPr>
                  <w:tcW w:w="1984" w:type="dxa"/>
                  <w:gridSpan w:val="2"/>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tcPr>
                <w:p w:rsidR="007E5AAD" w:rsidRDefault="007E5AAD" w:rsidP="00723875">
                  <w:pPr>
                    <w:pStyle w:val="a1"/>
                    <w:jc w:val="center"/>
                    <w:rPr>
                      <w:sz w:val="24"/>
                      <w:szCs w:val="24"/>
                      <w:lang w:eastAsia="en-US"/>
                    </w:rPr>
                  </w:pPr>
                  <w:r>
                    <w:rPr>
                      <w:sz w:val="24"/>
                      <w:szCs w:val="24"/>
                      <w:lang w:eastAsia="en-US"/>
                    </w:rPr>
                    <w:t>«Придумай!»</w:t>
                  </w:r>
                </w:p>
              </w:tc>
              <w:tc>
                <w:tcPr>
                  <w:tcW w:w="5812"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0" w:type="dxa"/>
                    <w:bottom w:w="0" w:type="dxa"/>
                    <w:right w:w="0" w:type="dxa"/>
                  </w:tcMar>
                  <w:vAlign w:val="center"/>
                </w:tcPr>
                <w:p w:rsidR="007E5AAD" w:rsidRPr="00723875" w:rsidRDefault="007E5AAD" w:rsidP="00723875">
                  <w:pPr>
                    <w:pStyle w:val="a1"/>
                    <w:jc w:val="center"/>
                    <w:rPr>
                      <w:lang w:eastAsia="en-US"/>
                    </w:rPr>
                  </w:pPr>
                  <w:r w:rsidRPr="00723875">
                    <w:rPr>
                      <w:lang w:eastAsia="en-US"/>
                    </w:rPr>
                    <w:t>Изготовление «объектов»: тел, приспособлений, измерительных приборов с заданными свойствами</w:t>
                  </w:r>
                </w:p>
              </w:tc>
            </w:tr>
            <w:tr w:rsidR="007E5AAD">
              <w:trPr>
                <w:trHeight w:val="511"/>
              </w:trPr>
              <w:tc>
                <w:tcPr>
                  <w:tcW w:w="361"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tcPr>
                <w:p w:rsidR="007E5AAD" w:rsidRDefault="007E5AAD" w:rsidP="00723875">
                  <w:pPr>
                    <w:pStyle w:val="a1"/>
                    <w:jc w:val="center"/>
                    <w:rPr>
                      <w:lang w:eastAsia="en-US"/>
                    </w:rPr>
                  </w:pPr>
                  <w:r>
                    <w:rPr>
                      <w:b/>
                      <w:bCs/>
                      <w:sz w:val="28"/>
                      <w:szCs w:val="28"/>
                      <w:lang w:eastAsia="en-US"/>
                    </w:rPr>
                    <w:t>3</w:t>
                  </w:r>
                </w:p>
              </w:tc>
              <w:tc>
                <w:tcPr>
                  <w:tcW w:w="2835" w:type="dxa"/>
                  <w:gridSpan w:val="4"/>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tcPr>
                <w:p w:rsidR="007E5AAD" w:rsidRDefault="007E5AAD" w:rsidP="00723875">
                  <w:pPr>
                    <w:pStyle w:val="a1"/>
                    <w:jc w:val="center"/>
                    <w:rPr>
                      <w:b/>
                      <w:bCs/>
                      <w:sz w:val="24"/>
                      <w:szCs w:val="24"/>
                      <w:lang w:eastAsia="en-US"/>
                    </w:rPr>
                  </w:pPr>
                  <w:r>
                    <w:rPr>
                      <w:b/>
                      <w:bCs/>
                      <w:sz w:val="24"/>
                      <w:szCs w:val="24"/>
                      <w:lang w:eastAsia="en-US"/>
                    </w:rPr>
                    <w:t>Физический в квадрате (7-8 кл)</w:t>
                  </w:r>
                </w:p>
              </w:tc>
              <w:tc>
                <w:tcPr>
                  <w:tcW w:w="5812"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7E5AAD" w:rsidRPr="00723875" w:rsidRDefault="007E5AAD" w:rsidP="00723875">
                  <w:pPr>
                    <w:pStyle w:val="a1"/>
                    <w:jc w:val="center"/>
                    <w:rPr>
                      <w:lang w:eastAsia="en-US"/>
                    </w:rPr>
                  </w:pPr>
                  <w:r w:rsidRPr="00723875">
                    <w:rPr>
                      <w:lang w:eastAsia="en-US"/>
                    </w:rPr>
                    <w:t>Команда участвует в физкультурно-физическом конкурсе, спортивные достижения участников учитываются наряду со знаниями по физике</w:t>
                  </w:r>
                </w:p>
              </w:tc>
            </w:tr>
            <w:tr w:rsidR="007E5AAD">
              <w:trPr>
                <w:trHeight w:val="803"/>
              </w:trPr>
              <w:tc>
                <w:tcPr>
                  <w:tcW w:w="361"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tcPr>
                <w:p w:rsidR="007E5AAD" w:rsidRDefault="007E5AAD" w:rsidP="00723875">
                  <w:pPr>
                    <w:pStyle w:val="a1"/>
                    <w:jc w:val="center"/>
                    <w:rPr>
                      <w:lang w:eastAsia="en-US"/>
                    </w:rPr>
                  </w:pPr>
                  <w:r>
                    <w:rPr>
                      <w:b/>
                      <w:bCs/>
                      <w:sz w:val="28"/>
                      <w:szCs w:val="28"/>
                      <w:lang w:eastAsia="en-US"/>
                    </w:rPr>
                    <w:t>4</w:t>
                  </w:r>
                </w:p>
              </w:tc>
              <w:tc>
                <w:tcPr>
                  <w:tcW w:w="2835" w:type="dxa"/>
                  <w:gridSpan w:val="4"/>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tcPr>
                <w:p w:rsidR="007E5AAD" w:rsidRDefault="007E5AAD" w:rsidP="00723875">
                  <w:pPr>
                    <w:pStyle w:val="a1"/>
                    <w:jc w:val="center"/>
                    <w:rPr>
                      <w:b/>
                      <w:bCs/>
                      <w:sz w:val="24"/>
                      <w:szCs w:val="24"/>
                      <w:lang w:eastAsia="en-US"/>
                    </w:rPr>
                  </w:pPr>
                  <w:r>
                    <w:rPr>
                      <w:b/>
                      <w:bCs/>
                      <w:sz w:val="24"/>
                      <w:szCs w:val="24"/>
                      <w:lang w:eastAsia="en-US"/>
                    </w:rPr>
                    <w:t>Универсалов</w:t>
                  </w:r>
                </w:p>
                <w:p w:rsidR="007E5AAD" w:rsidRDefault="007E5AAD" w:rsidP="00723875">
                  <w:pPr>
                    <w:pStyle w:val="a1"/>
                    <w:jc w:val="center"/>
                    <w:rPr>
                      <w:b/>
                      <w:bCs/>
                      <w:sz w:val="24"/>
                      <w:szCs w:val="24"/>
                      <w:lang w:eastAsia="en-US"/>
                    </w:rPr>
                  </w:pPr>
                  <w:r>
                    <w:rPr>
                      <w:b/>
                      <w:bCs/>
                      <w:sz w:val="24"/>
                      <w:szCs w:val="24"/>
                      <w:lang w:eastAsia="en-US"/>
                    </w:rPr>
                    <w:t>(9-10 кл)</w:t>
                  </w:r>
                </w:p>
              </w:tc>
              <w:tc>
                <w:tcPr>
                  <w:tcW w:w="5812"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7E5AAD" w:rsidRPr="00723875" w:rsidRDefault="007E5AAD" w:rsidP="00723875">
                  <w:pPr>
                    <w:pStyle w:val="a1"/>
                    <w:jc w:val="center"/>
                    <w:rPr>
                      <w:lang w:eastAsia="en-US"/>
                    </w:rPr>
                  </w:pPr>
                  <w:r w:rsidRPr="00723875">
                    <w:rPr>
                      <w:lang w:eastAsia="en-US"/>
                    </w:rPr>
                    <w:t>Команда участвует в конкурсе по естествознанию, участники пробуют свои силы в заданиях по физике, химии, биологии, географии, астрономии, объединённых одной идеей</w:t>
                  </w:r>
                </w:p>
              </w:tc>
            </w:tr>
            <w:tr w:rsidR="007E5AAD">
              <w:trPr>
                <w:trHeight w:val="833"/>
              </w:trPr>
              <w:tc>
                <w:tcPr>
                  <w:tcW w:w="361"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tcPr>
                <w:p w:rsidR="007E5AAD" w:rsidRDefault="007E5AAD" w:rsidP="00723875">
                  <w:pPr>
                    <w:pStyle w:val="a1"/>
                    <w:jc w:val="center"/>
                    <w:rPr>
                      <w:lang w:eastAsia="en-US"/>
                    </w:rPr>
                  </w:pPr>
                  <w:r>
                    <w:rPr>
                      <w:b/>
                      <w:bCs/>
                      <w:sz w:val="28"/>
                      <w:szCs w:val="28"/>
                      <w:lang w:eastAsia="en-US"/>
                    </w:rPr>
                    <w:t>5</w:t>
                  </w:r>
                </w:p>
              </w:tc>
              <w:tc>
                <w:tcPr>
                  <w:tcW w:w="2835" w:type="dxa"/>
                  <w:gridSpan w:val="4"/>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tcPr>
                <w:p w:rsidR="007E5AAD" w:rsidRDefault="007E5AAD" w:rsidP="00723875">
                  <w:pPr>
                    <w:pStyle w:val="a1"/>
                    <w:jc w:val="center"/>
                    <w:rPr>
                      <w:b/>
                      <w:bCs/>
                      <w:sz w:val="24"/>
                      <w:szCs w:val="24"/>
                      <w:lang w:eastAsia="en-US"/>
                    </w:rPr>
                  </w:pPr>
                  <w:r>
                    <w:rPr>
                      <w:b/>
                      <w:bCs/>
                      <w:sz w:val="24"/>
                      <w:szCs w:val="24"/>
                      <w:lang w:eastAsia="en-US"/>
                    </w:rPr>
                    <w:t>Театральный</w:t>
                  </w:r>
                </w:p>
              </w:tc>
              <w:tc>
                <w:tcPr>
                  <w:tcW w:w="5812"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7E5AAD" w:rsidRPr="00723875" w:rsidRDefault="007E5AAD" w:rsidP="00723875">
                  <w:pPr>
                    <w:pStyle w:val="a1"/>
                    <w:jc w:val="center"/>
                    <w:rPr>
                      <w:lang w:eastAsia="en-US"/>
                    </w:rPr>
                  </w:pPr>
                  <w:r w:rsidRPr="00723875">
                    <w:rPr>
                      <w:lang w:eastAsia="en-US"/>
                    </w:rPr>
                    <w:t>Подготовить выступление по теме домашнего задания.</w:t>
                  </w:r>
                </w:p>
                <w:p w:rsidR="007E5AAD" w:rsidRPr="00723875" w:rsidRDefault="007E5AAD" w:rsidP="00723875">
                  <w:pPr>
                    <w:pStyle w:val="a1"/>
                    <w:jc w:val="center"/>
                    <w:rPr>
                      <w:lang w:eastAsia="en-US"/>
                    </w:rPr>
                  </w:pPr>
                  <w:r w:rsidRPr="00723875">
                    <w:rPr>
                      <w:b/>
                      <w:bCs/>
                      <w:lang w:eastAsia="en-US"/>
                    </w:rPr>
                    <w:t>Очный тур:</w:t>
                  </w:r>
                  <w:r w:rsidRPr="00723875">
                    <w:rPr>
                      <w:lang w:eastAsia="en-US"/>
                    </w:rPr>
                    <w:t xml:space="preserve"> (жеребьёвка)- наполнить физическим содержанием различные «лирические» формы: песни, танцы, пантомимы, декламации и т. д.</w:t>
                  </w:r>
                </w:p>
              </w:tc>
            </w:tr>
            <w:tr w:rsidR="007E5AAD">
              <w:tc>
                <w:tcPr>
                  <w:tcW w:w="361" w:type="dxa"/>
                  <w:vMerge w:val="restart"/>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tcPr>
                <w:p w:rsidR="007E5AAD" w:rsidRDefault="007E5AAD" w:rsidP="00723875">
                  <w:pPr>
                    <w:pStyle w:val="a1"/>
                    <w:jc w:val="center"/>
                    <w:rPr>
                      <w:lang w:eastAsia="en-US"/>
                    </w:rPr>
                  </w:pPr>
                  <w:r>
                    <w:rPr>
                      <w:b/>
                      <w:bCs/>
                      <w:sz w:val="28"/>
                      <w:szCs w:val="28"/>
                      <w:lang w:eastAsia="en-US"/>
                    </w:rPr>
                    <w:t>6</w:t>
                  </w:r>
                </w:p>
              </w:tc>
              <w:tc>
                <w:tcPr>
                  <w:tcW w:w="348" w:type="dxa"/>
                  <w:vMerge w:val="restart"/>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textDirection w:val="btLr"/>
                  <w:vAlign w:val="center"/>
                </w:tcPr>
                <w:p w:rsidR="007E5AAD" w:rsidRDefault="007E5AAD" w:rsidP="00723875">
                  <w:pPr>
                    <w:pStyle w:val="a1"/>
                    <w:ind w:left="-78" w:right="-108"/>
                    <w:jc w:val="center"/>
                    <w:rPr>
                      <w:b/>
                      <w:bCs/>
                      <w:sz w:val="24"/>
                      <w:szCs w:val="24"/>
                      <w:lang w:eastAsia="en-US"/>
                    </w:rPr>
                  </w:pPr>
                  <w:r>
                    <w:rPr>
                      <w:b/>
                      <w:bCs/>
                      <w:sz w:val="24"/>
                      <w:szCs w:val="24"/>
                      <w:lang w:eastAsia="en-US"/>
                    </w:rPr>
                    <w:t>НИЛ</w:t>
                  </w:r>
                </w:p>
              </w:tc>
              <w:tc>
                <w:tcPr>
                  <w:tcW w:w="2487" w:type="dxa"/>
                  <w:gridSpan w:val="3"/>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tcPr>
                <w:p w:rsidR="007E5AAD" w:rsidRDefault="007E5AAD" w:rsidP="00723875">
                  <w:pPr>
                    <w:pStyle w:val="a1"/>
                    <w:jc w:val="center"/>
                    <w:rPr>
                      <w:sz w:val="16"/>
                      <w:szCs w:val="16"/>
                      <w:lang w:eastAsia="en-US"/>
                    </w:rPr>
                  </w:pPr>
                  <w:r>
                    <w:rPr>
                      <w:sz w:val="16"/>
                      <w:szCs w:val="16"/>
                      <w:lang w:eastAsia="en-US"/>
                    </w:rPr>
                    <w:t>механик</w:t>
                  </w:r>
                </w:p>
              </w:tc>
              <w:tc>
                <w:tcPr>
                  <w:tcW w:w="5812" w:type="dxa"/>
                  <w:gridSpan w:val="2"/>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7E5AAD" w:rsidRPr="00723875" w:rsidRDefault="007E5AAD" w:rsidP="00723875">
                  <w:pPr>
                    <w:pStyle w:val="a1"/>
                    <w:ind w:left="-108" w:right="-115"/>
                    <w:jc w:val="center"/>
                    <w:rPr>
                      <w:lang w:eastAsia="en-US"/>
                    </w:rPr>
                  </w:pPr>
                  <w:r w:rsidRPr="00723875">
                    <w:rPr>
                      <w:b/>
                      <w:bCs/>
                      <w:lang w:eastAsia="en-US"/>
                    </w:rPr>
                    <w:t>НИЛ - Научно-исследовательских лабораторий.</w:t>
                  </w:r>
                  <w:r w:rsidRPr="00723875">
                    <w:rPr>
                      <w:lang w:eastAsia="en-US"/>
                    </w:rPr>
                    <w:t xml:space="preserve"> Команда описывает предлагаемый объект со всех физических сторон и предлагает идею решения оценочных задач, связанной с этим объектом </w:t>
                  </w:r>
                  <w:r w:rsidRPr="00723875">
                    <w:rPr>
                      <w:b/>
                      <w:bCs/>
                      <w:lang w:eastAsia="en-US"/>
                    </w:rPr>
                    <w:t>(9-10 кл)</w:t>
                  </w:r>
                </w:p>
              </w:tc>
            </w:tr>
            <w:tr w:rsidR="007E5AAD">
              <w:tc>
                <w:tcPr>
                  <w:tcW w:w="361" w:type="dxa"/>
                  <w:vMerge/>
                  <w:tcBorders>
                    <w:top w:val="single" w:sz="4" w:space="0" w:color="000001"/>
                    <w:left w:val="single" w:sz="4" w:space="0" w:color="000001"/>
                    <w:bottom w:val="single" w:sz="4" w:space="0" w:color="000001"/>
                    <w:right w:val="nil"/>
                  </w:tcBorders>
                  <w:vAlign w:val="center"/>
                </w:tcPr>
                <w:p w:rsidR="007E5AAD" w:rsidRDefault="007E5AAD" w:rsidP="00723875">
                  <w:pPr>
                    <w:jc w:val="center"/>
                    <w:rPr>
                      <w:sz w:val="20"/>
                      <w:szCs w:val="20"/>
                    </w:rPr>
                  </w:pPr>
                </w:p>
              </w:tc>
              <w:tc>
                <w:tcPr>
                  <w:tcW w:w="348" w:type="dxa"/>
                  <w:vMerge/>
                  <w:tcBorders>
                    <w:top w:val="single" w:sz="4" w:space="0" w:color="000001"/>
                    <w:left w:val="single" w:sz="4" w:space="0" w:color="000001"/>
                    <w:bottom w:val="single" w:sz="4" w:space="0" w:color="000001"/>
                    <w:right w:val="nil"/>
                  </w:tcBorders>
                  <w:vAlign w:val="center"/>
                </w:tcPr>
                <w:p w:rsidR="007E5AAD" w:rsidRDefault="007E5AAD" w:rsidP="00723875">
                  <w:pPr>
                    <w:jc w:val="center"/>
                    <w:rPr>
                      <w:b/>
                      <w:bCs/>
                    </w:rPr>
                  </w:pPr>
                </w:p>
              </w:tc>
              <w:tc>
                <w:tcPr>
                  <w:tcW w:w="2487" w:type="dxa"/>
                  <w:gridSpan w:val="3"/>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tcPr>
                <w:p w:rsidR="007E5AAD" w:rsidRDefault="007E5AAD" w:rsidP="00723875">
                  <w:pPr>
                    <w:pStyle w:val="a1"/>
                    <w:jc w:val="center"/>
                    <w:rPr>
                      <w:sz w:val="16"/>
                      <w:szCs w:val="16"/>
                      <w:lang w:eastAsia="en-US"/>
                    </w:rPr>
                  </w:pPr>
                  <w:r>
                    <w:rPr>
                      <w:sz w:val="16"/>
                      <w:szCs w:val="16"/>
                      <w:lang w:eastAsia="en-US"/>
                    </w:rPr>
                    <w:t>электродинамик</w:t>
                  </w:r>
                </w:p>
              </w:tc>
              <w:tc>
                <w:tcPr>
                  <w:tcW w:w="5812" w:type="dxa"/>
                  <w:gridSpan w:val="2"/>
                  <w:vMerge/>
                  <w:tcBorders>
                    <w:top w:val="single" w:sz="4" w:space="0" w:color="000001"/>
                    <w:left w:val="single" w:sz="4" w:space="0" w:color="000001"/>
                    <w:bottom w:val="single" w:sz="4" w:space="0" w:color="000001"/>
                    <w:right w:val="single" w:sz="4" w:space="0" w:color="000001"/>
                  </w:tcBorders>
                  <w:vAlign w:val="center"/>
                </w:tcPr>
                <w:p w:rsidR="007E5AAD" w:rsidRPr="00723875" w:rsidRDefault="007E5AAD" w:rsidP="00723875">
                  <w:pPr>
                    <w:jc w:val="center"/>
                    <w:rPr>
                      <w:sz w:val="20"/>
                      <w:szCs w:val="20"/>
                    </w:rPr>
                  </w:pPr>
                </w:p>
              </w:tc>
            </w:tr>
            <w:tr w:rsidR="007E5AAD">
              <w:tc>
                <w:tcPr>
                  <w:tcW w:w="361" w:type="dxa"/>
                  <w:vMerge/>
                  <w:tcBorders>
                    <w:top w:val="single" w:sz="4" w:space="0" w:color="000001"/>
                    <w:left w:val="single" w:sz="4" w:space="0" w:color="000001"/>
                    <w:bottom w:val="single" w:sz="4" w:space="0" w:color="000001"/>
                    <w:right w:val="nil"/>
                  </w:tcBorders>
                  <w:vAlign w:val="center"/>
                </w:tcPr>
                <w:p w:rsidR="007E5AAD" w:rsidRDefault="007E5AAD" w:rsidP="00723875">
                  <w:pPr>
                    <w:jc w:val="center"/>
                    <w:rPr>
                      <w:sz w:val="20"/>
                      <w:szCs w:val="20"/>
                    </w:rPr>
                  </w:pPr>
                </w:p>
              </w:tc>
              <w:tc>
                <w:tcPr>
                  <w:tcW w:w="348" w:type="dxa"/>
                  <w:vMerge/>
                  <w:tcBorders>
                    <w:top w:val="single" w:sz="4" w:space="0" w:color="000001"/>
                    <w:left w:val="single" w:sz="4" w:space="0" w:color="000001"/>
                    <w:bottom w:val="single" w:sz="4" w:space="0" w:color="000001"/>
                    <w:right w:val="nil"/>
                  </w:tcBorders>
                  <w:vAlign w:val="center"/>
                </w:tcPr>
                <w:p w:rsidR="007E5AAD" w:rsidRDefault="007E5AAD" w:rsidP="00723875">
                  <w:pPr>
                    <w:jc w:val="center"/>
                    <w:rPr>
                      <w:b/>
                      <w:bCs/>
                    </w:rPr>
                  </w:pPr>
                </w:p>
              </w:tc>
              <w:tc>
                <w:tcPr>
                  <w:tcW w:w="2487" w:type="dxa"/>
                  <w:gridSpan w:val="3"/>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tcPr>
                <w:p w:rsidR="007E5AAD" w:rsidRDefault="007E5AAD" w:rsidP="00723875">
                  <w:pPr>
                    <w:pStyle w:val="a1"/>
                    <w:jc w:val="center"/>
                    <w:rPr>
                      <w:sz w:val="16"/>
                      <w:szCs w:val="16"/>
                      <w:lang w:eastAsia="en-US"/>
                    </w:rPr>
                  </w:pPr>
                  <w:r>
                    <w:rPr>
                      <w:sz w:val="16"/>
                      <w:szCs w:val="16"/>
                      <w:lang w:eastAsia="en-US"/>
                    </w:rPr>
                    <w:t>теплофизик</w:t>
                  </w:r>
                </w:p>
              </w:tc>
              <w:tc>
                <w:tcPr>
                  <w:tcW w:w="5812" w:type="dxa"/>
                  <w:gridSpan w:val="2"/>
                  <w:vMerge/>
                  <w:tcBorders>
                    <w:top w:val="single" w:sz="4" w:space="0" w:color="000001"/>
                    <w:left w:val="single" w:sz="4" w:space="0" w:color="000001"/>
                    <w:bottom w:val="single" w:sz="4" w:space="0" w:color="000001"/>
                    <w:right w:val="single" w:sz="4" w:space="0" w:color="000001"/>
                  </w:tcBorders>
                  <w:vAlign w:val="center"/>
                </w:tcPr>
                <w:p w:rsidR="007E5AAD" w:rsidRPr="00723875" w:rsidRDefault="007E5AAD" w:rsidP="00723875">
                  <w:pPr>
                    <w:jc w:val="center"/>
                    <w:rPr>
                      <w:sz w:val="20"/>
                      <w:szCs w:val="20"/>
                    </w:rPr>
                  </w:pPr>
                </w:p>
              </w:tc>
            </w:tr>
            <w:tr w:rsidR="007E5AAD">
              <w:tc>
                <w:tcPr>
                  <w:tcW w:w="361" w:type="dxa"/>
                  <w:vMerge/>
                  <w:tcBorders>
                    <w:top w:val="single" w:sz="4" w:space="0" w:color="000001"/>
                    <w:left w:val="single" w:sz="4" w:space="0" w:color="000001"/>
                    <w:bottom w:val="single" w:sz="4" w:space="0" w:color="000001"/>
                    <w:right w:val="nil"/>
                  </w:tcBorders>
                  <w:vAlign w:val="center"/>
                </w:tcPr>
                <w:p w:rsidR="007E5AAD" w:rsidRDefault="007E5AAD" w:rsidP="00723875">
                  <w:pPr>
                    <w:jc w:val="center"/>
                    <w:rPr>
                      <w:sz w:val="20"/>
                      <w:szCs w:val="20"/>
                    </w:rPr>
                  </w:pPr>
                </w:p>
              </w:tc>
              <w:tc>
                <w:tcPr>
                  <w:tcW w:w="348" w:type="dxa"/>
                  <w:vMerge/>
                  <w:tcBorders>
                    <w:top w:val="single" w:sz="4" w:space="0" w:color="000001"/>
                    <w:left w:val="single" w:sz="4" w:space="0" w:color="000001"/>
                    <w:bottom w:val="single" w:sz="4" w:space="0" w:color="000001"/>
                    <w:right w:val="nil"/>
                  </w:tcBorders>
                  <w:vAlign w:val="center"/>
                </w:tcPr>
                <w:p w:rsidR="007E5AAD" w:rsidRDefault="007E5AAD" w:rsidP="00723875">
                  <w:pPr>
                    <w:jc w:val="center"/>
                    <w:rPr>
                      <w:b/>
                      <w:bCs/>
                    </w:rPr>
                  </w:pPr>
                </w:p>
              </w:tc>
              <w:tc>
                <w:tcPr>
                  <w:tcW w:w="2487" w:type="dxa"/>
                  <w:gridSpan w:val="3"/>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tcPr>
                <w:p w:rsidR="007E5AAD" w:rsidRDefault="007E5AAD" w:rsidP="00723875">
                  <w:pPr>
                    <w:pStyle w:val="a1"/>
                    <w:jc w:val="center"/>
                    <w:rPr>
                      <w:sz w:val="16"/>
                      <w:szCs w:val="16"/>
                      <w:lang w:eastAsia="en-US"/>
                    </w:rPr>
                  </w:pPr>
                  <w:r>
                    <w:rPr>
                      <w:sz w:val="16"/>
                      <w:szCs w:val="16"/>
                      <w:lang w:eastAsia="en-US"/>
                    </w:rPr>
                    <w:t>оптик</w:t>
                  </w:r>
                </w:p>
              </w:tc>
              <w:tc>
                <w:tcPr>
                  <w:tcW w:w="5812" w:type="dxa"/>
                  <w:gridSpan w:val="2"/>
                  <w:vMerge/>
                  <w:tcBorders>
                    <w:top w:val="single" w:sz="4" w:space="0" w:color="000001"/>
                    <w:left w:val="single" w:sz="4" w:space="0" w:color="000001"/>
                    <w:bottom w:val="single" w:sz="4" w:space="0" w:color="000001"/>
                    <w:right w:val="single" w:sz="4" w:space="0" w:color="000001"/>
                  </w:tcBorders>
                  <w:vAlign w:val="center"/>
                </w:tcPr>
                <w:p w:rsidR="007E5AAD" w:rsidRPr="00723875" w:rsidRDefault="007E5AAD" w:rsidP="00723875">
                  <w:pPr>
                    <w:jc w:val="center"/>
                    <w:rPr>
                      <w:sz w:val="20"/>
                      <w:szCs w:val="20"/>
                    </w:rPr>
                  </w:pPr>
                </w:p>
              </w:tc>
            </w:tr>
            <w:tr w:rsidR="007E5AAD">
              <w:trPr>
                <w:trHeight w:val="204"/>
              </w:trPr>
              <w:tc>
                <w:tcPr>
                  <w:tcW w:w="361" w:type="dxa"/>
                  <w:vMerge/>
                  <w:tcBorders>
                    <w:top w:val="single" w:sz="4" w:space="0" w:color="000001"/>
                    <w:left w:val="single" w:sz="4" w:space="0" w:color="000001"/>
                    <w:bottom w:val="single" w:sz="4" w:space="0" w:color="000001"/>
                    <w:right w:val="nil"/>
                  </w:tcBorders>
                  <w:vAlign w:val="center"/>
                </w:tcPr>
                <w:p w:rsidR="007E5AAD" w:rsidRDefault="007E5AAD" w:rsidP="00723875">
                  <w:pPr>
                    <w:jc w:val="center"/>
                    <w:rPr>
                      <w:sz w:val="20"/>
                      <w:szCs w:val="20"/>
                    </w:rPr>
                  </w:pPr>
                </w:p>
              </w:tc>
              <w:tc>
                <w:tcPr>
                  <w:tcW w:w="348" w:type="dxa"/>
                  <w:vMerge/>
                  <w:tcBorders>
                    <w:top w:val="single" w:sz="4" w:space="0" w:color="000001"/>
                    <w:left w:val="single" w:sz="4" w:space="0" w:color="000001"/>
                    <w:bottom w:val="single" w:sz="4" w:space="0" w:color="000001"/>
                    <w:right w:val="nil"/>
                  </w:tcBorders>
                  <w:vAlign w:val="center"/>
                </w:tcPr>
                <w:p w:rsidR="007E5AAD" w:rsidRDefault="007E5AAD" w:rsidP="00723875">
                  <w:pPr>
                    <w:jc w:val="center"/>
                    <w:rPr>
                      <w:b/>
                      <w:bCs/>
                    </w:rPr>
                  </w:pPr>
                </w:p>
              </w:tc>
              <w:tc>
                <w:tcPr>
                  <w:tcW w:w="2487" w:type="dxa"/>
                  <w:gridSpan w:val="3"/>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tcPr>
                <w:p w:rsidR="007E5AAD" w:rsidRDefault="007E5AAD" w:rsidP="00723875">
                  <w:pPr>
                    <w:pStyle w:val="a1"/>
                    <w:jc w:val="center"/>
                    <w:rPr>
                      <w:sz w:val="16"/>
                      <w:szCs w:val="16"/>
                      <w:lang w:eastAsia="en-US"/>
                    </w:rPr>
                  </w:pPr>
                  <w:r>
                    <w:rPr>
                      <w:sz w:val="16"/>
                      <w:szCs w:val="16"/>
                      <w:lang w:eastAsia="en-US"/>
                    </w:rPr>
                    <w:t>аналитик, капитан</w:t>
                  </w:r>
                </w:p>
              </w:tc>
              <w:tc>
                <w:tcPr>
                  <w:tcW w:w="5812" w:type="dxa"/>
                  <w:gridSpan w:val="2"/>
                  <w:vMerge/>
                  <w:tcBorders>
                    <w:top w:val="single" w:sz="4" w:space="0" w:color="000001"/>
                    <w:left w:val="single" w:sz="4" w:space="0" w:color="000001"/>
                    <w:bottom w:val="single" w:sz="4" w:space="0" w:color="000001"/>
                    <w:right w:val="single" w:sz="4" w:space="0" w:color="000001"/>
                  </w:tcBorders>
                  <w:vAlign w:val="center"/>
                </w:tcPr>
                <w:p w:rsidR="007E5AAD" w:rsidRPr="00723875" w:rsidRDefault="007E5AAD" w:rsidP="00723875">
                  <w:pPr>
                    <w:jc w:val="center"/>
                    <w:rPr>
                      <w:sz w:val="20"/>
                      <w:szCs w:val="20"/>
                    </w:rPr>
                  </w:pPr>
                </w:p>
              </w:tc>
            </w:tr>
            <w:tr w:rsidR="007E5AAD">
              <w:tc>
                <w:tcPr>
                  <w:tcW w:w="361"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tcPr>
                <w:p w:rsidR="007E5AAD" w:rsidRDefault="007E5AAD" w:rsidP="00723875">
                  <w:pPr>
                    <w:pStyle w:val="a1"/>
                    <w:jc w:val="center"/>
                    <w:rPr>
                      <w:lang w:eastAsia="en-US"/>
                    </w:rPr>
                  </w:pPr>
                  <w:r>
                    <w:rPr>
                      <w:b/>
                      <w:bCs/>
                      <w:sz w:val="28"/>
                      <w:szCs w:val="28"/>
                      <w:lang w:eastAsia="en-US"/>
                    </w:rPr>
                    <w:t>7</w:t>
                  </w:r>
                </w:p>
              </w:tc>
              <w:tc>
                <w:tcPr>
                  <w:tcW w:w="2835" w:type="dxa"/>
                  <w:gridSpan w:val="4"/>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tcPr>
                <w:p w:rsidR="007E5AAD" w:rsidRDefault="007E5AAD" w:rsidP="00723875">
                  <w:pPr>
                    <w:pStyle w:val="a1"/>
                    <w:jc w:val="center"/>
                    <w:rPr>
                      <w:b/>
                      <w:bCs/>
                      <w:sz w:val="24"/>
                      <w:szCs w:val="24"/>
                      <w:lang w:eastAsia="en-US"/>
                    </w:rPr>
                  </w:pPr>
                  <w:r>
                    <w:rPr>
                      <w:b/>
                      <w:bCs/>
                      <w:sz w:val="24"/>
                      <w:szCs w:val="24"/>
                      <w:lang w:eastAsia="en-US"/>
                    </w:rPr>
                    <w:t>Журналистов</w:t>
                  </w:r>
                </w:p>
              </w:tc>
              <w:tc>
                <w:tcPr>
                  <w:tcW w:w="5812"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7E5AAD" w:rsidRPr="00723875" w:rsidRDefault="007E5AAD" w:rsidP="00723875">
                  <w:pPr>
                    <w:pStyle w:val="a1"/>
                    <w:ind w:left="-108" w:right="-115"/>
                    <w:jc w:val="center"/>
                    <w:rPr>
                      <w:lang w:eastAsia="en-US"/>
                    </w:rPr>
                  </w:pPr>
                  <w:r w:rsidRPr="00723875">
                    <w:rPr>
                      <w:lang w:eastAsia="en-US"/>
                    </w:rPr>
                    <w:t>Отразить в форме стенгазеты или видеорепортажа, или буклета (электронный вариант) ход праздника, участие Вашей сборной команды в соревнованиях и своё личное отношение ко всему происходящему</w:t>
                  </w:r>
                </w:p>
              </w:tc>
            </w:tr>
            <w:tr w:rsidR="007E5AAD">
              <w:tc>
                <w:tcPr>
                  <w:tcW w:w="361"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tcPr>
                <w:p w:rsidR="007E5AAD" w:rsidRDefault="007E5AAD" w:rsidP="00723875">
                  <w:pPr>
                    <w:pStyle w:val="a1"/>
                    <w:jc w:val="center"/>
                    <w:rPr>
                      <w:b/>
                      <w:bCs/>
                      <w:sz w:val="28"/>
                      <w:szCs w:val="28"/>
                      <w:lang w:eastAsia="en-US"/>
                    </w:rPr>
                  </w:pPr>
                  <w:r>
                    <w:rPr>
                      <w:b/>
                      <w:bCs/>
                      <w:sz w:val="28"/>
                      <w:szCs w:val="28"/>
                      <w:lang w:eastAsia="en-US"/>
                    </w:rPr>
                    <w:t>8</w:t>
                  </w:r>
                </w:p>
              </w:tc>
              <w:tc>
                <w:tcPr>
                  <w:tcW w:w="2835" w:type="dxa"/>
                  <w:gridSpan w:val="4"/>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tcPr>
                <w:p w:rsidR="007E5AAD" w:rsidRDefault="007E5AAD" w:rsidP="00723875">
                  <w:pPr>
                    <w:pStyle w:val="a1"/>
                    <w:jc w:val="center"/>
                    <w:rPr>
                      <w:b/>
                      <w:bCs/>
                      <w:sz w:val="24"/>
                      <w:szCs w:val="24"/>
                      <w:lang w:eastAsia="en-US"/>
                    </w:rPr>
                  </w:pPr>
                  <w:r>
                    <w:rPr>
                      <w:b/>
                      <w:bCs/>
                      <w:sz w:val="24"/>
                      <w:szCs w:val="24"/>
                      <w:lang w:eastAsia="en-US"/>
                    </w:rPr>
                    <w:t>Юный конструктор</w:t>
                  </w:r>
                </w:p>
                <w:p w:rsidR="007E5AAD" w:rsidRDefault="007E5AAD" w:rsidP="00723875">
                  <w:pPr>
                    <w:pStyle w:val="a1"/>
                    <w:jc w:val="center"/>
                    <w:rPr>
                      <w:sz w:val="24"/>
                      <w:szCs w:val="24"/>
                      <w:lang w:eastAsia="en-US"/>
                    </w:rPr>
                  </w:pPr>
                  <w:r>
                    <w:rPr>
                      <w:b/>
                      <w:bCs/>
                      <w:sz w:val="24"/>
                      <w:szCs w:val="24"/>
                      <w:lang w:eastAsia="en-US"/>
                    </w:rPr>
                    <w:t>(3-4кл)</w:t>
                  </w:r>
                </w:p>
              </w:tc>
              <w:tc>
                <w:tcPr>
                  <w:tcW w:w="5812"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7E5AAD" w:rsidRPr="00723875" w:rsidRDefault="007E5AAD" w:rsidP="00723875">
                  <w:pPr>
                    <w:ind w:left="125"/>
                    <w:jc w:val="center"/>
                    <w:rPr>
                      <w:sz w:val="20"/>
                      <w:szCs w:val="20"/>
                    </w:rPr>
                  </w:pPr>
                  <w:r w:rsidRPr="00723875">
                    <w:rPr>
                      <w:sz w:val="20"/>
                      <w:szCs w:val="20"/>
                    </w:rPr>
                    <w:t xml:space="preserve">Сборка в рамках конкурса устройств на основе простых механизмов. Конструктор </w:t>
                  </w:r>
                  <w:r w:rsidRPr="00723875">
                    <w:rPr>
                      <w:sz w:val="20"/>
                      <w:szCs w:val="20"/>
                      <w:lang w:val="en-US"/>
                    </w:rPr>
                    <w:t xml:space="preserve">LEGO </w:t>
                  </w:r>
                  <w:r w:rsidRPr="00723875">
                    <w:rPr>
                      <w:sz w:val="20"/>
                      <w:szCs w:val="20"/>
                    </w:rPr>
                    <w:t>комплект 9686</w:t>
                  </w:r>
                </w:p>
              </w:tc>
            </w:tr>
            <w:tr w:rsidR="007E5AAD">
              <w:tc>
                <w:tcPr>
                  <w:tcW w:w="361"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tcPr>
                <w:p w:rsidR="007E5AAD" w:rsidRDefault="007E5AAD" w:rsidP="00723875">
                  <w:pPr>
                    <w:pStyle w:val="a1"/>
                    <w:jc w:val="center"/>
                    <w:rPr>
                      <w:b/>
                      <w:bCs/>
                      <w:sz w:val="28"/>
                      <w:szCs w:val="28"/>
                      <w:lang w:eastAsia="en-US"/>
                    </w:rPr>
                  </w:pPr>
                  <w:r>
                    <w:rPr>
                      <w:b/>
                      <w:bCs/>
                      <w:sz w:val="28"/>
                      <w:szCs w:val="28"/>
                      <w:lang w:eastAsia="en-US"/>
                    </w:rPr>
                    <w:t>9</w:t>
                  </w:r>
                </w:p>
              </w:tc>
              <w:tc>
                <w:tcPr>
                  <w:tcW w:w="2835" w:type="dxa"/>
                  <w:gridSpan w:val="4"/>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tcPr>
                <w:p w:rsidR="007E5AAD" w:rsidRDefault="007E5AAD" w:rsidP="00723875">
                  <w:pPr>
                    <w:pStyle w:val="a1"/>
                    <w:jc w:val="center"/>
                    <w:rPr>
                      <w:b/>
                      <w:bCs/>
                      <w:sz w:val="24"/>
                      <w:szCs w:val="24"/>
                      <w:lang w:eastAsia="en-US"/>
                    </w:rPr>
                  </w:pPr>
                  <w:r>
                    <w:rPr>
                      <w:b/>
                      <w:bCs/>
                      <w:sz w:val="24"/>
                      <w:szCs w:val="24"/>
                      <w:lang w:eastAsia="en-US"/>
                    </w:rPr>
                    <w:t>Юный инженер</w:t>
                  </w:r>
                </w:p>
                <w:p w:rsidR="007E5AAD" w:rsidRDefault="007E5AAD" w:rsidP="00723875">
                  <w:pPr>
                    <w:pStyle w:val="a1"/>
                    <w:jc w:val="center"/>
                    <w:rPr>
                      <w:b/>
                      <w:bCs/>
                      <w:sz w:val="24"/>
                      <w:szCs w:val="24"/>
                      <w:lang w:eastAsia="en-US"/>
                    </w:rPr>
                  </w:pPr>
                  <w:r>
                    <w:rPr>
                      <w:b/>
                      <w:bCs/>
                      <w:sz w:val="24"/>
                      <w:szCs w:val="24"/>
                      <w:lang w:eastAsia="en-US"/>
                    </w:rPr>
                    <w:t>(7-8 кл)</w:t>
                  </w:r>
                </w:p>
              </w:tc>
              <w:tc>
                <w:tcPr>
                  <w:tcW w:w="5812"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7E5AAD" w:rsidRPr="00723875" w:rsidRDefault="007E5AAD" w:rsidP="00723875">
                  <w:pPr>
                    <w:ind w:left="125"/>
                    <w:jc w:val="center"/>
                    <w:rPr>
                      <w:sz w:val="20"/>
                      <w:szCs w:val="20"/>
                    </w:rPr>
                  </w:pPr>
                  <w:r w:rsidRPr="00723875">
                    <w:rPr>
                      <w:sz w:val="20"/>
                      <w:szCs w:val="20"/>
                    </w:rPr>
                    <w:t>Решение открытых творческих задач и защита решений</w:t>
                  </w:r>
                </w:p>
              </w:tc>
            </w:tr>
            <w:tr w:rsidR="007E5AAD">
              <w:tc>
                <w:tcPr>
                  <w:tcW w:w="361"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tcPr>
                <w:p w:rsidR="007E5AAD" w:rsidRDefault="007E5AAD" w:rsidP="00723875">
                  <w:pPr>
                    <w:pStyle w:val="a1"/>
                    <w:jc w:val="center"/>
                    <w:rPr>
                      <w:b/>
                      <w:bCs/>
                      <w:sz w:val="28"/>
                      <w:szCs w:val="28"/>
                      <w:lang w:eastAsia="en-US"/>
                    </w:rPr>
                  </w:pPr>
                  <w:r>
                    <w:rPr>
                      <w:b/>
                      <w:bCs/>
                      <w:sz w:val="28"/>
                      <w:szCs w:val="28"/>
                      <w:lang w:eastAsia="en-US"/>
                    </w:rPr>
                    <w:t>10</w:t>
                  </w:r>
                </w:p>
              </w:tc>
              <w:tc>
                <w:tcPr>
                  <w:tcW w:w="2835" w:type="dxa"/>
                  <w:gridSpan w:val="4"/>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vAlign w:val="center"/>
                </w:tcPr>
                <w:p w:rsidR="007E5AAD" w:rsidRDefault="007E5AAD" w:rsidP="00723875">
                  <w:pPr>
                    <w:pStyle w:val="a1"/>
                    <w:jc w:val="center"/>
                    <w:rPr>
                      <w:b/>
                      <w:bCs/>
                      <w:sz w:val="24"/>
                      <w:szCs w:val="24"/>
                      <w:lang w:eastAsia="en-US"/>
                    </w:rPr>
                  </w:pPr>
                  <w:r>
                    <w:rPr>
                      <w:b/>
                      <w:bCs/>
                      <w:sz w:val="24"/>
                      <w:szCs w:val="24"/>
                      <w:lang w:eastAsia="en-US"/>
                    </w:rPr>
                    <w:t>Юный робототехник</w:t>
                  </w:r>
                </w:p>
                <w:p w:rsidR="007E5AAD" w:rsidRDefault="007E5AAD" w:rsidP="00723875">
                  <w:pPr>
                    <w:pStyle w:val="a1"/>
                    <w:jc w:val="center"/>
                    <w:rPr>
                      <w:sz w:val="24"/>
                      <w:szCs w:val="24"/>
                      <w:lang w:eastAsia="en-US"/>
                    </w:rPr>
                  </w:pPr>
                  <w:r>
                    <w:rPr>
                      <w:b/>
                      <w:bCs/>
                      <w:sz w:val="24"/>
                      <w:szCs w:val="24"/>
                      <w:lang w:eastAsia="en-US"/>
                    </w:rPr>
                    <w:t>(7-8 кл)</w:t>
                  </w:r>
                </w:p>
              </w:tc>
              <w:tc>
                <w:tcPr>
                  <w:tcW w:w="5812"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7E5AAD" w:rsidRPr="00723875" w:rsidRDefault="007E5AAD" w:rsidP="00723875">
                  <w:pPr>
                    <w:pStyle w:val="a1"/>
                    <w:jc w:val="center"/>
                    <w:rPr>
                      <w:lang w:eastAsia="en-US"/>
                    </w:rPr>
                  </w:pPr>
                  <w:r w:rsidRPr="00723875">
                    <w:rPr>
                      <w:color w:val="000000"/>
                      <w:lang w:eastAsia="en-US"/>
                    </w:rPr>
                    <w:t xml:space="preserve">Программирование по заданию на комплекте для робототехники </w:t>
                  </w:r>
                  <w:r w:rsidRPr="00723875">
                    <w:rPr>
                      <w:color w:val="000000"/>
                      <w:lang w:val="en-US" w:eastAsia="en-US"/>
                    </w:rPr>
                    <w:t>NXT</w:t>
                  </w:r>
                  <w:r w:rsidRPr="00723875">
                    <w:rPr>
                      <w:color w:val="000000"/>
                      <w:lang w:eastAsia="en-US"/>
                    </w:rPr>
                    <w:t xml:space="preserve"> базовый Mindstorms 2.0</w:t>
                  </w:r>
                </w:p>
              </w:tc>
            </w:tr>
          </w:tbl>
          <w:p w:rsidR="007E5AAD" w:rsidRDefault="007E5AAD" w:rsidP="003E20BC">
            <w:pPr>
              <w:pStyle w:val="a1"/>
              <w:ind w:firstLine="567"/>
              <w:jc w:val="right"/>
              <w:rPr>
                <w:sz w:val="24"/>
                <w:szCs w:val="24"/>
              </w:rPr>
            </w:pPr>
          </w:p>
          <w:p w:rsidR="007E5AAD" w:rsidRDefault="007E5AAD" w:rsidP="003E20BC">
            <w:pPr>
              <w:pStyle w:val="a1"/>
              <w:ind w:firstLine="567"/>
              <w:jc w:val="right"/>
              <w:rPr>
                <w:i/>
                <w:iCs/>
                <w:sz w:val="24"/>
                <w:szCs w:val="24"/>
              </w:rPr>
            </w:pPr>
          </w:p>
          <w:p w:rsidR="007E5AAD" w:rsidRPr="00723875" w:rsidRDefault="007E5AAD" w:rsidP="003E20BC">
            <w:pPr>
              <w:pStyle w:val="a1"/>
              <w:ind w:firstLine="567"/>
              <w:jc w:val="right"/>
              <w:rPr>
                <w:i/>
                <w:iCs/>
                <w:sz w:val="24"/>
                <w:szCs w:val="24"/>
              </w:rPr>
            </w:pPr>
            <w:r w:rsidRPr="00723875">
              <w:rPr>
                <w:i/>
                <w:iCs/>
                <w:sz w:val="24"/>
                <w:szCs w:val="24"/>
              </w:rPr>
              <w:t>Приложение  2</w:t>
            </w:r>
          </w:p>
          <w:p w:rsidR="007E5AAD" w:rsidRPr="00190AE8" w:rsidRDefault="007E5AAD" w:rsidP="003E20BC">
            <w:pPr>
              <w:pStyle w:val="a1"/>
              <w:ind w:firstLine="567"/>
              <w:jc w:val="right"/>
              <w:rPr>
                <w:b/>
                <w:bCs/>
                <w:sz w:val="24"/>
                <w:szCs w:val="24"/>
              </w:rPr>
            </w:pPr>
          </w:p>
          <w:p w:rsidR="007E5AAD" w:rsidRPr="00190AE8" w:rsidRDefault="007E5AAD" w:rsidP="003E20BC">
            <w:pPr>
              <w:pStyle w:val="a1"/>
              <w:ind w:firstLine="567"/>
              <w:jc w:val="right"/>
              <w:rPr>
                <w:b/>
                <w:bCs/>
                <w:sz w:val="24"/>
                <w:szCs w:val="24"/>
              </w:rPr>
            </w:pPr>
          </w:p>
          <w:p w:rsidR="007E5AAD" w:rsidRDefault="007E5AAD" w:rsidP="003E20BC">
            <w:pPr>
              <w:pStyle w:val="a1"/>
              <w:ind w:firstLine="567"/>
              <w:jc w:val="center"/>
              <w:rPr>
                <w:b/>
                <w:bCs/>
                <w:sz w:val="24"/>
                <w:szCs w:val="24"/>
              </w:rPr>
            </w:pPr>
          </w:p>
          <w:p w:rsidR="007E5AAD" w:rsidRDefault="007E5AAD" w:rsidP="003E20BC">
            <w:pPr>
              <w:pStyle w:val="a1"/>
              <w:ind w:firstLine="567"/>
              <w:jc w:val="center"/>
              <w:rPr>
                <w:b/>
                <w:bCs/>
                <w:sz w:val="24"/>
                <w:szCs w:val="24"/>
              </w:rPr>
            </w:pPr>
            <w:r w:rsidRPr="00190AE8">
              <w:rPr>
                <w:b/>
                <w:bCs/>
                <w:sz w:val="24"/>
                <w:szCs w:val="24"/>
              </w:rPr>
              <w:t>Форма заявки.</w:t>
            </w:r>
          </w:p>
          <w:p w:rsidR="007E5AAD" w:rsidRPr="0052676E" w:rsidRDefault="007E5AAD" w:rsidP="003E20BC">
            <w:pPr>
              <w:pStyle w:val="a1"/>
              <w:ind w:firstLine="567"/>
              <w:jc w:val="center"/>
              <w:rPr>
                <w:sz w:val="24"/>
                <w:szCs w:val="24"/>
              </w:rPr>
            </w:pPr>
          </w:p>
          <w:tbl>
            <w:tblPr>
              <w:tblW w:w="9833" w:type="dxa"/>
              <w:tblInd w:w="3" w:type="dxa"/>
              <w:tblBorders>
                <w:top w:val="single" w:sz="4" w:space="0" w:color="000001"/>
                <w:left w:val="single" w:sz="4" w:space="0" w:color="000001"/>
                <w:bottom w:val="single" w:sz="4" w:space="0" w:color="000001"/>
                <w:right w:val="single" w:sz="4" w:space="0" w:color="000001"/>
              </w:tblBorders>
              <w:tblLayout w:type="fixed"/>
              <w:tblCellMar>
                <w:left w:w="10" w:type="dxa"/>
                <w:right w:w="10" w:type="dxa"/>
              </w:tblCellMar>
              <w:tblLook w:val="00A0"/>
            </w:tblPr>
            <w:tblGrid>
              <w:gridCol w:w="498"/>
              <w:gridCol w:w="2533"/>
              <w:gridCol w:w="2239"/>
              <w:gridCol w:w="1719"/>
              <w:gridCol w:w="55"/>
              <w:gridCol w:w="2060"/>
              <w:gridCol w:w="12"/>
              <w:gridCol w:w="480"/>
              <w:gridCol w:w="40"/>
              <w:gridCol w:w="197"/>
            </w:tblGrid>
            <w:tr w:rsidR="007E5AAD" w:rsidRPr="0052676E">
              <w:trPr>
                <w:gridAfter w:val="3"/>
                <w:wAfter w:w="717" w:type="dxa"/>
              </w:trPr>
              <w:tc>
                <w:tcPr>
                  <w:tcW w:w="9116" w:type="dxa"/>
                  <w:gridSpan w:val="7"/>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ind w:left="-108"/>
                    <w:jc w:val="center"/>
                    <w:rPr>
                      <w:sz w:val="24"/>
                      <w:szCs w:val="24"/>
                    </w:rPr>
                  </w:pPr>
                  <w:r w:rsidRPr="0052676E">
                    <w:rPr>
                      <w:b/>
                      <w:bCs/>
                      <w:sz w:val="24"/>
                      <w:szCs w:val="24"/>
                    </w:rPr>
                    <w:t>учебное заведение:</w:t>
                  </w:r>
                </w:p>
                <w:p w:rsidR="007E5AAD" w:rsidRPr="0052676E" w:rsidRDefault="007E5AAD" w:rsidP="00723875">
                  <w:pPr>
                    <w:pStyle w:val="a1"/>
                    <w:ind w:left="-108"/>
                    <w:jc w:val="center"/>
                    <w:rPr>
                      <w:sz w:val="24"/>
                      <w:szCs w:val="24"/>
                    </w:rPr>
                  </w:pPr>
                  <w:r w:rsidRPr="0052676E">
                    <w:rPr>
                      <w:b/>
                      <w:bCs/>
                      <w:sz w:val="24"/>
                      <w:szCs w:val="24"/>
                    </w:rPr>
                    <w:t>руководитель команды:</w:t>
                  </w:r>
                </w:p>
                <w:p w:rsidR="007E5AAD" w:rsidRPr="0052676E" w:rsidRDefault="007E5AAD" w:rsidP="00723875">
                  <w:pPr>
                    <w:pStyle w:val="a1"/>
                    <w:ind w:left="-108"/>
                    <w:jc w:val="center"/>
                    <w:rPr>
                      <w:sz w:val="24"/>
                      <w:szCs w:val="24"/>
                    </w:rPr>
                  </w:pPr>
                  <w:r w:rsidRPr="0052676E">
                    <w:rPr>
                      <w:b/>
                      <w:bCs/>
                      <w:sz w:val="24"/>
                      <w:szCs w:val="24"/>
                    </w:rPr>
                    <w:t>контактный телефон:</w:t>
                  </w:r>
                </w:p>
                <w:p w:rsidR="007E5AAD" w:rsidRPr="0052676E" w:rsidRDefault="007E5AAD" w:rsidP="00723875">
                  <w:pPr>
                    <w:pStyle w:val="a1"/>
                    <w:ind w:left="-108"/>
                    <w:jc w:val="center"/>
                    <w:rPr>
                      <w:sz w:val="24"/>
                      <w:szCs w:val="24"/>
                    </w:rPr>
                  </w:pPr>
                  <w:r w:rsidRPr="0052676E">
                    <w:rPr>
                      <w:b/>
                      <w:bCs/>
                      <w:sz w:val="24"/>
                      <w:szCs w:val="24"/>
                    </w:rPr>
                    <w:t>адрес электронной почты:</w:t>
                  </w:r>
                </w:p>
              </w:tc>
            </w:tr>
            <w:tr w:rsidR="007E5AAD" w:rsidRPr="0052676E">
              <w:trPr>
                <w:gridAfter w:val="3"/>
                <w:wAfter w:w="717" w:type="dxa"/>
              </w:trPr>
              <w:tc>
                <w:tcPr>
                  <w:tcW w:w="9116" w:type="dxa"/>
                  <w:gridSpan w:val="7"/>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b/>
                      <w:bCs/>
                      <w:sz w:val="24"/>
                      <w:szCs w:val="24"/>
                    </w:rPr>
                    <w:t>индивидуальные соревнования</w:t>
                  </w:r>
                </w:p>
              </w:tc>
            </w:tr>
            <w:tr w:rsidR="007E5AAD" w:rsidRPr="0052676E">
              <w:tc>
                <w:tcPr>
                  <w:tcW w:w="49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b/>
                      <w:bCs/>
                      <w:sz w:val="24"/>
                      <w:szCs w:val="24"/>
                    </w:rPr>
                    <w:t>№</w:t>
                  </w:r>
                </w:p>
              </w:tc>
              <w:tc>
                <w:tcPr>
                  <w:tcW w:w="47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b/>
                      <w:bCs/>
                      <w:sz w:val="24"/>
                      <w:szCs w:val="24"/>
                    </w:rPr>
                    <w:t>конкурс и номинации</w:t>
                  </w:r>
                </w:p>
              </w:tc>
              <w:tc>
                <w:tcPr>
                  <w:tcW w:w="17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ind w:left="-108" w:right="-52"/>
                    <w:jc w:val="center"/>
                    <w:rPr>
                      <w:sz w:val="24"/>
                      <w:szCs w:val="24"/>
                    </w:rPr>
                  </w:pPr>
                  <w:r w:rsidRPr="0052676E">
                    <w:rPr>
                      <w:b/>
                      <w:bCs/>
                      <w:sz w:val="24"/>
                      <w:szCs w:val="24"/>
                    </w:rPr>
                    <w:t>количество участников</w:t>
                  </w:r>
                </w:p>
              </w:tc>
              <w:tc>
                <w:tcPr>
                  <w:tcW w:w="2127"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b/>
                      <w:bCs/>
                      <w:sz w:val="24"/>
                      <w:szCs w:val="24"/>
                    </w:rPr>
                    <w:t>Фамилия, имя</w:t>
                  </w: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E5AAD" w:rsidRPr="0052676E" w:rsidRDefault="007E5AAD" w:rsidP="00723875">
                  <w:pPr>
                    <w:pStyle w:val="a1"/>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E5AAD" w:rsidRPr="0052676E" w:rsidRDefault="007E5AAD" w:rsidP="003E20BC">
                  <w:pPr>
                    <w:pStyle w:val="a1"/>
                    <w:ind w:left="-108"/>
                    <w:jc w:val="both"/>
                    <w:rPr>
                      <w:sz w:val="24"/>
                      <w:szCs w:val="24"/>
                    </w:rPr>
                  </w:pPr>
                  <w:r w:rsidRPr="0052676E">
                    <w:rPr>
                      <w:b/>
                      <w:bCs/>
                      <w:sz w:val="24"/>
                      <w:szCs w:val="24"/>
                    </w:rPr>
                    <w:t>класс</w:t>
                  </w:r>
                </w:p>
              </w:tc>
            </w:tr>
            <w:tr w:rsidR="007E5AAD" w:rsidRPr="0052676E">
              <w:tc>
                <w:tcPr>
                  <w:tcW w:w="49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b/>
                      <w:bCs/>
                      <w:sz w:val="24"/>
                      <w:szCs w:val="24"/>
                    </w:rPr>
                    <w:t>1</w:t>
                  </w:r>
                </w:p>
              </w:tc>
              <w:tc>
                <w:tcPr>
                  <w:tcW w:w="47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sz w:val="24"/>
                      <w:szCs w:val="24"/>
                    </w:rPr>
                    <w:t>ораторов</w:t>
                  </w:r>
                </w:p>
              </w:tc>
              <w:tc>
                <w:tcPr>
                  <w:tcW w:w="17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sz w:val="24"/>
                      <w:szCs w:val="24"/>
                    </w:rPr>
                    <w:t>1 учащийся</w:t>
                  </w:r>
                </w:p>
                <w:p w:rsidR="007E5AAD" w:rsidRPr="0052676E" w:rsidRDefault="007E5AAD" w:rsidP="00723875">
                  <w:pPr>
                    <w:pStyle w:val="a1"/>
                    <w:jc w:val="center"/>
                    <w:rPr>
                      <w:sz w:val="24"/>
                      <w:szCs w:val="24"/>
                    </w:rPr>
                  </w:pPr>
                  <w:r w:rsidRPr="0052676E">
                    <w:rPr>
                      <w:sz w:val="24"/>
                      <w:szCs w:val="24"/>
                    </w:rPr>
                    <w:t>9-10 классов</w:t>
                  </w:r>
                </w:p>
              </w:tc>
              <w:tc>
                <w:tcPr>
                  <w:tcW w:w="2127"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E5AAD" w:rsidRPr="0052676E" w:rsidRDefault="007E5AAD" w:rsidP="00723875">
                  <w:pPr>
                    <w:pStyle w:val="a1"/>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E5AAD" w:rsidRPr="0052676E" w:rsidRDefault="007E5AAD" w:rsidP="003E20BC">
                  <w:pPr>
                    <w:pStyle w:val="a1"/>
                    <w:jc w:val="both"/>
                    <w:rPr>
                      <w:sz w:val="24"/>
                      <w:szCs w:val="24"/>
                    </w:rPr>
                  </w:pPr>
                </w:p>
              </w:tc>
            </w:tr>
            <w:tr w:rsidR="007E5AAD" w:rsidRPr="0052676E">
              <w:trPr>
                <w:cantSplit/>
                <w:trHeight w:val="405"/>
              </w:trPr>
              <w:tc>
                <w:tcPr>
                  <w:tcW w:w="498"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b/>
                      <w:bCs/>
                      <w:sz w:val="24"/>
                      <w:szCs w:val="24"/>
                    </w:rPr>
                    <w:t>2</w:t>
                  </w:r>
                </w:p>
              </w:tc>
              <w:tc>
                <w:tcPr>
                  <w:tcW w:w="2533"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sz w:val="24"/>
                      <w:szCs w:val="24"/>
                    </w:rPr>
                    <w:t>конструкторов</w:t>
                  </w:r>
                </w:p>
              </w:tc>
              <w:tc>
                <w:tcPr>
                  <w:tcW w:w="223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sz w:val="24"/>
                      <w:szCs w:val="24"/>
                    </w:rPr>
                    <w:t>статические модели</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color w:val="000000"/>
                      <w:sz w:val="24"/>
                      <w:szCs w:val="24"/>
                    </w:rPr>
                    <w:t>учащиеся</w:t>
                  </w:r>
                </w:p>
                <w:p w:rsidR="007E5AAD" w:rsidRPr="0052676E" w:rsidRDefault="007E5AAD" w:rsidP="00723875">
                  <w:pPr>
                    <w:pStyle w:val="a1"/>
                    <w:jc w:val="center"/>
                    <w:rPr>
                      <w:sz w:val="24"/>
                      <w:szCs w:val="24"/>
                    </w:rPr>
                  </w:pPr>
                  <w:r w:rsidRPr="0052676E">
                    <w:rPr>
                      <w:color w:val="000000"/>
                      <w:sz w:val="24"/>
                      <w:szCs w:val="24"/>
                    </w:rPr>
                    <w:t>7-11 классов</w:t>
                  </w:r>
                </w:p>
              </w:tc>
              <w:tc>
                <w:tcPr>
                  <w:tcW w:w="2127"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E5AAD" w:rsidRPr="0052676E" w:rsidRDefault="007E5AAD" w:rsidP="00723875">
                  <w:pPr>
                    <w:pStyle w:val="a1"/>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E5AAD" w:rsidRPr="0052676E" w:rsidRDefault="007E5AAD" w:rsidP="003E20BC">
                  <w:pPr>
                    <w:pStyle w:val="a1"/>
                    <w:jc w:val="both"/>
                    <w:rPr>
                      <w:sz w:val="24"/>
                      <w:szCs w:val="24"/>
                    </w:rPr>
                  </w:pPr>
                </w:p>
              </w:tc>
            </w:tr>
            <w:tr w:rsidR="007E5AAD" w:rsidRPr="0052676E">
              <w:trPr>
                <w:cantSplit/>
                <w:trHeight w:val="405"/>
              </w:trPr>
              <w:tc>
                <w:tcPr>
                  <w:tcW w:w="498"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533"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23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sz w:val="24"/>
                      <w:szCs w:val="24"/>
                    </w:rPr>
                    <w:t>модели трансформеры</w:t>
                  </w:r>
                </w:p>
              </w:tc>
              <w:tc>
                <w:tcPr>
                  <w:tcW w:w="1719"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127"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E5AAD" w:rsidRPr="0052676E" w:rsidRDefault="007E5AAD" w:rsidP="00723875">
                  <w:pPr>
                    <w:pStyle w:val="a1"/>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E5AAD" w:rsidRPr="0052676E" w:rsidRDefault="007E5AAD" w:rsidP="003E20BC">
                  <w:pPr>
                    <w:pStyle w:val="a1"/>
                    <w:jc w:val="both"/>
                    <w:rPr>
                      <w:sz w:val="24"/>
                      <w:szCs w:val="24"/>
                    </w:rPr>
                  </w:pPr>
                </w:p>
              </w:tc>
            </w:tr>
            <w:tr w:rsidR="007E5AAD" w:rsidRPr="0052676E">
              <w:trPr>
                <w:cantSplit/>
                <w:trHeight w:val="405"/>
              </w:trPr>
              <w:tc>
                <w:tcPr>
                  <w:tcW w:w="498"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533"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23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sz w:val="24"/>
                      <w:szCs w:val="24"/>
                    </w:rPr>
                    <w:t>измерительные приборы</w:t>
                  </w:r>
                </w:p>
              </w:tc>
              <w:tc>
                <w:tcPr>
                  <w:tcW w:w="1719"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127"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E5AAD" w:rsidRPr="0052676E" w:rsidRDefault="007E5AAD" w:rsidP="00723875">
                  <w:pPr>
                    <w:pStyle w:val="a1"/>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E5AAD" w:rsidRPr="0052676E" w:rsidRDefault="007E5AAD" w:rsidP="003E20BC">
                  <w:pPr>
                    <w:pStyle w:val="a1"/>
                    <w:jc w:val="both"/>
                    <w:rPr>
                      <w:sz w:val="24"/>
                      <w:szCs w:val="24"/>
                    </w:rPr>
                  </w:pPr>
                </w:p>
              </w:tc>
            </w:tr>
            <w:tr w:rsidR="007E5AAD" w:rsidRPr="0052676E">
              <w:trPr>
                <w:cantSplit/>
                <w:trHeight w:val="405"/>
              </w:trPr>
              <w:tc>
                <w:tcPr>
                  <w:tcW w:w="498"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533"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23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sz w:val="24"/>
                      <w:szCs w:val="24"/>
                    </w:rPr>
                    <w:t>модели явлений</w:t>
                  </w:r>
                </w:p>
              </w:tc>
              <w:tc>
                <w:tcPr>
                  <w:tcW w:w="1719"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127"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E5AAD" w:rsidRPr="0052676E" w:rsidRDefault="007E5AAD" w:rsidP="00723875">
                  <w:pPr>
                    <w:pStyle w:val="a1"/>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E5AAD" w:rsidRPr="0052676E" w:rsidRDefault="007E5AAD" w:rsidP="003E20BC">
                  <w:pPr>
                    <w:pStyle w:val="a1"/>
                    <w:jc w:val="both"/>
                    <w:rPr>
                      <w:sz w:val="24"/>
                      <w:szCs w:val="24"/>
                    </w:rPr>
                  </w:pPr>
                </w:p>
              </w:tc>
            </w:tr>
            <w:tr w:rsidR="007E5AAD" w:rsidRPr="0052676E">
              <w:trPr>
                <w:cantSplit/>
                <w:trHeight w:val="405"/>
              </w:trPr>
              <w:tc>
                <w:tcPr>
                  <w:tcW w:w="498"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533"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23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sz w:val="24"/>
                      <w:szCs w:val="24"/>
                    </w:rPr>
                    <w:t>компьютерные модели</w:t>
                  </w:r>
                </w:p>
              </w:tc>
              <w:tc>
                <w:tcPr>
                  <w:tcW w:w="1719"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127"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E5AAD" w:rsidRPr="0052676E" w:rsidRDefault="007E5AAD" w:rsidP="00723875">
                  <w:pPr>
                    <w:pStyle w:val="a1"/>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E5AAD" w:rsidRPr="0052676E" w:rsidRDefault="007E5AAD" w:rsidP="003E20BC">
                  <w:pPr>
                    <w:pStyle w:val="a1"/>
                    <w:jc w:val="both"/>
                    <w:rPr>
                      <w:sz w:val="24"/>
                      <w:szCs w:val="24"/>
                    </w:rPr>
                  </w:pPr>
                </w:p>
              </w:tc>
            </w:tr>
            <w:tr w:rsidR="007E5AAD" w:rsidRPr="0052676E">
              <w:trPr>
                <w:cantSplit/>
              </w:trPr>
              <w:tc>
                <w:tcPr>
                  <w:tcW w:w="49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b/>
                      <w:bCs/>
                      <w:sz w:val="24"/>
                      <w:szCs w:val="24"/>
                    </w:rPr>
                    <w:t>3</w:t>
                  </w:r>
                </w:p>
              </w:tc>
              <w:tc>
                <w:tcPr>
                  <w:tcW w:w="47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ind w:left="-79" w:right="-107"/>
                    <w:jc w:val="center"/>
                    <w:rPr>
                      <w:sz w:val="24"/>
                      <w:szCs w:val="24"/>
                    </w:rPr>
                  </w:pPr>
                  <w:r w:rsidRPr="0052676E">
                    <w:rPr>
                      <w:sz w:val="24"/>
                      <w:szCs w:val="24"/>
                    </w:rPr>
                    <w:t>заочный: «Я не волшебник, я только учусь!»</w:t>
                  </w:r>
                </w:p>
              </w:tc>
              <w:tc>
                <w:tcPr>
                  <w:tcW w:w="17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sz w:val="24"/>
                      <w:szCs w:val="24"/>
                    </w:rPr>
                    <w:t>1-3</w:t>
                  </w:r>
                </w:p>
              </w:tc>
              <w:tc>
                <w:tcPr>
                  <w:tcW w:w="2127"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E5AAD" w:rsidRPr="0052676E" w:rsidRDefault="007E5AAD" w:rsidP="00723875">
                  <w:pPr>
                    <w:pStyle w:val="a1"/>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E5AAD" w:rsidRPr="0052676E" w:rsidRDefault="007E5AAD" w:rsidP="003E20BC">
                  <w:pPr>
                    <w:pStyle w:val="a1"/>
                    <w:jc w:val="both"/>
                    <w:rPr>
                      <w:sz w:val="24"/>
                      <w:szCs w:val="24"/>
                    </w:rPr>
                  </w:pPr>
                </w:p>
              </w:tc>
            </w:tr>
            <w:tr w:rsidR="007E5AAD" w:rsidRPr="0052676E">
              <w:trPr>
                <w:gridAfter w:val="3"/>
                <w:wAfter w:w="717" w:type="dxa"/>
              </w:trPr>
              <w:tc>
                <w:tcPr>
                  <w:tcW w:w="9116" w:type="dxa"/>
                  <w:gridSpan w:val="7"/>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b/>
                      <w:bCs/>
                      <w:sz w:val="24"/>
                      <w:szCs w:val="24"/>
                    </w:rPr>
                    <w:t>групповые соревнования</w:t>
                  </w:r>
                </w:p>
              </w:tc>
            </w:tr>
            <w:tr w:rsidR="007E5AAD" w:rsidRPr="0052676E">
              <w:tc>
                <w:tcPr>
                  <w:tcW w:w="498"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b/>
                      <w:bCs/>
                      <w:sz w:val="24"/>
                      <w:szCs w:val="24"/>
                    </w:rPr>
                    <w:t>1</w:t>
                  </w:r>
                </w:p>
              </w:tc>
              <w:tc>
                <w:tcPr>
                  <w:tcW w:w="4772"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sz w:val="24"/>
                      <w:szCs w:val="24"/>
                    </w:rPr>
                    <w:t>эрудитов</w:t>
                  </w:r>
                </w:p>
              </w:tc>
              <w:tc>
                <w:tcPr>
                  <w:tcW w:w="1774"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sz w:val="24"/>
                      <w:szCs w:val="24"/>
                    </w:rPr>
                    <w:t>1 - 3</w:t>
                  </w:r>
                </w:p>
                <w:p w:rsidR="007E5AAD" w:rsidRPr="0052676E" w:rsidRDefault="007E5AAD" w:rsidP="00723875">
                  <w:pPr>
                    <w:pStyle w:val="a1"/>
                    <w:jc w:val="center"/>
                    <w:rPr>
                      <w:sz w:val="24"/>
                      <w:szCs w:val="24"/>
                    </w:rPr>
                  </w:pPr>
                  <w:r w:rsidRPr="0052676E">
                    <w:rPr>
                      <w:sz w:val="24"/>
                      <w:szCs w:val="24"/>
                    </w:rPr>
                    <w:t>учащихся</w:t>
                  </w:r>
                </w:p>
                <w:p w:rsidR="007E5AAD" w:rsidRPr="0052676E" w:rsidRDefault="007E5AAD" w:rsidP="00723875">
                  <w:pPr>
                    <w:pStyle w:val="a1"/>
                    <w:jc w:val="center"/>
                    <w:rPr>
                      <w:sz w:val="24"/>
                      <w:szCs w:val="24"/>
                    </w:rPr>
                  </w:pPr>
                  <w:r w:rsidRPr="0052676E">
                    <w:rPr>
                      <w:sz w:val="24"/>
                      <w:szCs w:val="24"/>
                    </w:rPr>
                    <w:t>9-10 классов</w:t>
                  </w: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E5AAD" w:rsidRPr="0052676E" w:rsidRDefault="007E5AAD" w:rsidP="00723875">
                  <w:pPr>
                    <w:pStyle w:val="a1"/>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E5AAD" w:rsidRPr="0052676E" w:rsidRDefault="007E5AAD" w:rsidP="003E20BC">
                  <w:pPr>
                    <w:pStyle w:val="a1"/>
                    <w:jc w:val="both"/>
                    <w:rPr>
                      <w:sz w:val="24"/>
                      <w:szCs w:val="24"/>
                    </w:rPr>
                  </w:pPr>
                </w:p>
              </w:tc>
            </w:tr>
            <w:tr w:rsidR="007E5AAD" w:rsidRPr="0052676E">
              <w:tc>
                <w:tcPr>
                  <w:tcW w:w="498"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4772" w:type="dxa"/>
                  <w:gridSpan w:val="2"/>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E5AAD" w:rsidRPr="0052676E" w:rsidRDefault="007E5AAD" w:rsidP="00723875">
                  <w:pPr>
                    <w:pStyle w:val="a1"/>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E5AAD" w:rsidRPr="0052676E" w:rsidRDefault="007E5AAD" w:rsidP="003E20BC">
                  <w:pPr>
                    <w:pStyle w:val="a1"/>
                    <w:jc w:val="both"/>
                    <w:rPr>
                      <w:sz w:val="24"/>
                      <w:szCs w:val="24"/>
                    </w:rPr>
                  </w:pPr>
                </w:p>
              </w:tc>
            </w:tr>
            <w:tr w:rsidR="007E5AAD" w:rsidRPr="0052676E">
              <w:tc>
                <w:tcPr>
                  <w:tcW w:w="498"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4772" w:type="dxa"/>
                  <w:gridSpan w:val="2"/>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E5AAD" w:rsidRPr="0052676E" w:rsidRDefault="007E5AAD" w:rsidP="00723875">
                  <w:pPr>
                    <w:pStyle w:val="a1"/>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E5AAD" w:rsidRPr="0052676E" w:rsidRDefault="007E5AAD" w:rsidP="003E20BC">
                  <w:pPr>
                    <w:pStyle w:val="a1"/>
                    <w:jc w:val="both"/>
                    <w:rPr>
                      <w:sz w:val="24"/>
                      <w:szCs w:val="24"/>
                    </w:rPr>
                  </w:pPr>
                </w:p>
              </w:tc>
            </w:tr>
            <w:tr w:rsidR="007E5AAD" w:rsidRPr="0052676E">
              <w:trPr>
                <w:cantSplit/>
              </w:trPr>
              <w:tc>
                <w:tcPr>
                  <w:tcW w:w="498"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b/>
                      <w:bCs/>
                      <w:sz w:val="24"/>
                      <w:szCs w:val="24"/>
                    </w:rPr>
                    <w:t>2</w:t>
                  </w:r>
                </w:p>
              </w:tc>
              <w:tc>
                <w:tcPr>
                  <w:tcW w:w="2533"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sz w:val="24"/>
                      <w:szCs w:val="24"/>
                    </w:rPr>
                    <w:t>экспериментаторов</w:t>
                  </w:r>
                </w:p>
              </w:tc>
              <w:tc>
                <w:tcPr>
                  <w:tcW w:w="2239"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sz w:val="24"/>
                      <w:szCs w:val="24"/>
                    </w:rPr>
                    <w:t>«Узнай!»</w:t>
                  </w:r>
                </w:p>
              </w:tc>
              <w:tc>
                <w:tcPr>
                  <w:tcW w:w="1774"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sz w:val="24"/>
                      <w:szCs w:val="24"/>
                    </w:rPr>
                    <w:t>1 - 3</w:t>
                  </w:r>
                </w:p>
                <w:p w:rsidR="007E5AAD" w:rsidRPr="0052676E" w:rsidRDefault="007E5AAD" w:rsidP="00723875">
                  <w:pPr>
                    <w:pStyle w:val="a1"/>
                    <w:jc w:val="center"/>
                    <w:rPr>
                      <w:sz w:val="24"/>
                      <w:szCs w:val="24"/>
                    </w:rPr>
                  </w:pPr>
                  <w:r w:rsidRPr="0052676E">
                    <w:rPr>
                      <w:sz w:val="24"/>
                      <w:szCs w:val="24"/>
                    </w:rPr>
                    <w:t>учащихся</w:t>
                  </w:r>
                </w:p>
                <w:p w:rsidR="007E5AAD" w:rsidRPr="0052676E" w:rsidRDefault="007E5AAD" w:rsidP="00723875">
                  <w:pPr>
                    <w:pStyle w:val="a1"/>
                    <w:jc w:val="center"/>
                    <w:rPr>
                      <w:sz w:val="24"/>
                      <w:szCs w:val="24"/>
                    </w:rPr>
                  </w:pPr>
                  <w:r w:rsidRPr="0052676E">
                    <w:rPr>
                      <w:sz w:val="24"/>
                      <w:szCs w:val="24"/>
                    </w:rPr>
                    <w:t>9-10 классов</w:t>
                  </w: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E5AAD" w:rsidRPr="0052676E" w:rsidRDefault="007E5AAD" w:rsidP="00723875">
                  <w:pPr>
                    <w:pStyle w:val="a1"/>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E5AAD" w:rsidRPr="0052676E" w:rsidRDefault="007E5AAD" w:rsidP="003E20BC">
                  <w:pPr>
                    <w:pStyle w:val="a1"/>
                    <w:jc w:val="both"/>
                    <w:rPr>
                      <w:sz w:val="24"/>
                      <w:szCs w:val="24"/>
                    </w:rPr>
                  </w:pPr>
                </w:p>
              </w:tc>
            </w:tr>
            <w:tr w:rsidR="007E5AAD" w:rsidRPr="0052676E">
              <w:trPr>
                <w:cantSplit/>
              </w:trPr>
              <w:tc>
                <w:tcPr>
                  <w:tcW w:w="498"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533"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239"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E5AAD" w:rsidRPr="0052676E" w:rsidRDefault="007E5AAD" w:rsidP="00723875">
                  <w:pPr>
                    <w:pStyle w:val="a1"/>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E5AAD" w:rsidRPr="0052676E" w:rsidRDefault="007E5AAD" w:rsidP="003E20BC">
                  <w:pPr>
                    <w:pStyle w:val="a1"/>
                    <w:jc w:val="both"/>
                    <w:rPr>
                      <w:sz w:val="24"/>
                      <w:szCs w:val="24"/>
                    </w:rPr>
                  </w:pPr>
                </w:p>
              </w:tc>
            </w:tr>
            <w:tr w:rsidR="007E5AAD" w:rsidRPr="0052676E">
              <w:trPr>
                <w:cantSplit/>
              </w:trPr>
              <w:tc>
                <w:tcPr>
                  <w:tcW w:w="498"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533"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239"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E5AAD" w:rsidRPr="0052676E" w:rsidRDefault="007E5AAD" w:rsidP="00723875">
                  <w:pPr>
                    <w:pStyle w:val="a1"/>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E5AAD" w:rsidRPr="0052676E" w:rsidRDefault="007E5AAD" w:rsidP="003E20BC">
                  <w:pPr>
                    <w:pStyle w:val="a1"/>
                    <w:jc w:val="both"/>
                    <w:rPr>
                      <w:sz w:val="24"/>
                      <w:szCs w:val="24"/>
                    </w:rPr>
                  </w:pPr>
                </w:p>
              </w:tc>
            </w:tr>
            <w:tr w:rsidR="007E5AAD" w:rsidRPr="0052676E">
              <w:trPr>
                <w:cantSplit/>
              </w:trPr>
              <w:tc>
                <w:tcPr>
                  <w:tcW w:w="498"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533"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239"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sz w:val="24"/>
                      <w:szCs w:val="24"/>
                    </w:rPr>
                    <w:t>«Проверь!»</w:t>
                  </w:r>
                </w:p>
              </w:tc>
              <w:tc>
                <w:tcPr>
                  <w:tcW w:w="1774"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sz w:val="24"/>
                      <w:szCs w:val="24"/>
                    </w:rPr>
                    <w:t>1 - 3</w:t>
                  </w:r>
                </w:p>
                <w:p w:rsidR="007E5AAD" w:rsidRPr="0052676E" w:rsidRDefault="007E5AAD" w:rsidP="00723875">
                  <w:pPr>
                    <w:pStyle w:val="a1"/>
                    <w:jc w:val="center"/>
                    <w:rPr>
                      <w:sz w:val="24"/>
                      <w:szCs w:val="24"/>
                    </w:rPr>
                  </w:pPr>
                  <w:r w:rsidRPr="0052676E">
                    <w:rPr>
                      <w:sz w:val="24"/>
                      <w:szCs w:val="24"/>
                    </w:rPr>
                    <w:t>учащихся</w:t>
                  </w:r>
                </w:p>
                <w:p w:rsidR="007E5AAD" w:rsidRPr="0052676E" w:rsidRDefault="007E5AAD" w:rsidP="00723875">
                  <w:pPr>
                    <w:pStyle w:val="a1"/>
                    <w:jc w:val="center"/>
                    <w:rPr>
                      <w:sz w:val="24"/>
                      <w:szCs w:val="24"/>
                    </w:rPr>
                  </w:pPr>
                  <w:r w:rsidRPr="0052676E">
                    <w:rPr>
                      <w:sz w:val="24"/>
                      <w:szCs w:val="24"/>
                    </w:rPr>
                    <w:t>9-10 классов</w:t>
                  </w: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E5AAD" w:rsidRPr="0052676E" w:rsidRDefault="007E5AAD" w:rsidP="00723875">
                  <w:pPr>
                    <w:pStyle w:val="a1"/>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E5AAD" w:rsidRPr="0052676E" w:rsidRDefault="007E5AAD" w:rsidP="003E20BC">
                  <w:pPr>
                    <w:pStyle w:val="a1"/>
                    <w:jc w:val="both"/>
                    <w:rPr>
                      <w:sz w:val="24"/>
                      <w:szCs w:val="24"/>
                    </w:rPr>
                  </w:pPr>
                </w:p>
              </w:tc>
            </w:tr>
            <w:tr w:rsidR="007E5AAD" w:rsidRPr="0052676E">
              <w:trPr>
                <w:cantSplit/>
              </w:trPr>
              <w:tc>
                <w:tcPr>
                  <w:tcW w:w="498"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533"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239"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E5AAD" w:rsidRPr="0052676E" w:rsidRDefault="007E5AAD" w:rsidP="00723875">
                  <w:pPr>
                    <w:pStyle w:val="a1"/>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E5AAD" w:rsidRPr="0052676E" w:rsidRDefault="007E5AAD" w:rsidP="003E20BC">
                  <w:pPr>
                    <w:pStyle w:val="a1"/>
                    <w:jc w:val="both"/>
                    <w:rPr>
                      <w:sz w:val="24"/>
                      <w:szCs w:val="24"/>
                    </w:rPr>
                  </w:pPr>
                </w:p>
              </w:tc>
            </w:tr>
            <w:tr w:rsidR="007E5AAD" w:rsidRPr="0052676E">
              <w:trPr>
                <w:cantSplit/>
              </w:trPr>
              <w:tc>
                <w:tcPr>
                  <w:tcW w:w="498"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533"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239"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E5AAD" w:rsidRPr="0052676E" w:rsidRDefault="007E5AAD" w:rsidP="00723875">
                  <w:pPr>
                    <w:pStyle w:val="a1"/>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E5AAD" w:rsidRPr="0052676E" w:rsidRDefault="007E5AAD" w:rsidP="003E20BC">
                  <w:pPr>
                    <w:pStyle w:val="a1"/>
                    <w:jc w:val="both"/>
                    <w:rPr>
                      <w:sz w:val="24"/>
                      <w:szCs w:val="24"/>
                    </w:rPr>
                  </w:pPr>
                </w:p>
              </w:tc>
            </w:tr>
            <w:tr w:rsidR="007E5AAD" w:rsidRPr="0052676E">
              <w:trPr>
                <w:cantSplit/>
              </w:trPr>
              <w:tc>
                <w:tcPr>
                  <w:tcW w:w="498"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533"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239"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sz w:val="24"/>
                      <w:szCs w:val="24"/>
                    </w:rPr>
                    <w:t>«Придумай!»</w:t>
                  </w:r>
                </w:p>
              </w:tc>
              <w:tc>
                <w:tcPr>
                  <w:tcW w:w="1774"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sz w:val="24"/>
                      <w:szCs w:val="24"/>
                    </w:rPr>
                    <w:t>1 - 3</w:t>
                  </w:r>
                </w:p>
                <w:p w:rsidR="007E5AAD" w:rsidRPr="0052676E" w:rsidRDefault="007E5AAD" w:rsidP="00723875">
                  <w:pPr>
                    <w:pStyle w:val="a1"/>
                    <w:jc w:val="center"/>
                    <w:rPr>
                      <w:sz w:val="24"/>
                      <w:szCs w:val="24"/>
                    </w:rPr>
                  </w:pPr>
                  <w:r w:rsidRPr="0052676E">
                    <w:rPr>
                      <w:sz w:val="24"/>
                      <w:szCs w:val="24"/>
                    </w:rPr>
                    <w:t>учащихся</w:t>
                  </w:r>
                </w:p>
                <w:p w:rsidR="007E5AAD" w:rsidRPr="0052676E" w:rsidRDefault="007E5AAD" w:rsidP="00723875">
                  <w:pPr>
                    <w:pStyle w:val="a1"/>
                    <w:jc w:val="center"/>
                    <w:rPr>
                      <w:sz w:val="24"/>
                      <w:szCs w:val="24"/>
                    </w:rPr>
                  </w:pPr>
                  <w:r w:rsidRPr="0052676E">
                    <w:rPr>
                      <w:sz w:val="24"/>
                      <w:szCs w:val="24"/>
                    </w:rPr>
                    <w:t>9-10 классов</w:t>
                  </w: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E5AAD" w:rsidRPr="0052676E" w:rsidRDefault="007E5AAD" w:rsidP="00723875">
                  <w:pPr>
                    <w:pStyle w:val="a1"/>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E5AAD" w:rsidRPr="0052676E" w:rsidRDefault="007E5AAD" w:rsidP="003E20BC">
                  <w:pPr>
                    <w:pStyle w:val="a1"/>
                    <w:jc w:val="both"/>
                    <w:rPr>
                      <w:sz w:val="24"/>
                      <w:szCs w:val="24"/>
                    </w:rPr>
                  </w:pPr>
                </w:p>
              </w:tc>
            </w:tr>
            <w:tr w:rsidR="007E5AAD" w:rsidRPr="0052676E">
              <w:trPr>
                <w:cantSplit/>
              </w:trPr>
              <w:tc>
                <w:tcPr>
                  <w:tcW w:w="498"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533"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239"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E5AAD" w:rsidRPr="0052676E" w:rsidRDefault="007E5AAD" w:rsidP="00723875">
                  <w:pPr>
                    <w:pStyle w:val="a1"/>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E5AAD" w:rsidRPr="0052676E" w:rsidRDefault="007E5AAD" w:rsidP="003E20BC">
                  <w:pPr>
                    <w:pStyle w:val="a1"/>
                    <w:jc w:val="both"/>
                    <w:rPr>
                      <w:sz w:val="24"/>
                      <w:szCs w:val="24"/>
                    </w:rPr>
                  </w:pPr>
                </w:p>
              </w:tc>
            </w:tr>
            <w:tr w:rsidR="007E5AAD" w:rsidRPr="0052676E">
              <w:trPr>
                <w:cantSplit/>
              </w:trPr>
              <w:tc>
                <w:tcPr>
                  <w:tcW w:w="498"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533"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239"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E5AAD" w:rsidRPr="0052676E" w:rsidRDefault="007E5AAD" w:rsidP="00723875">
                  <w:pPr>
                    <w:pStyle w:val="a1"/>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E5AAD" w:rsidRPr="0052676E" w:rsidRDefault="007E5AAD" w:rsidP="003E20BC">
                  <w:pPr>
                    <w:pStyle w:val="a1"/>
                    <w:jc w:val="both"/>
                    <w:rPr>
                      <w:sz w:val="24"/>
                      <w:szCs w:val="24"/>
                    </w:rPr>
                  </w:pPr>
                </w:p>
              </w:tc>
            </w:tr>
            <w:tr w:rsidR="007E5AAD" w:rsidRPr="0052676E">
              <w:tc>
                <w:tcPr>
                  <w:tcW w:w="498"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b/>
                      <w:bCs/>
                      <w:sz w:val="24"/>
                      <w:szCs w:val="24"/>
                    </w:rPr>
                    <w:t>3</w:t>
                  </w:r>
                </w:p>
              </w:tc>
              <w:tc>
                <w:tcPr>
                  <w:tcW w:w="4772"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sz w:val="24"/>
                      <w:szCs w:val="24"/>
                    </w:rPr>
                    <w:t>физический в квадрате</w:t>
                  </w:r>
                </w:p>
              </w:tc>
              <w:tc>
                <w:tcPr>
                  <w:tcW w:w="1774"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sz w:val="24"/>
                      <w:szCs w:val="24"/>
                    </w:rPr>
                    <w:t>1-3 учащихся 7-8 классов</w:t>
                  </w: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E5AAD" w:rsidRPr="0052676E" w:rsidRDefault="007E5AAD" w:rsidP="00723875">
                  <w:pPr>
                    <w:pStyle w:val="a1"/>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E5AAD" w:rsidRPr="0052676E" w:rsidRDefault="007E5AAD" w:rsidP="003E20BC">
                  <w:pPr>
                    <w:pStyle w:val="a1"/>
                    <w:jc w:val="both"/>
                    <w:rPr>
                      <w:sz w:val="24"/>
                      <w:szCs w:val="24"/>
                    </w:rPr>
                  </w:pPr>
                </w:p>
              </w:tc>
            </w:tr>
            <w:tr w:rsidR="007E5AAD" w:rsidRPr="0052676E">
              <w:tc>
                <w:tcPr>
                  <w:tcW w:w="498"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4772" w:type="dxa"/>
                  <w:gridSpan w:val="2"/>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E5AAD" w:rsidRPr="0052676E" w:rsidRDefault="007E5AAD" w:rsidP="00723875">
                  <w:pPr>
                    <w:pStyle w:val="a1"/>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E5AAD" w:rsidRPr="0052676E" w:rsidRDefault="007E5AAD" w:rsidP="003E20BC">
                  <w:pPr>
                    <w:pStyle w:val="a1"/>
                    <w:jc w:val="both"/>
                    <w:rPr>
                      <w:sz w:val="24"/>
                      <w:szCs w:val="24"/>
                    </w:rPr>
                  </w:pPr>
                </w:p>
              </w:tc>
            </w:tr>
            <w:tr w:rsidR="007E5AAD" w:rsidRPr="0052676E">
              <w:trPr>
                <w:trHeight w:val="78"/>
              </w:trPr>
              <w:tc>
                <w:tcPr>
                  <w:tcW w:w="498"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4772" w:type="dxa"/>
                  <w:gridSpan w:val="2"/>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E5AAD" w:rsidRPr="0052676E" w:rsidRDefault="007E5AAD" w:rsidP="00723875">
                  <w:pPr>
                    <w:pStyle w:val="a1"/>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E5AAD" w:rsidRPr="0052676E" w:rsidRDefault="007E5AAD" w:rsidP="003E20BC">
                  <w:pPr>
                    <w:pStyle w:val="a1"/>
                    <w:jc w:val="both"/>
                    <w:rPr>
                      <w:sz w:val="24"/>
                      <w:szCs w:val="24"/>
                    </w:rPr>
                  </w:pPr>
                </w:p>
              </w:tc>
            </w:tr>
            <w:tr w:rsidR="007E5AAD" w:rsidRPr="0052676E">
              <w:tc>
                <w:tcPr>
                  <w:tcW w:w="498"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b/>
                      <w:bCs/>
                      <w:sz w:val="24"/>
                      <w:szCs w:val="24"/>
                    </w:rPr>
                    <w:t>4</w:t>
                  </w:r>
                </w:p>
              </w:tc>
              <w:tc>
                <w:tcPr>
                  <w:tcW w:w="4772"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sz w:val="24"/>
                      <w:szCs w:val="24"/>
                    </w:rPr>
                    <w:t>универсалов</w:t>
                  </w:r>
                </w:p>
              </w:tc>
              <w:tc>
                <w:tcPr>
                  <w:tcW w:w="1774"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sz w:val="24"/>
                      <w:szCs w:val="24"/>
                    </w:rPr>
                    <w:t>1-3 учащихся 9-10 классов</w:t>
                  </w: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E5AAD" w:rsidRPr="0052676E" w:rsidRDefault="007E5AAD" w:rsidP="00723875">
                  <w:pPr>
                    <w:pStyle w:val="a1"/>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E5AAD" w:rsidRPr="0052676E" w:rsidRDefault="007E5AAD" w:rsidP="003E20BC">
                  <w:pPr>
                    <w:pStyle w:val="a1"/>
                    <w:jc w:val="both"/>
                    <w:rPr>
                      <w:sz w:val="24"/>
                      <w:szCs w:val="24"/>
                    </w:rPr>
                  </w:pPr>
                </w:p>
              </w:tc>
            </w:tr>
            <w:tr w:rsidR="007E5AAD" w:rsidRPr="0052676E">
              <w:tc>
                <w:tcPr>
                  <w:tcW w:w="498"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4772" w:type="dxa"/>
                  <w:gridSpan w:val="2"/>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E5AAD" w:rsidRPr="0052676E" w:rsidRDefault="007E5AAD" w:rsidP="00723875">
                  <w:pPr>
                    <w:pStyle w:val="a1"/>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E5AAD" w:rsidRPr="0052676E" w:rsidRDefault="007E5AAD" w:rsidP="003E20BC">
                  <w:pPr>
                    <w:pStyle w:val="a1"/>
                    <w:jc w:val="both"/>
                    <w:rPr>
                      <w:sz w:val="24"/>
                      <w:szCs w:val="24"/>
                    </w:rPr>
                  </w:pPr>
                </w:p>
              </w:tc>
            </w:tr>
            <w:tr w:rsidR="007E5AAD" w:rsidRPr="0052676E">
              <w:tc>
                <w:tcPr>
                  <w:tcW w:w="498"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4772" w:type="dxa"/>
                  <w:gridSpan w:val="2"/>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E5AAD" w:rsidRPr="0052676E" w:rsidRDefault="007E5AAD" w:rsidP="00723875">
                  <w:pPr>
                    <w:pStyle w:val="a1"/>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E5AAD" w:rsidRPr="0052676E" w:rsidRDefault="007E5AAD" w:rsidP="003E20BC">
                  <w:pPr>
                    <w:pStyle w:val="a1"/>
                    <w:jc w:val="both"/>
                    <w:rPr>
                      <w:sz w:val="24"/>
                      <w:szCs w:val="24"/>
                    </w:rPr>
                  </w:pPr>
                </w:p>
              </w:tc>
            </w:tr>
            <w:tr w:rsidR="007E5AAD" w:rsidRPr="0052676E">
              <w:tc>
                <w:tcPr>
                  <w:tcW w:w="498"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b/>
                      <w:bCs/>
                      <w:sz w:val="24"/>
                      <w:szCs w:val="24"/>
                    </w:rPr>
                    <w:t>5</w:t>
                  </w:r>
                </w:p>
              </w:tc>
              <w:tc>
                <w:tcPr>
                  <w:tcW w:w="4772"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sz w:val="24"/>
                      <w:szCs w:val="24"/>
                    </w:rPr>
                    <w:t>театральный</w:t>
                  </w:r>
                </w:p>
              </w:tc>
              <w:tc>
                <w:tcPr>
                  <w:tcW w:w="1774"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Default="007E5AAD" w:rsidP="00723875">
                  <w:pPr>
                    <w:pStyle w:val="a1"/>
                    <w:jc w:val="center"/>
                    <w:rPr>
                      <w:sz w:val="24"/>
                      <w:szCs w:val="24"/>
                    </w:rPr>
                  </w:pPr>
                  <w:r w:rsidRPr="0052676E">
                    <w:rPr>
                      <w:sz w:val="24"/>
                      <w:szCs w:val="24"/>
                    </w:rPr>
                    <w:t xml:space="preserve">1 – 5 </w:t>
                  </w:r>
                </w:p>
                <w:p w:rsidR="007E5AAD" w:rsidRPr="0052676E" w:rsidRDefault="007E5AAD" w:rsidP="005C0A2E">
                  <w:pPr>
                    <w:pStyle w:val="a1"/>
                    <w:jc w:val="center"/>
                    <w:rPr>
                      <w:sz w:val="24"/>
                      <w:szCs w:val="24"/>
                    </w:rPr>
                  </w:pPr>
                  <w:r w:rsidRPr="0052676E">
                    <w:rPr>
                      <w:sz w:val="24"/>
                      <w:szCs w:val="24"/>
                    </w:rPr>
                    <w:t>+1 в жюри</w:t>
                  </w:r>
                </w:p>
              </w:tc>
              <w:tc>
                <w:tcPr>
                  <w:tcW w:w="20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E5AAD" w:rsidRPr="0052676E" w:rsidRDefault="007E5AAD" w:rsidP="00723875">
                  <w:pPr>
                    <w:pStyle w:val="a1"/>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E5AAD" w:rsidRPr="0052676E" w:rsidRDefault="007E5AAD" w:rsidP="003E20BC">
                  <w:pPr>
                    <w:pStyle w:val="a1"/>
                    <w:jc w:val="both"/>
                    <w:rPr>
                      <w:sz w:val="24"/>
                      <w:szCs w:val="24"/>
                    </w:rPr>
                  </w:pPr>
                </w:p>
              </w:tc>
            </w:tr>
            <w:tr w:rsidR="007E5AAD" w:rsidRPr="0052676E">
              <w:tc>
                <w:tcPr>
                  <w:tcW w:w="498"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4772" w:type="dxa"/>
                  <w:gridSpan w:val="2"/>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0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E5AAD" w:rsidRPr="0052676E" w:rsidRDefault="007E5AAD" w:rsidP="00723875">
                  <w:pPr>
                    <w:pStyle w:val="a1"/>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E5AAD" w:rsidRPr="0052676E" w:rsidRDefault="007E5AAD" w:rsidP="003E20BC">
                  <w:pPr>
                    <w:pStyle w:val="a1"/>
                    <w:jc w:val="both"/>
                    <w:rPr>
                      <w:sz w:val="24"/>
                      <w:szCs w:val="24"/>
                    </w:rPr>
                  </w:pPr>
                </w:p>
              </w:tc>
            </w:tr>
            <w:tr w:rsidR="007E5AAD" w:rsidRPr="0052676E">
              <w:tc>
                <w:tcPr>
                  <w:tcW w:w="498"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4772" w:type="dxa"/>
                  <w:gridSpan w:val="2"/>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0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E5AAD" w:rsidRPr="0052676E" w:rsidRDefault="007E5AAD" w:rsidP="00723875">
                  <w:pPr>
                    <w:pStyle w:val="a1"/>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E5AAD" w:rsidRPr="0052676E" w:rsidRDefault="007E5AAD" w:rsidP="003E20BC">
                  <w:pPr>
                    <w:pStyle w:val="a1"/>
                    <w:jc w:val="both"/>
                    <w:rPr>
                      <w:sz w:val="24"/>
                      <w:szCs w:val="24"/>
                    </w:rPr>
                  </w:pPr>
                </w:p>
              </w:tc>
            </w:tr>
            <w:tr w:rsidR="007E5AAD" w:rsidRPr="0052676E">
              <w:tc>
                <w:tcPr>
                  <w:tcW w:w="498"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4772" w:type="dxa"/>
                  <w:gridSpan w:val="2"/>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0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E5AAD" w:rsidRPr="0052676E" w:rsidRDefault="007E5AAD" w:rsidP="00723875">
                  <w:pPr>
                    <w:pStyle w:val="a1"/>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E5AAD" w:rsidRPr="0052676E" w:rsidRDefault="007E5AAD" w:rsidP="003E20BC">
                  <w:pPr>
                    <w:pStyle w:val="a1"/>
                    <w:jc w:val="both"/>
                    <w:rPr>
                      <w:sz w:val="24"/>
                      <w:szCs w:val="24"/>
                    </w:rPr>
                  </w:pPr>
                </w:p>
              </w:tc>
            </w:tr>
            <w:tr w:rsidR="007E5AAD" w:rsidRPr="0052676E">
              <w:tc>
                <w:tcPr>
                  <w:tcW w:w="498"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4772" w:type="dxa"/>
                  <w:gridSpan w:val="2"/>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0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E5AAD" w:rsidRPr="0052676E" w:rsidRDefault="007E5AAD" w:rsidP="00723875">
                  <w:pPr>
                    <w:pStyle w:val="a1"/>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E5AAD" w:rsidRPr="0052676E" w:rsidRDefault="007E5AAD" w:rsidP="003E20BC">
                  <w:pPr>
                    <w:pStyle w:val="a1"/>
                    <w:jc w:val="both"/>
                    <w:rPr>
                      <w:sz w:val="24"/>
                      <w:szCs w:val="24"/>
                    </w:rPr>
                  </w:pPr>
                </w:p>
              </w:tc>
            </w:tr>
            <w:tr w:rsidR="007E5AAD" w:rsidRPr="0052676E">
              <w:tc>
                <w:tcPr>
                  <w:tcW w:w="498"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4772" w:type="dxa"/>
                  <w:gridSpan w:val="2"/>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0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E5AAD" w:rsidRPr="0052676E" w:rsidRDefault="007E5AAD" w:rsidP="00723875">
                  <w:pPr>
                    <w:pStyle w:val="a1"/>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E5AAD" w:rsidRPr="0052676E" w:rsidRDefault="007E5AAD" w:rsidP="003E20BC">
                  <w:pPr>
                    <w:pStyle w:val="a1"/>
                    <w:jc w:val="both"/>
                    <w:rPr>
                      <w:sz w:val="24"/>
                      <w:szCs w:val="24"/>
                    </w:rPr>
                  </w:pPr>
                </w:p>
              </w:tc>
            </w:tr>
            <w:tr w:rsidR="007E5AAD" w:rsidRPr="0052676E">
              <w:trPr>
                <w:cantSplit/>
              </w:trPr>
              <w:tc>
                <w:tcPr>
                  <w:tcW w:w="498"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b/>
                      <w:bCs/>
                      <w:sz w:val="24"/>
                      <w:szCs w:val="24"/>
                    </w:rPr>
                    <w:t>6</w:t>
                  </w:r>
                </w:p>
                <w:p w:rsidR="007E5AAD" w:rsidRPr="0052676E" w:rsidRDefault="007E5AAD" w:rsidP="00723875">
                  <w:pPr>
                    <w:pStyle w:val="a1"/>
                    <w:jc w:val="center"/>
                    <w:rPr>
                      <w:sz w:val="24"/>
                      <w:szCs w:val="24"/>
                    </w:rPr>
                  </w:pPr>
                </w:p>
              </w:tc>
              <w:tc>
                <w:tcPr>
                  <w:tcW w:w="2533"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ind w:left="-78" w:right="-108"/>
                    <w:jc w:val="center"/>
                    <w:rPr>
                      <w:sz w:val="24"/>
                      <w:szCs w:val="24"/>
                    </w:rPr>
                  </w:pPr>
                  <w:r w:rsidRPr="0052676E">
                    <w:rPr>
                      <w:sz w:val="24"/>
                      <w:szCs w:val="24"/>
                    </w:rPr>
                    <w:t>Научно - исследовательских лабораторий</w:t>
                  </w:r>
                </w:p>
              </w:tc>
              <w:tc>
                <w:tcPr>
                  <w:tcW w:w="223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sz w:val="24"/>
                      <w:szCs w:val="24"/>
                    </w:rPr>
                    <w:t>механик</w:t>
                  </w:r>
                </w:p>
              </w:tc>
              <w:tc>
                <w:tcPr>
                  <w:tcW w:w="1774"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sz w:val="24"/>
                      <w:szCs w:val="24"/>
                    </w:rPr>
                    <w:t>1 - 5 учащихся</w:t>
                  </w:r>
                </w:p>
                <w:p w:rsidR="007E5AAD" w:rsidRPr="0052676E" w:rsidRDefault="007E5AAD" w:rsidP="00723875">
                  <w:pPr>
                    <w:pStyle w:val="a1"/>
                    <w:jc w:val="center"/>
                    <w:rPr>
                      <w:sz w:val="24"/>
                      <w:szCs w:val="24"/>
                    </w:rPr>
                  </w:pPr>
                  <w:r w:rsidRPr="0052676E">
                    <w:rPr>
                      <w:sz w:val="24"/>
                      <w:szCs w:val="24"/>
                    </w:rPr>
                    <w:t>9-10 классов</w:t>
                  </w:r>
                </w:p>
              </w:tc>
              <w:tc>
                <w:tcPr>
                  <w:tcW w:w="20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E5AAD" w:rsidRPr="0052676E" w:rsidRDefault="007E5AAD" w:rsidP="00723875">
                  <w:pPr>
                    <w:pStyle w:val="a1"/>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E5AAD" w:rsidRPr="0052676E" w:rsidRDefault="007E5AAD" w:rsidP="003E20BC">
                  <w:pPr>
                    <w:pStyle w:val="a1"/>
                    <w:jc w:val="both"/>
                    <w:rPr>
                      <w:sz w:val="24"/>
                      <w:szCs w:val="24"/>
                    </w:rPr>
                  </w:pPr>
                </w:p>
              </w:tc>
            </w:tr>
            <w:tr w:rsidR="007E5AAD" w:rsidRPr="0052676E">
              <w:trPr>
                <w:cantSplit/>
              </w:trPr>
              <w:tc>
                <w:tcPr>
                  <w:tcW w:w="498"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533"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23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sz w:val="24"/>
                      <w:szCs w:val="24"/>
                    </w:rPr>
                    <w:t>электродинамик</w:t>
                  </w:r>
                </w:p>
              </w:tc>
              <w:tc>
                <w:tcPr>
                  <w:tcW w:w="1774" w:type="dxa"/>
                  <w:gridSpan w:val="2"/>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0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E5AAD" w:rsidRPr="0052676E" w:rsidRDefault="007E5AAD" w:rsidP="00723875">
                  <w:pPr>
                    <w:pStyle w:val="a1"/>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E5AAD" w:rsidRPr="0052676E" w:rsidRDefault="007E5AAD" w:rsidP="003E20BC">
                  <w:pPr>
                    <w:pStyle w:val="a1"/>
                    <w:jc w:val="both"/>
                    <w:rPr>
                      <w:sz w:val="24"/>
                      <w:szCs w:val="24"/>
                    </w:rPr>
                  </w:pPr>
                </w:p>
              </w:tc>
            </w:tr>
            <w:tr w:rsidR="007E5AAD" w:rsidRPr="0052676E">
              <w:trPr>
                <w:cantSplit/>
              </w:trPr>
              <w:tc>
                <w:tcPr>
                  <w:tcW w:w="498"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533"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23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sz w:val="24"/>
                      <w:szCs w:val="24"/>
                    </w:rPr>
                    <w:t>теплофизик</w:t>
                  </w:r>
                </w:p>
              </w:tc>
              <w:tc>
                <w:tcPr>
                  <w:tcW w:w="1774" w:type="dxa"/>
                  <w:gridSpan w:val="2"/>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0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E5AAD" w:rsidRPr="0052676E" w:rsidRDefault="007E5AAD" w:rsidP="00723875">
                  <w:pPr>
                    <w:pStyle w:val="a1"/>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E5AAD" w:rsidRPr="0052676E" w:rsidRDefault="007E5AAD" w:rsidP="003E20BC">
                  <w:pPr>
                    <w:pStyle w:val="a1"/>
                    <w:jc w:val="both"/>
                    <w:rPr>
                      <w:sz w:val="24"/>
                      <w:szCs w:val="24"/>
                    </w:rPr>
                  </w:pPr>
                </w:p>
              </w:tc>
            </w:tr>
            <w:tr w:rsidR="007E5AAD" w:rsidRPr="0052676E">
              <w:trPr>
                <w:cantSplit/>
              </w:trPr>
              <w:tc>
                <w:tcPr>
                  <w:tcW w:w="498"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533"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23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sz w:val="24"/>
                      <w:szCs w:val="24"/>
                    </w:rPr>
                    <w:t>оптик</w:t>
                  </w:r>
                </w:p>
              </w:tc>
              <w:tc>
                <w:tcPr>
                  <w:tcW w:w="1774" w:type="dxa"/>
                  <w:gridSpan w:val="2"/>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0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E5AAD" w:rsidRPr="0052676E" w:rsidRDefault="007E5AAD" w:rsidP="00723875">
                  <w:pPr>
                    <w:pStyle w:val="a1"/>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E5AAD" w:rsidRPr="0052676E" w:rsidRDefault="007E5AAD" w:rsidP="003E20BC">
                  <w:pPr>
                    <w:pStyle w:val="a1"/>
                    <w:jc w:val="both"/>
                    <w:rPr>
                      <w:sz w:val="24"/>
                      <w:szCs w:val="24"/>
                    </w:rPr>
                  </w:pPr>
                </w:p>
              </w:tc>
            </w:tr>
            <w:tr w:rsidR="007E5AAD" w:rsidRPr="0052676E">
              <w:trPr>
                <w:cantSplit/>
              </w:trPr>
              <w:tc>
                <w:tcPr>
                  <w:tcW w:w="498"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533"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23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sz w:val="24"/>
                      <w:szCs w:val="24"/>
                    </w:rPr>
                    <w:t>аналитик, капитан</w:t>
                  </w:r>
                </w:p>
              </w:tc>
              <w:tc>
                <w:tcPr>
                  <w:tcW w:w="1774" w:type="dxa"/>
                  <w:gridSpan w:val="2"/>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0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E5AAD" w:rsidRPr="0052676E" w:rsidRDefault="007E5AAD" w:rsidP="00723875">
                  <w:pPr>
                    <w:pStyle w:val="a1"/>
                    <w:jc w:val="center"/>
                    <w:rPr>
                      <w:sz w:val="24"/>
                      <w:szCs w:val="24"/>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E5AAD" w:rsidRPr="0052676E" w:rsidRDefault="007E5AAD" w:rsidP="003E20BC">
                  <w:pPr>
                    <w:pStyle w:val="a1"/>
                    <w:jc w:val="both"/>
                    <w:rPr>
                      <w:sz w:val="24"/>
                      <w:szCs w:val="24"/>
                    </w:rPr>
                  </w:pPr>
                </w:p>
              </w:tc>
            </w:tr>
            <w:tr w:rsidR="007E5AAD" w:rsidRPr="0052676E">
              <w:trPr>
                <w:gridAfter w:val="1"/>
                <w:wAfter w:w="197" w:type="dxa"/>
                <w:trHeight w:val="303"/>
              </w:trPr>
              <w:tc>
                <w:tcPr>
                  <w:tcW w:w="498"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b/>
                      <w:bCs/>
                      <w:sz w:val="24"/>
                      <w:szCs w:val="24"/>
                    </w:rPr>
                    <w:t>7</w:t>
                  </w:r>
                </w:p>
              </w:tc>
              <w:tc>
                <w:tcPr>
                  <w:tcW w:w="4772"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sz w:val="24"/>
                      <w:szCs w:val="24"/>
                    </w:rPr>
                    <w:t>журналистов</w:t>
                  </w:r>
                </w:p>
              </w:tc>
              <w:tc>
                <w:tcPr>
                  <w:tcW w:w="1774"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sz w:val="24"/>
                      <w:szCs w:val="24"/>
                    </w:rPr>
                    <w:t>1 - 5</w:t>
                  </w:r>
                </w:p>
              </w:tc>
              <w:tc>
                <w:tcPr>
                  <w:tcW w:w="20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E5AAD" w:rsidRPr="0052676E" w:rsidRDefault="007E5AAD" w:rsidP="00723875">
                  <w:pPr>
                    <w:pStyle w:val="a1"/>
                    <w:jc w:val="center"/>
                    <w:rPr>
                      <w:sz w:val="24"/>
                      <w:szCs w:val="24"/>
                    </w:rPr>
                  </w:pPr>
                </w:p>
              </w:tc>
              <w:tc>
                <w:tcPr>
                  <w:tcW w:w="40" w:type="dxa"/>
                  <w:tcBorders>
                    <w:top w:val="single" w:sz="4" w:space="0" w:color="auto"/>
                    <w:left w:val="single" w:sz="4" w:space="0" w:color="auto"/>
                    <w:bottom w:val="single" w:sz="4" w:space="0" w:color="auto"/>
                    <w:right w:val="single" w:sz="4" w:space="0" w:color="auto"/>
                  </w:tcBorders>
                  <w:shd w:val="clear" w:color="auto" w:fill="FFFFFF"/>
                </w:tcPr>
                <w:p w:rsidR="007E5AAD" w:rsidRPr="0052676E" w:rsidRDefault="007E5AAD" w:rsidP="003E20BC">
                  <w:pPr>
                    <w:pStyle w:val="a1"/>
                    <w:jc w:val="both"/>
                    <w:rPr>
                      <w:sz w:val="24"/>
                      <w:szCs w:val="24"/>
                    </w:rPr>
                  </w:pPr>
                </w:p>
              </w:tc>
            </w:tr>
            <w:tr w:rsidR="007E5AAD" w:rsidRPr="0052676E">
              <w:trPr>
                <w:gridAfter w:val="1"/>
                <w:wAfter w:w="197" w:type="dxa"/>
                <w:trHeight w:val="303"/>
              </w:trPr>
              <w:tc>
                <w:tcPr>
                  <w:tcW w:w="498"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4772" w:type="dxa"/>
                  <w:gridSpan w:val="2"/>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0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E5AAD" w:rsidRPr="0052676E" w:rsidRDefault="007E5AAD" w:rsidP="00723875">
                  <w:pPr>
                    <w:pStyle w:val="a1"/>
                    <w:jc w:val="center"/>
                    <w:rPr>
                      <w:sz w:val="24"/>
                      <w:szCs w:val="24"/>
                    </w:rPr>
                  </w:pPr>
                </w:p>
              </w:tc>
              <w:tc>
                <w:tcPr>
                  <w:tcW w:w="40" w:type="dxa"/>
                  <w:tcBorders>
                    <w:top w:val="single" w:sz="4" w:space="0" w:color="auto"/>
                    <w:left w:val="single" w:sz="4" w:space="0" w:color="auto"/>
                    <w:bottom w:val="single" w:sz="4" w:space="0" w:color="auto"/>
                    <w:right w:val="single" w:sz="4" w:space="0" w:color="auto"/>
                  </w:tcBorders>
                  <w:shd w:val="clear" w:color="auto" w:fill="FFFFFF"/>
                </w:tcPr>
                <w:p w:rsidR="007E5AAD" w:rsidRPr="0052676E" w:rsidRDefault="007E5AAD" w:rsidP="003E20BC">
                  <w:pPr>
                    <w:pStyle w:val="a1"/>
                    <w:jc w:val="both"/>
                    <w:rPr>
                      <w:sz w:val="24"/>
                      <w:szCs w:val="24"/>
                    </w:rPr>
                  </w:pPr>
                </w:p>
              </w:tc>
            </w:tr>
            <w:tr w:rsidR="007E5AAD" w:rsidRPr="0052676E">
              <w:trPr>
                <w:gridAfter w:val="1"/>
                <w:wAfter w:w="197" w:type="dxa"/>
                <w:trHeight w:val="303"/>
              </w:trPr>
              <w:tc>
                <w:tcPr>
                  <w:tcW w:w="498"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4772" w:type="dxa"/>
                  <w:gridSpan w:val="2"/>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0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E5AAD" w:rsidRPr="0052676E" w:rsidRDefault="007E5AAD" w:rsidP="00723875">
                  <w:pPr>
                    <w:pStyle w:val="a1"/>
                    <w:jc w:val="center"/>
                    <w:rPr>
                      <w:sz w:val="24"/>
                      <w:szCs w:val="24"/>
                    </w:rPr>
                  </w:pPr>
                </w:p>
              </w:tc>
              <w:tc>
                <w:tcPr>
                  <w:tcW w:w="40" w:type="dxa"/>
                  <w:tcBorders>
                    <w:top w:val="single" w:sz="4" w:space="0" w:color="auto"/>
                    <w:left w:val="single" w:sz="4" w:space="0" w:color="auto"/>
                    <w:bottom w:val="single" w:sz="4" w:space="0" w:color="auto"/>
                    <w:right w:val="single" w:sz="4" w:space="0" w:color="auto"/>
                  </w:tcBorders>
                  <w:shd w:val="clear" w:color="auto" w:fill="FFFFFF"/>
                </w:tcPr>
                <w:p w:rsidR="007E5AAD" w:rsidRPr="0052676E" w:rsidRDefault="007E5AAD" w:rsidP="003E20BC">
                  <w:pPr>
                    <w:pStyle w:val="a1"/>
                    <w:jc w:val="both"/>
                    <w:rPr>
                      <w:sz w:val="24"/>
                      <w:szCs w:val="24"/>
                    </w:rPr>
                  </w:pPr>
                </w:p>
              </w:tc>
            </w:tr>
            <w:tr w:rsidR="007E5AAD" w:rsidRPr="0052676E">
              <w:trPr>
                <w:gridAfter w:val="1"/>
                <w:wAfter w:w="197" w:type="dxa"/>
                <w:trHeight w:val="303"/>
              </w:trPr>
              <w:tc>
                <w:tcPr>
                  <w:tcW w:w="498"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4772" w:type="dxa"/>
                  <w:gridSpan w:val="2"/>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0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E5AAD" w:rsidRPr="0052676E" w:rsidRDefault="007E5AAD" w:rsidP="00723875">
                  <w:pPr>
                    <w:pStyle w:val="a1"/>
                    <w:jc w:val="center"/>
                    <w:rPr>
                      <w:sz w:val="24"/>
                      <w:szCs w:val="24"/>
                    </w:rPr>
                  </w:pPr>
                </w:p>
              </w:tc>
              <w:tc>
                <w:tcPr>
                  <w:tcW w:w="40" w:type="dxa"/>
                  <w:tcBorders>
                    <w:top w:val="single" w:sz="4" w:space="0" w:color="auto"/>
                    <w:left w:val="single" w:sz="4" w:space="0" w:color="auto"/>
                    <w:bottom w:val="single" w:sz="4" w:space="0" w:color="auto"/>
                    <w:right w:val="single" w:sz="4" w:space="0" w:color="auto"/>
                  </w:tcBorders>
                  <w:shd w:val="clear" w:color="auto" w:fill="FFFFFF"/>
                </w:tcPr>
                <w:p w:rsidR="007E5AAD" w:rsidRPr="0052676E" w:rsidRDefault="007E5AAD" w:rsidP="003E20BC">
                  <w:pPr>
                    <w:pStyle w:val="a1"/>
                    <w:jc w:val="both"/>
                    <w:rPr>
                      <w:sz w:val="24"/>
                      <w:szCs w:val="24"/>
                    </w:rPr>
                  </w:pPr>
                </w:p>
              </w:tc>
            </w:tr>
            <w:tr w:rsidR="007E5AAD" w:rsidRPr="0052676E">
              <w:trPr>
                <w:gridAfter w:val="1"/>
                <w:wAfter w:w="197" w:type="dxa"/>
                <w:trHeight w:val="303"/>
              </w:trPr>
              <w:tc>
                <w:tcPr>
                  <w:tcW w:w="498"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4772" w:type="dxa"/>
                  <w:gridSpan w:val="2"/>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0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E5AAD" w:rsidRPr="0052676E" w:rsidRDefault="007E5AAD" w:rsidP="00723875">
                  <w:pPr>
                    <w:pStyle w:val="a1"/>
                    <w:jc w:val="center"/>
                    <w:rPr>
                      <w:sz w:val="24"/>
                      <w:szCs w:val="24"/>
                    </w:rPr>
                  </w:pPr>
                </w:p>
              </w:tc>
              <w:tc>
                <w:tcPr>
                  <w:tcW w:w="40" w:type="dxa"/>
                  <w:tcBorders>
                    <w:top w:val="single" w:sz="4" w:space="0" w:color="auto"/>
                    <w:left w:val="single" w:sz="4" w:space="0" w:color="auto"/>
                    <w:bottom w:val="single" w:sz="4" w:space="0" w:color="auto"/>
                    <w:right w:val="single" w:sz="4" w:space="0" w:color="auto"/>
                  </w:tcBorders>
                  <w:shd w:val="clear" w:color="auto" w:fill="FFFFFF"/>
                </w:tcPr>
                <w:p w:rsidR="007E5AAD" w:rsidRPr="0052676E" w:rsidRDefault="007E5AAD" w:rsidP="003E20BC">
                  <w:pPr>
                    <w:pStyle w:val="a1"/>
                    <w:jc w:val="both"/>
                    <w:rPr>
                      <w:sz w:val="24"/>
                      <w:szCs w:val="24"/>
                    </w:rPr>
                  </w:pPr>
                </w:p>
              </w:tc>
            </w:tr>
            <w:tr w:rsidR="007E5AAD" w:rsidRPr="0052676E">
              <w:trPr>
                <w:gridAfter w:val="1"/>
                <w:wAfter w:w="197" w:type="dxa"/>
                <w:trHeight w:val="320"/>
              </w:trPr>
              <w:tc>
                <w:tcPr>
                  <w:tcW w:w="498"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b/>
                      <w:bCs/>
                      <w:sz w:val="24"/>
                      <w:szCs w:val="24"/>
                    </w:rPr>
                  </w:pPr>
                  <w:r w:rsidRPr="0052676E">
                    <w:rPr>
                      <w:b/>
                      <w:bCs/>
                      <w:sz w:val="24"/>
                      <w:szCs w:val="24"/>
                    </w:rPr>
                    <w:t>8</w:t>
                  </w:r>
                </w:p>
              </w:tc>
              <w:tc>
                <w:tcPr>
                  <w:tcW w:w="4772"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sz w:val="24"/>
                      <w:szCs w:val="24"/>
                    </w:rPr>
                    <w:t>Юный конструктор</w:t>
                  </w:r>
                </w:p>
              </w:tc>
              <w:tc>
                <w:tcPr>
                  <w:tcW w:w="1774"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sz w:val="24"/>
                      <w:szCs w:val="24"/>
                    </w:rPr>
                    <w:t>1-3 учащихся 3-4 классов</w:t>
                  </w:r>
                </w:p>
              </w:tc>
              <w:tc>
                <w:tcPr>
                  <w:tcW w:w="20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E5AAD" w:rsidRPr="0052676E" w:rsidRDefault="007E5AAD" w:rsidP="00723875">
                  <w:pPr>
                    <w:pStyle w:val="a1"/>
                    <w:jc w:val="center"/>
                    <w:rPr>
                      <w:sz w:val="24"/>
                      <w:szCs w:val="24"/>
                    </w:rPr>
                  </w:pPr>
                </w:p>
              </w:tc>
              <w:tc>
                <w:tcPr>
                  <w:tcW w:w="40" w:type="dxa"/>
                  <w:tcBorders>
                    <w:top w:val="single" w:sz="4" w:space="0" w:color="auto"/>
                    <w:left w:val="single" w:sz="4" w:space="0" w:color="auto"/>
                    <w:bottom w:val="single" w:sz="4" w:space="0" w:color="auto"/>
                    <w:right w:val="single" w:sz="4" w:space="0" w:color="auto"/>
                  </w:tcBorders>
                  <w:shd w:val="clear" w:color="auto" w:fill="FFFFFF"/>
                </w:tcPr>
                <w:p w:rsidR="007E5AAD" w:rsidRPr="0052676E" w:rsidRDefault="007E5AAD" w:rsidP="003E20BC">
                  <w:pPr>
                    <w:pStyle w:val="a1"/>
                    <w:jc w:val="both"/>
                    <w:rPr>
                      <w:sz w:val="24"/>
                      <w:szCs w:val="24"/>
                    </w:rPr>
                  </w:pPr>
                </w:p>
              </w:tc>
            </w:tr>
            <w:tr w:rsidR="007E5AAD" w:rsidRPr="0052676E">
              <w:trPr>
                <w:gridAfter w:val="1"/>
                <w:wAfter w:w="197" w:type="dxa"/>
                <w:trHeight w:val="320"/>
              </w:trPr>
              <w:tc>
                <w:tcPr>
                  <w:tcW w:w="498"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rPr>
                      <w:b/>
                      <w:bCs/>
                    </w:rPr>
                  </w:pPr>
                </w:p>
              </w:tc>
              <w:tc>
                <w:tcPr>
                  <w:tcW w:w="4772" w:type="dxa"/>
                  <w:gridSpan w:val="2"/>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0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E5AAD" w:rsidRPr="0052676E" w:rsidRDefault="007E5AAD" w:rsidP="00723875">
                  <w:pPr>
                    <w:pStyle w:val="a1"/>
                    <w:jc w:val="center"/>
                    <w:rPr>
                      <w:sz w:val="24"/>
                      <w:szCs w:val="24"/>
                    </w:rPr>
                  </w:pPr>
                </w:p>
              </w:tc>
              <w:tc>
                <w:tcPr>
                  <w:tcW w:w="40" w:type="dxa"/>
                  <w:tcBorders>
                    <w:top w:val="single" w:sz="4" w:space="0" w:color="auto"/>
                    <w:left w:val="single" w:sz="4" w:space="0" w:color="auto"/>
                    <w:bottom w:val="single" w:sz="4" w:space="0" w:color="auto"/>
                    <w:right w:val="single" w:sz="4" w:space="0" w:color="auto"/>
                  </w:tcBorders>
                  <w:shd w:val="clear" w:color="auto" w:fill="FFFFFF"/>
                </w:tcPr>
                <w:p w:rsidR="007E5AAD" w:rsidRPr="0052676E" w:rsidRDefault="007E5AAD" w:rsidP="003E20BC">
                  <w:pPr>
                    <w:pStyle w:val="a1"/>
                    <w:jc w:val="both"/>
                    <w:rPr>
                      <w:sz w:val="24"/>
                      <w:szCs w:val="24"/>
                    </w:rPr>
                  </w:pPr>
                </w:p>
              </w:tc>
            </w:tr>
            <w:tr w:rsidR="007E5AAD" w:rsidRPr="0052676E">
              <w:trPr>
                <w:gridAfter w:val="1"/>
                <w:wAfter w:w="197" w:type="dxa"/>
                <w:trHeight w:val="320"/>
              </w:trPr>
              <w:tc>
                <w:tcPr>
                  <w:tcW w:w="498"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rPr>
                      <w:b/>
                      <w:bCs/>
                    </w:rPr>
                  </w:pPr>
                </w:p>
              </w:tc>
              <w:tc>
                <w:tcPr>
                  <w:tcW w:w="4772" w:type="dxa"/>
                  <w:gridSpan w:val="2"/>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0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E5AAD" w:rsidRPr="0052676E" w:rsidRDefault="007E5AAD" w:rsidP="00723875">
                  <w:pPr>
                    <w:pStyle w:val="a1"/>
                    <w:jc w:val="center"/>
                    <w:rPr>
                      <w:sz w:val="24"/>
                      <w:szCs w:val="24"/>
                    </w:rPr>
                  </w:pPr>
                </w:p>
              </w:tc>
              <w:tc>
                <w:tcPr>
                  <w:tcW w:w="40" w:type="dxa"/>
                  <w:tcBorders>
                    <w:top w:val="single" w:sz="4" w:space="0" w:color="auto"/>
                    <w:left w:val="single" w:sz="4" w:space="0" w:color="auto"/>
                    <w:bottom w:val="single" w:sz="4" w:space="0" w:color="auto"/>
                    <w:right w:val="single" w:sz="4" w:space="0" w:color="auto"/>
                  </w:tcBorders>
                  <w:shd w:val="clear" w:color="auto" w:fill="FFFFFF"/>
                </w:tcPr>
                <w:p w:rsidR="007E5AAD" w:rsidRPr="0052676E" w:rsidRDefault="007E5AAD" w:rsidP="003E20BC">
                  <w:pPr>
                    <w:pStyle w:val="a1"/>
                    <w:jc w:val="both"/>
                    <w:rPr>
                      <w:sz w:val="24"/>
                      <w:szCs w:val="24"/>
                    </w:rPr>
                  </w:pPr>
                </w:p>
              </w:tc>
            </w:tr>
            <w:tr w:rsidR="007E5AAD" w:rsidRPr="0052676E">
              <w:trPr>
                <w:gridAfter w:val="1"/>
                <w:wAfter w:w="197" w:type="dxa"/>
                <w:trHeight w:val="320"/>
              </w:trPr>
              <w:tc>
                <w:tcPr>
                  <w:tcW w:w="498"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b/>
                      <w:bCs/>
                      <w:sz w:val="24"/>
                      <w:szCs w:val="24"/>
                    </w:rPr>
                  </w:pPr>
                  <w:r w:rsidRPr="0052676E">
                    <w:rPr>
                      <w:b/>
                      <w:bCs/>
                      <w:sz w:val="24"/>
                      <w:szCs w:val="24"/>
                    </w:rPr>
                    <w:t>9</w:t>
                  </w:r>
                </w:p>
              </w:tc>
              <w:tc>
                <w:tcPr>
                  <w:tcW w:w="4772"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sz w:val="24"/>
                      <w:szCs w:val="24"/>
                    </w:rPr>
                    <w:t>Юный инженер</w:t>
                  </w:r>
                </w:p>
              </w:tc>
              <w:tc>
                <w:tcPr>
                  <w:tcW w:w="1774"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sz w:val="24"/>
                      <w:szCs w:val="24"/>
                    </w:rPr>
                    <w:t>1-3 учащихся 7-8 классов</w:t>
                  </w: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E5AAD" w:rsidRPr="0052676E" w:rsidRDefault="007E5AAD" w:rsidP="00723875">
                  <w:pPr>
                    <w:pStyle w:val="a1"/>
                    <w:jc w:val="center"/>
                    <w:rPr>
                      <w:sz w:val="24"/>
                      <w:szCs w:val="24"/>
                    </w:rPr>
                  </w:pPr>
                </w:p>
              </w:tc>
              <w:tc>
                <w:tcPr>
                  <w:tcW w:w="40" w:type="dxa"/>
                  <w:tcBorders>
                    <w:top w:val="single" w:sz="4" w:space="0" w:color="auto"/>
                    <w:left w:val="single" w:sz="4" w:space="0" w:color="auto"/>
                    <w:bottom w:val="single" w:sz="4" w:space="0" w:color="auto"/>
                    <w:right w:val="single" w:sz="4" w:space="0" w:color="auto"/>
                  </w:tcBorders>
                  <w:shd w:val="clear" w:color="auto" w:fill="FFFFFF"/>
                </w:tcPr>
                <w:p w:rsidR="007E5AAD" w:rsidRPr="0052676E" w:rsidRDefault="007E5AAD" w:rsidP="003E20BC">
                  <w:pPr>
                    <w:pStyle w:val="a1"/>
                    <w:jc w:val="both"/>
                    <w:rPr>
                      <w:sz w:val="24"/>
                      <w:szCs w:val="24"/>
                    </w:rPr>
                  </w:pPr>
                </w:p>
              </w:tc>
            </w:tr>
            <w:tr w:rsidR="007E5AAD" w:rsidRPr="0052676E">
              <w:trPr>
                <w:gridAfter w:val="1"/>
                <w:wAfter w:w="197" w:type="dxa"/>
                <w:trHeight w:val="320"/>
              </w:trPr>
              <w:tc>
                <w:tcPr>
                  <w:tcW w:w="498"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rPr>
                      <w:b/>
                      <w:bCs/>
                    </w:rPr>
                  </w:pPr>
                </w:p>
              </w:tc>
              <w:tc>
                <w:tcPr>
                  <w:tcW w:w="4772" w:type="dxa"/>
                  <w:gridSpan w:val="2"/>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E5AAD" w:rsidRPr="0052676E" w:rsidRDefault="007E5AAD" w:rsidP="00723875">
                  <w:pPr>
                    <w:pStyle w:val="a1"/>
                    <w:jc w:val="center"/>
                    <w:rPr>
                      <w:sz w:val="24"/>
                      <w:szCs w:val="24"/>
                    </w:rPr>
                  </w:pPr>
                </w:p>
              </w:tc>
              <w:tc>
                <w:tcPr>
                  <w:tcW w:w="40" w:type="dxa"/>
                  <w:tcBorders>
                    <w:top w:val="single" w:sz="4" w:space="0" w:color="auto"/>
                    <w:left w:val="single" w:sz="4" w:space="0" w:color="auto"/>
                    <w:bottom w:val="single" w:sz="4" w:space="0" w:color="auto"/>
                    <w:right w:val="single" w:sz="4" w:space="0" w:color="auto"/>
                  </w:tcBorders>
                  <w:shd w:val="clear" w:color="auto" w:fill="FFFFFF"/>
                </w:tcPr>
                <w:p w:rsidR="007E5AAD" w:rsidRPr="0052676E" w:rsidRDefault="007E5AAD" w:rsidP="003E20BC">
                  <w:pPr>
                    <w:pStyle w:val="a1"/>
                    <w:jc w:val="both"/>
                    <w:rPr>
                      <w:sz w:val="24"/>
                      <w:szCs w:val="24"/>
                    </w:rPr>
                  </w:pPr>
                </w:p>
              </w:tc>
            </w:tr>
            <w:tr w:rsidR="007E5AAD" w:rsidRPr="0052676E">
              <w:trPr>
                <w:gridAfter w:val="1"/>
                <w:wAfter w:w="197" w:type="dxa"/>
                <w:trHeight w:val="320"/>
              </w:trPr>
              <w:tc>
                <w:tcPr>
                  <w:tcW w:w="498"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rPr>
                      <w:b/>
                      <w:bCs/>
                    </w:rPr>
                  </w:pPr>
                </w:p>
              </w:tc>
              <w:tc>
                <w:tcPr>
                  <w:tcW w:w="4772" w:type="dxa"/>
                  <w:gridSpan w:val="2"/>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E5AAD" w:rsidRPr="0052676E" w:rsidRDefault="007E5AAD" w:rsidP="00723875">
                  <w:pPr>
                    <w:pStyle w:val="a1"/>
                    <w:jc w:val="center"/>
                    <w:rPr>
                      <w:sz w:val="24"/>
                      <w:szCs w:val="24"/>
                    </w:rPr>
                  </w:pPr>
                </w:p>
              </w:tc>
              <w:tc>
                <w:tcPr>
                  <w:tcW w:w="40" w:type="dxa"/>
                  <w:tcBorders>
                    <w:top w:val="single" w:sz="4" w:space="0" w:color="auto"/>
                    <w:left w:val="single" w:sz="4" w:space="0" w:color="auto"/>
                    <w:bottom w:val="single" w:sz="4" w:space="0" w:color="auto"/>
                    <w:right w:val="single" w:sz="4" w:space="0" w:color="auto"/>
                  </w:tcBorders>
                  <w:shd w:val="clear" w:color="auto" w:fill="FFFFFF"/>
                </w:tcPr>
                <w:p w:rsidR="007E5AAD" w:rsidRPr="0052676E" w:rsidRDefault="007E5AAD" w:rsidP="003E20BC">
                  <w:pPr>
                    <w:pStyle w:val="a1"/>
                    <w:jc w:val="both"/>
                    <w:rPr>
                      <w:sz w:val="24"/>
                      <w:szCs w:val="24"/>
                    </w:rPr>
                  </w:pPr>
                </w:p>
              </w:tc>
            </w:tr>
            <w:tr w:rsidR="007E5AAD" w:rsidRPr="0052676E">
              <w:trPr>
                <w:gridAfter w:val="1"/>
                <w:wAfter w:w="197" w:type="dxa"/>
                <w:trHeight w:val="320"/>
              </w:trPr>
              <w:tc>
                <w:tcPr>
                  <w:tcW w:w="498"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b/>
                      <w:bCs/>
                      <w:sz w:val="24"/>
                      <w:szCs w:val="24"/>
                    </w:rPr>
                  </w:pPr>
                  <w:r w:rsidRPr="0052676E">
                    <w:rPr>
                      <w:b/>
                      <w:bCs/>
                      <w:sz w:val="24"/>
                      <w:szCs w:val="24"/>
                    </w:rPr>
                    <w:t>10</w:t>
                  </w:r>
                </w:p>
              </w:tc>
              <w:tc>
                <w:tcPr>
                  <w:tcW w:w="4772"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sz w:val="24"/>
                      <w:szCs w:val="24"/>
                    </w:rPr>
                    <w:t>Юный робототехник</w:t>
                  </w:r>
                </w:p>
              </w:tc>
              <w:tc>
                <w:tcPr>
                  <w:tcW w:w="1774"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sz w:val="24"/>
                      <w:szCs w:val="24"/>
                    </w:rPr>
                    <w:t>1-3 учащихся 7-8 классов</w:t>
                  </w: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E5AAD" w:rsidRPr="0052676E" w:rsidRDefault="007E5AAD" w:rsidP="00723875">
                  <w:pPr>
                    <w:pStyle w:val="a1"/>
                    <w:jc w:val="center"/>
                    <w:rPr>
                      <w:sz w:val="24"/>
                      <w:szCs w:val="24"/>
                    </w:rPr>
                  </w:pPr>
                </w:p>
              </w:tc>
              <w:tc>
                <w:tcPr>
                  <w:tcW w:w="40" w:type="dxa"/>
                  <w:tcBorders>
                    <w:top w:val="single" w:sz="4" w:space="0" w:color="auto"/>
                    <w:left w:val="single" w:sz="4" w:space="0" w:color="auto"/>
                    <w:bottom w:val="single" w:sz="4" w:space="0" w:color="auto"/>
                    <w:right w:val="single" w:sz="4" w:space="0" w:color="auto"/>
                  </w:tcBorders>
                  <w:shd w:val="clear" w:color="auto" w:fill="FFFFFF"/>
                </w:tcPr>
                <w:p w:rsidR="007E5AAD" w:rsidRPr="0052676E" w:rsidRDefault="007E5AAD" w:rsidP="003E20BC">
                  <w:pPr>
                    <w:pStyle w:val="a1"/>
                    <w:jc w:val="both"/>
                    <w:rPr>
                      <w:sz w:val="24"/>
                      <w:szCs w:val="24"/>
                    </w:rPr>
                  </w:pPr>
                </w:p>
              </w:tc>
            </w:tr>
            <w:tr w:rsidR="007E5AAD" w:rsidRPr="0052676E">
              <w:trPr>
                <w:gridAfter w:val="1"/>
                <w:wAfter w:w="197" w:type="dxa"/>
                <w:trHeight w:val="320"/>
              </w:trPr>
              <w:tc>
                <w:tcPr>
                  <w:tcW w:w="498"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rPr>
                      <w:b/>
                      <w:bCs/>
                    </w:rPr>
                  </w:pPr>
                </w:p>
              </w:tc>
              <w:tc>
                <w:tcPr>
                  <w:tcW w:w="4772" w:type="dxa"/>
                  <w:gridSpan w:val="2"/>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E5AAD" w:rsidRPr="0052676E" w:rsidRDefault="007E5AAD" w:rsidP="00723875">
                  <w:pPr>
                    <w:pStyle w:val="a1"/>
                    <w:jc w:val="center"/>
                    <w:rPr>
                      <w:sz w:val="24"/>
                      <w:szCs w:val="24"/>
                    </w:rPr>
                  </w:pPr>
                </w:p>
              </w:tc>
              <w:tc>
                <w:tcPr>
                  <w:tcW w:w="40" w:type="dxa"/>
                  <w:tcBorders>
                    <w:top w:val="single" w:sz="4" w:space="0" w:color="auto"/>
                    <w:left w:val="single" w:sz="4" w:space="0" w:color="auto"/>
                    <w:bottom w:val="single" w:sz="4" w:space="0" w:color="auto"/>
                    <w:right w:val="single" w:sz="4" w:space="0" w:color="auto"/>
                  </w:tcBorders>
                  <w:shd w:val="clear" w:color="auto" w:fill="FFFFFF"/>
                </w:tcPr>
                <w:p w:rsidR="007E5AAD" w:rsidRPr="0052676E" w:rsidRDefault="007E5AAD" w:rsidP="003E20BC">
                  <w:pPr>
                    <w:pStyle w:val="a1"/>
                    <w:jc w:val="both"/>
                    <w:rPr>
                      <w:sz w:val="24"/>
                      <w:szCs w:val="24"/>
                    </w:rPr>
                  </w:pPr>
                </w:p>
              </w:tc>
            </w:tr>
            <w:tr w:rsidR="007E5AAD" w:rsidRPr="0052676E">
              <w:trPr>
                <w:gridAfter w:val="1"/>
                <w:wAfter w:w="197" w:type="dxa"/>
                <w:trHeight w:val="320"/>
              </w:trPr>
              <w:tc>
                <w:tcPr>
                  <w:tcW w:w="498" w:type="dxa"/>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rPr>
                      <w:b/>
                      <w:bCs/>
                    </w:rPr>
                  </w:pPr>
                </w:p>
              </w:tc>
              <w:tc>
                <w:tcPr>
                  <w:tcW w:w="4772" w:type="dxa"/>
                  <w:gridSpan w:val="2"/>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1774" w:type="dxa"/>
                  <w:gridSpan w:val="2"/>
                  <w:vMerge/>
                  <w:tcBorders>
                    <w:top w:val="single" w:sz="4" w:space="0" w:color="auto"/>
                    <w:left w:val="single" w:sz="4" w:space="0" w:color="auto"/>
                    <w:bottom w:val="single" w:sz="4" w:space="0" w:color="auto"/>
                    <w:right w:val="single" w:sz="4" w:space="0" w:color="auto"/>
                  </w:tcBorders>
                  <w:vAlign w:val="center"/>
                </w:tcPr>
                <w:p w:rsidR="007E5AAD" w:rsidRPr="0052676E" w:rsidRDefault="007E5AAD" w:rsidP="00723875">
                  <w:pPr>
                    <w:jc w:val="center"/>
                  </w:pPr>
                </w:p>
              </w:tc>
              <w:tc>
                <w:tcPr>
                  <w:tcW w:w="207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7E5AAD" w:rsidRPr="0052676E" w:rsidRDefault="007E5AAD" w:rsidP="00723875">
                  <w:pPr>
                    <w:pStyle w:val="a1"/>
                    <w:jc w:val="center"/>
                    <w:rPr>
                      <w:sz w:val="24"/>
                      <w:szCs w:val="24"/>
                    </w:rPr>
                  </w:pPr>
                </w:p>
              </w:tc>
              <w:tc>
                <w:tcPr>
                  <w:tcW w:w="40" w:type="dxa"/>
                  <w:tcBorders>
                    <w:top w:val="single" w:sz="4" w:space="0" w:color="auto"/>
                    <w:left w:val="single" w:sz="4" w:space="0" w:color="auto"/>
                    <w:bottom w:val="single" w:sz="4" w:space="0" w:color="auto"/>
                    <w:right w:val="single" w:sz="4" w:space="0" w:color="auto"/>
                  </w:tcBorders>
                  <w:shd w:val="clear" w:color="auto" w:fill="FFFFFF"/>
                </w:tcPr>
                <w:p w:rsidR="007E5AAD" w:rsidRPr="0052676E" w:rsidRDefault="007E5AAD" w:rsidP="003E20BC">
                  <w:pPr>
                    <w:pStyle w:val="a1"/>
                    <w:jc w:val="both"/>
                    <w:rPr>
                      <w:sz w:val="24"/>
                      <w:szCs w:val="24"/>
                    </w:rPr>
                  </w:pPr>
                </w:p>
              </w:tc>
            </w:tr>
            <w:tr w:rsidR="007E5AAD" w:rsidRPr="0052676E">
              <w:trPr>
                <w:gridAfter w:val="3"/>
                <w:wAfter w:w="717" w:type="dxa"/>
              </w:trPr>
              <w:tc>
                <w:tcPr>
                  <w:tcW w:w="5270"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sidRPr="0052676E">
                    <w:rPr>
                      <w:b/>
                      <w:bCs/>
                      <w:sz w:val="24"/>
                      <w:szCs w:val="24"/>
                    </w:rPr>
                    <w:t>Сборная команда</w:t>
                  </w:r>
                </w:p>
              </w:tc>
              <w:tc>
                <w:tcPr>
                  <w:tcW w:w="3846" w:type="dxa"/>
                  <w:gridSpan w:val="4"/>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E5AAD" w:rsidRPr="0052676E" w:rsidRDefault="007E5AAD" w:rsidP="00723875">
                  <w:pPr>
                    <w:pStyle w:val="a1"/>
                    <w:jc w:val="center"/>
                    <w:rPr>
                      <w:sz w:val="24"/>
                      <w:szCs w:val="24"/>
                    </w:rPr>
                  </w:pPr>
                  <w:r>
                    <w:rPr>
                      <w:sz w:val="24"/>
                      <w:szCs w:val="24"/>
                    </w:rPr>
                    <w:t>1-47 учащихся</w:t>
                  </w:r>
                </w:p>
              </w:tc>
            </w:tr>
          </w:tbl>
          <w:p w:rsidR="007E5AAD" w:rsidRPr="0052676E" w:rsidRDefault="007E5AAD" w:rsidP="003E20BC">
            <w:pPr>
              <w:pStyle w:val="a1"/>
              <w:tabs>
                <w:tab w:val="left" w:pos="0"/>
              </w:tabs>
              <w:ind w:firstLine="567"/>
              <w:jc w:val="both"/>
              <w:rPr>
                <w:sz w:val="24"/>
                <w:szCs w:val="24"/>
              </w:rPr>
            </w:pPr>
          </w:p>
          <w:p w:rsidR="007E5AAD" w:rsidRPr="0052676E" w:rsidRDefault="007E5AAD" w:rsidP="003E20BC">
            <w:pPr>
              <w:pStyle w:val="a1"/>
              <w:ind w:firstLine="567"/>
              <w:jc w:val="both"/>
              <w:rPr>
                <w:sz w:val="24"/>
                <w:szCs w:val="24"/>
              </w:rPr>
            </w:pPr>
            <w:r w:rsidRPr="0052676E">
              <w:rPr>
                <w:b/>
                <w:bCs/>
                <w:sz w:val="24"/>
                <w:szCs w:val="24"/>
              </w:rPr>
              <w:t>Примечание:</w:t>
            </w:r>
          </w:p>
          <w:p w:rsidR="007E5AAD" w:rsidRDefault="007E5AAD" w:rsidP="003E20BC">
            <w:pPr>
              <w:pStyle w:val="a1"/>
              <w:ind w:firstLine="567"/>
              <w:jc w:val="both"/>
              <w:rPr>
                <w:sz w:val="24"/>
                <w:szCs w:val="24"/>
              </w:rPr>
            </w:pPr>
          </w:p>
          <w:p w:rsidR="007E5AAD" w:rsidRPr="0052676E" w:rsidRDefault="007E5AAD" w:rsidP="003E20BC">
            <w:pPr>
              <w:pStyle w:val="a1"/>
              <w:ind w:firstLine="567"/>
              <w:jc w:val="both"/>
              <w:rPr>
                <w:sz w:val="24"/>
                <w:szCs w:val="24"/>
              </w:rPr>
            </w:pPr>
            <w:r w:rsidRPr="0052676E">
              <w:rPr>
                <w:sz w:val="24"/>
                <w:szCs w:val="24"/>
              </w:rPr>
              <w:t xml:space="preserve">Количество команд-участниц по каждому соревнованию ограничено, когда количество команд становится предельным приём заявок на отдельный вид соревнования прекращается. </w:t>
            </w:r>
          </w:p>
          <w:p w:rsidR="007E5AAD" w:rsidRDefault="007E5AAD" w:rsidP="003E20BC">
            <w:pPr>
              <w:pStyle w:val="a1"/>
              <w:ind w:firstLine="567"/>
              <w:jc w:val="both"/>
              <w:rPr>
                <w:sz w:val="24"/>
                <w:szCs w:val="24"/>
              </w:rPr>
            </w:pPr>
          </w:p>
          <w:p w:rsidR="007E5AAD" w:rsidRPr="0052676E" w:rsidRDefault="007E5AAD" w:rsidP="003E20BC">
            <w:pPr>
              <w:pStyle w:val="a1"/>
              <w:ind w:firstLine="567"/>
              <w:jc w:val="both"/>
              <w:rPr>
                <w:b/>
                <w:bCs/>
                <w:sz w:val="24"/>
                <w:szCs w:val="24"/>
              </w:rPr>
            </w:pPr>
            <w:r w:rsidRPr="0052676E">
              <w:rPr>
                <w:sz w:val="24"/>
                <w:szCs w:val="24"/>
              </w:rPr>
              <w:t>Базы (кабинет для репетиции) выделяются командам в составе которых есть участники театрального конкурса, распределение баз ведётся по мере поступления заявок, чем раньше подана заявка, тем более вероятно наличие базы у команды, иначе у команды будет только место для репетиции.</w:t>
            </w:r>
          </w:p>
          <w:p w:rsidR="007E5AAD" w:rsidRDefault="007E5AAD" w:rsidP="004E0BBC">
            <w:pPr>
              <w:jc w:val="center"/>
              <w:rPr>
                <w:b/>
                <w:bCs/>
                <w:color w:val="365F91"/>
                <w:sz w:val="32"/>
                <w:szCs w:val="32"/>
              </w:rPr>
            </w:pPr>
          </w:p>
          <w:p w:rsidR="007E5AAD" w:rsidRDefault="007E5AAD" w:rsidP="003E20BC">
            <w:pPr>
              <w:rPr>
                <w:i/>
                <w:iCs/>
                <w:color w:val="000000"/>
              </w:rPr>
            </w:pPr>
          </w:p>
          <w:p w:rsidR="007E5AAD" w:rsidRDefault="007E5AAD" w:rsidP="003E20BC">
            <w:pPr>
              <w:rPr>
                <w:i/>
                <w:iCs/>
                <w:color w:val="000000"/>
              </w:rPr>
            </w:pPr>
          </w:p>
          <w:p w:rsidR="007E5AAD" w:rsidRDefault="007E5AAD" w:rsidP="003E20BC">
            <w:pPr>
              <w:rPr>
                <w:i/>
                <w:iCs/>
                <w:color w:val="000000"/>
              </w:rPr>
            </w:pPr>
          </w:p>
          <w:p w:rsidR="007E5AAD" w:rsidRDefault="007E5AAD" w:rsidP="003E20BC">
            <w:pPr>
              <w:rPr>
                <w:i/>
                <w:iCs/>
                <w:color w:val="000000"/>
              </w:rPr>
            </w:pPr>
          </w:p>
          <w:p w:rsidR="007E5AAD" w:rsidRDefault="007E5AAD" w:rsidP="003E20BC">
            <w:pPr>
              <w:rPr>
                <w:i/>
                <w:iCs/>
                <w:color w:val="000000"/>
              </w:rPr>
            </w:pPr>
          </w:p>
          <w:p w:rsidR="007E5AAD" w:rsidRDefault="007E5AAD" w:rsidP="003E20BC">
            <w:pPr>
              <w:rPr>
                <w:i/>
                <w:iCs/>
                <w:color w:val="000000"/>
              </w:rPr>
            </w:pPr>
          </w:p>
          <w:p w:rsidR="007E5AAD" w:rsidRDefault="007E5AAD" w:rsidP="003E20BC">
            <w:pPr>
              <w:rPr>
                <w:i/>
                <w:iCs/>
                <w:color w:val="000000"/>
              </w:rPr>
            </w:pPr>
          </w:p>
          <w:p w:rsidR="007E5AAD" w:rsidRDefault="007E5AAD" w:rsidP="003E20BC">
            <w:pPr>
              <w:rPr>
                <w:i/>
                <w:iCs/>
                <w:color w:val="000000"/>
              </w:rPr>
            </w:pPr>
          </w:p>
          <w:p w:rsidR="007E5AAD" w:rsidRPr="00E646AC" w:rsidRDefault="007E5AAD" w:rsidP="003E20BC">
            <w:pPr>
              <w:rPr>
                <w:i/>
                <w:iCs/>
                <w:color w:val="000000"/>
              </w:rPr>
            </w:pPr>
          </w:p>
        </w:tc>
      </w:tr>
    </w:tbl>
    <w:p w:rsidR="007E5AAD" w:rsidRPr="00E646AC" w:rsidRDefault="007E5AAD" w:rsidP="008A67FD">
      <w:pPr>
        <w:pStyle w:val="ListParagraph"/>
        <w:spacing w:line="240" w:lineRule="auto"/>
        <w:ind w:left="142" w:firstLine="142"/>
        <w:rPr>
          <w:b/>
          <w:bCs/>
          <w:i/>
          <w:iCs/>
          <w:sz w:val="28"/>
          <w:szCs w:val="28"/>
        </w:rPr>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F97D3E">
      <w:pPr>
        <w:spacing w:line="100" w:lineRule="atLeast"/>
        <w:jc w:val="center"/>
        <w:rPr>
          <w:b/>
          <w:bCs/>
          <w:color w:val="000000"/>
          <w:sz w:val="27"/>
          <w:szCs w:val="27"/>
        </w:rPr>
      </w:pPr>
      <w:r>
        <w:rPr>
          <w:b/>
          <w:bCs/>
          <w:sz w:val="32"/>
          <w:szCs w:val="32"/>
        </w:rPr>
        <w:t>Карточка мероприятия</w:t>
      </w:r>
    </w:p>
    <w:p w:rsidR="007E5AAD" w:rsidRDefault="007E5AAD" w:rsidP="00F97D3E">
      <w:pPr>
        <w:pStyle w:val="12"/>
        <w:spacing w:before="28" w:after="28"/>
        <w:jc w:val="center"/>
        <w:rPr>
          <w:b/>
          <w:bCs/>
          <w:color w:val="000000"/>
          <w:sz w:val="32"/>
          <w:szCs w:val="32"/>
        </w:rPr>
      </w:pPr>
      <w:r w:rsidRPr="000B1210">
        <w:rPr>
          <w:b/>
          <w:bCs/>
          <w:color w:val="000000"/>
          <w:sz w:val="32"/>
          <w:szCs w:val="32"/>
        </w:rPr>
        <w:t>45-я городская краеведческая олимпиада школьников</w:t>
      </w:r>
      <w:bookmarkStart w:id="74" w:name="Краеведческаяолимпиада"/>
      <w:bookmarkEnd w:id="74"/>
    </w:p>
    <w:tbl>
      <w:tblPr>
        <w:tblW w:w="10035" w:type="dxa"/>
        <w:tblInd w:w="-106" w:type="dxa"/>
        <w:tblLayout w:type="fixed"/>
        <w:tblLook w:val="0000"/>
      </w:tblPr>
      <w:tblGrid>
        <w:gridCol w:w="3268"/>
        <w:gridCol w:w="6767"/>
      </w:tblGrid>
      <w:tr w:rsidR="007E5AAD">
        <w:tc>
          <w:tcPr>
            <w:tcW w:w="10035" w:type="dxa"/>
            <w:gridSpan w:val="2"/>
            <w:tcBorders>
              <w:top w:val="single" w:sz="4" w:space="0" w:color="000000"/>
              <w:left w:val="single" w:sz="4" w:space="0" w:color="000000"/>
              <w:right w:val="single" w:sz="4" w:space="0" w:color="000000"/>
            </w:tcBorders>
            <w:vAlign w:val="center"/>
          </w:tcPr>
          <w:p w:rsidR="007E5AAD" w:rsidRDefault="007E5AAD" w:rsidP="00F97D3E">
            <w:pPr>
              <w:spacing w:line="100" w:lineRule="atLeast"/>
              <w:jc w:val="center"/>
            </w:pPr>
            <w:r>
              <w:rPr>
                <w:b/>
                <w:bCs/>
                <w:sz w:val="28"/>
                <w:szCs w:val="28"/>
              </w:rPr>
              <w:t>СРОКИ И МЕСТО ПРОВЕДЕНИЯ</w:t>
            </w:r>
          </w:p>
        </w:tc>
      </w:tr>
      <w:tr w:rsidR="007E5AAD">
        <w:tc>
          <w:tcPr>
            <w:tcW w:w="3268" w:type="dxa"/>
            <w:tcBorders>
              <w:top w:val="single" w:sz="4" w:space="0" w:color="000000"/>
              <w:left w:val="single" w:sz="4" w:space="0" w:color="000000"/>
              <w:bottom w:val="single" w:sz="4" w:space="0" w:color="000000"/>
            </w:tcBorders>
            <w:vAlign w:val="center"/>
          </w:tcPr>
          <w:p w:rsidR="007E5AAD" w:rsidRDefault="007E5AAD" w:rsidP="00F97D3E">
            <w:pPr>
              <w:snapToGrid w:val="0"/>
              <w:spacing w:line="100" w:lineRule="atLeast"/>
              <w:jc w:val="center"/>
              <w:rPr>
                <w:b/>
                <w:bCs/>
                <w:sz w:val="28"/>
                <w:szCs w:val="28"/>
              </w:rPr>
            </w:pPr>
          </w:p>
          <w:p w:rsidR="007E5AAD" w:rsidRDefault="007E5AAD" w:rsidP="00F97D3E">
            <w:pPr>
              <w:spacing w:line="100" w:lineRule="atLeast"/>
              <w:jc w:val="center"/>
              <w:rPr>
                <w:b/>
                <w:bCs/>
                <w:sz w:val="28"/>
                <w:szCs w:val="28"/>
              </w:rPr>
            </w:pPr>
            <w:r>
              <w:rPr>
                <w:b/>
                <w:bCs/>
                <w:sz w:val="28"/>
                <w:szCs w:val="28"/>
              </w:rPr>
              <w:t>Дата,</w:t>
            </w:r>
          </w:p>
          <w:p w:rsidR="007E5AAD" w:rsidRDefault="007E5AAD" w:rsidP="00F97D3E">
            <w:pPr>
              <w:spacing w:line="100" w:lineRule="atLeast"/>
              <w:jc w:val="center"/>
              <w:rPr>
                <w:b/>
                <w:bCs/>
                <w:sz w:val="28"/>
                <w:szCs w:val="28"/>
              </w:rPr>
            </w:pPr>
            <w:r>
              <w:rPr>
                <w:b/>
                <w:bCs/>
                <w:sz w:val="28"/>
                <w:szCs w:val="28"/>
              </w:rPr>
              <w:t>время и место</w:t>
            </w:r>
          </w:p>
          <w:p w:rsidR="007E5AAD" w:rsidRDefault="007E5AAD" w:rsidP="00F97D3E">
            <w:pPr>
              <w:spacing w:line="100" w:lineRule="atLeast"/>
              <w:jc w:val="center"/>
            </w:pPr>
            <w:r>
              <w:rPr>
                <w:b/>
                <w:bCs/>
                <w:sz w:val="28"/>
                <w:szCs w:val="28"/>
              </w:rPr>
              <w:t>проведения  мероприятия</w:t>
            </w:r>
          </w:p>
        </w:tc>
        <w:tc>
          <w:tcPr>
            <w:tcW w:w="6767" w:type="dxa"/>
            <w:tcBorders>
              <w:top w:val="single" w:sz="4" w:space="0" w:color="000000"/>
              <w:left w:val="single" w:sz="4" w:space="0" w:color="000000"/>
              <w:bottom w:val="single" w:sz="4" w:space="0" w:color="000000"/>
              <w:right w:val="single" w:sz="4" w:space="0" w:color="000000"/>
            </w:tcBorders>
            <w:vAlign w:val="center"/>
          </w:tcPr>
          <w:p w:rsidR="007E5AAD" w:rsidRPr="00A36EA8" w:rsidRDefault="007E5AAD" w:rsidP="00F97D3E">
            <w:pPr>
              <w:pStyle w:val="12"/>
              <w:spacing w:before="28" w:after="0"/>
              <w:jc w:val="center"/>
            </w:pPr>
            <w:r w:rsidRPr="00A36EA8">
              <w:rPr>
                <w:b/>
                <w:bCs/>
              </w:rPr>
              <w:t>1 тур – школьный:</w:t>
            </w:r>
          </w:p>
          <w:p w:rsidR="007E5AAD" w:rsidRPr="00A36EA8" w:rsidRDefault="007E5AAD" w:rsidP="00F97D3E">
            <w:pPr>
              <w:pStyle w:val="12"/>
              <w:spacing w:before="28" w:after="0"/>
              <w:jc w:val="center"/>
            </w:pPr>
            <w:r w:rsidRPr="00A36EA8">
              <w:t>декабрь 2018 года – январь 2019 года</w:t>
            </w:r>
          </w:p>
          <w:p w:rsidR="007E5AAD" w:rsidRPr="00A36EA8" w:rsidRDefault="007E5AAD" w:rsidP="00F97D3E">
            <w:pPr>
              <w:pStyle w:val="12"/>
              <w:spacing w:before="28" w:after="0"/>
              <w:jc w:val="center"/>
              <w:rPr>
                <w:b/>
                <w:bCs/>
              </w:rPr>
            </w:pPr>
            <w:r w:rsidRPr="00A36EA8">
              <w:t>на базе общеобразовательных учреждений г.о. Самара;</w:t>
            </w:r>
          </w:p>
          <w:p w:rsidR="007E5AAD" w:rsidRPr="00A36EA8" w:rsidRDefault="007E5AAD" w:rsidP="00F97D3E">
            <w:pPr>
              <w:pStyle w:val="12"/>
              <w:spacing w:before="28" w:after="0"/>
              <w:jc w:val="center"/>
            </w:pPr>
            <w:r w:rsidRPr="00A36EA8">
              <w:rPr>
                <w:b/>
                <w:bCs/>
              </w:rPr>
              <w:t>2 тур – районный:</w:t>
            </w:r>
          </w:p>
          <w:p w:rsidR="007E5AAD" w:rsidRPr="00A36EA8" w:rsidRDefault="007E5AAD" w:rsidP="00F97D3E">
            <w:pPr>
              <w:pStyle w:val="12"/>
              <w:spacing w:before="28" w:after="0"/>
              <w:jc w:val="center"/>
            </w:pPr>
            <w:r w:rsidRPr="00A36EA8">
              <w:t>февраль 2019 года</w:t>
            </w:r>
          </w:p>
          <w:p w:rsidR="007E5AAD" w:rsidRPr="00A36EA8" w:rsidRDefault="007E5AAD" w:rsidP="00F97D3E">
            <w:pPr>
              <w:pStyle w:val="12"/>
              <w:spacing w:before="28" w:after="0"/>
              <w:jc w:val="center"/>
              <w:rPr>
                <w:b/>
                <w:bCs/>
              </w:rPr>
            </w:pPr>
            <w:r w:rsidRPr="00A36EA8">
              <w:t>на базе  общеобразовательных учреждений г.о. Самара;</w:t>
            </w:r>
          </w:p>
          <w:p w:rsidR="007E5AAD" w:rsidRPr="00A36EA8" w:rsidRDefault="007E5AAD" w:rsidP="00F97D3E">
            <w:pPr>
              <w:pStyle w:val="12"/>
              <w:spacing w:before="28" w:after="0"/>
              <w:jc w:val="center"/>
              <w:rPr>
                <w:b/>
                <w:bCs/>
                <w:i/>
                <w:iCs/>
              </w:rPr>
            </w:pPr>
            <w:r w:rsidRPr="00A36EA8">
              <w:rPr>
                <w:b/>
                <w:bCs/>
              </w:rPr>
              <w:t>3 тур – городской:</w:t>
            </w:r>
          </w:p>
          <w:p w:rsidR="007E5AAD" w:rsidRPr="00A36EA8" w:rsidRDefault="007E5AAD" w:rsidP="00F97D3E">
            <w:pPr>
              <w:pStyle w:val="12"/>
              <w:spacing w:before="28" w:after="0"/>
              <w:jc w:val="center"/>
            </w:pPr>
            <w:r w:rsidRPr="00A36EA8">
              <w:rPr>
                <w:b/>
                <w:bCs/>
                <w:i/>
                <w:iCs/>
              </w:rPr>
              <w:t>Заочный этап:</w:t>
            </w:r>
          </w:p>
          <w:p w:rsidR="007E5AAD" w:rsidRPr="00A36EA8" w:rsidRDefault="007E5AAD" w:rsidP="00F97D3E">
            <w:pPr>
              <w:pStyle w:val="12"/>
              <w:spacing w:before="28" w:after="0"/>
              <w:jc w:val="center"/>
            </w:pPr>
            <w:r w:rsidRPr="00A36EA8">
              <w:t>1-20 марта 2019 года на базе МБУ ДО «ЦДЮТиК» г.о. Самара</w:t>
            </w:r>
          </w:p>
          <w:p w:rsidR="007E5AAD" w:rsidRPr="00A36EA8" w:rsidRDefault="007E5AAD" w:rsidP="00F97D3E">
            <w:pPr>
              <w:pStyle w:val="12"/>
              <w:spacing w:before="28" w:after="0"/>
              <w:jc w:val="center"/>
              <w:rPr>
                <w:b/>
                <w:bCs/>
                <w:i/>
                <w:iCs/>
              </w:rPr>
            </w:pPr>
            <w:r w:rsidRPr="00A36EA8">
              <w:t>(ул. Арцыбушевская, 3 А)</w:t>
            </w:r>
          </w:p>
          <w:p w:rsidR="007E5AAD" w:rsidRPr="00A36EA8" w:rsidRDefault="007E5AAD" w:rsidP="00F97D3E">
            <w:pPr>
              <w:pStyle w:val="12"/>
              <w:spacing w:before="28" w:after="0"/>
              <w:jc w:val="center"/>
            </w:pPr>
            <w:r w:rsidRPr="00A36EA8">
              <w:rPr>
                <w:b/>
                <w:bCs/>
                <w:i/>
                <w:iCs/>
              </w:rPr>
              <w:t>Очный этап:</w:t>
            </w:r>
          </w:p>
          <w:p w:rsidR="007E5AAD" w:rsidRPr="00A36EA8" w:rsidRDefault="007E5AAD" w:rsidP="00F97D3E">
            <w:pPr>
              <w:pStyle w:val="12"/>
              <w:spacing w:before="28" w:after="0"/>
              <w:jc w:val="center"/>
            </w:pPr>
            <w:r w:rsidRPr="00A36EA8">
              <w:t>14 апреля 2019 года</w:t>
            </w:r>
          </w:p>
          <w:p w:rsidR="007E5AAD" w:rsidRPr="00A36EA8" w:rsidRDefault="007E5AAD" w:rsidP="00F97D3E">
            <w:pPr>
              <w:pStyle w:val="12"/>
              <w:spacing w:before="28" w:after="0"/>
              <w:jc w:val="center"/>
            </w:pPr>
            <w:r w:rsidRPr="00A36EA8">
              <w:t>на базе ПГСГУ</w:t>
            </w:r>
          </w:p>
          <w:p w:rsidR="007E5AAD" w:rsidRPr="00A36EA8" w:rsidRDefault="007E5AAD" w:rsidP="00F97D3E">
            <w:pPr>
              <w:pStyle w:val="12"/>
              <w:spacing w:before="28" w:after="0"/>
              <w:jc w:val="center"/>
            </w:pPr>
            <w:r w:rsidRPr="00A36EA8">
              <w:t>(ул. Антонова-Овсеенко, 26)</w:t>
            </w:r>
          </w:p>
          <w:p w:rsidR="007E5AAD" w:rsidRPr="00A36EA8" w:rsidRDefault="007E5AAD" w:rsidP="00F97D3E">
            <w:pPr>
              <w:pStyle w:val="12"/>
              <w:spacing w:before="28" w:after="0"/>
              <w:jc w:val="center"/>
            </w:pPr>
            <w:r w:rsidRPr="00A36EA8">
              <w:t>21 апреля 2019 года</w:t>
            </w:r>
          </w:p>
          <w:p w:rsidR="007E5AAD" w:rsidRPr="00A36EA8" w:rsidRDefault="007E5AAD" w:rsidP="00F97D3E">
            <w:pPr>
              <w:pStyle w:val="12"/>
              <w:spacing w:before="28" w:after="0"/>
              <w:jc w:val="center"/>
            </w:pPr>
            <w:r w:rsidRPr="00A36EA8">
              <w:t>на базе  МБОУ Школа  № 12</w:t>
            </w:r>
          </w:p>
          <w:p w:rsidR="007E5AAD" w:rsidRDefault="007E5AAD" w:rsidP="00F97D3E">
            <w:pPr>
              <w:pStyle w:val="12"/>
              <w:spacing w:before="28" w:after="0"/>
              <w:jc w:val="center"/>
            </w:pPr>
            <w:r w:rsidRPr="00A36EA8">
              <w:t>(ул. Красноармейская, 93 А)</w:t>
            </w:r>
          </w:p>
        </w:tc>
      </w:tr>
      <w:tr w:rsidR="007E5AAD">
        <w:tc>
          <w:tcPr>
            <w:tcW w:w="10035" w:type="dxa"/>
            <w:gridSpan w:val="2"/>
            <w:tcBorders>
              <w:top w:val="single" w:sz="4" w:space="0" w:color="000000"/>
              <w:left w:val="single" w:sz="4" w:space="0" w:color="000000"/>
              <w:right w:val="single" w:sz="4" w:space="0" w:color="000000"/>
            </w:tcBorders>
            <w:vAlign w:val="center"/>
          </w:tcPr>
          <w:p w:rsidR="007E5AAD" w:rsidRDefault="007E5AAD" w:rsidP="00F97D3E">
            <w:pPr>
              <w:spacing w:line="100" w:lineRule="atLeast"/>
              <w:jc w:val="center"/>
            </w:pPr>
            <w:r>
              <w:rPr>
                <w:b/>
                <w:bCs/>
                <w:sz w:val="28"/>
                <w:szCs w:val="28"/>
              </w:rPr>
              <w:t>ЗАЯВКИ УЧАСТНИКОВ</w:t>
            </w:r>
          </w:p>
        </w:tc>
      </w:tr>
      <w:tr w:rsidR="007E5AAD">
        <w:tc>
          <w:tcPr>
            <w:tcW w:w="3268" w:type="dxa"/>
            <w:tcBorders>
              <w:top w:val="single" w:sz="4" w:space="0" w:color="000000"/>
              <w:left w:val="single" w:sz="4" w:space="0" w:color="000000"/>
              <w:bottom w:val="single" w:sz="4" w:space="0" w:color="000000"/>
            </w:tcBorders>
            <w:vAlign w:val="center"/>
          </w:tcPr>
          <w:p w:rsidR="007E5AAD" w:rsidRDefault="007E5AAD" w:rsidP="00F97D3E">
            <w:pPr>
              <w:spacing w:line="100" w:lineRule="atLeast"/>
              <w:jc w:val="center"/>
              <w:rPr>
                <w:sz w:val="27"/>
                <w:szCs w:val="27"/>
              </w:rPr>
            </w:pPr>
            <w:r>
              <w:rPr>
                <w:b/>
                <w:bCs/>
                <w:sz w:val="28"/>
                <w:szCs w:val="28"/>
              </w:rPr>
              <w:t>Возрастная категория участников</w:t>
            </w:r>
          </w:p>
        </w:tc>
        <w:tc>
          <w:tcPr>
            <w:tcW w:w="6767" w:type="dxa"/>
            <w:tcBorders>
              <w:top w:val="single" w:sz="4" w:space="0" w:color="000000"/>
              <w:left w:val="single" w:sz="4" w:space="0" w:color="000000"/>
              <w:bottom w:val="single" w:sz="4" w:space="0" w:color="000000"/>
              <w:right w:val="single" w:sz="4" w:space="0" w:color="000000"/>
            </w:tcBorders>
            <w:vAlign w:val="center"/>
          </w:tcPr>
          <w:p w:rsidR="007E5AAD" w:rsidRPr="00A36EA8" w:rsidRDefault="007E5AAD" w:rsidP="00F97D3E">
            <w:pPr>
              <w:pStyle w:val="12"/>
              <w:spacing w:before="28" w:after="0"/>
              <w:jc w:val="center"/>
            </w:pPr>
            <w:r w:rsidRPr="00A36EA8">
              <w:t>7 - 9 классы</w:t>
            </w:r>
          </w:p>
          <w:p w:rsidR="007E5AAD" w:rsidRPr="00A36EA8" w:rsidRDefault="007E5AAD" w:rsidP="00F97D3E">
            <w:pPr>
              <w:pStyle w:val="12"/>
              <w:spacing w:before="28" w:after="0"/>
              <w:jc w:val="center"/>
            </w:pPr>
            <w:r w:rsidRPr="00A36EA8">
              <w:t>10 -11 классы</w:t>
            </w:r>
          </w:p>
        </w:tc>
      </w:tr>
      <w:tr w:rsidR="007E5AAD">
        <w:tc>
          <w:tcPr>
            <w:tcW w:w="3268" w:type="dxa"/>
            <w:tcBorders>
              <w:top w:val="single" w:sz="4" w:space="0" w:color="000000"/>
              <w:left w:val="single" w:sz="4" w:space="0" w:color="000000"/>
              <w:bottom w:val="single" w:sz="4" w:space="0" w:color="000000"/>
            </w:tcBorders>
            <w:vAlign w:val="center"/>
          </w:tcPr>
          <w:p w:rsidR="007E5AAD" w:rsidRDefault="007E5AAD" w:rsidP="00F97D3E">
            <w:pPr>
              <w:spacing w:line="100" w:lineRule="atLeast"/>
              <w:jc w:val="center"/>
              <w:rPr>
                <w:color w:val="000000"/>
              </w:rPr>
            </w:pPr>
            <w:r>
              <w:rPr>
                <w:b/>
                <w:bCs/>
                <w:sz w:val="28"/>
                <w:szCs w:val="28"/>
              </w:rPr>
              <w:t>Форма участия</w:t>
            </w:r>
          </w:p>
        </w:tc>
        <w:tc>
          <w:tcPr>
            <w:tcW w:w="6767" w:type="dxa"/>
            <w:tcBorders>
              <w:top w:val="single" w:sz="4" w:space="0" w:color="000000"/>
              <w:left w:val="single" w:sz="4" w:space="0" w:color="000000"/>
              <w:bottom w:val="single" w:sz="4" w:space="0" w:color="000000"/>
              <w:right w:val="single" w:sz="4" w:space="0" w:color="000000"/>
            </w:tcBorders>
            <w:vAlign w:val="center"/>
          </w:tcPr>
          <w:p w:rsidR="007E5AAD" w:rsidRPr="00A36EA8" w:rsidRDefault="007E5AAD" w:rsidP="00F97D3E">
            <w:pPr>
              <w:spacing w:line="100" w:lineRule="atLeast"/>
              <w:jc w:val="center"/>
            </w:pPr>
            <w:r w:rsidRPr="00A36EA8">
              <w:rPr>
                <w:color w:val="000000"/>
              </w:rPr>
              <w:t>индивидуальная</w:t>
            </w:r>
          </w:p>
        </w:tc>
      </w:tr>
      <w:tr w:rsidR="007E5AAD">
        <w:tc>
          <w:tcPr>
            <w:tcW w:w="3268" w:type="dxa"/>
            <w:tcBorders>
              <w:top w:val="single" w:sz="4" w:space="0" w:color="000000"/>
              <w:left w:val="single" w:sz="4" w:space="0" w:color="000000"/>
              <w:bottom w:val="single" w:sz="4" w:space="0" w:color="000000"/>
            </w:tcBorders>
            <w:vAlign w:val="center"/>
          </w:tcPr>
          <w:p w:rsidR="007E5AAD" w:rsidRDefault="007E5AAD" w:rsidP="00F97D3E">
            <w:pPr>
              <w:spacing w:line="100" w:lineRule="atLeast"/>
              <w:jc w:val="center"/>
              <w:rPr>
                <w:b/>
                <w:bCs/>
                <w:sz w:val="28"/>
                <w:szCs w:val="28"/>
              </w:rPr>
            </w:pPr>
            <w:r>
              <w:rPr>
                <w:b/>
                <w:bCs/>
                <w:sz w:val="28"/>
                <w:szCs w:val="28"/>
              </w:rPr>
              <w:t>Квота участников</w:t>
            </w:r>
          </w:p>
          <w:p w:rsidR="007E5AAD" w:rsidRDefault="007E5AAD" w:rsidP="00F97D3E">
            <w:pPr>
              <w:spacing w:line="100" w:lineRule="atLeast"/>
              <w:jc w:val="center"/>
            </w:pPr>
            <w:r>
              <w:rPr>
                <w:b/>
                <w:bCs/>
                <w:sz w:val="28"/>
                <w:szCs w:val="28"/>
              </w:rPr>
              <w:t>от одного ОУ</w:t>
            </w:r>
          </w:p>
          <w:p w:rsidR="007E5AAD" w:rsidRDefault="007E5AAD" w:rsidP="00F97D3E">
            <w:pPr>
              <w:spacing w:line="100" w:lineRule="atLeast"/>
              <w:jc w:val="center"/>
            </w:pPr>
          </w:p>
        </w:tc>
        <w:tc>
          <w:tcPr>
            <w:tcW w:w="6767" w:type="dxa"/>
            <w:tcBorders>
              <w:top w:val="single" w:sz="4" w:space="0" w:color="000000"/>
              <w:left w:val="single" w:sz="4" w:space="0" w:color="000000"/>
              <w:bottom w:val="single" w:sz="4" w:space="0" w:color="000000"/>
              <w:right w:val="single" w:sz="4" w:space="0" w:color="000000"/>
            </w:tcBorders>
            <w:vAlign w:val="center"/>
          </w:tcPr>
          <w:p w:rsidR="007E5AAD" w:rsidRPr="00A36EA8" w:rsidRDefault="007E5AAD" w:rsidP="00F97D3E">
            <w:pPr>
              <w:pStyle w:val="12"/>
              <w:spacing w:before="28" w:after="0"/>
              <w:jc w:val="center"/>
            </w:pPr>
            <w:r w:rsidRPr="00A36EA8">
              <w:rPr>
                <w:b/>
                <w:bCs/>
              </w:rPr>
              <w:t>Для участия в первом туре:</w:t>
            </w:r>
          </w:p>
          <w:p w:rsidR="007E5AAD" w:rsidRPr="00A36EA8" w:rsidRDefault="007E5AAD" w:rsidP="00F97D3E">
            <w:pPr>
              <w:pStyle w:val="12"/>
              <w:spacing w:before="28" w:after="0"/>
              <w:jc w:val="center"/>
              <w:rPr>
                <w:b/>
                <w:bCs/>
              </w:rPr>
            </w:pPr>
            <w:r w:rsidRPr="00A36EA8">
              <w:t>не ограничено</w:t>
            </w:r>
          </w:p>
          <w:p w:rsidR="007E5AAD" w:rsidRPr="00A36EA8" w:rsidRDefault="007E5AAD" w:rsidP="00F97D3E">
            <w:pPr>
              <w:pStyle w:val="12"/>
              <w:spacing w:before="28" w:after="0"/>
              <w:jc w:val="center"/>
            </w:pPr>
            <w:r w:rsidRPr="00A36EA8">
              <w:rPr>
                <w:b/>
                <w:bCs/>
              </w:rPr>
              <w:t>Во втором 2 туре:</w:t>
            </w:r>
          </w:p>
          <w:p w:rsidR="007E5AAD" w:rsidRPr="00A36EA8" w:rsidRDefault="007E5AAD" w:rsidP="00F97D3E">
            <w:pPr>
              <w:pStyle w:val="12"/>
              <w:spacing w:before="28" w:after="0"/>
              <w:jc w:val="center"/>
              <w:rPr>
                <w:b/>
                <w:bCs/>
              </w:rPr>
            </w:pPr>
            <w:r w:rsidRPr="00A36EA8">
              <w:t>допуск по результатам школьного тура</w:t>
            </w:r>
          </w:p>
          <w:p w:rsidR="007E5AAD" w:rsidRPr="00A36EA8" w:rsidRDefault="007E5AAD" w:rsidP="00F97D3E">
            <w:pPr>
              <w:pStyle w:val="12"/>
              <w:spacing w:before="28" w:after="0"/>
              <w:jc w:val="center"/>
            </w:pPr>
            <w:r w:rsidRPr="00A36EA8">
              <w:rPr>
                <w:b/>
                <w:bCs/>
              </w:rPr>
              <w:t>В третьем туре:</w:t>
            </w:r>
          </w:p>
          <w:p w:rsidR="007E5AAD" w:rsidRPr="00A36EA8" w:rsidRDefault="007E5AAD" w:rsidP="00F97D3E">
            <w:pPr>
              <w:pStyle w:val="12"/>
              <w:spacing w:before="28" w:after="0"/>
              <w:jc w:val="center"/>
            </w:pPr>
            <w:r w:rsidRPr="00A36EA8">
              <w:t>призеры районных краеведческих олимпиад</w:t>
            </w:r>
          </w:p>
        </w:tc>
      </w:tr>
      <w:tr w:rsidR="007E5AAD">
        <w:trPr>
          <w:trHeight w:val="770"/>
        </w:trPr>
        <w:tc>
          <w:tcPr>
            <w:tcW w:w="3268" w:type="dxa"/>
            <w:tcBorders>
              <w:top w:val="single" w:sz="4" w:space="0" w:color="000000"/>
              <w:left w:val="single" w:sz="4" w:space="0" w:color="000000"/>
              <w:bottom w:val="single" w:sz="4" w:space="0" w:color="000000"/>
            </w:tcBorders>
            <w:vAlign w:val="center"/>
          </w:tcPr>
          <w:p w:rsidR="007E5AAD" w:rsidRDefault="007E5AAD" w:rsidP="00F97D3E">
            <w:pPr>
              <w:spacing w:line="100" w:lineRule="atLeast"/>
              <w:jc w:val="center"/>
              <w:rPr>
                <w:sz w:val="27"/>
                <w:szCs w:val="27"/>
              </w:rPr>
            </w:pPr>
            <w:r>
              <w:rPr>
                <w:b/>
                <w:bCs/>
                <w:sz w:val="28"/>
                <w:szCs w:val="28"/>
              </w:rPr>
              <w:t>Срок подачи заявок для участия</w:t>
            </w:r>
          </w:p>
        </w:tc>
        <w:tc>
          <w:tcPr>
            <w:tcW w:w="6767" w:type="dxa"/>
            <w:tcBorders>
              <w:top w:val="single" w:sz="4" w:space="0" w:color="000000"/>
              <w:left w:val="single" w:sz="4" w:space="0" w:color="000000"/>
              <w:bottom w:val="single" w:sz="4" w:space="0" w:color="000000"/>
              <w:right w:val="single" w:sz="4" w:space="0" w:color="000000"/>
            </w:tcBorders>
            <w:vAlign w:val="center"/>
          </w:tcPr>
          <w:p w:rsidR="007E5AAD" w:rsidRPr="00A36EA8" w:rsidRDefault="007E5AAD" w:rsidP="00F97D3E">
            <w:pPr>
              <w:pStyle w:val="12"/>
              <w:spacing w:before="28" w:after="0"/>
              <w:ind w:firstLine="709"/>
              <w:jc w:val="center"/>
            </w:pPr>
            <w:r w:rsidRPr="00A36EA8">
              <w:t>не позднее 20 марта 2019 года</w:t>
            </w:r>
          </w:p>
        </w:tc>
      </w:tr>
      <w:tr w:rsidR="007E5AAD">
        <w:tc>
          <w:tcPr>
            <w:tcW w:w="3268" w:type="dxa"/>
            <w:tcBorders>
              <w:top w:val="single" w:sz="4" w:space="0" w:color="000000"/>
              <w:left w:val="single" w:sz="4" w:space="0" w:color="000000"/>
              <w:bottom w:val="single" w:sz="4" w:space="0" w:color="000000"/>
            </w:tcBorders>
            <w:vAlign w:val="center"/>
          </w:tcPr>
          <w:p w:rsidR="007E5AAD" w:rsidRDefault="007E5AAD" w:rsidP="00F97D3E">
            <w:pPr>
              <w:spacing w:line="100" w:lineRule="atLeast"/>
              <w:jc w:val="center"/>
              <w:rPr>
                <w:color w:val="000000"/>
                <w:sz w:val="26"/>
                <w:szCs w:val="26"/>
              </w:rPr>
            </w:pPr>
            <w:r>
              <w:rPr>
                <w:b/>
                <w:bCs/>
                <w:sz w:val="28"/>
                <w:szCs w:val="28"/>
              </w:rPr>
              <w:t>Форма подачи заявок</w:t>
            </w:r>
          </w:p>
        </w:tc>
        <w:tc>
          <w:tcPr>
            <w:tcW w:w="6767" w:type="dxa"/>
            <w:tcBorders>
              <w:top w:val="single" w:sz="4" w:space="0" w:color="000000"/>
              <w:left w:val="single" w:sz="4" w:space="0" w:color="000000"/>
              <w:bottom w:val="single" w:sz="4" w:space="0" w:color="000000"/>
              <w:right w:val="single" w:sz="4" w:space="0" w:color="000000"/>
            </w:tcBorders>
            <w:vAlign w:val="center"/>
          </w:tcPr>
          <w:p w:rsidR="007E5AAD" w:rsidRPr="00A36EA8" w:rsidRDefault="007E5AAD" w:rsidP="00F97D3E">
            <w:pPr>
              <w:spacing w:line="100" w:lineRule="atLeast"/>
              <w:jc w:val="center"/>
            </w:pPr>
            <w:r w:rsidRPr="00A36EA8">
              <w:rPr>
                <w:color w:val="000000"/>
              </w:rPr>
              <w:t>очная</w:t>
            </w:r>
          </w:p>
        </w:tc>
      </w:tr>
      <w:tr w:rsidR="007E5AAD">
        <w:tc>
          <w:tcPr>
            <w:tcW w:w="3268" w:type="dxa"/>
            <w:tcBorders>
              <w:top w:val="single" w:sz="4" w:space="0" w:color="000000"/>
              <w:left w:val="single" w:sz="4" w:space="0" w:color="000000"/>
              <w:bottom w:val="single" w:sz="4" w:space="0" w:color="000000"/>
            </w:tcBorders>
            <w:vAlign w:val="center"/>
          </w:tcPr>
          <w:p w:rsidR="007E5AAD" w:rsidRDefault="007E5AAD" w:rsidP="00F97D3E">
            <w:pPr>
              <w:spacing w:line="100" w:lineRule="atLeast"/>
              <w:jc w:val="center"/>
              <w:rPr>
                <w:b/>
                <w:bCs/>
                <w:sz w:val="28"/>
                <w:szCs w:val="28"/>
              </w:rPr>
            </w:pPr>
            <w:r>
              <w:rPr>
                <w:b/>
                <w:bCs/>
                <w:sz w:val="28"/>
                <w:szCs w:val="28"/>
              </w:rPr>
              <w:t>Адрес эл. почты</w:t>
            </w:r>
          </w:p>
          <w:p w:rsidR="007E5AAD" w:rsidRDefault="007E5AAD" w:rsidP="00F97D3E">
            <w:pPr>
              <w:spacing w:line="100" w:lineRule="atLeast"/>
              <w:jc w:val="center"/>
            </w:pPr>
            <w:r>
              <w:rPr>
                <w:b/>
                <w:bCs/>
                <w:sz w:val="28"/>
                <w:szCs w:val="28"/>
              </w:rPr>
              <w:t>для подачи заявок</w:t>
            </w:r>
          </w:p>
        </w:tc>
        <w:tc>
          <w:tcPr>
            <w:tcW w:w="6767" w:type="dxa"/>
            <w:tcBorders>
              <w:top w:val="single" w:sz="4" w:space="0" w:color="000000"/>
              <w:left w:val="single" w:sz="4" w:space="0" w:color="000000"/>
              <w:bottom w:val="single" w:sz="4" w:space="0" w:color="000000"/>
              <w:right w:val="single" w:sz="4" w:space="0" w:color="000000"/>
            </w:tcBorders>
            <w:vAlign w:val="center"/>
          </w:tcPr>
          <w:p w:rsidR="007E5AAD" w:rsidRPr="00A36EA8" w:rsidRDefault="007E5AAD" w:rsidP="00F97D3E">
            <w:pPr>
              <w:pStyle w:val="12"/>
              <w:spacing w:before="28" w:after="0"/>
              <w:ind w:firstLine="709"/>
              <w:jc w:val="center"/>
              <w:rPr>
                <w:b/>
                <w:bCs/>
                <w:lang w:val="en-US"/>
              </w:rPr>
            </w:pPr>
            <w:hyperlink r:id="rId227" w:history="1">
              <w:r w:rsidRPr="00A36EA8">
                <w:rPr>
                  <w:rStyle w:val="Hyperlink"/>
                  <w:color w:val="auto"/>
                  <w:u w:val="none"/>
                  <w:lang w:val="en-US"/>
                </w:rPr>
                <w:t>centertur</w:t>
              </w:r>
            </w:hyperlink>
            <w:hyperlink r:id="rId228" w:history="1">
              <w:r w:rsidRPr="00A36EA8">
                <w:rPr>
                  <w:rStyle w:val="Hyperlink"/>
                  <w:color w:val="auto"/>
                  <w:u w:val="none"/>
                </w:rPr>
                <w:t>.</w:t>
              </w:r>
            </w:hyperlink>
            <w:hyperlink r:id="rId229" w:history="1">
              <w:r w:rsidRPr="00A36EA8">
                <w:rPr>
                  <w:rStyle w:val="Hyperlink"/>
                  <w:color w:val="auto"/>
                  <w:u w:val="none"/>
                  <w:lang w:val="en-US"/>
                </w:rPr>
                <w:t>samara</w:t>
              </w:r>
            </w:hyperlink>
            <w:hyperlink r:id="rId230" w:history="1">
              <w:r w:rsidRPr="00A36EA8">
                <w:rPr>
                  <w:rStyle w:val="Hyperlink"/>
                  <w:color w:val="auto"/>
                  <w:u w:val="none"/>
                </w:rPr>
                <w:t>@</w:t>
              </w:r>
            </w:hyperlink>
            <w:hyperlink r:id="rId231" w:history="1">
              <w:r w:rsidRPr="00A36EA8">
                <w:rPr>
                  <w:rStyle w:val="Hyperlink"/>
                  <w:color w:val="auto"/>
                  <w:u w:val="none"/>
                  <w:lang w:val="en-US"/>
                </w:rPr>
                <w:t>mail</w:t>
              </w:r>
            </w:hyperlink>
            <w:hyperlink r:id="rId232" w:history="1">
              <w:r w:rsidRPr="00A36EA8">
                <w:rPr>
                  <w:rStyle w:val="Hyperlink"/>
                  <w:color w:val="auto"/>
                  <w:u w:val="none"/>
                </w:rPr>
                <w:t>.</w:t>
              </w:r>
            </w:hyperlink>
            <w:hyperlink r:id="rId233" w:history="1">
              <w:r w:rsidRPr="00A36EA8">
                <w:rPr>
                  <w:rStyle w:val="Hyperlink"/>
                  <w:color w:val="auto"/>
                  <w:u w:val="none"/>
                  <w:lang w:val="en-US"/>
                </w:rPr>
                <w:t>ru</w:t>
              </w:r>
            </w:hyperlink>
          </w:p>
        </w:tc>
      </w:tr>
      <w:tr w:rsidR="007E5AAD">
        <w:tc>
          <w:tcPr>
            <w:tcW w:w="10035" w:type="dxa"/>
            <w:gridSpan w:val="2"/>
            <w:tcBorders>
              <w:top w:val="single" w:sz="4" w:space="0" w:color="000000"/>
              <w:left w:val="single" w:sz="4" w:space="0" w:color="000000"/>
              <w:right w:val="single" w:sz="4" w:space="0" w:color="000000"/>
            </w:tcBorders>
            <w:vAlign w:val="center"/>
          </w:tcPr>
          <w:p w:rsidR="007E5AAD" w:rsidRDefault="007E5AAD" w:rsidP="00F97D3E">
            <w:pPr>
              <w:spacing w:line="100" w:lineRule="atLeast"/>
              <w:jc w:val="center"/>
            </w:pPr>
            <w:r>
              <w:rPr>
                <w:b/>
                <w:bCs/>
                <w:sz w:val="28"/>
                <w:szCs w:val="28"/>
              </w:rPr>
              <w:t>ОРГАНИЗАТОР</w:t>
            </w:r>
          </w:p>
        </w:tc>
      </w:tr>
      <w:tr w:rsidR="007E5AAD">
        <w:tc>
          <w:tcPr>
            <w:tcW w:w="3268" w:type="dxa"/>
            <w:tcBorders>
              <w:top w:val="single" w:sz="4" w:space="0" w:color="000000"/>
              <w:left w:val="single" w:sz="4" w:space="0" w:color="000000"/>
              <w:bottom w:val="single" w:sz="4" w:space="0" w:color="000000"/>
            </w:tcBorders>
            <w:vAlign w:val="center"/>
          </w:tcPr>
          <w:p w:rsidR="007E5AAD" w:rsidRDefault="007E5AAD" w:rsidP="00F97D3E">
            <w:pPr>
              <w:spacing w:line="100" w:lineRule="atLeast"/>
              <w:jc w:val="center"/>
              <w:rPr>
                <w:b/>
                <w:bCs/>
                <w:sz w:val="27"/>
                <w:szCs w:val="27"/>
              </w:rPr>
            </w:pPr>
            <w:r>
              <w:rPr>
                <w:b/>
                <w:bCs/>
                <w:sz w:val="28"/>
                <w:szCs w:val="28"/>
              </w:rPr>
              <w:t>Организатор</w:t>
            </w:r>
          </w:p>
        </w:tc>
        <w:tc>
          <w:tcPr>
            <w:tcW w:w="6767" w:type="dxa"/>
            <w:tcBorders>
              <w:top w:val="single" w:sz="4" w:space="0" w:color="000000"/>
              <w:left w:val="single" w:sz="4" w:space="0" w:color="000000"/>
              <w:bottom w:val="single" w:sz="4" w:space="0" w:color="000000"/>
              <w:right w:val="single" w:sz="4" w:space="0" w:color="000000"/>
            </w:tcBorders>
            <w:vAlign w:val="center"/>
          </w:tcPr>
          <w:p w:rsidR="007E5AAD" w:rsidRPr="00A36EA8" w:rsidRDefault="007E5AAD" w:rsidP="00F97D3E">
            <w:pPr>
              <w:pStyle w:val="12"/>
              <w:spacing w:before="28" w:after="0"/>
              <w:jc w:val="center"/>
              <w:rPr>
                <w:b/>
                <w:bCs/>
              </w:rPr>
            </w:pPr>
            <w:r w:rsidRPr="00A36EA8">
              <w:rPr>
                <w:b/>
                <w:bCs/>
              </w:rPr>
              <w:t xml:space="preserve">Школьный тур: </w:t>
            </w:r>
            <w:r w:rsidRPr="00A36EA8">
              <w:t>образовательные учреждения</w:t>
            </w:r>
          </w:p>
          <w:p w:rsidR="007E5AAD" w:rsidRPr="00A36EA8" w:rsidRDefault="007E5AAD" w:rsidP="00F97D3E">
            <w:pPr>
              <w:pStyle w:val="12"/>
              <w:spacing w:before="28" w:after="0"/>
              <w:jc w:val="center"/>
              <w:rPr>
                <w:b/>
                <w:bCs/>
                <w:color w:val="000000"/>
              </w:rPr>
            </w:pPr>
            <w:r w:rsidRPr="00A36EA8">
              <w:rPr>
                <w:b/>
                <w:bCs/>
              </w:rPr>
              <w:t>Районный тур</w:t>
            </w:r>
            <w:r w:rsidRPr="00A36EA8">
              <w:t>: МБОУ ОДПО ЦРО</w:t>
            </w:r>
          </w:p>
          <w:p w:rsidR="007E5AAD" w:rsidRPr="00A36EA8" w:rsidRDefault="007E5AAD" w:rsidP="00F97D3E">
            <w:pPr>
              <w:pStyle w:val="12"/>
              <w:spacing w:before="28" w:after="0"/>
              <w:jc w:val="center"/>
            </w:pPr>
            <w:r w:rsidRPr="00A36EA8">
              <w:rPr>
                <w:b/>
                <w:bCs/>
                <w:color w:val="000000"/>
              </w:rPr>
              <w:t>Городской тур:</w:t>
            </w:r>
            <w:r w:rsidRPr="00A36EA8">
              <w:rPr>
                <w:color w:val="000000"/>
              </w:rPr>
              <w:t xml:space="preserve"> МБУ ДО «ЦДЮТиК» г.о. Самара</w:t>
            </w:r>
          </w:p>
        </w:tc>
      </w:tr>
      <w:tr w:rsidR="007E5AAD">
        <w:tc>
          <w:tcPr>
            <w:tcW w:w="3268" w:type="dxa"/>
            <w:tcBorders>
              <w:top w:val="single" w:sz="4" w:space="0" w:color="000000"/>
              <w:left w:val="single" w:sz="4" w:space="0" w:color="000000"/>
              <w:bottom w:val="single" w:sz="4" w:space="0" w:color="000000"/>
            </w:tcBorders>
            <w:vAlign w:val="center"/>
          </w:tcPr>
          <w:p w:rsidR="007E5AAD" w:rsidRDefault="007E5AAD" w:rsidP="00F97D3E">
            <w:pPr>
              <w:spacing w:line="100" w:lineRule="atLeast"/>
              <w:jc w:val="center"/>
              <w:rPr>
                <w:color w:val="000000"/>
                <w:sz w:val="27"/>
                <w:szCs w:val="27"/>
              </w:rPr>
            </w:pPr>
            <w:r>
              <w:rPr>
                <w:b/>
                <w:bCs/>
                <w:sz w:val="28"/>
                <w:szCs w:val="28"/>
              </w:rPr>
              <w:t>ФИО и контакты ответственного координатора на площадке проведения</w:t>
            </w:r>
          </w:p>
        </w:tc>
        <w:tc>
          <w:tcPr>
            <w:tcW w:w="6767" w:type="dxa"/>
            <w:tcBorders>
              <w:top w:val="single" w:sz="4" w:space="0" w:color="000000"/>
              <w:left w:val="single" w:sz="4" w:space="0" w:color="000000"/>
              <w:bottom w:val="single" w:sz="4" w:space="0" w:color="000000"/>
              <w:right w:val="single" w:sz="4" w:space="0" w:color="000000"/>
            </w:tcBorders>
            <w:vAlign w:val="center"/>
          </w:tcPr>
          <w:p w:rsidR="007E5AAD" w:rsidRPr="00A36EA8" w:rsidRDefault="007E5AAD" w:rsidP="00F97D3E">
            <w:pPr>
              <w:pStyle w:val="12"/>
              <w:spacing w:before="28" w:after="0"/>
              <w:jc w:val="center"/>
              <w:rPr>
                <w:color w:val="000000"/>
              </w:rPr>
            </w:pPr>
            <w:r w:rsidRPr="00A36EA8">
              <w:rPr>
                <w:color w:val="000000"/>
              </w:rPr>
              <w:t>МБУ ДО «ЦДЮТиК» г.о. Самара:</w:t>
            </w:r>
          </w:p>
          <w:p w:rsidR="007E5AAD" w:rsidRPr="00A36EA8" w:rsidRDefault="007E5AAD" w:rsidP="00F97D3E">
            <w:pPr>
              <w:pStyle w:val="12"/>
              <w:spacing w:before="28" w:after="0"/>
              <w:jc w:val="center"/>
              <w:rPr>
                <w:color w:val="000000"/>
              </w:rPr>
            </w:pPr>
            <w:r w:rsidRPr="00A36EA8">
              <w:rPr>
                <w:color w:val="000000"/>
              </w:rPr>
              <w:t>Лайкова Елена Гавриловна</w:t>
            </w:r>
          </w:p>
          <w:p w:rsidR="007E5AAD" w:rsidRPr="00A36EA8" w:rsidRDefault="007E5AAD" w:rsidP="00F97D3E">
            <w:pPr>
              <w:pStyle w:val="12"/>
              <w:spacing w:before="28" w:after="0"/>
              <w:jc w:val="center"/>
              <w:rPr>
                <w:color w:val="000000"/>
              </w:rPr>
            </w:pPr>
            <w:r w:rsidRPr="00A36EA8">
              <w:rPr>
                <w:color w:val="000000"/>
              </w:rPr>
              <w:t>сот. 8927-204-97-33</w:t>
            </w:r>
          </w:p>
          <w:p w:rsidR="007E5AAD" w:rsidRPr="00A36EA8" w:rsidRDefault="007E5AAD" w:rsidP="00F97D3E">
            <w:pPr>
              <w:pStyle w:val="12"/>
              <w:spacing w:before="28" w:after="0"/>
              <w:jc w:val="center"/>
              <w:rPr>
                <w:color w:val="000000"/>
              </w:rPr>
            </w:pPr>
            <w:r w:rsidRPr="00A36EA8">
              <w:rPr>
                <w:color w:val="000000"/>
              </w:rPr>
              <w:t>Краевая Светлана Анатольевна</w:t>
            </w:r>
          </w:p>
          <w:p w:rsidR="007E5AAD" w:rsidRPr="00A36EA8" w:rsidRDefault="007E5AAD" w:rsidP="00F97D3E">
            <w:pPr>
              <w:pStyle w:val="12"/>
              <w:spacing w:before="28" w:after="0"/>
              <w:jc w:val="center"/>
            </w:pPr>
            <w:r w:rsidRPr="00A36EA8">
              <w:rPr>
                <w:color w:val="000000"/>
              </w:rPr>
              <w:t>сот. 8927-692-68-48</w:t>
            </w:r>
          </w:p>
        </w:tc>
      </w:tr>
    </w:tbl>
    <w:p w:rsidR="007E5AAD" w:rsidRDefault="007E5AAD" w:rsidP="00F97D3E">
      <w:pPr>
        <w:pStyle w:val="12"/>
        <w:spacing w:before="28" w:after="28"/>
      </w:pPr>
    </w:p>
    <w:p w:rsidR="007E5AAD" w:rsidRPr="00F97D3E" w:rsidRDefault="007E5AAD" w:rsidP="0072458B">
      <w:pPr>
        <w:pStyle w:val="NormalWeb"/>
        <w:spacing w:before="0" w:beforeAutospacing="0" w:after="0" w:afterAutospacing="0"/>
        <w:jc w:val="center"/>
        <w:rPr>
          <w:b/>
          <w:bCs/>
          <w:color w:val="000000"/>
          <w:sz w:val="28"/>
          <w:szCs w:val="28"/>
        </w:rPr>
      </w:pPr>
      <w:r w:rsidRPr="00F97D3E">
        <w:rPr>
          <w:b/>
          <w:bCs/>
          <w:color w:val="000000"/>
          <w:sz w:val="28"/>
          <w:szCs w:val="28"/>
        </w:rPr>
        <w:t>ПОЛОЖЕНИЕ</w:t>
      </w:r>
    </w:p>
    <w:p w:rsidR="007E5AAD" w:rsidRDefault="007E5AAD" w:rsidP="0072458B">
      <w:pPr>
        <w:pStyle w:val="NormalWeb"/>
        <w:spacing w:before="0" w:beforeAutospacing="0" w:after="0" w:afterAutospacing="0"/>
        <w:jc w:val="center"/>
        <w:rPr>
          <w:i/>
          <w:iCs/>
          <w:color w:val="FF0000"/>
          <w:highlight w:val="yellow"/>
        </w:rPr>
      </w:pPr>
      <w:r w:rsidRPr="00F97D3E">
        <w:rPr>
          <w:b/>
          <w:bCs/>
          <w:color w:val="000000"/>
          <w:sz w:val="28"/>
          <w:szCs w:val="28"/>
        </w:rPr>
        <w:t>45-я городская краеведчес</w:t>
      </w:r>
      <w:r>
        <w:rPr>
          <w:b/>
          <w:bCs/>
          <w:color w:val="000000"/>
          <w:sz w:val="28"/>
          <w:szCs w:val="28"/>
        </w:rPr>
        <w:t>к</w:t>
      </w:r>
      <w:r w:rsidRPr="00F97D3E">
        <w:rPr>
          <w:b/>
          <w:bCs/>
          <w:color w:val="000000"/>
          <w:sz w:val="28"/>
          <w:szCs w:val="28"/>
        </w:rPr>
        <w:t>ая олимпиада школьников</w:t>
      </w:r>
    </w:p>
    <w:p w:rsidR="007E5AAD" w:rsidRDefault="007E5AAD" w:rsidP="0072458B">
      <w:pPr>
        <w:pStyle w:val="NormalWeb"/>
        <w:numPr>
          <w:ilvl w:val="1"/>
          <w:numId w:val="17"/>
        </w:numPr>
        <w:spacing w:before="0" w:beforeAutospacing="0" w:after="0" w:afterAutospacing="0"/>
        <w:jc w:val="center"/>
        <w:rPr>
          <w:i/>
          <w:iCs/>
          <w:color w:val="000000"/>
          <w:sz w:val="28"/>
          <w:szCs w:val="28"/>
        </w:rPr>
      </w:pPr>
      <w:r w:rsidRPr="00F97D3E">
        <w:rPr>
          <w:i/>
          <w:iCs/>
          <w:color w:val="000000"/>
          <w:sz w:val="28"/>
          <w:szCs w:val="28"/>
        </w:rPr>
        <w:t>классы)</w:t>
      </w:r>
    </w:p>
    <w:p w:rsidR="007E5AAD" w:rsidRPr="00F97D3E" w:rsidRDefault="007E5AAD" w:rsidP="0072458B">
      <w:pPr>
        <w:pStyle w:val="NormalWeb"/>
        <w:spacing w:before="0" w:beforeAutospacing="0" w:after="0" w:afterAutospacing="0"/>
        <w:ind w:left="720"/>
        <w:rPr>
          <w:color w:val="000000"/>
          <w:sz w:val="28"/>
          <w:szCs w:val="28"/>
        </w:rPr>
      </w:pPr>
    </w:p>
    <w:p w:rsidR="007E5AAD" w:rsidRDefault="007E5AAD" w:rsidP="0072458B">
      <w:pPr>
        <w:pStyle w:val="NormalWeb"/>
        <w:spacing w:before="0" w:beforeAutospacing="0" w:after="0" w:afterAutospacing="0"/>
        <w:jc w:val="center"/>
        <w:rPr>
          <w:b/>
          <w:bCs/>
          <w:color w:val="000000"/>
        </w:rPr>
      </w:pPr>
      <w:r>
        <w:rPr>
          <w:b/>
          <w:bCs/>
          <w:color w:val="000000"/>
        </w:rPr>
        <w:t>1.Общие положения</w:t>
      </w:r>
    </w:p>
    <w:p w:rsidR="007E5AAD" w:rsidRPr="0072458B" w:rsidRDefault="007E5AAD" w:rsidP="00F97D3E">
      <w:pPr>
        <w:pStyle w:val="BodyText"/>
        <w:ind w:firstLine="709"/>
        <w:jc w:val="both"/>
        <w:rPr>
          <w:b/>
          <w:bCs/>
          <w:color w:val="000000"/>
          <w:sz w:val="24"/>
          <w:szCs w:val="24"/>
        </w:rPr>
      </w:pPr>
      <w:r w:rsidRPr="0072458B">
        <w:rPr>
          <w:i/>
          <w:iCs/>
          <w:color w:val="FF0000"/>
          <w:sz w:val="24"/>
          <w:szCs w:val="24"/>
          <w:highlight w:val="yellow"/>
        </w:rPr>
        <w:t>Нуждается в доработке!</w:t>
      </w:r>
    </w:p>
    <w:p w:rsidR="007E5AAD" w:rsidRDefault="007E5AAD" w:rsidP="00F97D3E">
      <w:pPr>
        <w:pStyle w:val="BodyText"/>
        <w:suppressAutoHyphens/>
        <w:ind w:firstLine="567"/>
        <w:jc w:val="both"/>
        <w:rPr>
          <w:b/>
          <w:bCs/>
          <w:color w:val="000000"/>
          <w:sz w:val="24"/>
          <w:szCs w:val="24"/>
        </w:rPr>
      </w:pPr>
      <w:r w:rsidRPr="00F97D3E">
        <w:rPr>
          <w:b/>
          <w:bCs/>
          <w:color w:val="000000"/>
          <w:sz w:val="24"/>
          <w:szCs w:val="24"/>
        </w:rPr>
        <w:t>1.1.</w:t>
      </w:r>
      <w:r>
        <w:rPr>
          <w:color w:val="000000"/>
          <w:sz w:val="24"/>
          <w:szCs w:val="24"/>
        </w:rPr>
        <w:t>Настоящее Положение определяет порядок организации и проведения  45-ой городской краеведческой олимпиады школьников (далее — Олимпиада),  ее организационное и  методическое обеспечение, порядок участия в олимпиаде, требования к работам участников, определение победителей и призеров.</w:t>
      </w:r>
    </w:p>
    <w:p w:rsidR="007E5AAD" w:rsidRDefault="007E5AAD" w:rsidP="00F97D3E">
      <w:pPr>
        <w:pStyle w:val="BodyText"/>
        <w:ind w:firstLine="709"/>
        <w:jc w:val="both"/>
        <w:rPr>
          <w:b/>
          <w:bCs/>
          <w:color w:val="000000"/>
          <w:sz w:val="24"/>
          <w:szCs w:val="24"/>
        </w:rPr>
      </w:pPr>
    </w:p>
    <w:p w:rsidR="007E5AAD" w:rsidRDefault="007E5AAD" w:rsidP="00F97D3E">
      <w:pPr>
        <w:pStyle w:val="BodyText"/>
        <w:suppressAutoHyphens/>
        <w:ind w:left="709"/>
        <w:jc w:val="both"/>
        <w:rPr>
          <w:b/>
          <w:bCs/>
          <w:color w:val="000000"/>
          <w:sz w:val="24"/>
          <w:szCs w:val="24"/>
        </w:rPr>
      </w:pPr>
      <w:r>
        <w:rPr>
          <w:b/>
          <w:bCs/>
          <w:color w:val="000000"/>
          <w:sz w:val="24"/>
          <w:szCs w:val="24"/>
        </w:rPr>
        <w:t>1.2.Организаторы мероприятия</w:t>
      </w:r>
    </w:p>
    <w:p w:rsidR="007E5AAD" w:rsidRDefault="007E5AAD" w:rsidP="00F97D3E">
      <w:pPr>
        <w:pStyle w:val="ListParagraph"/>
        <w:ind w:left="0"/>
        <w:rPr>
          <w:b/>
          <w:bCs/>
          <w:color w:val="000000"/>
        </w:rPr>
      </w:pPr>
    </w:p>
    <w:p w:rsidR="007E5AAD" w:rsidRDefault="007E5AAD" w:rsidP="0072458B">
      <w:pPr>
        <w:pStyle w:val="BodyText"/>
        <w:ind w:firstLine="709"/>
        <w:jc w:val="both"/>
        <w:rPr>
          <w:color w:val="000000"/>
          <w:sz w:val="24"/>
          <w:szCs w:val="24"/>
        </w:rPr>
      </w:pPr>
      <w:r>
        <w:rPr>
          <w:b/>
          <w:bCs/>
          <w:color w:val="000000"/>
          <w:sz w:val="24"/>
          <w:szCs w:val="24"/>
        </w:rPr>
        <w:t>Учредитель Олимпиады:</w:t>
      </w:r>
    </w:p>
    <w:p w:rsidR="007E5AAD" w:rsidRDefault="007E5AAD" w:rsidP="0072458B">
      <w:pPr>
        <w:pStyle w:val="NormalWeb"/>
        <w:spacing w:before="0" w:beforeAutospacing="0" w:after="0" w:afterAutospacing="0"/>
        <w:ind w:firstLine="709"/>
        <w:jc w:val="both"/>
        <w:rPr>
          <w:color w:val="000000"/>
        </w:rPr>
      </w:pPr>
      <w:r>
        <w:rPr>
          <w:color w:val="000000"/>
        </w:rPr>
        <w:t>Департамент образования Администрации городского округа Самара (далее Департамент образования)</w:t>
      </w:r>
    </w:p>
    <w:p w:rsidR="007E5AAD" w:rsidRDefault="007E5AAD" w:rsidP="0072458B">
      <w:pPr>
        <w:pStyle w:val="NormalWeb"/>
        <w:spacing w:before="0" w:beforeAutospacing="0" w:after="0" w:afterAutospacing="0"/>
        <w:ind w:firstLine="709"/>
        <w:jc w:val="both"/>
        <w:rPr>
          <w:b/>
          <w:bCs/>
          <w:color w:val="000000"/>
        </w:rPr>
      </w:pPr>
    </w:p>
    <w:p w:rsidR="007E5AAD" w:rsidRDefault="007E5AAD" w:rsidP="0072458B">
      <w:pPr>
        <w:pStyle w:val="NormalWeb"/>
        <w:spacing w:before="0" w:beforeAutospacing="0" w:after="0" w:afterAutospacing="0"/>
        <w:ind w:firstLine="709"/>
        <w:jc w:val="both"/>
        <w:rPr>
          <w:b/>
          <w:bCs/>
          <w:i/>
          <w:iCs/>
          <w:color w:val="000000"/>
        </w:rPr>
      </w:pPr>
      <w:r>
        <w:rPr>
          <w:b/>
          <w:bCs/>
          <w:color w:val="000000"/>
        </w:rPr>
        <w:t xml:space="preserve">Организатор Олимпиады: </w:t>
      </w:r>
    </w:p>
    <w:p w:rsidR="007E5AAD" w:rsidRDefault="007E5AAD" w:rsidP="0072458B">
      <w:pPr>
        <w:pStyle w:val="BodyText"/>
        <w:ind w:firstLine="709"/>
        <w:jc w:val="both"/>
        <w:rPr>
          <w:color w:val="000000"/>
          <w:sz w:val="24"/>
          <w:szCs w:val="24"/>
        </w:rPr>
      </w:pPr>
      <w:r>
        <w:rPr>
          <w:b/>
          <w:bCs/>
          <w:i/>
          <w:iCs/>
          <w:color w:val="000000"/>
          <w:sz w:val="24"/>
          <w:szCs w:val="24"/>
        </w:rPr>
        <w:t>Районный тур:</w:t>
      </w:r>
    </w:p>
    <w:p w:rsidR="007E5AAD" w:rsidRDefault="007E5AAD" w:rsidP="0072458B">
      <w:pPr>
        <w:pStyle w:val="BodyText"/>
        <w:ind w:firstLine="709"/>
        <w:jc w:val="both"/>
        <w:rPr>
          <w:b/>
          <w:bCs/>
          <w:i/>
          <w:iCs/>
          <w:color w:val="000000"/>
          <w:sz w:val="24"/>
          <w:szCs w:val="24"/>
        </w:rPr>
      </w:pPr>
      <w:r>
        <w:rPr>
          <w:color w:val="000000"/>
          <w:sz w:val="24"/>
          <w:szCs w:val="24"/>
        </w:rPr>
        <w:t>Муниципальное бюджетное образовательное учреждение организация дополнительного профессионального образования «Центр развития образования» городского округа Самара (далее – МБОУ ОДПО ЦРО).</w:t>
      </w:r>
    </w:p>
    <w:p w:rsidR="007E5AAD" w:rsidRDefault="007E5AAD" w:rsidP="0072458B">
      <w:pPr>
        <w:pStyle w:val="BodyText"/>
        <w:ind w:firstLine="709"/>
        <w:jc w:val="both"/>
        <w:rPr>
          <w:color w:val="000000"/>
          <w:sz w:val="24"/>
          <w:szCs w:val="24"/>
        </w:rPr>
      </w:pPr>
      <w:r>
        <w:rPr>
          <w:b/>
          <w:bCs/>
          <w:i/>
          <w:iCs/>
          <w:color w:val="000000"/>
          <w:sz w:val="24"/>
          <w:szCs w:val="24"/>
        </w:rPr>
        <w:t>Городской тур:</w:t>
      </w:r>
    </w:p>
    <w:p w:rsidR="007E5AAD" w:rsidRDefault="007E5AAD" w:rsidP="0072458B">
      <w:pPr>
        <w:pStyle w:val="BodyText"/>
        <w:ind w:firstLine="709"/>
        <w:jc w:val="both"/>
        <w:rPr>
          <w:color w:val="000000"/>
          <w:sz w:val="24"/>
          <w:szCs w:val="24"/>
        </w:rPr>
      </w:pPr>
      <w:r>
        <w:rPr>
          <w:color w:val="000000"/>
          <w:sz w:val="24"/>
          <w:szCs w:val="24"/>
        </w:rPr>
        <w:t>Муниципальное бюджетное учреждение дополнительного образования «Центр детско-юношеского туризма и краеведения» городского округа Самара (далее – МБУ ДО «ЦДЮТиК» г.о. Самара).</w:t>
      </w:r>
    </w:p>
    <w:p w:rsidR="007E5AAD" w:rsidRDefault="007E5AAD" w:rsidP="00F97D3E">
      <w:pPr>
        <w:pStyle w:val="BodyText"/>
        <w:suppressAutoHyphens/>
        <w:ind w:left="709"/>
        <w:jc w:val="both"/>
        <w:rPr>
          <w:b/>
          <w:bCs/>
          <w:color w:val="000000"/>
          <w:sz w:val="24"/>
          <w:szCs w:val="24"/>
        </w:rPr>
      </w:pPr>
    </w:p>
    <w:p w:rsidR="007E5AAD" w:rsidRDefault="007E5AAD" w:rsidP="00F97D3E">
      <w:pPr>
        <w:pStyle w:val="BodyText"/>
        <w:suppressAutoHyphens/>
        <w:ind w:left="709"/>
        <w:jc w:val="both"/>
        <w:rPr>
          <w:color w:val="000000"/>
          <w:sz w:val="24"/>
          <w:szCs w:val="24"/>
        </w:rPr>
      </w:pPr>
      <w:r>
        <w:rPr>
          <w:b/>
          <w:bCs/>
          <w:color w:val="000000"/>
          <w:sz w:val="24"/>
          <w:szCs w:val="24"/>
        </w:rPr>
        <w:t>1.3.Оргкомитет мероприятия</w:t>
      </w:r>
    </w:p>
    <w:p w:rsidR="007E5AAD" w:rsidRDefault="007E5AAD" w:rsidP="00F97D3E">
      <w:pPr>
        <w:pStyle w:val="BodyText"/>
        <w:ind w:firstLine="709"/>
        <w:jc w:val="both"/>
        <w:rPr>
          <w:color w:val="000000"/>
          <w:sz w:val="24"/>
          <w:szCs w:val="24"/>
        </w:rPr>
      </w:pPr>
    </w:p>
    <w:p w:rsidR="007E5AAD" w:rsidRDefault="007E5AAD" w:rsidP="00F97D3E">
      <w:pPr>
        <w:pStyle w:val="BodyText"/>
        <w:ind w:firstLine="709"/>
        <w:jc w:val="both"/>
        <w:rPr>
          <w:b/>
          <w:bCs/>
          <w:color w:val="000000"/>
          <w:sz w:val="24"/>
          <w:szCs w:val="24"/>
        </w:rPr>
      </w:pPr>
      <w:r>
        <w:rPr>
          <w:color w:val="000000"/>
          <w:sz w:val="24"/>
          <w:szCs w:val="24"/>
        </w:rPr>
        <w:t xml:space="preserve">Общее руководство проведением Олимпиады и ее организационное обеспечение осуществляет организационный комитет (далее - оргкомитет), состав которого формируется из </w:t>
      </w:r>
      <w:r w:rsidRPr="00F97D3E">
        <w:rPr>
          <w:color w:val="FF0000"/>
          <w:sz w:val="24"/>
          <w:szCs w:val="24"/>
          <w:highlight w:val="yellow"/>
        </w:rPr>
        <w:t>представителей МБОУ ОДПО ЦРО</w:t>
      </w:r>
      <w:r w:rsidRPr="00F97D3E">
        <w:rPr>
          <w:color w:val="000000"/>
          <w:sz w:val="24"/>
          <w:szCs w:val="24"/>
          <w:highlight w:val="yellow"/>
        </w:rPr>
        <w:t>,</w:t>
      </w:r>
      <w:r>
        <w:rPr>
          <w:color w:val="000000"/>
          <w:sz w:val="24"/>
          <w:szCs w:val="24"/>
        </w:rPr>
        <w:t xml:space="preserve"> а также администрации и педагогов МБУ ДО «ЦДЮТиК» г.о. Самара.</w:t>
      </w:r>
    </w:p>
    <w:p w:rsidR="007E5AAD" w:rsidRDefault="007E5AAD" w:rsidP="00F97D3E">
      <w:pPr>
        <w:pStyle w:val="BodyText"/>
        <w:ind w:firstLine="709"/>
        <w:jc w:val="both"/>
        <w:rPr>
          <w:b/>
          <w:bCs/>
          <w:color w:val="000000"/>
          <w:sz w:val="24"/>
          <w:szCs w:val="24"/>
        </w:rPr>
      </w:pPr>
    </w:p>
    <w:p w:rsidR="007E5AAD" w:rsidRDefault="007E5AAD" w:rsidP="00F97D3E">
      <w:pPr>
        <w:pStyle w:val="BodyText"/>
        <w:ind w:firstLine="709"/>
        <w:jc w:val="both"/>
        <w:rPr>
          <w:color w:val="000000"/>
          <w:sz w:val="24"/>
          <w:szCs w:val="24"/>
        </w:rPr>
      </w:pPr>
      <w:r>
        <w:rPr>
          <w:b/>
          <w:bCs/>
          <w:color w:val="000000"/>
          <w:sz w:val="24"/>
          <w:szCs w:val="24"/>
        </w:rPr>
        <w:t>Оргкомитет:</w:t>
      </w:r>
    </w:p>
    <w:p w:rsidR="007E5AAD" w:rsidRDefault="007E5AAD" w:rsidP="00F97D3E">
      <w:pPr>
        <w:pStyle w:val="BodyText"/>
        <w:ind w:firstLine="709"/>
        <w:jc w:val="both"/>
        <w:rPr>
          <w:color w:val="000000"/>
          <w:sz w:val="24"/>
          <w:szCs w:val="24"/>
        </w:rPr>
      </w:pPr>
      <w:r>
        <w:rPr>
          <w:color w:val="000000"/>
          <w:sz w:val="24"/>
          <w:szCs w:val="24"/>
        </w:rPr>
        <w:t>- формирует программы подготовки к Олимпиаде,</w:t>
      </w:r>
    </w:p>
    <w:p w:rsidR="007E5AAD" w:rsidRDefault="007E5AAD" w:rsidP="00F97D3E">
      <w:pPr>
        <w:pStyle w:val="BodyText"/>
        <w:ind w:firstLine="709"/>
        <w:jc w:val="both"/>
        <w:rPr>
          <w:color w:val="000000"/>
          <w:sz w:val="24"/>
          <w:szCs w:val="24"/>
        </w:rPr>
      </w:pPr>
      <w:r>
        <w:rPr>
          <w:color w:val="000000"/>
          <w:sz w:val="24"/>
          <w:szCs w:val="24"/>
        </w:rPr>
        <w:t>- координирует работу коллегии жюри Олимпиады,</w:t>
      </w:r>
    </w:p>
    <w:p w:rsidR="007E5AAD" w:rsidRDefault="007E5AAD" w:rsidP="00F97D3E">
      <w:pPr>
        <w:pStyle w:val="BodyText"/>
        <w:ind w:firstLine="709"/>
        <w:jc w:val="both"/>
        <w:rPr>
          <w:b/>
          <w:bCs/>
          <w:color w:val="000000"/>
          <w:sz w:val="24"/>
          <w:szCs w:val="24"/>
        </w:rPr>
      </w:pPr>
      <w:r>
        <w:rPr>
          <w:color w:val="000000"/>
          <w:sz w:val="24"/>
          <w:szCs w:val="24"/>
        </w:rPr>
        <w:t>- решает вопросы организационного характера.</w:t>
      </w:r>
    </w:p>
    <w:p w:rsidR="007E5AAD" w:rsidRDefault="007E5AAD" w:rsidP="00F97D3E">
      <w:pPr>
        <w:pStyle w:val="BodyText"/>
        <w:ind w:firstLine="709"/>
        <w:jc w:val="both"/>
        <w:rPr>
          <w:b/>
          <w:bCs/>
          <w:color w:val="000000"/>
          <w:sz w:val="24"/>
          <w:szCs w:val="24"/>
        </w:rPr>
      </w:pPr>
    </w:p>
    <w:p w:rsidR="007E5AAD" w:rsidRDefault="007E5AAD" w:rsidP="00F97D3E">
      <w:pPr>
        <w:pStyle w:val="BodyText"/>
        <w:ind w:firstLine="709"/>
        <w:jc w:val="left"/>
        <w:rPr>
          <w:b/>
          <w:bCs/>
          <w:sz w:val="24"/>
          <w:szCs w:val="24"/>
        </w:rPr>
      </w:pPr>
      <w:r>
        <w:rPr>
          <w:b/>
          <w:bCs/>
          <w:color w:val="000000"/>
          <w:sz w:val="24"/>
          <w:szCs w:val="24"/>
        </w:rPr>
        <w:t>1.4.Цели и задачи мероприятия</w:t>
      </w:r>
    </w:p>
    <w:p w:rsidR="007E5AAD" w:rsidRDefault="007E5AAD" w:rsidP="00F97D3E">
      <w:pPr>
        <w:pStyle w:val="NormalWeb"/>
        <w:spacing w:before="0" w:beforeAutospacing="0" w:after="0" w:afterAutospacing="0"/>
        <w:ind w:firstLine="709"/>
        <w:jc w:val="both"/>
        <w:rPr>
          <w:b/>
          <w:bCs/>
        </w:rPr>
      </w:pPr>
    </w:p>
    <w:p w:rsidR="007E5AAD" w:rsidRDefault="007E5AAD" w:rsidP="00F97D3E">
      <w:pPr>
        <w:pStyle w:val="NormalWeb"/>
        <w:spacing w:before="0" w:beforeAutospacing="0" w:after="0" w:afterAutospacing="0"/>
        <w:ind w:firstLine="709"/>
        <w:jc w:val="both"/>
      </w:pPr>
      <w:r>
        <w:rPr>
          <w:b/>
          <w:bCs/>
        </w:rPr>
        <w:t>Цель Олимпиады:</w:t>
      </w:r>
    </w:p>
    <w:p w:rsidR="007E5AAD" w:rsidRDefault="007E5AAD" w:rsidP="00F97D3E">
      <w:pPr>
        <w:pStyle w:val="NormalWeb"/>
        <w:spacing w:before="0" w:beforeAutospacing="0" w:after="0" w:afterAutospacing="0"/>
        <w:ind w:firstLine="709"/>
        <w:jc w:val="both"/>
        <w:rPr>
          <w:b/>
          <w:bCs/>
        </w:rPr>
      </w:pPr>
      <w:r>
        <w:t>Поддержка и развитие интереса учащихся к краеведению.</w:t>
      </w:r>
    </w:p>
    <w:p w:rsidR="007E5AAD" w:rsidRDefault="007E5AAD" w:rsidP="00F97D3E">
      <w:pPr>
        <w:pStyle w:val="NormalWeb"/>
        <w:spacing w:before="0" w:beforeAutospacing="0" w:after="0" w:afterAutospacing="0"/>
        <w:ind w:firstLine="709"/>
        <w:jc w:val="both"/>
        <w:rPr>
          <w:b/>
          <w:bCs/>
        </w:rPr>
      </w:pPr>
    </w:p>
    <w:p w:rsidR="007E5AAD" w:rsidRDefault="007E5AAD" w:rsidP="00F97D3E">
      <w:pPr>
        <w:pStyle w:val="NormalWeb"/>
        <w:spacing w:before="0" w:beforeAutospacing="0" w:after="0" w:afterAutospacing="0"/>
        <w:ind w:firstLine="709"/>
        <w:jc w:val="both"/>
      </w:pPr>
      <w:r>
        <w:rPr>
          <w:b/>
          <w:bCs/>
        </w:rPr>
        <w:t>Задачи Олимпиады:</w:t>
      </w:r>
    </w:p>
    <w:p w:rsidR="007E5AAD" w:rsidRDefault="007E5AAD" w:rsidP="00F97D3E">
      <w:pPr>
        <w:pStyle w:val="NormalWeb"/>
        <w:spacing w:before="0" w:beforeAutospacing="0" w:after="0" w:afterAutospacing="0"/>
        <w:ind w:firstLine="709"/>
        <w:jc w:val="both"/>
      </w:pPr>
      <w:r>
        <w:t>Систематическое изучение истории, культуры, природных условий и ресурсов Самарской области.</w:t>
      </w:r>
    </w:p>
    <w:p w:rsidR="007E5AAD" w:rsidRDefault="007E5AAD" w:rsidP="00F97D3E">
      <w:pPr>
        <w:pStyle w:val="NormalWeb"/>
        <w:spacing w:before="0" w:beforeAutospacing="0" w:after="0" w:afterAutospacing="0"/>
        <w:ind w:firstLine="709"/>
        <w:jc w:val="both"/>
      </w:pPr>
      <w:r>
        <w:t>Демонстрация и пропаганда лучших достижений учащихся научно-исследовательской краеведческой направленности.</w:t>
      </w:r>
    </w:p>
    <w:p w:rsidR="007E5AAD" w:rsidRDefault="007E5AAD" w:rsidP="00F97D3E">
      <w:pPr>
        <w:pStyle w:val="NormalWeb"/>
        <w:spacing w:before="0" w:beforeAutospacing="0" w:after="0" w:afterAutospacing="0"/>
        <w:ind w:firstLine="709"/>
        <w:jc w:val="both"/>
        <w:rPr>
          <w:b/>
          <w:bCs/>
        </w:rPr>
      </w:pPr>
      <w:r>
        <w:t>Формирование творческих связей с ВУЗами и музеями города по вопросам краеведения, привлечение общественного внимания к проблемам развития школьного краеведения.</w:t>
      </w:r>
    </w:p>
    <w:p w:rsidR="007E5AAD" w:rsidRDefault="007E5AAD" w:rsidP="00F97D3E">
      <w:pPr>
        <w:pStyle w:val="NormalWeb"/>
        <w:spacing w:before="0" w:beforeAutospacing="0" w:after="0" w:afterAutospacing="0"/>
        <w:ind w:firstLine="709"/>
        <w:rPr>
          <w:b/>
          <w:bCs/>
        </w:rPr>
      </w:pPr>
    </w:p>
    <w:p w:rsidR="007E5AAD" w:rsidRDefault="007E5AAD" w:rsidP="00F97D3E">
      <w:pPr>
        <w:pStyle w:val="BodyText"/>
        <w:tabs>
          <w:tab w:val="left" w:pos="1418"/>
        </w:tabs>
        <w:suppressAutoHyphens/>
        <w:ind w:left="709"/>
        <w:rPr>
          <w:b/>
          <w:bCs/>
          <w:color w:val="000000"/>
          <w:sz w:val="24"/>
          <w:szCs w:val="24"/>
        </w:rPr>
      </w:pPr>
      <w:r>
        <w:rPr>
          <w:b/>
          <w:bCs/>
          <w:color w:val="000000"/>
          <w:sz w:val="24"/>
          <w:szCs w:val="24"/>
        </w:rPr>
        <w:t>2.Сроки и место проведения мероприятия</w:t>
      </w:r>
    </w:p>
    <w:p w:rsidR="007E5AAD" w:rsidRDefault="007E5AAD" w:rsidP="00F97D3E">
      <w:pPr>
        <w:pStyle w:val="BodyText"/>
        <w:ind w:firstLine="709"/>
        <w:rPr>
          <w:b/>
          <w:bCs/>
          <w:color w:val="000000"/>
          <w:sz w:val="24"/>
          <w:szCs w:val="24"/>
        </w:rPr>
      </w:pPr>
    </w:p>
    <w:p w:rsidR="007E5AAD" w:rsidRDefault="007E5AAD" w:rsidP="00F97D3E">
      <w:pPr>
        <w:pStyle w:val="BodyText"/>
        <w:ind w:firstLine="709"/>
        <w:rPr>
          <w:color w:val="000000"/>
          <w:sz w:val="24"/>
          <w:szCs w:val="24"/>
        </w:rPr>
      </w:pPr>
      <w:r>
        <w:rPr>
          <w:b/>
          <w:bCs/>
          <w:color w:val="000000"/>
          <w:sz w:val="24"/>
          <w:szCs w:val="24"/>
        </w:rPr>
        <w:t>Олимпиада проводится в три этапа:</w:t>
      </w:r>
    </w:p>
    <w:p w:rsidR="007E5AAD" w:rsidRDefault="007E5AAD" w:rsidP="00F97D3E">
      <w:pPr>
        <w:pStyle w:val="BodyText"/>
        <w:ind w:firstLine="709"/>
        <w:jc w:val="both"/>
        <w:rPr>
          <w:b/>
          <w:bCs/>
          <w:color w:val="000000"/>
          <w:sz w:val="24"/>
          <w:szCs w:val="24"/>
        </w:rPr>
      </w:pPr>
    </w:p>
    <w:p w:rsidR="007E5AAD" w:rsidRDefault="007E5AAD" w:rsidP="00F97D3E">
      <w:pPr>
        <w:pStyle w:val="BodyText"/>
        <w:ind w:firstLine="709"/>
        <w:jc w:val="both"/>
        <w:rPr>
          <w:color w:val="000000"/>
          <w:sz w:val="24"/>
          <w:szCs w:val="24"/>
        </w:rPr>
      </w:pPr>
      <w:r w:rsidRPr="00FA3446">
        <w:rPr>
          <w:b/>
          <w:bCs/>
          <w:color w:val="000000"/>
          <w:sz w:val="24"/>
          <w:szCs w:val="24"/>
        </w:rPr>
        <w:t xml:space="preserve">1 тур – школьный: </w:t>
      </w:r>
      <w:r>
        <w:rPr>
          <w:color w:val="000000"/>
          <w:sz w:val="24"/>
          <w:szCs w:val="24"/>
        </w:rPr>
        <w:t>декабрь 2018 года – январь 2019 года на базе общеобразовательных учреждений г.о. Самара.</w:t>
      </w:r>
    </w:p>
    <w:p w:rsidR="007E5AAD" w:rsidRDefault="007E5AAD" w:rsidP="00F97D3E">
      <w:pPr>
        <w:pStyle w:val="BodyText"/>
        <w:ind w:firstLine="709"/>
        <w:jc w:val="both"/>
        <w:rPr>
          <w:color w:val="000000"/>
          <w:sz w:val="24"/>
          <w:szCs w:val="24"/>
        </w:rPr>
      </w:pPr>
      <w:r w:rsidRPr="00FA3446">
        <w:rPr>
          <w:b/>
          <w:bCs/>
          <w:color w:val="000000"/>
          <w:sz w:val="24"/>
          <w:szCs w:val="24"/>
        </w:rPr>
        <w:t xml:space="preserve">2 тур – районный: </w:t>
      </w:r>
      <w:r>
        <w:rPr>
          <w:color w:val="000000"/>
          <w:sz w:val="24"/>
          <w:szCs w:val="24"/>
        </w:rPr>
        <w:t>февраль 2019 года на базе общеобразовательных учреждений г.о. Самара.</w:t>
      </w:r>
    </w:p>
    <w:p w:rsidR="007E5AAD" w:rsidRPr="00FA3446" w:rsidRDefault="007E5AAD" w:rsidP="00F97D3E">
      <w:pPr>
        <w:pStyle w:val="BodyText"/>
        <w:ind w:firstLine="709"/>
        <w:jc w:val="both"/>
        <w:rPr>
          <w:b/>
          <w:bCs/>
          <w:color w:val="000000"/>
          <w:sz w:val="24"/>
          <w:szCs w:val="24"/>
        </w:rPr>
      </w:pPr>
      <w:r w:rsidRPr="00FA3446">
        <w:rPr>
          <w:b/>
          <w:bCs/>
          <w:color w:val="000000"/>
          <w:sz w:val="24"/>
          <w:szCs w:val="24"/>
        </w:rPr>
        <w:t>3 тур – городской:</w:t>
      </w:r>
    </w:p>
    <w:p w:rsidR="007E5AAD" w:rsidRDefault="007E5AAD" w:rsidP="00F97D3E">
      <w:pPr>
        <w:pStyle w:val="BodyText"/>
        <w:ind w:firstLine="709"/>
        <w:jc w:val="both"/>
        <w:rPr>
          <w:color w:val="000000"/>
          <w:sz w:val="24"/>
          <w:szCs w:val="24"/>
        </w:rPr>
      </w:pPr>
      <w:r>
        <w:rPr>
          <w:color w:val="000000"/>
          <w:sz w:val="24"/>
          <w:szCs w:val="24"/>
        </w:rPr>
        <w:t>- 14 апреля 2019 года в 10.00 на базе Самарского государственного социально-педагогического университета по адресу: ул. Антонова-Овсеенко, 26.</w:t>
      </w:r>
    </w:p>
    <w:p w:rsidR="007E5AAD" w:rsidRDefault="007E5AAD" w:rsidP="00F97D3E">
      <w:pPr>
        <w:pStyle w:val="BodyText"/>
        <w:ind w:firstLine="709"/>
        <w:jc w:val="both"/>
        <w:rPr>
          <w:color w:val="000000"/>
          <w:sz w:val="24"/>
          <w:szCs w:val="24"/>
        </w:rPr>
      </w:pPr>
      <w:r>
        <w:rPr>
          <w:color w:val="000000"/>
          <w:sz w:val="24"/>
          <w:szCs w:val="24"/>
        </w:rPr>
        <w:t>- 21 апреля 2019 года в 10.00 на базе МБОУ Школа № 12 г.о. Самара по адресу: ул. Красноармейская, 93 А.</w:t>
      </w:r>
    </w:p>
    <w:p w:rsidR="007E5AAD" w:rsidRDefault="007E5AAD" w:rsidP="00F97D3E">
      <w:pPr>
        <w:pStyle w:val="BodyText"/>
        <w:ind w:firstLine="709"/>
        <w:jc w:val="both"/>
        <w:rPr>
          <w:color w:val="000000"/>
          <w:sz w:val="24"/>
          <w:szCs w:val="24"/>
        </w:rPr>
      </w:pPr>
    </w:p>
    <w:p w:rsidR="007E5AAD" w:rsidRDefault="007E5AAD" w:rsidP="00F97D3E">
      <w:pPr>
        <w:pStyle w:val="BodyText"/>
        <w:suppressAutoHyphens/>
        <w:rPr>
          <w:color w:val="000000"/>
          <w:sz w:val="24"/>
          <w:szCs w:val="24"/>
        </w:rPr>
      </w:pPr>
      <w:r>
        <w:rPr>
          <w:b/>
          <w:bCs/>
          <w:color w:val="000000"/>
          <w:sz w:val="24"/>
          <w:szCs w:val="24"/>
        </w:rPr>
        <w:t>3.Сроки и форма подачи заявок на участие</w:t>
      </w:r>
    </w:p>
    <w:p w:rsidR="007E5AAD" w:rsidRDefault="007E5AAD" w:rsidP="00F97D3E">
      <w:pPr>
        <w:pStyle w:val="BodyText"/>
        <w:rPr>
          <w:color w:val="000000"/>
          <w:sz w:val="24"/>
          <w:szCs w:val="24"/>
        </w:rPr>
      </w:pPr>
    </w:p>
    <w:p w:rsidR="007E5AAD" w:rsidRDefault="007E5AAD" w:rsidP="00F97D3E">
      <w:pPr>
        <w:pStyle w:val="BodyText"/>
        <w:ind w:firstLine="709"/>
        <w:jc w:val="both"/>
        <w:rPr>
          <w:color w:val="000000"/>
          <w:sz w:val="24"/>
          <w:szCs w:val="24"/>
        </w:rPr>
      </w:pPr>
      <w:r>
        <w:rPr>
          <w:color w:val="000000"/>
          <w:sz w:val="24"/>
          <w:szCs w:val="24"/>
        </w:rPr>
        <w:t>Для участия в городском туре краеведческой Олимпиады необходимо не позднее 20 марта 2019 года предоставить в оргкомитет МБУ ДО «ЦДЮТиК» г.о. Самара (ул. Арцыбушевская, д. 3 А, каб. №3, тел. 332-69-76, эл.почта: centertur.samara@mail.ru):</w:t>
      </w:r>
    </w:p>
    <w:p w:rsidR="007E5AAD" w:rsidRDefault="007E5AAD" w:rsidP="00F97D3E">
      <w:pPr>
        <w:pStyle w:val="BodyText"/>
        <w:ind w:firstLine="709"/>
        <w:jc w:val="both"/>
        <w:rPr>
          <w:color w:val="000000"/>
          <w:sz w:val="24"/>
          <w:szCs w:val="24"/>
        </w:rPr>
      </w:pPr>
      <w:r>
        <w:rPr>
          <w:color w:val="000000"/>
          <w:sz w:val="24"/>
          <w:szCs w:val="24"/>
        </w:rPr>
        <w:t>- приказ об итогах районного тура Олимпиады,</w:t>
      </w:r>
    </w:p>
    <w:p w:rsidR="007E5AAD" w:rsidRDefault="007E5AAD" w:rsidP="00F97D3E">
      <w:pPr>
        <w:pStyle w:val="BodyText"/>
        <w:ind w:firstLine="709"/>
        <w:jc w:val="both"/>
        <w:rPr>
          <w:color w:val="000000"/>
          <w:sz w:val="24"/>
          <w:szCs w:val="24"/>
        </w:rPr>
      </w:pPr>
      <w:r>
        <w:rPr>
          <w:color w:val="000000"/>
          <w:sz w:val="24"/>
          <w:szCs w:val="24"/>
        </w:rPr>
        <w:t>- аналитическую справку по итогам проведения - заявку на участие.</w:t>
      </w:r>
    </w:p>
    <w:p w:rsidR="007E5AAD" w:rsidRDefault="007E5AAD" w:rsidP="00F97D3E">
      <w:pPr>
        <w:pStyle w:val="BodyText"/>
        <w:ind w:firstLine="709"/>
        <w:jc w:val="both"/>
        <w:rPr>
          <w:color w:val="000000"/>
          <w:sz w:val="24"/>
          <w:szCs w:val="24"/>
        </w:rPr>
      </w:pPr>
    </w:p>
    <w:p w:rsidR="007E5AAD" w:rsidRDefault="007E5AAD" w:rsidP="00F97D3E">
      <w:pPr>
        <w:pStyle w:val="BodyText"/>
        <w:ind w:firstLine="709"/>
        <w:jc w:val="both"/>
        <w:rPr>
          <w:color w:val="000000"/>
          <w:sz w:val="24"/>
          <w:szCs w:val="24"/>
        </w:rPr>
      </w:pPr>
      <w:r>
        <w:rPr>
          <w:color w:val="000000"/>
          <w:sz w:val="24"/>
          <w:szCs w:val="24"/>
        </w:rPr>
        <w:t>В заявках указывается фамилия, имя ученика, № школы или название коллектива ЦДО, класс, направление, фамилия, имя, отчество учителя (научного руководителя).</w:t>
      </w:r>
    </w:p>
    <w:p w:rsidR="007E5AAD" w:rsidRDefault="007E5AAD" w:rsidP="00F97D3E">
      <w:pPr>
        <w:pStyle w:val="BodyText"/>
        <w:ind w:firstLine="709"/>
        <w:jc w:val="both"/>
        <w:rPr>
          <w:color w:val="000000"/>
          <w:sz w:val="24"/>
          <w:szCs w:val="24"/>
        </w:rPr>
      </w:pPr>
      <w:r>
        <w:rPr>
          <w:color w:val="000000"/>
          <w:sz w:val="24"/>
          <w:szCs w:val="24"/>
        </w:rPr>
        <w:t>Бланк заявки указан в приложении к настоящему Положению.</w:t>
      </w:r>
    </w:p>
    <w:p w:rsidR="007E5AAD" w:rsidRDefault="007E5AAD" w:rsidP="00F97D3E">
      <w:pPr>
        <w:pStyle w:val="BodyText"/>
        <w:ind w:firstLine="709"/>
        <w:jc w:val="both"/>
        <w:rPr>
          <w:color w:val="000000"/>
          <w:sz w:val="24"/>
          <w:szCs w:val="24"/>
        </w:rPr>
      </w:pPr>
      <w:r>
        <w:rPr>
          <w:color w:val="000000"/>
          <w:sz w:val="24"/>
          <w:szCs w:val="24"/>
        </w:rPr>
        <w:t>Одновременно со сдачей заявочной документации идет прием творческих работ.</w:t>
      </w:r>
    </w:p>
    <w:p w:rsidR="007E5AAD" w:rsidRDefault="007E5AAD" w:rsidP="00F97D3E">
      <w:pPr>
        <w:pStyle w:val="BodyText"/>
        <w:ind w:firstLine="709"/>
        <w:jc w:val="both"/>
        <w:rPr>
          <w:sz w:val="24"/>
          <w:szCs w:val="24"/>
        </w:rPr>
      </w:pPr>
      <w:r>
        <w:rPr>
          <w:color w:val="000000"/>
          <w:sz w:val="24"/>
          <w:szCs w:val="24"/>
        </w:rPr>
        <w:t xml:space="preserve">Вся информация об условиях проведения Олимпиады будет размещена на сайте МБУ ДО «ЦДЮТиК» г.о. Самара:  </w:t>
      </w:r>
      <w:hyperlink r:id="rId234" w:anchor="_blank" w:history="1">
        <w:r w:rsidRPr="00FA3446">
          <w:rPr>
            <w:rStyle w:val="Hyperlink"/>
            <w:sz w:val="24"/>
            <w:szCs w:val="24"/>
          </w:rPr>
          <w:t>цдютиксамара.рф</w:t>
        </w:r>
      </w:hyperlink>
      <w:r w:rsidRPr="00FA3446">
        <w:rPr>
          <w:sz w:val="24"/>
          <w:szCs w:val="24"/>
        </w:rPr>
        <w:t>.</w:t>
      </w:r>
    </w:p>
    <w:p w:rsidR="007E5AAD" w:rsidRDefault="007E5AAD" w:rsidP="00F97D3E">
      <w:pPr>
        <w:pStyle w:val="BodyText"/>
        <w:ind w:firstLine="709"/>
        <w:jc w:val="both"/>
        <w:rPr>
          <w:sz w:val="24"/>
          <w:szCs w:val="24"/>
        </w:rPr>
      </w:pPr>
    </w:p>
    <w:p w:rsidR="007E5AAD" w:rsidRDefault="007E5AAD" w:rsidP="00F97D3E">
      <w:pPr>
        <w:pStyle w:val="NormalWeb"/>
        <w:suppressAutoHyphens/>
        <w:spacing w:before="0" w:beforeAutospacing="0" w:after="0" w:afterAutospacing="0"/>
        <w:ind w:left="709"/>
        <w:jc w:val="both"/>
        <w:rPr>
          <w:b/>
          <w:bCs/>
          <w:color w:val="000000"/>
        </w:rPr>
      </w:pPr>
      <w:r>
        <w:rPr>
          <w:b/>
          <w:bCs/>
          <w:color w:val="000000"/>
        </w:rPr>
        <w:t>4.Порядок организации, форма участия и форма проведения мероприятия</w:t>
      </w:r>
    </w:p>
    <w:p w:rsidR="007E5AAD" w:rsidRDefault="007E5AAD" w:rsidP="00F97D3E">
      <w:pPr>
        <w:pStyle w:val="BodyText"/>
        <w:ind w:firstLine="709"/>
        <w:jc w:val="both"/>
        <w:rPr>
          <w:b/>
          <w:bCs/>
          <w:color w:val="000000"/>
          <w:sz w:val="24"/>
          <w:szCs w:val="24"/>
        </w:rPr>
      </w:pPr>
    </w:p>
    <w:p w:rsidR="007E5AAD" w:rsidRPr="00222016" w:rsidRDefault="007E5AAD" w:rsidP="00F97D3E">
      <w:pPr>
        <w:pStyle w:val="BodyText"/>
        <w:ind w:firstLine="709"/>
        <w:jc w:val="both"/>
        <w:rPr>
          <w:i/>
          <w:iCs/>
          <w:color w:val="FF0000"/>
          <w:sz w:val="24"/>
          <w:szCs w:val="24"/>
        </w:rPr>
      </w:pPr>
      <w:r w:rsidRPr="00F97D3E">
        <w:rPr>
          <w:i/>
          <w:iCs/>
          <w:color w:val="FF0000"/>
          <w:sz w:val="24"/>
          <w:szCs w:val="24"/>
          <w:highlight w:val="yellow"/>
        </w:rPr>
        <w:t>Расписать, что происходит на школьном и районном этапах?</w:t>
      </w:r>
    </w:p>
    <w:p w:rsidR="007E5AAD" w:rsidRDefault="007E5AAD" w:rsidP="00F97D3E">
      <w:pPr>
        <w:pStyle w:val="BodyText"/>
        <w:ind w:firstLine="709"/>
        <w:jc w:val="both"/>
        <w:rPr>
          <w:color w:val="000000"/>
          <w:sz w:val="24"/>
          <w:szCs w:val="24"/>
        </w:rPr>
      </w:pPr>
      <w:r>
        <w:rPr>
          <w:b/>
          <w:bCs/>
          <w:color w:val="000000"/>
          <w:sz w:val="24"/>
          <w:szCs w:val="24"/>
        </w:rPr>
        <w:t>Олимпиада проводится по двум возрастным группам:</w:t>
      </w:r>
    </w:p>
    <w:p w:rsidR="007E5AAD" w:rsidRDefault="007E5AAD" w:rsidP="00F97D3E">
      <w:pPr>
        <w:pStyle w:val="BodyText"/>
        <w:ind w:firstLine="709"/>
        <w:jc w:val="both"/>
        <w:rPr>
          <w:color w:val="000000"/>
          <w:sz w:val="24"/>
          <w:szCs w:val="24"/>
        </w:rPr>
      </w:pPr>
      <w:r>
        <w:rPr>
          <w:color w:val="000000"/>
          <w:sz w:val="24"/>
          <w:szCs w:val="24"/>
        </w:rPr>
        <w:t>младшая – 7-9-е классы</w:t>
      </w:r>
    </w:p>
    <w:p w:rsidR="007E5AAD" w:rsidRDefault="007E5AAD" w:rsidP="0072458B">
      <w:pPr>
        <w:pStyle w:val="BodyText"/>
        <w:ind w:firstLine="709"/>
        <w:jc w:val="left"/>
        <w:rPr>
          <w:b/>
          <w:bCs/>
          <w:color w:val="000000"/>
          <w:sz w:val="24"/>
          <w:szCs w:val="24"/>
        </w:rPr>
      </w:pPr>
      <w:r>
        <w:rPr>
          <w:color w:val="000000"/>
          <w:sz w:val="24"/>
          <w:szCs w:val="24"/>
        </w:rPr>
        <w:t>старшая – 10-11-е классы</w:t>
      </w:r>
    </w:p>
    <w:p w:rsidR="007E5AAD" w:rsidRDefault="007E5AAD" w:rsidP="0072458B">
      <w:pPr>
        <w:pStyle w:val="BodyText"/>
        <w:ind w:firstLine="709"/>
        <w:jc w:val="both"/>
        <w:rPr>
          <w:color w:val="000000"/>
          <w:sz w:val="24"/>
          <w:szCs w:val="24"/>
        </w:rPr>
      </w:pPr>
      <w:r>
        <w:rPr>
          <w:b/>
          <w:bCs/>
          <w:color w:val="000000"/>
          <w:sz w:val="24"/>
          <w:szCs w:val="24"/>
        </w:rPr>
        <w:t>Олимпиада состоит из трех конкурсов:</w:t>
      </w:r>
    </w:p>
    <w:p w:rsidR="007E5AAD" w:rsidRDefault="007E5AAD" w:rsidP="0072458B">
      <w:pPr>
        <w:pStyle w:val="BodyText"/>
        <w:ind w:firstLine="709"/>
        <w:jc w:val="both"/>
        <w:rPr>
          <w:color w:val="000000"/>
          <w:sz w:val="24"/>
          <w:szCs w:val="24"/>
        </w:rPr>
      </w:pPr>
      <w:r>
        <w:rPr>
          <w:color w:val="000000"/>
          <w:sz w:val="24"/>
          <w:szCs w:val="24"/>
        </w:rPr>
        <w:t>- конкурс письменных работ по направлениям история, археология, литература и искусство, география, геология, биология;</w:t>
      </w:r>
    </w:p>
    <w:p w:rsidR="007E5AAD" w:rsidRDefault="007E5AAD" w:rsidP="0072458B">
      <w:pPr>
        <w:pStyle w:val="BodyText"/>
        <w:ind w:firstLine="709"/>
        <w:jc w:val="both"/>
        <w:rPr>
          <w:color w:val="000000"/>
          <w:sz w:val="24"/>
          <w:szCs w:val="24"/>
        </w:rPr>
      </w:pPr>
      <w:r>
        <w:rPr>
          <w:color w:val="000000"/>
          <w:sz w:val="24"/>
          <w:szCs w:val="24"/>
        </w:rPr>
        <w:t>- конкурс творческих работ (проектов) по направлениям история, археология, литература и искусство, этнография, география, геология, биология;</w:t>
      </w:r>
    </w:p>
    <w:p w:rsidR="007E5AAD" w:rsidRDefault="007E5AAD" w:rsidP="0072458B">
      <w:pPr>
        <w:pStyle w:val="BodyText"/>
        <w:ind w:firstLine="709"/>
        <w:jc w:val="both"/>
        <w:rPr>
          <w:color w:val="000000"/>
          <w:sz w:val="24"/>
          <w:szCs w:val="24"/>
        </w:rPr>
      </w:pPr>
      <w:r>
        <w:rPr>
          <w:color w:val="000000"/>
          <w:sz w:val="24"/>
          <w:szCs w:val="24"/>
        </w:rPr>
        <w:t>- конкурс музейных проектов - организация музейных мероприятий разных уровней: выставок, викторин, семинаров, уроков мужества, открытых уроков, встреч с интересными людьми, экскурсий и т.д.</w:t>
      </w:r>
    </w:p>
    <w:p w:rsidR="007E5AAD" w:rsidRDefault="007E5AAD" w:rsidP="0072458B">
      <w:pPr>
        <w:pStyle w:val="BodyText"/>
        <w:ind w:firstLine="709"/>
        <w:jc w:val="both"/>
        <w:rPr>
          <w:color w:val="000000"/>
          <w:sz w:val="24"/>
          <w:szCs w:val="24"/>
        </w:rPr>
      </w:pPr>
    </w:p>
    <w:p w:rsidR="007E5AAD" w:rsidRDefault="007E5AAD" w:rsidP="0072458B">
      <w:pPr>
        <w:pStyle w:val="BodyText"/>
        <w:ind w:firstLine="709"/>
        <w:jc w:val="both"/>
        <w:rPr>
          <w:b/>
          <w:bCs/>
          <w:sz w:val="24"/>
          <w:szCs w:val="24"/>
        </w:rPr>
      </w:pPr>
      <w:r>
        <w:rPr>
          <w:color w:val="000000"/>
          <w:sz w:val="24"/>
          <w:szCs w:val="24"/>
        </w:rPr>
        <w:t>Основой для подготовки учащихся служат программа подготовки и методические рекомендации, разработанные оргкомитетом МБУ ДО «ЦДЮТиК» совместно с ведущими учеными-краеведами города.</w:t>
      </w:r>
    </w:p>
    <w:p w:rsidR="007E5AAD" w:rsidRPr="0072458B" w:rsidRDefault="007E5AAD" w:rsidP="0072458B">
      <w:pPr>
        <w:pStyle w:val="NormalWeb"/>
        <w:spacing w:before="0" w:after="0"/>
        <w:ind w:firstLine="709"/>
        <w:rPr>
          <w:b/>
          <w:bCs/>
          <w:i/>
          <w:iCs/>
        </w:rPr>
      </w:pPr>
      <w:r>
        <w:rPr>
          <w:b/>
          <w:bCs/>
          <w:i/>
          <w:iCs/>
        </w:rPr>
        <w:t>Конкурс письменных работ</w:t>
      </w:r>
    </w:p>
    <w:p w:rsidR="007E5AAD" w:rsidRDefault="007E5AAD" w:rsidP="00F97D3E">
      <w:pPr>
        <w:pStyle w:val="NormalWeb"/>
        <w:spacing w:before="0" w:after="0"/>
        <w:ind w:firstLine="709"/>
        <w:jc w:val="both"/>
      </w:pPr>
      <w:r>
        <w:t>Из программ, предложенных оргкомитетом городской краеведческой олимпиады для подготовки, формируются блоки заданий, состоящие из пяти вопросов: три вопроса — письменные ответы на вопросы, тест и задание  практического характера.  Практическое задание по направлению история – мини-эссе на заданную тему,  по направлению археология – атрибуция  археологических  экспонатов, по направлению литература и искусство – описание музейного экспоната, по направлению биология – работа с гербарным материалом, по направлению география – работа с контурными картами, по направлению геология – определение пород и минералов. По всем направлениям, кроме направления литература и искусство практическое задание выполняется непосредственно на олимпиаде, возможно использование фотографий, рисунков. По направлению литература и искусство практическое задание готовится накануне и предоставляется на олимпиаде в готовом виде согласно образцу, предложенному оргкомитетом олимпиады. Непосредственно выбор варианта вопросов осуществляется перед конкурсом путем жеребьевки.</w:t>
      </w:r>
    </w:p>
    <w:p w:rsidR="007E5AAD" w:rsidRDefault="007E5AAD" w:rsidP="00F97D3E">
      <w:pPr>
        <w:pStyle w:val="NormalWeb"/>
        <w:spacing w:before="0" w:after="0"/>
        <w:ind w:firstLine="709"/>
      </w:pPr>
      <w:r>
        <w:rPr>
          <w:b/>
          <w:bCs/>
          <w:i/>
          <w:iCs/>
        </w:rPr>
        <w:t>Конкурса творческих работ</w:t>
      </w:r>
    </w:p>
    <w:p w:rsidR="007E5AAD" w:rsidRDefault="007E5AAD" w:rsidP="00F97D3E">
      <w:pPr>
        <w:pStyle w:val="NormalWeb"/>
        <w:spacing w:before="0" w:beforeAutospacing="0" w:after="0" w:afterAutospacing="0"/>
        <w:ind w:firstLine="709"/>
        <w:jc w:val="both"/>
      </w:pPr>
      <w:r>
        <w:t>Проводится в два этапа. 1 этап – отборочный. Жюри проверяет поданные работы и выбирает лучшие для участия на заключительном этапе. 2 этап. Защита творческой работы.</w:t>
      </w:r>
    </w:p>
    <w:p w:rsidR="007E5AAD" w:rsidRDefault="007E5AAD" w:rsidP="00F97D3E">
      <w:pPr>
        <w:pStyle w:val="NormalWeb"/>
        <w:spacing w:before="0" w:beforeAutospacing="0" w:after="0" w:afterAutospacing="0"/>
        <w:ind w:firstLine="709"/>
        <w:jc w:val="both"/>
      </w:pPr>
      <w:r>
        <w:t>Автор должен обосновать выбор темы исследования, показать ее актуальность и новизну, кратко изложить содержание работы, свой личный вклад в изучение проблемы, охарактеризовать источниковую базу и методы исследования в течение 5 - 7 минут.</w:t>
      </w:r>
    </w:p>
    <w:p w:rsidR="007E5AAD" w:rsidRDefault="007E5AAD" w:rsidP="00F97D3E">
      <w:pPr>
        <w:pStyle w:val="NormalWeb"/>
        <w:spacing w:before="0" w:beforeAutospacing="0" w:after="0" w:afterAutospacing="0"/>
        <w:ind w:firstLine="709"/>
        <w:jc w:val="both"/>
      </w:pPr>
      <w:r>
        <w:rPr>
          <w:b/>
          <w:bCs/>
          <w:i/>
          <w:iCs/>
        </w:rPr>
        <w:t>Конкурс музейных проектов</w:t>
      </w:r>
    </w:p>
    <w:p w:rsidR="007E5AAD" w:rsidRDefault="007E5AAD" w:rsidP="00F97D3E">
      <w:pPr>
        <w:pStyle w:val="NormalWeb"/>
        <w:spacing w:before="0" w:beforeAutospacing="0" w:after="0" w:afterAutospacing="0"/>
        <w:ind w:firstLine="709"/>
        <w:jc w:val="both"/>
      </w:pPr>
      <w:r>
        <w:t xml:space="preserve">Проводится в два этапа: </w:t>
      </w:r>
    </w:p>
    <w:p w:rsidR="007E5AAD" w:rsidRDefault="007E5AAD" w:rsidP="00F97D3E">
      <w:pPr>
        <w:pStyle w:val="NormalWeb"/>
        <w:spacing w:before="0" w:beforeAutospacing="0" w:after="0" w:afterAutospacing="0"/>
        <w:ind w:firstLine="709"/>
        <w:jc w:val="both"/>
      </w:pPr>
      <w:r>
        <w:t>1)заочный этап: в оргкомитет сдаются сценарии м</w:t>
      </w:r>
      <w:r>
        <w:rPr>
          <w:color w:val="312E3B"/>
        </w:rPr>
        <w:t>уз</w:t>
      </w:r>
      <w:r>
        <w:t>е</w:t>
      </w:r>
      <w:r>
        <w:rPr>
          <w:color w:val="312E3B"/>
        </w:rPr>
        <w:t>й</w:t>
      </w:r>
      <w:r>
        <w:t>ных мероприятий разны</w:t>
      </w:r>
      <w:r>
        <w:rPr>
          <w:color w:val="312E3B"/>
        </w:rPr>
        <w:t xml:space="preserve">х </w:t>
      </w:r>
      <w:r>
        <w:t xml:space="preserve">уровней: выставок, викторин, семинаров, уроков мужества, открытых уроков, встреч с интересными людьми, экскурсий и т.д. </w:t>
      </w:r>
    </w:p>
    <w:p w:rsidR="007E5AAD" w:rsidRDefault="007E5AAD" w:rsidP="00F97D3E">
      <w:pPr>
        <w:pStyle w:val="NormalWeb"/>
        <w:spacing w:before="0" w:beforeAutospacing="0" w:after="0" w:afterAutospacing="0"/>
        <w:ind w:firstLine="709"/>
        <w:jc w:val="both"/>
      </w:pPr>
      <w:r>
        <w:t>2)очный этап: победившие  приглашаются в «ЦДЮТиК» для защиты своего проекта.</w:t>
      </w:r>
    </w:p>
    <w:p w:rsidR="007E5AAD" w:rsidRDefault="007E5AAD" w:rsidP="00F97D3E">
      <w:pPr>
        <w:pStyle w:val="BodyText"/>
        <w:ind w:firstLine="709"/>
        <w:rPr>
          <w:sz w:val="24"/>
          <w:szCs w:val="24"/>
        </w:rPr>
      </w:pPr>
      <w:r>
        <w:rPr>
          <w:b/>
          <w:bCs/>
          <w:color w:val="000000"/>
          <w:sz w:val="24"/>
          <w:szCs w:val="24"/>
        </w:rPr>
        <w:t>5.Участники мероприятия</w:t>
      </w:r>
    </w:p>
    <w:p w:rsidR="007E5AAD" w:rsidRDefault="007E5AAD" w:rsidP="00F97D3E">
      <w:pPr>
        <w:pStyle w:val="NormalWeb"/>
        <w:spacing w:before="0" w:beforeAutospacing="0" w:after="0" w:afterAutospacing="0"/>
        <w:ind w:firstLine="709"/>
        <w:jc w:val="both"/>
      </w:pPr>
    </w:p>
    <w:p w:rsidR="007E5AAD" w:rsidRDefault="007E5AAD" w:rsidP="00F97D3E">
      <w:pPr>
        <w:pStyle w:val="NormalWeb"/>
        <w:spacing w:before="0" w:beforeAutospacing="0" w:after="0" w:afterAutospacing="0"/>
        <w:ind w:firstLine="709"/>
        <w:jc w:val="both"/>
      </w:pPr>
      <w:r>
        <w:t xml:space="preserve">Для участия в первом туре допускаются все желающие учащиеся 7-11-х классов общеобразовательных учреждений и инновационных школ, учреждений дополнительного образования. </w:t>
      </w:r>
    </w:p>
    <w:p w:rsidR="007E5AAD" w:rsidRDefault="007E5AAD" w:rsidP="00F97D3E">
      <w:pPr>
        <w:pStyle w:val="NormalWeb"/>
        <w:spacing w:before="0" w:beforeAutospacing="0" w:after="0" w:afterAutospacing="0"/>
        <w:ind w:firstLine="709"/>
        <w:jc w:val="both"/>
      </w:pPr>
      <w:r>
        <w:t xml:space="preserve">Во втором туре участвуют победители школьного тура. </w:t>
      </w:r>
    </w:p>
    <w:p w:rsidR="007E5AAD" w:rsidRDefault="007E5AAD" w:rsidP="00F97D3E">
      <w:pPr>
        <w:pStyle w:val="NormalWeb"/>
        <w:spacing w:before="0" w:beforeAutospacing="0" w:after="0" w:afterAutospacing="0"/>
        <w:ind w:firstLine="709"/>
        <w:jc w:val="both"/>
        <w:rPr>
          <w:color w:val="000000"/>
        </w:rPr>
      </w:pPr>
      <w:r>
        <w:t>Для участия в третьем туре приглашаются победители районных краеведческих олимпиад.</w:t>
      </w:r>
    </w:p>
    <w:p w:rsidR="007E5AAD" w:rsidRDefault="007E5AAD" w:rsidP="00F97D3E">
      <w:pPr>
        <w:pStyle w:val="BodyText"/>
        <w:ind w:firstLine="709"/>
        <w:rPr>
          <w:color w:val="000000"/>
          <w:sz w:val="24"/>
          <w:szCs w:val="24"/>
        </w:rPr>
      </w:pPr>
    </w:p>
    <w:p w:rsidR="007E5AAD" w:rsidRDefault="007E5AAD" w:rsidP="00F97D3E">
      <w:pPr>
        <w:pStyle w:val="BodyText"/>
        <w:ind w:firstLine="709"/>
        <w:rPr>
          <w:sz w:val="24"/>
          <w:szCs w:val="24"/>
        </w:rPr>
      </w:pPr>
      <w:r>
        <w:rPr>
          <w:b/>
          <w:bCs/>
          <w:color w:val="000000"/>
          <w:sz w:val="24"/>
          <w:szCs w:val="24"/>
        </w:rPr>
        <w:t>6.Требования к содержанию и оформлению работ участников</w:t>
      </w:r>
    </w:p>
    <w:p w:rsidR="007E5AAD" w:rsidRDefault="007E5AAD" w:rsidP="00F97D3E">
      <w:pPr>
        <w:pStyle w:val="BodyText"/>
        <w:ind w:firstLine="709"/>
        <w:rPr>
          <w:b/>
          <w:bCs/>
          <w:sz w:val="24"/>
          <w:szCs w:val="24"/>
        </w:rPr>
      </w:pPr>
    </w:p>
    <w:p w:rsidR="007E5AAD" w:rsidRDefault="007E5AAD" w:rsidP="00F97D3E">
      <w:pPr>
        <w:pStyle w:val="BodyText"/>
        <w:ind w:firstLine="709"/>
        <w:jc w:val="left"/>
        <w:rPr>
          <w:b/>
          <w:bCs/>
          <w:sz w:val="24"/>
          <w:szCs w:val="24"/>
        </w:rPr>
      </w:pPr>
      <w:r>
        <w:rPr>
          <w:b/>
          <w:bCs/>
          <w:sz w:val="24"/>
          <w:szCs w:val="24"/>
        </w:rPr>
        <w:t>Для участия в конкурсе письменных работ</w:t>
      </w:r>
      <w:r>
        <w:rPr>
          <w:sz w:val="24"/>
          <w:szCs w:val="24"/>
        </w:rPr>
        <w:t xml:space="preserve"> от участников требуется только ручка  и домашнее задание (по направлению литература и искусство).</w:t>
      </w:r>
    </w:p>
    <w:p w:rsidR="007E5AAD" w:rsidRDefault="007E5AAD" w:rsidP="00F97D3E">
      <w:pPr>
        <w:ind w:firstLine="709"/>
        <w:rPr>
          <w:b/>
          <w:bCs/>
        </w:rPr>
      </w:pPr>
    </w:p>
    <w:p w:rsidR="007E5AAD" w:rsidRDefault="007E5AAD" w:rsidP="00F97D3E">
      <w:pPr>
        <w:ind w:firstLine="709"/>
      </w:pPr>
      <w:r>
        <w:rPr>
          <w:b/>
          <w:bCs/>
        </w:rPr>
        <w:t>К творческим работам</w:t>
      </w:r>
      <w:r>
        <w:t xml:space="preserve"> предъявляют следующие требования:</w:t>
      </w:r>
    </w:p>
    <w:p w:rsidR="007E5AAD" w:rsidRDefault="007E5AAD" w:rsidP="00F97D3E">
      <w:pPr>
        <w:ind w:firstLine="709"/>
      </w:pPr>
      <w:r>
        <w:t xml:space="preserve"> - выдержка образца оформления титульного листа:</w:t>
      </w:r>
    </w:p>
    <w:p w:rsidR="007E5AAD" w:rsidRDefault="007E5AAD" w:rsidP="00F97D3E">
      <w:pPr>
        <w:pStyle w:val="NormalWeb"/>
        <w:spacing w:before="0" w:after="0"/>
        <w:ind w:firstLine="709"/>
        <w:jc w:val="center"/>
      </w:pPr>
    </w:p>
    <w:p w:rsidR="007E5AAD" w:rsidRDefault="007E5AAD" w:rsidP="00F97D3E">
      <w:pPr>
        <w:pStyle w:val="NormalWeb"/>
        <w:spacing w:before="0" w:after="0"/>
        <w:ind w:firstLine="709"/>
        <w:jc w:val="cente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1"/>
      </w:tblGrid>
      <w:tr w:rsidR="007E5AAD">
        <w:tc>
          <w:tcPr>
            <w:tcW w:w="9571" w:type="dxa"/>
          </w:tcPr>
          <w:p w:rsidR="007E5AAD" w:rsidRPr="00C103C3" w:rsidRDefault="007E5AAD" w:rsidP="00C103C3">
            <w:pPr>
              <w:pStyle w:val="NormalWeb"/>
              <w:spacing w:before="0" w:beforeAutospacing="0" w:after="0" w:afterAutospacing="0"/>
              <w:ind w:firstLine="709"/>
              <w:jc w:val="center"/>
              <w:rPr>
                <w:sz w:val="22"/>
                <w:szCs w:val="22"/>
              </w:rPr>
            </w:pPr>
            <w:r w:rsidRPr="00C103C3">
              <w:rPr>
                <w:sz w:val="22"/>
                <w:szCs w:val="22"/>
              </w:rPr>
              <w:t>45 городская краеведческая олимпиада</w:t>
            </w:r>
          </w:p>
          <w:p w:rsidR="007E5AAD" w:rsidRPr="00C103C3" w:rsidRDefault="007E5AAD" w:rsidP="00C103C3">
            <w:pPr>
              <w:pStyle w:val="NormalWeb"/>
              <w:spacing w:before="0" w:beforeAutospacing="0" w:after="0" w:afterAutospacing="0"/>
              <w:ind w:firstLine="709"/>
              <w:jc w:val="center"/>
              <w:rPr>
                <w:sz w:val="22"/>
                <w:szCs w:val="22"/>
              </w:rPr>
            </w:pPr>
          </w:p>
          <w:p w:rsidR="007E5AAD" w:rsidRPr="00C103C3" w:rsidRDefault="007E5AAD" w:rsidP="00C103C3">
            <w:pPr>
              <w:pStyle w:val="NormalWeb"/>
              <w:spacing w:before="0" w:beforeAutospacing="0" w:after="0" w:afterAutospacing="0"/>
              <w:ind w:firstLine="709"/>
              <w:jc w:val="center"/>
              <w:rPr>
                <w:sz w:val="22"/>
                <w:szCs w:val="22"/>
              </w:rPr>
            </w:pPr>
            <w:r w:rsidRPr="00C103C3">
              <w:rPr>
                <w:sz w:val="22"/>
                <w:szCs w:val="22"/>
              </w:rPr>
              <w:t>Направление___________________________</w:t>
            </w:r>
          </w:p>
          <w:p w:rsidR="007E5AAD" w:rsidRPr="00C103C3" w:rsidRDefault="007E5AAD" w:rsidP="00C103C3">
            <w:pPr>
              <w:pStyle w:val="NormalWeb"/>
              <w:spacing w:before="0" w:beforeAutospacing="0" w:after="0" w:afterAutospacing="0"/>
              <w:ind w:firstLine="709"/>
              <w:jc w:val="center"/>
              <w:rPr>
                <w:sz w:val="22"/>
                <w:szCs w:val="22"/>
              </w:rPr>
            </w:pPr>
          </w:p>
          <w:p w:rsidR="007E5AAD" w:rsidRPr="00C103C3" w:rsidRDefault="007E5AAD" w:rsidP="00C103C3">
            <w:pPr>
              <w:pStyle w:val="NormalWeb"/>
              <w:spacing w:before="0" w:beforeAutospacing="0" w:after="0" w:afterAutospacing="0"/>
              <w:ind w:firstLine="709"/>
              <w:jc w:val="center"/>
              <w:rPr>
                <w:sz w:val="22"/>
                <w:szCs w:val="22"/>
              </w:rPr>
            </w:pPr>
          </w:p>
          <w:p w:rsidR="007E5AAD" w:rsidRPr="00C103C3" w:rsidRDefault="007E5AAD" w:rsidP="00C103C3">
            <w:pPr>
              <w:pStyle w:val="NormalWeb"/>
              <w:spacing w:before="0" w:beforeAutospacing="0" w:after="0" w:afterAutospacing="0"/>
              <w:ind w:firstLine="709"/>
              <w:jc w:val="center"/>
              <w:rPr>
                <w:sz w:val="22"/>
                <w:szCs w:val="22"/>
              </w:rPr>
            </w:pPr>
            <w:r w:rsidRPr="00C103C3">
              <w:rPr>
                <w:sz w:val="22"/>
                <w:szCs w:val="22"/>
              </w:rPr>
              <w:t>ТВОРЧЕСКАЯ РАБОТА</w:t>
            </w:r>
          </w:p>
          <w:p w:rsidR="007E5AAD" w:rsidRPr="00C103C3" w:rsidRDefault="007E5AAD" w:rsidP="00C103C3">
            <w:pPr>
              <w:pStyle w:val="NormalWeb"/>
              <w:spacing w:before="0" w:beforeAutospacing="0" w:after="0" w:afterAutospacing="0"/>
              <w:ind w:firstLine="709"/>
              <w:jc w:val="center"/>
              <w:rPr>
                <w:sz w:val="22"/>
                <w:szCs w:val="22"/>
              </w:rPr>
            </w:pPr>
          </w:p>
          <w:p w:rsidR="007E5AAD" w:rsidRPr="00C103C3" w:rsidRDefault="007E5AAD" w:rsidP="00C103C3">
            <w:pPr>
              <w:pStyle w:val="NormalWeb"/>
              <w:spacing w:before="0" w:beforeAutospacing="0" w:after="0" w:afterAutospacing="0"/>
              <w:ind w:firstLine="709"/>
              <w:jc w:val="center"/>
              <w:rPr>
                <w:sz w:val="22"/>
                <w:szCs w:val="22"/>
              </w:rPr>
            </w:pPr>
            <w:r w:rsidRPr="00C103C3">
              <w:rPr>
                <w:sz w:val="22"/>
                <w:szCs w:val="22"/>
              </w:rPr>
              <w:t>Тема___________________________________</w:t>
            </w:r>
          </w:p>
          <w:p w:rsidR="007E5AAD" w:rsidRPr="00C103C3" w:rsidRDefault="007E5AAD" w:rsidP="00C103C3">
            <w:pPr>
              <w:pStyle w:val="NormalWeb"/>
              <w:spacing w:before="0" w:beforeAutospacing="0" w:after="0" w:afterAutospacing="0"/>
              <w:ind w:firstLine="709"/>
              <w:jc w:val="center"/>
              <w:rPr>
                <w:sz w:val="22"/>
                <w:szCs w:val="22"/>
              </w:rPr>
            </w:pPr>
          </w:p>
          <w:p w:rsidR="007E5AAD" w:rsidRPr="00C103C3" w:rsidRDefault="007E5AAD" w:rsidP="00C103C3">
            <w:pPr>
              <w:pStyle w:val="NormalWeb"/>
              <w:spacing w:before="0" w:beforeAutospacing="0" w:after="0" w:afterAutospacing="0"/>
              <w:ind w:firstLine="709"/>
              <w:jc w:val="center"/>
              <w:rPr>
                <w:sz w:val="22"/>
                <w:szCs w:val="22"/>
              </w:rPr>
            </w:pPr>
            <w:r w:rsidRPr="00C103C3">
              <w:rPr>
                <w:sz w:val="22"/>
                <w:szCs w:val="22"/>
              </w:rPr>
              <w:t>Ученика (цы)_____________класса</w:t>
            </w:r>
          </w:p>
          <w:p w:rsidR="007E5AAD" w:rsidRPr="00C103C3" w:rsidRDefault="007E5AAD" w:rsidP="00C103C3">
            <w:pPr>
              <w:pStyle w:val="NormalWeb"/>
              <w:spacing w:before="0" w:beforeAutospacing="0" w:after="0" w:afterAutospacing="0"/>
              <w:ind w:firstLine="709"/>
              <w:jc w:val="center"/>
              <w:rPr>
                <w:sz w:val="22"/>
                <w:szCs w:val="22"/>
              </w:rPr>
            </w:pPr>
            <w:r w:rsidRPr="00C103C3">
              <w:rPr>
                <w:sz w:val="22"/>
                <w:szCs w:val="22"/>
              </w:rPr>
              <w:t>Школы №_____________________</w:t>
            </w:r>
          </w:p>
          <w:p w:rsidR="007E5AAD" w:rsidRPr="00C103C3" w:rsidRDefault="007E5AAD" w:rsidP="00C103C3">
            <w:pPr>
              <w:pStyle w:val="NormalWeb"/>
              <w:spacing w:before="0" w:beforeAutospacing="0" w:after="0" w:afterAutospacing="0"/>
              <w:ind w:firstLine="709"/>
              <w:jc w:val="center"/>
              <w:rPr>
                <w:sz w:val="22"/>
                <w:szCs w:val="22"/>
              </w:rPr>
            </w:pPr>
            <w:r w:rsidRPr="00C103C3">
              <w:rPr>
                <w:sz w:val="22"/>
                <w:szCs w:val="22"/>
              </w:rPr>
              <w:t>_______________________района</w:t>
            </w:r>
          </w:p>
          <w:p w:rsidR="007E5AAD" w:rsidRPr="00C103C3" w:rsidRDefault="007E5AAD" w:rsidP="00C103C3">
            <w:pPr>
              <w:pStyle w:val="NormalWeb"/>
              <w:spacing w:before="0" w:beforeAutospacing="0" w:after="0" w:afterAutospacing="0"/>
              <w:ind w:firstLine="709"/>
              <w:jc w:val="center"/>
              <w:rPr>
                <w:sz w:val="22"/>
                <w:szCs w:val="22"/>
              </w:rPr>
            </w:pPr>
            <w:r w:rsidRPr="00C103C3">
              <w:rPr>
                <w:sz w:val="22"/>
                <w:szCs w:val="22"/>
              </w:rPr>
              <w:t>Фамилия, имя (полностью)</w:t>
            </w:r>
          </w:p>
          <w:p w:rsidR="007E5AAD" w:rsidRPr="00C103C3" w:rsidRDefault="007E5AAD" w:rsidP="00C103C3">
            <w:pPr>
              <w:pStyle w:val="NormalWeb"/>
              <w:spacing w:before="0" w:beforeAutospacing="0" w:after="0" w:afterAutospacing="0"/>
              <w:ind w:firstLine="709"/>
              <w:rPr>
                <w:sz w:val="22"/>
                <w:szCs w:val="22"/>
              </w:rPr>
            </w:pPr>
          </w:p>
          <w:p w:rsidR="007E5AAD" w:rsidRPr="00C103C3" w:rsidRDefault="007E5AAD" w:rsidP="00C103C3">
            <w:pPr>
              <w:pStyle w:val="NormalWeb"/>
              <w:spacing w:before="0" w:beforeAutospacing="0" w:after="0" w:afterAutospacing="0"/>
              <w:ind w:firstLine="709"/>
              <w:rPr>
                <w:sz w:val="22"/>
                <w:szCs w:val="22"/>
              </w:rPr>
            </w:pPr>
          </w:p>
          <w:p w:rsidR="007E5AAD" w:rsidRPr="00C103C3" w:rsidRDefault="007E5AAD" w:rsidP="00C103C3">
            <w:pPr>
              <w:pStyle w:val="NormalWeb"/>
              <w:spacing w:before="0" w:beforeAutospacing="0" w:after="0" w:afterAutospacing="0"/>
              <w:ind w:firstLine="709"/>
              <w:jc w:val="right"/>
              <w:rPr>
                <w:sz w:val="22"/>
                <w:szCs w:val="22"/>
              </w:rPr>
            </w:pPr>
            <w:r w:rsidRPr="00C103C3">
              <w:rPr>
                <w:sz w:val="22"/>
                <w:szCs w:val="22"/>
              </w:rPr>
              <w:t>Научный руководитель (учитель)</w:t>
            </w:r>
          </w:p>
          <w:p w:rsidR="007E5AAD" w:rsidRPr="00C103C3" w:rsidRDefault="007E5AAD" w:rsidP="00C103C3">
            <w:pPr>
              <w:pStyle w:val="NormalWeb"/>
              <w:spacing w:before="0" w:beforeAutospacing="0" w:after="0" w:afterAutospacing="0"/>
              <w:ind w:firstLine="709"/>
              <w:jc w:val="right"/>
              <w:rPr>
                <w:sz w:val="22"/>
                <w:szCs w:val="22"/>
              </w:rPr>
            </w:pPr>
            <w:r w:rsidRPr="00C103C3">
              <w:rPr>
                <w:sz w:val="22"/>
                <w:szCs w:val="22"/>
              </w:rPr>
              <w:t>Фамилия, имя, отчество (полностью)</w:t>
            </w:r>
          </w:p>
          <w:p w:rsidR="007E5AAD" w:rsidRPr="00C103C3" w:rsidRDefault="007E5AAD" w:rsidP="00C103C3">
            <w:pPr>
              <w:pStyle w:val="NormalWeb"/>
              <w:spacing w:before="0" w:beforeAutospacing="0" w:after="0" w:afterAutospacing="0"/>
              <w:ind w:firstLine="709"/>
              <w:jc w:val="center"/>
              <w:rPr>
                <w:sz w:val="22"/>
                <w:szCs w:val="22"/>
              </w:rPr>
            </w:pPr>
          </w:p>
          <w:p w:rsidR="007E5AAD" w:rsidRPr="00C103C3" w:rsidRDefault="007E5AAD" w:rsidP="00C103C3">
            <w:pPr>
              <w:pStyle w:val="NormalWeb"/>
              <w:spacing w:before="0" w:beforeAutospacing="0" w:after="0" w:afterAutospacing="0"/>
              <w:ind w:firstLine="709"/>
              <w:jc w:val="center"/>
              <w:rPr>
                <w:sz w:val="22"/>
                <w:szCs w:val="22"/>
              </w:rPr>
            </w:pPr>
          </w:p>
          <w:p w:rsidR="007E5AAD" w:rsidRPr="00C103C3" w:rsidRDefault="007E5AAD" w:rsidP="00C103C3">
            <w:pPr>
              <w:pStyle w:val="NormalWeb"/>
              <w:spacing w:before="0" w:beforeAutospacing="0" w:after="0" w:afterAutospacing="0"/>
              <w:ind w:firstLine="709"/>
              <w:jc w:val="center"/>
              <w:rPr>
                <w:sz w:val="22"/>
                <w:szCs w:val="22"/>
              </w:rPr>
            </w:pPr>
            <w:r w:rsidRPr="00C103C3">
              <w:rPr>
                <w:sz w:val="22"/>
                <w:szCs w:val="22"/>
              </w:rPr>
              <w:t>Самара 2019</w:t>
            </w:r>
          </w:p>
        </w:tc>
      </w:tr>
    </w:tbl>
    <w:p w:rsidR="007E5AAD" w:rsidRDefault="007E5AAD" w:rsidP="00F97D3E">
      <w:pPr>
        <w:pStyle w:val="NormalWeb"/>
        <w:spacing w:before="0" w:beforeAutospacing="0" w:after="0" w:afterAutospacing="0"/>
        <w:ind w:firstLine="709"/>
        <w:jc w:val="both"/>
      </w:pPr>
    </w:p>
    <w:p w:rsidR="007E5AAD" w:rsidRDefault="007E5AAD" w:rsidP="00F97D3E">
      <w:pPr>
        <w:pStyle w:val="NormalWeb"/>
        <w:spacing w:before="0" w:beforeAutospacing="0" w:after="0" w:afterAutospacing="0"/>
        <w:ind w:firstLine="709"/>
        <w:jc w:val="both"/>
      </w:pPr>
      <w:r>
        <w:t xml:space="preserve"> - текст работы – формат А4, не менее 10 и не более 30 листов, шрифт </w:t>
      </w:r>
      <w:r>
        <w:rPr>
          <w:lang w:val="en-US"/>
        </w:rPr>
        <w:t>TimesNewRoman</w:t>
      </w:r>
      <w:r>
        <w:t xml:space="preserve"> 14, полуторный интервал, наличие иллюстраций (таблиц, схем, фото, гербариев и т.д. в персонифицированном приложении).</w:t>
      </w:r>
    </w:p>
    <w:p w:rsidR="007E5AAD" w:rsidRDefault="007E5AAD" w:rsidP="00F97D3E">
      <w:pPr>
        <w:pStyle w:val="NormalWeb"/>
        <w:spacing w:before="0" w:beforeAutospacing="0" w:after="0" w:afterAutospacing="0"/>
        <w:ind w:firstLine="709"/>
        <w:jc w:val="both"/>
      </w:pPr>
      <w:r>
        <w:t xml:space="preserve"> - наличие не менее 5 библиографических источников (либо мотивировка их отсутствия). Правильное оформление литературы в списке (материал располагать по алфавиту фамилии авторов и первых слов работы).</w:t>
      </w:r>
    </w:p>
    <w:p w:rsidR="007E5AAD" w:rsidRDefault="007E5AAD" w:rsidP="00F97D3E">
      <w:pPr>
        <w:pStyle w:val="NormalWeb"/>
        <w:spacing w:before="0" w:beforeAutospacing="0" w:after="0" w:afterAutospacing="0"/>
        <w:ind w:firstLine="709"/>
        <w:jc w:val="both"/>
      </w:pPr>
      <w:r>
        <w:t>- применение основных теоретических положений, проблем, степень владения научной терминологией, грамотность.</w:t>
      </w:r>
    </w:p>
    <w:p w:rsidR="007E5AAD" w:rsidRDefault="007E5AAD" w:rsidP="00F97D3E">
      <w:pPr>
        <w:pStyle w:val="NormalWeb"/>
        <w:spacing w:before="0" w:beforeAutospacing="0" w:after="0" w:afterAutospacing="0"/>
        <w:ind w:firstLine="709"/>
        <w:jc w:val="both"/>
      </w:pPr>
      <w:r>
        <w:t>- содержание работы должно соответствовать заданной теме, соотноситься с краеведческим аспектом, иметь элементы авторских наблюдений, экспериментов, анализа, обобщений и рекомендаций.</w:t>
      </w:r>
    </w:p>
    <w:p w:rsidR="007E5AAD" w:rsidRDefault="007E5AAD" w:rsidP="00F97D3E">
      <w:pPr>
        <w:pStyle w:val="NormalWeb"/>
        <w:spacing w:before="0" w:beforeAutospacing="0" w:after="0" w:afterAutospacing="0"/>
        <w:ind w:firstLine="709"/>
        <w:jc w:val="both"/>
      </w:pPr>
      <w:r>
        <w:t>- соблюдение четкого традиционного плана исследования темы: введение, основная часть, заключение.</w:t>
      </w:r>
    </w:p>
    <w:p w:rsidR="007E5AAD" w:rsidRDefault="007E5AAD" w:rsidP="00F97D3E">
      <w:pPr>
        <w:pStyle w:val="NormalWeb"/>
        <w:spacing w:before="0" w:beforeAutospacing="0" w:after="0" w:afterAutospacing="0"/>
        <w:ind w:firstLine="709"/>
        <w:jc w:val="both"/>
      </w:pPr>
    </w:p>
    <w:p w:rsidR="007E5AAD" w:rsidRDefault="007E5AAD" w:rsidP="00F97D3E">
      <w:pPr>
        <w:pStyle w:val="NormalWeb"/>
        <w:spacing w:before="0" w:beforeAutospacing="0" w:after="0" w:afterAutospacing="0"/>
        <w:ind w:firstLine="709"/>
        <w:jc w:val="both"/>
      </w:pPr>
      <w:r>
        <w:t>Работа является творческим трудом одного ученика, проекты, выполненные двумя и более учащимися, к рассмотрению не принимаются. Материалы, участвующие в конкурсе, не возвращаются.</w:t>
      </w:r>
    </w:p>
    <w:p w:rsidR="007E5AAD" w:rsidRDefault="007E5AAD" w:rsidP="00F97D3E">
      <w:pPr>
        <w:pStyle w:val="NormalWeb"/>
        <w:spacing w:before="0" w:after="0"/>
        <w:ind w:firstLine="709"/>
        <w:jc w:val="center"/>
        <w:rPr>
          <w:b/>
          <w:bCs/>
        </w:rPr>
      </w:pPr>
      <w:r>
        <w:rPr>
          <w:b/>
          <w:bCs/>
          <w:color w:val="000000"/>
        </w:rPr>
        <w:t>7.Критерии оценивания членами жюри представленной работы участника</w:t>
      </w:r>
    </w:p>
    <w:p w:rsidR="007E5AAD" w:rsidRDefault="007E5AAD" w:rsidP="00F97D3E">
      <w:pPr>
        <w:pStyle w:val="NormalWeb"/>
        <w:spacing w:before="0" w:after="0"/>
        <w:ind w:firstLine="709"/>
      </w:pPr>
      <w:r>
        <w:t>В конкурсе письменных работ оценки определяются по пятибалльной системе за каждый вопрос. Победителем признается учащийся, набравший большее количество баллов.</w:t>
      </w:r>
    </w:p>
    <w:p w:rsidR="007E5AAD" w:rsidRDefault="007E5AAD" w:rsidP="005F2D53">
      <w:pPr>
        <w:pStyle w:val="NormalWeb"/>
        <w:spacing w:before="0" w:beforeAutospacing="0" w:after="0" w:afterAutospacing="0"/>
        <w:ind w:firstLine="709"/>
      </w:pPr>
      <w:r>
        <w:rPr>
          <w:b/>
          <w:bCs/>
        </w:rPr>
        <w:t>Критерии оценки творческой работы на 1 этапе:</w:t>
      </w:r>
    </w:p>
    <w:p w:rsidR="007E5AAD" w:rsidRDefault="007E5AAD" w:rsidP="005F2D53">
      <w:pPr>
        <w:pStyle w:val="NormalWeb"/>
        <w:spacing w:before="0" w:beforeAutospacing="0" w:after="0" w:afterAutospacing="0"/>
        <w:ind w:firstLine="709"/>
      </w:pPr>
      <w:r>
        <w:t>- исследовательский характер работы, новизна, актуальность;</w:t>
      </w:r>
    </w:p>
    <w:p w:rsidR="007E5AAD" w:rsidRDefault="007E5AAD" w:rsidP="005F2D53">
      <w:pPr>
        <w:pStyle w:val="NormalWeb"/>
        <w:spacing w:before="0" w:beforeAutospacing="0" w:after="0" w:afterAutospacing="0"/>
        <w:ind w:firstLine="709"/>
      </w:pPr>
      <w:r>
        <w:t>-  использование литературных, научно-справочных источников;</w:t>
      </w:r>
    </w:p>
    <w:p w:rsidR="007E5AAD" w:rsidRDefault="007E5AAD" w:rsidP="005F2D53">
      <w:pPr>
        <w:pStyle w:val="NormalWeb"/>
        <w:spacing w:before="0" w:beforeAutospacing="0" w:after="0" w:afterAutospacing="0"/>
        <w:ind w:firstLine="709"/>
      </w:pPr>
      <w:r>
        <w:t xml:space="preserve">- логичность изложения, грамотность; </w:t>
      </w:r>
    </w:p>
    <w:p w:rsidR="007E5AAD" w:rsidRDefault="007E5AAD" w:rsidP="005F2D53">
      <w:pPr>
        <w:pStyle w:val="NormalWeb"/>
        <w:spacing w:before="0" w:beforeAutospacing="0" w:after="0" w:afterAutospacing="0"/>
        <w:ind w:firstLine="709"/>
      </w:pPr>
      <w:r>
        <w:t xml:space="preserve"> - соответствие работы сформулированной теме;</w:t>
      </w:r>
    </w:p>
    <w:p w:rsidR="007E5AAD" w:rsidRDefault="007E5AAD" w:rsidP="005F2D53">
      <w:pPr>
        <w:pStyle w:val="NormalWeb"/>
        <w:spacing w:before="0" w:beforeAutospacing="0" w:after="0" w:afterAutospacing="0"/>
        <w:ind w:firstLine="709"/>
      </w:pPr>
      <w:r>
        <w:t>- оформление работы, правильная структура;</w:t>
      </w:r>
    </w:p>
    <w:p w:rsidR="007E5AAD" w:rsidRDefault="007E5AAD" w:rsidP="005F2D53">
      <w:pPr>
        <w:pStyle w:val="NormalWeb"/>
        <w:spacing w:before="0" w:beforeAutospacing="0" w:after="0" w:afterAutospacing="0"/>
        <w:ind w:firstLine="709"/>
      </w:pPr>
      <w:r>
        <w:t xml:space="preserve">- наличие иллюстративного ряда. </w:t>
      </w:r>
    </w:p>
    <w:p w:rsidR="007E5AAD" w:rsidRDefault="007E5AAD" w:rsidP="005F2D53">
      <w:pPr>
        <w:pStyle w:val="NormalWeb"/>
        <w:spacing w:before="0" w:beforeAutospacing="0" w:after="0" w:afterAutospacing="0"/>
        <w:ind w:firstLine="709"/>
      </w:pPr>
      <w:r>
        <w:rPr>
          <w:b/>
          <w:bCs/>
        </w:rPr>
        <w:t>Критерии защиты творческой работы:</w:t>
      </w:r>
    </w:p>
    <w:p w:rsidR="007E5AAD" w:rsidRDefault="007E5AAD" w:rsidP="005F2D53">
      <w:pPr>
        <w:pStyle w:val="NormalWeb"/>
        <w:spacing w:before="0" w:beforeAutospacing="0" w:after="0" w:afterAutospacing="0"/>
        <w:ind w:firstLine="709"/>
      </w:pPr>
      <w:r>
        <w:t>- раскрытие в выступлении основных положений темы;</w:t>
      </w:r>
    </w:p>
    <w:p w:rsidR="007E5AAD" w:rsidRDefault="007E5AAD" w:rsidP="005F2D53">
      <w:pPr>
        <w:pStyle w:val="NormalWeb"/>
        <w:spacing w:before="0" w:beforeAutospacing="0" w:after="0" w:afterAutospacing="0"/>
        <w:ind w:firstLine="709"/>
      </w:pPr>
      <w:r>
        <w:t>- логичность изложения;</w:t>
      </w:r>
    </w:p>
    <w:p w:rsidR="007E5AAD" w:rsidRDefault="007E5AAD" w:rsidP="005F2D53">
      <w:pPr>
        <w:pStyle w:val="NormalWeb"/>
        <w:spacing w:before="0" w:beforeAutospacing="0" w:after="0" w:afterAutospacing="0"/>
        <w:ind w:firstLine="709"/>
      </w:pPr>
      <w:r>
        <w:t>- культура речи;</w:t>
      </w:r>
    </w:p>
    <w:p w:rsidR="007E5AAD" w:rsidRDefault="007E5AAD" w:rsidP="005F2D53">
      <w:pPr>
        <w:pStyle w:val="NormalWeb"/>
        <w:spacing w:before="0" w:beforeAutospacing="0" w:after="0" w:afterAutospacing="0"/>
        <w:ind w:firstLine="709"/>
      </w:pPr>
      <w:r>
        <w:t>- компетентность докладчика, умение отвечать на вопросы;</w:t>
      </w:r>
    </w:p>
    <w:p w:rsidR="007E5AAD" w:rsidRDefault="007E5AAD" w:rsidP="005F2D53">
      <w:pPr>
        <w:pStyle w:val="NormalWeb"/>
        <w:spacing w:before="0" w:beforeAutospacing="0" w:after="0" w:afterAutospacing="0"/>
        <w:ind w:firstLine="709"/>
      </w:pPr>
      <w:r>
        <w:t>- использование наглядного материала.</w:t>
      </w:r>
    </w:p>
    <w:p w:rsidR="007E5AAD" w:rsidRDefault="007E5AAD" w:rsidP="00F97D3E">
      <w:pPr>
        <w:pStyle w:val="BodyText"/>
        <w:ind w:firstLine="709"/>
        <w:rPr>
          <w:b/>
          <w:bCs/>
          <w:color w:val="000000"/>
          <w:sz w:val="24"/>
          <w:szCs w:val="24"/>
        </w:rPr>
      </w:pPr>
    </w:p>
    <w:p w:rsidR="007E5AAD" w:rsidRDefault="007E5AAD" w:rsidP="00F97D3E">
      <w:pPr>
        <w:pStyle w:val="BodyText"/>
        <w:ind w:firstLine="709"/>
        <w:rPr>
          <w:color w:val="000000"/>
          <w:sz w:val="24"/>
          <w:szCs w:val="24"/>
        </w:rPr>
      </w:pPr>
      <w:r>
        <w:rPr>
          <w:b/>
          <w:bCs/>
          <w:color w:val="000000"/>
          <w:sz w:val="24"/>
          <w:szCs w:val="24"/>
        </w:rPr>
        <w:t>8.Подведение итогов мероприятия</w:t>
      </w:r>
    </w:p>
    <w:p w:rsidR="007E5AAD" w:rsidRDefault="007E5AAD" w:rsidP="00F97D3E">
      <w:pPr>
        <w:pStyle w:val="BodyText"/>
        <w:ind w:firstLine="709"/>
        <w:rPr>
          <w:color w:val="000000"/>
          <w:sz w:val="24"/>
          <w:szCs w:val="24"/>
        </w:rPr>
      </w:pPr>
    </w:p>
    <w:p w:rsidR="007E5AAD" w:rsidRDefault="007E5AAD" w:rsidP="005F2D53">
      <w:pPr>
        <w:pStyle w:val="NormalWeb"/>
        <w:tabs>
          <w:tab w:val="left" w:pos="142"/>
        </w:tabs>
        <w:spacing w:before="0" w:beforeAutospacing="0" w:after="0" w:afterAutospacing="0"/>
        <w:ind w:firstLine="709"/>
        <w:jc w:val="both"/>
        <w:rPr>
          <w:b/>
          <w:bCs/>
          <w:color w:val="000000"/>
        </w:rPr>
      </w:pPr>
      <w:r>
        <w:rPr>
          <w:color w:val="000000"/>
        </w:rPr>
        <w:t xml:space="preserve">Школьники, занявшие призовые места, награждаются дипломами Департамента образования   </w:t>
      </w:r>
      <w:r>
        <w:rPr>
          <w:b/>
          <w:bCs/>
          <w:color w:val="000000"/>
        </w:rPr>
        <w:t>по каждой возрастной группе и по каждому направлению:</w:t>
      </w:r>
    </w:p>
    <w:p w:rsidR="007E5AAD" w:rsidRDefault="007E5AAD" w:rsidP="005F2D53">
      <w:pPr>
        <w:pStyle w:val="NormalWeb"/>
        <w:tabs>
          <w:tab w:val="left" w:pos="142"/>
        </w:tabs>
        <w:spacing w:before="0" w:beforeAutospacing="0" w:after="0" w:afterAutospacing="0"/>
        <w:ind w:firstLine="709"/>
        <w:jc w:val="both"/>
        <w:rPr>
          <w:color w:val="000000"/>
        </w:rPr>
      </w:pPr>
      <w:r>
        <w:rPr>
          <w:color w:val="000000"/>
        </w:rPr>
        <w:t>- диплом 1-й степени- 1;</w:t>
      </w:r>
    </w:p>
    <w:p w:rsidR="007E5AAD" w:rsidRDefault="007E5AAD" w:rsidP="005F2D53">
      <w:pPr>
        <w:pStyle w:val="BodyText"/>
        <w:tabs>
          <w:tab w:val="left" w:pos="142"/>
        </w:tabs>
        <w:ind w:firstLine="709"/>
        <w:jc w:val="both"/>
        <w:rPr>
          <w:color w:val="000000"/>
          <w:sz w:val="24"/>
          <w:szCs w:val="24"/>
        </w:rPr>
      </w:pPr>
      <w:r>
        <w:rPr>
          <w:color w:val="000000"/>
          <w:sz w:val="24"/>
          <w:szCs w:val="24"/>
        </w:rPr>
        <w:t>- диплом 2-й степени – 2;</w:t>
      </w:r>
    </w:p>
    <w:p w:rsidR="007E5AAD" w:rsidRDefault="007E5AAD" w:rsidP="005F2D53">
      <w:pPr>
        <w:pStyle w:val="BodyText"/>
        <w:tabs>
          <w:tab w:val="left" w:pos="142"/>
        </w:tabs>
        <w:ind w:firstLine="709"/>
        <w:jc w:val="both"/>
        <w:rPr>
          <w:sz w:val="24"/>
          <w:szCs w:val="24"/>
        </w:rPr>
      </w:pPr>
      <w:r>
        <w:rPr>
          <w:color w:val="000000"/>
          <w:sz w:val="24"/>
          <w:szCs w:val="24"/>
        </w:rPr>
        <w:t>- диплом 3-й степени – 3.</w:t>
      </w:r>
    </w:p>
    <w:p w:rsidR="007E5AAD" w:rsidRDefault="007E5AAD" w:rsidP="005F2D53">
      <w:pPr>
        <w:pStyle w:val="NormalWeb"/>
        <w:tabs>
          <w:tab w:val="left" w:pos="142"/>
        </w:tabs>
        <w:spacing w:before="0" w:beforeAutospacing="0" w:after="0" w:afterAutospacing="0"/>
        <w:ind w:firstLine="709"/>
        <w:jc w:val="both"/>
      </w:pPr>
    </w:p>
    <w:p w:rsidR="007E5AAD" w:rsidRPr="00FA3446" w:rsidRDefault="007E5AAD" w:rsidP="005F2D53">
      <w:pPr>
        <w:pStyle w:val="NormalWeb"/>
        <w:spacing w:before="0" w:beforeAutospacing="0" w:after="0" w:afterAutospacing="0"/>
        <w:ind w:firstLine="709"/>
        <w:jc w:val="both"/>
      </w:pPr>
      <w:r>
        <w:t xml:space="preserve"> Каждый учащийся, принявший участие в Олимпиаде, после подведения итогов, получает сертификат участника. Сертификаты подготавливаются на бланках учреждения - организатора и вручаются оргкомитетом мероприятия.</w:t>
      </w:r>
    </w:p>
    <w:p w:rsidR="007E5AAD" w:rsidRDefault="007E5AAD" w:rsidP="00F97D3E">
      <w:pPr>
        <w:pStyle w:val="NormalWeb"/>
        <w:spacing w:before="0" w:after="0"/>
        <w:ind w:firstLine="709"/>
        <w:jc w:val="center"/>
        <w:rPr>
          <w:color w:val="000000"/>
        </w:rPr>
      </w:pPr>
      <w:r>
        <w:rPr>
          <w:b/>
          <w:bCs/>
          <w:color w:val="000000"/>
        </w:rPr>
        <w:t xml:space="preserve">9. Контактная информация </w:t>
      </w:r>
    </w:p>
    <w:p w:rsidR="007E5AAD" w:rsidRPr="00926F98" w:rsidRDefault="007E5AAD" w:rsidP="005F2D53">
      <w:pPr>
        <w:pStyle w:val="BodyText"/>
        <w:ind w:firstLine="709"/>
        <w:jc w:val="both"/>
        <w:rPr>
          <w:b/>
          <w:bCs/>
          <w:color w:val="000000"/>
          <w:sz w:val="24"/>
          <w:szCs w:val="24"/>
        </w:rPr>
      </w:pPr>
      <w:r w:rsidRPr="00926F98">
        <w:rPr>
          <w:b/>
          <w:bCs/>
          <w:color w:val="000000"/>
          <w:sz w:val="24"/>
          <w:szCs w:val="24"/>
        </w:rPr>
        <w:t xml:space="preserve">Контактные лица: </w:t>
      </w:r>
    </w:p>
    <w:p w:rsidR="007E5AAD" w:rsidRDefault="007E5AAD" w:rsidP="005F2D53">
      <w:pPr>
        <w:pStyle w:val="BodyText"/>
        <w:ind w:firstLine="709"/>
        <w:jc w:val="both"/>
        <w:rPr>
          <w:color w:val="000000"/>
          <w:sz w:val="24"/>
          <w:szCs w:val="24"/>
        </w:rPr>
      </w:pPr>
      <w:r>
        <w:rPr>
          <w:color w:val="000000"/>
          <w:sz w:val="24"/>
          <w:szCs w:val="24"/>
        </w:rPr>
        <w:t>Лайкова  Елена Гавриловна,  директор МБУ ДО «ЦДЮТиК» г.о. Самара, сот. 8927-204-97-33.</w:t>
      </w:r>
    </w:p>
    <w:p w:rsidR="007E5AAD" w:rsidRDefault="007E5AAD" w:rsidP="005F2D53">
      <w:pPr>
        <w:pStyle w:val="NormalWeb"/>
        <w:spacing w:before="0" w:beforeAutospacing="0" w:after="0" w:afterAutospacing="0"/>
        <w:ind w:firstLine="709"/>
        <w:jc w:val="both"/>
      </w:pPr>
      <w:r>
        <w:rPr>
          <w:color w:val="000000"/>
        </w:rPr>
        <w:t>Краевая Светлана Анатольевна,методист МБУ ДО «ЦДЮТиК» г.о. Самара», сот. 8927-692-68-48.</w:t>
      </w:r>
    </w:p>
    <w:p w:rsidR="007E5AAD" w:rsidRDefault="007E5AAD" w:rsidP="005F2D53">
      <w:pPr>
        <w:pStyle w:val="BodyText"/>
        <w:ind w:firstLine="709"/>
        <w:jc w:val="both"/>
        <w:rPr>
          <w:color w:val="000000"/>
          <w:sz w:val="24"/>
          <w:szCs w:val="24"/>
        </w:rPr>
      </w:pPr>
    </w:p>
    <w:p w:rsidR="007E5AAD" w:rsidRPr="005F2D53" w:rsidRDefault="007E5AAD" w:rsidP="00F97D3E">
      <w:pPr>
        <w:pStyle w:val="BodyText"/>
        <w:spacing w:before="28" w:after="28"/>
        <w:ind w:firstLine="709"/>
        <w:jc w:val="right"/>
        <w:rPr>
          <w:i/>
          <w:iCs/>
          <w:color w:val="000000"/>
          <w:sz w:val="24"/>
          <w:szCs w:val="24"/>
        </w:rPr>
      </w:pPr>
      <w:r w:rsidRPr="005F2D53">
        <w:rPr>
          <w:i/>
          <w:iCs/>
          <w:color w:val="000000"/>
          <w:sz w:val="24"/>
          <w:szCs w:val="24"/>
        </w:rPr>
        <w:t>Приложение</w:t>
      </w:r>
    </w:p>
    <w:p w:rsidR="007E5AAD" w:rsidRDefault="007E5AAD" w:rsidP="00F97D3E">
      <w:pPr>
        <w:pStyle w:val="BodyText"/>
        <w:rPr>
          <w:color w:val="000000"/>
          <w:sz w:val="24"/>
          <w:szCs w:val="24"/>
        </w:rPr>
      </w:pPr>
    </w:p>
    <w:p w:rsidR="007E5AAD" w:rsidRDefault="007E5AAD" w:rsidP="005F2D53">
      <w:pPr>
        <w:pStyle w:val="NormalWeb"/>
        <w:spacing w:before="0" w:beforeAutospacing="0" w:after="0" w:afterAutospacing="0"/>
        <w:jc w:val="right"/>
      </w:pPr>
      <w:r>
        <w:t>ОРГКОМИТЕТУ</w:t>
      </w:r>
    </w:p>
    <w:p w:rsidR="007E5AAD" w:rsidRDefault="007E5AAD" w:rsidP="005F2D53">
      <w:pPr>
        <w:pStyle w:val="NormalWeb"/>
        <w:spacing w:before="0" w:beforeAutospacing="0" w:after="0" w:afterAutospacing="0"/>
        <w:jc w:val="right"/>
      </w:pPr>
      <w:r>
        <w:t>45-ой городской краеведческой олимпиады</w:t>
      </w:r>
    </w:p>
    <w:p w:rsidR="007E5AAD" w:rsidRDefault="007E5AAD" w:rsidP="005F2D53">
      <w:pPr>
        <w:pStyle w:val="NormalWeb"/>
        <w:spacing w:before="0" w:beforeAutospacing="0" w:after="0" w:afterAutospacing="0"/>
        <w:jc w:val="right"/>
      </w:pPr>
      <w:r>
        <w:t>___________________________________</w:t>
      </w:r>
    </w:p>
    <w:p w:rsidR="007E5AAD" w:rsidRPr="005F2D53" w:rsidRDefault="007E5AAD" w:rsidP="005F2D53">
      <w:pPr>
        <w:jc w:val="right"/>
        <w:rPr>
          <w:i/>
          <w:iCs/>
        </w:rPr>
      </w:pPr>
      <w:r w:rsidRPr="005F2D53">
        <w:rPr>
          <w:i/>
          <w:iCs/>
        </w:rPr>
        <w:t>полное наименование образовательной организации</w:t>
      </w:r>
    </w:p>
    <w:p w:rsidR="007E5AAD" w:rsidRDefault="007E5AAD" w:rsidP="005F2D53">
      <w:pPr>
        <w:jc w:val="right"/>
      </w:pPr>
      <w:r>
        <w:t>___________________________________________</w:t>
      </w:r>
    </w:p>
    <w:p w:rsidR="007E5AAD" w:rsidRPr="005F2D53" w:rsidRDefault="007E5AAD" w:rsidP="005F2D53">
      <w:pPr>
        <w:jc w:val="right"/>
        <w:rPr>
          <w:i/>
          <w:iCs/>
        </w:rPr>
      </w:pPr>
      <w:r>
        <w:rPr>
          <w:i/>
          <w:iCs/>
        </w:rPr>
        <w:t>адрес ОУ, к</w:t>
      </w:r>
      <w:r w:rsidRPr="005F2D53">
        <w:rPr>
          <w:i/>
          <w:iCs/>
        </w:rPr>
        <w:t>онтактный телефон</w:t>
      </w:r>
    </w:p>
    <w:p w:rsidR="007E5AAD" w:rsidRDefault="007E5AAD" w:rsidP="00F97D3E">
      <w:pPr>
        <w:jc w:val="right"/>
      </w:pPr>
    </w:p>
    <w:p w:rsidR="007E5AAD" w:rsidRDefault="007E5AAD" w:rsidP="00F97D3E">
      <w:pPr>
        <w:jc w:val="right"/>
      </w:pPr>
    </w:p>
    <w:p w:rsidR="007E5AAD" w:rsidRDefault="007E5AAD" w:rsidP="00F97D3E">
      <w:pPr>
        <w:jc w:val="center"/>
      </w:pPr>
      <w:r>
        <w:t>Заявка</w:t>
      </w:r>
    </w:p>
    <w:p w:rsidR="007E5AAD" w:rsidRDefault="007E5AAD" w:rsidP="00F97D3E">
      <w:pPr>
        <w:jc w:val="center"/>
      </w:pPr>
    </w:p>
    <w:p w:rsidR="007E5AAD" w:rsidRDefault="007E5AAD" w:rsidP="00F97D3E">
      <w:r>
        <w:t>Направляем Вам общий список участников мероприятия:</w:t>
      </w:r>
    </w:p>
    <w:p w:rsidR="007E5AAD" w:rsidRDefault="007E5AAD" w:rsidP="00F97D3E"/>
    <w:tbl>
      <w:tblPr>
        <w:tblW w:w="0" w:type="auto"/>
        <w:tblInd w:w="-53" w:type="dxa"/>
        <w:tblLayout w:type="fixed"/>
        <w:tblCellMar>
          <w:top w:w="55" w:type="dxa"/>
          <w:left w:w="55" w:type="dxa"/>
          <w:bottom w:w="55" w:type="dxa"/>
          <w:right w:w="55" w:type="dxa"/>
        </w:tblCellMar>
        <w:tblLook w:val="0000"/>
      </w:tblPr>
      <w:tblGrid>
        <w:gridCol w:w="616"/>
        <w:gridCol w:w="2502"/>
        <w:gridCol w:w="829"/>
        <w:gridCol w:w="1911"/>
        <w:gridCol w:w="1737"/>
        <w:gridCol w:w="1760"/>
      </w:tblGrid>
      <w:tr w:rsidR="007E5AAD">
        <w:tc>
          <w:tcPr>
            <w:tcW w:w="616" w:type="dxa"/>
            <w:tcBorders>
              <w:top w:val="single" w:sz="2" w:space="0" w:color="000000"/>
              <w:left w:val="single" w:sz="2" w:space="0" w:color="000000"/>
              <w:bottom w:val="single" w:sz="2" w:space="0" w:color="000000"/>
            </w:tcBorders>
          </w:tcPr>
          <w:p w:rsidR="007E5AAD" w:rsidRDefault="007E5AAD" w:rsidP="00A21753">
            <w:pPr>
              <w:pStyle w:val="a"/>
              <w:rPr>
                <w:sz w:val="24"/>
                <w:szCs w:val="24"/>
              </w:rPr>
            </w:pPr>
            <w:r>
              <w:rPr>
                <w:sz w:val="24"/>
                <w:szCs w:val="24"/>
              </w:rPr>
              <w:t>№</w:t>
            </w:r>
          </w:p>
        </w:tc>
        <w:tc>
          <w:tcPr>
            <w:tcW w:w="2502" w:type="dxa"/>
            <w:tcBorders>
              <w:top w:val="single" w:sz="2" w:space="0" w:color="000000"/>
              <w:left w:val="single" w:sz="2" w:space="0" w:color="000000"/>
              <w:bottom w:val="single" w:sz="2" w:space="0" w:color="000000"/>
            </w:tcBorders>
          </w:tcPr>
          <w:p w:rsidR="007E5AAD" w:rsidRDefault="007E5AAD" w:rsidP="00A21753">
            <w:pPr>
              <w:pStyle w:val="a"/>
              <w:rPr>
                <w:sz w:val="24"/>
                <w:szCs w:val="24"/>
              </w:rPr>
            </w:pPr>
            <w:r>
              <w:rPr>
                <w:sz w:val="24"/>
                <w:szCs w:val="24"/>
              </w:rPr>
              <w:t>Ф.И. участника</w:t>
            </w:r>
          </w:p>
        </w:tc>
        <w:tc>
          <w:tcPr>
            <w:tcW w:w="829" w:type="dxa"/>
            <w:tcBorders>
              <w:top w:val="single" w:sz="2" w:space="0" w:color="000000"/>
              <w:left w:val="single" w:sz="2" w:space="0" w:color="000000"/>
              <w:bottom w:val="single" w:sz="2" w:space="0" w:color="000000"/>
            </w:tcBorders>
          </w:tcPr>
          <w:p w:rsidR="007E5AAD" w:rsidRDefault="007E5AAD" w:rsidP="00A21753">
            <w:pPr>
              <w:pStyle w:val="a"/>
              <w:rPr>
                <w:sz w:val="24"/>
                <w:szCs w:val="24"/>
              </w:rPr>
            </w:pPr>
            <w:r>
              <w:rPr>
                <w:sz w:val="24"/>
                <w:szCs w:val="24"/>
              </w:rPr>
              <w:t>Класс</w:t>
            </w:r>
          </w:p>
        </w:tc>
        <w:tc>
          <w:tcPr>
            <w:tcW w:w="1911" w:type="dxa"/>
            <w:tcBorders>
              <w:top w:val="single" w:sz="2" w:space="0" w:color="000000"/>
              <w:left w:val="single" w:sz="2" w:space="0" w:color="000000"/>
              <w:bottom w:val="single" w:sz="2" w:space="0" w:color="000000"/>
            </w:tcBorders>
          </w:tcPr>
          <w:p w:rsidR="007E5AAD" w:rsidRDefault="007E5AAD" w:rsidP="00A21753">
            <w:pPr>
              <w:pStyle w:val="a"/>
              <w:rPr>
                <w:sz w:val="24"/>
                <w:szCs w:val="24"/>
              </w:rPr>
            </w:pPr>
            <w:r>
              <w:rPr>
                <w:sz w:val="24"/>
                <w:szCs w:val="24"/>
              </w:rPr>
              <w:t>Направление</w:t>
            </w:r>
          </w:p>
        </w:tc>
        <w:tc>
          <w:tcPr>
            <w:tcW w:w="1737" w:type="dxa"/>
            <w:tcBorders>
              <w:top w:val="single" w:sz="2" w:space="0" w:color="000000"/>
              <w:left w:val="single" w:sz="2" w:space="0" w:color="000000"/>
              <w:bottom w:val="single" w:sz="2" w:space="0" w:color="000000"/>
            </w:tcBorders>
          </w:tcPr>
          <w:p w:rsidR="007E5AAD" w:rsidRDefault="007E5AAD" w:rsidP="00A21753">
            <w:pPr>
              <w:pStyle w:val="a"/>
              <w:rPr>
                <w:sz w:val="24"/>
                <w:szCs w:val="24"/>
              </w:rPr>
            </w:pPr>
            <w:r>
              <w:rPr>
                <w:sz w:val="24"/>
                <w:szCs w:val="24"/>
              </w:rPr>
              <w:t>Конкурс</w:t>
            </w:r>
          </w:p>
        </w:tc>
        <w:tc>
          <w:tcPr>
            <w:tcW w:w="1760" w:type="dxa"/>
            <w:tcBorders>
              <w:top w:val="single" w:sz="2" w:space="0" w:color="000000"/>
              <w:left w:val="single" w:sz="2" w:space="0" w:color="000000"/>
              <w:bottom w:val="single" w:sz="2" w:space="0" w:color="000000"/>
              <w:right w:val="single" w:sz="2" w:space="0" w:color="000000"/>
            </w:tcBorders>
          </w:tcPr>
          <w:p w:rsidR="007E5AAD" w:rsidRDefault="007E5AAD" w:rsidP="00A21753">
            <w:pPr>
              <w:pStyle w:val="a"/>
            </w:pPr>
            <w:r>
              <w:rPr>
                <w:sz w:val="24"/>
                <w:szCs w:val="24"/>
              </w:rPr>
              <w:t xml:space="preserve">Ф.И.О. руководителя </w:t>
            </w:r>
          </w:p>
        </w:tc>
      </w:tr>
      <w:tr w:rsidR="007E5AAD">
        <w:tc>
          <w:tcPr>
            <w:tcW w:w="616" w:type="dxa"/>
            <w:tcBorders>
              <w:left w:val="single" w:sz="2" w:space="0" w:color="000000"/>
              <w:bottom w:val="single" w:sz="2" w:space="0" w:color="000000"/>
            </w:tcBorders>
          </w:tcPr>
          <w:p w:rsidR="007E5AAD" w:rsidRDefault="007E5AAD" w:rsidP="00A21753">
            <w:pPr>
              <w:pStyle w:val="a"/>
            </w:pPr>
          </w:p>
        </w:tc>
        <w:tc>
          <w:tcPr>
            <w:tcW w:w="2502" w:type="dxa"/>
            <w:tcBorders>
              <w:left w:val="single" w:sz="2" w:space="0" w:color="000000"/>
              <w:bottom w:val="single" w:sz="2" w:space="0" w:color="000000"/>
            </w:tcBorders>
          </w:tcPr>
          <w:p w:rsidR="007E5AAD" w:rsidRDefault="007E5AAD" w:rsidP="00A21753">
            <w:pPr>
              <w:pStyle w:val="a"/>
            </w:pPr>
          </w:p>
        </w:tc>
        <w:tc>
          <w:tcPr>
            <w:tcW w:w="829" w:type="dxa"/>
            <w:tcBorders>
              <w:left w:val="single" w:sz="2" w:space="0" w:color="000000"/>
              <w:bottom w:val="single" w:sz="2" w:space="0" w:color="000000"/>
            </w:tcBorders>
          </w:tcPr>
          <w:p w:rsidR="007E5AAD" w:rsidRDefault="007E5AAD" w:rsidP="00A21753">
            <w:pPr>
              <w:pStyle w:val="a"/>
            </w:pPr>
          </w:p>
        </w:tc>
        <w:tc>
          <w:tcPr>
            <w:tcW w:w="1911" w:type="dxa"/>
            <w:tcBorders>
              <w:left w:val="single" w:sz="2" w:space="0" w:color="000000"/>
              <w:bottom w:val="single" w:sz="2" w:space="0" w:color="000000"/>
            </w:tcBorders>
          </w:tcPr>
          <w:p w:rsidR="007E5AAD" w:rsidRDefault="007E5AAD" w:rsidP="00A21753">
            <w:pPr>
              <w:pStyle w:val="a"/>
            </w:pPr>
          </w:p>
        </w:tc>
        <w:tc>
          <w:tcPr>
            <w:tcW w:w="1737" w:type="dxa"/>
            <w:tcBorders>
              <w:left w:val="single" w:sz="2" w:space="0" w:color="000000"/>
              <w:bottom w:val="single" w:sz="2" w:space="0" w:color="000000"/>
            </w:tcBorders>
          </w:tcPr>
          <w:p w:rsidR="007E5AAD" w:rsidRDefault="007E5AAD" w:rsidP="00A21753">
            <w:pPr>
              <w:pStyle w:val="a"/>
            </w:pPr>
          </w:p>
        </w:tc>
        <w:tc>
          <w:tcPr>
            <w:tcW w:w="1760" w:type="dxa"/>
            <w:tcBorders>
              <w:left w:val="single" w:sz="2" w:space="0" w:color="000000"/>
              <w:bottom w:val="single" w:sz="2" w:space="0" w:color="000000"/>
              <w:right w:val="single" w:sz="2" w:space="0" w:color="000000"/>
            </w:tcBorders>
          </w:tcPr>
          <w:p w:rsidR="007E5AAD" w:rsidRDefault="007E5AAD" w:rsidP="00A21753">
            <w:pPr>
              <w:pStyle w:val="a"/>
            </w:pPr>
          </w:p>
        </w:tc>
      </w:tr>
    </w:tbl>
    <w:p w:rsidR="007E5AAD" w:rsidRDefault="007E5AAD" w:rsidP="00F97D3E"/>
    <w:p w:rsidR="007E5AAD" w:rsidRDefault="007E5AAD" w:rsidP="00F97D3E">
      <w:r>
        <w:t>С Положением мероприятия учащиеся и педагоги ознакомлены.</w:t>
      </w:r>
    </w:p>
    <w:p w:rsidR="007E5AAD" w:rsidRDefault="007E5AAD" w:rsidP="00F97D3E"/>
    <w:p w:rsidR="007E5AAD" w:rsidRDefault="007E5AAD" w:rsidP="00F97D3E">
      <w:r>
        <w:t>Руководитель ОУ:               ____________________________</w:t>
      </w:r>
    </w:p>
    <w:p w:rsidR="007E5AAD" w:rsidRDefault="007E5AAD" w:rsidP="00F97D3E">
      <w:r>
        <w:tab/>
      </w:r>
      <w:r>
        <w:tab/>
      </w:r>
      <w:r>
        <w:tab/>
      </w:r>
      <w:r>
        <w:tab/>
      </w:r>
      <w:r>
        <w:tab/>
      </w:r>
      <w:r>
        <w:tab/>
        <w:t>(подпись)</w:t>
      </w:r>
    </w:p>
    <w:p w:rsidR="007E5AAD" w:rsidRDefault="007E5AAD" w:rsidP="00F97D3E">
      <w:r>
        <w:tab/>
      </w:r>
      <w:r>
        <w:tab/>
      </w:r>
      <w:r>
        <w:tab/>
      </w:r>
      <w:r>
        <w:tab/>
      </w:r>
      <w:r>
        <w:tab/>
      </w:r>
      <w:r>
        <w:tab/>
      </w:r>
    </w:p>
    <w:p w:rsidR="007E5AAD" w:rsidRDefault="007E5AAD" w:rsidP="00F97D3E">
      <w:r>
        <w:t>М.П.</w:t>
      </w:r>
    </w:p>
    <w:p w:rsidR="007E5AAD" w:rsidRDefault="007E5AAD" w:rsidP="00F97D3E"/>
    <w:p w:rsidR="007E5AAD" w:rsidRDefault="007E5AAD" w:rsidP="00720E49">
      <w:pPr>
        <w:jc w:val="center"/>
        <w:rPr>
          <w:b/>
          <w:bCs/>
          <w:sz w:val="32"/>
          <w:szCs w:val="32"/>
        </w:rPr>
      </w:pPr>
      <w:r>
        <w:rPr>
          <w:b/>
          <w:bCs/>
          <w:sz w:val="32"/>
          <w:szCs w:val="32"/>
        </w:rPr>
        <w:t>Карточка мероприятия</w:t>
      </w:r>
    </w:p>
    <w:p w:rsidR="007E5AAD" w:rsidRDefault="007E5AAD" w:rsidP="00720E49">
      <w:pPr>
        <w:jc w:val="center"/>
        <w:rPr>
          <w:i/>
          <w:iCs/>
          <w:sz w:val="32"/>
          <w:szCs w:val="32"/>
        </w:rPr>
      </w:pPr>
      <w:r>
        <w:rPr>
          <w:b/>
          <w:bCs/>
          <w:sz w:val="32"/>
          <w:szCs w:val="32"/>
        </w:rPr>
        <w:t>Городской конкурс «Мир вокруг»</w:t>
      </w:r>
      <w:bookmarkStart w:id="75" w:name="Мирвокруг"/>
      <w:bookmarkEnd w:id="75"/>
    </w:p>
    <w:p w:rsidR="007E5AAD" w:rsidRDefault="007E5AAD" w:rsidP="00720E49">
      <w:pPr>
        <w:jc w:val="center"/>
        <w:rPr>
          <w:i/>
          <w:iCs/>
          <w:sz w:val="32"/>
          <w:szCs w:val="32"/>
          <w:vertAlign w:val="subscript"/>
        </w:rPr>
      </w:pPr>
    </w:p>
    <w:p w:rsidR="007E5AAD" w:rsidRDefault="007E5AAD" w:rsidP="00720E49">
      <w:pPr>
        <w:jc w:val="center"/>
        <w:rPr>
          <w:b/>
          <w:bCs/>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639"/>
      </w:tblGrid>
      <w:tr w:rsidR="007E5AAD">
        <w:tc>
          <w:tcPr>
            <w:tcW w:w="9571" w:type="dxa"/>
            <w:gridSpan w:val="2"/>
          </w:tcPr>
          <w:p w:rsidR="007E5AAD" w:rsidRDefault="007E5AAD">
            <w:pPr>
              <w:jc w:val="center"/>
              <w:rPr>
                <w:b/>
                <w:bCs/>
                <w:sz w:val="28"/>
                <w:szCs w:val="28"/>
                <w:lang w:eastAsia="en-US"/>
              </w:rPr>
            </w:pPr>
            <w:r>
              <w:rPr>
                <w:b/>
                <w:bCs/>
                <w:sz w:val="28"/>
                <w:szCs w:val="28"/>
              </w:rPr>
              <w:t>СРОКИ И МЕСТО ПРОВЕДЕНИЯ</w:t>
            </w:r>
          </w:p>
        </w:tc>
      </w:tr>
      <w:tr w:rsidR="007E5AAD">
        <w:tc>
          <w:tcPr>
            <w:tcW w:w="3932" w:type="dxa"/>
          </w:tcPr>
          <w:p w:rsidR="007E5AAD" w:rsidRDefault="007E5AAD">
            <w:pPr>
              <w:jc w:val="center"/>
              <w:rPr>
                <w:b/>
                <w:bCs/>
                <w:sz w:val="28"/>
                <w:szCs w:val="28"/>
                <w:lang w:eastAsia="en-US"/>
              </w:rPr>
            </w:pPr>
            <w:r>
              <w:rPr>
                <w:b/>
                <w:bCs/>
                <w:sz w:val="28"/>
                <w:szCs w:val="28"/>
              </w:rPr>
              <w:t>Дата,</w:t>
            </w:r>
          </w:p>
          <w:p w:rsidR="007E5AAD" w:rsidRDefault="007E5AAD">
            <w:pPr>
              <w:jc w:val="center"/>
              <w:rPr>
                <w:b/>
                <w:bCs/>
                <w:sz w:val="28"/>
                <w:szCs w:val="28"/>
              </w:rPr>
            </w:pPr>
            <w:r>
              <w:rPr>
                <w:b/>
                <w:bCs/>
                <w:sz w:val="28"/>
                <w:szCs w:val="28"/>
              </w:rPr>
              <w:t>время и место</w:t>
            </w:r>
          </w:p>
          <w:p w:rsidR="007E5AAD" w:rsidRDefault="007E5AAD">
            <w:pPr>
              <w:jc w:val="center"/>
              <w:rPr>
                <w:b/>
                <w:bCs/>
                <w:sz w:val="28"/>
                <w:szCs w:val="28"/>
                <w:lang w:eastAsia="en-US"/>
              </w:rPr>
            </w:pPr>
            <w:r>
              <w:rPr>
                <w:b/>
                <w:bCs/>
                <w:sz w:val="28"/>
                <w:szCs w:val="28"/>
              </w:rPr>
              <w:t>проведения  мероприятия</w:t>
            </w:r>
          </w:p>
        </w:tc>
        <w:tc>
          <w:tcPr>
            <w:tcW w:w="5639" w:type="dxa"/>
          </w:tcPr>
          <w:p w:rsidR="007E5AAD" w:rsidRDefault="007E5AAD">
            <w:pPr>
              <w:jc w:val="center"/>
              <w:rPr>
                <w:b/>
                <w:bCs/>
                <w:lang w:eastAsia="en-US"/>
              </w:rPr>
            </w:pPr>
            <w:r>
              <w:rPr>
                <w:b/>
                <w:bCs/>
              </w:rPr>
              <w:t>16 апреля  2019 года в 13.00</w:t>
            </w:r>
          </w:p>
          <w:p w:rsidR="007E5AAD" w:rsidRDefault="007E5AAD">
            <w:pPr>
              <w:jc w:val="center"/>
            </w:pPr>
            <w:r>
              <w:t>на базе МБОУ Школа № 29 г.о. Самара</w:t>
            </w:r>
          </w:p>
          <w:p w:rsidR="007E5AAD" w:rsidRDefault="007E5AAD">
            <w:pPr>
              <w:jc w:val="center"/>
              <w:rPr>
                <w:b/>
                <w:bCs/>
                <w:lang w:eastAsia="en-US"/>
              </w:rPr>
            </w:pPr>
            <w:r>
              <w:t>(ул. Радонежская, 2а)</w:t>
            </w:r>
          </w:p>
        </w:tc>
      </w:tr>
      <w:tr w:rsidR="007E5AAD">
        <w:tc>
          <w:tcPr>
            <w:tcW w:w="9571" w:type="dxa"/>
            <w:gridSpan w:val="2"/>
          </w:tcPr>
          <w:p w:rsidR="007E5AAD" w:rsidRDefault="007E5AAD">
            <w:pPr>
              <w:jc w:val="center"/>
              <w:rPr>
                <w:b/>
                <w:bCs/>
                <w:sz w:val="28"/>
                <w:szCs w:val="28"/>
                <w:lang w:eastAsia="en-US"/>
              </w:rPr>
            </w:pPr>
            <w:r>
              <w:rPr>
                <w:b/>
                <w:bCs/>
                <w:sz w:val="28"/>
                <w:szCs w:val="28"/>
              </w:rPr>
              <w:t>ЗАЯВКИ УЧАСТНИКОВ</w:t>
            </w:r>
          </w:p>
        </w:tc>
      </w:tr>
      <w:tr w:rsidR="007E5AAD">
        <w:tc>
          <w:tcPr>
            <w:tcW w:w="3932" w:type="dxa"/>
            <w:vAlign w:val="center"/>
          </w:tcPr>
          <w:p w:rsidR="007E5AAD" w:rsidRDefault="007E5AAD">
            <w:pPr>
              <w:jc w:val="center"/>
              <w:rPr>
                <w:b/>
                <w:bCs/>
                <w:sz w:val="28"/>
                <w:szCs w:val="28"/>
                <w:lang w:eastAsia="en-US"/>
              </w:rPr>
            </w:pPr>
            <w:r>
              <w:rPr>
                <w:b/>
                <w:bCs/>
                <w:sz w:val="28"/>
                <w:szCs w:val="28"/>
              </w:rPr>
              <w:t>Возрастная категория участников</w:t>
            </w:r>
          </w:p>
        </w:tc>
        <w:tc>
          <w:tcPr>
            <w:tcW w:w="5639" w:type="dxa"/>
            <w:vAlign w:val="center"/>
          </w:tcPr>
          <w:p w:rsidR="007E5AAD" w:rsidRDefault="007E5AAD">
            <w:pPr>
              <w:jc w:val="center"/>
              <w:rPr>
                <w:sz w:val="28"/>
                <w:szCs w:val="28"/>
                <w:lang w:eastAsia="en-US"/>
              </w:rPr>
            </w:pPr>
            <w:r>
              <w:rPr>
                <w:sz w:val="28"/>
                <w:szCs w:val="28"/>
              </w:rPr>
              <w:t>5-8 класс</w:t>
            </w:r>
          </w:p>
        </w:tc>
      </w:tr>
      <w:tr w:rsidR="007E5AAD">
        <w:tc>
          <w:tcPr>
            <w:tcW w:w="3932" w:type="dxa"/>
            <w:vAlign w:val="center"/>
          </w:tcPr>
          <w:p w:rsidR="007E5AAD" w:rsidRDefault="007E5AAD">
            <w:pPr>
              <w:jc w:val="center"/>
              <w:rPr>
                <w:b/>
                <w:bCs/>
                <w:sz w:val="28"/>
                <w:szCs w:val="28"/>
                <w:lang w:eastAsia="en-US"/>
              </w:rPr>
            </w:pPr>
            <w:r>
              <w:rPr>
                <w:b/>
                <w:bCs/>
                <w:sz w:val="28"/>
                <w:szCs w:val="28"/>
              </w:rPr>
              <w:t>Форма участия</w:t>
            </w:r>
          </w:p>
        </w:tc>
        <w:tc>
          <w:tcPr>
            <w:tcW w:w="5639" w:type="dxa"/>
            <w:vAlign w:val="center"/>
          </w:tcPr>
          <w:p w:rsidR="007E5AAD" w:rsidRDefault="007E5AAD">
            <w:pPr>
              <w:jc w:val="center"/>
              <w:rPr>
                <w:lang w:eastAsia="en-US"/>
              </w:rPr>
            </w:pPr>
            <w:r>
              <w:t>командная</w:t>
            </w:r>
          </w:p>
        </w:tc>
      </w:tr>
      <w:tr w:rsidR="007E5AAD">
        <w:tc>
          <w:tcPr>
            <w:tcW w:w="3932" w:type="dxa"/>
            <w:vAlign w:val="center"/>
          </w:tcPr>
          <w:p w:rsidR="007E5AAD" w:rsidRDefault="007E5AAD">
            <w:pPr>
              <w:jc w:val="center"/>
              <w:rPr>
                <w:b/>
                <w:bCs/>
                <w:sz w:val="28"/>
                <w:szCs w:val="28"/>
              </w:rPr>
            </w:pPr>
            <w:r>
              <w:rPr>
                <w:b/>
                <w:bCs/>
                <w:sz w:val="28"/>
                <w:szCs w:val="28"/>
              </w:rPr>
              <w:t>Квота участников</w:t>
            </w:r>
          </w:p>
          <w:p w:rsidR="007E5AAD" w:rsidRDefault="007E5AAD">
            <w:pPr>
              <w:jc w:val="center"/>
              <w:rPr>
                <w:b/>
                <w:bCs/>
                <w:sz w:val="28"/>
                <w:szCs w:val="28"/>
                <w:lang w:eastAsia="en-US"/>
              </w:rPr>
            </w:pPr>
            <w:r>
              <w:rPr>
                <w:b/>
                <w:bCs/>
                <w:sz w:val="28"/>
                <w:szCs w:val="28"/>
              </w:rPr>
              <w:t xml:space="preserve"> от одного ОУ</w:t>
            </w:r>
          </w:p>
        </w:tc>
        <w:tc>
          <w:tcPr>
            <w:tcW w:w="5639" w:type="dxa"/>
            <w:vAlign w:val="center"/>
          </w:tcPr>
          <w:p w:rsidR="007E5AAD" w:rsidRDefault="007E5AAD">
            <w:pPr>
              <w:jc w:val="center"/>
              <w:rPr>
                <w:lang w:eastAsia="en-US"/>
              </w:rPr>
            </w:pPr>
            <w:r>
              <w:t>1 команда</w:t>
            </w:r>
          </w:p>
          <w:p w:rsidR="007E5AAD" w:rsidRDefault="007E5AAD">
            <w:pPr>
              <w:jc w:val="center"/>
              <w:rPr>
                <w:lang w:eastAsia="en-US"/>
              </w:rPr>
            </w:pPr>
            <w:r>
              <w:t xml:space="preserve"> (до 8 человек в команде)</w:t>
            </w:r>
          </w:p>
        </w:tc>
      </w:tr>
      <w:tr w:rsidR="007E5AAD">
        <w:tc>
          <w:tcPr>
            <w:tcW w:w="3932" w:type="dxa"/>
            <w:vAlign w:val="center"/>
          </w:tcPr>
          <w:p w:rsidR="007E5AAD" w:rsidRDefault="007E5AAD">
            <w:pPr>
              <w:jc w:val="center"/>
              <w:rPr>
                <w:b/>
                <w:bCs/>
                <w:sz w:val="28"/>
                <w:szCs w:val="28"/>
                <w:lang w:eastAsia="en-US"/>
              </w:rPr>
            </w:pPr>
            <w:r>
              <w:rPr>
                <w:b/>
                <w:bCs/>
                <w:sz w:val="28"/>
                <w:szCs w:val="28"/>
              </w:rPr>
              <w:t>Срок подачи заявок для участия</w:t>
            </w:r>
          </w:p>
        </w:tc>
        <w:tc>
          <w:tcPr>
            <w:tcW w:w="5639" w:type="dxa"/>
            <w:vAlign w:val="center"/>
          </w:tcPr>
          <w:p w:rsidR="007E5AAD" w:rsidRDefault="007E5AAD">
            <w:pPr>
              <w:rPr>
                <w:lang w:eastAsia="en-US"/>
              </w:rPr>
            </w:pPr>
            <w:r>
              <w:t xml:space="preserve">                   С 1 марта до 5 апреля 2019 года</w:t>
            </w:r>
          </w:p>
        </w:tc>
      </w:tr>
      <w:tr w:rsidR="007E5AAD">
        <w:tc>
          <w:tcPr>
            <w:tcW w:w="3932" w:type="dxa"/>
            <w:vAlign w:val="center"/>
          </w:tcPr>
          <w:p w:rsidR="007E5AAD" w:rsidRDefault="007E5AAD">
            <w:pPr>
              <w:jc w:val="center"/>
              <w:rPr>
                <w:b/>
                <w:bCs/>
                <w:sz w:val="28"/>
                <w:szCs w:val="28"/>
                <w:lang w:eastAsia="en-US"/>
              </w:rPr>
            </w:pPr>
            <w:r>
              <w:rPr>
                <w:b/>
                <w:bCs/>
                <w:sz w:val="28"/>
                <w:szCs w:val="28"/>
              </w:rPr>
              <w:t xml:space="preserve">Форма подачи заявок </w:t>
            </w:r>
          </w:p>
        </w:tc>
        <w:tc>
          <w:tcPr>
            <w:tcW w:w="5639" w:type="dxa"/>
            <w:vAlign w:val="center"/>
          </w:tcPr>
          <w:p w:rsidR="007E5AAD" w:rsidRDefault="007E5AAD">
            <w:pPr>
              <w:jc w:val="center"/>
              <w:rPr>
                <w:lang w:eastAsia="en-US"/>
              </w:rPr>
            </w:pPr>
            <w:r>
              <w:t>заочная</w:t>
            </w:r>
          </w:p>
        </w:tc>
      </w:tr>
      <w:tr w:rsidR="007E5AAD">
        <w:tc>
          <w:tcPr>
            <w:tcW w:w="3932" w:type="dxa"/>
            <w:vAlign w:val="center"/>
          </w:tcPr>
          <w:p w:rsidR="007E5AAD" w:rsidRDefault="007E5AAD">
            <w:pPr>
              <w:jc w:val="center"/>
              <w:rPr>
                <w:b/>
                <w:bCs/>
                <w:sz w:val="28"/>
                <w:szCs w:val="28"/>
                <w:lang w:eastAsia="en-US"/>
              </w:rPr>
            </w:pPr>
            <w:r>
              <w:rPr>
                <w:b/>
                <w:bCs/>
                <w:sz w:val="28"/>
                <w:szCs w:val="28"/>
              </w:rPr>
              <w:t>Адрес эл. почты</w:t>
            </w:r>
          </w:p>
          <w:p w:rsidR="007E5AAD" w:rsidRDefault="007E5AAD">
            <w:pPr>
              <w:jc w:val="center"/>
              <w:rPr>
                <w:b/>
                <w:bCs/>
                <w:sz w:val="28"/>
                <w:szCs w:val="28"/>
                <w:lang w:eastAsia="en-US"/>
              </w:rPr>
            </w:pPr>
            <w:r>
              <w:rPr>
                <w:b/>
                <w:bCs/>
                <w:sz w:val="28"/>
                <w:szCs w:val="28"/>
              </w:rPr>
              <w:t>для подачи заявок</w:t>
            </w:r>
          </w:p>
        </w:tc>
        <w:tc>
          <w:tcPr>
            <w:tcW w:w="5639" w:type="dxa"/>
            <w:vAlign w:val="center"/>
          </w:tcPr>
          <w:p w:rsidR="007E5AAD" w:rsidRDefault="007E5AAD">
            <w:pPr>
              <w:jc w:val="center"/>
              <w:rPr>
                <w:sz w:val="32"/>
                <w:szCs w:val="32"/>
                <w:lang w:val="en-US" w:eastAsia="en-US"/>
              </w:rPr>
            </w:pPr>
            <w:r>
              <w:rPr>
                <w:lang w:val="en-US"/>
              </w:rPr>
              <w:t>school29@bk.ru</w:t>
            </w:r>
          </w:p>
        </w:tc>
      </w:tr>
      <w:tr w:rsidR="007E5AAD">
        <w:tc>
          <w:tcPr>
            <w:tcW w:w="9571" w:type="dxa"/>
            <w:gridSpan w:val="2"/>
          </w:tcPr>
          <w:p w:rsidR="007E5AAD" w:rsidRDefault="007E5AAD">
            <w:pPr>
              <w:jc w:val="center"/>
              <w:rPr>
                <w:b/>
                <w:bCs/>
                <w:sz w:val="28"/>
                <w:szCs w:val="28"/>
                <w:lang w:eastAsia="en-US"/>
              </w:rPr>
            </w:pPr>
            <w:r>
              <w:rPr>
                <w:b/>
                <w:bCs/>
                <w:sz w:val="28"/>
                <w:szCs w:val="28"/>
              </w:rPr>
              <w:t xml:space="preserve">ОРГАНИЗАТОР </w:t>
            </w:r>
          </w:p>
        </w:tc>
      </w:tr>
      <w:tr w:rsidR="007E5AAD">
        <w:tc>
          <w:tcPr>
            <w:tcW w:w="3932" w:type="dxa"/>
            <w:vAlign w:val="center"/>
          </w:tcPr>
          <w:p w:rsidR="007E5AAD" w:rsidRDefault="007E5AAD">
            <w:pPr>
              <w:jc w:val="center"/>
              <w:rPr>
                <w:b/>
                <w:bCs/>
                <w:sz w:val="28"/>
                <w:szCs w:val="28"/>
                <w:lang w:eastAsia="en-US"/>
              </w:rPr>
            </w:pPr>
            <w:r>
              <w:rPr>
                <w:b/>
                <w:bCs/>
                <w:sz w:val="28"/>
                <w:szCs w:val="28"/>
              </w:rPr>
              <w:t>Организатор</w:t>
            </w:r>
          </w:p>
        </w:tc>
        <w:tc>
          <w:tcPr>
            <w:tcW w:w="5639" w:type="dxa"/>
          </w:tcPr>
          <w:p w:rsidR="007E5AAD" w:rsidRDefault="007E5AAD">
            <w:pPr>
              <w:jc w:val="center"/>
              <w:rPr>
                <w:sz w:val="32"/>
                <w:szCs w:val="32"/>
                <w:lang w:eastAsia="en-US"/>
              </w:rPr>
            </w:pPr>
            <w:r>
              <w:t>МБОУ Школа № 29 г.о. Самара</w:t>
            </w:r>
          </w:p>
        </w:tc>
      </w:tr>
      <w:tr w:rsidR="007E5AAD">
        <w:tc>
          <w:tcPr>
            <w:tcW w:w="3932" w:type="dxa"/>
            <w:vAlign w:val="center"/>
          </w:tcPr>
          <w:p w:rsidR="007E5AAD" w:rsidRDefault="007E5AAD">
            <w:pPr>
              <w:jc w:val="center"/>
              <w:rPr>
                <w:b/>
                <w:bCs/>
                <w:sz w:val="28"/>
                <w:szCs w:val="28"/>
                <w:lang w:eastAsia="en-US"/>
              </w:rPr>
            </w:pPr>
            <w:r>
              <w:rPr>
                <w:b/>
                <w:bCs/>
                <w:sz w:val="28"/>
                <w:szCs w:val="28"/>
              </w:rPr>
              <w:t>ФИО и контакты ответственного координатора на площадке проведения</w:t>
            </w:r>
          </w:p>
        </w:tc>
        <w:tc>
          <w:tcPr>
            <w:tcW w:w="5639" w:type="dxa"/>
          </w:tcPr>
          <w:p w:rsidR="007E5AAD" w:rsidRDefault="007E5AAD">
            <w:pPr>
              <w:jc w:val="center"/>
              <w:rPr>
                <w:lang w:eastAsia="en-US"/>
              </w:rPr>
            </w:pPr>
            <w:r>
              <w:t>МБОУ Школа № 29 г.о. Самара:</w:t>
            </w:r>
          </w:p>
          <w:p w:rsidR="007E5AAD" w:rsidRDefault="007E5AAD">
            <w:pPr>
              <w:jc w:val="center"/>
            </w:pPr>
            <w:r>
              <w:t>Уральшина Виктория Александровна</w:t>
            </w:r>
          </w:p>
          <w:p w:rsidR="007E5AAD" w:rsidRDefault="007E5AAD">
            <w:pPr>
              <w:jc w:val="center"/>
            </w:pPr>
            <w:r>
              <w:t>Раб.334-33-33</w:t>
            </w:r>
          </w:p>
          <w:p w:rsidR="007E5AAD" w:rsidRDefault="007E5AAD">
            <w:pPr>
              <w:jc w:val="center"/>
              <w:rPr>
                <w:lang w:eastAsia="en-US"/>
              </w:rPr>
            </w:pPr>
            <w:r>
              <w:t>Сот. 8927-716-31-44</w:t>
            </w:r>
          </w:p>
        </w:tc>
      </w:tr>
    </w:tbl>
    <w:p w:rsidR="007E5AAD" w:rsidRDefault="007E5AAD" w:rsidP="00F97D3E"/>
    <w:p w:rsidR="007E5AAD" w:rsidRDefault="007E5AAD" w:rsidP="00F97D3E"/>
    <w:p w:rsidR="007E5AAD" w:rsidRDefault="007E5AAD" w:rsidP="00F97D3E"/>
    <w:p w:rsidR="007E5AAD" w:rsidRDefault="007E5AAD" w:rsidP="00F97D3E"/>
    <w:p w:rsidR="007E5AAD" w:rsidRDefault="007E5AAD" w:rsidP="00F97D3E"/>
    <w:p w:rsidR="007E5AAD" w:rsidRDefault="007E5AAD" w:rsidP="00F97D3E"/>
    <w:p w:rsidR="007E5AAD" w:rsidRDefault="007E5AAD" w:rsidP="00F97D3E"/>
    <w:p w:rsidR="007E5AAD" w:rsidRDefault="007E5AAD" w:rsidP="00F97D3E"/>
    <w:p w:rsidR="007E5AAD" w:rsidRDefault="007E5AAD" w:rsidP="00F97D3E"/>
    <w:p w:rsidR="007E5AAD" w:rsidRDefault="007E5AAD" w:rsidP="00F97D3E"/>
    <w:p w:rsidR="007E5AAD" w:rsidRDefault="007E5AAD" w:rsidP="00F97D3E"/>
    <w:p w:rsidR="007E5AAD" w:rsidRDefault="007E5AAD" w:rsidP="00F97D3E"/>
    <w:p w:rsidR="007E5AAD" w:rsidRDefault="007E5AAD" w:rsidP="00F97D3E"/>
    <w:p w:rsidR="007E5AAD" w:rsidRDefault="007E5AAD" w:rsidP="00F97D3E"/>
    <w:p w:rsidR="007E5AAD" w:rsidRDefault="007E5AAD" w:rsidP="00F97D3E"/>
    <w:p w:rsidR="007E5AAD" w:rsidRDefault="007E5AAD" w:rsidP="00F97D3E"/>
    <w:p w:rsidR="007E5AAD" w:rsidRDefault="007E5AAD" w:rsidP="00F97D3E"/>
    <w:p w:rsidR="007E5AAD" w:rsidRDefault="007E5AAD" w:rsidP="00F97D3E"/>
    <w:p w:rsidR="007E5AAD" w:rsidRDefault="007E5AAD" w:rsidP="00F97D3E"/>
    <w:p w:rsidR="007E5AAD" w:rsidRDefault="007E5AAD" w:rsidP="00F97D3E"/>
    <w:p w:rsidR="007E5AAD" w:rsidRDefault="007E5AAD" w:rsidP="00F97D3E"/>
    <w:p w:rsidR="007E5AAD" w:rsidRDefault="007E5AAD" w:rsidP="00F97D3E"/>
    <w:p w:rsidR="007E5AAD" w:rsidRDefault="007E5AAD" w:rsidP="00720E49">
      <w:pPr>
        <w:ind w:firstLine="709"/>
        <w:jc w:val="center"/>
        <w:rPr>
          <w:b/>
          <w:bCs/>
          <w:sz w:val="32"/>
          <w:szCs w:val="32"/>
        </w:rPr>
      </w:pPr>
      <w:r w:rsidRPr="00F95E04">
        <w:rPr>
          <w:b/>
          <w:bCs/>
          <w:sz w:val="32"/>
          <w:szCs w:val="32"/>
        </w:rPr>
        <w:t>ПОЛОЖЕНИЕ</w:t>
      </w:r>
    </w:p>
    <w:p w:rsidR="007E5AAD" w:rsidRDefault="007E5AAD" w:rsidP="00720E49">
      <w:pPr>
        <w:ind w:firstLine="709"/>
        <w:jc w:val="center"/>
        <w:rPr>
          <w:b/>
          <w:bCs/>
          <w:sz w:val="28"/>
          <w:szCs w:val="28"/>
        </w:rPr>
      </w:pPr>
      <w:r w:rsidRPr="00386A23">
        <w:rPr>
          <w:b/>
          <w:bCs/>
          <w:sz w:val="28"/>
          <w:szCs w:val="28"/>
        </w:rPr>
        <w:t>Городской конкурс «Мир вокруг»</w:t>
      </w:r>
    </w:p>
    <w:p w:rsidR="007E5AAD" w:rsidRPr="00386A23" w:rsidRDefault="007E5AAD" w:rsidP="00720E49">
      <w:pPr>
        <w:ind w:firstLine="709"/>
        <w:jc w:val="center"/>
        <w:rPr>
          <w:i/>
          <w:iCs/>
          <w:sz w:val="28"/>
          <w:szCs w:val="28"/>
        </w:rPr>
      </w:pPr>
      <w:r w:rsidRPr="00386A23">
        <w:rPr>
          <w:i/>
          <w:iCs/>
          <w:sz w:val="28"/>
          <w:szCs w:val="28"/>
        </w:rPr>
        <w:t>(5-8 классы)</w:t>
      </w:r>
    </w:p>
    <w:p w:rsidR="007E5AAD" w:rsidRPr="00206A28" w:rsidRDefault="007E5AAD" w:rsidP="00720E49">
      <w:pPr>
        <w:jc w:val="both"/>
        <w:rPr>
          <w:b/>
          <w:bCs/>
          <w:sz w:val="32"/>
          <w:szCs w:val="32"/>
        </w:rPr>
      </w:pPr>
      <w:r w:rsidRPr="00720E49">
        <w:rPr>
          <w:i/>
          <w:iCs/>
          <w:color w:val="FF0000"/>
          <w:sz w:val="28"/>
          <w:szCs w:val="28"/>
          <w:highlight w:val="yellow"/>
        </w:rPr>
        <w:t>Что игрового?</w:t>
      </w:r>
    </w:p>
    <w:p w:rsidR="007E5AAD" w:rsidRPr="00206A28" w:rsidRDefault="007E5AAD" w:rsidP="00720E49">
      <w:pPr>
        <w:pStyle w:val="ListParagraph"/>
        <w:spacing w:line="240" w:lineRule="auto"/>
        <w:ind w:left="786" w:firstLine="0"/>
        <w:jc w:val="center"/>
        <w:rPr>
          <w:b/>
          <w:bCs/>
        </w:rPr>
      </w:pPr>
      <w:r>
        <w:rPr>
          <w:b/>
          <w:bCs/>
        </w:rPr>
        <w:t>1.</w:t>
      </w:r>
      <w:r w:rsidRPr="00206A28">
        <w:rPr>
          <w:b/>
          <w:bCs/>
        </w:rPr>
        <w:t>Общие положения</w:t>
      </w:r>
    </w:p>
    <w:p w:rsidR="007E5AAD" w:rsidRPr="00206A28" w:rsidRDefault="007E5AAD" w:rsidP="00720E49">
      <w:pPr>
        <w:pStyle w:val="ListParagraph"/>
        <w:spacing w:line="240" w:lineRule="auto"/>
        <w:ind w:left="0"/>
        <w:rPr>
          <w:i/>
          <w:iCs/>
        </w:rPr>
      </w:pPr>
    </w:p>
    <w:p w:rsidR="007E5AAD" w:rsidRPr="00720E49" w:rsidRDefault="007E5AAD" w:rsidP="00720E49">
      <w:pPr>
        <w:ind w:firstLine="709"/>
        <w:jc w:val="both"/>
        <w:rPr>
          <w:b/>
          <w:bCs/>
        </w:rPr>
      </w:pPr>
      <w:r w:rsidRPr="00720E49">
        <w:rPr>
          <w:b/>
          <w:bCs/>
        </w:rPr>
        <w:t>1.1.</w:t>
      </w:r>
      <w:r w:rsidRPr="00720E49">
        <w:t>Данное положение определяет цели и задачи, порядок организации  и проведения открытого конкурса «Мир вокруг» (далее – Конкурса), руководство и методическое обеспечение, подведение итогов и награждение победителей конкурса.</w:t>
      </w:r>
    </w:p>
    <w:p w:rsidR="007E5AAD" w:rsidRPr="00206A28" w:rsidRDefault="007E5AAD" w:rsidP="00720E49">
      <w:pPr>
        <w:pStyle w:val="ListParagraph"/>
        <w:spacing w:line="240" w:lineRule="auto"/>
        <w:ind w:left="709"/>
        <w:rPr>
          <w:b/>
          <w:bCs/>
        </w:rPr>
      </w:pPr>
    </w:p>
    <w:p w:rsidR="007E5AAD" w:rsidRPr="00206A28" w:rsidRDefault="007E5AAD" w:rsidP="00720E49">
      <w:pPr>
        <w:pStyle w:val="ListParagraph"/>
        <w:spacing w:line="240" w:lineRule="auto"/>
        <w:ind w:left="709" w:firstLine="0"/>
        <w:rPr>
          <w:b/>
          <w:bCs/>
        </w:rPr>
      </w:pPr>
      <w:r>
        <w:rPr>
          <w:b/>
          <w:bCs/>
        </w:rPr>
        <w:t>1.2.</w:t>
      </w:r>
      <w:r w:rsidRPr="00206A28">
        <w:rPr>
          <w:b/>
          <w:bCs/>
        </w:rPr>
        <w:t>Организаторы мероприятия</w:t>
      </w:r>
    </w:p>
    <w:p w:rsidR="007E5AAD" w:rsidRPr="00206A28" w:rsidRDefault="007E5AAD" w:rsidP="00720E49">
      <w:pPr>
        <w:pStyle w:val="ListParagraph"/>
        <w:rPr>
          <w:b/>
          <w:bCs/>
        </w:rPr>
      </w:pPr>
    </w:p>
    <w:p w:rsidR="007E5AAD" w:rsidRPr="00206A28" w:rsidRDefault="007E5AAD" w:rsidP="00720E49">
      <w:pPr>
        <w:ind w:left="426" w:firstLine="283"/>
        <w:jc w:val="both"/>
        <w:rPr>
          <w:b/>
          <w:bCs/>
        </w:rPr>
      </w:pPr>
      <w:r w:rsidRPr="00206A28">
        <w:rPr>
          <w:b/>
          <w:bCs/>
        </w:rPr>
        <w:t>Учредитель:</w:t>
      </w:r>
    </w:p>
    <w:p w:rsidR="007E5AAD" w:rsidRPr="00206A28" w:rsidRDefault="007E5AAD" w:rsidP="00720E49">
      <w:pPr>
        <w:ind w:left="426" w:firstLine="283"/>
        <w:jc w:val="both"/>
        <w:rPr>
          <w:color w:val="0D0D0D"/>
        </w:rPr>
      </w:pPr>
    </w:p>
    <w:p w:rsidR="007E5AAD" w:rsidRPr="00206A28" w:rsidRDefault="007E5AAD" w:rsidP="00720E49">
      <w:pPr>
        <w:ind w:left="426" w:firstLine="283"/>
        <w:jc w:val="both"/>
        <w:rPr>
          <w:color w:val="0D0D0D"/>
        </w:rPr>
      </w:pPr>
      <w:r w:rsidRPr="00206A28">
        <w:rPr>
          <w:color w:val="0D0D0D"/>
        </w:rPr>
        <w:t>Департамент образования Администрации городского округа Самара (далее – Департамент образования).</w:t>
      </w:r>
    </w:p>
    <w:p w:rsidR="007E5AAD" w:rsidRPr="00206A28" w:rsidRDefault="007E5AAD" w:rsidP="00720E49">
      <w:pPr>
        <w:tabs>
          <w:tab w:val="left" w:pos="2702"/>
        </w:tabs>
        <w:ind w:firstLine="709"/>
        <w:jc w:val="both"/>
      </w:pPr>
    </w:p>
    <w:p w:rsidR="007E5AAD" w:rsidRPr="00206A28" w:rsidRDefault="007E5AAD" w:rsidP="00720E49">
      <w:pPr>
        <w:tabs>
          <w:tab w:val="left" w:pos="2702"/>
        </w:tabs>
        <w:ind w:firstLine="709"/>
        <w:jc w:val="both"/>
        <w:rPr>
          <w:b/>
          <w:bCs/>
        </w:rPr>
      </w:pPr>
      <w:r w:rsidRPr="00206A28">
        <w:rPr>
          <w:b/>
          <w:bCs/>
        </w:rPr>
        <w:t>Организатор:</w:t>
      </w:r>
    </w:p>
    <w:p w:rsidR="007E5AAD" w:rsidRPr="00206A28" w:rsidRDefault="007E5AAD" w:rsidP="00720E49">
      <w:pPr>
        <w:tabs>
          <w:tab w:val="left" w:pos="2702"/>
        </w:tabs>
        <w:ind w:firstLine="709"/>
        <w:jc w:val="both"/>
      </w:pPr>
    </w:p>
    <w:p w:rsidR="007E5AAD" w:rsidRPr="00206A28" w:rsidRDefault="007E5AAD" w:rsidP="00720E49">
      <w:pPr>
        <w:tabs>
          <w:tab w:val="left" w:pos="2702"/>
        </w:tabs>
        <w:jc w:val="both"/>
      </w:pPr>
      <w:r w:rsidRPr="00206A28">
        <w:t xml:space="preserve">Муниципальное бюджетное общеобразовательное учреждение «Школа </w:t>
      </w:r>
      <w:r w:rsidRPr="00720E49">
        <w:t>№ 29</w:t>
      </w:r>
      <w:r>
        <w:t>»  городского округа Самара (</w:t>
      </w:r>
      <w:r w:rsidRPr="00206A28">
        <w:t xml:space="preserve">далее - </w:t>
      </w:r>
      <w:r>
        <w:t>МБОУ Школа № 29 г.о. Самара</w:t>
      </w:r>
      <w:r w:rsidRPr="00206A28">
        <w:t>)</w:t>
      </w:r>
      <w:r>
        <w:t>.</w:t>
      </w:r>
    </w:p>
    <w:p w:rsidR="007E5AAD" w:rsidRPr="00206A28" w:rsidRDefault="007E5AAD" w:rsidP="00720E49">
      <w:pPr>
        <w:tabs>
          <w:tab w:val="left" w:pos="2702"/>
        </w:tabs>
        <w:ind w:firstLine="709"/>
        <w:jc w:val="both"/>
      </w:pPr>
    </w:p>
    <w:p w:rsidR="007E5AAD" w:rsidRPr="00206A28" w:rsidRDefault="007E5AAD" w:rsidP="00720E49">
      <w:pPr>
        <w:pStyle w:val="ListParagraph"/>
        <w:spacing w:line="240" w:lineRule="auto"/>
        <w:ind w:left="709" w:firstLine="0"/>
        <w:rPr>
          <w:b/>
          <w:bCs/>
        </w:rPr>
      </w:pPr>
      <w:r>
        <w:rPr>
          <w:b/>
          <w:bCs/>
        </w:rPr>
        <w:t>1.3.</w:t>
      </w:r>
      <w:r w:rsidRPr="00206A28">
        <w:rPr>
          <w:b/>
          <w:bCs/>
        </w:rPr>
        <w:t>Оргкомитет мероприятия</w:t>
      </w:r>
    </w:p>
    <w:p w:rsidR="007E5AAD" w:rsidRPr="00206A28" w:rsidRDefault="007E5AAD" w:rsidP="00720E49">
      <w:pPr>
        <w:pStyle w:val="ListParagraph"/>
        <w:spacing w:line="240" w:lineRule="auto"/>
        <w:ind w:left="0"/>
      </w:pPr>
    </w:p>
    <w:p w:rsidR="007E5AAD" w:rsidRPr="00206A28" w:rsidRDefault="007E5AAD" w:rsidP="00720E49">
      <w:pPr>
        <w:pStyle w:val="ListParagraph"/>
        <w:spacing w:line="240" w:lineRule="auto"/>
        <w:ind w:left="0"/>
      </w:pPr>
      <w:r w:rsidRPr="00206A28">
        <w:t>Общее руководство проведением Конкурса и его организационное обеспечение осуществляет организационный комитет (далее - оргкомитет), состав которого формируется из числа специалистов Департамента образования</w:t>
      </w:r>
      <w:r>
        <w:t xml:space="preserve"> (по согласованию)</w:t>
      </w:r>
      <w:r w:rsidRPr="00206A28">
        <w:t xml:space="preserve">, преподавателей образовательных учреждений города и области. </w:t>
      </w:r>
    </w:p>
    <w:p w:rsidR="007E5AAD" w:rsidRPr="00206A28" w:rsidRDefault="007E5AAD" w:rsidP="00720E49">
      <w:pPr>
        <w:pStyle w:val="ListParagraph"/>
        <w:spacing w:line="240" w:lineRule="auto"/>
        <w:ind w:left="0"/>
      </w:pPr>
    </w:p>
    <w:p w:rsidR="007E5AAD" w:rsidRPr="00206A28" w:rsidRDefault="007E5AAD" w:rsidP="00720E49">
      <w:pPr>
        <w:pStyle w:val="ListParagraph"/>
        <w:spacing w:line="240" w:lineRule="auto"/>
        <w:ind w:left="0"/>
      </w:pPr>
      <w:r w:rsidRPr="00206A28">
        <w:t xml:space="preserve">Оргкомитет в своей деятельности руководствуется настоящим Положением. </w:t>
      </w:r>
    </w:p>
    <w:p w:rsidR="007E5AAD" w:rsidRPr="00206A28" w:rsidRDefault="007E5AAD" w:rsidP="00720E49">
      <w:pPr>
        <w:pStyle w:val="ListParagraph"/>
        <w:spacing w:line="240" w:lineRule="auto"/>
        <w:ind w:left="0"/>
        <w:rPr>
          <w:b/>
          <w:bCs/>
        </w:rPr>
      </w:pPr>
    </w:p>
    <w:p w:rsidR="007E5AAD" w:rsidRPr="00206A28" w:rsidRDefault="007E5AAD" w:rsidP="00720E49">
      <w:pPr>
        <w:pStyle w:val="ListParagraph"/>
        <w:spacing w:line="240" w:lineRule="auto"/>
        <w:ind w:left="0"/>
      </w:pPr>
      <w:r w:rsidRPr="00206A28">
        <w:rPr>
          <w:b/>
          <w:bCs/>
        </w:rPr>
        <w:t>Оргкомитет:</w:t>
      </w:r>
    </w:p>
    <w:p w:rsidR="007E5AAD" w:rsidRPr="00206A28" w:rsidRDefault="007E5AAD" w:rsidP="00720E49">
      <w:pPr>
        <w:pStyle w:val="ListParagraph"/>
        <w:spacing w:line="240" w:lineRule="auto"/>
        <w:ind w:left="0"/>
      </w:pPr>
    </w:p>
    <w:p w:rsidR="007E5AAD" w:rsidRPr="00206A28" w:rsidRDefault="007E5AAD" w:rsidP="00720E49">
      <w:pPr>
        <w:pStyle w:val="ListParagraph"/>
        <w:spacing w:line="240" w:lineRule="auto"/>
        <w:ind w:left="0"/>
      </w:pPr>
      <w:r w:rsidRPr="00206A28">
        <w:t>- разрабатывает положение о Конкурсе;</w:t>
      </w:r>
    </w:p>
    <w:p w:rsidR="007E5AAD" w:rsidRPr="00206A28" w:rsidRDefault="007E5AAD" w:rsidP="00720E49">
      <w:pPr>
        <w:pStyle w:val="ListParagraph"/>
        <w:spacing w:line="240" w:lineRule="auto"/>
        <w:ind w:left="0"/>
      </w:pPr>
      <w:r w:rsidRPr="00206A28">
        <w:t>-  осуществляет подготовку и проведение Конкурса;</w:t>
      </w:r>
    </w:p>
    <w:p w:rsidR="007E5AAD" w:rsidRDefault="007E5AAD" w:rsidP="00720E49">
      <w:pPr>
        <w:pStyle w:val="ListParagraph"/>
        <w:spacing w:line="240" w:lineRule="auto"/>
        <w:ind w:left="0"/>
      </w:pPr>
      <w:r w:rsidRPr="00206A28">
        <w:t>-  формирует состав жюри из преподавателей образова</w:t>
      </w:r>
      <w:r>
        <w:t>тельных учреждений г.о. Самара;</w:t>
      </w:r>
    </w:p>
    <w:p w:rsidR="007E5AAD" w:rsidRDefault="007E5AAD" w:rsidP="00720E49">
      <w:pPr>
        <w:pStyle w:val="ListParagraph"/>
        <w:spacing w:line="240" w:lineRule="auto"/>
        <w:ind w:left="0"/>
      </w:pPr>
      <w:r>
        <w:t>- предоставляет результаты Конкурса в Департамент образования</w:t>
      </w:r>
    </w:p>
    <w:p w:rsidR="007E5AAD" w:rsidRDefault="007E5AAD" w:rsidP="00720E49">
      <w:pPr>
        <w:pStyle w:val="ListParagraph"/>
        <w:spacing w:line="240" w:lineRule="auto"/>
        <w:ind w:left="0"/>
      </w:pPr>
    </w:p>
    <w:p w:rsidR="007E5AAD" w:rsidRPr="00720E49" w:rsidRDefault="007E5AAD" w:rsidP="00720E49">
      <w:pPr>
        <w:ind w:firstLine="709"/>
        <w:rPr>
          <w:b/>
          <w:bCs/>
        </w:rPr>
      </w:pPr>
      <w:r>
        <w:rPr>
          <w:b/>
          <w:bCs/>
        </w:rPr>
        <w:t>1.4.</w:t>
      </w:r>
      <w:r w:rsidRPr="00720E49">
        <w:rPr>
          <w:b/>
          <w:bCs/>
        </w:rPr>
        <w:t>Цели и задачи мероприятия</w:t>
      </w:r>
    </w:p>
    <w:p w:rsidR="007E5AAD" w:rsidRPr="00206A28" w:rsidRDefault="007E5AAD" w:rsidP="00720E49">
      <w:pPr>
        <w:pStyle w:val="ListParagraph"/>
        <w:spacing w:line="240" w:lineRule="auto"/>
        <w:ind w:left="709"/>
        <w:rPr>
          <w:b/>
          <w:bCs/>
        </w:rPr>
      </w:pPr>
    </w:p>
    <w:p w:rsidR="007E5AAD" w:rsidRPr="00206A28" w:rsidRDefault="007E5AAD" w:rsidP="00720E49">
      <w:pPr>
        <w:pStyle w:val="ListParagraph"/>
        <w:spacing w:line="240" w:lineRule="auto"/>
        <w:ind w:left="0"/>
      </w:pPr>
      <w:r w:rsidRPr="00206A28">
        <w:t>Конкурс проводится в целях привлечения внимания учащихся к изучению природы, культуры и истории Российской Федерации и её субъектов.</w:t>
      </w:r>
    </w:p>
    <w:p w:rsidR="007E5AAD" w:rsidRPr="00206A28" w:rsidRDefault="007E5AAD" w:rsidP="00720E49">
      <w:pPr>
        <w:pStyle w:val="ListParagraph"/>
        <w:spacing w:line="240" w:lineRule="auto"/>
        <w:ind w:left="0"/>
      </w:pPr>
    </w:p>
    <w:p w:rsidR="007E5AAD" w:rsidRPr="00206A28" w:rsidRDefault="007E5AAD" w:rsidP="00720E49">
      <w:pPr>
        <w:pStyle w:val="ListParagraph"/>
        <w:spacing w:line="240" w:lineRule="auto"/>
        <w:ind w:left="0"/>
        <w:rPr>
          <w:b/>
          <w:bCs/>
        </w:rPr>
      </w:pPr>
      <w:r w:rsidRPr="00206A28">
        <w:rPr>
          <w:b/>
          <w:bCs/>
        </w:rPr>
        <w:t>Задачи конкурса:</w:t>
      </w:r>
    </w:p>
    <w:p w:rsidR="007E5AAD" w:rsidRPr="00206A28" w:rsidRDefault="007E5AAD" w:rsidP="00720E49">
      <w:pPr>
        <w:pStyle w:val="ListParagraph"/>
        <w:spacing w:line="240" w:lineRule="auto"/>
        <w:ind w:left="0"/>
      </w:pPr>
      <w:r w:rsidRPr="00206A28">
        <w:t>-воспитание патриотизма, формирование уважительного отношения к природе, истории и культуре Родины,</w:t>
      </w:r>
    </w:p>
    <w:p w:rsidR="007E5AAD" w:rsidRPr="00206A28" w:rsidRDefault="007E5AAD" w:rsidP="00720E49">
      <w:pPr>
        <w:pStyle w:val="ListParagraph"/>
        <w:spacing w:line="240" w:lineRule="auto"/>
        <w:ind w:left="0"/>
      </w:pPr>
      <w:r w:rsidRPr="00206A28">
        <w:t xml:space="preserve">-расширение страноведческого кругозора, </w:t>
      </w:r>
    </w:p>
    <w:p w:rsidR="007E5AAD" w:rsidRPr="00206A28" w:rsidRDefault="007E5AAD" w:rsidP="00720E49">
      <w:pPr>
        <w:pStyle w:val="ListParagraph"/>
        <w:spacing w:line="240" w:lineRule="auto"/>
        <w:ind w:left="0"/>
      </w:pPr>
      <w:r w:rsidRPr="00206A28">
        <w:t xml:space="preserve">-развитие интеллектуально-познавательных интересов детей, </w:t>
      </w:r>
    </w:p>
    <w:p w:rsidR="007E5AAD" w:rsidRDefault="007E5AAD" w:rsidP="00720E49">
      <w:pPr>
        <w:pStyle w:val="ListParagraph"/>
        <w:spacing w:line="240" w:lineRule="auto"/>
        <w:ind w:left="0"/>
      </w:pPr>
      <w:r w:rsidRPr="00206A28">
        <w:t>-поддержка творческой, познавательной, социальной активности обучающихся образовательных орга</w:t>
      </w:r>
      <w:r>
        <w:t>низаций г.о.Самара.</w:t>
      </w:r>
    </w:p>
    <w:p w:rsidR="007E5AAD" w:rsidRPr="00206A28" w:rsidRDefault="007E5AAD" w:rsidP="00720E49">
      <w:pPr>
        <w:pStyle w:val="ListParagraph"/>
        <w:spacing w:line="240" w:lineRule="auto"/>
        <w:ind w:left="0"/>
      </w:pPr>
    </w:p>
    <w:p w:rsidR="007E5AAD" w:rsidRPr="00206A28" w:rsidRDefault="007E5AAD" w:rsidP="00720E49">
      <w:pPr>
        <w:pStyle w:val="ListParagraph"/>
        <w:spacing w:line="240" w:lineRule="auto"/>
        <w:ind w:left="709" w:firstLine="0"/>
        <w:jc w:val="center"/>
        <w:rPr>
          <w:b/>
          <w:bCs/>
        </w:rPr>
      </w:pPr>
      <w:r>
        <w:rPr>
          <w:b/>
          <w:bCs/>
        </w:rPr>
        <w:t>2.</w:t>
      </w:r>
      <w:r w:rsidRPr="00206A28">
        <w:rPr>
          <w:b/>
          <w:bCs/>
        </w:rPr>
        <w:t>Сроки и место проведения мероприятия</w:t>
      </w:r>
    </w:p>
    <w:p w:rsidR="007E5AAD" w:rsidRDefault="007E5AAD" w:rsidP="00720E49">
      <w:pPr>
        <w:pStyle w:val="ListParagraph"/>
        <w:spacing w:line="240" w:lineRule="auto"/>
        <w:ind w:left="0"/>
      </w:pPr>
    </w:p>
    <w:p w:rsidR="007E5AAD" w:rsidRPr="0097764D" w:rsidRDefault="007E5AAD" w:rsidP="00720E49">
      <w:pPr>
        <w:pStyle w:val="ListParagraph"/>
        <w:spacing w:line="240" w:lineRule="auto"/>
        <w:ind w:left="0"/>
      </w:pPr>
      <w:r w:rsidRPr="00206A28">
        <w:t xml:space="preserve">Конкурс проводится </w:t>
      </w:r>
      <w:r w:rsidRPr="00206A28">
        <w:rPr>
          <w:b/>
          <w:bCs/>
        </w:rPr>
        <w:t>1</w:t>
      </w:r>
      <w:r>
        <w:rPr>
          <w:b/>
          <w:bCs/>
        </w:rPr>
        <w:t xml:space="preserve">6 </w:t>
      </w:r>
      <w:r w:rsidRPr="00206A28">
        <w:rPr>
          <w:b/>
          <w:bCs/>
        </w:rPr>
        <w:t>апреля 2019 года в  1</w:t>
      </w:r>
      <w:r>
        <w:rPr>
          <w:b/>
          <w:bCs/>
        </w:rPr>
        <w:t>3</w:t>
      </w:r>
      <w:r w:rsidRPr="00206A28">
        <w:rPr>
          <w:b/>
          <w:bCs/>
        </w:rPr>
        <w:t>.00</w:t>
      </w:r>
      <w:r w:rsidRPr="00206A28">
        <w:t xml:space="preserve">  на базе </w:t>
      </w:r>
      <w:r>
        <w:t>МБОУ Школа № 29 г.о. Самара</w:t>
      </w:r>
      <w:r w:rsidRPr="00206A28">
        <w:t>по адресу:</w:t>
      </w:r>
      <w:r w:rsidRPr="0097764D">
        <w:t>г.Самара, ул.Радонежская 2 А.</w:t>
      </w:r>
    </w:p>
    <w:p w:rsidR="007E5AAD" w:rsidRPr="00206A28" w:rsidRDefault="007E5AAD" w:rsidP="00720E49">
      <w:pPr>
        <w:pStyle w:val="ListParagraph"/>
        <w:spacing w:line="240" w:lineRule="auto"/>
        <w:ind w:left="0"/>
        <w:rPr>
          <w:b/>
          <w:bCs/>
        </w:rPr>
      </w:pPr>
    </w:p>
    <w:p w:rsidR="007E5AAD" w:rsidRPr="00206A28" w:rsidRDefault="007E5AAD" w:rsidP="00720E49">
      <w:pPr>
        <w:pStyle w:val="ListParagraph"/>
        <w:spacing w:line="240" w:lineRule="auto"/>
        <w:ind w:left="709" w:firstLine="0"/>
        <w:jc w:val="center"/>
        <w:rPr>
          <w:i/>
          <w:iCs/>
        </w:rPr>
      </w:pPr>
      <w:r>
        <w:rPr>
          <w:b/>
          <w:bCs/>
        </w:rPr>
        <w:t>3.</w:t>
      </w:r>
      <w:r w:rsidRPr="00206A28">
        <w:rPr>
          <w:b/>
          <w:bCs/>
        </w:rPr>
        <w:t>Сроки и форма подачи заявок на участие</w:t>
      </w:r>
    </w:p>
    <w:p w:rsidR="007E5AAD" w:rsidRPr="00206A28" w:rsidRDefault="007E5AAD" w:rsidP="00720E49">
      <w:pPr>
        <w:pStyle w:val="ListParagraph"/>
        <w:spacing w:line="240" w:lineRule="auto"/>
        <w:ind w:left="0"/>
      </w:pPr>
    </w:p>
    <w:p w:rsidR="007E5AAD" w:rsidRPr="00206A28" w:rsidRDefault="007E5AAD" w:rsidP="00720E49">
      <w:pPr>
        <w:pStyle w:val="ListParagraph"/>
        <w:spacing w:line="240" w:lineRule="auto"/>
        <w:ind w:left="0"/>
        <w:rPr>
          <w:b/>
          <w:bCs/>
        </w:rPr>
      </w:pPr>
      <w:r w:rsidRPr="00206A28">
        <w:rPr>
          <w:b/>
          <w:bCs/>
        </w:rPr>
        <w:t xml:space="preserve">Срок подачи заявок – с 1 марта  до 5 апреля 2019 г. </w:t>
      </w:r>
    </w:p>
    <w:p w:rsidR="007E5AAD" w:rsidRDefault="007E5AAD" w:rsidP="00720E49">
      <w:pPr>
        <w:pStyle w:val="ListParagraph"/>
        <w:spacing w:line="240" w:lineRule="auto"/>
        <w:ind w:left="0"/>
      </w:pPr>
      <w:r w:rsidRPr="00206A28">
        <w:t>Форма подачи заявок – заочная,</w:t>
      </w:r>
      <w:r>
        <w:t xml:space="preserve"> заявка</w:t>
      </w:r>
      <w:r w:rsidRPr="00206A28">
        <w:t xml:space="preserve"> высылается на электронный адрес </w:t>
      </w:r>
      <w:r>
        <w:t xml:space="preserve">МБОУ Школа № 29 г.о.Самара </w:t>
      </w:r>
      <w:hyperlink r:id="rId235" w:history="1">
        <w:r w:rsidRPr="00206A28">
          <w:rPr>
            <w:rStyle w:val="Hyperlink"/>
            <w:lang w:val="en-US"/>
          </w:rPr>
          <w:t>school</w:t>
        </w:r>
        <w:r w:rsidRPr="00206A28">
          <w:rPr>
            <w:rStyle w:val="Hyperlink"/>
          </w:rPr>
          <w:t>29@</w:t>
        </w:r>
        <w:r w:rsidRPr="00206A28">
          <w:rPr>
            <w:rStyle w:val="Hyperlink"/>
            <w:lang w:val="en-US"/>
          </w:rPr>
          <w:t>bk</w:t>
        </w:r>
        <w:r w:rsidRPr="00206A28">
          <w:rPr>
            <w:rStyle w:val="Hyperlink"/>
          </w:rPr>
          <w:t>.</w:t>
        </w:r>
        <w:r w:rsidRPr="00206A28">
          <w:rPr>
            <w:rStyle w:val="Hyperlink"/>
            <w:lang w:val="en-US"/>
          </w:rPr>
          <w:t>ru</w:t>
        </w:r>
      </w:hyperlink>
      <w:r w:rsidRPr="00206A28">
        <w:t xml:space="preserve">  (</w:t>
      </w:r>
      <w:r w:rsidRPr="00B8571E">
        <w:rPr>
          <w:b/>
          <w:bCs/>
        </w:rPr>
        <w:t>приложение №1</w:t>
      </w:r>
      <w:r w:rsidRPr="00206A28">
        <w:t>)</w:t>
      </w:r>
    </w:p>
    <w:p w:rsidR="007E5AAD" w:rsidRPr="00DC1283" w:rsidRDefault="007E5AAD" w:rsidP="00720E49">
      <w:pPr>
        <w:pStyle w:val="ListParagraph"/>
        <w:spacing w:line="240" w:lineRule="auto"/>
        <w:ind w:left="0"/>
        <w:rPr>
          <w:i/>
          <w:iCs/>
        </w:rPr>
      </w:pPr>
      <w:r>
        <w:t>Форма заявки для членов жюри (</w:t>
      </w:r>
      <w:r>
        <w:rPr>
          <w:b/>
          <w:bCs/>
        </w:rPr>
        <w:t>приложении</w:t>
      </w:r>
      <w:r w:rsidRPr="00B8571E">
        <w:rPr>
          <w:b/>
          <w:bCs/>
        </w:rPr>
        <w:t xml:space="preserve"> №2</w:t>
      </w:r>
      <w:r>
        <w:t xml:space="preserve">) высылается на </w:t>
      </w:r>
      <w:r w:rsidRPr="00206A28">
        <w:t xml:space="preserve">электронный адрес </w:t>
      </w:r>
      <w:r>
        <w:t xml:space="preserve">МБОУ Школа № 29 г.о.Самара </w:t>
      </w:r>
      <w:hyperlink r:id="rId236" w:history="1">
        <w:r w:rsidRPr="00206A28">
          <w:rPr>
            <w:rStyle w:val="Hyperlink"/>
            <w:lang w:val="en-US"/>
          </w:rPr>
          <w:t>school</w:t>
        </w:r>
        <w:r w:rsidRPr="00206A28">
          <w:rPr>
            <w:rStyle w:val="Hyperlink"/>
          </w:rPr>
          <w:t>29@</w:t>
        </w:r>
        <w:r w:rsidRPr="00206A28">
          <w:rPr>
            <w:rStyle w:val="Hyperlink"/>
            <w:lang w:val="en-US"/>
          </w:rPr>
          <w:t>bk</w:t>
        </w:r>
        <w:r w:rsidRPr="00206A28">
          <w:rPr>
            <w:rStyle w:val="Hyperlink"/>
          </w:rPr>
          <w:t>.</w:t>
        </w:r>
        <w:r w:rsidRPr="00206A28">
          <w:rPr>
            <w:rStyle w:val="Hyperlink"/>
            <w:lang w:val="en-US"/>
          </w:rPr>
          <w:t>ru</w:t>
        </w:r>
      </w:hyperlink>
    </w:p>
    <w:p w:rsidR="007E5AAD" w:rsidRPr="00FA6DA4" w:rsidRDefault="007E5AAD" w:rsidP="00720E49">
      <w:pPr>
        <w:pStyle w:val="ListParagraph"/>
        <w:spacing w:line="240" w:lineRule="auto"/>
        <w:ind w:left="142" w:firstLine="142"/>
        <w:jc w:val="center"/>
        <w:rPr>
          <w:b/>
          <w:bCs/>
          <w:sz w:val="32"/>
          <w:szCs w:val="32"/>
        </w:rPr>
      </w:pPr>
    </w:p>
    <w:p w:rsidR="007E5AAD" w:rsidRPr="00206A28" w:rsidRDefault="007E5AAD" w:rsidP="00720E49">
      <w:pPr>
        <w:pStyle w:val="ListParagraph"/>
        <w:spacing w:line="240" w:lineRule="auto"/>
        <w:ind w:left="0"/>
        <w:rPr>
          <w:b/>
          <w:bCs/>
        </w:rPr>
      </w:pPr>
    </w:p>
    <w:p w:rsidR="007E5AAD" w:rsidRPr="00206A28" w:rsidRDefault="007E5AAD" w:rsidP="00720E49">
      <w:pPr>
        <w:pStyle w:val="ListParagraph"/>
        <w:spacing w:line="240" w:lineRule="auto"/>
        <w:ind w:left="709" w:firstLine="0"/>
        <w:rPr>
          <w:b/>
          <w:bCs/>
        </w:rPr>
      </w:pPr>
      <w:r>
        <w:rPr>
          <w:b/>
          <w:bCs/>
        </w:rPr>
        <w:t>4.</w:t>
      </w:r>
      <w:r w:rsidRPr="00206A28">
        <w:rPr>
          <w:b/>
          <w:bCs/>
        </w:rPr>
        <w:t>Порядок организации, форма участия и форма проведения мероприятия</w:t>
      </w:r>
    </w:p>
    <w:p w:rsidR="007E5AAD" w:rsidRPr="00206A28" w:rsidRDefault="007E5AAD" w:rsidP="00720E49">
      <w:pPr>
        <w:pStyle w:val="ListParagraph"/>
        <w:spacing w:line="240" w:lineRule="auto"/>
        <w:ind w:left="0"/>
      </w:pPr>
    </w:p>
    <w:p w:rsidR="007E5AAD" w:rsidRPr="00206A28" w:rsidRDefault="007E5AAD" w:rsidP="00720E49">
      <w:pPr>
        <w:pStyle w:val="ListParagraph"/>
        <w:spacing w:line="240" w:lineRule="auto"/>
        <w:ind w:left="0"/>
      </w:pPr>
      <w:r w:rsidRPr="00206A28">
        <w:rPr>
          <w:b/>
          <w:bCs/>
        </w:rPr>
        <w:t>Форма организации мероприятия</w:t>
      </w:r>
      <w:r w:rsidRPr="00206A28">
        <w:t xml:space="preserve"> – очная. </w:t>
      </w:r>
      <w:r w:rsidRPr="00206A28">
        <w:rPr>
          <w:b/>
          <w:bCs/>
        </w:rPr>
        <w:t>Форма участия в мероприятии</w:t>
      </w:r>
      <w:r w:rsidRPr="00206A28">
        <w:t xml:space="preserve">  - командная. </w:t>
      </w:r>
    </w:p>
    <w:p w:rsidR="007E5AAD" w:rsidRPr="00594C8A" w:rsidRDefault="007E5AAD" w:rsidP="00720E49">
      <w:pPr>
        <w:pStyle w:val="ListParagraph"/>
        <w:spacing w:line="240" w:lineRule="auto"/>
        <w:ind w:left="0"/>
        <w:rPr>
          <w:color w:val="FF0000"/>
        </w:rPr>
      </w:pPr>
      <w:r w:rsidRPr="00206A28">
        <w:t>Каждое общеобразовательное учреждение формирует команду из не более, чем 8 участников – обучающихся 5-8классов</w:t>
      </w:r>
      <w:r>
        <w:t>.</w:t>
      </w:r>
    </w:p>
    <w:p w:rsidR="007E5AAD" w:rsidRPr="00594C8A" w:rsidRDefault="007E5AAD" w:rsidP="00720E49">
      <w:pPr>
        <w:pStyle w:val="ListParagraph"/>
        <w:spacing w:line="240" w:lineRule="auto"/>
        <w:ind w:left="709"/>
        <w:rPr>
          <w:b/>
          <w:bCs/>
          <w:color w:val="FF0000"/>
        </w:rPr>
      </w:pPr>
    </w:p>
    <w:p w:rsidR="007E5AAD" w:rsidRPr="00206A28" w:rsidRDefault="007E5AAD" w:rsidP="00720E49">
      <w:pPr>
        <w:pStyle w:val="ListParagraph"/>
        <w:spacing w:line="240" w:lineRule="auto"/>
        <w:ind w:left="0"/>
        <w:rPr>
          <w:b/>
          <w:bCs/>
        </w:rPr>
      </w:pPr>
      <w:r w:rsidRPr="00206A28">
        <w:t xml:space="preserve">Участники </w:t>
      </w:r>
      <w:r>
        <w:t xml:space="preserve">заранее </w:t>
      </w:r>
      <w:r w:rsidRPr="00206A28">
        <w:t>разрабатывают название команды, девиз, выбирают капитана команды.</w:t>
      </w:r>
    </w:p>
    <w:p w:rsidR="007E5AAD" w:rsidRPr="00206A28" w:rsidRDefault="007E5AAD" w:rsidP="00720E49">
      <w:pPr>
        <w:pStyle w:val="ListParagraph"/>
        <w:spacing w:line="240" w:lineRule="auto"/>
        <w:ind w:left="0"/>
      </w:pPr>
    </w:p>
    <w:p w:rsidR="007E5AAD" w:rsidRPr="00206A28" w:rsidRDefault="007E5AAD" w:rsidP="00720E49">
      <w:pPr>
        <w:pStyle w:val="PlainText"/>
        <w:ind w:firstLine="709"/>
        <w:jc w:val="both"/>
        <w:rPr>
          <w:rFonts w:ascii="Times New Roman" w:hAnsi="Times New Roman" w:cs="Times New Roman"/>
          <w:sz w:val="24"/>
          <w:szCs w:val="24"/>
        </w:rPr>
      </w:pPr>
      <w:r>
        <w:rPr>
          <w:rFonts w:ascii="Times New Roman" w:hAnsi="Times New Roman" w:cs="Times New Roman"/>
          <w:sz w:val="24"/>
          <w:szCs w:val="24"/>
        </w:rPr>
        <w:t>В ходе Конкурса к</w:t>
      </w:r>
      <w:r w:rsidRPr="00206A28">
        <w:rPr>
          <w:rFonts w:ascii="Times New Roman" w:hAnsi="Times New Roman" w:cs="Times New Roman"/>
          <w:sz w:val="24"/>
          <w:szCs w:val="24"/>
        </w:rPr>
        <w:t>оманды - у</w:t>
      </w:r>
      <w:r>
        <w:rPr>
          <w:rFonts w:ascii="Times New Roman" w:hAnsi="Times New Roman" w:cs="Times New Roman"/>
          <w:sz w:val="24"/>
          <w:szCs w:val="24"/>
        </w:rPr>
        <w:t>частники соревнуются, выполняя  задания по станциям:</w:t>
      </w:r>
      <w:r w:rsidRPr="00206A28">
        <w:rPr>
          <w:rFonts w:ascii="Times New Roman" w:hAnsi="Times New Roman" w:cs="Times New Roman"/>
          <w:sz w:val="24"/>
          <w:szCs w:val="24"/>
        </w:rPr>
        <w:t>.</w:t>
      </w:r>
    </w:p>
    <w:p w:rsidR="007E5AAD" w:rsidRPr="00206A28" w:rsidRDefault="007E5AAD" w:rsidP="00720E49">
      <w:pPr>
        <w:pStyle w:val="PlainText"/>
        <w:ind w:firstLine="709"/>
        <w:jc w:val="both"/>
        <w:rPr>
          <w:rFonts w:ascii="Times New Roman" w:hAnsi="Times New Roman" w:cs="Times New Roman"/>
          <w:b/>
          <w:bCs/>
          <w:sz w:val="24"/>
          <w:szCs w:val="24"/>
        </w:rPr>
      </w:pPr>
      <w:r w:rsidRPr="00206A28">
        <w:rPr>
          <w:rFonts w:ascii="Times New Roman" w:hAnsi="Times New Roman" w:cs="Times New Roman"/>
          <w:b/>
          <w:bCs/>
          <w:sz w:val="24"/>
          <w:szCs w:val="24"/>
        </w:rPr>
        <w:t xml:space="preserve">Станция 1 «Географический диктант» </w:t>
      </w:r>
    </w:p>
    <w:p w:rsidR="007E5AAD" w:rsidRPr="00206A28" w:rsidRDefault="007E5AAD" w:rsidP="00720E49">
      <w:pPr>
        <w:pStyle w:val="PlainText"/>
        <w:ind w:firstLine="709"/>
        <w:jc w:val="both"/>
        <w:rPr>
          <w:rFonts w:ascii="Times New Roman" w:hAnsi="Times New Roman" w:cs="Times New Roman"/>
          <w:b/>
          <w:bCs/>
          <w:sz w:val="24"/>
          <w:szCs w:val="24"/>
        </w:rPr>
      </w:pPr>
      <w:r w:rsidRPr="00206A28">
        <w:rPr>
          <w:rFonts w:ascii="Times New Roman" w:hAnsi="Times New Roman" w:cs="Times New Roman"/>
          <w:b/>
          <w:bCs/>
          <w:sz w:val="24"/>
          <w:szCs w:val="24"/>
        </w:rPr>
        <w:t xml:space="preserve">Станция 2 «Следопыты» </w:t>
      </w:r>
    </w:p>
    <w:p w:rsidR="007E5AAD" w:rsidRPr="00206A28" w:rsidRDefault="007E5AAD" w:rsidP="00720E49">
      <w:pPr>
        <w:pStyle w:val="PlainText"/>
        <w:ind w:firstLine="709"/>
        <w:jc w:val="both"/>
        <w:rPr>
          <w:rFonts w:ascii="Times New Roman" w:hAnsi="Times New Roman" w:cs="Times New Roman"/>
          <w:sz w:val="24"/>
          <w:szCs w:val="24"/>
        </w:rPr>
      </w:pPr>
      <w:r w:rsidRPr="00206A28">
        <w:rPr>
          <w:rFonts w:ascii="Times New Roman" w:hAnsi="Times New Roman" w:cs="Times New Roman"/>
          <w:sz w:val="24"/>
          <w:szCs w:val="24"/>
        </w:rPr>
        <w:t xml:space="preserve">(описание участка местности, чтение картографических знаков, ориентирование по карте) </w:t>
      </w:r>
    </w:p>
    <w:p w:rsidR="007E5AAD" w:rsidRPr="00206A28" w:rsidRDefault="007E5AAD" w:rsidP="00720E49">
      <w:pPr>
        <w:pStyle w:val="PlainText"/>
        <w:ind w:firstLine="709"/>
        <w:jc w:val="both"/>
        <w:rPr>
          <w:rFonts w:ascii="Times New Roman" w:hAnsi="Times New Roman" w:cs="Times New Roman"/>
          <w:b/>
          <w:bCs/>
          <w:sz w:val="24"/>
          <w:szCs w:val="24"/>
        </w:rPr>
      </w:pPr>
      <w:r w:rsidRPr="00206A28">
        <w:rPr>
          <w:rFonts w:ascii="Times New Roman" w:hAnsi="Times New Roman" w:cs="Times New Roman"/>
          <w:b/>
          <w:bCs/>
          <w:sz w:val="24"/>
          <w:szCs w:val="24"/>
        </w:rPr>
        <w:t xml:space="preserve">Станция 3 «Люблю тебя, мой край родной!» </w:t>
      </w:r>
    </w:p>
    <w:p w:rsidR="007E5AAD" w:rsidRPr="00206A28" w:rsidRDefault="007E5AAD" w:rsidP="00720E49">
      <w:pPr>
        <w:pStyle w:val="PlainText"/>
        <w:ind w:firstLine="709"/>
        <w:jc w:val="both"/>
        <w:rPr>
          <w:rFonts w:ascii="Times New Roman" w:hAnsi="Times New Roman" w:cs="Times New Roman"/>
          <w:sz w:val="24"/>
          <w:szCs w:val="24"/>
        </w:rPr>
      </w:pPr>
      <w:r w:rsidRPr="00206A28">
        <w:rPr>
          <w:rFonts w:ascii="Times New Roman" w:hAnsi="Times New Roman" w:cs="Times New Roman"/>
          <w:sz w:val="24"/>
          <w:szCs w:val="24"/>
        </w:rPr>
        <w:t>(краеведческая викторина, посвященная городу Самаре и Самарской области)</w:t>
      </w:r>
    </w:p>
    <w:p w:rsidR="007E5AAD" w:rsidRPr="00206A28" w:rsidRDefault="007E5AAD" w:rsidP="00720E49">
      <w:pPr>
        <w:pStyle w:val="PlainText"/>
        <w:ind w:firstLine="709"/>
        <w:jc w:val="both"/>
        <w:rPr>
          <w:rFonts w:ascii="Times New Roman" w:hAnsi="Times New Roman" w:cs="Times New Roman"/>
          <w:b/>
          <w:bCs/>
          <w:sz w:val="24"/>
          <w:szCs w:val="24"/>
        </w:rPr>
      </w:pPr>
      <w:r w:rsidRPr="00206A28">
        <w:rPr>
          <w:rFonts w:ascii="Times New Roman" w:hAnsi="Times New Roman" w:cs="Times New Roman"/>
          <w:b/>
          <w:bCs/>
          <w:sz w:val="24"/>
          <w:szCs w:val="24"/>
        </w:rPr>
        <w:t xml:space="preserve">Станция 4 Творческий конкурс «Мир, в котором мы живем» </w:t>
      </w:r>
    </w:p>
    <w:p w:rsidR="007E5AAD" w:rsidRDefault="007E5AAD" w:rsidP="00720E49">
      <w:pPr>
        <w:pStyle w:val="PlainText"/>
        <w:ind w:firstLine="709"/>
        <w:jc w:val="both"/>
        <w:rPr>
          <w:rFonts w:ascii="Times New Roman" w:hAnsi="Times New Roman" w:cs="Times New Roman"/>
          <w:sz w:val="24"/>
          <w:szCs w:val="24"/>
        </w:rPr>
      </w:pPr>
      <w:r w:rsidRPr="00206A28">
        <w:rPr>
          <w:rFonts w:ascii="Times New Roman" w:hAnsi="Times New Roman" w:cs="Times New Roman"/>
          <w:sz w:val="24"/>
          <w:szCs w:val="24"/>
        </w:rPr>
        <w:t xml:space="preserve">(исполнение музыкальных произведений, декламация стихов и  прозаических произведений, посвященных Родине, природе) </w:t>
      </w:r>
    </w:p>
    <w:p w:rsidR="007E5AAD" w:rsidRPr="00206A28" w:rsidRDefault="007E5AAD" w:rsidP="00720E49">
      <w:pPr>
        <w:pStyle w:val="PlainText"/>
        <w:ind w:firstLine="709"/>
        <w:jc w:val="both"/>
        <w:rPr>
          <w:rFonts w:ascii="Times New Roman" w:hAnsi="Times New Roman" w:cs="Times New Roman"/>
          <w:sz w:val="24"/>
          <w:szCs w:val="24"/>
        </w:rPr>
      </w:pPr>
      <w:r w:rsidRPr="00DC1283">
        <w:rPr>
          <w:rFonts w:ascii="Times New Roman" w:hAnsi="Times New Roman" w:cs="Times New Roman"/>
          <w:sz w:val="24"/>
          <w:szCs w:val="24"/>
        </w:rPr>
        <w:t xml:space="preserve">Если для </w:t>
      </w:r>
      <w:r>
        <w:rPr>
          <w:rFonts w:ascii="Times New Roman" w:hAnsi="Times New Roman" w:cs="Times New Roman"/>
          <w:sz w:val="24"/>
          <w:szCs w:val="24"/>
        </w:rPr>
        <w:t xml:space="preserve">выступления команды на станции «Мир, в котором мы живём» </w:t>
      </w:r>
      <w:r w:rsidRPr="00DC1283">
        <w:rPr>
          <w:rFonts w:ascii="Times New Roman" w:hAnsi="Times New Roman" w:cs="Times New Roman"/>
          <w:sz w:val="24"/>
          <w:szCs w:val="24"/>
        </w:rPr>
        <w:t xml:space="preserve">требуется музыкальное сопровождение, «минусовка» высылается в формате </w:t>
      </w:r>
      <w:r w:rsidRPr="00DC1283">
        <w:rPr>
          <w:rFonts w:ascii="Times New Roman" w:hAnsi="Times New Roman" w:cs="Times New Roman"/>
          <w:sz w:val="24"/>
          <w:szCs w:val="24"/>
          <w:lang w:val="en-US"/>
        </w:rPr>
        <w:t>mp</w:t>
      </w:r>
      <w:r w:rsidRPr="00DC1283">
        <w:rPr>
          <w:rFonts w:ascii="Times New Roman" w:hAnsi="Times New Roman" w:cs="Times New Roman"/>
          <w:sz w:val="24"/>
          <w:szCs w:val="24"/>
        </w:rPr>
        <w:t xml:space="preserve">3 на электронный адрес </w:t>
      </w:r>
      <w:hyperlink r:id="rId237" w:history="1">
        <w:r w:rsidRPr="00DC1283">
          <w:rPr>
            <w:rStyle w:val="Hyperlink"/>
            <w:rFonts w:ascii="Times New Roman" w:hAnsi="Times New Roman" w:cs="Times New Roman"/>
            <w:sz w:val="24"/>
            <w:szCs w:val="24"/>
            <w:lang w:val="en-US"/>
          </w:rPr>
          <w:t>school</w:t>
        </w:r>
        <w:r w:rsidRPr="00DC1283">
          <w:rPr>
            <w:rStyle w:val="Hyperlink"/>
            <w:rFonts w:ascii="Times New Roman" w:hAnsi="Times New Roman" w:cs="Times New Roman"/>
            <w:sz w:val="24"/>
            <w:szCs w:val="24"/>
          </w:rPr>
          <w:t>29@</w:t>
        </w:r>
        <w:r w:rsidRPr="00DC1283">
          <w:rPr>
            <w:rStyle w:val="Hyperlink"/>
            <w:rFonts w:ascii="Times New Roman" w:hAnsi="Times New Roman" w:cs="Times New Roman"/>
            <w:sz w:val="24"/>
            <w:szCs w:val="24"/>
            <w:lang w:val="en-US"/>
          </w:rPr>
          <w:t>bk</w:t>
        </w:r>
        <w:r w:rsidRPr="00DC1283">
          <w:rPr>
            <w:rStyle w:val="Hyperlink"/>
            <w:rFonts w:ascii="Times New Roman" w:hAnsi="Times New Roman" w:cs="Times New Roman"/>
            <w:sz w:val="24"/>
            <w:szCs w:val="24"/>
          </w:rPr>
          <w:t>.</w:t>
        </w:r>
        <w:r w:rsidRPr="00DC1283">
          <w:rPr>
            <w:rStyle w:val="Hyperlink"/>
            <w:rFonts w:ascii="Times New Roman" w:hAnsi="Times New Roman" w:cs="Times New Roman"/>
            <w:sz w:val="24"/>
            <w:szCs w:val="24"/>
            <w:lang w:val="en-US"/>
          </w:rPr>
          <w:t>ru</w:t>
        </w:r>
      </w:hyperlink>
      <w:r w:rsidRPr="00DC1283">
        <w:rPr>
          <w:rFonts w:ascii="Times New Roman" w:hAnsi="Times New Roman" w:cs="Times New Roman"/>
          <w:sz w:val="24"/>
          <w:szCs w:val="24"/>
        </w:rPr>
        <w:t xml:space="preserve"> до 11 апреля.</w:t>
      </w:r>
    </w:p>
    <w:p w:rsidR="007E5AAD" w:rsidRPr="00206A28" w:rsidRDefault="007E5AAD" w:rsidP="00720E49">
      <w:pPr>
        <w:pStyle w:val="PlainText"/>
        <w:ind w:firstLine="709"/>
        <w:jc w:val="both"/>
        <w:rPr>
          <w:rFonts w:ascii="Times New Roman" w:hAnsi="Times New Roman" w:cs="Times New Roman"/>
          <w:sz w:val="24"/>
          <w:szCs w:val="24"/>
        </w:rPr>
      </w:pPr>
      <w:r w:rsidRPr="00206A28">
        <w:rPr>
          <w:rFonts w:ascii="Times New Roman" w:hAnsi="Times New Roman" w:cs="Times New Roman"/>
          <w:b/>
          <w:bCs/>
          <w:sz w:val="24"/>
          <w:szCs w:val="24"/>
        </w:rPr>
        <w:t xml:space="preserve">Станция 5 Выставка – конкурс фотографий, коллажей, поделок «Зеленые символы России </w:t>
      </w:r>
      <w:r w:rsidRPr="00206A28">
        <w:rPr>
          <w:rFonts w:ascii="Times New Roman" w:hAnsi="Times New Roman" w:cs="Times New Roman"/>
          <w:sz w:val="24"/>
          <w:szCs w:val="24"/>
        </w:rPr>
        <w:t>(в т.ч. Самарской области)». Работы доставляются в МБОУ Школа № 29 (ул. Радонежская, 2 «А») до 11 апреля. Требования к предоставляемым работам   см.Приложение 4</w:t>
      </w:r>
    </w:p>
    <w:p w:rsidR="007E5AAD" w:rsidRPr="00206A28" w:rsidRDefault="007E5AAD" w:rsidP="00720E49">
      <w:pPr>
        <w:pStyle w:val="ListParagraph"/>
        <w:spacing w:line="240" w:lineRule="auto"/>
        <w:ind w:left="0"/>
        <w:rPr>
          <w:b/>
          <w:bCs/>
        </w:rPr>
      </w:pPr>
    </w:p>
    <w:p w:rsidR="007E5AAD" w:rsidRPr="00206A28" w:rsidRDefault="007E5AAD" w:rsidP="00720E49">
      <w:pPr>
        <w:pStyle w:val="ListParagraph"/>
        <w:spacing w:line="240" w:lineRule="auto"/>
        <w:ind w:left="709" w:firstLine="0"/>
        <w:jc w:val="center"/>
        <w:rPr>
          <w:b/>
          <w:bCs/>
        </w:rPr>
      </w:pPr>
      <w:r>
        <w:rPr>
          <w:b/>
          <w:bCs/>
        </w:rPr>
        <w:t>5.</w:t>
      </w:r>
      <w:r w:rsidRPr="00206A28">
        <w:rPr>
          <w:b/>
          <w:bCs/>
        </w:rPr>
        <w:t>Участники мероприятия</w:t>
      </w:r>
    </w:p>
    <w:p w:rsidR="007E5AAD" w:rsidRDefault="007E5AAD" w:rsidP="00720E49">
      <w:pPr>
        <w:pStyle w:val="ListParagraph"/>
        <w:spacing w:line="240" w:lineRule="auto"/>
        <w:ind w:left="0"/>
      </w:pPr>
      <w:r w:rsidRPr="00720E49">
        <w:t xml:space="preserve">Участниками Конкурса могут стать  учащиеся 5-8-х классов </w:t>
      </w:r>
      <w:r w:rsidRPr="00206A28">
        <w:t>(1 команда от ОУ, состоящая из 4 учащихся 5-6 классов и 4 учащихся 7-8 классов</w:t>
      </w:r>
      <w:r>
        <w:t>, всего команда может состоять из не более, чем 8 человек)</w:t>
      </w:r>
    </w:p>
    <w:p w:rsidR="007E5AAD" w:rsidRDefault="007E5AAD" w:rsidP="00720E49">
      <w:pPr>
        <w:pStyle w:val="ListParagraph"/>
        <w:spacing w:line="240" w:lineRule="auto"/>
        <w:ind w:left="0"/>
      </w:pPr>
    </w:p>
    <w:p w:rsidR="007E5AAD" w:rsidRDefault="007E5AAD" w:rsidP="00720E49">
      <w:pPr>
        <w:pStyle w:val="ListParagraph"/>
        <w:spacing w:line="240" w:lineRule="auto"/>
        <w:ind w:left="0"/>
      </w:pPr>
    </w:p>
    <w:p w:rsidR="007E5AAD" w:rsidRDefault="007E5AAD" w:rsidP="00720E49">
      <w:pPr>
        <w:pStyle w:val="ListParagraph"/>
        <w:spacing w:line="240" w:lineRule="auto"/>
        <w:ind w:left="0"/>
      </w:pPr>
    </w:p>
    <w:p w:rsidR="007E5AAD" w:rsidRPr="00DC1283" w:rsidRDefault="007E5AAD" w:rsidP="00720E49">
      <w:pPr>
        <w:pStyle w:val="ListParagraph"/>
        <w:spacing w:line="240" w:lineRule="auto"/>
        <w:ind w:left="786" w:firstLine="0"/>
        <w:jc w:val="center"/>
        <w:rPr>
          <w:b/>
          <w:bCs/>
        </w:rPr>
      </w:pPr>
      <w:r>
        <w:rPr>
          <w:b/>
          <w:bCs/>
        </w:rPr>
        <w:t>6.</w:t>
      </w:r>
      <w:r w:rsidRPr="00DC1283">
        <w:rPr>
          <w:b/>
          <w:bCs/>
        </w:rPr>
        <w:t>Требования к содержанию и оформлению работ</w:t>
      </w:r>
      <w:r>
        <w:rPr>
          <w:b/>
          <w:bCs/>
        </w:rPr>
        <w:t xml:space="preserve"> участников</w:t>
      </w:r>
    </w:p>
    <w:p w:rsidR="007E5AAD" w:rsidRDefault="007E5AAD" w:rsidP="00720E49">
      <w:pPr>
        <w:jc w:val="center"/>
        <w:rPr>
          <w:b/>
          <w:bCs/>
        </w:rPr>
      </w:pPr>
    </w:p>
    <w:p w:rsidR="007E5AAD" w:rsidRPr="00DC1283" w:rsidRDefault="007E5AAD" w:rsidP="00720E49">
      <w:pPr>
        <w:rPr>
          <w:b/>
          <w:bCs/>
        </w:rPr>
      </w:pPr>
      <w:r w:rsidRPr="00DC1283">
        <w:rPr>
          <w:b/>
          <w:bCs/>
        </w:rPr>
        <w:t>Выставка – конкурс фотографий, коллажей, поделок«Зеленые символы России».</w:t>
      </w:r>
    </w:p>
    <w:p w:rsidR="007E5AAD" w:rsidRPr="00DC1283" w:rsidRDefault="007E5AAD" w:rsidP="00720E49"/>
    <w:p w:rsidR="007E5AAD" w:rsidRPr="00DC1283" w:rsidRDefault="007E5AAD" w:rsidP="00720E49">
      <w:pPr>
        <w:rPr>
          <w:b/>
          <w:bCs/>
        </w:rPr>
      </w:pPr>
      <w:r w:rsidRPr="00DC1283">
        <w:rPr>
          <w:b/>
          <w:bCs/>
        </w:rPr>
        <w:t>Информация об авторе.</w:t>
      </w:r>
    </w:p>
    <w:p w:rsidR="007E5AAD" w:rsidRPr="00DC1283" w:rsidRDefault="007E5AAD" w:rsidP="00720E49">
      <w:r w:rsidRPr="00DC1283">
        <w:t xml:space="preserve">Все работы должны быть снабжены этикетками с информацией об авторе: </w:t>
      </w:r>
    </w:p>
    <w:p w:rsidR="007E5AAD" w:rsidRPr="00DC1283" w:rsidRDefault="007E5AAD" w:rsidP="00720E49"/>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61"/>
      </w:tblGrid>
      <w:tr w:rsidR="007E5AAD" w:rsidRPr="00DC1283">
        <w:tc>
          <w:tcPr>
            <w:tcW w:w="4361" w:type="dxa"/>
          </w:tcPr>
          <w:p w:rsidR="007E5AAD" w:rsidRPr="00C103C3" w:rsidRDefault="007E5AAD" w:rsidP="00C103C3">
            <w:pPr>
              <w:jc w:val="both"/>
              <w:rPr>
                <w:sz w:val="22"/>
                <w:szCs w:val="22"/>
              </w:rPr>
            </w:pPr>
            <w:r w:rsidRPr="00C103C3">
              <w:rPr>
                <w:sz w:val="22"/>
                <w:szCs w:val="22"/>
              </w:rPr>
              <w:t>Иванова Татьяна, 13 лет,</w:t>
            </w:r>
          </w:p>
          <w:p w:rsidR="007E5AAD" w:rsidRPr="00C103C3" w:rsidRDefault="007E5AAD" w:rsidP="00C103C3">
            <w:pPr>
              <w:jc w:val="both"/>
              <w:rPr>
                <w:sz w:val="22"/>
                <w:szCs w:val="22"/>
              </w:rPr>
            </w:pPr>
            <w:r w:rsidRPr="00C103C3">
              <w:rPr>
                <w:sz w:val="22"/>
                <w:szCs w:val="22"/>
              </w:rPr>
              <w:t>«Дерево», (техника исполнения)</w:t>
            </w:r>
          </w:p>
          <w:p w:rsidR="007E5AAD" w:rsidRPr="00C103C3" w:rsidRDefault="007E5AAD" w:rsidP="00C103C3">
            <w:pPr>
              <w:jc w:val="both"/>
              <w:rPr>
                <w:sz w:val="22"/>
                <w:szCs w:val="22"/>
              </w:rPr>
            </w:pPr>
            <w:r w:rsidRPr="00C103C3">
              <w:rPr>
                <w:sz w:val="22"/>
                <w:szCs w:val="22"/>
              </w:rPr>
              <w:t>Образовательное учреждение</w:t>
            </w:r>
          </w:p>
          <w:p w:rsidR="007E5AAD" w:rsidRPr="00C103C3" w:rsidRDefault="007E5AAD" w:rsidP="00C103C3">
            <w:pPr>
              <w:jc w:val="both"/>
              <w:rPr>
                <w:sz w:val="22"/>
                <w:szCs w:val="22"/>
              </w:rPr>
            </w:pPr>
            <w:r w:rsidRPr="00C103C3">
              <w:rPr>
                <w:sz w:val="22"/>
                <w:szCs w:val="22"/>
              </w:rPr>
              <w:t>Учитель   Петров К.Н.</w:t>
            </w:r>
          </w:p>
        </w:tc>
      </w:tr>
    </w:tbl>
    <w:p w:rsidR="007E5AAD" w:rsidRPr="00DC1283" w:rsidRDefault="007E5AAD" w:rsidP="00720E49"/>
    <w:p w:rsidR="007E5AAD" w:rsidRPr="00DC1283" w:rsidRDefault="007E5AAD" w:rsidP="00720E49">
      <w:pPr>
        <w:rPr>
          <w:b/>
          <w:bCs/>
        </w:rPr>
      </w:pPr>
      <w:r w:rsidRPr="00DC1283">
        <w:rPr>
          <w:b/>
          <w:bCs/>
        </w:rPr>
        <w:t xml:space="preserve">Требования к оформлению. </w:t>
      </w:r>
    </w:p>
    <w:p w:rsidR="007E5AAD" w:rsidRPr="00DC1283" w:rsidRDefault="007E5AAD" w:rsidP="00720E49">
      <w:r w:rsidRPr="00DC1283">
        <w:t>Работы предоставляются  в любом жанре изобразительного искусства с использованием любых техник и материалов.</w:t>
      </w:r>
    </w:p>
    <w:p w:rsidR="007E5AAD" w:rsidRPr="00DC1283" w:rsidRDefault="007E5AAD" w:rsidP="00720E49">
      <w:r w:rsidRPr="00DC1283">
        <w:t>Фотографии – размер А3, А4, без паспорту и рамы.</w:t>
      </w:r>
    </w:p>
    <w:p w:rsidR="007E5AAD" w:rsidRPr="00DC1283" w:rsidRDefault="007E5AAD" w:rsidP="00720E49">
      <w:r w:rsidRPr="00DC1283">
        <w:t>Коллажи – ватман формата А3, А2, без оформления в паспорту.</w:t>
      </w:r>
    </w:p>
    <w:p w:rsidR="007E5AAD" w:rsidRDefault="007E5AAD" w:rsidP="00720E49">
      <w:pPr>
        <w:jc w:val="both"/>
      </w:pPr>
    </w:p>
    <w:p w:rsidR="007E5AAD" w:rsidRPr="00206A28" w:rsidRDefault="007E5AAD" w:rsidP="00720E49">
      <w:pPr>
        <w:jc w:val="both"/>
      </w:pPr>
    </w:p>
    <w:p w:rsidR="007E5AAD" w:rsidRPr="00206A28" w:rsidRDefault="007E5AAD" w:rsidP="00720E49">
      <w:pPr>
        <w:pStyle w:val="ListParagraph"/>
        <w:spacing w:line="240" w:lineRule="auto"/>
        <w:ind w:left="709" w:firstLine="0"/>
        <w:rPr>
          <w:b/>
          <w:bCs/>
        </w:rPr>
      </w:pPr>
      <w:r>
        <w:rPr>
          <w:b/>
          <w:bCs/>
        </w:rPr>
        <w:t>7.</w:t>
      </w:r>
      <w:r w:rsidRPr="00206A28">
        <w:rPr>
          <w:b/>
          <w:bCs/>
        </w:rPr>
        <w:t>Критерии оценивания членами жюри представленной работы  участника</w:t>
      </w:r>
    </w:p>
    <w:p w:rsidR="007E5AAD" w:rsidRPr="00DC1283" w:rsidRDefault="007E5AAD" w:rsidP="00720E49">
      <w:pPr>
        <w:jc w:val="both"/>
      </w:pPr>
    </w:p>
    <w:p w:rsidR="007E5AAD" w:rsidRPr="00DC1283" w:rsidRDefault="007E5AAD" w:rsidP="00720E49">
      <w:r w:rsidRPr="00DC1283">
        <w:t xml:space="preserve">Станция 5 </w:t>
      </w:r>
      <w:r w:rsidRPr="00DC1283">
        <w:rPr>
          <w:b/>
          <w:bCs/>
        </w:rPr>
        <w:t>Выставка – конкурс фотографий, коллажей, поделок «Зеленые символы России».</w:t>
      </w:r>
    </w:p>
    <w:p w:rsidR="007E5AAD" w:rsidRPr="00594C8A" w:rsidRDefault="007E5AAD" w:rsidP="00720E49">
      <w:pPr>
        <w:rPr>
          <w:i/>
          <w:iCs/>
          <w:color w:val="FF0000"/>
        </w:rPr>
      </w:pPr>
      <w:r w:rsidRPr="00720E49">
        <w:rPr>
          <w:i/>
          <w:iCs/>
          <w:color w:val="FF0000"/>
          <w:highlight w:val="yellow"/>
        </w:rPr>
        <w:t>Сколько баллов? А на других станциях?</w:t>
      </w:r>
    </w:p>
    <w:p w:rsidR="007E5AAD" w:rsidRPr="00DC1283" w:rsidRDefault="007E5AAD" w:rsidP="00720E49">
      <w:pPr>
        <w:rPr>
          <w:b/>
          <w:bCs/>
        </w:rPr>
      </w:pPr>
      <w:r w:rsidRPr="00DC1283">
        <w:rPr>
          <w:b/>
          <w:bCs/>
        </w:rPr>
        <w:t>Критерии оценивания</w:t>
      </w:r>
    </w:p>
    <w:p w:rsidR="007E5AAD" w:rsidRPr="00DC1283" w:rsidRDefault="007E5AAD" w:rsidP="00720E49">
      <w:r w:rsidRPr="00DC1283">
        <w:t>-Композиционное решение</w:t>
      </w:r>
    </w:p>
    <w:p w:rsidR="007E5AAD" w:rsidRPr="00DC1283" w:rsidRDefault="007E5AAD" w:rsidP="00720E49">
      <w:r w:rsidRPr="00DC1283">
        <w:t>-Уровень исполнения</w:t>
      </w:r>
    </w:p>
    <w:p w:rsidR="007E5AAD" w:rsidRPr="00DC1283" w:rsidRDefault="007E5AAD" w:rsidP="00720E49">
      <w:r w:rsidRPr="00DC1283">
        <w:t>-Художественная выразительность</w:t>
      </w:r>
    </w:p>
    <w:p w:rsidR="007E5AAD" w:rsidRPr="00DC1283" w:rsidRDefault="007E5AAD" w:rsidP="00720E49">
      <w:r w:rsidRPr="00DC1283">
        <w:t>-Оригинальность идеи</w:t>
      </w:r>
    </w:p>
    <w:p w:rsidR="007E5AAD" w:rsidRPr="00DC1283" w:rsidRDefault="007E5AAD" w:rsidP="00720E49">
      <w:pPr>
        <w:rPr>
          <w:b/>
          <w:bCs/>
        </w:rPr>
      </w:pPr>
    </w:p>
    <w:p w:rsidR="007E5AAD" w:rsidRDefault="007E5AAD" w:rsidP="00720E49">
      <w:pPr>
        <w:rPr>
          <w:b/>
          <w:bCs/>
        </w:rPr>
      </w:pPr>
      <w:r w:rsidRPr="00DC1283">
        <w:t>Станция 4</w:t>
      </w:r>
      <w:r w:rsidRPr="00DC1283">
        <w:rPr>
          <w:b/>
          <w:bCs/>
        </w:rPr>
        <w:t xml:space="preserve">Творческий конкурс «Мир, в котором мы живем» </w:t>
      </w:r>
    </w:p>
    <w:p w:rsidR="007E5AAD" w:rsidRDefault="007E5AAD" w:rsidP="00720E49">
      <w:pPr>
        <w:rPr>
          <w:b/>
          <w:bCs/>
        </w:rPr>
      </w:pPr>
    </w:p>
    <w:p w:rsidR="007E5AAD" w:rsidRPr="00DC1283" w:rsidRDefault="007E5AAD" w:rsidP="00720E49">
      <w:pPr>
        <w:rPr>
          <w:b/>
          <w:bCs/>
        </w:rPr>
      </w:pPr>
      <w:r w:rsidRPr="00DC1283">
        <w:rPr>
          <w:b/>
          <w:bCs/>
        </w:rPr>
        <w:t>Критерии оценивания</w:t>
      </w:r>
      <w:r>
        <w:rPr>
          <w:b/>
          <w:bCs/>
        </w:rPr>
        <w:t xml:space="preserve"> (декламация стихов, прозаических произведений)</w:t>
      </w:r>
    </w:p>
    <w:p w:rsidR="007E5AAD" w:rsidRDefault="007E5AAD" w:rsidP="00720E49">
      <w:pPr>
        <w:rPr>
          <w:rFonts w:ascii="Times" w:hAnsi="Times"/>
          <w:color w:val="000000"/>
        </w:rPr>
      </w:pPr>
      <w:r>
        <w:t>-</w:t>
      </w:r>
      <w:r>
        <w:rPr>
          <w:rFonts w:ascii="Times" w:hAnsi="Times"/>
          <w:color w:val="000000"/>
        </w:rPr>
        <w:t>Соответствие выбранного произведения тематике конкурса и возрасту участника</w:t>
      </w:r>
    </w:p>
    <w:p w:rsidR="007E5AAD" w:rsidRDefault="007E5AAD" w:rsidP="00720E49">
      <w:pPr>
        <w:rPr>
          <w:rFonts w:ascii="Times" w:hAnsi="Times"/>
          <w:color w:val="000000"/>
        </w:rPr>
      </w:pPr>
      <w:r>
        <w:rPr>
          <w:rFonts w:ascii="Times" w:hAnsi="Times"/>
          <w:color w:val="000000"/>
        </w:rPr>
        <w:t>- Оригинальность исполнения</w:t>
      </w:r>
    </w:p>
    <w:p w:rsidR="007E5AAD" w:rsidRDefault="007E5AAD" w:rsidP="00720E49">
      <w:pPr>
        <w:rPr>
          <w:rFonts w:ascii="Times" w:hAnsi="Times"/>
          <w:color w:val="000000"/>
        </w:rPr>
      </w:pPr>
      <w:r>
        <w:rPr>
          <w:rFonts w:ascii="Times" w:hAnsi="Times"/>
          <w:color w:val="000000"/>
        </w:rPr>
        <w:t xml:space="preserve">- </w:t>
      </w:r>
      <w:r w:rsidRPr="00DC1283">
        <w:rPr>
          <w:rFonts w:ascii="Times" w:hAnsi="Times"/>
          <w:color w:val="000000"/>
        </w:rPr>
        <w:t>Сценическая</w:t>
      </w:r>
      <w:r>
        <w:rPr>
          <w:rFonts w:ascii="Times" w:hAnsi="Times"/>
          <w:color w:val="000000"/>
        </w:rPr>
        <w:t xml:space="preserve"> культура </w:t>
      </w:r>
    </w:p>
    <w:p w:rsidR="007E5AAD" w:rsidRPr="00DC1283" w:rsidRDefault="007E5AAD" w:rsidP="00720E49">
      <w:r>
        <w:rPr>
          <w:rFonts w:ascii="Times" w:hAnsi="Times"/>
          <w:color w:val="000000"/>
        </w:rPr>
        <w:t>-</w:t>
      </w:r>
      <w:r w:rsidRPr="00DC1283">
        <w:t xml:space="preserve"> Уровень исполнения</w:t>
      </w:r>
      <w:r>
        <w:rPr>
          <w:rFonts w:ascii="Times" w:hAnsi="Times"/>
          <w:color w:val="000000"/>
        </w:rPr>
        <w:t>, знание текста наизусть, т</w:t>
      </w:r>
      <w:r w:rsidRPr="00DC1283">
        <w:t>ехника речи</w:t>
      </w:r>
      <w:r>
        <w:t xml:space="preserve">, артистизм         </w:t>
      </w:r>
    </w:p>
    <w:p w:rsidR="007E5AAD" w:rsidRPr="00DC1283" w:rsidRDefault="007E5AAD" w:rsidP="00720E49">
      <w:pPr>
        <w:rPr>
          <w:b/>
          <w:bCs/>
        </w:rPr>
      </w:pPr>
      <w:r w:rsidRPr="00DC1283">
        <w:rPr>
          <w:b/>
          <w:bCs/>
        </w:rPr>
        <w:t>Критерии оценивания</w:t>
      </w:r>
      <w:r>
        <w:rPr>
          <w:b/>
          <w:bCs/>
        </w:rPr>
        <w:t xml:space="preserve"> (исполнение музыкальных произведений)</w:t>
      </w:r>
    </w:p>
    <w:p w:rsidR="007E5AAD" w:rsidRDefault="007E5AAD" w:rsidP="00720E49">
      <w:r>
        <w:t xml:space="preserve">- </w:t>
      </w:r>
      <w:r w:rsidRPr="008F4946">
        <w:t>Композиционное решение</w:t>
      </w:r>
    </w:p>
    <w:p w:rsidR="007E5AAD" w:rsidRDefault="007E5AAD" w:rsidP="00720E49">
      <w:r>
        <w:t>-</w:t>
      </w:r>
      <w:r w:rsidRPr="00DC1283">
        <w:t>Уровень исполнения</w:t>
      </w:r>
    </w:p>
    <w:p w:rsidR="007E5AAD" w:rsidRDefault="007E5AAD" w:rsidP="00720E49">
      <w:r>
        <w:t xml:space="preserve">- </w:t>
      </w:r>
      <w:r w:rsidRPr="00DC1283">
        <w:t>Художественная выразительность</w:t>
      </w:r>
    </w:p>
    <w:p w:rsidR="007E5AAD" w:rsidRPr="00DC1283" w:rsidRDefault="007E5AAD" w:rsidP="00720E49">
      <w:r>
        <w:t xml:space="preserve">- </w:t>
      </w:r>
      <w:r w:rsidRPr="008F4946">
        <w:t>Оригинальность</w:t>
      </w:r>
      <w:r>
        <w:t xml:space="preserve"> идеи</w:t>
      </w:r>
    </w:p>
    <w:p w:rsidR="007E5AAD" w:rsidRPr="00DC1283" w:rsidRDefault="007E5AAD" w:rsidP="00720E49">
      <w:pPr>
        <w:pStyle w:val="ListParagraph"/>
        <w:spacing w:line="240" w:lineRule="auto"/>
        <w:ind w:left="142" w:firstLine="142"/>
        <w:rPr>
          <w:b/>
          <w:bCs/>
        </w:rPr>
      </w:pPr>
    </w:p>
    <w:p w:rsidR="007E5AAD" w:rsidRDefault="007E5AAD" w:rsidP="00720E49">
      <w:pPr>
        <w:pStyle w:val="ListParagraph"/>
        <w:spacing w:line="240" w:lineRule="auto"/>
        <w:ind w:left="0"/>
      </w:pPr>
      <w:r w:rsidRPr="00206A28">
        <w:t>Формат Конкурса пре</w:t>
      </w:r>
      <w:r>
        <w:t>дусматривает начисление баллов н</w:t>
      </w:r>
      <w:r w:rsidRPr="00206A28">
        <w:t>а кажд</w:t>
      </w:r>
      <w:r>
        <w:t>ой станции</w:t>
      </w:r>
      <w:r w:rsidRPr="00206A28">
        <w:t>.</w:t>
      </w:r>
      <w:r>
        <w:t xml:space="preserve"> Победители</w:t>
      </w:r>
      <w:r w:rsidRPr="00206A28">
        <w:t xml:space="preserve"> определяется путем подсчета общего количества баллов за работу команды на всех станциях. Дополнительные баллы начисляются за представление команды. </w:t>
      </w:r>
    </w:p>
    <w:p w:rsidR="007E5AAD" w:rsidRPr="00DC1283" w:rsidRDefault="007E5AAD" w:rsidP="00720E49">
      <w:pPr>
        <w:pStyle w:val="ListParagraph"/>
        <w:spacing w:line="240" w:lineRule="auto"/>
        <w:ind w:left="0"/>
      </w:pPr>
      <w:r>
        <w:t>Жюри Конкурса состоит из преподавателей образовательных учреждений города Самары.</w:t>
      </w:r>
    </w:p>
    <w:p w:rsidR="007E5AAD" w:rsidRDefault="007E5AAD" w:rsidP="00720E49">
      <w:pPr>
        <w:pStyle w:val="ListParagraph"/>
        <w:spacing w:line="240" w:lineRule="auto"/>
        <w:ind w:left="0"/>
        <w:rPr>
          <w:i/>
          <w:iCs/>
        </w:rPr>
      </w:pPr>
    </w:p>
    <w:p w:rsidR="007E5AAD" w:rsidRPr="00206A28" w:rsidRDefault="007E5AAD" w:rsidP="00720E49">
      <w:pPr>
        <w:pStyle w:val="ListParagraph"/>
        <w:spacing w:line="240" w:lineRule="auto"/>
        <w:ind w:left="0"/>
        <w:rPr>
          <w:i/>
          <w:iCs/>
        </w:rPr>
      </w:pPr>
    </w:p>
    <w:p w:rsidR="007E5AAD" w:rsidRPr="00206A28" w:rsidRDefault="007E5AAD" w:rsidP="00720E49">
      <w:pPr>
        <w:pStyle w:val="ListParagraph"/>
        <w:spacing w:line="240" w:lineRule="auto"/>
        <w:ind w:left="0"/>
        <w:rPr>
          <w:b/>
          <w:bCs/>
        </w:rPr>
      </w:pPr>
    </w:p>
    <w:p w:rsidR="007E5AAD" w:rsidRPr="00206A28" w:rsidRDefault="007E5AAD" w:rsidP="00720E49">
      <w:pPr>
        <w:pStyle w:val="ListParagraph"/>
        <w:spacing w:line="240" w:lineRule="auto"/>
        <w:ind w:left="709" w:firstLine="0"/>
        <w:jc w:val="center"/>
        <w:rPr>
          <w:b/>
          <w:bCs/>
        </w:rPr>
      </w:pPr>
      <w:r>
        <w:rPr>
          <w:b/>
          <w:bCs/>
        </w:rPr>
        <w:t>8.</w:t>
      </w:r>
      <w:r w:rsidRPr="00206A28">
        <w:rPr>
          <w:b/>
          <w:bCs/>
        </w:rPr>
        <w:t>Подведение итогов мероприятия</w:t>
      </w:r>
    </w:p>
    <w:p w:rsidR="007E5AAD" w:rsidRDefault="007E5AAD" w:rsidP="00720E49">
      <w:pPr>
        <w:pStyle w:val="ListParagraph"/>
        <w:spacing w:line="240" w:lineRule="auto"/>
        <w:ind w:left="0"/>
      </w:pPr>
    </w:p>
    <w:p w:rsidR="007E5AAD" w:rsidRPr="00206A28" w:rsidRDefault="007E5AAD" w:rsidP="00720E49">
      <w:pPr>
        <w:pStyle w:val="ListParagraph"/>
        <w:spacing w:line="240" w:lineRule="auto"/>
        <w:ind w:left="0"/>
      </w:pPr>
      <w:r>
        <w:t>По итогам Конкурса определяются победители, которые получают дипломы 1, 2 и 3 –й степени:</w:t>
      </w:r>
    </w:p>
    <w:p w:rsidR="007E5AAD" w:rsidRDefault="007E5AAD" w:rsidP="00720E49">
      <w:pPr>
        <w:pStyle w:val="ListParagraph"/>
        <w:spacing w:line="240" w:lineRule="auto"/>
        <w:ind w:left="0"/>
      </w:pPr>
    </w:p>
    <w:p w:rsidR="007E5AAD" w:rsidRPr="009778CC" w:rsidRDefault="007E5AAD" w:rsidP="00720E49">
      <w:pPr>
        <w:pStyle w:val="ListParagraph"/>
        <w:spacing w:line="240" w:lineRule="auto"/>
        <w:ind w:left="0"/>
        <w:rPr>
          <w:highlight w:val="yellow"/>
        </w:rPr>
      </w:pPr>
      <w:r w:rsidRPr="009778CC">
        <w:rPr>
          <w:highlight w:val="yellow"/>
        </w:rPr>
        <w:t>Диплом 1-й степени  - 1 шт;</w:t>
      </w:r>
    </w:p>
    <w:p w:rsidR="007E5AAD" w:rsidRPr="009778CC" w:rsidRDefault="007E5AAD" w:rsidP="00720E49">
      <w:pPr>
        <w:pStyle w:val="ListParagraph"/>
        <w:spacing w:line="240" w:lineRule="auto"/>
        <w:ind w:left="0"/>
        <w:rPr>
          <w:highlight w:val="yellow"/>
        </w:rPr>
      </w:pPr>
      <w:r w:rsidRPr="009778CC">
        <w:rPr>
          <w:highlight w:val="yellow"/>
        </w:rPr>
        <w:t>Диплом 2-й степени – 2 шт;</w:t>
      </w:r>
    </w:p>
    <w:p w:rsidR="007E5AAD" w:rsidRPr="00206A28" w:rsidRDefault="007E5AAD" w:rsidP="00720E49">
      <w:pPr>
        <w:pStyle w:val="ListParagraph"/>
        <w:spacing w:line="240" w:lineRule="auto"/>
        <w:ind w:left="0"/>
      </w:pPr>
      <w:r w:rsidRPr="009778CC">
        <w:rPr>
          <w:highlight w:val="yellow"/>
        </w:rPr>
        <w:t>Диплом 3-й степени – 3 шт.</w:t>
      </w:r>
    </w:p>
    <w:p w:rsidR="007E5AAD" w:rsidRPr="00206A28" w:rsidRDefault="007E5AAD" w:rsidP="00720E49">
      <w:pPr>
        <w:pStyle w:val="ListParagraph"/>
        <w:spacing w:line="240" w:lineRule="auto"/>
        <w:ind w:left="0"/>
      </w:pPr>
    </w:p>
    <w:p w:rsidR="007E5AAD" w:rsidRDefault="007E5AAD" w:rsidP="00720E49">
      <w:pPr>
        <w:pStyle w:val="ListParagraph"/>
        <w:spacing w:line="240" w:lineRule="auto"/>
        <w:ind w:left="0"/>
      </w:pPr>
      <w:r w:rsidRPr="00206A28">
        <w:t>Дипломы за 1-3 места подготавливаются на бланках Департамента образования и вручаются оргкомитетом мероприятия.</w:t>
      </w:r>
    </w:p>
    <w:p w:rsidR="007E5AAD" w:rsidRPr="00206A28" w:rsidRDefault="007E5AAD" w:rsidP="00720E49">
      <w:pPr>
        <w:pStyle w:val="ListParagraph"/>
        <w:spacing w:line="240" w:lineRule="auto"/>
        <w:ind w:left="0"/>
      </w:pPr>
      <w:r w:rsidRPr="00206A28">
        <w:t xml:space="preserve">Поощрительные грамоты </w:t>
      </w:r>
      <w:r>
        <w:t xml:space="preserve">вручаются командам, показавшим значительные успехи в ходе конкурса, но не вошедшие в рейтинг победителей по количеству  баллов за весь Конкурс. Грамоты </w:t>
      </w:r>
      <w:r w:rsidRPr="00206A28">
        <w:t>подготавливаются на бланках учреждения - организатора и вручаются оргкомитетом мероприятия.</w:t>
      </w:r>
    </w:p>
    <w:p w:rsidR="007E5AAD" w:rsidRDefault="007E5AAD" w:rsidP="00720E49">
      <w:pPr>
        <w:pStyle w:val="ListParagraph"/>
        <w:spacing w:line="240" w:lineRule="auto"/>
        <w:ind w:left="0"/>
      </w:pPr>
    </w:p>
    <w:p w:rsidR="007E5AAD" w:rsidRPr="00206A28" w:rsidRDefault="007E5AAD" w:rsidP="00720E49">
      <w:pPr>
        <w:pStyle w:val="ListParagraph"/>
        <w:spacing w:line="240" w:lineRule="auto"/>
        <w:ind w:left="0"/>
      </w:pPr>
      <w:r>
        <w:t>Организатор Конкурса оставляют за собой право учреждать специальные (дополнительные) номинации и определять в них победителей.</w:t>
      </w:r>
    </w:p>
    <w:p w:rsidR="007E5AAD" w:rsidRPr="00206A28" w:rsidRDefault="007E5AAD" w:rsidP="00720E49">
      <w:pPr>
        <w:pStyle w:val="ListParagraph"/>
        <w:spacing w:line="240" w:lineRule="auto"/>
        <w:ind w:left="0"/>
      </w:pPr>
    </w:p>
    <w:p w:rsidR="007E5AAD" w:rsidRPr="00206A28" w:rsidRDefault="007E5AAD" w:rsidP="00720E49">
      <w:pPr>
        <w:pStyle w:val="ListParagraph"/>
        <w:spacing w:line="240" w:lineRule="auto"/>
        <w:ind w:left="0"/>
      </w:pPr>
    </w:p>
    <w:p w:rsidR="007E5AAD" w:rsidRDefault="007E5AAD" w:rsidP="00720E49">
      <w:pPr>
        <w:pStyle w:val="ListParagraph"/>
        <w:spacing w:line="240" w:lineRule="auto"/>
        <w:ind w:left="709" w:firstLine="0"/>
        <w:jc w:val="center"/>
        <w:rPr>
          <w:b/>
          <w:bCs/>
        </w:rPr>
      </w:pPr>
      <w:r>
        <w:rPr>
          <w:b/>
          <w:bCs/>
        </w:rPr>
        <w:t>9.</w:t>
      </w:r>
      <w:r w:rsidRPr="00206A28">
        <w:rPr>
          <w:b/>
          <w:bCs/>
        </w:rPr>
        <w:t>Контактная информация</w:t>
      </w:r>
    </w:p>
    <w:p w:rsidR="007E5AAD" w:rsidRPr="00206A28" w:rsidRDefault="007E5AAD" w:rsidP="00720E49">
      <w:pPr>
        <w:pStyle w:val="ListParagraph"/>
        <w:spacing w:line="240" w:lineRule="auto"/>
        <w:ind w:left="709"/>
        <w:rPr>
          <w:b/>
          <w:bCs/>
        </w:rPr>
      </w:pPr>
    </w:p>
    <w:p w:rsidR="007E5AAD" w:rsidRDefault="007E5AAD" w:rsidP="00720E49">
      <w:pPr>
        <w:pStyle w:val="1"/>
        <w:spacing w:after="0" w:line="240" w:lineRule="auto"/>
        <w:ind w:left="0" w:firstLine="709"/>
        <w:jc w:val="both"/>
        <w:rPr>
          <w:rFonts w:ascii="Times New Roman" w:hAnsi="Times New Roman" w:cs="Times New Roman"/>
          <w:sz w:val="24"/>
          <w:szCs w:val="24"/>
        </w:rPr>
      </w:pPr>
      <w:r w:rsidRPr="00206A28">
        <w:rPr>
          <w:rFonts w:ascii="Times New Roman" w:hAnsi="Times New Roman" w:cs="Times New Roman"/>
          <w:sz w:val="24"/>
          <w:szCs w:val="24"/>
        </w:rPr>
        <w:t xml:space="preserve">Контактное лицо: </w:t>
      </w:r>
      <w:r>
        <w:rPr>
          <w:rFonts w:ascii="Times New Roman" w:hAnsi="Times New Roman" w:cs="Times New Roman"/>
          <w:sz w:val="24"/>
          <w:szCs w:val="24"/>
        </w:rPr>
        <w:t xml:space="preserve">Уральшина Виктория Александровна, учитель английского языка МБОУ Школа № 29 г.о. Самара, раб. 334-33-33, сот. 8927-716-31-44, эл. почта: </w:t>
      </w:r>
      <w:hyperlink r:id="rId238" w:history="1">
        <w:r>
          <w:rPr>
            <w:rStyle w:val="Hyperlink"/>
            <w:sz w:val="24"/>
            <w:szCs w:val="24"/>
            <w:lang w:val="en-US"/>
          </w:rPr>
          <w:t>school</w:t>
        </w:r>
        <w:r>
          <w:rPr>
            <w:rStyle w:val="Hyperlink"/>
            <w:sz w:val="24"/>
            <w:szCs w:val="24"/>
          </w:rPr>
          <w:t>29@</w:t>
        </w:r>
        <w:r>
          <w:rPr>
            <w:rStyle w:val="Hyperlink"/>
            <w:sz w:val="24"/>
            <w:szCs w:val="24"/>
            <w:lang w:val="en-US"/>
          </w:rPr>
          <w:t>bk</w:t>
        </w:r>
        <w:r>
          <w:rPr>
            <w:rStyle w:val="Hyperlink"/>
            <w:sz w:val="24"/>
            <w:szCs w:val="24"/>
          </w:rPr>
          <w:t>.</w:t>
        </w:r>
        <w:r>
          <w:rPr>
            <w:rStyle w:val="Hyperlink"/>
            <w:sz w:val="24"/>
            <w:szCs w:val="24"/>
            <w:lang w:val="en-US"/>
          </w:rPr>
          <w:t>ru</w:t>
        </w:r>
      </w:hyperlink>
      <w:r>
        <w:t>.</w:t>
      </w:r>
    </w:p>
    <w:p w:rsidR="007E5AAD" w:rsidRPr="00206A28" w:rsidRDefault="007E5AAD" w:rsidP="00720E49">
      <w:pPr>
        <w:pStyle w:val="ListParagraph"/>
        <w:spacing w:line="240" w:lineRule="auto"/>
        <w:ind w:left="142" w:firstLine="142"/>
        <w:rPr>
          <w:i/>
          <w:iCs/>
        </w:rPr>
      </w:pPr>
    </w:p>
    <w:p w:rsidR="007E5AAD" w:rsidRDefault="007E5AAD" w:rsidP="00A21753">
      <w:pPr>
        <w:pStyle w:val="ListParagraph"/>
        <w:spacing w:line="240" w:lineRule="auto"/>
        <w:ind w:left="142" w:firstLine="142"/>
        <w:jc w:val="right"/>
      </w:pPr>
      <w:r>
        <w:rPr>
          <w:i/>
          <w:iCs/>
        </w:rPr>
        <w:t>Приложение 1</w:t>
      </w:r>
    </w:p>
    <w:p w:rsidR="007E5AAD" w:rsidRDefault="007E5AAD" w:rsidP="00720E49">
      <w:pPr>
        <w:pStyle w:val="ListParagraph"/>
        <w:spacing w:line="240" w:lineRule="auto"/>
        <w:ind w:left="142" w:firstLine="142"/>
        <w:jc w:val="right"/>
      </w:pPr>
    </w:p>
    <w:p w:rsidR="007E5AAD" w:rsidRPr="00F67936" w:rsidRDefault="007E5AAD" w:rsidP="00A21753">
      <w:pPr>
        <w:pStyle w:val="ListParagraph"/>
        <w:spacing w:line="240" w:lineRule="auto"/>
        <w:ind w:left="142" w:firstLine="142"/>
        <w:jc w:val="center"/>
        <w:rPr>
          <w:b/>
          <w:bCs/>
          <w:sz w:val="28"/>
          <w:szCs w:val="28"/>
        </w:rPr>
      </w:pPr>
      <w:r w:rsidRPr="00F67936">
        <w:rPr>
          <w:b/>
          <w:bCs/>
          <w:sz w:val="28"/>
          <w:szCs w:val="28"/>
        </w:rPr>
        <w:t>Форма заявки  на участие</w:t>
      </w:r>
    </w:p>
    <w:p w:rsidR="007E5AAD" w:rsidRDefault="007E5AAD" w:rsidP="00A21753">
      <w:pPr>
        <w:pStyle w:val="ListParagraph"/>
        <w:spacing w:line="240" w:lineRule="auto"/>
        <w:ind w:left="142" w:firstLine="142"/>
        <w:jc w:val="center"/>
        <w:rPr>
          <w:b/>
          <w:bCs/>
        </w:rPr>
      </w:pPr>
      <w:r>
        <w:rPr>
          <w:b/>
          <w:bCs/>
        </w:rPr>
        <w:t>Заявка участников городского конкурса «Мир вокруг»</w:t>
      </w:r>
    </w:p>
    <w:tbl>
      <w:tblPr>
        <w:tblpPr w:leftFromText="180" w:rightFromText="180" w:vertAnchor="text" w:horzAnchor="margin" w:tblpXSpec="center" w:tblpY="80"/>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843"/>
        <w:gridCol w:w="1418"/>
        <w:gridCol w:w="1417"/>
        <w:gridCol w:w="851"/>
        <w:gridCol w:w="1417"/>
        <w:gridCol w:w="1418"/>
        <w:gridCol w:w="1134"/>
      </w:tblGrid>
      <w:tr w:rsidR="007E5AAD">
        <w:tc>
          <w:tcPr>
            <w:tcW w:w="675" w:type="dxa"/>
            <w:vAlign w:val="center"/>
          </w:tcPr>
          <w:p w:rsidR="007E5AAD" w:rsidRPr="00C103C3" w:rsidRDefault="007E5AAD" w:rsidP="00C103C3">
            <w:pPr>
              <w:pStyle w:val="ListParagraph"/>
              <w:spacing w:line="240" w:lineRule="auto"/>
              <w:ind w:left="0"/>
              <w:jc w:val="center"/>
              <w:rPr>
                <w:sz w:val="20"/>
                <w:szCs w:val="20"/>
              </w:rPr>
            </w:pPr>
            <w:r w:rsidRPr="00C103C3">
              <w:rPr>
                <w:sz w:val="20"/>
                <w:szCs w:val="20"/>
              </w:rPr>
              <w:t>№№ п/п</w:t>
            </w:r>
          </w:p>
        </w:tc>
        <w:tc>
          <w:tcPr>
            <w:tcW w:w="1843" w:type="dxa"/>
            <w:vAlign w:val="center"/>
          </w:tcPr>
          <w:p w:rsidR="007E5AAD" w:rsidRPr="00C103C3" w:rsidRDefault="007E5AAD" w:rsidP="00C103C3">
            <w:pPr>
              <w:pStyle w:val="ListParagraph"/>
              <w:spacing w:line="240" w:lineRule="auto"/>
              <w:ind w:left="0" w:firstLine="0"/>
              <w:jc w:val="center"/>
              <w:rPr>
                <w:sz w:val="20"/>
                <w:szCs w:val="20"/>
              </w:rPr>
            </w:pPr>
            <w:r w:rsidRPr="00C103C3">
              <w:rPr>
                <w:sz w:val="20"/>
                <w:szCs w:val="20"/>
              </w:rPr>
              <w:t>Полное наименование ОУ</w:t>
            </w:r>
          </w:p>
        </w:tc>
        <w:tc>
          <w:tcPr>
            <w:tcW w:w="1418" w:type="dxa"/>
            <w:vAlign w:val="center"/>
          </w:tcPr>
          <w:p w:rsidR="007E5AAD" w:rsidRPr="00C103C3" w:rsidRDefault="007E5AAD" w:rsidP="00C103C3">
            <w:pPr>
              <w:pStyle w:val="ListParagraph"/>
              <w:spacing w:line="240" w:lineRule="auto"/>
              <w:ind w:left="0" w:firstLine="0"/>
              <w:jc w:val="center"/>
              <w:rPr>
                <w:sz w:val="20"/>
                <w:szCs w:val="20"/>
              </w:rPr>
            </w:pPr>
            <w:r w:rsidRPr="00C103C3">
              <w:rPr>
                <w:sz w:val="20"/>
                <w:szCs w:val="20"/>
              </w:rPr>
              <w:t>Краткое наименование ОУ</w:t>
            </w:r>
          </w:p>
        </w:tc>
        <w:tc>
          <w:tcPr>
            <w:tcW w:w="1417" w:type="dxa"/>
            <w:vAlign w:val="center"/>
          </w:tcPr>
          <w:p w:rsidR="007E5AAD" w:rsidRPr="00C103C3" w:rsidRDefault="007E5AAD" w:rsidP="00C103C3">
            <w:pPr>
              <w:pStyle w:val="ListParagraph"/>
              <w:spacing w:line="240" w:lineRule="auto"/>
              <w:ind w:left="0" w:firstLine="0"/>
              <w:jc w:val="center"/>
              <w:rPr>
                <w:sz w:val="20"/>
                <w:szCs w:val="20"/>
              </w:rPr>
            </w:pPr>
            <w:r w:rsidRPr="00C103C3">
              <w:rPr>
                <w:sz w:val="20"/>
                <w:szCs w:val="20"/>
              </w:rPr>
              <w:t>ФИ участника (полностью)</w:t>
            </w:r>
          </w:p>
        </w:tc>
        <w:tc>
          <w:tcPr>
            <w:tcW w:w="851" w:type="dxa"/>
            <w:vAlign w:val="center"/>
          </w:tcPr>
          <w:p w:rsidR="007E5AAD" w:rsidRPr="00C103C3" w:rsidRDefault="007E5AAD" w:rsidP="00C103C3">
            <w:pPr>
              <w:pStyle w:val="ListParagraph"/>
              <w:spacing w:line="240" w:lineRule="auto"/>
              <w:ind w:left="0" w:firstLine="0"/>
              <w:rPr>
                <w:sz w:val="20"/>
                <w:szCs w:val="20"/>
              </w:rPr>
            </w:pPr>
            <w:r w:rsidRPr="00C103C3">
              <w:rPr>
                <w:sz w:val="20"/>
                <w:szCs w:val="20"/>
              </w:rPr>
              <w:t>Класс</w:t>
            </w:r>
          </w:p>
        </w:tc>
        <w:tc>
          <w:tcPr>
            <w:tcW w:w="1417" w:type="dxa"/>
            <w:vAlign w:val="center"/>
          </w:tcPr>
          <w:p w:rsidR="007E5AAD" w:rsidRPr="00C103C3" w:rsidRDefault="007E5AAD" w:rsidP="00C103C3">
            <w:pPr>
              <w:pStyle w:val="ListParagraph"/>
              <w:spacing w:line="240" w:lineRule="auto"/>
              <w:ind w:left="0" w:firstLine="0"/>
              <w:jc w:val="center"/>
              <w:rPr>
                <w:sz w:val="20"/>
                <w:szCs w:val="20"/>
              </w:rPr>
            </w:pPr>
            <w:r w:rsidRPr="00C103C3">
              <w:rPr>
                <w:sz w:val="20"/>
                <w:szCs w:val="20"/>
              </w:rPr>
              <w:t>Название команды, капитан</w:t>
            </w:r>
          </w:p>
        </w:tc>
        <w:tc>
          <w:tcPr>
            <w:tcW w:w="1418" w:type="dxa"/>
            <w:vAlign w:val="center"/>
          </w:tcPr>
          <w:p w:rsidR="007E5AAD" w:rsidRPr="00C103C3" w:rsidRDefault="007E5AAD" w:rsidP="00C103C3">
            <w:pPr>
              <w:pStyle w:val="ListParagraph"/>
              <w:spacing w:line="240" w:lineRule="auto"/>
              <w:ind w:left="0" w:firstLine="0"/>
              <w:jc w:val="center"/>
              <w:rPr>
                <w:sz w:val="20"/>
                <w:szCs w:val="20"/>
              </w:rPr>
            </w:pPr>
            <w:r w:rsidRPr="00C103C3">
              <w:rPr>
                <w:sz w:val="20"/>
                <w:szCs w:val="20"/>
              </w:rPr>
              <w:t>ФИО педагога, подготовившего участника</w:t>
            </w:r>
          </w:p>
        </w:tc>
        <w:tc>
          <w:tcPr>
            <w:tcW w:w="1134" w:type="dxa"/>
            <w:vAlign w:val="center"/>
          </w:tcPr>
          <w:p w:rsidR="007E5AAD" w:rsidRPr="00C103C3" w:rsidRDefault="007E5AAD" w:rsidP="00C103C3">
            <w:pPr>
              <w:pStyle w:val="ListParagraph"/>
              <w:spacing w:line="240" w:lineRule="auto"/>
              <w:ind w:left="0" w:firstLine="0"/>
              <w:jc w:val="center"/>
              <w:rPr>
                <w:sz w:val="20"/>
                <w:szCs w:val="20"/>
              </w:rPr>
            </w:pPr>
            <w:r w:rsidRPr="00C103C3">
              <w:rPr>
                <w:sz w:val="20"/>
                <w:szCs w:val="20"/>
              </w:rPr>
              <w:t>Сопров. педагог, телефон для связи</w:t>
            </w:r>
          </w:p>
        </w:tc>
      </w:tr>
      <w:tr w:rsidR="007E5AAD">
        <w:tc>
          <w:tcPr>
            <w:tcW w:w="675" w:type="dxa"/>
            <w:vAlign w:val="center"/>
          </w:tcPr>
          <w:p w:rsidR="007E5AAD" w:rsidRPr="00C103C3" w:rsidRDefault="007E5AAD" w:rsidP="00C103C3">
            <w:pPr>
              <w:pStyle w:val="ListParagraph"/>
              <w:ind w:left="0"/>
              <w:jc w:val="center"/>
              <w:rPr>
                <w:sz w:val="22"/>
                <w:szCs w:val="22"/>
              </w:rPr>
            </w:pPr>
            <w:r w:rsidRPr="00C103C3">
              <w:rPr>
                <w:sz w:val="22"/>
                <w:szCs w:val="22"/>
              </w:rPr>
              <w:t>1</w:t>
            </w:r>
          </w:p>
        </w:tc>
        <w:tc>
          <w:tcPr>
            <w:tcW w:w="1843" w:type="dxa"/>
            <w:vAlign w:val="center"/>
          </w:tcPr>
          <w:p w:rsidR="007E5AAD" w:rsidRPr="00C103C3" w:rsidRDefault="007E5AAD" w:rsidP="00C103C3">
            <w:pPr>
              <w:pStyle w:val="ListParagraph"/>
              <w:ind w:left="0"/>
              <w:jc w:val="center"/>
              <w:rPr>
                <w:b/>
                <w:bCs/>
                <w:sz w:val="22"/>
                <w:szCs w:val="22"/>
              </w:rPr>
            </w:pPr>
          </w:p>
        </w:tc>
        <w:tc>
          <w:tcPr>
            <w:tcW w:w="1418" w:type="dxa"/>
            <w:vAlign w:val="center"/>
          </w:tcPr>
          <w:p w:rsidR="007E5AAD" w:rsidRPr="00C103C3" w:rsidRDefault="007E5AAD" w:rsidP="00C103C3">
            <w:pPr>
              <w:pStyle w:val="ListParagraph"/>
              <w:ind w:left="0"/>
              <w:jc w:val="center"/>
              <w:rPr>
                <w:b/>
                <w:bCs/>
                <w:sz w:val="22"/>
                <w:szCs w:val="22"/>
              </w:rPr>
            </w:pPr>
          </w:p>
        </w:tc>
        <w:tc>
          <w:tcPr>
            <w:tcW w:w="1417" w:type="dxa"/>
            <w:vAlign w:val="center"/>
          </w:tcPr>
          <w:p w:rsidR="007E5AAD" w:rsidRPr="00C103C3" w:rsidRDefault="007E5AAD" w:rsidP="00C103C3">
            <w:pPr>
              <w:pStyle w:val="ListParagraph"/>
              <w:ind w:left="0"/>
              <w:jc w:val="center"/>
              <w:rPr>
                <w:b/>
                <w:bCs/>
                <w:sz w:val="22"/>
                <w:szCs w:val="22"/>
              </w:rPr>
            </w:pPr>
          </w:p>
        </w:tc>
        <w:tc>
          <w:tcPr>
            <w:tcW w:w="851" w:type="dxa"/>
            <w:vAlign w:val="center"/>
          </w:tcPr>
          <w:p w:rsidR="007E5AAD" w:rsidRPr="00C103C3" w:rsidRDefault="007E5AAD" w:rsidP="00C103C3">
            <w:pPr>
              <w:pStyle w:val="ListParagraph"/>
              <w:ind w:left="0"/>
              <w:jc w:val="center"/>
              <w:rPr>
                <w:sz w:val="22"/>
                <w:szCs w:val="22"/>
              </w:rPr>
            </w:pPr>
          </w:p>
        </w:tc>
        <w:tc>
          <w:tcPr>
            <w:tcW w:w="1417" w:type="dxa"/>
            <w:vAlign w:val="center"/>
          </w:tcPr>
          <w:p w:rsidR="007E5AAD" w:rsidRPr="00C103C3" w:rsidRDefault="007E5AAD" w:rsidP="00C103C3">
            <w:pPr>
              <w:pStyle w:val="ListParagraph"/>
              <w:ind w:left="0"/>
              <w:jc w:val="center"/>
              <w:rPr>
                <w:b/>
                <w:bCs/>
                <w:sz w:val="22"/>
                <w:szCs w:val="22"/>
              </w:rPr>
            </w:pPr>
          </w:p>
        </w:tc>
        <w:tc>
          <w:tcPr>
            <w:tcW w:w="1418" w:type="dxa"/>
            <w:vAlign w:val="center"/>
          </w:tcPr>
          <w:p w:rsidR="007E5AAD" w:rsidRPr="00C103C3" w:rsidRDefault="007E5AAD" w:rsidP="00C103C3">
            <w:pPr>
              <w:pStyle w:val="ListParagraph"/>
              <w:ind w:left="0"/>
              <w:jc w:val="center"/>
              <w:rPr>
                <w:b/>
                <w:bCs/>
                <w:sz w:val="22"/>
                <w:szCs w:val="22"/>
              </w:rPr>
            </w:pPr>
          </w:p>
        </w:tc>
        <w:tc>
          <w:tcPr>
            <w:tcW w:w="1134" w:type="dxa"/>
            <w:vAlign w:val="center"/>
          </w:tcPr>
          <w:p w:rsidR="007E5AAD" w:rsidRPr="00C103C3" w:rsidRDefault="007E5AAD" w:rsidP="00C103C3">
            <w:pPr>
              <w:pStyle w:val="ListParagraph"/>
              <w:ind w:left="0"/>
              <w:jc w:val="center"/>
              <w:rPr>
                <w:b/>
                <w:bCs/>
                <w:sz w:val="22"/>
                <w:szCs w:val="22"/>
              </w:rPr>
            </w:pPr>
          </w:p>
        </w:tc>
      </w:tr>
      <w:tr w:rsidR="007E5AAD">
        <w:tc>
          <w:tcPr>
            <w:tcW w:w="675" w:type="dxa"/>
            <w:vAlign w:val="center"/>
          </w:tcPr>
          <w:p w:rsidR="007E5AAD" w:rsidRPr="00C103C3" w:rsidRDefault="007E5AAD" w:rsidP="00C103C3">
            <w:pPr>
              <w:pStyle w:val="ListParagraph"/>
              <w:ind w:left="0"/>
              <w:jc w:val="center"/>
              <w:rPr>
                <w:sz w:val="22"/>
                <w:szCs w:val="22"/>
              </w:rPr>
            </w:pPr>
            <w:r w:rsidRPr="00C103C3">
              <w:rPr>
                <w:sz w:val="22"/>
                <w:szCs w:val="22"/>
              </w:rPr>
              <w:t>2</w:t>
            </w:r>
          </w:p>
        </w:tc>
        <w:tc>
          <w:tcPr>
            <w:tcW w:w="1843" w:type="dxa"/>
            <w:vAlign w:val="center"/>
          </w:tcPr>
          <w:p w:rsidR="007E5AAD" w:rsidRPr="00C103C3" w:rsidRDefault="007E5AAD" w:rsidP="00C103C3">
            <w:pPr>
              <w:pStyle w:val="ListParagraph"/>
              <w:ind w:left="0"/>
              <w:jc w:val="center"/>
              <w:rPr>
                <w:b/>
                <w:bCs/>
                <w:sz w:val="22"/>
                <w:szCs w:val="22"/>
              </w:rPr>
            </w:pPr>
          </w:p>
        </w:tc>
        <w:tc>
          <w:tcPr>
            <w:tcW w:w="1418" w:type="dxa"/>
            <w:vAlign w:val="center"/>
          </w:tcPr>
          <w:p w:rsidR="007E5AAD" w:rsidRPr="00C103C3" w:rsidRDefault="007E5AAD" w:rsidP="00C103C3">
            <w:pPr>
              <w:pStyle w:val="ListParagraph"/>
              <w:ind w:left="0"/>
              <w:jc w:val="center"/>
              <w:rPr>
                <w:b/>
                <w:bCs/>
                <w:sz w:val="22"/>
                <w:szCs w:val="22"/>
              </w:rPr>
            </w:pPr>
          </w:p>
        </w:tc>
        <w:tc>
          <w:tcPr>
            <w:tcW w:w="1417" w:type="dxa"/>
            <w:vAlign w:val="center"/>
          </w:tcPr>
          <w:p w:rsidR="007E5AAD" w:rsidRPr="00C103C3" w:rsidRDefault="007E5AAD" w:rsidP="00C103C3">
            <w:pPr>
              <w:pStyle w:val="ListParagraph"/>
              <w:ind w:left="0"/>
              <w:jc w:val="center"/>
              <w:rPr>
                <w:b/>
                <w:bCs/>
                <w:sz w:val="22"/>
                <w:szCs w:val="22"/>
              </w:rPr>
            </w:pPr>
          </w:p>
        </w:tc>
        <w:tc>
          <w:tcPr>
            <w:tcW w:w="851" w:type="dxa"/>
            <w:vAlign w:val="center"/>
          </w:tcPr>
          <w:p w:rsidR="007E5AAD" w:rsidRPr="00C103C3" w:rsidRDefault="007E5AAD" w:rsidP="00C103C3">
            <w:pPr>
              <w:pStyle w:val="ListParagraph"/>
              <w:ind w:left="0"/>
              <w:jc w:val="center"/>
              <w:rPr>
                <w:sz w:val="22"/>
                <w:szCs w:val="22"/>
              </w:rPr>
            </w:pPr>
          </w:p>
        </w:tc>
        <w:tc>
          <w:tcPr>
            <w:tcW w:w="1417" w:type="dxa"/>
            <w:vAlign w:val="center"/>
          </w:tcPr>
          <w:p w:rsidR="007E5AAD" w:rsidRPr="00C103C3" w:rsidRDefault="007E5AAD" w:rsidP="00C103C3">
            <w:pPr>
              <w:pStyle w:val="ListParagraph"/>
              <w:ind w:left="0"/>
              <w:jc w:val="center"/>
              <w:rPr>
                <w:b/>
                <w:bCs/>
                <w:sz w:val="22"/>
                <w:szCs w:val="22"/>
              </w:rPr>
            </w:pPr>
          </w:p>
        </w:tc>
        <w:tc>
          <w:tcPr>
            <w:tcW w:w="1418" w:type="dxa"/>
            <w:vAlign w:val="center"/>
          </w:tcPr>
          <w:p w:rsidR="007E5AAD" w:rsidRPr="00C103C3" w:rsidRDefault="007E5AAD" w:rsidP="00C103C3">
            <w:pPr>
              <w:pStyle w:val="ListParagraph"/>
              <w:ind w:left="0"/>
              <w:jc w:val="center"/>
              <w:rPr>
                <w:b/>
                <w:bCs/>
                <w:sz w:val="22"/>
                <w:szCs w:val="22"/>
              </w:rPr>
            </w:pPr>
          </w:p>
        </w:tc>
        <w:tc>
          <w:tcPr>
            <w:tcW w:w="1134" w:type="dxa"/>
            <w:vAlign w:val="center"/>
          </w:tcPr>
          <w:p w:rsidR="007E5AAD" w:rsidRPr="00C103C3" w:rsidRDefault="007E5AAD" w:rsidP="00C103C3">
            <w:pPr>
              <w:pStyle w:val="ListParagraph"/>
              <w:ind w:left="0"/>
              <w:jc w:val="center"/>
              <w:rPr>
                <w:b/>
                <w:bCs/>
                <w:sz w:val="22"/>
                <w:szCs w:val="22"/>
              </w:rPr>
            </w:pPr>
          </w:p>
        </w:tc>
      </w:tr>
    </w:tbl>
    <w:p w:rsidR="007E5AAD" w:rsidRDefault="007E5AAD" w:rsidP="00720E49">
      <w:pPr>
        <w:pStyle w:val="ListParagraph"/>
        <w:spacing w:line="240" w:lineRule="auto"/>
        <w:ind w:left="142" w:firstLine="142"/>
        <w:jc w:val="center"/>
        <w:rPr>
          <w:b/>
          <w:bCs/>
        </w:rPr>
      </w:pPr>
    </w:p>
    <w:p w:rsidR="007E5AAD" w:rsidRDefault="007E5AAD" w:rsidP="00720E49">
      <w:pPr>
        <w:pStyle w:val="ListParagraph"/>
        <w:spacing w:line="240" w:lineRule="auto"/>
        <w:ind w:left="142" w:firstLine="142"/>
        <w:rPr>
          <w:b/>
          <w:bCs/>
        </w:rPr>
      </w:pPr>
    </w:p>
    <w:p w:rsidR="007E5AAD" w:rsidRPr="00A21753" w:rsidRDefault="007E5AAD" w:rsidP="00720E49">
      <w:pPr>
        <w:pStyle w:val="ListParagraph"/>
        <w:spacing w:line="240" w:lineRule="auto"/>
        <w:ind w:left="142" w:firstLine="142"/>
        <w:jc w:val="right"/>
        <w:rPr>
          <w:i/>
          <w:iCs/>
        </w:rPr>
      </w:pPr>
      <w:r w:rsidRPr="00A21753">
        <w:rPr>
          <w:i/>
          <w:iCs/>
        </w:rPr>
        <w:t>Приложение 2</w:t>
      </w:r>
    </w:p>
    <w:p w:rsidR="007E5AAD" w:rsidRDefault="007E5AAD" w:rsidP="00720E49">
      <w:pPr>
        <w:pStyle w:val="ListParagraph"/>
        <w:spacing w:line="240" w:lineRule="auto"/>
        <w:ind w:left="142" w:firstLine="142"/>
        <w:jc w:val="right"/>
      </w:pPr>
    </w:p>
    <w:p w:rsidR="007E5AAD" w:rsidRDefault="007E5AAD" w:rsidP="00720E49">
      <w:pPr>
        <w:pStyle w:val="ListParagraph"/>
        <w:spacing w:line="240" w:lineRule="auto"/>
        <w:ind w:left="142" w:firstLine="142"/>
        <w:jc w:val="center"/>
        <w:rPr>
          <w:b/>
          <w:bCs/>
          <w:sz w:val="28"/>
          <w:szCs w:val="28"/>
        </w:rPr>
      </w:pPr>
      <w:r w:rsidRPr="00F67936">
        <w:rPr>
          <w:b/>
          <w:bCs/>
          <w:sz w:val="28"/>
          <w:szCs w:val="28"/>
        </w:rPr>
        <w:t xml:space="preserve">Форма заявки  </w:t>
      </w:r>
      <w:r>
        <w:rPr>
          <w:b/>
          <w:bCs/>
          <w:sz w:val="28"/>
          <w:szCs w:val="28"/>
        </w:rPr>
        <w:t xml:space="preserve">для </w:t>
      </w:r>
      <w:r w:rsidRPr="00F67936">
        <w:rPr>
          <w:b/>
          <w:bCs/>
          <w:sz w:val="28"/>
          <w:szCs w:val="28"/>
        </w:rPr>
        <w:t>участи</w:t>
      </w:r>
      <w:r>
        <w:rPr>
          <w:b/>
          <w:bCs/>
          <w:sz w:val="28"/>
          <w:szCs w:val="28"/>
        </w:rPr>
        <w:t xml:space="preserve">я в составе жюри </w:t>
      </w:r>
    </w:p>
    <w:p w:rsidR="007E5AAD" w:rsidRDefault="007E5AAD" w:rsidP="00720E49">
      <w:pPr>
        <w:pStyle w:val="ListParagraph"/>
        <w:spacing w:line="240" w:lineRule="auto"/>
        <w:ind w:left="142" w:firstLine="142"/>
        <w:jc w:val="center"/>
        <w:rPr>
          <w:b/>
          <w:bCs/>
        </w:rPr>
      </w:pPr>
      <w:r w:rsidRPr="0015640F">
        <w:rPr>
          <w:b/>
          <w:bCs/>
        </w:rPr>
        <w:t>городского конкурса «Мир вокруг»</w:t>
      </w:r>
    </w:p>
    <w:p w:rsidR="007E5AAD" w:rsidRDefault="007E5AAD" w:rsidP="00720E49">
      <w:pPr>
        <w:pStyle w:val="ListParagraph"/>
        <w:spacing w:line="240" w:lineRule="auto"/>
        <w:ind w:left="142" w:firstLine="142"/>
        <w:jc w:val="center"/>
        <w:rPr>
          <w:b/>
          <w:bCs/>
        </w:rPr>
      </w:pPr>
    </w:p>
    <w:tbl>
      <w:tblPr>
        <w:tblpPr w:leftFromText="180" w:rightFromText="180" w:vertAnchor="text" w:horzAnchor="margin" w:tblpXSpec="center" w:tblpY="80"/>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8"/>
        <w:gridCol w:w="1985"/>
        <w:gridCol w:w="2019"/>
        <w:gridCol w:w="1559"/>
        <w:gridCol w:w="1417"/>
        <w:gridCol w:w="2127"/>
      </w:tblGrid>
      <w:tr w:rsidR="007E5AAD" w:rsidRPr="00A21753">
        <w:tc>
          <w:tcPr>
            <w:tcW w:w="1418" w:type="dxa"/>
            <w:vAlign w:val="center"/>
          </w:tcPr>
          <w:p w:rsidR="007E5AAD" w:rsidRPr="00C103C3" w:rsidRDefault="007E5AAD" w:rsidP="00C103C3">
            <w:pPr>
              <w:pStyle w:val="ListParagraph"/>
              <w:spacing w:line="240" w:lineRule="auto"/>
              <w:ind w:left="0" w:firstLine="0"/>
              <w:jc w:val="center"/>
              <w:rPr>
                <w:b/>
                <w:bCs/>
                <w:sz w:val="22"/>
                <w:szCs w:val="22"/>
              </w:rPr>
            </w:pPr>
            <w:r w:rsidRPr="00C103C3">
              <w:rPr>
                <w:b/>
                <w:bCs/>
                <w:sz w:val="22"/>
                <w:szCs w:val="22"/>
              </w:rPr>
              <w:t>№ п/п</w:t>
            </w:r>
          </w:p>
        </w:tc>
        <w:tc>
          <w:tcPr>
            <w:tcW w:w="1985" w:type="dxa"/>
            <w:vAlign w:val="center"/>
          </w:tcPr>
          <w:p w:rsidR="007E5AAD" w:rsidRPr="00C103C3" w:rsidRDefault="007E5AAD" w:rsidP="00C103C3">
            <w:pPr>
              <w:pStyle w:val="ListParagraph"/>
              <w:spacing w:line="240" w:lineRule="auto"/>
              <w:ind w:left="0" w:firstLine="0"/>
              <w:jc w:val="center"/>
              <w:rPr>
                <w:b/>
                <w:bCs/>
                <w:sz w:val="22"/>
                <w:szCs w:val="22"/>
              </w:rPr>
            </w:pPr>
            <w:r w:rsidRPr="00C103C3">
              <w:rPr>
                <w:b/>
                <w:bCs/>
                <w:sz w:val="22"/>
                <w:szCs w:val="22"/>
              </w:rPr>
              <w:t>Полное наименование ОУ</w:t>
            </w:r>
          </w:p>
        </w:tc>
        <w:tc>
          <w:tcPr>
            <w:tcW w:w="2019" w:type="dxa"/>
            <w:vAlign w:val="center"/>
          </w:tcPr>
          <w:p w:rsidR="007E5AAD" w:rsidRPr="00C103C3" w:rsidRDefault="007E5AAD" w:rsidP="00C103C3">
            <w:pPr>
              <w:pStyle w:val="ListParagraph"/>
              <w:spacing w:line="240" w:lineRule="auto"/>
              <w:ind w:left="0" w:firstLine="0"/>
              <w:jc w:val="center"/>
              <w:rPr>
                <w:b/>
                <w:bCs/>
                <w:sz w:val="22"/>
                <w:szCs w:val="22"/>
              </w:rPr>
            </w:pPr>
            <w:r w:rsidRPr="00C103C3">
              <w:rPr>
                <w:b/>
                <w:bCs/>
                <w:sz w:val="22"/>
                <w:szCs w:val="22"/>
              </w:rPr>
              <w:t>Краткое наименование</w:t>
            </w:r>
          </w:p>
          <w:p w:rsidR="007E5AAD" w:rsidRPr="00C103C3" w:rsidRDefault="007E5AAD" w:rsidP="00C103C3">
            <w:pPr>
              <w:pStyle w:val="ListParagraph"/>
              <w:spacing w:line="240" w:lineRule="auto"/>
              <w:ind w:left="0"/>
              <w:jc w:val="center"/>
              <w:rPr>
                <w:b/>
                <w:bCs/>
                <w:sz w:val="22"/>
                <w:szCs w:val="22"/>
              </w:rPr>
            </w:pPr>
            <w:r w:rsidRPr="00C103C3">
              <w:rPr>
                <w:b/>
                <w:bCs/>
                <w:sz w:val="22"/>
                <w:szCs w:val="22"/>
              </w:rPr>
              <w:t>ОУ</w:t>
            </w:r>
          </w:p>
        </w:tc>
        <w:tc>
          <w:tcPr>
            <w:tcW w:w="1559" w:type="dxa"/>
            <w:vAlign w:val="center"/>
          </w:tcPr>
          <w:p w:rsidR="007E5AAD" w:rsidRPr="00C103C3" w:rsidRDefault="007E5AAD" w:rsidP="00C103C3">
            <w:pPr>
              <w:pStyle w:val="ListParagraph"/>
              <w:spacing w:line="240" w:lineRule="auto"/>
              <w:ind w:left="0" w:firstLine="0"/>
              <w:jc w:val="center"/>
              <w:rPr>
                <w:b/>
                <w:bCs/>
                <w:sz w:val="22"/>
                <w:szCs w:val="22"/>
              </w:rPr>
            </w:pPr>
            <w:r w:rsidRPr="00C103C3">
              <w:rPr>
                <w:b/>
                <w:bCs/>
                <w:sz w:val="22"/>
                <w:szCs w:val="22"/>
              </w:rPr>
              <w:t>ФИО педагога (полностью)</w:t>
            </w:r>
          </w:p>
        </w:tc>
        <w:tc>
          <w:tcPr>
            <w:tcW w:w="1417" w:type="dxa"/>
            <w:vAlign w:val="center"/>
          </w:tcPr>
          <w:p w:rsidR="007E5AAD" w:rsidRPr="00C103C3" w:rsidRDefault="007E5AAD" w:rsidP="00C103C3">
            <w:pPr>
              <w:pStyle w:val="ListParagraph"/>
              <w:spacing w:line="240" w:lineRule="auto"/>
              <w:ind w:left="0" w:firstLine="0"/>
              <w:jc w:val="center"/>
              <w:rPr>
                <w:b/>
                <w:bCs/>
                <w:sz w:val="22"/>
                <w:szCs w:val="22"/>
              </w:rPr>
            </w:pPr>
            <w:r w:rsidRPr="00C103C3">
              <w:rPr>
                <w:b/>
                <w:bCs/>
                <w:sz w:val="22"/>
                <w:szCs w:val="22"/>
              </w:rPr>
              <w:t>Должность</w:t>
            </w:r>
          </w:p>
        </w:tc>
        <w:tc>
          <w:tcPr>
            <w:tcW w:w="2127" w:type="dxa"/>
            <w:vAlign w:val="center"/>
          </w:tcPr>
          <w:p w:rsidR="007E5AAD" w:rsidRPr="00C103C3" w:rsidRDefault="007E5AAD" w:rsidP="00C103C3">
            <w:pPr>
              <w:pStyle w:val="ListParagraph"/>
              <w:spacing w:line="240" w:lineRule="auto"/>
              <w:ind w:left="0" w:firstLine="0"/>
              <w:jc w:val="center"/>
              <w:rPr>
                <w:b/>
                <w:bCs/>
                <w:sz w:val="22"/>
                <w:szCs w:val="22"/>
              </w:rPr>
            </w:pPr>
            <w:r w:rsidRPr="00C103C3">
              <w:rPr>
                <w:b/>
                <w:bCs/>
                <w:sz w:val="22"/>
                <w:szCs w:val="22"/>
              </w:rPr>
              <w:t>Телефон для связи</w:t>
            </w:r>
          </w:p>
        </w:tc>
      </w:tr>
      <w:tr w:rsidR="007E5AAD" w:rsidRPr="00A21753">
        <w:tc>
          <w:tcPr>
            <w:tcW w:w="1418" w:type="dxa"/>
            <w:vAlign w:val="center"/>
          </w:tcPr>
          <w:p w:rsidR="007E5AAD" w:rsidRPr="00C103C3" w:rsidRDefault="007E5AAD" w:rsidP="00C103C3">
            <w:pPr>
              <w:pStyle w:val="ListParagraph"/>
              <w:spacing w:line="240" w:lineRule="auto"/>
              <w:ind w:left="0"/>
              <w:jc w:val="center"/>
              <w:rPr>
                <w:sz w:val="22"/>
                <w:szCs w:val="22"/>
              </w:rPr>
            </w:pPr>
            <w:r w:rsidRPr="00C103C3">
              <w:rPr>
                <w:sz w:val="22"/>
                <w:szCs w:val="22"/>
              </w:rPr>
              <w:t>1</w:t>
            </w:r>
          </w:p>
        </w:tc>
        <w:tc>
          <w:tcPr>
            <w:tcW w:w="1985" w:type="dxa"/>
            <w:vAlign w:val="center"/>
          </w:tcPr>
          <w:p w:rsidR="007E5AAD" w:rsidRPr="00C103C3" w:rsidRDefault="007E5AAD" w:rsidP="00C103C3">
            <w:pPr>
              <w:pStyle w:val="ListParagraph"/>
              <w:spacing w:line="240" w:lineRule="auto"/>
              <w:ind w:left="0"/>
              <w:jc w:val="center"/>
              <w:rPr>
                <w:b/>
                <w:bCs/>
                <w:sz w:val="22"/>
                <w:szCs w:val="22"/>
              </w:rPr>
            </w:pPr>
          </w:p>
        </w:tc>
        <w:tc>
          <w:tcPr>
            <w:tcW w:w="2019" w:type="dxa"/>
            <w:vAlign w:val="center"/>
          </w:tcPr>
          <w:p w:rsidR="007E5AAD" w:rsidRPr="00C103C3" w:rsidRDefault="007E5AAD" w:rsidP="00C103C3">
            <w:pPr>
              <w:pStyle w:val="ListParagraph"/>
              <w:spacing w:line="240" w:lineRule="auto"/>
              <w:ind w:left="0"/>
              <w:jc w:val="center"/>
              <w:rPr>
                <w:b/>
                <w:bCs/>
                <w:sz w:val="22"/>
                <w:szCs w:val="22"/>
              </w:rPr>
            </w:pPr>
          </w:p>
        </w:tc>
        <w:tc>
          <w:tcPr>
            <w:tcW w:w="1559" w:type="dxa"/>
            <w:vAlign w:val="center"/>
          </w:tcPr>
          <w:p w:rsidR="007E5AAD" w:rsidRPr="00C103C3" w:rsidRDefault="007E5AAD" w:rsidP="00C103C3">
            <w:pPr>
              <w:pStyle w:val="ListParagraph"/>
              <w:spacing w:line="240" w:lineRule="auto"/>
              <w:ind w:left="0"/>
              <w:jc w:val="center"/>
              <w:rPr>
                <w:b/>
                <w:bCs/>
                <w:sz w:val="22"/>
                <w:szCs w:val="22"/>
              </w:rPr>
            </w:pPr>
          </w:p>
        </w:tc>
        <w:tc>
          <w:tcPr>
            <w:tcW w:w="1417" w:type="dxa"/>
            <w:vAlign w:val="center"/>
          </w:tcPr>
          <w:p w:rsidR="007E5AAD" w:rsidRPr="00C103C3" w:rsidRDefault="007E5AAD" w:rsidP="00C103C3">
            <w:pPr>
              <w:pStyle w:val="ListParagraph"/>
              <w:spacing w:line="240" w:lineRule="auto"/>
              <w:ind w:left="0"/>
              <w:jc w:val="center"/>
              <w:rPr>
                <w:sz w:val="22"/>
                <w:szCs w:val="22"/>
              </w:rPr>
            </w:pPr>
          </w:p>
        </w:tc>
        <w:tc>
          <w:tcPr>
            <w:tcW w:w="2127" w:type="dxa"/>
            <w:vAlign w:val="center"/>
          </w:tcPr>
          <w:p w:rsidR="007E5AAD" w:rsidRPr="00C103C3" w:rsidRDefault="007E5AAD" w:rsidP="00C103C3">
            <w:pPr>
              <w:pStyle w:val="ListParagraph"/>
              <w:spacing w:line="240" w:lineRule="auto"/>
              <w:ind w:left="0"/>
              <w:jc w:val="center"/>
              <w:rPr>
                <w:b/>
                <w:bCs/>
                <w:sz w:val="22"/>
                <w:szCs w:val="22"/>
              </w:rPr>
            </w:pPr>
          </w:p>
        </w:tc>
      </w:tr>
      <w:tr w:rsidR="007E5AAD" w:rsidRPr="00A21753">
        <w:tc>
          <w:tcPr>
            <w:tcW w:w="1418" w:type="dxa"/>
            <w:vAlign w:val="center"/>
          </w:tcPr>
          <w:p w:rsidR="007E5AAD" w:rsidRPr="00C103C3" w:rsidRDefault="007E5AAD" w:rsidP="00C103C3">
            <w:pPr>
              <w:pStyle w:val="ListParagraph"/>
              <w:spacing w:line="240" w:lineRule="auto"/>
              <w:ind w:left="0"/>
              <w:jc w:val="center"/>
              <w:rPr>
                <w:sz w:val="22"/>
                <w:szCs w:val="22"/>
              </w:rPr>
            </w:pPr>
            <w:r w:rsidRPr="00C103C3">
              <w:rPr>
                <w:sz w:val="22"/>
                <w:szCs w:val="22"/>
              </w:rPr>
              <w:t>2</w:t>
            </w:r>
          </w:p>
        </w:tc>
        <w:tc>
          <w:tcPr>
            <w:tcW w:w="1985" w:type="dxa"/>
            <w:vAlign w:val="center"/>
          </w:tcPr>
          <w:p w:rsidR="007E5AAD" w:rsidRPr="00C103C3" w:rsidRDefault="007E5AAD" w:rsidP="00C103C3">
            <w:pPr>
              <w:pStyle w:val="ListParagraph"/>
              <w:spacing w:line="240" w:lineRule="auto"/>
              <w:ind w:left="0"/>
              <w:jc w:val="center"/>
              <w:rPr>
                <w:b/>
                <w:bCs/>
                <w:sz w:val="22"/>
                <w:szCs w:val="22"/>
              </w:rPr>
            </w:pPr>
          </w:p>
        </w:tc>
        <w:tc>
          <w:tcPr>
            <w:tcW w:w="2019" w:type="dxa"/>
            <w:vAlign w:val="center"/>
          </w:tcPr>
          <w:p w:rsidR="007E5AAD" w:rsidRPr="00C103C3" w:rsidRDefault="007E5AAD" w:rsidP="00C103C3">
            <w:pPr>
              <w:pStyle w:val="ListParagraph"/>
              <w:spacing w:line="240" w:lineRule="auto"/>
              <w:ind w:left="0"/>
              <w:jc w:val="center"/>
              <w:rPr>
                <w:b/>
                <w:bCs/>
                <w:sz w:val="22"/>
                <w:szCs w:val="22"/>
              </w:rPr>
            </w:pPr>
          </w:p>
        </w:tc>
        <w:tc>
          <w:tcPr>
            <w:tcW w:w="1559" w:type="dxa"/>
            <w:vAlign w:val="center"/>
          </w:tcPr>
          <w:p w:rsidR="007E5AAD" w:rsidRPr="00C103C3" w:rsidRDefault="007E5AAD" w:rsidP="00C103C3">
            <w:pPr>
              <w:pStyle w:val="ListParagraph"/>
              <w:spacing w:line="240" w:lineRule="auto"/>
              <w:ind w:left="0"/>
              <w:jc w:val="center"/>
              <w:rPr>
                <w:b/>
                <w:bCs/>
                <w:sz w:val="22"/>
                <w:szCs w:val="22"/>
              </w:rPr>
            </w:pPr>
          </w:p>
        </w:tc>
        <w:tc>
          <w:tcPr>
            <w:tcW w:w="1417" w:type="dxa"/>
            <w:vAlign w:val="center"/>
          </w:tcPr>
          <w:p w:rsidR="007E5AAD" w:rsidRPr="00C103C3" w:rsidRDefault="007E5AAD" w:rsidP="00C103C3">
            <w:pPr>
              <w:pStyle w:val="ListParagraph"/>
              <w:spacing w:line="240" w:lineRule="auto"/>
              <w:ind w:left="0"/>
              <w:jc w:val="center"/>
              <w:rPr>
                <w:sz w:val="22"/>
                <w:szCs w:val="22"/>
              </w:rPr>
            </w:pPr>
          </w:p>
        </w:tc>
        <w:tc>
          <w:tcPr>
            <w:tcW w:w="2127" w:type="dxa"/>
            <w:vAlign w:val="center"/>
          </w:tcPr>
          <w:p w:rsidR="007E5AAD" w:rsidRPr="00C103C3" w:rsidRDefault="007E5AAD" w:rsidP="00C103C3">
            <w:pPr>
              <w:pStyle w:val="ListParagraph"/>
              <w:spacing w:line="240" w:lineRule="auto"/>
              <w:ind w:left="0"/>
              <w:jc w:val="center"/>
              <w:rPr>
                <w:b/>
                <w:bCs/>
                <w:sz w:val="22"/>
                <w:szCs w:val="22"/>
              </w:rPr>
            </w:pPr>
          </w:p>
        </w:tc>
      </w:tr>
    </w:tbl>
    <w:p w:rsidR="007E5AAD" w:rsidRPr="00DC1283" w:rsidRDefault="007E5AAD" w:rsidP="00720E49">
      <w:pPr>
        <w:jc w:val="both"/>
        <w:rPr>
          <w:b/>
          <w:bCs/>
        </w:rPr>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CC4ED2">
      <w:pPr>
        <w:jc w:val="center"/>
        <w:rPr>
          <w:b/>
          <w:bCs/>
          <w:sz w:val="32"/>
          <w:szCs w:val="32"/>
        </w:rPr>
      </w:pPr>
      <w:r>
        <w:rPr>
          <w:b/>
          <w:bCs/>
          <w:sz w:val="32"/>
          <w:szCs w:val="32"/>
        </w:rPr>
        <w:t>Карточка мероприятия</w:t>
      </w:r>
    </w:p>
    <w:p w:rsidR="007E5AAD" w:rsidRDefault="007E5AAD" w:rsidP="00CC4ED2">
      <w:pPr>
        <w:jc w:val="center"/>
        <w:rPr>
          <w:b/>
          <w:bCs/>
          <w:sz w:val="32"/>
          <w:szCs w:val="32"/>
        </w:rPr>
      </w:pPr>
    </w:p>
    <w:p w:rsidR="007E5AAD" w:rsidRDefault="007E5AAD" w:rsidP="00CC4ED2">
      <w:pPr>
        <w:jc w:val="center"/>
        <w:rPr>
          <w:b/>
          <w:bCs/>
          <w:sz w:val="32"/>
          <w:szCs w:val="32"/>
        </w:rPr>
      </w:pPr>
      <w:r>
        <w:rPr>
          <w:b/>
          <w:bCs/>
          <w:sz w:val="32"/>
          <w:szCs w:val="32"/>
        </w:rPr>
        <w:t>Территориальный этап</w:t>
      </w:r>
    </w:p>
    <w:p w:rsidR="007E5AAD" w:rsidRPr="00741ECA" w:rsidRDefault="007E5AAD" w:rsidP="00CC4ED2">
      <w:pPr>
        <w:jc w:val="center"/>
        <w:rPr>
          <w:b/>
          <w:bCs/>
          <w:sz w:val="32"/>
          <w:szCs w:val="32"/>
        </w:rPr>
      </w:pPr>
      <w:r w:rsidRPr="00F15FC9">
        <w:rPr>
          <w:b/>
          <w:bCs/>
          <w:sz w:val="32"/>
          <w:szCs w:val="32"/>
          <w:lang w:val="en-US"/>
        </w:rPr>
        <w:t>III</w:t>
      </w:r>
      <w:r w:rsidRPr="00F15FC9">
        <w:rPr>
          <w:b/>
          <w:bCs/>
          <w:sz w:val="32"/>
          <w:szCs w:val="32"/>
        </w:rPr>
        <w:t xml:space="preserve"> международн</w:t>
      </w:r>
      <w:r>
        <w:rPr>
          <w:b/>
          <w:bCs/>
          <w:sz w:val="32"/>
          <w:szCs w:val="32"/>
        </w:rPr>
        <w:t>ого</w:t>
      </w:r>
      <w:r w:rsidRPr="00F15FC9">
        <w:rPr>
          <w:b/>
          <w:bCs/>
          <w:sz w:val="32"/>
          <w:szCs w:val="32"/>
        </w:rPr>
        <w:t xml:space="preserve"> Пушкинско</w:t>
      </w:r>
      <w:r>
        <w:rPr>
          <w:b/>
          <w:bCs/>
          <w:sz w:val="32"/>
          <w:szCs w:val="32"/>
        </w:rPr>
        <w:t>го</w:t>
      </w:r>
      <w:r w:rsidRPr="00F15FC9">
        <w:rPr>
          <w:b/>
          <w:bCs/>
          <w:sz w:val="32"/>
          <w:szCs w:val="32"/>
        </w:rPr>
        <w:t xml:space="preserve"> литературн</w:t>
      </w:r>
      <w:r>
        <w:rPr>
          <w:b/>
          <w:bCs/>
          <w:sz w:val="32"/>
          <w:szCs w:val="32"/>
        </w:rPr>
        <w:t>ого</w:t>
      </w:r>
      <w:r w:rsidRPr="00F15FC9">
        <w:rPr>
          <w:b/>
          <w:bCs/>
          <w:sz w:val="32"/>
          <w:szCs w:val="32"/>
        </w:rPr>
        <w:t xml:space="preserve"> конкурс</w:t>
      </w:r>
      <w:r>
        <w:rPr>
          <w:b/>
          <w:bCs/>
          <w:sz w:val="32"/>
          <w:szCs w:val="32"/>
        </w:rPr>
        <w:t>а</w:t>
      </w:r>
    </w:p>
    <w:p w:rsidR="007E5AAD" w:rsidRPr="00F15FC9" w:rsidRDefault="007E5AAD" w:rsidP="00CC4ED2">
      <w:pPr>
        <w:jc w:val="center"/>
        <w:rPr>
          <w:b/>
          <w:bCs/>
          <w:sz w:val="32"/>
          <w:szCs w:val="32"/>
        </w:rPr>
      </w:pPr>
      <w:r>
        <w:rPr>
          <w:b/>
          <w:bCs/>
          <w:sz w:val="32"/>
          <w:szCs w:val="32"/>
        </w:rPr>
        <w:t>«</w:t>
      </w:r>
      <w:r w:rsidRPr="00F15FC9">
        <w:rPr>
          <w:b/>
          <w:bCs/>
          <w:sz w:val="32"/>
          <w:szCs w:val="32"/>
        </w:rPr>
        <w:t>Друзья по вдохновению»</w:t>
      </w:r>
      <w:bookmarkStart w:id="76" w:name="ДрузьяпоВдохновению"/>
      <w:bookmarkEnd w:id="76"/>
    </w:p>
    <w:p w:rsidR="007E5AAD" w:rsidRPr="00691B53" w:rsidRDefault="007E5AAD" w:rsidP="00CC4ED2">
      <w:pPr>
        <w:jc w:val="center"/>
        <w:rPr>
          <w:i/>
          <w:iCs/>
          <w:sz w:val="32"/>
          <w:szCs w:val="32"/>
          <w:vertAlign w:val="subscript"/>
        </w:rPr>
      </w:pPr>
    </w:p>
    <w:p w:rsidR="007E5AAD" w:rsidRDefault="007E5AAD" w:rsidP="00CC4ED2">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639"/>
      </w:tblGrid>
      <w:tr w:rsidR="007E5AAD">
        <w:tc>
          <w:tcPr>
            <w:tcW w:w="9571" w:type="dxa"/>
            <w:gridSpan w:val="2"/>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3932" w:type="dxa"/>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 xml:space="preserve">Дата, </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5639" w:type="dxa"/>
          </w:tcPr>
          <w:p w:rsidR="007E5AAD" w:rsidRPr="00C103C3" w:rsidRDefault="007E5AAD" w:rsidP="00C103C3">
            <w:pPr>
              <w:jc w:val="center"/>
              <w:rPr>
                <w:b/>
                <w:bCs/>
                <w:sz w:val="22"/>
                <w:szCs w:val="22"/>
              </w:rPr>
            </w:pPr>
            <w:r w:rsidRPr="00C103C3">
              <w:rPr>
                <w:b/>
                <w:bCs/>
                <w:sz w:val="22"/>
                <w:szCs w:val="22"/>
              </w:rPr>
              <w:t>1 этап (территориальный):</w:t>
            </w:r>
          </w:p>
          <w:p w:rsidR="007E5AAD" w:rsidRPr="00C103C3" w:rsidRDefault="007E5AAD" w:rsidP="00C103C3">
            <w:pPr>
              <w:jc w:val="center"/>
              <w:rPr>
                <w:sz w:val="22"/>
                <w:szCs w:val="22"/>
              </w:rPr>
            </w:pPr>
            <w:r w:rsidRPr="00C103C3">
              <w:rPr>
                <w:sz w:val="22"/>
                <w:szCs w:val="22"/>
              </w:rPr>
              <w:t>с 1 ноября 2018 года по 30 января 2019 года</w:t>
            </w:r>
          </w:p>
          <w:p w:rsidR="007E5AAD" w:rsidRPr="00C103C3" w:rsidRDefault="007E5AAD" w:rsidP="00C103C3">
            <w:pPr>
              <w:jc w:val="center"/>
              <w:rPr>
                <w:sz w:val="22"/>
                <w:szCs w:val="22"/>
              </w:rPr>
            </w:pPr>
            <w:r w:rsidRPr="00C103C3">
              <w:rPr>
                <w:sz w:val="22"/>
                <w:szCs w:val="22"/>
              </w:rPr>
              <w:t xml:space="preserve">дистанционно </w:t>
            </w:r>
          </w:p>
          <w:p w:rsidR="007E5AAD" w:rsidRPr="00C103C3" w:rsidRDefault="007E5AAD" w:rsidP="00C103C3">
            <w:pPr>
              <w:jc w:val="center"/>
              <w:rPr>
                <w:sz w:val="22"/>
                <w:szCs w:val="22"/>
              </w:rPr>
            </w:pPr>
            <w:r w:rsidRPr="00C103C3">
              <w:rPr>
                <w:sz w:val="22"/>
                <w:szCs w:val="22"/>
              </w:rPr>
              <w:t>на базе МБОУ лицей "Технический" г.о. Самара</w:t>
            </w:r>
          </w:p>
          <w:p w:rsidR="007E5AAD" w:rsidRPr="00C103C3" w:rsidRDefault="007E5AAD" w:rsidP="00C103C3">
            <w:pPr>
              <w:jc w:val="center"/>
              <w:rPr>
                <w:sz w:val="22"/>
                <w:szCs w:val="22"/>
              </w:rPr>
            </w:pPr>
          </w:p>
          <w:p w:rsidR="007E5AAD" w:rsidRPr="00C103C3" w:rsidRDefault="007E5AAD" w:rsidP="00C103C3">
            <w:pPr>
              <w:jc w:val="center"/>
              <w:rPr>
                <w:b/>
                <w:bCs/>
                <w:sz w:val="22"/>
                <w:szCs w:val="22"/>
              </w:rPr>
            </w:pPr>
            <w:r w:rsidRPr="00C103C3">
              <w:rPr>
                <w:b/>
                <w:bCs/>
                <w:sz w:val="22"/>
                <w:szCs w:val="22"/>
              </w:rPr>
              <w:t>2 этап (международный):</w:t>
            </w:r>
          </w:p>
          <w:p w:rsidR="007E5AAD" w:rsidRPr="00C103C3" w:rsidRDefault="007E5AAD" w:rsidP="00C103C3">
            <w:pPr>
              <w:jc w:val="center"/>
              <w:rPr>
                <w:sz w:val="22"/>
                <w:szCs w:val="22"/>
              </w:rPr>
            </w:pPr>
            <w:r w:rsidRPr="00C103C3">
              <w:rPr>
                <w:sz w:val="22"/>
                <w:szCs w:val="22"/>
              </w:rPr>
              <w:t xml:space="preserve">с 1 февраля по 19 апреля 2019 года. </w:t>
            </w:r>
          </w:p>
          <w:p w:rsidR="007E5AAD" w:rsidRPr="00C103C3" w:rsidRDefault="007E5AAD" w:rsidP="00C103C3">
            <w:pPr>
              <w:jc w:val="center"/>
              <w:rPr>
                <w:sz w:val="22"/>
                <w:szCs w:val="22"/>
              </w:rPr>
            </w:pPr>
            <w:r w:rsidRPr="00C103C3">
              <w:rPr>
                <w:sz w:val="22"/>
                <w:szCs w:val="22"/>
              </w:rPr>
              <w:t>Дистанционно</w:t>
            </w:r>
          </w:p>
          <w:p w:rsidR="007E5AAD" w:rsidRPr="00C103C3" w:rsidRDefault="007E5AAD" w:rsidP="00C103C3">
            <w:pPr>
              <w:jc w:val="center"/>
              <w:rPr>
                <w:b/>
                <w:bCs/>
                <w:sz w:val="22"/>
                <w:szCs w:val="22"/>
              </w:rPr>
            </w:pPr>
            <w:r w:rsidRPr="00C103C3">
              <w:rPr>
                <w:sz w:val="22"/>
                <w:szCs w:val="22"/>
              </w:rPr>
              <w:t xml:space="preserve"> на базе МБОУ лицей "Технический" г.о. Самара</w:t>
            </w:r>
          </w:p>
          <w:p w:rsidR="007E5AAD" w:rsidRPr="00C103C3" w:rsidRDefault="007E5AAD" w:rsidP="00A64654">
            <w:pPr>
              <w:rPr>
                <w:b/>
                <w:bCs/>
                <w:sz w:val="22"/>
                <w:szCs w:val="22"/>
              </w:rPr>
            </w:pPr>
          </w:p>
        </w:tc>
      </w:tr>
      <w:tr w:rsidR="007E5AAD">
        <w:tc>
          <w:tcPr>
            <w:tcW w:w="9571" w:type="dxa"/>
            <w:gridSpan w:val="2"/>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639" w:type="dxa"/>
            <w:vAlign w:val="center"/>
          </w:tcPr>
          <w:p w:rsidR="007E5AAD" w:rsidRPr="00C103C3" w:rsidRDefault="007E5AAD" w:rsidP="00C103C3">
            <w:pPr>
              <w:jc w:val="center"/>
              <w:rPr>
                <w:sz w:val="22"/>
                <w:szCs w:val="22"/>
              </w:rPr>
            </w:pPr>
            <w:r w:rsidRPr="00C103C3">
              <w:rPr>
                <w:sz w:val="22"/>
                <w:szCs w:val="22"/>
              </w:rPr>
              <w:t>1-11 классы</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участия </w:t>
            </w:r>
          </w:p>
        </w:tc>
        <w:tc>
          <w:tcPr>
            <w:tcW w:w="5639" w:type="dxa"/>
            <w:vAlign w:val="center"/>
          </w:tcPr>
          <w:p w:rsidR="007E5AAD" w:rsidRPr="00C103C3" w:rsidRDefault="007E5AAD" w:rsidP="00C103C3">
            <w:pPr>
              <w:jc w:val="center"/>
              <w:rPr>
                <w:sz w:val="22"/>
                <w:szCs w:val="22"/>
              </w:rPr>
            </w:pPr>
            <w:r w:rsidRPr="00C103C3">
              <w:rPr>
                <w:sz w:val="22"/>
                <w:szCs w:val="22"/>
              </w:rPr>
              <w:t>индивидуальная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Квота участниковот одного ОУ</w:t>
            </w:r>
          </w:p>
          <w:p w:rsidR="007E5AAD" w:rsidRPr="00C103C3" w:rsidRDefault="007E5AAD" w:rsidP="00C103C3">
            <w:pPr>
              <w:jc w:val="center"/>
              <w:rPr>
                <w:b/>
                <w:bCs/>
                <w:i/>
                <w:iCs/>
                <w:sz w:val="28"/>
                <w:szCs w:val="28"/>
              </w:rPr>
            </w:pPr>
          </w:p>
        </w:tc>
        <w:tc>
          <w:tcPr>
            <w:tcW w:w="5639" w:type="dxa"/>
            <w:vAlign w:val="center"/>
          </w:tcPr>
          <w:p w:rsidR="007E5AAD" w:rsidRPr="00C103C3" w:rsidRDefault="007E5AAD" w:rsidP="00C103C3">
            <w:pPr>
              <w:jc w:val="center"/>
              <w:rPr>
                <w:sz w:val="22"/>
                <w:szCs w:val="22"/>
              </w:rPr>
            </w:pPr>
            <w:r w:rsidRPr="00C103C3">
              <w:rPr>
                <w:sz w:val="22"/>
                <w:szCs w:val="22"/>
              </w:rPr>
              <w:t xml:space="preserve">3 участника от каждой возрастной категории </w:t>
            </w:r>
          </w:p>
          <w:p w:rsidR="007E5AAD" w:rsidRPr="00C103C3" w:rsidRDefault="007E5AAD" w:rsidP="00C103C3">
            <w:pPr>
              <w:jc w:val="center"/>
              <w:rPr>
                <w:sz w:val="22"/>
                <w:szCs w:val="22"/>
              </w:rPr>
            </w:pPr>
            <w:r w:rsidRPr="00C103C3">
              <w:rPr>
                <w:sz w:val="22"/>
                <w:szCs w:val="22"/>
              </w:rPr>
              <w:t xml:space="preserve">в каждой номинации </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Срок подачи заявок для участия</w:t>
            </w:r>
          </w:p>
        </w:tc>
        <w:tc>
          <w:tcPr>
            <w:tcW w:w="5639" w:type="dxa"/>
            <w:vAlign w:val="center"/>
          </w:tcPr>
          <w:p w:rsidR="007E5AAD" w:rsidRPr="00C103C3" w:rsidRDefault="007E5AAD" w:rsidP="00C103C3">
            <w:pPr>
              <w:jc w:val="center"/>
              <w:rPr>
                <w:b/>
                <w:bCs/>
                <w:sz w:val="22"/>
                <w:szCs w:val="22"/>
              </w:rPr>
            </w:pPr>
            <w:r w:rsidRPr="00C103C3">
              <w:rPr>
                <w:b/>
                <w:bCs/>
                <w:sz w:val="22"/>
                <w:szCs w:val="22"/>
              </w:rPr>
              <w:t>для участия в 1 (отборочном) этапе:</w:t>
            </w:r>
          </w:p>
          <w:p w:rsidR="007E5AAD" w:rsidRPr="00C103C3" w:rsidRDefault="007E5AAD" w:rsidP="00C103C3">
            <w:pPr>
              <w:jc w:val="center"/>
              <w:rPr>
                <w:sz w:val="22"/>
                <w:szCs w:val="22"/>
              </w:rPr>
            </w:pPr>
            <w:r w:rsidRPr="00C103C3">
              <w:rPr>
                <w:sz w:val="22"/>
                <w:szCs w:val="22"/>
              </w:rPr>
              <w:t>до 20 октября 2018 года;</w:t>
            </w:r>
          </w:p>
          <w:p w:rsidR="007E5AAD" w:rsidRPr="00C103C3" w:rsidRDefault="007E5AAD" w:rsidP="00C103C3">
            <w:pPr>
              <w:jc w:val="center"/>
              <w:rPr>
                <w:b/>
                <w:bCs/>
                <w:sz w:val="22"/>
                <w:szCs w:val="22"/>
              </w:rPr>
            </w:pPr>
            <w:r w:rsidRPr="00C103C3">
              <w:rPr>
                <w:b/>
                <w:bCs/>
                <w:sz w:val="22"/>
                <w:szCs w:val="22"/>
              </w:rPr>
              <w:t>допуск учащихся во 2 тур:</w:t>
            </w:r>
          </w:p>
          <w:p w:rsidR="007E5AAD" w:rsidRPr="00C103C3" w:rsidRDefault="007E5AAD" w:rsidP="00C103C3">
            <w:pPr>
              <w:jc w:val="center"/>
              <w:rPr>
                <w:b/>
                <w:bCs/>
                <w:sz w:val="22"/>
                <w:szCs w:val="22"/>
                <w:highlight w:val="yellow"/>
              </w:rPr>
            </w:pPr>
            <w:r w:rsidRPr="00C103C3">
              <w:rPr>
                <w:sz w:val="22"/>
                <w:szCs w:val="22"/>
              </w:rPr>
              <w:t>по результатам 1-го (отборочного) этапа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подачи заявок </w:t>
            </w:r>
          </w:p>
        </w:tc>
        <w:tc>
          <w:tcPr>
            <w:tcW w:w="5639" w:type="dxa"/>
            <w:vAlign w:val="center"/>
          </w:tcPr>
          <w:p w:rsidR="007E5AAD" w:rsidRPr="00C103C3" w:rsidRDefault="007E5AAD" w:rsidP="00C103C3">
            <w:pPr>
              <w:jc w:val="center"/>
              <w:rPr>
                <w:sz w:val="22"/>
                <w:szCs w:val="22"/>
              </w:rPr>
            </w:pPr>
            <w:r w:rsidRPr="00C103C3">
              <w:rPr>
                <w:sz w:val="22"/>
                <w:szCs w:val="22"/>
              </w:rPr>
              <w:t>заочная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5639" w:type="dxa"/>
            <w:vAlign w:val="center"/>
          </w:tcPr>
          <w:p w:rsidR="007E5AAD" w:rsidRPr="00C103C3" w:rsidRDefault="007E5AAD" w:rsidP="00C103C3">
            <w:pPr>
              <w:jc w:val="center"/>
              <w:rPr>
                <w:sz w:val="32"/>
                <w:szCs w:val="32"/>
                <w:lang w:val="en-US"/>
              </w:rPr>
            </w:pPr>
            <w:r w:rsidRPr="00C103C3">
              <w:rPr>
                <w:sz w:val="22"/>
                <w:szCs w:val="22"/>
                <w:lang w:val="en-US"/>
              </w:rPr>
              <w:t>pushkin@63stl.ru</w:t>
            </w:r>
          </w:p>
        </w:tc>
      </w:tr>
      <w:tr w:rsidR="007E5AAD">
        <w:tc>
          <w:tcPr>
            <w:tcW w:w="9571" w:type="dxa"/>
            <w:gridSpan w:val="2"/>
          </w:tcPr>
          <w:p w:rsidR="007E5AAD" w:rsidRPr="00C103C3" w:rsidRDefault="007E5AAD" w:rsidP="00C103C3">
            <w:pPr>
              <w:jc w:val="center"/>
              <w:rPr>
                <w:b/>
                <w:bCs/>
                <w:sz w:val="28"/>
                <w:szCs w:val="28"/>
              </w:rPr>
            </w:pPr>
            <w:r w:rsidRPr="00C103C3">
              <w:rPr>
                <w:b/>
                <w:bCs/>
                <w:sz w:val="28"/>
                <w:szCs w:val="28"/>
              </w:rPr>
              <w:t xml:space="preserve">ОРГАНИЗАТОР </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5639" w:type="dxa"/>
          </w:tcPr>
          <w:p w:rsidR="007E5AAD" w:rsidRPr="00C103C3" w:rsidRDefault="007E5AAD" w:rsidP="00C103C3">
            <w:pPr>
              <w:jc w:val="center"/>
              <w:rPr>
                <w:b/>
                <w:bCs/>
                <w:sz w:val="32"/>
                <w:szCs w:val="32"/>
              </w:rPr>
            </w:pPr>
            <w:r w:rsidRPr="00C103C3">
              <w:rPr>
                <w:sz w:val="22"/>
                <w:szCs w:val="22"/>
              </w:rPr>
              <w:t>МБОУ лицей "Технический" г.о. Самара</w:t>
            </w:r>
          </w:p>
        </w:tc>
      </w:tr>
      <w:tr w:rsidR="007E5AAD" w:rsidRPr="005F4468">
        <w:tc>
          <w:tcPr>
            <w:tcW w:w="3932" w:type="dxa"/>
            <w:vAlign w:val="center"/>
          </w:tcPr>
          <w:p w:rsidR="007E5AAD" w:rsidRPr="00C103C3" w:rsidRDefault="007E5AAD" w:rsidP="00C103C3">
            <w:pPr>
              <w:jc w:val="center"/>
              <w:rPr>
                <w:b/>
                <w:bCs/>
                <w:sz w:val="28"/>
                <w:szCs w:val="28"/>
              </w:rPr>
            </w:pPr>
            <w:r w:rsidRPr="00C103C3">
              <w:rPr>
                <w:b/>
                <w:bCs/>
                <w:sz w:val="28"/>
                <w:szCs w:val="28"/>
              </w:rPr>
              <w:t>ФИО и контактыответственного координатора на площадке проведения</w:t>
            </w:r>
          </w:p>
        </w:tc>
        <w:tc>
          <w:tcPr>
            <w:tcW w:w="5639" w:type="dxa"/>
          </w:tcPr>
          <w:p w:rsidR="007E5AAD" w:rsidRPr="00C103C3" w:rsidRDefault="007E5AAD" w:rsidP="00C103C3">
            <w:pPr>
              <w:jc w:val="center"/>
              <w:rPr>
                <w:sz w:val="22"/>
                <w:szCs w:val="22"/>
              </w:rPr>
            </w:pPr>
            <w:r w:rsidRPr="00C103C3">
              <w:rPr>
                <w:sz w:val="22"/>
                <w:szCs w:val="22"/>
              </w:rPr>
              <w:t>МБОУ лицей "Технический" г.о. Самара:</w:t>
            </w:r>
          </w:p>
          <w:p w:rsidR="007E5AAD" w:rsidRPr="00C103C3" w:rsidRDefault="007E5AAD" w:rsidP="00C103C3">
            <w:pPr>
              <w:jc w:val="center"/>
              <w:rPr>
                <w:sz w:val="22"/>
                <w:szCs w:val="22"/>
              </w:rPr>
            </w:pPr>
            <w:r w:rsidRPr="00C103C3">
              <w:rPr>
                <w:sz w:val="22"/>
                <w:szCs w:val="22"/>
              </w:rPr>
              <w:t xml:space="preserve">Резникова Татьяна Александровна, </w:t>
            </w:r>
          </w:p>
          <w:p w:rsidR="007E5AAD" w:rsidRPr="00C103C3" w:rsidRDefault="007E5AAD" w:rsidP="00C103C3">
            <w:pPr>
              <w:jc w:val="center"/>
              <w:rPr>
                <w:sz w:val="22"/>
                <w:szCs w:val="22"/>
              </w:rPr>
            </w:pPr>
            <w:r w:rsidRPr="00C103C3">
              <w:rPr>
                <w:sz w:val="22"/>
                <w:szCs w:val="22"/>
              </w:rPr>
              <w:t>сот. 8927-700-33-44,</w:t>
            </w:r>
          </w:p>
          <w:p w:rsidR="007E5AAD" w:rsidRPr="00C103C3" w:rsidRDefault="007E5AAD" w:rsidP="00C103C3">
            <w:pPr>
              <w:jc w:val="center"/>
              <w:rPr>
                <w:sz w:val="22"/>
                <w:szCs w:val="22"/>
              </w:rPr>
            </w:pPr>
            <w:r w:rsidRPr="00C103C3">
              <w:rPr>
                <w:sz w:val="22"/>
                <w:szCs w:val="22"/>
                <w:lang w:val="en-US"/>
              </w:rPr>
              <w:t>e</w:t>
            </w:r>
            <w:r w:rsidRPr="00C103C3">
              <w:rPr>
                <w:sz w:val="22"/>
                <w:szCs w:val="22"/>
              </w:rPr>
              <w:t>-</w:t>
            </w:r>
            <w:r w:rsidRPr="00C103C3">
              <w:rPr>
                <w:sz w:val="22"/>
                <w:szCs w:val="22"/>
                <w:lang w:val="en-US"/>
              </w:rPr>
              <w:t>mail</w:t>
            </w:r>
            <w:r w:rsidRPr="00C103C3">
              <w:rPr>
                <w:sz w:val="22"/>
                <w:szCs w:val="22"/>
              </w:rPr>
              <w:t xml:space="preserve">: </w:t>
            </w:r>
            <w:r w:rsidRPr="00C103C3">
              <w:rPr>
                <w:sz w:val="22"/>
                <w:szCs w:val="22"/>
                <w:lang w:val="en-US"/>
              </w:rPr>
              <w:t>pushkin</w:t>
            </w:r>
            <w:r w:rsidRPr="00C103C3">
              <w:rPr>
                <w:sz w:val="22"/>
                <w:szCs w:val="22"/>
              </w:rPr>
              <w:t>@63</w:t>
            </w:r>
            <w:r w:rsidRPr="00C103C3">
              <w:rPr>
                <w:sz w:val="22"/>
                <w:szCs w:val="22"/>
                <w:lang w:val="en-US"/>
              </w:rPr>
              <w:t>stl</w:t>
            </w:r>
            <w:r w:rsidRPr="00C103C3">
              <w:rPr>
                <w:sz w:val="22"/>
                <w:szCs w:val="22"/>
              </w:rPr>
              <w:t>.</w:t>
            </w:r>
            <w:r w:rsidRPr="00C103C3">
              <w:rPr>
                <w:sz w:val="22"/>
                <w:szCs w:val="22"/>
                <w:lang w:val="en-US"/>
              </w:rPr>
              <w:t>ru</w:t>
            </w:r>
            <w:r w:rsidRPr="00C103C3">
              <w:rPr>
                <w:sz w:val="22"/>
                <w:szCs w:val="22"/>
              </w:rPr>
              <w:t xml:space="preserve">,  </w:t>
            </w:r>
          </w:p>
          <w:p w:rsidR="007E5AAD" w:rsidRPr="00C103C3" w:rsidRDefault="007E5AAD" w:rsidP="00C103C3">
            <w:pPr>
              <w:jc w:val="center"/>
              <w:rPr>
                <w:b/>
                <w:bCs/>
                <w:sz w:val="32"/>
                <w:szCs w:val="32"/>
                <w:lang w:val="en-US"/>
              </w:rPr>
            </w:pPr>
            <w:r w:rsidRPr="00C103C3">
              <w:rPr>
                <w:sz w:val="22"/>
                <w:szCs w:val="22"/>
                <w:lang w:val="en-US"/>
              </w:rPr>
              <w:t>tar_36@mail.ru</w:t>
            </w:r>
          </w:p>
        </w:tc>
      </w:tr>
    </w:tbl>
    <w:p w:rsidR="007E5AAD" w:rsidRPr="005F4468" w:rsidRDefault="007E5AAD" w:rsidP="00CC4ED2">
      <w:pPr>
        <w:jc w:val="center"/>
        <w:rPr>
          <w:b/>
          <w:bCs/>
          <w:color w:val="365F91"/>
          <w:sz w:val="32"/>
          <w:szCs w:val="32"/>
          <w:lang w:val="en-US"/>
        </w:rPr>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Pr="00BB591F" w:rsidRDefault="007E5AAD" w:rsidP="00CC4ED2">
      <w:pPr>
        <w:jc w:val="center"/>
        <w:rPr>
          <w:b/>
          <w:bCs/>
          <w:sz w:val="28"/>
          <w:szCs w:val="28"/>
        </w:rPr>
      </w:pPr>
      <w:r w:rsidRPr="0056419D">
        <w:rPr>
          <w:b/>
          <w:bCs/>
          <w:sz w:val="28"/>
          <w:szCs w:val="28"/>
        </w:rPr>
        <w:t>ПОЛОЖЕНИЕ</w:t>
      </w:r>
    </w:p>
    <w:p w:rsidR="007E5AAD" w:rsidRDefault="007E5AAD" w:rsidP="00CC4ED2">
      <w:pPr>
        <w:jc w:val="center"/>
        <w:rPr>
          <w:b/>
          <w:bCs/>
          <w:sz w:val="28"/>
          <w:szCs w:val="28"/>
        </w:rPr>
      </w:pPr>
      <w:r>
        <w:rPr>
          <w:b/>
          <w:bCs/>
          <w:sz w:val="28"/>
          <w:szCs w:val="28"/>
        </w:rPr>
        <w:t>Территориальный этап</w:t>
      </w:r>
    </w:p>
    <w:p w:rsidR="007E5AAD" w:rsidRDefault="007E5AAD" w:rsidP="00CC4ED2">
      <w:pPr>
        <w:jc w:val="center"/>
        <w:rPr>
          <w:b/>
          <w:bCs/>
          <w:sz w:val="28"/>
          <w:szCs w:val="28"/>
        </w:rPr>
      </w:pPr>
      <w:r>
        <w:rPr>
          <w:b/>
          <w:bCs/>
          <w:sz w:val="28"/>
          <w:szCs w:val="28"/>
          <w:lang w:val="en-US"/>
        </w:rPr>
        <w:t>III</w:t>
      </w:r>
      <w:r>
        <w:rPr>
          <w:b/>
          <w:bCs/>
          <w:sz w:val="28"/>
          <w:szCs w:val="28"/>
        </w:rPr>
        <w:t xml:space="preserve"> международного </w:t>
      </w:r>
      <w:r w:rsidRPr="005A55DD">
        <w:rPr>
          <w:b/>
          <w:bCs/>
          <w:sz w:val="28"/>
          <w:szCs w:val="28"/>
        </w:rPr>
        <w:t>Пушкинско</w:t>
      </w:r>
      <w:r>
        <w:rPr>
          <w:b/>
          <w:bCs/>
          <w:sz w:val="28"/>
          <w:szCs w:val="28"/>
        </w:rPr>
        <w:t>го</w:t>
      </w:r>
      <w:r w:rsidRPr="00186902">
        <w:rPr>
          <w:b/>
          <w:bCs/>
          <w:sz w:val="28"/>
          <w:szCs w:val="28"/>
        </w:rPr>
        <w:t xml:space="preserve"> литературн</w:t>
      </w:r>
      <w:r>
        <w:rPr>
          <w:b/>
          <w:bCs/>
          <w:sz w:val="28"/>
          <w:szCs w:val="28"/>
        </w:rPr>
        <w:t>ого конкурса</w:t>
      </w:r>
    </w:p>
    <w:p w:rsidR="007E5AAD" w:rsidRDefault="007E5AAD" w:rsidP="00CC4ED2">
      <w:pPr>
        <w:jc w:val="center"/>
        <w:rPr>
          <w:b/>
          <w:bCs/>
          <w:sz w:val="28"/>
          <w:szCs w:val="28"/>
        </w:rPr>
      </w:pPr>
      <w:r w:rsidRPr="00186902">
        <w:rPr>
          <w:b/>
          <w:bCs/>
          <w:sz w:val="28"/>
          <w:szCs w:val="28"/>
        </w:rPr>
        <w:t>«Друзья по вдохновению»</w:t>
      </w:r>
    </w:p>
    <w:p w:rsidR="007E5AAD" w:rsidRPr="00AA400A" w:rsidRDefault="007E5AAD" w:rsidP="00CC4ED2">
      <w:pPr>
        <w:numPr>
          <w:ilvl w:val="0"/>
          <w:numId w:val="4"/>
        </w:numPr>
        <w:jc w:val="center"/>
        <w:rPr>
          <w:i/>
          <w:iCs/>
          <w:sz w:val="28"/>
          <w:szCs w:val="28"/>
        </w:rPr>
      </w:pPr>
      <w:r w:rsidRPr="00AA400A">
        <w:rPr>
          <w:i/>
          <w:iCs/>
          <w:sz w:val="28"/>
          <w:szCs w:val="28"/>
        </w:rPr>
        <w:t>11 классы)</w:t>
      </w:r>
    </w:p>
    <w:p w:rsidR="007E5AAD" w:rsidRPr="00AA400A" w:rsidRDefault="007E5AAD" w:rsidP="00CC4ED2">
      <w:pPr>
        <w:jc w:val="center"/>
        <w:rPr>
          <w:i/>
          <w:iCs/>
          <w:sz w:val="28"/>
          <w:szCs w:val="28"/>
        </w:rPr>
      </w:pPr>
    </w:p>
    <w:p w:rsidR="007E5AAD" w:rsidRDefault="007E5AAD" w:rsidP="00CC4ED2">
      <w:pPr>
        <w:pStyle w:val="ListParagraph"/>
        <w:widowControl w:val="0"/>
        <w:spacing w:line="240" w:lineRule="auto"/>
        <w:ind w:left="709" w:firstLine="0"/>
        <w:jc w:val="center"/>
        <w:rPr>
          <w:b/>
          <w:bCs/>
        </w:rPr>
      </w:pPr>
      <w:r>
        <w:rPr>
          <w:b/>
          <w:bCs/>
        </w:rPr>
        <w:t>1.</w:t>
      </w:r>
      <w:r w:rsidRPr="00BB591F">
        <w:rPr>
          <w:b/>
          <w:bCs/>
        </w:rPr>
        <w:t>Общие положения</w:t>
      </w:r>
    </w:p>
    <w:p w:rsidR="007E5AAD" w:rsidRPr="00CC4ED2" w:rsidRDefault="007E5AAD" w:rsidP="00CC4ED2">
      <w:pPr>
        <w:ind w:firstLine="709"/>
        <w:jc w:val="both"/>
        <w:rPr>
          <w:b/>
          <w:bCs/>
        </w:rPr>
      </w:pPr>
    </w:p>
    <w:p w:rsidR="007E5AAD" w:rsidRPr="007B63DF" w:rsidRDefault="007E5AAD" w:rsidP="00CC4ED2">
      <w:pPr>
        <w:ind w:firstLine="709"/>
        <w:jc w:val="both"/>
      </w:pPr>
      <w:r w:rsidRPr="00CC4ED2">
        <w:rPr>
          <w:b/>
          <w:bCs/>
        </w:rPr>
        <w:t>1.1.</w:t>
      </w:r>
      <w:r w:rsidRPr="00CC4ED2">
        <w:t xml:space="preserve">Настоящее Положение определяет порядок организации и проведения территориального этапа  </w:t>
      </w:r>
      <w:r w:rsidRPr="00CC4ED2">
        <w:rPr>
          <w:lang w:val="en-US"/>
        </w:rPr>
        <w:t>III</w:t>
      </w:r>
      <w:r w:rsidRPr="007B63DF">
        <w:t xml:space="preserve"> международного Пушкинского литературного конкурса «Друзья по вдохновению» (далее – Конкурс), </w:t>
      </w:r>
      <w:r w:rsidRPr="00CC4ED2">
        <w:t>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7E5AAD" w:rsidRDefault="007E5AAD" w:rsidP="00CC4ED2">
      <w:pPr>
        <w:pStyle w:val="ListParagraph"/>
        <w:ind w:left="0"/>
      </w:pPr>
    </w:p>
    <w:p w:rsidR="007E5AAD" w:rsidRDefault="007E5AAD" w:rsidP="00CC4ED2">
      <w:pPr>
        <w:pStyle w:val="ListParagraph"/>
        <w:spacing w:line="240" w:lineRule="auto"/>
        <w:ind w:left="709" w:firstLine="0"/>
        <w:rPr>
          <w:b/>
          <w:bCs/>
        </w:rPr>
      </w:pPr>
      <w:r>
        <w:rPr>
          <w:b/>
          <w:bCs/>
        </w:rPr>
        <w:t>1.2.Организаторы мероприятия</w:t>
      </w:r>
    </w:p>
    <w:p w:rsidR="007E5AAD" w:rsidRDefault="007E5AAD" w:rsidP="00CC4ED2">
      <w:pPr>
        <w:ind w:firstLine="709"/>
        <w:jc w:val="both"/>
        <w:rPr>
          <w:b/>
          <w:bCs/>
        </w:rPr>
      </w:pPr>
    </w:p>
    <w:p w:rsidR="007E5AAD" w:rsidRDefault="007E5AAD" w:rsidP="00CC4ED2">
      <w:pPr>
        <w:ind w:firstLine="709"/>
        <w:jc w:val="both"/>
      </w:pPr>
      <w:r>
        <w:rPr>
          <w:b/>
          <w:bCs/>
        </w:rPr>
        <w:t>Учредители Конкурса</w:t>
      </w:r>
      <w:r>
        <w:t>:</w:t>
      </w:r>
    </w:p>
    <w:p w:rsidR="007E5AAD" w:rsidRDefault="007E5AAD" w:rsidP="00CC4ED2">
      <w:pPr>
        <w:ind w:firstLine="709"/>
        <w:jc w:val="both"/>
      </w:pPr>
    </w:p>
    <w:p w:rsidR="007E5AAD" w:rsidRPr="004E655B" w:rsidRDefault="007E5AAD" w:rsidP="00CC4ED2">
      <w:pPr>
        <w:ind w:firstLine="709"/>
        <w:jc w:val="both"/>
      </w:pPr>
      <w:r w:rsidRPr="004E655B">
        <w:t>Международного этапа - Министерство образования и науки Самарской области (далее – Министерство образования).</w:t>
      </w:r>
    </w:p>
    <w:p w:rsidR="007E5AAD" w:rsidRDefault="007E5AAD" w:rsidP="00CC4ED2">
      <w:pPr>
        <w:ind w:firstLine="709"/>
        <w:jc w:val="both"/>
      </w:pPr>
      <w:r w:rsidRPr="004E655B">
        <w:t>Территориального этапа - Департамент образования Администрации городского округа Самара (далее – Департамент образования).</w:t>
      </w:r>
    </w:p>
    <w:p w:rsidR="007E5AAD" w:rsidRDefault="007E5AAD" w:rsidP="00CC4ED2">
      <w:pPr>
        <w:ind w:firstLine="709"/>
        <w:jc w:val="both"/>
      </w:pPr>
    </w:p>
    <w:p w:rsidR="007E5AAD" w:rsidRDefault="007E5AAD" w:rsidP="00CC4ED2">
      <w:pPr>
        <w:ind w:firstLine="709"/>
        <w:jc w:val="both"/>
        <w:rPr>
          <w:b/>
          <w:bCs/>
        </w:rPr>
      </w:pPr>
      <w:r>
        <w:rPr>
          <w:b/>
          <w:bCs/>
        </w:rPr>
        <w:t xml:space="preserve">Организатор Конкурса:  </w:t>
      </w:r>
    </w:p>
    <w:p w:rsidR="007E5AAD" w:rsidRDefault="007E5AAD" w:rsidP="00CC4ED2">
      <w:pPr>
        <w:pStyle w:val="ListParagraph"/>
        <w:spacing w:line="240" w:lineRule="auto"/>
        <w:ind w:left="0"/>
      </w:pPr>
      <w:r>
        <w:t>М</w:t>
      </w:r>
      <w:r w:rsidRPr="00BB591F">
        <w:t xml:space="preserve">униципальное бюджетное общеобразовательное учреждение «Лицей «Технический» имени С.П.Королева» городского округа Самара (далее – </w:t>
      </w:r>
      <w:r w:rsidRPr="00587C13">
        <w:t>МБОУ лицей "Технический" г.о. Самара</w:t>
      </w:r>
      <w:r>
        <w:t>).</w:t>
      </w:r>
    </w:p>
    <w:p w:rsidR="007E5AAD" w:rsidRDefault="007E5AAD" w:rsidP="00CC4ED2">
      <w:pPr>
        <w:pStyle w:val="ListParagraph"/>
        <w:spacing w:line="240" w:lineRule="auto"/>
        <w:ind w:left="0"/>
        <w:rPr>
          <w:b/>
          <w:bCs/>
        </w:rPr>
      </w:pPr>
    </w:p>
    <w:p w:rsidR="007E5AAD" w:rsidRDefault="007E5AAD" w:rsidP="00CC4ED2">
      <w:pPr>
        <w:pStyle w:val="ListParagraph"/>
        <w:spacing w:line="240" w:lineRule="auto"/>
        <w:ind w:left="0"/>
        <w:rPr>
          <w:b/>
          <w:bCs/>
        </w:rPr>
      </w:pPr>
      <w:r w:rsidRPr="0031471C">
        <w:rPr>
          <w:b/>
          <w:bCs/>
        </w:rPr>
        <w:t>Партнеры Конкурса:</w:t>
      </w:r>
    </w:p>
    <w:p w:rsidR="007E5AAD" w:rsidRPr="004E655B" w:rsidRDefault="007E5AAD" w:rsidP="00CC4ED2">
      <w:pPr>
        <w:ind w:firstLine="709"/>
        <w:jc w:val="both"/>
      </w:pPr>
      <w:r w:rsidRPr="00194363">
        <w:t xml:space="preserve">Федеральное государственное </w:t>
      </w:r>
      <w:r>
        <w:t>бюджетное</w:t>
      </w:r>
      <w:r w:rsidRPr="00194363">
        <w:t xml:space="preserve"> образовательное учреждение высшего </w:t>
      </w:r>
      <w:r w:rsidRPr="004E655B">
        <w:t xml:space="preserve">образования «Государственный институт русского языка им. А.С. Пушкина». </w:t>
      </w:r>
    </w:p>
    <w:p w:rsidR="007E5AAD" w:rsidRPr="004E655B" w:rsidRDefault="007E5AAD" w:rsidP="00CC4ED2">
      <w:pPr>
        <w:ind w:firstLine="709"/>
        <w:jc w:val="both"/>
      </w:pPr>
      <w:r w:rsidRPr="004E655B">
        <w:t>Федеральное государственное автономное образовательное учреждение высшего образования «Самарский национальный исследовательский университет имени академика С.П. Королева»;</w:t>
      </w:r>
    </w:p>
    <w:p w:rsidR="007E5AAD" w:rsidRPr="004E655B" w:rsidRDefault="007E5AAD" w:rsidP="00CC4ED2">
      <w:pPr>
        <w:ind w:firstLine="709"/>
        <w:jc w:val="both"/>
      </w:pPr>
      <w:r w:rsidRPr="004E655B">
        <w:t xml:space="preserve">Самарский филиал Государственного автономного образовательного учреждения высшего образования города Москвы «Московский городской педагогический университет, </w:t>
      </w:r>
    </w:p>
    <w:p w:rsidR="007E5AAD" w:rsidRPr="004E655B" w:rsidRDefault="007E5AAD" w:rsidP="00CC4ED2">
      <w:pPr>
        <w:ind w:firstLine="709"/>
        <w:jc w:val="both"/>
      </w:pPr>
      <w:r w:rsidRPr="004E655B">
        <w:t>Общественная организация «Пушкинское общество города Самары».</w:t>
      </w:r>
    </w:p>
    <w:p w:rsidR="007E5AAD" w:rsidRPr="004E655B" w:rsidRDefault="007E5AAD" w:rsidP="00CC4ED2">
      <w:pPr>
        <w:ind w:firstLine="709"/>
        <w:jc w:val="both"/>
      </w:pPr>
      <w:r w:rsidRPr="004E655B">
        <w:t xml:space="preserve">Самарская областная организация молодых литераторов. </w:t>
      </w:r>
    </w:p>
    <w:p w:rsidR="007E5AAD" w:rsidRPr="00BB591F" w:rsidRDefault="007E5AAD" w:rsidP="00CC4ED2">
      <w:pPr>
        <w:ind w:firstLine="709"/>
        <w:jc w:val="both"/>
      </w:pPr>
      <w:r w:rsidRPr="004E655B">
        <w:t>Фонд социального развития «Надежда».</w:t>
      </w:r>
    </w:p>
    <w:p w:rsidR="007E5AAD" w:rsidRPr="0031471C" w:rsidRDefault="007E5AAD" w:rsidP="00CC4ED2">
      <w:pPr>
        <w:pStyle w:val="ListParagraph"/>
        <w:spacing w:line="240" w:lineRule="auto"/>
        <w:ind w:left="709"/>
      </w:pPr>
    </w:p>
    <w:p w:rsidR="007E5AAD" w:rsidRDefault="007E5AAD" w:rsidP="00CC4ED2">
      <w:pPr>
        <w:pStyle w:val="ListParagraph"/>
        <w:spacing w:line="240" w:lineRule="auto"/>
        <w:ind w:left="709" w:firstLine="0"/>
        <w:rPr>
          <w:b/>
          <w:bCs/>
        </w:rPr>
      </w:pPr>
      <w:r>
        <w:rPr>
          <w:b/>
          <w:bCs/>
        </w:rPr>
        <w:t>1.3.Оргкомитет мероприятия</w:t>
      </w:r>
    </w:p>
    <w:p w:rsidR="007E5AAD" w:rsidRDefault="007E5AAD" w:rsidP="00CC4ED2">
      <w:pPr>
        <w:pStyle w:val="ListParagraph"/>
        <w:spacing w:line="240" w:lineRule="auto"/>
        <w:ind w:left="786"/>
      </w:pPr>
    </w:p>
    <w:p w:rsidR="007E5AAD" w:rsidRPr="004E655B" w:rsidRDefault="007E5AAD" w:rsidP="00CC4ED2">
      <w:pPr>
        <w:pStyle w:val="ListParagraph"/>
        <w:spacing w:line="240" w:lineRule="auto"/>
        <w:ind w:left="0"/>
      </w:pPr>
      <w:r w:rsidRPr="004E655B">
        <w:t>Общее руководство проведением Конкурса и его организационное обеспечение осуществляет организационный комитет (далее - оргкомитет), состав которого формируется отдельно для каждого этапа.</w:t>
      </w:r>
    </w:p>
    <w:p w:rsidR="007E5AAD" w:rsidRPr="004E655B" w:rsidRDefault="007E5AAD" w:rsidP="00CC4ED2">
      <w:pPr>
        <w:pStyle w:val="ListParagraph"/>
        <w:spacing w:line="240" w:lineRule="auto"/>
        <w:ind w:left="0"/>
      </w:pPr>
      <w:r w:rsidRPr="004E655B">
        <w:t xml:space="preserve">Оргкомитет международного этапа формируется и утверждается Министерством образования. </w:t>
      </w:r>
    </w:p>
    <w:p w:rsidR="007E5AAD" w:rsidRPr="004E655B" w:rsidRDefault="007E5AAD" w:rsidP="00CC4ED2">
      <w:pPr>
        <w:pStyle w:val="ListParagraph"/>
        <w:spacing w:line="240" w:lineRule="auto"/>
        <w:ind w:left="0"/>
      </w:pPr>
      <w:r w:rsidRPr="004E655B">
        <w:t xml:space="preserve"> Оргкомитет территориального этапа утверждается Департаментом образования и формируется из представителей учредителя, организатора и партнеров конкурса.</w:t>
      </w:r>
    </w:p>
    <w:p w:rsidR="007E5AAD" w:rsidRDefault="007E5AAD" w:rsidP="00CC4ED2">
      <w:pPr>
        <w:pStyle w:val="ListParagraph"/>
        <w:spacing w:line="240" w:lineRule="auto"/>
        <w:ind w:left="0"/>
      </w:pPr>
    </w:p>
    <w:p w:rsidR="007E5AAD" w:rsidRDefault="007E5AAD" w:rsidP="00CC4ED2">
      <w:pPr>
        <w:pStyle w:val="ListParagraph"/>
        <w:spacing w:line="240" w:lineRule="auto"/>
        <w:ind w:left="0"/>
        <w:rPr>
          <w:b/>
          <w:bCs/>
        </w:rPr>
      </w:pPr>
      <w:r>
        <w:rPr>
          <w:b/>
          <w:bCs/>
        </w:rPr>
        <w:t>Оргкомитет международного этапа:</w:t>
      </w:r>
    </w:p>
    <w:p w:rsidR="007E5AAD" w:rsidRDefault="007E5AAD" w:rsidP="00CC4ED2">
      <w:pPr>
        <w:pStyle w:val="ListParagraph"/>
        <w:spacing w:line="240" w:lineRule="auto"/>
        <w:ind w:left="0"/>
      </w:pPr>
    </w:p>
    <w:p w:rsidR="007E5AAD" w:rsidRPr="00BB591F" w:rsidRDefault="007E5AAD" w:rsidP="00CC4ED2">
      <w:pPr>
        <w:pStyle w:val="ListParagraph"/>
        <w:spacing w:line="240" w:lineRule="auto"/>
        <w:ind w:left="0"/>
      </w:pPr>
      <w:r>
        <w:t xml:space="preserve">- </w:t>
      </w:r>
      <w:r w:rsidRPr="00BB591F">
        <w:t xml:space="preserve">оперативно доводит до сведения территориальных управлений </w:t>
      </w:r>
      <w:r>
        <w:t>М</w:t>
      </w:r>
      <w:r w:rsidRPr="00BB591F">
        <w:t>инистерства</w:t>
      </w:r>
      <w:r>
        <w:t xml:space="preserve"> образования</w:t>
      </w:r>
      <w:r w:rsidRPr="00BB591F">
        <w:t xml:space="preserve">, </w:t>
      </w:r>
      <w:r>
        <w:t>Д</w:t>
      </w:r>
      <w:r w:rsidRPr="00BB591F">
        <w:t>епартаментов образования г.о. Самара и г.о. Тольятти, а также зарубежных участников Конкурса и их представителей информацию, касающуюся проведения конкурсных мероприятий;</w:t>
      </w:r>
    </w:p>
    <w:p w:rsidR="007E5AAD" w:rsidRPr="00BB591F" w:rsidRDefault="007E5AAD" w:rsidP="00CC4ED2">
      <w:pPr>
        <w:ind w:firstLine="709"/>
        <w:jc w:val="both"/>
      </w:pPr>
      <w:r>
        <w:t xml:space="preserve">- </w:t>
      </w:r>
      <w:r w:rsidRPr="00BB591F">
        <w:t>формирует состав жюри международного этапа;</w:t>
      </w:r>
    </w:p>
    <w:p w:rsidR="007E5AAD" w:rsidRPr="00BB591F" w:rsidRDefault="007E5AAD" w:rsidP="00CC4ED2">
      <w:pPr>
        <w:ind w:firstLine="709"/>
        <w:jc w:val="both"/>
      </w:pPr>
      <w:r>
        <w:t xml:space="preserve">- </w:t>
      </w:r>
      <w:r w:rsidRPr="00BB591F">
        <w:t>определяет формат и сроки проведения конкурсных мероприятий и торжественной церемонии награждения победителей международного этапа;</w:t>
      </w:r>
    </w:p>
    <w:p w:rsidR="007E5AAD" w:rsidRPr="00BB591F" w:rsidRDefault="007E5AAD" w:rsidP="00CC4ED2">
      <w:pPr>
        <w:ind w:firstLine="709"/>
        <w:jc w:val="both"/>
      </w:pPr>
      <w:r>
        <w:t xml:space="preserve">- </w:t>
      </w:r>
      <w:r w:rsidRPr="00BB591F">
        <w:t>разрабатывает систему номинаций Конкурса, поощрения участников и награждения победителей.</w:t>
      </w:r>
    </w:p>
    <w:p w:rsidR="007E5AAD" w:rsidRDefault="007E5AAD" w:rsidP="00CC4ED2">
      <w:pPr>
        <w:ind w:firstLine="709"/>
        <w:jc w:val="both"/>
      </w:pPr>
    </w:p>
    <w:p w:rsidR="007E5AAD" w:rsidRPr="00121184" w:rsidRDefault="007E5AAD" w:rsidP="00CC4ED2">
      <w:pPr>
        <w:ind w:firstLine="709"/>
        <w:jc w:val="both"/>
        <w:rPr>
          <w:b/>
          <w:bCs/>
        </w:rPr>
      </w:pPr>
      <w:r w:rsidRPr="00121184">
        <w:rPr>
          <w:b/>
          <w:bCs/>
        </w:rPr>
        <w:t xml:space="preserve">Оргкомитет территориального этапа: </w:t>
      </w:r>
    </w:p>
    <w:p w:rsidR="007E5AAD" w:rsidRDefault="007E5AAD" w:rsidP="00CC4ED2">
      <w:pPr>
        <w:ind w:firstLine="709"/>
        <w:jc w:val="both"/>
      </w:pPr>
    </w:p>
    <w:p w:rsidR="007E5AAD" w:rsidRPr="00BB591F" w:rsidRDefault="007E5AAD" w:rsidP="00CC4ED2">
      <w:pPr>
        <w:ind w:firstLine="709"/>
        <w:jc w:val="both"/>
      </w:pPr>
      <w:r>
        <w:t>- утверждае</w:t>
      </w:r>
      <w:r w:rsidRPr="00BB591F">
        <w:t>т состав и регламент работы жюри территориального этапа;</w:t>
      </w:r>
    </w:p>
    <w:p w:rsidR="007E5AAD" w:rsidRPr="00BB591F" w:rsidRDefault="007E5AAD" w:rsidP="00CC4ED2">
      <w:pPr>
        <w:ind w:firstLine="709"/>
        <w:jc w:val="both"/>
      </w:pPr>
      <w:r>
        <w:t xml:space="preserve">- </w:t>
      </w:r>
      <w:r w:rsidRPr="00BB591F">
        <w:t>принима</w:t>
      </w:r>
      <w:r>
        <w:t>е</w:t>
      </w:r>
      <w:r w:rsidRPr="00BB591F">
        <w:t>т заявки и конкурсные работы на территориальном этапе Конкурса;</w:t>
      </w:r>
    </w:p>
    <w:p w:rsidR="007E5AAD" w:rsidRPr="00BB591F" w:rsidRDefault="007E5AAD" w:rsidP="00CC4ED2">
      <w:pPr>
        <w:ind w:firstLine="709"/>
        <w:jc w:val="both"/>
      </w:pPr>
      <w:r>
        <w:t xml:space="preserve">- </w:t>
      </w:r>
      <w:r w:rsidRPr="00BB591F">
        <w:t>направля</w:t>
      </w:r>
      <w:r>
        <w:t>е</w:t>
      </w:r>
      <w:r w:rsidRPr="00BB591F">
        <w:t>т принятые к участию конкурсные работы на рассмотрение жюри территориального этапа Конкурса;</w:t>
      </w:r>
    </w:p>
    <w:p w:rsidR="007E5AAD" w:rsidRPr="00BB591F" w:rsidRDefault="007E5AAD" w:rsidP="00CC4ED2">
      <w:pPr>
        <w:ind w:firstLine="709"/>
        <w:jc w:val="both"/>
      </w:pPr>
      <w:r>
        <w:t xml:space="preserve">- </w:t>
      </w:r>
      <w:r w:rsidRPr="00BB591F">
        <w:t>направля</w:t>
      </w:r>
      <w:r>
        <w:t>е</w:t>
      </w:r>
      <w:r w:rsidRPr="00BB591F">
        <w:t xml:space="preserve">т </w:t>
      </w:r>
      <w:r w:rsidRPr="004E655B">
        <w:t>председателю оргкомитета международного этапа Конкурса итоговый протокол окружного этапа (Приложение №2), заявки на участие в международном этапе Конкурса по форме, указанной в Приложении №1 к настоящему положению, а также отобранные жюри конкурсные работы в соответствии</w:t>
      </w:r>
      <w:r>
        <w:t xml:space="preserve"> с квотой – 36 человек (по 4 человека в каждой номинации и в каждой возрастной категории)</w:t>
      </w:r>
      <w:r w:rsidRPr="00BB591F">
        <w:t>.</w:t>
      </w:r>
    </w:p>
    <w:p w:rsidR="007E5AAD" w:rsidRDefault="007E5AAD" w:rsidP="00CC4ED2">
      <w:pPr>
        <w:ind w:firstLine="709"/>
        <w:jc w:val="both"/>
      </w:pPr>
    </w:p>
    <w:p w:rsidR="007E5AAD" w:rsidRPr="00BB591F" w:rsidRDefault="007E5AAD" w:rsidP="00CC4ED2">
      <w:pPr>
        <w:pStyle w:val="ListParagraph"/>
        <w:spacing w:line="240" w:lineRule="auto"/>
        <w:ind w:left="709" w:firstLine="0"/>
      </w:pPr>
      <w:r>
        <w:rPr>
          <w:b/>
          <w:bCs/>
        </w:rPr>
        <w:t>1.4.</w:t>
      </w:r>
      <w:r w:rsidRPr="00BB591F">
        <w:rPr>
          <w:b/>
          <w:bCs/>
        </w:rPr>
        <w:t xml:space="preserve">Цели и задачи </w:t>
      </w:r>
      <w:r>
        <w:rPr>
          <w:b/>
          <w:bCs/>
        </w:rPr>
        <w:t>мероприятия</w:t>
      </w:r>
      <w:r w:rsidRPr="00BB591F">
        <w:t xml:space="preserve">. </w:t>
      </w:r>
    </w:p>
    <w:p w:rsidR="007E5AAD" w:rsidRDefault="007E5AAD" w:rsidP="00CC4ED2">
      <w:pPr>
        <w:ind w:firstLine="709"/>
        <w:jc w:val="both"/>
      </w:pPr>
    </w:p>
    <w:p w:rsidR="007E5AAD" w:rsidRPr="00BB591F" w:rsidRDefault="007E5AAD" w:rsidP="00CC4ED2">
      <w:pPr>
        <w:ind w:firstLine="709"/>
        <w:jc w:val="both"/>
      </w:pPr>
      <w:r w:rsidRPr="00433E29">
        <w:rPr>
          <w:b/>
          <w:bCs/>
        </w:rPr>
        <w:t>Цель</w:t>
      </w:r>
      <w:r>
        <w:rPr>
          <w:b/>
          <w:bCs/>
        </w:rPr>
        <w:t xml:space="preserve"> Конкурса</w:t>
      </w:r>
      <w:r w:rsidRPr="00433E29">
        <w:rPr>
          <w:b/>
          <w:bCs/>
        </w:rPr>
        <w:t>:</w:t>
      </w:r>
      <w:r w:rsidRPr="00BB591F">
        <w:t xml:space="preserve">  приобщение учащихся образовательных организаций Самарской области и зарубежных образовательных организаций к русской литературе, пропаганда художественными средствами литературного наследия России.</w:t>
      </w:r>
    </w:p>
    <w:p w:rsidR="007E5AAD" w:rsidRPr="00433E29" w:rsidRDefault="007E5AAD" w:rsidP="00CC4ED2">
      <w:pPr>
        <w:ind w:firstLine="709"/>
        <w:jc w:val="both"/>
        <w:rPr>
          <w:b/>
          <w:bCs/>
        </w:rPr>
      </w:pPr>
    </w:p>
    <w:p w:rsidR="007E5AAD" w:rsidRPr="00433E29" w:rsidRDefault="007E5AAD" w:rsidP="00CC4ED2">
      <w:pPr>
        <w:ind w:firstLine="709"/>
        <w:jc w:val="both"/>
        <w:rPr>
          <w:b/>
          <w:bCs/>
        </w:rPr>
      </w:pPr>
      <w:r w:rsidRPr="00433E29">
        <w:rPr>
          <w:b/>
          <w:bCs/>
        </w:rPr>
        <w:t>Основные задачи</w:t>
      </w:r>
      <w:r>
        <w:rPr>
          <w:b/>
          <w:bCs/>
        </w:rPr>
        <w:t xml:space="preserve"> Конкурса</w:t>
      </w:r>
      <w:r w:rsidRPr="00433E29">
        <w:rPr>
          <w:b/>
          <w:bCs/>
        </w:rPr>
        <w:t>:</w:t>
      </w:r>
    </w:p>
    <w:p w:rsidR="007E5AAD" w:rsidRPr="00BB591F" w:rsidRDefault="007E5AAD" w:rsidP="00CC4ED2">
      <w:pPr>
        <w:ind w:firstLine="709"/>
        <w:jc w:val="both"/>
      </w:pPr>
      <w:r>
        <w:t xml:space="preserve">- </w:t>
      </w:r>
      <w:r w:rsidRPr="00BB591F">
        <w:t>повышение мотивации детей и молодежи к литературно-художественному творчеству;</w:t>
      </w:r>
    </w:p>
    <w:p w:rsidR="007E5AAD" w:rsidRPr="00BB591F" w:rsidRDefault="007E5AAD" w:rsidP="00CC4ED2">
      <w:pPr>
        <w:ind w:firstLine="709"/>
        <w:jc w:val="both"/>
      </w:pPr>
      <w:r>
        <w:t xml:space="preserve">- </w:t>
      </w:r>
      <w:r w:rsidRPr="00BB591F">
        <w:t>формирование нравственно-мировоззренческих позиций обучающихся;</w:t>
      </w:r>
    </w:p>
    <w:p w:rsidR="007E5AAD" w:rsidRPr="00BB591F" w:rsidRDefault="007E5AAD" w:rsidP="00CC4ED2">
      <w:pPr>
        <w:ind w:firstLine="709"/>
        <w:jc w:val="both"/>
      </w:pPr>
      <w:r>
        <w:t xml:space="preserve">- </w:t>
      </w:r>
      <w:r w:rsidRPr="00BB591F">
        <w:t xml:space="preserve">создание условий для развития творческого потенциала обучающихся, развития художественных дарований и литературного вкуса участников Конкурса; </w:t>
      </w:r>
    </w:p>
    <w:p w:rsidR="007E5AAD" w:rsidRPr="00BB591F" w:rsidRDefault="007E5AAD" w:rsidP="00CC4ED2">
      <w:pPr>
        <w:ind w:firstLine="709"/>
        <w:jc w:val="both"/>
      </w:pPr>
      <w:r>
        <w:t xml:space="preserve">- </w:t>
      </w:r>
      <w:r w:rsidRPr="00BB591F">
        <w:t xml:space="preserve"> выявление, продвижение и поддержка талантливой молодёжи;</w:t>
      </w:r>
    </w:p>
    <w:p w:rsidR="007E5AAD" w:rsidRPr="00BB591F" w:rsidRDefault="007E5AAD" w:rsidP="00CC4ED2">
      <w:pPr>
        <w:ind w:firstLine="709"/>
        <w:jc w:val="both"/>
      </w:pPr>
      <w:r>
        <w:t xml:space="preserve">- </w:t>
      </w:r>
      <w:r w:rsidRPr="00BB591F">
        <w:t>привлечение внимания родителей и педагогов к развитию детского литературного творчества, повышение общественного престижа этого вида детской деятельности;</w:t>
      </w:r>
    </w:p>
    <w:p w:rsidR="007E5AAD" w:rsidRDefault="007E5AAD" w:rsidP="00CC4ED2">
      <w:pPr>
        <w:ind w:firstLine="709"/>
        <w:jc w:val="both"/>
      </w:pPr>
      <w:r>
        <w:t xml:space="preserve">- </w:t>
      </w:r>
      <w:r w:rsidRPr="00BB591F">
        <w:t>популяризация и поддержка изучения русского языка как одного из основных языков мира, важного элемента мирового культурного разнообразия.</w:t>
      </w:r>
    </w:p>
    <w:p w:rsidR="007E5AAD" w:rsidRDefault="007E5AAD" w:rsidP="00CC4ED2">
      <w:pPr>
        <w:ind w:firstLine="709"/>
        <w:jc w:val="both"/>
      </w:pPr>
    </w:p>
    <w:p w:rsidR="007E5AAD" w:rsidRDefault="007E5AAD" w:rsidP="00CC4ED2">
      <w:pPr>
        <w:pStyle w:val="ListParagraph"/>
        <w:widowControl w:val="0"/>
        <w:spacing w:line="240" w:lineRule="auto"/>
        <w:ind w:left="709" w:firstLine="0"/>
        <w:jc w:val="center"/>
        <w:rPr>
          <w:b/>
          <w:bCs/>
        </w:rPr>
      </w:pPr>
      <w:r>
        <w:rPr>
          <w:b/>
          <w:bCs/>
        </w:rPr>
        <w:t>2.</w:t>
      </w:r>
      <w:r w:rsidRPr="00BB591F">
        <w:rPr>
          <w:b/>
          <w:bCs/>
        </w:rPr>
        <w:t xml:space="preserve">Сроки и место проведения </w:t>
      </w:r>
      <w:r>
        <w:rPr>
          <w:b/>
          <w:bCs/>
        </w:rPr>
        <w:t>мероприятия</w:t>
      </w:r>
    </w:p>
    <w:p w:rsidR="007E5AAD" w:rsidRPr="00BB591F" w:rsidRDefault="007E5AAD" w:rsidP="00CC4ED2">
      <w:pPr>
        <w:pStyle w:val="ListParagraph"/>
        <w:ind w:left="709"/>
        <w:rPr>
          <w:b/>
          <w:bCs/>
        </w:rPr>
      </w:pPr>
    </w:p>
    <w:p w:rsidR="007E5AAD" w:rsidRPr="004E655B" w:rsidRDefault="007E5AAD" w:rsidP="00CC4ED2">
      <w:pPr>
        <w:ind w:firstLine="851"/>
        <w:jc w:val="both"/>
        <w:rPr>
          <w:b/>
          <w:bCs/>
        </w:rPr>
      </w:pPr>
      <w:r w:rsidRPr="004E655B">
        <w:rPr>
          <w:b/>
          <w:bCs/>
        </w:rPr>
        <w:t>Конкурс проводится в два этапа с 1 ноября 2018 года по 19 апреля 2019 года.</w:t>
      </w:r>
    </w:p>
    <w:p w:rsidR="007E5AAD" w:rsidRDefault="007E5AAD" w:rsidP="00CC4ED2">
      <w:pPr>
        <w:ind w:firstLine="851"/>
        <w:jc w:val="both"/>
        <w:rPr>
          <w:b/>
          <w:bCs/>
        </w:rPr>
      </w:pPr>
    </w:p>
    <w:p w:rsidR="007E5AAD" w:rsidRPr="004E655B" w:rsidRDefault="007E5AAD" w:rsidP="00CC4ED2">
      <w:pPr>
        <w:ind w:firstLine="851"/>
        <w:jc w:val="both"/>
      </w:pPr>
      <w:r w:rsidRPr="004E655B">
        <w:rPr>
          <w:b/>
          <w:bCs/>
          <w:lang w:val="en-US"/>
        </w:rPr>
        <w:t>I</w:t>
      </w:r>
      <w:r w:rsidRPr="004E655B">
        <w:rPr>
          <w:b/>
          <w:bCs/>
        </w:rPr>
        <w:t xml:space="preserve"> этап (территориальный</w:t>
      </w:r>
      <w:r w:rsidRPr="004E655B">
        <w:t xml:space="preserve">) – с 1 ноября 2018 г. по 30 января 2019 года дистанционно на базе </w:t>
      </w:r>
      <w:r w:rsidRPr="00587C13">
        <w:t>МБОУ лицей "Технический" г.о. Самара</w:t>
      </w:r>
      <w:r w:rsidRPr="004E655B">
        <w:t xml:space="preserve"> по адресу: ул. Воронежская 232.</w:t>
      </w:r>
    </w:p>
    <w:p w:rsidR="007E5AAD" w:rsidRDefault="007E5AAD" w:rsidP="00CC4ED2">
      <w:pPr>
        <w:ind w:firstLine="851"/>
        <w:jc w:val="both"/>
      </w:pPr>
      <w:r w:rsidRPr="004E655B">
        <w:rPr>
          <w:b/>
          <w:bCs/>
          <w:lang w:val="en-US"/>
        </w:rPr>
        <w:t>II</w:t>
      </w:r>
      <w:r w:rsidRPr="004E655B">
        <w:rPr>
          <w:b/>
          <w:bCs/>
        </w:rPr>
        <w:t xml:space="preserve"> этап (международный)</w:t>
      </w:r>
      <w:r w:rsidRPr="004E655B">
        <w:t xml:space="preserve"> -  с 1 февраля 2019 года по 19 апреля 2019 года дистанционно на базе </w:t>
      </w:r>
      <w:r w:rsidRPr="00587C13">
        <w:t>МБОУ лицей "Технический" г.о. Самара</w:t>
      </w:r>
      <w:r w:rsidRPr="004E655B">
        <w:t xml:space="preserve"> по адресу: ул. Воронежская 232</w:t>
      </w:r>
      <w:r>
        <w:t>.</w:t>
      </w:r>
    </w:p>
    <w:p w:rsidR="007E5AAD" w:rsidRPr="00BB591F" w:rsidRDefault="007E5AAD" w:rsidP="00CC4ED2">
      <w:pPr>
        <w:ind w:firstLine="851"/>
        <w:jc w:val="both"/>
      </w:pPr>
      <w:r>
        <w:t xml:space="preserve">Награждение участников международного этапа Конкурса состоится </w:t>
      </w:r>
      <w:r w:rsidRPr="00BB591F">
        <w:rPr>
          <w:b/>
          <w:bCs/>
        </w:rPr>
        <w:t>19 апреля2019 года</w:t>
      </w:r>
      <w:r w:rsidRPr="00BB591F">
        <w:t xml:space="preserve"> в актовом зале </w:t>
      </w:r>
      <w:r w:rsidRPr="00587C13">
        <w:t>МБОУ лицей "Технический" г.о. Самара</w:t>
      </w:r>
      <w:r w:rsidRPr="00BB591F">
        <w:t xml:space="preserve">по адресу: Россия, г. Самара, ул. Воронежская, 232. </w:t>
      </w:r>
    </w:p>
    <w:p w:rsidR="007E5AAD" w:rsidRDefault="007E5AAD" w:rsidP="00CC4ED2">
      <w:pPr>
        <w:ind w:firstLine="851"/>
        <w:jc w:val="both"/>
      </w:pPr>
    </w:p>
    <w:p w:rsidR="007E5AAD" w:rsidRPr="00BB591F" w:rsidRDefault="007E5AAD" w:rsidP="00CC4ED2">
      <w:pPr>
        <w:ind w:left="709"/>
        <w:jc w:val="center"/>
        <w:rPr>
          <w:b/>
          <w:bCs/>
          <w:color w:val="000000"/>
        </w:rPr>
      </w:pPr>
      <w:r>
        <w:rPr>
          <w:b/>
          <w:bCs/>
          <w:color w:val="000000"/>
        </w:rPr>
        <w:t>3.</w:t>
      </w:r>
      <w:r w:rsidRPr="00BB591F">
        <w:rPr>
          <w:b/>
          <w:bCs/>
          <w:color w:val="000000"/>
        </w:rPr>
        <w:t>Сроки и форма подачи заявок</w:t>
      </w:r>
    </w:p>
    <w:p w:rsidR="007E5AAD" w:rsidRDefault="007E5AAD" w:rsidP="00CC4ED2">
      <w:pPr>
        <w:jc w:val="both"/>
      </w:pPr>
    </w:p>
    <w:p w:rsidR="007E5AAD" w:rsidRPr="007B4686" w:rsidRDefault="007E5AAD" w:rsidP="00CC4ED2">
      <w:pPr>
        <w:ind w:firstLine="851"/>
        <w:jc w:val="both"/>
      </w:pPr>
      <w:r w:rsidRPr="007B4686">
        <w:t xml:space="preserve">Прием конкурсных заявок на территориальный этап осуществляется </w:t>
      </w:r>
      <w:r w:rsidRPr="007B4686">
        <w:rPr>
          <w:b/>
          <w:bCs/>
        </w:rPr>
        <w:t>с 1 ноября по 25 декабря 2018 года</w:t>
      </w:r>
      <w:r w:rsidRPr="007B4686">
        <w:t xml:space="preserve"> на электронный адрес оргкомитета территориального этапа: pushkin@63stl.ru.</w:t>
      </w:r>
    </w:p>
    <w:p w:rsidR="007E5AAD" w:rsidRPr="007B4686" w:rsidRDefault="007E5AAD" w:rsidP="00CC4ED2">
      <w:pPr>
        <w:tabs>
          <w:tab w:val="left" w:pos="1134"/>
        </w:tabs>
        <w:ind w:firstLine="851"/>
        <w:jc w:val="both"/>
      </w:pPr>
      <w:r w:rsidRPr="007B4686">
        <w:t xml:space="preserve">Прием конкурсных работ на международный этап осуществляется с 29 января по 1 февраля 2019 года на электронный адрес оргкомитета международного этапа: </w:t>
      </w:r>
      <w:hyperlink r:id="rId239" w:history="1">
        <w:r w:rsidRPr="007B4686">
          <w:rPr>
            <w:rStyle w:val="Hyperlink"/>
            <w:lang w:val="en-US"/>
          </w:rPr>
          <w:t>pushkin</w:t>
        </w:r>
        <w:r w:rsidRPr="007B4686">
          <w:rPr>
            <w:rStyle w:val="Hyperlink"/>
          </w:rPr>
          <w:t>@63</w:t>
        </w:r>
        <w:r w:rsidRPr="007B4686">
          <w:rPr>
            <w:rStyle w:val="Hyperlink"/>
            <w:lang w:val="en-US"/>
          </w:rPr>
          <w:t>stl</w:t>
        </w:r>
        <w:r w:rsidRPr="007B4686">
          <w:rPr>
            <w:rStyle w:val="Hyperlink"/>
          </w:rPr>
          <w:t>.</w:t>
        </w:r>
        <w:r w:rsidRPr="007B4686">
          <w:rPr>
            <w:rStyle w:val="Hyperlink"/>
            <w:lang w:val="en-US"/>
          </w:rPr>
          <w:t>ru</w:t>
        </w:r>
      </w:hyperlink>
      <w:r w:rsidRPr="007B4686">
        <w:rPr>
          <w:u w:val="single"/>
        </w:rPr>
        <w:t>.</w:t>
      </w:r>
    </w:p>
    <w:p w:rsidR="007E5AAD" w:rsidRDefault="007E5AAD" w:rsidP="00CC4ED2">
      <w:pPr>
        <w:ind w:firstLine="851"/>
        <w:jc w:val="both"/>
      </w:pPr>
      <w:r w:rsidRPr="007B4686">
        <w:t>Бланк заявки указан в Приложении 1 к настоящему Положению.</w:t>
      </w:r>
    </w:p>
    <w:p w:rsidR="007E5AAD" w:rsidRDefault="007E5AAD" w:rsidP="00CC4ED2">
      <w:pPr>
        <w:ind w:firstLine="851"/>
        <w:jc w:val="both"/>
      </w:pPr>
    </w:p>
    <w:p w:rsidR="007E5AAD" w:rsidRPr="00CC4ED2" w:rsidRDefault="007E5AAD" w:rsidP="00CC4ED2">
      <w:pPr>
        <w:widowControl w:val="0"/>
        <w:jc w:val="center"/>
        <w:rPr>
          <w:b/>
          <w:bCs/>
        </w:rPr>
      </w:pPr>
      <w:r w:rsidRPr="00CC4ED2">
        <w:rPr>
          <w:b/>
          <w:bCs/>
        </w:rPr>
        <w:t>4.Порядок организации, форма участия и форма проведения мероприятия</w:t>
      </w:r>
    </w:p>
    <w:p w:rsidR="007E5AAD" w:rsidRDefault="007E5AAD" w:rsidP="00CC4ED2">
      <w:pPr>
        <w:pStyle w:val="ListParagraph"/>
        <w:rPr>
          <w:b/>
          <w:bCs/>
        </w:rPr>
      </w:pPr>
    </w:p>
    <w:p w:rsidR="007E5AAD" w:rsidRDefault="007E5AAD" w:rsidP="00CC4ED2">
      <w:pPr>
        <w:ind w:firstLine="851"/>
        <w:jc w:val="both"/>
      </w:pPr>
      <w:r w:rsidRPr="00BB591F">
        <w:t xml:space="preserve">Основными принципами </w:t>
      </w:r>
      <w:r>
        <w:t>К</w:t>
      </w:r>
      <w:r w:rsidRPr="00BB591F">
        <w:t>онкурса являются: открытость, прозрачность критериев оценивания, коллегиальность принятия решений, равенство условий для всех участников.</w:t>
      </w:r>
    </w:p>
    <w:p w:rsidR="007E5AAD" w:rsidRPr="00BB591F" w:rsidRDefault="007E5AAD" w:rsidP="00CC4ED2">
      <w:pPr>
        <w:ind w:firstLine="851"/>
        <w:jc w:val="both"/>
      </w:pPr>
      <w:r w:rsidRPr="00BB591F">
        <w:t>Участие в Конкурсе бесплатное. Официальный язык Конкурса – русский.</w:t>
      </w:r>
    </w:p>
    <w:p w:rsidR="007E5AAD" w:rsidRPr="00BB591F" w:rsidRDefault="007E5AAD" w:rsidP="00CC4ED2">
      <w:pPr>
        <w:ind w:firstLine="851"/>
        <w:jc w:val="both"/>
      </w:pPr>
    </w:p>
    <w:p w:rsidR="007E5AAD" w:rsidRPr="007B4686" w:rsidRDefault="007E5AAD" w:rsidP="00CC4ED2">
      <w:pPr>
        <w:ind w:firstLine="851"/>
        <w:jc w:val="both"/>
      </w:pPr>
      <w:r w:rsidRPr="007B4686">
        <w:t xml:space="preserve">Информация о Конкурсе размещается на официальном сайте </w:t>
      </w:r>
      <w:r w:rsidRPr="00587C13">
        <w:t>МБОУ лицей "Технический" г.о. Самара</w:t>
      </w:r>
      <w:r>
        <w:t>:</w:t>
      </w:r>
      <w:r w:rsidRPr="007B4686">
        <w:t xml:space="preserve"> www.63stl.ru.</w:t>
      </w:r>
    </w:p>
    <w:p w:rsidR="007E5AAD" w:rsidRDefault="007E5AAD" w:rsidP="00CC4ED2">
      <w:pPr>
        <w:ind w:firstLine="851"/>
        <w:jc w:val="both"/>
      </w:pPr>
      <w:r w:rsidRPr="007B4686">
        <w:t>Прием конкурсных работ на территориальный и международный этапы осуществляется заочно путем отправки заявок и конкурсных работ на электронный адрес оргкомитета соответствующего этапа.</w:t>
      </w:r>
    </w:p>
    <w:p w:rsidR="007E5AAD" w:rsidRDefault="007E5AAD" w:rsidP="00CC4ED2">
      <w:pPr>
        <w:tabs>
          <w:tab w:val="left" w:pos="1276"/>
        </w:tabs>
        <w:ind w:firstLine="851"/>
        <w:jc w:val="both"/>
        <w:rPr>
          <w:b/>
          <w:bCs/>
        </w:rPr>
      </w:pPr>
    </w:p>
    <w:p w:rsidR="007E5AAD" w:rsidRPr="00422DFC" w:rsidRDefault="007E5AAD" w:rsidP="00CC4ED2">
      <w:pPr>
        <w:tabs>
          <w:tab w:val="left" w:pos="1276"/>
        </w:tabs>
        <w:ind w:firstLine="851"/>
        <w:jc w:val="both"/>
        <w:rPr>
          <w:b/>
          <w:bCs/>
        </w:rPr>
      </w:pPr>
      <w:r w:rsidRPr="00422DFC">
        <w:rPr>
          <w:b/>
          <w:bCs/>
        </w:rPr>
        <w:t>Конкурс проводится в 3-х возрастных группах по следующим номинациям:</w:t>
      </w:r>
    </w:p>
    <w:p w:rsidR="007E5AAD" w:rsidRPr="00BB591F" w:rsidRDefault="007E5AAD" w:rsidP="00CC4ED2">
      <w:pPr>
        <w:ind w:firstLine="851"/>
        <w:jc w:val="both"/>
      </w:pPr>
      <w:r w:rsidRPr="00BB591F">
        <w:t>1) «Отечеству и слава, и любовь» (стихи о Родине,  малой родине, родной природе);</w:t>
      </w:r>
    </w:p>
    <w:p w:rsidR="007E5AAD" w:rsidRPr="00BB591F" w:rsidRDefault="007E5AAD" w:rsidP="00CC4ED2">
      <w:pPr>
        <w:ind w:firstLine="709"/>
        <w:jc w:val="both"/>
      </w:pPr>
      <w:r w:rsidRPr="00BB591F">
        <w:t>2) «И долго буду тем любезен я народу…» (эссе на тему «Мой Пушкин»);</w:t>
      </w:r>
    </w:p>
    <w:p w:rsidR="007E5AAD" w:rsidRPr="00BB591F" w:rsidRDefault="007E5AAD" w:rsidP="00CC4ED2">
      <w:pPr>
        <w:ind w:firstLine="709"/>
        <w:jc w:val="both"/>
      </w:pPr>
      <w:r w:rsidRPr="00BB591F">
        <w:t>3) «В сатире, юморе ищу крупицу я добра» (басни, элегии, куплеты, эпиграммы).</w:t>
      </w:r>
    </w:p>
    <w:p w:rsidR="007E5AAD" w:rsidRPr="00BB591F" w:rsidRDefault="007E5AAD" w:rsidP="00CC4ED2">
      <w:pPr>
        <w:ind w:firstLine="709"/>
        <w:jc w:val="both"/>
      </w:pPr>
    </w:p>
    <w:p w:rsidR="007E5AAD" w:rsidRPr="00BB591F" w:rsidRDefault="007E5AAD" w:rsidP="00CC4ED2">
      <w:pPr>
        <w:tabs>
          <w:tab w:val="left" w:pos="1134"/>
        </w:tabs>
        <w:ind w:firstLine="851"/>
        <w:jc w:val="both"/>
      </w:pPr>
      <w:r>
        <w:t xml:space="preserve">Награждение победителей и призеров Конкурса проходит в торжественной атмосфере в актовом зале </w:t>
      </w:r>
      <w:r w:rsidRPr="00587C13">
        <w:t>МБОУ лицей "Технический" г.о. Самара</w:t>
      </w:r>
      <w:r>
        <w:t>, на которой победителям</w:t>
      </w:r>
      <w:r w:rsidRPr="00BB591F">
        <w:t xml:space="preserve"> предоставляется право публичного прочтения своей работы. </w:t>
      </w:r>
    </w:p>
    <w:p w:rsidR="007E5AAD" w:rsidRDefault="007E5AAD" w:rsidP="00CC4ED2">
      <w:pPr>
        <w:ind w:firstLine="851"/>
        <w:jc w:val="both"/>
        <w:rPr>
          <w:color w:val="000000"/>
        </w:rPr>
      </w:pPr>
      <w:r w:rsidRPr="00BB591F">
        <w:rPr>
          <w:color w:val="000000"/>
        </w:rPr>
        <w:t>Лучшие произведения с согласия авторов будут включены в сборник литературных произведений Конкурса</w:t>
      </w:r>
      <w:r>
        <w:rPr>
          <w:color w:val="000000"/>
        </w:rPr>
        <w:t>.</w:t>
      </w:r>
    </w:p>
    <w:p w:rsidR="007E5AAD" w:rsidRDefault="007E5AAD" w:rsidP="00CC4ED2">
      <w:pPr>
        <w:ind w:left="720"/>
        <w:jc w:val="both"/>
        <w:rPr>
          <w:color w:val="000000"/>
        </w:rPr>
      </w:pPr>
    </w:p>
    <w:p w:rsidR="007E5AAD" w:rsidRPr="00BB591F" w:rsidRDefault="007E5AAD" w:rsidP="00CC4ED2">
      <w:pPr>
        <w:pStyle w:val="ListParagraph"/>
        <w:widowControl w:val="0"/>
        <w:spacing w:line="240" w:lineRule="auto"/>
        <w:ind w:left="709" w:firstLine="0"/>
        <w:jc w:val="center"/>
        <w:rPr>
          <w:b/>
          <w:bCs/>
        </w:rPr>
      </w:pPr>
      <w:r>
        <w:rPr>
          <w:b/>
          <w:bCs/>
        </w:rPr>
        <w:t>5.</w:t>
      </w:r>
      <w:r w:rsidRPr="00BB591F">
        <w:rPr>
          <w:b/>
          <w:bCs/>
        </w:rPr>
        <w:t xml:space="preserve">Участники </w:t>
      </w:r>
      <w:r>
        <w:rPr>
          <w:b/>
          <w:bCs/>
        </w:rPr>
        <w:t>мероприятия</w:t>
      </w:r>
    </w:p>
    <w:p w:rsidR="007E5AAD" w:rsidRDefault="007E5AAD" w:rsidP="00CC4ED2">
      <w:pPr>
        <w:pStyle w:val="ListParagraph"/>
        <w:ind w:left="0"/>
      </w:pPr>
    </w:p>
    <w:p w:rsidR="007E5AAD" w:rsidRPr="00BB591F" w:rsidRDefault="007E5AAD" w:rsidP="00CC4ED2">
      <w:pPr>
        <w:pStyle w:val="ListParagraph"/>
        <w:spacing w:line="240" w:lineRule="auto"/>
        <w:ind w:left="0"/>
      </w:pPr>
      <w:r w:rsidRPr="00BB591F">
        <w:t xml:space="preserve">Участниками </w:t>
      </w:r>
      <w:r>
        <w:t>К</w:t>
      </w:r>
      <w:r w:rsidRPr="00BB591F">
        <w:t>онкурса являются обучающиеся общеобразовательных организаций Самарской области и зарубежных общеобразовательных организаций.</w:t>
      </w:r>
    </w:p>
    <w:p w:rsidR="007E5AAD" w:rsidRPr="00422DFC" w:rsidRDefault="007E5AAD" w:rsidP="00CC4ED2">
      <w:pPr>
        <w:pStyle w:val="ListParagraph"/>
        <w:spacing w:line="240" w:lineRule="auto"/>
        <w:ind w:left="0"/>
        <w:rPr>
          <w:b/>
          <w:bCs/>
        </w:rPr>
      </w:pPr>
      <w:r w:rsidRPr="00422DFC">
        <w:rPr>
          <w:b/>
          <w:bCs/>
        </w:rPr>
        <w:t xml:space="preserve">Возрастные группы участников: </w:t>
      </w:r>
    </w:p>
    <w:p w:rsidR="007E5AAD" w:rsidRPr="00BB591F" w:rsidRDefault="007E5AAD" w:rsidP="00CC4ED2">
      <w:pPr>
        <w:pStyle w:val="ListParagraph"/>
        <w:spacing w:line="240" w:lineRule="auto"/>
        <w:ind w:left="0"/>
      </w:pPr>
      <w:r w:rsidRPr="00BB591F">
        <w:t>младшая –1-4 классы;</w:t>
      </w:r>
    </w:p>
    <w:p w:rsidR="007E5AAD" w:rsidRPr="00BB591F" w:rsidRDefault="007E5AAD" w:rsidP="00CC4ED2">
      <w:pPr>
        <w:pStyle w:val="ListParagraph"/>
        <w:spacing w:line="240" w:lineRule="auto"/>
        <w:ind w:left="0"/>
      </w:pPr>
      <w:r w:rsidRPr="00BB591F">
        <w:t>средняя – 5-8 классы;</w:t>
      </w:r>
    </w:p>
    <w:p w:rsidR="007E5AAD" w:rsidRDefault="007E5AAD" w:rsidP="00CC4ED2">
      <w:pPr>
        <w:pStyle w:val="ListParagraph"/>
        <w:spacing w:line="240" w:lineRule="auto"/>
        <w:ind w:left="0"/>
      </w:pPr>
      <w:r w:rsidRPr="00BB591F">
        <w:t>старшая –9-11 классы.</w:t>
      </w:r>
    </w:p>
    <w:p w:rsidR="007E5AAD" w:rsidRDefault="007E5AAD" w:rsidP="00CC4ED2">
      <w:pPr>
        <w:pStyle w:val="ListParagraph"/>
        <w:spacing w:line="240" w:lineRule="auto"/>
        <w:ind w:left="0"/>
      </w:pPr>
    </w:p>
    <w:p w:rsidR="007E5AAD" w:rsidRPr="00BB591F" w:rsidRDefault="007E5AAD" w:rsidP="00CC4ED2">
      <w:pPr>
        <w:pStyle w:val="ListParagraph"/>
        <w:spacing w:line="240" w:lineRule="auto"/>
        <w:ind w:left="0"/>
      </w:pPr>
    </w:p>
    <w:p w:rsidR="007E5AAD" w:rsidRDefault="007E5AAD" w:rsidP="00CC4ED2">
      <w:pPr>
        <w:pStyle w:val="ListParagraph"/>
        <w:widowControl w:val="0"/>
        <w:spacing w:line="240" w:lineRule="auto"/>
        <w:ind w:left="709" w:firstLine="0"/>
        <w:jc w:val="center"/>
        <w:rPr>
          <w:b/>
          <w:bCs/>
        </w:rPr>
      </w:pPr>
      <w:r>
        <w:rPr>
          <w:b/>
          <w:bCs/>
        </w:rPr>
        <w:t>6.</w:t>
      </w:r>
      <w:r w:rsidRPr="00BB591F">
        <w:rPr>
          <w:b/>
          <w:bCs/>
        </w:rPr>
        <w:t>Требования к содержанию и оформлению работ участников</w:t>
      </w:r>
    </w:p>
    <w:p w:rsidR="007E5AAD" w:rsidRPr="00BB591F" w:rsidRDefault="007E5AAD" w:rsidP="00CC4ED2">
      <w:pPr>
        <w:pStyle w:val="ListParagraph"/>
        <w:spacing w:line="240" w:lineRule="auto"/>
        <w:ind w:left="709"/>
        <w:rPr>
          <w:b/>
          <w:bCs/>
        </w:rPr>
      </w:pPr>
    </w:p>
    <w:p w:rsidR="007E5AAD" w:rsidRPr="00BB591F" w:rsidRDefault="007E5AAD" w:rsidP="00CC4ED2">
      <w:pPr>
        <w:pStyle w:val="ListParagraph"/>
        <w:tabs>
          <w:tab w:val="left" w:pos="1276"/>
        </w:tabs>
        <w:spacing w:line="240" w:lineRule="auto"/>
        <w:ind w:left="0" w:firstLine="851"/>
      </w:pPr>
      <w:r w:rsidRPr="00BB591F">
        <w:t>Для участия в международном этапе Конкурса допускаются участники, определенные жюри территориальных этапов.</w:t>
      </w:r>
    </w:p>
    <w:p w:rsidR="007E5AAD" w:rsidRDefault="007E5AAD" w:rsidP="00CC4ED2">
      <w:pPr>
        <w:pStyle w:val="ListParagraph"/>
        <w:tabs>
          <w:tab w:val="left" w:pos="1276"/>
        </w:tabs>
        <w:spacing w:line="240" w:lineRule="auto"/>
        <w:ind w:left="0" w:firstLine="851"/>
      </w:pPr>
    </w:p>
    <w:p w:rsidR="007E5AAD" w:rsidRDefault="007E5AAD" w:rsidP="00CC4ED2">
      <w:pPr>
        <w:pStyle w:val="ListParagraph"/>
        <w:tabs>
          <w:tab w:val="left" w:pos="1276"/>
        </w:tabs>
        <w:spacing w:line="240" w:lineRule="auto"/>
        <w:ind w:left="0" w:firstLine="851"/>
      </w:pPr>
      <w:r w:rsidRPr="00422DFC">
        <w:rPr>
          <w:b/>
          <w:bCs/>
        </w:rPr>
        <w:t>Конкурсную работу необходимо оформить следующим образом:</w:t>
      </w:r>
    </w:p>
    <w:p w:rsidR="007E5AAD" w:rsidRDefault="007E5AAD" w:rsidP="00CC4ED2">
      <w:pPr>
        <w:pStyle w:val="ListParagraph"/>
        <w:tabs>
          <w:tab w:val="left" w:pos="1276"/>
        </w:tabs>
        <w:spacing w:line="240" w:lineRule="auto"/>
        <w:ind w:left="0" w:firstLine="851"/>
      </w:pPr>
      <w:r w:rsidRPr="00BB591F">
        <w:t xml:space="preserve">файл текстового формата </w:t>
      </w:r>
      <w:r w:rsidRPr="00BB591F">
        <w:rPr>
          <w:lang w:val="en-US"/>
        </w:rPr>
        <w:t>doc</w:t>
      </w:r>
      <w:r w:rsidRPr="00BB591F">
        <w:t xml:space="preserve"> с именем: Населенный пункт_Фамилия_Школа _Класс_Номинация </w:t>
      </w:r>
      <w:r w:rsidRPr="00BB591F">
        <w:rPr>
          <w:i/>
          <w:iCs/>
        </w:rPr>
        <w:t>(например: Самара_Иванов_Школа №2_7 класс_номинация 2)</w:t>
      </w:r>
      <w:r w:rsidRPr="00BB591F">
        <w:t>.</w:t>
      </w:r>
    </w:p>
    <w:p w:rsidR="007E5AAD" w:rsidRDefault="007E5AAD" w:rsidP="00CC4ED2">
      <w:pPr>
        <w:pStyle w:val="ListParagraph"/>
        <w:tabs>
          <w:tab w:val="left" w:pos="1276"/>
        </w:tabs>
        <w:spacing w:line="240" w:lineRule="auto"/>
        <w:ind w:left="0" w:firstLine="851"/>
      </w:pPr>
      <w:r w:rsidRPr="00BB591F">
        <w:t xml:space="preserve"> На первой странице документа размещается заявка на участие в Конкурсе (в соответствии с Приложением 1), на второй странице – конкурсная работа.</w:t>
      </w:r>
    </w:p>
    <w:p w:rsidR="007E5AAD" w:rsidRDefault="007E5AAD" w:rsidP="00CC4ED2">
      <w:pPr>
        <w:pStyle w:val="ListParagraph"/>
        <w:tabs>
          <w:tab w:val="left" w:pos="1276"/>
        </w:tabs>
        <w:spacing w:line="240" w:lineRule="auto"/>
        <w:ind w:left="0" w:firstLine="851"/>
      </w:pPr>
      <w:r w:rsidRPr="00BB591F">
        <w:t xml:space="preserve"> Объём содержательной части конкурсной работы не более 2-х страниц формата А4, шрифт текста Times New Roman, размер 12, полуторный интервал. </w:t>
      </w:r>
    </w:p>
    <w:p w:rsidR="007E5AAD" w:rsidRPr="00BB591F" w:rsidRDefault="007E5AAD" w:rsidP="00CC4ED2">
      <w:pPr>
        <w:pStyle w:val="ListParagraph"/>
        <w:tabs>
          <w:tab w:val="left" w:pos="1276"/>
        </w:tabs>
        <w:spacing w:line="240" w:lineRule="auto"/>
        <w:ind w:left="0" w:firstLine="851"/>
      </w:pPr>
      <w:r w:rsidRPr="00BB591F">
        <w:t>На каждую конкурсную работу каждого участника оформляется отдельный файл.</w:t>
      </w:r>
    </w:p>
    <w:p w:rsidR="007E5AAD" w:rsidRDefault="007E5AAD" w:rsidP="00CC4ED2">
      <w:pPr>
        <w:pStyle w:val="ListParagraph"/>
        <w:tabs>
          <w:tab w:val="left" w:pos="1276"/>
        </w:tabs>
        <w:spacing w:line="240" w:lineRule="auto"/>
        <w:ind w:left="0" w:firstLine="851"/>
      </w:pPr>
    </w:p>
    <w:p w:rsidR="007E5AAD" w:rsidRDefault="007E5AAD" w:rsidP="00CC4ED2">
      <w:pPr>
        <w:pStyle w:val="ListParagraph"/>
        <w:tabs>
          <w:tab w:val="left" w:pos="1276"/>
        </w:tabs>
        <w:spacing w:line="240" w:lineRule="auto"/>
        <w:ind w:left="0" w:firstLine="851"/>
        <w:rPr>
          <w:i/>
          <w:iCs/>
        </w:rPr>
      </w:pPr>
      <w:r w:rsidRPr="00BB591F">
        <w:t xml:space="preserve">Копия итогового протокола территориального этапа, файлы участников, оформленные в соответствии с пунктом 7.2, предоставляются территориальными оргкомитетами в международный оргкомитет Конкурса в срок до 30 декабря 2018 года по адресу электронной почты: </w:t>
      </w:r>
      <w:r w:rsidRPr="00BB591F">
        <w:rPr>
          <w:b/>
          <w:bCs/>
        </w:rPr>
        <w:t>pushkin@63stl.ru</w:t>
      </w:r>
      <w:r w:rsidRPr="00BB591F">
        <w:t xml:space="preserve"> с пометкой «Литературный конкурс» в папке с именем: Страна_Регион_Территориальное управление </w:t>
      </w:r>
      <w:r w:rsidRPr="00BB591F">
        <w:rPr>
          <w:i/>
          <w:iCs/>
        </w:rPr>
        <w:t>(например: Россия_Самарская обл._ТУ Западное).</w:t>
      </w:r>
    </w:p>
    <w:p w:rsidR="007E5AAD" w:rsidRPr="00BB591F" w:rsidRDefault="007E5AAD" w:rsidP="00CC4ED2">
      <w:pPr>
        <w:pStyle w:val="ListParagraph"/>
        <w:tabs>
          <w:tab w:val="left" w:pos="1276"/>
        </w:tabs>
        <w:spacing w:line="240" w:lineRule="auto"/>
        <w:ind w:left="0" w:firstLine="851"/>
        <w:rPr>
          <w:i/>
          <w:iCs/>
        </w:rPr>
      </w:pPr>
    </w:p>
    <w:p w:rsidR="007E5AAD" w:rsidRPr="00BB591F" w:rsidRDefault="007E5AAD" w:rsidP="00CC4ED2">
      <w:pPr>
        <w:pStyle w:val="ListParagraph"/>
        <w:tabs>
          <w:tab w:val="left" w:pos="1276"/>
        </w:tabs>
        <w:spacing w:line="240" w:lineRule="auto"/>
        <w:ind w:left="0" w:firstLine="851"/>
      </w:pPr>
      <w:r w:rsidRPr="00BB591F">
        <w:t>Участник, подавший на Конкурс работу, автором которой не является, несет полную ответственность в соответствии с законодательством Российской Федерации перед обладателем исключительных авторских прав на представленные материалы.</w:t>
      </w:r>
    </w:p>
    <w:p w:rsidR="007E5AAD" w:rsidRDefault="007E5AAD" w:rsidP="00CC4ED2">
      <w:pPr>
        <w:pStyle w:val="ListParagraph"/>
        <w:tabs>
          <w:tab w:val="left" w:pos="1276"/>
        </w:tabs>
        <w:spacing w:line="240" w:lineRule="auto"/>
        <w:ind w:left="0" w:firstLine="851"/>
      </w:pPr>
    </w:p>
    <w:p w:rsidR="007E5AAD" w:rsidRDefault="007E5AAD" w:rsidP="00CC4ED2">
      <w:pPr>
        <w:pStyle w:val="ListParagraph"/>
        <w:tabs>
          <w:tab w:val="left" w:pos="1276"/>
        </w:tabs>
        <w:spacing w:line="240" w:lineRule="auto"/>
        <w:ind w:left="0" w:firstLine="851"/>
      </w:pPr>
      <w:r w:rsidRPr="00BB591F">
        <w:t xml:space="preserve">Телефон для справок:  </w:t>
      </w:r>
      <w:r>
        <w:t xml:space="preserve">8 </w:t>
      </w:r>
      <w:r w:rsidRPr="00BB591F">
        <w:t>(846) 953-20-71, 8</w:t>
      </w:r>
      <w:r>
        <w:t> </w:t>
      </w:r>
      <w:r w:rsidRPr="00BB591F">
        <w:t>927</w:t>
      </w:r>
      <w:r>
        <w:t>-</w:t>
      </w:r>
      <w:r w:rsidRPr="00BB591F">
        <w:t>70</w:t>
      </w:r>
      <w:r>
        <w:t>0-</w:t>
      </w:r>
      <w:r w:rsidRPr="00BB591F">
        <w:t>33</w:t>
      </w:r>
      <w:r>
        <w:t>-</w:t>
      </w:r>
      <w:r w:rsidRPr="00BB591F">
        <w:t>44, 810-7-846-953-20-71 (для зарубежных участников).</w:t>
      </w:r>
    </w:p>
    <w:p w:rsidR="007E5AAD" w:rsidRPr="00BB591F" w:rsidRDefault="007E5AAD" w:rsidP="00CC4ED2">
      <w:pPr>
        <w:pStyle w:val="ListParagraph"/>
        <w:tabs>
          <w:tab w:val="left" w:pos="1276"/>
        </w:tabs>
        <w:spacing w:line="240" w:lineRule="auto"/>
        <w:ind w:left="709"/>
      </w:pPr>
    </w:p>
    <w:p w:rsidR="007E5AAD" w:rsidRDefault="007E5AAD" w:rsidP="00CC4ED2">
      <w:pPr>
        <w:pStyle w:val="ListParagraph"/>
        <w:widowControl w:val="0"/>
        <w:spacing w:line="240" w:lineRule="auto"/>
        <w:ind w:left="709" w:firstLine="0"/>
        <w:jc w:val="center"/>
        <w:rPr>
          <w:b/>
          <w:bCs/>
        </w:rPr>
      </w:pPr>
      <w:r>
        <w:rPr>
          <w:b/>
          <w:bCs/>
        </w:rPr>
        <w:t>7.</w:t>
      </w:r>
      <w:r w:rsidRPr="00BB591F">
        <w:rPr>
          <w:b/>
          <w:bCs/>
        </w:rPr>
        <w:t>Критерии оценивания работ участников</w:t>
      </w:r>
    </w:p>
    <w:p w:rsidR="007E5AAD" w:rsidRDefault="007E5AAD" w:rsidP="00CC4ED2">
      <w:pPr>
        <w:jc w:val="both"/>
      </w:pPr>
    </w:p>
    <w:p w:rsidR="007E5AAD" w:rsidRPr="00263BEA" w:rsidRDefault="007E5AAD" w:rsidP="00CC4ED2">
      <w:pPr>
        <w:ind w:firstLine="851"/>
        <w:jc w:val="both"/>
      </w:pPr>
      <w:r w:rsidRPr="00263BEA">
        <w:t xml:space="preserve">С 25 января по 1 февраля 2019 года жюри территориального этапа выявляет победителей и призеров территориального этапа Конкурса. </w:t>
      </w:r>
    </w:p>
    <w:p w:rsidR="007E5AAD" w:rsidRDefault="007E5AAD" w:rsidP="00CC4ED2">
      <w:pPr>
        <w:ind w:firstLine="851"/>
        <w:jc w:val="both"/>
      </w:pPr>
      <w:r w:rsidRPr="00263BEA">
        <w:t>Лучшие работы территориального этапа до 1 февраля 2019 года направляются в оргкомитет международного этапа Конкурса в соответствие с квотой (36 человек).</w:t>
      </w:r>
    </w:p>
    <w:p w:rsidR="007E5AAD" w:rsidRPr="00BB591F" w:rsidRDefault="007E5AAD" w:rsidP="00CC4ED2">
      <w:pPr>
        <w:ind w:firstLine="851"/>
        <w:jc w:val="both"/>
      </w:pPr>
      <w:r w:rsidRPr="00BB591F">
        <w:t xml:space="preserve">Образец оформления протокола жюри территориального этапа в </w:t>
      </w:r>
      <w:r w:rsidRPr="00BB591F">
        <w:rPr>
          <w:b/>
          <w:bCs/>
        </w:rPr>
        <w:t>Приложении 2</w:t>
      </w:r>
      <w:r w:rsidRPr="00BB591F">
        <w:t xml:space="preserve"> к настоящему Положению.</w:t>
      </w:r>
    </w:p>
    <w:p w:rsidR="007E5AAD" w:rsidRPr="00BB591F" w:rsidRDefault="007E5AAD" w:rsidP="00CC4ED2">
      <w:pPr>
        <w:ind w:firstLine="851"/>
        <w:jc w:val="both"/>
      </w:pPr>
      <w:r w:rsidRPr="00BB591F">
        <w:t>На международном этапе Конкурса жюри международного этапа выявляет лучшие работы и определяет победителей и призеров.</w:t>
      </w:r>
    </w:p>
    <w:p w:rsidR="007E5AAD" w:rsidRPr="00BB591F" w:rsidRDefault="007E5AAD" w:rsidP="00CC4ED2">
      <w:pPr>
        <w:ind w:firstLine="851"/>
        <w:jc w:val="both"/>
      </w:pPr>
      <w:r w:rsidRPr="00BB591F">
        <w:t>Орг</w:t>
      </w:r>
      <w:r>
        <w:t xml:space="preserve">омитеты </w:t>
      </w:r>
      <w:r w:rsidRPr="00BB591F">
        <w:t xml:space="preserve">территориального этапа, сформированные зарубежными органами управления образования, направляют в адрес международного оргкомитета </w:t>
      </w:r>
      <w:r>
        <w:t>К</w:t>
      </w:r>
      <w:r w:rsidRPr="00BB591F">
        <w:t>онкурса до 45 заявок (определив до 5 победителей в каждой возрастной группе в каждой номинации).</w:t>
      </w:r>
    </w:p>
    <w:p w:rsidR="007E5AAD" w:rsidRPr="00BB591F" w:rsidRDefault="007E5AAD" w:rsidP="00CC4ED2">
      <w:pPr>
        <w:pStyle w:val="ListParagraph"/>
        <w:spacing w:line="240" w:lineRule="auto"/>
        <w:ind w:left="709"/>
        <w:rPr>
          <w:b/>
          <w:bCs/>
        </w:rPr>
      </w:pPr>
    </w:p>
    <w:p w:rsidR="007E5AAD" w:rsidRDefault="007E5AAD" w:rsidP="00CC4ED2">
      <w:pPr>
        <w:ind w:firstLine="709"/>
        <w:jc w:val="both"/>
      </w:pPr>
      <w:r w:rsidRPr="00BB591F">
        <w:t>Критерии определения победителей Конкурса: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70"/>
        <w:gridCol w:w="5305"/>
        <w:gridCol w:w="3190"/>
      </w:tblGrid>
      <w:tr w:rsidR="007E5AAD" w:rsidRPr="00BB591F">
        <w:tc>
          <w:tcPr>
            <w:tcW w:w="1070" w:type="dxa"/>
            <w:vAlign w:val="center"/>
          </w:tcPr>
          <w:p w:rsidR="007E5AAD" w:rsidRPr="00263BEA" w:rsidRDefault="007E5AAD" w:rsidP="00CC4ED2">
            <w:pPr>
              <w:rPr>
                <w:b/>
                <w:bCs/>
              </w:rPr>
            </w:pPr>
            <w:r w:rsidRPr="00263BEA">
              <w:rPr>
                <w:b/>
                <w:bCs/>
                <w:sz w:val="22"/>
                <w:szCs w:val="22"/>
              </w:rPr>
              <w:t>№ п/п</w:t>
            </w:r>
          </w:p>
        </w:tc>
        <w:tc>
          <w:tcPr>
            <w:tcW w:w="5305" w:type="dxa"/>
            <w:vAlign w:val="center"/>
          </w:tcPr>
          <w:p w:rsidR="007E5AAD" w:rsidRPr="00263BEA" w:rsidRDefault="007E5AAD" w:rsidP="00CC4ED2">
            <w:pPr>
              <w:ind w:firstLine="284"/>
              <w:jc w:val="center"/>
              <w:rPr>
                <w:b/>
                <w:bCs/>
              </w:rPr>
            </w:pPr>
            <w:r w:rsidRPr="00263BEA">
              <w:rPr>
                <w:b/>
                <w:bCs/>
                <w:sz w:val="22"/>
                <w:szCs w:val="22"/>
              </w:rPr>
              <w:t>Критерии</w:t>
            </w:r>
          </w:p>
        </w:tc>
        <w:tc>
          <w:tcPr>
            <w:tcW w:w="3190" w:type="dxa"/>
            <w:vAlign w:val="center"/>
          </w:tcPr>
          <w:p w:rsidR="007E5AAD" w:rsidRPr="00263BEA" w:rsidRDefault="007E5AAD" w:rsidP="00CC4ED2">
            <w:pPr>
              <w:ind w:firstLine="284"/>
              <w:jc w:val="center"/>
              <w:rPr>
                <w:b/>
                <w:bCs/>
              </w:rPr>
            </w:pPr>
            <w:r w:rsidRPr="00263BEA">
              <w:rPr>
                <w:b/>
                <w:bCs/>
                <w:sz w:val="22"/>
                <w:szCs w:val="22"/>
              </w:rPr>
              <w:t>Максимальное количество баллов</w:t>
            </w:r>
          </w:p>
        </w:tc>
      </w:tr>
      <w:tr w:rsidR="007E5AAD" w:rsidRPr="00BB591F">
        <w:tc>
          <w:tcPr>
            <w:tcW w:w="1070" w:type="dxa"/>
            <w:vAlign w:val="center"/>
          </w:tcPr>
          <w:p w:rsidR="007E5AAD" w:rsidRPr="00263BEA" w:rsidRDefault="007E5AAD" w:rsidP="00CC4ED2">
            <w:pPr>
              <w:ind w:firstLine="284"/>
              <w:jc w:val="center"/>
            </w:pPr>
            <w:r w:rsidRPr="00263BEA">
              <w:rPr>
                <w:sz w:val="22"/>
                <w:szCs w:val="22"/>
              </w:rPr>
              <w:t>1</w:t>
            </w:r>
          </w:p>
        </w:tc>
        <w:tc>
          <w:tcPr>
            <w:tcW w:w="5305" w:type="dxa"/>
            <w:vAlign w:val="center"/>
          </w:tcPr>
          <w:p w:rsidR="007E5AAD" w:rsidRPr="00263BEA" w:rsidRDefault="007E5AAD" w:rsidP="00CC4ED2">
            <w:pPr>
              <w:ind w:firstLine="284"/>
              <w:jc w:val="center"/>
            </w:pPr>
            <w:r w:rsidRPr="00263BEA">
              <w:rPr>
                <w:sz w:val="22"/>
                <w:szCs w:val="22"/>
              </w:rPr>
              <w:t>Соответствие теме номинации</w:t>
            </w:r>
          </w:p>
        </w:tc>
        <w:tc>
          <w:tcPr>
            <w:tcW w:w="3190" w:type="dxa"/>
            <w:vAlign w:val="center"/>
          </w:tcPr>
          <w:p w:rsidR="007E5AAD" w:rsidRPr="00263BEA" w:rsidRDefault="007E5AAD" w:rsidP="00CC4ED2">
            <w:pPr>
              <w:ind w:firstLine="284"/>
              <w:jc w:val="center"/>
            </w:pPr>
            <w:r w:rsidRPr="00263BEA">
              <w:rPr>
                <w:sz w:val="22"/>
                <w:szCs w:val="22"/>
              </w:rPr>
              <w:t>3</w:t>
            </w:r>
          </w:p>
        </w:tc>
      </w:tr>
      <w:tr w:rsidR="007E5AAD" w:rsidRPr="00BB591F">
        <w:tc>
          <w:tcPr>
            <w:tcW w:w="1070" w:type="dxa"/>
            <w:vAlign w:val="center"/>
          </w:tcPr>
          <w:p w:rsidR="007E5AAD" w:rsidRPr="00263BEA" w:rsidRDefault="007E5AAD" w:rsidP="00CC4ED2">
            <w:pPr>
              <w:ind w:firstLine="284"/>
              <w:jc w:val="center"/>
            </w:pPr>
            <w:r w:rsidRPr="00263BEA">
              <w:rPr>
                <w:sz w:val="22"/>
                <w:szCs w:val="22"/>
              </w:rPr>
              <w:t>2</w:t>
            </w:r>
          </w:p>
        </w:tc>
        <w:tc>
          <w:tcPr>
            <w:tcW w:w="5305" w:type="dxa"/>
            <w:vAlign w:val="center"/>
          </w:tcPr>
          <w:p w:rsidR="007E5AAD" w:rsidRPr="00263BEA" w:rsidRDefault="007E5AAD" w:rsidP="00CC4ED2">
            <w:pPr>
              <w:ind w:firstLine="284"/>
              <w:jc w:val="center"/>
            </w:pPr>
            <w:r w:rsidRPr="00263BEA">
              <w:rPr>
                <w:sz w:val="22"/>
                <w:szCs w:val="22"/>
              </w:rPr>
              <w:t>Жанровое соответствие</w:t>
            </w:r>
          </w:p>
        </w:tc>
        <w:tc>
          <w:tcPr>
            <w:tcW w:w="3190" w:type="dxa"/>
            <w:vAlign w:val="center"/>
          </w:tcPr>
          <w:p w:rsidR="007E5AAD" w:rsidRPr="00263BEA" w:rsidRDefault="007E5AAD" w:rsidP="00CC4ED2">
            <w:pPr>
              <w:ind w:firstLine="284"/>
              <w:jc w:val="center"/>
            </w:pPr>
            <w:r w:rsidRPr="00263BEA">
              <w:rPr>
                <w:sz w:val="22"/>
                <w:szCs w:val="22"/>
              </w:rPr>
              <w:t>3</w:t>
            </w:r>
          </w:p>
        </w:tc>
      </w:tr>
      <w:tr w:rsidR="007E5AAD" w:rsidRPr="00BB591F">
        <w:tc>
          <w:tcPr>
            <w:tcW w:w="1070" w:type="dxa"/>
            <w:vAlign w:val="center"/>
          </w:tcPr>
          <w:p w:rsidR="007E5AAD" w:rsidRPr="00263BEA" w:rsidRDefault="007E5AAD" w:rsidP="00A64654">
            <w:pPr>
              <w:ind w:firstLine="284"/>
              <w:jc w:val="center"/>
            </w:pPr>
            <w:r w:rsidRPr="00263BEA">
              <w:rPr>
                <w:sz w:val="22"/>
                <w:szCs w:val="22"/>
              </w:rPr>
              <w:t>3</w:t>
            </w:r>
          </w:p>
        </w:tc>
        <w:tc>
          <w:tcPr>
            <w:tcW w:w="5305" w:type="dxa"/>
            <w:vAlign w:val="center"/>
          </w:tcPr>
          <w:p w:rsidR="007E5AAD" w:rsidRPr="00263BEA" w:rsidRDefault="007E5AAD" w:rsidP="00A64654">
            <w:pPr>
              <w:ind w:firstLine="284"/>
              <w:jc w:val="center"/>
            </w:pPr>
            <w:r w:rsidRPr="00263BEA">
              <w:rPr>
                <w:sz w:val="22"/>
                <w:szCs w:val="22"/>
              </w:rPr>
              <w:t>Смысловая структура текста</w:t>
            </w:r>
          </w:p>
        </w:tc>
        <w:tc>
          <w:tcPr>
            <w:tcW w:w="3190" w:type="dxa"/>
            <w:vAlign w:val="center"/>
          </w:tcPr>
          <w:p w:rsidR="007E5AAD" w:rsidRPr="00263BEA" w:rsidRDefault="007E5AAD" w:rsidP="00A64654">
            <w:pPr>
              <w:ind w:firstLine="284"/>
              <w:jc w:val="center"/>
            </w:pPr>
            <w:r w:rsidRPr="00263BEA">
              <w:rPr>
                <w:sz w:val="22"/>
                <w:szCs w:val="22"/>
              </w:rPr>
              <w:t>5</w:t>
            </w:r>
          </w:p>
        </w:tc>
      </w:tr>
      <w:tr w:rsidR="007E5AAD" w:rsidRPr="00BB591F">
        <w:tc>
          <w:tcPr>
            <w:tcW w:w="1070" w:type="dxa"/>
            <w:vAlign w:val="center"/>
          </w:tcPr>
          <w:p w:rsidR="007E5AAD" w:rsidRPr="00263BEA" w:rsidRDefault="007E5AAD" w:rsidP="00A64654">
            <w:pPr>
              <w:ind w:firstLine="284"/>
              <w:jc w:val="center"/>
            </w:pPr>
            <w:r w:rsidRPr="00263BEA">
              <w:rPr>
                <w:sz w:val="22"/>
                <w:szCs w:val="22"/>
              </w:rPr>
              <w:t>4</w:t>
            </w:r>
          </w:p>
        </w:tc>
        <w:tc>
          <w:tcPr>
            <w:tcW w:w="5305" w:type="dxa"/>
            <w:vAlign w:val="center"/>
          </w:tcPr>
          <w:p w:rsidR="007E5AAD" w:rsidRPr="00263BEA" w:rsidRDefault="007E5AAD" w:rsidP="00A64654">
            <w:pPr>
              <w:ind w:firstLine="284"/>
              <w:jc w:val="center"/>
            </w:pPr>
            <w:r w:rsidRPr="00263BEA">
              <w:rPr>
                <w:sz w:val="22"/>
                <w:szCs w:val="22"/>
              </w:rPr>
              <w:t>Творческий подход и оригинальность</w:t>
            </w:r>
          </w:p>
        </w:tc>
        <w:tc>
          <w:tcPr>
            <w:tcW w:w="3190" w:type="dxa"/>
            <w:vAlign w:val="center"/>
          </w:tcPr>
          <w:p w:rsidR="007E5AAD" w:rsidRPr="00263BEA" w:rsidRDefault="007E5AAD" w:rsidP="00A64654">
            <w:pPr>
              <w:ind w:firstLine="284"/>
              <w:jc w:val="center"/>
            </w:pPr>
            <w:r w:rsidRPr="00263BEA">
              <w:rPr>
                <w:sz w:val="22"/>
                <w:szCs w:val="22"/>
              </w:rPr>
              <w:t>5</w:t>
            </w:r>
          </w:p>
        </w:tc>
      </w:tr>
      <w:tr w:rsidR="007E5AAD" w:rsidRPr="00BB591F">
        <w:tc>
          <w:tcPr>
            <w:tcW w:w="1070" w:type="dxa"/>
            <w:vAlign w:val="center"/>
          </w:tcPr>
          <w:p w:rsidR="007E5AAD" w:rsidRPr="00263BEA" w:rsidRDefault="007E5AAD" w:rsidP="00A64654">
            <w:pPr>
              <w:ind w:firstLine="284"/>
              <w:jc w:val="center"/>
            </w:pPr>
            <w:r w:rsidRPr="00263BEA">
              <w:rPr>
                <w:sz w:val="22"/>
                <w:szCs w:val="22"/>
              </w:rPr>
              <w:t>5</w:t>
            </w:r>
          </w:p>
        </w:tc>
        <w:tc>
          <w:tcPr>
            <w:tcW w:w="5305" w:type="dxa"/>
            <w:vAlign w:val="center"/>
          </w:tcPr>
          <w:p w:rsidR="007E5AAD" w:rsidRPr="00263BEA" w:rsidRDefault="007E5AAD" w:rsidP="00A64654">
            <w:pPr>
              <w:ind w:firstLine="284"/>
              <w:jc w:val="center"/>
            </w:pPr>
            <w:r w:rsidRPr="00263BEA">
              <w:rPr>
                <w:sz w:val="22"/>
                <w:szCs w:val="22"/>
              </w:rPr>
              <w:t>Грамотность оформления написанного</w:t>
            </w:r>
          </w:p>
        </w:tc>
        <w:tc>
          <w:tcPr>
            <w:tcW w:w="3190" w:type="dxa"/>
            <w:vAlign w:val="center"/>
          </w:tcPr>
          <w:p w:rsidR="007E5AAD" w:rsidRPr="00263BEA" w:rsidRDefault="007E5AAD" w:rsidP="00A64654">
            <w:pPr>
              <w:ind w:firstLine="284"/>
              <w:jc w:val="center"/>
            </w:pPr>
            <w:r w:rsidRPr="00263BEA">
              <w:rPr>
                <w:sz w:val="22"/>
                <w:szCs w:val="22"/>
              </w:rPr>
              <w:t>5</w:t>
            </w:r>
          </w:p>
        </w:tc>
      </w:tr>
      <w:tr w:rsidR="007E5AAD" w:rsidRPr="00BB591F">
        <w:tc>
          <w:tcPr>
            <w:tcW w:w="1070" w:type="dxa"/>
            <w:vAlign w:val="center"/>
          </w:tcPr>
          <w:p w:rsidR="007E5AAD" w:rsidRPr="00263BEA" w:rsidRDefault="007E5AAD" w:rsidP="00A64654">
            <w:pPr>
              <w:ind w:firstLine="284"/>
              <w:jc w:val="center"/>
            </w:pPr>
            <w:r w:rsidRPr="00263BEA">
              <w:rPr>
                <w:sz w:val="22"/>
                <w:szCs w:val="22"/>
              </w:rPr>
              <w:t>6</w:t>
            </w:r>
          </w:p>
        </w:tc>
        <w:tc>
          <w:tcPr>
            <w:tcW w:w="5305" w:type="dxa"/>
            <w:vAlign w:val="center"/>
          </w:tcPr>
          <w:p w:rsidR="007E5AAD" w:rsidRPr="00263BEA" w:rsidRDefault="007E5AAD" w:rsidP="00A64654">
            <w:pPr>
              <w:ind w:firstLine="284"/>
              <w:jc w:val="center"/>
            </w:pPr>
            <w:r w:rsidRPr="00263BEA">
              <w:rPr>
                <w:sz w:val="22"/>
                <w:szCs w:val="22"/>
              </w:rPr>
              <w:t>Художественное своеобразие</w:t>
            </w:r>
          </w:p>
        </w:tc>
        <w:tc>
          <w:tcPr>
            <w:tcW w:w="3190" w:type="dxa"/>
            <w:vAlign w:val="center"/>
          </w:tcPr>
          <w:p w:rsidR="007E5AAD" w:rsidRPr="00263BEA" w:rsidRDefault="007E5AAD" w:rsidP="00A64654">
            <w:pPr>
              <w:ind w:firstLine="284"/>
              <w:jc w:val="center"/>
            </w:pPr>
            <w:r w:rsidRPr="00263BEA">
              <w:rPr>
                <w:sz w:val="22"/>
                <w:szCs w:val="22"/>
              </w:rPr>
              <w:t>5</w:t>
            </w:r>
          </w:p>
        </w:tc>
      </w:tr>
      <w:tr w:rsidR="007E5AAD" w:rsidRPr="00BB591F">
        <w:tc>
          <w:tcPr>
            <w:tcW w:w="1070" w:type="dxa"/>
            <w:vAlign w:val="center"/>
          </w:tcPr>
          <w:p w:rsidR="007E5AAD" w:rsidRPr="00263BEA" w:rsidRDefault="007E5AAD" w:rsidP="00A64654">
            <w:pPr>
              <w:ind w:firstLine="284"/>
              <w:jc w:val="center"/>
            </w:pPr>
            <w:r w:rsidRPr="00263BEA">
              <w:rPr>
                <w:sz w:val="22"/>
                <w:szCs w:val="22"/>
              </w:rPr>
              <w:t>7</w:t>
            </w:r>
          </w:p>
        </w:tc>
        <w:tc>
          <w:tcPr>
            <w:tcW w:w="5305" w:type="dxa"/>
            <w:vAlign w:val="center"/>
          </w:tcPr>
          <w:p w:rsidR="007E5AAD" w:rsidRPr="00263BEA" w:rsidRDefault="007E5AAD" w:rsidP="00A64654">
            <w:pPr>
              <w:ind w:firstLine="284"/>
              <w:jc w:val="center"/>
            </w:pPr>
            <w:r w:rsidRPr="00263BEA">
              <w:rPr>
                <w:sz w:val="22"/>
                <w:szCs w:val="22"/>
              </w:rPr>
              <w:t>Речевое оформление</w:t>
            </w:r>
          </w:p>
        </w:tc>
        <w:tc>
          <w:tcPr>
            <w:tcW w:w="3190" w:type="dxa"/>
            <w:vAlign w:val="center"/>
          </w:tcPr>
          <w:p w:rsidR="007E5AAD" w:rsidRPr="00263BEA" w:rsidRDefault="007E5AAD" w:rsidP="00A64654">
            <w:pPr>
              <w:ind w:firstLine="284"/>
              <w:jc w:val="center"/>
            </w:pPr>
            <w:r w:rsidRPr="00263BEA">
              <w:rPr>
                <w:sz w:val="22"/>
                <w:szCs w:val="22"/>
              </w:rPr>
              <w:t>5</w:t>
            </w:r>
          </w:p>
        </w:tc>
      </w:tr>
    </w:tbl>
    <w:p w:rsidR="007E5AAD" w:rsidRDefault="007E5AAD" w:rsidP="00CC4ED2">
      <w:pPr>
        <w:ind w:left="720"/>
        <w:jc w:val="both"/>
        <w:rPr>
          <w:color w:val="000000"/>
        </w:rPr>
      </w:pPr>
    </w:p>
    <w:p w:rsidR="007E5AAD" w:rsidRPr="00BB591F" w:rsidRDefault="007E5AAD" w:rsidP="00CC4ED2">
      <w:pPr>
        <w:ind w:firstLine="709"/>
        <w:jc w:val="center"/>
        <w:rPr>
          <w:color w:val="000000"/>
        </w:rPr>
      </w:pPr>
      <w:r>
        <w:rPr>
          <w:b/>
          <w:bCs/>
          <w:color w:val="000000"/>
        </w:rPr>
        <w:t>8.</w:t>
      </w:r>
      <w:r w:rsidRPr="00BB591F">
        <w:rPr>
          <w:b/>
          <w:bCs/>
          <w:color w:val="000000"/>
        </w:rPr>
        <w:t xml:space="preserve">Подведение итогов </w:t>
      </w:r>
      <w:r>
        <w:rPr>
          <w:b/>
          <w:bCs/>
          <w:color w:val="000000"/>
        </w:rPr>
        <w:t>мероприятия</w:t>
      </w:r>
    </w:p>
    <w:p w:rsidR="007E5AAD" w:rsidRDefault="007E5AAD" w:rsidP="00CC4ED2">
      <w:pPr>
        <w:widowControl w:val="0"/>
        <w:shd w:val="clear" w:color="auto" w:fill="FFFFFF"/>
        <w:tabs>
          <w:tab w:val="left" w:pos="1253"/>
          <w:tab w:val="left" w:pos="1346"/>
          <w:tab w:val="left" w:pos="1418"/>
        </w:tabs>
        <w:autoSpaceDE w:val="0"/>
        <w:autoSpaceDN w:val="0"/>
        <w:adjustRightInd w:val="0"/>
        <w:ind w:firstLine="709"/>
        <w:jc w:val="both"/>
      </w:pPr>
    </w:p>
    <w:p w:rsidR="007E5AAD" w:rsidRPr="006767D0" w:rsidRDefault="007E5AAD" w:rsidP="00CC4ED2">
      <w:pPr>
        <w:widowControl w:val="0"/>
        <w:shd w:val="clear" w:color="auto" w:fill="FFFFFF"/>
        <w:tabs>
          <w:tab w:val="left" w:pos="1253"/>
          <w:tab w:val="left" w:pos="1346"/>
          <w:tab w:val="left" w:pos="1418"/>
        </w:tabs>
        <w:autoSpaceDE w:val="0"/>
        <w:autoSpaceDN w:val="0"/>
        <w:adjustRightInd w:val="0"/>
        <w:ind w:firstLine="709"/>
        <w:jc w:val="both"/>
      </w:pPr>
      <w:r w:rsidRPr="006767D0">
        <w:t xml:space="preserve">Победителями территориального этапа Конкурса становятся 9 авторов лучших работ, занявшие </w:t>
      </w:r>
      <w:r w:rsidRPr="006767D0">
        <w:rPr>
          <w:lang w:val="en-US"/>
        </w:rPr>
        <w:t>I</w:t>
      </w:r>
      <w:r w:rsidRPr="006767D0">
        <w:t xml:space="preserve"> место (по одному в каждой возрастной группе в каждой номинации), которые определяются решением территориального оргкомитета Конкурса на основании протокола жюри территориального этапа Конкурса. </w:t>
      </w:r>
    </w:p>
    <w:p w:rsidR="007E5AAD" w:rsidRPr="006767D0" w:rsidRDefault="007E5AAD" w:rsidP="00CC4ED2">
      <w:pPr>
        <w:widowControl w:val="0"/>
        <w:shd w:val="clear" w:color="auto" w:fill="FFFFFF"/>
        <w:tabs>
          <w:tab w:val="left" w:pos="1253"/>
          <w:tab w:val="left" w:pos="1346"/>
          <w:tab w:val="left" w:pos="1418"/>
        </w:tabs>
        <w:autoSpaceDE w:val="0"/>
        <w:autoSpaceDN w:val="0"/>
        <w:adjustRightInd w:val="0"/>
        <w:ind w:firstLine="709"/>
        <w:jc w:val="both"/>
      </w:pPr>
      <w:r w:rsidRPr="006767D0">
        <w:t xml:space="preserve">Призерами территориального этапа Конкурса становятся 18 авторов, занявшие </w:t>
      </w:r>
      <w:r w:rsidRPr="006767D0">
        <w:rPr>
          <w:lang w:val="en-US"/>
        </w:rPr>
        <w:t>II</w:t>
      </w:r>
      <w:r w:rsidRPr="006767D0">
        <w:t xml:space="preserve"> и </w:t>
      </w:r>
      <w:r w:rsidRPr="006767D0">
        <w:rPr>
          <w:lang w:val="en-US"/>
        </w:rPr>
        <w:t>III</w:t>
      </w:r>
      <w:r w:rsidRPr="006767D0">
        <w:t xml:space="preserve"> места в своей возрастной группе в номинации, по решению территориального оргкомитета Конкурса на основании протокола жюри территориального этапа Конкурса.</w:t>
      </w:r>
    </w:p>
    <w:p w:rsidR="007E5AAD" w:rsidRDefault="007E5AAD" w:rsidP="00CC4ED2">
      <w:pPr>
        <w:widowControl w:val="0"/>
        <w:shd w:val="clear" w:color="auto" w:fill="FFFFFF"/>
        <w:tabs>
          <w:tab w:val="left" w:pos="1346"/>
          <w:tab w:val="left" w:pos="1418"/>
        </w:tabs>
        <w:autoSpaceDE w:val="0"/>
        <w:autoSpaceDN w:val="0"/>
        <w:adjustRightInd w:val="0"/>
        <w:ind w:firstLine="709"/>
        <w:jc w:val="both"/>
        <w:rPr>
          <w:spacing w:val="-1"/>
        </w:rPr>
      </w:pPr>
    </w:p>
    <w:p w:rsidR="007E5AAD" w:rsidRPr="006767D0" w:rsidRDefault="007E5AAD" w:rsidP="00CC4ED2">
      <w:pPr>
        <w:widowControl w:val="0"/>
        <w:shd w:val="clear" w:color="auto" w:fill="FFFFFF"/>
        <w:tabs>
          <w:tab w:val="left" w:pos="1346"/>
          <w:tab w:val="left" w:pos="1418"/>
        </w:tabs>
        <w:autoSpaceDE w:val="0"/>
        <w:autoSpaceDN w:val="0"/>
        <w:adjustRightInd w:val="0"/>
        <w:ind w:firstLine="709"/>
        <w:jc w:val="both"/>
        <w:rPr>
          <w:b/>
          <w:bCs/>
          <w:spacing w:val="-9"/>
        </w:rPr>
      </w:pPr>
      <w:r w:rsidRPr="006767D0">
        <w:rPr>
          <w:spacing w:val="-1"/>
        </w:rPr>
        <w:t xml:space="preserve">Победители и призеры территориального этапа Конкурса награждаются </w:t>
      </w:r>
      <w:r w:rsidRPr="006767D0">
        <w:rPr>
          <w:b/>
          <w:bCs/>
          <w:spacing w:val="-1"/>
        </w:rPr>
        <w:t xml:space="preserve">дипломами </w:t>
      </w:r>
      <w:r w:rsidRPr="006767D0">
        <w:rPr>
          <w:b/>
          <w:bCs/>
        </w:rPr>
        <w:t xml:space="preserve">Департамента образования </w:t>
      </w:r>
      <w:r w:rsidRPr="006767D0">
        <w:rPr>
          <w:b/>
          <w:bCs/>
          <w:lang w:val="en-US"/>
        </w:rPr>
        <w:t>I</w:t>
      </w:r>
      <w:r w:rsidRPr="006767D0">
        <w:rPr>
          <w:b/>
          <w:bCs/>
        </w:rPr>
        <w:t xml:space="preserve">, </w:t>
      </w:r>
      <w:r w:rsidRPr="006767D0">
        <w:rPr>
          <w:b/>
          <w:bCs/>
          <w:lang w:val="en-US"/>
        </w:rPr>
        <w:t>II</w:t>
      </w:r>
      <w:r w:rsidRPr="006767D0">
        <w:rPr>
          <w:b/>
          <w:bCs/>
        </w:rPr>
        <w:t xml:space="preserve">, </w:t>
      </w:r>
      <w:r w:rsidRPr="006767D0">
        <w:rPr>
          <w:b/>
          <w:bCs/>
          <w:lang w:val="en-US"/>
        </w:rPr>
        <w:t>III</w:t>
      </w:r>
      <w:r w:rsidRPr="006767D0">
        <w:rPr>
          <w:b/>
          <w:bCs/>
        </w:rPr>
        <w:t xml:space="preserve"> степени:</w:t>
      </w:r>
    </w:p>
    <w:p w:rsidR="007E5AAD" w:rsidRPr="009778CC" w:rsidRDefault="007E5AAD" w:rsidP="00CC4ED2">
      <w:pPr>
        <w:widowControl w:val="0"/>
        <w:shd w:val="clear" w:color="auto" w:fill="FFFFFF"/>
        <w:tabs>
          <w:tab w:val="left" w:pos="1346"/>
          <w:tab w:val="left" w:pos="1418"/>
        </w:tabs>
        <w:autoSpaceDE w:val="0"/>
        <w:autoSpaceDN w:val="0"/>
        <w:adjustRightInd w:val="0"/>
        <w:ind w:firstLine="709"/>
        <w:jc w:val="both"/>
        <w:rPr>
          <w:spacing w:val="-9"/>
          <w:highlight w:val="yellow"/>
        </w:rPr>
      </w:pPr>
      <w:r w:rsidRPr="009778CC">
        <w:rPr>
          <w:spacing w:val="-9"/>
          <w:highlight w:val="yellow"/>
        </w:rPr>
        <w:t xml:space="preserve">- диплом </w:t>
      </w:r>
      <w:r w:rsidRPr="009778CC">
        <w:rPr>
          <w:spacing w:val="-9"/>
          <w:highlight w:val="yellow"/>
          <w:lang w:val="en-US"/>
        </w:rPr>
        <w:t>I</w:t>
      </w:r>
      <w:r w:rsidRPr="009778CC">
        <w:rPr>
          <w:spacing w:val="-9"/>
          <w:highlight w:val="yellow"/>
        </w:rPr>
        <w:t xml:space="preserve">  степени – 9 шт;</w:t>
      </w:r>
    </w:p>
    <w:p w:rsidR="007E5AAD" w:rsidRPr="009778CC" w:rsidRDefault="007E5AAD" w:rsidP="00CC4ED2">
      <w:pPr>
        <w:widowControl w:val="0"/>
        <w:shd w:val="clear" w:color="auto" w:fill="FFFFFF"/>
        <w:tabs>
          <w:tab w:val="left" w:pos="1346"/>
          <w:tab w:val="left" w:pos="1418"/>
        </w:tabs>
        <w:autoSpaceDE w:val="0"/>
        <w:autoSpaceDN w:val="0"/>
        <w:adjustRightInd w:val="0"/>
        <w:ind w:firstLine="709"/>
        <w:jc w:val="both"/>
        <w:rPr>
          <w:spacing w:val="-9"/>
          <w:highlight w:val="yellow"/>
        </w:rPr>
      </w:pPr>
      <w:r w:rsidRPr="009778CC">
        <w:rPr>
          <w:spacing w:val="-9"/>
          <w:highlight w:val="yellow"/>
        </w:rPr>
        <w:t xml:space="preserve">- диплом </w:t>
      </w:r>
      <w:r w:rsidRPr="009778CC">
        <w:rPr>
          <w:spacing w:val="-9"/>
          <w:highlight w:val="yellow"/>
          <w:lang w:val="en-US"/>
        </w:rPr>
        <w:t>II</w:t>
      </w:r>
      <w:r w:rsidRPr="009778CC">
        <w:rPr>
          <w:spacing w:val="-9"/>
          <w:highlight w:val="yellow"/>
        </w:rPr>
        <w:t xml:space="preserve"> степени – 9 шт;</w:t>
      </w:r>
    </w:p>
    <w:p w:rsidR="007E5AAD" w:rsidRPr="006767D0" w:rsidRDefault="007E5AAD" w:rsidP="00CC4ED2">
      <w:pPr>
        <w:widowControl w:val="0"/>
        <w:shd w:val="clear" w:color="auto" w:fill="FFFFFF"/>
        <w:tabs>
          <w:tab w:val="left" w:pos="1346"/>
          <w:tab w:val="left" w:pos="1418"/>
        </w:tabs>
        <w:autoSpaceDE w:val="0"/>
        <w:autoSpaceDN w:val="0"/>
        <w:adjustRightInd w:val="0"/>
        <w:ind w:firstLine="709"/>
        <w:jc w:val="both"/>
        <w:rPr>
          <w:spacing w:val="-9"/>
        </w:rPr>
      </w:pPr>
      <w:r w:rsidRPr="009778CC">
        <w:rPr>
          <w:spacing w:val="-9"/>
          <w:highlight w:val="yellow"/>
        </w:rPr>
        <w:t xml:space="preserve">- диплом </w:t>
      </w:r>
      <w:r w:rsidRPr="009778CC">
        <w:rPr>
          <w:spacing w:val="-9"/>
          <w:highlight w:val="yellow"/>
          <w:lang w:val="en-US"/>
        </w:rPr>
        <w:t>III</w:t>
      </w:r>
      <w:r w:rsidRPr="009778CC">
        <w:rPr>
          <w:spacing w:val="-9"/>
          <w:highlight w:val="yellow"/>
        </w:rPr>
        <w:t xml:space="preserve"> степени – 9 шт.</w:t>
      </w:r>
    </w:p>
    <w:p w:rsidR="007E5AAD" w:rsidRDefault="007E5AAD" w:rsidP="00CC4ED2">
      <w:pPr>
        <w:ind w:firstLine="709"/>
        <w:jc w:val="both"/>
        <w:rPr>
          <w:color w:val="000000"/>
        </w:rPr>
      </w:pPr>
    </w:p>
    <w:p w:rsidR="007E5AAD" w:rsidRDefault="007E5AAD" w:rsidP="00CC4ED2">
      <w:pPr>
        <w:pStyle w:val="ListParagraph"/>
        <w:ind w:left="0"/>
      </w:pPr>
      <w:r w:rsidRPr="006767D0">
        <w:t>Поощрительные грамоты и сертификаты подготавливаются на бланках учреждения – организатора и партнеров конкурса и вручаются оргкомитетом мероприятия.</w:t>
      </w:r>
    </w:p>
    <w:p w:rsidR="007E5AAD" w:rsidRPr="006767D0" w:rsidRDefault="007E5AAD" w:rsidP="00CC4ED2">
      <w:pPr>
        <w:pStyle w:val="ListParagraph"/>
        <w:ind w:left="0" w:firstLine="567"/>
      </w:pPr>
      <w:r>
        <w:t xml:space="preserve">Дипломы </w:t>
      </w:r>
      <w:r>
        <w:rPr>
          <w:lang w:val="en-US"/>
        </w:rPr>
        <w:t>I</w:t>
      </w:r>
      <w:r w:rsidRPr="006767D0">
        <w:t>-</w:t>
      </w:r>
      <w:r>
        <w:rPr>
          <w:lang w:val="en-US"/>
        </w:rPr>
        <w:t>III</w:t>
      </w:r>
      <w:r>
        <w:t xml:space="preserve"> степени</w:t>
      </w:r>
      <w:r w:rsidRPr="006767D0">
        <w:t xml:space="preserve"> подготавливаются на бланках Департамента образования и вручаются оргкомитетом мероприятия.</w:t>
      </w:r>
    </w:p>
    <w:p w:rsidR="007E5AAD" w:rsidRDefault="007E5AAD" w:rsidP="00CC4ED2">
      <w:pPr>
        <w:ind w:firstLine="709"/>
        <w:jc w:val="both"/>
        <w:rPr>
          <w:color w:val="000000"/>
        </w:rPr>
      </w:pPr>
    </w:p>
    <w:p w:rsidR="007E5AAD" w:rsidRDefault="007E5AAD" w:rsidP="00CC4ED2">
      <w:pPr>
        <w:ind w:firstLine="709"/>
        <w:jc w:val="both"/>
        <w:rPr>
          <w:color w:val="000000"/>
        </w:rPr>
      </w:pPr>
      <w:r w:rsidRPr="006767D0">
        <w:rPr>
          <w:color w:val="000000"/>
        </w:rPr>
        <w:t>Жюри территориального этапа Конкурса по согласованию с территориальным организационным комитетом Конкурса вправе ввести дополнительные номинации для награждения отличившихся авторов дипломами.</w:t>
      </w:r>
    </w:p>
    <w:p w:rsidR="007E5AAD" w:rsidRPr="006767D0" w:rsidRDefault="007E5AAD" w:rsidP="00CC4ED2">
      <w:pPr>
        <w:ind w:firstLine="567"/>
        <w:jc w:val="both"/>
        <w:rPr>
          <w:b/>
          <w:bCs/>
        </w:rPr>
      </w:pPr>
    </w:p>
    <w:p w:rsidR="007E5AAD" w:rsidRPr="006767D0" w:rsidRDefault="007E5AAD" w:rsidP="00CC4ED2">
      <w:pPr>
        <w:pStyle w:val="ListParagraph"/>
        <w:ind w:left="0"/>
      </w:pPr>
      <w:r w:rsidRPr="006767D0">
        <w:t xml:space="preserve">Победителями международного этапа Конкурса становятся 9 авторов лучших работ, занявшие I место (по одному в каждой возрастной группе в каждой номинации), которые определяются решением международного оргкомитета Конкурса на основании протокола жюри международного этапа Конкурса. </w:t>
      </w:r>
    </w:p>
    <w:p w:rsidR="007E5AAD" w:rsidRPr="00BB591F" w:rsidRDefault="007E5AAD" w:rsidP="00CC4ED2">
      <w:pPr>
        <w:widowControl w:val="0"/>
        <w:shd w:val="clear" w:color="auto" w:fill="FFFFFF"/>
        <w:tabs>
          <w:tab w:val="left" w:pos="1253"/>
          <w:tab w:val="left" w:pos="1346"/>
          <w:tab w:val="left" w:pos="1418"/>
        </w:tabs>
        <w:autoSpaceDE w:val="0"/>
        <w:autoSpaceDN w:val="0"/>
        <w:adjustRightInd w:val="0"/>
        <w:ind w:firstLine="709"/>
        <w:jc w:val="both"/>
      </w:pPr>
      <w:r w:rsidRPr="006767D0">
        <w:rPr>
          <w:color w:val="000000"/>
        </w:rPr>
        <w:t>Призерами международного этапа Конкурса становятся 18 авторов, занявшие</w:t>
      </w:r>
      <w:r w:rsidRPr="00BB591F">
        <w:rPr>
          <w:lang w:val="en-US"/>
        </w:rPr>
        <w:t>II</w:t>
      </w:r>
      <w:r w:rsidRPr="00BB591F">
        <w:t xml:space="preserve"> и </w:t>
      </w:r>
      <w:r w:rsidRPr="00BB591F">
        <w:rPr>
          <w:lang w:val="en-US"/>
        </w:rPr>
        <w:t>III</w:t>
      </w:r>
      <w:r w:rsidRPr="00BB591F">
        <w:t xml:space="preserve"> места в своей возрастной группе в номинации, по решению международного оргкомитета </w:t>
      </w:r>
      <w:r>
        <w:t>К</w:t>
      </w:r>
      <w:r w:rsidRPr="00BB591F">
        <w:t>онкурса на основании протокола жюри международного этапа Конкурса.</w:t>
      </w:r>
    </w:p>
    <w:p w:rsidR="007E5AAD" w:rsidRDefault="007E5AAD" w:rsidP="00CC4ED2">
      <w:pPr>
        <w:widowControl w:val="0"/>
        <w:shd w:val="clear" w:color="auto" w:fill="FFFFFF"/>
        <w:tabs>
          <w:tab w:val="left" w:pos="1346"/>
          <w:tab w:val="left" w:pos="1418"/>
          <w:tab w:val="left" w:pos="1454"/>
        </w:tabs>
        <w:autoSpaceDE w:val="0"/>
        <w:autoSpaceDN w:val="0"/>
        <w:adjustRightInd w:val="0"/>
        <w:ind w:firstLine="709"/>
        <w:jc w:val="both"/>
      </w:pPr>
    </w:p>
    <w:p w:rsidR="007E5AAD" w:rsidRPr="00BB591F" w:rsidRDefault="007E5AAD" w:rsidP="00CC4ED2">
      <w:pPr>
        <w:widowControl w:val="0"/>
        <w:shd w:val="clear" w:color="auto" w:fill="FFFFFF"/>
        <w:tabs>
          <w:tab w:val="left" w:pos="1346"/>
          <w:tab w:val="left" w:pos="1418"/>
          <w:tab w:val="left" w:pos="1454"/>
        </w:tabs>
        <w:autoSpaceDE w:val="0"/>
        <w:autoSpaceDN w:val="0"/>
        <w:adjustRightInd w:val="0"/>
        <w:ind w:firstLine="709"/>
        <w:jc w:val="both"/>
      </w:pPr>
      <w:r w:rsidRPr="00BB591F">
        <w:t>Награждение победителей и призеров международного</w:t>
      </w:r>
      <w:r w:rsidRPr="00BB591F">
        <w:rPr>
          <w:spacing w:val="-1"/>
        </w:rPr>
        <w:t xml:space="preserve"> этапа </w:t>
      </w:r>
      <w:r>
        <w:rPr>
          <w:spacing w:val="-1"/>
        </w:rPr>
        <w:t>К</w:t>
      </w:r>
      <w:r w:rsidRPr="00BB591F">
        <w:rPr>
          <w:spacing w:val="-1"/>
        </w:rPr>
        <w:t>онкурса осуществляется на торжественном мероприятии</w:t>
      </w:r>
      <w:r w:rsidRPr="00BB591F">
        <w:t>.</w:t>
      </w:r>
    </w:p>
    <w:p w:rsidR="007E5AAD" w:rsidRDefault="007E5AAD" w:rsidP="00CC4ED2">
      <w:pPr>
        <w:widowControl w:val="0"/>
        <w:shd w:val="clear" w:color="auto" w:fill="FFFFFF"/>
        <w:tabs>
          <w:tab w:val="left" w:pos="1346"/>
          <w:tab w:val="left" w:pos="1418"/>
        </w:tabs>
        <w:autoSpaceDE w:val="0"/>
        <w:autoSpaceDN w:val="0"/>
        <w:adjustRightInd w:val="0"/>
        <w:ind w:firstLine="709"/>
        <w:jc w:val="both"/>
        <w:rPr>
          <w:spacing w:val="-1"/>
        </w:rPr>
      </w:pPr>
    </w:p>
    <w:p w:rsidR="007E5AAD" w:rsidRPr="00BB591F" w:rsidRDefault="007E5AAD" w:rsidP="00CC4ED2">
      <w:pPr>
        <w:widowControl w:val="0"/>
        <w:shd w:val="clear" w:color="auto" w:fill="FFFFFF"/>
        <w:tabs>
          <w:tab w:val="left" w:pos="1346"/>
          <w:tab w:val="left" w:pos="1418"/>
        </w:tabs>
        <w:autoSpaceDE w:val="0"/>
        <w:autoSpaceDN w:val="0"/>
        <w:adjustRightInd w:val="0"/>
        <w:ind w:firstLine="709"/>
        <w:jc w:val="both"/>
        <w:rPr>
          <w:spacing w:val="-9"/>
        </w:rPr>
      </w:pPr>
      <w:r w:rsidRPr="00BB591F">
        <w:rPr>
          <w:spacing w:val="-1"/>
        </w:rPr>
        <w:t xml:space="preserve">Победители и призеры международного этапа Конкурса награждаются </w:t>
      </w:r>
      <w:r w:rsidRPr="006767D0">
        <w:rPr>
          <w:b/>
          <w:bCs/>
          <w:spacing w:val="-1"/>
        </w:rPr>
        <w:t xml:space="preserve">дипломами </w:t>
      </w:r>
      <w:r w:rsidRPr="006767D0">
        <w:rPr>
          <w:b/>
          <w:bCs/>
        </w:rPr>
        <w:t xml:space="preserve">Министерства образования </w:t>
      </w:r>
      <w:r w:rsidRPr="006767D0">
        <w:rPr>
          <w:b/>
          <w:bCs/>
          <w:lang w:val="en-US"/>
        </w:rPr>
        <w:t>I</w:t>
      </w:r>
      <w:r w:rsidRPr="006767D0">
        <w:rPr>
          <w:b/>
          <w:bCs/>
        </w:rPr>
        <w:t xml:space="preserve">, </w:t>
      </w:r>
      <w:r w:rsidRPr="006767D0">
        <w:rPr>
          <w:b/>
          <w:bCs/>
          <w:lang w:val="en-US"/>
        </w:rPr>
        <w:t>II</w:t>
      </w:r>
      <w:r w:rsidRPr="006767D0">
        <w:rPr>
          <w:b/>
          <w:bCs/>
        </w:rPr>
        <w:t xml:space="preserve">, </w:t>
      </w:r>
      <w:r w:rsidRPr="006767D0">
        <w:rPr>
          <w:b/>
          <w:bCs/>
          <w:lang w:val="en-US"/>
        </w:rPr>
        <w:t>III</w:t>
      </w:r>
      <w:r w:rsidRPr="006767D0">
        <w:rPr>
          <w:b/>
          <w:bCs/>
        </w:rPr>
        <w:t xml:space="preserve"> степени:</w:t>
      </w:r>
    </w:p>
    <w:p w:rsidR="007E5AAD" w:rsidRPr="009778CC" w:rsidRDefault="007E5AAD" w:rsidP="009778CC">
      <w:pPr>
        <w:widowControl w:val="0"/>
        <w:shd w:val="clear" w:color="auto" w:fill="FFFFFF"/>
        <w:tabs>
          <w:tab w:val="left" w:pos="1346"/>
          <w:tab w:val="left" w:pos="1418"/>
        </w:tabs>
        <w:autoSpaceDE w:val="0"/>
        <w:autoSpaceDN w:val="0"/>
        <w:adjustRightInd w:val="0"/>
        <w:ind w:firstLine="709"/>
        <w:jc w:val="both"/>
        <w:rPr>
          <w:spacing w:val="-9"/>
          <w:highlight w:val="yellow"/>
        </w:rPr>
      </w:pPr>
      <w:r w:rsidRPr="009778CC">
        <w:rPr>
          <w:spacing w:val="-9"/>
          <w:highlight w:val="yellow"/>
        </w:rPr>
        <w:t xml:space="preserve">- диплом </w:t>
      </w:r>
      <w:r w:rsidRPr="009778CC">
        <w:rPr>
          <w:spacing w:val="-9"/>
          <w:highlight w:val="yellow"/>
          <w:lang w:val="en-US"/>
        </w:rPr>
        <w:t>I</w:t>
      </w:r>
      <w:r w:rsidRPr="009778CC">
        <w:rPr>
          <w:spacing w:val="-9"/>
          <w:highlight w:val="yellow"/>
        </w:rPr>
        <w:t xml:space="preserve">  степени – 9 шт;</w:t>
      </w:r>
    </w:p>
    <w:p w:rsidR="007E5AAD" w:rsidRPr="009778CC" w:rsidRDefault="007E5AAD" w:rsidP="009778CC">
      <w:pPr>
        <w:widowControl w:val="0"/>
        <w:shd w:val="clear" w:color="auto" w:fill="FFFFFF"/>
        <w:tabs>
          <w:tab w:val="left" w:pos="1346"/>
          <w:tab w:val="left" w:pos="1418"/>
        </w:tabs>
        <w:autoSpaceDE w:val="0"/>
        <w:autoSpaceDN w:val="0"/>
        <w:adjustRightInd w:val="0"/>
        <w:ind w:firstLine="709"/>
        <w:jc w:val="both"/>
        <w:rPr>
          <w:spacing w:val="-9"/>
          <w:highlight w:val="yellow"/>
        </w:rPr>
      </w:pPr>
      <w:r w:rsidRPr="009778CC">
        <w:rPr>
          <w:spacing w:val="-9"/>
          <w:highlight w:val="yellow"/>
        </w:rPr>
        <w:t xml:space="preserve">- диплом </w:t>
      </w:r>
      <w:r w:rsidRPr="009778CC">
        <w:rPr>
          <w:spacing w:val="-9"/>
          <w:highlight w:val="yellow"/>
          <w:lang w:val="en-US"/>
        </w:rPr>
        <w:t>II</w:t>
      </w:r>
      <w:r w:rsidRPr="009778CC">
        <w:rPr>
          <w:spacing w:val="-9"/>
          <w:highlight w:val="yellow"/>
        </w:rPr>
        <w:t xml:space="preserve"> степени – 9 шт;</w:t>
      </w:r>
    </w:p>
    <w:p w:rsidR="007E5AAD" w:rsidRPr="006767D0" w:rsidRDefault="007E5AAD" w:rsidP="009778CC">
      <w:pPr>
        <w:widowControl w:val="0"/>
        <w:shd w:val="clear" w:color="auto" w:fill="FFFFFF"/>
        <w:tabs>
          <w:tab w:val="left" w:pos="1346"/>
          <w:tab w:val="left" w:pos="1418"/>
        </w:tabs>
        <w:autoSpaceDE w:val="0"/>
        <w:autoSpaceDN w:val="0"/>
        <w:adjustRightInd w:val="0"/>
        <w:ind w:firstLine="709"/>
        <w:jc w:val="both"/>
        <w:rPr>
          <w:spacing w:val="-9"/>
        </w:rPr>
      </w:pPr>
      <w:r w:rsidRPr="009778CC">
        <w:rPr>
          <w:spacing w:val="-9"/>
          <w:highlight w:val="yellow"/>
        </w:rPr>
        <w:t xml:space="preserve">- диплом </w:t>
      </w:r>
      <w:r w:rsidRPr="009778CC">
        <w:rPr>
          <w:spacing w:val="-9"/>
          <w:highlight w:val="yellow"/>
          <w:lang w:val="en-US"/>
        </w:rPr>
        <w:t>III</w:t>
      </w:r>
      <w:r w:rsidRPr="009778CC">
        <w:rPr>
          <w:spacing w:val="-9"/>
          <w:highlight w:val="yellow"/>
        </w:rPr>
        <w:t xml:space="preserve"> степени – 9 шт.</w:t>
      </w:r>
    </w:p>
    <w:p w:rsidR="007E5AAD" w:rsidRDefault="007E5AAD" w:rsidP="00CC4ED2">
      <w:pPr>
        <w:ind w:firstLine="709"/>
        <w:jc w:val="both"/>
        <w:rPr>
          <w:color w:val="000000"/>
        </w:rPr>
      </w:pPr>
    </w:p>
    <w:p w:rsidR="007E5AAD" w:rsidRDefault="007E5AAD" w:rsidP="00CC4ED2">
      <w:pPr>
        <w:ind w:firstLine="709"/>
        <w:jc w:val="both"/>
        <w:rPr>
          <w:color w:val="000000"/>
        </w:rPr>
      </w:pPr>
      <w:r w:rsidRPr="00BB591F">
        <w:rPr>
          <w:color w:val="000000"/>
        </w:rPr>
        <w:t>Жюри международного этапа Конкурса по согласованию с международным организационным комитетом Конкурса вправе ввести дополнительные номинации для награждения отличившихся авторов дипломами.</w:t>
      </w:r>
    </w:p>
    <w:p w:rsidR="007E5AAD" w:rsidRDefault="007E5AAD" w:rsidP="00CC4ED2">
      <w:pPr>
        <w:ind w:left="720"/>
        <w:jc w:val="both"/>
      </w:pPr>
    </w:p>
    <w:p w:rsidR="007E5AAD" w:rsidRDefault="007E5AAD" w:rsidP="00CC4ED2">
      <w:pPr>
        <w:ind w:left="709"/>
        <w:rPr>
          <w:b/>
          <w:bCs/>
          <w:color w:val="000000"/>
        </w:rPr>
      </w:pPr>
    </w:p>
    <w:p w:rsidR="007E5AAD" w:rsidRDefault="007E5AAD" w:rsidP="00CC4ED2">
      <w:pPr>
        <w:ind w:left="709"/>
        <w:jc w:val="center"/>
        <w:rPr>
          <w:b/>
          <w:bCs/>
          <w:color w:val="000000"/>
        </w:rPr>
      </w:pPr>
      <w:r>
        <w:rPr>
          <w:b/>
          <w:bCs/>
          <w:color w:val="000000"/>
        </w:rPr>
        <w:t>9.</w:t>
      </w:r>
      <w:r w:rsidRPr="00BB591F">
        <w:rPr>
          <w:b/>
          <w:bCs/>
          <w:color w:val="000000"/>
        </w:rPr>
        <w:t>Контактная информация</w:t>
      </w:r>
    </w:p>
    <w:p w:rsidR="007E5AAD" w:rsidRDefault="007E5AAD" w:rsidP="00CC4ED2">
      <w:pPr>
        <w:ind w:firstLine="709"/>
        <w:jc w:val="both"/>
        <w:rPr>
          <w:color w:val="000000"/>
        </w:rPr>
      </w:pPr>
    </w:p>
    <w:p w:rsidR="007E5AAD" w:rsidRPr="00645D89" w:rsidRDefault="007E5AAD" w:rsidP="00CC4ED2">
      <w:pPr>
        <w:ind w:firstLine="709"/>
        <w:jc w:val="both"/>
        <w:rPr>
          <w:color w:val="000000"/>
        </w:rPr>
      </w:pPr>
      <w:r w:rsidRPr="00BB591F">
        <w:rPr>
          <w:color w:val="000000"/>
        </w:rPr>
        <w:t xml:space="preserve">Координатор мероприятия – Резникова Татьяна Александровна, заместитель директора </w:t>
      </w:r>
      <w:r>
        <w:rPr>
          <w:color w:val="000000"/>
        </w:rPr>
        <w:t xml:space="preserve">по ВР </w:t>
      </w:r>
      <w:r w:rsidRPr="00587C13">
        <w:rPr>
          <w:color w:val="000000"/>
        </w:rPr>
        <w:t>МБОУ лицей "Технический" г.о. Самара</w:t>
      </w:r>
      <w:r>
        <w:rPr>
          <w:color w:val="000000"/>
        </w:rPr>
        <w:t>, сот.</w:t>
      </w:r>
      <w:r w:rsidRPr="00645D89">
        <w:rPr>
          <w:color w:val="000000"/>
        </w:rPr>
        <w:t xml:space="preserve"> 8927</w:t>
      </w:r>
      <w:r>
        <w:rPr>
          <w:color w:val="000000"/>
        </w:rPr>
        <w:t>-</w:t>
      </w:r>
      <w:r w:rsidRPr="00645D89">
        <w:rPr>
          <w:color w:val="000000"/>
        </w:rPr>
        <w:t>700</w:t>
      </w:r>
      <w:r>
        <w:rPr>
          <w:color w:val="000000"/>
        </w:rPr>
        <w:t>-</w:t>
      </w:r>
      <w:r w:rsidRPr="00645D89">
        <w:rPr>
          <w:color w:val="000000"/>
        </w:rPr>
        <w:t>33</w:t>
      </w:r>
      <w:r>
        <w:rPr>
          <w:color w:val="000000"/>
        </w:rPr>
        <w:t>-</w:t>
      </w:r>
      <w:r w:rsidRPr="00645D89">
        <w:rPr>
          <w:color w:val="000000"/>
        </w:rPr>
        <w:t xml:space="preserve">44, </w:t>
      </w:r>
      <w:r w:rsidRPr="00BB591F">
        <w:rPr>
          <w:color w:val="000000"/>
          <w:lang w:val="en-US"/>
        </w:rPr>
        <w:t>e</w:t>
      </w:r>
      <w:r w:rsidRPr="00645D89">
        <w:rPr>
          <w:color w:val="000000"/>
        </w:rPr>
        <w:t>-</w:t>
      </w:r>
      <w:r w:rsidRPr="00BB591F">
        <w:rPr>
          <w:color w:val="000000"/>
          <w:lang w:val="en-US"/>
        </w:rPr>
        <w:t>mail</w:t>
      </w:r>
      <w:r w:rsidRPr="00645D89">
        <w:rPr>
          <w:color w:val="000000"/>
        </w:rPr>
        <w:t xml:space="preserve">: </w:t>
      </w:r>
      <w:hyperlink r:id="rId240" w:history="1">
        <w:r w:rsidRPr="00BB591F">
          <w:rPr>
            <w:rStyle w:val="Hyperlink"/>
            <w:lang w:val="en-US"/>
          </w:rPr>
          <w:t>pushkin</w:t>
        </w:r>
        <w:r w:rsidRPr="00645D89">
          <w:rPr>
            <w:rStyle w:val="Hyperlink"/>
          </w:rPr>
          <w:t>@63</w:t>
        </w:r>
        <w:r w:rsidRPr="00BB591F">
          <w:rPr>
            <w:rStyle w:val="Hyperlink"/>
            <w:lang w:val="en-US"/>
          </w:rPr>
          <w:t>stl</w:t>
        </w:r>
        <w:r w:rsidRPr="00645D89">
          <w:rPr>
            <w:rStyle w:val="Hyperlink"/>
          </w:rPr>
          <w:t>.</w:t>
        </w:r>
        <w:r w:rsidRPr="00BB591F">
          <w:rPr>
            <w:rStyle w:val="Hyperlink"/>
            <w:lang w:val="en-US"/>
          </w:rPr>
          <w:t>ru</w:t>
        </w:r>
      </w:hyperlink>
      <w:r w:rsidRPr="00645D89">
        <w:t xml:space="preserve">,  </w:t>
      </w:r>
      <w:hyperlink r:id="rId241" w:history="1">
        <w:r w:rsidRPr="00BB591F">
          <w:rPr>
            <w:rStyle w:val="Hyperlink"/>
            <w:lang w:val="en-US"/>
          </w:rPr>
          <w:t>tar</w:t>
        </w:r>
        <w:r w:rsidRPr="00645D89">
          <w:rPr>
            <w:rStyle w:val="Hyperlink"/>
          </w:rPr>
          <w:t>_36@</w:t>
        </w:r>
        <w:r w:rsidRPr="00BB591F">
          <w:rPr>
            <w:rStyle w:val="Hyperlink"/>
            <w:lang w:val="en-US"/>
          </w:rPr>
          <w:t>mail</w:t>
        </w:r>
        <w:r w:rsidRPr="00645D89">
          <w:rPr>
            <w:rStyle w:val="Hyperlink"/>
          </w:rPr>
          <w:t>.</w:t>
        </w:r>
        <w:r w:rsidRPr="00BB591F">
          <w:rPr>
            <w:rStyle w:val="Hyperlink"/>
            <w:lang w:val="en-US"/>
          </w:rPr>
          <w:t>ru</w:t>
        </w:r>
      </w:hyperlink>
      <w:r w:rsidRPr="00645D89">
        <w:rPr>
          <w:color w:val="000000"/>
        </w:rPr>
        <w:t xml:space="preserve">. </w:t>
      </w:r>
    </w:p>
    <w:p w:rsidR="007E5AAD" w:rsidRDefault="007E5AAD" w:rsidP="00CC4ED2">
      <w:pPr>
        <w:widowControl w:val="0"/>
        <w:shd w:val="clear" w:color="auto" w:fill="FFFFFF"/>
        <w:tabs>
          <w:tab w:val="left" w:pos="1253"/>
          <w:tab w:val="left" w:pos="1346"/>
          <w:tab w:val="left" w:pos="1418"/>
        </w:tabs>
        <w:autoSpaceDE w:val="0"/>
        <w:autoSpaceDN w:val="0"/>
        <w:adjustRightInd w:val="0"/>
        <w:ind w:firstLine="709"/>
        <w:jc w:val="both"/>
        <w:rPr>
          <w:color w:val="000000"/>
          <w:sz w:val="28"/>
          <w:szCs w:val="28"/>
        </w:rPr>
      </w:pPr>
      <w:r w:rsidRPr="00EA79D4">
        <w:rPr>
          <w:color w:val="FFFFFF"/>
          <w:sz w:val="28"/>
          <w:szCs w:val="28"/>
        </w:rPr>
        <w:t xml:space="preserve">и науки Самарской </w:t>
      </w:r>
      <w:r>
        <w:rPr>
          <w:color w:val="FFFFFF"/>
          <w:sz w:val="28"/>
          <w:szCs w:val="28"/>
        </w:rPr>
        <w:t>-</w:t>
      </w:r>
    </w:p>
    <w:p w:rsidR="007E5AAD" w:rsidRPr="00CC4ED2" w:rsidRDefault="007E5AAD" w:rsidP="00CC4ED2">
      <w:pPr>
        <w:ind w:left="6379"/>
        <w:jc w:val="center"/>
        <w:rPr>
          <w:i/>
          <w:iCs/>
          <w:color w:val="000000"/>
        </w:rPr>
      </w:pPr>
      <w:r w:rsidRPr="00CC4ED2">
        <w:rPr>
          <w:i/>
          <w:iCs/>
          <w:color w:val="000000"/>
        </w:rPr>
        <w:t>Приложение 1</w:t>
      </w:r>
    </w:p>
    <w:p w:rsidR="007E5AAD" w:rsidRDefault="007E5AAD" w:rsidP="00CC4ED2">
      <w:pPr>
        <w:ind w:left="360"/>
        <w:rPr>
          <w:color w:val="000000"/>
        </w:rPr>
      </w:pPr>
    </w:p>
    <w:p w:rsidR="007E5AAD" w:rsidRDefault="007E5AAD" w:rsidP="00CC4ED2">
      <w:pPr>
        <w:ind w:left="360"/>
        <w:jc w:val="center"/>
        <w:rPr>
          <w:color w:val="000000"/>
          <w:sz w:val="28"/>
          <w:szCs w:val="28"/>
        </w:rPr>
      </w:pPr>
    </w:p>
    <w:p w:rsidR="007E5AAD" w:rsidRDefault="007E5AAD" w:rsidP="00CC4ED2">
      <w:pPr>
        <w:ind w:left="360"/>
        <w:jc w:val="center"/>
        <w:rPr>
          <w:color w:val="000000"/>
          <w:sz w:val="28"/>
          <w:szCs w:val="28"/>
        </w:rPr>
      </w:pPr>
      <w:r>
        <w:rPr>
          <w:color w:val="000000"/>
          <w:sz w:val="28"/>
          <w:szCs w:val="28"/>
        </w:rPr>
        <w:t xml:space="preserve">Заявка на участие </w:t>
      </w:r>
    </w:p>
    <w:p w:rsidR="007E5AAD" w:rsidRDefault="007E5AAD" w:rsidP="00CC4ED2">
      <w:pPr>
        <w:ind w:left="360"/>
        <w:jc w:val="center"/>
        <w:rPr>
          <w:color w:val="000000"/>
          <w:sz w:val="28"/>
          <w:szCs w:val="28"/>
        </w:rPr>
      </w:pPr>
      <w:r>
        <w:rPr>
          <w:color w:val="000000"/>
          <w:sz w:val="28"/>
          <w:szCs w:val="28"/>
        </w:rPr>
        <w:t xml:space="preserve">в </w:t>
      </w:r>
      <w:r>
        <w:rPr>
          <w:color w:val="000000"/>
          <w:sz w:val="28"/>
          <w:szCs w:val="28"/>
          <w:lang w:val="en-US"/>
        </w:rPr>
        <w:t>III</w:t>
      </w:r>
      <w:r>
        <w:rPr>
          <w:color w:val="000000"/>
          <w:sz w:val="28"/>
          <w:szCs w:val="28"/>
        </w:rPr>
        <w:t xml:space="preserve"> международном</w:t>
      </w:r>
      <w:r w:rsidRPr="00AE2135">
        <w:rPr>
          <w:color w:val="000000"/>
          <w:sz w:val="28"/>
          <w:szCs w:val="28"/>
        </w:rPr>
        <w:t>Пушкинском литературном конкурсе«Друзья по вдохновению»</w:t>
      </w:r>
    </w:p>
    <w:p w:rsidR="007E5AAD" w:rsidRPr="00AE2135" w:rsidRDefault="007E5AAD" w:rsidP="00CC4ED2">
      <w:pPr>
        <w:ind w:left="360"/>
        <w:jc w:val="center"/>
        <w:rPr>
          <w:color w:val="000000"/>
          <w:sz w:val="28"/>
          <w:szCs w:val="28"/>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80"/>
        <w:gridCol w:w="142"/>
        <w:gridCol w:w="4623"/>
      </w:tblGrid>
      <w:tr w:rsidR="007E5AAD" w:rsidRPr="006767D0">
        <w:trPr>
          <w:trHeight w:val="436"/>
          <w:jc w:val="center"/>
        </w:trPr>
        <w:tc>
          <w:tcPr>
            <w:tcW w:w="9645" w:type="dxa"/>
            <w:gridSpan w:val="3"/>
            <w:vAlign w:val="center"/>
          </w:tcPr>
          <w:p w:rsidR="007E5AAD" w:rsidRPr="00825C28" w:rsidRDefault="007E5AAD" w:rsidP="00A64654">
            <w:pPr>
              <w:spacing w:before="100" w:beforeAutospacing="1"/>
              <w:rPr>
                <w:color w:val="000000"/>
              </w:rPr>
            </w:pPr>
            <w:r w:rsidRPr="00825C28">
              <w:rPr>
                <w:color w:val="000000"/>
                <w:lang w:val="en-US"/>
              </w:rPr>
              <w:t>I</w:t>
            </w:r>
            <w:r w:rsidRPr="00825C28">
              <w:rPr>
                <w:color w:val="000000"/>
              </w:rPr>
              <w:t>.СВЕДЕНИЯ ОБ АВТОРЕ:</w:t>
            </w:r>
          </w:p>
        </w:tc>
      </w:tr>
      <w:tr w:rsidR="007E5AAD" w:rsidRPr="006767D0">
        <w:trPr>
          <w:trHeight w:val="467"/>
          <w:jc w:val="center"/>
        </w:trPr>
        <w:tc>
          <w:tcPr>
            <w:tcW w:w="4880" w:type="dxa"/>
            <w:vAlign w:val="center"/>
          </w:tcPr>
          <w:p w:rsidR="007E5AAD" w:rsidRPr="00825C28" w:rsidRDefault="007E5AAD" w:rsidP="00A64654">
            <w:pPr>
              <w:spacing w:before="100" w:beforeAutospacing="1"/>
              <w:rPr>
                <w:color w:val="000000"/>
              </w:rPr>
            </w:pPr>
            <w:r w:rsidRPr="00825C28">
              <w:rPr>
                <w:color w:val="000000"/>
              </w:rPr>
              <w:t>1. Фамилия, имя, отчество участника</w:t>
            </w:r>
          </w:p>
        </w:tc>
        <w:tc>
          <w:tcPr>
            <w:tcW w:w="4765" w:type="dxa"/>
            <w:gridSpan w:val="2"/>
            <w:vAlign w:val="center"/>
          </w:tcPr>
          <w:p w:rsidR="007E5AAD" w:rsidRPr="00825C28" w:rsidRDefault="007E5AAD" w:rsidP="00A64654">
            <w:pPr>
              <w:spacing w:before="100" w:beforeAutospacing="1"/>
              <w:rPr>
                <w:color w:val="000000"/>
              </w:rPr>
            </w:pPr>
          </w:p>
        </w:tc>
      </w:tr>
      <w:tr w:rsidR="007E5AAD" w:rsidRPr="006767D0">
        <w:trPr>
          <w:trHeight w:val="451"/>
          <w:jc w:val="center"/>
        </w:trPr>
        <w:tc>
          <w:tcPr>
            <w:tcW w:w="4880" w:type="dxa"/>
            <w:vAlign w:val="center"/>
          </w:tcPr>
          <w:p w:rsidR="007E5AAD" w:rsidRPr="00825C28" w:rsidRDefault="007E5AAD" w:rsidP="00A64654">
            <w:pPr>
              <w:spacing w:before="100" w:beforeAutospacing="1"/>
              <w:rPr>
                <w:strike/>
                <w:color w:val="000000"/>
              </w:rPr>
            </w:pPr>
            <w:r w:rsidRPr="00825C28">
              <w:rPr>
                <w:color w:val="000000"/>
              </w:rPr>
              <w:t>2. Класс</w:t>
            </w:r>
          </w:p>
        </w:tc>
        <w:tc>
          <w:tcPr>
            <w:tcW w:w="4765" w:type="dxa"/>
            <w:gridSpan w:val="2"/>
            <w:vAlign w:val="center"/>
          </w:tcPr>
          <w:p w:rsidR="007E5AAD" w:rsidRPr="00825C28" w:rsidRDefault="007E5AAD" w:rsidP="00A64654">
            <w:pPr>
              <w:spacing w:before="100" w:beforeAutospacing="1"/>
              <w:rPr>
                <w:color w:val="000000"/>
              </w:rPr>
            </w:pPr>
          </w:p>
        </w:tc>
      </w:tr>
      <w:tr w:rsidR="007E5AAD" w:rsidRPr="006767D0">
        <w:trPr>
          <w:trHeight w:val="405"/>
          <w:jc w:val="center"/>
        </w:trPr>
        <w:tc>
          <w:tcPr>
            <w:tcW w:w="4880" w:type="dxa"/>
            <w:vAlign w:val="center"/>
          </w:tcPr>
          <w:p w:rsidR="007E5AAD" w:rsidRPr="00825C28" w:rsidRDefault="007E5AAD" w:rsidP="00A64654">
            <w:pPr>
              <w:spacing w:before="100" w:beforeAutospacing="1"/>
              <w:rPr>
                <w:color w:val="000000"/>
              </w:rPr>
            </w:pPr>
            <w:r w:rsidRPr="00825C28">
              <w:rPr>
                <w:color w:val="000000"/>
              </w:rPr>
              <w:t>3. Номинация</w:t>
            </w:r>
          </w:p>
        </w:tc>
        <w:tc>
          <w:tcPr>
            <w:tcW w:w="4765" w:type="dxa"/>
            <w:gridSpan w:val="2"/>
            <w:vAlign w:val="center"/>
          </w:tcPr>
          <w:p w:rsidR="007E5AAD" w:rsidRPr="00825C28" w:rsidRDefault="007E5AAD" w:rsidP="00A64654">
            <w:pPr>
              <w:spacing w:before="100" w:beforeAutospacing="1"/>
              <w:rPr>
                <w:color w:val="000000"/>
              </w:rPr>
            </w:pPr>
            <w:r w:rsidRPr="00825C28">
              <w:rPr>
                <w:i/>
                <w:iCs/>
                <w:color w:val="000000"/>
              </w:rPr>
              <w:t>Пример:</w:t>
            </w:r>
          </w:p>
          <w:p w:rsidR="007E5AAD" w:rsidRPr="00825C28" w:rsidRDefault="007E5AAD" w:rsidP="00A64654">
            <w:pPr>
              <w:spacing w:before="100" w:beforeAutospacing="1"/>
              <w:rPr>
                <w:color w:val="000000"/>
              </w:rPr>
            </w:pPr>
            <w:r w:rsidRPr="00825C28">
              <w:t xml:space="preserve">1. </w:t>
            </w:r>
            <w:r w:rsidRPr="00825C28">
              <w:rPr>
                <w:i/>
                <w:iCs/>
              </w:rPr>
              <w:t>«Отечеству и слава, и любовь» (стихи о Родине, малой родине, родной природе)</w:t>
            </w:r>
          </w:p>
        </w:tc>
      </w:tr>
      <w:tr w:rsidR="007E5AAD" w:rsidRPr="006767D0">
        <w:trPr>
          <w:trHeight w:val="405"/>
          <w:jc w:val="center"/>
        </w:trPr>
        <w:tc>
          <w:tcPr>
            <w:tcW w:w="4880" w:type="dxa"/>
            <w:vAlign w:val="center"/>
          </w:tcPr>
          <w:p w:rsidR="007E5AAD" w:rsidRPr="00825C28" w:rsidRDefault="007E5AAD" w:rsidP="00A64654">
            <w:pPr>
              <w:spacing w:before="100" w:beforeAutospacing="1"/>
              <w:rPr>
                <w:color w:val="000000"/>
              </w:rPr>
            </w:pPr>
            <w:r w:rsidRPr="00825C28">
              <w:rPr>
                <w:color w:val="000000"/>
              </w:rPr>
              <w:t>4.Название работы</w:t>
            </w:r>
          </w:p>
        </w:tc>
        <w:tc>
          <w:tcPr>
            <w:tcW w:w="4765" w:type="dxa"/>
            <w:gridSpan w:val="2"/>
            <w:vAlign w:val="center"/>
          </w:tcPr>
          <w:p w:rsidR="007E5AAD" w:rsidRPr="00825C28" w:rsidRDefault="007E5AAD" w:rsidP="00A64654">
            <w:pPr>
              <w:spacing w:before="100" w:beforeAutospacing="1"/>
              <w:rPr>
                <w:color w:val="000000"/>
              </w:rPr>
            </w:pPr>
          </w:p>
        </w:tc>
      </w:tr>
      <w:tr w:rsidR="007E5AAD" w:rsidRPr="006767D0">
        <w:trPr>
          <w:trHeight w:val="405"/>
          <w:jc w:val="center"/>
        </w:trPr>
        <w:tc>
          <w:tcPr>
            <w:tcW w:w="4880" w:type="dxa"/>
            <w:vAlign w:val="center"/>
          </w:tcPr>
          <w:p w:rsidR="007E5AAD" w:rsidRPr="00825C28" w:rsidRDefault="007E5AAD" w:rsidP="00A64654">
            <w:pPr>
              <w:spacing w:before="100" w:beforeAutospacing="1"/>
              <w:rPr>
                <w:color w:val="000000"/>
              </w:rPr>
            </w:pPr>
            <w:r w:rsidRPr="00825C28">
              <w:rPr>
                <w:color w:val="000000"/>
              </w:rPr>
              <w:t xml:space="preserve">5.Контактный телефон участника  </w:t>
            </w:r>
          </w:p>
        </w:tc>
        <w:tc>
          <w:tcPr>
            <w:tcW w:w="4765" w:type="dxa"/>
            <w:gridSpan w:val="2"/>
            <w:vAlign w:val="center"/>
          </w:tcPr>
          <w:p w:rsidR="007E5AAD" w:rsidRPr="00825C28" w:rsidRDefault="007E5AAD" w:rsidP="00A64654">
            <w:pPr>
              <w:spacing w:before="100" w:beforeAutospacing="1"/>
              <w:rPr>
                <w:color w:val="000000"/>
              </w:rPr>
            </w:pPr>
          </w:p>
        </w:tc>
      </w:tr>
      <w:tr w:rsidR="007E5AAD" w:rsidRPr="006767D0">
        <w:trPr>
          <w:trHeight w:val="469"/>
          <w:jc w:val="center"/>
        </w:trPr>
        <w:tc>
          <w:tcPr>
            <w:tcW w:w="9645" w:type="dxa"/>
            <w:gridSpan w:val="3"/>
            <w:vAlign w:val="center"/>
          </w:tcPr>
          <w:p w:rsidR="007E5AAD" w:rsidRPr="00825C28" w:rsidRDefault="007E5AAD" w:rsidP="00A64654">
            <w:pPr>
              <w:spacing w:before="100" w:beforeAutospacing="1"/>
              <w:rPr>
                <w:color w:val="000000"/>
              </w:rPr>
            </w:pPr>
            <w:r w:rsidRPr="00825C28">
              <w:rPr>
                <w:color w:val="000000"/>
                <w:lang w:val="en-US"/>
              </w:rPr>
              <w:t>II</w:t>
            </w:r>
            <w:r w:rsidRPr="00825C28">
              <w:rPr>
                <w:color w:val="000000"/>
              </w:rPr>
              <w:t>.СВЕДЕНИЯ О ТВОРЧЕСКОМ РУКОВОДИТЕЛЕ:</w:t>
            </w:r>
          </w:p>
        </w:tc>
      </w:tr>
      <w:tr w:rsidR="007E5AAD" w:rsidRPr="006767D0">
        <w:trPr>
          <w:trHeight w:val="435"/>
          <w:jc w:val="center"/>
        </w:trPr>
        <w:tc>
          <w:tcPr>
            <w:tcW w:w="4880" w:type="dxa"/>
            <w:vAlign w:val="center"/>
          </w:tcPr>
          <w:p w:rsidR="007E5AAD" w:rsidRPr="00825C28" w:rsidRDefault="007E5AAD" w:rsidP="00A64654">
            <w:pPr>
              <w:spacing w:before="100" w:beforeAutospacing="1"/>
              <w:rPr>
                <w:color w:val="000000"/>
              </w:rPr>
            </w:pPr>
            <w:r w:rsidRPr="00825C28">
              <w:rPr>
                <w:color w:val="000000"/>
              </w:rPr>
              <w:t xml:space="preserve">1.Фамилия, имя, отчество </w:t>
            </w:r>
          </w:p>
        </w:tc>
        <w:tc>
          <w:tcPr>
            <w:tcW w:w="4765" w:type="dxa"/>
            <w:gridSpan w:val="2"/>
            <w:vAlign w:val="center"/>
          </w:tcPr>
          <w:p w:rsidR="007E5AAD" w:rsidRPr="00825C28" w:rsidRDefault="007E5AAD" w:rsidP="00A64654">
            <w:pPr>
              <w:spacing w:before="100" w:beforeAutospacing="1"/>
              <w:rPr>
                <w:color w:val="000000"/>
              </w:rPr>
            </w:pPr>
          </w:p>
        </w:tc>
      </w:tr>
      <w:tr w:rsidR="007E5AAD" w:rsidRPr="006767D0">
        <w:trPr>
          <w:trHeight w:val="404"/>
          <w:jc w:val="center"/>
        </w:trPr>
        <w:tc>
          <w:tcPr>
            <w:tcW w:w="4880" w:type="dxa"/>
            <w:vAlign w:val="center"/>
          </w:tcPr>
          <w:p w:rsidR="007E5AAD" w:rsidRPr="00825C28" w:rsidRDefault="007E5AAD" w:rsidP="00A64654">
            <w:pPr>
              <w:spacing w:before="100" w:beforeAutospacing="1"/>
              <w:rPr>
                <w:color w:val="000000"/>
              </w:rPr>
            </w:pPr>
            <w:r w:rsidRPr="00825C28">
              <w:rPr>
                <w:color w:val="000000"/>
              </w:rPr>
              <w:t>2.Должность</w:t>
            </w:r>
          </w:p>
        </w:tc>
        <w:tc>
          <w:tcPr>
            <w:tcW w:w="4765" w:type="dxa"/>
            <w:gridSpan w:val="2"/>
            <w:vAlign w:val="center"/>
          </w:tcPr>
          <w:p w:rsidR="007E5AAD" w:rsidRPr="00825C28" w:rsidRDefault="007E5AAD" w:rsidP="00A64654">
            <w:pPr>
              <w:spacing w:before="100" w:beforeAutospacing="1"/>
              <w:rPr>
                <w:color w:val="000000"/>
              </w:rPr>
            </w:pPr>
          </w:p>
        </w:tc>
      </w:tr>
      <w:tr w:rsidR="007E5AAD" w:rsidRPr="006767D0">
        <w:trPr>
          <w:trHeight w:val="385"/>
          <w:jc w:val="center"/>
        </w:trPr>
        <w:tc>
          <w:tcPr>
            <w:tcW w:w="4880" w:type="dxa"/>
            <w:vAlign w:val="center"/>
          </w:tcPr>
          <w:p w:rsidR="007E5AAD" w:rsidRPr="00825C28" w:rsidRDefault="007E5AAD" w:rsidP="00A64654">
            <w:pPr>
              <w:spacing w:before="100" w:beforeAutospacing="1"/>
              <w:rPr>
                <w:color w:val="000000"/>
              </w:rPr>
            </w:pPr>
            <w:r w:rsidRPr="00825C28">
              <w:rPr>
                <w:color w:val="000000"/>
              </w:rPr>
              <w:t xml:space="preserve">3.Контактный телефон, </w:t>
            </w:r>
            <w:r w:rsidRPr="00825C28">
              <w:rPr>
                <w:color w:val="000000"/>
                <w:lang w:val="en-US"/>
              </w:rPr>
              <w:t>e</w:t>
            </w:r>
            <w:r w:rsidRPr="00825C28">
              <w:rPr>
                <w:color w:val="000000"/>
              </w:rPr>
              <w:t>-</w:t>
            </w:r>
            <w:r w:rsidRPr="00825C28">
              <w:rPr>
                <w:color w:val="000000"/>
                <w:lang w:val="en-US"/>
              </w:rPr>
              <w:t>mail</w:t>
            </w:r>
          </w:p>
        </w:tc>
        <w:tc>
          <w:tcPr>
            <w:tcW w:w="4765" w:type="dxa"/>
            <w:gridSpan w:val="2"/>
            <w:vAlign w:val="center"/>
          </w:tcPr>
          <w:p w:rsidR="007E5AAD" w:rsidRPr="00825C28" w:rsidRDefault="007E5AAD" w:rsidP="00A64654">
            <w:pPr>
              <w:spacing w:before="100" w:beforeAutospacing="1"/>
              <w:rPr>
                <w:color w:val="000000"/>
              </w:rPr>
            </w:pPr>
          </w:p>
        </w:tc>
      </w:tr>
      <w:tr w:rsidR="007E5AAD" w:rsidRPr="006767D0">
        <w:trPr>
          <w:trHeight w:val="419"/>
          <w:jc w:val="center"/>
        </w:trPr>
        <w:tc>
          <w:tcPr>
            <w:tcW w:w="9645" w:type="dxa"/>
            <w:gridSpan w:val="3"/>
            <w:vAlign w:val="center"/>
          </w:tcPr>
          <w:p w:rsidR="007E5AAD" w:rsidRPr="00825C28" w:rsidRDefault="007E5AAD" w:rsidP="00A64654">
            <w:pPr>
              <w:spacing w:before="100" w:beforeAutospacing="1"/>
              <w:rPr>
                <w:color w:val="000000"/>
              </w:rPr>
            </w:pPr>
            <w:r w:rsidRPr="00825C28">
              <w:rPr>
                <w:color w:val="000000"/>
                <w:lang w:val="en-US"/>
              </w:rPr>
              <w:t>III</w:t>
            </w:r>
            <w:r w:rsidRPr="00825C28">
              <w:rPr>
                <w:color w:val="000000"/>
              </w:rPr>
              <w:t>.СВЕДЕНИЯ ОБ ОБРАЗОВАТЕЛЬНОЙ ОРГАНИЗАЦИИ:</w:t>
            </w:r>
          </w:p>
        </w:tc>
      </w:tr>
      <w:tr w:rsidR="007E5AAD" w:rsidRPr="006767D0">
        <w:trPr>
          <w:trHeight w:val="500"/>
          <w:jc w:val="center"/>
        </w:trPr>
        <w:tc>
          <w:tcPr>
            <w:tcW w:w="5022" w:type="dxa"/>
            <w:gridSpan w:val="2"/>
            <w:vAlign w:val="center"/>
          </w:tcPr>
          <w:p w:rsidR="007E5AAD" w:rsidRPr="00825C28" w:rsidRDefault="007E5AAD" w:rsidP="00A64654">
            <w:pPr>
              <w:spacing w:before="100" w:beforeAutospacing="1"/>
              <w:rPr>
                <w:color w:val="000000"/>
              </w:rPr>
            </w:pPr>
            <w:r w:rsidRPr="00825C28">
              <w:rPr>
                <w:color w:val="000000"/>
              </w:rPr>
              <w:t>1. Государство, регион (область), территориальное управление (если есть)</w:t>
            </w:r>
          </w:p>
        </w:tc>
        <w:tc>
          <w:tcPr>
            <w:tcW w:w="4623" w:type="dxa"/>
            <w:vAlign w:val="center"/>
          </w:tcPr>
          <w:p w:rsidR="007E5AAD" w:rsidRPr="00825C28" w:rsidRDefault="007E5AAD" w:rsidP="00A64654">
            <w:pPr>
              <w:spacing w:before="100" w:beforeAutospacing="1"/>
              <w:rPr>
                <w:color w:val="000000"/>
              </w:rPr>
            </w:pPr>
          </w:p>
        </w:tc>
      </w:tr>
      <w:tr w:rsidR="007E5AAD" w:rsidRPr="006767D0">
        <w:trPr>
          <w:trHeight w:val="500"/>
          <w:jc w:val="center"/>
        </w:trPr>
        <w:tc>
          <w:tcPr>
            <w:tcW w:w="5022" w:type="dxa"/>
            <w:gridSpan w:val="2"/>
            <w:vAlign w:val="center"/>
          </w:tcPr>
          <w:p w:rsidR="007E5AAD" w:rsidRPr="00825C28" w:rsidRDefault="007E5AAD" w:rsidP="00A64654">
            <w:pPr>
              <w:spacing w:before="100" w:beforeAutospacing="1"/>
              <w:rPr>
                <w:color w:val="000000"/>
              </w:rPr>
            </w:pPr>
            <w:r w:rsidRPr="00825C28">
              <w:rPr>
                <w:color w:val="000000"/>
              </w:rPr>
              <w:t>2.Наименование ОУ по Уставу, руководитель ОУ</w:t>
            </w:r>
          </w:p>
        </w:tc>
        <w:tc>
          <w:tcPr>
            <w:tcW w:w="4623" w:type="dxa"/>
            <w:vAlign w:val="center"/>
          </w:tcPr>
          <w:p w:rsidR="007E5AAD" w:rsidRPr="00825C28" w:rsidRDefault="007E5AAD" w:rsidP="00A64654">
            <w:pPr>
              <w:spacing w:before="100" w:beforeAutospacing="1"/>
              <w:rPr>
                <w:color w:val="000000"/>
              </w:rPr>
            </w:pPr>
          </w:p>
        </w:tc>
      </w:tr>
      <w:tr w:rsidR="007E5AAD" w:rsidRPr="006767D0">
        <w:trPr>
          <w:trHeight w:val="467"/>
          <w:jc w:val="center"/>
        </w:trPr>
        <w:tc>
          <w:tcPr>
            <w:tcW w:w="5022" w:type="dxa"/>
            <w:gridSpan w:val="2"/>
            <w:vAlign w:val="center"/>
          </w:tcPr>
          <w:p w:rsidR="007E5AAD" w:rsidRPr="00825C28" w:rsidRDefault="007E5AAD" w:rsidP="00A64654">
            <w:pPr>
              <w:spacing w:before="100" w:beforeAutospacing="1"/>
              <w:rPr>
                <w:color w:val="000000"/>
              </w:rPr>
            </w:pPr>
            <w:r w:rsidRPr="00825C28">
              <w:rPr>
                <w:color w:val="000000"/>
              </w:rPr>
              <w:t>3.Адрес  ОУ</w:t>
            </w:r>
          </w:p>
        </w:tc>
        <w:tc>
          <w:tcPr>
            <w:tcW w:w="4623" w:type="dxa"/>
            <w:vAlign w:val="center"/>
          </w:tcPr>
          <w:p w:rsidR="007E5AAD" w:rsidRPr="00825C28" w:rsidRDefault="007E5AAD" w:rsidP="00A64654">
            <w:pPr>
              <w:spacing w:before="100" w:beforeAutospacing="1"/>
              <w:rPr>
                <w:color w:val="000000"/>
              </w:rPr>
            </w:pPr>
          </w:p>
        </w:tc>
      </w:tr>
      <w:tr w:rsidR="007E5AAD" w:rsidRPr="006767D0">
        <w:trPr>
          <w:trHeight w:val="506"/>
          <w:jc w:val="center"/>
        </w:trPr>
        <w:tc>
          <w:tcPr>
            <w:tcW w:w="5022" w:type="dxa"/>
            <w:gridSpan w:val="2"/>
            <w:vAlign w:val="center"/>
          </w:tcPr>
          <w:p w:rsidR="007E5AAD" w:rsidRPr="00825C28" w:rsidRDefault="007E5AAD" w:rsidP="00A64654">
            <w:pPr>
              <w:spacing w:before="100" w:beforeAutospacing="1"/>
              <w:rPr>
                <w:color w:val="000000"/>
                <w:lang w:val="en-US"/>
              </w:rPr>
            </w:pPr>
            <w:r w:rsidRPr="00825C28">
              <w:rPr>
                <w:color w:val="000000"/>
              </w:rPr>
              <w:t xml:space="preserve">4.Телефон , </w:t>
            </w:r>
            <w:r w:rsidRPr="00825C28">
              <w:rPr>
                <w:color w:val="000000"/>
                <w:lang w:val="en-US"/>
              </w:rPr>
              <w:t>e-mail</w:t>
            </w:r>
          </w:p>
        </w:tc>
        <w:tc>
          <w:tcPr>
            <w:tcW w:w="4623" w:type="dxa"/>
            <w:vAlign w:val="center"/>
          </w:tcPr>
          <w:p w:rsidR="007E5AAD" w:rsidRPr="00825C28" w:rsidRDefault="007E5AAD" w:rsidP="00A64654">
            <w:pPr>
              <w:spacing w:before="100" w:beforeAutospacing="1"/>
              <w:rPr>
                <w:color w:val="000000"/>
              </w:rPr>
            </w:pPr>
          </w:p>
        </w:tc>
      </w:tr>
    </w:tbl>
    <w:p w:rsidR="007E5AAD" w:rsidRDefault="007E5AAD" w:rsidP="00CC4ED2">
      <w:pPr>
        <w:rPr>
          <w:sz w:val="28"/>
          <w:szCs w:val="28"/>
        </w:rPr>
      </w:pPr>
    </w:p>
    <w:p w:rsidR="007E5AAD" w:rsidRDefault="007E5AAD" w:rsidP="00CC4ED2">
      <w:pPr>
        <w:rPr>
          <w:sz w:val="28"/>
          <w:szCs w:val="28"/>
        </w:rPr>
      </w:pPr>
    </w:p>
    <w:p w:rsidR="007E5AAD" w:rsidRDefault="007E5AAD" w:rsidP="00CC4ED2">
      <w:pPr>
        <w:rPr>
          <w:sz w:val="28"/>
          <w:szCs w:val="28"/>
        </w:rPr>
      </w:pPr>
    </w:p>
    <w:p w:rsidR="007E5AAD" w:rsidRDefault="007E5AAD" w:rsidP="00CC4ED2">
      <w:pPr>
        <w:ind w:left="6379"/>
        <w:jc w:val="center"/>
        <w:rPr>
          <w:color w:val="000000"/>
          <w:sz w:val="28"/>
          <w:szCs w:val="28"/>
        </w:rPr>
      </w:pPr>
    </w:p>
    <w:p w:rsidR="007E5AAD" w:rsidRDefault="007E5AAD" w:rsidP="00CC4ED2">
      <w:pPr>
        <w:ind w:left="6379"/>
        <w:jc w:val="center"/>
        <w:rPr>
          <w:color w:val="000000"/>
          <w:sz w:val="28"/>
          <w:szCs w:val="28"/>
          <w:lang w:val="en-US"/>
        </w:rPr>
      </w:pPr>
    </w:p>
    <w:p w:rsidR="007E5AAD" w:rsidRDefault="007E5AAD" w:rsidP="00CC4ED2">
      <w:pPr>
        <w:ind w:left="6379"/>
        <w:jc w:val="center"/>
        <w:rPr>
          <w:color w:val="000000"/>
          <w:sz w:val="28"/>
          <w:szCs w:val="28"/>
          <w:lang w:val="en-US"/>
        </w:rPr>
      </w:pPr>
    </w:p>
    <w:p w:rsidR="007E5AAD" w:rsidRDefault="007E5AAD" w:rsidP="00CC4ED2">
      <w:pPr>
        <w:ind w:left="6379"/>
        <w:jc w:val="center"/>
        <w:rPr>
          <w:color w:val="000000"/>
          <w:sz w:val="28"/>
          <w:szCs w:val="28"/>
          <w:lang w:val="en-US"/>
        </w:rPr>
      </w:pPr>
    </w:p>
    <w:p w:rsidR="007E5AAD" w:rsidRDefault="007E5AAD" w:rsidP="00CC4ED2">
      <w:pPr>
        <w:ind w:left="6379"/>
        <w:jc w:val="center"/>
        <w:rPr>
          <w:color w:val="000000"/>
          <w:sz w:val="28"/>
          <w:szCs w:val="28"/>
          <w:lang w:val="en-US"/>
        </w:rPr>
      </w:pPr>
    </w:p>
    <w:p w:rsidR="007E5AAD" w:rsidRDefault="007E5AAD" w:rsidP="00CC4ED2">
      <w:pPr>
        <w:ind w:left="6379"/>
        <w:jc w:val="center"/>
        <w:rPr>
          <w:color w:val="000000"/>
          <w:sz w:val="28"/>
          <w:szCs w:val="28"/>
          <w:lang w:val="en-US"/>
        </w:rPr>
      </w:pPr>
    </w:p>
    <w:p w:rsidR="007E5AAD" w:rsidRDefault="007E5AAD" w:rsidP="00CC4ED2">
      <w:pPr>
        <w:ind w:left="6379"/>
        <w:jc w:val="center"/>
        <w:rPr>
          <w:color w:val="000000"/>
          <w:sz w:val="28"/>
          <w:szCs w:val="28"/>
          <w:lang w:val="en-US"/>
        </w:rPr>
      </w:pPr>
    </w:p>
    <w:p w:rsidR="007E5AAD" w:rsidRDefault="007E5AAD" w:rsidP="00CC4ED2">
      <w:pPr>
        <w:ind w:left="6379"/>
        <w:jc w:val="center"/>
        <w:rPr>
          <w:color w:val="000000"/>
          <w:sz w:val="28"/>
          <w:szCs w:val="28"/>
          <w:lang w:val="en-US"/>
        </w:rPr>
      </w:pPr>
    </w:p>
    <w:p w:rsidR="007E5AAD" w:rsidRPr="00CC4ED2" w:rsidRDefault="007E5AAD" w:rsidP="00CC4ED2">
      <w:pPr>
        <w:ind w:left="6379"/>
        <w:jc w:val="center"/>
        <w:rPr>
          <w:i/>
          <w:iCs/>
          <w:color w:val="000000"/>
        </w:rPr>
      </w:pPr>
      <w:r w:rsidRPr="00CC4ED2">
        <w:rPr>
          <w:i/>
          <w:iCs/>
          <w:color w:val="000000"/>
        </w:rPr>
        <w:t>Приложение 2</w:t>
      </w:r>
    </w:p>
    <w:p w:rsidR="007E5AAD" w:rsidRDefault="007E5AAD" w:rsidP="00CC4ED2">
      <w:pPr>
        <w:ind w:left="6096"/>
        <w:rPr>
          <w:sz w:val="28"/>
          <w:szCs w:val="28"/>
        </w:rPr>
      </w:pPr>
    </w:p>
    <w:p w:rsidR="007E5AAD" w:rsidRDefault="007E5AAD" w:rsidP="00CC4ED2">
      <w:pPr>
        <w:jc w:val="center"/>
        <w:rPr>
          <w:sz w:val="28"/>
          <w:szCs w:val="28"/>
        </w:rPr>
      </w:pPr>
    </w:p>
    <w:p w:rsidR="007E5AAD" w:rsidRDefault="007E5AAD" w:rsidP="00CC4ED2">
      <w:pPr>
        <w:jc w:val="center"/>
        <w:rPr>
          <w:sz w:val="28"/>
          <w:szCs w:val="28"/>
        </w:rPr>
      </w:pPr>
    </w:p>
    <w:p w:rsidR="007E5AAD" w:rsidRDefault="007E5AAD" w:rsidP="00CC4ED2">
      <w:pPr>
        <w:jc w:val="center"/>
        <w:rPr>
          <w:sz w:val="28"/>
          <w:szCs w:val="28"/>
        </w:rPr>
      </w:pPr>
      <w:r>
        <w:rPr>
          <w:sz w:val="28"/>
          <w:szCs w:val="28"/>
        </w:rPr>
        <w:t>Протокол жюри территориального этапа</w:t>
      </w:r>
    </w:p>
    <w:p w:rsidR="007E5AAD" w:rsidRDefault="007E5AAD" w:rsidP="00CC4ED2">
      <w:pPr>
        <w:jc w:val="center"/>
        <w:rPr>
          <w:sz w:val="28"/>
          <w:szCs w:val="28"/>
        </w:rPr>
      </w:pPr>
      <w:r w:rsidRPr="00806AC0">
        <w:rPr>
          <w:sz w:val="28"/>
          <w:szCs w:val="28"/>
        </w:rPr>
        <w:t>I</w:t>
      </w:r>
      <w:r>
        <w:rPr>
          <w:sz w:val="28"/>
          <w:szCs w:val="28"/>
          <w:lang w:val="en-US"/>
        </w:rPr>
        <w:t>II</w:t>
      </w:r>
      <w:r w:rsidRPr="00806AC0">
        <w:rPr>
          <w:sz w:val="28"/>
          <w:szCs w:val="28"/>
        </w:rPr>
        <w:t xml:space="preserve"> международно</w:t>
      </w:r>
      <w:r>
        <w:rPr>
          <w:sz w:val="28"/>
          <w:szCs w:val="28"/>
        </w:rPr>
        <w:t>го</w:t>
      </w:r>
      <w:r w:rsidRPr="00806AC0">
        <w:rPr>
          <w:sz w:val="28"/>
          <w:szCs w:val="28"/>
        </w:rPr>
        <w:t xml:space="preserve"> Пушкинско</w:t>
      </w:r>
      <w:r>
        <w:rPr>
          <w:sz w:val="28"/>
          <w:szCs w:val="28"/>
        </w:rPr>
        <w:t>го</w:t>
      </w:r>
      <w:r w:rsidRPr="00806AC0">
        <w:rPr>
          <w:sz w:val="28"/>
          <w:szCs w:val="28"/>
        </w:rPr>
        <w:t xml:space="preserve"> литературно</w:t>
      </w:r>
      <w:r>
        <w:rPr>
          <w:sz w:val="28"/>
          <w:szCs w:val="28"/>
        </w:rPr>
        <w:t>го</w:t>
      </w:r>
      <w:r w:rsidRPr="00806AC0">
        <w:rPr>
          <w:sz w:val="28"/>
          <w:szCs w:val="28"/>
        </w:rPr>
        <w:t xml:space="preserve"> конкурс</w:t>
      </w:r>
      <w:r>
        <w:rPr>
          <w:sz w:val="28"/>
          <w:szCs w:val="28"/>
        </w:rPr>
        <w:t>а</w:t>
      </w:r>
    </w:p>
    <w:p w:rsidR="007E5AAD" w:rsidRDefault="007E5AAD" w:rsidP="00CC4ED2">
      <w:pPr>
        <w:jc w:val="center"/>
        <w:rPr>
          <w:sz w:val="28"/>
          <w:szCs w:val="28"/>
        </w:rPr>
      </w:pPr>
      <w:r w:rsidRPr="00806AC0">
        <w:rPr>
          <w:sz w:val="28"/>
          <w:szCs w:val="28"/>
        </w:rPr>
        <w:t>«Друзья по вдохновению»</w:t>
      </w:r>
    </w:p>
    <w:p w:rsidR="007E5AAD" w:rsidRDefault="007E5AAD" w:rsidP="00CC4ED2">
      <w:pPr>
        <w:jc w:val="center"/>
        <w:rPr>
          <w:sz w:val="28"/>
          <w:szCs w:val="28"/>
        </w:rPr>
      </w:pPr>
    </w:p>
    <w:tbl>
      <w:tblPr>
        <w:tblW w:w="96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4"/>
        <w:gridCol w:w="709"/>
        <w:gridCol w:w="1276"/>
        <w:gridCol w:w="1275"/>
        <w:gridCol w:w="1560"/>
        <w:gridCol w:w="1417"/>
        <w:gridCol w:w="1276"/>
        <w:gridCol w:w="981"/>
      </w:tblGrid>
      <w:tr w:rsidR="007E5AAD" w:rsidRPr="00CC4ED2">
        <w:tc>
          <w:tcPr>
            <w:tcW w:w="1134" w:type="dxa"/>
            <w:vAlign w:val="center"/>
          </w:tcPr>
          <w:p w:rsidR="007E5AAD" w:rsidRPr="00CC4ED2" w:rsidRDefault="007E5AAD" w:rsidP="00A64654">
            <w:pPr>
              <w:jc w:val="center"/>
            </w:pPr>
            <w:r w:rsidRPr="00CC4ED2">
              <w:t>ФИО участ- ника</w:t>
            </w:r>
          </w:p>
          <w:p w:rsidR="007E5AAD" w:rsidRPr="00CC4ED2" w:rsidRDefault="007E5AAD" w:rsidP="00A64654">
            <w:pPr>
              <w:jc w:val="center"/>
              <w:rPr>
                <w:rFonts w:ascii="Calibri" w:hAnsi="Calibri"/>
              </w:rPr>
            </w:pPr>
            <w:r w:rsidRPr="00CC4ED2">
              <w:t>(полно-стью)</w:t>
            </w:r>
          </w:p>
        </w:tc>
        <w:tc>
          <w:tcPr>
            <w:tcW w:w="709" w:type="dxa"/>
            <w:vAlign w:val="center"/>
          </w:tcPr>
          <w:p w:rsidR="007E5AAD" w:rsidRPr="00CC4ED2" w:rsidRDefault="007E5AAD" w:rsidP="00A64654">
            <w:pPr>
              <w:jc w:val="center"/>
            </w:pPr>
            <w:r w:rsidRPr="00CC4ED2">
              <w:t>Кл.</w:t>
            </w:r>
          </w:p>
        </w:tc>
        <w:tc>
          <w:tcPr>
            <w:tcW w:w="1276" w:type="dxa"/>
            <w:vAlign w:val="center"/>
          </w:tcPr>
          <w:p w:rsidR="007E5AAD" w:rsidRPr="00CC4ED2" w:rsidRDefault="007E5AAD" w:rsidP="00A64654">
            <w:pPr>
              <w:jc w:val="center"/>
            </w:pPr>
            <w:r w:rsidRPr="00CC4ED2">
              <w:t>Номинация</w:t>
            </w:r>
          </w:p>
        </w:tc>
        <w:tc>
          <w:tcPr>
            <w:tcW w:w="1275" w:type="dxa"/>
            <w:vAlign w:val="center"/>
          </w:tcPr>
          <w:p w:rsidR="007E5AAD" w:rsidRPr="00CC4ED2" w:rsidRDefault="007E5AAD" w:rsidP="00A64654">
            <w:pPr>
              <w:jc w:val="center"/>
            </w:pPr>
            <w:r>
              <w:t>Назва</w:t>
            </w:r>
            <w:r w:rsidRPr="00CC4ED2">
              <w:t>ние работы</w:t>
            </w:r>
          </w:p>
        </w:tc>
        <w:tc>
          <w:tcPr>
            <w:tcW w:w="1560" w:type="dxa"/>
            <w:vAlign w:val="center"/>
          </w:tcPr>
          <w:p w:rsidR="007E5AAD" w:rsidRPr="00CC4ED2" w:rsidRDefault="007E5AAD" w:rsidP="00A64654">
            <w:pPr>
              <w:jc w:val="center"/>
            </w:pPr>
            <w:r w:rsidRPr="00CC4ED2">
              <w:t>ФИО (полностью), должность педагога</w:t>
            </w:r>
          </w:p>
          <w:p w:rsidR="007E5AAD" w:rsidRPr="00CC4ED2" w:rsidRDefault="007E5AAD" w:rsidP="00A64654">
            <w:pPr>
              <w:jc w:val="center"/>
            </w:pPr>
          </w:p>
        </w:tc>
        <w:tc>
          <w:tcPr>
            <w:tcW w:w="1417" w:type="dxa"/>
            <w:vAlign w:val="center"/>
          </w:tcPr>
          <w:p w:rsidR="007E5AAD" w:rsidRPr="00CC4ED2" w:rsidRDefault="007E5AAD" w:rsidP="00A64654">
            <w:pPr>
              <w:jc w:val="center"/>
            </w:pPr>
            <w:r w:rsidRPr="00CC4ED2">
              <w:t>ОУ наиме</w:t>
            </w:r>
            <w:r>
              <w:t>-</w:t>
            </w:r>
            <w:r w:rsidRPr="00CC4ED2">
              <w:t>нование по Уставу</w:t>
            </w:r>
          </w:p>
          <w:p w:rsidR="007E5AAD" w:rsidRPr="00CC4ED2" w:rsidRDefault="007E5AAD" w:rsidP="00A64654">
            <w:pPr>
              <w:jc w:val="center"/>
            </w:pPr>
          </w:p>
        </w:tc>
        <w:tc>
          <w:tcPr>
            <w:tcW w:w="1276" w:type="dxa"/>
            <w:vAlign w:val="center"/>
          </w:tcPr>
          <w:p w:rsidR="007E5AAD" w:rsidRPr="00CC4ED2" w:rsidRDefault="007E5AAD" w:rsidP="00A64654">
            <w:pPr>
              <w:jc w:val="center"/>
            </w:pPr>
            <w:r w:rsidRPr="00CC4ED2">
              <w:t>Кол-во ба</w:t>
            </w:r>
            <w:r>
              <w:t>л</w:t>
            </w:r>
            <w:r w:rsidRPr="00CC4ED2">
              <w:t>лов</w:t>
            </w:r>
          </w:p>
        </w:tc>
        <w:tc>
          <w:tcPr>
            <w:tcW w:w="981" w:type="dxa"/>
            <w:vAlign w:val="center"/>
          </w:tcPr>
          <w:p w:rsidR="007E5AAD" w:rsidRPr="00CC4ED2" w:rsidRDefault="007E5AAD" w:rsidP="00A64654">
            <w:pPr>
              <w:jc w:val="center"/>
            </w:pPr>
            <w:r w:rsidRPr="00CC4ED2">
              <w:t>место</w:t>
            </w:r>
          </w:p>
        </w:tc>
      </w:tr>
      <w:tr w:rsidR="007E5AAD" w:rsidRPr="00CC4ED2">
        <w:tc>
          <w:tcPr>
            <w:tcW w:w="1134" w:type="dxa"/>
            <w:vAlign w:val="center"/>
          </w:tcPr>
          <w:p w:rsidR="007E5AAD" w:rsidRPr="00CC4ED2" w:rsidRDefault="007E5AAD" w:rsidP="00A64654">
            <w:pPr>
              <w:jc w:val="center"/>
              <w:rPr>
                <w:rFonts w:ascii="Calibri" w:hAnsi="Calibri"/>
              </w:rPr>
            </w:pPr>
          </w:p>
        </w:tc>
        <w:tc>
          <w:tcPr>
            <w:tcW w:w="709" w:type="dxa"/>
            <w:vAlign w:val="center"/>
          </w:tcPr>
          <w:p w:rsidR="007E5AAD" w:rsidRPr="00CC4ED2" w:rsidRDefault="007E5AAD" w:rsidP="00A64654">
            <w:pPr>
              <w:jc w:val="center"/>
              <w:rPr>
                <w:rFonts w:ascii="Calibri" w:hAnsi="Calibri"/>
              </w:rPr>
            </w:pPr>
          </w:p>
        </w:tc>
        <w:tc>
          <w:tcPr>
            <w:tcW w:w="1276" w:type="dxa"/>
            <w:vAlign w:val="center"/>
          </w:tcPr>
          <w:p w:rsidR="007E5AAD" w:rsidRPr="00CC4ED2" w:rsidRDefault="007E5AAD" w:rsidP="00A64654">
            <w:pPr>
              <w:jc w:val="center"/>
              <w:rPr>
                <w:rFonts w:ascii="Calibri" w:hAnsi="Calibri"/>
              </w:rPr>
            </w:pPr>
          </w:p>
        </w:tc>
        <w:tc>
          <w:tcPr>
            <w:tcW w:w="1275" w:type="dxa"/>
            <w:vAlign w:val="center"/>
          </w:tcPr>
          <w:p w:rsidR="007E5AAD" w:rsidRPr="00CC4ED2" w:rsidRDefault="007E5AAD" w:rsidP="00A64654">
            <w:pPr>
              <w:jc w:val="center"/>
              <w:rPr>
                <w:rFonts w:ascii="Calibri" w:hAnsi="Calibri"/>
              </w:rPr>
            </w:pPr>
          </w:p>
        </w:tc>
        <w:tc>
          <w:tcPr>
            <w:tcW w:w="1560" w:type="dxa"/>
            <w:vAlign w:val="center"/>
          </w:tcPr>
          <w:p w:rsidR="007E5AAD" w:rsidRPr="00CC4ED2" w:rsidRDefault="007E5AAD" w:rsidP="00A64654">
            <w:pPr>
              <w:jc w:val="center"/>
              <w:rPr>
                <w:rFonts w:ascii="Calibri" w:hAnsi="Calibri"/>
              </w:rPr>
            </w:pPr>
          </w:p>
        </w:tc>
        <w:tc>
          <w:tcPr>
            <w:tcW w:w="1417" w:type="dxa"/>
            <w:vAlign w:val="center"/>
          </w:tcPr>
          <w:p w:rsidR="007E5AAD" w:rsidRPr="00CC4ED2" w:rsidRDefault="007E5AAD" w:rsidP="00A64654">
            <w:pPr>
              <w:jc w:val="center"/>
              <w:rPr>
                <w:rFonts w:ascii="Calibri" w:hAnsi="Calibri"/>
              </w:rPr>
            </w:pPr>
          </w:p>
        </w:tc>
        <w:tc>
          <w:tcPr>
            <w:tcW w:w="1276" w:type="dxa"/>
            <w:vAlign w:val="center"/>
          </w:tcPr>
          <w:p w:rsidR="007E5AAD" w:rsidRPr="00CC4ED2" w:rsidRDefault="007E5AAD" w:rsidP="00A64654">
            <w:pPr>
              <w:jc w:val="center"/>
              <w:rPr>
                <w:rFonts w:ascii="Calibri" w:hAnsi="Calibri"/>
              </w:rPr>
            </w:pPr>
          </w:p>
        </w:tc>
        <w:tc>
          <w:tcPr>
            <w:tcW w:w="981" w:type="dxa"/>
            <w:vAlign w:val="center"/>
          </w:tcPr>
          <w:p w:rsidR="007E5AAD" w:rsidRPr="00CC4ED2" w:rsidRDefault="007E5AAD" w:rsidP="00A64654">
            <w:pPr>
              <w:jc w:val="center"/>
              <w:rPr>
                <w:rFonts w:ascii="Calibri" w:hAnsi="Calibri"/>
              </w:rPr>
            </w:pPr>
          </w:p>
        </w:tc>
      </w:tr>
      <w:tr w:rsidR="007E5AAD" w:rsidRPr="00CC4ED2">
        <w:tc>
          <w:tcPr>
            <w:tcW w:w="1134" w:type="dxa"/>
            <w:vAlign w:val="center"/>
          </w:tcPr>
          <w:p w:rsidR="007E5AAD" w:rsidRPr="00CC4ED2" w:rsidRDefault="007E5AAD" w:rsidP="00A64654">
            <w:pPr>
              <w:jc w:val="center"/>
              <w:rPr>
                <w:rFonts w:ascii="Calibri" w:hAnsi="Calibri"/>
              </w:rPr>
            </w:pPr>
          </w:p>
        </w:tc>
        <w:tc>
          <w:tcPr>
            <w:tcW w:w="709" w:type="dxa"/>
            <w:vAlign w:val="center"/>
          </w:tcPr>
          <w:p w:rsidR="007E5AAD" w:rsidRPr="00CC4ED2" w:rsidRDefault="007E5AAD" w:rsidP="00A64654">
            <w:pPr>
              <w:jc w:val="center"/>
              <w:rPr>
                <w:rFonts w:ascii="Calibri" w:hAnsi="Calibri"/>
              </w:rPr>
            </w:pPr>
          </w:p>
        </w:tc>
        <w:tc>
          <w:tcPr>
            <w:tcW w:w="1276" w:type="dxa"/>
            <w:vAlign w:val="center"/>
          </w:tcPr>
          <w:p w:rsidR="007E5AAD" w:rsidRPr="00CC4ED2" w:rsidRDefault="007E5AAD" w:rsidP="00A64654">
            <w:pPr>
              <w:jc w:val="center"/>
              <w:rPr>
                <w:rFonts w:ascii="Calibri" w:hAnsi="Calibri"/>
              </w:rPr>
            </w:pPr>
          </w:p>
        </w:tc>
        <w:tc>
          <w:tcPr>
            <w:tcW w:w="1275" w:type="dxa"/>
            <w:vAlign w:val="center"/>
          </w:tcPr>
          <w:p w:rsidR="007E5AAD" w:rsidRPr="00CC4ED2" w:rsidRDefault="007E5AAD" w:rsidP="00A64654">
            <w:pPr>
              <w:jc w:val="center"/>
              <w:rPr>
                <w:rFonts w:ascii="Calibri" w:hAnsi="Calibri"/>
              </w:rPr>
            </w:pPr>
          </w:p>
        </w:tc>
        <w:tc>
          <w:tcPr>
            <w:tcW w:w="1560" w:type="dxa"/>
            <w:vAlign w:val="center"/>
          </w:tcPr>
          <w:p w:rsidR="007E5AAD" w:rsidRPr="00CC4ED2" w:rsidRDefault="007E5AAD" w:rsidP="00A64654">
            <w:pPr>
              <w:jc w:val="center"/>
              <w:rPr>
                <w:rFonts w:ascii="Calibri" w:hAnsi="Calibri"/>
              </w:rPr>
            </w:pPr>
          </w:p>
        </w:tc>
        <w:tc>
          <w:tcPr>
            <w:tcW w:w="1417" w:type="dxa"/>
            <w:vAlign w:val="center"/>
          </w:tcPr>
          <w:p w:rsidR="007E5AAD" w:rsidRPr="00CC4ED2" w:rsidRDefault="007E5AAD" w:rsidP="00A64654">
            <w:pPr>
              <w:jc w:val="center"/>
              <w:rPr>
                <w:rFonts w:ascii="Calibri" w:hAnsi="Calibri"/>
              </w:rPr>
            </w:pPr>
          </w:p>
        </w:tc>
        <w:tc>
          <w:tcPr>
            <w:tcW w:w="1276" w:type="dxa"/>
            <w:vAlign w:val="center"/>
          </w:tcPr>
          <w:p w:rsidR="007E5AAD" w:rsidRPr="00CC4ED2" w:rsidRDefault="007E5AAD" w:rsidP="00A64654">
            <w:pPr>
              <w:jc w:val="center"/>
              <w:rPr>
                <w:rFonts w:ascii="Calibri" w:hAnsi="Calibri"/>
              </w:rPr>
            </w:pPr>
          </w:p>
        </w:tc>
        <w:tc>
          <w:tcPr>
            <w:tcW w:w="981" w:type="dxa"/>
            <w:vAlign w:val="center"/>
          </w:tcPr>
          <w:p w:rsidR="007E5AAD" w:rsidRPr="00CC4ED2" w:rsidRDefault="007E5AAD" w:rsidP="00A64654">
            <w:pPr>
              <w:jc w:val="center"/>
              <w:rPr>
                <w:rFonts w:ascii="Calibri" w:hAnsi="Calibri"/>
              </w:rPr>
            </w:pPr>
          </w:p>
        </w:tc>
      </w:tr>
    </w:tbl>
    <w:p w:rsidR="007E5AAD" w:rsidRDefault="007E5AAD" w:rsidP="00CC4ED2">
      <w:pPr>
        <w:ind w:left="6096"/>
        <w:rPr>
          <w:sz w:val="28"/>
          <w:szCs w:val="28"/>
        </w:rPr>
      </w:pPr>
    </w:p>
    <w:p w:rsidR="007E5AAD" w:rsidRDefault="007E5AAD" w:rsidP="00CC4ED2">
      <w:pPr>
        <w:jc w:val="center"/>
        <w:rPr>
          <w:sz w:val="28"/>
          <w:szCs w:val="28"/>
        </w:rPr>
      </w:pPr>
    </w:p>
    <w:p w:rsidR="007E5AAD" w:rsidRDefault="007E5AAD" w:rsidP="00CC4ED2">
      <w:pPr>
        <w:jc w:val="center"/>
        <w:rPr>
          <w:sz w:val="28"/>
          <w:szCs w:val="28"/>
        </w:rPr>
      </w:pPr>
    </w:p>
    <w:p w:rsidR="007E5AAD" w:rsidRPr="00186902" w:rsidRDefault="007E5AAD" w:rsidP="00CC4ED2">
      <w:pPr>
        <w:jc w:val="center"/>
        <w:rPr>
          <w:sz w:val="28"/>
          <w:szCs w:val="28"/>
        </w:rPr>
      </w:pPr>
      <w:r>
        <w:rPr>
          <w:sz w:val="28"/>
          <w:szCs w:val="28"/>
        </w:rPr>
        <w:t>Подписи членов жюри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9"/>
        <w:gridCol w:w="2400"/>
        <w:gridCol w:w="2388"/>
        <w:gridCol w:w="2374"/>
      </w:tblGrid>
      <w:tr w:rsidR="007E5AAD" w:rsidRPr="00CC4ED2">
        <w:trPr>
          <w:jc w:val="center"/>
        </w:trPr>
        <w:tc>
          <w:tcPr>
            <w:tcW w:w="2469" w:type="dxa"/>
            <w:vAlign w:val="center"/>
          </w:tcPr>
          <w:p w:rsidR="007E5AAD" w:rsidRPr="00CC4ED2" w:rsidRDefault="007E5AAD" w:rsidP="00CC4ED2">
            <w:pPr>
              <w:jc w:val="center"/>
            </w:pPr>
            <w:r w:rsidRPr="00CC4ED2">
              <w:t>Состав жюри</w:t>
            </w:r>
          </w:p>
        </w:tc>
        <w:tc>
          <w:tcPr>
            <w:tcW w:w="2469" w:type="dxa"/>
            <w:vAlign w:val="center"/>
          </w:tcPr>
          <w:p w:rsidR="007E5AAD" w:rsidRPr="00CC4ED2" w:rsidRDefault="007E5AAD" w:rsidP="00CC4ED2">
            <w:pPr>
              <w:jc w:val="center"/>
            </w:pPr>
            <w:r w:rsidRPr="00CC4ED2">
              <w:t>ФИО (полностью)</w:t>
            </w:r>
          </w:p>
        </w:tc>
        <w:tc>
          <w:tcPr>
            <w:tcW w:w="2470" w:type="dxa"/>
            <w:vAlign w:val="center"/>
          </w:tcPr>
          <w:p w:rsidR="007E5AAD" w:rsidRPr="00CC4ED2" w:rsidRDefault="007E5AAD" w:rsidP="00CC4ED2">
            <w:pPr>
              <w:jc w:val="center"/>
            </w:pPr>
            <w:r w:rsidRPr="00CC4ED2">
              <w:t>Ученая степень, звание,</w:t>
            </w:r>
          </w:p>
          <w:p w:rsidR="007E5AAD" w:rsidRPr="00CC4ED2" w:rsidRDefault="007E5AAD" w:rsidP="00CC4ED2">
            <w:pPr>
              <w:jc w:val="center"/>
            </w:pPr>
            <w:r w:rsidRPr="00CC4ED2">
              <w:t>должность</w:t>
            </w:r>
          </w:p>
        </w:tc>
        <w:tc>
          <w:tcPr>
            <w:tcW w:w="2470" w:type="dxa"/>
            <w:vAlign w:val="center"/>
          </w:tcPr>
          <w:p w:rsidR="007E5AAD" w:rsidRPr="00CC4ED2" w:rsidRDefault="007E5AAD" w:rsidP="00CC4ED2">
            <w:pPr>
              <w:jc w:val="center"/>
            </w:pPr>
            <w:r w:rsidRPr="00CC4ED2">
              <w:t>Подпись</w:t>
            </w:r>
          </w:p>
        </w:tc>
      </w:tr>
      <w:tr w:rsidR="007E5AAD" w:rsidRPr="00CC4ED2">
        <w:trPr>
          <w:jc w:val="center"/>
        </w:trPr>
        <w:tc>
          <w:tcPr>
            <w:tcW w:w="2469" w:type="dxa"/>
            <w:vAlign w:val="center"/>
          </w:tcPr>
          <w:p w:rsidR="007E5AAD" w:rsidRPr="00CC4ED2" w:rsidRDefault="007E5AAD" w:rsidP="00CC4ED2">
            <w:pPr>
              <w:jc w:val="center"/>
            </w:pPr>
            <w:r w:rsidRPr="00CC4ED2">
              <w:t>Председатель жюри</w:t>
            </w:r>
          </w:p>
        </w:tc>
        <w:tc>
          <w:tcPr>
            <w:tcW w:w="2469" w:type="dxa"/>
            <w:vAlign w:val="center"/>
          </w:tcPr>
          <w:p w:rsidR="007E5AAD" w:rsidRPr="00CC4ED2" w:rsidRDefault="007E5AAD" w:rsidP="00CC4ED2">
            <w:pPr>
              <w:jc w:val="center"/>
              <w:rPr>
                <w:rFonts w:ascii="Calibri" w:hAnsi="Calibri"/>
              </w:rPr>
            </w:pPr>
          </w:p>
        </w:tc>
        <w:tc>
          <w:tcPr>
            <w:tcW w:w="2470" w:type="dxa"/>
            <w:vAlign w:val="center"/>
          </w:tcPr>
          <w:p w:rsidR="007E5AAD" w:rsidRPr="00CC4ED2" w:rsidRDefault="007E5AAD" w:rsidP="00CC4ED2">
            <w:pPr>
              <w:jc w:val="center"/>
              <w:rPr>
                <w:rFonts w:ascii="Calibri" w:hAnsi="Calibri"/>
              </w:rPr>
            </w:pPr>
          </w:p>
        </w:tc>
        <w:tc>
          <w:tcPr>
            <w:tcW w:w="2470" w:type="dxa"/>
            <w:vAlign w:val="center"/>
          </w:tcPr>
          <w:p w:rsidR="007E5AAD" w:rsidRPr="00CC4ED2" w:rsidRDefault="007E5AAD" w:rsidP="00CC4ED2">
            <w:pPr>
              <w:jc w:val="center"/>
              <w:rPr>
                <w:rFonts w:ascii="Calibri" w:hAnsi="Calibri"/>
              </w:rPr>
            </w:pPr>
          </w:p>
        </w:tc>
      </w:tr>
      <w:tr w:rsidR="007E5AAD" w:rsidRPr="00CC4ED2">
        <w:trPr>
          <w:jc w:val="center"/>
        </w:trPr>
        <w:tc>
          <w:tcPr>
            <w:tcW w:w="2469" w:type="dxa"/>
            <w:vAlign w:val="center"/>
          </w:tcPr>
          <w:p w:rsidR="007E5AAD" w:rsidRPr="00CC4ED2" w:rsidRDefault="007E5AAD" w:rsidP="00CC4ED2">
            <w:pPr>
              <w:jc w:val="center"/>
            </w:pPr>
            <w:r w:rsidRPr="00CC4ED2">
              <w:t>Члены жюри</w:t>
            </w:r>
          </w:p>
        </w:tc>
        <w:tc>
          <w:tcPr>
            <w:tcW w:w="2469" w:type="dxa"/>
            <w:vAlign w:val="center"/>
          </w:tcPr>
          <w:p w:rsidR="007E5AAD" w:rsidRPr="00CC4ED2" w:rsidRDefault="007E5AAD" w:rsidP="00CC4ED2">
            <w:pPr>
              <w:jc w:val="center"/>
              <w:rPr>
                <w:rFonts w:ascii="Calibri" w:hAnsi="Calibri"/>
              </w:rPr>
            </w:pPr>
          </w:p>
        </w:tc>
        <w:tc>
          <w:tcPr>
            <w:tcW w:w="2470" w:type="dxa"/>
            <w:vAlign w:val="center"/>
          </w:tcPr>
          <w:p w:rsidR="007E5AAD" w:rsidRPr="00CC4ED2" w:rsidRDefault="007E5AAD" w:rsidP="00CC4ED2">
            <w:pPr>
              <w:jc w:val="center"/>
              <w:rPr>
                <w:rFonts w:ascii="Calibri" w:hAnsi="Calibri"/>
              </w:rPr>
            </w:pPr>
          </w:p>
        </w:tc>
        <w:tc>
          <w:tcPr>
            <w:tcW w:w="2470" w:type="dxa"/>
            <w:vAlign w:val="center"/>
          </w:tcPr>
          <w:p w:rsidR="007E5AAD" w:rsidRPr="00CC4ED2" w:rsidRDefault="007E5AAD" w:rsidP="00CC4ED2">
            <w:pPr>
              <w:jc w:val="center"/>
              <w:rPr>
                <w:rFonts w:ascii="Calibri" w:hAnsi="Calibri"/>
              </w:rPr>
            </w:pPr>
          </w:p>
        </w:tc>
      </w:tr>
      <w:tr w:rsidR="007E5AAD" w:rsidRPr="00CC4ED2">
        <w:trPr>
          <w:jc w:val="center"/>
        </w:trPr>
        <w:tc>
          <w:tcPr>
            <w:tcW w:w="2469" w:type="dxa"/>
            <w:vAlign w:val="center"/>
          </w:tcPr>
          <w:p w:rsidR="007E5AAD" w:rsidRPr="00CC4ED2" w:rsidRDefault="007E5AAD" w:rsidP="00CC4ED2">
            <w:pPr>
              <w:jc w:val="center"/>
            </w:pPr>
            <w:r w:rsidRPr="00CC4ED2">
              <w:t>1</w:t>
            </w:r>
          </w:p>
        </w:tc>
        <w:tc>
          <w:tcPr>
            <w:tcW w:w="2469" w:type="dxa"/>
            <w:vAlign w:val="center"/>
          </w:tcPr>
          <w:p w:rsidR="007E5AAD" w:rsidRPr="00CC4ED2" w:rsidRDefault="007E5AAD" w:rsidP="00CC4ED2">
            <w:pPr>
              <w:jc w:val="center"/>
              <w:rPr>
                <w:rFonts w:ascii="Calibri" w:hAnsi="Calibri"/>
              </w:rPr>
            </w:pPr>
          </w:p>
        </w:tc>
        <w:tc>
          <w:tcPr>
            <w:tcW w:w="2470" w:type="dxa"/>
            <w:vAlign w:val="center"/>
          </w:tcPr>
          <w:p w:rsidR="007E5AAD" w:rsidRPr="00CC4ED2" w:rsidRDefault="007E5AAD" w:rsidP="00CC4ED2">
            <w:pPr>
              <w:jc w:val="center"/>
              <w:rPr>
                <w:rFonts w:ascii="Calibri" w:hAnsi="Calibri"/>
              </w:rPr>
            </w:pPr>
          </w:p>
        </w:tc>
        <w:tc>
          <w:tcPr>
            <w:tcW w:w="2470" w:type="dxa"/>
            <w:vAlign w:val="center"/>
          </w:tcPr>
          <w:p w:rsidR="007E5AAD" w:rsidRPr="00CC4ED2" w:rsidRDefault="007E5AAD" w:rsidP="00CC4ED2">
            <w:pPr>
              <w:jc w:val="center"/>
              <w:rPr>
                <w:rFonts w:ascii="Calibri" w:hAnsi="Calibri"/>
              </w:rPr>
            </w:pPr>
          </w:p>
        </w:tc>
      </w:tr>
      <w:tr w:rsidR="007E5AAD" w:rsidRPr="00CC4ED2">
        <w:trPr>
          <w:jc w:val="center"/>
        </w:trPr>
        <w:tc>
          <w:tcPr>
            <w:tcW w:w="2469" w:type="dxa"/>
            <w:vAlign w:val="center"/>
          </w:tcPr>
          <w:p w:rsidR="007E5AAD" w:rsidRPr="00CC4ED2" w:rsidRDefault="007E5AAD" w:rsidP="00CC4ED2">
            <w:pPr>
              <w:jc w:val="center"/>
            </w:pPr>
            <w:r w:rsidRPr="00CC4ED2">
              <w:t>2</w:t>
            </w:r>
          </w:p>
        </w:tc>
        <w:tc>
          <w:tcPr>
            <w:tcW w:w="2469" w:type="dxa"/>
            <w:vAlign w:val="center"/>
          </w:tcPr>
          <w:p w:rsidR="007E5AAD" w:rsidRPr="00CC4ED2" w:rsidRDefault="007E5AAD" w:rsidP="00CC4ED2">
            <w:pPr>
              <w:jc w:val="center"/>
              <w:rPr>
                <w:rFonts w:ascii="Calibri" w:hAnsi="Calibri"/>
              </w:rPr>
            </w:pPr>
          </w:p>
        </w:tc>
        <w:tc>
          <w:tcPr>
            <w:tcW w:w="2470" w:type="dxa"/>
            <w:vAlign w:val="center"/>
          </w:tcPr>
          <w:p w:rsidR="007E5AAD" w:rsidRPr="00CC4ED2" w:rsidRDefault="007E5AAD" w:rsidP="00CC4ED2">
            <w:pPr>
              <w:jc w:val="center"/>
              <w:rPr>
                <w:rFonts w:ascii="Calibri" w:hAnsi="Calibri"/>
              </w:rPr>
            </w:pPr>
          </w:p>
        </w:tc>
        <w:tc>
          <w:tcPr>
            <w:tcW w:w="2470" w:type="dxa"/>
            <w:vAlign w:val="center"/>
          </w:tcPr>
          <w:p w:rsidR="007E5AAD" w:rsidRPr="00CC4ED2" w:rsidRDefault="007E5AAD" w:rsidP="00CC4ED2">
            <w:pPr>
              <w:jc w:val="center"/>
              <w:rPr>
                <w:rFonts w:ascii="Calibri" w:hAnsi="Calibri"/>
              </w:rPr>
            </w:pPr>
          </w:p>
        </w:tc>
      </w:tr>
      <w:tr w:rsidR="007E5AAD" w:rsidRPr="00CC4ED2">
        <w:trPr>
          <w:jc w:val="center"/>
        </w:trPr>
        <w:tc>
          <w:tcPr>
            <w:tcW w:w="2469" w:type="dxa"/>
            <w:vAlign w:val="center"/>
          </w:tcPr>
          <w:p w:rsidR="007E5AAD" w:rsidRPr="00CC4ED2" w:rsidRDefault="007E5AAD" w:rsidP="00CC4ED2">
            <w:pPr>
              <w:jc w:val="center"/>
            </w:pPr>
            <w:r w:rsidRPr="00CC4ED2">
              <w:t>3</w:t>
            </w:r>
          </w:p>
        </w:tc>
        <w:tc>
          <w:tcPr>
            <w:tcW w:w="2469" w:type="dxa"/>
            <w:vAlign w:val="center"/>
          </w:tcPr>
          <w:p w:rsidR="007E5AAD" w:rsidRPr="00CC4ED2" w:rsidRDefault="007E5AAD" w:rsidP="00CC4ED2">
            <w:pPr>
              <w:jc w:val="center"/>
              <w:rPr>
                <w:rFonts w:ascii="Calibri" w:hAnsi="Calibri"/>
              </w:rPr>
            </w:pPr>
          </w:p>
        </w:tc>
        <w:tc>
          <w:tcPr>
            <w:tcW w:w="2470" w:type="dxa"/>
            <w:vAlign w:val="center"/>
          </w:tcPr>
          <w:p w:rsidR="007E5AAD" w:rsidRPr="00CC4ED2" w:rsidRDefault="007E5AAD" w:rsidP="00CC4ED2">
            <w:pPr>
              <w:jc w:val="center"/>
              <w:rPr>
                <w:rFonts w:ascii="Calibri" w:hAnsi="Calibri"/>
              </w:rPr>
            </w:pPr>
          </w:p>
        </w:tc>
        <w:tc>
          <w:tcPr>
            <w:tcW w:w="2470" w:type="dxa"/>
            <w:vAlign w:val="center"/>
          </w:tcPr>
          <w:p w:rsidR="007E5AAD" w:rsidRPr="00CC4ED2" w:rsidRDefault="007E5AAD" w:rsidP="00CC4ED2">
            <w:pPr>
              <w:jc w:val="center"/>
              <w:rPr>
                <w:rFonts w:ascii="Calibri" w:hAnsi="Calibri"/>
              </w:rPr>
            </w:pPr>
          </w:p>
        </w:tc>
      </w:tr>
    </w:tbl>
    <w:p w:rsidR="007E5AAD" w:rsidRPr="00186902" w:rsidRDefault="007E5AAD" w:rsidP="00CC4ED2">
      <w:pPr>
        <w:jc w:val="center"/>
        <w:rPr>
          <w:sz w:val="28"/>
          <w:szCs w:val="28"/>
        </w:rPr>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E805A3">
      <w:pPr>
        <w:jc w:val="center"/>
        <w:rPr>
          <w:b/>
          <w:bCs/>
          <w:sz w:val="32"/>
          <w:szCs w:val="32"/>
        </w:rPr>
      </w:pPr>
      <w:r>
        <w:rPr>
          <w:b/>
          <w:bCs/>
          <w:sz w:val="32"/>
          <w:szCs w:val="32"/>
        </w:rPr>
        <w:t>Карточка мероприятия</w:t>
      </w:r>
    </w:p>
    <w:p w:rsidR="007E5AAD" w:rsidRDefault="007E5AAD" w:rsidP="00E805A3">
      <w:pPr>
        <w:jc w:val="center"/>
        <w:rPr>
          <w:b/>
          <w:bCs/>
        </w:rPr>
      </w:pPr>
    </w:p>
    <w:p w:rsidR="007E5AAD" w:rsidRDefault="007E5AAD" w:rsidP="00E805A3">
      <w:pPr>
        <w:jc w:val="center"/>
        <w:rPr>
          <w:b/>
          <w:bCs/>
          <w:sz w:val="32"/>
          <w:szCs w:val="32"/>
        </w:rPr>
      </w:pPr>
      <w:r w:rsidRPr="00F53B0D">
        <w:rPr>
          <w:b/>
          <w:bCs/>
          <w:sz w:val="32"/>
          <w:szCs w:val="32"/>
        </w:rPr>
        <w:t xml:space="preserve">Городская интегрированная олимпиада </w:t>
      </w:r>
    </w:p>
    <w:p w:rsidR="007E5AAD" w:rsidRPr="00F53B0D" w:rsidRDefault="007E5AAD" w:rsidP="00E805A3">
      <w:pPr>
        <w:jc w:val="center"/>
        <w:rPr>
          <w:b/>
          <w:bCs/>
          <w:sz w:val="32"/>
          <w:szCs w:val="32"/>
        </w:rPr>
      </w:pPr>
      <w:r w:rsidRPr="00F53B0D">
        <w:rPr>
          <w:b/>
          <w:bCs/>
          <w:sz w:val="32"/>
          <w:szCs w:val="32"/>
        </w:rPr>
        <w:t>для младших школьников</w:t>
      </w:r>
    </w:p>
    <w:p w:rsidR="007E5AAD" w:rsidRPr="00F53B0D" w:rsidRDefault="007E5AAD" w:rsidP="00E805A3">
      <w:pPr>
        <w:jc w:val="center"/>
        <w:rPr>
          <w:b/>
          <w:bCs/>
          <w:sz w:val="32"/>
          <w:szCs w:val="32"/>
        </w:rPr>
      </w:pPr>
      <w:r w:rsidRPr="00F53B0D">
        <w:rPr>
          <w:b/>
          <w:bCs/>
          <w:sz w:val="32"/>
          <w:szCs w:val="32"/>
        </w:rPr>
        <w:t>«Звёздный олимп»</w:t>
      </w:r>
      <w:bookmarkStart w:id="77" w:name="ЗвездныйОлимп"/>
      <w:bookmarkEnd w:id="77"/>
    </w:p>
    <w:p w:rsidR="007E5AAD" w:rsidRPr="00F53B0D" w:rsidRDefault="007E5AAD" w:rsidP="00E805A3">
      <w:pPr>
        <w:jc w:val="center"/>
        <w:rPr>
          <w:b/>
          <w:bCs/>
          <w:color w:val="365F91"/>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0"/>
        <w:gridCol w:w="5639"/>
      </w:tblGrid>
      <w:tr w:rsidR="007E5AAD" w:rsidRPr="00E4285D">
        <w:trPr>
          <w:jc w:val="center"/>
        </w:trPr>
        <w:tc>
          <w:tcPr>
            <w:tcW w:w="9179" w:type="dxa"/>
            <w:gridSpan w:val="2"/>
            <w:vAlign w:val="center"/>
          </w:tcPr>
          <w:p w:rsidR="007E5AAD" w:rsidRPr="009778CC" w:rsidRDefault="007E5AAD" w:rsidP="00A64654">
            <w:pPr>
              <w:jc w:val="center"/>
              <w:rPr>
                <w:b/>
                <w:bCs/>
                <w:color w:val="365F91"/>
                <w:sz w:val="28"/>
                <w:szCs w:val="28"/>
              </w:rPr>
            </w:pPr>
            <w:r w:rsidRPr="009778CC">
              <w:rPr>
                <w:b/>
                <w:bCs/>
                <w:sz w:val="28"/>
                <w:szCs w:val="28"/>
              </w:rPr>
              <w:t>СРОКИ И МЕСТО ПРОВЕДЕНИЯ</w:t>
            </w:r>
          </w:p>
        </w:tc>
      </w:tr>
      <w:tr w:rsidR="007E5AAD" w:rsidRPr="00E4285D">
        <w:trPr>
          <w:jc w:val="center"/>
        </w:trPr>
        <w:tc>
          <w:tcPr>
            <w:tcW w:w="3540" w:type="dxa"/>
            <w:vAlign w:val="center"/>
          </w:tcPr>
          <w:p w:rsidR="007E5AAD" w:rsidRPr="009778CC" w:rsidRDefault="007E5AAD" w:rsidP="00A64654">
            <w:pPr>
              <w:jc w:val="center"/>
              <w:rPr>
                <w:b/>
                <w:bCs/>
                <w:sz w:val="28"/>
                <w:szCs w:val="28"/>
              </w:rPr>
            </w:pPr>
            <w:r w:rsidRPr="009778CC">
              <w:rPr>
                <w:b/>
                <w:bCs/>
                <w:sz w:val="28"/>
                <w:szCs w:val="28"/>
              </w:rPr>
              <w:t>Дата,  время и место</w:t>
            </w:r>
          </w:p>
          <w:p w:rsidR="007E5AAD" w:rsidRPr="00E4285D" w:rsidRDefault="007E5AAD" w:rsidP="00A64654">
            <w:pPr>
              <w:jc w:val="center"/>
              <w:rPr>
                <w:b/>
                <w:bCs/>
                <w:i/>
                <w:iCs/>
              </w:rPr>
            </w:pPr>
            <w:r w:rsidRPr="009778CC">
              <w:rPr>
                <w:b/>
                <w:bCs/>
                <w:sz w:val="28"/>
                <w:szCs w:val="28"/>
              </w:rPr>
              <w:t>проведения  мероприятия</w:t>
            </w:r>
          </w:p>
        </w:tc>
        <w:tc>
          <w:tcPr>
            <w:tcW w:w="5639" w:type="dxa"/>
            <w:vAlign w:val="center"/>
          </w:tcPr>
          <w:p w:rsidR="007E5AAD" w:rsidRDefault="007E5AAD" w:rsidP="00A64654">
            <w:pPr>
              <w:jc w:val="center"/>
            </w:pPr>
            <w:r w:rsidRPr="00E4285D">
              <w:t>1 этап (очный)</w:t>
            </w:r>
            <w:r>
              <w:t>:</w:t>
            </w:r>
          </w:p>
          <w:p w:rsidR="007E5AAD" w:rsidRPr="00E4285D" w:rsidRDefault="007E5AAD" w:rsidP="00A64654">
            <w:pPr>
              <w:jc w:val="center"/>
            </w:pPr>
            <w:r w:rsidRPr="00E4285D">
              <w:t>20 апреля 2019 года в 10.00</w:t>
            </w:r>
          </w:p>
          <w:p w:rsidR="007E5AAD" w:rsidRPr="00E4285D" w:rsidRDefault="007E5AAD" w:rsidP="00A64654">
            <w:pPr>
              <w:jc w:val="center"/>
            </w:pPr>
            <w:r w:rsidRPr="00E4285D">
              <w:t xml:space="preserve">на базе </w:t>
            </w:r>
            <w:r>
              <w:t>МБОУ гимназия «Перспектива» г.о. Самара</w:t>
            </w:r>
          </w:p>
          <w:p w:rsidR="007E5AAD" w:rsidRPr="00E4285D" w:rsidRDefault="007E5AAD" w:rsidP="00A64654">
            <w:pPr>
              <w:jc w:val="center"/>
              <w:rPr>
                <w:b/>
                <w:bCs/>
              </w:rPr>
            </w:pPr>
            <w:r w:rsidRPr="00E4285D">
              <w:t>(ул. Советской Армии, 25)</w:t>
            </w:r>
          </w:p>
        </w:tc>
      </w:tr>
      <w:tr w:rsidR="007E5AAD" w:rsidRPr="00E4285D">
        <w:trPr>
          <w:jc w:val="center"/>
        </w:trPr>
        <w:tc>
          <w:tcPr>
            <w:tcW w:w="9179" w:type="dxa"/>
            <w:gridSpan w:val="2"/>
            <w:vAlign w:val="center"/>
          </w:tcPr>
          <w:p w:rsidR="007E5AAD" w:rsidRPr="009778CC" w:rsidRDefault="007E5AAD" w:rsidP="00A64654">
            <w:pPr>
              <w:jc w:val="center"/>
              <w:rPr>
                <w:b/>
                <w:bCs/>
                <w:sz w:val="28"/>
                <w:szCs w:val="28"/>
              </w:rPr>
            </w:pPr>
            <w:r w:rsidRPr="009778CC">
              <w:rPr>
                <w:b/>
                <w:bCs/>
                <w:sz w:val="28"/>
                <w:szCs w:val="28"/>
              </w:rPr>
              <w:t>ЗАЯВКИ УЧАСТНИКОВ</w:t>
            </w:r>
          </w:p>
        </w:tc>
      </w:tr>
      <w:tr w:rsidR="007E5AAD" w:rsidRPr="00E4285D">
        <w:trPr>
          <w:jc w:val="center"/>
        </w:trPr>
        <w:tc>
          <w:tcPr>
            <w:tcW w:w="3540" w:type="dxa"/>
            <w:vAlign w:val="center"/>
          </w:tcPr>
          <w:p w:rsidR="007E5AAD" w:rsidRPr="009778CC" w:rsidRDefault="007E5AAD" w:rsidP="00A64654">
            <w:pPr>
              <w:jc w:val="center"/>
              <w:rPr>
                <w:b/>
                <w:bCs/>
                <w:sz w:val="28"/>
                <w:szCs w:val="28"/>
              </w:rPr>
            </w:pPr>
            <w:r w:rsidRPr="009778CC">
              <w:rPr>
                <w:b/>
                <w:bCs/>
                <w:sz w:val="28"/>
                <w:szCs w:val="28"/>
              </w:rPr>
              <w:t>Возрастная категория участников</w:t>
            </w:r>
          </w:p>
        </w:tc>
        <w:tc>
          <w:tcPr>
            <w:tcW w:w="5639" w:type="dxa"/>
            <w:vAlign w:val="center"/>
          </w:tcPr>
          <w:p w:rsidR="007E5AAD" w:rsidRPr="00F53B0D" w:rsidRDefault="007E5AAD" w:rsidP="00A64654">
            <w:pPr>
              <w:jc w:val="center"/>
              <w:rPr>
                <w:color w:val="365F91"/>
              </w:rPr>
            </w:pPr>
            <w:r w:rsidRPr="00F53B0D">
              <w:t>2-4 класс</w:t>
            </w:r>
          </w:p>
        </w:tc>
      </w:tr>
      <w:tr w:rsidR="007E5AAD" w:rsidRPr="00E4285D">
        <w:trPr>
          <w:jc w:val="center"/>
        </w:trPr>
        <w:tc>
          <w:tcPr>
            <w:tcW w:w="3540" w:type="dxa"/>
            <w:vAlign w:val="center"/>
          </w:tcPr>
          <w:p w:rsidR="007E5AAD" w:rsidRPr="009778CC" w:rsidRDefault="007E5AAD" w:rsidP="00A64654">
            <w:pPr>
              <w:jc w:val="center"/>
              <w:rPr>
                <w:b/>
                <w:bCs/>
                <w:sz w:val="28"/>
                <w:szCs w:val="28"/>
              </w:rPr>
            </w:pPr>
            <w:r w:rsidRPr="009778CC">
              <w:rPr>
                <w:b/>
                <w:bCs/>
                <w:sz w:val="28"/>
                <w:szCs w:val="28"/>
              </w:rPr>
              <w:t>Форма участия</w:t>
            </w:r>
          </w:p>
        </w:tc>
        <w:tc>
          <w:tcPr>
            <w:tcW w:w="5639" w:type="dxa"/>
            <w:vAlign w:val="center"/>
          </w:tcPr>
          <w:p w:rsidR="007E5AAD" w:rsidRPr="00F53B0D" w:rsidRDefault="007E5AAD" w:rsidP="00A64654">
            <w:pPr>
              <w:jc w:val="center"/>
              <w:rPr>
                <w:color w:val="95B3D7"/>
              </w:rPr>
            </w:pPr>
            <w:r w:rsidRPr="00F53B0D">
              <w:t>индивидуальная</w:t>
            </w:r>
          </w:p>
        </w:tc>
      </w:tr>
      <w:tr w:rsidR="007E5AAD" w:rsidRPr="00E4285D">
        <w:trPr>
          <w:jc w:val="center"/>
        </w:trPr>
        <w:tc>
          <w:tcPr>
            <w:tcW w:w="3540" w:type="dxa"/>
            <w:vAlign w:val="center"/>
          </w:tcPr>
          <w:p w:rsidR="007E5AAD" w:rsidRPr="009778CC" w:rsidRDefault="007E5AAD" w:rsidP="00A64654">
            <w:pPr>
              <w:jc w:val="center"/>
              <w:rPr>
                <w:b/>
                <w:bCs/>
                <w:i/>
                <w:iCs/>
                <w:sz w:val="28"/>
                <w:szCs w:val="28"/>
              </w:rPr>
            </w:pPr>
            <w:r w:rsidRPr="009778CC">
              <w:rPr>
                <w:b/>
                <w:bCs/>
                <w:sz w:val="28"/>
                <w:szCs w:val="28"/>
              </w:rPr>
              <w:t>Квота участников от одного ОУ</w:t>
            </w:r>
          </w:p>
        </w:tc>
        <w:tc>
          <w:tcPr>
            <w:tcW w:w="5639" w:type="dxa"/>
            <w:vAlign w:val="center"/>
          </w:tcPr>
          <w:p w:rsidR="007E5AAD" w:rsidRPr="00F53B0D" w:rsidRDefault="007E5AAD" w:rsidP="00A64654">
            <w:pPr>
              <w:jc w:val="center"/>
            </w:pPr>
            <w:r w:rsidRPr="00F53B0D">
              <w:t>по 3 человека в каждой параллели</w:t>
            </w:r>
          </w:p>
          <w:p w:rsidR="007E5AAD" w:rsidRPr="00F53B0D" w:rsidRDefault="007E5AAD" w:rsidP="00A64654">
            <w:pPr>
              <w:jc w:val="center"/>
              <w:rPr>
                <w:color w:val="95B3D7"/>
              </w:rPr>
            </w:pPr>
            <w:r w:rsidRPr="00F53B0D">
              <w:t>(не более 9 человек от ОУ)</w:t>
            </w:r>
          </w:p>
        </w:tc>
      </w:tr>
      <w:tr w:rsidR="007E5AAD" w:rsidRPr="00E4285D">
        <w:trPr>
          <w:jc w:val="center"/>
        </w:trPr>
        <w:tc>
          <w:tcPr>
            <w:tcW w:w="3540" w:type="dxa"/>
            <w:vAlign w:val="center"/>
          </w:tcPr>
          <w:p w:rsidR="007E5AAD" w:rsidRPr="009778CC" w:rsidRDefault="007E5AAD" w:rsidP="00A64654">
            <w:pPr>
              <w:jc w:val="center"/>
              <w:rPr>
                <w:b/>
                <w:bCs/>
                <w:sz w:val="28"/>
                <w:szCs w:val="28"/>
              </w:rPr>
            </w:pPr>
            <w:r w:rsidRPr="009778CC">
              <w:rPr>
                <w:b/>
                <w:bCs/>
                <w:sz w:val="28"/>
                <w:szCs w:val="28"/>
              </w:rPr>
              <w:t>Срок подачи заявок для участия</w:t>
            </w:r>
          </w:p>
        </w:tc>
        <w:tc>
          <w:tcPr>
            <w:tcW w:w="5639" w:type="dxa"/>
            <w:vAlign w:val="center"/>
          </w:tcPr>
          <w:p w:rsidR="007E5AAD" w:rsidRPr="00F53B0D" w:rsidRDefault="007E5AAD" w:rsidP="00A64654">
            <w:pPr>
              <w:jc w:val="center"/>
              <w:rPr>
                <w:color w:val="95B3D7"/>
              </w:rPr>
            </w:pPr>
            <w:r w:rsidRPr="00F53B0D">
              <w:t>до 10 апреля 2019 года</w:t>
            </w:r>
          </w:p>
        </w:tc>
      </w:tr>
      <w:tr w:rsidR="007E5AAD" w:rsidRPr="00E4285D">
        <w:trPr>
          <w:jc w:val="center"/>
        </w:trPr>
        <w:tc>
          <w:tcPr>
            <w:tcW w:w="3540" w:type="dxa"/>
            <w:vAlign w:val="center"/>
          </w:tcPr>
          <w:p w:rsidR="007E5AAD" w:rsidRPr="009778CC" w:rsidRDefault="007E5AAD" w:rsidP="00A64654">
            <w:pPr>
              <w:jc w:val="center"/>
              <w:rPr>
                <w:b/>
                <w:bCs/>
                <w:sz w:val="28"/>
                <w:szCs w:val="28"/>
              </w:rPr>
            </w:pPr>
            <w:r w:rsidRPr="009778CC">
              <w:rPr>
                <w:b/>
                <w:bCs/>
                <w:sz w:val="28"/>
                <w:szCs w:val="28"/>
              </w:rPr>
              <w:t>Форма подачи заявок</w:t>
            </w:r>
          </w:p>
        </w:tc>
        <w:tc>
          <w:tcPr>
            <w:tcW w:w="5639" w:type="dxa"/>
            <w:vAlign w:val="center"/>
          </w:tcPr>
          <w:p w:rsidR="007E5AAD" w:rsidRPr="00F53B0D" w:rsidRDefault="007E5AAD" w:rsidP="00A64654">
            <w:pPr>
              <w:jc w:val="center"/>
              <w:rPr>
                <w:color w:val="95B3D7"/>
              </w:rPr>
            </w:pPr>
            <w:r w:rsidRPr="00F53B0D">
              <w:t>заочная</w:t>
            </w:r>
          </w:p>
        </w:tc>
      </w:tr>
      <w:tr w:rsidR="007E5AAD" w:rsidRPr="00E4285D">
        <w:trPr>
          <w:jc w:val="center"/>
        </w:trPr>
        <w:tc>
          <w:tcPr>
            <w:tcW w:w="3540" w:type="dxa"/>
            <w:vAlign w:val="center"/>
          </w:tcPr>
          <w:p w:rsidR="007E5AAD" w:rsidRPr="009778CC" w:rsidRDefault="007E5AAD" w:rsidP="00A64654">
            <w:pPr>
              <w:jc w:val="center"/>
              <w:rPr>
                <w:b/>
                <w:bCs/>
                <w:sz w:val="28"/>
                <w:szCs w:val="28"/>
              </w:rPr>
            </w:pPr>
            <w:r w:rsidRPr="009778CC">
              <w:rPr>
                <w:b/>
                <w:bCs/>
                <w:sz w:val="28"/>
                <w:szCs w:val="28"/>
              </w:rPr>
              <w:t>Адрес эл. почты</w:t>
            </w:r>
          </w:p>
          <w:p w:rsidR="007E5AAD" w:rsidRPr="009778CC" w:rsidRDefault="007E5AAD" w:rsidP="00A64654">
            <w:pPr>
              <w:jc w:val="center"/>
              <w:rPr>
                <w:b/>
                <w:bCs/>
                <w:sz w:val="28"/>
                <w:szCs w:val="28"/>
              </w:rPr>
            </w:pPr>
            <w:r w:rsidRPr="009778CC">
              <w:rPr>
                <w:b/>
                <w:bCs/>
                <w:sz w:val="28"/>
                <w:szCs w:val="28"/>
              </w:rPr>
              <w:t>для подачи заявок</w:t>
            </w:r>
          </w:p>
        </w:tc>
        <w:tc>
          <w:tcPr>
            <w:tcW w:w="5639" w:type="dxa"/>
            <w:vAlign w:val="center"/>
          </w:tcPr>
          <w:p w:rsidR="007E5AAD" w:rsidRPr="00F53B0D" w:rsidRDefault="007E5AAD" w:rsidP="00A64654">
            <w:pPr>
              <w:jc w:val="center"/>
              <w:rPr>
                <w:shd w:val="clear" w:color="auto" w:fill="FFFFFF"/>
              </w:rPr>
            </w:pPr>
            <w:r w:rsidRPr="00F53B0D">
              <w:rPr>
                <w:shd w:val="clear" w:color="auto" w:fill="FFFFFF"/>
                <w:lang w:val="en-US"/>
              </w:rPr>
              <w:t>n</w:t>
            </w:r>
            <w:r w:rsidRPr="00F53B0D">
              <w:rPr>
                <w:shd w:val="clear" w:color="auto" w:fill="FFFFFF"/>
              </w:rPr>
              <w:t>.</w:t>
            </w:r>
            <w:r w:rsidRPr="00F53B0D">
              <w:rPr>
                <w:shd w:val="clear" w:color="auto" w:fill="FFFFFF"/>
                <w:lang w:val="en-US"/>
              </w:rPr>
              <w:t>semenova</w:t>
            </w:r>
            <w:r w:rsidRPr="00F53B0D">
              <w:rPr>
                <w:shd w:val="clear" w:color="auto" w:fill="FFFFFF"/>
              </w:rPr>
              <w:t>@</w:t>
            </w:r>
            <w:r w:rsidRPr="00F53B0D">
              <w:rPr>
                <w:shd w:val="clear" w:color="auto" w:fill="FFFFFF"/>
                <w:lang w:val="en-US"/>
              </w:rPr>
              <w:t> persp</w:t>
            </w:r>
            <w:r w:rsidRPr="00F53B0D">
              <w:rPr>
                <w:shd w:val="clear" w:color="auto" w:fill="FFFFFF"/>
              </w:rPr>
              <w:t>.</w:t>
            </w:r>
            <w:r w:rsidRPr="00F53B0D">
              <w:rPr>
                <w:shd w:val="clear" w:color="auto" w:fill="FFFFFF"/>
                <w:lang w:val="en-US"/>
              </w:rPr>
              <w:t>ru</w:t>
            </w:r>
            <w:r w:rsidRPr="00F53B0D">
              <w:rPr>
                <w:shd w:val="clear" w:color="auto" w:fill="FFFFFF"/>
              </w:rPr>
              <w:t>,</w:t>
            </w:r>
          </w:p>
          <w:p w:rsidR="007E5AAD" w:rsidRPr="00F53B0D" w:rsidRDefault="007E5AAD" w:rsidP="00A64654">
            <w:pPr>
              <w:jc w:val="center"/>
            </w:pPr>
            <w:hyperlink r:id="rId242" w:history="1">
              <w:r w:rsidRPr="00F53B0D">
                <w:rPr>
                  <w:lang w:val="en-US"/>
                </w:rPr>
                <w:t>perspektiva</w:t>
              </w:r>
              <w:r w:rsidRPr="00F53B0D">
                <w:t>@</w:t>
              </w:r>
              <w:r w:rsidRPr="00F53B0D">
                <w:rPr>
                  <w:lang w:val="en-US"/>
                </w:rPr>
                <w:t>mail</w:t>
              </w:r>
              <w:r w:rsidRPr="00F53B0D">
                <w:t>.</w:t>
              </w:r>
              <w:r w:rsidRPr="00F53B0D">
                <w:rPr>
                  <w:lang w:val="en-US"/>
                </w:rPr>
                <w:t>ru</w:t>
              </w:r>
            </w:hyperlink>
          </w:p>
        </w:tc>
      </w:tr>
      <w:tr w:rsidR="007E5AAD" w:rsidRPr="00E4285D">
        <w:trPr>
          <w:jc w:val="center"/>
        </w:trPr>
        <w:tc>
          <w:tcPr>
            <w:tcW w:w="9179" w:type="dxa"/>
            <w:gridSpan w:val="2"/>
            <w:vAlign w:val="center"/>
          </w:tcPr>
          <w:p w:rsidR="007E5AAD" w:rsidRPr="009778CC" w:rsidRDefault="007E5AAD" w:rsidP="00A64654">
            <w:pPr>
              <w:jc w:val="center"/>
              <w:rPr>
                <w:b/>
                <w:bCs/>
                <w:sz w:val="28"/>
                <w:szCs w:val="28"/>
              </w:rPr>
            </w:pPr>
            <w:r w:rsidRPr="009778CC">
              <w:rPr>
                <w:b/>
                <w:bCs/>
                <w:sz w:val="28"/>
                <w:szCs w:val="28"/>
              </w:rPr>
              <w:t>ОРГАНИЗАТОР</w:t>
            </w:r>
          </w:p>
        </w:tc>
      </w:tr>
      <w:tr w:rsidR="007E5AAD" w:rsidRPr="00E4285D">
        <w:trPr>
          <w:jc w:val="center"/>
        </w:trPr>
        <w:tc>
          <w:tcPr>
            <w:tcW w:w="3540" w:type="dxa"/>
            <w:vAlign w:val="center"/>
          </w:tcPr>
          <w:p w:rsidR="007E5AAD" w:rsidRPr="009778CC" w:rsidRDefault="007E5AAD" w:rsidP="00A64654">
            <w:pPr>
              <w:jc w:val="center"/>
              <w:rPr>
                <w:b/>
                <w:bCs/>
                <w:sz w:val="28"/>
                <w:szCs w:val="28"/>
              </w:rPr>
            </w:pPr>
            <w:r w:rsidRPr="009778CC">
              <w:rPr>
                <w:b/>
                <w:bCs/>
                <w:sz w:val="28"/>
                <w:szCs w:val="28"/>
              </w:rPr>
              <w:t>Организатор</w:t>
            </w:r>
          </w:p>
        </w:tc>
        <w:tc>
          <w:tcPr>
            <w:tcW w:w="5639" w:type="dxa"/>
            <w:vAlign w:val="center"/>
          </w:tcPr>
          <w:p w:rsidR="007E5AAD" w:rsidRPr="00F53B0D" w:rsidRDefault="007E5AAD" w:rsidP="00A64654">
            <w:pPr>
              <w:jc w:val="center"/>
              <w:rPr>
                <w:color w:val="365F91"/>
              </w:rPr>
            </w:pPr>
            <w:r>
              <w:t>МБОУ гимназия «Перспектива» г.о. Самара</w:t>
            </w:r>
          </w:p>
        </w:tc>
      </w:tr>
      <w:tr w:rsidR="007E5AAD" w:rsidRPr="00E4285D">
        <w:trPr>
          <w:jc w:val="center"/>
        </w:trPr>
        <w:tc>
          <w:tcPr>
            <w:tcW w:w="3540" w:type="dxa"/>
            <w:vAlign w:val="center"/>
          </w:tcPr>
          <w:p w:rsidR="007E5AAD" w:rsidRPr="009778CC" w:rsidRDefault="007E5AAD" w:rsidP="00A64654">
            <w:pPr>
              <w:jc w:val="center"/>
              <w:rPr>
                <w:b/>
                <w:bCs/>
                <w:sz w:val="28"/>
                <w:szCs w:val="28"/>
              </w:rPr>
            </w:pPr>
            <w:r w:rsidRPr="009778CC">
              <w:rPr>
                <w:b/>
                <w:bCs/>
                <w:sz w:val="28"/>
                <w:szCs w:val="28"/>
              </w:rPr>
              <w:t>ФИО и контакты ответственного координатора на площадке проведения</w:t>
            </w:r>
          </w:p>
        </w:tc>
        <w:tc>
          <w:tcPr>
            <w:tcW w:w="5639" w:type="dxa"/>
            <w:vAlign w:val="center"/>
          </w:tcPr>
          <w:p w:rsidR="007E5AAD" w:rsidRDefault="007E5AAD" w:rsidP="00A64654">
            <w:pPr>
              <w:jc w:val="center"/>
            </w:pPr>
            <w:r>
              <w:t>МБОУ гимназия «Перспектива» г.о. Самара:</w:t>
            </w:r>
          </w:p>
          <w:p w:rsidR="007E5AAD" w:rsidRPr="00F53B0D" w:rsidRDefault="007E5AAD" w:rsidP="00A64654">
            <w:pPr>
              <w:jc w:val="center"/>
            </w:pPr>
            <w:r w:rsidRPr="00F53B0D">
              <w:t>Семенова Надежда Петровна</w:t>
            </w:r>
          </w:p>
          <w:p w:rsidR="007E5AAD" w:rsidRPr="00F53B0D" w:rsidRDefault="007E5AAD" w:rsidP="00A64654">
            <w:pPr>
              <w:jc w:val="center"/>
            </w:pPr>
            <w:r>
              <w:t>р</w:t>
            </w:r>
            <w:r w:rsidRPr="00F53B0D">
              <w:t xml:space="preserve">аб. </w:t>
            </w:r>
            <w:r w:rsidRPr="00F53B0D">
              <w:rPr>
                <w:shd w:val="clear" w:color="auto" w:fill="FFFFFF"/>
              </w:rPr>
              <w:t>+7 (846) 222-99-74</w:t>
            </w:r>
          </w:p>
          <w:p w:rsidR="007E5AAD" w:rsidRPr="00F53B0D" w:rsidRDefault="007E5AAD" w:rsidP="00A64654">
            <w:pPr>
              <w:jc w:val="center"/>
              <w:rPr>
                <w:color w:val="365F91"/>
              </w:rPr>
            </w:pPr>
            <w:r w:rsidRPr="00F53B0D">
              <w:t>сот. 8987-154-51-85</w:t>
            </w:r>
          </w:p>
        </w:tc>
      </w:tr>
    </w:tbl>
    <w:p w:rsidR="007E5AAD" w:rsidRPr="00793924" w:rsidRDefault="007E5AAD" w:rsidP="00E805A3">
      <w:pPr>
        <w:jc w:val="center"/>
        <w:rPr>
          <w:b/>
          <w:bCs/>
          <w:color w:val="365F91"/>
          <w:sz w:val="32"/>
          <w:szCs w:val="32"/>
        </w:rPr>
      </w:pPr>
    </w:p>
    <w:p w:rsidR="007E5AAD" w:rsidRPr="00793924" w:rsidRDefault="007E5AAD" w:rsidP="00E805A3">
      <w:pPr>
        <w:ind w:firstLine="709"/>
        <w:jc w:val="both"/>
        <w:rPr>
          <w:sz w:val="28"/>
          <w:szCs w:val="28"/>
        </w:rPr>
      </w:pPr>
    </w:p>
    <w:p w:rsidR="007E5AAD" w:rsidRDefault="007E5AAD" w:rsidP="00E805A3"/>
    <w:p w:rsidR="007E5AAD" w:rsidRDefault="007E5AAD" w:rsidP="00E805A3"/>
    <w:p w:rsidR="007E5AAD" w:rsidRDefault="007E5AAD" w:rsidP="00E805A3"/>
    <w:p w:rsidR="007E5AAD" w:rsidRDefault="007E5AAD" w:rsidP="00E805A3"/>
    <w:p w:rsidR="007E5AAD" w:rsidRDefault="007E5AAD" w:rsidP="00E805A3"/>
    <w:p w:rsidR="007E5AAD" w:rsidRDefault="007E5AAD" w:rsidP="00E805A3"/>
    <w:p w:rsidR="007E5AAD" w:rsidRDefault="007E5AAD" w:rsidP="00E805A3"/>
    <w:p w:rsidR="007E5AAD" w:rsidRDefault="007E5AAD" w:rsidP="00E805A3"/>
    <w:p w:rsidR="007E5AAD" w:rsidRDefault="007E5AAD" w:rsidP="00E805A3"/>
    <w:p w:rsidR="007E5AAD" w:rsidRDefault="007E5AAD" w:rsidP="00E805A3"/>
    <w:p w:rsidR="007E5AAD" w:rsidRDefault="007E5AAD" w:rsidP="00E805A3"/>
    <w:p w:rsidR="007E5AAD" w:rsidRDefault="007E5AAD" w:rsidP="00E805A3"/>
    <w:p w:rsidR="007E5AAD" w:rsidRDefault="007E5AAD" w:rsidP="00E805A3"/>
    <w:p w:rsidR="007E5AAD" w:rsidRDefault="007E5AAD" w:rsidP="00E805A3"/>
    <w:p w:rsidR="007E5AAD" w:rsidRDefault="007E5AAD" w:rsidP="00E805A3"/>
    <w:p w:rsidR="007E5AAD" w:rsidRDefault="007E5AAD" w:rsidP="00E805A3"/>
    <w:p w:rsidR="007E5AAD" w:rsidRDefault="007E5AAD" w:rsidP="00E805A3"/>
    <w:p w:rsidR="007E5AAD" w:rsidRDefault="007E5AAD" w:rsidP="00E805A3">
      <w:pPr>
        <w:jc w:val="center"/>
        <w:rPr>
          <w:b/>
          <w:bCs/>
          <w:sz w:val="28"/>
          <w:szCs w:val="28"/>
        </w:rPr>
      </w:pPr>
      <w:r>
        <w:rPr>
          <w:b/>
          <w:bCs/>
          <w:sz w:val="28"/>
          <w:szCs w:val="28"/>
        </w:rPr>
        <w:t>ПОЛОЖЕНИЕ</w:t>
      </w:r>
    </w:p>
    <w:p w:rsidR="007E5AAD" w:rsidRDefault="007E5AAD" w:rsidP="00E805A3">
      <w:pPr>
        <w:jc w:val="center"/>
        <w:rPr>
          <w:b/>
          <w:bCs/>
          <w:sz w:val="28"/>
          <w:szCs w:val="28"/>
        </w:rPr>
      </w:pPr>
      <w:r w:rsidRPr="00F832A8">
        <w:rPr>
          <w:b/>
          <w:bCs/>
          <w:sz w:val="28"/>
          <w:szCs w:val="28"/>
        </w:rPr>
        <w:t xml:space="preserve">Городская интегрированная олимпиада </w:t>
      </w:r>
    </w:p>
    <w:p w:rsidR="007E5AAD" w:rsidRDefault="007E5AAD" w:rsidP="00E805A3">
      <w:pPr>
        <w:jc w:val="center"/>
        <w:rPr>
          <w:b/>
          <w:bCs/>
          <w:sz w:val="28"/>
          <w:szCs w:val="28"/>
        </w:rPr>
      </w:pPr>
      <w:r w:rsidRPr="00F832A8">
        <w:rPr>
          <w:b/>
          <w:bCs/>
          <w:sz w:val="28"/>
          <w:szCs w:val="28"/>
        </w:rPr>
        <w:t>для младших школьников«Звёздный олимп»</w:t>
      </w:r>
    </w:p>
    <w:p w:rsidR="007E5AAD" w:rsidRPr="009F2B6D" w:rsidRDefault="007E5AAD" w:rsidP="00E805A3">
      <w:pPr>
        <w:jc w:val="center"/>
        <w:rPr>
          <w:i/>
          <w:iCs/>
          <w:sz w:val="28"/>
          <w:szCs w:val="28"/>
        </w:rPr>
      </w:pPr>
      <w:r w:rsidRPr="009F2B6D">
        <w:rPr>
          <w:i/>
          <w:iCs/>
          <w:sz w:val="28"/>
          <w:szCs w:val="28"/>
        </w:rPr>
        <w:t>(2-4 классы)</w:t>
      </w:r>
    </w:p>
    <w:p w:rsidR="007E5AAD" w:rsidRPr="00A20400" w:rsidRDefault="007E5AAD" w:rsidP="00E805A3">
      <w:pPr>
        <w:jc w:val="center"/>
        <w:rPr>
          <w:b/>
          <w:bCs/>
        </w:rPr>
      </w:pPr>
    </w:p>
    <w:p w:rsidR="007E5AAD" w:rsidRDefault="007E5AAD" w:rsidP="00E805A3">
      <w:pPr>
        <w:ind w:firstLine="851"/>
        <w:jc w:val="center"/>
        <w:rPr>
          <w:b/>
          <w:bCs/>
        </w:rPr>
      </w:pPr>
      <w:r w:rsidRPr="009F2B6D">
        <w:rPr>
          <w:b/>
          <w:bCs/>
        </w:rPr>
        <w:t>1.Общие положения</w:t>
      </w:r>
    </w:p>
    <w:p w:rsidR="007E5AAD" w:rsidRPr="009F2B6D" w:rsidRDefault="007E5AAD" w:rsidP="00E805A3">
      <w:pPr>
        <w:ind w:firstLine="709"/>
        <w:jc w:val="both"/>
        <w:rPr>
          <w:b/>
          <w:bCs/>
        </w:rPr>
      </w:pPr>
    </w:p>
    <w:p w:rsidR="007E5AAD" w:rsidRPr="009F2B6D" w:rsidRDefault="007E5AAD" w:rsidP="00E805A3">
      <w:pPr>
        <w:ind w:firstLine="709"/>
        <w:jc w:val="both"/>
      </w:pPr>
      <w:r w:rsidRPr="009F2B6D">
        <w:rPr>
          <w:b/>
          <w:bCs/>
        </w:rPr>
        <w:t>1.1.</w:t>
      </w:r>
      <w:r w:rsidRPr="009F2B6D">
        <w:t>Настоящее Положение определяет порядок организации и проведения городской интегрированной олимпиады младших школьников «Звёздный олимп»</w:t>
      </w:r>
      <w:r>
        <w:t xml:space="preserve"> (далее – Олимпиада)</w:t>
      </w:r>
      <w:r w:rsidRPr="009F2B6D">
        <w:t xml:space="preserve">, </w:t>
      </w:r>
      <w:r>
        <w:t xml:space="preserve">ее </w:t>
      </w:r>
      <w:r w:rsidRPr="009F2B6D">
        <w:t>организационное</w:t>
      </w:r>
      <w:r>
        <w:t xml:space="preserve"> и </w:t>
      </w:r>
      <w:r w:rsidRPr="009F2B6D">
        <w:t xml:space="preserve">методическое обеспечение, порядок участия в мероприятии, требования к работам участников, определение победителей и призеров. </w:t>
      </w:r>
    </w:p>
    <w:p w:rsidR="007E5AAD" w:rsidRDefault="007E5AAD" w:rsidP="00E805A3">
      <w:pPr>
        <w:pStyle w:val="ListParagraph"/>
        <w:spacing w:line="240" w:lineRule="auto"/>
        <w:ind w:left="0"/>
        <w:rPr>
          <w:b/>
          <w:bCs/>
        </w:rPr>
      </w:pPr>
    </w:p>
    <w:p w:rsidR="007E5AAD" w:rsidRPr="000406B6" w:rsidRDefault="007E5AAD" w:rsidP="00E805A3">
      <w:pPr>
        <w:pStyle w:val="ListParagraph"/>
        <w:spacing w:line="240" w:lineRule="auto"/>
        <w:ind w:left="709" w:firstLine="0"/>
        <w:rPr>
          <w:b/>
          <w:bCs/>
        </w:rPr>
      </w:pPr>
      <w:r>
        <w:rPr>
          <w:b/>
          <w:bCs/>
        </w:rPr>
        <w:t>1.2.</w:t>
      </w:r>
      <w:r w:rsidRPr="000406B6">
        <w:rPr>
          <w:b/>
          <w:bCs/>
        </w:rPr>
        <w:t>Организаторы мероприятия</w:t>
      </w:r>
    </w:p>
    <w:p w:rsidR="007E5AAD" w:rsidRPr="000406B6" w:rsidRDefault="007E5AAD" w:rsidP="00E805A3">
      <w:pPr>
        <w:pStyle w:val="ListParagraph"/>
        <w:spacing w:line="240" w:lineRule="auto"/>
        <w:ind w:left="0"/>
        <w:rPr>
          <w:b/>
          <w:bCs/>
        </w:rPr>
      </w:pPr>
    </w:p>
    <w:p w:rsidR="007E5AAD" w:rsidRPr="000406B6" w:rsidRDefault="007E5AAD" w:rsidP="00E805A3">
      <w:pPr>
        <w:ind w:firstLine="709"/>
        <w:jc w:val="both"/>
      </w:pPr>
      <w:r w:rsidRPr="000406B6">
        <w:rPr>
          <w:b/>
          <w:bCs/>
        </w:rPr>
        <w:t xml:space="preserve">Учредитель </w:t>
      </w:r>
      <w:r>
        <w:rPr>
          <w:b/>
          <w:bCs/>
        </w:rPr>
        <w:t>Олимпиады</w:t>
      </w:r>
      <w:r w:rsidRPr="000406B6">
        <w:t>:</w:t>
      </w:r>
    </w:p>
    <w:p w:rsidR="007E5AAD" w:rsidRPr="000406B6" w:rsidRDefault="007E5AAD" w:rsidP="00E805A3">
      <w:pPr>
        <w:ind w:firstLine="709"/>
        <w:jc w:val="both"/>
      </w:pPr>
      <w:r w:rsidRPr="000406B6">
        <w:t xml:space="preserve"> Департамент образования Администрации городского округа Самара (далее – Департамент образования).</w:t>
      </w:r>
    </w:p>
    <w:p w:rsidR="007E5AAD" w:rsidRPr="000406B6" w:rsidRDefault="007E5AAD" w:rsidP="00E805A3">
      <w:pPr>
        <w:ind w:firstLine="709"/>
        <w:jc w:val="both"/>
      </w:pPr>
    </w:p>
    <w:p w:rsidR="007E5AAD" w:rsidRPr="000406B6" w:rsidRDefault="007E5AAD" w:rsidP="00E805A3">
      <w:pPr>
        <w:ind w:firstLine="709"/>
        <w:jc w:val="both"/>
        <w:rPr>
          <w:b/>
          <w:bCs/>
        </w:rPr>
      </w:pPr>
      <w:r w:rsidRPr="000406B6">
        <w:rPr>
          <w:b/>
          <w:bCs/>
        </w:rPr>
        <w:t xml:space="preserve">Организатор </w:t>
      </w:r>
      <w:r>
        <w:rPr>
          <w:b/>
          <w:bCs/>
        </w:rPr>
        <w:t>Олимпиады</w:t>
      </w:r>
      <w:r w:rsidRPr="000406B6">
        <w:rPr>
          <w:b/>
          <w:bCs/>
        </w:rPr>
        <w:t xml:space="preserve">:  </w:t>
      </w:r>
    </w:p>
    <w:p w:rsidR="007E5AAD" w:rsidRPr="000406B6" w:rsidRDefault="007E5AAD" w:rsidP="00E805A3">
      <w:pPr>
        <w:widowControl w:val="0"/>
        <w:shd w:val="clear" w:color="auto" w:fill="FFFFFF"/>
        <w:tabs>
          <w:tab w:val="left" w:pos="374"/>
          <w:tab w:val="left" w:pos="4157"/>
        </w:tabs>
        <w:suppressAutoHyphens/>
        <w:autoSpaceDE w:val="0"/>
        <w:ind w:firstLine="709"/>
        <w:jc w:val="both"/>
        <w:rPr>
          <w:spacing w:val="-6"/>
          <w:lang w:eastAsia="ar-SA"/>
        </w:rPr>
      </w:pPr>
    </w:p>
    <w:p w:rsidR="007E5AAD" w:rsidRPr="000406B6" w:rsidRDefault="007E5AAD" w:rsidP="00E805A3">
      <w:pPr>
        <w:widowControl w:val="0"/>
        <w:shd w:val="clear" w:color="auto" w:fill="FFFFFF"/>
        <w:tabs>
          <w:tab w:val="left" w:pos="374"/>
          <w:tab w:val="left" w:pos="4157"/>
        </w:tabs>
        <w:suppressAutoHyphens/>
        <w:autoSpaceDE w:val="0"/>
        <w:ind w:firstLine="709"/>
        <w:jc w:val="both"/>
        <w:rPr>
          <w:spacing w:val="-6"/>
          <w:lang w:eastAsia="ar-SA"/>
        </w:rPr>
      </w:pPr>
      <w:r w:rsidRPr="000406B6">
        <w:rPr>
          <w:spacing w:val="-6"/>
          <w:lang w:eastAsia="ar-SA"/>
        </w:rPr>
        <w:t>Муниципальное бюджетное общеобразовательное учреждение «Гимназия Перспектива»</w:t>
      </w:r>
      <w:r>
        <w:rPr>
          <w:spacing w:val="-6"/>
          <w:lang w:eastAsia="ar-SA"/>
        </w:rPr>
        <w:t xml:space="preserve"> городского округа Самара </w:t>
      </w:r>
      <w:r w:rsidRPr="000406B6">
        <w:rPr>
          <w:spacing w:val="-6"/>
          <w:lang w:eastAsia="ar-SA"/>
        </w:rPr>
        <w:t xml:space="preserve"> (далее - </w:t>
      </w:r>
      <w:r>
        <w:t>МБОУ гимназия «Перспектива» г.о. Самара).</w:t>
      </w:r>
    </w:p>
    <w:p w:rsidR="007E5AAD" w:rsidRPr="000406B6" w:rsidRDefault="007E5AAD" w:rsidP="00E805A3">
      <w:pPr>
        <w:ind w:firstLine="709"/>
        <w:jc w:val="both"/>
      </w:pPr>
    </w:p>
    <w:p w:rsidR="007E5AAD" w:rsidRPr="00DA1C7B" w:rsidRDefault="007E5AAD" w:rsidP="00E805A3">
      <w:pPr>
        <w:ind w:firstLine="709"/>
        <w:jc w:val="both"/>
      </w:pPr>
      <w:r w:rsidRPr="00DA1C7B">
        <w:rPr>
          <w:b/>
          <w:bCs/>
        </w:rPr>
        <w:t>Соорганизаторы:</w:t>
      </w:r>
    </w:p>
    <w:p w:rsidR="007E5AAD" w:rsidRDefault="007E5AAD" w:rsidP="00E805A3">
      <w:pPr>
        <w:ind w:firstLine="709"/>
        <w:jc w:val="both"/>
      </w:pPr>
    </w:p>
    <w:p w:rsidR="007E5AAD" w:rsidRPr="000406B6" w:rsidRDefault="007E5AAD" w:rsidP="00E805A3">
      <w:pPr>
        <w:ind w:firstLine="709"/>
        <w:jc w:val="both"/>
      </w:pPr>
      <w:r w:rsidRPr="000406B6">
        <w:t>Муниципальное бюджетное образовательное учреждение организация дополнительного профессионального образования «Центр развития образования» городского округа Самара (далее – МБОУ ОДПО ЦРО).</w:t>
      </w:r>
    </w:p>
    <w:p w:rsidR="007E5AAD" w:rsidRDefault="007E5AAD" w:rsidP="00E805A3">
      <w:pPr>
        <w:pStyle w:val="ListParagraph"/>
        <w:spacing w:line="240" w:lineRule="auto"/>
        <w:ind w:left="0"/>
      </w:pPr>
    </w:p>
    <w:p w:rsidR="007E5AAD" w:rsidRDefault="007E5AAD" w:rsidP="00E805A3">
      <w:pPr>
        <w:pStyle w:val="ListParagraph"/>
        <w:spacing w:line="240" w:lineRule="auto"/>
        <w:ind w:left="0"/>
      </w:pPr>
      <w:r w:rsidRPr="009F2B6D">
        <w:t>ООО «Издательство «Академкнига/Учебник» (г. Москва).</w:t>
      </w:r>
    </w:p>
    <w:p w:rsidR="007E5AAD" w:rsidRDefault="007E5AAD" w:rsidP="00E805A3">
      <w:pPr>
        <w:ind w:firstLine="709"/>
        <w:jc w:val="both"/>
        <w:rPr>
          <w:b/>
          <w:bCs/>
        </w:rPr>
      </w:pPr>
    </w:p>
    <w:p w:rsidR="007E5AAD" w:rsidRPr="00896468" w:rsidRDefault="007E5AAD" w:rsidP="00E805A3">
      <w:pPr>
        <w:ind w:left="709"/>
        <w:jc w:val="both"/>
        <w:rPr>
          <w:b/>
          <w:bCs/>
        </w:rPr>
      </w:pPr>
      <w:r>
        <w:rPr>
          <w:b/>
          <w:bCs/>
        </w:rPr>
        <w:t>1.3.</w:t>
      </w:r>
      <w:r w:rsidRPr="00896468">
        <w:rPr>
          <w:b/>
          <w:bCs/>
        </w:rPr>
        <w:t>Оргкомитет мероприятия</w:t>
      </w:r>
    </w:p>
    <w:p w:rsidR="007E5AAD" w:rsidRPr="009F2B6D" w:rsidRDefault="007E5AAD" w:rsidP="00E805A3">
      <w:pPr>
        <w:ind w:firstLine="709"/>
        <w:jc w:val="both"/>
      </w:pPr>
      <w:r w:rsidRPr="005A47E9">
        <w:t xml:space="preserve">Общее руководство проведением </w:t>
      </w:r>
      <w:r>
        <w:t>Олимпиады</w:t>
      </w:r>
      <w:r w:rsidRPr="005A47E9">
        <w:t xml:space="preserve"> и е</w:t>
      </w:r>
      <w:r>
        <w:t>е</w:t>
      </w:r>
      <w:r w:rsidRPr="005A47E9">
        <w:t xml:space="preserve"> организационное обеспечение осуществляет организационный комитет (далее - оргкомитет), состав которого формируется из </w:t>
      </w:r>
      <w:r>
        <w:t>числа представителей</w:t>
      </w:r>
      <w:r w:rsidRPr="004531BA">
        <w:t xml:space="preserve"> Департамента образования</w:t>
      </w:r>
      <w:r>
        <w:t xml:space="preserve"> (по согласованию)</w:t>
      </w:r>
      <w:r w:rsidRPr="004531BA">
        <w:t xml:space="preserve">, </w:t>
      </w:r>
      <w:r w:rsidRPr="009B70BC">
        <w:t xml:space="preserve">преподавателей </w:t>
      </w:r>
      <w:r>
        <w:t xml:space="preserve">общеобразовательных учреждений </w:t>
      </w:r>
      <w:r w:rsidRPr="009B70BC">
        <w:t>город</w:t>
      </w:r>
      <w:r>
        <w:t>ского округа</w:t>
      </w:r>
      <w:r w:rsidRPr="009B70BC">
        <w:t xml:space="preserve"> Самара, реализующих УМК «Перспективная начальная школа</w:t>
      </w:r>
      <w:r>
        <w:t>.</w:t>
      </w:r>
    </w:p>
    <w:p w:rsidR="007E5AAD" w:rsidRPr="000406B6" w:rsidRDefault="007E5AAD" w:rsidP="00E805A3">
      <w:pPr>
        <w:ind w:firstLine="709"/>
        <w:jc w:val="both"/>
        <w:rPr>
          <w:b/>
          <w:bCs/>
        </w:rPr>
      </w:pPr>
    </w:p>
    <w:p w:rsidR="007E5AAD" w:rsidRDefault="007E5AAD" w:rsidP="00E805A3">
      <w:pPr>
        <w:ind w:firstLine="709"/>
        <w:jc w:val="both"/>
        <w:rPr>
          <w:b/>
          <w:bCs/>
        </w:rPr>
      </w:pPr>
      <w:r w:rsidRPr="009F2B6D">
        <w:rPr>
          <w:b/>
          <w:bCs/>
        </w:rPr>
        <w:t xml:space="preserve">Оргкомитет: </w:t>
      </w:r>
    </w:p>
    <w:p w:rsidR="007E5AAD" w:rsidRPr="009F2B6D" w:rsidRDefault="007E5AAD" w:rsidP="00E805A3">
      <w:pPr>
        <w:ind w:firstLine="709"/>
        <w:jc w:val="both"/>
      </w:pPr>
    </w:p>
    <w:p w:rsidR="007E5AAD" w:rsidRPr="009F2B6D" w:rsidRDefault="007E5AAD" w:rsidP="00066499">
      <w:pPr>
        <w:pStyle w:val="a2"/>
        <w:numPr>
          <w:ilvl w:val="0"/>
          <w:numId w:val="138"/>
        </w:numPr>
        <w:ind w:left="0" w:firstLine="709"/>
        <w:jc w:val="both"/>
        <w:rPr>
          <w:rFonts w:ascii="Times New Roman" w:hAnsi="Times New Roman" w:cs="Times New Roman"/>
          <w:b/>
          <w:bCs/>
        </w:rPr>
      </w:pPr>
      <w:r w:rsidRPr="009F2B6D">
        <w:rPr>
          <w:rFonts w:ascii="Times New Roman" w:hAnsi="Times New Roman" w:cs="Times New Roman"/>
        </w:rPr>
        <w:t>согласует сроки и порядок проведения интегрированной олимпиады</w:t>
      </w:r>
      <w:r w:rsidRPr="009F2B6D">
        <w:rPr>
          <w:rFonts w:ascii="Times New Roman" w:hAnsi="Times New Roman" w:cs="Times New Roman"/>
          <w:b/>
          <w:bCs/>
        </w:rPr>
        <w:t xml:space="preserve">; </w:t>
      </w:r>
    </w:p>
    <w:p w:rsidR="007E5AAD" w:rsidRPr="009F2B6D" w:rsidRDefault="007E5AAD" w:rsidP="00066499">
      <w:pPr>
        <w:pStyle w:val="a2"/>
        <w:numPr>
          <w:ilvl w:val="0"/>
          <w:numId w:val="138"/>
        </w:numPr>
        <w:ind w:left="0" w:firstLine="709"/>
        <w:jc w:val="both"/>
        <w:rPr>
          <w:rFonts w:ascii="Times New Roman" w:hAnsi="Times New Roman" w:cs="Times New Roman"/>
        </w:rPr>
      </w:pPr>
      <w:r w:rsidRPr="009F2B6D">
        <w:rPr>
          <w:rFonts w:ascii="Times New Roman" w:hAnsi="Times New Roman" w:cs="Times New Roman"/>
        </w:rPr>
        <w:t xml:space="preserve">определяет состав жюри; </w:t>
      </w:r>
    </w:p>
    <w:p w:rsidR="007E5AAD" w:rsidRPr="009F2B6D" w:rsidRDefault="007E5AAD" w:rsidP="00066499">
      <w:pPr>
        <w:pStyle w:val="a2"/>
        <w:numPr>
          <w:ilvl w:val="0"/>
          <w:numId w:val="138"/>
        </w:numPr>
        <w:ind w:left="0" w:firstLine="709"/>
        <w:jc w:val="both"/>
        <w:rPr>
          <w:rFonts w:ascii="Times New Roman" w:hAnsi="Times New Roman" w:cs="Times New Roman"/>
        </w:rPr>
      </w:pPr>
      <w:r w:rsidRPr="009F2B6D">
        <w:rPr>
          <w:rFonts w:ascii="Times New Roman" w:hAnsi="Times New Roman" w:cs="Times New Roman"/>
        </w:rPr>
        <w:t>составляет смету расходов;</w:t>
      </w:r>
    </w:p>
    <w:p w:rsidR="007E5AAD" w:rsidRPr="009F2B6D" w:rsidRDefault="007E5AAD" w:rsidP="00066499">
      <w:pPr>
        <w:pStyle w:val="a2"/>
        <w:numPr>
          <w:ilvl w:val="0"/>
          <w:numId w:val="138"/>
        </w:numPr>
        <w:ind w:left="0" w:right="4" w:firstLine="709"/>
        <w:jc w:val="both"/>
        <w:rPr>
          <w:rFonts w:ascii="Times New Roman" w:hAnsi="Times New Roman" w:cs="Times New Roman"/>
        </w:rPr>
      </w:pPr>
      <w:r w:rsidRPr="009F2B6D">
        <w:rPr>
          <w:rFonts w:ascii="Times New Roman" w:hAnsi="Times New Roman" w:cs="Times New Roman"/>
        </w:rPr>
        <w:t xml:space="preserve">осуществляет непосредственное руководство подготовкой и проведением </w:t>
      </w:r>
      <w:r w:rsidRPr="00DA1C7B">
        <w:rPr>
          <w:rFonts w:ascii="Times New Roman" w:hAnsi="Times New Roman" w:cs="Times New Roman"/>
        </w:rPr>
        <w:t>Ол</w:t>
      </w:r>
      <w:r w:rsidRPr="000406B6">
        <w:rPr>
          <w:rFonts w:ascii="Times New Roman" w:hAnsi="Times New Roman" w:cs="Times New Roman"/>
        </w:rPr>
        <w:t>импиады</w:t>
      </w:r>
      <w:r w:rsidRPr="009F2B6D">
        <w:rPr>
          <w:rFonts w:ascii="Times New Roman" w:hAnsi="Times New Roman" w:cs="Times New Roman"/>
        </w:rPr>
        <w:t xml:space="preserve">; </w:t>
      </w:r>
    </w:p>
    <w:p w:rsidR="007E5AAD" w:rsidRPr="009F2B6D" w:rsidRDefault="007E5AAD" w:rsidP="00E805A3">
      <w:pPr>
        <w:tabs>
          <w:tab w:val="left" w:pos="993"/>
        </w:tabs>
        <w:ind w:firstLine="709"/>
        <w:jc w:val="both"/>
      </w:pPr>
      <w:r>
        <w:t xml:space="preserve">- </w:t>
      </w:r>
      <w:r w:rsidRPr="009F2B6D">
        <w:t xml:space="preserve">по окончании </w:t>
      </w:r>
      <w:r w:rsidRPr="00DA1C7B">
        <w:t>Ол</w:t>
      </w:r>
      <w:r w:rsidRPr="009F2B6D">
        <w:t xml:space="preserve">импиады осуществляет сбор и хранение всех материалов: текстов олимпиадных заданий, черновиков, выполненных олимпиадных работ;  </w:t>
      </w:r>
    </w:p>
    <w:p w:rsidR="007E5AAD" w:rsidRDefault="007E5AAD" w:rsidP="00E805A3">
      <w:pPr>
        <w:pStyle w:val="a2"/>
        <w:ind w:right="4" w:firstLine="709"/>
        <w:jc w:val="both"/>
        <w:rPr>
          <w:rFonts w:ascii="Times New Roman" w:hAnsi="Times New Roman" w:cs="Times New Roman"/>
        </w:rPr>
      </w:pPr>
      <w:r>
        <w:rPr>
          <w:rFonts w:ascii="Times New Roman" w:hAnsi="Times New Roman" w:cs="Times New Roman"/>
        </w:rPr>
        <w:t xml:space="preserve">- </w:t>
      </w:r>
      <w:r w:rsidRPr="009F2B6D">
        <w:rPr>
          <w:rFonts w:ascii="Times New Roman" w:hAnsi="Times New Roman" w:cs="Times New Roman"/>
        </w:rPr>
        <w:t xml:space="preserve">анализирует итоги </w:t>
      </w:r>
      <w:r>
        <w:rPr>
          <w:rFonts w:ascii="Times New Roman" w:hAnsi="Times New Roman" w:cs="Times New Roman"/>
        </w:rPr>
        <w:t>О</w:t>
      </w:r>
      <w:r w:rsidRPr="009F2B6D">
        <w:rPr>
          <w:rFonts w:ascii="Times New Roman" w:hAnsi="Times New Roman" w:cs="Times New Roman"/>
        </w:rPr>
        <w:t>лимпиады.</w:t>
      </w:r>
    </w:p>
    <w:p w:rsidR="007E5AAD" w:rsidRDefault="007E5AAD" w:rsidP="00E805A3">
      <w:pPr>
        <w:pStyle w:val="a2"/>
        <w:ind w:right="4" w:firstLine="709"/>
        <w:jc w:val="both"/>
        <w:rPr>
          <w:rFonts w:ascii="Times New Roman" w:hAnsi="Times New Roman" w:cs="Times New Roman"/>
        </w:rPr>
      </w:pPr>
    </w:p>
    <w:p w:rsidR="007E5AAD" w:rsidRPr="000406B6" w:rsidRDefault="007E5AAD" w:rsidP="00E805A3">
      <w:pPr>
        <w:tabs>
          <w:tab w:val="left" w:pos="993"/>
        </w:tabs>
        <w:ind w:firstLine="709"/>
        <w:jc w:val="both"/>
        <w:rPr>
          <w:b/>
          <w:bCs/>
        </w:rPr>
      </w:pPr>
      <w:r>
        <w:rPr>
          <w:b/>
          <w:bCs/>
        </w:rPr>
        <w:t>1.4.</w:t>
      </w:r>
      <w:r w:rsidRPr="000406B6">
        <w:rPr>
          <w:b/>
          <w:bCs/>
        </w:rPr>
        <w:t>Цели и задачи мероприятия</w:t>
      </w:r>
    </w:p>
    <w:p w:rsidR="007E5AAD" w:rsidRPr="009F2B6D" w:rsidRDefault="007E5AAD" w:rsidP="00E805A3">
      <w:pPr>
        <w:pStyle w:val="a2"/>
        <w:ind w:right="4" w:firstLine="709"/>
        <w:jc w:val="both"/>
        <w:rPr>
          <w:rFonts w:ascii="Times New Roman" w:hAnsi="Times New Roman" w:cs="Times New Roman"/>
        </w:rPr>
      </w:pPr>
    </w:p>
    <w:p w:rsidR="007E5AAD" w:rsidRPr="009F2B6D" w:rsidRDefault="007E5AAD" w:rsidP="00E805A3">
      <w:pPr>
        <w:ind w:firstLine="709"/>
        <w:jc w:val="both"/>
      </w:pPr>
      <w:r w:rsidRPr="009F2B6D">
        <w:rPr>
          <w:b/>
          <w:bCs/>
        </w:rPr>
        <w:t>Основными целями и задачами</w:t>
      </w:r>
      <w:r>
        <w:t>Олимпиады</w:t>
      </w:r>
      <w:r w:rsidRPr="009F2B6D">
        <w:t xml:space="preserve"> являются: </w:t>
      </w:r>
    </w:p>
    <w:p w:rsidR="007E5AAD" w:rsidRPr="009F2B6D" w:rsidRDefault="007E5AAD" w:rsidP="00E805A3">
      <w:pPr>
        <w:ind w:firstLine="709"/>
        <w:jc w:val="both"/>
      </w:pPr>
      <w:r>
        <w:rPr>
          <w:color w:val="000000"/>
        </w:rPr>
        <w:t xml:space="preserve">- </w:t>
      </w:r>
      <w:r w:rsidRPr="009F2B6D">
        <w:rPr>
          <w:color w:val="000000"/>
        </w:rPr>
        <w:t>развитие интеллектуальной культуры младших школьников;</w:t>
      </w:r>
    </w:p>
    <w:p w:rsidR="007E5AAD" w:rsidRPr="009F2B6D" w:rsidRDefault="007E5AAD" w:rsidP="00E805A3">
      <w:pPr>
        <w:ind w:firstLine="709"/>
        <w:jc w:val="both"/>
      </w:pPr>
      <w:r>
        <w:rPr>
          <w:color w:val="000000"/>
        </w:rPr>
        <w:t xml:space="preserve">- </w:t>
      </w:r>
      <w:r w:rsidRPr="009F2B6D">
        <w:rPr>
          <w:color w:val="000000"/>
        </w:rPr>
        <w:t>выявление и учебно-методическая поддержка одаренных детей;</w:t>
      </w:r>
    </w:p>
    <w:p w:rsidR="007E5AAD" w:rsidRPr="009F2B6D" w:rsidRDefault="007E5AAD" w:rsidP="00E805A3">
      <w:pPr>
        <w:ind w:firstLine="709"/>
        <w:jc w:val="both"/>
      </w:pPr>
      <w:r>
        <w:rPr>
          <w:color w:val="000000"/>
        </w:rPr>
        <w:t xml:space="preserve">- </w:t>
      </w:r>
      <w:r w:rsidRPr="009F2B6D">
        <w:rPr>
          <w:color w:val="000000"/>
        </w:rPr>
        <w:t>выявление и развитие творческих способностей и интереса к научной деятельности учащихся начальных классов образовательных учреждений;</w:t>
      </w:r>
    </w:p>
    <w:p w:rsidR="007E5AAD" w:rsidRPr="009F2B6D" w:rsidRDefault="007E5AAD" w:rsidP="00E805A3">
      <w:pPr>
        <w:ind w:firstLine="709"/>
        <w:jc w:val="both"/>
        <w:rPr>
          <w:color w:val="000000"/>
        </w:rPr>
      </w:pPr>
      <w:r>
        <w:rPr>
          <w:color w:val="000000"/>
        </w:rPr>
        <w:t xml:space="preserve">- </w:t>
      </w:r>
      <w:r w:rsidRPr="009F2B6D">
        <w:rPr>
          <w:color w:val="000000"/>
        </w:rPr>
        <w:t>пропаганда научных знаний;</w:t>
      </w:r>
    </w:p>
    <w:p w:rsidR="007E5AAD" w:rsidRDefault="007E5AAD" w:rsidP="00E805A3">
      <w:pPr>
        <w:ind w:firstLine="709"/>
        <w:jc w:val="both"/>
      </w:pPr>
      <w:r>
        <w:t xml:space="preserve">- </w:t>
      </w:r>
      <w:r w:rsidRPr="009F2B6D">
        <w:t>стимулирование деятельности преподавателей, работающих по УМК «Перспективная начальная школа»</w:t>
      </w:r>
    </w:p>
    <w:p w:rsidR="007E5AAD" w:rsidRPr="009F2B6D" w:rsidRDefault="007E5AAD" w:rsidP="00E805A3">
      <w:pPr>
        <w:ind w:firstLine="709"/>
        <w:jc w:val="both"/>
        <w:rPr>
          <w:color w:val="000000"/>
        </w:rPr>
      </w:pPr>
    </w:p>
    <w:p w:rsidR="007E5AAD" w:rsidRDefault="007E5AAD" w:rsidP="00E805A3">
      <w:pPr>
        <w:ind w:left="709"/>
        <w:jc w:val="center"/>
        <w:rPr>
          <w:b/>
          <w:bCs/>
        </w:rPr>
      </w:pPr>
      <w:r>
        <w:rPr>
          <w:b/>
          <w:bCs/>
        </w:rPr>
        <w:t>2.</w:t>
      </w:r>
      <w:r w:rsidRPr="009F2B6D">
        <w:rPr>
          <w:b/>
          <w:bCs/>
        </w:rPr>
        <w:t>Сроки и место проведения мероприятия</w:t>
      </w:r>
    </w:p>
    <w:p w:rsidR="007E5AAD" w:rsidRPr="009F2B6D" w:rsidRDefault="007E5AAD" w:rsidP="00E805A3">
      <w:pPr>
        <w:ind w:firstLine="709"/>
        <w:jc w:val="both"/>
        <w:rPr>
          <w:b/>
          <w:bCs/>
        </w:rPr>
      </w:pPr>
    </w:p>
    <w:p w:rsidR="007E5AAD" w:rsidRDefault="007E5AAD" w:rsidP="00E805A3">
      <w:pPr>
        <w:ind w:firstLine="709"/>
        <w:jc w:val="both"/>
      </w:pPr>
      <w:r w:rsidRPr="009F2B6D">
        <w:t xml:space="preserve">Мероприятие проводится </w:t>
      </w:r>
      <w:r>
        <w:rPr>
          <w:b/>
          <w:bCs/>
        </w:rPr>
        <w:t>20</w:t>
      </w:r>
      <w:r w:rsidRPr="000406B6">
        <w:rPr>
          <w:b/>
          <w:bCs/>
        </w:rPr>
        <w:t xml:space="preserve"> апреля2019 года</w:t>
      </w:r>
      <w:r w:rsidRPr="009F2B6D">
        <w:t xml:space="preserve"> на ба</w:t>
      </w:r>
      <w:r>
        <w:t>зе МБОУ гимназия «Перспектива» г.о. Самара  по адресу: г. Самара, ул. Советской Армии, 25</w:t>
      </w:r>
      <w:r w:rsidRPr="009F2B6D">
        <w:t xml:space="preserve">. </w:t>
      </w:r>
    </w:p>
    <w:p w:rsidR="007E5AAD" w:rsidRDefault="007E5AAD" w:rsidP="00E805A3">
      <w:pPr>
        <w:ind w:firstLine="709"/>
        <w:jc w:val="both"/>
      </w:pPr>
      <w:r w:rsidRPr="009F2B6D">
        <w:t xml:space="preserve">Начало регистрации участников </w:t>
      </w:r>
      <w:r>
        <w:t>Ол</w:t>
      </w:r>
      <w:r w:rsidRPr="009F2B6D">
        <w:t>импиады</w:t>
      </w:r>
      <w:r>
        <w:t xml:space="preserve"> - </w:t>
      </w:r>
      <w:r w:rsidRPr="009F2B6D">
        <w:t xml:space="preserve"> в 9.30, начало </w:t>
      </w:r>
      <w:r>
        <w:t>О</w:t>
      </w:r>
      <w:r w:rsidRPr="009F2B6D">
        <w:t>лимпиады</w:t>
      </w:r>
      <w:r>
        <w:t xml:space="preserve"> - </w:t>
      </w:r>
      <w:r w:rsidRPr="009F2B6D">
        <w:t xml:space="preserve"> в 10.00.</w:t>
      </w:r>
    </w:p>
    <w:p w:rsidR="007E5AAD" w:rsidRDefault="007E5AAD" w:rsidP="00E805A3">
      <w:pPr>
        <w:ind w:firstLine="709"/>
        <w:jc w:val="both"/>
      </w:pPr>
    </w:p>
    <w:p w:rsidR="007E5AAD" w:rsidRPr="009F2B6D" w:rsidRDefault="007E5AAD" w:rsidP="00E805A3">
      <w:pPr>
        <w:ind w:left="709"/>
        <w:jc w:val="center"/>
        <w:rPr>
          <w:b/>
          <w:bCs/>
        </w:rPr>
      </w:pPr>
      <w:r>
        <w:rPr>
          <w:b/>
          <w:bCs/>
        </w:rPr>
        <w:t>3.</w:t>
      </w:r>
      <w:r w:rsidRPr="009F2B6D">
        <w:rPr>
          <w:b/>
          <w:bCs/>
        </w:rPr>
        <w:t>Срок и форма подачи заявок на участие</w:t>
      </w:r>
    </w:p>
    <w:p w:rsidR="007E5AAD" w:rsidRPr="000406B6" w:rsidRDefault="007E5AAD" w:rsidP="00E805A3">
      <w:pPr>
        <w:ind w:firstLine="709"/>
        <w:jc w:val="both"/>
      </w:pPr>
    </w:p>
    <w:p w:rsidR="007E5AAD" w:rsidRDefault="007E5AAD" w:rsidP="00E805A3">
      <w:pPr>
        <w:ind w:firstLine="709"/>
        <w:jc w:val="both"/>
      </w:pPr>
      <w:r w:rsidRPr="000406B6">
        <w:t xml:space="preserve">Срок подачи заявки </w:t>
      </w:r>
      <w:r w:rsidRPr="000406B6">
        <w:rPr>
          <w:b/>
          <w:bCs/>
        </w:rPr>
        <w:t>не позднее 10 апреля</w:t>
      </w:r>
      <w:r>
        <w:rPr>
          <w:b/>
          <w:bCs/>
        </w:rPr>
        <w:t xml:space="preserve"> 2019 года </w:t>
      </w:r>
      <w:r w:rsidRPr="000406B6">
        <w:t xml:space="preserve">в электронном виде по адресу: </w:t>
      </w:r>
      <w:hyperlink r:id="rId243" w:history="1">
        <w:r w:rsidRPr="000406B6">
          <w:rPr>
            <w:u w:val="single"/>
            <w:lang w:val="en-US"/>
          </w:rPr>
          <w:t>perspektiva</w:t>
        </w:r>
        <w:r w:rsidRPr="000406B6">
          <w:rPr>
            <w:u w:val="single"/>
          </w:rPr>
          <w:t>@</w:t>
        </w:r>
        <w:r w:rsidRPr="000406B6">
          <w:rPr>
            <w:u w:val="single"/>
            <w:lang w:val="en-US"/>
          </w:rPr>
          <w:t>mail</w:t>
        </w:r>
        <w:r w:rsidRPr="000406B6">
          <w:rPr>
            <w:u w:val="single"/>
          </w:rPr>
          <w:t>.</w:t>
        </w:r>
        <w:r w:rsidRPr="000406B6">
          <w:rPr>
            <w:u w:val="single"/>
            <w:lang w:val="en-US"/>
          </w:rPr>
          <w:t>ru</w:t>
        </w:r>
        <w:r w:rsidRPr="000406B6">
          <w:rPr>
            <w:u w:val="single"/>
          </w:rPr>
          <w:t xml:space="preserve">, </w:t>
        </w:r>
        <w:r w:rsidRPr="000406B6">
          <w:rPr>
            <w:u w:val="single"/>
            <w:lang w:val="en-US"/>
          </w:rPr>
          <w:t>n</w:t>
        </w:r>
      </w:hyperlink>
      <w:r w:rsidRPr="000406B6">
        <w:rPr>
          <w:u w:val="single"/>
        </w:rPr>
        <w:t>.</w:t>
      </w:r>
      <w:r w:rsidRPr="000406B6">
        <w:rPr>
          <w:u w:val="single"/>
          <w:lang w:val="en-US"/>
        </w:rPr>
        <w:t>semenova</w:t>
      </w:r>
      <w:r w:rsidRPr="000406B6">
        <w:rPr>
          <w:u w:val="single"/>
        </w:rPr>
        <w:t>@</w:t>
      </w:r>
      <w:r w:rsidRPr="000406B6">
        <w:rPr>
          <w:u w:val="single"/>
          <w:lang w:val="en-US"/>
        </w:rPr>
        <w:t>persp</w:t>
      </w:r>
      <w:r w:rsidRPr="000406B6">
        <w:rPr>
          <w:u w:val="single"/>
        </w:rPr>
        <w:t>.</w:t>
      </w:r>
      <w:r w:rsidRPr="000406B6">
        <w:rPr>
          <w:u w:val="single"/>
          <w:lang w:val="en-US"/>
        </w:rPr>
        <w:t>ru</w:t>
      </w:r>
      <w:r w:rsidRPr="000406B6">
        <w:rPr>
          <w:u w:val="single"/>
        </w:rPr>
        <w:t>.</w:t>
      </w:r>
    </w:p>
    <w:p w:rsidR="007E5AAD" w:rsidRPr="000406B6" w:rsidRDefault="007E5AAD" w:rsidP="00E805A3">
      <w:pPr>
        <w:ind w:firstLine="709"/>
        <w:jc w:val="both"/>
      </w:pPr>
      <w:r w:rsidRPr="000406B6">
        <w:t>Заявка должна быть оформле</w:t>
      </w:r>
      <w:r>
        <w:t>на строго по форме (Приложение</w:t>
      </w:r>
      <w:r w:rsidRPr="000406B6">
        <w:t>).</w:t>
      </w:r>
    </w:p>
    <w:p w:rsidR="007E5AAD" w:rsidRDefault="007E5AAD" w:rsidP="00E805A3">
      <w:pPr>
        <w:ind w:firstLine="709"/>
        <w:jc w:val="both"/>
      </w:pPr>
    </w:p>
    <w:p w:rsidR="007E5AAD" w:rsidRPr="009F2B6D" w:rsidRDefault="007E5AAD" w:rsidP="00E805A3">
      <w:pPr>
        <w:ind w:left="709"/>
        <w:rPr>
          <w:b/>
          <w:bCs/>
        </w:rPr>
      </w:pPr>
      <w:r>
        <w:rPr>
          <w:b/>
          <w:bCs/>
        </w:rPr>
        <w:t>4.</w:t>
      </w:r>
      <w:r w:rsidRPr="009F2B6D">
        <w:rPr>
          <w:b/>
          <w:bCs/>
        </w:rPr>
        <w:t>Порядок организации, форма участия и форма проведения мероприятия</w:t>
      </w:r>
    </w:p>
    <w:p w:rsidR="007E5AAD" w:rsidRDefault="007E5AAD" w:rsidP="00E805A3">
      <w:pPr>
        <w:ind w:firstLine="709"/>
        <w:jc w:val="both"/>
      </w:pPr>
    </w:p>
    <w:p w:rsidR="007E5AAD" w:rsidRPr="009F2B6D" w:rsidRDefault="007E5AAD" w:rsidP="00E805A3">
      <w:pPr>
        <w:ind w:firstLine="709"/>
        <w:jc w:val="both"/>
      </w:pPr>
      <w:r>
        <w:t xml:space="preserve">Олимпиада </w:t>
      </w:r>
      <w:r w:rsidRPr="009F2B6D">
        <w:t>проводится</w:t>
      </w:r>
      <w:r>
        <w:t xml:space="preserve"> очно</w:t>
      </w:r>
      <w:r w:rsidRPr="009F2B6D">
        <w:t xml:space="preserve"> в форме индивидуального выполнения письменных заданий по единым интегрированным текстам и включает в себя вопросы из разных областей знаний. </w:t>
      </w:r>
    </w:p>
    <w:p w:rsidR="007E5AAD" w:rsidRDefault="007E5AAD" w:rsidP="00E805A3">
      <w:pPr>
        <w:ind w:firstLine="709"/>
        <w:jc w:val="both"/>
      </w:pPr>
      <w:r w:rsidRPr="009F2B6D">
        <w:t xml:space="preserve">Задания </w:t>
      </w:r>
      <w:r>
        <w:t>Олимпиады</w:t>
      </w:r>
      <w:r w:rsidRPr="009F2B6D">
        <w:t xml:space="preserve">» включают вопросы по русскому языку, литературному чтению, математике, окружающему миру. </w:t>
      </w:r>
    </w:p>
    <w:p w:rsidR="007E5AAD" w:rsidRPr="00D66BE6" w:rsidRDefault="007E5AAD" w:rsidP="00E805A3">
      <w:pPr>
        <w:ind w:firstLine="709"/>
        <w:jc w:val="both"/>
        <w:rPr>
          <w:b/>
          <w:bCs/>
        </w:rPr>
      </w:pPr>
      <w:r w:rsidRPr="00D66BE6">
        <w:rPr>
          <w:b/>
          <w:bCs/>
        </w:rPr>
        <w:t xml:space="preserve"> На выполнение заданий отводится 60 минут.</w:t>
      </w:r>
    </w:p>
    <w:p w:rsidR="007E5AAD" w:rsidRPr="009F2B6D" w:rsidRDefault="007E5AAD" w:rsidP="00E805A3">
      <w:pPr>
        <w:ind w:firstLine="709"/>
        <w:jc w:val="both"/>
        <w:rPr>
          <w:b/>
          <w:bCs/>
        </w:rPr>
      </w:pPr>
    </w:p>
    <w:p w:rsidR="007E5AAD" w:rsidRPr="009F2B6D" w:rsidRDefault="007E5AAD" w:rsidP="00E805A3">
      <w:pPr>
        <w:ind w:left="709"/>
        <w:jc w:val="center"/>
        <w:rPr>
          <w:b/>
          <w:bCs/>
        </w:rPr>
      </w:pPr>
      <w:r>
        <w:rPr>
          <w:b/>
          <w:bCs/>
        </w:rPr>
        <w:t>5.</w:t>
      </w:r>
      <w:r w:rsidRPr="009F2B6D">
        <w:rPr>
          <w:b/>
          <w:bCs/>
        </w:rPr>
        <w:t>Участники мероприятия</w:t>
      </w:r>
    </w:p>
    <w:p w:rsidR="007E5AAD" w:rsidRDefault="007E5AAD" w:rsidP="00E805A3">
      <w:pPr>
        <w:ind w:firstLine="709"/>
        <w:jc w:val="both"/>
      </w:pPr>
    </w:p>
    <w:p w:rsidR="007E5AAD" w:rsidRDefault="007E5AAD" w:rsidP="00E805A3">
      <w:pPr>
        <w:ind w:firstLine="709"/>
        <w:jc w:val="both"/>
      </w:pPr>
      <w:r w:rsidRPr="009F2B6D">
        <w:t xml:space="preserve">В </w:t>
      </w:r>
      <w:r>
        <w:t>Олимпиаде</w:t>
      </w:r>
      <w:r w:rsidRPr="009F2B6D">
        <w:t xml:space="preserve"> могут принимать участие ученики </w:t>
      </w:r>
      <w:r>
        <w:t>2-4-х</w:t>
      </w:r>
      <w:r w:rsidRPr="009F2B6D">
        <w:t xml:space="preserve"> классов муниципальных и негосударственных образовательных учреждений г.о. Самара, обучающихся по УМК «Перспективная начальная школа»</w:t>
      </w:r>
      <w:r>
        <w:t>.</w:t>
      </w:r>
    </w:p>
    <w:p w:rsidR="007E5AAD" w:rsidRDefault="007E5AAD" w:rsidP="00E805A3">
      <w:pPr>
        <w:ind w:firstLine="709"/>
        <w:jc w:val="both"/>
        <w:rPr>
          <w:b/>
          <w:bCs/>
        </w:rPr>
      </w:pPr>
    </w:p>
    <w:p w:rsidR="007E5AAD" w:rsidRDefault="007E5AAD" w:rsidP="00E805A3">
      <w:pPr>
        <w:ind w:firstLine="709"/>
        <w:jc w:val="both"/>
      </w:pPr>
      <w:r w:rsidRPr="000406B6">
        <w:rPr>
          <w:b/>
          <w:bCs/>
        </w:rPr>
        <w:t>Квота участников:</w:t>
      </w:r>
      <w:r w:rsidRPr="000406B6">
        <w:t>не более3-х человек от одного общеобразовательного учреждения в каждой параллели.</w:t>
      </w:r>
    </w:p>
    <w:p w:rsidR="007E5AAD" w:rsidRDefault="007E5AAD" w:rsidP="00E805A3">
      <w:pPr>
        <w:ind w:firstLine="709"/>
        <w:jc w:val="both"/>
      </w:pPr>
    </w:p>
    <w:p w:rsidR="007E5AAD" w:rsidRDefault="007E5AAD" w:rsidP="00E805A3">
      <w:pPr>
        <w:ind w:firstLine="709"/>
        <w:jc w:val="both"/>
      </w:pPr>
      <w:r w:rsidRPr="009F2B6D">
        <w:t>При наличии вакантных мест и согласовании с оргкомитетом возможно участие в олимпиаде учащихся вторых, третьих, четвёртых классов, обучающихся по другим УМК.</w:t>
      </w:r>
    </w:p>
    <w:p w:rsidR="007E5AAD" w:rsidRDefault="007E5AAD" w:rsidP="00E805A3">
      <w:pPr>
        <w:ind w:firstLine="709"/>
        <w:jc w:val="both"/>
      </w:pPr>
    </w:p>
    <w:p w:rsidR="007E5AAD" w:rsidRDefault="007E5AAD" w:rsidP="00E805A3">
      <w:pPr>
        <w:ind w:left="709"/>
        <w:jc w:val="center"/>
        <w:rPr>
          <w:b/>
          <w:bCs/>
        </w:rPr>
      </w:pPr>
      <w:r>
        <w:rPr>
          <w:b/>
          <w:bCs/>
        </w:rPr>
        <w:t>6.</w:t>
      </w:r>
      <w:r w:rsidRPr="009F2B6D">
        <w:rPr>
          <w:b/>
          <w:bCs/>
        </w:rPr>
        <w:t xml:space="preserve">Требования к </w:t>
      </w:r>
      <w:r>
        <w:rPr>
          <w:b/>
          <w:bCs/>
        </w:rPr>
        <w:t>участникам мероприятия</w:t>
      </w:r>
    </w:p>
    <w:p w:rsidR="007E5AAD" w:rsidRDefault="007E5AAD" w:rsidP="00E805A3">
      <w:pPr>
        <w:ind w:firstLine="709"/>
        <w:jc w:val="both"/>
        <w:rPr>
          <w:highlight w:val="yellow"/>
        </w:rPr>
      </w:pPr>
    </w:p>
    <w:p w:rsidR="007E5AAD" w:rsidRPr="00DA1C7B" w:rsidRDefault="007E5AAD" w:rsidP="00E805A3">
      <w:pPr>
        <w:ind w:firstLine="709"/>
        <w:jc w:val="both"/>
      </w:pPr>
      <w:r w:rsidRPr="00DA1C7B">
        <w:t>Участникам необходимо иметь при себе тетрадь в клетку (для черновика), ручку.</w:t>
      </w:r>
    </w:p>
    <w:p w:rsidR="007E5AAD" w:rsidRPr="00DA1C7B" w:rsidRDefault="007E5AAD" w:rsidP="00E805A3">
      <w:pPr>
        <w:ind w:firstLine="709"/>
        <w:jc w:val="both"/>
      </w:pPr>
      <w:r w:rsidRPr="00DA1C7B">
        <w:t>Задание необходимо выполнить в течение 60 минут.</w:t>
      </w:r>
    </w:p>
    <w:p w:rsidR="007E5AAD" w:rsidRDefault="007E5AAD" w:rsidP="00E805A3">
      <w:pPr>
        <w:ind w:firstLine="709"/>
        <w:jc w:val="both"/>
        <w:rPr>
          <w:b/>
          <w:bCs/>
        </w:rPr>
      </w:pPr>
    </w:p>
    <w:p w:rsidR="007E5AAD" w:rsidRDefault="007E5AAD" w:rsidP="00E805A3">
      <w:pPr>
        <w:ind w:firstLine="709"/>
        <w:jc w:val="both"/>
        <w:rPr>
          <w:b/>
          <w:bCs/>
        </w:rPr>
      </w:pPr>
    </w:p>
    <w:p w:rsidR="007E5AAD" w:rsidRDefault="007E5AAD" w:rsidP="00E805A3">
      <w:pPr>
        <w:ind w:firstLine="709"/>
        <w:jc w:val="both"/>
        <w:rPr>
          <w:b/>
          <w:bCs/>
        </w:rPr>
      </w:pPr>
    </w:p>
    <w:p w:rsidR="007E5AAD" w:rsidRDefault="007E5AAD" w:rsidP="00E805A3">
      <w:pPr>
        <w:ind w:firstLine="709"/>
        <w:jc w:val="both"/>
        <w:rPr>
          <w:b/>
          <w:bCs/>
        </w:rPr>
      </w:pPr>
    </w:p>
    <w:p w:rsidR="007E5AAD" w:rsidRPr="009F2B6D" w:rsidRDefault="007E5AAD" w:rsidP="00E805A3">
      <w:pPr>
        <w:ind w:left="709"/>
        <w:rPr>
          <w:b/>
          <w:bCs/>
        </w:rPr>
      </w:pPr>
      <w:r>
        <w:rPr>
          <w:b/>
          <w:bCs/>
        </w:rPr>
        <w:t>7.</w:t>
      </w:r>
      <w:r w:rsidRPr="009F2B6D">
        <w:rPr>
          <w:b/>
          <w:bCs/>
        </w:rPr>
        <w:t>Критерии оценивания членами жюри представленной работы участника</w:t>
      </w:r>
    </w:p>
    <w:p w:rsidR="007E5AAD" w:rsidRDefault="007E5AAD" w:rsidP="00E805A3">
      <w:pPr>
        <w:ind w:firstLine="709"/>
        <w:jc w:val="both"/>
        <w:rPr>
          <w:b/>
          <w:bCs/>
        </w:rPr>
      </w:pPr>
    </w:p>
    <w:p w:rsidR="007E5AAD" w:rsidRDefault="007E5AAD" w:rsidP="00E805A3">
      <w:pPr>
        <w:ind w:firstLine="709"/>
        <w:jc w:val="both"/>
      </w:pPr>
      <w:r w:rsidRPr="00DA1C7B">
        <w:rPr>
          <w:b/>
          <w:bCs/>
        </w:rPr>
        <w:t xml:space="preserve">Жюри </w:t>
      </w:r>
      <w:r>
        <w:t>О</w:t>
      </w:r>
      <w:r w:rsidRPr="00DA1C7B">
        <w:t>лимпиады состоит из учителей начальных классов</w:t>
      </w:r>
      <w:r>
        <w:t xml:space="preserve"> МБОУ гимназия «Перспектива» г.о. Самара.</w:t>
      </w:r>
    </w:p>
    <w:p w:rsidR="007E5AAD" w:rsidRPr="00DA1C7B" w:rsidRDefault="007E5AAD" w:rsidP="00E805A3">
      <w:pPr>
        <w:ind w:firstLine="709"/>
        <w:jc w:val="both"/>
      </w:pPr>
    </w:p>
    <w:p w:rsidR="007E5AAD" w:rsidRPr="00DA1C7B" w:rsidRDefault="007E5AAD" w:rsidP="00E805A3">
      <w:pPr>
        <w:ind w:firstLine="709"/>
        <w:jc w:val="both"/>
        <w:rPr>
          <w:b/>
          <w:bCs/>
        </w:rPr>
      </w:pPr>
      <w:r w:rsidRPr="00DA1C7B">
        <w:rPr>
          <w:b/>
          <w:bCs/>
        </w:rPr>
        <w:t xml:space="preserve">Жюри: </w:t>
      </w:r>
    </w:p>
    <w:p w:rsidR="007E5AAD" w:rsidRPr="00DA1C7B" w:rsidRDefault="007E5AAD" w:rsidP="00E805A3">
      <w:pPr>
        <w:ind w:firstLine="709"/>
        <w:jc w:val="both"/>
      </w:pPr>
      <w:r w:rsidRPr="00DA1C7B">
        <w:t xml:space="preserve">- устанавливает критерии оценки олимпиадных работ; </w:t>
      </w:r>
    </w:p>
    <w:p w:rsidR="007E5AAD" w:rsidRPr="00DA1C7B" w:rsidRDefault="007E5AAD" w:rsidP="00E805A3">
      <w:pPr>
        <w:ind w:firstLine="709"/>
        <w:jc w:val="both"/>
      </w:pPr>
      <w:r w:rsidRPr="00DA1C7B">
        <w:t xml:space="preserve">- осуществляет шифровку работ участников Олимпиады; </w:t>
      </w:r>
    </w:p>
    <w:p w:rsidR="007E5AAD" w:rsidRPr="00DA1C7B" w:rsidRDefault="007E5AAD" w:rsidP="00E805A3">
      <w:pPr>
        <w:ind w:firstLine="709"/>
        <w:jc w:val="both"/>
      </w:pPr>
      <w:r w:rsidRPr="00DA1C7B">
        <w:t xml:space="preserve">- проверяет и оценивает работы участников олимпиады; </w:t>
      </w:r>
    </w:p>
    <w:p w:rsidR="007E5AAD" w:rsidRPr="00DA1C7B" w:rsidRDefault="007E5AAD" w:rsidP="00E805A3">
      <w:pPr>
        <w:ind w:firstLine="709"/>
        <w:jc w:val="both"/>
      </w:pPr>
      <w:r w:rsidRPr="00DA1C7B">
        <w:t>- определяет победителей и призеров.</w:t>
      </w:r>
    </w:p>
    <w:p w:rsidR="007E5AAD" w:rsidRDefault="007E5AAD" w:rsidP="00E805A3">
      <w:pPr>
        <w:ind w:firstLine="709"/>
        <w:jc w:val="both"/>
        <w:rPr>
          <w:b/>
          <w:bCs/>
        </w:rPr>
      </w:pPr>
    </w:p>
    <w:p w:rsidR="007E5AAD" w:rsidRPr="00DA1C7B" w:rsidRDefault="007E5AAD" w:rsidP="00E805A3">
      <w:pPr>
        <w:ind w:firstLine="709"/>
        <w:jc w:val="both"/>
        <w:rPr>
          <w:b/>
          <w:bCs/>
        </w:rPr>
      </w:pPr>
      <w:r w:rsidRPr="00DA1C7B">
        <w:rPr>
          <w:b/>
          <w:bCs/>
        </w:rPr>
        <w:t xml:space="preserve">Апелляции по результатам олимпиады не принимаются. </w:t>
      </w:r>
    </w:p>
    <w:p w:rsidR="007E5AAD" w:rsidRPr="00DA1C7B" w:rsidRDefault="007E5AAD" w:rsidP="00E805A3">
      <w:pPr>
        <w:ind w:firstLine="709"/>
        <w:jc w:val="both"/>
      </w:pPr>
    </w:p>
    <w:p w:rsidR="007E5AAD" w:rsidRPr="009F2B6D" w:rsidRDefault="007E5AAD" w:rsidP="00E805A3">
      <w:pPr>
        <w:ind w:firstLine="709"/>
        <w:jc w:val="both"/>
        <w:rPr>
          <w:b/>
          <w:bCs/>
        </w:rPr>
      </w:pPr>
    </w:p>
    <w:p w:rsidR="007E5AAD" w:rsidRDefault="007E5AAD" w:rsidP="00E805A3">
      <w:pPr>
        <w:pStyle w:val="a2"/>
        <w:ind w:left="709" w:right="172"/>
        <w:jc w:val="center"/>
        <w:rPr>
          <w:rFonts w:ascii="Times New Roman" w:hAnsi="Times New Roman" w:cs="Times New Roman"/>
          <w:b/>
          <w:bCs/>
        </w:rPr>
      </w:pPr>
      <w:r>
        <w:rPr>
          <w:rFonts w:ascii="Times New Roman" w:hAnsi="Times New Roman" w:cs="Times New Roman"/>
          <w:b/>
          <w:bCs/>
        </w:rPr>
        <w:t>8.</w:t>
      </w:r>
      <w:r w:rsidRPr="009F2B6D">
        <w:rPr>
          <w:rFonts w:ascii="Times New Roman" w:hAnsi="Times New Roman" w:cs="Times New Roman"/>
          <w:b/>
          <w:bCs/>
        </w:rPr>
        <w:t xml:space="preserve">Подведение итогов </w:t>
      </w:r>
      <w:r>
        <w:rPr>
          <w:rFonts w:ascii="Times New Roman" w:hAnsi="Times New Roman" w:cs="Times New Roman"/>
          <w:b/>
          <w:bCs/>
        </w:rPr>
        <w:t>мероприятия</w:t>
      </w:r>
    </w:p>
    <w:p w:rsidR="007E5AAD" w:rsidRPr="009F2B6D" w:rsidRDefault="007E5AAD" w:rsidP="00E805A3">
      <w:pPr>
        <w:pStyle w:val="a2"/>
        <w:ind w:right="172" w:firstLine="709"/>
        <w:jc w:val="both"/>
        <w:rPr>
          <w:rFonts w:ascii="Times New Roman" w:hAnsi="Times New Roman" w:cs="Times New Roman"/>
          <w:b/>
          <w:bCs/>
        </w:rPr>
      </w:pPr>
    </w:p>
    <w:p w:rsidR="007E5AAD" w:rsidRPr="009F2B6D" w:rsidRDefault="007E5AAD" w:rsidP="00E805A3">
      <w:pPr>
        <w:pStyle w:val="a2"/>
        <w:ind w:right="9" w:firstLine="709"/>
        <w:jc w:val="both"/>
        <w:rPr>
          <w:rFonts w:ascii="Times New Roman" w:hAnsi="Times New Roman" w:cs="Times New Roman"/>
        </w:rPr>
      </w:pPr>
      <w:r w:rsidRPr="009F2B6D">
        <w:rPr>
          <w:rFonts w:ascii="Times New Roman" w:hAnsi="Times New Roman" w:cs="Times New Roman"/>
        </w:rPr>
        <w:t xml:space="preserve">Итоги </w:t>
      </w:r>
      <w:r>
        <w:rPr>
          <w:rFonts w:ascii="Times New Roman" w:hAnsi="Times New Roman" w:cs="Times New Roman"/>
        </w:rPr>
        <w:t>О</w:t>
      </w:r>
      <w:r w:rsidRPr="009F2B6D">
        <w:rPr>
          <w:rFonts w:ascii="Times New Roman" w:hAnsi="Times New Roman" w:cs="Times New Roman"/>
        </w:rPr>
        <w:t xml:space="preserve">лимпиады подводятся не позднее 7 дней после </w:t>
      </w:r>
      <w:r>
        <w:rPr>
          <w:rFonts w:ascii="Times New Roman" w:hAnsi="Times New Roman" w:cs="Times New Roman"/>
        </w:rPr>
        <w:t xml:space="preserve">ее </w:t>
      </w:r>
      <w:r w:rsidRPr="009F2B6D">
        <w:rPr>
          <w:rFonts w:ascii="Times New Roman" w:hAnsi="Times New Roman" w:cs="Times New Roman"/>
        </w:rPr>
        <w:t>проведения</w:t>
      </w:r>
      <w:r>
        <w:rPr>
          <w:rFonts w:ascii="Times New Roman" w:hAnsi="Times New Roman" w:cs="Times New Roman"/>
        </w:rPr>
        <w:t>.</w:t>
      </w:r>
    </w:p>
    <w:p w:rsidR="007E5AAD" w:rsidRDefault="007E5AAD" w:rsidP="00E805A3">
      <w:pPr>
        <w:pStyle w:val="a2"/>
        <w:ind w:right="9" w:firstLine="709"/>
        <w:jc w:val="both"/>
        <w:rPr>
          <w:rFonts w:ascii="Times New Roman" w:hAnsi="Times New Roman" w:cs="Times New Roman"/>
        </w:rPr>
      </w:pPr>
      <w:r w:rsidRPr="009F2B6D">
        <w:rPr>
          <w:rFonts w:ascii="Times New Roman" w:hAnsi="Times New Roman" w:cs="Times New Roman"/>
        </w:rPr>
        <w:t xml:space="preserve">По результатам проверки работ участников выстраивается рейтинговый список. </w:t>
      </w:r>
    </w:p>
    <w:p w:rsidR="007E5AAD" w:rsidRDefault="007E5AAD" w:rsidP="00E805A3">
      <w:pPr>
        <w:pStyle w:val="a2"/>
        <w:ind w:right="9" w:firstLine="709"/>
        <w:jc w:val="both"/>
        <w:rPr>
          <w:rFonts w:ascii="Times New Roman" w:hAnsi="Times New Roman" w:cs="Times New Roman"/>
        </w:rPr>
      </w:pPr>
    </w:p>
    <w:p w:rsidR="007E5AAD" w:rsidRDefault="007E5AAD" w:rsidP="00E805A3">
      <w:pPr>
        <w:pStyle w:val="a2"/>
        <w:ind w:right="9" w:firstLine="709"/>
        <w:jc w:val="both"/>
        <w:rPr>
          <w:rFonts w:ascii="Times New Roman" w:hAnsi="Times New Roman" w:cs="Times New Roman"/>
        </w:rPr>
      </w:pPr>
      <w:r w:rsidRPr="009F2B6D">
        <w:rPr>
          <w:rFonts w:ascii="Times New Roman" w:hAnsi="Times New Roman" w:cs="Times New Roman"/>
        </w:rPr>
        <w:t xml:space="preserve">Жюри по итогам </w:t>
      </w:r>
      <w:r>
        <w:rPr>
          <w:rFonts w:ascii="Times New Roman" w:hAnsi="Times New Roman" w:cs="Times New Roman"/>
        </w:rPr>
        <w:t>Ол</w:t>
      </w:r>
      <w:r w:rsidRPr="009F2B6D">
        <w:rPr>
          <w:rFonts w:ascii="Times New Roman" w:hAnsi="Times New Roman" w:cs="Times New Roman"/>
        </w:rPr>
        <w:t xml:space="preserve">импиады определяет количество победителей и призеров в каждой параллели. </w:t>
      </w:r>
    </w:p>
    <w:p w:rsidR="007E5AAD" w:rsidRDefault="007E5AAD" w:rsidP="00E805A3">
      <w:pPr>
        <w:pStyle w:val="a2"/>
        <w:ind w:right="9" w:firstLine="709"/>
        <w:jc w:val="both"/>
        <w:rPr>
          <w:rFonts w:ascii="Times New Roman" w:hAnsi="Times New Roman" w:cs="Times New Roman"/>
          <w:b/>
          <w:bCs/>
        </w:rPr>
      </w:pPr>
    </w:p>
    <w:p w:rsidR="007E5AAD" w:rsidRPr="00D66BE6" w:rsidRDefault="007E5AAD" w:rsidP="00E805A3">
      <w:pPr>
        <w:pStyle w:val="a2"/>
        <w:ind w:right="9" w:firstLine="709"/>
        <w:jc w:val="both"/>
        <w:rPr>
          <w:rFonts w:ascii="Times New Roman" w:hAnsi="Times New Roman" w:cs="Times New Roman"/>
          <w:b/>
          <w:bCs/>
        </w:rPr>
      </w:pPr>
      <w:r w:rsidRPr="00D66BE6">
        <w:rPr>
          <w:rFonts w:ascii="Times New Roman" w:hAnsi="Times New Roman" w:cs="Times New Roman"/>
          <w:b/>
          <w:bCs/>
        </w:rPr>
        <w:t>Квота победителей и призеров:</w:t>
      </w:r>
    </w:p>
    <w:p w:rsidR="007E5AAD" w:rsidRPr="009778CC" w:rsidRDefault="007E5AAD" w:rsidP="00E805A3">
      <w:pPr>
        <w:pStyle w:val="a2"/>
        <w:ind w:right="4" w:firstLine="709"/>
        <w:jc w:val="both"/>
        <w:rPr>
          <w:rFonts w:ascii="Times New Roman" w:hAnsi="Times New Roman" w:cs="Times New Roman"/>
          <w:highlight w:val="yellow"/>
        </w:rPr>
      </w:pPr>
      <w:r w:rsidRPr="009778CC">
        <w:rPr>
          <w:rFonts w:ascii="Times New Roman" w:hAnsi="Times New Roman" w:cs="Times New Roman"/>
          <w:highlight w:val="yellow"/>
        </w:rPr>
        <w:t xml:space="preserve">- диплом  победителя (1 место) – 1-3 шт; </w:t>
      </w:r>
    </w:p>
    <w:p w:rsidR="007E5AAD" w:rsidRPr="009778CC" w:rsidRDefault="007E5AAD" w:rsidP="00E805A3">
      <w:pPr>
        <w:pStyle w:val="a2"/>
        <w:ind w:right="2835" w:firstLine="709"/>
        <w:jc w:val="both"/>
        <w:rPr>
          <w:rFonts w:ascii="Times New Roman" w:hAnsi="Times New Roman" w:cs="Times New Roman"/>
          <w:highlight w:val="yellow"/>
        </w:rPr>
      </w:pPr>
      <w:r w:rsidRPr="009778CC">
        <w:rPr>
          <w:rFonts w:ascii="Times New Roman" w:hAnsi="Times New Roman" w:cs="Times New Roman"/>
          <w:highlight w:val="yellow"/>
        </w:rPr>
        <w:t xml:space="preserve">– диплом призера (2 место) -1-3 шт; </w:t>
      </w:r>
    </w:p>
    <w:p w:rsidR="007E5AAD" w:rsidRPr="009F2B6D" w:rsidRDefault="007E5AAD" w:rsidP="00E805A3">
      <w:pPr>
        <w:pStyle w:val="a2"/>
        <w:ind w:right="2835" w:firstLine="709"/>
        <w:jc w:val="both"/>
        <w:rPr>
          <w:rFonts w:ascii="Times New Roman" w:hAnsi="Times New Roman" w:cs="Times New Roman"/>
        </w:rPr>
      </w:pPr>
      <w:r w:rsidRPr="009778CC">
        <w:rPr>
          <w:rFonts w:ascii="Times New Roman" w:hAnsi="Times New Roman" w:cs="Times New Roman"/>
          <w:highlight w:val="yellow"/>
        </w:rPr>
        <w:t>– диплом призера (3 место) -1-3 шт;</w:t>
      </w:r>
    </w:p>
    <w:p w:rsidR="007E5AAD" w:rsidRDefault="007E5AAD" w:rsidP="00E805A3">
      <w:pPr>
        <w:pStyle w:val="a2"/>
        <w:ind w:right="9" w:firstLine="709"/>
        <w:jc w:val="both"/>
        <w:rPr>
          <w:rFonts w:ascii="Times New Roman" w:hAnsi="Times New Roman" w:cs="Times New Roman"/>
        </w:rPr>
      </w:pPr>
    </w:p>
    <w:p w:rsidR="007E5AAD" w:rsidRPr="00430AFD" w:rsidRDefault="007E5AAD" w:rsidP="00E805A3">
      <w:pPr>
        <w:pStyle w:val="ListParagraph"/>
        <w:spacing w:line="240" w:lineRule="auto"/>
        <w:ind w:left="0"/>
      </w:pPr>
      <w:r w:rsidRPr="00430AFD">
        <w:t>Дипломы за 1-3 места подготавливаются на бланках Департамента образования и вручаются оргкомитетом мероприятия.</w:t>
      </w:r>
    </w:p>
    <w:p w:rsidR="007E5AAD" w:rsidRDefault="007E5AAD" w:rsidP="00E805A3">
      <w:pPr>
        <w:pStyle w:val="a2"/>
        <w:ind w:right="9" w:firstLine="709"/>
        <w:jc w:val="both"/>
        <w:rPr>
          <w:rFonts w:ascii="Times New Roman" w:hAnsi="Times New Roman" w:cs="Times New Roman"/>
        </w:rPr>
      </w:pPr>
    </w:p>
    <w:p w:rsidR="007E5AAD" w:rsidRDefault="007E5AAD" w:rsidP="00E805A3">
      <w:pPr>
        <w:pStyle w:val="a2"/>
        <w:ind w:right="9" w:firstLine="709"/>
        <w:jc w:val="both"/>
        <w:rPr>
          <w:rFonts w:ascii="Times New Roman" w:hAnsi="Times New Roman" w:cs="Times New Roman"/>
        </w:rPr>
      </w:pPr>
      <w:r w:rsidRPr="009F2B6D">
        <w:rPr>
          <w:rFonts w:ascii="Times New Roman" w:hAnsi="Times New Roman" w:cs="Times New Roman"/>
        </w:rPr>
        <w:t xml:space="preserve">По решению оргкомитета и жюри </w:t>
      </w:r>
      <w:r>
        <w:rPr>
          <w:rFonts w:ascii="Times New Roman" w:hAnsi="Times New Roman" w:cs="Times New Roman"/>
        </w:rPr>
        <w:t>О</w:t>
      </w:r>
      <w:r w:rsidRPr="009F2B6D">
        <w:rPr>
          <w:rFonts w:ascii="Times New Roman" w:hAnsi="Times New Roman" w:cs="Times New Roman"/>
        </w:rPr>
        <w:t xml:space="preserve">лимпиады дополнительно определяются победители в номинации «За высокие результаты при выполнении заданий». </w:t>
      </w:r>
    </w:p>
    <w:p w:rsidR="007E5AAD" w:rsidRDefault="007E5AAD" w:rsidP="00E805A3">
      <w:pPr>
        <w:pStyle w:val="ListParagraph"/>
        <w:spacing w:line="240" w:lineRule="auto"/>
        <w:ind w:left="0"/>
      </w:pPr>
    </w:p>
    <w:p w:rsidR="007E5AAD" w:rsidRDefault="007E5AAD" w:rsidP="00E805A3">
      <w:pPr>
        <w:pStyle w:val="ListParagraph"/>
        <w:spacing w:line="240" w:lineRule="auto"/>
        <w:ind w:left="0"/>
      </w:pPr>
      <w:r>
        <w:t xml:space="preserve">Дипломы победителей в номинации </w:t>
      </w:r>
      <w:r w:rsidRPr="00276757">
        <w:t>подготавливаются на бланках учреждения - организатора и вручаются оргкомитетом мероприятия.</w:t>
      </w:r>
    </w:p>
    <w:p w:rsidR="007E5AAD" w:rsidRDefault="007E5AAD" w:rsidP="00E805A3">
      <w:pPr>
        <w:pStyle w:val="ListParagraph"/>
        <w:spacing w:line="240" w:lineRule="auto"/>
        <w:ind w:left="0"/>
      </w:pPr>
    </w:p>
    <w:p w:rsidR="007E5AAD" w:rsidRDefault="007E5AAD" w:rsidP="00E805A3">
      <w:pPr>
        <w:ind w:left="709"/>
        <w:jc w:val="center"/>
        <w:rPr>
          <w:b/>
          <w:bCs/>
        </w:rPr>
      </w:pPr>
      <w:r>
        <w:rPr>
          <w:b/>
          <w:bCs/>
        </w:rPr>
        <w:t>9.</w:t>
      </w:r>
      <w:r w:rsidRPr="009F2B6D">
        <w:rPr>
          <w:b/>
          <w:bCs/>
        </w:rPr>
        <w:t>Контактная информация</w:t>
      </w:r>
    </w:p>
    <w:p w:rsidR="007E5AAD" w:rsidRDefault="007E5AAD" w:rsidP="00E805A3">
      <w:pPr>
        <w:ind w:firstLine="709"/>
        <w:jc w:val="both"/>
        <w:rPr>
          <w:b/>
          <w:bCs/>
        </w:rPr>
      </w:pPr>
    </w:p>
    <w:p w:rsidR="007E5AAD" w:rsidRPr="000406B6" w:rsidRDefault="007E5AAD" w:rsidP="00E805A3">
      <w:pPr>
        <w:shd w:val="clear" w:color="auto" w:fill="FFFFFF"/>
        <w:ind w:firstLine="709"/>
        <w:jc w:val="both"/>
      </w:pPr>
      <w:r w:rsidRPr="000406B6">
        <w:t>Семенова Надежда Петровна, заместитель директора по на</w:t>
      </w:r>
      <w:r>
        <w:t xml:space="preserve">чальной школе МБОУ гимназия «Перспектива» г.о. Самара, </w:t>
      </w:r>
      <w:r w:rsidRPr="000406B6">
        <w:t>раб. (846)222- 99- 74, сот. 8987-154-51-85, эл. почта:</w:t>
      </w:r>
      <w:hyperlink r:id="rId244" w:history="1">
        <w:r w:rsidRPr="000406B6">
          <w:t>e-mail: n</w:t>
        </w:r>
      </w:hyperlink>
      <w:r w:rsidRPr="000406B6">
        <w:t>.semenova@persp.ru.</w:t>
      </w:r>
    </w:p>
    <w:p w:rsidR="007E5AAD" w:rsidRPr="009F2B6D" w:rsidRDefault="007E5AAD" w:rsidP="00E805A3">
      <w:pPr>
        <w:pStyle w:val="a2"/>
        <w:ind w:right="9" w:firstLine="709"/>
        <w:jc w:val="both"/>
        <w:rPr>
          <w:rFonts w:ascii="Times New Roman" w:hAnsi="Times New Roman" w:cs="Times New Roman"/>
        </w:rPr>
      </w:pPr>
    </w:p>
    <w:p w:rsidR="007E5AAD" w:rsidRPr="009F2B6D" w:rsidRDefault="007E5AAD" w:rsidP="00E805A3">
      <w:pPr>
        <w:pStyle w:val="a2"/>
        <w:ind w:right="9" w:firstLine="709"/>
        <w:jc w:val="both"/>
        <w:rPr>
          <w:rFonts w:ascii="Times New Roman" w:hAnsi="Times New Roman" w:cs="Times New Roman"/>
        </w:rPr>
      </w:pPr>
    </w:p>
    <w:p w:rsidR="007E5AAD" w:rsidRPr="009F2B6D" w:rsidRDefault="007E5AAD" w:rsidP="00E805A3">
      <w:pPr>
        <w:pStyle w:val="a2"/>
        <w:ind w:right="9" w:firstLine="709"/>
        <w:jc w:val="both"/>
        <w:rPr>
          <w:rFonts w:ascii="Times New Roman" w:hAnsi="Times New Roman" w:cs="Times New Roman"/>
        </w:rPr>
      </w:pPr>
    </w:p>
    <w:p w:rsidR="007E5AAD" w:rsidRPr="009F2B6D" w:rsidRDefault="007E5AAD" w:rsidP="00E805A3">
      <w:pPr>
        <w:pStyle w:val="a2"/>
        <w:ind w:left="24" w:right="9" w:firstLine="851"/>
        <w:jc w:val="both"/>
        <w:rPr>
          <w:rFonts w:ascii="Times New Roman" w:hAnsi="Times New Roman" w:cs="Times New Roman"/>
        </w:rPr>
      </w:pPr>
    </w:p>
    <w:p w:rsidR="007E5AAD" w:rsidRPr="009F2B6D" w:rsidRDefault="007E5AAD" w:rsidP="00E805A3">
      <w:pPr>
        <w:pStyle w:val="a2"/>
        <w:ind w:left="24" w:right="9" w:firstLine="851"/>
        <w:jc w:val="both"/>
        <w:rPr>
          <w:rFonts w:ascii="Times New Roman" w:hAnsi="Times New Roman" w:cs="Times New Roman"/>
        </w:rPr>
      </w:pPr>
    </w:p>
    <w:p w:rsidR="007E5AAD" w:rsidRPr="009F2B6D" w:rsidRDefault="007E5AAD" w:rsidP="00E805A3">
      <w:pPr>
        <w:pStyle w:val="a2"/>
        <w:ind w:left="24" w:right="9" w:firstLine="851"/>
        <w:jc w:val="both"/>
        <w:rPr>
          <w:rFonts w:ascii="Times New Roman" w:hAnsi="Times New Roman" w:cs="Times New Roman"/>
        </w:rPr>
      </w:pPr>
    </w:p>
    <w:p w:rsidR="007E5AAD" w:rsidRPr="009F2B6D" w:rsidRDefault="007E5AAD" w:rsidP="00E805A3">
      <w:pPr>
        <w:pStyle w:val="a2"/>
        <w:ind w:left="24" w:right="9" w:firstLine="851"/>
        <w:jc w:val="both"/>
        <w:rPr>
          <w:rFonts w:ascii="Times New Roman" w:hAnsi="Times New Roman" w:cs="Times New Roman"/>
        </w:rPr>
      </w:pPr>
    </w:p>
    <w:p w:rsidR="007E5AAD" w:rsidRDefault="007E5AAD" w:rsidP="00E805A3">
      <w:pPr>
        <w:pStyle w:val="a2"/>
        <w:ind w:left="24" w:right="9" w:hanging="166"/>
        <w:rPr>
          <w:rFonts w:ascii="Times New Roman" w:hAnsi="Times New Roman" w:cs="Times New Roman"/>
        </w:rPr>
      </w:pPr>
    </w:p>
    <w:p w:rsidR="007E5AAD" w:rsidRDefault="007E5AAD" w:rsidP="00E805A3">
      <w:pPr>
        <w:pStyle w:val="a2"/>
        <w:ind w:left="24" w:right="9" w:hanging="166"/>
        <w:rPr>
          <w:rFonts w:ascii="Times New Roman" w:hAnsi="Times New Roman" w:cs="Times New Roman"/>
        </w:rPr>
      </w:pPr>
    </w:p>
    <w:p w:rsidR="007E5AAD" w:rsidRDefault="007E5AAD" w:rsidP="00E805A3">
      <w:pPr>
        <w:pStyle w:val="a2"/>
        <w:ind w:left="24" w:right="9" w:hanging="166"/>
        <w:rPr>
          <w:rFonts w:ascii="Times New Roman" w:hAnsi="Times New Roman" w:cs="Times New Roman"/>
        </w:rPr>
      </w:pPr>
    </w:p>
    <w:p w:rsidR="007E5AAD" w:rsidRDefault="007E5AAD" w:rsidP="00E805A3">
      <w:pPr>
        <w:pStyle w:val="a2"/>
        <w:ind w:left="24" w:right="9" w:hanging="166"/>
        <w:rPr>
          <w:rFonts w:ascii="Times New Roman" w:hAnsi="Times New Roman" w:cs="Times New Roman"/>
        </w:rPr>
      </w:pPr>
    </w:p>
    <w:p w:rsidR="007E5AAD" w:rsidRDefault="007E5AAD" w:rsidP="00E805A3">
      <w:pPr>
        <w:pStyle w:val="a2"/>
        <w:ind w:left="24" w:right="9" w:hanging="166"/>
        <w:rPr>
          <w:rFonts w:ascii="Times New Roman" w:hAnsi="Times New Roman" w:cs="Times New Roman"/>
        </w:rPr>
      </w:pPr>
    </w:p>
    <w:p w:rsidR="007E5AAD" w:rsidRDefault="007E5AAD" w:rsidP="00E805A3">
      <w:pPr>
        <w:pStyle w:val="a2"/>
        <w:ind w:left="24" w:right="9" w:hanging="166"/>
        <w:rPr>
          <w:rFonts w:ascii="Times New Roman" w:hAnsi="Times New Roman" w:cs="Times New Roman"/>
        </w:rPr>
      </w:pPr>
    </w:p>
    <w:p w:rsidR="007E5AAD" w:rsidRDefault="007E5AAD" w:rsidP="00E805A3">
      <w:pPr>
        <w:pStyle w:val="a2"/>
        <w:ind w:left="24" w:right="9" w:hanging="166"/>
        <w:rPr>
          <w:rFonts w:ascii="Times New Roman" w:hAnsi="Times New Roman" w:cs="Times New Roman"/>
        </w:rPr>
      </w:pPr>
    </w:p>
    <w:p w:rsidR="007E5AAD" w:rsidRPr="00E805A3" w:rsidRDefault="007E5AAD" w:rsidP="00E805A3">
      <w:pPr>
        <w:pStyle w:val="a2"/>
        <w:ind w:left="24" w:right="9" w:hanging="166"/>
        <w:jc w:val="right"/>
        <w:rPr>
          <w:rFonts w:ascii="Times New Roman" w:hAnsi="Times New Roman" w:cs="Times New Roman"/>
          <w:i/>
          <w:iCs/>
        </w:rPr>
      </w:pPr>
      <w:r w:rsidRPr="00E805A3">
        <w:rPr>
          <w:rFonts w:ascii="Times New Roman" w:hAnsi="Times New Roman" w:cs="Times New Roman"/>
          <w:i/>
          <w:iCs/>
        </w:rPr>
        <w:t xml:space="preserve">Приложение </w:t>
      </w:r>
    </w:p>
    <w:p w:rsidR="007E5AAD" w:rsidRDefault="007E5AAD" w:rsidP="00E805A3">
      <w:pPr>
        <w:pStyle w:val="a2"/>
        <w:ind w:left="24" w:right="9"/>
        <w:jc w:val="right"/>
        <w:rPr>
          <w:rFonts w:ascii="Times New Roman" w:hAnsi="Times New Roman" w:cs="Times New Roman"/>
        </w:rPr>
      </w:pPr>
    </w:p>
    <w:p w:rsidR="007E5AAD" w:rsidRPr="00A20400" w:rsidRDefault="007E5AAD" w:rsidP="00E805A3">
      <w:pPr>
        <w:pStyle w:val="a2"/>
        <w:ind w:left="24" w:right="9"/>
        <w:jc w:val="right"/>
        <w:rPr>
          <w:rFonts w:ascii="Times New Roman" w:hAnsi="Times New Roman" w:cs="Times New Roman"/>
        </w:rPr>
      </w:pPr>
      <w:r w:rsidRPr="00A20400">
        <w:rPr>
          <w:rFonts w:ascii="Times New Roman" w:hAnsi="Times New Roman" w:cs="Times New Roman"/>
        </w:rPr>
        <w:t>Оргкомитету</w:t>
      </w:r>
    </w:p>
    <w:p w:rsidR="007E5AAD" w:rsidRPr="00A20400" w:rsidRDefault="007E5AAD" w:rsidP="00E805A3">
      <w:pPr>
        <w:pStyle w:val="a2"/>
        <w:ind w:left="24" w:right="9"/>
        <w:jc w:val="right"/>
        <w:rPr>
          <w:rFonts w:ascii="Times New Roman" w:hAnsi="Times New Roman" w:cs="Times New Roman"/>
        </w:rPr>
      </w:pPr>
      <w:r w:rsidRPr="00A20400">
        <w:rPr>
          <w:rFonts w:ascii="Times New Roman" w:hAnsi="Times New Roman" w:cs="Times New Roman"/>
        </w:rPr>
        <w:t>городской интегрированной олимпиады младших школьников</w:t>
      </w:r>
    </w:p>
    <w:p w:rsidR="007E5AAD" w:rsidRPr="00A20400" w:rsidRDefault="007E5AAD" w:rsidP="00E805A3">
      <w:pPr>
        <w:pStyle w:val="a2"/>
        <w:ind w:left="24" w:right="9"/>
        <w:jc w:val="right"/>
        <w:rPr>
          <w:rFonts w:ascii="Times New Roman" w:hAnsi="Times New Roman" w:cs="Times New Roman"/>
        </w:rPr>
      </w:pPr>
      <w:r w:rsidRPr="00A20400">
        <w:rPr>
          <w:rFonts w:ascii="Times New Roman" w:hAnsi="Times New Roman" w:cs="Times New Roman"/>
        </w:rPr>
        <w:t>"Звездный олимп"</w:t>
      </w:r>
    </w:p>
    <w:p w:rsidR="007E5AAD" w:rsidRPr="00A20400" w:rsidRDefault="007E5AAD" w:rsidP="00E805A3">
      <w:pPr>
        <w:pStyle w:val="a2"/>
        <w:ind w:left="23" w:right="11"/>
        <w:jc w:val="right"/>
        <w:rPr>
          <w:rFonts w:ascii="Times New Roman" w:hAnsi="Times New Roman" w:cs="Times New Roman"/>
        </w:rPr>
      </w:pPr>
      <w:r w:rsidRPr="00A20400">
        <w:rPr>
          <w:rFonts w:ascii="Times New Roman" w:hAnsi="Times New Roman" w:cs="Times New Roman"/>
        </w:rPr>
        <w:t>____________________________________________________</w:t>
      </w:r>
    </w:p>
    <w:p w:rsidR="007E5AAD" w:rsidRPr="00A20400" w:rsidRDefault="007E5AAD" w:rsidP="00E805A3">
      <w:pPr>
        <w:pStyle w:val="a2"/>
        <w:ind w:left="23" w:right="11"/>
        <w:jc w:val="right"/>
        <w:rPr>
          <w:rFonts w:ascii="Times New Roman" w:hAnsi="Times New Roman" w:cs="Times New Roman"/>
        </w:rPr>
      </w:pPr>
      <w:r w:rsidRPr="00A20400">
        <w:rPr>
          <w:rFonts w:ascii="Times New Roman" w:hAnsi="Times New Roman" w:cs="Times New Roman"/>
        </w:rPr>
        <w:t>____________________________________________________</w:t>
      </w:r>
    </w:p>
    <w:p w:rsidR="007E5AAD" w:rsidRPr="00A20400" w:rsidRDefault="007E5AAD" w:rsidP="00E805A3">
      <w:pPr>
        <w:pStyle w:val="a2"/>
        <w:ind w:left="23" w:right="11"/>
        <w:jc w:val="right"/>
        <w:rPr>
          <w:rFonts w:ascii="Times New Roman" w:hAnsi="Times New Roman" w:cs="Times New Roman"/>
        </w:rPr>
      </w:pPr>
      <w:r w:rsidRPr="00A20400">
        <w:rPr>
          <w:rFonts w:ascii="Times New Roman" w:hAnsi="Times New Roman" w:cs="Times New Roman"/>
        </w:rPr>
        <w:t xml:space="preserve"> (полное наименование образовательной организации)</w:t>
      </w:r>
    </w:p>
    <w:p w:rsidR="007E5AAD" w:rsidRPr="00A20400" w:rsidRDefault="007E5AAD" w:rsidP="00E805A3">
      <w:pPr>
        <w:pStyle w:val="a2"/>
        <w:ind w:left="23" w:right="11"/>
        <w:jc w:val="right"/>
        <w:rPr>
          <w:rFonts w:ascii="Times New Roman" w:hAnsi="Times New Roman" w:cs="Times New Roman"/>
        </w:rPr>
      </w:pPr>
      <w:r w:rsidRPr="00A20400">
        <w:rPr>
          <w:rFonts w:ascii="Times New Roman" w:hAnsi="Times New Roman" w:cs="Times New Roman"/>
        </w:rPr>
        <w:t>____________________________________________________</w:t>
      </w:r>
    </w:p>
    <w:p w:rsidR="007E5AAD" w:rsidRPr="00E805A3" w:rsidRDefault="007E5AAD" w:rsidP="00E805A3">
      <w:pPr>
        <w:pStyle w:val="a2"/>
        <w:ind w:left="23" w:right="11"/>
        <w:jc w:val="right"/>
        <w:rPr>
          <w:rFonts w:ascii="Times New Roman" w:hAnsi="Times New Roman" w:cs="Times New Roman"/>
          <w:i/>
          <w:iCs/>
        </w:rPr>
      </w:pPr>
      <w:r w:rsidRPr="00E805A3">
        <w:rPr>
          <w:rFonts w:ascii="Times New Roman" w:hAnsi="Times New Roman" w:cs="Times New Roman"/>
        </w:rPr>
        <w:t>(адрес ОУ)</w:t>
      </w:r>
    </w:p>
    <w:p w:rsidR="007E5AAD" w:rsidRPr="00A20400" w:rsidRDefault="007E5AAD" w:rsidP="00E805A3">
      <w:pPr>
        <w:pStyle w:val="a2"/>
        <w:ind w:left="23" w:right="11"/>
        <w:jc w:val="right"/>
        <w:rPr>
          <w:rFonts w:ascii="Times New Roman" w:hAnsi="Times New Roman" w:cs="Times New Roman"/>
        </w:rPr>
      </w:pPr>
      <w:r w:rsidRPr="00A20400">
        <w:rPr>
          <w:rFonts w:ascii="Times New Roman" w:hAnsi="Times New Roman" w:cs="Times New Roman"/>
        </w:rPr>
        <w:t>__________________________________________________</w:t>
      </w:r>
    </w:p>
    <w:p w:rsidR="007E5AAD" w:rsidRPr="00E805A3" w:rsidRDefault="007E5AAD" w:rsidP="00E805A3">
      <w:pPr>
        <w:pStyle w:val="a2"/>
        <w:ind w:left="23" w:right="11"/>
        <w:jc w:val="right"/>
        <w:rPr>
          <w:rFonts w:ascii="Times New Roman" w:hAnsi="Times New Roman" w:cs="Times New Roman"/>
        </w:rPr>
      </w:pPr>
      <w:r w:rsidRPr="00E805A3">
        <w:rPr>
          <w:rFonts w:ascii="Times New Roman" w:hAnsi="Times New Roman" w:cs="Times New Roman"/>
        </w:rPr>
        <w:t xml:space="preserve"> (контактный тел)</w:t>
      </w:r>
    </w:p>
    <w:p w:rsidR="007E5AAD" w:rsidRPr="00A20400" w:rsidRDefault="007E5AAD" w:rsidP="00E805A3">
      <w:pPr>
        <w:pStyle w:val="a2"/>
        <w:ind w:left="23" w:right="11"/>
        <w:jc w:val="right"/>
        <w:rPr>
          <w:rFonts w:ascii="Times New Roman" w:hAnsi="Times New Roman" w:cs="Times New Roman"/>
        </w:rPr>
      </w:pP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p>
    <w:p w:rsidR="007E5AAD" w:rsidRPr="00A20400" w:rsidRDefault="007E5AAD" w:rsidP="00E805A3">
      <w:pPr>
        <w:pStyle w:val="a2"/>
        <w:ind w:left="23" w:right="11"/>
        <w:jc w:val="center"/>
        <w:rPr>
          <w:rFonts w:ascii="Times New Roman" w:hAnsi="Times New Roman" w:cs="Times New Roman"/>
        </w:rPr>
      </w:pPr>
      <w:r w:rsidRPr="00A20400">
        <w:rPr>
          <w:rFonts w:ascii="Times New Roman" w:hAnsi="Times New Roman" w:cs="Times New Roman"/>
        </w:rPr>
        <w:t>Уважаемые коллеги!</w:t>
      </w:r>
    </w:p>
    <w:p w:rsidR="007E5AAD" w:rsidRPr="00A20400" w:rsidRDefault="007E5AAD" w:rsidP="00E805A3">
      <w:pPr>
        <w:pStyle w:val="a2"/>
        <w:ind w:left="23" w:right="11"/>
        <w:jc w:val="both"/>
        <w:rPr>
          <w:rFonts w:ascii="Times New Roman" w:hAnsi="Times New Roman" w:cs="Times New Roman"/>
        </w:rPr>
      </w:pPr>
    </w:p>
    <w:p w:rsidR="007E5AAD" w:rsidRPr="00A20400" w:rsidRDefault="007E5AAD" w:rsidP="00E805A3">
      <w:pPr>
        <w:pStyle w:val="a2"/>
        <w:ind w:left="23" w:right="11"/>
        <w:jc w:val="both"/>
        <w:rPr>
          <w:rFonts w:ascii="Times New Roman" w:hAnsi="Times New Roman" w:cs="Times New Roman"/>
        </w:rPr>
      </w:pPr>
      <w:r w:rsidRPr="00A20400">
        <w:rPr>
          <w:rFonts w:ascii="Times New Roman" w:hAnsi="Times New Roman" w:cs="Times New Roman"/>
        </w:rPr>
        <w:t xml:space="preserve">Направляем вам общий список участников мероприятия, а также информацию об ответственных педагогах. </w:t>
      </w:r>
    </w:p>
    <w:p w:rsidR="007E5AAD" w:rsidRPr="00A20400" w:rsidRDefault="007E5AAD" w:rsidP="00E805A3">
      <w:pPr>
        <w:pStyle w:val="a2"/>
        <w:ind w:left="23" w:right="11"/>
        <w:jc w:val="both"/>
        <w:rPr>
          <w:rFonts w:ascii="Times New Roman" w:hAnsi="Times New Roman" w:cs="Times New Roman"/>
        </w:rPr>
      </w:pPr>
      <w:r w:rsidRPr="00A20400">
        <w:rPr>
          <w:rFonts w:ascii="Times New Roman" w:hAnsi="Times New Roman" w:cs="Times New Roman"/>
        </w:rPr>
        <w:t>С положением мероприятия учащиеся и педагоги ознакомлены.</w:t>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p>
    <w:p w:rsidR="007E5AAD" w:rsidRPr="00A20400" w:rsidRDefault="007E5AAD" w:rsidP="00E805A3">
      <w:pPr>
        <w:pStyle w:val="a2"/>
        <w:ind w:left="23" w:right="11"/>
        <w:jc w:val="both"/>
        <w:rPr>
          <w:rFonts w:ascii="Times New Roman" w:hAnsi="Times New Roman" w:cs="Times New Roman"/>
        </w:rPr>
      </w:pPr>
      <w:r w:rsidRPr="00A20400">
        <w:rPr>
          <w:rFonts w:ascii="Times New Roman" w:hAnsi="Times New Roman" w:cs="Times New Roman"/>
        </w:rPr>
        <w:t>Приложение:  на ___л.  в __ экз.</w:t>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p>
    <w:p w:rsidR="007E5AAD" w:rsidRPr="00A20400" w:rsidRDefault="007E5AAD" w:rsidP="00E805A3">
      <w:pPr>
        <w:pStyle w:val="a2"/>
        <w:ind w:left="23" w:right="11"/>
        <w:jc w:val="both"/>
        <w:rPr>
          <w:rFonts w:ascii="Times New Roman" w:hAnsi="Times New Roman" w:cs="Times New Roman"/>
        </w:rPr>
      </w:pP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p>
    <w:p w:rsidR="007E5AAD" w:rsidRPr="00A20400" w:rsidRDefault="007E5AAD" w:rsidP="00E805A3">
      <w:pPr>
        <w:pStyle w:val="a2"/>
        <w:ind w:left="23" w:right="11"/>
        <w:jc w:val="both"/>
        <w:rPr>
          <w:rFonts w:ascii="Times New Roman" w:hAnsi="Times New Roman" w:cs="Times New Roman"/>
        </w:rPr>
      </w:pPr>
      <w:r w:rsidRPr="00A20400">
        <w:rPr>
          <w:rFonts w:ascii="Times New Roman" w:hAnsi="Times New Roman" w:cs="Times New Roman"/>
        </w:rPr>
        <w:t>Руководитель ОУ:</w:t>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t>__________________________</w:t>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t>(подпись)</w:t>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r>
      <w:r w:rsidRPr="00A20400">
        <w:rPr>
          <w:rFonts w:ascii="Times New Roman" w:hAnsi="Times New Roman" w:cs="Times New Roman"/>
        </w:rPr>
        <w:tab/>
        <w:t>М.П.</w:t>
      </w:r>
      <w:r w:rsidRPr="00A20400">
        <w:rPr>
          <w:rFonts w:ascii="Times New Roman" w:hAnsi="Times New Roman" w:cs="Times New Roman"/>
        </w:rPr>
        <w:tab/>
      </w:r>
      <w:r w:rsidRPr="00A20400">
        <w:rPr>
          <w:rFonts w:ascii="Times New Roman" w:hAnsi="Times New Roman" w:cs="Times New Roman"/>
        </w:rPr>
        <w:tab/>
      </w:r>
    </w:p>
    <w:tbl>
      <w:tblPr>
        <w:tblW w:w="10497" w:type="dxa"/>
        <w:jc w:val="center"/>
        <w:tblLook w:val="00A0"/>
      </w:tblPr>
      <w:tblGrid>
        <w:gridCol w:w="816"/>
        <w:gridCol w:w="1774"/>
        <w:gridCol w:w="1819"/>
        <w:gridCol w:w="2073"/>
        <w:gridCol w:w="858"/>
        <w:gridCol w:w="1737"/>
        <w:gridCol w:w="1420"/>
      </w:tblGrid>
      <w:tr w:rsidR="007E5AAD" w:rsidRPr="00E805A3">
        <w:trPr>
          <w:trHeight w:val="30"/>
          <w:jc w:val="center"/>
        </w:trPr>
        <w:tc>
          <w:tcPr>
            <w:tcW w:w="10497" w:type="dxa"/>
            <w:gridSpan w:val="7"/>
            <w:tcBorders>
              <w:top w:val="nil"/>
              <w:left w:val="nil"/>
              <w:bottom w:val="single" w:sz="4" w:space="0" w:color="auto"/>
              <w:right w:val="nil"/>
            </w:tcBorders>
            <w:vAlign w:val="center"/>
          </w:tcPr>
          <w:p w:rsidR="007E5AAD" w:rsidRDefault="007E5AAD" w:rsidP="00A64654">
            <w:pPr>
              <w:jc w:val="center"/>
              <w:rPr>
                <w:b/>
                <w:bCs/>
                <w:color w:val="000000"/>
              </w:rPr>
            </w:pPr>
          </w:p>
          <w:p w:rsidR="007E5AAD" w:rsidRDefault="007E5AAD" w:rsidP="00A64654">
            <w:pPr>
              <w:jc w:val="center"/>
              <w:rPr>
                <w:b/>
                <w:bCs/>
                <w:color w:val="000000"/>
              </w:rPr>
            </w:pPr>
          </w:p>
          <w:p w:rsidR="007E5AAD" w:rsidRDefault="007E5AAD" w:rsidP="00A64654">
            <w:pPr>
              <w:jc w:val="center"/>
              <w:rPr>
                <w:b/>
                <w:bCs/>
                <w:color w:val="000000"/>
              </w:rPr>
            </w:pPr>
          </w:p>
          <w:p w:rsidR="007E5AAD" w:rsidRPr="00E805A3" w:rsidRDefault="007E5AAD" w:rsidP="00A64654">
            <w:pPr>
              <w:jc w:val="center"/>
              <w:rPr>
                <w:b/>
                <w:bCs/>
                <w:color w:val="000000"/>
              </w:rPr>
            </w:pPr>
            <w:r w:rsidRPr="00E805A3">
              <w:rPr>
                <w:b/>
                <w:bCs/>
                <w:color w:val="000000"/>
              </w:rPr>
              <w:t>Заявка участников</w:t>
            </w:r>
          </w:p>
          <w:p w:rsidR="007E5AAD" w:rsidRDefault="007E5AAD" w:rsidP="00A64654">
            <w:pPr>
              <w:jc w:val="center"/>
              <w:rPr>
                <w:color w:val="000000"/>
              </w:rPr>
            </w:pPr>
            <w:r w:rsidRPr="00E805A3">
              <w:rPr>
                <w:color w:val="000000"/>
              </w:rPr>
              <w:t>городской интегрированной олимпиады младших школьников «Звездный олимп»</w:t>
            </w:r>
          </w:p>
          <w:p w:rsidR="007E5AAD" w:rsidRPr="00E805A3" w:rsidRDefault="007E5AAD" w:rsidP="00A64654">
            <w:pPr>
              <w:jc w:val="center"/>
              <w:rPr>
                <w:color w:val="000000"/>
              </w:rPr>
            </w:pPr>
          </w:p>
        </w:tc>
      </w:tr>
      <w:tr w:rsidR="007E5AAD" w:rsidRPr="00E805A3">
        <w:trPr>
          <w:trHeight w:val="510"/>
          <w:jc w:val="center"/>
        </w:trPr>
        <w:tc>
          <w:tcPr>
            <w:tcW w:w="816" w:type="dxa"/>
            <w:tcBorders>
              <w:top w:val="nil"/>
              <w:left w:val="single" w:sz="4" w:space="0" w:color="auto"/>
              <w:bottom w:val="single" w:sz="4" w:space="0" w:color="auto"/>
              <w:right w:val="single" w:sz="4" w:space="0" w:color="auto"/>
            </w:tcBorders>
            <w:vAlign w:val="center"/>
          </w:tcPr>
          <w:p w:rsidR="007E5AAD" w:rsidRPr="00E805A3" w:rsidRDefault="007E5AAD" w:rsidP="00A64654">
            <w:pPr>
              <w:jc w:val="center"/>
              <w:rPr>
                <w:color w:val="000000"/>
                <w:sz w:val="20"/>
                <w:szCs w:val="20"/>
              </w:rPr>
            </w:pPr>
            <w:r w:rsidRPr="00E805A3">
              <w:rPr>
                <w:color w:val="000000"/>
                <w:sz w:val="20"/>
                <w:szCs w:val="20"/>
              </w:rPr>
              <w:t>№п\п</w:t>
            </w:r>
          </w:p>
        </w:tc>
        <w:tc>
          <w:tcPr>
            <w:tcW w:w="1774" w:type="dxa"/>
            <w:tcBorders>
              <w:top w:val="nil"/>
              <w:left w:val="nil"/>
              <w:bottom w:val="single" w:sz="4" w:space="0" w:color="auto"/>
              <w:right w:val="nil"/>
            </w:tcBorders>
            <w:vAlign w:val="center"/>
          </w:tcPr>
          <w:p w:rsidR="007E5AAD" w:rsidRPr="00E805A3" w:rsidRDefault="007E5AAD" w:rsidP="00A64654">
            <w:pPr>
              <w:jc w:val="center"/>
              <w:rPr>
                <w:color w:val="000000"/>
                <w:sz w:val="20"/>
                <w:szCs w:val="20"/>
              </w:rPr>
            </w:pPr>
            <w:r w:rsidRPr="00E805A3">
              <w:rPr>
                <w:color w:val="000000"/>
                <w:sz w:val="20"/>
                <w:szCs w:val="20"/>
              </w:rPr>
              <w:t>Полное наименование ОУ</w:t>
            </w:r>
          </w:p>
        </w:tc>
        <w:tc>
          <w:tcPr>
            <w:tcW w:w="1819" w:type="dxa"/>
            <w:tcBorders>
              <w:top w:val="nil"/>
              <w:left w:val="single" w:sz="4" w:space="0" w:color="auto"/>
              <w:bottom w:val="single" w:sz="4" w:space="0" w:color="auto"/>
              <w:right w:val="nil"/>
            </w:tcBorders>
            <w:vAlign w:val="center"/>
          </w:tcPr>
          <w:p w:rsidR="007E5AAD" w:rsidRPr="00E805A3" w:rsidRDefault="007E5AAD" w:rsidP="00A64654">
            <w:pPr>
              <w:jc w:val="center"/>
              <w:rPr>
                <w:color w:val="000000"/>
                <w:sz w:val="20"/>
                <w:szCs w:val="20"/>
              </w:rPr>
            </w:pPr>
            <w:r w:rsidRPr="00E805A3">
              <w:rPr>
                <w:color w:val="000000"/>
                <w:sz w:val="20"/>
                <w:szCs w:val="20"/>
              </w:rPr>
              <w:t>Краткое наименование ОУ</w:t>
            </w:r>
          </w:p>
        </w:tc>
        <w:tc>
          <w:tcPr>
            <w:tcW w:w="2073" w:type="dxa"/>
            <w:tcBorders>
              <w:top w:val="nil"/>
              <w:left w:val="single" w:sz="4" w:space="0" w:color="auto"/>
              <w:bottom w:val="single" w:sz="4" w:space="0" w:color="auto"/>
              <w:right w:val="nil"/>
            </w:tcBorders>
            <w:vAlign w:val="center"/>
          </w:tcPr>
          <w:p w:rsidR="007E5AAD" w:rsidRPr="00E805A3" w:rsidRDefault="007E5AAD" w:rsidP="00A64654">
            <w:pPr>
              <w:jc w:val="center"/>
              <w:rPr>
                <w:color w:val="000000"/>
                <w:sz w:val="20"/>
                <w:szCs w:val="20"/>
              </w:rPr>
            </w:pPr>
            <w:r w:rsidRPr="00E805A3">
              <w:rPr>
                <w:color w:val="000000"/>
                <w:sz w:val="20"/>
                <w:szCs w:val="20"/>
              </w:rPr>
              <w:t>ФИО участника (полностью)</w:t>
            </w:r>
          </w:p>
        </w:tc>
        <w:tc>
          <w:tcPr>
            <w:tcW w:w="858" w:type="dxa"/>
            <w:tcBorders>
              <w:top w:val="nil"/>
              <w:left w:val="single" w:sz="4" w:space="0" w:color="auto"/>
              <w:bottom w:val="single" w:sz="4" w:space="0" w:color="auto"/>
              <w:right w:val="single" w:sz="4" w:space="0" w:color="auto"/>
            </w:tcBorders>
            <w:vAlign w:val="center"/>
          </w:tcPr>
          <w:p w:rsidR="007E5AAD" w:rsidRPr="00E805A3" w:rsidRDefault="007E5AAD" w:rsidP="00A64654">
            <w:pPr>
              <w:jc w:val="center"/>
              <w:rPr>
                <w:color w:val="000000"/>
                <w:sz w:val="20"/>
                <w:szCs w:val="20"/>
              </w:rPr>
            </w:pPr>
            <w:r w:rsidRPr="00E805A3">
              <w:rPr>
                <w:color w:val="000000"/>
                <w:sz w:val="20"/>
                <w:szCs w:val="20"/>
              </w:rPr>
              <w:t>Класс</w:t>
            </w:r>
          </w:p>
        </w:tc>
        <w:tc>
          <w:tcPr>
            <w:tcW w:w="1737" w:type="dxa"/>
            <w:tcBorders>
              <w:top w:val="nil"/>
              <w:left w:val="nil"/>
              <w:bottom w:val="single" w:sz="4" w:space="0" w:color="auto"/>
              <w:right w:val="single" w:sz="4" w:space="0" w:color="auto"/>
            </w:tcBorders>
            <w:shd w:val="clear" w:color="000000" w:fill="F2F2F2"/>
            <w:vAlign w:val="center"/>
          </w:tcPr>
          <w:p w:rsidR="007E5AAD" w:rsidRPr="00E805A3" w:rsidRDefault="007E5AAD" w:rsidP="00A64654">
            <w:pPr>
              <w:jc w:val="center"/>
              <w:rPr>
                <w:color w:val="000000"/>
                <w:sz w:val="20"/>
                <w:szCs w:val="20"/>
              </w:rPr>
            </w:pPr>
            <w:r w:rsidRPr="00E805A3">
              <w:rPr>
                <w:color w:val="000000"/>
                <w:sz w:val="20"/>
                <w:szCs w:val="20"/>
              </w:rPr>
              <w:t>ФИО педагога (полностью)</w:t>
            </w:r>
          </w:p>
        </w:tc>
        <w:tc>
          <w:tcPr>
            <w:tcW w:w="1420" w:type="dxa"/>
            <w:tcBorders>
              <w:top w:val="nil"/>
              <w:left w:val="nil"/>
              <w:bottom w:val="single" w:sz="4" w:space="0" w:color="auto"/>
              <w:right w:val="single" w:sz="4" w:space="0" w:color="auto"/>
            </w:tcBorders>
            <w:shd w:val="clear" w:color="000000" w:fill="F2F2F2"/>
            <w:vAlign w:val="center"/>
          </w:tcPr>
          <w:p w:rsidR="007E5AAD" w:rsidRPr="00E805A3" w:rsidRDefault="007E5AAD" w:rsidP="00A64654">
            <w:pPr>
              <w:jc w:val="center"/>
              <w:rPr>
                <w:color w:val="000000"/>
                <w:sz w:val="20"/>
                <w:szCs w:val="20"/>
              </w:rPr>
            </w:pPr>
            <w:r w:rsidRPr="00E805A3">
              <w:rPr>
                <w:color w:val="000000"/>
                <w:sz w:val="20"/>
                <w:szCs w:val="20"/>
              </w:rPr>
              <w:t>Должность</w:t>
            </w:r>
          </w:p>
        </w:tc>
      </w:tr>
      <w:tr w:rsidR="007E5AAD" w:rsidRPr="00E805A3">
        <w:trPr>
          <w:trHeight w:val="300"/>
          <w:jc w:val="center"/>
        </w:trPr>
        <w:tc>
          <w:tcPr>
            <w:tcW w:w="816" w:type="dxa"/>
            <w:tcBorders>
              <w:top w:val="nil"/>
              <w:left w:val="single" w:sz="4" w:space="0" w:color="auto"/>
              <w:bottom w:val="single" w:sz="4" w:space="0" w:color="auto"/>
              <w:right w:val="single" w:sz="4" w:space="0" w:color="auto"/>
            </w:tcBorders>
            <w:vAlign w:val="center"/>
          </w:tcPr>
          <w:p w:rsidR="007E5AAD" w:rsidRPr="00E805A3" w:rsidRDefault="007E5AAD" w:rsidP="00A64654">
            <w:pPr>
              <w:jc w:val="center"/>
              <w:rPr>
                <w:color w:val="000000"/>
                <w:sz w:val="20"/>
                <w:szCs w:val="20"/>
              </w:rPr>
            </w:pPr>
            <w:r w:rsidRPr="00E805A3">
              <w:rPr>
                <w:color w:val="000000"/>
                <w:sz w:val="20"/>
                <w:szCs w:val="20"/>
              </w:rPr>
              <w:t>1.       </w:t>
            </w:r>
          </w:p>
        </w:tc>
        <w:tc>
          <w:tcPr>
            <w:tcW w:w="1774" w:type="dxa"/>
            <w:vMerge w:val="restart"/>
            <w:tcBorders>
              <w:top w:val="nil"/>
              <w:left w:val="single" w:sz="4" w:space="0" w:color="auto"/>
              <w:bottom w:val="single" w:sz="4" w:space="0" w:color="000000"/>
              <w:right w:val="single" w:sz="4" w:space="0" w:color="auto"/>
            </w:tcBorders>
            <w:vAlign w:val="center"/>
          </w:tcPr>
          <w:p w:rsidR="007E5AAD" w:rsidRPr="00E805A3" w:rsidRDefault="007E5AAD" w:rsidP="00A64654">
            <w:pPr>
              <w:jc w:val="center"/>
              <w:rPr>
                <w:color w:val="000000"/>
                <w:sz w:val="20"/>
                <w:szCs w:val="20"/>
              </w:rPr>
            </w:pPr>
            <w:r w:rsidRPr="00E805A3">
              <w:rPr>
                <w:color w:val="000000"/>
                <w:sz w:val="20"/>
                <w:szCs w:val="20"/>
              </w:rPr>
              <w:t> </w:t>
            </w:r>
          </w:p>
        </w:tc>
        <w:tc>
          <w:tcPr>
            <w:tcW w:w="1819" w:type="dxa"/>
            <w:vMerge w:val="restart"/>
            <w:tcBorders>
              <w:top w:val="nil"/>
              <w:left w:val="single" w:sz="4" w:space="0" w:color="auto"/>
              <w:bottom w:val="single" w:sz="4" w:space="0" w:color="000000"/>
              <w:right w:val="nil"/>
            </w:tcBorders>
          </w:tcPr>
          <w:p w:rsidR="007E5AAD" w:rsidRPr="00E805A3" w:rsidRDefault="007E5AAD" w:rsidP="00A64654">
            <w:pPr>
              <w:rPr>
                <w:color w:val="000000"/>
                <w:sz w:val="20"/>
                <w:szCs w:val="20"/>
              </w:rPr>
            </w:pPr>
            <w:r w:rsidRPr="00E805A3">
              <w:rPr>
                <w:color w:val="000000"/>
                <w:sz w:val="20"/>
                <w:szCs w:val="20"/>
              </w:rPr>
              <w:t> </w:t>
            </w:r>
          </w:p>
        </w:tc>
        <w:tc>
          <w:tcPr>
            <w:tcW w:w="2073" w:type="dxa"/>
            <w:tcBorders>
              <w:top w:val="nil"/>
              <w:left w:val="single" w:sz="4" w:space="0" w:color="000000"/>
              <w:bottom w:val="single" w:sz="4" w:space="0" w:color="000000"/>
              <w:right w:val="nil"/>
            </w:tcBorders>
          </w:tcPr>
          <w:p w:rsidR="007E5AAD" w:rsidRPr="00E805A3" w:rsidRDefault="007E5AAD" w:rsidP="00A64654">
            <w:pPr>
              <w:rPr>
                <w:color w:val="000000"/>
                <w:sz w:val="20"/>
                <w:szCs w:val="20"/>
              </w:rPr>
            </w:pPr>
            <w:r w:rsidRPr="00E805A3">
              <w:rPr>
                <w:color w:val="000000"/>
                <w:sz w:val="20"/>
                <w:szCs w:val="20"/>
              </w:rPr>
              <w:t> </w:t>
            </w:r>
          </w:p>
        </w:tc>
        <w:tc>
          <w:tcPr>
            <w:tcW w:w="858" w:type="dxa"/>
            <w:tcBorders>
              <w:top w:val="nil"/>
              <w:left w:val="single" w:sz="4" w:space="0" w:color="auto"/>
              <w:bottom w:val="single" w:sz="4" w:space="0" w:color="auto"/>
              <w:right w:val="single" w:sz="4" w:space="0" w:color="auto"/>
            </w:tcBorders>
            <w:shd w:val="clear" w:color="FFFFFF" w:fill="FFFFFF"/>
          </w:tcPr>
          <w:p w:rsidR="007E5AAD" w:rsidRPr="00E805A3" w:rsidRDefault="007E5AAD" w:rsidP="00A64654">
            <w:pPr>
              <w:jc w:val="center"/>
              <w:rPr>
                <w:sz w:val="20"/>
                <w:szCs w:val="20"/>
              </w:rPr>
            </w:pPr>
            <w:r w:rsidRPr="00E805A3">
              <w:rPr>
                <w:sz w:val="20"/>
                <w:szCs w:val="20"/>
              </w:rPr>
              <w:t> </w:t>
            </w:r>
          </w:p>
        </w:tc>
        <w:tc>
          <w:tcPr>
            <w:tcW w:w="1737" w:type="dxa"/>
            <w:tcBorders>
              <w:top w:val="nil"/>
              <w:left w:val="nil"/>
              <w:bottom w:val="single" w:sz="4" w:space="0" w:color="auto"/>
              <w:right w:val="single" w:sz="4" w:space="0" w:color="auto"/>
            </w:tcBorders>
            <w:shd w:val="clear" w:color="000000" w:fill="FFFFFF"/>
            <w:vAlign w:val="center"/>
          </w:tcPr>
          <w:p w:rsidR="007E5AAD" w:rsidRPr="00E805A3" w:rsidRDefault="007E5AAD" w:rsidP="00A64654">
            <w:pPr>
              <w:jc w:val="center"/>
              <w:rPr>
                <w:color w:val="000000"/>
                <w:sz w:val="20"/>
                <w:szCs w:val="20"/>
              </w:rPr>
            </w:pPr>
            <w:r w:rsidRPr="00E805A3">
              <w:rPr>
                <w:color w:val="000000"/>
                <w:sz w:val="20"/>
                <w:szCs w:val="20"/>
              </w:rPr>
              <w:t> </w:t>
            </w:r>
          </w:p>
        </w:tc>
        <w:tc>
          <w:tcPr>
            <w:tcW w:w="1420" w:type="dxa"/>
            <w:tcBorders>
              <w:top w:val="nil"/>
              <w:left w:val="nil"/>
              <w:bottom w:val="single" w:sz="4" w:space="0" w:color="auto"/>
              <w:right w:val="single" w:sz="4" w:space="0" w:color="auto"/>
            </w:tcBorders>
            <w:noWrap/>
            <w:vAlign w:val="bottom"/>
          </w:tcPr>
          <w:p w:rsidR="007E5AAD" w:rsidRPr="00E805A3" w:rsidRDefault="007E5AAD" w:rsidP="00A64654">
            <w:pPr>
              <w:rPr>
                <w:color w:val="000000"/>
                <w:sz w:val="20"/>
                <w:szCs w:val="20"/>
              </w:rPr>
            </w:pPr>
            <w:r w:rsidRPr="00E805A3">
              <w:rPr>
                <w:color w:val="000000"/>
                <w:sz w:val="20"/>
                <w:szCs w:val="20"/>
              </w:rPr>
              <w:t> </w:t>
            </w:r>
          </w:p>
        </w:tc>
      </w:tr>
      <w:tr w:rsidR="007E5AAD" w:rsidRPr="00E805A3">
        <w:trPr>
          <w:trHeight w:val="300"/>
          <w:jc w:val="center"/>
        </w:trPr>
        <w:tc>
          <w:tcPr>
            <w:tcW w:w="816" w:type="dxa"/>
            <w:tcBorders>
              <w:top w:val="nil"/>
              <w:left w:val="single" w:sz="4" w:space="0" w:color="auto"/>
              <w:bottom w:val="single" w:sz="4" w:space="0" w:color="auto"/>
              <w:right w:val="single" w:sz="4" w:space="0" w:color="auto"/>
            </w:tcBorders>
            <w:vAlign w:val="center"/>
          </w:tcPr>
          <w:p w:rsidR="007E5AAD" w:rsidRPr="00E805A3" w:rsidRDefault="007E5AAD" w:rsidP="00A64654">
            <w:pPr>
              <w:jc w:val="center"/>
              <w:rPr>
                <w:color w:val="000000"/>
                <w:sz w:val="20"/>
                <w:szCs w:val="20"/>
              </w:rPr>
            </w:pPr>
            <w:r w:rsidRPr="00E805A3">
              <w:rPr>
                <w:color w:val="000000"/>
                <w:sz w:val="20"/>
                <w:szCs w:val="20"/>
              </w:rPr>
              <w:t>2.       </w:t>
            </w:r>
          </w:p>
        </w:tc>
        <w:tc>
          <w:tcPr>
            <w:tcW w:w="1774" w:type="dxa"/>
            <w:vMerge/>
            <w:tcBorders>
              <w:top w:val="nil"/>
              <w:left w:val="single" w:sz="4" w:space="0" w:color="auto"/>
              <w:bottom w:val="single" w:sz="4" w:space="0" w:color="000000"/>
              <w:right w:val="single" w:sz="4" w:space="0" w:color="auto"/>
            </w:tcBorders>
            <w:vAlign w:val="center"/>
          </w:tcPr>
          <w:p w:rsidR="007E5AAD" w:rsidRPr="00E805A3" w:rsidRDefault="007E5AAD" w:rsidP="00A64654">
            <w:pPr>
              <w:rPr>
                <w:color w:val="000000"/>
                <w:sz w:val="20"/>
                <w:szCs w:val="20"/>
              </w:rPr>
            </w:pPr>
          </w:p>
        </w:tc>
        <w:tc>
          <w:tcPr>
            <w:tcW w:w="1819" w:type="dxa"/>
            <w:vMerge/>
            <w:tcBorders>
              <w:top w:val="nil"/>
              <w:left w:val="single" w:sz="4" w:space="0" w:color="auto"/>
              <w:bottom w:val="single" w:sz="4" w:space="0" w:color="000000"/>
              <w:right w:val="nil"/>
            </w:tcBorders>
            <w:vAlign w:val="center"/>
          </w:tcPr>
          <w:p w:rsidR="007E5AAD" w:rsidRPr="00E805A3" w:rsidRDefault="007E5AAD" w:rsidP="00A64654">
            <w:pPr>
              <w:rPr>
                <w:color w:val="000000"/>
                <w:sz w:val="20"/>
                <w:szCs w:val="20"/>
              </w:rPr>
            </w:pPr>
          </w:p>
        </w:tc>
        <w:tc>
          <w:tcPr>
            <w:tcW w:w="2073" w:type="dxa"/>
            <w:tcBorders>
              <w:top w:val="nil"/>
              <w:left w:val="single" w:sz="4" w:space="0" w:color="000000"/>
              <w:bottom w:val="single" w:sz="4" w:space="0" w:color="000000"/>
              <w:right w:val="nil"/>
            </w:tcBorders>
          </w:tcPr>
          <w:p w:rsidR="007E5AAD" w:rsidRPr="00E805A3" w:rsidRDefault="007E5AAD" w:rsidP="00A64654">
            <w:pPr>
              <w:rPr>
                <w:color w:val="000000"/>
                <w:sz w:val="20"/>
                <w:szCs w:val="20"/>
              </w:rPr>
            </w:pPr>
            <w:r w:rsidRPr="00E805A3">
              <w:rPr>
                <w:color w:val="000000"/>
                <w:sz w:val="20"/>
                <w:szCs w:val="20"/>
              </w:rPr>
              <w:t> </w:t>
            </w:r>
          </w:p>
        </w:tc>
        <w:tc>
          <w:tcPr>
            <w:tcW w:w="858" w:type="dxa"/>
            <w:tcBorders>
              <w:top w:val="nil"/>
              <w:left w:val="single" w:sz="4" w:space="0" w:color="auto"/>
              <w:bottom w:val="single" w:sz="4" w:space="0" w:color="auto"/>
              <w:right w:val="single" w:sz="4" w:space="0" w:color="auto"/>
            </w:tcBorders>
          </w:tcPr>
          <w:p w:rsidR="007E5AAD" w:rsidRPr="00E805A3" w:rsidRDefault="007E5AAD" w:rsidP="00A64654">
            <w:pPr>
              <w:jc w:val="center"/>
              <w:rPr>
                <w:color w:val="000000"/>
                <w:sz w:val="20"/>
                <w:szCs w:val="20"/>
              </w:rPr>
            </w:pPr>
            <w:r w:rsidRPr="00E805A3">
              <w:rPr>
                <w:color w:val="000000"/>
                <w:sz w:val="20"/>
                <w:szCs w:val="20"/>
              </w:rPr>
              <w:t> </w:t>
            </w:r>
          </w:p>
        </w:tc>
        <w:tc>
          <w:tcPr>
            <w:tcW w:w="1737" w:type="dxa"/>
            <w:tcBorders>
              <w:top w:val="nil"/>
              <w:left w:val="nil"/>
              <w:bottom w:val="single" w:sz="4" w:space="0" w:color="auto"/>
              <w:right w:val="single" w:sz="4" w:space="0" w:color="auto"/>
            </w:tcBorders>
            <w:shd w:val="clear" w:color="000000" w:fill="FFFFFF"/>
            <w:vAlign w:val="center"/>
          </w:tcPr>
          <w:p w:rsidR="007E5AAD" w:rsidRPr="00E805A3" w:rsidRDefault="007E5AAD" w:rsidP="00A64654">
            <w:pPr>
              <w:jc w:val="center"/>
              <w:rPr>
                <w:color w:val="000000"/>
                <w:sz w:val="20"/>
                <w:szCs w:val="20"/>
              </w:rPr>
            </w:pPr>
            <w:r w:rsidRPr="00E805A3">
              <w:rPr>
                <w:color w:val="000000"/>
                <w:sz w:val="20"/>
                <w:szCs w:val="20"/>
              </w:rPr>
              <w:t> </w:t>
            </w:r>
          </w:p>
        </w:tc>
        <w:tc>
          <w:tcPr>
            <w:tcW w:w="1420" w:type="dxa"/>
            <w:tcBorders>
              <w:top w:val="nil"/>
              <w:left w:val="nil"/>
              <w:bottom w:val="single" w:sz="4" w:space="0" w:color="auto"/>
              <w:right w:val="single" w:sz="4" w:space="0" w:color="auto"/>
            </w:tcBorders>
            <w:noWrap/>
            <w:vAlign w:val="bottom"/>
          </w:tcPr>
          <w:p w:rsidR="007E5AAD" w:rsidRPr="00E805A3" w:rsidRDefault="007E5AAD" w:rsidP="00A64654">
            <w:pPr>
              <w:rPr>
                <w:color w:val="000000"/>
                <w:sz w:val="20"/>
                <w:szCs w:val="20"/>
              </w:rPr>
            </w:pPr>
            <w:r w:rsidRPr="00E805A3">
              <w:rPr>
                <w:color w:val="000000"/>
                <w:sz w:val="20"/>
                <w:szCs w:val="20"/>
              </w:rPr>
              <w:t> </w:t>
            </w:r>
          </w:p>
        </w:tc>
      </w:tr>
      <w:tr w:rsidR="007E5AAD" w:rsidRPr="00E805A3">
        <w:trPr>
          <w:trHeight w:val="300"/>
          <w:jc w:val="center"/>
        </w:trPr>
        <w:tc>
          <w:tcPr>
            <w:tcW w:w="816" w:type="dxa"/>
            <w:tcBorders>
              <w:top w:val="nil"/>
              <w:left w:val="single" w:sz="4" w:space="0" w:color="auto"/>
              <w:bottom w:val="single" w:sz="4" w:space="0" w:color="auto"/>
              <w:right w:val="single" w:sz="4" w:space="0" w:color="auto"/>
            </w:tcBorders>
            <w:vAlign w:val="center"/>
          </w:tcPr>
          <w:p w:rsidR="007E5AAD" w:rsidRPr="00E805A3" w:rsidRDefault="007E5AAD" w:rsidP="00A64654">
            <w:pPr>
              <w:jc w:val="center"/>
              <w:rPr>
                <w:color w:val="000000"/>
                <w:sz w:val="20"/>
                <w:szCs w:val="20"/>
              </w:rPr>
            </w:pPr>
            <w:r w:rsidRPr="00E805A3">
              <w:rPr>
                <w:color w:val="000000"/>
                <w:sz w:val="20"/>
                <w:szCs w:val="20"/>
              </w:rPr>
              <w:t>3.       </w:t>
            </w:r>
          </w:p>
        </w:tc>
        <w:tc>
          <w:tcPr>
            <w:tcW w:w="1774" w:type="dxa"/>
            <w:vMerge/>
            <w:tcBorders>
              <w:top w:val="nil"/>
              <w:left w:val="single" w:sz="4" w:space="0" w:color="auto"/>
              <w:bottom w:val="single" w:sz="4" w:space="0" w:color="000000"/>
              <w:right w:val="single" w:sz="4" w:space="0" w:color="auto"/>
            </w:tcBorders>
            <w:vAlign w:val="center"/>
          </w:tcPr>
          <w:p w:rsidR="007E5AAD" w:rsidRPr="00E805A3" w:rsidRDefault="007E5AAD" w:rsidP="00A64654">
            <w:pPr>
              <w:rPr>
                <w:color w:val="000000"/>
                <w:sz w:val="20"/>
                <w:szCs w:val="20"/>
              </w:rPr>
            </w:pPr>
          </w:p>
        </w:tc>
        <w:tc>
          <w:tcPr>
            <w:tcW w:w="1819" w:type="dxa"/>
            <w:vMerge/>
            <w:tcBorders>
              <w:top w:val="nil"/>
              <w:left w:val="single" w:sz="4" w:space="0" w:color="auto"/>
              <w:bottom w:val="single" w:sz="4" w:space="0" w:color="000000"/>
              <w:right w:val="nil"/>
            </w:tcBorders>
            <w:vAlign w:val="center"/>
          </w:tcPr>
          <w:p w:rsidR="007E5AAD" w:rsidRPr="00E805A3" w:rsidRDefault="007E5AAD" w:rsidP="00A64654">
            <w:pPr>
              <w:rPr>
                <w:color w:val="000000"/>
                <w:sz w:val="20"/>
                <w:szCs w:val="20"/>
              </w:rPr>
            </w:pPr>
          </w:p>
        </w:tc>
        <w:tc>
          <w:tcPr>
            <w:tcW w:w="2073" w:type="dxa"/>
            <w:tcBorders>
              <w:top w:val="nil"/>
              <w:left w:val="single" w:sz="4" w:space="0" w:color="auto"/>
              <w:bottom w:val="single" w:sz="4" w:space="0" w:color="auto"/>
              <w:right w:val="nil"/>
            </w:tcBorders>
            <w:vAlign w:val="center"/>
          </w:tcPr>
          <w:p w:rsidR="007E5AAD" w:rsidRPr="00E805A3" w:rsidRDefault="007E5AAD" w:rsidP="00A64654">
            <w:pPr>
              <w:jc w:val="center"/>
              <w:rPr>
                <w:color w:val="000000"/>
                <w:sz w:val="20"/>
                <w:szCs w:val="20"/>
              </w:rPr>
            </w:pPr>
            <w:r w:rsidRPr="00E805A3">
              <w:rPr>
                <w:color w:val="000000"/>
                <w:sz w:val="20"/>
                <w:szCs w:val="20"/>
              </w:rPr>
              <w:t> </w:t>
            </w:r>
          </w:p>
        </w:tc>
        <w:tc>
          <w:tcPr>
            <w:tcW w:w="858" w:type="dxa"/>
            <w:tcBorders>
              <w:top w:val="nil"/>
              <w:left w:val="single" w:sz="4" w:space="0" w:color="auto"/>
              <w:bottom w:val="single" w:sz="4" w:space="0" w:color="auto"/>
              <w:right w:val="single" w:sz="4" w:space="0" w:color="auto"/>
            </w:tcBorders>
            <w:vAlign w:val="center"/>
          </w:tcPr>
          <w:p w:rsidR="007E5AAD" w:rsidRPr="00E805A3" w:rsidRDefault="007E5AAD" w:rsidP="00A64654">
            <w:pPr>
              <w:jc w:val="center"/>
              <w:rPr>
                <w:color w:val="000000"/>
                <w:sz w:val="20"/>
                <w:szCs w:val="20"/>
              </w:rPr>
            </w:pPr>
            <w:r w:rsidRPr="00E805A3">
              <w:rPr>
                <w:color w:val="000000"/>
                <w:sz w:val="20"/>
                <w:szCs w:val="20"/>
              </w:rPr>
              <w:t> </w:t>
            </w:r>
          </w:p>
        </w:tc>
        <w:tc>
          <w:tcPr>
            <w:tcW w:w="1737" w:type="dxa"/>
            <w:tcBorders>
              <w:top w:val="nil"/>
              <w:left w:val="nil"/>
              <w:bottom w:val="single" w:sz="4" w:space="0" w:color="auto"/>
              <w:right w:val="single" w:sz="4" w:space="0" w:color="auto"/>
            </w:tcBorders>
            <w:shd w:val="clear" w:color="000000" w:fill="FFFFFF"/>
            <w:vAlign w:val="center"/>
          </w:tcPr>
          <w:p w:rsidR="007E5AAD" w:rsidRPr="00E805A3" w:rsidRDefault="007E5AAD" w:rsidP="00A64654">
            <w:pPr>
              <w:jc w:val="center"/>
              <w:rPr>
                <w:color w:val="000000"/>
                <w:sz w:val="20"/>
                <w:szCs w:val="20"/>
              </w:rPr>
            </w:pPr>
            <w:r w:rsidRPr="00E805A3">
              <w:rPr>
                <w:color w:val="000000"/>
                <w:sz w:val="20"/>
                <w:szCs w:val="20"/>
              </w:rPr>
              <w:t> </w:t>
            </w:r>
          </w:p>
        </w:tc>
        <w:tc>
          <w:tcPr>
            <w:tcW w:w="1420" w:type="dxa"/>
            <w:tcBorders>
              <w:top w:val="nil"/>
              <w:left w:val="nil"/>
              <w:bottom w:val="single" w:sz="4" w:space="0" w:color="auto"/>
              <w:right w:val="single" w:sz="4" w:space="0" w:color="auto"/>
            </w:tcBorders>
            <w:noWrap/>
            <w:vAlign w:val="bottom"/>
          </w:tcPr>
          <w:p w:rsidR="007E5AAD" w:rsidRPr="00E805A3" w:rsidRDefault="007E5AAD" w:rsidP="00A64654">
            <w:pPr>
              <w:rPr>
                <w:color w:val="000000"/>
                <w:sz w:val="20"/>
                <w:szCs w:val="20"/>
              </w:rPr>
            </w:pPr>
            <w:r w:rsidRPr="00E805A3">
              <w:rPr>
                <w:color w:val="000000"/>
                <w:sz w:val="20"/>
                <w:szCs w:val="20"/>
              </w:rPr>
              <w:t> </w:t>
            </w:r>
          </w:p>
        </w:tc>
      </w:tr>
      <w:tr w:rsidR="007E5AAD" w:rsidRPr="00E805A3">
        <w:trPr>
          <w:trHeight w:val="300"/>
          <w:jc w:val="center"/>
        </w:trPr>
        <w:tc>
          <w:tcPr>
            <w:tcW w:w="816" w:type="dxa"/>
            <w:tcBorders>
              <w:top w:val="nil"/>
              <w:left w:val="single" w:sz="4" w:space="0" w:color="auto"/>
              <w:bottom w:val="single" w:sz="4" w:space="0" w:color="auto"/>
              <w:right w:val="single" w:sz="4" w:space="0" w:color="auto"/>
            </w:tcBorders>
            <w:vAlign w:val="center"/>
          </w:tcPr>
          <w:p w:rsidR="007E5AAD" w:rsidRPr="00E805A3" w:rsidRDefault="007E5AAD" w:rsidP="00A64654">
            <w:pPr>
              <w:jc w:val="center"/>
              <w:rPr>
                <w:color w:val="000000"/>
                <w:sz w:val="20"/>
                <w:szCs w:val="20"/>
              </w:rPr>
            </w:pPr>
            <w:r w:rsidRPr="00E805A3">
              <w:rPr>
                <w:color w:val="000000"/>
                <w:sz w:val="20"/>
                <w:szCs w:val="20"/>
              </w:rPr>
              <w:t>4.       </w:t>
            </w:r>
          </w:p>
        </w:tc>
        <w:tc>
          <w:tcPr>
            <w:tcW w:w="1774" w:type="dxa"/>
            <w:vMerge/>
            <w:tcBorders>
              <w:top w:val="nil"/>
              <w:left w:val="single" w:sz="4" w:space="0" w:color="auto"/>
              <w:bottom w:val="single" w:sz="4" w:space="0" w:color="000000"/>
              <w:right w:val="single" w:sz="4" w:space="0" w:color="auto"/>
            </w:tcBorders>
            <w:vAlign w:val="center"/>
          </w:tcPr>
          <w:p w:rsidR="007E5AAD" w:rsidRPr="00E805A3" w:rsidRDefault="007E5AAD" w:rsidP="00A64654">
            <w:pPr>
              <w:rPr>
                <w:color w:val="000000"/>
                <w:sz w:val="20"/>
                <w:szCs w:val="20"/>
              </w:rPr>
            </w:pPr>
          </w:p>
        </w:tc>
        <w:tc>
          <w:tcPr>
            <w:tcW w:w="1819" w:type="dxa"/>
            <w:vMerge/>
            <w:tcBorders>
              <w:top w:val="nil"/>
              <w:left w:val="single" w:sz="4" w:space="0" w:color="auto"/>
              <w:bottom w:val="single" w:sz="4" w:space="0" w:color="000000"/>
              <w:right w:val="nil"/>
            </w:tcBorders>
            <w:vAlign w:val="center"/>
          </w:tcPr>
          <w:p w:rsidR="007E5AAD" w:rsidRPr="00E805A3" w:rsidRDefault="007E5AAD" w:rsidP="00A64654">
            <w:pPr>
              <w:rPr>
                <w:color w:val="000000"/>
                <w:sz w:val="20"/>
                <w:szCs w:val="20"/>
              </w:rPr>
            </w:pPr>
          </w:p>
        </w:tc>
        <w:tc>
          <w:tcPr>
            <w:tcW w:w="2073" w:type="dxa"/>
            <w:tcBorders>
              <w:top w:val="nil"/>
              <w:left w:val="single" w:sz="4" w:space="0" w:color="auto"/>
              <w:bottom w:val="single" w:sz="4" w:space="0" w:color="auto"/>
              <w:right w:val="nil"/>
            </w:tcBorders>
            <w:vAlign w:val="center"/>
          </w:tcPr>
          <w:p w:rsidR="007E5AAD" w:rsidRPr="00E805A3" w:rsidRDefault="007E5AAD" w:rsidP="00A64654">
            <w:pPr>
              <w:jc w:val="center"/>
              <w:rPr>
                <w:color w:val="000000"/>
                <w:sz w:val="20"/>
                <w:szCs w:val="20"/>
              </w:rPr>
            </w:pPr>
            <w:r w:rsidRPr="00E805A3">
              <w:rPr>
                <w:color w:val="000000"/>
                <w:sz w:val="20"/>
                <w:szCs w:val="20"/>
              </w:rPr>
              <w:t> </w:t>
            </w:r>
          </w:p>
        </w:tc>
        <w:tc>
          <w:tcPr>
            <w:tcW w:w="858" w:type="dxa"/>
            <w:tcBorders>
              <w:top w:val="nil"/>
              <w:left w:val="single" w:sz="4" w:space="0" w:color="auto"/>
              <w:bottom w:val="single" w:sz="4" w:space="0" w:color="auto"/>
              <w:right w:val="single" w:sz="4" w:space="0" w:color="auto"/>
            </w:tcBorders>
            <w:vAlign w:val="center"/>
          </w:tcPr>
          <w:p w:rsidR="007E5AAD" w:rsidRPr="00E805A3" w:rsidRDefault="007E5AAD" w:rsidP="00A64654">
            <w:pPr>
              <w:jc w:val="center"/>
              <w:rPr>
                <w:color w:val="000000"/>
                <w:sz w:val="20"/>
                <w:szCs w:val="20"/>
              </w:rPr>
            </w:pPr>
            <w:r w:rsidRPr="00E805A3">
              <w:rPr>
                <w:color w:val="000000"/>
                <w:sz w:val="20"/>
                <w:szCs w:val="20"/>
              </w:rPr>
              <w:t> </w:t>
            </w:r>
          </w:p>
        </w:tc>
        <w:tc>
          <w:tcPr>
            <w:tcW w:w="1737" w:type="dxa"/>
            <w:tcBorders>
              <w:top w:val="nil"/>
              <w:left w:val="nil"/>
              <w:bottom w:val="single" w:sz="4" w:space="0" w:color="auto"/>
              <w:right w:val="single" w:sz="4" w:space="0" w:color="auto"/>
            </w:tcBorders>
            <w:shd w:val="clear" w:color="000000" w:fill="FFFFFF"/>
            <w:vAlign w:val="center"/>
          </w:tcPr>
          <w:p w:rsidR="007E5AAD" w:rsidRPr="00E805A3" w:rsidRDefault="007E5AAD" w:rsidP="00A64654">
            <w:pPr>
              <w:jc w:val="center"/>
              <w:rPr>
                <w:color w:val="000000"/>
                <w:sz w:val="20"/>
                <w:szCs w:val="20"/>
              </w:rPr>
            </w:pPr>
            <w:r w:rsidRPr="00E805A3">
              <w:rPr>
                <w:color w:val="000000"/>
                <w:sz w:val="20"/>
                <w:szCs w:val="20"/>
              </w:rPr>
              <w:t> </w:t>
            </w:r>
          </w:p>
        </w:tc>
        <w:tc>
          <w:tcPr>
            <w:tcW w:w="1420" w:type="dxa"/>
            <w:tcBorders>
              <w:top w:val="nil"/>
              <w:left w:val="nil"/>
              <w:bottom w:val="single" w:sz="4" w:space="0" w:color="auto"/>
              <w:right w:val="single" w:sz="4" w:space="0" w:color="auto"/>
            </w:tcBorders>
            <w:noWrap/>
            <w:vAlign w:val="bottom"/>
          </w:tcPr>
          <w:p w:rsidR="007E5AAD" w:rsidRPr="00E805A3" w:rsidRDefault="007E5AAD" w:rsidP="00A64654">
            <w:pPr>
              <w:rPr>
                <w:color w:val="000000"/>
                <w:sz w:val="20"/>
                <w:szCs w:val="20"/>
              </w:rPr>
            </w:pPr>
            <w:r w:rsidRPr="00E805A3">
              <w:rPr>
                <w:color w:val="000000"/>
                <w:sz w:val="20"/>
                <w:szCs w:val="20"/>
              </w:rPr>
              <w:t> </w:t>
            </w:r>
          </w:p>
        </w:tc>
      </w:tr>
      <w:tr w:rsidR="007E5AAD" w:rsidRPr="00E805A3">
        <w:trPr>
          <w:trHeight w:val="300"/>
          <w:jc w:val="center"/>
        </w:trPr>
        <w:tc>
          <w:tcPr>
            <w:tcW w:w="816" w:type="dxa"/>
            <w:tcBorders>
              <w:top w:val="nil"/>
              <w:left w:val="single" w:sz="4" w:space="0" w:color="auto"/>
              <w:bottom w:val="single" w:sz="4" w:space="0" w:color="auto"/>
              <w:right w:val="single" w:sz="4" w:space="0" w:color="auto"/>
            </w:tcBorders>
            <w:vAlign w:val="center"/>
          </w:tcPr>
          <w:p w:rsidR="007E5AAD" w:rsidRPr="00E805A3" w:rsidRDefault="007E5AAD" w:rsidP="00A64654">
            <w:pPr>
              <w:rPr>
                <w:color w:val="000000"/>
                <w:sz w:val="20"/>
                <w:szCs w:val="20"/>
              </w:rPr>
            </w:pPr>
            <w:r w:rsidRPr="00E805A3">
              <w:rPr>
                <w:color w:val="000000"/>
                <w:sz w:val="20"/>
                <w:szCs w:val="20"/>
              </w:rPr>
              <w:t>5.</w:t>
            </w:r>
          </w:p>
        </w:tc>
        <w:tc>
          <w:tcPr>
            <w:tcW w:w="1774" w:type="dxa"/>
            <w:vMerge/>
            <w:tcBorders>
              <w:top w:val="nil"/>
              <w:left w:val="single" w:sz="4" w:space="0" w:color="auto"/>
              <w:bottom w:val="single" w:sz="4" w:space="0" w:color="000000"/>
              <w:right w:val="single" w:sz="4" w:space="0" w:color="auto"/>
            </w:tcBorders>
            <w:vAlign w:val="center"/>
          </w:tcPr>
          <w:p w:rsidR="007E5AAD" w:rsidRPr="00E805A3" w:rsidRDefault="007E5AAD" w:rsidP="00A64654">
            <w:pPr>
              <w:rPr>
                <w:color w:val="000000"/>
                <w:sz w:val="20"/>
                <w:szCs w:val="20"/>
              </w:rPr>
            </w:pPr>
          </w:p>
        </w:tc>
        <w:tc>
          <w:tcPr>
            <w:tcW w:w="1819" w:type="dxa"/>
            <w:vMerge/>
            <w:tcBorders>
              <w:top w:val="nil"/>
              <w:left w:val="single" w:sz="4" w:space="0" w:color="auto"/>
              <w:bottom w:val="single" w:sz="4" w:space="0" w:color="000000"/>
              <w:right w:val="nil"/>
            </w:tcBorders>
            <w:vAlign w:val="center"/>
          </w:tcPr>
          <w:p w:rsidR="007E5AAD" w:rsidRPr="00E805A3" w:rsidRDefault="007E5AAD" w:rsidP="00A64654">
            <w:pPr>
              <w:rPr>
                <w:color w:val="000000"/>
                <w:sz w:val="20"/>
                <w:szCs w:val="20"/>
              </w:rPr>
            </w:pPr>
          </w:p>
        </w:tc>
        <w:tc>
          <w:tcPr>
            <w:tcW w:w="2073" w:type="dxa"/>
            <w:tcBorders>
              <w:top w:val="nil"/>
              <w:left w:val="single" w:sz="4" w:space="0" w:color="auto"/>
              <w:bottom w:val="single" w:sz="4" w:space="0" w:color="auto"/>
              <w:right w:val="nil"/>
            </w:tcBorders>
            <w:vAlign w:val="center"/>
          </w:tcPr>
          <w:p w:rsidR="007E5AAD" w:rsidRPr="00E805A3" w:rsidRDefault="007E5AAD" w:rsidP="00A64654">
            <w:pPr>
              <w:jc w:val="center"/>
              <w:rPr>
                <w:color w:val="000000"/>
                <w:sz w:val="20"/>
                <w:szCs w:val="20"/>
              </w:rPr>
            </w:pPr>
            <w:r w:rsidRPr="00E805A3">
              <w:rPr>
                <w:color w:val="000000"/>
                <w:sz w:val="20"/>
                <w:szCs w:val="20"/>
              </w:rPr>
              <w:t> </w:t>
            </w:r>
          </w:p>
        </w:tc>
        <w:tc>
          <w:tcPr>
            <w:tcW w:w="858" w:type="dxa"/>
            <w:tcBorders>
              <w:top w:val="nil"/>
              <w:left w:val="single" w:sz="4" w:space="0" w:color="auto"/>
              <w:bottom w:val="single" w:sz="4" w:space="0" w:color="auto"/>
              <w:right w:val="single" w:sz="4" w:space="0" w:color="auto"/>
            </w:tcBorders>
            <w:vAlign w:val="center"/>
          </w:tcPr>
          <w:p w:rsidR="007E5AAD" w:rsidRPr="00E805A3" w:rsidRDefault="007E5AAD" w:rsidP="00A64654">
            <w:pPr>
              <w:jc w:val="center"/>
              <w:rPr>
                <w:color w:val="000000"/>
                <w:sz w:val="20"/>
                <w:szCs w:val="20"/>
              </w:rPr>
            </w:pPr>
            <w:r w:rsidRPr="00E805A3">
              <w:rPr>
                <w:color w:val="000000"/>
                <w:sz w:val="20"/>
                <w:szCs w:val="20"/>
              </w:rPr>
              <w:t> </w:t>
            </w:r>
          </w:p>
        </w:tc>
        <w:tc>
          <w:tcPr>
            <w:tcW w:w="1737" w:type="dxa"/>
            <w:tcBorders>
              <w:top w:val="nil"/>
              <w:left w:val="nil"/>
              <w:bottom w:val="single" w:sz="4" w:space="0" w:color="auto"/>
              <w:right w:val="single" w:sz="4" w:space="0" w:color="auto"/>
            </w:tcBorders>
            <w:shd w:val="clear" w:color="000000" w:fill="FFFFFF"/>
            <w:vAlign w:val="center"/>
          </w:tcPr>
          <w:p w:rsidR="007E5AAD" w:rsidRPr="00E805A3" w:rsidRDefault="007E5AAD" w:rsidP="00A64654">
            <w:pPr>
              <w:jc w:val="center"/>
              <w:rPr>
                <w:color w:val="000000"/>
                <w:sz w:val="20"/>
                <w:szCs w:val="20"/>
              </w:rPr>
            </w:pPr>
            <w:r w:rsidRPr="00E805A3">
              <w:rPr>
                <w:color w:val="000000"/>
                <w:sz w:val="20"/>
                <w:szCs w:val="20"/>
              </w:rPr>
              <w:t> </w:t>
            </w:r>
          </w:p>
        </w:tc>
        <w:tc>
          <w:tcPr>
            <w:tcW w:w="1420" w:type="dxa"/>
            <w:tcBorders>
              <w:top w:val="nil"/>
              <w:left w:val="nil"/>
              <w:bottom w:val="single" w:sz="4" w:space="0" w:color="auto"/>
              <w:right w:val="single" w:sz="4" w:space="0" w:color="auto"/>
            </w:tcBorders>
            <w:noWrap/>
            <w:vAlign w:val="bottom"/>
          </w:tcPr>
          <w:p w:rsidR="007E5AAD" w:rsidRPr="00E805A3" w:rsidRDefault="007E5AAD" w:rsidP="00A64654">
            <w:pPr>
              <w:rPr>
                <w:color w:val="000000"/>
                <w:sz w:val="20"/>
                <w:szCs w:val="20"/>
              </w:rPr>
            </w:pPr>
            <w:r w:rsidRPr="00E805A3">
              <w:rPr>
                <w:color w:val="000000"/>
                <w:sz w:val="20"/>
                <w:szCs w:val="20"/>
              </w:rPr>
              <w:t> </w:t>
            </w:r>
          </w:p>
        </w:tc>
      </w:tr>
      <w:tr w:rsidR="007E5AAD" w:rsidRPr="00E805A3">
        <w:trPr>
          <w:trHeight w:val="300"/>
          <w:jc w:val="center"/>
        </w:trPr>
        <w:tc>
          <w:tcPr>
            <w:tcW w:w="10497" w:type="dxa"/>
            <w:gridSpan w:val="7"/>
            <w:tcBorders>
              <w:top w:val="nil"/>
              <w:left w:val="nil"/>
              <w:bottom w:val="single" w:sz="4" w:space="0" w:color="auto"/>
              <w:right w:val="nil"/>
            </w:tcBorders>
            <w:vAlign w:val="center"/>
          </w:tcPr>
          <w:p w:rsidR="007E5AAD" w:rsidRPr="00E805A3" w:rsidRDefault="007E5AAD" w:rsidP="00A64654">
            <w:pPr>
              <w:rPr>
                <w:b/>
                <w:bCs/>
                <w:color w:val="000000"/>
              </w:rPr>
            </w:pPr>
          </w:p>
          <w:p w:rsidR="007E5AAD" w:rsidRPr="00E805A3" w:rsidRDefault="007E5AAD" w:rsidP="00A64654">
            <w:pPr>
              <w:rPr>
                <w:b/>
                <w:bCs/>
                <w:color w:val="000000"/>
              </w:rPr>
            </w:pPr>
            <w:r w:rsidRPr="00E805A3">
              <w:rPr>
                <w:b/>
                <w:bCs/>
                <w:color w:val="000000"/>
              </w:rPr>
              <w:t>Ответственный за предоставление информации от ОУ:</w:t>
            </w:r>
          </w:p>
        </w:tc>
      </w:tr>
      <w:tr w:rsidR="007E5AAD" w:rsidRPr="00E805A3">
        <w:trPr>
          <w:trHeight w:val="435"/>
          <w:jc w:val="center"/>
        </w:trPr>
        <w:tc>
          <w:tcPr>
            <w:tcW w:w="2590" w:type="dxa"/>
            <w:gridSpan w:val="2"/>
            <w:tcBorders>
              <w:top w:val="single" w:sz="4" w:space="0" w:color="auto"/>
              <w:left w:val="single" w:sz="4" w:space="0" w:color="auto"/>
              <w:bottom w:val="single" w:sz="4" w:space="0" w:color="auto"/>
              <w:right w:val="nil"/>
            </w:tcBorders>
            <w:vAlign w:val="center"/>
          </w:tcPr>
          <w:p w:rsidR="007E5AAD" w:rsidRPr="00E805A3" w:rsidRDefault="007E5AAD" w:rsidP="00A64654">
            <w:pPr>
              <w:jc w:val="center"/>
              <w:rPr>
                <w:color w:val="000000"/>
              </w:rPr>
            </w:pPr>
            <w:r w:rsidRPr="00E805A3">
              <w:rPr>
                <w:color w:val="000000"/>
                <w:vertAlign w:val="subscript"/>
              </w:rPr>
              <w:t>(фио полностью)</w:t>
            </w:r>
          </w:p>
        </w:tc>
        <w:tc>
          <w:tcPr>
            <w:tcW w:w="7907" w:type="dxa"/>
            <w:gridSpan w:val="5"/>
            <w:tcBorders>
              <w:top w:val="single" w:sz="4" w:space="0" w:color="auto"/>
              <w:left w:val="single" w:sz="4" w:space="0" w:color="auto"/>
              <w:bottom w:val="single" w:sz="4" w:space="0" w:color="auto"/>
              <w:right w:val="single" w:sz="4" w:space="0" w:color="auto"/>
            </w:tcBorders>
            <w:vAlign w:val="center"/>
          </w:tcPr>
          <w:p w:rsidR="007E5AAD" w:rsidRPr="00E805A3" w:rsidRDefault="007E5AAD" w:rsidP="00A64654">
            <w:pPr>
              <w:rPr>
                <w:color w:val="000000"/>
              </w:rPr>
            </w:pPr>
            <w:r w:rsidRPr="00E805A3">
              <w:rPr>
                <w:color w:val="000000"/>
              </w:rPr>
              <w:t> </w:t>
            </w:r>
          </w:p>
        </w:tc>
      </w:tr>
      <w:tr w:rsidR="007E5AAD" w:rsidRPr="00E805A3">
        <w:trPr>
          <w:trHeight w:val="525"/>
          <w:jc w:val="center"/>
        </w:trPr>
        <w:tc>
          <w:tcPr>
            <w:tcW w:w="2590" w:type="dxa"/>
            <w:gridSpan w:val="2"/>
            <w:tcBorders>
              <w:top w:val="single" w:sz="4" w:space="0" w:color="auto"/>
              <w:left w:val="single" w:sz="4" w:space="0" w:color="auto"/>
              <w:bottom w:val="single" w:sz="4" w:space="0" w:color="auto"/>
              <w:right w:val="nil"/>
            </w:tcBorders>
            <w:vAlign w:val="center"/>
          </w:tcPr>
          <w:p w:rsidR="007E5AAD" w:rsidRPr="00E805A3" w:rsidRDefault="007E5AAD" w:rsidP="00A64654">
            <w:pPr>
              <w:jc w:val="center"/>
              <w:rPr>
                <w:color w:val="000000"/>
              </w:rPr>
            </w:pPr>
            <w:r w:rsidRPr="00E805A3">
              <w:rPr>
                <w:color w:val="000000"/>
                <w:vertAlign w:val="subscript"/>
              </w:rPr>
              <w:t>(должность)</w:t>
            </w:r>
          </w:p>
        </w:tc>
        <w:tc>
          <w:tcPr>
            <w:tcW w:w="7907" w:type="dxa"/>
            <w:gridSpan w:val="5"/>
            <w:tcBorders>
              <w:top w:val="single" w:sz="4" w:space="0" w:color="auto"/>
              <w:left w:val="single" w:sz="4" w:space="0" w:color="auto"/>
              <w:bottom w:val="single" w:sz="4" w:space="0" w:color="auto"/>
              <w:right w:val="single" w:sz="4" w:space="0" w:color="auto"/>
            </w:tcBorders>
            <w:vAlign w:val="center"/>
          </w:tcPr>
          <w:p w:rsidR="007E5AAD" w:rsidRPr="00E805A3" w:rsidRDefault="007E5AAD" w:rsidP="00A64654">
            <w:pPr>
              <w:rPr>
                <w:color w:val="000000"/>
              </w:rPr>
            </w:pPr>
            <w:r w:rsidRPr="00E805A3">
              <w:rPr>
                <w:color w:val="000000"/>
              </w:rPr>
              <w:t> </w:t>
            </w:r>
          </w:p>
        </w:tc>
      </w:tr>
      <w:tr w:rsidR="007E5AAD" w:rsidRPr="00E805A3">
        <w:trPr>
          <w:trHeight w:val="450"/>
          <w:jc w:val="center"/>
        </w:trPr>
        <w:tc>
          <w:tcPr>
            <w:tcW w:w="2590" w:type="dxa"/>
            <w:gridSpan w:val="2"/>
            <w:tcBorders>
              <w:top w:val="single" w:sz="4" w:space="0" w:color="auto"/>
              <w:left w:val="single" w:sz="4" w:space="0" w:color="auto"/>
              <w:bottom w:val="single" w:sz="4" w:space="0" w:color="auto"/>
              <w:right w:val="nil"/>
            </w:tcBorders>
            <w:vAlign w:val="center"/>
          </w:tcPr>
          <w:p w:rsidR="007E5AAD" w:rsidRPr="00E805A3" w:rsidRDefault="007E5AAD" w:rsidP="00A64654">
            <w:pPr>
              <w:jc w:val="center"/>
              <w:rPr>
                <w:color w:val="000000"/>
              </w:rPr>
            </w:pPr>
            <w:r w:rsidRPr="00E805A3">
              <w:rPr>
                <w:color w:val="000000"/>
                <w:vertAlign w:val="subscript"/>
              </w:rPr>
              <w:t>(контакты - тел, е-mail)</w:t>
            </w:r>
          </w:p>
        </w:tc>
        <w:tc>
          <w:tcPr>
            <w:tcW w:w="7907" w:type="dxa"/>
            <w:gridSpan w:val="5"/>
            <w:tcBorders>
              <w:top w:val="single" w:sz="4" w:space="0" w:color="auto"/>
              <w:left w:val="single" w:sz="4" w:space="0" w:color="auto"/>
              <w:bottom w:val="single" w:sz="4" w:space="0" w:color="auto"/>
              <w:right w:val="single" w:sz="4" w:space="0" w:color="auto"/>
            </w:tcBorders>
            <w:vAlign w:val="center"/>
          </w:tcPr>
          <w:p w:rsidR="007E5AAD" w:rsidRPr="00E805A3" w:rsidRDefault="007E5AAD" w:rsidP="00A64654">
            <w:pPr>
              <w:rPr>
                <w:color w:val="000000"/>
              </w:rPr>
            </w:pPr>
            <w:r w:rsidRPr="00E805A3">
              <w:rPr>
                <w:color w:val="000000"/>
              </w:rPr>
              <w:t> </w:t>
            </w:r>
          </w:p>
        </w:tc>
      </w:tr>
    </w:tbl>
    <w:p w:rsidR="007E5AAD" w:rsidRPr="00A20400" w:rsidRDefault="007E5AAD" w:rsidP="00E805A3">
      <w:pPr>
        <w:pStyle w:val="a2"/>
        <w:ind w:right="9"/>
        <w:jc w:val="both"/>
        <w:rPr>
          <w:rFonts w:ascii="Times New Roman" w:hAnsi="Times New Roman" w:cs="Times New Roman"/>
        </w:rPr>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443C47">
      <w:pPr>
        <w:jc w:val="center"/>
        <w:rPr>
          <w:b/>
          <w:bCs/>
          <w:sz w:val="32"/>
          <w:szCs w:val="32"/>
        </w:rPr>
      </w:pPr>
      <w:r>
        <w:rPr>
          <w:b/>
          <w:bCs/>
          <w:sz w:val="32"/>
          <w:szCs w:val="32"/>
        </w:rPr>
        <w:t>Карточка мероприятия</w:t>
      </w:r>
    </w:p>
    <w:p w:rsidR="007E5AAD" w:rsidRDefault="007E5AAD" w:rsidP="00443C47">
      <w:pPr>
        <w:jc w:val="center"/>
        <w:rPr>
          <w:b/>
          <w:bCs/>
          <w:sz w:val="32"/>
          <w:szCs w:val="32"/>
        </w:rPr>
      </w:pPr>
    </w:p>
    <w:p w:rsidR="007E5AAD" w:rsidRPr="007048C3" w:rsidRDefault="007E5AAD" w:rsidP="00443C47">
      <w:pPr>
        <w:jc w:val="center"/>
        <w:rPr>
          <w:b/>
          <w:bCs/>
          <w:sz w:val="32"/>
          <w:szCs w:val="32"/>
        </w:rPr>
      </w:pPr>
      <w:r w:rsidRPr="007048C3">
        <w:rPr>
          <w:b/>
          <w:bCs/>
          <w:sz w:val="32"/>
          <w:szCs w:val="32"/>
          <w:lang w:val="en-US"/>
        </w:rPr>
        <w:t>XIV</w:t>
      </w:r>
      <w:r w:rsidRPr="007048C3">
        <w:rPr>
          <w:b/>
          <w:bCs/>
          <w:sz w:val="32"/>
          <w:szCs w:val="32"/>
        </w:rPr>
        <w:t xml:space="preserve"> городская открытая олимпиада </w:t>
      </w:r>
    </w:p>
    <w:p w:rsidR="007E5AAD" w:rsidRDefault="007E5AAD" w:rsidP="00443C47">
      <w:pPr>
        <w:jc w:val="center"/>
        <w:rPr>
          <w:b/>
          <w:bCs/>
          <w:sz w:val="32"/>
          <w:szCs w:val="32"/>
        </w:rPr>
      </w:pPr>
      <w:r w:rsidRPr="007048C3">
        <w:rPr>
          <w:b/>
          <w:bCs/>
          <w:sz w:val="32"/>
          <w:szCs w:val="32"/>
        </w:rPr>
        <w:t xml:space="preserve">по химии </w:t>
      </w:r>
      <w:r>
        <w:rPr>
          <w:b/>
          <w:bCs/>
          <w:sz w:val="32"/>
          <w:szCs w:val="32"/>
        </w:rPr>
        <w:t xml:space="preserve">среди обучающихся 8-х классов </w:t>
      </w:r>
    </w:p>
    <w:p w:rsidR="007E5AAD" w:rsidRPr="007048C3" w:rsidRDefault="007E5AAD" w:rsidP="00443C47">
      <w:pPr>
        <w:jc w:val="center"/>
        <w:rPr>
          <w:b/>
          <w:bCs/>
          <w:sz w:val="32"/>
          <w:szCs w:val="32"/>
        </w:rPr>
      </w:pPr>
      <w:r>
        <w:rPr>
          <w:b/>
          <w:bCs/>
          <w:sz w:val="32"/>
          <w:szCs w:val="32"/>
        </w:rPr>
        <w:t>образовательных учреждений г.о. Самара</w:t>
      </w:r>
      <w:bookmarkStart w:id="78" w:name="ГорОлимппоХимии"/>
      <w:bookmarkEnd w:id="78"/>
    </w:p>
    <w:p w:rsidR="007E5AAD" w:rsidRDefault="007E5AAD" w:rsidP="00443C47">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639"/>
      </w:tblGrid>
      <w:tr w:rsidR="007E5AAD">
        <w:tc>
          <w:tcPr>
            <w:tcW w:w="9571" w:type="dxa"/>
            <w:gridSpan w:val="2"/>
            <w:vAlign w:val="center"/>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Дата,</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sz w:val="28"/>
                <w:szCs w:val="28"/>
              </w:rPr>
            </w:pPr>
            <w:r w:rsidRPr="00C103C3">
              <w:rPr>
                <w:b/>
                <w:bCs/>
                <w:sz w:val="28"/>
                <w:szCs w:val="28"/>
              </w:rPr>
              <w:t>проведения мероприятия</w:t>
            </w:r>
          </w:p>
        </w:tc>
        <w:tc>
          <w:tcPr>
            <w:tcW w:w="5639" w:type="dxa"/>
            <w:vAlign w:val="center"/>
          </w:tcPr>
          <w:p w:rsidR="007E5AAD" w:rsidRPr="00C103C3" w:rsidRDefault="007E5AAD" w:rsidP="00C103C3">
            <w:pPr>
              <w:jc w:val="center"/>
              <w:rPr>
                <w:sz w:val="22"/>
                <w:szCs w:val="22"/>
              </w:rPr>
            </w:pPr>
            <w:r w:rsidRPr="00C103C3">
              <w:rPr>
                <w:b/>
                <w:bCs/>
                <w:sz w:val="22"/>
                <w:szCs w:val="22"/>
              </w:rPr>
              <w:t>20 апреля 2019 года</w:t>
            </w:r>
            <w:r w:rsidRPr="00C103C3">
              <w:rPr>
                <w:sz w:val="22"/>
                <w:szCs w:val="22"/>
              </w:rPr>
              <w:t xml:space="preserve"> в 10.00</w:t>
            </w:r>
          </w:p>
          <w:p w:rsidR="007E5AAD" w:rsidRPr="00C103C3" w:rsidRDefault="007E5AAD" w:rsidP="00C103C3">
            <w:pPr>
              <w:jc w:val="center"/>
              <w:rPr>
                <w:sz w:val="22"/>
                <w:szCs w:val="22"/>
              </w:rPr>
            </w:pPr>
            <w:r w:rsidRPr="00C103C3">
              <w:rPr>
                <w:sz w:val="22"/>
                <w:szCs w:val="22"/>
              </w:rPr>
              <w:t>на базе МБОУ Лицей «Классический» г.о. Самара</w:t>
            </w:r>
          </w:p>
          <w:p w:rsidR="007E5AAD" w:rsidRPr="00C103C3" w:rsidRDefault="007E5AAD" w:rsidP="00C103C3">
            <w:pPr>
              <w:jc w:val="center"/>
              <w:rPr>
                <w:b/>
                <w:bCs/>
                <w:sz w:val="28"/>
                <w:szCs w:val="28"/>
              </w:rPr>
            </w:pPr>
            <w:r w:rsidRPr="00C103C3">
              <w:rPr>
                <w:sz w:val="22"/>
                <w:szCs w:val="22"/>
              </w:rPr>
              <w:t xml:space="preserve"> (ул. Владимирская, 31 А)</w:t>
            </w:r>
          </w:p>
        </w:tc>
      </w:tr>
      <w:tr w:rsidR="007E5AAD">
        <w:tc>
          <w:tcPr>
            <w:tcW w:w="9571" w:type="dxa"/>
            <w:gridSpan w:val="2"/>
            <w:vAlign w:val="center"/>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639" w:type="dxa"/>
            <w:vAlign w:val="center"/>
          </w:tcPr>
          <w:p w:rsidR="007E5AAD" w:rsidRPr="00C103C3" w:rsidRDefault="007E5AAD" w:rsidP="00C103C3">
            <w:pPr>
              <w:jc w:val="center"/>
              <w:rPr>
                <w:sz w:val="22"/>
                <w:szCs w:val="22"/>
              </w:rPr>
            </w:pPr>
            <w:r w:rsidRPr="00C103C3">
              <w:rPr>
                <w:sz w:val="22"/>
                <w:szCs w:val="22"/>
              </w:rPr>
              <w:t>8 класс</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Форма участия</w:t>
            </w:r>
          </w:p>
        </w:tc>
        <w:tc>
          <w:tcPr>
            <w:tcW w:w="5639" w:type="dxa"/>
            <w:vAlign w:val="center"/>
          </w:tcPr>
          <w:p w:rsidR="007E5AAD" w:rsidRPr="00C103C3" w:rsidRDefault="007E5AAD" w:rsidP="00C103C3">
            <w:pPr>
              <w:jc w:val="center"/>
              <w:rPr>
                <w:sz w:val="22"/>
                <w:szCs w:val="22"/>
              </w:rPr>
            </w:pPr>
            <w:r w:rsidRPr="00C103C3">
              <w:rPr>
                <w:sz w:val="22"/>
                <w:szCs w:val="22"/>
              </w:rPr>
              <w:t>индивидуальная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Квота участников</w:t>
            </w:r>
          </w:p>
          <w:p w:rsidR="007E5AAD" w:rsidRPr="00C103C3" w:rsidRDefault="007E5AAD" w:rsidP="00C103C3">
            <w:pPr>
              <w:jc w:val="center"/>
              <w:rPr>
                <w:b/>
                <w:bCs/>
                <w:sz w:val="28"/>
                <w:szCs w:val="28"/>
              </w:rPr>
            </w:pPr>
            <w:r w:rsidRPr="00C103C3">
              <w:rPr>
                <w:b/>
                <w:bCs/>
                <w:sz w:val="28"/>
                <w:szCs w:val="28"/>
              </w:rPr>
              <w:t>от одного ОУ</w:t>
            </w:r>
          </w:p>
        </w:tc>
        <w:tc>
          <w:tcPr>
            <w:tcW w:w="5639" w:type="dxa"/>
            <w:vAlign w:val="center"/>
          </w:tcPr>
          <w:p w:rsidR="007E5AAD" w:rsidRPr="00C103C3" w:rsidRDefault="007E5AAD" w:rsidP="00C103C3">
            <w:pPr>
              <w:jc w:val="center"/>
              <w:rPr>
                <w:sz w:val="22"/>
                <w:szCs w:val="22"/>
              </w:rPr>
            </w:pPr>
            <w:r w:rsidRPr="00C103C3">
              <w:rPr>
                <w:sz w:val="22"/>
                <w:szCs w:val="22"/>
              </w:rPr>
              <w:t>3 человека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Срок подачи заявок для участия</w:t>
            </w:r>
          </w:p>
        </w:tc>
        <w:tc>
          <w:tcPr>
            <w:tcW w:w="5639" w:type="dxa"/>
            <w:vAlign w:val="center"/>
          </w:tcPr>
          <w:p w:rsidR="007E5AAD" w:rsidRPr="00C103C3" w:rsidRDefault="007E5AAD" w:rsidP="00C103C3">
            <w:pPr>
              <w:jc w:val="center"/>
              <w:rPr>
                <w:sz w:val="22"/>
                <w:szCs w:val="22"/>
              </w:rPr>
            </w:pPr>
            <w:r w:rsidRPr="00C103C3">
              <w:rPr>
                <w:sz w:val="22"/>
                <w:szCs w:val="22"/>
              </w:rPr>
              <w:t>до 13 апреля 2019</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Форма подачи заявок</w:t>
            </w:r>
          </w:p>
        </w:tc>
        <w:tc>
          <w:tcPr>
            <w:tcW w:w="5639" w:type="dxa"/>
            <w:vAlign w:val="center"/>
          </w:tcPr>
          <w:p w:rsidR="007E5AAD" w:rsidRPr="00C103C3" w:rsidRDefault="007E5AAD" w:rsidP="00C103C3">
            <w:pPr>
              <w:jc w:val="center"/>
              <w:rPr>
                <w:sz w:val="22"/>
                <w:szCs w:val="22"/>
              </w:rPr>
            </w:pPr>
            <w:r w:rsidRPr="00C103C3">
              <w:rPr>
                <w:sz w:val="22"/>
                <w:szCs w:val="22"/>
              </w:rPr>
              <w:t>заочная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5639" w:type="dxa"/>
            <w:vAlign w:val="center"/>
          </w:tcPr>
          <w:p w:rsidR="007E5AAD" w:rsidRPr="00C103C3" w:rsidRDefault="007E5AAD" w:rsidP="00C103C3">
            <w:pPr>
              <w:jc w:val="center"/>
              <w:rPr>
                <w:sz w:val="22"/>
                <w:szCs w:val="22"/>
                <w:lang w:val="en-US"/>
              </w:rPr>
            </w:pPr>
            <w:r w:rsidRPr="00C103C3">
              <w:rPr>
                <w:sz w:val="22"/>
                <w:szCs w:val="22"/>
                <w:lang w:val="en-US"/>
              </w:rPr>
              <w:t>klassiclicey</w:t>
            </w:r>
            <w:r w:rsidRPr="00C103C3">
              <w:rPr>
                <w:sz w:val="22"/>
                <w:szCs w:val="22"/>
              </w:rPr>
              <w:t>@yandex.ru</w:t>
            </w:r>
          </w:p>
        </w:tc>
      </w:tr>
      <w:tr w:rsidR="007E5AAD">
        <w:tc>
          <w:tcPr>
            <w:tcW w:w="9571" w:type="dxa"/>
            <w:gridSpan w:val="2"/>
            <w:vAlign w:val="center"/>
          </w:tcPr>
          <w:p w:rsidR="007E5AAD" w:rsidRPr="00C103C3" w:rsidRDefault="007E5AAD" w:rsidP="00C103C3">
            <w:pPr>
              <w:jc w:val="center"/>
              <w:rPr>
                <w:b/>
                <w:bCs/>
                <w:color w:val="365F91"/>
                <w:sz w:val="28"/>
                <w:szCs w:val="28"/>
              </w:rPr>
            </w:pPr>
            <w:r w:rsidRPr="00C103C3">
              <w:rPr>
                <w:b/>
                <w:bCs/>
                <w:sz w:val="28"/>
                <w:szCs w:val="28"/>
              </w:rPr>
              <w:t>ОРГАНИЗАТОР</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5639" w:type="dxa"/>
            <w:vAlign w:val="center"/>
          </w:tcPr>
          <w:p w:rsidR="007E5AAD" w:rsidRPr="00C103C3" w:rsidRDefault="007E5AAD" w:rsidP="00C103C3">
            <w:pPr>
              <w:jc w:val="center"/>
              <w:rPr>
                <w:sz w:val="22"/>
                <w:szCs w:val="22"/>
              </w:rPr>
            </w:pPr>
            <w:r w:rsidRPr="00C103C3">
              <w:rPr>
                <w:sz w:val="22"/>
                <w:szCs w:val="22"/>
              </w:rPr>
              <w:t>МБОУ Лицей «Классический» г.о. Самара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ФИО и контактыответственного координатора на площадке проведения</w:t>
            </w:r>
          </w:p>
        </w:tc>
        <w:tc>
          <w:tcPr>
            <w:tcW w:w="5639" w:type="dxa"/>
            <w:vAlign w:val="center"/>
          </w:tcPr>
          <w:p w:rsidR="007E5AAD" w:rsidRPr="00C103C3" w:rsidRDefault="007E5AAD" w:rsidP="00C103C3">
            <w:pPr>
              <w:jc w:val="center"/>
              <w:rPr>
                <w:sz w:val="22"/>
                <w:szCs w:val="22"/>
              </w:rPr>
            </w:pPr>
            <w:r w:rsidRPr="00C103C3">
              <w:rPr>
                <w:sz w:val="22"/>
                <w:szCs w:val="22"/>
              </w:rPr>
              <w:t>МБОУ Лицей «Классический» г.о. Самара:</w:t>
            </w:r>
          </w:p>
          <w:p w:rsidR="007E5AAD" w:rsidRPr="00C103C3" w:rsidRDefault="007E5AAD" w:rsidP="00C103C3">
            <w:pPr>
              <w:jc w:val="center"/>
              <w:rPr>
                <w:sz w:val="22"/>
                <w:szCs w:val="22"/>
              </w:rPr>
            </w:pPr>
            <w:r w:rsidRPr="00C103C3">
              <w:rPr>
                <w:sz w:val="22"/>
                <w:szCs w:val="22"/>
              </w:rPr>
              <w:t>Митлин Леонид Александрович</w:t>
            </w:r>
          </w:p>
          <w:p w:rsidR="007E5AAD" w:rsidRPr="00C103C3" w:rsidRDefault="007E5AAD" w:rsidP="00C103C3">
            <w:pPr>
              <w:jc w:val="center"/>
              <w:rPr>
                <w:sz w:val="22"/>
                <w:szCs w:val="22"/>
              </w:rPr>
            </w:pPr>
            <w:r w:rsidRPr="00C103C3">
              <w:rPr>
                <w:sz w:val="22"/>
                <w:szCs w:val="22"/>
              </w:rPr>
              <w:t>Раб. 241-35-32</w:t>
            </w:r>
          </w:p>
        </w:tc>
      </w:tr>
    </w:tbl>
    <w:p w:rsidR="007E5AAD" w:rsidRDefault="007E5AAD" w:rsidP="00443C47">
      <w:pPr>
        <w:jc w:val="center"/>
        <w:rPr>
          <w:b/>
          <w:bCs/>
          <w:color w:val="365F91"/>
          <w:sz w:val="32"/>
          <w:szCs w:val="32"/>
        </w:rPr>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Pr="009778CC" w:rsidRDefault="007E5AAD" w:rsidP="00D40FAC">
      <w:pPr>
        <w:pStyle w:val="ListParagraph"/>
        <w:spacing w:line="240" w:lineRule="auto"/>
        <w:ind w:left="142" w:firstLine="142"/>
        <w:jc w:val="right"/>
        <w:rPr>
          <w:sz w:val="28"/>
          <w:szCs w:val="28"/>
        </w:rPr>
      </w:pPr>
    </w:p>
    <w:p w:rsidR="007E5AAD" w:rsidRPr="009778CC" w:rsidRDefault="007E5AAD" w:rsidP="00443C47">
      <w:pPr>
        <w:jc w:val="center"/>
        <w:rPr>
          <w:b/>
          <w:bCs/>
          <w:sz w:val="28"/>
          <w:szCs w:val="28"/>
        </w:rPr>
      </w:pPr>
      <w:r w:rsidRPr="009778CC">
        <w:rPr>
          <w:b/>
          <w:bCs/>
          <w:sz w:val="28"/>
          <w:szCs w:val="28"/>
        </w:rPr>
        <w:t xml:space="preserve">ПОЛОЖЕНИЕ </w:t>
      </w:r>
    </w:p>
    <w:p w:rsidR="007E5AAD" w:rsidRPr="009778CC" w:rsidRDefault="007E5AAD" w:rsidP="00443C47">
      <w:pPr>
        <w:jc w:val="center"/>
        <w:rPr>
          <w:b/>
          <w:bCs/>
          <w:sz w:val="28"/>
          <w:szCs w:val="28"/>
        </w:rPr>
      </w:pPr>
      <w:r w:rsidRPr="009778CC">
        <w:rPr>
          <w:b/>
          <w:bCs/>
          <w:sz w:val="28"/>
          <w:szCs w:val="28"/>
          <w:lang w:val="en-US"/>
        </w:rPr>
        <w:t>XIV</w:t>
      </w:r>
      <w:r w:rsidRPr="009778CC">
        <w:rPr>
          <w:b/>
          <w:bCs/>
          <w:sz w:val="28"/>
          <w:szCs w:val="28"/>
        </w:rPr>
        <w:t xml:space="preserve"> городская открытая олимпиада </w:t>
      </w:r>
    </w:p>
    <w:p w:rsidR="007E5AAD" w:rsidRPr="009778CC" w:rsidRDefault="007E5AAD" w:rsidP="00443C47">
      <w:pPr>
        <w:jc w:val="center"/>
        <w:rPr>
          <w:b/>
          <w:bCs/>
          <w:sz w:val="28"/>
          <w:szCs w:val="28"/>
        </w:rPr>
      </w:pPr>
      <w:r w:rsidRPr="009778CC">
        <w:rPr>
          <w:b/>
          <w:bCs/>
          <w:sz w:val="28"/>
          <w:szCs w:val="28"/>
        </w:rPr>
        <w:t xml:space="preserve">по химии среди обучающихся 8-х классов </w:t>
      </w:r>
    </w:p>
    <w:p w:rsidR="007E5AAD" w:rsidRPr="009778CC" w:rsidRDefault="007E5AAD" w:rsidP="00443C47">
      <w:pPr>
        <w:jc w:val="center"/>
        <w:rPr>
          <w:b/>
          <w:bCs/>
          <w:sz w:val="28"/>
          <w:szCs w:val="28"/>
        </w:rPr>
      </w:pPr>
      <w:r w:rsidRPr="009778CC">
        <w:rPr>
          <w:b/>
          <w:bCs/>
          <w:sz w:val="28"/>
          <w:szCs w:val="28"/>
        </w:rPr>
        <w:t>образовательных учреждений г.о. Самара</w:t>
      </w:r>
    </w:p>
    <w:p w:rsidR="007E5AAD" w:rsidRPr="00F20496" w:rsidRDefault="007E5AAD" w:rsidP="00443C47">
      <w:pPr>
        <w:jc w:val="center"/>
        <w:rPr>
          <w:b/>
          <w:bCs/>
        </w:rPr>
      </w:pPr>
    </w:p>
    <w:p w:rsidR="007E5AAD" w:rsidRPr="009E12A6" w:rsidRDefault="007E5AAD" w:rsidP="00443C47">
      <w:pPr>
        <w:pStyle w:val="ListParagraph"/>
        <w:spacing w:line="240" w:lineRule="auto"/>
        <w:ind w:left="284" w:firstLine="0"/>
        <w:jc w:val="center"/>
        <w:rPr>
          <w:b/>
          <w:bCs/>
        </w:rPr>
      </w:pPr>
      <w:r>
        <w:rPr>
          <w:b/>
          <w:bCs/>
        </w:rPr>
        <w:t>1.</w:t>
      </w:r>
      <w:r w:rsidRPr="009E12A6">
        <w:rPr>
          <w:b/>
          <w:bCs/>
        </w:rPr>
        <w:t>Общие положения</w:t>
      </w:r>
    </w:p>
    <w:p w:rsidR="007E5AAD" w:rsidRPr="009E12A6" w:rsidRDefault="007E5AAD" w:rsidP="00443C47">
      <w:pPr>
        <w:pStyle w:val="ListParagraph"/>
        <w:spacing w:line="240" w:lineRule="auto"/>
        <w:ind w:left="0"/>
      </w:pPr>
    </w:p>
    <w:p w:rsidR="007E5AAD" w:rsidRPr="00F20496" w:rsidRDefault="007E5AAD" w:rsidP="00443C47">
      <w:pPr>
        <w:pStyle w:val="ListParagraph"/>
        <w:tabs>
          <w:tab w:val="left" w:pos="0"/>
        </w:tabs>
        <w:spacing w:line="240" w:lineRule="auto"/>
        <w:ind w:left="0"/>
      </w:pPr>
      <w:r>
        <w:rPr>
          <w:b/>
          <w:bCs/>
        </w:rPr>
        <w:t>1.1.</w:t>
      </w:r>
      <w:r w:rsidRPr="009E12A6">
        <w:t xml:space="preserve">Настоящее Положение определяет порядок организации и проведения </w:t>
      </w:r>
      <w:r w:rsidRPr="009E12A6">
        <w:rPr>
          <w:lang w:val="en-US"/>
        </w:rPr>
        <w:t>XIV</w:t>
      </w:r>
      <w:r w:rsidRPr="009E12A6">
        <w:t xml:space="preserve"> городской открытой олимпиады по химии </w:t>
      </w:r>
      <w:r w:rsidRPr="00F20496">
        <w:t>среди обучающихся 8-х классов образовательных учреждений г.о. Самара (далее - Олимпиада), его организационное иметодическое обеспечение, порядок участия в мероприятии, требования к работам участников, определение победителей и призеров.</w:t>
      </w:r>
    </w:p>
    <w:p w:rsidR="007E5AAD" w:rsidRPr="009E12A6" w:rsidRDefault="007E5AAD" w:rsidP="00443C47">
      <w:pPr>
        <w:pStyle w:val="ListParagraph"/>
        <w:tabs>
          <w:tab w:val="left" w:pos="0"/>
        </w:tabs>
        <w:ind w:left="0"/>
        <w:rPr>
          <w:b/>
          <w:bCs/>
        </w:rPr>
      </w:pPr>
    </w:p>
    <w:p w:rsidR="007E5AAD" w:rsidRPr="009E12A6" w:rsidRDefault="007E5AAD" w:rsidP="00443C47">
      <w:pPr>
        <w:pStyle w:val="ListParagraph"/>
        <w:tabs>
          <w:tab w:val="left" w:pos="0"/>
        </w:tabs>
        <w:spacing w:line="240" w:lineRule="auto"/>
        <w:ind w:left="709" w:firstLine="0"/>
        <w:rPr>
          <w:b/>
          <w:bCs/>
        </w:rPr>
      </w:pPr>
      <w:r>
        <w:rPr>
          <w:b/>
          <w:bCs/>
        </w:rPr>
        <w:t>1.2.</w:t>
      </w:r>
      <w:r w:rsidRPr="009E12A6">
        <w:rPr>
          <w:b/>
          <w:bCs/>
        </w:rPr>
        <w:t>Организаторы мероприятия</w:t>
      </w:r>
    </w:p>
    <w:p w:rsidR="007E5AAD" w:rsidRDefault="007E5AAD" w:rsidP="00443C47">
      <w:pPr>
        <w:pStyle w:val="ListParagraph"/>
        <w:tabs>
          <w:tab w:val="left" w:pos="0"/>
        </w:tabs>
        <w:ind w:left="0"/>
        <w:rPr>
          <w:b/>
          <w:bCs/>
        </w:rPr>
      </w:pPr>
    </w:p>
    <w:p w:rsidR="007E5AAD" w:rsidRPr="009E12A6" w:rsidRDefault="007E5AAD" w:rsidP="00443C47">
      <w:pPr>
        <w:pStyle w:val="ListParagraph"/>
        <w:tabs>
          <w:tab w:val="left" w:pos="0"/>
        </w:tabs>
        <w:spacing w:line="240" w:lineRule="auto"/>
        <w:ind w:left="0"/>
        <w:rPr>
          <w:b/>
          <w:bCs/>
        </w:rPr>
      </w:pPr>
      <w:r w:rsidRPr="009E12A6">
        <w:rPr>
          <w:b/>
          <w:bCs/>
        </w:rPr>
        <w:t>Учредитель Олимпиады:</w:t>
      </w:r>
    </w:p>
    <w:p w:rsidR="007E5AAD" w:rsidRPr="009E12A6" w:rsidRDefault="007E5AAD" w:rsidP="00443C47">
      <w:pPr>
        <w:pStyle w:val="ListParagraph"/>
        <w:tabs>
          <w:tab w:val="left" w:pos="0"/>
        </w:tabs>
        <w:spacing w:line="240" w:lineRule="auto"/>
        <w:ind w:left="0"/>
      </w:pPr>
      <w:r w:rsidRPr="009E12A6">
        <w:t xml:space="preserve">Департамент образования Администрации </w:t>
      </w:r>
      <w:r>
        <w:t xml:space="preserve">городского округа </w:t>
      </w:r>
      <w:r w:rsidRPr="009E12A6">
        <w:t>Самара</w:t>
      </w:r>
      <w:r>
        <w:t xml:space="preserve"> (далее – Департамент образования)</w:t>
      </w:r>
      <w:r w:rsidRPr="009E12A6">
        <w:t>.</w:t>
      </w:r>
    </w:p>
    <w:p w:rsidR="007E5AAD" w:rsidRDefault="007E5AAD" w:rsidP="00443C47">
      <w:pPr>
        <w:pStyle w:val="ListParagraph"/>
        <w:tabs>
          <w:tab w:val="left" w:pos="0"/>
        </w:tabs>
        <w:spacing w:line="240" w:lineRule="auto"/>
        <w:ind w:left="0"/>
        <w:rPr>
          <w:b/>
          <w:bCs/>
        </w:rPr>
      </w:pPr>
    </w:p>
    <w:p w:rsidR="007E5AAD" w:rsidRPr="009E12A6" w:rsidRDefault="007E5AAD" w:rsidP="00443C47">
      <w:pPr>
        <w:pStyle w:val="ListParagraph"/>
        <w:tabs>
          <w:tab w:val="left" w:pos="0"/>
        </w:tabs>
        <w:spacing w:line="240" w:lineRule="auto"/>
        <w:ind w:left="0"/>
        <w:rPr>
          <w:b/>
          <w:bCs/>
        </w:rPr>
      </w:pPr>
      <w:r w:rsidRPr="009E12A6">
        <w:rPr>
          <w:b/>
          <w:bCs/>
        </w:rPr>
        <w:t>Организатор Олимпиады:</w:t>
      </w:r>
    </w:p>
    <w:p w:rsidR="007E5AAD" w:rsidRPr="009E12A6" w:rsidRDefault="007E5AAD" w:rsidP="00443C47">
      <w:pPr>
        <w:pStyle w:val="ListParagraph"/>
        <w:tabs>
          <w:tab w:val="left" w:pos="0"/>
        </w:tabs>
        <w:spacing w:line="240" w:lineRule="auto"/>
        <w:ind w:left="0"/>
      </w:pPr>
      <w:r w:rsidRPr="00F20496">
        <w:t>Федеральное государственное бюджетное образовательное учреждение высшего образования «Самарский государственный медицинский университет» Министерства здравоохранения Российской Федерации</w:t>
      </w:r>
      <w:r>
        <w:t xml:space="preserve"> (далее – </w:t>
      </w:r>
      <w:r w:rsidRPr="009E12A6">
        <w:t>СамГМУ</w:t>
      </w:r>
      <w:r>
        <w:t>)</w:t>
      </w:r>
      <w:r w:rsidRPr="009E12A6">
        <w:t>;</w:t>
      </w:r>
    </w:p>
    <w:p w:rsidR="007E5AAD" w:rsidRDefault="007E5AAD" w:rsidP="00443C47">
      <w:pPr>
        <w:pStyle w:val="ListParagraph"/>
        <w:tabs>
          <w:tab w:val="left" w:pos="0"/>
        </w:tabs>
        <w:spacing w:line="240" w:lineRule="auto"/>
        <w:ind w:left="0"/>
      </w:pPr>
      <w:r w:rsidRPr="00F20496">
        <w:t>Муниципальное бюджетное общеобразовательное учреждение «Лицей Классический» городского округа Самара</w:t>
      </w:r>
      <w:r>
        <w:t xml:space="preserve"> (далее - МБОУ Лицей «Классический» г.о. Самара</w:t>
      </w:r>
    </w:p>
    <w:p w:rsidR="007E5AAD" w:rsidRPr="009E12A6" w:rsidRDefault="007E5AAD" w:rsidP="00443C47">
      <w:pPr>
        <w:pStyle w:val="ListParagraph"/>
        <w:tabs>
          <w:tab w:val="left" w:pos="0"/>
        </w:tabs>
        <w:spacing w:line="240" w:lineRule="auto"/>
        <w:ind w:left="0"/>
        <w:rPr>
          <w:b/>
          <w:bCs/>
        </w:rPr>
      </w:pPr>
    </w:p>
    <w:p w:rsidR="007E5AAD" w:rsidRPr="009E12A6" w:rsidRDefault="007E5AAD" w:rsidP="00443C47">
      <w:pPr>
        <w:pStyle w:val="ListParagraph"/>
        <w:tabs>
          <w:tab w:val="left" w:pos="0"/>
        </w:tabs>
        <w:spacing w:line="240" w:lineRule="auto"/>
        <w:ind w:left="709" w:firstLine="0"/>
        <w:rPr>
          <w:b/>
          <w:bCs/>
        </w:rPr>
      </w:pPr>
      <w:r>
        <w:rPr>
          <w:b/>
          <w:bCs/>
        </w:rPr>
        <w:t>1.3.</w:t>
      </w:r>
      <w:r w:rsidRPr="009E12A6">
        <w:rPr>
          <w:b/>
          <w:bCs/>
        </w:rPr>
        <w:t>Оргкомитет мероприятия</w:t>
      </w:r>
    </w:p>
    <w:p w:rsidR="007E5AAD" w:rsidRPr="005A47E9" w:rsidRDefault="007E5AAD" w:rsidP="00443C47">
      <w:pPr>
        <w:pStyle w:val="ListParagraph"/>
        <w:spacing w:line="240" w:lineRule="auto"/>
        <w:ind w:left="0"/>
      </w:pPr>
    </w:p>
    <w:p w:rsidR="007E5AAD" w:rsidRDefault="007E5AAD" w:rsidP="00443C47">
      <w:pPr>
        <w:pStyle w:val="ListParagraph"/>
        <w:spacing w:line="240" w:lineRule="auto"/>
        <w:ind w:left="0"/>
      </w:pPr>
      <w:r w:rsidRPr="005A47E9">
        <w:t xml:space="preserve">Общее руководство проведением </w:t>
      </w:r>
      <w:r>
        <w:t>Олимпиады</w:t>
      </w:r>
      <w:r w:rsidRPr="005A47E9">
        <w:t xml:space="preserve"> и е</w:t>
      </w:r>
      <w:r>
        <w:t>е</w:t>
      </w:r>
      <w:r w:rsidRPr="005A47E9">
        <w:t xml:space="preserve"> организационное обеспечение осуществляет организационный комитет (далее - оргкомитет), состав которого формируется из </w:t>
      </w:r>
      <w:r>
        <w:t xml:space="preserve"> числа </w:t>
      </w:r>
      <w:r w:rsidRPr="009E12A6">
        <w:t xml:space="preserve">преподавателей СамГМУ, </w:t>
      </w:r>
      <w:r>
        <w:t>администрации и учителей МБОУ Лицей «Классический» г.о. Самара.</w:t>
      </w:r>
    </w:p>
    <w:p w:rsidR="007E5AAD" w:rsidRPr="009E12A6" w:rsidRDefault="007E5AAD" w:rsidP="00443C47">
      <w:pPr>
        <w:pStyle w:val="ListParagraph"/>
        <w:spacing w:line="240" w:lineRule="auto"/>
        <w:ind w:left="0"/>
      </w:pPr>
    </w:p>
    <w:p w:rsidR="007E5AAD" w:rsidRPr="009E12A6" w:rsidRDefault="007E5AAD" w:rsidP="00443C47">
      <w:pPr>
        <w:pStyle w:val="a2"/>
        <w:tabs>
          <w:tab w:val="left" w:pos="0"/>
          <w:tab w:val="left" w:pos="567"/>
        </w:tabs>
        <w:ind w:firstLine="709"/>
        <w:jc w:val="both"/>
        <w:rPr>
          <w:rFonts w:ascii="Times New Roman" w:hAnsi="Times New Roman" w:cs="Times New Roman"/>
          <w:b/>
          <w:bCs/>
        </w:rPr>
      </w:pPr>
      <w:r w:rsidRPr="009E12A6">
        <w:rPr>
          <w:rFonts w:ascii="Times New Roman" w:hAnsi="Times New Roman" w:cs="Times New Roman"/>
          <w:b/>
          <w:bCs/>
        </w:rPr>
        <w:t xml:space="preserve">Оргкомитет: </w:t>
      </w:r>
    </w:p>
    <w:p w:rsidR="007E5AAD" w:rsidRPr="009E12A6" w:rsidRDefault="007E5AAD" w:rsidP="00443C47">
      <w:pPr>
        <w:pStyle w:val="a2"/>
        <w:tabs>
          <w:tab w:val="left" w:pos="0"/>
          <w:tab w:val="left" w:pos="567"/>
        </w:tabs>
        <w:ind w:left="709"/>
        <w:jc w:val="both"/>
        <w:rPr>
          <w:rFonts w:ascii="Times New Roman" w:hAnsi="Times New Roman" w:cs="Times New Roman"/>
          <w:b/>
          <w:bCs/>
        </w:rPr>
      </w:pPr>
      <w:r>
        <w:rPr>
          <w:rFonts w:ascii="Times New Roman" w:hAnsi="Times New Roman" w:cs="Times New Roman"/>
        </w:rPr>
        <w:t xml:space="preserve">- </w:t>
      </w:r>
      <w:r w:rsidRPr="009E12A6">
        <w:rPr>
          <w:rFonts w:ascii="Times New Roman" w:hAnsi="Times New Roman" w:cs="Times New Roman"/>
        </w:rPr>
        <w:t>согласует сроки и порядок проведения олимпиады</w:t>
      </w:r>
      <w:r w:rsidRPr="009E12A6">
        <w:rPr>
          <w:rFonts w:ascii="Times New Roman" w:hAnsi="Times New Roman" w:cs="Times New Roman"/>
          <w:b/>
          <w:bCs/>
        </w:rPr>
        <w:t xml:space="preserve">; </w:t>
      </w:r>
    </w:p>
    <w:p w:rsidR="007E5AAD" w:rsidRPr="009E12A6" w:rsidRDefault="007E5AAD" w:rsidP="00443C47">
      <w:pPr>
        <w:pStyle w:val="a2"/>
        <w:tabs>
          <w:tab w:val="left" w:pos="0"/>
          <w:tab w:val="left" w:pos="567"/>
        </w:tabs>
        <w:ind w:left="709"/>
        <w:jc w:val="both"/>
        <w:rPr>
          <w:rFonts w:ascii="Times New Roman" w:hAnsi="Times New Roman" w:cs="Times New Roman"/>
        </w:rPr>
      </w:pPr>
      <w:r>
        <w:rPr>
          <w:rFonts w:ascii="Times New Roman" w:hAnsi="Times New Roman" w:cs="Times New Roman"/>
        </w:rPr>
        <w:t xml:space="preserve">- </w:t>
      </w:r>
      <w:r w:rsidRPr="009E12A6">
        <w:rPr>
          <w:rFonts w:ascii="Times New Roman" w:hAnsi="Times New Roman" w:cs="Times New Roman"/>
        </w:rPr>
        <w:t>формирует рабочие органы олимпиады из преподавателей СамГМУ и МБОУ Лице</w:t>
      </w:r>
      <w:r>
        <w:rPr>
          <w:rFonts w:ascii="Times New Roman" w:hAnsi="Times New Roman" w:cs="Times New Roman"/>
        </w:rPr>
        <w:t>я«</w:t>
      </w:r>
      <w:r w:rsidRPr="009E12A6">
        <w:rPr>
          <w:rFonts w:ascii="Times New Roman" w:hAnsi="Times New Roman" w:cs="Times New Roman"/>
        </w:rPr>
        <w:t>Классический</w:t>
      </w:r>
      <w:r>
        <w:rPr>
          <w:rFonts w:ascii="Times New Roman" w:hAnsi="Times New Roman" w:cs="Times New Roman"/>
        </w:rPr>
        <w:t>»</w:t>
      </w:r>
      <w:r w:rsidRPr="009E12A6">
        <w:rPr>
          <w:rFonts w:ascii="Times New Roman" w:hAnsi="Times New Roman" w:cs="Times New Roman"/>
        </w:rPr>
        <w:t>;</w:t>
      </w:r>
    </w:p>
    <w:p w:rsidR="007E5AAD" w:rsidRPr="009E12A6" w:rsidRDefault="007E5AAD" w:rsidP="00443C47">
      <w:pPr>
        <w:pStyle w:val="a2"/>
        <w:tabs>
          <w:tab w:val="left" w:pos="0"/>
          <w:tab w:val="left" w:pos="567"/>
        </w:tabs>
        <w:ind w:left="709"/>
        <w:jc w:val="both"/>
        <w:rPr>
          <w:rFonts w:ascii="Times New Roman" w:hAnsi="Times New Roman" w:cs="Times New Roman"/>
        </w:rPr>
      </w:pPr>
      <w:r>
        <w:rPr>
          <w:rFonts w:ascii="Times New Roman" w:hAnsi="Times New Roman" w:cs="Times New Roman"/>
        </w:rPr>
        <w:t xml:space="preserve">- </w:t>
      </w:r>
      <w:r w:rsidRPr="009E12A6">
        <w:rPr>
          <w:rFonts w:ascii="Times New Roman" w:hAnsi="Times New Roman" w:cs="Times New Roman"/>
        </w:rPr>
        <w:t>составляет смету расходов;</w:t>
      </w:r>
    </w:p>
    <w:p w:rsidR="007E5AAD" w:rsidRPr="009E12A6" w:rsidRDefault="007E5AAD" w:rsidP="00443C47">
      <w:pPr>
        <w:pStyle w:val="a2"/>
        <w:tabs>
          <w:tab w:val="left" w:pos="0"/>
          <w:tab w:val="left" w:pos="567"/>
        </w:tabs>
        <w:ind w:left="709"/>
        <w:jc w:val="both"/>
        <w:rPr>
          <w:rFonts w:ascii="Times New Roman" w:hAnsi="Times New Roman" w:cs="Times New Roman"/>
        </w:rPr>
      </w:pPr>
      <w:r>
        <w:rPr>
          <w:rFonts w:ascii="Times New Roman" w:hAnsi="Times New Roman" w:cs="Times New Roman"/>
        </w:rPr>
        <w:t xml:space="preserve">- </w:t>
      </w:r>
      <w:r w:rsidRPr="009E12A6">
        <w:rPr>
          <w:rFonts w:ascii="Times New Roman" w:hAnsi="Times New Roman" w:cs="Times New Roman"/>
        </w:rPr>
        <w:t xml:space="preserve">разрабатывает Положение об </w:t>
      </w:r>
      <w:r>
        <w:rPr>
          <w:rFonts w:ascii="Times New Roman" w:hAnsi="Times New Roman" w:cs="Times New Roman"/>
        </w:rPr>
        <w:t>О</w:t>
      </w:r>
      <w:r w:rsidRPr="009E12A6">
        <w:rPr>
          <w:rFonts w:ascii="Times New Roman" w:hAnsi="Times New Roman" w:cs="Times New Roman"/>
        </w:rPr>
        <w:t xml:space="preserve">лимпиаде; </w:t>
      </w:r>
    </w:p>
    <w:p w:rsidR="007E5AAD" w:rsidRPr="009E12A6" w:rsidRDefault="007E5AAD" w:rsidP="00443C47">
      <w:pPr>
        <w:pStyle w:val="a2"/>
        <w:tabs>
          <w:tab w:val="left" w:pos="0"/>
          <w:tab w:val="left" w:pos="567"/>
        </w:tabs>
        <w:ind w:left="709"/>
        <w:jc w:val="both"/>
        <w:rPr>
          <w:rFonts w:ascii="Times New Roman" w:hAnsi="Times New Roman" w:cs="Times New Roman"/>
        </w:rPr>
      </w:pPr>
      <w:r>
        <w:rPr>
          <w:rFonts w:ascii="Times New Roman" w:hAnsi="Times New Roman" w:cs="Times New Roman"/>
        </w:rPr>
        <w:t xml:space="preserve">- </w:t>
      </w:r>
      <w:r w:rsidRPr="009E12A6">
        <w:rPr>
          <w:rFonts w:ascii="Times New Roman" w:hAnsi="Times New Roman" w:cs="Times New Roman"/>
        </w:rPr>
        <w:t xml:space="preserve">осуществляет непосредственное руководство подготовкой и проведением </w:t>
      </w:r>
      <w:r>
        <w:rPr>
          <w:rFonts w:ascii="Times New Roman" w:hAnsi="Times New Roman" w:cs="Times New Roman"/>
        </w:rPr>
        <w:t>О</w:t>
      </w:r>
      <w:r w:rsidRPr="009E12A6">
        <w:rPr>
          <w:rFonts w:ascii="Times New Roman" w:hAnsi="Times New Roman" w:cs="Times New Roman"/>
        </w:rPr>
        <w:t xml:space="preserve">лимпиады; </w:t>
      </w:r>
    </w:p>
    <w:p w:rsidR="007E5AAD" w:rsidRPr="009E12A6" w:rsidRDefault="007E5AAD" w:rsidP="00443C47">
      <w:pPr>
        <w:pStyle w:val="a2"/>
        <w:tabs>
          <w:tab w:val="left" w:pos="0"/>
          <w:tab w:val="left" w:pos="567"/>
        </w:tabs>
        <w:ind w:left="709"/>
        <w:jc w:val="both"/>
        <w:rPr>
          <w:rFonts w:ascii="Times New Roman" w:hAnsi="Times New Roman" w:cs="Times New Roman"/>
        </w:rPr>
      </w:pPr>
      <w:r>
        <w:rPr>
          <w:rFonts w:ascii="Times New Roman" w:hAnsi="Times New Roman" w:cs="Times New Roman"/>
        </w:rPr>
        <w:t>- анализирует итоги О</w:t>
      </w:r>
      <w:r w:rsidRPr="009E12A6">
        <w:rPr>
          <w:rFonts w:ascii="Times New Roman" w:hAnsi="Times New Roman" w:cs="Times New Roman"/>
        </w:rPr>
        <w:t xml:space="preserve">лимпиады; </w:t>
      </w:r>
    </w:p>
    <w:p w:rsidR="007E5AAD" w:rsidRPr="009E12A6" w:rsidRDefault="007E5AAD" w:rsidP="00443C47">
      <w:pPr>
        <w:pStyle w:val="a2"/>
        <w:tabs>
          <w:tab w:val="left" w:pos="0"/>
          <w:tab w:val="left" w:pos="567"/>
        </w:tabs>
        <w:ind w:left="709"/>
        <w:jc w:val="both"/>
        <w:rPr>
          <w:rFonts w:ascii="Times New Roman" w:hAnsi="Times New Roman" w:cs="Times New Roman"/>
        </w:rPr>
      </w:pPr>
      <w:r>
        <w:rPr>
          <w:rFonts w:ascii="Times New Roman" w:hAnsi="Times New Roman" w:cs="Times New Roman"/>
        </w:rPr>
        <w:t xml:space="preserve">- </w:t>
      </w:r>
      <w:r w:rsidRPr="009E12A6">
        <w:rPr>
          <w:rFonts w:ascii="Times New Roman" w:hAnsi="Times New Roman" w:cs="Times New Roman"/>
        </w:rPr>
        <w:t xml:space="preserve">формирует жюри из преподавателей СамГМУ и учителей образовательных учреждений г.о. Самара. </w:t>
      </w:r>
    </w:p>
    <w:p w:rsidR="007E5AAD" w:rsidRDefault="007E5AAD" w:rsidP="00443C47">
      <w:pPr>
        <w:pStyle w:val="ListParagraph"/>
        <w:tabs>
          <w:tab w:val="left" w:pos="0"/>
        </w:tabs>
        <w:spacing w:line="240" w:lineRule="auto"/>
        <w:ind w:left="0"/>
        <w:rPr>
          <w:b/>
          <w:bCs/>
        </w:rPr>
      </w:pPr>
    </w:p>
    <w:p w:rsidR="007E5AAD" w:rsidRDefault="007E5AAD" w:rsidP="00443C47">
      <w:pPr>
        <w:pStyle w:val="ListParagraph"/>
        <w:tabs>
          <w:tab w:val="left" w:pos="0"/>
        </w:tabs>
        <w:spacing w:line="240" w:lineRule="auto"/>
        <w:ind w:left="0"/>
        <w:rPr>
          <w:b/>
          <w:bCs/>
        </w:rPr>
      </w:pPr>
    </w:p>
    <w:p w:rsidR="007E5AAD" w:rsidRDefault="007E5AAD" w:rsidP="00443C47">
      <w:pPr>
        <w:pStyle w:val="ListParagraph"/>
        <w:tabs>
          <w:tab w:val="left" w:pos="0"/>
        </w:tabs>
        <w:spacing w:line="240" w:lineRule="auto"/>
        <w:ind w:left="0"/>
        <w:rPr>
          <w:b/>
          <w:bCs/>
        </w:rPr>
      </w:pPr>
    </w:p>
    <w:p w:rsidR="007E5AAD" w:rsidRPr="009E12A6" w:rsidRDefault="007E5AAD" w:rsidP="00443C47">
      <w:pPr>
        <w:pStyle w:val="ListParagraph"/>
        <w:tabs>
          <w:tab w:val="left" w:pos="0"/>
        </w:tabs>
        <w:spacing w:line="240" w:lineRule="auto"/>
        <w:ind w:left="0"/>
        <w:rPr>
          <w:b/>
          <w:bCs/>
        </w:rPr>
      </w:pPr>
    </w:p>
    <w:p w:rsidR="007E5AAD" w:rsidRDefault="007E5AAD" w:rsidP="00443C47">
      <w:pPr>
        <w:pStyle w:val="ListParagraph"/>
        <w:tabs>
          <w:tab w:val="left" w:pos="0"/>
        </w:tabs>
        <w:spacing w:line="240" w:lineRule="auto"/>
        <w:ind w:left="709" w:firstLine="0"/>
        <w:rPr>
          <w:b/>
          <w:bCs/>
        </w:rPr>
      </w:pPr>
      <w:r>
        <w:rPr>
          <w:b/>
          <w:bCs/>
        </w:rPr>
        <w:t>1.4.</w:t>
      </w:r>
      <w:r w:rsidRPr="009E12A6">
        <w:rPr>
          <w:b/>
          <w:bCs/>
        </w:rPr>
        <w:t>Цели и задачи мероприятия</w:t>
      </w:r>
    </w:p>
    <w:p w:rsidR="007E5AAD" w:rsidRPr="009E12A6" w:rsidRDefault="007E5AAD" w:rsidP="00443C47">
      <w:pPr>
        <w:pStyle w:val="ListParagraph"/>
        <w:tabs>
          <w:tab w:val="left" w:pos="0"/>
        </w:tabs>
        <w:spacing w:line="240" w:lineRule="auto"/>
        <w:ind w:left="0"/>
        <w:rPr>
          <w:b/>
          <w:bCs/>
        </w:rPr>
      </w:pPr>
    </w:p>
    <w:p w:rsidR="007E5AAD" w:rsidRPr="009E12A6" w:rsidRDefault="007E5AAD" w:rsidP="00443C47">
      <w:pPr>
        <w:pStyle w:val="a2"/>
        <w:tabs>
          <w:tab w:val="left" w:pos="0"/>
          <w:tab w:val="left" w:pos="567"/>
        </w:tabs>
        <w:ind w:firstLine="709"/>
        <w:jc w:val="both"/>
        <w:rPr>
          <w:rFonts w:ascii="Times New Roman" w:hAnsi="Times New Roman" w:cs="Times New Roman"/>
          <w:b/>
          <w:bCs/>
        </w:rPr>
      </w:pPr>
      <w:r w:rsidRPr="009E12A6">
        <w:rPr>
          <w:rFonts w:ascii="Times New Roman" w:hAnsi="Times New Roman" w:cs="Times New Roman"/>
          <w:b/>
          <w:bCs/>
        </w:rPr>
        <w:t xml:space="preserve">Основными целями и задачами </w:t>
      </w:r>
      <w:r>
        <w:rPr>
          <w:rFonts w:ascii="Times New Roman" w:hAnsi="Times New Roman" w:cs="Times New Roman"/>
          <w:b/>
          <w:bCs/>
        </w:rPr>
        <w:t>О</w:t>
      </w:r>
      <w:r w:rsidRPr="009E12A6">
        <w:rPr>
          <w:rFonts w:ascii="Times New Roman" w:hAnsi="Times New Roman" w:cs="Times New Roman"/>
          <w:b/>
          <w:bCs/>
        </w:rPr>
        <w:t>лимпиады являются:</w:t>
      </w:r>
    </w:p>
    <w:p w:rsidR="007E5AAD" w:rsidRPr="009E12A6" w:rsidRDefault="007E5AAD" w:rsidP="00443C47">
      <w:pPr>
        <w:pStyle w:val="a2"/>
        <w:tabs>
          <w:tab w:val="left" w:pos="0"/>
          <w:tab w:val="left" w:pos="567"/>
          <w:tab w:val="left" w:pos="993"/>
        </w:tabs>
        <w:ind w:left="709"/>
        <w:jc w:val="both"/>
        <w:rPr>
          <w:rFonts w:ascii="Times New Roman" w:hAnsi="Times New Roman" w:cs="Times New Roman"/>
        </w:rPr>
      </w:pPr>
      <w:r>
        <w:rPr>
          <w:rFonts w:ascii="Times New Roman" w:hAnsi="Times New Roman" w:cs="Times New Roman"/>
        </w:rPr>
        <w:t xml:space="preserve">- </w:t>
      </w:r>
      <w:r w:rsidRPr="009E12A6">
        <w:rPr>
          <w:rFonts w:ascii="Times New Roman" w:hAnsi="Times New Roman" w:cs="Times New Roman"/>
        </w:rPr>
        <w:t>пои</w:t>
      </w:r>
      <w:r w:rsidRPr="008D6EBA">
        <w:rPr>
          <w:rFonts w:ascii="Times New Roman" w:hAnsi="Times New Roman" w:cs="Times New Roman"/>
        </w:rPr>
        <w:t>ск</w:t>
      </w:r>
      <w:r w:rsidRPr="009E12A6">
        <w:rPr>
          <w:rFonts w:ascii="Times New Roman" w:hAnsi="Times New Roman" w:cs="Times New Roman"/>
        </w:rPr>
        <w:t xml:space="preserve"> одаренных и талантливых детей, создание благоприятных условий для их дальнейшего интеллектуального роста; </w:t>
      </w:r>
    </w:p>
    <w:p w:rsidR="007E5AAD" w:rsidRPr="008D6EBA" w:rsidRDefault="007E5AAD" w:rsidP="00443C47">
      <w:pPr>
        <w:pStyle w:val="a2"/>
        <w:tabs>
          <w:tab w:val="left" w:pos="0"/>
          <w:tab w:val="left" w:pos="567"/>
          <w:tab w:val="left" w:pos="993"/>
        </w:tabs>
        <w:ind w:left="709"/>
        <w:jc w:val="both"/>
        <w:rPr>
          <w:rFonts w:ascii="Times New Roman" w:hAnsi="Times New Roman" w:cs="Times New Roman"/>
        </w:rPr>
      </w:pPr>
      <w:r>
        <w:rPr>
          <w:rFonts w:ascii="Times New Roman" w:hAnsi="Times New Roman" w:cs="Times New Roman"/>
        </w:rPr>
        <w:t xml:space="preserve">- </w:t>
      </w:r>
      <w:r w:rsidRPr="008D6EBA">
        <w:rPr>
          <w:rFonts w:ascii="Times New Roman" w:hAnsi="Times New Roman" w:cs="Times New Roman"/>
        </w:rPr>
        <w:t xml:space="preserve">формирование у учащихся 8 – х классов интереса к изучению химии; </w:t>
      </w:r>
    </w:p>
    <w:p w:rsidR="007E5AAD" w:rsidRPr="008D6EBA" w:rsidRDefault="007E5AAD" w:rsidP="00443C47">
      <w:pPr>
        <w:pStyle w:val="a2"/>
        <w:tabs>
          <w:tab w:val="left" w:pos="0"/>
          <w:tab w:val="left" w:pos="567"/>
          <w:tab w:val="left" w:pos="993"/>
        </w:tabs>
        <w:ind w:left="709"/>
        <w:jc w:val="both"/>
        <w:rPr>
          <w:rFonts w:ascii="Times New Roman" w:hAnsi="Times New Roman" w:cs="Times New Roman"/>
        </w:rPr>
      </w:pPr>
      <w:r>
        <w:rPr>
          <w:rFonts w:ascii="Times New Roman" w:hAnsi="Times New Roman" w:cs="Times New Roman"/>
        </w:rPr>
        <w:t xml:space="preserve">- </w:t>
      </w:r>
      <w:r w:rsidRPr="008D6EBA">
        <w:rPr>
          <w:rFonts w:ascii="Times New Roman" w:hAnsi="Times New Roman" w:cs="Times New Roman"/>
        </w:rPr>
        <w:t>пропаганда научных знаний.</w:t>
      </w:r>
    </w:p>
    <w:p w:rsidR="007E5AAD" w:rsidRDefault="007E5AAD" w:rsidP="00443C47">
      <w:pPr>
        <w:pStyle w:val="a2"/>
        <w:tabs>
          <w:tab w:val="left" w:pos="0"/>
          <w:tab w:val="left" w:pos="567"/>
          <w:tab w:val="left" w:pos="993"/>
        </w:tabs>
        <w:ind w:firstLine="709"/>
        <w:jc w:val="both"/>
        <w:rPr>
          <w:rFonts w:ascii="Times New Roman" w:hAnsi="Times New Roman" w:cs="Times New Roman"/>
        </w:rPr>
      </w:pPr>
    </w:p>
    <w:p w:rsidR="007E5AAD" w:rsidRDefault="007E5AAD" w:rsidP="00443C47">
      <w:pPr>
        <w:pStyle w:val="ListParagraph"/>
        <w:tabs>
          <w:tab w:val="left" w:pos="0"/>
        </w:tabs>
        <w:spacing w:line="240" w:lineRule="auto"/>
        <w:ind w:left="709" w:firstLine="0"/>
        <w:jc w:val="center"/>
        <w:rPr>
          <w:b/>
          <w:bCs/>
        </w:rPr>
      </w:pPr>
      <w:r>
        <w:rPr>
          <w:b/>
          <w:bCs/>
        </w:rPr>
        <w:t>2.</w:t>
      </w:r>
      <w:r w:rsidRPr="009E12A6">
        <w:rPr>
          <w:b/>
          <w:bCs/>
        </w:rPr>
        <w:t>Сроки и место проведения мероприятия</w:t>
      </w:r>
    </w:p>
    <w:p w:rsidR="007E5AAD" w:rsidRPr="009E12A6" w:rsidRDefault="007E5AAD" w:rsidP="00443C47">
      <w:pPr>
        <w:pStyle w:val="ListParagraph"/>
        <w:tabs>
          <w:tab w:val="left" w:pos="0"/>
        </w:tabs>
        <w:spacing w:line="240" w:lineRule="auto"/>
        <w:ind w:left="0"/>
        <w:rPr>
          <w:b/>
          <w:bCs/>
        </w:rPr>
      </w:pPr>
    </w:p>
    <w:p w:rsidR="007E5AAD" w:rsidRDefault="007E5AAD" w:rsidP="00443C47">
      <w:pPr>
        <w:pStyle w:val="ListParagraph"/>
        <w:tabs>
          <w:tab w:val="left" w:pos="0"/>
        </w:tabs>
        <w:spacing w:line="240" w:lineRule="auto"/>
        <w:ind w:left="0"/>
      </w:pPr>
      <w:r w:rsidRPr="009E12A6">
        <w:t xml:space="preserve">Олимпиада проводится </w:t>
      </w:r>
      <w:r w:rsidRPr="009E12A6">
        <w:rPr>
          <w:b/>
          <w:bCs/>
        </w:rPr>
        <w:t>20 апреля 2019 года</w:t>
      </w:r>
      <w:r w:rsidRPr="009E12A6">
        <w:t xml:space="preserve"> на базе </w:t>
      </w:r>
      <w:r>
        <w:t>МБОУ Лицей «Классический» г.о. Самара по адресу: г.</w:t>
      </w:r>
      <w:r w:rsidRPr="009E12A6">
        <w:t xml:space="preserve"> Самара, ул. Владимирская 31</w:t>
      </w:r>
      <w:r>
        <w:t xml:space="preserve"> А</w:t>
      </w:r>
      <w:r w:rsidRPr="009E12A6">
        <w:t xml:space="preserve">, тел. 241-35-32. </w:t>
      </w:r>
    </w:p>
    <w:p w:rsidR="007E5AAD" w:rsidRDefault="007E5AAD" w:rsidP="00443C47">
      <w:pPr>
        <w:pStyle w:val="ListParagraph"/>
        <w:tabs>
          <w:tab w:val="left" w:pos="0"/>
        </w:tabs>
        <w:spacing w:line="240" w:lineRule="auto"/>
        <w:ind w:left="0"/>
      </w:pPr>
      <w:r w:rsidRPr="009E12A6">
        <w:t xml:space="preserve">Начало регистрации участников в 9.30. Начало Олимпиады </w:t>
      </w:r>
      <w:r>
        <w:t xml:space="preserve">- </w:t>
      </w:r>
      <w:r w:rsidRPr="009E12A6">
        <w:t>в 10.00.</w:t>
      </w:r>
    </w:p>
    <w:p w:rsidR="007E5AAD" w:rsidRDefault="007E5AAD" w:rsidP="00443C47">
      <w:pPr>
        <w:pStyle w:val="ListParagraph"/>
        <w:tabs>
          <w:tab w:val="left" w:pos="0"/>
        </w:tabs>
        <w:spacing w:line="240" w:lineRule="auto"/>
        <w:ind w:left="0"/>
      </w:pPr>
    </w:p>
    <w:p w:rsidR="007E5AAD" w:rsidRPr="009E12A6" w:rsidRDefault="007E5AAD" w:rsidP="00443C47">
      <w:pPr>
        <w:pStyle w:val="ListParagraph"/>
        <w:spacing w:line="240" w:lineRule="auto"/>
        <w:ind w:left="709" w:firstLine="0"/>
        <w:jc w:val="center"/>
      </w:pPr>
      <w:r>
        <w:rPr>
          <w:b/>
          <w:bCs/>
        </w:rPr>
        <w:t>3.</w:t>
      </w:r>
      <w:r w:rsidRPr="009E12A6">
        <w:rPr>
          <w:b/>
          <w:bCs/>
        </w:rPr>
        <w:t>Сроки и форма подачи заявок на участие</w:t>
      </w:r>
    </w:p>
    <w:p w:rsidR="007E5AAD" w:rsidRPr="009E12A6" w:rsidRDefault="007E5AAD" w:rsidP="00443C47">
      <w:pPr>
        <w:pStyle w:val="ListParagraph"/>
        <w:spacing w:line="240" w:lineRule="auto"/>
        <w:ind w:left="0"/>
      </w:pPr>
    </w:p>
    <w:p w:rsidR="007E5AAD" w:rsidRPr="009E12A6" w:rsidRDefault="007E5AAD" w:rsidP="00443C47">
      <w:pPr>
        <w:pStyle w:val="ListParagraph"/>
        <w:spacing w:line="240" w:lineRule="auto"/>
        <w:ind w:left="0"/>
      </w:pPr>
      <w:r w:rsidRPr="009E12A6">
        <w:t>Заявк</w:t>
      </w:r>
      <w:r>
        <w:t>и</w:t>
      </w:r>
      <w:r w:rsidRPr="009E12A6">
        <w:t xml:space="preserve"> на участие по форме (приложение № 1) направляются </w:t>
      </w:r>
      <w:r>
        <w:rPr>
          <w:b/>
          <w:bCs/>
        </w:rPr>
        <w:t xml:space="preserve">в срок до 13 апреля  2019 года </w:t>
      </w:r>
      <w:r w:rsidRPr="009E12A6">
        <w:t xml:space="preserve">в </w:t>
      </w:r>
      <w:r>
        <w:t xml:space="preserve">адрес оргкомитета </w:t>
      </w:r>
      <w:r w:rsidRPr="009E12A6">
        <w:t xml:space="preserve">по электронной почте: </w:t>
      </w:r>
      <w:hyperlink r:id="rId245" w:history="1">
        <w:r w:rsidRPr="009E12A6">
          <w:rPr>
            <w:rStyle w:val="Hyperlink"/>
            <w:lang w:val="en-US"/>
          </w:rPr>
          <w:t>klassiclicey</w:t>
        </w:r>
        <w:r w:rsidRPr="009E12A6">
          <w:rPr>
            <w:rStyle w:val="Hyperlink"/>
          </w:rPr>
          <w:t>@</w:t>
        </w:r>
        <w:r w:rsidRPr="009E12A6">
          <w:rPr>
            <w:rStyle w:val="Hyperlink"/>
            <w:lang w:val="en-US"/>
          </w:rPr>
          <w:t>yandex</w:t>
        </w:r>
        <w:r w:rsidRPr="009E12A6">
          <w:rPr>
            <w:rStyle w:val="Hyperlink"/>
          </w:rPr>
          <w:t>.</w:t>
        </w:r>
        <w:r w:rsidRPr="009E12A6">
          <w:rPr>
            <w:rStyle w:val="Hyperlink"/>
            <w:lang w:val="en-US"/>
          </w:rPr>
          <w:t>ru</w:t>
        </w:r>
      </w:hyperlink>
      <w:r w:rsidRPr="009E12A6">
        <w:t xml:space="preserve">. </w:t>
      </w:r>
    </w:p>
    <w:p w:rsidR="007E5AAD" w:rsidRDefault="007E5AAD" w:rsidP="00443C47">
      <w:pPr>
        <w:pStyle w:val="ListParagraph"/>
        <w:tabs>
          <w:tab w:val="left" w:pos="0"/>
        </w:tabs>
        <w:spacing w:line="240" w:lineRule="auto"/>
        <w:ind w:left="0"/>
      </w:pPr>
    </w:p>
    <w:p w:rsidR="007E5AAD" w:rsidRPr="009E12A6" w:rsidRDefault="007E5AAD" w:rsidP="00443C47">
      <w:pPr>
        <w:pStyle w:val="ListParagraph"/>
        <w:tabs>
          <w:tab w:val="left" w:pos="0"/>
        </w:tabs>
        <w:spacing w:line="240" w:lineRule="auto"/>
        <w:ind w:left="709" w:firstLine="0"/>
        <w:rPr>
          <w:b/>
          <w:bCs/>
        </w:rPr>
      </w:pPr>
      <w:r>
        <w:rPr>
          <w:b/>
          <w:bCs/>
        </w:rPr>
        <w:t>4.</w:t>
      </w:r>
      <w:r w:rsidRPr="009E12A6">
        <w:rPr>
          <w:b/>
          <w:bCs/>
        </w:rPr>
        <w:t>Порядок организации, форма участия и форма проведения мероприятия</w:t>
      </w:r>
    </w:p>
    <w:p w:rsidR="007E5AAD" w:rsidRDefault="007E5AAD" w:rsidP="00443C47">
      <w:pPr>
        <w:pStyle w:val="ListParagraph"/>
        <w:tabs>
          <w:tab w:val="left" w:pos="0"/>
        </w:tabs>
        <w:spacing w:line="240" w:lineRule="auto"/>
        <w:ind w:left="0"/>
      </w:pPr>
    </w:p>
    <w:p w:rsidR="007E5AAD" w:rsidRPr="009E12A6" w:rsidRDefault="007E5AAD" w:rsidP="00443C47">
      <w:pPr>
        <w:pStyle w:val="ListParagraph"/>
        <w:tabs>
          <w:tab w:val="left" w:pos="0"/>
        </w:tabs>
        <w:spacing w:line="240" w:lineRule="auto"/>
        <w:ind w:left="0"/>
        <w:rPr>
          <w:b/>
          <w:bCs/>
        </w:rPr>
      </w:pPr>
      <w:r w:rsidRPr="009E12A6">
        <w:t>Олимпиада проводится по открытым заданиям, представленными в 7 блоках (см. на сайте МБОУ Лицей Классический http://classic-licey-samara.ru/), а также, с целью развития творческого потенциала учащихся, по закрытым заданиям («Кот в мешке»), которые не известны учителям и учащимся.</w:t>
      </w:r>
    </w:p>
    <w:p w:rsidR="007E5AAD" w:rsidRPr="009E12A6" w:rsidRDefault="007E5AAD" w:rsidP="00443C47">
      <w:pPr>
        <w:pStyle w:val="ListParagraph"/>
        <w:tabs>
          <w:tab w:val="left" w:pos="0"/>
        </w:tabs>
        <w:spacing w:line="240" w:lineRule="auto"/>
        <w:ind w:left="0"/>
        <w:rPr>
          <w:b/>
          <w:bCs/>
        </w:rPr>
      </w:pPr>
      <w:r w:rsidRPr="009E12A6">
        <w:t>Порядок определения заданий: в присутствии уч</w:t>
      </w:r>
      <w:r>
        <w:t xml:space="preserve">ащихся происходит выбор номеров </w:t>
      </w:r>
      <w:r w:rsidRPr="009E12A6">
        <w:t>заданий из 7 блоков, которые будут предложены учащимся для выполнения. Состав заданий «Кота в мешке» формируются перед н</w:t>
      </w:r>
      <w:r>
        <w:t>ачалом О</w:t>
      </w:r>
      <w:r w:rsidRPr="009E12A6">
        <w:t>лимпиады.</w:t>
      </w:r>
    </w:p>
    <w:p w:rsidR="007E5AAD" w:rsidRPr="009E12A6" w:rsidRDefault="007E5AAD" w:rsidP="00443C47">
      <w:pPr>
        <w:pStyle w:val="ListParagraph"/>
        <w:spacing w:line="240" w:lineRule="auto"/>
        <w:ind w:left="0"/>
        <w:rPr>
          <w:b/>
          <w:bCs/>
        </w:rPr>
      </w:pPr>
    </w:p>
    <w:p w:rsidR="007E5AAD" w:rsidRPr="009E12A6" w:rsidRDefault="007E5AAD" w:rsidP="00443C47">
      <w:pPr>
        <w:pStyle w:val="ListParagraph"/>
        <w:spacing w:line="240" w:lineRule="auto"/>
        <w:ind w:left="709" w:firstLine="0"/>
        <w:jc w:val="center"/>
        <w:rPr>
          <w:b/>
          <w:bCs/>
        </w:rPr>
      </w:pPr>
      <w:r>
        <w:rPr>
          <w:b/>
          <w:bCs/>
        </w:rPr>
        <w:t>5.</w:t>
      </w:r>
      <w:r w:rsidRPr="009E12A6">
        <w:rPr>
          <w:b/>
          <w:bCs/>
        </w:rPr>
        <w:t>Участники мероприятия</w:t>
      </w:r>
    </w:p>
    <w:p w:rsidR="007E5AAD" w:rsidRDefault="007E5AAD" w:rsidP="00443C47">
      <w:pPr>
        <w:pStyle w:val="ListParagraph"/>
        <w:spacing w:line="240" w:lineRule="auto"/>
        <w:ind w:left="0"/>
      </w:pPr>
    </w:p>
    <w:p w:rsidR="007E5AAD" w:rsidRDefault="007E5AAD" w:rsidP="00443C47">
      <w:pPr>
        <w:pStyle w:val="ListParagraph"/>
        <w:spacing w:line="240" w:lineRule="auto"/>
        <w:ind w:left="0"/>
      </w:pPr>
      <w:r w:rsidRPr="009E12A6">
        <w:t xml:space="preserve">В </w:t>
      </w:r>
      <w:r>
        <w:t>Ол</w:t>
      </w:r>
      <w:r w:rsidRPr="009E12A6">
        <w:t>импиаде мо</w:t>
      </w:r>
      <w:r>
        <w:t>гут</w:t>
      </w:r>
      <w:r w:rsidRPr="009E12A6">
        <w:t xml:space="preserve"> принимать участие </w:t>
      </w:r>
      <w:r>
        <w:t>обучающиеся</w:t>
      </w:r>
      <w:r w:rsidRPr="009E12A6">
        <w:t xml:space="preserve"> 8</w:t>
      </w:r>
      <w:r>
        <w:t>-х</w:t>
      </w:r>
      <w:r w:rsidRPr="009E12A6">
        <w:t xml:space="preserve"> класс</w:t>
      </w:r>
      <w:r>
        <w:t xml:space="preserve">ов </w:t>
      </w:r>
      <w:r w:rsidRPr="009E12A6">
        <w:t>образовательн</w:t>
      </w:r>
      <w:r>
        <w:t>ых учреждений городского округа Самара</w:t>
      </w:r>
      <w:r w:rsidRPr="009E12A6">
        <w:t>.</w:t>
      </w:r>
    </w:p>
    <w:p w:rsidR="007E5AAD" w:rsidRPr="009E12A6" w:rsidRDefault="007E5AAD" w:rsidP="00443C47">
      <w:pPr>
        <w:pStyle w:val="ListParagraph"/>
        <w:spacing w:line="240" w:lineRule="auto"/>
        <w:ind w:left="0"/>
      </w:pPr>
      <w:r>
        <w:rPr>
          <w:b/>
          <w:bCs/>
        </w:rPr>
        <w:t xml:space="preserve">  Квота для участников О</w:t>
      </w:r>
      <w:r w:rsidRPr="009E12A6">
        <w:rPr>
          <w:b/>
          <w:bCs/>
        </w:rPr>
        <w:t xml:space="preserve">лимпиады: </w:t>
      </w:r>
      <w:r w:rsidRPr="009E12A6">
        <w:t xml:space="preserve">от каждого образовательного учреждения </w:t>
      </w:r>
      <w:r w:rsidRPr="009E12A6">
        <w:rPr>
          <w:b/>
          <w:bCs/>
        </w:rPr>
        <w:t>не более 3 человек</w:t>
      </w:r>
      <w:r w:rsidRPr="009E12A6">
        <w:t>.</w:t>
      </w:r>
    </w:p>
    <w:p w:rsidR="007E5AAD" w:rsidRPr="009E12A6" w:rsidRDefault="007E5AAD" w:rsidP="00443C47">
      <w:pPr>
        <w:ind w:firstLine="709"/>
        <w:jc w:val="both"/>
        <w:rPr>
          <w:b/>
          <w:bCs/>
        </w:rPr>
      </w:pPr>
    </w:p>
    <w:p w:rsidR="007E5AAD" w:rsidRPr="009E12A6" w:rsidRDefault="007E5AAD" w:rsidP="00443C47">
      <w:pPr>
        <w:pStyle w:val="ListParagraph"/>
        <w:spacing w:line="240" w:lineRule="auto"/>
        <w:ind w:left="709" w:firstLine="0"/>
        <w:jc w:val="center"/>
        <w:rPr>
          <w:b/>
          <w:bCs/>
        </w:rPr>
      </w:pPr>
      <w:r>
        <w:rPr>
          <w:b/>
          <w:bCs/>
        </w:rPr>
        <w:t>6.</w:t>
      </w:r>
      <w:r w:rsidRPr="009E12A6">
        <w:rPr>
          <w:b/>
          <w:bCs/>
        </w:rPr>
        <w:t>Критерии оценивания членами жюри представленной работы участника</w:t>
      </w:r>
    </w:p>
    <w:p w:rsidR="007E5AAD" w:rsidRDefault="007E5AAD" w:rsidP="00443C47">
      <w:pPr>
        <w:pStyle w:val="ListParagraph"/>
        <w:spacing w:line="240" w:lineRule="auto"/>
        <w:ind w:left="0"/>
      </w:pPr>
    </w:p>
    <w:p w:rsidR="007E5AAD" w:rsidRPr="009E12A6" w:rsidRDefault="007E5AAD" w:rsidP="00443C47">
      <w:pPr>
        <w:pStyle w:val="ListParagraph"/>
        <w:spacing w:line="240" w:lineRule="auto"/>
        <w:ind w:left="0"/>
      </w:pPr>
      <w:r w:rsidRPr="00DB0AF9">
        <w:t>В присутствии всех учащихся происходит выбор номеров заданий из 7 блоков, которые будут предложены учащимся для выполнения. Со</w:t>
      </w:r>
      <w:r>
        <w:t>став заданий «Кота в мешке» буде</w:t>
      </w:r>
      <w:r w:rsidRPr="00DB0AF9">
        <w:t>т</w:t>
      </w:r>
      <w:r>
        <w:t xml:space="preserve"> сформирован</w:t>
      </w:r>
      <w:r w:rsidRPr="00DB0AF9">
        <w:t xml:space="preserve"> перед нача</w:t>
      </w:r>
      <w:r>
        <w:t>лом олимпиады и также предложен</w:t>
      </w:r>
      <w:r w:rsidRPr="00DB0AF9">
        <w:t xml:space="preserve"> учащимся для выбора. Члены жюри во время выполнения школьниками заданий разрабатывают критерии оценки работ.</w:t>
      </w:r>
    </w:p>
    <w:p w:rsidR="007E5AAD" w:rsidRDefault="007E5AAD" w:rsidP="00443C47">
      <w:pPr>
        <w:pStyle w:val="ListParagraph"/>
        <w:spacing w:line="240" w:lineRule="auto"/>
        <w:ind w:left="709" w:firstLine="0"/>
        <w:jc w:val="center"/>
        <w:rPr>
          <w:b/>
          <w:bCs/>
        </w:rPr>
      </w:pPr>
      <w:r>
        <w:rPr>
          <w:b/>
          <w:bCs/>
        </w:rPr>
        <w:t>7.</w:t>
      </w:r>
      <w:r w:rsidRPr="009E12A6">
        <w:rPr>
          <w:b/>
          <w:bCs/>
        </w:rPr>
        <w:t>Подведение итогов мероприятия</w:t>
      </w:r>
    </w:p>
    <w:p w:rsidR="007E5AAD" w:rsidRDefault="007E5AAD" w:rsidP="00443C47">
      <w:pPr>
        <w:pStyle w:val="ListParagraph"/>
        <w:spacing w:line="240" w:lineRule="auto"/>
        <w:ind w:left="0"/>
      </w:pPr>
    </w:p>
    <w:p w:rsidR="007E5AAD" w:rsidRPr="009E12A6" w:rsidRDefault="007E5AAD" w:rsidP="00443C47">
      <w:pPr>
        <w:pStyle w:val="ListParagraph"/>
        <w:spacing w:line="240" w:lineRule="auto"/>
        <w:ind w:left="0"/>
      </w:pPr>
      <w:r w:rsidRPr="009E12A6">
        <w:t xml:space="preserve">Итоги </w:t>
      </w:r>
      <w:r>
        <w:t>О</w:t>
      </w:r>
      <w:r w:rsidRPr="009E12A6">
        <w:t>лимпиады подводятся не позднее 3 дней после</w:t>
      </w:r>
      <w:r>
        <w:t xml:space="preserve"> ее проведения </w:t>
      </w:r>
      <w:r w:rsidRPr="009E12A6">
        <w:t>н</w:t>
      </w:r>
      <w:r>
        <w:t xml:space="preserve">а сайте МБОУ Лицей «Классический» г.о. Самара: </w:t>
      </w:r>
      <w:hyperlink r:id="rId246" w:history="1">
        <w:r w:rsidRPr="009E12A6">
          <w:rPr>
            <w:rStyle w:val="Hyperlink"/>
          </w:rPr>
          <w:t>http://classic-licey-samara.ru/</w:t>
        </w:r>
      </w:hyperlink>
      <w:r w:rsidRPr="009E12A6">
        <w:t>.</w:t>
      </w:r>
    </w:p>
    <w:p w:rsidR="007E5AAD" w:rsidRPr="00DB0AF9" w:rsidRDefault="007E5AAD" w:rsidP="00443C47">
      <w:pPr>
        <w:pStyle w:val="ListParagraph"/>
        <w:ind w:left="0"/>
        <w:rPr>
          <w:b/>
          <w:bCs/>
        </w:rPr>
      </w:pPr>
      <w:r w:rsidRPr="00DB0AF9">
        <w:rPr>
          <w:b/>
          <w:bCs/>
        </w:rPr>
        <w:t>Квота победителей и призёров</w:t>
      </w:r>
      <w:r w:rsidRPr="00DB0AF9">
        <w:rPr>
          <w:b/>
          <w:bCs/>
          <w:i/>
          <w:iCs/>
        </w:rPr>
        <w:t>:</w:t>
      </w:r>
    </w:p>
    <w:p w:rsidR="007E5AAD" w:rsidRPr="009778CC" w:rsidRDefault="007E5AAD" w:rsidP="00443C47">
      <w:pPr>
        <w:pStyle w:val="ListParagraph"/>
        <w:spacing w:line="240" w:lineRule="auto"/>
        <w:ind w:left="0"/>
        <w:rPr>
          <w:highlight w:val="yellow"/>
        </w:rPr>
      </w:pPr>
      <w:r w:rsidRPr="009778CC">
        <w:rPr>
          <w:highlight w:val="yellow"/>
        </w:rPr>
        <w:t>1 место – Диплом Победителя -1 шт;</w:t>
      </w:r>
    </w:p>
    <w:p w:rsidR="007E5AAD" w:rsidRPr="009778CC" w:rsidRDefault="007E5AAD" w:rsidP="00443C47">
      <w:pPr>
        <w:pStyle w:val="ListParagraph"/>
        <w:spacing w:line="240" w:lineRule="auto"/>
        <w:ind w:left="0"/>
        <w:rPr>
          <w:highlight w:val="yellow"/>
        </w:rPr>
      </w:pPr>
      <w:r w:rsidRPr="009778CC">
        <w:rPr>
          <w:highlight w:val="yellow"/>
        </w:rPr>
        <w:t xml:space="preserve">        2 место – Диплом Призёра -2 шт;</w:t>
      </w:r>
    </w:p>
    <w:p w:rsidR="007E5AAD" w:rsidRPr="00DB0AF9" w:rsidRDefault="007E5AAD" w:rsidP="00443C47">
      <w:pPr>
        <w:pStyle w:val="ListParagraph"/>
        <w:spacing w:line="240" w:lineRule="auto"/>
        <w:ind w:left="0"/>
      </w:pPr>
      <w:r w:rsidRPr="009778CC">
        <w:rPr>
          <w:highlight w:val="yellow"/>
        </w:rPr>
        <w:t xml:space="preserve">        3 место – Диплом Призёра -3 шт.</w:t>
      </w:r>
    </w:p>
    <w:p w:rsidR="007E5AAD" w:rsidRPr="009E12A6" w:rsidRDefault="007E5AAD" w:rsidP="00443C47">
      <w:pPr>
        <w:tabs>
          <w:tab w:val="left" w:pos="5955"/>
        </w:tabs>
        <w:ind w:firstLine="709"/>
      </w:pPr>
      <w:r w:rsidRPr="009E12A6">
        <w:t>В случае, когда у участника олимпиады оказывается количество баллов такое же, как и у следующих за ним в итоговой таблице, решение по данному участнику и всем участникам, имеющим с ним равное количество баллов, определяется жюри.</w:t>
      </w:r>
    </w:p>
    <w:p w:rsidR="007E5AAD" w:rsidRPr="00DB0AF9" w:rsidRDefault="007E5AAD" w:rsidP="00443C47">
      <w:pPr>
        <w:pStyle w:val="ListParagraph"/>
        <w:spacing w:line="240" w:lineRule="auto"/>
        <w:ind w:left="0"/>
      </w:pPr>
      <w:r>
        <w:t xml:space="preserve">Дипломы за 1-3 места и почетные грамоты </w:t>
      </w:r>
      <w:r w:rsidRPr="00DB0AF9">
        <w:t>подготавливаются на бланках Департамента образования и вручаются оргкомитетом мероприятия.</w:t>
      </w:r>
    </w:p>
    <w:p w:rsidR="007E5AAD" w:rsidRDefault="007E5AAD" w:rsidP="00443C47">
      <w:pPr>
        <w:pStyle w:val="ListParagraph"/>
        <w:spacing w:line="240" w:lineRule="auto"/>
        <w:ind w:left="0"/>
      </w:pPr>
      <w:r>
        <w:t>С</w:t>
      </w:r>
      <w:r w:rsidRPr="00DB0AF9">
        <w:t>ертификаты подготавливаются на бланках учреждения - организатора и вручаются оргкомитетом мероприятия.</w:t>
      </w:r>
    </w:p>
    <w:p w:rsidR="007E5AAD" w:rsidRPr="009E12A6" w:rsidRDefault="007E5AAD" w:rsidP="00443C47">
      <w:pPr>
        <w:pStyle w:val="ListParagraph"/>
        <w:spacing w:line="240" w:lineRule="auto"/>
        <w:ind w:left="0"/>
        <w:rPr>
          <w:b/>
          <w:bCs/>
        </w:rPr>
      </w:pPr>
    </w:p>
    <w:p w:rsidR="007E5AAD" w:rsidRPr="009E12A6" w:rsidRDefault="007E5AAD" w:rsidP="00443C47">
      <w:pPr>
        <w:pStyle w:val="ListParagraph"/>
        <w:spacing w:line="240" w:lineRule="auto"/>
        <w:ind w:left="0"/>
        <w:rPr>
          <w:b/>
          <w:bCs/>
        </w:rPr>
      </w:pPr>
    </w:p>
    <w:p w:rsidR="007E5AAD" w:rsidRDefault="007E5AAD" w:rsidP="00443C47">
      <w:pPr>
        <w:pStyle w:val="ListParagraph"/>
        <w:spacing w:line="240" w:lineRule="auto"/>
        <w:ind w:left="709" w:firstLine="0"/>
        <w:jc w:val="center"/>
        <w:rPr>
          <w:b/>
          <w:bCs/>
        </w:rPr>
      </w:pPr>
      <w:r>
        <w:rPr>
          <w:b/>
          <w:bCs/>
        </w:rPr>
        <w:t>8.</w:t>
      </w:r>
      <w:r w:rsidRPr="009E12A6">
        <w:rPr>
          <w:b/>
          <w:bCs/>
        </w:rPr>
        <w:t>Контактная информация</w:t>
      </w:r>
    </w:p>
    <w:p w:rsidR="007E5AAD" w:rsidRPr="009E12A6" w:rsidRDefault="007E5AAD" w:rsidP="00443C47">
      <w:pPr>
        <w:pStyle w:val="ListParagraph"/>
        <w:spacing w:line="240" w:lineRule="auto"/>
        <w:ind w:left="709"/>
        <w:rPr>
          <w:b/>
          <w:bCs/>
        </w:rPr>
      </w:pPr>
    </w:p>
    <w:p w:rsidR="007E5AAD" w:rsidRPr="009E12A6" w:rsidRDefault="007E5AAD" w:rsidP="00443C47">
      <w:pPr>
        <w:pStyle w:val="ListParagraph"/>
        <w:spacing w:line="240" w:lineRule="auto"/>
        <w:ind w:left="0"/>
      </w:pPr>
      <w:r>
        <w:rPr>
          <w:spacing w:val="-1"/>
        </w:rPr>
        <w:t xml:space="preserve">Контактное лицо: </w:t>
      </w:r>
      <w:r w:rsidRPr="009E12A6">
        <w:rPr>
          <w:spacing w:val="-1"/>
        </w:rPr>
        <w:t xml:space="preserve">Митлин Леонид Александрович, </w:t>
      </w:r>
      <w:r>
        <w:rPr>
          <w:spacing w:val="-1"/>
        </w:rPr>
        <w:t xml:space="preserve">методист </w:t>
      </w:r>
      <w:r>
        <w:t>МБОУ Лицей «Классический» г.о. Самара</w:t>
      </w:r>
      <w:r w:rsidRPr="009E12A6">
        <w:rPr>
          <w:spacing w:val="-1"/>
        </w:rPr>
        <w:t xml:space="preserve">, </w:t>
      </w:r>
      <w:r w:rsidRPr="009E12A6">
        <w:t>тел. 241-35-32</w:t>
      </w:r>
      <w:r>
        <w:t xml:space="preserve">, </w:t>
      </w:r>
      <w:r w:rsidRPr="009E12A6">
        <w:rPr>
          <w:spacing w:val="-1"/>
          <w:lang w:val="de-DE"/>
        </w:rPr>
        <w:t>e</w:t>
      </w:r>
      <w:r w:rsidRPr="009E12A6">
        <w:rPr>
          <w:spacing w:val="-1"/>
        </w:rPr>
        <w:t>-</w:t>
      </w:r>
      <w:r w:rsidRPr="009E12A6">
        <w:rPr>
          <w:spacing w:val="-1"/>
          <w:lang w:val="de-DE"/>
        </w:rPr>
        <w:t>mail</w:t>
      </w:r>
      <w:r w:rsidRPr="009E12A6">
        <w:rPr>
          <w:spacing w:val="-1"/>
        </w:rPr>
        <w:t xml:space="preserve">: </w:t>
      </w:r>
      <w:hyperlink r:id="rId247" w:history="1">
        <w:r w:rsidRPr="009E12A6">
          <w:rPr>
            <w:rStyle w:val="Hyperlink"/>
            <w:lang w:val="en-US"/>
          </w:rPr>
          <w:t>klassiclicey</w:t>
        </w:r>
        <w:r w:rsidRPr="009E12A6">
          <w:rPr>
            <w:rStyle w:val="Hyperlink"/>
          </w:rPr>
          <w:t>@</w:t>
        </w:r>
        <w:r w:rsidRPr="009E12A6">
          <w:rPr>
            <w:rStyle w:val="Hyperlink"/>
            <w:lang w:val="en-US"/>
          </w:rPr>
          <w:t>yandex</w:t>
        </w:r>
        <w:r w:rsidRPr="009E12A6">
          <w:rPr>
            <w:rStyle w:val="Hyperlink"/>
          </w:rPr>
          <w:t>.</w:t>
        </w:r>
        <w:r w:rsidRPr="009E12A6">
          <w:rPr>
            <w:rStyle w:val="Hyperlink"/>
            <w:lang w:val="en-US"/>
          </w:rPr>
          <w:t>ru</w:t>
        </w:r>
      </w:hyperlink>
      <w:r w:rsidRPr="009E12A6">
        <w:t xml:space="preserve">. </w:t>
      </w:r>
    </w:p>
    <w:p w:rsidR="007E5AAD" w:rsidRPr="009E12A6" w:rsidRDefault="007E5AAD" w:rsidP="00443C47">
      <w:pPr>
        <w:pStyle w:val="ListParagraph"/>
        <w:spacing w:line="240" w:lineRule="auto"/>
        <w:ind w:left="0"/>
        <w:rPr>
          <w:b/>
          <w:bCs/>
        </w:rPr>
      </w:pPr>
    </w:p>
    <w:p w:rsidR="007E5AAD" w:rsidRDefault="007E5AAD" w:rsidP="00443C47">
      <w:pPr>
        <w:pStyle w:val="ListParagraph"/>
        <w:spacing w:line="240" w:lineRule="auto"/>
        <w:ind w:left="142" w:firstLine="142"/>
        <w:jc w:val="right"/>
        <w:rPr>
          <w:i/>
          <w:iCs/>
        </w:rPr>
      </w:pPr>
    </w:p>
    <w:p w:rsidR="007E5AAD" w:rsidRDefault="007E5AAD" w:rsidP="00443C47">
      <w:pPr>
        <w:pStyle w:val="ListParagraph"/>
        <w:spacing w:line="240" w:lineRule="auto"/>
        <w:ind w:left="142" w:firstLine="142"/>
        <w:jc w:val="right"/>
        <w:rPr>
          <w:i/>
          <w:iCs/>
        </w:rPr>
      </w:pPr>
    </w:p>
    <w:p w:rsidR="007E5AAD" w:rsidRDefault="007E5AAD" w:rsidP="00443C47">
      <w:pPr>
        <w:pStyle w:val="ListParagraph"/>
        <w:spacing w:line="240" w:lineRule="auto"/>
        <w:ind w:left="142" w:firstLine="142"/>
        <w:jc w:val="right"/>
        <w:rPr>
          <w:i/>
          <w:iCs/>
        </w:rPr>
      </w:pPr>
    </w:p>
    <w:p w:rsidR="007E5AAD" w:rsidRDefault="007E5AAD" w:rsidP="00443C47">
      <w:pPr>
        <w:pStyle w:val="ListParagraph"/>
        <w:spacing w:line="240" w:lineRule="auto"/>
        <w:ind w:left="142" w:firstLine="142"/>
        <w:jc w:val="right"/>
        <w:rPr>
          <w:i/>
          <w:iCs/>
        </w:rPr>
      </w:pPr>
    </w:p>
    <w:p w:rsidR="007E5AAD" w:rsidRPr="00443C47" w:rsidRDefault="007E5AAD" w:rsidP="00443C47">
      <w:pPr>
        <w:pStyle w:val="ListParagraph"/>
        <w:spacing w:line="240" w:lineRule="auto"/>
        <w:ind w:left="142" w:firstLine="142"/>
        <w:jc w:val="right"/>
        <w:rPr>
          <w:i/>
          <w:iCs/>
        </w:rPr>
      </w:pPr>
      <w:r>
        <w:rPr>
          <w:i/>
          <w:iCs/>
        </w:rPr>
        <w:t>П</w:t>
      </w:r>
      <w:r w:rsidRPr="00443C47">
        <w:rPr>
          <w:i/>
          <w:iCs/>
        </w:rPr>
        <w:t xml:space="preserve">риложение </w:t>
      </w:r>
    </w:p>
    <w:p w:rsidR="007E5AAD" w:rsidRPr="009E12A6" w:rsidRDefault="007E5AAD" w:rsidP="00443C47">
      <w:pPr>
        <w:pStyle w:val="ListParagraph"/>
        <w:spacing w:line="240" w:lineRule="auto"/>
        <w:ind w:left="142" w:firstLine="142"/>
        <w:rPr>
          <w:b/>
          <w:bCs/>
        </w:rPr>
      </w:pPr>
    </w:p>
    <w:p w:rsidR="007E5AAD" w:rsidRDefault="007E5AAD" w:rsidP="00443C47">
      <w:pPr>
        <w:pStyle w:val="ListParagraph"/>
        <w:spacing w:line="240" w:lineRule="auto"/>
        <w:ind w:left="142" w:firstLine="142"/>
        <w:rPr>
          <w:b/>
          <w:bCs/>
        </w:rPr>
      </w:pPr>
    </w:p>
    <w:p w:rsidR="007E5AAD" w:rsidRDefault="007E5AAD" w:rsidP="00443C47">
      <w:pPr>
        <w:ind w:firstLine="567"/>
        <w:jc w:val="center"/>
        <w:rPr>
          <w:b/>
          <w:bCs/>
          <w:sz w:val="28"/>
          <w:szCs w:val="28"/>
        </w:rPr>
      </w:pPr>
    </w:p>
    <w:p w:rsidR="007E5AAD" w:rsidRDefault="007E5AAD" w:rsidP="00443C47">
      <w:pPr>
        <w:ind w:firstLine="567"/>
        <w:jc w:val="center"/>
        <w:rPr>
          <w:b/>
          <w:bCs/>
          <w:sz w:val="28"/>
          <w:szCs w:val="28"/>
        </w:rPr>
      </w:pPr>
    </w:p>
    <w:p w:rsidR="007E5AAD" w:rsidRDefault="007E5AAD" w:rsidP="00443C47">
      <w:pPr>
        <w:ind w:firstLine="567"/>
        <w:jc w:val="center"/>
        <w:rPr>
          <w:b/>
          <w:bCs/>
          <w:sz w:val="28"/>
          <w:szCs w:val="28"/>
        </w:rPr>
      </w:pPr>
      <w:r w:rsidRPr="00343694">
        <w:rPr>
          <w:b/>
          <w:bCs/>
          <w:sz w:val="28"/>
          <w:szCs w:val="28"/>
        </w:rPr>
        <w:t>Заявка</w:t>
      </w:r>
    </w:p>
    <w:p w:rsidR="007E5AAD" w:rsidRPr="00343694" w:rsidRDefault="007E5AAD" w:rsidP="00443C47">
      <w:pPr>
        <w:ind w:firstLine="567"/>
        <w:jc w:val="center"/>
        <w:rPr>
          <w:b/>
          <w:bCs/>
          <w:sz w:val="28"/>
          <w:szCs w:val="28"/>
        </w:rPr>
      </w:pPr>
    </w:p>
    <w:p w:rsidR="007E5AAD" w:rsidRPr="00443C47" w:rsidRDefault="007E5AAD" w:rsidP="00443C47">
      <w:pPr>
        <w:ind w:firstLine="567"/>
        <w:jc w:val="center"/>
      </w:pPr>
      <w:r w:rsidRPr="00443C47">
        <w:t>на участие учащихся _________________________________________</w:t>
      </w:r>
    </w:p>
    <w:p w:rsidR="007E5AAD" w:rsidRPr="00443C47" w:rsidRDefault="007E5AAD" w:rsidP="00443C47">
      <w:pPr>
        <w:ind w:firstLine="567"/>
        <w:jc w:val="center"/>
        <w:rPr>
          <w:vertAlign w:val="superscript"/>
        </w:rPr>
      </w:pPr>
      <w:r w:rsidRPr="00443C47">
        <w:rPr>
          <w:vertAlign w:val="superscript"/>
        </w:rPr>
        <w:t>(название МБОУ)</w:t>
      </w:r>
    </w:p>
    <w:p w:rsidR="007E5AAD" w:rsidRPr="00443C47" w:rsidRDefault="007E5AAD" w:rsidP="00443C47">
      <w:pPr>
        <w:ind w:firstLine="567"/>
        <w:jc w:val="center"/>
      </w:pPr>
      <w:r w:rsidRPr="00443C47">
        <w:t>__________________________________________________________</w:t>
      </w:r>
    </w:p>
    <w:p w:rsidR="007E5AAD" w:rsidRPr="00443C47" w:rsidRDefault="007E5AAD" w:rsidP="00443C47">
      <w:pPr>
        <w:ind w:firstLine="567"/>
        <w:jc w:val="center"/>
        <w:rPr>
          <w:vertAlign w:val="superscript"/>
        </w:rPr>
      </w:pPr>
      <w:r w:rsidRPr="00443C47">
        <w:rPr>
          <w:vertAlign w:val="superscript"/>
        </w:rPr>
        <w:t>(район)</w:t>
      </w:r>
    </w:p>
    <w:p w:rsidR="007E5AAD" w:rsidRPr="00443C47" w:rsidRDefault="007E5AAD" w:rsidP="00443C47">
      <w:pPr>
        <w:ind w:firstLine="567"/>
        <w:jc w:val="center"/>
      </w:pPr>
      <w:r w:rsidRPr="00443C47">
        <w:t xml:space="preserve">в </w:t>
      </w:r>
      <w:r w:rsidRPr="00443C47">
        <w:rPr>
          <w:lang w:val="en-US"/>
        </w:rPr>
        <w:t>XIV</w:t>
      </w:r>
      <w:r w:rsidRPr="00443C47">
        <w:t xml:space="preserve"> -ой ГОРОДСКОЙ ОТКРЫТОЙ ОЛИМПИАДЕ ПО ХИМИИ</w:t>
      </w:r>
    </w:p>
    <w:p w:rsidR="007E5AAD" w:rsidRPr="00443C47" w:rsidRDefault="007E5AAD" w:rsidP="00443C47">
      <w:pPr>
        <w:ind w:firstLine="567"/>
        <w:jc w:val="center"/>
      </w:pPr>
      <w:r w:rsidRPr="00443C47">
        <w:t>среди 8-классников 20 апреля 2019</w:t>
      </w:r>
    </w:p>
    <w:p w:rsidR="007E5AAD" w:rsidRPr="00443C47" w:rsidRDefault="007E5AAD" w:rsidP="00443C47">
      <w:pPr>
        <w:ind w:firstLine="567"/>
        <w:jc w:val="both"/>
        <w:rPr>
          <w:sz w:val="28"/>
          <w:szCs w:val="28"/>
        </w:rPr>
      </w:pPr>
    </w:p>
    <w:tbl>
      <w:tblPr>
        <w:tblpPr w:leftFromText="180" w:rightFromText="180" w:vertAnchor="text" w:horzAnchor="margin" w:tblpXSpec="center" w:tblpY="36"/>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1"/>
        <w:gridCol w:w="1775"/>
        <w:gridCol w:w="3148"/>
        <w:gridCol w:w="2414"/>
      </w:tblGrid>
      <w:tr w:rsidR="007E5AAD" w:rsidRPr="00343694">
        <w:tc>
          <w:tcPr>
            <w:tcW w:w="601" w:type="dxa"/>
            <w:vMerge w:val="restart"/>
            <w:vAlign w:val="center"/>
          </w:tcPr>
          <w:p w:rsidR="007E5AAD" w:rsidRPr="00B873FD" w:rsidRDefault="007E5AAD" w:rsidP="00A64654">
            <w:pPr>
              <w:jc w:val="center"/>
            </w:pPr>
            <w:r w:rsidRPr="00B873FD">
              <w:t>№</w:t>
            </w:r>
          </w:p>
          <w:p w:rsidR="007E5AAD" w:rsidRPr="00B873FD" w:rsidRDefault="007E5AAD" w:rsidP="00A64654">
            <w:pPr>
              <w:jc w:val="center"/>
            </w:pPr>
            <w:r w:rsidRPr="00B873FD">
              <w:t>п</w:t>
            </w:r>
            <w:r w:rsidRPr="00B873FD">
              <w:rPr>
                <w:lang w:val="en-US"/>
              </w:rPr>
              <w:t>/</w:t>
            </w:r>
            <w:r w:rsidRPr="00B873FD">
              <w:t>п</w:t>
            </w:r>
          </w:p>
        </w:tc>
        <w:tc>
          <w:tcPr>
            <w:tcW w:w="1775" w:type="dxa"/>
            <w:vMerge w:val="restart"/>
            <w:vAlign w:val="center"/>
          </w:tcPr>
          <w:p w:rsidR="007E5AAD" w:rsidRPr="00B873FD" w:rsidRDefault="007E5AAD" w:rsidP="00A64654">
            <w:pPr>
              <w:jc w:val="center"/>
            </w:pPr>
            <w:r w:rsidRPr="00B873FD">
              <w:t>Ф.И. ученика</w:t>
            </w:r>
          </w:p>
          <w:p w:rsidR="007E5AAD" w:rsidRPr="00B873FD" w:rsidRDefault="007E5AAD" w:rsidP="00A64654">
            <w:pPr>
              <w:jc w:val="center"/>
            </w:pPr>
            <w:r w:rsidRPr="00B873FD">
              <w:t>(полностью)</w:t>
            </w:r>
          </w:p>
        </w:tc>
        <w:tc>
          <w:tcPr>
            <w:tcW w:w="5562" w:type="dxa"/>
            <w:gridSpan w:val="2"/>
            <w:vAlign w:val="center"/>
          </w:tcPr>
          <w:p w:rsidR="007E5AAD" w:rsidRPr="00B873FD" w:rsidRDefault="007E5AAD" w:rsidP="00A64654">
            <w:pPr>
              <w:jc w:val="center"/>
            </w:pPr>
            <w:r w:rsidRPr="00B873FD">
              <w:t>Данные об учителе</w:t>
            </w:r>
          </w:p>
        </w:tc>
      </w:tr>
      <w:tr w:rsidR="007E5AAD" w:rsidRPr="00343694">
        <w:tc>
          <w:tcPr>
            <w:tcW w:w="601" w:type="dxa"/>
            <w:vMerge/>
            <w:vAlign w:val="center"/>
          </w:tcPr>
          <w:p w:rsidR="007E5AAD" w:rsidRPr="00B873FD" w:rsidRDefault="007E5AAD" w:rsidP="00A64654">
            <w:pPr>
              <w:jc w:val="center"/>
            </w:pPr>
          </w:p>
        </w:tc>
        <w:tc>
          <w:tcPr>
            <w:tcW w:w="1775" w:type="dxa"/>
            <w:vMerge/>
            <w:vAlign w:val="center"/>
          </w:tcPr>
          <w:p w:rsidR="007E5AAD" w:rsidRPr="00B873FD" w:rsidRDefault="007E5AAD" w:rsidP="00A64654">
            <w:pPr>
              <w:jc w:val="center"/>
            </w:pPr>
          </w:p>
        </w:tc>
        <w:tc>
          <w:tcPr>
            <w:tcW w:w="3148" w:type="dxa"/>
            <w:vAlign w:val="center"/>
          </w:tcPr>
          <w:p w:rsidR="007E5AAD" w:rsidRPr="00B873FD" w:rsidRDefault="007E5AAD" w:rsidP="00A64654">
            <w:pPr>
              <w:jc w:val="center"/>
            </w:pPr>
            <w:r w:rsidRPr="00B873FD">
              <w:t>Ф.И.О. учителя химии</w:t>
            </w:r>
          </w:p>
          <w:p w:rsidR="007E5AAD" w:rsidRPr="00B873FD" w:rsidRDefault="007E5AAD" w:rsidP="00A64654">
            <w:pPr>
              <w:jc w:val="center"/>
            </w:pPr>
            <w:r w:rsidRPr="00B873FD">
              <w:t>(полностью)</w:t>
            </w:r>
          </w:p>
        </w:tc>
        <w:tc>
          <w:tcPr>
            <w:tcW w:w="2414" w:type="dxa"/>
            <w:vAlign w:val="center"/>
          </w:tcPr>
          <w:p w:rsidR="007E5AAD" w:rsidRPr="00B873FD" w:rsidRDefault="007E5AAD" w:rsidP="00A64654">
            <w:pPr>
              <w:jc w:val="center"/>
            </w:pPr>
            <w:r w:rsidRPr="00B873FD">
              <w:t>Планируется участие в работе жюри (ДА/НЕТ)</w:t>
            </w:r>
          </w:p>
        </w:tc>
      </w:tr>
      <w:tr w:rsidR="007E5AAD" w:rsidRPr="00343694">
        <w:tc>
          <w:tcPr>
            <w:tcW w:w="601" w:type="dxa"/>
          </w:tcPr>
          <w:p w:rsidR="007E5AAD" w:rsidRPr="00343694" w:rsidRDefault="007E5AAD" w:rsidP="00A64654">
            <w:pPr>
              <w:jc w:val="both"/>
              <w:rPr>
                <w:sz w:val="28"/>
                <w:szCs w:val="28"/>
              </w:rPr>
            </w:pPr>
            <w:r w:rsidRPr="00343694">
              <w:rPr>
                <w:sz w:val="28"/>
                <w:szCs w:val="28"/>
              </w:rPr>
              <w:t>1</w:t>
            </w:r>
          </w:p>
        </w:tc>
        <w:tc>
          <w:tcPr>
            <w:tcW w:w="1775" w:type="dxa"/>
          </w:tcPr>
          <w:p w:rsidR="007E5AAD" w:rsidRPr="00343694" w:rsidRDefault="007E5AAD" w:rsidP="00A64654">
            <w:pPr>
              <w:jc w:val="both"/>
              <w:rPr>
                <w:sz w:val="28"/>
                <w:szCs w:val="28"/>
              </w:rPr>
            </w:pPr>
          </w:p>
        </w:tc>
        <w:tc>
          <w:tcPr>
            <w:tcW w:w="3148" w:type="dxa"/>
          </w:tcPr>
          <w:p w:rsidR="007E5AAD" w:rsidRPr="00343694" w:rsidRDefault="007E5AAD" w:rsidP="00A64654">
            <w:pPr>
              <w:jc w:val="both"/>
              <w:rPr>
                <w:sz w:val="28"/>
                <w:szCs w:val="28"/>
              </w:rPr>
            </w:pPr>
          </w:p>
        </w:tc>
        <w:tc>
          <w:tcPr>
            <w:tcW w:w="2414" w:type="dxa"/>
          </w:tcPr>
          <w:p w:rsidR="007E5AAD" w:rsidRPr="00343694" w:rsidRDefault="007E5AAD" w:rsidP="00A64654">
            <w:pPr>
              <w:jc w:val="both"/>
              <w:rPr>
                <w:sz w:val="28"/>
                <w:szCs w:val="28"/>
              </w:rPr>
            </w:pPr>
          </w:p>
        </w:tc>
      </w:tr>
      <w:tr w:rsidR="007E5AAD" w:rsidRPr="00343694">
        <w:tc>
          <w:tcPr>
            <w:tcW w:w="601" w:type="dxa"/>
          </w:tcPr>
          <w:p w:rsidR="007E5AAD" w:rsidRPr="00343694" w:rsidRDefault="007E5AAD" w:rsidP="00A64654">
            <w:pPr>
              <w:jc w:val="both"/>
              <w:rPr>
                <w:sz w:val="28"/>
                <w:szCs w:val="28"/>
              </w:rPr>
            </w:pPr>
            <w:r w:rsidRPr="00343694">
              <w:rPr>
                <w:sz w:val="28"/>
                <w:szCs w:val="28"/>
              </w:rPr>
              <w:t>2</w:t>
            </w:r>
          </w:p>
        </w:tc>
        <w:tc>
          <w:tcPr>
            <w:tcW w:w="1775" w:type="dxa"/>
          </w:tcPr>
          <w:p w:rsidR="007E5AAD" w:rsidRPr="00343694" w:rsidRDefault="007E5AAD" w:rsidP="00A64654">
            <w:pPr>
              <w:jc w:val="both"/>
              <w:rPr>
                <w:sz w:val="28"/>
                <w:szCs w:val="28"/>
              </w:rPr>
            </w:pPr>
          </w:p>
        </w:tc>
        <w:tc>
          <w:tcPr>
            <w:tcW w:w="3148" w:type="dxa"/>
          </w:tcPr>
          <w:p w:rsidR="007E5AAD" w:rsidRPr="00343694" w:rsidRDefault="007E5AAD" w:rsidP="00A64654">
            <w:pPr>
              <w:jc w:val="both"/>
              <w:rPr>
                <w:sz w:val="28"/>
                <w:szCs w:val="28"/>
              </w:rPr>
            </w:pPr>
          </w:p>
        </w:tc>
        <w:tc>
          <w:tcPr>
            <w:tcW w:w="2414" w:type="dxa"/>
          </w:tcPr>
          <w:p w:rsidR="007E5AAD" w:rsidRPr="00343694" w:rsidRDefault="007E5AAD" w:rsidP="00A64654">
            <w:pPr>
              <w:jc w:val="both"/>
              <w:rPr>
                <w:sz w:val="28"/>
                <w:szCs w:val="28"/>
              </w:rPr>
            </w:pPr>
          </w:p>
        </w:tc>
      </w:tr>
      <w:tr w:rsidR="007E5AAD" w:rsidRPr="00343694">
        <w:tc>
          <w:tcPr>
            <w:tcW w:w="601" w:type="dxa"/>
          </w:tcPr>
          <w:p w:rsidR="007E5AAD" w:rsidRPr="00343694" w:rsidRDefault="007E5AAD" w:rsidP="00A64654">
            <w:pPr>
              <w:jc w:val="both"/>
              <w:rPr>
                <w:sz w:val="28"/>
                <w:szCs w:val="28"/>
              </w:rPr>
            </w:pPr>
            <w:r w:rsidRPr="00343694">
              <w:rPr>
                <w:sz w:val="28"/>
                <w:szCs w:val="28"/>
              </w:rPr>
              <w:t>3</w:t>
            </w:r>
          </w:p>
        </w:tc>
        <w:tc>
          <w:tcPr>
            <w:tcW w:w="1775" w:type="dxa"/>
          </w:tcPr>
          <w:p w:rsidR="007E5AAD" w:rsidRPr="00343694" w:rsidRDefault="007E5AAD" w:rsidP="00A64654">
            <w:pPr>
              <w:jc w:val="both"/>
              <w:rPr>
                <w:sz w:val="28"/>
                <w:szCs w:val="28"/>
              </w:rPr>
            </w:pPr>
          </w:p>
        </w:tc>
        <w:tc>
          <w:tcPr>
            <w:tcW w:w="3148" w:type="dxa"/>
          </w:tcPr>
          <w:p w:rsidR="007E5AAD" w:rsidRPr="00343694" w:rsidRDefault="007E5AAD" w:rsidP="00A64654">
            <w:pPr>
              <w:jc w:val="both"/>
              <w:rPr>
                <w:sz w:val="28"/>
                <w:szCs w:val="28"/>
              </w:rPr>
            </w:pPr>
          </w:p>
        </w:tc>
        <w:tc>
          <w:tcPr>
            <w:tcW w:w="2414" w:type="dxa"/>
          </w:tcPr>
          <w:p w:rsidR="007E5AAD" w:rsidRPr="00343694" w:rsidRDefault="007E5AAD" w:rsidP="00A64654">
            <w:pPr>
              <w:jc w:val="both"/>
              <w:rPr>
                <w:sz w:val="28"/>
                <w:szCs w:val="28"/>
              </w:rPr>
            </w:pPr>
          </w:p>
        </w:tc>
      </w:tr>
    </w:tbl>
    <w:p w:rsidR="007E5AAD" w:rsidRPr="00343694" w:rsidRDefault="007E5AAD" w:rsidP="00443C47">
      <w:pPr>
        <w:ind w:firstLine="567"/>
        <w:jc w:val="both"/>
        <w:rPr>
          <w:sz w:val="28"/>
          <w:szCs w:val="28"/>
        </w:rPr>
      </w:pPr>
    </w:p>
    <w:p w:rsidR="007E5AAD" w:rsidRPr="00343694" w:rsidRDefault="007E5AAD" w:rsidP="00443C47">
      <w:pPr>
        <w:ind w:firstLine="567"/>
        <w:jc w:val="both"/>
        <w:rPr>
          <w:sz w:val="28"/>
          <w:szCs w:val="28"/>
        </w:rPr>
      </w:pPr>
    </w:p>
    <w:p w:rsidR="007E5AAD" w:rsidRPr="00343694" w:rsidRDefault="007E5AAD" w:rsidP="00443C47">
      <w:pPr>
        <w:ind w:firstLine="567"/>
        <w:jc w:val="both"/>
        <w:rPr>
          <w:sz w:val="28"/>
          <w:szCs w:val="28"/>
        </w:rPr>
      </w:pPr>
    </w:p>
    <w:p w:rsidR="007E5AAD" w:rsidRPr="00343694" w:rsidRDefault="007E5AAD" w:rsidP="00443C47">
      <w:pPr>
        <w:ind w:firstLine="567"/>
        <w:jc w:val="both"/>
        <w:rPr>
          <w:sz w:val="28"/>
          <w:szCs w:val="28"/>
        </w:rPr>
      </w:pPr>
    </w:p>
    <w:p w:rsidR="007E5AAD" w:rsidRPr="00343694" w:rsidRDefault="007E5AAD" w:rsidP="00443C47">
      <w:pPr>
        <w:ind w:firstLine="567"/>
        <w:jc w:val="both"/>
        <w:rPr>
          <w:sz w:val="28"/>
          <w:szCs w:val="28"/>
        </w:rPr>
      </w:pPr>
    </w:p>
    <w:p w:rsidR="007E5AAD" w:rsidRPr="00343694" w:rsidRDefault="007E5AAD" w:rsidP="00443C47">
      <w:pPr>
        <w:ind w:firstLine="567"/>
        <w:jc w:val="both"/>
        <w:rPr>
          <w:sz w:val="28"/>
          <w:szCs w:val="28"/>
        </w:rPr>
      </w:pPr>
    </w:p>
    <w:p w:rsidR="007E5AAD" w:rsidRPr="00343694" w:rsidRDefault="007E5AAD" w:rsidP="00443C47">
      <w:pPr>
        <w:ind w:firstLine="567"/>
        <w:jc w:val="both"/>
        <w:rPr>
          <w:sz w:val="28"/>
          <w:szCs w:val="28"/>
        </w:rPr>
      </w:pPr>
    </w:p>
    <w:p w:rsidR="007E5AAD" w:rsidRPr="00443C47" w:rsidRDefault="007E5AAD" w:rsidP="00443C47">
      <w:pPr>
        <w:ind w:firstLine="567"/>
        <w:jc w:val="both"/>
      </w:pPr>
      <w:r w:rsidRPr="00443C47">
        <w:t xml:space="preserve">Исполнитель (Ф.И.О. полностью ответственного за заявку, должность), телефон </w:t>
      </w:r>
    </w:p>
    <w:p w:rsidR="007E5AAD" w:rsidRPr="00443C47" w:rsidRDefault="007E5AAD" w:rsidP="00443C47">
      <w:pPr>
        <w:pStyle w:val="ListParagraph"/>
        <w:spacing w:line="240" w:lineRule="auto"/>
        <w:ind w:left="142" w:firstLine="142"/>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C770C0">
      <w:pPr>
        <w:jc w:val="center"/>
        <w:rPr>
          <w:b/>
          <w:bCs/>
          <w:sz w:val="32"/>
          <w:szCs w:val="32"/>
        </w:rPr>
      </w:pPr>
      <w:r>
        <w:rPr>
          <w:b/>
          <w:bCs/>
          <w:sz w:val="32"/>
          <w:szCs w:val="32"/>
        </w:rPr>
        <w:t>Карточка мероприятия</w:t>
      </w:r>
    </w:p>
    <w:p w:rsidR="007E5AAD" w:rsidRPr="00DF0E58" w:rsidRDefault="007E5AAD" w:rsidP="00C770C0">
      <w:pPr>
        <w:jc w:val="center"/>
        <w:rPr>
          <w:b/>
          <w:bCs/>
          <w:sz w:val="32"/>
          <w:szCs w:val="32"/>
        </w:rPr>
      </w:pPr>
    </w:p>
    <w:p w:rsidR="007E5AAD" w:rsidRDefault="007E5AAD" w:rsidP="00C770C0">
      <w:pPr>
        <w:jc w:val="center"/>
        <w:rPr>
          <w:b/>
          <w:bCs/>
          <w:sz w:val="32"/>
          <w:szCs w:val="32"/>
        </w:rPr>
      </w:pPr>
      <w:r w:rsidRPr="007D50E4">
        <w:rPr>
          <w:b/>
          <w:bCs/>
          <w:sz w:val="32"/>
          <w:szCs w:val="32"/>
        </w:rPr>
        <w:t>Городск</w:t>
      </w:r>
      <w:r>
        <w:rPr>
          <w:b/>
          <w:bCs/>
          <w:sz w:val="32"/>
          <w:szCs w:val="32"/>
        </w:rPr>
        <w:t>ая</w:t>
      </w:r>
      <w:r w:rsidRPr="007D50E4">
        <w:rPr>
          <w:b/>
          <w:bCs/>
          <w:sz w:val="32"/>
          <w:szCs w:val="32"/>
        </w:rPr>
        <w:t xml:space="preserve"> олимпиад</w:t>
      </w:r>
      <w:r>
        <w:rPr>
          <w:b/>
          <w:bCs/>
          <w:sz w:val="32"/>
          <w:szCs w:val="32"/>
        </w:rPr>
        <w:t>а</w:t>
      </w:r>
      <w:r w:rsidRPr="007D50E4">
        <w:rPr>
          <w:b/>
          <w:bCs/>
          <w:sz w:val="32"/>
          <w:szCs w:val="32"/>
        </w:rPr>
        <w:t xml:space="preserve"> «Я - предприниматель» </w:t>
      </w:r>
    </w:p>
    <w:p w:rsidR="007E5AAD" w:rsidRDefault="007E5AAD" w:rsidP="00C770C0">
      <w:pPr>
        <w:jc w:val="center"/>
        <w:rPr>
          <w:b/>
          <w:bCs/>
          <w:sz w:val="32"/>
          <w:szCs w:val="32"/>
        </w:rPr>
      </w:pPr>
      <w:r w:rsidRPr="007D50E4">
        <w:rPr>
          <w:b/>
          <w:bCs/>
          <w:sz w:val="32"/>
          <w:szCs w:val="32"/>
        </w:rPr>
        <w:t>для учащихся 9–11</w:t>
      </w:r>
      <w:r>
        <w:rPr>
          <w:b/>
          <w:bCs/>
          <w:sz w:val="32"/>
          <w:szCs w:val="32"/>
        </w:rPr>
        <w:t>-х</w:t>
      </w:r>
      <w:r w:rsidRPr="007D50E4">
        <w:rPr>
          <w:b/>
          <w:bCs/>
          <w:sz w:val="32"/>
          <w:szCs w:val="32"/>
        </w:rPr>
        <w:t xml:space="preserve"> классов</w:t>
      </w:r>
    </w:p>
    <w:p w:rsidR="007E5AAD" w:rsidRDefault="007E5AAD" w:rsidP="00C770C0">
      <w:pPr>
        <w:jc w:val="center"/>
        <w:rPr>
          <w:b/>
          <w:bCs/>
          <w:sz w:val="32"/>
          <w:szCs w:val="32"/>
        </w:rPr>
      </w:pPr>
      <w:r w:rsidRPr="007D50E4">
        <w:rPr>
          <w:b/>
          <w:bCs/>
          <w:sz w:val="32"/>
          <w:szCs w:val="32"/>
        </w:rPr>
        <w:t>по маркетингу, финансам и экономике</w:t>
      </w:r>
      <w:bookmarkStart w:id="79" w:name="ЯПредприниматель"/>
      <w:bookmarkEnd w:id="79"/>
    </w:p>
    <w:p w:rsidR="007E5AAD" w:rsidRDefault="007E5AAD" w:rsidP="00C770C0">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639"/>
      </w:tblGrid>
      <w:tr w:rsidR="007E5AAD">
        <w:tc>
          <w:tcPr>
            <w:tcW w:w="9571" w:type="dxa"/>
            <w:gridSpan w:val="2"/>
            <w:vAlign w:val="center"/>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3932" w:type="dxa"/>
            <w:vAlign w:val="center"/>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Дата,</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i/>
                <w:i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5639" w:type="dxa"/>
            <w:vAlign w:val="center"/>
          </w:tcPr>
          <w:p w:rsidR="007E5AAD" w:rsidRPr="00C103C3" w:rsidRDefault="007E5AAD" w:rsidP="00C103C3">
            <w:pPr>
              <w:jc w:val="center"/>
              <w:rPr>
                <w:b/>
                <w:bCs/>
                <w:sz w:val="22"/>
                <w:szCs w:val="22"/>
              </w:rPr>
            </w:pPr>
            <w:r w:rsidRPr="00C103C3">
              <w:rPr>
                <w:b/>
                <w:bCs/>
                <w:sz w:val="22"/>
                <w:szCs w:val="22"/>
              </w:rPr>
              <w:t>1этап (заочный):</w:t>
            </w:r>
          </w:p>
          <w:p w:rsidR="007E5AAD" w:rsidRPr="00C103C3" w:rsidRDefault="007E5AAD" w:rsidP="00C103C3">
            <w:pPr>
              <w:jc w:val="center"/>
              <w:rPr>
                <w:sz w:val="22"/>
                <w:szCs w:val="22"/>
              </w:rPr>
            </w:pPr>
            <w:r w:rsidRPr="00C103C3">
              <w:rPr>
                <w:sz w:val="22"/>
                <w:szCs w:val="22"/>
              </w:rPr>
              <w:t>10  февраля 2019 года</w:t>
            </w:r>
          </w:p>
          <w:p w:rsidR="007E5AAD" w:rsidRPr="00C103C3" w:rsidRDefault="007E5AAD" w:rsidP="00C103C3">
            <w:pPr>
              <w:jc w:val="center"/>
              <w:rPr>
                <w:sz w:val="22"/>
                <w:szCs w:val="22"/>
              </w:rPr>
            </w:pPr>
            <w:r w:rsidRPr="00C103C3">
              <w:rPr>
                <w:sz w:val="22"/>
                <w:szCs w:val="22"/>
              </w:rPr>
              <w:t>на базе МАОУ СМТЛ</w:t>
            </w:r>
          </w:p>
          <w:p w:rsidR="007E5AAD" w:rsidRPr="00C103C3" w:rsidRDefault="007E5AAD" w:rsidP="00C103C3">
            <w:pPr>
              <w:jc w:val="center"/>
              <w:rPr>
                <w:sz w:val="22"/>
                <w:szCs w:val="22"/>
              </w:rPr>
            </w:pPr>
            <w:r w:rsidRPr="00C103C3">
              <w:rPr>
                <w:sz w:val="22"/>
                <w:szCs w:val="22"/>
              </w:rPr>
              <w:t>(ул. Полевая, 74)</w:t>
            </w:r>
          </w:p>
          <w:p w:rsidR="007E5AAD" w:rsidRPr="00C103C3" w:rsidRDefault="007E5AAD" w:rsidP="00C103C3">
            <w:pPr>
              <w:jc w:val="center"/>
              <w:rPr>
                <w:sz w:val="22"/>
                <w:szCs w:val="22"/>
              </w:rPr>
            </w:pPr>
          </w:p>
          <w:p w:rsidR="007E5AAD" w:rsidRPr="00C103C3" w:rsidRDefault="007E5AAD" w:rsidP="00C103C3">
            <w:pPr>
              <w:jc w:val="center"/>
              <w:rPr>
                <w:b/>
                <w:bCs/>
                <w:sz w:val="22"/>
                <w:szCs w:val="22"/>
              </w:rPr>
            </w:pPr>
            <w:r w:rsidRPr="00C103C3">
              <w:rPr>
                <w:b/>
                <w:bCs/>
                <w:sz w:val="22"/>
                <w:szCs w:val="22"/>
              </w:rPr>
              <w:t>2 этап (очный):</w:t>
            </w:r>
          </w:p>
          <w:p w:rsidR="007E5AAD" w:rsidRPr="00C103C3" w:rsidRDefault="007E5AAD" w:rsidP="00C103C3">
            <w:pPr>
              <w:jc w:val="center"/>
              <w:rPr>
                <w:sz w:val="22"/>
                <w:szCs w:val="22"/>
              </w:rPr>
            </w:pPr>
            <w:r w:rsidRPr="00C103C3">
              <w:rPr>
                <w:sz w:val="22"/>
                <w:szCs w:val="22"/>
              </w:rPr>
              <w:t>21 апреля 2019 года в 10.00</w:t>
            </w:r>
          </w:p>
          <w:p w:rsidR="007E5AAD" w:rsidRPr="00C103C3" w:rsidRDefault="007E5AAD" w:rsidP="00C103C3">
            <w:pPr>
              <w:jc w:val="center"/>
              <w:rPr>
                <w:sz w:val="22"/>
                <w:szCs w:val="22"/>
              </w:rPr>
            </w:pPr>
            <w:r w:rsidRPr="00C103C3">
              <w:rPr>
                <w:sz w:val="22"/>
                <w:szCs w:val="22"/>
              </w:rPr>
              <w:t>на базе МАОУ СМТЛ г.о. Самара</w:t>
            </w:r>
          </w:p>
          <w:p w:rsidR="007E5AAD" w:rsidRPr="00C103C3" w:rsidRDefault="007E5AAD" w:rsidP="00C103C3">
            <w:pPr>
              <w:jc w:val="center"/>
              <w:rPr>
                <w:b/>
                <w:bCs/>
                <w:color w:val="95B3D7"/>
                <w:sz w:val="22"/>
                <w:szCs w:val="22"/>
              </w:rPr>
            </w:pPr>
            <w:r w:rsidRPr="00C103C3">
              <w:rPr>
                <w:sz w:val="22"/>
                <w:szCs w:val="22"/>
              </w:rPr>
              <w:t>(ул. Полевая, 74)</w:t>
            </w:r>
          </w:p>
        </w:tc>
      </w:tr>
      <w:tr w:rsidR="007E5AAD">
        <w:tc>
          <w:tcPr>
            <w:tcW w:w="9571" w:type="dxa"/>
            <w:gridSpan w:val="2"/>
            <w:vAlign w:val="center"/>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639" w:type="dxa"/>
            <w:vAlign w:val="center"/>
          </w:tcPr>
          <w:p w:rsidR="007E5AAD" w:rsidRPr="00C103C3" w:rsidRDefault="007E5AAD" w:rsidP="00C103C3">
            <w:pPr>
              <w:jc w:val="center"/>
              <w:rPr>
                <w:sz w:val="22"/>
                <w:szCs w:val="22"/>
              </w:rPr>
            </w:pPr>
            <w:r w:rsidRPr="00C103C3">
              <w:rPr>
                <w:sz w:val="22"/>
                <w:szCs w:val="22"/>
              </w:rPr>
              <w:t>9-11 класс</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Форма участия</w:t>
            </w:r>
          </w:p>
        </w:tc>
        <w:tc>
          <w:tcPr>
            <w:tcW w:w="5639" w:type="dxa"/>
            <w:vAlign w:val="center"/>
          </w:tcPr>
          <w:p w:rsidR="007E5AAD" w:rsidRPr="00C103C3" w:rsidRDefault="007E5AAD" w:rsidP="00C103C3">
            <w:pPr>
              <w:jc w:val="center"/>
              <w:rPr>
                <w:sz w:val="22"/>
                <w:szCs w:val="22"/>
              </w:rPr>
            </w:pPr>
            <w:r w:rsidRPr="00C103C3">
              <w:rPr>
                <w:sz w:val="22"/>
                <w:szCs w:val="22"/>
              </w:rPr>
              <w:t>командная/индивидуальная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Квота участников</w:t>
            </w:r>
          </w:p>
          <w:p w:rsidR="007E5AAD" w:rsidRPr="00C103C3" w:rsidRDefault="007E5AAD" w:rsidP="00C103C3">
            <w:pPr>
              <w:jc w:val="center"/>
              <w:rPr>
                <w:b/>
                <w:bCs/>
                <w:i/>
                <w:iCs/>
                <w:sz w:val="28"/>
                <w:szCs w:val="28"/>
              </w:rPr>
            </w:pPr>
            <w:r w:rsidRPr="00C103C3">
              <w:rPr>
                <w:b/>
                <w:bCs/>
                <w:sz w:val="28"/>
                <w:szCs w:val="28"/>
              </w:rPr>
              <w:t>от одного ОУ</w:t>
            </w:r>
          </w:p>
        </w:tc>
        <w:tc>
          <w:tcPr>
            <w:tcW w:w="5639" w:type="dxa"/>
            <w:vAlign w:val="center"/>
          </w:tcPr>
          <w:p w:rsidR="007E5AAD" w:rsidRPr="00C103C3" w:rsidRDefault="007E5AAD" w:rsidP="00C103C3">
            <w:pPr>
              <w:jc w:val="center"/>
              <w:rPr>
                <w:sz w:val="22"/>
                <w:szCs w:val="22"/>
              </w:rPr>
            </w:pPr>
            <w:r w:rsidRPr="00C103C3">
              <w:rPr>
                <w:sz w:val="22"/>
                <w:szCs w:val="22"/>
              </w:rPr>
              <w:t>1 команда</w:t>
            </w:r>
          </w:p>
          <w:p w:rsidR="007E5AAD" w:rsidRPr="00C103C3" w:rsidRDefault="007E5AAD" w:rsidP="00C103C3">
            <w:pPr>
              <w:jc w:val="center"/>
              <w:rPr>
                <w:b/>
                <w:bCs/>
                <w:sz w:val="22"/>
                <w:szCs w:val="22"/>
              </w:rPr>
            </w:pPr>
            <w:r w:rsidRPr="00C103C3">
              <w:rPr>
                <w:sz w:val="22"/>
                <w:szCs w:val="22"/>
              </w:rPr>
              <w:t>(от 4 до 7 человек в 1 команде)</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Срок подачи заявок</w:t>
            </w:r>
          </w:p>
          <w:p w:rsidR="007E5AAD" w:rsidRPr="00C103C3" w:rsidRDefault="007E5AAD" w:rsidP="00C103C3">
            <w:pPr>
              <w:jc w:val="center"/>
              <w:rPr>
                <w:b/>
                <w:bCs/>
                <w:sz w:val="28"/>
                <w:szCs w:val="28"/>
              </w:rPr>
            </w:pPr>
            <w:r w:rsidRPr="00C103C3">
              <w:rPr>
                <w:b/>
                <w:bCs/>
                <w:sz w:val="28"/>
                <w:szCs w:val="28"/>
              </w:rPr>
              <w:t xml:space="preserve"> для участия</w:t>
            </w:r>
          </w:p>
        </w:tc>
        <w:tc>
          <w:tcPr>
            <w:tcW w:w="5639" w:type="dxa"/>
            <w:vAlign w:val="center"/>
          </w:tcPr>
          <w:p w:rsidR="007E5AAD" w:rsidRPr="00C103C3" w:rsidRDefault="007E5AAD" w:rsidP="00C103C3">
            <w:pPr>
              <w:jc w:val="center"/>
              <w:rPr>
                <w:b/>
                <w:bCs/>
                <w:sz w:val="22"/>
                <w:szCs w:val="22"/>
              </w:rPr>
            </w:pPr>
            <w:r w:rsidRPr="00C103C3">
              <w:rPr>
                <w:b/>
                <w:bCs/>
                <w:sz w:val="22"/>
                <w:szCs w:val="22"/>
              </w:rPr>
              <w:t>для участия в 1 этапе:</w:t>
            </w:r>
          </w:p>
          <w:p w:rsidR="007E5AAD" w:rsidRPr="00C103C3" w:rsidRDefault="007E5AAD" w:rsidP="00C103C3">
            <w:pPr>
              <w:jc w:val="center"/>
              <w:rPr>
                <w:sz w:val="22"/>
                <w:szCs w:val="22"/>
              </w:rPr>
            </w:pPr>
            <w:r w:rsidRPr="00C103C3">
              <w:rPr>
                <w:sz w:val="22"/>
                <w:szCs w:val="22"/>
              </w:rPr>
              <w:t>до 10 октября 2018 года</w:t>
            </w:r>
          </w:p>
          <w:p w:rsidR="007E5AAD" w:rsidRPr="00C103C3" w:rsidRDefault="007E5AAD" w:rsidP="00C103C3">
            <w:pPr>
              <w:jc w:val="center"/>
              <w:rPr>
                <w:b/>
                <w:bCs/>
                <w:sz w:val="22"/>
                <w:szCs w:val="22"/>
              </w:rPr>
            </w:pPr>
            <w:r w:rsidRPr="00C103C3">
              <w:rPr>
                <w:b/>
                <w:bCs/>
                <w:sz w:val="22"/>
                <w:szCs w:val="22"/>
              </w:rPr>
              <w:t>для участия во 2 этапе:</w:t>
            </w:r>
          </w:p>
          <w:p w:rsidR="007E5AAD" w:rsidRPr="00C103C3" w:rsidRDefault="007E5AAD" w:rsidP="00C103C3">
            <w:pPr>
              <w:jc w:val="center"/>
              <w:rPr>
                <w:sz w:val="22"/>
                <w:szCs w:val="22"/>
              </w:rPr>
            </w:pPr>
            <w:r w:rsidRPr="00C103C3">
              <w:rPr>
                <w:sz w:val="22"/>
                <w:szCs w:val="22"/>
              </w:rPr>
              <w:t>допуск учащихся по результатам отборочного тура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Форма подачи заявок</w:t>
            </w:r>
          </w:p>
        </w:tc>
        <w:tc>
          <w:tcPr>
            <w:tcW w:w="5639" w:type="dxa"/>
            <w:vAlign w:val="center"/>
          </w:tcPr>
          <w:p w:rsidR="007E5AAD" w:rsidRPr="00C103C3" w:rsidRDefault="007E5AAD" w:rsidP="00C103C3">
            <w:pPr>
              <w:jc w:val="center"/>
              <w:rPr>
                <w:sz w:val="22"/>
                <w:szCs w:val="22"/>
              </w:rPr>
            </w:pPr>
            <w:r w:rsidRPr="00C103C3">
              <w:rPr>
                <w:sz w:val="22"/>
                <w:szCs w:val="22"/>
              </w:rPr>
              <w:t>заочная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5639" w:type="dxa"/>
            <w:vAlign w:val="center"/>
          </w:tcPr>
          <w:p w:rsidR="007E5AAD" w:rsidRPr="00C103C3" w:rsidRDefault="007E5AAD" w:rsidP="00C103C3">
            <w:pPr>
              <w:jc w:val="center"/>
              <w:rPr>
                <w:sz w:val="32"/>
                <w:szCs w:val="32"/>
                <w:lang w:val="en-US"/>
              </w:rPr>
            </w:pPr>
            <w:r w:rsidRPr="00C103C3">
              <w:rPr>
                <w:sz w:val="22"/>
                <w:szCs w:val="22"/>
              </w:rPr>
              <w:t>gosteva_s@mail.ru</w:t>
            </w:r>
          </w:p>
        </w:tc>
      </w:tr>
      <w:tr w:rsidR="007E5AAD">
        <w:tc>
          <w:tcPr>
            <w:tcW w:w="9571" w:type="dxa"/>
            <w:gridSpan w:val="2"/>
            <w:vAlign w:val="center"/>
          </w:tcPr>
          <w:p w:rsidR="007E5AAD" w:rsidRPr="00C103C3" w:rsidRDefault="007E5AAD" w:rsidP="00C103C3">
            <w:pPr>
              <w:jc w:val="center"/>
              <w:rPr>
                <w:b/>
                <w:bCs/>
                <w:sz w:val="28"/>
                <w:szCs w:val="28"/>
              </w:rPr>
            </w:pPr>
            <w:r w:rsidRPr="00C103C3">
              <w:rPr>
                <w:b/>
                <w:bCs/>
                <w:sz w:val="28"/>
                <w:szCs w:val="28"/>
              </w:rPr>
              <w:t>ОРГАНИЗАТОР</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5639" w:type="dxa"/>
            <w:vAlign w:val="center"/>
          </w:tcPr>
          <w:p w:rsidR="007E5AAD" w:rsidRPr="00C103C3" w:rsidRDefault="007E5AAD" w:rsidP="00C103C3">
            <w:pPr>
              <w:jc w:val="center"/>
              <w:rPr>
                <w:sz w:val="32"/>
                <w:szCs w:val="32"/>
              </w:rPr>
            </w:pPr>
            <w:r w:rsidRPr="00C103C3">
              <w:rPr>
                <w:sz w:val="22"/>
                <w:szCs w:val="22"/>
              </w:rPr>
              <w:t>МАОУ СМТЛ г.о. Самара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ФИО и контактыответственного координатора на площадке проведения</w:t>
            </w:r>
          </w:p>
        </w:tc>
        <w:tc>
          <w:tcPr>
            <w:tcW w:w="5639" w:type="dxa"/>
            <w:vAlign w:val="center"/>
          </w:tcPr>
          <w:p w:rsidR="007E5AAD" w:rsidRPr="00C103C3" w:rsidRDefault="007E5AAD" w:rsidP="00C103C3">
            <w:pPr>
              <w:jc w:val="center"/>
              <w:rPr>
                <w:sz w:val="22"/>
                <w:szCs w:val="22"/>
              </w:rPr>
            </w:pPr>
            <w:r w:rsidRPr="00C103C3">
              <w:rPr>
                <w:sz w:val="22"/>
                <w:szCs w:val="22"/>
              </w:rPr>
              <w:t>МАОУ СМТЛ г.о. Самара:</w:t>
            </w:r>
          </w:p>
          <w:p w:rsidR="007E5AAD" w:rsidRPr="00C103C3" w:rsidRDefault="007E5AAD" w:rsidP="00C103C3">
            <w:pPr>
              <w:jc w:val="center"/>
              <w:rPr>
                <w:sz w:val="22"/>
                <w:szCs w:val="22"/>
              </w:rPr>
            </w:pPr>
            <w:r w:rsidRPr="00C103C3">
              <w:rPr>
                <w:sz w:val="22"/>
                <w:szCs w:val="22"/>
              </w:rPr>
              <w:t>Гостева Светлана Ивановна</w:t>
            </w:r>
          </w:p>
          <w:p w:rsidR="007E5AAD" w:rsidRPr="00C103C3" w:rsidRDefault="007E5AAD" w:rsidP="00C103C3">
            <w:pPr>
              <w:jc w:val="center"/>
              <w:rPr>
                <w:sz w:val="22"/>
                <w:szCs w:val="22"/>
              </w:rPr>
            </w:pPr>
            <w:r w:rsidRPr="00C103C3">
              <w:rPr>
                <w:sz w:val="22"/>
                <w:szCs w:val="22"/>
              </w:rPr>
              <w:t>Раб. 8 (846)337-55-66</w:t>
            </w:r>
          </w:p>
        </w:tc>
      </w:tr>
    </w:tbl>
    <w:p w:rsidR="007E5AAD" w:rsidRPr="00261D69" w:rsidRDefault="007E5AAD" w:rsidP="00C770C0">
      <w:pPr>
        <w:ind w:firstLine="709"/>
        <w:jc w:val="both"/>
        <w:rPr>
          <w:sz w:val="28"/>
          <w:szCs w:val="28"/>
        </w:rPr>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Pr="009778CC" w:rsidRDefault="007E5AAD" w:rsidP="00C770C0">
      <w:pPr>
        <w:ind w:firstLine="709"/>
        <w:jc w:val="center"/>
        <w:rPr>
          <w:b/>
          <w:bCs/>
          <w:sz w:val="28"/>
          <w:szCs w:val="28"/>
        </w:rPr>
      </w:pPr>
      <w:r w:rsidRPr="009778CC">
        <w:rPr>
          <w:b/>
          <w:bCs/>
          <w:sz w:val="28"/>
          <w:szCs w:val="28"/>
        </w:rPr>
        <w:t xml:space="preserve">ПОЛОЖЕНИЕ </w:t>
      </w:r>
    </w:p>
    <w:p w:rsidR="007E5AAD" w:rsidRPr="009778CC" w:rsidRDefault="007E5AAD" w:rsidP="00C770C0">
      <w:pPr>
        <w:ind w:firstLine="709"/>
        <w:jc w:val="center"/>
        <w:rPr>
          <w:b/>
          <w:bCs/>
          <w:sz w:val="28"/>
          <w:szCs w:val="28"/>
        </w:rPr>
      </w:pPr>
      <w:r w:rsidRPr="009778CC">
        <w:rPr>
          <w:b/>
          <w:bCs/>
          <w:sz w:val="28"/>
          <w:szCs w:val="28"/>
        </w:rPr>
        <w:t xml:space="preserve">Городская олимпиада «Я - предприниматель» </w:t>
      </w:r>
    </w:p>
    <w:p w:rsidR="007E5AAD" w:rsidRPr="009778CC" w:rsidRDefault="007E5AAD" w:rsidP="00C770C0">
      <w:pPr>
        <w:ind w:firstLine="709"/>
        <w:jc w:val="center"/>
        <w:rPr>
          <w:b/>
          <w:bCs/>
          <w:sz w:val="28"/>
          <w:szCs w:val="28"/>
        </w:rPr>
      </w:pPr>
      <w:r w:rsidRPr="009778CC">
        <w:rPr>
          <w:b/>
          <w:bCs/>
          <w:sz w:val="28"/>
          <w:szCs w:val="28"/>
        </w:rPr>
        <w:t>для учащихся 9–11-х классов</w:t>
      </w:r>
    </w:p>
    <w:p w:rsidR="007E5AAD" w:rsidRPr="009778CC" w:rsidRDefault="007E5AAD" w:rsidP="00C770C0">
      <w:pPr>
        <w:ind w:firstLine="709"/>
        <w:jc w:val="center"/>
        <w:rPr>
          <w:b/>
          <w:bCs/>
          <w:sz w:val="28"/>
          <w:szCs w:val="28"/>
        </w:rPr>
      </w:pPr>
      <w:r w:rsidRPr="009778CC">
        <w:rPr>
          <w:b/>
          <w:bCs/>
          <w:sz w:val="28"/>
          <w:szCs w:val="28"/>
        </w:rPr>
        <w:t xml:space="preserve"> по маркетингу, финансам и экономике</w:t>
      </w:r>
    </w:p>
    <w:p w:rsidR="007E5AAD" w:rsidRDefault="007E5AAD" w:rsidP="00C770C0">
      <w:pPr>
        <w:ind w:firstLine="709"/>
        <w:rPr>
          <w:b/>
          <w:bCs/>
        </w:rPr>
      </w:pPr>
    </w:p>
    <w:p w:rsidR="007E5AAD" w:rsidRPr="001A3A76" w:rsidRDefault="007E5AAD" w:rsidP="00C770C0">
      <w:pPr>
        <w:ind w:firstLine="709"/>
        <w:rPr>
          <w:b/>
          <w:bCs/>
        </w:rPr>
      </w:pPr>
    </w:p>
    <w:p w:rsidR="007E5AAD" w:rsidRPr="001A3A76" w:rsidRDefault="007E5AAD" w:rsidP="00C770C0">
      <w:pPr>
        <w:pStyle w:val="ListParagraph"/>
        <w:spacing w:line="240" w:lineRule="auto"/>
        <w:ind w:left="709" w:firstLine="0"/>
        <w:jc w:val="center"/>
        <w:rPr>
          <w:b/>
          <w:bCs/>
        </w:rPr>
      </w:pPr>
      <w:r>
        <w:rPr>
          <w:b/>
          <w:bCs/>
        </w:rPr>
        <w:t>1.</w:t>
      </w:r>
      <w:r w:rsidRPr="001A3A76">
        <w:rPr>
          <w:b/>
          <w:bCs/>
        </w:rPr>
        <w:t>Общие положения</w:t>
      </w:r>
    </w:p>
    <w:p w:rsidR="007E5AAD" w:rsidRPr="001A3A76" w:rsidRDefault="007E5AAD" w:rsidP="00C770C0">
      <w:pPr>
        <w:pStyle w:val="ListParagraph"/>
        <w:spacing w:line="240" w:lineRule="auto"/>
        <w:ind w:left="0"/>
      </w:pPr>
    </w:p>
    <w:p w:rsidR="007E5AAD" w:rsidRPr="005A47E9" w:rsidRDefault="007E5AAD" w:rsidP="00C770C0">
      <w:pPr>
        <w:pStyle w:val="ListParagraph"/>
        <w:spacing w:line="240" w:lineRule="auto"/>
        <w:ind w:left="0"/>
      </w:pPr>
      <w:r>
        <w:rPr>
          <w:b/>
          <w:bCs/>
        </w:rPr>
        <w:t>1.1.</w:t>
      </w:r>
      <w:r w:rsidRPr="001A3A76">
        <w:t xml:space="preserve">Настоящее Положение определяет порядок организации и проведения  </w:t>
      </w:r>
      <w:r>
        <w:t>г</w:t>
      </w:r>
      <w:r w:rsidRPr="001A3A76">
        <w:t>ородско</w:t>
      </w:r>
      <w:r>
        <w:t>йолимпиады «Я-предприниматель» для учащихся 9-11-х классов по маркетингу, финансам и экономике</w:t>
      </w:r>
      <w:r w:rsidRPr="001A3A76">
        <w:t xml:space="preserve"> (далее – </w:t>
      </w:r>
      <w:r>
        <w:t>Олимпиада</w:t>
      </w:r>
      <w:r w:rsidRPr="001A3A76">
        <w:t>), е</w:t>
      </w:r>
      <w:r>
        <w:t>е</w:t>
      </w:r>
      <w:r w:rsidRPr="001A3A76">
        <w:t xml:space="preserve"> организационное и методическое обеспечение, порядок участия в мероприятии, требования к работам учас</w:t>
      </w:r>
      <w:r w:rsidRPr="005A47E9">
        <w:t>тников,   определение победителей и призеров.</w:t>
      </w:r>
    </w:p>
    <w:p w:rsidR="007E5AAD" w:rsidRPr="005A47E9" w:rsidRDefault="007E5AAD" w:rsidP="00C770C0">
      <w:pPr>
        <w:pStyle w:val="ListParagraph"/>
        <w:ind w:left="0"/>
        <w:rPr>
          <w:b/>
          <w:bCs/>
        </w:rPr>
      </w:pPr>
    </w:p>
    <w:p w:rsidR="007E5AAD" w:rsidRPr="005A47E9" w:rsidRDefault="007E5AAD" w:rsidP="00C770C0">
      <w:pPr>
        <w:pStyle w:val="ListParagraph"/>
        <w:spacing w:line="240" w:lineRule="auto"/>
        <w:ind w:left="709" w:firstLine="0"/>
        <w:rPr>
          <w:b/>
          <w:bCs/>
        </w:rPr>
      </w:pPr>
      <w:r>
        <w:rPr>
          <w:b/>
          <w:bCs/>
        </w:rPr>
        <w:t>1.2.</w:t>
      </w:r>
      <w:r w:rsidRPr="005A47E9">
        <w:rPr>
          <w:b/>
          <w:bCs/>
        </w:rPr>
        <w:t>Организаторы мероприятия</w:t>
      </w:r>
    </w:p>
    <w:p w:rsidR="007E5AAD" w:rsidRPr="005A47E9" w:rsidRDefault="007E5AAD" w:rsidP="00C770C0">
      <w:pPr>
        <w:ind w:firstLine="709"/>
        <w:jc w:val="both"/>
        <w:rPr>
          <w:b/>
          <w:bCs/>
        </w:rPr>
      </w:pPr>
    </w:p>
    <w:p w:rsidR="007E5AAD" w:rsidRPr="005A47E9" w:rsidRDefault="007E5AAD" w:rsidP="00C770C0">
      <w:pPr>
        <w:ind w:firstLine="709"/>
        <w:jc w:val="both"/>
      </w:pPr>
      <w:r w:rsidRPr="005A47E9">
        <w:rPr>
          <w:b/>
          <w:bCs/>
        </w:rPr>
        <w:t xml:space="preserve">Учредитель </w:t>
      </w:r>
      <w:r>
        <w:rPr>
          <w:b/>
          <w:bCs/>
        </w:rPr>
        <w:t>Олимпиады</w:t>
      </w:r>
      <w:r w:rsidRPr="005A47E9">
        <w:t>:</w:t>
      </w:r>
    </w:p>
    <w:p w:rsidR="007E5AAD" w:rsidRPr="005A47E9" w:rsidRDefault="007E5AAD" w:rsidP="00C770C0">
      <w:pPr>
        <w:ind w:firstLine="709"/>
        <w:jc w:val="both"/>
      </w:pPr>
      <w:r w:rsidRPr="005A47E9">
        <w:t>Департамент образования Администрации городского округа Самара (далее – Департамент образования).</w:t>
      </w:r>
    </w:p>
    <w:p w:rsidR="007E5AAD" w:rsidRPr="005A47E9" w:rsidRDefault="007E5AAD" w:rsidP="00C770C0">
      <w:pPr>
        <w:ind w:firstLine="709"/>
        <w:jc w:val="both"/>
      </w:pPr>
    </w:p>
    <w:p w:rsidR="007E5AAD" w:rsidRPr="005A47E9" w:rsidRDefault="007E5AAD" w:rsidP="00C770C0">
      <w:pPr>
        <w:ind w:firstLine="709"/>
        <w:jc w:val="both"/>
        <w:rPr>
          <w:b/>
          <w:bCs/>
        </w:rPr>
      </w:pPr>
      <w:r w:rsidRPr="005A47E9">
        <w:rPr>
          <w:b/>
          <w:bCs/>
        </w:rPr>
        <w:t xml:space="preserve">Организатор </w:t>
      </w:r>
      <w:r>
        <w:rPr>
          <w:b/>
          <w:bCs/>
        </w:rPr>
        <w:t>Олимпиады</w:t>
      </w:r>
      <w:r w:rsidRPr="005A47E9">
        <w:rPr>
          <w:b/>
          <w:bCs/>
        </w:rPr>
        <w:t xml:space="preserve">:  </w:t>
      </w:r>
    </w:p>
    <w:p w:rsidR="007E5AAD" w:rsidRPr="005A47E9" w:rsidRDefault="007E5AAD" w:rsidP="00C770C0">
      <w:pPr>
        <w:ind w:firstLine="709"/>
        <w:jc w:val="both"/>
      </w:pPr>
      <w:r>
        <w:t xml:space="preserve"> Муниципальное  автономноеобщеобразовательное учреждение «Самарский медико-технический лицей</w:t>
      </w:r>
      <w:r w:rsidRPr="005A47E9">
        <w:t xml:space="preserve"> (далее – </w:t>
      </w:r>
      <w:r>
        <w:t>МАОУ СМТЛ г.о. Самара</w:t>
      </w:r>
      <w:r w:rsidRPr="005A47E9">
        <w:t>);</w:t>
      </w:r>
    </w:p>
    <w:p w:rsidR="007E5AAD" w:rsidRPr="00FF3E06" w:rsidRDefault="007E5AAD" w:rsidP="00C770C0">
      <w:pPr>
        <w:pStyle w:val="ListParagraph"/>
        <w:ind w:left="0"/>
        <w:rPr>
          <w:b/>
          <w:bCs/>
        </w:rPr>
      </w:pPr>
    </w:p>
    <w:p w:rsidR="007E5AAD" w:rsidRPr="005A47E9" w:rsidRDefault="007E5AAD" w:rsidP="00C770C0">
      <w:pPr>
        <w:pStyle w:val="ListParagraph"/>
        <w:spacing w:line="240" w:lineRule="auto"/>
        <w:ind w:left="709" w:firstLine="0"/>
        <w:rPr>
          <w:b/>
          <w:bCs/>
        </w:rPr>
      </w:pPr>
      <w:r>
        <w:rPr>
          <w:b/>
          <w:bCs/>
        </w:rPr>
        <w:t>1.4.</w:t>
      </w:r>
      <w:r w:rsidRPr="005A47E9">
        <w:rPr>
          <w:b/>
          <w:bCs/>
        </w:rPr>
        <w:t>Оргкомитет мероприятия</w:t>
      </w:r>
    </w:p>
    <w:p w:rsidR="007E5AAD" w:rsidRPr="005A47E9" w:rsidRDefault="007E5AAD" w:rsidP="00C770C0">
      <w:pPr>
        <w:pStyle w:val="ListParagraph"/>
        <w:spacing w:line="240" w:lineRule="auto"/>
        <w:ind w:left="0"/>
      </w:pPr>
    </w:p>
    <w:p w:rsidR="007E5AAD" w:rsidRDefault="007E5AAD" w:rsidP="00C770C0">
      <w:pPr>
        <w:pStyle w:val="ListParagraph"/>
        <w:spacing w:line="240" w:lineRule="auto"/>
        <w:ind w:left="0"/>
      </w:pPr>
      <w:r w:rsidRPr="005A47E9">
        <w:t xml:space="preserve">Общее руководство проведением </w:t>
      </w:r>
      <w:r>
        <w:t>Олимпиады</w:t>
      </w:r>
      <w:r w:rsidRPr="005A47E9">
        <w:t xml:space="preserve"> и е</w:t>
      </w:r>
      <w:r>
        <w:t>е</w:t>
      </w:r>
      <w:r w:rsidRPr="005A47E9">
        <w:t xml:space="preserve"> организационное обеспечение осуществляет организационный комитет (далее - оргкомитет), состав которого формируется из </w:t>
      </w:r>
      <w:r>
        <w:t xml:space="preserve">числа </w:t>
      </w:r>
      <w:r w:rsidRPr="008B5009">
        <w:t xml:space="preserve">учителей </w:t>
      </w:r>
      <w:r>
        <w:t>МАОУ СМТЛ г.о. Самара.</w:t>
      </w:r>
    </w:p>
    <w:p w:rsidR="007E5AAD" w:rsidRDefault="007E5AAD" w:rsidP="00C770C0">
      <w:pPr>
        <w:pStyle w:val="ListParagraph"/>
        <w:spacing w:line="240" w:lineRule="auto"/>
        <w:ind w:left="0"/>
        <w:rPr>
          <w:b/>
          <w:bCs/>
        </w:rPr>
      </w:pPr>
    </w:p>
    <w:p w:rsidR="007E5AAD" w:rsidRPr="000B1517" w:rsidRDefault="007E5AAD" w:rsidP="00C770C0">
      <w:pPr>
        <w:pStyle w:val="ListParagraph"/>
        <w:spacing w:line="240" w:lineRule="auto"/>
        <w:ind w:left="0"/>
      </w:pPr>
      <w:r w:rsidRPr="005A47E9">
        <w:rPr>
          <w:b/>
          <w:bCs/>
        </w:rPr>
        <w:t>Оргкомитет:</w:t>
      </w:r>
    </w:p>
    <w:p w:rsidR="007E5AAD" w:rsidRDefault="007E5AAD" w:rsidP="00C770C0">
      <w:pPr>
        <w:pStyle w:val="ListParagraph"/>
        <w:spacing w:line="240" w:lineRule="auto"/>
        <w:ind w:left="0"/>
      </w:pPr>
      <w:r w:rsidRPr="00227C41">
        <w:t>- общ</w:t>
      </w:r>
      <w:r>
        <w:t>ая организация олимпиады;</w:t>
      </w:r>
    </w:p>
    <w:p w:rsidR="007E5AAD" w:rsidRDefault="007E5AAD" w:rsidP="00C770C0">
      <w:pPr>
        <w:pStyle w:val="ListParagraph"/>
        <w:spacing w:line="240" w:lineRule="auto"/>
        <w:ind w:left="0"/>
      </w:pPr>
      <w:r>
        <w:t>- формирование заданий очного этапа олимпиады: группового блиц этапа и индивидуального этапов;</w:t>
      </w:r>
    </w:p>
    <w:p w:rsidR="007E5AAD" w:rsidRDefault="007E5AAD" w:rsidP="00C770C0">
      <w:pPr>
        <w:pStyle w:val="ListParagraph"/>
        <w:spacing w:line="240" w:lineRule="auto"/>
        <w:ind w:left="0"/>
      </w:pPr>
      <w:r>
        <w:t>- проведение заочного этапа олимпиады, работа оценочного жюри, выявление шести победителей заочного этапа олимпиады;</w:t>
      </w:r>
    </w:p>
    <w:p w:rsidR="007E5AAD" w:rsidRDefault="007E5AAD" w:rsidP="00C770C0">
      <w:pPr>
        <w:pStyle w:val="ListParagraph"/>
        <w:spacing w:line="240" w:lineRule="auto"/>
        <w:ind w:left="0"/>
      </w:pPr>
      <w:r>
        <w:t xml:space="preserve">- взаимодействие со </w:t>
      </w:r>
      <w:r>
        <w:rPr>
          <w:lang w:val="en-US"/>
        </w:rPr>
        <w:t>StartUpSamara</w:t>
      </w:r>
      <w:r>
        <w:t xml:space="preserve">и совместная организация защиты по адресу </w:t>
      </w:r>
      <w:r w:rsidRPr="00227C41">
        <w:t>443001, г. Самара, ул. Молодогвардейская 151 / Студенческий переулок 8, 1 этаж, правое крыло корпуса СГАУ</w:t>
      </w:r>
      <w:r>
        <w:t xml:space="preserve"> – партнеров олимпиады;</w:t>
      </w:r>
    </w:p>
    <w:p w:rsidR="007E5AAD" w:rsidRDefault="007E5AAD" w:rsidP="00C770C0">
      <w:pPr>
        <w:pStyle w:val="ListParagraph"/>
        <w:spacing w:line="240" w:lineRule="auto"/>
        <w:ind w:left="0"/>
      </w:pPr>
      <w:r>
        <w:t>- проведение блиц этапа олимпиады на территории МАОУ СМТЛ г.о. Самара;</w:t>
      </w:r>
    </w:p>
    <w:p w:rsidR="007E5AAD" w:rsidRDefault="007E5AAD" w:rsidP="00C770C0">
      <w:pPr>
        <w:pStyle w:val="ListParagraph"/>
        <w:spacing w:line="240" w:lineRule="auto"/>
        <w:ind w:left="0"/>
      </w:pPr>
      <w:r>
        <w:t>- приглашение участников олимпиады, формирование списков участников, формирование регистрационных листов, формирование отчетности по результатам олимпиады;</w:t>
      </w:r>
    </w:p>
    <w:p w:rsidR="007E5AAD" w:rsidRDefault="007E5AAD" w:rsidP="00C770C0">
      <w:pPr>
        <w:pStyle w:val="ListParagraph"/>
        <w:spacing w:line="240" w:lineRule="auto"/>
        <w:ind w:left="0"/>
      </w:pPr>
      <w:r>
        <w:t>- награждение победителей Олимпиады.</w:t>
      </w:r>
    </w:p>
    <w:p w:rsidR="007E5AAD" w:rsidRPr="00227C41" w:rsidRDefault="007E5AAD" w:rsidP="00C770C0">
      <w:pPr>
        <w:pStyle w:val="ListParagraph"/>
        <w:spacing w:line="240" w:lineRule="auto"/>
        <w:ind w:left="0"/>
      </w:pPr>
    </w:p>
    <w:p w:rsidR="007E5AAD" w:rsidRDefault="007E5AAD" w:rsidP="00C770C0">
      <w:pPr>
        <w:pStyle w:val="ListParagraph"/>
        <w:spacing w:line="240" w:lineRule="auto"/>
        <w:ind w:left="0"/>
        <w:rPr>
          <w:b/>
          <w:bCs/>
        </w:rPr>
      </w:pPr>
    </w:p>
    <w:p w:rsidR="007E5AAD" w:rsidRDefault="007E5AAD" w:rsidP="00C770C0">
      <w:pPr>
        <w:pStyle w:val="ListParagraph"/>
        <w:spacing w:line="240" w:lineRule="auto"/>
        <w:ind w:left="0"/>
        <w:rPr>
          <w:b/>
          <w:bCs/>
        </w:rPr>
      </w:pPr>
    </w:p>
    <w:p w:rsidR="007E5AAD" w:rsidRDefault="007E5AAD" w:rsidP="00C770C0">
      <w:pPr>
        <w:pStyle w:val="ListParagraph"/>
        <w:spacing w:line="240" w:lineRule="auto"/>
        <w:ind w:left="0"/>
        <w:rPr>
          <w:b/>
          <w:bCs/>
        </w:rPr>
      </w:pPr>
    </w:p>
    <w:p w:rsidR="007E5AAD" w:rsidRDefault="007E5AAD" w:rsidP="00C770C0">
      <w:pPr>
        <w:pStyle w:val="ListParagraph"/>
        <w:spacing w:line="240" w:lineRule="auto"/>
        <w:ind w:left="0"/>
        <w:rPr>
          <w:b/>
          <w:bCs/>
        </w:rPr>
      </w:pPr>
    </w:p>
    <w:p w:rsidR="007E5AAD" w:rsidRDefault="007E5AAD" w:rsidP="00C770C0">
      <w:pPr>
        <w:pStyle w:val="ListParagraph"/>
        <w:spacing w:line="240" w:lineRule="auto"/>
        <w:ind w:left="0"/>
        <w:rPr>
          <w:b/>
          <w:bCs/>
        </w:rPr>
      </w:pPr>
    </w:p>
    <w:p w:rsidR="007E5AAD" w:rsidRDefault="007E5AAD" w:rsidP="00C770C0">
      <w:pPr>
        <w:pStyle w:val="ListParagraph"/>
        <w:spacing w:line="240" w:lineRule="auto"/>
        <w:ind w:left="709" w:firstLine="0"/>
        <w:jc w:val="left"/>
        <w:rPr>
          <w:b/>
          <w:bCs/>
        </w:rPr>
      </w:pPr>
      <w:r>
        <w:rPr>
          <w:b/>
          <w:bCs/>
        </w:rPr>
        <w:t>1.4.Цели и задачи мероприятия</w:t>
      </w:r>
    </w:p>
    <w:p w:rsidR="007E5AAD" w:rsidRPr="00362009" w:rsidRDefault="007E5AAD" w:rsidP="00C770C0">
      <w:pPr>
        <w:pStyle w:val="ListParagraph"/>
        <w:spacing w:line="240" w:lineRule="auto"/>
        <w:ind w:left="0"/>
      </w:pPr>
    </w:p>
    <w:p w:rsidR="007E5AAD" w:rsidRPr="00362009" w:rsidRDefault="007E5AAD" w:rsidP="00C770C0">
      <w:pPr>
        <w:pStyle w:val="ListParagraph"/>
        <w:spacing w:line="240" w:lineRule="auto"/>
        <w:ind w:left="0"/>
      </w:pPr>
      <w:r w:rsidRPr="00990243">
        <w:rPr>
          <w:b/>
          <w:bCs/>
        </w:rPr>
        <w:t>Цель Олимпиады</w:t>
      </w:r>
      <w:r w:rsidRPr="00362009">
        <w:t xml:space="preserve"> — стимулировать интерес </w:t>
      </w:r>
      <w:r>
        <w:t xml:space="preserve">учащихся общеобразовательных учреждений </w:t>
      </w:r>
      <w:r w:rsidRPr="00362009">
        <w:t>к дисциплинам делового блока: маркетингу, финансам и экономике, завязать и укрепить контакты между школьниками и учителями различных школ.</w:t>
      </w:r>
    </w:p>
    <w:p w:rsidR="007E5AAD" w:rsidRDefault="007E5AAD" w:rsidP="00C770C0">
      <w:pPr>
        <w:pStyle w:val="ListParagraph"/>
        <w:spacing w:line="240" w:lineRule="auto"/>
        <w:ind w:left="0"/>
        <w:rPr>
          <w:b/>
          <w:bCs/>
        </w:rPr>
      </w:pPr>
    </w:p>
    <w:p w:rsidR="007E5AAD" w:rsidRPr="00990243" w:rsidRDefault="007E5AAD" w:rsidP="00C770C0">
      <w:pPr>
        <w:pStyle w:val="ListParagraph"/>
        <w:spacing w:line="240" w:lineRule="auto"/>
        <w:ind w:left="0"/>
        <w:rPr>
          <w:b/>
          <w:bCs/>
        </w:rPr>
      </w:pPr>
      <w:r w:rsidRPr="00990243">
        <w:rPr>
          <w:b/>
          <w:bCs/>
        </w:rPr>
        <w:t>Задачи Олимпиады:</w:t>
      </w:r>
    </w:p>
    <w:p w:rsidR="007E5AAD" w:rsidRPr="00362009" w:rsidRDefault="007E5AAD" w:rsidP="00C770C0">
      <w:pPr>
        <w:pStyle w:val="ListParagraph"/>
        <w:spacing w:line="240" w:lineRule="auto"/>
        <w:ind w:left="0"/>
      </w:pPr>
      <w:r>
        <w:t xml:space="preserve">- </w:t>
      </w:r>
      <w:r w:rsidRPr="00362009">
        <w:t>создание мотивирующей среды для развития творческой деятельности учащихся;</w:t>
      </w:r>
    </w:p>
    <w:p w:rsidR="007E5AAD" w:rsidRPr="00362009" w:rsidRDefault="007E5AAD" w:rsidP="00C770C0">
      <w:pPr>
        <w:pStyle w:val="ListParagraph"/>
        <w:spacing w:line="240" w:lineRule="auto"/>
        <w:ind w:left="0"/>
      </w:pPr>
      <w:r>
        <w:t xml:space="preserve">- </w:t>
      </w:r>
      <w:r w:rsidRPr="00362009">
        <w:t>воспитание мышления человека, живущего в условиях рыночной экономики и развитие инициативы и сообразительности учащихся;</w:t>
      </w:r>
    </w:p>
    <w:p w:rsidR="007E5AAD" w:rsidRPr="00362009" w:rsidRDefault="007E5AAD" w:rsidP="00C770C0">
      <w:pPr>
        <w:pStyle w:val="ListParagraph"/>
        <w:spacing w:line="240" w:lineRule="auto"/>
        <w:ind w:left="0"/>
      </w:pPr>
      <w:r>
        <w:t xml:space="preserve">- </w:t>
      </w:r>
      <w:r w:rsidRPr="00362009">
        <w:t>подготовка школьников старшего звена к совместной работе в команде.</w:t>
      </w:r>
    </w:p>
    <w:p w:rsidR="007E5AAD" w:rsidRPr="00362009" w:rsidRDefault="007E5AAD" w:rsidP="00C770C0">
      <w:pPr>
        <w:pStyle w:val="ListParagraph"/>
        <w:spacing w:line="240" w:lineRule="auto"/>
        <w:ind w:left="0"/>
      </w:pPr>
    </w:p>
    <w:p w:rsidR="007E5AAD" w:rsidRDefault="007E5AAD" w:rsidP="00C770C0">
      <w:pPr>
        <w:pStyle w:val="ListParagraph"/>
        <w:spacing w:line="240" w:lineRule="auto"/>
        <w:ind w:left="709" w:firstLine="0"/>
        <w:jc w:val="center"/>
        <w:rPr>
          <w:b/>
          <w:bCs/>
        </w:rPr>
      </w:pPr>
      <w:r>
        <w:rPr>
          <w:b/>
          <w:bCs/>
        </w:rPr>
        <w:t>2.Сроки и место проведения мероприятия</w:t>
      </w:r>
    </w:p>
    <w:p w:rsidR="007E5AAD" w:rsidRDefault="007E5AAD" w:rsidP="00C770C0">
      <w:pPr>
        <w:pStyle w:val="ListParagraph"/>
        <w:spacing w:line="240" w:lineRule="auto"/>
        <w:ind w:left="0"/>
      </w:pPr>
    </w:p>
    <w:p w:rsidR="007E5AAD" w:rsidRDefault="007E5AAD" w:rsidP="00C770C0">
      <w:pPr>
        <w:pStyle w:val="ListParagraph"/>
        <w:spacing w:line="240" w:lineRule="auto"/>
        <w:ind w:left="0"/>
      </w:pPr>
      <w:r w:rsidRPr="009B1DF7">
        <w:rPr>
          <w:b/>
          <w:bCs/>
        </w:rPr>
        <w:t>Заочный этап</w:t>
      </w:r>
      <w:r>
        <w:t xml:space="preserve">  - защита проектов - </w:t>
      </w:r>
      <w:r w:rsidRPr="009B1DF7">
        <w:t>состоится</w:t>
      </w:r>
      <w:r w:rsidRPr="009B1DF7">
        <w:rPr>
          <w:b/>
          <w:bCs/>
        </w:rPr>
        <w:t xml:space="preserve"> 15 февраля 2019 года</w:t>
      </w:r>
      <w:r>
        <w:t xml:space="preserve"> на </w:t>
      </w:r>
      <w:r w:rsidRPr="00A327BF">
        <w:t>территории StartUpSamara.ru по адресу 443001, г. Самара, ул. Молодогвардейская 151 / Студенческий переулок 8, 1 этаж, правое крыло корпуса СГАУ.</w:t>
      </w:r>
    </w:p>
    <w:p w:rsidR="007E5AAD" w:rsidRDefault="007E5AAD" w:rsidP="00C770C0">
      <w:pPr>
        <w:pStyle w:val="ListParagraph"/>
        <w:spacing w:line="240" w:lineRule="auto"/>
        <w:ind w:left="0"/>
      </w:pPr>
    </w:p>
    <w:p w:rsidR="007E5AAD" w:rsidRDefault="007E5AAD" w:rsidP="00C770C0">
      <w:pPr>
        <w:pStyle w:val="ListParagraph"/>
        <w:spacing w:line="240" w:lineRule="auto"/>
        <w:ind w:left="0"/>
      </w:pPr>
      <w:r>
        <w:t>О</w:t>
      </w:r>
      <w:r w:rsidRPr="002A4A1D">
        <w:t>бщеобразовательные учреждения, приславшие свои проекты, будут проинформированы о проектах</w:t>
      </w:r>
      <w:r>
        <w:t>,</w:t>
      </w:r>
      <w:r w:rsidRPr="002A4A1D">
        <w:t xml:space="preserve"> прошедших на очный этап</w:t>
      </w:r>
      <w:r>
        <w:t>,</w:t>
      </w:r>
      <w:r w:rsidRPr="002A4A1D">
        <w:t xml:space="preserve"> не позднее 10 марта 2019 года</w:t>
      </w:r>
      <w:r w:rsidRPr="00A327BF">
        <w:t>по электронной почте</w:t>
      </w:r>
      <w:r>
        <w:t xml:space="preserve">, с которой был прислан проект. </w:t>
      </w:r>
    </w:p>
    <w:p w:rsidR="007E5AAD" w:rsidRDefault="007E5AAD" w:rsidP="00C770C0">
      <w:pPr>
        <w:pStyle w:val="ListParagraph"/>
        <w:spacing w:line="240" w:lineRule="auto"/>
        <w:ind w:left="0"/>
      </w:pPr>
    </w:p>
    <w:p w:rsidR="007E5AAD" w:rsidRDefault="007E5AAD" w:rsidP="00C770C0">
      <w:pPr>
        <w:pStyle w:val="ListParagraph"/>
        <w:spacing w:line="240" w:lineRule="auto"/>
        <w:ind w:left="0"/>
      </w:pPr>
      <w:r w:rsidRPr="009B1DF7">
        <w:rPr>
          <w:b/>
          <w:bCs/>
        </w:rPr>
        <w:t>Очный этап</w:t>
      </w:r>
      <w:r>
        <w:t xml:space="preserve"> Олимпиады </w:t>
      </w:r>
      <w:r w:rsidRPr="00362009">
        <w:t xml:space="preserve">состоится </w:t>
      </w:r>
      <w:r w:rsidRPr="00990243">
        <w:rPr>
          <w:b/>
          <w:bCs/>
        </w:rPr>
        <w:t>21 апреля 2019 года</w:t>
      </w:r>
      <w:r w:rsidRPr="00362009">
        <w:t xml:space="preserve"> на территории</w:t>
      </w:r>
      <w:r>
        <w:t xml:space="preserve"> МАОУ СМТЛ г.о. Самара по адресу: г.Самара, ул. Полевая, 74.</w:t>
      </w:r>
    </w:p>
    <w:p w:rsidR="007E5AAD" w:rsidRDefault="007E5AAD" w:rsidP="00C770C0">
      <w:pPr>
        <w:pStyle w:val="ListParagraph"/>
        <w:spacing w:line="240" w:lineRule="auto"/>
        <w:ind w:left="0"/>
        <w:rPr>
          <w:b/>
          <w:bCs/>
        </w:rPr>
      </w:pPr>
    </w:p>
    <w:p w:rsidR="007E5AAD" w:rsidRPr="00FD1ED2" w:rsidRDefault="007E5AAD" w:rsidP="00C770C0">
      <w:pPr>
        <w:pStyle w:val="ListParagraph"/>
        <w:spacing w:line="240" w:lineRule="auto"/>
        <w:ind w:left="0"/>
        <w:rPr>
          <w:b/>
          <w:bCs/>
        </w:rPr>
      </w:pPr>
      <w:r w:rsidRPr="00FD1ED2">
        <w:rPr>
          <w:b/>
          <w:bCs/>
        </w:rPr>
        <w:t>Программа очного этапа:</w:t>
      </w:r>
    </w:p>
    <w:p w:rsidR="007E5AAD" w:rsidRPr="00362009" w:rsidRDefault="007E5AAD" w:rsidP="00C770C0">
      <w:pPr>
        <w:pStyle w:val="ListParagraph"/>
        <w:spacing w:line="240" w:lineRule="auto"/>
        <w:ind w:left="0"/>
      </w:pPr>
      <w:r w:rsidRPr="00362009">
        <w:t>09:30–10:00 — Регистрация команд.</w:t>
      </w:r>
    </w:p>
    <w:p w:rsidR="007E5AAD" w:rsidRPr="00362009" w:rsidRDefault="007E5AAD" w:rsidP="00C770C0">
      <w:pPr>
        <w:pStyle w:val="ListParagraph"/>
        <w:spacing w:line="240" w:lineRule="auto"/>
        <w:ind w:left="0"/>
      </w:pPr>
      <w:r w:rsidRPr="00362009">
        <w:t>10:00–10:20 — Открытие олимпиады</w:t>
      </w:r>
    </w:p>
    <w:p w:rsidR="007E5AAD" w:rsidRPr="00362009" w:rsidRDefault="007E5AAD" w:rsidP="00C770C0">
      <w:pPr>
        <w:pStyle w:val="ListParagraph"/>
        <w:spacing w:line="240" w:lineRule="auto"/>
        <w:ind w:left="0"/>
      </w:pPr>
      <w:r w:rsidRPr="00362009">
        <w:t>10:20–11:20 — Командный блиц этап.</w:t>
      </w:r>
    </w:p>
    <w:p w:rsidR="007E5AAD" w:rsidRPr="00362009" w:rsidRDefault="007E5AAD" w:rsidP="00C770C0">
      <w:pPr>
        <w:pStyle w:val="ListParagraph"/>
        <w:spacing w:line="240" w:lineRule="auto"/>
        <w:ind w:left="0"/>
      </w:pPr>
      <w:r w:rsidRPr="00362009">
        <w:t>Переменка 20 минут.</w:t>
      </w:r>
    </w:p>
    <w:p w:rsidR="007E5AAD" w:rsidRPr="00362009" w:rsidRDefault="007E5AAD" w:rsidP="00C770C0">
      <w:pPr>
        <w:pStyle w:val="ListParagraph"/>
        <w:spacing w:line="240" w:lineRule="auto"/>
        <w:ind w:left="0"/>
      </w:pPr>
      <w:r w:rsidRPr="00362009">
        <w:t>11:40–12:40 — Личный зачет.</w:t>
      </w:r>
    </w:p>
    <w:p w:rsidR="007E5AAD" w:rsidRPr="00362009" w:rsidRDefault="007E5AAD" w:rsidP="00C770C0">
      <w:pPr>
        <w:pStyle w:val="ListParagraph"/>
        <w:spacing w:line="240" w:lineRule="auto"/>
        <w:ind w:left="0"/>
      </w:pPr>
      <w:r w:rsidRPr="00362009">
        <w:t>Чайная пауза 20 минут.</w:t>
      </w:r>
    </w:p>
    <w:p w:rsidR="007E5AAD" w:rsidRPr="00362009" w:rsidRDefault="007E5AAD" w:rsidP="00C770C0">
      <w:pPr>
        <w:pStyle w:val="ListParagraph"/>
        <w:spacing w:line="240" w:lineRule="auto"/>
        <w:ind w:left="0"/>
      </w:pPr>
      <w:r w:rsidRPr="00362009">
        <w:t>13:00–13:30 — Награждение победителей и призеров.</w:t>
      </w:r>
    </w:p>
    <w:p w:rsidR="007E5AAD" w:rsidRPr="00C40675" w:rsidRDefault="007E5AAD" w:rsidP="00C770C0">
      <w:pPr>
        <w:pStyle w:val="ListParagraph"/>
        <w:spacing w:line="240" w:lineRule="auto"/>
        <w:ind w:left="0"/>
        <w:rPr>
          <w:highlight w:val="yellow"/>
        </w:rPr>
      </w:pPr>
    </w:p>
    <w:p w:rsidR="007E5AAD" w:rsidRPr="00C40675" w:rsidRDefault="007E5AAD" w:rsidP="00C770C0">
      <w:pPr>
        <w:pStyle w:val="ListParagraph"/>
        <w:spacing w:line="240" w:lineRule="auto"/>
        <w:ind w:left="709" w:firstLine="0"/>
        <w:jc w:val="center"/>
        <w:rPr>
          <w:i/>
          <w:iCs/>
        </w:rPr>
      </w:pPr>
      <w:r>
        <w:rPr>
          <w:b/>
          <w:bCs/>
        </w:rPr>
        <w:t>3.Сроки и форма подачи заявок на участие</w:t>
      </w:r>
    </w:p>
    <w:p w:rsidR="007E5AAD" w:rsidRPr="005A4FF8" w:rsidRDefault="007E5AAD" w:rsidP="00C770C0">
      <w:pPr>
        <w:rPr>
          <w:i/>
          <w:iCs/>
        </w:rPr>
      </w:pPr>
    </w:p>
    <w:p w:rsidR="007E5AAD" w:rsidRDefault="007E5AAD" w:rsidP="00C770C0">
      <w:pPr>
        <w:pStyle w:val="ListParagraph"/>
        <w:spacing w:line="240" w:lineRule="auto"/>
        <w:ind w:left="0"/>
      </w:pPr>
      <w:r w:rsidRPr="00362009">
        <w:t xml:space="preserve">Заявки на участие команд в Олимпиаде необходимо подать </w:t>
      </w:r>
      <w:r>
        <w:t>в оргкомитет</w:t>
      </w:r>
      <w:r>
        <w:rPr>
          <w:b/>
          <w:bCs/>
        </w:rPr>
        <w:t xml:space="preserve">до </w:t>
      </w:r>
      <w:r w:rsidRPr="009B1DF7">
        <w:rPr>
          <w:b/>
          <w:bCs/>
        </w:rPr>
        <w:t xml:space="preserve"> 10 октября 2018 года </w:t>
      </w:r>
      <w:r>
        <w:t xml:space="preserve">по электронному адресу: </w:t>
      </w:r>
      <w:hyperlink r:id="rId248" w:history="1">
        <w:r w:rsidRPr="009E2ABC">
          <w:rPr>
            <w:rStyle w:val="Hyperlink"/>
          </w:rPr>
          <w:t>gosteva_s@mail.ru</w:t>
        </w:r>
      </w:hyperlink>
      <w:r>
        <w:t xml:space="preserve">, </w:t>
      </w:r>
      <w:r w:rsidRPr="00362009">
        <w:t xml:space="preserve">по факсу 337-55-66 или </w:t>
      </w:r>
      <w:r>
        <w:t>по адресу МАОУ СМТЛ г.о. Самара: ул. Полевая, 74,</w:t>
      </w:r>
      <w:r w:rsidRPr="00362009">
        <w:t xml:space="preserve"> каб. 205.</w:t>
      </w:r>
    </w:p>
    <w:p w:rsidR="007E5AAD" w:rsidRDefault="007E5AAD" w:rsidP="00C770C0">
      <w:pPr>
        <w:pStyle w:val="ListParagraph"/>
        <w:spacing w:line="240" w:lineRule="auto"/>
        <w:ind w:left="0"/>
      </w:pPr>
      <w:r>
        <w:t>Образец заявки указан в Приложении 1 к настоящему Положению.</w:t>
      </w:r>
    </w:p>
    <w:p w:rsidR="007E5AAD" w:rsidRDefault="007E5AAD" w:rsidP="00C770C0">
      <w:pPr>
        <w:pStyle w:val="ListParagraph"/>
        <w:spacing w:line="240" w:lineRule="auto"/>
        <w:ind w:left="0"/>
      </w:pPr>
    </w:p>
    <w:p w:rsidR="007E5AAD" w:rsidRPr="00362009" w:rsidRDefault="007E5AAD" w:rsidP="00C770C0">
      <w:pPr>
        <w:pStyle w:val="ListParagraph"/>
        <w:spacing w:line="240" w:lineRule="auto"/>
        <w:ind w:left="0"/>
      </w:pPr>
      <w:r w:rsidRPr="00362009">
        <w:t>Бизнес</w:t>
      </w:r>
      <w:r>
        <w:t>-</w:t>
      </w:r>
      <w:r w:rsidRPr="00362009">
        <w:t xml:space="preserve">проекты команд необходимо представить на рассмотрение отборочной комиссии </w:t>
      </w:r>
      <w:r w:rsidRPr="00C40675">
        <w:rPr>
          <w:b/>
          <w:bCs/>
        </w:rPr>
        <w:t>не позднее 10 февраля 2019 года</w:t>
      </w:r>
      <w:r w:rsidRPr="00362009">
        <w:t xml:space="preserve"> в электронном виде по адрес </w:t>
      </w:r>
      <w:r>
        <w:t>МАОУ СМТЛ г.о. Самара</w:t>
      </w:r>
      <w:r w:rsidRPr="00362009">
        <w:t xml:space="preserve"> по адресу gosteva_s@mail.ru </w:t>
      </w:r>
      <w:r>
        <w:t xml:space="preserve">с </w:t>
      </w:r>
      <w:r w:rsidRPr="00362009">
        <w:t>темой письма «Проект школы №000 на Олимпиаду «Я предприниматель».</w:t>
      </w:r>
    </w:p>
    <w:p w:rsidR="007E5AAD" w:rsidRDefault="007E5AAD" w:rsidP="00C770C0">
      <w:pPr>
        <w:pStyle w:val="ListParagraph"/>
        <w:spacing w:line="240" w:lineRule="auto"/>
        <w:ind w:left="0"/>
      </w:pPr>
    </w:p>
    <w:p w:rsidR="007E5AAD" w:rsidRPr="00362009" w:rsidRDefault="007E5AAD" w:rsidP="00C770C0">
      <w:pPr>
        <w:pStyle w:val="ListParagraph"/>
        <w:spacing w:line="240" w:lineRule="auto"/>
        <w:ind w:left="0"/>
      </w:pPr>
      <w:r>
        <w:t>Образовательные учреждения</w:t>
      </w:r>
      <w:r w:rsidRPr="00362009">
        <w:t>, приславшие свои проекты, будут проинформированы о проектах прошедших на очный этап не позднее 10 марта 201</w:t>
      </w:r>
      <w:r>
        <w:t>9</w:t>
      </w:r>
      <w:r w:rsidRPr="00362009">
        <w:t xml:space="preserve"> года.</w:t>
      </w:r>
    </w:p>
    <w:p w:rsidR="007E5AAD" w:rsidRDefault="007E5AAD" w:rsidP="00C770C0">
      <w:pPr>
        <w:pStyle w:val="ListParagraph"/>
        <w:spacing w:line="240" w:lineRule="auto"/>
        <w:ind w:left="142" w:firstLine="142"/>
      </w:pPr>
    </w:p>
    <w:p w:rsidR="007E5AAD" w:rsidRDefault="007E5AAD" w:rsidP="00C770C0">
      <w:pPr>
        <w:pStyle w:val="ListParagraph"/>
        <w:spacing w:line="240" w:lineRule="auto"/>
        <w:ind w:left="142" w:firstLine="142"/>
      </w:pPr>
    </w:p>
    <w:p w:rsidR="007E5AAD" w:rsidRPr="00362009" w:rsidRDefault="007E5AAD" w:rsidP="00C770C0">
      <w:pPr>
        <w:pStyle w:val="ListParagraph"/>
        <w:spacing w:line="240" w:lineRule="auto"/>
        <w:ind w:left="142" w:firstLine="142"/>
      </w:pPr>
    </w:p>
    <w:p w:rsidR="007E5AAD" w:rsidRPr="00C770C0" w:rsidRDefault="007E5AAD" w:rsidP="00C770C0">
      <w:pPr>
        <w:pStyle w:val="ListParagraph"/>
        <w:spacing w:line="240" w:lineRule="auto"/>
        <w:ind w:left="709" w:firstLine="0"/>
        <w:rPr>
          <w:b/>
          <w:bCs/>
        </w:rPr>
      </w:pPr>
      <w:r>
        <w:rPr>
          <w:b/>
          <w:bCs/>
        </w:rPr>
        <w:t xml:space="preserve">4.Порядок организации, форма участия </w:t>
      </w:r>
      <w:r w:rsidRPr="00C770C0">
        <w:rPr>
          <w:b/>
          <w:bCs/>
        </w:rPr>
        <w:t>и форма проведения мероприятия</w:t>
      </w:r>
    </w:p>
    <w:p w:rsidR="007E5AAD" w:rsidRDefault="007E5AAD" w:rsidP="00C770C0">
      <w:pPr>
        <w:pStyle w:val="ListParagraph"/>
        <w:spacing w:line="240" w:lineRule="auto"/>
        <w:ind w:left="0"/>
      </w:pPr>
    </w:p>
    <w:p w:rsidR="007E5AAD" w:rsidRPr="00FD1ED2" w:rsidRDefault="007E5AAD" w:rsidP="00C770C0">
      <w:pPr>
        <w:pStyle w:val="ListParagraph"/>
        <w:spacing w:line="240" w:lineRule="auto"/>
        <w:ind w:left="0"/>
        <w:rPr>
          <w:b/>
          <w:bCs/>
        </w:rPr>
      </w:pPr>
      <w:r w:rsidRPr="00FD1ED2">
        <w:rPr>
          <w:b/>
          <w:bCs/>
        </w:rPr>
        <w:t>Заочный этап</w:t>
      </w:r>
    </w:p>
    <w:p w:rsidR="007E5AAD" w:rsidRPr="00362009" w:rsidRDefault="007E5AAD" w:rsidP="00C770C0">
      <w:pPr>
        <w:pStyle w:val="ListParagraph"/>
        <w:spacing w:line="240" w:lineRule="auto"/>
        <w:ind w:left="0"/>
      </w:pPr>
      <w:r w:rsidRPr="00362009">
        <w:t>Заочный этап служит отборочным туром для попадания в очный этап, состоящий из блиц этапа и личного зачета. Для прохождения заочного этапа командам школ необходимо представить на суд жюри олимпиады бизнес проект на тему «импортозамещающее производство на территории Самарской области». Основные правила заочного этапа следующие:</w:t>
      </w:r>
    </w:p>
    <w:p w:rsidR="007E5AAD" w:rsidRPr="00362009" w:rsidRDefault="007E5AAD" w:rsidP="00C770C0">
      <w:pPr>
        <w:pStyle w:val="ListParagraph"/>
        <w:spacing w:line="240" w:lineRule="auto"/>
        <w:ind w:left="0"/>
      </w:pPr>
      <w:r w:rsidRPr="00362009">
        <w:t xml:space="preserve">В качестве импортозамещающей продукции могут быть выбраны любые осязаемые продукты: от продукции сельского хозяйства до одежды, мебели, станков, продукции машиностроения, современных гаджетов и Internet of Things. </w:t>
      </w:r>
    </w:p>
    <w:p w:rsidR="007E5AAD" w:rsidRPr="00362009" w:rsidRDefault="007E5AAD" w:rsidP="00C770C0">
      <w:pPr>
        <w:pStyle w:val="ListParagraph"/>
        <w:spacing w:line="240" w:lineRule="auto"/>
        <w:ind w:left="0"/>
      </w:pPr>
      <w:r w:rsidRPr="00362009">
        <w:t xml:space="preserve">Использование импортных компонентов допускается до порога 50% себестоимости сырья, материалов и компонентов. </w:t>
      </w:r>
    </w:p>
    <w:p w:rsidR="007E5AAD" w:rsidRPr="00362009" w:rsidRDefault="007E5AAD" w:rsidP="00C770C0">
      <w:pPr>
        <w:pStyle w:val="ListParagraph"/>
        <w:spacing w:line="240" w:lineRule="auto"/>
        <w:ind w:left="0"/>
      </w:pPr>
      <w:r w:rsidRPr="00362009">
        <w:t>Бизнес проекты связанные с перепродажей продукции в конкурсе участия принимать не будут и будут дисквалифицированы.</w:t>
      </w:r>
    </w:p>
    <w:p w:rsidR="007E5AAD" w:rsidRDefault="007E5AAD" w:rsidP="00C770C0">
      <w:pPr>
        <w:pStyle w:val="ListParagraph"/>
        <w:spacing w:line="240" w:lineRule="auto"/>
        <w:ind w:left="0"/>
        <w:rPr>
          <w:b/>
          <w:bCs/>
        </w:rPr>
      </w:pPr>
    </w:p>
    <w:p w:rsidR="007E5AAD" w:rsidRPr="00FD1ED2" w:rsidRDefault="007E5AAD" w:rsidP="00C770C0">
      <w:pPr>
        <w:pStyle w:val="ListParagraph"/>
        <w:spacing w:line="240" w:lineRule="auto"/>
        <w:ind w:left="0"/>
        <w:rPr>
          <w:b/>
          <w:bCs/>
        </w:rPr>
      </w:pPr>
      <w:r w:rsidRPr="00FD1ED2">
        <w:rPr>
          <w:b/>
          <w:bCs/>
        </w:rPr>
        <w:t>Предлагаемая структур</w:t>
      </w:r>
      <w:r w:rsidRPr="002A4A1D">
        <w:rPr>
          <w:b/>
          <w:bCs/>
        </w:rPr>
        <w:t>а</w:t>
      </w:r>
      <w:r w:rsidRPr="00FD1ED2">
        <w:rPr>
          <w:b/>
          <w:bCs/>
        </w:rPr>
        <w:t xml:space="preserve"> бизнес-плана проекта следующая:</w:t>
      </w:r>
    </w:p>
    <w:p w:rsidR="007E5AAD" w:rsidRPr="00362009" w:rsidRDefault="007E5AAD" w:rsidP="00C770C0">
      <w:pPr>
        <w:pStyle w:val="ListParagraph"/>
        <w:spacing w:line="240" w:lineRule="auto"/>
        <w:ind w:left="0"/>
      </w:pPr>
      <w:r w:rsidRPr="00362009">
        <w:t>1.</w:t>
      </w:r>
      <w:r w:rsidRPr="00362009">
        <w:tab/>
        <w:t>Титульный лист.</w:t>
      </w:r>
    </w:p>
    <w:p w:rsidR="007E5AAD" w:rsidRPr="00362009" w:rsidRDefault="007E5AAD" w:rsidP="00C770C0">
      <w:pPr>
        <w:pStyle w:val="ListParagraph"/>
        <w:spacing w:line="240" w:lineRule="auto"/>
        <w:ind w:left="0"/>
      </w:pPr>
      <w:r w:rsidRPr="00362009">
        <w:t>2.</w:t>
      </w:r>
      <w:r w:rsidRPr="00362009">
        <w:tab/>
        <w:t>Оглавление.</w:t>
      </w:r>
    </w:p>
    <w:p w:rsidR="007E5AAD" w:rsidRPr="00362009" w:rsidRDefault="007E5AAD" w:rsidP="00C770C0">
      <w:pPr>
        <w:pStyle w:val="ListParagraph"/>
        <w:spacing w:line="240" w:lineRule="auto"/>
        <w:ind w:left="0"/>
      </w:pPr>
      <w:r w:rsidRPr="00362009">
        <w:t>3.</w:t>
      </w:r>
      <w:r w:rsidRPr="00362009">
        <w:tab/>
        <w:t>Резюме проекта.</w:t>
      </w:r>
    </w:p>
    <w:p w:rsidR="007E5AAD" w:rsidRPr="00362009" w:rsidRDefault="007E5AAD" w:rsidP="00C770C0">
      <w:pPr>
        <w:pStyle w:val="ListParagraph"/>
        <w:spacing w:line="240" w:lineRule="auto"/>
        <w:ind w:left="0"/>
      </w:pPr>
      <w:r w:rsidRPr="00362009">
        <w:t>4.</w:t>
      </w:r>
      <w:r w:rsidRPr="00362009">
        <w:tab/>
        <w:t>Существо проекта. Описание продукции. Описание потенциального эффекта импортозамещения.</w:t>
      </w:r>
    </w:p>
    <w:p w:rsidR="007E5AAD" w:rsidRPr="00362009" w:rsidRDefault="007E5AAD" w:rsidP="00C770C0">
      <w:pPr>
        <w:pStyle w:val="ListParagraph"/>
        <w:spacing w:line="240" w:lineRule="auto"/>
        <w:ind w:left="0"/>
      </w:pPr>
      <w:r w:rsidRPr="00362009">
        <w:t>5.</w:t>
      </w:r>
      <w:r w:rsidRPr="00362009">
        <w:tab/>
        <w:t>Анализ положения дел в отрасли (в т.ч. анализ конкуренции).</w:t>
      </w:r>
    </w:p>
    <w:p w:rsidR="007E5AAD" w:rsidRPr="00362009" w:rsidRDefault="007E5AAD" w:rsidP="00C770C0">
      <w:pPr>
        <w:pStyle w:val="ListParagraph"/>
        <w:spacing w:line="240" w:lineRule="auto"/>
        <w:ind w:left="0"/>
      </w:pPr>
      <w:r w:rsidRPr="00362009">
        <w:t>6.</w:t>
      </w:r>
      <w:r w:rsidRPr="00362009">
        <w:tab/>
        <w:t>План маркетинга.</w:t>
      </w:r>
    </w:p>
    <w:p w:rsidR="007E5AAD" w:rsidRPr="00362009" w:rsidRDefault="007E5AAD" w:rsidP="00C770C0">
      <w:pPr>
        <w:pStyle w:val="ListParagraph"/>
        <w:spacing w:line="240" w:lineRule="auto"/>
        <w:ind w:left="0"/>
      </w:pPr>
      <w:r w:rsidRPr="00362009">
        <w:t>7.</w:t>
      </w:r>
      <w:r w:rsidRPr="00362009">
        <w:tab/>
        <w:t>План производства (в т.ч. анализ местоположения).</w:t>
      </w:r>
    </w:p>
    <w:p w:rsidR="007E5AAD" w:rsidRPr="00362009" w:rsidRDefault="007E5AAD" w:rsidP="00C770C0">
      <w:pPr>
        <w:pStyle w:val="ListParagraph"/>
        <w:spacing w:line="240" w:lineRule="auto"/>
        <w:ind w:left="0"/>
      </w:pPr>
      <w:r w:rsidRPr="00362009">
        <w:t>8.</w:t>
      </w:r>
      <w:r w:rsidRPr="00362009">
        <w:tab/>
        <w:t>Организационный план (в т.ч. юридический план).</w:t>
      </w:r>
    </w:p>
    <w:p w:rsidR="007E5AAD" w:rsidRPr="00362009" w:rsidRDefault="007E5AAD" w:rsidP="00C770C0">
      <w:pPr>
        <w:pStyle w:val="ListParagraph"/>
        <w:spacing w:line="240" w:lineRule="auto"/>
        <w:ind w:left="0"/>
      </w:pPr>
      <w:r w:rsidRPr="00362009">
        <w:t>9.</w:t>
      </w:r>
      <w:r w:rsidRPr="00362009">
        <w:tab/>
        <w:t>Финансовый план.</w:t>
      </w:r>
    </w:p>
    <w:p w:rsidR="007E5AAD" w:rsidRPr="00362009" w:rsidRDefault="007E5AAD" w:rsidP="00C770C0">
      <w:pPr>
        <w:pStyle w:val="ListParagraph"/>
        <w:spacing w:line="240" w:lineRule="auto"/>
        <w:ind w:left="0"/>
      </w:pPr>
      <w:r w:rsidRPr="00362009">
        <w:t>10.</w:t>
      </w:r>
      <w:r w:rsidRPr="00362009">
        <w:tab/>
        <w:t>План по рискам.</w:t>
      </w:r>
    </w:p>
    <w:p w:rsidR="007E5AAD" w:rsidRPr="00362009" w:rsidRDefault="007E5AAD" w:rsidP="00C770C0">
      <w:pPr>
        <w:pStyle w:val="ListParagraph"/>
        <w:spacing w:line="240" w:lineRule="auto"/>
        <w:ind w:left="0"/>
      </w:pPr>
      <w:r w:rsidRPr="00362009">
        <w:t>11.</w:t>
      </w:r>
      <w:r w:rsidRPr="00362009">
        <w:tab/>
        <w:t>Приложения.</w:t>
      </w:r>
    </w:p>
    <w:p w:rsidR="007E5AAD" w:rsidRPr="00362009" w:rsidRDefault="007E5AAD" w:rsidP="00C770C0">
      <w:pPr>
        <w:pStyle w:val="ListParagraph"/>
        <w:spacing w:line="240" w:lineRule="auto"/>
        <w:ind w:left="0"/>
      </w:pPr>
      <w:r w:rsidRPr="00362009">
        <w:t>12.</w:t>
      </w:r>
      <w:r w:rsidRPr="00362009">
        <w:tab/>
        <w:t>Список использованных источников.</w:t>
      </w:r>
    </w:p>
    <w:p w:rsidR="007E5AAD" w:rsidRPr="00362009" w:rsidRDefault="007E5AAD" w:rsidP="00C770C0">
      <w:pPr>
        <w:pStyle w:val="ListParagraph"/>
        <w:spacing w:line="240" w:lineRule="auto"/>
        <w:ind w:left="0"/>
      </w:pPr>
    </w:p>
    <w:p w:rsidR="007E5AAD" w:rsidRPr="00362009" w:rsidRDefault="007E5AAD" w:rsidP="00C770C0">
      <w:pPr>
        <w:pStyle w:val="ListParagraph"/>
        <w:spacing w:line="240" w:lineRule="auto"/>
        <w:ind w:left="0"/>
      </w:pPr>
      <w:r w:rsidRPr="00362009">
        <w:t xml:space="preserve">Проекты победители, т.е. отобранные комиссией заочного этапа будут проходить процедуру очной защиты на территории StartUpSamara. Лучшие проекты получат возможность быть представлены в конкурсе молодых предпринимателей. </w:t>
      </w:r>
    </w:p>
    <w:p w:rsidR="007E5AAD" w:rsidRDefault="007E5AAD" w:rsidP="00C770C0">
      <w:pPr>
        <w:pStyle w:val="ListParagraph"/>
        <w:spacing w:line="240" w:lineRule="auto"/>
        <w:ind w:left="0"/>
        <w:rPr>
          <w:b/>
          <w:bCs/>
        </w:rPr>
      </w:pPr>
    </w:p>
    <w:p w:rsidR="007E5AAD" w:rsidRPr="00FD1ED2" w:rsidRDefault="007E5AAD" w:rsidP="00C770C0">
      <w:pPr>
        <w:pStyle w:val="ListParagraph"/>
        <w:spacing w:line="240" w:lineRule="auto"/>
        <w:ind w:left="0"/>
        <w:rPr>
          <w:b/>
          <w:bCs/>
        </w:rPr>
      </w:pPr>
      <w:r w:rsidRPr="00FD1ED2">
        <w:rPr>
          <w:b/>
          <w:bCs/>
        </w:rPr>
        <w:t xml:space="preserve">Очный этап </w:t>
      </w:r>
    </w:p>
    <w:p w:rsidR="007E5AAD" w:rsidRPr="00362009" w:rsidRDefault="007E5AAD" w:rsidP="00C770C0">
      <w:pPr>
        <w:pStyle w:val="ListParagraph"/>
        <w:spacing w:line="240" w:lineRule="auto"/>
        <w:ind w:left="0"/>
      </w:pPr>
    </w:p>
    <w:p w:rsidR="007E5AAD" w:rsidRPr="00362009" w:rsidRDefault="007E5AAD" w:rsidP="00C770C0">
      <w:pPr>
        <w:pStyle w:val="ListParagraph"/>
        <w:spacing w:line="240" w:lineRule="auto"/>
        <w:ind w:left="0"/>
      </w:pPr>
      <w:r w:rsidRPr="00362009">
        <w:t>В очном этапе принимают участие команды прошедшие отбор на заочном этапе.</w:t>
      </w:r>
    </w:p>
    <w:p w:rsidR="007E5AAD" w:rsidRPr="00362009" w:rsidRDefault="007E5AAD" w:rsidP="00C770C0">
      <w:pPr>
        <w:pStyle w:val="ListParagraph"/>
        <w:spacing w:line="240" w:lineRule="auto"/>
        <w:ind w:left="0"/>
      </w:pPr>
      <w:r w:rsidRPr="00362009">
        <w:t>Очный этап состоит из командной блиц-олимпиады и личного зачета в решении задач по маркетингу, финансам и экономике. Командная блиц-олимпиада проводится по единому варианту для всех участников по трем темам вопросов на смекалку и знание по таким областям знаний как: маркетинг, финансы и экономика. Для личного зачета используются задачи единые для всех участников, также разделенные на три группы: маркетинг, финансы и экономика.</w:t>
      </w:r>
    </w:p>
    <w:p w:rsidR="007E5AAD" w:rsidRDefault="007E5AAD" w:rsidP="00C770C0">
      <w:pPr>
        <w:pStyle w:val="ListParagraph"/>
        <w:spacing w:line="240" w:lineRule="auto"/>
        <w:ind w:left="0"/>
        <w:rPr>
          <w:b/>
          <w:bCs/>
        </w:rPr>
      </w:pPr>
    </w:p>
    <w:p w:rsidR="007E5AAD" w:rsidRPr="00362009" w:rsidRDefault="007E5AAD" w:rsidP="00C770C0">
      <w:pPr>
        <w:pStyle w:val="ListParagraph"/>
        <w:spacing w:line="240" w:lineRule="auto"/>
        <w:ind w:left="0"/>
      </w:pPr>
      <w:r w:rsidRPr="00362009">
        <w:t>Для проведения командной блиц-олимпиады используются интерактивные доски и/или проекторы и специальная компьютерная программа для подсчёта очков и отображения хода игры. В аудитории соревнуются 6 команд по 5 участников.</w:t>
      </w:r>
    </w:p>
    <w:p w:rsidR="007E5AAD" w:rsidRDefault="007E5AAD" w:rsidP="00C770C0">
      <w:pPr>
        <w:pStyle w:val="ListParagraph"/>
        <w:spacing w:line="240" w:lineRule="auto"/>
        <w:ind w:left="0"/>
      </w:pPr>
      <w:r w:rsidRPr="00362009">
        <w:t>Для проведения личного зачета участников команд разбивают на две аудитории по 15 человек в каждую. Всем одновременно раздается задание личного этапа.</w:t>
      </w:r>
    </w:p>
    <w:p w:rsidR="007E5AAD" w:rsidRPr="00FD1ED2" w:rsidRDefault="007E5AAD" w:rsidP="00C770C0">
      <w:pPr>
        <w:pStyle w:val="ListParagraph"/>
        <w:spacing w:line="240" w:lineRule="auto"/>
        <w:ind w:left="0"/>
        <w:rPr>
          <w:b/>
          <w:bCs/>
        </w:rPr>
      </w:pPr>
      <w:r w:rsidRPr="00FD1ED2">
        <w:rPr>
          <w:b/>
          <w:bCs/>
        </w:rPr>
        <w:t xml:space="preserve"> На выполнение задания отводится 60 минут.</w:t>
      </w:r>
    </w:p>
    <w:p w:rsidR="007E5AAD" w:rsidRDefault="007E5AAD" w:rsidP="00C770C0">
      <w:pPr>
        <w:pStyle w:val="ListParagraph"/>
        <w:spacing w:line="240" w:lineRule="auto"/>
        <w:ind w:left="0"/>
        <w:rPr>
          <w:b/>
          <w:bCs/>
        </w:rPr>
      </w:pPr>
    </w:p>
    <w:p w:rsidR="007E5AAD" w:rsidRDefault="007E5AAD" w:rsidP="00C770C0">
      <w:pPr>
        <w:pStyle w:val="ListParagraph"/>
        <w:spacing w:line="240" w:lineRule="auto"/>
        <w:ind w:left="284" w:firstLine="0"/>
        <w:jc w:val="center"/>
        <w:rPr>
          <w:b/>
          <w:bCs/>
        </w:rPr>
      </w:pPr>
      <w:r>
        <w:rPr>
          <w:b/>
          <w:bCs/>
        </w:rPr>
        <w:t>5.Участники мероприятия</w:t>
      </w:r>
    </w:p>
    <w:p w:rsidR="007E5AAD" w:rsidRDefault="007E5AAD" w:rsidP="00C770C0">
      <w:pPr>
        <w:pStyle w:val="ListParagraph"/>
        <w:spacing w:line="240" w:lineRule="auto"/>
        <w:ind w:left="142" w:firstLine="142"/>
        <w:rPr>
          <w:i/>
          <w:iCs/>
        </w:rPr>
      </w:pPr>
    </w:p>
    <w:p w:rsidR="007E5AAD" w:rsidRDefault="007E5AAD" w:rsidP="00C770C0">
      <w:pPr>
        <w:ind w:firstLine="709"/>
        <w:jc w:val="both"/>
      </w:pPr>
      <w:r w:rsidRPr="00362009">
        <w:t xml:space="preserve">Команда — участница блиц-олимпиады — должна состоять из </w:t>
      </w:r>
      <w:r w:rsidRPr="00362009">
        <w:rPr>
          <w:b/>
          <w:bCs/>
        </w:rPr>
        <w:t>четырёх-пяти</w:t>
      </w:r>
      <w:r w:rsidRPr="00362009">
        <w:t xml:space="preserve"> учащихся 9–11</w:t>
      </w:r>
      <w:r>
        <w:t xml:space="preserve">-х </w:t>
      </w:r>
      <w:r w:rsidRPr="00362009">
        <w:t>классов</w:t>
      </w:r>
      <w:r>
        <w:t xml:space="preserve"> общеобразовательных учреждений городского округа Самара.</w:t>
      </w:r>
    </w:p>
    <w:p w:rsidR="007E5AAD" w:rsidRPr="00362009" w:rsidRDefault="007E5AAD" w:rsidP="00C770C0">
      <w:pPr>
        <w:ind w:firstLine="709"/>
        <w:jc w:val="both"/>
      </w:pPr>
      <w:r>
        <w:t>Каждое общеобразовательное учреждение</w:t>
      </w:r>
      <w:r w:rsidRPr="00362009">
        <w:t xml:space="preserve"> может выставить </w:t>
      </w:r>
      <w:r w:rsidRPr="00A118F3">
        <w:rPr>
          <w:b/>
          <w:bCs/>
        </w:rPr>
        <w:t>только одну сборную команду</w:t>
      </w:r>
      <w:r>
        <w:rPr>
          <w:b/>
          <w:bCs/>
        </w:rPr>
        <w:t xml:space="preserve">, </w:t>
      </w:r>
      <w:r w:rsidRPr="00A118F3">
        <w:t xml:space="preserve">состоящую </w:t>
      </w:r>
      <w:r w:rsidRPr="00362009">
        <w:t>из учащихся разных классов обучения (например, из двух девятиклассников, одного-двух десятиклассников и одного одиннадцатиклассника).</w:t>
      </w:r>
    </w:p>
    <w:p w:rsidR="007E5AAD" w:rsidRPr="00362009" w:rsidRDefault="007E5AAD" w:rsidP="00C770C0">
      <w:pPr>
        <w:ind w:firstLine="709"/>
        <w:jc w:val="both"/>
      </w:pPr>
      <w:r w:rsidRPr="00362009">
        <w:t xml:space="preserve">Ввиду технических ограничений на очный этап мы сможем принять </w:t>
      </w:r>
      <w:r w:rsidRPr="009B1DF7">
        <w:rPr>
          <w:b/>
          <w:bCs/>
        </w:rPr>
        <w:t>не более 6 команд.</w:t>
      </w:r>
      <w:r w:rsidRPr="00362009">
        <w:t xml:space="preserve"> Это будут команды </w:t>
      </w:r>
      <w:r>
        <w:t>образовательных учреждений,</w:t>
      </w:r>
      <w:r w:rsidRPr="00362009">
        <w:t xml:space="preserve"> прошедшие заочный этап по представлению бизнес проектов.</w:t>
      </w:r>
    </w:p>
    <w:p w:rsidR="007E5AAD" w:rsidRPr="00362009" w:rsidRDefault="007E5AAD" w:rsidP="00C770C0">
      <w:pPr>
        <w:ind w:firstLine="709"/>
        <w:jc w:val="both"/>
      </w:pPr>
    </w:p>
    <w:p w:rsidR="007E5AAD" w:rsidRPr="00685C91" w:rsidRDefault="007E5AAD" w:rsidP="00C770C0">
      <w:pPr>
        <w:pStyle w:val="ListParagraph"/>
        <w:spacing w:line="240" w:lineRule="auto"/>
        <w:ind w:left="851" w:firstLine="0"/>
        <w:jc w:val="center"/>
        <w:rPr>
          <w:b/>
          <w:bCs/>
        </w:rPr>
      </w:pPr>
      <w:r>
        <w:rPr>
          <w:b/>
          <w:bCs/>
        </w:rPr>
        <w:t>6.</w:t>
      </w:r>
      <w:r w:rsidRPr="00685C91">
        <w:rPr>
          <w:b/>
          <w:bCs/>
        </w:rPr>
        <w:t>Требования к содержанию и оформлению работ участников</w:t>
      </w:r>
    </w:p>
    <w:p w:rsidR="007E5AAD" w:rsidRPr="00685C91" w:rsidRDefault="007E5AAD" w:rsidP="00C770C0">
      <w:pPr>
        <w:pStyle w:val="ListParagraph"/>
        <w:spacing w:line="240" w:lineRule="auto"/>
        <w:ind w:left="142"/>
        <w:rPr>
          <w:b/>
          <w:bCs/>
        </w:rPr>
      </w:pPr>
    </w:p>
    <w:p w:rsidR="007E5AAD" w:rsidRDefault="007E5AAD" w:rsidP="00C770C0">
      <w:pPr>
        <w:pStyle w:val="ListParagraph"/>
        <w:spacing w:line="240" w:lineRule="auto"/>
        <w:ind w:left="0"/>
      </w:pPr>
      <w:r w:rsidRPr="00362009">
        <w:t xml:space="preserve">Количество материала и наполнение каждого из разделов оставляются на усмотрение команд-участников. Каждая тема бизнес плана должна быть заполнена, но с различной степенью детализации. </w:t>
      </w:r>
    </w:p>
    <w:p w:rsidR="007E5AAD" w:rsidRPr="00362009" w:rsidRDefault="007E5AAD" w:rsidP="00C770C0">
      <w:pPr>
        <w:pStyle w:val="ListParagraph"/>
        <w:spacing w:line="240" w:lineRule="auto"/>
        <w:ind w:left="0"/>
      </w:pPr>
      <w:r w:rsidRPr="00362009">
        <w:t xml:space="preserve">В Приложении </w:t>
      </w:r>
      <w:r>
        <w:t>2</w:t>
      </w:r>
      <w:r w:rsidRPr="00362009">
        <w:t xml:space="preserve"> настоящего Положения приведе</w:t>
      </w:r>
      <w:r w:rsidRPr="002A4A1D">
        <w:t>ны</w:t>
      </w:r>
      <w:r w:rsidRPr="00362009">
        <w:t xml:space="preserve"> рекомендации по возможному наполнению проекта на конкурс.</w:t>
      </w:r>
    </w:p>
    <w:p w:rsidR="007E5AAD" w:rsidRPr="00FD1ED2" w:rsidRDefault="007E5AAD" w:rsidP="00C770C0">
      <w:pPr>
        <w:pStyle w:val="ListParagraph"/>
        <w:spacing w:line="240" w:lineRule="auto"/>
        <w:ind w:left="0"/>
        <w:rPr>
          <w:b/>
          <w:bCs/>
          <w:highlight w:val="yellow"/>
        </w:rPr>
      </w:pPr>
    </w:p>
    <w:p w:rsidR="007E5AAD" w:rsidRPr="009E2ABC" w:rsidRDefault="007E5AAD" w:rsidP="00C770C0">
      <w:pPr>
        <w:pStyle w:val="ListParagraph"/>
        <w:spacing w:line="240" w:lineRule="auto"/>
        <w:ind w:left="709" w:firstLine="0"/>
        <w:jc w:val="center"/>
        <w:rPr>
          <w:b/>
          <w:bCs/>
        </w:rPr>
      </w:pPr>
      <w:r>
        <w:rPr>
          <w:b/>
          <w:bCs/>
        </w:rPr>
        <w:t>7.</w:t>
      </w:r>
      <w:r w:rsidRPr="009E2ABC">
        <w:rPr>
          <w:b/>
          <w:bCs/>
        </w:rPr>
        <w:t>Критерии оценивания членами жюри представленной работы  участника</w:t>
      </w:r>
    </w:p>
    <w:p w:rsidR="007E5AAD" w:rsidRDefault="007E5AAD" w:rsidP="00C770C0">
      <w:pPr>
        <w:pStyle w:val="ListParagraph"/>
        <w:spacing w:line="240" w:lineRule="auto"/>
        <w:ind w:left="0"/>
        <w:rPr>
          <w:b/>
          <w:bCs/>
        </w:rPr>
      </w:pPr>
    </w:p>
    <w:p w:rsidR="007E5AAD" w:rsidRPr="000B1517" w:rsidRDefault="007E5AAD" w:rsidP="00C770C0">
      <w:pPr>
        <w:pStyle w:val="ListParagraph"/>
        <w:spacing w:line="240" w:lineRule="auto"/>
        <w:ind w:left="0"/>
        <w:rPr>
          <w:b/>
          <w:bCs/>
        </w:rPr>
      </w:pPr>
      <w:r w:rsidRPr="000B1517">
        <w:rPr>
          <w:b/>
          <w:bCs/>
        </w:rPr>
        <w:t>Заочный этап олимпиады</w:t>
      </w:r>
    </w:p>
    <w:p w:rsidR="007E5AAD" w:rsidRPr="000B1517" w:rsidRDefault="007E5AAD" w:rsidP="00C770C0">
      <w:pPr>
        <w:pStyle w:val="ListParagraph"/>
        <w:spacing w:line="240" w:lineRule="auto"/>
        <w:ind w:left="0"/>
      </w:pPr>
      <w:r w:rsidRPr="000B1517">
        <w:t>- соответствия требованиям по выбору объекта бизнес плана – 10 баллов (мах);</w:t>
      </w:r>
    </w:p>
    <w:p w:rsidR="007E5AAD" w:rsidRPr="000B1517" w:rsidRDefault="007E5AAD" w:rsidP="00C770C0">
      <w:pPr>
        <w:pStyle w:val="ListParagraph"/>
        <w:spacing w:line="240" w:lineRule="auto"/>
        <w:ind w:left="0"/>
      </w:pPr>
      <w:r w:rsidRPr="000B1517">
        <w:t>- полнота отображения информации в бизнес-плане – 10 баллов (мах);</w:t>
      </w:r>
    </w:p>
    <w:p w:rsidR="007E5AAD" w:rsidRPr="000B1517" w:rsidRDefault="007E5AAD" w:rsidP="00C770C0">
      <w:pPr>
        <w:pStyle w:val="ListParagraph"/>
        <w:spacing w:line="240" w:lineRule="auto"/>
        <w:ind w:left="0"/>
      </w:pPr>
      <w:r w:rsidRPr="000B1517">
        <w:t>- точности расчетов в финансовой части бизнес плана – 10 баллов (мах);</w:t>
      </w:r>
    </w:p>
    <w:p w:rsidR="007E5AAD" w:rsidRPr="000B1517" w:rsidRDefault="007E5AAD" w:rsidP="00C770C0">
      <w:pPr>
        <w:pStyle w:val="ListParagraph"/>
        <w:spacing w:line="240" w:lineRule="auto"/>
        <w:ind w:left="0"/>
      </w:pPr>
      <w:r w:rsidRPr="000B1517">
        <w:t>- реалистичность бизнес плана в целом – 10 баллов (мах);</w:t>
      </w:r>
    </w:p>
    <w:p w:rsidR="007E5AAD" w:rsidRPr="000B1517" w:rsidRDefault="007E5AAD" w:rsidP="00C770C0">
      <w:pPr>
        <w:pStyle w:val="ListParagraph"/>
        <w:spacing w:line="240" w:lineRule="auto"/>
        <w:ind w:left="0"/>
      </w:pPr>
      <w:r>
        <w:t>- к</w:t>
      </w:r>
      <w:r w:rsidRPr="000B1517">
        <w:t>ритерий полезности для региона/района/населенного пункта – 10 баллов (мах).</w:t>
      </w:r>
    </w:p>
    <w:p w:rsidR="007E5AAD" w:rsidRDefault="007E5AAD" w:rsidP="00C770C0">
      <w:pPr>
        <w:pStyle w:val="ListParagraph"/>
        <w:spacing w:line="240" w:lineRule="auto"/>
        <w:ind w:left="0"/>
        <w:rPr>
          <w:i/>
          <w:iCs/>
        </w:rPr>
      </w:pPr>
    </w:p>
    <w:p w:rsidR="007E5AAD" w:rsidRDefault="007E5AAD" w:rsidP="00C770C0">
      <w:pPr>
        <w:pStyle w:val="ListParagraph"/>
        <w:spacing w:line="240" w:lineRule="auto"/>
        <w:ind w:left="0"/>
        <w:rPr>
          <w:i/>
          <w:iCs/>
        </w:rPr>
      </w:pPr>
      <w:r>
        <w:rPr>
          <w:i/>
          <w:iCs/>
        </w:rPr>
        <w:t>Состав жюри заочного этапа:</w:t>
      </w:r>
    </w:p>
    <w:p w:rsidR="007E5AAD" w:rsidRDefault="007E5AAD" w:rsidP="00C770C0">
      <w:pPr>
        <w:ind w:firstLine="709"/>
      </w:pPr>
      <w:r w:rsidRPr="000B1517">
        <w:t>Минаев Игорь Николаевич</w:t>
      </w:r>
      <w:r>
        <w:t xml:space="preserve"> - з</w:t>
      </w:r>
      <w:r w:rsidRPr="000B1517">
        <w:t>аместитель директора лицея по учебной работе</w:t>
      </w:r>
      <w:r>
        <w:t>;</w:t>
      </w:r>
    </w:p>
    <w:p w:rsidR="007E5AAD" w:rsidRDefault="007E5AAD" w:rsidP="00C770C0">
      <w:pPr>
        <w:ind w:firstLine="709"/>
      </w:pPr>
      <w:r w:rsidRPr="00990243">
        <w:t xml:space="preserve">Балыков </w:t>
      </w:r>
      <w:r>
        <w:t>Николай Валентинович–учитель экономики МАОУ СМТЛ г.о. Самара;</w:t>
      </w:r>
    </w:p>
    <w:p w:rsidR="007E5AAD" w:rsidRPr="003E7DBC" w:rsidRDefault="007E5AAD" w:rsidP="00C770C0">
      <w:pPr>
        <w:ind w:firstLine="709"/>
      </w:pPr>
      <w:r w:rsidRPr="003E7DBC">
        <w:t>Богданов Сергей Александрович</w:t>
      </w:r>
      <w:r>
        <w:t xml:space="preserve"> - исполнительный директор Start</w:t>
      </w:r>
      <w:r>
        <w:rPr>
          <w:lang w:val="en-US"/>
        </w:rPr>
        <w:t>UpSamara</w:t>
      </w:r>
    </w:p>
    <w:p w:rsidR="007E5AAD" w:rsidRDefault="007E5AAD" w:rsidP="00C770C0">
      <w:pPr>
        <w:pStyle w:val="ListParagraph"/>
        <w:spacing w:line="240" w:lineRule="auto"/>
        <w:ind w:left="0"/>
        <w:rPr>
          <w:i/>
          <w:iCs/>
        </w:rPr>
      </w:pPr>
    </w:p>
    <w:p w:rsidR="007E5AAD" w:rsidRPr="009E2ABC" w:rsidRDefault="007E5AAD" w:rsidP="00C770C0">
      <w:pPr>
        <w:pStyle w:val="ListParagraph"/>
        <w:spacing w:line="240" w:lineRule="auto"/>
        <w:ind w:left="0"/>
        <w:rPr>
          <w:b/>
          <w:bCs/>
        </w:rPr>
      </w:pPr>
      <w:r w:rsidRPr="009E2ABC">
        <w:rPr>
          <w:b/>
          <w:bCs/>
        </w:rPr>
        <w:t>Очный этап олимпиады</w:t>
      </w:r>
    </w:p>
    <w:p w:rsidR="007E5AAD" w:rsidRPr="009E2ABC" w:rsidRDefault="007E5AAD" w:rsidP="00C770C0">
      <w:pPr>
        <w:pStyle w:val="ListParagraph"/>
        <w:spacing w:line="240" w:lineRule="auto"/>
        <w:ind w:left="0"/>
        <w:rPr>
          <w:b/>
          <w:bCs/>
          <w:i/>
          <w:iCs/>
        </w:rPr>
      </w:pPr>
      <w:r w:rsidRPr="009E2ABC">
        <w:rPr>
          <w:b/>
          <w:bCs/>
          <w:i/>
          <w:iCs/>
        </w:rPr>
        <w:t>Командный (групповой этап)</w:t>
      </w:r>
    </w:p>
    <w:p w:rsidR="007E5AAD" w:rsidRPr="009E2ABC" w:rsidRDefault="007E5AAD" w:rsidP="00C770C0">
      <w:pPr>
        <w:pStyle w:val="ListParagraph"/>
        <w:spacing w:line="240" w:lineRule="auto"/>
        <w:ind w:left="0"/>
      </w:pPr>
      <w:r w:rsidRPr="009E2ABC">
        <w:t>За каждый правильный ответ 1 балл.</w:t>
      </w:r>
    </w:p>
    <w:p w:rsidR="007E5AAD" w:rsidRPr="009E2ABC" w:rsidRDefault="007E5AAD" w:rsidP="00C770C0">
      <w:pPr>
        <w:pStyle w:val="ListParagraph"/>
        <w:spacing w:line="240" w:lineRule="auto"/>
        <w:ind w:left="0"/>
      </w:pPr>
      <w:r w:rsidRPr="009E2ABC">
        <w:t>За неверный ответ – 0 баллов.</w:t>
      </w:r>
    </w:p>
    <w:p w:rsidR="007E5AAD" w:rsidRPr="009E2ABC" w:rsidRDefault="007E5AAD" w:rsidP="00C770C0">
      <w:pPr>
        <w:pStyle w:val="ListParagraph"/>
        <w:spacing w:line="240" w:lineRule="auto"/>
        <w:ind w:left="0"/>
      </w:pPr>
      <w:r w:rsidRPr="009E2ABC">
        <w:t>За верный ответ на дополнительный вопрос по основному вопросу блица -1 балл.</w:t>
      </w:r>
    </w:p>
    <w:p w:rsidR="007E5AAD" w:rsidRPr="009E2ABC" w:rsidRDefault="007E5AAD" w:rsidP="00C770C0">
      <w:pPr>
        <w:pStyle w:val="ListParagraph"/>
        <w:spacing w:line="240" w:lineRule="auto"/>
        <w:ind w:left="0"/>
      </w:pPr>
      <w:r w:rsidRPr="009E2ABC">
        <w:t>Выигрывает команда, набравшая по сумме большее число баллов.</w:t>
      </w:r>
    </w:p>
    <w:p w:rsidR="007E5AAD" w:rsidRPr="00FD1ED2" w:rsidRDefault="007E5AAD" w:rsidP="00C770C0">
      <w:pPr>
        <w:pStyle w:val="ListParagraph"/>
        <w:spacing w:line="240" w:lineRule="auto"/>
        <w:ind w:left="0"/>
        <w:rPr>
          <w:i/>
          <w:iCs/>
          <w:highlight w:val="yellow"/>
        </w:rPr>
      </w:pPr>
    </w:p>
    <w:p w:rsidR="007E5AAD" w:rsidRPr="009E2ABC" w:rsidRDefault="007E5AAD" w:rsidP="00C770C0">
      <w:pPr>
        <w:pStyle w:val="ListParagraph"/>
        <w:spacing w:line="240" w:lineRule="auto"/>
        <w:ind w:left="0"/>
        <w:rPr>
          <w:b/>
          <w:bCs/>
          <w:i/>
          <w:iCs/>
        </w:rPr>
      </w:pPr>
      <w:r w:rsidRPr="009E2ABC">
        <w:rPr>
          <w:b/>
          <w:bCs/>
          <w:i/>
          <w:iCs/>
        </w:rPr>
        <w:t>Личный зачет</w:t>
      </w:r>
    </w:p>
    <w:p w:rsidR="007E5AAD" w:rsidRDefault="007E5AAD" w:rsidP="00C770C0">
      <w:pPr>
        <w:pStyle w:val="ListParagraph"/>
        <w:spacing w:line="240" w:lineRule="auto"/>
        <w:ind w:left="0"/>
      </w:pPr>
      <w:r w:rsidRPr="009E2ABC">
        <w:t xml:space="preserve">Каждое из трех </w:t>
      </w:r>
      <w:r w:rsidRPr="00685C91">
        <w:t>заданий</w:t>
      </w:r>
      <w:r w:rsidRPr="009E2ABC">
        <w:t xml:space="preserve"> оценивается в 10 баллов. </w:t>
      </w:r>
    </w:p>
    <w:p w:rsidR="007E5AAD" w:rsidRPr="009E2ABC" w:rsidRDefault="007E5AAD" w:rsidP="00C770C0">
      <w:pPr>
        <w:pStyle w:val="ListParagraph"/>
        <w:spacing w:line="240" w:lineRule="auto"/>
        <w:ind w:left="0"/>
      </w:pPr>
      <w:r w:rsidRPr="009E2ABC">
        <w:t>Частичное ре</w:t>
      </w:r>
      <w:r w:rsidRPr="00685C91">
        <w:t>ш</w:t>
      </w:r>
      <w:r w:rsidRPr="009E2ABC">
        <w:t>ение</w:t>
      </w:r>
      <w:r>
        <w:t xml:space="preserve"> -</w:t>
      </w:r>
      <w:r w:rsidRPr="009E2ABC">
        <w:t xml:space="preserve"> не более 5 баллов. </w:t>
      </w:r>
    </w:p>
    <w:p w:rsidR="007E5AAD" w:rsidRPr="00C770C0" w:rsidRDefault="007E5AAD" w:rsidP="00C770C0">
      <w:pPr>
        <w:ind w:firstLine="709"/>
      </w:pPr>
      <w:r w:rsidRPr="00C770C0">
        <w:t>Правильный ответ без детального решения – не более 3 баллов.</w:t>
      </w:r>
    </w:p>
    <w:p w:rsidR="007E5AAD" w:rsidRPr="00FD1ED2" w:rsidRDefault="007E5AAD" w:rsidP="00C770C0">
      <w:pPr>
        <w:pStyle w:val="ListParagraph"/>
        <w:spacing w:line="240" w:lineRule="auto"/>
        <w:ind w:left="142"/>
        <w:rPr>
          <w:i/>
          <w:iCs/>
          <w:highlight w:val="yellow"/>
        </w:rPr>
      </w:pPr>
    </w:p>
    <w:p w:rsidR="007E5AAD" w:rsidRPr="007F0D0B" w:rsidRDefault="007E5AAD" w:rsidP="00C770C0">
      <w:pPr>
        <w:pStyle w:val="ListParagraph"/>
        <w:spacing w:line="240" w:lineRule="auto"/>
        <w:ind w:left="709" w:firstLine="0"/>
        <w:jc w:val="center"/>
        <w:rPr>
          <w:b/>
          <w:bCs/>
        </w:rPr>
      </w:pPr>
      <w:r>
        <w:rPr>
          <w:b/>
          <w:bCs/>
        </w:rPr>
        <w:t>8.</w:t>
      </w:r>
      <w:r w:rsidRPr="007F0D0B">
        <w:rPr>
          <w:b/>
          <w:bCs/>
        </w:rPr>
        <w:t>Подведение итогов мероприятия</w:t>
      </w:r>
    </w:p>
    <w:p w:rsidR="007E5AAD" w:rsidRDefault="007E5AAD" w:rsidP="00C770C0">
      <w:pPr>
        <w:pStyle w:val="ListParagraph"/>
        <w:spacing w:line="240" w:lineRule="auto"/>
        <w:ind w:left="0"/>
        <w:rPr>
          <w:i/>
          <w:iCs/>
          <w:highlight w:val="yellow"/>
        </w:rPr>
      </w:pPr>
    </w:p>
    <w:p w:rsidR="007E5AAD" w:rsidRPr="003E7DBC" w:rsidRDefault="007E5AAD" w:rsidP="00C770C0">
      <w:pPr>
        <w:pStyle w:val="ListParagraph"/>
        <w:spacing w:line="240" w:lineRule="auto"/>
        <w:ind w:left="0"/>
        <w:rPr>
          <w:i/>
          <w:iCs/>
        </w:rPr>
      </w:pPr>
      <w:r w:rsidRPr="003E7DBC">
        <w:rPr>
          <w:i/>
          <w:iCs/>
        </w:rPr>
        <w:t>Групповой зачет:</w:t>
      </w:r>
    </w:p>
    <w:p w:rsidR="007E5AAD" w:rsidRDefault="007E5AAD" w:rsidP="00C770C0">
      <w:pPr>
        <w:pStyle w:val="ListParagraph"/>
        <w:spacing w:line="240" w:lineRule="auto"/>
        <w:ind w:left="0"/>
      </w:pPr>
      <w:r w:rsidRPr="003E7DBC">
        <w:t>Победителем в каждой номинации является команда, набравшая м</w:t>
      </w:r>
      <w:r>
        <w:t>аксимальное число баллов</w:t>
      </w:r>
      <w:r w:rsidRPr="003E7DBC">
        <w:t xml:space="preserve">. </w:t>
      </w:r>
    </w:p>
    <w:p w:rsidR="007E5AAD" w:rsidRDefault="007E5AAD" w:rsidP="00C770C0">
      <w:pPr>
        <w:pStyle w:val="ListParagraph"/>
        <w:spacing w:line="240" w:lineRule="auto"/>
        <w:ind w:left="0"/>
      </w:pPr>
      <w:r w:rsidRPr="003E7DBC">
        <w:t>При равенстве баллов предпочтение отдается команде</w:t>
      </w:r>
      <w:r>
        <w:t>,</w:t>
      </w:r>
      <w:r w:rsidRPr="003E7DBC">
        <w:t xml:space="preserve"> получившей баллы за ответы на дополнительные вопросы. </w:t>
      </w:r>
    </w:p>
    <w:p w:rsidR="007E5AAD" w:rsidRPr="000322C1" w:rsidRDefault="007E5AAD" w:rsidP="00C770C0">
      <w:pPr>
        <w:pStyle w:val="ListParagraph"/>
        <w:spacing w:line="240" w:lineRule="auto"/>
        <w:ind w:left="0"/>
      </w:pPr>
      <w:r w:rsidRPr="003E7DBC">
        <w:t>В каждой номинации</w:t>
      </w:r>
      <w:r>
        <w:t xml:space="preserve"> (</w:t>
      </w:r>
      <w:r w:rsidRPr="000322C1">
        <w:t>«маркетинг»</w:t>
      </w:r>
      <w:r>
        <w:t xml:space="preserve">, </w:t>
      </w:r>
      <w:r w:rsidRPr="000322C1">
        <w:t>«финансы»</w:t>
      </w:r>
      <w:r>
        <w:t xml:space="preserve">, </w:t>
      </w:r>
      <w:r w:rsidRPr="000322C1">
        <w:t>«экономика»</w:t>
      </w:r>
      <w:r>
        <w:t>,</w:t>
      </w:r>
      <w:r w:rsidRPr="000322C1">
        <w:t>«общий зачет группового этапа»</w:t>
      </w:r>
      <w:r>
        <w:t xml:space="preserve">) </w:t>
      </w:r>
      <w:r w:rsidRPr="003E7DBC">
        <w:t xml:space="preserve">возможен только 1 команда победитель. </w:t>
      </w:r>
    </w:p>
    <w:p w:rsidR="007E5AAD" w:rsidRPr="003E7DBC" w:rsidRDefault="007E5AAD" w:rsidP="00C770C0">
      <w:pPr>
        <w:pStyle w:val="ListParagraph"/>
        <w:spacing w:line="240" w:lineRule="auto"/>
        <w:ind w:left="0"/>
      </w:pPr>
    </w:p>
    <w:p w:rsidR="007E5AAD" w:rsidRPr="003E7DBC" w:rsidRDefault="007E5AAD" w:rsidP="00C770C0">
      <w:pPr>
        <w:ind w:firstLine="709"/>
        <w:rPr>
          <w:i/>
          <w:iCs/>
        </w:rPr>
      </w:pPr>
      <w:r w:rsidRPr="003E7DBC">
        <w:rPr>
          <w:i/>
          <w:iCs/>
        </w:rPr>
        <w:t>Личный зачет:</w:t>
      </w:r>
    </w:p>
    <w:p w:rsidR="007E5AAD" w:rsidRPr="00651E73" w:rsidRDefault="007E5AAD" w:rsidP="00C770C0">
      <w:pPr>
        <w:ind w:firstLine="709"/>
        <w:jc w:val="both"/>
      </w:pPr>
      <w:r w:rsidRPr="003E7DBC">
        <w:t xml:space="preserve">Победителем является учащийся, набравший максимальное количество баллов за решение задач личного этапа. Диплом </w:t>
      </w:r>
      <w:r w:rsidRPr="00651E73">
        <w:t xml:space="preserve">1-й степени </w:t>
      </w:r>
      <w:r>
        <w:t xml:space="preserve">выдается один (1шт), дипломы </w:t>
      </w:r>
      <w:r w:rsidRPr="00651E73">
        <w:t>2-й</w:t>
      </w:r>
      <w:r>
        <w:t xml:space="preserve"> и </w:t>
      </w:r>
      <w:r w:rsidRPr="00651E73">
        <w:t>3-й степени</w:t>
      </w:r>
      <w:r>
        <w:t xml:space="preserve"> – 6 шт</w:t>
      </w:r>
    </w:p>
    <w:p w:rsidR="007E5AAD" w:rsidRPr="003E7DBC" w:rsidRDefault="007E5AAD" w:rsidP="00C770C0">
      <w:pPr>
        <w:pStyle w:val="ListParagraph"/>
        <w:spacing w:line="240" w:lineRule="auto"/>
        <w:ind w:left="0"/>
      </w:pPr>
    </w:p>
    <w:p w:rsidR="007E5AAD" w:rsidRDefault="007E5AAD" w:rsidP="00C770C0">
      <w:pPr>
        <w:ind w:firstLine="709"/>
      </w:pPr>
      <w:r w:rsidRPr="003E7DBC">
        <w:t>Поощрительные грамоты выдаются образовательным учреждением-организатором.</w:t>
      </w:r>
    </w:p>
    <w:p w:rsidR="007E5AAD" w:rsidRDefault="007E5AAD" w:rsidP="00C770C0">
      <w:pPr>
        <w:ind w:firstLine="709"/>
        <w:jc w:val="both"/>
      </w:pPr>
      <w:r w:rsidRPr="003E7DBC">
        <w:t>Дипломы за 1-3 места подготавливаются на бланках Департамента образования и вручаются оргкомитетом мероприятия.</w:t>
      </w:r>
    </w:p>
    <w:p w:rsidR="007E5AAD" w:rsidRDefault="007E5AAD" w:rsidP="00C770C0">
      <w:pPr>
        <w:ind w:firstLine="709"/>
      </w:pPr>
    </w:p>
    <w:p w:rsidR="007E5AAD" w:rsidRPr="009E2ABC" w:rsidRDefault="007E5AAD" w:rsidP="00C770C0">
      <w:pPr>
        <w:pStyle w:val="ListParagraph"/>
        <w:spacing w:line="240" w:lineRule="auto"/>
        <w:ind w:left="709" w:firstLine="0"/>
        <w:jc w:val="center"/>
        <w:rPr>
          <w:b/>
          <w:bCs/>
        </w:rPr>
      </w:pPr>
      <w:r>
        <w:rPr>
          <w:b/>
          <w:bCs/>
        </w:rPr>
        <w:t>9.</w:t>
      </w:r>
      <w:r w:rsidRPr="009E2ABC">
        <w:rPr>
          <w:b/>
          <w:bCs/>
        </w:rPr>
        <w:t>Контактная информация</w:t>
      </w:r>
    </w:p>
    <w:p w:rsidR="007E5AAD" w:rsidRPr="00FD1ED2" w:rsidRDefault="007E5AAD" w:rsidP="00C770C0">
      <w:pPr>
        <w:pStyle w:val="ListParagraph"/>
        <w:spacing w:line="240" w:lineRule="auto"/>
        <w:ind w:left="0"/>
        <w:rPr>
          <w:b/>
          <w:bCs/>
          <w:highlight w:val="yellow"/>
        </w:rPr>
      </w:pPr>
    </w:p>
    <w:p w:rsidR="007E5AAD" w:rsidRPr="00FD1ED2" w:rsidRDefault="007E5AAD" w:rsidP="00C770C0">
      <w:pPr>
        <w:ind w:firstLine="709"/>
        <w:jc w:val="both"/>
        <w:rPr>
          <w:highlight w:val="yellow"/>
        </w:rPr>
      </w:pPr>
      <w:r>
        <w:t xml:space="preserve">Контактное лицо - </w:t>
      </w:r>
      <w:r w:rsidRPr="00872C8E">
        <w:t xml:space="preserve">Гостева </w:t>
      </w:r>
      <w:r w:rsidRPr="009E2ABC">
        <w:t>Светлана Ивановна,методист</w:t>
      </w:r>
      <w:r>
        <w:t>МАОУ СМТЛ г.о. Самара</w:t>
      </w:r>
      <w:r w:rsidRPr="009E2ABC">
        <w:t>, раб. 332-93-26, сот. 8927-752-25-10, эл. почта:</w:t>
      </w:r>
      <w:hyperlink r:id="rId249" w:history="1">
        <w:r w:rsidRPr="009E2ABC">
          <w:rPr>
            <w:rStyle w:val="Hyperlink"/>
          </w:rPr>
          <w:t>gosteva_s@mail.ru</w:t>
        </w:r>
      </w:hyperlink>
      <w:r w:rsidRPr="009E2ABC">
        <w:rPr>
          <w:rStyle w:val="Hyperlink"/>
        </w:rPr>
        <w:t>.</w:t>
      </w:r>
    </w:p>
    <w:p w:rsidR="007E5AAD" w:rsidRDefault="007E5AAD" w:rsidP="00C770C0"/>
    <w:p w:rsidR="007E5AAD" w:rsidRDefault="007E5AAD" w:rsidP="00437507">
      <w:pPr>
        <w:jc w:val="right"/>
        <w:rPr>
          <w:i/>
          <w:iCs/>
        </w:rPr>
      </w:pPr>
    </w:p>
    <w:p w:rsidR="007E5AAD" w:rsidRDefault="007E5AAD" w:rsidP="00437507">
      <w:pPr>
        <w:jc w:val="right"/>
        <w:rPr>
          <w:i/>
          <w:iCs/>
        </w:rPr>
      </w:pPr>
    </w:p>
    <w:p w:rsidR="007E5AAD" w:rsidRDefault="007E5AAD" w:rsidP="00437507">
      <w:pPr>
        <w:jc w:val="right"/>
        <w:rPr>
          <w:i/>
          <w:iCs/>
        </w:rPr>
      </w:pPr>
    </w:p>
    <w:p w:rsidR="007E5AAD" w:rsidRDefault="007E5AAD" w:rsidP="00437507">
      <w:pPr>
        <w:jc w:val="right"/>
        <w:rPr>
          <w:i/>
          <w:iCs/>
        </w:rPr>
      </w:pPr>
    </w:p>
    <w:p w:rsidR="007E5AAD" w:rsidRDefault="007E5AAD" w:rsidP="00437507">
      <w:pPr>
        <w:jc w:val="right"/>
        <w:rPr>
          <w:i/>
          <w:iCs/>
        </w:rPr>
      </w:pPr>
    </w:p>
    <w:p w:rsidR="007E5AAD" w:rsidRDefault="007E5AAD" w:rsidP="00437507">
      <w:pPr>
        <w:jc w:val="right"/>
        <w:rPr>
          <w:i/>
          <w:iCs/>
        </w:rPr>
      </w:pPr>
    </w:p>
    <w:p w:rsidR="007E5AAD" w:rsidRDefault="007E5AAD" w:rsidP="00437507">
      <w:pPr>
        <w:jc w:val="right"/>
        <w:rPr>
          <w:i/>
          <w:iCs/>
        </w:rPr>
      </w:pPr>
    </w:p>
    <w:p w:rsidR="007E5AAD" w:rsidRDefault="007E5AAD" w:rsidP="00437507">
      <w:pPr>
        <w:jc w:val="right"/>
        <w:rPr>
          <w:i/>
          <w:iCs/>
        </w:rPr>
      </w:pPr>
    </w:p>
    <w:p w:rsidR="007E5AAD" w:rsidRDefault="007E5AAD" w:rsidP="00437507">
      <w:pPr>
        <w:jc w:val="right"/>
        <w:rPr>
          <w:i/>
          <w:iCs/>
        </w:rPr>
      </w:pPr>
    </w:p>
    <w:p w:rsidR="007E5AAD" w:rsidRDefault="007E5AAD" w:rsidP="00437507">
      <w:pPr>
        <w:jc w:val="right"/>
        <w:rPr>
          <w:i/>
          <w:iCs/>
        </w:rPr>
      </w:pPr>
    </w:p>
    <w:p w:rsidR="007E5AAD" w:rsidRPr="00C770C0" w:rsidRDefault="007E5AAD" w:rsidP="00437507">
      <w:pPr>
        <w:jc w:val="right"/>
        <w:rPr>
          <w:i/>
          <w:iCs/>
        </w:rPr>
      </w:pPr>
      <w:r w:rsidRPr="00C770C0">
        <w:rPr>
          <w:i/>
          <w:iCs/>
        </w:rPr>
        <w:t>Приложение 1</w:t>
      </w:r>
    </w:p>
    <w:p w:rsidR="007E5AAD" w:rsidRDefault="007E5AAD" w:rsidP="00C770C0">
      <w:pPr>
        <w:rPr>
          <w:b/>
          <w:bCs/>
        </w:rPr>
      </w:pPr>
    </w:p>
    <w:p w:rsidR="007E5AAD" w:rsidRDefault="007E5AAD" w:rsidP="00C770C0">
      <w:pPr>
        <w:rPr>
          <w:b/>
          <w:bCs/>
        </w:rPr>
      </w:pPr>
    </w:p>
    <w:p w:rsidR="007E5AAD" w:rsidRDefault="007E5AAD" w:rsidP="00C770C0">
      <w:pPr>
        <w:jc w:val="center"/>
        <w:rPr>
          <w:b/>
          <w:bCs/>
        </w:rPr>
      </w:pPr>
      <w:r>
        <w:rPr>
          <w:b/>
          <w:bCs/>
        </w:rPr>
        <w:t>Бланк заявки на заочный этап олимпиады</w:t>
      </w:r>
    </w:p>
    <w:p w:rsidR="007E5AAD" w:rsidRPr="00362009" w:rsidRDefault="007E5AAD" w:rsidP="00C770C0">
      <w:pPr>
        <w:jc w:val="both"/>
      </w:pPr>
      <w:r w:rsidRPr="00362009">
        <w:t xml:space="preserve">Номер/название </w:t>
      </w:r>
      <w:r>
        <w:t>образовательного учреждения</w:t>
      </w:r>
      <w:r w:rsidRPr="00362009">
        <w:t>:</w:t>
      </w:r>
    </w:p>
    <w:p w:rsidR="007E5AAD" w:rsidRPr="00362009" w:rsidRDefault="007E5AAD" w:rsidP="00C770C0">
      <w:pPr>
        <w:jc w:val="both"/>
      </w:pPr>
      <w:r w:rsidRPr="00362009">
        <w:t>Контактные телефоны и лицо:</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0"/>
        <w:gridCol w:w="1414"/>
        <w:gridCol w:w="4507"/>
      </w:tblGrid>
      <w:tr w:rsidR="007E5AAD" w:rsidRPr="00362009">
        <w:tc>
          <w:tcPr>
            <w:tcW w:w="4042" w:type="dxa"/>
          </w:tcPr>
          <w:p w:rsidR="007E5AAD" w:rsidRPr="00362009" w:rsidRDefault="007E5AAD" w:rsidP="00A64654">
            <w:pPr>
              <w:jc w:val="both"/>
            </w:pPr>
            <w:r w:rsidRPr="00362009">
              <w:t>Фамилия, имя участника</w:t>
            </w:r>
          </w:p>
        </w:tc>
        <w:tc>
          <w:tcPr>
            <w:tcW w:w="1512" w:type="dxa"/>
          </w:tcPr>
          <w:p w:rsidR="007E5AAD" w:rsidRDefault="007E5AAD" w:rsidP="00A64654">
            <w:pPr>
              <w:jc w:val="center"/>
            </w:pPr>
            <w:r w:rsidRPr="00362009">
              <w:t>Класс</w:t>
            </w:r>
          </w:p>
          <w:p w:rsidR="007E5AAD" w:rsidRPr="00362009" w:rsidRDefault="007E5AAD" w:rsidP="00A64654">
            <w:pPr>
              <w:jc w:val="center"/>
            </w:pPr>
            <w:r w:rsidRPr="00362009">
              <w:t xml:space="preserve"> (9–11)</w:t>
            </w:r>
          </w:p>
        </w:tc>
        <w:tc>
          <w:tcPr>
            <w:tcW w:w="4868" w:type="dxa"/>
          </w:tcPr>
          <w:p w:rsidR="007E5AAD" w:rsidRPr="00362009" w:rsidRDefault="007E5AAD" w:rsidP="00A64654">
            <w:pPr>
              <w:jc w:val="center"/>
            </w:pPr>
            <w:r w:rsidRPr="00362009">
              <w:t xml:space="preserve">ФИО </w:t>
            </w:r>
            <w:r w:rsidRPr="00362009">
              <w:rPr>
                <w:lang w:val="en-US"/>
              </w:rPr>
              <w:t>(</w:t>
            </w:r>
            <w:r w:rsidRPr="00362009">
              <w:t>полностью)учителя экономики</w:t>
            </w:r>
          </w:p>
        </w:tc>
      </w:tr>
      <w:tr w:rsidR="007E5AAD" w:rsidRPr="00362009">
        <w:tc>
          <w:tcPr>
            <w:tcW w:w="4042" w:type="dxa"/>
          </w:tcPr>
          <w:p w:rsidR="007E5AAD" w:rsidRPr="00362009" w:rsidRDefault="007E5AAD" w:rsidP="00066499">
            <w:pPr>
              <w:numPr>
                <w:ilvl w:val="0"/>
                <w:numId w:val="141"/>
              </w:numPr>
            </w:pPr>
          </w:p>
        </w:tc>
        <w:tc>
          <w:tcPr>
            <w:tcW w:w="1512" w:type="dxa"/>
          </w:tcPr>
          <w:p w:rsidR="007E5AAD" w:rsidRPr="00362009" w:rsidRDefault="007E5AAD" w:rsidP="00A64654">
            <w:pPr>
              <w:jc w:val="center"/>
            </w:pPr>
          </w:p>
        </w:tc>
        <w:tc>
          <w:tcPr>
            <w:tcW w:w="4868" w:type="dxa"/>
          </w:tcPr>
          <w:p w:rsidR="007E5AAD" w:rsidRPr="00362009" w:rsidRDefault="007E5AAD" w:rsidP="00A64654">
            <w:pPr>
              <w:jc w:val="center"/>
            </w:pPr>
          </w:p>
        </w:tc>
      </w:tr>
      <w:tr w:rsidR="007E5AAD" w:rsidRPr="00362009">
        <w:tc>
          <w:tcPr>
            <w:tcW w:w="4042" w:type="dxa"/>
          </w:tcPr>
          <w:p w:rsidR="007E5AAD" w:rsidRPr="00362009" w:rsidRDefault="007E5AAD" w:rsidP="00066499">
            <w:pPr>
              <w:numPr>
                <w:ilvl w:val="0"/>
                <w:numId w:val="141"/>
              </w:numPr>
            </w:pPr>
          </w:p>
        </w:tc>
        <w:tc>
          <w:tcPr>
            <w:tcW w:w="1512" w:type="dxa"/>
          </w:tcPr>
          <w:p w:rsidR="007E5AAD" w:rsidRPr="00362009" w:rsidRDefault="007E5AAD" w:rsidP="00A64654">
            <w:pPr>
              <w:jc w:val="center"/>
            </w:pPr>
          </w:p>
        </w:tc>
        <w:tc>
          <w:tcPr>
            <w:tcW w:w="4868" w:type="dxa"/>
          </w:tcPr>
          <w:p w:rsidR="007E5AAD" w:rsidRPr="00362009" w:rsidRDefault="007E5AAD" w:rsidP="00A64654">
            <w:pPr>
              <w:jc w:val="center"/>
            </w:pPr>
          </w:p>
        </w:tc>
      </w:tr>
      <w:tr w:rsidR="007E5AAD" w:rsidRPr="00362009">
        <w:tc>
          <w:tcPr>
            <w:tcW w:w="4042" w:type="dxa"/>
          </w:tcPr>
          <w:p w:rsidR="007E5AAD" w:rsidRPr="00362009" w:rsidRDefault="007E5AAD" w:rsidP="00066499">
            <w:pPr>
              <w:numPr>
                <w:ilvl w:val="0"/>
                <w:numId w:val="141"/>
              </w:numPr>
            </w:pPr>
          </w:p>
        </w:tc>
        <w:tc>
          <w:tcPr>
            <w:tcW w:w="1512" w:type="dxa"/>
          </w:tcPr>
          <w:p w:rsidR="007E5AAD" w:rsidRPr="00362009" w:rsidRDefault="007E5AAD" w:rsidP="00A64654">
            <w:pPr>
              <w:jc w:val="center"/>
            </w:pPr>
          </w:p>
        </w:tc>
        <w:tc>
          <w:tcPr>
            <w:tcW w:w="4868" w:type="dxa"/>
          </w:tcPr>
          <w:p w:rsidR="007E5AAD" w:rsidRPr="00362009" w:rsidRDefault="007E5AAD" w:rsidP="00A64654">
            <w:pPr>
              <w:jc w:val="center"/>
            </w:pPr>
          </w:p>
        </w:tc>
      </w:tr>
      <w:tr w:rsidR="007E5AAD" w:rsidRPr="00362009">
        <w:tc>
          <w:tcPr>
            <w:tcW w:w="4042" w:type="dxa"/>
          </w:tcPr>
          <w:p w:rsidR="007E5AAD" w:rsidRPr="00362009" w:rsidRDefault="007E5AAD" w:rsidP="00066499">
            <w:pPr>
              <w:numPr>
                <w:ilvl w:val="0"/>
                <w:numId w:val="141"/>
              </w:numPr>
            </w:pPr>
          </w:p>
        </w:tc>
        <w:tc>
          <w:tcPr>
            <w:tcW w:w="1512" w:type="dxa"/>
          </w:tcPr>
          <w:p w:rsidR="007E5AAD" w:rsidRPr="00362009" w:rsidRDefault="007E5AAD" w:rsidP="00A64654">
            <w:pPr>
              <w:jc w:val="center"/>
            </w:pPr>
          </w:p>
        </w:tc>
        <w:tc>
          <w:tcPr>
            <w:tcW w:w="4868" w:type="dxa"/>
          </w:tcPr>
          <w:p w:rsidR="007E5AAD" w:rsidRPr="00362009" w:rsidRDefault="007E5AAD" w:rsidP="00A64654">
            <w:pPr>
              <w:jc w:val="center"/>
            </w:pPr>
          </w:p>
        </w:tc>
      </w:tr>
      <w:tr w:rsidR="007E5AAD" w:rsidRPr="00362009">
        <w:tc>
          <w:tcPr>
            <w:tcW w:w="4042" w:type="dxa"/>
          </w:tcPr>
          <w:p w:rsidR="007E5AAD" w:rsidRPr="00362009" w:rsidRDefault="007E5AAD" w:rsidP="00066499">
            <w:pPr>
              <w:numPr>
                <w:ilvl w:val="0"/>
                <w:numId w:val="141"/>
              </w:numPr>
            </w:pPr>
          </w:p>
        </w:tc>
        <w:tc>
          <w:tcPr>
            <w:tcW w:w="1512" w:type="dxa"/>
          </w:tcPr>
          <w:p w:rsidR="007E5AAD" w:rsidRPr="00362009" w:rsidRDefault="007E5AAD" w:rsidP="00A64654">
            <w:pPr>
              <w:jc w:val="center"/>
            </w:pPr>
          </w:p>
        </w:tc>
        <w:tc>
          <w:tcPr>
            <w:tcW w:w="4868" w:type="dxa"/>
          </w:tcPr>
          <w:p w:rsidR="007E5AAD" w:rsidRPr="00362009" w:rsidRDefault="007E5AAD" w:rsidP="00A64654">
            <w:pPr>
              <w:jc w:val="center"/>
            </w:pPr>
          </w:p>
        </w:tc>
      </w:tr>
    </w:tbl>
    <w:p w:rsidR="007E5AAD" w:rsidRPr="007F0D0B" w:rsidRDefault="007E5AAD" w:rsidP="00C770C0"/>
    <w:p w:rsidR="007E5AAD" w:rsidRDefault="007E5AAD" w:rsidP="00C770C0">
      <w:pPr>
        <w:ind w:firstLine="709"/>
        <w:jc w:val="right"/>
        <w:rPr>
          <w:b/>
          <w:bCs/>
        </w:rPr>
      </w:pPr>
    </w:p>
    <w:p w:rsidR="007E5AAD" w:rsidRDefault="007E5AAD" w:rsidP="00C770C0">
      <w:pPr>
        <w:ind w:firstLine="709"/>
        <w:jc w:val="right"/>
        <w:rPr>
          <w:i/>
          <w:iCs/>
        </w:rPr>
      </w:pPr>
    </w:p>
    <w:p w:rsidR="007E5AAD" w:rsidRDefault="007E5AAD" w:rsidP="00C770C0">
      <w:pPr>
        <w:ind w:firstLine="709"/>
        <w:jc w:val="right"/>
        <w:rPr>
          <w:i/>
          <w:iCs/>
        </w:rPr>
      </w:pPr>
    </w:p>
    <w:p w:rsidR="007E5AAD" w:rsidRDefault="007E5AAD" w:rsidP="00C770C0">
      <w:pPr>
        <w:ind w:firstLine="709"/>
        <w:jc w:val="right"/>
        <w:rPr>
          <w:i/>
          <w:iCs/>
        </w:rPr>
      </w:pPr>
    </w:p>
    <w:p w:rsidR="007E5AAD" w:rsidRDefault="007E5AAD" w:rsidP="00C770C0">
      <w:pPr>
        <w:ind w:firstLine="709"/>
        <w:jc w:val="right"/>
        <w:rPr>
          <w:i/>
          <w:iCs/>
        </w:rPr>
      </w:pPr>
    </w:p>
    <w:p w:rsidR="007E5AAD" w:rsidRDefault="007E5AAD" w:rsidP="00C770C0">
      <w:pPr>
        <w:ind w:firstLine="709"/>
        <w:jc w:val="right"/>
        <w:rPr>
          <w:i/>
          <w:iCs/>
        </w:rPr>
      </w:pPr>
    </w:p>
    <w:p w:rsidR="007E5AAD" w:rsidRDefault="007E5AAD" w:rsidP="00C770C0">
      <w:pPr>
        <w:ind w:firstLine="709"/>
        <w:jc w:val="right"/>
        <w:rPr>
          <w:i/>
          <w:iCs/>
        </w:rPr>
      </w:pPr>
    </w:p>
    <w:p w:rsidR="007E5AAD" w:rsidRDefault="007E5AAD" w:rsidP="00C770C0">
      <w:pPr>
        <w:ind w:firstLine="709"/>
        <w:jc w:val="right"/>
        <w:rPr>
          <w:i/>
          <w:iCs/>
        </w:rPr>
      </w:pPr>
    </w:p>
    <w:p w:rsidR="007E5AAD" w:rsidRDefault="007E5AAD" w:rsidP="00C770C0">
      <w:pPr>
        <w:ind w:firstLine="709"/>
        <w:jc w:val="right"/>
        <w:rPr>
          <w:i/>
          <w:iCs/>
        </w:rPr>
      </w:pPr>
    </w:p>
    <w:p w:rsidR="007E5AAD" w:rsidRDefault="007E5AAD" w:rsidP="00C770C0">
      <w:pPr>
        <w:ind w:firstLine="709"/>
        <w:jc w:val="right"/>
        <w:rPr>
          <w:i/>
          <w:iCs/>
        </w:rPr>
      </w:pPr>
    </w:p>
    <w:p w:rsidR="007E5AAD" w:rsidRDefault="007E5AAD" w:rsidP="00C770C0">
      <w:pPr>
        <w:ind w:firstLine="709"/>
        <w:jc w:val="right"/>
        <w:rPr>
          <w:i/>
          <w:iCs/>
        </w:rPr>
      </w:pPr>
    </w:p>
    <w:p w:rsidR="007E5AAD" w:rsidRDefault="007E5AAD" w:rsidP="00C770C0">
      <w:pPr>
        <w:ind w:firstLine="709"/>
        <w:jc w:val="right"/>
        <w:rPr>
          <w:i/>
          <w:iCs/>
        </w:rPr>
      </w:pPr>
    </w:p>
    <w:p w:rsidR="007E5AAD" w:rsidRDefault="007E5AAD" w:rsidP="00C770C0">
      <w:pPr>
        <w:ind w:firstLine="709"/>
        <w:jc w:val="right"/>
        <w:rPr>
          <w:i/>
          <w:iCs/>
        </w:rPr>
      </w:pPr>
    </w:p>
    <w:p w:rsidR="007E5AAD" w:rsidRPr="00437507" w:rsidRDefault="007E5AAD" w:rsidP="00C770C0">
      <w:pPr>
        <w:ind w:firstLine="709"/>
        <w:jc w:val="right"/>
        <w:rPr>
          <w:i/>
          <w:iCs/>
        </w:rPr>
      </w:pPr>
      <w:r w:rsidRPr="00437507">
        <w:rPr>
          <w:i/>
          <w:iCs/>
        </w:rPr>
        <w:t>Приложение 2</w:t>
      </w:r>
    </w:p>
    <w:p w:rsidR="007E5AAD" w:rsidRDefault="007E5AAD" w:rsidP="00C770C0">
      <w:pPr>
        <w:ind w:firstLine="709"/>
        <w:jc w:val="center"/>
        <w:rPr>
          <w:b/>
          <w:bCs/>
        </w:rPr>
      </w:pPr>
    </w:p>
    <w:p w:rsidR="007E5AAD" w:rsidRPr="00651E73" w:rsidRDefault="007E5AAD" w:rsidP="00C770C0">
      <w:pPr>
        <w:ind w:firstLine="709"/>
        <w:jc w:val="center"/>
        <w:rPr>
          <w:b/>
          <w:bCs/>
        </w:rPr>
      </w:pPr>
      <w:r w:rsidRPr="00651E73">
        <w:rPr>
          <w:b/>
          <w:bCs/>
        </w:rPr>
        <w:t>Структура и содержание бизнес плана проекта 1 этапа олимпиады</w:t>
      </w:r>
    </w:p>
    <w:p w:rsidR="007E5AAD" w:rsidRPr="00651E73" w:rsidRDefault="007E5AAD" w:rsidP="00C770C0">
      <w:pPr>
        <w:ind w:firstLine="709"/>
        <w:jc w:val="both"/>
      </w:pPr>
    </w:p>
    <w:p w:rsidR="007E5AAD" w:rsidRPr="00651E73" w:rsidRDefault="007E5AAD" w:rsidP="00C770C0">
      <w:pPr>
        <w:ind w:firstLine="709"/>
        <w:jc w:val="both"/>
        <w:rPr>
          <w:color w:val="000000"/>
        </w:rPr>
      </w:pPr>
      <w:r w:rsidRPr="00651E73">
        <w:rPr>
          <w:color w:val="000000"/>
        </w:rPr>
        <w:t>Далее по тексту будем придерживаться следующей нумерации разделов:</w:t>
      </w:r>
    </w:p>
    <w:p w:rsidR="007E5AAD" w:rsidRPr="00651E73" w:rsidRDefault="007E5AAD" w:rsidP="00066499">
      <w:pPr>
        <w:numPr>
          <w:ilvl w:val="0"/>
          <w:numId w:val="140"/>
        </w:numPr>
        <w:ind w:left="0" w:firstLine="709"/>
        <w:rPr>
          <w:color w:val="000000"/>
        </w:rPr>
      </w:pPr>
      <w:r w:rsidRPr="00651E73">
        <w:rPr>
          <w:color w:val="000000"/>
        </w:rPr>
        <w:t>Титульный лист.</w:t>
      </w:r>
    </w:p>
    <w:p w:rsidR="007E5AAD" w:rsidRPr="00651E73" w:rsidRDefault="007E5AAD" w:rsidP="00066499">
      <w:pPr>
        <w:numPr>
          <w:ilvl w:val="0"/>
          <w:numId w:val="140"/>
        </w:numPr>
        <w:ind w:left="0" w:firstLine="709"/>
        <w:rPr>
          <w:color w:val="000000"/>
        </w:rPr>
      </w:pPr>
      <w:r w:rsidRPr="00651E73">
        <w:rPr>
          <w:color w:val="000000"/>
        </w:rPr>
        <w:t>Оглавление.</w:t>
      </w:r>
    </w:p>
    <w:p w:rsidR="007E5AAD" w:rsidRPr="00651E73" w:rsidRDefault="007E5AAD" w:rsidP="00066499">
      <w:pPr>
        <w:numPr>
          <w:ilvl w:val="0"/>
          <w:numId w:val="140"/>
        </w:numPr>
        <w:ind w:left="0" w:firstLine="709"/>
        <w:rPr>
          <w:color w:val="000000"/>
        </w:rPr>
      </w:pPr>
      <w:r w:rsidRPr="00651E73">
        <w:rPr>
          <w:color w:val="000000"/>
        </w:rPr>
        <w:t>Резюме проекта.</w:t>
      </w:r>
    </w:p>
    <w:p w:rsidR="007E5AAD" w:rsidRPr="00651E73" w:rsidRDefault="007E5AAD" w:rsidP="00066499">
      <w:pPr>
        <w:numPr>
          <w:ilvl w:val="0"/>
          <w:numId w:val="140"/>
        </w:numPr>
        <w:ind w:left="0" w:firstLine="709"/>
        <w:rPr>
          <w:color w:val="000000"/>
        </w:rPr>
      </w:pPr>
      <w:r w:rsidRPr="00651E73">
        <w:rPr>
          <w:color w:val="000000"/>
        </w:rPr>
        <w:t>Существо проекта. Описание продукции. Описание потенциального эффекта импортозамещения.</w:t>
      </w:r>
    </w:p>
    <w:p w:rsidR="007E5AAD" w:rsidRPr="00651E73" w:rsidRDefault="007E5AAD" w:rsidP="00066499">
      <w:pPr>
        <w:numPr>
          <w:ilvl w:val="0"/>
          <w:numId w:val="140"/>
        </w:numPr>
        <w:ind w:left="0" w:firstLine="709"/>
        <w:jc w:val="both"/>
        <w:rPr>
          <w:color w:val="000000"/>
        </w:rPr>
      </w:pPr>
      <w:r w:rsidRPr="00651E73">
        <w:rPr>
          <w:color w:val="000000"/>
        </w:rPr>
        <w:t>Анализ положения дел в отрасли (в т.ч. анализ конкуренции).</w:t>
      </w:r>
    </w:p>
    <w:p w:rsidR="007E5AAD" w:rsidRPr="00651E73" w:rsidRDefault="007E5AAD" w:rsidP="00066499">
      <w:pPr>
        <w:numPr>
          <w:ilvl w:val="0"/>
          <w:numId w:val="140"/>
        </w:numPr>
        <w:ind w:left="0" w:firstLine="709"/>
        <w:jc w:val="both"/>
        <w:rPr>
          <w:color w:val="000000"/>
        </w:rPr>
      </w:pPr>
      <w:r w:rsidRPr="00651E73">
        <w:rPr>
          <w:color w:val="000000"/>
        </w:rPr>
        <w:t>План маркетинга.</w:t>
      </w:r>
    </w:p>
    <w:p w:rsidR="007E5AAD" w:rsidRPr="00437507" w:rsidRDefault="007E5AAD" w:rsidP="00066499">
      <w:pPr>
        <w:numPr>
          <w:ilvl w:val="0"/>
          <w:numId w:val="140"/>
        </w:numPr>
        <w:ind w:left="0" w:firstLine="709"/>
        <w:jc w:val="both"/>
      </w:pPr>
      <w:r w:rsidRPr="00437507">
        <w:t>План производства (в т.ч. анализ местоположения).</w:t>
      </w:r>
    </w:p>
    <w:p w:rsidR="007E5AAD" w:rsidRPr="00437507" w:rsidRDefault="007E5AAD" w:rsidP="00066499">
      <w:pPr>
        <w:numPr>
          <w:ilvl w:val="0"/>
          <w:numId w:val="140"/>
        </w:numPr>
        <w:ind w:left="0" w:firstLine="709"/>
        <w:jc w:val="both"/>
      </w:pPr>
      <w:r w:rsidRPr="00437507">
        <w:t>Организационный план (в т.ч. юридический план).</w:t>
      </w:r>
    </w:p>
    <w:p w:rsidR="007E5AAD" w:rsidRPr="00437507" w:rsidRDefault="007E5AAD" w:rsidP="00066499">
      <w:pPr>
        <w:numPr>
          <w:ilvl w:val="0"/>
          <w:numId w:val="140"/>
        </w:numPr>
        <w:ind w:left="0" w:firstLine="709"/>
        <w:jc w:val="both"/>
      </w:pPr>
      <w:r w:rsidRPr="00437507">
        <w:t>Финансовый план.</w:t>
      </w:r>
    </w:p>
    <w:p w:rsidR="007E5AAD" w:rsidRPr="00437507" w:rsidRDefault="007E5AAD" w:rsidP="00066499">
      <w:pPr>
        <w:numPr>
          <w:ilvl w:val="0"/>
          <w:numId w:val="140"/>
        </w:numPr>
        <w:ind w:left="0" w:firstLine="709"/>
        <w:jc w:val="both"/>
      </w:pPr>
      <w:r w:rsidRPr="00437507">
        <w:t>План по рискам.</w:t>
      </w:r>
    </w:p>
    <w:p w:rsidR="007E5AAD" w:rsidRPr="00437507" w:rsidRDefault="007E5AAD" w:rsidP="00066499">
      <w:pPr>
        <w:numPr>
          <w:ilvl w:val="0"/>
          <w:numId w:val="140"/>
        </w:numPr>
        <w:ind w:left="0" w:firstLine="709"/>
        <w:jc w:val="both"/>
      </w:pPr>
      <w:r w:rsidRPr="00437507">
        <w:t>Приложения.</w:t>
      </w:r>
    </w:p>
    <w:p w:rsidR="007E5AAD" w:rsidRDefault="007E5AAD" w:rsidP="00066499">
      <w:pPr>
        <w:numPr>
          <w:ilvl w:val="0"/>
          <w:numId w:val="140"/>
        </w:numPr>
        <w:ind w:left="0" w:firstLine="709"/>
        <w:jc w:val="both"/>
      </w:pPr>
      <w:r w:rsidRPr="00437507">
        <w:t>Список использованных источников.</w:t>
      </w:r>
    </w:p>
    <w:p w:rsidR="007E5AAD" w:rsidRPr="00437507" w:rsidRDefault="007E5AAD" w:rsidP="00437507">
      <w:pPr>
        <w:ind w:left="709"/>
        <w:jc w:val="both"/>
      </w:pPr>
    </w:p>
    <w:p w:rsidR="007E5AAD" w:rsidRPr="00437507" w:rsidRDefault="007E5AAD" w:rsidP="00437507">
      <w:pPr>
        <w:pStyle w:val="Heading3"/>
        <w:spacing w:before="0"/>
        <w:ind w:firstLine="709"/>
        <w:jc w:val="both"/>
        <w:rPr>
          <w:rFonts w:ascii="Times New Roman" w:hAnsi="Times New Roman" w:cs="Times New Roman"/>
          <w:color w:val="auto"/>
        </w:rPr>
      </w:pPr>
      <w:bookmarkStart w:id="80" w:name="_Toc530604450"/>
      <w:bookmarkStart w:id="81" w:name="_Toc530604516"/>
      <w:r w:rsidRPr="00437507">
        <w:rPr>
          <w:rFonts w:ascii="Times New Roman" w:hAnsi="Times New Roman" w:cs="Times New Roman"/>
          <w:color w:val="auto"/>
        </w:rPr>
        <w:t>1. Титульный лист.</w:t>
      </w:r>
      <w:bookmarkEnd w:id="80"/>
      <w:bookmarkEnd w:id="81"/>
    </w:p>
    <w:p w:rsidR="007E5AAD" w:rsidRPr="00437507" w:rsidRDefault="007E5AAD" w:rsidP="00437507">
      <w:pPr>
        <w:ind w:firstLine="709"/>
        <w:jc w:val="both"/>
      </w:pPr>
      <w:r w:rsidRPr="00437507">
        <w:t>Заголовок проекта. Кем составлен (полное наименование школы, полный состав команды, руководители команды, адрес школы и контактный электронный адрес и телефоны), когда (дата подготовки), для кого («На заочный этап Олимпиады «Я – предприниматель 2019») подготовлен проект.</w:t>
      </w:r>
    </w:p>
    <w:p w:rsidR="007E5AAD" w:rsidRPr="00437507" w:rsidRDefault="007E5AAD" w:rsidP="00437507">
      <w:pPr>
        <w:ind w:firstLine="709"/>
        <w:jc w:val="both"/>
      </w:pPr>
      <w:r w:rsidRPr="00437507">
        <w:t>Оглавление должно быть четким и структурированным, не перенасыщенным деталями.</w:t>
      </w:r>
    </w:p>
    <w:p w:rsidR="007E5AAD" w:rsidRPr="00437507" w:rsidRDefault="007E5AAD" w:rsidP="00437507">
      <w:pPr>
        <w:pStyle w:val="Heading3"/>
        <w:spacing w:before="0"/>
        <w:ind w:firstLine="709"/>
        <w:jc w:val="both"/>
        <w:rPr>
          <w:rFonts w:ascii="Times New Roman" w:hAnsi="Times New Roman" w:cs="Times New Roman"/>
          <w:color w:val="auto"/>
        </w:rPr>
      </w:pPr>
      <w:bookmarkStart w:id="82" w:name="_Toc530604451"/>
      <w:bookmarkStart w:id="83" w:name="_Toc530604517"/>
      <w:r w:rsidRPr="00437507">
        <w:rPr>
          <w:rFonts w:ascii="Times New Roman" w:hAnsi="Times New Roman" w:cs="Times New Roman"/>
          <w:color w:val="auto"/>
        </w:rPr>
        <w:t>2. Оглавление.</w:t>
      </w:r>
      <w:bookmarkEnd w:id="82"/>
      <w:bookmarkEnd w:id="83"/>
    </w:p>
    <w:p w:rsidR="007E5AAD" w:rsidRPr="00437507" w:rsidRDefault="007E5AAD" w:rsidP="00437507">
      <w:pPr>
        <w:ind w:firstLine="709"/>
        <w:jc w:val="both"/>
      </w:pPr>
      <w:r w:rsidRPr="00437507">
        <w:t>Оглавление, с обязательным указанием номеров страниц.</w:t>
      </w:r>
    </w:p>
    <w:p w:rsidR="007E5AAD" w:rsidRPr="00437507" w:rsidRDefault="007E5AAD" w:rsidP="00066499">
      <w:pPr>
        <w:numPr>
          <w:ilvl w:val="0"/>
          <w:numId w:val="139"/>
        </w:numPr>
        <w:tabs>
          <w:tab w:val="left" w:pos="720"/>
        </w:tabs>
        <w:ind w:left="0" w:firstLine="709"/>
        <w:jc w:val="both"/>
      </w:pPr>
      <w:r w:rsidRPr="00437507">
        <w:t>Резюме проекта.</w:t>
      </w:r>
    </w:p>
    <w:p w:rsidR="007E5AAD" w:rsidRPr="00437507" w:rsidRDefault="007E5AAD" w:rsidP="00066499">
      <w:pPr>
        <w:numPr>
          <w:ilvl w:val="0"/>
          <w:numId w:val="139"/>
        </w:numPr>
        <w:tabs>
          <w:tab w:val="left" w:pos="720"/>
        </w:tabs>
        <w:ind w:left="0" w:firstLine="709"/>
        <w:jc w:val="both"/>
      </w:pPr>
      <w:r w:rsidRPr="00437507">
        <w:t>Существо проекта. Описание продукции. Описание потенциального эффекта импортозамещения.</w:t>
      </w:r>
    </w:p>
    <w:p w:rsidR="007E5AAD" w:rsidRPr="00437507" w:rsidRDefault="007E5AAD" w:rsidP="00066499">
      <w:pPr>
        <w:numPr>
          <w:ilvl w:val="0"/>
          <w:numId w:val="139"/>
        </w:numPr>
        <w:tabs>
          <w:tab w:val="left" w:pos="720"/>
        </w:tabs>
        <w:ind w:left="0" w:firstLine="709"/>
        <w:jc w:val="both"/>
      </w:pPr>
      <w:r w:rsidRPr="00437507">
        <w:t>Анализ положения дел в отрасли (в т.ч. анализ конкуренции).</w:t>
      </w:r>
    </w:p>
    <w:p w:rsidR="007E5AAD" w:rsidRPr="00437507" w:rsidRDefault="007E5AAD" w:rsidP="00066499">
      <w:pPr>
        <w:numPr>
          <w:ilvl w:val="0"/>
          <w:numId w:val="139"/>
        </w:numPr>
        <w:tabs>
          <w:tab w:val="left" w:pos="720"/>
        </w:tabs>
        <w:ind w:left="0" w:firstLine="709"/>
        <w:jc w:val="both"/>
      </w:pPr>
      <w:r w:rsidRPr="00437507">
        <w:t>План маркетинга.</w:t>
      </w:r>
    </w:p>
    <w:p w:rsidR="007E5AAD" w:rsidRPr="00437507" w:rsidRDefault="007E5AAD" w:rsidP="00066499">
      <w:pPr>
        <w:numPr>
          <w:ilvl w:val="0"/>
          <w:numId w:val="139"/>
        </w:numPr>
        <w:tabs>
          <w:tab w:val="left" w:pos="720"/>
        </w:tabs>
        <w:ind w:left="0" w:firstLine="709"/>
        <w:jc w:val="both"/>
      </w:pPr>
      <w:r w:rsidRPr="00437507">
        <w:t>План производства (в т.ч. анализ местоположения).</w:t>
      </w:r>
    </w:p>
    <w:p w:rsidR="007E5AAD" w:rsidRPr="00437507" w:rsidRDefault="007E5AAD" w:rsidP="00066499">
      <w:pPr>
        <w:numPr>
          <w:ilvl w:val="0"/>
          <w:numId w:val="139"/>
        </w:numPr>
        <w:tabs>
          <w:tab w:val="left" w:pos="720"/>
        </w:tabs>
        <w:ind w:left="0" w:firstLine="709"/>
        <w:jc w:val="both"/>
      </w:pPr>
      <w:r w:rsidRPr="00437507">
        <w:t>Организационный план (в т.ч. юридический план).</w:t>
      </w:r>
    </w:p>
    <w:p w:rsidR="007E5AAD" w:rsidRPr="00437507" w:rsidRDefault="007E5AAD" w:rsidP="00066499">
      <w:pPr>
        <w:numPr>
          <w:ilvl w:val="0"/>
          <w:numId w:val="139"/>
        </w:numPr>
        <w:tabs>
          <w:tab w:val="left" w:pos="720"/>
        </w:tabs>
        <w:ind w:left="0" w:firstLine="709"/>
        <w:jc w:val="both"/>
      </w:pPr>
      <w:r w:rsidRPr="00437507">
        <w:t>Финансовый план.</w:t>
      </w:r>
    </w:p>
    <w:p w:rsidR="007E5AAD" w:rsidRPr="00437507" w:rsidRDefault="007E5AAD" w:rsidP="00066499">
      <w:pPr>
        <w:numPr>
          <w:ilvl w:val="0"/>
          <w:numId w:val="139"/>
        </w:numPr>
        <w:tabs>
          <w:tab w:val="left" w:pos="720"/>
        </w:tabs>
        <w:ind w:left="0" w:firstLine="709"/>
        <w:jc w:val="both"/>
      </w:pPr>
      <w:r w:rsidRPr="00437507">
        <w:t>План по рискам.</w:t>
      </w:r>
    </w:p>
    <w:p w:rsidR="007E5AAD" w:rsidRPr="00437507" w:rsidRDefault="007E5AAD" w:rsidP="00066499">
      <w:pPr>
        <w:numPr>
          <w:ilvl w:val="0"/>
          <w:numId w:val="139"/>
        </w:numPr>
        <w:tabs>
          <w:tab w:val="left" w:pos="720"/>
        </w:tabs>
        <w:ind w:left="0" w:firstLine="709"/>
        <w:jc w:val="both"/>
      </w:pPr>
      <w:r w:rsidRPr="00437507">
        <w:t>Приложения.</w:t>
      </w:r>
    </w:p>
    <w:p w:rsidR="007E5AAD" w:rsidRPr="00437507" w:rsidRDefault="007E5AAD" w:rsidP="00066499">
      <w:pPr>
        <w:numPr>
          <w:ilvl w:val="0"/>
          <w:numId w:val="139"/>
        </w:numPr>
        <w:tabs>
          <w:tab w:val="left" w:pos="720"/>
        </w:tabs>
        <w:ind w:left="0" w:firstLine="709"/>
        <w:jc w:val="both"/>
      </w:pPr>
      <w:r w:rsidRPr="00437507">
        <w:t>Список использованных источников.</w:t>
      </w:r>
    </w:p>
    <w:p w:rsidR="007E5AAD" w:rsidRPr="00437507" w:rsidRDefault="007E5AAD" w:rsidP="00437507">
      <w:pPr>
        <w:ind w:firstLine="709"/>
        <w:jc w:val="both"/>
        <w:rPr>
          <w:b/>
          <w:bCs/>
        </w:rPr>
      </w:pPr>
    </w:p>
    <w:p w:rsidR="007E5AAD" w:rsidRPr="00437507" w:rsidRDefault="007E5AAD" w:rsidP="00437507">
      <w:pPr>
        <w:pStyle w:val="Heading3"/>
        <w:spacing w:before="0"/>
        <w:ind w:firstLine="709"/>
        <w:jc w:val="both"/>
        <w:rPr>
          <w:rFonts w:ascii="Times New Roman" w:hAnsi="Times New Roman" w:cs="Times New Roman"/>
          <w:color w:val="auto"/>
        </w:rPr>
      </w:pPr>
      <w:bookmarkStart w:id="84" w:name="_Toc530604452"/>
      <w:bookmarkStart w:id="85" w:name="_Toc530604518"/>
      <w:r w:rsidRPr="00437507">
        <w:rPr>
          <w:rFonts w:ascii="Times New Roman" w:hAnsi="Times New Roman" w:cs="Times New Roman"/>
          <w:color w:val="auto"/>
        </w:rPr>
        <w:t>3. Резюме проекта.</w:t>
      </w:r>
      <w:bookmarkEnd w:id="84"/>
      <w:bookmarkEnd w:id="85"/>
    </w:p>
    <w:p w:rsidR="007E5AAD" w:rsidRPr="00437507" w:rsidRDefault="007E5AAD" w:rsidP="00437507">
      <w:pPr>
        <w:ind w:firstLine="709"/>
        <w:jc w:val="both"/>
      </w:pPr>
      <w:r w:rsidRPr="00437507">
        <w:t>Обычно резюме пишется в последнюю очередь, когда по всем остальным разделам достигнута предельная ясность. Резюме это ключевая, «продающая» часть документа. Резюме должно быть составлено таким образом, чтобы у читателя возникло желание читать бизнес-план дальше и узнать в чем основа успеха будущего бизнеса. По сути, это краткое изложение всего плана. В резюме до</w:t>
      </w:r>
      <w:r w:rsidRPr="00651E73">
        <w:t>лжны войти основные выводы по наиболее существенным разделам бизнес плана проекта. Примерный размер резюме – от 1 до 2 страниц.</w:t>
      </w:r>
    </w:p>
    <w:p w:rsidR="007E5AAD" w:rsidRPr="00437507" w:rsidRDefault="007E5AAD" w:rsidP="00437507">
      <w:pPr>
        <w:pStyle w:val="BodyText"/>
        <w:ind w:firstLine="709"/>
        <w:jc w:val="both"/>
        <w:rPr>
          <w:sz w:val="24"/>
          <w:szCs w:val="24"/>
        </w:rPr>
      </w:pPr>
      <w:r w:rsidRPr="00437507">
        <w:rPr>
          <w:sz w:val="24"/>
          <w:szCs w:val="24"/>
        </w:rPr>
        <w:t>Помните, что в реальном мире титульный лист и резюме – это наиболее читаемая часть документа!</w:t>
      </w:r>
    </w:p>
    <w:p w:rsidR="007E5AAD" w:rsidRPr="00437507" w:rsidRDefault="007E5AAD" w:rsidP="00437507">
      <w:pPr>
        <w:pStyle w:val="BodyText"/>
        <w:ind w:firstLine="709"/>
        <w:jc w:val="both"/>
        <w:rPr>
          <w:sz w:val="24"/>
          <w:szCs w:val="24"/>
        </w:rPr>
      </w:pPr>
    </w:p>
    <w:p w:rsidR="007E5AAD" w:rsidRPr="00437507" w:rsidRDefault="007E5AAD" w:rsidP="00437507">
      <w:pPr>
        <w:pStyle w:val="Heading3"/>
        <w:spacing w:before="0"/>
        <w:ind w:firstLine="709"/>
        <w:jc w:val="both"/>
        <w:rPr>
          <w:rFonts w:ascii="Times New Roman" w:hAnsi="Times New Roman" w:cs="Times New Roman"/>
          <w:color w:val="auto"/>
        </w:rPr>
      </w:pPr>
      <w:bookmarkStart w:id="86" w:name="_Toc530604454"/>
      <w:bookmarkStart w:id="87" w:name="_Toc530604520"/>
      <w:r w:rsidRPr="00437507">
        <w:rPr>
          <w:rFonts w:ascii="Times New Roman" w:hAnsi="Times New Roman" w:cs="Times New Roman"/>
          <w:color w:val="auto"/>
        </w:rPr>
        <w:t>4. Существо проекта. Описание продукции.</w:t>
      </w:r>
      <w:bookmarkEnd w:id="86"/>
      <w:bookmarkEnd w:id="87"/>
      <w:r w:rsidRPr="00437507">
        <w:rPr>
          <w:rFonts w:ascii="Times New Roman" w:hAnsi="Times New Roman" w:cs="Times New Roman"/>
          <w:color w:val="auto"/>
        </w:rPr>
        <w:t xml:space="preserve"> Описани</w:t>
      </w:r>
      <w:r>
        <w:rPr>
          <w:rFonts w:ascii="Times New Roman" w:hAnsi="Times New Roman" w:cs="Times New Roman"/>
          <w:color w:val="auto"/>
        </w:rPr>
        <w:t>е потенциального эффекта импорт</w:t>
      </w:r>
      <w:r w:rsidRPr="00437507">
        <w:rPr>
          <w:rFonts w:ascii="Times New Roman" w:hAnsi="Times New Roman" w:cs="Times New Roman"/>
          <w:color w:val="auto"/>
        </w:rPr>
        <w:t>озамещения.</w:t>
      </w:r>
    </w:p>
    <w:p w:rsidR="007E5AAD" w:rsidRPr="00437507" w:rsidRDefault="007E5AAD" w:rsidP="00437507">
      <w:pPr>
        <w:ind w:firstLine="709"/>
        <w:jc w:val="both"/>
      </w:pPr>
      <w:r w:rsidRPr="00437507">
        <w:t>В этом разделе должно быть представлено детальнейшее описание продукции, призванной стать основой будущего бизнеса. Начиная с конкретного описания товара (его наглядного изображения, названия способов применения), тенденций его применения (регулярность покупки, изменчивость спроса, жизненный цикл, какие свойства товара какие потребности клиентов удовлетворяют), описания преимуществ, уровня защиты, уровня цены, определения возможностей постпродажного обслуживания и т.д., и заканчивая особенностями по выводу продукции на внешний рынок.</w:t>
      </w:r>
    </w:p>
    <w:p w:rsidR="007E5AAD" w:rsidRPr="00437507" w:rsidRDefault="007E5AAD" w:rsidP="00437507">
      <w:pPr>
        <w:ind w:firstLine="709"/>
        <w:jc w:val="both"/>
      </w:pPr>
      <w:r w:rsidRPr="00437507">
        <w:t xml:space="preserve">Особое внимание при описании продукта и рынков его сбыта необходимо уделить импортозамещающему аспекту продукции. Если продукция полностью изготавливается из российского сырья и комплектующих, то какую долю рынка она может в перспективе завоевать у импортной продукции на рынке Самары, Самарской области, ПФО, России. Какой потенциальный вклад в ВРП (валовой региональный продукт) за счет налогов, продаж, занятости данное производство может привнести. Если продукция частично (не более 50%) изготавливается из импортных сырья и материалов, то привести аналогичные расчеты с учетом не 100% эффекта импортозамещения продукции. </w:t>
      </w:r>
    </w:p>
    <w:p w:rsidR="007E5AAD" w:rsidRPr="00437507" w:rsidRDefault="007E5AAD" w:rsidP="00437507">
      <w:pPr>
        <w:pStyle w:val="BodyText"/>
        <w:ind w:firstLine="709"/>
        <w:jc w:val="both"/>
        <w:rPr>
          <w:sz w:val="24"/>
          <w:szCs w:val="24"/>
        </w:rPr>
      </w:pPr>
      <w:r w:rsidRPr="00437507">
        <w:rPr>
          <w:sz w:val="24"/>
          <w:szCs w:val="24"/>
        </w:rPr>
        <w:t>Некоторые расчеты в бизнес-плане не имеют «постоянного места жительства» в каком-то конкретном разделе бизнес плана и могут быть представлены на ваш выбор в любом из предлагаемых далее разделов</w:t>
      </w:r>
    </w:p>
    <w:p w:rsidR="007E5AAD" w:rsidRPr="00437507" w:rsidRDefault="007E5AAD" w:rsidP="00437507">
      <w:pPr>
        <w:pStyle w:val="BodyText"/>
        <w:ind w:firstLine="709"/>
        <w:jc w:val="both"/>
        <w:rPr>
          <w:sz w:val="24"/>
          <w:szCs w:val="24"/>
        </w:rPr>
      </w:pPr>
      <w:r w:rsidRPr="00437507">
        <w:rPr>
          <w:sz w:val="24"/>
          <w:szCs w:val="24"/>
        </w:rPr>
        <w:t>«Определение цены» может быть предложено в разделах 4, 5, 6, 7 или 9.</w:t>
      </w:r>
    </w:p>
    <w:p w:rsidR="007E5AAD" w:rsidRPr="00437507" w:rsidRDefault="007E5AAD" w:rsidP="00437507">
      <w:pPr>
        <w:pStyle w:val="BodyText"/>
        <w:ind w:firstLine="709"/>
        <w:jc w:val="both"/>
        <w:rPr>
          <w:sz w:val="24"/>
          <w:szCs w:val="24"/>
        </w:rPr>
      </w:pPr>
      <w:r w:rsidRPr="00437507">
        <w:rPr>
          <w:sz w:val="24"/>
          <w:szCs w:val="24"/>
        </w:rPr>
        <w:t>Цена товара может быть определена исходя из</w:t>
      </w:r>
    </w:p>
    <w:p w:rsidR="007E5AAD" w:rsidRPr="00437507" w:rsidRDefault="007E5AAD" w:rsidP="00437507">
      <w:pPr>
        <w:pStyle w:val="BodyText"/>
        <w:tabs>
          <w:tab w:val="left" w:pos="720"/>
        </w:tabs>
        <w:ind w:firstLine="709"/>
        <w:jc w:val="both"/>
        <w:rPr>
          <w:sz w:val="24"/>
          <w:szCs w:val="24"/>
        </w:rPr>
      </w:pPr>
      <w:r w:rsidRPr="00437507">
        <w:rPr>
          <w:sz w:val="24"/>
          <w:szCs w:val="24"/>
        </w:rPr>
        <w:tab/>
        <w:t>Себестоимости (минимально возможная цена);</w:t>
      </w:r>
    </w:p>
    <w:p w:rsidR="007E5AAD" w:rsidRPr="00437507" w:rsidRDefault="007E5AAD" w:rsidP="00437507">
      <w:pPr>
        <w:pStyle w:val="BodyText"/>
        <w:tabs>
          <w:tab w:val="left" w:pos="720"/>
        </w:tabs>
        <w:ind w:firstLine="709"/>
        <w:jc w:val="both"/>
        <w:rPr>
          <w:sz w:val="24"/>
          <w:szCs w:val="24"/>
        </w:rPr>
      </w:pPr>
      <w:r w:rsidRPr="00437507">
        <w:rPr>
          <w:sz w:val="24"/>
          <w:szCs w:val="24"/>
        </w:rPr>
        <w:tab/>
        <w:t>Уникальных достоинств товара (максимально возможная цена);</w:t>
      </w:r>
    </w:p>
    <w:p w:rsidR="007E5AAD" w:rsidRPr="00651E73" w:rsidRDefault="007E5AAD" w:rsidP="00437507">
      <w:pPr>
        <w:pStyle w:val="BodyText"/>
        <w:tabs>
          <w:tab w:val="left" w:pos="720"/>
        </w:tabs>
        <w:ind w:firstLine="709"/>
        <w:jc w:val="both"/>
        <w:rPr>
          <w:sz w:val="24"/>
          <w:szCs w:val="24"/>
        </w:rPr>
      </w:pPr>
      <w:r w:rsidRPr="00437507">
        <w:rPr>
          <w:sz w:val="24"/>
          <w:szCs w:val="24"/>
        </w:rPr>
        <w:tab/>
        <w:t>Сравнения с ценами конкурентов</w:t>
      </w:r>
      <w:r w:rsidRPr="00651E73">
        <w:rPr>
          <w:sz w:val="24"/>
          <w:szCs w:val="24"/>
        </w:rPr>
        <w:t>, т. е. цена, определяемая спросом и предложением, лежащая в интервале (минимально-, максимально- возможная цена).</w:t>
      </w:r>
    </w:p>
    <w:p w:rsidR="007E5AAD" w:rsidRPr="00651E73" w:rsidRDefault="007E5AAD" w:rsidP="00437507">
      <w:pPr>
        <w:pStyle w:val="BodyText21"/>
        <w:numPr>
          <w:ilvl w:val="12"/>
          <w:numId w:val="0"/>
        </w:numPr>
        <w:ind w:firstLine="709"/>
        <w:jc w:val="both"/>
        <w:rPr>
          <w:sz w:val="24"/>
          <w:szCs w:val="24"/>
        </w:rPr>
      </w:pPr>
      <w:r w:rsidRPr="00651E73">
        <w:rPr>
          <w:sz w:val="24"/>
          <w:szCs w:val="24"/>
        </w:rPr>
        <w:t>При определении цены необходимо предоставить калькуляцию издержек, т.е. структуру себестоимости.</w:t>
      </w:r>
    </w:p>
    <w:p w:rsidR="007E5AAD" w:rsidRPr="00651E73" w:rsidRDefault="007E5AAD" w:rsidP="00437507">
      <w:pPr>
        <w:pStyle w:val="BodyTextIndent"/>
        <w:ind w:firstLine="709"/>
        <w:jc w:val="both"/>
      </w:pPr>
      <w:r w:rsidRPr="00651E73">
        <w:t>«Сравнительный анализ цена-качество» предлагаемого бизнес-планом продукта может быть использован в разделах 4 или 5. Примерный вариант его составления представлен в табл. 1.</w:t>
      </w:r>
    </w:p>
    <w:p w:rsidR="007E5AAD" w:rsidRPr="00651E73" w:rsidRDefault="007E5AAD" w:rsidP="00437507">
      <w:pPr>
        <w:pStyle w:val="BodyTextIndent"/>
        <w:jc w:val="both"/>
      </w:pPr>
      <w:r w:rsidRPr="00651E73">
        <w:rPr>
          <w:i/>
          <w:iCs/>
        </w:rPr>
        <w:t>Таблица 1.</w:t>
      </w:r>
      <w:r w:rsidRPr="00651E73">
        <w:t xml:space="preserve"> Сравнительный анализ цена-качество.</w:t>
      </w:r>
    </w:p>
    <w:tbl>
      <w:tblPr>
        <w:tblpPr w:leftFromText="180" w:rightFromText="180" w:vertAnchor="text" w:horzAnchor="margin" w:tblpXSpec="center" w:tblpY="200"/>
        <w:tblW w:w="9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88"/>
        <w:gridCol w:w="1440"/>
        <w:gridCol w:w="1440"/>
        <w:gridCol w:w="1440"/>
        <w:gridCol w:w="360"/>
        <w:gridCol w:w="1440"/>
      </w:tblGrid>
      <w:tr w:rsidR="007E5AAD" w:rsidRPr="00651E73">
        <w:tc>
          <w:tcPr>
            <w:tcW w:w="2988" w:type="dxa"/>
          </w:tcPr>
          <w:p w:rsidR="007E5AAD" w:rsidRPr="00651E73" w:rsidRDefault="007E5AAD" w:rsidP="00437507">
            <w:pPr>
              <w:pStyle w:val="BodyText21"/>
              <w:numPr>
                <w:ilvl w:val="12"/>
                <w:numId w:val="0"/>
              </w:numPr>
              <w:jc w:val="both"/>
              <w:rPr>
                <w:sz w:val="24"/>
                <w:szCs w:val="24"/>
              </w:rPr>
            </w:pPr>
            <w:r w:rsidRPr="00651E73">
              <w:rPr>
                <w:sz w:val="24"/>
                <w:szCs w:val="24"/>
              </w:rPr>
              <w:t>Показатели</w:t>
            </w:r>
          </w:p>
        </w:tc>
        <w:tc>
          <w:tcPr>
            <w:tcW w:w="1440" w:type="dxa"/>
          </w:tcPr>
          <w:p w:rsidR="007E5AAD" w:rsidRPr="00651E73" w:rsidRDefault="007E5AAD" w:rsidP="00437507">
            <w:pPr>
              <w:numPr>
                <w:ilvl w:val="12"/>
                <w:numId w:val="0"/>
              </w:numPr>
              <w:jc w:val="both"/>
            </w:pPr>
            <w:r w:rsidRPr="00651E73">
              <w:t>Значи-мость (доли единицы)</w:t>
            </w:r>
          </w:p>
        </w:tc>
        <w:tc>
          <w:tcPr>
            <w:tcW w:w="1440" w:type="dxa"/>
          </w:tcPr>
          <w:p w:rsidR="007E5AAD" w:rsidRPr="00651E73" w:rsidRDefault="007E5AAD" w:rsidP="00437507">
            <w:pPr>
              <w:numPr>
                <w:ilvl w:val="12"/>
                <w:numId w:val="0"/>
              </w:numPr>
              <w:jc w:val="both"/>
            </w:pPr>
            <w:r w:rsidRPr="00651E73">
              <w:t>Наша продук-ция (баллы)</w:t>
            </w:r>
          </w:p>
        </w:tc>
        <w:tc>
          <w:tcPr>
            <w:tcW w:w="1440" w:type="dxa"/>
          </w:tcPr>
          <w:p w:rsidR="007E5AAD" w:rsidRPr="00651E73" w:rsidRDefault="007E5AAD" w:rsidP="00437507">
            <w:pPr>
              <w:numPr>
                <w:ilvl w:val="12"/>
                <w:numId w:val="0"/>
              </w:numPr>
              <w:jc w:val="both"/>
            </w:pPr>
            <w:r w:rsidRPr="00651E73">
              <w:t>Импортный конку-рент № 1</w:t>
            </w:r>
          </w:p>
          <w:p w:rsidR="007E5AAD" w:rsidRPr="00651E73" w:rsidRDefault="007E5AAD" w:rsidP="00437507">
            <w:pPr>
              <w:numPr>
                <w:ilvl w:val="12"/>
                <w:numId w:val="0"/>
              </w:numPr>
              <w:jc w:val="both"/>
            </w:pPr>
            <w:r w:rsidRPr="00651E73">
              <w:t>(баллы)</w:t>
            </w:r>
          </w:p>
        </w:tc>
        <w:tc>
          <w:tcPr>
            <w:tcW w:w="360" w:type="dxa"/>
          </w:tcPr>
          <w:p w:rsidR="007E5AAD" w:rsidRPr="00651E73" w:rsidRDefault="007E5AAD" w:rsidP="00437507">
            <w:pPr>
              <w:numPr>
                <w:ilvl w:val="12"/>
                <w:numId w:val="0"/>
              </w:numPr>
              <w:jc w:val="both"/>
            </w:pPr>
          </w:p>
        </w:tc>
        <w:tc>
          <w:tcPr>
            <w:tcW w:w="1440" w:type="dxa"/>
          </w:tcPr>
          <w:p w:rsidR="007E5AAD" w:rsidRPr="00651E73" w:rsidRDefault="007E5AAD" w:rsidP="00437507">
            <w:pPr>
              <w:numPr>
                <w:ilvl w:val="12"/>
                <w:numId w:val="0"/>
              </w:numPr>
              <w:jc w:val="both"/>
            </w:pPr>
            <w:r w:rsidRPr="00651E73">
              <w:t xml:space="preserve">Другой конку-рент № </w:t>
            </w:r>
            <w:r w:rsidRPr="00651E73">
              <w:rPr>
                <w:lang w:val="en-US"/>
              </w:rPr>
              <w:t>n</w:t>
            </w:r>
          </w:p>
          <w:p w:rsidR="007E5AAD" w:rsidRPr="00651E73" w:rsidRDefault="007E5AAD" w:rsidP="00437507">
            <w:pPr>
              <w:numPr>
                <w:ilvl w:val="12"/>
                <w:numId w:val="0"/>
              </w:numPr>
              <w:jc w:val="both"/>
            </w:pPr>
            <w:r w:rsidRPr="00651E73">
              <w:t>(баллы)</w:t>
            </w:r>
          </w:p>
        </w:tc>
      </w:tr>
      <w:tr w:rsidR="007E5AAD" w:rsidRPr="00651E73">
        <w:tc>
          <w:tcPr>
            <w:tcW w:w="2988" w:type="dxa"/>
          </w:tcPr>
          <w:p w:rsidR="007E5AAD" w:rsidRPr="00651E73" w:rsidRDefault="007E5AAD" w:rsidP="00437507">
            <w:pPr>
              <w:numPr>
                <w:ilvl w:val="12"/>
                <w:numId w:val="0"/>
              </w:numPr>
              <w:jc w:val="both"/>
            </w:pPr>
            <w:r w:rsidRPr="00651E73">
              <w:t>1.Производительность</w:t>
            </w:r>
          </w:p>
        </w:tc>
        <w:tc>
          <w:tcPr>
            <w:tcW w:w="1440" w:type="dxa"/>
          </w:tcPr>
          <w:p w:rsidR="007E5AAD" w:rsidRPr="00651E73" w:rsidRDefault="007E5AAD" w:rsidP="00437507">
            <w:pPr>
              <w:numPr>
                <w:ilvl w:val="12"/>
                <w:numId w:val="0"/>
              </w:numPr>
              <w:jc w:val="both"/>
            </w:pPr>
            <w:r w:rsidRPr="00651E73">
              <w:t>0,3</w:t>
            </w:r>
          </w:p>
        </w:tc>
        <w:tc>
          <w:tcPr>
            <w:tcW w:w="1440" w:type="dxa"/>
          </w:tcPr>
          <w:p w:rsidR="007E5AAD" w:rsidRPr="00651E73" w:rsidRDefault="007E5AAD" w:rsidP="00437507">
            <w:pPr>
              <w:numPr>
                <w:ilvl w:val="12"/>
                <w:numId w:val="0"/>
              </w:numPr>
              <w:jc w:val="both"/>
            </w:pPr>
            <w:r w:rsidRPr="00651E73">
              <w:t>10</w:t>
            </w:r>
          </w:p>
        </w:tc>
        <w:tc>
          <w:tcPr>
            <w:tcW w:w="1440" w:type="dxa"/>
          </w:tcPr>
          <w:p w:rsidR="007E5AAD" w:rsidRPr="00651E73" w:rsidRDefault="007E5AAD" w:rsidP="00437507">
            <w:pPr>
              <w:numPr>
                <w:ilvl w:val="12"/>
                <w:numId w:val="0"/>
              </w:numPr>
              <w:jc w:val="both"/>
            </w:pPr>
            <w:r w:rsidRPr="00651E73">
              <w:t>9</w:t>
            </w:r>
          </w:p>
        </w:tc>
        <w:tc>
          <w:tcPr>
            <w:tcW w:w="360" w:type="dxa"/>
          </w:tcPr>
          <w:p w:rsidR="007E5AAD" w:rsidRPr="00651E73" w:rsidRDefault="007E5AAD" w:rsidP="00437507">
            <w:pPr>
              <w:numPr>
                <w:ilvl w:val="12"/>
                <w:numId w:val="0"/>
              </w:numPr>
              <w:jc w:val="both"/>
            </w:pPr>
          </w:p>
        </w:tc>
        <w:tc>
          <w:tcPr>
            <w:tcW w:w="1440" w:type="dxa"/>
          </w:tcPr>
          <w:p w:rsidR="007E5AAD" w:rsidRPr="00651E73" w:rsidRDefault="007E5AAD" w:rsidP="00437507">
            <w:pPr>
              <w:numPr>
                <w:ilvl w:val="12"/>
                <w:numId w:val="0"/>
              </w:numPr>
              <w:jc w:val="both"/>
            </w:pPr>
            <w:r w:rsidRPr="00651E73">
              <w:t>10</w:t>
            </w:r>
          </w:p>
        </w:tc>
      </w:tr>
      <w:tr w:rsidR="007E5AAD" w:rsidRPr="00651E73">
        <w:tc>
          <w:tcPr>
            <w:tcW w:w="2988" w:type="dxa"/>
          </w:tcPr>
          <w:p w:rsidR="007E5AAD" w:rsidRPr="00651E73" w:rsidRDefault="007E5AAD" w:rsidP="00437507">
            <w:pPr>
              <w:numPr>
                <w:ilvl w:val="12"/>
                <w:numId w:val="0"/>
              </w:numPr>
              <w:jc w:val="both"/>
            </w:pPr>
            <w:r w:rsidRPr="00651E73">
              <w:t>2.Энергопотребление</w:t>
            </w:r>
          </w:p>
        </w:tc>
        <w:tc>
          <w:tcPr>
            <w:tcW w:w="1440" w:type="dxa"/>
          </w:tcPr>
          <w:p w:rsidR="007E5AAD" w:rsidRPr="00651E73" w:rsidRDefault="007E5AAD" w:rsidP="00437507">
            <w:pPr>
              <w:numPr>
                <w:ilvl w:val="12"/>
                <w:numId w:val="0"/>
              </w:numPr>
              <w:jc w:val="both"/>
            </w:pPr>
            <w:r w:rsidRPr="00651E73">
              <w:t>0,15</w:t>
            </w:r>
          </w:p>
        </w:tc>
        <w:tc>
          <w:tcPr>
            <w:tcW w:w="1440" w:type="dxa"/>
          </w:tcPr>
          <w:p w:rsidR="007E5AAD" w:rsidRPr="00651E73" w:rsidRDefault="007E5AAD" w:rsidP="00437507">
            <w:pPr>
              <w:numPr>
                <w:ilvl w:val="12"/>
                <w:numId w:val="0"/>
              </w:numPr>
              <w:jc w:val="both"/>
            </w:pPr>
            <w:r w:rsidRPr="00651E73">
              <w:t>5</w:t>
            </w:r>
          </w:p>
        </w:tc>
        <w:tc>
          <w:tcPr>
            <w:tcW w:w="1440" w:type="dxa"/>
          </w:tcPr>
          <w:p w:rsidR="007E5AAD" w:rsidRPr="00651E73" w:rsidRDefault="007E5AAD" w:rsidP="00437507">
            <w:pPr>
              <w:numPr>
                <w:ilvl w:val="12"/>
                <w:numId w:val="0"/>
              </w:numPr>
              <w:jc w:val="both"/>
            </w:pPr>
            <w:r w:rsidRPr="00651E73">
              <w:t>7</w:t>
            </w:r>
          </w:p>
        </w:tc>
        <w:tc>
          <w:tcPr>
            <w:tcW w:w="360" w:type="dxa"/>
          </w:tcPr>
          <w:p w:rsidR="007E5AAD" w:rsidRPr="00651E73" w:rsidRDefault="007E5AAD" w:rsidP="00437507">
            <w:pPr>
              <w:numPr>
                <w:ilvl w:val="12"/>
                <w:numId w:val="0"/>
              </w:numPr>
              <w:jc w:val="both"/>
            </w:pPr>
          </w:p>
        </w:tc>
        <w:tc>
          <w:tcPr>
            <w:tcW w:w="1440" w:type="dxa"/>
          </w:tcPr>
          <w:p w:rsidR="007E5AAD" w:rsidRPr="00651E73" w:rsidRDefault="007E5AAD" w:rsidP="00437507">
            <w:pPr>
              <w:numPr>
                <w:ilvl w:val="12"/>
                <w:numId w:val="0"/>
              </w:numPr>
              <w:jc w:val="both"/>
            </w:pPr>
            <w:r w:rsidRPr="00651E73">
              <w:t>4</w:t>
            </w:r>
          </w:p>
        </w:tc>
      </w:tr>
      <w:tr w:rsidR="007E5AAD" w:rsidRPr="00651E73">
        <w:tc>
          <w:tcPr>
            <w:tcW w:w="2988" w:type="dxa"/>
          </w:tcPr>
          <w:p w:rsidR="007E5AAD" w:rsidRPr="00651E73" w:rsidRDefault="007E5AAD" w:rsidP="00437507">
            <w:pPr>
              <w:numPr>
                <w:ilvl w:val="12"/>
                <w:numId w:val="0"/>
              </w:numPr>
              <w:jc w:val="both"/>
            </w:pPr>
            <w:r w:rsidRPr="00651E73">
              <w:t>3. …</w:t>
            </w:r>
          </w:p>
        </w:tc>
        <w:tc>
          <w:tcPr>
            <w:tcW w:w="1440" w:type="dxa"/>
          </w:tcPr>
          <w:p w:rsidR="007E5AAD" w:rsidRPr="00651E73" w:rsidRDefault="007E5AAD" w:rsidP="00437507">
            <w:pPr>
              <w:numPr>
                <w:ilvl w:val="12"/>
                <w:numId w:val="0"/>
              </w:numPr>
              <w:jc w:val="both"/>
            </w:pPr>
          </w:p>
        </w:tc>
        <w:tc>
          <w:tcPr>
            <w:tcW w:w="1440" w:type="dxa"/>
          </w:tcPr>
          <w:p w:rsidR="007E5AAD" w:rsidRPr="00651E73" w:rsidRDefault="007E5AAD" w:rsidP="00437507">
            <w:pPr>
              <w:numPr>
                <w:ilvl w:val="12"/>
                <w:numId w:val="0"/>
              </w:numPr>
              <w:jc w:val="both"/>
            </w:pPr>
          </w:p>
        </w:tc>
        <w:tc>
          <w:tcPr>
            <w:tcW w:w="1440" w:type="dxa"/>
          </w:tcPr>
          <w:p w:rsidR="007E5AAD" w:rsidRPr="00651E73" w:rsidRDefault="007E5AAD" w:rsidP="00437507">
            <w:pPr>
              <w:numPr>
                <w:ilvl w:val="12"/>
                <w:numId w:val="0"/>
              </w:numPr>
              <w:jc w:val="both"/>
            </w:pPr>
          </w:p>
        </w:tc>
        <w:tc>
          <w:tcPr>
            <w:tcW w:w="360" w:type="dxa"/>
          </w:tcPr>
          <w:p w:rsidR="007E5AAD" w:rsidRPr="00651E73" w:rsidRDefault="007E5AAD" w:rsidP="00437507">
            <w:pPr>
              <w:numPr>
                <w:ilvl w:val="12"/>
                <w:numId w:val="0"/>
              </w:numPr>
              <w:jc w:val="both"/>
            </w:pPr>
          </w:p>
        </w:tc>
        <w:tc>
          <w:tcPr>
            <w:tcW w:w="1440" w:type="dxa"/>
          </w:tcPr>
          <w:p w:rsidR="007E5AAD" w:rsidRPr="00651E73" w:rsidRDefault="007E5AAD" w:rsidP="00437507">
            <w:pPr>
              <w:numPr>
                <w:ilvl w:val="12"/>
                <w:numId w:val="0"/>
              </w:numPr>
              <w:jc w:val="both"/>
            </w:pPr>
          </w:p>
        </w:tc>
      </w:tr>
      <w:tr w:rsidR="007E5AAD" w:rsidRPr="00651E73">
        <w:tc>
          <w:tcPr>
            <w:tcW w:w="2988" w:type="dxa"/>
          </w:tcPr>
          <w:p w:rsidR="007E5AAD" w:rsidRPr="00651E73" w:rsidRDefault="007E5AAD" w:rsidP="00437507">
            <w:pPr>
              <w:numPr>
                <w:ilvl w:val="12"/>
                <w:numId w:val="0"/>
              </w:numPr>
              <w:jc w:val="both"/>
            </w:pPr>
            <w:r w:rsidRPr="00651E73">
              <w:t>…</w:t>
            </w:r>
          </w:p>
        </w:tc>
        <w:tc>
          <w:tcPr>
            <w:tcW w:w="1440" w:type="dxa"/>
          </w:tcPr>
          <w:p w:rsidR="007E5AAD" w:rsidRPr="00651E73" w:rsidRDefault="007E5AAD" w:rsidP="00437507">
            <w:pPr>
              <w:numPr>
                <w:ilvl w:val="12"/>
                <w:numId w:val="0"/>
              </w:numPr>
              <w:jc w:val="both"/>
            </w:pPr>
          </w:p>
        </w:tc>
        <w:tc>
          <w:tcPr>
            <w:tcW w:w="1440" w:type="dxa"/>
          </w:tcPr>
          <w:p w:rsidR="007E5AAD" w:rsidRPr="00651E73" w:rsidRDefault="007E5AAD" w:rsidP="00437507">
            <w:pPr>
              <w:numPr>
                <w:ilvl w:val="12"/>
                <w:numId w:val="0"/>
              </w:numPr>
              <w:jc w:val="both"/>
            </w:pPr>
          </w:p>
        </w:tc>
        <w:tc>
          <w:tcPr>
            <w:tcW w:w="1440" w:type="dxa"/>
          </w:tcPr>
          <w:p w:rsidR="007E5AAD" w:rsidRPr="00651E73" w:rsidRDefault="007E5AAD" w:rsidP="00437507">
            <w:pPr>
              <w:numPr>
                <w:ilvl w:val="12"/>
                <w:numId w:val="0"/>
              </w:numPr>
              <w:jc w:val="both"/>
            </w:pPr>
          </w:p>
        </w:tc>
        <w:tc>
          <w:tcPr>
            <w:tcW w:w="360" w:type="dxa"/>
          </w:tcPr>
          <w:p w:rsidR="007E5AAD" w:rsidRPr="00651E73" w:rsidRDefault="007E5AAD" w:rsidP="00437507">
            <w:pPr>
              <w:numPr>
                <w:ilvl w:val="12"/>
                <w:numId w:val="0"/>
              </w:numPr>
              <w:jc w:val="both"/>
            </w:pPr>
          </w:p>
        </w:tc>
        <w:tc>
          <w:tcPr>
            <w:tcW w:w="1440" w:type="dxa"/>
          </w:tcPr>
          <w:p w:rsidR="007E5AAD" w:rsidRPr="00651E73" w:rsidRDefault="007E5AAD" w:rsidP="00437507">
            <w:pPr>
              <w:numPr>
                <w:ilvl w:val="12"/>
                <w:numId w:val="0"/>
              </w:numPr>
              <w:jc w:val="both"/>
            </w:pPr>
          </w:p>
        </w:tc>
      </w:tr>
      <w:tr w:rsidR="007E5AAD" w:rsidRPr="00651E73">
        <w:tc>
          <w:tcPr>
            <w:tcW w:w="2988" w:type="dxa"/>
          </w:tcPr>
          <w:p w:rsidR="007E5AAD" w:rsidRPr="00651E73" w:rsidRDefault="007E5AAD" w:rsidP="00437507">
            <w:pPr>
              <w:numPr>
                <w:ilvl w:val="12"/>
                <w:numId w:val="0"/>
              </w:numPr>
              <w:jc w:val="both"/>
            </w:pPr>
            <w:r w:rsidRPr="00651E73">
              <w:rPr>
                <w:lang w:val="en-US"/>
              </w:rPr>
              <w:t>m</w:t>
            </w:r>
            <w:r w:rsidRPr="00651E73">
              <w:t>. …</w:t>
            </w:r>
          </w:p>
        </w:tc>
        <w:tc>
          <w:tcPr>
            <w:tcW w:w="1440" w:type="dxa"/>
          </w:tcPr>
          <w:p w:rsidR="007E5AAD" w:rsidRPr="00651E73" w:rsidRDefault="007E5AAD" w:rsidP="00437507">
            <w:pPr>
              <w:numPr>
                <w:ilvl w:val="12"/>
                <w:numId w:val="0"/>
              </w:numPr>
              <w:jc w:val="both"/>
            </w:pPr>
          </w:p>
        </w:tc>
        <w:tc>
          <w:tcPr>
            <w:tcW w:w="1440" w:type="dxa"/>
          </w:tcPr>
          <w:p w:rsidR="007E5AAD" w:rsidRPr="00651E73" w:rsidRDefault="007E5AAD" w:rsidP="00437507">
            <w:pPr>
              <w:numPr>
                <w:ilvl w:val="12"/>
                <w:numId w:val="0"/>
              </w:numPr>
              <w:jc w:val="both"/>
            </w:pPr>
          </w:p>
        </w:tc>
        <w:tc>
          <w:tcPr>
            <w:tcW w:w="1440" w:type="dxa"/>
          </w:tcPr>
          <w:p w:rsidR="007E5AAD" w:rsidRPr="00651E73" w:rsidRDefault="007E5AAD" w:rsidP="00437507">
            <w:pPr>
              <w:numPr>
                <w:ilvl w:val="12"/>
                <w:numId w:val="0"/>
              </w:numPr>
              <w:jc w:val="both"/>
            </w:pPr>
          </w:p>
        </w:tc>
        <w:tc>
          <w:tcPr>
            <w:tcW w:w="360" w:type="dxa"/>
          </w:tcPr>
          <w:p w:rsidR="007E5AAD" w:rsidRPr="00651E73" w:rsidRDefault="007E5AAD" w:rsidP="00437507">
            <w:pPr>
              <w:numPr>
                <w:ilvl w:val="12"/>
                <w:numId w:val="0"/>
              </w:numPr>
              <w:jc w:val="both"/>
            </w:pPr>
          </w:p>
        </w:tc>
        <w:tc>
          <w:tcPr>
            <w:tcW w:w="1440" w:type="dxa"/>
          </w:tcPr>
          <w:p w:rsidR="007E5AAD" w:rsidRPr="00651E73" w:rsidRDefault="007E5AAD" w:rsidP="00437507">
            <w:pPr>
              <w:numPr>
                <w:ilvl w:val="12"/>
                <w:numId w:val="0"/>
              </w:numPr>
              <w:jc w:val="both"/>
            </w:pPr>
          </w:p>
        </w:tc>
      </w:tr>
      <w:tr w:rsidR="007E5AAD" w:rsidRPr="00651E73">
        <w:tc>
          <w:tcPr>
            <w:tcW w:w="2988" w:type="dxa"/>
          </w:tcPr>
          <w:p w:rsidR="007E5AAD" w:rsidRPr="00651E73" w:rsidRDefault="007E5AAD" w:rsidP="00437507">
            <w:pPr>
              <w:numPr>
                <w:ilvl w:val="12"/>
                <w:numId w:val="0"/>
              </w:numPr>
              <w:jc w:val="both"/>
            </w:pPr>
            <w:r w:rsidRPr="00651E73">
              <w:t>Итого баллов</w:t>
            </w:r>
          </w:p>
        </w:tc>
        <w:tc>
          <w:tcPr>
            <w:tcW w:w="1440" w:type="dxa"/>
          </w:tcPr>
          <w:p w:rsidR="007E5AAD" w:rsidRPr="00651E73" w:rsidRDefault="007E5AAD" w:rsidP="00437507">
            <w:pPr>
              <w:numPr>
                <w:ilvl w:val="12"/>
                <w:numId w:val="0"/>
              </w:numPr>
              <w:jc w:val="both"/>
            </w:pPr>
            <w:r w:rsidRPr="00651E73">
              <w:t>1</w:t>
            </w:r>
          </w:p>
        </w:tc>
        <w:tc>
          <w:tcPr>
            <w:tcW w:w="1440" w:type="dxa"/>
          </w:tcPr>
          <w:p w:rsidR="007E5AAD" w:rsidRPr="00651E73" w:rsidRDefault="007E5AAD" w:rsidP="00437507">
            <w:pPr>
              <w:numPr>
                <w:ilvl w:val="12"/>
                <w:numId w:val="0"/>
              </w:numPr>
              <w:jc w:val="both"/>
            </w:pPr>
          </w:p>
        </w:tc>
        <w:tc>
          <w:tcPr>
            <w:tcW w:w="1440" w:type="dxa"/>
          </w:tcPr>
          <w:p w:rsidR="007E5AAD" w:rsidRPr="00651E73" w:rsidRDefault="007E5AAD" w:rsidP="00437507">
            <w:pPr>
              <w:numPr>
                <w:ilvl w:val="12"/>
                <w:numId w:val="0"/>
              </w:numPr>
              <w:jc w:val="both"/>
            </w:pPr>
          </w:p>
        </w:tc>
        <w:tc>
          <w:tcPr>
            <w:tcW w:w="360" w:type="dxa"/>
          </w:tcPr>
          <w:p w:rsidR="007E5AAD" w:rsidRPr="00651E73" w:rsidRDefault="007E5AAD" w:rsidP="00437507">
            <w:pPr>
              <w:numPr>
                <w:ilvl w:val="12"/>
                <w:numId w:val="0"/>
              </w:numPr>
              <w:jc w:val="both"/>
            </w:pPr>
          </w:p>
        </w:tc>
        <w:tc>
          <w:tcPr>
            <w:tcW w:w="1440" w:type="dxa"/>
          </w:tcPr>
          <w:p w:rsidR="007E5AAD" w:rsidRPr="00651E73" w:rsidRDefault="007E5AAD" w:rsidP="00437507">
            <w:pPr>
              <w:numPr>
                <w:ilvl w:val="12"/>
                <w:numId w:val="0"/>
              </w:numPr>
              <w:jc w:val="both"/>
            </w:pPr>
          </w:p>
        </w:tc>
      </w:tr>
      <w:tr w:rsidR="007E5AAD" w:rsidRPr="00651E73">
        <w:tc>
          <w:tcPr>
            <w:tcW w:w="2988" w:type="dxa"/>
          </w:tcPr>
          <w:p w:rsidR="007E5AAD" w:rsidRPr="00651E73" w:rsidRDefault="007E5AAD" w:rsidP="00437507">
            <w:pPr>
              <w:numPr>
                <w:ilvl w:val="12"/>
                <w:numId w:val="0"/>
              </w:numPr>
              <w:jc w:val="both"/>
            </w:pPr>
            <w:r w:rsidRPr="00651E73">
              <w:t>Цена</w:t>
            </w:r>
          </w:p>
        </w:tc>
        <w:tc>
          <w:tcPr>
            <w:tcW w:w="1440" w:type="dxa"/>
          </w:tcPr>
          <w:p w:rsidR="007E5AAD" w:rsidRPr="00651E73" w:rsidRDefault="007E5AAD" w:rsidP="00437507">
            <w:pPr>
              <w:numPr>
                <w:ilvl w:val="12"/>
                <w:numId w:val="0"/>
              </w:numPr>
              <w:jc w:val="both"/>
            </w:pPr>
          </w:p>
        </w:tc>
        <w:tc>
          <w:tcPr>
            <w:tcW w:w="1440" w:type="dxa"/>
          </w:tcPr>
          <w:p w:rsidR="007E5AAD" w:rsidRPr="00651E73" w:rsidRDefault="007E5AAD" w:rsidP="00437507">
            <w:pPr>
              <w:numPr>
                <w:ilvl w:val="12"/>
                <w:numId w:val="0"/>
              </w:numPr>
              <w:jc w:val="both"/>
            </w:pPr>
          </w:p>
        </w:tc>
        <w:tc>
          <w:tcPr>
            <w:tcW w:w="1440" w:type="dxa"/>
          </w:tcPr>
          <w:p w:rsidR="007E5AAD" w:rsidRPr="00651E73" w:rsidRDefault="007E5AAD" w:rsidP="00437507">
            <w:pPr>
              <w:numPr>
                <w:ilvl w:val="12"/>
                <w:numId w:val="0"/>
              </w:numPr>
              <w:jc w:val="both"/>
            </w:pPr>
          </w:p>
        </w:tc>
        <w:tc>
          <w:tcPr>
            <w:tcW w:w="360" w:type="dxa"/>
          </w:tcPr>
          <w:p w:rsidR="007E5AAD" w:rsidRPr="00651E73" w:rsidRDefault="007E5AAD" w:rsidP="00437507">
            <w:pPr>
              <w:numPr>
                <w:ilvl w:val="12"/>
                <w:numId w:val="0"/>
              </w:numPr>
              <w:jc w:val="both"/>
            </w:pPr>
          </w:p>
        </w:tc>
        <w:tc>
          <w:tcPr>
            <w:tcW w:w="1440" w:type="dxa"/>
          </w:tcPr>
          <w:p w:rsidR="007E5AAD" w:rsidRPr="00651E73" w:rsidRDefault="007E5AAD" w:rsidP="00437507">
            <w:pPr>
              <w:numPr>
                <w:ilvl w:val="12"/>
                <w:numId w:val="0"/>
              </w:numPr>
              <w:jc w:val="both"/>
            </w:pPr>
          </w:p>
        </w:tc>
      </w:tr>
      <w:tr w:rsidR="007E5AAD" w:rsidRPr="00651E73">
        <w:tc>
          <w:tcPr>
            <w:tcW w:w="2988" w:type="dxa"/>
          </w:tcPr>
          <w:p w:rsidR="007E5AAD" w:rsidRPr="00651E73" w:rsidRDefault="007E5AAD" w:rsidP="00437507">
            <w:pPr>
              <w:numPr>
                <w:ilvl w:val="12"/>
                <w:numId w:val="0"/>
              </w:numPr>
              <w:jc w:val="both"/>
            </w:pPr>
            <w:r w:rsidRPr="00651E73">
              <w:t>Цена / качество</w:t>
            </w:r>
          </w:p>
        </w:tc>
        <w:tc>
          <w:tcPr>
            <w:tcW w:w="1440" w:type="dxa"/>
          </w:tcPr>
          <w:p w:rsidR="007E5AAD" w:rsidRPr="00651E73" w:rsidRDefault="007E5AAD" w:rsidP="00437507">
            <w:pPr>
              <w:numPr>
                <w:ilvl w:val="12"/>
                <w:numId w:val="0"/>
              </w:numPr>
              <w:jc w:val="both"/>
            </w:pPr>
          </w:p>
        </w:tc>
        <w:tc>
          <w:tcPr>
            <w:tcW w:w="1440" w:type="dxa"/>
          </w:tcPr>
          <w:p w:rsidR="007E5AAD" w:rsidRPr="00651E73" w:rsidRDefault="007E5AAD" w:rsidP="00437507">
            <w:pPr>
              <w:numPr>
                <w:ilvl w:val="12"/>
                <w:numId w:val="0"/>
              </w:numPr>
              <w:jc w:val="both"/>
            </w:pPr>
          </w:p>
        </w:tc>
        <w:tc>
          <w:tcPr>
            <w:tcW w:w="1440" w:type="dxa"/>
          </w:tcPr>
          <w:p w:rsidR="007E5AAD" w:rsidRPr="00651E73" w:rsidRDefault="007E5AAD" w:rsidP="00437507">
            <w:pPr>
              <w:numPr>
                <w:ilvl w:val="12"/>
                <w:numId w:val="0"/>
              </w:numPr>
              <w:jc w:val="both"/>
            </w:pPr>
          </w:p>
        </w:tc>
        <w:tc>
          <w:tcPr>
            <w:tcW w:w="360" w:type="dxa"/>
          </w:tcPr>
          <w:p w:rsidR="007E5AAD" w:rsidRPr="00651E73" w:rsidRDefault="007E5AAD" w:rsidP="00437507">
            <w:pPr>
              <w:numPr>
                <w:ilvl w:val="12"/>
                <w:numId w:val="0"/>
              </w:numPr>
              <w:jc w:val="both"/>
            </w:pPr>
          </w:p>
        </w:tc>
        <w:tc>
          <w:tcPr>
            <w:tcW w:w="1440" w:type="dxa"/>
          </w:tcPr>
          <w:p w:rsidR="007E5AAD" w:rsidRPr="00651E73" w:rsidRDefault="007E5AAD" w:rsidP="00437507">
            <w:pPr>
              <w:numPr>
                <w:ilvl w:val="12"/>
                <w:numId w:val="0"/>
              </w:numPr>
              <w:jc w:val="both"/>
            </w:pPr>
          </w:p>
        </w:tc>
      </w:tr>
      <w:tr w:rsidR="007E5AAD" w:rsidRPr="00651E73">
        <w:tc>
          <w:tcPr>
            <w:tcW w:w="2988" w:type="dxa"/>
          </w:tcPr>
          <w:p w:rsidR="007E5AAD" w:rsidRPr="00651E73" w:rsidRDefault="007E5AAD" w:rsidP="00437507">
            <w:pPr>
              <w:numPr>
                <w:ilvl w:val="12"/>
                <w:numId w:val="0"/>
              </w:numPr>
              <w:jc w:val="both"/>
            </w:pPr>
            <w:r w:rsidRPr="00651E73">
              <w:t>Заключение</w:t>
            </w:r>
          </w:p>
        </w:tc>
        <w:tc>
          <w:tcPr>
            <w:tcW w:w="1440" w:type="dxa"/>
          </w:tcPr>
          <w:p w:rsidR="007E5AAD" w:rsidRPr="00651E73" w:rsidRDefault="007E5AAD" w:rsidP="00437507">
            <w:pPr>
              <w:numPr>
                <w:ilvl w:val="12"/>
                <w:numId w:val="0"/>
              </w:numPr>
              <w:jc w:val="both"/>
            </w:pPr>
          </w:p>
        </w:tc>
        <w:tc>
          <w:tcPr>
            <w:tcW w:w="1440" w:type="dxa"/>
          </w:tcPr>
          <w:p w:rsidR="007E5AAD" w:rsidRPr="00651E73" w:rsidRDefault="007E5AAD" w:rsidP="00437507">
            <w:pPr>
              <w:numPr>
                <w:ilvl w:val="12"/>
                <w:numId w:val="0"/>
              </w:numPr>
              <w:jc w:val="both"/>
            </w:pPr>
          </w:p>
        </w:tc>
        <w:tc>
          <w:tcPr>
            <w:tcW w:w="1440" w:type="dxa"/>
          </w:tcPr>
          <w:p w:rsidR="007E5AAD" w:rsidRPr="00651E73" w:rsidRDefault="007E5AAD" w:rsidP="00437507">
            <w:pPr>
              <w:numPr>
                <w:ilvl w:val="12"/>
                <w:numId w:val="0"/>
              </w:numPr>
              <w:jc w:val="both"/>
            </w:pPr>
          </w:p>
        </w:tc>
        <w:tc>
          <w:tcPr>
            <w:tcW w:w="360" w:type="dxa"/>
          </w:tcPr>
          <w:p w:rsidR="007E5AAD" w:rsidRPr="00651E73" w:rsidRDefault="007E5AAD" w:rsidP="00437507">
            <w:pPr>
              <w:numPr>
                <w:ilvl w:val="12"/>
                <w:numId w:val="0"/>
              </w:numPr>
              <w:jc w:val="both"/>
            </w:pPr>
          </w:p>
        </w:tc>
        <w:tc>
          <w:tcPr>
            <w:tcW w:w="1440" w:type="dxa"/>
          </w:tcPr>
          <w:p w:rsidR="007E5AAD" w:rsidRPr="00651E73" w:rsidRDefault="007E5AAD" w:rsidP="00437507">
            <w:pPr>
              <w:numPr>
                <w:ilvl w:val="12"/>
                <w:numId w:val="0"/>
              </w:numPr>
              <w:jc w:val="both"/>
            </w:pPr>
          </w:p>
        </w:tc>
      </w:tr>
    </w:tbl>
    <w:p w:rsidR="007E5AAD" w:rsidRPr="00651E73" w:rsidRDefault="007E5AAD" w:rsidP="00437507">
      <w:pPr>
        <w:numPr>
          <w:ilvl w:val="12"/>
          <w:numId w:val="0"/>
        </w:numPr>
        <w:jc w:val="both"/>
      </w:pPr>
    </w:p>
    <w:p w:rsidR="007E5AAD" w:rsidRPr="00651E73" w:rsidRDefault="007E5AAD" w:rsidP="00437507">
      <w:pPr>
        <w:numPr>
          <w:ilvl w:val="12"/>
          <w:numId w:val="0"/>
        </w:numPr>
        <w:ind w:firstLine="709"/>
        <w:jc w:val="both"/>
      </w:pPr>
      <w:r w:rsidRPr="00651E73">
        <w:rPr>
          <w:color w:val="000000"/>
        </w:rPr>
        <w:t xml:space="preserve">Работа над финансовой частью бизнес-плана начинается с составления прогнозов основных экономических переменных, и в первую очередь - спроса. </w:t>
      </w:r>
      <w:r w:rsidRPr="00651E73">
        <w:t xml:space="preserve">«Прогноз объема продаж» может быть представлен в разделах 4, 5, или 9. </w:t>
      </w:r>
      <w:r w:rsidRPr="00651E73">
        <w:rPr>
          <w:color w:val="000000"/>
        </w:rPr>
        <w:t>Прогноз продаж своей продукции может быть составлен как в денежных, так и в физических единицах, любым из</w:t>
      </w:r>
      <w:r w:rsidRPr="00651E73">
        <w:t xml:space="preserve"> известных методов прогнозирования:</w:t>
      </w:r>
    </w:p>
    <w:p w:rsidR="007E5AAD" w:rsidRPr="00651E73" w:rsidRDefault="007E5AAD" w:rsidP="00437507">
      <w:pPr>
        <w:tabs>
          <w:tab w:val="left" w:pos="720"/>
        </w:tabs>
        <w:ind w:firstLine="709"/>
        <w:jc w:val="both"/>
      </w:pPr>
      <w:r>
        <w:tab/>
      </w:r>
      <w:r w:rsidRPr="00651E73">
        <w:t>Неформальными;</w:t>
      </w:r>
    </w:p>
    <w:p w:rsidR="007E5AAD" w:rsidRPr="00651E73" w:rsidRDefault="007E5AAD" w:rsidP="00437507">
      <w:pPr>
        <w:tabs>
          <w:tab w:val="left" w:pos="720"/>
        </w:tabs>
        <w:ind w:firstLine="709"/>
        <w:jc w:val="both"/>
      </w:pPr>
      <w:r>
        <w:tab/>
      </w:r>
      <w:r w:rsidRPr="00651E73">
        <w:t>Качественными;</w:t>
      </w:r>
    </w:p>
    <w:p w:rsidR="007E5AAD" w:rsidRPr="00651E73" w:rsidRDefault="007E5AAD" w:rsidP="00437507">
      <w:pPr>
        <w:tabs>
          <w:tab w:val="left" w:pos="720"/>
        </w:tabs>
        <w:ind w:firstLine="709"/>
        <w:jc w:val="both"/>
      </w:pPr>
      <w:r>
        <w:tab/>
      </w:r>
      <w:r w:rsidRPr="00651E73">
        <w:t>Количественными;</w:t>
      </w:r>
    </w:p>
    <w:p w:rsidR="007E5AAD" w:rsidRPr="00651E73" w:rsidRDefault="007E5AAD" w:rsidP="00437507">
      <w:pPr>
        <w:tabs>
          <w:tab w:val="left" w:pos="720"/>
        </w:tabs>
        <w:ind w:firstLine="709"/>
        <w:jc w:val="both"/>
      </w:pPr>
      <w:r>
        <w:tab/>
      </w:r>
      <w:r w:rsidRPr="00651E73">
        <w:t>Комбинированными.</w:t>
      </w:r>
    </w:p>
    <w:p w:rsidR="007E5AAD" w:rsidRPr="00651E73" w:rsidRDefault="007E5AAD" w:rsidP="00437507">
      <w:pPr>
        <w:tabs>
          <w:tab w:val="left" w:pos="720"/>
        </w:tabs>
        <w:ind w:firstLine="709"/>
        <w:jc w:val="both"/>
      </w:pPr>
      <w:r w:rsidRPr="00651E73">
        <w:t>Примерный вид прогноза объема продаж представлен в табл. 2.</w:t>
      </w:r>
    </w:p>
    <w:p w:rsidR="007E5AAD" w:rsidRPr="00651E73" w:rsidRDefault="007E5AAD" w:rsidP="00437507">
      <w:pPr>
        <w:tabs>
          <w:tab w:val="left" w:pos="720"/>
        </w:tabs>
        <w:ind w:firstLine="709"/>
        <w:jc w:val="both"/>
      </w:pPr>
    </w:p>
    <w:p w:rsidR="007E5AAD" w:rsidRPr="00651E73" w:rsidRDefault="007E5AAD" w:rsidP="00437507">
      <w:pPr>
        <w:tabs>
          <w:tab w:val="left" w:pos="720"/>
        </w:tabs>
        <w:jc w:val="both"/>
      </w:pPr>
      <w:r w:rsidRPr="00651E73">
        <w:rPr>
          <w:i/>
          <w:iCs/>
        </w:rPr>
        <w:t>Таблица 2</w:t>
      </w:r>
      <w:r w:rsidRPr="00651E73">
        <w:t>. Прогноз объема продаж.</w:t>
      </w:r>
    </w:p>
    <w:tbl>
      <w:tblPr>
        <w:tblW w:w="9288" w:type="dxa"/>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544"/>
        <w:gridCol w:w="892"/>
        <w:gridCol w:w="893"/>
        <w:gridCol w:w="893"/>
        <w:gridCol w:w="893"/>
        <w:gridCol w:w="735"/>
        <w:gridCol w:w="1178"/>
        <w:gridCol w:w="1260"/>
      </w:tblGrid>
      <w:tr w:rsidR="007E5AAD" w:rsidRPr="00651E73">
        <w:tc>
          <w:tcPr>
            <w:tcW w:w="2544" w:type="dxa"/>
          </w:tcPr>
          <w:p w:rsidR="007E5AAD" w:rsidRPr="00651E73" w:rsidRDefault="007E5AAD" w:rsidP="00437507">
            <w:pPr>
              <w:jc w:val="both"/>
            </w:pPr>
            <w:r w:rsidRPr="00651E73">
              <w:t>Планируемые периоды</w:t>
            </w:r>
          </w:p>
        </w:tc>
        <w:tc>
          <w:tcPr>
            <w:tcW w:w="892" w:type="dxa"/>
          </w:tcPr>
          <w:p w:rsidR="007E5AAD" w:rsidRPr="00651E73" w:rsidRDefault="007E5AAD" w:rsidP="00437507">
            <w:pPr>
              <w:pStyle w:val="BodyText21"/>
              <w:jc w:val="both"/>
              <w:rPr>
                <w:sz w:val="24"/>
                <w:szCs w:val="24"/>
              </w:rPr>
            </w:pPr>
            <w:r w:rsidRPr="00651E73">
              <w:rPr>
                <w:sz w:val="24"/>
                <w:szCs w:val="24"/>
              </w:rPr>
              <w:t>1 кв. 20ХХ</w:t>
            </w:r>
          </w:p>
        </w:tc>
        <w:tc>
          <w:tcPr>
            <w:tcW w:w="893" w:type="dxa"/>
          </w:tcPr>
          <w:p w:rsidR="007E5AAD" w:rsidRPr="00651E73" w:rsidRDefault="007E5AAD" w:rsidP="00437507">
            <w:pPr>
              <w:jc w:val="both"/>
            </w:pPr>
            <w:r w:rsidRPr="00651E73">
              <w:t>2 кв. 20ХХ</w:t>
            </w:r>
          </w:p>
        </w:tc>
        <w:tc>
          <w:tcPr>
            <w:tcW w:w="893" w:type="dxa"/>
          </w:tcPr>
          <w:p w:rsidR="007E5AAD" w:rsidRPr="00651E73" w:rsidRDefault="007E5AAD" w:rsidP="00437507">
            <w:pPr>
              <w:jc w:val="both"/>
            </w:pPr>
            <w:r w:rsidRPr="00651E73">
              <w:t>3 кв. 20ХХ</w:t>
            </w:r>
          </w:p>
        </w:tc>
        <w:tc>
          <w:tcPr>
            <w:tcW w:w="893" w:type="dxa"/>
          </w:tcPr>
          <w:p w:rsidR="007E5AAD" w:rsidRPr="00651E73" w:rsidRDefault="007E5AAD" w:rsidP="00437507">
            <w:pPr>
              <w:jc w:val="both"/>
            </w:pPr>
            <w:r w:rsidRPr="00651E73">
              <w:t>4 кв. 20ХХ</w:t>
            </w:r>
          </w:p>
        </w:tc>
        <w:tc>
          <w:tcPr>
            <w:tcW w:w="735" w:type="dxa"/>
          </w:tcPr>
          <w:p w:rsidR="007E5AAD" w:rsidRPr="00651E73" w:rsidRDefault="007E5AAD" w:rsidP="00437507">
            <w:pPr>
              <w:jc w:val="both"/>
            </w:pPr>
            <w:r w:rsidRPr="00651E73">
              <w:t>…</w:t>
            </w:r>
          </w:p>
        </w:tc>
        <w:tc>
          <w:tcPr>
            <w:tcW w:w="1178" w:type="dxa"/>
          </w:tcPr>
          <w:p w:rsidR="007E5AAD" w:rsidRPr="00651E73" w:rsidRDefault="007E5AAD" w:rsidP="00437507">
            <w:pPr>
              <w:jc w:val="both"/>
            </w:pPr>
            <w:r w:rsidRPr="00651E73">
              <w:t>3 кв. 20ХХ+</w:t>
            </w:r>
            <w:r w:rsidRPr="00651E73">
              <w:rPr>
                <w:lang w:val="en-US"/>
              </w:rPr>
              <w:t>n</w:t>
            </w:r>
          </w:p>
        </w:tc>
        <w:tc>
          <w:tcPr>
            <w:tcW w:w="1260" w:type="dxa"/>
          </w:tcPr>
          <w:p w:rsidR="007E5AAD" w:rsidRPr="00651E73" w:rsidRDefault="007E5AAD" w:rsidP="00437507">
            <w:pPr>
              <w:jc w:val="both"/>
            </w:pPr>
            <w:r w:rsidRPr="00651E73">
              <w:t>4 кв. 20ХХ+</w:t>
            </w:r>
            <w:r w:rsidRPr="00651E73">
              <w:rPr>
                <w:lang w:val="en-US"/>
              </w:rPr>
              <w:t>n</w:t>
            </w:r>
          </w:p>
        </w:tc>
      </w:tr>
      <w:tr w:rsidR="007E5AAD" w:rsidRPr="00651E73">
        <w:tc>
          <w:tcPr>
            <w:tcW w:w="2544" w:type="dxa"/>
          </w:tcPr>
          <w:p w:rsidR="007E5AAD" w:rsidRPr="00651E73" w:rsidRDefault="007E5AAD" w:rsidP="00437507">
            <w:pPr>
              <w:jc w:val="both"/>
            </w:pPr>
            <w:r w:rsidRPr="00651E73">
              <w:t>Объем продаж, ед.</w:t>
            </w:r>
          </w:p>
        </w:tc>
        <w:tc>
          <w:tcPr>
            <w:tcW w:w="892" w:type="dxa"/>
          </w:tcPr>
          <w:p w:rsidR="007E5AAD" w:rsidRPr="00651E73" w:rsidRDefault="007E5AAD" w:rsidP="00437507">
            <w:pPr>
              <w:jc w:val="both"/>
            </w:pPr>
          </w:p>
        </w:tc>
        <w:tc>
          <w:tcPr>
            <w:tcW w:w="893" w:type="dxa"/>
          </w:tcPr>
          <w:p w:rsidR="007E5AAD" w:rsidRPr="00651E73" w:rsidRDefault="007E5AAD" w:rsidP="00437507">
            <w:pPr>
              <w:jc w:val="both"/>
            </w:pPr>
          </w:p>
        </w:tc>
        <w:tc>
          <w:tcPr>
            <w:tcW w:w="893" w:type="dxa"/>
          </w:tcPr>
          <w:p w:rsidR="007E5AAD" w:rsidRPr="00651E73" w:rsidRDefault="007E5AAD" w:rsidP="00437507">
            <w:pPr>
              <w:jc w:val="both"/>
            </w:pPr>
          </w:p>
        </w:tc>
        <w:tc>
          <w:tcPr>
            <w:tcW w:w="893" w:type="dxa"/>
          </w:tcPr>
          <w:p w:rsidR="007E5AAD" w:rsidRPr="00651E73" w:rsidRDefault="007E5AAD" w:rsidP="00437507">
            <w:pPr>
              <w:jc w:val="both"/>
            </w:pPr>
          </w:p>
        </w:tc>
        <w:tc>
          <w:tcPr>
            <w:tcW w:w="735" w:type="dxa"/>
          </w:tcPr>
          <w:p w:rsidR="007E5AAD" w:rsidRPr="00651E73" w:rsidRDefault="007E5AAD" w:rsidP="00437507">
            <w:pPr>
              <w:jc w:val="both"/>
            </w:pPr>
          </w:p>
        </w:tc>
        <w:tc>
          <w:tcPr>
            <w:tcW w:w="1178" w:type="dxa"/>
          </w:tcPr>
          <w:p w:rsidR="007E5AAD" w:rsidRPr="00651E73" w:rsidRDefault="007E5AAD" w:rsidP="00437507">
            <w:pPr>
              <w:jc w:val="both"/>
            </w:pPr>
          </w:p>
        </w:tc>
        <w:tc>
          <w:tcPr>
            <w:tcW w:w="1260" w:type="dxa"/>
          </w:tcPr>
          <w:p w:rsidR="007E5AAD" w:rsidRPr="00651E73" w:rsidRDefault="007E5AAD" w:rsidP="00437507">
            <w:pPr>
              <w:jc w:val="both"/>
            </w:pPr>
          </w:p>
        </w:tc>
      </w:tr>
      <w:tr w:rsidR="007E5AAD" w:rsidRPr="00651E73">
        <w:tc>
          <w:tcPr>
            <w:tcW w:w="2544" w:type="dxa"/>
          </w:tcPr>
          <w:p w:rsidR="007E5AAD" w:rsidRPr="00651E73" w:rsidRDefault="007E5AAD" w:rsidP="00437507">
            <w:pPr>
              <w:jc w:val="both"/>
            </w:pPr>
            <w:r w:rsidRPr="00651E73">
              <w:t>Объем реализации, руб.</w:t>
            </w:r>
          </w:p>
        </w:tc>
        <w:tc>
          <w:tcPr>
            <w:tcW w:w="892" w:type="dxa"/>
          </w:tcPr>
          <w:p w:rsidR="007E5AAD" w:rsidRPr="00651E73" w:rsidRDefault="007E5AAD" w:rsidP="00437507">
            <w:pPr>
              <w:jc w:val="both"/>
            </w:pPr>
          </w:p>
        </w:tc>
        <w:tc>
          <w:tcPr>
            <w:tcW w:w="893" w:type="dxa"/>
          </w:tcPr>
          <w:p w:rsidR="007E5AAD" w:rsidRPr="00651E73" w:rsidRDefault="007E5AAD" w:rsidP="00437507">
            <w:pPr>
              <w:jc w:val="both"/>
            </w:pPr>
          </w:p>
        </w:tc>
        <w:tc>
          <w:tcPr>
            <w:tcW w:w="893" w:type="dxa"/>
          </w:tcPr>
          <w:p w:rsidR="007E5AAD" w:rsidRPr="00651E73" w:rsidRDefault="007E5AAD" w:rsidP="00437507">
            <w:pPr>
              <w:jc w:val="both"/>
            </w:pPr>
          </w:p>
        </w:tc>
        <w:tc>
          <w:tcPr>
            <w:tcW w:w="893" w:type="dxa"/>
          </w:tcPr>
          <w:p w:rsidR="007E5AAD" w:rsidRPr="00651E73" w:rsidRDefault="007E5AAD" w:rsidP="00437507">
            <w:pPr>
              <w:jc w:val="both"/>
            </w:pPr>
          </w:p>
        </w:tc>
        <w:tc>
          <w:tcPr>
            <w:tcW w:w="735" w:type="dxa"/>
          </w:tcPr>
          <w:p w:rsidR="007E5AAD" w:rsidRPr="00651E73" w:rsidRDefault="007E5AAD" w:rsidP="00437507">
            <w:pPr>
              <w:jc w:val="both"/>
            </w:pPr>
          </w:p>
        </w:tc>
        <w:tc>
          <w:tcPr>
            <w:tcW w:w="1178" w:type="dxa"/>
          </w:tcPr>
          <w:p w:rsidR="007E5AAD" w:rsidRPr="00651E73" w:rsidRDefault="007E5AAD" w:rsidP="00437507">
            <w:pPr>
              <w:jc w:val="both"/>
            </w:pPr>
          </w:p>
        </w:tc>
        <w:tc>
          <w:tcPr>
            <w:tcW w:w="1260" w:type="dxa"/>
          </w:tcPr>
          <w:p w:rsidR="007E5AAD" w:rsidRPr="00651E73" w:rsidRDefault="007E5AAD" w:rsidP="00437507">
            <w:pPr>
              <w:jc w:val="both"/>
            </w:pPr>
          </w:p>
        </w:tc>
      </w:tr>
    </w:tbl>
    <w:p w:rsidR="007E5AAD" w:rsidRPr="00437507" w:rsidRDefault="007E5AAD" w:rsidP="00437507">
      <w:pPr>
        <w:jc w:val="both"/>
      </w:pPr>
    </w:p>
    <w:p w:rsidR="007E5AAD" w:rsidRPr="00437507" w:rsidRDefault="007E5AAD" w:rsidP="00437507">
      <w:pPr>
        <w:pStyle w:val="Heading3"/>
        <w:spacing w:before="0"/>
        <w:ind w:firstLine="709"/>
        <w:jc w:val="both"/>
        <w:rPr>
          <w:rFonts w:ascii="Times New Roman" w:hAnsi="Times New Roman" w:cs="Times New Roman"/>
          <w:color w:val="auto"/>
        </w:rPr>
      </w:pPr>
      <w:bookmarkStart w:id="88" w:name="_Toc530604455"/>
      <w:bookmarkStart w:id="89" w:name="_Toc530604521"/>
      <w:r w:rsidRPr="00437507">
        <w:rPr>
          <w:rFonts w:ascii="Times New Roman" w:hAnsi="Times New Roman" w:cs="Times New Roman"/>
          <w:color w:val="auto"/>
        </w:rPr>
        <w:t>5. Анализ положения дел в отрасли (в т.ч. анализ конкуренции).</w:t>
      </w:r>
      <w:bookmarkEnd w:id="88"/>
      <w:bookmarkEnd w:id="89"/>
    </w:p>
    <w:p w:rsidR="007E5AAD" w:rsidRPr="00437507" w:rsidRDefault="007E5AAD" w:rsidP="00437507">
      <w:pPr>
        <w:pStyle w:val="BodyText"/>
        <w:ind w:firstLine="709"/>
        <w:jc w:val="both"/>
        <w:rPr>
          <w:sz w:val="24"/>
          <w:szCs w:val="24"/>
        </w:rPr>
      </w:pPr>
      <w:r w:rsidRPr="00437507">
        <w:rPr>
          <w:sz w:val="24"/>
          <w:szCs w:val="24"/>
        </w:rPr>
        <w:t>В этом разделе проводится описание внешней среды фирмы, оценка привлекательности рынков, их сегментация, определение потенциальной емкости рынка и потенциальных объемов продаж, делается вывод об общей привлекательности рынка и дается прогноз продаж своей продукции (табл. 3). Кроме того здесь же анализируются конкурентные силы, проводится сравнительный анализ деятельности конкурентов и вашего бизнеса, обосновывается выбор конкурентной стратегии. Даже если местной конкуренции внутри отрасли нет, то конкурентный анализ все равно должен проводиться, учитывая тот факт, что по М. Портеру кроме конкуренции внутри отрасли существует еще 4 конкурентные силы: новые конкуренты, товары-заменители, клиенты (повышая свои требования) и поставщики (изменяя цены на поставки).</w:t>
      </w:r>
    </w:p>
    <w:p w:rsidR="007E5AAD" w:rsidRPr="00437507" w:rsidRDefault="007E5AAD" w:rsidP="00437507">
      <w:pPr>
        <w:ind w:firstLine="709"/>
        <w:jc w:val="both"/>
      </w:pPr>
      <w:r w:rsidRPr="00437507">
        <w:t xml:space="preserve">При оценке конкурентной позиции и анализе положения дел в отрасли можно воспользоваться методикой </w:t>
      </w:r>
      <w:r w:rsidRPr="00437507">
        <w:rPr>
          <w:lang w:val="en-US"/>
        </w:rPr>
        <w:t>SWOT</w:t>
      </w:r>
      <w:r w:rsidRPr="00437507">
        <w:t>-анализа, основная матрица которого представлена в табл. 3.</w:t>
      </w:r>
    </w:p>
    <w:p w:rsidR="007E5AAD" w:rsidRPr="00651E73" w:rsidRDefault="007E5AAD" w:rsidP="00437507">
      <w:pPr>
        <w:jc w:val="both"/>
      </w:pPr>
    </w:p>
    <w:p w:rsidR="007E5AAD" w:rsidRPr="00651E73" w:rsidRDefault="007E5AAD" w:rsidP="00437507">
      <w:pPr>
        <w:jc w:val="both"/>
      </w:pPr>
      <w:r w:rsidRPr="00651E73">
        <w:rPr>
          <w:i/>
          <w:iCs/>
        </w:rPr>
        <w:t>Таблица 3.</w:t>
      </w:r>
      <w:r w:rsidRPr="00651E73">
        <w:t xml:space="preserve"> Матрица </w:t>
      </w:r>
      <w:r w:rsidRPr="00651E73">
        <w:rPr>
          <w:lang w:val="en-US"/>
        </w:rPr>
        <w:t>SWOT</w:t>
      </w:r>
      <w:r w:rsidRPr="00651E73">
        <w:t>-анализа.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5"/>
        <w:gridCol w:w="4786"/>
      </w:tblGrid>
      <w:tr w:rsidR="007E5AAD" w:rsidRPr="00651E73">
        <w:trPr>
          <w:jc w:val="center"/>
        </w:trPr>
        <w:tc>
          <w:tcPr>
            <w:tcW w:w="4785" w:type="dxa"/>
          </w:tcPr>
          <w:p w:rsidR="007E5AAD" w:rsidRPr="00651E73" w:rsidRDefault="007E5AAD" w:rsidP="00437507">
            <w:pPr>
              <w:tabs>
                <w:tab w:val="left" w:pos="3060"/>
              </w:tabs>
              <w:jc w:val="both"/>
            </w:pPr>
            <w:r w:rsidRPr="00651E73">
              <w:rPr>
                <w:lang w:val="en-US"/>
              </w:rPr>
              <w:t>S</w:t>
            </w:r>
            <w:r w:rsidRPr="00651E73">
              <w:t xml:space="preserve"> Сильные стороны предприятия</w:t>
            </w:r>
          </w:p>
        </w:tc>
        <w:tc>
          <w:tcPr>
            <w:tcW w:w="4786" w:type="dxa"/>
          </w:tcPr>
          <w:p w:rsidR="007E5AAD" w:rsidRPr="00651E73" w:rsidRDefault="007E5AAD" w:rsidP="00437507">
            <w:pPr>
              <w:jc w:val="both"/>
            </w:pPr>
            <w:r w:rsidRPr="00651E73">
              <w:rPr>
                <w:lang w:val="en-US"/>
              </w:rPr>
              <w:t>O</w:t>
            </w:r>
            <w:r w:rsidRPr="00651E73">
              <w:t xml:space="preserve"> Возможности рынка</w:t>
            </w:r>
          </w:p>
        </w:tc>
      </w:tr>
      <w:tr w:rsidR="007E5AAD" w:rsidRPr="00651E73">
        <w:trPr>
          <w:jc w:val="center"/>
        </w:trPr>
        <w:tc>
          <w:tcPr>
            <w:tcW w:w="4785" w:type="dxa"/>
          </w:tcPr>
          <w:p w:rsidR="007E5AAD" w:rsidRPr="00651E73" w:rsidRDefault="007E5AAD" w:rsidP="00437507">
            <w:pPr>
              <w:jc w:val="both"/>
            </w:pPr>
            <w:r w:rsidRPr="00651E73">
              <w:rPr>
                <w:lang w:val="en-US"/>
              </w:rPr>
              <w:t>W</w:t>
            </w:r>
            <w:r w:rsidRPr="00651E73">
              <w:t xml:space="preserve"> Слабые стороны предприятия</w:t>
            </w:r>
          </w:p>
        </w:tc>
        <w:tc>
          <w:tcPr>
            <w:tcW w:w="4786" w:type="dxa"/>
          </w:tcPr>
          <w:p w:rsidR="007E5AAD" w:rsidRPr="00651E73" w:rsidRDefault="007E5AAD" w:rsidP="00437507">
            <w:pPr>
              <w:jc w:val="both"/>
            </w:pPr>
            <w:r w:rsidRPr="00651E73">
              <w:rPr>
                <w:lang w:val="en-US"/>
              </w:rPr>
              <w:t>T</w:t>
            </w:r>
            <w:r w:rsidRPr="00651E73">
              <w:t xml:space="preserve"> Угрозы рынка</w:t>
            </w:r>
          </w:p>
        </w:tc>
      </w:tr>
    </w:tbl>
    <w:p w:rsidR="007E5AAD" w:rsidRPr="00651E73" w:rsidRDefault="007E5AAD" w:rsidP="00437507">
      <w:pPr>
        <w:jc w:val="both"/>
      </w:pPr>
    </w:p>
    <w:p w:rsidR="007E5AAD" w:rsidRPr="00651E73" w:rsidRDefault="007E5AAD" w:rsidP="00437507">
      <w:pPr>
        <w:ind w:firstLine="709"/>
        <w:jc w:val="both"/>
      </w:pPr>
      <w:r w:rsidRPr="00651E73">
        <w:rPr>
          <w:b/>
          <w:bCs/>
        </w:rPr>
        <w:t>Сильные стороны</w:t>
      </w:r>
      <w:r w:rsidRPr="00651E73">
        <w:t xml:space="preserve"> вашего предприятия — то, в чем оно преуспело или какая-то особенность, предоставляющая вам дополнительные возможности. Сила может заключаться в имеющемся у вас опыте, доступе к уникальным ресурсам, наличии передовой технологии и современного оборудования, высокой квалификации персонала, высоком качестве выпускаемой вами продукции, известности вашей торговой марки и т.п.</w:t>
      </w:r>
    </w:p>
    <w:p w:rsidR="007E5AAD" w:rsidRPr="00651E73" w:rsidRDefault="007E5AAD" w:rsidP="00437507">
      <w:pPr>
        <w:ind w:firstLine="709"/>
        <w:jc w:val="both"/>
      </w:pPr>
      <w:r w:rsidRPr="00651E73">
        <w:rPr>
          <w:b/>
          <w:bCs/>
        </w:rPr>
        <w:t>Слабые стороны</w:t>
      </w:r>
      <w:r w:rsidRPr="00651E73">
        <w:t xml:space="preserve"> вашего предприятия — это отсутствие чего-то важного для функционирования предприятия или то, что вам пока не удается по сравнению с другими компаниями и ставит вас в неблагоприятное положение. В качестве примера слабых сторон можно привести слишком узкий ассортимент выпускаемых товаров, плохую репутацию компании на рынке, недостаток финансирования, низкий уровень сервиса и т.п.</w:t>
      </w:r>
    </w:p>
    <w:p w:rsidR="007E5AAD" w:rsidRPr="00651E73" w:rsidRDefault="007E5AAD" w:rsidP="00437507">
      <w:pPr>
        <w:ind w:firstLine="709"/>
        <w:jc w:val="both"/>
      </w:pPr>
      <w:r w:rsidRPr="00651E73">
        <w:rPr>
          <w:b/>
          <w:bCs/>
        </w:rPr>
        <w:t>Рыночные возможности</w:t>
      </w:r>
      <w:r w:rsidRPr="00651E73">
        <w:t xml:space="preserve"> — это благоприятные обстоятельства, которые ваше предприятие может использовать для получения преимущества. В качестве примера рыночных возможностей можно привести ухудшение позиций ваших конкурентов, резкий рост спроса, появление новых технологий производства вашей продукции, рост уровня доходов населения и т.п. Следует отметить, что возможностями с точки зрения SWOT-анализа являются не все возможности, которые существуют на рынке, а только те, которые может использовать ваше предприятие.</w:t>
      </w:r>
    </w:p>
    <w:p w:rsidR="007E5AAD" w:rsidRPr="00651E73" w:rsidRDefault="007E5AAD" w:rsidP="00437507">
      <w:pPr>
        <w:ind w:firstLine="709"/>
        <w:jc w:val="both"/>
      </w:pPr>
      <w:r w:rsidRPr="00651E73">
        <w:rPr>
          <w:b/>
          <w:bCs/>
        </w:rPr>
        <w:t>Рыночные угрозы</w:t>
      </w:r>
      <w:r w:rsidRPr="00651E73">
        <w:t xml:space="preserve"> — события, наступление которых может оказать неблагоприятное воздействие на ваше предприятие. Примеры рыночных угроз: выход на рынок новых конкурентов, рост налогов, изменение вкусов покупателей, снижение рождаемости и т.п.</w:t>
      </w:r>
    </w:p>
    <w:p w:rsidR="007E5AAD" w:rsidRPr="00651E73" w:rsidRDefault="007E5AAD" w:rsidP="00437507">
      <w:pPr>
        <w:ind w:firstLine="709"/>
        <w:jc w:val="both"/>
        <w:rPr>
          <w:i/>
          <w:iCs/>
        </w:rPr>
      </w:pPr>
      <w:r w:rsidRPr="00651E73">
        <w:t>Обратите внимание: один и тот же фактор для разных предприятий может быть как угрозой, так и возможностью.</w:t>
      </w:r>
      <w:r w:rsidRPr="00651E73">
        <w:rPr>
          <w:i/>
          <w:iCs/>
        </w:rPr>
        <w:t xml:space="preserve"> Например, для магазина, торгующего дорогими продуктами, рост доходов населения может быть возможностью, так как приведет к увеличению числа покупателей. В то же время, для магазина-дискаунтера тот же фактор может стать угрозой, так как его покупатели с ростом зарплат могут перейти к конкурентам, предлагающим более высокий уровень сервиса.</w:t>
      </w:r>
    </w:p>
    <w:p w:rsidR="007E5AAD" w:rsidRPr="00651E73" w:rsidRDefault="007E5AAD" w:rsidP="00437507">
      <w:pPr>
        <w:pStyle w:val="BodyTextIndent"/>
        <w:ind w:firstLine="709"/>
        <w:jc w:val="both"/>
      </w:pPr>
      <w:r w:rsidRPr="00651E73">
        <w:t>Сам же анализ проводится на основе составления матрицы пересечений-сопоставлений сильных и слабых сторон предприятия с возможностями и угрозами внешней среды, представленный в табл. 2.4.</w:t>
      </w:r>
    </w:p>
    <w:p w:rsidR="007E5AAD" w:rsidRPr="00651E73" w:rsidRDefault="007E5AAD" w:rsidP="00437507">
      <w:pPr>
        <w:pStyle w:val="BodyTextIndent"/>
        <w:ind w:firstLine="709"/>
        <w:jc w:val="both"/>
      </w:pPr>
    </w:p>
    <w:p w:rsidR="007E5AAD" w:rsidRPr="00651E73" w:rsidRDefault="007E5AAD" w:rsidP="00437507">
      <w:pPr>
        <w:jc w:val="both"/>
        <w:outlineLvl w:val="0"/>
      </w:pPr>
      <w:r w:rsidRPr="00651E73">
        <w:rPr>
          <w:i/>
          <w:iCs/>
        </w:rPr>
        <w:t>Таблица 2.4.</w:t>
      </w:r>
      <w:r w:rsidRPr="00651E73">
        <w:t xml:space="preserve"> Матрица пересечений </w:t>
      </w:r>
      <w:r w:rsidRPr="00651E73">
        <w:rPr>
          <w:lang w:val="en-US"/>
        </w:rPr>
        <w:t>SWOT</w:t>
      </w:r>
      <w:r w:rsidRPr="00651E73">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90"/>
        <w:gridCol w:w="3190"/>
        <w:gridCol w:w="3191"/>
      </w:tblGrid>
      <w:tr w:rsidR="007E5AAD" w:rsidRPr="00651E73">
        <w:tc>
          <w:tcPr>
            <w:tcW w:w="3190" w:type="dxa"/>
          </w:tcPr>
          <w:p w:rsidR="007E5AAD" w:rsidRPr="00651E73" w:rsidRDefault="007E5AAD" w:rsidP="00437507">
            <w:pPr>
              <w:jc w:val="both"/>
            </w:pPr>
          </w:p>
        </w:tc>
        <w:tc>
          <w:tcPr>
            <w:tcW w:w="3190" w:type="dxa"/>
          </w:tcPr>
          <w:p w:rsidR="007E5AAD" w:rsidRPr="00651E73" w:rsidRDefault="007E5AAD" w:rsidP="00437507">
            <w:pPr>
              <w:jc w:val="both"/>
              <w:rPr>
                <w:lang w:val="en-US"/>
              </w:rPr>
            </w:pPr>
            <w:r w:rsidRPr="00651E73">
              <w:rPr>
                <w:lang w:val="en-US"/>
              </w:rPr>
              <w:t>O</w:t>
            </w:r>
          </w:p>
        </w:tc>
        <w:tc>
          <w:tcPr>
            <w:tcW w:w="3191" w:type="dxa"/>
          </w:tcPr>
          <w:p w:rsidR="007E5AAD" w:rsidRPr="00651E73" w:rsidRDefault="007E5AAD" w:rsidP="00437507">
            <w:pPr>
              <w:jc w:val="both"/>
              <w:rPr>
                <w:lang w:val="en-US"/>
              </w:rPr>
            </w:pPr>
            <w:r w:rsidRPr="00651E73">
              <w:rPr>
                <w:lang w:val="en-US"/>
              </w:rPr>
              <w:t>T</w:t>
            </w:r>
          </w:p>
        </w:tc>
      </w:tr>
      <w:tr w:rsidR="007E5AAD" w:rsidRPr="00651E73">
        <w:tc>
          <w:tcPr>
            <w:tcW w:w="3190" w:type="dxa"/>
          </w:tcPr>
          <w:p w:rsidR="007E5AAD" w:rsidRPr="00651E73" w:rsidRDefault="007E5AAD" w:rsidP="00437507">
            <w:pPr>
              <w:jc w:val="both"/>
              <w:rPr>
                <w:lang w:val="en-US"/>
              </w:rPr>
            </w:pPr>
            <w:r w:rsidRPr="00651E73">
              <w:rPr>
                <w:lang w:val="en-US"/>
              </w:rPr>
              <w:t>S</w:t>
            </w:r>
          </w:p>
        </w:tc>
        <w:tc>
          <w:tcPr>
            <w:tcW w:w="3190" w:type="dxa"/>
          </w:tcPr>
          <w:p w:rsidR="007E5AAD" w:rsidRPr="00651E73" w:rsidRDefault="007E5AAD" w:rsidP="00437507">
            <w:pPr>
              <w:jc w:val="both"/>
            </w:pPr>
            <w:r w:rsidRPr="00651E73">
              <w:t>Поле № 1.</w:t>
            </w:r>
          </w:p>
        </w:tc>
        <w:tc>
          <w:tcPr>
            <w:tcW w:w="3191" w:type="dxa"/>
          </w:tcPr>
          <w:p w:rsidR="007E5AAD" w:rsidRPr="00651E73" w:rsidRDefault="007E5AAD" w:rsidP="00437507">
            <w:pPr>
              <w:jc w:val="both"/>
            </w:pPr>
            <w:r w:rsidRPr="00651E73">
              <w:t>Поле № 3.</w:t>
            </w:r>
          </w:p>
        </w:tc>
      </w:tr>
      <w:tr w:rsidR="007E5AAD" w:rsidRPr="00651E73">
        <w:tc>
          <w:tcPr>
            <w:tcW w:w="3190" w:type="dxa"/>
          </w:tcPr>
          <w:p w:rsidR="007E5AAD" w:rsidRPr="00651E73" w:rsidRDefault="007E5AAD" w:rsidP="00437507">
            <w:pPr>
              <w:jc w:val="both"/>
            </w:pPr>
            <w:r w:rsidRPr="00651E73">
              <w:rPr>
                <w:lang w:val="en-US"/>
              </w:rPr>
              <w:t>W</w:t>
            </w:r>
          </w:p>
        </w:tc>
        <w:tc>
          <w:tcPr>
            <w:tcW w:w="3190" w:type="dxa"/>
          </w:tcPr>
          <w:p w:rsidR="007E5AAD" w:rsidRPr="00651E73" w:rsidRDefault="007E5AAD" w:rsidP="00437507">
            <w:pPr>
              <w:jc w:val="both"/>
            </w:pPr>
            <w:r w:rsidRPr="00651E73">
              <w:t>Поле № 2.</w:t>
            </w:r>
          </w:p>
        </w:tc>
        <w:tc>
          <w:tcPr>
            <w:tcW w:w="3191" w:type="dxa"/>
          </w:tcPr>
          <w:p w:rsidR="007E5AAD" w:rsidRPr="00651E73" w:rsidRDefault="007E5AAD" w:rsidP="00437507">
            <w:pPr>
              <w:jc w:val="both"/>
            </w:pPr>
            <w:r w:rsidRPr="00651E73">
              <w:t>Поле № 4.</w:t>
            </w:r>
          </w:p>
        </w:tc>
      </w:tr>
    </w:tbl>
    <w:p w:rsidR="007E5AAD" w:rsidRPr="00651E73" w:rsidRDefault="007E5AAD" w:rsidP="00437507">
      <w:pPr>
        <w:jc w:val="both"/>
        <w:outlineLvl w:val="0"/>
      </w:pPr>
    </w:p>
    <w:p w:rsidR="007E5AAD" w:rsidRPr="00651E73" w:rsidRDefault="007E5AAD" w:rsidP="00437507">
      <w:pPr>
        <w:ind w:firstLine="709"/>
        <w:jc w:val="both"/>
        <w:outlineLvl w:val="0"/>
      </w:pPr>
      <w:r w:rsidRPr="00651E73">
        <w:t>Поле № 1. Как я могу воспользоваться открывающимися возможностями, используя сильные стороны предприятия?</w:t>
      </w:r>
    </w:p>
    <w:p w:rsidR="007E5AAD" w:rsidRPr="00651E73" w:rsidRDefault="007E5AAD" w:rsidP="00437507">
      <w:pPr>
        <w:ind w:firstLine="709"/>
        <w:jc w:val="both"/>
        <w:outlineLvl w:val="0"/>
      </w:pPr>
      <w:r w:rsidRPr="00651E73">
        <w:t>Поле № 2. Какие слабые стороны предприятия могут мне в этом помешать?</w:t>
      </w:r>
    </w:p>
    <w:p w:rsidR="007E5AAD" w:rsidRPr="00651E73" w:rsidRDefault="007E5AAD" w:rsidP="00437507">
      <w:pPr>
        <w:ind w:firstLine="709"/>
        <w:jc w:val="both"/>
        <w:outlineLvl w:val="0"/>
      </w:pPr>
      <w:r w:rsidRPr="00651E73">
        <w:t>Поле № 3. За счет каких сильных сторон можно нейтрализовать существующие угрозы?</w:t>
      </w:r>
    </w:p>
    <w:p w:rsidR="007E5AAD" w:rsidRPr="00651E73" w:rsidRDefault="007E5AAD" w:rsidP="00437507">
      <w:pPr>
        <w:ind w:firstLine="709"/>
        <w:jc w:val="both"/>
        <w:outlineLvl w:val="0"/>
      </w:pPr>
      <w:r w:rsidRPr="00651E73">
        <w:t>Поле № 4. Каких угроз, усугубленных слабыми сторонами предприятия, мне нужно больше всего опасаться?</w:t>
      </w:r>
    </w:p>
    <w:p w:rsidR="007E5AAD" w:rsidRPr="00651E73" w:rsidRDefault="007E5AAD" w:rsidP="00437507">
      <w:pPr>
        <w:ind w:firstLine="709"/>
        <w:jc w:val="both"/>
      </w:pPr>
    </w:p>
    <w:p w:rsidR="007E5AAD" w:rsidRDefault="007E5AAD" w:rsidP="00437507">
      <w:pPr>
        <w:pStyle w:val="BodyTextIndent"/>
        <w:ind w:firstLine="709"/>
        <w:jc w:val="both"/>
      </w:pPr>
      <w:r w:rsidRPr="00651E73">
        <w:t>Анализ конкурентов можно также проводить с использованием табл. 5., где в балльной оценке (пяти, десяти, сто или др. – балльная шкала) на основании мнений экспертов проводится сравнение себя с конкурентами по разработанной системе показателей, которых желательно не должно быть менее 10.</w:t>
      </w:r>
    </w:p>
    <w:p w:rsidR="007E5AAD" w:rsidRDefault="007E5AAD" w:rsidP="00C770C0">
      <w:pPr>
        <w:jc w:val="right"/>
        <w:rPr>
          <w:i/>
          <w:iCs/>
        </w:rPr>
      </w:pPr>
    </w:p>
    <w:p w:rsidR="007E5AAD" w:rsidRPr="00651E73" w:rsidRDefault="007E5AAD" w:rsidP="00437507">
      <w:r w:rsidRPr="00651E73">
        <w:rPr>
          <w:i/>
          <w:iCs/>
        </w:rPr>
        <w:t>Таблица 5.</w:t>
      </w:r>
      <w:r w:rsidRPr="00651E73">
        <w:t xml:space="preserve"> Конкурентный анализ.</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735"/>
        <w:gridCol w:w="2145"/>
        <w:gridCol w:w="2160"/>
        <w:gridCol w:w="540"/>
        <w:gridCol w:w="2263"/>
      </w:tblGrid>
      <w:tr w:rsidR="007E5AAD" w:rsidRPr="00651E73">
        <w:tc>
          <w:tcPr>
            <w:tcW w:w="1980" w:type="dxa"/>
          </w:tcPr>
          <w:p w:rsidR="007E5AAD" w:rsidRPr="00651E73" w:rsidRDefault="007E5AAD" w:rsidP="00A64654">
            <w:r w:rsidRPr="00651E73">
              <w:t>Показатели</w:t>
            </w:r>
          </w:p>
        </w:tc>
        <w:tc>
          <w:tcPr>
            <w:tcW w:w="735" w:type="dxa"/>
          </w:tcPr>
          <w:p w:rsidR="007E5AAD" w:rsidRPr="00651E73" w:rsidRDefault="007E5AAD" w:rsidP="00A64654">
            <w:r w:rsidRPr="00651E73">
              <w:t>Мы</w:t>
            </w:r>
          </w:p>
        </w:tc>
        <w:tc>
          <w:tcPr>
            <w:tcW w:w="2145" w:type="dxa"/>
          </w:tcPr>
          <w:p w:rsidR="007E5AAD" w:rsidRPr="00651E73" w:rsidRDefault="007E5AAD" w:rsidP="00A64654">
            <w:r w:rsidRPr="00651E73">
              <w:t>Конкурент № 1</w:t>
            </w:r>
          </w:p>
        </w:tc>
        <w:tc>
          <w:tcPr>
            <w:tcW w:w="2160" w:type="dxa"/>
          </w:tcPr>
          <w:p w:rsidR="007E5AAD" w:rsidRPr="00651E73" w:rsidRDefault="007E5AAD" w:rsidP="00A64654">
            <w:r w:rsidRPr="00651E73">
              <w:t>Конкурент № 2</w:t>
            </w:r>
          </w:p>
        </w:tc>
        <w:tc>
          <w:tcPr>
            <w:tcW w:w="540" w:type="dxa"/>
          </w:tcPr>
          <w:p w:rsidR="007E5AAD" w:rsidRPr="00651E73" w:rsidRDefault="007E5AAD" w:rsidP="00A64654">
            <w:r w:rsidRPr="00651E73">
              <w:t>…</w:t>
            </w:r>
          </w:p>
        </w:tc>
        <w:tc>
          <w:tcPr>
            <w:tcW w:w="2263" w:type="dxa"/>
          </w:tcPr>
          <w:p w:rsidR="007E5AAD" w:rsidRPr="00651E73" w:rsidRDefault="007E5AAD" w:rsidP="00A64654">
            <w:r w:rsidRPr="00651E73">
              <w:t xml:space="preserve">Конкурент № </w:t>
            </w:r>
            <w:r w:rsidRPr="00651E73">
              <w:rPr>
                <w:lang w:val="en-US"/>
              </w:rPr>
              <w:t>n</w:t>
            </w:r>
          </w:p>
        </w:tc>
      </w:tr>
      <w:tr w:rsidR="007E5AAD" w:rsidRPr="00651E73">
        <w:tc>
          <w:tcPr>
            <w:tcW w:w="1980" w:type="dxa"/>
          </w:tcPr>
          <w:p w:rsidR="007E5AAD" w:rsidRPr="00651E73" w:rsidRDefault="007E5AAD" w:rsidP="00A64654">
            <w:r w:rsidRPr="00651E73">
              <w:t>Показатель 1</w:t>
            </w:r>
          </w:p>
        </w:tc>
        <w:tc>
          <w:tcPr>
            <w:tcW w:w="735" w:type="dxa"/>
          </w:tcPr>
          <w:p w:rsidR="007E5AAD" w:rsidRPr="00651E73" w:rsidRDefault="007E5AAD" w:rsidP="00A64654"/>
        </w:tc>
        <w:tc>
          <w:tcPr>
            <w:tcW w:w="2145" w:type="dxa"/>
          </w:tcPr>
          <w:p w:rsidR="007E5AAD" w:rsidRPr="00651E73" w:rsidRDefault="007E5AAD" w:rsidP="00A64654"/>
        </w:tc>
        <w:tc>
          <w:tcPr>
            <w:tcW w:w="2160" w:type="dxa"/>
          </w:tcPr>
          <w:p w:rsidR="007E5AAD" w:rsidRPr="00651E73" w:rsidRDefault="007E5AAD" w:rsidP="00A64654"/>
        </w:tc>
        <w:tc>
          <w:tcPr>
            <w:tcW w:w="540" w:type="dxa"/>
          </w:tcPr>
          <w:p w:rsidR="007E5AAD" w:rsidRPr="00651E73" w:rsidRDefault="007E5AAD" w:rsidP="00A64654"/>
        </w:tc>
        <w:tc>
          <w:tcPr>
            <w:tcW w:w="2263" w:type="dxa"/>
          </w:tcPr>
          <w:p w:rsidR="007E5AAD" w:rsidRPr="00651E73" w:rsidRDefault="007E5AAD" w:rsidP="00A64654"/>
        </w:tc>
      </w:tr>
      <w:tr w:rsidR="007E5AAD" w:rsidRPr="00651E73">
        <w:tc>
          <w:tcPr>
            <w:tcW w:w="1980" w:type="dxa"/>
          </w:tcPr>
          <w:p w:rsidR="007E5AAD" w:rsidRPr="00651E73" w:rsidRDefault="007E5AAD" w:rsidP="00A64654">
            <w:r w:rsidRPr="00651E73">
              <w:t>Показатель 2</w:t>
            </w:r>
          </w:p>
        </w:tc>
        <w:tc>
          <w:tcPr>
            <w:tcW w:w="735" w:type="dxa"/>
          </w:tcPr>
          <w:p w:rsidR="007E5AAD" w:rsidRPr="00651E73" w:rsidRDefault="007E5AAD" w:rsidP="00A64654"/>
        </w:tc>
        <w:tc>
          <w:tcPr>
            <w:tcW w:w="2145" w:type="dxa"/>
          </w:tcPr>
          <w:p w:rsidR="007E5AAD" w:rsidRPr="00651E73" w:rsidRDefault="007E5AAD" w:rsidP="00A64654"/>
        </w:tc>
        <w:tc>
          <w:tcPr>
            <w:tcW w:w="2160" w:type="dxa"/>
          </w:tcPr>
          <w:p w:rsidR="007E5AAD" w:rsidRPr="00651E73" w:rsidRDefault="007E5AAD" w:rsidP="00A64654"/>
        </w:tc>
        <w:tc>
          <w:tcPr>
            <w:tcW w:w="540" w:type="dxa"/>
          </w:tcPr>
          <w:p w:rsidR="007E5AAD" w:rsidRPr="00651E73" w:rsidRDefault="007E5AAD" w:rsidP="00A64654"/>
        </w:tc>
        <w:tc>
          <w:tcPr>
            <w:tcW w:w="2263" w:type="dxa"/>
          </w:tcPr>
          <w:p w:rsidR="007E5AAD" w:rsidRPr="00651E73" w:rsidRDefault="007E5AAD" w:rsidP="00A64654"/>
        </w:tc>
      </w:tr>
      <w:tr w:rsidR="007E5AAD" w:rsidRPr="00651E73">
        <w:tc>
          <w:tcPr>
            <w:tcW w:w="1980" w:type="dxa"/>
          </w:tcPr>
          <w:p w:rsidR="007E5AAD" w:rsidRPr="00651E73" w:rsidRDefault="007E5AAD" w:rsidP="00A64654">
            <w:r w:rsidRPr="00651E73">
              <w:t>…</w:t>
            </w:r>
          </w:p>
        </w:tc>
        <w:tc>
          <w:tcPr>
            <w:tcW w:w="735" w:type="dxa"/>
          </w:tcPr>
          <w:p w:rsidR="007E5AAD" w:rsidRPr="00651E73" w:rsidRDefault="007E5AAD" w:rsidP="00A64654"/>
        </w:tc>
        <w:tc>
          <w:tcPr>
            <w:tcW w:w="2145" w:type="dxa"/>
          </w:tcPr>
          <w:p w:rsidR="007E5AAD" w:rsidRPr="00651E73" w:rsidRDefault="007E5AAD" w:rsidP="00A64654"/>
        </w:tc>
        <w:tc>
          <w:tcPr>
            <w:tcW w:w="2160" w:type="dxa"/>
          </w:tcPr>
          <w:p w:rsidR="007E5AAD" w:rsidRPr="00651E73" w:rsidRDefault="007E5AAD" w:rsidP="00A64654"/>
        </w:tc>
        <w:tc>
          <w:tcPr>
            <w:tcW w:w="540" w:type="dxa"/>
          </w:tcPr>
          <w:p w:rsidR="007E5AAD" w:rsidRPr="00651E73" w:rsidRDefault="007E5AAD" w:rsidP="00A64654"/>
        </w:tc>
        <w:tc>
          <w:tcPr>
            <w:tcW w:w="2263" w:type="dxa"/>
          </w:tcPr>
          <w:p w:rsidR="007E5AAD" w:rsidRPr="00651E73" w:rsidRDefault="007E5AAD" w:rsidP="00A64654"/>
        </w:tc>
      </w:tr>
      <w:tr w:rsidR="007E5AAD" w:rsidRPr="00651E73">
        <w:tc>
          <w:tcPr>
            <w:tcW w:w="1980" w:type="dxa"/>
          </w:tcPr>
          <w:p w:rsidR="007E5AAD" w:rsidRPr="00651E73" w:rsidRDefault="007E5AAD" w:rsidP="00A64654">
            <w:r w:rsidRPr="00651E73">
              <w:t xml:space="preserve">Показатель </w:t>
            </w:r>
            <w:r w:rsidRPr="00651E73">
              <w:rPr>
                <w:lang w:val="en-US"/>
              </w:rPr>
              <w:t>m</w:t>
            </w:r>
          </w:p>
        </w:tc>
        <w:tc>
          <w:tcPr>
            <w:tcW w:w="735" w:type="dxa"/>
          </w:tcPr>
          <w:p w:rsidR="007E5AAD" w:rsidRPr="00651E73" w:rsidRDefault="007E5AAD" w:rsidP="00A64654"/>
        </w:tc>
        <w:tc>
          <w:tcPr>
            <w:tcW w:w="2145" w:type="dxa"/>
          </w:tcPr>
          <w:p w:rsidR="007E5AAD" w:rsidRPr="00651E73" w:rsidRDefault="007E5AAD" w:rsidP="00A64654"/>
        </w:tc>
        <w:tc>
          <w:tcPr>
            <w:tcW w:w="2160" w:type="dxa"/>
          </w:tcPr>
          <w:p w:rsidR="007E5AAD" w:rsidRPr="00651E73" w:rsidRDefault="007E5AAD" w:rsidP="00A64654"/>
        </w:tc>
        <w:tc>
          <w:tcPr>
            <w:tcW w:w="540" w:type="dxa"/>
          </w:tcPr>
          <w:p w:rsidR="007E5AAD" w:rsidRPr="00651E73" w:rsidRDefault="007E5AAD" w:rsidP="00A64654"/>
        </w:tc>
        <w:tc>
          <w:tcPr>
            <w:tcW w:w="2263" w:type="dxa"/>
          </w:tcPr>
          <w:p w:rsidR="007E5AAD" w:rsidRPr="00651E73" w:rsidRDefault="007E5AAD" w:rsidP="00A64654"/>
        </w:tc>
      </w:tr>
      <w:tr w:rsidR="007E5AAD" w:rsidRPr="00651E73">
        <w:tc>
          <w:tcPr>
            <w:tcW w:w="1980" w:type="dxa"/>
          </w:tcPr>
          <w:p w:rsidR="007E5AAD" w:rsidRPr="00651E73" w:rsidRDefault="007E5AAD" w:rsidP="00A64654">
            <w:r w:rsidRPr="00651E73">
              <w:t>Сумма баллов</w:t>
            </w:r>
          </w:p>
        </w:tc>
        <w:tc>
          <w:tcPr>
            <w:tcW w:w="735" w:type="dxa"/>
          </w:tcPr>
          <w:p w:rsidR="007E5AAD" w:rsidRPr="00651E73" w:rsidRDefault="007E5AAD" w:rsidP="00A64654"/>
        </w:tc>
        <w:tc>
          <w:tcPr>
            <w:tcW w:w="2145" w:type="dxa"/>
          </w:tcPr>
          <w:p w:rsidR="007E5AAD" w:rsidRPr="00651E73" w:rsidRDefault="007E5AAD" w:rsidP="00A64654"/>
        </w:tc>
        <w:tc>
          <w:tcPr>
            <w:tcW w:w="2160" w:type="dxa"/>
          </w:tcPr>
          <w:p w:rsidR="007E5AAD" w:rsidRPr="00651E73" w:rsidRDefault="007E5AAD" w:rsidP="00A64654"/>
        </w:tc>
        <w:tc>
          <w:tcPr>
            <w:tcW w:w="540" w:type="dxa"/>
          </w:tcPr>
          <w:p w:rsidR="007E5AAD" w:rsidRPr="00651E73" w:rsidRDefault="007E5AAD" w:rsidP="00A64654"/>
        </w:tc>
        <w:tc>
          <w:tcPr>
            <w:tcW w:w="2263" w:type="dxa"/>
          </w:tcPr>
          <w:p w:rsidR="007E5AAD" w:rsidRPr="00651E73" w:rsidRDefault="007E5AAD" w:rsidP="00A64654"/>
        </w:tc>
      </w:tr>
    </w:tbl>
    <w:p w:rsidR="007E5AAD" w:rsidRPr="00651E73" w:rsidRDefault="007E5AAD" w:rsidP="00C770C0"/>
    <w:p w:rsidR="007E5AAD" w:rsidRPr="00437507" w:rsidRDefault="007E5AAD" w:rsidP="00437507">
      <w:pPr>
        <w:pStyle w:val="BodyTextIndent"/>
        <w:ind w:firstLine="709"/>
        <w:jc w:val="both"/>
      </w:pPr>
      <w:r w:rsidRPr="00651E73">
        <w:t xml:space="preserve">На основании полученных в табл. 2.5. результатов делается вывод о самом опасном и самом слабом конкуренте. А также разрабатывается комплекс мер по преодолению отставаний по тем показателям, по которым не был набран </w:t>
      </w:r>
      <w:r w:rsidRPr="00437507">
        <w:t>максимальный результат.</w:t>
      </w:r>
    </w:p>
    <w:p w:rsidR="007E5AAD" w:rsidRPr="00437507" w:rsidRDefault="007E5AAD" w:rsidP="00437507">
      <w:pPr>
        <w:pStyle w:val="Heading3"/>
        <w:spacing w:before="0"/>
        <w:ind w:firstLine="709"/>
        <w:jc w:val="both"/>
        <w:rPr>
          <w:rFonts w:ascii="Times New Roman" w:hAnsi="Times New Roman" w:cs="Times New Roman"/>
          <w:color w:val="auto"/>
        </w:rPr>
      </w:pPr>
      <w:bookmarkStart w:id="90" w:name="_Toc530604456"/>
      <w:bookmarkStart w:id="91" w:name="_Toc530604522"/>
      <w:r w:rsidRPr="00437507">
        <w:rPr>
          <w:rFonts w:ascii="Times New Roman" w:hAnsi="Times New Roman" w:cs="Times New Roman"/>
          <w:color w:val="auto"/>
        </w:rPr>
        <w:t>6. План маркетинга.</w:t>
      </w:r>
      <w:bookmarkEnd w:id="90"/>
      <w:bookmarkEnd w:id="91"/>
    </w:p>
    <w:p w:rsidR="007E5AAD" w:rsidRPr="00651E73" w:rsidRDefault="007E5AAD" w:rsidP="00437507">
      <w:pPr>
        <w:pStyle w:val="BodyText"/>
        <w:ind w:firstLine="709"/>
        <w:jc w:val="both"/>
        <w:rPr>
          <w:sz w:val="24"/>
          <w:szCs w:val="24"/>
        </w:rPr>
      </w:pPr>
      <w:r w:rsidRPr="00437507">
        <w:rPr>
          <w:sz w:val="24"/>
          <w:szCs w:val="24"/>
        </w:rPr>
        <w:t>Для достижения успеха фирма должна заботиться о создании эффективного платежеспособного спроса на свою продукцию. В этом разделе необходимо обосновать маркетинговую стратегию</w:t>
      </w:r>
      <w:r w:rsidRPr="00651E73">
        <w:rPr>
          <w:sz w:val="24"/>
          <w:szCs w:val="24"/>
        </w:rPr>
        <w:t>, ценовую политику, описать схему распространения товаров, обосновать выбор каналов распределения и методов стимулирования продаж, в т.ч. реклама, послепродажное обслуживание, формирование общественного мнения.</w:t>
      </w:r>
    </w:p>
    <w:p w:rsidR="007E5AAD" w:rsidRPr="00651E73" w:rsidRDefault="007E5AAD" w:rsidP="00437507">
      <w:pPr>
        <w:pStyle w:val="BodyTextIndent"/>
        <w:ind w:firstLine="709"/>
        <w:jc w:val="both"/>
      </w:pPr>
      <w:r w:rsidRPr="00651E73">
        <w:t>План маркетинга должен включать, в частности, нейминг и брендинг фирмы и продукции, разработку логотипа и дизайна продукции.</w:t>
      </w:r>
    </w:p>
    <w:p w:rsidR="007E5AAD" w:rsidRPr="00651E73" w:rsidRDefault="007E5AAD" w:rsidP="00437507">
      <w:pPr>
        <w:pStyle w:val="BodyTextIndent"/>
        <w:ind w:firstLine="709"/>
        <w:jc w:val="both"/>
      </w:pPr>
      <w:r w:rsidRPr="00651E73">
        <w:t>План мероприятий по продвижению продукции может быть совмещен с планом бюджета проекта, что представлено в табл 6.</w:t>
      </w:r>
    </w:p>
    <w:p w:rsidR="007E5AAD" w:rsidRPr="00651E73" w:rsidRDefault="007E5AAD" w:rsidP="00437507">
      <w:pPr>
        <w:pStyle w:val="BodyTextIndent"/>
        <w:jc w:val="both"/>
      </w:pPr>
    </w:p>
    <w:p w:rsidR="007E5AAD" w:rsidRPr="00651E73" w:rsidRDefault="007E5AAD" w:rsidP="00C770C0">
      <w:pPr>
        <w:pStyle w:val="BodyTextIndent"/>
        <w:jc w:val="right"/>
      </w:pPr>
      <w:r w:rsidRPr="00651E73">
        <w:rPr>
          <w:i/>
          <w:iCs/>
        </w:rPr>
        <w:t>Таблица 6.</w:t>
      </w:r>
      <w:r w:rsidRPr="00651E73">
        <w:t xml:space="preserve"> План по продвижению.</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gridCol w:w="2340"/>
        <w:gridCol w:w="1260"/>
        <w:gridCol w:w="2520"/>
      </w:tblGrid>
      <w:tr w:rsidR="007E5AAD" w:rsidRPr="00651E73">
        <w:tc>
          <w:tcPr>
            <w:tcW w:w="3240" w:type="dxa"/>
          </w:tcPr>
          <w:p w:rsidR="007E5AAD" w:rsidRPr="00651E73" w:rsidRDefault="007E5AAD" w:rsidP="00A64654">
            <w:pPr>
              <w:jc w:val="both"/>
            </w:pPr>
          </w:p>
        </w:tc>
        <w:tc>
          <w:tcPr>
            <w:tcW w:w="2340" w:type="dxa"/>
          </w:tcPr>
          <w:p w:rsidR="007E5AAD" w:rsidRPr="00651E73" w:rsidRDefault="007E5AAD" w:rsidP="00A64654">
            <w:pPr>
              <w:jc w:val="both"/>
            </w:pPr>
            <w:r w:rsidRPr="00651E73">
              <w:t>Мероприятия</w:t>
            </w:r>
          </w:p>
        </w:tc>
        <w:tc>
          <w:tcPr>
            <w:tcW w:w="1260" w:type="dxa"/>
          </w:tcPr>
          <w:p w:rsidR="007E5AAD" w:rsidRPr="00C103C3" w:rsidRDefault="007E5AAD" w:rsidP="00A64654">
            <w:pPr>
              <w:pStyle w:val="Heading4"/>
              <w:spacing w:before="0"/>
              <w:rPr>
                <w:rFonts w:ascii="Times New Roman" w:hAnsi="Times New Roman" w:cs="Times New Roman"/>
                <w:i w:val="0"/>
                <w:iCs w:val="0"/>
                <w:color w:val="auto"/>
              </w:rPr>
            </w:pPr>
            <w:r w:rsidRPr="00C103C3">
              <w:rPr>
                <w:rFonts w:ascii="Times New Roman" w:hAnsi="Times New Roman" w:cs="Times New Roman"/>
                <w:i w:val="0"/>
                <w:iCs w:val="0"/>
                <w:color w:val="auto"/>
              </w:rPr>
              <w:t>Сроки</w:t>
            </w:r>
          </w:p>
        </w:tc>
        <w:tc>
          <w:tcPr>
            <w:tcW w:w="2520" w:type="dxa"/>
          </w:tcPr>
          <w:p w:rsidR="007E5AAD" w:rsidRPr="00651E73" w:rsidRDefault="007E5AAD" w:rsidP="00A64654">
            <w:pPr>
              <w:jc w:val="both"/>
            </w:pPr>
            <w:r w:rsidRPr="00651E73">
              <w:t>Денежные затраты</w:t>
            </w:r>
          </w:p>
        </w:tc>
      </w:tr>
      <w:tr w:rsidR="007E5AAD" w:rsidRPr="00651E73">
        <w:tc>
          <w:tcPr>
            <w:tcW w:w="3240" w:type="dxa"/>
          </w:tcPr>
          <w:p w:rsidR="007E5AAD" w:rsidRPr="00651E73" w:rsidRDefault="007E5AAD" w:rsidP="00A64654">
            <w:pPr>
              <w:jc w:val="both"/>
            </w:pPr>
            <w:r w:rsidRPr="00651E73">
              <w:t>Разовые (в начале деятельности по проекту)</w:t>
            </w:r>
          </w:p>
        </w:tc>
        <w:tc>
          <w:tcPr>
            <w:tcW w:w="2340" w:type="dxa"/>
          </w:tcPr>
          <w:p w:rsidR="007E5AAD" w:rsidRPr="00651E73" w:rsidRDefault="007E5AAD" w:rsidP="00A64654">
            <w:pPr>
              <w:jc w:val="both"/>
            </w:pPr>
            <w:r w:rsidRPr="00651E73">
              <w:t>1.</w:t>
            </w:r>
          </w:p>
          <w:p w:rsidR="007E5AAD" w:rsidRPr="00651E73" w:rsidRDefault="007E5AAD" w:rsidP="00A64654">
            <w:pPr>
              <w:jc w:val="both"/>
            </w:pPr>
            <w:r w:rsidRPr="00651E73">
              <w:t>2.</w:t>
            </w:r>
          </w:p>
          <w:p w:rsidR="007E5AAD" w:rsidRPr="00651E73" w:rsidRDefault="007E5AAD" w:rsidP="00A64654">
            <w:pPr>
              <w:jc w:val="both"/>
            </w:pPr>
            <w:r w:rsidRPr="00651E73">
              <w:t>…</w:t>
            </w:r>
          </w:p>
          <w:p w:rsidR="007E5AAD" w:rsidRPr="00651E73" w:rsidRDefault="007E5AAD" w:rsidP="00A64654">
            <w:pPr>
              <w:jc w:val="both"/>
            </w:pPr>
            <w:r w:rsidRPr="00651E73">
              <w:rPr>
                <w:lang w:val="en-US"/>
              </w:rPr>
              <w:t>n</w:t>
            </w:r>
            <w:r w:rsidRPr="00651E73">
              <w:t>.</w:t>
            </w:r>
          </w:p>
        </w:tc>
        <w:tc>
          <w:tcPr>
            <w:tcW w:w="1260" w:type="dxa"/>
          </w:tcPr>
          <w:p w:rsidR="007E5AAD" w:rsidRPr="00651E73" w:rsidRDefault="007E5AAD" w:rsidP="00A64654">
            <w:pPr>
              <w:jc w:val="both"/>
            </w:pPr>
          </w:p>
        </w:tc>
        <w:tc>
          <w:tcPr>
            <w:tcW w:w="2520" w:type="dxa"/>
          </w:tcPr>
          <w:p w:rsidR="007E5AAD" w:rsidRPr="00651E73" w:rsidRDefault="007E5AAD" w:rsidP="00A64654">
            <w:pPr>
              <w:jc w:val="both"/>
            </w:pPr>
          </w:p>
        </w:tc>
      </w:tr>
      <w:tr w:rsidR="007E5AAD" w:rsidRPr="00651E73">
        <w:tc>
          <w:tcPr>
            <w:tcW w:w="3240" w:type="dxa"/>
          </w:tcPr>
          <w:p w:rsidR="007E5AAD" w:rsidRPr="00651E73" w:rsidRDefault="007E5AAD" w:rsidP="00A64654">
            <w:pPr>
              <w:jc w:val="both"/>
            </w:pPr>
          </w:p>
        </w:tc>
        <w:tc>
          <w:tcPr>
            <w:tcW w:w="2340" w:type="dxa"/>
          </w:tcPr>
          <w:p w:rsidR="007E5AAD" w:rsidRPr="00651E73" w:rsidRDefault="007E5AAD" w:rsidP="00A64654">
            <w:pPr>
              <w:jc w:val="both"/>
            </w:pPr>
          </w:p>
        </w:tc>
        <w:tc>
          <w:tcPr>
            <w:tcW w:w="1260" w:type="dxa"/>
          </w:tcPr>
          <w:p w:rsidR="007E5AAD" w:rsidRPr="00651E73" w:rsidRDefault="007E5AAD" w:rsidP="00A64654">
            <w:pPr>
              <w:jc w:val="right"/>
            </w:pPr>
            <w:r w:rsidRPr="00651E73">
              <w:t>Итого:</w:t>
            </w:r>
          </w:p>
        </w:tc>
        <w:tc>
          <w:tcPr>
            <w:tcW w:w="2520" w:type="dxa"/>
          </w:tcPr>
          <w:p w:rsidR="007E5AAD" w:rsidRPr="00651E73" w:rsidRDefault="007E5AAD" w:rsidP="00A64654">
            <w:pPr>
              <w:jc w:val="both"/>
            </w:pPr>
            <w:r w:rsidRPr="00651E73">
              <w:t>Сумма</w:t>
            </w:r>
          </w:p>
        </w:tc>
      </w:tr>
      <w:tr w:rsidR="007E5AAD" w:rsidRPr="00651E73">
        <w:tc>
          <w:tcPr>
            <w:tcW w:w="3240" w:type="dxa"/>
          </w:tcPr>
          <w:p w:rsidR="007E5AAD" w:rsidRPr="00651E73" w:rsidRDefault="007E5AAD" w:rsidP="00A64654">
            <w:pPr>
              <w:jc w:val="both"/>
            </w:pPr>
            <w:r w:rsidRPr="00651E73">
              <w:t>Регулярные</w:t>
            </w:r>
          </w:p>
        </w:tc>
        <w:tc>
          <w:tcPr>
            <w:tcW w:w="2340" w:type="dxa"/>
          </w:tcPr>
          <w:p w:rsidR="007E5AAD" w:rsidRPr="00651E73" w:rsidRDefault="007E5AAD" w:rsidP="00A64654">
            <w:pPr>
              <w:jc w:val="both"/>
            </w:pPr>
            <w:r w:rsidRPr="00651E73">
              <w:t>1.</w:t>
            </w:r>
          </w:p>
          <w:p w:rsidR="007E5AAD" w:rsidRPr="00651E73" w:rsidRDefault="007E5AAD" w:rsidP="00A64654">
            <w:pPr>
              <w:jc w:val="both"/>
            </w:pPr>
            <w:r w:rsidRPr="00651E73">
              <w:t>2.</w:t>
            </w:r>
          </w:p>
          <w:p w:rsidR="007E5AAD" w:rsidRPr="00651E73" w:rsidRDefault="007E5AAD" w:rsidP="00A64654">
            <w:pPr>
              <w:jc w:val="both"/>
            </w:pPr>
            <w:r w:rsidRPr="00651E73">
              <w:t>…</w:t>
            </w:r>
          </w:p>
          <w:p w:rsidR="007E5AAD" w:rsidRPr="00651E73" w:rsidRDefault="007E5AAD" w:rsidP="00A64654">
            <w:pPr>
              <w:jc w:val="both"/>
            </w:pPr>
            <w:r w:rsidRPr="00651E73">
              <w:rPr>
                <w:lang w:val="en-US"/>
              </w:rPr>
              <w:t>m</w:t>
            </w:r>
            <w:r w:rsidRPr="00651E73">
              <w:t>.</w:t>
            </w:r>
          </w:p>
        </w:tc>
        <w:tc>
          <w:tcPr>
            <w:tcW w:w="1260" w:type="dxa"/>
          </w:tcPr>
          <w:p w:rsidR="007E5AAD" w:rsidRPr="00651E73" w:rsidRDefault="007E5AAD" w:rsidP="00A64654">
            <w:pPr>
              <w:jc w:val="both"/>
            </w:pPr>
          </w:p>
        </w:tc>
        <w:tc>
          <w:tcPr>
            <w:tcW w:w="2520" w:type="dxa"/>
          </w:tcPr>
          <w:p w:rsidR="007E5AAD" w:rsidRPr="00651E73" w:rsidRDefault="007E5AAD" w:rsidP="00A64654">
            <w:pPr>
              <w:jc w:val="both"/>
            </w:pPr>
          </w:p>
        </w:tc>
      </w:tr>
      <w:tr w:rsidR="007E5AAD" w:rsidRPr="00651E73">
        <w:tc>
          <w:tcPr>
            <w:tcW w:w="3240" w:type="dxa"/>
          </w:tcPr>
          <w:p w:rsidR="007E5AAD" w:rsidRPr="00651E73" w:rsidRDefault="007E5AAD" w:rsidP="00A64654">
            <w:pPr>
              <w:jc w:val="both"/>
            </w:pPr>
          </w:p>
        </w:tc>
        <w:tc>
          <w:tcPr>
            <w:tcW w:w="2340" w:type="dxa"/>
          </w:tcPr>
          <w:p w:rsidR="007E5AAD" w:rsidRPr="00651E73" w:rsidRDefault="007E5AAD" w:rsidP="00A64654">
            <w:pPr>
              <w:jc w:val="both"/>
            </w:pPr>
          </w:p>
        </w:tc>
        <w:tc>
          <w:tcPr>
            <w:tcW w:w="1260" w:type="dxa"/>
          </w:tcPr>
          <w:p w:rsidR="007E5AAD" w:rsidRPr="00651E73" w:rsidRDefault="007E5AAD" w:rsidP="00A64654">
            <w:pPr>
              <w:jc w:val="right"/>
            </w:pPr>
            <w:r w:rsidRPr="00651E73">
              <w:t>Итого:</w:t>
            </w:r>
          </w:p>
        </w:tc>
        <w:tc>
          <w:tcPr>
            <w:tcW w:w="2520" w:type="dxa"/>
          </w:tcPr>
          <w:p w:rsidR="007E5AAD" w:rsidRPr="00651E73" w:rsidRDefault="007E5AAD" w:rsidP="00A64654">
            <w:pPr>
              <w:jc w:val="both"/>
            </w:pPr>
            <w:r w:rsidRPr="00651E73">
              <w:t>Сумма</w:t>
            </w:r>
          </w:p>
        </w:tc>
      </w:tr>
    </w:tbl>
    <w:p w:rsidR="007E5AAD" w:rsidRPr="00651E73" w:rsidRDefault="007E5AAD" w:rsidP="00C770C0">
      <w:pPr>
        <w:ind w:firstLine="709"/>
        <w:jc w:val="both"/>
      </w:pPr>
    </w:p>
    <w:p w:rsidR="007E5AAD" w:rsidRPr="00437507" w:rsidRDefault="007E5AAD" w:rsidP="00C770C0">
      <w:pPr>
        <w:pStyle w:val="Heading3"/>
        <w:spacing w:before="0"/>
        <w:ind w:firstLine="709"/>
        <w:rPr>
          <w:rFonts w:ascii="Times New Roman" w:hAnsi="Times New Roman" w:cs="Times New Roman"/>
          <w:color w:val="auto"/>
        </w:rPr>
      </w:pPr>
      <w:bookmarkStart w:id="92" w:name="_Toc530604457"/>
      <w:bookmarkStart w:id="93" w:name="_Toc530604523"/>
      <w:r w:rsidRPr="00437507">
        <w:rPr>
          <w:rFonts w:ascii="Times New Roman" w:hAnsi="Times New Roman" w:cs="Times New Roman"/>
          <w:color w:val="auto"/>
        </w:rPr>
        <w:t>7. План производства (в т.ч. анализ местоположения).</w:t>
      </w:r>
      <w:bookmarkEnd w:id="92"/>
      <w:bookmarkEnd w:id="93"/>
    </w:p>
    <w:p w:rsidR="007E5AAD" w:rsidRPr="00437507" w:rsidRDefault="007E5AAD" w:rsidP="00C770C0">
      <w:pPr>
        <w:ind w:firstLine="709"/>
        <w:jc w:val="both"/>
      </w:pPr>
      <w:r w:rsidRPr="00437507">
        <w:t>Здесь приводится обоснование выбора основных методов производства и технологий, схема производственных потоков, описание производственных мощностей. Кроме того прорабатываются вопросы о контроле качества продукции, о выборе месторасположения предприятия на макро- и микро-уровне, а также составляется план по персоналу (какова необходима рабочая сила, где ее брать, какой квалификации).</w:t>
      </w:r>
    </w:p>
    <w:p w:rsidR="007E5AAD" w:rsidRPr="00437507" w:rsidRDefault="007E5AAD" w:rsidP="00C770C0">
      <w:pPr>
        <w:ind w:firstLine="709"/>
      </w:pPr>
      <w:r w:rsidRPr="00437507">
        <w:t>«План по персоналу» может быть представлен в разделах 7 или 8.</w:t>
      </w:r>
    </w:p>
    <w:p w:rsidR="007E5AAD" w:rsidRPr="00437507" w:rsidRDefault="007E5AAD" w:rsidP="00C770C0">
      <w:pPr>
        <w:ind w:firstLine="709"/>
        <w:jc w:val="both"/>
      </w:pPr>
      <w:r w:rsidRPr="00437507">
        <w:t>В этом разделе внимание должно быть уделено и выбору поставщиков всех видов ресурсов: оборудования, сырья, материалов, полуфабрикатов, комплектующих, и прочих (информационных, энергетических и др.) Удобно представить эту информацию в табличной форме, совмещая с бюджетом на закупку этих ресурсов. Помните, что доля импортного сырья и материалов не может превышать 50% себестоимости.</w:t>
      </w:r>
    </w:p>
    <w:p w:rsidR="007E5AAD" w:rsidRDefault="007E5AAD" w:rsidP="00C770C0">
      <w:pPr>
        <w:pStyle w:val="Heading3"/>
        <w:spacing w:before="0"/>
        <w:ind w:firstLine="709"/>
        <w:rPr>
          <w:rFonts w:ascii="Times New Roman" w:hAnsi="Times New Roman" w:cs="Times New Roman"/>
          <w:color w:val="auto"/>
        </w:rPr>
      </w:pPr>
      <w:bookmarkStart w:id="94" w:name="_Toc530604458"/>
      <w:bookmarkStart w:id="95" w:name="_Toc530604524"/>
    </w:p>
    <w:p w:rsidR="007E5AAD" w:rsidRPr="00437507" w:rsidRDefault="007E5AAD" w:rsidP="00C770C0">
      <w:pPr>
        <w:pStyle w:val="Heading3"/>
        <w:spacing w:before="0"/>
        <w:ind w:firstLine="709"/>
        <w:rPr>
          <w:rFonts w:ascii="Times New Roman" w:hAnsi="Times New Roman" w:cs="Times New Roman"/>
          <w:color w:val="auto"/>
        </w:rPr>
      </w:pPr>
      <w:r w:rsidRPr="00437507">
        <w:rPr>
          <w:rFonts w:ascii="Times New Roman" w:hAnsi="Times New Roman" w:cs="Times New Roman"/>
          <w:color w:val="auto"/>
        </w:rPr>
        <w:t>8. Организационный план (в т.ч. юридический план).</w:t>
      </w:r>
      <w:bookmarkEnd w:id="94"/>
      <w:bookmarkEnd w:id="95"/>
    </w:p>
    <w:p w:rsidR="007E5AAD" w:rsidRPr="00651E73" w:rsidRDefault="007E5AAD" w:rsidP="00C770C0">
      <w:pPr>
        <w:ind w:firstLine="709"/>
        <w:jc w:val="both"/>
      </w:pPr>
      <w:r w:rsidRPr="00437507">
        <w:t xml:space="preserve">Во-первых, организационный план – это обоснование выбора организационной структуры, в которой нашли отражение стратегия и методы ведения бизнеса и потребности проекта в персонале (количество и квалификация). Во-вторых, это календарный план работ по запуску проекта, представленный обычно </w:t>
      </w:r>
      <w:r w:rsidRPr="00651E73">
        <w:t xml:space="preserve">в виде графика Гантта. Здесь также необходимо определиться с местоположением предприятия основываясь на факторах из Табл. 7. </w:t>
      </w:r>
    </w:p>
    <w:p w:rsidR="007E5AAD" w:rsidRDefault="007E5AAD" w:rsidP="00437507">
      <w:pPr>
        <w:rPr>
          <w:i/>
          <w:iCs/>
        </w:rPr>
      </w:pPr>
    </w:p>
    <w:p w:rsidR="007E5AAD" w:rsidRPr="00651E73" w:rsidRDefault="007E5AAD" w:rsidP="00437507">
      <w:r w:rsidRPr="00651E73">
        <w:rPr>
          <w:i/>
          <w:iCs/>
        </w:rPr>
        <w:t>Таблица 7.</w:t>
      </w:r>
      <w:r w:rsidRPr="00651E73">
        <w:t xml:space="preserve"> Факторы выбора месторасположения предприятия.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5"/>
        <w:gridCol w:w="4786"/>
      </w:tblGrid>
      <w:tr w:rsidR="007E5AAD" w:rsidRPr="00651E73">
        <w:tc>
          <w:tcPr>
            <w:tcW w:w="4785" w:type="dxa"/>
          </w:tcPr>
          <w:p w:rsidR="007E5AAD" w:rsidRPr="00651E73" w:rsidRDefault="007E5AAD" w:rsidP="00A64654">
            <w:r w:rsidRPr="00651E73">
              <w:rPr>
                <w:lang w:val="en-US"/>
              </w:rPr>
              <w:t>Macro</w:t>
            </w:r>
            <w:r w:rsidRPr="00651E73">
              <w:t xml:space="preserve">-уровень </w:t>
            </w:r>
          </w:p>
        </w:tc>
        <w:tc>
          <w:tcPr>
            <w:tcW w:w="4786" w:type="dxa"/>
          </w:tcPr>
          <w:p w:rsidR="007E5AAD" w:rsidRPr="00651E73" w:rsidRDefault="007E5AAD" w:rsidP="00A64654">
            <w:r w:rsidRPr="00651E73">
              <w:t>Micro-уровень</w:t>
            </w:r>
          </w:p>
        </w:tc>
      </w:tr>
      <w:tr w:rsidR="007E5AAD" w:rsidRPr="00651E73">
        <w:tc>
          <w:tcPr>
            <w:tcW w:w="4785" w:type="dxa"/>
          </w:tcPr>
          <w:p w:rsidR="007E5AAD" w:rsidRPr="00651E73" w:rsidRDefault="007E5AAD" w:rsidP="00A64654">
            <w:r w:rsidRPr="00651E73">
              <w:t>1. Демографические и экономические факторы, влияющие на размер и развитие основных рынков сбыта продукции операционной системы.</w:t>
            </w:r>
          </w:p>
        </w:tc>
        <w:tc>
          <w:tcPr>
            <w:tcW w:w="4786" w:type="dxa"/>
          </w:tcPr>
          <w:p w:rsidR="007E5AAD" w:rsidRPr="00651E73" w:rsidRDefault="007E5AAD" w:rsidP="00A64654">
            <w:r w:rsidRPr="00651E73">
              <w:t>1. Ограничительные нормы на развитие пром. зоны, совместимость с соседствующими объектами.</w:t>
            </w:r>
          </w:p>
        </w:tc>
      </w:tr>
      <w:tr w:rsidR="007E5AAD" w:rsidRPr="00651E73">
        <w:tc>
          <w:tcPr>
            <w:tcW w:w="4785" w:type="dxa"/>
          </w:tcPr>
          <w:p w:rsidR="007E5AAD" w:rsidRPr="00651E73" w:rsidRDefault="007E5AAD" w:rsidP="00A64654">
            <w:r w:rsidRPr="00651E73">
              <w:t>2. Источники и транспортные расходы по доставке материалов для операционной системы.</w:t>
            </w:r>
          </w:p>
        </w:tc>
        <w:tc>
          <w:tcPr>
            <w:tcW w:w="4786" w:type="dxa"/>
          </w:tcPr>
          <w:p w:rsidR="007E5AAD" w:rsidRPr="00651E73" w:rsidRDefault="007E5AAD" w:rsidP="00A64654">
            <w:r w:rsidRPr="00651E73">
              <w:t>2.Размер. конфигурация и другие технические аспекты площадки.</w:t>
            </w:r>
          </w:p>
        </w:tc>
      </w:tr>
      <w:tr w:rsidR="007E5AAD" w:rsidRPr="00651E73">
        <w:tc>
          <w:tcPr>
            <w:tcW w:w="4785" w:type="dxa"/>
          </w:tcPr>
          <w:p w:rsidR="007E5AAD" w:rsidRPr="00651E73" w:rsidRDefault="007E5AAD" w:rsidP="00A64654">
            <w:r w:rsidRPr="00651E73">
              <w:t>3. Количество и качество трудовых ресурсов.</w:t>
            </w:r>
          </w:p>
        </w:tc>
        <w:tc>
          <w:tcPr>
            <w:tcW w:w="4786" w:type="dxa"/>
          </w:tcPr>
          <w:p w:rsidR="007E5AAD" w:rsidRPr="00651E73" w:rsidRDefault="007E5AAD" w:rsidP="00A64654">
            <w:r w:rsidRPr="00651E73">
              <w:t>3. Наличие предпочтительных видов транспорта.</w:t>
            </w:r>
          </w:p>
        </w:tc>
      </w:tr>
      <w:tr w:rsidR="007E5AAD" w:rsidRPr="00651E73">
        <w:tc>
          <w:tcPr>
            <w:tcW w:w="4785" w:type="dxa"/>
          </w:tcPr>
          <w:p w:rsidR="007E5AAD" w:rsidRPr="00651E73" w:rsidRDefault="007E5AAD" w:rsidP="00A64654">
            <w:r w:rsidRPr="00651E73">
              <w:t>4. Наличие достаточного количества энергии и воды.</w:t>
            </w:r>
          </w:p>
        </w:tc>
        <w:tc>
          <w:tcPr>
            <w:tcW w:w="4786" w:type="dxa"/>
          </w:tcPr>
          <w:p w:rsidR="007E5AAD" w:rsidRPr="00651E73" w:rsidRDefault="007E5AAD" w:rsidP="00A64654">
            <w:r w:rsidRPr="00651E73">
              <w:t>4. Объем транспортных перевозок у клиентов, подъездные пути.</w:t>
            </w:r>
          </w:p>
        </w:tc>
      </w:tr>
      <w:tr w:rsidR="007E5AAD" w:rsidRPr="00651E73">
        <w:tc>
          <w:tcPr>
            <w:tcW w:w="4785" w:type="dxa"/>
          </w:tcPr>
          <w:p w:rsidR="007E5AAD" w:rsidRPr="00651E73" w:rsidRDefault="007E5AAD" w:rsidP="00A64654">
            <w:r w:rsidRPr="00651E73">
              <w:t>5. Политическая стабильность.</w:t>
            </w:r>
          </w:p>
        </w:tc>
        <w:tc>
          <w:tcPr>
            <w:tcW w:w="4786" w:type="dxa"/>
          </w:tcPr>
          <w:p w:rsidR="007E5AAD" w:rsidRPr="00651E73" w:rsidRDefault="007E5AAD" w:rsidP="00A64654">
            <w:r w:rsidRPr="00651E73">
              <w:t>5. Наличие и стоимость энергоснабжения и других услуг, в т. ч. пожарная охрана, вывоз отходов.</w:t>
            </w:r>
          </w:p>
        </w:tc>
      </w:tr>
      <w:tr w:rsidR="007E5AAD" w:rsidRPr="00651E73">
        <w:tc>
          <w:tcPr>
            <w:tcW w:w="4785" w:type="dxa"/>
          </w:tcPr>
          <w:p w:rsidR="007E5AAD" w:rsidRPr="00651E73" w:rsidRDefault="007E5AAD" w:rsidP="00A64654">
            <w:r w:rsidRPr="00651E73">
              <w:t>6. Налоговая политика и поощрение экономического развития.</w:t>
            </w:r>
          </w:p>
        </w:tc>
        <w:tc>
          <w:tcPr>
            <w:tcW w:w="4786" w:type="dxa"/>
          </w:tcPr>
          <w:p w:rsidR="007E5AAD" w:rsidRPr="00651E73" w:rsidRDefault="007E5AAD" w:rsidP="00A64654">
            <w:r w:rsidRPr="00651E73">
              <w:t>6. Внешний вид площадки, который может соответствовать или не соответствовать характеру предприятия.</w:t>
            </w:r>
          </w:p>
        </w:tc>
      </w:tr>
      <w:tr w:rsidR="007E5AAD" w:rsidRPr="00651E73">
        <w:tc>
          <w:tcPr>
            <w:tcW w:w="4785" w:type="dxa"/>
          </w:tcPr>
          <w:p w:rsidR="007E5AAD" w:rsidRPr="00651E73" w:rsidRDefault="007E5AAD" w:rsidP="00A64654">
            <w:r w:rsidRPr="00651E73">
              <w:t>7. Вопросы защиты окружающей среды.</w:t>
            </w:r>
          </w:p>
        </w:tc>
        <w:tc>
          <w:tcPr>
            <w:tcW w:w="4786" w:type="dxa"/>
          </w:tcPr>
          <w:p w:rsidR="007E5AAD" w:rsidRPr="00651E73" w:rsidRDefault="007E5AAD" w:rsidP="00A64654">
            <w:r w:rsidRPr="00651E73">
              <w:t>7. Близость к жилым массивам и другим объектам, необходимым служащим.</w:t>
            </w:r>
          </w:p>
        </w:tc>
      </w:tr>
      <w:tr w:rsidR="007E5AAD" w:rsidRPr="00651E73">
        <w:tc>
          <w:tcPr>
            <w:tcW w:w="4785" w:type="dxa"/>
          </w:tcPr>
          <w:p w:rsidR="007E5AAD" w:rsidRPr="00651E73" w:rsidRDefault="007E5AAD" w:rsidP="00A64654">
            <w:r w:rsidRPr="00651E73">
              <w:t>8. Стоимость земельного участка и строительства.</w:t>
            </w:r>
          </w:p>
        </w:tc>
        <w:tc>
          <w:tcPr>
            <w:tcW w:w="4786" w:type="dxa"/>
          </w:tcPr>
          <w:p w:rsidR="007E5AAD" w:rsidRPr="00651E73" w:rsidRDefault="007E5AAD" w:rsidP="00A64654">
            <w:r w:rsidRPr="00651E73">
              <w:t>8. Месторасположение конкурентов, особенно для предприятий розничной торговли или по предоставлению услуг.</w:t>
            </w:r>
          </w:p>
        </w:tc>
      </w:tr>
      <w:tr w:rsidR="007E5AAD" w:rsidRPr="00651E73">
        <w:tc>
          <w:tcPr>
            <w:tcW w:w="4785" w:type="dxa"/>
          </w:tcPr>
          <w:p w:rsidR="007E5AAD" w:rsidRPr="00651E73" w:rsidRDefault="007E5AAD" w:rsidP="00A64654">
            <w:r w:rsidRPr="00651E73">
              <w:t>9. Условия проживания (климат, система образования, мед. обслуживание, культура, отдых, преступность)</w:t>
            </w:r>
          </w:p>
        </w:tc>
        <w:tc>
          <w:tcPr>
            <w:tcW w:w="4786" w:type="dxa"/>
          </w:tcPr>
          <w:p w:rsidR="007E5AAD" w:rsidRPr="00651E73" w:rsidRDefault="007E5AAD" w:rsidP="00A64654">
            <w:pPr>
              <w:pStyle w:val="BodyText21"/>
              <w:overflowPunct/>
              <w:autoSpaceDE/>
              <w:autoSpaceDN/>
              <w:adjustRightInd/>
              <w:textAlignment w:val="auto"/>
              <w:rPr>
                <w:sz w:val="24"/>
                <w:szCs w:val="24"/>
              </w:rPr>
            </w:pPr>
          </w:p>
        </w:tc>
      </w:tr>
    </w:tbl>
    <w:p w:rsidR="007E5AAD" w:rsidRPr="00651E73" w:rsidRDefault="007E5AAD" w:rsidP="00C770C0">
      <w:pPr>
        <w:jc w:val="both"/>
      </w:pPr>
    </w:p>
    <w:p w:rsidR="007E5AAD" w:rsidRPr="00437507" w:rsidRDefault="007E5AAD" w:rsidP="00437507">
      <w:pPr>
        <w:pStyle w:val="Heading3"/>
        <w:spacing w:before="0"/>
        <w:ind w:firstLine="709"/>
        <w:jc w:val="both"/>
        <w:rPr>
          <w:rFonts w:ascii="Times New Roman" w:hAnsi="Times New Roman" w:cs="Times New Roman"/>
          <w:color w:val="auto"/>
        </w:rPr>
      </w:pPr>
      <w:bookmarkStart w:id="96" w:name="_Toc530604459"/>
      <w:bookmarkStart w:id="97" w:name="_Toc530604525"/>
      <w:r w:rsidRPr="00437507">
        <w:rPr>
          <w:rFonts w:ascii="Times New Roman" w:hAnsi="Times New Roman" w:cs="Times New Roman"/>
          <w:color w:val="auto"/>
        </w:rPr>
        <w:t>9.Финансовый план.</w:t>
      </w:r>
      <w:bookmarkEnd w:id="96"/>
      <w:bookmarkEnd w:id="97"/>
    </w:p>
    <w:p w:rsidR="007E5AAD" w:rsidRPr="00437507" w:rsidRDefault="007E5AAD" w:rsidP="00437507">
      <w:pPr>
        <w:ind w:firstLine="709"/>
        <w:jc w:val="both"/>
      </w:pPr>
      <w:r w:rsidRPr="00437507">
        <w:t>Этот раздел посвящен планированию финансового обеспечения деятельности фирмы с целью наиболее эффективного использования имеющихся денежных средств.</w:t>
      </w:r>
    </w:p>
    <w:p w:rsidR="007E5AAD" w:rsidRPr="00437507" w:rsidRDefault="007E5AAD" w:rsidP="00437507">
      <w:pPr>
        <w:ind w:firstLine="709"/>
        <w:jc w:val="both"/>
      </w:pPr>
      <w:r w:rsidRPr="00437507">
        <w:t>В финансовой части бизнес-плана необходимо включить:</w:t>
      </w:r>
    </w:p>
    <w:p w:rsidR="007E5AAD" w:rsidRPr="00437507" w:rsidRDefault="007E5AAD" w:rsidP="00437507">
      <w:pPr>
        <w:ind w:firstLine="709"/>
        <w:jc w:val="both"/>
      </w:pPr>
      <w:r w:rsidRPr="00437507">
        <w:t>Источники финансирования  и стоимость финансирования проекта.</w:t>
      </w:r>
    </w:p>
    <w:p w:rsidR="007E5AAD" w:rsidRPr="00437507" w:rsidRDefault="007E5AAD" w:rsidP="00437507">
      <w:pPr>
        <w:ind w:firstLine="709"/>
        <w:jc w:val="both"/>
      </w:pPr>
      <w:r w:rsidRPr="00437507">
        <w:t>Кэш-фло проекта.</w:t>
      </w:r>
    </w:p>
    <w:p w:rsidR="007E5AAD" w:rsidRPr="00437507" w:rsidRDefault="007E5AAD" w:rsidP="00437507">
      <w:pPr>
        <w:ind w:firstLine="709"/>
        <w:jc w:val="both"/>
      </w:pPr>
      <w:r w:rsidRPr="00437507">
        <w:t>Срок окупаемости проекта.</w:t>
      </w:r>
    </w:p>
    <w:p w:rsidR="007E5AAD" w:rsidRPr="00437507" w:rsidRDefault="007E5AAD" w:rsidP="00437507">
      <w:pPr>
        <w:ind w:firstLine="709"/>
        <w:jc w:val="both"/>
      </w:pPr>
      <w:r w:rsidRPr="00437507">
        <w:t>Внутренняя норма рентабельности проекта.</w:t>
      </w:r>
    </w:p>
    <w:p w:rsidR="007E5AAD" w:rsidRPr="00437507" w:rsidRDefault="007E5AAD" w:rsidP="00437507">
      <w:pPr>
        <w:ind w:firstLine="709"/>
        <w:jc w:val="both"/>
        <w:rPr>
          <w:highlight w:val="yellow"/>
        </w:rPr>
      </w:pPr>
    </w:p>
    <w:p w:rsidR="007E5AAD" w:rsidRPr="00437507" w:rsidRDefault="007E5AAD" w:rsidP="00437507">
      <w:pPr>
        <w:pStyle w:val="Heading3"/>
        <w:spacing w:before="0"/>
        <w:ind w:firstLine="709"/>
        <w:jc w:val="both"/>
        <w:rPr>
          <w:rFonts w:ascii="Times New Roman" w:hAnsi="Times New Roman" w:cs="Times New Roman"/>
          <w:color w:val="auto"/>
        </w:rPr>
      </w:pPr>
      <w:bookmarkStart w:id="98" w:name="_Toc530604460"/>
      <w:bookmarkStart w:id="99" w:name="_Toc530604526"/>
      <w:r w:rsidRPr="00437507">
        <w:rPr>
          <w:rFonts w:ascii="Times New Roman" w:hAnsi="Times New Roman" w:cs="Times New Roman"/>
          <w:color w:val="auto"/>
        </w:rPr>
        <w:t>10. План по рискам.</w:t>
      </w:r>
      <w:bookmarkEnd w:id="98"/>
      <w:bookmarkEnd w:id="99"/>
    </w:p>
    <w:p w:rsidR="007E5AAD" w:rsidRPr="00437507" w:rsidRDefault="007E5AAD" w:rsidP="00437507">
      <w:pPr>
        <w:pStyle w:val="BodyTextIndent"/>
        <w:ind w:firstLine="709"/>
        <w:jc w:val="both"/>
      </w:pPr>
      <w:r w:rsidRPr="00437507">
        <w:t>В этом разделе определяются группы рисков, дается перечисление максимального количества возможных рисков, оцениваются связанные с этими рисками возможные последствия (ущерб) и описывается механизм предотвращения или снижения перечисленных рисков, в т.ч. страхование.</w:t>
      </w:r>
    </w:p>
    <w:p w:rsidR="007E5AAD" w:rsidRDefault="007E5AAD" w:rsidP="00437507">
      <w:pPr>
        <w:pStyle w:val="Heading3"/>
        <w:spacing w:before="0"/>
        <w:ind w:firstLine="709"/>
        <w:jc w:val="both"/>
        <w:rPr>
          <w:rFonts w:ascii="Times New Roman" w:hAnsi="Times New Roman" w:cs="Times New Roman"/>
          <w:color w:val="auto"/>
        </w:rPr>
      </w:pPr>
      <w:bookmarkStart w:id="100" w:name="_Toc530604461"/>
      <w:bookmarkStart w:id="101" w:name="_Toc530604527"/>
    </w:p>
    <w:p w:rsidR="007E5AAD" w:rsidRPr="00437507" w:rsidRDefault="007E5AAD" w:rsidP="00437507">
      <w:pPr>
        <w:pStyle w:val="Heading3"/>
        <w:spacing w:before="0"/>
        <w:ind w:firstLine="709"/>
        <w:jc w:val="both"/>
        <w:rPr>
          <w:rFonts w:ascii="Times New Roman" w:hAnsi="Times New Roman" w:cs="Times New Roman"/>
          <w:color w:val="auto"/>
        </w:rPr>
      </w:pPr>
      <w:r w:rsidRPr="00437507">
        <w:rPr>
          <w:rFonts w:ascii="Times New Roman" w:hAnsi="Times New Roman" w:cs="Times New Roman"/>
          <w:color w:val="auto"/>
        </w:rPr>
        <w:t>11. Приложения.</w:t>
      </w:r>
      <w:bookmarkEnd w:id="100"/>
      <w:bookmarkEnd w:id="101"/>
    </w:p>
    <w:p w:rsidR="007E5AAD" w:rsidRPr="00437507" w:rsidRDefault="007E5AAD" w:rsidP="00437507">
      <w:pPr>
        <w:pStyle w:val="BodyTextIndent"/>
        <w:ind w:firstLine="709"/>
        <w:jc w:val="both"/>
      </w:pPr>
      <w:r w:rsidRPr="00437507">
        <w:t>Основной текст документа не должен быть перенасыщен дополнительной информацией. Всю справочную информацию необходимо помещать в приложении.</w:t>
      </w:r>
    </w:p>
    <w:p w:rsidR="007E5AAD" w:rsidRDefault="007E5AAD" w:rsidP="00437507">
      <w:pPr>
        <w:pStyle w:val="Heading3"/>
        <w:spacing w:before="0"/>
        <w:ind w:firstLine="709"/>
        <w:jc w:val="both"/>
        <w:rPr>
          <w:rFonts w:ascii="Times New Roman" w:hAnsi="Times New Roman" w:cs="Times New Roman"/>
          <w:color w:val="auto"/>
        </w:rPr>
      </w:pPr>
      <w:bookmarkStart w:id="102" w:name="_Toc530604462"/>
      <w:bookmarkStart w:id="103" w:name="_Toc530604528"/>
    </w:p>
    <w:p w:rsidR="007E5AAD" w:rsidRPr="00437507" w:rsidRDefault="007E5AAD" w:rsidP="00437507">
      <w:pPr>
        <w:pStyle w:val="Heading3"/>
        <w:spacing w:before="0"/>
        <w:ind w:firstLine="709"/>
        <w:jc w:val="both"/>
        <w:rPr>
          <w:rFonts w:ascii="Times New Roman" w:hAnsi="Times New Roman" w:cs="Times New Roman"/>
          <w:color w:val="auto"/>
        </w:rPr>
      </w:pPr>
      <w:r w:rsidRPr="00437507">
        <w:rPr>
          <w:rFonts w:ascii="Times New Roman" w:hAnsi="Times New Roman" w:cs="Times New Roman"/>
          <w:color w:val="auto"/>
        </w:rPr>
        <w:t>12. Список использованных источников.</w:t>
      </w:r>
      <w:bookmarkEnd w:id="102"/>
      <w:bookmarkEnd w:id="103"/>
    </w:p>
    <w:p w:rsidR="007E5AAD" w:rsidRPr="00437507" w:rsidRDefault="007E5AAD" w:rsidP="00437507">
      <w:pPr>
        <w:ind w:firstLine="709"/>
        <w:jc w:val="both"/>
      </w:pPr>
      <w:r w:rsidRPr="00437507">
        <w:t>В качестве таких источников может быть не только справочная и учебная литература, но и ссылки на интернет-сайты и страницы, а также специальные исследовательские материалы, сделанные для поддержки предлагаемого проекта.</w:t>
      </w:r>
    </w:p>
    <w:p w:rsidR="007E5AAD" w:rsidRPr="00437507" w:rsidRDefault="007E5AAD" w:rsidP="00437507">
      <w:pPr>
        <w:jc w:val="both"/>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3164A4">
      <w:pPr>
        <w:jc w:val="center"/>
        <w:rPr>
          <w:b/>
          <w:bCs/>
          <w:sz w:val="32"/>
          <w:szCs w:val="32"/>
        </w:rPr>
      </w:pPr>
      <w:r>
        <w:rPr>
          <w:b/>
          <w:bCs/>
          <w:sz w:val="32"/>
          <w:szCs w:val="32"/>
        </w:rPr>
        <w:t>Карточка мероприятия</w:t>
      </w:r>
    </w:p>
    <w:p w:rsidR="007E5AAD" w:rsidRDefault="007E5AAD" w:rsidP="003164A4">
      <w:pPr>
        <w:jc w:val="center"/>
        <w:rPr>
          <w:b/>
          <w:bCs/>
          <w:sz w:val="32"/>
          <w:szCs w:val="32"/>
        </w:rPr>
      </w:pPr>
    </w:p>
    <w:p w:rsidR="007E5AAD" w:rsidRPr="007B028C" w:rsidRDefault="007E5AAD" w:rsidP="003164A4">
      <w:pPr>
        <w:jc w:val="center"/>
        <w:rPr>
          <w:b/>
          <w:bCs/>
          <w:sz w:val="28"/>
          <w:szCs w:val="28"/>
        </w:rPr>
      </w:pPr>
      <w:r w:rsidRPr="007B028C">
        <w:rPr>
          <w:b/>
          <w:bCs/>
          <w:sz w:val="28"/>
          <w:szCs w:val="28"/>
          <w:lang w:val="en-US"/>
        </w:rPr>
        <w:t>I</w:t>
      </w:r>
      <w:r w:rsidRPr="007B028C">
        <w:rPr>
          <w:b/>
          <w:bCs/>
          <w:sz w:val="28"/>
          <w:szCs w:val="28"/>
        </w:rPr>
        <w:t xml:space="preserve"> городская межшкольная лингвистическая игра по английскому языку</w:t>
      </w:r>
    </w:p>
    <w:p w:rsidR="007E5AAD" w:rsidRPr="007B028C" w:rsidRDefault="007E5AAD" w:rsidP="003164A4">
      <w:pPr>
        <w:jc w:val="center"/>
        <w:rPr>
          <w:b/>
          <w:bCs/>
          <w:sz w:val="28"/>
          <w:szCs w:val="28"/>
        </w:rPr>
      </w:pPr>
      <w:r w:rsidRPr="007B028C">
        <w:rPr>
          <w:b/>
          <w:bCs/>
          <w:sz w:val="28"/>
          <w:szCs w:val="28"/>
        </w:rPr>
        <w:t>«</w:t>
      </w:r>
      <w:r w:rsidRPr="007B028C">
        <w:rPr>
          <w:b/>
          <w:bCs/>
          <w:sz w:val="28"/>
          <w:szCs w:val="28"/>
          <w:lang w:val="en-US"/>
        </w:rPr>
        <w:t>APiginaPoke</w:t>
      </w:r>
      <w:r w:rsidRPr="007B028C">
        <w:rPr>
          <w:b/>
          <w:bCs/>
          <w:sz w:val="28"/>
          <w:szCs w:val="28"/>
        </w:rPr>
        <w:t>» («Кот в мешке») для обучающихся 6-8</w:t>
      </w:r>
      <w:r>
        <w:rPr>
          <w:b/>
          <w:bCs/>
          <w:sz w:val="28"/>
          <w:szCs w:val="28"/>
        </w:rPr>
        <w:t>-х</w:t>
      </w:r>
      <w:r w:rsidRPr="007B028C">
        <w:rPr>
          <w:b/>
          <w:bCs/>
          <w:sz w:val="28"/>
          <w:szCs w:val="28"/>
        </w:rPr>
        <w:t xml:space="preserve"> классов общеобразовательных организаций городского округа Самара                     </w:t>
      </w:r>
    </w:p>
    <w:p w:rsidR="007E5AAD" w:rsidRPr="007B028C" w:rsidRDefault="007E5AAD" w:rsidP="003164A4">
      <w:pPr>
        <w:jc w:val="center"/>
        <w:rPr>
          <w:b/>
          <w:bCs/>
          <w:sz w:val="28"/>
          <w:szCs w:val="28"/>
        </w:rPr>
      </w:pPr>
      <w:r w:rsidRPr="007B028C">
        <w:rPr>
          <w:b/>
          <w:bCs/>
          <w:sz w:val="28"/>
          <w:szCs w:val="28"/>
        </w:rPr>
        <w:t xml:space="preserve"> (не углубленного изучения английского языка)</w:t>
      </w:r>
      <w:bookmarkStart w:id="104" w:name="Котвмешке"/>
      <w:bookmarkEnd w:id="104"/>
    </w:p>
    <w:p w:rsidR="007E5AAD" w:rsidRDefault="007E5AAD" w:rsidP="003164A4">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639"/>
      </w:tblGrid>
      <w:tr w:rsidR="007E5AAD" w:rsidRPr="00796152">
        <w:tc>
          <w:tcPr>
            <w:tcW w:w="9571" w:type="dxa"/>
            <w:gridSpan w:val="2"/>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rsidRPr="00796152">
        <w:tc>
          <w:tcPr>
            <w:tcW w:w="3932" w:type="dxa"/>
          </w:tcPr>
          <w:p w:rsidR="007E5AAD" w:rsidRPr="00C103C3" w:rsidRDefault="007E5AAD" w:rsidP="00C103C3">
            <w:pPr>
              <w:jc w:val="center"/>
              <w:rPr>
                <w:b/>
                <w:bCs/>
                <w:sz w:val="28"/>
                <w:szCs w:val="28"/>
              </w:rPr>
            </w:pPr>
            <w:r w:rsidRPr="00C103C3">
              <w:rPr>
                <w:b/>
                <w:bCs/>
                <w:sz w:val="28"/>
                <w:szCs w:val="28"/>
              </w:rPr>
              <w:t xml:space="preserve">Дата, </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i/>
                <w:i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5639" w:type="dxa"/>
          </w:tcPr>
          <w:p w:rsidR="007E5AAD" w:rsidRPr="00C103C3" w:rsidRDefault="007E5AAD" w:rsidP="00C103C3">
            <w:pPr>
              <w:jc w:val="center"/>
              <w:rPr>
                <w:sz w:val="22"/>
                <w:szCs w:val="22"/>
              </w:rPr>
            </w:pPr>
            <w:r w:rsidRPr="00C103C3">
              <w:rPr>
                <w:sz w:val="22"/>
                <w:szCs w:val="22"/>
              </w:rPr>
              <w:t>Очный этап:</w:t>
            </w:r>
          </w:p>
          <w:p w:rsidR="007E5AAD" w:rsidRPr="00C103C3" w:rsidRDefault="007E5AAD" w:rsidP="00C103C3">
            <w:pPr>
              <w:jc w:val="center"/>
              <w:rPr>
                <w:sz w:val="22"/>
                <w:szCs w:val="22"/>
              </w:rPr>
            </w:pPr>
            <w:r w:rsidRPr="00C103C3">
              <w:rPr>
                <w:sz w:val="22"/>
                <w:szCs w:val="22"/>
              </w:rPr>
              <w:t xml:space="preserve">25 апреля 2019 года в 14.00 </w:t>
            </w:r>
          </w:p>
          <w:p w:rsidR="007E5AAD" w:rsidRPr="00C103C3" w:rsidRDefault="007E5AAD" w:rsidP="00C103C3">
            <w:pPr>
              <w:jc w:val="center"/>
              <w:rPr>
                <w:sz w:val="22"/>
                <w:szCs w:val="22"/>
              </w:rPr>
            </w:pPr>
            <w:r w:rsidRPr="00C103C3">
              <w:rPr>
                <w:sz w:val="22"/>
                <w:szCs w:val="22"/>
              </w:rPr>
              <w:t>на базе МБОУ Школа №79 г.о. Самара</w:t>
            </w:r>
          </w:p>
          <w:p w:rsidR="007E5AAD" w:rsidRPr="00C103C3" w:rsidRDefault="007E5AAD" w:rsidP="00C103C3">
            <w:pPr>
              <w:jc w:val="center"/>
              <w:rPr>
                <w:sz w:val="28"/>
                <w:szCs w:val="28"/>
              </w:rPr>
            </w:pPr>
            <w:r w:rsidRPr="00C103C3">
              <w:rPr>
                <w:sz w:val="22"/>
                <w:szCs w:val="22"/>
              </w:rPr>
              <w:t>(ул. Ташкентская, 164)</w:t>
            </w:r>
          </w:p>
        </w:tc>
      </w:tr>
      <w:tr w:rsidR="007E5AAD" w:rsidRPr="00796152">
        <w:tc>
          <w:tcPr>
            <w:tcW w:w="9571" w:type="dxa"/>
            <w:gridSpan w:val="2"/>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rsidRPr="00796152">
        <w:tc>
          <w:tcPr>
            <w:tcW w:w="3932"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639" w:type="dxa"/>
            <w:vAlign w:val="center"/>
          </w:tcPr>
          <w:p w:rsidR="007E5AAD" w:rsidRPr="00C103C3" w:rsidRDefault="007E5AAD" w:rsidP="00C103C3">
            <w:pPr>
              <w:jc w:val="center"/>
              <w:rPr>
                <w:sz w:val="22"/>
                <w:szCs w:val="22"/>
              </w:rPr>
            </w:pPr>
            <w:r w:rsidRPr="00C103C3">
              <w:rPr>
                <w:sz w:val="22"/>
                <w:szCs w:val="22"/>
              </w:rPr>
              <w:t>6-8 классы</w:t>
            </w:r>
          </w:p>
        </w:tc>
      </w:tr>
      <w:tr w:rsidR="007E5AAD" w:rsidRPr="00796152">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участия </w:t>
            </w:r>
          </w:p>
        </w:tc>
        <w:tc>
          <w:tcPr>
            <w:tcW w:w="5639" w:type="dxa"/>
            <w:vAlign w:val="center"/>
          </w:tcPr>
          <w:p w:rsidR="007E5AAD" w:rsidRPr="00C103C3" w:rsidRDefault="007E5AAD" w:rsidP="00C103C3">
            <w:pPr>
              <w:jc w:val="center"/>
              <w:rPr>
                <w:sz w:val="22"/>
                <w:szCs w:val="22"/>
              </w:rPr>
            </w:pPr>
            <w:r w:rsidRPr="00C103C3">
              <w:rPr>
                <w:sz w:val="22"/>
                <w:szCs w:val="22"/>
              </w:rPr>
              <w:t>командная</w:t>
            </w:r>
          </w:p>
        </w:tc>
      </w:tr>
      <w:tr w:rsidR="007E5AAD" w:rsidRPr="00796152">
        <w:tc>
          <w:tcPr>
            <w:tcW w:w="3932" w:type="dxa"/>
            <w:vAlign w:val="center"/>
          </w:tcPr>
          <w:p w:rsidR="007E5AAD" w:rsidRPr="00C103C3" w:rsidRDefault="007E5AAD" w:rsidP="00C103C3">
            <w:pPr>
              <w:jc w:val="center"/>
              <w:rPr>
                <w:b/>
                <w:bCs/>
                <w:sz w:val="28"/>
                <w:szCs w:val="28"/>
              </w:rPr>
            </w:pPr>
            <w:r w:rsidRPr="00C103C3">
              <w:rPr>
                <w:b/>
                <w:bCs/>
                <w:sz w:val="28"/>
                <w:szCs w:val="28"/>
              </w:rPr>
              <w:t xml:space="preserve">Квота участников </w:t>
            </w:r>
          </w:p>
          <w:p w:rsidR="007E5AAD" w:rsidRPr="00C103C3" w:rsidRDefault="007E5AAD" w:rsidP="00C103C3">
            <w:pPr>
              <w:jc w:val="center"/>
              <w:rPr>
                <w:b/>
                <w:bCs/>
                <w:i/>
                <w:iCs/>
                <w:sz w:val="28"/>
                <w:szCs w:val="28"/>
              </w:rPr>
            </w:pPr>
            <w:r w:rsidRPr="00C103C3">
              <w:rPr>
                <w:b/>
                <w:bCs/>
                <w:sz w:val="28"/>
                <w:szCs w:val="28"/>
              </w:rPr>
              <w:t>от одного ОУ</w:t>
            </w:r>
          </w:p>
        </w:tc>
        <w:tc>
          <w:tcPr>
            <w:tcW w:w="5639" w:type="dxa"/>
            <w:vAlign w:val="center"/>
          </w:tcPr>
          <w:p w:rsidR="007E5AAD" w:rsidRPr="00C103C3" w:rsidRDefault="007E5AAD" w:rsidP="00C103C3">
            <w:pPr>
              <w:jc w:val="center"/>
              <w:rPr>
                <w:sz w:val="22"/>
                <w:szCs w:val="22"/>
              </w:rPr>
            </w:pPr>
            <w:r w:rsidRPr="00C103C3">
              <w:rPr>
                <w:sz w:val="22"/>
                <w:szCs w:val="22"/>
              </w:rPr>
              <w:t xml:space="preserve">1 команда </w:t>
            </w:r>
          </w:p>
          <w:p w:rsidR="007E5AAD" w:rsidRPr="00C103C3" w:rsidRDefault="007E5AAD" w:rsidP="00C103C3">
            <w:pPr>
              <w:jc w:val="center"/>
              <w:rPr>
                <w:sz w:val="22"/>
                <w:szCs w:val="22"/>
              </w:rPr>
            </w:pPr>
            <w:r w:rsidRPr="00C103C3">
              <w:rPr>
                <w:sz w:val="22"/>
                <w:szCs w:val="22"/>
              </w:rPr>
              <w:t xml:space="preserve"> (6 человек в команде)</w:t>
            </w:r>
          </w:p>
        </w:tc>
      </w:tr>
      <w:tr w:rsidR="007E5AAD" w:rsidRPr="00796152">
        <w:tc>
          <w:tcPr>
            <w:tcW w:w="3932" w:type="dxa"/>
            <w:vAlign w:val="center"/>
          </w:tcPr>
          <w:p w:rsidR="007E5AAD" w:rsidRPr="00C103C3" w:rsidRDefault="007E5AAD" w:rsidP="00C103C3">
            <w:pPr>
              <w:jc w:val="center"/>
              <w:rPr>
                <w:b/>
                <w:bCs/>
                <w:sz w:val="28"/>
                <w:szCs w:val="28"/>
              </w:rPr>
            </w:pPr>
            <w:r w:rsidRPr="00C103C3">
              <w:rPr>
                <w:b/>
                <w:bCs/>
                <w:sz w:val="28"/>
                <w:szCs w:val="28"/>
              </w:rPr>
              <w:t>Срок подачи заявок</w:t>
            </w:r>
          </w:p>
          <w:p w:rsidR="007E5AAD" w:rsidRPr="00C103C3" w:rsidRDefault="007E5AAD" w:rsidP="00C103C3">
            <w:pPr>
              <w:jc w:val="center"/>
              <w:rPr>
                <w:b/>
                <w:bCs/>
                <w:sz w:val="28"/>
                <w:szCs w:val="28"/>
              </w:rPr>
            </w:pPr>
            <w:r w:rsidRPr="00C103C3">
              <w:rPr>
                <w:b/>
                <w:bCs/>
                <w:sz w:val="28"/>
                <w:szCs w:val="28"/>
              </w:rPr>
              <w:t xml:space="preserve"> для участия</w:t>
            </w:r>
          </w:p>
        </w:tc>
        <w:tc>
          <w:tcPr>
            <w:tcW w:w="5639" w:type="dxa"/>
            <w:vAlign w:val="center"/>
          </w:tcPr>
          <w:p w:rsidR="007E5AAD" w:rsidRPr="00C103C3" w:rsidRDefault="007E5AAD" w:rsidP="00C103C3">
            <w:pPr>
              <w:jc w:val="center"/>
              <w:rPr>
                <w:sz w:val="22"/>
                <w:szCs w:val="22"/>
              </w:rPr>
            </w:pPr>
            <w:r w:rsidRPr="00C103C3">
              <w:rPr>
                <w:sz w:val="22"/>
                <w:szCs w:val="22"/>
              </w:rPr>
              <w:t>до 19 апреля 2019 года</w:t>
            </w:r>
          </w:p>
        </w:tc>
      </w:tr>
      <w:tr w:rsidR="007E5AAD" w:rsidRPr="00796152">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подачи заявок </w:t>
            </w:r>
          </w:p>
        </w:tc>
        <w:tc>
          <w:tcPr>
            <w:tcW w:w="5639" w:type="dxa"/>
            <w:vAlign w:val="center"/>
          </w:tcPr>
          <w:p w:rsidR="007E5AAD" w:rsidRPr="00C103C3" w:rsidRDefault="007E5AAD" w:rsidP="00C103C3">
            <w:pPr>
              <w:jc w:val="center"/>
              <w:rPr>
                <w:sz w:val="22"/>
                <w:szCs w:val="22"/>
              </w:rPr>
            </w:pPr>
            <w:r w:rsidRPr="00C103C3">
              <w:rPr>
                <w:sz w:val="22"/>
                <w:szCs w:val="22"/>
              </w:rPr>
              <w:t>заочная</w:t>
            </w:r>
          </w:p>
        </w:tc>
      </w:tr>
      <w:tr w:rsidR="007E5AAD" w:rsidRPr="00796152">
        <w:tc>
          <w:tcPr>
            <w:tcW w:w="3932"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5639" w:type="dxa"/>
            <w:vAlign w:val="center"/>
          </w:tcPr>
          <w:p w:rsidR="007E5AAD" w:rsidRPr="00C103C3" w:rsidRDefault="007E5AAD" w:rsidP="00C103C3">
            <w:pPr>
              <w:jc w:val="center"/>
              <w:rPr>
                <w:sz w:val="22"/>
                <w:szCs w:val="22"/>
                <w:lang w:val="en-US"/>
              </w:rPr>
            </w:pPr>
            <w:r w:rsidRPr="00C103C3">
              <w:rPr>
                <w:sz w:val="22"/>
                <w:szCs w:val="22"/>
                <w:lang w:val="en-US"/>
              </w:rPr>
              <w:t>abashina-valya</w:t>
            </w:r>
            <w:r w:rsidRPr="00C103C3">
              <w:rPr>
                <w:sz w:val="22"/>
                <w:szCs w:val="22"/>
              </w:rPr>
              <w:t>@mail.ru</w:t>
            </w:r>
          </w:p>
        </w:tc>
      </w:tr>
      <w:tr w:rsidR="007E5AAD" w:rsidRPr="00796152">
        <w:tc>
          <w:tcPr>
            <w:tcW w:w="9571" w:type="dxa"/>
            <w:gridSpan w:val="2"/>
          </w:tcPr>
          <w:p w:rsidR="007E5AAD" w:rsidRPr="00C103C3" w:rsidRDefault="007E5AAD" w:rsidP="00C103C3">
            <w:pPr>
              <w:jc w:val="center"/>
              <w:rPr>
                <w:b/>
                <w:bCs/>
                <w:sz w:val="28"/>
                <w:szCs w:val="28"/>
              </w:rPr>
            </w:pPr>
            <w:r w:rsidRPr="00C103C3">
              <w:rPr>
                <w:b/>
                <w:bCs/>
                <w:sz w:val="28"/>
                <w:szCs w:val="28"/>
              </w:rPr>
              <w:t xml:space="preserve">ОРГАНИЗАТОР </w:t>
            </w:r>
          </w:p>
        </w:tc>
      </w:tr>
      <w:tr w:rsidR="007E5AAD" w:rsidRPr="00796152">
        <w:tc>
          <w:tcPr>
            <w:tcW w:w="3932"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5639" w:type="dxa"/>
          </w:tcPr>
          <w:p w:rsidR="007E5AAD" w:rsidRPr="00C103C3" w:rsidRDefault="007E5AAD" w:rsidP="00C103C3">
            <w:pPr>
              <w:jc w:val="center"/>
              <w:rPr>
                <w:sz w:val="22"/>
                <w:szCs w:val="22"/>
              </w:rPr>
            </w:pPr>
            <w:r w:rsidRPr="00C103C3">
              <w:rPr>
                <w:sz w:val="22"/>
                <w:szCs w:val="22"/>
              </w:rPr>
              <w:t>МБОУ Школа №79 г.о. Самара</w:t>
            </w:r>
          </w:p>
        </w:tc>
      </w:tr>
      <w:tr w:rsidR="007E5AAD" w:rsidRPr="00796152">
        <w:tc>
          <w:tcPr>
            <w:tcW w:w="3932" w:type="dxa"/>
            <w:vAlign w:val="center"/>
          </w:tcPr>
          <w:p w:rsidR="007E5AAD" w:rsidRPr="00C103C3" w:rsidRDefault="007E5AAD" w:rsidP="00C103C3">
            <w:pPr>
              <w:jc w:val="center"/>
              <w:rPr>
                <w:b/>
                <w:bCs/>
                <w:sz w:val="28"/>
                <w:szCs w:val="28"/>
              </w:rPr>
            </w:pPr>
            <w:r w:rsidRPr="00C103C3">
              <w:rPr>
                <w:b/>
                <w:bCs/>
                <w:sz w:val="28"/>
                <w:szCs w:val="28"/>
              </w:rPr>
              <w:t>ФИО и контакты ответственного координатора на площадке проведения</w:t>
            </w:r>
          </w:p>
        </w:tc>
        <w:tc>
          <w:tcPr>
            <w:tcW w:w="5639" w:type="dxa"/>
          </w:tcPr>
          <w:p w:rsidR="007E5AAD" w:rsidRPr="00C103C3" w:rsidRDefault="007E5AAD" w:rsidP="00C103C3">
            <w:pPr>
              <w:jc w:val="center"/>
              <w:rPr>
                <w:sz w:val="22"/>
                <w:szCs w:val="22"/>
              </w:rPr>
            </w:pPr>
            <w:r w:rsidRPr="00C103C3">
              <w:rPr>
                <w:sz w:val="22"/>
                <w:szCs w:val="22"/>
              </w:rPr>
              <w:t>МБОУ Школа №79 г.о. Самара:</w:t>
            </w:r>
          </w:p>
          <w:p w:rsidR="007E5AAD" w:rsidRPr="00C103C3" w:rsidRDefault="007E5AAD" w:rsidP="00C103C3">
            <w:pPr>
              <w:jc w:val="center"/>
              <w:rPr>
                <w:sz w:val="22"/>
                <w:szCs w:val="22"/>
              </w:rPr>
            </w:pPr>
            <w:r w:rsidRPr="00C103C3">
              <w:rPr>
                <w:sz w:val="22"/>
                <w:szCs w:val="22"/>
              </w:rPr>
              <w:t>Абашина Валентина Владимировна,</w:t>
            </w:r>
          </w:p>
          <w:p w:rsidR="007E5AAD" w:rsidRPr="00C103C3" w:rsidRDefault="007E5AAD" w:rsidP="00C103C3">
            <w:pPr>
              <w:jc w:val="center"/>
              <w:rPr>
                <w:sz w:val="22"/>
                <w:szCs w:val="22"/>
              </w:rPr>
            </w:pPr>
            <w:r w:rsidRPr="00C103C3">
              <w:rPr>
                <w:sz w:val="22"/>
                <w:szCs w:val="22"/>
              </w:rPr>
              <w:t>сот. 8927-706-47-90</w:t>
            </w:r>
          </w:p>
          <w:p w:rsidR="007E5AAD" w:rsidRPr="00C103C3" w:rsidRDefault="007E5AAD" w:rsidP="00C103C3">
            <w:pPr>
              <w:overflowPunct w:val="0"/>
              <w:autoSpaceDE w:val="0"/>
              <w:autoSpaceDN w:val="0"/>
              <w:adjustRightInd w:val="0"/>
              <w:ind w:right="1"/>
              <w:jc w:val="center"/>
              <w:rPr>
                <w:sz w:val="22"/>
                <w:szCs w:val="22"/>
              </w:rPr>
            </w:pPr>
            <w:r w:rsidRPr="00C103C3">
              <w:rPr>
                <w:sz w:val="22"/>
                <w:szCs w:val="22"/>
              </w:rPr>
              <w:t>раб. (846) 956-05-64 (вахта, учительская)</w:t>
            </w:r>
          </w:p>
          <w:p w:rsidR="007E5AAD" w:rsidRPr="00C103C3" w:rsidRDefault="007E5AAD" w:rsidP="00C103C3">
            <w:pPr>
              <w:overflowPunct w:val="0"/>
              <w:autoSpaceDE w:val="0"/>
              <w:autoSpaceDN w:val="0"/>
              <w:adjustRightInd w:val="0"/>
              <w:ind w:right="1"/>
              <w:jc w:val="center"/>
              <w:rPr>
                <w:sz w:val="22"/>
                <w:szCs w:val="22"/>
              </w:rPr>
            </w:pPr>
            <w:r w:rsidRPr="00C103C3">
              <w:rPr>
                <w:sz w:val="22"/>
                <w:szCs w:val="22"/>
              </w:rPr>
              <w:t xml:space="preserve">(846) 959-62-01 (секретарь)                                 </w:t>
            </w:r>
          </w:p>
          <w:p w:rsidR="007E5AAD" w:rsidRPr="00C103C3" w:rsidRDefault="007E5AAD" w:rsidP="00C103C3">
            <w:pPr>
              <w:jc w:val="center"/>
              <w:rPr>
                <w:sz w:val="22"/>
                <w:szCs w:val="22"/>
              </w:rPr>
            </w:pPr>
          </w:p>
        </w:tc>
      </w:tr>
    </w:tbl>
    <w:p w:rsidR="007E5AAD" w:rsidRPr="00796152" w:rsidRDefault="007E5AAD" w:rsidP="003164A4">
      <w:pPr>
        <w:jc w:val="center"/>
        <w:rPr>
          <w:b/>
          <w:bCs/>
          <w:color w:val="365F91"/>
          <w:sz w:val="28"/>
          <w:szCs w:val="28"/>
        </w:rPr>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Default="007E5AAD" w:rsidP="00D40FAC">
      <w:pPr>
        <w:pStyle w:val="ListParagraph"/>
        <w:spacing w:line="240" w:lineRule="auto"/>
        <w:ind w:left="142" w:firstLine="142"/>
        <w:jc w:val="right"/>
      </w:pPr>
    </w:p>
    <w:p w:rsidR="007E5AAD" w:rsidRPr="002646D8" w:rsidRDefault="007E5AAD" w:rsidP="003164A4">
      <w:pPr>
        <w:keepNext/>
        <w:tabs>
          <w:tab w:val="left" w:pos="567"/>
        </w:tabs>
        <w:overflowPunct w:val="0"/>
        <w:autoSpaceDE w:val="0"/>
        <w:autoSpaceDN w:val="0"/>
        <w:adjustRightInd w:val="0"/>
        <w:spacing w:line="360" w:lineRule="auto"/>
        <w:jc w:val="center"/>
        <w:outlineLvl w:val="1"/>
        <w:rPr>
          <w:b/>
          <w:bCs/>
          <w:sz w:val="28"/>
          <w:szCs w:val="28"/>
        </w:rPr>
      </w:pPr>
      <w:r w:rsidRPr="002646D8">
        <w:rPr>
          <w:b/>
          <w:bCs/>
          <w:sz w:val="28"/>
          <w:szCs w:val="28"/>
        </w:rPr>
        <w:t>ПОЛОЖЕНИЕ</w:t>
      </w:r>
    </w:p>
    <w:p w:rsidR="007E5AAD" w:rsidRPr="007B028C" w:rsidRDefault="007E5AAD" w:rsidP="003164A4">
      <w:pPr>
        <w:jc w:val="center"/>
        <w:rPr>
          <w:b/>
          <w:bCs/>
          <w:sz w:val="28"/>
          <w:szCs w:val="28"/>
        </w:rPr>
      </w:pPr>
      <w:r w:rsidRPr="007B028C">
        <w:rPr>
          <w:b/>
          <w:bCs/>
          <w:sz w:val="28"/>
          <w:szCs w:val="28"/>
          <w:lang w:val="en-US"/>
        </w:rPr>
        <w:t>I</w:t>
      </w:r>
      <w:r w:rsidRPr="007B028C">
        <w:rPr>
          <w:b/>
          <w:bCs/>
          <w:sz w:val="28"/>
          <w:szCs w:val="28"/>
        </w:rPr>
        <w:t xml:space="preserve"> городская межшкольная лингвистическая игра по английскому языку</w:t>
      </w:r>
    </w:p>
    <w:p w:rsidR="007E5AAD" w:rsidRPr="007B028C" w:rsidRDefault="007E5AAD" w:rsidP="003164A4">
      <w:pPr>
        <w:jc w:val="center"/>
        <w:rPr>
          <w:b/>
          <w:bCs/>
          <w:sz w:val="28"/>
          <w:szCs w:val="28"/>
        </w:rPr>
      </w:pPr>
      <w:r w:rsidRPr="007B028C">
        <w:rPr>
          <w:b/>
          <w:bCs/>
          <w:sz w:val="28"/>
          <w:szCs w:val="28"/>
        </w:rPr>
        <w:t>«</w:t>
      </w:r>
      <w:r w:rsidRPr="007B028C">
        <w:rPr>
          <w:b/>
          <w:bCs/>
          <w:sz w:val="28"/>
          <w:szCs w:val="28"/>
          <w:lang w:val="en-US"/>
        </w:rPr>
        <w:t>APiginaPoke</w:t>
      </w:r>
      <w:r w:rsidRPr="007B028C">
        <w:rPr>
          <w:b/>
          <w:bCs/>
          <w:sz w:val="28"/>
          <w:szCs w:val="28"/>
        </w:rPr>
        <w:t>» («Кот в мешке») для обучающихся 6-8</w:t>
      </w:r>
      <w:r>
        <w:rPr>
          <w:b/>
          <w:bCs/>
          <w:sz w:val="28"/>
          <w:szCs w:val="28"/>
        </w:rPr>
        <w:t>-х</w:t>
      </w:r>
      <w:r w:rsidRPr="007B028C">
        <w:rPr>
          <w:b/>
          <w:bCs/>
          <w:sz w:val="28"/>
          <w:szCs w:val="28"/>
        </w:rPr>
        <w:t xml:space="preserve"> классов общеобразовательных организаций городского округа Самара                     </w:t>
      </w:r>
    </w:p>
    <w:p w:rsidR="007E5AAD" w:rsidRPr="007B028C" w:rsidRDefault="007E5AAD" w:rsidP="003164A4">
      <w:pPr>
        <w:jc w:val="center"/>
        <w:rPr>
          <w:b/>
          <w:bCs/>
          <w:sz w:val="28"/>
          <w:szCs w:val="28"/>
        </w:rPr>
      </w:pPr>
      <w:r w:rsidRPr="003164A4">
        <w:rPr>
          <w:b/>
          <w:bCs/>
          <w:color w:val="FF0000"/>
          <w:sz w:val="28"/>
          <w:szCs w:val="28"/>
          <w:highlight w:val="yellow"/>
        </w:rPr>
        <w:t>(не углубленного изучения английского языка)</w:t>
      </w:r>
    </w:p>
    <w:p w:rsidR="007E5AAD" w:rsidRPr="00317F21" w:rsidRDefault="007E5AAD" w:rsidP="003164A4">
      <w:pPr>
        <w:overflowPunct w:val="0"/>
        <w:autoSpaceDE w:val="0"/>
        <w:autoSpaceDN w:val="0"/>
        <w:adjustRightInd w:val="0"/>
        <w:spacing w:line="360" w:lineRule="auto"/>
        <w:ind w:right="1"/>
        <w:jc w:val="both"/>
        <w:rPr>
          <w:b/>
          <w:bCs/>
        </w:rPr>
      </w:pPr>
    </w:p>
    <w:p w:rsidR="007E5AAD" w:rsidRPr="00317F21" w:rsidRDefault="007E5AAD" w:rsidP="003164A4">
      <w:pPr>
        <w:pStyle w:val="ListParagraph"/>
        <w:autoSpaceDN w:val="0"/>
        <w:ind w:left="709" w:right="1" w:firstLine="0"/>
        <w:jc w:val="center"/>
        <w:rPr>
          <w:b/>
          <w:bCs/>
        </w:rPr>
      </w:pPr>
      <w:r>
        <w:rPr>
          <w:b/>
          <w:bCs/>
        </w:rPr>
        <w:t>1.</w:t>
      </w:r>
      <w:r w:rsidRPr="00317F21">
        <w:rPr>
          <w:b/>
          <w:bCs/>
        </w:rPr>
        <w:t>Общие положения</w:t>
      </w:r>
    </w:p>
    <w:p w:rsidR="007E5AAD" w:rsidRPr="003164A4" w:rsidRDefault="007E5AAD" w:rsidP="003164A4">
      <w:pPr>
        <w:ind w:firstLine="709"/>
      </w:pPr>
      <w:r w:rsidRPr="003164A4">
        <w:rPr>
          <w:b/>
          <w:bCs/>
        </w:rPr>
        <w:t>1.1.</w:t>
      </w:r>
      <w:r w:rsidRPr="003164A4">
        <w:t xml:space="preserve"> Настоящее Положение определяет порядок организации и проведения городской межшкольной лингвистической игры по английскому языку «</w:t>
      </w:r>
      <w:r w:rsidRPr="003164A4">
        <w:rPr>
          <w:lang w:val="en-US"/>
        </w:rPr>
        <w:t>APiginaPoke</w:t>
      </w:r>
      <w:r w:rsidRPr="003164A4">
        <w:t>» («Кот в мешке»)для обучающихся 6-8-х классов общеобразовательных организаций городского ок</w:t>
      </w:r>
      <w:r>
        <w:t xml:space="preserve">руга Самара </w:t>
      </w:r>
      <w:r w:rsidRPr="00317F21">
        <w:t>(не углубленного изучения английского языка)</w:t>
      </w:r>
      <w:r>
        <w:t xml:space="preserve"> (далее – Игра), </w:t>
      </w:r>
      <w:r w:rsidRPr="00317F21">
        <w:t>его организационное</w:t>
      </w:r>
      <w:r>
        <w:t xml:space="preserve"> и </w:t>
      </w:r>
      <w:r w:rsidRPr="00317F21">
        <w:t>методическое обеспечение, порядок участия в мероприятии, требования к участникам команд, определение победителей и призеров.</w:t>
      </w:r>
    </w:p>
    <w:p w:rsidR="007E5AAD" w:rsidRDefault="007E5AAD" w:rsidP="003164A4">
      <w:pPr>
        <w:ind w:firstLine="709"/>
        <w:jc w:val="both"/>
      </w:pPr>
    </w:p>
    <w:p w:rsidR="007E5AAD" w:rsidRPr="006534D0" w:rsidRDefault="007E5AAD" w:rsidP="003164A4">
      <w:pPr>
        <w:pStyle w:val="ListParagraph"/>
        <w:spacing w:line="240" w:lineRule="auto"/>
        <w:ind w:left="709" w:firstLine="0"/>
        <w:rPr>
          <w:b/>
          <w:bCs/>
        </w:rPr>
      </w:pPr>
      <w:r>
        <w:rPr>
          <w:b/>
          <w:bCs/>
        </w:rPr>
        <w:t>1.2.</w:t>
      </w:r>
      <w:r w:rsidRPr="006534D0">
        <w:rPr>
          <w:b/>
          <w:bCs/>
        </w:rPr>
        <w:t>Организаторы мероприятия</w:t>
      </w:r>
    </w:p>
    <w:p w:rsidR="007E5AAD" w:rsidRPr="005A47E9" w:rsidRDefault="007E5AAD" w:rsidP="003164A4">
      <w:pPr>
        <w:ind w:firstLine="709"/>
        <w:jc w:val="both"/>
        <w:rPr>
          <w:b/>
          <w:bCs/>
        </w:rPr>
      </w:pPr>
    </w:p>
    <w:p w:rsidR="007E5AAD" w:rsidRPr="005A47E9" w:rsidRDefault="007E5AAD" w:rsidP="003164A4">
      <w:pPr>
        <w:ind w:firstLine="709"/>
        <w:jc w:val="both"/>
      </w:pPr>
      <w:r w:rsidRPr="005A47E9">
        <w:rPr>
          <w:b/>
          <w:bCs/>
        </w:rPr>
        <w:t xml:space="preserve">Учредитель </w:t>
      </w:r>
      <w:r>
        <w:rPr>
          <w:b/>
          <w:bCs/>
        </w:rPr>
        <w:t>Игры</w:t>
      </w:r>
      <w:r w:rsidRPr="005A47E9">
        <w:t>:</w:t>
      </w:r>
    </w:p>
    <w:p w:rsidR="007E5AAD" w:rsidRPr="005A47E9" w:rsidRDefault="007E5AAD" w:rsidP="003164A4">
      <w:pPr>
        <w:ind w:firstLine="709"/>
        <w:jc w:val="both"/>
      </w:pPr>
      <w:r w:rsidRPr="005A47E9">
        <w:t>Департамент образования Администрации городского округа Самара (далее – Департамент образования).</w:t>
      </w:r>
    </w:p>
    <w:p w:rsidR="007E5AAD" w:rsidRPr="005A47E9" w:rsidRDefault="007E5AAD" w:rsidP="003164A4">
      <w:pPr>
        <w:ind w:firstLine="709"/>
        <w:jc w:val="both"/>
      </w:pPr>
    </w:p>
    <w:p w:rsidR="007E5AAD" w:rsidRPr="005A47E9" w:rsidRDefault="007E5AAD" w:rsidP="003164A4">
      <w:pPr>
        <w:ind w:firstLine="709"/>
        <w:jc w:val="both"/>
        <w:rPr>
          <w:b/>
          <w:bCs/>
        </w:rPr>
      </w:pPr>
      <w:r w:rsidRPr="005A47E9">
        <w:rPr>
          <w:b/>
          <w:bCs/>
        </w:rPr>
        <w:t xml:space="preserve">Организатор </w:t>
      </w:r>
      <w:r>
        <w:rPr>
          <w:b/>
          <w:bCs/>
        </w:rPr>
        <w:t>Игры</w:t>
      </w:r>
      <w:r w:rsidRPr="005A47E9">
        <w:rPr>
          <w:b/>
          <w:bCs/>
        </w:rPr>
        <w:t xml:space="preserve">:  </w:t>
      </w:r>
    </w:p>
    <w:p w:rsidR="007E5AAD" w:rsidRDefault="007E5AAD" w:rsidP="003164A4">
      <w:pPr>
        <w:ind w:firstLine="709"/>
        <w:jc w:val="both"/>
      </w:pPr>
      <w:r w:rsidRPr="005A47E9">
        <w:t xml:space="preserve"> Муниципальное  бюджетное общеобразовательное учреждение  «Школа №</w:t>
      </w:r>
      <w:r>
        <w:t>79»</w:t>
      </w:r>
      <w:r w:rsidRPr="00317F21">
        <w:t xml:space="preserve">городского округа Самара (далее – </w:t>
      </w:r>
      <w:r>
        <w:t>МБОУ Школа №79 г.о. Самара</w:t>
      </w:r>
      <w:r w:rsidRPr="00317F21">
        <w:t xml:space="preserve">). </w:t>
      </w:r>
    </w:p>
    <w:p w:rsidR="007E5AAD" w:rsidRPr="006534D0" w:rsidRDefault="007E5AAD" w:rsidP="003164A4">
      <w:pPr>
        <w:ind w:firstLine="709"/>
        <w:jc w:val="both"/>
      </w:pPr>
    </w:p>
    <w:p w:rsidR="007E5AAD" w:rsidRPr="005A47E9" w:rsidRDefault="007E5AAD" w:rsidP="003164A4">
      <w:pPr>
        <w:pStyle w:val="ListParagraph"/>
        <w:spacing w:line="240" w:lineRule="auto"/>
        <w:ind w:left="709" w:firstLine="0"/>
        <w:rPr>
          <w:b/>
          <w:bCs/>
        </w:rPr>
      </w:pPr>
      <w:r>
        <w:rPr>
          <w:b/>
          <w:bCs/>
        </w:rPr>
        <w:t>1.3.</w:t>
      </w:r>
      <w:r w:rsidRPr="005A47E9">
        <w:rPr>
          <w:b/>
          <w:bCs/>
        </w:rPr>
        <w:t>Оргкомитет мероприятия</w:t>
      </w:r>
    </w:p>
    <w:p w:rsidR="007E5AAD" w:rsidRDefault="007E5AAD" w:rsidP="003164A4">
      <w:pPr>
        <w:pStyle w:val="ListParagraph"/>
        <w:keepNext/>
        <w:overflowPunct w:val="0"/>
        <w:autoSpaceDE w:val="0"/>
        <w:autoSpaceDN w:val="0"/>
        <w:adjustRightInd w:val="0"/>
        <w:spacing w:line="240" w:lineRule="auto"/>
        <w:ind w:left="0"/>
        <w:outlineLvl w:val="1"/>
        <w:rPr>
          <w:color w:val="222222"/>
          <w:shd w:val="clear" w:color="auto" w:fill="FEFEFE"/>
        </w:rPr>
      </w:pPr>
    </w:p>
    <w:p w:rsidR="007E5AAD" w:rsidRPr="005A47E9" w:rsidRDefault="007E5AAD" w:rsidP="003164A4">
      <w:pPr>
        <w:pStyle w:val="ListParagraph"/>
        <w:spacing w:line="240" w:lineRule="auto"/>
        <w:ind w:left="0"/>
      </w:pPr>
      <w:r w:rsidRPr="005A47E9">
        <w:t xml:space="preserve">Общее руководство проведением </w:t>
      </w:r>
      <w:r>
        <w:t>Игры</w:t>
      </w:r>
      <w:r w:rsidRPr="005A47E9">
        <w:t xml:space="preserve"> и е</w:t>
      </w:r>
      <w:r>
        <w:t>е</w:t>
      </w:r>
      <w:r w:rsidRPr="005A47E9">
        <w:t xml:space="preserve"> организационное обеспечение осуществляет организационный комитет (далее - оргкомитет), состав которого формируется из представителей администрации и </w:t>
      </w:r>
      <w:r>
        <w:t>учителейМБОУ Школа №79 г.о. Самара</w:t>
      </w:r>
      <w:r w:rsidRPr="005A47E9">
        <w:t>.</w:t>
      </w:r>
    </w:p>
    <w:p w:rsidR="007E5AAD" w:rsidRDefault="007E5AAD" w:rsidP="003164A4">
      <w:pPr>
        <w:pStyle w:val="ListParagraph"/>
        <w:spacing w:line="240" w:lineRule="auto"/>
        <w:ind w:left="0"/>
      </w:pPr>
    </w:p>
    <w:p w:rsidR="007E5AAD" w:rsidRPr="006534D0" w:rsidRDefault="007E5AAD" w:rsidP="003164A4">
      <w:pPr>
        <w:pStyle w:val="ListParagraph"/>
        <w:spacing w:line="240" w:lineRule="auto"/>
        <w:ind w:left="0"/>
        <w:rPr>
          <w:b/>
          <w:bCs/>
        </w:rPr>
      </w:pPr>
      <w:r w:rsidRPr="006534D0">
        <w:rPr>
          <w:b/>
          <w:bCs/>
        </w:rPr>
        <w:t>Оргкомитет:</w:t>
      </w:r>
    </w:p>
    <w:p w:rsidR="007E5AAD" w:rsidRPr="00317F21" w:rsidRDefault="007E5AAD" w:rsidP="003164A4">
      <w:pPr>
        <w:ind w:firstLine="709"/>
        <w:jc w:val="both"/>
        <w:rPr>
          <w:color w:val="222222"/>
        </w:rPr>
      </w:pPr>
      <w:r>
        <w:rPr>
          <w:b/>
          <w:bCs/>
        </w:rPr>
        <w:t xml:space="preserve"> - </w:t>
      </w:r>
      <w:r w:rsidRPr="00317F21">
        <w:t>устанавливает порядок, сроки проведения и тематику Игры</w:t>
      </w:r>
      <w:r w:rsidRPr="00317F21">
        <w:rPr>
          <w:color w:val="222222"/>
        </w:rPr>
        <w:t>;</w:t>
      </w:r>
    </w:p>
    <w:p w:rsidR="007E5AAD" w:rsidRPr="00317F21" w:rsidRDefault="007E5AAD" w:rsidP="003164A4">
      <w:pPr>
        <w:pStyle w:val="NormalWeb"/>
        <w:shd w:val="clear" w:color="auto" w:fill="FEFEFE"/>
        <w:spacing w:before="0" w:beforeAutospacing="0" w:after="0" w:afterAutospacing="0"/>
        <w:ind w:firstLine="709"/>
        <w:jc w:val="both"/>
        <w:rPr>
          <w:color w:val="222222"/>
        </w:rPr>
      </w:pPr>
      <w:r>
        <w:rPr>
          <w:color w:val="222222"/>
        </w:rPr>
        <w:t xml:space="preserve">- </w:t>
      </w:r>
      <w:r w:rsidRPr="00317F21">
        <w:rPr>
          <w:color w:val="222222"/>
        </w:rPr>
        <w:t>организует прием заявок команд-участников Игры;</w:t>
      </w:r>
    </w:p>
    <w:p w:rsidR="007E5AAD" w:rsidRPr="00317F21" w:rsidRDefault="007E5AAD" w:rsidP="003164A4">
      <w:pPr>
        <w:pStyle w:val="NormalWeb"/>
        <w:shd w:val="clear" w:color="auto" w:fill="FEFEFE"/>
        <w:spacing w:before="0" w:beforeAutospacing="0" w:after="0" w:afterAutospacing="0"/>
        <w:ind w:firstLine="709"/>
        <w:jc w:val="both"/>
        <w:rPr>
          <w:color w:val="222222"/>
        </w:rPr>
      </w:pPr>
      <w:r>
        <w:rPr>
          <w:color w:val="222222"/>
        </w:rPr>
        <w:t xml:space="preserve">- </w:t>
      </w:r>
      <w:r w:rsidRPr="00317F21">
        <w:rPr>
          <w:color w:val="222222"/>
        </w:rPr>
        <w:t>формирует и утверждает состав жюри;</w:t>
      </w:r>
    </w:p>
    <w:p w:rsidR="007E5AAD" w:rsidRPr="00317F21" w:rsidRDefault="007E5AAD" w:rsidP="003164A4">
      <w:pPr>
        <w:pStyle w:val="NormalWeb"/>
        <w:shd w:val="clear" w:color="auto" w:fill="FEFEFE"/>
        <w:spacing w:before="0" w:beforeAutospacing="0" w:after="0" w:afterAutospacing="0"/>
        <w:ind w:firstLine="709"/>
        <w:jc w:val="both"/>
        <w:rPr>
          <w:color w:val="222222"/>
        </w:rPr>
      </w:pPr>
      <w:r>
        <w:rPr>
          <w:color w:val="222222"/>
        </w:rPr>
        <w:t xml:space="preserve">- </w:t>
      </w:r>
      <w:r w:rsidRPr="00317F21">
        <w:rPr>
          <w:color w:val="222222"/>
        </w:rPr>
        <w:t>определяет победителей и призёров Игры;</w:t>
      </w:r>
    </w:p>
    <w:p w:rsidR="007E5AAD" w:rsidRDefault="007E5AAD" w:rsidP="003164A4">
      <w:pPr>
        <w:pStyle w:val="NormalWeb"/>
        <w:shd w:val="clear" w:color="auto" w:fill="FEFEFE"/>
        <w:spacing w:before="0" w:beforeAutospacing="0" w:after="0" w:afterAutospacing="0"/>
        <w:ind w:firstLine="709"/>
        <w:jc w:val="both"/>
        <w:rPr>
          <w:color w:val="222222"/>
        </w:rPr>
      </w:pPr>
      <w:r>
        <w:rPr>
          <w:color w:val="222222"/>
        </w:rPr>
        <w:t xml:space="preserve">- </w:t>
      </w:r>
      <w:r w:rsidRPr="00317F21">
        <w:rPr>
          <w:color w:val="222222"/>
        </w:rPr>
        <w:t>обеспечивает информационное сопровождение Игры.</w:t>
      </w:r>
    </w:p>
    <w:p w:rsidR="007E5AAD" w:rsidRDefault="007E5AAD" w:rsidP="003164A4">
      <w:pPr>
        <w:pStyle w:val="NormalWeb"/>
        <w:shd w:val="clear" w:color="auto" w:fill="FEFEFE"/>
        <w:spacing w:before="0" w:beforeAutospacing="0" w:after="0" w:afterAutospacing="0"/>
        <w:ind w:firstLine="709"/>
        <w:jc w:val="both"/>
        <w:rPr>
          <w:color w:val="222222"/>
        </w:rPr>
      </w:pPr>
    </w:p>
    <w:p w:rsidR="007E5AAD" w:rsidRPr="005A47E9" w:rsidRDefault="007E5AAD" w:rsidP="003164A4">
      <w:pPr>
        <w:pStyle w:val="ListParagraph"/>
        <w:spacing w:line="240" w:lineRule="auto"/>
        <w:ind w:left="709" w:firstLine="0"/>
        <w:rPr>
          <w:b/>
          <w:bCs/>
        </w:rPr>
      </w:pPr>
      <w:r>
        <w:rPr>
          <w:b/>
          <w:bCs/>
        </w:rPr>
        <w:t>1.4.</w:t>
      </w:r>
      <w:r w:rsidRPr="005A47E9">
        <w:rPr>
          <w:b/>
          <w:bCs/>
        </w:rPr>
        <w:t>Цели и задачи мероприятия</w:t>
      </w:r>
    </w:p>
    <w:p w:rsidR="007E5AAD" w:rsidRPr="00317F21" w:rsidRDefault="007E5AAD" w:rsidP="003164A4">
      <w:pPr>
        <w:pStyle w:val="NormalWeb"/>
        <w:shd w:val="clear" w:color="auto" w:fill="FEFEFE"/>
        <w:spacing w:before="0" w:beforeAutospacing="0" w:after="0" w:afterAutospacing="0"/>
        <w:ind w:firstLine="709"/>
        <w:jc w:val="both"/>
        <w:rPr>
          <w:color w:val="222222"/>
        </w:rPr>
      </w:pPr>
    </w:p>
    <w:p w:rsidR="007E5AAD" w:rsidRPr="00317F21" w:rsidRDefault="007E5AAD" w:rsidP="003164A4">
      <w:pPr>
        <w:autoSpaceDN w:val="0"/>
        <w:ind w:firstLine="709"/>
        <w:jc w:val="both"/>
      </w:pPr>
      <w:r w:rsidRPr="006534D0">
        <w:rPr>
          <w:b/>
          <w:bCs/>
        </w:rPr>
        <w:t>Цель Игры:</w:t>
      </w:r>
      <w:r w:rsidRPr="00317F21">
        <w:t xml:space="preserve"> развитие интеллектуального и познавательного интереса обучающихся к культуре нашей страны и англо-говорящих стран, воспитание этнической толерантности в обществе и укрепление дружбы между народами.</w:t>
      </w:r>
    </w:p>
    <w:p w:rsidR="007E5AAD" w:rsidRPr="006534D0" w:rsidRDefault="007E5AAD" w:rsidP="003164A4">
      <w:pPr>
        <w:autoSpaceDN w:val="0"/>
        <w:ind w:firstLine="709"/>
        <w:jc w:val="both"/>
        <w:rPr>
          <w:b/>
          <w:bCs/>
        </w:rPr>
      </w:pPr>
      <w:r w:rsidRPr="006534D0">
        <w:rPr>
          <w:b/>
          <w:bCs/>
        </w:rPr>
        <w:t xml:space="preserve">Задачи Игры:  </w:t>
      </w:r>
    </w:p>
    <w:p w:rsidR="007E5AAD" w:rsidRPr="00317F21" w:rsidRDefault="007E5AAD" w:rsidP="003164A4">
      <w:pPr>
        <w:pStyle w:val="ListParagraph"/>
        <w:autoSpaceDN w:val="0"/>
        <w:spacing w:line="240" w:lineRule="auto"/>
        <w:ind w:left="0"/>
      </w:pPr>
      <w:r>
        <w:t xml:space="preserve">- </w:t>
      </w:r>
      <w:r w:rsidRPr="00317F21">
        <w:t>активизировать познавательную деятельность обучающихся в области английского языка с межпредметными связями (истории, литературы, биологии, экологии, математики, информатики, физкультуры, искусства);</w:t>
      </w:r>
    </w:p>
    <w:p w:rsidR="007E5AAD" w:rsidRPr="00317F21" w:rsidRDefault="007E5AAD" w:rsidP="003164A4">
      <w:pPr>
        <w:pStyle w:val="ListParagraph"/>
        <w:autoSpaceDN w:val="0"/>
        <w:spacing w:line="240" w:lineRule="auto"/>
        <w:ind w:left="0"/>
      </w:pPr>
      <w:r>
        <w:t xml:space="preserve">- </w:t>
      </w:r>
      <w:r w:rsidRPr="00317F21">
        <w:t>формировать навыки работы в коллективе при решении определенных задач;</w:t>
      </w:r>
    </w:p>
    <w:p w:rsidR="007E5AAD" w:rsidRPr="00317F21" w:rsidRDefault="007E5AAD" w:rsidP="003164A4">
      <w:pPr>
        <w:pStyle w:val="ListParagraph"/>
        <w:autoSpaceDN w:val="0"/>
        <w:spacing w:line="240" w:lineRule="auto"/>
        <w:ind w:left="0"/>
      </w:pPr>
      <w:r>
        <w:t xml:space="preserve">- </w:t>
      </w:r>
      <w:r w:rsidRPr="00317F21">
        <w:t>повысить мотивацию к изучению английского языка;</w:t>
      </w:r>
    </w:p>
    <w:p w:rsidR="007E5AAD" w:rsidRPr="00317F21" w:rsidRDefault="007E5AAD" w:rsidP="003164A4">
      <w:pPr>
        <w:pStyle w:val="ListParagraph"/>
        <w:autoSpaceDN w:val="0"/>
        <w:spacing w:line="240" w:lineRule="auto"/>
        <w:ind w:left="0"/>
      </w:pPr>
      <w:r>
        <w:t xml:space="preserve">- </w:t>
      </w:r>
      <w:r w:rsidRPr="00317F21">
        <w:t>воспитывать у участников Игры культуру общения;</w:t>
      </w:r>
    </w:p>
    <w:p w:rsidR="007E5AAD" w:rsidRPr="00317F21" w:rsidRDefault="007E5AAD" w:rsidP="003164A4">
      <w:pPr>
        <w:pStyle w:val="ListParagraph"/>
        <w:autoSpaceDN w:val="0"/>
        <w:spacing w:line="240" w:lineRule="auto"/>
        <w:ind w:left="0"/>
      </w:pPr>
      <w:r>
        <w:t xml:space="preserve">- </w:t>
      </w:r>
      <w:r w:rsidRPr="00317F21">
        <w:t>выявить и поддержать одаренных детей.</w:t>
      </w:r>
    </w:p>
    <w:p w:rsidR="007E5AAD" w:rsidRDefault="007E5AAD" w:rsidP="003164A4">
      <w:pPr>
        <w:pStyle w:val="ListParagraph"/>
        <w:autoSpaceDN w:val="0"/>
        <w:spacing w:line="240" w:lineRule="auto"/>
        <w:ind w:left="709" w:firstLine="0"/>
        <w:rPr>
          <w:b/>
          <w:bCs/>
        </w:rPr>
      </w:pPr>
    </w:p>
    <w:p w:rsidR="007E5AAD" w:rsidRPr="00317F21" w:rsidRDefault="007E5AAD" w:rsidP="003164A4">
      <w:pPr>
        <w:pStyle w:val="ListParagraph"/>
        <w:autoSpaceDN w:val="0"/>
        <w:spacing w:line="240" w:lineRule="auto"/>
        <w:ind w:left="709" w:firstLine="0"/>
        <w:jc w:val="center"/>
        <w:rPr>
          <w:b/>
          <w:bCs/>
        </w:rPr>
      </w:pPr>
      <w:r>
        <w:rPr>
          <w:b/>
          <w:bCs/>
        </w:rPr>
        <w:t>2.</w:t>
      </w:r>
      <w:r w:rsidRPr="00317F21">
        <w:rPr>
          <w:b/>
          <w:bCs/>
        </w:rPr>
        <w:t>Сроки и место проведения мероприятия</w:t>
      </w:r>
    </w:p>
    <w:p w:rsidR="007E5AAD" w:rsidRPr="00317F21" w:rsidRDefault="007E5AAD" w:rsidP="003164A4">
      <w:pPr>
        <w:autoSpaceDN w:val="0"/>
        <w:ind w:firstLine="709"/>
        <w:jc w:val="both"/>
        <w:rPr>
          <w:b/>
          <w:bCs/>
        </w:rPr>
      </w:pPr>
    </w:p>
    <w:p w:rsidR="007E5AAD" w:rsidRPr="00C14A27" w:rsidRDefault="007E5AAD" w:rsidP="003164A4">
      <w:pPr>
        <w:pStyle w:val="ListParagraph"/>
        <w:overflowPunct w:val="0"/>
        <w:autoSpaceDE w:val="0"/>
        <w:autoSpaceDN w:val="0"/>
        <w:adjustRightInd w:val="0"/>
        <w:spacing w:line="240" w:lineRule="auto"/>
        <w:ind w:left="0"/>
      </w:pPr>
      <w:r w:rsidRPr="00497D5E">
        <w:rPr>
          <w:b/>
          <w:bCs/>
        </w:rPr>
        <w:t>Дата проведения Игры (очный тур):</w:t>
      </w:r>
      <w:r w:rsidRPr="00317F21">
        <w:t xml:space="preserve"> 25 апреля 2019 года</w:t>
      </w:r>
      <w:r>
        <w:t xml:space="preserve"> на базе МБОУ Школа №79 г.о. Самара по адресу:г. </w:t>
      </w:r>
      <w:r w:rsidRPr="00317F21">
        <w:t>Самара, ул. Ташкентская, 164</w:t>
      </w:r>
      <w:r>
        <w:t xml:space="preserve">, </w:t>
      </w:r>
      <w:r w:rsidRPr="00317F21">
        <w:t>т. (846) 95</w:t>
      </w:r>
      <w:r>
        <w:t>9-62-01</w:t>
      </w:r>
      <w:r w:rsidRPr="00317F21">
        <w:t xml:space="preserve">. </w:t>
      </w:r>
    </w:p>
    <w:p w:rsidR="007E5AAD" w:rsidRPr="00317F21" w:rsidRDefault="007E5AAD" w:rsidP="003164A4">
      <w:pPr>
        <w:pStyle w:val="ListParagraph"/>
        <w:overflowPunct w:val="0"/>
        <w:autoSpaceDE w:val="0"/>
        <w:autoSpaceDN w:val="0"/>
        <w:adjustRightInd w:val="0"/>
        <w:spacing w:line="240" w:lineRule="auto"/>
        <w:ind w:left="0"/>
      </w:pPr>
      <w:r w:rsidRPr="00317F21">
        <w:t xml:space="preserve">Регистрация участников Игры – с 13.30 </w:t>
      </w:r>
    </w:p>
    <w:p w:rsidR="007E5AAD" w:rsidRPr="00317F21" w:rsidRDefault="007E5AAD" w:rsidP="003164A4">
      <w:pPr>
        <w:pStyle w:val="ListParagraph"/>
        <w:overflowPunct w:val="0"/>
        <w:autoSpaceDE w:val="0"/>
        <w:autoSpaceDN w:val="0"/>
        <w:adjustRightInd w:val="0"/>
        <w:spacing w:line="240" w:lineRule="auto"/>
        <w:ind w:left="0"/>
      </w:pPr>
      <w:r w:rsidRPr="00317F21">
        <w:t>Начало Игры –  с 14.00</w:t>
      </w:r>
    </w:p>
    <w:p w:rsidR="007E5AAD" w:rsidRDefault="007E5AAD" w:rsidP="003164A4">
      <w:pPr>
        <w:pStyle w:val="ListParagraph"/>
        <w:overflowPunct w:val="0"/>
        <w:autoSpaceDE w:val="0"/>
        <w:autoSpaceDN w:val="0"/>
        <w:adjustRightInd w:val="0"/>
        <w:spacing w:line="240" w:lineRule="auto"/>
        <w:ind w:left="0"/>
        <w:rPr>
          <w:b/>
          <w:bCs/>
        </w:rPr>
      </w:pPr>
    </w:p>
    <w:p w:rsidR="007E5AAD" w:rsidRDefault="007E5AAD" w:rsidP="003164A4">
      <w:pPr>
        <w:pStyle w:val="ListParagraph"/>
        <w:overflowPunct w:val="0"/>
        <w:autoSpaceDE w:val="0"/>
        <w:autoSpaceDN w:val="0"/>
        <w:adjustRightInd w:val="0"/>
        <w:spacing w:line="240" w:lineRule="auto"/>
        <w:ind w:left="709" w:firstLine="0"/>
        <w:jc w:val="center"/>
        <w:rPr>
          <w:b/>
          <w:bCs/>
          <w:color w:val="222222"/>
        </w:rPr>
      </w:pPr>
      <w:r>
        <w:rPr>
          <w:b/>
          <w:bCs/>
          <w:color w:val="222222"/>
        </w:rPr>
        <w:t>3.</w:t>
      </w:r>
      <w:r w:rsidRPr="00497D5E">
        <w:rPr>
          <w:b/>
          <w:bCs/>
          <w:color w:val="222222"/>
        </w:rPr>
        <w:t>Сроки и форма подачи заявок на участие</w:t>
      </w:r>
    </w:p>
    <w:p w:rsidR="007E5AAD" w:rsidRPr="00497D5E" w:rsidRDefault="007E5AAD" w:rsidP="003164A4">
      <w:pPr>
        <w:pStyle w:val="ListParagraph"/>
        <w:overflowPunct w:val="0"/>
        <w:autoSpaceDE w:val="0"/>
        <w:autoSpaceDN w:val="0"/>
        <w:adjustRightInd w:val="0"/>
        <w:spacing w:line="240" w:lineRule="auto"/>
        <w:ind w:left="0"/>
        <w:rPr>
          <w:b/>
          <w:bCs/>
          <w:color w:val="222222"/>
        </w:rPr>
      </w:pPr>
    </w:p>
    <w:p w:rsidR="007E5AAD" w:rsidRPr="00C828CD" w:rsidRDefault="007E5AAD" w:rsidP="003164A4">
      <w:pPr>
        <w:pStyle w:val="ListParagraph"/>
        <w:overflowPunct w:val="0"/>
        <w:autoSpaceDE w:val="0"/>
        <w:autoSpaceDN w:val="0"/>
        <w:adjustRightInd w:val="0"/>
        <w:spacing w:line="240" w:lineRule="auto"/>
        <w:ind w:left="0"/>
      </w:pPr>
      <w:r w:rsidRPr="00317F21">
        <w:t xml:space="preserve">Для </w:t>
      </w:r>
      <w:r w:rsidRPr="00C828CD">
        <w:t xml:space="preserve">участия в Игре необходимо прислать заявку в период с </w:t>
      </w:r>
      <w:r w:rsidRPr="00C828CD">
        <w:rPr>
          <w:b/>
          <w:bCs/>
        </w:rPr>
        <w:t>1 по 19 апреля 2019 года</w:t>
      </w:r>
      <w:r w:rsidRPr="00C828CD">
        <w:t xml:space="preserve"> на электронный адрес:abashina-valya@mail.ru, заполненную согласно Приложению </w:t>
      </w:r>
      <w:r>
        <w:t>1</w:t>
      </w:r>
      <w:r w:rsidRPr="00C828CD">
        <w:t xml:space="preserve"> настоящего Положения. </w:t>
      </w:r>
    </w:p>
    <w:p w:rsidR="007E5AAD" w:rsidRPr="00C828CD" w:rsidRDefault="007E5AAD" w:rsidP="003164A4">
      <w:pPr>
        <w:pStyle w:val="ListParagraph"/>
        <w:overflowPunct w:val="0"/>
        <w:autoSpaceDE w:val="0"/>
        <w:autoSpaceDN w:val="0"/>
        <w:adjustRightInd w:val="0"/>
        <w:spacing w:line="240" w:lineRule="auto"/>
        <w:ind w:left="0"/>
        <w:rPr>
          <w:b/>
          <w:bCs/>
          <w:color w:val="222222"/>
        </w:rPr>
      </w:pPr>
      <w:r w:rsidRPr="00C828CD">
        <w:t>В теме письма указать: Заявка от Школы №_  Игра «Кот в мешке».</w:t>
      </w:r>
    </w:p>
    <w:p w:rsidR="007E5AAD" w:rsidRPr="00C828CD" w:rsidRDefault="007E5AAD" w:rsidP="003164A4">
      <w:pPr>
        <w:pStyle w:val="ListParagraph"/>
        <w:overflowPunct w:val="0"/>
        <w:autoSpaceDE w:val="0"/>
        <w:autoSpaceDN w:val="0"/>
        <w:adjustRightInd w:val="0"/>
        <w:spacing w:line="240" w:lineRule="auto"/>
        <w:ind w:left="0"/>
      </w:pPr>
      <w:r w:rsidRPr="00C828CD">
        <w:t xml:space="preserve">Для участия в качестве члена жюри необходимо подать заявку на  электронный адрес: </w:t>
      </w:r>
      <w:hyperlink r:id="rId250" w:history="1">
        <w:r w:rsidRPr="00C828CD">
          <w:rPr>
            <w:rStyle w:val="Hyperlink"/>
            <w:color w:val="auto"/>
            <w:u w:val="none"/>
            <w:lang w:val="en-US"/>
          </w:rPr>
          <w:t>abashina</w:t>
        </w:r>
        <w:r w:rsidRPr="00C828CD">
          <w:rPr>
            <w:rStyle w:val="Hyperlink"/>
            <w:color w:val="auto"/>
            <w:u w:val="none"/>
          </w:rPr>
          <w:t>-</w:t>
        </w:r>
        <w:r w:rsidRPr="00C828CD">
          <w:rPr>
            <w:rStyle w:val="Hyperlink"/>
            <w:color w:val="auto"/>
            <w:u w:val="none"/>
            <w:lang w:val="en-US"/>
          </w:rPr>
          <w:t>valya</w:t>
        </w:r>
        <w:r w:rsidRPr="00C828CD">
          <w:rPr>
            <w:rStyle w:val="Hyperlink"/>
            <w:color w:val="auto"/>
            <w:u w:val="none"/>
          </w:rPr>
          <w:t>@</w:t>
        </w:r>
        <w:r w:rsidRPr="00C828CD">
          <w:rPr>
            <w:rStyle w:val="Hyperlink"/>
            <w:color w:val="auto"/>
            <w:u w:val="none"/>
            <w:lang w:val="en-US"/>
          </w:rPr>
          <w:t>mail</w:t>
        </w:r>
        <w:r w:rsidRPr="00C828CD">
          <w:rPr>
            <w:rStyle w:val="Hyperlink"/>
            <w:color w:val="auto"/>
            <w:u w:val="none"/>
          </w:rPr>
          <w:t>.</w:t>
        </w:r>
        <w:r w:rsidRPr="00C828CD">
          <w:rPr>
            <w:rStyle w:val="Hyperlink"/>
            <w:color w:val="auto"/>
            <w:u w:val="none"/>
            <w:lang w:val="en-US"/>
          </w:rPr>
          <w:t>ru</w:t>
        </w:r>
      </w:hyperlink>
      <w:r w:rsidRPr="00C828CD">
        <w:t xml:space="preserve">, заполненную согласно Приложению </w:t>
      </w:r>
      <w:r>
        <w:t>2</w:t>
      </w:r>
      <w:r w:rsidRPr="00C828CD">
        <w:t xml:space="preserve"> настоящего Положения.</w:t>
      </w:r>
    </w:p>
    <w:p w:rsidR="007E5AAD" w:rsidRPr="00C828CD" w:rsidRDefault="007E5AAD" w:rsidP="003164A4">
      <w:pPr>
        <w:pStyle w:val="ListParagraph"/>
        <w:overflowPunct w:val="0"/>
        <w:autoSpaceDE w:val="0"/>
        <w:autoSpaceDN w:val="0"/>
        <w:adjustRightInd w:val="0"/>
        <w:spacing w:line="240" w:lineRule="auto"/>
        <w:ind w:left="0"/>
      </w:pPr>
    </w:p>
    <w:p w:rsidR="007E5AAD" w:rsidRPr="00317F21" w:rsidRDefault="007E5AAD" w:rsidP="003164A4">
      <w:pPr>
        <w:pStyle w:val="ListParagraph"/>
        <w:overflowPunct w:val="0"/>
        <w:autoSpaceDE w:val="0"/>
        <w:autoSpaceDN w:val="0"/>
        <w:adjustRightInd w:val="0"/>
        <w:spacing w:line="240" w:lineRule="auto"/>
        <w:ind w:left="0"/>
      </w:pPr>
      <w:r w:rsidRPr="00C828CD">
        <w:t>ВАЖНО! В день проведения Игры необходимо предоставить в Оргкомитет Согласие на обработку персональных данных педагога (заявленного, как члена жюри) и согласие для каждого несовершеннолетнего участника Игры (см. Приложение 4).</w:t>
      </w:r>
    </w:p>
    <w:p w:rsidR="007E5AAD" w:rsidRDefault="007E5AAD" w:rsidP="003164A4">
      <w:pPr>
        <w:pStyle w:val="ListParagraph"/>
        <w:overflowPunct w:val="0"/>
        <w:autoSpaceDE w:val="0"/>
        <w:autoSpaceDN w:val="0"/>
        <w:adjustRightInd w:val="0"/>
        <w:spacing w:line="240" w:lineRule="auto"/>
        <w:ind w:left="0"/>
        <w:rPr>
          <w:b/>
          <w:bCs/>
        </w:rPr>
      </w:pPr>
    </w:p>
    <w:p w:rsidR="007E5AAD" w:rsidRDefault="007E5AAD" w:rsidP="003164A4">
      <w:pPr>
        <w:pStyle w:val="ListParagraph"/>
        <w:overflowPunct w:val="0"/>
        <w:autoSpaceDE w:val="0"/>
        <w:autoSpaceDN w:val="0"/>
        <w:adjustRightInd w:val="0"/>
        <w:spacing w:line="240" w:lineRule="auto"/>
        <w:ind w:left="709" w:firstLine="0"/>
        <w:rPr>
          <w:b/>
          <w:bCs/>
          <w:color w:val="222222"/>
          <w:shd w:val="clear" w:color="auto" w:fill="FEFEFE"/>
        </w:rPr>
      </w:pPr>
      <w:r>
        <w:rPr>
          <w:b/>
          <w:bCs/>
          <w:color w:val="222222"/>
          <w:shd w:val="clear" w:color="auto" w:fill="FEFEFE"/>
        </w:rPr>
        <w:t>4.</w:t>
      </w:r>
      <w:r w:rsidRPr="00317F21">
        <w:rPr>
          <w:b/>
          <w:bCs/>
          <w:color w:val="222222"/>
          <w:shd w:val="clear" w:color="auto" w:fill="FEFEFE"/>
        </w:rPr>
        <w:t>Порядок организации, форма участия и форма проведения мероприятия</w:t>
      </w:r>
    </w:p>
    <w:p w:rsidR="007E5AAD" w:rsidRPr="00317F21" w:rsidRDefault="007E5AAD" w:rsidP="003164A4">
      <w:pPr>
        <w:pStyle w:val="ListParagraph"/>
        <w:overflowPunct w:val="0"/>
        <w:autoSpaceDE w:val="0"/>
        <w:autoSpaceDN w:val="0"/>
        <w:adjustRightInd w:val="0"/>
        <w:spacing w:line="240" w:lineRule="auto"/>
        <w:ind w:left="0"/>
        <w:rPr>
          <w:b/>
          <w:bCs/>
          <w:color w:val="222222"/>
          <w:shd w:val="clear" w:color="auto" w:fill="FEFEFE"/>
        </w:rPr>
      </w:pPr>
    </w:p>
    <w:p w:rsidR="007E5AAD" w:rsidRDefault="007E5AAD" w:rsidP="003164A4">
      <w:pPr>
        <w:pStyle w:val="ListParagraph"/>
        <w:overflowPunct w:val="0"/>
        <w:autoSpaceDE w:val="0"/>
        <w:autoSpaceDN w:val="0"/>
        <w:adjustRightInd w:val="0"/>
        <w:spacing w:line="240" w:lineRule="auto"/>
        <w:ind w:left="0"/>
      </w:pPr>
      <w:r>
        <w:t>Игра</w:t>
      </w:r>
      <w:r w:rsidRPr="00317F21">
        <w:t xml:space="preserve"> проводится на основании настоящего положения, утверждённого организаторами. </w:t>
      </w:r>
    </w:p>
    <w:p w:rsidR="007E5AAD" w:rsidRPr="00317F21" w:rsidRDefault="007E5AAD" w:rsidP="003164A4">
      <w:pPr>
        <w:pStyle w:val="ListParagraph"/>
        <w:overflowPunct w:val="0"/>
        <w:autoSpaceDE w:val="0"/>
        <w:autoSpaceDN w:val="0"/>
        <w:adjustRightInd w:val="0"/>
        <w:spacing w:line="240" w:lineRule="auto"/>
        <w:ind w:left="0"/>
      </w:pPr>
      <w:r w:rsidRPr="00317F21">
        <w:t>Игра является тематической, каждый год выбирается определенная тема. В 2019 году выбрана тема: «Театр».</w:t>
      </w:r>
    </w:p>
    <w:p w:rsidR="007E5AAD" w:rsidRDefault="007E5AAD" w:rsidP="003164A4">
      <w:pPr>
        <w:overflowPunct w:val="0"/>
        <w:autoSpaceDE w:val="0"/>
        <w:autoSpaceDN w:val="0"/>
        <w:adjustRightInd w:val="0"/>
        <w:ind w:firstLine="709"/>
        <w:jc w:val="both"/>
      </w:pPr>
      <w:r w:rsidRPr="00497D5E">
        <w:t>Форма организации</w:t>
      </w:r>
      <w:r>
        <w:t xml:space="preserve"> – </w:t>
      </w:r>
      <w:r w:rsidRPr="00497D5E">
        <w:t>очная</w:t>
      </w:r>
      <w:r>
        <w:t xml:space="preserve">. </w:t>
      </w:r>
      <w:r w:rsidRPr="00497D5E">
        <w:t>Форма участия в мероприятии</w:t>
      </w:r>
      <w:r>
        <w:t xml:space="preserve"> - </w:t>
      </w:r>
      <w:r w:rsidRPr="00497D5E">
        <w:t>командная</w:t>
      </w:r>
      <w:r>
        <w:t>.</w:t>
      </w:r>
    </w:p>
    <w:p w:rsidR="007E5AAD" w:rsidRPr="00497D5E" w:rsidRDefault="007E5AAD" w:rsidP="003164A4">
      <w:pPr>
        <w:overflowPunct w:val="0"/>
        <w:autoSpaceDE w:val="0"/>
        <w:autoSpaceDN w:val="0"/>
        <w:adjustRightInd w:val="0"/>
        <w:ind w:firstLine="709"/>
        <w:jc w:val="both"/>
      </w:pPr>
    </w:p>
    <w:p w:rsidR="007E5AAD" w:rsidRPr="00317F21" w:rsidRDefault="007E5AAD" w:rsidP="003164A4">
      <w:pPr>
        <w:pStyle w:val="ListParagraph"/>
        <w:overflowPunct w:val="0"/>
        <w:autoSpaceDE w:val="0"/>
        <w:autoSpaceDN w:val="0"/>
        <w:adjustRightInd w:val="0"/>
        <w:spacing w:line="240" w:lineRule="auto"/>
        <w:ind w:left="709" w:firstLine="0"/>
        <w:jc w:val="center"/>
        <w:rPr>
          <w:b/>
          <w:bCs/>
          <w:color w:val="222222"/>
          <w:shd w:val="clear" w:color="auto" w:fill="FEFEFE"/>
        </w:rPr>
      </w:pPr>
      <w:r>
        <w:rPr>
          <w:b/>
          <w:bCs/>
          <w:color w:val="222222"/>
          <w:shd w:val="clear" w:color="auto" w:fill="FEFEFE"/>
        </w:rPr>
        <w:t>5.</w:t>
      </w:r>
      <w:r w:rsidRPr="00317F21">
        <w:rPr>
          <w:b/>
          <w:bCs/>
          <w:color w:val="222222"/>
          <w:shd w:val="clear" w:color="auto" w:fill="FEFEFE"/>
        </w:rPr>
        <w:t>Участники мероприятия</w:t>
      </w:r>
    </w:p>
    <w:p w:rsidR="007E5AAD" w:rsidRPr="00317F21" w:rsidRDefault="007E5AAD" w:rsidP="003164A4">
      <w:pPr>
        <w:overflowPunct w:val="0"/>
        <w:autoSpaceDE w:val="0"/>
        <w:autoSpaceDN w:val="0"/>
        <w:adjustRightInd w:val="0"/>
        <w:ind w:firstLine="709"/>
        <w:jc w:val="both"/>
        <w:rPr>
          <w:b/>
          <w:bCs/>
          <w:color w:val="222222"/>
          <w:shd w:val="clear" w:color="auto" w:fill="FEFEFE"/>
        </w:rPr>
      </w:pPr>
    </w:p>
    <w:p w:rsidR="007E5AAD" w:rsidRPr="00497D5E" w:rsidRDefault="007E5AAD" w:rsidP="003164A4">
      <w:pPr>
        <w:overflowPunct w:val="0"/>
        <w:autoSpaceDE w:val="0"/>
        <w:autoSpaceDN w:val="0"/>
        <w:adjustRightInd w:val="0"/>
        <w:ind w:firstLine="709"/>
        <w:jc w:val="both"/>
        <w:rPr>
          <w:color w:val="222222"/>
        </w:rPr>
      </w:pPr>
      <w:r w:rsidRPr="00497D5E">
        <w:rPr>
          <w:color w:val="222222"/>
          <w:shd w:val="clear" w:color="auto" w:fill="FEFEFE"/>
        </w:rPr>
        <w:t xml:space="preserve">В Игре принимают участие команды учащихся 6-8-х классов </w:t>
      </w:r>
      <w:r w:rsidRPr="00497D5E">
        <w:rPr>
          <w:color w:val="222222"/>
        </w:rPr>
        <w:t>общеобразовательных организацийг. о. Самара</w:t>
      </w:r>
      <w:r w:rsidRPr="003164A4">
        <w:rPr>
          <w:color w:val="FF0000"/>
          <w:highlight w:val="yellow"/>
        </w:rPr>
        <w:t>не углубленного  изучения английского языка</w:t>
      </w:r>
      <w:r w:rsidRPr="003164A4">
        <w:rPr>
          <w:color w:val="222222"/>
          <w:highlight w:val="yellow"/>
        </w:rPr>
        <w:t>.</w:t>
      </w:r>
    </w:p>
    <w:p w:rsidR="007E5AAD" w:rsidRDefault="007E5AAD" w:rsidP="003164A4">
      <w:pPr>
        <w:overflowPunct w:val="0"/>
        <w:autoSpaceDE w:val="0"/>
        <w:autoSpaceDN w:val="0"/>
        <w:adjustRightInd w:val="0"/>
        <w:ind w:firstLine="709"/>
        <w:jc w:val="both"/>
        <w:rPr>
          <w:b/>
          <w:bCs/>
          <w:color w:val="222222"/>
        </w:rPr>
      </w:pPr>
    </w:p>
    <w:p w:rsidR="007E5AAD" w:rsidRPr="00497D5E" w:rsidRDefault="007E5AAD" w:rsidP="003164A4">
      <w:pPr>
        <w:overflowPunct w:val="0"/>
        <w:autoSpaceDE w:val="0"/>
        <w:autoSpaceDN w:val="0"/>
        <w:adjustRightInd w:val="0"/>
        <w:ind w:firstLine="709"/>
        <w:jc w:val="both"/>
        <w:rPr>
          <w:b/>
          <w:bCs/>
          <w:color w:val="222222"/>
        </w:rPr>
      </w:pPr>
      <w:r w:rsidRPr="00497D5E">
        <w:rPr>
          <w:b/>
          <w:bCs/>
          <w:color w:val="222222"/>
        </w:rPr>
        <w:t>Команда состоит из шести участников:</w:t>
      </w:r>
    </w:p>
    <w:p w:rsidR="007E5AAD" w:rsidRPr="00497D5E" w:rsidRDefault="007E5AAD" w:rsidP="003164A4">
      <w:pPr>
        <w:overflowPunct w:val="0"/>
        <w:autoSpaceDE w:val="0"/>
        <w:autoSpaceDN w:val="0"/>
        <w:adjustRightInd w:val="0"/>
        <w:ind w:firstLine="709"/>
        <w:jc w:val="both"/>
      </w:pPr>
      <w:r w:rsidRPr="00497D5E">
        <w:t>6 класс – 2 человека</w:t>
      </w:r>
      <w:r>
        <w:t>;</w:t>
      </w:r>
    </w:p>
    <w:p w:rsidR="007E5AAD" w:rsidRPr="00497D5E" w:rsidRDefault="007E5AAD" w:rsidP="003164A4">
      <w:pPr>
        <w:overflowPunct w:val="0"/>
        <w:autoSpaceDE w:val="0"/>
        <w:autoSpaceDN w:val="0"/>
        <w:adjustRightInd w:val="0"/>
        <w:ind w:firstLine="709"/>
        <w:jc w:val="both"/>
      </w:pPr>
      <w:r w:rsidRPr="00497D5E">
        <w:t>7 класс – 2 человека</w:t>
      </w:r>
      <w:r>
        <w:t>;</w:t>
      </w:r>
    </w:p>
    <w:p w:rsidR="007E5AAD" w:rsidRPr="00497D5E" w:rsidRDefault="007E5AAD" w:rsidP="003164A4">
      <w:pPr>
        <w:overflowPunct w:val="0"/>
        <w:autoSpaceDE w:val="0"/>
        <w:autoSpaceDN w:val="0"/>
        <w:adjustRightInd w:val="0"/>
        <w:ind w:firstLine="709"/>
        <w:jc w:val="both"/>
      </w:pPr>
      <w:r w:rsidRPr="00497D5E">
        <w:t xml:space="preserve">8 класс – 2 человек. </w:t>
      </w:r>
    </w:p>
    <w:p w:rsidR="007E5AAD" w:rsidRDefault="007E5AAD" w:rsidP="003164A4">
      <w:pPr>
        <w:overflowPunct w:val="0"/>
        <w:autoSpaceDE w:val="0"/>
        <w:autoSpaceDN w:val="0"/>
        <w:adjustRightInd w:val="0"/>
        <w:ind w:firstLine="709"/>
        <w:jc w:val="both"/>
      </w:pPr>
    </w:p>
    <w:p w:rsidR="007E5AAD" w:rsidRPr="00497D5E" w:rsidRDefault="007E5AAD" w:rsidP="003164A4">
      <w:pPr>
        <w:overflowPunct w:val="0"/>
        <w:autoSpaceDE w:val="0"/>
        <w:autoSpaceDN w:val="0"/>
        <w:adjustRightInd w:val="0"/>
        <w:ind w:firstLine="709"/>
        <w:jc w:val="both"/>
        <w:rPr>
          <w:b/>
          <w:bCs/>
        </w:rPr>
      </w:pPr>
      <w:r w:rsidRPr="00497D5E">
        <w:rPr>
          <w:b/>
          <w:bCs/>
        </w:rPr>
        <w:t xml:space="preserve">Учащиеся сверх квоты к Игре не допускаются. </w:t>
      </w:r>
    </w:p>
    <w:p w:rsidR="007E5AAD" w:rsidRPr="00317F21" w:rsidRDefault="007E5AAD" w:rsidP="003164A4">
      <w:pPr>
        <w:overflowPunct w:val="0"/>
        <w:autoSpaceDE w:val="0"/>
        <w:autoSpaceDN w:val="0"/>
        <w:adjustRightInd w:val="0"/>
        <w:ind w:firstLine="709"/>
        <w:jc w:val="both"/>
        <w:rPr>
          <w:color w:val="222222"/>
        </w:rPr>
      </w:pPr>
      <w:r w:rsidRPr="00317F21">
        <w:rPr>
          <w:color w:val="222222"/>
        </w:rPr>
        <w:t xml:space="preserve"> Каждая образовательная организация имеет право </w:t>
      </w:r>
      <w:r w:rsidRPr="00317F21">
        <w:t xml:space="preserve">заявить </w:t>
      </w:r>
      <w:r w:rsidRPr="00317F21">
        <w:rPr>
          <w:color w:val="222222"/>
        </w:rPr>
        <w:t>только одну команду.</w:t>
      </w:r>
    </w:p>
    <w:p w:rsidR="007E5AAD" w:rsidRDefault="007E5AAD" w:rsidP="003164A4">
      <w:pPr>
        <w:overflowPunct w:val="0"/>
        <w:autoSpaceDE w:val="0"/>
        <w:autoSpaceDN w:val="0"/>
        <w:adjustRightInd w:val="0"/>
        <w:ind w:firstLine="709"/>
        <w:jc w:val="both"/>
      </w:pPr>
      <w:r w:rsidRPr="00497D5E">
        <w:rPr>
          <w:b/>
          <w:bCs/>
        </w:rPr>
        <w:t>Максимальное принятие команд школой-организатором –</w:t>
      </w:r>
      <w:r w:rsidRPr="0060580E">
        <w:rPr>
          <w:color w:val="FF0000"/>
        </w:rPr>
        <w:t>12</w:t>
      </w:r>
      <w:r w:rsidRPr="00317F21">
        <w:t xml:space="preserve">, по первым заявкам. </w:t>
      </w:r>
    </w:p>
    <w:p w:rsidR="007E5AAD" w:rsidRPr="0060580E" w:rsidRDefault="007E5AAD" w:rsidP="003164A4">
      <w:pPr>
        <w:overflowPunct w:val="0"/>
        <w:autoSpaceDE w:val="0"/>
        <w:autoSpaceDN w:val="0"/>
        <w:adjustRightInd w:val="0"/>
        <w:ind w:firstLine="709"/>
        <w:jc w:val="both"/>
        <w:rPr>
          <w:i/>
          <w:iCs/>
          <w:color w:val="FF0000"/>
        </w:rPr>
      </w:pPr>
      <w:r w:rsidRPr="003164A4">
        <w:rPr>
          <w:i/>
          <w:iCs/>
          <w:color w:val="FF0000"/>
          <w:highlight w:val="yellow"/>
        </w:rPr>
        <w:t>12*6=72 чел</w:t>
      </w:r>
    </w:p>
    <w:p w:rsidR="007E5AAD" w:rsidRPr="00317F21" w:rsidRDefault="007E5AAD" w:rsidP="003164A4">
      <w:pPr>
        <w:autoSpaceDN w:val="0"/>
        <w:ind w:firstLine="709"/>
        <w:jc w:val="both"/>
        <w:rPr>
          <w:b/>
          <w:bCs/>
        </w:rPr>
      </w:pPr>
    </w:p>
    <w:p w:rsidR="007E5AAD" w:rsidRDefault="007E5AAD" w:rsidP="003164A4">
      <w:pPr>
        <w:pStyle w:val="ListParagraph"/>
        <w:overflowPunct w:val="0"/>
        <w:autoSpaceDE w:val="0"/>
        <w:autoSpaceDN w:val="0"/>
        <w:adjustRightInd w:val="0"/>
        <w:spacing w:line="240" w:lineRule="auto"/>
        <w:ind w:left="709" w:firstLine="0"/>
        <w:jc w:val="center"/>
        <w:rPr>
          <w:b/>
          <w:bCs/>
          <w:color w:val="222222"/>
          <w:shd w:val="clear" w:color="auto" w:fill="FEFEFE"/>
        </w:rPr>
      </w:pPr>
      <w:r>
        <w:rPr>
          <w:b/>
          <w:bCs/>
          <w:color w:val="222222"/>
          <w:shd w:val="clear" w:color="auto" w:fill="FEFEFE"/>
        </w:rPr>
        <w:t>6.</w:t>
      </w:r>
      <w:r w:rsidRPr="00317F21">
        <w:rPr>
          <w:b/>
          <w:bCs/>
          <w:color w:val="222222"/>
          <w:shd w:val="clear" w:color="auto" w:fill="FEFEFE"/>
        </w:rPr>
        <w:t>Требования к содержанию</w:t>
      </w:r>
      <w:r>
        <w:rPr>
          <w:b/>
          <w:bCs/>
          <w:color w:val="222222"/>
          <w:shd w:val="clear" w:color="auto" w:fill="FEFEFE"/>
        </w:rPr>
        <w:t xml:space="preserve"> и оформлению</w:t>
      </w:r>
      <w:r w:rsidRPr="00317F21">
        <w:rPr>
          <w:b/>
          <w:bCs/>
          <w:color w:val="222222"/>
          <w:shd w:val="clear" w:color="auto" w:fill="FEFEFE"/>
        </w:rPr>
        <w:t xml:space="preserve"> Игры</w:t>
      </w:r>
    </w:p>
    <w:p w:rsidR="007E5AAD" w:rsidRPr="00317F21" w:rsidRDefault="007E5AAD" w:rsidP="003164A4">
      <w:pPr>
        <w:pStyle w:val="ListParagraph"/>
        <w:overflowPunct w:val="0"/>
        <w:autoSpaceDE w:val="0"/>
        <w:autoSpaceDN w:val="0"/>
        <w:adjustRightInd w:val="0"/>
        <w:spacing w:line="240" w:lineRule="auto"/>
        <w:ind w:left="0"/>
        <w:rPr>
          <w:b/>
          <w:bCs/>
          <w:color w:val="222222"/>
          <w:shd w:val="clear" w:color="auto" w:fill="FEFEFE"/>
        </w:rPr>
      </w:pPr>
    </w:p>
    <w:p w:rsidR="007E5AAD" w:rsidRPr="00317F21" w:rsidRDefault="007E5AAD" w:rsidP="003164A4">
      <w:pPr>
        <w:pStyle w:val="ListParagraph"/>
        <w:overflowPunct w:val="0"/>
        <w:autoSpaceDE w:val="0"/>
        <w:autoSpaceDN w:val="0"/>
        <w:adjustRightInd w:val="0"/>
        <w:spacing w:line="240" w:lineRule="auto"/>
        <w:ind w:left="0"/>
        <w:rPr>
          <w:color w:val="222222"/>
          <w:shd w:val="clear" w:color="auto" w:fill="FEFEFE"/>
        </w:rPr>
      </w:pPr>
      <w:r w:rsidRPr="00317F21">
        <w:rPr>
          <w:color w:val="222222"/>
          <w:shd w:val="clear" w:color="auto" w:fill="FEFEFE"/>
        </w:rPr>
        <w:t xml:space="preserve">Каждая команда от школы, заявившая о своем участие в Игре, заранее готовит свою «визитную карточку», которая оценивается жюри в начале Игры баллами. «Визитная карточка» включает в себя представление команды на английском языке (название, эмблема, девиз, представление капитана команды и краткая характеристика членов команды) </w:t>
      </w:r>
      <w:r w:rsidRPr="00497D5E">
        <w:rPr>
          <w:b/>
          <w:bCs/>
          <w:color w:val="222222"/>
          <w:shd w:val="clear" w:color="auto" w:fill="FEFEFE"/>
        </w:rPr>
        <w:t>– до 5 минут</w:t>
      </w:r>
      <w:r w:rsidRPr="00317F21">
        <w:rPr>
          <w:color w:val="222222"/>
          <w:shd w:val="clear" w:color="auto" w:fill="FEFEFE"/>
        </w:rPr>
        <w:t xml:space="preserve">. </w:t>
      </w:r>
    </w:p>
    <w:p w:rsidR="007E5AAD" w:rsidRPr="00317F21" w:rsidRDefault="007E5AAD" w:rsidP="003164A4">
      <w:pPr>
        <w:pStyle w:val="ListParagraph"/>
        <w:overflowPunct w:val="0"/>
        <w:autoSpaceDE w:val="0"/>
        <w:autoSpaceDN w:val="0"/>
        <w:adjustRightInd w:val="0"/>
        <w:spacing w:line="240" w:lineRule="auto"/>
        <w:ind w:left="0"/>
        <w:rPr>
          <w:color w:val="222222"/>
          <w:shd w:val="clear" w:color="auto" w:fill="FEFEFE"/>
        </w:rPr>
      </w:pPr>
      <w:r w:rsidRPr="00497D5E">
        <w:rPr>
          <w:b/>
          <w:bCs/>
        </w:rPr>
        <w:t>Игра проводится по станциям.</w:t>
      </w:r>
      <w:r w:rsidRPr="00317F21">
        <w:t xml:space="preserve"> Каждая команда после показа визитки получает свой маршрутный лист. Задания Игры носят интеллектуальный и познавательный характер и состоят из 3-х разделов: «Лексика и грамматика», «Говорение», «Культороведение». </w:t>
      </w:r>
    </w:p>
    <w:p w:rsidR="007E5AAD" w:rsidRDefault="007E5AAD" w:rsidP="003164A4">
      <w:pPr>
        <w:pStyle w:val="ListParagraph"/>
        <w:overflowPunct w:val="0"/>
        <w:autoSpaceDE w:val="0"/>
        <w:autoSpaceDN w:val="0"/>
        <w:adjustRightInd w:val="0"/>
        <w:ind w:left="0"/>
      </w:pPr>
    </w:p>
    <w:p w:rsidR="007E5AAD" w:rsidRPr="00317F21" w:rsidRDefault="007E5AAD" w:rsidP="003164A4">
      <w:pPr>
        <w:pStyle w:val="ListParagraph"/>
        <w:overflowPunct w:val="0"/>
        <w:autoSpaceDE w:val="0"/>
        <w:autoSpaceDN w:val="0"/>
        <w:adjustRightInd w:val="0"/>
        <w:ind w:left="0"/>
        <w:jc w:val="center"/>
        <w:rPr>
          <w:b/>
          <w:bCs/>
        </w:rPr>
      </w:pPr>
      <w:r w:rsidRPr="00317F21">
        <w:rPr>
          <w:b/>
          <w:bCs/>
        </w:rPr>
        <w:t>Станции Игры 2019 года</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7"/>
        <w:gridCol w:w="4252"/>
      </w:tblGrid>
      <w:tr w:rsidR="007E5AAD" w:rsidRPr="00317F21">
        <w:trPr>
          <w:jc w:val="center"/>
        </w:trPr>
        <w:tc>
          <w:tcPr>
            <w:tcW w:w="4537" w:type="dxa"/>
            <w:vAlign w:val="center"/>
          </w:tcPr>
          <w:p w:rsidR="007E5AAD" w:rsidRPr="00C103C3" w:rsidRDefault="007E5AAD" w:rsidP="00C103C3">
            <w:pPr>
              <w:overflowPunct w:val="0"/>
              <w:autoSpaceDE w:val="0"/>
              <w:autoSpaceDN w:val="0"/>
              <w:adjustRightInd w:val="0"/>
              <w:jc w:val="center"/>
              <w:rPr>
                <w:sz w:val="22"/>
                <w:szCs w:val="22"/>
              </w:rPr>
            </w:pPr>
            <w:r w:rsidRPr="00C103C3">
              <w:rPr>
                <w:sz w:val="22"/>
                <w:szCs w:val="22"/>
              </w:rPr>
              <w:t>Станция 1. «Спроси путь»</w:t>
            </w:r>
          </w:p>
          <w:p w:rsidR="007E5AAD" w:rsidRPr="00C103C3" w:rsidRDefault="007E5AAD" w:rsidP="00C103C3">
            <w:pPr>
              <w:overflowPunct w:val="0"/>
              <w:autoSpaceDE w:val="0"/>
              <w:autoSpaceDN w:val="0"/>
              <w:adjustRightInd w:val="0"/>
              <w:jc w:val="center"/>
              <w:rPr>
                <w:sz w:val="22"/>
                <w:szCs w:val="22"/>
              </w:rPr>
            </w:pPr>
            <w:r w:rsidRPr="00C103C3">
              <w:rPr>
                <w:sz w:val="22"/>
                <w:szCs w:val="22"/>
              </w:rPr>
              <w:t>Станция 2. «В театре»</w:t>
            </w:r>
          </w:p>
          <w:p w:rsidR="007E5AAD" w:rsidRPr="00C103C3" w:rsidRDefault="007E5AAD" w:rsidP="00C103C3">
            <w:pPr>
              <w:overflowPunct w:val="0"/>
              <w:autoSpaceDE w:val="0"/>
              <w:autoSpaceDN w:val="0"/>
              <w:adjustRightInd w:val="0"/>
              <w:jc w:val="center"/>
              <w:rPr>
                <w:sz w:val="22"/>
                <w:szCs w:val="22"/>
              </w:rPr>
            </w:pPr>
            <w:r w:rsidRPr="00C103C3">
              <w:rPr>
                <w:sz w:val="22"/>
                <w:szCs w:val="22"/>
              </w:rPr>
              <w:t>Станция 3. «Найди слово»</w:t>
            </w:r>
          </w:p>
          <w:p w:rsidR="007E5AAD" w:rsidRPr="00C103C3" w:rsidRDefault="007E5AAD" w:rsidP="00C103C3">
            <w:pPr>
              <w:overflowPunct w:val="0"/>
              <w:autoSpaceDE w:val="0"/>
              <w:autoSpaceDN w:val="0"/>
              <w:adjustRightInd w:val="0"/>
              <w:jc w:val="center"/>
              <w:rPr>
                <w:sz w:val="22"/>
                <w:szCs w:val="22"/>
              </w:rPr>
            </w:pPr>
            <w:r w:rsidRPr="00C103C3">
              <w:rPr>
                <w:sz w:val="22"/>
                <w:szCs w:val="22"/>
              </w:rPr>
              <w:t>Станция 4. «Любимый актёр/актриса»</w:t>
            </w:r>
          </w:p>
          <w:p w:rsidR="007E5AAD" w:rsidRPr="00C103C3" w:rsidRDefault="007E5AAD" w:rsidP="00C103C3">
            <w:pPr>
              <w:pStyle w:val="ListParagraph"/>
              <w:overflowPunct w:val="0"/>
              <w:autoSpaceDE w:val="0"/>
              <w:autoSpaceDN w:val="0"/>
              <w:adjustRightInd w:val="0"/>
              <w:spacing w:line="240" w:lineRule="auto"/>
              <w:ind w:left="0" w:firstLine="0"/>
              <w:jc w:val="center"/>
              <w:rPr>
                <w:sz w:val="22"/>
                <w:szCs w:val="22"/>
              </w:rPr>
            </w:pPr>
            <w:r w:rsidRPr="00C103C3">
              <w:rPr>
                <w:sz w:val="22"/>
                <w:szCs w:val="22"/>
              </w:rPr>
              <w:t>Станция 5. «Мировые знаменитые театры»</w:t>
            </w:r>
          </w:p>
          <w:p w:rsidR="007E5AAD" w:rsidRPr="00C103C3" w:rsidRDefault="007E5AAD" w:rsidP="00C103C3">
            <w:pPr>
              <w:overflowPunct w:val="0"/>
              <w:autoSpaceDE w:val="0"/>
              <w:autoSpaceDN w:val="0"/>
              <w:adjustRightInd w:val="0"/>
              <w:jc w:val="center"/>
              <w:rPr>
                <w:sz w:val="22"/>
                <w:szCs w:val="22"/>
              </w:rPr>
            </w:pPr>
            <w:r w:rsidRPr="00C103C3">
              <w:rPr>
                <w:sz w:val="22"/>
                <w:szCs w:val="22"/>
              </w:rPr>
              <w:t>Станция 6. «В буфете»</w:t>
            </w:r>
          </w:p>
          <w:p w:rsidR="007E5AAD" w:rsidRPr="00C103C3" w:rsidRDefault="007E5AAD" w:rsidP="00C103C3">
            <w:pPr>
              <w:overflowPunct w:val="0"/>
              <w:autoSpaceDE w:val="0"/>
              <w:autoSpaceDN w:val="0"/>
              <w:adjustRightInd w:val="0"/>
              <w:jc w:val="center"/>
              <w:rPr>
                <w:sz w:val="22"/>
                <w:szCs w:val="22"/>
              </w:rPr>
            </w:pPr>
            <w:r w:rsidRPr="00C103C3">
              <w:rPr>
                <w:sz w:val="22"/>
                <w:szCs w:val="22"/>
              </w:rPr>
              <w:t>Станция 7. «Мы актёры – мы звёзды»</w:t>
            </w:r>
          </w:p>
          <w:p w:rsidR="007E5AAD" w:rsidRPr="00C103C3" w:rsidRDefault="007E5AAD" w:rsidP="00C103C3">
            <w:pPr>
              <w:overflowPunct w:val="0"/>
              <w:autoSpaceDE w:val="0"/>
              <w:autoSpaceDN w:val="0"/>
              <w:adjustRightInd w:val="0"/>
              <w:jc w:val="center"/>
              <w:rPr>
                <w:sz w:val="22"/>
                <w:szCs w:val="22"/>
              </w:rPr>
            </w:pPr>
            <w:r w:rsidRPr="00C103C3">
              <w:rPr>
                <w:sz w:val="22"/>
                <w:szCs w:val="22"/>
              </w:rPr>
              <w:t>Станция 8. «Светские беседы»</w:t>
            </w:r>
          </w:p>
        </w:tc>
        <w:tc>
          <w:tcPr>
            <w:tcW w:w="4252" w:type="dxa"/>
            <w:vAlign w:val="center"/>
          </w:tcPr>
          <w:p w:rsidR="007E5AAD" w:rsidRPr="00C103C3" w:rsidRDefault="007E5AAD" w:rsidP="00C103C3">
            <w:pPr>
              <w:overflowPunct w:val="0"/>
              <w:autoSpaceDE w:val="0"/>
              <w:autoSpaceDN w:val="0"/>
              <w:adjustRightInd w:val="0"/>
              <w:jc w:val="center"/>
              <w:rPr>
                <w:sz w:val="22"/>
                <w:szCs w:val="22"/>
                <w:lang w:val="en-US"/>
              </w:rPr>
            </w:pPr>
            <w:r w:rsidRPr="00C103C3">
              <w:rPr>
                <w:sz w:val="22"/>
                <w:szCs w:val="22"/>
                <w:lang w:val="en-US"/>
              </w:rPr>
              <w:t>Station 1. “Asking the way”</w:t>
            </w:r>
          </w:p>
          <w:p w:rsidR="007E5AAD" w:rsidRPr="00C103C3" w:rsidRDefault="007E5AAD" w:rsidP="00C103C3">
            <w:pPr>
              <w:overflowPunct w:val="0"/>
              <w:autoSpaceDE w:val="0"/>
              <w:autoSpaceDN w:val="0"/>
              <w:adjustRightInd w:val="0"/>
              <w:jc w:val="center"/>
              <w:rPr>
                <w:sz w:val="22"/>
                <w:szCs w:val="22"/>
                <w:lang w:val="en-US"/>
              </w:rPr>
            </w:pPr>
            <w:r w:rsidRPr="00C103C3">
              <w:rPr>
                <w:sz w:val="22"/>
                <w:szCs w:val="22"/>
                <w:lang w:val="en-US"/>
              </w:rPr>
              <w:t>Station 2. “At the theatre”</w:t>
            </w:r>
          </w:p>
          <w:p w:rsidR="007E5AAD" w:rsidRPr="00C103C3" w:rsidRDefault="007E5AAD" w:rsidP="00C103C3">
            <w:pPr>
              <w:overflowPunct w:val="0"/>
              <w:autoSpaceDE w:val="0"/>
              <w:autoSpaceDN w:val="0"/>
              <w:adjustRightInd w:val="0"/>
              <w:jc w:val="center"/>
              <w:rPr>
                <w:sz w:val="22"/>
                <w:szCs w:val="22"/>
                <w:lang w:val="en-US"/>
              </w:rPr>
            </w:pPr>
            <w:r w:rsidRPr="00C103C3">
              <w:rPr>
                <w:sz w:val="22"/>
                <w:szCs w:val="22"/>
                <w:lang w:val="en-US"/>
              </w:rPr>
              <w:t>Station 3. “Drama Word Puzzle”</w:t>
            </w:r>
          </w:p>
          <w:p w:rsidR="007E5AAD" w:rsidRPr="00C103C3" w:rsidRDefault="007E5AAD" w:rsidP="00C103C3">
            <w:pPr>
              <w:pStyle w:val="ListParagraph"/>
              <w:overflowPunct w:val="0"/>
              <w:autoSpaceDE w:val="0"/>
              <w:autoSpaceDN w:val="0"/>
              <w:adjustRightInd w:val="0"/>
              <w:spacing w:line="240" w:lineRule="auto"/>
              <w:ind w:left="0" w:firstLine="0"/>
              <w:jc w:val="center"/>
              <w:rPr>
                <w:sz w:val="22"/>
                <w:szCs w:val="22"/>
                <w:lang w:val="en-US"/>
              </w:rPr>
            </w:pPr>
            <w:r w:rsidRPr="00C103C3">
              <w:rPr>
                <w:sz w:val="22"/>
                <w:szCs w:val="22"/>
                <w:lang w:val="en-US"/>
              </w:rPr>
              <w:t>Station 4. “Favourite actor / actress”</w:t>
            </w:r>
          </w:p>
          <w:p w:rsidR="007E5AAD" w:rsidRPr="00C103C3" w:rsidRDefault="007E5AAD" w:rsidP="00C103C3">
            <w:pPr>
              <w:pStyle w:val="ListParagraph"/>
              <w:overflowPunct w:val="0"/>
              <w:autoSpaceDE w:val="0"/>
              <w:autoSpaceDN w:val="0"/>
              <w:adjustRightInd w:val="0"/>
              <w:spacing w:line="240" w:lineRule="auto"/>
              <w:ind w:left="0" w:firstLine="0"/>
              <w:jc w:val="center"/>
              <w:rPr>
                <w:sz w:val="22"/>
                <w:szCs w:val="22"/>
                <w:lang w:val="en-US"/>
              </w:rPr>
            </w:pPr>
            <w:r w:rsidRPr="00C103C3">
              <w:rPr>
                <w:sz w:val="22"/>
                <w:szCs w:val="22"/>
                <w:lang w:val="en-US"/>
              </w:rPr>
              <w:t>Station 5. “World Famous Theatres”</w:t>
            </w:r>
          </w:p>
          <w:p w:rsidR="007E5AAD" w:rsidRPr="00C103C3" w:rsidRDefault="007E5AAD" w:rsidP="00C103C3">
            <w:pPr>
              <w:overflowPunct w:val="0"/>
              <w:autoSpaceDE w:val="0"/>
              <w:autoSpaceDN w:val="0"/>
              <w:adjustRightInd w:val="0"/>
              <w:jc w:val="center"/>
              <w:rPr>
                <w:sz w:val="22"/>
                <w:szCs w:val="22"/>
                <w:lang w:val="en-US"/>
              </w:rPr>
            </w:pPr>
            <w:r w:rsidRPr="00C103C3">
              <w:rPr>
                <w:sz w:val="22"/>
                <w:szCs w:val="22"/>
                <w:lang w:val="en-US"/>
              </w:rPr>
              <w:t>Station 6. “In the buffet”</w:t>
            </w:r>
          </w:p>
          <w:p w:rsidR="007E5AAD" w:rsidRPr="00C103C3" w:rsidRDefault="007E5AAD" w:rsidP="00C103C3">
            <w:pPr>
              <w:pStyle w:val="ListParagraph"/>
              <w:overflowPunct w:val="0"/>
              <w:autoSpaceDE w:val="0"/>
              <w:autoSpaceDN w:val="0"/>
              <w:adjustRightInd w:val="0"/>
              <w:spacing w:line="240" w:lineRule="auto"/>
              <w:ind w:left="0" w:firstLine="0"/>
              <w:jc w:val="center"/>
              <w:rPr>
                <w:sz w:val="22"/>
                <w:szCs w:val="22"/>
                <w:lang w:val="en-US"/>
              </w:rPr>
            </w:pPr>
            <w:r w:rsidRPr="00C103C3">
              <w:rPr>
                <w:sz w:val="22"/>
                <w:szCs w:val="22"/>
                <w:lang w:val="en-US"/>
              </w:rPr>
              <w:t>Station 7. “We’re actors – We’re Stars”</w:t>
            </w:r>
          </w:p>
          <w:p w:rsidR="007E5AAD" w:rsidRPr="00C103C3" w:rsidRDefault="007E5AAD" w:rsidP="00C103C3">
            <w:pPr>
              <w:overflowPunct w:val="0"/>
              <w:autoSpaceDE w:val="0"/>
              <w:autoSpaceDN w:val="0"/>
              <w:adjustRightInd w:val="0"/>
              <w:jc w:val="center"/>
              <w:rPr>
                <w:sz w:val="22"/>
                <w:szCs w:val="22"/>
                <w:lang w:val="en-US"/>
              </w:rPr>
            </w:pPr>
            <w:r w:rsidRPr="00C103C3">
              <w:rPr>
                <w:sz w:val="22"/>
                <w:szCs w:val="22"/>
                <w:lang w:val="en-US"/>
              </w:rPr>
              <w:t>Station 8. “Small talks”</w:t>
            </w:r>
          </w:p>
        </w:tc>
      </w:tr>
    </w:tbl>
    <w:p w:rsidR="007E5AAD" w:rsidRPr="00317F21" w:rsidRDefault="007E5AAD" w:rsidP="003164A4">
      <w:pPr>
        <w:overflowPunct w:val="0"/>
        <w:autoSpaceDE w:val="0"/>
        <w:autoSpaceDN w:val="0"/>
        <w:adjustRightInd w:val="0"/>
        <w:ind w:firstLine="709"/>
        <w:jc w:val="both"/>
        <w:rPr>
          <w:color w:val="222222"/>
          <w:lang w:val="en-US"/>
        </w:rPr>
      </w:pPr>
    </w:p>
    <w:p w:rsidR="007E5AAD" w:rsidRPr="00317F21" w:rsidRDefault="007E5AAD" w:rsidP="003164A4">
      <w:pPr>
        <w:pStyle w:val="ListParagraph"/>
        <w:overflowPunct w:val="0"/>
        <w:autoSpaceDE w:val="0"/>
        <w:autoSpaceDN w:val="0"/>
        <w:adjustRightInd w:val="0"/>
        <w:spacing w:line="240" w:lineRule="auto"/>
        <w:ind w:left="709" w:firstLine="0"/>
        <w:jc w:val="center"/>
        <w:rPr>
          <w:b/>
          <w:bCs/>
          <w:color w:val="222222"/>
        </w:rPr>
      </w:pPr>
      <w:r>
        <w:rPr>
          <w:b/>
          <w:bCs/>
          <w:color w:val="222222"/>
        </w:rPr>
        <w:t>7.</w:t>
      </w:r>
      <w:r w:rsidRPr="00317F21">
        <w:rPr>
          <w:b/>
          <w:bCs/>
          <w:color w:val="222222"/>
        </w:rPr>
        <w:t>Критерии оценивания членами жюри Игры</w:t>
      </w:r>
    </w:p>
    <w:p w:rsidR="007E5AAD" w:rsidRDefault="007E5AAD" w:rsidP="003164A4">
      <w:pPr>
        <w:pStyle w:val="ListParagraph"/>
        <w:overflowPunct w:val="0"/>
        <w:autoSpaceDE w:val="0"/>
        <w:autoSpaceDN w:val="0"/>
        <w:adjustRightInd w:val="0"/>
        <w:spacing w:line="240" w:lineRule="auto"/>
        <w:ind w:left="0"/>
        <w:rPr>
          <w:color w:val="222222"/>
          <w:shd w:val="clear" w:color="auto" w:fill="FEFEFE"/>
        </w:rPr>
      </w:pPr>
    </w:p>
    <w:p w:rsidR="007E5AAD" w:rsidRPr="00317F21" w:rsidRDefault="007E5AAD" w:rsidP="003164A4">
      <w:pPr>
        <w:pStyle w:val="ListParagraph"/>
        <w:overflowPunct w:val="0"/>
        <w:autoSpaceDE w:val="0"/>
        <w:autoSpaceDN w:val="0"/>
        <w:adjustRightInd w:val="0"/>
        <w:spacing w:line="240" w:lineRule="auto"/>
        <w:ind w:left="0"/>
        <w:rPr>
          <w:color w:val="222222"/>
          <w:shd w:val="clear" w:color="auto" w:fill="FEFEFE"/>
        </w:rPr>
      </w:pPr>
      <w:r w:rsidRPr="00317F21">
        <w:rPr>
          <w:color w:val="222222"/>
          <w:shd w:val="clear" w:color="auto" w:fill="FEFEFE"/>
        </w:rPr>
        <w:t xml:space="preserve">Жюри оценивает визитку каждой команды. </w:t>
      </w:r>
    </w:p>
    <w:p w:rsidR="007E5AAD" w:rsidRPr="005B67D5" w:rsidRDefault="007E5AAD" w:rsidP="003164A4">
      <w:pPr>
        <w:pStyle w:val="ListParagraph"/>
        <w:overflowPunct w:val="0"/>
        <w:autoSpaceDE w:val="0"/>
        <w:autoSpaceDN w:val="0"/>
        <w:adjustRightInd w:val="0"/>
        <w:spacing w:line="240" w:lineRule="auto"/>
        <w:ind w:left="0"/>
        <w:rPr>
          <w:b/>
          <w:bCs/>
          <w:color w:val="222222"/>
          <w:shd w:val="clear" w:color="auto" w:fill="FEFEFE"/>
        </w:rPr>
      </w:pPr>
      <w:r w:rsidRPr="005B67D5">
        <w:rPr>
          <w:b/>
          <w:bCs/>
          <w:color w:val="222222"/>
          <w:shd w:val="clear" w:color="auto" w:fill="FEFEFE"/>
        </w:rPr>
        <w:t>Критерии оценивания:</w:t>
      </w:r>
    </w:p>
    <w:p w:rsidR="007E5AAD" w:rsidRDefault="007E5AAD" w:rsidP="003164A4">
      <w:pPr>
        <w:pStyle w:val="ListParagraph"/>
        <w:overflowPunct w:val="0"/>
        <w:autoSpaceDE w:val="0"/>
        <w:autoSpaceDN w:val="0"/>
        <w:adjustRightInd w:val="0"/>
        <w:spacing w:line="240" w:lineRule="auto"/>
        <w:ind w:left="0"/>
        <w:rPr>
          <w:rFonts w:eastAsia="SimSun"/>
          <w:lang w:eastAsia="zh-CN"/>
        </w:rPr>
      </w:pPr>
      <w:r w:rsidRPr="00317F21">
        <w:rPr>
          <w:color w:val="222222"/>
          <w:shd w:val="clear" w:color="auto" w:fill="FEFEFE"/>
        </w:rPr>
        <w:t>Полная визитка (название, эмблема, девиз, представление капитана команды и краткая характеристика членов команды).</w:t>
      </w:r>
    </w:p>
    <w:p w:rsidR="007E5AAD" w:rsidRDefault="007E5AAD" w:rsidP="003164A4">
      <w:pPr>
        <w:pStyle w:val="ListParagraph"/>
        <w:overflowPunct w:val="0"/>
        <w:autoSpaceDE w:val="0"/>
        <w:autoSpaceDN w:val="0"/>
        <w:adjustRightInd w:val="0"/>
        <w:spacing w:line="240" w:lineRule="auto"/>
        <w:ind w:left="0"/>
        <w:rPr>
          <w:rFonts w:eastAsia="SimSun"/>
          <w:lang w:eastAsia="zh-CN"/>
        </w:rPr>
      </w:pPr>
      <w:r w:rsidRPr="00317F21">
        <w:rPr>
          <w:rFonts w:eastAsia="SimSun"/>
          <w:lang w:eastAsia="zh-CN"/>
        </w:rPr>
        <w:t xml:space="preserve">За каждый критерий  –  1 балл (жетон). </w:t>
      </w:r>
    </w:p>
    <w:p w:rsidR="007E5AAD" w:rsidRDefault="007E5AAD" w:rsidP="003164A4">
      <w:pPr>
        <w:pStyle w:val="ListParagraph"/>
        <w:overflowPunct w:val="0"/>
        <w:autoSpaceDE w:val="0"/>
        <w:autoSpaceDN w:val="0"/>
        <w:adjustRightInd w:val="0"/>
        <w:spacing w:line="240" w:lineRule="auto"/>
        <w:ind w:left="0"/>
        <w:rPr>
          <w:rFonts w:eastAsia="SimSun"/>
          <w:lang w:eastAsia="zh-CN"/>
        </w:rPr>
      </w:pPr>
      <w:r w:rsidRPr="00317F21">
        <w:rPr>
          <w:rFonts w:eastAsia="SimSun"/>
          <w:lang w:eastAsia="zh-CN"/>
        </w:rPr>
        <w:t xml:space="preserve">Итого за визитку </w:t>
      </w:r>
      <w:r w:rsidRPr="00317F21">
        <w:rPr>
          <w:rFonts w:eastAsia="SimSun"/>
          <w:lang w:val="en-US" w:eastAsia="zh-CN"/>
        </w:rPr>
        <w:t>max</w:t>
      </w:r>
      <w:r w:rsidRPr="00317F21">
        <w:rPr>
          <w:rFonts w:eastAsia="SimSun"/>
          <w:lang w:eastAsia="zh-CN"/>
        </w:rPr>
        <w:t>. – 5 баллов (жетонов).</w:t>
      </w:r>
    </w:p>
    <w:p w:rsidR="007E5AAD" w:rsidRDefault="007E5AAD" w:rsidP="003164A4">
      <w:pPr>
        <w:overflowPunct w:val="0"/>
        <w:autoSpaceDE w:val="0"/>
        <w:autoSpaceDN w:val="0"/>
        <w:adjustRightInd w:val="0"/>
        <w:ind w:firstLine="709"/>
        <w:jc w:val="both"/>
        <w:rPr>
          <w:color w:val="222222"/>
        </w:rPr>
      </w:pPr>
      <w:r w:rsidRPr="00317F21">
        <w:rPr>
          <w:color w:val="222222"/>
        </w:rPr>
        <w:t xml:space="preserve">Каждая команда проходит по станциям в соответствии со своим маршрутным листом, набирая жетоны на станциях. Количество жетонов на каждой станции различное, в зависимости от заданий. </w:t>
      </w:r>
    </w:p>
    <w:p w:rsidR="007E5AAD" w:rsidRDefault="007E5AAD" w:rsidP="003164A4">
      <w:pPr>
        <w:overflowPunct w:val="0"/>
        <w:autoSpaceDE w:val="0"/>
        <w:autoSpaceDN w:val="0"/>
        <w:adjustRightInd w:val="0"/>
        <w:ind w:firstLine="709"/>
        <w:jc w:val="both"/>
        <w:rPr>
          <w:color w:val="222222"/>
        </w:rPr>
      </w:pPr>
      <w:r w:rsidRPr="00317F21">
        <w:rPr>
          <w:color w:val="222222"/>
        </w:rPr>
        <w:t xml:space="preserve">Время на каждой станции </w:t>
      </w:r>
      <w:r>
        <w:rPr>
          <w:color w:val="222222"/>
        </w:rPr>
        <w:t xml:space="preserve">- </w:t>
      </w:r>
      <w:r w:rsidRPr="00317F21">
        <w:rPr>
          <w:color w:val="222222"/>
        </w:rPr>
        <w:t xml:space="preserve">5 минут. </w:t>
      </w:r>
    </w:p>
    <w:p w:rsidR="007E5AAD" w:rsidRDefault="007E5AAD" w:rsidP="003164A4">
      <w:pPr>
        <w:overflowPunct w:val="0"/>
        <w:autoSpaceDE w:val="0"/>
        <w:autoSpaceDN w:val="0"/>
        <w:adjustRightInd w:val="0"/>
        <w:ind w:firstLine="709"/>
        <w:jc w:val="both"/>
        <w:rPr>
          <w:color w:val="222222"/>
        </w:rPr>
      </w:pPr>
      <w:r w:rsidRPr="00317F21">
        <w:rPr>
          <w:color w:val="222222"/>
        </w:rPr>
        <w:t xml:space="preserve">В конце Игры, когда все команды прошли все станции и сдали жюри маршрутные листы с жетонами, жюри подсчитывают общее количество баллов включая визитку команды и объявляет победителей Игры. </w:t>
      </w:r>
    </w:p>
    <w:p w:rsidR="007E5AAD" w:rsidRDefault="007E5AAD" w:rsidP="003164A4">
      <w:pPr>
        <w:overflowPunct w:val="0"/>
        <w:autoSpaceDE w:val="0"/>
        <w:autoSpaceDN w:val="0"/>
        <w:adjustRightInd w:val="0"/>
        <w:ind w:firstLine="709"/>
        <w:jc w:val="both"/>
        <w:rPr>
          <w:color w:val="222222"/>
        </w:rPr>
      </w:pPr>
    </w:p>
    <w:p w:rsidR="007E5AAD" w:rsidRPr="00317F21" w:rsidRDefault="007E5AAD" w:rsidP="003164A4">
      <w:pPr>
        <w:pStyle w:val="ListParagraph"/>
        <w:overflowPunct w:val="0"/>
        <w:autoSpaceDE w:val="0"/>
        <w:autoSpaceDN w:val="0"/>
        <w:adjustRightInd w:val="0"/>
        <w:spacing w:line="240" w:lineRule="auto"/>
        <w:ind w:left="709" w:firstLine="0"/>
        <w:jc w:val="center"/>
        <w:rPr>
          <w:b/>
          <w:bCs/>
        </w:rPr>
      </w:pPr>
      <w:r>
        <w:rPr>
          <w:b/>
          <w:bCs/>
        </w:rPr>
        <w:t>8.</w:t>
      </w:r>
      <w:r w:rsidRPr="00317F21">
        <w:rPr>
          <w:b/>
          <w:bCs/>
        </w:rPr>
        <w:t>Подведение итогов мероприятия</w:t>
      </w:r>
    </w:p>
    <w:p w:rsidR="007E5AAD" w:rsidRDefault="007E5AAD" w:rsidP="003164A4">
      <w:pPr>
        <w:ind w:firstLine="709"/>
        <w:jc w:val="both"/>
      </w:pPr>
    </w:p>
    <w:p w:rsidR="007E5AAD" w:rsidRPr="00317F21" w:rsidRDefault="007E5AAD" w:rsidP="003164A4">
      <w:pPr>
        <w:ind w:firstLine="709"/>
        <w:jc w:val="both"/>
      </w:pPr>
      <w:r w:rsidRPr="00317F21">
        <w:t xml:space="preserve">Итоги Игры подводит </w:t>
      </w:r>
      <w:r>
        <w:t>о</w:t>
      </w:r>
      <w:r w:rsidRPr="00317F21">
        <w:t>ргкомитет, на основании результатов, представленных членами жюри.Решение оргкомитета является окончательным и обсуждению не подлежит.</w:t>
      </w:r>
    </w:p>
    <w:p w:rsidR="007E5AAD" w:rsidRDefault="007E5AAD" w:rsidP="003164A4">
      <w:pPr>
        <w:ind w:firstLine="709"/>
        <w:jc w:val="both"/>
      </w:pPr>
      <w:r w:rsidRPr="00317F21">
        <w:t xml:space="preserve">Победителем считается команда, набравшая наибольшее количество баллов (жетонов). </w:t>
      </w:r>
    </w:p>
    <w:p w:rsidR="007E5AAD" w:rsidRDefault="007E5AAD" w:rsidP="003164A4">
      <w:pPr>
        <w:ind w:firstLine="709"/>
        <w:jc w:val="both"/>
      </w:pPr>
      <w:r w:rsidRPr="00317F21">
        <w:t>Призерами за 2 и 3 место становятся участники набравшие 80% и 60% от количества баллов. Все остальные участники набравшие меньше 50% баллов получают сертификаты участников.</w:t>
      </w:r>
    </w:p>
    <w:p w:rsidR="007E5AAD" w:rsidRPr="00293551" w:rsidRDefault="007E5AAD" w:rsidP="003164A4">
      <w:pPr>
        <w:ind w:firstLine="709"/>
        <w:jc w:val="both"/>
        <w:rPr>
          <w:b/>
          <w:bCs/>
        </w:rPr>
      </w:pPr>
      <w:r>
        <w:rPr>
          <w:b/>
          <w:bCs/>
        </w:rPr>
        <w:t>Квот</w:t>
      </w:r>
      <w:r w:rsidRPr="00293551">
        <w:rPr>
          <w:b/>
          <w:bCs/>
        </w:rPr>
        <w:t>а дипломов победителей/призеров:</w:t>
      </w:r>
    </w:p>
    <w:p w:rsidR="007E5AAD" w:rsidRPr="00317F21" w:rsidRDefault="007E5AAD" w:rsidP="003164A4">
      <w:pPr>
        <w:ind w:firstLine="709"/>
        <w:jc w:val="both"/>
      </w:pPr>
      <w:r w:rsidRPr="00317F21">
        <w:t>Диплом 1-й степени – 1</w:t>
      </w:r>
      <w:r>
        <w:t xml:space="preserve"> шт</w:t>
      </w:r>
      <w:r w:rsidRPr="00317F21">
        <w:t xml:space="preserve">; </w:t>
      </w:r>
    </w:p>
    <w:p w:rsidR="007E5AAD" w:rsidRPr="00317F21" w:rsidRDefault="007E5AAD" w:rsidP="003164A4">
      <w:pPr>
        <w:ind w:firstLine="709"/>
        <w:jc w:val="both"/>
      </w:pPr>
      <w:r w:rsidRPr="00317F21">
        <w:t>Диплом 2-й степени – 1</w:t>
      </w:r>
      <w:r>
        <w:t xml:space="preserve"> шт</w:t>
      </w:r>
      <w:r w:rsidRPr="00317F21">
        <w:t xml:space="preserve">; </w:t>
      </w:r>
    </w:p>
    <w:p w:rsidR="007E5AAD" w:rsidRDefault="007E5AAD" w:rsidP="003164A4">
      <w:pPr>
        <w:ind w:firstLine="709"/>
        <w:jc w:val="both"/>
      </w:pPr>
      <w:r w:rsidRPr="00317F21">
        <w:t>Диплом 3-й степени – 1</w:t>
      </w:r>
      <w:r>
        <w:t xml:space="preserve"> шт</w:t>
      </w:r>
      <w:r w:rsidRPr="00317F21">
        <w:t>.</w:t>
      </w:r>
    </w:p>
    <w:p w:rsidR="007E5AAD" w:rsidRPr="00317F21" w:rsidRDefault="007E5AAD" w:rsidP="003164A4">
      <w:pPr>
        <w:ind w:firstLine="709"/>
        <w:jc w:val="both"/>
      </w:pPr>
      <w:r w:rsidRPr="00317F21">
        <w:t xml:space="preserve">При равном количестве баллов между участниками команд проводится дополнительный конкурс выразительного чтения (стихотворения на английском языке).  </w:t>
      </w:r>
    </w:p>
    <w:p w:rsidR="007E5AAD" w:rsidRPr="00430AFD" w:rsidRDefault="007E5AAD" w:rsidP="003164A4">
      <w:pPr>
        <w:pStyle w:val="ListParagraph"/>
        <w:spacing w:line="240" w:lineRule="auto"/>
        <w:ind w:left="0"/>
      </w:pPr>
      <w:r w:rsidRPr="00430AFD">
        <w:t>Дипломы за 1-3 места подготавливаются на бланках Департамента образования и вручаются оргкомитетом мероприятия.</w:t>
      </w:r>
    </w:p>
    <w:p w:rsidR="007E5AAD" w:rsidRDefault="007E5AAD" w:rsidP="003164A4">
      <w:pPr>
        <w:pStyle w:val="ListParagraph"/>
        <w:spacing w:line="240" w:lineRule="auto"/>
        <w:ind w:left="0"/>
      </w:pPr>
      <w:r w:rsidRPr="00430AFD">
        <w:t>Поощрительные грамоты и сертификаты подготавливаются на бланках учреждения - организатора и вручаются оргкомитетом мероприятия.</w:t>
      </w:r>
    </w:p>
    <w:p w:rsidR="007E5AAD" w:rsidRPr="007F5240" w:rsidRDefault="007E5AAD" w:rsidP="003164A4">
      <w:pPr>
        <w:pStyle w:val="ListParagraph"/>
        <w:spacing w:line="240" w:lineRule="auto"/>
        <w:ind w:left="0"/>
        <w:rPr>
          <w:color w:val="FF0000"/>
        </w:rPr>
      </w:pPr>
      <w:r w:rsidRPr="003164A4">
        <w:rPr>
          <w:color w:val="FF0000"/>
          <w:highlight w:val="yellow"/>
        </w:rPr>
        <w:t>12*6=72 диплома?</w:t>
      </w:r>
    </w:p>
    <w:p w:rsidR="007E5AAD" w:rsidRPr="00317F21" w:rsidRDefault="007E5AAD" w:rsidP="003164A4">
      <w:pPr>
        <w:overflowPunct w:val="0"/>
        <w:autoSpaceDE w:val="0"/>
        <w:autoSpaceDN w:val="0"/>
        <w:adjustRightInd w:val="0"/>
        <w:jc w:val="both"/>
        <w:rPr>
          <w:color w:val="222222"/>
        </w:rPr>
      </w:pPr>
    </w:p>
    <w:p w:rsidR="007E5AAD" w:rsidRPr="00560342" w:rsidRDefault="007E5AAD" w:rsidP="003164A4">
      <w:pPr>
        <w:pStyle w:val="ListParagraph"/>
        <w:overflowPunct w:val="0"/>
        <w:autoSpaceDE w:val="0"/>
        <w:autoSpaceDN w:val="0"/>
        <w:adjustRightInd w:val="0"/>
        <w:spacing w:line="240" w:lineRule="auto"/>
        <w:ind w:left="709" w:firstLine="0"/>
        <w:jc w:val="center"/>
      </w:pPr>
      <w:r>
        <w:rPr>
          <w:b/>
          <w:bCs/>
        </w:rPr>
        <w:t>9.</w:t>
      </w:r>
      <w:r w:rsidRPr="00317F21">
        <w:rPr>
          <w:b/>
          <w:bCs/>
        </w:rPr>
        <w:t>Контактная информация</w:t>
      </w:r>
    </w:p>
    <w:p w:rsidR="007E5AAD" w:rsidRDefault="007E5AAD" w:rsidP="003164A4">
      <w:pPr>
        <w:pStyle w:val="ListParagraph"/>
        <w:overflowPunct w:val="0"/>
        <w:autoSpaceDE w:val="0"/>
        <w:autoSpaceDN w:val="0"/>
        <w:adjustRightInd w:val="0"/>
        <w:spacing w:line="240" w:lineRule="auto"/>
        <w:ind w:left="709"/>
        <w:jc w:val="center"/>
      </w:pPr>
    </w:p>
    <w:p w:rsidR="007E5AAD" w:rsidRPr="003F24FA" w:rsidRDefault="007E5AAD" w:rsidP="003164A4">
      <w:pPr>
        <w:overflowPunct w:val="0"/>
        <w:autoSpaceDE w:val="0"/>
        <w:autoSpaceDN w:val="0"/>
        <w:adjustRightInd w:val="0"/>
        <w:ind w:firstLine="709"/>
        <w:jc w:val="both"/>
      </w:pPr>
      <w:r w:rsidRPr="00A850EE">
        <w:t xml:space="preserve">Контактное лицо: Абашина Валентина Владимировна, учитель английского языка </w:t>
      </w:r>
      <w:r>
        <w:t>МБОУ Школа №79 г.о. Самара</w:t>
      </w:r>
      <w:r w:rsidRPr="00A850EE">
        <w:t xml:space="preserve">,  </w:t>
      </w:r>
      <w:r w:rsidRPr="00A850EE">
        <w:rPr>
          <w:lang w:val="en-US"/>
        </w:rPr>
        <w:t>e</w:t>
      </w:r>
      <w:r w:rsidRPr="00A850EE">
        <w:t>-</w:t>
      </w:r>
      <w:r w:rsidRPr="00A850EE">
        <w:rPr>
          <w:lang w:val="en-US"/>
        </w:rPr>
        <w:t>mail</w:t>
      </w:r>
      <w:r w:rsidRPr="00A850EE">
        <w:t xml:space="preserve">: </w:t>
      </w:r>
      <w:hyperlink r:id="rId251" w:history="1">
        <w:r w:rsidRPr="00CD78AF">
          <w:rPr>
            <w:rStyle w:val="Hyperlink"/>
            <w:color w:val="auto"/>
            <w:u w:val="none"/>
            <w:lang w:val="en-US"/>
          </w:rPr>
          <w:t>abashina</w:t>
        </w:r>
        <w:r w:rsidRPr="00CD78AF">
          <w:rPr>
            <w:rStyle w:val="Hyperlink"/>
            <w:color w:val="auto"/>
            <w:u w:val="none"/>
          </w:rPr>
          <w:t>-</w:t>
        </w:r>
        <w:r w:rsidRPr="00CD78AF">
          <w:rPr>
            <w:rStyle w:val="Hyperlink"/>
            <w:color w:val="auto"/>
            <w:u w:val="none"/>
            <w:lang w:val="en-US"/>
          </w:rPr>
          <w:t>valya</w:t>
        </w:r>
        <w:r w:rsidRPr="00CD78AF">
          <w:rPr>
            <w:rStyle w:val="Hyperlink"/>
            <w:color w:val="auto"/>
            <w:u w:val="none"/>
          </w:rPr>
          <w:t>@</w:t>
        </w:r>
        <w:r w:rsidRPr="00CD78AF">
          <w:rPr>
            <w:rStyle w:val="Hyperlink"/>
            <w:color w:val="auto"/>
            <w:u w:val="none"/>
            <w:lang w:val="en-US"/>
          </w:rPr>
          <w:t>mail</w:t>
        </w:r>
        <w:r w:rsidRPr="00CD78AF">
          <w:rPr>
            <w:rStyle w:val="Hyperlink"/>
            <w:color w:val="auto"/>
            <w:u w:val="none"/>
          </w:rPr>
          <w:t>.</w:t>
        </w:r>
        <w:r w:rsidRPr="00CD78AF">
          <w:rPr>
            <w:rStyle w:val="Hyperlink"/>
            <w:color w:val="auto"/>
            <w:u w:val="none"/>
            <w:lang w:val="en-US"/>
          </w:rPr>
          <w:t>ru</w:t>
        </w:r>
      </w:hyperlink>
      <w:r>
        <w:t>,сот</w:t>
      </w:r>
      <w:r w:rsidRPr="00A850EE">
        <w:t>. 8</w:t>
      </w:r>
      <w:r w:rsidRPr="00A850EE">
        <w:rPr>
          <w:lang w:val="en-US"/>
        </w:rPr>
        <w:t> </w:t>
      </w:r>
      <w:r w:rsidRPr="00A850EE">
        <w:t>927-706-47-90.</w:t>
      </w:r>
    </w:p>
    <w:p w:rsidR="007E5AAD" w:rsidRPr="002646D8" w:rsidRDefault="007E5AAD" w:rsidP="003164A4">
      <w:pPr>
        <w:ind w:firstLine="709"/>
        <w:jc w:val="both"/>
        <w:rPr>
          <w:b/>
          <w:bCs/>
          <w:sz w:val="28"/>
          <w:szCs w:val="28"/>
        </w:rPr>
      </w:pPr>
    </w:p>
    <w:p w:rsidR="007E5AAD" w:rsidRPr="006A48E8" w:rsidRDefault="007E5AAD" w:rsidP="003164A4">
      <w:pPr>
        <w:overflowPunct w:val="0"/>
        <w:autoSpaceDE w:val="0"/>
        <w:autoSpaceDN w:val="0"/>
        <w:adjustRightInd w:val="0"/>
        <w:spacing w:line="360" w:lineRule="auto"/>
        <w:jc w:val="both"/>
        <w:rPr>
          <w:sz w:val="28"/>
          <w:szCs w:val="28"/>
        </w:rPr>
      </w:pPr>
    </w:p>
    <w:p w:rsidR="007E5AAD" w:rsidRPr="00BB3A7F" w:rsidRDefault="007E5AAD" w:rsidP="003164A4">
      <w:pPr>
        <w:overflowPunct w:val="0"/>
        <w:autoSpaceDE w:val="0"/>
        <w:autoSpaceDN w:val="0"/>
        <w:adjustRightInd w:val="0"/>
        <w:rPr>
          <w:sz w:val="28"/>
          <w:szCs w:val="28"/>
        </w:rPr>
      </w:pPr>
    </w:p>
    <w:p w:rsidR="007E5AAD" w:rsidRPr="003164A4" w:rsidRDefault="007E5AAD" w:rsidP="003164A4">
      <w:pPr>
        <w:spacing w:afterAutospacing="1"/>
        <w:jc w:val="right"/>
        <w:rPr>
          <w:i/>
          <w:iCs/>
        </w:rPr>
      </w:pPr>
      <w:r w:rsidRPr="003164A4">
        <w:rPr>
          <w:i/>
          <w:iCs/>
        </w:rPr>
        <w:t xml:space="preserve">Приложение 1 </w:t>
      </w:r>
    </w:p>
    <w:p w:rsidR="007E5AAD" w:rsidRPr="009E67A4" w:rsidRDefault="007E5AAD" w:rsidP="003164A4">
      <w:pPr>
        <w:jc w:val="right"/>
        <w:rPr>
          <w:sz w:val="28"/>
          <w:szCs w:val="28"/>
        </w:rPr>
      </w:pPr>
    </w:p>
    <w:p w:rsidR="007E5AAD" w:rsidRPr="004A3BB8" w:rsidRDefault="007E5AAD" w:rsidP="003164A4">
      <w:pPr>
        <w:jc w:val="center"/>
        <w:rPr>
          <w:b/>
          <w:bCs/>
          <w:sz w:val="28"/>
          <w:szCs w:val="28"/>
        </w:rPr>
      </w:pPr>
      <w:r w:rsidRPr="004A3BB8">
        <w:rPr>
          <w:b/>
          <w:bCs/>
          <w:sz w:val="28"/>
          <w:szCs w:val="28"/>
        </w:rPr>
        <w:t>Заявка</w:t>
      </w:r>
    </w:p>
    <w:p w:rsidR="007E5AAD" w:rsidRDefault="007E5AAD" w:rsidP="003164A4">
      <w:pPr>
        <w:jc w:val="center"/>
        <w:rPr>
          <w:sz w:val="28"/>
          <w:szCs w:val="28"/>
        </w:rPr>
      </w:pPr>
      <w:r w:rsidRPr="004A3BB8">
        <w:rPr>
          <w:sz w:val="28"/>
          <w:szCs w:val="28"/>
        </w:rPr>
        <w:t xml:space="preserve">на участие в </w:t>
      </w:r>
      <w:r>
        <w:rPr>
          <w:sz w:val="28"/>
          <w:szCs w:val="28"/>
          <w:lang w:val="en-US"/>
        </w:rPr>
        <w:t>I</w:t>
      </w:r>
      <w:r>
        <w:rPr>
          <w:sz w:val="28"/>
          <w:szCs w:val="28"/>
        </w:rPr>
        <w:t>городской межшкольной л</w:t>
      </w:r>
      <w:r w:rsidRPr="004A3BB8">
        <w:rPr>
          <w:sz w:val="28"/>
          <w:szCs w:val="28"/>
        </w:rPr>
        <w:t xml:space="preserve">ингвистической игре </w:t>
      </w:r>
    </w:p>
    <w:p w:rsidR="007E5AAD" w:rsidRPr="004A3BB8" w:rsidRDefault="007E5AAD" w:rsidP="003164A4">
      <w:pPr>
        <w:jc w:val="center"/>
        <w:rPr>
          <w:sz w:val="28"/>
          <w:szCs w:val="28"/>
        </w:rPr>
      </w:pPr>
      <w:r w:rsidRPr="004A3BB8">
        <w:rPr>
          <w:sz w:val="28"/>
          <w:szCs w:val="28"/>
        </w:rPr>
        <w:t>по английскому языку «Кот в мешке»</w:t>
      </w:r>
    </w:p>
    <w:p w:rsidR="007E5AAD" w:rsidRPr="004A3BB8" w:rsidRDefault="007E5AAD" w:rsidP="003164A4">
      <w:pPr>
        <w:jc w:val="center"/>
        <w:rPr>
          <w:sz w:val="28"/>
          <w:szCs w:val="28"/>
        </w:rPr>
      </w:pPr>
      <w:r w:rsidRPr="004A3BB8">
        <w:rPr>
          <w:sz w:val="28"/>
          <w:szCs w:val="28"/>
        </w:rPr>
        <w:t>для учащихся 6-8 классов ____________________________________________________________________________________________________________________________________</w:t>
      </w:r>
    </w:p>
    <w:p w:rsidR="007E5AAD" w:rsidRPr="004A3BB8" w:rsidRDefault="007E5AAD" w:rsidP="003164A4">
      <w:pPr>
        <w:jc w:val="center"/>
        <w:rPr>
          <w:sz w:val="28"/>
          <w:szCs w:val="28"/>
        </w:rPr>
      </w:pPr>
      <w:r w:rsidRPr="004A3BB8">
        <w:rPr>
          <w:sz w:val="28"/>
          <w:szCs w:val="28"/>
        </w:rPr>
        <w:t>(наименование образовательной организации)</w:t>
      </w:r>
    </w:p>
    <w:p w:rsidR="007E5AAD" w:rsidRPr="003164A4" w:rsidRDefault="007E5AAD" w:rsidP="003164A4">
      <w:pPr>
        <w:jc w:val="center"/>
      </w:pPr>
    </w:p>
    <w:tbl>
      <w:tblPr>
        <w:tblW w:w="5000" w:type="pct"/>
        <w:tblInd w:w="-106" w:type="dxa"/>
        <w:tblLook w:val="0000"/>
      </w:tblPr>
      <w:tblGrid>
        <w:gridCol w:w="619"/>
        <w:gridCol w:w="2211"/>
        <w:gridCol w:w="953"/>
        <w:gridCol w:w="1933"/>
        <w:gridCol w:w="3855"/>
      </w:tblGrid>
      <w:tr w:rsidR="007E5AAD" w:rsidRPr="003164A4">
        <w:tc>
          <w:tcPr>
            <w:tcW w:w="323" w:type="pct"/>
            <w:tcBorders>
              <w:top w:val="single" w:sz="4" w:space="0" w:color="000000"/>
              <w:left w:val="single" w:sz="4" w:space="0" w:color="000000"/>
              <w:bottom w:val="single" w:sz="4" w:space="0" w:color="000000"/>
            </w:tcBorders>
          </w:tcPr>
          <w:p w:rsidR="007E5AAD" w:rsidRPr="003164A4" w:rsidRDefault="007E5AAD" w:rsidP="00A64654">
            <w:r w:rsidRPr="003164A4">
              <w:t>№</w:t>
            </w:r>
          </w:p>
          <w:p w:rsidR="007E5AAD" w:rsidRPr="003164A4" w:rsidRDefault="007E5AAD" w:rsidP="00A64654">
            <w:r w:rsidRPr="003164A4">
              <w:t>п/п</w:t>
            </w:r>
          </w:p>
        </w:tc>
        <w:tc>
          <w:tcPr>
            <w:tcW w:w="1155" w:type="pct"/>
            <w:tcBorders>
              <w:top w:val="single" w:sz="4" w:space="0" w:color="000000"/>
              <w:left w:val="single" w:sz="4" w:space="0" w:color="000000"/>
              <w:bottom w:val="single" w:sz="4" w:space="0" w:color="000000"/>
            </w:tcBorders>
          </w:tcPr>
          <w:p w:rsidR="007E5AAD" w:rsidRPr="003164A4" w:rsidRDefault="007E5AAD" w:rsidP="00A64654">
            <w:pPr>
              <w:jc w:val="center"/>
            </w:pPr>
            <w:r w:rsidRPr="003164A4">
              <w:t>ФИО участника</w:t>
            </w:r>
          </w:p>
        </w:tc>
        <w:tc>
          <w:tcPr>
            <w:tcW w:w="498" w:type="pct"/>
            <w:tcBorders>
              <w:top w:val="single" w:sz="4" w:space="0" w:color="000000"/>
              <w:left w:val="single" w:sz="4" w:space="0" w:color="000000"/>
              <w:bottom w:val="single" w:sz="4" w:space="0" w:color="000000"/>
            </w:tcBorders>
          </w:tcPr>
          <w:p w:rsidR="007E5AAD" w:rsidRPr="003164A4" w:rsidRDefault="007E5AAD" w:rsidP="00A64654">
            <w:pPr>
              <w:jc w:val="center"/>
            </w:pPr>
            <w:r w:rsidRPr="003164A4">
              <w:t>Класс</w:t>
            </w:r>
          </w:p>
        </w:tc>
        <w:tc>
          <w:tcPr>
            <w:tcW w:w="1010" w:type="pct"/>
            <w:tcBorders>
              <w:top w:val="single" w:sz="4" w:space="0" w:color="000000"/>
              <w:left w:val="single" w:sz="4" w:space="0" w:color="000000"/>
              <w:bottom w:val="single" w:sz="4" w:space="0" w:color="000000"/>
            </w:tcBorders>
          </w:tcPr>
          <w:p w:rsidR="007E5AAD" w:rsidRPr="003164A4" w:rsidRDefault="007E5AAD" w:rsidP="00A64654">
            <w:pPr>
              <w:jc w:val="center"/>
            </w:pPr>
            <w:r w:rsidRPr="003164A4">
              <w:t>ФИО учителя</w:t>
            </w:r>
          </w:p>
        </w:tc>
        <w:tc>
          <w:tcPr>
            <w:tcW w:w="2015" w:type="pct"/>
            <w:tcBorders>
              <w:top w:val="single" w:sz="4" w:space="0" w:color="000000"/>
              <w:left w:val="single" w:sz="4" w:space="0" w:color="000000"/>
              <w:bottom w:val="single" w:sz="4" w:space="0" w:color="000000"/>
              <w:right w:val="single" w:sz="4" w:space="0" w:color="000000"/>
            </w:tcBorders>
          </w:tcPr>
          <w:p w:rsidR="007E5AAD" w:rsidRPr="003164A4" w:rsidRDefault="007E5AAD" w:rsidP="00A64654">
            <w:r w:rsidRPr="003164A4">
              <w:t>Телефон контакта (учителя)</w:t>
            </w:r>
          </w:p>
          <w:p w:rsidR="007E5AAD" w:rsidRPr="003164A4" w:rsidRDefault="007E5AAD" w:rsidP="00A64654">
            <w:r w:rsidRPr="003164A4">
              <w:t>Электронная почта (учителя)</w:t>
            </w:r>
          </w:p>
        </w:tc>
      </w:tr>
      <w:tr w:rsidR="007E5AAD" w:rsidRPr="003164A4">
        <w:tc>
          <w:tcPr>
            <w:tcW w:w="323" w:type="pct"/>
            <w:tcBorders>
              <w:top w:val="single" w:sz="4" w:space="0" w:color="000000"/>
              <w:left w:val="single" w:sz="4" w:space="0" w:color="000000"/>
              <w:bottom w:val="single" w:sz="4" w:space="0" w:color="000000"/>
            </w:tcBorders>
          </w:tcPr>
          <w:p w:rsidR="007E5AAD" w:rsidRPr="003164A4" w:rsidRDefault="007E5AAD" w:rsidP="00A64654">
            <w:r w:rsidRPr="003164A4">
              <w:t>1</w:t>
            </w:r>
          </w:p>
        </w:tc>
        <w:tc>
          <w:tcPr>
            <w:tcW w:w="1155" w:type="pct"/>
            <w:tcBorders>
              <w:top w:val="single" w:sz="4" w:space="0" w:color="000000"/>
              <w:left w:val="single" w:sz="4" w:space="0" w:color="000000"/>
              <w:bottom w:val="single" w:sz="4" w:space="0" w:color="000000"/>
            </w:tcBorders>
          </w:tcPr>
          <w:p w:rsidR="007E5AAD" w:rsidRPr="003164A4" w:rsidRDefault="007E5AAD" w:rsidP="00A64654">
            <w:pPr>
              <w:snapToGrid w:val="0"/>
            </w:pPr>
          </w:p>
        </w:tc>
        <w:tc>
          <w:tcPr>
            <w:tcW w:w="498" w:type="pct"/>
            <w:tcBorders>
              <w:top w:val="single" w:sz="4" w:space="0" w:color="000000"/>
              <w:left w:val="single" w:sz="4" w:space="0" w:color="000000"/>
              <w:bottom w:val="single" w:sz="4" w:space="0" w:color="000000"/>
            </w:tcBorders>
          </w:tcPr>
          <w:p w:rsidR="007E5AAD" w:rsidRPr="003164A4" w:rsidRDefault="007E5AAD" w:rsidP="00A64654">
            <w:pPr>
              <w:snapToGrid w:val="0"/>
            </w:pPr>
            <w:r w:rsidRPr="003164A4">
              <w:rPr>
                <w:lang w:val="en-US"/>
              </w:rPr>
              <w:t>6</w:t>
            </w:r>
            <w:r w:rsidRPr="003164A4">
              <w:t xml:space="preserve"> «_»</w:t>
            </w:r>
          </w:p>
        </w:tc>
        <w:tc>
          <w:tcPr>
            <w:tcW w:w="1010" w:type="pct"/>
            <w:tcBorders>
              <w:top w:val="single" w:sz="4" w:space="0" w:color="000000"/>
              <w:left w:val="single" w:sz="4" w:space="0" w:color="000000"/>
              <w:bottom w:val="single" w:sz="4" w:space="0" w:color="000000"/>
            </w:tcBorders>
          </w:tcPr>
          <w:p w:rsidR="007E5AAD" w:rsidRPr="003164A4" w:rsidRDefault="007E5AAD" w:rsidP="00A64654">
            <w:pPr>
              <w:snapToGrid w:val="0"/>
            </w:pPr>
          </w:p>
        </w:tc>
        <w:tc>
          <w:tcPr>
            <w:tcW w:w="2015" w:type="pct"/>
            <w:tcBorders>
              <w:top w:val="single" w:sz="4" w:space="0" w:color="000000"/>
              <w:left w:val="single" w:sz="4" w:space="0" w:color="000000"/>
              <w:bottom w:val="single" w:sz="4" w:space="0" w:color="000000"/>
              <w:right w:val="single" w:sz="4" w:space="0" w:color="000000"/>
            </w:tcBorders>
          </w:tcPr>
          <w:p w:rsidR="007E5AAD" w:rsidRPr="003164A4" w:rsidRDefault="007E5AAD" w:rsidP="00A64654">
            <w:pPr>
              <w:snapToGrid w:val="0"/>
            </w:pPr>
          </w:p>
        </w:tc>
      </w:tr>
      <w:tr w:rsidR="007E5AAD" w:rsidRPr="003164A4">
        <w:tc>
          <w:tcPr>
            <w:tcW w:w="323" w:type="pct"/>
            <w:tcBorders>
              <w:top w:val="single" w:sz="4" w:space="0" w:color="000000"/>
              <w:left w:val="single" w:sz="4" w:space="0" w:color="000000"/>
              <w:bottom w:val="single" w:sz="4" w:space="0" w:color="000000"/>
            </w:tcBorders>
          </w:tcPr>
          <w:p w:rsidR="007E5AAD" w:rsidRPr="003164A4" w:rsidRDefault="007E5AAD" w:rsidP="00A64654">
            <w:r w:rsidRPr="003164A4">
              <w:t>2</w:t>
            </w:r>
          </w:p>
        </w:tc>
        <w:tc>
          <w:tcPr>
            <w:tcW w:w="1155" w:type="pct"/>
            <w:tcBorders>
              <w:top w:val="single" w:sz="4" w:space="0" w:color="000000"/>
              <w:left w:val="single" w:sz="4" w:space="0" w:color="000000"/>
              <w:bottom w:val="single" w:sz="4" w:space="0" w:color="000000"/>
            </w:tcBorders>
          </w:tcPr>
          <w:p w:rsidR="007E5AAD" w:rsidRPr="003164A4" w:rsidRDefault="007E5AAD" w:rsidP="00A64654">
            <w:pPr>
              <w:snapToGrid w:val="0"/>
            </w:pPr>
          </w:p>
        </w:tc>
        <w:tc>
          <w:tcPr>
            <w:tcW w:w="498" w:type="pct"/>
            <w:tcBorders>
              <w:top w:val="single" w:sz="4" w:space="0" w:color="000000"/>
              <w:left w:val="single" w:sz="4" w:space="0" w:color="000000"/>
              <w:bottom w:val="single" w:sz="4" w:space="0" w:color="000000"/>
            </w:tcBorders>
          </w:tcPr>
          <w:p w:rsidR="007E5AAD" w:rsidRPr="003164A4" w:rsidRDefault="007E5AAD" w:rsidP="00A64654">
            <w:pPr>
              <w:snapToGrid w:val="0"/>
            </w:pPr>
            <w:r w:rsidRPr="003164A4">
              <w:rPr>
                <w:lang w:val="en-US"/>
              </w:rPr>
              <w:t>6</w:t>
            </w:r>
            <w:r w:rsidRPr="003164A4">
              <w:t xml:space="preserve"> «_»</w:t>
            </w:r>
          </w:p>
        </w:tc>
        <w:tc>
          <w:tcPr>
            <w:tcW w:w="1010" w:type="pct"/>
            <w:tcBorders>
              <w:top w:val="single" w:sz="4" w:space="0" w:color="000000"/>
              <w:left w:val="single" w:sz="4" w:space="0" w:color="000000"/>
              <w:bottom w:val="single" w:sz="4" w:space="0" w:color="000000"/>
            </w:tcBorders>
          </w:tcPr>
          <w:p w:rsidR="007E5AAD" w:rsidRPr="003164A4" w:rsidRDefault="007E5AAD" w:rsidP="00A64654">
            <w:pPr>
              <w:snapToGrid w:val="0"/>
            </w:pPr>
          </w:p>
        </w:tc>
        <w:tc>
          <w:tcPr>
            <w:tcW w:w="2015" w:type="pct"/>
            <w:tcBorders>
              <w:top w:val="single" w:sz="4" w:space="0" w:color="000000"/>
              <w:left w:val="single" w:sz="4" w:space="0" w:color="000000"/>
              <w:bottom w:val="single" w:sz="4" w:space="0" w:color="000000"/>
              <w:right w:val="single" w:sz="4" w:space="0" w:color="000000"/>
            </w:tcBorders>
          </w:tcPr>
          <w:p w:rsidR="007E5AAD" w:rsidRPr="003164A4" w:rsidRDefault="007E5AAD" w:rsidP="00A64654">
            <w:pPr>
              <w:snapToGrid w:val="0"/>
            </w:pPr>
          </w:p>
        </w:tc>
      </w:tr>
      <w:tr w:rsidR="007E5AAD" w:rsidRPr="003164A4">
        <w:tc>
          <w:tcPr>
            <w:tcW w:w="323" w:type="pct"/>
            <w:tcBorders>
              <w:top w:val="single" w:sz="4" w:space="0" w:color="000000"/>
              <w:left w:val="single" w:sz="4" w:space="0" w:color="000000"/>
              <w:bottom w:val="single" w:sz="4" w:space="0" w:color="000000"/>
            </w:tcBorders>
          </w:tcPr>
          <w:p w:rsidR="007E5AAD" w:rsidRPr="003164A4" w:rsidRDefault="007E5AAD" w:rsidP="00A64654">
            <w:r w:rsidRPr="003164A4">
              <w:t>3</w:t>
            </w:r>
          </w:p>
        </w:tc>
        <w:tc>
          <w:tcPr>
            <w:tcW w:w="1155" w:type="pct"/>
            <w:tcBorders>
              <w:top w:val="single" w:sz="4" w:space="0" w:color="000000"/>
              <w:left w:val="single" w:sz="4" w:space="0" w:color="000000"/>
              <w:bottom w:val="single" w:sz="4" w:space="0" w:color="000000"/>
            </w:tcBorders>
          </w:tcPr>
          <w:p w:rsidR="007E5AAD" w:rsidRPr="003164A4" w:rsidRDefault="007E5AAD" w:rsidP="00A64654">
            <w:pPr>
              <w:snapToGrid w:val="0"/>
            </w:pPr>
          </w:p>
        </w:tc>
        <w:tc>
          <w:tcPr>
            <w:tcW w:w="498" w:type="pct"/>
            <w:tcBorders>
              <w:top w:val="single" w:sz="4" w:space="0" w:color="000000"/>
              <w:left w:val="single" w:sz="4" w:space="0" w:color="000000"/>
              <w:bottom w:val="single" w:sz="4" w:space="0" w:color="000000"/>
            </w:tcBorders>
          </w:tcPr>
          <w:p w:rsidR="007E5AAD" w:rsidRPr="003164A4" w:rsidRDefault="007E5AAD" w:rsidP="00A64654">
            <w:pPr>
              <w:snapToGrid w:val="0"/>
            </w:pPr>
            <w:r w:rsidRPr="003164A4">
              <w:rPr>
                <w:lang w:val="en-US"/>
              </w:rPr>
              <w:t>7</w:t>
            </w:r>
            <w:r w:rsidRPr="003164A4">
              <w:t xml:space="preserve"> «_»</w:t>
            </w:r>
          </w:p>
        </w:tc>
        <w:tc>
          <w:tcPr>
            <w:tcW w:w="1010" w:type="pct"/>
            <w:tcBorders>
              <w:top w:val="single" w:sz="4" w:space="0" w:color="000000"/>
              <w:left w:val="single" w:sz="4" w:space="0" w:color="000000"/>
              <w:bottom w:val="single" w:sz="4" w:space="0" w:color="000000"/>
            </w:tcBorders>
          </w:tcPr>
          <w:p w:rsidR="007E5AAD" w:rsidRPr="003164A4" w:rsidRDefault="007E5AAD" w:rsidP="00A64654">
            <w:pPr>
              <w:snapToGrid w:val="0"/>
            </w:pPr>
          </w:p>
        </w:tc>
        <w:tc>
          <w:tcPr>
            <w:tcW w:w="2015" w:type="pct"/>
            <w:tcBorders>
              <w:top w:val="single" w:sz="4" w:space="0" w:color="000000"/>
              <w:left w:val="single" w:sz="4" w:space="0" w:color="000000"/>
              <w:bottom w:val="single" w:sz="4" w:space="0" w:color="000000"/>
              <w:right w:val="single" w:sz="4" w:space="0" w:color="000000"/>
            </w:tcBorders>
          </w:tcPr>
          <w:p w:rsidR="007E5AAD" w:rsidRPr="003164A4" w:rsidRDefault="007E5AAD" w:rsidP="00A64654">
            <w:pPr>
              <w:snapToGrid w:val="0"/>
            </w:pPr>
          </w:p>
        </w:tc>
      </w:tr>
      <w:tr w:rsidR="007E5AAD" w:rsidRPr="003164A4">
        <w:tc>
          <w:tcPr>
            <w:tcW w:w="323" w:type="pct"/>
            <w:tcBorders>
              <w:top w:val="single" w:sz="4" w:space="0" w:color="000000"/>
              <w:left w:val="single" w:sz="4" w:space="0" w:color="000000"/>
              <w:bottom w:val="single" w:sz="4" w:space="0" w:color="000000"/>
            </w:tcBorders>
          </w:tcPr>
          <w:p w:rsidR="007E5AAD" w:rsidRPr="003164A4" w:rsidRDefault="007E5AAD" w:rsidP="00A64654">
            <w:r w:rsidRPr="003164A4">
              <w:t>4</w:t>
            </w:r>
          </w:p>
        </w:tc>
        <w:tc>
          <w:tcPr>
            <w:tcW w:w="1155" w:type="pct"/>
            <w:tcBorders>
              <w:top w:val="single" w:sz="4" w:space="0" w:color="000000"/>
              <w:left w:val="single" w:sz="4" w:space="0" w:color="000000"/>
              <w:bottom w:val="single" w:sz="4" w:space="0" w:color="000000"/>
            </w:tcBorders>
          </w:tcPr>
          <w:p w:rsidR="007E5AAD" w:rsidRPr="003164A4" w:rsidRDefault="007E5AAD" w:rsidP="00A64654">
            <w:pPr>
              <w:snapToGrid w:val="0"/>
            </w:pPr>
          </w:p>
        </w:tc>
        <w:tc>
          <w:tcPr>
            <w:tcW w:w="498" w:type="pct"/>
            <w:tcBorders>
              <w:top w:val="single" w:sz="4" w:space="0" w:color="000000"/>
              <w:left w:val="single" w:sz="4" w:space="0" w:color="000000"/>
              <w:bottom w:val="single" w:sz="4" w:space="0" w:color="000000"/>
            </w:tcBorders>
          </w:tcPr>
          <w:p w:rsidR="007E5AAD" w:rsidRPr="003164A4" w:rsidRDefault="007E5AAD" w:rsidP="00A64654">
            <w:pPr>
              <w:snapToGrid w:val="0"/>
            </w:pPr>
            <w:r w:rsidRPr="003164A4">
              <w:rPr>
                <w:lang w:val="en-US"/>
              </w:rPr>
              <w:t>7</w:t>
            </w:r>
            <w:r w:rsidRPr="003164A4">
              <w:t xml:space="preserve"> «_»</w:t>
            </w:r>
          </w:p>
        </w:tc>
        <w:tc>
          <w:tcPr>
            <w:tcW w:w="1010" w:type="pct"/>
            <w:tcBorders>
              <w:top w:val="single" w:sz="4" w:space="0" w:color="000000"/>
              <w:left w:val="single" w:sz="4" w:space="0" w:color="000000"/>
              <w:bottom w:val="single" w:sz="4" w:space="0" w:color="000000"/>
            </w:tcBorders>
          </w:tcPr>
          <w:p w:rsidR="007E5AAD" w:rsidRPr="003164A4" w:rsidRDefault="007E5AAD" w:rsidP="00A64654">
            <w:pPr>
              <w:snapToGrid w:val="0"/>
            </w:pPr>
          </w:p>
        </w:tc>
        <w:tc>
          <w:tcPr>
            <w:tcW w:w="2015" w:type="pct"/>
            <w:tcBorders>
              <w:top w:val="single" w:sz="4" w:space="0" w:color="000000"/>
              <w:left w:val="single" w:sz="4" w:space="0" w:color="000000"/>
              <w:bottom w:val="single" w:sz="4" w:space="0" w:color="000000"/>
              <w:right w:val="single" w:sz="4" w:space="0" w:color="000000"/>
            </w:tcBorders>
          </w:tcPr>
          <w:p w:rsidR="007E5AAD" w:rsidRPr="003164A4" w:rsidRDefault="007E5AAD" w:rsidP="00A64654">
            <w:pPr>
              <w:snapToGrid w:val="0"/>
            </w:pPr>
          </w:p>
        </w:tc>
      </w:tr>
      <w:tr w:rsidR="007E5AAD" w:rsidRPr="003164A4">
        <w:tc>
          <w:tcPr>
            <w:tcW w:w="323" w:type="pct"/>
            <w:tcBorders>
              <w:top w:val="single" w:sz="4" w:space="0" w:color="000000"/>
              <w:left w:val="single" w:sz="4" w:space="0" w:color="000000"/>
              <w:bottom w:val="single" w:sz="4" w:space="0" w:color="000000"/>
            </w:tcBorders>
          </w:tcPr>
          <w:p w:rsidR="007E5AAD" w:rsidRPr="003164A4" w:rsidRDefault="007E5AAD" w:rsidP="00A64654">
            <w:r w:rsidRPr="003164A4">
              <w:t>5</w:t>
            </w:r>
          </w:p>
        </w:tc>
        <w:tc>
          <w:tcPr>
            <w:tcW w:w="1155" w:type="pct"/>
            <w:tcBorders>
              <w:top w:val="single" w:sz="4" w:space="0" w:color="000000"/>
              <w:left w:val="single" w:sz="4" w:space="0" w:color="000000"/>
              <w:bottom w:val="single" w:sz="4" w:space="0" w:color="000000"/>
            </w:tcBorders>
          </w:tcPr>
          <w:p w:rsidR="007E5AAD" w:rsidRPr="003164A4" w:rsidRDefault="007E5AAD" w:rsidP="00A64654">
            <w:pPr>
              <w:snapToGrid w:val="0"/>
            </w:pPr>
          </w:p>
        </w:tc>
        <w:tc>
          <w:tcPr>
            <w:tcW w:w="498" w:type="pct"/>
            <w:tcBorders>
              <w:top w:val="single" w:sz="4" w:space="0" w:color="000000"/>
              <w:left w:val="single" w:sz="4" w:space="0" w:color="000000"/>
              <w:bottom w:val="single" w:sz="4" w:space="0" w:color="000000"/>
            </w:tcBorders>
          </w:tcPr>
          <w:p w:rsidR="007E5AAD" w:rsidRPr="003164A4" w:rsidRDefault="007E5AAD" w:rsidP="00A64654">
            <w:pPr>
              <w:snapToGrid w:val="0"/>
            </w:pPr>
            <w:r w:rsidRPr="003164A4">
              <w:rPr>
                <w:lang w:val="en-US"/>
              </w:rPr>
              <w:t>8</w:t>
            </w:r>
            <w:r w:rsidRPr="003164A4">
              <w:t xml:space="preserve"> «_»</w:t>
            </w:r>
          </w:p>
        </w:tc>
        <w:tc>
          <w:tcPr>
            <w:tcW w:w="1010" w:type="pct"/>
            <w:tcBorders>
              <w:top w:val="single" w:sz="4" w:space="0" w:color="000000"/>
              <w:left w:val="single" w:sz="4" w:space="0" w:color="000000"/>
              <w:bottom w:val="single" w:sz="4" w:space="0" w:color="000000"/>
            </w:tcBorders>
          </w:tcPr>
          <w:p w:rsidR="007E5AAD" w:rsidRPr="003164A4" w:rsidRDefault="007E5AAD" w:rsidP="00A64654">
            <w:pPr>
              <w:snapToGrid w:val="0"/>
            </w:pPr>
          </w:p>
        </w:tc>
        <w:tc>
          <w:tcPr>
            <w:tcW w:w="2015" w:type="pct"/>
            <w:tcBorders>
              <w:top w:val="single" w:sz="4" w:space="0" w:color="000000"/>
              <w:left w:val="single" w:sz="4" w:space="0" w:color="000000"/>
              <w:bottom w:val="single" w:sz="4" w:space="0" w:color="000000"/>
              <w:right w:val="single" w:sz="4" w:space="0" w:color="000000"/>
            </w:tcBorders>
          </w:tcPr>
          <w:p w:rsidR="007E5AAD" w:rsidRPr="003164A4" w:rsidRDefault="007E5AAD" w:rsidP="00A64654">
            <w:pPr>
              <w:snapToGrid w:val="0"/>
            </w:pPr>
          </w:p>
        </w:tc>
      </w:tr>
      <w:tr w:rsidR="007E5AAD" w:rsidRPr="003164A4">
        <w:tc>
          <w:tcPr>
            <w:tcW w:w="323" w:type="pct"/>
            <w:tcBorders>
              <w:top w:val="single" w:sz="4" w:space="0" w:color="000000"/>
              <w:left w:val="single" w:sz="4" w:space="0" w:color="000000"/>
              <w:bottom w:val="single" w:sz="4" w:space="0" w:color="000000"/>
            </w:tcBorders>
          </w:tcPr>
          <w:p w:rsidR="007E5AAD" w:rsidRPr="003164A4" w:rsidRDefault="007E5AAD" w:rsidP="00A64654">
            <w:r w:rsidRPr="003164A4">
              <w:t>6</w:t>
            </w:r>
          </w:p>
        </w:tc>
        <w:tc>
          <w:tcPr>
            <w:tcW w:w="1155" w:type="pct"/>
            <w:tcBorders>
              <w:top w:val="single" w:sz="4" w:space="0" w:color="000000"/>
              <w:left w:val="single" w:sz="4" w:space="0" w:color="000000"/>
              <w:bottom w:val="single" w:sz="4" w:space="0" w:color="000000"/>
            </w:tcBorders>
          </w:tcPr>
          <w:p w:rsidR="007E5AAD" w:rsidRPr="003164A4" w:rsidRDefault="007E5AAD" w:rsidP="00A64654">
            <w:pPr>
              <w:snapToGrid w:val="0"/>
            </w:pPr>
          </w:p>
        </w:tc>
        <w:tc>
          <w:tcPr>
            <w:tcW w:w="498" w:type="pct"/>
            <w:tcBorders>
              <w:top w:val="single" w:sz="4" w:space="0" w:color="000000"/>
              <w:left w:val="single" w:sz="4" w:space="0" w:color="000000"/>
              <w:bottom w:val="single" w:sz="4" w:space="0" w:color="000000"/>
            </w:tcBorders>
          </w:tcPr>
          <w:p w:rsidR="007E5AAD" w:rsidRPr="003164A4" w:rsidRDefault="007E5AAD" w:rsidP="00A64654">
            <w:pPr>
              <w:snapToGrid w:val="0"/>
            </w:pPr>
            <w:r w:rsidRPr="003164A4">
              <w:rPr>
                <w:lang w:val="en-US"/>
              </w:rPr>
              <w:t>8</w:t>
            </w:r>
            <w:r w:rsidRPr="003164A4">
              <w:t xml:space="preserve"> «_»</w:t>
            </w:r>
          </w:p>
        </w:tc>
        <w:tc>
          <w:tcPr>
            <w:tcW w:w="1010" w:type="pct"/>
            <w:tcBorders>
              <w:top w:val="single" w:sz="4" w:space="0" w:color="000000"/>
              <w:left w:val="single" w:sz="4" w:space="0" w:color="000000"/>
              <w:bottom w:val="single" w:sz="4" w:space="0" w:color="000000"/>
            </w:tcBorders>
          </w:tcPr>
          <w:p w:rsidR="007E5AAD" w:rsidRPr="003164A4" w:rsidRDefault="007E5AAD" w:rsidP="00A64654">
            <w:pPr>
              <w:snapToGrid w:val="0"/>
            </w:pPr>
          </w:p>
        </w:tc>
        <w:tc>
          <w:tcPr>
            <w:tcW w:w="2015" w:type="pct"/>
            <w:tcBorders>
              <w:top w:val="single" w:sz="4" w:space="0" w:color="000000"/>
              <w:left w:val="single" w:sz="4" w:space="0" w:color="000000"/>
              <w:bottom w:val="single" w:sz="4" w:space="0" w:color="000000"/>
              <w:right w:val="single" w:sz="4" w:space="0" w:color="000000"/>
            </w:tcBorders>
          </w:tcPr>
          <w:p w:rsidR="007E5AAD" w:rsidRPr="003164A4" w:rsidRDefault="007E5AAD" w:rsidP="00A64654">
            <w:pPr>
              <w:snapToGrid w:val="0"/>
            </w:pPr>
          </w:p>
        </w:tc>
      </w:tr>
    </w:tbl>
    <w:p w:rsidR="007E5AAD" w:rsidRPr="003164A4" w:rsidRDefault="007E5AAD" w:rsidP="003164A4">
      <w:pPr>
        <w:spacing w:before="100" w:beforeAutospacing="1" w:afterAutospacing="1"/>
        <w:jc w:val="right"/>
        <w:rPr>
          <w:i/>
          <w:iCs/>
          <w:sz w:val="28"/>
          <w:szCs w:val="28"/>
        </w:rPr>
      </w:pPr>
      <w:r w:rsidRPr="003164A4">
        <w:rPr>
          <w:i/>
          <w:iCs/>
          <w:sz w:val="28"/>
          <w:szCs w:val="28"/>
        </w:rPr>
        <w:t>Приложение 2</w:t>
      </w:r>
    </w:p>
    <w:p w:rsidR="007E5AAD" w:rsidRPr="004A3BB8" w:rsidRDefault="007E5AAD" w:rsidP="003164A4">
      <w:pPr>
        <w:jc w:val="center"/>
        <w:rPr>
          <w:b/>
          <w:bCs/>
          <w:sz w:val="28"/>
          <w:szCs w:val="28"/>
        </w:rPr>
      </w:pPr>
      <w:r w:rsidRPr="004A3BB8">
        <w:rPr>
          <w:b/>
          <w:bCs/>
          <w:sz w:val="28"/>
          <w:szCs w:val="28"/>
        </w:rPr>
        <w:t>Заявка</w:t>
      </w:r>
    </w:p>
    <w:p w:rsidR="007E5AAD" w:rsidRDefault="007E5AAD" w:rsidP="003164A4">
      <w:pPr>
        <w:jc w:val="center"/>
        <w:rPr>
          <w:sz w:val="28"/>
          <w:szCs w:val="28"/>
        </w:rPr>
      </w:pPr>
      <w:r w:rsidRPr="004A3BB8">
        <w:rPr>
          <w:sz w:val="28"/>
          <w:szCs w:val="28"/>
        </w:rPr>
        <w:t xml:space="preserve">на участие в качестве члена жюри в </w:t>
      </w:r>
      <w:r>
        <w:rPr>
          <w:sz w:val="28"/>
          <w:szCs w:val="28"/>
          <w:lang w:val="en-US"/>
        </w:rPr>
        <w:t>I</w:t>
      </w:r>
      <w:r>
        <w:rPr>
          <w:sz w:val="28"/>
          <w:szCs w:val="28"/>
        </w:rPr>
        <w:t xml:space="preserve">городской межшкольной </w:t>
      </w:r>
    </w:p>
    <w:p w:rsidR="007E5AAD" w:rsidRPr="004A3BB8" w:rsidRDefault="007E5AAD" w:rsidP="003164A4">
      <w:pPr>
        <w:jc w:val="center"/>
        <w:rPr>
          <w:sz w:val="28"/>
          <w:szCs w:val="28"/>
        </w:rPr>
      </w:pPr>
      <w:r>
        <w:rPr>
          <w:sz w:val="28"/>
          <w:szCs w:val="28"/>
        </w:rPr>
        <w:t>л</w:t>
      </w:r>
      <w:r w:rsidRPr="004A3BB8">
        <w:rPr>
          <w:sz w:val="28"/>
          <w:szCs w:val="28"/>
        </w:rPr>
        <w:t>ингвистическойигре по английскому языку «Кот в мешке»</w:t>
      </w:r>
    </w:p>
    <w:p w:rsidR="007E5AAD" w:rsidRPr="004A3BB8" w:rsidRDefault="007E5AAD" w:rsidP="003164A4">
      <w:pPr>
        <w:jc w:val="center"/>
        <w:rPr>
          <w:sz w:val="28"/>
          <w:szCs w:val="28"/>
        </w:rPr>
      </w:pPr>
      <w:r w:rsidRPr="004A3BB8">
        <w:rPr>
          <w:sz w:val="28"/>
          <w:szCs w:val="28"/>
        </w:rPr>
        <w:t>____________________________________________________________________________________________________________________________________</w:t>
      </w:r>
    </w:p>
    <w:p w:rsidR="007E5AAD" w:rsidRPr="004A3BB8" w:rsidRDefault="007E5AAD" w:rsidP="003164A4">
      <w:pPr>
        <w:jc w:val="center"/>
        <w:rPr>
          <w:sz w:val="28"/>
          <w:szCs w:val="28"/>
        </w:rPr>
      </w:pPr>
      <w:r w:rsidRPr="004A3BB8">
        <w:rPr>
          <w:sz w:val="28"/>
          <w:szCs w:val="28"/>
        </w:rPr>
        <w:t>(наименование образовательной организации)</w:t>
      </w:r>
    </w:p>
    <w:p w:rsidR="007E5AAD" w:rsidRPr="004A3BB8" w:rsidRDefault="007E5AAD" w:rsidP="003164A4">
      <w:pPr>
        <w:jc w:val="center"/>
        <w:rPr>
          <w:sz w:val="28"/>
          <w:szCs w:val="28"/>
        </w:rPr>
      </w:pPr>
    </w:p>
    <w:tbl>
      <w:tblPr>
        <w:tblW w:w="9955" w:type="dxa"/>
        <w:tblInd w:w="-106" w:type="dxa"/>
        <w:tblLayout w:type="fixed"/>
        <w:tblLook w:val="0000"/>
      </w:tblPr>
      <w:tblGrid>
        <w:gridCol w:w="680"/>
        <w:gridCol w:w="3857"/>
        <w:gridCol w:w="1584"/>
        <w:gridCol w:w="3834"/>
      </w:tblGrid>
      <w:tr w:rsidR="007E5AAD" w:rsidRPr="004A3BB8">
        <w:tc>
          <w:tcPr>
            <w:tcW w:w="680" w:type="dxa"/>
            <w:tcBorders>
              <w:top w:val="single" w:sz="4" w:space="0" w:color="000000"/>
              <w:left w:val="single" w:sz="4" w:space="0" w:color="000000"/>
              <w:bottom w:val="single" w:sz="4" w:space="0" w:color="000000"/>
            </w:tcBorders>
          </w:tcPr>
          <w:p w:rsidR="007E5AAD" w:rsidRPr="004A3BB8" w:rsidRDefault="007E5AAD" w:rsidP="00A64654">
            <w:pPr>
              <w:rPr>
                <w:sz w:val="28"/>
                <w:szCs w:val="28"/>
              </w:rPr>
            </w:pPr>
            <w:r w:rsidRPr="004A3BB8">
              <w:rPr>
                <w:sz w:val="28"/>
                <w:szCs w:val="28"/>
              </w:rPr>
              <w:t>№</w:t>
            </w:r>
          </w:p>
          <w:p w:rsidR="007E5AAD" w:rsidRPr="004A3BB8" w:rsidRDefault="007E5AAD" w:rsidP="00A64654">
            <w:pPr>
              <w:rPr>
                <w:sz w:val="28"/>
                <w:szCs w:val="28"/>
              </w:rPr>
            </w:pPr>
            <w:r w:rsidRPr="004A3BB8">
              <w:rPr>
                <w:sz w:val="28"/>
                <w:szCs w:val="28"/>
              </w:rPr>
              <w:t>п/п</w:t>
            </w:r>
          </w:p>
        </w:tc>
        <w:tc>
          <w:tcPr>
            <w:tcW w:w="3857" w:type="dxa"/>
            <w:tcBorders>
              <w:top w:val="single" w:sz="4" w:space="0" w:color="000000"/>
              <w:left w:val="single" w:sz="4" w:space="0" w:color="000000"/>
              <w:bottom w:val="single" w:sz="4" w:space="0" w:color="000000"/>
            </w:tcBorders>
          </w:tcPr>
          <w:p w:rsidR="007E5AAD" w:rsidRPr="004A3BB8" w:rsidRDefault="007E5AAD" w:rsidP="00A64654">
            <w:pPr>
              <w:jc w:val="center"/>
              <w:rPr>
                <w:sz w:val="28"/>
                <w:szCs w:val="28"/>
              </w:rPr>
            </w:pPr>
            <w:r w:rsidRPr="004A3BB8">
              <w:rPr>
                <w:sz w:val="28"/>
                <w:szCs w:val="28"/>
              </w:rPr>
              <w:t>ФИО учителя</w:t>
            </w:r>
          </w:p>
        </w:tc>
        <w:tc>
          <w:tcPr>
            <w:tcW w:w="1584" w:type="dxa"/>
            <w:tcBorders>
              <w:top w:val="single" w:sz="4" w:space="0" w:color="000000"/>
              <w:left w:val="single" w:sz="4" w:space="0" w:color="000000"/>
              <w:bottom w:val="single" w:sz="4" w:space="0" w:color="000000"/>
            </w:tcBorders>
          </w:tcPr>
          <w:p w:rsidR="007E5AAD" w:rsidRPr="004A3BB8" w:rsidRDefault="007E5AAD" w:rsidP="00A64654">
            <w:pPr>
              <w:rPr>
                <w:sz w:val="28"/>
                <w:szCs w:val="28"/>
              </w:rPr>
            </w:pPr>
            <w:r w:rsidRPr="004A3BB8">
              <w:rPr>
                <w:sz w:val="28"/>
                <w:szCs w:val="28"/>
              </w:rPr>
              <w:t>Квалификационная категория</w:t>
            </w:r>
          </w:p>
        </w:tc>
        <w:tc>
          <w:tcPr>
            <w:tcW w:w="3834" w:type="dxa"/>
            <w:tcBorders>
              <w:top w:val="single" w:sz="4" w:space="0" w:color="000000"/>
              <w:left w:val="single" w:sz="4" w:space="0" w:color="000000"/>
              <w:bottom w:val="single" w:sz="4" w:space="0" w:color="000000"/>
              <w:right w:val="single" w:sz="4" w:space="0" w:color="000000"/>
            </w:tcBorders>
          </w:tcPr>
          <w:p w:rsidR="007E5AAD" w:rsidRPr="004A3BB8" w:rsidRDefault="007E5AAD" w:rsidP="00A64654">
            <w:pPr>
              <w:rPr>
                <w:sz w:val="28"/>
                <w:szCs w:val="28"/>
              </w:rPr>
            </w:pPr>
            <w:r w:rsidRPr="004A3BB8">
              <w:rPr>
                <w:sz w:val="28"/>
                <w:szCs w:val="28"/>
              </w:rPr>
              <w:t>Телефон контакта (учителя)</w:t>
            </w:r>
          </w:p>
          <w:p w:rsidR="007E5AAD" w:rsidRPr="004A3BB8" w:rsidRDefault="007E5AAD" w:rsidP="00A64654">
            <w:pPr>
              <w:rPr>
                <w:sz w:val="28"/>
                <w:szCs w:val="28"/>
              </w:rPr>
            </w:pPr>
            <w:r w:rsidRPr="004A3BB8">
              <w:rPr>
                <w:sz w:val="28"/>
                <w:szCs w:val="28"/>
              </w:rPr>
              <w:t>Электронная почта (учителя)</w:t>
            </w:r>
          </w:p>
        </w:tc>
      </w:tr>
      <w:tr w:rsidR="007E5AAD" w:rsidRPr="004A3BB8">
        <w:trPr>
          <w:trHeight w:val="355"/>
        </w:trPr>
        <w:tc>
          <w:tcPr>
            <w:tcW w:w="680" w:type="dxa"/>
            <w:tcBorders>
              <w:top w:val="single" w:sz="4" w:space="0" w:color="000000"/>
              <w:left w:val="single" w:sz="4" w:space="0" w:color="000000"/>
              <w:bottom w:val="single" w:sz="4" w:space="0" w:color="000000"/>
            </w:tcBorders>
          </w:tcPr>
          <w:p w:rsidR="007E5AAD" w:rsidRPr="004A3BB8" w:rsidRDefault="007E5AAD" w:rsidP="00A64654">
            <w:pPr>
              <w:rPr>
                <w:sz w:val="28"/>
                <w:szCs w:val="28"/>
              </w:rPr>
            </w:pPr>
            <w:r w:rsidRPr="004A3BB8">
              <w:rPr>
                <w:sz w:val="28"/>
                <w:szCs w:val="28"/>
              </w:rPr>
              <w:t>1</w:t>
            </w:r>
          </w:p>
        </w:tc>
        <w:tc>
          <w:tcPr>
            <w:tcW w:w="3857" w:type="dxa"/>
            <w:tcBorders>
              <w:top w:val="single" w:sz="4" w:space="0" w:color="000000"/>
              <w:left w:val="single" w:sz="4" w:space="0" w:color="000000"/>
              <w:bottom w:val="single" w:sz="4" w:space="0" w:color="000000"/>
            </w:tcBorders>
          </w:tcPr>
          <w:p w:rsidR="007E5AAD" w:rsidRPr="004A3BB8" w:rsidRDefault="007E5AAD" w:rsidP="00A64654">
            <w:pPr>
              <w:snapToGrid w:val="0"/>
              <w:rPr>
                <w:sz w:val="28"/>
                <w:szCs w:val="28"/>
              </w:rPr>
            </w:pPr>
          </w:p>
        </w:tc>
        <w:tc>
          <w:tcPr>
            <w:tcW w:w="1584" w:type="dxa"/>
            <w:tcBorders>
              <w:top w:val="single" w:sz="4" w:space="0" w:color="000000"/>
              <w:left w:val="single" w:sz="4" w:space="0" w:color="000000"/>
              <w:bottom w:val="single" w:sz="4" w:space="0" w:color="000000"/>
            </w:tcBorders>
          </w:tcPr>
          <w:p w:rsidR="007E5AAD" w:rsidRPr="004A3BB8" w:rsidRDefault="007E5AAD" w:rsidP="00A64654">
            <w:pPr>
              <w:snapToGrid w:val="0"/>
            </w:pPr>
          </w:p>
        </w:tc>
        <w:tc>
          <w:tcPr>
            <w:tcW w:w="3834" w:type="dxa"/>
            <w:tcBorders>
              <w:top w:val="single" w:sz="4" w:space="0" w:color="000000"/>
              <w:left w:val="single" w:sz="4" w:space="0" w:color="000000"/>
              <w:bottom w:val="single" w:sz="4" w:space="0" w:color="000000"/>
              <w:right w:val="single" w:sz="4" w:space="0" w:color="000000"/>
            </w:tcBorders>
          </w:tcPr>
          <w:p w:rsidR="007E5AAD" w:rsidRPr="004A3BB8" w:rsidRDefault="007E5AAD" w:rsidP="00A64654">
            <w:pPr>
              <w:snapToGrid w:val="0"/>
              <w:rPr>
                <w:sz w:val="28"/>
                <w:szCs w:val="28"/>
              </w:rPr>
            </w:pPr>
          </w:p>
        </w:tc>
      </w:tr>
    </w:tbl>
    <w:p w:rsidR="007E5AAD" w:rsidRPr="004A3BB8" w:rsidRDefault="007E5AAD" w:rsidP="003164A4"/>
    <w:p w:rsidR="007E5AAD" w:rsidRDefault="007E5AAD" w:rsidP="001F3554">
      <w:pPr>
        <w:jc w:val="center"/>
        <w:rPr>
          <w:b/>
          <w:bCs/>
          <w:sz w:val="32"/>
          <w:szCs w:val="32"/>
        </w:rPr>
      </w:pPr>
    </w:p>
    <w:p w:rsidR="007E5AAD" w:rsidRDefault="007E5AAD" w:rsidP="001F3554">
      <w:pPr>
        <w:jc w:val="center"/>
        <w:rPr>
          <w:b/>
          <w:bCs/>
          <w:sz w:val="32"/>
          <w:szCs w:val="32"/>
        </w:rPr>
      </w:pPr>
      <w:r>
        <w:rPr>
          <w:b/>
          <w:bCs/>
          <w:sz w:val="32"/>
          <w:szCs w:val="32"/>
        </w:rPr>
        <w:t>Карточка мероприятия</w:t>
      </w:r>
    </w:p>
    <w:p w:rsidR="007E5AAD" w:rsidRDefault="007E5AAD" w:rsidP="001F3554">
      <w:pPr>
        <w:jc w:val="center"/>
        <w:rPr>
          <w:b/>
          <w:bCs/>
          <w:sz w:val="32"/>
          <w:szCs w:val="32"/>
        </w:rPr>
      </w:pPr>
    </w:p>
    <w:p w:rsidR="007E5AAD" w:rsidRPr="00297302" w:rsidRDefault="007E5AAD" w:rsidP="001F3554">
      <w:pPr>
        <w:jc w:val="center"/>
        <w:rPr>
          <w:b/>
          <w:bCs/>
          <w:color w:val="000000"/>
          <w:spacing w:val="1"/>
          <w:sz w:val="32"/>
          <w:szCs w:val="32"/>
        </w:rPr>
      </w:pPr>
      <w:r w:rsidRPr="00297302">
        <w:rPr>
          <w:b/>
          <w:bCs/>
          <w:sz w:val="32"/>
          <w:szCs w:val="32"/>
        </w:rPr>
        <w:t>Городские Георгиевские чтения</w:t>
      </w:r>
      <w:r w:rsidRPr="00297302">
        <w:rPr>
          <w:b/>
          <w:bCs/>
          <w:color w:val="000000"/>
          <w:spacing w:val="-2"/>
          <w:sz w:val="32"/>
          <w:szCs w:val="32"/>
        </w:rPr>
        <w:t xml:space="preserve">для учащихся </w:t>
      </w:r>
      <w:r w:rsidRPr="00297302">
        <w:rPr>
          <w:b/>
          <w:bCs/>
          <w:spacing w:val="-2"/>
          <w:sz w:val="32"/>
          <w:szCs w:val="32"/>
        </w:rPr>
        <w:t>5-11-х классов образовательных учреждений</w:t>
      </w:r>
      <w:r w:rsidRPr="00297302">
        <w:rPr>
          <w:b/>
          <w:bCs/>
          <w:color w:val="000000"/>
          <w:spacing w:val="-2"/>
          <w:sz w:val="32"/>
          <w:szCs w:val="32"/>
        </w:rPr>
        <w:t xml:space="preserve"> городского округа </w:t>
      </w:r>
      <w:r w:rsidRPr="00297302">
        <w:rPr>
          <w:b/>
          <w:bCs/>
          <w:color w:val="000000"/>
          <w:spacing w:val="1"/>
          <w:sz w:val="32"/>
          <w:szCs w:val="32"/>
        </w:rPr>
        <w:t>Самара</w:t>
      </w:r>
      <w:bookmarkStart w:id="105" w:name="ГеоргиевскиеЧтения"/>
      <w:bookmarkEnd w:id="105"/>
    </w:p>
    <w:p w:rsidR="007E5AAD" w:rsidRDefault="007E5AAD" w:rsidP="001F3554">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639"/>
      </w:tblGrid>
      <w:tr w:rsidR="007E5AAD">
        <w:tc>
          <w:tcPr>
            <w:tcW w:w="9571" w:type="dxa"/>
            <w:gridSpan w:val="2"/>
            <w:vAlign w:val="center"/>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3932" w:type="dxa"/>
            <w:vAlign w:val="center"/>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Дата,</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i/>
                <w:i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5639" w:type="dxa"/>
            <w:vAlign w:val="center"/>
          </w:tcPr>
          <w:p w:rsidR="007E5AAD" w:rsidRPr="00C103C3" w:rsidRDefault="007E5AAD" w:rsidP="00C103C3">
            <w:pPr>
              <w:jc w:val="center"/>
              <w:rPr>
                <w:b/>
                <w:bCs/>
                <w:sz w:val="22"/>
                <w:szCs w:val="22"/>
              </w:rPr>
            </w:pPr>
            <w:r w:rsidRPr="00C103C3">
              <w:rPr>
                <w:b/>
                <w:bCs/>
                <w:sz w:val="22"/>
                <w:szCs w:val="22"/>
              </w:rPr>
              <w:t>1 этап (заочный):</w:t>
            </w:r>
          </w:p>
          <w:p w:rsidR="007E5AAD" w:rsidRPr="00C103C3" w:rsidRDefault="007E5AAD" w:rsidP="00C103C3">
            <w:pPr>
              <w:jc w:val="center"/>
              <w:rPr>
                <w:sz w:val="22"/>
                <w:szCs w:val="22"/>
              </w:rPr>
            </w:pPr>
            <w:r w:rsidRPr="00C103C3">
              <w:rPr>
                <w:sz w:val="22"/>
                <w:szCs w:val="22"/>
              </w:rPr>
              <w:t>6 – 16 апреля 2019 года</w:t>
            </w:r>
          </w:p>
          <w:p w:rsidR="007E5AAD" w:rsidRPr="00C103C3" w:rsidRDefault="007E5AAD" w:rsidP="00C103C3">
            <w:pPr>
              <w:jc w:val="center"/>
              <w:rPr>
                <w:sz w:val="22"/>
                <w:szCs w:val="22"/>
              </w:rPr>
            </w:pPr>
            <w:r w:rsidRPr="00C103C3">
              <w:rPr>
                <w:sz w:val="22"/>
                <w:szCs w:val="22"/>
              </w:rPr>
              <w:t>на базе МБОУ Школа № 176 г.о. Самара</w:t>
            </w:r>
          </w:p>
          <w:p w:rsidR="007E5AAD" w:rsidRPr="00C103C3" w:rsidRDefault="007E5AAD" w:rsidP="00C103C3">
            <w:pPr>
              <w:jc w:val="center"/>
              <w:rPr>
                <w:sz w:val="22"/>
                <w:szCs w:val="22"/>
              </w:rPr>
            </w:pPr>
            <w:r w:rsidRPr="00C103C3">
              <w:rPr>
                <w:sz w:val="22"/>
                <w:szCs w:val="22"/>
              </w:rPr>
              <w:t>(ул. Запорожская ,  24)</w:t>
            </w:r>
          </w:p>
          <w:p w:rsidR="007E5AAD" w:rsidRPr="00C103C3" w:rsidRDefault="007E5AAD" w:rsidP="00C103C3">
            <w:pPr>
              <w:jc w:val="center"/>
              <w:rPr>
                <w:b/>
                <w:bCs/>
                <w:sz w:val="22"/>
                <w:szCs w:val="22"/>
              </w:rPr>
            </w:pPr>
          </w:p>
          <w:p w:rsidR="007E5AAD" w:rsidRPr="00C103C3" w:rsidRDefault="007E5AAD" w:rsidP="00C103C3">
            <w:pPr>
              <w:jc w:val="center"/>
              <w:rPr>
                <w:b/>
                <w:bCs/>
                <w:sz w:val="22"/>
                <w:szCs w:val="22"/>
              </w:rPr>
            </w:pPr>
            <w:r w:rsidRPr="00C103C3">
              <w:rPr>
                <w:b/>
                <w:bCs/>
                <w:sz w:val="22"/>
                <w:szCs w:val="22"/>
              </w:rPr>
              <w:t>2 этап (очный):</w:t>
            </w:r>
          </w:p>
          <w:p w:rsidR="007E5AAD" w:rsidRPr="00C103C3" w:rsidRDefault="007E5AAD" w:rsidP="00C103C3">
            <w:pPr>
              <w:jc w:val="center"/>
              <w:rPr>
                <w:sz w:val="22"/>
                <w:szCs w:val="22"/>
              </w:rPr>
            </w:pPr>
            <w:r w:rsidRPr="00C103C3">
              <w:rPr>
                <w:sz w:val="22"/>
                <w:szCs w:val="22"/>
              </w:rPr>
              <w:t>26 апреля 2019  года в 10.00</w:t>
            </w:r>
          </w:p>
          <w:p w:rsidR="007E5AAD" w:rsidRPr="00C103C3" w:rsidRDefault="007E5AAD" w:rsidP="00C103C3">
            <w:pPr>
              <w:jc w:val="center"/>
              <w:rPr>
                <w:sz w:val="22"/>
                <w:szCs w:val="22"/>
              </w:rPr>
            </w:pPr>
            <w:r w:rsidRPr="00C103C3">
              <w:rPr>
                <w:sz w:val="22"/>
                <w:szCs w:val="22"/>
              </w:rPr>
              <w:t>на базе МБОУ Школа № 176 г.о. Самара</w:t>
            </w:r>
          </w:p>
          <w:p w:rsidR="007E5AAD" w:rsidRPr="00C103C3" w:rsidRDefault="007E5AAD" w:rsidP="00C103C3">
            <w:pPr>
              <w:jc w:val="center"/>
              <w:rPr>
                <w:color w:val="95B3D7"/>
                <w:sz w:val="22"/>
                <w:szCs w:val="22"/>
              </w:rPr>
            </w:pPr>
            <w:r w:rsidRPr="00C103C3">
              <w:rPr>
                <w:sz w:val="22"/>
                <w:szCs w:val="22"/>
              </w:rPr>
              <w:t>(ул. Запорожская, 24)</w:t>
            </w:r>
          </w:p>
          <w:p w:rsidR="007E5AAD" w:rsidRPr="00C103C3" w:rsidRDefault="007E5AAD" w:rsidP="00C103C3">
            <w:pPr>
              <w:jc w:val="center"/>
              <w:rPr>
                <w:b/>
                <w:bCs/>
                <w:color w:val="95B3D7"/>
                <w:sz w:val="22"/>
                <w:szCs w:val="22"/>
              </w:rPr>
            </w:pPr>
          </w:p>
          <w:p w:rsidR="007E5AAD" w:rsidRPr="00C103C3" w:rsidRDefault="007E5AAD" w:rsidP="00C103C3">
            <w:pPr>
              <w:jc w:val="center"/>
              <w:rPr>
                <w:b/>
                <w:bCs/>
                <w:sz w:val="22"/>
                <w:szCs w:val="22"/>
              </w:rPr>
            </w:pPr>
          </w:p>
        </w:tc>
      </w:tr>
      <w:tr w:rsidR="007E5AAD">
        <w:tc>
          <w:tcPr>
            <w:tcW w:w="9571" w:type="dxa"/>
            <w:gridSpan w:val="2"/>
            <w:vAlign w:val="center"/>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639" w:type="dxa"/>
            <w:vAlign w:val="center"/>
          </w:tcPr>
          <w:p w:rsidR="007E5AAD" w:rsidRPr="00C103C3" w:rsidRDefault="007E5AAD" w:rsidP="00C103C3">
            <w:pPr>
              <w:jc w:val="center"/>
              <w:rPr>
                <w:color w:val="365F91"/>
                <w:sz w:val="32"/>
                <w:szCs w:val="32"/>
              </w:rPr>
            </w:pPr>
            <w:r w:rsidRPr="00C103C3">
              <w:rPr>
                <w:color w:val="000000"/>
                <w:sz w:val="22"/>
                <w:szCs w:val="22"/>
              </w:rPr>
              <w:t>5-11 класс</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Форма участия</w:t>
            </w:r>
          </w:p>
        </w:tc>
        <w:tc>
          <w:tcPr>
            <w:tcW w:w="5639" w:type="dxa"/>
            <w:vAlign w:val="center"/>
          </w:tcPr>
          <w:p w:rsidR="007E5AAD" w:rsidRPr="00C103C3" w:rsidRDefault="007E5AAD" w:rsidP="00C103C3">
            <w:pPr>
              <w:jc w:val="center"/>
              <w:rPr>
                <w:color w:val="95B3D7"/>
                <w:sz w:val="22"/>
                <w:szCs w:val="22"/>
              </w:rPr>
            </w:pPr>
            <w:r w:rsidRPr="00C103C3">
              <w:rPr>
                <w:sz w:val="22"/>
                <w:szCs w:val="22"/>
              </w:rPr>
              <w:t>индивидуальная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Квота участников</w:t>
            </w:r>
          </w:p>
          <w:p w:rsidR="007E5AAD" w:rsidRPr="00C103C3" w:rsidRDefault="007E5AAD" w:rsidP="00C103C3">
            <w:pPr>
              <w:jc w:val="center"/>
              <w:rPr>
                <w:b/>
                <w:bCs/>
                <w:i/>
                <w:iCs/>
                <w:sz w:val="28"/>
                <w:szCs w:val="28"/>
              </w:rPr>
            </w:pPr>
            <w:r w:rsidRPr="00C103C3">
              <w:rPr>
                <w:b/>
                <w:bCs/>
                <w:sz w:val="28"/>
                <w:szCs w:val="28"/>
              </w:rPr>
              <w:t>от одного ОУ</w:t>
            </w:r>
          </w:p>
        </w:tc>
        <w:tc>
          <w:tcPr>
            <w:tcW w:w="5639" w:type="dxa"/>
            <w:vAlign w:val="center"/>
          </w:tcPr>
          <w:p w:rsidR="007E5AAD" w:rsidRPr="00C103C3" w:rsidRDefault="007E5AAD" w:rsidP="00C103C3">
            <w:pPr>
              <w:jc w:val="center"/>
              <w:rPr>
                <w:color w:val="000000"/>
                <w:sz w:val="22"/>
                <w:szCs w:val="22"/>
              </w:rPr>
            </w:pPr>
            <w:r w:rsidRPr="00C103C3">
              <w:rPr>
                <w:color w:val="000000"/>
                <w:sz w:val="22"/>
                <w:szCs w:val="22"/>
              </w:rPr>
              <w:t>Неограниченная</w:t>
            </w:r>
          </w:p>
          <w:p w:rsidR="007E5AAD" w:rsidRPr="00C103C3" w:rsidRDefault="007E5AAD" w:rsidP="00C103C3">
            <w:pPr>
              <w:jc w:val="center"/>
              <w:rPr>
                <w:color w:val="95B3D7"/>
                <w:sz w:val="22"/>
                <w:szCs w:val="22"/>
              </w:rPr>
            </w:pPr>
            <w:r w:rsidRPr="00C103C3">
              <w:rPr>
                <w:color w:val="000000"/>
                <w:sz w:val="22"/>
                <w:szCs w:val="22"/>
              </w:rPr>
              <w:t>Для секции «Творческая мастерская» квота не более 3 участников от каждого ОУ в направлении «Художественное чтение»</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Срок подачи заявок</w:t>
            </w:r>
          </w:p>
          <w:p w:rsidR="007E5AAD" w:rsidRPr="00C103C3" w:rsidRDefault="007E5AAD" w:rsidP="00C103C3">
            <w:pPr>
              <w:jc w:val="center"/>
              <w:rPr>
                <w:b/>
                <w:bCs/>
                <w:sz w:val="28"/>
                <w:szCs w:val="28"/>
              </w:rPr>
            </w:pPr>
            <w:r w:rsidRPr="00C103C3">
              <w:rPr>
                <w:b/>
                <w:bCs/>
                <w:sz w:val="28"/>
                <w:szCs w:val="28"/>
              </w:rPr>
              <w:t xml:space="preserve"> для участия</w:t>
            </w:r>
          </w:p>
        </w:tc>
        <w:tc>
          <w:tcPr>
            <w:tcW w:w="5639" w:type="dxa"/>
            <w:vAlign w:val="center"/>
          </w:tcPr>
          <w:p w:rsidR="007E5AAD" w:rsidRPr="00C103C3" w:rsidRDefault="007E5AAD" w:rsidP="00C103C3">
            <w:pPr>
              <w:jc w:val="center"/>
              <w:rPr>
                <w:sz w:val="22"/>
                <w:szCs w:val="22"/>
              </w:rPr>
            </w:pPr>
            <w:r w:rsidRPr="00C103C3">
              <w:rPr>
                <w:b/>
                <w:bCs/>
                <w:sz w:val="22"/>
                <w:szCs w:val="22"/>
              </w:rPr>
              <w:t>для участия в 1 этапе</w:t>
            </w:r>
            <w:r w:rsidRPr="00C103C3">
              <w:rPr>
                <w:sz w:val="22"/>
                <w:szCs w:val="22"/>
              </w:rPr>
              <w:t>:</w:t>
            </w:r>
          </w:p>
          <w:p w:rsidR="007E5AAD" w:rsidRPr="00C103C3" w:rsidRDefault="007E5AAD" w:rsidP="00C103C3">
            <w:pPr>
              <w:jc w:val="center"/>
              <w:rPr>
                <w:sz w:val="22"/>
                <w:szCs w:val="22"/>
              </w:rPr>
            </w:pPr>
            <w:r w:rsidRPr="00C103C3">
              <w:rPr>
                <w:sz w:val="22"/>
                <w:szCs w:val="22"/>
              </w:rPr>
              <w:t>до 16 апреля 2019  года;</w:t>
            </w:r>
          </w:p>
          <w:p w:rsidR="007E5AAD" w:rsidRPr="00C103C3" w:rsidRDefault="007E5AAD" w:rsidP="00C103C3">
            <w:pPr>
              <w:jc w:val="center"/>
              <w:rPr>
                <w:b/>
                <w:bCs/>
                <w:sz w:val="22"/>
                <w:szCs w:val="22"/>
              </w:rPr>
            </w:pPr>
            <w:r w:rsidRPr="00C103C3">
              <w:rPr>
                <w:b/>
                <w:bCs/>
                <w:sz w:val="22"/>
                <w:szCs w:val="22"/>
              </w:rPr>
              <w:t>для участия во 2  этапе:</w:t>
            </w:r>
          </w:p>
          <w:p w:rsidR="007E5AAD" w:rsidRPr="00C103C3" w:rsidRDefault="007E5AAD" w:rsidP="00C103C3">
            <w:pPr>
              <w:jc w:val="center"/>
              <w:rPr>
                <w:color w:val="95B3D7"/>
                <w:sz w:val="22"/>
                <w:szCs w:val="22"/>
              </w:rPr>
            </w:pPr>
            <w:r w:rsidRPr="00C103C3">
              <w:rPr>
                <w:sz w:val="22"/>
                <w:szCs w:val="22"/>
              </w:rPr>
              <w:t>допуск учащихсяпо результатам отборочного тура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подачи заявок </w:t>
            </w:r>
          </w:p>
        </w:tc>
        <w:tc>
          <w:tcPr>
            <w:tcW w:w="5639" w:type="dxa"/>
            <w:vAlign w:val="center"/>
          </w:tcPr>
          <w:p w:rsidR="007E5AAD" w:rsidRPr="00C103C3" w:rsidRDefault="007E5AAD" w:rsidP="00C103C3">
            <w:pPr>
              <w:pStyle w:val="ListParagraph"/>
              <w:ind w:left="0"/>
              <w:rPr>
                <w:color w:val="95B3D7"/>
                <w:sz w:val="22"/>
                <w:szCs w:val="22"/>
              </w:rPr>
            </w:pPr>
            <w:r w:rsidRPr="00C103C3">
              <w:rPr>
                <w:sz w:val="22"/>
                <w:szCs w:val="22"/>
              </w:rPr>
              <w:t>очная или заочная на выбор участников</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5639" w:type="dxa"/>
            <w:vAlign w:val="center"/>
          </w:tcPr>
          <w:p w:rsidR="007E5AAD" w:rsidRPr="00C103C3" w:rsidRDefault="007E5AAD" w:rsidP="00C103C3">
            <w:pPr>
              <w:jc w:val="center"/>
              <w:rPr>
                <w:sz w:val="22"/>
                <w:szCs w:val="22"/>
              </w:rPr>
            </w:pPr>
            <w:r w:rsidRPr="00C103C3">
              <w:rPr>
                <w:sz w:val="22"/>
                <w:szCs w:val="22"/>
                <w:lang w:val="en-US"/>
              </w:rPr>
              <w:t>school176</w:t>
            </w:r>
            <w:r w:rsidRPr="00C103C3">
              <w:rPr>
                <w:sz w:val="22"/>
                <w:szCs w:val="22"/>
              </w:rPr>
              <w:t>@mail.ru</w:t>
            </w:r>
          </w:p>
        </w:tc>
      </w:tr>
      <w:tr w:rsidR="007E5AAD">
        <w:tc>
          <w:tcPr>
            <w:tcW w:w="9571" w:type="dxa"/>
            <w:gridSpan w:val="2"/>
            <w:vAlign w:val="center"/>
          </w:tcPr>
          <w:p w:rsidR="007E5AAD" w:rsidRPr="00C103C3" w:rsidRDefault="007E5AAD" w:rsidP="00C103C3">
            <w:pPr>
              <w:jc w:val="center"/>
              <w:rPr>
                <w:b/>
                <w:bCs/>
                <w:sz w:val="22"/>
                <w:szCs w:val="22"/>
              </w:rPr>
            </w:pPr>
            <w:r w:rsidRPr="00C103C3">
              <w:rPr>
                <w:b/>
                <w:bCs/>
                <w:sz w:val="22"/>
                <w:szCs w:val="22"/>
              </w:rPr>
              <w:t>ОРГАНИЗАТОР</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5639" w:type="dxa"/>
            <w:vAlign w:val="center"/>
          </w:tcPr>
          <w:p w:rsidR="007E5AAD" w:rsidRPr="00C103C3" w:rsidRDefault="007E5AAD" w:rsidP="00C103C3">
            <w:pPr>
              <w:jc w:val="center"/>
              <w:rPr>
                <w:sz w:val="22"/>
                <w:szCs w:val="22"/>
              </w:rPr>
            </w:pPr>
            <w:r w:rsidRPr="00C103C3">
              <w:rPr>
                <w:sz w:val="22"/>
                <w:szCs w:val="22"/>
              </w:rPr>
              <w:t>МБОУ Школа № 176 г.о. Самара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ФИО и контакты ответственного координатора на площадке проведения</w:t>
            </w:r>
          </w:p>
        </w:tc>
        <w:tc>
          <w:tcPr>
            <w:tcW w:w="5639" w:type="dxa"/>
            <w:vAlign w:val="center"/>
          </w:tcPr>
          <w:p w:rsidR="007E5AAD" w:rsidRPr="00C103C3" w:rsidRDefault="007E5AAD" w:rsidP="00C103C3">
            <w:pPr>
              <w:jc w:val="center"/>
              <w:rPr>
                <w:sz w:val="22"/>
                <w:szCs w:val="22"/>
              </w:rPr>
            </w:pPr>
            <w:r w:rsidRPr="00C103C3">
              <w:rPr>
                <w:sz w:val="22"/>
                <w:szCs w:val="22"/>
              </w:rPr>
              <w:t>МБОУ Школа № 176 г.о. Самара:</w:t>
            </w:r>
          </w:p>
          <w:p w:rsidR="007E5AAD" w:rsidRPr="00C103C3" w:rsidRDefault="007E5AAD" w:rsidP="00C103C3">
            <w:pPr>
              <w:jc w:val="center"/>
              <w:rPr>
                <w:sz w:val="22"/>
                <w:szCs w:val="22"/>
              </w:rPr>
            </w:pPr>
            <w:r w:rsidRPr="00C103C3">
              <w:rPr>
                <w:sz w:val="22"/>
                <w:szCs w:val="22"/>
              </w:rPr>
              <w:t>Мухортова Мария Васильевна</w:t>
            </w:r>
          </w:p>
          <w:p w:rsidR="007E5AAD" w:rsidRPr="00C103C3" w:rsidRDefault="007E5AAD" w:rsidP="00C103C3">
            <w:pPr>
              <w:jc w:val="center"/>
              <w:rPr>
                <w:sz w:val="22"/>
                <w:szCs w:val="22"/>
              </w:rPr>
            </w:pPr>
            <w:r w:rsidRPr="00C103C3">
              <w:rPr>
                <w:sz w:val="22"/>
                <w:szCs w:val="22"/>
              </w:rPr>
              <w:t>сот. 8-937-184-00-39;</w:t>
            </w:r>
          </w:p>
          <w:p w:rsidR="007E5AAD" w:rsidRPr="00C103C3" w:rsidRDefault="007E5AAD" w:rsidP="00C103C3">
            <w:pPr>
              <w:jc w:val="center"/>
              <w:rPr>
                <w:sz w:val="22"/>
                <w:szCs w:val="22"/>
              </w:rPr>
            </w:pPr>
            <w:r w:rsidRPr="00C103C3">
              <w:rPr>
                <w:sz w:val="22"/>
                <w:szCs w:val="22"/>
              </w:rPr>
              <w:t>раб. 222-95-75 (секретарь)</w:t>
            </w:r>
          </w:p>
          <w:p w:rsidR="007E5AAD" w:rsidRPr="00C103C3" w:rsidRDefault="007E5AAD" w:rsidP="00C103C3">
            <w:pPr>
              <w:jc w:val="center"/>
              <w:rPr>
                <w:sz w:val="22"/>
                <w:szCs w:val="22"/>
              </w:rPr>
            </w:pPr>
          </w:p>
        </w:tc>
      </w:tr>
    </w:tbl>
    <w:p w:rsidR="007E5AAD" w:rsidRPr="00261D69" w:rsidRDefault="007E5AAD" w:rsidP="001F3554">
      <w:pPr>
        <w:jc w:val="center"/>
        <w:rPr>
          <w:sz w:val="28"/>
          <w:szCs w:val="28"/>
        </w:rPr>
      </w:pPr>
    </w:p>
    <w:p w:rsidR="007E5AAD" w:rsidRDefault="007E5AAD" w:rsidP="003164A4">
      <w:pPr>
        <w:spacing w:before="100" w:beforeAutospacing="1" w:line="276" w:lineRule="auto"/>
        <w:rPr>
          <w:b/>
          <w:bCs/>
          <w:sz w:val="28"/>
          <w:szCs w:val="28"/>
        </w:rPr>
      </w:pPr>
    </w:p>
    <w:p w:rsidR="007E5AAD" w:rsidRDefault="007E5AAD" w:rsidP="003164A4">
      <w:pPr>
        <w:spacing w:before="100" w:beforeAutospacing="1" w:line="276" w:lineRule="auto"/>
        <w:rPr>
          <w:b/>
          <w:bCs/>
          <w:sz w:val="28"/>
          <w:szCs w:val="28"/>
        </w:rPr>
      </w:pPr>
    </w:p>
    <w:p w:rsidR="007E5AAD" w:rsidRDefault="007E5AAD" w:rsidP="003164A4">
      <w:pPr>
        <w:spacing w:before="100" w:beforeAutospacing="1" w:line="276" w:lineRule="auto"/>
        <w:rPr>
          <w:b/>
          <w:bCs/>
          <w:sz w:val="28"/>
          <w:szCs w:val="28"/>
        </w:rPr>
      </w:pPr>
    </w:p>
    <w:p w:rsidR="007E5AAD" w:rsidRPr="009C45C1" w:rsidRDefault="007E5AAD" w:rsidP="001F3554">
      <w:pPr>
        <w:jc w:val="center"/>
        <w:rPr>
          <w:b/>
          <w:bCs/>
          <w:sz w:val="28"/>
          <w:szCs w:val="28"/>
        </w:rPr>
      </w:pPr>
      <w:r w:rsidRPr="009C45C1">
        <w:rPr>
          <w:b/>
          <w:bCs/>
          <w:sz w:val="28"/>
          <w:szCs w:val="28"/>
        </w:rPr>
        <w:t>ПОЛОЖЕНИЕ</w:t>
      </w:r>
    </w:p>
    <w:p w:rsidR="007E5AAD" w:rsidRPr="008928E3" w:rsidRDefault="007E5AAD" w:rsidP="001F3554">
      <w:pPr>
        <w:jc w:val="center"/>
        <w:rPr>
          <w:b/>
          <w:bCs/>
          <w:color w:val="000000"/>
          <w:spacing w:val="1"/>
          <w:sz w:val="28"/>
          <w:szCs w:val="28"/>
        </w:rPr>
      </w:pPr>
      <w:r w:rsidRPr="008928E3">
        <w:rPr>
          <w:b/>
          <w:bCs/>
          <w:sz w:val="28"/>
          <w:szCs w:val="28"/>
        </w:rPr>
        <w:t>Городские Георгиевские чтения</w:t>
      </w:r>
      <w:r w:rsidRPr="008928E3">
        <w:rPr>
          <w:b/>
          <w:bCs/>
          <w:color w:val="000000"/>
          <w:spacing w:val="-2"/>
          <w:sz w:val="28"/>
          <w:szCs w:val="28"/>
        </w:rPr>
        <w:t xml:space="preserve">для учащихся </w:t>
      </w:r>
      <w:r w:rsidRPr="008928E3">
        <w:rPr>
          <w:b/>
          <w:bCs/>
          <w:spacing w:val="-2"/>
          <w:sz w:val="28"/>
          <w:szCs w:val="28"/>
        </w:rPr>
        <w:t>5-11-х классов образовательных учреждений</w:t>
      </w:r>
      <w:r w:rsidRPr="008928E3">
        <w:rPr>
          <w:b/>
          <w:bCs/>
          <w:color w:val="000000"/>
          <w:spacing w:val="-2"/>
          <w:sz w:val="28"/>
          <w:szCs w:val="28"/>
        </w:rPr>
        <w:t xml:space="preserve"> городского округа </w:t>
      </w:r>
      <w:r w:rsidRPr="008928E3">
        <w:rPr>
          <w:b/>
          <w:bCs/>
          <w:color w:val="000000"/>
          <w:spacing w:val="1"/>
          <w:sz w:val="28"/>
          <w:szCs w:val="28"/>
        </w:rPr>
        <w:t>Самара</w:t>
      </w:r>
    </w:p>
    <w:p w:rsidR="007E5AAD" w:rsidRPr="00B948D4" w:rsidRDefault="007E5AAD" w:rsidP="001F3554">
      <w:pPr>
        <w:ind w:left="142" w:firstLine="142"/>
        <w:jc w:val="center"/>
        <w:rPr>
          <w:b/>
          <w:bCs/>
        </w:rPr>
      </w:pPr>
    </w:p>
    <w:p w:rsidR="007E5AAD" w:rsidRPr="008928E3" w:rsidRDefault="007E5AAD" w:rsidP="001F3554">
      <w:pPr>
        <w:pStyle w:val="ListParagraph"/>
        <w:spacing w:line="240" w:lineRule="auto"/>
        <w:ind w:left="709" w:firstLine="0"/>
        <w:jc w:val="center"/>
        <w:rPr>
          <w:b/>
          <w:bCs/>
        </w:rPr>
      </w:pPr>
      <w:r>
        <w:rPr>
          <w:b/>
          <w:bCs/>
        </w:rPr>
        <w:t>1.</w:t>
      </w:r>
      <w:r w:rsidRPr="008928E3">
        <w:rPr>
          <w:b/>
          <w:bCs/>
        </w:rPr>
        <w:t>Общие положения</w:t>
      </w:r>
    </w:p>
    <w:p w:rsidR="007E5AAD" w:rsidRPr="008928E3" w:rsidRDefault="007E5AAD" w:rsidP="001F3554">
      <w:pPr>
        <w:ind w:firstLine="709"/>
        <w:jc w:val="both"/>
        <w:rPr>
          <w:b/>
          <w:bCs/>
        </w:rPr>
      </w:pPr>
    </w:p>
    <w:p w:rsidR="007E5AAD" w:rsidRPr="001F3554" w:rsidRDefault="007E5AAD" w:rsidP="001F3554">
      <w:pPr>
        <w:ind w:firstLine="709"/>
        <w:jc w:val="both"/>
      </w:pPr>
      <w:r w:rsidRPr="001F3554">
        <w:rPr>
          <w:b/>
          <w:bCs/>
        </w:rPr>
        <w:t>1.1.</w:t>
      </w:r>
      <w:r w:rsidRPr="001F3554">
        <w:t>Настоящее Положение определяет порядок организации и проведения Городских Георгиевских чтений для учащихся 5-11-х классов образовательных учреждений городского округа Самара (далее – Чтения), их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7E5AAD" w:rsidRDefault="007E5AAD" w:rsidP="001F3554">
      <w:pPr>
        <w:pStyle w:val="ListParagraph"/>
        <w:spacing w:line="240" w:lineRule="auto"/>
        <w:ind w:left="0"/>
      </w:pPr>
    </w:p>
    <w:p w:rsidR="007E5AAD" w:rsidRPr="005A47E9" w:rsidRDefault="007E5AAD" w:rsidP="001F3554">
      <w:pPr>
        <w:pStyle w:val="ListParagraph"/>
        <w:spacing w:line="240" w:lineRule="auto"/>
        <w:ind w:left="709" w:firstLine="0"/>
        <w:rPr>
          <w:b/>
          <w:bCs/>
        </w:rPr>
      </w:pPr>
      <w:r>
        <w:rPr>
          <w:b/>
          <w:bCs/>
        </w:rPr>
        <w:t>1.2.</w:t>
      </w:r>
      <w:r w:rsidRPr="005A47E9">
        <w:rPr>
          <w:b/>
          <w:bCs/>
        </w:rPr>
        <w:t>Организаторы мероприятия</w:t>
      </w:r>
    </w:p>
    <w:p w:rsidR="007E5AAD" w:rsidRPr="005A47E9" w:rsidRDefault="007E5AAD" w:rsidP="001F3554">
      <w:pPr>
        <w:ind w:firstLine="709"/>
        <w:jc w:val="both"/>
        <w:rPr>
          <w:b/>
          <w:bCs/>
        </w:rPr>
      </w:pPr>
    </w:p>
    <w:p w:rsidR="007E5AAD" w:rsidRPr="005A47E9" w:rsidRDefault="007E5AAD" w:rsidP="001F3554">
      <w:pPr>
        <w:ind w:firstLine="709"/>
        <w:jc w:val="both"/>
      </w:pPr>
      <w:r w:rsidRPr="005A47E9">
        <w:rPr>
          <w:b/>
          <w:bCs/>
        </w:rPr>
        <w:t xml:space="preserve">Учредитель </w:t>
      </w:r>
      <w:r>
        <w:rPr>
          <w:b/>
          <w:bCs/>
        </w:rPr>
        <w:t>Чтений</w:t>
      </w:r>
      <w:r w:rsidRPr="005A47E9">
        <w:t>:</w:t>
      </w:r>
    </w:p>
    <w:p w:rsidR="007E5AAD" w:rsidRPr="005A47E9" w:rsidRDefault="007E5AAD" w:rsidP="001F3554">
      <w:pPr>
        <w:ind w:firstLine="709"/>
        <w:jc w:val="both"/>
      </w:pPr>
      <w:r w:rsidRPr="005A47E9">
        <w:t>Департамент образования Администрации городского округа Самара (далее – Департамент образования).</w:t>
      </w:r>
    </w:p>
    <w:p w:rsidR="007E5AAD" w:rsidRPr="005A47E9" w:rsidRDefault="007E5AAD" w:rsidP="001F3554">
      <w:pPr>
        <w:ind w:firstLine="709"/>
        <w:jc w:val="both"/>
      </w:pPr>
    </w:p>
    <w:p w:rsidR="007E5AAD" w:rsidRPr="005A47E9" w:rsidRDefault="007E5AAD" w:rsidP="001F3554">
      <w:pPr>
        <w:ind w:firstLine="709"/>
        <w:jc w:val="both"/>
        <w:rPr>
          <w:b/>
          <w:bCs/>
        </w:rPr>
      </w:pPr>
      <w:r w:rsidRPr="005A47E9">
        <w:rPr>
          <w:b/>
          <w:bCs/>
        </w:rPr>
        <w:t xml:space="preserve">Организатор </w:t>
      </w:r>
      <w:r>
        <w:rPr>
          <w:b/>
          <w:bCs/>
        </w:rPr>
        <w:t>Чтений</w:t>
      </w:r>
      <w:r w:rsidRPr="005A47E9">
        <w:rPr>
          <w:b/>
          <w:bCs/>
        </w:rPr>
        <w:t xml:space="preserve">:  </w:t>
      </w:r>
    </w:p>
    <w:p w:rsidR="007E5AAD" w:rsidRDefault="007E5AAD" w:rsidP="001F3554">
      <w:pPr>
        <w:pStyle w:val="ListParagraph"/>
        <w:spacing w:line="240" w:lineRule="auto"/>
        <w:ind w:left="0"/>
      </w:pPr>
      <w:r>
        <w:t>М</w:t>
      </w:r>
      <w:r w:rsidRPr="008928E3">
        <w:t>униципальное бюджетное общеобразовательное учреждение  «Школа № 176 с углубленным изучением отдельных предметов»     городского округа  Самара</w:t>
      </w:r>
      <w:r>
        <w:t xml:space="preserve"> (далее – МБОУ Школа № 176 г.о. Самара).</w:t>
      </w:r>
    </w:p>
    <w:p w:rsidR="007E5AAD" w:rsidRPr="005A47E9" w:rsidRDefault="007E5AAD" w:rsidP="001F3554">
      <w:pPr>
        <w:ind w:firstLine="709"/>
        <w:jc w:val="both"/>
      </w:pPr>
    </w:p>
    <w:p w:rsidR="007E5AAD" w:rsidRPr="00691E7D" w:rsidRDefault="007E5AAD" w:rsidP="001F3554">
      <w:pPr>
        <w:pStyle w:val="ListParagraph"/>
        <w:spacing w:line="240" w:lineRule="auto"/>
        <w:ind w:left="709" w:firstLine="0"/>
        <w:rPr>
          <w:b/>
          <w:bCs/>
        </w:rPr>
      </w:pPr>
      <w:r>
        <w:rPr>
          <w:b/>
          <w:bCs/>
        </w:rPr>
        <w:t>1.3.</w:t>
      </w:r>
      <w:r w:rsidRPr="00691E7D">
        <w:rPr>
          <w:b/>
          <w:bCs/>
        </w:rPr>
        <w:t>Оргкомитет мероприятия</w:t>
      </w:r>
    </w:p>
    <w:p w:rsidR="007E5AAD" w:rsidRPr="005A47E9" w:rsidRDefault="007E5AAD" w:rsidP="001F3554">
      <w:pPr>
        <w:pStyle w:val="ListParagraph"/>
        <w:spacing w:line="240" w:lineRule="auto"/>
        <w:ind w:left="0"/>
      </w:pPr>
    </w:p>
    <w:p w:rsidR="007E5AAD" w:rsidRPr="00366DEF" w:rsidRDefault="007E5AAD" w:rsidP="001F3554">
      <w:pPr>
        <w:pStyle w:val="ListParagraph"/>
        <w:spacing w:line="240" w:lineRule="auto"/>
        <w:ind w:left="0"/>
      </w:pPr>
      <w:r w:rsidRPr="00366DEF">
        <w:t xml:space="preserve">Общее руководство проведением Чтений и их организационное обеспечение осуществляет организационный комитет (далее - оргкомитет) во главе с директором </w:t>
      </w:r>
      <w:r>
        <w:t xml:space="preserve">МБОУ Школа № 176 г.о. Самара </w:t>
      </w:r>
      <w:r w:rsidRPr="00366DEF">
        <w:t xml:space="preserve">Девятовой Еленой Николаевной, состав которого формируется из представителей методического объединений учителей русского языка и литературы, истории и обществознания, математики, физики </w:t>
      </w:r>
      <w:r>
        <w:t>МБОУ Школа № 176 г.о. Самара</w:t>
      </w:r>
      <w:r w:rsidRPr="00366DEF">
        <w:t>.</w:t>
      </w:r>
    </w:p>
    <w:p w:rsidR="007E5AAD" w:rsidRPr="00366DEF" w:rsidRDefault="007E5AAD" w:rsidP="001F3554">
      <w:pPr>
        <w:pStyle w:val="ListParagraph"/>
        <w:spacing w:line="240" w:lineRule="auto"/>
        <w:ind w:left="0"/>
      </w:pPr>
    </w:p>
    <w:p w:rsidR="007E5AAD" w:rsidRPr="00366DEF" w:rsidRDefault="007E5AAD" w:rsidP="001F3554">
      <w:pPr>
        <w:pStyle w:val="ListParagraph"/>
        <w:spacing w:line="240" w:lineRule="auto"/>
        <w:ind w:left="0"/>
        <w:rPr>
          <w:b/>
          <w:bCs/>
        </w:rPr>
      </w:pPr>
      <w:r w:rsidRPr="00366DEF">
        <w:rPr>
          <w:b/>
          <w:bCs/>
        </w:rPr>
        <w:t>Оргкомитет:</w:t>
      </w:r>
    </w:p>
    <w:p w:rsidR="007E5AAD" w:rsidRPr="00366DEF" w:rsidRDefault="007E5AAD" w:rsidP="001F3554">
      <w:pPr>
        <w:pStyle w:val="ListParagraph"/>
        <w:spacing w:line="240" w:lineRule="auto"/>
        <w:ind w:left="0"/>
      </w:pPr>
      <w:r w:rsidRPr="00366DEF">
        <w:t xml:space="preserve">- разрабатывает программу проведения Чтений, критерии оценивания работ; </w:t>
      </w:r>
    </w:p>
    <w:p w:rsidR="007E5AAD" w:rsidRPr="00366DEF" w:rsidRDefault="007E5AAD" w:rsidP="001F3554">
      <w:pPr>
        <w:pStyle w:val="ListParagraph"/>
        <w:spacing w:line="240" w:lineRule="auto"/>
        <w:ind w:left="0"/>
      </w:pPr>
      <w:r w:rsidRPr="00366DEF">
        <w:t>- утверждает составы жюри секций;</w:t>
      </w:r>
    </w:p>
    <w:p w:rsidR="007E5AAD" w:rsidRPr="00366DEF" w:rsidRDefault="007E5AAD" w:rsidP="001F3554">
      <w:pPr>
        <w:pStyle w:val="ListParagraph"/>
        <w:spacing w:line="240" w:lineRule="auto"/>
        <w:ind w:left="0"/>
      </w:pPr>
      <w:r w:rsidRPr="00366DEF">
        <w:t>- организует оценку и отбор работ в рамках заочного этапа в соответствии с критериями;</w:t>
      </w:r>
    </w:p>
    <w:p w:rsidR="007E5AAD" w:rsidRPr="00366DEF" w:rsidRDefault="007E5AAD" w:rsidP="001F3554">
      <w:pPr>
        <w:pStyle w:val="ListParagraph"/>
        <w:spacing w:line="240" w:lineRule="auto"/>
        <w:ind w:left="0"/>
      </w:pPr>
      <w:r w:rsidRPr="00366DEF">
        <w:t>-доводит до сведения общественности состав участников очного этапа Чтений;</w:t>
      </w:r>
    </w:p>
    <w:p w:rsidR="007E5AAD" w:rsidRPr="00366DEF" w:rsidRDefault="007E5AAD" w:rsidP="001F3554">
      <w:pPr>
        <w:pStyle w:val="ListParagraph"/>
        <w:spacing w:line="240" w:lineRule="auto"/>
        <w:ind w:left="0"/>
      </w:pPr>
      <w:r w:rsidRPr="00366DEF">
        <w:t>- осуществляет руководство подготовкой и проведением очного этапа Чтений;</w:t>
      </w:r>
    </w:p>
    <w:p w:rsidR="007E5AAD" w:rsidRPr="00366DEF" w:rsidRDefault="007E5AAD" w:rsidP="001F3554">
      <w:pPr>
        <w:pStyle w:val="ListParagraph"/>
        <w:spacing w:line="240" w:lineRule="auto"/>
        <w:ind w:left="0"/>
      </w:pPr>
      <w:r w:rsidRPr="00366DEF">
        <w:t>- анализирует итоги Чтений.</w:t>
      </w:r>
    </w:p>
    <w:p w:rsidR="007E5AAD" w:rsidRPr="00366DEF" w:rsidRDefault="007E5AAD" w:rsidP="001F3554">
      <w:pPr>
        <w:pStyle w:val="ListParagraph"/>
        <w:spacing w:line="240" w:lineRule="auto"/>
        <w:ind w:left="0"/>
      </w:pPr>
    </w:p>
    <w:p w:rsidR="007E5AAD" w:rsidRPr="00366DEF" w:rsidRDefault="007E5AAD" w:rsidP="001F3554">
      <w:pPr>
        <w:pStyle w:val="ListParagraph"/>
        <w:spacing w:line="240" w:lineRule="auto"/>
        <w:ind w:left="709" w:firstLine="0"/>
        <w:rPr>
          <w:b/>
          <w:bCs/>
        </w:rPr>
      </w:pPr>
      <w:r>
        <w:rPr>
          <w:b/>
          <w:bCs/>
        </w:rPr>
        <w:t>1.4.</w:t>
      </w:r>
      <w:r w:rsidRPr="00366DEF">
        <w:rPr>
          <w:b/>
          <w:bCs/>
        </w:rPr>
        <w:t>Цели и задачи мероприятия</w:t>
      </w:r>
    </w:p>
    <w:p w:rsidR="007E5AAD" w:rsidRPr="00366DEF" w:rsidRDefault="007E5AAD" w:rsidP="001F3554">
      <w:pPr>
        <w:pStyle w:val="ListParagraph"/>
        <w:spacing w:line="240" w:lineRule="auto"/>
        <w:ind w:left="0"/>
        <w:rPr>
          <w:b/>
          <w:bCs/>
        </w:rPr>
      </w:pPr>
    </w:p>
    <w:p w:rsidR="007E5AAD" w:rsidRPr="00366DEF" w:rsidRDefault="007E5AAD" w:rsidP="001F3554">
      <w:pPr>
        <w:pStyle w:val="ListParagraph"/>
        <w:spacing w:line="240" w:lineRule="auto"/>
        <w:ind w:left="0"/>
      </w:pPr>
      <w:r w:rsidRPr="00366DEF">
        <w:rPr>
          <w:b/>
          <w:bCs/>
        </w:rPr>
        <w:t>Цель Чтений</w:t>
      </w:r>
      <w:r w:rsidRPr="00366DEF">
        <w:t xml:space="preserve"> – развитие познавательного интереса учащихся к историческому и культурному наследию России,  воспитание патриотизма, формирование ценностно-смысловых ориентиров. </w:t>
      </w:r>
    </w:p>
    <w:p w:rsidR="007E5AAD" w:rsidRPr="00366DEF" w:rsidRDefault="007E5AAD" w:rsidP="001F3554">
      <w:pPr>
        <w:ind w:firstLine="709"/>
        <w:jc w:val="both"/>
        <w:rPr>
          <w:b/>
          <w:bCs/>
        </w:rPr>
      </w:pPr>
    </w:p>
    <w:p w:rsidR="007E5AAD" w:rsidRPr="00366DEF" w:rsidRDefault="007E5AAD" w:rsidP="001F3554">
      <w:pPr>
        <w:ind w:firstLine="709"/>
        <w:jc w:val="both"/>
        <w:rPr>
          <w:b/>
          <w:bCs/>
        </w:rPr>
      </w:pPr>
      <w:r w:rsidRPr="00366DEF">
        <w:rPr>
          <w:b/>
          <w:bCs/>
        </w:rPr>
        <w:t>Основные задачи:</w:t>
      </w:r>
    </w:p>
    <w:p w:rsidR="007E5AAD" w:rsidRPr="00366DEF" w:rsidRDefault="007E5AAD" w:rsidP="001F3554">
      <w:pPr>
        <w:pStyle w:val="ListParagraph"/>
        <w:spacing w:line="240" w:lineRule="auto"/>
        <w:ind w:left="0"/>
      </w:pPr>
      <w:r w:rsidRPr="00366DEF">
        <w:t>- активизировать познавательную деятельность обучающихся в области истории, литературы и культуры;</w:t>
      </w:r>
    </w:p>
    <w:p w:rsidR="007E5AAD" w:rsidRPr="00366DEF" w:rsidRDefault="007E5AAD" w:rsidP="001F3554">
      <w:pPr>
        <w:pStyle w:val="ListParagraph"/>
        <w:spacing w:line="240" w:lineRule="auto"/>
        <w:ind w:left="0"/>
      </w:pPr>
      <w:r w:rsidRPr="00366DEF">
        <w:t xml:space="preserve">- содействовать раскрытию   творческого и учебно-исследовательского потенциала учащихся; </w:t>
      </w:r>
    </w:p>
    <w:p w:rsidR="007E5AAD" w:rsidRPr="00366DEF" w:rsidRDefault="007E5AAD" w:rsidP="001F3554">
      <w:pPr>
        <w:pStyle w:val="ListParagraph"/>
        <w:spacing w:line="240" w:lineRule="auto"/>
        <w:ind w:left="0"/>
      </w:pPr>
      <w:r w:rsidRPr="00366DEF">
        <w:t>- развивать  региональное краеведческое  движение;</w:t>
      </w:r>
    </w:p>
    <w:p w:rsidR="007E5AAD" w:rsidRPr="00366DEF" w:rsidRDefault="007E5AAD" w:rsidP="001F3554">
      <w:pPr>
        <w:pStyle w:val="ListParagraph"/>
        <w:spacing w:line="240" w:lineRule="auto"/>
        <w:ind w:left="0"/>
      </w:pPr>
      <w:r w:rsidRPr="00366DEF">
        <w:t xml:space="preserve">- создать  условия, способствующие духовно-нравственному развитию школьников и  присвоению  исторического и культурного опыта. </w:t>
      </w:r>
    </w:p>
    <w:p w:rsidR="007E5AAD" w:rsidRPr="00366DEF" w:rsidRDefault="007E5AAD" w:rsidP="001F3554">
      <w:pPr>
        <w:ind w:firstLine="709"/>
        <w:jc w:val="both"/>
        <w:rPr>
          <w:b/>
          <w:bCs/>
        </w:rPr>
      </w:pPr>
    </w:p>
    <w:p w:rsidR="007E5AAD" w:rsidRPr="00366DEF" w:rsidRDefault="007E5AAD" w:rsidP="001F3554">
      <w:pPr>
        <w:pStyle w:val="ListParagraph"/>
        <w:spacing w:line="240" w:lineRule="auto"/>
        <w:ind w:left="709" w:firstLine="0"/>
        <w:jc w:val="center"/>
        <w:rPr>
          <w:b/>
          <w:bCs/>
        </w:rPr>
      </w:pPr>
      <w:r>
        <w:rPr>
          <w:b/>
          <w:bCs/>
        </w:rPr>
        <w:t>2.</w:t>
      </w:r>
      <w:r w:rsidRPr="00366DEF">
        <w:rPr>
          <w:b/>
          <w:bCs/>
        </w:rPr>
        <w:t>Сроки и место проведения мероприятия</w:t>
      </w:r>
    </w:p>
    <w:p w:rsidR="007E5AAD" w:rsidRPr="00366DEF" w:rsidRDefault="007E5AAD" w:rsidP="001F3554">
      <w:pPr>
        <w:pStyle w:val="ListParagraph"/>
        <w:spacing w:line="240" w:lineRule="auto"/>
        <w:ind w:left="709"/>
        <w:rPr>
          <w:b/>
          <w:bCs/>
        </w:rPr>
      </w:pPr>
    </w:p>
    <w:p w:rsidR="007E5AAD" w:rsidRPr="00366DEF" w:rsidRDefault="007E5AAD" w:rsidP="001F3554">
      <w:pPr>
        <w:pStyle w:val="ListParagraph"/>
        <w:spacing w:line="240" w:lineRule="auto"/>
        <w:ind w:left="0"/>
      </w:pPr>
      <w:r w:rsidRPr="00366DEF">
        <w:rPr>
          <w:b/>
          <w:bCs/>
        </w:rPr>
        <w:t>Заочный этап</w:t>
      </w:r>
      <w:r w:rsidRPr="00366DEF">
        <w:t xml:space="preserve"> - с 6 по 16 апреля 2019 года на базе </w:t>
      </w:r>
      <w:r>
        <w:t xml:space="preserve">МБОУ Школа № 176 г.о. Самара </w:t>
      </w:r>
      <w:r w:rsidRPr="00366DEF">
        <w:t>по адресу: г. Самара, ул. Запорожская, 24.</w:t>
      </w:r>
    </w:p>
    <w:p w:rsidR="007E5AAD" w:rsidRPr="00366DEF" w:rsidRDefault="007E5AAD" w:rsidP="001F3554">
      <w:pPr>
        <w:pStyle w:val="ListParagraph"/>
        <w:spacing w:line="240" w:lineRule="auto"/>
        <w:ind w:left="0"/>
      </w:pPr>
      <w:r w:rsidRPr="00366DEF">
        <w:rPr>
          <w:b/>
          <w:bCs/>
        </w:rPr>
        <w:t>Очный этап</w:t>
      </w:r>
      <w:r w:rsidRPr="00366DEF">
        <w:t xml:space="preserve"> -  26 апреля 2019 года в 10.00 на базе </w:t>
      </w:r>
      <w:r>
        <w:t xml:space="preserve">МБОУ Школа № 176 г.о. Самара </w:t>
      </w:r>
      <w:r w:rsidRPr="00366DEF">
        <w:t>по адресу: г. Самара, ул. Запорожская, 24.</w:t>
      </w:r>
    </w:p>
    <w:p w:rsidR="007E5AAD" w:rsidRPr="00366DEF" w:rsidRDefault="007E5AAD" w:rsidP="001F3554">
      <w:pPr>
        <w:pStyle w:val="ListParagraph"/>
        <w:spacing w:line="240" w:lineRule="auto"/>
        <w:ind w:left="0"/>
      </w:pPr>
    </w:p>
    <w:p w:rsidR="007E5AAD" w:rsidRPr="00366DEF" w:rsidRDefault="007E5AAD" w:rsidP="001F3554">
      <w:pPr>
        <w:pStyle w:val="ListParagraph"/>
        <w:spacing w:line="240" w:lineRule="auto"/>
        <w:ind w:left="709" w:firstLine="0"/>
        <w:jc w:val="center"/>
        <w:rPr>
          <w:i/>
          <w:iCs/>
        </w:rPr>
      </w:pPr>
      <w:r>
        <w:rPr>
          <w:b/>
          <w:bCs/>
        </w:rPr>
        <w:t>3.</w:t>
      </w:r>
      <w:r w:rsidRPr="00366DEF">
        <w:rPr>
          <w:b/>
          <w:bCs/>
        </w:rPr>
        <w:t>Сроки и форма подачи заявок на участие</w:t>
      </w:r>
    </w:p>
    <w:p w:rsidR="007E5AAD" w:rsidRPr="00366DEF" w:rsidRDefault="007E5AAD" w:rsidP="001F3554">
      <w:pPr>
        <w:pStyle w:val="ListParagraph"/>
        <w:spacing w:line="240" w:lineRule="auto"/>
        <w:ind w:left="0"/>
      </w:pPr>
    </w:p>
    <w:p w:rsidR="007E5AAD" w:rsidRPr="00366DEF" w:rsidRDefault="007E5AAD" w:rsidP="001F3554">
      <w:pPr>
        <w:pStyle w:val="ListParagraph"/>
        <w:spacing w:line="240" w:lineRule="auto"/>
        <w:ind w:left="0"/>
      </w:pPr>
      <w:r w:rsidRPr="00366DEF">
        <w:t xml:space="preserve">Сроки подачи заявок и работ - </w:t>
      </w:r>
      <w:r w:rsidRPr="00366DEF">
        <w:rPr>
          <w:b/>
          <w:bCs/>
        </w:rPr>
        <w:t>до 16 апреля 2019 года</w:t>
      </w:r>
      <w:r w:rsidRPr="00366DEF">
        <w:t xml:space="preserve">. </w:t>
      </w:r>
    </w:p>
    <w:p w:rsidR="007E5AAD" w:rsidRDefault="007E5AAD" w:rsidP="001F3554">
      <w:pPr>
        <w:pStyle w:val="ListParagraph"/>
        <w:spacing w:line="240" w:lineRule="auto"/>
        <w:ind w:left="0"/>
        <w:rPr>
          <w:b/>
          <w:bCs/>
        </w:rPr>
      </w:pPr>
    </w:p>
    <w:p w:rsidR="007E5AAD" w:rsidRPr="00B93375" w:rsidRDefault="007E5AAD" w:rsidP="001F3554">
      <w:pPr>
        <w:pStyle w:val="ListParagraph"/>
        <w:spacing w:line="240" w:lineRule="auto"/>
        <w:ind w:left="0"/>
        <w:rPr>
          <w:b/>
          <w:bCs/>
        </w:rPr>
      </w:pPr>
      <w:r w:rsidRPr="00B93375">
        <w:rPr>
          <w:b/>
          <w:bCs/>
        </w:rPr>
        <w:t xml:space="preserve">Формы подачи (на выбор участников): </w:t>
      </w:r>
    </w:p>
    <w:p w:rsidR="007E5AAD" w:rsidRPr="00366DEF" w:rsidRDefault="007E5AAD" w:rsidP="001F3554">
      <w:pPr>
        <w:pStyle w:val="ListParagraph"/>
        <w:spacing w:line="240" w:lineRule="auto"/>
        <w:ind w:left="0"/>
      </w:pPr>
      <w:r w:rsidRPr="009B2A84">
        <w:rPr>
          <w:b/>
          <w:bCs/>
        </w:rPr>
        <w:t>-очная</w:t>
      </w:r>
      <w:r w:rsidRPr="00366DEF">
        <w:t xml:space="preserve"> (заявка и один из следующих вариантов работ: научно-исследовательская работа в печатном виде и на электронном носителе; продукт компьютерного проекта – на электронном носителе; текст произведения собственного сочинения в печатном виде и на электронном носителе; продукт и пояснительная записка к нему в печатном виде и на электронном носителе) по адресу</w:t>
      </w:r>
      <w:r>
        <w:t>МБОУ Школа № 176 г.о. Самара</w:t>
      </w:r>
      <w:r w:rsidRPr="00366DEF">
        <w:t>: г. Самара, ул. Запорожская, 24, кабинет №1 (секретарь);</w:t>
      </w:r>
    </w:p>
    <w:p w:rsidR="007E5AAD" w:rsidRPr="00366DEF" w:rsidRDefault="007E5AAD" w:rsidP="001F3554">
      <w:pPr>
        <w:ind w:firstLine="709"/>
        <w:jc w:val="both"/>
        <w:rPr>
          <w:rStyle w:val="Hyperlink"/>
        </w:rPr>
      </w:pPr>
      <w:r w:rsidRPr="009B2A84">
        <w:rPr>
          <w:b/>
          <w:bCs/>
        </w:rPr>
        <w:t>-заочная</w:t>
      </w:r>
      <w:r w:rsidRPr="00366DEF">
        <w:t xml:space="preserve"> (заявка и работа в электронном виде) на адрес электронной почты </w:t>
      </w:r>
      <w:hyperlink r:id="rId252" w:history="1">
        <w:r w:rsidRPr="00366DEF">
          <w:rPr>
            <w:rStyle w:val="Hyperlink"/>
            <w:lang w:val="en-US"/>
          </w:rPr>
          <w:t>scool</w:t>
        </w:r>
        <w:r w:rsidRPr="00366DEF">
          <w:rPr>
            <w:rStyle w:val="Hyperlink"/>
          </w:rPr>
          <w:t>176@</w:t>
        </w:r>
        <w:r w:rsidRPr="00366DEF">
          <w:rPr>
            <w:rStyle w:val="Hyperlink"/>
            <w:lang w:val="en-US"/>
          </w:rPr>
          <w:t>mail</w:t>
        </w:r>
        <w:r w:rsidRPr="00366DEF">
          <w:rPr>
            <w:rStyle w:val="Hyperlink"/>
          </w:rPr>
          <w:t>.ru</w:t>
        </w:r>
      </w:hyperlink>
      <w:r w:rsidRPr="00366DEF">
        <w:rPr>
          <w:rStyle w:val="Hyperlink"/>
        </w:rPr>
        <w:t>.</w:t>
      </w:r>
    </w:p>
    <w:p w:rsidR="007E5AAD" w:rsidRPr="001F3554" w:rsidRDefault="007E5AAD" w:rsidP="001F3554">
      <w:pPr>
        <w:ind w:firstLine="709"/>
        <w:jc w:val="both"/>
      </w:pPr>
      <w:r w:rsidRPr="001F3554">
        <w:rPr>
          <w:rStyle w:val="Hyperlink"/>
          <w:color w:val="auto"/>
          <w:u w:val="none"/>
        </w:rPr>
        <w:t>Заявки, поданные без работ, к рассмотрению не принимаются.</w:t>
      </w:r>
    </w:p>
    <w:p w:rsidR="007E5AAD" w:rsidRPr="00646524" w:rsidRDefault="007E5AAD" w:rsidP="001F3554">
      <w:pPr>
        <w:pStyle w:val="ListParagraph"/>
        <w:spacing w:line="240" w:lineRule="auto"/>
        <w:ind w:left="0"/>
      </w:pPr>
      <w:r w:rsidRPr="00646524">
        <w:t xml:space="preserve">Образец бланка заявки указан в приложении к настоящему Положению. </w:t>
      </w:r>
      <w:r w:rsidRPr="00646524">
        <w:rPr>
          <w:color w:val="000000"/>
        </w:rPr>
        <w:t xml:space="preserve">Все таблицы для подачи заявки участников мероприятия </w:t>
      </w:r>
      <w:r>
        <w:rPr>
          <w:color w:val="000000"/>
        </w:rPr>
        <w:t>оформляются</w:t>
      </w:r>
      <w:r w:rsidRPr="00646524">
        <w:rPr>
          <w:color w:val="000000"/>
        </w:rPr>
        <w:t xml:space="preserve"> в формате Excel. </w:t>
      </w:r>
    </w:p>
    <w:p w:rsidR="007E5AAD" w:rsidRPr="00366DEF" w:rsidRDefault="007E5AAD" w:rsidP="001F3554">
      <w:pPr>
        <w:pStyle w:val="ListParagraph"/>
        <w:spacing w:line="240" w:lineRule="auto"/>
        <w:ind w:left="0"/>
      </w:pPr>
    </w:p>
    <w:p w:rsidR="007E5AAD" w:rsidRPr="00366DEF" w:rsidRDefault="007E5AAD" w:rsidP="001F3554">
      <w:pPr>
        <w:pStyle w:val="ListParagraph"/>
        <w:spacing w:line="240" w:lineRule="auto"/>
        <w:ind w:left="709" w:firstLine="0"/>
        <w:rPr>
          <w:b/>
          <w:bCs/>
        </w:rPr>
      </w:pPr>
      <w:r>
        <w:rPr>
          <w:b/>
          <w:bCs/>
        </w:rPr>
        <w:t>4.</w:t>
      </w:r>
      <w:r w:rsidRPr="00366DEF">
        <w:rPr>
          <w:b/>
          <w:bCs/>
        </w:rPr>
        <w:t>Порядок организации, форма участия и форма проведения мероприятия</w:t>
      </w:r>
    </w:p>
    <w:p w:rsidR="007E5AAD" w:rsidRPr="00366DEF" w:rsidRDefault="007E5AAD" w:rsidP="001F3554">
      <w:pPr>
        <w:pStyle w:val="ListParagraph"/>
        <w:spacing w:line="240" w:lineRule="auto"/>
        <w:ind w:left="709"/>
        <w:rPr>
          <w:b/>
          <w:bCs/>
        </w:rPr>
      </w:pPr>
    </w:p>
    <w:p w:rsidR="007E5AAD" w:rsidRPr="00366DEF" w:rsidRDefault="007E5AAD" w:rsidP="001F3554">
      <w:pPr>
        <w:ind w:firstLine="709"/>
        <w:jc w:val="both"/>
      </w:pPr>
      <w:r w:rsidRPr="00366DEF">
        <w:rPr>
          <w:b/>
          <w:bCs/>
        </w:rPr>
        <w:t>Форма организации Чтений</w:t>
      </w:r>
      <w:r w:rsidRPr="00366DEF">
        <w:t xml:space="preserve"> - очная/заочная, </w:t>
      </w:r>
      <w:r w:rsidRPr="00366DEF">
        <w:rPr>
          <w:b/>
          <w:bCs/>
        </w:rPr>
        <w:t>форма участия</w:t>
      </w:r>
      <w:r w:rsidRPr="00366DEF">
        <w:t xml:space="preserve"> – индивидуальная.</w:t>
      </w:r>
    </w:p>
    <w:p w:rsidR="007E5AAD" w:rsidRPr="00366DEF" w:rsidRDefault="007E5AAD" w:rsidP="001F3554">
      <w:pPr>
        <w:ind w:firstLine="709"/>
        <w:jc w:val="both"/>
        <w:rPr>
          <w:b/>
          <w:bCs/>
        </w:rPr>
      </w:pPr>
      <w:r w:rsidRPr="00366DEF">
        <w:rPr>
          <w:b/>
          <w:bCs/>
        </w:rPr>
        <w:t>Чтения представляют собой секционные заседания по следующим направлениям:</w:t>
      </w:r>
    </w:p>
    <w:p w:rsidR="007E5AAD" w:rsidRPr="00366DEF" w:rsidRDefault="007E5AAD" w:rsidP="001F3554">
      <w:pPr>
        <w:ind w:left="709"/>
        <w:jc w:val="both"/>
      </w:pPr>
      <w:r w:rsidRPr="00366DEF">
        <w:t>Секция «История»</w:t>
      </w:r>
    </w:p>
    <w:p w:rsidR="007E5AAD" w:rsidRPr="00366DEF" w:rsidRDefault="007E5AAD" w:rsidP="001F3554">
      <w:pPr>
        <w:ind w:left="709"/>
        <w:jc w:val="both"/>
      </w:pPr>
      <w:r w:rsidRPr="00366DEF">
        <w:t>Секция «Литература»</w:t>
      </w:r>
    </w:p>
    <w:p w:rsidR="007E5AAD" w:rsidRPr="00366DEF" w:rsidRDefault="007E5AAD" w:rsidP="001F3554">
      <w:pPr>
        <w:ind w:left="709"/>
        <w:jc w:val="both"/>
      </w:pPr>
      <w:r w:rsidRPr="00366DEF">
        <w:t>Секция «Культура»</w:t>
      </w:r>
    </w:p>
    <w:p w:rsidR="007E5AAD" w:rsidRPr="00366DEF" w:rsidRDefault="007E5AAD" w:rsidP="001F3554">
      <w:pPr>
        <w:ind w:left="709"/>
        <w:jc w:val="both"/>
      </w:pPr>
      <w:r w:rsidRPr="00366DEF">
        <w:t>Секция «Краеведение»</w:t>
      </w:r>
    </w:p>
    <w:p w:rsidR="007E5AAD" w:rsidRPr="00366DEF" w:rsidRDefault="007E5AAD" w:rsidP="001F3554">
      <w:pPr>
        <w:ind w:left="709"/>
        <w:jc w:val="both"/>
      </w:pPr>
      <w:r w:rsidRPr="00366DEF">
        <w:t>Секция «Роль личности на фоне истории»</w:t>
      </w:r>
    </w:p>
    <w:p w:rsidR="007E5AAD" w:rsidRPr="00366DEF" w:rsidRDefault="007E5AAD" w:rsidP="001F3554">
      <w:pPr>
        <w:ind w:left="709"/>
        <w:jc w:val="both"/>
      </w:pPr>
      <w:r w:rsidRPr="00366DEF">
        <w:t>Секция «Компьютерный проект»</w:t>
      </w:r>
    </w:p>
    <w:p w:rsidR="007E5AAD" w:rsidRPr="00366DEF" w:rsidRDefault="007E5AAD" w:rsidP="001F3554">
      <w:pPr>
        <w:ind w:left="709"/>
        <w:jc w:val="both"/>
      </w:pPr>
      <w:r w:rsidRPr="00366DEF">
        <w:t>Секция «Творческая мастерская»</w:t>
      </w:r>
    </w:p>
    <w:p w:rsidR="007E5AAD" w:rsidRPr="00366DEF" w:rsidRDefault="007E5AAD" w:rsidP="001F3554">
      <w:pPr>
        <w:ind w:left="709"/>
        <w:jc w:val="both"/>
      </w:pPr>
      <w:r w:rsidRPr="00366DEF">
        <w:t>Секция «Образование. Достижения. Наука»</w:t>
      </w:r>
    </w:p>
    <w:p w:rsidR="007E5AAD" w:rsidRPr="00366DEF" w:rsidRDefault="007E5AAD" w:rsidP="001F3554">
      <w:pPr>
        <w:ind w:left="709"/>
        <w:jc w:val="both"/>
      </w:pPr>
      <w:r w:rsidRPr="00366DEF">
        <w:t>Секция «Историческое моделирование»</w:t>
      </w:r>
    </w:p>
    <w:p w:rsidR="007E5AAD" w:rsidRPr="00366DEF" w:rsidRDefault="007E5AAD" w:rsidP="001F3554">
      <w:pPr>
        <w:pStyle w:val="ListParagraph"/>
        <w:spacing w:line="240" w:lineRule="auto"/>
        <w:ind w:left="0"/>
        <w:rPr>
          <w:b/>
          <w:bCs/>
        </w:rPr>
      </w:pPr>
    </w:p>
    <w:p w:rsidR="007E5AAD" w:rsidRPr="00366DEF" w:rsidRDefault="007E5AAD" w:rsidP="001F3554">
      <w:pPr>
        <w:pStyle w:val="ListParagraph"/>
        <w:spacing w:line="240" w:lineRule="auto"/>
        <w:ind w:left="709" w:firstLine="0"/>
        <w:jc w:val="center"/>
        <w:rPr>
          <w:b/>
          <w:bCs/>
        </w:rPr>
      </w:pPr>
      <w:r>
        <w:rPr>
          <w:b/>
          <w:bCs/>
        </w:rPr>
        <w:t>5.</w:t>
      </w:r>
      <w:r w:rsidRPr="00366DEF">
        <w:rPr>
          <w:b/>
          <w:bCs/>
        </w:rPr>
        <w:t>Участники мероприятия</w:t>
      </w:r>
    </w:p>
    <w:p w:rsidR="007E5AAD" w:rsidRPr="00366DEF" w:rsidRDefault="007E5AAD" w:rsidP="001F3554">
      <w:pPr>
        <w:pStyle w:val="ListParagraph"/>
        <w:spacing w:line="240" w:lineRule="auto"/>
        <w:ind w:left="0"/>
      </w:pPr>
    </w:p>
    <w:p w:rsidR="007E5AAD" w:rsidRPr="00366DEF" w:rsidRDefault="007E5AAD" w:rsidP="001F3554">
      <w:pPr>
        <w:pStyle w:val="ListParagraph"/>
        <w:spacing w:line="240" w:lineRule="auto"/>
        <w:ind w:left="0"/>
      </w:pPr>
      <w:r w:rsidRPr="00366DEF">
        <w:t>Участники мероприятия  - учащиеся 5-11-х классов</w:t>
      </w:r>
      <w:r>
        <w:t xml:space="preserve"> образовательных учреждений городского округа Самара</w:t>
      </w:r>
      <w:r w:rsidRPr="00366DEF">
        <w:t xml:space="preserve">. </w:t>
      </w:r>
    </w:p>
    <w:p w:rsidR="007E5AAD" w:rsidRDefault="007E5AAD" w:rsidP="001F3554">
      <w:pPr>
        <w:pStyle w:val="ListParagraph"/>
        <w:spacing w:line="240" w:lineRule="auto"/>
        <w:ind w:left="0"/>
      </w:pPr>
      <w:r w:rsidRPr="00366DEF">
        <w:rPr>
          <w:b/>
          <w:bCs/>
        </w:rPr>
        <w:t>Квота участников –</w:t>
      </w:r>
      <w:r w:rsidRPr="00366DEF">
        <w:t xml:space="preserve"> не ограниченна. </w:t>
      </w:r>
    </w:p>
    <w:p w:rsidR="007E5AAD" w:rsidRPr="00366DEF" w:rsidRDefault="007E5AAD" w:rsidP="001F3554">
      <w:pPr>
        <w:pStyle w:val="ListParagraph"/>
        <w:spacing w:line="240" w:lineRule="auto"/>
        <w:ind w:left="0"/>
      </w:pPr>
      <w:r w:rsidRPr="00366DEF">
        <w:t>Для секции «Творческая мастерская» - не более 3 участников от ОУ в направлении «Художественное чтение».</w:t>
      </w:r>
    </w:p>
    <w:p w:rsidR="007E5AAD" w:rsidRDefault="007E5AAD" w:rsidP="001F3554">
      <w:pPr>
        <w:pStyle w:val="ListParagraph"/>
        <w:spacing w:line="240" w:lineRule="auto"/>
        <w:ind w:left="0"/>
        <w:rPr>
          <w:b/>
          <w:bCs/>
        </w:rPr>
      </w:pPr>
    </w:p>
    <w:p w:rsidR="007E5AAD" w:rsidRPr="00366DEF" w:rsidRDefault="007E5AAD" w:rsidP="001F3554">
      <w:pPr>
        <w:pStyle w:val="ListParagraph"/>
        <w:spacing w:line="240" w:lineRule="auto"/>
        <w:ind w:left="709" w:firstLine="0"/>
        <w:jc w:val="center"/>
        <w:rPr>
          <w:b/>
          <w:bCs/>
        </w:rPr>
      </w:pPr>
      <w:r>
        <w:rPr>
          <w:b/>
          <w:bCs/>
        </w:rPr>
        <w:t>6.</w:t>
      </w:r>
      <w:r w:rsidRPr="00366DEF">
        <w:rPr>
          <w:b/>
          <w:bCs/>
        </w:rPr>
        <w:t>Требования к содержанию и оформлению работ участников.</w:t>
      </w:r>
    </w:p>
    <w:p w:rsidR="007E5AAD" w:rsidRPr="00366DEF" w:rsidRDefault="007E5AAD" w:rsidP="001F3554">
      <w:pPr>
        <w:ind w:firstLine="709"/>
        <w:jc w:val="both"/>
        <w:rPr>
          <w:b/>
          <w:bCs/>
        </w:rPr>
      </w:pPr>
    </w:p>
    <w:p w:rsidR="007E5AAD" w:rsidRPr="000B322A" w:rsidRDefault="007E5AAD" w:rsidP="001F3554">
      <w:pPr>
        <w:ind w:firstLine="709"/>
        <w:jc w:val="both"/>
        <w:rPr>
          <w:b/>
          <w:bCs/>
          <w:i/>
          <w:iCs/>
        </w:rPr>
      </w:pPr>
      <w:r w:rsidRPr="000B322A">
        <w:rPr>
          <w:b/>
          <w:bCs/>
          <w:i/>
          <w:iCs/>
        </w:rPr>
        <w:t>Общие требования к научно- исследовательским  работам</w:t>
      </w:r>
    </w:p>
    <w:p w:rsidR="007E5AAD" w:rsidRPr="00366DEF" w:rsidRDefault="007E5AAD" w:rsidP="001F3554">
      <w:pPr>
        <w:ind w:firstLine="709"/>
        <w:jc w:val="both"/>
      </w:pPr>
      <w:r w:rsidRPr="00366DEF">
        <w:t xml:space="preserve">Конкурсные материалы должны быть предоставлены в печатном варианте и на электронном носителе. Исследовательская работа должная соответствовать  общей тематической направленности Чтений и содержать до 20 страниц машинописного текста, не считая Приложений.  Материалы должны быть подготовлены в редакторе </w:t>
      </w:r>
      <w:r w:rsidRPr="00366DEF">
        <w:rPr>
          <w:lang w:val="en-US"/>
        </w:rPr>
        <w:t>MS</w:t>
      </w:r>
      <w:r w:rsidRPr="00366DEF">
        <w:t xml:space="preserve"> Word для Windows. Текст, таблицы, подписи к рисункам набираются шрифтом «Times New Roman», кегль 14 с межстрочным интервалом 1,5. </w:t>
      </w:r>
    </w:p>
    <w:p w:rsidR="007E5AAD" w:rsidRPr="00366DEF" w:rsidRDefault="007E5AAD" w:rsidP="001F3554">
      <w:pPr>
        <w:ind w:firstLine="709"/>
        <w:jc w:val="both"/>
      </w:pPr>
      <w:r w:rsidRPr="00366DEF">
        <w:t>Поля по 2,0 см со всех сторон. В первой строке каждого абзаца отступ – 1,25 см.</w:t>
      </w:r>
    </w:p>
    <w:p w:rsidR="007E5AAD" w:rsidRPr="00366DEF" w:rsidRDefault="007E5AAD" w:rsidP="001F3554">
      <w:pPr>
        <w:ind w:firstLine="709"/>
        <w:jc w:val="both"/>
      </w:pPr>
      <w:r w:rsidRPr="00366DEF">
        <w:t>На титульном листе должны быть указаны:</w:t>
      </w:r>
    </w:p>
    <w:p w:rsidR="007E5AAD" w:rsidRPr="00366DEF" w:rsidRDefault="007E5AAD" w:rsidP="00066499">
      <w:pPr>
        <w:numPr>
          <w:ilvl w:val="0"/>
          <w:numId w:val="142"/>
        </w:numPr>
        <w:ind w:left="0" w:firstLine="709"/>
        <w:jc w:val="both"/>
      </w:pPr>
      <w:r w:rsidRPr="00366DEF">
        <w:t>название Чтений;</w:t>
      </w:r>
    </w:p>
    <w:p w:rsidR="007E5AAD" w:rsidRPr="00366DEF" w:rsidRDefault="007E5AAD" w:rsidP="00066499">
      <w:pPr>
        <w:numPr>
          <w:ilvl w:val="0"/>
          <w:numId w:val="142"/>
        </w:numPr>
        <w:ind w:left="0" w:firstLine="709"/>
        <w:jc w:val="both"/>
      </w:pPr>
      <w:r w:rsidRPr="00366DEF">
        <w:t>название секции;</w:t>
      </w:r>
    </w:p>
    <w:p w:rsidR="007E5AAD" w:rsidRPr="00366DEF" w:rsidRDefault="007E5AAD" w:rsidP="00066499">
      <w:pPr>
        <w:numPr>
          <w:ilvl w:val="0"/>
          <w:numId w:val="142"/>
        </w:numPr>
        <w:ind w:left="0" w:firstLine="709"/>
        <w:jc w:val="both"/>
      </w:pPr>
      <w:r w:rsidRPr="00366DEF">
        <w:t>тема  работы;</w:t>
      </w:r>
    </w:p>
    <w:p w:rsidR="007E5AAD" w:rsidRPr="00366DEF" w:rsidRDefault="007E5AAD" w:rsidP="00066499">
      <w:pPr>
        <w:numPr>
          <w:ilvl w:val="0"/>
          <w:numId w:val="142"/>
        </w:numPr>
        <w:ind w:left="0" w:firstLine="709"/>
        <w:jc w:val="both"/>
      </w:pPr>
      <w:r w:rsidRPr="00366DEF">
        <w:t>фамилия, имя, отчество автора (полностью);</w:t>
      </w:r>
    </w:p>
    <w:p w:rsidR="007E5AAD" w:rsidRPr="00366DEF" w:rsidRDefault="007E5AAD" w:rsidP="00066499">
      <w:pPr>
        <w:numPr>
          <w:ilvl w:val="0"/>
          <w:numId w:val="142"/>
        </w:numPr>
        <w:ind w:left="0" w:firstLine="709"/>
        <w:jc w:val="both"/>
      </w:pPr>
      <w:r w:rsidRPr="00366DEF">
        <w:t>учебное заведение, класс, район, город;</w:t>
      </w:r>
    </w:p>
    <w:p w:rsidR="007E5AAD" w:rsidRPr="00366DEF" w:rsidRDefault="007E5AAD" w:rsidP="00066499">
      <w:pPr>
        <w:numPr>
          <w:ilvl w:val="0"/>
          <w:numId w:val="142"/>
        </w:numPr>
        <w:ind w:left="0" w:firstLine="709"/>
        <w:jc w:val="both"/>
      </w:pPr>
      <w:r w:rsidRPr="00366DEF">
        <w:t>фамилия, имя, отчество (полностью) и должность руководителя исследовательской работы</w:t>
      </w:r>
    </w:p>
    <w:p w:rsidR="007E5AAD" w:rsidRPr="00366DEF" w:rsidRDefault="007E5AAD" w:rsidP="001F3554">
      <w:pPr>
        <w:ind w:firstLine="709"/>
        <w:jc w:val="both"/>
        <w:rPr>
          <w:b/>
          <w:bCs/>
        </w:rPr>
      </w:pPr>
    </w:p>
    <w:p w:rsidR="007E5AAD" w:rsidRPr="000B322A" w:rsidRDefault="007E5AAD" w:rsidP="001F3554">
      <w:pPr>
        <w:ind w:firstLine="709"/>
        <w:jc w:val="both"/>
        <w:rPr>
          <w:b/>
          <w:bCs/>
          <w:i/>
          <w:iCs/>
        </w:rPr>
      </w:pPr>
      <w:r w:rsidRPr="000B322A">
        <w:rPr>
          <w:b/>
          <w:bCs/>
          <w:i/>
          <w:iCs/>
        </w:rPr>
        <w:t>Общие требования к конкурсным работам в секции «Компьютерный проект»</w:t>
      </w:r>
    </w:p>
    <w:p w:rsidR="007E5AAD" w:rsidRPr="00366DEF" w:rsidRDefault="007E5AAD" w:rsidP="00066499">
      <w:pPr>
        <w:pStyle w:val="ListParagraph"/>
        <w:numPr>
          <w:ilvl w:val="0"/>
          <w:numId w:val="143"/>
        </w:numPr>
        <w:spacing w:line="240" w:lineRule="auto"/>
        <w:ind w:left="0" w:firstLine="709"/>
      </w:pPr>
      <w:r w:rsidRPr="00366DEF">
        <w:t>На конкурс компьютерных мультимедийных проектов принимаются следующие творческие работы:</w:t>
      </w:r>
    </w:p>
    <w:p w:rsidR="007E5AAD" w:rsidRPr="00366DEF" w:rsidRDefault="007E5AAD" w:rsidP="001F3554">
      <w:pPr>
        <w:pStyle w:val="ListParagraph"/>
        <w:spacing w:line="240" w:lineRule="auto"/>
        <w:ind w:left="709"/>
      </w:pPr>
      <w:r w:rsidRPr="00366DEF">
        <w:t>- мультимедийные презентации</w:t>
      </w:r>
    </w:p>
    <w:p w:rsidR="007E5AAD" w:rsidRPr="00366DEF" w:rsidRDefault="007E5AAD" w:rsidP="001F3554">
      <w:pPr>
        <w:pStyle w:val="ListParagraph"/>
        <w:spacing w:line="240" w:lineRule="auto"/>
        <w:ind w:left="709"/>
      </w:pPr>
      <w:r w:rsidRPr="00366DEF">
        <w:t>- видеоролики, мультипликационные и видеофильмы, видеоклипы</w:t>
      </w:r>
    </w:p>
    <w:p w:rsidR="007E5AAD" w:rsidRPr="00366DEF" w:rsidRDefault="007E5AAD" w:rsidP="001F3554">
      <w:pPr>
        <w:pStyle w:val="ListParagraph"/>
        <w:spacing w:line="240" w:lineRule="auto"/>
        <w:ind w:left="709"/>
      </w:pPr>
      <w:r w:rsidRPr="00366DEF">
        <w:t>- Web-проекты</w:t>
      </w:r>
    </w:p>
    <w:p w:rsidR="007E5AAD" w:rsidRPr="00366DEF" w:rsidRDefault="007E5AAD" w:rsidP="001F3554">
      <w:pPr>
        <w:pStyle w:val="ListParagraph"/>
        <w:spacing w:line="240" w:lineRule="auto"/>
        <w:ind w:left="709"/>
      </w:pPr>
      <w:r w:rsidRPr="00366DEF">
        <w:t>- компьютерная графика</w:t>
      </w:r>
    </w:p>
    <w:p w:rsidR="007E5AAD" w:rsidRPr="00366DEF" w:rsidRDefault="007E5AAD" w:rsidP="001F3554">
      <w:pPr>
        <w:ind w:firstLine="709"/>
        <w:jc w:val="both"/>
      </w:pPr>
      <w:r w:rsidRPr="00366DEF">
        <w:t>Проекты выполняются с использованием различных компьютерных программ.</w:t>
      </w:r>
    </w:p>
    <w:p w:rsidR="007E5AAD" w:rsidRPr="00366DEF" w:rsidRDefault="007E5AAD" w:rsidP="001F3554">
      <w:pPr>
        <w:ind w:firstLine="709"/>
        <w:jc w:val="both"/>
      </w:pPr>
      <w:r w:rsidRPr="00366DEF">
        <w:t>Для работ, представленных как Компьютерная графика должна быть возможность</w:t>
      </w:r>
    </w:p>
    <w:p w:rsidR="007E5AAD" w:rsidRPr="00366DEF" w:rsidRDefault="007E5AAD" w:rsidP="001F3554">
      <w:pPr>
        <w:jc w:val="both"/>
      </w:pPr>
      <w:r w:rsidRPr="00366DEF">
        <w:t>просмотра хода выполнения проекта (видимость слоев, серия рисунков и т. д.).</w:t>
      </w:r>
    </w:p>
    <w:p w:rsidR="007E5AAD" w:rsidRPr="00366DEF" w:rsidRDefault="007E5AAD" w:rsidP="001F3554">
      <w:pPr>
        <w:ind w:firstLine="709"/>
        <w:jc w:val="both"/>
      </w:pPr>
      <w:r w:rsidRPr="00366DEF">
        <w:t>Если в мультимедийном проекте используются дополнительные файлы, их необходимо прикладывать к основному файлу работы.</w:t>
      </w:r>
    </w:p>
    <w:p w:rsidR="007E5AAD" w:rsidRPr="00366DEF" w:rsidRDefault="007E5AAD" w:rsidP="001F3554">
      <w:pPr>
        <w:ind w:firstLine="709"/>
        <w:jc w:val="both"/>
      </w:pPr>
      <w:r w:rsidRPr="00366DEF">
        <w:t>Для работ, представленных как Web-проект обязательна ссылка размещения в сети</w:t>
      </w:r>
    </w:p>
    <w:p w:rsidR="007E5AAD" w:rsidRPr="00366DEF" w:rsidRDefault="007E5AAD" w:rsidP="001F3554">
      <w:pPr>
        <w:jc w:val="both"/>
      </w:pPr>
      <w:r w:rsidRPr="00366DEF">
        <w:t>Интернет.</w:t>
      </w:r>
    </w:p>
    <w:p w:rsidR="007E5AAD" w:rsidRPr="00366DEF" w:rsidRDefault="007E5AAD" w:rsidP="00066499">
      <w:pPr>
        <w:pStyle w:val="ListParagraph"/>
        <w:numPr>
          <w:ilvl w:val="0"/>
          <w:numId w:val="143"/>
        </w:numPr>
        <w:spacing w:line="240" w:lineRule="auto"/>
        <w:ind w:left="0" w:firstLine="709"/>
      </w:pPr>
      <w:r w:rsidRPr="00366DEF">
        <w:t>Проект должен иметь возможность просмотра без установки специальных программ; под управлением различных операционных систем.</w:t>
      </w:r>
    </w:p>
    <w:p w:rsidR="007E5AAD" w:rsidRPr="00366DEF" w:rsidRDefault="007E5AAD" w:rsidP="001F3554">
      <w:pPr>
        <w:ind w:firstLine="709"/>
        <w:jc w:val="both"/>
      </w:pPr>
      <w:r w:rsidRPr="00366DEF">
        <w:t xml:space="preserve">Конкурсный материал от образовательного учреждения предоставляется на электронном носителе (CD/DVD) либо отправляется по электронной почте </w:t>
      </w:r>
      <w:hyperlink r:id="rId253" w:history="1">
        <w:r w:rsidRPr="00366DEF">
          <w:rPr>
            <w:rStyle w:val="Hyperlink"/>
            <w:lang w:val="en-US"/>
          </w:rPr>
          <w:t>scool</w:t>
        </w:r>
        <w:r w:rsidRPr="00366DEF">
          <w:rPr>
            <w:rStyle w:val="Hyperlink"/>
          </w:rPr>
          <w:t>176@</w:t>
        </w:r>
        <w:r w:rsidRPr="00366DEF">
          <w:rPr>
            <w:rStyle w:val="Hyperlink"/>
            <w:lang w:val="en-US"/>
          </w:rPr>
          <w:t>mail</w:t>
        </w:r>
        <w:r w:rsidRPr="00366DEF">
          <w:rPr>
            <w:rStyle w:val="Hyperlink"/>
          </w:rPr>
          <w:t>.ru</w:t>
        </w:r>
      </w:hyperlink>
    </w:p>
    <w:p w:rsidR="007E5AAD" w:rsidRPr="00366DEF" w:rsidRDefault="007E5AAD" w:rsidP="00066499">
      <w:pPr>
        <w:pStyle w:val="ListParagraph"/>
        <w:numPr>
          <w:ilvl w:val="0"/>
          <w:numId w:val="143"/>
        </w:numPr>
        <w:spacing w:line="240" w:lineRule="auto"/>
        <w:ind w:left="0" w:firstLine="709"/>
      </w:pPr>
      <w:r w:rsidRPr="00366DEF">
        <w:t>Каждая работа сохраняется в отдельной папке и в формате той программы, в которой выполнялась работа; с обязательным описанием проекта (цели, задачи, этапы работы, заключение, используемые ресурсы) в электронном виде и на бумажном носителе</w:t>
      </w:r>
    </w:p>
    <w:p w:rsidR="007E5AAD" w:rsidRPr="00366DEF" w:rsidRDefault="007E5AAD" w:rsidP="001F3554">
      <w:pPr>
        <w:ind w:firstLine="709"/>
        <w:jc w:val="both"/>
        <w:rPr>
          <w:b/>
          <w:bCs/>
        </w:rPr>
      </w:pPr>
    </w:p>
    <w:p w:rsidR="007E5AAD" w:rsidRPr="00366DEF" w:rsidRDefault="007E5AAD" w:rsidP="001F3554">
      <w:pPr>
        <w:ind w:firstLine="709"/>
        <w:jc w:val="both"/>
        <w:rPr>
          <w:b/>
          <w:bCs/>
        </w:rPr>
      </w:pPr>
      <w:r w:rsidRPr="00366DEF">
        <w:rPr>
          <w:b/>
          <w:bCs/>
        </w:rPr>
        <w:t xml:space="preserve">Регламент выступления (кроме секции «Творческая мастерская») – 7-10 минут. </w:t>
      </w:r>
    </w:p>
    <w:p w:rsidR="007E5AAD" w:rsidRPr="00366DEF" w:rsidRDefault="007E5AAD" w:rsidP="001F3554">
      <w:pPr>
        <w:ind w:firstLine="709"/>
        <w:jc w:val="both"/>
        <w:rPr>
          <w:b/>
          <w:bCs/>
        </w:rPr>
      </w:pPr>
      <w:r w:rsidRPr="00366DEF">
        <w:rPr>
          <w:b/>
          <w:bCs/>
        </w:rPr>
        <w:t xml:space="preserve">Регламент выступления в секции «Творческая мастерская» 3-5 минут. </w:t>
      </w:r>
    </w:p>
    <w:p w:rsidR="007E5AAD" w:rsidRPr="00366DEF" w:rsidRDefault="007E5AAD" w:rsidP="001F3554">
      <w:pPr>
        <w:ind w:firstLine="709"/>
        <w:jc w:val="both"/>
        <w:rPr>
          <w:i/>
          <w:iCs/>
        </w:rPr>
      </w:pPr>
    </w:p>
    <w:p w:rsidR="007E5AAD" w:rsidRPr="000B322A" w:rsidRDefault="007E5AAD" w:rsidP="001F3554">
      <w:pPr>
        <w:ind w:firstLine="709"/>
        <w:jc w:val="both"/>
        <w:rPr>
          <w:b/>
          <w:bCs/>
          <w:i/>
          <w:iCs/>
        </w:rPr>
      </w:pPr>
      <w:r w:rsidRPr="000B322A">
        <w:rPr>
          <w:b/>
          <w:bCs/>
          <w:i/>
          <w:iCs/>
        </w:rPr>
        <w:t>Общие требования к выступлению в секции «Творческая мастерская»</w:t>
      </w:r>
    </w:p>
    <w:p w:rsidR="007E5AAD" w:rsidRPr="000B322A" w:rsidRDefault="007E5AAD" w:rsidP="001F3554">
      <w:pPr>
        <w:ind w:firstLine="709"/>
        <w:jc w:val="both"/>
        <w:rPr>
          <w:i/>
          <w:iCs/>
        </w:rPr>
      </w:pPr>
    </w:p>
    <w:p w:rsidR="007E5AAD" w:rsidRPr="00366DEF" w:rsidRDefault="007E5AAD" w:rsidP="001F3554">
      <w:pPr>
        <w:ind w:firstLine="709"/>
        <w:jc w:val="both"/>
      </w:pPr>
      <w:r w:rsidRPr="00366DEF">
        <w:t>В направлении «Художественное чтение» должны быть представлены литературные произведения, соответствующие общей тематике ежегодных Чтений. Произведения читаются наизусть, один конкурсант читает одно стихотворение или  один фрагмент произведения. Приветствуются музыкальное сопровождение и видеоряд.</w:t>
      </w:r>
    </w:p>
    <w:p w:rsidR="007E5AAD" w:rsidRPr="00366DEF" w:rsidRDefault="007E5AAD" w:rsidP="001F3554">
      <w:pPr>
        <w:ind w:firstLine="709"/>
        <w:jc w:val="both"/>
      </w:pPr>
    </w:p>
    <w:p w:rsidR="007E5AAD" w:rsidRPr="00366DEF" w:rsidRDefault="007E5AAD" w:rsidP="001F3554">
      <w:pPr>
        <w:ind w:firstLine="709"/>
        <w:jc w:val="both"/>
      </w:pPr>
      <w:r w:rsidRPr="00366DEF">
        <w:t>В  направлении «Стихотворения собственного сочинения»  должно быть представлено 1 стихотворение собственного  сочинения, соответствующее общей тематике ежегодных Чтений. Текст произведения должен быть набран на компьютере шрифтом «Times New Roman», кегль 14 с межстрочным интервалом 1,5 и распечатан на листах формата А4.  Объём произведения не менее 20 строк. Участник гарантирует, что он является автором конкурсной работы и не нарушает авторских прав. Произведения читаются наизусть.</w:t>
      </w:r>
    </w:p>
    <w:p w:rsidR="007E5AAD" w:rsidRPr="00366DEF" w:rsidRDefault="007E5AAD" w:rsidP="001F3554">
      <w:pPr>
        <w:ind w:firstLine="709"/>
        <w:jc w:val="both"/>
        <w:rPr>
          <w:i/>
          <w:iCs/>
        </w:rPr>
      </w:pPr>
    </w:p>
    <w:p w:rsidR="007E5AAD" w:rsidRPr="000B322A" w:rsidRDefault="007E5AAD" w:rsidP="001F3554">
      <w:pPr>
        <w:ind w:firstLine="709"/>
        <w:jc w:val="both"/>
        <w:rPr>
          <w:b/>
          <w:bCs/>
          <w:i/>
          <w:iCs/>
        </w:rPr>
      </w:pPr>
      <w:r w:rsidRPr="000B322A">
        <w:rPr>
          <w:b/>
          <w:bCs/>
          <w:i/>
          <w:iCs/>
        </w:rPr>
        <w:t>Общие требования к  работам  в секции « Историческое моделирование»</w:t>
      </w:r>
    </w:p>
    <w:p w:rsidR="007E5AAD" w:rsidRPr="00366DEF" w:rsidRDefault="007E5AAD" w:rsidP="001F3554">
      <w:pPr>
        <w:ind w:firstLine="709"/>
        <w:jc w:val="both"/>
      </w:pPr>
    </w:p>
    <w:p w:rsidR="007E5AAD" w:rsidRPr="00366DEF" w:rsidRDefault="007E5AAD" w:rsidP="001F3554">
      <w:pPr>
        <w:ind w:firstLine="709"/>
        <w:jc w:val="both"/>
      </w:pPr>
      <w:r w:rsidRPr="00366DEF">
        <w:t>На конкурс должны быть представлены работы, соответствующие общей тематике ежегодных Чтений,  в следующих направлениях:</w:t>
      </w:r>
    </w:p>
    <w:p w:rsidR="007E5AAD" w:rsidRPr="00366DEF" w:rsidRDefault="007E5AAD" w:rsidP="001F3554">
      <w:pPr>
        <w:ind w:firstLine="709"/>
        <w:jc w:val="both"/>
      </w:pPr>
      <w:r w:rsidRPr="00366DEF">
        <w:t>1.Бумажное моделирование: макет (архитектура, экстерьер, интерьер, реконструкция исторического события),3</w:t>
      </w:r>
      <w:r w:rsidRPr="00366DEF">
        <w:rPr>
          <w:lang w:val="en-US"/>
        </w:rPr>
        <w:t>D</w:t>
      </w:r>
      <w:r w:rsidRPr="00366DEF">
        <w:t>-модель из бумаги и картона, бумажная скульптура.</w:t>
      </w:r>
    </w:p>
    <w:p w:rsidR="007E5AAD" w:rsidRPr="00366DEF" w:rsidRDefault="007E5AAD" w:rsidP="001F3554">
      <w:pPr>
        <w:ind w:firstLine="709"/>
        <w:jc w:val="both"/>
      </w:pPr>
      <w:r w:rsidRPr="00366DEF">
        <w:t>2.Художественная обработка ткани и материалов: вышивка, бисероплетение, бисероткачество, роспись по ткани.</w:t>
      </w:r>
    </w:p>
    <w:p w:rsidR="007E5AAD" w:rsidRPr="00366DEF" w:rsidRDefault="007E5AAD" w:rsidP="001F3554">
      <w:pPr>
        <w:ind w:firstLine="709"/>
        <w:jc w:val="both"/>
      </w:pPr>
      <w:r w:rsidRPr="00366DEF">
        <w:t>3. Художественная обработка дерева: резьба по дереву, роспись по дереву;</w:t>
      </w:r>
    </w:p>
    <w:p w:rsidR="007E5AAD" w:rsidRPr="00366DEF" w:rsidRDefault="007E5AAD" w:rsidP="001F3554">
      <w:pPr>
        <w:ind w:firstLine="709"/>
        <w:jc w:val="both"/>
      </w:pPr>
      <w:r w:rsidRPr="00366DEF">
        <w:t>4.Костюм (варианты одежды или детали одежды, отражающие стиль эпохи)</w:t>
      </w:r>
    </w:p>
    <w:p w:rsidR="007E5AAD" w:rsidRPr="00366DEF" w:rsidRDefault="007E5AAD" w:rsidP="001F3554">
      <w:pPr>
        <w:ind w:firstLine="709"/>
        <w:jc w:val="both"/>
      </w:pPr>
    </w:p>
    <w:p w:rsidR="007E5AAD" w:rsidRPr="00366DEF" w:rsidRDefault="007E5AAD" w:rsidP="001F3554">
      <w:pPr>
        <w:ind w:firstLine="709"/>
        <w:jc w:val="both"/>
      </w:pPr>
      <w:r w:rsidRPr="00366DEF">
        <w:t>Техника исполнения: коллаж, бумагопластика, вышивка, бисероплетение.</w:t>
      </w:r>
    </w:p>
    <w:p w:rsidR="007E5AAD" w:rsidRPr="00366DEF" w:rsidRDefault="007E5AAD" w:rsidP="001F3554">
      <w:pPr>
        <w:ind w:firstLine="709"/>
        <w:jc w:val="both"/>
      </w:pPr>
      <w:r w:rsidRPr="00366DEF">
        <w:t>К  работе прилагается пояснительная записка, в содержание которой  входят следующие разделы:</w:t>
      </w:r>
    </w:p>
    <w:p w:rsidR="007E5AAD" w:rsidRPr="00366DEF" w:rsidRDefault="007E5AAD" w:rsidP="001F3554">
      <w:pPr>
        <w:ind w:firstLine="709"/>
        <w:jc w:val="both"/>
      </w:pPr>
      <w:r w:rsidRPr="00366DEF">
        <w:t>Титульный лист - содержит наименование темы исследования, название секции, в адрес которой направляется работа, наименование образовательного учреждения (по Уставу), на базе которого выполнялась работа, информацию об авторе (фамилия, имя, отчество, класс) и руководителе (фамилия, имя, отчество, должность), год и место издания проекта.</w:t>
      </w:r>
    </w:p>
    <w:p w:rsidR="007E5AAD" w:rsidRPr="00366DEF" w:rsidRDefault="007E5AAD" w:rsidP="001F3554">
      <w:pPr>
        <w:ind w:firstLine="709"/>
        <w:jc w:val="both"/>
      </w:pPr>
      <w:r w:rsidRPr="00366DEF">
        <w:t>Во введении участник должен показать, чем интересна и важна выбранная  тема проекта, обосновать свой выбор, то есть описать проблему и её актуальность; сформулировать цель  проекта и  описать, что представляет собой проектный продукт.</w:t>
      </w:r>
    </w:p>
    <w:p w:rsidR="007E5AAD" w:rsidRPr="00366DEF" w:rsidRDefault="007E5AAD" w:rsidP="001F3554">
      <w:pPr>
        <w:ind w:firstLine="709"/>
        <w:jc w:val="both"/>
      </w:pPr>
      <w:r w:rsidRPr="00366DEF">
        <w:t xml:space="preserve">В основной части записки нужно разместить краткое описание хода выполнения проекта с указанием использованных методик и технологий, анализ степени своей самостоятельности в процессе работы, принимаемых решений и их обоснование; описание и анализ идей и эмоций, возникавших в ходе работы над проектом, описание особенностей конструкторских решений, </w:t>
      </w:r>
    </w:p>
    <w:p w:rsidR="007E5AAD" w:rsidRPr="00366DEF" w:rsidRDefault="007E5AAD" w:rsidP="001F3554">
      <w:pPr>
        <w:ind w:firstLine="709"/>
        <w:jc w:val="both"/>
      </w:pPr>
      <w:r w:rsidRPr="00366DEF">
        <w:t>В заключении описать результаты своего проекта – продукта проектной деятельности, а также приобретенных знаний и умений и оценить их, описать социальное и прикладное значение полученных результатов; показать перспективы возможной дальнейшей работы по данному проекту; сделать основные выводы и показать свою точку зрения на затронутые в проекте проблемы, подвести итоги своей работы.</w:t>
      </w:r>
    </w:p>
    <w:p w:rsidR="007E5AAD" w:rsidRPr="00366DEF" w:rsidRDefault="007E5AAD" w:rsidP="001F3554">
      <w:pPr>
        <w:ind w:firstLine="709"/>
        <w:jc w:val="both"/>
        <w:rPr>
          <w:b/>
          <w:bCs/>
        </w:rPr>
      </w:pPr>
    </w:p>
    <w:p w:rsidR="007E5AAD" w:rsidRPr="00366DEF" w:rsidRDefault="007E5AAD" w:rsidP="001F3554">
      <w:pPr>
        <w:ind w:firstLine="709"/>
        <w:jc w:val="both"/>
        <w:rPr>
          <w:b/>
          <w:bCs/>
        </w:rPr>
      </w:pPr>
      <w:r w:rsidRPr="00366DEF">
        <w:rPr>
          <w:b/>
          <w:bCs/>
        </w:rPr>
        <w:t>Исследовательские, творческие работы и компьютерные проекты, не отвечающие указанным требованиям и не соответствующие общей теме ежегодных Чтений,  к Чтениям не допускаются.</w:t>
      </w:r>
    </w:p>
    <w:p w:rsidR="007E5AAD" w:rsidRPr="00366DEF" w:rsidRDefault="007E5AAD" w:rsidP="001F3554">
      <w:pPr>
        <w:ind w:firstLine="709"/>
        <w:jc w:val="both"/>
      </w:pPr>
    </w:p>
    <w:p w:rsidR="007E5AAD" w:rsidRDefault="007E5AAD" w:rsidP="001F3554">
      <w:pPr>
        <w:ind w:firstLine="709"/>
        <w:jc w:val="both"/>
      </w:pPr>
    </w:p>
    <w:p w:rsidR="007E5AAD" w:rsidRDefault="007E5AAD" w:rsidP="001F3554">
      <w:pPr>
        <w:ind w:firstLine="709"/>
        <w:jc w:val="both"/>
      </w:pPr>
    </w:p>
    <w:p w:rsidR="007E5AAD" w:rsidRPr="00366DEF" w:rsidRDefault="007E5AAD" w:rsidP="001F3554">
      <w:pPr>
        <w:ind w:firstLine="709"/>
        <w:jc w:val="both"/>
      </w:pPr>
    </w:p>
    <w:p w:rsidR="007E5AAD" w:rsidRPr="00366DEF" w:rsidRDefault="007E5AAD" w:rsidP="001F3554">
      <w:pPr>
        <w:jc w:val="center"/>
      </w:pPr>
      <w:r>
        <w:rPr>
          <w:b/>
          <w:bCs/>
        </w:rPr>
        <w:t>7.</w:t>
      </w:r>
      <w:r w:rsidRPr="001F3554">
        <w:rPr>
          <w:b/>
          <w:bCs/>
        </w:rPr>
        <w:t>Критерии оценивания членами жюри</w:t>
      </w:r>
      <w:r w:rsidRPr="00366DEF">
        <w:rPr>
          <w:b/>
          <w:bCs/>
        </w:rPr>
        <w:t>представленной работы  участника</w:t>
      </w:r>
    </w:p>
    <w:p w:rsidR="007E5AAD" w:rsidRPr="000B322A" w:rsidRDefault="007E5AAD" w:rsidP="001F3554">
      <w:pPr>
        <w:ind w:firstLine="709"/>
        <w:jc w:val="both"/>
      </w:pPr>
    </w:p>
    <w:p w:rsidR="007E5AAD" w:rsidRPr="000B322A" w:rsidRDefault="007E5AAD" w:rsidP="001F3554">
      <w:pPr>
        <w:ind w:firstLine="709"/>
        <w:jc w:val="both"/>
        <w:rPr>
          <w:b/>
          <w:bCs/>
        </w:rPr>
      </w:pPr>
      <w:r w:rsidRPr="000B322A">
        <w:rPr>
          <w:b/>
          <w:bCs/>
        </w:rPr>
        <w:t xml:space="preserve"> Критерии оценивания работ в секциях «Литература», «История», «Культура», «Краеведение», «Роль личности на фоне истории», «</w:t>
      </w:r>
      <w:r>
        <w:rPr>
          <w:b/>
          <w:bCs/>
        </w:rPr>
        <w:t>Образование. Достижения. Наука</w:t>
      </w:r>
      <w:r w:rsidRPr="000B322A">
        <w:rPr>
          <w:b/>
          <w:bCs/>
        </w:rPr>
        <w:t>»:</w:t>
      </w:r>
    </w:p>
    <w:p w:rsidR="007E5AAD" w:rsidRPr="00366DEF" w:rsidRDefault="007E5AAD" w:rsidP="001F3554">
      <w:pPr>
        <w:pStyle w:val="ListParagraph"/>
        <w:spacing w:line="240" w:lineRule="auto"/>
        <w:ind w:left="0"/>
      </w:pPr>
      <w:r w:rsidRPr="00366DEF">
        <w:t>- постановка проблемы, её актуальность;</w:t>
      </w:r>
    </w:p>
    <w:p w:rsidR="007E5AAD" w:rsidRPr="00366DEF" w:rsidRDefault="007E5AAD" w:rsidP="001F3554">
      <w:pPr>
        <w:pStyle w:val="ListParagraph"/>
        <w:spacing w:line="240" w:lineRule="auto"/>
        <w:ind w:left="0"/>
      </w:pPr>
      <w:r w:rsidRPr="00366DEF">
        <w:t>- соответствие материала работы заданной тематике указанных направлений Чтений;</w:t>
      </w:r>
    </w:p>
    <w:p w:rsidR="007E5AAD" w:rsidRPr="00366DEF" w:rsidRDefault="007E5AAD" w:rsidP="001F3554">
      <w:pPr>
        <w:pStyle w:val="ListParagraph"/>
        <w:spacing w:line="240" w:lineRule="auto"/>
        <w:ind w:left="0"/>
      </w:pPr>
      <w:r w:rsidRPr="00366DEF">
        <w:t>- глубина раскрытия темы;</w:t>
      </w:r>
    </w:p>
    <w:p w:rsidR="007E5AAD" w:rsidRPr="00366DEF" w:rsidRDefault="007E5AAD" w:rsidP="001F3554">
      <w:pPr>
        <w:pStyle w:val="ListParagraph"/>
        <w:spacing w:line="240" w:lineRule="auto"/>
        <w:ind w:left="0"/>
      </w:pPr>
      <w:r w:rsidRPr="00366DEF">
        <w:t>- исследовательская компетентность;</w:t>
      </w:r>
    </w:p>
    <w:p w:rsidR="007E5AAD" w:rsidRPr="00366DEF" w:rsidRDefault="007E5AAD" w:rsidP="001F3554">
      <w:pPr>
        <w:pStyle w:val="ListParagraph"/>
        <w:spacing w:line="240" w:lineRule="auto"/>
        <w:ind w:left="0"/>
      </w:pPr>
      <w:r w:rsidRPr="00366DEF">
        <w:t>- грамотное и логичное изложение материала в рамках научного стиля, владение речевой и письменной культурой;</w:t>
      </w:r>
    </w:p>
    <w:p w:rsidR="007E5AAD" w:rsidRPr="00366DEF" w:rsidRDefault="007E5AAD" w:rsidP="001F3554">
      <w:pPr>
        <w:pStyle w:val="ListParagraph"/>
        <w:spacing w:line="240" w:lineRule="auto"/>
        <w:ind w:left="0"/>
      </w:pPr>
      <w:r w:rsidRPr="00366DEF">
        <w:t>- оригинальность исследования; наличие собственных взглядов и выводов.</w:t>
      </w:r>
    </w:p>
    <w:p w:rsidR="007E5AAD" w:rsidRPr="00366DEF" w:rsidRDefault="007E5AAD" w:rsidP="001F3554">
      <w:pPr>
        <w:pStyle w:val="ListParagraph"/>
        <w:spacing w:line="240" w:lineRule="auto"/>
        <w:ind w:left="0"/>
      </w:pPr>
    </w:p>
    <w:p w:rsidR="007E5AAD" w:rsidRPr="000B322A" w:rsidRDefault="007E5AAD" w:rsidP="001F3554">
      <w:pPr>
        <w:pStyle w:val="ListParagraph"/>
        <w:spacing w:line="240" w:lineRule="auto"/>
        <w:ind w:left="0"/>
        <w:rPr>
          <w:b/>
          <w:bCs/>
        </w:rPr>
      </w:pPr>
      <w:r w:rsidRPr="000B322A">
        <w:rPr>
          <w:b/>
          <w:bCs/>
        </w:rPr>
        <w:t>Критерии оценивания работ в секции «Компьютерный проект»:</w:t>
      </w:r>
    </w:p>
    <w:p w:rsidR="007E5AAD" w:rsidRPr="00366DEF" w:rsidRDefault="007E5AAD" w:rsidP="001F3554">
      <w:pPr>
        <w:pStyle w:val="ListParagraph"/>
        <w:spacing w:line="240" w:lineRule="auto"/>
        <w:ind w:left="0"/>
      </w:pPr>
      <w:r w:rsidRPr="00366DEF">
        <w:t>- соответствие теме Георгиевских Чтений;</w:t>
      </w:r>
    </w:p>
    <w:p w:rsidR="007E5AAD" w:rsidRPr="00366DEF" w:rsidRDefault="007E5AAD" w:rsidP="001F3554">
      <w:pPr>
        <w:pStyle w:val="ListParagraph"/>
        <w:spacing w:line="240" w:lineRule="auto"/>
        <w:ind w:left="0"/>
      </w:pPr>
      <w:r w:rsidRPr="00366DEF">
        <w:t>- историческая достоверность;</w:t>
      </w:r>
    </w:p>
    <w:p w:rsidR="007E5AAD" w:rsidRPr="00366DEF" w:rsidRDefault="007E5AAD" w:rsidP="001F3554">
      <w:pPr>
        <w:pStyle w:val="ListParagraph"/>
        <w:spacing w:line="240" w:lineRule="auto"/>
        <w:ind w:left="0"/>
      </w:pPr>
      <w:r w:rsidRPr="00366DEF">
        <w:t>- практическая значимость;</w:t>
      </w:r>
    </w:p>
    <w:p w:rsidR="007E5AAD" w:rsidRPr="00366DEF" w:rsidRDefault="007E5AAD" w:rsidP="001F3554">
      <w:pPr>
        <w:pStyle w:val="ListParagraph"/>
        <w:spacing w:line="240" w:lineRule="auto"/>
        <w:ind w:left="0"/>
      </w:pPr>
      <w:r w:rsidRPr="00366DEF">
        <w:t>- наличие элементов исследования;</w:t>
      </w:r>
    </w:p>
    <w:p w:rsidR="007E5AAD" w:rsidRPr="00366DEF" w:rsidRDefault="007E5AAD" w:rsidP="001F3554">
      <w:pPr>
        <w:pStyle w:val="ListParagraph"/>
        <w:spacing w:line="240" w:lineRule="auto"/>
        <w:ind w:left="0"/>
      </w:pPr>
      <w:r w:rsidRPr="00366DEF">
        <w:t>- оригинальность представления информации и оформления материалов;</w:t>
      </w:r>
    </w:p>
    <w:p w:rsidR="007E5AAD" w:rsidRPr="00366DEF" w:rsidRDefault="007E5AAD" w:rsidP="001F3554">
      <w:pPr>
        <w:pStyle w:val="ListParagraph"/>
        <w:spacing w:line="240" w:lineRule="auto"/>
        <w:ind w:left="0"/>
      </w:pPr>
      <w:r w:rsidRPr="00366DEF">
        <w:t>- эстетичный вид и оправданность применения различных информационных технологий.</w:t>
      </w:r>
    </w:p>
    <w:p w:rsidR="007E5AAD" w:rsidRPr="00366DEF" w:rsidRDefault="007E5AAD" w:rsidP="001F3554">
      <w:pPr>
        <w:pStyle w:val="ListParagraph"/>
        <w:spacing w:line="240" w:lineRule="auto"/>
        <w:ind w:left="0"/>
        <w:rPr>
          <w:i/>
          <w:iCs/>
        </w:rPr>
      </w:pPr>
    </w:p>
    <w:p w:rsidR="007E5AAD" w:rsidRPr="000B322A" w:rsidRDefault="007E5AAD" w:rsidP="001F3554">
      <w:pPr>
        <w:pStyle w:val="ListParagraph"/>
        <w:spacing w:line="240" w:lineRule="auto"/>
        <w:ind w:left="0"/>
        <w:rPr>
          <w:b/>
          <w:bCs/>
        </w:rPr>
      </w:pPr>
      <w:r w:rsidRPr="000B322A">
        <w:rPr>
          <w:b/>
          <w:bCs/>
        </w:rPr>
        <w:t>Критерии для оценивания выступлений в секции «Творческая мастерская» в направлении «Художественное чтение»:</w:t>
      </w:r>
    </w:p>
    <w:p w:rsidR="007E5AAD" w:rsidRPr="00366DEF" w:rsidRDefault="007E5AAD" w:rsidP="001F3554">
      <w:pPr>
        <w:pStyle w:val="ListParagraph"/>
        <w:spacing w:line="240" w:lineRule="auto"/>
        <w:ind w:left="0"/>
      </w:pPr>
      <w:r w:rsidRPr="00366DEF">
        <w:t>- соответствие общей теме;</w:t>
      </w:r>
    </w:p>
    <w:p w:rsidR="007E5AAD" w:rsidRPr="00366DEF" w:rsidRDefault="007E5AAD" w:rsidP="001F3554">
      <w:pPr>
        <w:pStyle w:val="ListParagraph"/>
        <w:spacing w:line="240" w:lineRule="auto"/>
        <w:ind w:left="0"/>
      </w:pPr>
      <w:r w:rsidRPr="00366DEF">
        <w:t>- сложность содержания художественного произведения;</w:t>
      </w:r>
    </w:p>
    <w:p w:rsidR="007E5AAD" w:rsidRPr="00366DEF" w:rsidRDefault="007E5AAD" w:rsidP="001F3554">
      <w:pPr>
        <w:pStyle w:val="ListParagraph"/>
        <w:spacing w:line="240" w:lineRule="auto"/>
        <w:ind w:left="0"/>
      </w:pPr>
      <w:r w:rsidRPr="00366DEF">
        <w:t>- ритмическая точность (для чтения поэтического произведения), ясность и четкость произношения;</w:t>
      </w:r>
    </w:p>
    <w:p w:rsidR="007E5AAD" w:rsidRPr="00366DEF" w:rsidRDefault="007E5AAD" w:rsidP="001F3554">
      <w:pPr>
        <w:pStyle w:val="ListParagraph"/>
        <w:spacing w:line="240" w:lineRule="auto"/>
        <w:ind w:left="0"/>
      </w:pPr>
      <w:r w:rsidRPr="00366DEF">
        <w:t>- осознанность прочтения, глубина раскрытия образной и смысловой стороны художественного произведения;</w:t>
      </w:r>
    </w:p>
    <w:p w:rsidR="007E5AAD" w:rsidRPr="00366DEF" w:rsidRDefault="007E5AAD" w:rsidP="001F3554">
      <w:pPr>
        <w:pStyle w:val="ListParagraph"/>
        <w:spacing w:line="240" w:lineRule="auto"/>
        <w:ind w:left="0"/>
      </w:pPr>
      <w:r w:rsidRPr="00366DEF">
        <w:t>- логическая выразительность и интонационное богатство речи;</w:t>
      </w:r>
    </w:p>
    <w:p w:rsidR="007E5AAD" w:rsidRPr="00366DEF" w:rsidRDefault="007E5AAD" w:rsidP="001F3554">
      <w:pPr>
        <w:pStyle w:val="ListParagraph"/>
        <w:spacing w:line="240" w:lineRule="auto"/>
        <w:ind w:left="0"/>
      </w:pPr>
      <w:r w:rsidRPr="00366DEF">
        <w:t>- артистизм;</w:t>
      </w:r>
    </w:p>
    <w:p w:rsidR="007E5AAD" w:rsidRPr="00366DEF" w:rsidRDefault="007E5AAD" w:rsidP="001F3554">
      <w:pPr>
        <w:pStyle w:val="ListParagraph"/>
        <w:spacing w:line="240" w:lineRule="auto"/>
        <w:ind w:left="0"/>
      </w:pPr>
      <w:r w:rsidRPr="00366DEF">
        <w:t>- наличие и качество видеоряда;</w:t>
      </w:r>
    </w:p>
    <w:p w:rsidR="007E5AAD" w:rsidRPr="00366DEF" w:rsidRDefault="007E5AAD" w:rsidP="001F3554">
      <w:pPr>
        <w:pStyle w:val="ListParagraph"/>
        <w:spacing w:line="240" w:lineRule="auto"/>
        <w:ind w:left="0"/>
      </w:pPr>
      <w:r w:rsidRPr="00366DEF">
        <w:t>- наличие и качество музыкального сопровождения.</w:t>
      </w:r>
    </w:p>
    <w:p w:rsidR="007E5AAD" w:rsidRPr="00366DEF" w:rsidRDefault="007E5AAD" w:rsidP="001F3554">
      <w:pPr>
        <w:pStyle w:val="ListParagraph"/>
        <w:spacing w:line="240" w:lineRule="auto"/>
        <w:ind w:left="0"/>
      </w:pPr>
    </w:p>
    <w:p w:rsidR="007E5AAD" w:rsidRPr="000B322A" w:rsidRDefault="007E5AAD" w:rsidP="001F3554">
      <w:pPr>
        <w:pStyle w:val="ListParagraph"/>
        <w:spacing w:line="240" w:lineRule="auto"/>
        <w:ind w:left="0"/>
        <w:rPr>
          <w:b/>
          <w:bCs/>
        </w:rPr>
      </w:pPr>
      <w:r w:rsidRPr="000B322A">
        <w:rPr>
          <w:b/>
          <w:bCs/>
        </w:rPr>
        <w:t xml:space="preserve">Критерии для оценивания работ в секции «Творческая мастерская» в направлении «Стихотворение собственного сочинения»: </w:t>
      </w:r>
    </w:p>
    <w:p w:rsidR="007E5AAD" w:rsidRPr="00366DEF" w:rsidRDefault="007E5AAD" w:rsidP="001F3554">
      <w:pPr>
        <w:pStyle w:val="ListParagraph"/>
        <w:spacing w:line="240" w:lineRule="auto"/>
        <w:ind w:left="0"/>
      </w:pPr>
      <w:r w:rsidRPr="00366DEF">
        <w:t>- соответствие теме;</w:t>
      </w:r>
    </w:p>
    <w:p w:rsidR="007E5AAD" w:rsidRPr="00366DEF" w:rsidRDefault="007E5AAD" w:rsidP="001F3554">
      <w:pPr>
        <w:pStyle w:val="ListParagraph"/>
        <w:spacing w:line="240" w:lineRule="auto"/>
        <w:ind w:left="0"/>
      </w:pPr>
      <w:r w:rsidRPr="00366DEF">
        <w:t>- полнота раскрытия темы;</w:t>
      </w:r>
    </w:p>
    <w:p w:rsidR="007E5AAD" w:rsidRPr="00366DEF" w:rsidRDefault="007E5AAD" w:rsidP="001F3554">
      <w:pPr>
        <w:pStyle w:val="ListParagraph"/>
        <w:spacing w:line="240" w:lineRule="auto"/>
        <w:ind w:left="0"/>
      </w:pPr>
      <w:r w:rsidRPr="00366DEF">
        <w:t>- богатство речевых средств;</w:t>
      </w:r>
    </w:p>
    <w:p w:rsidR="007E5AAD" w:rsidRPr="00366DEF" w:rsidRDefault="007E5AAD" w:rsidP="001F3554">
      <w:pPr>
        <w:pStyle w:val="ListParagraph"/>
        <w:spacing w:line="240" w:lineRule="auto"/>
        <w:ind w:left="0"/>
      </w:pPr>
      <w:r w:rsidRPr="00366DEF">
        <w:t>- оптимальный объём произведения;</w:t>
      </w:r>
    </w:p>
    <w:p w:rsidR="007E5AAD" w:rsidRPr="00366DEF" w:rsidRDefault="007E5AAD" w:rsidP="001F3554">
      <w:pPr>
        <w:pStyle w:val="ListParagraph"/>
        <w:spacing w:line="240" w:lineRule="auto"/>
        <w:ind w:left="0"/>
      </w:pPr>
      <w:r w:rsidRPr="00366DEF">
        <w:t>- логичность и связность;</w:t>
      </w:r>
    </w:p>
    <w:p w:rsidR="007E5AAD" w:rsidRPr="00366DEF" w:rsidRDefault="007E5AAD" w:rsidP="001F3554">
      <w:pPr>
        <w:pStyle w:val="ListParagraph"/>
        <w:spacing w:line="240" w:lineRule="auto"/>
        <w:ind w:left="0"/>
      </w:pPr>
      <w:r w:rsidRPr="00366DEF">
        <w:t>- оригинальность формы;</w:t>
      </w:r>
    </w:p>
    <w:p w:rsidR="007E5AAD" w:rsidRPr="00366DEF" w:rsidRDefault="007E5AAD" w:rsidP="001F3554">
      <w:pPr>
        <w:pStyle w:val="ListParagraph"/>
        <w:spacing w:line="240" w:lineRule="auto"/>
        <w:ind w:left="0"/>
      </w:pPr>
      <w:r w:rsidRPr="00366DEF">
        <w:t>- выступление автора.</w:t>
      </w:r>
    </w:p>
    <w:p w:rsidR="007E5AAD" w:rsidRPr="00366DEF" w:rsidRDefault="007E5AAD" w:rsidP="001F3554">
      <w:pPr>
        <w:pStyle w:val="ListParagraph"/>
        <w:spacing w:line="240" w:lineRule="auto"/>
        <w:ind w:left="0"/>
      </w:pPr>
    </w:p>
    <w:p w:rsidR="007E5AAD" w:rsidRPr="000B322A" w:rsidRDefault="007E5AAD" w:rsidP="001F3554">
      <w:pPr>
        <w:pStyle w:val="ListParagraph"/>
        <w:spacing w:line="240" w:lineRule="auto"/>
        <w:ind w:left="0"/>
        <w:rPr>
          <w:b/>
          <w:bCs/>
        </w:rPr>
      </w:pPr>
      <w:r w:rsidRPr="000B322A">
        <w:rPr>
          <w:b/>
          <w:bCs/>
        </w:rPr>
        <w:t xml:space="preserve"> Критерии для оценивания работ в секции «Историческое моделирование»:</w:t>
      </w:r>
    </w:p>
    <w:p w:rsidR="007E5AAD" w:rsidRPr="00366DEF" w:rsidRDefault="007E5AAD" w:rsidP="001F3554">
      <w:pPr>
        <w:pStyle w:val="ListParagraph"/>
        <w:spacing w:line="240" w:lineRule="auto"/>
        <w:ind w:left="0"/>
      </w:pPr>
      <w:r w:rsidRPr="00366DEF">
        <w:t>- уровень мастерства;</w:t>
      </w:r>
    </w:p>
    <w:p w:rsidR="007E5AAD" w:rsidRPr="00366DEF" w:rsidRDefault="007E5AAD" w:rsidP="001F3554">
      <w:pPr>
        <w:pStyle w:val="ListParagraph"/>
        <w:spacing w:line="240" w:lineRule="auto"/>
        <w:ind w:left="0"/>
      </w:pPr>
      <w:r w:rsidRPr="00366DEF">
        <w:t>- соответствие общей теме;</w:t>
      </w:r>
    </w:p>
    <w:p w:rsidR="007E5AAD" w:rsidRPr="00366DEF" w:rsidRDefault="007E5AAD" w:rsidP="001F3554">
      <w:pPr>
        <w:pStyle w:val="ListParagraph"/>
        <w:spacing w:line="240" w:lineRule="auto"/>
        <w:ind w:left="0"/>
      </w:pPr>
      <w:r w:rsidRPr="00366DEF">
        <w:t>- соответствие возрасту участника;</w:t>
      </w:r>
    </w:p>
    <w:p w:rsidR="007E5AAD" w:rsidRPr="00366DEF" w:rsidRDefault="007E5AAD" w:rsidP="001F3554">
      <w:pPr>
        <w:pStyle w:val="ListParagraph"/>
        <w:spacing w:line="240" w:lineRule="auto"/>
        <w:ind w:left="0"/>
      </w:pPr>
      <w:r w:rsidRPr="00366DEF">
        <w:t>- качество исполнения, эстетичность;</w:t>
      </w:r>
    </w:p>
    <w:p w:rsidR="007E5AAD" w:rsidRPr="00366DEF" w:rsidRDefault="007E5AAD" w:rsidP="001F3554">
      <w:pPr>
        <w:pStyle w:val="ListParagraph"/>
        <w:spacing w:line="240" w:lineRule="auto"/>
        <w:ind w:left="0"/>
      </w:pPr>
      <w:r w:rsidRPr="00366DEF">
        <w:t>- умение представить работу.</w:t>
      </w:r>
    </w:p>
    <w:p w:rsidR="007E5AAD" w:rsidRPr="00366DEF" w:rsidRDefault="007E5AAD" w:rsidP="001F3554">
      <w:pPr>
        <w:pStyle w:val="ListParagraph"/>
        <w:spacing w:line="240" w:lineRule="auto"/>
        <w:ind w:left="0"/>
      </w:pPr>
    </w:p>
    <w:p w:rsidR="007E5AAD" w:rsidRPr="00366DEF" w:rsidRDefault="007E5AAD" w:rsidP="001F3554">
      <w:pPr>
        <w:pStyle w:val="ListParagraph"/>
        <w:spacing w:line="240" w:lineRule="auto"/>
        <w:ind w:left="709" w:firstLine="0"/>
        <w:jc w:val="center"/>
        <w:rPr>
          <w:b/>
          <w:bCs/>
        </w:rPr>
      </w:pPr>
      <w:r>
        <w:rPr>
          <w:b/>
          <w:bCs/>
        </w:rPr>
        <w:t>8.</w:t>
      </w:r>
      <w:r w:rsidRPr="00366DEF">
        <w:rPr>
          <w:b/>
          <w:bCs/>
        </w:rPr>
        <w:t>Подведение итогов мероприятия</w:t>
      </w:r>
    </w:p>
    <w:p w:rsidR="007E5AAD" w:rsidRPr="00366DEF" w:rsidRDefault="007E5AAD" w:rsidP="001F3554">
      <w:pPr>
        <w:pStyle w:val="ListParagraph"/>
        <w:spacing w:line="240" w:lineRule="auto"/>
        <w:ind w:left="0"/>
      </w:pPr>
    </w:p>
    <w:p w:rsidR="007E5AAD" w:rsidRPr="00366DEF" w:rsidRDefault="007E5AAD" w:rsidP="001F3554">
      <w:pPr>
        <w:pStyle w:val="ListParagraph"/>
        <w:ind w:left="0"/>
        <w:rPr>
          <w:b/>
          <w:bCs/>
        </w:rPr>
      </w:pPr>
      <w:r w:rsidRPr="00366DEF">
        <w:rPr>
          <w:b/>
          <w:bCs/>
        </w:rPr>
        <w:t xml:space="preserve">Квота победителей и призёров </w:t>
      </w:r>
      <w:r w:rsidRPr="00366DEF">
        <w:rPr>
          <w:i/>
          <w:iCs/>
        </w:rPr>
        <w:t>(в каждой секции)</w:t>
      </w:r>
      <w:r w:rsidRPr="00366DEF">
        <w:rPr>
          <w:b/>
          <w:bCs/>
          <w:i/>
          <w:iCs/>
        </w:rPr>
        <w:t>:</w:t>
      </w:r>
    </w:p>
    <w:p w:rsidR="007E5AAD" w:rsidRPr="00366DEF" w:rsidRDefault="007E5AAD" w:rsidP="00597184">
      <w:pPr>
        <w:pStyle w:val="ListParagraph"/>
        <w:spacing w:line="240" w:lineRule="auto"/>
        <w:ind w:left="0"/>
      </w:pPr>
      <w:r w:rsidRPr="00366DEF">
        <w:t>1 место – Диплом Победителя -1 шт;</w:t>
      </w:r>
    </w:p>
    <w:p w:rsidR="007E5AAD" w:rsidRPr="00366DEF" w:rsidRDefault="007E5AAD" w:rsidP="00597184">
      <w:pPr>
        <w:pStyle w:val="ListParagraph"/>
        <w:spacing w:line="240" w:lineRule="auto"/>
        <w:ind w:left="0"/>
      </w:pPr>
      <w:r w:rsidRPr="00366DEF">
        <w:t>2 место – Диплом Призёра -1 шт;</w:t>
      </w:r>
    </w:p>
    <w:p w:rsidR="007E5AAD" w:rsidRPr="00366DEF" w:rsidRDefault="007E5AAD" w:rsidP="00597184">
      <w:pPr>
        <w:pStyle w:val="ListParagraph"/>
        <w:spacing w:line="240" w:lineRule="auto"/>
        <w:ind w:left="0"/>
      </w:pPr>
      <w:r w:rsidRPr="00366DEF">
        <w:t>3 место – Диплом Призёра -1 шт;</w:t>
      </w:r>
    </w:p>
    <w:p w:rsidR="007E5AAD" w:rsidRPr="00366DEF" w:rsidRDefault="007E5AAD" w:rsidP="001F3554">
      <w:pPr>
        <w:pStyle w:val="ListParagraph"/>
        <w:spacing w:line="240" w:lineRule="auto"/>
        <w:ind w:left="0"/>
      </w:pPr>
      <w:r w:rsidRPr="00366DEF">
        <w:t>- грамот</w:t>
      </w:r>
      <w:r>
        <w:t xml:space="preserve">а победителя в номинации – </w:t>
      </w:r>
      <w:r w:rsidRPr="00366DEF">
        <w:t xml:space="preserve">по </w:t>
      </w:r>
      <w:r>
        <w:t>1 шт.в каждой номинации</w:t>
      </w:r>
      <w:r w:rsidRPr="00366DEF">
        <w:t>.</w:t>
      </w:r>
    </w:p>
    <w:p w:rsidR="007E5AAD" w:rsidRPr="00366DEF" w:rsidRDefault="007E5AAD" w:rsidP="001F3554">
      <w:pPr>
        <w:pStyle w:val="ListParagraph"/>
        <w:spacing w:line="240" w:lineRule="auto"/>
        <w:ind w:left="0"/>
      </w:pPr>
      <w:r w:rsidRPr="00366DEF">
        <w:t>- приз зрительских симпатий.</w:t>
      </w:r>
    </w:p>
    <w:p w:rsidR="007E5AAD" w:rsidRPr="00366DEF" w:rsidRDefault="007E5AAD" w:rsidP="001F3554">
      <w:pPr>
        <w:pStyle w:val="ListParagraph"/>
        <w:ind w:left="0"/>
      </w:pPr>
    </w:p>
    <w:p w:rsidR="007E5AAD" w:rsidRPr="00366DEF" w:rsidRDefault="007E5AAD" w:rsidP="001F3554">
      <w:pPr>
        <w:pStyle w:val="ListParagraph"/>
        <w:spacing w:line="240" w:lineRule="auto"/>
        <w:ind w:left="0"/>
      </w:pPr>
      <w:r w:rsidRPr="00366DEF">
        <w:t>Дипломы за 1-3 места подготавливаются на бланках Департамента образования и вручаются оргкомитетом мероприятия.</w:t>
      </w:r>
    </w:p>
    <w:p w:rsidR="007E5AAD" w:rsidRPr="00366DEF" w:rsidRDefault="007E5AAD" w:rsidP="001F3554">
      <w:pPr>
        <w:pStyle w:val="ListParagraph"/>
        <w:spacing w:line="240" w:lineRule="auto"/>
        <w:ind w:left="0"/>
      </w:pPr>
      <w:r w:rsidRPr="00366DEF">
        <w:t>Грамоты победителей в номинации подготавливаются на бланках учреждения - организатора и вручаются оргкомитетом мероприятия.</w:t>
      </w:r>
    </w:p>
    <w:p w:rsidR="007E5AAD" w:rsidRPr="00366DEF" w:rsidRDefault="007E5AAD" w:rsidP="001F3554">
      <w:pPr>
        <w:pStyle w:val="ListParagraph"/>
        <w:spacing w:line="240" w:lineRule="auto"/>
        <w:ind w:left="0"/>
      </w:pPr>
      <w:r w:rsidRPr="00366DEF">
        <w:t>Приз зрительских симпатий определяется и вручается оргкомитетом.</w:t>
      </w:r>
    </w:p>
    <w:p w:rsidR="007E5AAD" w:rsidRPr="00366DEF" w:rsidRDefault="007E5AAD" w:rsidP="001F3554">
      <w:pPr>
        <w:pStyle w:val="ListParagraph"/>
        <w:spacing w:line="240" w:lineRule="auto"/>
        <w:ind w:left="0"/>
      </w:pPr>
    </w:p>
    <w:p w:rsidR="007E5AAD" w:rsidRDefault="007E5AAD" w:rsidP="001F3554">
      <w:pPr>
        <w:pStyle w:val="ListParagraph"/>
        <w:spacing w:line="240" w:lineRule="auto"/>
        <w:ind w:left="709" w:firstLine="0"/>
        <w:jc w:val="center"/>
        <w:rPr>
          <w:b/>
          <w:bCs/>
        </w:rPr>
      </w:pPr>
      <w:r>
        <w:rPr>
          <w:b/>
          <w:bCs/>
        </w:rPr>
        <w:t>9.</w:t>
      </w:r>
      <w:r w:rsidRPr="00366DEF">
        <w:rPr>
          <w:b/>
          <w:bCs/>
        </w:rPr>
        <w:t>Контактная информация</w:t>
      </w:r>
    </w:p>
    <w:p w:rsidR="007E5AAD" w:rsidRPr="00366DEF" w:rsidRDefault="007E5AAD" w:rsidP="001F3554">
      <w:pPr>
        <w:pStyle w:val="ListParagraph"/>
        <w:spacing w:line="240" w:lineRule="auto"/>
        <w:ind w:left="709"/>
        <w:rPr>
          <w:b/>
          <w:bCs/>
        </w:rPr>
      </w:pPr>
    </w:p>
    <w:p w:rsidR="007E5AAD" w:rsidRPr="001F3554" w:rsidRDefault="007E5AAD" w:rsidP="001F3554">
      <w:pPr>
        <w:ind w:firstLine="709"/>
        <w:jc w:val="both"/>
        <w:rPr>
          <w:rStyle w:val="Hyperlink"/>
        </w:rPr>
      </w:pPr>
      <w:r w:rsidRPr="00366DEF">
        <w:t xml:space="preserve">Мухортова Мария Васильевна, методист </w:t>
      </w:r>
      <w:r>
        <w:t>МБОУ Школа № 176 г.о. Самара</w:t>
      </w:r>
      <w:r w:rsidRPr="00366DEF">
        <w:t xml:space="preserve">, сот.  </w:t>
      </w:r>
      <w:r w:rsidRPr="001F3554">
        <w:t xml:space="preserve">8-937-184-00-39, </w:t>
      </w:r>
      <w:r w:rsidRPr="00366DEF">
        <w:t>е</w:t>
      </w:r>
      <w:r w:rsidRPr="001F3554">
        <w:t>-</w:t>
      </w:r>
      <w:r w:rsidRPr="00366DEF">
        <w:rPr>
          <w:lang w:val="en-US"/>
        </w:rPr>
        <w:t>mail</w:t>
      </w:r>
      <w:r w:rsidRPr="001F3554">
        <w:t xml:space="preserve">: </w:t>
      </w:r>
      <w:hyperlink r:id="rId254" w:history="1">
        <w:r w:rsidRPr="00366DEF">
          <w:rPr>
            <w:rStyle w:val="Hyperlink"/>
            <w:lang w:val="en-US"/>
          </w:rPr>
          <w:t>sc</w:t>
        </w:r>
        <w:r w:rsidRPr="001F3554">
          <w:rPr>
            <w:rStyle w:val="Hyperlink"/>
          </w:rPr>
          <w:t>176</w:t>
        </w:r>
        <w:r w:rsidRPr="00366DEF">
          <w:rPr>
            <w:rStyle w:val="Hyperlink"/>
            <w:lang w:val="en-US"/>
          </w:rPr>
          <w:t>muhortova</w:t>
        </w:r>
        <w:r w:rsidRPr="001F3554">
          <w:rPr>
            <w:rStyle w:val="Hyperlink"/>
          </w:rPr>
          <w:t>@</w:t>
        </w:r>
        <w:r w:rsidRPr="00366DEF">
          <w:rPr>
            <w:rStyle w:val="Hyperlink"/>
            <w:lang w:val="en-US"/>
          </w:rPr>
          <w:t>gmail</w:t>
        </w:r>
        <w:r w:rsidRPr="001F3554">
          <w:rPr>
            <w:rStyle w:val="Hyperlink"/>
          </w:rPr>
          <w:t>.</w:t>
        </w:r>
        <w:r w:rsidRPr="00366DEF">
          <w:rPr>
            <w:rStyle w:val="Hyperlink"/>
            <w:lang w:val="en-US"/>
          </w:rPr>
          <w:t>com</w:t>
        </w:r>
      </w:hyperlink>
      <w:r w:rsidRPr="001F3554">
        <w:rPr>
          <w:rStyle w:val="Hyperlink"/>
        </w:rPr>
        <w:t>.</w:t>
      </w:r>
    </w:p>
    <w:p w:rsidR="007E5AAD" w:rsidRPr="001F3554" w:rsidRDefault="007E5AAD" w:rsidP="001F3554">
      <w:pPr>
        <w:ind w:firstLine="709"/>
        <w:jc w:val="both"/>
      </w:pPr>
    </w:p>
    <w:p w:rsidR="007E5AAD" w:rsidRPr="001F3554" w:rsidRDefault="007E5AAD" w:rsidP="001F3554">
      <w:pPr>
        <w:pStyle w:val="ListParagraph"/>
        <w:spacing w:line="240" w:lineRule="auto"/>
        <w:ind w:left="0"/>
        <w:jc w:val="right"/>
      </w:pPr>
    </w:p>
    <w:p w:rsidR="007E5AAD" w:rsidRPr="001F3554" w:rsidRDefault="007E5AAD" w:rsidP="001F3554">
      <w:pPr>
        <w:pStyle w:val="ListParagraph"/>
        <w:spacing w:line="240" w:lineRule="auto"/>
        <w:ind w:left="0"/>
        <w:jc w:val="right"/>
      </w:pPr>
    </w:p>
    <w:p w:rsidR="007E5AAD" w:rsidRPr="001F3554" w:rsidRDefault="007E5AAD" w:rsidP="001F3554">
      <w:pPr>
        <w:pStyle w:val="ListParagraph"/>
        <w:spacing w:line="240" w:lineRule="auto"/>
        <w:ind w:left="0"/>
        <w:jc w:val="right"/>
      </w:pPr>
    </w:p>
    <w:p w:rsidR="007E5AAD" w:rsidRPr="001F3554" w:rsidRDefault="007E5AAD" w:rsidP="001F3554">
      <w:pPr>
        <w:pStyle w:val="ListParagraph"/>
        <w:spacing w:line="240" w:lineRule="auto"/>
        <w:ind w:left="0"/>
        <w:jc w:val="right"/>
      </w:pPr>
    </w:p>
    <w:p w:rsidR="007E5AAD" w:rsidRPr="001F3554" w:rsidRDefault="007E5AAD" w:rsidP="001F3554">
      <w:pPr>
        <w:pStyle w:val="ListParagraph"/>
        <w:spacing w:line="240" w:lineRule="auto"/>
        <w:ind w:left="0"/>
        <w:jc w:val="right"/>
      </w:pPr>
    </w:p>
    <w:p w:rsidR="007E5AAD" w:rsidRPr="001F3554" w:rsidRDefault="007E5AAD" w:rsidP="001F3554">
      <w:pPr>
        <w:pStyle w:val="ListParagraph"/>
        <w:spacing w:line="240" w:lineRule="auto"/>
        <w:ind w:left="0"/>
        <w:jc w:val="right"/>
      </w:pPr>
    </w:p>
    <w:p w:rsidR="007E5AAD" w:rsidRPr="001F3554" w:rsidRDefault="007E5AAD" w:rsidP="001F3554">
      <w:pPr>
        <w:pStyle w:val="ListParagraph"/>
        <w:spacing w:line="240" w:lineRule="auto"/>
        <w:ind w:left="0"/>
        <w:jc w:val="right"/>
      </w:pPr>
    </w:p>
    <w:p w:rsidR="007E5AAD" w:rsidRDefault="007E5AAD" w:rsidP="001F3554">
      <w:pPr>
        <w:pStyle w:val="ListParagraph"/>
        <w:spacing w:line="240" w:lineRule="auto"/>
        <w:ind w:left="0"/>
        <w:jc w:val="right"/>
        <w:rPr>
          <w:i/>
          <w:iCs/>
        </w:rPr>
      </w:pPr>
    </w:p>
    <w:p w:rsidR="007E5AAD" w:rsidRDefault="007E5AAD" w:rsidP="001F3554">
      <w:pPr>
        <w:pStyle w:val="ListParagraph"/>
        <w:spacing w:line="240" w:lineRule="auto"/>
        <w:ind w:left="0"/>
        <w:jc w:val="right"/>
        <w:rPr>
          <w:i/>
          <w:iCs/>
        </w:rPr>
      </w:pPr>
    </w:p>
    <w:p w:rsidR="007E5AAD" w:rsidRDefault="007E5AAD" w:rsidP="001F3554">
      <w:pPr>
        <w:pStyle w:val="ListParagraph"/>
        <w:spacing w:line="240" w:lineRule="auto"/>
        <w:ind w:left="0"/>
        <w:jc w:val="right"/>
        <w:rPr>
          <w:i/>
          <w:iCs/>
        </w:rPr>
      </w:pPr>
    </w:p>
    <w:p w:rsidR="007E5AAD" w:rsidRDefault="007E5AAD" w:rsidP="001F3554">
      <w:pPr>
        <w:pStyle w:val="ListParagraph"/>
        <w:spacing w:line="240" w:lineRule="auto"/>
        <w:ind w:left="0"/>
        <w:jc w:val="right"/>
        <w:rPr>
          <w:i/>
          <w:iCs/>
        </w:rPr>
      </w:pPr>
    </w:p>
    <w:p w:rsidR="007E5AAD" w:rsidRDefault="007E5AAD" w:rsidP="001F3554">
      <w:pPr>
        <w:pStyle w:val="ListParagraph"/>
        <w:spacing w:line="240" w:lineRule="auto"/>
        <w:ind w:left="0"/>
        <w:jc w:val="right"/>
        <w:rPr>
          <w:i/>
          <w:iCs/>
        </w:rPr>
      </w:pPr>
    </w:p>
    <w:p w:rsidR="007E5AAD" w:rsidRDefault="007E5AAD" w:rsidP="001F3554">
      <w:pPr>
        <w:pStyle w:val="ListParagraph"/>
        <w:spacing w:line="240" w:lineRule="auto"/>
        <w:ind w:left="0"/>
        <w:jc w:val="right"/>
        <w:rPr>
          <w:i/>
          <w:iCs/>
        </w:rPr>
      </w:pPr>
    </w:p>
    <w:p w:rsidR="007E5AAD" w:rsidRDefault="007E5AAD" w:rsidP="001F3554">
      <w:pPr>
        <w:pStyle w:val="ListParagraph"/>
        <w:spacing w:line="240" w:lineRule="auto"/>
        <w:ind w:left="0"/>
        <w:jc w:val="right"/>
        <w:rPr>
          <w:i/>
          <w:iCs/>
        </w:rPr>
      </w:pPr>
    </w:p>
    <w:p w:rsidR="007E5AAD" w:rsidRDefault="007E5AAD" w:rsidP="001F3554">
      <w:pPr>
        <w:pStyle w:val="ListParagraph"/>
        <w:spacing w:line="240" w:lineRule="auto"/>
        <w:ind w:left="0"/>
        <w:jc w:val="right"/>
        <w:rPr>
          <w:i/>
          <w:iCs/>
        </w:rPr>
      </w:pPr>
    </w:p>
    <w:p w:rsidR="007E5AAD" w:rsidRDefault="007E5AAD" w:rsidP="001F3554">
      <w:pPr>
        <w:pStyle w:val="ListParagraph"/>
        <w:spacing w:line="240" w:lineRule="auto"/>
        <w:ind w:left="0"/>
        <w:jc w:val="right"/>
        <w:rPr>
          <w:i/>
          <w:iCs/>
        </w:rPr>
      </w:pPr>
    </w:p>
    <w:p w:rsidR="007E5AAD" w:rsidRDefault="007E5AAD" w:rsidP="001F3554">
      <w:pPr>
        <w:pStyle w:val="ListParagraph"/>
        <w:spacing w:line="240" w:lineRule="auto"/>
        <w:ind w:left="0"/>
        <w:jc w:val="right"/>
        <w:rPr>
          <w:i/>
          <w:iCs/>
        </w:rPr>
      </w:pPr>
    </w:p>
    <w:p w:rsidR="007E5AAD" w:rsidRDefault="007E5AAD" w:rsidP="001F3554">
      <w:pPr>
        <w:pStyle w:val="ListParagraph"/>
        <w:spacing w:line="240" w:lineRule="auto"/>
        <w:ind w:left="0"/>
        <w:jc w:val="right"/>
        <w:rPr>
          <w:i/>
          <w:iCs/>
        </w:rPr>
      </w:pPr>
    </w:p>
    <w:p w:rsidR="007E5AAD" w:rsidRDefault="007E5AAD" w:rsidP="001F3554">
      <w:pPr>
        <w:pStyle w:val="ListParagraph"/>
        <w:spacing w:line="240" w:lineRule="auto"/>
        <w:ind w:left="0"/>
        <w:jc w:val="right"/>
        <w:rPr>
          <w:i/>
          <w:iCs/>
        </w:rPr>
      </w:pPr>
    </w:p>
    <w:p w:rsidR="007E5AAD" w:rsidRDefault="007E5AAD" w:rsidP="001F3554">
      <w:pPr>
        <w:pStyle w:val="ListParagraph"/>
        <w:spacing w:line="240" w:lineRule="auto"/>
        <w:ind w:left="0"/>
        <w:jc w:val="right"/>
        <w:rPr>
          <w:i/>
          <w:iCs/>
        </w:rPr>
      </w:pPr>
    </w:p>
    <w:p w:rsidR="007E5AAD" w:rsidRDefault="007E5AAD" w:rsidP="001F3554">
      <w:pPr>
        <w:pStyle w:val="ListParagraph"/>
        <w:spacing w:line="240" w:lineRule="auto"/>
        <w:ind w:left="0"/>
        <w:jc w:val="right"/>
        <w:rPr>
          <w:i/>
          <w:iCs/>
        </w:rPr>
      </w:pPr>
    </w:p>
    <w:p w:rsidR="007E5AAD" w:rsidRDefault="007E5AAD" w:rsidP="001F3554">
      <w:pPr>
        <w:pStyle w:val="ListParagraph"/>
        <w:spacing w:line="240" w:lineRule="auto"/>
        <w:ind w:left="0"/>
        <w:jc w:val="right"/>
        <w:rPr>
          <w:i/>
          <w:iCs/>
        </w:rPr>
      </w:pPr>
    </w:p>
    <w:p w:rsidR="007E5AAD" w:rsidRDefault="007E5AAD" w:rsidP="001F3554">
      <w:pPr>
        <w:pStyle w:val="ListParagraph"/>
        <w:spacing w:line="240" w:lineRule="auto"/>
        <w:ind w:left="0"/>
        <w:jc w:val="right"/>
        <w:rPr>
          <w:i/>
          <w:iCs/>
        </w:rPr>
      </w:pPr>
    </w:p>
    <w:p w:rsidR="007E5AAD" w:rsidRDefault="007E5AAD" w:rsidP="001F3554">
      <w:pPr>
        <w:pStyle w:val="ListParagraph"/>
        <w:spacing w:line="240" w:lineRule="auto"/>
        <w:ind w:left="0"/>
        <w:jc w:val="right"/>
        <w:rPr>
          <w:i/>
          <w:iCs/>
        </w:rPr>
      </w:pPr>
    </w:p>
    <w:p w:rsidR="007E5AAD" w:rsidRDefault="007E5AAD" w:rsidP="001F3554">
      <w:pPr>
        <w:pStyle w:val="ListParagraph"/>
        <w:spacing w:line="240" w:lineRule="auto"/>
        <w:ind w:left="0"/>
        <w:jc w:val="right"/>
        <w:rPr>
          <w:i/>
          <w:iCs/>
        </w:rPr>
      </w:pPr>
    </w:p>
    <w:p w:rsidR="007E5AAD" w:rsidRDefault="007E5AAD" w:rsidP="001F3554">
      <w:pPr>
        <w:pStyle w:val="ListParagraph"/>
        <w:spacing w:line="240" w:lineRule="auto"/>
        <w:ind w:left="0"/>
        <w:jc w:val="right"/>
        <w:rPr>
          <w:i/>
          <w:iCs/>
        </w:rPr>
      </w:pPr>
    </w:p>
    <w:p w:rsidR="007E5AAD" w:rsidRDefault="007E5AAD" w:rsidP="001F3554">
      <w:pPr>
        <w:pStyle w:val="ListParagraph"/>
        <w:spacing w:line="240" w:lineRule="auto"/>
        <w:ind w:left="0"/>
        <w:jc w:val="right"/>
        <w:rPr>
          <w:i/>
          <w:iCs/>
        </w:rPr>
      </w:pPr>
    </w:p>
    <w:p w:rsidR="007E5AAD" w:rsidRDefault="007E5AAD" w:rsidP="001F3554">
      <w:pPr>
        <w:pStyle w:val="ListParagraph"/>
        <w:spacing w:line="240" w:lineRule="auto"/>
        <w:ind w:left="0"/>
        <w:jc w:val="right"/>
        <w:rPr>
          <w:i/>
          <w:iCs/>
        </w:rPr>
      </w:pPr>
    </w:p>
    <w:p w:rsidR="007E5AAD" w:rsidRDefault="007E5AAD" w:rsidP="001F3554">
      <w:pPr>
        <w:pStyle w:val="ListParagraph"/>
        <w:spacing w:line="240" w:lineRule="auto"/>
        <w:ind w:left="0"/>
        <w:jc w:val="right"/>
        <w:rPr>
          <w:i/>
          <w:iCs/>
        </w:rPr>
      </w:pPr>
    </w:p>
    <w:p w:rsidR="007E5AAD" w:rsidRDefault="007E5AAD" w:rsidP="001F3554">
      <w:pPr>
        <w:pStyle w:val="ListParagraph"/>
        <w:spacing w:line="240" w:lineRule="auto"/>
        <w:ind w:left="0"/>
        <w:jc w:val="right"/>
        <w:rPr>
          <w:i/>
          <w:iCs/>
        </w:rPr>
      </w:pPr>
    </w:p>
    <w:p w:rsidR="007E5AAD" w:rsidRPr="001F3554" w:rsidRDefault="007E5AAD" w:rsidP="001F3554">
      <w:pPr>
        <w:pStyle w:val="ListParagraph"/>
        <w:spacing w:line="240" w:lineRule="auto"/>
        <w:ind w:left="0"/>
        <w:jc w:val="right"/>
        <w:rPr>
          <w:i/>
          <w:iCs/>
        </w:rPr>
      </w:pPr>
      <w:r w:rsidRPr="001F3554">
        <w:rPr>
          <w:i/>
          <w:iCs/>
        </w:rPr>
        <w:t>Приложение</w:t>
      </w:r>
    </w:p>
    <w:p w:rsidR="007E5AAD" w:rsidRPr="001F3554" w:rsidRDefault="007E5AAD" w:rsidP="001F3554">
      <w:pPr>
        <w:pStyle w:val="ListParagraph"/>
        <w:spacing w:line="240" w:lineRule="auto"/>
        <w:ind w:left="0"/>
        <w:jc w:val="right"/>
        <w:rPr>
          <w:i/>
          <w:iCs/>
        </w:rPr>
      </w:pPr>
    </w:p>
    <w:p w:rsidR="007E5AAD" w:rsidRPr="00366DEF" w:rsidRDefault="007E5AAD" w:rsidP="001F3554">
      <w:pPr>
        <w:pStyle w:val="ListParagraph"/>
        <w:spacing w:line="240" w:lineRule="auto"/>
        <w:ind w:left="0"/>
        <w:jc w:val="right"/>
      </w:pPr>
    </w:p>
    <w:p w:rsidR="007E5AAD" w:rsidRPr="00366DEF" w:rsidRDefault="007E5AAD" w:rsidP="001F3554">
      <w:pPr>
        <w:pStyle w:val="ListParagraph"/>
        <w:spacing w:line="240" w:lineRule="auto"/>
        <w:ind w:left="0"/>
        <w:jc w:val="right"/>
      </w:pPr>
    </w:p>
    <w:p w:rsidR="007E5AAD" w:rsidRPr="00366DEF" w:rsidRDefault="007E5AAD" w:rsidP="001F3554">
      <w:pPr>
        <w:pStyle w:val="ListParagraph"/>
        <w:spacing w:line="240" w:lineRule="auto"/>
        <w:ind w:left="0"/>
        <w:jc w:val="center"/>
      </w:pPr>
    </w:p>
    <w:p w:rsidR="007E5AAD" w:rsidRPr="00366DEF" w:rsidRDefault="007E5AAD" w:rsidP="001F3554">
      <w:pPr>
        <w:pStyle w:val="ListParagraph"/>
        <w:spacing w:line="240" w:lineRule="auto"/>
        <w:ind w:left="0"/>
        <w:jc w:val="center"/>
        <w:rPr>
          <w:b/>
          <w:bCs/>
        </w:rPr>
      </w:pPr>
      <w:r w:rsidRPr="00366DEF">
        <w:rPr>
          <w:b/>
          <w:bCs/>
        </w:rPr>
        <w:t>Титульный лист заявки в оргкомитет</w:t>
      </w:r>
    </w:p>
    <w:p w:rsidR="007E5AAD" w:rsidRPr="00366DEF" w:rsidRDefault="007E5AAD" w:rsidP="001F3554">
      <w:pPr>
        <w:pStyle w:val="ListParagraph"/>
        <w:spacing w:line="240" w:lineRule="auto"/>
        <w:ind w:left="0"/>
        <w:jc w:val="center"/>
        <w:rPr>
          <w:b/>
          <w:bCs/>
        </w:rPr>
      </w:pPr>
    </w:p>
    <w:tbl>
      <w:tblPr>
        <w:tblW w:w="9531" w:type="dxa"/>
        <w:tblInd w:w="-106" w:type="dxa"/>
        <w:tblLook w:val="00A0"/>
      </w:tblPr>
      <w:tblGrid>
        <w:gridCol w:w="3621"/>
        <w:gridCol w:w="668"/>
        <w:gridCol w:w="668"/>
        <w:gridCol w:w="403"/>
        <w:gridCol w:w="668"/>
        <w:gridCol w:w="924"/>
        <w:gridCol w:w="668"/>
        <w:gridCol w:w="668"/>
        <w:gridCol w:w="491"/>
        <w:gridCol w:w="752"/>
      </w:tblGrid>
      <w:tr w:rsidR="007E5AAD" w:rsidRPr="00366DEF">
        <w:trPr>
          <w:trHeight w:val="320"/>
        </w:trPr>
        <w:tc>
          <w:tcPr>
            <w:tcW w:w="3621" w:type="dxa"/>
            <w:tcBorders>
              <w:top w:val="nil"/>
              <w:left w:val="nil"/>
              <w:bottom w:val="nil"/>
              <w:right w:val="nil"/>
            </w:tcBorders>
            <w:noWrap/>
            <w:vAlign w:val="bottom"/>
          </w:tcPr>
          <w:p w:rsidR="007E5AAD" w:rsidRPr="00366DEF" w:rsidRDefault="007E5AAD" w:rsidP="00A64654"/>
        </w:tc>
        <w:tc>
          <w:tcPr>
            <w:tcW w:w="668" w:type="dxa"/>
            <w:tcBorders>
              <w:top w:val="nil"/>
              <w:left w:val="nil"/>
              <w:bottom w:val="nil"/>
              <w:right w:val="nil"/>
            </w:tcBorders>
            <w:noWrap/>
            <w:vAlign w:val="bottom"/>
          </w:tcPr>
          <w:p w:rsidR="007E5AAD" w:rsidRPr="00366DEF" w:rsidRDefault="007E5AAD" w:rsidP="00A64654"/>
        </w:tc>
        <w:tc>
          <w:tcPr>
            <w:tcW w:w="668" w:type="dxa"/>
            <w:tcBorders>
              <w:top w:val="nil"/>
              <w:left w:val="nil"/>
              <w:bottom w:val="nil"/>
              <w:right w:val="nil"/>
            </w:tcBorders>
            <w:noWrap/>
            <w:vAlign w:val="bottom"/>
          </w:tcPr>
          <w:p w:rsidR="007E5AAD" w:rsidRPr="00366DEF" w:rsidRDefault="007E5AAD" w:rsidP="00A64654"/>
        </w:tc>
        <w:tc>
          <w:tcPr>
            <w:tcW w:w="403" w:type="dxa"/>
            <w:tcBorders>
              <w:top w:val="nil"/>
              <w:left w:val="nil"/>
              <w:bottom w:val="nil"/>
              <w:right w:val="nil"/>
            </w:tcBorders>
            <w:noWrap/>
            <w:vAlign w:val="bottom"/>
          </w:tcPr>
          <w:p w:rsidR="007E5AAD" w:rsidRPr="00366DEF" w:rsidRDefault="007E5AAD" w:rsidP="00A64654"/>
        </w:tc>
        <w:tc>
          <w:tcPr>
            <w:tcW w:w="3417" w:type="dxa"/>
            <w:gridSpan w:val="5"/>
            <w:tcBorders>
              <w:top w:val="nil"/>
              <w:left w:val="nil"/>
              <w:bottom w:val="nil"/>
              <w:right w:val="nil"/>
            </w:tcBorders>
            <w:noWrap/>
            <w:vAlign w:val="center"/>
          </w:tcPr>
          <w:p w:rsidR="007E5AAD" w:rsidRPr="00366DEF" w:rsidRDefault="007E5AAD" w:rsidP="00A64654">
            <w:pPr>
              <w:jc w:val="center"/>
              <w:rPr>
                <w:color w:val="000000"/>
              </w:rPr>
            </w:pPr>
            <w:r w:rsidRPr="00366DEF">
              <w:rPr>
                <w:color w:val="000000"/>
              </w:rPr>
              <w:t>ОРГКОМИТЕТУ</w:t>
            </w:r>
          </w:p>
        </w:tc>
        <w:tc>
          <w:tcPr>
            <w:tcW w:w="751" w:type="dxa"/>
            <w:tcBorders>
              <w:top w:val="nil"/>
              <w:left w:val="nil"/>
              <w:bottom w:val="nil"/>
              <w:right w:val="nil"/>
            </w:tcBorders>
            <w:noWrap/>
            <w:vAlign w:val="bottom"/>
          </w:tcPr>
          <w:p w:rsidR="007E5AAD" w:rsidRPr="00366DEF" w:rsidRDefault="007E5AAD" w:rsidP="00A64654">
            <w:pPr>
              <w:jc w:val="center"/>
              <w:rPr>
                <w:b/>
                <w:bCs/>
                <w:color w:val="000000"/>
              </w:rPr>
            </w:pPr>
          </w:p>
        </w:tc>
      </w:tr>
      <w:tr w:rsidR="007E5AAD" w:rsidRPr="00366DEF">
        <w:trPr>
          <w:trHeight w:val="447"/>
        </w:trPr>
        <w:tc>
          <w:tcPr>
            <w:tcW w:w="8779" w:type="dxa"/>
            <w:gridSpan w:val="9"/>
            <w:vMerge w:val="restart"/>
            <w:tcBorders>
              <w:top w:val="nil"/>
              <w:left w:val="nil"/>
              <w:bottom w:val="nil"/>
              <w:right w:val="nil"/>
            </w:tcBorders>
            <w:vAlign w:val="center"/>
          </w:tcPr>
          <w:p w:rsidR="007E5AAD" w:rsidRPr="00366DEF" w:rsidRDefault="007E5AAD" w:rsidP="00A64654">
            <w:pPr>
              <w:jc w:val="right"/>
              <w:rPr>
                <w:color w:val="000000"/>
              </w:rPr>
            </w:pPr>
            <w:r w:rsidRPr="00366DEF">
              <w:rPr>
                <w:color w:val="000000"/>
              </w:rPr>
              <w:t>городских Георгиевских Чтений для учащихся 5-11х классов                                                                                                                        образовательных учреждений городского округа Самара</w:t>
            </w:r>
          </w:p>
        </w:tc>
        <w:tc>
          <w:tcPr>
            <w:tcW w:w="751" w:type="dxa"/>
            <w:tcBorders>
              <w:top w:val="nil"/>
              <w:left w:val="nil"/>
              <w:bottom w:val="nil"/>
              <w:right w:val="nil"/>
            </w:tcBorders>
            <w:noWrap/>
            <w:vAlign w:val="bottom"/>
          </w:tcPr>
          <w:p w:rsidR="007E5AAD" w:rsidRPr="00366DEF" w:rsidRDefault="007E5AAD" w:rsidP="00A64654">
            <w:pPr>
              <w:jc w:val="right"/>
              <w:rPr>
                <w:b/>
                <w:bCs/>
                <w:color w:val="000000"/>
              </w:rPr>
            </w:pPr>
          </w:p>
        </w:tc>
      </w:tr>
      <w:tr w:rsidR="007E5AAD" w:rsidRPr="00366DEF">
        <w:trPr>
          <w:trHeight w:val="463"/>
        </w:trPr>
        <w:tc>
          <w:tcPr>
            <w:tcW w:w="8779" w:type="dxa"/>
            <w:gridSpan w:val="9"/>
            <w:vMerge/>
            <w:tcBorders>
              <w:top w:val="nil"/>
              <w:left w:val="nil"/>
              <w:bottom w:val="nil"/>
              <w:right w:val="nil"/>
            </w:tcBorders>
            <w:vAlign w:val="center"/>
          </w:tcPr>
          <w:p w:rsidR="007E5AAD" w:rsidRPr="00366DEF" w:rsidRDefault="007E5AAD" w:rsidP="00A64654">
            <w:pPr>
              <w:rPr>
                <w:b/>
                <w:bCs/>
                <w:color w:val="000000"/>
              </w:rPr>
            </w:pPr>
          </w:p>
        </w:tc>
        <w:tc>
          <w:tcPr>
            <w:tcW w:w="751" w:type="dxa"/>
            <w:tcBorders>
              <w:top w:val="nil"/>
              <w:left w:val="nil"/>
              <w:bottom w:val="nil"/>
              <w:right w:val="nil"/>
            </w:tcBorders>
            <w:noWrap/>
            <w:vAlign w:val="bottom"/>
          </w:tcPr>
          <w:p w:rsidR="007E5AAD" w:rsidRPr="00366DEF" w:rsidRDefault="007E5AAD" w:rsidP="00A64654">
            <w:pPr>
              <w:rPr>
                <w:sz w:val="20"/>
                <w:szCs w:val="20"/>
              </w:rPr>
            </w:pPr>
          </w:p>
        </w:tc>
      </w:tr>
      <w:tr w:rsidR="007E5AAD" w:rsidRPr="00366DEF">
        <w:trPr>
          <w:trHeight w:val="320"/>
        </w:trPr>
        <w:tc>
          <w:tcPr>
            <w:tcW w:w="8779" w:type="dxa"/>
            <w:gridSpan w:val="9"/>
            <w:vMerge w:val="restart"/>
            <w:tcBorders>
              <w:top w:val="nil"/>
              <w:left w:val="nil"/>
              <w:bottom w:val="nil"/>
              <w:right w:val="nil"/>
            </w:tcBorders>
            <w:vAlign w:val="center"/>
          </w:tcPr>
          <w:p w:rsidR="007E5AAD" w:rsidRPr="00366DEF" w:rsidRDefault="007E5AAD" w:rsidP="00A64654">
            <w:pPr>
              <w:jc w:val="right"/>
              <w:rPr>
                <w:b/>
                <w:bCs/>
                <w:color w:val="000000"/>
              </w:rPr>
            </w:pPr>
            <w:r w:rsidRPr="00366DEF">
              <w:rPr>
                <w:b/>
                <w:bCs/>
                <w:color w:val="000000"/>
              </w:rPr>
              <w:t>_______________________________________________________________</w:t>
            </w:r>
          </w:p>
        </w:tc>
        <w:tc>
          <w:tcPr>
            <w:tcW w:w="751" w:type="dxa"/>
            <w:tcBorders>
              <w:top w:val="nil"/>
              <w:left w:val="nil"/>
              <w:bottom w:val="nil"/>
              <w:right w:val="nil"/>
            </w:tcBorders>
            <w:noWrap/>
            <w:vAlign w:val="bottom"/>
          </w:tcPr>
          <w:p w:rsidR="007E5AAD" w:rsidRPr="00366DEF" w:rsidRDefault="007E5AAD" w:rsidP="00A64654">
            <w:pPr>
              <w:jc w:val="right"/>
              <w:rPr>
                <w:b/>
                <w:bCs/>
                <w:color w:val="000000"/>
              </w:rPr>
            </w:pPr>
          </w:p>
        </w:tc>
      </w:tr>
      <w:tr w:rsidR="007E5AAD" w:rsidRPr="00366DEF">
        <w:trPr>
          <w:trHeight w:val="127"/>
        </w:trPr>
        <w:tc>
          <w:tcPr>
            <w:tcW w:w="8779" w:type="dxa"/>
            <w:gridSpan w:val="9"/>
            <w:vMerge/>
            <w:tcBorders>
              <w:top w:val="nil"/>
              <w:left w:val="nil"/>
              <w:bottom w:val="nil"/>
              <w:right w:val="nil"/>
            </w:tcBorders>
            <w:vAlign w:val="center"/>
          </w:tcPr>
          <w:p w:rsidR="007E5AAD" w:rsidRPr="00366DEF" w:rsidRDefault="007E5AAD" w:rsidP="00A64654">
            <w:pPr>
              <w:rPr>
                <w:b/>
                <w:bCs/>
                <w:color w:val="000000"/>
              </w:rPr>
            </w:pPr>
          </w:p>
        </w:tc>
        <w:tc>
          <w:tcPr>
            <w:tcW w:w="751" w:type="dxa"/>
            <w:tcBorders>
              <w:top w:val="nil"/>
              <w:left w:val="nil"/>
              <w:bottom w:val="nil"/>
              <w:right w:val="nil"/>
            </w:tcBorders>
            <w:noWrap/>
            <w:vAlign w:val="bottom"/>
          </w:tcPr>
          <w:p w:rsidR="007E5AAD" w:rsidRPr="00366DEF" w:rsidRDefault="007E5AAD" w:rsidP="00A64654">
            <w:pPr>
              <w:rPr>
                <w:sz w:val="20"/>
                <w:szCs w:val="20"/>
              </w:rPr>
            </w:pPr>
          </w:p>
        </w:tc>
      </w:tr>
      <w:tr w:rsidR="007E5AAD" w:rsidRPr="00366DEF">
        <w:trPr>
          <w:trHeight w:val="480"/>
        </w:trPr>
        <w:tc>
          <w:tcPr>
            <w:tcW w:w="8779" w:type="dxa"/>
            <w:gridSpan w:val="9"/>
            <w:tcBorders>
              <w:top w:val="nil"/>
              <w:left w:val="nil"/>
              <w:bottom w:val="nil"/>
              <w:right w:val="nil"/>
            </w:tcBorders>
            <w:vAlign w:val="center"/>
          </w:tcPr>
          <w:p w:rsidR="007E5AAD" w:rsidRPr="00366DEF" w:rsidRDefault="007E5AAD" w:rsidP="00A64654">
            <w:pPr>
              <w:jc w:val="right"/>
              <w:rPr>
                <w:b/>
                <w:bCs/>
                <w:color w:val="000000"/>
              </w:rPr>
            </w:pPr>
            <w:r w:rsidRPr="00366DEF">
              <w:rPr>
                <w:b/>
                <w:bCs/>
                <w:color w:val="000000"/>
                <w:vertAlign w:val="subscript"/>
              </w:rPr>
              <w:t xml:space="preserve">     (полное наименование образовательной организации, адрес ОУ, контактный телефон) _______</w:t>
            </w:r>
          </w:p>
        </w:tc>
        <w:tc>
          <w:tcPr>
            <w:tcW w:w="751" w:type="dxa"/>
            <w:tcBorders>
              <w:top w:val="nil"/>
              <w:left w:val="nil"/>
              <w:bottom w:val="nil"/>
              <w:right w:val="nil"/>
            </w:tcBorders>
            <w:noWrap/>
            <w:vAlign w:val="bottom"/>
          </w:tcPr>
          <w:p w:rsidR="007E5AAD" w:rsidRPr="00366DEF" w:rsidRDefault="007E5AAD" w:rsidP="00A64654">
            <w:pPr>
              <w:jc w:val="right"/>
              <w:rPr>
                <w:b/>
                <w:bCs/>
                <w:color w:val="000000"/>
              </w:rPr>
            </w:pPr>
          </w:p>
        </w:tc>
      </w:tr>
      <w:tr w:rsidR="007E5AAD" w:rsidRPr="00366DEF">
        <w:trPr>
          <w:trHeight w:val="320"/>
        </w:trPr>
        <w:tc>
          <w:tcPr>
            <w:tcW w:w="8779" w:type="dxa"/>
            <w:gridSpan w:val="9"/>
            <w:tcBorders>
              <w:top w:val="nil"/>
              <w:left w:val="nil"/>
              <w:bottom w:val="nil"/>
              <w:right w:val="nil"/>
            </w:tcBorders>
            <w:vAlign w:val="center"/>
          </w:tcPr>
          <w:p w:rsidR="007E5AAD" w:rsidRPr="00366DEF" w:rsidRDefault="007E5AAD" w:rsidP="00A64654">
            <w:pPr>
              <w:jc w:val="center"/>
              <w:rPr>
                <w:b/>
                <w:bCs/>
                <w:color w:val="000000"/>
              </w:rPr>
            </w:pPr>
          </w:p>
        </w:tc>
        <w:tc>
          <w:tcPr>
            <w:tcW w:w="751" w:type="dxa"/>
            <w:tcBorders>
              <w:top w:val="nil"/>
              <w:left w:val="nil"/>
              <w:bottom w:val="nil"/>
              <w:right w:val="nil"/>
            </w:tcBorders>
            <w:noWrap/>
            <w:vAlign w:val="bottom"/>
          </w:tcPr>
          <w:p w:rsidR="007E5AAD" w:rsidRPr="00366DEF" w:rsidRDefault="007E5AAD" w:rsidP="00A64654">
            <w:pPr>
              <w:jc w:val="center"/>
              <w:rPr>
                <w:b/>
                <w:bCs/>
                <w:color w:val="000000"/>
              </w:rPr>
            </w:pPr>
          </w:p>
        </w:tc>
      </w:tr>
      <w:tr w:rsidR="007E5AAD" w:rsidRPr="00366DEF">
        <w:trPr>
          <w:trHeight w:val="543"/>
        </w:trPr>
        <w:tc>
          <w:tcPr>
            <w:tcW w:w="8779" w:type="dxa"/>
            <w:gridSpan w:val="9"/>
            <w:tcBorders>
              <w:top w:val="nil"/>
              <w:left w:val="nil"/>
              <w:bottom w:val="nil"/>
              <w:right w:val="nil"/>
            </w:tcBorders>
            <w:vAlign w:val="center"/>
          </w:tcPr>
          <w:p w:rsidR="007E5AAD" w:rsidRPr="00366DEF" w:rsidRDefault="007E5AAD" w:rsidP="00A64654">
            <w:pPr>
              <w:jc w:val="right"/>
              <w:rPr>
                <w:b/>
                <w:bCs/>
                <w:color w:val="000000"/>
              </w:rPr>
            </w:pPr>
          </w:p>
        </w:tc>
        <w:tc>
          <w:tcPr>
            <w:tcW w:w="751" w:type="dxa"/>
            <w:tcBorders>
              <w:top w:val="nil"/>
              <w:left w:val="nil"/>
              <w:bottom w:val="nil"/>
              <w:right w:val="nil"/>
            </w:tcBorders>
            <w:noWrap/>
            <w:vAlign w:val="bottom"/>
          </w:tcPr>
          <w:p w:rsidR="007E5AAD" w:rsidRPr="00366DEF" w:rsidRDefault="007E5AAD" w:rsidP="00A64654">
            <w:pPr>
              <w:jc w:val="right"/>
              <w:rPr>
                <w:b/>
                <w:bCs/>
                <w:color w:val="000000"/>
              </w:rPr>
            </w:pPr>
          </w:p>
        </w:tc>
      </w:tr>
      <w:tr w:rsidR="007E5AAD" w:rsidRPr="00366DEF">
        <w:trPr>
          <w:trHeight w:val="320"/>
        </w:trPr>
        <w:tc>
          <w:tcPr>
            <w:tcW w:w="8779" w:type="dxa"/>
            <w:gridSpan w:val="9"/>
            <w:tcBorders>
              <w:top w:val="nil"/>
              <w:left w:val="nil"/>
              <w:bottom w:val="nil"/>
              <w:right w:val="nil"/>
            </w:tcBorders>
            <w:vAlign w:val="center"/>
          </w:tcPr>
          <w:p w:rsidR="007E5AAD" w:rsidRPr="00366DEF" w:rsidRDefault="007E5AAD" w:rsidP="00A64654">
            <w:pPr>
              <w:jc w:val="center"/>
              <w:rPr>
                <w:b/>
                <w:bCs/>
                <w:color w:val="000000"/>
              </w:rPr>
            </w:pPr>
          </w:p>
        </w:tc>
        <w:tc>
          <w:tcPr>
            <w:tcW w:w="751" w:type="dxa"/>
            <w:tcBorders>
              <w:top w:val="nil"/>
              <w:left w:val="nil"/>
              <w:bottom w:val="nil"/>
              <w:right w:val="nil"/>
            </w:tcBorders>
            <w:noWrap/>
            <w:vAlign w:val="bottom"/>
          </w:tcPr>
          <w:p w:rsidR="007E5AAD" w:rsidRPr="00366DEF" w:rsidRDefault="007E5AAD" w:rsidP="00A64654">
            <w:pPr>
              <w:jc w:val="center"/>
              <w:rPr>
                <w:b/>
                <w:bCs/>
                <w:color w:val="000000"/>
              </w:rPr>
            </w:pPr>
          </w:p>
        </w:tc>
      </w:tr>
      <w:tr w:rsidR="007E5AAD" w:rsidRPr="00366DEF">
        <w:trPr>
          <w:trHeight w:val="416"/>
        </w:trPr>
        <w:tc>
          <w:tcPr>
            <w:tcW w:w="8779" w:type="dxa"/>
            <w:gridSpan w:val="9"/>
            <w:tcBorders>
              <w:top w:val="nil"/>
              <w:left w:val="nil"/>
              <w:bottom w:val="nil"/>
              <w:right w:val="nil"/>
            </w:tcBorders>
            <w:vAlign w:val="center"/>
          </w:tcPr>
          <w:p w:rsidR="007E5AAD" w:rsidRPr="00366DEF" w:rsidRDefault="007E5AAD" w:rsidP="00A64654">
            <w:pPr>
              <w:jc w:val="right"/>
              <w:rPr>
                <w:b/>
                <w:bCs/>
                <w:color w:val="000000"/>
              </w:rPr>
            </w:pPr>
            <w:r w:rsidRPr="00366DEF">
              <w:rPr>
                <w:b/>
                <w:bCs/>
                <w:color w:val="000000"/>
                <w:vertAlign w:val="subscript"/>
              </w:rPr>
              <w:t>_____________________________________________________________</w:t>
            </w:r>
          </w:p>
        </w:tc>
        <w:tc>
          <w:tcPr>
            <w:tcW w:w="751" w:type="dxa"/>
            <w:tcBorders>
              <w:top w:val="nil"/>
              <w:left w:val="nil"/>
              <w:bottom w:val="nil"/>
              <w:right w:val="nil"/>
            </w:tcBorders>
            <w:noWrap/>
            <w:vAlign w:val="bottom"/>
          </w:tcPr>
          <w:p w:rsidR="007E5AAD" w:rsidRPr="00366DEF" w:rsidRDefault="007E5AAD" w:rsidP="00A64654">
            <w:pPr>
              <w:jc w:val="right"/>
              <w:rPr>
                <w:b/>
                <w:bCs/>
                <w:color w:val="000000"/>
              </w:rPr>
            </w:pPr>
          </w:p>
        </w:tc>
      </w:tr>
      <w:tr w:rsidR="007E5AAD" w:rsidRPr="00366DEF">
        <w:trPr>
          <w:trHeight w:val="383"/>
        </w:trPr>
        <w:tc>
          <w:tcPr>
            <w:tcW w:w="8779" w:type="dxa"/>
            <w:gridSpan w:val="9"/>
            <w:tcBorders>
              <w:top w:val="nil"/>
              <w:left w:val="nil"/>
              <w:bottom w:val="nil"/>
              <w:right w:val="nil"/>
            </w:tcBorders>
            <w:vAlign w:val="center"/>
          </w:tcPr>
          <w:p w:rsidR="007E5AAD" w:rsidRPr="00366DEF" w:rsidRDefault="007E5AAD" w:rsidP="00A64654">
            <w:pPr>
              <w:jc w:val="center"/>
              <w:rPr>
                <w:b/>
                <w:bCs/>
                <w:color w:val="000000"/>
              </w:rPr>
            </w:pPr>
          </w:p>
        </w:tc>
        <w:tc>
          <w:tcPr>
            <w:tcW w:w="751" w:type="dxa"/>
            <w:tcBorders>
              <w:top w:val="nil"/>
              <w:left w:val="nil"/>
              <w:bottom w:val="nil"/>
              <w:right w:val="nil"/>
            </w:tcBorders>
            <w:noWrap/>
            <w:vAlign w:val="bottom"/>
          </w:tcPr>
          <w:p w:rsidR="007E5AAD" w:rsidRPr="00366DEF" w:rsidRDefault="007E5AAD" w:rsidP="00A64654">
            <w:pPr>
              <w:jc w:val="center"/>
              <w:rPr>
                <w:b/>
                <w:bCs/>
                <w:color w:val="000000"/>
              </w:rPr>
            </w:pPr>
          </w:p>
        </w:tc>
      </w:tr>
      <w:tr w:rsidR="007E5AAD" w:rsidRPr="00366DEF">
        <w:trPr>
          <w:trHeight w:val="383"/>
        </w:trPr>
        <w:tc>
          <w:tcPr>
            <w:tcW w:w="3621" w:type="dxa"/>
            <w:tcBorders>
              <w:top w:val="nil"/>
              <w:left w:val="nil"/>
              <w:bottom w:val="nil"/>
              <w:right w:val="nil"/>
            </w:tcBorders>
            <w:vAlign w:val="center"/>
          </w:tcPr>
          <w:p w:rsidR="007E5AAD" w:rsidRPr="00366DEF" w:rsidRDefault="007E5AAD" w:rsidP="00A64654">
            <w:pPr>
              <w:rPr>
                <w:sz w:val="20"/>
                <w:szCs w:val="20"/>
              </w:rPr>
            </w:pPr>
          </w:p>
        </w:tc>
        <w:tc>
          <w:tcPr>
            <w:tcW w:w="668" w:type="dxa"/>
            <w:tcBorders>
              <w:top w:val="nil"/>
              <w:left w:val="nil"/>
              <w:bottom w:val="nil"/>
              <w:right w:val="nil"/>
            </w:tcBorders>
            <w:vAlign w:val="center"/>
          </w:tcPr>
          <w:p w:rsidR="007E5AAD" w:rsidRPr="00366DEF" w:rsidRDefault="007E5AAD" w:rsidP="00A64654">
            <w:pPr>
              <w:jc w:val="center"/>
              <w:rPr>
                <w:sz w:val="20"/>
                <w:szCs w:val="20"/>
              </w:rPr>
            </w:pPr>
          </w:p>
        </w:tc>
        <w:tc>
          <w:tcPr>
            <w:tcW w:w="668" w:type="dxa"/>
            <w:tcBorders>
              <w:top w:val="nil"/>
              <w:left w:val="nil"/>
              <w:bottom w:val="nil"/>
              <w:right w:val="nil"/>
            </w:tcBorders>
            <w:vAlign w:val="center"/>
          </w:tcPr>
          <w:p w:rsidR="007E5AAD" w:rsidRPr="00366DEF" w:rsidRDefault="007E5AAD" w:rsidP="00A64654">
            <w:pPr>
              <w:jc w:val="center"/>
              <w:rPr>
                <w:sz w:val="20"/>
                <w:szCs w:val="20"/>
              </w:rPr>
            </w:pPr>
          </w:p>
        </w:tc>
        <w:tc>
          <w:tcPr>
            <w:tcW w:w="403" w:type="dxa"/>
            <w:tcBorders>
              <w:top w:val="nil"/>
              <w:left w:val="nil"/>
              <w:bottom w:val="nil"/>
              <w:right w:val="nil"/>
            </w:tcBorders>
            <w:vAlign w:val="center"/>
          </w:tcPr>
          <w:p w:rsidR="007E5AAD" w:rsidRPr="00366DEF" w:rsidRDefault="007E5AAD" w:rsidP="00A64654">
            <w:pPr>
              <w:jc w:val="center"/>
              <w:rPr>
                <w:sz w:val="20"/>
                <w:szCs w:val="20"/>
              </w:rPr>
            </w:pPr>
          </w:p>
        </w:tc>
        <w:tc>
          <w:tcPr>
            <w:tcW w:w="668" w:type="dxa"/>
            <w:tcBorders>
              <w:top w:val="nil"/>
              <w:left w:val="nil"/>
              <w:bottom w:val="nil"/>
              <w:right w:val="nil"/>
            </w:tcBorders>
            <w:vAlign w:val="center"/>
          </w:tcPr>
          <w:p w:rsidR="007E5AAD" w:rsidRPr="00366DEF" w:rsidRDefault="007E5AAD" w:rsidP="00A64654">
            <w:pPr>
              <w:jc w:val="center"/>
              <w:rPr>
                <w:sz w:val="20"/>
                <w:szCs w:val="20"/>
              </w:rPr>
            </w:pPr>
          </w:p>
        </w:tc>
        <w:tc>
          <w:tcPr>
            <w:tcW w:w="924" w:type="dxa"/>
            <w:tcBorders>
              <w:top w:val="nil"/>
              <w:left w:val="nil"/>
              <w:bottom w:val="nil"/>
              <w:right w:val="nil"/>
            </w:tcBorders>
            <w:vAlign w:val="center"/>
          </w:tcPr>
          <w:p w:rsidR="007E5AAD" w:rsidRPr="00366DEF" w:rsidRDefault="007E5AAD" w:rsidP="00A64654">
            <w:pPr>
              <w:jc w:val="center"/>
              <w:rPr>
                <w:sz w:val="20"/>
                <w:szCs w:val="20"/>
              </w:rPr>
            </w:pPr>
          </w:p>
        </w:tc>
        <w:tc>
          <w:tcPr>
            <w:tcW w:w="668" w:type="dxa"/>
            <w:tcBorders>
              <w:top w:val="nil"/>
              <w:left w:val="nil"/>
              <w:bottom w:val="nil"/>
              <w:right w:val="nil"/>
            </w:tcBorders>
            <w:vAlign w:val="center"/>
          </w:tcPr>
          <w:p w:rsidR="007E5AAD" w:rsidRPr="00366DEF" w:rsidRDefault="007E5AAD" w:rsidP="00A64654">
            <w:pPr>
              <w:jc w:val="center"/>
              <w:rPr>
                <w:sz w:val="20"/>
                <w:szCs w:val="20"/>
              </w:rPr>
            </w:pPr>
          </w:p>
        </w:tc>
        <w:tc>
          <w:tcPr>
            <w:tcW w:w="668" w:type="dxa"/>
            <w:tcBorders>
              <w:top w:val="nil"/>
              <w:left w:val="nil"/>
              <w:bottom w:val="nil"/>
              <w:right w:val="nil"/>
            </w:tcBorders>
            <w:vAlign w:val="center"/>
          </w:tcPr>
          <w:p w:rsidR="007E5AAD" w:rsidRPr="00366DEF" w:rsidRDefault="007E5AAD" w:rsidP="00A64654">
            <w:pPr>
              <w:jc w:val="center"/>
              <w:rPr>
                <w:sz w:val="20"/>
                <w:szCs w:val="20"/>
              </w:rPr>
            </w:pPr>
          </w:p>
        </w:tc>
        <w:tc>
          <w:tcPr>
            <w:tcW w:w="487" w:type="dxa"/>
            <w:tcBorders>
              <w:top w:val="nil"/>
              <w:left w:val="nil"/>
              <w:bottom w:val="nil"/>
              <w:right w:val="nil"/>
            </w:tcBorders>
            <w:vAlign w:val="center"/>
          </w:tcPr>
          <w:p w:rsidR="007E5AAD" w:rsidRPr="00366DEF" w:rsidRDefault="007E5AAD" w:rsidP="00A64654">
            <w:pPr>
              <w:jc w:val="center"/>
              <w:rPr>
                <w:sz w:val="20"/>
                <w:szCs w:val="20"/>
              </w:rPr>
            </w:pPr>
          </w:p>
        </w:tc>
        <w:tc>
          <w:tcPr>
            <w:tcW w:w="751" w:type="dxa"/>
            <w:tcBorders>
              <w:top w:val="nil"/>
              <w:left w:val="nil"/>
              <w:bottom w:val="nil"/>
              <w:right w:val="nil"/>
            </w:tcBorders>
            <w:noWrap/>
            <w:vAlign w:val="bottom"/>
          </w:tcPr>
          <w:p w:rsidR="007E5AAD" w:rsidRPr="00366DEF" w:rsidRDefault="007E5AAD" w:rsidP="00A64654">
            <w:pPr>
              <w:jc w:val="center"/>
              <w:rPr>
                <w:sz w:val="20"/>
                <w:szCs w:val="20"/>
              </w:rPr>
            </w:pPr>
          </w:p>
        </w:tc>
      </w:tr>
      <w:tr w:rsidR="007E5AAD" w:rsidRPr="00366DEF">
        <w:trPr>
          <w:trHeight w:val="383"/>
        </w:trPr>
        <w:tc>
          <w:tcPr>
            <w:tcW w:w="9531" w:type="dxa"/>
            <w:gridSpan w:val="10"/>
            <w:tcBorders>
              <w:top w:val="nil"/>
              <w:left w:val="nil"/>
              <w:bottom w:val="nil"/>
              <w:right w:val="nil"/>
            </w:tcBorders>
            <w:vAlign w:val="center"/>
          </w:tcPr>
          <w:p w:rsidR="007E5AAD" w:rsidRPr="00366DEF" w:rsidRDefault="007E5AAD" w:rsidP="00A64654">
            <w:pPr>
              <w:jc w:val="center"/>
              <w:rPr>
                <w:color w:val="000000"/>
              </w:rPr>
            </w:pPr>
            <w:r w:rsidRPr="00366DEF">
              <w:rPr>
                <w:color w:val="000000"/>
              </w:rPr>
              <w:t>Уважаемые коллеги!</w:t>
            </w:r>
          </w:p>
        </w:tc>
      </w:tr>
      <w:tr w:rsidR="007E5AAD" w:rsidRPr="00366DEF">
        <w:trPr>
          <w:trHeight w:val="383"/>
        </w:trPr>
        <w:tc>
          <w:tcPr>
            <w:tcW w:w="3621" w:type="dxa"/>
            <w:tcBorders>
              <w:top w:val="nil"/>
              <w:left w:val="nil"/>
              <w:bottom w:val="nil"/>
              <w:right w:val="nil"/>
            </w:tcBorders>
            <w:vAlign w:val="center"/>
          </w:tcPr>
          <w:p w:rsidR="007E5AAD" w:rsidRPr="00366DEF" w:rsidRDefault="007E5AAD" w:rsidP="00A64654">
            <w:pPr>
              <w:jc w:val="center"/>
              <w:rPr>
                <w:color w:val="000000"/>
              </w:rPr>
            </w:pPr>
          </w:p>
        </w:tc>
        <w:tc>
          <w:tcPr>
            <w:tcW w:w="668" w:type="dxa"/>
            <w:tcBorders>
              <w:top w:val="nil"/>
              <w:left w:val="nil"/>
              <w:bottom w:val="nil"/>
              <w:right w:val="nil"/>
            </w:tcBorders>
            <w:vAlign w:val="center"/>
          </w:tcPr>
          <w:p w:rsidR="007E5AAD" w:rsidRPr="00366DEF" w:rsidRDefault="007E5AAD" w:rsidP="00A64654">
            <w:pPr>
              <w:jc w:val="center"/>
            </w:pPr>
          </w:p>
        </w:tc>
        <w:tc>
          <w:tcPr>
            <w:tcW w:w="668" w:type="dxa"/>
            <w:tcBorders>
              <w:top w:val="nil"/>
              <w:left w:val="nil"/>
              <w:bottom w:val="nil"/>
              <w:right w:val="nil"/>
            </w:tcBorders>
            <w:vAlign w:val="center"/>
          </w:tcPr>
          <w:p w:rsidR="007E5AAD" w:rsidRPr="00366DEF" w:rsidRDefault="007E5AAD" w:rsidP="00A64654">
            <w:pPr>
              <w:jc w:val="center"/>
            </w:pPr>
          </w:p>
        </w:tc>
        <w:tc>
          <w:tcPr>
            <w:tcW w:w="403" w:type="dxa"/>
            <w:tcBorders>
              <w:top w:val="nil"/>
              <w:left w:val="nil"/>
              <w:bottom w:val="nil"/>
              <w:right w:val="nil"/>
            </w:tcBorders>
            <w:vAlign w:val="center"/>
          </w:tcPr>
          <w:p w:rsidR="007E5AAD" w:rsidRPr="00366DEF" w:rsidRDefault="007E5AAD" w:rsidP="00A64654">
            <w:pPr>
              <w:jc w:val="center"/>
            </w:pPr>
          </w:p>
        </w:tc>
        <w:tc>
          <w:tcPr>
            <w:tcW w:w="668" w:type="dxa"/>
            <w:tcBorders>
              <w:top w:val="nil"/>
              <w:left w:val="nil"/>
              <w:bottom w:val="nil"/>
              <w:right w:val="nil"/>
            </w:tcBorders>
            <w:vAlign w:val="center"/>
          </w:tcPr>
          <w:p w:rsidR="007E5AAD" w:rsidRPr="00366DEF" w:rsidRDefault="007E5AAD" w:rsidP="00A64654">
            <w:pPr>
              <w:jc w:val="center"/>
            </w:pPr>
          </w:p>
        </w:tc>
        <w:tc>
          <w:tcPr>
            <w:tcW w:w="924" w:type="dxa"/>
            <w:tcBorders>
              <w:top w:val="nil"/>
              <w:left w:val="nil"/>
              <w:bottom w:val="nil"/>
              <w:right w:val="nil"/>
            </w:tcBorders>
            <w:vAlign w:val="center"/>
          </w:tcPr>
          <w:p w:rsidR="007E5AAD" w:rsidRPr="00366DEF" w:rsidRDefault="007E5AAD" w:rsidP="00A64654">
            <w:pPr>
              <w:jc w:val="center"/>
            </w:pPr>
          </w:p>
        </w:tc>
        <w:tc>
          <w:tcPr>
            <w:tcW w:w="668" w:type="dxa"/>
            <w:tcBorders>
              <w:top w:val="nil"/>
              <w:left w:val="nil"/>
              <w:bottom w:val="nil"/>
              <w:right w:val="nil"/>
            </w:tcBorders>
            <w:vAlign w:val="center"/>
          </w:tcPr>
          <w:p w:rsidR="007E5AAD" w:rsidRPr="00366DEF" w:rsidRDefault="007E5AAD" w:rsidP="00A64654">
            <w:pPr>
              <w:jc w:val="center"/>
            </w:pPr>
          </w:p>
        </w:tc>
        <w:tc>
          <w:tcPr>
            <w:tcW w:w="668" w:type="dxa"/>
            <w:tcBorders>
              <w:top w:val="nil"/>
              <w:left w:val="nil"/>
              <w:bottom w:val="nil"/>
              <w:right w:val="nil"/>
            </w:tcBorders>
            <w:vAlign w:val="center"/>
          </w:tcPr>
          <w:p w:rsidR="007E5AAD" w:rsidRPr="00366DEF" w:rsidRDefault="007E5AAD" w:rsidP="00A64654">
            <w:pPr>
              <w:jc w:val="center"/>
            </w:pPr>
          </w:p>
        </w:tc>
        <w:tc>
          <w:tcPr>
            <w:tcW w:w="487" w:type="dxa"/>
            <w:tcBorders>
              <w:top w:val="nil"/>
              <w:left w:val="nil"/>
              <w:bottom w:val="nil"/>
              <w:right w:val="nil"/>
            </w:tcBorders>
            <w:vAlign w:val="center"/>
          </w:tcPr>
          <w:p w:rsidR="007E5AAD" w:rsidRPr="00366DEF" w:rsidRDefault="007E5AAD" w:rsidP="00A64654">
            <w:pPr>
              <w:jc w:val="center"/>
            </w:pPr>
          </w:p>
        </w:tc>
        <w:tc>
          <w:tcPr>
            <w:tcW w:w="751" w:type="dxa"/>
            <w:tcBorders>
              <w:top w:val="nil"/>
              <w:left w:val="nil"/>
              <w:bottom w:val="nil"/>
              <w:right w:val="nil"/>
            </w:tcBorders>
            <w:noWrap/>
            <w:vAlign w:val="bottom"/>
          </w:tcPr>
          <w:p w:rsidR="007E5AAD" w:rsidRPr="00366DEF" w:rsidRDefault="007E5AAD" w:rsidP="00A64654">
            <w:pPr>
              <w:jc w:val="center"/>
            </w:pPr>
          </w:p>
        </w:tc>
      </w:tr>
      <w:tr w:rsidR="007E5AAD" w:rsidRPr="00366DEF">
        <w:trPr>
          <w:trHeight w:val="1072"/>
        </w:trPr>
        <w:tc>
          <w:tcPr>
            <w:tcW w:w="9531" w:type="dxa"/>
            <w:gridSpan w:val="10"/>
            <w:tcBorders>
              <w:top w:val="nil"/>
              <w:left w:val="nil"/>
              <w:bottom w:val="nil"/>
              <w:right w:val="nil"/>
            </w:tcBorders>
            <w:vAlign w:val="center"/>
          </w:tcPr>
          <w:p w:rsidR="007E5AAD" w:rsidRPr="00366DEF" w:rsidRDefault="007E5AAD" w:rsidP="00A64654">
            <w:pPr>
              <w:rPr>
                <w:color w:val="000000"/>
              </w:rPr>
            </w:pPr>
            <w:r w:rsidRPr="00366DEF">
              <w:rPr>
                <w:color w:val="000000"/>
              </w:rPr>
              <w:t xml:space="preserve">        Направляем вам общий список участников мероприятия, а также информацию об ответственных педагогах (приложение 1, приложение 2). </w:t>
            </w:r>
            <w:r w:rsidRPr="00366DEF">
              <w:rPr>
                <w:color w:val="000000"/>
              </w:rPr>
              <w:br/>
              <w:t xml:space="preserve">        С Положением мероприятия учащиеся и педагоги ознакомлены.</w:t>
            </w:r>
          </w:p>
        </w:tc>
      </w:tr>
      <w:tr w:rsidR="007E5AAD" w:rsidRPr="00366DEF">
        <w:trPr>
          <w:trHeight w:val="400"/>
        </w:trPr>
        <w:tc>
          <w:tcPr>
            <w:tcW w:w="3621" w:type="dxa"/>
            <w:tcBorders>
              <w:top w:val="nil"/>
              <w:left w:val="nil"/>
              <w:bottom w:val="nil"/>
              <w:right w:val="nil"/>
            </w:tcBorders>
            <w:noWrap/>
            <w:vAlign w:val="center"/>
          </w:tcPr>
          <w:p w:rsidR="007E5AAD" w:rsidRPr="00366DEF" w:rsidRDefault="007E5AAD" w:rsidP="00A64654">
            <w:pPr>
              <w:rPr>
                <w:color w:val="000000"/>
              </w:rPr>
            </w:pPr>
          </w:p>
        </w:tc>
        <w:tc>
          <w:tcPr>
            <w:tcW w:w="668" w:type="dxa"/>
            <w:tcBorders>
              <w:top w:val="nil"/>
              <w:left w:val="nil"/>
              <w:bottom w:val="nil"/>
              <w:right w:val="nil"/>
            </w:tcBorders>
            <w:noWrap/>
            <w:vAlign w:val="bottom"/>
          </w:tcPr>
          <w:p w:rsidR="007E5AAD" w:rsidRPr="00366DEF" w:rsidRDefault="007E5AAD" w:rsidP="00A64654">
            <w:pPr>
              <w:jc w:val="center"/>
            </w:pPr>
          </w:p>
        </w:tc>
        <w:tc>
          <w:tcPr>
            <w:tcW w:w="668" w:type="dxa"/>
            <w:tcBorders>
              <w:top w:val="nil"/>
              <w:left w:val="nil"/>
              <w:bottom w:val="nil"/>
              <w:right w:val="nil"/>
            </w:tcBorders>
            <w:noWrap/>
            <w:vAlign w:val="bottom"/>
          </w:tcPr>
          <w:p w:rsidR="007E5AAD" w:rsidRPr="00366DEF" w:rsidRDefault="007E5AAD" w:rsidP="00A64654"/>
        </w:tc>
        <w:tc>
          <w:tcPr>
            <w:tcW w:w="403" w:type="dxa"/>
            <w:tcBorders>
              <w:top w:val="nil"/>
              <w:left w:val="nil"/>
              <w:bottom w:val="nil"/>
              <w:right w:val="nil"/>
            </w:tcBorders>
            <w:noWrap/>
            <w:vAlign w:val="bottom"/>
          </w:tcPr>
          <w:p w:rsidR="007E5AAD" w:rsidRPr="00366DEF" w:rsidRDefault="007E5AAD" w:rsidP="00A64654"/>
        </w:tc>
        <w:tc>
          <w:tcPr>
            <w:tcW w:w="668" w:type="dxa"/>
            <w:tcBorders>
              <w:top w:val="nil"/>
              <w:left w:val="nil"/>
              <w:bottom w:val="nil"/>
              <w:right w:val="nil"/>
            </w:tcBorders>
            <w:noWrap/>
            <w:vAlign w:val="bottom"/>
          </w:tcPr>
          <w:p w:rsidR="007E5AAD" w:rsidRPr="00366DEF" w:rsidRDefault="007E5AAD" w:rsidP="00A64654"/>
        </w:tc>
        <w:tc>
          <w:tcPr>
            <w:tcW w:w="924" w:type="dxa"/>
            <w:tcBorders>
              <w:top w:val="nil"/>
              <w:left w:val="nil"/>
              <w:bottom w:val="nil"/>
              <w:right w:val="nil"/>
            </w:tcBorders>
            <w:noWrap/>
            <w:vAlign w:val="bottom"/>
          </w:tcPr>
          <w:p w:rsidR="007E5AAD" w:rsidRPr="00366DEF" w:rsidRDefault="007E5AAD" w:rsidP="00A64654"/>
        </w:tc>
        <w:tc>
          <w:tcPr>
            <w:tcW w:w="668" w:type="dxa"/>
            <w:tcBorders>
              <w:top w:val="nil"/>
              <w:left w:val="nil"/>
              <w:bottom w:val="nil"/>
              <w:right w:val="nil"/>
            </w:tcBorders>
            <w:noWrap/>
            <w:vAlign w:val="bottom"/>
          </w:tcPr>
          <w:p w:rsidR="007E5AAD" w:rsidRPr="00366DEF" w:rsidRDefault="007E5AAD" w:rsidP="00A64654"/>
        </w:tc>
        <w:tc>
          <w:tcPr>
            <w:tcW w:w="668" w:type="dxa"/>
            <w:tcBorders>
              <w:top w:val="nil"/>
              <w:left w:val="nil"/>
              <w:bottom w:val="nil"/>
              <w:right w:val="nil"/>
            </w:tcBorders>
            <w:noWrap/>
            <w:vAlign w:val="bottom"/>
          </w:tcPr>
          <w:p w:rsidR="007E5AAD" w:rsidRPr="00366DEF" w:rsidRDefault="007E5AAD" w:rsidP="00A64654"/>
        </w:tc>
        <w:tc>
          <w:tcPr>
            <w:tcW w:w="487" w:type="dxa"/>
            <w:tcBorders>
              <w:top w:val="nil"/>
              <w:left w:val="nil"/>
              <w:bottom w:val="nil"/>
              <w:right w:val="nil"/>
            </w:tcBorders>
            <w:noWrap/>
            <w:vAlign w:val="bottom"/>
          </w:tcPr>
          <w:p w:rsidR="007E5AAD" w:rsidRPr="00366DEF" w:rsidRDefault="007E5AAD" w:rsidP="00A64654"/>
        </w:tc>
        <w:tc>
          <w:tcPr>
            <w:tcW w:w="751" w:type="dxa"/>
            <w:tcBorders>
              <w:top w:val="nil"/>
              <w:left w:val="nil"/>
              <w:bottom w:val="nil"/>
              <w:right w:val="nil"/>
            </w:tcBorders>
            <w:noWrap/>
            <w:vAlign w:val="bottom"/>
          </w:tcPr>
          <w:p w:rsidR="007E5AAD" w:rsidRPr="00366DEF" w:rsidRDefault="007E5AAD" w:rsidP="00A64654"/>
        </w:tc>
      </w:tr>
      <w:tr w:rsidR="007E5AAD" w:rsidRPr="00366DEF">
        <w:trPr>
          <w:trHeight w:val="400"/>
        </w:trPr>
        <w:tc>
          <w:tcPr>
            <w:tcW w:w="3621" w:type="dxa"/>
            <w:tcBorders>
              <w:top w:val="nil"/>
              <w:left w:val="nil"/>
              <w:bottom w:val="nil"/>
              <w:right w:val="nil"/>
            </w:tcBorders>
            <w:noWrap/>
            <w:vAlign w:val="center"/>
          </w:tcPr>
          <w:p w:rsidR="007E5AAD" w:rsidRPr="00366DEF" w:rsidRDefault="007E5AAD" w:rsidP="00A64654">
            <w:pPr>
              <w:jc w:val="both"/>
              <w:rPr>
                <w:color w:val="000000"/>
              </w:rPr>
            </w:pPr>
            <w:r w:rsidRPr="00366DEF">
              <w:rPr>
                <w:color w:val="000000"/>
              </w:rPr>
              <w:t xml:space="preserve">       Приложение: на ___л.  в __ экз.</w:t>
            </w:r>
          </w:p>
        </w:tc>
        <w:tc>
          <w:tcPr>
            <w:tcW w:w="668" w:type="dxa"/>
            <w:tcBorders>
              <w:top w:val="nil"/>
              <w:left w:val="nil"/>
              <w:bottom w:val="nil"/>
              <w:right w:val="nil"/>
            </w:tcBorders>
            <w:noWrap/>
            <w:vAlign w:val="bottom"/>
          </w:tcPr>
          <w:p w:rsidR="007E5AAD" w:rsidRPr="00366DEF" w:rsidRDefault="007E5AAD" w:rsidP="00A64654">
            <w:pPr>
              <w:jc w:val="both"/>
              <w:rPr>
                <w:color w:val="000000"/>
              </w:rPr>
            </w:pPr>
          </w:p>
        </w:tc>
        <w:tc>
          <w:tcPr>
            <w:tcW w:w="668" w:type="dxa"/>
            <w:tcBorders>
              <w:top w:val="nil"/>
              <w:left w:val="nil"/>
              <w:bottom w:val="nil"/>
              <w:right w:val="nil"/>
            </w:tcBorders>
            <w:noWrap/>
            <w:vAlign w:val="bottom"/>
          </w:tcPr>
          <w:p w:rsidR="007E5AAD" w:rsidRPr="00366DEF" w:rsidRDefault="007E5AAD" w:rsidP="00A64654"/>
        </w:tc>
        <w:tc>
          <w:tcPr>
            <w:tcW w:w="403" w:type="dxa"/>
            <w:tcBorders>
              <w:top w:val="nil"/>
              <w:left w:val="nil"/>
              <w:bottom w:val="nil"/>
              <w:right w:val="nil"/>
            </w:tcBorders>
            <w:noWrap/>
            <w:vAlign w:val="bottom"/>
          </w:tcPr>
          <w:p w:rsidR="007E5AAD" w:rsidRPr="00366DEF" w:rsidRDefault="007E5AAD" w:rsidP="00A64654"/>
        </w:tc>
        <w:tc>
          <w:tcPr>
            <w:tcW w:w="668" w:type="dxa"/>
            <w:tcBorders>
              <w:top w:val="nil"/>
              <w:left w:val="nil"/>
              <w:bottom w:val="nil"/>
              <w:right w:val="nil"/>
            </w:tcBorders>
            <w:noWrap/>
            <w:vAlign w:val="bottom"/>
          </w:tcPr>
          <w:p w:rsidR="007E5AAD" w:rsidRPr="00366DEF" w:rsidRDefault="007E5AAD" w:rsidP="00A64654"/>
        </w:tc>
        <w:tc>
          <w:tcPr>
            <w:tcW w:w="924" w:type="dxa"/>
            <w:tcBorders>
              <w:top w:val="nil"/>
              <w:left w:val="nil"/>
              <w:bottom w:val="nil"/>
              <w:right w:val="nil"/>
            </w:tcBorders>
            <w:noWrap/>
            <w:vAlign w:val="bottom"/>
          </w:tcPr>
          <w:p w:rsidR="007E5AAD" w:rsidRPr="00366DEF" w:rsidRDefault="007E5AAD" w:rsidP="00A64654"/>
        </w:tc>
        <w:tc>
          <w:tcPr>
            <w:tcW w:w="668" w:type="dxa"/>
            <w:tcBorders>
              <w:top w:val="nil"/>
              <w:left w:val="nil"/>
              <w:bottom w:val="nil"/>
              <w:right w:val="nil"/>
            </w:tcBorders>
            <w:noWrap/>
            <w:vAlign w:val="bottom"/>
          </w:tcPr>
          <w:p w:rsidR="007E5AAD" w:rsidRPr="00366DEF" w:rsidRDefault="007E5AAD" w:rsidP="00A64654"/>
        </w:tc>
        <w:tc>
          <w:tcPr>
            <w:tcW w:w="668" w:type="dxa"/>
            <w:tcBorders>
              <w:top w:val="nil"/>
              <w:left w:val="nil"/>
              <w:bottom w:val="nil"/>
              <w:right w:val="nil"/>
            </w:tcBorders>
            <w:noWrap/>
            <w:vAlign w:val="bottom"/>
          </w:tcPr>
          <w:p w:rsidR="007E5AAD" w:rsidRPr="00366DEF" w:rsidRDefault="007E5AAD" w:rsidP="00A64654"/>
        </w:tc>
        <w:tc>
          <w:tcPr>
            <w:tcW w:w="487" w:type="dxa"/>
            <w:tcBorders>
              <w:top w:val="nil"/>
              <w:left w:val="nil"/>
              <w:bottom w:val="nil"/>
              <w:right w:val="nil"/>
            </w:tcBorders>
            <w:noWrap/>
            <w:vAlign w:val="bottom"/>
          </w:tcPr>
          <w:p w:rsidR="007E5AAD" w:rsidRPr="00366DEF" w:rsidRDefault="007E5AAD" w:rsidP="00A64654"/>
        </w:tc>
        <w:tc>
          <w:tcPr>
            <w:tcW w:w="751" w:type="dxa"/>
            <w:tcBorders>
              <w:top w:val="nil"/>
              <w:left w:val="nil"/>
              <w:bottom w:val="nil"/>
              <w:right w:val="nil"/>
            </w:tcBorders>
            <w:noWrap/>
            <w:vAlign w:val="bottom"/>
          </w:tcPr>
          <w:p w:rsidR="007E5AAD" w:rsidRPr="00366DEF" w:rsidRDefault="007E5AAD" w:rsidP="00A64654"/>
        </w:tc>
      </w:tr>
      <w:tr w:rsidR="007E5AAD" w:rsidRPr="00366DEF">
        <w:trPr>
          <w:trHeight w:val="320"/>
        </w:trPr>
        <w:tc>
          <w:tcPr>
            <w:tcW w:w="3621" w:type="dxa"/>
            <w:tcBorders>
              <w:top w:val="nil"/>
              <w:left w:val="nil"/>
              <w:bottom w:val="nil"/>
              <w:right w:val="nil"/>
            </w:tcBorders>
            <w:noWrap/>
            <w:vAlign w:val="bottom"/>
          </w:tcPr>
          <w:p w:rsidR="007E5AAD" w:rsidRPr="00366DEF" w:rsidRDefault="007E5AAD" w:rsidP="00A64654"/>
        </w:tc>
        <w:tc>
          <w:tcPr>
            <w:tcW w:w="668" w:type="dxa"/>
            <w:tcBorders>
              <w:top w:val="nil"/>
              <w:left w:val="nil"/>
              <w:bottom w:val="nil"/>
              <w:right w:val="nil"/>
            </w:tcBorders>
            <w:noWrap/>
            <w:vAlign w:val="bottom"/>
          </w:tcPr>
          <w:p w:rsidR="007E5AAD" w:rsidRPr="00366DEF" w:rsidRDefault="007E5AAD" w:rsidP="00A64654"/>
        </w:tc>
        <w:tc>
          <w:tcPr>
            <w:tcW w:w="668" w:type="dxa"/>
            <w:tcBorders>
              <w:top w:val="nil"/>
              <w:left w:val="nil"/>
              <w:bottom w:val="nil"/>
              <w:right w:val="nil"/>
            </w:tcBorders>
            <w:noWrap/>
            <w:vAlign w:val="bottom"/>
          </w:tcPr>
          <w:p w:rsidR="007E5AAD" w:rsidRPr="00366DEF" w:rsidRDefault="007E5AAD" w:rsidP="00A64654"/>
        </w:tc>
        <w:tc>
          <w:tcPr>
            <w:tcW w:w="403" w:type="dxa"/>
            <w:tcBorders>
              <w:top w:val="nil"/>
              <w:left w:val="nil"/>
              <w:bottom w:val="nil"/>
              <w:right w:val="nil"/>
            </w:tcBorders>
            <w:noWrap/>
            <w:vAlign w:val="bottom"/>
          </w:tcPr>
          <w:p w:rsidR="007E5AAD" w:rsidRPr="00366DEF" w:rsidRDefault="007E5AAD" w:rsidP="00A64654"/>
        </w:tc>
        <w:tc>
          <w:tcPr>
            <w:tcW w:w="668" w:type="dxa"/>
            <w:tcBorders>
              <w:top w:val="nil"/>
              <w:left w:val="nil"/>
              <w:bottom w:val="nil"/>
              <w:right w:val="nil"/>
            </w:tcBorders>
            <w:noWrap/>
            <w:vAlign w:val="bottom"/>
          </w:tcPr>
          <w:p w:rsidR="007E5AAD" w:rsidRPr="00366DEF" w:rsidRDefault="007E5AAD" w:rsidP="00A64654"/>
        </w:tc>
        <w:tc>
          <w:tcPr>
            <w:tcW w:w="924" w:type="dxa"/>
            <w:tcBorders>
              <w:top w:val="nil"/>
              <w:left w:val="nil"/>
              <w:bottom w:val="nil"/>
              <w:right w:val="nil"/>
            </w:tcBorders>
            <w:noWrap/>
            <w:vAlign w:val="bottom"/>
          </w:tcPr>
          <w:p w:rsidR="007E5AAD" w:rsidRPr="00366DEF" w:rsidRDefault="007E5AAD" w:rsidP="00A64654"/>
        </w:tc>
        <w:tc>
          <w:tcPr>
            <w:tcW w:w="668" w:type="dxa"/>
            <w:tcBorders>
              <w:top w:val="nil"/>
              <w:left w:val="nil"/>
              <w:bottom w:val="nil"/>
              <w:right w:val="nil"/>
            </w:tcBorders>
            <w:noWrap/>
            <w:vAlign w:val="bottom"/>
          </w:tcPr>
          <w:p w:rsidR="007E5AAD" w:rsidRPr="00366DEF" w:rsidRDefault="007E5AAD" w:rsidP="00A64654"/>
        </w:tc>
        <w:tc>
          <w:tcPr>
            <w:tcW w:w="668" w:type="dxa"/>
            <w:tcBorders>
              <w:top w:val="nil"/>
              <w:left w:val="nil"/>
              <w:bottom w:val="nil"/>
              <w:right w:val="nil"/>
            </w:tcBorders>
            <w:noWrap/>
            <w:vAlign w:val="bottom"/>
          </w:tcPr>
          <w:p w:rsidR="007E5AAD" w:rsidRPr="00366DEF" w:rsidRDefault="007E5AAD" w:rsidP="00A64654"/>
        </w:tc>
        <w:tc>
          <w:tcPr>
            <w:tcW w:w="487" w:type="dxa"/>
            <w:tcBorders>
              <w:top w:val="nil"/>
              <w:left w:val="nil"/>
              <w:bottom w:val="nil"/>
              <w:right w:val="nil"/>
            </w:tcBorders>
            <w:noWrap/>
            <w:vAlign w:val="bottom"/>
          </w:tcPr>
          <w:p w:rsidR="007E5AAD" w:rsidRPr="00366DEF" w:rsidRDefault="007E5AAD" w:rsidP="00A64654"/>
        </w:tc>
        <w:tc>
          <w:tcPr>
            <w:tcW w:w="751" w:type="dxa"/>
            <w:tcBorders>
              <w:top w:val="nil"/>
              <w:left w:val="nil"/>
              <w:bottom w:val="nil"/>
              <w:right w:val="nil"/>
            </w:tcBorders>
            <w:noWrap/>
            <w:vAlign w:val="bottom"/>
          </w:tcPr>
          <w:p w:rsidR="007E5AAD" w:rsidRPr="00366DEF" w:rsidRDefault="007E5AAD" w:rsidP="00A64654"/>
        </w:tc>
      </w:tr>
      <w:tr w:rsidR="007E5AAD" w:rsidRPr="00366DEF">
        <w:trPr>
          <w:trHeight w:val="320"/>
        </w:trPr>
        <w:tc>
          <w:tcPr>
            <w:tcW w:w="3621" w:type="dxa"/>
            <w:tcBorders>
              <w:top w:val="nil"/>
              <w:left w:val="nil"/>
              <w:bottom w:val="nil"/>
              <w:right w:val="nil"/>
            </w:tcBorders>
            <w:noWrap/>
            <w:vAlign w:val="center"/>
          </w:tcPr>
          <w:p w:rsidR="007E5AAD" w:rsidRPr="00366DEF" w:rsidRDefault="007E5AAD" w:rsidP="00A64654"/>
        </w:tc>
        <w:tc>
          <w:tcPr>
            <w:tcW w:w="668" w:type="dxa"/>
            <w:tcBorders>
              <w:top w:val="nil"/>
              <w:left w:val="nil"/>
              <w:bottom w:val="nil"/>
              <w:right w:val="nil"/>
            </w:tcBorders>
            <w:noWrap/>
            <w:vAlign w:val="bottom"/>
          </w:tcPr>
          <w:p w:rsidR="007E5AAD" w:rsidRPr="00366DEF" w:rsidRDefault="007E5AAD" w:rsidP="00A64654"/>
        </w:tc>
        <w:tc>
          <w:tcPr>
            <w:tcW w:w="668" w:type="dxa"/>
            <w:tcBorders>
              <w:top w:val="nil"/>
              <w:left w:val="nil"/>
              <w:bottom w:val="nil"/>
              <w:right w:val="nil"/>
            </w:tcBorders>
            <w:noWrap/>
            <w:vAlign w:val="bottom"/>
          </w:tcPr>
          <w:p w:rsidR="007E5AAD" w:rsidRPr="00366DEF" w:rsidRDefault="007E5AAD" w:rsidP="00A64654"/>
        </w:tc>
        <w:tc>
          <w:tcPr>
            <w:tcW w:w="403" w:type="dxa"/>
            <w:tcBorders>
              <w:top w:val="nil"/>
              <w:left w:val="nil"/>
              <w:bottom w:val="nil"/>
              <w:right w:val="nil"/>
            </w:tcBorders>
            <w:noWrap/>
            <w:vAlign w:val="bottom"/>
          </w:tcPr>
          <w:p w:rsidR="007E5AAD" w:rsidRPr="00366DEF" w:rsidRDefault="007E5AAD" w:rsidP="00A64654"/>
        </w:tc>
        <w:tc>
          <w:tcPr>
            <w:tcW w:w="668" w:type="dxa"/>
            <w:tcBorders>
              <w:top w:val="nil"/>
              <w:left w:val="nil"/>
              <w:bottom w:val="nil"/>
              <w:right w:val="nil"/>
            </w:tcBorders>
            <w:noWrap/>
            <w:vAlign w:val="bottom"/>
          </w:tcPr>
          <w:p w:rsidR="007E5AAD" w:rsidRPr="00366DEF" w:rsidRDefault="007E5AAD" w:rsidP="00A64654"/>
        </w:tc>
        <w:tc>
          <w:tcPr>
            <w:tcW w:w="924" w:type="dxa"/>
            <w:tcBorders>
              <w:top w:val="nil"/>
              <w:left w:val="nil"/>
              <w:bottom w:val="nil"/>
              <w:right w:val="nil"/>
            </w:tcBorders>
            <w:noWrap/>
            <w:vAlign w:val="bottom"/>
          </w:tcPr>
          <w:p w:rsidR="007E5AAD" w:rsidRPr="00366DEF" w:rsidRDefault="007E5AAD" w:rsidP="00A64654"/>
        </w:tc>
        <w:tc>
          <w:tcPr>
            <w:tcW w:w="668" w:type="dxa"/>
            <w:tcBorders>
              <w:top w:val="nil"/>
              <w:left w:val="nil"/>
              <w:bottom w:val="nil"/>
              <w:right w:val="nil"/>
            </w:tcBorders>
            <w:noWrap/>
            <w:vAlign w:val="bottom"/>
          </w:tcPr>
          <w:p w:rsidR="007E5AAD" w:rsidRPr="00366DEF" w:rsidRDefault="007E5AAD" w:rsidP="00A64654"/>
        </w:tc>
        <w:tc>
          <w:tcPr>
            <w:tcW w:w="668" w:type="dxa"/>
            <w:tcBorders>
              <w:top w:val="nil"/>
              <w:left w:val="nil"/>
              <w:bottom w:val="nil"/>
              <w:right w:val="nil"/>
            </w:tcBorders>
            <w:noWrap/>
            <w:vAlign w:val="bottom"/>
          </w:tcPr>
          <w:p w:rsidR="007E5AAD" w:rsidRPr="00366DEF" w:rsidRDefault="007E5AAD" w:rsidP="00A64654"/>
        </w:tc>
        <w:tc>
          <w:tcPr>
            <w:tcW w:w="487" w:type="dxa"/>
            <w:tcBorders>
              <w:top w:val="nil"/>
              <w:left w:val="nil"/>
              <w:bottom w:val="nil"/>
              <w:right w:val="nil"/>
            </w:tcBorders>
            <w:noWrap/>
            <w:vAlign w:val="bottom"/>
          </w:tcPr>
          <w:p w:rsidR="007E5AAD" w:rsidRPr="00366DEF" w:rsidRDefault="007E5AAD" w:rsidP="00A64654"/>
        </w:tc>
        <w:tc>
          <w:tcPr>
            <w:tcW w:w="751" w:type="dxa"/>
            <w:tcBorders>
              <w:top w:val="nil"/>
              <w:left w:val="nil"/>
              <w:bottom w:val="nil"/>
              <w:right w:val="nil"/>
            </w:tcBorders>
            <w:noWrap/>
            <w:vAlign w:val="bottom"/>
          </w:tcPr>
          <w:p w:rsidR="007E5AAD" w:rsidRPr="00366DEF" w:rsidRDefault="007E5AAD" w:rsidP="00A64654"/>
        </w:tc>
      </w:tr>
      <w:tr w:rsidR="007E5AAD" w:rsidRPr="00366DEF">
        <w:trPr>
          <w:trHeight w:val="320"/>
        </w:trPr>
        <w:tc>
          <w:tcPr>
            <w:tcW w:w="3621" w:type="dxa"/>
            <w:tcBorders>
              <w:top w:val="nil"/>
              <w:left w:val="nil"/>
              <w:bottom w:val="nil"/>
              <w:right w:val="nil"/>
            </w:tcBorders>
            <w:noWrap/>
            <w:vAlign w:val="center"/>
          </w:tcPr>
          <w:p w:rsidR="007E5AAD" w:rsidRPr="00366DEF" w:rsidRDefault="007E5AAD" w:rsidP="00A64654"/>
        </w:tc>
        <w:tc>
          <w:tcPr>
            <w:tcW w:w="5909" w:type="dxa"/>
            <w:gridSpan w:val="9"/>
            <w:tcBorders>
              <w:top w:val="nil"/>
              <w:left w:val="nil"/>
              <w:bottom w:val="nil"/>
              <w:right w:val="nil"/>
            </w:tcBorders>
            <w:vAlign w:val="center"/>
          </w:tcPr>
          <w:p w:rsidR="007E5AAD" w:rsidRPr="00366DEF" w:rsidRDefault="007E5AAD" w:rsidP="00A64654">
            <w:pPr>
              <w:rPr>
                <w:color w:val="000000"/>
              </w:rPr>
            </w:pPr>
            <w:r w:rsidRPr="00366DEF">
              <w:rPr>
                <w:color w:val="000000"/>
              </w:rPr>
              <w:t>Руководитель ОУ:</w:t>
            </w:r>
          </w:p>
        </w:tc>
      </w:tr>
      <w:tr w:rsidR="007E5AAD" w:rsidRPr="00366DEF">
        <w:trPr>
          <w:trHeight w:val="400"/>
        </w:trPr>
        <w:tc>
          <w:tcPr>
            <w:tcW w:w="3621" w:type="dxa"/>
            <w:tcBorders>
              <w:top w:val="nil"/>
              <w:left w:val="nil"/>
              <w:bottom w:val="nil"/>
              <w:right w:val="nil"/>
            </w:tcBorders>
            <w:noWrap/>
            <w:vAlign w:val="center"/>
          </w:tcPr>
          <w:p w:rsidR="007E5AAD" w:rsidRPr="00366DEF" w:rsidRDefault="007E5AAD" w:rsidP="00A64654">
            <w:pPr>
              <w:jc w:val="right"/>
              <w:rPr>
                <w:color w:val="000000"/>
              </w:rPr>
            </w:pPr>
          </w:p>
        </w:tc>
        <w:tc>
          <w:tcPr>
            <w:tcW w:w="5909" w:type="dxa"/>
            <w:gridSpan w:val="9"/>
            <w:tcBorders>
              <w:top w:val="nil"/>
              <w:left w:val="nil"/>
              <w:bottom w:val="nil"/>
              <w:right w:val="nil"/>
            </w:tcBorders>
            <w:vAlign w:val="center"/>
          </w:tcPr>
          <w:p w:rsidR="007E5AAD" w:rsidRPr="00366DEF" w:rsidRDefault="007E5AAD" w:rsidP="00A64654">
            <w:pPr>
              <w:jc w:val="center"/>
              <w:rPr>
                <w:color w:val="000000"/>
              </w:rPr>
            </w:pPr>
            <w:r w:rsidRPr="00366DEF">
              <w:rPr>
                <w:color w:val="000000"/>
              </w:rPr>
              <w:t>__________________________</w:t>
            </w:r>
          </w:p>
        </w:tc>
      </w:tr>
      <w:tr w:rsidR="007E5AAD" w:rsidRPr="00366DEF">
        <w:trPr>
          <w:trHeight w:val="400"/>
        </w:trPr>
        <w:tc>
          <w:tcPr>
            <w:tcW w:w="3621" w:type="dxa"/>
            <w:tcBorders>
              <w:top w:val="nil"/>
              <w:left w:val="nil"/>
              <w:bottom w:val="nil"/>
              <w:right w:val="nil"/>
            </w:tcBorders>
            <w:noWrap/>
            <w:vAlign w:val="center"/>
          </w:tcPr>
          <w:p w:rsidR="007E5AAD" w:rsidRPr="00366DEF" w:rsidRDefault="007E5AAD" w:rsidP="00A64654">
            <w:pPr>
              <w:jc w:val="center"/>
              <w:rPr>
                <w:color w:val="000000"/>
              </w:rPr>
            </w:pPr>
          </w:p>
        </w:tc>
        <w:tc>
          <w:tcPr>
            <w:tcW w:w="5909" w:type="dxa"/>
            <w:gridSpan w:val="9"/>
            <w:tcBorders>
              <w:top w:val="nil"/>
              <w:left w:val="nil"/>
              <w:bottom w:val="nil"/>
              <w:right w:val="nil"/>
            </w:tcBorders>
            <w:vAlign w:val="center"/>
          </w:tcPr>
          <w:p w:rsidR="007E5AAD" w:rsidRPr="00366DEF" w:rsidRDefault="007E5AAD" w:rsidP="00A64654">
            <w:pPr>
              <w:jc w:val="center"/>
              <w:rPr>
                <w:color w:val="000000"/>
              </w:rPr>
            </w:pPr>
            <w:r w:rsidRPr="00366DEF">
              <w:rPr>
                <w:color w:val="000000"/>
              </w:rPr>
              <w:t>(подпись)</w:t>
            </w:r>
          </w:p>
        </w:tc>
      </w:tr>
      <w:tr w:rsidR="007E5AAD" w:rsidRPr="00366DEF">
        <w:trPr>
          <w:trHeight w:val="320"/>
        </w:trPr>
        <w:tc>
          <w:tcPr>
            <w:tcW w:w="3621" w:type="dxa"/>
            <w:tcBorders>
              <w:top w:val="nil"/>
              <w:left w:val="nil"/>
              <w:bottom w:val="nil"/>
              <w:right w:val="nil"/>
            </w:tcBorders>
            <w:noWrap/>
            <w:vAlign w:val="bottom"/>
          </w:tcPr>
          <w:p w:rsidR="007E5AAD" w:rsidRPr="00366DEF" w:rsidRDefault="007E5AAD" w:rsidP="00A64654">
            <w:pPr>
              <w:jc w:val="center"/>
              <w:rPr>
                <w:color w:val="000000"/>
              </w:rPr>
            </w:pPr>
          </w:p>
        </w:tc>
        <w:tc>
          <w:tcPr>
            <w:tcW w:w="668" w:type="dxa"/>
            <w:tcBorders>
              <w:top w:val="nil"/>
              <w:left w:val="nil"/>
              <w:bottom w:val="nil"/>
              <w:right w:val="nil"/>
            </w:tcBorders>
            <w:noWrap/>
            <w:vAlign w:val="bottom"/>
          </w:tcPr>
          <w:p w:rsidR="007E5AAD" w:rsidRPr="00366DEF" w:rsidRDefault="007E5AAD" w:rsidP="00A64654"/>
        </w:tc>
        <w:tc>
          <w:tcPr>
            <w:tcW w:w="668" w:type="dxa"/>
            <w:tcBorders>
              <w:top w:val="nil"/>
              <w:left w:val="nil"/>
              <w:bottom w:val="nil"/>
              <w:right w:val="nil"/>
            </w:tcBorders>
            <w:noWrap/>
            <w:vAlign w:val="bottom"/>
          </w:tcPr>
          <w:p w:rsidR="007E5AAD" w:rsidRPr="00366DEF" w:rsidRDefault="007E5AAD" w:rsidP="00A64654"/>
        </w:tc>
        <w:tc>
          <w:tcPr>
            <w:tcW w:w="403" w:type="dxa"/>
            <w:tcBorders>
              <w:top w:val="nil"/>
              <w:left w:val="nil"/>
              <w:bottom w:val="nil"/>
              <w:right w:val="nil"/>
            </w:tcBorders>
            <w:noWrap/>
            <w:vAlign w:val="bottom"/>
          </w:tcPr>
          <w:p w:rsidR="007E5AAD" w:rsidRPr="00366DEF" w:rsidRDefault="007E5AAD" w:rsidP="00A64654"/>
        </w:tc>
        <w:tc>
          <w:tcPr>
            <w:tcW w:w="668" w:type="dxa"/>
            <w:tcBorders>
              <w:top w:val="nil"/>
              <w:left w:val="nil"/>
              <w:bottom w:val="nil"/>
              <w:right w:val="nil"/>
            </w:tcBorders>
            <w:noWrap/>
            <w:vAlign w:val="bottom"/>
          </w:tcPr>
          <w:p w:rsidR="007E5AAD" w:rsidRPr="00366DEF" w:rsidRDefault="007E5AAD" w:rsidP="00A64654"/>
        </w:tc>
        <w:tc>
          <w:tcPr>
            <w:tcW w:w="924" w:type="dxa"/>
            <w:tcBorders>
              <w:top w:val="nil"/>
              <w:left w:val="nil"/>
              <w:bottom w:val="nil"/>
              <w:right w:val="nil"/>
            </w:tcBorders>
            <w:noWrap/>
            <w:vAlign w:val="bottom"/>
          </w:tcPr>
          <w:p w:rsidR="007E5AAD" w:rsidRPr="00366DEF" w:rsidRDefault="007E5AAD" w:rsidP="00A64654"/>
        </w:tc>
        <w:tc>
          <w:tcPr>
            <w:tcW w:w="668" w:type="dxa"/>
            <w:tcBorders>
              <w:top w:val="nil"/>
              <w:left w:val="nil"/>
              <w:bottom w:val="nil"/>
              <w:right w:val="nil"/>
            </w:tcBorders>
            <w:noWrap/>
            <w:vAlign w:val="bottom"/>
          </w:tcPr>
          <w:p w:rsidR="007E5AAD" w:rsidRPr="00366DEF" w:rsidRDefault="007E5AAD" w:rsidP="00A64654"/>
        </w:tc>
        <w:tc>
          <w:tcPr>
            <w:tcW w:w="668" w:type="dxa"/>
            <w:tcBorders>
              <w:top w:val="nil"/>
              <w:left w:val="nil"/>
              <w:bottom w:val="nil"/>
              <w:right w:val="nil"/>
            </w:tcBorders>
            <w:noWrap/>
            <w:vAlign w:val="bottom"/>
          </w:tcPr>
          <w:p w:rsidR="007E5AAD" w:rsidRPr="00366DEF" w:rsidRDefault="007E5AAD" w:rsidP="00A64654"/>
        </w:tc>
        <w:tc>
          <w:tcPr>
            <w:tcW w:w="487" w:type="dxa"/>
            <w:tcBorders>
              <w:top w:val="nil"/>
              <w:left w:val="nil"/>
              <w:bottom w:val="nil"/>
              <w:right w:val="nil"/>
            </w:tcBorders>
            <w:noWrap/>
            <w:vAlign w:val="bottom"/>
          </w:tcPr>
          <w:p w:rsidR="007E5AAD" w:rsidRPr="00366DEF" w:rsidRDefault="007E5AAD" w:rsidP="00A64654"/>
        </w:tc>
        <w:tc>
          <w:tcPr>
            <w:tcW w:w="751" w:type="dxa"/>
            <w:tcBorders>
              <w:top w:val="nil"/>
              <w:left w:val="nil"/>
              <w:bottom w:val="nil"/>
              <w:right w:val="nil"/>
            </w:tcBorders>
            <w:noWrap/>
            <w:vAlign w:val="bottom"/>
          </w:tcPr>
          <w:p w:rsidR="007E5AAD" w:rsidRPr="00366DEF" w:rsidRDefault="007E5AAD" w:rsidP="00A64654"/>
        </w:tc>
      </w:tr>
      <w:tr w:rsidR="007E5AAD" w:rsidRPr="00366DEF">
        <w:trPr>
          <w:trHeight w:val="400"/>
        </w:trPr>
        <w:tc>
          <w:tcPr>
            <w:tcW w:w="3621" w:type="dxa"/>
            <w:tcBorders>
              <w:top w:val="nil"/>
              <w:left w:val="nil"/>
              <w:bottom w:val="nil"/>
              <w:right w:val="nil"/>
            </w:tcBorders>
            <w:noWrap/>
            <w:vAlign w:val="bottom"/>
          </w:tcPr>
          <w:p w:rsidR="007E5AAD" w:rsidRPr="00366DEF" w:rsidRDefault="007E5AAD" w:rsidP="00A64654"/>
        </w:tc>
        <w:tc>
          <w:tcPr>
            <w:tcW w:w="668" w:type="dxa"/>
            <w:tcBorders>
              <w:top w:val="nil"/>
              <w:left w:val="nil"/>
              <w:bottom w:val="nil"/>
              <w:right w:val="nil"/>
            </w:tcBorders>
            <w:noWrap/>
            <w:vAlign w:val="bottom"/>
          </w:tcPr>
          <w:p w:rsidR="007E5AAD" w:rsidRPr="00366DEF" w:rsidRDefault="007E5AAD" w:rsidP="00A64654"/>
        </w:tc>
        <w:tc>
          <w:tcPr>
            <w:tcW w:w="668" w:type="dxa"/>
            <w:tcBorders>
              <w:top w:val="nil"/>
              <w:left w:val="nil"/>
              <w:bottom w:val="nil"/>
              <w:right w:val="nil"/>
            </w:tcBorders>
            <w:noWrap/>
            <w:vAlign w:val="bottom"/>
          </w:tcPr>
          <w:p w:rsidR="007E5AAD" w:rsidRPr="00366DEF" w:rsidRDefault="007E5AAD" w:rsidP="00A64654"/>
        </w:tc>
        <w:tc>
          <w:tcPr>
            <w:tcW w:w="403" w:type="dxa"/>
            <w:tcBorders>
              <w:top w:val="nil"/>
              <w:left w:val="nil"/>
              <w:bottom w:val="nil"/>
              <w:right w:val="nil"/>
            </w:tcBorders>
            <w:noWrap/>
            <w:vAlign w:val="bottom"/>
          </w:tcPr>
          <w:p w:rsidR="007E5AAD" w:rsidRPr="00366DEF" w:rsidRDefault="007E5AAD" w:rsidP="00A64654"/>
        </w:tc>
        <w:tc>
          <w:tcPr>
            <w:tcW w:w="668" w:type="dxa"/>
            <w:tcBorders>
              <w:top w:val="nil"/>
              <w:left w:val="nil"/>
              <w:bottom w:val="nil"/>
              <w:right w:val="nil"/>
            </w:tcBorders>
            <w:noWrap/>
            <w:vAlign w:val="bottom"/>
          </w:tcPr>
          <w:p w:rsidR="007E5AAD" w:rsidRPr="00366DEF" w:rsidRDefault="007E5AAD" w:rsidP="00A64654"/>
        </w:tc>
        <w:tc>
          <w:tcPr>
            <w:tcW w:w="924" w:type="dxa"/>
            <w:tcBorders>
              <w:top w:val="nil"/>
              <w:left w:val="nil"/>
              <w:bottom w:val="nil"/>
              <w:right w:val="nil"/>
            </w:tcBorders>
            <w:noWrap/>
            <w:vAlign w:val="center"/>
          </w:tcPr>
          <w:p w:rsidR="007E5AAD" w:rsidRPr="00366DEF" w:rsidRDefault="007E5AAD" w:rsidP="00A64654">
            <w:pPr>
              <w:jc w:val="right"/>
              <w:rPr>
                <w:color w:val="000000"/>
              </w:rPr>
            </w:pPr>
            <w:r w:rsidRPr="00366DEF">
              <w:rPr>
                <w:color w:val="000000"/>
              </w:rPr>
              <w:t>М.П.</w:t>
            </w:r>
          </w:p>
        </w:tc>
        <w:tc>
          <w:tcPr>
            <w:tcW w:w="668" w:type="dxa"/>
            <w:tcBorders>
              <w:top w:val="nil"/>
              <w:left w:val="nil"/>
              <w:bottom w:val="nil"/>
              <w:right w:val="nil"/>
            </w:tcBorders>
            <w:noWrap/>
            <w:vAlign w:val="bottom"/>
          </w:tcPr>
          <w:p w:rsidR="007E5AAD" w:rsidRPr="00366DEF" w:rsidRDefault="007E5AAD" w:rsidP="00A64654">
            <w:pPr>
              <w:jc w:val="right"/>
              <w:rPr>
                <w:color w:val="000000"/>
              </w:rPr>
            </w:pPr>
          </w:p>
        </w:tc>
        <w:tc>
          <w:tcPr>
            <w:tcW w:w="668" w:type="dxa"/>
            <w:tcBorders>
              <w:top w:val="nil"/>
              <w:left w:val="nil"/>
              <w:bottom w:val="nil"/>
              <w:right w:val="nil"/>
            </w:tcBorders>
            <w:noWrap/>
            <w:vAlign w:val="bottom"/>
          </w:tcPr>
          <w:p w:rsidR="007E5AAD" w:rsidRPr="00366DEF" w:rsidRDefault="007E5AAD" w:rsidP="00A64654"/>
        </w:tc>
        <w:tc>
          <w:tcPr>
            <w:tcW w:w="487" w:type="dxa"/>
            <w:tcBorders>
              <w:top w:val="nil"/>
              <w:left w:val="nil"/>
              <w:bottom w:val="nil"/>
              <w:right w:val="nil"/>
            </w:tcBorders>
            <w:noWrap/>
            <w:vAlign w:val="bottom"/>
          </w:tcPr>
          <w:p w:rsidR="007E5AAD" w:rsidRPr="00366DEF" w:rsidRDefault="007E5AAD" w:rsidP="00A64654"/>
        </w:tc>
        <w:tc>
          <w:tcPr>
            <w:tcW w:w="751" w:type="dxa"/>
            <w:tcBorders>
              <w:top w:val="nil"/>
              <w:left w:val="nil"/>
              <w:bottom w:val="nil"/>
              <w:right w:val="nil"/>
            </w:tcBorders>
            <w:noWrap/>
            <w:vAlign w:val="bottom"/>
          </w:tcPr>
          <w:p w:rsidR="007E5AAD" w:rsidRPr="00366DEF" w:rsidRDefault="007E5AAD" w:rsidP="00A64654"/>
        </w:tc>
      </w:tr>
    </w:tbl>
    <w:p w:rsidR="007E5AAD" w:rsidRPr="00366DEF" w:rsidRDefault="007E5AAD" w:rsidP="001F3554">
      <w:pPr>
        <w:pStyle w:val="ListParagraph"/>
        <w:spacing w:line="240" w:lineRule="auto"/>
        <w:ind w:left="0"/>
        <w:jc w:val="center"/>
        <w:rPr>
          <w:b/>
          <w:bCs/>
        </w:rPr>
      </w:pPr>
    </w:p>
    <w:p w:rsidR="007E5AAD" w:rsidRPr="00366DEF" w:rsidRDefault="007E5AAD" w:rsidP="001F3554">
      <w:pPr>
        <w:pStyle w:val="ListParagraph"/>
        <w:spacing w:line="240" w:lineRule="auto"/>
        <w:ind w:left="0"/>
        <w:jc w:val="center"/>
        <w:rPr>
          <w:b/>
          <w:bCs/>
        </w:rPr>
      </w:pPr>
    </w:p>
    <w:p w:rsidR="007E5AAD" w:rsidRPr="00366DEF" w:rsidRDefault="007E5AAD" w:rsidP="001F3554">
      <w:pPr>
        <w:pStyle w:val="ListParagraph"/>
        <w:spacing w:line="240" w:lineRule="auto"/>
        <w:ind w:left="0"/>
        <w:jc w:val="center"/>
        <w:rPr>
          <w:b/>
          <w:bCs/>
        </w:rPr>
      </w:pPr>
    </w:p>
    <w:p w:rsidR="007E5AAD" w:rsidRPr="00366DEF" w:rsidRDefault="007E5AAD" w:rsidP="001F3554">
      <w:pPr>
        <w:pStyle w:val="ListParagraph"/>
        <w:spacing w:line="240" w:lineRule="auto"/>
        <w:ind w:left="0"/>
        <w:jc w:val="center"/>
        <w:rPr>
          <w:b/>
          <w:bCs/>
        </w:rPr>
      </w:pPr>
    </w:p>
    <w:p w:rsidR="007E5AAD" w:rsidRPr="00366DEF" w:rsidRDefault="007E5AAD" w:rsidP="001F3554">
      <w:pPr>
        <w:pStyle w:val="ListParagraph"/>
        <w:spacing w:line="240" w:lineRule="auto"/>
        <w:ind w:left="0"/>
        <w:jc w:val="center"/>
        <w:rPr>
          <w:b/>
          <w:bCs/>
        </w:rPr>
      </w:pPr>
    </w:p>
    <w:p w:rsidR="007E5AAD" w:rsidRPr="00366DEF" w:rsidRDefault="007E5AAD" w:rsidP="001F3554">
      <w:pPr>
        <w:pStyle w:val="ListParagraph"/>
        <w:spacing w:line="240" w:lineRule="auto"/>
        <w:ind w:left="0"/>
        <w:jc w:val="center"/>
        <w:rPr>
          <w:b/>
          <w:bCs/>
        </w:rPr>
      </w:pPr>
    </w:p>
    <w:p w:rsidR="007E5AAD" w:rsidRPr="00366DEF" w:rsidRDefault="007E5AAD" w:rsidP="001F3554">
      <w:pPr>
        <w:pStyle w:val="ListParagraph"/>
        <w:spacing w:line="240" w:lineRule="auto"/>
        <w:ind w:left="0"/>
        <w:jc w:val="center"/>
        <w:rPr>
          <w:b/>
          <w:bCs/>
        </w:rPr>
      </w:pPr>
    </w:p>
    <w:p w:rsidR="007E5AAD" w:rsidRPr="00366DEF" w:rsidRDefault="007E5AAD" w:rsidP="001F3554">
      <w:pPr>
        <w:pStyle w:val="ListParagraph"/>
        <w:spacing w:line="240" w:lineRule="auto"/>
        <w:ind w:left="0"/>
        <w:jc w:val="center"/>
        <w:rPr>
          <w:b/>
          <w:bCs/>
        </w:rPr>
      </w:pPr>
    </w:p>
    <w:p w:rsidR="007E5AAD" w:rsidRPr="00366DEF" w:rsidRDefault="007E5AAD" w:rsidP="001F3554">
      <w:pPr>
        <w:pStyle w:val="ListParagraph"/>
        <w:spacing w:line="240" w:lineRule="auto"/>
        <w:ind w:left="0"/>
        <w:jc w:val="center"/>
        <w:rPr>
          <w:b/>
          <w:bCs/>
        </w:rPr>
      </w:pPr>
    </w:p>
    <w:p w:rsidR="007E5AAD" w:rsidRPr="001F3554" w:rsidRDefault="007E5AAD" w:rsidP="001F3554">
      <w:pPr>
        <w:pStyle w:val="ListParagraph"/>
        <w:spacing w:line="240" w:lineRule="auto"/>
        <w:ind w:left="0"/>
        <w:jc w:val="right"/>
      </w:pPr>
      <w:r w:rsidRPr="001F3554">
        <w:t>Приложение 1</w:t>
      </w:r>
    </w:p>
    <w:p w:rsidR="007E5AAD" w:rsidRPr="001F3554" w:rsidRDefault="007E5AAD" w:rsidP="001F3554">
      <w:pPr>
        <w:pStyle w:val="ListParagraph"/>
        <w:spacing w:line="240" w:lineRule="auto"/>
        <w:ind w:left="0"/>
        <w:jc w:val="right"/>
      </w:pPr>
      <w:r w:rsidRPr="001F3554">
        <w:t>к заявке</w:t>
      </w:r>
    </w:p>
    <w:tbl>
      <w:tblPr>
        <w:tblW w:w="9412" w:type="dxa"/>
        <w:tblInd w:w="-106" w:type="dxa"/>
        <w:tblLook w:val="00A0"/>
      </w:tblPr>
      <w:tblGrid>
        <w:gridCol w:w="716"/>
        <w:gridCol w:w="1428"/>
        <w:gridCol w:w="1428"/>
        <w:gridCol w:w="1648"/>
        <w:gridCol w:w="716"/>
        <w:gridCol w:w="1015"/>
        <w:gridCol w:w="1296"/>
        <w:gridCol w:w="1165"/>
      </w:tblGrid>
      <w:tr w:rsidR="007E5AAD" w:rsidRPr="00366DEF">
        <w:trPr>
          <w:trHeight w:val="399"/>
        </w:trPr>
        <w:tc>
          <w:tcPr>
            <w:tcW w:w="8247" w:type="dxa"/>
            <w:gridSpan w:val="7"/>
            <w:tcBorders>
              <w:top w:val="nil"/>
              <w:left w:val="nil"/>
              <w:bottom w:val="nil"/>
              <w:right w:val="nil"/>
            </w:tcBorders>
            <w:noWrap/>
            <w:vAlign w:val="center"/>
          </w:tcPr>
          <w:p w:rsidR="007E5AAD" w:rsidRPr="00366DEF" w:rsidRDefault="007E5AAD" w:rsidP="00A64654">
            <w:pPr>
              <w:jc w:val="center"/>
              <w:rPr>
                <w:color w:val="000000"/>
              </w:rPr>
            </w:pPr>
            <w:r w:rsidRPr="00366DEF">
              <w:rPr>
                <w:color w:val="000000"/>
              </w:rPr>
              <w:t>Заявка участников</w:t>
            </w:r>
          </w:p>
        </w:tc>
        <w:tc>
          <w:tcPr>
            <w:tcW w:w="1165" w:type="dxa"/>
            <w:tcBorders>
              <w:top w:val="nil"/>
              <w:left w:val="nil"/>
              <w:bottom w:val="nil"/>
              <w:right w:val="nil"/>
            </w:tcBorders>
            <w:noWrap/>
            <w:vAlign w:val="bottom"/>
          </w:tcPr>
          <w:p w:rsidR="007E5AAD" w:rsidRPr="00366DEF" w:rsidRDefault="007E5AAD" w:rsidP="00A64654">
            <w:pPr>
              <w:jc w:val="center"/>
              <w:rPr>
                <w:color w:val="000000"/>
              </w:rPr>
            </w:pPr>
          </w:p>
        </w:tc>
      </w:tr>
      <w:tr w:rsidR="007E5AAD" w:rsidRPr="00366DEF">
        <w:trPr>
          <w:trHeight w:val="295"/>
        </w:trPr>
        <w:tc>
          <w:tcPr>
            <w:tcW w:w="9412" w:type="dxa"/>
            <w:gridSpan w:val="8"/>
            <w:tcBorders>
              <w:top w:val="nil"/>
              <w:left w:val="nil"/>
              <w:bottom w:val="nil"/>
              <w:right w:val="nil"/>
            </w:tcBorders>
            <w:noWrap/>
            <w:vAlign w:val="center"/>
          </w:tcPr>
          <w:p w:rsidR="007E5AAD" w:rsidRPr="00366DEF" w:rsidRDefault="007E5AAD" w:rsidP="00A64654">
            <w:pPr>
              <w:jc w:val="center"/>
              <w:rPr>
                <w:color w:val="000000"/>
              </w:rPr>
            </w:pPr>
            <w:r w:rsidRPr="00366DEF">
              <w:rPr>
                <w:color w:val="000000"/>
              </w:rPr>
              <w:t>(городских Георгиевских Чтений для учащихся 5-11х классов                                                                                                                        образовательных учреждений городского округа Самара)</w:t>
            </w:r>
          </w:p>
        </w:tc>
      </w:tr>
      <w:tr w:rsidR="007E5AAD" w:rsidRPr="00366DEF">
        <w:trPr>
          <w:trHeight w:val="295"/>
        </w:trPr>
        <w:tc>
          <w:tcPr>
            <w:tcW w:w="716" w:type="dxa"/>
            <w:tcBorders>
              <w:top w:val="nil"/>
              <w:left w:val="nil"/>
              <w:bottom w:val="nil"/>
              <w:right w:val="nil"/>
            </w:tcBorders>
            <w:noWrap/>
            <w:vAlign w:val="bottom"/>
          </w:tcPr>
          <w:p w:rsidR="007E5AAD" w:rsidRPr="00366DEF" w:rsidRDefault="007E5AAD" w:rsidP="00A64654">
            <w:pPr>
              <w:jc w:val="center"/>
              <w:rPr>
                <w:color w:val="000000"/>
              </w:rPr>
            </w:pPr>
          </w:p>
        </w:tc>
        <w:tc>
          <w:tcPr>
            <w:tcW w:w="1428" w:type="dxa"/>
            <w:tcBorders>
              <w:top w:val="nil"/>
              <w:left w:val="nil"/>
              <w:bottom w:val="nil"/>
              <w:right w:val="nil"/>
            </w:tcBorders>
            <w:noWrap/>
            <w:vAlign w:val="bottom"/>
          </w:tcPr>
          <w:p w:rsidR="007E5AAD" w:rsidRPr="00366DEF" w:rsidRDefault="007E5AAD" w:rsidP="00A64654"/>
        </w:tc>
        <w:tc>
          <w:tcPr>
            <w:tcW w:w="1428" w:type="dxa"/>
            <w:tcBorders>
              <w:top w:val="nil"/>
              <w:left w:val="nil"/>
              <w:bottom w:val="nil"/>
              <w:right w:val="nil"/>
            </w:tcBorders>
            <w:noWrap/>
            <w:vAlign w:val="bottom"/>
          </w:tcPr>
          <w:p w:rsidR="007E5AAD" w:rsidRPr="00366DEF" w:rsidRDefault="007E5AAD" w:rsidP="00A64654"/>
        </w:tc>
        <w:tc>
          <w:tcPr>
            <w:tcW w:w="1648" w:type="dxa"/>
            <w:tcBorders>
              <w:top w:val="nil"/>
              <w:left w:val="nil"/>
              <w:bottom w:val="nil"/>
              <w:right w:val="nil"/>
            </w:tcBorders>
            <w:noWrap/>
            <w:vAlign w:val="bottom"/>
          </w:tcPr>
          <w:p w:rsidR="007E5AAD" w:rsidRPr="00366DEF" w:rsidRDefault="007E5AAD" w:rsidP="00A64654"/>
        </w:tc>
        <w:tc>
          <w:tcPr>
            <w:tcW w:w="716" w:type="dxa"/>
            <w:tcBorders>
              <w:top w:val="nil"/>
              <w:left w:val="nil"/>
              <w:bottom w:val="nil"/>
              <w:right w:val="nil"/>
            </w:tcBorders>
            <w:noWrap/>
            <w:vAlign w:val="bottom"/>
          </w:tcPr>
          <w:p w:rsidR="007E5AAD" w:rsidRPr="00366DEF" w:rsidRDefault="007E5AAD" w:rsidP="00A64654"/>
        </w:tc>
        <w:tc>
          <w:tcPr>
            <w:tcW w:w="1015" w:type="dxa"/>
            <w:tcBorders>
              <w:top w:val="nil"/>
              <w:left w:val="nil"/>
              <w:bottom w:val="nil"/>
              <w:right w:val="nil"/>
            </w:tcBorders>
            <w:noWrap/>
            <w:vAlign w:val="bottom"/>
          </w:tcPr>
          <w:p w:rsidR="007E5AAD" w:rsidRPr="00366DEF" w:rsidRDefault="007E5AAD" w:rsidP="00A64654"/>
        </w:tc>
        <w:tc>
          <w:tcPr>
            <w:tcW w:w="1296" w:type="dxa"/>
            <w:tcBorders>
              <w:top w:val="nil"/>
              <w:left w:val="nil"/>
              <w:bottom w:val="nil"/>
              <w:right w:val="nil"/>
            </w:tcBorders>
            <w:noWrap/>
            <w:vAlign w:val="bottom"/>
          </w:tcPr>
          <w:p w:rsidR="007E5AAD" w:rsidRPr="00366DEF" w:rsidRDefault="007E5AAD" w:rsidP="00A64654"/>
        </w:tc>
        <w:tc>
          <w:tcPr>
            <w:tcW w:w="1165" w:type="dxa"/>
            <w:tcBorders>
              <w:top w:val="nil"/>
              <w:left w:val="nil"/>
              <w:bottom w:val="nil"/>
              <w:right w:val="nil"/>
            </w:tcBorders>
            <w:noWrap/>
            <w:vAlign w:val="bottom"/>
          </w:tcPr>
          <w:p w:rsidR="007E5AAD" w:rsidRPr="00366DEF" w:rsidRDefault="007E5AAD" w:rsidP="00A64654"/>
        </w:tc>
      </w:tr>
      <w:tr w:rsidR="007E5AAD" w:rsidRPr="00366DEF">
        <w:trPr>
          <w:trHeight w:val="295"/>
        </w:trPr>
        <w:tc>
          <w:tcPr>
            <w:tcW w:w="716" w:type="dxa"/>
            <w:tcBorders>
              <w:top w:val="nil"/>
              <w:left w:val="nil"/>
              <w:bottom w:val="nil"/>
              <w:right w:val="nil"/>
            </w:tcBorders>
            <w:noWrap/>
            <w:vAlign w:val="bottom"/>
          </w:tcPr>
          <w:p w:rsidR="007E5AAD" w:rsidRPr="00366DEF" w:rsidRDefault="007E5AAD" w:rsidP="00A64654"/>
        </w:tc>
        <w:tc>
          <w:tcPr>
            <w:tcW w:w="1428" w:type="dxa"/>
            <w:tcBorders>
              <w:top w:val="nil"/>
              <w:left w:val="nil"/>
              <w:bottom w:val="nil"/>
              <w:right w:val="nil"/>
            </w:tcBorders>
            <w:noWrap/>
            <w:vAlign w:val="bottom"/>
          </w:tcPr>
          <w:p w:rsidR="007E5AAD" w:rsidRPr="00366DEF" w:rsidRDefault="007E5AAD" w:rsidP="00A64654"/>
        </w:tc>
        <w:tc>
          <w:tcPr>
            <w:tcW w:w="1428" w:type="dxa"/>
            <w:tcBorders>
              <w:top w:val="nil"/>
              <w:left w:val="nil"/>
              <w:bottom w:val="nil"/>
              <w:right w:val="nil"/>
            </w:tcBorders>
            <w:noWrap/>
            <w:vAlign w:val="bottom"/>
          </w:tcPr>
          <w:p w:rsidR="007E5AAD" w:rsidRPr="00366DEF" w:rsidRDefault="007E5AAD" w:rsidP="00A64654"/>
        </w:tc>
        <w:tc>
          <w:tcPr>
            <w:tcW w:w="1648" w:type="dxa"/>
            <w:tcBorders>
              <w:top w:val="nil"/>
              <w:left w:val="nil"/>
              <w:bottom w:val="nil"/>
              <w:right w:val="nil"/>
            </w:tcBorders>
            <w:noWrap/>
            <w:vAlign w:val="bottom"/>
          </w:tcPr>
          <w:p w:rsidR="007E5AAD" w:rsidRPr="00366DEF" w:rsidRDefault="007E5AAD" w:rsidP="00A64654"/>
        </w:tc>
        <w:tc>
          <w:tcPr>
            <w:tcW w:w="716" w:type="dxa"/>
            <w:tcBorders>
              <w:top w:val="nil"/>
              <w:left w:val="nil"/>
              <w:bottom w:val="nil"/>
              <w:right w:val="nil"/>
            </w:tcBorders>
            <w:noWrap/>
            <w:vAlign w:val="bottom"/>
          </w:tcPr>
          <w:p w:rsidR="007E5AAD" w:rsidRPr="00366DEF" w:rsidRDefault="007E5AAD" w:rsidP="00A64654"/>
        </w:tc>
        <w:tc>
          <w:tcPr>
            <w:tcW w:w="1015" w:type="dxa"/>
            <w:tcBorders>
              <w:top w:val="nil"/>
              <w:left w:val="nil"/>
              <w:bottom w:val="nil"/>
              <w:right w:val="nil"/>
            </w:tcBorders>
            <w:noWrap/>
            <w:vAlign w:val="bottom"/>
          </w:tcPr>
          <w:p w:rsidR="007E5AAD" w:rsidRPr="00366DEF" w:rsidRDefault="007E5AAD" w:rsidP="00A64654"/>
        </w:tc>
        <w:tc>
          <w:tcPr>
            <w:tcW w:w="1296" w:type="dxa"/>
            <w:tcBorders>
              <w:top w:val="nil"/>
              <w:left w:val="nil"/>
              <w:bottom w:val="nil"/>
              <w:right w:val="nil"/>
            </w:tcBorders>
            <w:noWrap/>
            <w:vAlign w:val="bottom"/>
          </w:tcPr>
          <w:p w:rsidR="007E5AAD" w:rsidRPr="00366DEF" w:rsidRDefault="007E5AAD" w:rsidP="00A64654"/>
        </w:tc>
        <w:tc>
          <w:tcPr>
            <w:tcW w:w="1165" w:type="dxa"/>
            <w:tcBorders>
              <w:top w:val="nil"/>
              <w:left w:val="nil"/>
              <w:bottom w:val="nil"/>
              <w:right w:val="nil"/>
            </w:tcBorders>
            <w:noWrap/>
            <w:vAlign w:val="bottom"/>
          </w:tcPr>
          <w:p w:rsidR="007E5AAD" w:rsidRPr="00366DEF" w:rsidRDefault="007E5AAD" w:rsidP="00A64654"/>
        </w:tc>
      </w:tr>
      <w:tr w:rsidR="007E5AAD" w:rsidRPr="00366DEF">
        <w:trPr>
          <w:trHeight w:val="369"/>
        </w:trPr>
        <w:tc>
          <w:tcPr>
            <w:tcW w:w="6951" w:type="dxa"/>
            <w:gridSpan w:val="6"/>
            <w:tcBorders>
              <w:top w:val="nil"/>
              <w:left w:val="nil"/>
              <w:bottom w:val="nil"/>
              <w:right w:val="nil"/>
            </w:tcBorders>
            <w:vAlign w:val="center"/>
          </w:tcPr>
          <w:p w:rsidR="007E5AAD" w:rsidRPr="00366DEF" w:rsidRDefault="007E5AAD" w:rsidP="00A64654">
            <w:pPr>
              <w:rPr>
                <w:color w:val="000000"/>
              </w:rPr>
            </w:pPr>
            <w:r w:rsidRPr="00366DEF">
              <w:rPr>
                <w:color w:val="000000"/>
              </w:rPr>
              <w:t>Секция «наименование секции»</w:t>
            </w:r>
          </w:p>
        </w:tc>
        <w:tc>
          <w:tcPr>
            <w:tcW w:w="1296" w:type="dxa"/>
            <w:tcBorders>
              <w:top w:val="nil"/>
              <w:left w:val="nil"/>
              <w:bottom w:val="nil"/>
              <w:right w:val="nil"/>
            </w:tcBorders>
            <w:noWrap/>
            <w:vAlign w:val="bottom"/>
          </w:tcPr>
          <w:p w:rsidR="007E5AAD" w:rsidRPr="00366DEF" w:rsidRDefault="007E5AAD" w:rsidP="00A64654">
            <w:pPr>
              <w:rPr>
                <w:color w:val="000000"/>
              </w:rPr>
            </w:pPr>
          </w:p>
        </w:tc>
        <w:tc>
          <w:tcPr>
            <w:tcW w:w="1165" w:type="dxa"/>
            <w:tcBorders>
              <w:top w:val="nil"/>
              <w:left w:val="nil"/>
              <w:bottom w:val="nil"/>
              <w:right w:val="nil"/>
            </w:tcBorders>
            <w:noWrap/>
            <w:vAlign w:val="bottom"/>
          </w:tcPr>
          <w:p w:rsidR="007E5AAD" w:rsidRPr="00366DEF" w:rsidRDefault="007E5AAD" w:rsidP="00A64654"/>
        </w:tc>
      </w:tr>
      <w:tr w:rsidR="007E5AAD" w:rsidRPr="00366DEF">
        <w:trPr>
          <w:trHeight w:val="266"/>
        </w:trPr>
        <w:tc>
          <w:tcPr>
            <w:tcW w:w="9412" w:type="dxa"/>
            <w:gridSpan w:val="8"/>
            <w:tcBorders>
              <w:top w:val="nil"/>
              <w:left w:val="nil"/>
              <w:bottom w:val="single" w:sz="4" w:space="0" w:color="auto"/>
              <w:right w:val="nil"/>
            </w:tcBorders>
            <w:vAlign w:val="center"/>
          </w:tcPr>
          <w:p w:rsidR="007E5AAD" w:rsidRPr="00366DEF" w:rsidRDefault="007E5AAD" w:rsidP="00A64654">
            <w:pPr>
              <w:rPr>
                <w:color w:val="000000"/>
              </w:rPr>
            </w:pPr>
            <w:r w:rsidRPr="00366DEF">
              <w:rPr>
                <w:color w:val="000000"/>
              </w:rPr>
              <w:t> </w:t>
            </w:r>
          </w:p>
        </w:tc>
      </w:tr>
      <w:tr w:rsidR="007E5AAD" w:rsidRPr="00366DEF">
        <w:trPr>
          <w:trHeight w:val="502"/>
        </w:trPr>
        <w:tc>
          <w:tcPr>
            <w:tcW w:w="716" w:type="dxa"/>
            <w:tcBorders>
              <w:top w:val="nil"/>
              <w:left w:val="single" w:sz="4" w:space="0" w:color="auto"/>
              <w:bottom w:val="single" w:sz="4" w:space="0" w:color="auto"/>
              <w:right w:val="single" w:sz="4" w:space="0" w:color="auto"/>
            </w:tcBorders>
            <w:vAlign w:val="center"/>
          </w:tcPr>
          <w:p w:rsidR="007E5AAD" w:rsidRPr="00366DEF" w:rsidRDefault="007E5AAD" w:rsidP="00A64654">
            <w:pPr>
              <w:jc w:val="center"/>
              <w:rPr>
                <w:color w:val="000000"/>
                <w:sz w:val="20"/>
                <w:szCs w:val="20"/>
              </w:rPr>
            </w:pPr>
            <w:r w:rsidRPr="00366DEF">
              <w:rPr>
                <w:color w:val="000000"/>
                <w:sz w:val="20"/>
                <w:szCs w:val="20"/>
              </w:rPr>
              <w:t>№</w:t>
            </w:r>
          </w:p>
          <w:p w:rsidR="007E5AAD" w:rsidRPr="00366DEF" w:rsidRDefault="007E5AAD" w:rsidP="00A64654">
            <w:pPr>
              <w:jc w:val="center"/>
              <w:rPr>
                <w:color w:val="000000"/>
                <w:sz w:val="20"/>
                <w:szCs w:val="20"/>
              </w:rPr>
            </w:pPr>
            <w:r w:rsidRPr="00366DEF">
              <w:rPr>
                <w:color w:val="000000"/>
                <w:sz w:val="20"/>
                <w:szCs w:val="20"/>
              </w:rPr>
              <w:t>п\п</w:t>
            </w:r>
          </w:p>
        </w:tc>
        <w:tc>
          <w:tcPr>
            <w:tcW w:w="1428" w:type="dxa"/>
            <w:tcBorders>
              <w:top w:val="nil"/>
              <w:left w:val="nil"/>
              <w:bottom w:val="single" w:sz="4" w:space="0" w:color="auto"/>
              <w:right w:val="nil"/>
            </w:tcBorders>
            <w:vAlign w:val="center"/>
          </w:tcPr>
          <w:p w:rsidR="007E5AAD" w:rsidRPr="00366DEF" w:rsidRDefault="007E5AAD" w:rsidP="00A64654">
            <w:pPr>
              <w:jc w:val="center"/>
              <w:rPr>
                <w:color w:val="000000"/>
                <w:sz w:val="20"/>
                <w:szCs w:val="20"/>
              </w:rPr>
            </w:pPr>
            <w:r w:rsidRPr="00366DEF">
              <w:rPr>
                <w:color w:val="000000"/>
                <w:sz w:val="20"/>
                <w:szCs w:val="20"/>
              </w:rPr>
              <w:t>Полное наименование ОУ</w:t>
            </w:r>
          </w:p>
        </w:tc>
        <w:tc>
          <w:tcPr>
            <w:tcW w:w="1428" w:type="dxa"/>
            <w:tcBorders>
              <w:top w:val="nil"/>
              <w:left w:val="single" w:sz="4" w:space="0" w:color="auto"/>
              <w:bottom w:val="single" w:sz="4" w:space="0" w:color="auto"/>
              <w:right w:val="nil"/>
            </w:tcBorders>
            <w:vAlign w:val="center"/>
          </w:tcPr>
          <w:p w:rsidR="007E5AAD" w:rsidRPr="00366DEF" w:rsidRDefault="007E5AAD" w:rsidP="00A64654">
            <w:pPr>
              <w:jc w:val="center"/>
              <w:rPr>
                <w:color w:val="000000"/>
                <w:sz w:val="20"/>
                <w:szCs w:val="20"/>
              </w:rPr>
            </w:pPr>
            <w:r w:rsidRPr="00366DEF">
              <w:rPr>
                <w:color w:val="000000"/>
                <w:sz w:val="20"/>
                <w:szCs w:val="20"/>
              </w:rPr>
              <w:t>Краткое наименование ОУ</w:t>
            </w:r>
          </w:p>
        </w:tc>
        <w:tc>
          <w:tcPr>
            <w:tcW w:w="1648" w:type="dxa"/>
            <w:tcBorders>
              <w:top w:val="nil"/>
              <w:left w:val="single" w:sz="4" w:space="0" w:color="auto"/>
              <w:bottom w:val="single" w:sz="4" w:space="0" w:color="auto"/>
              <w:right w:val="single" w:sz="4" w:space="0" w:color="auto"/>
            </w:tcBorders>
            <w:vAlign w:val="center"/>
          </w:tcPr>
          <w:p w:rsidR="007E5AAD" w:rsidRPr="00366DEF" w:rsidRDefault="007E5AAD" w:rsidP="00A64654">
            <w:pPr>
              <w:jc w:val="center"/>
              <w:rPr>
                <w:color w:val="000000"/>
                <w:sz w:val="20"/>
                <w:szCs w:val="20"/>
              </w:rPr>
            </w:pPr>
            <w:r w:rsidRPr="00366DEF">
              <w:rPr>
                <w:color w:val="000000"/>
                <w:sz w:val="20"/>
                <w:szCs w:val="20"/>
              </w:rPr>
              <w:t>ФИО участника (полностью)</w:t>
            </w:r>
          </w:p>
        </w:tc>
        <w:tc>
          <w:tcPr>
            <w:tcW w:w="716" w:type="dxa"/>
            <w:tcBorders>
              <w:top w:val="nil"/>
              <w:left w:val="nil"/>
              <w:bottom w:val="single" w:sz="4" w:space="0" w:color="auto"/>
              <w:right w:val="nil"/>
            </w:tcBorders>
            <w:vAlign w:val="center"/>
          </w:tcPr>
          <w:p w:rsidR="007E5AAD" w:rsidRPr="00366DEF" w:rsidRDefault="007E5AAD" w:rsidP="00A64654">
            <w:pPr>
              <w:jc w:val="center"/>
              <w:rPr>
                <w:color w:val="000000"/>
                <w:sz w:val="20"/>
                <w:szCs w:val="20"/>
              </w:rPr>
            </w:pPr>
            <w:r w:rsidRPr="00366DEF">
              <w:rPr>
                <w:color w:val="000000"/>
                <w:sz w:val="20"/>
                <w:szCs w:val="20"/>
              </w:rPr>
              <w:t>Класс</w:t>
            </w:r>
          </w:p>
        </w:tc>
        <w:tc>
          <w:tcPr>
            <w:tcW w:w="1015" w:type="dxa"/>
            <w:tcBorders>
              <w:top w:val="nil"/>
              <w:left w:val="single" w:sz="4" w:space="0" w:color="auto"/>
              <w:bottom w:val="single" w:sz="4" w:space="0" w:color="auto"/>
              <w:right w:val="single" w:sz="4" w:space="0" w:color="auto"/>
            </w:tcBorders>
            <w:vAlign w:val="center"/>
          </w:tcPr>
          <w:p w:rsidR="007E5AAD" w:rsidRPr="00366DEF" w:rsidRDefault="007E5AAD" w:rsidP="00A64654">
            <w:pPr>
              <w:jc w:val="center"/>
              <w:rPr>
                <w:color w:val="000000"/>
                <w:sz w:val="20"/>
                <w:szCs w:val="20"/>
              </w:rPr>
            </w:pPr>
            <w:r w:rsidRPr="00366DEF">
              <w:rPr>
                <w:color w:val="000000"/>
                <w:sz w:val="20"/>
                <w:szCs w:val="20"/>
              </w:rPr>
              <w:t xml:space="preserve">Название работы          </w:t>
            </w:r>
          </w:p>
        </w:tc>
        <w:tc>
          <w:tcPr>
            <w:tcW w:w="1296" w:type="dxa"/>
            <w:tcBorders>
              <w:top w:val="nil"/>
              <w:left w:val="nil"/>
              <w:bottom w:val="single" w:sz="4" w:space="0" w:color="auto"/>
              <w:right w:val="single" w:sz="4" w:space="0" w:color="auto"/>
            </w:tcBorders>
            <w:shd w:val="clear" w:color="000000" w:fill="FFFFFF"/>
            <w:vAlign w:val="center"/>
          </w:tcPr>
          <w:p w:rsidR="007E5AAD" w:rsidRPr="00366DEF" w:rsidRDefault="007E5AAD" w:rsidP="00A64654">
            <w:pPr>
              <w:jc w:val="center"/>
              <w:rPr>
                <w:color w:val="000000"/>
                <w:sz w:val="20"/>
                <w:szCs w:val="20"/>
              </w:rPr>
            </w:pPr>
            <w:r w:rsidRPr="00366DEF">
              <w:rPr>
                <w:color w:val="000000"/>
                <w:sz w:val="20"/>
                <w:szCs w:val="20"/>
              </w:rPr>
              <w:t>ФИО педагога (полностью)</w:t>
            </w:r>
          </w:p>
        </w:tc>
        <w:tc>
          <w:tcPr>
            <w:tcW w:w="1165" w:type="dxa"/>
            <w:tcBorders>
              <w:top w:val="nil"/>
              <w:left w:val="nil"/>
              <w:bottom w:val="single" w:sz="4" w:space="0" w:color="auto"/>
              <w:right w:val="single" w:sz="4" w:space="0" w:color="auto"/>
            </w:tcBorders>
            <w:shd w:val="clear" w:color="000000" w:fill="FFFFFF"/>
            <w:vAlign w:val="center"/>
          </w:tcPr>
          <w:p w:rsidR="007E5AAD" w:rsidRPr="00366DEF" w:rsidRDefault="007E5AAD" w:rsidP="00A64654">
            <w:pPr>
              <w:jc w:val="center"/>
              <w:rPr>
                <w:color w:val="000000"/>
                <w:sz w:val="20"/>
                <w:szCs w:val="20"/>
              </w:rPr>
            </w:pPr>
            <w:r w:rsidRPr="00366DEF">
              <w:rPr>
                <w:color w:val="000000"/>
                <w:sz w:val="20"/>
                <w:szCs w:val="20"/>
              </w:rPr>
              <w:t>Должность</w:t>
            </w:r>
          </w:p>
        </w:tc>
      </w:tr>
      <w:tr w:rsidR="007E5AAD" w:rsidRPr="00366DEF">
        <w:trPr>
          <w:trHeight w:val="295"/>
        </w:trPr>
        <w:tc>
          <w:tcPr>
            <w:tcW w:w="716" w:type="dxa"/>
            <w:tcBorders>
              <w:top w:val="nil"/>
              <w:left w:val="single" w:sz="4" w:space="0" w:color="auto"/>
              <w:bottom w:val="single" w:sz="4" w:space="0" w:color="auto"/>
              <w:right w:val="single" w:sz="4" w:space="0" w:color="auto"/>
            </w:tcBorders>
            <w:vAlign w:val="center"/>
          </w:tcPr>
          <w:p w:rsidR="007E5AAD" w:rsidRPr="00366DEF" w:rsidRDefault="007E5AAD" w:rsidP="00A64654">
            <w:pPr>
              <w:jc w:val="center"/>
              <w:rPr>
                <w:color w:val="000000"/>
                <w:sz w:val="20"/>
                <w:szCs w:val="20"/>
              </w:rPr>
            </w:pPr>
            <w:r w:rsidRPr="00366DEF">
              <w:rPr>
                <w:color w:val="000000"/>
                <w:sz w:val="20"/>
                <w:szCs w:val="20"/>
              </w:rPr>
              <w:t>1.       </w:t>
            </w:r>
          </w:p>
        </w:tc>
        <w:tc>
          <w:tcPr>
            <w:tcW w:w="1428" w:type="dxa"/>
            <w:tcBorders>
              <w:top w:val="nil"/>
              <w:left w:val="nil"/>
              <w:bottom w:val="single" w:sz="4" w:space="0" w:color="auto"/>
              <w:right w:val="single" w:sz="4" w:space="0" w:color="auto"/>
            </w:tcBorders>
            <w:vAlign w:val="center"/>
          </w:tcPr>
          <w:p w:rsidR="007E5AAD" w:rsidRPr="00366DEF" w:rsidRDefault="007E5AAD" w:rsidP="00A64654">
            <w:pPr>
              <w:jc w:val="center"/>
              <w:rPr>
                <w:color w:val="000000"/>
                <w:sz w:val="20"/>
                <w:szCs w:val="20"/>
              </w:rPr>
            </w:pPr>
            <w:r w:rsidRPr="00366DEF">
              <w:rPr>
                <w:color w:val="000000"/>
                <w:sz w:val="20"/>
                <w:szCs w:val="20"/>
              </w:rPr>
              <w:t> </w:t>
            </w:r>
          </w:p>
        </w:tc>
        <w:tc>
          <w:tcPr>
            <w:tcW w:w="1428" w:type="dxa"/>
            <w:tcBorders>
              <w:top w:val="nil"/>
              <w:left w:val="nil"/>
              <w:bottom w:val="single" w:sz="4" w:space="0" w:color="000000"/>
              <w:right w:val="single" w:sz="4" w:space="0" w:color="000000"/>
            </w:tcBorders>
          </w:tcPr>
          <w:p w:rsidR="007E5AAD" w:rsidRPr="00366DEF" w:rsidRDefault="007E5AAD" w:rsidP="00A64654">
            <w:pPr>
              <w:rPr>
                <w:color w:val="000000"/>
                <w:sz w:val="20"/>
                <w:szCs w:val="20"/>
              </w:rPr>
            </w:pPr>
            <w:r w:rsidRPr="00366DEF">
              <w:rPr>
                <w:color w:val="000000"/>
                <w:sz w:val="20"/>
                <w:szCs w:val="20"/>
              </w:rPr>
              <w:t> </w:t>
            </w:r>
          </w:p>
        </w:tc>
        <w:tc>
          <w:tcPr>
            <w:tcW w:w="1648" w:type="dxa"/>
            <w:tcBorders>
              <w:top w:val="nil"/>
              <w:left w:val="nil"/>
              <w:bottom w:val="single" w:sz="4" w:space="0" w:color="000000"/>
              <w:right w:val="single" w:sz="4" w:space="0" w:color="000000"/>
            </w:tcBorders>
          </w:tcPr>
          <w:p w:rsidR="007E5AAD" w:rsidRPr="00366DEF" w:rsidRDefault="007E5AAD" w:rsidP="00A64654">
            <w:pPr>
              <w:rPr>
                <w:color w:val="000000"/>
                <w:sz w:val="20"/>
                <w:szCs w:val="20"/>
              </w:rPr>
            </w:pPr>
            <w:r w:rsidRPr="00366DEF">
              <w:rPr>
                <w:color w:val="000000"/>
                <w:sz w:val="20"/>
                <w:szCs w:val="20"/>
              </w:rPr>
              <w:t> </w:t>
            </w:r>
          </w:p>
        </w:tc>
        <w:tc>
          <w:tcPr>
            <w:tcW w:w="716" w:type="dxa"/>
            <w:tcBorders>
              <w:top w:val="nil"/>
              <w:left w:val="nil"/>
              <w:bottom w:val="single" w:sz="4" w:space="0" w:color="000000"/>
              <w:right w:val="nil"/>
            </w:tcBorders>
            <w:shd w:val="clear" w:color="FFFFFF" w:fill="FFFFFF"/>
          </w:tcPr>
          <w:p w:rsidR="007E5AAD" w:rsidRPr="00366DEF" w:rsidRDefault="007E5AAD" w:rsidP="00A64654">
            <w:pPr>
              <w:jc w:val="center"/>
              <w:rPr>
                <w:sz w:val="20"/>
                <w:szCs w:val="20"/>
              </w:rPr>
            </w:pPr>
            <w:r w:rsidRPr="00366DEF">
              <w:rPr>
                <w:sz w:val="20"/>
                <w:szCs w:val="20"/>
              </w:rPr>
              <w:t> </w:t>
            </w:r>
          </w:p>
        </w:tc>
        <w:tc>
          <w:tcPr>
            <w:tcW w:w="1015" w:type="dxa"/>
            <w:tcBorders>
              <w:top w:val="nil"/>
              <w:left w:val="single" w:sz="4" w:space="0" w:color="auto"/>
              <w:bottom w:val="single" w:sz="4" w:space="0" w:color="auto"/>
              <w:right w:val="single" w:sz="4" w:space="0" w:color="auto"/>
            </w:tcBorders>
            <w:vAlign w:val="center"/>
          </w:tcPr>
          <w:p w:rsidR="007E5AAD" w:rsidRPr="00366DEF" w:rsidRDefault="007E5AAD" w:rsidP="00A64654">
            <w:pPr>
              <w:jc w:val="center"/>
              <w:rPr>
                <w:color w:val="000000"/>
                <w:sz w:val="20"/>
                <w:szCs w:val="20"/>
              </w:rPr>
            </w:pPr>
            <w:r w:rsidRPr="00366DEF">
              <w:rPr>
                <w:color w:val="000000"/>
                <w:sz w:val="20"/>
                <w:szCs w:val="20"/>
              </w:rPr>
              <w:t> </w:t>
            </w:r>
          </w:p>
        </w:tc>
        <w:tc>
          <w:tcPr>
            <w:tcW w:w="1296" w:type="dxa"/>
            <w:tcBorders>
              <w:top w:val="nil"/>
              <w:left w:val="nil"/>
              <w:bottom w:val="single" w:sz="4" w:space="0" w:color="auto"/>
              <w:right w:val="single" w:sz="4" w:space="0" w:color="auto"/>
            </w:tcBorders>
            <w:shd w:val="clear" w:color="000000" w:fill="FFFFFF"/>
            <w:vAlign w:val="center"/>
          </w:tcPr>
          <w:p w:rsidR="007E5AAD" w:rsidRPr="00366DEF" w:rsidRDefault="007E5AAD" w:rsidP="00A64654">
            <w:pPr>
              <w:jc w:val="center"/>
              <w:rPr>
                <w:color w:val="000000"/>
                <w:sz w:val="20"/>
                <w:szCs w:val="20"/>
              </w:rPr>
            </w:pPr>
            <w:r w:rsidRPr="00366DEF">
              <w:rPr>
                <w:color w:val="000000"/>
                <w:sz w:val="20"/>
                <w:szCs w:val="20"/>
              </w:rPr>
              <w:t> </w:t>
            </w:r>
          </w:p>
        </w:tc>
        <w:tc>
          <w:tcPr>
            <w:tcW w:w="1165" w:type="dxa"/>
            <w:tcBorders>
              <w:top w:val="nil"/>
              <w:left w:val="nil"/>
              <w:bottom w:val="single" w:sz="4" w:space="0" w:color="auto"/>
              <w:right w:val="single" w:sz="4" w:space="0" w:color="auto"/>
            </w:tcBorders>
            <w:noWrap/>
            <w:vAlign w:val="bottom"/>
          </w:tcPr>
          <w:p w:rsidR="007E5AAD" w:rsidRPr="00366DEF" w:rsidRDefault="007E5AAD" w:rsidP="00A64654">
            <w:pPr>
              <w:rPr>
                <w:color w:val="000000"/>
                <w:sz w:val="20"/>
                <w:szCs w:val="20"/>
              </w:rPr>
            </w:pPr>
            <w:r w:rsidRPr="00366DEF">
              <w:rPr>
                <w:color w:val="000000"/>
                <w:sz w:val="20"/>
                <w:szCs w:val="20"/>
              </w:rPr>
              <w:t> </w:t>
            </w:r>
          </w:p>
        </w:tc>
      </w:tr>
      <w:tr w:rsidR="007E5AAD" w:rsidRPr="00366DEF">
        <w:trPr>
          <w:trHeight w:val="295"/>
        </w:trPr>
        <w:tc>
          <w:tcPr>
            <w:tcW w:w="716" w:type="dxa"/>
            <w:tcBorders>
              <w:top w:val="nil"/>
              <w:left w:val="single" w:sz="4" w:space="0" w:color="auto"/>
              <w:bottom w:val="single" w:sz="4" w:space="0" w:color="auto"/>
              <w:right w:val="single" w:sz="4" w:space="0" w:color="auto"/>
            </w:tcBorders>
            <w:vAlign w:val="center"/>
          </w:tcPr>
          <w:p w:rsidR="007E5AAD" w:rsidRPr="00366DEF" w:rsidRDefault="007E5AAD" w:rsidP="00A64654">
            <w:pPr>
              <w:jc w:val="center"/>
              <w:rPr>
                <w:color w:val="000000"/>
                <w:sz w:val="20"/>
                <w:szCs w:val="20"/>
              </w:rPr>
            </w:pPr>
            <w:r w:rsidRPr="00366DEF">
              <w:rPr>
                <w:color w:val="000000"/>
                <w:sz w:val="20"/>
                <w:szCs w:val="20"/>
              </w:rPr>
              <w:t>2.       </w:t>
            </w:r>
          </w:p>
        </w:tc>
        <w:tc>
          <w:tcPr>
            <w:tcW w:w="1428" w:type="dxa"/>
            <w:tcBorders>
              <w:top w:val="nil"/>
              <w:left w:val="nil"/>
              <w:bottom w:val="single" w:sz="4" w:space="0" w:color="auto"/>
              <w:right w:val="single" w:sz="4" w:space="0" w:color="auto"/>
            </w:tcBorders>
            <w:vAlign w:val="center"/>
          </w:tcPr>
          <w:p w:rsidR="007E5AAD" w:rsidRPr="00366DEF" w:rsidRDefault="007E5AAD" w:rsidP="00A64654">
            <w:pPr>
              <w:jc w:val="center"/>
              <w:rPr>
                <w:color w:val="000000"/>
                <w:sz w:val="20"/>
                <w:szCs w:val="20"/>
              </w:rPr>
            </w:pPr>
            <w:r w:rsidRPr="00366DEF">
              <w:rPr>
                <w:color w:val="000000"/>
                <w:sz w:val="20"/>
                <w:szCs w:val="20"/>
              </w:rPr>
              <w:t> </w:t>
            </w:r>
          </w:p>
        </w:tc>
        <w:tc>
          <w:tcPr>
            <w:tcW w:w="1428" w:type="dxa"/>
            <w:tcBorders>
              <w:top w:val="nil"/>
              <w:left w:val="nil"/>
              <w:bottom w:val="single" w:sz="4" w:space="0" w:color="000000"/>
              <w:right w:val="single" w:sz="4" w:space="0" w:color="000000"/>
            </w:tcBorders>
          </w:tcPr>
          <w:p w:rsidR="007E5AAD" w:rsidRPr="00366DEF" w:rsidRDefault="007E5AAD" w:rsidP="00A64654">
            <w:pPr>
              <w:rPr>
                <w:color w:val="000000"/>
                <w:sz w:val="20"/>
                <w:szCs w:val="20"/>
              </w:rPr>
            </w:pPr>
            <w:r w:rsidRPr="00366DEF">
              <w:rPr>
                <w:color w:val="000000"/>
                <w:sz w:val="20"/>
                <w:szCs w:val="20"/>
              </w:rPr>
              <w:t> </w:t>
            </w:r>
          </w:p>
        </w:tc>
        <w:tc>
          <w:tcPr>
            <w:tcW w:w="1648" w:type="dxa"/>
            <w:tcBorders>
              <w:top w:val="nil"/>
              <w:left w:val="nil"/>
              <w:bottom w:val="single" w:sz="4" w:space="0" w:color="000000"/>
              <w:right w:val="single" w:sz="4" w:space="0" w:color="000000"/>
            </w:tcBorders>
          </w:tcPr>
          <w:p w:rsidR="007E5AAD" w:rsidRPr="00366DEF" w:rsidRDefault="007E5AAD" w:rsidP="00A64654">
            <w:pPr>
              <w:rPr>
                <w:color w:val="000000"/>
                <w:sz w:val="20"/>
                <w:szCs w:val="20"/>
              </w:rPr>
            </w:pPr>
            <w:r w:rsidRPr="00366DEF">
              <w:rPr>
                <w:color w:val="000000"/>
                <w:sz w:val="20"/>
                <w:szCs w:val="20"/>
              </w:rPr>
              <w:t> </w:t>
            </w:r>
          </w:p>
        </w:tc>
        <w:tc>
          <w:tcPr>
            <w:tcW w:w="716" w:type="dxa"/>
            <w:tcBorders>
              <w:top w:val="nil"/>
              <w:left w:val="nil"/>
              <w:bottom w:val="single" w:sz="4" w:space="0" w:color="000000"/>
              <w:right w:val="nil"/>
            </w:tcBorders>
          </w:tcPr>
          <w:p w:rsidR="007E5AAD" w:rsidRPr="00366DEF" w:rsidRDefault="007E5AAD" w:rsidP="00A64654">
            <w:pPr>
              <w:jc w:val="center"/>
              <w:rPr>
                <w:color w:val="000000"/>
                <w:sz w:val="20"/>
                <w:szCs w:val="20"/>
              </w:rPr>
            </w:pPr>
            <w:r w:rsidRPr="00366DEF">
              <w:rPr>
                <w:color w:val="000000"/>
                <w:sz w:val="20"/>
                <w:szCs w:val="20"/>
              </w:rPr>
              <w:t> </w:t>
            </w:r>
          </w:p>
        </w:tc>
        <w:tc>
          <w:tcPr>
            <w:tcW w:w="1015" w:type="dxa"/>
            <w:tcBorders>
              <w:top w:val="nil"/>
              <w:left w:val="single" w:sz="4" w:space="0" w:color="auto"/>
              <w:bottom w:val="single" w:sz="4" w:space="0" w:color="auto"/>
              <w:right w:val="single" w:sz="4" w:space="0" w:color="auto"/>
            </w:tcBorders>
            <w:vAlign w:val="center"/>
          </w:tcPr>
          <w:p w:rsidR="007E5AAD" w:rsidRPr="00366DEF" w:rsidRDefault="007E5AAD" w:rsidP="00A64654">
            <w:pPr>
              <w:jc w:val="center"/>
              <w:rPr>
                <w:color w:val="000000"/>
                <w:sz w:val="20"/>
                <w:szCs w:val="20"/>
              </w:rPr>
            </w:pPr>
            <w:r w:rsidRPr="00366DEF">
              <w:rPr>
                <w:color w:val="000000"/>
                <w:sz w:val="20"/>
                <w:szCs w:val="20"/>
              </w:rPr>
              <w:t> </w:t>
            </w:r>
          </w:p>
        </w:tc>
        <w:tc>
          <w:tcPr>
            <w:tcW w:w="1296" w:type="dxa"/>
            <w:tcBorders>
              <w:top w:val="nil"/>
              <w:left w:val="nil"/>
              <w:bottom w:val="single" w:sz="4" w:space="0" w:color="auto"/>
              <w:right w:val="single" w:sz="4" w:space="0" w:color="auto"/>
            </w:tcBorders>
            <w:shd w:val="clear" w:color="000000" w:fill="FFFFFF"/>
            <w:vAlign w:val="center"/>
          </w:tcPr>
          <w:p w:rsidR="007E5AAD" w:rsidRPr="00366DEF" w:rsidRDefault="007E5AAD" w:rsidP="00A64654">
            <w:pPr>
              <w:jc w:val="center"/>
              <w:rPr>
                <w:color w:val="000000"/>
                <w:sz w:val="20"/>
                <w:szCs w:val="20"/>
              </w:rPr>
            </w:pPr>
            <w:r w:rsidRPr="00366DEF">
              <w:rPr>
                <w:color w:val="000000"/>
                <w:sz w:val="20"/>
                <w:szCs w:val="20"/>
              </w:rPr>
              <w:t> </w:t>
            </w:r>
          </w:p>
        </w:tc>
        <w:tc>
          <w:tcPr>
            <w:tcW w:w="1165" w:type="dxa"/>
            <w:tcBorders>
              <w:top w:val="nil"/>
              <w:left w:val="nil"/>
              <w:bottom w:val="single" w:sz="4" w:space="0" w:color="auto"/>
              <w:right w:val="single" w:sz="4" w:space="0" w:color="auto"/>
            </w:tcBorders>
            <w:noWrap/>
            <w:vAlign w:val="bottom"/>
          </w:tcPr>
          <w:p w:rsidR="007E5AAD" w:rsidRPr="00366DEF" w:rsidRDefault="007E5AAD" w:rsidP="00A64654">
            <w:pPr>
              <w:rPr>
                <w:color w:val="000000"/>
                <w:sz w:val="20"/>
                <w:szCs w:val="20"/>
              </w:rPr>
            </w:pPr>
            <w:r w:rsidRPr="00366DEF">
              <w:rPr>
                <w:color w:val="000000"/>
                <w:sz w:val="20"/>
                <w:szCs w:val="20"/>
              </w:rPr>
              <w:t> </w:t>
            </w:r>
          </w:p>
        </w:tc>
      </w:tr>
      <w:tr w:rsidR="007E5AAD" w:rsidRPr="00366DEF">
        <w:trPr>
          <w:trHeight w:val="295"/>
        </w:trPr>
        <w:tc>
          <w:tcPr>
            <w:tcW w:w="716" w:type="dxa"/>
            <w:tcBorders>
              <w:top w:val="nil"/>
              <w:left w:val="single" w:sz="4" w:space="0" w:color="auto"/>
              <w:bottom w:val="single" w:sz="4" w:space="0" w:color="auto"/>
              <w:right w:val="single" w:sz="4" w:space="0" w:color="auto"/>
            </w:tcBorders>
            <w:vAlign w:val="center"/>
          </w:tcPr>
          <w:p w:rsidR="007E5AAD" w:rsidRPr="00366DEF" w:rsidRDefault="007E5AAD" w:rsidP="00A64654">
            <w:pPr>
              <w:jc w:val="center"/>
              <w:rPr>
                <w:color w:val="000000"/>
                <w:sz w:val="20"/>
                <w:szCs w:val="20"/>
              </w:rPr>
            </w:pPr>
            <w:r w:rsidRPr="00366DEF">
              <w:rPr>
                <w:color w:val="000000"/>
                <w:sz w:val="20"/>
                <w:szCs w:val="20"/>
              </w:rPr>
              <w:t>3.       </w:t>
            </w:r>
          </w:p>
        </w:tc>
        <w:tc>
          <w:tcPr>
            <w:tcW w:w="1428" w:type="dxa"/>
            <w:tcBorders>
              <w:top w:val="nil"/>
              <w:left w:val="nil"/>
              <w:bottom w:val="single" w:sz="4" w:space="0" w:color="auto"/>
              <w:right w:val="nil"/>
            </w:tcBorders>
            <w:vAlign w:val="center"/>
          </w:tcPr>
          <w:p w:rsidR="007E5AAD" w:rsidRPr="00366DEF" w:rsidRDefault="007E5AAD" w:rsidP="00A64654">
            <w:pPr>
              <w:jc w:val="center"/>
              <w:rPr>
                <w:color w:val="000000"/>
                <w:sz w:val="20"/>
                <w:szCs w:val="20"/>
              </w:rPr>
            </w:pPr>
            <w:r w:rsidRPr="00366DEF">
              <w:rPr>
                <w:color w:val="000000"/>
                <w:sz w:val="20"/>
                <w:szCs w:val="20"/>
              </w:rPr>
              <w:t> </w:t>
            </w:r>
          </w:p>
        </w:tc>
        <w:tc>
          <w:tcPr>
            <w:tcW w:w="1428" w:type="dxa"/>
            <w:tcBorders>
              <w:top w:val="nil"/>
              <w:left w:val="single" w:sz="4" w:space="0" w:color="auto"/>
              <w:bottom w:val="single" w:sz="4" w:space="0" w:color="auto"/>
              <w:right w:val="nil"/>
            </w:tcBorders>
            <w:vAlign w:val="center"/>
          </w:tcPr>
          <w:p w:rsidR="007E5AAD" w:rsidRPr="00366DEF" w:rsidRDefault="007E5AAD" w:rsidP="00A64654">
            <w:pPr>
              <w:jc w:val="center"/>
              <w:rPr>
                <w:color w:val="000000"/>
                <w:sz w:val="20"/>
                <w:szCs w:val="20"/>
              </w:rPr>
            </w:pPr>
            <w:r w:rsidRPr="00366DEF">
              <w:rPr>
                <w:color w:val="000000"/>
                <w:sz w:val="20"/>
                <w:szCs w:val="20"/>
              </w:rPr>
              <w:t> </w:t>
            </w:r>
          </w:p>
        </w:tc>
        <w:tc>
          <w:tcPr>
            <w:tcW w:w="1648" w:type="dxa"/>
            <w:tcBorders>
              <w:top w:val="nil"/>
              <w:left w:val="single" w:sz="4" w:space="0" w:color="auto"/>
              <w:bottom w:val="single" w:sz="4" w:space="0" w:color="auto"/>
              <w:right w:val="single" w:sz="4" w:space="0" w:color="auto"/>
            </w:tcBorders>
            <w:vAlign w:val="center"/>
          </w:tcPr>
          <w:p w:rsidR="007E5AAD" w:rsidRPr="00366DEF" w:rsidRDefault="007E5AAD" w:rsidP="00A64654">
            <w:pPr>
              <w:jc w:val="center"/>
              <w:rPr>
                <w:color w:val="000000"/>
                <w:sz w:val="20"/>
                <w:szCs w:val="20"/>
              </w:rPr>
            </w:pPr>
            <w:r w:rsidRPr="00366DEF">
              <w:rPr>
                <w:color w:val="000000"/>
                <w:sz w:val="20"/>
                <w:szCs w:val="20"/>
              </w:rPr>
              <w:t> </w:t>
            </w:r>
          </w:p>
        </w:tc>
        <w:tc>
          <w:tcPr>
            <w:tcW w:w="716" w:type="dxa"/>
            <w:tcBorders>
              <w:top w:val="nil"/>
              <w:left w:val="nil"/>
              <w:bottom w:val="single" w:sz="4" w:space="0" w:color="auto"/>
              <w:right w:val="nil"/>
            </w:tcBorders>
            <w:vAlign w:val="center"/>
          </w:tcPr>
          <w:p w:rsidR="007E5AAD" w:rsidRPr="00366DEF" w:rsidRDefault="007E5AAD" w:rsidP="00A64654">
            <w:pPr>
              <w:jc w:val="center"/>
              <w:rPr>
                <w:color w:val="000000"/>
                <w:sz w:val="20"/>
                <w:szCs w:val="20"/>
              </w:rPr>
            </w:pPr>
            <w:r w:rsidRPr="00366DEF">
              <w:rPr>
                <w:color w:val="000000"/>
                <w:sz w:val="20"/>
                <w:szCs w:val="20"/>
              </w:rPr>
              <w:t> </w:t>
            </w:r>
          </w:p>
        </w:tc>
        <w:tc>
          <w:tcPr>
            <w:tcW w:w="1015" w:type="dxa"/>
            <w:tcBorders>
              <w:top w:val="nil"/>
              <w:left w:val="single" w:sz="4" w:space="0" w:color="auto"/>
              <w:bottom w:val="single" w:sz="4" w:space="0" w:color="auto"/>
              <w:right w:val="single" w:sz="4" w:space="0" w:color="auto"/>
            </w:tcBorders>
            <w:vAlign w:val="center"/>
          </w:tcPr>
          <w:p w:rsidR="007E5AAD" w:rsidRPr="00366DEF" w:rsidRDefault="007E5AAD" w:rsidP="00A64654">
            <w:pPr>
              <w:jc w:val="center"/>
              <w:rPr>
                <w:color w:val="000000"/>
                <w:sz w:val="20"/>
                <w:szCs w:val="20"/>
              </w:rPr>
            </w:pPr>
            <w:r w:rsidRPr="00366DEF">
              <w:rPr>
                <w:color w:val="000000"/>
                <w:sz w:val="20"/>
                <w:szCs w:val="20"/>
              </w:rPr>
              <w:t> </w:t>
            </w:r>
          </w:p>
        </w:tc>
        <w:tc>
          <w:tcPr>
            <w:tcW w:w="1296" w:type="dxa"/>
            <w:tcBorders>
              <w:top w:val="nil"/>
              <w:left w:val="nil"/>
              <w:bottom w:val="single" w:sz="4" w:space="0" w:color="auto"/>
              <w:right w:val="single" w:sz="4" w:space="0" w:color="auto"/>
            </w:tcBorders>
            <w:shd w:val="clear" w:color="000000" w:fill="FFFFFF"/>
            <w:vAlign w:val="center"/>
          </w:tcPr>
          <w:p w:rsidR="007E5AAD" w:rsidRPr="00366DEF" w:rsidRDefault="007E5AAD" w:rsidP="00A64654">
            <w:pPr>
              <w:jc w:val="center"/>
              <w:rPr>
                <w:color w:val="000000"/>
                <w:sz w:val="20"/>
                <w:szCs w:val="20"/>
              </w:rPr>
            </w:pPr>
            <w:r w:rsidRPr="00366DEF">
              <w:rPr>
                <w:color w:val="000000"/>
                <w:sz w:val="20"/>
                <w:szCs w:val="20"/>
              </w:rPr>
              <w:t> </w:t>
            </w:r>
          </w:p>
        </w:tc>
        <w:tc>
          <w:tcPr>
            <w:tcW w:w="1165" w:type="dxa"/>
            <w:tcBorders>
              <w:top w:val="nil"/>
              <w:left w:val="nil"/>
              <w:bottom w:val="single" w:sz="4" w:space="0" w:color="auto"/>
              <w:right w:val="single" w:sz="4" w:space="0" w:color="auto"/>
            </w:tcBorders>
            <w:noWrap/>
            <w:vAlign w:val="bottom"/>
          </w:tcPr>
          <w:p w:rsidR="007E5AAD" w:rsidRPr="00366DEF" w:rsidRDefault="007E5AAD" w:rsidP="00A64654">
            <w:pPr>
              <w:rPr>
                <w:color w:val="000000"/>
                <w:sz w:val="20"/>
                <w:szCs w:val="20"/>
              </w:rPr>
            </w:pPr>
            <w:r w:rsidRPr="00366DEF">
              <w:rPr>
                <w:color w:val="000000"/>
                <w:sz w:val="20"/>
                <w:szCs w:val="20"/>
              </w:rPr>
              <w:t> </w:t>
            </w:r>
          </w:p>
        </w:tc>
      </w:tr>
      <w:tr w:rsidR="007E5AAD" w:rsidRPr="00366DEF">
        <w:trPr>
          <w:trHeight w:val="295"/>
        </w:trPr>
        <w:tc>
          <w:tcPr>
            <w:tcW w:w="716" w:type="dxa"/>
            <w:tcBorders>
              <w:top w:val="nil"/>
              <w:left w:val="single" w:sz="4" w:space="0" w:color="auto"/>
              <w:bottom w:val="single" w:sz="4" w:space="0" w:color="auto"/>
              <w:right w:val="single" w:sz="4" w:space="0" w:color="auto"/>
            </w:tcBorders>
            <w:vAlign w:val="center"/>
          </w:tcPr>
          <w:p w:rsidR="007E5AAD" w:rsidRPr="00366DEF" w:rsidRDefault="007E5AAD" w:rsidP="00A64654">
            <w:pPr>
              <w:jc w:val="center"/>
              <w:rPr>
                <w:color w:val="000000"/>
                <w:sz w:val="20"/>
                <w:szCs w:val="20"/>
              </w:rPr>
            </w:pPr>
            <w:r w:rsidRPr="00366DEF">
              <w:rPr>
                <w:color w:val="000000"/>
                <w:sz w:val="20"/>
                <w:szCs w:val="20"/>
              </w:rPr>
              <w:t>4.       </w:t>
            </w:r>
          </w:p>
        </w:tc>
        <w:tc>
          <w:tcPr>
            <w:tcW w:w="1428" w:type="dxa"/>
            <w:tcBorders>
              <w:top w:val="nil"/>
              <w:left w:val="nil"/>
              <w:bottom w:val="single" w:sz="4" w:space="0" w:color="auto"/>
              <w:right w:val="nil"/>
            </w:tcBorders>
            <w:vAlign w:val="center"/>
          </w:tcPr>
          <w:p w:rsidR="007E5AAD" w:rsidRPr="00366DEF" w:rsidRDefault="007E5AAD" w:rsidP="00A64654">
            <w:pPr>
              <w:jc w:val="center"/>
              <w:rPr>
                <w:color w:val="000000"/>
                <w:sz w:val="20"/>
                <w:szCs w:val="20"/>
              </w:rPr>
            </w:pPr>
            <w:r w:rsidRPr="00366DEF">
              <w:rPr>
                <w:color w:val="000000"/>
                <w:sz w:val="20"/>
                <w:szCs w:val="20"/>
              </w:rPr>
              <w:t> </w:t>
            </w:r>
          </w:p>
        </w:tc>
        <w:tc>
          <w:tcPr>
            <w:tcW w:w="1428" w:type="dxa"/>
            <w:tcBorders>
              <w:top w:val="nil"/>
              <w:left w:val="single" w:sz="4" w:space="0" w:color="auto"/>
              <w:bottom w:val="single" w:sz="4" w:space="0" w:color="auto"/>
              <w:right w:val="nil"/>
            </w:tcBorders>
            <w:vAlign w:val="center"/>
          </w:tcPr>
          <w:p w:rsidR="007E5AAD" w:rsidRPr="00366DEF" w:rsidRDefault="007E5AAD" w:rsidP="00A64654">
            <w:pPr>
              <w:jc w:val="center"/>
              <w:rPr>
                <w:color w:val="000000"/>
                <w:sz w:val="20"/>
                <w:szCs w:val="20"/>
              </w:rPr>
            </w:pPr>
            <w:r w:rsidRPr="00366DEF">
              <w:rPr>
                <w:color w:val="000000"/>
                <w:sz w:val="20"/>
                <w:szCs w:val="20"/>
              </w:rPr>
              <w:t> </w:t>
            </w:r>
          </w:p>
        </w:tc>
        <w:tc>
          <w:tcPr>
            <w:tcW w:w="1648" w:type="dxa"/>
            <w:tcBorders>
              <w:top w:val="nil"/>
              <w:left w:val="single" w:sz="4" w:space="0" w:color="auto"/>
              <w:bottom w:val="single" w:sz="4" w:space="0" w:color="auto"/>
              <w:right w:val="single" w:sz="4" w:space="0" w:color="auto"/>
            </w:tcBorders>
            <w:vAlign w:val="center"/>
          </w:tcPr>
          <w:p w:rsidR="007E5AAD" w:rsidRPr="00366DEF" w:rsidRDefault="007E5AAD" w:rsidP="00A64654">
            <w:pPr>
              <w:jc w:val="center"/>
              <w:rPr>
                <w:color w:val="000000"/>
                <w:sz w:val="20"/>
                <w:szCs w:val="20"/>
              </w:rPr>
            </w:pPr>
            <w:r w:rsidRPr="00366DEF">
              <w:rPr>
                <w:color w:val="000000"/>
                <w:sz w:val="20"/>
                <w:szCs w:val="20"/>
              </w:rPr>
              <w:t> </w:t>
            </w:r>
          </w:p>
        </w:tc>
        <w:tc>
          <w:tcPr>
            <w:tcW w:w="716" w:type="dxa"/>
            <w:tcBorders>
              <w:top w:val="nil"/>
              <w:left w:val="nil"/>
              <w:bottom w:val="single" w:sz="4" w:space="0" w:color="auto"/>
              <w:right w:val="nil"/>
            </w:tcBorders>
            <w:vAlign w:val="center"/>
          </w:tcPr>
          <w:p w:rsidR="007E5AAD" w:rsidRPr="00366DEF" w:rsidRDefault="007E5AAD" w:rsidP="00A64654">
            <w:pPr>
              <w:jc w:val="center"/>
              <w:rPr>
                <w:color w:val="000000"/>
                <w:sz w:val="20"/>
                <w:szCs w:val="20"/>
              </w:rPr>
            </w:pPr>
            <w:r w:rsidRPr="00366DEF">
              <w:rPr>
                <w:color w:val="000000"/>
                <w:sz w:val="20"/>
                <w:szCs w:val="20"/>
              </w:rPr>
              <w:t> </w:t>
            </w:r>
          </w:p>
        </w:tc>
        <w:tc>
          <w:tcPr>
            <w:tcW w:w="1015" w:type="dxa"/>
            <w:tcBorders>
              <w:top w:val="nil"/>
              <w:left w:val="single" w:sz="4" w:space="0" w:color="auto"/>
              <w:bottom w:val="single" w:sz="4" w:space="0" w:color="auto"/>
              <w:right w:val="single" w:sz="4" w:space="0" w:color="auto"/>
            </w:tcBorders>
            <w:vAlign w:val="center"/>
          </w:tcPr>
          <w:p w:rsidR="007E5AAD" w:rsidRPr="00366DEF" w:rsidRDefault="007E5AAD" w:rsidP="00A64654">
            <w:pPr>
              <w:jc w:val="center"/>
              <w:rPr>
                <w:color w:val="000000"/>
                <w:sz w:val="20"/>
                <w:szCs w:val="20"/>
              </w:rPr>
            </w:pPr>
            <w:r w:rsidRPr="00366DEF">
              <w:rPr>
                <w:color w:val="000000"/>
                <w:sz w:val="20"/>
                <w:szCs w:val="20"/>
              </w:rPr>
              <w:t> </w:t>
            </w:r>
          </w:p>
        </w:tc>
        <w:tc>
          <w:tcPr>
            <w:tcW w:w="1296" w:type="dxa"/>
            <w:tcBorders>
              <w:top w:val="nil"/>
              <w:left w:val="nil"/>
              <w:bottom w:val="single" w:sz="4" w:space="0" w:color="auto"/>
              <w:right w:val="single" w:sz="4" w:space="0" w:color="auto"/>
            </w:tcBorders>
            <w:shd w:val="clear" w:color="000000" w:fill="FFFFFF"/>
            <w:vAlign w:val="center"/>
          </w:tcPr>
          <w:p w:rsidR="007E5AAD" w:rsidRPr="00366DEF" w:rsidRDefault="007E5AAD" w:rsidP="00A64654">
            <w:pPr>
              <w:jc w:val="center"/>
              <w:rPr>
                <w:color w:val="000000"/>
                <w:sz w:val="20"/>
                <w:szCs w:val="20"/>
              </w:rPr>
            </w:pPr>
            <w:r w:rsidRPr="00366DEF">
              <w:rPr>
                <w:color w:val="000000"/>
                <w:sz w:val="20"/>
                <w:szCs w:val="20"/>
              </w:rPr>
              <w:t> </w:t>
            </w:r>
          </w:p>
        </w:tc>
        <w:tc>
          <w:tcPr>
            <w:tcW w:w="1165" w:type="dxa"/>
            <w:tcBorders>
              <w:top w:val="nil"/>
              <w:left w:val="nil"/>
              <w:bottom w:val="single" w:sz="4" w:space="0" w:color="auto"/>
              <w:right w:val="single" w:sz="4" w:space="0" w:color="auto"/>
            </w:tcBorders>
            <w:noWrap/>
            <w:vAlign w:val="bottom"/>
          </w:tcPr>
          <w:p w:rsidR="007E5AAD" w:rsidRPr="00366DEF" w:rsidRDefault="007E5AAD" w:rsidP="00A64654">
            <w:pPr>
              <w:rPr>
                <w:color w:val="000000"/>
                <w:sz w:val="20"/>
                <w:szCs w:val="20"/>
              </w:rPr>
            </w:pPr>
            <w:r w:rsidRPr="00366DEF">
              <w:rPr>
                <w:color w:val="000000"/>
                <w:sz w:val="20"/>
                <w:szCs w:val="20"/>
              </w:rPr>
              <w:t> </w:t>
            </w:r>
          </w:p>
        </w:tc>
      </w:tr>
      <w:tr w:rsidR="007E5AAD" w:rsidRPr="00366DEF">
        <w:trPr>
          <w:trHeight w:val="295"/>
        </w:trPr>
        <w:tc>
          <w:tcPr>
            <w:tcW w:w="716" w:type="dxa"/>
            <w:tcBorders>
              <w:top w:val="nil"/>
              <w:left w:val="single" w:sz="4" w:space="0" w:color="auto"/>
              <w:bottom w:val="single" w:sz="4" w:space="0" w:color="auto"/>
              <w:right w:val="single" w:sz="4" w:space="0" w:color="auto"/>
            </w:tcBorders>
            <w:vAlign w:val="center"/>
          </w:tcPr>
          <w:p w:rsidR="007E5AAD" w:rsidRPr="00366DEF" w:rsidRDefault="007E5AAD" w:rsidP="00A64654">
            <w:pPr>
              <w:jc w:val="center"/>
              <w:rPr>
                <w:color w:val="000000"/>
                <w:sz w:val="20"/>
                <w:szCs w:val="20"/>
              </w:rPr>
            </w:pPr>
            <w:r w:rsidRPr="00366DEF">
              <w:rPr>
                <w:color w:val="000000"/>
                <w:sz w:val="20"/>
                <w:szCs w:val="20"/>
              </w:rPr>
              <w:t>5.       </w:t>
            </w:r>
          </w:p>
        </w:tc>
        <w:tc>
          <w:tcPr>
            <w:tcW w:w="1428" w:type="dxa"/>
            <w:tcBorders>
              <w:top w:val="nil"/>
              <w:left w:val="nil"/>
              <w:bottom w:val="single" w:sz="4" w:space="0" w:color="auto"/>
              <w:right w:val="nil"/>
            </w:tcBorders>
            <w:vAlign w:val="center"/>
          </w:tcPr>
          <w:p w:rsidR="007E5AAD" w:rsidRPr="00366DEF" w:rsidRDefault="007E5AAD" w:rsidP="00A64654">
            <w:pPr>
              <w:jc w:val="center"/>
              <w:rPr>
                <w:color w:val="000000"/>
                <w:sz w:val="20"/>
                <w:szCs w:val="20"/>
              </w:rPr>
            </w:pPr>
            <w:r w:rsidRPr="00366DEF">
              <w:rPr>
                <w:color w:val="000000"/>
                <w:sz w:val="20"/>
                <w:szCs w:val="20"/>
              </w:rPr>
              <w:t> </w:t>
            </w:r>
          </w:p>
        </w:tc>
        <w:tc>
          <w:tcPr>
            <w:tcW w:w="1428" w:type="dxa"/>
            <w:tcBorders>
              <w:top w:val="nil"/>
              <w:left w:val="single" w:sz="4" w:space="0" w:color="auto"/>
              <w:bottom w:val="single" w:sz="4" w:space="0" w:color="auto"/>
              <w:right w:val="nil"/>
            </w:tcBorders>
            <w:vAlign w:val="center"/>
          </w:tcPr>
          <w:p w:rsidR="007E5AAD" w:rsidRPr="00366DEF" w:rsidRDefault="007E5AAD" w:rsidP="00A64654">
            <w:pPr>
              <w:jc w:val="center"/>
              <w:rPr>
                <w:color w:val="000000"/>
                <w:sz w:val="20"/>
                <w:szCs w:val="20"/>
              </w:rPr>
            </w:pPr>
            <w:r w:rsidRPr="00366DEF">
              <w:rPr>
                <w:color w:val="000000"/>
                <w:sz w:val="20"/>
                <w:szCs w:val="20"/>
              </w:rPr>
              <w:t> </w:t>
            </w:r>
          </w:p>
        </w:tc>
        <w:tc>
          <w:tcPr>
            <w:tcW w:w="1648" w:type="dxa"/>
            <w:tcBorders>
              <w:top w:val="nil"/>
              <w:left w:val="single" w:sz="4" w:space="0" w:color="auto"/>
              <w:bottom w:val="single" w:sz="4" w:space="0" w:color="auto"/>
              <w:right w:val="single" w:sz="4" w:space="0" w:color="auto"/>
            </w:tcBorders>
            <w:vAlign w:val="center"/>
          </w:tcPr>
          <w:p w:rsidR="007E5AAD" w:rsidRPr="00366DEF" w:rsidRDefault="007E5AAD" w:rsidP="00A64654">
            <w:pPr>
              <w:jc w:val="center"/>
              <w:rPr>
                <w:color w:val="000000"/>
                <w:sz w:val="20"/>
                <w:szCs w:val="20"/>
              </w:rPr>
            </w:pPr>
            <w:r w:rsidRPr="00366DEF">
              <w:rPr>
                <w:color w:val="000000"/>
                <w:sz w:val="20"/>
                <w:szCs w:val="20"/>
              </w:rPr>
              <w:t> </w:t>
            </w:r>
          </w:p>
        </w:tc>
        <w:tc>
          <w:tcPr>
            <w:tcW w:w="716" w:type="dxa"/>
            <w:tcBorders>
              <w:top w:val="nil"/>
              <w:left w:val="nil"/>
              <w:bottom w:val="single" w:sz="4" w:space="0" w:color="auto"/>
              <w:right w:val="nil"/>
            </w:tcBorders>
            <w:vAlign w:val="center"/>
          </w:tcPr>
          <w:p w:rsidR="007E5AAD" w:rsidRPr="00366DEF" w:rsidRDefault="007E5AAD" w:rsidP="00A64654">
            <w:pPr>
              <w:jc w:val="center"/>
              <w:rPr>
                <w:color w:val="000000"/>
                <w:sz w:val="20"/>
                <w:szCs w:val="20"/>
              </w:rPr>
            </w:pPr>
            <w:r w:rsidRPr="00366DEF">
              <w:rPr>
                <w:color w:val="000000"/>
                <w:sz w:val="20"/>
                <w:szCs w:val="20"/>
              </w:rPr>
              <w:t> </w:t>
            </w:r>
          </w:p>
        </w:tc>
        <w:tc>
          <w:tcPr>
            <w:tcW w:w="1015" w:type="dxa"/>
            <w:tcBorders>
              <w:top w:val="nil"/>
              <w:left w:val="single" w:sz="4" w:space="0" w:color="auto"/>
              <w:bottom w:val="single" w:sz="4" w:space="0" w:color="auto"/>
              <w:right w:val="single" w:sz="4" w:space="0" w:color="auto"/>
            </w:tcBorders>
            <w:vAlign w:val="center"/>
          </w:tcPr>
          <w:p w:rsidR="007E5AAD" w:rsidRPr="00366DEF" w:rsidRDefault="007E5AAD" w:rsidP="00A64654">
            <w:pPr>
              <w:jc w:val="center"/>
              <w:rPr>
                <w:color w:val="000000"/>
                <w:sz w:val="20"/>
                <w:szCs w:val="20"/>
              </w:rPr>
            </w:pPr>
            <w:r w:rsidRPr="00366DEF">
              <w:rPr>
                <w:color w:val="000000"/>
                <w:sz w:val="20"/>
                <w:szCs w:val="20"/>
              </w:rPr>
              <w:t> </w:t>
            </w:r>
          </w:p>
        </w:tc>
        <w:tc>
          <w:tcPr>
            <w:tcW w:w="1296" w:type="dxa"/>
            <w:tcBorders>
              <w:top w:val="nil"/>
              <w:left w:val="nil"/>
              <w:bottom w:val="single" w:sz="4" w:space="0" w:color="auto"/>
              <w:right w:val="single" w:sz="4" w:space="0" w:color="auto"/>
            </w:tcBorders>
            <w:shd w:val="clear" w:color="000000" w:fill="FFFFFF"/>
            <w:vAlign w:val="center"/>
          </w:tcPr>
          <w:p w:rsidR="007E5AAD" w:rsidRPr="00366DEF" w:rsidRDefault="007E5AAD" w:rsidP="00A64654">
            <w:pPr>
              <w:jc w:val="center"/>
              <w:rPr>
                <w:color w:val="000000"/>
                <w:sz w:val="20"/>
                <w:szCs w:val="20"/>
              </w:rPr>
            </w:pPr>
            <w:r w:rsidRPr="00366DEF">
              <w:rPr>
                <w:color w:val="000000"/>
                <w:sz w:val="20"/>
                <w:szCs w:val="20"/>
              </w:rPr>
              <w:t> </w:t>
            </w:r>
          </w:p>
        </w:tc>
        <w:tc>
          <w:tcPr>
            <w:tcW w:w="1165" w:type="dxa"/>
            <w:tcBorders>
              <w:top w:val="nil"/>
              <w:left w:val="nil"/>
              <w:bottom w:val="single" w:sz="4" w:space="0" w:color="auto"/>
              <w:right w:val="single" w:sz="4" w:space="0" w:color="auto"/>
            </w:tcBorders>
            <w:noWrap/>
            <w:vAlign w:val="bottom"/>
          </w:tcPr>
          <w:p w:rsidR="007E5AAD" w:rsidRPr="00366DEF" w:rsidRDefault="007E5AAD" w:rsidP="00A64654">
            <w:pPr>
              <w:rPr>
                <w:color w:val="000000"/>
                <w:sz w:val="20"/>
                <w:szCs w:val="20"/>
              </w:rPr>
            </w:pPr>
            <w:r w:rsidRPr="00366DEF">
              <w:rPr>
                <w:color w:val="000000"/>
                <w:sz w:val="20"/>
                <w:szCs w:val="20"/>
              </w:rPr>
              <w:t> </w:t>
            </w:r>
          </w:p>
        </w:tc>
      </w:tr>
      <w:tr w:rsidR="007E5AAD" w:rsidRPr="00366DEF">
        <w:trPr>
          <w:trHeight w:val="295"/>
        </w:trPr>
        <w:tc>
          <w:tcPr>
            <w:tcW w:w="716" w:type="dxa"/>
            <w:tcBorders>
              <w:top w:val="nil"/>
              <w:left w:val="nil"/>
              <w:bottom w:val="nil"/>
              <w:right w:val="nil"/>
            </w:tcBorders>
            <w:noWrap/>
            <w:vAlign w:val="bottom"/>
          </w:tcPr>
          <w:p w:rsidR="007E5AAD" w:rsidRPr="00366DEF" w:rsidRDefault="007E5AAD" w:rsidP="00A64654">
            <w:pPr>
              <w:rPr>
                <w:color w:val="000000"/>
              </w:rPr>
            </w:pPr>
          </w:p>
        </w:tc>
        <w:tc>
          <w:tcPr>
            <w:tcW w:w="1428" w:type="dxa"/>
            <w:tcBorders>
              <w:top w:val="nil"/>
              <w:left w:val="nil"/>
              <w:bottom w:val="nil"/>
              <w:right w:val="nil"/>
            </w:tcBorders>
            <w:noWrap/>
            <w:vAlign w:val="bottom"/>
          </w:tcPr>
          <w:p w:rsidR="007E5AAD" w:rsidRPr="00366DEF" w:rsidRDefault="007E5AAD" w:rsidP="00A64654"/>
        </w:tc>
        <w:tc>
          <w:tcPr>
            <w:tcW w:w="1428" w:type="dxa"/>
            <w:tcBorders>
              <w:top w:val="nil"/>
              <w:left w:val="nil"/>
              <w:bottom w:val="nil"/>
              <w:right w:val="nil"/>
            </w:tcBorders>
            <w:noWrap/>
            <w:vAlign w:val="bottom"/>
          </w:tcPr>
          <w:p w:rsidR="007E5AAD" w:rsidRPr="00366DEF" w:rsidRDefault="007E5AAD" w:rsidP="00A64654"/>
        </w:tc>
        <w:tc>
          <w:tcPr>
            <w:tcW w:w="1648" w:type="dxa"/>
            <w:tcBorders>
              <w:top w:val="nil"/>
              <w:left w:val="nil"/>
              <w:bottom w:val="nil"/>
              <w:right w:val="nil"/>
            </w:tcBorders>
            <w:noWrap/>
            <w:vAlign w:val="bottom"/>
          </w:tcPr>
          <w:p w:rsidR="007E5AAD" w:rsidRPr="00366DEF" w:rsidRDefault="007E5AAD" w:rsidP="00A64654"/>
        </w:tc>
        <w:tc>
          <w:tcPr>
            <w:tcW w:w="716" w:type="dxa"/>
            <w:tcBorders>
              <w:top w:val="nil"/>
              <w:left w:val="nil"/>
              <w:bottom w:val="nil"/>
              <w:right w:val="nil"/>
            </w:tcBorders>
            <w:noWrap/>
            <w:vAlign w:val="bottom"/>
          </w:tcPr>
          <w:p w:rsidR="007E5AAD" w:rsidRPr="00366DEF" w:rsidRDefault="007E5AAD" w:rsidP="00A64654"/>
        </w:tc>
        <w:tc>
          <w:tcPr>
            <w:tcW w:w="1015" w:type="dxa"/>
            <w:tcBorders>
              <w:top w:val="nil"/>
              <w:left w:val="nil"/>
              <w:bottom w:val="nil"/>
              <w:right w:val="nil"/>
            </w:tcBorders>
            <w:noWrap/>
            <w:vAlign w:val="bottom"/>
          </w:tcPr>
          <w:p w:rsidR="007E5AAD" w:rsidRPr="00366DEF" w:rsidRDefault="007E5AAD" w:rsidP="00A64654"/>
        </w:tc>
        <w:tc>
          <w:tcPr>
            <w:tcW w:w="1296" w:type="dxa"/>
            <w:tcBorders>
              <w:top w:val="nil"/>
              <w:left w:val="nil"/>
              <w:bottom w:val="nil"/>
              <w:right w:val="nil"/>
            </w:tcBorders>
            <w:noWrap/>
            <w:vAlign w:val="bottom"/>
          </w:tcPr>
          <w:p w:rsidR="007E5AAD" w:rsidRPr="00366DEF" w:rsidRDefault="007E5AAD" w:rsidP="00A64654"/>
        </w:tc>
        <w:tc>
          <w:tcPr>
            <w:tcW w:w="1165" w:type="dxa"/>
            <w:tcBorders>
              <w:top w:val="nil"/>
              <w:left w:val="nil"/>
              <w:bottom w:val="nil"/>
              <w:right w:val="nil"/>
            </w:tcBorders>
            <w:noWrap/>
            <w:vAlign w:val="bottom"/>
          </w:tcPr>
          <w:p w:rsidR="007E5AAD" w:rsidRPr="00366DEF" w:rsidRDefault="007E5AAD" w:rsidP="00A64654"/>
        </w:tc>
      </w:tr>
      <w:tr w:rsidR="007E5AAD" w:rsidRPr="00366DEF">
        <w:trPr>
          <w:trHeight w:val="295"/>
        </w:trPr>
        <w:tc>
          <w:tcPr>
            <w:tcW w:w="9412" w:type="dxa"/>
            <w:gridSpan w:val="8"/>
            <w:tcBorders>
              <w:top w:val="nil"/>
              <w:left w:val="nil"/>
              <w:bottom w:val="nil"/>
              <w:right w:val="nil"/>
            </w:tcBorders>
            <w:vAlign w:val="center"/>
          </w:tcPr>
          <w:p w:rsidR="007E5AAD" w:rsidRPr="00366DEF" w:rsidRDefault="007E5AAD" w:rsidP="00A64654">
            <w:pPr>
              <w:rPr>
                <w:color w:val="000000"/>
              </w:rPr>
            </w:pPr>
            <w:r w:rsidRPr="00366DEF">
              <w:rPr>
                <w:color w:val="000000"/>
              </w:rPr>
              <w:t>Ответственный за предоставление информации по всем заявкам от ОУ:</w:t>
            </w:r>
          </w:p>
        </w:tc>
      </w:tr>
      <w:tr w:rsidR="007E5AAD" w:rsidRPr="00366DEF">
        <w:trPr>
          <w:trHeight w:val="428"/>
        </w:trPr>
        <w:tc>
          <w:tcPr>
            <w:tcW w:w="2144" w:type="dxa"/>
            <w:gridSpan w:val="2"/>
            <w:tcBorders>
              <w:top w:val="single" w:sz="4" w:space="0" w:color="auto"/>
              <w:left w:val="single" w:sz="4" w:space="0" w:color="auto"/>
              <w:bottom w:val="single" w:sz="4" w:space="0" w:color="auto"/>
              <w:right w:val="single" w:sz="4" w:space="0" w:color="auto"/>
            </w:tcBorders>
            <w:vAlign w:val="center"/>
          </w:tcPr>
          <w:p w:rsidR="007E5AAD" w:rsidRPr="00366DEF" w:rsidRDefault="007E5AAD" w:rsidP="00A64654">
            <w:pPr>
              <w:jc w:val="center"/>
              <w:rPr>
                <w:color w:val="000000"/>
              </w:rPr>
            </w:pPr>
            <w:r w:rsidRPr="00366DEF">
              <w:rPr>
                <w:color w:val="000000"/>
                <w:vertAlign w:val="subscript"/>
              </w:rPr>
              <w:t>(фио полностью)</w:t>
            </w:r>
          </w:p>
        </w:tc>
        <w:tc>
          <w:tcPr>
            <w:tcW w:w="7268" w:type="dxa"/>
            <w:gridSpan w:val="6"/>
            <w:tcBorders>
              <w:top w:val="single" w:sz="4" w:space="0" w:color="auto"/>
              <w:left w:val="nil"/>
              <w:bottom w:val="single" w:sz="4" w:space="0" w:color="auto"/>
              <w:right w:val="single" w:sz="4" w:space="0" w:color="auto"/>
            </w:tcBorders>
            <w:vAlign w:val="center"/>
          </w:tcPr>
          <w:p w:rsidR="007E5AAD" w:rsidRPr="00366DEF" w:rsidRDefault="007E5AAD" w:rsidP="00A64654">
            <w:pPr>
              <w:rPr>
                <w:color w:val="000000"/>
              </w:rPr>
            </w:pPr>
            <w:r w:rsidRPr="00366DEF">
              <w:rPr>
                <w:color w:val="000000"/>
              </w:rPr>
              <w:t> </w:t>
            </w:r>
          </w:p>
        </w:tc>
      </w:tr>
      <w:tr w:rsidR="007E5AAD" w:rsidRPr="00366DEF">
        <w:trPr>
          <w:trHeight w:val="517"/>
        </w:trPr>
        <w:tc>
          <w:tcPr>
            <w:tcW w:w="2144" w:type="dxa"/>
            <w:gridSpan w:val="2"/>
            <w:tcBorders>
              <w:top w:val="single" w:sz="4" w:space="0" w:color="auto"/>
              <w:left w:val="single" w:sz="4" w:space="0" w:color="auto"/>
              <w:bottom w:val="single" w:sz="4" w:space="0" w:color="auto"/>
              <w:right w:val="nil"/>
            </w:tcBorders>
            <w:vAlign w:val="center"/>
          </w:tcPr>
          <w:p w:rsidR="007E5AAD" w:rsidRPr="00366DEF" w:rsidRDefault="007E5AAD" w:rsidP="00A64654">
            <w:pPr>
              <w:jc w:val="center"/>
              <w:rPr>
                <w:color w:val="000000"/>
              </w:rPr>
            </w:pPr>
            <w:r w:rsidRPr="00366DEF">
              <w:rPr>
                <w:color w:val="000000"/>
                <w:vertAlign w:val="subscript"/>
              </w:rPr>
              <w:t>(должность)</w:t>
            </w:r>
          </w:p>
        </w:tc>
        <w:tc>
          <w:tcPr>
            <w:tcW w:w="7268" w:type="dxa"/>
            <w:gridSpan w:val="6"/>
            <w:tcBorders>
              <w:top w:val="single" w:sz="4" w:space="0" w:color="auto"/>
              <w:left w:val="single" w:sz="4" w:space="0" w:color="auto"/>
              <w:bottom w:val="single" w:sz="4" w:space="0" w:color="auto"/>
              <w:right w:val="single" w:sz="4" w:space="0" w:color="auto"/>
            </w:tcBorders>
            <w:vAlign w:val="center"/>
          </w:tcPr>
          <w:p w:rsidR="007E5AAD" w:rsidRPr="00366DEF" w:rsidRDefault="007E5AAD" w:rsidP="00A64654">
            <w:pPr>
              <w:rPr>
                <w:color w:val="000000"/>
              </w:rPr>
            </w:pPr>
            <w:r w:rsidRPr="00366DEF">
              <w:rPr>
                <w:color w:val="000000"/>
              </w:rPr>
              <w:t> </w:t>
            </w:r>
          </w:p>
        </w:tc>
      </w:tr>
      <w:tr w:rsidR="007E5AAD" w:rsidRPr="00366DEF">
        <w:trPr>
          <w:trHeight w:val="443"/>
        </w:trPr>
        <w:tc>
          <w:tcPr>
            <w:tcW w:w="2144" w:type="dxa"/>
            <w:gridSpan w:val="2"/>
            <w:tcBorders>
              <w:top w:val="single" w:sz="4" w:space="0" w:color="auto"/>
              <w:left w:val="single" w:sz="4" w:space="0" w:color="auto"/>
              <w:bottom w:val="single" w:sz="4" w:space="0" w:color="auto"/>
              <w:right w:val="nil"/>
            </w:tcBorders>
            <w:vAlign w:val="center"/>
          </w:tcPr>
          <w:p w:rsidR="007E5AAD" w:rsidRPr="00366DEF" w:rsidRDefault="007E5AAD" w:rsidP="00A64654">
            <w:pPr>
              <w:jc w:val="center"/>
              <w:rPr>
                <w:color w:val="000000"/>
              </w:rPr>
            </w:pPr>
            <w:r w:rsidRPr="00366DEF">
              <w:rPr>
                <w:color w:val="000000"/>
                <w:vertAlign w:val="subscript"/>
              </w:rPr>
              <w:t>(контакты - тел, е-mail)</w:t>
            </w:r>
          </w:p>
        </w:tc>
        <w:tc>
          <w:tcPr>
            <w:tcW w:w="7268" w:type="dxa"/>
            <w:gridSpan w:val="6"/>
            <w:tcBorders>
              <w:top w:val="single" w:sz="4" w:space="0" w:color="auto"/>
              <w:left w:val="single" w:sz="4" w:space="0" w:color="auto"/>
              <w:bottom w:val="single" w:sz="4" w:space="0" w:color="auto"/>
              <w:right w:val="single" w:sz="4" w:space="0" w:color="auto"/>
            </w:tcBorders>
            <w:vAlign w:val="center"/>
          </w:tcPr>
          <w:p w:rsidR="007E5AAD" w:rsidRPr="00366DEF" w:rsidRDefault="007E5AAD" w:rsidP="00A64654">
            <w:pPr>
              <w:rPr>
                <w:color w:val="000000"/>
              </w:rPr>
            </w:pPr>
            <w:r w:rsidRPr="00366DEF">
              <w:rPr>
                <w:color w:val="000000"/>
              </w:rPr>
              <w:t> </w:t>
            </w:r>
          </w:p>
        </w:tc>
      </w:tr>
      <w:tr w:rsidR="007E5AAD" w:rsidRPr="00366DEF">
        <w:trPr>
          <w:trHeight w:val="325"/>
        </w:trPr>
        <w:tc>
          <w:tcPr>
            <w:tcW w:w="9412" w:type="dxa"/>
            <w:gridSpan w:val="8"/>
            <w:tcBorders>
              <w:top w:val="nil"/>
              <w:left w:val="nil"/>
              <w:bottom w:val="nil"/>
              <w:right w:val="nil"/>
            </w:tcBorders>
            <w:vAlign w:val="center"/>
          </w:tcPr>
          <w:p w:rsidR="007E5AAD" w:rsidRPr="00366DEF" w:rsidRDefault="007E5AAD" w:rsidP="00A64654">
            <w:pPr>
              <w:rPr>
                <w:color w:val="000000"/>
              </w:rPr>
            </w:pPr>
          </w:p>
        </w:tc>
      </w:tr>
    </w:tbl>
    <w:p w:rsidR="007E5AAD" w:rsidRPr="00366DEF" w:rsidRDefault="007E5AAD" w:rsidP="001F3554">
      <w:pPr>
        <w:pStyle w:val="ListParagraph"/>
        <w:spacing w:line="240" w:lineRule="auto"/>
        <w:ind w:left="0"/>
        <w:jc w:val="center"/>
        <w:rPr>
          <w:b/>
          <w:bCs/>
        </w:rPr>
      </w:pPr>
    </w:p>
    <w:p w:rsidR="007E5AAD" w:rsidRPr="00366DEF" w:rsidRDefault="007E5AAD" w:rsidP="001F3554">
      <w:pPr>
        <w:pStyle w:val="ListParagraph"/>
        <w:spacing w:line="240" w:lineRule="auto"/>
        <w:ind w:left="0"/>
        <w:jc w:val="center"/>
        <w:rPr>
          <w:b/>
          <w:bCs/>
        </w:rPr>
      </w:pPr>
    </w:p>
    <w:p w:rsidR="007E5AAD" w:rsidRDefault="007E5AAD" w:rsidP="001F3554">
      <w:pPr>
        <w:pStyle w:val="ListParagraph"/>
        <w:spacing w:line="240" w:lineRule="auto"/>
        <w:ind w:left="0"/>
        <w:jc w:val="right"/>
      </w:pPr>
      <w:r w:rsidRPr="000B322A">
        <w:t xml:space="preserve">Приложение 2 </w:t>
      </w:r>
    </w:p>
    <w:p w:rsidR="007E5AAD" w:rsidRPr="000B322A" w:rsidRDefault="007E5AAD" w:rsidP="001F3554">
      <w:pPr>
        <w:pStyle w:val="ListParagraph"/>
        <w:spacing w:line="240" w:lineRule="auto"/>
        <w:ind w:left="0"/>
        <w:jc w:val="right"/>
      </w:pPr>
      <w:r w:rsidRPr="000B322A">
        <w:t>к заявке</w:t>
      </w:r>
    </w:p>
    <w:p w:rsidR="007E5AAD" w:rsidRPr="00366DEF" w:rsidRDefault="007E5AAD" w:rsidP="001F3554">
      <w:pPr>
        <w:pStyle w:val="ListParagraph"/>
        <w:spacing w:line="240" w:lineRule="auto"/>
        <w:ind w:left="0"/>
        <w:jc w:val="center"/>
        <w:rPr>
          <w:b/>
          <w:bCs/>
        </w:rPr>
      </w:pPr>
    </w:p>
    <w:tbl>
      <w:tblPr>
        <w:tblW w:w="9800" w:type="dxa"/>
        <w:tblInd w:w="-106" w:type="dxa"/>
        <w:tblLook w:val="00A0"/>
      </w:tblPr>
      <w:tblGrid>
        <w:gridCol w:w="960"/>
        <w:gridCol w:w="960"/>
        <w:gridCol w:w="1720"/>
        <w:gridCol w:w="2020"/>
        <w:gridCol w:w="2280"/>
        <w:gridCol w:w="1860"/>
      </w:tblGrid>
      <w:tr w:rsidR="007E5AAD" w:rsidRPr="00366DEF">
        <w:trPr>
          <w:trHeight w:val="315"/>
        </w:trPr>
        <w:tc>
          <w:tcPr>
            <w:tcW w:w="9800" w:type="dxa"/>
            <w:gridSpan w:val="6"/>
            <w:tcBorders>
              <w:top w:val="nil"/>
              <w:left w:val="nil"/>
              <w:bottom w:val="nil"/>
              <w:right w:val="nil"/>
            </w:tcBorders>
            <w:vAlign w:val="center"/>
          </w:tcPr>
          <w:p w:rsidR="007E5AAD" w:rsidRPr="00366DEF" w:rsidRDefault="007E5AAD" w:rsidP="00A64654">
            <w:pPr>
              <w:jc w:val="center"/>
              <w:rPr>
                <w:color w:val="000000"/>
              </w:rPr>
            </w:pPr>
            <w:r w:rsidRPr="00366DEF">
              <w:rPr>
                <w:color w:val="000000"/>
              </w:rPr>
              <w:t xml:space="preserve">Информация о количественном распределении участников </w:t>
            </w:r>
          </w:p>
        </w:tc>
      </w:tr>
      <w:tr w:rsidR="007E5AAD" w:rsidRPr="00366DEF">
        <w:trPr>
          <w:trHeight w:val="315"/>
        </w:trPr>
        <w:tc>
          <w:tcPr>
            <w:tcW w:w="9800" w:type="dxa"/>
            <w:gridSpan w:val="6"/>
            <w:tcBorders>
              <w:top w:val="nil"/>
              <w:left w:val="nil"/>
              <w:bottom w:val="nil"/>
              <w:right w:val="nil"/>
            </w:tcBorders>
            <w:vAlign w:val="center"/>
          </w:tcPr>
          <w:p w:rsidR="007E5AAD" w:rsidRPr="00366DEF" w:rsidRDefault="007E5AAD" w:rsidP="00A64654">
            <w:pPr>
              <w:jc w:val="center"/>
              <w:rPr>
                <w:color w:val="000000"/>
              </w:rPr>
            </w:pPr>
            <w:r w:rsidRPr="00366DEF">
              <w:rPr>
                <w:color w:val="000000"/>
              </w:rPr>
              <w:t>"наименование ОУ"</w:t>
            </w:r>
          </w:p>
        </w:tc>
      </w:tr>
      <w:tr w:rsidR="007E5AAD" w:rsidRPr="00366DEF">
        <w:trPr>
          <w:trHeight w:val="315"/>
        </w:trPr>
        <w:tc>
          <w:tcPr>
            <w:tcW w:w="9800" w:type="dxa"/>
            <w:gridSpan w:val="6"/>
            <w:tcBorders>
              <w:top w:val="nil"/>
              <w:left w:val="nil"/>
              <w:bottom w:val="nil"/>
              <w:right w:val="nil"/>
            </w:tcBorders>
            <w:vAlign w:val="center"/>
          </w:tcPr>
          <w:p w:rsidR="007E5AAD" w:rsidRPr="00366DEF" w:rsidRDefault="007E5AAD" w:rsidP="00A64654">
            <w:pPr>
              <w:jc w:val="center"/>
              <w:rPr>
                <w:color w:val="000000"/>
              </w:rPr>
            </w:pPr>
            <w:r w:rsidRPr="00366DEF">
              <w:rPr>
                <w:color w:val="000000"/>
              </w:rPr>
              <w:t>по секциям</w:t>
            </w:r>
          </w:p>
        </w:tc>
      </w:tr>
      <w:tr w:rsidR="007E5AAD" w:rsidRPr="00366DEF">
        <w:trPr>
          <w:trHeight w:val="315"/>
        </w:trPr>
        <w:tc>
          <w:tcPr>
            <w:tcW w:w="960" w:type="dxa"/>
            <w:tcBorders>
              <w:top w:val="nil"/>
              <w:left w:val="nil"/>
              <w:bottom w:val="nil"/>
              <w:right w:val="nil"/>
            </w:tcBorders>
            <w:vAlign w:val="center"/>
          </w:tcPr>
          <w:p w:rsidR="007E5AAD" w:rsidRPr="00366DEF" w:rsidRDefault="007E5AAD" w:rsidP="00A64654">
            <w:pPr>
              <w:jc w:val="center"/>
              <w:rPr>
                <w:color w:val="000000"/>
              </w:rPr>
            </w:pPr>
          </w:p>
        </w:tc>
        <w:tc>
          <w:tcPr>
            <w:tcW w:w="960" w:type="dxa"/>
            <w:tcBorders>
              <w:top w:val="nil"/>
              <w:left w:val="nil"/>
              <w:bottom w:val="nil"/>
              <w:right w:val="nil"/>
            </w:tcBorders>
            <w:vAlign w:val="center"/>
          </w:tcPr>
          <w:p w:rsidR="007E5AAD" w:rsidRPr="00366DEF" w:rsidRDefault="007E5AAD" w:rsidP="00A64654">
            <w:pPr>
              <w:jc w:val="center"/>
            </w:pPr>
          </w:p>
        </w:tc>
        <w:tc>
          <w:tcPr>
            <w:tcW w:w="1720" w:type="dxa"/>
            <w:tcBorders>
              <w:top w:val="nil"/>
              <w:left w:val="nil"/>
              <w:bottom w:val="nil"/>
              <w:right w:val="nil"/>
            </w:tcBorders>
            <w:vAlign w:val="center"/>
          </w:tcPr>
          <w:p w:rsidR="007E5AAD" w:rsidRPr="00366DEF" w:rsidRDefault="007E5AAD" w:rsidP="00A64654">
            <w:pPr>
              <w:jc w:val="center"/>
            </w:pPr>
          </w:p>
        </w:tc>
        <w:tc>
          <w:tcPr>
            <w:tcW w:w="2020" w:type="dxa"/>
            <w:tcBorders>
              <w:top w:val="nil"/>
              <w:left w:val="nil"/>
              <w:bottom w:val="nil"/>
              <w:right w:val="nil"/>
            </w:tcBorders>
            <w:vAlign w:val="center"/>
          </w:tcPr>
          <w:p w:rsidR="007E5AAD" w:rsidRPr="00366DEF" w:rsidRDefault="007E5AAD" w:rsidP="00A64654">
            <w:pPr>
              <w:jc w:val="center"/>
            </w:pPr>
          </w:p>
        </w:tc>
        <w:tc>
          <w:tcPr>
            <w:tcW w:w="2280" w:type="dxa"/>
            <w:tcBorders>
              <w:top w:val="nil"/>
              <w:left w:val="nil"/>
              <w:bottom w:val="nil"/>
              <w:right w:val="nil"/>
            </w:tcBorders>
            <w:vAlign w:val="center"/>
          </w:tcPr>
          <w:p w:rsidR="007E5AAD" w:rsidRPr="00366DEF" w:rsidRDefault="007E5AAD" w:rsidP="00A64654">
            <w:pPr>
              <w:jc w:val="center"/>
            </w:pPr>
          </w:p>
        </w:tc>
        <w:tc>
          <w:tcPr>
            <w:tcW w:w="1860" w:type="dxa"/>
            <w:tcBorders>
              <w:top w:val="nil"/>
              <w:left w:val="nil"/>
              <w:bottom w:val="nil"/>
              <w:right w:val="nil"/>
            </w:tcBorders>
            <w:vAlign w:val="center"/>
          </w:tcPr>
          <w:p w:rsidR="007E5AAD" w:rsidRPr="00366DEF" w:rsidRDefault="007E5AAD" w:rsidP="00A64654">
            <w:pPr>
              <w:jc w:val="center"/>
            </w:pPr>
          </w:p>
        </w:tc>
      </w:tr>
      <w:tr w:rsidR="007E5AAD" w:rsidRPr="00366DEF">
        <w:trPr>
          <w:trHeight w:val="315"/>
        </w:trPr>
        <w:tc>
          <w:tcPr>
            <w:tcW w:w="9800" w:type="dxa"/>
            <w:gridSpan w:val="6"/>
            <w:tcBorders>
              <w:top w:val="nil"/>
              <w:left w:val="nil"/>
              <w:bottom w:val="single" w:sz="4" w:space="0" w:color="auto"/>
              <w:right w:val="nil"/>
            </w:tcBorders>
            <w:vAlign w:val="center"/>
          </w:tcPr>
          <w:p w:rsidR="007E5AAD" w:rsidRPr="00366DEF" w:rsidRDefault="007E5AAD" w:rsidP="00A64654">
            <w:pPr>
              <w:jc w:val="center"/>
              <w:rPr>
                <w:color w:val="000000"/>
              </w:rPr>
            </w:pPr>
            <w:r w:rsidRPr="00366DEF">
              <w:rPr>
                <w:color w:val="000000"/>
              </w:rPr>
              <w:t> </w:t>
            </w:r>
          </w:p>
        </w:tc>
      </w:tr>
      <w:tr w:rsidR="007E5AAD" w:rsidRPr="00366DEF">
        <w:trPr>
          <w:trHeight w:val="1530"/>
        </w:trPr>
        <w:tc>
          <w:tcPr>
            <w:tcW w:w="960" w:type="dxa"/>
            <w:tcBorders>
              <w:top w:val="nil"/>
              <w:left w:val="single" w:sz="4" w:space="0" w:color="auto"/>
              <w:bottom w:val="single" w:sz="4" w:space="0" w:color="auto"/>
              <w:right w:val="single" w:sz="4" w:space="0" w:color="auto"/>
            </w:tcBorders>
            <w:vAlign w:val="center"/>
          </w:tcPr>
          <w:p w:rsidR="007E5AAD" w:rsidRPr="00366DEF" w:rsidRDefault="007E5AAD" w:rsidP="00A64654">
            <w:pPr>
              <w:jc w:val="center"/>
              <w:rPr>
                <w:color w:val="000000"/>
                <w:sz w:val="20"/>
                <w:szCs w:val="20"/>
              </w:rPr>
            </w:pPr>
            <w:r w:rsidRPr="00366DEF">
              <w:rPr>
                <w:color w:val="000000"/>
                <w:sz w:val="20"/>
                <w:szCs w:val="20"/>
              </w:rPr>
              <w:t>№ п/п</w:t>
            </w:r>
          </w:p>
        </w:tc>
        <w:tc>
          <w:tcPr>
            <w:tcW w:w="960" w:type="dxa"/>
            <w:tcBorders>
              <w:top w:val="nil"/>
              <w:left w:val="nil"/>
              <w:bottom w:val="single" w:sz="4" w:space="0" w:color="auto"/>
              <w:right w:val="single" w:sz="4" w:space="0" w:color="auto"/>
            </w:tcBorders>
            <w:vAlign w:val="center"/>
          </w:tcPr>
          <w:p w:rsidR="007E5AAD" w:rsidRPr="00366DEF" w:rsidRDefault="007E5AAD" w:rsidP="00A64654">
            <w:pPr>
              <w:jc w:val="center"/>
              <w:rPr>
                <w:color w:val="000000"/>
                <w:sz w:val="20"/>
                <w:szCs w:val="20"/>
              </w:rPr>
            </w:pPr>
            <w:r w:rsidRPr="00366DEF">
              <w:rPr>
                <w:color w:val="000000"/>
                <w:sz w:val="20"/>
                <w:szCs w:val="20"/>
              </w:rPr>
              <w:t>Район</w:t>
            </w:r>
          </w:p>
        </w:tc>
        <w:tc>
          <w:tcPr>
            <w:tcW w:w="1720" w:type="dxa"/>
            <w:tcBorders>
              <w:top w:val="nil"/>
              <w:left w:val="nil"/>
              <w:bottom w:val="single" w:sz="4" w:space="0" w:color="auto"/>
              <w:right w:val="single" w:sz="4" w:space="0" w:color="auto"/>
            </w:tcBorders>
            <w:vAlign w:val="center"/>
          </w:tcPr>
          <w:p w:rsidR="007E5AAD" w:rsidRPr="00366DEF" w:rsidRDefault="007E5AAD" w:rsidP="00A64654">
            <w:pPr>
              <w:jc w:val="center"/>
              <w:rPr>
                <w:color w:val="000000"/>
                <w:sz w:val="20"/>
                <w:szCs w:val="20"/>
              </w:rPr>
            </w:pPr>
            <w:r w:rsidRPr="00366DEF">
              <w:rPr>
                <w:color w:val="000000"/>
                <w:sz w:val="20"/>
                <w:szCs w:val="20"/>
              </w:rPr>
              <w:t>Краткое наименование ОУ</w:t>
            </w:r>
          </w:p>
        </w:tc>
        <w:tc>
          <w:tcPr>
            <w:tcW w:w="2020" w:type="dxa"/>
            <w:tcBorders>
              <w:top w:val="nil"/>
              <w:left w:val="nil"/>
              <w:bottom w:val="single" w:sz="4" w:space="0" w:color="auto"/>
              <w:right w:val="single" w:sz="4" w:space="0" w:color="auto"/>
            </w:tcBorders>
            <w:vAlign w:val="center"/>
          </w:tcPr>
          <w:p w:rsidR="007E5AAD" w:rsidRPr="00366DEF" w:rsidRDefault="007E5AAD" w:rsidP="00A64654">
            <w:pPr>
              <w:jc w:val="center"/>
              <w:rPr>
                <w:color w:val="000000"/>
                <w:sz w:val="20"/>
                <w:szCs w:val="20"/>
              </w:rPr>
            </w:pPr>
            <w:r w:rsidRPr="00366DEF">
              <w:rPr>
                <w:color w:val="000000"/>
                <w:sz w:val="20"/>
                <w:szCs w:val="20"/>
              </w:rPr>
              <w:t>Наименование секции</w:t>
            </w:r>
          </w:p>
        </w:tc>
        <w:tc>
          <w:tcPr>
            <w:tcW w:w="2280" w:type="dxa"/>
            <w:tcBorders>
              <w:top w:val="nil"/>
              <w:left w:val="nil"/>
              <w:bottom w:val="single" w:sz="4" w:space="0" w:color="auto"/>
              <w:right w:val="single" w:sz="4" w:space="0" w:color="auto"/>
            </w:tcBorders>
            <w:vAlign w:val="center"/>
          </w:tcPr>
          <w:p w:rsidR="007E5AAD" w:rsidRPr="00646524" w:rsidRDefault="007E5AAD" w:rsidP="00A64654">
            <w:pPr>
              <w:jc w:val="center"/>
              <w:rPr>
                <w:color w:val="000000"/>
                <w:sz w:val="20"/>
                <w:szCs w:val="20"/>
              </w:rPr>
            </w:pPr>
            <w:r w:rsidRPr="00646524">
              <w:rPr>
                <w:color w:val="000000"/>
                <w:sz w:val="20"/>
                <w:szCs w:val="20"/>
              </w:rPr>
              <w:t>Направленность</w:t>
            </w:r>
          </w:p>
        </w:tc>
        <w:tc>
          <w:tcPr>
            <w:tcW w:w="1860" w:type="dxa"/>
            <w:tcBorders>
              <w:top w:val="nil"/>
              <w:left w:val="nil"/>
              <w:bottom w:val="single" w:sz="4" w:space="0" w:color="auto"/>
              <w:right w:val="single" w:sz="4" w:space="0" w:color="auto"/>
            </w:tcBorders>
            <w:vAlign w:val="center"/>
          </w:tcPr>
          <w:p w:rsidR="007E5AAD" w:rsidRPr="00366DEF" w:rsidRDefault="007E5AAD" w:rsidP="00A64654">
            <w:pPr>
              <w:jc w:val="center"/>
              <w:rPr>
                <w:color w:val="000000"/>
                <w:sz w:val="20"/>
                <w:szCs w:val="20"/>
              </w:rPr>
            </w:pPr>
            <w:r w:rsidRPr="00366DEF">
              <w:rPr>
                <w:color w:val="000000"/>
                <w:sz w:val="20"/>
                <w:szCs w:val="20"/>
              </w:rPr>
              <w:t>Кол-во учащихся от ОУ в данной секции</w:t>
            </w:r>
          </w:p>
        </w:tc>
      </w:tr>
      <w:tr w:rsidR="007E5AAD" w:rsidRPr="00366DEF">
        <w:trPr>
          <w:trHeight w:val="315"/>
        </w:trPr>
        <w:tc>
          <w:tcPr>
            <w:tcW w:w="960" w:type="dxa"/>
            <w:tcBorders>
              <w:top w:val="nil"/>
              <w:left w:val="single" w:sz="4" w:space="0" w:color="auto"/>
              <w:bottom w:val="single" w:sz="4" w:space="0" w:color="auto"/>
              <w:right w:val="single" w:sz="4" w:space="0" w:color="auto"/>
            </w:tcBorders>
            <w:vAlign w:val="center"/>
          </w:tcPr>
          <w:p w:rsidR="007E5AAD" w:rsidRPr="00366DEF" w:rsidRDefault="007E5AAD" w:rsidP="00A64654">
            <w:pPr>
              <w:jc w:val="center"/>
              <w:rPr>
                <w:color w:val="000000"/>
                <w:sz w:val="20"/>
                <w:szCs w:val="20"/>
              </w:rPr>
            </w:pPr>
            <w:r w:rsidRPr="00366DEF">
              <w:rPr>
                <w:color w:val="000000"/>
                <w:sz w:val="20"/>
                <w:szCs w:val="20"/>
              </w:rPr>
              <w:t>1</w:t>
            </w:r>
          </w:p>
        </w:tc>
        <w:tc>
          <w:tcPr>
            <w:tcW w:w="960" w:type="dxa"/>
            <w:tcBorders>
              <w:top w:val="nil"/>
              <w:left w:val="nil"/>
              <w:bottom w:val="single" w:sz="4" w:space="0" w:color="auto"/>
              <w:right w:val="single" w:sz="4" w:space="0" w:color="auto"/>
            </w:tcBorders>
            <w:vAlign w:val="center"/>
          </w:tcPr>
          <w:p w:rsidR="007E5AAD" w:rsidRPr="00366DEF" w:rsidRDefault="007E5AAD" w:rsidP="00A64654">
            <w:pPr>
              <w:jc w:val="center"/>
              <w:rPr>
                <w:color w:val="FF0000"/>
                <w:sz w:val="20"/>
                <w:szCs w:val="20"/>
              </w:rPr>
            </w:pPr>
            <w:r w:rsidRPr="00366DEF">
              <w:rPr>
                <w:color w:val="FF0000"/>
                <w:sz w:val="20"/>
                <w:szCs w:val="20"/>
              </w:rPr>
              <w:t> </w:t>
            </w:r>
          </w:p>
        </w:tc>
        <w:tc>
          <w:tcPr>
            <w:tcW w:w="1720" w:type="dxa"/>
            <w:tcBorders>
              <w:top w:val="nil"/>
              <w:left w:val="nil"/>
              <w:bottom w:val="single" w:sz="4" w:space="0" w:color="auto"/>
              <w:right w:val="single" w:sz="4" w:space="0" w:color="auto"/>
            </w:tcBorders>
            <w:vAlign w:val="center"/>
          </w:tcPr>
          <w:p w:rsidR="007E5AAD" w:rsidRPr="00366DEF" w:rsidRDefault="007E5AAD" w:rsidP="00A64654">
            <w:pPr>
              <w:jc w:val="center"/>
              <w:rPr>
                <w:color w:val="FF0000"/>
                <w:sz w:val="20"/>
                <w:szCs w:val="20"/>
              </w:rPr>
            </w:pPr>
            <w:r w:rsidRPr="00366DEF">
              <w:rPr>
                <w:color w:val="FF0000"/>
                <w:sz w:val="20"/>
                <w:szCs w:val="20"/>
              </w:rPr>
              <w:t> </w:t>
            </w:r>
          </w:p>
        </w:tc>
        <w:tc>
          <w:tcPr>
            <w:tcW w:w="2020" w:type="dxa"/>
            <w:tcBorders>
              <w:top w:val="nil"/>
              <w:left w:val="nil"/>
              <w:bottom w:val="single" w:sz="4" w:space="0" w:color="auto"/>
              <w:right w:val="single" w:sz="4" w:space="0" w:color="auto"/>
            </w:tcBorders>
            <w:vAlign w:val="center"/>
          </w:tcPr>
          <w:p w:rsidR="007E5AAD" w:rsidRPr="00366DEF" w:rsidRDefault="007E5AAD" w:rsidP="00A64654">
            <w:pPr>
              <w:jc w:val="center"/>
              <w:rPr>
                <w:color w:val="FF0000"/>
                <w:sz w:val="20"/>
                <w:szCs w:val="20"/>
              </w:rPr>
            </w:pPr>
            <w:r w:rsidRPr="00366DEF">
              <w:rPr>
                <w:color w:val="FF0000"/>
                <w:sz w:val="20"/>
                <w:szCs w:val="20"/>
              </w:rPr>
              <w:t> </w:t>
            </w:r>
          </w:p>
        </w:tc>
        <w:tc>
          <w:tcPr>
            <w:tcW w:w="2280" w:type="dxa"/>
            <w:tcBorders>
              <w:top w:val="nil"/>
              <w:left w:val="nil"/>
              <w:bottom w:val="single" w:sz="4" w:space="0" w:color="auto"/>
              <w:right w:val="single" w:sz="4" w:space="0" w:color="auto"/>
            </w:tcBorders>
            <w:vAlign w:val="center"/>
          </w:tcPr>
          <w:p w:rsidR="007E5AAD" w:rsidRPr="00646524" w:rsidRDefault="007E5AAD" w:rsidP="00A64654">
            <w:pPr>
              <w:jc w:val="center"/>
              <w:rPr>
                <w:sz w:val="20"/>
                <w:szCs w:val="20"/>
                <w:highlight w:val="yellow"/>
              </w:rPr>
            </w:pPr>
            <w:r w:rsidRPr="00646524">
              <w:rPr>
                <w:sz w:val="20"/>
                <w:szCs w:val="20"/>
              </w:rPr>
              <w:t>Духовно-нравственная, патриотическая</w:t>
            </w:r>
          </w:p>
        </w:tc>
        <w:tc>
          <w:tcPr>
            <w:tcW w:w="1860" w:type="dxa"/>
            <w:tcBorders>
              <w:top w:val="nil"/>
              <w:left w:val="nil"/>
              <w:bottom w:val="single" w:sz="4" w:space="0" w:color="auto"/>
              <w:right w:val="single" w:sz="4" w:space="0" w:color="auto"/>
            </w:tcBorders>
            <w:vAlign w:val="center"/>
          </w:tcPr>
          <w:p w:rsidR="007E5AAD" w:rsidRPr="00366DEF" w:rsidRDefault="007E5AAD" w:rsidP="00A64654">
            <w:pPr>
              <w:jc w:val="center"/>
              <w:rPr>
                <w:color w:val="FF0000"/>
                <w:sz w:val="20"/>
                <w:szCs w:val="20"/>
              </w:rPr>
            </w:pPr>
            <w:r w:rsidRPr="00366DEF">
              <w:rPr>
                <w:color w:val="FF0000"/>
                <w:sz w:val="20"/>
                <w:szCs w:val="20"/>
              </w:rPr>
              <w:t> </w:t>
            </w:r>
          </w:p>
        </w:tc>
      </w:tr>
      <w:tr w:rsidR="007E5AAD" w:rsidRPr="00366DEF">
        <w:trPr>
          <w:trHeight w:val="315"/>
        </w:trPr>
        <w:tc>
          <w:tcPr>
            <w:tcW w:w="960" w:type="dxa"/>
            <w:tcBorders>
              <w:top w:val="nil"/>
              <w:left w:val="single" w:sz="4" w:space="0" w:color="auto"/>
              <w:bottom w:val="single" w:sz="4" w:space="0" w:color="auto"/>
              <w:right w:val="single" w:sz="4" w:space="0" w:color="auto"/>
            </w:tcBorders>
            <w:vAlign w:val="center"/>
          </w:tcPr>
          <w:p w:rsidR="007E5AAD" w:rsidRPr="00366DEF" w:rsidRDefault="007E5AAD" w:rsidP="00A64654">
            <w:pPr>
              <w:jc w:val="center"/>
              <w:rPr>
                <w:color w:val="000000"/>
                <w:sz w:val="20"/>
                <w:szCs w:val="20"/>
              </w:rPr>
            </w:pPr>
            <w:r w:rsidRPr="00366DEF">
              <w:rPr>
                <w:color w:val="000000"/>
                <w:sz w:val="20"/>
                <w:szCs w:val="20"/>
              </w:rPr>
              <w:t>2</w:t>
            </w:r>
          </w:p>
        </w:tc>
        <w:tc>
          <w:tcPr>
            <w:tcW w:w="960" w:type="dxa"/>
            <w:tcBorders>
              <w:top w:val="nil"/>
              <w:left w:val="nil"/>
              <w:bottom w:val="single" w:sz="4" w:space="0" w:color="auto"/>
              <w:right w:val="single" w:sz="4" w:space="0" w:color="auto"/>
            </w:tcBorders>
            <w:vAlign w:val="center"/>
          </w:tcPr>
          <w:p w:rsidR="007E5AAD" w:rsidRPr="00366DEF" w:rsidRDefault="007E5AAD" w:rsidP="00A64654">
            <w:pPr>
              <w:jc w:val="center"/>
              <w:rPr>
                <w:color w:val="FF0000"/>
                <w:sz w:val="20"/>
                <w:szCs w:val="20"/>
              </w:rPr>
            </w:pPr>
            <w:r w:rsidRPr="00366DEF">
              <w:rPr>
                <w:color w:val="FF0000"/>
                <w:sz w:val="20"/>
                <w:szCs w:val="20"/>
              </w:rPr>
              <w:t> </w:t>
            </w:r>
          </w:p>
        </w:tc>
        <w:tc>
          <w:tcPr>
            <w:tcW w:w="1720" w:type="dxa"/>
            <w:tcBorders>
              <w:top w:val="nil"/>
              <w:left w:val="nil"/>
              <w:bottom w:val="single" w:sz="4" w:space="0" w:color="auto"/>
              <w:right w:val="single" w:sz="4" w:space="0" w:color="auto"/>
            </w:tcBorders>
            <w:vAlign w:val="center"/>
          </w:tcPr>
          <w:p w:rsidR="007E5AAD" w:rsidRPr="00366DEF" w:rsidRDefault="007E5AAD" w:rsidP="00A64654">
            <w:pPr>
              <w:jc w:val="center"/>
              <w:rPr>
                <w:color w:val="FF0000"/>
                <w:sz w:val="20"/>
                <w:szCs w:val="20"/>
              </w:rPr>
            </w:pPr>
            <w:r w:rsidRPr="00366DEF">
              <w:rPr>
                <w:color w:val="FF0000"/>
                <w:sz w:val="20"/>
                <w:szCs w:val="20"/>
              </w:rPr>
              <w:t> </w:t>
            </w:r>
          </w:p>
        </w:tc>
        <w:tc>
          <w:tcPr>
            <w:tcW w:w="2020" w:type="dxa"/>
            <w:tcBorders>
              <w:top w:val="nil"/>
              <w:left w:val="nil"/>
              <w:bottom w:val="single" w:sz="4" w:space="0" w:color="auto"/>
              <w:right w:val="single" w:sz="4" w:space="0" w:color="auto"/>
            </w:tcBorders>
            <w:vAlign w:val="center"/>
          </w:tcPr>
          <w:p w:rsidR="007E5AAD" w:rsidRPr="00366DEF" w:rsidRDefault="007E5AAD" w:rsidP="00A64654">
            <w:pPr>
              <w:jc w:val="center"/>
              <w:rPr>
                <w:color w:val="FF0000"/>
                <w:sz w:val="20"/>
                <w:szCs w:val="20"/>
              </w:rPr>
            </w:pPr>
            <w:r w:rsidRPr="00366DEF">
              <w:rPr>
                <w:color w:val="FF0000"/>
                <w:sz w:val="20"/>
                <w:szCs w:val="20"/>
              </w:rPr>
              <w:t> </w:t>
            </w:r>
          </w:p>
        </w:tc>
        <w:tc>
          <w:tcPr>
            <w:tcW w:w="2280" w:type="dxa"/>
            <w:tcBorders>
              <w:top w:val="nil"/>
              <w:left w:val="nil"/>
              <w:bottom w:val="single" w:sz="4" w:space="0" w:color="auto"/>
              <w:right w:val="single" w:sz="4" w:space="0" w:color="auto"/>
            </w:tcBorders>
            <w:vAlign w:val="center"/>
          </w:tcPr>
          <w:p w:rsidR="007E5AAD" w:rsidRPr="00646524" w:rsidRDefault="007E5AAD" w:rsidP="00A64654">
            <w:pPr>
              <w:jc w:val="center"/>
              <w:rPr>
                <w:sz w:val="20"/>
                <w:szCs w:val="20"/>
                <w:highlight w:val="yellow"/>
              </w:rPr>
            </w:pPr>
            <w:r w:rsidRPr="00646524">
              <w:rPr>
                <w:sz w:val="20"/>
                <w:szCs w:val="20"/>
              </w:rPr>
              <w:t>Духовно-нравственная, патриотическая</w:t>
            </w:r>
          </w:p>
        </w:tc>
        <w:tc>
          <w:tcPr>
            <w:tcW w:w="1860" w:type="dxa"/>
            <w:tcBorders>
              <w:top w:val="nil"/>
              <w:left w:val="nil"/>
              <w:bottom w:val="single" w:sz="4" w:space="0" w:color="auto"/>
              <w:right w:val="single" w:sz="4" w:space="0" w:color="auto"/>
            </w:tcBorders>
            <w:vAlign w:val="center"/>
          </w:tcPr>
          <w:p w:rsidR="007E5AAD" w:rsidRPr="00366DEF" w:rsidRDefault="007E5AAD" w:rsidP="00A64654">
            <w:pPr>
              <w:jc w:val="center"/>
              <w:rPr>
                <w:color w:val="FF0000"/>
                <w:sz w:val="20"/>
                <w:szCs w:val="20"/>
              </w:rPr>
            </w:pPr>
            <w:r w:rsidRPr="00366DEF">
              <w:rPr>
                <w:color w:val="FF0000"/>
                <w:sz w:val="20"/>
                <w:szCs w:val="20"/>
              </w:rPr>
              <w:t> </w:t>
            </w:r>
          </w:p>
        </w:tc>
      </w:tr>
    </w:tbl>
    <w:p w:rsidR="007E5AAD" w:rsidRPr="00366DEF" w:rsidRDefault="007E5AAD" w:rsidP="001F3554">
      <w:pPr>
        <w:pStyle w:val="ListParagraph"/>
        <w:spacing w:line="240" w:lineRule="auto"/>
        <w:ind w:left="0"/>
        <w:jc w:val="center"/>
      </w:pPr>
    </w:p>
    <w:p w:rsidR="007E5AAD" w:rsidRDefault="007E5AAD" w:rsidP="001F3554">
      <w:pPr>
        <w:pStyle w:val="ListParagraph"/>
        <w:spacing w:line="240" w:lineRule="auto"/>
        <w:ind w:left="0"/>
        <w:rPr>
          <w:b/>
          <w:bCs/>
        </w:rPr>
      </w:pPr>
    </w:p>
    <w:p w:rsidR="007E5AAD" w:rsidRDefault="007E5AAD" w:rsidP="001F3554">
      <w:pPr>
        <w:pStyle w:val="ListParagraph"/>
        <w:spacing w:line="240" w:lineRule="auto"/>
        <w:ind w:left="0"/>
        <w:rPr>
          <w:b/>
          <w:bCs/>
        </w:rPr>
      </w:pPr>
    </w:p>
    <w:p w:rsidR="007E5AAD" w:rsidRDefault="007E5AAD" w:rsidP="001F3554">
      <w:pPr>
        <w:pStyle w:val="ListParagraph"/>
        <w:spacing w:line="240" w:lineRule="auto"/>
        <w:ind w:left="0"/>
        <w:rPr>
          <w:b/>
          <w:bCs/>
        </w:rPr>
      </w:pPr>
    </w:p>
    <w:p w:rsidR="007E5AAD" w:rsidRDefault="007E5AAD" w:rsidP="001F3554">
      <w:pPr>
        <w:pStyle w:val="ListParagraph"/>
        <w:spacing w:line="240" w:lineRule="auto"/>
        <w:ind w:left="0"/>
        <w:rPr>
          <w:b/>
          <w:bCs/>
        </w:rPr>
      </w:pPr>
    </w:p>
    <w:p w:rsidR="007E5AAD" w:rsidRDefault="007E5AAD" w:rsidP="001F3554">
      <w:pPr>
        <w:pStyle w:val="ListParagraph"/>
        <w:spacing w:line="240" w:lineRule="auto"/>
        <w:ind w:left="0"/>
        <w:rPr>
          <w:b/>
          <w:bCs/>
        </w:rPr>
      </w:pPr>
    </w:p>
    <w:p w:rsidR="007E5AAD" w:rsidRDefault="007E5AAD" w:rsidP="001F3554">
      <w:pPr>
        <w:pStyle w:val="ListParagraph"/>
        <w:spacing w:line="240" w:lineRule="auto"/>
        <w:ind w:left="0"/>
        <w:rPr>
          <w:b/>
          <w:bCs/>
        </w:rPr>
      </w:pPr>
    </w:p>
    <w:p w:rsidR="007E5AAD" w:rsidRDefault="007E5AAD" w:rsidP="001F3554">
      <w:pPr>
        <w:pStyle w:val="ListParagraph"/>
        <w:spacing w:line="240" w:lineRule="auto"/>
        <w:ind w:left="0"/>
        <w:rPr>
          <w:b/>
          <w:bCs/>
        </w:rPr>
      </w:pPr>
    </w:p>
    <w:p w:rsidR="007E5AAD" w:rsidRPr="008928E3" w:rsidRDefault="007E5AAD" w:rsidP="001F3554">
      <w:pPr>
        <w:pStyle w:val="ListParagraph"/>
        <w:spacing w:line="240" w:lineRule="auto"/>
        <w:ind w:left="0"/>
        <w:rPr>
          <w:b/>
          <w:bCs/>
        </w:rPr>
      </w:pPr>
    </w:p>
    <w:p w:rsidR="007E5AAD" w:rsidRPr="0056529C" w:rsidRDefault="007E5AAD" w:rsidP="001F3554">
      <w:pPr>
        <w:jc w:val="center"/>
        <w:rPr>
          <w:b/>
          <w:bCs/>
          <w:sz w:val="32"/>
          <w:szCs w:val="32"/>
        </w:rPr>
      </w:pPr>
      <w:r w:rsidRPr="0056529C">
        <w:rPr>
          <w:b/>
          <w:bCs/>
          <w:sz w:val="32"/>
          <w:szCs w:val="32"/>
        </w:rPr>
        <w:t>Карточка</w:t>
      </w:r>
    </w:p>
    <w:p w:rsidR="007E5AAD" w:rsidRDefault="007E5AAD" w:rsidP="001F3554">
      <w:pPr>
        <w:jc w:val="center"/>
        <w:rPr>
          <w:b/>
          <w:bCs/>
          <w:sz w:val="32"/>
          <w:szCs w:val="32"/>
        </w:rPr>
      </w:pPr>
    </w:p>
    <w:p w:rsidR="007E5AAD" w:rsidRPr="0056529C" w:rsidRDefault="007E5AAD" w:rsidP="001F3554">
      <w:pPr>
        <w:jc w:val="center"/>
        <w:rPr>
          <w:b/>
          <w:bCs/>
          <w:sz w:val="32"/>
          <w:szCs w:val="32"/>
        </w:rPr>
      </w:pPr>
      <w:r w:rsidRPr="0056529C">
        <w:rPr>
          <w:b/>
          <w:bCs/>
          <w:sz w:val="32"/>
          <w:szCs w:val="32"/>
        </w:rPr>
        <w:t xml:space="preserve">Городская интерактивная интеллектуально - творческая игра </w:t>
      </w:r>
    </w:p>
    <w:p w:rsidR="007E5AAD" w:rsidRPr="0056529C" w:rsidRDefault="007E5AAD" w:rsidP="001F3554">
      <w:pPr>
        <w:jc w:val="center"/>
        <w:rPr>
          <w:b/>
          <w:bCs/>
          <w:sz w:val="32"/>
          <w:szCs w:val="32"/>
        </w:rPr>
      </w:pPr>
      <w:r w:rsidRPr="0056529C">
        <w:rPr>
          <w:b/>
          <w:bCs/>
          <w:sz w:val="32"/>
          <w:szCs w:val="32"/>
        </w:rPr>
        <w:t>«Звёздные ступеньки»</w:t>
      </w:r>
      <w:bookmarkStart w:id="106" w:name="Звездныеступеньки"/>
      <w:bookmarkEnd w:id="106"/>
    </w:p>
    <w:p w:rsidR="007E5AAD" w:rsidRPr="0056529C" w:rsidRDefault="007E5AAD" w:rsidP="001F3554">
      <w:pPr>
        <w:jc w:val="center"/>
        <w:rPr>
          <w:b/>
          <w:bCs/>
          <w:color w:val="365F91"/>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001"/>
      </w:tblGrid>
      <w:tr w:rsidR="007E5AAD" w:rsidRPr="00CE4701">
        <w:trPr>
          <w:jc w:val="center"/>
        </w:trPr>
        <w:tc>
          <w:tcPr>
            <w:tcW w:w="8933" w:type="dxa"/>
            <w:gridSpan w:val="2"/>
            <w:vAlign w:val="center"/>
          </w:tcPr>
          <w:p w:rsidR="007E5AAD" w:rsidRPr="00597184" w:rsidRDefault="007E5AAD" w:rsidP="00A64654">
            <w:pPr>
              <w:jc w:val="center"/>
              <w:rPr>
                <w:b/>
                <w:bCs/>
                <w:color w:val="365F91"/>
                <w:sz w:val="28"/>
                <w:szCs w:val="28"/>
              </w:rPr>
            </w:pPr>
            <w:r w:rsidRPr="00597184">
              <w:rPr>
                <w:b/>
                <w:bCs/>
                <w:sz w:val="28"/>
                <w:szCs w:val="28"/>
              </w:rPr>
              <w:t>СРОКИ И МЕСТО ПРОВЕДЕНИЯ</w:t>
            </w:r>
          </w:p>
        </w:tc>
      </w:tr>
      <w:tr w:rsidR="007E5AAD" w:rsidRPr="00CE4701">
        <w:trPr>
          <w:jc w:val="center"/>
        </w:trPr>
        <w:tc>
          <w:tcPr>
            <w:tcW w:w="3932" w:type="dxa"/>
            <w:vAlign w:val="center"/>
          </w:tcPr>
          <w:p w:rsidR="007E5AAD" w:rsidRPr="00597184" w:rsidRDefault="007E5AAD" w:rsidP="00A64654">
            <w:pPr>
              <w:jc w:val="center"/>
              <w:rPr>
                <w:b/>
                <w:bCs/>
                <w:sz w:val="28"/>
                <w:szCs w:val="28"/>
              </w:rPr>
            </w:pPr>
            <w:r w:rsidRPr="00597184">
              <w:rPr>
                <w:b/>
                <w:bCs/>
                <w:sz w:val="28"/>
                <w:szCs w:val="28"/>
              </w:rPr>
              <w:t>Дата, время и место</w:t>
            </w:r>
          </w:p>
          <w:p w:rsidR="007E5AAD" w:rsidRPr="00597184" w:rsidRDefault="007E5AAD" w:rsidP="00A64654">
            <w:pPr>
              <w:jc w:val="center"/>
              <w:rPr>
                <w:b/>
                <w:bCs/>
                <w:i/>
                <w:iCs/>
                <w:sz w:val="28"/>
                <w:szCs w:val="28"/>
              </w:rPr>
            </w:pPr>
            <w:r w:rsidRPr="00597184">
              <w:rPr>
                <w:b/>
                <w:bCs/>
                <w:sz w:val="28"/>
                <w:szCs w:val="28"/>
              </w:rPr>
              <w:t>проведения мероприятия</w:t>
            </w:r>
          </w:p>
        </w:tc>
        <w:tc>
          <w:tcPr>
            <w:tcW w:w="5001" w:type="dxa"/>
            <w:vAlign w:val="center"/>
          </w:tcPr>
          <w:p w:rsidR="007E5AAD" w:rsidRPr="00597184" w:rsidRDefault="007E5AAD" w:rsidP="00A64654">
            <w:pPr>
              <w:jc w:val="center"/>
            </w:pPr>
            <w:r w:rsidRPr="00597184">
              <w:t>1 этап (очный):</w:t>
            </w:r>
          </w:p>
          <w:p w:rsidR="007E5AAD" w:rsidRPr="00597184" w:rsidRDefault="007E5AAD" w:rsidP="00A64654">
            <w:pPr>
              <w:jc w:val="center"/>
            </w:pPr>
            <w:r w:rsidRPr="00597184">
              <w:t>27 апреля 2019 года в 10.00</w:t>
            </w:r>
          </w:p>
          <w:p w:rsidR="007E5AAD" w:rsidRPr="00597184" w:rsidRDefault="007E5AAD" w:rsidP="00A64654">
            <w:pPr>
              <w:jc w:val="center"/>
            </w:pPr>
            <w:r w:rsidRPr="00597184">
              <w:t>на базе МБОУ гимназия «Перспектива»</w:t>
            </w:r>
          </w:p>
          <w:p w:rsidR="007E5AAD" w:rsidRPr="00597184" w:rsidRDefault="007E5AAD" w:rsidP="00A64654">
            <w:pPr>
              <w:jc w:val="center"/>
            </w:pPr>
            <w:r w:rsidRPr="00597184">
              <w:t xml:space="preserve"> г.о. Самара</w:t>
            </w:r>
          </w:p>
          <w:p w:rsidR="007E5AAD" w:rsidRPr="00597184" w:rsidRDefault="007E5AAD" w:rsidP="00A64654">
            <w:pPr>
              <w:jc w:val="center"/>
              <w:rPr>
                <w:b/>
                <w:bCs/>
                <w:sz w:val="28"/>
                <w:szCs w:val="28"/>
              </w:rPr>
            </w:pPr>
            <w:r w:rsidRPr="00597184">
              <w:t>(ул. Советской Армии, 25)</w:t>
            </w:r>
          </w:p>
        </w:tc>
      </w:tr>
      <w:tr w:rsidR="007E5AAD" w:rsidRPr="00CE4701">
        <w:trPr>
          <w:jc w:val="center"/>
        </w:trPr>
        <w:tc>
          <w:tcPr>
            <w:tcW w:w="8933" w:type="dxa"/>
            <w:gridSpan w:val="2"/>
            <w:vAlign w:val="center"/>
          </w:tcPr>
          <w:p w:rsidR="007E5AAD" w:rsidRPr="00597184" w:rsidRDefault="007E5AAD" w:rsidP="00A64654">
            <w:pPr>
              <w:jc w:val="center"/>
              <w:rPr>
                <w:b/>
                <w:bCs/>
                <w:sz w:val="28"/>
                <w:szCs w:val="28"/>
              </w:rPr>
            </w:pPr>
            <w:r w:rsidRPr="00597184">
              <w:rPr>
                <w:b/>
                <w:bCs/>
                <w:sz w:val="28"/>
                <w:szCs w:val="28"/>
              </w:rPr>
              <w:t>ЗАЯВКИ УЧАСТНИКОВ</w:t>
            </w:r>
          </w:p>
        </w:tc>
      </w:tr>
      <w:tr w:rsidR="007E5AAD" w:rsidRPr="00CE4701">
        <w:trPr>
          <w:jc w:val="center"/>
        </w:trPr>
        <w:tc>
          <w:tcPr>
            <w:tcW w:w="3932" w:type="dxa"/>
            <w:vAlign w:val="center"/>
          </w:tcPr>
          <w:p w:rsidR="007E5AAD" w:rsidRPr="00597184" w:rsidRDefault="007E5AAD" w:rsidP="00A64654">
            <w:pPr>
              <w:jc w:val="center"/>
              <w:rPr>
                <w:b/>
                <w:bCs/>
                <w:sz w:val="28"/>
                <w:szCs w:val="28"/>
              </w:rPr>
            </w:pPr>
            <w:r w:rsidRPr="00597184">
              <w:rPr>
                <w:b/>
                <w:bCs/>
                <w:sz w:val="28"/>
                <w:szCs w:val="28"/>
              </w:rPr>
              <w:t>Возрастная категория участников</w:t>
            </w:r>
          </w:p>
        </w:tc>
        <w:tc>
          <w:tcPr>
            <w:tcW w:w="5001" w:type="dxa"/>
            <w:vAlign w:val="center"/>
          </w:tcPr>
          <w:p w:rsidR="007E5AAD" w:rsidRPr="00597184" w:rsidRDefault="007E5AAD" w:rsidP="00A64654">
            <w:pPr>
              <w:jc w:val="center"/>
            </w:pPr>
            <w:r w:rsidRPr="00597184">
              <w:t>1 класс</w:t>
            </w:r>
          </w:p>
        </w:tc>
      </w:tr>
      <w:tr w:rsidR="007E5AAD" w:rsidRPr="00CE4701">
        <w:trPr>
          <w:jc w:val="center"/>
        </w:trPr>
        <w:tc>
          <w:tcPr>
            <w:tcW w:w="3932" w:type="dxa"/>
            <w:vAlign w:val="center"/>
          </w:tcPr>
          <w:p w:rsidR="007E5AAD" w:rsidRPr="00597184" w:rsidRDefault="007E5AAD" w:rsidP="00A64654">
            <w:pPr>
              <w:jc w:val="center"/>
              <w:rPr>
                <w:b/>
                <w:bCs/>
                <w:sz w:val="28"/>
                <w:szCs w:val="28"/>
              </w:rPr>
            </w:pPr>
            <w:r w:rsidRPr="00597184">
              <w:rPr>
                <w:b/>
                <w:bCs/>
                <w:sz w:val="28"/>
                <w:szCs w:val="28"/>
              </w:rPr>
              <w:t xml:space="preserve">Форма участия </w:t>
            </w:r>
          </w:p>
        </w:tc>
        <w:tc>
          <w:tcPr>
            <w:tcW w:w="5001" w:type="dxa"/>
            <w:vAlign w:val="center"/>
          </w:tcPr>
          <w:p w:rsidR="007E5AAD" w:rsidRPr="00597184" w:rsidRDefault="007E5AAD" w:rsidP="00A64654">
            <w:pPr>
              <w:jc w:val="center"/>
            </w:pPr>
            <w:r w:rsidRPr="00597184">
              <w:t>командная</w:t>
            </w:r>
          </w:p>
        </w:tc>
      </w:tr>
      <w:tr w:rsidR="007E5AAD" w:rsidRPr="00CE4701">
        <w:trPr>
          <w:jc w:val="center"/>
        </w:trPr>
        <w:tc>
          <w:tcPr>
            <w:tcW w:w="3932" w:type="dxa"/>
            <w:vAlign w:val="center"/>
          </w:tcPr>
          <w:p w:rsidR="007E5AAD" w:rsidRPr="00597184" w:rsidRDefault="007E5AAD" w:rsidP="00A64654">
            <w:pPr>
              <w:jc w:val="center"/>
              <w:rPr>
                <w:b/>
                <w:bCs/>
                <w:i/>
                <w:iCs/>
                <w:sz w:val="28"/>
                <w:szCs w:val="28"/>
              </w:rPr>
            </w:pPr>
            <w:r w:rsidRPr="00597184">
              <w:rPr>
                <w:b/>
                <w:bCs/>
                <w:sz w:val="28"/>
                <w:szCs w:val="28"/>
              </w:rPr>
              <w:t>Квота участников от одного ОУ</w:t>
            </w:r>
          </w:p>
        </w:tc>
        <w:tc>
          <w:tcPr>
            <w:tcW w:w="5001" w:type="dxa"/>
            <w:vAlign w:val="center"/>
          </w:tcPr>
          <w:p w:rsidR="007E5AAD" w:rsidRPr="00597184" w:rsidRDefault="007E5AAD" w:rsidP="00A64654">
            <w:pPr>
              <w:jc w:val="center"/>
            </w:pPr>
            <w:r w:rsidRPr="00597184">
              <w:t>1 команда от ОУ</w:t>
            </w:r>
          </w:p>
          <w:p w:rsidR="007E5AAD" w:rsidRPr="00597184" w:rsidRDefault="007E5AAD" w:rsidP="00A64654">
            <w:pPr>
              <w:jc w:val="center"/>
            </w:pPr>
            <w:r w:rsidRPr="00597184">
              <w:t>(5 первоклассников в команде)</w:t>
            </w:r>
          </w:p>
        </w:tc>
      </w:tr>
      <w:tr w:rsidR="007E5AAD" w:rsidRPr="00CE4701">
        <w:trPr>
          <w:jc w:val="center"/>
        </w:trPr>
        <w:tc>
          <w:tcPr>
            <w:tcW w:w="3932" w:type="dxa"/>
            <w:vAlign w:val="center"/>
          </w:tcPr>
          <w:p w:rsidR="007E5AAD" w:rsidRPr="00597184" w:rsidRDefault="007E5AAD" w:rsidP="00A64654">
            <w:pPr>
              <w:jc w:val="center"/>
              <w:rPr>
                <w:b/>
                <w:bCs/>
                <w:sz w:val="28"/>
                <w:szCs w:val="28"/>
              </w:rPr>
            </w:pPr>
            <w:r w:rsidRPr="00597184">
              <w:rPr>
                <w:b/>
                <w:bCs/>
                <w:sz w:val="28"/>
                <w:szCs w:val="28"/>
              </w:rPr>
              <w:t>Срок подачи заявок для участия</w:t>
            </w:r>
          </w:p>
        </w:tc>
        <w:tc>
          <w:tcPr>
            <w:tcW w:w="5001" w:type="dxa"/>
            <w:vAlign w:val="center"/>
          </w:tcPr>
          <w:p w:rsidR="007E5AAD" w:rsidRPr="00597184" w:rsidRDefault="007E5AAD" w:rsidP="00A64654">
            <w:pPr>
              <w:jc w:val="center"/>
            </w:pPr>
            <w:r w:rsidRPr="00597184">
              <w:t>до 1 апреля 2019 года</w:t>
            </w:r>
          </w:p>
        </w:tc>
      </w:tr>
      <w:tr w:rsidR="007E5AAD" w:rsidRPr="00CE4701">
        <w:trPr>
          <w:jc w:val="center"/>
        </w:trPr>
        <w:tc>
          <w:tcPr>
            <w:tcW w:w="3932" w:type="dxa"/>
            <w:vAlign w:val="center"/>
          </w:tcPr>
          <w:p w:rsidR="007E5AAD" w:rsidRPr="00597184" w:rsidRDefault="007E5AAD" w:rsidP="00A64654">
            <w:pPr>
              <w:jc w:val="center"/>
              <w:rPr>
                <w:b/>
                <w:bCs/>
                <w:sz w:val="28"/>
                <w:szCs w:val="28"/>
              </w:rPr>
            </w:pPr>
            <w:r w:rsidRPr="00597184">
              <w:rPr>
                <w:b/>
                <w:bCs/>
                <w:sz w:val="28"/>
                <w:szCs w:val="28"/>
              </w:rPr>
              <w:t xml:space="preserve">Форма подачи заявок </w:t>
            </w:r>
          </w:p>
        </w:tc>
        <w:tc>
          <w:tcPr>
            <w:tcW w:w="5001" w:type="dxa"/>
            <w:vAlign w:val="center"/>
          </w:tcPr>
          <w:p w:rsidR="007E5AAD" w:rsidRPr="00597184" w:rsidRDefault="007E5AAD" w:rsidP="00A64654">
            <w:pPr>
              <w:jc w:val="center"/>
            </w:pPr>
            <w:r w:rsidRPr="00597184">
              <w:t>заочная</w:t>
            </w:r>
          </w:p>
        </w:tc>
      </w:tr>
      <w:tr w:rsidR="007E5AAD" w:rsidRPr="00CE4701">
        <w:trPr>
          <w:jc w:val="center"/>
        </w:trPr>
        <w:tc>
          <w:tcPr>
            <w:tcW w:w="3932" w:type="dxa"/>
            <w:vAlign w:val="center"/>
          </w:tcPr>
          <w:p w:rsidR="007E5AAD" w:rsidRPr="00597184" w:rsidRDefault="007E5AAD" w:rsidP="00A64654">
            <w:pPr>
              <w:jc w:val="center"/>
              <w:rPr>
                <w:b/>
                <w:bCs/>
                <w:sz w:val="28"/>
                <w:szCs w:val="28"/>
              </w:rPr>
            </w:pPr>
            <w:r w:rsidRPr="00597184">
              <w:rPr>
                <w:b/>
                <w:bCs/>
                <w:sz w:val="28"/>
                <w:szCs w:val="28"/>
              </w:rPr>
              <w:t>Адрес эл. почты</w:t>
            </w:r>
          </w:p>
          <w:p w:rsidR="007E5AAD" w:rsidRPr="00597184" w:rsidRDefault="007E5AAD" w:rsidP="00A64654">
            <w:pPr>
              <w:jc w:val="center"/>
              <w:rPr>
                <w:b/>
                <w:bCs/>
                <w:sz w:val="28"/>
                <w:szCs w:val="28"/>
              </w:rPr>
            </w:pPr>
            <w:r w:rsidRPr="00597184">
              <w:rPr>
                <w:b/>
                <w:bCs/>
                <w:sz w:val="28"/>
                <w:szCs w:val="28"/>
              </w:rPr>
              <w:t>для подачи заявок</w:t>
            </w:r>
          </w:p>
        </w:tc>
        <w:tc>
          <w:tcPr>
            <w:tcW w:w="5001" w:type="dxa"/>
            <w:vAlign w:val="center"/>
          </w:tcPr>
          <w:p w:rsidR="007E5AAD" w:rsidRPr="00597184" w:rsidRDefault="007E5AAD" w:rsidP="00A64654">
            <w:pPr>
              <w:jc w:val="center"/>
              <w:rPr>
                <w:shd w:val="clear" w:color="auto" w:fill="FFFFFF"/>
              </w:rPr>
            </w:pPr>
            <w:r w:rsidRPr="00597184">
              <w:rPr>
                <w:shd w:val="clear" w:color="auto" w:fill="FFFFFF"/>
                <w:lang w:val="en-US"/>
              </w:rPr>
              <w:t>n</w:t>
            </w:r>
            <w:r w:rsidRPr="00597184">
              <w:rPr>
                <w:shd w:val="clear" w:color="auto" w:fill="FFFFFF"/>
              </w:rPr>
              <w:t>.</w:t>
            </w:r>
            <w:r w:rsidRPr="00597184">
              <w:rPr>
                <w:shd w:val="clear" w:color="auto" w:fill="FFFFFF"/>
                <w:lang w:val="en-US"/>
              </w:rPr>
              <w:t>semenova</w:t>
            </w:r>
            <w:r w:rsidRPr="00597184">
              <w:rPr>
                <w:shd w:val="clear" w:color="auto" w:fill="FFFFFF"/>
              </w:rPr>
              <w:t>@</w:t>
            </w:r>
            <w:r w:rsidRPr="00597184">
              <w:rPr>
                <w:shd w:val="clear" w:color="auto" w:fill="FFFFFF"/>
                <w:lang w:val="en-US"/>
              </w:rPr>
              <w:t> persp</w:t>
            </w:r>
            <w:r w:rsidRPr="00597184">
              <w:rPr>
                <w:shd w:val="clear" w:color="auto" w:fill="FFFFFF"/>
              </w:rPr>
              <w:t>.</w:t>
            </w:r>
            <w:r w:rsidRPr="00597184">
              <w:rPr>
                <w:shd w:val="clear" w:color="auto" w:fill="FFFFFF"/>
                <w:lang w:val="en-US"/>
              </w:rPr>
              <w:t>ru</w:t>
            </w:r>
            <w:r w:rsidRPr="00597184">
              <w:rPr>
                <w:shd w:val="clear" w:color="auto" w:fill="FFFFFF"/>
              </w:rPr>
              <w:t>,</w:t>
            </w:r>
          </w:p>
          <w:p w:rsidR="007E5AAD" w:rsidRPr="00597184" w:rsidRDefault="007E5AAD" w:rsidP="00A64654">
            <w:pPr>
              <w:jc w:val="center"/>
            </w:pPr>
            <w:hyperlink r:id="rId255" w:history="1">
              <w:r w:rsidRPr="00597184">
                <w:rPr>
                  <w:u w:val="single"/>
                  <w:lang w:val="en-US"/>
                </w:rPr>
                <w:t>perspektiva</w:t>
              </w:r>
              <w:r w:rsidRPr="00597184">
                <w:rPr>
                  <w:u w:val="single"/>
                </w:rPr>
                <w:t>@</w:t>
              </w:r>
              <w:r w:rsidRPr="00597184">
                <w:rPr>
                  <w:u w:val="single"/>
                  <w:lang w:val="en-US"/>
                </w:rPr>
                <w:t>mail</w:t>
              </w:r>
              <w:r w:rsidRPr="00597184">
                <w:rPr>
                  <w:u w:val="single"/>
                </w:rPr>
                <w:t>.</w:t>
              </w:r>
              <w:r w:rsidRPr="00597184">
                <w:rPr>
                  <w:u w:val="single"/>
                  <w:lang w:val="en-US"/>
                </w:rPr>
                <w:t>ru</w:t>
              </w:r>
            </w:hyperlink>
          </w:p>
        </w:tc>
      </w:tr>
      <w:tr w:rsidR="007E5AAD" w:rsidRPr="00CE4701">
        <w:trPr>
          <w:jc w:val="center"/>
        </w:trPr>
        <w:tc>
          <w:tcPr>
            <w:tcW w:w="8933" w:type="dxa"/>
            <w:gridSpan w:val="2"/>
            <w:vAlign w:val="center"/>
          </w:tcPr>
          <w:p w:rsidR="007E5AAD" w:rsidRPr="00597184" w:rsidRDefault="007E5AAD" w:rsidP="00A64654">
            <w:pPr>
              <w:jc w:val="center"/>
              <w:rPr>
                <w:b/>
                <w:bCs/>
                <w:color w:val="365F91"/>
                <w:sz w:val="28"/>
                <w:szCs w:val="28"/>
              </w:rPr>
            </w:pPr>
            <w:r w:rsidRPr="00597184">
              <w:rPr>
                <w:b/>
                <w:bCs/>
                <w:sz w:val="28"/>
                <w:szCs w:val="28"/>
              </w:rPr>
              <w:t>ОРГАНИЗАТОР</w:t>
            </w:r>
          </w:p>
        </w:tc>
      </w:tr>
      <w:tr w:rsidR="007E5AAD" w:rsidRPr="00CE4701">
        <w:trPr>
          <w:jc w:val="center"/>
        </w:trPr>
        <w:tc>
          <w:tcPr>
            <w:tcW w:w="3932" w:type="dxa"/>
            <w:vAlign w:val="center"/>
          </w:tcPr>
          <w:p w:rsidR="007E5AAD" w:rsidRPr="00597184" w:rsidRDefault="007E5AAD" w:rsidP="00A64654">
            <w:pPr>
              <w:jc w:val="center"/>
              <w:rPr>
                <w:b/>
                <w:bCs/>
                <w:sz w:val="28"/>
                <w:szCs w:val="28"/>
              </w:rPr>
            </w:pPr>
            <w:r w:rsidRPr="00597184">
              <w:rPr>
                <w:b/>
                <w:bCs/>
                <w:sz w:val="28"/>
                <w:szCs w:val="28"/>
              </w:rPr>
              <w:t>Организатор</w:t>
            </w:r>
          </w:p>
        </w:tc>
        <w:tc>
          <w:tcPr>
            <w:tcW w:w="5001" w:type="dxa"/>
            <w:vAlign w:val="center"/>
          </w:tcPr>
          <w:p w:rsidR="007E5AAD" w:rsidRPr="00597184" w:rsidRDefault="007E5AAD" w:rsidP="00A64654">
            <w:pPr>
              <w:jc w:val="center"/>
              <w:rPr>
                <w:color w:val="365F91"/>
              </w:rPr>
            </w:pPr>
            <w:r w:rsidRPr="00597184">
              <w:t>МБОУ гимназия «Перспектива» г.о. Самара</w:t>
            </w:r>
          </w:p>
        </w:tc>
      </w:tr>
      <w:tr w:rsidR="007E5AAD" w:rsidRPr="0048148A">
        <w:trPr>
          <w:jc w:val="center"/>
        </w:trPr>
        <w:tc>
          <w:tcPr>
            <w:tcW w:w="3932" w:type="dxa"/>
            <w:vAlign w:val="center"/>
          </w:tcPr>
          <w:p w:rsidR="007E5AAD" w:rsidRPr="00597184" w:rsidRDefault="007E5AAD" w:rsidP="00A64654">
            <w:pPr>
              <w:jc w:val="center"/>
              <w:rPr>
                <w:b/>
                <w:bCs/>
                <w:sz w:val="28"/>
                <w:szCs w:val="28"/>
              </w:rPr>
            </w:pPr>
            <w:r w:rsidRPr="00597184">
              <w:rPr>
                <w:b/>
                <w:bCs/>
                <w:sz w:val="28"/>
                <w:szCs w:val="28"/>
              </w:rPr>
              <w:t>ФИО и контакты ответственного координатора на площадке проведения</w:t>
            </w:r>
          </w:p>
        </w:tc>
        <w:tc>
          <w:tcPr>
            <w:tcW w:w="5001" w:type="dxa"/>
            <w:vAlign w:val="center"/>
          </w:tcPr>
          <w:p w:rsidR="007E5AAD" w:rsidRPr="00597184" w:rsidRDefault="007E5AAD" w:rsidP="00A64654">
            <w:pPr>
              <w:jc w:val="center"/>
            </w:pPr>
            <w:r w:rsidRPr="00597184">
              <w:t>МБОУ гимназия «Перспектива» г.о. Самара:Семенова Надежда Петровна</w:t>
            </w:r>
          </w:p>
          <w:p w:rsidR="007E5AAD" w:rsidRPr="00597184" w:rsidRDefault="007E5AAD" w:rsidP="00A64654">
            <w:pPr>
              <w:jc w:val="center"/>
            </w:pPr>
            <w:r w:rsidRPr="00597184">
              <w:t xml:space="preserve">раб. </w:t>
            </w:r>
            <w:r w:rsidRPr="00597184">
              <w:rPr>
                <w:shd w:val="clear" w:color="auto" w:fill="FFFFFF"/>
              </w:rPr>
              <w:t>+7 (846) 222-99-74</w:t>
            </w:r>
            <w:r w:rsidRPr="00597184">
              <w:t xml:space="preserve">, </w:t>
            </w:r>
          </w:p>
          <w:p w:rsidR="007E5AAD" w:rsidRPr="00597184" w:rsidRDefault="007E5AAD" w:rsidP="00A64654">
            <w:pPr>
              <w:jc w:val="center"/>
              <w:rPr>
                <w:color w:val="365F91"/>
              </w:rPr>
            </w:pPr>
            <w:r w:rsidRPr="00597184">
              <w:t>сот. 8987-154-51-85</w:t>
            </w:r>
          </w:p>
        </w:tc>
      </w:tr>
    </w:tbl>
    <w:p w:rsidR="007E5AAD" w:rsidRPr="00793924" w:rsidRDefault="007E5AAD" w:rsidP="001F3554">
      <w:pPr>
        <w:jc w:val="center"/>
        <w:rPr>
          <w:b/>
          <w:bCs/>
          <w:color w:val="365F91"/>
          <w:sz w:val="32"/>
          <w:szCs w:val="32"/>
        </w:rPr>
      </w:pPr>
    </w:p>
    <w:p w:rsidR="007E5AAD" w:rsidRDefault="007E5AAD" w:rsidP="003164A4">
      <w:pPr>
        <w:spacing w:before="100" w:beforeAutospacing="1" w:line="276" w:lineRule="auto"/>
        <w:rPr>
          <w:b/>
          <w:bCs/>
          <w:sz w:val="28"/>
          <w:szCs w:val="28"/>
        </w:rPr>
      </w:pPr>
    </w:p>
    <w:p w:rsidR="007E5AAD" w:rsidRDefault="007E5AAD" w:rsidP="003164A4">
      <w:pPr>
        <w:spacing w:before="100" w:beforeAutospacing="1" w:line="276" w:lineRule="auto"/>
        <w:rPr>
          <w:b/>
          <w:bCs/>
          <w:sz w:val="28"/>
          <w:szCs w:val="28"/>
        </w:rPr>
      </w:pPr>
    </w:p>
    <w:p w:rsidR="007E5AAD" w:rsidRDefault="007E5AAD" w:rsidP="003164A4">
      <w:pPr>
        <w:spacing w:before="100" w:beforeAutospacing="1" w:line="276" w:lineRule="auto"/>
        <w:rPr>
          <w:b/>
          <w:bCs/>
          <w:sz w:val="28"/>
          <w:szCs w:val="28"/>
        </w:rPr>
      </w:pPr>
    </w:p>
    <w:p w:rsidR="007E5AAD" w:rsidRDefault="007E5AAD" w:rsidP="003164A4">
      <w:pPr>
        <w:spacing w:before="100" w:beforeAutospacing="1" w:line="276" w:lineRule="auto"/>
        <w:rPr>
          <w:b/>
          <w:bCs/>
          <w:sz w:val="28"/>
          <w:szCs w:val="28"/>
        </w:rPr>
      </w:pPr>
    </w:p>
    <w:p w:rsidR="007E5AAD" w:rsidRDefault="007E5AAD" w:rsidP="003164A4">
      <w:pPr>
        <w:spacing w:before="100" w:beforeAutospacing="1" w:line="276" w:lineRule="auto"/>
        <w:rPr>
          <w:b/>
          <w:bCs/>
          <w:sz w:val="28"/>
          <w:szCs w:val="28"/>
        </w:rPr>
      </w:pPr>
    </w:p>
    <w:p w:rsidR="007E5AAD" w:rsidRDefault="007E5AAD" w:rsidP="003164A4">
      <w:pPr>
        <w:spacing w:before="100" w:beforeAutospacing="1" w:line="276" w:lineRule="auto"/>
        <w:rPr>
          <w:b/>
          <w:bCs/>
          <w:sz w:val="28"/>
          <w:szCs w:val="28"/>
        </w:rPr>
      </w:pPr>
    </w:p>
    <w:p w:rsidR="007E5AAD" w:rsidRDefault="007E5AAD" w:rsidP="003164A4">
      <w:pPr>
        <w:spacing w:before="100" w:beforeAutospacing="1" w:line="276" w:lineRule="auto"/>
        <w:rPr>
          <w:b/>
          <w:bCs/>
          <w:sz w:val="28"/>
          <w:szCs w:val="28"/>
        </w:rPr>
      </w:pPr>
    </w:p>
    <w:p w:rsidR="007E5AAD" w:rsidRPr="00597184" w:rsidRDefault="007E5AAD" w:rsidP="001F3554">
      <w:pPr>
        <w:ind w:firstLine="360"/>
        <w:jc w:val="center"/>
        <w:rPr>
          <w:b/>
          <w:bCs/>
          <w:sz w:val="28"/>
          <w:szCs w:val="28"/>
        </w:rPr>
      </w:pPr>
      <w:r w:rsidRPr="00597184">
        <w:rPr>
          <w:b/>
          <w:bCs/>
          <w:sz w:val="28"/>
          <w:szCs w:val="28"/>
        </w:rPr>
        <w:t>ПОЛОЖЕНИЕ</w:t>
      </w:r>
    </w:p>
    <w:p w:rsidR="007E5AAD" w:rsidRPr="00597184" w:rsidRDefault="007E5AAD" w:rsidP="001F3554">
      <w:pPr>
        <w:jc w:val="center"/>
        <w:rPr>
          <w:b/>
          <w:bCs/>
          <w:sz w:val="28"/>
          <w:szCs w:val="28"/>
        </w:rPr>
      </w:pPr>
      <w:r w:rsidRPr="00597184">
        <w:rPr>
          <w:b/>
          <w:bCs/>
          <w:sz w:val="28"/>
          <w:szCs w:val="28"/>
        </w:rPr>
        <w:t xml:space="preserve">Городская интерактивная интеллектуально - творческая игра </w:t>
      </w:r>
    </w:p>
    <w:p w:rsidR="007E5AAD" w:rsidRPr="00597184" w:rsidRDefault="007E5AAD" w:rsidP="001F3554">
      <w:pPr>
        <w:jc w:val="center"/>
        <w:rPr>
          <w:b/>
          <w:bCs/>
          <w:sz w:val="28"/>
          <w:szCs w:val="28"/>
        </w:rPr>
      </w:pPr>
      <w:r w:rsidRPr="00597184">
        <w:rPr>
          <w:b/>
          <w:bCs/>
          <w:sz w:val="28"/>
          <w:szCs w:val="28"/>
        </w:rPr>
        <w:t>«Звёздные ступеньки»</w:t>
      </w:r>
    </w:p>
    <w:p w:rsidR="007E5AAD" w:rsidRPr="00597184" w:rsidRDefault="007E5AAD" w:rsidP="001F3554">
      <w:pPr>
        <w:pStyle w:val="ListParagraph"/>
        <w:numPr>
          <w:ilvl w:val="1"/>
          <w:numId w:val="86"/>
        </w:numPr>
        <w:jc w:val="center"/>
        <w:rPr>
          <w:i/>
          <w:iCs/>
          <w:sz w:val="28"/>
          <w:szCs w:val="28"/>
        </w:rPr>
      </w:pPr>
      <w:r w:rsidRPr="00597184">
        <w:rPr>
          <w:i/>
          <w:iCs/>
          <w:sz w:val="28"/>
          <w:szCs w:val="28"/>
        </w:rPr>
        <w:t>классы)</w:t>
      </w:r>
    </w:p>
    <w:p w:rsidR="007E5AAD" w:rsidRPr="001E55A6" w:rsidRDefault="007E5AAD" w:rsidP="001F3554">
      <w:pPr>
        <w:ind w:firstLine="360"/>
        <w:jc w:val="center"/>
        <w:rPr>
          <w:b/>
          <w:bCs/>
        </w:rPr>
      </w:pPr>
    </w:p>
    <w:p w:rsidR="007E5AAD" w:rsidRDefault="007E5AAD" w:rsidP="001F3554">
      <w:pPr>
        <w:ind w:left="1211"/>
        <w:jc w:val="center"/>
        <w:rPr>
          <w:b/>
          <w:bCs/>
        </w:rPr>
      </w:pPr>
      <w:r>
        <w:rPr>
          <w:b/>
          <w:bCs/>
        </w:rPr>
        <w:t>1.</w:t>
      </w:r>
      <w:r w:rsidRPr="009B70BC">
        <w:rPr>
          <w:b/>
          <w:bCs/>
        </w:rPr>
        <w:t>Общие положения</w:t>
      </w:r>
    </w:p>
    <w:p w:rsidR="007E5AAD" w:rsidRPr="009B70BC" w:rsidRDefault="007E5AAD" w:rsidP="001F3554">
      <w:pPr>
        <w:ind w:firstLine="709"/>
        <w:rPr>
          <w:b/>
          <w:bCs/>
        </w:rPr>
      </w:pPr>
    </w:p>
    <w:p w:rsidR="007E5AAD" w:rsidRDefault="007E5AAD" w:rsidP="001F3554">
      <w:pPr>
        <w:ind w:firstLine="709"/>
        <w:jc w:val="both"/>
      </w:pPr>
      <w:r w:rsidRPr="001F3554">
        <w:rPr>
          <w:b/>
          <w:bCs/>
        </w:rPr>
        <w:t>1.1.</w:t>
      </w:r>
      <w:r w:rsidRPr="009B70BC">
        <w:t>Настоящее Положение определяет порядок организации и проведения городской интерактивной интеллектуально - творческой игры «Звёздные ступеньки»</w:t>
      </w:r>
      <w:r>
        <w:t xml:space="preserve"> (далее – Игра)</w:t>
      </w:r>
      <w:r w:rsidRPr="009B70BC">
        <w:t>, е</w:t>
      </w:r>
      <w:r>
        <w:t>е</w:t>
      </w:r>
      <w:r w:rsidRPr="009B70BC">
        <w:t xml:space="preserve"> организационное</w:t>
      </w:r>
      <w:r>
        <w:t xml:space="preserve"> и</w:t>
      </w:r>
      <w:r w:rsidRPr="009B70BC">
        <w:t xml:space="preserve"> методическое обеспечение, порядок участия в мероприятии, требования к работам участников, определение победителей и призеров. </w:t>
      </w:r>
    </w:p>
    <w:p w:rsidR="007E5AAD" w:rsidRDefault="007E5AAD" w:rsidP="001F3554">
      <w:pPr>
        <w:ind w:firstLine="709"/>
        <w:jc w:val="both"/>
      </w:pPr>
    </w:p>
    <w:p w:rsidR="007E5AAD" w:rsidRDefault="007E5AAD" w:rsidP="001F3554">
      <w:pPr>
        <w:pStyle w:val="ListParagraph"/>
        <w:spacing w:line="240" w:lineRule="auto"/>
        <w:ind w:left="709" w:firstLine="0"/>
        <w:rPr>
          <w:b/>
          <w:bCs/>
        </w:rPr>
      </w:pPr>
      <w:r>
        <w:rPr>
          <w:b/>
          <w:bCs/>
        </w:rPr>
        <w:t>1.2.</w:t>
      </w:r>
      <w:r w:rsidRPr="004531BA">
        <w:rPr>
          <w:b/>
          <w:bCs/>
        </w:rPr>
        <w:t>Организаторы мероприятия</w:t>
      </w:r>
    </w:p>
    <w:p w:rsidR="007E5AAD" w:rsidRDefault="007E5AAD" w:rsidP="001F3554">
      <w:pPr>
        <w:pStyle w:val="ListParagraph"/>
        <w:spacing w:line="240" w:lineRule="auto"/>
        <w:ind w:left="0"/>
        <w:rPr>
          <w:b/>
          <w:bCs/>
        </w:rPr>
      </w:pPr>
    </w:p>
    <w:p w:rsidR="007E5AAD" w:rsidRPr="009B70BC" w:rsidRDefault="007E5AAD" w:rsidP="001F3554">
      <w:pPr>
        <w:ind w:firstLine="709"/>
        <w:jc w:val="both"/>
      </w:pPr>
      <w:r w:rsidRPr="009B70BC">
        <w:rPr>
          <w:b/>
          <w:bCs/>
        </w:rPr>
        <w:t>Учредитель Игры</w:t>
      </w:r>
      <w:r w:rsidRPr="009B70BC">
        <w:t>:</w:t>
      </w:r>
    </w:p>
    <w:p w:rsidR="007E5AAD" w:rsidRPr="009B70BC" w:rsidRDefault="007E5AAD" w:rsidP="001F3554">
      <w:pPr>
        <w:ind w:firstLine="709"/>
        <w:jc w:val="both"/>
      </w:pPr>
      <w:r w:rsidRPr="009B70BC">
        <w:t xml:space="preserve"> Департамент образования Администрации городского округа Самара (далее – Департамент образования).</w:t>
      </w:r>
    </w:p>
    <w:p w:rsidR="007E5AAD" w:rsidRPr="009B70BC" w:rsidRDefault="007E5AAD" w:rsidP="001F3554">
      <w:pPr>
        <w:ind w:firstLine="709"/>
        <w:jc w:val="both"/>
      </w:pPr>
    </w:p>
    <w:p w:rsidR="007E5AAD" w:rsidRPr="005A47E9" w:rsidRDefault="007E5AAD" w:rsidP="001F3554">
      <w:pPr>
        <w:ind w:firstLine="709"/>
        <w:jc w:val="both"/>
        <w:rPr>
          <w:b/>
          <w:bCs/>
        </w:rPr>
      </w:pPr>
      <w:r w:rsidRPr="009B70BC">
        <w:rPr>
          <w:b/>
          <w:bCs/>
        </w:rPr>
        <w:t>Организатор Игры:</w:t>
      </w:r>
    </w:p>
    <w:p w:rsidR="007E5AAD" w:rsidRDefault="007E5AAD" w:rsidP="001F3554">
      <w:pPr>
        <w:widowControl w:val="0"/>
        <w:shd w:val="clear" w:color="auto" w:fill="FFFFFF"/>
        <w:tabs>
          <w:tab w:val="left" w:pos="374"/>
          <w:tab w:val="left" w:pos="4157"/>
        </w:tabs>
        <w:suppressAutoHyphens/>
        <w:autoSpaceDE w:val="0"/>
        <w:ind w:firstLine="709"/>
        <w:jc w:val="both"/>
        <w:rPr>
          <w:spacing w:val="-6"/>
          <w:lang w:eastAsia="ar-SA"/>
        </w:rPr>
      </w:pPr>
    </w:p>
    <w:p w:rsidR="007E5AAD" w:rsidRDefault="007E5AAD" w:rsidP="001F3554">
      <w:pPr>
        <w:widowControl w:val="0"/>
        <w:shd w:val="clear" w:color="auto" w:fill="FFFFFF"/>
        <w:tabs>
          <w:tab w:val="left" w:pos="374"/>
          <w:tab w:val="left" w:pos="4157"/>
        </w:tabs>
        <w:suppressAutoHyphens/>
        <w:autoSpaceDE w:val="0"/>
        <w:ind w:firstLine="709"/>
        <w:jc w:val="both"/>
        <w:rPr>
          <w:spacing w:val="-6"/>
          <w:lang w:eastAsia="ar-SA"/>
        </w:rPr>
      </w:pPr>
      <w:r>
        <w:rPr>
          <w:spacing w:val="-6"/>
          <w:lang w:eastAsia="ar-SA"/>
        </w:rPr>
        <w:t xml:space="preserve">Муниципальное бюджетное общеобразовательное учреждение «Гимназия Перспектива» городского округа Самара (далее - </w:t>
      </w:r>
      <w:r>
        <w:t>МБОУ гимназия «Перспектива» г.о. Самара).</w:t>
      </w:r>
    </w:p>
    <w:p w:rsidR="007E5AAD" w:rsidRDefault="007E5AAD" w:rsidP="001F3554">
      <w:pPr>
        <w:ind w:firstLine="709"/>
        <w:jc w:val="both"/>
      </w:pPr>
    </w:p>
    <w:p w:rsidR="007E5AAD" w:rsidRPr="004531BA" w:rsidRDefault="007E5AAD" w:rsidP="001F3554">
      <w:pPr>
        <w:widowControl w:val="0"/>
        <w:shd w:val="clear" w:color="auto" w:fill="FFFFFF"/>
        <w:tabs>
          <w:tab w:val="left" w:pos="374"/>
          <w:tab w:val="left" w:pos="4157"/>
        </w:tabs>
        <w:suppressAutoHyphens/>
        <w:autoSpaceDE w:val="0"/>
        <w:ind w:firstLine="709"/>
        <w:jc w:val="both"/>
        <w:rPr>
          <w:spacing w:val="-6"/>
          <w:lang w:eastAsia="ar-SA"/>
        </w:rPr>
      </w:pPr>
      <w:r w:rsidRPr="000C2CF8">
        <w:rPr>
          <w:b/>
          <w:bCs/>
          <w:spacing w:val="-6"/>
          <w:lang w:eastAsia="ar-SA"/>
        </w:rPr>
        <w:t>Соорганизаторы:</w:t>
      </w:r>
    </w:p>
    <w:p w:rsidR="007E5AAD" w:rsidRDefault="007E5AAD" w:rsidP="001F3554">
      <w:pPr>
        <w:ind w:firstLine="709"/>
        <w:jc w:val="both"/>
      </w:pPr>
    </w:p>
    <w:p w:rsidR="007E5AAD" w:rsidRPr="005A47E9" w:rsidRDefault="007E5AAD" w:rsidP="001F3554">
      <w:pPr>
        <w:ind w:firstLine="709"/>
        <w:jc w:val="both"/>
      </w:pPr>
      <w:r w:rsidRPr="005A47E9">
        <w:t>Муниципальное бюджетное образовательное учреждение организация дополнительного профессионального образования «Центр развития образования» городского округа Самара (далее – МБОУ ОДПО ЦРО).</w:t>
      </w:r>
    </w:p>
    <w:p w:rsidR="007E5AAD" w:rsidRDefault="007E5AAD" w:rsidP="001F3554">
      <w:pPr>
        <w:ind w:firstLine="709"/>
        <w:jc w:val="both"/>
      </w:pPr>
    </w:p>
    <w:p w:rsidR="007E5AAD" w:rsidRDefault="007E5AAD" w:rsidP="001F3554">
      <w:pPr>
        <w:ind w:firstLine="709"/>
        <w:jc w:val="both"/>
      </w:pPr>
      <w:r w:rsidRPr="009B70BC">
        <w:t>ООО «Издательство «Академкнига/Учебник» (г. Москва).</w:t>
      </w:r>
    </w:p>
    <w:p w:rsidR="007E5AAD" w:rsidRDefault="007E5AAD" w:rsidP="001F3554">
      <w:pPr>
        <w:ind w:firstLine="709"/>
        <w:jc w:val="both"/>
      </w:pPr>
    </w:p>
    <w:p w:rsidR="007E5AAD" w:rsidRPr="004531BA" w:rsidRDefault="007E5AAD" w:rsidP="001F3554">
      <w:pPr>
        <w:pStyle w:val="ListParagraph"/>
        <w:spacing w:line="240" w:lineRule="auto"/>
        <w:ind w:left="709" w:firstLine="0"/>
        <w:rPr>
          <w:b/>
          <w:bCs/>
        </w:rPr>
      </w:pPr>
      <w:r>
        <w:rPr>
          <w:b/>
          <w:bCs/>
        </w:rPr>
        <w:t>1.3.</w:t>
      </w:r>
      <w:r w:rsidRPr="004531BA">
        <w:rPr>
          <w:b/>
          <w:bCs/>
        </w:rPr>
        <w:t>Оргкомитет мероприятия</w:t>
      </w:r>
    </w:p>
    <w:p w:rsidR="007E5AAD" w:rsidRDefault="007E5AAD" w:rsidP="001F3554">
      <w:pPr>
        <w:ind w:firstLine="709"/>
        <w:jc w:val="both"/>
      </w:pPr>
    </w:p>
    <w:p w:rsidR="007E5AAD" w:rsidRDefault="007E5AAD" w:rsidP="001F3554">
      <w:pPr>
        <w:pStyle w:val="ListParagraph"/>
        <w:spacing w:line="240" w:lineRule="auto"/>
        <w:ind w:left="0"/>
      </w:pPr>
      <w:r w:rsidRPr="005A47E9">
        <w:t xml:space="preserve">Общее руководство проведением </w:t>
      </w:r>
      <w:r>
        <w:t>Игры</w:t>
      </w:r>
      <w:r w:rsidRPr="005A47E9">
        <w:t xml:space="preserve"> и е</w:t>
      </w:r>
      <w:r>
        <w:t>е</w:t>
      </w:r>
      <w:r w:rsidRPr="005A47E9">
        <w:t xml:space="preserve"> организационное обеспечение осуществляет организационный комитет (далее - оргкомитет), состав которого формируется из </w:t>
      </w:r>
      <w:r>
        <w:t>числа представителей</w:t>
      </w:r>
      <w:r w:rsidRPr="004531BA">
        <w:t xml:space="preserve"> Департамента образования</w:t>
      </w:r>
      <w:r>
        <w:t xml:space="preserve"> (по согласованию)</w:t>
      </w:r>
      <w:r w:rsidRPr="004531BA">
        <w:t xml:space="preserve">, </w:t>
      </w:r>
      <w:r w:rsidRPr="009B70BC">
        <w:t xml:space="preserve">преподавателей </w:t>
      </w:r>
      <w:r>
        <w:t xml:space="preserve">общеобразовательных учреждений </w:t>
      </w:r>
      <w:r w:rsidRPr="009B70BC">
        <w:t>город</w:t>
      </w:r>
      <w:r>
        <w:t>ского округа</w:t>
      </w:r>
      <w:r w:rsidRPr="009B70BC">
        <w:t xml:space="preserve"> Самара, реализующих УМК «Перспективная начальная школа»</w:t>
      </w:r>
      <w:r>
        <w:t>.</w:t>
      </w:r>
    </w:p>
    <w:p w:rsidR="007E5AAD" w:rsidRDefault="007E5AAD" w:rsidP="001F3554">
      <w:pPr>
        <w:pStyle w:val="ListParagraph"/>
        <w:spacing w:line="240" w:lineRule="auto"/>
        <w:ind w:left="0"/>
        <w:rPr>
          <w:b/>
          <w:bCs/>
        </w:rPr>
      </w:pPr>
    </w:p>
    <w:p w:rsidR="007E5AAD" w:rsidRDefault="007E5AAD" w:rsidP="001F3554">
      <w:pPr>
        <w:ind w:firstLine="709"/>
        <w:jc w:val="both"/>
        <w:rPr>
          <w:b/>
          <w:bCs/>
        </w:rPr>
      </w:pPr>
      <w:r w:rsidRPr="009B70BC">
        <w:rPr>
          <w:b/>
          <w:bCs/>
        </w:rPr>
        <w:t xml:space="preserve">Оргкомитет: </w:t>
      </w:r>
    </w:p>
    <w:p w:rsidR="007E5AAD" w:rsidRPr="009B70BC" w:rsidRDefault="007E5AAD" w:rsidP="001F3554">
      <w:pPr>
        <w:ind w:firstLine="709"/>
        <w:jc w:val="both"/>
      </w:pPr>
    </w:p>
    <w:p w:rsidR="007E5AAD" w:rsidRPr="009B70BC" w:rsidRDefault="007E5AAD" w:rsidP="001F3554">
      <w:pPr>
        <w:ind w:firstLine="709"/>
        <w:jc w:val="both"/>
        <w:rPr>
          <w:b/>
          <w:bCs/>
        </w:rPr>
      </w:pPr>
      <w:r>
        <w:t xml:space="preserve">-  </w:t>
      </w:r>
      <w:r w:rsidRPr="009B70BC">
        <w:t>согласует сроки и порядок проведения мероприятия</w:t>
      </w:r>
      <w:r w:rsidRPr="009B70BC">
        <w:rPr>
          <w:b/>
          <w:bCs/>
        </w:rPr>
        <w:t xml:space="preserve">; </w:t>
      </w:r>
    </w:p>
    <w:p w:rsidR="007E5AAD" w:rsidRPr="009B70BC" w:rsidRDefault="007E5AAD" w:rsidP="001F3554">
      <w:pPr>
        <w:ind w:firstLine="709"/>
        <w:jc w:val="both"/>
      </w:pPr>
      <w:r>
        <w:t xml:space="preserve">-  </w:t>
      </w:r>
      <w:r w:rsidRPr="009B70BC">
        <w:t xml:space="preserve">определяет состав жюри; </w:t>
      </w:r>
    </w:p>
    <w:p w:rsidR="007E5AAD" w:rsidRPr="009B70BC" w:rsidRDefault="007E5AAD" w:rsidP="001F3554">
      <w:pPr>
        <w:ind w:firstLine="709"/>
        <w:jc w:val="both"/>
      </w:pPr>
      <w:r>
        <w:t xml:space="preserve">- </w:t>
      </w:r>
      <w:r w:rsidRPr="009B70BC">
        <w:t>составляет смету расходов;</w:t>
      </w:r>
    </w:p>
    <w:p w:rsidR="007E5AAD" w:rsidRPr="009B70BC" w:rsidRDefault="007E5AAD" w:rsidP="001F3554">
      <w:pPr>
        <w:ind w:firstLine="709"/>
        <w:jc w:val="both"/>
      </w:pPr>
      <w:r>
        <w:t xml:space="preserve">- </w:t>
      </w:r>
      <w:r w:rsidRPr="009B70BC">
        <w:t xml:space="preserve">осуществляет непосредственное руководство подготовкой и проведением игры; </w:t>
      </w:r>
    </w:p>
    <w:p w:rsidR="007E5AAD" w:rsidRPr="009B70BC" w:rsidRDefault="007E5AAD" w:rsidP="001F3554">
      <w:pPr>
        <w:ind w:firstLine="709"/>
        <w:jc w:val="both"/>
      </w:pPr>
      <w:r>
        <w:t xml:space="preserve">- </w:t>
      </w:r>
      <w:r w:rsidRPr="009B70BC">
        <w:t>анализирует итоги мероприятия.</w:t>
      </w:r>
    </w:p>
    <w:p w:rsidR="007E5AAD" w:rsidRDefault="007E5AAD" w:rsidP="001F3554">
      <w:pPr>
        <w:ind w:firstLine="709"/>
        <w:jc w:val="both"/>
      </w:pPr>
    </w:p>
    <w:p w:rsidR="007E5AAD" w:rsidRDefault="007E5AAD" w:rsidP="001F3554">
      <w:pPr>
        <w:ind w:firstLine="709"/>
        <w:jc w:val="both"/>
      </w:pPr>
    </w:p>
    <w:p w:rsidR="007E5AAD" w:rsidRDefault="007E5AAD" w:rsidP="001F3554">
      <w:pPr>
        <w:ind w:left="709"/>
        <w:jc w:val="both"/>
      </w:pPr>
      <w:r>
        <w:rPr>
          <w:b/>
          <w:bCs/>
        </w:rPr>
        <w:t>1.4.</w:t>
      </w:r>
      <w:r w:rsidRPr="004531BA">
        <w:rPr>
          <w:b/>
          <w:bCs/>
        </w:rPr>
        <w:t>Цели и задачи мероприятия</w:t>
      </w:r>
    </w:p>
    <w:p w:rsidR="007E5AAD" w:rsidRPr="009B70BC" w:rsidRDefault="007E5AAD" w:rsidP="001F3554">
      <w:pPr>
        <w:ind w:firstLine="709"/>
        <w:jc w:val="both"/>
      </w:pPr>
    </w:p>
    <w:p w:rsidR="007E5AAD" w:rsidRPr="009B70BC" w:rsidRDefault="007E5AAD" w:rsidP="001F3554">
      <w:pPr>
        <w:ind w:firstLine="709"/>
        <w:jc w:val="both"/>
      </w:pPr>
      <w:r w:rsidRPr="009B70BC">
        <w:rPr>
          <w:b/>
          <w:bCs/>
        </w:rPr>
        <w:t>Основными целями и задачами</w:t>
      </w:r>
      <w:r>
        <w:t>И</w:t>
      </w:r>
      <w:r w:rsidRPr="009B70BC">
        <w:t xml:space="preserve">гры являются: </w:t>
      </w:r>
    </w:p>
    <w:p w:rsidR="007E5AAD" w:rsidRPr="009B70BC" w:rsidRDefault="007E5AAD" w:rsidP="001F3554">
      <w:pPr>
        <w:ind w:firstLine="709"/>
        <w:jc w:val="both"/>
      </w:pPr>
      <w:r>
        <w:t xml:space="preserve">- </w:t>
      </w:r>
      <w:r w:rsidRPr="009B70BC">
        <w:t>выявление и поддержка одарённых детей;</w:t>
      </w:r>
    </w:p>
    <w:p w:rsidR="007E5AAD" w:rsidRPr="009B70BC" w:rsidRDefault="007E5AAD" w:rsidP="001F3554">
      <w:pPr>
        <w:ind w:firstLine="709"/>
        <w:jc w:val="both"/>
      </w:pPr>
      <w:r>
        <w:t xml:space="preserve">- </w:t>
      </w:r>
      <w:r w:rsidRPr="009B70BC">
        <w:t>формирование деятельности учебного сотрудничества;</w:t>
      </w:r>
    </w:p>
    <w:p w:rsidR="007E5AAD" w:rsidRPr="009B70BC" w:rsidRDefault="007E5AAD" w:rsidP="001F3554">
      <w:pPr>
        <w:ind w:firstLine="709"/>
        <w:jc w:val="both"/>
      </w:pPr>
      <w:r>
        <w:t xml:space="preserve">- </w:t>
      </w:r>
      <w:r w:rsidRPr="009B70BC">
        <w:t>создание благоприятных условий для дальнейшего интеллектуального роста;</w:t>
      </w:r>
    </w:p>
    <w:p w:rsidR="007E5AAD" w:rsidRPr="009B70BC" w:rsidRDefault="007E5AAD" w:rsidP="001F3554">
      <w:pPr>
        <w:ind w:firstLine="709"/>
        <w:jc w:val="both"/>
      </w:pPr>
      <w:r>
        <w:t xml:space="preserve">- </w:t>
      </w:r>
      <w:r w:rsidRPr="009B70BC">
        <w:t>реализация и развитие творческой активности учащихся;</w:t>
      </w:r>
    </w:p>
    <w:p w:rsidR="007E5AAD" w:rsidRPr="009B70BC" w:rsidRDefault="007E5AAD" w:rsidP="001F3554">
      <w:pPr>
        <w:ind w:firstLine="709"/>
        <w:jc w:val="both"/>
      </w:pPr>
      <w:r>
        <w:t xml:space="preserve">- </w:t>
      </w:r>
      <w:r w:rsidRPr="009B70BC">
        <w:t>повышение интереса учащихся к изучению предметов школьной программы;</w:t>
      </w:r>
    </w:p>
    <w:p w:rsidR="007E5AAD" w:rsidRPr="009B70BC" w:rsidRDefault="007E5AAD" w:rsidP="001F3554">
      <w:pPr>
        <w:ind w:firstLine="709"/>
        <w:jc w:val="both"/>
      </w:pPr>
      <w:r>
        <w:t xml:space="preserve">- </w:t>
      </w:r>
      <w:r w:rsidRPr="009B70BC">
        <w:t>формирование познавательной, речевой, организационной деятельности и приёмов работы с информацией;</w:t>
      </w:r>
    </w:p>
    <w:p w:rsidR="007E5AAD" w:rsidRDefault="007E5AAD" w:rsidP="001F3554">
      <w:pPr>
        <w:ind w:firstLine="709"/>
        <w:jc w:val="both"/>
      </w:pPr>
      <w:r>
        <w:t xml:space="preserve">- </w:t>
      </w:r>
      <w:r w:rsidRPr="009B70BC">
        <w:t>стимулирование деятельности преподавателей, работающих по УМК «Перспективная начальная школа»</w:t>
      </w:r>
      <w:r>
        <w:t>.</w:t>
      </w:r>
    </w:p>
    <w:p w:rsidR="007E5AAD" w:rsidRPr="009B70BC" w:rsidRDefault="007E5AAD" w:rsidP="001F3554">
      <w:pPr>
        <w:ind w:firstLine="709"/>
        <w:jc w:val="both"/>
      </w:pPr>
    </w:p>
    <w:p w:rsidR="007E5AAD" w:rsidRDefault="007E5AAD" w:rsidP="001F3554">
      <w:pPr>
        <w:ind w:left="709"/>
        <w:jc w:val="center"/>
        <w:rPr>
          <w:b/>
          <w:bCs/>
        </w:rPr>
      </w:pPr>
      <w:r>
        <w:rPr>
          <w:b/>
          <w:bCs/>
        </w:rPr>
        <w:t>2.</w:t>
      </w:r>
      <w:r w:rsidRPr="009B70BC">
        <w:rPr>
          <w:b/>
          <w:bCs/>
        </w:rPr>
        <w:t>Сроки и место проведения мероприятия</w:t>
      </w:r>
    </w:p>
    <w:p w:rsidR="007E5AAD" w:rsidRPr="009B70BC" w:rsidRDefault="007E5AAD" w:rsidP="001F3554">
      <w:pPr>
        <w:ind w:firstLine="709"/>
        <w:rPr>
          <w:b/>
          <w:bCs/>
        </w:rPr>
      </w:pPr>
    </w:p>
    <w:p w:rsidR="007E5AAD" w:rsidRDefault="007E5AAD" w:rsidP="001F3554">
      <w:pPr>
        <w:ind w:firstLine="709"/>
        <w:jc w:val="both"/>
      </w:pPr>
      <w:r w:rsidRPr="009B70BC">
        <w:t xml:space="preserve">Мероприятие проводится </w:t>
      </w:r>
      <w:r>
        <w:rPr>
          <w:b/>
          <w:bCs/>
        </w:rPr>
        <w:t>27</w:t>
      </w:r>
      <w:r w:rsidRPr="00984BFB">
        <w:rPr>
          <w:b/>
          <w:bCs/>
        </w:rPr>
        <w:t xml:space="preserve"> апреля</w:t>
      </w:r>
      <w:r w:rsidRPr="009B70BC">
        <w:rPr>
          <w:b/>
          <w:bCs/>
        </w:rPr>
        <w:t xml:space="preserve"> 2019 года</w:t>
      </w:r>
      <w:r w:rsidRPr="009B70BC">
        <w:t xml:space="preserve">на базе </w:t>
      </w:r>
      <w:r>
        <w:t>МБОУ гимназия «Перспектива» г.о. Самара по адресу: г. Самара, ул. Советской Армии, 25</w:t>
      </w:r>
      <w:r w:rsidRPr="009B70BC">
        <w:t xml:space="preserve">. </w:t>
      </w:r>
    </w:p>
    <w:p w:rsidR="007E5AAD" w:rsidRDefault="007E5AAD" w:rsidP="001F3554">
      <w:pPr>
        <w:ind w:firstLine="709"/>
        <w:jc w:val="both"/>
      </w:pPr>
      <w:r w:rsidRPr="009B70BC">
        <w:t xml:space="preserve">Начало регистрации участников </w:t>
      </w:r>
      <w:r>
        <w:t>И</w:t>
      </w:r>
      <w:r w:rsidRPr="009B70BC">
        <w:t>гры</w:t>
      </w:r>
      <w:r>
        <w:t xml:space="preserve"> - </w:t>
      </w:r>
      <w:r w:rsidRPr="009B70BC">
        <w:t xml:space="preserve"> в 9.30, начало </w:t>
      </w:r>
      <w:r>
        <w:t>И</w:t>
      </w:r>
      <w:r w:rsidRPr="009B70BC">
        <w:t>гры</w:t>
      </w:r>
      <w:r>
        <w:t xml:space="preserve"> - </w:t>
      </w:r>
      <w:r w:rsidRPr="009B70BC">
        <w:t xml:space="preserve"> в 10.00.</w:t>
      </w:r>
    </w:p>
    <w:p w:rsidR="007E5AAD" w:rsidRPr="009B70BC" w:rsidRDefault="007E5AAD" w:rsidP="001F3554">
      <w:pPr>
        <w:pStyle w:val="ListParagraph"/>
        <w:spacing w:line="240" w:lineRule="auto"/>
        <w:ind w:left="0"/>
        <w:rPr>
          <w:i/>
          <w:iCs/>
        </w:rPr>
      </w:pPr>
    </w:p>
    <w:p w:rsidR="007E5AAD" w:rsidRPr="00AA2D06" w:rsidRDefault="007E5AAD" w:rsidP="001F3554">
      <w:pPr>
        <w:ind w:left="709"/>
        <w:jc w:val="center"/>
        <w:rPr>
          <w:i/>
          <w:iCs/>
        </w:rPr>
      </w:pPr>
      <w:r>
        <w:rPr>
          <w:b/>
          <w:bCs/>
        </w:rPr>
        <w:t>3.</w:t>
      </w:r>
      <w:r w:rsidRPr="004531BA">
        <w:rPr>
          <w:b/>
          <w:bCs/>
        </w:rPr>
        <w:t>Сроки и форма подачи заявок на участие</w:t>
      </w:r>
    </w:p>
    <w:p w:rsidR="007E5AAD" w:rsidRDefault="007E5AAD" w:rsidP="001F3554">
      <w:pPr>
        <w:ind w:firstLine="851"/>
        <w:jc w:val="both"/>
      </w:pPr>
    </w:p>
    <w:p w:rsidR="007E5AAD" w:rsidRDefault="007E5AAD" w:rsidP="001F3554">
      <w:pPr>
        <w:ind w:firstLine="851"/>
        <w:jc w:val="both"/>
      </w:pPr>
      <w:r w:rsidRPr="009B70BC">
        <w:t xml:space="preserve"> Срок подачи заявки </w:t>
      </w:r>
      <w:r>
        <w:rPr>
          <w:b/>
          <w:bCs/>
        </w:rPr>
        <w:t xml:space="preserve">– до </w:t>
      </w:r>
      <w:r w:rsidRPr="009B70BC">
        <w:rPr>
          <w:b/>
          <w:bCs/>
        </w:rPr>
        <w:t xml:space="preserve"> 1 апреля 2019 года</w:t>
      </w:r>
      <w:r w:rsidRPr="009B70BC">
        <w:t xml:space="preserve"> в электронном </w:t>
      </w:r>
      <w:r w:rsidRPr="00984BFB">
        <w:t xml:space="preserve">виде на один из следующих электронных адресов: </w:t>
      </w:r>
      <w:hyperlink r:id="rId256" w:history="1">
        <w:r w:rsidRPr="0042370F">
          <w:rPr>
            <w:rStyle w:val="Hyperlink"/>
            <w:color w:val="auto"/>
            <w:u w:val="none"/>
            <w:lang w:val="en-US"/>
          </w:rPr>
          <w:t>perspektiva</w:t>
        </w:r>
        <w:r w:rsidRPr="0042370F">
          <w:rPr>
            <w:rStyle w:val="Hyperlink"/>
            <w:color w:val="auto"/>
            <w:u w:val="none"/>
          </w:rPr>
          <w:t>@</w:t>
        </w:r>
        <w:r w:rsidRPr="0042370F">
          <w:rPr>
            <w:rStyle w:val="Hyperlink"/>
            <w:color w:val="auto"/>
            <w:u w:val="none"/>
            <w:lang w:val="en-US"/>
          </w:rPr>
          <w:t>mail</w:t>
        </w:r>
        <w:r w:rsidRPr="0042370F">
          <w:rPr>
            <w:rStyle w:val="Hyperlink"/>
            <w:color w:val="auto"/>
            <w:u w:val="none"/>
          </w:rPr>
          <w:t>.</w:t>
        </w:r>
        <w:r w:rsidRPr="0042370F">
          <w:rPr>
            <w:rStyle w:val="Hyperlink"/>
            <w:color w:val="auto"/>
            <w:u w:val="none"/>
            <w:lang w:val="en-US"/>
          </w:rPr>
          <w:t>ru</w:t>
        </w:r>
        <w:r w:rsidRPr="0042370F">
          <w:rPr>
            <w:rStyle w:val="Hyperlink"/>
            <w:color w:val="auto"/>
            <w:u w:val="none"/>
          </w:rPr>
          <w:t xml:space="preserve"> или </w:t>
        </w:r>
        <w:r w:rsidRPr="0042370F">
          <w:rPr>
            <w:rStyle w:val="Hyperlink"/>
            <w:color w:val="auto"/>
            <w:u w:val="none"/>
            <w:lang w:val="en-US"/>
          </w:rPr>
          <w:t>n</w:t>
        </w:r>
      </w:hyperlink>
      <w:r w:rsidRPr="0042370F">
        <w:t>.</w:t>
      </w:r>
      <w:r w:rsidRPr="0042370F">
        <w:rPr>
          <w:lang w:val="en-US"/>
        </w:rPr>
        <w:t>semenova</w:t>
      </w:r>
      <w:r w:rsidRPr="00984BFB">
        <w:t>@</w:t>
      </w:r>
      <w:r w:rsidRPr="00984BFB">
        <w:rPr>
          <w:lang w:val="en-US"/>
        </w:rPr>
        <w:t>persp</w:t>
      </w:r>
      <w:r w:rsidRPr="00984BFB">
        <w:t>.</w:t>
      </w:r>
      <w:r w:rsidRPr="00984BFB">
        <w:rPr>
          <w:lang w:val="en-US"/>
        </w:rPr>
        <w:t>ru</w:t>
      </w:r>
      <w:r w:rsidRPr="00984BFB">
        <w:t>.</w:t>
      </w:r>
    </w:p>
    <w:p w:rsidR="007E5AAD" w:rsidRPr="009B70BC" w:rsidRDefault="007E5AAD" w:rsidP="001F3554">
      <w:pPr>
        <w:ind w:firstLine="851"/>
        <w:jc w:val="both"/>
      </w:pPr>
      <w:r w:rsidRPr="009B70BC">
        <w:t>Заявка должна быть оформле</w:t>
      </w:r>
      <w:r>
        <w:t>на строго по форме (Приложение</w:t>
      </w:r>
      <w:r w:rsidRPr="009B70BC">
        <w:t>)</w:t>
      </w:r>
    </w:p>
    <w:p w:rsidR="007E5AAD" w:rsidRPr="009B70BC" w:rsidRDefault="007E5AAD" w:rsidP="001F3554">
      <w:pPr>
        <w:ind w:firstLine="851"/>
        <w:jc w:val="both"/>
      </w:pPr>
    </w:p>
    <w:p w:rsidR="007E5AAD" w:rsidRPr="004531BA" w:rsidRDefault="007E5AAD" w:rsidP="001F3554">
      <w:pPr>
        <w:pStyle w:val="ListParagraph"/>
        <w:spacing w:line="240" w:lineRule="auto"/>
        <w:ind w:left="1211" w:firstLine="0"/>
        <w:jc w:val="center"/>
        <w:rPr>
          <w:b/>
          <w:bCs/>
        </w:rPr>
      </w:pPr>
      <w:r>
        <w:rPr>
          <w:b/>
          <w:bCs/>
        </w:rPr>
        <w:t>4.</w:t>
      </w:r>
      <w:r w:rsidRPr="004531BA">
        <w:rPr>
          <w:b/>
          <w:bCs/>
        </w:rPr>
        <w:t>Порядок организации, форма участия и форма проведения мероприятия</w:t>
      </w:r>
    </w:p>
    <w:p w:rsidR="007E5AAD" w:rsidRPr="009B70BC" w:rsidRDefault="007E5AAD" w:rsidP="001F3554">
      <w:pPr>
        <w:pStyle w:val="ListParagraph"/>
        <w:spacing w:line="240" w:lineRule="auto"/>
        <w:ind w:left="0"/>
      </w:pPr>
    </w:p>
    <w:p w:rsidR="007E5AAD" w:rsidRDefault="007E5AAD" w:rsidP="001F3554">
      <w:pPr>
        <w:ind w:firstLine="851"/>
        <w:jc w:val="both"/>
      </w:pPr>
      <w:r w:rsidRPr="009B70BC">
        <w:t>Игра проходит в интерактивной форме путешествия по станциям.</w:t>
      </w:r>
    </w:p>
    <w:p w:rsidR="007E5AAD" w:rsidRDefault="007E5AAD" w:rsidP="001F3554">
      <w:pPr>
        <w:ind w:firstLine="851"/>
        <w:jc w:val="both"/>
        <w:rPr>
          <w:b/>
          <w:bCs/>
        </w:rPr>
      </w:pPr>
    </w:p>
    <w:p w:rsidR="007E5AAD" w:rsidRDefault="007E5AAD" w:rsidP="001F3554">
      <w:pPr>
        <w:ind w:firstLine="680"/>
        <w:jc w:val="both"/>
      </w:pPr>
      <w:r w:rsidRPr="00570ED6">
        <w:rPr>
          <w:b/>
          <w:bCs/>
        </w:rPr>
        <w:t>Станции:</w:t>
      </w:r>
      <w:r w:rsidRPr="0071259A">
        <w:t>«Математическая лужайка», «Грамматическая полянка», «Здравст</w:t>
      </w:r>
      <w:r>
        <w:t>вуй, мир!», «Литературная опушка</w:t>
      </w:r>
      <w:r w:rsidRPr="0071259A">
        <w:t>», «Поле творчества»</w:t>
      </w:r>
      <w:r>
        <w:t>, «Давайте знакомиться!». На станциях первоклассникам предлагается выполнить интеллектуальные и творческие задания по</w:t>
      </w:r>
      <w:r w:rsidRPr="001A16F9">
        <w:t>математик</w:t>
      </w:r>
      <w:r>
        <w:t>е</w:t>
      </w:r>
      <w:r w:rsidRPr="001A16F9">
        <w:t>,русско</w:t>
      </w:r>
      <w:r>
        <w:t>му</w:t>
      </w:r>
      <w:r w:rsidRPr="001A16F9">
        <w:t xml:space="preserve"> язык</w:t>
      </w:r>
      <w:r>
        <w:t>у</w:t>
      </w:r>
      <w:r w:rsidRPr="001A16F9">
        <w:t>, окружающе</w:t>
      </w:r>
      <w:r>
        <w:t>му</w:t>
      </w:r>
      <w:r w:rsidRPr="001A16F9">
        <w:t xml:space="preserve"> мир</w:t>
      </w:r>
      <w:r>
        <w:t xml:space="preserve">у, </w:t>
      </w:r>
      <w:r w:rsidRPr="001A16F9">
        <w:t>литератур</w:t>
      </w:r>
      <w:r>
        <w:t>ному чтению</w:t>
      </w:r>
      <w:r w:rsidRPr="001A16F9">
        <w:t xml:space="preserve">, </w:t>
      </w:r>
      <w:r>
        <w:t>технологии</w:t>
      </w:r>
      <w:r w:rsidRPr="001A16F9">
        <w:t>.</w:t>
      </w:r>
      <w:r>
        <w:t xml:space="preserve"> На станции «Давайте знакомится!» команды первоклассников показывают  домашнее задание: небольшое театрализованное представление по теме игры, т.е.  название команды, девиз, представление участников команды.  </w:t>
      </w:r>
    </w:p>
    <w:p w:rsidR="007E5AAD" w:rsidRPr="00B31888" w:rsidRDefault="007E5AAD" w:rsidP="001F3554">
      <w:pPr>
        <w:ind w:firstLine="680"/>
        <w:jc w:val="both"/>
        <w:rPr>
          <w:lang w:eastAsia="en-US"/>
        </w:rPr>
      </w:pPr>
      <w:r w:rsidRPr="00B31888">
        <w:t xml:space="preserve">Игра «Звёздные ступеньки»  для первоклассников – это командная игра, которая учит сотрудничеству, умению договариваться, выслушивать различные точки зрения. </w:t>
      </w:r>
    </w:p>
    <w:p w:rsidR="007E5AAD" w:rsidRPr="009B70BC" w:rsidRDefault="007E5AAD" w:rsidP="001F3554">
      <w:pPr>
        <w:ind w:firstLine="851"/>
        <w:jc w:val="both"/>
      </w:pPr>
    </w:p>
    <w:p w:rsidR="007E5AAD" w:rsidRPr="009B70BC" w:rsidRDefault="007E5AAD" w:rsidP="001F3554">
      <w:pPr>
        <w:ind w:left="1211"/>
        <w:jc w:val="center"/>
        <w:rPr>
          <w:b/>
          <w:bCs/>
        </w:rPr>
      </w:pPr>
      <w:r>
        <w:rPr>
          <w:b/>
          <w:bCs/>
        </w:rPr>
        <w:t>5.</w:t>
      </w:r>
      <w:r w:rsidRPr="009B70BC">
        <w:rPr>
          <w:b/>
          <w:bCs/>
        </w:rPr>
        <w:t>Участники мероприятия</w:t>
      </w:r>
    </w:p>
    <w:p w:rsidR="007E5AAD" w:rsidRDefault="007E5AAD" w:rsidP="001F3554">
      <w:pPr>
        <w:ind w:firstLine="851"/>
        <w:jc w:val="both"/>
      </w:pPr>
    </w:p>
    <w:p w:rsidR="007E5AAD" w:rsidRDefault="007E5AAD" w:rsidP="001F3554">
      <w:pPr>
        <w:ind w:firstLine="851"/>
        <w:jc w:val="both"/>
      </w:pPr>
      <w:r w:rsidRPr="009B70BC">
        <w:t xml:space="preserve">В </w:t>
      </w:r>
      <w:r>
        <w:t>Иг</w:t>
      </w:r>
      <w:r w:rsidRPr="009B70BC">
        <w:t xml:space="preserve">ре принимают участие ученики </w:t>
      </w:r>
      <w:r>
        <w:t>1-х</w:t>
      </w:r>
      <w:r w:rsidRPr="009B70BC">
        <w:t xml:space="preserve"> классов муниципальных и негосударственных образовательных учреждений </w:t>
      </w:r>
      <w:r>
        <w:t>городского округа</w:t>
      </w:r>
      <w:r w:rsidRPr="009B70BC">
        <w:t xml:space="preserve"> Самара, обучающихся по УМК «Перспективная начальная школа».</w:t>
      </w:r>
    </w:p>
    <w:p w:rsidR="007E5AAD" w:rsidRDefault="007E5AAD" w:rsidP="001F3554">
      <w:pPr>
        <w:ind w:firstLine="851"/>
        <w:jc w:val="both"/>
      </w:pPr>
      <w:r w:rsidRPr="009B70BC">
        <w:t xml:space="preserve"> По согласованию с оргкомитетом, при наличии свободных мест в </w:t>
      </w:r>
      <w:r>
        <w:t>И</w:t>
      </w:r>
      <w:r w:rsidRPr="009B70BC">
        <w:t>гре могут принимать участие команды из ОУ, обучающихся по другим УМК.</w:t>
      </w:r>
    </w:p>
    <w:p w:rsidR="007E5AAD" w:rsidRPr="009B70BC" w:rsidRDefault="007E5AAD" w:rsidP="001F3554">
      <w:pPr>
        <w:ind w:firstLine="851"/>
        <w:jc w:val="both"/>
      </w:pPr>
    </w:p>
    <w:p w:rsidR="007E5AAD" w:rsidRDefault="007E5AAD" w:rsidP="001F3554">
      <w:pPr>
        <w:ind w:left="1211"/>
        <w:jc w:val="center"/>
        <w:rPr>
          <w:b/>
          <w:bCs/>
        </w:rPr>
      </w:pPr>
      <w:r>
        <w:rPr>
          <w:b/>
          <w:bCs/>
        </w:rPr>
        <w:t>6.</w:t>
      </w:r>
      <w:r w:rsidRPr="009B70BC">
        <w:rPr>
          <w:b/>
          <w:bCs/>
        </w:rPr>
        <w:t>Требования к содержанию и оформлению работ участников</w:t>
      </w:r>
    </w:p>
    <w:p w:rsidR="007E5AAD" w:rsidRPr="009B70BC" w:rsidRDefault="007E5AAD" w:rsidP="001F3554">
      <w:pPr>
        <w:ind w:left="1211"/>
        <w:rPr>
          <w:b/>
          <w:bCs/>
        </w:rPr>
      </w:pPr>
    </w:p>
    <w:p w:rsidR="007E5AAD" w:rsidRDefault="007E5AAD" w:rsidP="001F3554">
      <w:pPr>
        <w:ind w:firstLine="709"/>
        <w:jc w:val="both"/>
      </w:pPr>
      <w:r w:rsidRPr="009B70BC">
        <w:t xml:space="preserve"> В </w:t>
      </w:r>
      <w:r>
        <w:t>И</w:t>
      </w:r>
      <w:r w:rsidRPr="009B70BC">
        <w:t xml:space="preserve">гре могут участвовать команды первоклассников в количестве </w:t>
      </w:r>
      <w:r w:rsidRPr="0042370F">
        <w:t>5</w:t>
      </w:r>
      <w:r w:rsidRPr="00DB3B16">
        <w:t>учащихся и руководитель (педагог начальных классов), представляющие отдельн</w:t>
      </w:r>
      <w:r>
        <w:t>ое общеобразовательное учреждение г.о. Самара.</w:t>
      </w:r>
    </w:p>
    <w:p w:rsidR="007E5AAD" w:rsidRDefault="007E5AAD" w:rsidP="001F3554">
      <w:pPr>
        <w:ind w:firstLine="709"/>
        <w:jc w:val="both"/>
      </w:pPr>
      <w:r w:rsidRPr="00DB3B16">
        <w:t xml:space="preserve"> Каждая команда должна иметь название и эмблему, представление команды (домашнее задание до 5 минут). </w:t>
      </w:r>
    </w:p>
    <w:p w:rsidR="007E5AAD" w:rsidRDefault="007E5AAD" w:rsidP="001F3554">
      <w:pPr>
        <w:ind w:firstLine="709"/>
        <w:jc w:val="both"/>
      </w:pPr>
      <w:r w:rsidRPr="00DB3B16">
        <w:t xml:space="preserve">Тема </w:t>
      </w:r>
      <w:r>
        <w:t>И</w:t>
      </w:r>
      <w:r w:rsidRPr="00DB3B16">
        <w:t xml:space="preserve">гры объявляется на сайте </w:t>
      </w:r>
      <w:r>
        <w:t xml:space="preserve">МБОУ гимназия «Перспектива» г.о. Самара </w:t>
      </w:r>
      <w:r w:rsidRPr="00DD7500">
        <w:t>www.persp.ru</w:t>
      </w:r>
      <w:r w:rsidRPr="00DB3B16">
        <w:t>не позднее 10 дней до начала мероприятия.</w:t>
      </w:r>
    </w:p>
    <w:p w:rsidR="007E5AAD" w:rsidRPr="00DB3B16" w:rsidRDefault="007E5AAD" w:rsidP="001F3554">
      <w:pPr>
        <w:ind w:firstLine="709"/>
        <w:jc w:val="both"/>
      </w:pPr>
    </w:p>
    <w:p w:rsidR="007E5AAD" w:rsidRPr="00DB3B16" w:rsidRDefault="007E5AAD" w:rsidP="001F3554">
      <w:pPr>
        <w:ind w:left="1211"/>
        <w:jc w:val="center"/>
        <w:rPr>
          <w:b/>
          <w:bCs/>
        </w:rPr>
      </w:pPr>
      <w:r>
        <w:rPr>
          <w:b/>
          <w:bCs/>
        </w:rPr>
        <w:t>7.</w:t>
      </w:r>
      <w:r w:rsidRPr="00DB3B16">
        <w:rPr>
          <w:b/>
          <w:bCs/>
        </w:rPr>
        <w:t>Критерии оценивания членами жюри работы участников</w:t>
      </w:r>
    </w:p>
    <w:p w:rsidR="007E5AAD" w:rsidRDefault="007E5AAD" w:rsidP="001F3554">
      <w:pPr>
        <w:shd w:val="clear" w:color="auto" w:fill="FFFFFF"/>
        <w:ind w:left="58" w:firstLine="851"/>
        <w:jc w:val="both"/>
      </w:pPr>
    </w:p>
    <w:p w:rsidR="007E5AAD" w:rsidRPr="009B70BC" w:rsidRDefault="007E5AAD" w:rsidP="001F3554">
      <w:pPr>
        <w:ind w:firstLine="851"/>
        <w:jc w:val="both"/>
        <w:rPr>
          <w:spacing w:val="-3"/>
        </w:rPr>
      </w:pPr>
      <w:r w:rsidRPr="009B70BC">
        <w:rPr>
          <w:spacing w:val="-3"/>
        </w:rPr>
        <w:t xml:space="preserve">Жюри формируется из преподавателей, работающих по программе «Перспективная начальная школа» и представителей инициаторов и организаторов </w:t>
      </w:r>
      <w:r>
        <w:rPr>
          <w:spacing w:val="-3"/>
        </w:rPr>
        <w:t>И</w:t>
      </w:r>
      <w:r w:rsidRPr="009B70BC">
        <w:rPr>
          <w:spacing w:val="-3"/>
        </w:rPr>
        <w:t>гры.</w:t>
      </w:r>
    </w:p>
    <w:p w:rsidR="007E5AAD" w:rsidRDefault="007E5AAD" w:rsidP="001F3554">
      <w:pPr>
        <w:shd w:val="clear" w:color="auto" w:fill="FFFFFF"/>
        <w:ind w:left="58" w:firstLine="851"/>
        <w:jc w:val="both"/>
      </w:pPr>
      <w:r w:rsidRPr="00DB3B16">
        <w:t>На каждой станции членами жюри заполняется</w:t>
      </w:r>
      <w:r w:rsidRPr="009B70BC">
        <w:t xml:space="preserve"> оценочный лист, в который вносятся баллы по итогам выполнения заданий данной командой. </w:t>
      </w:r>
    </w:p>
    <w:p w:rsidR="007E5AAD" w:rsidRDefault="007E5AAD" w:rsidP="001F3554">
      <w:pPr>
        <w:shd w:val="clear" w:color="auto" w:fill="FFFFFF"/>
        <w:ind w:left="58" w:firstLine="851"/>
        <w:jc w:val="both"/>
      </w:pPr>
      <w:r w:rsidRPr="009B70BC">
        <w:t>По согласованию с участниками команды в специально отведенное поле вносится имя самого активного участника игры.</w:t>
      </w:r>
    </w:p>
    <w:p w:rsidR="007E5AAD" w:rsidRDefault="007E5AAD" w:rsidP="001F3554">
      <w:pPr>
        <w:shd w:val="clear" w:color="auto" w:fill="FFFFFF"/>
        <w:ind w:left="58" w:firstLine="851"/>
        <w:jc w:val="both"/>
        <w:rPr>
          <w:spacing w:val="-3"/>
        </w:rPr>
      </w:pPr>
      <w:r w:rsidRPr="009B70BC">
        <w:t>В заключени</w:t>
      </w:r>
      <w:r>
        <w:t>еИ</w:t>
      </w:r>
      <w:r w:rsidRPr="009B70BC">
        <w:t>гры баллы суммируются.</w:t>
      </w:r>
    </w:p>
    <w:p w:rsidR="007E5AAD" w:rsidRDefault="007E5AAD" w:rsidP="001F3554">
      <w:pPr>
        <w:shd w:val="clear" w:color="auto" w:fill="FFFFFF"/>
        <w:ind w:left="58" w:firstLine="851"/>
        <w:jc w:val="both"/>
        <w:rPr>
          <w:spacing w:val="-3"/>
        </w:rPr>
      </w:pPr>
      <w:r w:rsidRPr="009B70BC">
        <w:rPr>
          <w:spacing w:val="-3"/>
        </w:rPr>
        <w:t xml:space="preserve">Результаты </w:t>
      </w:r>
      <w:r>
        <w:rPr>
          <w:spacing w:val="-3"/>
        </w:rPr>
        <w:t>И</w:t>
      </w:r>
      <w:r w:rsidRPr="009B70BC">
        <w:rPr>
          <w:spacing w:val="-3"/>
        </w:rPr>
        <w:t>гры объявляются в день проведения мероприятия.</w:t>
      </w:r>
    </w:p>
    <w:p w:rsidR="007E5AAD" w:rsidRDefault="007E5AAD" w:rsidP="001F3554">
      <w:pPr>
        <w:shd w:val="clear" w:color="auto" w:fill="FFFFFF"/>
        <w:ind w:left="58" w:firstLine="851"/>
        <w:jc w:val="both"/>
        <w:rPr>
          <w:spacing w:val="-3"/>
        </w:rPr>
      </w:pPr>
    </w:p>
    <w:p w:rsidR="007E5AAD" w:rsidRPr="00DB3B16" w:rsidRDefault="007E5AAD" w:rsidP="001F3554">
      <w:pPr>
        <w:shd w:val="clear" w:color="auto" w:fill="FFFFFF"/>
        <w:ind w:left="58" w:firstLine="851"/>
        <w:jc w:val="both"/>
        <w:rPr>
          <w:b/>
          <w:bCs/>
          <w:spacing w:val="-3"/>
        </w:rPr>
      </w:pPr>
      <w:r w:rsidRPr="00DB3B16">
        <w:rPr>
          <w:b/>
          <w:bCs/>
          <w:spacing w:val="-3"/>
        </w:rPr>
        <w:t>Основные критерии:</w:t>
      </w:r>
    </w:p>
    <w:p w:rsidR="007E5AAD" w:rsidRPr="00E83213" w:rsidRDefault="007E5AAD" w:rsidP="001F3554">
      <w:pPr>
        <w:shd w:val="clear" w:color="auto" w:fill="FFFFFF"/>
        <w:ind w:left="58" w:firstLine="851"/>
        <w:jc w:val="both"/>
        <w:rPr>
          <w:spacing w:val="-3"/>
        </w:rPr>
      </w:pPr>
      <w:r w:rsidRPr="00E83213">
        <w:rPr>
          <w:spacing w:val="-3"/>
        </w:rPr>
        <w:t xml:space="preserve">- </w:t>
      </w:r>
      <w:r>
        <w:rPr>
          <w:spacing w:val="-3"/>
        </w:rPr>
        <w:t>правильность выполнения  заданий и четкая формулировка ответа</w:t>
      </w:r>
      <w:r w:rsidRPr="00E83213">
        <w:rPr>
          <w:spacing w:val="-3"/>
        </w:rPr>
        <w:t>;</w:t>
      </w:r>
    </w:p>
    <w:p w:rsidR="007E5AAD" w:rsidRPr="00E83213" w:rsidRDefault="007E5AAD" w:rsidP="001F3554">
      <w:pPr>
        <w:shd w:val="clear" w:color="auto" w:fill="FFFFFF"/>
        <w:ind w:left="58" w:firstLine="851"/>
        <w:jc w:val="both"/>
        <w:rPr>
          <w:spacing w:val="-3"/>
        </w:rPr>
      </w:pPr>
      <w:r w:rsidRPr="00E83213">
        <w:rPr>
          <w:spacing w:val="-3"/>
        </w:rPr>
        <w:t xml:space="preserve">- </w:t>
      </w:r>
      <w:r>
        <w:rPr>
          <w:spacing w:val="-3"/>
        </w:rPr>
        <w:t>согласованность действий первоклассников  в команде при выполнении заданий и умение договариваться</w:t>
      </w:r>
      <w:r w:rsidRPr="00E83213">
        <w:rPr>
          <w:spacing w:val="-3"/>
        </w:rPr>
        <w:t>;</w:t>
      </w:r>
    </w:p>
    <w:p w:rsidR="007E5AAD" w:rsidRDefault="007E5AAD" w:rsidP="001F3554">
      <w:pPr>
        <w:shd w:val="clear" w:color="auto" w:fill="FFFFFF"/>
        <w:ind w:left="58" w:firstLine="851"/>
        <w:jc w:val="both"/>
        <w:rPr>
          <w:spacing w:val="-3"/>
        </w:rPr>
      </w:pPr>
      <w:r w:rsidRPr="00E83213">
        <w:rPr>
          <w:spacing w:val="-3"/>
        </w:rPr>
        <w:t xml:space="preserve">- </w:t>
      </w:r>
      <w:r>
        <w:rPr>
          <w:spacing w:val="-3"/>
        </w:rPr>
        <w:t>творческий подход к решению предложенных заданий и аккуратность в оформлении работы</w:t>
      </w:r>
      <w:r w:rsidRPr="00E83213">
        <w:rPr>
          <w:spacing w:val="-3"/>
        </w:rPr>
        <w:t>.</w:t>
      </w:r>
    </w:p>
    <w:p w:rsidR="007E5AAD" w:rsidRDefault="007E5AAD" w:rsidP="001F3554">
      <w:pPr>
        <w:shd w:val="clear" w:color="auto" w:fill="FFFFFF"/>
        <w:ind w:left="58" w:firstLine="851"/>
        <w:jc w:val="both"/>
        <w:rPr>
          <w:b/>
          <w:bCs/>
        </w:rPr>
      </w:pPr>
    </w:p>
    <w:p w:rsidR="007E5AAD" w:rsidRDefault="007E5AAD" w:rsidP="001F3554">
      <w:pPr>
        <w:shd w:val="clear" w:color="auto" w:fill="FFFFFF"/>
        <w:ind w:left="1211"/>
        <w:jc w:val="center"/>
        <w:rPr>
          <w:b/>
          <w:bCs/>
        </w:rPr>
      </w:pPr>
      <w:r>
        <w:rPr>
          <w:b/>
          <w:bCs/>
        </w:rPr>
        <w:t>8.</w:t>
      </w:r>
      <w:r w:rsidRPr="009B70BC">
        <w:rPr>
          <w:b/>
          <w:bCs/>
        </w:rPr>
        <w:t>Подведение итогов мероприятия</w:t>
      </w:r>
    </w:p>
    <w:p w:rsidR="007E5AAD" w:rsidRPr="009B70BC" w:rsidRDefault="007E5AAD" w:rsidP="001F3554">
      <w:pPr>
        <w:shd w:val="clear" w:color="auto" w:fill="FFFFFF"/>
        <w:ind w:left="1211"/>
        <w:rPr>
          <w:b/>
          <w:bCs/>
        </w:rPr>
      </w:pPr>
    </w:p>
    <w:p w:rsidR="007E5AAD" w:rsidRDefault="007E5AAD" w:rsidP="001F3554">
      <w:pPr>
        <w:ind w:firstLine="851"/>
        <w:jc w:val="both"/>
        <w:rPr>
          <w:spacing w:val="-3"/>
        </w:rPr>
      </w:pPr>
      <w:r w:rsidRPr="009B70BC">
        <w:rPr>
          <w:spacing w:val="-3"/>
        </w:rPr>
        <w:t xml:space="preserve">Итоги </w:t>
      </w:r>
      <w:r>
        <w:rPr>
          <w:spacing w:val="-3"/>
        </w:rPr>
        <w:t>И</w:t>
      </w:r>
      <w:r w:rsidRPr="009B70BC">
        <w:rPr>
          <w:spacing w:val="-3"/>
        </w:rPr>
        <w:t xml:space="preserve">гры подводятся как в личном, так и в командном первенстве. </w:t>
      </w:r>
    </w:p>
    <w:p w:rsidR="007E5AAD" w:rsidRDefault="007E5AAD" w:rsidP="001F3554">
      <w:pPr>
        <w:ind w:firstLine="851"/>
        <w:jc w:val="both"/>
        <w:rPr>
          <w:spacing w:val="-3"/>
        </w:rPr>
      </w:pPr>
      <w:r>
        <w:rPr>
          <w:spacing w:val="-3"/>
        </w:rPr>
        <w:t>В процессе И</w:t>
      </w:r>
      <w:r w:rsidRPr="009B70BC">
        <w:rPr>
          <w:spacing w:val="-3"/>
        </w:rPr>
        <w:t xml:space="preserve">гры выделяются самые результативные команды (победители и призеры), самый сильный игрок в каждой команде - участнице игры. </w:t>
      </w:r>
    </w:p>
    <w:p w:rsidR="007E5AAD" w:rsidRPr="009B70BC" w:rsidRDefault="007E5AAD" w:rsidP="001F3554">
      <w:pPr>
        <w:ind w:firstLine="851"/>
        <w:jc w:val="both"/>
        <w:rPr>
          <w:spacing w:val="-3"/>
        </w:rPr>
      </w:pPr>
      <w:r w:rsidRPr="009B70BC">
        <w:rPr>
          <w:spacing w:val="-3"/>
        </w:rPr>
        <w:t xml:space="preserve">Все команды-участники </w:t>
      </w:r>
      <w:r>
        <w:rPr>
          <w:spacing w:val="-3"/>
        </w:rPr>
        <w:t>И</w:t>
      </w:r>
      <w:r w:rsidRPr="009B70BC">
        <w:rPr>
          <w:spacing w:val="-3"/>
        </w:rPr>
        <w:t xml:space="preserve">гры получают грамоты за активное участие, призы и сертификат самому сильному игроку в команде. </w:t>
      </w:r>
    </w:p>
    <w:p w:rsidR="007E5AAD" w:rsidRPr="00814F89" w:rsidRDefault="007E5AAD" w:rsidP="001F3554">
      <w:pPr>
        <w:ind w:firstLine="851"/>
        <w:jc w:val="both"/>
        <w:rPr>
          <w:spacing w:val="-3"/>
        </w:rPr>
      </w:pPr>
      <w:r w:rsidRPr="00814F89">
        <w:rPr>
          <w:spacing w:val="-3"/>
        </w:rPr>
        <w:t xml:space="preserve">Все команды-участники Игры выстраиваются в рейтинговом списке. </w:t>
      </w:r>
    </w:p>
    <w:p w:rsidR="007E5AAD" w:rsidRPr="00814F89" w:rsidRDefault="007E5AAD" w:rsidP="001F3554">
      <w:pPr>
        <w:ind w:firstLine="851"/>
        <w:jc w:val="both"/>
        <w:rPr>
          <w:spacing w:val="-3"/>
        </w:rPr>
      </w:pPr>
      <w:r w:rsidRPr="00814F89">
        <w:rPr>
          <w:spacing w:val="-3"/>
        </w:rPr>
        <w:t>Победителем в игре становится команда (или команды при равном количестве баллов), набравшая максимальное количество баллов.</w:t>
      </w:r>
    </w:p>
    <w:p w:rsidR="007E5AAD" w:rsidRDefault="007E5AAD" w:rsidP="001F3554">
      <w:pPr>
        <w:pStyle w:val="ListParagraph"/>
        <w:ind w:left="0"/>
        <w:rPr>
          <w:b/>
          <w:bCs/>
          <w:i/>
          <w:iCs/>
        </w:rPr>
      </w:pPr>
      <w:r w:rsidRPr="00276757">
        <w:rPr>
          <w:b/>
          <w:bCs/>
        </w:rPr>
        <w:t xml:space="preserve">     Квота победителей и призёров</w:t>
      </w:r>
      <w:r w:rsidRPr="00276757">
        <w:rPr>
          <w:b/>
          <w:bCs/>
          <w:i/>
          <w:iCs/>
        </w:rPr>
        <w:t>:</w:t>
      </w:r>
    </w:p>
    <w:p w:rsidR="007E5AAD" w:rsidRPr="00984BFB" w:rsidRDefault="007E5AAD" w:rsidP="001F3554">
      <w:pPr>
        <w:pStyle w:val="ListParagraph"/>
        <w:spacing w:line="240" w:lineRule="auto"/>
        <w:ind w:left="0"/>
        <w:rPr>
          <w:b/>
          <w:bCs/>
        </w:rPr>
      </w:pPr>
      <w:r w:rsidRPr="00984BFB">
        <w:t>диплом 1-й степени- 1 (или 2) шт;</w:t>
      </w:r>
    </w:p>
    <w:p w:rsidR="007E5AAD" w:rsidRPr="00984BFB" w:rsidRDefault="007E5AAD" w:rsidP="001F3554">
      <w:pPr>
        <w:ind w:firstLine="709"/>
        <w:rPr>
          <w:lang w:eastAsia="en-US"/>
        </w:rPr>
      </w:pPr>
      <w:r w:rsidRPr="00984BFB">
        <w:rPr>
          <w:lang w:eastAsia="en-US"/>
        </w:rPr>
        <w:t>диплом 2-й степени – 2 шт;</w:t>
      </w:r>
    </w:p>
    <w:p w:rsidR="007E5AAD" w:rsidRPr="00984BFB" w:rsidRDefault="007E5AAD" w:rsidP="001F3554">
      <w:pPr>
        <w:pStyle w:val="ListParagraph"/>
        <w:spacing w:line="240" w:lineRule="auto"/>
        <w:ind w:left="0"/>
      </w:pPr>
      <w:r w:rsidRPr="00984BFB">
        <w:t xml:space="preserve">диплом 3-й степени – 3 шт.          </w:t>
      </w:r>
    </w:p>
    <w:p w:rsidR="007E5AAD" w:rsidRDefault="007E5AAD" w:rsidP="001F3554">
      <w:pPr>
        <w:pStyle w:val="ListParagraph"/>
        <w:spacing w:line="240" w:lineRule="auto"/>
        <w:ind w:left="0"/>
      </w:pPr>
    </w:p>
    <w:p w:rsidR="007E5AAD" w:rsidRPr="00276757" w:rsidRDefault="007E5AAD" w:rsidP="001F3554">
      <w:pPr>
        <w:pStyle w:val="ListParagraph"/>
        <w:spacing w:line="240" w:lineRule="auto"/>
        <w:ind w:left="0"/>
      </w:pPr>
      <w:r>
        <w:t xml:space="preserve">Дипломы </w:t>
      </w:r>
      <w:r w:rsidRPr="00276757">
        <w:t xml:space="preserve">1-3 </w:t>
      </w:r>
      <w:r>
        <w:t>степени</w:t>
      </w:r>
      <w:r w:rsidRPr="00276757">
        <w:t xml:space="preserve"> подготавливаются на бланках Департамента образования и вручаются оргкомитетом мероприятия.</w:t>
      </w:r>
    </w:p>
    <w:p w:rsidR="007E5AAD" w:rsidRDefault="007E5AAD" w:rsidP="001F3554">
      <w:pPr>
        <w:pStyle w:val="ListParagraph"/>
        <w:spacing w:line="240" w:lineRule="auto"/>
        <w:ind w:left="0"/>
      </w:pPr>
      <w:r w:rsidRPr="00276757">
        <w:t>Поощрительные грамоты и сертификаты подготавливаются на бланках учреждения - организатора и вручаются оргкомитетом мероприятия.</w:t>
      </w:r>
    </w:p>
    <w:p w:rsidR="007E5AAD" w:rsidRDefault="007E5AAD" w:rsidP="001F3554">
      <w:pPr>
        <w:pStyle w:val="ListParagraph"/>
        <w:spacing w:line="240" w:lineRule="auto"/>
        <w:ind w:left="0"/>
        <w:rPr>
          <w:b/>
          <w:bCs/>
        </w:rPr>
      </w:pPr>
    </w:p>
    <w:p w:rsidR="007E5AAD" w:rsidRPr="009B70BC" w:rsidRDefault="007E5AAD" w:rsidP="001F3554">
      <w:pPr>
        <w:shd w:val="clear" w:color="auto" w:fill="FFFFFF"/>
        <w:ind w:left="58" w:firstLine="851"/>
        <w:jc w:val="both"/>
        <w:rPr>
          <w:spacing w:val="-3"/>
        </w:rPr>
      </w:pPr>
    </w:p>
    <w:p w:rsidR="007E5AAD" w:rsidRDefault="007E5AAD" w:rsidP="001F3554">
      <w:pPr>
        <w:ind w:left="1211"/>
        <w:jc w:val="center"/>
        <w:rPr>
          <w:b/>
          <w:bCs/>
        </w:rPr>
      </w:pPr>
      <w:r>
        <w:rPr>
          <w:b/>
          <w:bCs/>
        </w:rPr>
        <w:t>9.</w:t>
      </w:r>
      <w:r w:rsidRPr="009B70BC">
        <w:rPr>
          <w:b/>
          <w:bCs/>
        </w:rPr>
        <w:t>Контактная информация</w:t>
      </w:r>
    </w:p>
    <w:p w:rsidR="007E5AAD" w:rsidRPr="009B70BC" w:rsidRDefault="007E5AAD" w:rsidP="001F3554">
      <w:pPr>
        <w:ind w:left="1211"/>
        <w:rPr>
          <w:b/>
          <w:bCs/>
        </w:rPr>
      </w:pPr>
    </w:p>
    <w:p w:rsidR="007E5AAD" w:rsidRPr="00814F89" w:rsidRDefault="007E5AAD" w:rsidP="001F3554">
      <w:pPr>
        <w:shd w:val="clear" w:color="auto" w:fill="FFFFFF"/>
        <w:ind w:left="58" w:firstLine="851"/>
        <w:rPr>
          <w:color w:val="2E74B5"/>
          <w:u w:val="single"/>
        </w:rPr>
      </w:pPr>
      <w:r w:rsidRPr="009B70BC">
        <w:rPr>
          <w:spacing w:val="-3"/>
          <w:lang w:eastAsia="en-US"/>
        </w:rPr>
        <w:t>Семенова Надежда Петровна, заместитель директора по начальной школе</w:t>
      </w:r>
      <w:r>
        <w:t>МБОУ гимназия «Перспектива» г.о. Самара</w:t>
      </w:r>
      <w:r w:rsidRPr="009B70BC">
        <w:rPr>
          <w:spacing w:val="-3"/>
          <w:lang w:eastAsia="en-US"/>
        </w:rPr>
        <w:t>, раб</w:t>
      </w:r>
      <w:r>
        <w:rPr>
          <w:spacing w:val="-3"/>
          <w:lang w:eastAsia="en-US"/>
        </w:rPr>
        <w:t xml:space="preserve">. </w:t>
      </w:r>
      <w:r w:rsidRPr="009B70BC">
        <w:rPr>
          <w:spacing w:val="-3"/>
          <w:lang w:eastAsia="en-US"/>
        </w:rPr>
        <w:t>(846)</w:t>
      </w:r>
      <w:r w:rsidRPr="009B70BC">
        <w:rPr>
          <w:shd w:val="clear" w:color="auto" w:fill="FFFFFF"/>
        </w:rPr>
        <w:t>222</w:t>
      </w:r>
      <w:r>
        <w:rPr>
          <w:shd w:val="clear" w:color="auto" w:fill="FFFFFF"/>
        </w:rPr>
        <w:t>-</w:t>
      </w:r>
      <w:r w:rsidRPr="009B70BC">
        <w:rPr>
          <w:shd w:val="clear" w:color="auto" w:fill="FFFFFF"/>
        </w:rPr>
        <w:t> 99</w:t>
      </w:r>
      <w:r>
        <w:rPr>
          <w:shd w:val="clear" w:color="auto" w:fill="FFFFFF"/>
        </w:rPr>
        <w:t>-</w:t>
      </w:r>
      <w:r w:rsidRPr="009B70BC">
        <w:rPr>
          <w:shd w:val="clear" w:color="auto" w:fill="FFFFFF"/>
        </w:rPr>
        <w:t> 74</w:t>
      </w:r>
      <w:r w:rsidRPr="009B70BC">
        <w:rPr>
          <w:spacing w:val="-3"/>
          <w:lang w:eastAsia="en-US"/>
        </w:rPr>
        <w:t xml:space="preserve">, </w:t>
      </w:r>
      <w:r>
        <w:rPr>
          <w:spacing w:val="-3"/>
          <w:lang w:eastAsia="en-US"/>
        </w:rPr>
        <w:t>сот.</w:t>
      </w:r>
      <w:r w:rsidRPr="009B70BC">
        <w:rPr>
          <w:spacing w:val="-3"/>
          <w:lang w:eastAsia="en-US"/>
        </w:rPr>
        <w:t xml:space="preserve"> 8987</w:t>
      </w:r>
      <w:r>
        <w:rPr>
          <w:spacing w:val="-3"/>
          <w:lang w:eastAsia="en-US"/>
        </w:rPr>
        <w:t>-</w:t>
      </w:r>
      <w:r w:rsidRPr="009B70BC">
        <w:rPr>
          <w:spacing w:val="-3"/>
          <w:lang w:eastAsia="en-US"/>
        </w:rPr>
        <w:t>154</w:t>
      </w:r>
      <w:r>
        <w:rPr>
          <w:spacing w:val="-3"/>
          <w:lang w:eastAsia="en-US"/>
        </w:rPr>
        <w:t>-</w:t>
      </w:r>
      <w:r w:rsidRPr="009B70BC">
        <w:rPr>
          <w:spacing w:val="-3"/>
          <w:lang w:eastAsia="en-US"/>
        </w:rPr>
        <w:t>51</w:t>
      </w:r>
      <w:r>
        <w:rPr>
          <w:spacing w:val="-3"/>
          <w:lang w:eastAsia="en-US"/>
        </w:rPr>
        <w:t>-</w:t>
      </w:r>
      <w:r w:rsidRPr="009B70BC">
        <w:rPr>
          <w:spacing w:val="-3"/>
          <w:lang w:eastAsia="en-US"/>
        </w:rPr>
        <w:t>85,</w:t>
      </w:r>
      <w:r>
        <w:rPr>
          <w:spacing w:val="-3"/>
          <w:lang w:eastAsia="en-US"/>
        </w:rPr>
        <w:t xml:space="preserve"> эл. почта: </w:t>
      </w:r>
      <w:hyperlink r:id="rId257" w:history="1">
        <w:r w:rsidRPr="001F3554">
          <w:rPr>
            <w:rStyle w:val="Hyperlink"/>
            <w:color w:val="auto"/>
            <w:u w:val="none"/>
            <w:lang w:val="en-US"/>
          </w:rPr>
          <w:t>e</w:t>
        </w:r>
        <w:r w:rsidRPr="001F3554">
          <w:rPr>
            <w:rStyle w:val="Hyperlink"/>
            <w:color w:val="auto"/>
            <w:u w:val="none"/>
          </w:rPr>
          <w:t>-</w:t>
        </w:r>
        <w:r w:rsidRPr="001F3554">
          <w:rPr>
            <w:rStyle w:val="Hyperlink"/>
            <w:color w:val="auto"/>
            <w:u w:val="none"/>
            <w:lang w:val="en-US"/>
          </w:rPr>
          <w:t>mail</w:t>
        </w:r>
        <w:r w:rsidRPr="001F3554">
          <w:rPr>
            <w:rStyle w:val="Hyperlink"/>
            <w:color w:val="auto"/>
            <w:u w:val="none"/>
          </w:rPr>
          <w:t xml:space="preserve">: </w:t>
        </w:r>
        <w:r w:rsidRPr="001F3554">
          <w:rPr>
            <w:rStyle w:val="Hyperlink"/>
            <w:color w:val="auto"/>
            <w:u w:val="none"/>
            <w:lang w:val="en-US"/>
          </w:rPr>
          <w:t>n</w:t>
        </w:r>
      </w:hyperlink>
      <w:r w:rsidRPr="001F3554">
        <w:t>.</w:t>
      </w:r>
      <w:r w:rsidRPr="001F3554">
        <w:rPr>
          <w:lang w:val="en-US"/>
        </w:rPr>
        <w:t>semenova</w:t>
      </w:r>
      <w:r w:rsidRPr="001F3554">
        <w:t>@</w:t>
      </w:r>
      <w:r w:rsidRPr="001F3554">
        <w:rPr>
          <w:lang w:val="en-US"/>
        </w:rPr>
        <w:t>persp</w:t>
      </w:r>
      <w:r w:rsidRPr="001F3554">
        <w:t>.</w:t>
      </w:r>
      <w:r w:rsidRPr="001F3554">
        <w:rPr>
          <w:lang w:val="en-US"/>
        </w:rPr>
        <w:t>ru</w:t>
      </w:r>
      <w:r w:rsidRPr="001F3554">
        <w:t>.</w:t>
      </w:r>
    </w:p>
    <w:p w:rsidR="007E5AAD" w:rsidRPr="00814F89" w:rsidRDefault="007E5AAD" w:rsidP="001F3554">
      <w:pPr>
        <w:ind w:firstLine="851"/>
        <w:rPr>
          <w:b/>
          <w:bCs/>
          <w:i/>
          <w:iCs/>
        </w:rPr>
      </w:pPr>
    </w:p>
    <w:p w:rsidR="007E5AAD" w:rsidRPr="00814F89" w:rsidRDefault="007E5AAD" w:rsidP="001F3554">
      <w:pPr>
        <w:ind w:firstLine="851"/>
        <w:rPr>
          <w:b/>
          <w:bCs/>
          <w:i/>
          <w:iCs/>
        </w:rPr>
      </w:pPr>
    </w:p>
    <w:p w:rsidR="007E5AAD" w:rsidRPr="00597184" w:rsidRDefault="007E5AAD" w:rsidP="001F3554">
      <w:pPr>
        <w:widowControl w:val="0"/>
        <w:autoSpaceDE w:val="0"/>
        <w:autoSpaceDN w:val="0"/>
        <w:adjustRightInd w:val="0"/>
        <w:ind w:left="24" w:right="9" w:hanging="166"/>
        <w:jc w:val="right"/>
        <w:rPr>
          <w:i/>
          <w:iCs/>
        </w:rPr>
      </w:pPr>
      <w:r w:rsidRPr="00597184">
        <w:rPr>
          <w:i/>
          <w:iCs/>
        </w:rPr>
        <w:t xml:space="preserve">Приложение </w:t>
      </w:r>
    </w:p>
    <w:p w:rsidR="007E5AAD" w:rsidRDefault="007E5AAD" w:rsidP="001F3554">
      <w:pPr>
        <w:widowControl w:val="0"/>
        <w:autoSpaceDE w:val="0"/>
        <w:autoSpaceDN w:val="0"/>
        <w:adjustRightInd w:val="0"/>
        <w:ind w:left="24" w:right="9"/>
        <w:jc w:val="right"/>
      </w:pPr>
    </w:p>
    <w:p w:rsidR="007E5AAD" w:rsidRPr="001E55A6" w:rsidRDefault="007E5AAD" w:rsidP="001F3554">
      <w:pPr>
        <w:widowControl w:val="0"/>
        <w:autoSpaceDE w:val="0"/>
        <w:autoSpaceDN w:val="0"/>
        <w:adjustRightInd w:val="0"/>
        <w:ind w:left="24" w:right="9"/>
        <w:jc w:val="right"/>
      </w:pPr>
      <w:r w:rsidRPr="001E55A6">
        <w:t>Оргкомитету</w:t>
      </w:r>
    </w:p>
    <w:p w:rsidR="007E5AAD" w:rsidRPr="001E55A6" w:rsidRDefault="007E5AAD" w:rsidP="001F3554">
      <w:pPr>
        <w:widowControl w:val="0"/>
        <w:autoSpaceDE w:val="0"/>
        <w:autoSpaceDN w:val="0"/>
        <w:adjustRightInd w:val="0"/>
        <w:ind w:left="24" w:right="9"/>
        <w:jc w:val="right"/>
      </w:pPr>
      <w:r w:rsidRPr="001E55A6">
        <w:t xml:space="preserve">городской интерактивной  </w:t>
      </w:r>
    </w:p>
    <w:p w:rsidR="007E5AAD" w:rsidRPr="001E55A6" w:rsidRDefault="007E5AAD" w:rsidP="001F3554">
      <w:pPr>
        <w:widowControl w:val="0"/>
        <w:autoSpaceDE w:val="0"/>
        <w:autoSpaceDN w:val="0"/>
        <w:adjustRightInd w:val="0"/>
        <w:ind w:left="24" w:right="9"/>
        <w:jc w:val="right"/>
      </w:pPr>
      <w:r w:rsidRPr="001E55A6">
        <w:t xml:space="preserve">интеллектуально - творческой игры </w:t>
      </w:r>
    </w:p>
    <w:p w:rsidR="007E5AAD" w:rsidRPr="001E55A6" w:rsidRDefault="007E5AAD" w:rsidP="001F3554">
      <w:pPr>
        <w:widowControl w:val="0"/>
        <w:autoSpaceDE w:val="0"/>
        <w:autoSpaceDN w:val="0"/>
        <w:adjustRightInd w:val="0"/>
        <w:ind w:left="24" w:right="9"/>
        <w:jc w:val="right"/>
      </w:pPr>
      <w:r w:rsidRPr="001E55A6">
        <w:t>для первоклассников «Звёздные ступеньки»</w:t>
      </w:r>
    </w:p>
    <w:p w:rsidR="007E5AAD" w:rsidRPr="001E55A6" w:rsidRDefault="007E5AAD" w:rsidP="001F3554">
      <w:pPr>
        <w:widowControl w:val="0"/>
        <w:autoSpaceDE w:val="0"/>
        <w:autoSpaceDN w:val="0"/>
        <w:adjustRightInd w:val="0"/>
        <w:ind w:left="23" w:right="11"/>
        <w:jc w:val="right"/>
      </w:pPr>
      <w:r w:rsidRPr="001E55A6">
        <w:t>____________________________________________________</w:t>
      </w:r>
    </w:p>
    <w:p w:rsidR="007E5AAD" w:rsidRPr="001E55A6" w:rsidRDefault="007E5AAD" w:rsidP="001F3554">
      <w:pPr>
        <w:widowControl w:val="0"/>
        <w:autoSpaceDE w:val="0"/>
        <w:autoSpaceDN w:val="0"/>
        <w:adjustRightInd w:val="0"/>
        <w:ind w:left="23" w:right="11"/>
        <w:jc w:val="right"/>
      </w:pPr>
    </w:p>
    <w:p w:rsidR="007E5AAD" w:rsidRPr="001E55A6" w:rsidRDefault="007E5AAD" w:rsidP="001F3554">
      <w:pPr>
        <w:widowControl w:val="0"/>
        <w:autoSpaceDE w:val="0"/>
        <w:autoSpaceDN w:val="0"/>
        <w:adjustRightInd w:val="0"/>
        <w:ind w:left="23" w:right="11"/>
        <w:jc w:val="right"/>
      </w:pPr>
      <w:r w:rsidRPr="001E55A6">
        <w:t>____________________________________________________</w:t>
      </w:r>
    </w:p>
    <w:p w:rsidR="007E5AAD" w:rsidRPr="001E55A6" w:rsidRDefault="007E5AAD" w:rsidP="001F3554">
      <w:pPr>
        <w:widowControl w:val="0"/>
        <w:autoSpaceDE w:val="0"/>
        <w:autoSpaceDN w:val="0"/>
        <w:adjustRightInd w:val="0"/>
        <w:ind w:left="23" w:right="11"/>
        <w:jc w:val="right"/>
      </w:pPr>
      <w:r w:rsidRPr="001E55A6">
        <w:t xml:space="preserve"> (полное наименование образовательной организации)</w:t>
      </w:r>
    </w:p>
    <w:p w:rsidR="007E5AAD" w:rsidRPr="001E55A6" w:rsidRDefault="007E5AAD" w:rsidP="001F3554">
      <w:pPr>
        <w:widowControl w:val="0"/>
        <w:autoSpaceDE w:val="0"/>
        <w:autoSpaceDN w:val="0"/>
        <w:adjustRightInd w:val="0"/>
        <w:ind w:left="23" w:right="11"/>
        <w:jc w:val="right"/>
      </w:pPr>
      <w:r w:rsidRPr="001E55A6">
        <w:t>____________________________________________________</w:t>
      </w:r>
    </w:p>
    <w:p w:rsidR="007E5AAD" w:rsidRPr="001E55A6" w:rsidRDefault="007E5AAD" w:rsidP="001F3554">
      <w:pPr>
        <w:widowControl w:val="0"/>
        <w:autoSpaceDE w:val="0"/>
        <w:autoSpaceDN w:val="0"/>
        <w:adjustRightInd w:val="0"/>
        <w:ind w:left="23" w:right="11"/>
        <w:jc w:val="right"/>
      </w:pPr>
      <w:r w:rsidRPr="001E55A6">
        <w:t>(адрес ОУ)</w:t>
      </w:r>
      <w:r w:rsidRPr="001E55A6">
        <w:tab/>
      </w:r>
    </w:p>
    <w:p w:rsidR="007E5AAD" w:rsidRPr="001E55A6" w:rsidRDefault="007E5AAD" w:rsidP="001F3554">
      <w:pPr>
        <w:widowControl w:val="0"/>
        <w:autoSpaceDE w:val="0"/>
        <w:autoSpaceDN w:val="0"/>
        <w:adjustRightInd w:val="0"/>
        <w:ind w:left="23" w:right="11"/>
        <w:jc w:val="right"/>
      </w:pPr>
      <w:r w:rsidRPr="001E55A6">
        <w:t>____________________________________________________</w:t>
      </w:r>
    </w:p>
    <w:p w:rsidR="007E5AAD" w:rsidRPr="001E55A6" w:rsidRDefault="007E5AAD" w:rsidP="001F3554">
      <w:pPr>
        <w:widowControl w:val="0"/>
        <w:autoSpaceDE w:val="0"/>
        <w:autoSpaceDN w:val="0"/>
        <w:adjustRightInd w:val="0"/>
        <w:ind w:left="23" w:right="11"/>
        <w:jc w:val="right"/>
      </w:pPr>
      <w:r w:rsidRPr="001E55A6">
        <w:t xml:space="preserve"> (контактный тел)</w:t>
      </w:r>
    </w:p>
    <w:p w:rsidR="007E5AAD" w:rsidRPr="001E55A6" w:rsidRDefault="007E5AAD" w:rsidP="001F3554">
      <w:pPr>
        <w:widowControl w:val="0"/>
        <w:autoSpaceDE w:val="0"/>
        <w:autoSpaceDN w:val="0"/>
        <w:adjustRightInd w:val="0"/>
        <w:ind w:left="23" w:right="11"/>
        <w:jc w:val="right"/>
      </w:pPr>
      <w:r w:rsidRPr="001E55A6">
        <w:tab/>
      </w:r>
      <w:r w:rsidRPr="001E55A6">
        <w:tab/>
      </w:r>
      <w:r w:rsidRPr="001E55A6">
        <w:tab/>
      </w:r>
      <w:r w:rsidRPr="001E55A6">
        <w:tab/>
      </w:r>
      <w:r w:rsidRPr="001E55A6">
        <w:tab/>
      </w:r>
      <w:r w:rsidRPr="001E55A6">
        <w:tab/>
      </w:r>
      <w:r w:rsidRPr="001E55A6">
        <w:tab/>
      </w:r>
      <w:r w:rsidRPr="001E55A6">
        <w:tab/>
      </w:r>
      <w:r w:rsidRPr="001E55A6">
        <w:tab/>
      </w:r>
    </w:p>
    <w:p w:rsidR="007E5AAD" w:rsidRPr="001E55A6" w:rsidRDefault="007E5AAD" w:rsidP="001F3554">
      <w:pPr>
        <w:widowControl w:val="0"/>
        <w:autoSpaceDE w:val="0"/>
        <w:autoSpaceDN w:val="0"/>
        <w:adjustRightInd w:val="0"/>
        <w:ind w:left="23" w:right="11"/>
        <w:jc w:val="center"/>
      </w:pPr>
      <w:r w:rsidRPr="001E55A6">
        <w:t>Уважаемые коллеги!</w:t>
      </w:r>
    </w:p>
    <w:p w:rsidR="007E5AAD" w:rsidRPr="001E55A6" w:rsidRDefault="007E5AAD" w:rsidP="001F3554">
      <w:pPr>
        <w:widowControl w:val="0"/>
        <w:autoSpaceDE w:val="0"/>
        <w:autoSpaceDN w:val="0"/>
        <w:adjustRightInd w:val="0"/>
        <w:ind w:left="23" w:right="11"/>
        <w:jc w:val="both"/>
      </w:pPr>
    </w:p>
    <w:p w:rsidR="007E5AAD" w:rsidRPr="001E55A6" w:rsidRDefault="007E5AAD" w:rsidP="001F3554">
      <w:pPr>
        <w:widowControl w:val="0"/>
        <w:autoSpaceDE w:val="0"/>
        <w:autoSpaceDN w:val="0"/>
        <w:adjustRightInd w:val="0"/>
        <w:ind w:left="23" w:right="11"/>
        <w:jc w:val="both"/>
      </w:pPr>
      <w:r w:rsidRPr="001E55A6">
        <w:t xml:space="preserve">Направляем вам общий список участников мероприятия, а также информацию об ответственных педагогах. </w:t>
      </w:r>
    </w:p>
    <w:p w:rsidR="007E5AAD" w:rsidRPr="001E55A6" w:rsidRDefault="007E5AAD" w:rsidP="001F3554">
      <w:pPr>
        <w:widowControl w:val="0"/>
        <w:autoSpaceDE w:val="0"/>
        <w:autoSpaceDN w:val="0"/>
        <w:adjustRightInd w:val="0"/>
        <w:ind w:left="23" w:right="11"/>
        <w:jc w:val="both"/>
      </w:pPr>
      <w:r w:rsidRPr="001E55A6">
        <w:t>С положением мероприятия учащиеся и педагоги ознакомлены.</w:t>
      </w:r>
      <w:r w:rsidRPr="001E55A6">
        <w:tab/>
      </w:r>
      <w:r w:rsidRPr="001E55A6">
        <w:tab/>
      </w:r>
      <w:r w:rsidRPr="001E55A6">
        <w:tab/>
      </w:r>
      <w:r w:rsidRPr="001E55A6">
        <w:tab/>
      </w:r>
      <w:r w:rsidRPr="001E55A6">
        <w:tab/>
      </w:r>
      <w:r w:rsidRPr="001E55A6">
        <w:tab/>
      </w:r>
      <w:r w:rsidRPr="001E55A6">
        <w:tab/>
      </w:r>
      <w:r w:rsidRPr="001E55A6">
        <w:tab/>
      </w:r>
      <w:r w:rsidRPr="001E55A6">
        <w:tab/>
      </w:r>
      <w:r w:rsidRPr="001E55A6">
        <w:tab/>
      </w:r>
      <w:r w:rsidRPr="001E55A6">
        <w:tab/>
      </w:r>
      <w:r w:rsidRPr="001E55A6">
        <w:tab/>
      </w:r>
      <w:r w:rsidRPr="001E55A6">
        <w:tab/>
      </w:r>
    </w:p>
    <w:p w:rsidR="007E5AAD" w:rsidRPr="001E55A6" w:rsidRDefault="007E5AAD" w:rsidP="001F3554">
      <w:pPr>
        <w:widowControl w:val="0"/>
        <w:autoSpaceDE w:val="0"/>
        <w:autoSpaceDN w:val="0"/>
        <w:adjustRightInd w:val="0"/>
        <w:ind w:left="23" w:right="11"/>
        <w:jc w:val="both"/>
      </w:pPr>
      <w:r w:rsidRPr="001E55A6">
        <w:t>Приложение:  на ___л.  в __ экз.</w:t>
      </w:r>
      <w:r w:rsidRPr="001E55A6">
        <w:tab/>
      </w:r>
      <w:r w:rsidRPr="001E55A6">
        <w:tab/>
      </w:r>
      <w:r w:rsidRPr="001E55A6">
        <w:tab/>
      </w:r>
      <w:r w:rsidRPr="001E55A6">
        <w:tab/>
      </w:r>
      <w:r w:rsidRPr="001E55A6">
        <w:tab/>
      </w:r>
      <w:r w:rsidRPr="001E55A6">
        <w:tab/>
      </w:r>
      <w:r w:rsidRPr="001E55A6">
        <w:tab/>
      </w:r>
      <w:r w:rsidRPr="001E55A6">
        <w:tab/>
      </w:r>
      <w:r w:rsidRPr="001E55A6">
        <w:tab/>
      </w:r>
    </w:p>
    <w:p w:rsidR="007E5AAD" w:rsidRPr="001E55A6" w:rsidRDefault="007E5AAD" w:rsidP="001F3554">
      <w:pPr>
        <w:widowControl w:val="0"/>
        <w:autoSpaceDE w:val="0"/>
        <w:autoSpaceDN w:val="0"/>
        <w:adjustRightInd w:val="0"/>
        <w:ind w:left="23" w:right="11"/>
        <w:jc w:val="both"/>
      </w:pPr>
      <w:r w:rsidRPr="001E55A6">
        <w:tab/>
      </w:r>
      <w:r w:rsidRPr="001E55A6">
        <w:tab/>
      </w:r>
      <w:r w:rsidRPr="001E55A6">
        <w:tab/>
      </w:r>
      <w:r w:rsidRPr="001E55A6">
        <w:tab/>
      </w:r>
      <w:r w:rsidRPr="001E55A6">
        <w:tab/>
      </w:r>
      <w:r w:rsidRPr="001E55A6">
        <w:tab/>
      </w:r>
      <w:r w:rsidRPr="001E55A6">
        <w:tab/>
      </w:r>
      <w:r w:rsidRPr="001E55A6">
        <w:tab/>
      </w:r>
      <w:r w:rsidRPr="001E55A6">
        <w:tab/>
      </w:r>
    </w:p>
    <w:p w:rsidR="007E5AAD" w:rsidRPr="001E55A6" w:rsidRDefault="007E5AAD" w:rsidP="001F3554">
      <w:pPr>
        <w:widowControl w:val="0"/>
        <w:autoSpaceDE w:val="0"/>
        <w:autoSpaceDN w:val="0"/>
        <w:adjustRightInd w:val="0"/>
        <w:ind w:left="23" w:right="11"/>
        <w:jc w:val="both"/>
      </w:pPr>
      <w:r w:rsidRPr="001E55A6">
        <w:t>Руководитель ОУ:</w:t>
      </w:r>
      <w:r w:rsidRPr="001E55A6">
        <w:tab/>
      </w:r>
      <w:r w:rsidRPr="001E55A6">
        <w:tab/>
      </w:r>
      <w:r w:rsidRPr="001E55A6">
        <w:tab/>
      </w:r>
      <w:r w:rsidRPr="001E55A6">
        <w:tab/>
      </w:r>
      <w:r w:rsidRPr="001E55A6">
        <w:tab/>
        <w:t>__________________________</w:t>
      </w:r>
      <w:r w:rsidRPr="001E55A6">
        <w:tab/>
      </w:r>
      <w:r w:rsidRPr="001E55A6">
        <w:tab/>
      </w:r>
      <w:r w:rsidRPr="001E55A6">
        <w:tab/>
      </w:r>
      <w:r w:rsidRPr="001E55A6">
        <w:tab/>
      </w:r>
      <w:r w:rsidRPr="001E55A6">
        <w:tab/>
      </w:r>
      <w:r w:rsidRPr="001E55A6">
        <w:tab/>
      </w:r>
      <w:r w:rsidRPr="001E55A6">
        <w:tab/>
      </w:r>
      <w:r w:rsidRPr="001E55A6">
        <w:tab/>
      </w:r>
      <w:r w:rsidRPr="001E55A6">
        <w:tab/>
        <w:t>(подпись)</w:t>
      </w:r>
      <w:r w:rsidRPr="001E55A6">
        <w:tab/>
      </w:r>
      <w:r w:rsidRPr="001E55A6">
        <w:tab/>
      </w:r>
      <w:r w:rsidRPr="001E55A6">
        <w:tab/>
      </w:r>
      <w:r w:rsidRPr="001E55A6">
        <w:tab/>
      </w:r>
      <w:r w:rsidRPr="001E55A6">
        <w:tab/>
      </w:r>
      <w:r w:rsidRPr="001E55A6">
        <w:tab/>
      </w:r>
      <w:r w:rsidRPr="001E55A6">
        <w:tab/>
      </w:r>
      <w:r w:rsidRPr="001E55A6">
        <w:tab/>
      </w:r>
      <w:r w:rsidRPr="001E55A6">
        <w:tab/>
      </w:r>
      <w:r w:rsidRPr="001E55A6">
        <w:tab/>
      </w:r>
      <w:r w:rsidRPr="001E55A6">
        <w:tab/>
      </w:r>
      <w:r w:rsidRPr="001E55A6">
        <w:tab/>
      </w:r>
      <w:r w:rsidRPr="001E55A6">
        <w:tab/>
      </w:r>
      <w:r w:rsidRPr="001E55A6">
        <w:tab/>
      </w:r>
      <w:r w:rsidRPr="001E55A6">
        <w:tab/>
      </w:r>
      <w:r w:rsidRPr="001E55A6">
        <w:tab/>
      </w:r>
      <w:r w:rsidRPr="001E55A6">
        <w:tab/>
        <w:t>М.П.</w:t>
      </w:r>
      <w:r w:rsidRPr="001E55A6">
        <w:tab/>
      </w:r>
      <w:r w:rsidRPr="001E55A6">
        <w:tab/>
      </w:r>
    </w:p>
    <w:tbl>
      <w:tblPr>
        <w:tblW w:w="10497" w:type="dxa"/>
        <w:jc w:val="center"/>
        <w:tblLook w:val="00A0"/>
      </w:tblPr>
      <w:tblGrid>
        <w:gridCol w:w="816"/>
        <w:gridCol w:w="1774"/>
        <w:gridCol w:w="1819"/>
        <w:gridCol w:w="2073"/>
        <w:gridCol w:w="858"/>
        <w:gridCol w:w="1737"/>
        <w:gridCol w:w="1420"/>
      </w:tblGrid>
      <w:tr w:rsidR="007E5AAD" w:rsidRPr="001E55A6">
        <w:trPr>
          <w:trHeight w:val="30"/>
          <w:jc w:val="center"/>
        </w:trPr>
        <w:tc>
          <w:tcPr>
            <w:tcW w:w="10497" w:type="dxa"/>
            <w:gridSpan w:val="7"/>
            <w:tcBorders>
              <w:top w:val="nil"/>
              <w:left w:val="nil"/>
              <w:bottom w:val="single" w:sz="4" w:space="0" w:color="auto"/>
              <w:right w:val="nil"/>
            </w:tcBorders>
            <w:vAlign w:val="center"/>
          </w:tcPr>
          <w:p w:rsidR="007E5AAD" w:rsidRPr="001F3554" w:rsidRDefault="007E5AAD" w:rsidP="00A64654">
            <w:pPr>
              <w:jc w:val="center"/>
              <w:rPr>
                <w:b/>
                <w:bCs/>
                <w:color w:val="000000"/>
              </w:rPr>
            </w:pPr>
            <w:r w:rsidRPr="001F3554">
              <w:rPr>
                <w:b/>
                <w:bCs/>
                <w:color w:val="000000"/>
              </w:rPr>
              <w:t>Заявка участников</w:t>
            </w:r>
          </w:p>
          <w:p w:rsidR="007E5AAD" w:rsidRPr="001E55A6" w:rsidRDefault="007E5AAD" w:rsidP="00A64654">
            <w:pPr>
              <w:jc w:val="center"/>
              <w:rPr>
                <w:color w:val="000000"/>
              </w:rPr>
            </w:pPr>
            <w:r w:rsidRPr="001E55A6">
              <w:rPr>
                <w:color w:val="000000"/>
              </w:rPr>
              <w:t>городской интерактивной интеллектуально - творческой игры для первоклассников «Звёздные ступеньки»</w:t>
            </w:r>
          </w:p>
        </w:tc>
      </w:tr>
      <w:tr w:rsidR="007E5AAD" w:rsidRPr="001E55A6">
        <w:trPr>
          <w:trHeight w:val="510"/>
          <w:jc w:val="center"/>
        </w:trPr>
        <w:tc>
          <w:tcPr>
            <w:tcW w:w="816" w:type="dxa"/>
            <w:tcBorders>
              <w:top w:val="nil"/>
              <w:left w:val="single" w:sz="4" w:space="0" w:color="auto"/>
              <w:bottom w:val="single" w:sz="4" w:space="0" w:color="auto"/>
              <w:right w:val="single" w:sz="4" w:space="0" w:color="auto"/>
            </w:tcBorders>
            <w:vAlign w:val="center"/>
          </w:tcPr>
          <w:p w:rsidR="007E5AAD" w:rsidRPr="001F3554" w:rsidRDefault="007E5AAD" w:rsidP="00A64654">
            <w:pPr>
              <w:jc w:val="center"/>
              <w:rPr>
                <w:color w:val="000000"/>
              </w:rPr>
            </w:pPr>
            <w:r w:rsidRPr="001F3554">
              <w:rPr>
                <w:color w:val="000000"/>
              </w:rPr>
              <w:t>№п\п</w:t>
            </w:r>
          </w:p>
        </w:tc>
        <w:tc>
          <w:tcPr>
            <w:tcW w:w="1774" w:type="dxa"/>
            <w:tcBorders>
              <w:top w:val="nil"/>
              <w:left w:val="nil"/>
              <w:bottom w:val="single" w:sz="4" w:space="0" w:color="auto"/>
              <w:right w:val="nil"/>
            </w:tcBorders>
            <w:vAlign w:val="center"/>
          </w:tcPr>
          <w:p w:rsidR="007E5AAD" w:rsidRPr="001F3554" w:rsidRDefault="007E5AAD" w:rsidP="00A64654">
            <w:pPr>
              <w:jc w:val="center"/>
              <w:rPr>
                <w:color w:val="000000"/>
              </w:rPr>
            </w:pPr>
            <w:r w:rsidRPr="001F3554">
              <w:rPr>
                <w:color w:val="000000"/>
              </w:rPr>
              <w:t>Полное наименование ОУ</w:t>
            </w:r>
          </w:p>
        </w:tc>
        <w:tc>
          <w:tcPr>
            <w:tcW w:w="1819" w:type="dxa"/>
            <w:tcBorders>
              <w:top w:val="nil"/>
              <w:left w:val="single" w:sz="4" w:space="0" w:color="auto"/>
              <w:bottom w:val="single" w:sz="4" w:space="0" w:color="auto"/>
              <w:right w:val="nil"/>
            </w:tcBorders>
            <w:vAlign w:val="center"/>
          </w:tcPr>
          <w:p w:rsidR="007E5AAD" w:rsidRPr="001F3554" w:rsidRDefault="007E5AAD" w:rsidP="00A64654">
            <w:pPr>
              <w:jc w:val="center"/>
              <w:rPr>
                <w:color w:val="000000"/>
              </w:rPr>
            </w:pPr>
            <w:r w:rsidRPr="001F3554">
              <w:rPr>
                <w:color w:val="000000"/>
              </w:rPr>
              <w:t>Краткое наименование ОУ</w:t>
            </w:r>
          </w:p>
        </w:tc>
        <w:tc>
          <w:tcPr>
            <w:tcW w:w="2073" w:type="dxa"/>
            <w:tcBorders>
              <w:top w:val="nil"/>
              <w:left w:val="single" w:sz="4" w:space="0" w:color="auto"/>
              <w:bottom w:val="single" w:sz="4" w:space="0" w:color="auto"/>
              <w:right w:val="nil"/>
            </w:tcBorders>
            <w:vAlign w:val="center"/>
          </w:tcPr>
          <w:p w:rsidR="007E5AAD" w:rsidRPr="001F3554" w:rsidRDefault="007E5AAD" w:rsidP="00A64654">
            <w:pPr>
              <w:jc w:val="center"/>
              <w:rPr>
                <w:color w:val="000000"/>
              </w:rPr>
            </w:pPr>
            <w:r w:rsidRPr="001F3554">
              <w:rPr>
                <w:color w:val="000000"/>
              </w:rPr>
              <w:t>ФИО участника (полностью)</w:t>
            </w:r>
          </w:p>
        </w:tc>
        <w:tc>
          <w:tcPr>
            <w:tcW w:w="858" w:type="dxa"/>
            <w:tcBorders>
              <w:top w:val="nil"/>
              <w:left w:val="single" w:sz="4" w:space="0" w:color="auto"/>
              <w:bottom w:val="single" w:sz="4" w:space="0" w:color="auto"/>
              <w:right w:val="single" w:sz="4" w:space="0" w:color="auto"/>
            </w:tcBorders>
            <w:vAlign w:val="center"/>
          </w:tcPr>
          <w:p w:rsidR="007E5AAD" w:rsidRPr="001F3554" w:rsidRDefault="007E5AAD" w:rsidP="00A64654">
            <w:pPr>
              <w:jc w:val="center"/>
              <w:rPr>
                <w:color w:val="000000"/>
              </w:rPr>
            </w:pPr>
            <w:r w:rsidRPr="001F3554">
              <w:rPr>
                <w:color w:val="000000"/>
              </w:rPr>
              <w:t>Класс</w:t>
            </w:r>
          </w:p>
        </w:tc>
        <w:tc>
          <w:tcPr>
            <w:tcW w:w="1737" w:type="dxa"/>
            <w:tcBorders>
              <w:top w:val="nil"/>
              <w:left w:val="nil"/>
              <w:bottom w:val="single" w:sz="4" w:space="0" w:color="auto"/>
              <w:right w:val="single" w:sz="4" w:space="0" w:color="auto"/>
            </w:tcBorders>
            <w:shd w:val="clear" w:color="000000" w:fill="F2F2F2"/>
            <w:vAlign w:val="center"/>
          </w:tcPr>
          <w:p w:rsidR="007E5AAD" w:rsidRPr="001F3554" w:rsidRDefault="007E5AAD" w:rsidP="00A64654">
            <w:pPr>
              <w:jc w:val="center"/>
              <w:rPr>
                <w:color w:val="000000"/>
              </w:rPr>
            </w:pPr>
            <w:r w:rsidRPr="001F3554">
              <w:rPr>
                <w:color w:val="000000"/>
              </w:rPr>
              <w:t>ФИО педагога (полностью)</w:t>
            </w:r>
          </w:p>
        </w:tc>
        <w:tc>
          <w:tcPr>
            <w:tcW w:w="1420" w:type="dxa"/>
            <w:tcBorders>
              <w:top w:val="nil"/>
              <w:left w:val="nil"/>
              <w:bottom w:val="single" w:sz="4" w:space="0" w:color="auto"/>
              <w:right w:val="single" w:sz="4" w:space="0" w:color="auto"/>
            </w:tcBorders>
            <w:shd w:val="clear" w:color="000000" w:fill="F2F2F2"/>
            <w:vAlign w:val="center"/>
          </w:tcPr>
          <w:p w:rsidR="007E5AAD" w:rsidRPr="001F3554" w:rsidRDefault="007E5AAD" w:rsidP="00A64654">
            <w:pPr>
              <w:jc w:val="center"/>
              <w:rPr>
                <w:color w:val="000000"/>
              </w:rPr>
            </w:pPr>
            <w:r w:rsidRPr="001F3554">
              <w:rPr>
                <w:color w:val="000000"/>
              </w:rPr>
              <w:t>Должность</w:t>
            </w:r>
          </w:p>
        </w:tc>
      </w:tr>
      <w:tr w:rsidR="007E5AAD" w:rsidRPr="001E55A6">
        <w:trPr>
          <w:trHeight w:val="300"/>
          <w:jc w:val="center"/>
        </w:trPr>
        <w:tc>
          <w:tcPr>
            <w:tcW w:w="816" w:type="dxa"/>
            <w:tcBorders>
              <w:top w:val="nil"/>
              <w:left w:val="single" w:sz="4" w:space="0" w:color="auto"/>
              <w:bottom w:val="single" w:sz="4" w:space="0" w:color="auto"/>
              <w:right w:val="single" w:sz="4" w:space="0" w:color="auto"/>
            </w:tcBorders>
            <w:vAlign w:val="center"/>
          </w:tcPr>
          <w:p w:rsidR="007E5AAD" w:rsidRPr="001F3554" w:rsidRDefault="007E5AAD" w:rsidP="00A64654">
            <w:pPr>
              <w:jc w:val="center"/>
              <w:rPr>
                <w:color w:val="000000"/>
              </w:rPr>
            </w:pPr>
            <w:r w:rsidRPr="001F3554">
              <w:rPr>
                <w:color w:val="000000"/>
              </w:rPr>
              <w:t>1.       </w:t>
            </w:r>
          </w:p>
        </w:tc>
        <w:tc>
          <w:tcPr>
            <w:tcW w:w="1774" w:type="dxa"/>
            <w:vMerge w:val="restart"/>
            <w:tcBorders>
              <w:top w:val="nil"/>
              <w:left w:val="single" w:sz="4" w:space="0" w:color="auto"/>
              <w:bottom w:val="single" w:sz="4" w:space="0" w:color="000000"/>
              <w:right w:val="single" w:sz="4" w:space="0" w:color="auto"/>
            </w:tcBorders>
            <w:vAlign w:val="center"/>
          </w:tcPr>
          <w:p w:rsidR="007E5AAD" w:rsidRPr="001F3554" w:rsidRDefault="007E5AAD" w:rsidP="00A64654">
            <w:pPr>
              <w:jc w:val="center"/>
              <w:rPr>
                <w:color w:val="000000"/>
              </w:rPr>
            </w:pPr>
            <w:r w:rsidRPr="001F3554">
              <w:rPr>
                <w:color w:val="000000"/>
              </w:rPr>
              <w:t> </w:t>
            </w:r>
          </w:p>
        </w:tc>
        <w:tc>
          <w:tcPr>
            <w:tcW w:w="1819" w:type="dxa"/>
            <w:vMerge w:val="restart"/>
            <w:tcBorders>
              <w:top w:val="nil"/>
              <w:left w:val="single" w:sz="4" w:space="0" w:color="auto"/>
              <w:bottom w:val="single" w:sz="4" w:space="0" w:color="000000"/>
              <w:right w:val="nil"/>
            </w:tcBorders>
          </w:tcPr>
          <w:p w:rsidR="007E5AAD" w:rsidRPr="001F3554" w:rsidRDefault="007E5AAD" w:rsidP="00A64654">
            <w:pPr>
              <w:rPr>
                <w:color w:val="000000"/>
              </w:rPr>
            </w:pPr>
            <w:r w:rsidRPr="001F3554">
              <w:rPr>
                <w:color w:val="000000"/>
              </w:rPr>
              <w:t> </w:t>
            </w:r>
          </w:p>
        </w:tc>
        <w:tc>
          <w:tcPr>
            <w:tcW w:w="2073" w:type="dxa"/>
            <w:tcBorders>
              <w:top w:val="nil"/>
              <w:left w:val="single" w:sz="4" w:space="0" w:color="000000"/>
              <w:bottom w:val="single" w:sz="4" w:space="0" w:color="000000"/>
              <w:right w:val="nil"/>
            </w:tcBorders>
          </w:tcPr>
          <w:p w:rsidR="007E5AAD" w:rsidRPr="001F3554" w:rsidRDefault="007E5AAD" w:rsidP="00A64654">
            <w:pPr>
              <w:rPr>
                <w:color w:val="000000"/>
              </w:rPr>
            </w:pPr>
            <w:r w:rsidRPr="001F3554">
              <w:rPr>
                <w:color w:val="000000"/>
              </w:rPr>
              <w:t> </w:t>
            </w:r>
          </w:p>
        </w:tc>
        <w:tc>
          <w:tcPr>
            <w:tcW w:w="858" w:type="dxa"/>
            <w:tcBorders>
              <w:top w:val="nil"/>
              <w:left w:val="single" w:sz="4" w:space="0" w:color="auto"/>
              <w:bottom w:val="single" w:sz="4" w:space="0" w:color="auto"/>
              <w:right w:val="single" w:sz="4" w:space="0" w:color="auto"/>
            </w:tcBorders>
            <w:shd w:val="clear" w:color="FFFFFF" w:fill="FFFFFF"/>
          </w:tcPr>
          <w:p w:rsidR="007E5AAD" w:rsidRPr="001F3554" w:rsidRDefault="007E5AAD" w:rsidP="00A64654">
            <w:pPr>
              <w:jc w:val="center"/>
            </w:pPr>
            <w:r w:rsidRPr="001F3554">
              <w:t> </w:t>
            </w:r>
          </w:p>
        </w:tc>
        <w:tc>
          <w:tcPr>
            <w:tcW w:w="1737" w:type="dxa"/>
            <w:tcBorders>
              <w:top w:val="nil"/>
              <w:left w:val="nil"/>
              <w:bottom w:val="single" w:sz="4" w:space="0" w:color="auto"/>
              <w:right w:val="single" w:sz="4" w:space="0" w:color="auto"/>
            </w:tcBorders>
            <w:shd w:val="clear" w:color="000000" w:fill="FFFFFF"/>
            <w:vAlign w:val="center"/>
          </w:tcPr>
          <w:p w:rsidR="007E5AAD" w:rsidRPr="001F3554" w:rsidRDefault="007E5AAD" w:rsidP="00A64654">
            <w:pPr>
              <w:jc w:val="center"/>
              <w:rPr>
                <w:color w:val="000000"/>
              </w:rPr>
            </w:pPr>
            <w:r w:rsidRPr="001F3554">
              <w:rPr>
                <w:color w:val="000000"/>
              </w:rPr>
              <w:t> </w:t>
            </w:r>
          </w:p>
        </w:tc>
        <w:tc>
          <w:tcPr>
            <w:tcW w:w="1420" w:type="dxa"/>
            <w:tcBorders>
              <w:top w:val="nil"/>
              <w:left w:val="nil"/>
              <w:bottom w:val="single" w:sz="4" w:space="0" w:color="auto"/>
              <w:right w:val="single" w:sz="4" w:space="0" w:color="auto"/>
            </w:tcBorders>
            <w:noWrap/>
            <w:vAlign w:val="bottom"/>
          </w:tcPr>
          <w:p w:rsidR="007E5AAD" w:rsidRPr="001F3554" w:rsidRDefault="007E5AAD" w:rsidP="00A64654">
            <w:pPr>
              <w:rPr>
                <w:color w:val="000000"/>
              </w:rPr>
            </w:pPr>
            <w:r w:rsidRPr="001F3554">
              <w:rPr>
                <w:color w:val="000000"/>
              </w:rPr>
              <w:t> </w:t>
            </w:r>
          </w:p>
        </w:tc>
      </w:tr>
      <w:tr w:rsidR="007E5AAD" w:rsidRPr="001E55A6">
        <w:trPr>
          <w:trHeight w:val="300"/>
          <w:jc w:val="center"/>
        </w:trPr>
        <w:tc>
          <w:tcPr>
            <w:tcW w:w="816" w:type="dxa"/>
            <w:tcBorders>
              <w:top w:val="nil"/>
              <w:left w:val="single" w:sz="4" w:space="0" w:color="auto"/>
              <w:bottom w:val="single" w:sz="4" w:space="0" w:color="auto"/>
              <w:right w:val="single" w:sz="4" w:space="0" w:color="auto"/>
            </w:tcBorders>
            <w:vAlign w:val="center"/>
          </w:tcPr>
          <w:p w:rsidR="007E5AAD" w:rsidRPr="001F3554" w:rsidRDefault="007E5AAD" w:rsidP="00A64654">
            <w:pPr>
              <w:jc w:val="center"/>
              <w:rPr>
                <w:color w:val="000000"/>
              </w:rPr>
            </w:pPr>
            <w:r w:rsidRPr="001F3554">
              <w:rPr>
                <w:color w:val="000000"/>
              </w:rPr>
              <w:t>2.       </w:t>
            </w:r>
          </w:p>
        </w:tc>
        <w:tc>
          <w:tcPr>
            <w:tcW w:w="1774" w:type="dxa"/>
            <w:vMerge/>
            <w:tcBorders>
              <w:top w:val="nil"/>
              <w:left w:val="single" w:sz="4" w:space="0" w:color="auto"/>
              <w:bottom w:val="single" w:sz="4" w:space="0" w:color="000000"/>
              <w:right w:val="single" w:sz="4" w:space="0" w:color="auto"/>
            </w:tcBorders>
            <w:vAlign w:val="center"/>
          </w:tcPr>
          <w:p w:rsidR="007E5AAD" w:rsidRPr="001F3554" w:rsidRDefault="007E5AAD" w:rsidP="00A64654">
            <w:pPr>
              <w:rPr>
                <w:color w:val="000000"/>
              </w:rPr>
            </w:pPr>
          </w:p>
        </w:tc>
        <w:tc>
          <w:tcPr>
            <w:tcW w:w="1819" w:type="dxa"/>
            <w:vMerge/>
            <w:tcBorders>
              <w:top w:val="nil"/>
              <w:left w:val="single" w:sz="4" w:space="0" w:color="auto"/>
              <w:bottom w:val="single" w:sz="4" w:space="0" w:color="000000"/>
              <w:right w:val="nil"/>
            </w:tcBorders>
            <w:vAlign w:val="center"/>
          </w:tcPr>
          <w:p w:rsidR="007E5AAD" w:rsidRPr="001F3554" w:rsidRDefault="007E5AAD" w:rsidP="00A64654">
            <w:pPr>
              <w:rPr>
                <w:color w:val="000000"/>
              </w:rPr>
            </w:pPr>
          </w:p>
        </w:tc>
        <w:tc>
          <w:tcPr>
            <w:tcW w:w="2073" w:type="dxa"/>
            <w:tcBorders>
              <w:top w:val="nil"/>
              <w:left w:val="single" w:sz="4" w:space="0" w:color="000000"/>
              <w:bottom w:val="single" w:sz="4" w:space="0" w:color="000000"/>
              <w:right w:val="nil"/>
            </w:tcBorders>
          </w:tcPr>
          <w:p w:rsidR="007E5AAD" w:rsidRPr="001F3554" w:rsidRDefault="007E5AAD" w:rsidP="00A64654">
            <w:pPr>
              <w:rPr>
                <w:color w:val="000000"/>
              </w:rPr>
            </w:pPr>
            <w:r w:rsidRPr="001F3554">
              <w:rPr>
                <w:color w:val="000000"/>
              </w:rPr>
              <w:t> </w:t>
            </w:r>
          </w:p>
        </w:tc>
        <w:tc>
          <w:tcPr>
            <w:tcW w:w="858" w:type="dxa"/>
            <w:tcBorders>
              <w:top w:val="nil"/>
              <w:left w:val="single" w:sz="4" w:space="0" w:color="auto"/>
              <w:bottom w:val="single" w:sz="4" w:space="0" w:color="auto"/>
              <w:right w:val="single" w:sz="4" w:space="0" w:color="auto"/>
            </w:tcBorders>
          </w:tcPr>
          <w:p w:rsidR="007E5AAD" w:rsidRPr="001F3554" w:rsidRDefault="007E5AAD" w:rsidP="00A64654">
            <w:pPr>
              <w:jc w:val="center"/>
              <w:rPr>
                <w:color w:val="000000"/>
              </w:rPr>
            </w:pPr>
            <w:r w:rsidRPr="001F3554">
              <w:rPr>
                <w:color w:val="000000"/>
              </w:rPr>
              <w:t> </w:t>
            </w:r>
          </w:p>
        </w:tc>
        <w:tc>
          <w:tcPr>
            <w:tcW w:w="1737" w:type="dxa"/>
            <w:tcBorders>
              <w:top w:val="nil"/>
              <w:left w:val="nil"/>
              <w:bottom w:val="single" w:sz="4" w:space="0" w:color="auto"/>
              <w:right w:val="single" w:sz="4" w:space="0" w:color="auto"/>
            </w:tcBorders>
            <w:shd w:val="clear" w:color="000000" w:fill="FFFFFF"/>
            <w:vAlign w:val="center"/>
          </w:tcPr>
          <w:p w:rsidR="007E5AAD" w:rsidRPr="001F3554" w:rsidRDefault="007E5AAD" w:rsidP="00A64654">
            <w:pPr>
              <w:jc w:val="center"/>
              <w:rPr>
                <w:color w:val="000000"/>
              </w:rPr>
            </w:pPr>
            <w:r w:rsidRPr="001F3554">
              <w:rPr>
                <w:color w:val="000000"/>
              </w:rPr>
              <w:t> </w:t>
            </w:r>
          </w:p>
        </w:tc>
        <w:tc>
          <w:tcPr>
            <w:tcW w:w="1420" w:type="dxa"/>
            <w:tcBorders>
              <w:top w:val="nil"/>
              <w:left w:val="nil"/>
              <w:bottom w:val="single" w:sz="4" w:space="0" w:color="auto"/>
              <w:right w:val="single" w:sz="4" w:space="0" w:color="auto"/>
            </w:tcBorders>
            <w:noWrap/>
            <w:vAlign w:val="bottom"/>
          </w:tcPr>
          <w:p w:rsidR="007E5AAD" w:rsidRPr="001F3554" w:rsidRDefault="007E5AAD" w:rsidP="00A64654">
            <w:pPr>
              <w:rPr>
                <w:color w:val="000000"/>
              </w:rPr>
            </w:pPr>
            <w:r w:rsidRPr="001F3554">
              <w:rPr>
                <w:color w:val="000000"/>
              </w:rPr>
              <w:t> </w:t>
            </w:r>
          </w:p>
        </w:tc>
      </w:tr>
      <w:tr w:rsidR="007E5AAD" w:rsidRPr="001E55A6">
        <w:trPr>
          <w:trHeight w:val="300"/>
          <w:jc w:val="center"/>
        </w:trPr>
        <w:tc>
          <w:tcPr>
            <w:tcW w:w="816" w:type="dxa"/>
            <w:tcBorders>
              <w:top w:val="nil"/>
              <w:left w:val="single" w:sz="4" w:space="0" w:color="auto"/>
              <w:bottom w:val="single" w:sz="4" w:space="0" w:color="auto"/>
              <w:right w:val="single" w:sz="4" w:space="0" w:color="auto"/>
            </w:tcBorders>
            <w:vAlign w:val="center"/>
          </w:tcPr>
          <w:p w:rsidR="007E5AAD" w:rsidRPr="001F3554" w:rsidRDefault="007E5AAD" w:rsidP="00A64654">
            <w:pPr>
              <w:jc w:val="center"/>
              <w:rPr>
                <w:color w:val="000000"/>
              </w:rPr>
            </w:pPr>
            <w:r w:rsidRPr="001F3554">
              <w:rPr>
                <w:color w:val="000000"/>
              </w:rPr>
              <w:t>3.       </w:t>
            </w:r>
          </w:p>
        </w:tc>
        <w:tc>
          <w:tcPr>
            <w:tcW w:w="1774" w:type="dxa"/>
            <w:vMerge/>
            <w:tcBorders>
              <w:top w:val="nil"/>
              <w:left w:val="single" w:sz="4" w:space="0" w:color="auto"/>
              <w:bottom w:val="single" w:sz="4" w:space="0" w:color="000000"/>
              <w:right w:val="single" w:sz="4" w:space="0" w:color="auto"/>
            </w:tcBorders>
            <w:vAlign w:val="center"/>
          </w:tcPr>
          <w:p w:rsidR="007E5AAD" w:rsidRPr="001F3554" w:rsidRDefault="007E5AAD" w:rsidP="00A64654">
            <w:pPr>
              <w:rPr>
                <w:color w:val="000000"/>
              </w:rPr>
            </w:pPr>
          </w:p>
        </w:tc>
        <w:tc>
          <w:tcPr>
            <w:tcW w:w="1819" w:type="dxa"/>
            <w:vMerge/>
            <w:tcBorders>
              <w:top w:val="nil"/>
              <w:left w:val="single" w:sz="4" w:space="0" w:color="auto"/>
              <w:bottom w:val="single" w:sz="4" w:space="0" w:color="000000"/>
              <w:right w:val="nil"/>
            </w:tcBorders>
            <w:vAlign w:val="center"/>
          </w:tcPr>
          <w:p w:rsidR="007E5AAD" w:rsidRPr="001F3554" w:rsidRDefault="007E5AAD" w:rsidP="00A64654">
            <w:pPr>
              <w:rPr>
                <w:color w:val="000000"/>
              </w:rPr>
            </w:pPr>
          </w:p>
        </w:tc>
        <w:tc>
          <w:tcPr>
            <w:tcW w:w="2073" w:type="dxa"/>
            <w:tcBorders>
              <w:top w:val="nil"/>
              <w:left w:val="single" w:sz="4" w:space="0" w:color="auto"/>
              <w:bottom w:val="single" w:sz="4" w:space="0" w:color="auto"/>
              <w:right w:val="nil"/>
            </w:tcBorders>
            <w:vAlign w:val="center"/>
          </w:tcPr>
          <w:p w:rsidR="007E5AAD" w:rsidRPr="001F3554" w:rsidRDefault="007E5AAD" w:rsidP="00A64654">
            <w:pPr>
              <w:jc w:val="center"/>
              <w:rPr>
                <w:color w:val="000000"/>
              </w:rPr>
            </w:pPr>
            <w:r w:rsidRPr="001F3554">
              <w:rPr>
                <w:color w:val="000000"/>
              </w:rPr>
              <w:t> </w:t>
            </w:r>
          </w:p>
        </w:tc>
        <w:tc>
          <w:tcPr>
            <w:tcW w:w="858" w:type="dxa"/>
            <w:tcBorders>
              <w:top w:val="nil"/>
              <w:left w:val="single" w:sz="4" w:space="0" w:color="auto"/>
              <w:bottom w:val="single" w:sz="4" w:space="0" w:color="auto"/>
              <w:right w:val="single" w:sz="4" w:space="0" w:color="auto"/>
            </w:tcBorders>
            <w:vAlign w:val="center"/>
          </w:tcPr>
          <w:p w:rsidR="007E5AAD" w:rsidRPr="001F3554" w:rsidRDefault="007E5AAD" w:rsidP="00A64654">
            <w:pPr>
              <w:jc w:val="center"/>
              <w:rPr>
                <w:color w:val="000000"/>
              </w:rPr>
            </w:pPr>
            <w:r w:rsidRPr="001F3554">
              <w:rPr>
                <w:color w:val="000000"/>
              </w:rPr>
              <w:t> </w:t>
            </w:r>
          </w:p>
        </w:tc>
        <w:tc>
          <w:tcPr>
            <w:tcW w:w="1737" w:type="dxa"/>
            <w:tcBorders>
              <w:top w:val="nil"/>
              <w:left w:val="nil"/>
              <w:bottom w:val="single" w:sz="4" w:space="0" w:color="auto"/>
              <w:right w:val="single" w:sz="4" w:space="0" w:color="auto"/>
            </w:tcBorders>
            <w:shd w:val="clear" w:color="000000" w:fill="FFFFFF"/>
            <w:vAlign w:val="center"/>
          </w:tcPr>
          <w:p w:rsidR="007E5AAD" w:rsidRPr="001F3554" w:rsidRDefault="007E5AAD" w:rsidP="00A64654">
            <w:pPr>
              <w:jc w:val="center"/>
              <w:rPr>
                <w:color w:val="000000"/>
              </w:rPr>
            </w:pPr>
            <w:r w:rsidRPr="001F3554">
              <w:rPr>
                <w:color w:val="000000"/>
              </w:rPr>
              <w:t> </w:t>
            </w:r>
          </w:p>
        </w:tc>
        <w:tc>
          <w:tcPr>
            <w:tcW w:w="1420" w:type="dxa"/>
            <w:tcBorders>
              <w:top w:val="nil"/>
              <w:left w:val="nil"/>
              <w:bottom w:val="single" w:sz="4" w:space="0" w:color="auto"/>
              <w:right w:val="single" w:sz="4" w:space="0" w:color="auto"/>
            </w:tcBorders>
            <w:noWrap/>
            <w:vAlign w:val="bottom"/>
          </w:tcPr>
          <w:p w:rsidR="007E5AAD" w:rsidRPr="001F3554" w:rsidRDefault="007E5AAD" w:rsidP="00A64654">
            <w:pPr>
              <w:rPr>
                <w:color w:val="000000"/>
              </w:rPr>
            </w:pPr>
            <w:r w:rsidRPr="001F3554">
              <w:rPr>
                <w:color w:val="000000"/>
              </w:rPr>
              <w:t> </w:t>
            </w:r>
          </w:p>
        </w:tc>
      </w:tr>
      <w:tr w:rsidR="007E5AAD" w:rsidRPr="001E55A6">
        <w:trPr>
          <w:trHeight w:val="300"/>
          <w:jc w:val="center"/>
        </w:trPr>
        <w:tc>
          <w:tcPr>
            <w:tcW w:w="816" w:type="dxa"/>
            <w:tcBorders>
              <w:top w:val="nil"/>
              <w:left w:val="single" w:sz="4" w:space="0" w:color="auto"/>
              <w:bottom w:val="single" w:sz="4" w:space="0" w:color="auto"/>
              <w:right w:val="single" w:sz="4" w:space="0" w:color="auto"/>
            </w:tcBorders>
            <w:vAlign w:val="center"/>
          </w:tcPr>
          <w:p w:rsidR="007E5AAD" w:rsidRPr="001F3554" w:rsidRDefault="007E5AAD" w:rsidP="00A64654">
            <w:pPr>
              <w:jc w:val="center"/>
              <w:rPr>
                <w:color w:val="000000"/>
              </w:rPr>
            </w:pPr>
            <w:r w:rsidRPr="001F3554">
              <w:rPr>
                <w:color w:val="000000"/>
              </w:rPr>
              <w:t>4.       </w:t>
            </w:r>
          </w:p>
        </w:tc>
        <w:tc>
          <w:tcPr>
            <w:tcW w:w="1774" w:type="dxa"/>
            <w:vMerge/>
            <w:tcBorders>
              <w:top w:val="nil"/>
              <w:left w:val="single" w:sz="4" w:space="0" w:color="auto"/>
              <w:bottom w:val="single" w:sz="4" w:space="0" w:color="000000"/>
              <w:right w:val="single" w:sz="4" w:space="0" w:color="auto"/>
            </w:tcBorders>
            <w:vAlign w:val="center"/>
          </w:tcPr>
          <w:p w:rsidR="007E5AAD" w:rsidRPr="001F3554" w:rsidRDefault="007E5AAD" w:rsidP="00A64654">
            <w:pPr>
              <w:rPr>
                <w:color w:val="000000"/>
              </w:rPr>
            </w:pPr>
          </w:p>
        </w:tc>
        <w:tc>
          <w:tcPr>
            <w:tcW w:w="1819" w:type="dxa"/>
            <w:vMerge/>
            <w:tcBorders>
              <w:top w:val="nil"/>
              <w:left w:val="single" w:sz="4" w:space="0" w:color="auto"/>
              <w:bottom w:val="single" w:sz="4" w:space="0" w:color="000000"/>
              <w:right w:val="nil"/>
            </w:tcBorders>
            <w:vAlign w:val="center"/>
          </w:tcPr>
          <w:p w:rsidR="007E5AAD" w:rsidRPr="001F3554" w:rsidRDefault="007E5AAD" w:rsidP="00A64654">
            <w:pPr>
              <w:rPr>
                <w:color w:val="000000"/>
              </w:rPr>
            </w:pPr>
          </w:p>
        </w:tc>
        <w:tc>
          <w:tcPr>
            <w:tcW w:w="2073" w:type="dxa"/>
            <w:tcBorders>
              <w:top w:val="nil"/>
              <w:left w:val="single" w:sz="4" w:space="0" w:color="auto"/>
              <w:bottom w:val="single" w:sz="4" w:space="0" w:color="auto"/>
              <w:right w:val="nil"/>
            </w:tcBorders>
            <w:vAlign w:val="center"/>
          </w:tcPr>
          <w:p w:rsidR="007E5AAD" w:rsidRPr="001F3554" w:rsidRDefault="007E5AAD" w:rsidP="00A64654">
            <w:pPr>
              <w:jc w:val="center"/>
              <w:rPr>
                <w:color w:val="000000"/>
              </w:rPr>
            </w:pPr>
            <w:r w:rsidRPr="001F3554">
              <w:rPr>
                <w:color w:val="000000"/>
              </w:rPr>
              <w:t> </w:t>
            </w:r>
          </w:p>
        </w:tc>
        <w:tc>
          <w:tcPr>
            <w:tcW w:w="858" w:type="dxa"/>
            <w:tcBorders>
              <w:top w:val="nil"/>
              <w:left w:val="single" w:sz="4" w:space="0" w:color="auto"/>
              <w:bottom w:val="single" w:sz="4" w:space="0" w:color="auto"/>
              <w:right w:val="single" w:sz="4" w:space="0" w:color="auto"/>
            </w:tcBorders>
            <w:vAlign w:val="center"/>
          </w:tcPr>
          <w:p w:rsidR="007E5AAD" w:rsidRPr="001F3554" w:rsidRDefault="007E5AAD" w:rsidP="00A64654">
            <w:pPr>
              <w:jc w:val="center"/>
              <w:rPr>
                <w:color w:val="000000"/>
              </w:rPr>
            </w:pPr>
            <w:r w:rsidRPr="001F3554">
              <w:rPr>
                <w:color w:val="000000"/>
              </w:rPr>
              <w:t> </w:t>
            </w:r>
          </w:p>
        </w:tc>
        <w:tc>
          <w:tcPr>
            <w:tcW w:w="1737" w:type="dxa"/>
            <w:tcBorders>
              <w:top w:val="nil"/>
              <w:left w:val="nil"/>
              <w:bottom w:val="single" w:sz="4" w:space="0" w:color="auto"/>
              <w:right w:val="single" w:sz="4" w:space="0" w:color="auto"/>
            </w:tcBorders>
            <w:shd w:val="clear" w:color="000000" w:fill="FFFFFF"/>
            <w:vAlign w:val="center"/>
          </w:tcPr>
          <w:p w:rsidR="007E5AAD" w:rsidRPr="001F3554" w:rsidRDefault="007E5AAD" w:rsidP="00A64654">
            <w:pPr>
              <w:jc w:val="center"/>
              <w:rPr>
                <w:color w:val="000000"/>
              </w:rPr>
            </w:pPr>
            <w:r w:rsidRPr="001F3554">
              <w:rPr>
                <w:color w:val="000000"/>
              </w:rPr>
              <w:t> </w:t>
            </w:r>
          </w:p>
        </w:tc>
        <w:tc>
          <w:tcPr>
            <w:tcW w:w="1420" w:type="dxa"/>
            <w:tcBorders>
              <w:top w:val="nil"/>
              <w:left w:val="nil"/>
              <w:bottom w:val="single" w:sz="4" w:space="0" w:color="auto"/>
              <w:right w:val="single" w:sz="4" w:space="0" w:color="auto"/>
            </w:tcBorders>
            <w:noWrap/>
            <w:vAlign w:val="bottom"/>
          </w:tcPr>
          <w:p w:rsidR="007E5AAD" w:rsidRPr="001F3554" w:rsidRDefault="007E5AAD" w:rsidP="00A64654">
            <w:pPr>
              <w:rPr>
                <w:color w:val="000000"/>
              </w:rPr>
            </w:pPr>
            <w:r w:rsidRPr="001F3554">
              <w:rPr>
                <w:color w:val="000000"/>
              </w:rPr>
              <w:t> </w:t>
            </w:r>
          </w:p>
        </w:tc>
      </w:tr>
      <w:tr w:rsidR="007E5AAD" w:rsidRPr="001E55A6">
        <w:trPr>
          <w:trHeight w:val="300"/>
          <w:jc w:val="center"/>
        </w:trPr>
        <w:tc>
          <w:tcPr>
            <w:tcW w:w="816" w:type="dxa"/>
            <w:tcBorders>
              <w:top w:val="nil"/>
              <w:left w:val="single" w:sz="4" w:space="0" w:color="auto"/>
              <w:bottom w:val="single" w:sz="4" w:space="0" w:color="auto"/>
              <w:right w:val="single" w:sz="4" w:space="0" w:color="auto"/>
            </w:tcBorders>
            <w:vAlign w:val="center"/>
          </w:tcPr>
          <w:p w:rsidR="007E5AAD" w:rsidRPr="001F3554" w:rsidRDefault="007E5AAD" w:rsidP="00A64654">
            <w:pPr>
              <w:rPr>
                <w:color w:val="000000"/>
              </w:rPr>
            </w:pPr>
            <w:r w:rsidRPr="001F3554">
              <w:rPr>
                <w:color w:val="000000"/>
              </w:rPr>
              <w:t>5.</w:t>
            </w:r>
          </w:p>
        </w:tc>
        <w:tc>
          <w:tcPr>
            <w:tcW w:w="1774" w:type="dxa"/>
            <w:vMerge/>
            <w:tcBorders>
              <w:top w:val="nil"/>
              <w:left w:val="single" w:sz="4" w:space="0" w:color="auto"/>
              <w:bottom w:val="single" w:sz="4" w:space="0" w:color="000000"/>
              <w:right w:val="single" w:sz="4" w:space="0" w:color="auto"/>
            </w:tcBorders>
            <w:vAlign w:val="center"/>
          </w:tcPr>
          <w:p w:rsidR="007E5AAD" w:rsidRPr="001F3554" w:rsidRDefault="007E5AAD" w:rsidP="00A64654">
            <w:pPr>
              <w:rPr>
                <w:color w:val="000000"/>
              </w:rPr>
            </w:pPr>
          </w:p>
        </w:tc>
        <w:tc>
          <w:tcPr>
            <w:tcW w:w="1819" w:type="dxa"/>
            <w:vMerge/>
            <w:tcBorders>
              <w:top w:val="nil"/>
              <w:left w:val="single" w:sz="4" w:space="0" w:color="auto"/>
              <w:bottom w:val="single" w:sz="4" w:space="0" w:color="000000"/>
              <w:right w:val="nil"/>
            </w:tcBorders>
            <w:vAlign w:val="center"/>
          </w:tcPr>
          <w:p w:rsidR="007E5AAD" w:rsidRPr="001F3554" w:rsidRDefault="007E5AAD" w:rsidP="00A64654">
            <w:pPr>
              <w:rPr>
                <w:color w:val="000000"/>
              </w:rPr>
            </w:pPr>
          </w:p>
        </w:tc>
        <w:tc>
          <w:tcPr>
            <w:tcW w:w="2073" w:type="dxa"/>
            <w:tcBorders>
              <w:top w:val="nil"/>
              <w:left w:val="single" w:sz="4" w:space="0" w:color="auto"/>
              <w:bottom w:val="single" w:sz="4" w:space="0" w:color="auto"/>
              <w:right w:val="nil"/>
            </w:tcBorders>
            <w:vAlign w:val="center"/>
          </w:tcPr>
          <w:p w:rsidR="007E5AAD" w:rsidRPr="001F3554" w:rsidRDefault="007E5AAD" w:rsidP="00A64654">
            <w:pPr>
              <w:jc w:val="center"/>
              <w:rPr>
                <w:color w:val="000000"/>
              </w:rPr>
            </w:pPr>
            <w:r w:rsidRPr="001F3554">
              <w:rPr>
                <w:color w:val="000000"/>
              </w:rPr>
              <w:t> </w:t>
            </w:r>
          </w:p>
        </w:tc>
        <w:tc>
          <w:tcPr>
            <w:tcW w:w="858" w:type="dxa"/>
            <w:tcBorders>
              <w:top w:val="nil"/>
              <w:left w:val="single" w:sz="4" w:space="0" w:color="auto"/>
              <w:bottom w:val="single" w:sz="4" w:space="0" w:color="auto"/>
              <w:right w:val="single" w:sz="4" w:space="0" w:color="auto"/>
            </w:tcBorders>
            <w:vAlign w:val="center"/>
          </w:tcPr>
          <w:p w:rsidR="007E5AAD" w:rsidRPr="001F3554" w:rsidRDefault="007E5AAD" w:rsidP="00A64654">
            <w:pPr>
              <w:jc w:val="center"/>
              <w:rPr>
                <w:color w:val="000000"/>
              </w:rPr>
            </w:pPr>
            <w:r w:rsidRPr="001F3554">
              <w:rPr>
                <w:color w:val="000000"/>
              </w:rPr>
              <w:t> </w:t>
            </w:r>
          </w:p>
        </w:tc>
        <w:tc>
          <w:tcPr>
            <w:tcW w:w="1737" w:type="dxa"/>
            <w:tcBorders>
              <w:top w:val="nil"/>
              <w:left w:val="nil"/>
              <w:bottom w:val="single" w:sz="4" w:space="0" w:color="auto"/>
              <w:right w:val="single" w:sz="4" w:space="0" w:color="auto"/>
            </w:tcBorders>
            <w:shd w:val="clear" w:color="000000" w:fill="FFFFFF"/>
            <w:vAlign w:val="center"/>
          </w:tcPr>
          <w:p w:rsidR="007E5AAD" w:rsidRPr="001F3554" w:rsidRDefault="007E5AAD" w:rsidP="00A64654">
            <w:pPr>
              <w:jc w:val="center"/>
              <w:rPr>
                <w:color w:val="000000"/>
              </w:rPr>
            </w:pPr>
            <w:r w:rsidRPr="001F3554">
              <w:rPr>
                <w:color w:val="000000"/>
              </w:rPr>
              <w:t> </w:t>
            </w:r>
          </w:p>
        </w:tc>
        <w:tc>
          <w:tcPr>
            <w:tcW w:w="1420" w:type="dxa"/>
            <w:tcBorders>
              <w:top w:val="nil"/>
              <w:left w:val="nil"/>
              <w:bottom w:val="single" w:sz="4" w:space="0" w:color="auto"/>
              <w:right w:val="single" w:sz="4" w:space="0" w:color="auto"/>
            </w:tcBorders>
            <w:noWrap/>
            <w:vAlign w:val="bottom"/>
          </w:tcPr>
          <w:p w:rsidR="007E5AAD" w:rsidRPr="001F3554" w:rsidRDefault="007E5AAD" w:rsidP="00A64654">
            <w:pPr>
              <w:rPr>
                <w:color w:val="000000"/>
              </w:rPr>
            </w:pPr>
            <w:r w:rsidRPr="001F3554">
              <w:rPr>
                <w:color w:val="000000"/>
              </w:rPr>
              <w:t> </w:t>
            </w:r>
          </w:p>
        </w:tc>
      </w:tr>
      <w:tr w:rsidR="007E5AAD" w:rsidRPr="001E55A6">
        <w:trPr>
          <w:trHeight w:val="300"/>
          <w:jc w:val="center"/>
        </w:trPr>
        <w:tc>
          <w:tcPr>
            <w:tcW w:w="10497" w:type="dxa"/>
            <w:gridSpan w:val="7"/>
            <w:tcBorders>
              <w:top w:val="nil"/>
              <w:left w:val="nil"/>
              <w:bottom w:val="single" w:sz="4" w:space="0" w:color="auto"/>
              <w:right w:val="nil"/>
            </w:tcBorders>
            <w:vAlign w:val="center"/>
          </w:tcPr>
          <w:p w:rsidR="007E5AAD" w:rsidRPr="001E55A6" w:rsidRDefault="007E5AAD" w:rsidP="00A64654">
            <w:pPr>
              <w:rPr>
                <w:b/>
                <w:bCs/>
                <w:color w:val="000000"/>
              </w:rPr>
            </w:pPr>
          </w:p>
          <w:p w:rsidR="007E5AAD" w:rsidRPr="001E55A6" w:rsidRDefault="007E5AAD" w:rsidP="00A64654">
            <w:pPr>
              <w:rPr>
                <w:b/>
                <w:bCs/>
                <w:color w:val="000000"/>
              </w:rPr>
            </w:pPr>
            <w:r w:rsidRPr="001E55A6">
              <w:rPr>
                <w:b/>
                <w:bCs/>
                <w:color w:val="000000"/>
              </w:rPr>
              <w:t>Ответственный за предоставление информации от ОУ:</w:t>
            </w:r>
          </w:p>
        </w:tc>
      </w:tr>
      <w:tr w:rsidR="007E5AAD" w:rsidRPr="001E55A6">
        <w:trPr>
          <w:trHeight w:val="435"/>
          <w:jc w:val="center"/>
        </w:trPr>
        <w:tc>
          <w:tcPr>
            <w:tcW w:w="2590" w:type="dxa"/>
            <w:gridSpan w:val="2"/>
            <w:tcBorders>
              <w:top w:val="single" w:sz="4" w:space="0" w:color="auto"/>
              <w:left w:val="single" w:sz="4" w:space="0" w:color="auto"/>
              <w:bottom w:val="single" w:sz="4" w:space="0" w:color="auto"/>
              <w:right w:val="nil"/>
            </w:tcBorders>
            <w:vAlign w:val="center"/>
          </w:tcPr>
          <w:p w:rsidR="007E5AAD" w:rsidRPr="001E55A6" w:rsidRDefault="007E5AAD" w:rsidP="00A64654">
            <w:pPr>
              <w:jc w:val="center"/>
              <w:rPr>
                <w:color w:val="000000"/>
              </w:rPr>
            </w:pPr>
            <w:r w:rsidRPr="001E55A6">
              <w:rPr>
                <w:color w:val="000000"/>
                <w:vertAlign w:val="subscript"/>
              </w:rPr>
              <w:t>(фио полностью)</w:t>
            </w:r>
          </w:p>
        </w:tc>
        <w:tc>
          <w:tcPr>
            <w:tcW w:w="7907" w:type="dxa"/>
            <w:gridSpan w:val="5"/>
            <w:tcBorders>
              <w:top w:val="single" w:sz="4" w:space="0" w:color="auto"/>
              <w:left w:val="single" w:sz="4" w:space="0" w:color="auto"/>
              <w:bottom w:val="single" w:sz="4" w:space="0" w:color="auto"/>
              <w:right w:val="single" w:sz="4" w:space="0" w:color="auto"/>
            </w:tcBorders>
            <w:vAlign w:val="center"/>
          </w:tcPr>
          <w:p w:rsidR="007E5AAD" w:rsidRPr="001E55A6" w:rsidRDefault="007E5AAD" w:rsidP="00A64654">
            <w:pPr>
              <w:rPr>
                <w:color w:val="000000"/>
              </w:rPr>
            </w:pPr>
            <w:r w:rsidRPr="001E55A6">
              <w:rPr>
                <w:color w:val="000000"/>
              </w:rPr>
              <w:t> </w:t>
            </w:r>
          </w:p>
        </w:tc>
      </w:tr>
      <w:tr w:rsidR="007E5AAD" w:rsidRPr="001E55A6">
        <w:trPr>
          <w:trHeight w:val="525"/>
          <w:jc w:val="center"/>
        </w:trPr>
        <w:tc>
          <w:tcPr>
            <w:tcW w:w="2590" w:type="dxa"/>
            <w:gridSpan w:val="2"/>
            <w:tcBorders>
              <w:top w:val="single" w:sz="4" w:space="0" w:color="auto"/>
              <w:left w:val="single" w:sz="4" w:space="0" w:color="auto"/>
              <w:bottom w:val="single" w:sz="4" w:space="0" w:color="auto"/>
              <w:right w:val="nil"/>
            </w:tcBorders>
            <w:vAlign w:val="center"/>
          </w:tcPr>
          <w:p w:rsidR="007E5AAD" w:rsidRPr="001E55A6" w:rsidRDefault="007E5AAD" w:rsidP="00A64654">
            <w:pPr>
              <w:jc w:val="center"/>
              <w:rPr>
                <w:color w:val="000000"/>
              </w:rPr>
            </w:pPr>
            <w:r w:rsidRPr="001E55A6">
              <w:rPr>
                <w:color w:val="000000"/>
                <w:vertAlign w:val="subscript"/>
              </w:rPr>
              <w:t>(должность)</w:t>
            </w:r>
          </w:p>
        </w:tc>
        <w:tc>
          <w:tcPr>
            <w:tcW w:w="7907" w:type="dxa"/>
            <w:gridSpan w:val="5"/>
            <w:tcBorders>
              <w:top w:val="single" w:sz="4" w:space="0" w:color="auto"/>
              <w:left w:val="single" w:sz="4" w:space="0" w:color="auto"/>
              <w:bottom w:val="single" w:sz="4" w:space="0" w:color="auto"/>
              <w:right w:val="single" w:sz="4" w:space="0" w:color="auto"/>
            </w:tcBorders>
            <w:vAlign w:val="center"/>
          </w:tcPr>
          <w:p w:rsidR="007E5AAD" w:rsidRPr="001E55A6" w:rsidRDefault="007E5AAD" w:rsidP="00A64654">
            <w:pPr>
              <w:rPr>
                <w:color w:val="000000"/>
              </w:rPr>
            </w:pPr>
            <w:r w:rsidRPr="001E55A6">
              <w:rPr>
                <w:color w:val="000000"/>
              </w:rPr>
              <w:t> </w:t>
            </w:r>
          </w:p>
        </w:tc>
      </w:tr>
      <w:tr w:rsidR="007E5AAD" w:rsidRPr="001E55A6">
        <w:trPr>
          <w:trHeight w:val="450"/>
          <w:jc w:val="center"/>
        </w:trPr>
        <w:tc>
          <w:tcPr>
            <w:tcW w:w="2590" w:type="dxa"/>
            <w:gridSpan w:val="2"/>
            <w:tcBorders>
              <w:top w:val="single" w:sz="4" w:space="0" w:color="auto"/>
              <w:left w:val="single" w:sz="4" w:space="0" w:color="auto"/>
              <w:bottom w:val="single" w:sz="4" w:space="0" w:color="auto"/>
              <w:right w:val="nil"/>
            </w:tcBorders>
            <w:vAlign w:val="center"/>
          </w:tcPr>
          <w:p w:rsidR="007E5AAD" w:rsidRPr="001E55A6" w:rsidRDefault="007E5AAD" w:rsidP="00A64654">
            <w:pPr>
              <w:jc w:val="center"/>
              <w:rPr>
                <w:color w:val="000000"/>
              </w:rPr>
            </w:pPr>
            <w:r w:rsidRPr="001E55A6">
              <w:rPr>
                <w:color w:val="000000"/>
                <w:vertAlign w:val="subscript"/>
              </w:rPr>
              <w:t>(контакты - тел, е-mail)</w:t>
            </w:r>
          </w:p>
        </w:tc>
        <w:tc>
          <w:tcPr>
            <w:tcW w:w="7907" w:type="dxa"/>
            <w:gridSpan w:val="5"/>
            <w:tcBorders>
              <w:top w:val="single" w:sz="4" w:space="0" w:color="auto"/>
              <w:left w:val="single" w:sz="4" w:space="0" w:color="auto"/>
              <w:bottom w:val="single" w:sz="4" w:space="0" w:color="auto"/>
              <w:right w:val="single" w:sz="4" w:space="0" w:color="auto"/>
            </w:tcBorders>
            <w:vAlign w:val="center"/>
          </w:tcPr>
          <w:p w:rsidR="007E5AAD" w:rsidRPr="001E55A6" w:rsidRDefault="007E5AAD" w:rsidP="00A64654">
            <w:pPr>
              <w:rPr>
                <w:color w:val="000000"/>
              </w:rPr>
            </w:pPr>
            <w:r w:rsidRPr="001E55A6">
              <w:rPr>
                <w:color w:val="000000"/>
              </w:rPr>
              <w:t> </w:t>
            </w:r>
          </w:p>
        </w:tc>
      </w:tr>
    </w:tbl>
    <w:p w:rsidR="007E5AAD" w:rsidRDefault="007E5AAD" w:rsidP="001F3554">
      <w:pPr>
        <w:rPr>
          <w:b/>
          <w:bCs/>
          <w:i/>
          <w:iCs/>
          <w:sz w:val="28"/>
          <w:szCs w:val="28"/>
        </w:rPr>
      </w:pPr>
    </w:p>
    <w:p w:rsidR="007E5AAD" w:rsidRDefault="007E5AAD" w:rsidP="003164A4">
      <w:pPr>
        <w:spacing w:before="100" w:beforeAutospacing="1" w:line="276" w:lineRule="auto"/>
        <w:rPr>
          <w:b/>
          <w:bCs/>
          <w:sz w:val="28"/>
          <w:szCs w:val="28"/>
        </w:rPr>
      </w:pPr>
    </w:p>
    <w:p w:rsidR="007E5AAD" w:rsidRDefault="007E5AAD" w:rsidP="003164A4">
      <w:pPr>
        <w:spacing w:before="100" w:beforeAutospacing="1" w:line="276" w:lineRule="auto"/>
        <w:rPr>
          <w:b/>
          <w:bCs/>
          <w:sz w:val="28"/>
          <w:szCs w:val="28"/>
        </w:rPr>
      </w:pPr>
    </w:p>
    <w:p w:rsidR="007E5AAD" w:rsidRDefault="007E5AAD" w:rsidP="00E91783">
      <w:pPr>
        <w:jc w:val="center"/>
        <w:rPr>
          <w:b/>
          <w:bCs/>
          <w:sz w:val="32"/>
          <w:szCs w:val="32"/>
        </w:rPr>
      </w:pPr>
    </w:p>
    <w:p w:rsidR="007E5AAD" w:rsidRDefault="007E5AAD" w:rsidP="00E91783">
      <w:pPr>
        <w:jc w:val="center"/>
        <w:rPr>
          <w:b/>
          <w:bCs/>
          <w:sz w:val="32"/>
          <w:szCs w:val="32"/>
        </w:rPr>
      </w:pPr>
      <w:r>
        <w:rPr>
          <w:b/>
          <w:bCs/>
          <w:sz w:val="32"/>
          <w:szCs w:val="32"/>
        </w:rPr>
        <w:t>Карточка мероприятия</w:t>
      </w:r>
    </w:p>
    <w:p w:rsidR="007E5AAD" w:rsidRDefault="007E5AAD" w:rsidP="00E91783">
      <w:pPr>
        <w:jc w:val="center"/>
        <w:rPr>
          <w:b/>
          <w:bCs/>
          <w:sz w:val="32"/>
          <w:szCs w:val="32"/>
        </w:rPr>
      </w:pPr>
    </w:p>
    <w:p w:rsidR="007E5AAD" w:rsidRPr="00DF1BF4" w:rsidRDefault="007E5AAD" w:rsidP="00E91783">
      <w:pPr>
        <w:jc w:val="center"/>
        <w:rPr>
          <w:b/>
          <w:bCs/>
          <w:sz w:val="28"/>
          <w:szCs w:val="28"/>
        </w:rPr>
      </w:pPr>
      <w:r w:rsidRPr="00DF1BF4">
        <w:rPr>
          <w:b/>
          <w:bCs/>
          <w:sz w:val="28"/>
          <w:szCs w:val="28"/>
        </w:rPr>
        <w:t>VI</w:t>
      </w:r>
      <w:r w:rsidRPr="00DF1BF4">
        <w:rPr>
          <w:b/>
          <w:bCs/>
          <w:sz w:val="28"/>
          <w:szCs w:val="28"/>
          <w:lang w:val="en-US"/>
        </w:rPr>
        <w:t>I</w:t>
      </w:r>
      <w:r w:rsidRPr="00DF1BF4">
        <w:rPr>
          <w:b/>
          <w:bCs/>
          <w:sz w:val="28"/>
          <w:szCs w:val="28"/>
        </w:rPr>
        <w:t xml:space="preserve"> городские Поволжские чтения</w:t>
      </w:r>
    </w:p>
    <w:p w:rsidR="007E5AAD" w:rsidRPr="00DF1BF4" w:rsidRDefault="007E5AAD" w:rsidP="00E91783">
      <w:pPr>
        <w:jc w:val="center"/>
        <w:rPr>
          <w:b/>
          <w:bCs/>
          <w:sz w:val="28"/>
          <w:szCs w:val="28"/>
        </w:rPr>
      </w:pPr>
      <w:r w:rsidRPr="00DF1BF4">
        <w:rPr>
          <w:b/>
          <w:bCs/>
          <w:sz w:val="28"/>
          <w:szCs w:val="28"/>
        </w:rPr>
        <w:t xml:space="preserve"> «Профессиональное самоопределение:</w:t>
      </w:r>
    </w:p>
    <w:p w:rsidR="007E5AAD" w:rsidRPr="00DF1BF4" w:rsidRDefault="007E5AAD" w:rsidP="00E91783">
      <w:pPr>
        <w:jc w:val="center"/>
        <w:rPr>
          <w:b/>
          <w:bCs/>
          <w:sz w:val="28"/>
          <w:szCs w:val="28"/>
        </w:rPr>
      </w:pPr>
      <w:r w:rsidRPr="00DF1BF4">
        <w:rPr>
          <w:b/>
          <w:bCs/>
          <w:sz w:val="28"/>
          <w:szCs w:val="28"/>
        </w:rPr>
        <w:t xml:space="preserve"> познание, творчество, наука</w:t>
      </w:r>
      <w:r>
        <w:rPr>
          <w:b/>
          <w:bCs/>
          <w:sz w:val="28"/>
          <w:szCs w:val="28"/>
        </w:rPr>
        <w:t>»</w:t>
      </w:r>
      <w:bookmarkStart w:id="107" w:name="ПрофессСамоопределениеПознание"/>
      <w:bookmarkEnd w:id="107"/>
    </w:p>
    <w:p w:rsidR="007E5AAD" w:rsidRPr="003D5EA8" w:rsidRDefault="007E5AAD" w:rsidP="00E91783">
      <w:pPr>
        <w:jc w:val="center"/>
        <w:rPr>
          <w:b/>
          <w:bCs/>
          <w:color w:val="365F91"/>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639"/>
      </w:tblGrid>
      <w:tr w:rsidR="007E5AAD">
        <w:tc>
          <w:tcPr>
            <w:tcW w:w="9571" w:type="dxa"/>
            <w:gridSpan w:val="2"/>
          </w:tcPr>
          <w:p w:rsidR="007E5AAD" w:rsidRPr="00C103C3" w:rsidRDefault="007E5AAD" w:rsidP="00C103C3">
            <w:pPr>
              <w:jc w:val="center"/>
              <w:rPr>
                <w:b/>
                <w:bCs/>
                <w:color w:val="365F91"/>
                <w:sz w:val="28"/>
                <w:szCs w:val="28"/>
              </w:rPr>
            </w:pPr>
            <w:r w:rsidRPr="00C103C3">
              <w:rPr>
                <w:b/>
                <w:bCs/>
                <w:sz w:val="28"/>
                <w:szCs w:val="28"/>
              </w:rPr>
              <w:t>СРОКИ И МЕСТО ПРОВЕДЕНИЯ</w:t>
            </w:r>
          </w:p>
        </w:tc>
      </w:tr>
      <w:tr w:rsidR="007E5AAD">
        <w:tc>
          <w:tcPr>
            <w:tcW w:w="3932" w:type="dxa"/>
          </w:tcPr>
          <w:p w:rsidR="007E5AAD" w:rsidRPr="00C103C3" w:rsidRDefault="007E5AAD" w:rsidP="00C103C3">
            <w:pPr>
              <w:jc w:val="center"/>
              <w:rPr>
                <w:b/>
                <w:bCs/>
                <w:sz w:val="28"/>
                <w:szCs w:val="28"/>
              </w:rPr>
            </w:pPr>
          </w:p>
          <w:p w:rsidR="007E5AAD" w:rsidRPr="00C103C3" w:rsidRDefault="007E5AAD" w:rsidP="00C103C3">
            <w:pPr>
              <w:jc w:val="center"/>
              <w:rPr>
                <w:b/>
                <w:bCs/>
                <w:sz w:val="28"/>
                <w:szCs w:val="28"/>
              </w:rPr>
            </w:pPr>
            <w:r w:rsidRPr="00C103C3">
              <w:rPr>
                <w:b/>
                <w:bCs/>
                <w:sz w:val="28"/>
                <w:szCs w:val="28"/>
              </w:rPr>
              <w:t xml:space="preserve">Дата, </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i/>
                <w:iCs/>
                <w:sz w:val="28"/>
                <w:szCs w:val="28"/>
              </w:rPr>
            </w:pPr>
            <w:r w:rsidRPr="00C103C3">
              <w:rPr>
                <w:b/>
                <w:bCs/>
                <w:sz w:val="28"/>
                <w:szCs w:val="28"/>
              </w:rPr>
              <w:t>проведения  мероприятия</w:t>
            </w:r>
          </w:p>
          <w:p w:rsidR="007E5AAD" w:rsidRPr="00C103C3" w:rsidRDefault="007E5AAD" w:rsidP="00C103C3">
            <w:pPr>
              <w:jc w:val="center"/>
              <w:rPr>
                <w:b/>
                <w:bCs/>
                <w:i/>
                <w:iCs/>
                <w:sz w:val="28"/>
                <w:szCs w:val="28"/>
              </w:rPr>
            </w:pPr>
          </w:p>
        </w:tc>
        <w:tc>
          <w:tcPr>
            <w:tcW w:w="5639" w:type="dxa"/>
          </w:tcPr>
          <w:p w:rsidR="007E5AAD" w:rsidRPr="00C103C3" w:rsidRDefault="007E5AAD" w:rsidP="00C103C3">
            <w:pPr>
              <w:jc w:val="center"/>
              <w:rPr>
                <w:b/>
                <w:bCs/>
                <w:sz w:val="22"/>
                <w:szCs w:val="22"/>
              </w:rPr>
            </w:pPr>
            <w:r w:rsidRPr="00C103C3">
              <w:rPr>
                <w:b/>
                <w:bCs/>
                <w:sz w:val="22"/>
                <w:szCs w:val="22"/>
              </w:rPr>
              <w:t>1 этап отборочный (заочный):</w:t>
            </w:r>
          </w:p>
          <w:p w:rsidR="007E5AAD" w:rsidRPr="00C103C3" w:rsidRDefault="007E5AAD" w:rsidP="00C103C3">
            <w:pPr>
              <w:jc w:val="center"/>
              <w:rPr>
                <w:sz w:val="22"/>
                <w:szCs w:val="22"/>
              </w:rPr>
            </w:pPr>
            <w:r w:rsidRPr="00C103C3">
              <w:rPr>
                <w:sz w:val="22"/>
                <w:szCs w:val="22"/>
              </w:rPr>
              <w:t>дистанционно с 1 марта по 7 апреля 2019</w:t>
            </w:r>
          </w:p>
          <w:p w:rsidR="007E5AAD" w:rsidRPr="00C103C3" w:rsidRDefault="007E5AAD" w:rsidP="00C103C3">
            <w:pPr>
              <w:jc w:val="center"/>
              <w:rPr>
                <w:b/>
                <w:bCs/>
                <w:sz w:val="22"/>
                <w:szCs w:val="22"/>
              </w:rPr>
            </w:pPr>
            <w:r w:rsidRPr="00C103C3">
              <w:rPr>
                <w:b/>
                <w:bCs/>
                <w:sz w:val="22"/>
                <w:szCs w:val="22"/>
              </w:rPr>
              <w:t>2 этап финальный (очный):</w:t>
            </w:r>
          </w:p>
          <w:p w:rsidR="007E5AAD" w:rsidRPr="00C103C3" w:rsidRDefault="007E5AAD" w:rsidP="00C103C3">
            <w:pPr>
              <w:jc w:val="center"/>
              <w:rPr>
                <w:sz w:val="22"/>
                <w:szCs w:val="22"/>
              </w:rPr>
            </w:pPr>
            <w:r w:rsidRPr="00C103C3">
              <w:rPr>
                <w:sz w:val="22"/>
                <w:szCs w:val="22"/>
              </w:rPr>
              <w:t xml:space="preserve">26 апреля 2019 года в 10.00 </w:t>
            </w:r>
          </w:p>
          <w:p w:rsidR="007E5AAD" w:rsidRPr="00C103C3" w:rsidRDefault="007E5AAD" w:rsidP="00C103C3">
            <w:pPr>
              <w:jc w:val="center"/>
              <w:rPr>
                <w:sz w:val="22"/>
                <w:szCs w:val="22"/>
              </w:rPr>
            </w:pPr>
            <w:r w:rsidRPr="00C103C3">
              <w:rPr>
                <w:sz w:val="22"/>
                <w:szCs w:val="22"/>
              </w:rPr>
              <w:t>на базе МБОУ Школа № 12 г.о. Самара</w:t>
            </w:r>
          </w:p>
          <w:p w:rsidR="007E5AAD" w:rsidRPr="00C103C3" w:rsidRDefault="007E5AAD" w:rsidP="00C103C3">
            <w:pPr>
              <w:jc w:val="center"/>
              <w:rPr>
                <w:b/>
                <w:bCs/>
                <w:color w:val="95B3D7"/>
                <w:sz w:val="22"/>
                <w:szCs w:val="22"/>
              </w:rPr>
            </w:pPr>
            <w:r w:rsidRPr="00C103C3">
              <w:rPr>
                <w:sz w:val="22"/>
                <w:szCs w:val="22"/>
              </w:rPr>
              <w:t>(ул. Красноармейская, 93 А)</w:t>
            </w:r>
          </w:p>
        </w:tc>
      </w:tr>
      <w:tr w:rsidR="007E5AAD">
        <w:tc>
          <w:tcPr>
            <w:tcW w:w="9571" w:type="dxa"/>
            <w:gridSpan w:val="2"/>
          </w:tcPr>
          <w:p w:rsidR="007E5AAD" w:rsidRPr="00C103C3" w:rsidRDefault="007E5AAD" w:rsidP="00C103C3">
            <w:pPr>
              <w:jc w:val="center"/>
              <w:rPr>
                <w:b/>
                <w:bCs/>
                <w:sz w:val="28"/>
                <w:szCs w:val="28"/>
              </w:rPr>
            </w:pPr>
            <w:r w:rsidRPr="00C103C3">
              <w:rPr>
                <w:b/>
                <w:bCs/>
                <w:sz w:val="28"/>
                <w:szCs w:val="28"/>
              </w:rPr>
              <w:t>ЗАЯВКИ УЧАСТНИКОВ</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5639" w:type="dxa"/>
            <w:vAlign w:val="center"/>
          </w:tcPr>
          <w:p w:rsidR="007E5AAD" w:rsidRPr="00C103C3" w:rsidRDefault="007E5AAD" w:rsidP="00C103C3">
            <w:pPr>
              <w:jc w:val="center"/>
              <w:rPr>
                <w:sz w:val="22"/>
                <w:szCs w:val="22"/>
              </w:rPr>
            </w:pPr>
            <w:r w:rsidRPr="00C103C3">
              <w:rPr>
                <w:sz w:val="22"/>
                <w:szCs w:val="22"/>
              </w:rPr>
              <w:t>1 группа – 7-9 лет (1-3 классы);</w:t>
            </w:r>
          </w:p>
          <w:p w:rsidR="007E5AAD" w:rsidRPr="00C103C3" w:rsidRDefault="007E5AAD" w:rsidP="00C103C3">
            <w:pPr>
              <w:jc w:val="center"/>
              <w:rPr>
                <w:sz w:val="22"/>
                <w:szCs w:val="22"/>
              </w:rPr>
            </w:pPr>
            <w:r w:rsidRPr="00C103C3">
              <w:rPr>
                <w:sz w:val="22"/>
                <w:szCs w:val="22"/>
              </w:rPr>
              <w:t>2 группа – 10-11 (4-5 классы);</w:t>
            </w:r>
          </w:p>
          <w:p w:rsidR="007E5AAD" w:rsidRPr="00C103C3" w:rsidRDefault="007E5AAD" w:rsidP="00C103C3">
            <w:pPr>
              <w:jc w:val="center"/>
              <w:rPr>
                <w:sz w:val="22"/>
                <w:szCs w:val="22"/>
              </w:rPr>
            </w:pPr>
            <w:r w:rsidRPr="00C103C3">
              <w:rPr>
                <w:sz w:val="22"/>
                <w:szCs w:val="22"/>
              </w:rPr>
              <w:t>3 группа – 12-15 лет (6-8 классы);</w:t>
            </w:r>
          </w:p>
          <w:p w:rsidR="007E5AAD" w:rsidRPr="00C103C3" w:rsidRDefault="007E5AAD" w:rsidP="00C103C3">
            <w:pPr>
              <w:jc w:val="center"/>
              <w:rPr>
                <w:sz w:val="22"/>
                <w:szCs w:val="22"/>
              </w:rPr>
            </w:pPr>
            <w:r w:rsidRPr="00C103C3">
              <w:rPr>
                <w:sz w:val="22"/>
                <w:szCs w:val="22"/>
              </w:rPr>
              <w:t>4 группа – 16-18 лет (9-11 классы).</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 xml:space="preserve">Форма участия </w:t>
            </w:r>
          </w:p>
        </w:tc>
        <w:tc>
          <w:tcPr>
            <w:tcW w:w="5639" w:type="dxa"/>
            <w:vAlign w:val="center"/>
          </w:tcPr>
          <w:p w:rsidR="007E5AAD" w:rsidRPr="00C103C3" w:rsidRDefault="007E5AAD" w:rsidP="00C103C3">
            <w:pPr>
              <w:jc w:val="center"/>
              <w:rPr>
                <w:sz w:val="22"/>
                <w:szCs w:val="22"/>
              </w:rPr>
            </w:pPr>
            <w:r w:rsidRPr="00C103C3">
              <w:rPr>
                <w:sz w:val="22"/>
                <w:szCs w:val="22"/>
              </w:rPr>
              <w:t>индивидуальная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Квота участников</w:t>
            </w:r>
          </w:p>
          <w:p w:rsidR="007E5AAD" w:rsidRPr="00C103C3" w:rsidRDefault="007E5AAD" w:rsidP="00C103C3">
            <w:pPr>
              <w:jc w:val="center"/>
              <w:rPr>
                <w:b/>
                <w:bCs/>
                <w:i/>
                <w:iCs/>
                <w:sz w:val="28"/>
                <w:szCs w:val="28"/>
              </w:rPr>
            </w:pPr>
            <w:r w:rsidRPr="00C103C3">
              <w:rPr>
                <w:b/>
                <w:bCs/>
                <w:sz w:val="28"/>
                <w:szCs w:val="28"/>
              </w:rPr>
              <w:t>от одного ОУ</w:t>
            </w:r>
          </w:p>
        </w:tc>
        <w:tc>
          <w:tcPr>
            <w:tcW w:w="5639" w:type="dxa"/>
            <w:vAlign w:val="center"/>
          </w:tcPr>
          <w:p w:rsidR="007E5AAD" w:rsidRPr="00C103C3" w:rsidRDefault="007E5AAD" w:rsidP="00C103C3">
            <w:pPr>
              <w:jc w:val="center"/>
              <w:rPr>
                <w:sz w:val="22"/>
                <w:szCs w:val="22"/>
              </w:rPr>
            </w:pPr>
            <w:r w:rsidRPr="00C103C3">
              <w:rPr>
                <w:sz w:val="22"/>
                <w:szCs w:val="22"/>
              </w:rPr>
              <w:t>неограниченно</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Срок подачи заявок</w:t>
            </w:r>
          </w:p>
          <w:p w:rsidR="007E5AAD" w:rsidRPr="00C103C3" w:rsidRDefault="007E5AAD" w:rsidP="00C103C3">
            <w:pPr>
              <w:jc w:val="center"/>
              <w:rPr>
                <w:b/>
                <w:bCs/>
                <w:sz w:val="28"/>
                <w:szCs w:val="28"/>
              </w:rPr>
            </w:pPr>
            <w:r w:rsidRPr="00C103C3">
              <w:rPr>
                <w:b/>
                <w:bCs/>
                <w:sz w:val="28"/>
                <w:szCs w:val="28"/>
              </w:rPr>
              <w:t xml:space="preserve"> для участия</w:t>
            </w:r>
          </w:p>
        </w:tc>
        <w:tc>
          <w:tcPr>
            <w:tcW w:w="5639" w:type="dxa"/>
            <w:vAlign w:val="center"/>
          </w:tcPr>
          <w:p w:rsidR="007E5AAD" w:rsidRPr="00C103C3" w:rsidRDefault="007E5AAD" w:rsidP="00C103C3">
            <w:pPr>
              <w:jc w:val="center"/>
              <w:rPr>
                <w:b/>
                <w:bCs/>
                <w:sz w:val="22"/>
                <w:szCs w:val="22"/>
              </w:rPr>
            </w:pPr>
            <w:r w:rsidRPr="00C103C3">
              <w:rPr>
                <w:b/>
                <w:bCs/>
                <w:sz w:val="22"/>
                <w:szCs w:val="22"/>
              </w:rPr>
              <w:t>для участия в 1 (заочном) туре:</w:t>
            </w:r>
          </w:p>
          <w:p w:rsidR="007E5AAD" w:rsidRPr="00C103C3" w:rsidRDefault="007E5AAD" w:rsidP="00C103C3">
            <w:pPr>
              <w:jc w:val="center"/>
              <w:rPr>
                <w:sz w:val="22"/>
                <w:szCs w:val="22"/>
              </w:rPr>
            </w:pPr>
            <w:r w:rsidRPr="00C103C3">
              <w:rPr>
                <w:sz w:val="22"/>
                <w:szCs w:val="22"/>
              </w:rPr>
              <w:t xml:space="preserve">до 25 февраля  2019 года </w:t>
            </w:r>
          </w:p>
          <w:p w:rsidR="007E5AAD" w:rsidRPr="00C103C3" w:rsidRDefault="007E5AAD" w:rsidP="00C103C3">
            <w:pPr>
              <w:jc w:val="center"/>
              <w:rPr>
                <w:b/>
                <w:bCs/>
                <w:sz w:val="22"/>
                <w:szCs w:val="22"/>
              </w:rPr>
            </w:pPr>
            <w:r w:rsidRPr="00C103C3">
              <w:rPr>
                <w:b/>
                <w:bCs/>
                <w:sz w:val="22"/>
                <w:szCs w:val="22"/>
              </w:rPr>
              <w:t>для участия во 2 (финальном) туре:</w:t>
            </w:r>
          </w:p>
          <w:p w:rsidR="007E5AAD" w:rsidRPr="00C103C3" w:rsidRDefault="007E5AAD" w:rsidP="00C103C3">
            <w:pPr>
              <w:jc w:val="center"/>
              <w:rPr>
                <w:sz w:val="22"/>
                <w:szCs w:val="22"/>
              </w:rPr>
            </w:pPr>
            <w:r w:rsidRPr="00C103C3">
              <w:rPr>
                <w:sz w:val="22"/>
                <w:szCs w:val="22"/>
              </w:rPr>
              <w:t>с 1 марта 2019 года по 7 апреля 2019</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Форма подачи заявок</w:t>
            </w:r>
          </w:p>
        </w:tc>
        <w:tc>
          <w:tcPr>
            <w:tcW w:w="5639" w:type="dxa"/>
            <w:vAlign w:val="center"/>
          </w:tcPr>
          <w:p w:rsidR="007E5AAD" w:rsidRPr="00C103C3" w:rsidRDefault="007E5AAD" w:rsidP="00C103C3">
            <w:pPr>
              <w:jc w:val="center"/>
              <w:rPr>
                <w:sz w:val="22"/>
                <w:szCs w:val="22"/>
              </w:rPr>
            </w:pPr>
            <w:r w:rsidRPr="00C103C3">
              <w:rPr>
                <w:sz w:val="22"/>
                <w:szCs w:val="22"/>
              </w:rPr>
              <w:t>заочная</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5639" w:type="dxa"/>
            <w:vAlign w:val="center"/>
          </w:tcPr>
          <w:p w:rsidR="007E5AAD" w:rsidRPr="00C103C3" w:rsidRDefault="007E5AAD" w:rsidP="00C103C3">
            <w:pPr>
              <w:jc w:val="center"/>
              <w:rPr>
                <w:sz w:val="32"/>
                <w:szCs w:val="32"/>
                <w:lang w:val="en-US"/>
              </w:rPr>
            </w:pPr>
            <w:r w:rsidRPr="00C103C3">
              <w:rPr>
                <w:sz w:val="22"/>
                <w:szCs w:val="22"/>
              </w:rPr>
              <w:t>school12.samara@yandex.ru</w:t>
            </w:r>
          </w:p>
        </w:tc>
      </w:tr>
      <w:tr w:rsidR="007E5AAD">
        <w:tc>
          <w:tcPr>
            <w:tcW w:w="9571" w:type="dxa"/>
            <w:gridSpan w:val="2"/>
          </w:tcPr>
          <w:p w:rsidR="007E5AAD" w:rsidRPr="00C103C3" w:rsidRDefault="007E5AAD" w:rsidP="00C103C3">
            <w:pPr>
              <w:jc w:val="center"/>
              <w:rPr>
                <w:b/>
                <w:bCs/>
                <w:color w:val="365F91"/>
                <w:sz w:val="28"/>
                <w:szCs w:val="28"/>
              </w:rPr>
            </w:pPr>
            <w:r w:rsidRPr="00C103C3">
              <w:rPr>
                <w:b/>
                <w:bCs/>
                <w:sz w:val="28"/>
                <w:szCs w:val="28"/>
              </w:rPr>
              <w:t>ОРГАНИЗАТОР</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5639" w:type="dxa"/>
          </w:tcPr>
          <w:p w:rsidR="007E5AAD" w:rsidRPr="00C103C3" w:rsidRDefault="007E5AAD" w:rsidP="00C103C3">
            <w:pPr>
              <w:jc w:val="center"/>
              <w:rPr>
                <w:sz w:val="22"/>
                <w:szCs w:val="22"/>
              </w:rPr>
            </w:pPr>
            <w:r w:rsidRPr="00C103C3">
              <w:rPr>
                <w:sz w:val="22"/>
                <w:szCs w:val="22"/>
              </w:rPr>
              <w:t>МБОУ Школа № 12 г.о. Самара</w:t>
            </w:r>
          </w:p>
        </w:tc>
      </w:tr>
      <w:tr w:rsidR="007E5AAD">
        <w:tc>
          <w:tcPr>
            <w:tcW w:w="3932" w:type="dxa"/>
            <w:vAlign w:val="center"/>
          </w:tcPr>
          <w:p w:rsidR="007E5AAD" w:rsidRPr="00C103C3" w:rsidRDefault="007E5AAD" w:rsidP="00C103C3">
            <w:pPr>
              <w:jc w:val="center"/>
              <w:rPr>
                <w:b/>
                <w:bCs/>
                <w:sz w:val="28"/>
                <w:szCs w:val="28"/>
              </w:rPr>
            </w:pPr>
            <w:r w:rsidRPr="00C103C3">
              <w:rPr>
                <w:b/>
                <w:bCs/>
                <w:sz w:val="28"/>
                <w:szCs w:val="28"/>
              </w:rPr>
              <w:t>ФИО и контакты ответственного координатора на площадке проведения</w:t>
            </w:r>
          </w:p>
        </w:tc>
        <w:tc>
          <w:tcPr>
            <w:tcW w:w="5639" w:type="dxa"/>
            <w:vAlign w:val="center"/>
          </w:tcPr>
          <w:p w:rsidR="007E5AAD" w:rsidRPr="00C103C3" w:rsidRDefault="007E5AAD" w:rsidP="00C103C3">
            <w:pPr>
              <w:jc w:val="center"/>
              <w:rPr>
                <w:sz w:val="22"/>
                <w:szCs w:val="22"/>
              </w:rPr>
            </w:pPr>
            <w:r w:rsidRPr="00C103C3">
              <w:rPr>
                <w:sz w:val="22"/>
                <w:szCs w:val="22"/>
              </w:rPr>
              <w:t>МБОУ Школа № 12 г.о. Самара:</w:t>
            </w:r>
          </w:p>
          <w:p w:rsidR="007E5AAD" w:rsidRPr="00C103C3" w:rsidRDefault="007E5AAD" w:rsidP="00C103C3">
            <w:pPr>
              <w:jc w:val="center"/>
              <w:rPr>
                <w:sz w:val="22"/>
                <w:szCs w:val="22"/>
              </w:rPr>
            </w:pPr>
            <w:r w:rsidRPr="00C103C3">
              <w:rPr>
                <w:sz w:val="22"/>
                <w:szCs w:val="22"/>
              </w:rPr>
              <w:t>Калинина Светлана Васильевна</w:t>
            </w:r>
          </w:p>
          <w:p w:rsidR="007E5AAD" w:rsidRPr="00C103C3" w:rsidRDefault="007E5AAD" w:rsidP="00C103C3">
            <w:pPr>
              <w:jc w:val="center"/>
              <w:rPr>
                <w:sz w:val="22"/>
                <w:szCs w:val="22"/>
              </w:rPr>
            </w:pPr>
            <w:r w:rsidRPr="00C103C3">
              <w:rPr>
                <w:sz w:val="22"/>
                <w:szCs w:val="22"/>
              </w:rPr>
              <w:t xml:space="preserve">раб. 332-45-46, </w:t>
            </w:r>
          </w:p>
          <w:p w:rsidR="007E5AAD" w:rsidRPr="00C103C3" w:rsidRDefault="007E5AAD" w:rsidP="00C103C3">
            <w:pPr>
              <w:jc w:val="center"/>
              <w:rPr>
                <w:sz w:val="22"/>
                <w:szCs w:val="22"/>
              </w:rPr>
            </w:pPr>
            <w:r w:rsidRPr="00C103C3">
              <w:rPr>
                <w:sz w:val="22"/>
                <w:szCs w:val="22"/>
              </w:rPr>
              <w:t>сот. 8927-201-57-93</w:t>
            </w:r>
          </w:p>
        </w:tc>
      </w:tr>
    </w:tbl>
    <w:p w:rsidR="007E5AAD" w:rsidRDefault="007E5AAD" w:rsidP="00E91783">
      <w:pPr>
        <w:jc w:val="center"/>
        <w:rPr>
          <w:b/>
          <w:bCs/>
          <w:color w:val="365F91"/>
          <w:sz w:val="32"/>
          <w:szCs w:val="32"/>
        </w:rPr>
      </w:pPr>
    </w:p>
    <w:p w:rsidR="007E5AAD" w:rsidRDefault="007E5AAD" w:rsidP="003164A4">
      <w:pPr>
        <w:spacing w:before="100" w:beforeAutospacing="1" w:line="276" w:lineRule="auto"/>
        <w:rPr>
          <w:b/>
          <w:bCs/>
          <w:sz w:val="28"/>
          <w:szCs w:val="28"/>
        </w:rPr>
      </w:pPr>
    </w:p>
    <w:p w:rsidR="007E5AAD" w:rsidRDefault="007E5AAD" w:rsidP="003164A4">
      <w:pPr>
        <w:spacing w:before="100" w:beforeAutospacing="1" w:line="276" w:lineRule="auto"/>
        <w:rPr>
          <w:b/>
          <w:bCs/>
          <w:sz w:val="28"/>
          <w:szCs w:val="28"/>
        </w:rPr>
      </w:pPr>
    </w:p>
    <w:p w:rsidR="007E5AAD" w:rsidRDefault="007E5AAD" w:rsidP="003164A4">
      <w:pPr>
        <w:spacing w:before="100" w:beforeAutospacing="1" w:line="276" w:lineRule="auto"/>
        <w:rPr>
          <w:b/>
          <w:bCs/>
          <w:sz w:val="28"/>
          <w:szCs w:val="28"/>
        </w:rPr>
      </w:pPr>
    </w:p>
    <w:p w:rsidR="007E5AAD" w:rsidRDefault="007E5AAD" w:rsidP="003164A4">
      <w:pPr>
        <w:spacing w:before="100" w:beforeAutospacing="1" w:line="276" w:lineRule="auto"/>
        <w:rPr>
          <w:b/>
          <w:bCs/>
          <w:sz w:val="28"/>
          <w:szCs w:val="28"/>
        </w:rPr>
      </w:pPr>
    </w:p>
    <w:p w:rsidR="007E5AAD" w:rsidRDefault="007E5AAD" w:rsidP="003164A4">
      <w:pPr>
        <w:spacing w:before="100" w:beforeAutospacing="1" w:line="276" w:lineRule="auto"/>
        <w:rPr>
          <w:b/>
          <w:bCs/>
          <w:sz w:val="28"/>
          <w:szCs w:val="28"/>
        </w:rPr>
      </w:pPr>
    </w:p>
    <w:p w:rsidR="007E5AAD" w:rsidRPr="00FD64A3" w:rsidRDefault="007E5AAD" w:rsidP="00E91783">
      <w:pPr>
        <w:suppressAutoHyphens/>
        <w:spacing w:line="276" w:lineRule="auto"/>
        <w:ind w:firstLine="709"/>
        <w:jc w:val="center"/>
        <w:rPr>
          <w:b/>
          <w:bCs/>
          <w:sz w:val="28"/>
          <w:szCs w:val="28"/>
        </w:rPr>
      </w:pPr>
      <w:r w:rsidRPr="00FD64A3">
        <w:rPr>
          <w:b/>
          <w:bCs/>
          <w:sz w:val="28"/>
          <w:szCs w:val="28"/>
        </w:rPr>
        <w:t>ПОЛОЖЕНИЕ</w:t>
      </w:r>
    </w:p>
    <w:p w:rsidR="007E5AAD" w:rsidRPr="00FD64A3" w:rsidRDefault="007E5AAD" w:rsidP="00E91783">
      <w:pPr>
        <w:suppressAutoHyphens/>
        <w:spacing w:line="276" w:lineRule="auto"/>
        <w:ind w:firstLine="709"/>
        <w:jc w:val="center"/>
        <w:rPr>
          <w:b/>
          <w:bCs/>
          <w:sz w:val="28"/>
          <w:szCs w:val="28"/>
        </w:rPr>
      </w:pPr>
      <w:r w:rsidRPr="00FD64A3">
        <w:rPr>
          <w:b/>
          <w:bCs/>
          <w:sz w:val="28"/>
          <w:szCs w:val="28"/>
          <w:lang w:val="en-US"/>
        </w:rPr>
        <w:t>VII</w:t>
      </w:r>
      <w:r w:rsidRPr="00FD64A3">
        <w:rPr>
          <w:b/>
          <w:bCs/>
          <w:sz w:val="28"/>
          <w:szCs w:val="28"/>
        </w:rPr>
        <w:t xml:space="preserve"> городские Поволжские чтения</w:t>
      </w:r>
    </w:p>
    <w:p w:rsidR="007E5AAD" w:rsidRDefault="007E5AAD" w:rsidP="00E91783">
      <w:pPr>
        <w:suppressAutoHyphens/>
        <w:spacing w:line="276" w:lineRule="auto"/>
        <w:ind w:firstLine="709"/>
        <w:jc w:val="center"/>
        <w:rPr>
          <w:b/>
          <w:bCs/>
          <w:sz w:val="28"/>
          <w:szCs w:val="28"/>
        </w:rPr>
      </w:pPr>
      <w:r w:rsidRPr="00FD64A3">
        <w:rPr>
          <w:b/>
          <w:bCs/>
          <w:sz w:val="28"/>
          <w:szCs w:val="28"/>
        </w:rPr>
        <w:t>«Профессиональное самоопределение:</w:t>
      </w:r>
    </w:p>
    <w:p w:rsidR="007E5AAD" w:rsidRPr="00FD64A3" w:rsidRDefault="007E5AAD" w:rsidP="00E91783">
      <w:pPr>
        <w:suppressAutoHyphens/>
        <w:spacing w:line="276" w:lineRule="auto"/>
        <w:ind w:firstLine="709"/>
        <w:jc w:val="center"/>
        <w:rPr>
          <w:b/>
          <w:bCs/>
          <w:sz w:val="28"/>
          <w:szCs w:val="28"/>
        </w:rPr>
      </w:pPr>
      <w:r w:rsidRPr="00FD64A3">
        <w:rPr>
          <w:b/>
          <w:bCs/>
          <w:sz w:val="28"/>
          <w:szCs w:val="28"/>
        </w:rPr>
        <w:t xml:space="preserve"> познание, творчество, наука»</w:t>
      </w:r>
    </w:p>
    <w:p w:rsidR="007E5AAD" w:rsidRPr="00FD64A3" w:rsidRDefault="007E5AAD" w:rsidP="00066499">
      <w:pPr>
        <w:pStyle w:val="ListParagraph"/>
        <w:numPr>
          <w:ilvl w:val="1"/>
          <w:numId w:val="147"/>
        </w:numPr>
        <w:suppressAutoHyphens/>
        <w:spacing w:line="276" w:lineRule="auto"/>
        <w:jc w:val="center"/>
        <w:rPr>
          <w:i/>
          <w:iCs/>
          <w:sz w:val="28"/>
          <w:szCs w:val="28"/>
        </w:rPr>
      </w:pPr>
      <w:r>
        <w:rPr>
          <w:i/>
          <w:iCs/>
          <w:sz w:val="28"/>
          <w:szCs w:val="28"/>
        </w:rPr>
        <w:t>к</w:t>
      </w:r>
      <w:r w:rsidRPr="00FD64A3">
        <w:rPr>
          <w:i/>
          <w:iCs/>
          <w:sz w:val="28"/>
          <w:szCs w:val="28"/>
        </w:rPr>
        <w:t>лассы)</w:t>
      </w:r>
    </w:p>
    <w:p w:rsidR="007E5AAD" w:rsidRPr="004167BC" w:rsidRDefault="007E5AAD" w:rsidP="00E91783">
      <w:pPr>
        <w:suppressAutoHyphens/>
        <w:spacing w:line="276" w:lineRule="auto"/>
        <w:ind w:firstLine="709"/>
        <w:jc w:val="center"/>
        <w:rPr>
          <w:i/>
          <w:iCs/>
          <w:color w:val="FF0000"/>
        </w:rPr>
      </w:pPr>
    </w:p>
    <w:p w:rsidR="007E5AAD" w:rsidRDefault="007E5AAD" w:rsidP="00E91783">
      <w:pPr>
        <w:tabs>
          <w:tab w:val="left" w:pos="709"/>
        </w:tabs>
        <w:suppressAutoHyphens/>
        <w:spacing w:line="276" w:lineRule="auto"/>
        <w:ind w:left="567"/>
        <w:jc w:val="center"/>
        <w:rPr>
          <w:b/>
          <w:bCs/>
        </w:rPr>
      </w:pPr>
      <w:r>
        <w:rPr>
          <w:b/>
          <w:bCs/>
        </w:rPr>
        <w:t>1.</w:t>
      </w:r>
      <w:r w:rsidRPr="009A03C3">
        <w:rPr>
          <w:b/>
          <w:bCs/>
        </w:rPr>
        <w:t>Общие положения</w:t>
      </w:r>
    </w:p>
    <w:p w:rsidR="007E5AAD" w:rsidRPr="009A03C3" w:rsidRDefault="007E5AAD" w:rsidP="00E91783">
      <w:pPr>
        <w:tabs>
          <w:tab w:val="left" w:pos="709"/>
        </w:tabs>
        <w:suppressAutoHyphens/>
        <w:spacing w:line="276" w:lineRule="auto"/>
        <w:ind w:left="567"/>
        <w:rPr>
          <w:b/>
          <w:bCs/>
        </w:rPr>
      </w:pPr>
    </w:p>
    <w:p w:rsidR="007E5AAD" w:rsidRPr="007367B2" w:rsidRDefault="007E5AAD" w:rsidP="00E91783">
      <w:pPr>
        <w:tabs>
          <w:tab w:val="left" w:pos="142"/>
        </w:tabs>
        <w:suppressAutoHyphens/>
        <w:ind w:firstLine="709"/>
        <w:jc w:val="both"/>
      </w:pPr>
      <w:r w:rsidRPr="007367B2">
        <w:rPr>
          <w:b/>
          <w:bCs/>
        </w:rPr>
        <w:t>1.1.</w:t>
      </w:r>
      <w:r w:rsidRPr="009A03C3">
        <w:t xml:space="preserve">Настоящее Положение определяет порядок организации и проведения </w:t>
      </w:r>
      <w:r w:rsidRPr="007367B2">
        <w:rPr>
          <w:lang w:val="en-US"/>
        </w:rPr>
        <w:t>V</w:t>
      </w:r>
      <w:r w:rsidRPr="007367B2">
        <w:t>I</w:t>
      </w:r>
      <w:r w:rsidRPr="007367B2">
        <w:rPr>
          <w:lang w:val="en-US"/>
        </w:rPr>
        <w:t>I</w:t>
      </w:r>
      <w:r w:rsidRPr="007367B2">
        <w:t xml:space="preserve"> городских Поволжских чтений </w:t>
      </w:r>
      <w:r w:rsidRPr="007367B2">
        <w:rPr>
          <w:b/>
          <w:bCs/>
        </w:rPr>
        <w:t>«</w:t>
      </w:r>
      <w:r w:rsidRPr="007367B2">
        <w:t>Профессиональное самоопределение: познание, творчество, наука» (далее – Чтений), организационное, методическое и финансовое обеспечение, порядок участия и определения победителей и призеров, требования к научно-практическим и научно-исследовательским работам.</w:t>
      </w:r>
    </w:p>
    <w:p w:rsidR="007E5AAD" w:rsidRDefault="007E5AAD" w:rsidP="00E91783">
      <w:pPr>
        <w:tabs>
          <w:tab w:val="left" w:pos="142"/>
        </w:tabs>
        <w:suppressAutoHyphens/>
        <w:ind w:firstLine="709"/>
        <w:jc w:val="both"/>
      </w:pPr>
      <w:r w:rsidRPr="003E2163">
        <w:t>Актуальность</w:t>
      </w:r>
      <w:r w:rsidRPr="009A03C3">
        <w:t xml:space="preserve"> Чтений определяется значимостью формирования у школьников профессионального самосознания и намерения, способности к профессиональному самоопределению, осознания интереса к будущей профессии, востребованной на рынке труда в Поволжье.</w:t>
      </w:r>
    </w:p>
    <w:p w:rsidR="007E5AAD" w:rsidRDefault="007E5AAD" w:rsidP="00066499">
      <w:pPr>
        <w:numPr>
          <w:ilvl w:val="1"/>
          <w:numId w:val="144"/>
        </w:numPr>
        <w:tabs>
          <w:tab w:val="clear" w:pos="360"/>
          <w:tab w:val="left" w:pos="142"/>
          <w:tab w:val="num" w:pos="426"/>
        </w:tabs>
        <w:suppressAutoHyphens/>
        <w:ind w:left="1440" w:hanging="360"/>
        <w:jc w:val="both"/>
      </w:pPr>
    </w:p>
    <w:p w:rsidR="007E5AAD" w:rsidRDefault="007E5AAD" w:rsidP="00E91783">
      <w:pPr>
        <w:pStyle w:val="ListParagraph"/>
        <w:tabs>
          <w:tab w:val="left" w:pos="142"/>
          <w:tab w:val="num" w:pos="426"/>
        </w:tabs>
        <w:spacing w:line="240" w:lineRule="auto"/>
        <w:ind w:left="0"/>
        <w:rPr>
          <w:b/>
          <w:bCs/>
        </w:rPr>
      </w:pPr>
      <w:r>
        <w:rPr>
          <w:b/>
          <w:bCs/>
        </w:rPr>
        <w:t>1.2.</w:t>
      </w:r>
      <w:r w:rsidRPr="00662918">
        <w:rPr>
          <w:b/>
          <w:bCs/>
        </w:rPr>
        <w:t>Организаторы мероприятия</w:t>
      </w:r>
    </w:p>
    <w:p w:rsidR="007E5AAD" w:rsidRPr="00662918" w:rsidRDefault="007E5AAD" w:rsidP="00E91783">
      <w:pPr>
        <w:pStyle w:val="ListParagraph"/>
        <w:tabs>
          <w:tab w:val="left" w:pos="142"/>
          <w:tab w:val="num" w:pos="426"/>
        </w:tabs>
        <w:spacing w:line="240" w:lineRule="auto"/>
        <w:ind w:left="0"/>
        <w:rPr>
          <w:b/>
          <w:bCs/>
        </w:rPr>
      </w:pPr>
    </w:p>
    <w:p w:rsidR="007E5AAD" w:rsidRPr="00662918" w:rsidRDefault="007E5AAD" w:rsidP="00E91783">
      <w:pPr>
        <w:tabs>
          <w:tab w:val="left" w:pos="142"/>
          <w:tab w:val="num" w:pos="426"/>
        </w:tabs>
        <w:ind w:firstLine="709"/>
        <w:jc w:val="both"/>
        <w:rPr>
          <w:b/>
          <w:bCs/>
        </w:rPr>
      </w:pPr>
      <w:r w:rsidRPr="00662918">
        <w:rPr>
          <w:b/>
          <w:bCs/>
        </w:rPr>
        <w:t>Учредитель Конкурса:</w:t>
      </w:r>
    </w:p>
    <w:p w:rsidR="007E5AAD" w:rsidRPr="00662918" w:rsidRDefault="007E5AAD" w:rsidP="00E91783">
      <w:pPr>
        <w:tabs>
          <w:tab w:val="left" w:pos="142"/>
          <w:tab w:val="num" w:pos="426"/>
        </w:tabs>
        <w:ind w:firstLine="709"/>
        <w:jc w:val="both"/>
      </w:pPr>
      <w:r w:rsidRPr="00662918">
        <w:t>Департамент образования Админис</w:t>
      </w:r>
      <w:r>
        <w:t>трации городского округа Самара (далее – Департамент образования).</w:t>
      </w:r>
    </w:p>
    <w:p w:rsidR="007E5AAD" w:rsidRDefault="007E5AAD" w:rsidP="00E91783">
      <w:pPr>
        <w:tabs>
          <w:tab w:val="left" w:pos="142"/>
          <w:tab w:val="num" w:pos="426"/>
        </w:tabs>
        <w:ind w:firstLine="709"/>
        <w:jc w:val="both"/>
        <w:rPr>
          <w:b/>
          <w:bCs/>
        </w:rPr>
      </w:pPr>
    </w:p>
    <w:p w:rsidR="007E5AAD" w:rsidRDefault="007E5AAD" w:rsidP="00E91783">
      <w:pPr>
        <w:tabs>
          <w:tab w:val="left" w:pos="142"/>
          <w:tab w:val="num" w:pos="426"/>
        </w:tabs>
        <w:ind w:firstLine="709"/>
        <w:jc w:val="both"/>
        <w:rPr>
          <w:b/>
          <w:bCs/>
        </w:rPr>
      </w:pPr>
      <w:r w:rsidRPr="00662918">
        <w:rPr>
          <w:b/>
          <w:bCs/>
        </w:rPr>
        <w:t xml:space="preserve">Организатор Конкурса:  </w:t>
      </w:r>
    </w:p>
    <w:p w:rsidR="007E5AAD" w:rsidRDefault="007E5AAD" w:rsidP="00E91783">
      <w:pPr>
        <w:tabs>
          <w:tab w:val="left" w:pos="142"/>
          <w:tab w:val="num" w:pos="426"/>
        </w:tabs>
        <w:suppressAutoHyphens/>
        <w:ind w:firstLine="709"/>
        <w:jc w:val="both"/>
      </w:pPr>
      <w:r>
        <w:t>М</w:t>
      </w:r>
      <w:r w:rsidRPr="00BD2F9F">
        <w:t xml:space="preserve">униципальное бюджетное общеобразовательное учреждение  «Школа № 12 имени Героя Советского Союза Ф.М. Сафонова» городского округа Самара (далее - </w:t>
      </w:r>
      <w:r>
        <w:t>МБОУ Школа № 12 г.о. Самара</w:t>
      </w:r>
      <w:r w:rsidRPr="00BD2F9F">
        <w:t>).</w:t>
      </w:r>
    </w:p>
    <w:p w:rsidR="007E5AAD" w:rsidRDefault="007E5AAD" w:rsidP="00E91783">
      <w:pPr>
        <w:tabs>
          <w:tab w:val="left" w:pos="142"/>
          <w:tab w:val="num" w:pos="426"/>
        </w:tabs>
        <w:suppressAutoHyphens/>
        <w:ind w:firstLine="709"/>
        <w:jc w:val="both"/>
      </w:pPr>
    </w:p>
    <w:p w:rsidR="007E5AAD" w:rsidRDefault="007E5AAD" w:rsidP="00E91783">
      <w:pPr>
        <w:pStyle w:val="ListParagraph"/>
        <w:tabs>
          <w:tab w:val="left" w:pos="142"/>
        </w:tabs>
        <w:spacing w:line="240" w:lineRule="auto"/>
        <w:ind w:left="0"/>
        <w:rPr>
          <w:b/>
          <w:bCs/>
        </w:rPr>
      </w:pPr>
      <w:r>
        <w:rPr>
          <w:b/>
          <w:bCs/>
        </w:rPr>
        <w:t>1.3.</w:t>
      </w:r>
      <w:r w:rsidRPr="008D07CA">
        <w:rPr>
          <w:b/>
          <w:bCs/>
        </w:rPr>
        <w:t>Оргкомитет мероприятия</w:t>
      </w:r>
    </w:p>
    <w:p w:rsidR="007E5AAD" w:rsidRPr="008D07CA" w:rsidRDefault="007E5AAD" w:rsidP="00E91783">
      <w:pPr>
        <w:pStyle w:val="ListParagraph"/>
        <w:tabs>
          <w:tab w:val="left" w:pos="142"/>
        </w:tabs>
        <w:spacing w:line="240" w:lineRule="auto"/>
        <w:ind w:left="0"/>
        <w:rPr>
          <w:b/>
          <w:bCs/>
        </w:rPr>
      </w:pPr>
    </w:p>
    <w:p w:rsidR="007E5AAD" w:rsidRPr="008D07CA" w:rsidRDefault="007E5AAD" w:rsidP="00E91783">
      <w:pPr>
        <w:pStyle w:val="ListParagraph"/>
        <w:tabs>
          <w:tab w:val="left" w:pos="142"/>
          <w:tab w:val="num" w:pos="426"/>
        </w:tabs>
        <w:spacing w:line="240" w:lineRule="auto"/>
        <w:ind w:left="0"/>
      </w:pPr>
      <w:r w:rsidRPr="007672F0">
        <w:t xml:space="preserve">Общее руководство проведением Чтений и его организационное обеспечение осуществляет организационный комитет (далее – </w:t>
      </w:r>
      <w:r>
        <w:t>о</w:t>
      </w:r>
      <w:r w:rsidRPr="007672F0">
        <w:t>ргкомитет), состав которого формируется из председателей жюри, членов жюри, экспертов, партнеров Чтений, представителей образовательных учреждений города.</w:t>
      </w:r>
    </w:p>
    <w:p w:rsidR="007E5AAD" w:rsidRDefault="007E5AAD" w:rsidP="00E91783">
      <w:pPr>
        <w:pStyle w:val="ListParagraph"/>
        <w:tabs>
          <w:tab w:val="left" w:pos="142"/>
          <w:tab w:val="num" w:pos="426"/>
        </w:tabs>
        <w:spacing w:line="240" w:lineRule="auto"/>
        <w:ind w:left="0"/>
        <w:rPr>
          <w:b/>
          <w:bCs/>
        </w:rPr>
      </w:pPr>
    </w:p>
    <w:p w:rsidR="007E5AAD" w:rsidRDefault="007E5AAD" w:rsidP="00E91783">
      <w:pPr>
        <w:pStyle w:val="ListParagraph"/>
        <w:tabs>
          <w:tab w:val="left" w:pos="142"/>
          <w:tab w:val="num" w:pos="426"/>
        </w:tabs>
        <w:spacing w:line="240" w:lineRule="auto"/>
        <w:ind w:left="0"/>
        <w:rPr>
          <w:b/>
          <w:bCs/>
        </w:rPr>
      </w:pPr>
      <w:r w:rsidRPr="00E7655E">
        <w:rPr>
          <w:b/>
          <w:bCs/>
        </w:rPr>
        <w:t>Оргкомитет:</w:t>
      </w:r>
    </w:p>
    <w:p w:rsidR="007E5AAD" w:rsidRPr="005F125B" w:rsidRDefault="007E5AAD" w:rsidP="00E91783">
      <w:pPr>
        <w:pStyle w:val="ListParagraph"/>
        <w:tabs>
          <w:tab w:val="left" w:pos="142"/>
          <w:tab w:val="num" w:pos="426"/>
        </w:tabs>
        <w:spacing w:line="240" w:lineRule="auto"/>
        <w:ind w:left="0"/>
      </w:pPr>
      <w:r w:rsidRPr="005F125B">
        <w:t>-принимает заявки и работы на электронный адрес;</w:t>
      </w:r>
    </w:p>
    <w:p w:rsidR="007E5AAD" w:rsidRPr="005F125B" w:rsidRDefault="007E5AAD" w:rsidP="00E91783">
      <w:pPr>
        <w:pStyle w:val="ListParagraph"/>
        <w:tabs>
          <w:tab w:val="left" w:pos="142"/>
          <w:tab w:val="num" w:pos="426"/>
        </w:tabs>
        <w:spacing w:line="240" w:lineRule="auto"/>
        <w:ind w:left="0" w:firstLine="284"/>
      </w:pPr>
      <w:r w:rsidRPr="005F125B">
        <w:t>-распределяет работы по экспертам, а затем по секциям, согласно заявкам;</w:t>
      </w:r>
    </w:p>
    <w:p w:rsidR="007E5AAD" w:rsidRPr="005F125B" w:rsidRDefault="007E5AAD" w:rsidP="00E91783">
      <w:pPr>
        <w:pStyle w:val="ListParagraph"/>
        <w:tabs>
          <w:tab w:val="left" w:pos="142"/>
          <w:tab w:val="num" w:pos="426"/>
        </w:tabs>
        <w:spacing w:line="240" w:lineRule="auto"/>
        <w:ind w:left="0" w:firstLine="284"/>
      </w:pPr>
      <w:r w:rsidRPr="005F125B">
        <w:t>- обрабатывают работы, проверяют на антиплагиат и принимают решение о допуске работы в финальный тур;</w:t>
      </w:r>
    </w:p>
    <w:p w:rsidR="007E5AAD" w:rsidRDefault="007E5AAD" w:rsidP="00E91783">
      <w:pPr>
        <w:pStyle w:val="ListParagraph"/>
        <w:tabs>
          <w:tab w:val="left" w:pos="142"/>
          <w:tab w:val="num" w:pos="426"/>
        </w:tabs>
        <w:spacing w:line="240" w:lineRule="auto"/>
        <w:ind w:left="0" w:firstLine="284"/>
      </w:pPr>
      <w:r w:rsidRPr="005F125B">
        <w:t>-оповещает участников финального тура;</w:t>
      </w:r>
    </w:p>
    <w:p w:rsidR="007E5AAD" w:rsidRDefault="007E5AAD" w:rsidP="00E91783">
      <w:pPr>
        <w:pStyle w:val="ListParagraph"/>
        <w:tabs>
          <w:tab w:val="left" w:pos="142"/>
          <w:tab w:val="num" w:pos="426"/>
        </w:tabs>
        <w:spacing w:line="240" w:lineRule="auto"/>
        <w:ind w:left="0" w:firstLine="284"/>
      </w:pPr>
      <w:r>
        <w:t>-определяет председателей жюри и разъясняет их функции (приложение 2);</w:t>
      </w:r>
    </w:p>
    <w:p w:rsidR="007E5AAD" w:rsidRPr="005F125B" w:rsidRDefault="007E5AAD" w:rsidP="00E91783">
      <w:pPr>
        <w:pStyle w:val="ListParagraph"/>
        <w:tabs>
          <w:tab w:val="left" w:pos="142"/>
          <w:tab w:val="num" w:pos="426"/>
        </w:tabs>
        <w:spacing w:line="240" w:lineRule="auto"/>
        <w:ind w:left="0" w:firstLine="284"/>
      </w:pPr>
      <w:r>
        <w:t xml:space="preserve">- распределяет членов жюри по секциям (приложение 3); </w:t>
      </w:r>
    </w:p>
    <w:p w:rsidR="007E5AAD" w:rsidRPr="005F125B" w:rsidRDefault="007E5AAD" w:rsidP="00E91783">
      <w:pPr>
        <w:pStyle w:val="ListParagraph"/>
        <w:tabs>
          <w:tab w:val="left" w:pos="142"/>
          <w:tab w:val="num" w:pos="426"/>
        </w:tabs>
        <w:spacing w:line="240" w:lineRule="auto"/>
        <w:ind w:left="0" w:firstLine="284"/>
      </w:pPr>
      <w:r w:rsidRPr="005F125B">
        <w:t>-приглашает гостей и спонсоров Чтений;</w:t>
      </w:r>
    </w:p>
    <w:p w:rsidR="007E5AAD" w:rsidRPr="005F125B" w:rsidRDefault="007E5AAD" w:rsidP="00E91783">
      <w:pPr>
        <w:pStyle w:val="ListParagraph"/>
        <w:tabs>
          <w:tab w:val="left" w:pos="142"/>
          <w:tab w:val="num" w:pos="426"/>
        </w:tabs>
        <w:spacing w:line="240" w:lineRule="auto"/>
        <w:ind w:left="0" w:firstLine="284"/>
      </w:pPr>
      <w:r w:rsidRPr="005F125B">
        <w:t>-готовит подарки для победителей совместно со спонсорами и партнерами Чтений;</w:t>
      </w:r>
    </w:p>
    <w:p w:rsidR="007E5AAD" w:rsidRDefault="007E5AAD" w:rsidP="00E91783">
      <w:pPr>
        <w:pStyle w:val="ListParagraph"/>
        <w:tabs>
          <w:tab w:val="left" w:pos="142"/>
          <w:tab w:val="num" w:pos="426"/>
        </w:tabs>
        <w:spacing w:line="240" w:lineRule="auto"/>
        <w:ind w:left="0" w:firstLine="284"/>
      </w:pPr>
      <w:r w:rsidRPr="005F125B">
        <w:t>-подводит итоги Чтений и размещает инфо</w:t>
      </w:r>
      <w:r>
        <w:t>рмацию на сайте МБОУ Школа № 12 г.о. Самара</w:t>
      </w:r>
      <w:r w:rsidRPr="005F125B">
        <w:t>.</w:t>
      </w:r>
    </w:p>
    <w:p w:rsidR="007E5AAD" w:rsidRDefault="007E5AAD" w:rsidP="00E91783">
      <w:pPr>
        <w:pStyle w:val="ListParagraph"/>
        <w:tabs>
          <w:tab w:val="left" w:pos="142"/>
          <w:tab w:val="num" w:pos="426"/>
        </w:tabs>
        <w:spacing w:line="240" w:lineRule="auto"/>
        <w:ind w:left="0" w:firstLine="284"/>
      </w:pPr>
    </w:p>
    <w:p w:rsidR="007E5AAD" w:rsidRDefault="007E5AAD" w:rsidP="00E91783">
      <w:pPr>
        <w:pStyle w:val="ListParagraph"/>
        <w:tabs>
          <w:tab w:val="left" w:pos="142"/>
          <w:tab w:val="num" w:pos="426"/>
        </w:tabs>
        <w:spacing w:line="240" w:lineRule="auto"/>
        <w:ind w:left="0" w:firstLine="284"/>
      </w:pPr>
    </w:p>
    <w:p w:rsidR="007E5AAD" w:rsidRDefault="007E5AAD" w:rsidP="00E91783">
      <w:pPr>
        <w:pStyle w:val="ListParagraph"/>
        <w:tabs>
          <w:tab w:val="left" w:pos="142"/>
        </w:tabs>
        <w:spacing w:line="240" w:lineRule="auto"/>
        <w:ind w:left="0"/>
        <w:rPr>
          <w:b/>
          <w:bCs/>
        </w:rPr>
      </w:pPr>
      <w:r>
        <w:rPr>
          <w:b/>
          <w:bCs/>
        </w:rPr>
        <w:t>1.4.</w:t>
      </w:r>
      <w:r w:rsidRPr="006240C5">
        <w:rPr>
          <w:b/>
          <w:bCs/>
        </w:rPr>
        <w:t>Цели и задачи мероприятия</w:t>
      </w:r>
    </w:p>
    <w:p w:rsidR="007E5AAD" w:rsidRPr="006240C5" w:rsidRDefault="007E5AAD" w:rsidP="00E91783">
      <w:pPr>
        <w:pStyle w:val="ListParagraph"/>
        <w:tabs>
          <w:tab w:val="left" w:pos="142"/>
        </w:tabs>
        <w:spacing w:line="240" w:lineRule="auto"/>
        <w:ind w:left="0"/>
        <w:rPr>
          <w:b/>
          <w:bCs/>
        </w:rPr>
      </w:pPr>
    </w:p>
    <w:p w:rsidR="007E5AAD" w:rsidRPr="00BF3D91" w:rsidRDefault="007E5AAD" w:rsidP="00E91783">
      <w:pPr>
        <w:tabs>
          <w:tab w:val="left" w:pos="142"/>
          <w:tab w:val="num" w:pos="426"/>
        </w:tabs>
        <w:suppressAutoHyphens/>
        <w:ind w:firstLine="709"/>
        <w:jc w:val="both"/>
      </w:pPr>
      <w:r w:rsidRPr="006240C5">
        <w:rPr>
          <w:b/>
          <w:bCs/>
        </w:rPr>
        <w:t>Цель</w:t>
      </w:r>
      <w:r w:rsidRPr="00BF3D91">
        <w:t xml:space="preserve"> Чтений </w:t>
      </w:r>
      <w:r>
        <w:t>–  способствовать обоснованному</w:t>
      </w:r>
      <w:r w:rsidRPr="00BF3D91">
        <w:t xml:space="preserve"> выбору школьниками различных </w:t>
      </w:r>
      <w:r>
        <w:t xml:space="preserve">видов </w:t>
      </w:r>
      <w:r w:rsidRPr="00BF3D91">
        <w:t>деятельности и форм занятости в соответствии с личными склонностями, интересами, способностями, состоянием здоровья, а также потребностями рынка труда в Поволжье, способствующими повышению учебной мотивации, развитию аналитического и творческого мышления, эффективному профессиональному самоопределению, планированию карьеры.</w:t>
      </w:r>
    </w:p>
    <w:p w:rsidR="007E5AAD" w:rsidRDefault="007E5AAD" w:rsidP="00E91783">
      <w:pPr>
        <w:tabs>
          <w:tab w:val="left" w:pos="142"/>
          <w:tab w:val="num" w:pos="426"/>
        </w:tabs>
        <w:suppressAutoHyphens/>
        <w:ind w:firstLine="709"/>
        <w:jc w:val="both"/>
      </w:pPr>
    </w:p>
    <w:p w:rsidR="007E5AAD" w:rsidRPr="009A03C3" w:rsidRDefault="007E5AAD" w:rsidP="00E91783">
      <w:pPr>
        <w:tabs>
          <w:tab w:val="left" w:pos="142"/>
          <w:tab w:val="num" w:pos="426"/>
        </w:tabs>
        <w:suppressAutoHyphens/>
        <w:ind w:firstLine="709"/>
        <w:jc w:val="both"/>
      </w:pPr>
      <w:r w:rsidRPr="009A03C3">
        <w:rPr>
          <w:b/>
          <w:bCs/>
        </w:rPr>
        <w:t xml:space="preserve">Задачи </w:t>
      </w:r>
      <w:r w:rsidRPr="009A03C3">
        <w:t>Чтений:</w:t>
      </w:r>
    </w:p>
    <w:p w:rsidR="007E5AAD" w:rsidRPr="009A03C3" w:rsidRDefault="007E5AAD" w:rsidP="00E91783">
      <w:pPr>
        <w:tabs>
          <w:tab w:val="left" w:pos="142"/>
          <w:tab w:val="num" w:pos="426"/>
        </w:tabs>
        <w:suppressAutoHyphens/>
        <w:ind w:firstLine="709"/>
        <w:jc w:val="both"/>
      </w:pPr>
      <w:r>
        <w:t>- развитие и углубление</w:t>
      </w:r>
      <w:r w:rsidRPr="009A03C3">
        <w:t xml:space="preserve"> знани</w:t>
      </w:r>
      <w:r>
        <w:t>й</w:t>
      </w:r>
      <w:r w:rsidRPr="009A03C3">
        <w:t xml:space="preserve"> школьников в разных областях науки, техники, искусства, которые лежат в основе современных профессий;</w:t>
      </w:r>
    </w:p>
    <w:p w:rsidR="007E5AAD" w:rsidRPr="00E91783" w:rsidRDefault="007E5AAD" w:rsidP="00E91783">
      <w:pPr>
        <w:tabs>
          <w:tab w:val="left" w:pos="142"/>
          <w:tab w:val="num" w:pos="426"/>
        </w:tabs>
        <w:suppressAutoHyphens/>
        <w:ind w:firstLine="709"/>
        <w:jc w:val="both"/>
        <w:rPr>
          <w:highlight w:val="yellow"/>
        </w:rPr>
      </w:pPr>
      <w:r>
        <w:t xml:space="preserve">- повышение </w:t>
      </w:r>
      <w:r w:rsidRPr="00E91783">
        <w:rPr>
          <w:color w:val="FF0000"/>
          <w:highlight w:val="yellow"/>
        </w:rPr>
        <w:t>профессиональной грамотности</w:t>
      </w:r>
      <w:r w:rsidRPr="00E91783">
        <w:rPr>
          <w:highlight w:val="yellow"/>
        </w:rPr>
        <w:t xml:space="preserve"> школьников через:</w:t>
      </w:r>
    </w:p>
    <w:p w:rsidR="007E5AAD" w:rsidRPr="00047240" w:rsidRDefault="007E5AAD" w:rsidP="00E91783">
      <w:pPr>
        <w:tabs>
          <w:tab w:val="left" w:pos="142"/>
          <w:tab w:val="num" w:pos="426"/>
        </w:tabs>
        <w:suppressAutoHyphens/>
        <w:ind w:firstLine="709"/>
        <w:jc w:val="both"/>
        <w:rPr>
          <w:color w:val="FF0000"/>
        </w:rPr>
      </w:pPr>
      <w:r w:rsidRPr="00E91783">
        <w:rPr>
          <w:color w:val="FF0000"/>
          <w:highlight w:val="yellow"/>
        </w:rPr>
        <w:t xml:space="preserve">введение  их в  мир  профессий, которые могут предложить предприятия региона и овладеть которыми можно в учреждениях профессионального образования Самарской области; </w:t>
      </w:r>
      <w:r w:rsidRPr="00E91783">
        <w:rPr>
          <w:i/>
          <w:iCs/>
          <w:color w:val="FF0000"/>
          <w:highlight w:val="yellow"/>
        </w:rPr>
        <w:t>Об этом слова далее!</w:t>
      </w:r>
    </w:p>
    <w:p w:rsidR="007E5AAD" w:rsidRPr="009A03C3" w:rsidRDefault="007E5AAD" w:rsidP="00E91783">
      <w:pPr>
        <w:tabs>
          <w:tab w:val="left" w:pos="142"/>
          <w:tab w:val="num" w:pos="426"/>
        </w:tabs>
        <w:suppressAutoHyphens/>
        <w:ind w:firstLine="709"/>
        <w:jc w:val="both"/>
      </w:pPr>
      <w:r w:rsidRPr="009A03C3">
        <w:t>вовлече</w:t>
      </w:r>
      <w:r w:rsidRPr="00B76D45">
        <w:t>ние</w:t>
      </w:r>
      <w:r w:rsidRPr="009A03C3">
        <w:t xml:space="preserve"> в модельные (творческие, исследовательские) и игровые ситуации, раскрывающие характер профессиональной деятельности и профессиональных требований;</w:t>
      </w:r>
    </w:p>
    <w:p w:rsidR="007E5AAD" w:rsidRPr="009A03C3" w:rsidRDefault="007E5AAD" w:rsidP="00E91783">
      <w:pPr>
        <w:tabs>
          <w:tab w:val="left" w:pos="142"/>
          <w:tab w:val="num" w:pos="426"/>
        </w:tabs>
        <w:suppressAutoHyphens/>
        <w:ind w:firstLine="284"/>
        <w:jc w:val="both"/>
      </w:pPr>
      <w:r w:rsidRPr="009A03C3">
        <w:t xml:space="preserve"> реализаци</w:t>
      </w:r>
      <w:r>
        <w:t>ю</w:t>
      </w:r>
      <w:r w:rsidRPr="009A03C3">
        <w:t xml:space="preserve"> индивидуальных проектов профориентационного содержания;</w:t>
      </w:r>
    </w:p>
    <w:p w:rsidR="007E5AAD" w:rsidRPr="009A03C3" w:rsidRDefault="007E5AAD" w:rsidP="00E91783">
      <w:pPr>
        <w:tabs>
          <w:tab w:val="left" w:pos="142"/>
          <w:tab w:val="num" w:pos="426"/>
        </w:tabs>
        <w:suppressAutoHyphens/>
        <w:ind w:firstLine="284"/>
        <w:jc w:val="both"/>
      </w:pPr>
      <w:r w:rsidRPr="009A03C3">
        <w:t>создание обучающимся условий по организации проб и практик в профессиональных сферах.</w:t>
      </w:r>
    </w:p>
    <w:p w:rsidR="007E5AAD" w:rsidRPr="009A03C3" w:rsidRDefault="007E5AAD" w:rsidP="00E91783">
      <w:pPr>
        <w:tabs>
          <w:tab w:val="left" w:pos="142"/>
          <w:tab w:val="num" w:pos="426"/>
        </w:tabs>
        <w:suppressAutoHyphens/>
        <w:ind w:firstLine="284"/>
        <w:jc w:val="both"/>
      </w:pPr>
      <w:r>
        <w:t xml:space="preserve">- </w:t>
      </w:r>
      <w:r w:rsidRPr="00394B5A">
        <w:t>подготов</w:t>
      </w:r>
      <w:r>
        <w:t xml:space="preserve">ка </w:t>
      </w:r>
      <w:r w:rsidRPr="009A03C3">
        <w:t xml:space="preserve"> школьников к адекватному профессиональному самоопределению; формирование у обучающихся положительного отношения к себе как субъекту будущей профессиональной деятельности  построению карьеры;</w:t>
      </w:r>
    </w:p>
    <w:p w:rsidR="007E5AAD" w:rsidRPr="009A03C3" w:rsidRDefault="007E5AAD" w:rsidP="00E91783">
      <w:pPr>
        <w:tabs>
          <w:tab w:val="left" w:pos="142"/>
          <w:tab w:val="num" w:pos="426"/>
        </w:tabs>
        <w:suppressAutoHyphens/>
        <w:ind w:firstLine="284"/>
        <w:jc w:val="both"/>
      </w:pPr>
      <w:r>
        <w:t>- развитие</w:t>
      </w:r>
      <w:r w:rsidRPr="009A03C3">
        <w:t xml:space="preserve"> способности к профессиональной адаптации, формирование навыков уверенного поведения в современных социально-экономических условиях; повышение конкурентоспособности выпускников школ;</w:t>
      </w:r>
    </w:p>
    <w:p w:rsidR="007E5AAD" w:rsidRPr="009A03C3" w:rsidRDefault="007E5AAD" w:rsidP="00E91783">
      <w:pPr>
        <w:tabs>
          <w:tab w:val="left" w:pos="142"/>
          <w:tab w:val="num" w:pos="426"/>
        </w:tabs>
        <w:suppressAutoHyphens/>
        <w:ind w:firstLine="284"/>
        <w:jc w:val="both"/>
      </w:pPr>
      <w:r>
        <w:t>-  раз</w:t>
      </w:r>
      <w:r w:rsidRPr="00F5082A">
        <w:t>ви</w:t>
      </w:r>
      <w:r>
        <w:t>тие</w:t>
      </w:r>
      <w:r w:rsidRPr="009A03C3">
        <w:t xml:space="preserve"> творчески</w:t>
      </w:r>
      <w:r>
        <w:t>х способностей и интереса</w:t>
      </w:r>
      <w:r w:rsidRPr="009A03C3">
        <w:t xml:space="preserve"> к исследовательской деятельности через активизацию учебно-практической и научно-исследовательской деятельности обучающихся пропаганда научных знаний через совершенствование методики исследовательской и проектной деятельности;</w:t>
      </w:r>
    </w:p>
    <w:p w:rsidR="007E5AAD" w:rsidRPr="00B92614" w:rsidRDefault="007E5AAD" w:rsidP="00E91783">
      <w:pPr>
        <w:tabs>
          <w:tab w:val="left" w:pos="142"/>
          <w:tab w:val="num" w:pos="426"/>
        </w:tabs>
        <w:suppressAutoHyphens/>
        <w:ind w:firstLine="284"/>
        <w:jc w:val="both"/>
      </w:pPr>
      <w:r>
        <w:t xml:space="preserve">- </w:t>
      </w:r>
      <w:r w:rsidRPr="009A03C3">
        <w:t>привлеч</w:t>
      </w:r>
      <w:r w:rsidRPr="00F5082A">
        <w:t>ение</w:t>
      </w:r>
      <w:r w:rsidRPr="009A03C3">
        <w:t xml:space="preserve"> ученых, практиков соответствующих областей, а также общ</w:t>
      </w:r>
      <w:r w:rsidRPr="00B92614">
        <w:t>ественных и бизнес-партнеров к работе с одаренными детьми;</w:t>
      </w:r>
    </w:p>
    <w:p w:rsidR="007E5AAD" w:rsidRDefault="007E5AAD" w:rsidP="00E91783">
      <w:pPr>
        <w:tabs>
          <w:tab w:val="left" w:pos="142"/>
          <w:tab w:val="num" w:pos="426"/>
        </w:tabs>
        <w:suppressAutoHyphens/>
        <w:ind w:firstLine="284"/>
        <w:jc w:val="both"/>
      </w:pPr>
      <w:r>
        <w:t xml:space="preserve">- </w:t>
      </w:r>
      <w:r w:rsidRPr="00F5082A">
        <w:t>воспита</w:t>
      </w:r>
      <w:r>
        <w:t>ние</w:t>
      </w:r>
      <w:r w:rsidRPr="00F5082A">
        <w:t xml:space="preserve"> чувств</w:t>
      </w:r>
      <w:r>
        <w:t>а</w:t>
      </w:r>
      <w:r w:rsidRPr="00F5082A">
        <w:t xml:space="preserve"> патриотизма и гражданской ответственности средствами краеведения.</w:t>
      </w:r>
    </w:p>
    <w:p w:rsidR="007E5AAD" w:rsidRDefault="007E5AAD" w:rsidP="00E91783">
      <w:pPr>
        <w:tabs>
          <w:tab w:val="left" w:pos="142"/>
          <w:tab w:val="num" w:pos="426"/>
        </w:tabs>
        <w:suppressAutoHyphens/>
        <w:ind w:firstLine="284"/>
        <w:jc w:val="both"/>
      </w:pPr>
    </w:p>
    <w:p w:rsidR="007E5AAD" w:rsidRDefault="007E5AAD" w:rsidP="00FD64A3">
      <w:pPr>
        <w:pStyle w:val="ListParagraph"/>
        <w:tabs>
          <w:tab w:val="left" w:pos="142"/>
        </w:tabs>
        <w:spacing w:line="240" w:lineRule="auto"/>
        <w:ind w:left="0" w:firstLine="567"/>
        <w:jc w:val="center"/>
        <w:rPr>
          <w:b/>
          <w:bCs/>
        </w:rPr>
      </w:pPr>
      <w:r>
        <w:rPr>
          <w:b/>
          <w:bCs/>
        </w:rPr>
        <w:t>2.</w:t>
      </w:r>
      <w:r w:rsidRPr="006240C5">
        <w:rPr>
          <w:b/>
          <w:bCs/>
        </w:rPr>
        <w:t>Сроки и место проведения мероприятия</w:t>
      </w:r>
    </w:p>
    <w:p w:rsidR="007E5AAD" w:rsidRDefault="007E5AAD" w:rsidP="00FD64A3">
      <w:pPr>
        <w:pStyle w:val="ListParagraph"/>
        <w:tabs>
          <w:tab w:val="left" w:pos="142"/>
        </w:tabs>
        <w:spacing w:line="240" w:lineRule="auto"/>
        <w:ind w:left="0" w:firstLine="567"/>
        <w:rPr>
          <w:b/>
          <w:bCs/>
        </w:rPr>
      </w:pPr>
    </w:p>
    <w:p w:rsidR="007E5AAD" w:rsidRPr="00394B5A" w:rsidRDefault="007E5AAD" w:rsidP="00FD64A3">
      <w:pPr>
        <w:numPr>
          <w:ilvl w:val="1"/>
          <w:numId w:val="144"/>
        </w:numPr>
        <w:tabs>
          <w:tab w:val="clear" w:pos="360"/>
          <w:tab w:val="left" w:pos="142"/>
          <w:tab w:val="num" w:pos="426"/>
        </w:tabs>
        <w:suppressAutoHyphens/>
        <w:ind w:firstLine="567"/>
        <w:jc w:val="both"/>
      </w:pPr>
      <w:r w:rsidRPr="00394B5A">
        <w:t xml:space="preserve">Отборочный (заочный) тур проводится Оргкомитетом ежегодно </w:t>
      </w:r>
      <w:r w:rsidRPr="00D72940">
        <w:rPr>
          <w:b/>
          <w:bCs/>
        </w:rPr>
        <w:t>с 1 марта по 7 апреля 2019 года</w:t>
      </w:r>
      <w:r w:rsidRPr="00394B5A">
        <w:t xml:space="preserve">, заявки и работы направляются на почту </w:t>
      </w:r>
      <w:hyperlink r:id="rId258" w:history="1">
        <w:r w:rsidRPr="00394B5A">
          <w:rPr>
            <w:color w:val="0000FF"/>
            <w:u w:val="single"/>
            <w:lang w:val="en-US"/>
          </w:rPr>
          <w:t>school</w:t>
        </w:r>
        <w:r w:rsidRPr="00394B5A">
          <w:rPr>
            <w:color w:val="0000FF"/>
            <w:u w:val="single"/>
          </w:rPr>
          <w:t>12.</w:t>
        </w:r>
        <w:r w:rsidRPr="00394B5A">
          <w:rPr>
            <w:color w:val="0000FF"/>
            <w:u w:val="single"/>
            <w:lang w:val="en-US"/>
          </w:rPr>
          <w:t>samara</w:t>
        </w:r>
        <w:r w:rsidRPr="00394B5A">
          <w:rPr>
            <w:color w:val="0000FF"/>
            <w:u w:val="single"/>
          </w:rPr>
          <w:t>@</w:t>
        </w:r>
        <w:r w:rsidRPr="00394B5A">
          <w:rPr>
            <w:color w:val="0000FF"/>
            <w:u w:val="single"/>
            <w:lang w:val="en-US"/>
          </w:rPr>
          <w:t>yandex</w:t>
        </w:r>
        <w:r w:rsidRPr="00394B5A">
          <w:rPr>
            <w:color w:val="0000FF"/>
            <w:u w:val="single"/>
          </w:rPr>
          <w:t>.</w:t>
        </w:r>
        <w:r w:rsidRPr="00394B5A">
          <w:rPr>
            <w:color w:val="0000FF"/>
            <w:u w:val="single"/>
            <w:lang w:val="en-US"/>
          </w:rPr>
          <w:t>ru</w:t>
        </w:r>
      </w:hyperlink>
      <w:r w:rsidRPr="00394B5A">
        <w:t xml:space="preserve">. </w:t>
      </w:r>
    </w:p>
    <w:p w:rsidR="007E5AAD" w:rsidRPr="00394B5A" w:rsidRDefault="007E5AAD" w:rsidP="00FD64A3">
      <w:pPr>
        <w:numPr>
          <w:ilvl w:val="1"/>
          <w:numId w:val="144"/>
        </w:numPr>
        <w:tabs>
          <w:tab w:val="clear" w:pos="360"/>
          <w:tab w:val="left" w:pos="142"/>
          <w:tab w:val="num" w:pos="426"/>
        </w:tabs>
        <w:suppressAutoHyphens/>
        <w:ind w:firstLine="567"/>
        <w:jc w:val="both"/>
      </w:pPr>
      <w:r w:rsidRPr="00394B5A">
        <w:t xml:space="preserve">Дата проведения финального(очного) тура - </w:t>
      </w:r>
      <w:r w:rsidRPr="00043144">
        <w:rPr>
          <w:b/>
          <w:bCs/>
        </w:rPr>
        <w:t xml:space="preserve">26 апреля 2019 года </w:t>
      </w:r>
      <w:r w:rsidRPr="00394B5A">
        <w:t>(пятница) в 10.00 на б</w:t>
      </w:r>
      <w:r>
        <w:t>азе МБОУ Школа № 12 г.о. Самара по адресу:</w:t>
      </w:r>
      <w:r w:rsidRPr="00AE0470">
        <w:t>ул.Красноармейская, 93А</w:t>
      </w:r>
      <w:r w:rsidRPr="00394B5A">
        <w:t xml:space="preserve">. </w:t>
      </w:r>
    </w:p>
    <w:p w:rsidR="007E5AAD" w:rsidRDefault="007E5AAD" w:rsidP="00E91783">
      <w:pPr>
        <w:tabs>
          <w:tab w:val="left" w:pos="142"/>
          <w:tab w:val="num" w:pos="426"/>
        </w:tabs>
        <w:suppressAutoHyphens/>
        <w:ind w:firstLine="284"/>
        <w:jc w:val="both"/>
        <w:rPr>
          <w:b/>
          <w:bCs/>
        </w:rPr>
      </w:pPr>
    </w:p>
    <w:p w:rsidR="007E5AAD" w:rsidRPr="00A637FE" w:rsidRDefault="007E5AAD" w:rsidP="00E91783">
      <w:pPr>
        <w:tabs>
          <w:tab w:val="left" w:pos="142"/>
          <w:tab w:val="num" w:pos="426"/>
        </w:tabs>
        <w:suppressAutoHyphens/>
        <w:ind w:firstLine="284"/>
        <w:jc w:val="both"/>
        <w:rPr>
          <w:b/>
          <w:bCs/>
        </w:rPr>
      </w:pPr>
      <w:r w:rsidRPr="00A637FE">
        <w:rPr>
          <w:b/>
          <w:bCs/>
        </w:rPr>
        <w:t>Программа проведения:</w:t>
      </w:r>
    </w:p>
    <w:p w:rsidR="007E5AAD" w:rsidRPr="00BF3D91" w:rsidRDefault="007E5AAD" w:rsidP="00E91783">
      <w:pPr>
        <w:tabs>
          <w:tab w:val="left" w:pos="142"/>
        </w:tabs>
        <w:suppressAutoHyphens/>
        <w:ind w:firstLine="284"/>
        <w:jc w:val="both"/>
      </w:pPr>
      <w:r>
        <w:t>10.00 -</w:t>
      </w:r>
      <w:r w:rsidRPr="00BF3D91">
        <w:t xml:space="preserve"> 10.30 – регистрация участников финального тура.</w:t>
      </w:r>
    </w:p>
    <w:p w:rsidR="007E5AAD" w:rsidRPr="00BF3D91" w:rsidRDefault="007E5AAD" w:rsidP="00E91783">
      <w:pPr>
        <w:tabs>
          <w:tab w:val="left" w:pos="142"/>
        </w:tabs>
        <w:suppressAutoHyphens/>
        <w:ind w:firstLine="284"/>
        <w:jc w:val="both"/>
      </w:pPr>
      <w:r>
        <w:t xml:space="preserve">10.30- </w:t>
      </w:r>
      <w:r w:rsidRPr="00BF3D91">
        <w:t>11.00 – открытие, пленарное заседание</w:t>
      </w:r>
    </w:p>
    <w:p w:rsidR="007E5AAD" w:rsidRPr="00BF3D91" w:rsidRDefault="007E5AAD" w:rsidP="00E91783">
      <w:pPr>
        <w:tabs>
          <w:tab w:val="left" w:pos="142"/>
        </w:tabs>
        <w:suppressAutoHyphens/>
        <w:ind w:firstLine="284"/>
        <w:jc w:val="both"/>
      </w:pPr>
      <w:r>
        <w:t xml:space="preserve">11.15. - </w:t>
      </w:r>
      <w:r w:rsidRPr="00BF3D91">
        <w:t>13.15 – работа по секциям</w:t>
      </w:r>
    </w:p>
    <w:p w:rsidR="007E5AAD" w:rsidRPr="00BF3D91" w:rsidRDefault="007E5AAD" w:rsidP="00E91783">
      <w:pPr>
        <w:tabs>
          <w:tab w:val="left" w:pos="142"/>
        </w:tabs>
        <w:suppressAutoHyphens/>
        <w:ind w:firstLine="284"/>
        <w:jc w:val="both"/>
      </w:pPr>
      <w:r>
        <w:t xml:space="preserve">13.30 - </w:t>
      </w:r>
      <w:r w:rsidRPr="00BF3D91">
        <w:t>14.30 – перерыв, обед, подведение итогов работы секций</w:t>
      </w:r>
    </w:p>
    <w:p w:rsidR="007E5AAD" w:rsidRPr="00BF3D91" w:rsidRDefault="007E5AAD" w:rsidP="00066499">
      <w:pPr>
        <w:pStyle w:val="ListParagraph"/>
        <w:numPr>
          <w:ilvl w:val="1"/>
          <w:numId w:val="148"/>
        </w:numPr>
        <w:tabs>
          <w:tab w:val="left" w:pos="142"/>
        </w:tabs>
        <w:suppressAutoHyphens/>
      </w:pPr>
      <w:r>
        <w:t xml:space="preserve">- </w:t>
      </w:r>
      <w:r w:rsidRPr="00BF3D91">
        <w:t xml:space="preserve"> 15.00 – награждение победителей и призеров, закрытие (по секциям)</w:t>
      </w:r>
    </w:p>
    <w:p w:rsidR="007E5AAD" w:rsidRPr="009A03C3" w:rsidRDefault="007E5AAD" w:rsidP="00E91783">
      <w:pPr>
        <w:tabs>
          <w:tab w:val="left" w:pos="142"/>
        </w:tabs>
        <w:suppressAutoHyphens/>
        <w:ind w:firstLine="284"/>
        <w:jc w:val="both"/>
      </w:pPr>
    </w:p>
    <w:p w:rsidR="007E5AAD" w:rsidRPr="007367B2" w:rsidRDefault="007E5AAD" w:rsidP="00E91783">
      <w:pPr>
        <w:pStyle w:val="ListParagraph"/>
        <w:tabs>
          <w:tab w:val="left" w:pos="142"/>
        </w:tabs>
        <w:spacing w:line="240" w:lineRule="auto"/>
        <w:ind w:left="284" w:firstLine="0"/>
        <w:jc w:val="center"/>
      </w:pPr>
      <w:r>
        <w:rPr>
          <w:b/>
          <w:bCs/>
        </w:rPr>
        <w:t>3.</w:t>
      </w:r>
      <w:r w:rsidRPr="00EA3A29">
        <w:rPr>
          <w:b/>
          <w:bCs/>
        </w:rPr>
        <w:t>Сроки и форма подачи заявок на участие</w:t>
      </w:r>
    </w:p>
    <w:p w:rsidR="007E5AAD" w:rsidRPr="007908FB" w:rsidRDefault="007E5AAD" w:rsidP="00E91783">
      <w:pPr>
        <w:pStyle w:val="ListParagraph"/>
        <w:tabs>
          <w:tab w:val="left" w:pos="142"/>
        </w:tabs>
        <w:spacing w:line="240" w:lineRule="auto"/>
        <w:ind w:left="0" w:firstLine="284"/>
      </w:pPr>
    </w:p>
    <w:p w:rsidR="007E5AAD" w:rsidRDefault="007E5AAD" w:rsidP="00E91783">
      <w:pPr>
        <w:tabs>
          <w:tab w:val="left" w:pos="142"/>
        </w:tabs>
        <w:suppressAutoHyphens/>
        <w:ind w:firstLine="284"/>
        <w:jc w:val="both"/>
      </w:pPr>
      <w:r>
        <w:t xml:space="preserve">Последний срок </w:t>
      </w:r>
      <w:r w:rsidRPr="009A03C3">
        <w:t xml:space="preserve">приема  файлов  для отборочного тура в формате </w:t>
      </w:r>
      <w:r w:rsidRPr="009A03C3">
        <w:rPr>
          <w:lang w:val="en-US"/>
        </w:rPr>
        <w:t>Word</w:t>
      </w:r>
      <w:r w:rsidRPr="009A03C3">
        <w:t xml:space="preserve"> от каждого</w:t>
      </w:r>
      <w:r>
        <w:t xml:space="preserve"> участника Чтений </w:t>
      </w:r>
      <w:r w:rsidRPr="009A03C3">
        <w:t xml:space="preserve">- </w:t>
      </w:r>
      <w:r w:rsidRPr="00D90FCD">
        <w:rPr>
          <w:b/>
          <w:bCs/>
        </w:rPr>
        <w:t>7 апреля 2019 г. 17.00 ч</w:t>
      </w:r>
      <w:r w:rsidRPr="009A03C3">
        <w:t xml:space="preserve">. на электронный адрес Оргкомитета </w:t>
      </w:r>
      <w:hyperlink r:id="rId259" w:history="1">
        <w:r w:rsidRPr="00F5082A">
          <w:rPr>
            <w:color w:val="0000FF"/>
            <w:u w:val="single"/>
            <w:lang w:val="en-US"/>
          </w:rPr>
          <w:t>school</w:t>
        </w:r>
        <w:r w:rsidRPr="00F5082A">
          <w:rPr>
            <w:color w:val="0000FF"/>
            <w:u w:val="single"/>
          </w:rPr>
          <w:t>12.</w:t>
        </w:r>
        <w:r w:rsidRPr="00F5082A">
          <w:rPr>
            <w:color w:val="0000FF"/>
            <w:u w:val="single"/>
            <w:lang w:val="en-US"/>
          </w:rPr>
          <w:t>samara</w:t>
        </w:r>
        <w:r w:rsidRPr="00F5082A">
          <w:rPr>
            <w:color w:val="0000FF"/>
            <w:u w:val="single"/>
          </w:rPr>
          <w:t>@</w:t>
        </w:r>
        <w:r w:rsidRPr="00F5082A">
          <w:rPr>
            <w:color w:val="0000FF"/>
            <w:u w:val="single"/>
            <w:lang w:val="en-US"/>
          </w:rPr>
          <w:t>yandex</w:t>
        </w:r>
        <w:r w:rsidRPr="00F5082A">
          <w:rPr>
            <w:color w:val="0000FF"/>
            <w:u w:val="single"/>
          </w:rPr>
          <w:t>.</w:t>
        </w:r>
        <w:r w:rsidRPr="00F5082A">
          <w:rPr>
            <w:color w:val="0000FF"/>
            <w:u w:val="single"/>
            <w:lang w:val="en-US"/>
          </w:rPr>
          <w:t>ru</w:t>
        </w:r>
      </w:hyperlink>
      <w:r w:rsidRPr="009A03C3">
        <w:t>с пометкой «Поволжские чтения 201</w:t>
      </w:r>
      <w:r w:rsidRPr="00D3779A">
        <w:t>9</w:t>
      </w:r>
      <w:r w:rsidRPr="009A03C3">
        <w:t xml:space="preserve">»в поле «тема»: </w:t>
      </w:r>
    </w:p>
    <w:p w:rsidR="007E5AAD" w:rsidRDefault="007E5AAD" w:rsidP="00E91783">
      <w:pPr>
        <w:tabs>
          <w:tab w:val="left" w:pos="142"/>
        </w:tabs>
        <w:suppressAutoHyphens/>
        <w:ind w:firstLine="284"/>
        <w:jc w:val="both"/>
      </w:pPr>
      <w:r w:rsidRPr="009A03C3">
        <w:t xml:space="preserve">а) первый файл: заявка по установленной форме, название файла «Заявка_ФИО участника_№ ОУ»; </w:t>
      </w:r>
    </w:p>
    <w:p w:rsidR="007E5AAD" w:rsidRDefault="007E5AAD" w:rsidP="00E91783">
      <w:pPr>
        <w:tabs>
          <w:tab w:val="left" w:pos="142"/>
        </w:tabs>
        <w:suppressAutoHyphens/>
        <w:ind w:firstLine="284"/>
        <w:jc w:val="both"/>
      </w:pPr>
      <w:r w:rsidRPr="009A03C3">
        <w:t>б) второй файл: текст работы, название файла «Работа_ФИО участника_№ ОУ».</w:t>
      </w:r>
    </w:p>
    <w:p w:rsidR="007E5AAD" w:rsidRPr="006240C5" w:rsidRDefault="007E5AAD" w:rsidP="00E91783">
      <w:pPr>
        <w:tabs>
          <w:tab w:val="left" w:pos="142"/>
          <w:tab w:val="num" w:pos="426"/>
        </w:tabs>
        <w:suppressAutoHyphens/>
        <w:ind w:firstLine="284"/>
        <w:jc w:val="both"/>
      </w:pPr>
    </w:p>
    <w:p w:rsidR="007E5AAD" w:rsidRPr="006240C5" w:rsidRDefault="007E5AAD" w:rsidP="00E91783">
      <w:pPr>
        <w:pStyle w:val="ListParagraph"/>
        <w:tabs>
          <w:tab w:val="left" w:pos="142"/>
        </w:tabs>
        <w:spacing w:line="240" w:lineRule="auto"/>
        <w:ind w:left="284" w:firstLine="0"/>
        <w:jc w:val="center"/>
        <w:rPr>
          <w:b/>
          <w:bCs/>
        </w:rPr>
      </w:pPr>
      <w:r>
        <w:rPr>
          <w:b/>
          <w:bCs/>
        </w:rPr>
        <w:t>4.</w:t>
      </w:r>
      <w:r w:rsidRPr="006240C5">
        <w:rPr>
          <w:b/>
          <w:bCs/>
        </w:rPr>
        <w:t>Порядок организации, форма участияи форма проведения мероприятия</w:t>
      </w:r>
    </w:p>
    <w:p w:rsidR="007E5AAD" w:rsidRDefault="007E5AAD" w:rsidP="00E91783">
      <w:pPr>
        <w:tabs>
          <w:tab w:val="left" w:pos="142"/>
          <w:tab w:val="num" w:pos="426"/>
        </w:tabs>
        <w:suppressAutoHyphens/>
        <w:ind w:firstLine="284"/>
        <w:jc w:val="both"/>
      </w:pPr>
    </w:p>
    <w:p w:rsidR="007E5AAD" w:rsidRDefault="007E5AAD" w:rsidP="00E91783">
      <w:pPr>
        <w:tabs>
          <w:tab w:val="left" w:pos="142"/>
          <w:tab w:val="num" w:pos="426"/>
        </w:tabs>
        <w:suppressAutoHyphens/>
        <w:ind w:firstLine="284"/>
        <w:jc w:val="both"/>
      </w:pPr>
      <w:r w:rsidRPr="006240C5">
        <w:t>Чтения проходят в два тура: отборочный (заочный) и финальный (очный)</w:t>
      </w:r>
      <w:r>
        <w:t>.</w:t>
      </w:r>
    </w:p>
    <w:p w:rsidR="007E5AAD" w:rsidRDefault="007E5AAD" w:rsidP="00E91783">
      <w:pPr>
        <w:tabs>
          <w:tab w:val="left" w:pos="142"/>
          <w:tab w:val="num" w:pos="426"/>
        </w:tabs>
        <w:suppressAutoHyphens/>
        <w:ind w:firstLine="284"/>
        <w:jc w:val="both"/>
      </w:pPr>
      <w:r w:rsidRPr="009A03C3">
        <w:t>Участие может осуществляться очно и заочно (дистанционно: через ск</w:t>
      </w:r>
      <w:r>
        <w:t>айп и / или видеоконференцсвязь - указывается в заявке).</w:t>
      </w:r>
    </w:p>
    <w:p w:rsidR="007E5AAD" w:rsidRPr="009A03C3" w:rsidRDefault="007E5AAD" w:rsidP="00E91783">
      <w:pPr>
        <w:tabs>
          <w:tab w:val="left" w:pos="142"/>
          <w:tab w:val="num" w:pos="426"/>
        </w:tabs>
        <w:suppressAutoHyphens/>
        <w:ind w:firstLine="284"/>
        <w:jc w:val="both"/>
      </w:pPr>
      <w:r w:rsidRPr="009A03C3">
        <w:t>Организаторами отборочного тура являются Оргкомитет и члены экспертной комиссии Чтений (При</w:t>
      </w:r>
      <w:r>
        <w:t>ложение 1.1, 1.2</w:t>
      </w:r>
      <w:r w:rsidRPr="009A03C3">
        <w:t>).</w:t>
      </w:r>
    </w:p>
    <w:p w:rsidR="007E5AAD" w:rsidRDefault="007E5AAD" w:rsidP="00E91783">
      <w:pPr>
        <w:tabs>
          <w:tab w:val="left" w:pos="142"/>
          <w:tab w:val="num" w:pos="426"/>
        </w:tabs>
        <w:suppressAutoHyphens/>
        <w:ind w:firstLine="284"/>
        <w:jc w:val="both"/>
      </w:pPr>
      <w:r w:rsidRPr="009A03C3">
        <w:t xml:space="preserve">Организаторами финального тура являются члены </w:t>
      </w:r>
      <w:r w:rsidRPr="00E91783">
        <w:rPr>
          <w:highlight w:val="yellow"/>
        </w:rPr>
        <w:t xml:space="preserve">оргкомитета </w:t>
      </w:r>
      <w:r w:rsidRPr="00E91783">
        <w:rPr>
          <w:color w:val="FF0000"/>
          <w:highlight w:val="yellow"/>
        </w:rPr>
        <w:t>и председателии</w:t>
      </w:r>
      <w:r w:rsidRPr="009A03C3">
        <w:t xml:space="preserve"> члены жюри секций Чтений (Приложение </w:t>
      </w:r>
      <w:r>
        <w:t>1</w:t>
      </w:r>
      <w:r w:rsidRPr="009A03C3">
        <w:t>.3).</w:t>
      </w:r>
    </w:p>
    <w:p w:rsidR="007E5AAD" w:rsidRDefault="007E5AAD" w:rsidP="00E91783">
      <w:pPr>
        <w:tabs>
          <w:tab w:val="left" w:pos="142"/>
          <w:tab w:val="num" w:pos="426"/>
        </w:tabs>
        <w:suppressAutoHyphens/>
        <w:ind w:firstLine="284"/>
        <w:jc w:val="both"/>
      </w:pPr>
    </w:p>
    <w:p w:rsidR="007E5AAD" w:rsidRDefault="007E5AAD" w:rsidP="00E91783">
      <w:pPr>
        <w:tabs>
          <w:tab w:val="left" w:pos="142"/>
          <w:tab w:val="num" w:pos="426"/>
        </w:tabs>
        <w:suppressAutoHyphens/>
        <w:ind w:firstLine="284"/>
        <w:jc w:val="both"/>
        <w:rPr>
          <w:b/>
          <w:bCs/>
        </w:rPr>
      </w:pPr>
      <w:r w:rsidRPr="0011714F">
        <w:rPr>
          <w:b/>
          <w:bCs/>
        </w:rPr>
        <w:t xml:space="preserve">Секции и </w:t>
      </w:r>
      <w:r>
        <w:rPr>
          <w:b/>
          <w:bCs/>
        </w:rPr>
        <w:t>их</w:t>
      </w:r>
      <w:r w:rsidRPr="0011714F">
        <w:rPr>
          <w:b/>
          <w:bCs/>
        </w:rPr>
        <w:t xml:space="preserve"> направленность:</w:t>
      </w:r>
    </w:p>
    <w:p w:rsidR="007E5AAD" w:rsidRPr="0011714F" w:rsidRDefault="007E5AAD" w:rsidP="00E91783">
      <w:pPr>
        <w:tabs>
          <w:tab w:val="left" w:pos="142"/>
          <w:tab w:val="num" w:pos="426"/>
        </w:tabs>
        <w:suppressAutoHyphens/>
        <w:ind w:firstLine="284"/>
        <w:jc w:val="both"/>
        <w:rPr>
          <w:b/>
          <w:bCs/>
        </w:rPr>
      </w:pPr>
    </w:p>
    <w:p w:rsidR="007E5AAD" w:rsidRPr="000510A3" w:rsidRDefault="007E5AAD" w:rsidP="00E91783">
      <w:pPr>
        <w:tabs>
          <w:tab w:val="left" w:pos="142"/>
          <w:tab w:val="num" w:pos="426"/>
        </w:tabs>
        <w:suppressAutoHyphens/>
        <w:ind w:firstLine="284"/>
        <w:jc w:val="both"/>
      </w:pPr>
      <w:r w:rsidRPr="006240C5">
        <w:rPr>
          <w:b/>
          <w:bCs/>
        </w:rPr>
        <w:t xml:space="preserve">1 секция «Мой выбор профессии» </w:t>
      </w:r>
      <w:r w:rsidRPr="000510A3">
        <w:t>- Мир моих интересов; Кем быть? Каким быть? Путь в профессию начинается в школе; Все работы хороши - выбирай на вкус; Моя мечта о будущей профессии</w:t>
      </w:r>
      <w:r>
        <w:t>.</w:t>
      </w:r>
    </w:p>
    <w:p w:rsidR="007E5AAD" w:rsidRPr="000510A3" w:rsidRDefault="007E5AAD" w:rsidP="00E91783">
      <w:pPr>
        <w:tabs>
          <w:tab w:val="left" w:pos="142"/>
          <w:tab w:val="num" w:pos="426"/>
        </w:tabs>
        <w:suppressAutoHyphens/>
        <w:ind w:firstLine="284"/>
        <w:jc w:val="both"/>
      </w:pPr>
      <w:r w:rsidRPr="006240C5">
        <w:rPr>
          <w:b/>
          <w:bCs/>
        </w:rPr>
        <w:t>2 секция «Самара на благо России»</w:t>
      </w:r>
      <w:r w:rsidRPr="000510A3">
        <w:t xml:space="preserve">- Профессии наших родителей; О профессиях разных, нужных и важных для Поволжья; Труд на радость себе и людям. </w:t>
      </w:r>
    </w:p>
    <w:p w:rsidR="007E5AAD" w:rsidRPr="000510A3" w:rsidRDefault="007E5AAD" w:rsidP="00E91783">
      <w:pPr>
        <w:tabs>
          <w:tab w:val="left" w:pos="142"/>
          <w:tab w:val="num" w:pos="426"/>
        </w:tabs>
        <w:suppressAutoHyphens/>
        <w:ind w:firstLine="284"/>
        <w:jc w:val="both"/>
      </w:pPr>
      <w:r w:rsidRPr="006240C5">
        <w:rPr>
          <w:b/>
          <w:bCs/>
        </w:rPr>
        <w:t>3 секция «Профессия и судьба»</w:t>
      </w:r>
      <w:r w:rsidRPr="000510A3">
        <w:t xml:space="preserve"> - Научный прорыв и трудовые достижения; Культурное и историческое наследие края. Трудовые династии - Земляки. Профессии с большой перспективой.</w:t>
      </w:r>
    </w:p>
    <w:p w:rsidR="007E5AAD" w:rsidRPr="000510A3" w:rsidRDefault="007E5AAD" w:rsidP="00E91783">
      <w:pPr>
        <w:tabs>
          <w:tab w:val="left" w:pos="142"/>
          <w:tab w:val="num" w:pos="426"/>
        </w:tabs>
        <w:suppressAutoHyphens/>
        <w:ind w:firstLine="284"/>
        <w:jc w:val="both"/>
      </w:pPr>
      <w:r w:rsidRPr="006240C5">
        <w:rPr>
          <w:b/>
          <w:bCs/>
        </w:rPr>
        <w:t xml:space="preserve">4 секция «Мир профессий от «А» до «Я» </w:t>
      </w:r>
      <w:r w:rsidRPr="000510A3">
        <w:t>- Мир профессий: Человек-техника, Человек-человек, Человек-природа, Человек-искусство (темы, связанные с профессиональной деятельностью людей в различных сферах науки, технике, искусстве). От хобби к профессии и пр.</w:t>
      </w:r>
    </w:p>
    <w:p w:rsidR="007E5AAD" w:rsidRPr="00BF3D91" w:rsidRDefault="007E5AAD" w:rsidP="00E91783">
      <w:pPr>
        <w:tabs>
          <w:tab w:val="left" w:pos="142"/>
          <w:tab w:val="num" w:pos="426"/>
        </w:tabs>
        <w:suppressAutoHyphens/>
        <w:ind w:firstLine="284"/>
        <w:jc w:val="both"/>
      </w:pPr>
      <w:r w:rsidRPr="006240C5">
        <w:rPr>
          <w:b/>
          <w:bCs/>
        </w:rPr>
        <w:t>5 секция Мастер «Золотые руки»</w:t>
      </w:r>
      <w:r w:rsidRPr="00B92614">
        <w:rPr>
          <w:u w:val="single"/>
        </w:rPr>
        <w:t xml:space="preserve"> (в т.ч. проектная деятельность</w:t>
      </w:r>
      <w:r>
        <w:rPr>
          <w:u w:val="single"/>
        </w:rPr>
        <w:t xml:space="preserve">, </w:t>
      </w:r>
      <w:r w:rsidRPr="00BF3D91">
        <w:rPr>
          <w:u w:val="single"/>
        </w:rPr>
        <w:t>внеурочная деятельность, дополнительное образование)</w:t>
      </w:r>
      <w:r w:rsidRPr="00B92614">
        <w:t xml:space="preserve"> -  Дерзай - твори – верши! Обращение к истокам </w:t>
      </w:r>
      <w:r w:rsidRPr="00E91783">
        <w:rPr>
          <w:color w:val="FF0000"/>
          <w:highlight w:val="yellow"/>
        </w:rPr>
        <w:t>(унт</w:t>
      </w:r>
      <w:r w:rsidRPr="00E91783">
        <w:rPr>
          <w:highlight w:val="yellow"/>
        </w:rPr>
        <w:t>,</w:t>
      </w:r>
      <w:r w:rsidRPr="00BF3D91">
        <w:t xml:space="preserve"> прикладное творчество). </w:t>
      </w:r>
    </w:p>
    <w:p w:rsidR="007E5AAD" w:rsidRDefault="007E5AAD" w:rsidP="00E91783">
      <w:pPr>
        <w:tabs>
          <w:tab w:val="left" w:pos="142"/>
          <w:tab w:val="num" w:pos="426"/>
        </w:tabs>
        <w:suppressAutoHyphens/>
        <w:ind w:firstLine="284"/>
        <w:jc w:val="both"/>
        <w:rPr>
          <w:b/>
          <w:bCs/>
        </w:rPr>
      </w:pPr>
      <w:r w:rsidRPr="00E91783">
        <w:rPr>
          <w:i/>
          <w:iCs/>
          <w:color w:val="FF0000"/>
          <w:highlight w:val="yellow"/>
        </w:rPr>
        <w:t>Убрать молодых учителей (6 и 7секции). Для этого есть отдельный конкурс</w:t>
      </w:r>
    </w:p>
    <w:p w:rsidR="007E5AAD" w:rsidRPr="00E91783" w:rsidRDefault="007E5AAD" w:rsidP="00E91783">
      <w:pPr>
        <w:tabs>
          <w:tab w:val="left" w:pos="142"/>
          <w:tab w:val="num" w:pos="426"/>
        </w:tabs>
        <w:suppressAutoHyphens/>
        <w:ind w:firstLine="284"/>
        <w:jc w:val="both"/>
        <w:rPr>
          <w:highlight w:val="yellow"/>
        </w:rPr>
      </w:pPr>
      <w:r w:rsidRPr="00E91783">
        <w:rPr>
          <w:b/>
          <w:bCs/>
          <w:highlight w:val="yellow"/>
        </w:rPr>
        <w:t>6 секция «Наука и искусство быть учителем»</w:t>
      </w:r>
      <w:r w:rsidRPr="00E91783">
        <w:rPr>
          <w:highlight w:val="yellow"/>
        </w:rPr>
        <w:t xml:space="preserve"> (секция молодых учителей) – Мои находки и достижения; Мой урок по ФГОС; На внеурочку с радостью и удовольствием; Современные образовательные технологии в моей работе. Педагогическое наследие великих педагогов России и Зарубежья.</w:t>
      </w:r>
    </w:p>
    <w:p w:rsidR="007E5AAD" w:rsidRDefault="007E5AAD" w:rsidP="00E91783">
      <w:pPr>
        <w:tabs>
          <w:tab w:val="left" w:pos="142"/>
          <w:tab w:val="num" w:pos="426"/>
        </w:tabs>
        <w:suppressAutoHyphens/>
        <w:ind w:firstLine="284"/>
        <w:jc w:val="both"/>
      </w:pPr>
      <w:r w:rsidRPr="00E91783">
        <w:rPr>
          <w:b/>
          <w:bCs/>
          <w:highlight w:val="yellow"/>
        </w:rPr>
        <w:t>7 секция «Рабочий – это звучит гордо!»</w:t>
      </w:r>
      <w:r w:rsidRPr="00E91783">
        <w:rPr>
          <w:highlight w:val="yellow"/>
        </w:rPr>
        <w:t xml:space="preserve"> (секция молодых рабочих и учащихся учреждений профобразования) – Все работы хороши - выбирай на вкус; Профессиональный дебют. Дело мастера боится (доклады, презентации и видеоролики о рабочих профессиях, востребованных в Самарской области).</w:t>
      </w:r>
    </w:p>
    <w:p w:rsidR="007E5AAD" w:rsidRDefault="007E5AAD" w:rsidP="00E91783">
      <w:pPr>
        <w:tabs>
          <w:tab w:val="left" w:pos="142"/>
          <w:tab w:val="num" w:pos="426"/>
        </w:tabs>
        <w:suppressAutoHyphens/>
        <w:ind w:firstLine="284"/>
        <w:jc w:val="both"/>
      </w:pPr>
    </w:p>
    <w:p w:rsidR="007E5AAD" w:rsidRDefault="007E5AAD" w:rsidP="00E91783">
      <w:pPr>
        <w:tabs>
          <w:tab w:val="left" w:pos="142"/>
          <w:tab w:val="num" w:pos="426"/>
        </w:tabs>
        <w:suppressAutoHyphens/>
        <w:ind w:firstLine="284"/>
        <w:jc w:val="both"/>
      </w:pPr>
      <w:r>
        <w:t xml:space="preserve">К участию в финальном туре </w:t>
      </w:r>
      <w:r w:rsidRPr="009A03C3">
        <w:t>допускаются работы, прошедшие рецензию членовОргкомитета и экспертной комиссии (выставляются предварительные баллы,  выставленные по критериям данного Положения, без подсчета баллов за публичную защиту, без дополнительных баллов за участие в работе секции и «поощрительных» баллов от жюри; полученные баллы ранжируются и являются основанием для отбора в соответствующую секцию конференции) и удовлетворяющие требованиям к оформлению и содержанию работ финального тура, определенным настоящим Положением.</w:t>
      </w:r>
    </w:p>
    <w:p w:rsidR="007E5AAD" w:rsidRDefault="007E5AAD" w:rsidP="00E91783">
      <w:pPr>
        <w:tabs>
          <w:tab w:val="left" w:pos="142"/>
          <w:tab w:val="num" w:pos="426"/>
        </w:tabs>
        <w:suppressAutoHyphens/>
        <w:ind w:firstLine="284"/>
        <w:jc w:val="both"/>
      </w:pPr>
    </w:p>
    <w:p w:rsidR="007E5AAD" w:rsidRDefault="007E5AAD" w:rsidP="00E91783">
      <w:pPr>
        <w:pStyle w:val="ListParagraph"/>
        <w:tabs>
          <w:tab w:val="left" w:pos="142"/>
        </w:tabs>
        <w:spacing w:line="240" w:lineRule="auto"/>
        <w:ind w:left="284" w:firstLine="0"/>
        <w:jc w:val="center"/>
        <w:rPr>
          <w:b/>
          <w:bCs/>
        </w:rPr>
      </w:pPr>
      <w:r>
        <w:rPr>
          <w:b/>
          <w:bCs/>
        </w:rPr>
        <w:t>5.</w:t>
      </w:r>
      <w:r w:rsidRPr="004D6E98">
        <w:rPr>
          <w:b/>
          <w:bCs/>
        </w:rPr>
        <w:t>Участники мероприятия</w:t>
      </w:r>
    </w:p>
    <w:p w:rsidR="007E5AAD" w:rsidRPr="004D6E98" w:rsidRDefault="007E5AAD" w:rsidP="00E91783">
      <w:pPr>
        <w:pStyle w:val="ListParagraph"/>
        <w:tabs>
          <w:tab w:val="left" w:pos="142"/>
        </w:tabs>
        <w:spacing w:line="240" w:lineRule="auto"/>
        <w:ind w:left="0" w:firstLine="284"/>
        <w:rPr>
          <w:b/>
          <w:bCs/>
        </w:rPr>
      </w:pPr>
    </w:p>
    <w:p w:rsidR="007E5AAD" w:rsidRDefault="007E5AAD" w:rsidP="00FD64A3">
      <w:pPr>
        <w:numPr>
          <w:ilvl w:val="1"/>
          <w:numId w:val="144"/>
        </w:numPr>
        <w:tabs>
          <w:tab w:val="clear" w:pos="360"/>
          <w:tab w:val="left" w:pos="142"/>
          <w:tab w:val="num" w:pos="426"/>
        </w:tabs>
        <w:suppressAutoHyphens/>
        <w:ind w:firstLine="709"/>
        <w:jc w:val="both"/>
      </w:pPr>
      <w:r w:rsidRPr="00B92614">
        <w:t>В Чтениях принимают участие на добровольной основе обучающиеся</w:t>
      </w:r>
      <w:r w:rsidRPr="00E91783">
        <w:rPr>
          <w:color w:val="FF0000"/>
          <w:highlight w:val="yellow"/>
        </w:rPr>
        <w:t>1-11-х классов</w:t>
      </w:r>
      <w:r w:rsidRPr="00B92614">
        <w:t xml:space="preserve">государственных, муниципальных и негосударственных образовательных учреждений, реализующих основные и дополнительные общеобразовательные программы </w:t>
      </w:r>
      <w:r w:rsidRPr="00E91783">
        <w:rPr>
          <w:color w:val="FF0000"/>
          <w:highlight w:val="yellow"/>
        </w:rPr>
        <w:t>основногообщего и среднего (полного)</w:t>
      </w:r>
      <w:r w:rsidRPr="00B92614">
        <w:t>общего образования, а также</w:t>
      </w:r>
      <w:r>
        <w:t xml:space="preserve"> студенты 1-2 курсов </w:t>
      </w:r>
      <w:r w:rsidRPr="00E91783">
        <w:rPr>
          <w:color w:val="FF0000"/>
          <w:highlight w:val="yellow"/>
        </w:rPr>
        <w:t>средне-</w:t>
      </w:r>
      <w:r w:rsidRPr="00B92614">
        <w:t>профессионального образования.</w:t>
      </w:r>
    </w:p>
    <w:p w:rsidR="007E5AAD" w:rsidRPr="00E91783" w:rsidRDefault="007E5AAD" w:rsidP="00FD64A3">
      <w:pPr>
        <w:numPr>
          <w:ilvl w:val="1"/>
          <w:numId w:val="144"/>
        </w:numPr>
        <w:tabs>
          <w:tab w:val="clear" w:pos="360"/>
          <w:tab w:val="left" w:pos="142"/>
          <w:tab w:val="num" w:pos="426"/>
        </w:tabs>
        <w:suppressAutoHyphens/>
        <w:ind w:firstLine="709"/>
        <w:jc w:val="both"/>
        <w:rPr>
          <w:i/>
          <w:iCs/>
          <w:color w:val="FF0000"/>
          <w:highlight w:val="yellow"/>
        </w:rPr>
      </w:pPr>
      <w:r w:rsidRPr="00E91783">
        <w:rPr>
          <w:i/>
          <w:iCs/>
          <w:color w:val="FF0000"/>
          <w:highlight w:val="yellow"/>
        </w:rPr>
        <w:t>Как может быть: 1-11 классы и основное и среднее общее образование?</w:t>
      </w:r>
    </w:p>
    <w:p w:rsidR="007E5AAD" w:rsidRDefault="007E5AAD" w:rsidP="00FD64A3">
      <w:pPr>
        <w:tabs>
          <w:tab w:val="left" w:pos="142"/>
          <w:tab w:val="num" w:pos="426"/>
        </w:tabs>
        <w:suppressAutoHyphens/>
        <w:ind w:firstLine="709"/>
        <w:jc w:val="both"/>
      </w:pPr>
      <w:r w:rsidRPr="009A03C3">
        <w:t xml:space="preserve">Возраст участников определяется на момент проведения финального тура на основании присланной заявки (Приложение </w:t>
      </w:r>
      <w:r>
        <w:t>4</w:t>
      </w:r>
      <w:r w:rsidRPr="009A03C3">
        <w:t>).</w:t>
      </w:r>
    </w:p>
    <w:p w:rsidR="007E5AAD" w:rsidRDefault="007E5AAD" w:rsidP="00FD64A3">
      <w:pPr>
        <w:tabs>
          <w:tab w:val="left" w:pos="142"/>
          <w:tab w:val="num" w:pos="426"/>
        </w:tabs>
        <w:suppressAutoHyphens/>
        <w:ind w:firstLine="709"/>
        <w:jc w:val="both"/>
      </w:pPr>
      <w:r>
        <w:t>Для участия в конференции также принимаются заявки и работы от обучающихся с ограниченными возможностями здоровья</w:t>
      </w:r>
      <w:r w:rsidRPr="009A03C3">
        <w:t xml:space="preserve">. </w:t>
      </w:r>
    </w:p>
    <w:p w:rsidR="007E5AAD" w:rsidRDefault="007E5AAD" w:rsidP="00FD64A3">
      <w:pPr>
        <w:tabs>
          <w:tab w:val="left" w:pos="142"/>
          <w:tab w:val="num" w:pos="426"/>
        </w:tabs>
        <w:suppressAutoHyphens/>
        <w:ind w:firstLine="709"/>
        <w:jc w:val="both"/>
      </w:pPr>
    </w:p>
    <w:p w:rsidR="007E5AAD" w:rsidRPr="00F5082A" w:rsidRDefault="007E5AAD" w:rsidP="00066499">
      <w:pPr>
        <w:numPr>
          <w:ilvl w:val="1"/>
          <w:numId w:val="144"/>
        </w:numPr>
        <w:tabs>
          <w:tab w:val="clear" w:pos="360"/>
          <w:tab w:val="left" w:pos="142"/>
          <w:tab w:val="num" w:pos="426"/>
        </w:tabs>
        <w:suppressAutoHyphens/>
        <w:ind w:left="1440" w:hanging="360"/>
        <w:jc w:val="both"/>
        <w:rPr>
          <w:b/>
          <w:bCs/>
        </w:rPr>
      </w:pPr>
      <w:r w:rsidRPr="00F5082A">
        <w:rPr>
          <w:b/>
          <w:bCs/>
        </w:rPr>
        <w:t>В Чтениях принимают участие обучающиеся</w:t>
      </w:r>
      <w:r>
        <w:rPr>
          <w:b/>
          <w:bCs/>
        </w:rPr>
        <w:t xml:space="preserve"> и студенты</w:t>
      </w:r>
      <w:r w:rsidRPr="00F5082A">
        <w:rPr>
          <w:b/>
          <w:bCs/>
        </w:rPr>
        <w:t>:</w:t>
      </w:r>
    </w:p>
    <w:p w:rsidR="007E5AAD" w:rsidRDefault="007E5AAD" w:rsidP="00E91783">
      <w:pPr>
        <w:tabs>
          <w:tab w:val="left" w:pos="142"/>
          <w:tab w:val="num" w:pos="426"/>
        </w:tabs>
        <w:suppressAutoHyphens/>
        <w:ind w:firstLine="284"/>
        <w:jc w:val="both"/>
      </w:pPr>
    </w:p>
    <w:p w:rsidR="007E5AAD" w:rsidRPr="001D2C3B" w:rsidRDefault="007E5AAD" w:rsidP="00E91783">
      <w:pPr>
        <w:tabs>
          <w:tab w:val="left" w:pos="142"/>
          <w:tab w:val="num" w:pos="426"/>
        </w:tabs>
        <w:suppressAutoHyphens/>
        <w:ind w:firstLine="284"/>
        <w:jc w:val="both"/>
      </w:pPr>
      <w:r w:rsidRPr="001D2C3B">
        <w:t xml:space="preserve">1 группа  – 7-9 лет (1-3 классы); </w:t>
      </w:r>
    </w:p>
    <w:p w:rsidR="007E5AAD" w:rsidRPr="001D2C3B" w:rsidRDefault="007E5AAD" w:rsidP="00E91783">
      <w:pPr>
        <w:tabs>
          <w:tab w:val="left" w:pos="142"/>
          <w:tab w:val="num" w:pos="426"/>
        </w:tabs>
        <w:suppressAutoHyphens/>
        <w:ind w:firstLine="284"/>
        <w:jc w:val="both"/>
      </w:pPr>
      <w:r w:rsidRPr="001D2C3B">
        <w:t>2 группа – 10-11 (4-5 классы);</w:t>
      </w:r>
    </w:p>
    <w:p w:rsidR="007E5AAD" w:rsidRPr="001D2C3B" w:rsidRDefault="007E5AAD" w:rsidP="00E91783">
      <w:pPr>
        <w:tabs>
          <w:tab w:val="left" w:pos="142"/>
          <w:tab w:val="num" w:pos="426"/>
        </w:tabs>
        <w:suppressAutoHyphens/>
        <w:ind w:firstLine="284"/>
        <w:jc w:val="both"/>
      </w:pPr>
      <w:r w:rsidRPr="001D2C3B">
        <w:t>3 группа –  12-15 лет (6-8 классы);</w:t>
      </w:r>
    </w:p>
    <w:p w:rsidR="007E5AAD" w:rsidRPr="001D2C3B" w:rsidRDefault="007E5AAD" w:rsidP="00E91783">
      <w:pPr>
        <w:tabs>
          <w:tab w:val="left" w:pos="142"/>
          <w:tab w:val="num" w:pos="426"/>
        </w:tabs>
        <w:suppressAutoHyphens/>
        <w:ind w:firstLine="284"/>
        <w:jc w:val="both"/>
      </w:pPr>
      <w:r w:rsidRPr="001D2C3B">
        <w:t>4 группа – 16-18 лет (9-11 классы);</w:t>
      </w:r>
    </w:p>
    <w:p w:rsidR="007E5AAD" w:rsidRPr="00C70AF6" w:rsidRDefault="007E5AAD" w:rsidP="00E91783">
      <w:pPr>
        <w:tabs>
          <w:tab w:val="left" w:pos="142"/>
          <w:tab w:val="num" w:pos="426"/>
        </w:tabs>
        <w:suppressAutoHyphens/>
        <w:ind w:firstLine="284"/>
        <w:jc w:val="both"/>
      </w:pPr>
    </w:p>
    <w:p w:rsidR="007E5AAD" w:rsidRDefault="007E5AAD" w:rsidP="00E91783">
      <w:pPr>
        <w:tabs>
          <w:tab w:val="left" w:pos="142"/>
          <w:tab w:val="num" w:pos="426"/>
        </w:tabs>
        <w:suppressAutoHyphens/>
        <w:ind w:firstLine="284"/>
        <w:jc w:val="both"/>
      </w:pPr>
      <w:r w:rsidRPr="009A03C3">
        <w:t xml:space="preserve">В каждой секции финального тура заслушиваются </w:t>
      </w:r>
      <w:r w:rsidRPr="00250E95">
        <w:rPr>
          <w:b/>
          <w:bCs/>
        </w:rPr>
        <w:t>не более 10</w:t>
      </w:r>
      <w:r w:rsidRPr="009A03C3">
        <w:t xml:space="preserve"> исследовательских рефератов. Порядок выступления участников (публичная защита работы) определяется в соответствии с полученными и проранжированными предварительными баллами или в алфавитном порядке. В работе секции после пятого выступления делается технический перерыв. </w:t>
      </w:r>
    </w:p>
    <w:p w:rsidR="007E5AAD" w:rsidRPr="009A03C3" w:rsidRDefault="007E5AAD" w:rsidP="00E91783">
      <w:pPr>
        <w:tabs>
          <w:tab w:val="left" w:pos="142"/>
          <w:tab w:val="num" w:pos="426"/>
        </w:tabs>
        <w:suppressAutoHyphens/>
        <w:ind w:firstLine="284"/>
        <w:jc w:val="both"/>
      </w:pPr>
    </w:p>
    <w:p w:rsidR="007E5AAD" w:rsidRDefault="007E5AAD" w:rsidP="00E91783">
      <w:pPr>
        <w:pStyle w:val="ListParagraph"/>
        <w:tabs>
          <w:tab w:val="left" w:pos="142"/>
        </w:tabs>
        <w:spacing w:line="240" w:lineRule="auto"/>
        <w:ind w:left="284" w:firstLine="0"/>
        <w:jc w:val="center"/>
        <w:rPr>
          <w:b/>
          <w:bCs/>
        </w:rPr>
      </w:pPr>
      <w:r>
        <w:rPr>
          <w:b/>
          <w:bCs/>
        </w:rPr>
        <w:t>6.</w:t>
      </w:r>
      <w:r w:rsidRPr="001734CF">
        <w:rPr>
          <w:b/>
          <w:bCs/>
        </w:rPr>
        <w:t>Требования к содержанию и оформлению работ участников</w:t>
      </w:r>
    </w:p>
    <w:p w:rsidR="007E5AAD" w:rsidRDefault="007E5AAD" w:rsidP="00E91783">
      <w:pPr>
        <w:tabs>
          <w:tab w:val="left" w:pos="142"/>
          <w:tab w:val="num" w:pos="426"/>
        </w:tabs>
        <w:suppressAutoHyphens/>
        <w:ind w:firstLine="284"/>
        <w:jc w:val="both"/>
      </w:pPr>
    </w:p>
    <w:p w:rsidR="007E5AAD" w:rsidRDefault="007E5AAD" w:rsidP="00E91783">
      <w:pPr>
        <w:tabs>
          <w:tab w:val="left" w:pos="142"/>
          <w:tab w:val="num" w:pos="426"/>
        </w:tabs>
        <w:suppressAutoHyphens/>
        <w:ind w:firstLine="284"/>
        <w:jc w:val="both"/>
      </w:pPr>
      <w:r w:rsidRPr="009A03C3">
        <w:t>К участию в Чтениях допускаются научно-исследовательские работы (рефераты) и работы (рефераты), имеющие характер и структуру научно-практического исследования.</w:t>
      </w:r>
    </w:p>
    <w:p w:rsidR="007E5AAD" w:rsidRDefault="007E5AAD" w:rsidP="00E91783">
      <w:pPr>
        <w:tabs>
          <w:tab w:val="left" w:pos="142"/>
        </w:tabs>
        <w:suppressAutoHyphens/>
        <w:ind w:firstLine="284"/>
        <w:jc w:val="both"/>
        <w:rPr>
          <w:b/>
          <w:bCs/>
        </w:rPr>
      </w:pPr>
    </w:p>
    <w:p w:rsidR="007E5AAD" w:rsidRDefault="007E5AAD" w:rsidP="00E91783">
      <w:pPr>
        <w:tabs>
          <w:tab w:val="left" w:pos="142"/>
        </w:tabs>
        <w:suppressAutoHyphens/>
        <w:ind w:firstLine="284"/>
        <w:jc w:val="both"/>
        <w:rPr>
          <w:b/>
          <w:bCs/>
        </w:rPr>
      </w:pPr>
      <w:r w:rsidRPr="007A16BA">
        <w:rPr>
          <w:b/>
          <w:bCs/>
        </w:rPr>
        <w:t>Квоты работ на участие в Чтениях:</w:t>
      </w:r>
    </w:p>
    <w:p w:rsidR="007E5AAD" w:rsidRPr="00B92614" w:rsidRDefault="007E5AAD" w:rsidP="00E91783">
      <w:pPr>
        <w:tabs>
          <w:tab w:val="left" w:pos="142"/>
          <w:tab w:val="num" w:pos="426"/>
        </w:tabs>
        <w:suppressAutoHyphens/>
        <w:ind w:firstLine="284"/>
        <w:jc w:val="both"/>
      </w:pPr>
      <w:r>
        <w:t xml:space="preserve">- </w:t>
      </w:r>
      <w:r w:rsidRPr="00B92614">
        <w:t>отборочный тур</w:t>
      </w:r>
      <w:r>
        <w:t>:</w:t>
      </w:r>
      <w:r w:rsidRPr="00B92614">
        <w:t xml:space="preserve"> заявка и текст работы, поданные в установленные Оргкомитетом сроки и зарегистрированные в порядке их поступления на электронную почту Оргкомитета</w:t>
      </w:r>
      <w:r w:rsidRPr="00B92614">
        <w:rPr>
          <w:rFonts w:ascii="Arial" w:hAnsi="Arial" w:cs="Arial"/>
          <w:color w:val="5C5C5C"/>
        </w:rPr>
        <w:t>:</w:t>
      </w:r>
      <w:r w:rsidRPr="007367B2">
        <w:rPr>
          <w:rFonts w:ascii="Arial" w:hAnsi="Arial" w:cs="Arial"/>
          <w:color w:val="5C5C5C"/>
          <w:lang w:val="en-US"/>
        </w:rPr>
        <w:t> </w:t>
      </w:r>
      <w:hyperlink r:id="rId260" w:history="1">
        <w:r w:rsidRPr="007367B2">
          <w:rPr>
            <w:color w:val="0000FF"/>
            <w:u w:val="single"/>
            <w:lang w:val="en-US"/>
          </w:rPr>
          <w:t>school</w:t>
        </w:r>
        <w:r w:rsidRPr="007367B2">
          <w:rPr>
            <w:color w:val="0000FF"/>
            <w:u w:val="single"/>
          </w:rPr>
          <w:t>12.</w:t>
        </w:r>
        <w:r w:rsidRPr="007367B2">
          <w:rPr>
            <w:color w:val="0000FF"/>
            <w:u w:val="single"/>
            <w:lang w:val="en-US"/>
          </w:rPr>
          <w:t>samara</w:t>
        </w:r>
        <w:r w:rsidRPr="007367B2">
          <w:rPr>
            <w:color w:val="0000FF"/>
            <w:u w:val="single"/>
          </w:rPr>
          <w:t>@</w:t>
        </w:r>
        <w:r w:rsidRPr="007367B2">
          <w:rPr>
            <w:color w:val="0000FF"/>
            <w:u w:val="single"/>
            <w:lang w:val="en-US"/>
          </w:rPr>
          <w:t>yandex</w:t>
        </w:r>
        <w:r w:rsidRPr="007367B2">
          <w:rPr>
            <w:color w:val="0000FF"/>
            <w:u w:val="single"/>
          </w:rPr>
          <w:t>.</w:t>
        </w:r>
        <w:r w:rsidRPr="007367B2">
          <w:rPr>
            <w:color w:val="0000FF"/>
            <w:u w:val="single"/>
            <w:lang w:val="en-US"/>
          </w:rPr>
          <w:t>ru</w:t>
        </w:r>
      </w:hyperlink>
      <w:r w:rsidRPr="00B92614">
        <w:t xml:space="preserve">(не более 200 работ); </w:t>
      </w:r>
    </w:p>
    <w:p w:rsidR="007E5AAD" w:rsidRPr="009A03C3" w:rsidRDefault="007E5AAD" w:rsidP="00E91783">
      <w:pPr>
        <w:tabs>
          <w:tab w:val="left" w:pos="142"/>
          <w:tab w:val="num" w:pos="426"/>
        </w:tabs>
        <w:suppressAutoHyphens/>
        <w:ind w:firstLine="284"/>
        <w:jc w:val="both"/>
      </w:pPr>
      <w:r>
        <w:t xml:space="preserve">- </w:t>
      </w:r>
      <w:r w:rsidRPr="009A03C3">
        <w:t>финальный тур</w:t>
      </w:r>
      <w:r>
        <w:t xml:space="preserve">: </w:t>
      </w:r>
      <w:r w:rsidRPr="009A03C3">
        <w:t>не более  10 работ (докладов) в каждой секции в каждой возрастной группе.</w:t>
      </w:r>
    </w:p>
    <w:p w:rsidR="007E5AAD" w:rsidRDefault="007E5AAD" w:rsidP="00E91783">
      <w:pPr>
        <w:tabs>
          <w:tab w:val="left" w:pos="142"/>
          <w:tab w:val="num" w:pos="426"/>
        </w:tabs>
        <w:suppressAutoHyphens/>
        <w:ind w:firstLine="284"/>
        <w:jc w:val="both"/>
        <w:rPr>
          <w:b/>
          <w:bCs/>
        </w:rPr>
      </w:pPr>
    </w:p>
    <w:p w:rsidR="007E5AAD" w:rsidRDefault="007E5AAD" w:rsidP="00E91783">
      <w:pPr>
        <w:tabs>
          <w:tab w:val="left" w:pos="142"/>
          <w:tab w:val="num" w:pos="426"/>
        </w:tabs>
        <w:suppressAutoHyphens/>
        <w:ind w:firstLine="284"/>
        <w:jc w:val="both"/>
        <w:rPr>
          <w:b/>
          <w:bCs/>
        </w:rPr>
      </w:pPr>
      <w:r w:rsidRPr="001A1D66">
        <w:rPr>
          <w:b/>
          <w:bCs/>
        </w:rPr>
        <w:t>Исследовательская работа (реферат) должен иметь следующую структуру:</w:t>
      </w:r>
    </w:p>
    <w:p w:rsidR="007E5AAD" w:rsidRPr="009A03C3" w:rsidRDefault="007E5AAD" w:rsidP="00E91783">
      <w:pPr>
        <w:tabs>
          <w:tab w:val="left" w:pos="142"/>
          <w:tab w:val="num" w:pos="426"/>
        </w:tabs>
        <w:suppressAutoHyphens/>
        <w:ind w:firstLine="284"/>
        <w:jc w:val="both"/>
      </w:pPr>
      <w:r w:rsidRPr="009A03C3">
        <w:t>а) титульный лист</w:t>
      </w:r>
      <w:r>
        <w:t xml:space="preserve"> (приложение 5)</w:t>
      </w:r>
      <w:r w:rsidRPr="009A03C3">
        <w:t xml:space="preserve"> – содержит наименование темы исследовательской работы, название секции, в адрес которой направляется работа, наименование образовательного учреждения (по Уставу), на базе которого выполнялась работа, информацию об авторе (фамилия, имя, отчество, класс) и руководителе (фамилия, имя, отчество, должность);</w:t>
      </w:r>
    </w:p>
    <w:p w:rsidR="007E5AAD" w:rsidRPr="009A03C3" w:rsidRDefault="007E5AAD" w:rsidP="00E91783">
      <w:pPr>
        <w:tabs>
          <w:tab w:val="left" w:pos="142"/>
          <w:tab w:val="num" w:pos="426"/>
        </w:tabs>
        <w:suppressAutoHyphens/>
        <w:ind w:firstLine="284"/>
        <w:jc w:val="both"/>
      </w:pPr>
      <w:r w:rsidRPr="009A03C3">
        <w:t>б) введение – содержит описание проблемы исследования, её актуальности, цель, объект и предмет исследования, гипотезу, задачи, методы исследования, теоретическую и практическую значимость исследования;</w:t>
      </w:r>
    </w:p>
    <w:p w:rsidR="007E5AAD" w:rsidRPr="009A03C3" w:rsidRDefault="007E5AAD" w:rsidP="00E91783">
      <w:pPr>
        <w:tabs>
          <w:tab w:val="left" w:pos="142"/>
          <w:tab w:val="num" w:pos="426"/>
        </w:tabs>
        <w:suppressAutoHyphens/>
        <w:ind w:firstLine="284"/>
        <w:jc w:val="both"/>
      </w:pPr>
      <w:r w:rsidRPr="009A03C3">
        <w:t>в) глава I – содержит анализ литературы по проблеме исследования, описание понятийного аппарата, которым оперирует исследователь;</w:t>
      </w:r>
    </w:p>
    <w:p w:rsidR="007E5AAD" w:rsidRPr="009A03C3" w:rsidRDefault="007E5AAD" w:rsidP="00E91783">
      <w:pPr>
        <w:tabs>
          <w:tab w:val="left" w:pos="142"/>
          <w:tab w:val="num" w:pos="426"/>
        </w:tabs>
        <w:suppressAutoHyphens/>
        <w:ind w:firstLine="284"/>
        <w:jc w:val="both"/>
      </w:pPr>
      <w:r w:rsidRPr="009A03C3">
        <w:t>г)   глава II – содержит эмпирические данные, их анализ;</w:t>
      </w:r>
    </w:p>
    <w:p w:rsidR="007E5AAD" w:rsidRPr="009A03C3" w:rsidRDefault="007E5AAD" w:rsidP="00E91783">
      <w:pPr>
        <w:tabs>
          <w:tab w:val="left" w:pos="142"/>
          <w:tab w:val="num" w:pos="426"/>
        </w:tabs>
        <w:suppressAutoHyphens/>
        <w:ind w:firstLine="284"/>
        <w:jc w:val="both"/>
      </w:pPr>
      <w:r w:rsidRPr="009A03C3">
        <w:t>д)   выводы по каждой главе – кратко представляют основные положения изложенного;</w:t>
      </w:r>
    </w:p>
    <w:p w:rsidR="007E5AAD" w:rsidRPr="009A03C3" w:rsidRDefault="007E5AAD" w:rsidP="00E91783">
      <w:pPr>
        <w:tabs>
          <w:tab w:val="left" w:pos="142"/>
          <w:tab w:val="num" w:pos="426"/>
        </w:tabs>
        <w:suppressAutoHyphens/>
        <w:ind w:firstLine="284"/>
        <w:jc w:val="both"/>
      </w:pPr>
      <w:r w:rsidRPr="009A03C3">
        <w:t>е)   заключение – содержит итог работы, важнейшие выводы, к которым пришел автор;</w:t>
      </w:r>
    </w:p>
    <w:p w:rsidR="007E5AAD" w:rsidRPr="009A03C3" w:rsidRDefault="007E5AAD" w:rsidP="00E91783">
      <w:pPr>
        <w:tabs>
          <w:tab w:val="left" w:pos="142"/>
          <w:tab w:val="num" w:pos="426"/>
        </w:tabs>
        <w:suppressAutoHyphens/>
        <w:ind w:firstLine="284"/>
        <w:jc w:val="both"/>
      </w:pPr>
      <w:r w:rsidRPr="009A03C3">
        <w:t>ж)  библиография;</w:t>
      </w:r>
    </w:p>
    <w:p w:rsidR="007E5AAD" w:rsidRDefault="007E5AAD" w:rsidP="00E91783">
      <w:pPr>
        <w:tabs>
          <w:tab w:val="left" w:pos="142"/>
          <w:tab w:val="num" w:pos="426"/>
        </w:tabs>
        <w:suppressAutoHyphens/>
        <w:ind w:firstLine="284"/>
        <w:jc w:val="both"/>
      </w:pPr>
      <w:r w:rsidRPr="009A03C3">
        <w:t>з)   приложения (если есть).</w:t>
      </w:r>
    </w:p>
    <w:p w:rsidR="007E5AAD" w:rsidRPr="009A03C3" w:rsidRDefault="007E5AAD" w:rsidP="00E91783">
      <w:pPr>
        <w:tabs>
          <w:tab w:val="left" w:pos="142"/>
          <w:tab w:val="num" w:pos="426"/>
        </w:tabs>
        <w:suppressAutoHyphens/>
        <w:ind w:firstLine="284"/>
        <w:jc w:val="both"/>
      </w:pPr>
    </w:p>
    <w:p w:rsidR="007E5AAD" w:rsidRPr="009A03C3" w:rsidRDefault="007E5AAD" w:rsidP="00E91783">
      <w:pPr>
        <w:tabs>
          <w:tab w:val="left" w:pos="142"/>
          <w:tab w:val="num" w:pos="426"/>
        </w:tabs>
        <w:suppressAutoHyphens/>
        <w:ind w:firstLine="284"/>
        <w:jc w:val="both"/>
      </w:pPr>
      <w:r w:rsidRPr="009A03C3">
        <w:t>Текст работы печатается на стандартных страницах белой бумаги формата А4 (210 х 297 мм, горизонталь – 210 мм.). Шрифт – Т</w:t>
      </w:r>
      <w:r w:rsidRPr="009A03C3">
        <w:rPr>
          <w:lang w:val="en-US"/>
        </w:rPr>
        <w:t>imesNewRoman</w:t>
      </w:r>
      <w:r w:rsidRPr="009A03C3">
        <w:t>, размер 14 пт, межстрочный интервал – 1,5. Поля: слева – 25 мм, справа – 10 мм, снизу и сверху – 20 мм. Допустимо рукописное оформление отдельных фрагментов (формулы, чертежный материал и т.п.), которые выполняются черной пастой (тушью).</w:t>
      </w:r>
    </w:p>
    <w:p w:rsidR="007E5AAD" w:rsidRPr="009A03C3" w:rsidRDefault="007E5AAD" w:rsidP="00E91783">
      <w:pPr>
        <w:tabs>
          <w:tab w:val="left" w:pos="142"/>
          <w:tab w:val="num" w:pos="426"/>
        </w:tabs>
        <w:suppressAutoHyphens/>
        <w:ind w:firstLine="284"/>
        <w:jc w:val="both"/>
      </w:pPr>
      <w:r w:rsidRPr="009A03C3">
        <w:t>Список литературы приводится в конце работы в алфавитном порядке и оформляется в соответствии с ГОСТ 7.1. – 2003. В тексте в квадратных скобках дается порядковый номер и страница источника. Список литературы должен содержать только те источники, на которые есть ссылки в тексте работы.</w:t>
      </w:r>
    </w:p>
    <w:p w:rsidR="007E5AAD" w:rsidRPr="009A03C3" w:rsidRDefault="007E5AAD" w:rsidP="00E91783">
      <w:pPr>
        <w:tabs>
          <w:tab w:val="left" w:pos="142"/>
          <w:tab w:val="num" w:pos="426"/>
        </w:tabs>
        <w:suppressAutoHyphens/>
        <w:ind w:firstLine="284"/>
        <w:jc w:val="both"/>
      </w:pPr>
      <w:r w:rsidRPr="009A03C3">
        <w:t xml:space="preserve">Исследовательская работа может содержать приложения с иллюстративным материалом (рисунки, схемы, карты, таблицы, фотографии и т.п.), который должен быть связан с основным содержанием. Приложения могут занимать до 10 дополнительных страниц. Приложения должны быть пронумерованы и озаглавлены. В тексте доклада на них должны содержаться ссылки. </w:t>
      </w:r>
    </w:p>
    <w:p w:rsidR="007E5AAD" w:rsidRDefault="007E5AAD" w:rsidP="00E91783">
      <w:pPr>
        <w:tabs>
          <w:tab w:val="left" w:pos="142"/>
          <w:tab w:val="num" w:pos="426"/>
        </w:tabs>
        <w:suppressAutoHyphens/>
        <w:ind w:firstLine="284"/>
        <w:jc w:val="both"/>
      </w:pPr>
      <w:r w:rsidRPr="009A03C3">
        <w:t>Текст исследовательской работы – не более 2</w:t>
      </w:r>
      <w:r w:rsidRPr="009C2B4C">
        <w:t>5</w:t>
      </w:r>
      <w:r w:rsidRPr="009A03C3">
        <w:t xml:space="preserve"> страниц (не считая титульного листа и приложений).</w:t>
      </w:r>
    </w:p>
    <w:p w:rsidR="007E5AAD" w:rsidRPr="009A03C3" w:rsidRDefault="007E5AAD" w:rsidP="00E91783">
      <w:pPr>
        <w:tabs>
          <w:tab w:val="left" w:pos="142"/>
          <w:tab w:val="num" w:pos="426"/>
        </w:tabs>
        <w:suppressAutoHyphens/>
        <w:ind w:firstLine="284"/>
        <w:jc w:val="both"/>
      </w:pPr>
      <w:r>
        <w:t>В</w:t>
      </w:r>
      <w:r w:rsidRPr="009A03C3">
        <w:t xml:space="preserve"> финальный тур будут </w:t>
      </w:r>
      <w:r>
        <w:t xml:space="preserve">приниматься только </w:t>
      </w:r>
      <w:r w:rsidRPr="009A03C3">
        <w:t xml:space="preserve">самостоятельные оригинальныеисследовательские рефераты (авторский оригинальный текст – не менее 70 %), не участвующие ранее в городских и пр. конференциях и не имеющие признаки плагиата (осуществляется проверка через </w:t>
      </w:r>
      <w:hyperlink r:id="rId261" w:history="1">
        <w:r w:rsidRPr="009A03C3">
          <w:rPr>
            <w:color w:val="0000FF"/>
            <w:u w:val="single"/>
          </w:rPr>
          <w:t>http://www.antiplagiat.ru</w:t>
        </w:r>
      </w:hyperlink>
      <w:r w:rsidRPr="009A03C3">
        <w:t>).</w:t>
      </w:r>
    </w:p>
    <w:p w:rsidR="007E5AAD" w:rsidRPr="009A03C3" w:rsidRDefault="007E5AAD" w:rsidP="00E91783">
      <w:pPr>
        <w:tabs>
          <w:tab w:val="left" w:pos="142"/>
          <w:tab w:val="num" w:pos="426"/>
        </w:tabs>
        <w:suppressAutoHyphens/>
        <w:ind w:firstLine="284"/>
        <w:jc w:val="both"/>
      </w:pPr>
      <w:r w:rsidRPr="009A03C3">
        <w:t xml:space="preserve">Работы финального тура (оформленные в папки) участникам </w:t>
      </w:r>
      <w:r w:rsidRPr="00D56E84">
        <w:rPr>
          <w:b/>
          <w:bCs/>
        </w:rPr>
        <w:t>не возвращаются.</w:t>
      </w:r>
    </w:p>
    <w:p w:rsidR="007E5AAD" w:rsidRDefault="007E5AAD" w:rsidP="00E91783">
      <w:pPr>
        <w:tabs>
          <w:tab w:val="left" w:pos="142"/>
          <w:tab w:val="num" w:pos="426"/>
        </w:tabs>
        <w:suppressAutoHyphens/>
        <w:ind w:firstLine="284"/>
        <w:jc w:val="both"/>
        <w:rPr>
          <w:b/>
          <w:bCs/>
        </w:rPr>
      </w:pPr>
    </w:p>
    <w:p w:rsidR="007E5AAD" w:rsidRDefault="007E5AAD" w:rsidP="00E91783">
      <w:pPr>
        <w:tabs>
          <w:tab w:val="left" w:pos="142"/>
          <w:tab w:val="num" w:pos="426"/>
        </w:tabs>
        <w:suppressAutoHyphens/>
        <w:ind w:firstLine="284"/>
        <w:jc w:val="both"/>
        <w:rPr>
          <w:b/>
          <w:bCs/>
        </w:rPr>
      </w:pPr>
      <w:r w:rsidRPr="004F570D">
        <w:rPr>
          <w:b/>
          <w:bCs/>
        </w:rPr>
        <w:t>Регламент выступлений:</w:t>
      </w:r>
      <w:r w:rsidRPr="009A03C3">
        <w:t xml:space="preserve">Публичная защита работ проводится в сроки, установленные настоящим Положением, и предполагает выступление участника </w:t>
      </w:r>
      <w:r w:rsidRPr="0038332F">
        <w:rPr>
          <w:b/>
          <w:bCs/>
        </w:rPr>
        <w:t>продолжительностью не более 10 минут, время дискуссии, вопросов – до 5 минут.</w:t>
      </w:r>
    </w:p>
    <w:p w:rsidR="007E5AAD" w:rsidRPr="009A03C3" w:rsidRDefault="007E5AAD" w:rsidP="00E91783">
      <w:pPr>
        <w:tabs>
          <w:tab w:val="left" w:pos="142"/>
          <w:tab w:val="num" w:pos="426"/>
        </w:tabs>
        <w:suppressAutoHyphens/>
        <w:ind w:firstLine="284"/>
        <w:jc w:val="both"/>
      </w:pPr>
    </w:p>
    <w:p w:rsidR="007E5AAD" w:rsidRDefault="007E5AAD" w:rsidP="00E91783">
      <w:pPr>
        <w:pStyle w:val="ListParagraph"/>
        <w:tabs>
          <w:tab w:val="left" w:pos="142"/>
        </w:tabs>
        <w:spacing w:line="240" w:lineRule="auto"/>
        <w:ind w:left="284" w:firstLine="0"/>
        <w:jc w:val="center"/>
        <w:rPr>
          <w:b/>
          <w:bCs/>
        </w:rPr>
      </w:pPr>
      <w:r>
        <w:rPr>
          <w:b/>
          <w:bCs/>
        </w:rPr>
        <w:t>7.</w:t>
      </w:r>
      <w:r w:rsidRPr="00D56E84">
        <w:rPr>
          <w:b/>
          <w:bCs/>
        </w:rPr>
        <w:t>Критерии оценивания членами жюрипредставленной работы  участника</w:t>
      </w:r>
    </w:p>
    <w:p w:rsidR="007E5AAD" w:rsidRDefault="007E5AAD" w:rsidP="00E91783">
      <w:pPr>
        <w:tabs>
          <w:tab w:val="left" w:pos="142"/>
          <w:tab w:val="num" w:pos="426"/>
        </w:tabs>
        <w:suppressAutoHyphens/>
        <w:ind w:firstLine="284"/>
        <w:jc w:val="both"/>
      </w:pPr>
    </w:p>
    <w:p w:rsidR="007E5AAD" w:rsidRDefault="007E5AAD" w:rsidP="00E91783">
      <w:pPr>
        <w:tabs>
          <w:tab w:val="left" w:pos="142"/>
          <w:tab w:val="num" w:pos="426"/>
        </w:tabs>
        <w:suppressAutoHyphens/>
        <w:ind w:firstLine="284"/>
        <w:jc w:val="both"/>
      </w:pPr>
      <w:r w:rsidRPr="009A03C3">
        <w:t>Оргкомитет и экспертная комиссия может отклонить работу участника отборочного(заочного) тура от участия в публичной защите в случае, если она не соответствует требованиям, определенным настоящим Положением.</w:t>
      </w:r>
    </w:p>
    <w:p w:rsidR="007E5AAD" w:rsidRPr="009A03C3" w:rsidRDefault="007E5AAD" w:rsidP="00E91783">
      <w:pPr>
        <w:tabs>
          <w:tab w:val="left" w:pos="142"/>
          <w:tab w:val="num" w:pos="426"/>
        </w:tabs>
        <w:suppressAutoHyphens/>
        <w:ind w:firstLine="284"/>
        <w:jc w:val="both"/>
      </w:pPr>
      <w:r w:rsidRPr="009A03C3">
        <w:t xml:space="preserve">Оценку публичной защиты </w:t>
      </w:r>
      <w:r>
        <w:t xml:space="preserve">работ </w:t>
      </w:r>
      <w:r w:rsidRPr="009A03C3">
        <w:t xml:space="preserve">в каждой секции осуществляет  председатель ичлены жюри секции в количестве не менее двух человек, выставляют подсчитанные баллы в бланки жюри, которые озвучиваются всем участникам секции по окончании работы секции в момент подведения итогов. </w:t>
      </w:r>
    </w:p>
    <w:p w:rsidR="007E5AAD" w:rsidRDefault="007E5AAD" w:rsidP="00E91783">
      <w:pPr>
        <w:tabs>
          <w:tab w:val="left" w:pos="142"/>
          <w:tab w:val="num" w:pos="426"/>
        </w:tabs>
        <w:suppressAutoHyphens/>
        <w:ind w:firstLine="284"/>
        <w:jc w:val="both"/>
      </w:pPr>
      <w:r>
        <w:t>По</w:t>
      </w:r>
      <w:r w:rsidRPr="009A03C3">
        <w:t xml:space="preserve"> окончании </w:t>
      </w:r>
      <w:r>
        <w:t xml:space="preserve">работы </w:t>
      </w:r>
      <w:r w:rsidRPr="009A03C3">
        <w:t xml:space="preserve">секции проводитсясовещание жюри секции, на котором наосновании полученных баллов за публичную защиту работы выносится решение об определении победителей и призеров, дипломантов по номинациям. Решение жюри протоколируется, является окончательным, доводится до сведения участников после окончания совещания и не подлежит апелляции. </w:t>
      </w:r>
    </w:p>
    <w:p w:rsidR="007E5AAD" w:rsidRDefault="007E5AAD" w:rsidP="00E91783">
      <w:pPr>
        <w:tabs>
          <w:tab w:val="left" w:pos="142"/>
          <w:tab w:val="num" w:pos="426"/>
        </w:tabs>
        <w:suppressAutoHyphens/>
        <w:ind w:firstLine="284"/>
        <w:jc w:val="both"/>
      </w:pPr>
      <w:r w:rsidRPr="009A03C3">
        <w:t>Вопросы и предложения по работе секции рассматриваются только в период ее работы.Замечания и предложения по организации и проведении Чтений рассматриваютсяОргкомитетом в течение трех рабочих дней после завершения работы Чтений.</w:t>
      </w:r>
    </w:p>
    <w:p w:rsidR="007E5AAD" w:rsidRPr="009E5F22" w:rsidRDefault="007E5AAD" w:rsidP="00E91783">
      <w:pPr>
        <w:tabs>
          <w:tab w:val="left" w:pos="142"/>
          <w:tab w:val="num" w:pos="426"/>
        </w:tabs>
        <w:suppressAutoHyphens/>
        <w:ind w:firstLine="284"/>
        <w:jc w:val="both"/>
        <w:rPr>
          <w:i/>
          <w:iCs/>
          <w:color w:val="FF0000"/>
        </w:rPr>
      </w:pPr>
      <w:r w:rsidRPr="00E91783">
        <w:rPr>
          <w:i/>
          <w:iCs/>
          <w:color w:val="FF0000"/>
          <w:highlight w:val="yellow"/>
        </w:rPr>
        <w:t>Нет критериев на 1-м этапе</w:t>
      </w:r>
    </w:p>
    <w:p w:rsidR="007E5AAD" w:rsidRDefault="007E5AAD" w:rsidP="00E91783">
      <w:pPr>
        <w:tabs>
          <w:tab w:val="left" w:pos="142"/>
          <w:tab w:val="num" w:pos="426"/>
        </w:tabs>
        <w:suppressAutoHyphens/>
        <w:ind w:firstLine="284"/>
        <w:jc w:val="both"/>
        <w:rPr>
          <w:b/>
          <w:bCs/>
        </w:rPr>
      </w:pPr>
    </w:p>
    <w:p w:rsidR="007E5AAD" w:rsidRDefault="007E5AAD" w:rsidP="00E91783">
      <w:pPr>
        <w:tabs>
          <w:tab w:val="left" w:pos="142"/>
          <w:tab w:val="num" w:pos="426"/>
        </w:tabs>
        <w:suppressAutoHyphens/>
        <w:ind w:firstLine="284"/>
        <w:jc w:val="both"/>
        <w:rPr>
          <w:b/>
          <w:bCs/>
        </w:rPr>
      </w:pPr>
    </w:p>
    <w:p w:rsidR="007E5AAD" w:rsidRPr="00BD5B6C" w:rsidRDefault="007E5AAD" w:rsidP="00E91783">
      <w:pPr>
        <w:tabs>
          <w:tab w:val="left" w:pos="142"/>
          <w:tab w:val="num" w:pos="426"/>
        </w:tabs>
        <w:suppressAutoHyphens/>
        <w:ind w:firstLine="284"/>
        <w:jc w:val="both"/>
        <w:rPr>
          <w:b/>
          <w:bCs/>
          <w:highlight w:val="yellow"/>
        </w:rPr>
      </w:pPr>
      <w:r w:rsidRPr="005F125B">
        <w:rPr>
          <w:b/>
          <w:bCs/>
        </w:rPr>
        <w:t>Критерии оценки:</w:t>
      </w:r>
    </w:p>
    <w:p w:rsidR="007E5AAD" w:rsidRPr="009A03C3" w:rsidRDefault="007E5AAD" w:rsidP="00066499">
      <w:pPr>
        <w:numPr>
          <w:ilvl w:val="0"/>
          <w:numId w:val="146"/>
        </w:numPr>
        <w:tabs>
          <w:tab w:val="clear" w:pos="1069"/>
          <w:tab w:val="left" w:pos="142"/>
          <w:tab w:val="num" w:pos="426"/>
        </w:tabs>
        <w:suppressAutoHyphens/>
        <w:ind w:left="0" w:firstLine="284"/>
        <w:jc w:val="both"/>
      </w:pPr>
      <w:r w:rsidRPr="009A03C3">
        <w:t>Структура работы, соответствие названия содержанию, раскрытие обоснованности выбора темы.</w:t>
      </w:r>
    </w:p>
    <w:p w:rsidR="007E5AAD" w:rsidRPr="009A03C3" w:rsidRDefault="007E5AAD" w:rsidP="00066499">
      <w:pPr>
        <w:numPr>
          <w:ilvl w:val="0"/>
          <w:numId w:val="146"/>
        </w:numPr>
        <w:tabs>
          <w:tab w:val="clear" w:pos="1069"/>
          <w:tab w:val="left" w:pos="142"/>
          <w:tab w:val="num" w:pos="426"/>
        </w:tabs>
        <w:suppressAutoHyphens/>
        <w:ind w:left="0" w:firstLine="284"/>
        <w:jc w:val="both"/>
      </w:pPr>
      <w:r w:rsidRPr="009A03C3">
        <w:t>Регламент выступления.</w:t>
      </w:r>
    </w:p>
    <w:p w:rsidR="007E5AAD" w:rsidRPr="009A03C3" w:rsidRDefault="007E5AAD" w:rsidP="00066499">
      <w:pPr>
        <w:numPr>
          <w:ilvl w:val="0"/>
          <w:numId w:val="146"/>
        </w:numPr>
        <w:tabs>
          <w:tab w:val="clear" w:pos="1069"/>
          <w:tab w:val="left" w:pos="142"/>
          <w:tab w:val="num" w:pos="426"/>
        </w:tabs>
        <w:suppressAutoHyphens/>
        <w:ind w:left="0" w:firstLine="284"/>
        <w:jc w:val="both"/>
      </w:pPr>
      <w:r w:rsidRPr="009A03C3">
        <w:t>Содержательность работы</w:t>
      </w:r>
      <w:r w:rsidRPr="00B92614">
        <w:t>(включая, краеведческую составляющую),</w:t>
      </w:r>
      <w:r w:rsidRPr="009A03C3">
        <w:t xml:space="preserve"> полнота описания, внутреннее смысловое единство, согласованность ключевых тезисов и утверждений, непротиворечивость личностных суждений, четкость изложения, грамотность, стиль, свободная композиция и непринужденность повествования.</w:t>
      </w:r>
    </w:p>
    <w:p w:rsidR="007E5AAD" w:rsidRPr="009A03C3" w:rsidRDefault="007E5AAD" w:rsidP="00066499">
      <w:pPr>
        <w:numPr>
          <w:ilvl w:val="0"/>
          <w:numId w:val="146"/>
        </w:numPr>
        <w:tabs>
          <w:tab w:val="clear" w:pos="1069"/>
          <w:tab w:val="left" w:pos="142"/>
          <w:tab w:val="num" w:pos="426"/>
        </w:tabs>
        <w:suppressAutoHyphens/>
        <w:ind w:left="0" w:firstLine="284"/>
        <w:jc w:val="both"/>
      </w:pPr>
      <w:r w:rsidRPr="009A03C3">
        <w:t>Раскрытие проблемы на теоретическом уровне, опора на научные теории, владение понятиями разрабатываемой проблемы; соответствие между высказываемыми теоретическими положениями и приводимым фактическим материалом.</w:t>
      </w:r>
    </w:p>
    <w:p w:rsidR="007E5AAD" w:rsidRPr="009A03C3" w:rsidRDefault="007E5AAD" w:rsidP="00066499">
      <w:pPr>
        <w:numPr>
          <w:ilvl w:val="0"/>
          <w:numId w:val="146"/>
        </w:numPr>
        <w:tabs>
          <w:tab w:val="clear" w:pos="1069"/>
          <w:tab w:val="left" w:pos="142"/>
          <w:tab w:val="num" w:pos="426"/>
        </w:tabs>
        <w:suppressAutoHyphens/>
        <w:ind w:left="0" w:firstLine="284"/>
        <w:jc w:val="both"/>
      </w:pPr>
      <w:r w:rsidRPr="009A03C3">
        <w:t>Представление собственной точки зрения автора при раскрытии темы (авторская позиция, аргументация своей точки зрения с опорой на факты общественной жизни и личный социальный опыт).</w:t>
      </w:r>
    </w:p>
    <w:p w:rsidR="007E5AAD" w:rsidRPr="009A03C3" w:rsidRDefault="007E5AAD" w:rsidP="00066499">
      <w:pPr>
        <w:numPr>
          <w:ilvl w:val="0"/>
          <w:numId w:val="146"/>
        </w:numPr>
        <w:tabs>
          <w:tab w:val="clear" w:pos="1069"/>
          <w:tab w:val="left" w:pos="142"/>
          <w:tab w:val="num" w:pos="426"/>
        </w:tabs>
        <w:suppressAutoHyphens/>
        <w:ind w:left="0" w:firstLine="284"/>
        <w:jc w:val="both"/>
      </w:pPr>
      <w:r w:rsidRPr="009A03C3">
        <w:t>Использование наглядности (презентация, таблицы, макеты, поделки, фото-, видеоматериалы и пр.)</w:t>
      </w:r>
    </w:p>
    <w:p w:rsidR="007E5AAD" w:rsidRPr="009A03C3" w:rsidRDefault="007E5AAD" w:rsidP="00066499">
      <w:pPr>
        <w:numPr>
          <w:ilvl w:val="0"/>
          <w:numId w:val="146"/>
        </w:numPr>
        <w:tabs>
          <w:tab w:val="clear" w:pos="1069"/>
          <w:tab w:val="left" w:pos="142"/>
          <w:tab w:val="num" w:pos="426"/>
        </w:tabs>
        <w:suppressAutoHyphens/>
        <w:ind w:left="0" w:firstLine="284"/>
        <w:jc w:val="both"/>
      </w:pPr>
      <w:r w:rsidRPr="009A03C3">
        <w:t xml:space="preserve">Четкость выводов, их соответствие поставленным автором перед собой задачам». </w:t>
      </w:r>
    </w:p>
    <w:p w:rsidR="007E5AAD" w:rsidRPr="009A03C3" w:rsidRDefault="007E5AAD" w:rsidP="00066499">
      <w:pPr>
        <w:numPr>
          <w:ilvl w:val="0"/>
          <w:numId w:val="146"/>
        </w:numPr>
        <w:tabs>
          <w:tab w:val="clear" w:pos="1069"/>
          <w:tab w:val="left" w:pos="142"/>
          <w:tab w:val="num" w:pos="426"/>
        </w:tabs>
        <w:suppressAutoHyphens/>
        <w:ind w:left="0" w:firstLine="284"/>
        <w:jc w:val="both"/>
      </w:pPr>
      <w:r w:rsidRPr="009A03C3">
        <w:t>Методика исследования, авторский вклад</w:t>
      </w:r>
    </w:p>
    <w:p w:rsidR="007E5AAD" w:rsidRDefault="007E5AAD" w:rsidP="00066499">
      <w:pPr>
        <w:numPr>
          <w:ilvl w:val="0"/>
          <w:numId w:val="146"/>
        </w:numPr>
        <w:tabs>
          <w:tab w:val="clear" w:pos="1069"/>
          <w:tab w:val="left" w:pos="142"/>
        </w:tabs>
        <w:suppressAutoHyphens/>
        <w:ind w:left="0" w:firstLine="284"/>
        <w:jc w:val="both"/>
      </w:pPr>
      <w:r w:rsidRPr="009A03C3">
        <w:t>Работа на секции (вопросы, участие в обсуждении и т.п.)</w:t>
      </w:r>
    </w:p>
    <w:p w:rsidR="007E5AAD" w:rsidRPr="007367B2" w:rsidRDefault="007E5AAD" w:rsidP="00066499">
      <w:pPr>
        <w:numPr>
          <w:ilvl w:val="0"/>
          <w:numId w:val="146"/>
        </w:numPr>
        <w:tabs>
          <w:tab w:val="clear" w:pos="1069"/>
          <w:tab w:val="left" w:pos="142"/>
        </w:tabs>
        <w:suppressAutoHyphens/>
        <w:ind w:left="0" w:firstLine="284"/>
        <w:jc w:val="both"/>
      </w:pPr>
      <w:r w:rsidRPr="007367B2">
        <w:t>Дополнительные баллы жюри</w:t>
      </w:r>
    </w:p>
    <w:p w:rsidR="007E5AAD" w:rsidRPr="009A03C3" w:rsidRDefault="007E5AAD" w:rsidP="00E91783">
      <w:pPr>
        <w:tabs>
          <w:tab w:val="left" w:pos="142"/>
        </w:tabs>
        <w:suppressAutoHyphens/>
        <w:ind w:firstLine="284"/>
        <w:jc w:val="both"/>
      </w:pPr>
    </w:p>
    <w:p w:rsidR="007E5AAD" w:rsidRDefault="007E5AAD" w:rsidP="00E91783">
      <w:pPr>
        <w:pStyle w:val="ListParagraph"/>
        <w:tabs>
          <w:tab w:val="left" w:pos="142"/>
        </w:tabs>
        <w:spacing w:line="240" w:lineRule="auto"/>
        <w:ind w:left="284" w:firstLine="0"/>
        <w:jc w:val="center"/>
        <w:rPr>
          <w:b/>
          <w:bCs/>
        </w:rPr>
      </w:pPr>
      <w:r>
        <w:rPr>
          <w:b/>
          <w:bCs/>
        </w:rPr>
        <w:t>8.</w:t>
      </w:r>
      <w:r w:rsidRPr="00D90FCD">
        <w:rPr>
          <w:b/>
          <w:bCs/>
        </w:rPr>
        <w:t>Подведение итогов мероприятия</w:t>
      </w:r>
    </w:p>
    <w:p w:rsidR="007E5AAD" w:rsidRPr="00D90FCD" w:rsidRDefault="007E5AAD" w:rsidP="00E91783">
      <w:pPr>
        <w:pStyle w:val="ListParagraph"/>
        <w:tabs>
          <w:tab w:val="left" w:pos="142"/>
        </w:tabs>
        <w:spacing w:line="240" w:lineRule="auto"/>
        <w:ind w:left="0" w:firstLine="284"/>
        <w:rPr>
          <w:b/>
          <w:bCs/>
        </w:rPr>
      </w:pPr>
    </w:p>
    <w:p w:rsidR="007E5AAD" w:rsidRDefault="007E5AAD" w:rsidP="00FD64A3">
      <w:pPr>
        <w:tabs>
          <w:tab w:val="left" w:pos="142"/>
          <w:tab w:val="num" w:pos="426"/>
        </w:tabs>
        <w:suppressAutoHyphens/>
        <w:ind w:firstLine="709"/>
        <w:jc w:val="both"/>
      </w:pPr>
      <w:r w:rsidRPr="009A03C3">
        <w:t xml:space="preserve">В каждой </w:t>
      </w:r>
      <w:r>
        <w:t>секции</w:t>
      </w:r>
      <w:r w:rsidRPr="009A03C3">
        <w:t xml:space="preserve"> по итогам набранных баллов по соответствующим критериямопределяется победитель (1 место), призер (2 и 3 место), а также могут быть определены дипломанты по номинациям: «Эрудиция автора», «Культура оформления научно-исследовательской работы», «Культура выступления», «Новизна и актуальность заявленной темы», «Лучшая презентация». «Практическая направленность»,  «Приз зрительских симпатий»  (на основании голосования участников секции).</w:t>
      </w:r>
    </w:p>
    <w:p w:rsidR="007E5AAD" w:rsidRDefault="007E5AAD" w:rsidP="00FD64A3">
      <w:pPr>
        <w:tabs>
          <w:tab w:val="left" w:pos="142"/>
          <w:tab w:val="num" w:pos="426"/>
        </w:tabs>
        <w:suppressAutoHyphens/>
        <w:ind w:firstLine="709"/>
        <w:jc w:val="both"/>
      </w:pPr>
      <w:r w:rsidRPr="009A03C3">
        <w:t xml:space="preserve"> Один участник может получить не более одного диплома (сертификата).</w:t>
      </w:r>
    </w:p>
    <w:p w:rsidR="007E5AAD" w:rsidRDefault="007E5AAD" w:rsidP="00E91783">
      <w:pPr>
        <w:tabs>
          <w:tab w:val="left" w:pos="142"/>
          <w:tab w:val="num" w:pos="426"/>
        </w:tabs>
        <w:suppressAutoHyphens/>
        <w:ind w:firstLine="284"/>
        <w:jc w:val="both"/>
        <w:rPr>
          <w:b/>
          <w:bCs/>
        </w:rPr>
      </w:pPr>
    </w:p>
    <w:p w:rsidR="007E5AAD" w:rsidRDefault="007E5AAD" w:rsidP="00E91783">
      <w:pPr>
        <w:tabs>
          <w:tab w:val="left" w:pos="142"/>
          <w:tab w:val="num" w:pos="426"/>
        </w:tabs>
        <w:suppressAutoHyphens/>
        <w:ind w:firstLine="284"/>
        <w:jc w:val="both"/>
      </w:pPr>
      <w:r w:rsidRPr="005A47E9">
        <w:rPr>
          <w:b/>
          <w:bCs/>
        </w:rPr>
        <w:t>Квота победителей и призёров</w:t>
      </w:r>
      <w:r w:rsidRPr="005A47E9">
        <w:rPr>
          <w:b/>
          <w:bCs/>
          <w:i/>
          <w:iCs/>
        </w:rPr>
        <w:t>:</w:t>
      </w:r>
    </w:p>
    <w:p w:rsidR="007E5AAD" w:rsidRPr="00FD64A3" w:rsidRDefault="007E5AAD" w:rsidP="00E91783">
      <w:pPr>
        <w:tabs>
          <w:tab w:val="left" w:pos="142"/>
          <w:tab w:val="num" w:pos="426"/>
        </w:tabs>
        <w:suppressAutoHyphens/>
        <w:ind w:firstLine="284"/>
        <w:jc w:val="both"/>
        <w:rPr>
          <w:highlight w:val="yellow"/>
        </w:rPr>
      </w:pPr>
      <w:r w:rsidRPr="00FD64A3">
        <w:rPr>
          <w:highlight w:val="yellow"/>
        </w:rPr>
        <w:t>Диплом победителя (1 место) – 10 шт;</w:t>
      </w:r>
    </w:p>
    <w:p w:rsidR="007E5AAD" w:rsidRPr="00FD64A3" w:rsidRDefault="007E5AAD" w:rsidP="00E91783">
      <w:pPr>
        <w:tabs>
          <w:tab w:val="left" w:pos="142"/>
          <w:tab w:val="num" w:pos="426"/>
        </w:tabs>
        <w:suppressAutoHyphens/>
        <w:ind w:firstLine="284"/>
        <w:jc w:val="both"/>
        <w:rPr>
          <w:highlight w:val="yellow"/>
        </w:rPr>
      </w:pPr>
      <w:r w:rsidRPr="00FD64A3">
        <w:rPr>
          <w:highlight w:val="yellow"/>
        </w:rPr>
        <w:t>Диплом призера (2 место) – 10 шт;</w:t>
      </w:r>
    </w:p>
    <w:p w:rsidR="007E5AAD" w:rsidRDefault="007E5AAD" w:rsidP="00E91783">
      <w:pPr>
        <w:tabs>
          <w:tab w:val="left" w:pos="142"/>
          <w:tab w:val="num" w:pos="426"/>
        </w:tabs>
        <w:suppressAutoHyphens/>
        <w:ind w:firstLine="284"/>
        <w:jc w:val="both"/>
      </w:pPr>
      <w:r w:rsidRPr="00FD64A3">
        <w:rPr>
          <w:highlight w:val="yellow"/>
        </w:rPr>
        <w:t>Диплом призера (3 место) - 10 шт;</w:t>
      </w:r>
    </w:p>
    <w:p w:rsidR="007E5AAD" w:rsidRDefault="007E5AAD" w:rsidP="00E91783">
      <w:pPr>
        <w:pStyle w:val="ListParagraph"/>
        <w:spacing w:line="240" w:lineRule="auto"/>
        <w:ind w:left="0"/>
      </w:pPr>
    </w:p>
    <w:p w:rsidR="007E5AAD" w:rsidRPr="00430AFD" w:rsidRDefault="007E5AAD" w:rsidP="00E91783">
      <w:pPr>
        <w:pStyle w:val="ListParagraph"/>
        <w:spacing w:line="240" w:lineRule="auto"/>
        <w:ind w:left="0"/>
      </w:pPr>
      <w:r w:rsidRPr="00430AFD">
        <w:t>Дипломы за 1-3 места подготавливаются на бланках Департамента образования и вручаются оргкомитетом мероприятия.</w:t>
      </w:r>
    </w:p>
    <w:p w:rsidR="007E5AAD" w:rsidRDefault="007E5AAD" w:rsidP="00E91783">
      <w:pPr>
        <w:pStyle w:val="ListParagraph"/>
        <w:spacing w:line="240" w:lineRule="auto"/>
        <w:ind w:left="0"/>
      </w:pPr>
      <w:r>
        <w:t xml:space="preserve">Дипломы для номинантов и сертификаты участия </w:t>
      </w:r>
      <w:r w:rsidRPr="00430AFD">
        <w:t>подготавливаются на бланках учреждения - организатора и вручаются оргкомитетом мероприятия.</w:t>
      </w:r>
    </w:p>
    <w:p w:rsidR="007E5AAD" w:rsidRPr="009A03C3" w:rsidRDefault="007E5AAD" w:rsidP="00E91783">
      <w:pPr>
        <w:tabs>
          <w:tab w:val="left" w:pos="142"/>
          <w:tab w:val="num" w:pos="426"/>
        </w:tabs>
        <w:suppressAutoHyphens/>
        <w:ind w:firstLine="284"/>
        <w:jc w:val="both"/>
      </w:pPr>
    </w:p>
    <w:p w:rsidR="007E5AAD" w:rsidRDefault="007E5AAD" w:rsidP="00E91783">
      <w:pPr>
        <w:pStyle w:val="ListParagraph"/>
        <w:tabs>
          <w:tab w:val="left" w:pos="142"/>
        </w:tabs>
        <w:spacing w:line="240" w:lineRule="auto"/>
        <w:ind w:left="284" w:firstLine="0"/>
        <w:jc w:val="center"/>
      </w:pPr>
      <w:r>
        <w:rPr>
          <w:b/>
          <w:bCs/>
        </w:rPr>
        <w:t>9.</w:t>
      </w:r>
      <w:r w:rsidRPr="00D90FCD">
        <w:rPr>
          <w:b/>
          <w:bCs/>
        </w:rPr>
        <w:t>Контактная информация</w:t>
      </w:r>
    </w:p>
    <w:p w:rsidR="007E5AAD" w:rsidRDefault="007E5AAD" w:rsidP="00E91783">
      <w:pPr>
        <w:tabs>
          <w:tab w:val="left" w:pos="142"/>
          <w:tab w:val="num" w:pos="426"/>
        </w:tabs>
        <w:suppressAutoHyphens/>
        <w:ind w:firstLine="284"/>
        <w:jc w:val="both"/>
      </w:pPr>
    </w:p>
    <w:p w:rsidR="007E5AAD" w:rsidRDefault="007E5AAD" w:rsidP="00E91783">
      <w:pPr>
        <w:tabs>
          <w:tab w:val="left" w:pos="142"/>
          <w:tab w:val="num" w:pos="426"/>
        </w:tabs>
        <w:suppressAutoHyphens/>
        <w:ind w:firstLine="284"/>
        <w:jc w:val="both"/>
      </w:pPr>
      <w:r w:rsidRPr="00C70AF6">
        <w:t xml:space="preserve">Координатор: Калинина Светлана Васильевна, </w:t>
      </w:r>
      <w:r>
        <w:t xml:space="preserve">заместитель директора по УВР и НМР МБОУ Школа № 12 г.о. Самара, раб. </w:t>
      </w:r>
      <w:r w:rsidRPr="00C70AF6">
        <w:t>332-45-46 сот.8927</w:t>
      </w:r>
      <w:r>
        <w:t>-</w:t>
      </w:r>
      <w:r w:rsidRPr="00C70AF6">
        <w:t>201</w:t>
      </w:r>
      <w:r>
        <w:t>-</w:t>
      </w:r>
      <w:r w:rsidRPr="00C70AF6">
        <w:t>57</w:t>
      </w:r>
      <w:r>
        <w:t>-</w:t>
      </w:r>
      <w:r w:rsidRPr="00C70AF6">
        <w:t>93,</w:t>
      </w:r>
      <w:r>
        <w:t xml:space="preserve"> эл.</w:t>
      </w:r>
      <w:r w:rsidRPr="00C70AF6">
        <w:t xml:space="preserve"> почта: </w:t>
      </w:r>
      <w:hyperlink r:id="rId262" w:history="1">
        <w:r w:rsidRPr="00C70AF6">
          <w:rPr>
            <w:rStyle w:val="Hyperlink"/>
            <w:lang w:val="en-US"/>
          </w:rPr>
          <w:t>svettochh</w:t>
        </w:r>
        <w:r w:rsidRPr="00C70AF6">
          <w:rPr>
            <w:rStyle w:val="Hyperlink"/>
          </w:rPr>
          <w:t>@</w:t>
        </w:r>
        <w:r w:rsidRPr="00C70AF6">
          <w:rPr>
            <w:rStyle w:val="Hyperlink"/>
            <w:lang w:val="en-US"/>
          </w:rPr>
          <w:t>mail</w:t>
        </w:r>
        <w:r w:rsidRPr="00C70AF6">
          <w:rPr>
            <w:rStyle w:val="Hyperlink"/>
          </w:rPr>
          <w:t>.</w:t>
        </w:r>
        <w:r w:rsidRPr="00C70AF6">
          <w:rPr>
            <w:rStyle w:val="Hyperlink"/>
            <w:lang w:val="en-US"/>
          </w:rPr>
          <w:t>ru</w:t>
        </w:r>
      </w:hyperlink>
      <w:r>
        <w:t>.</w:t>
      </w:r>
    </w:p>
    <w:p w:rsidR="007E5AAD" w:rsidRPr="007367B2" w:rsidRDefault="007E5AAD" w:rsidP="00E91783">
      <w:pPr>
        <w:tabs>
          <w:tab w:val="left" w:pos="142"/>
          <w:tab w:val="num" w:pos="426"/>
        </w:tabs>
        <w:suppressAutoHyphens/>
        <w:ind w:firstLine="284"/>
        <w:jc w:val="both"/>
      </w:pPr>
    </w:p>
    <w:p w:rsidR="007E5AAD" w:rsidRDefault="007E5AAD" w:rsidP="00E91783">
      <w:pPr>
        <w:tabs>
          <w:tab w:val="left" w:pos="142"/>
          <w:tab w:val="num" w:pos="426"/>
        </w:tabs>
        <w:suppressAutoHyphens/>
        <w:spacing w:line="276" w:lineRule="auto"/>
        <w:ind w:left="-142" w:firstLine="568"/>
        <w:jc w:val="both"/>
      </w:pPr>
    </w:p>
    <w:p w:rsidR="007E5AAD" w:rsidRDefault="007E5AAD" w:rsidP="00E91783">
      <w:pPr>
        <w:tabs>
          <w:tab w:val="left" w:pos="142"/>
          <w:tab w:val="num" w:pos="426"/>
        </w:tabs>
        <w:suppressAutoHyphens/>
        <w:spacing w:line="276" w:lineRule="auto"/>
        <w:ind w:left="-142" w:firstLine="568"/>
        <w:jc w:val="both"/>
      </w:pPr>
    </w:p>
    <w:p w:rsidR="007E5AAD" w:rsidRDefault="007E5AAD" w:rsidP="00E91783">
      <w:pPr>
        <w:tabs>
          <w:tab w:val="num" w:pos="426"/>
        </w:tabs>
        <w:suppressAutoHyphens/>
        <w:spacing w:line="276" w:lineRule="auto"/>
        <w:ind w:firstLine="567"/>
        <w:jc w:val="both"/>
      </w:pPr>
    </w:p>
    <w:p w:rsidR="007E5AAD" w:rsidRDefault="007E5AAD" w:rsidP="00E91783">
      <w:pPr>
        <w:tabs>
          <w:tab w:val="num" w:pos="426"/>
        </w:tabs>
        <w:suppressAutoHyphens/>
        <w:spacing w:line="276" w:lineRule="auto"/>
        <w:ind w:firstLine="567"/>
        <w:jc w:val="both"/>
      </w:pPr>
    </w:p>
    <w:p w:rsidR="007E5AAD" w:rsidRDefault="007E5AAD" w:rsidP="00E91783">
      <w:pPr>
        <w:tabs>
          <w:tab w:val="num" w:pos="426"/>
        </w:tabs>
        <w:suppressAutoHyphens/>
        <w:spacing w:line="276" w:lineRule="auto"/>
        <w:ind w:firstLine="567"/>
        <w:jc w:val="both"/>
      </w:pPr>
    </w:p>
    <w:p w:rsidR="007E5AAD" w:rsidRPr="00E91783" w:rsidRDefault="007E5AAD" w:rsidP="00E91783">
      <w:pPr>
        <w:tabs>
          <w:tab w:val="num" w:pos="426"/>
        </w:tabs>
        <w:suppressAutoHyphens/>
        <w:spacing w:line="276" w:lineRule="auto"/>
        <w:ind w:firstLine="567"/>
        <w:jc w:val="right"/>
        <w:rPr>
          <w:i/>
          <w:iCs/>
        </w:rPr>
      </w:pPr>
      <w:r w:rsidRPr="00E91783">
        <w:rPr>
          <w:i/>
          <w:iCs/>
        </w:rPr>
        <w:t>Приложение 1</w:t>
      </w:r>
    </w:p>
    <w:p w:rsidR="007E5AAD" w:rsidRDefault="007E5AAD" w:rsidP="00E91783">
      <w:pPr>
        <w:tabs>
          <w:tab w:val="num" w:pos="426"/>
        </w:tabs>
        <w:suppressAutoHyphens/>
        <w:spacing w:line="276" w:lineRule="auto"/>
        <w:ind w:firstLine="567"/>
        <w:jc w:val="right"/>
        <w:rPr>
          <w:b/>
          <w:bCs/>
        </w:rPr>
      </w:pPr>
    </w:p>
    <w:p w:rsidR="007E5AAD" w:rsidRDefault="007E5AAD" w:rsidP="00E91783">
      <w:pPr>
        <w:tabs>
          <w:tab w:val="num" w:pos="426"/>
        </w:tabs>
        <w:suppressAutoHyphens/>
        <w:spacing w:line="276" w:lineRule="auto"/>
        <w:ind w:firstLine="567"/>
        <w:jc w:val="right"/>
        <w:rPr>
          <w:b/>
          <w:bCs/>
        </w:rPr>
      </w:pPr>
    </w:p>
    <w:p w:rsidR="007E5AAD" w:rsidRDefault="007E5AAD" w:rsidP="00E91783">
      <w:pPr>
        <w:tabs>
          <w:tab w:val="num" w:pos="426"/>
        </w:tabs>
        <w:suppressAutoHyphens/>
        <w:spacing w:line="276" w:lineRule="auto"/>
        <w:ind w:firstLine="567"/>
        <w:jc w:val="right"/>
        <w:rPr>
          <w:b/>
          <w:bCs/>
        </w:rPr>
      </w:pPr>
    </w:p>
    <w:p w:rsidR="007E5AAD" w:rsidRPr="009A03C3" w:rsidRDefault="007E5AAD" w:rsidP="00E91783">
      <w:pPr>
        <w:tabs>
          <w:tab w:val="num" w:pos="426"/>
        </w:tabs>
        <w:suppressAutoHyphens/>
        <w:spacing w:line="276" w:lineRule="auto"/>
        <w:ind w:firstLine="567"/>
        <w:jc w:val="both"/>
        <w:rPr>
          <w:b/>
          <w:bCs/>
        </w:rPr>
      </w:pPr>
      <w:r w:rsidRPr="009A03C3">
        <w:rPr>
          <w:b/>
          <w:bCs/>
        </w:rPr>
        <w:t>1. Состав оргкомитета</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68"/>
        <w:gridCol w:w="1897"/>
        <w:gridCol w:w="1897"/>
        <w:gridCol w:w="2135"/>
      </w:tblGrid>
      <w:tr w:rsidR="007E5AAD" w:rsidRPr="009A03C3">
        <w:tc>
          <w:tcPr>
            <w:tcW w:w="2868" w:type="dxa"/>
          </w:tcPr>
          <w:p w:rsidR="007E5AAD" w:rsidRPr="009A03C3" w:rsidRDefault="007E5AAD" w:rsidP="00A64654">
            <w:pPr>
              <w:tabs>
                <w:tab w:val="num" w:pos="426"/>
              </w:tabs>
              <w:suppressAutoHyphens/>
              <w:spacing w:line="276" w:lineRule="auto"/>
              <w:ind w:firstLine="567"/>
              <w:jc w:val="both"/>
              <w:rPr>
                <w:b/>
                <w:bCs/>
              </w:rPr>
            </w:pPr>
            <w:r w:rsidRPr="009A03C3">
              <w:rPr>
                <w:b/>
                <w:bCs/>
              </w:rPr>
              <w:t>ФИО</w:t>
            </w:r>
          </w:p>
        </w:tc>
        <w:tc>
          <w:tcPr>
            <w:tcW w:w="1897" w:type="dxa"/>
          </w:tcPr>
          <w:p w:rsidR="007E5AAD" w:rsidRPr="009A03C3" w:rsidRDefault="007E5AAD" w:rsidP="00A64654">
            <w:pPr>
              <w:tabs>
                <w:tab w:val="num" w:pos="426"/>
              </w:tabs>
              <w:suppressAutoHyphens/>
              <w:spacing w:line="276" w:lineRule="auto"/>
              <w:jc w:val="both"/>
              <w:rPr>
                <w:b/>
                <w:bCs/>
              </w:rPr>
            </w:pPr>
            <w:r w:rsidRPr="009A03C3">
              <w:rPr>
                <w:b/>
                <w:bCs/>
              </w:rPr>
              <w:t>Место работы, должность</w:t>
            </w:r>
          </w:p>
        </w:tc>
        <w:tc>
          <w:tcPr>
            <w:tcW w:w="1897" w:type="dxa"/>
          </w:tcPr>
          <w:p w:rsidR="007E5AAD" w:rsidRPr="009A03C3" w:rsidRDefault="007E5AAD" w:rsidP="00A64654">
            <w:pPr>
              <w:tabs>
                <w:tab w:val="num" w:pos="426"/>
              </w:tabs>
              <w:suppressAutoHyphens/>
              <w:spacing w:line="276" w:lineRule="auto"/>
              <w:jc w:val="both"/>
              <w:rPr>
                <w:b/>
                <w:bCs/>
              </w:rPr>
            </w:pPr>
            <w:r w:rsidRPr="009A03C3">
              <w:rPr>
                <w:b/>
                <w:bCs/>
              </w:rPr>
              <w:t>Функции в Чтениях</w:t>
            </w:r>
          </w:p>
        </w:tc>
        <w:tc>
          <w:tcPr>
            <w:tcW w:w="2135" w:type="dxa"/>
          </w:tcPr>
          <w:p w:rsidR="007E5AAD" w:rsidRPr="009A03C3" w:rsidRDefault="007E5AAD" w:rsidP="00A64654">
            <w:pPr>
              <w:tabs>
                <w:tab w:val="num" w:pos="426"/>
              </w:tabs>
              <w:suppressAutoHyphens/>
              <w:spacing w:line="276" w:lineRule="auto"/>
              <w:jc w:val="both"/>
              <w:rPr>
                <w:b/>
                <w:bCs/>
              </w:rPr>
            </w:pPr>
            <w:r w:rsidRPr="009A03C3">
              <w:rPr>
                <w:b/>
                <w:bCs/>
              </w:rPr>
              <w:t>Контакты</w:t>
            </w:r>
          </w:p>
        </w:tc>
      </w:tr>
      <w:tr w:rsidR="007E5AAD" w:rsidRPr="009A03C3">
        <w:tc>
          <w:tcPr>
            <w:tcW w:w="2868" w:type="dxa"/>
          </w:tcPr>
          <w:p w:rsidR="007E5AAD" w:rsidRPr="009A03C3" w:rsidRDefault="007E5AAD" w:rsidP="00A64654">
            <w:pPr>
              <w:tabs>
                <w:tab w:val="num" w:pos="426"/>
              </w:tabs>
              <w:suppressAutoHyphens/>
              <w:spacing w:line="276" w:lineRule="auto"/>
              <w:ind w:firstLine="567"/>
              <w:jc w:val="both"/>
            </w:pPr>
            <w:r w:rsidRPr="009A03C3">
              <w:t>1.</w:t>
            </w:r>
          </w:p>
        </w:tc>
        <w:tc>
          <w:tcPr>
            <w:tcW w:w="1897" w:type="dxa"/>
          </w:tcPr>
          <w:p w:rsidR="007E5AAD" w:rsidRPr="009A03C3" w:rsidRDefault="007E5AAD" w:rsidP="00A64654">
            <w:pPr>
              <w:tabs>
                <w:tab w:val="num" w:pos="426"/>
              </w:tabs>
              <w:suppressAutoHyphens/>
              <w:spacing w:line="276" w:lineRule="auto"/>
              <w:ind w:firstLine="567"/>
              <w:jc w:val="both"/>
              <w:rPr>
                <w:b/>
                <w:bCs/>
              </w:rPr>
            </w:pPr>
          </w:p>
        </w:tc>
        <w:tc>
          <w:tcPr>
            <w:tcW w:w="1897" w:type="dxa"/>
          </w:tcPr>
          <w:p w:rsidR="007E5AAD" w:rsidRPr="009A03C3" w:rsidRDefault="007E5AAD" w:rsidP="00A64654">
            <w:pPr>
              <w:tabs>
                <w:tab w:val="num" w:pos="426"/>
              </w:tabs>
              <w:suppressAutoHyphens/>
              <w:spacing w:line="276" w:lineRule="auto"/>
              <w:ind w:firstLine="567"/>
              <w:jc w:val="both"/>
            </w:pPr>
          </w:p>
        </w:tc>
        <w:tc>
          <w:tcPr>
            <w:tcW w:w="2135" w:type="dxa"/>
          </w:tcPr>
          <w:p w:rsidR="007E5AAD" w:rsidRPr="009A03C3" w:rsidRDefault="007E5AAD" w:rsidP="00A64654">
            <w:pPr>
              <w:tabs>
                <w:tab w:val="num" w:pos="426"/>
              </w:tabs>
              <w:suppressAutoHyphens/>
              <w:spacing w:line="276" w:lineRule="auto"/>
              <w:ind w:firstLine="567"/>
              <w:jc w:val="both"/>
            </w:pPr>
          </w:p>
        </w:tc>
      </w:tr>
      <w:tr w:rsidR="007E5AAD" w:rsidRPr="009A03C3">
        <w:tc>
          <w:tcPr>
            <w:tcW w:w="2868" w:type="dxa"/>
          </w:tcPr>
          <w:p w:rsidR="007E5AAD" w:rsidRPr="009A03C3" w:rsidRDefault="007E5AAD" w:rsidP="00A64654">
            <w:pPr>
              <w:tabs>
                <w:tab w:val="num" w:pos="426"/>
              </w:tabs>
              <w:suppressAutoHyphens/>
              <w:spacing w:line="276" w:lineRule="auto"/>
              <w:ind w:firstLine="567"/>
              <w:jc w:val="both"/>
            </w:pPr>
            <w:r w:rsidRPr="009A03C3">
              <w:t>2.</w:t>
            </w:r>
          </w:p>
        </w:tc>
        <w:tc>
          <w:tcPr>
            <w:tcW w:w="1897" w:type="dxa"/>
          </w:tcPr>
          <w:p w:rsidR="007E5AAD" w:rsidRPr="009A03C3" w:rsidRDefault="007E5AAD" w:rsidP="00A64654">
            <w:pPr>
              <w:tabs>
                <w:tab w:val="num" w:pos="426"/>
              </w:tabs>
              <w:suppressAutoHyphens/>
              <w:spacing w:line="276" w:lineRule="auto"/>
              <w:ind w:firstLine="567"/>
              <w:jc w:val="both"/>
              <w:rPr>
                <w:b/>
                <w:bCs/>
              </w:rPr>
            </w:pPr>
          </w:p>
        </w:tc>
        <w:tc>
          <w:tcPr>
            <w:tcW w:w="1897" w:type="dxa"/>
          </w:tcPr>
          <w:p w:rsidR="007E5AAD" w:rsidRPr="009A03C3" w:rsidRDefault="007E5AAD" w:rsidP="00A64654">
            <w:pPr>
              <w:tabs>
                <w:tab w:val="num" w:pos="426"/>
              </w:tabs>
              <w:suppressAutoHyphens/>
              <w:spacing w:line="276" w:lineRule="auto"/>
              <w:ind w:firstLine="567"/>
              <w:jc w:val="both"/>
            </w:pPr>
          </w:p>
        </w:tc>
        <w:tc>
          <w:tcPr>
            <w:tcW w:w="2135" w:type="dxa"/>
          </w:tcPr>
          <w:p w:rsidR="007E5AAD" w:rsidRPr="009A03C3" w:rsidRDefault="007E5AAD" w:rsidP="00A64654">
            <w:pPr>
              <w:tabs>
                <w:tab w:val="num" w:pos="426"/>
              </w:tabs>
              <w:suppressAutoHyphens/>
              <w:spacing w:line="276" w:lineRule="auto"/>
              <w:ind w:firstLine="567"/>
              <w:jc w:val="both"/>
            </w:pPr>
          </w:p>
        </w:tc>
      </w:tr>
      <w:tr w:rsidR="007E5AAD" w:rsidRPr="009A03C3">
        <w:tc>
          <w:tcPr>
            <w:tcW w:w="2868" w:type="dxa"/>
          </w:tcPr>
          <w:p w:rsidR="007E5AAD" w:rsidRPr="009A03C3" w:rsidRDefault="007E5AAD" w:rsidP="00A64654">
            <w:pPr>
              <w:tabs>
                <w:tab w:val="num" w:pos="426"/>
              </w:tabs>
              <w:suppressAutoHyphens/>
              <w:spacing w:line="276" w:lineRule="auto"/>
              <w:ind w:firstLine="567"/>
              <w:jc w:val="both"/>
            </w:pPr>
            <w:r w:rsidRPr="009A03C3">
              <w:t>3.</w:t>
            </w:r>
          </w:p>
        </w:tc>
        <w:tc>
          <w:tcPr>
            <w:tcW w:w="1897" w:type="dxa"/>
          </w:tcPr>
          <w:p w:rsidR="007E5AAD" w:rsidRPr="009A03C3" w:rsidRDefault="007E5AAD" w:rsidP="00A64654">
            <w:pPr>
              <w:tabs>
                <w:tab w:val="num" w:pos="426"/>
              </w:tabs>
              <w:suppressAutoHyphens/>
              <w:spacing w:line="276" w:lineRule="auto"/>
              <w:ind w:firstLine="567"/>
              <w:jc w:val="both"/>
              <w:rPr>
                <w:b/>
                <w:bCs/>
              </w:rPr>
            </w:pPr>
          </w:p>
        </w:tc>
        <w:tc>
          <w:tcPr>
            <w:tcW w:w="1897" w:type="dxa"/>
          </w:tcPr>
          <w:p w:rsidR="007E5AAD" w:rsidRPr="009A03C3" w:rsidRDefault="007E5AAD" w:rsidP="00A64654">
            <w:pPr>
              <w:tabs>
                <w:tab w:val="num" w:pos="426"/>
              </w:tabs>
              <w:suppressAutoHyphens/>
              <w:spacing w:line="276" w:lineRule="auto"/>
              <w:ind w:firstLine="567"/>
              <w:jc w:val="both"/>
            </w:pPr>
          </w:p>
        </w:tc>
        <w:tc>
          <w:tcPr>
            <w:tcW w:w="2135" w:type="dxa"/>
          </w:tcPr>
          <w:p w:rsidR="007E5AAD" w:rsidRPr="009A03C3" w:rsidRDefault="007E5AAD" w:rsidP="00A64654">
            <w:pPr>
              <w:tabs>
                <w:tab w:val="num" w:pos="426"/>
              </w:tabs>
              <w:suppressAutoHyphens/>
              <w:spacing w:line="276" w:lineRule="auto"/>
              <w:ind w:firstLine="567"/>
              <w:jc w:val="both"/>
              <w:rPr>
                <w:b/>
                <w:bCs/>
              </w:rPr>
            </w:pPr>
          </w:p>
        </w:tc>
      </w:tr>
    </w:tbl>
    <w:p w:rsidR="007E5AAD" w:rsidRPr="009A03C3" w:rsidRDefault="007E5AAD" w:rsidP="00E91783">
      <w:pPr>
        <w:tabs>
          <w:tab w:val="num" w:pos="426"/>
        </w:tabs>
        <w:suppressAutoHyphens/>
        <w:spacing w:line="276" w:lineRule="auto"/>
        <w:ind w:firstLine="567"/>
        <w:jc w:val="both"/>
        <w:rPr>
          <w:b/>
          <w:bCs/>
        </w:rPr>
      </w:pPr>
    </w:p>
    <w:p w:rsidR="007E5AAD" w:rsidRPr="009A03C3" w:rsidRDefault="007E5AAD" w:rsidP="00E91783">
      <w:pPr>
        <w:suppressAutoHyphens/>
        <w:spacing w:line="276" w:lineRule="auto"/>
        <w:ind w:left="567"/>
        <w:jc w:val="both"/>
        <w:rPr>
          <w:b/>
          <w:bCs/>
        </w:rPr>
      </w:pPr>
      <w:r w:rsidRPr="009A03C3">
        <w:rPr>
          <w:b/>
          <w:bCs/>
        </w:rPr>
        <w:t>2. Состав экспертной комиссии</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68"/>
        <w:gridCol w:w="1897"/>
        <w:gridCol w:w="1897"/>
        <w:gridCol w:w="1897"/>
      </w:tblGrid>
      <w:tr w:rsidR="007E5AAD" w:rsidRPr="009A03C3">
        <w:tc>
          <w:tcPr>
            <w:tcW w:w="2868" w:type="dxa"/>
          </w:tcPr>
          <w:p w:rsidR="007E5AAD" w:rsidRPr="009A03C3" w:rsidRDefault="007E5AAD" w:rsidP="00A64654">
            <w:pPr>
              <w:tabs>
                <w:tab w:val="num" w:pos="426"/>
              </w:tabs>
              <w:suppressAutoHyphens/>
              <w:spacing w:line="276" w:lineRule="auto"/>
              <w:ind w:firstLine="567"/>
              <w:jc w:val="both"/>
              <w:rPr>
                <w:b/>
                <w:bCs/>
              </w:rPr>
            </w:pPr>
            <w:r w:rsidRPr="009A03C3">
              <w:rPr>
                <w:b/>
                <w:bCs/>
              </w:rPr>
              <w:t>ФИО</w:t>
            </w:r>
          </w:p>
        </w:tc>
        <w:tc>
          <w:tcPr>
            <w:tcW w:w="1897" w:type="dxa"/>
          </w:tcPr>
          <w:p w:rsidR="007E5AAD" w:rsidRPr="009A03C3" w:rsidRDefault="007E5AAD" w:rsidP="00A64654">
            <w:pPr>
              <w:tabs>
                <w:tab w:val="num" w:pos="426"/>
              </w:tabs>
              <w:suppressAutoHyphens/>
              <w:spacing w:line="276" w:lineRule="auto"/>
              <w:jc w:val="both"/>
              <w:rPr>
                <w:b/>
                <w:bCs/>
              </w:rPr>
            </w:pPr>
            <w:r w:rsidRPr="009A03C3">
              <w:rPr>
                <w:b/>
                <w:bCs/>
              </w:rPr>
              <w:t>Место работы, должность</w:t>
            </w:r>
          </w:p>
        </w:tc>
        <w:tc>
          <w:tcPr>
            <w:tcW w:w="1897" w:type="dxa"/>
          </w:tcPr>
          <w:p w:rsidR="007E5AAD" w:rsidRPr="009A03C3" w:rsidRDefault="007E5AAD" w:rsidP="00A64654">
            <w:pPr>
              <w:tabs>
                <w:tab w:val="num" w:pos="426"/>
              </w:tabs>
              <w:suppressAutoHyphens/>
              <w:spacing w:line="276" w:lineRule="auto"/>
              <w:jc w:val="both"/>
              <w:rPr>
                <w:b/>
                <w:bCs/>
              </w:rPr>
            </w:pPr>
            <w:r w:rsidRPr="009A03C3">
              <w:rPr>
                <w:b/>
                <w:bCs/>
              </w:rPr>
              <w:t>Функции в Чтениях</w:t>
            </w:r>
          </w:p>
        </w:tc>
        <w:tc>
          <w:tcPr>
            <w:tcW w:w="1897" w:type="dxa"/>
          </w:tcPr>
          <w:p w:rsidR="007E5AAD" w:rsidRPr="009A03C3" w:rsidRDefault="007E5AAD" w:rsidP="00A64654">
            <w:pPr>
              <w:tabs>
                <w:tab w:val="num" w:pos="426"/>
              </w:tabs>
              <w:suppressAutoHyphens/>
              <w:spacing w:line="276" w:lineRule="auto"/>
              <w:jc w:val="both"/>
              <w:rPr>
                <w:b/>
                <w:bCs/>
              </w:rPr>
            </w:pPr>
            <w:r w:rsidRPr="009A03C3">
              <w:rPr>
                <w:b/>
                <w:bCs/>
              </w:rPr>
              <w:t>Контакты</w:t>
            </w:r>
          </w:p>
        </w:tc>
      </w:tr>
      <w:tr w:rsidR="007E5AAD" w:rsidRPr="009A03C3">
        <w:tc>
          <w:tcPr>
            <w:tcW w:w="2868" w:type="dxa"/>
          </w:tcPr>
          <w:p w:rsidR="007E5AAD" w:rsidRPr="009A03C3" w:rsidRDefault="007E5AAD" w:rsidP="00A64654">
            <w:pPr>
              <w:tabs>
                <w:tab w:val="num" w:pos="426"/>
              </w:tabs>
              <w:suppressAutoHyphens/>
              <w:spacing w:line="276" w:lineRule="auto"/>
              <w:ind w:firstLine="567"/>
              <w:jc w:val="both"/>
            </w:pPr>
            <w:r w:rsidRPr="009A03C3">
              <w:t>1.</w:t>
            </w:r>
          </w:p>
        </w:tc>
        <w:tc>
          <w:tcPr>
            <w:tcW w:w="1897" w:type="dxa"/>
          </w:tcPr>
          <w:p w:rsidR="007E5AAD" w:rsidRPr="009A03C3" w:rsidRDefault="007E5AAD" w:rsidP="00A64654">
            <w:pPr>
              <w:tabs>
                <w:tab w:val="num" w:pos="426"/>
              </w:tabs>
              <w:suppressAutoHyphens/>
              <w:spacing w:line="276" w:lineRule="auto"/>
              <w:ind w:firstLine="567"/>
              <w:jc w:val="both"/>
            </w:pPr>
          </w:p>
        </w:tc>
        <w:tc>
          <w:tcPr>
            <w:tcW w:w="1897" w:type="dxa"/>
          </w:tcPr>
          <w:p w:rsidR="007E5AAD" w:rsidRPr="009A03C3" w:rsidRDefault="007E5AAD" w:rsidP="00A64654">
            <w:pPr>
              <w:tabs>
                <w:tab w:val="num" w:pos="426"/>
              </w:tabs>
              <w:suppressAutoHyphens/>
              <w:spacing w:line="276" w:lineRule="auto"/>
              <w:ind w:firstLine="567"/>
              <w:jc w:val="both"/>
            </w:pPr>
          </w:p>
        </w:tc>
        <w:tc>
          <w:tcPr>
            <w:tcW w:w="1897" w:type="dxa"/>
          </w:tcPr>
          <w:p w:rsidR="007E5AAD" w:rsidRPr="009A03C3" w:rsidRDefault="007E5AAD" w:rsidP="00A64654">
            <w:pPr>
              <w:tabs>
                <w:tab w:val="num" w:pos="426"/>
              </w:tabs>
              <w:suppressAutoHyphens/>
              <w:spacing w:line="276" w:lineRule="auto"/>
              <w:ind w:firstLine="567"/>
              <w:jc w:val="both"/>
            </w:pPr>
          </w:p>
        </w:tc>
      </w:tr>
      <w:tr w:rsidR="007E5AAD" w:rsidRPr="009A03C3">
        <w:tc>
          <w:tcPr>
            <w:tcW w:w="2868" w:type="dxa"/>
          </w:tcPr>
          <w:p w:rsidR="007E5AAD" w:rsidRPr="009A03C3" w:rsidRDefault="007E5AAD" w:rsidP="00A64654">
            <w:pPr>
              <w:tabs>
                <w:tab w:val="num" w:pos="426"/>
              </w:tabs>
              <w:suppressAutoHyphens/>
              <w:spacing w:line="276" w:lineRule="auto"/>
              <w:ind w:firstLine="567"/>
              <w:jc w:val="both"/>
            </w:pPr>
            <w:r w:rsidRPr="009A03C3">
              <w:t>2.</w:t>
            </w:r>
          </w:p>
        </w:tc>
        <w:tc>
          <w:tcPr>
            <w:tcW w:w="1897" w:type="dxa"/>
          </w:tcPr>
          <w:p w:rsidR="007E5AAD" w:rsidRPr="009A03C3" w:rsidRDefault="007E5AAD" w:rsidP="00A64654">
            <w:pPr>
              <w:tabs>
                <w:tab w:val="num" w:pos="426"/>
              </w:tabs>
              <w:suppressAutoHyphens/>
              <w:spacing w:line="276" w:lineRule="auto"/>
              <w:ind w:firstLine="567"/>
              <w:jc w:val="both"/>
            </w:pPr>
          </w:p>
        </w:tc>
        <w:tc>
          <w:tcPr>
            <w:tcW w:w="1897" w:type="dxa"/>
          </w:tcPr>
          <w:p w:rsidR="007E5AAD" w:rsidRPr="009A03C3" w:rsidRDefault="007E5AAD" w:rsidP="00A64654">
            <w:pPr>
              <w:tabs>
                <w:tab w:val="num" w:pos="426"/>
              </w:tabs>
              <w:suppressAutoHyphens/>
              <w:spacing w:line="276" w:lineRule="auto"/>
              <w:ind w:firstLine="567"/>
              <w:jc w:val="both"/>
            </w:pPr>
          </w:p>
        </w:tc>
        <w:tc>
          <w:tcPr>
            <w:tcW w:w="1897" w:type="dxa"/>
          </w:tcPr>
          <w:p w:rsidR="007E5AAD" w:rsidRPr="009A03C3" w:rsidRDefault="007E5AAD" w:rsidP="00A64654">
            <w:pPr>
              <w:tabs>
                <w:tab w:val="num" w:pos="426"/>
              </w:tabs>
              <w:suppressAutoHyphens/>
              <w:spacing w:line="276" w:lineRule="auto"/>
              <w:ind w:firstLine="567"/>
              <w:jc w:val="both"/>
            </w:pPr>
          </w:p>
        </w:tc>
      </w:tr>
      <w:tr w:rsidR="007E5AAD" w:rsidRPr="009A03C3">
        <w:tc>
          <w:tcPr>
            <w:tcW w:w="2868" w:type="dxa"/>
          </w:tcPr>
          <w:p w:rsidR="007E5AAD" w:rsidRPr="009A03C3" w:rsidRDefault="007E5AAD" w:rsidP="00A64654">
            <w:pPr>
              <w:tabs>
                <w:tab w:val="num" w:pos="426"/>
              </w:tabs>
              <w:suppressAutoHyphens/>
              <w:spacing w:line="276" w:lineRule="auto"/>
              <w:ind w:firstLine="567"/>
              <w:jc w:val="both"/>
            </w:pPr>
            <w:r w:rsidRPr="009A03C3">
              <w:t>3.</w:t>
            </w:r>
          </w:p>
        </w:tc>
        <w:tc>
          <w:tcPr>
            <w:tcW w:w="1897" w:type="dxa"/>
          </w:tcPr>
          <w:p w:rsidR="007E5AAD" w:rsidRPr="009A03C3" w:rsidRDefault="007E5AAD" w:rsidP="00A64654">
            <w:pPr>
              <w:tabs>
                <w:tab w:val="num" w:pos="426"/>
              </w:tabs>
              <w:suppressAutoHyphens/>
              <w:spacing w:line="276" w:lineRule="auto"/>
              <w:ind w:firstLine="567"/>
              <w:jc w:val="both"/>
            </w:pPr>
          </w:p>
        </w:tc>
        <w:tc>
          <w:tcPr>
            <w:tcW w:w="1897" w:type="dxa"/>
          </w:tcPr>
          <w:p w:rsidR="007E5AAD" w:rsidRPr="009A03C3" w:rsidRDefault="007E5AAD" w:rsidP="00A64654">
            <w:pPr>
              <w:tabs>
                <w:tab w:val="num" w:pos="426"/>
              </w:tabs>
              <w:suppressAutoHyphens/>
              <w:spacing w:line="276" w:lineRule="auto"/>
              <w:ind w:firstLine="567"/>
              <w:jc w:val="both"/>
            </w:pPr>
          </w:p>
        </w:tc>
        <w:tc>
          <w:tcPr>
            <w:tcW w:w="1897" w:type="dxa"/>
          </w:tcPr>
          <w:p w:rsidR="007E5AAD" w:rsidRPr="009A03C3" w:rsidRDefault="007E5AAD" w:rsidP="00A64654">
            <w:pPr>
              <w:tabs>
                <w:tab w:val="num" w:pos="426"/>
              </w:tabs>
              <w:suppressAutoHyphens/>
              <w:spacing w:line="276" w:lineRule="auto"/>
              <w:ind w:firstLine="567"/>
              <w:jc w:val="both"/>
            </w:pPr>
          </w:p>
        </w:tc>
      </w:tr>
    </w:tbl>
    <w:p w:rsidR="007E5AAD" w:rsidRPr="009A03C3" w:rsidRDefault="007E5AAD" w:rsidP="00E91783">
      <w:pPr>
        <w:tabs>
          <w:tab w:val="num" w:pos="426"/>
        </w:tabs>
        <w:suppressAutoHyphens/>
        <w:spacing w:line="276" w:lineRule="auto"/>
        <w:ind w:firstLine="567"/>
        <w:jc w:val="both"/>
      </w:pPr>
    </w:p>
    <w:p w:rsidR="007E5AAD" w:rsidRPr="009A03C3" w:rsidRDefault="007E5AAD" w:rsidP="00E91783">
      <w:pPr>
        <w:suppressAutoHyphens/>
        <w:spacing w:line="276" w:lineRule="auto"/>
        <w:ind w:left="567"/>
        <w:jc w:val="both"/>
        <w:rPr>
          <w:b/>
          <w:bCs/>
        </w:rPr>
      </w:pPr>
      <w:r w:rsidRPr="009A03C3">
        <w:rPr>
          <w:b/>
          <w:bCs/>
        </w:rPr>
        <w:t>3. Председатели секций и состав членов жюри секций</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68"/>
        <w:gridCol w:w="1897"/>
        <w:gridCol w:w="1897"/>
        <w:gridCol w:w="1897"/>
      </w:tblGrid>
      <w:tr w:rsidR="007E5AAD" w:rsidRPr="009A03C3">
        <w:tc>
          <w:tcPr>
            <w:tcW w:w="2868" w:type="dxa"/>
          </w:tcPr>
          <w:p w:rsidR="007E5AAD" w:rsidRPr="009A03C3" w:rsidRDefault="007E5AAD" w:rsidP="00A64654">
            <w:pPr>
              <w:tabs>
                <w:tab w:val="num" w:pos="426"/>
              </w:tabs>
              <w:suppressAutoHyphens/>
              <w:spacing w:line="276" w:lineRule="auto"/>
              <w:ind w:firstLine="567"/>
              <w:jc w:val="both"/>
              <w:rPr>
                <w:b/>
                <w:bCs/>
              </w:rPr>
            </w:pPr>
            <w:r w:rsidRPr="009A03C3">
              <w:rPr>
                <w:b/>
                <w:bCs/>
              </w:rPr>
              <w:t>ФИО</w:t>
            </w:r>
          </w:p>
        </w:tc>
        <w:tc>
          <w:tcPr>
            <w:tcW w:w="1897" w:type="dxa"/>
          </w:tcPr>
          <w:p w:rsidR="007E5AAD" w:rsidRPr="009A03C3" w:rsidRDefault="007E5AAD" w:rsidP="00A64654">
            <w:pPr>
              <w:tabs>
                <w:tab w:val="num" w:pos="426"/>
              </w:tabs>
              <w:suppressAutoHyphens/>
              <w:spacing w:line="276" w:lineRule="auto"/>
              <w:jc w:val="both"/>
              <w:rPr>
                <w:b/>
                <w:bCs/>
              </w:rPr>
            </w:pPr>
            <w:r w:rsidRPr="009A03C3">
              <w:rPr>
                <w:b/>
                <w:bCs/>
              </w:rPr>
              <w:t>Место работы, должность</w:t>
            </w:r>
          </w:p>
        </w:tc>
        <w:tc>
          <w:tcPr>
            <w:tcW w:w="1897" w:type="dxa"/>
          </w:tcPr>
          <w:p w:rsidR="007E5AAD" w:rsidRPr="009A03C3" w:rsidRDefault="007E5AAD" w:rsidP="00A64654">
            <w:pPr>
              <w:tabs>
                <w:tab w:val="num" w:pos="426"/>
              </w:tabs>
              <w:suppressAutoHyphens/>
              <w:spacing w:line="276" w:lineRule="auto"/>
              <w:jc w:val="both"/>
              <w:rPr>
                <w:b/>
                <w:bCs/>
              </w:rPr>
            </w:pPr>
            <w:r w:rsidRPr="009A03C3">
              <w:rPr>
                <w:b/>
                <w:bCs/>
              </w:rPr>
              <w:t>Функции в Чтениях</w:t>
            </w:r>
          </w:p>
        </w:tc>
        <w:tc>
          <w:tcPr>
            <w:tcW w:w="1897" w:type="dxa"/>
          </w:tcPr>
          <w:p w:rsidR="007E5AAD" w:rsidRPr="009A03C3" w:rsidRDefault="007E5AAD" w:rsidP="00A64654">
            <w:pPr>
              <w:tabs>
                <w:tab w:val="num" w:pos="426"/>
              </w:tabs>
              <w:suppressAutoHyphens/>
              <w:spacing w:line="276" w:lineRule="auto"/>
              <w:jc w:val="both"/>
              <w:rPr>
                <w:b/>
                <w:bCs/>
              </w:rPr>
            </w:pPr>
            <w:r w:rsidRPr="009A03C3">
              <w:rPr>
                <w:b/>
                <w:bCs/>
              </w:rPr>
              <w:t>Контакты</w:t>
            </w:r>
          </w:p>
        </w:tc>
      </w:tr>
      <w:tr w:rsidR="007E5AAD" w:rsidRPr="009A03C3">
        <w:tc>
          <w:tcPr>
            <w:tcW w:w="2868" w:type="dxa"/>
          </w:tcPr>
          <w:p w:rsidR="007E5AAD" w:rsidRPr="009A03C3" w:rsidRDefault="007E5AAD" w:rsidP="00066499">
            <w:pPr>
              <w:numPr>
                <w:ilvl w:val="0"/>
                <w:numId w:val="145"/>
              </w:numPr>
              <w:tabs>
                <w:tab w:val="num" w:pos="426"/>
              </w:tabs>
              <w:suppressAutoHyphens/>
              <w:spacing w:line="276" w:lineRule="auto"/>
              <w:ind w:left="0" w:firstLine="567"/>
              <w:jc w:val="both"/>
            </w:pPr>
          </w:p>
        </w:tc>
        <w:tc>
          <w:tcPr>
            <w:tcW w:w="1897" w:type="dxa"/>
          </w:tcPr>
          <w:p w:rsidR="007E5AAD" w:rsidRPr="009A03C3" w:rsidRDefault="007E5AAD" w:rsidP="00A64654">
            <w:pPr>
              <w:tabs>
                <w:tab w:val="num" w:pos="426"/>
              </w:tabs>
              <w:suppressAutoHyphens/>
              <w:spacing w:line="276" w:lineRule="auto"/>
              <w:ind w:firstLine="567"/>
              <w:jc w:val="both"/>
            </w:pPr>
          </w:p>
        </w:tc>
        <w:tc>
          <w:tcPr>
            <w:tcW w:w="1897" w:type="dxa"/>
          </w:tcPr>
          <w:p w:rsidR="007E5AAD" w:rsidRPr="009A03C3" w:rsidRDefault="007E5AAD" w:rsidP="00A64654">
            <w:pPr>
              <w:tabs>
                <w:tab w:val="num" w:pos="426"/>
              </w:tabs>
              <w:suppressAutoHyphens/>
              <w:spacing w:line="276" w:lineRule="auto"/>
              <w:jc w:val="both"/>
            </w:pPr>
            <w:r w:rsidRPr="009A03C3">
              <w:t>Председатель</w:t>
            </w:r>
          </w:p>
        </w:tc>
        <w:tc>
          <w:tcPr>
            <w:tcW w:w="1897" w:type="dxa"/>
          </w:tcPr>
          <w:p w:rsidR="007E5AAD" w:rsidRPr="009A03C3" w:rsidRDefault="007E5AAD" w:rsidP="00A64654">
            <w:pPr>
              <w:tabs>
                <w:tab w:val="num" w:pos="426"/>
              </w:tabs>
              <w:suppressAutoHyphens/>
              <w:spacing w:line="276" w:lineRule="auto"/>
              <w:ind w:firstLine="567"/>
              <w:jc w:val="both"/>
            </w:pPr>
          </w:p>
        </w:tc>
      </w:tr>
      <w:tr w:rsidR="007E5AAD" w:rsidRPr="009A03C3">
        <w:tc>
          <w:tcPr>
            <w:tcW w:w="2868" w:type="dxa"/>
          </w:tcPr>
          <w:p w:rsidR="007E5AAD" w:rsidRPr="009A03C3" w:rsidRDefault="007E5AAD" w:rsidP="00066499">
            <w:pPr>
              <w:numPr>
                <w:ilvl w:val="0"/>
                <w:numId w:val="145"/>
              </w:numPr>
              <w:tabs>
                <w:tab w:val="num" w:pos="426"/>
              </w:tabs>
              <w:suppressAutoHyphens/>
              <w:spacing w:line="276" w:lineRule="auto"/>
              <w:ind w:left="0" w:firstLine="567"/>
              <w:jc w:val="both"/>
            </w:pPr>
          </w:p>
        </w:tc>
        <w:tc>
          <w:tcPr>
            <w:tcW w:w="1897" w:type="dxa"/>
          </w:tcPr>
          <w:p w:rsidR="007E5AAD" w:rsidRPr="009A03C3" w:rsidRDefault="007E5AAD" w:rsidP="00A64654">
            <w:pPr>
              <w:tabs>
                <w:tab w:val="num" w:pos="426"/>
              </w:tabs>
              <w:suppressAutoHyphens/>
              <w:spacing w:line="276" w:lineRule="auto"/>
              <w:ind w:firstLine="567"/>
              <w:jc w:val="both"/>
            </w:pPr>
          </w:p>
        </w:tc>
        <w:tc>
          <w:tcPr>
            <w:tcW w:w="1897" w:type="dxa"/>
          </w:tcPr>
          <w:p w:rsidR="007E5AAD" w:rsidRPr="009A03C3" w:rsidRDefault="007E5AAD" w:rsidP="00A64654">
            <w:pPr>
              <w:tabs>
                <w:tab w:val="num" w:pos="426"/>
              </w:tabs>
              <w:suppressAutoHyphens/>
              <w:spacing w:line="276" w:lineRule="auto"/>
              <w:jc w:val="both"/>
            </w:pPr>
            <w:r w:rsidRPr="009A03C3">
              <w:t>Член жюри</w:t>
            </w:r>
          </w:p>
        </w:tc>
        <w:tc>
          <w:tcPr>
            <w:tcW w:w="1897" w:type="dxa"/>
          </w:tcPr>
          <w:p w:rsidR="007E5AAD" w:rsidRPr="009A03C3" w:rsidRDefault="007E5AAD" w:rsidP="00A64654">
            <w:pPr>
              <w:tabs>
                <w:tab w:val="num" w:pos="426"/>
              </w:tabs>
              <w:suppressAutoHyphens/>
              <w:spacing w:line="276" w:lineRule="auto"/>
              <w:ind w:firstLine="567"/>
              <w:jc w:val="both"/>
            </w:pPr>
          </w:p>
        </w:tc>
      </w:tr>
      <w:tr w:rsidR="007E5AAD" w:rsidRPr="009A03C3">
        <w:tc>
          <w:tcPr>
            <w:tcW w:w="2868" w:type="dxa"/>
          </w:tcPr>
          <w:p w:rsidR="007E5AAD" w:rsidRPr="009A03C3" w:rsidRDefault="007E5AAD" w:rsidP="00066499">
            <w:pPr>
              <w:numPr>
                <w:ilvl w:val="0"/>
                <w:numId w:val="145"/>
              </w:numPr>
              <w:tabs>
                <w:tab w:val="num" w:pos="426"/>
              </w:tabs>
              <w:suppressAutoHyphens/>
              <w:spacing w:line="276" w:lineRule="auto"/>
              <w:ind w:left="0" w:firstLine="567"/>
              <w:jc w:val="both"/>
            </w:pPr>
          </w:p>
        </w:tc>
        <w:tc>
          <w:tcPr>
            <w:tcW w:w="1897" w:type="dxa"/>
          </w:tcPr>
          <w:p w:rsidR="007E5AAD" w:rsidRPr="009A03C3" w:rsidRDefault="007E5AAD" w:rsidP="00A64654">
            <w:pPr>
              <w:tabs>
                <w:tab w:val="num" w:pos="426"/>
              </w:tabs>
              <w:suppressAutoHyphens/>
              <w:spacing w:line="276" w:lineRule="auto"/>
              <w:ind w:firstLine="567"/>
              <w:jc w:val="both"/>
            </w:pPr>
          </w:p>
        </w:tc>
        <w:tc>
          <w:tcPr>
            <w:tcW w:w="1897" w:type="dxa"/>
          </w:tcPr>
          <w:p w:rsidR="007E5AAD" w:rsidRPr="009A03C3" w:rsidRDefault="007E5AAD" w:rsidP="00A64654">
            <w:pPr>
              <w:tabs>
                <w:tab w:val="num" w:pos="426"/>
              </w:tabs>
              <w:suppressAutoHyphens/>
              <w:spacing w:line="276" w:lineRule="auto"/>
              <w:jc w:val="both"/>
            </w:pPr>
            <w:r w:rsidRPr="009A03C3">
              <w:t>Член жюри</w:t>
            </w:r>
          </w:p>
        </w:tc>
        <w:tc>
          <w:tcPr>
            <w:tcW w:w="1897" w:type="dxa"/>
          </w:tcPr>
          <w:p w:rsidR="007E5AAD" w:rsidRPr="009A03C3" w:rsidRDefault="007E5AAD" w:rsidP="00A64654">
            <w:pPr>
              <w:tabs>
                <w:tab w:val="num" w:pos="426"/>
              </w:tabs>
              <w:suppressAutoHyphens/>
              <w:spacing w:line="276" w:lineRule="auto"/>
              <w:ind w:firstLine="567"/>
              <w:jc w:val="both"/>
            </w:pPr>
          </w:p>
        </w:tc>
      </w:tr>
    </w:tbl>
    <w:p w:rsidR="007E5AAD" w:rsidRDefault="007E5AAD" w:rsidP="00E91783">
      <w:pPr>
        <w:tabs>
          <w:tab w:val="num" w:pos="426"/>
        </w:tabs>
        <w:suppressAutoHyphens/>
        <w:spacing w:line="276" w:lineRule="auto"/>
        <w:ind w:firstLine="567"/>
        <w:jc w:val="both"/>
      </w:pPr>
    </w:p>
    <w:p w:rsidR="007E5AAD" w:rsidRDefault="007E5AAD" w:rsidP="00E91783">
      <w:pPr>
        <w:tabs>
          <w:tab w:val="num" w:pos="426"/>
        </w:tabs>
        <w:suppressAutoHyphens/>
        <w:spacing w:line="276" w:lineRule="auto"/>
        <w:ind w:firstLine="567"/>
        <w:jc w:val="both"/>
      </w:pPr>
    </w:p>
    <w:p w:rsidR="007E5AAD" w:rsidRDefault="007E5AAD" w:rsidP="00E91783">
      <w:pPr>
        <w:tabs>
          <w:tab w:val="num" w:pos="426"/>
        </w:tabs>
        <w:suppressAutoHyphens/>
        <w:spacing w:line="276" w:lineRule="auto"/>
        <w:ind w:firstLine="567"/>
        <w:jc w:val="both"/>
      </w:pPr>
    </w:p>
    <w:p w:rsidR="007E5AAD" w:rsidRDefault="007E5AAD" w:rsidP="00E91783">
      <w:pPr>
        <w:tabs>
          <w:tab w:val="num" w:pos="426"/>
        </w:tabs>
        <w:suppressAutoHyphens/>
        <w:spacing w:line="276" w:lineRule="auto"/>
        <w:ind w:firstLine="567"/>
        <w:jc w:val="both"/>
      </w:pPr>
    </w:p>
    <w:p w:rsidR="007E5AAD" w:rsidRDefault="007E5AAD" w:rsidP="00E91783">
      <w:pPr>
        <w:tabs>
          <w:tab w:val="num" w:pos="426"/>
        </w:tabs>
        <w:suppressAutoHyphens/>
        <w:spacing w:line="276" w:lineRule="auto"/>
        <w:ind w:firstLine="567"/>
        <w:jc w:val="both"/>
      </w:pPr>
    </w:p>
    <w:p w:rsidR="007E5AAD" w:rsidRDefault="007E5AAD" w:rsidP="00E91783">
      <w:pPr>
        <w:tabs>
          <w:tab w:val="num" w:pos="426"/>
        </w:tabs>
        <w:suppressAutoHyphens/>
        <w:spacing w:line="276" w:lineRule="auto"/>
        <w:ind w:firstLine="567"/>
        <w:jc w:val="both"/>
      </w:pPr>
    </w:p>
    <w:p w:rsidR="007E5AAD" w:rsidRDefault="007E5AAD" w:rsidP="00E91783">
      <w:pPr>
        <w:tabs>
          <w:tab w:val="num" w:pos="426"/>
        </w:tabs>
        <w:suppressAutoHyphens/>
        <w:spacing w:line="276" w:lineRule="auto"/>
        <w:ind w:firstLine="567"/>
        <w:jc w:val="both"/>
      </w:pPr>
    </w:p>
    <w:p w:rsidR="007E5AAD" w:rsidRDefault="007E5AAD" w:rsidP="00E91783">
      <w:pPr>
        <w:tabs>
          <w:tab w:val="num" w:pos="426"/>
        </w:tabs>
        <w:suppressAutoHyphens/>
        <w:spacing w:line="276" w:lineRule="auto"/>
        <w:ind w:firstLine="567"/>
        <w:jc w:val="both"/>
      </w:pPr>
    </w:p>
    <w:p w:rsidR="007E5AAD" w:rsidRDefault="007E5AAD" w:rsidP="00E91783">
      <w:pPr>
        <w:tabs>
          <w:tab w:val="num" w:pos="426"/>
        </w:tabs>
        <w:suppressAutoHyphens/>
        <w:spacing w:line="276" w:lineRule="auto"/>
        <w:ind w:firstLine="567"/>
        <w:jc w:val="both"/>
      </w:pPr>
    </w:p>
    <w:p w:rsidR="007E5AAD" w:rsidRDefault="007E5AAD" w:rsidP="00E91783">
      <w:pPr>
        <w:tabs>
          <w:tab w:val="num" w:pos="426"/>
        </w:tabs>
        <w:suppressAutoHyphens/>
        <w:spacing w:line="276" w:lineRule="auto"/>
        <w:ind w:firstLine="567"/>
        <w:jc w:val="both"/>
      </w:pPr>
    </w:p>
    <w:p w:rsidR="007E5AAD" w:rsidRDefault="007E5AAD" w:rsidP="00E91783">
      <w:pPr>
        <w:tabs>
          <w:tab w:val="num" w:pos="426"/>
        </w:tabs>
        <w:suppressAutoHyphens/>
        <w:spacing w:line="276" w:lineRule="auto"/>
        <w:ind w:firstLine="567"/>
        <w:jc w:val="both"/>
      </w:pPr>
    </w:p>
    <w:p w:rsidR="007E5AAD" w:rsidRDefault="007E5AAD" w:rsidP="00E91783">
      <w:pPr>
        <w:tabs>
          <w:tab w:val="num" w:pos="426"/>
        </w:tabs>
        <w:suppressAutoHyphens/>
        <w:spacing w:line="276" w:lineRule="auto"/>
        <w:ind w:firstLine="567"/>
        <w:jc w:val="both"/>
      </w:pPr>
    </w:p>
    <w:p w:rsidR="007E5AAD" w:rsidRDefault="007E5AAD" w:rsidP="00E91783">
      <w:pPr>
        <w:tabs>
          <w:tab w:val="num" w:pos="426"/>
        </w:tabs>
        <w:suppressAutoHyphens/>
        <w:spacing w:line="276" w:lineRule="auto"/>
        <w:ind w:firstLine="567"/>
        <w:jc w:val="both"/>
      </w:pPr>
    </w:p>
    <w:p w:rsidR="007E5AAD" w:rsidRDefault="007E5AAD" w:rsidP="00E91783">
      <w:pPr>
        <w:tabs>
          <w:tab w:val="num" w:pos="426"/>
        </w:tabs>
        <w:suppressAutoHyphens/>
        <w:spacing w:line="276" w:lineRule="auto"/>
        <w:ind w:firstLine="567"/>
        <w:jc w:val="both"/>
      </w:pPr>
    </w:p>
    <w:p w:rsidR="007E5AAD" w:rsidRDefault="007E5AAD" w:rsidP="00E91783">
      <w:pPr>
        <w:tabs>
          <w:tab w:val="num" w:pos="426"/>
        </w:tabs>
        <w:suppressAutoHyphens/>
        <w:spacing w:line="276" w:lineRule="auto"/>
        <w:ind w:firstLine="567"/>
        <w:jc w:val="both"/>
      </w:pPr>
    </w:p>
    <w:p w:rsidR="007E5AAD" w:rsidRDefault="007E5AAD" w:rsidP="00E91783">
      <w:pPr>
        <w:tabs>
          <w:tab w:val="num" w:pos="426"/>
        </w:tabs>
        <w:suppressAutoHyphens/>
        <w:spacing w:line="276" w:lineRule="auto"/>
        <w:ind w:firstLine="567"/>
        <w:jc w:val="both"/>
      </w:pPr>
    </w:p>
    <w:p w:rsidR="007E5AAD" w:rsidRDefault="007E5AAD" w:rsidP="00E91783">
      <w:pPr>
        <w:tabs>
          <w:tab w:val="num" w:pos="426"/>
        </w:tabs>
        <w:suppressAutoHyphens/>
        <w:spacing w:line="276" w:lineRule="auto"/>
        <w:ind w:firstLine="567"/>
        <w:jc w:val="both"/>
      </w:pPr>
    </w:p>
    <w:p w:rsidR="007E5AAD" w:rsidRDefault="007E5AAD" w:rsidP="00E91783">
      <w:pPr>
        <w:tabs>
          <w:tab w:val="num" w:pos="426"/>
        </w:tabs>
        <w:suppressAutoHyphens/>
        <w:spacing w:line="276" w:lineRule="auto"/>
        <w:ind w:firstLine="567"/>
        <w:jc w:val="both"/>
      </w:pPr>
    </w:p>
    <w:p w:rsidR="007E5AAD" w:rsidRDefault="007E5AAD" w:rsidP="00E91783">
      <w:pPr>
        <w:tabs>
          <w:tab w:val="num" w:pos="426"/>
        </w:tabs>
        <w:suppressAutoHyphens/>
        <w:spacing w:line="276" w:lineRule="auto"/>
        <w:ind w:firstLine="567"/>
        <w:jc w:val="both"/>
      </w:pPr>
    </w:p>
    <w:p w:rsidR="007E5AAD" w:rsidRDefault="007E5AAD" w:rsidP="00E91783">
      <w:pPr>
        <w:tabs>
          <w:tab w:val="num" w:pos="426"/>
        </w:tabs>
        <w:suppressAutoHyphens/>
        <w:spacing w:line="276" w:lineRule="auto"/>
        <w:ind w:firstLine="567"/>
        <w:jc w:val="both"/>
      </w:pPr>
    </w:p>
    <w:p w:rsidR="007E5AAD" w:rsidRPr="00E91783" w:rsidRDefault="007E5AAD" w:rsidP="00E91783">
      <w:pPr>
        <w:tabs>
          <w:tab w:val="num" w:pos="426"/>
        </w:tabs>
        <w:suppressAutoHyphens/>
        <w:spacing w:line="276" w:lineRule="auto"/>
        <w:ind w:firstLine="567"/>
        <w:jc w:val="right"/>
        <w:rPr>
          <w:i/>
          <w:iCs/>
        </w:rPr>
      </w:pPr>
      <w:r w:rsidRPr="00E91783">
        <w:rPr>
          <w:i/>
          <w:iCs/>
        </w:rPr>
        <w:t>Приложение 2</w:t>
      </w:r>
    </w:p>
    <w:p w:rsidR="007E5AAD" w:rsidRDefault="007E5AAD" w:rsidP="00E91783">
      <w:pPr>
        <w:tabs>
          <w:tab w:val="num" w:pos="426"/>
        </w:tabs>
        <w:suppressAutoHyphens/>
        <w:spacing w:line="276" w:lineRule="auto"/>
        <w:ind w:firstLine="567"/>
        <w:jc w:val="right"/>
        <w:rPr>
          <w:b/>
          <w:bCs/>
        </w:rPr>
      </w:pPr>
    </w:p>
    <w:p w:rsidR="007E5AAD" w:rsidRDefault="007E5AAD" w:rsidP="00E91783">
      <w:pPr>
        <w:tabs>
          <w:tab w:val="num" w:pos="426"/>
        </w:tabs>
        <w:suppressAutoHyphens/>
        <w:spacing w:line="276" w:lineRule="auto"/>
        <w:ind w:firstLine="567"/>
        <w:jc w:val="right"/>
        <w:rPr>
          <w:b/>
          <w:bCs/>
        </w:rPr>
      </w:pPr>
    </w:p>
    <w:p w:rsidR="007E5AAD" w:rsidRPr="00DF2220" w:rsidRDefault="007E5AAD" w:rsidP="00E91783">
      <w:pPr>
        <w:tabs>
          <w:tab w:val="num" w:pos="426"/>
        </w:tabs>
        <w:suppressAutoHyphens/>
        <w:spacing w:line="276" w:lineRule="auto"/>
        <w:ind w:firstLine="567"/>
        <w:jc w:val="right"/>
        <w:rPr>
          <w:b/>
          <w:bCs/>
        </w:rPr>
      </w:pPr>
    </w:p>
    <w:p w:rsidR="007E5AAD" w:rsidRDefault="007E5AAD" w:rsidP="00E91783">
      <w:pPr>
        <w:tabs>
          <w:tab w:val="num" w:pos="426"/>
        </w:tabs>
        <w:suppressAutoHyphens/>
        <w:spacing w:line="276" w:lineRule="auto"/>
        <w:ind w:firstLine="567"/>
        <w:jc w:val="both"/>
        <w:rPr>
          <w:b/>
          <w:bCs/>
        </w:rPr>
      </w:pPr>
      <w:r w:rsidRPr="009A03C3">
        <w:rPr>
          <w:b/>
          <w:bCs/>
        </w:rPr>
        <w:t>Памятка жюри</w:t>
      </w:r>
    </w:p>
    <w:p w:rsidR="007E5AAD" w:rsidRPr="009A03C3" w:rsidRDefault="007E5AAD" w:rsidP="00E91783">
      <w:pPr>
        <w:tabs>
          <w:tab w:val="num" w:pos="426"/>
        </w:tabs>
        <w:suppressAutoHyphens/>
        <w:spacing w:line="276" w:lineRule="auto"/>
        <w:ind w:firstLine="567"/>
        <w:jc w:val="both"/>
        <w:rPr>
          <w:b/>
          <w:bCs/>
        </w:rPr>
      </w:pPr>
    </w:p>
    <w:p w:rsidR="007E5AAD" w:rsidRPr="009A03C3" w:rsidRDefault="007E5AAD" w:rsidP="00E91783">
      <w:pPr>
        <w:tabs>
          <w:tab w:val="num" w:pos="426"/>
        </w:tabs>
        <w:suppressAutoHyphens/>
        <w:spacing w:line="276" w:lineRule="auto"/>
        <w:ind w:firstLine="567"/>
        <w:jc w:val="both"/>
        <w:rPr>
          <w:u w:val="single"/>
        </w:rPr>
      </w:pPr>
      <w:r w:rsidRPr="009A03C3">
        <w:rPr>
          <w:u w:val="single"/>
        </w:rPr>
        <w:t>Председатель жюри:</w:t>
      </w:r>
    </w:p>
    <w:p w:rsidR="007E5AAD" w:rsidRPr="009A03C3" w:rsidRDefault="007E5AAD" w:rsidP="00E91783">
      <w:pPr>
        <w:tabs>
          <w:tab w:val="num" w:pos="426"/>
        </w:tabs>
        <w:suppressAutoHyphens/>
        <w:spacing w:line="276" w:lineRule="auto"/>
        <w:ind w:firstLine="567"/>
        <w:jc w:val="both"/>
      </w:pPr>
      <w:r w:rsidRPr="009A03C3">
        <w:t>1.  Поздравляет учащихся</w:t>
      </w:r>
    </w:p>
    <w:p w:rsidR="007E5AAD" w:rsidRPr="009A03C3" w:rsidRDefault="007E5AAD" w:rsidP="00E91783">
      <w:pPr>
        <w:tabs>
          <w:tab w:val="num" w:pos="426"/>
        </w:tabs>
        <w:suppressAutoHyphens/>
        <w:spacing w:line="276" w:lineRule="auto"/>
        <w:ind w:firstLine="567"/>
        <w:jc w:val="both"/>
      </w:pPr>
      <w:r w:rsidRPr="009A03C3">
        <w:t>2.  Представляет членов жюри</w:t>
      </w:r>
    </w:p>
    <w:p w:rsidR="007E5AAD" w:rsidRPr="009A03C3" w:rsidRDefault="007E5AAD" w:rsidP="00E91783">
      <w:pPr>
        <w:tabs>
          <w:tab w:val="num" w:pos="426"/>
        </w:tabs>
        <w:suppressAutoHyphens/>
        <w:spacing w:line="276" w:lineRule="auto"/>
        <w:ind w:firstLine="567"/>
        <w:jc w:val="both"/>
      </w:pPr>
      <w:r w:rsidRPr="009A03C3">
        <w:t>3.  Зачитывает состав секции</w:t>
      </w:r>
    </w:p>
    <w:p w:rsidR="007E5AAD" w:rsidRPr="009A03C3" w:rsidRDefault="007E5AAD" w:rsidP="00E91783">
      <w:pPr>
        <w:tabs>
          <w:tab w:val="num" w:pos="426"/>
        </w:tabs>
        <w:suppressAutoHyphens/>
        <w:spacing w:line="276" w:lineRule="auto"/>
        <w:ind w:firstLine="567"/>
        <w:jc w:val="both"/>
      </w:pPr>
      <w:r w:rsidRPr="009A03C3">
        <w:t>4.  Объявляет условия награждения (Дипломы 1, 2, 3 места</w:t>
      </w:r>
      <w:r>
        <w:t>по одному участнику</w:t>
      </w:r>
      <w:r w:rsidRPr="009A03C3">
        <w:t>):</w:t>
      </w:r>
    </w:p>
    <w:p w:rsidR="007E5AAD" w:rsidRPr="009A03C3" w:rsidRDefault="007E5AAD" w:rsidP="00E91783">
      <w:pPr>
        <w:tabs>
          <w:tab w:val="num" w:pos="426"/>
        </w:tabs>
        <w:suppressAutoHyphens/>
        <w:spacing w:line="276" w:lineRule="auto"/>
        <w:ind w:firstLine="567"/>
        <w:jc w:val="both"/>
      </w:pPr>
      <w:r w:rsidRPr="009A03C3">
        <w:t>5.  Определяет победителей по следующим номинациям</w:t>
      </w:r>
      <w:r>
        <w:t xml:space="preserve"> ( по одному в каждой номинации)</w:t>
      </w:r>
      <w:r w:rsidRPr="009A03C3">
        <w:t>:</w:t>
      </w:r>
    </w:p>
    <w:p w:rsidR="007E5AAD" w:rsidRPr="009A03C3" w:rsidRDefault="007E5AAD" w:rsidP="00E91783">
      <w:pPr>
        <w:tabs>
          <w:tab w:val="num" w:pos="426"/>
        </w:tabs>
        <w:suppressAutoHyphens/>
        <w:spacing w:line="276" w:lineRule="auto"/>
        <w:ind w:firstLine="567"/>
        <w:jc w:val="both"/>
      </w:pPr>
      <w:r w:rsidRPr="009A03C3">
        <w:t>- эрудиция автора</w:t>
      </w:r>
    </w:p>
    <w:p w:rsidR="007E5AAD" w:rsidRPr="009A03C3" w:rsidRDefault="007E5AAD" w:rsidP="00E91783">
      <w:pPr>
        <w:tabs>
          <w:tab w:val="num" w:pos="426"/>
        </w:tabs>
        <w:suppressAutoHyphens/>
        <w:spacing w:line="276" w:lineRule="auto"/>
        <w:ind w:firstLine="567"/>
        <w:jc w:val="both"/>
      </w:pPr>
      <w:r w:rsidRPr="009A03C3">
        <w:t>- культура оформления научно-исследовательской работы</w:t>
      </w:r>
    </w:p>
    <w:p w:rsidR="007E5AAD" w:rsidRPr="009A03C3" w:rsidRDefault="007E5AAD" w:rsidP="00E91783">
      <w:pPr>
        <w:tabs>
          <w:tab w:val="num" w:pos="426"/>
        </w:tabs>
        <w:suppressAutoHyphens/>
        <w:spacing w:line="276" w:lineRule="auto"/>
        <w:ind w:firstLine="567"/>
        <w:jc w:val="both"/>
      </w:pPr>
      <w:r w:rsidRPr="009A03C3">
        <w:t>- культура выступления</w:t>
      </w:r>
    </w:p>
    <w:p w:rsidR="007E5AAD" w:rsidRPr="009A03C3" w:rsidRDefault="007E5AAD" w:rsidP="00E91783">
      <w:pPr>
        <w:tabs>
          <w:tab w:val="num" w:pos="426"/>
        </w:tabs>
        <w:suppressAutoHyphens/>
        <w:spacing w:line="276" w:lineRule="auto"/>
        <w:ind w:firstLine="567"/>
        <w:jc w:val="both"/>
      </w:pPr>
      <w:r w:rsidRPr="009A03C3">
        <w:t>- новизна и актуальность заявленной темы</w:t>
      </w:r>
    </w:p>
    <w:p w:rsidR="007E5AAD" w:rsidRPr="009A03C3" w:rsidRDefault="007E5AAD" w:rsidP="00E91783">
      <w:pPr>
        <w:tabs>
          <w:tab w:val="num" w:pos="426"/>
        </w:tabs>
        <w:suppressAutoHyphens/>
        <w:spacing w:line="276" w:lineRule="auto"/>
        <w:ind w:firstLine="567"/>
        <w:jc w:val="both"/>
      </w:pPr>
      <w:r w:rsidRPr="009A03C3">
        <w:t>- лучшая презентация</w:t>
      </w:r>
    </w:p>
    <w:p w:rsidR="007E5AAD" w:rsidRPr="009A03C3" w:rsidRDefault="007E5AAD" w:rsidP="00E91783">
      <w:pPr>
        <w:tabs>
          <w:tab w:val="num" w:pos="426"/>
        </w:tabs>
        <w:suppressAutoHyphens/>
        <w:spacing w:line="276" w:lineRule="auto"/>
        <w:ind w:firstLine="567"/>
        <w:jc w:val="both"/>
      </w:pPr>
      <w:r w:rsidRPr="009A03C3">
        <w:t>- практическая направленность</w:t>
      </w:r>
    </w:p>
    <w:p w:rsidR="007E5AAD" w:rsidRPr="009A03C3" w:rsidRDefault="007E5AAD" w:rsidP="00E91783">
      <w:pPr>
        <w:tabs>
          <w:tab w:val="num" w:pos="426"/>
        </w:tabs>
        <w:suppressAutoHyphens/>
        <w:spacing w:line="276" w:lineRule="auto"/>
        <w:ind w:firstLine="567"/>
        <w:jc w:val="both"/>
      </w:pPr>
      <w:r w:rsidRPr="009A03C3">
        <w:t>6. Заполняет протокол оценивания, обращая внимание на защиту исследовательской и /или практической (творческой) работы, в соответствии с критериями (Приложение 5.5).</w:t>
      </w:r>
    </w:p>
    <w:p w:rsidR="007E5AAD" w:rsidRPr="009A03C3" w:rsidRDefault="007E5AAD" w:rsidP="00E91783">
      <w:pPr>
        <w:tabs>
          <w:tab w:val="num" w:pos="426"/>
        </w:tabs>
        <w:suppressAutoHyphens/>
        <w:spacing w:line="276" w:lineRule="auto"/>
        <w:ind w:firstLine="567"/>
        <w:jc w:val="both"/>
      </w:pPr>
      <w:r w:rsidRPr="009A03C3">
        <w:t>Защита работы. Автор должен обосновать выбор темы исследования, показать ее актуальность и новизну, кратко изложить содержание работы, свой личный вклад в изучение проблемы, охарактеризовать базу источников и методы исследования до 10–12 минут.</w:t>
      </w:r>
    </w:p>
    <w:p w:rsidR="007E5AAD" w:rsidRPr="009A03C3" w:rsidRDefault="007E5AAD" w:rsidP="00E91783">
      <w:pPr>
        <w:tabs>
          <w:tab w:val="num" w:pos="426"/>
        </w:tabs>
        <w:suppressAutoHyphens/>
        <w:spacing w:line="276" w:lineRule="auto"/>
        <w:ind w:firstLine="567"/>
        <w:jc w:val="both"/>
      </w:pPr>
      <w:r w:rsidRPr="009A03C3">
        <w:t>7.  По окончании:</w:t>
      </w:r>
    </w:p>
    <w:p w:rsidR="007E5AAD" w:rsidRPr="009A03C3" w:rsidRDefault="007E5AAD" w:rsidP="00E91783">
      <w:pPr>
        <w:tabs>
          <w:tab w:val="num" w:pos="426"/>
        </w:tabs>
        <w:suppressAutoHyphens/>
        <w:spacing w:line="276" w:lineRule="auto"/>
        <w:ind w:firstLine="567"/>
        <w:jc w:val="both"/>
      </w:pPr>
      <w:r w:rsidRPr="009A03C3">
        <w:t>- подводит итоги;</w:t>
      </w:r>
    </w:p>
    <w:p w:rsidR="007E5AAD" w:rsidRPr="009A03C3" w:rsidRDefault="007E5AAD" w:rsidP="00E91783">
      <w:pPr>
        <w:tabs>
          <w:tab w:val="num" w:pos="426"/>
        </w:tabs>
        <w:suppressAutoHyphens/>
        <w:spacing w:line="276" w:lineRule="auto"/>
        <w:ind w:firstLine="567"/>
        <w:jc w:val="both"/>
      </w:pPr>
      <w:r w:rsidRPr="009A03C3">
        <w:t>- объявляет имена победителей;</w:t>
      </w:r>
    </w:p>
    <w:p w:rsidR="007E5AAD" w:rsidRPr="009A03C3" w:rsidRDefault="007E5AAD" w:rsidP="00E91783">
      <w:pPr>
        <w:tabs>
          <w:tab w:val="num" w:pos="426"/>
        </w:tabs>
        <w:suppressAutoHyphens/>
        <w:spacing w:line="276" w:lineRule="auto"/>
        <w:ind w:firstLine="567"/>
        <w:jc w:val="both"/>
      </w:pPr>
      <w:r w:rsidRPr="009A03C3">
        <w:t>- вручает дипломы победителям, дипломы по номинациям, свидетельства участника.</w:t>
      </w:r>
    </w:p>
    <w:p w:rsidR="007E5AAD" w:rsidRPr="009A03C3" w:rsidRDefault="007E5AAD" w:rsidP="00E91783">
      <w:pPr>
        <w:tabs>
          <w:tab w:val="num" w:pos="426"/>
        </w:tabs>
        <w:suppressAutoHyphens/>
        <w:spacing w:line="276" w:lineRule="auto"/>
        <w:ind w:firstLine="567"/>
        <w:jc w:val="both"/>
      </w:pPr>
      <w:r w:rsidRPr="009A03C3">
        <w:t>8. Председатель и члены жюри сдают все материалы в Оргкомитет Чтений сразу же после окончания работы секции:</w:t>
      </w:r>
    </w:p>
    <w:p w:rsidR="007E5AAD" w:rsidRPr="009A03C3" w:rsidRDefault="007E5AAD" w:rsidP="00E91783">
      <w:pPr>
        <w:tabs>
          <w:tab w:val="num" w:pos="426"/>
        </w:tabs>
        <w:suppressAutoHyphens/>
        <w:spacing w:line="276" w:lineRule="auto"/>
        <w:ind w:firstLine="567"/>
        <w:jc w:val="both"/>
      </w:pPr>
      <w:r w:rsidRPr="009A03C3">
        <w:t>- протокол секции (с подписями всех членов жюри),</w:t>
      </w:r>
    </w:p>
    <w:p w:rsidR="007E5AAD" w:rsidRDefault="007E5AAD" w:rsidP="00E91783">
      <w:pPr>
        <w:tabs>
          <w:tab w:val="num" w:pos="426"/>
        </w:tabs>
        <w:suppressAutoHyphens/>
        <w:spacing w:line="276" w:lineRule="auto"/>
        <w:ind w:firstLine="567"/>
        <w:jc w:val="both"/>
      </w:pPr>
      <w:r w:rsidRPr="009A03C3">
        <w:t>- протокол каждого члена жюри.</w:t>
      </w:r>
    </w:p>
    <w:p w:rsidR="007E5AAD" w:rsidRDefault="007E5AAD" w:rsidP="00E91783">
      <w:pPr>
        <w:tabs>
          <w:tab w:val="num" w:pos="426"/>
        </w:tabs>
        <w:suppressAutoHyphens/>
        <w:spacing w:line="276" w:lineRule="auto"/>
        <w:ind w:firstLine="567"/>
        <w:jc w:val="both"/>
      </w:pPr>
    </w:p>
    <w:p w:rsidR="007E5AAD" w:rsidRDefault="007E5AAD" w:rsidP="00E91783">
      <w:pPr>
        <w:tabs>
          <w:tab w:val="num" w:pos="426"/>
        </w:tabs>
        <w:suppressAutoHyphens/>
        <w:spacing w:line="276" w:lineRule="auto"/>
        <w:ind w:firstLine="567"/>
        <w:jc w:val="both"/>
      </w:pPr>
    </w:p>
    <w:p w:rsidR="007E5AAD" w:rsidRDefault="007E5AAD" w:rsidP="00E91783">
      <w:pPr>
        <w:tabs>
          <w:tab w:val="num" w:pos="426"/>
        </w:tabs>
        <w:suppressAutoHyphens/>
        <w:spacing w:line="276" w:lineRule="auto"/>
        <w:ind w:firstLine="567"/>
        <w:jc w:val="both"/>
      </w:pPr>
    </w:p>
    <w:p w:rsidR="007E5AAD" w:rsidRDefault="007E5AAD" w:rsidP="00E91783">
      <w:pPr>
        <w:tabs>
          <w:tab w:val="num" w:pos="426"/>
        </w:tabs>
        <w:suppressAutoHyphens/>
        <w:spacing w:line="276" w:lineRule="auto"/>
        <w:ind w:firstLine="567"/>
        <w:jc w:val="both"/>
      </w:pPr>
    </w:p>
    <w:p w:rsidR="007E5AAD" w:rsidRDefault="007E5AAD" w:rsidP="00E91783">
      <w:pPr>
        <w:tabs>
          <w:tab w:val="num" w:pos="426"/>
        </w:tabs>
        <w:suppressAutoHyphens/>
        <w:spacing w:line="276" w:lineRule="auto"/>
        <w:ind w:firstLine="567"/>
        <w:jc w:val="both"/>
      </w:pPr>
    </w:p>
    <w:p w:rsidR="007E5AAD" w:rsidRDefault="007E5AAD" w:rsidP="00E91783">
      <w:pPr>
        <w:tabs>
          <w:tab w:val="num" w:pos="426"/>
        </w:tabs>
        <w:suppressAutoHyphens/>
        <w:spacing w:line="276" w:lineRule="auto"/>
        <w:ind w:firstLine="567"/>
        <w:jc w:val="both"/>
      </w:pPr>
    </w:p>
    <w:p w:rsidR="007E5AAD" w:rsidRDefault="007E5AAD" w:rsidP="00E91783">
      <w:pPr>
        <w:tabs>
          <w:tab w:val="num" w:pos="426"/>
        </w:tabs>
        <w:suppressAutoHyphens/>
        <w:spacing w:line="276" w:lineRule="auto"/>
        <w:ind w:firstLine="567"/>
        <w:jc w:val="both"/>
      </w:pPr>
    </w:p>
    <w:p w:rsidR="007E5AAD" w:rsidRDefault="007E5AAD" w:rsidP="00E91783">
      <w:pPr>
        <w:tabs>
          <w:tab w:val="num" w:pos="426"/>
        </w:tabs>
        <w:suppressAutoHyphens/>
        <w:spacing w:line="276" w:lineRule="auto"/>
        <w:ind w:firstLine="567"/>
        <w:jc w:val="both"/>
      </w:pPr>
    </w:p>
    <w:p w:rsidR="007E5AAD" w:rsidRDefault="007E5AAD" w:rsidP="00E91783">
      <w:pPr>
        <w:tabs>
          <w:tab w:val="num" w:pos="426"/>
        </w:tabs>
        <w:suppressAutoHyphens/>
        <w:spacing w:line="276" w:lineRule="auto"/>
        <w:ind w:firstLine="567"/>
        <w:jc w:val="both"/>
      </w:pPr>
    </w:p>
    <w:p w:rsidR="007E5AAD" w:rsidRDefault="007E5AAD" w:rsidP="00E91783">
      <w:pPr>
        <w:tabs>
          <w:tab w:val="num" w:pos="426"/>
        </w:tabs>
        <w:suppressAutoHyphens/>
        <w:spacing w:line="276" w:lineRule="auto"/>
        <w:ind w:firstLine="567"/>
        <w:jc w:val="both"/>
      </w:pPr>
    </w:p>
    <w:p w:rsidR="007E5AAD" w:rsidRPr="009A03C3" w:rsidRDefault="007E5AAD" w:rsidP="00E91783">
      <w:pPr>
        <w:tabs>
          <w:tab w:val="num" w:pos="426"/>
        </w:tabs>
        <w:suppressAutoHyphens/>
        <w:spacing w:line="276" w:lineRule="auto"/>
        <w:ind w:firstLine="567"/>
        <w:jc w:val="both"/>
      </w:pPr>
    </w:p>
    <w:p w:rsidR="007E5AAD" w:rsidRDefault="007E5AAD" w:rsidP="00E91783">
      <w:pPr>
        <w:tabs>
          <w:tab w:val="num" w:pos="426"/>
        </w:tabs>
        <w:suppressAutoHyphens/>
        <w:spacing w:line="276" w:lineRule="auto"/>
        <w:ind w:firstLine="567"/>
        <w:jc w:val="right"/>
        <w:rPr>
          <w:b/>
          <w:bCs/>
        </w:rPr>
      </w:pPr>
    </w:p>
    <w:p w:rsidR="007E5AAD" w:rsidRDefault="007E5AAD" w:rsidP="00E91783">
      <w:pPr>
        <w:tabs>
          <w:tab w:val="num" w:pos="426"/>
        </w:tabs>
        <w:suppressAutoHyphens/>
        <w:spacing w:line="276" w:lineRule="auto"/>
        <w:ind w:firstLine="567"/>
        <w:jc w:val="right"/>
        <w:rPr>
          <w:b/>
          <w:bCs/>
        </w:rPr>
      </w:pPr>
    </w:p>
    <w:p w:rsidR="007E5AAD" w:rsidRDefault="007E5AAD" w:rsidP="00E91783">
      <w:pPr>
        <w:tabs>
          <w:tab w:val="num" w:pos="426"/>
        </w:tabs>
        <w:suppressAutoHyphens/>
        <w:spacing w:line="276" w:lineRule="auto"/>
        <w:ind w:firstLine="567"/>
        <w:jc w:val="right"/>
        <w:rPr>
          <w:b/>
          <w:bCs/>
        </w:rPr>
      </w:pPr>
    </w:p>
    <w:p w:rsidR="007E5AAD" w:rsidRPr="002804E1" w:rsidRDefault="007E5AAD" w:rsidP="00E91783">
      <w:pPr>
        <w:tabs>
          <w:tab w:val="num" w:pos="426"/>
        </w:tabs>
        <w:suppressAutoHyphens/>
        <w:spacing w:line="276" w:lineRule="auto"/>
        <w:ind w:firstLine="567"/>
        <w:jc w:val="right"/>
      </w:pPr>
      <w:r w:rsidRPr="00E91783">
        <w:rPr>
          <w:i/>
          <w:iCs/>
        </w:rPr>
        <w:t>Приложение 3</w:t>
      </w:r>
    </w:p>
    <w:p w:rsidR="007E5AAD" w:rsidRDefault="007E5AAD" w:rsidP="00E91783">
      <w:pPr>
        <w:tabs>
          <w:tab w:val="num" w:pos="426"/>
        </w:tabs>
        <w:suppressAutoHyphens/>
        <w:spacing w:line="276" w:lineRule="auto"/>
        <w:ind w:firstLine="567"/>
        <w:jc w:val="right"/>
        <w:rPr>
          <w:b/>
          <w:bCs/>
        </w:rPr>
      </w:pPr>
    </w:p>
    <w:p w:rsidR="007E5AAD" w:rsidRDefault="007E5AAD" w:rsidP="00E91783">
      <w:pPr>
        <w:tabs>
          <w:tab w:val="num" w:pos="426"/>
        </w:tabs>
        <w:suppressAutoHyphens/>
        <w:spacing w:line="276" w:lineRule="auto"/>
        <w:ind w:firstLine="567"/>
        <w:jc w:val="right"/>
        <w:rPr>
          <w:b/>
          <w:bCs/>
        </w:rPr>
      </w:pPr>
    </w:p>
    <w:p w:rsidR="007E5AAD" w:rsidRDefault="007E5AAD" w:rsidP="00E91783">
      <w:pPr>
        <w:tabs>
          <w:tab w:val="num" w:pos="426"/>
        </w:tabs>
        <w:suppressAutoHyphens/>
        <w:spacing w:line="276" w:lineRule="auto"/>
        <w:ind w:firstLine="567"/>
        <w:jc w:val="right"/>
        <w:rPr>
          <w:b/>
          <w:bCs/>
        </w:rPr>
      </w:pPr>
    </w:p>
    <w:p w:rsidR="007E5AAD" w:rsidRPr="009A03C3" w:rsidRDefault="007E5AAD" w:rsidP="00E91783">
      <w:pPr>
        <w:tabs>
          <w:tab w:val="num" w:pos="426"/>
        </w:tabs>
        <w:suppressAutoHyphens/>
        <w:spacing w:line="276" w:lineRule="auto"/>
        <w:ind w:firstLine="567"/>
        <w:jc w:val="both"/>
        <w:rPr>
          <w:u w:val="single"/>
        </w:rPr>
      </w:pPr>
      <w:r w:rsidRPr="009A03C3">
        <w:rPr>
          <w:u w:val="single"/>
        </w:rPr>
        <w:t>Член жюри:</w:t>
      </w:r>
    </w:p>
    <w:p w:rsidR="007E5AAD" w:rsidRPr="009A03C3" w:rsidRDefault="007E5AAD" w:rsidP="00E91783">
      <w:pPr>
        <w:tabs>
          <w:tab w:val="num" w:pos="426"/>
        </w:tabs>
        <w:suppressAutoHyphens/>
        <w:spacing w:line="276" w:lineRule="auto"/>
        <w:ind w:firstLine="567"/>
        <w:jc w:val="both"/>
      </w:pPr>
      <w:r w:rsidRPr="009A03C3">
        <w:t>1. Заполняет протокол оценивания, обращая внимание на защиту исследовательской и /или практической (творческой) работы.</w:t>
      </w:r>
    </w:p>
    <w:p w:rsidR="007E5AAD" w:rsidRPr="009A03C3" w:rsidRDefault="007E5AAD" w:rsidP="00E91783">
      <w:pPr>
        <w:tabs>
          <w:tab w:val="num" w:pos="426"/>
        </w:tabs>
        <w:suppressAutoHyphens/>
        <w:spacing w:line="276" w:lineRule="auto"/>
        <w:ind w:firstLine="567"/>
        <w:jc w:val="both"/>
      </w:pPr>
      <w:r w:rsidRPr="009A03C3">
        <w:t>2. Задает вопросы выступающему, организовывает дискуссию в секции.</w:t>
      </w:r>
    </w:p>
    <w:p w:rsidR="007E5AAD" w:rsidRPr="009A03C3" w:rsidRDefault="007E5AAD" w:rsidP="00E91783">
      <w:pPr>
        <w:tabs>
          <w:tab w:val="num" w:pos="426"/>
        </w:tabs>
        <w:suppressAutoHyphens/>
        <w:spacing w:line="276" w:lineRule="auto"/>
        <w:ind w:firstLine="567"/>
        <w:jc w:val="both"/>
        <w:rPr>
          <w:i/>
          <w:iCs/>
        </w:rPr>
      </w:pPr>
      <w:r w:rsidRPr="009A03C3">
        <w:rPr>
          <w:i/>
          <w:iCs/>
        </w:rPr>
        <w:t>Примерный перечень вопросов</w:t>
      </w:r>
    </w:p>
    <w:p w:rsidR="007E5AAD" w:rsidRPr="009A03C3" w:rsidRDefault="007E5AAD" w:rsidP="00E91783">
      <w:pPr>
        <w:tabs>
          <w:tab w:val="num" w:pos="426"/>
        </w:tabs>
        <w:suppressAutoHyphens/>
        <w:spacing w:line="276" w:lineRule="auto"/>
        <w:ind w:firstLine="567"/>
        <w:jc w:val="both"/>
      </w:pPr>
      <w:r w:rsidRPr="009A03C3">
        <w:t xml:space="preserve">1) Формулировка проблемы. </w:t>
      </w:r>
    </w:p>
    <w:p w:rsidR="007E5AAD" w:rsidRPr="009A03C3" w:rsidRDefault="007E5AAD" w:rsidP="00E91783">
      <w:pPr>
        <w:tabs>
          <w:tab w:val="num" w:pos="426"/>
        </w:tabs>
        <w:suppressAutoHyphens/>
        <w:spacing w:line="276" w:lineRule="auto"/>
        <w:ind w:firstLine="567"/>
        <w:jc w:val="both"/>
      </w:pPr>
      <w:r w:rsidRPr="009A03C3">
        <w:t>В чем состоит проблема (дайте ее четкое определение)?</w:t>
      </w:r>
    </w:p>
    <w:p w:rsidR="007E5AAD" w:rsidRPr="009A03C3" w:rsidRDefault="007E5AAD" w:rsidP="00E91783">
      <w:pPr>
        <w:tabs>
          <w:tab w:val="num" w:pos="426"/>
        </w:tabs>
        <w:suppressAutoHyphens/>
        <w:spacing w:line="276" w:lineRule="auto"/>
        <w:ind w:firstLine="567"/>
        <w:jc w:val="both"/>
      </w:pPr>
      <w:r w:rsidRPr="009A03C3">
        <w:t>Какое противоречие в развитии российского общества лежит в основе названной вами проблемы?</w:t>
      </w:r>
    </w:p>
    <w:p w:rsidR="007E5AAD" w:rsidRPr="009A03C3" w:rsidRDefault="007E5AAD" w:rsidP="00E91783">
      <w:pPr>
        <w:tabs>
          <w:tab w:val="num" w:pos="426"/>
        </w:tabs>
        <w:suppressAutoHyphens/>
        <w:spacing w:line="276" w:lineRule="auto"/>
        <w:ind w:firstLine="567"/>
        <w:jc w:val="both"/>
      </w:pPr>
      <w:r w:rsidRPr="009A03C3">
        <w:t>Почему вы выбрали эту тему, чем она важна, актуальна для общества?</w:t>
      </w:r>
    </w:p>
    <w:p w:rsidR="007E5AAD" w:rsidRPr="009A03C3" w:rsidRDefault="007E5AAD" w:rsidP="00E91783">
      <w:pPr>
        <w:tabs>
          <w:tab w:val="num" w:pos="426"/>
        </w:tabs>
        <w:suppressAutoHyphens/>
        <w:spacing w:line="276" w:lineRule="auto"/>
        <w:ind w:firstLine="567"/>
        <w:jc w:val="both"/>
      </w:pPr>
      <w:r w:rsidRPr="009A03C3">
        <w:t>В чем ее значимость для вас лично?</w:t>
      </w:r>
    </w:p>
    <w:p w:rsidR="007E5AAD" w:rsidRPr="009A03C3" w:rsidRDefault="007E5AAD" w:rsidP="00E91783">
      <w:pPr>
        <w:tabs>
          <w:tab w:val="num" w:pos="426"/>
        </w:tabs>
        <w:suppressAutoHyphens/>
        <w:spacing w:line="276" w:lineRule="auto"/>
        <w:ind w:firstLine="567"/>
        <w:jc w:val="both"/>
      </w:pPr>
      <w:r w:rsidRPr="009A03C3">
        <w:t>2) Цель работы.</w:t>
      </w:r>
    </w:p>
    <w:p w:rsidR="007E5AAD" w:rsidRPr="009A03C3" w:rsidRDefault="007E5AAD" w:rsidP="00E91783">
      <w:pPr>
        <w:tabs>
          <w:tab w:val="num" w:pos="426"/>
        </w:tabs>
        <w:suppressAutoHyphens/>
        <w:spacing w:line="276" w:lineRule="auto"/>
        <w:ind w:firstLine="567"/>
        <w:jc w:val="both"/>
      </w:pPr>
      <w:r w:rsidRPr="009A03C3">
        <w:t>На что нацелена работа? Какие результаты вы планируете получить?</w:t>
      </w:r>
    </w:p>
    <w:p w:rsidR="007E5AAD" w:rsidRPr="009A03C3" w:rsidRDefault="007E5AAD" w:rsidP="00E91783">
      <w:pPr>
        <w:tabs>
          <w:tab w:val="num" w:pos="426"/>
        </w:tabs>
        <w:suppressAutoHyphens/>
        <w:spacing w:line="276" w:lineRule="auto"/>
        <w:ind w:firstLine="567"/>
        <w:jc w:val="both"/>
      </w:pPr>
      <w:r w:rsidRPr="009A03C3">
        <w:t>3) Имеющийся опыт решения проблемы.</w:t>
      </w:r>
    </w:p>
    <w:p w:rsidR="007E5AAD" w:rsidRPr="009A03C3" w:rsidRDefault="007E5AAD" w:rsidP="00E91783">
      <w:pPr>
        <w:tabs>
          <w:tab w:val="num" w:pos="426"/>
        </w:tabs>
        <w:suppressAutoHyphens/>
        <w:spacing w:line="276" w:lineRule="auto"/>
        <w:ind w:firstLine="567"/>
        <w:jc w:val="both"/>
      </w:pPr>
      <w:r w:rsidRPr="009A03C3">
        <w:t>Какой опыт решения выбранной вами проблемы был в истории России?</w:t>
      </w:r>
    </w:p>
    <w:p w:rsidR="007E5AAD" w:rsidRPr="009A03C3" w:rsidRDefault="007E5AAD" w:rsidP="00E91783">
      <w:pPr>
        <w:tabs>
          <w:tab w:val="num" w:pos="426"/>
        </w:tabs>
        <w:suppressAutoHyphens/>
        <w:spacing w:line="276" w:lineRule="auto"/>
        <w:ind w:firstLine="567"/>
        <w:jc w:val="both"/>
      </w:pPr>
      <w:r w:rsidRPr="009A03C3">
        <w:t>Можно ли сослаться на опыт решения подобной проблемы за рубежом?</w:t>
      </w:r>
    </w:p>
    <w:p w:rsidR="007E5AAD" w:rsidRPr="009A03C3" w:rsidRDefault="007E5AAD" w:rsidP="00E91783">
      <w:pPr>
        <w:tabs>
          <w:tab w:val="num" w:pos="426"/>
        </w:tabs>
        <w:suppressAutoHyphens/>
        <w:spacing w:line="276" w:lineRule="auto"/>
        <w:ind w:firstLine="567"/>
        <w:jc w:val="both"/>
      </w:pPr>
      <w:r w:rsidRPr="009A03C3">
        <w:t>Что для решения данной проблемы уже делается сегодня?</w:t>
      </w:r>
    </w:p>
    <w:p w:rsidR="007E5AAD" w:rsidRPr="009A03C3" w:rsidRDefault="007E5AAD" w:rsidP="00E91783">
      <w:pPr>
        <w:tabs>
          <w:tab w:val="num" w:pos="426"/>
        </w:tabs>
        <w:suppressAutoHyphens/>
        <w:spacing w:line="276" w:lineRule="auto"/>
        <w:ind w:firstLine="567"/>
        <w:jc w:val="both"/>
      </w:pPr>
      <w:r w:rsidRPr="009A03C3">
        <w:t>4) Значимая информация о реальном положении дел по избранной проблеме.</w:t>
      </w:r>
    </w:p>
    <w:p w:rsidR="007E5AAD" w:rsidRPr="009A03C3" w:rsidRDefault="007E5AAD" w:rsidP="00E91783">
      <w:pPr>
        <w:tabs>
          <w:tab w:val="num" w:pos="426"/>
        </w:tabs>
        <w:suppressAutoHyphens/>
        <w:spacing w:line="276" w:lineRule="auto"/>
        <w:ind w:firstLine="567"/>
        <w:jc w:val="both"/>
      </w:pPr>
      <w:r w:rsidRPr="009A03C3">
        <w:t>Какой информацией о реальном положении дел по избранной проблеме вы уже обладаете (в т.ч. назовите источники этой информации)?</w:t>
      </w:r>
    </w:p>
    <w:p w:rsidR="007E5AAD" w:rsidRPr="009A03C3" w:rsidRDefault="007E5AAD" w:rsidP="00E91783">
      <w:pPr>
        <w:tabs>
          <w:tab w:val="num" w:pos="426"/>
        </w:tabs>
        <w:suppressAutoHyphens/>
        <w:spacing w:line="276" w:lineRule="auto"/>
        <w:ind w:firstLine="567"/>
        <w:jc w:val="both"/>
      </w:pPr>
      <w:r w:rsidRPr="009A03C3">
        <w:t>Какой информации вам не хватает? Обоснуйте ее важность для вас.</w:t>
      </w:r>
    </w:p>
    <w:p w:rsidR="007E5AAD" w:rsidRPr="009A03C3" w:rsidRDefault="007E5AAD" w:rsidP="00E91783">
      <w:pPr>
        <w:tabs>
          <w:tab w:val="num" w:pos="426"/>
        </w:tabs>
        <w:suppressAutoHyphens/>
        <w:spacing w:line="276" w:lineRule="auto"/>
        <w:ind w:firstLine="567"/>
        <w:jc w:val="both"/>
      </w:pPr>
      <w:r w:rsidRPr="009A03C3">
        <w:t>5) Способы и методы исследования.</w:t>
      </w:r>
    </w:p>
    <w:p w:rsidR="007E5AAD" w:rsidRPr="009A03C3" w:rsidRDefault="007E5AAD" w:rsidP="00E91783">
      <w:pPr>
        <w:tabs>
          <w:tab w:val="num" w:pos="426"/>
        </w:tabs>
        <w:suppressAutoHyphens/>
        <w:spacing w:line="276" w:lineRule="auto"/>
        <w:ind w:firstLine="567"/>
        <w:jc w:val="both"/>
      </w:pPr>
      <w:r w:rsidRPr="009A03C3">
        <w:t>Какие способы (методы)  исследования вы планируете применить?</w:t>
      </w:r>
    </w:p>
    <w:p w:rsidR="007E5AAD" w:rsidRPr="009A03C3" w:rsidRDefault="007E5AAD" w:rsidP="00E91783">
      <w:pPr>
        <w:tabs>
          <w:tab w:val="num" w:pos="426"/>
        </w:tabs>
        <w:suppressAutoHyphens/>
        <w:spacing w:line="276" w:lineRule="auto"/>
        <w:ind w:firstLine="567"/>
        <w:jc w:val="both"/>
      </w:pPr>
      <w:r w:rsidRPr="009A03C3">
        <w:t>Обоснуйте ваш выбор с точки зрения достижения поставленной цели.</w:t>
      </w:r>
    </w:p>
    <w:p w:rsidR="007E5AAD" w:rsidRPr="009A03C3" w:rsidRDefault="007E5AAD" w:rsidP="00E91783">
      <w:pPr>
        <w:tabs>
          <w:tab w:val="num" w:pos="426"/>
        </w:tabs>
        <w:suppressAutoHyphens/>
        <w:spacing w:line="276" w:lineRule="auto"/>
        <w:ind w:firstLine="567"/>
        <w:jc w:val="both"/>
      </w:pPr>
      <w:r w:rsidRPr="009A03C3">
        <w:t>6) Ожидаемые результаты.</w:t>
      </w:r>
    </w:p>
    <w:p w:rsidR="007E5AAD" w:rsidRPr="009A03C3" w:rsidRDefault="007E5AAD" w:rsidP="00E91783">
      <w:pPr>
        <w:tabs>
          <w:tab w:val="num" w:pos="426"/>
        </w:tabs>
        <w:suppressAutoHyphens/>
        <w:spacing w:line="276" w:lineRule="auto"/>
        <w:ind w:firstLine="567"/>
        <w:jc w:val="both"/>
      </w:pPr>
      <w:r w:rsidRPr="009A03C3">
        <w:t>Какие результаты вы ожидаете получить?</w:t>
      </w:r>
    </w:p>
    <w:p w:rsidR="007E5AAD" w:rsidRPr="009A03C3" w:rsidRDefault="007E5AAD" w:rsidP="00E91783">
      <w:pPr>
        <w:tabs>
          <w:tab w:val="num" w:pos="426"/>
        </w:tabs>
        <w:suppressAutoHyphens/>
        <w:spacing w:line="276" w:lineRule="auto"/>
        <w:ind w:firstLine="567"/>
        <w:jc w:val="both"/>
      </w:pPr>
      <w:r w:rsidRPr="009A03C3">
        <w:t>7) Адресность работы.</w:t>
      </w:r>
    </w:p>
    <w:p w:rsidR="007E5AAD" w:rsidRPr="009A03C3" w:rsidRDefault="007E5AAD" w:rsidP="00E91783">
      <w:pPr>
        <w:tabs>
          <w:tab w:val="num" w:pos="426"/>
        </w:tabs>
        <w:suppressAutoHyphens/>
        <w:spacing w:line="276" w:lineRule="auto"/>
        <w:ind w:firstLine="567"/>
        <w:jc w:val="both"/>
      </w:pPr>
      <w:r w:rsidRPr="009A03C3">
        <w:t>Кому, каким органам власти, общественным организациям могут быть полезны результаты вашей работы? Свой вывод аргументируйте.</w:t>
      </w:r>
    </w:p>
    <w:p w:rsidR="007E5AAD" w:rsidRPr="009A03C3" w:rsidRDefault="007E5AAD" w:rsidP="00E91783">
      <w:pPr>
        <w:tabs>
          <w:tab w:val="num" w:pos="426"/>
        </w:tabs>
        <w:suppressAutoHyphens/>
        <w:spacing w:line="276" w:lineRule="auto"/>
        <w:ind w:firstLine="567"/>
        <w:jc w:val="both"/>
      </w:pPr>
      <w:r w:rsidRPr="009A03C3">
        <w:t>8) Смежные исследования.</w:t>
      </w:r>
    </w:p>
    <w:p w:rsidR="007E5AAD" w:rsidRPr="009A03C3" w:rsidRDefault="007E5AAD" w:rsidP="00E91783">
      <w:pPr>
        <w:tabs>
          <w:tab w:val="num" w:pos="426"/>
        </w:tabs>
        <w:suppressAutoHyphens/>
        <w:spacing w:line="276" w:lineRule="auto"/>
        <w:ind w:firstLine="567"/>
        <w:jc w:val="both"/>
      </w:pPr>
      <w:r w:rsidRPr="009A03C3">
        <w:t>Перечислите темы исследований, которые поддержали бы работу по избранной вами проблеме. Кратко обоснуйте свой выбор.</w:t>
      </w:r>
    </w:p>
    <w:p w:rsidR="007E5AAD" w:rsidRPr="009A03C3" w:rsidRDefault="007E5AAD" w:rsidP="00E91783">
      <w:pPr>
        <w:tabs>
          <w:tab w:val="num" w:pos="426"/>
        </w:tabs>
        <w:suppressAutoHyphens/>
        <w:spacing w:line="276" w:lineRule="auto"/>
        <w:ind w:firstLine="567"/>
        <w:jc w:val="both"/>
      </w:pPr>
      <w:r w:rsidRPr="009A03C3">
        <w:t>9) Личное участие в решении проблемы.</w:t>
      </w:r>
    </w:p>
    <w:p w:rsidR="007E5AAD" w:rsidRPr="009A03C3" w:rsidRDefault="007E5AAD" w:rsidP="00E91783">
      <w:pPr>
        <w:tabs>
          <w:tab w:val="num" w:pos="426"/>
        </w:tabs>
        <w:suppressAutoHyphens/>
        <w:spacing w:line="276" w:lineRule="auto"/>
        <w:ind w:firstLine="567"/>
        <w:jc w:val="both"/>
      </w:pPr>
      <w:r w:rsidRPr="009A03C3">
        <w:t>Спрогнозируйте возможное ваше личное участие в решении избранной проблемы (кроме очевидного – разработка заявки на исследование)».</w:t>
      </w:r>
    </w:p>
    <w:p w:rsidR="007E5AAD" w:rsidRPr="009A03C3" w:rsidRDefault="007E5AAD" w:rsidP="00E91783">
      <w:pPr>
        <w:tabs>
          <w:tab w:val="num" w:pos="426"/>
        </w:tabs>
        <w:suppressAutoHyphens/>
        <w:spacing w:line="276" w:lineRule="auto"/>
        <w:ind w:firstLine="567"/>
        <w:jc w:val="both"/>
      </w:pPr>
      <w:r w:rsidRPr="009A03C3">
        <w:t>3. При оценивании работы руководствуется следующими критериями:</w:t>
      </w:r>
    </w:p>
    <w:p w:rsidR="007E5AAD" w:rsidRPr="009A03C3" w:rsidRDefault="007E5AAD" w:rsidP="00066499">
      <w:pPr>
        <w:numPr>
          <w:ilvl w:val="0"/>
          <w:numId w:val="146"/>
        </w:numPr>
        <w:tabs>
          <w:tab w:val="clear" w:pos="1069"/>
          <w:tab w:val="num" w:pos="426"/>
        </w:tabs>
        <w:suppressAutoHyphens/>
        <w:spacing w:line="276" w:lineRule="auto"/>
        <w:ind w:left="0" w:firstLine="567"/>
        <w:jc w:val="both"/>
      </w:pPr>
      <w:r w:rsidRPr="009A03C3">
        <w:t>Структура работы, соответствие названия содержанию, раскрытие обоснованности выбора темы.</w:t>
      </w:r>
    </w:p>
    <w:p w:rsidR="007E5AAD" w:rsidRPr="009A03C3" w:rsidRDefault="007E5AAD" w:rsidP="00066499">
      <w:pPr>
        <w:numPr>
          <w:ilvl w:val="0"/>
          <w:numId w:val="146"/>
        </w:numPr>
        <w:tabs>
          <w:tab w:val="clear" w:pos="1069"/>
          <w:tab w:val="num" w:pos="426"/>
        </w:tabs>
        <w:suppressAutoHyphens/>
        <w:spacing w:line="276" w:lineRule="auto"/>
        <w:ind w:left="0" w:firstLine="567"/>
        <w:jc w:val="both"/>
      </w:pPr>
      <w:r w:rsidRPr="009A03C3">
        <w:t>Регламент выступления.</w:t>
      </w:r>
    </w:p>
    <w:p w:rsidR="007E5AAD" w:rsidRPr="009A03C3" w:rsidRDefault="007E5AAD" w:rsidP="00066499">
      <w:pPr>
        <w:numPr>
          <w:ilvl w:val="0"/>
          <w:numId w:val="146"/>
        </w:numPr>
        <w:tabs>
          <w:tab w:val="clear" w:pos="1069"/>
          <w:tab w:val="num" w:pos="426"/>
        </w:tabs>
        <w:suppressAutoHyphens/>
        <w:spacing w:line="276" w:lineRule="auto"/>
        <w:ind w:left="0" w:firstLine="567"/>
        <w:jc w:val="both"/>
      </w:pPr>
      <w:r w:rsidRPr="009A03C3">
        <w:t>Содержательность работы</w:t>
      </w:r>
      <w:r w:rsidRPr="00B92614">
        <w:t>(включая, краеведческую составляющую),</w:t>
      </w:r>
      <w:r w:rsidRPr="009A03C3">
        <w:t xml:space="preserve"> полнота описания, внутреннее смысловое единство, согласованность ключевых тезисов и утверждений, непротиворечивость личностных суждений, четкость изложения, грамотность, стиль, свободная композиция и непринужденность повествования.</w:t>
      </w:r>
    </w:p>
    <w:p w:rsidR="007E5AAD" w:rsidRPr="009A03C3" w:rsidRDefault="007E5AAD" w:rsidP="00066499">
      <w:pPr>
        <w:numPr>
          <w:ilvl w:val="0"/>
          <w:numId w:val="146"/>
        </w:numPr>
        <w:tabs>
          <w:tab w:val="clear" w:pos="1069"/>
          <w:tab w:val="num" w:pos="426"/>
        </w:tabs>
        <w:suppressAutoHyphens/>
        <w:spacing w:line="276" w:lineRule="auto"/>
        <w:ind w:left="0" w:firstLine="567"/>
        <w:jc w:val="both"/>
      </w:pPr>
      <w:r w:rsidRPr="009A03C3">
        <w:t>Раскрытие проблемы на теоретическом уровне, опора на научные теории, владение понятиями разрабатываемой проблемы; соответствие между высказываемыми теоретическими положениями и приводимым фактическим материалом.</w:t>
      </w:r>
    </w:p>
    <w:p w:rsidR="007E5AAD" w:rsidRPr="009A03C3" w:rsidRDefault="007E5AAD" w:rsidP="00066499">
      <w:pPr>
        <w:numPr>
          <w:ilvl w:val="0"/>
          <w:numId w:val="146"/>
        </w:numPr>
        <w:tabs>
          <w:tab w:val="clear" w:pos="1069"/>
          <w:tab w:val="num" w:pos="426"/>
        </w:tabs>
        <w:suppressAutoHyphens/>
        <w:spacing w:line="276" w:lineRule="auto"/>
        <w:ind w:left="0" w:firstLine="567"/>
        <w:jc w:val="both"/>
      </w:pPr>
      <w:r w:rsidRPr="009A03C3">
        <w:t>Представление собственной точки зрения автора при раскрытии темы (авторская позиция, аргументация своей точки зрения с опорой на факты общественной жизни и личный социальный опыт).</w:t>
      </w:r>
    </w:p>
    <w:p w:rsidR="007E5AAD" w:rsidRPr="009A03C3" w:rsidRDefault="007E5AAD" w:rsidP="00066499">
      <w:pPr>
        <w:numPr>
          <w:ilvl w:val="0"/>
          <w:numId w:val="146"/>
        </w:numPr>
        <w:tabs>
          <w:tab w:val="clear" w:pos="1069"/>
          <w:tab w:val="num" w:pos="426"/>
        </w:tabs>
        <w:suppressAutoHyphens/>
        <w:spacing w:line="276" w:lineRule="auto"/>
        <w:ind w:left="0" w:firstLine="567"/>
        <w:jc w:val="both"/>
      </w:pPr>
      <w:r w:rsidRPr="009A03C3">
        <w:t>Использование наглядности (презентация, таблицы, макеты, поделки, фото-, видеоматериалы и пр.)</w:t>
      </w:r>
    </w:p>
    <w:p w:rsidR="007E5AAD" w:rsidRPr="009A03C3" w:rsidRDefault="007E5AAD" w:rsidP="00066499">
      <w:pPr>
        <w:numPr>
          <w:ilvl w:val="0"/>
          <w:numId w:val="146"/>
        </w:numPr>
        <w:tabs>
          <w:tab w:val="clear" w:pos="1069"/>
          <w:tab w:val="num" w:pos="426"/>
        </w:tabs>
        <w:suppressAutoHyphens/>
        <w:spacing w:line="276" w:lineRule="auto"/>
        <w:ind w:left="0" w:firstLine="567"/>
        <w:jc w:val="both"/>
      </w:pPr>
      <w:r w:rsidRPr="009A03C3">
        <w:t xml:space="preserve">Четкость выводов, их соответствие поставленным автором перед собой задачам». </w:t>
      </w:r>
    </w:p>
    <w:p w:rsidR="007E5AAD" w:rsidRPr="009A03C3" w:rsidRDefault="007E5AAD" w:rsidP="00066499">
      <w:pPr>
        <w:numPr>
          <w:ilvl w:val="0"/>
          <w:numId w:val="146"/>
        </w:numPr>
        <w:tabs>
          <w:tab w:val="clear" w:pos="1069"/>
          <w:tab w:val="num" w:pos="426"/>
        </w:tabs>
        <w:suppressAutoHyphens/>
        <w:spacing w:line="276" w:lineRule="auto"/>
        <w:ind w:left="0" w:firstLine="567"/>
        <w:jc w:val="both"/>
      </w:pPr>
      <w:r w:rsidRPr="009A03C3">
        <w:t>Методика исследования, авторский вклад</w:t>
      </w:r>
    </w:p>
    <w:p w:rsidR="007E5AAD" w:rsidRPr="009A03C3" w:rsidRDefault="007E5AAD" w:rsidP="00066499">
      <w:pPr>
        <w:numPr>
          <w:ilvl w:val="0"/>
          <w:numId w:val="146"/>
        </w:numPr>
        <w:tabs>
          <w:tab w:val="clear" w:pos="1069"/>
          <w:tab w:val="num" w:pos="426"/>
        </w:tabs>
        <w:suppressAutoHyphens/>
        <w:spacing w:line="276" w:lineRule="auto"/>
        <w:ind w:left="0" w:firstLine="567"/>
        <w:jc w:val="both"/>
      </w:pPr>
      <w:r w:rsidRPr="009A03C3">
        <w:t>Работа на секции (вопросы, участие в обсуждении и т.п.)</w:t>
      </w:r>
    </w:p>
    <w:p w:rsidR="007E5AAD" w:rsidRDefault="007E5AAD" w:rsidP="00066499">
      <w:pPr>
        <w:numPr>
          <w:ilvl w:val="0"/>
          <w:numId w:val="146"/>
        </w:numPr>
        <w:tabs>
          <w:tab w:val="clear" w:pos="1069"/>
          <w:tab w:val="num" w:pos="426"/>
        </w:tabs>
        <w:suppressAutoHyphens/>
        <w:spacing w:line="276" w:lineRule="auto"/>
        <w:ind w:left="0" w:firstLine="567"/>
        <w:jc w:val="both"/>
      </w:pPr>
      <w:r w:rsidRPr="009A03C3">
        <w:t xml:space="preserve">Дополнительные баллы жюри </w:t>
      </w:r>
    </w:p>
    <w:p w:rsidR="007E5AAD" w:rsidRPr="00DF2220" w:rsidRDefault="007E5AAD" w:rsidP="00E91783">
      <w:pPr>
        <w:tabs>
          <w:tab w:val="num" w:pos="426"/>
        </w:tabs>
        <w:suppressAutoHyphens/>
        <w:spacing w:line="276" w:lineRule="auto"/>
        <w:ind w:firstLine="567"/>
        <w:jc w:val="both"/>
        <w:rPr>
          <w:b/>
          <w:bCs/>
        </w:rPr>
      </w:pPr>
    </w:p>
    <w:p w:rsidR="007E5AAD" w:rsidRDefault="007E5AAD" w:rsidP="00E91783">
      <w:pPr>
        <w:tabs>
          <w:tab w:val="num" w:pos="426"/>
        </w:tabs>
        <w:suppressAutoHyphens/>
        <w:spacing w:line="276" w:lineRule="auto"/>
        <w:ind w:firstLine="567"/>
        <w:jc w:val="both"/>
      </w:pPr>
      <w:r w:rsidRPr="009A03C3">
        <w:rPr>
          <w:b/>
          <w:bCs/>
        </w:rPr>
        <w:t xml:space="preserve">Лист оценивания жюри </w:t>
      </w:r>
      <w:r w:rsidRPr="009A03C3">
        <w:t>(шаг оценивания – 0,5 балла; минимум – 5 баллов; максимум – 40 баллов).</w:t>
      </w:r>
    </w:p>
    <w:p w:rsidR="007E5AAD" w:rsidRPr="009A03C3" w:rsidRDefault="007E5AAD" w:rsidP="00E91783">
      <w:pPr>
        <w:tabs>
          <w:tab w:val="num" w:pos="426"/>
        </w:tabs>
        <w:suppressAutoHyphens/>
        <w:spacing w:line="276" w:lineRule="auto"/>
        <w:ind w:firstLine="567"/>
        <w:jc w:val="both"/>
      </w:pPr>
    </w:p>
    <w:tbl>
      <w:tblPr>
        <w:tblW w:w="81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079"/>
        <w:gridCol w:w="674"/>
        <w:gridCol w:w="567"/>
        <w:gridCol w:w="567"/>
        <w:gridCol w:w="602"/>
        <w:gridCol w:w="708"/>
        <w:gridCol w:w="709"/>
        <w:gridCol w:w="709"/>
        <w:gridCol w:w="709"/>
        <w:gridCol w:w="708"/>
        <w:gridCol w:w="567"/>
        <w:gridCol w:w="533"/>
      </w:tblGrid>
      <w:tr w:rsidR="007E5AAD" w:rsidRPr="009A03C3">
        <w:trPr>
          <w:cantSplit/>
          <w:trHeight w:val="1674"/>
          <w:jc w:val="center"/>
        </w:trPr>
        <w:tc>
          <w:tcPr>
            <w:tcW w:w="1079" w:type="dxa"/>
            <w:textDirection w:val="btLr"/>
            <w:vAlign w:val="center"/>
          </w:tcPr>
          <w:p w:rsidR="007E5AAD" w:rsidRPr="009A03C3" w:rsidRDefault="007E5AAD" w:rsidP="00A64654">
            <w:pPr>
              <w:tabs>
                <w:tab w:val="num" w:pos="426"/>
              </w:tabs>
              <w:suppressAutoHyphens/>
              <w:spacing w:line="276" w:lineRule="auto"/>
              <w:ind w:left="113" w:right="113"/>
            </w:pPr>
            <w:r w:rsidRPr="009A03C3">
              <w:t>ФИО/</w:t>
            </w:r>
          </w:p>
          <w:p w:rsidR="007E5AAD" w:rsidRPr="009A03C3" w:rsidRDefault="007E5AAD" w:rsidP="00A64654">
            <w:pPr>
              <w:tabs>
                <w:tab w:val="num" w:pos="426"/>
              </w:tabs>
              <w:suppressAutoHyphens/>
              <w:spacing w:line="276" w:lineRule="auto"/>
              <w:ind w:right="113"/>
            </w:pPr>
            <w:r w:rsidRPr="009A03C3">
              <w:t>Критерии/ баллы</w:t>
            </w:r>
          </w:p>
        </w:tc>
        <w:tc>
          <w:tcPr>
            <w:tcW w:w="674" w:type="dxa"/>
            <w:textDirection w:val="btLr"/>
            <w:vAlign w:val="center"/>
          </w:tcPr>
          <w:p w:rsidR="007E5AAD" w:rsidRPr="00B76D45" w:rsidRDefault="007E5AAD" w:rsidP="00A64654">
            <w:pPr>
              <w:tabs>
                <w:tab w:val="num" w:pos="426"/>
              </w:tabs>
              <w:suppressAutoHyphens/>
              <w:spacing w:line="276" w:lineRule="auto"/>
              <w:ind w:right="113" w:firstLine="567"/>
              <w:jc w:val="center"/>
              <w:rPr>
                <w:b/>
                <w:bCs/>
              </w:rPr>
            </w:pPr>
            <w:r w:rsidRPr="00B76D45">
              <w:rPr>
                <w:b/>
                <w:bCs/>
              </w:rPr>
              <w:t>1</w:t>
            </w:r>
          </w:p>
          <w:p w:rsidR="007E5AAD" w:rsidRPr="009A03C3" w:rsidRDefault="007E5AAD" w:rsidP="00A64654">
            <w:pPr>
              <w:tabs>
                <w:tab w:val="num" w:pos="426"/>
              </w:tabs>
              <w:suppressAutoHyphens/>
              <w:spacing w:line="276" w:lineRule="auto"/>
              <w:ind w:right="113" w:firstLine="567"/>
              <w:jc w:val="center"/>
            </w:pPr>
            <w:r w:rsidRPr="009A03C3">
              <w:t>0,5- 4</w:t>
            </w:r>
          </w:p>
        </w:tc>
        <w:tc>
          <w:tcPr>
            <w:tcW w:w="567" w:type="dxa"/>
            <w:textDirection w:val="btLr"/>
            <w:vAlign w:val="center"/>
          </w:tcPr>
          <w:p w:rsidR="007E5AAD" w:rsidRPr="00B76D45" w:rsidRDefault="007E5AAD" w:rsidP="00A64654">
            <w:pPr>
              <w:tabs>
                <w:tab w:val="num" w:pos="426"/>
              </w:tabs>
              <w:suppressAutoHyphens/>
              <w:spacing w:line="276" w:lineRule="auto"/>
              <w:ind w:right="113" w:firstLine="567"/>
              <w:jc w:val="center"/>
              <w:rPr>
                <w:b/>
                <w:bCs/>
              </w:rPr>
            </w:pPr>
            <w:r w:rsidRPr="00B76D45">
              <w:rPr>
                <w:b/>
                <w:bCs/>
              </w:rPr>
              <w:t>2</w:t>
            </w:r>
          </w:p>
          <w:p w:rsidR="007E5AAD" w:rsidRPr="009A03C3" w:rsidRDefault="007E5AAD" w:rsidP="00A64654">
            <w:pPr>
              <w:tabs>
                <w:tab w:val="num" w:pos="426"/>
              </w:tabs>
              <w:suppressAutoHyphens/>
              <w:spacing w:line="276" w:lineRule="auto"/>
              <w:ind w:right="113" w:firstLine="567"/>
              <w:jc w:val="center"/>
            </w:pPr>
            <w:r w:rsidRPr="009A03C3">
              <w:t>0,5 - 3</w:t>
            </w:r>
          </w:p>
        </w:tc>
        <w:tc>
          <w:tcPr>
            <w:tcW w:w="567" w:type="dxa"/>
            <w:textDirection w:val="btLr"/>
            <w:vAlign w:val="center"/>
          </w:tcPr>
          <w:p w:rsidR="007E5AAD" w:rsidRPr="00B76D45" w:rsidRDefault="007E5AAD" w:rsidP="00A64654">
            <w:pPr>
              <w:tabs>
                <w:tab w:val="num" w:pos="426"/>
              </w:tabs>
              <w:suppressAutoHyphens/>
              <w:spacing w:line="276" w:lineRule="auto"/>
              <w:ind w:right="113" w:firstLine="567"/>
              <w:jc w:val="center"/>
              <w:rPr>
                <w:b/>
                <w:bCs/>
              </w:rPr>
            </w:pPr>
            <w:r w:rsidRPr="00B76D45">
              <w:rPr>
                <w:b/>
                <w:bCs/>
              </w:rPr>
              <w:t>3</w:t>
            </w:r>
          </w:p>
          <w:p w:rsidR="007E5AAD" w:rsidRPr="009A03C3" w:rsidRDefault="007E5AAD" w:rsidP="00A64654">
            <w:pPr>
              <w:tabs>
                <w:tab w:val="num" w:pos="426"/>
              </w:tabs>
              <w:suppressAutoHyphens/>
              <w:spacing w:line="276" w:lineRule="auto"/>
              <w:ind w:right="113" w:firstLine="567"/>
              <w:jc w:val="center"/>
            </w:pPr>
            <w:r w:rsidRPr="009A03C3">
              <w:t>0,5 - 8</w:t>
            </w:r>
          </w:p>
        </w:tc>
        <w:tc>
          <w:tcPr>
            <w:tcW w:w="602" w:type="dxa"/>
            <w:textDirection w:val="btLr"/>
            <w:vAlign w:val="center"/>
          </w:tcPr>
          <w:p w:rsidR="007E5AAD" w:rsidRPr="00B76D45" w:rsidRDefault="007E5AAD" w:rsidP="00A64654">
            <w:pPr>
              <w:tabs>
                <w:tab w:val="num" w:pos="426"/>
              </w:tabs>
              <w:suppressAutoHyphens/>
              <w:spacing w:line="276" w:lineRule="auto"/>
              <w:ind w:right="113" w:firstLine="567"/>
              <w:jc w:val="center"/>
              <w:rPr>
                <w:b/>
                <w:bCs/>
              </w:rPr>
            </w:pPr>
            <w:r w:rsidRPr="00B76D45">
              <w:rPr>
                <w:b/>
                <w:bCs/>
              </w:rPr>
              <w:t>4</w:t>
            </w:r>
          </w:p>
          <w:p w:rsidR="007E5AAD" w:rsidRPr="009A03C3" w:rsidRDefault="007E5AAD" w:rsidP="00A64654">
            <w:pPr>
              <w:tabs>
                <w:tab w:val="num" w:pos="426"/>
              </w:tabs>
              <w:suppressAutoHyphens/>
              <w:spacing w:line="276" w:lineRule="auto"/>
              <w:ind w:right="113" w:firstLine="567"/>
              <w:jc w:val="center"/>
            </w:pPr>
            <w:r w:rsidRPr="009A03C3">
              <w:t>0,5 - 4</w:t>
            </w:r>
          </w:p>
        </w:tc>
        <w:tc>
          <w:tcPr>
            <w:tcW w:w="708" w:type="dxa"/>
            <w:textDirection w:val="btLr"/>
            <w:vAlign w:val="center"/>
          </w:tcPr>
          <w:p w:rsidR="007E5AAD" w:rsidRPr="00B76D45" w:rsidRDefault="007E5AAD" w:rsidP="00A64654">
            <w:pPr>
              <w:tabs>
                <w:tab w:val="num" w:pos="426"/>
              </w:tabs>
              <w:suppressAutoHyphens/>
              <w:spacing w:line="276" w:lineRule="auto"/>
              <w:ind w:right="113" w:firstLine="567"/>
              <w:jc w:val="center"/>
              <w:rPr>
                <w:b/>
                <w:bCs/>
              </w:rPr>
            </w:pPr>
            <w:r w:rsidRPr="00B76D45">
              <w:rPr>
                <w:b/>
                <w:bCs/>
              </w:rPr>
              <w:t>5</w:t>
            </w:r>
          </w:p>
          <w:p w:rsidR="007E5AAD" w:rsidRPr="009A03C3" w:rsidRDefault="007E5AAD" w:rsidP="00A64654">
            <w:pPr>
              <w:tabs>
                <w:tab w:val="num" w:pos="426"/>
              </w:tabs>
              <w:suppressAutoHyphens/>
              <w:spacing w:line="276" w:lineRule="auto"/>
              <w:ind w:right="113" w:firstLine="567"/>
              <w:jc w:val="center"/>
            </w:pPr>
            <w:r w:rsidRPr="009A03C3">
              <w:t>0,5 - 3</w:t>
            </w:r>
          </w:p>
        </w:tc>
        <w:tc>
          <w:tcPr>
            <w:tcW w:w="709" w:type="dxa"/>
            <w:textDirection w:val="btLr"/>
            <w:vAlign w:val="center"/>
          </w:tcPr>
          <w:p w:rsidR="007E5AAD" w:rsidRPr="00B76D45" w:rsidRDefault="007E5AAD" w:rsidP="00A64654">
            <w:pPr>
              <w:tabs>
                <w:tab w:val="num" w:pos="426"/>
              </w:tabs>
              <w:suppressAutoHyphens/>
              <w:spacing w:line="276" w:lineRule="auto"/>
              <w:ind w:right="113" w:firstLine="567"/>
              <w:jc w:val="center"/>
              <w:rPr>
                <w:b/>
                <w:bCs/>
              </w:rPr>
            </w:pPr>
            <w:r w:rsidRPr="00B76D45">
              <w:rPr>
                <w:b/>
                <w:bCs/>
              </w:rPr>
              <w:t>6</w:t>
            </w:r>
          </w:p>
          <w:p w:rsidR="007E5AAD" w:rsidRPr="009A03C3" w:rsidRDefault="007E5AAD" w:rsidP="00A64654">
            <w:pPr>
              <w:tabs>
                <w:tab w:val="num" w:pos="426"/>
              </w:tabs>
              <w:suppressAutoHyphens/>
              <w:spacing w:line="276" w:lineRule="auto"/>
              <w:ind w:right="113" w:firstLine="567"/>
              <w:jc w:val="center"/>
            </w:pPr>
            <w:r w:rsidRPr="009A03C3">
              <w:t>0,5 - 4</w:t>
            </w:r>
          </w:p>
        </w:tc>
        <w:tc>
          <w:tcPr>
            <w:tcW w:w="709" w:type="dxa"/>
            <w:textDirection w:val="btLr"/>
            <w:vAlign w:val="center"/>
          </w:tcPr>
          <w:p w:rsidR="007E5AAD" w:rsidRPr="00B76D45" w:rsidRDefault="007E5AAD" w:rsidP="00A64654">
            <w:pPr>
              <w:tabs>
                <w:tab w:val="num" w:pos="426"/>
              </w:tabs>
              <w:suppressAutoHyphens/>
              <w:spacing w:line="276" w:lineRule="auto"/>
              <w:ind w:right="113" w:firstLine="567"/>
              <w:jc w:val="center"/>
              <w:rPr>
                <w:b/>
                <w:bCs/>
              </w:rPr>
            </w:pPr>
            <w:r w:rsidRPr="00B76D45">
              <w:rPr>
                <w:b/>
                <w:bCs/>
              </w:rPr>
              <w:t>7</w:t>
            </w:r>
          </w:p>
          <w:p w:rsidR="007E5AAD" w:rsidRPr="009A03C3" w:rsidRDefault="007E5AAD" w:rsidP="00A64654">
            <w:pPr>
              <w:tabs>
                <w:tab w:val="num" w:pos="426"/>
              </w:tabs>
              <w:suppressAutoHyphens/>
              <w:spacing w:line="276" w:lineRule="auto"/>
              <w:ind w:right="113" w:firstLine="567"/>
              <w:jc w:val="center"/>
            </w:pPr>
            <w:r w:rsidRPr="009A03C3">
              <w:t>0,5 - 4</w:t>
            </w:r>
          </w:p>
        </w:tc>
        <w:tc>
          <w:tcPr>
            <w:tcW w:w="709" w:type="dxa"/>
            <w:textDirection w:val="btLr"/>
            <w:vAlign w:val="center"/>
          </w:tcPr>
          <w:p w:rsidR="007E5AAD" w:rsidRPr="00B76D45" w:rsidRDefault="007E5AAD" w:rsidP="00A64654">
            <w:pPr>
              <w:tabs>
                <w:tab w:val="num" w:pos="426"/>
              </w:tabs>
              <w:suppressAutoHyphens/>
              <w:spacing w:line="276" w:lineRule="auto"/>
              <w:ind w:right="113" w:firstLine="567"/>
              <w:jc w:val="center"/>
              <w:rPr>
                <w:b/>
                <w:bCs/>
              </w:rPr>
            </w:pPr>
            <w:r w:rsidRPr="00B76D45">
              <w:rPr>
                <w:b/>
                <w:bCs/>
              </w:rPr>
              <w:t>8</w:t>
            </w:r>
          </w:p>
          <w:p w:rsidR="007E5AAD" w:rsidRPr="009A03C3" w:rsidRDefault="007E5AAD" w:rsidP="00A64654">
            <w:pPr>
              <w:tabs>
                <w:tab w:val="num" w:pos="426"/>
              </w:tabs>
              <w:suppressAutoHyphens/>
              <w:spacing w:line="276" w:lineRule="auto"/>
              <w:ind w:right="113" w:firstLine="567"/>
              <w:jc w:val="center"/>
            </w:pPr>
            <w:r w:rsidRPr="009A03C3">
              <w:t>0,5 - 4</w:t>
            </w:r>
          </w:p>
        </w:tc>
        <w:tc>
          <w:tcPr>
            <w:tcW w:w="708" w:type="dxa"/>
            <w:textDirection w:val="btLr"/>
            <w:vAlign w:val="center"/>
          </w:tcPr>
          <w:p w:rsidR="007E5AAD" w:rsidRPr="00B76D45" w:rsidRDefault="007E5AAD" w:rsidP="00A64654">
            <w:pPr>
              <w:tabs>
                <w:tab w:val="num" w:pos="426"/>
              </w:tabs>
              <w:suppressAutoHyphens/>
              <w:spacing w:line="276" w:lineRule="auto"/>
              <w:ind w:right="113" w:firstLine="567"/>
              <w:jc w:val="center"/>
              <w:rPr>
                <w:b/>
                <w:bCs/>
              </w:rPr>
            </w:pPr>
            <w:r w:rsidRPr="00B76D45">
              <w:rPr>
                <w:b/>
                <w:bCs/>
              </w:rPr>
              <w:t>9</w:t>
            </w:r>
          </w:p>
          <w:p w:rsidR="007E5AAD" w:rsidRPr="009A03C3" w:rsidRDefault="007E5AAD" w:rsidP="00A64654">
            <w:pPr>
              <w:tabs>
                <w:tab w:val="num" w:pos="426"/>
              </w:tabs>
              <w:suppressAutoHyphens/>
              <w:spacing w:line="276" w:lineRule="auto"/>
              <w:ind w:right="113" w:firstLine="567"/>
              <w:jc w:val="center"/>
            </w:pPr>
            <w:r w:rsidRPr="009A03C3">
              <w:t>0,5 -4</w:t>
            </w:r>
          </w:p>
        </w:tc>
        <w:tc>
          <w:tcPr>
            <w:tcW w:w="567" w:type="dxa"/>
            <w:textDirection w:val="btLr"/>
            <w:vAlign w:val="center"/>
          </w:tcPr>
          <w:p w:rsidR="007E5AAD" w:rsidRPr="00B76D45" w:rsidRDefault="007E5AAD" w:rsidP="00A64654">
            <w:pPr>
              <w:tabs>
                <w:tab w:val="num" w:pos="426"/>
              </w:tabs>
              <w:suppressAutoHyphens/>
              <w:spacing w:line="276" w:lineRule="auto"/>
              <w:ind w:right="113" w:firstLine="567"/>
              <w:jc w:val="center"/>
              <w:rPr>
                <w:b/>
                <w:bCs/>
              </w:rPr>
            </w:pPr>
            <w:r w:rsidRPr="00B76D45">
              <w:rPr>
                <w:b/>
                <w:bCs/>
              </w:rPr>
              <w:t>10</w:t>
            </w:r>
          </w:p>
          <w:p w:rsidR="007E5AAD" w:rsidRPr="009A03C3" w:rsidRDefault="007E5AAD" w:rsidP="00A64654">
            <w:pPr>
              <w:tabs>
                <w:tab w:val="num" w:pos="426"/>
              </w:tabs>
              <w:suppressAutoHyphens/>
              <w:spacing w:line="276" w:lineRule="auto"/>
              <w:ind w:right="113" w:firstLine="567"/>
              <w:jc w:val="center"/>
            </w:pPr>
            <w:r w:rsidRPr="009A03C3">
              <w:t>0,5 - 2</w:t>
            </w:r>
          </w:p>
        </w:tc>
        <w:tc>
          <w:tcPr>
            <w:tcW w:w="533" w:type="dxa"/>
            <w:textDirection w:val="btLr"/>
            <w:vAlign w:val="center"/>
          </w:tcPr>
          <w:p w:rsidR="007E5AAD" w:rsidRPr="00B76D45" w:rsidRDefault="007E5AAD" w:rsidP="00A64654">
            <w:pPr>
              <w:tabs>
                <w:tab w:val="num" w:pos="426"/>
              </w:tabs>
              <w:suppressAutoHyphens/>
              <w:spacing w:line="276" w:lineRule="auto"/>
              <w:ind w:right="113" w:firstLine="567"/>
              <w:jc w:val="center"/>
              <w:rPr>
                <w:b/>
                <w:bCs/>
              </w:rPr>
            </w:pPr>
            <w:r w:rsidRPr="00B76D45">
              <w:rPr>
                <w:b/>
                <w:bCs/>
              </w:rPr>
              <w:t>Итого</w:t>
            </w:r>
          </w:p>
        </w:tc>
      </w:tr>
      <w:tr w:rsidR="007E5AAD" w:rsidRPr="009A03C3">
        <w:trPr>
          <w:trHeight w:val="281"/>
          <w:jc w:val="center"/>
        </w:trPr>
        <w:tc>
          <w:tcPr>
            <w:tcW w:w="1079" w:type="dxa"/>
            <w:vAlign w:val="center"/>
          </w:tcPr>
          <w:p w:rsidR="007E5AAD" w:rsidRPr="009A03C3" w:rsidRDefault="007E5AAD" w:rsidP="00A64654">
            <w:pPr>
              <w:tabs>
                <w:tab w:val="num" w:pos="426"/>
              </w:tabs>
              <w:suppressAutoHyphens/>
              <w:spacing w:line="276" w:lineRule="auto"/>
              <w:ind w:firstLine="567"/>
              <w:jc w:val="center"/>
              <w:rPr>
                <w:b/>
                <w:bCs/>
              </w:rPr>
            </w:pPr>
            <w:r w:rsidRPr="009A03C3">
              <w:rPr>
                <w:b/>
                <w:bCs/>
              </w:rPr>
              <w:t>1.</w:t>
            </w:r>
          </w:p>
        </w:tc>
        <w:tc>
          <w:tcPr>
            <w:tcW w:w="674" w:type="dxa"/>
            <w:vAlign w:val="center"/>
          </w:tcPr>
          <w:p w:rsidR="007E5AAD" w:rsidRPr="009A03C3" w:rsidRDefault="007E5AAD" w:rsidP="00A64654">
            <w:pPr>
              <w:tabs>
                <w:tab w:val="num" w:pos="426"/>
              </w:tabs>
              <w:suppressAutoHyphens/>
              <w:spacing w:line="276" w:lineRule="auto"/>
              <w:ind w:firstLine="567"/>
              <w:jc w:val="center"/>
              <w:rPr>
                <w:b/>
                <w:bCs/>
              </w:rPr>
            </w:pPr>
          </w:p>
        </w:tc>
        <w:tc>
          <w:tcPr>
            <w:tcW w:w="567" w:type="dxa"/>
            <w:vAlign w:val="center"/>
          </w:tcPr>
          <w:p w:rsidR="007E5AAD" w:rsidRPr="009A03C3" w:rsidRDefault="007E5AAD" w:rsidP="00A64654">
            <w:pPr>
              <w:tabs>
                <w:tab w:val="num" w:pos="426"/>
              </w:tabs>
              <w:suppressAutoHyphens/>
              <w:spacing w:line="276" w:lineRule="auto"/>
              <w:ind w:firstLine="567"/>
              <w:jc w:val="center"/>
              <w:rPr>
                <w:b/>
                <w:bCs/>
              </w:rPr>
            </w:pPr>
          </w:p>
        </w:tc>
        <w:tc>
          <w:tcPr>
            <w:tcW w:w="567" w:type="dxa"/>
            <w:vAlign w:val="center"/>
          </w:tcPr>
          <w:p w:rsidR="007E5AAD" w:rsidRPr="009A03C3" w:rsidRDefault="007E5AAD" w:rsidP="00A64654">
            <w:pPr>
              <w:tabs>
                <w:tab w:val="num" w:pos="426"/>
              </w:tabs>
              <w:suppressAutoHyphens/>
              <w:spacing w:line="276" w:lineRule="auto"/>
              <w:ind w:firstLine="567"/>
              <w:jc w:val="center"/>
              <w:rPr>
                <w:b/>
                <w:bCs/>
              </w:rPr>
            </w:pPr>
          </w:p>
        </w:tc>
        <w:tc>
          <w:tcPr>
            <w:tcW w:w="602" w:type="dxa"/>
            <w:vAlign w:val="center"/>
          </w:tcPr>
          <w:p w:rsidR="007E5AAD" w:rsidRPr="009A03C3" w:rsidRDefault="007E5AAD" w:rsidP="00A64654">
            <w:pPr>
              <w:tabs>
                <w:tab w:val="num" w:pos="426"/>
              </w:tabs>
              <w:suppressAutoHyphens/>
              <w:spacing w:line="276" w:lineRule="auto"/>
              <w:ind w:firstLine="567"/>
              <w:jc w:val="center"/>
              <w:rPr>
                <w:b/>
                <w:bCs/>
              </w:rPr>
            </w:pPr>
          </w:p>
        </w:tc>
        <w:tc>
          <w:tcPr>
            <w:tcW w:w="708" w:type="dxa"/>
            <w:vAlign w:val="center"/>
          </w:tcPr>
          <w:p w:rsidR="007E5AAD" w:rsidRPr="009A03C3" w:rsidRDefault="007E5AAD" w:rsidP="00A64654">
            <w:pPr>
              <w:tabs>
                <w:tab w:val="num" w:pos="426"/>
              </w:tabs>
              <w:suppressAutoHyphens/>
              <w:spacing w:line="276" w:lineRule="auto"/>
              <w:ind w:firstLine="567"/>
              <w:jc w:val="center"/>
              <w:rPr>
                <w:b/>
                <w:bCs/>
              </w:rPr>
            </w:pPr>
          </w:p>
        </w:tc>
        <w:tc>
          <w:tcPr>
            <w:tcW w:w="709" w:type="dxa"/>
            <w:vAlign w:val="center"/>
          </w:tcPr>
          <w:p w:rsidR="007E5AAD" w:rsidRPr="009A03C3" w:rsidRDefault="007E5AAD" w:rsidP="00A64654">
            <w:pPr>
              <w:tabs>
                <w:tab w:val="num" w:pos="426"/>
              </w:tabs>
              <w:suppressAutoHyphens/>
              <w:spacing w:line="276" w:lineRule="auto"/>
              <w:ind w:firstLine="567"/>
              <w:jc w:val="center"/>
              <w:rPr>
                <w:b/>
                <w:bCs/>
              </w:rPr>
            </w:pPr>
          </w:p>
        </w:tc>
        <w:tc>
          <w:tcPr>
            <w:tcW w:w="709" w:type="dxa"/>
            <w:vAlign w:val="center"/>
          </w:tcPr>
          <w:p w:rsidR="007E5AAD" w:rsidRPr="009A03C3" w:rsidRDefault="007E5AAD" w:rsidP="00A64654">
            <w:pPr>
              <w:tabs>
                <w:tab w:val="num" w:pos="426"/>
              </w:tabs>
              <w:suppressAutoHyphens/>
              <w:spacing w:line="276" w:lineRule="auto"/>
              <w:ind w:firstLine="567"/>
              <w:jc w:val="center"/>
              <w:rPr>
                <w:b/>
                <w:bCs/>
              </w:rPr>
            </w:pPr>
          </w:p>
        </w:tc>
        <w:tc>
          <w:tcPr>
            <w:tcW w:w="709" w:type="dxa"/>
            <w:vAlign w:val="center"/>
          </w:tcPr>
          <w:p w:rsidR="007E5AAD" w:rsidRPr="009A03C3" w:rsidRDefault="007E5AAD" w:rsidP="00A64654">
            <w:pPr>
              <w:tabs>
                <w:tab w:val="num" w:pos="426"/>
              </w:tabs>
              <w:suppressAutoHyphens/>
              <w:spacing w:line="276" w:lineRule="auto"/>
              <w:ind w:firstLine="567"/>
              <w:jc w:val="center"/>
              <w:rPr>
                <w:b/>
                <w:bCs/>
              </w:rPr>
            </w:pPr>
          </w:p>
        </w:tc>
        <w:tc>
          <w:tcPr>
            <w:tcW w:w="708" w:type="dxa"/>
            <w:vAlign w:val="center"/>
          </w:tcPr>
          <w:p w:rsidR="007E5AAD" w:rsidRPr="009A03C3" w:rsidRDefault="007E5AAD" w:rsidP="00A64654">
            <w:pPr>
              <w:tabs>
                <w:tab w:val="num" w:pos="426"/>
              </w:tabs>
              <w:suppressAutoHyphens/>
              <w:spacing w:line="276" w:lineRule="auto"/>
              <w:ind w:firstLine="567"/>
              <w:jc w:val="center"/>
              <w:rPr>
                <w:b/>
                <w:bCs/>
              </w:rPr>
            </w:pPr>
          </w:p>
        </w:tc>
        <w:tc>
          <w:tcPr>
            <w:tcW w:w="567" w:type="dxa"/>
            <w:vAlign w:val="center"/>
          </w:tcPr>
          <w:p w:rsidR="007E5AAD" w:rsidRPr="009A03C3" w:rsidRDefault="007E5AAD" w:rsidP="00A64654">
            <w:pPr>
              <w:tabs>
                <w:tab w:val="num" w:pos="426"/>
              </w:tabs>
              <w:suppressAutoHyphens/>
              <w:spacing w:line="276" w:lineRule="auto"/>
              <w:ind w:firstLine="567"/>
              <w:jc w:val="center"/>
              <w:rPr>
                <w:b/>
                <w:bCs/>
              </w:rPr>
            </w:pPr>
          </w:p>
        </w:tc>
        <w:tc>
          <w:tcPr>
            <w:tcW w:w="533" w:type="dxa"/>
            <w:vAlign w:val="center"/>
          </w:tcPr>
          <w:p w:rsidR="007E5AAD" w:rsidRPr="009A03C3" w:rsidRDefault="007E5AAD" w:rsidP="00A64654">
            <w:pPr>
              <w:tabs>
                <w:tab w:val="num" w:pos="426"/>
              </w:tabs>
              <w:suppressAutoHyphens/>
              <w:spacing w:line="276" w:lineRule="auto"/>
              <w:ind w:firstLine="567"/>
              <w:jc w:val="center"/>
              <w:rPr>
                <w:b/>
                <w:bCs/>
              </w:rPr>
            </w:pPr>
          </w:p>
        </w:tc>
      </w:tr>
      <w:tr w:rsidR="007E5AAD" w:rsidRPr="009A03C3">
        <w:trPr>
          <w:trHeight w:val="259"/>
          <w:jc w:val="center"/>
        </w:trPr>
        <w:tc>
          <w:tcPr>
            <w:tcW w:w="1079" w:type="dxa"/>
            <w:vAlign w:val="center"/>
          </w:tcPr>
          <w:p w:rsidR="007E5AAD" w:rsidRPr="009A03C3" w:rsidRDefault="007E5AAD" w:rsidP="00A64654">
            <w:pPr>
              <w:tabs>
                <w:tab w:val="num" w:pos="426"/>
              </w:tabs>
              <w:suppressAutoHyphens/>
              <w:spacing w:line="276" w:lineRule="auto"/>
              <w:ind w:firstLine="567"/>
              <w:jc w:val="center"/>
              <w:rPr>
                <w:b/>
                <w:bCs/>
              </w:rPr>
            </w:pPr>
            <w:r w:rsidRPr="009A03C3">
              <w:rPr>
                <w:b/>
                <w:bCs/>
              </w:rPr>
              <w:t>…</w:t>
            </w:r>
          </w:p>
        </w:tc>
        <w:tc>
          <w:tcPr>
            <w:tcW w:w="674" w:type="dxa"/>
            <w:vAlign w:val="center"/>
          </w:tcPr>
          <w:p w:rsidR="007E5AAD" w:rsidRPr="009A03C3" w:rsidRDefault="007E5AAD" w:rsidP="00A64654">
            <w:pPr>
              <w:tabs>
                <w:tab w:val="num" w:pos="426"/>
              </w:tabs>
              <w:suppressAutoHyphens/>
              <w:spacing w:line="276" w:lineRule="auto"/>
              <w:ind w:firstLine="567"/>
              <w:jc w:val="center"/>
              <w:rPr>
                <w:b/>
                <w:bCs/>
              </w:rPr>
            </w:pPr>
          </w:p>
        </w:tc>
        <w:tc>
          <w:tcPr>
            <w:tcW w:w="567" w:type="dxa"/>
            <w:vAlign w:val="center"/>
          </w:tcPr>
          <w:p w:rsidR="007E5AAD" w:rsidRPr="009A03C3" w:rsidRDefault="007E5AAD" w:rsidP="00A64654">
            <w:pPr>
              <w:tabs>
                <w:tab w:val="num" w:pos="426"/>
              </w:tabs>
              <w:suppressAutoHyphens/>
              <w:spacing w:line="276" w:lineRule="auto"/>
              <w:ind w:firstLine="567"/>
              <w:jc w:val="center"/>
              <w:rPr>
                <w:b/>
                <w:bCs/>
              </w:rPr>
            </w:pPr>
          </w:p>
        </w:tc>
        <w:tc>
          <w:tcPr>
            <w:tcW w:w="567" w:type="dxa"/>
            <w:vAlign w:val="center"/>
          </w:tcPr>
          <w:p w:rsidR="007E5AAD" w:rsidRPr="009A03C3" w:rsidRDefault="007E5AAD" w:rsidP="00A64654">
            <w:pPr>
              <w:tabs>
                <w:tab w:val="num" w:pos="426"/>
              </w:tabs>
              <w:suppressAutoHyphens/>
              <w:spacing w:line="276" w:lineRule="auto"/>
              <w:ind w:firstLine="567"/>
              <w:jc w:val="center"/>
              <w:rPr>
                <w:b/>
                <w:bCs/>
              </w:rPr>
            </w:pPr>
          </w:p>
        </w:tc>
        <w:tc>
          <w:tcPr>
            <w:tcW w:w="602" w:type="dxa"/>
            <w:vAlign w:val="center"/>
          </w:tcPr>
          <w:p w:rsidR="007E5AAD" w:rsidRPr="009A03C3" w:rsidRDefault="007E5AAD" w:rsidP="00A64654">
            <w:pPr>
              <w:tabs>
                <w:tab w:val="num" w:pos="426"/>
              </w:tabs>
              <w:suppressAutoHyphens/>
              <w:spacing w:line="276" w:lineRule="auto"/>
              <w:ind w:firstLine="567"/>
              <w:jc w:val="center"/>
              <w:rPr>
                <w:b/>
                <w:bCs/>
              </w:rPr>
            </w:pPr>
          </w:p>
        </w:tc>
        <w:tc>
          <w:tcPr>
            <w:tcW w:w="708" w:type="dxa"/>
            <w:vAlign w:val="center"/>
          </w:tcPr>
          <w:p w:rsidR="007E5AAD" w:rsidRPr="009A03C3" w:rsidRDefault="007E5AAD" w:rsidP="00A64654">
            <w:pPr>
              <w:tabs>
                <w:tab w:val="num" w:pos="426"/>
              </w:tabs>
              <w:suppressAutoHyphens/>
              <w:spacing w:line="276" w:lineRule="auto"/>
              <w:ind w:firstLine="567"/>
              <w:jc w:val="center"/>
              <w:rPr>
                <w:b/>
                <w:bCs/>
              </w:rPr>
            </w:pPr>
          </w:p>
        </w:tc>
        <w:tc>
          <w:tcPr>
            <w:tcW w:w="709" w:type="dxa"/>
            <w:vAlign w:val="center"/>
          </w:tcPr>
          <w:p w:rsidR="007E5AAD" w:rsidRPr="009A03C3" w:rsidRDefault="007E5AAD" w:rsidP="00A64654">
            <w:pPr>
              <w:tabs>
                <w:tab w:val="num" w:pos="426"/>
              </w:tabs>
              <w:suppressAutoHyphens/>
              <w:spacing w:line="276" w:lineRule="auto"/>
              <w:ind w:firstLine="567"/>
              <w:jc w:val="center"/>
              <w:rPr>
                <w:b/>
                <w:bCs/>
              </w:rPr>
            </w:pPr>
          </w:p>
        </w:tc>
        <w:tc>
          <w:tcPr>
            <w:tcW w:w="709" w:type="dxa"/>
            <w:vAlign w:val="center"/>
          </w:tcPr>
          <w:p w:rsidR="007E5AAD" w:rsidRPr="009A03C3" w:rsidRDefault="007E5AAD" w:rsidP="00A64654">
            <w:pPr>
              <w:tabs>
                <w:tab w:val="num" w:pos="426"/>
              </w:tabs>
              <w:suppressAutoHyphens/>
              <w:spacing w:line="276" w:lineRule="auto"/>
              <w:ind w:firstLine="567"/>
              <w:jc w:val="center"/>
              <w:rPr>
                <w:b/>
                <w:bCs/>
              </w:rPr>
            </w:pPr>
          </w:p>
        </w:tc>
        <w:tc>
          <w:tcPr>
            <w:tcW w:w="709" w:type="dxa"/>
            <w:vAlign w:val="center"/>
          </w:tcPr>
          <w:p w:rsidR="007E5AAD" w:rsidRPr="009A03C3" w:rsidRDefault="007E5AAD" w:rsidP="00A64654">
            <w:pPr>
              <w:tabs>
                <w:tab w:val="num" w:pos="426"/>
              </w:tabs>
              <w:suppressAutoHyphens/>
              <w:spacing w:line="276" w:lineRule="auto"/>
              <w:ind w:firstLine="567"/>
              <w:jc w:val="center"/>
              <w:rPr>
                <w:b/>
                <w:bCs/>
              </w:rPr>
            </w:pPr>
          </w:p>
        </w:tc>
        <w:tc>
          <w:tcPr>
            <w:tcW w:w="708" w:type="dxa"/>
            <w:vAlign w:val="center"/>
          </w:tcPr>
          <w:p w:rsidR="007E5AAD" w:rsidRPr="009A03C3" w:rsidRDefault="007E5AAD" w:rsidP="00A64654">
            <w:pPr>
              <w:tabs>
                <w:tab w:val="num" w:pos="426"/>
              </w:tabs>
              <w:suppressAutoHyphens/>
              <w:spacing w:line="276" w:lineRule="auto"/>
              <w:ind w:firstLine="567"/>
              <w:jc w:val="center"/>
              <w:rPr>
                <w:b/>
                <w:bCs/>
              </w:rPr>
            </w:pPr>
          </w:p>
        </w:tc>
        <w:tc>
          <w:tcPr>
            <w:tcW w:w="567" w:type="dxa"/>
            <w:vAlign w:val="center"/>
          </w:tcPr>
          <w:p w:rsidR="007E5AAD" w:rsidRPr="009A03C3" w:rsidRDefault="007E5AAD" w:rsidP="00A64654">
            <w:pPr>
              <w:tabs>
                <w:tab w:val="num" w:pos="426"/>
              </w:tabs>
              <w:suppressAutoHyphens/>
              <w:spacing w:line="276" w:lineRule="auto"/>
              <w:ind w:firstLine="567"/>
              <w:jc w:val="center"/>
              <w:rPr>
                <w:b/>
                <w:bCs/>
              </w:rPr>
            </w:pPr>
          </w:p>
        </w:tc>
        <w:tc>
          <w:tcPr>
            <w:tcW w:w="533" w:type="dxa"/>
            <w:vAlign w:val="center"/>
          </w:tcPr>
          <w:p w:rsidR="007E5AAD" w:rsidRPr="009A03C3" w:rsidRDefault="007E5AAD" w:rsidP="00A64654">
            <w:pPr>
              <w:tabs>
                <w:tab w:val="num" w:pos="426"/>
              </w:tabs>
              <w:suppressAutoHyphens/>
              <w:spacing w:line="276" w:lineRule="auto"/>
              <w:ind w:firstLine="567"/>
              <w:jc w:val="center"/>
              <w:rPr>
                <w:b/>
                <w:bCs/>
              </w:rPr>
            </w:pPr>
          </w:p>
        </w:tc>
      </w:tr>
      <w:tr w:rsidR="007E5AAD" w:rsidRPr="009A03C3">
        <w:trPr>
          <w:trHeight w:val="259"/>
          <w:jc w:val="center"/>
        </w:trPr>
        <w:tc>
          <w:tcPr>
            <w:tcW w:w="1079" w:type="dxa"/>
            <w:vAlign w:val="center"/>
          </w:tcPr>
          <w:p w:rsidR="007E5AAD" w:rsidRPr="009A03C3" w:rsidRDefault="007E5AAD" w:rsidP="00A64654">
            <w:pPr>
              <w:tabs>
                <w:tab w:val="num" w:pos="426"/>
              </w:tabs>
              <w:suppressAutoHyphens/>
              <w:spacing w:line="276" w:lineRule="auto"/>
              <w:ind w:firstLine="567"/>
              <w:jc w:val="center"/>
              <w:rPr>
                <w:b/>
                <w:bCs/>
              </w:rPr>
            </w:pPr>
            <w:r w:rsidRPr="009A03C3">
              <w:rPr>
                <w:b/>
                <w:bCs/>
              </w:rPr>
              <w:t>…</w:t>
            </w:r>
          </w:p>
        </w:tc>
        <w:tc>
          <w:tcPr>
            <w:tcW w:w="674" w:type="dxa"/>
            <w:vAlign w:val="center"/>
          </w:tcPr>
          <w:p w:rsidR="007E5AAD" w:rsidRPr="009A03C3" w:rsidRDefault="007E5AAD" w:rsidP="00A64654">
            <w:pPr>
              <w:tabs>
                <w:tab w:val="num" w:pos="426"/>
              </w:tabs>
              <w:suppressAutoHyphens/>
              <w:spacing w:line="276" w:lineRule="auto"/>
              <w:ind w:firstLine="567"/>
              <w:jc w:val="center"/>
              <w:rPr>
                <w:b/>
                <w:bCs/>
              </w:rPr>
            </w:pPr>
          </w:p>
        </w:tc>
        <w:tc>
          <w:tcPr>
            <w:tcW w:w="567" w:type="dxa"/>
            <w:vAlign w:val="center"/>
          </w:tcPr>
          <w:p w:rsidR="007E5AAD" w:rsidRPr="009A03C3" w:rsidRDefault="007E5AAD" w:rsidP="00A64654">
            <w:pPr>
              <w:tabs>
                <w:tab w:val="num" w:pos="426"/>
              </w:tabs>
              <w:suppressAutoHyphens/>
              <w:spacing w:line="276" w:lineRule="auto"/>
              <w:ind w:firstLine="567"/>
              <w:jc w:val="center"/>
              <w:rPr>
                <w:b/>
                <w:bCs/>
              </w:rPr>
            </w:pPr>
          </w:p>
        </w:tc>
        <w:tc>
          <w:tcPr>
            <w:tcW w:w="567" w:type="dxa"/>
            <w:vAlign w:val="center"/>
          </w:tcPr>
          <w:p w:rsidR="007E5AAD" w:rsidRPr="009A03C3" w:rsidRDefault="007E5AAD" w:rsidP="00A64654">
            <w:pPr>
              <w:tabs>
                <w:tab w:val="num" w:pos="426"/>
              </w:tabs>
              <w:suppressAutoHyphens/>
              <w:spacing w:line="276" w:lineRule="auto"/>
              <w:ind w:firstLine="567"/>
              <w:jc w:val="center"/>
              <w:rPr>
                <w:b/>
                <w:bCs/>
              </w:rPr>
            </w:pPr>
          </w:p>
        </w:tc>
        <w:tc>
          <w:tcPr>
            <w:tcW w:w="602" w:type="dxa"/>
            <w:vAlign w:val="center"/>
          </w:tcPr>
          <w:p w:rsidR="007E5AAD" w:rsidRPr="009A03C3" w:rsidRDefault="007E5AAD" w:rsidP="00A64654">
            <w:pPr>
              <w:tabs>
                <w:tab w:val="num" w:pos="426"/>
              </w:tabs>
              <w:suppressAutoHyphens/>
              <w:spacing w:line="276" w:lineRule="auto"/>
              <w:ind w:firstLine="567"/>
              <w:jc w:val="center"/>
              <w:rPr>
                <w:b/>
                <w:bCs/>
              </w:rPr>
            </w:pPr>
          </w:p>
        </w:tc>
        <w:tc>
          <w:tcPr>
            <w:tcW w:w="708" w:type="dxa"/>
            <w:vAlign w:val="center"/>
          </w:tcPr>
          <w:p w:rsidR="007E5AAD" w:rsidRPr="009A03C3" w:rsidRDefault="007E5AAD" w:rsidP="00A64654">
            <w:pPr>
              <w:tabs>
                <w:tab w:val="num" w:pos="426"/>
              </w:tabs>
              <w:suppressAutoHyphens/>
              <w:spacing w:line="276" w:lineRule="auto"/>
              <w:ind w:firstLine="567"/>
              <w:jc w:val="center"/>
              <w:rPr>
                <w:b/>
                <w:bCs/>
              </w:rPr>
            </w:pPr>
          </w:p>
        </w:tc>
        <w:tc>
          <w:tcPr>
            <w:tcW w:w="709" w:type="dxa"/>
            <w:vAlign w:val="center"/>
          </w:tcPr>
          <w:p w:rsidR="007E5AAD" w:rsidRPr="009A03C3" w:rsidRDefault="007E5AAD" w:rsidP="00A64654">
            <w:pPr>
              <w:tabs>
                <w:tab w:val="num" w:pos="426"/>
              </w:tabs>
              <w:suppressAutoHyphens/>
              <w:spacing w:line="276" w:lineRule="auto"/>
              <w:ind w:firstLine="567"/>
              <w:jc w:val="center"/>
              <w:rPr>
                <w:b/>
                <w:bCs/>
              </w:rPr>
            </w:pPr>
          </w:p>
        </w:tc>
        <w:tc>
          <w:tcPr>
            <w:tcW w:w="709" w:type="dxa"/>
            <w:vAlign w:val="center"/>
          </w:tcPr>
          <w:p w:rsidR="007E5AAD" w:rsidRPr="009A03C3" w:rsidRDefault="007E5AAD" w:rsidP="00A64654">
            <w:pPr>
              <w:tabs>
                <w:tab w:val="num" w:pos="426"/>
              </w:tabs>
              <w:suppressAutoHyphens/>
              <w:spacing w:line="276" w:lineRule="auto"/>
              <w:ind w:firstLine="567"/>
              <w:jc w:val="center"/>
              <w:rPr>
                <w:b/>
                <w:bCs/>
              </w:rPr>
            </w:pPr>
          </w:p>
        </w:tc>
        <w:tc>
          <w:tcPr>
            <w:tcW w:w="709" w:type="dxa"/>
            <w:vAlign w:val="center"/>
          </w:tcPr>
          <w:p w:rsidR="007E5AAD" w:rsidRPr="009A03C3" w:rsidRDefault="007E5AAD" w:rsidP="00A64654">
            <w:pPr>
              <w:tabs>
                <w:tab w:val="num" w:pos="426"/>
              </w:tabs>
              <w:suppressAutoHyphens/>
              <w:spacing w:line="276" w:lineRule="auto"/>
              <w:ind w:firstLine="567"/>
              <w:jc w:val="center"/>
              <w:rPr>
                <w:b/>
                <w:bCs/>
              </w:rPr>
            </w:pPr>
          </w:p>
        </w:tc>
        <w:tc>
          <w:tcPr>
            <w:tcW w:w="708" w:type="dxa"/>
            <w:vAlign w:val="center"/>
          </w:tcPr>
          <w:p w:rsidR="007E5AAD" w:rsidRPr="009A03C3" w:rsidRDefault="007E5AAD" w:rsidP="00A64654">
            <w:pPr>
              <w:tabs>
                <w:tab w:val="num" w:pos="426"/>
              </w:tabs>
              <w:suppressAutoHyphens/>
              <w:spacing w:line="276" w:lineRule="auto"/>
              <w:ind w:firstLine="567"/>
              <w:jc w:val="center"/>
              <w:rPr>
                <w:b/>
                <w:bCs/>
              </w:rPr>
            </w:pPr>
          </w:p>
        </w:tc>
        <w:tc>
          <w:tcPr>
            <w:tcW w:w="567" w:type="dxa"/>
            <w:vAlign w:val="center"/>
          </w:tcPr>
          <w:p w:rsidR="007E5AAD" w:rsidRPr="009A03C3" w:rsidRDefault="007E5AAD" w:rsidP="00A64654">
            <w:pPr>
              <w:tabs>
                <w:tab w:val="num" w:pos="426"/>
              </w:tabs>
              <w:suppressAutoHyphens/>
              <w:spacing w:line="276" w:lineRule="auto"/>
              <w:ind w:firstLine="567"/>
              <w:jc w:val="center"/>
              <w:rPr>
                <w:b/>
                <w:bCs/>
              </w:rPr>
            </w:pPr>
          </w:p>
        </w:tc>
        <w:tc>
          <w:tcPr>
            <w:tcW w:w="533" w:type="dxa"/>
            <w:vAlign w:val="center"/>
          </w:tcPr>
          <w:p w:rsidR="007E5AAD" w:rsidRPr="009A03C3" w:rsidRDefault="007E5AAD" w:rsidP="00A64654">
            <w:pPr>
              <w:tabs>
                <w:tab w:val="num" w:pos="426"/>
              </w:tabs>
              <w:suppressAutoHyphens/>
              <w:spacing w:line="276" w:lineRule="auto"/>
              <w:ind w:firstLine="567"/>
              <w:jc w:val="center"/>
              <w:rPr>
                <w:b/>
                <w:bCs/>
              </w:rPr>
            </w:pPr>
          </w:p>
        </w:tc>
      </w:tr>
      <w:tr w:rsidR="007E5AAD" w:rsidRPr="009A03C3">
        <w:trPr>
          <w:trHeight w:val="279"/>
          <w:jc w:val="center"/>
        </w:trPr>
        <w:tc>
          <w:tcPr>
            <w:tcW w:w="1079" w:type="dxa"/>
            <w:vAlign w:val="center"/>
          </w:tcPr>
          <w:p w:rsidR="007E5AAD" w:rsidRPr="009A03C3" w:rsidRDefault="007E5AAD" w:rsidP="00A64654">
            <w:pPr>
              <w:tabs>
                <w:tab w:val="num" w:pos="426"/>
              </w:tabs>
              <w:suppressAutoHyphens/>
              <w:spacing w:line="276" w:lineRule="auto"/>
              <w:ind w:firstLine="567"/>
              <w:jc w:val="center"/>
              <w:rPr>
                <w:b/>
                <w:bCs/>
              </w:rPr>
            </w:pPr>
            <w:r w:rsidRPr="009A03C3">
              <w:rPr>
                <w:b/>
                <w:bCs/>
              </w:rPr>
              <w:t>12.</w:t>
            </w:r>
          </w:p>
        </w:tc>
        <w:tc>
          <w:tcPr>
            <w:tcW w:w="674" w:type="dxa"/>
            <w:vAlign w:val="center"/>
          </w:tcPr>
          <w:p w:rsidR="007E5AAD" w:rsidRPr="009A03C3" w:rsidRDefault="007E5AAD" w:rsidP="00A64654">
            <w:pPr>
              <w:tabs>
                <w:tab w:val="num" w:pos="426"/>
              </w:tabs>
              <w:suppressAutoHyphens/>
              <w:spacing w:line="276" w:lineRule="auto"/>
              <w:ind w:firstLine="567"/>
              <w:jc w:val="center"/>
              <w:rPr>
                <w:b/>
                <w:bCs/>
              </w:rPr>
            </w:pPr>
          </w:p>
        </w:tc>
        <w:tc>
          <w:tcPr>
            <w:tcW w:w="567" w:type="dxa"/>
            <w:vAlign w:val="center"/>
          </w:tcPr>
          <w:p w:rsidR="007E5AAD" w:rsidRPr="009A03C3" w:rsidRDefault="007E5AAD" w:rsidP="00A64654">
            <w:pPr>
              <w:tabs>
                <w:tab w:val="num" w:pos="426"/>
              </w:tabs>
              <w:suppressAutoHyphens/>
              <w:spacing w:line="276" w:lineRule="auto"/>
              <w:ind w:firstLine="567"/>
              <w:jc w:val="center"/>
              <w:rPr>
                <w:b/>
                <w:bCs/>
              </w:rPr>
            </w:pPr>
          </w:p>
        </w:tc>
        <w:tc>
          <w:tcPr>
            <w:tcW w:w="567" w:type="dxa"/>
            <w:vAlign w:val="center"/>
          </w:tcPr>
          <w:p w:rsidR="007E5AAD" w:rsidRPr="009A03C3" w:rsidRDefault="007E5AAD" w:rsidP="00A64654">
            <w:pPr>
              <w:tabs>
                <w:tab w:val="num" w:pos="426"/>
              </w:tabs>
              <w:suppressAutoHyphens/>
              <w:spacing w:line="276" w:lineRule="auto"/>
              <w:ind w:firstLine="567"/>
              <w:jc w:val="center"/>
              <w:rPr>
                <w:b/>
                <w:bCs/>
              </w:rPr>
            </w:pPr>
          </w:p>
        </w:tc>
        <w:tc>
          <w:tcPr>
            <w:tcW w:w="602" w:type="dxa"/>
            <w:vAlign w:val="center"/>
          </w:tcPr>
          <w:p w:rsidR="007E5AAD" w:rsidRPr="009A03C3" w:rsidRDefault="007E5AAD" w:rsidP="00A64654">
            <w:pPr>
              <w:tabs>
                <w:tab w:val="num" w:pos="426"/>
              </w:tabs>
              <w:suppressAutoHyphens/>
              <w:spacing w:line="276" w:lineRule="auto"/>
              <w:ind w:firstLine="567"/>
              <w:jc w:val="center"/>
              <w:rPr>
                <w:b/>
                <w:bCs/>
              </w:rPr>
            </w:pPr>
          </w:p>
        </w:tc>
        <w:tc>
          <w:tcPr>
            <w:tcW w:w="708" w:type="dxa"/>
            <w:vAlign w:val="center"/>
          </w:tcPr>
          <w:p w:rsidR="007E5AAD" w:rsidRPr="009A03C3" w:rsidRDefault="007E5AAD" w:rsidP="00A64654">
            <w:pPr>
              <w:tabs>
                <w:tab w:val="num" w:pos="426"/>
              </w:tabs>
              <w:suppressAutoHyphens/>
              <w:spacing w:line="276" w:lineRule="auto"/>
              <w:ind w:firstLine="567"/>
              <w:jc w:val="center"/>
              <w:rPr>
                <w:b/>
                <w:bCs/>
              </w:rPr>
            </w:pPr>
          </w:p>
        </w:tc>
        <w:tc>
          <w:tcPr>
            <w:tcW w:w="709" w:type="dxa"/>
            <w:vAlign w:val="center"/>
          </w:tcPr>
          <w:p w:rsidR="007E5AAD" w:rsidRPr="009A03C3" w:rsidRDefault="007E5AAD" w:rsidP="00A64654">
            <w:pPr>
              <w:tabs>
                <w:tab w:val="num" w:pos="426"/>
              </w:tabs>
              <w:suppressAutoHyphens/>
              <w:spacing w:line="276" w:lineRule="auto"/>
              <w:ind w:firstLine="567"/>
              <w:jc w:val="center"/>
              <w:rPr>
                <w:b/>
                <w:bCs/>
              </w:rPr>
            </w:pPr>
          </w:p>
        </w:tc>
        <w:tc>
          <w:tcPr>
            <w:tcW w:w="709" w:type="dxa"/>
            <w:vAlign w:val="center"/>
          </w:tcPr>
          <w:p w:rsidR="007E5AAD" w:rsidRPr="009A03C3" w:rsidRDefault="007E5AAD" w:rsidP="00A64654">
            <w:pPr>
              <w:tabs>
                <w:tab w:val="num" w:pos="426"/>
              </w:tabs>
              <w:suppressAutoHyphens/>
              <w:spacing w:line="276" w:lineRule="auto"/>
              <w:ind w:firstLine="567"/>
              <w:jc w:val="center"/>
              <w:rPr>
                <w:b/>
                <w:bCs/>
              </w:rPr>
            </w:pPr>
          </w:p>
        </w:tc>
        <w:tc>
          <w:tcPr>
            <w:tcW w:w="709" w:type="dxa"/>
            <w:vAlign w:val="center"/>
          </w:tcPr>
          <w:p w:rsidR="007E5AAD" w:rsidRPr="009A03C3" w:rsidRDefault="007E5AAD" w:rsidP="00A64654">
            <w:pPr>
              <w:tabs>
                <w:tab w:val="num" w:pos="426"/>
              </w:tabs>
              <w:suppressAutoHyphens/>
              <w:spacing w:line="276" w:lineRule="auto"/>
              <w:ind w:firstLine="567"/>
              <w:jc w:val="center"/>
              <w:rPr>
                <w:b/>
                <w:bCs/>
              </w:rPr>
            </w:pPr>
          </w:p>
        </w:tc>
        <w:tc>
          <w:tcPr>
            <w:tcW w:w="708" w:type="dxa"/>
            <w:vAlign w:val="center"/>
          </w:tcPr>
          <w:p w:rsidR="007E5AAD" w:rsidRPr="009A03C3" w:rsidRDefault="007E5AAD" w:rsidP="00A64654">
            <w:pPr>
              <w:tabs>
                <w:tab w:val="num" w:pos="426"/>
              </w:tabs>
              <w:suppressAutoHyphens/>
              <w:spacing w:line="276" w:lineRule="auto"/>
              <w:ind w:firstLine="567"/>
              <w:jc w:val="center"/>
              <w:rPr>
                <w:b/>
                <w:bCs/>
              </w:rPr>
            </w:pPr>
          </w:p>
        </w:tc>
        <w:tc>
          <w:tcPr>
            <w:tcW w:w="567" w:type="dxa"/>
            <w:vAlign w:val="center"/>
          </w:tcPr>
          <w:p w:rsidR="007E5AAD" w:rsidRPr="009A03C3" w:rsidRDefault="007E5AAD" w:rsidP="00A64654">
            <w:pPr>
              <w:tabs>
                <w:tab w:val="num" w:pos="426"/>
              </w:tabs>
              <w:suppressAutoHyphens/>
              <w:spacing w:line="276" w:lineRule="auto"/>
              <w:ind w:firstLine="567"/>
              <w:jc w:val="center"/>
              <w:rPr>
                <w:b/>
                <w:bCs/>
              </w:rPr>
            </w:pPr>
          </w:p>
        </w:tc>
        <w:tc>
          <w:tcPr>
            <w:tcW w:w="533" w:type="dxa"/>
            <w:vAlign w:val="center"/>
          </w:tcPr>
          <w:p w:rsidR="007E5AAD" w:rsidRPr="009A03C3" w:rsidRDefault="007E5AAD" w:rsidP="00A64654">
            <w:pPr>
              <w:tabs>
                <w:tab w:val="num" w:pos="426"/>
              </w:tabs>
              <w:suppressAutoHyphens/>
              <w:spacing w:line="276" w:lineRule="auto"/>
              <w:ind w:firstLine="567"/>
              <w:jc w:val="center"/>
              <w:rPr>
                <w:b/>
                <w:bCs/>
              </w:rPr>
            </w:pPr>
          </w:p>
        </w:tc>
      </w:tr>
    </w:tbl>
    <w:p w:rsidR="007E5AAD" w:rsidRDefault="007E5AAD" w:rsidP="00E91783">
      <w:pPr>
        <w:tabs>
          <w:tab w:val="num" w:pos="426"/>
        </w:tabs>
        <w:suppressAutoHyphens/>
        <w:spacing w:line="276" w:lineRule="auto"/>
        <w:ind w:firstLine="567"/>
        <w:jc w:val="both"/>
        <w:rPr>
          <w:b/>
          <w:bCs/>
        </w:rPr>
      </w:pPr>
    </w:p>
    <w:p w:rsidR="007E5AAD" w:rsidRDefault="007E5AAD" w:rsidP="00E91783">
      <w:pPr>
        <w:tabs>
          <w:tab w:val="num" w:pos="426"/>
        </w:tabs>
        <w:suppressAutoHyphens/>
        <w:spacing w:line="276" w:lineRule="auto"/>
        <w:ind w:firstLine="567"/>
        <w:jc w:val="both"/>
        <w:rPr>
          <w:b/>
          <w:bCs/>
        </w:rPr>
      </w:pPr>
    </w:p>
    <w:p w:rsidR="007E5AAD" w:rsidRDefault="007E5AAD" w:rsidP="00E91783">
      <w:pPr>
        <w:tabs>
          <w:tab w:val="num" w:pos="426"/>
        </w:tabs>
        <w:suppressAutoHyphens/>
        <w:spacing w:line="276" w:lineRule="auto"/>
        <w:ind w:firstLine="567"/>
        <w:jc w:val="both"/>
        <w:rPr>
          <w:b/>
          <w:bCs/>
        </w:rPr>
      </w:pPr>
    </w:p>
    <w:p w:rsidR="007E5AAD" w:rsidRDefault="007E5AAD" w:rsidP="00E91783">
      <w:pPr>
        <w:tabs>
          <w:tab w:val="num" w:pos="426"/>
        </w:tabs>
        <w:suppressAutoHyphens/>
        <w:spacing w:line="276" w:lineRule="auto"/>
        <w:ind w:firstLine="567"/>
        <w:jc w:val="both"/>
        <w:rPr>
          <w:b/>
          <w:bCs/>
        </w:rPr>
      </w:pPr>
    </w:p>
    <w:p w:rsidR="007E5AAD" w:rsidRDefault="007E5AAD" w:rsidP="00E91783">
      <w:pPr>
        <w:tabs>
          <w:tab w:val="num" w:pos="426"/>
        </w:tabs>
        <w:suppressAutoHyphens/>
        <w:spacing w:line="276" w:lineRule="auto"/>
        <w:ind w:firstLine="567"/>
        <w:jc w:val="both"/>
        <w:rPr>
          <w:b/>
          <w:bCs/>
        </w:rPr>
      </w:pPr>
    </w:p>
    <w:p w:rsidR="007E5AAD" w:rsidRDefault="007E5AAD" w:rsidP="00E91783">
      <w:pPr>
        <w:tabs>
          <w:tab w:val="num" w:pos="426"/>
        </w:tabs>
        <w:suppressAutoHyphens/>
        <w:spacing w:line="276" w:lineRule="auto"/>
        <w:ind w:firstLine="567"/>
        <w:jc w:val="both"/>
        <w:rPr>
          <w:b/>
          <w:bCs/>
        </w:rPr>
      </w:pPr>
    </w:p>
    <w:p w:rsidR="007E5AAD" w:rsidRDefault="007E5AAD" w:rsidP="00E91783">
      <w:pPr>
        <w:tabs>
          <w:tab w:val="num" w:pos="426"/>
        </w:tabs>
        <w:suppressAutoHyphens/>
        <w:spacing w:line="276" w:lineRule="auto"/>
        <w:ind w:firstLine="567"/>
        <w:jc w:val="both"/>
        <w:rPr>
          <w:b/>
          <w:bCs/>
        </w:rPr>
      </w:pPr>
    </w:p>
    <w:p w:rsidR="007E5AAD" w:rsidRDefault="007E5AAD" w:rsidP="00E91783">
      <w:pPr>
        <w:tabs>
          <w:tab w:val="num" w:pos="426"/>
        </w:tabs>
        <w:suppressAutoHyphens/>
        <w:spacing w:line="276" w:lineRule="auto"/>
        <w:ind w:firstLine="567"/>
        <w:jc w:val="both"/>
        <w:rPr>
          <w:b/>
          <w:bCs/>
        </w:rPr>
      </w:pPr>
    </w:p>
    <w:p w:rsidR="007E5AAD" w:rsidRDefault="007E5AAD" w:rsidP="00E91783">
      <w:pPr>
        <w:tabs>
          <w:tab w:val="num" w:pos="426"/>
        </w:tabs>
        <w:suppressAutoHyphens/>
        <w:spacing w:line="276" w:lineRule="auto"/>
        <w:ind w:firstLine="567"/>
        <w:jc w:val="both"/>
        <w:rPr>
          <w:b/>
          <w:bCs/>
        </w:rPr>
      </w:pPr>
    </w:p>
    <w:p w:rsidR="007E5AAD" w:rsidRDefault="007E5AAD" w:rsidP="00E91783">
      <w:pPr>
        <w:tabs>
          <w:tab w:val="num" w:pos="426"/>
        </w:tabs>
        <w:suppressAutoHyphens/>
        <w:spacing w:line="276" w:lineRule="auto"/>
        <w:ind w:firstLine="567"/>
        <w:jc w:val="both"/>
        <w:rPr>
          <w:b/>
          <w:bCs/>
        </w:rPr>
      </w:pPr>
    </w:p>
    <w:p w:rsidR="007E5AAD" w:rsidRDefault="007E5AAD" w:rsidP="00E91783">
      <w:pPr>
        <w:tabs>
          <w:tab w:val="num" w:pos="426"/>
        </w:tabs>
        <w:suppressAutoHyphens/>
        <w:spacing w:line="276" w:lineRule="auto"/>
        <w:ind w:firstLine="567"/>
        <w:jc w:val="both"/>
        <w:rPr>
          <w:b/>
          <w:bCs/>
        </w:rPr>
      </w:pPr>
    </w:p>
    <w:p w:rsidR="007E5AAD" w:rsidRDefault="007E5AAD" w:rsidP="00E91783">
      <w:pPr>
        <w:tabs>
          <w:tab w:val="num" w:pos="426"/>
        </w:tabs>
        <w:suppressAutoHyphens/>
        <w:spacing w:line="276" w:lineRule="auto"/>
        <w:ind w:firstLine="567"/>
        <w:jc w:val="both"/>
        <w:rPr>
          <w:b/>
          <w:bCs/>
        </w:rPr>
      </w:pPr>
    </w:p>
    <w:p w:rsidR="007E5AAD" w:rsidRDefault="007E5AAD" w:rsidP="00E91783">
      <w:pPr>
        <w:tabs>
          <w:tab w:val="num" w:pos="426"/>
        </w:tabs>
        <w:suppressAutoHyphens/>
        <w:spacing w:line="276" w:lineRule="auto"/>
        <w:ind w:firstLine="567"/>
        <w:jc w:val="both"/>
        <w:rPr>
          <w:b/>
          <w:bCs/>
        </w:rPr>
      </w:pPr>
    </w:p>
    <w:p w:rsidR="007E5AAD" w:rsidRDefault="007E5AAD" w:rsidP="00AB50B1">
      <w:pPr>
        <w:tabs>
          <w:tab w:val="num" w:pos="426"/>
        </w:tabs>
        <w:suppressAutoHyphens/>
        <w:spacing w:line="276" w:lineRule="auto"/>
        <w:ind w:firstLine="567"/>
        <w:jc w:val="right"/>
        <w:rPr>
          <w:i/>
          <w:iCs/>
        </w:rPr>
      </w:pPr>
    </w:p>
    <w:p w:rsidR="007E5AAD" w:rsidRPr="00AB50B1" w:rsidRDefault="007E5AAD" w:rsidP="00AB50B1">
      <w:pPr>
        <w:tabs>
          <w:tab w:val="num" w:pos="426"/>
        </w:tabs>
        <w:suppressAutoHyphens/>
        <w:spacing w:line="276" w:lineRule="auto"/>
        <w:ind w:firstLine="567"/>
        <w:jc w:val="right"/>
        <w:rPr>
          <w:i/>
          <w:iCs/>
        </w:rPr>
      </w:pPr>
      <w:r w:rsidRPr="00AB50B1">
        <w:rPr>
          <w:i/>
          <w:iCs/>
        </w:rPr>
        <w:t>Приложение 4</w:t>
      </w:r>
    </w:p>
    <w:p w:rsidR="007E5AAD" w:rsidRDefault="007E5AAD" w:rsidP="00AB50B1">
      <w:pPr>
        <w:tabs>
          <w:tab w:val="num" w:pos="426"/>
        </w:tabs>
        <w:suppressAutoHyphens/>
        <w:spacing w:line="276" w:lineRule="auto"/>
        <w:ind w:firstLine="567"/>
        <w:jc w:val="right"/>
        <w:rPr>
          <w:b/>
          <w:bCs/>
        </w:rPr>
      </w:pPr>
    </w:p>
    <w:p w:rsidR="007E5AAD" w:rsidRDefault="007E5AAD" w:rsidP="00AB50B1">
      <w:pPr>
        <w:tabs>
          <w:tab w:val="num" w:pos="426"/>
        </w:tabs>
        <w:suppressAutoHyphens/>
        <w:spacing w:line="276" w:lineRule="auto"/>
        <w:ind w:firstLine="567"/>
        <w:jc w:val="right"/>
        <w:rPr>
          <w:b/>
          <w:bCs/>
        </w:rPr>
      </w:pPr>
    </w:p>
    <w:p w:rsidR="007E5AAD" w:rsidRDefault="007E5AAD" w:rsidP="00AB50B1">
      <w:pPr>
        <w:tabs>
          <w:tab w:val="num" w:pos="426"/>
        </w:tabs>
        <w:suppressAutoHyphens/>
        <w:spacing w:line="276" w:lineRule="auto"/>
        <w:ind w:firstLine="567"/>
        <w:jc w:val="center"/>
        <w:rPr>
          <w:b/>
          <w:bCs/>
        </w:rPr>
      </w:pPr>
      <w:r w:rsidRPr="00DF2220">
        <w:rPr>
          <w:b/>
          <w:bCs/>
        </w:rPr>
        <w:t>Форма заявки</w:t>
      </w:r>
    </w:p>
    <w:p w:rsidR="007E5AAD" w:rsidRPr="009A03C3" w:rsidRDefault="007E5AAD" w:rsidP="00AB50B1">
      <w:pPr>
        <w:tabs>
          <w:tab w:val="num" w:pos="426"/>
        </w:tabs>
        <w:suppressAutoHyphens/>
        <w:spacing w:line="276" w:lineRule="auto"/>
        <w:ind w:firstLine="567"/>
        <w:jc w:val="both"/>
      </w:pPr>
      <w:r w:rsidRPr="00DF2220">
        <w:t>(от каждого участника – отдельный пакет документов, см. п.2.3.</w:t>
      </w:r>
      <w:r w:rsidRPr="009A03C3">
        <w:t xml:space="preserve"> Положения; первый файл – заявка по установленной форме, например, </w:t>
      </w:r>
      <w:r w:rsidRPr="009A03C3">
        <w:rPr>
          <w:i/>
          <w:iCs/>
        </w:rPr>
        <w:t>«Заявка_Иванов_СОШ №12</w:t>
      </w:r>
      <w:r w:rsidRPr="009A03C3">
        <w:t xml:space="preserve">»; второй файл – текст работы, например, </w:t>
      </w:r>
      <w:r w:rsidRPr="009A03C3">
        <w:rPr>
          <w:i/>
          <w:iCs/>
        </w:rPr>
        <w:t>«Работа_Иванов_СОШ № 12</w:t>
      </w:r>
      <w:r w:rsidRPr="009A03C3">
        <w:t>»).</w:t>
      </w:r>
    </w:p>
    <w:p w:rsidR="007E5AAD" w:rsidRDefault="007E5AAD" w:rsidP="00AB50B1">
      <w:pPr>
        <w:tabs>
          <w:tab w:val="num" w:pos="426"/>
        </w:tabs>
        <w:suppressAutoHyphens/>
        <w:spacing w:line="276" w:lineRule="auto"/>
        <w:ind w:firstLine="567"/>
        <w:jc w:val="both"/>
        <w:rPr>
          <w:b/>
          <w:bCs/>
        </w:rPr>
      </w:pPr>
    </w:p>
    <w:p w:rsidR="007E5AAD" w:rsidRPr="009A03C3" w:rsidRDefault="007E5AAD" w:rsidP="00AB50B1">
      <w:pPr>
        <w:tabs>
          <w:tab w:val="num" w:pos="426"/>
        </w:tabs>
        <w:suppressAutoHyphens/>
        <w:spacing w:line="276" w:lineRule="auto"/>
        <w:ind w:firstLine="567"/>
        <w:jc w:val="both"/>
        <w:rPr>
          <w:b/>
          <w:bCs/>
        </w:rPr>
      </w:pPr>
      <w:r w:rsidRPr="009A03C3">
        <w:rPr>
          <w:b/>
          <w:bCs/>
        </w:rPr>
        <w:t>ЗАЯВКА</w:t>
      </w:r>
    </w:p>
    <w:p w:rsidR="007E5AAD" w:rsidRPr="009A03C3" w:rsidRDefault="007E5AAD" w:rsidP="00AB50B1">
      <w:pPr>
        <w:tabs>
          <w:tab w:val="num" w:pos="426"/>
        </w:tabs>
        <w:suppressAutoHyphens/>
        <w:spacing w:line="276" w:lineRule="auto"/>
        <w:ind w:firstLine="567"/>
        <w:jc w:val="both"/>
      </w:pPr>
      <w:r w:rsidRPr="009A03C3">
        <w:t>на участие в</w:t>
      </w:r>
      <w:r>
        <w:rPr>
          <w:lang w:val="en-US"/>
        </w:rPr>
        <w:t>VII</w:t>
      </w:r>
      <w:r w:rsidRPr="009A03C3">
        <w:t xml:space="preserve">городских Поволжских чтениях </w:t>
      </w:r>
    </w:p>
    <w:p w:rsidR="007E5AAD" w:rsidRPr="009A03C3" w:rsidRDefault="007E5AAD" w:rsidP="00AB50B1">
      <w:pPr>
        <w:tabs>
          <w:tab w:val="num" w:pos="426"/>
        </w:tabs>
        <w:suppressAutoHyphens/>
        <w:spacing w:line="276" w:lineRule="auto"/>
        <w:ind w:firstLine="567"/>
        <w:jc w:val="both"/>
      </w:pPr>
      <w:r w:rsidRPr="009A03C3">
        <w:t>«Профессиональное самоопределение: познание, творчество, наука»</w:t>
      </w:r>
    </w:p>
    <w:p w:rsidR="007E5AAD" w:rsidRPr="009A03C3" w:rsidRDefault="007E5AAD" w:rsidP="00AB50B1">
      <w:pPr>
        <w:tabs>
          <w:tab w:val="num" w:pos="426"/>
        </w:tabs>
        <w:suppressAutoHyphens/>
        <w:spacing w:line="276" w:lineRule="auto"/>
        <w:ind w:firstLine="567"/>
        <w:jc w:val="both"/>
      </w:pPr>
      <w:r w:rsidRPr="009A03C3">
        <w:rPr>
          <w:b/>
          <w:bCs/>
        </w:rPr>
        <w:t>от _</w:t>
      </w:r>
      <w:r w:rsidRPr="009A03C3">
        <w:t>_____________________________________________</w:t>
      </w:r>
    </w:p>
    <w:p w:rsidR="007E5AAD" w:rsidRPr="009A03C3" w:rsidRDefault="007E5AAD" w:rsidP="00AB50B1">
      <w:pPr>
        <w:tabs>
          <w:tab w:val="num" w:pos="426"/>
        </w:tabs>
        <w:suppressAutoHyphens/>
        <w:spacing w:line="276" w:lineRule="auto"/>
        <w:ind w:firstLine="567"/>
        <w:jc w:val="both"/>
      </w:pPr>
      <w:r w:rsidRPr="009A03C3">
        <w:t>(полное наименование учебного заведения по Уставу)</w:t>
      </w:r>
    </w:p>
    <w:p w:rsidR="007E5AAD" w:rsidRPr="009A03C3" w:rsidRDefault="007E5AAD" w:rsidP="00AB50B1">
      <w:pPr>
        <w:tabs>
          <w:tab w:val="num" w:pos="426"/>
        </w:tabs>
        <w:suppressAutoHyphens/>
        <w:spacing w:line="276" w:lineRule="auto"/>
        <w:ind w:firstLine="567"/>
        <w:jc w:val="both"/>
      </w:pPr>
      <w:r w:rsidRPr="009A03C3">
        <w:rPr>
          <w:b/>
          <w:bCs/>
        </w:rPr>
        <w:t>СЕКЦИЯ</w:t>
      </w:r>
      <w:r w:rsidRPr="009A03C3">
        <w:t>________________________________________</w:t>
      </w:r>
    </w:p>
    <w:p w:rsidR="007E5AAD" w:rsidRPr="009A03C3" w:rsidRDefault="007E5AAD" w:rsidP="00AB50B1">
      <w:pPr>
        <w:tabs>
          <w:tab w:val="num" w:pos="426"/>
        </w:tabs>
        <w:suppressAutoHyphens/>
        <w:spacing w:line="276" w:lineRule="auto"/>
        <w:ind w:firstLine="567"/>
        <w:jc w:val="both"/>
      </w:pPr>
    </w:p>
    <w:tbl>
      <w:tblPr>
        <w:tblW w:w="982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84"/>
        <w:gridCol w:w="1276"/>
        <w:gridCol w:w="850"/>
        <w:gridCol w:w="1701"/>
        <w:gridCol w:w="1276"/>
        <w:gridCol w:w="1701"/>
        <w:gridCol w:w="1640"/>
      </w:tblGrid>
      <w:tr w:rsidR="007E5AAD" w:rsidRPr="009A03C3">
        <w:tc>
          <w:tcPr>
            <w:tcW w:w="1384" w:type="dxa"/>
            <w:vAlign w:val="center"/>
          </w:tcPr>
          <w:p w:rsidR="007E5AAD" w:rsidRPr="009A03C3" w:rsidRDefault="007E5AAD" w:rsidP="00A64654">
            <w:pPr>
              <w:tabs>
                <w:tab w:val="num" w:pos="426"/>
              </w:tabs>
              <w:suppressAutoHyphens/>
              <w:spacing w:line="276" w:lineRule="auto"/>
              <w:jc w:val="center"/>
            </w:pPr>
            <w:r w:rsidRPr="009A03C3">
              <w:t>ФИО участника, дата рождения</w:t>
            </w:r>
          </w:p>
        </w:tc>
        <w:tc>
          <w:tcPr>
            <w:tcW w:w="1276" w:type="dxa"/>
            <w:vAlign w:val="center"/>
          </w:tcPr>
          <w:p w:rsidR="007E5AAD" w:rsidRPr="009A03C3" w:rsidRDefault="007E5AAD" w:rsidP="00A64654">
            <w:pPr>
              <w:tabs>
                <w:tab w:val="num" w:pos="426"/>
              </w:tabs>
              <w:suppressAutoHyphens/>
              <w:spacing w:line="276" w:lineRule="auto"/>
              <w:jc w:val="center"/>
            </w:pPr>
            <w:r w:rsidRPr="009A03C3">
              <w:t>Название работы</w:t>
            </w:r>
          </w:p>
        </w:tc>
        <w:tc>
          <w:tcPr>
            <w:tcW w:w="850" w:type="dxa"/>
            <w:vAlign w:val="center"/>
          </w:tcPr>
          <w:p w:rsidR="007E5AAD" w:rsidRPr="009A03C3" w:rsidRDefault="007E5AAD" w:rsidP="00A64654">
            <w:pPr>
              <w:tabs>
                <w:tab w:val="num" w:pos="426"/>
              </w:tabs>
              <w:suppressAutoHyphens/>
              <w:spacing w:line="276" w:lineRule="auto"/>
              <w:jc w:val="center"/>
            </w:pPr>
            <w:r w:rsidRPr="009A03C3">
              <w:t>Класс</w:t>
            </w:r>
          </w:p>
        </w:tc>
        <w:tc>
          <w:tcPr>
            <w:tcW w:w="1701" w:type="dxa"/>
            <w:vAlign w:val="center"/>
          </w:tcPr>
          <w:p w:rsidR="007E5AAD" w:rsidRPr="009A03C3" w:rsidRDefault="007E5AAD" w:rsidP="00A64654">
            <w:pPr>
              <w:tabs>
                <w:tab w:val="num" w:pos="426"/>
              </w:tabs>
              <w:suppressAutoHyphens/>
              <w:spacing w:line="276" w:lineRule="auto"/>
              <w:jc w:val="center"/>
            </w:pPr>
            <w:r w:rsidRPr="009A03C3">
              <w:t>Научный руководитель (должность, учитель – предмет)</w:t>
            </w:r>
          </w:p>
        </w:tc>
        <w:tc>
          <w:tcPr>
            <w:tcW w:w="1276" w:type="dxa"/>
            <w:vAlign w:val="center"/>
          </w:tcPr>
          <w:p w:rsidR="007E5AAD" w:rsidRPr="009A03C3" w:rsidRDefault="007E5AAD" w:rsidP="00A64654">
            <w:pPr>
              <w:tabs>
                <w:tab w:val="num" w:pos="426"/>
              </w:tabs>
              <w:suppressAutoHyphens/>
              <w:spacing w:line="276" w:lineRule="auto"/>
              <w:jc w:val="center"/>
            </w:pPr>
            <w:r w:rsidRPr="009A03C3">
              <w:t>Контакты</w:t>
            </w:r>
          </w:p>
        </w:tc>
        <w:tc>
          <w:tcPr>
            <w:tcW w:w="1701" w:type="dxa"/>
            <w:vAlign w:val="center"/>
          </w:tcPr>
          <w:p w:rsidR="007E5AAD" w:rsidRPr="009A03C3" w:rsidRDefault="007E5AAD" w:rsidP="00A64654">
            <w:pPr>
              <w:tabs>
                <w:tab w:val="num" w:pos="426"/>
              </w:tabs>
              <w:suppressAutoHyphens/>
              <w:spacing w:line="276" w:lineRule="auto"/>
              <w:jc w:val="center"/>
            </w:pPr>
            <w:r w:rsidRPr="009A03C3">
              <w:t>Перечень необходимого демонстрационного оборудования</w:t>
            </w:r>
          </w:p>
        </w:tc>
        <w:tc>
          <w:tcPr>
            <w:tcW w:w="1640" w:type="dxa"/>
            <w:vAlign w:val="center"/>
          </w:tcPr>
          <w:p w:rsidR="007E5AAD" w:rsidRPr="009A03C3" w:rsidRDefault="007E5AAD" w:rsidP="00A64654">
            <w:pPr>
              <w:tabs>
                <w:tab w:val="num" w:pos="426"/>
              </w:tabs>
              <w:suppressAutoHyphens/>
              <w:spacing w:line="276" w:lineRule="auto"/>
              <w:jc w:val="center"/>
            </w:pPr>
            <w:r>
              <w:t>Форма участия (для обучающихся с ОВЗ)</w:t>
            </w:r>
          </w:p>
        </w:tc>
      </w:tr>
      <w:tr w:rsidR="007E5AAD" w:rsidRPr="009A03C3">
        <w:tc>
          <w:tcPr>
            <w:tcW w:w="1384" w:type="dxa"/>
            <w:vAlign w:val="center"/>
          </w:tcPr>
          <w:p w:rsidR="007E5AAD" w:rsidRPr="009A03C3" w:rsidRDefault="007E5AAD" w:rsidP="00A64654">
            <w:pPr>
              <w:tabs>
                <w:tab w:val="num" w:pos="426"/>
              </w:tabs>
              <w:suppressAutoHyphens/>
              <w:spacing w:line="276" w:lineRule="auto"/>
              <w:ind w:firstLine="567"/>
              <w:jc w:val="center"/>
            </w:pPr>
          </w:p>
        </w:tc>
        <w:tc>
          <w:tcPr>
            <w:tcW w:w="1276" w:type="dxa"/>
            <w:vAlign w:val="center"/>
          </w:tcPr>
          <w:p w:rsidR="007E5AAD" w:rsidRPr="009A03C3" w:rsidRDefault="007E5AAD" w:rsidP="00A64654">
            <w:pPr>
              <w:tabs>
                <w:tab w:val="num" w:pos="426"/>
              </w:tabs>
              <w:suppressAutoHyphens/>
              <w:spacing w:line="276" w:lineRule="auto"/>
              <w:ind w:firstLine="567"/>
              <w:jc w:val="center"/>
            </w:pPr>
          </w:p>
        </w:tc>
        <w:tc>
          <w:tcPr>
            <w:tcW w:w="850" w:type="dxa"/>
            <w:vAlign w:val="center"/>
          </w:tcPr>
          <w:p w:rsidR="007E5AAD" w:rsidRPr="009A03C3" w:rsidRDefault="007E5AAD" w:rsidP="00A64654">
            <w:pPr>
              <w:tabs>
                <w:tab w:val="num" w:pos="426"/>
              </w:tabs>
              <w:suppressAutoHyphens/>
              <w:spacing w:line="276" w:lineRule="auto"/>
              <w:ind w:firstLine="567"/>
              <w:jc w:val="center"/>
            </w:pPr>
          </w:p>
        </w:tc>
        <w:tc>
          <w:tcPr>
            <w:tcW w:w="1701" w:type="dxa"/>
            <w:vAlign w:val="center"/>
          </w:tcPr>
          <w:p w:rsidR="007E5AAD" w:rsidRPr="009A03C3" w:rsidRDefault="007E5AAD" w:rsidP="00A64654">
            <w:pPr>
              <w:tabs>
                <w:tab w:val="num" w:pos="426"/>
              </w:tabs>
              <w:suppressAutoHyphens/>
              <w:spacing w:line="276" w:lineRule="auto"/>
              <w:ind w:firstLine="567"/>
              <w:jc w:val="center"/>
            </w:pPr>
          </w:p>
        </w:tc>
        <w:tc>
          <w:tcPr>
            <w:tcW w:w="1276" w:type="dxa"/>
            <w:vAlign w:val="center"/>
          </w:tcPr>
          <w:p w:rsidR="007E5AAD" w:rsidRPr="009A03C3" w:rsidRDefault="007E5AAD" w:rsidP="00A64654">
            <w:pPr>
              <w:tabs>
                <w:tab w:val="num" w:pos="426"/>
              </w:tabs>
              <w:suppressAutoHyphens/>
              <w:spacing w:line="276" w:lineRule="auto"/>
              <w:ind w:firstLine="567"/>
              <w:jc w:val="center"/>
            </w:pPr>
          </w:p>
        </w:tc>
        <w:tc>
          <w:tcPr>
            <w:tcW w:w="1701" w:type="dxa"/>
            <w:vAlign w:val="center"/>
          </w:tcPr>
          <w:p w:rsidR="007E5AAD" w:rsidRPr="009A03C3" w:rsidRDefault="007E5AAD" w:rsidP="00A64654">
            <w:pPr>
              <w:tabs>
                <w:tab w:val="num" w:pos="426"/>
              </w:tabs>
              <w:suppressAutoHyphens/>
              <w:spacing w:line="276" w:lineRule="auto"/>
              <w:ind w:firstLine="567"/>
              <w:jc w:val="center"/>
            </w:pPr>
          </w:p>
        </w:tc>
        <w:tc>
          <w:tcPr>
            <w:tcW w:w="1640" w:type="dxa"/>
            <w:vAlign w:val="center"/>
          </w:tcPr>
          <w:p w:rsidR="007E5AAD" w:rsidRPr="009A03C3" w:rsidRDefault="007E5AAD" w:rsidP="00A64654">
            <w:pPr>
              <w:tabs>
                <w:tab w:val="num" w:pos="426"/>
              </w:tabs>
              <w:suppressAutoHyphens/>
              <w:spacing w:line="276" w:lineRule="auto"/>
              <w:ind w:firstLine="567"/>
              <w:jc w:val="center"/>
            </w:pPr>
          </w:p>
        </w:tc>
      </w:tr>
      <w:tr w:rsidR="007E5AAD" w:rsidRPr="009A03C3">
        <w:tc>
          <w:tcPr>
            <w:tcW w:w="1384" w:type="dxa"/>
            <w:vAlign w:val="center"/>
          </w:tcPr>
          <w:p w:rsidR="007E5AAD" w:rsidRPr="009A03C3" w:rsidRDefault="007E5AAD" w:rsidP="00A64654">
            <w:pPr>
              <w:tabs>
                <w:tab w:val="num" w:pos="426"/>
              </w:tabs>
              <w:suppressAutoHyphens/>
              <w:spacing w:line="276" w:lineRule="auto"/>
              <w:ind w:firstLine="567"/>
              <w:jc w:val="center"/>
            </w:pPr>
          </w:p>
        </w:tc>
        <w:tc>
          <w:tcPr>
            <w:tcW w:w="1276" w:type="dxa"/>
            <w:vAlign w:val="center"/>
          </w:tcPr>
          <w:p w:rsidR="007E5AAD" w:rsidRPr="009A03C3" w:rsidRDefault="007E5AAD" w:rsidP="00A64654">
            <w:pPr>
              <w:tabs>
                <w:tab w:val="num" w:pos="426"/>
              </w:tabs>
              <w:suppressAutoHyphens/>
              <w:spacing w:line="276" w:lineRule="auto"/>
              <w:ind w:firstLine="567"/>
              <w:jc w:val="center"/>
            </w:pPr>
          </w:p>
        </w:tc>
        <w:tc>
          <w:tcPr>
            <w:tcW w:w="850" w:type="dxa"/>
            <w:vAlign w:val="center"/>
          </w:tcPr>
          <w:p w:rsidR="007E5AAD" w:rsidRPr="009A03C3" w:rsidRDefault="007E5AAD" w:rsidP="00A64654">
            <w:pPr>
              <w:tabs>
                <w:tab w:val="num" w:pos="426"/>
              </w:tabs>
              <w:suppressAutoHyphens/>
              <w:spacing w:line="276" w:lineRule="auto"/>
              <w:ind w:firstLine="567"/>
              <w:jc w:val="center"/>
            </w:pPr>
          </w:p>
        </w:tc>
        <w:tc>
          <w:tcPr>
            <w:tcW w:w="1701" w:type="dxa"/>
            <w:vAlign w:val="center"/>
          </w:tcPr>
          <w:p w:rsidR="007E5AAD" w:rsidRPr="009A03C3" w:rsidRDefault="007E5AAD" w:rsidP="00A64654">
            <w:pPr>
              <w:tabs>
                <w:tab w:val="num" w:pos="426"/>
              </w:tabs>
              <w:suppressAutoHyphens/>
              <w:spacing w:line="276" w:lineRule="auto"/>
              <w:ind w:firstLine="567"/>
              <w:jc w:val="center"/>
            </w:pPr>
          </w:p>
        </w:tc>
        <w:tc>
          <w:tcPr>
            <w:tcW w:w="1276" w:type="dxa"/>
            <w:vAlign w:val="center"/>
          </w:tcPr>
          <w:p w:rsidR="007E5AAD" w:rsidRPr="009A03C3" w:rsidRDefault="007E5AAD" w:rsidP="00A64654">
            <w:pPr>
              <w:tabs>
                <w:tab w:val="num" w:pos="426"/>
              </w:tabs>
              <w:suppressAutoHyphens/>
              <w:spacing w:line="276" w:lineRule="auto"/>
              <w:ind w:firstLine="567"/>
              <w:jc w:val="center"/>
            </w:pPr>
          </w:p>
        </w:tc>
        <w:tc>
          <w:tcPr>
            <w:tcW w:w="1701" w:type="dxa"/>
            <w:vAlign w:val="center"/>
          </w:tcPr>
          <w:p w:rsidR="007E5AAD" w:rsidRPr="009A03C3" w:rsidRDefault="007E5AAD" w:rsidP="00A64654">
            <w:pPr>
              <w:tabs>
                <w:tab w:val="num" w:pos="426"/>
              </w:tabs>
              <w:suppressAutoHyphens/>
              <w:spacing w:line="276" w:lineRule="auto"/>
              <w:ind w:firstLine="567"/>
              <w:jc w:val="center"/>
            </w:pPr>
          </w:p>
        </w:tc>
        <w:tc>
          <w:tcPr>
            <w:tcW w:w="1640" w:type="dxa"/>
            <w:vAlign w:val="center"/>
          </w:tcPr>
          <w:p w:rsidR="007E5AAD" w:rsidRPr="009A03C3" w:rsidRDefault="007E5AAD" w:rsidP="00A64654">
            <w:pPr>
              <w:tabs>
                <w:tab w:val="num" w:pos="426"/>
              </w:tabs>
              <w:suppressAutoHyphens/>
              <w:spacing w:line="276" w:lineRule="auto"/>
              <w:ind w:firstLine="567"/>
              <w:jc w:val="center"/>
            </w:pPr>
          </w:p>
        </w:tc>
      </w:tr>
    </w:tbl>
    <w:p w:rsidR="007E5AAD" w:rsidRPr="009A03C3" w:rsidRDefault="007E5AAD" w:rsidP="00AB50B1">
      <w:pPr>
        <w:tabs>
          <w:tab w:val="num" w:pos="426"/>
        </w:tabs>
        <w:suppressAutoHyphens/>
        <w:spacing w:line="276" w:lineRule="auto"/>
        <w:ind w:firstLine="567"/>
        <w:jc w:val="both"/>
      </w:pPr>
    </w:p>
    <w:p w:rsidR="007E5AAD" w:rsidRDefault="007E5AAD" w:rsidP="00AB50B1">
      <w:pPr>
        <w:pStyle w:val="Default"/>
        <w:tabs>
          <w:tab w:val="num" w:pos="426"/>
        </w:tabs>
        <w:suppressAutoHyphens/>
        <w:spacing w:line="276" w:lineRule="auto"/>
        <w:ind w:firstLine="567"/>
        <w:jc w:val="both"/>
        <w:rPr>
          <w:b/>
          <w:bCs/>
        </w:rPr>
      </w:pPr>
    </w:p>
    <w:p w:rsidR="007E5AAD" w:rsidRPr="00AB50B1" w:rsidRDefault="007E5AAD" w:rsidP="00AB50B1">
      <w:pPr>
        <w:tabs>
          <w:tab w:val="num" w:pos="426"/>
        </w:tabs>
        <w:suppressAutoHyphens/>
        <w:spacing w:line="276" w:lineRule="auto"/>
        <w:ind w:firstLine="567"/>
        <w:jc w:val="right"/>
        <w:rPr>
          <w:i/>
          <w:iCs/>
        </w:rPr>
      </w:pPr>
      <w:r w:rsidRPr="00AB50B1">
        <w:rPr>
          <w:i/>
          <w:iCs/>
        </w:rPr>
        <w:t>Приложение 5</w:t>
      </w:r>
    </w:p>
    <w:p w:rsidR="007E5AAD" w:rsidRDefault="007E5AAD" w:rsidP="00AB50B1">
      <w:pPr>
        <w:tabs>
          <w:tab w:val="num" w:pos="426"/>
        </w:tabs>
        <w:suppressAutoHyphens/>
        <w:spacing w:line="276" w:lineRule="auto"/>
        <w:ind w:firstLine="567"/>
        <w:jc w:val="right"/>
        <w:rPr>
          <w:b/>
          <w:bCs/>
        </w:rPr>
      </w:pPr>
    </w:p>
    <w:p w:rsidR="007E5AAD" w:rsidRDefault="007E5AAD" w:rsidP="00AB50B1">
      <w:pPr>
        <w:tabs>
          <w:tab w:val="num" w:pos="426"/>
        </w:tabs>
        <w:suppressAutoHyphens/>
        <w:spacing w:line="276" w:lineRule="auto"/>
        <w:ind w:firstLine="567"/>
        <w:jc w:val="center"/>
        <w:rPr>
          <w:b/>
          <w:bCs/>
        </w:rPr>
      </w:pPr>
      <w:r w:rsidRPr="009A03C3">
        <w:rPr>
          <w:b/>
          <w:bCs/>
        </w:rPr>
        <w:t>Образец  оформления титульного листа</w:t>
      </w:r>
    </w:p>
    <w:p w:rsidR="007E5AAD" w:rsidRPr="009A03C3" w:rsidRDefault="007E5AAD" w:rsidP="00AB50B1">
      <w:pPr>
        <w:tabs>
          <w:tab w:val="num" w:pos="426"/>
        </w:tabs>
        <w:suppressAutoHyphens/>
        <w:spacing w:line="276" w:lineRule="auto"/>
        <w:ind w:firstLine="567"/>
        <w:jc w:val="center"/>
        <w:rPr>
          <w:b/>
          <w:b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055"/>
      </w:tblGrid>
      <w:tr w:rsidR="007E5AAD" w:rsidRPr="009A03C3">
        <w:trPr>
          <w:jc w:val="center"/>
        </w:trPr>
        <w:tc>
          <w:tcPr>
            <w:tcW w:w="9055" w:type="dxa"/>
          </w:tcPr>
          <w:p w:rsidR="007E5AAD" w:rsidRPr="009A03C3" w:rsidRDefault="007E5AAD" w:rsidP="00A64654">
            <w:pPr>
              <w:tabs>
                <w:tab w:val="num" w:pos="426"/>
              </w:tabs>
              <w:suppressAutoHyphens/>
              <w:spacing w:line="276" w:lineRule="auto"/>
              <w:ind w:firstLine="567"/>
              <w:jc w:val="both"/>
              <w:rPr>
                <w:b/>
                <w:bCs/>
              </w:rPr>
            </w:pPr>
          </w:p>
          <w:p w:rsidR="007E5AAD" w:rsidRDefault="007E5AAD" w:rsidP="00A64654">
            <w:pPr>
              <w:tabs>
                <w:tab w:val="num" w:pos="426"/>
              </w:tabs>
              <w:suppressAutoHyphens/>
              <w:spacing w:line="276" w:lineRule="auto"/>
              <w:ind w:firstLine="567"/>
              <w:jc w:val="both"/>
            </w:pPr>
            <w:r w:rsidRPr="009A03C3">
              <w:t xml:space="preserve">муниципальное бюджетное общеобразовательное учреждение средняя общеобразовательная школа   № ___ </w:t>
            </w:r>
          </w:p>
          <w:p w:rsidR="007E5AAD" w:rsidRPr="009A03C3" w:rsidRDefault="007E5AAD" w:rsidP="00A64654">
            <w:pPr>
              <w:tabs>
                <w:tab w:val="num" w:pos="426"/>
              </w:tabs>
              <w:suppressAutoHyphens/>
              <w:spacing w:line="276" w:lineRule="auto"/>
              <w:ind w:firstLine="567"/>
              <w:jc w:val="both"/>
            </w:pPr>
            <w:r>
              <w:t xml:space="preserve">__________________района  </w:t>
            </w:r>
            <w:r w:rsidRPr="009A03C3">
              <w:t>городского округа Самара</w:t>
            </w:r>
          </w:p>
          <w:p w:rsidR="007E5AAD" w:rsidRPr="009A03C3" w:rsidRDefault="007E5AAD" w:rsidP="00A64654">
            <w:pPr>
              <w:tabs>
                <w:tab w:val="num" w:pos="426"/>
              </w:tabs>
              <w:suppressAutoHyphens/>
              <w:spacing w:line="276" w:lineRule="auto"/>
              <w:ind w:firstLine="567"/>
              <w:jc w:val="both"/>
            </w:pPr>
          </w:p>
          <w:p w:rsidR="007E5AAD" w:rsidRPr="009A03C3" w:rsidRDefault="007E5AAD" w:rsidP="00A64654">
            <w:pPr>
              <w:tabs>
                <w:tab w:val="num" w:pos="426"/>
              </w:tabs>
              <w:suppressAutoHyphens/>
              <w:spacing w:line="276" w:lineRule="auto"/>
              <w:ind w:firstLine="567"/>
              <w:jc w:val="both"/>
              <w:rPr>
                <w:b/>
                <w:bCs/>
              </w:rPr>
            </w:pPr>
            <w:r w:rsidRPr="009A03C3">
              <w:rPr>
                <w:b/>
                <w:bCs/>
              </w:rPr>
              <w:t>_________________________________</w:t>
            </w:r>
          </w:p>
          <w:p w:rsidR="007E5AAD" w:rsidRPr="009A03C3" w:rsidRDefault="007E5AAD" w:rsidP="00A64654">
            <w:pPr>
              <w:tabs>
                <w:tab w:val="num" w:pos="426"/>
              </w:tabs>
              <w:suppressAutoHyphens/>
              <w:spacing w:line="276" w:lineRule="auto"/>
              <w:ind w:firstLine="567"/>
              <w:jc w:val="both"/>
            </w:pPr>
            <w:r w:rsidRPr="009A03C3">
              <w:t>(тема работы)</w:t>
            </w:r>
          </w:p>
          <w:p w:rsidR="007E5AAD" w:rsidRPr="009A03C3" w:rsidRDefault="007E5AAD" w:rsidP="00A64654">
            <w:pPr>
              <w:tabs>
                <w:tab w:val="num" w:pos="426"/>
              </w:tabs>
              <w:suppressAutoHyphens/>
              <w:spacing w:line="276" w:lineRule="auto"/>
              <w:ind w:firstLine="567"/>
              <w:jc w:val="both"/>
              <w:rPr>
                <w:b/>
                <w:bCs/>
              </w:rPr>
            </w:pPr>
            <w:r w:rsidRPr="009A03C3">
              <w:rPr>
                <w:b/>
                <w:bCs/>
              </w:rPr>
              <w:t>_________________________</w:t>
            </w:r>
            <w:r w:rsidRPr="009A03C3">
              <w:rPr>
                <w:b/>
                <w:bCs/>
              </w:rPr>
              <w:br/>
            </w:r>
            <w:r w:rsidRPr="009A03C3">
              <w:t>(секция)</w:t>
            </w:r>
          </w:p>
          <w:p w:rsidR="007E5AAD" w:rsidRPr="009A03C3" w:rsidRDefault="007E5AAD" w:rsidP="00A64654">
            <w:pPr>
              <w:tabs>
                <w:tab w:val="num" w:pos="426"/>
              </w:tabs>
              <w:suppressAutoHyphens/>
              <w:spacing w:line="276" w:lineRule="auto"/>
              <w:ind w:firstLine="567"/>
              <w:jc w:val="both"/>
              <w:rPr>
                <w:b/>
                <w:bCs/>
              </w:rPr>
            </w:pPr>
            <w:r w:rsidRPr="009A03C3">
              <w:rPr>
                <w:b/>
                <w:bCs/>
              </w:rPr>
              <w:t>________________________________</w:t>
            </w:r>
          </w:p>
          <w:p w:rsidR="007E5AAD" w:rsidRPr="009A03C3" w:rsidRDefault="007E5AAD" w:rsidP="00A64654">
            <w:pPr>
              <w:tabs>
                <w:tab w:val="num" w:pos="426"/>
              </w:tabs>
              <w:suppressAutoHyphens/>
              <w:spacing w:line="276" w:lineRule="auto"/>
              <w:ind w:firstLine="567"/>
              <w:jc w:val="both"/>
            </w:pPr>
            <w:r w:rsidRPr="009A03C3">
              <w:t>(ФИО автора, класс)</w:t>
            </w:r>
          </w:p>
          <w:p w:rsidR="007E5AAD" w:rsidRPr="009A03C3" w:rsidRDefault="007E5AAD" w:rsidP="00A64654">
            <w:pPr>
              <w:tabs>
                <w:tab w:val="num" w:pos="426"/>
              </w:tabs>
              <w:suppressAutoHyphens/>
              <w:spacing w:line="276" w:lineRule="auto"/>
              <w:ind w:firstLine="567"/>
              <w:jc w:val="both"/>
              <w:rPr>
                <w:b/>
                <w:bCs/>
              </w:rPr>
            </w:pPr>
            <w:r w:rsidRPr="009A03C3">
              <w:rPr>
                <w:b/>
                <w:bCs/>
              </w:rPr>
              <w:t>________________________________</w:t>
            </w:r>
          </w:p>
          <w:p w:rsidR="007E5AAD" w:rsidRPr="009A03C3" w:rsidRDefault="007E5AAD" w:rsidP="00A64654">
            <w:pPr>
              <w:tabs>
                <w:tab w:val="num" w:pos="426"/>
              </w:tabs>
              <w:suppressAutoHyphens/>
              <w:spacing w:line="276" w:lineRule="auto"/>
              <w:ind w:firstLine="567"/>
              <w:jc w:val="both"/>
            </w:pPr>
            <w:r w:rsidRPr="009A03C3">
              <w:t>(ФИО научного руководителя, должность)</w:t>
            </w:r>
          </w:p>
          <w:p w:rsidR="007E5AAD" w:rsidRPr="009A03C3" w:rsidRDefault="007E5AAD" w:rsidP="00A64654">
            <w:pPr>
              <w:tabs>
                <w:tab w:val="num" w:pos="426"/>
              </w:tabs>
              <w:suppressAutoHyphens/>
              <w:spacing w:line="276" w:lineRule="auto"/>
              <w:ind w:firstLine="567"/>
              <w:jc w:val="both"/>
              <w:rPr>
                <w:b/>
                <w:bCs/>
              </w:rPr>
            </w:pPr>
          </w:p>
          <w:p w:rsidR="007E5AAD" w:rsidRPr="009A03C3" w:rsidRDefault="007E5AAD" w:rsidP="00AB50B1">
            <w:pPr>
              <w:tabs>
                <w:tab w:val="num" w:pos="426"/>
              </w:tabs>
              <w:suppressAutoHyphens/>
              <w:spacing w:line="276" w:lineRule="auto"/>
              <w:ind w:firstLine="567"/>
              <w:jc w:val="center"/>
            </w:pPr>
            <w:r w:rsidRPr="009A03C3">
              <w:t>Самара</w:t>
            </w:r>
          </w:p>
          <w:p w:rsidR="007E5AAD" w:rsidRPr="009A03C3" w:rsidRDefault="007E5AAD" w:rsidP="00AB50B1">
            <w:pPr>
              <w:tabs>
                <w:tab w:val="num" w:pos="426"/>
              </w:tabs>
              <w:suppressAutoHyphens/>
              <w:spacing w:line="276" w:lineRule="auto"/>
              <w:ind w:firstLine="567"/>
              <w:jc w:val="center"/>
              <w:rPr>
                <w:b/>
                <w:bCs/>
              </w:rPr>
            </w:pPr>
            <w:r w:rsidRPr="009A03C3">
              <w:t>201</w:t>
            </w:r>
            <w:r w:rsidRPr="00DF2220">
              <w:t>9</w:t>
            </w:r>
          </w:p>
        </w:tc>
      </w:tr>
    </w:tbl>
    <w:p w:rsidR="007E5AAD" w:rsidRDefault="007E5AAD" w:rsidP="0058047A">
      <w:pPr>
        <w:jc w:val="center"/>
        <w:rPr>
          <w:b/>
          <w:bCs/>
          <w:sz w:val="32"/>
          <w:szCs w:val="32"/>
        </w:rPr>
      </w:pPr>
    </w:p>
    <w:p w:rsidR="007E5AAD" w:rsidRPr="00636E2A" w:rsidRDefault="007E5AAD" w:rsidP="0058047A">
      <w:pPr>
        <w:jc w:val="center"/>
        <w:rPr>
          <w:b/>
          <w:bCs/>
          <w:sz w:val="32"/>
          <w:szCs w:val="32"/>
        </w:rPr>
      </w:pPr>
      <w:r w:rsidRPr="00636E2A">
        <w:rPr>
          <w:b/>
          <w:bCs/>
          <w:sz w:val="32"/>
          <w:szCs w:val="32"/>
        </w:rPr>
        <w:t>Карточка мероприятия</w:t>
      </w:r>
    </w:p>
    <w:p w:rsidR="007E5AAD" w:rsidRPr="004E57F6" w:rsidRDefault="007E5AAD" w:rsidP="0058047A">
      <w:pPr>
        <w:jc w:val="center"/>
        <w:rPr>
          <w:b/>
          <w:bCs/>
        </w:rPr>
      </w:pPr>
    </w:p>
    <w:p w:rsidR="007E5AAD" w:rsidRPr="00636E2A" w:rsidRDefault="007E5AAD" w:rsidP="0058047A">
      <w:pPr>
        <w:jc w:val="center"/>
        <w:rPr>
          <w:b/>
          <w:bCs/>
          <w:sz w:val="32"/>
          <w:szCs w:val="32"/>
        </w:rPr>
      </w:pPr>
      <w:r w:rsidRPr="00636E2A">
        <w:rPr>
          <w:b/>
          <w:bCs/>
          <w:sz w:val="32"/>
          <w:szCs w:val="32"/>
        </w:rPr>
        <w:t xml:space="preserve">Городская олимпиада  по английскому языку </w:t>
      </w:r>
    </w:p>
    <w:p w:rsidR="007E5AAD" w:rsidRPr="00636E2A" w:rsidRDefault="007E5AAD" w:rsidP="0058047A">
      <w:pPr>
        <w:jc w:val="center"/>
        <w:rPr>
          <w:b/>
          <w:bCs/>
          <w:sz w:val="32"/>
          <w:szCs w:val="32"/>
        </w:rPr>
      </w:pPr>
      <w:r w:rsidRPr="00636E2A">
        <w:rPr>
          <w:b/>
          <w:bCs/>
          <w:sz w:val="32"/>
          <w:szCs w:val="32"/>
        </w:rPr>
        <w:t>«С</w:t>
      </w:r>
      <w:r w:rsidRPr="00636E2A">
        <w:rPr>
          <w:b/>
          <w:bCs/>
          <w:sz w:val="32"/>
          <w:szCs w:val="32"/>
          <w:lang w:val="en-US"/>
        </w:rPr>
        <w:t>ambridgeDiscoveryReading</w:t>
      </w:r>
      <w:r w:rsidRPr="00636E2A">
        <w:rPr>
          <w:b/>
          <w:bCs/>
          <w:sz w:val="32"/>
          <w:szCs w:val="32"/>
        </w:rPr>
        <w:t>»</w:t>
      </w:r>
    </w:p>
    <w:p w:rsidR="007E5AAD" w:rsidRPr="00636E2A" w:rsidRDefault="007E5AAD" w:rsidP="0058047A">
      <w:pPr>
        <w:jc w:val="center"/>
        <w:rPr>
          <w:b/>
          <w:bCs/>
          <w:sz w:val="32"/>
          <w:szCs w:val="32"/>
        </w:rPr>
      </w:pPr>
      <w:r w:rsidRPr="00636E2A">
        <w:rPr>
          <w:b/>
          <w:bCs/>
          <w:sz w:val="32"/>
          <w:szCs w:val="32"/>
        </w:rPr>
        <w:t>для учащихся 5-8-х классов</w:t>
      </w:r>
    </w:p>
    <w:p w:rsidR="007E5AAD" w:rsidRPr="00636E2A" w:rsidRDefault="007E5AAD" w:rsidP="0058047A">
      <w:pPr>
        <w:jc w:val="center"/>
        <w:rPr>
          <w:b/>
          <w:bCs/>
          <w:sz w:val="32"/>
          <w:szCs w:val="32"/>
          <w:vertAlign w:val="subscript"/>
        </w:rPr>
      </w:pPr>
      <w:r w:rsidRPr="00636E2A">
        <w:rPr>
          <w:b/>
          <w:bCs/>
          <w:sz w:val="32"/>
          <w:szCs w:val="32"/>
        </w:rPr>
        <w:t>общеобразовательных организаций  г.о. Самара</w:t>
      </w:r>
      <w:bookmarkStart w:id="108" w:name="СambridgeDiscoveryReading"/>
      <w:bookmarkEnd w:id="108"/>
    </w:p>
    <w:p w:rsidR="007E5AAD" w:rsidRDefault="007E5AAD" w:rsidP="0058047A">
      <w:pPr>
        <w:jc w:val="center"/>
        <w:rPr>
          <w:b/>
          <w:bCs/>
          <w:color w:val="365F91"/>
        </w:rPr>
      </w:pPr>
    </w:p>
    <w:p w:rsidR="007E5AAD" w:rsidRPr="004E57F6" w:rsidRDefault="007E5AAD" w:rsidP="0058047A">
      <w:pPr>
        <w:jc w:val="center"/>
        <w:rPr>
          <w:b/>
          <w:bCs/>
          <w:color w:val="365F91"/>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17"/>
        <w:gridCol w:w="4678"/>
      </w:tblGrid>
      <w:tr w:rsidR="007E5AAD" w:rsidRPr="004E57F6">
        <w:tc>
          <w:tcPr>
            <w:tcW w:w="9895" w:type="dxa"/>
            <w:gridSpan w:val="2"/>
          </w:tcPr>
          <w:p w:rsidR="007E5AAD" w:rsidRPr="00C103C3" w:rsidRDefault="007E5AAD" w:rsidP="00C103C3">
            <w:pPr>
              <w:jc w:val="center"/>
              <w:rPr>
                <w:b/>
                <w:bCs/>
                <w:sz w:val="22"/>
                <w:szCs w:val="22"/>
              </w:rPr>
            </w:pPr>
            <w:r w:rsidRPr="00C103C3">
              <w:rPr>
                <w:b/>
                <w:bCs/>
                <w:sz w:val="22"/>
                <w:szCs w:val="22"/>
              </w:rPr>
              <w:t>СРОКИ И МЕСТО ПРОВЕДЕНИЯ</w:t>
            </w:r>
          </w:p>
        </w:tc>
      </w:tr>
      <w:tr w:rsidR="007E5AAD" w:rsidRPr="004E57F6">
        <w:tc>
          <w:tcPr>
            <w:tcW w:w="5217" w:type="dxa"/>
          </w:tcPr>
          <w:p w:rsidR="007E5AAD" w:rsidRPr="00C103C3" w:rsidRDefault="007E5AAD" w:rsidP="00C103C3">
            <w:pPr>
              <w:jc w:val="center"/>
              <w:rPr>
                <w:b/>
                <w:bCs/>
                <w:sz w:val="22"/>
                <w:szCs w:val="22"/>
              </w:rPr>
            </w:pPr>
          </w:p>
          <w:p w:rsidR="007E5AAD" w:rsidRPr="00C103C3" w:rsidRDefault="007E5AAD" w:rsidP="00C103C3">
            <w:pPr>
              <w:jc w:val="center"/>
              <w:rPr>
                <w:b/>
                <w:bCs/>
                <w:sz w:val="28"/>
                <w:szCs w:val="28"/>
              </w:rPr>
            </w:pPr>
            <w:r w:rsidRPr="00C103C3">
              <w:rPr>
                <w:b/>
                <w:bCs/>
                <w:sz w:val="28"/>
                <w:szCs w:val="28"/>
              </w:rPr>
              <w:t xml:space="preserve">Дата, </w:t>
            </w:r>
          </w:p>
          <w:p w:rsidR="007E5AAD" w:rsidRPr="00C103C3" w:rsidRDefault="007E5AAD" w:rsidP="00C103C3">
            <w:pPr>
              <w:jc w:val="center"/>
              <w:rPr>
                <w:b/>
                <w:bCs/>
                <w:sz w:val="28"/>
                <w:szCs w:val="28"/>
              </w:rPr>
            </w:pPr>
            <w:r w:rsidRPr="00C103C3">
              <w:rPr>
                <w:b/>
                <w:bCs/>
                <w:sz w:val="28"/>
                <w:szCs w:val="28"/>
              </w:rPr>
              <w:t>время и место</w:t>
            </w:r>
          </w:p>
          <w:p w:rsidR="007E5AAD" w:rsidRPr="00C103C3" w:rsidRDefault="007E5AAD" w:rsidP="00C103C3">
            <w:pPr>
              <w:jc w:val="center"/>
              <w:rPr>
                <w:b/>
                <w:bCs/>
                <w:i/>
                <w:iCs/>
                <w:sz w:val="28"/>
                <w:szCs w:val="28"/>
              </w:rPr>
            </w:pPr>
            <w:r w:rsidRPr="00C103C3">
              <w:rPr>
                <w:b/>
                <w:bCs/>
                <w:sz w:val="28"/>
                <w:szCs w:val="28"/>
              </w:rPr>
              <w:t>проведения мероприятия</w:t>
            </w:r>
          </w:p>
          <w:p w:rsidR="007E5AAD" w:rsidRPr="00C103C3" w:rsidRDefault="007E5AAD" w:rsidP="00C103C3">
            <w:pPr>
              <w:jc w:val="center"/>
              <w:rPr>
                <w:b/>
                <w:bCs/>
                <w:i/>
                <w:iCs/>
                <w:sz w:val="22"/>
                <w:szCs w:val="22"/>
              </w:rPr>
            </w:pPr>
          </w:p>
        </w:tc>
        <w:tc>
          <w:tcPr>
            <w:tcW w:w="4678" w:type="dxa"/>
          </w:tcPr>
          <w:p w:rsidR="007E5AAD" w:rsidRPr="00C103C3" w:rsidRDefault="007E5AAD" w:rsidP="00C103C3">
            <w:pPr>
              <w:jc w:val="center"/>
              <w:rPr>
                <w:b/>
                <w:bCs/>
                <w:sz w:val="22"/>
                <w:szCs w:val="22"/>
              </w:rPr>
            </w:pPr>
            <w:r w:rsidRPr="00C103C3">
              <w:rPr>
                <w:b/>
                <w:bCs/>
                <w:sz w:val="22"/>
                <w:szCs w:val="22"/>
              </w:rPr>
              <w:t>1 этап (заочный):</w:t>
            </w:r>
          </w:p>
          <w:p w:rsidR="007E5AAD" w:rsidRPr="00C103C3" w:rsidRDefault="007E5AAD" w:rsidP="00C103C3">
            <w:pPr>
              <w:jc w:val="center"/>
              <w:rPr>
                <w:sz w:val="22"/>
                <w:szCs w:val="22"/>
              </w:rPr>
            </w:pPr>
            <w:r w:rsidRPr="00C103C3">
              <w:rPr>
                <w:sz w:val="22"/>
                <w:szCs w:val="22"/>
              </w:rPr>
              <w:t xml:space="preserve">с 10  января 2019 года </w:t>
            </w:r>
          </w:p>
          <w:p w:rsidR="007E5AAD" w:rsidRPr="00C103C3" w:rsidRDefault="007E5AAD" w:rsidP="00C103C3">
            <w:pPr>
              <w:jc w:val="center"/>
              <w:rPr>
                <w:sz w:val="22"/>
                <w:szCs w:val="22"/>
              </w:rPr>
            </w:pPr>
            <w:r w:rsidRPr="00C103C3">
              <w:rPr>
                <w:sz w:val="22"/>
                <w:szCs w:val="22"/>
              </w:rPr>
              <w:t>по 11 марта 2019 года</w:t>
            </w:r>
          </w:p>
          <w:p w:rsidR="007E5AAD" w:rsidRPr="00C103C3" w:rsidRDefault="007E5AAD" w:rsidP="00C103C3">
            <w:pPr>
              <w:jc w:val="center"/>
              <w:rPr>
                <w:sz w:val="22"/>
                <w:szCs w:val="22"/>
              </w:rPr>
            </w:pPr>
            <w:r w:rsidRPr="00C103C3">
              <w:rPr>
                <w:sz w:val="22"/>
                <w:szCs w:val="22"/>
              </w:rPr>
              <w:t xml:space="preserve"> (на базе общеобразовательных учреждений)</w:t>
            </w:r>
          </w:p>
          <w:p w:rsidR="007E5AAD" w:rsidRPr="00C103C3" w:rsidRDefault="007E5AAD" w:rsidP="00C103C3">
            <w:pPr>
              <w:jc w:val="center"/>
              <w:rPr>
                <w:b/>
                <w:bCs/>
                <w:sz w:val="22"/>
                <w:szCs w:val="22"/>
              </w:rPr>
            </w:pPr>
            <w:r w:rsidRPr="00C103C3">
              <w:rPr>
                <w:b/>
                <w:bCs/>
                <w:sz w:val="22"/>
                <w:szCs w:val="22"/>
              </w:rPr>
              <w:t xml:space="preserve">2 этап (заочный): </w:t>
            </w:r>
          </w:p>
          <w:p w:rsidR="007E5AAD" w:rsidRPr="00C103C3" w:rsidRDefault="007E5AAD" w:rsidP="00C103C3">
            <w:pPr>
              <w:jc w:val="center"/>
              <w:rPr>
                <w:sz w:val="22"/>
                <w:szCs w:val="22"/>
              </w:rPr>
            </w:pPr>
            <w:r w:rsidRPr="00C103C3">
              <w:rPr>
                <w:sz w:val="22"/>
                <w:szCs w:val="22"/>
              </w:rPr>
              <w:t>с 16 марта 2019 года по 15 апреля 2019 года (на базе общеобразовательных учреждений)</w:t>
            </w:r>
          </w:p>
          <w:p w:rsidR="007E5AAD" w:rsidRPr="00C103C3" w:rsidRDefault="007E5AAD" w:rsidP="00C103C3">
            <w:pPr>
              <w:jc w:val="center"/>
              <w:rPr>
                <w:b/>
                <w:bCs/>
                <w:sz w:val="22"/>
                <w:szCs w:val="22"/>
              </w:rPr>
            </w:pPr>
            <w:r w:rsidRPr="00C103C3">
              <w:rPr>
                <w:b/>
                <w:bCs/>
                <w:sz w:val="22"/>
                <w:szCs w:val="22"/>
              </w:rPr>
              <w:t>3 этап (очный, заключительный):</w:t>
            </w:r>
          </w:p>
          <w:p w:rsidR="007E5AAD" w:rsidRPr="00C103C3" w:rsidRDefault="007E5AAD" w:rsidP="00C103C3">
            <w:pPr>
              <w:jc w:val="center"/>
              <w:rPr>
                <w:sz w:val="22"/>
                <w:szCs w:val="22"/>
              </w:rPr>
            </w:pPr>
            <w:r w:rsidRPr="00C103C3">
              <w:rPr>
                <w:sz w:val="22"/>
                <w:szCs w:val="22"/>
              </w:rPr>
              <w:t xml:space="preserve">29 апреля 2019 года в 12.00 </w:t>
            </w:r>
          </w:p>
          <w:p w:rsidR="007E5AAD" w:rsidRPr="00C103C3" w:rsidRDefault="007E5AAD" w:rsidP="00C103C3">
            <w:pPr>
              <w:jc w:val="center"/>
              <w:rPr>
                <w:sz w:val="22"/>
                <w:szCs w:val="22"/>
              </w:rPr>
            </w:pPr>
            <w:r w:rsidRPr="00C103C3">
              <w:rPr>
                <w:sz w:val="22"/>
                <w:szCs w:val="22"/>
              </w:rPr>
              <w:t>на базе МБОУ гимназия</w:t>
            </w:r>
          </w:p>
          <w:p w:rsidR="007E5AAD" w:rsidRPr="00C103C3" w:rsidRDefault="007E5AAD" w:rsidP="00C103C3">
            <w:pPr>
              <w:jc w:val="center"/>
              <w:rPr>
                <w:sz w:val="22"/>
                <w:szCs w:val="22"/>
              </w:rPr>
            </w:pPr>
            <w:r w:rsidRPr="00C103C3">
              <w:rPr>
                <w:sz w:val="22"/>
                <w:szCs w:val="22"/>
              </w:rPr>
              <w:t>«Перспектива» г.о. Самара</w:t>
            </w:r>
          </w:p>
          <w:p w:rsidR="007E5AAD" w:rsidRPr="00C103C3" w:rsidRDefault="007E5AAD" w:rsidP="00C103C3">
            <w:pPr>
              <w:jc w:val="center"/>
              <w:rPr>
                <w:sz w:val="22"/>
                <w:szCs w:val="22"/>
              </w:rPr>
            </w:pPr>
            <w:r w:rsidRPr="00C103C3">
              <w:rPr>
                <w:sz w:val="22"/>
                <w:szCs w:val="22"/>
              </w:rPr>
              <w:t>(ул. Советской Армии, 25)</w:t>
            </w:r>
          </w:p>
        </w:tc>
      </w:tr>
      <w:tr w:rsidR="007E5AAD" w:rsidRPr="004E57F6">
        <w:tc>
          <w:tcPr>
            <w:tcW w:w="9895" w:type="dxa"/>
            <w:gridSpan w:val="2"/>
          </w:tcPr>
          <w:p w:rsidR="007E5AAD" w:rsidRPr="00C103C3" w:rsidRDefault="007E5AAD" w:rsidP="00C103C3">
            <w:pPr>
              <w:jc w:val="center"/>
              <w:rPr>
                <w:b/>
                <w:bCs/>
                <w:sz w:val="22"/>
                <w:szCs w:val="22"/>
              </w:rPr>
            </w:pPr>
            <w:r w:rsidRPr="00C103C3">
              <w:rPr>
                <w:b/>
                <w:bCs/>
                <w:sz w:val="22"/>
                <w:szCs w:val="22"/>
              </w:rPr>
              <w:t>ЗАЯВКИ УЧАСТНИКОВ</w:t>
            </w:r>
          </w:p>
        </w:tc>
      </w:tr>
      <w:tr w:rsidR="007E5AAD" w:rsidRPr="004E57F6">
        <w:tc>
          <w:tcPr>
            <w:tcW w:w="5217" w:type="dxa"/>
            <w:vAlign w:val="center"/>
          </w:tcPr>
          <w:p w:rsidR="007E5AAD" w:rsidRPr="00C103C3" w:rsidRDefault="007E5AAD" w:rsidP="00C103C3">
            <w:pPr>
              <w:jc w:val="center"/>
              <w:rPr>
                <w:b/>
                <w:bCs/>
                <w:sz w:val="28"/>
                <w:szCs w:val="28"/>
              </w:rPr>
            </w:pPr>
            <w:r w:rsidRPr="00C103C3">
              <w:rPr>
                <w:b/>
                <w:bCs/>
                <w:sz w:val="28"/>
                <w:szCs w:val="28"/>
              </w:rPr>
              <w:t>Возрастная категория участников</w:t>
            </w:r>
          </w:p>
        </w:tc>
        <w:tc>
          <w:tcPr>
            <w:tcW w:w="4678" w:type="dxa"/>
            <w:vAlign w:val="center"/>
          </w:tcPr>
          <w:p w:rsidR="007E5AAD" w:rsidRPr="00C103C3" w:rsidRDefault="007E5AAD" w:rsidP="00C103C3">
            <w:pPr>
              <w:jc w:val="center"/>
              <w:rPr>
                <w:color w:val="365F91"/>
                <w:sz w:val="22"/>
                <w:szCs w:val="22"/>
              </w:rPr>
            </w:pPr>
            <w:r w:rsidRPr="00C103C3">
              <w:rPr>
                <w:sz w:val="22"/>
                <w:szCs w:val="22"/>
              </w:rPr>
              <w:t>5-8 класс</w:t>
            </w:r>
          </w:p>
        </w:tc>
      </w:tr>
      <w:tr w:rsidR="007E5AAD" w:rsidRPr="004E57F6">
        <w:tc>
          <w:tcPr>
            <w:tcW w:w="5217" w:type="dxa"/>
            <w:vAlign w:val="center"/>
          </w:tcPr>
          <w:p w:rsidR="007E5AAD" w:rsidRPr="00C103C3" w:rsidRDefault="007E5AAD" w:rsidP="00C103C3">
            <w:pPr>
              <w:jc w:val="center"/>
              <w:rPr>
                <w:b/>
                <w:bCs/>
                <w:sz w:val="28"/>
                <w:szCs w:val="28"/>
              </w:rPr>
            </w:pPr>
            <w:r w:rsidRPr="00C103C3">
              <w:rPr>
                <w:b/>
                <w:bCs/>
                <w:sz w:val="28"/>
                <w:szCs w:val="28"/>
              </w:rPr>
              <w:t xml:space="preserve">Форма участия </w:t>
            </w:r>
          </w:p>
        </w:tc>
        <w:tc>
          <w:tcPr>
            <w:tcW w:w="4678" w:type="dxa"/>
            <w:vAlign w:val="center"/>
          </w:tcPr>
          <w:p w:rsidR="007E5AAD" w:rsidRPr="00C103C3" w:rsidRDefault="007E5AAD" w:rsidP="00C103C3">
            <w:pPr>
              <w:jc w:val="center"/>
              <w:rPr>
                <w:color w:val="95B3D7"/>
                <w:sz w:val="22"/>
                <w:szCs w:val="22"/>
              </w:rPr>
            </w:pPr>
            <w:r w:rsidRPr="00C103C3">
              <w:rPr>
                <w:sz w:val="22"/>
                <w:szCs w:val="22"/>
              </w:rPr>
              <w:t>индивидуальная</w:t>
            </w:r>
          </w:p>
        </w:tc>
      </w:tr>
      <w:tr w:rsidR="007E5AAD" w:rsidRPr="004E57F6">
        <w:tc>
          <w:tcPr>
            <w:tcW w:w="5217" w:type="dxa"/>
            <w:vAlign w:val="center"/>
          </w:tcPr>
          <w:p w:rsidR="007E5AAD" w:rsidRPr="00C103C3" w:rsidRDefault="007E5AAD" w:rsidP="00C103C3">
            <w:pPr>
              <w:jc w:val="center"/>
              <w:rPr>
                <w:b/>
                <w:bCs/>
                <w:i/>
                <w:iCs/>
                <w:sz w:val="28"/>
                <w:szCs w:val="28"/>
              </w:rPr>
            </w:pPr>
            <w:r w:rsidRPr="00C103C3">
              <w:rPr>
                <w:b/>
                <w:bCs/>
                <w:sz w:val="28"/>
                <w:szCs w:val="28"/>
              </w:rPr>
              <w:t>Квота участников от одного ОУ</w:t>
            </w:r>
          </w:p>
        </w:tc>
        <w:tc>
          <w:tcPr>
            <w:tcW w:w="4678" w:type="dxa"/>
            <w:vAlign w:val="center"/>
          </w:tcPr>
          <w:p w:rsidR="007E5AAD" w:rsidRPr="00C103C3" w:rsidRDefault="007E5AAD" w:rsidP="00C103C3">
            <w:pPr>
              <w:jc w:val="center"/>
              <w:rPr>
                <w:color w:val="95B3D7"/>
                <w:sz w:val="22"/>
                <w:szCs w:val="22"/>
              </w:rPr>
            </w:pPr>
            <w:r w:rsidRPr="00C103C3">
              <w:rPr>
                <w:sz w:val="22"/>
                <w:szCs w:val="22"/>
              </w:rPr>
              <w:t>без ограничения</w:t>
            </w:r>
          </w:p>
        </w:tc>
      </w:tr>
      <w:tr w:rsidR="007E5AAD" w:rsidRPr="004E57F6">
        <w:tc>
          <w:tcPr>
            <w:tcW w:w="5217" w:type="dxa"/>
            <w:vAlign w:val="center"/>
          </w:tcPr>
          <w:p w:rsidR="007E5AAD" w:rsidRPr="00C103C3" w:rsidRDefault="007E5AAD" w:rsidP="00C103C3">
            <w:pPr>
              <w:jc w:val="center"/>
              <w:rPr>
                <w:b/>
                <w:bCs/>
                <w:sz w:val="28"/>
                <w:szCs w:val="28"/>
              </w:rPr>
            </w:pPr>
            <w:r w:rsidRPr="00C103C3">
              <w:rPr>
                <w:b/>
                <w:bCs/>
                <w:sz w:val="28"/>
                <w:szCs w:val="28"/>
              </w:rPr>
              <w:t>Срок подачи заявок для участия</w:t>
            </w:r>
          </w:p>
        </w:tc>
        <w:tc>
          <w:tcPr>
            <w:tcW w:w="4678" w:type="dxa"/>
            <w:vAlign w:val="center"/>
          </w:tcPr>
          <w:p w:rsidR="007E5AAD" w:rsidRPr="00C103C3" w:rsidRDefault="007E5AAD" w:rsidP="00C103C3">
            <w:pPr>
              <w:jc w:val="center"/>
              <w:rPr>
                <w:b/>
                <w:bCs/>
                <w:sz w:val="22"/>
                <w:szCs w:val="22"/>
              </w:rPr>
            </w:pPr>
            <w:r w:rsidRPr="00C103C3">
              <w:rPr>
                <w:b/>
                <w:bCs/>
                <w:sz w:val="22"/>
                <w:szCs w:val="22"/>
              </w:rPr>
              <w:t>для участия в 1 этапе:</w:t>
            </w:r>
          </w:p>
          <w:p w:rsidR="007E5AAD" w:rsidRPr="00C103C3" w:rsidRDefault="007E5AAD" w:rsidP="00C103C3">
            <w:pPr>
              <w:jc w:val="center"/>
              <w:rPr>
                <w:sz w:val="22"/>
                <w:szCs w:val="22"/>
              </w:rPr>
            </w:pPr>
            <w:r w:rsidRPr="00C103C3">
              <w:rPr>
                <w:sz w:val="22"/>
                <w:szCs w:val="22"/>
              </w:rPr>
              <w:t xml:space="preserve"> до 31 декабря 2018 года.</w:t>
            </w:r>
          </w:p>
          <w:p w:rsidR="007E5AAD" w:rsidRPr="00C103C3" w:rsidRDefault="007E5AAD" w:rsidP="00C103C3">
            <w:pPr>
              <w:jc w:val="center"/>
              <w:rPr>
                <w:b/>
                <w:bCs/>
                <w:sz w:val="22"/>
                <w:szCs w:val="22"/>
              </w:rPr>
            </w:pPr>
            <w:r w:rsidRPr="00C103C3">
              <w:rPr>
                <w:b/>
                <w:bCs/>
                <w:sz w:val="22"/>
                <w:szCs w:val="22"/>
              </w:rPr>
              <w:t>для участия во 2 и 3 этапах:</w:t>
            </w:r>
          </w:p>
          <w:p w:rsidR="007E5AAD" w:rsidRPr="00C103C3" w:rsidRDefault="007E5AAD" w:rsidP="00C103C3">
            <w:pPr>
              <w:jc w:val="center"/>
              <w:rPr>
                <w:color w:val="95B3D7"/>
                <w:sz w:val="22"/>
                <w:szCs w:val="22"/>
              </w:rPr>
            </w:pPr>
            <w:r w:rsidRPr="00C103C3">
              <w:rPr>
                <w:sz w:val="22"/>
                <w:szCs w:val="22"/>
              </w:rPr>
              <w:t xml:space="preserve"> допуск учащихся по результатам отборочного тура</w:t>
            </w:r>
          </w:p>
        </w:tc>
      </w:tr>
      <w:tr w:rsidR="007E5AAD" w:rsidRPr="004E57F6">
        <w:tc>
          <w:tcPr>
            <w:tcW w:w="5217" w:type="dxa"/>
            <w:vAlign w:val="center"/>
          </w:tcPr>
          <w:p w:rsidR="007E5AAD" w:rsidRPr="00C103C3" w:rsidRDefault="007E5AAD" w:rsidP="00C103C3">
            <w:pPr>
              <w:jc w:val="center"/>
              <w:rPr>
                <w:b/>
                <w:bCs/>
                <w:sz w:val="28"/>
                <w:szCs w:val="28"/>
              </w:rPr>
            </w:pPr>
            <w:r w:rsidRPr="00C103C3">
              <w:rPr>
                <w:b/>
                <w:bCs/>
                <w:sz w:val="28"/>
                <w:szCs w:val="28"/>
              </w:rPr>
              <w:t xml:space="preserve">Форма подачи заявок </w:t>
            </w:r>
          </w:p>
        </w:tc>
        <w:tc>
          <w:tcPr>
            <w:tcW w:w="4678" w:type="dxa"/>
            <w:vAlign w:val="center"/>
          </w:tcPr>
          <w:p w:rsidR="007E5AAD" w:rsidRPr="00C103C3" w:rsidRDefault="007E5AAD" w:rsidP="00C103C3">
            <w:pPr>
              <w:jc w:val="center"/>
              <w:rPr>
                <w:color w:val="95B3D7"/>
                <w:sz w:val="22"/>
                <w:szCs w:val="22"/>
              </w:rPr>
            </w:pPr>
            <w:r w:rsidRPr="00C103C3">
              <w:rPr>
                <w:sz w:val="22"/>
                <w:szCs w:val="22"/>
              </w:rPr>
              <w:t>заочная</w:t>
            </w:r>
          </w:p>
        </w:tc>
      </w:tr>
      <w:tr w:rsidR="007E5AAD" w:rsidRPr="004E57F6">
        <w:tc>
          <w:tcPr>
            <w:tcW w:w="5217" w:type="dxa"/>
            <w:vAlign w:val="center"/>
          </w:tcPr>
          <w:p w:rsidR="007E5AAD" w:rsidRPr="00C103C3" w:rsidRDefault="007E5AAD" w:rsidP="00C103C3">
            <w:pPr>
              <w:jc w:val="center"/>
              <w:rPr>
                <w:b/>
                <w:bCs/>
                <w:sz w:val="28"/>
                <w:szCs w:val="28"/>
              </w:rPr>
            </w:pPr>
            <w:r w:rsidRPr="00C103C3">
              <w:rPr>
                <w:b/>
                <w:bCs/>
                <w:sz w:val="28"/>
                <w:szCs w:val="28"/>
              </w:rPr>
              <w:t>Адрес эл. почты</w:t>
            </w:r>
          </w:p>
          <w:p w:rsidR="007E5AAD" w:rsidRPr="00C103C3" w:rsidRDefault="007E5AAD" w:rsidP="00C103C3">
            <w:pPr>
              <w:jc w:val="center"/>
              <w:rPr>
                <w:b/>
                <w:bCs/>
                <w:sz w:val="28"/>
                <w:szCs w:val="28"/>
              </w:rPr>
            </w:pPr>
            <w:r w:rsidRPr="00C103C3">
              <w:rPr>
                <w:b/>
                <w:bCs/>
                <w:sz w:val="28"/>
                <w:szCs w:val="28"/>
              </w:rPr>
              <w:t>для подачи заявок</w:t>
            </w:r>
          </w:p>
        </w:tc>
        <w:tc>
          <w:tcPr>
            <w:tcW w:w="4678" w:type="dxa"/>
            <w:vAlign w:val="center"/>
          </w:tcPr>
          <w:p w:rsidR="007E5AAD" w:rsidRPr="00C103C3" w:rsidRDefault="007E5AAD" w:rsidP="00C103C3">
            <w:pPr>
              <w:jc w:val="center"/>
              <w:rPr>
                <w:sz w:val="22"/>
                <w:szCs w:val="22"/>
              </w:rPr>
            </w:pPr>
            <w:r w:rsidRPr="00C103C3">
              <w:rPr>
                <w:sz w:val="22"/>
                <w:szCs w:val="22"/>
              </w:rPr>
              <w:t xml:space="preserve">perspektiva@mail.ru, </w:t>
            </w:r>
            <w:hyperlink r:id="rId263" w:history="1">
              <w:r w:rsidRPr="00C103C3">
                <w:rPr>
                  <w:sz w:val="22"/>
                  <w:szCs w:val="22"/>
                  <w:lang w:val="en-US"/>
                </w:rPr>
                <w:t>m</w:t>
              </w:r>
              <w:r w:rsidRPr="00C103C3">
                <w:rPr>
                  <w:sz w:val="22"/>
                  <w:szCs w:val="22"/>
                </w:rPr>
                <w:t>.</w:t>
              </w:r>
              <w:r w:rsidRPr="00C103C3">
                <w:rPr>
                  <w:sz w:val="22"/>
                  <w:szCs w:val="22"/>
                  <w:lang w:val="en-US"/>
                </w:rPr>
                <w:t>sipatova</w:t>
              </w:r>
              <w:r w:rsidRPr="00C103C3">
                <w:rPr>
                  <w:sz w:val="22"/>
                  <w:szCs w:val="22"/>
                </w:rPr>
                <w:t>@</w:t>
              </w:r>
              <w:r w:rsidRPr="00C103C3">
                <w:rPr>
                  <w:sz w:val="22"/>
                  <w:szCs w:val="22"/>
                  <w:lang w:val="en-US"/>
                </w:rPr>
                <w:t>persp</w:t>
              </w:r>
              <w:r w:rsidRPr="00C103C3">
                <w:rPr>
                  <w:sz w:val="22"/>
                  <w:szCs w:val="22"/>
                </w:rPr>
                <w:t>.</w:t>
              </w:r>
              <w:r w:rsidRPr="00C103C3">
                <w:rPr>
                  <w:sz w:val="22"/>
                  <w:szCs w:val="22"/>
                  <w:lang w:val="en-US"/>
                </w:rPr>
                <w:t>ru</w:t>
              </w:r>
            </w:hyperlink>
            <w:r w:rsidRPr="00C103C3">
              <w:rPr>
                <w:sz w:val="22"/>
                <w:szCs w:val="22"/>
              </w:rPr>
              <w:t>,</w:t>
            </w:r>
          </w:p>
          <w:p w:rsidR="007E5AAD" w:rsidRPr="00C103C3" w:rsidRDefault="007E5AAD" w:rsidP="00C103C3">
            <w:pPr>
              <w:jc w:val="center"/>
              <w:rPr>
                <w:b/>
                <w:bCs/>
                <w:color w:val="365F91"/>
                <w:sz w:val="22"/>
                <w:szCs w:val="22"/>
              </w:rPr>
            </w:pPr>
            <w:r w:rsidRPr="00C103C3">
              <w:rPr>
                <w:sz w:val="22"/>
                <w:szCs w:val="22"/>
              </w:rPr>
              <w:t>m_sipatova@mail.ru</w:t>
            </w:r>
          </w:p>
        </w:tc>
      </w:tr>
      <w:tr w:rsidR="007E5AAD" w:rsidRPr="004E57F6">
        <w:tc>
          <w:tcPr>
            <w:tcW w:w="9895" w:type="dxa"/>
            <w:gridSpan w:val="2"/>
          </w:tcPr>
          <w:p w:rsidR="007E5AAD" w:rsidRPr="00C103C3" w:rsidRDefault="007E5AAD" w:rsidP="00C103C3">
            <w:pPr>
              <w:jc w:val="center"/>
              <w:rPr>
                <w:b/>
                <w:bCs/>
                <w:color w:val="365F91"/>
                <w:sz w:val="22"/>
                <w:szCs w:val="22"/>
              </w:rPr>
            </w:pPr>
            <w:r w:rsidRPr="00C103C3">
              <w:rPr>
                <w:b/>
                <w:bCs/>
                <w:sz w:val="22"/>
                <w:szCs w:val="22"/>
              </w:rPr>
              <w:t xml:space="preserve">ОРГАНИЗАТОР </w:t>
            </w:r>
          </w:p>
        </w:tc>
      </w:tr>
      <w:tr w:rsidR="007E5AAD" w:rsidRPr="004E57F6">
        <w:tc>
          <w:tcPr>
            <w:tcW w:w="5217" w:type="dxa"/>
            <w:vAlign w:val="center"/>
          </w:tcPr>
          <w:p w:rsidR="007E5AAD" w:rsidRPr="00C103C3" w:rsidRDefault="007E5AAD" w:rsidP="00C103C3">
            <w:pPr>
              <w:jc w:val="center"/>
              <w:rPr>
                <w:b/>
                <w:bCs/>
                <w:sz w:val="28"/>
                <w:szCs w:val="28"/>
              </w:rPr>
            </w:pPr>
            <w:r w:rsidRPr="00C103C3">
              <w:rPr>
                <w:b/>
                <w:bCs/>
                <w:sz w:val="28"/>
                <w:szCs w:val="28"/>
              </w:rPr>
              <w:t>Организатор</w:t>
            </w:r>
          </w:p>
        </w:tc>
        <w:tc>
          <w:tcPr>
            <w:tcW w:w="4678" w:type="dxa"/>
          </w:tcPr>
          <w:p w:rsidR="007E5AAD" w:rsidRPr="00C103C3" w:rsidRDefault="007E5AAD" w:rsidP="00C103C3">
            <w:pPr>
              <w:ind w:left="360"/>
              <w:jc w:val="center"/>
              <w:rPr>
                <w:sz w:val="22"/>
                <w:szCs w:val="22"/>
              </w:rPr>
            </w:pPr>
            <w:r w:rsidRPr="00C103C3">
              <w:rPr>
                <w:sz w:val="22"/>
                <w:szCs w:val="22"/>
              </w:rPr>
              <w:t>МБОУ гимназия «Перспектива»</w:t>
            </w:r>
          </w:p>
          <w:p w:rsidR="007E5AAD" w:rsidRPr="00C103C3" w:rsidRDefault="007E5AAD" w:rsidP="00C103C3">
            <w:pPr>
              <w:ind w:left="360"/>
              <w:jc w:val="center"/>
              <w:rPr>
                <w:color w:val="365F91"/>
                <w:sz w:val="22"/>
                <w:szCs w:val="22"/>
              </w:rPr>
            </w:pPr>
            <w:r w:rsidRPr="00C103C3">
              <w:rPr>
                <w:sz w:val="22"/>
                <w:szCs w:val="22"/>
              </w:rPr>
              <w:t>г.о. Самара</w:t>
            </w:r>
          </w:p>
        </w:tc>
      </w:tr>
      <w:tr w:rsidR="007E5AAD" w:rsidRPr="00E84181">
        <w:tc>
          <w:tcPr>
            <w:tcW w:w="5217" w:type="dxa"/>
            <w:vAlign w:val="center"/>
          </w:tcPr>
          <w:p w:rsidR="007E5AAD" w:rsidRPr="00C103C3" w:rsidRDefault="007E5AAD" w:rsidP="00C103C3">
            <w:pPr>
              <w:jc w:val="center"/>
              <w:rPr>
                <w:b/>
                <w:bCs/>
                <w:sz w:val="28"/>
                <w:szCs w:val="28"/>
              </w:rPr>
            </w:pPr>
            <w:r w:rsidRPr="00C103C3">
              <w:rPr>
                <w:b/>
                <w:bCs/>
                <w:sz w:val="28"/>
                <w:szCs w:val="28"/>
              </w:rPr>
              <w:t>ФИО и контакты ответственного координатора на площадке проведения</w:t>
            </w:r>
          </w:p>
        </w:tc>
        <w:tc>
          <w:tcPr>
            <w:tcW w:w="4678" w:type="dxa"/>
          </w:tcPr>
          <w:p w:rsidR="007E5AAD" w:rsidRPr="00C103C3" w:rsidRDefault="007E5AAD" w:rsidP="00C103C3">
            <w:pPr>
              <w:jc w:val="center"/>
              <w:rPr>
                <w:sz w:val="22"/>
                <w:szCs w:val="22"/>
              </w:rPr>
            </w:pPr>
            <w:r w:rsidRPr="00C103C3">
              <w:rPr>
                <w:sz w:val="22"/>
                <w:szCs w:val="22"/>
              </w:rPr>
              <w:t>МБОУ гимназия «Перспектива»</w:t>
            </w:r>
          </w:p>
          <w:p w:rsidR="007E5AAD" w:rsidRPr="00C103C3" w:rsidRDefault="007E5AAD" w:rsidP="00C103C3">
            <w:pPr>
              <w:jc w:val="center"/>
              <w:rPr>
                <w:sz w:val="22"/>
                <w:szCs w:val="22"/>
              </w:rPr>
            </w:pPr>
            <w:r w:rsidRPr="00C103C3">
              <w:rPr>
                <w:sz w:val="22"/>
                <w:szCs w:val="22"/>
              </w:rPr>
              <w:t>г.о. Самара:</w:t>
            </w:r>
          </w:p>
          <w:p w:rsidR="007E5AAD" w:rsidRPr="00C103C3" w:rsidRDefault="007E5AAD" w:rsidP="00C103C3">
            <w:pPr>
              <w:jc w:val="center"/>
              <w:rPr>
                <w:sz w:val="22"/>
                <w:szCs w:val="22"/>
              </w:rPr>
            </w:pPr>
            <w:r w:rsidRPr="00C103C3">
              <w:rPr>
                <w:sz w:val="22"/>
                <w:szCs w:val="22"/>
              </w:rPr>
              <w:t xml:space="preserve">Сипатова Марина Вадимовна, </w:t>
            </w:r>
          </w:p>
          <w:p w:rsidR="007E5AAD" w:rsidRPr="00C103C3" w:rsidRDefault="007E5AAD" w:rsidP="00C103C3">
            <w:pPr>
              <w:jc w:val="center"/>
              <w:rPr>
                <w:sz w:val="22"/>
                <w:szCs w:val="22"/>
              </w:rPr>
            </w:pPr>
            <w:r w:rsidRPr="00C103C3">
              <w:rPr>
                <w:sz w:val="22"/>
                <w:szCs w:val="22"/>
              </w:rPr>
              <w:t>раб. 222-99-73,</w:t>
            </w:r>
          </w:p>
          <w:p w:rsidR="007E5AAD" w:rsidRPr="00C103C3" w:rsidRDefault="007E5AAD" w:rsidP="00C103C3">
            <w:pPr>
              <w:jc w:val="center"/>
              <w:rPr>
                <w:sz w:val="22"/>
                <w:szCs w:val="22"/>
              </w:rPr>
            </w:pPr>
            <w:r w:rsidRPr="00C103C3">
              <w:rPr>
                <w:sz w:val="22"/>
                <w:szCs w:val="22"/>
              </w:rPr>
              <w:t>сот. 8902-295-94-18</w:t>
            </w:r>
          </w:p>
          <w:p w:rsidR="007E5AAD" w:rsidRPr="00C103C3" w:rsidRDefault="007E5AAD" w:rsidP="00C103C3">
            <w:pPr>
              <w:jc w:val="center"/>
              <w:rPr>
                <w:color w:val="365F91"/>
                <w:sz w:val="22"/>
                <w:szCs w:val="22"/>
                <w:lang w:val="en-US"/>
              </w:rPr>
            </w:pPr>
            <w:r w:rsidRPr="00C103C3">
              <w:rPr>
                <w:sz w:val="22"/>
                <w:szCs w:val="22"/>
                <w:lang w:val="en-US"/>
              </w:rPr>
              <w:t xml:space="preserve">e-mail: m.sipatova@persp.ru, </w:t>
            </w:r>
            <w:hyperlink r:id="rId264" w:history="1">
              <w:r w:rsidRPr="00C103C3">
                <w:rPr>
                  <w:rStyle w:val="Hyperlink"/>
                  <w:color w:val="auto"/>
                  <w:sz w:val="22"/>
                  <w:szCs w:val="22"/>
                  <w:u w:val="none"/>
                  <w:lang w:val="en-US"/>
                </w:rPr>
                <w:t>m_sipatova@mail.ru</w:t>
              </w:r>
            </w:hyperlink>
          </w:p>
        </w:tc>
      </w:tr>
    </w:tbl>
    <w:p w:rsidR="007E5AAD" w:rsidRPr="004E57F6" w:rsidRDefault="007E5AAD" w:rsidP="0058047A">
      <w:pPr>
        <w:jc w:val="center"/>
        <w:rPr>
          <w:b/>
          <w:bCs/>
          <w:color w:val="365F91"/>
          <w:lang w:val="en-US"/>
        </w:rPr>
      </w:pPr>
    </w:p>
    <w:p w:rsidR="007E5AAD" w:rsidRPr="004E57F6" w:rsidRDefault="007E5AAD" w:rsidP="0058047A">
      <w:pPr>
        <w:rPr>
          <w:lang w:val="en-US"/>
        </w:rPr>
      </w:pPr>
    </w:p>
    <w:p w:rsidR="007E5AAD" w:rsidRPr="0058047A" w:rsidRDefault="007E5AAD" w:rsidP="00E91783">
      <w:pPr>
        <w:tabs>
          <w:tab w:val="num" w:pos="426"/>
        </w:tabs>
        <w:suppressAutoHyphens/>
        <w:spacing w:line="276" w:lineRule="auto"/>
        <w:ind w:firstLine="567"/>
        <w:jc w:val="both"/>
        <w:rPr>
          <w:b/>
          <w:bCs/>
          <w:lang w:val="en-US"/>
        </w:rPr>
      </w:pPr>
    </w:p>
    <w:p w:rsidR="007E5AAD" w:rsidRPr="002F7EC0" w:rsidRDefault="007E5AAD" w:rsidP="0058047A">
      <w:pPr>
        <w:jc w:val="center"/>
        <w:rPr>
          <w:b/>
          <w:bCs/>
          <w:sz w:val="28"/>
          <w:szCs w:val="28"/>
          <w:lang w:val="en-US"/>
        </w:rPr>
      </w:pPr>
    </w:p>
    <w:p w:rsidR="007E5AAD" w:rsidRPr="00A93A62" w:rsidRDefault="007E5AAD" w:rsidP="0058047A">
      <w:pPr>
        <w:jc w:val="center"/>
        <w:rPr>
          <w:b/>
          <w:bCs/>
          <w:sz w:val="28"/>
          <w:szCs w:val="28"/>
        </w:rPr>
      </w:pPr>
      <w:r w:rsidRPr="00A93A62">
        <w:rPr>
          <w:b/>
          <w:bCs/>
          <w:sz w:val="28"/>
          <w:szCs w:val="28"/>
        </w:rPr>
        <w:t>ПОЛОЖЕНИЕ</w:t>
      </w:r>
    </w:p>
    <w:p w:rsidR="007E5AAD" w:rsidRPr="00A93A62" w:rsidRDefault="007E5AAD" w:rsidP="0058047A">
      <w:pPr>
        <w:jc w:val="center"/>
        <w:rPr>
          <w:b/>
          <w:bCs/>
          <w:sz w:val="28"/>
          <w:szCs w:val="28"/>
        </w:rPr>
      </w:pPr>
      <w:r w:rsidRPr="00A93A62">
        <w:rPr>
          <w:b/>
          <w:bCs/>
          <w:sz w:val="28"/>
          <w:szCs w:val="28"/>
        </w:rPr>
        <w:t xml:space="preserve">Городская олимпиада  по английскому языку </w:t>
      </w:r>
    </w:p>
    <w:p w:rsidR="007E5AAD" w:rsidRPr="00A93A62" w:rsidRDefault="007E5AAD" w:rsidP="0058047A">
      <w:pPr>
        <w:jc w:val="center"/>
        <w:rPr>
          <w:b/>
          <w:bCs/>
          <w:sz w:val="28"/>
          <w:szCs w:val="28"/>
        </w:rPr>
      </w:pPr>
      <w:r w:rsidRPr="00A93A62">
        <w:rPr>
          <w:b/>
          <w:bCs/>
          <w:sz w:val="28"/>
          <w:szCs w:val="28"/>
        </w:rPr>
        <w:t>«С</w:t>
      </w:r>
      <w:r w:rsidRPr="00A93A62">
        <w:rPr>
          <w:b/>
          <w:bCs/>
          <w:sz w:val="28"/>
          <w:szCs w:val="28"/>
          <w:lang w:val="en-US"/>
        </w:rPr>
        <w:t>ambridgeDiscoveryReading</w:t>
      </w:r>
      <w:r w:rsidRPr="00A93A62">
        <w:rPr>
          <w:b/>
          <w:bCs/>
          <w:sz w:val="28"/>
          <w:szCs w:val="28"/>
        </w:rPr>
        <w:t>»</w:t>
      </w:r>
    </w:p>
    <w:p w:rsidR="007E5AAD" w:rsidRPr="00A93A62" w:rsidRDefault="007E5AAD" w:rsidP="0058047A">
      <w:pPr>
        <w:jc w:val="center"/>
        <w:rPr>
          <w:b/>
          <w:bCs/>
          <w:sz w:val="28"/>
          <w:szCs w:val="28"/>
        </w:rPr>
      </w:pPr>
      <w:r w:rsidRPr="00A93A62">
        <w:rPr>
          <w:b/>
          <w:bCs/>
          <w:sz w:val="28"/>
          <w:szCs w:val="28"/>
        </w:rPr>
        <w:t>для учащихся 5-8-х классов</w:t>
      </w:r>
    </w:p>
    <w:p w:rsidR="007E5AAD" w:rsidRPr="00A93A62" w:rsidRDefault="007E5AAD" w:rsidP="0058047A">
      <w:pPr>
        <w:jc w:val="center"/>
        <w:rPr>
          <w:b/>
          <w:bCs/>
          <w:sz w:val="28"/>
          <w:szCs w:val="28"/>
          <w:vertAlign w:val="subscript"/>
        </w:rPr>
      </w:pPr>
      <w:r w:rsidRPr="00A93A62">
        <w:rPr>
          <w:b/>
          <w:bCs/>
          <w:sz w:val="28"/>
          <w:szCs w:val="28"/>
        </w:rPr>
        <w:t>общеобразовательных организаций  г.о. Самара</w:t>
      </w:r>
    </w:p>
    <w:p w:rsidR="007E5AAD" w:rsidRPr="0024213E" w:rsidRDefault="007E5AAD" w:rsidP="0058047A">
      <w:pPr>
        <w:jc w:val="center"/>
        <w:rPr>
          <w:b/>
          <w:bCs/>
          <w:color w:val="365F91"/>
        </w:rPr>
      </w:pPr>
    </w:p>
    <w:p w:rsidR="007E5AAD" w:rsidRPr="004531BA" w:rsidRDefault="007E5AAD" w:rsidP="0058047A">
      <w:pPr>
        <w:jc w:val="both"/>
        <w:rPr>
          <w:b/>
          <w:bCs/>
        </w:rPr>
      </w:pPr>
    </w:p>
    <w:p w:rsidR="007E5AAD" w:rsidRPr="004531BA" w:rsidRDefault="007E5AAD" w:rsidP="0058047A">
      <w:pPr>
        <w:pStyle w:val="ListParagraph"/>
        <w:spacing w:line="240" w:lineRule="auto"/>
        <w:ind w:left="284" w:firstLine="0"/>
        <w:jc w:val="center"/>
        <w:rPr>
          <w:b/>
          <w:bCs/>
        </w:rPr>
      </w:pPr>
      <w:r>
        <w:rPr>
          <w:b/>
          <w:bCs/>
        </w:rPr>
        <w:t>1.</w:t>
      </w:r>
      <w:r w:rsidRPr="004531BA">
        <w:rPr>
          <w:b/>
          <w:bCs/>
        </w:rPr>
        <w:t>Общие положения</w:t>
      </w:r>
    </w:p>
    <w:p w:rsidR="007E5AAD" w:rsidRPr="004531BA" w:rsidRDefault="007E5AAD" w:rsidP="0058047A">
      <w:pPr>
        <w:pStyle w:val="ListParagraph"/>
        <w:spacing w:line="240" w:lineRule="auto"/>
        <w:ind w:left="0"/>
        <w:rPr>
          <w:i/>
          <w:iCs/>
        </w:rPr>
      </w:pPr>
    </w:p>
    <w:p w:rsidR="007E5AAD" w:rsidRPr="0058047A" w:rsidRDefault="007E5AAD" w:rsidP="0058047A">
      <w:pPr>
        <w:ind w:firstLine="709"/>
        <w:jc w:val="both"/>
      </w:pPr>
      <w:r>
        <w:rPr>
          <w:b/>
          <w:bCs/>
        </w:rPr>
        <w:t>1.1.</w:t>
      </w:r>
      <w:r w:rsidRPr="0058047A">
        <w:t>Настоящее Положение определяет порядок организации и проведения городской олимпиады  по английскому языку «С</w:t>
      </w:r>
      <w:r w:rsidRPr="0058047A">
        <w:rPr>
          <w:lang w:val="en-US"/>
        </w:rPr>
        <w:t>ambridgeDiscoveryReading</w:t>
      </w:r>
      <w:r w:rsidRPr="0058047A">
        <w:t>» для учащихся 5-8-х классов общеобразовательных организаций  г.о. Самара (далее – Олимпиада), ее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7E5AAD" w:rsidRPr="004531BA" w:rsidRDefault="007E5AAD" w:rsidP="0058047A">
      <w:pPr>
        <w:pStyle w:val="ListParagraph"/>
        <w:spacing w:line="240" w:lineRule="auto"/>
        <w:ind w:left="0"/>
        <w:rPr>
          <w:b/>
          <w:bCs/>
        </w:rPr>
      </w:pPr>
    </w:p>
    <w:p w:rsidR="007E5AAD" w:rsidRDefault="007E5AAD" w:rsidP="0058047A">
      <w:pPr>
        <w:pStyle w:val="ListParagraph"/>
        <w:spacing w:line="240" w:lineRule="auto"/>
        <w:ind w:left="709" w:firstLine="0"/>
        <w:rPr>
          <w:b/>
          <w:bCs/>
        </w:rPr>
      </w:pPr>
      <w:r>
        <w:rPr>
          <w:b/>
          <w:bCs/>
        </w:rPr>
        <w:t>1.2.</w:t>
      </w:r>
      <w:r w:rsidRPr="004531BA">
        <w:rPr>
          <w:b/>
          <w:bCs/>
        </w:rPr>
        <w:t>Организаторы мероприятия</w:t>
      </w:r>
    </w:p>
    <w:p w:rsidR="007E5AAD" w:rsidRDefault="007E5AAD" w:rsidP="0058047A">
      <w:pPr>
        <w:pStyle w:val="ListParagraph"/>
        <w:spacing w:line="240" w:lineRule="auto"/>
        <w:ind w:left="0"/>
        <w:rPr>
          <w:b/>
          <w:bCs/>
        </w:rPr>
      </w:pPr>
    </w:p>
    <w:p w:rsidR="007E5AAD" w:rsidRPr="00A93A62" w:rsidRDefault="007E5AAD" w:rsidP="0058047A">
      <w:pPr>
        <w:ind w:firstLine="709"/>
        <w:jc w:val="both"/>
      </w:pPr>
      <w:r w:rsidRPr="005A47E9">
        <w:rPr>
          <w:b/>
          <w:bCs/>
        </w:rPr>
        <w:t xml:space="preserve">Учредитель </w:t>
      </w:r>
      <w:r w:rsidRPr="00A93A62">
        <w:rPr>
          <w:b/>
          <w:bCs/>
        </w:rPr>
        <w:t>Олимпиады</w:t>
      </w:r>
      <w:r w:rsidRPr="00A93A62">
        <w:t>:</w:t>
      </w:r>
    </w:p>
    <w:p w:rsidR="007E5AAD" w:rsidRPr="00A93A62" w:rsidRDefault="007E5AAD" w:rsidP="0058047A">
      <w:pPr>
        <w:ind w:firstLine="709"/>
        <w:jc w:val="both"/>
      </w:pPr>
      <w:r w:rsidRPr="00A93A62">
        <w:t xml:space="preserve"> Департамент образования Администрации городского округа Самара (далее – Департамент образования).</w:t>
      </w:r>
    </w:p>
    <w:p w:rsidR="007E5AAD" w:rsidRPr="00A93A62" w:rsidRDefault="007E5AAD" w:rsidP="0058047A">
      <w:pPr>
        <w:ind w:firstLine="709"/>
        <w:jc w:val="both"/>
      </w:pPr>
    </w:p>
    <w:p w:rsidR="007E5AAD" w:rsidRPr="005A47E9" w:rsidRDefault="007E5AAD" w:rsidP="0058047A">
      <w:pPr>
        <w:ind w:firstLine="709"/>
        <w:jc w:val="both"/>
        <w:rPr>
          <w:b/>
          <w:bCs/>
        </w:rPr>
      </w:pPr>
      <w:r w:rsidRPr="00A93A62">
        <w:rPr>
          <w:b/>
          <w:bCs/>
        </w:rPr>
        <w:t>Организатор Олимпиады:</w:t>
      </w:r>
    </w:p>
    <w:p w:rsidR="007E5AAD" w:rsidRDefault="007E5AAD" w:rsidP="0058047A">
      <w:pPr>
        <w:widowControl w:val="0"/>
        <w:shd w:val="clear" w:color="auto" w:fill="FFFFFF"/>
        <w:tabs>
          <w:tab w:val="left" w:pos="374"/>
          <w:tab w:val="left" w:pos="4157"/>
        </w:tabs>
        <w:suppressAutoHyphens/>
        <w:autoSpaceDE w:val="0"/>
        <w:ind w:firstLine="709"/>
        <w:jc w:val="both"/>
        <w:rPr>
          <w:spacing w:val="-6"/>
          <w:lang w:eastAsia="ar-SA"/>
        </w:rPr>
      </w:pPr>
    </w:p>
    <w:p w:rsidR="007E5AAD" w:rsidRDefault="007E5AAD" w:rsidP="0058047A">
      <w:pPr>
        <w:widowControl w:val="0"/>
        <w:shd w:val="clear" w:color="auto" w:fill="FFFFFF"/>
        <w:tabs>
          <w:tab w:val="left" w:pos="374"/>
          <w:tab w:val="left" w:pos="4157"/>
        </w:tabs>
        <w:suppressAutoHyphens/>
        <w:autoSpaceDE w:val="0"/>
        <w:ind w:firstLine="709"/>
        <w:jc w:val="both"/>
        <w:rPr>
          <w:spacing w:val="-6"/>
          <w:lang w:eastAsia="ar-SA"/>
        </w:rPr>
      </w:pPr>
      <w:r>
        <w:rPr>
          <w:spacing w:val="-6"/>
          <w:lang w:eastAsia="ar-SA"/>
        </w:rPr>
        <w:t xml:space="preserve">Муниципальное бюджетное общеобразовательное учреждение «Гимназия Перспектива» городского округа Самара (далее - </w:t>
      </w:r>
      <w:r>
        <w:t>МБОУ гимназия «Перспектива» г.о. Самара</w:t>
      </w:r>
      <w:r>
        <w:rPr>
          <w:spacing w:val="-6"/>
          <w:lang w:eastAsia="ar-SA"/>
        </w:rPr>
        <w:t>).</w:t>
      </w:r>
    </w:p>
    <w:p w:rsidR="007E5AAD" w:rsidRDefault="007E5AAD" w:rsidP="0058047A">
      <w:pPr>
        <w:widowControl w:val="0"/>
        <w:shd w:val="clear" w:color="auto" w:fill="FFFFFF"/>
        <w:tabs>
          <w:tab w:val="left" w:pos="374"/>
          <w:tab w:val="left" w:pos="4157"/>
        </w:tabs>
        <w:suppressAutoHyphens/>
        <w:autoSpaceDE w:val="0"/>
        <w:ind w:firstLine="709"/>
        <w:jc w:val="both"/>
        <w:rPr>
          <w:spacing w:val="-6"/>
          <w:lang w:eastAsia="ar-SA"/>
        </w:rPr>
      </w:pPr>
    </w:p>
    <w:p w:rsidR="007E5AAD" w:rsidRPr="004531BA" w:rsidRDefault="007E5AAD" w:rsidP="0058047A">
      <w:pPr>
        <w:widowControl w:val="0"/>
        <w:shd w:val="clear" w:color="auto" w:fill="FFFFFF"/>
        <w:tabs>
          <w:tab w:val="left" w:pos="374"/>
          <w:tab w:val="left" w:pos="4157"/>
        </w:tabs>
        <w:suppressAutoHyphens/>
        <w:autoSpaceDE w:val="0"/>
        <w:ind w:firstLine="709"/>
        <w:jc w:val="both"/>
        <w:rPr>
          <w:spacing w:val="-6"/>
          <w:lang w:eastAsia="ar-SA"/>
        </w:rPr>
      </w:pPr>
      <w:r w:rsidRPr="000C2CF8">
        <w:rPr>
          <w:b/>
          <w:bCs/>
          <w:spacing w:val="-6"/>
          <w:lang w:eastAsia="ar-SA"/>
        </w:rPr>
        <w:t>Соорганизаторы</w:t>
      </w:r>
      <w:r>
        <w:rPr>
          <w:b/>
          <w:bCs/>
          <w:spacing w:val="-6"/>
          <w:lang w:eastAsia="ar-SA"/>
        </w:rPr>
        <w:t xml:space="preserve"> Олимпиады</w:t>
      </w:r>
      <w:r w:rsidRPr="000C2CF8">
        <w:rPr>
          <w:b/>
          <w:bCs/>
          <w:spacing w:val="-6"/>
          <w:lang w:eastAsia="ar-SA"/>
        </w:rPr>
        <w:t>:</w:t>
      </w:r>
    </w:p>
    <w:p w:rsidR="007E5AAD" w:rsidRDefault="007E5AAD" w:rsidP="0058047A">
      <w:pPr>
        <w:pStyle w:val="ListParagraph"/>
        <w:widowControl w:val="0"/>
        <w:shd w:val="clear" w:color="auto" w:fill="FFFFFF"/>
        <w:tabs>
          <w:tab w:val="left" w:pos="374"/>
          <w:tab w:val="left" w:pos="4157"/>
        </w:tabs>
        <w:suppressAutoHyphens/>
        <w:autoSpaceDE w:val="0"/>
        <w:spacing w:line="240" w:lineRule="auto"/>
        <w:ind w:left="0"/>
        <w:rPr>
          <w:spacing w:val="-6"/>
          <w:lang w:eastAsia="ar-SA"/>
        </w:rPr>
      </w:pPr>
    </w:p>
    <w:p w:rsidR="007E5AAD" w:rsidRPr="0024213E" w:rsidRDefault="007E5AAD" w:rsidP="0058047A">
      <w:pPr>
        <w:pStyle w:val="ListParagraph"/>
        <w:widowControl w:val="0"/>
        <w:shd w:val="clear" w:color="auto" w:fill="FFFFFF"/>
        <w:tabs>
          <w:tab w:val="left" w:pos="374"/>
          <w:tab w:val="left" w:pos="4157"/>
        </w:tabs>
        <w:suppressAutoHyphens/>
        <w:autoSpaceDE w:val="0"/>
        <w:spacing w:line="240" w:lineRule="auto"/>
        <w:ind w:left="0"/>
        <w:rPr>
          <w:spacing w:val="-2"/>
          <w:lang w:eastAsia="ar-SA"/>
        </w:rPr>
      </w:pPr>
      <w:r w:rsidRPr="0024213E">
        <w:rPr>
          <w:spacing w:val="-6"/>
          <w:lang w:eastAsia="ar-SA"/>
        </w:rPr>
        <w:t>Региональное П</w:t>
      </w:r>
      <w:r w:rsidRPr="0024213E">
        <w:rPr>
          <w:spacing w:val="-2"/>
          <w:lang w:eastAsia="ar-SA"/>
        </w:rPr>
        <w:t>редставительство   издательства  «</w:t>
      </w:r>
      <w:r w:rsidRPr="0024213E">
        <w:rPr>
          <w:spacing w:val="-2"/>
          <w:lang w:val="en-US" w:eastAsia="ar-SA"/>
        </w:rPr>
        <w:t>CambridgeUniversityPress</w:t>
      </w:r>
      <w:r w:rsidRPr="0024213E">
        <w:rPr>
          <w:spacing w:val="-2"/>
          <w:lang w:eastAsia="ar-SA"/>
        </w:rPr>
        <w:t>»</w:t>
      </w:r>
      <w:r>
        <w:rPr>
          <w:spacing w:val="-2"/>
          <w:lang w:eastAsia="ar-SA"/>
        </w:rPr>
        <w:t>.</w:t>
      </w:r>
    </w:p>
    <w:p w:rsidR="007E5AAD" w:rsidRPr="0024213E" w:rsidRDefault="007E5AAD" w:rsidP="0058047A">
      <w:pPr>
        <w:pStyle w:val="ListParagraph"/>
        <w:widowControl w:val="0"/>
        <w:shd w:val="clear" w:color="auto" w:fill="FFFFFF"/>
        <w:tabs>
          <w:tab w:val="left" w:pos="374"/>
          <w:tab w:val="left" w:pos="4157"/>
        </w:tabs>
        <w:suppressAutoHyphens/>
        <w:autoSpaceDE w:val="0"/>
        <w:spacing w:line="240" w:lineRule="auto"/>
        <w:ind w:left="0"/>
        <w:rPr>
          <w:lang w:eastAsia="ar-SA"/>
        </w:rPr>
      </w:pPr>
      <w:r w:rsidRPr="0024213E">
        <w:rPr>
          <w:spacing w:val="-2"/>
          <w:lang w:eastAsia="ar-SA"/>
        </w:rPr>
        <w:t>Самарский национальный исследовательский университет имени академика   С.П. Королева (далее - Самарский университет)</w:t>
      </w:r>
      <w:r>
        <w:rPr>
          <w:spacing w:val="-2"/>
          <w:lang w:eastAsia="ar-SA"/>
        </w:rPr>
        <w:t>.</w:t>
      </w:r>
    </w:p>
    <w:p w:rsidR="007E5AAD" w:rsidRPr="0024213E" w:rsidRDefault="007E5AAD" w:rsidP="0058047A">
      <w:pPr>
        <w:pStyle w:val="ListParagraph"/>
        <w:widowControl w:val="0"/>
        <w:shd w:val="clear" w:color="auto" w:fill="FFFFFF"/>
        <w:tabs>
          <w:tab w:val="left" w:pos="374"/>
          <w:tab w:val="left" w:pos="4157"/>
        </w:tabs>
        <w:suppressAutoHyphens/>
        <w:autoSpaceDE w:val="0"/>
        <w:spacing w:line="240" w:lineRule="auto"/>
        <w:ind w:left="0"/>
        <w:rPr>
          <w:lang w:eastAsia="ar-SA"/>
        </w:rPr>
      </w:pPr>
      <w:r w:rsidRPr="0024213E">
        <w:rPr>
          <w:lang w:eastAsia="ar-SA"/>
        </w:rPr>
        <w:t>ООО «Лэнгвидж Эссистент» (далее - Экзаменационный центр «Лэнгвидж Эссистент»).</w:t>
      </w:r>
    </w:p>
    <w:p w:rsidR="007E5AAD" w:rsidRPr="004531BA" w:rsidRDefault="007E5AAD" w:rsidP="0058047A">
      <w:pPr>
        <w:widowControl w:val="0"/>
        <w:shd w:val="clear" w:color="auto" w:fill="FFFFFF"/>
        <w:tabs>
          <w:tab w:val="left" w:pos="374"/>
          <w:tab w:val="left" w:pos="4157"/>
        </w:tabs>
        <w:suppressAutoHyphens/>
        <w:autoSpaceDE w:val="0"/>
        <w:ind w:firstLine="709"/>
        <w:jc w:val="both"/>
        <w:rPr>
          <w:lang w:eastAsia="ar-SA"/>
        </w:rPr>
      </w:pPr>
    </w:p>
    <w:p w:rsidR="007E5AAD" w:rsidRPr="004531BA" w:rsidRDefault="007E5AAD" w:rsidP="0058047A">
      <w:pPr>
        <w:pStyle w:val="ListParagraph"/>
        <w:spacing w:line="240" w:lineRule="auto"/>
        <w:ind w:left="709" w:firstLine="0"/>
        <w:rPr>
          <w:b/>
          <w:bCs/>
        </w:rPr>
      </w:pPr>
      <w:r>
        <w:rPr>
          <w:b/>
          <w:bCs/>
        </w:rPr>
        <w:t>1.3.</w:t>
      </w:r>
      <w:r w:rsidRPr="004531BA">
        <w:rPr>
          <w:b/>
          <w:bCs/>
        </w:rPr>
        <w:t>Оргкомитет мероприятия</w:t>
      </w:r>
    </w:p>
    <w:p w:rsidR="007E5AAD" w:rsidRDefault="007E5AAD" w:rsidP="0058047A">
      <w:pPr>
        <w:pStyle w:val="ListParagraph"/>
        <w:spacing w:line="240" w:lineRule="auto"/>
        <w:ind w:left="0"/>
      </w:pPr>
    </w:p>
    <w:p w:rsidR="007E5AAD" w:rsidRDefault="007E5AAD" w:rsidP="0058047A">
      <w:pPr>
        <w:pStyle w:val="ListParagraph"/>
        <w:spacing w:line="240" w:lineRule="auto"/>
        <w:ind w:left="0"/>
      </w:pPr>
      <w:r w:rsidRPr="005A47E9">
        <w:t xml:space="preserve">Общее руководство проведением </w:t>
      </w:r>
      <w:r>
        <w:t>Олимпиады</w:t>
      </w:r>
      <w:r w:rsidRPr="005A47E9">
        <w:t xml:space="preserve"> и е</w:t>
      </w:r>
      <w:r>
        <w:t>е</w:t>
      </w:r>
      <w:r w:rsidRPr="005A47E9">
        <w:t xml:space="preserve"> организационное обеспечение осуществляет организационный комитет (далее - оргкомитет), состав которого формируется из </w:t>
      </w:r>
      <w:r>
        <w:t>числа представителей</w:t>
      </w:r>
      <w:r w:rsidRPr="004531BA">
        <w:t xml:space="preserve"> Департамента образования</w:t>
      </w:r>
      <w:r>
        <w:t xml:space="preserve"> (по согласованию)</w:t>
      </w:r>
      <w:r w:rsidRPr="004531BA">
        <w:t>, преподавателей Самарского национального исследовательский университет</w:t>
      </w:r>
      <w:r>
        <w:t>а</w:t>
      </w:r>
      <w:r w:rsidRPr="004531BA">
        <w:t xml:space="preserve"> имени академика   С.П. Королева, представителей издательства  «Cambridge University Press», </w:t>
      </w:r>
      <w:r>
        <w:t>Э</w:t>
      </w:r>
      <w:r w:rsidRPr="004531BA">
        <w:t>кзаменационного центра «Лэнгвидж Эссистент»</w:t>
      </w:r>
      <w:r>
        <w:t>.</w:t>
      </w:r>
    </w:p>
    <w:p w:rsidR="007E5AAD" w:rsidRPr="007C6D44" w:rsidRDefault="007E5AAD" w:rsidP="0058047A">
      <w:pPr>
        <w:ind w:firstLine="709"/>
        <w:jc w:val="both"/>
      </w:pPr>
    </w:p>
    <w:p w:rsidR="007E5AAD" w:rsidRPr="00AA2D06" w:rsidRDefault="007E5AAD" w:rsidP="0058047A">
      <w:pPr>
        <w:pStyle w:val="ListParagraph"/>
        <w:spacing w:line="240" w:lineRule="auto"/>
        <w:ind w:left="0"/>
        <w:rPr>
          <w:b/>
          <w:bCs/>
        </w:rPr>
      </w:pPr>
      <w:r w:rsidRPr="00AA2D06">
        <w:rPr>
          <w:b/>
          <w:bCs/>
        </w:rPr>
        <w:t xml:space="preserve">Оргкомитет: </w:t>
      </w:r>
    </w:p>
    <w:p w:rsidR="007E5AAD" w:rsidRPr="004531BA" w:rsidRDefault="007E5AAD" w:rsidP="0058047A">
      <w:pPr>
        <w:pStyle w:val="ListParagraph"/>
        <w:spacing w:line="240" w:lineRule="auto"/>
        <w:ind w:left="0"/>
      </w:pPr>
      <w:r>
        <w:t xml:space="preserve">- </w:t>
      </w:r>
      <w:r w:rsidRPr="004531BA">
        <w:t xml:space="preserve">согласует сроки и порядок проведения мероприятия; </w:t>
      </w:r>
    </w:p>
    <w:p w:rsidR="007E5AAD" w:rsidRPr="004531BA" w:rsidRDefault="007E5AAD" w:rsidP="0058047A">
      <w:pPr>
        <w:pStyle w:val="ListParagraph"/>
        <w:spacing w:line="240" w:lineRule="auto"/>
        <w:ind w:left="0"/>
      </w:pPr>
      <w:r>
        <w:t xml:space="preserve">- </w:t>
      </w:r>
      <w:r w:rsidRPr="004531BA">
        <w:t xml:space="preserve">определяет состав жюри; </w:t>
      </w:r>
    </w:p>
    <w:p w:rsidR="007E5AAD" w:rsidRPr="004531BA" w:rsidRDefault="007E5AAD" w:rsidP="0058047A">
      <w:pPr>
        <w:pStyle w:val="ListParagraph"/>
        <w:spacing w:line="240" w:lineRule="auto"/>
        <w:ind w:left="0"/>
      </w:pPr>
      <w:r>
        <w:t xml:space="preserve">- </w:t>
      </w:r>
      <w:r w:rsidRPr="004531BA">
        <w:t>составляет смету расходов;</w:t>
      </w:r>
    </w:p>
    <w:p w:rsidR="007E5AAD" w:rsidRPr="004531BA" w:rsidRDefault="007E5AAD" w:rsidP="0058047A">
      <w:pPr>
        <w:pStyle w:val="ListParagraph"/>
        <w:spacing w:line="240" w:lineRule="auto"/>
        <w:ind w:left="0"/>
      </w:pPr>
      <w:r>
        <w:t xml:space="preserve">- </w:t>
      </w:r>
      <w:r w:rsidRPr="004531BA">
        <w:t xml:space="preserve">осуществляет непосредственное руководство подготовкой и проведением олимпиады; </w:t>
      </w:r>
    </w:p>
    <w:p w:rsidR="007E5AAD" w:rsidRDefault="007E5AAD" w:rsidP="0058047A">
      <w:pPr>
        <w:pStyle w:val="ListParagraph"/>
        <w:spacing w:line="240" w:lineRule="auto"/>
        <w:ind w:left="0"/>
      </w:pPr>
      <w:r>
        <w:t xml:space="preserve">- </w:t>
      </w:r>
      <w:r w:rsidRPr="004531BA">
        <w:t>анализирует итоги мероприятия (состав оргкомитета, его функции).</w:t>
      </w:r>
    </w:p>
    <w:p w:rsidR="007E5AAD" w:rsidRDefault="007E5AAD" w:rsidP="0058047A">
      <w:pPr>
        <w:pStyle w:val="ListParagraph"/>
        <w:spacing w:line="240" w:lineRule="auto"/>
        <w:ind w:left="0"/>
      </w:pPr>
    </w:p>
    <w:p w:rsidR="007E5AAD" w:rsidRPr="004531BA" w:rsidRDefault="007E5AAD" w:rsidP="0058047A">
      <w:pPr>
        <w:pStyle w:val="ListParagraph"/>
        <w:spacing w:line="240" w:lineRule="auto"/>
        <w:ind w:left="709" w:firstLine="0"/>
        <w:rPr>
          <w:b/>
          <w:bCs/>
        </w:rPr>
      </w:pPr>
      <w:r>
        <w:rPr>
          <w:b/>
          <w:bCs/>
        </w:rPr>
        <w:t>1.4.</w:t>
      </w:r>
      <w:r w:rsidRPr="004531BA">
        <w:rPr>
          <w:b/>
          <w:bCs/>
        </w:rPr>
        <w:t>Цели и задачи мероприятия</w:t>
      </w:r>
    </w:p>
    <w:p w:rsidR="007E5AAD" w:rsidRDefault="007E5AAD" w:rsidP="0058047A">
      <w:pPr>
        <w:pStyle w:val="ListParagraph"/>
        <w:spacing w:line="240" w:lineRule="auto"/>
        <w:ind w:left="0"/>
      </w:pPr>
    </w:p>
    <w:p w:rsidR="007E5AAD" w:rsidRPr="001A2B5C" w:rsidRDefault="007E5AAD" w:rsidP="0058047A">
      <w:pPr>
        <w:pStyle w:val="ListParagraph"/>
        <w:spacing w:line="240" w:lineRule="auto"/>
        <w:ind w:left="0"/>
        <w:rPr>
          <w:b/>
          <w:bCs/>
        </w:rPr>
      </w:pPr>
      <w:r w:rsidRPr="001A2B5C">
        <w:rPr>
          <w:b/>
          <w:bCs/>
        </w:rPr>
        <w:t xml:space="preserve">Основными целями и задачами Олимпиады являются: </w:t>
      </w:r>
    </w:p>
    <w:p w:rsidR="007E5AAD" w:rsidRDefault="007E5AAD" w:rsidP="0058047A">
      <w:pPr>
        <w:pStyle w:val="ListParagraph"/>
        <w:spacing w:line="240" w:lineRule="auto"/>
        <w:ind w:left="0"/>
      </w:pPr>
      <w:r>
        <w:t xml:space="preserve">- </w:t>
      </w:r>
      <w:r w:rsidRPr="004531BA">
        <w:t>выявление интереса ребенка к познанию  мира в различных областях знаний,</w:t>
      </w:r>
    </w:p>
    <w:p w:rsidR="007E5AAD" w:rsidRDefault="007E5AAD" w:rsidP="0058047A">
      <w:pPr>
        <w:pStyle w:val="ListParagraph"/>
        <w:spacing w:line="240" w:lineRule="auto"/>
        <w:ind w:left="0"/>
      </w:pPr>
      <w:r>
        <w:t xml:space="preserve">- </w:t>
      </w:r>
      <w:r w:rsidRPr="004531BA">
        <w:t xml:space="preserve">снятие языкового барьера в чтении научно-познавательной литературы на английском языке, </w:t>
      </w:r>
    </w:p>
    <w:p w:rsidR="007E5AAD" w:rsidRDefault="007E5AAD" w:rsidP="0058047A">
      <w:pPr>
        <w:pStyle w:val="ListParagraph"/>
        <w:spacing w:line="240" w:lineRule="auto"/>
        <w:ind w:left="0"/>
      </w:pPr>
      <w:r>
        <w:t xml:space="preserve">- </w:t>
      </w:r>
      <w:r w:rsidRPr="004531BA">
        <w:t>создание условий для интеллектуального развития и поддержки одаренных детей,</w:t>
      </w:r>
    </w:p>
    <w:p w:rsidR="007E5AAD" w:rsidRPr="004531BA" w:rsidRDefault="007E5AAD" w:rsidP="0058047A">
      <w:pPr>
        <w:pStyle w:val="ListParagraph"/>
        <w:spacing w:line="240" w:lineRule="auto"/>
        <w:ind w:left="0"/>
      </w:pPr>
      <w:r>
        <w:t xml:space="preserve">- </w:t>
      </w:r>
      <w:r w:rsidRPr="004531BA">
        <w:t xml:space="preserve"> повышение мотивации к изучению английского языка.</w:t>
      </w:r>
    </w:p>
    <w:p w:rsidR="007E5AAD" w:rsidRDefault="007E5AAD" w:rsidP="0058047A">
      <w:pPr>
        <w:pStyle w:val="ListParagraph"/>
        <w:spacing w:line="240" w:lineRule="auto"/>
        <w:ind w:left="0"/>
        <w:rPr>
          <w:b/>
          <w:bCs/>
        </w:rPr>
      </w:pPr>
    </w:p>
    <w:p w:rsidR="007E5AAD" w:rsidRDefault="007E5AAD" w:rsidP="0058047A">
      <w:pPr>
        <w:pStyle w:val="ListParagraph"/>
        <w:spacing w:line="240" w:lineRule="auto"/>
        <w:ind w:left="709" w:firstLine="0"/>
        <w:jc w:val="center"/>
        <w:rPr>
          <w:b/>
          <w:bCs/>
        </w:rPr>
      </w:pPr>
      <w:r>
        <w:rPr>
          <w:b/>
          <w:bCs/>
        </w:rPr>
        <w:t>2.</w:t>
      </w:r>
      <w:r w:rsidRPr="004531BA">
        <w:rPr>
          <w:b/>
          <w:bCs/>
        </w:rPr>
        <w:t>Сроки и место проведения мероприятия</w:t>
      </w:r>
    </w:p>
    <w:p w:rsidR="007E5AAD" w:rsidRDefault="007E5AAD" w:rsidP="0058047A">
      <w:pPr>
        <w:ind w:firstLine="709"/>
        <w:jc w:val="both"/>
      </w:pPr>
    </w:p>
    <w:p w:rsidR="007E5AAD" w:rsidRPr="00A77EB1" w:rsidRDefault="007E5AAD" w:rsidP="0058047A">
      <w:pPr>
        <w:ind w:firstLine="709"/>
        <w:jc w:val="both"/>
        <w:rPr>
          <w:b/>
          <w:bCs/>
        </w:rPr>
      </w:pPr>
      <w:r w:rsidRPr="00A77EB1">
        <w:rPr>
          <w:b/>
          <w:bCs/>
        </w:rPr>
        <w:t>Олимпиада проводится в несколько этапов:</w:t>
      </w:r>
    </w:p>
    <w:p w:rsidR="007E5AAD" w:rsidRDefault="007E5AAD" w:rsidP="0058047A">
      <w:pPr>
        <w:pStyle w:val="ListParagraph"/>
        <w:spacing w:line="240" w:lineRule="auto"/>
        <w:ind w:left="0"/>
        <w:rPr>
          <w:b/>
          <w:bCs/>
        </w:rPr>
      </w:pPr>
    </w:p>
    <w:p w:rsidR="007E5AAD" w:rsidRDefault="007E5AAD" w:rsidP="0058047A">
      <w:pPr>
        <w:pStyle w:val="ListParagraph"/>
        <w:spacing w:line="240" w:lineRule="auto"/>
        <w:ind w:left="0"/>
      </w:pPr>
      <w:r w:rsidRPr="00A77EB1">
        <w:rPr>
          <w:b/>
          <w:bCs/>
        </w:rPr>
        <w:t>1 этап (заочный)</w:t>
      </w:r>
      <w:r w:rsidRPr="004531BA">
        <w:t xml:space="preserve"> – </w:t>
      </w:r>
      <w:r w:rsidRPr="004531BA">
        <w:rPr>
          <w:b/>
          <w:bCs/>
        </w:rPr>
        <w:t>с 10  января по 11 марта 2019 года</w:t>
      </w:r>
      <w:r w:rsidRPr="004531BA">
        <w:t>на базе</w:t>
      </w:r>
      <w:r>
        <w:t xml:space="preserve"> общеобразовательных учреждений.</w:t>
      </w:r>
    </w:p>
    <w:p w:rsidR="007E5AAD" w:rsidRPr="004531BA" w:rsidRDefault="007E5AAD" w:rsidP="0058047A">
      <w:pPr>
        <w:pStyle w:val="ListParagraph"/>
        <w:spacing w:line="240" w:lineRule="auto"/>
        <w:ind w:left="0"/>
      </w:pPr>
      <w:r>
        <w:t xml:space="preserve">(!) </w:t>
      </w:r>
      <w:r w:rsidRPr="00DD7500">
        <w:t>Задания, выполненные после 24:00 по самарскому времени 11 марта 2019 г</w:t>
      </w:r>
      <w:r>
        <w:t>ода</w:t>
      </w:r>
      <w:r w:rsidRPr="00DD7500">
        <w:t>, не рассматриваются.</w:t>
      </w:r>
    </w:p>
    <w:p w:rsidR="007E5AAD" w:rsidRDefault="007E5AAD" w:rsidP="0058047A">
      <w:pPr>
        <w:pStyle w:val="ListParagraph"/>
        <w:spacing w:line="240" w:lineRule="auto"/>
        <w:ind w:left="0"/>
        <w:rPr>
          <w:b/>
          <w:bCs/>
        </w:rPr>
      </w:pPr>
    </w:p>
    <w:p w:rsidR="007E5AAD" w:rsidRDefault="007E5AAD" w:rsidP="0058047A">
      <w:pPr>
        <w:pStyle w:val="ListParagraph"/>
        <w:spacing w:line="240" w:lineRule="auto"/>
        <w:ind w:left="0"/>
      </w:pPr>
      <w:r w:rsidRPr="00A77EB1">
        <w:rPr>
          <w:b/>
          <w:bCs/>
        </w:rPr>
        <w:t>2 этап (заочный) –</w:t>
      </w:r>
      <w:r>
        <w:rPr>
          <w:b/>
          <w:bCs/>
        </w:rPr>
        <w:t>с 16 марта</w:t>
      </w:r>
      <w:r w:rsidRPr="004531BA">
        <w:rPr>
          <w:b/>
          <w:bCs/>
        </w:rPr>
        <w:t xml:space="preserve"> по 15 апреля 2019 года</w:t>
      </w:r>
      <w:r w:rsidRPr="004531BA">
        <w:t>на базе общеобразовательных учреждений</w:t>
      </w:r>
      <w:r>
        <w:t>.</w:t>
      </w:r>
    </w:p>
    <w:p w:rsidR="007E5AAD" w:rsidRPr="004531BA" w:rsidRDefault="007E5AAD" w:rsidP="0058047A">
      <w:pPr>
        <w:pStyle w:val="ListParagraph"/>
        <w:spacing w:line="240" w:lineRule="auto"/>
        <w:ind w:left="0"/>
      </w:pPr>
      <w:r>
        <w:t xml:space="preserve">(!) </w:t>
      </w:r>
      <w:r w:rsidRPr="00DD7500">
        <w:t xml:space="preserve">Приём презентаций заканчивается </w:t>
      </w:r>
      <w:r w:rsidRPr="00A93A62">
        <w:t>15 апреля 2019</w:t>
      </w:r>
      <w:r w:rsidRPr="00DD7500">
        <w:rPr>
          <w:b/>
          <w:bCs/>
        </w:rPr>
        <w:t xml:space="preserve"> года</w:t>
      </w:r>
      <w:r w:rsidRPr="00DD7500">
        <w:t xml:space="preserve"> в 24:00 по самарскому времени.</w:t>
      </w:r>
    </w:p>
    <w:p w:rsidR="007E5AAD" w:rsidRDefault="007E5AAD" w:rsidP="0058047A">
      <w:pPr>
        <w:pStyle w:val="ListParagraph"/>
        <w:spacing w:line="240" w:lineRule="auto"/>
        <w:ind w:left="0"/>
        <w:rPr>
          <w:b/>
          <w:bCs/>
        </w:rPr>
      </w:pPr>
    </w:p>
    <w:p w:rsidR="007E5AAD" w:rsidRDefault="007E5AAD" w:rsidP="0058047A">
      <w:pPr>
        <w:pStyle w:val="ListParagraph"/>
        <w:spacing w:line="240" w:lineRule="auto"/>
        <w:ind w:left="0"/>
      </w:pPr>
      <w:r w:rsidRPr="00A77EB1">
        <w:rPr>
          <w:b/>
          <w:bCs/>
        </w:rPr>
        <w:t>3 этап (очный, заключительный)</w:t>
      </w:r>
      <w:r w:rsidRPr="004531BA">
        <w:t xml:space="preserve"> – </w:t>
      </w:r>
      <w:r w:rsidRPr="004531BA">
        <w:rPr>
          <w:b/>
          <w:bCs/>
        </w:rPr>
        <w:t xml:space="preserve">29 апреля 2019 года в 12.00 </w:t>
      </w:r>
      <w:r w:rsidRPr="004531BA">
        <w:t xml:space="preserve">на базе </w:t>
      </w:r>
      <w:r>
        <w:t>МБОУ гимназия «Перспектива» г.о. Самарапо адресу: г. Самара, ул. Советской Армии, 25.</w:t>
      </w:r>
    </w:p>
    <w:p w:rsidR="007E5AAD" w:rsidRDefault="007E5AAD" w:rsidP="0058047A">
      <w:pPr>
        <w:pStyle w:val="ListParagraph"/>
        <w:spacing w:line="240" w:lineRule="auto"/>
        <w:ind w:left="0"/>
      </w:pPr>
    </w:p>
    <w:p w:rsidR="007E5AAD" w:rsidRDefault="007E5AAD" w:rsidP="0058047A">
      <w:pPr>
        <w:pStyle w:val="ListParagraph"/>
        <w:spacing w:line="240" w:lineRule="auto"/>
        <w:ind w:left="0"/>
        <w:rPr>
          <w:b/>
          <w:bCs/>
        </w:rPr>
      </w:pPr>
      <w:r>
        <w:t>О точной дате проведения заключительного этапа организаторы информируют образовательные учреждения дополнительно за неделю до его проведения.</w:t>
      </w:r>
    </w:p>
    <w:p w:rsidR="007E5AAD" w:rsidRPr="004531BA" w:rsidRDefault="007E5AAD" w:rsidP="0058047A">
      <w:pPr>
        <w:pStyle w:val="ListParagraph"/>
        <w:spacing w:line="240" w:lineRule="auto"/>
        <w:ind w:left="0"/>
      </w:pPr>
    </w:p>
    <w:p w:rsidR="007E5AAD" w:rsidRPr="00DD7500" w:rsidRDefault="007E5AAD" w:rsidP="0058047A">
      <w:pPr>
        <w:pStyle w:val="ListParagraph"/>
        <w:spacing w:line="240" w:lineRule="auto"/>
        <w:ind w:left="0"/>
      </w:pPr>
      <w:r w:rsidRPr="00DD7500">
        <w:t>Информация об Олимпиаде будет размещена на сайтах</w:t>
      </w:r>
      <w:r>
        <w:t>:</w:t>
      </w:r>
      <w:r w:rsidRPr="00DD7500">
        <w:t xml:space="preserve"> www.persp.ru , www.la-online.ru </w:t>
      </w:r>
    </w:p>
    <w:p w:rsidR="007E5AAD" w:rsidRDefault="007E5AAD" w:rsidP="0058047A">
      <w:pPr>
        <w:pStyle w:val="ListParagraph"/>
        <w:spacing w:line="240" w:lineRule="auto"/>
        <w:ind w:left="0"/>
      </w:pPr>
    </w:p>
    <w:p w:rsidR="007E5AAD" w:rsidRPr="00AA2D06" w:rsidRDefault="007E5AAD" w:rsidP="0058047A">
      <w:pPr>
        <w:pStyle w:val="ListParagraph"/>
        <w:spacing w:line="240" w:lineRule="auto"/>
        <w:ind w:left="709" w:firstLine="0"/>
        <w:jc w:val="center"/>
        <w:rPr>
          <w:i/>
          <w:iCs/>
        </w:rPr>
      </w:pPr>
      <w:r>
        <w:rPr>
          <w:b/>
          <w:bCs/>
        </w:rPr>
        <w:t>3.</w:t>
      </w:r>
      <w:r w:rsidRPr="004531BA">
        <w:rPr>
          <w:b/>
          <w:bCs/>
        </w:rPr>
        <w:t>Сроки и форма подачи заявок на участие</w:t>
      </w:r>
    </w:p>
    <w:p w:rsidR="007E5AAD" w:rsidRPr="004531BA" w:rsidRDefault="007E5AAD" w:rsidP="0058047A">
      <w:pPr>
        <w:pStyle w:val="ListParagraph"/>
        <w:spacing w:line="240" w:lineRule="auto"/>
        <w:ind w:left="0"/>
        <w:rPr>
          <w:i/>
          <w:iCs/>
        </w:rPr>
      </w:pPr>
    </w:p>
    <w:p w:rsidR="007E5AAD" w:rsidRPr="001A2B5C" w:rsidRDefault="007E5AAD" w:rsidP="0058047A">
      <w:pPr>
        <w:pStyle w:val="ListParagraph"/>
        <w:spacing w:line="240" w:lineRule="auto"/>
        <w:ind w:left="0"/>
      </w:pPr>
      <w:r w:rsidRPr="000C2CF8">
        <w:t xml:space="preserve">Заявки  на участие необходимо подать в оргкомитет Олимпиады в срок </w:t>
      </w:r>
      <w:r w:rsidRPr="000C2CF8">
        <w:rPr>
          <w:b/>
          <w:bCs/>
        </w:rPr>
        <w:t xml:space="preserve">с 1 ноября  по  31 декабря 2018 года </w:t>
      </w:r>
      <w:r w:rsidRPr="000C2CF8">
        <w:t xml:space="preserve"> по электронному адресу: </w:t>
      </w:r>
      <w:r w:rsidRPr="004531BA">
        <w:t xml:space="preserve">perspektiva@mail.ru, </w:t>
      </w:r>
      <w:hyperlink r:id="rId265" w:history="1">
        <w:r w:rsidRPr="004531BA">
          <w:rPr>
            <w:rStyle w:val="Hyperlink"/>
            <w:color w:val="auto"/>
            <w:u w:val="none"/>
            <w:lang w:val="en-US"/>
          </w:rPr>
          <w:t>m</w:t>
        </w:r>
        <w:r w:rsidRPr="004531BA">
          <w:rPr>
            <w:rStyle w:val="Hyperlink"/>
            <w:color w:val="auto"/>
            <w:u w:val="none"/>
          </w:rPr>
          <w:t>.</w:t>
        </w:r>
        <w:r w:rsidRPr="004531BA">
          <w:rPr>
            <w:rStyle w:val="Hyperlink"/>
            <w:color w:val="auto"/>
            <w:u w:val="none"/>
            <w:lang w:val="en-US"/>
          </w:rPr>
          <w:t>sipatova</w:t>
        </w:r>
        <w:r w:rsidRPr="004531BA">
          <w:rPr>
            <w:rStyle w:val="Hyperlink"/>
            <w:color w:val="auto"/>
            <w:u w:val="none"/>
          </w:rPr>
          <w:t>@</w:t>
        </w:r>
        <w:r w:rsidRPr="004531BA">
          <w:rPr>
            <w:rStyle w:val="Hyperlink"/>
            <w:color w:val="auto"/>
            <w:u w:val="none"/>
            <w:lang w:val="en-US"/>
          </w:rPr>
          <w:t>persp</w:t>
        </w:r>
        <w:r w:rsidRPr="004531BA">
          <w:rPr>
            <w:rStyle w:val="Hyperlink"/>
            <w:color w:val="auto"/>
            <w:u w:val="none"/>
          </w:rPr>
          <w:t>.</w:t>
        </w:r>
        <w:r w:rsidRPr="004531BA">
          <w:rPr>
            <w:rStyle w:val="Hyperlink"/>
            <w:color w:val="auto"/>
            <w:u w:val="none"/>
            <w:lang w:val="en-US"/>
          </w:rPr>
          <w:t>ru</w:t>
        </w:r>
      </w:hyperlink>
      <w:r w:rsidRPr="004531BA">
        <w:t xml:space="preserve">, </w:t>
      </w:r>
      <w:hyperlink r:id="rId266" w:history="1">
        <w:r w:rsidRPr="002D063D">
          <w:rPr>
            <w:rStyle w:val="Hyperlink"/>
          </w:rPr>
          <w:t>m_sipatova@mail.ru</w:t>
        </w:r>
      </w:hyperlink>
      <w:r w:rsidRPr="004531BA">
        <w:t>Сипатовой Марине Вадимовне, заместителю директора по иностранным языкам</w:t>
      </w:r>
      <w:r>
        <w:t xml:space="preserve"> МБОУ гимназия «Перспектива» г.о. Самара, </w:t>
      </w:r>
      <w:r w:rsidRPr="001A2B5C">
        <w:t>раб. 222-99-73, сот. 8902-295-94-18.</w:t>
      </w:r>
    </w:p>
    <w:p w:rsidR="007E5AAD" w:rsidRDefault="007E5AAD" w:rsidP="0058047A">
      <w:pPr>
        <w:pStyle w:val="ListParagraph"/>
        <w:spacing w:line="240" w:lineRule="auto"/>
        <w:ind w:left="0"/>
      </w:pPr>
      <w:r>
        <w:t>Бланк</w:t>
      </w:r>
      <w:r w:rsidRPr="004531BA">
        <w:t xml:space="preserve"> заявки находится в Приложении 1</w:t>
      </w:r>
      <w:r>
        <w:t xml:space="preserve"> к настоящему Положению.</w:t>
      </w:r>
    </w:p>
    <w:p w:rsidR="007E5AAD" w:rsidRDefault="007E5AAD" w:rsidP="0058047A">
      <w:pPr>
        <w:pStyle w:val="ListParagraph"/>
        <w:spacing w:line="240" w:lineRule="auto"/>
        <w:ind w:left="0"/>
      </w:pPr>
    </w:p>
    <w:p w:rsidR="007E5AAD" w:rsidRPr="004531BA" w:rsidRDefault="007E5AAD" w:rsidP="0058047A">
      <w:pPr>
        <w:pStyle w:val="ListParagraph"/>
        <w:spacing w:line="240" w:lineRule="auto"/>
        <w:ind w:left="709" w:firstLine="0"/>
        <w:rPr>
          <w:b/>
          <w:bCs/>
        </w:rPr>
      </w:pPr>
      <w:r>
        <w:rPr>
          <w:b/>
          <w:bCs/>
        </w:rPr>
        <w:t>4.</w:t>
      </w:r>
      <w:r w:rsidRPr="004531BA">
        <w:rPr>
          <w:b/>
          <w:bCs/>
        </w:rPr>
        <w:t>Порядок организации, форма участияи форма проведения мероприятия</w:t>
      </w:r>
    </w:p>
    <w:p w:rsidR="007E5AAD" w:rsidRDefault="007E5AAD" w:rsidP="0058047A">
      <w:pPr>
        <w:pStyle w:val="ListParagraph"/>
        <w:spacing w:line="240" w:lineRule="auto"/>
        <w:ind w:left="0"/>
        <w:rPr>
          <w:b/>
          <w:bCs/>
        </w:rPr>
      </w:pPr>
    </w:p>
    <w:p w:rsidR="007E5AAD" w:rsidRPr="00F646B1" w:rsidRDefault="007E5AAD" w:rsidP="0058047A">
      <w:pPr>
        <w:pStyle w:val="ListParagraph"/>
        <w:spacing w:line="240" w:lineRule="auto"/>
        <w:ind w:left="0"/>
        <w:rPr>
          <w:b/>
          <w:bCs/>
        </w:rPr>
      </w:pPr>
      <w:r w:rsidRPr="00F646B1">
        <w:rPr>
          <w:b/>
          <w:bCs/>
        </w:rPr>
        <w:t>Олимпиада проходит в 3 тура.</w:t>
      </w:r>
    </w:p>
    <w:p w:rsidR="007E5AAD" w:rsidRDefault="007E5AAD" w:rsidP="0058047A">
      <w:pPr>
        <w:pStyle w:val="ListParagraph"/>
        <w:spacing w:line="240" w:lineRule="auto"/>
        <w:ind w:left="0"/>
        <w:rPr>
          <w:b/>
          <w:bCs/>
        </w:rPr>
      </w:pPr>
    </w:p>
    <w:p w:rsidR="007E5AAD" w:rsidRPr="004C78CB" w:rsidRDefault="007E5AAD" w:rsidP="0058047A">
      <w:pPr>
        <w:pStyle w:val="ListParagraph"/>
        <w:spacing w:line="240" w:lineRule="auto"/>
        <w:ind w:left="0"/>
        <w:rPr>
          <w:b/>
          <w:bCs/>
        </w:rPr>
      </w:pPr>
      <w:r w:rsidRPr="004C78CB">
        <w:rPr>
          <w:b/>
          <w:bCs/>
        </w:rPr>
        <w:t xml:space="preserve">I тур (заочный) Олимпиады состоит из:  </w:t>
      </w:r>
    </w:p>
    <w:p w:rsidR="007E5AAD" w:rsidRPr="004531BA" w:rsidRDefault="007E5AAD" w:rsidP="0058047A">
      <w:pPr>
        <w:pStyle w:val="ListParagraph"/>
        <w:spacing w:line="240" w:lineRule="auto"/>
        <w:ind w:left="0"/>
      </w:pPr>
      <w:r>
        <w:t xml:space="preserve">- </w:t>
      </w:r>
      <w:r w:rsidRPr="004531BA">
        <w:t xml:space="preserve">прочтения одной и более книг на английском языке из предложенного списка (Приложение № 2). Количество прочитанных книг учитывается при подведении финальных итогов Олимпиады; </w:t>
      </w:r>
    </w:p>
    <w:p w:rsidR="007E5AAD" w:rsidRPr="004531BA" w:rsidRDefault="007E5AAD" w:rsidP="0058047A">
      <w:pPr>
        <w:pStyle w:val="ListParagraph"/>
        <w:spacing w:line="240" w:lineRule="auto"/>
        <w:ind w:left="0"/>
      </w:pPr>
      <w:r>
        <w:t xml:space="preserve">- </w:t>
      </w:r>
      <w:r w:rsidRPr="004531BA">
        <w:t>просмотра видео материала на обучающей платформе Кембриджского университета www.cambridgelms.org по коду доступа, который находится под защитной полосой в книге;</w:t>
      </w:r>
    </w:p>
    <w:p w:rsidR="007E5AAD" w:rsidRPr="004531BA" w:rsidRDefault="007E5AAD" w:rsidP="0058047A">
      <w:pPr>
        <w:pStyle w:val="ListParagraph"/>
        <w:spacing w:line="240" w:lineRule="auto"/>
        <w:ind w:left="0"/>
      </w:pPr>
      <w:r>
        <w:t xml:space="preserve">- </w:t>
      </w:r>
      <w:r w:rsidRPr="004531BA">
        <w:t>выполнение заданий по прочитанному материалу по своему индивидуальному коду на платформе www.cambridgelms.org;</w:t>
      </w:r>
    </w:p>
    <w:p w:rsidR="007E5AAD" w:rsidRPr="004531BA" w:rsidRDefault="007E5AAD" w:rsidP="0058047A">
      <w:pPr>
        <w:pStyle w:val="ListParagraph"/>
        <w:spacing w:line="240" w:lineRule="auto"/>
        <w:ind w:left="0"/>
      </w:pPr>
      <w:r w:rsidRPr="004531BA">
        <w:t>На выполнение заданий первого тура отводится два месяца. Учащиеся могут самостоятельно выполнять задания дома. По всем вопросам, касающимся работы системы они обращаются по адресу: julia-fadeeva07@yandex.ru, m_sipatova@mail.ru</w:t>
      </w:r>
    </w:p>
    <w:p w:rsidR="007E5AAD" w:rsidRPr="004531BA" w:rsidRDefault="007E5AAD" w:rsidP="0058047A">
      <w:pPr>
        <w:pStyle w:val="ListParagraph"/>
        <w:spacing w:line="240" w:lineRule="auto"/>
        <w:ind w:left="0"/>
      </w:pPr>
    </w:p>
    <w:p w:rsidR="007E5AAD" w:rsidRPr="004C78CB" w:rsidRDefault="007E5AAD" w:rsidP="0058047A">
      <w:pPr>
        <w:pStyle w:val="ListParagraph"/>
        <w:spacing w:line="240" w:lineRule="auto"/>
        <w:ind w:left="0"/>
        <w:rPr>
          <w:b/>
          <w:bCs/>
        </w:rPr>
      </w:pPr>
      <w:r>
        <w:rPr>
          <w:b/>
          <w:bCs/>
        </w:rPr>
        <w:t>II (заочный</w:t>
      </w:r>
      <w:r w:rsidRPr="004C78CB">
        <w:rPr>
          <w:b/>
          <w:bCs/>
        </w:rPr>
        <w:t>) тур Олимпиады  включает:</w:t>
      </w:r>
    </w:p>
    <w:p w:rsidR="007E5AAD" w:rsidRPr="004531BA" w:rsidRDefault="007E5AAD" w:rsidP="0058047A">
      <w:pPr>
        <w:pStyle w:val="ListParagraph"/>
        <w:spacing w:line="240" w:lineRule="auto"/>
        <w:ind w:left="0"/>
      </w:pPr>
      <w:r>
        <w:t xml:space="preserve">- </w:t>
      </w:r>
      <w:r w:rsidRPr="004531BA">
        <w:t>составление презентации на основе одной из выбранных книг и исследования, проведенного по данной теме (Требования к составлению презентаций указаны в Приложении 3).</w:t>
      </w:r>
    </w:p>
    <w:p w:rsidR="007E5AAD" w:rsidRPr="004531BA" w:rsidRDefault="007E5AAD" w:rsidP="0058047A">
      <w:pPr>
        <w:pStyle w:val="ListParagraph"/>
        <w:spacing w:line="240" w:lineRule="auto"/>
        <w:ind w:left="0"/>
      </w:pPr>
    </w:p>
    <w:p w:rsidR="007E5AAD" w:rsidRPr="004C78CB" w:rsidRDefault="007E5AAD" w:rsidP="0058047A">
      <w:pPr>
        <w:pStyle w:val="ListParagraph"/>
        <w:spacing w:line="240" w:lineRule="auto"/>
        <w:ind w:left="0"/>
        <w:rPr>
          <w:b/>
          <w:bCs/>
        </w:rPr>
      </w:pPr>
      <w:r w:rsidRPr="004C78CB">
        <w:rPr>
          <w:b/>
          <w:bCs/>
        </w:rPr>
        <w:t>III (очный) тур Олимпиады включает:</w:t>
      </w:r>
    </w:p>
    <w:p w:rsidR="007E5AAD" w:rsidRPr="004531BA" w:rsidRDefault="007E5AAD" w:rsidP="0058047A">
      <w:pPr>
        <w:pStyle w:val="ListParagraph"/>
        <w:spacing w:line="240" w:lineRule="auto"/>
        <w:ind w:left="0"/>
      </w:pPr>
      <w:r>
        <w:t xml:space="preserve">- </w:t>
      </w:r>
      <w:r w:rsidRPr="004531BA">
        <w:t>выступление участников с презентациями;</w:t>
      </w:r>
    </w:p>
    <w:p w:rsidR="007E5AAD" w:rsidRPr="004531BA" w:rsidRDefault="007E5AAD" w:rsidP="0058047A">
      <w:pPr>
        <w:pStyle w:val="ListParagraph"/>
        <w:spacing w:line="240" w:lineRule="auto"/>
        <w:ind w:left="0"/>
      </w:pPr>
      <w:r>
        <w:t xml:space="preserve">- </w:t>
      </w:r>
      <w:r w:rsidRPr="004531BA">
        <w:t>подведение итогов;</w:t>
      </w:r>
    </w:p>
    <w:p w:rsidR="007E5AAD" w:rsidRDefault="007E5AAD" w:rsidP="0058047A">
      <w:pPr>
        <w:pStyle w:val="ListParagraph"/>
        <w:spacing w:line="240" w:lineRule="auto"/>
        <w:ind w:left="0"/>
      </w:pPr>
      <w:r>
        <w:t xml:space="preserve">- </w:t>
      </w:r>
      <w:r w:rsidRPr="004531BA">
        <w:t>награждение участников.</w:t>
      </w:r>
    </w:p>
    <w:p w:rsidR="007E5AAD" w:rsidRPr="004531BA" w:rsidRDefault="007E5AAD" w:rsidP="0058047A">
      <w:pPr>
        <w:pStyle w:val="ListParagraph"/>
        <w:spacing w:line="240" w:lineRule="auto"/>
        <w:ind w:left="0"/>
      </w:pPr>
    </w:p>
    <w:p w:rsidR="007E5AAD" w:rsidRPr="004531BA" w:rsidRDefault="007E5AAD" w:rsidP="0058047A">
      <w:pPr>
        <w:pStyle w:val="ListParagraph"/>
        <w:spacing w:line="240" w:lineRule="auto"/>
        <w:ind w:left="709" w:firstLine="0"/>
        <w:jc w:val="center"/>
        <w:rPr>
          <w:b/>
          <w:bCs/>
        </w:rPr>
      </w:pPr>
      <w:r>
        <w:rPr>
          <w:b/>
          <w:bCs/>
        </w:rPr>
        <w:t>5.</w:t>
      </w:r>
      <w:r w:rsidRPr="004531BA">
        <w:rPr>
          <w:b/>
          <w:bCs/>
        </w:rPr>
        <w:t>Участники мероприятия</w:t>
      </w:r>
    </w:p>
    <w:p w:rsidR="007E5AAD" w:rsidRDefault="007E5AAD" w:rsidP="0058047A">
      <w:pPr>
        <w:pStyle w:val="ListParagraph"/>
        <w:spacing w:line="240" w:lineRule="auto"/>
        <w:ind w:left="0"/>
      </w:pPr>
    </w:p>
    <w:p w:rsidR="007E5AAD" w:rsidRDefault="007E5AAD" w:rsidP="0058047A">
      <w:pPr>
        <w:pStyle w:val="ListParagraph"/>
        <w:spacing w:line="240" w:lineRule="auto"/>
        <w:ind w:left="0"/>
      </w:pPr>
      <w:r w:rsidRPr="004531BA">
        <w:t xml:space="preserve">Олимпиада проводится для учащихся 5 – 8-х классов общеобразовательных учреждений </w:t>
      </w:r>
      <w:r>
        <w:t xml:space="preserve">городского округа Самара и </w:t>
      </w:r>
      <w:r w:rsidRPr="004531BA">
        <w:t>Самарской области</w:t>
      </w:r>
      <w:r>
        <w:t>.</w:t>
      </w:r>
    </w:p>
    <w:p w:rsidR="007E5AAD" w:rsidRPr="004531BA" w:rsidRDefault="007E5AAD" w:rsidP="0058047A">
      <w:pPr>
        <w:pStyle w:val="ListParagraph"/>
        <w:spacing w:line="240" w:lineRule="auto"/>
        <w:ind w:left="0"/>
      </w:pPr>
      <w:r w:rsidRPr="004531BA">
        <w:t>Ограничений по количеству участников нет.</w:t>
      </w:r>
    </w:p>
    <w:p w:rsidR="007E5AAD" w:rsidRPr="004531BA" w:rsidRDefault="007E5AAD" w:rsidP="0058047A">
      <w:pPr>
        <w:pStyle w:val="ListParagraph"/>
        <w:spacing w:line="240" w:lineRule="auto"/>
        <w:ind w:left="0"/>
      </w:pPr>
    </w:p>
    <w:p w:rsidR="007E5AAD" w:rsidRPr="004531BA" w:rsidRDefault="007E5AAD" w:rsidP="0058047A">
      <w:pPr>
        <w:pStyle w:val="ListParagraph"/>
        <w:spacing w:line="240" w:lineRule="auto"/>
        <w:ind w:left="709" w:firstLine="0"/>
        <w:jc w:val="center"/>
        <w:rPr>
          <w:b/>
          <w:bCs/>
        </w:rPr>
      </w:pPr>
      <w:r>
        <w:rPr>
          <w:b/>
          <w:bCs/>
        </w:rPr>
        <w:t>6.</w:t>
      </w:r>
      <w:r w:rsidRPr="004531BA">
        <w:rPr>
          <w:b/>
          <w:bCs/>
        </w:rPr>
        <w:t>Требования к содержанию и оформлению работ участников</w:t>
      </w:r>
    </w:p>
    <w:p w:rsidR="007E5AAD" w:rsidRDefault="007E5AAD" w:rsidP="0058047A">
      <w:pPr>
        <w:pStyle w:val="ListParagraph"/>
        <w:spacing w:line="240" w:lineRule="auto"/>
        <w:ind w:left="0"/>
      </w:pPr>
    </w:p>
    <w:p w:rsidR="007E5AAD" w:rsidRPr="004C78CB" w:rsidRDefault="007E5AAD" w:rsidP="0058047A">
      <w:pPr>
        <w:ind w:firstLine="709"/>
        <w:jc w:val="both"/>
        <w:rPr>
          <w:b/>
          <w:bCs/>
        </w:rPr>
      </w:pPr>
      <w:r w:rsidRPr="004C78CB">
        <w:rPr>
          <w:b/>
          <w:bCs/>
        </w:rPr>
        <w:t>Требования к составлению презентации</w:t>
      </w:r>
      <w:r>
        <w:rPr>
          <w:b/>
          <w:bCs/>
        </w:rPr>
        <w:t>:</w:t>
      </w:r>
    </w:p>
    <w:p w:rsidR="007E5AAD" w:rsidRDefault="007E5AAD" w:rsidP="0058047A">
      <w:pPr>
        <w:ind w:firstLine="709"/>
        <w:jc w:val="both"/>
      </w:pPr>
    </w:p>
    <w:p w:rsidR="007E5AAD" w:rsidRPr="003866DE" w:rsidRDefault="007E5AAD" w:rsidP="0058047A">
      <w:pPr>
        <w:ind w:firstLine="709"/>
        <w:jc w:val="both"/>
      </w:pPr>
      <w:r w:rsidRPr="00A93A62">
        <w:rPr>
          <w:b/>
          <w:bCs/>
        </w:rPr>
        <w:t>Продолжительность презентации —</w:t>
      </w:r>
      <w:r>
        <w:t xml:space="preserve">  5–7 минут, </w:t>
      </w:r>
      <w:r w:rsidRPr="00A93A62">
        <w:rPr>
          <w:b/>
          <w:bCs/>
        </w:rPr>
        <w:t>ответы на вопросы –</w:t>
      </w:r>
      <w:r w:rsidRPr="003866DE">
        <w:t xml:space="preserve"> 3–5 минут;</w:t>
      </w:r>
    </w:p>
    <w:p w:rsidR="007E5AAD" w:rsidRDefault="007E5AAD" w:rsidP="0058047A">
      <w:pPr>
        <w:ind w:firstLine="709"/>
        <w:jc w:val="both"/>
      </w:pPr>
    </w:p>
    <w:p w:rsidR="007E5AAD" w:rsidRDefault="007E5AAD" w:rsidP="0058047A">
      <w:pPr>
        <w:ind w:firstLine="709"/>
        <w:jc w:val="both"/>
      </w:pPr>
      <w:r w:rsidRPr="003866DE">
        <w:t xml:space="preserve">Презентация раскрывает  тему в рамках одной или нескольких учебно-предметных областей, рассматриваемых в серии (например, биология, медицина, робототехника, астрономия, география и т.д.) </w:t>
      </w:r>
    </w:p>
    <w:p w:rsidR="007E5AAD" w:rsidRPr="003866DE" w:rsidRDefault="007E5AAD" w:rsidP="0058047A">
      <w:pPr>
        <w:ind w:firstLine="709"/>
        <w:jc w:val="both"/>
      </w:pPr>
    </w:p>
    <w:p w:rsidR="007E5AAD" w:rsidRDefault="007E5AAD" w:rsidP="0058047A">
      <w:pPr>
        <w:ind w:firstLine="709"/>
        <w:jc w:val="both"/>
      </w:pPr>
      <w:r w:rsidRPr="003866DE">
        <w:t>Презентация</w:t>
      </w:r>
      <w:r>
        <w:t xml:space="preserve"> проводится на английском языкеи</w:t>
      </w:r>
      <w:r w:rsidRPr="003866DE">
        <w:t xml:space="preserve"> соста</w:t>
      </w:r>
      <w:r>
        <w:t>вляется в программе Power Point.</w:t>
      </w:r>
    </w:p>
    <w:p w:rsidR="007E5AAD" w:rsidRDefault="007E5AAD" w:rsidP="0058047A">
      <w:pPr>
        <w:ind w:firstLine="709"/>
        <w:jc w:val="both"/>
      </w:pPr>
      <w:r w:rsidRPr="003866DE">
        <w:t>После отправки материалов презентации измене</w:t>
      </w:r>
      <w:r>
        <w:t>ния в них не могут быть внесены.</w:t>
      </w:r>
    </w:p>
    <w:p w:rsidR="007E5AAD" w:rsidRDefault="007E5AAD" w:rsidP="0058047A">
      <w:pPr>
        <w:ind w:firstLine="709"/>
        <w:jc w:val="both"/>
      </w:pPr>
      <w:r w:rsidRPr="003866DE">
        <w:t>Любой дополнительный материал канала Discovery Education по выбранной тематике и другой аутентичный материал приветствуется</w:t>
      </w:r>
    </w:p>
    <w:p w:rsidR="007E5AAD" w:rsidRDefault="007E5AAD" w:rsidP="0058047A">
      <w:pPr>
        <w:pStyle w:val="ListParagraph"/>
        <w:spacing w:line="240" w:lineRule="auto"/>
        <w:ind w:left="0"/>
      </w:pPr>
    </w:p>
    <w:p w:rsidR="007E5AAD" w:rsidRPr="004531BA" w:rsidRDefault="007E5AAD" w:rsidP="0058047A">
      <w:pPr>
        <w:pStyle w:val="ListParagraph"/>
        <w:spacing w:line="240" w:lineRule="auto"/>
        <w:ind w:left="0"/>
      </w:pPr>
      <w:r w:rsidRPr="004531BA">
        <w:t>Участники Олимпиады читают книги из списка литературы, который является единым для всех участников, независимо от вида общеобразовательного учреждения и формы обучения учащихся. Литература приобретает</w:t>
      </w:r>
      <w:r>
        <w:t xml:space="preserve">ся участниками самостоятельно. </w:t>
      </w:r>
    </w:p>
    <w:p w:rsidR="007E5AAD" w:rsidRDefault="007E5AAD" w:rsidP="0058047A">
      <w:pPr>
        <w:pStyle w:val="ListParagraph"/>
        <w:spacing w:line="240" w:lineRule="auto"/>
        <w:ind w:left="0"/>
      </w:pPr>
    </w:p>
    <w:p w:rsidR="007E5AAD" w:rsidRDefault="007E5AAD" w:rsidP="0058047A">
      <w:pPr>
        <w:pStyle w:val="ListParagraph"/>
        <w:spacing w:line="240" w:lineRule="auto"/>
        <w:ind w:left="0"/>
      </w:pPr>
      <w:r>
        <w:t>Список литературы представлен в Приложении 2 к настоящему Положению.</w:t>
      </w:r>
    </w:p>
    <w:p w:rsidR="007E5AAD" w:rsidRDefault="007E5AAD" w:rsidP="0058047A">
      <w:pPr>
        <w:pStyle w:val="ListParagraph"/>
        <w:spacing w:line="240" w:lineRule="auto"/>
        <w:ind w:left="0"/>
      </w:pPr>
    </w:p>
    <w:p w:rsidR="007E5AAD" w:rsidRDefault="007E5AAD" w:rsidP="0058047A">
      <w:pPr>
        <w:pStyle w:val="ListParagraph"/>
        <w:spacing w:line="240" w:lineRule="auto"/>
        <w:ind w:left="0"/>
      </w:pPr>
    </w:p>
    <w:p w:rsidR="007E5AAD" w:rsidRDefault="007E5AAD" w:rsidP="0058047A">
      <w:pPr>
        <w:pStyle w:val="ListParagraph"/>
        <w:spacing w:line="240" w:lineRule="auto"/>
        <w:ind w:left="0"/>
      </w:pPr>
    </w:p>
    <w:p w:rsidR="007E5AAD" w:rsidRDefault="007E5AAD" w:rsidP="0058047A">
      <w:pPr>
        <w:pStyle w:val="ListParagraph"/>
        <w:spacing w:line="240" w:lineRule="auto"/>
        <w:ind w:left="0"/>
      </w:pPr>
    </w:p>
    <w:p w:rsidR="007E5AAD" w:rsidRPr="004531BA" w:rsidRDefault="007E5AAD" w:rsidP="0058047A">
      <w:pPr>
        <w:pStyle w:val="ListParagraph"/>
        <w:spacing w:line="240" w:lineRule="auto"/>
        <w:ind w:left="0"/>
      </w:pPr>
    </w:p>
    <w:p w:rsidR="007E5AAD" w:rsidRPr="004531BA" w:rsidRDefault="007E5AAD" w:rsidP="0058047A">
      <w:pPr>
        <w:pStyle w:val="ListParagraph"/>
        <w:spacing w:line="240" w:lineRule="auto"/>
        <w:ind w:left="709" w:firstLine="0"/>
        <w:rPr>
          <w:b/>
          <w:bCs/>
        </w:rPr>
      </w:pPr>
      <w:r>
        <w:rPr>
          <w:b/>
          <w:bCs/>
        </w:rPr>
        <w:t>7.</w:t>
      </w:r>
      <w:r w:rsidRPr="004531BA">
        <w:rPr>
          <w:b/>
          <w:bCs/>
        </w:rPr>
        <w:t>Критерии оценивания членами жюри представленной работы  участника</w:t>
      </w:r>
    </w:p>
    <w:p w:rsidR="007E5AAD" w:rsidRDefault="007E5AAD" w:rsidP="0058047A">
      <w:pPr>
        <w:pStyle w:val="ListParagraph"/>
        <w:spacing w:line="240" w:lineRule="auto"/>
        <w:ind w:left="0"/>
      </w:pPr>
    </w:p>
    <w:p w:rsidR="007E5AAD" w:rsidRDefault="007E5AAD" w:rsidP="0058047A">
      <w:pPr>
        <w:pStyle w:val="ListParagraph"/>
        <w:spacing w:line="240" w:lineRule="auto"/>
        <w:ind w:left="0"/>
      </w:pPr>
      <w:r w:rsidRPr="004531BA">
        <w:t>На каждом этапе членами жюри заполняются оценочные листы, в которые вносятся баллы по итогам выполнения заданий каждого тура.</w:t>
      </w:r>
    </w:p>
    <w:p w:rsidR="007E5AAD" w:rsidRPr="004531BA" w:rsidRDefault="007E5AAD" w:rsidP="0058047A">
      <w:pPr>
        <w:pStyle w:val="ListParagraph"/>
        <w:spacing w:line="240" w:lineRule="auto"/>
        <w:ind w:left="0"/>
      </w:pPr>
      <w:r w:rsidRPr="004531BA">
        <w:t>Оценивание первого тура олимпиады проводится на основании набранных баллов за видео-</w:t>
      </w:r>
      <w:r>
        <w:t>презентацию</w:t>
      </w:r>
      <w:r w:rsidRPr="004531BA">
        <w:t xml:space="preserve">. </w:t>
      </w:r>
    </w:p>
    <w:p w:rsidR="007E5AAD" w:rsidRPr="004531BA" w:rsidRDefault="007E5AAD" w:rsidP="0058047A">
      <w:pPr>
        <w:pStyle w:val="ListParagraph"/>
        <w:spacing w:line="240" w:lineRule="auto"/>
        <w:ind w:left="0"/>
      </w:pPr>
      <w:r w:rsidRPr="004531BA">
        <w:t xml:space="preserve">Во второй тур </w:t>
      </w:r>
      <w:r>
        <w:t>О</w:t>
      </w:r>
      <w:r w:rsidRPr="004531BA">
        <w:t>лимпиады проходят учащиеся, набравшие максимальное количество баллов. Количество учащихся от одного учебного заведения не ограничено.</w:t>
      </w:r>
    </w:p>
    <w:p w:rsidR="007E5AAD" w:rsidRDefault="007E5AAD" w:rsidP="0058047A">
      <w:pPr>
        <w:pStyle w:val="ListParagraph"/>
        <w:spacing w:line="240" w:lineRule="auto"/>
        <w:ind w:left="0"/>
      </w:pPr>
      <w:r w:rsidRPr="004531BA">
        <w:t xml:space="preserve"> В  заключительном туре олимпиады баллы суммируются. </w:t>
      </w:r>
    </w:p>
    <w:p w:rsidR="007E5AAD" w:rsidRDefault="007E5AAD" w:rsidP="0058047A">
      <w:pPr>
        <w:pStyle w:val="ListParagraph"/>
        <w:spacing w:line="240" w:lineRule="auto"/>
        <w:ind w:left="0"/>
      </w:pPr>
    </w:p>
    <w:p w:rsidR="007E5AAD" w:rsidRPr="004C78CB" w:rsidRDefault="007E5AAD" w:rsidP="0058047A">
      <w:pPr>
        <w:pStyle w:val="ListParagraph"/>
        <w:spacing w:line="240" w:lineRule="auto"/>
        <w:ind w:left="0"/>
        <w:rPr>
          <w:b/>
          <w:bCs/>
        </w:rPr>
      </w:pPr>
      <w:r w:rsidRPr="004C78CB">
        <w:rPr>
          <w:b/>
          <w:bCs/>
        </w:rPr>
        <w:t>Основные критерии:</w:t>
      </w:r>
    </w:p>
    <w:p w:rsidR="007E5AAD" w:rsidRDefault="007E5AAD" w:rsidP="00066499">
      <w:pPr>
        <w:pStyle w:val="ListParagraph"/>
        <w:numPr>
          <w:ilvl w:val="0"/>
          <w:numId w:val="150"/>
        </w:numPr>
        <w:spacing w:line="240" w:lineRule="auto"/>
        <w:ind w:left="0" w:firstLine="709"/>
      </w:pPr>
      <w:r>
        <w:t>четкость организации, структура и наличие ссылок;</w:t>
      </w:r>
    </w:p>
    <w:p w:rsidR="007E5AAD" w:rsidRDefault="007E5AAD" w:rsidP="00066499">
      <w:pPr>
        <w:pStyle w:val="ListParagraph"/>
        <w:numPr>
          <w:ilvl w:val="0"/>
          <w:numId w:val="150"/>
        </w:numPr>
        <w:spacing w:line="240" w:lineRule="auto"/>
        <w:ind w:left="0" w:firstLine="709"/>
      </w:pPr>
      <w:r>
        <w:t>оформление слайдов (неперегруженность, читабельность);</w:t>
      </w:r>
    </w:p>
    <w:p w:rsidR="007E5AAD" w:rsidRDefault="007E5AAD" w:rsidP="00066499">
      <w:pPr>
        <w:pStyle w:val="ListParagraph"/>
        <w:numPr>
          <w:ilvl w:val="0"/>
          <w:numId w:val="150"/>
        </w:numPr>
        <w:spacing w:line="240" w:lineRule="auto"/>
        <w:ind w:left="0" w:firstLine="709"/>
      </w:pPr>
      <w:r>
        <w:t>лексико-грамматическое оформление;</w:t>
      </w:r>
    </w:p>
    <w:p w:rsidR="007E5AAD" w:rsidRDefault="007E5AAD" w:rsidP="00066499">
      <w:pPr>
        <w:pStyle w:val="ListParagraph"/>
        <w:numPr>
          <w:ilvl w:val="0"/>
          <w:numId w:val="150"/>
        </w:numPr>
        <w:spacing w:line="240" w:lineRule="auto"/>
        <w:ind w:left="0" w:firstLine="709"/>
      </w:pPr>
      <w:r>
        <w:t>наличие собственного исследования, креативность.</w:t>
      </w:r>
    </w:p>
    <w:p w:rsidR="007E5AAD" w:rsidRPr="00E27822" w:rsidRDefault="007E5AAD" w:rsidP="0058047A">
      <w:pPr>
        <w:ind w:firstLine="709"/>
        <w:jc w:val="both"/>
      </w:pPr>
    </w:p>
    <w:p w:rsidR="007E5AAD" w:rsidRDefault="007E5AAD" w:rsidP="0058047A">
      <w:pPr>
        <w:pStyle w:val="ListParagraph"/>
        <w:spacing w:line="240" w:lineRule="auto"/>
        <w:ind w:left="0"/>
      </w:pPr>
    </w:p>
    <w:p w:rsidR="007E5AAD" w:rsidRDefault="007E5AAD" w:rsidP="0058047A">
      <w:pPr>
        <w:pStyle w:val="ListParagraph"/>
        <w:spacing w:line="240" w:lineRule="auto"/>
        <w:ind w:left="709" w:firstLine="0"/>
        <w:jc w:val="center"/>
        <w:rPr>
          <w:b/>
          <w:bCs/>
        </w:rPr>
      </w:pPr>
      <w:r>
        <w:rPr>
          <w:b/>
          <w:bCs/>
        </w:rPr>
        <w:t>8.</w:t>
      </w:r>
      <w:r w:rsidRPr="004531BA">
        <w:rPr>
          <w:b/>
          <w:bCs/>
        </w:rPr>
        <w:t>Подведение итогов мероприятия</w:t>
      </w:r>
    </w:p>
    <w:p w:rsidR="007E5AAD" w:rsidRDefault="007E5AAD" w:rsidP="0058047A">
      <w:pPr>
        <w:pStyle w:val="ListParagraph"/>
        <w:spacing w:line="240" w:lineRule="auto"/>
        <w:ind w:left="0"/>
        <w:rPr>
          <w:b/>
          <w:bCs/>
        </w:rPr>
      </w:pPr>
    </w:p>
    <w:p w:rsidR="007E5AAD" w:rsidRDefault="007E5AAD" w:rsidP="0058047A">
      <w:pPr>
        <w:pStyle w:val="ListParagraph"/>
        <w:spacing w:line="240" w:lineRule="auto"/>
        <w:ind w:left="0"/>
      </w:pPr>
      <w:r w:rsidRPr="004531BA">
        <w:t xml:space="preserve">Результаты </w:t>
      </w:r>
      <w:r>
        <w:t>О</w:t>
      </w:r>
      <w:r w:rsidRPr="004531BA">
        <w:t>лимпиады объявляются в день проведения очного, заключительного тура.</w:t>
      </w:r>
    </w:p>
    <w:p w:rsidR="007E5AAD" w:rsidRPr="00E27822" w:rsidRDefault="007E5AAD" w:rsidP="0058047A">
      <w:pPr>
        <w:suppressAutoHyphens/>
        <w:ind w:firstLine="709"/>
        <w:jc w:val="both"/>
        <w:rPr>
          <w:rFonts w:eastAsia="SimSun"/>
          <w:kern w:val="1"/>
          <w:lang w:eastAsia="hi-IN" w:bidi="hi-IN"/>
        </w:rPr>
      </w:pPr>
      <w:r>
        <w:rPr>
          <w:rFonts w:eastAsia="SimSun"/>
          <w:kern w:val="1"/>
          <w:lang w:eastAsia="hi-IN" w:bidi="hi-IN"/>
        </w:rPr>
        <w:t>Победителе</w:t>
      </w:r>
      <w:r w:rsidRPr="00E27822">
        <w:rPr>
          <w:rFonts w:eastAsia="SimSun"/>
          <w:kern w:val="1"/>
          <w:lang w:eastAsia="hi-IN" w:bidi="hi-IN"/>
        </w:rPr>
        <w:t xml:space="preserve">м в каждой номинации и в каждой возрастной категории является </w:t>
      </w:r>
      <w:r>
        <w:rPr>
          <w:rFonts w:eastAsia="SimSun"/>
          <w:kern w:val="1"/>
          <w:lang w:eastAsia="hi-IN" w:bidi="hi-IN"/>
        </w:rPr>
        <w:t>учащийся, набравший наибольшее количество баллов по итогам трех туров</w:t>
      </w:r>
      <w:r w:rsidRPr="00E27822">
        <w:rPr>
          <w:rFonts w:eastAsia="SimSun"/>
          <w:kern w:val="1"/>
          <w:lang w:eastAsia="hi-IN" w:bidi="hi-IN"/>
        </w:rPr>
        <w:t>.</w:t>
      </w:r>
    </w:p>
    <w:p w:rsidR="007E5AAD" w:rsidRPr="00E27822" w:rsidRDefault="007E5AAD" w:rsidP="0058047A">
      <w:pPr>
        <w:suppressAutoHyphens/>
        <w:ind w:firstLine="709"/>
        <w:jc w:val="both"/>
        <w:rPr>
          <w:rFonts w:eastAsia="SimSun"/>
          <w:kern w:val="1"/>
          <w:lang w:eastAsia="hi-IN" w:bidi="hi-IN"/>
        </w:rPr>
      </w:pPr>
      <w:r w:rsidRPr="00E27822">
        <w:rPr>
          <w:rFonts w:eastAsia="SimSun"/>
          <w:kern w:val="1"/>
          <w:lang w:eastAsia="hi-IN" w:bidi="hi-IN"/>
        </w:rPr>
        <w:t xml:space="preserve">Итоги подводит  комиссия после окончания </w:t>
      </w:r>
      <w:r w:rsidRPr="00A93A62">
        <w:rPr>
          <w:rFonts w:eastAsia="SimSun"/>
          <w:kern w:val="1"/>
          <w:lang w:eastAsia="hi-IN" w:bidi="hi-IN"/>
        </w:rPr>
        <w:t>Олимпиады.</w:t>
      </w:r>
    </w:p>
    <w:p w:rsidR="007E5AAD" w:rsidRPr="00E27822" w:rsidRDefault="007E5AAD" w:rsidP="0058047A">
      <w:pPr>
        <w:ind w:firstLine="709"/>
        <w:jc w:val="both"/>
      </w:pPr>
      <w:r w:rsidRPr="00E27822">
        <w:t xml:space="preserve">Организаторы </w:t>
      </w:r>
      <w:r>
        <w:t xml:space="preserve">Олимпиады </w:t>
      </w:r>
      <w:r w:rsidRPr="00E27822">
        <w:t>оставляют за собой право учреждать специальные номинации, определять в них победителя и награждать специальными призами.</w:t>
      </w:r>
    </w:p>
    <w:p w:rsidR="007E5AAD" w:rsidRPr="00E27822" w:rsidRDefault="007E5AAD" w:rsidP="0058047A">
      <w:pPr>
        <w:ind w:firstLine="709"/>
        <w:jc w:val="both"/>
        <w:rPr>
          <w:b/>
          <w:bCs/>
        </w:rPr>
      </w:pPr>
    </w:p>
    <w:p w:rsidR="007E5AAD" w:rsidRPr="00276757" w:rsidRDefault="007E5AAD" w:rsidP="0058047A">
      <w:pPr>
        <w:pStyle w:val="ListParagraph"/>
        <w:ind w:left="0"/>
        <w:rPr>
          <w:b/>
          <w:bCs/>
        </w:rPr>
      </w:pPr>
      <w:r w:rsidRPr="00276757">
        <w:rPr>
          <w:b/>
          <w:bCs/>
        </w:rPr>
        <w:t xml:space="preserve">     Квота победителей и призёров </w:t>
      </w:r>
      <w:r w:rsidRPr="00276757">
        <w:rPr>
          <w:i/>
          <w:iCs/>
        </w:rPr>
        <w:t>(в каждой возрастной категории)</w:t>
      </w:r>
      <w:r w:rsidRPr="00276757">
        <w:rPr>
          <w:b/>
          <w:bCs/>
          <w:i/>
          <w:iCs/>
        </w:rPr>
        <w:t>:</w:t>
      </w:r>
    </w:p>
    <w:p w:rsidR="007E5AAD" w:rsidRPr="00FD64A3" w:rsidRDefault="007E5AAD" w:rsidP="00FD64A3">
      <w:pPr>
        <w:pStyle w:val="ListParagraph"/>
        <w:spacing w:line="240" w:lineRule="auto"/>
        <w:ind w:left="0"/>
        <w:rPr>
          <w:highlight w:val="yellow"/>
        </w:rPr>
      </w:pPr>
      <w:r w:rsidRPr="00FD64A3">
        <w:rPr>
          <w:highlight w:val="yellow"/>
        </w:rPr>
        <w:t>1 место – Диплом Победителя – 1-2 шт;</w:t>
      </w:r>
    </w:p>
    <w:p w:rsidR="007E5AAD" w:rsidRPr="00FD64A3" w:rsidRDefault="007E5AAD" w:rsidP="00FD64A3">
      <w:pPr>
        <w:pStyle w:val="ListParagraph"/>
        <w:spacing w:line="240" w:lineRule="auto"/>
        <w:ind w:left="0"/>
        <w:rPr>
          <w:highlight w:val="yellow"/>
        </w:rPr>
      </w:pPr>
      <w:r w:rsidRPr="00FD64A3">
        <w:rPr>
          <w:highlight w:val="yellow"/>
        </w:rPr>
        <w:t xml:space="preserve">        2 место – Диплом Призёра - 2 шт;</w:t>
      </w:r>
    </w:p>
    <w:p w:rsidR="007E5AAD" w:rsidRPr="00276757" w:rsidRDefault="007E5AAD" w:rsidP="00FD64A3">
      <w:pPr>
        <w:pStyle w:val="ListParagraph"/>
        <w:spacing w:line="240" w:lineRule="auto"/>
        <w:ind w:left="0"/>
      </w:pPr>
      <w:r w:rsidRPr="00FD64A3">
        <w:rPr>
          <w:highlight w:val="yellow"/>
        </w:rPr>
        <w:t xml:space="preserve">        3 место – Диплом Призёра - 3 шт.</w:t>
      </w:r>
    </w:p>
    <w:p w:rsidR="007E5AAD" w:rsidRDefault="007E5AAD" w:rsidP="0058047A">
      <w:pPr>
        <w:pStyle w:val="ListParagraph"/>
        <w:spacing w:line="240" w:lineRule="auto"/>
        <w:ind w:left="0"/>
      </w:pPr>
    </w:p>
    <w:p w:rsidR="007E5AAD" w:rsidRPr="00276757" w:rsidRDefault="007E5AAD" w:rsidP="0058047A">
      <w:pPr>
        <w:pStyle w:val="ListParagraph"/>
        <w:spacing w:line="240" w:lineRule="auto"/>
        <w:ind w:left="0"/>
      </w:pPr>
      <w:r w:rsidRPr="00276757">
        <w:t>Дипломы за 1-3 места подготавливаются на бланках Департамента образования и вручаются оргкомитетом мероприятия.</w:t>
      </w:r>
    </w:p>
    <w:p w:rsidR="007E5AAD" w:rsidRDefault="007E5AAD" w:rsidP="0058047A">
      <w:pPr>
        <w:pStyle w:val="ListParagraph"/>
        <w:spacing w:line="240" w:lineRule="auto"/>
        <w:ind w:left="0"/>
      </w:pPr>
      <w:r w:rsidRPr="00276757">
        <w:t>Поощрительные грамоты и сертификаты подготавливаются на бланках учреждения - организатора и вручаются оргкомитетом мероприятия.</w:t>
      </w:r>
    </w:p>
    <w:p w:rsidR="007E5AAD" w:rsidRDefault="007E5AAD" w:rsidP="0058047A">
      <w:pPr>
        <w:pStyle w:val="ListParagraph"/>
        <w:spacing w:line="240" w:lineRule="auto"/>
        <w:ind w:left="0"/>
        <w:rPr>
          <w:b/>
          <w:bCs/>
        </w:rPr>
      </w:pPr>
    </w:p>
    <w:p w:rsidR="007E5AAD" w:rsidRDefault="007E5AAD" w:rsidP="0058047A">
      <w:pPr>
        <w:pStyle w:val="ListParagraph"/>
        <w:spacing w:line="240" w:lineRule="auto"/>
        <w:ind w:left="0"/>
        <w:rPr>
          <w:b/>
          <w:bCs/>
        </w:rPr>
      </w:pPr>
    </w:p>
    <w:p w:rsidR="007E5AAD" w:rsidRDefault="007E5AAD" w:rsidP="0058047A">
      <w:pPr>
        <w:pStyle w:val="ListParagraph"/>
        <w:spacing w:line="240" w:lineRule="auto"/>
        <w:ind w:left="709" w:firstLine="0"/>
        <w:jc w:val="center"/>
        <w:rPr>
          <w:b/>
          <w:bCs/>
        </w:rPr>
      </w:pPr>
      <w:r>
        <w:rPr>
          <w:b/>
          <w:bCs/>
        </w:rPr>
        <w:t>9.</w:t>
      </w:r>
      <w:r w:rsidRPr="0078392D">
        <w:rPr>
          <w:b/>
          <w:bCs/>
        </w:rPr>
        <w:t>Контактная информация</w:t>
      </w:r>
    </w:p>
    <w:p w:rsidR="007E5AAD" w:rsidRPr="0078392D" w:rsidRDefault="007E5AAD" w:rsidP="0058047A">
      <w:pPr>
        <w:pStyle w:val="ListParagraph"/>
        <w:spacing w:line="240" w:lineRule="auto"/>
        <w:ind w:left="709"/>
        <w:rPr>
          <w:b/>
          <w:bCs/>
        </w:rPr>
      </w:pPr>
    </w:p>
    <w:p w:rsidR="007E5AAD" w:rsidRPr="004C78CB" w:rsidRDefault="007E5AAD" w:rsidP="0058047A">
      <w:pPr>
        <w:ind w:firstLine="709"/>
        <w:jc w:val="both"/>
      </w:pPr>
      <w:r>
        <w:t>Контактное лицо:</w:t>
      </w:r>
      <w:r w:rsidRPr="004531BA">
        <w:t xml:space="preserve"> Сипатова Марина Вадимовна, заместител</w:t>
      </w:r>
      <w:r>
        <w:t>ьдиректора по иностранным языкам МБОУ гимназия «Перспектива» г.о. Самара, раб.</w:t>
      </w:r>
      <w:r w:rsidRPr="004531BA">
        <w:t xml:space="preserve"> 222-99-73,</w:t>
      </w:r>
      <w:r>
        <w:t xml:space="preserve"> сот.</w:t>
      </w:r>
      <w:r w:rsidRPr="004531BA">
        <w:t xml:space="preserve"> 8902</w:t>
      </w:r>
      <w:r>
        <w:t>-</w:t>
      </w:r>
      <w:r w:rsidRPr="004531BA">
        <w:t>295</w:t>
      </w:r>
      <w:r>
        <w:t>-</w:t>
      </w:r>
      <w:r w:rsidRPr="004531BA">
        <w:t>94</w:t>
      </w:r>
      <w:r>
        <w:t>-</w:t>
      </w:r>
      <w:r w:rsidRPr="004531BA">
        <w:t>18</w:t>
      </w:r>
      <w:r>
        <w:t xml:space="preserve">, </w:t>
      </w:r>
      <w:r w:rsidRPr="004531BA">
        <w:rPr>
          <w:lang w:val="en-US"/>
        </w:rPr>
        <w:t>e</w:t>
      </w:r>
      <w:r w:rsidRPr="004C78CB">
        <w:t>-</w:t>
      </w:r>
      <w:r w:rsidRPr="004531BA">
        <w:rPr>
          <w:lang w:val="en-US"/>
        </w:rPr>
        <w:t>mail</w:t>
      </w:r>
      <w:r w:rsidRPr="004C78CB">
        <w:t xml:space="preserve">: </w:t>
      </w:r>
      <w:r w:rsidRPr="004531BA">
        <w:rPr>
          <w:lang w:val="en-US"/>
        </w:rPr>
        <w:t>m</w:t>
      </w:r>
      <w:r w:rsidRPr="004C78CB">
        <w:t>.</w:t>
      </w:r>
      <w:r w:rsidRPr="004531BA">
        <w:rPr>
          <w:lang w:val="en-US"/>
        </w:rPr>
        <w:t>sipatova</w:t>
      </w:r>
      <w:r w:rsidRPr="004C78CB">
        <w:t>@</w:t>
      </w:r>
      <w:r w:rsidRPr="004531BA">
        <w:rPr>
          <w:lang w:val="en-US"/>
        </w:rPr>
        <w:t>persp</w:t>
      </w:r>
      <w:r w:rsidRPr="004C78CB">
        <w:t>.</w:t>
      </w:r>
      <w:r w:rsidRPr="004531BA">
        <w:rPr>
          <w:lang w:val="en-US"/>
        </w:rPr>
        <w:t>ru</w:t>
      </w:r>
      <w:r w:rsidRPr="004C78CB">
        <w:t xml:space="preserve">, </w:t>
      </w:r>
      <w:r w:rsidRPr="004531BA">
        <w:rPr>
          <w:lang w:val="en-US"/>
        </w:rPr>
        <w:t>m</w:t>
      </w:r>
      <w:r w:rsidRPr="004C78CB">
        <w:t>_</w:t>
      </w:r>
      <w:r w:rsidRPr="004531BA">
        <w:rPr>
          <w:lang w:val="en-US"/>
        </w:rPr>
        <w:t>sipatova</w:t>
      </w:r>
      <w:r w:rsidRPr="004C78CB">
        <w:t>@</w:t>
      </w:r>
      <w:r w:rsidRPr="004531BA">
        <w:rPr>
          <w:lang w:val="en-US"/>
        </w:rPr>
        <w:t>mail</w:t>
      </w:r>
      <w:r w:rsidRPr="004C78CB">
        <w:t>.</w:t>
      </w:r>
      <w:r w:rsidRPr="004531BA">
        <w:rPr>
          <w:lang w:val="en-US"/>
        </w:rPr>
        <w:t>ru</w:t>
      </w:r>
      <w:r w:rsidRPr="004C78CB">
        <w:t>,</w:t>
      </w:r>
    </w:p>
    <w:p w:rsidR="007E5AAD" w:rsidRPr="004C78CB" w:rsidRDefault="007E5AAD" w:rsidP="0058047A">
      <w:pPr>
        <w:pStyle w:val="ListParagraph"/>
        <w:spacing w:line="240" w:lineRule="auto"/>
        <w:ind w:left="0"/>
        <w:rPr>
          <w:b/>
          <w:bCs/>
        </w:rPr>
      </w:pPr>
    </w:p>
    <w:p w:rsidR="007E5AAD" w:rsidRPr="004C78CB" w:rsidRDefault="007E5AAD" w:rsidP="0058047A">
      <w:pPr>
        <w:ind w:firstLine="709"/>
        <w:jc w:val="both"/>
      </w:pPr>
    </w:p>
    <w:p w:rsidR="007E5AAD" w:rsidRPr="004C78CB" w:rsidRDefault="007E5AAD" w:rsidP="0058047A">
      <w:pPr>
        <w:jc w:val="both"/>
      </w:pPr>
    </w:p>
    <w:p w:rsidR="007E5AAD" w:rsidRPr="004C78CB" w:rsidRDefault="007E5AAD" w:rsidP="0058047A">
      <w:pPr>
        <w:jc w:val="both"/>
      </w:pPr>
    </w:p>
    <w:p w:rsidR="007E5AAD" w:rsidRPr="004C78CB" w:rsidRDefault="007E5AAD" w:rsidP="0058047A">
      <w:pPr>
        <w:jc w:val="both"/>
      </w:pPr>
    </w:p>
    <w:p w:rsidR="007E5AAD" w:rsidRPr="004C78CB" w:rsidRDefault="007E5AAD" w:rsidP="0058047A">
      <w:pPr>
        <w:jc w:val="both"/>
      </w:pPr>
    </w:p>
    <w:p w:rsidR="007E5AAD" w:rsidRDefault="007E5AAD" w:rsidP="0058047A">
      <w:pPr>
        <w:jc w:val="right"/>
      </w:pPr>
    </w:p>
    <w:p w:rsidR="007E5AAD" w:rsidRDefault="007E5AAD" w:rsidP="0058047A">
      <w:pPr>
        <w:jc w:val="right"/>
        <w:rPr>
          <w:i/>
          <w:iCs/>
        </w:rPr>
      </w:pPr>
    </w:p>
    <w:p w:rsidR="007E5AAD" w:rsidRPr="0058047A" w:rsidRDefault="007E5AAD" w:rsidP="0058047A">
      <w:pPr>
        <w:jc w:val="right"/>
        <w:rPr>
          <w:i/>
          <w:iCs/>
        </w:rPr>
      </w:pPr>
      <w:r>
        <w:rPr>
          <w:i/>
          <w:iCs/>
        </w:rPr>
        <w:t xml:space="preserve">Приложение </w:t>
      </w:r>
      <w:r w:rsidRPr="0058047A">
        <w:rPr>
          <w:i/>
          <w:iCs/>
        </w:rPr>
        <w:t>1</w:t>
      </w:r>
    </w:p>
    <w:p w:rsidR="007E5AAD" w:rsidRDefault="007E5AAD" w:rsidP="0058047A">
      <w:pPr>
        <w:jc w:val="right"/>
      </w:pPr>
    </w:p>
    <w:p w:rsidR="007E5AAD" w:rsidRDefault="007E5AAD" w:rsidP="0058047A">
      <w:pPr>
        <w:jc w:val="right"/>
      </w:pPr>
    </w:p>
    <w:p w:rsidR="007E5AAD" w:rsidRDefault="007E5AAD" w:rsidP="0058047A">
      <w:pPr>
        <w:jc w:val="right"/>
      </w:pPr>
    </w:p>
    <w:p w:rsidR="007E5AAD" w:rsidRPr="00DD7500" w:rsidRDefault="007E5AAD" w:rsidP="0058047A">
      <w:pPr>
        <w:jc w:val="right"/>
      </w:pPr>
      <w:r w:rsidRPr="00DD7500">
        <w:t>Оргкомитету</w:t>
      </w:r>
    </w:p>
    <w:p w:rsidR="007E5AAD" w:rsidRPr="00DD7500" w:rsidRDefault="007E5AAD" w:rsidP="0058047A">
      <w:pPr>
        <w:jc w:val="right"/>
      </w:pPr>
      <w:r w:rsidRPr="00DD7500">
        <w:t>городской олимпиады по английскому языку«СAMBRIDGE DISCOVERY READING»</w:t>
      </w:r>
    </w:p>
    <w:p w:rsidR="007E5AAD" w:rsidRPr="00DD7500" w:rsidRDefault="007E5AAD" w:rsidP="0058047A">
      <w:pPr>
        <w:jc w:val="right"/>
      </w:pPr>
      <w:r w:rsidRPr="00DD7500">
        <w:t>для учащихся 5-8-х классовобщеобразовательных организаций  г.о. Самара</w:t>
      </w:r>
    </w:p>
    <w:p w:rsidR="007E5AAD" w:rsidRPr="00DD7500" w:rsidRDefault="007E5AAD" w:rsidP="0058047A">
      <w:pPr>
        <w:jc w:val="right"/>
      </w:pPr>
      <w:r w:rsidRPr="00DD7500">
        <w:t>____________________________________________________</w:t>
      </w:r>
    </w:p>
    <w:p w:rsidR="007E5AAD" w:rsidRPr="00DD7500" w:rsidRDefault="007E5AAD" w:rsidP="0058047A">
      <w:pPr>
        <w:jc w:val="right"/>
      </w:pPr>
      <w:r w:rsidRPr="00DD7500">
        <w:t>____________________________________________________</w:t>
      </w:r>
    </w:p>
    <w:p w:rsidR="007E5AAD" w:rsidRPr="00DD7500" w:rsidRDefault="007E5AAD" w:rsidP="0058047A">
      <w:pPr>
        <w:jc w:val="right"/>
      </w:pPr>
      <w:r w:rsidRPr="00DD7500">
        <w:t xml:space="preserve"> (полное наименование образовательной организации)</w:t>
      </w:r>
    </w:p>
    <w:p w:rsidR="007E5AAD" w:rsidRPr="00DD7500" w:rsidRDefault="007E5AAD" w:rsidP="0058047A">
      <w:pPr>
        <w:jc w:val="right"/>
      </w:pPr>
      <w:r w:rsidRPr="00DD7500">
        <w:t>____________________________________________________</w:t>
      </w:r>
    </w:p>
    <w:p w:rsidR="007E5AAD" w:rsidRPr="00DD7500" w:rsidRDefault="007E5AAD" w:rsidP="0058047A">
      <w:pPr>
        <w:jc w:val="right"/>
      </w:pPr>
      <w:r w:rsidRPr="00DD7500">
        <w:t>(адрес ОУ)</w:t>
      </w:r>
      <w:r w:rsidRPr="00DD7500">
        <w:tab/>
      </w:r>
    </w:p>
    <w:p w:rsidR="007E5AAD" w:rsidRPr="00DD7500" w:rsidRDefault="007E5AAD" w:rsidP="0058047A">
      <w:pPr>
        <w:jc w:val="right"/>
      </w:pPr>
      <w:r w:rsidRPr="00DD7500">
        <w:t>____________________________________________________</w:t>
      </w:r>
    </w:p>
    <w:p w:rsidR="007E5AAD" w:rsidRPr="00DD7500" w:rsidRDefault="007E5AAD" w:rsidP="0058047A">
      <w:pPr>
        <w:jc w:val="right"/>
      </w:pPr>
      <w:r w:rsidRPr="00DD7500">
        <w:t xml:space="preserve"> (контактный тел)</w:t>
      </w:r>
    </w:p>
    <w:p w:rsidR="007E5AAD" w:rsidRPr="00DD7500" w:rsidRDefault="007E5AAD" w:rsidP="0058047A">
      <w:pPr>
        <w:jc w:val="right"/>
      </w:pPr>
      <w:r w:rsidRPr="00DD7500">
        <w:tab/>
      </w:r>
      <w:r w:rsidRPr="00DD7500">
        <w:tab/>
      </w:r>
      <w:r w:rsidRPr="00DD7500">
        <w:tab/>
      </w:r>
      <w:r w:rsidRPr="00DD7500">
        <w:tab/>
      </w:r>
      <w:r w:rsidRPr="00DD7500">
        <w:tab/>
      </w:r>
      <w:r w:rsidRPr="00DD7500">
        <w:tab/>
      </w:r>
      <w:r w:rsidRPr="00DD7500">
        <w:tab/>
      </w:r>
      <w:r w:rsidRPr="00DD7500">
        <w:tab/>
      </w:r>
      <w:r w:rsidRPr="00DD7500">
        <w:tab/>
      </w:r>
    </w:p>
    <w:p w:rsidR="007E5AAD" w:rsidRPr="00DD7500" w:rsidRDefault="007E5AAD" w:rsidP="0058047A">
      <w:pPr>
        <w:jc w:val="right"/>
      </w:pPr>
      <w:r w:rsidRPr="00DD7500">
        <w:t>Уважаемые коллеги!</w:t>
      </w:r>
    </w:p>
    <w:p w:rsidR="007E5AAD" w:rsidRPr="00DD7500" w:rsidRDefault="007E5AAD" w:rsidP="0058047A"/>
    <w:p w:rsidR="007E5AAD" w:rsidRPr="00DD7500" w:rsidRDefault="007E5AAD" w:rsidP="0058047A">
      <w:r w:rsidRPr="00DD7500">
        <w:t xml:space="preserve">Направляем вам общий список участников мероприятия, а также информацию об ответственных педагогах. </w:t>
      </w:r>
    </w:p>
    <w:p w:rsidR="007E5AAD" w:rsidRPr="00DD7500" w:rsidRDefault="007E5AAD" w:rsidP="0058047A">
      <w:r w:rsidRPr="00DD7500">
        <w:t>С положением мероприятия учащиеся и педагоги ознакомлены.</w:t>
      </w:r>
      <w:r w:rsidRPr="00DD7500">
        <w:tab/>
      </w:r>
      <w:r w:rsidRPr="00DD7500">
        <w:tab/>
      </w:r>
      <w:r w:rsidRPr="00DD7500">
        <w:tab/>
      </w:r>
      <w:r w:rsidRPr="00DD7500">
        <w:tab/>
      </w:r>
      <w:r w:rsidRPr="00DD7500">
        <w:tab/>
      </w:r>
      <w:r w:rsidRPr="00DD7500">
        <w:tab/>
      </w:r>
      <w:r w:rsidRPr="00DD7500">
        <w:tab/>
      </w:r>
      <w:r w:rsidRPr="00DD7500">
        <w:tab/>
      </w:r>
      <w:r w:rsidRPr="00DD7500">
        <w:tab/>
      </w:r>
      <w:r w:rsidRPr="00DD7500">
        <w:tab/>
      </w:r>
      <w:r w:rsidRPr="00DD7500">
        <w:tab/>
      </w:r>
      <w:r w:rsidRPr="00DD7500">
        <w:tab/>
      </w:r>
      <w:r w:rsidRPr="00DD7500">
        <w:tab/>
      </w:r>
    </w:p>
    <w:p w:rsidR="007E5AAD" w:rsidRPr="00DD7500" w:rsidRDefault="007E5AAD" w:rsidP="0058047A">
      <w:r w:rsidRPr="00DD7500">
        <w:t>Приложение:  на ___л.  в __ экз.</w:t>
      </w:r>
      <w:r w:rsidRPr="00DD7500">
        <w:tab/>
      </w:r>
      <w:r w:rsidRPr="00DD7500">
        <w:tab/>
      </w:r>
      <w:r w:rsidRPr="00DD7500">
        <w:tab/>
      </w:r>
      <w:r w:rsidRPr="00DD7500">
        <w:tab/>
      </w:r>
      <w:r w:rsidRPr="00DD7500">
        <w:tab/>
      </w:r>
      <w:r w:rsidRPr="00DD7500">
        <w:tab/>
      </w:r>
      <w:r w:rsidRPr="00DD7500">
        <w:tab/>
      </w:r>
      <w:r w:rsidRPr="00DD7500">
        <w:tab/>
      </w:r>
      <w:r w:rsidRPr="00DD7500">
        <w:tab/>
      </w:r>
    </w:p>
    <w:p w:rsidR="007E5AAD" w:rsidRPr="00DD7500" w:rsidRDefault="007E5AAD" w:rsidP="0058047A">
      <w:r w:rsidRPr="00DD7500">
        <w:tab/>
      </w:r>
      <w:r w:rsidRPr="00DD7500">
        <w:tab/>
      </w:r>
      <w:r w:rsidRPr="00DD7500">
        <w:tab/>
      </w:r>
      <w:r w:rsidRPr="00DD7500">
        <w:tab/>
      </w:r>
      <w:r w:rsidRPr="00DD7500">
        <w:tab/>
      </w:r>
      <w:r w:rsidRPr="00DD7500">
        <w:tab/>
      </w:r>
      <w:r w:rsidRPr="00DD7500">
        <w:tab/>
      </w:r>
      <w:r w:rsidRPr="00DD7500">
        <w:tab/>
      </w:r>
      <w:r w:rsidRPr="00DD7500">
        <w:tab/>
      </w:r>
    </w:p>
    <w:p w:rsidR="007E5AAD" w:rsidRPr="00DD7500" w:rsidRDefault="007E5AAD" w:rsidP="0058047A">
      <w:pPr>
        <w:ind w:left="-142"/>
      </w:pPr>
      <w:r w:rsidRPr="00DD7500">
        <w:t>Руководитель ОУ:</w:t>
      </w:r>
      <w:r w:rsidRPr="00DD7500">
        <w:tab/>
      </w:r>
      <w:r w:rsidRPr="00DD7500">
        <w:tab/>
      </w:r>
      <w:r w:rsidRPr="00DD7500">
        <w:tab/>
      </w:r>
      <w:r w:rsidRPr="00DD7500">
        <w:tab/>
      </w:r>
      <w:r w:rsidRPr="00DD7500">
        <w:tab/>
        <w:t>__________________________</w:t>
      </w:r>
      <w:r w:rsidRPr="00DD7500">
        <w:tab/>
      </w:r>
      <w:r w:rsidRPr="00DD7500">
        <w:tab/>
      </w:r>
      <w:r w:rsidRPr="00DD7500">
        <w:tab/>
      </w:r>
      <w:r w:rsidRPr="00DD7500">
        <w:tab/>
      </w:r>
      <w:r w:rsidRPr="00DD7500">
        <w:tab/>
      </w:r>
      <w:r w:rsidRPr="00DD7500">
        <w:tab/>
      </w:r>
      <w:r w:rsidRPr="00DD7500">
        <w:tab/>
      </w:r>
      <w:r w:rsidRPr="00DD7500">
        <w:tab/>
      </w:r>
      <w:r w:rsidRPr="00DD7500">
        <w:tab/>
        <w:t>(подпись)</w:t>
      </w:r>
      <w:r w:rsidRPr="00DD7500">
        <w:tab/>
      </w:r>
      <w:r w:rsidRPr="00DD7500">
        <w:tab/>
      </w:r>
      <w:r w:rsidRPr="00DD7500">
        <w:tab/>
      </w:r>
      <w:r w:rsidRPr="00DD7500">
        <w:tab/>
      </w:r>
      <w:r w:rsidRPr="00DD7500">
        <w:tab/>
      </w:r>
      <w:r w:rsidRPr="00DD7500">
        <w:tab/>
      </w:r>
      <w:r w:rsidRPr="00DD7500">
        <w:tab/>
      </w:r>
      <w:r w:rsidRPr="00DD7500">
        <w:tab/>
      </w:r>
      <w:r w:rsidRPr="00DD7500">
        <w:tab/>
      </w:r>
      <w:r w:rsidRPr="00DD7500">
        <w:tab/>
      </w:r>
      <w:r w:rsidRPr="00DD7500">
        <w:tab/>
      </w:r>
      <w:r w:rsidRPr="00DD7500">
        <w:tab/>
      </w:r>
      <w:r w:rsidRPr="00DD7500">
        <w:tab/>
      </w:r>
      <w:r w:rsidRPr="00DD7500">
        <w:tab/>
      </w:r>
      <w:r w:rsidRPr="00DD7500">
        <w:tab/>
      </w:r>
      <w:r w:rsidRPr="00DD7500">
        <w:tab/>
      </w:r>
      <w:r w:rsidRPr="00DD7500">
        <w:tab/>
        <w:t>М.П.</w:t>
      </w:r>
      <w:r w:rsidRPr="00DD7500">
        <w:tab/>
      </w:r>
      <w:r w:rsidRPr="00DD7500">
        <w:tab/>
      </w:r>
    </w:p>
    <w:tbl>
      <w:tblPr>
        <w:tblW w:w="10316" w:type="dxa"/>
        <w:jc w:val="center"/>
        <w:tblLook w:val="00A0"/>
      </w:tblPr>
      <w:tblGrid>
        <w:gridCol w:w="729"/>
        <w:gridCol w:w="1675"/>
        <w:gridCol w:w="1847"/>
        <w:gridCol w:w="2021"/>
        <w:gridCol w:w="774"/>
        <w:gridCol w:w="1838"/>
        <w:gridCol w:w="1432"/>
      </w:tblGrid>
      <w:tr w:rsidR="007E5AAD" w:rsidRPr="00DD7500">
        <w:trPr>
          <w:trHeight w:val="23"/>
          <w:jc w:val="center"/>
        </w:trPr>
        <w:tc>
          <w:tcPr>
            <w:tcW w:w="10315" w:type="dxa"/>
            <w:gridSpan w:val="7"/>
            <w:tcBorders>
              <w:top w:val="nil"/>
              <w:left w:val="nil"/>
              <w:bottom w:val="single" w:sz="4" w:space="0" w:color="auto"/>
              <w:right w:val="nil"/>
            </w:tcBorders>
            <w:vAlign w:val="center"/>
          </w:tcPr>
          <w:p w:rsidR="007E5AAD" w:rsidRDefault="007E5AAD" w:rsidP="0058047A">
            <w:pPr>
              <w:jc w:val="center"/>
            </w:pPr>
          </w:p>
          <w:p w:rsidR="007E5AAD" w:rsidRDefault="007E5AAD" w:rsidP="0058047A">
            <w:pPr>
              <w:jc w:val="center"/>
            </w:pPr>
          </w:p>
          <w:p w:rsidR="007E5AAD" w:rsidRDefault="007E5AAD" w:rsidP="0058047A">
            <w:pPr>
              <w:jc w:val="center"/>
            </w:pPr>
          </w:p>
          <w:p w:rsidR="007E5AAD" w:rsidRDefault="007E5AAD" w:rsidP="0058047A">
            <w:pPr>
              <w:jc w:val="center"/>
            </w:pPr>
          </w:p>
          <w:p w:rsidR="007E5AAD" w:rsidRPr="00DD7500" w:rsidRDefault="007E5AAD" w:rsidP="0058047A">
            <w:pPr>
              <w:jc w:val="center"/>
            </w:pPr>
            <w:r w:rsidRPr="00DD7500">
              <w:t>Заявка участников</w:t>
            </w:r>
          </w:p>
          <w:p w:rsidR="007E5AAD" w:rsidRPr="00DD7500" w:rsidRDefault="007E5AAD" w:rsidP="00A64654">
            <w:pPr>
              <w:jc w:val="center"/>
            </w:pPr>
            <w:r w:rsidRPr="00DD7500">
              <w:t>городской олимпиады по английскому языку«СAMBRIDGE DISCOVERY READING»</w:t>
            </w:r>
          </w:p>
          <w:p w:rsidR="007E5AAD" w:rsidRPr="00DD7500" w:rsidRDefault="007E5AAD" w:rsidP="00A64654">
            <w:pPr>
              <w:jc w:val="center"/>
            </w:pPr>
            <w:r w:rsidRPr="00DD7500">
              <w:t>для учащихся 5-8-х классовобщеобразовательных организаций  г.о. Самара</w:t>
            </w:r>
          </w:p>
          <w:p w:rsidR="007E5AAD" w:rsidRPr="00DD7500" w:rsidRDefault="007E5AAD" w:rsidP="00A64654"/>
        </w:tc>
      </w:tr>
      <w:tr w:rsidR="007E5AAD" w:rsidRPr="00DD7500">
        <w:trPr>
          <w:trHeight w:val="399"/>
          <w:jc w:val="center"/>
        </w:trPr>
        <w:tc>
          <w:tcPr>
            <w:tcW w:w="730" w:type="dxa"/>
            <w:tcBorders>
              <w:top w:val="nil"/>
              <w:left w:val="single" w:sz="4" w:space="0" w:color="auto"/>
              <w:bottom w:val="single" w:sz="4" w:space="0" w:color="auto"/>
              <w:right w:val="single" w:sz="4" w:space="0" w:color="auto"/>
            </w:tcBorders>
            <w:vAlign w:val="center"/>
          </w:tcPr>
          <w:p w:rsidR="007E5AAD" w:rsidRPr="0058047A" w:rsidRDefault="007E5AAD" w:rsidP="0058047A">
            <w:pPr>
              <w:jc w:val="center"/>
            </w:pPr>
            <w:r w:rsidRPr="0058047A">
              <w:rPr>
                <w:sz w:val="22"/>
                <w:szCs w:val="22"/>
              </w:rPr>
              <w:t>№п\п</w:t>
            </w:r>
          </w:p>
        </w:tc>
        <w:tc>
          <w:tcPr>
            <w:tcW w:w="1674" w:type="dxa"/>
            <w:tcBorders>
              <w:top w:val="nil"/>
              <w:left w:val="nil"/>
              <w:bottom w:val="single" w:sz="4" w:space="0" w:color="auto"/>
              <w:right w:val="nil"/>
            </w:tcBorders>
            <w:vAlign w:val="center"/>
          </w:tcPr>
          <w:p w:rsidR="007E5AAD" w:rsidRPr="0058047A" w:rsidRDefault="007E5AAD" w:rsidP="0058047A">
            <w:pPr>
              <w:jc w:val="center"/>
            </w:pPr>
            <w:r w:rsidRPr="0058047A">
              <w:rPr>
                <w:sz w:val="22"/>
                <w:szCs w:val="22"/>
              </w:rPr>
              <w:t>Полное наименование ОУ</w:t>
            </w:r>
          </w:p>
        </w:tc>
        <w:tc>
          <w:tcPr>
            <w:tcW w:w="1847" w:type="dxa"/>
            <w:tcBorders>
              <w:top w:val="nil"/>
              <w:left w:val="single" w:sz="4" w:space="0" w:color="auto"/>
              <w:bottom w:val="single" w:sz="4" w:space="0" w:color="auto"/>
              <w:right w:val="nil"/>
            </w:tcBorders>
            <w:vAlign w:val="center"/>
          </w:tcPr>
          <w:p w:rsidR="007E5AAD" w:rsidRPr="0058047A" w:rsidRDefault="007E5AAD" w:rsidP="0058047A">
            <w:pPr>
              <w:jc w:val="center"/>
            </w:pPr>
            <w:r w:rsidRPr="0058047A">
              <w:rPr>
                <w:sz w:val="22"/>
                <w:szCs w:val="22"/>
              </w:rPr>
              <w:t>Краткое наименование ОУ</w:t>
            </w:r>
          </w:p>
        </w:tc>
        <w:tc>
          <w:tcPr>
            <w:tcW w:w="2021" w:type="dxa"/>
            <w:tcBorders>
              <w:top w:val="nil"/>
              <w:left w:val="single" w:sz="4" w:space="0" w:color="auto"/>
              <w:bottom w:val="single" w:sz="4" w:space="0" w:color="auto"/>
              <w:right w:val="nil"/>
            </w:tcBorders>
            <w:vAlign w:val="center"/>
          </w:tcPr>
          <w:p w:rsidR="007E5AAD" w:rsidRPr="0058047A" w:rsidRDefault="007E5AAD" w:rsidP="0058047A">
            <w:pPr>
              <w:jc w:val="center"/>
            </w:pPr>
            <w:r w:rsidRPr="0058047A">
              <w:rPr>
                <w:sz w:val="22"/>
                <w:szCs w:val="22"/>
              </w:rPr>
              <w:t>ФИО участника (полностью)</w:t>
            </w:r>
          </w:p>
        </w:tc>
        <w:tc>
          <w:tcPr>
            <w:tcW w:w="774" w:type="dxa"/>
            <w:tcBorders>
              <w:top w:val="nil"/>
              <w:left w:val="single" w:sz="4" w:space="0" w:color="auto"/>
              <w:bottom w:val="single" w:sz="4" w:space="0" w:color="auto"/>
              <w:right w:val="single" w:sz="4" w:space="0" w:color="auto"/>
            </w:tcBorders>
            <w:vAlign w:val="center"/>
          </w:tcPr>
          <w:p w:rsidR="007E5AAD" w:rsidRPr="0058047A" w:rsidRDefault="007E5AAD" w:rsidP="0058047A">
            <w:pPr>
              <w:jc w:val="center"/>
            </w:pPr>
            <w:r w:rsidRPr="0058047A">
              <w:rPr>
                <w:sz w:val="22"/>
                <w:szCs w:val="22"/>
              </w:rPr>
              <w:t>Класс</w:t>
            </w:r>
          </w:p>
        </w:tc>
        <w:tc>
          <w:tcPr>
            <w:tcW w:w="1838" w:type="dxa"/>
            <w:tcBorders>
              <w:top w:val="nil"/>
              <w:left w:val="nil"/>
              <w:bottom w:val="single" w:sz="4" w:space="0" w:color="auto"/>
              <w:right w:val="single" w:sz="4" w:space="0" w:color="auto"/>
            </w:tcBorders>
            <w:shd w:val="clear" w:color="000000" w:fill="F2F2F2"/>
            <w:vAlign w:val="center"/>
          </w:tcPr>
          <w:p w:rsidR="007E5AAD" w:rsidRPr="0058047A" w:rsidRDefault="007E5AAD" w:rsidP="0058047A">
            <w:pPr>
              <w:jc w:val="center"/>
            </w:pPr>
            <w:r w:rsidRPr="0058047A">
              <w:rPr>
                <w:sz w:val="22"/>
                <w:szCs w:val="22"/>
              </w:rPr>
              <w:t>ФИО педагога (полностью)</w:t>
            </w:r>
          </w:p>
        </w:tc>
        <w:tc>
          <w:tcPr>
            <w:tcW w:w="1432" w:type="dxa"/>
            <w:tcBorders>
              <w:top w:val="nil"/>
              <w:left w:val="nil"/>
              <w:bottom w:val="single" w:sz="4" w:space="0" w:color="auto"/>
              <w:right w:val="single" w:sz="4" w:space="0" w:color="auto"/>
            </w:tcBorders>
            <w:shd w:val="clear" w:color="000000" w:fill="F2F2F2"/>
            <w:vAlign w:val="center"/>
          </w:tcPr>
          <w:p w:rsidR="007E5AAD" w:rsidRPr="0058047A" w:rsidRDefault="007E5AAD" w:rsidP="0058047A">
            <w:pPr>
              <w:jc w:val="center"/>
            </w:pPr>
            <w:r w:rsidRPr="0058047A">
              <w:rPr>
                <w:sz w:val="22"/>
                <w:szCs w:val="22"/>
              </w:rPr>
              <w:t>Должность</w:t>
            </w:r>
          </w:p>
        </w:tc>
      </w:tr>
      <w:tr w:rsidR="007E5AAD" w:rsidRPr="00DD7500">
        <w:trPr>
          <w:trHeight w:val="235"/>
          <w:jc w:val="center"/>
        </w:trPr>
        <w:tc>
          <w:tcPr>
            <w:tcW w:w="730" w:type="dxa"/>
            <w:tcBorders>
              <w:top w:val="nil"/>
              <w:left w:val="single" w:sz="4" w:space="0" w:color="auto"/>
              <w:bottom w:val="single" w:sz="4" w:space="0" w:color="auto"/>
              <w:right w:val="single" w:sz="4" w:space="0" w:color="auto"/>
            </w:tcBorders>
            <w:vAlign w:val="center"/>
          </w:tcPr>
          <w:p w:rsidR="007E5AAD" w:rsidRPr="0058047A" w:rsidRDefault="007E5AAD" w:rsidP="0058047A">
            <w:pPr>
              <w:jc w:val="center"/>
            </w:pPr>
            <w:r w:rsidRPr="0058047A">
              <w:rPr>
                <w:sz w:val="22"/>
                <w:szCs w:val="22"/>
              </w:rPr>
              <w:t>1.</w:t>
            </w:r>
          </w:p>
        </w:tc>
        <w:tc>
          <w:tcPr>
            <w:tcW w:w="1674" w:type="dxa"/>
            <w:vMerge w:val="restart"/>
            <w:tcBorders>
              <w:top w:val="nil"/>
              <w:left w:val="single" w:sz="4" w:space="0" w:color="auto"/>
              <w:bottom w:val="single" w:sz="4" w:space="0" w:color="000000"/>
              <w:right w:val="single" w:sz="4" w:space="0" w:color="auto"/>
            </w:tcBorders>
            <w:vAlign w:val="center"/>
          </w:tcPr>
          <w:p w:rsidR="007E5AAD" w:rsidRPr="0058047A" w:rsidRDefault="007E5AAD" w:rsidP="0058047A">
            <w:pPr>
              <w:jc w:val="center"/>
            </w:pPr>
          </w:p>
        </w:tc>
        <w:tc>
          <w:tcPr>
            <w:tcW w:w="1847" w:type="dxa"/>
            <w:vMerge w:val="restart"/>
            <w:tcBorders>
              <w:top w:val="nil"/>
              <w:left w:val="single" w:sz="4" w:space="0" w:color="auto"/>
              <w:bottom w:val="single" w:sz="4" w:space="0" w:color="000000"/>
              <w:right w:val="nil"/>
            </w:tcBorders>
          </w:tcPr>
          <w:p w:rsidR="007E5AAD" w:rsidRPr="0058047A" w:rsidRDefault="007E5AAD" w:rsidP="0058047A">
            <w:pPr>
              <w:jc w:val="center"/>
            </w:pPr>
          </w:p>
        </w:tc>
        <w:tc>
          <w:tcPr>
            <w:tcW w:w="2021" w:type="dxa"/>
            <w:tcBorders>
              <w:top w:val="nil"/>
              <w:left w:val="single" w:sz="4" w:space="0" w:color="000000"/>
              <w:bottom w:val="single" w:sz="4" w:space="0" w:color="000000"/>
              <w:right w:val="nil"/>
            </w:tcBorders>
          </w:tcPr>
          <w:p w:rsidR="007E5AAD" w:rsidRPr="0058047A" w:rsidRDefault="007E5AAD" w:rsidP="0058047A">
            <w:pPr>
              <w:jc w:val="center"/>
            </w:pPr>
          </w:p>
        </w:tc>
        <w:tc>
          <w:tcPr>
            <w:tcW w:w="774" w:type="dxa"/>
            <w:tcBorders>
              <w:top w:val="nil"/>
              <w:left w:val="single" w:sz="4" w:space="0" w:color="auto"/>
              <w:bottom w:val="single" w:sz="4" w:space="0" w:color="auto"/>
              <w:right w:val="single" w:sz="4" w:space="0" w:color="auto"/>
            </w:tcBorders>
            <w:shd w:val="clear" w:color="FFFFFF" w:fill="FFFFFF"/>
          </w:tcPr>
          <w:p w:rsidR="007E5AAD" w:rsidRPr="0058047A" w:rsidRDefault="007E5AAD" w:rsidP="0058047A">
            <w:pPr>
              <w:jc w:val="center"/>
            </w:pPr>
          </w:p>
        </w:tc>
        <w:tc>
          <w:tcPr>
            <w:tcW w:w="1838" w:type="dxa"/>
            <w:tcBorders>
              <w:top w:val="nil"/>
              <w:left w:val="nil"/>
              <w:bottom w:val="single" w:sz="4" w:space="0" w:color="auto"/>
              <w:right w:val="single" w:sz="4" w:space="0" w:color="auto"/>
            </w:tcBorders>
            <w:shd w:val="clear" w:color="000000" w:fill="FFFFFF"/>
            <w:vAlign w:val="center"/>
          </w:tcPr>
          <w:p w:rsidR="007E5AAD" w:rsidRPr="0058047A" w:rsidRDefault="007E5AAD" w:rsidP="0058047A">
            <w:pPr>
              <w:jc w:val="center"/>
            </w:pPr>
          </w:p>
        </w:tc>
        <w:tc>
          <w:tcPr>
            <w:tcW w:w="1432" w:type="dxa"/>
            <w:tcBorders>
              <w:top w:val="nil"/>
              <w:left w:val="nil"/>
              <w:bottom w:val="single" w:sz="4" w:space="0" w:color="auto"/>
              <w:right w:val="single" w:sz="4" w:space="0" w:color="auto"/>
            </w:tcBorders>
            <w:noWrap/>
            <w:vAlign w:val="bottom"/>
          </w:tcPr>
          <w:p w:rsidR="007E5AAD" w:rsidRPr="0058047A" w:rsidRDefault="007E5AAD" w:rsidP="0058047A">
            <w:pPr>
              <w:jc w:val="center"/>
            </w:pPr>
          </w:p>
        </w:tc>
      </w:tr>
      <w:tr w:rsidR="007E5AAD" w:rsidRPr="00DD7500">
        <w:trPr>
          <w:trHeight w:val="235"/>
          <w:jc w:val="center"/>
        </w:trPr>
        <w:tc>
          <w:tcPr>
            <w:tcW w:w="730" w:type="dxa"/>
            <w:tcBorders>
              <w:top w:val="nil"/>
              <w:left w:val="single" w:sz="4" w:space="0" w:color="auto"/>
              <w:bottom w:val="single" w:sz="4" w:space="0" w:color="auto"/>
              <w:right w:val="single" w:sz="4" w:space="0" w:color="auto"/>
            </w:tcBorders>
            <w:vAlign w:val="center"/>
          </w:tcPr>
          <w:p w:rsidR="007E5AAD" w:rsidRPr="0058047A" w:rsidRDefault="007E5AAD" w:rsidP="0058047A">
            <w:pPr>
              <w:jc w:val="center"/>
            </w:pPr>
            <w:r w:rsidRPr="0058047A">
              <w:rPr>
                <w:sz w:val="22"/>
                <w:szCs w:val="22"/>
              </w:rPr>
              <w:t>2.</w:t>
            </w:r>
          </w:p>
        </w:tc>
        <w:tc>
          <w:tcPr>
            <w:tcW w:w="1674" w:type="dxa"/>
            <w:vMerge/>
            <w:tcBorders>
              <w:top w:val="nil"/>
              <w:left w:val="single" w:sz="4" w:space="0" w:color="auto"/>
              <w:bottom w:val="single" w:sz="4" w:space="0" w:color="000000"/>
              <w:right w:val="single" w:sz="4" w:space="0" w:color="auto"/>
            </w:tcBorders>
            <w:vAlign w:val="center"/>
          </w:tcPr>
          <w:p w:rsidR="007E5AAD" w:rsidRPr="0058047A" w:rsidRDefault="007E5AAD" w:rsidP="0058047A">
            <w:pPr>
              <w:jc w:val="center"/>
            </w:pPr>
          </w:p>
        </w:tc>
        <w:tc>
          <w:tcPr>
            <w:tcW w:w="1847" w:type="dxa"/>
            <w:vMerge/>
            <w:tcBorders>
              <w:top w:val="nil"/>
              <w:left w:val="single" w:sz="4" w:space="0" w:color="auto"/>
              <w:bottom w:val="single" w:sz="4" w:space="0" w:color="000000"/>
              <w:right w:val="nil"/>
            </w:tcBorders>
            <w:vAlign w:val="center"/>
          </w:tcPr>
          <w:p w:rsidR="007E5AAD" w:rsidRPr="0058047A" w:rsidRDefault="007E5AAD" w:rsidP="0058047A">
            <w:pPr>
              <w:jc w:val="center"/>
            </w:pPr>
          </w:p>
        </w:tc>
        <w:tc>
          <w:tcPr>
            <w:tcW w:w="2021" w:type="dxa"/>
            <w:tcBorders>
              <w:top w:val="nil"/>
              <w:left w:val="single" w:sz="4" w:space="0" w:color="000000"/>
              <w:bottom w:val="single" w:sz="4" w:space="0" w:color="000000"/>
              <w:right w:val="nil"/>
            </w:tcBorders>
          </w:tcPr>
          <w:p w:rsidR="007E5AAD" w:rsidRPr="0058047A" w:rsidRDefault="007E5AAD" w:rsidP="0058047A">
            <w:pPr>
              <w:jc w:val="center"/>
            </w:pPr>
          </w:p>
        </w:tc>
        <w:tc>
          <w:tcPr>
            <w:tcW w:w="774" w:type="dxa"/>
            <w:tcBorders>
              <w:top w:val="nil"/>
              <w:left w:val="single" w:sz="4" w:space="0" w:color="auto"/>
              <w:bottom w:val="single" w:sz="4" w:space="0" w:color="auto"/>
              <w:right w:val="single" w:sz="4" w:space="0" w:color="auto"/>
            </w:tcBorders>
          </w:tcPr>
          <w:p w:rsidR="007E5AAD" w:rsidRPr="0058047A" w:rsidRDefault="007E5AAD" w:rsidP="0058047A">
            <w:pPr>
              <w:jc w:val="center"/>
            </w:pPr>
          </w:p>
        </w:tc>
        <w:tc>
          <w:tcPr>
            <w:tcW w:w="1838" w:type="dxa"/>
            <w:tcBorders>
              <w:top w:val="nil"/>
              <w:left w:val="nil"/>
              <w:bottom w:val="single" w:sz="4" w:space="0" w:color="auto"/>
              <w:right w:val="single" w:sz="4" w:space="0" w:color="auto"/>
            </w:tcBorders>
            <w:shd w:val="clear" w:color="000000" w:fill="FFFFFF"/>
            <w:vAlign w:val="center"/>
          </w:tcPr>
          <w:p w:rsidR="007E5AAD" w:rsidRPr="0058047A" w:rsidRDefault="007E5AAD" w:rsidP="0058047A">
            <w:pPr>
              <w:jc w:val="center"/>
            </w:pPr>
          </w:p>
        </w:tc>
        <w:tc>
          <w:tcPr>
            <w:tcW w:w="1432" w:type="dxa"/>
            <w:tcBorders>
              <w:top w:val="nil"/>
              <w:left w:val="nil"/>
              <w:bottom w:val="single" w:sz="4" w:space="0" w:color="auto"/>
              <w:right w:val="single" w:sz="4" w:space="0" w:color="auto"/>
            </w:tcBorders>
            <w:noWrap/>
            <w:vAlign w:val="bottom"/>
          </w:tcPr>
          <w:p w:rsidR="007E5AAD" w:rsidRPr="0058047A" w:rsidRDefault="007E5AAD" w:rsidP="0058047A">
            <w:pPr>
              <w:jc w:val="center"/>
            </w:pPr>
          </w:p>
        </w:tc>
      </w:tr>
      <w:tr w:rsidR="007E5AAD" w:rsidRPr="00DD7500">
        <w:trPr>
          <w:trHeight w:val="235"/>
          <w:jc w:val="center"/>
        </w:trPr>
        <w:tc>
          <w:tcPr>
            <w:tcW w:w="730" w:type="dxa"/>
            <w:tcBorders>
              <w:top w:val="nil"/>
              <w:left w:val="single" w:sz="4" w:space="0" w:color="auto"/>
              <w:bottom w:val="single" w:sz="4" w:space="0" w:color="auto"/>
              <w:right w:val="single" w:sz="4" w:space="0" w:color="auto"/>
            </w:tcBorders>
            <w:vAlign w:val="center"/>
          </w:tcPr>
          <w:p w:rsidR="007E5AAD" w:rsidRPr="0058047A" w:rsidRDefault="007E5AAD" w:rsidP="0058047A">
            <w:pPr>
              <w:jc w:val="center"/>
            </w:pPr>
            <w:r w:rsidRPr="0058047A">
              <w:rPr>
                <w:sz w:val="22"/>
                <w:szCs w:val="22"/>
              </w:rPr>
              <w:t>3.</w:t>
            </w:r>
          </w:p>
        </w:tc>
        <w:tc>
          <w:tcPr>
            <w:tcW w:w="1674" w:type="dxa"/>
            <w:vMerge/>
            <w:tcBorders>
              <w:top w:val="nil"/>
              <w:left w:val="single" w:sz="4" w:space="0" w:color="auto"/>
              <w:bottom w:val="single" w:sz="4" w:space="0" w:color="000000"/>
              <w:right w:val="single" w:sz="4" w:space="0" w:color="auto"/>
            </w:tcBorders>
            <w:vAlign w:val="center"/>
          </w:tcPr>
          <w:p w:rsidR="007E5AAD" w:rsidRPr="0058047A" w:rsidRDefault="007E5AAD" w:rsidP="0058047A">
            <w:pPr>
              <w:jc w:val="center"/>
            </w:pPr>
          </w:p>
        </w:tc>
        <w:tc>
          <w:tcPr>
            <w:tcW w:w="1847" w:type="dxa"/>
            <w:vMerge/>
            <w:tcBorders>
              <w:top w:val="nil"/>
              <w:left w:val="single" w:sz="4" w:space="0" w:color="auto"/>
              <w:bottom w:val="single" w:sz="4" w:space="0" w:color="000000"/>
              <w:right w:val="nil"/>
            </w:tcBorders>
            <w:vAlign w:val="center"/>
          </w:tcPr>
          <w:p w:rsidR="007E5AAD" w:rsidRPr="0058047A" w:rsidRDefault="007E5AAD" w:rsidP="0058047A">
            <w:pPr>
              <w:jc w:val="center"/>
            </w:pPr>
          </w:p>
        </w:tc>
        <w:tc>
          <w:tcPr>
            <w:tcW w:w="2021" w:type="dxa"/>
            <w:tcBorders>
              <w:top w:val="nil"/>
              <w:left w:val="single" w:sz="4" w:space="0" w:color="auto"/>
              <w:bottom w:val="single" w:sz="4" w:space="0" w:color="auto"/>
              <w:right w:val="nil"/>
            </w:tcBorders>
            <w:vAlign w:val="center"/>
          </w:tcPr>
          <w:p w:rsidR="007E5AAD" w:rsidRPr="0058047A" w:rsidRDefault="007E5AAD" w:rsidP="0058047A">
            <w:pPr>
              <w:jc w:val="center"/>
            </w:pPr>
          </w:p>
        </w:tc>
        <w:tc>
          <w:tcPr>
            <w:tcW w:w="774" w:type="dxa"/>
            <w:tcBorders>
              <w:top w:val="nil"/>
              <w:left w:val="single" w:sz="4" w:space="0" w:color="auto"/>
              <w:bottom w:val="single" w:sz="4" w:space="0" w:color="auto"/>
              <w:right w:val="single" w:sz="4" w:space="0" w:color="auto"/>
            </w:tcBorders>
            <w:vAlign w:val="center"/>
          </w:tcPr>
          <w:p w:rsidR="007E5AAD" w:rsidRPr="0058047A" w:rsidRDefault="007E5AAD" w:rsidP="0058047A">
            <w:pPr>
              <w:jc w:val="center"/>
            </w:pPr>
          </w:p>
        </w:tc>
        <w:tc>
          <w:tcPr>
            <w:tcW w:w="1838" w:type="dxa"/>
            <w:tcBorders>
              <w:top w:val="nil"/>
              <w:left w:val="nil"/>
              <w:bottom w:val="single" w:sz="4" w:space="0" w:color="auto"/>
              <w:right w:val="single" w:sz="4" w:space="0" w:color="auto"/>
            </w:tcBorders>
            <w:shd w:val="clear" w:color="000000" w:fill="FFFFFF"/>
            <w:vAlign w:val="center"/>
          </w:tcPr>
          <w:p w:rsidR="007E5AAD" w:rsidRPr="0058047A" w:rsidRDefault="007E5AAD" w:rsidP="0058047A">
            <w:pPr>
              <w:jc w:val="center"/>
            </w:pPr>
          </w:p>
        </w:tc>
        <w:tc>
          <w:tcPr>
            <w:tcW w:w="1432" w:type="dxa"/>
            <w:tcBorders>
              <w:top w:val="nil"/>
              <w:left w:val="nil"/>
              <w:bottom w:val="single" w:sz="4" w:space="0" w:color="auto"/>
              <w:right w:val="single" w:sz="4" w:space="0" w:color="auto"/>
            </w:tcBorders>
            <w:noWrap/>
            <w:vAlign w:val="bottom"/>
          </w:tcPr>
          <w:p w:rsidR="007E5AAD" w:rsidRPr="0058047A" w:rsidRDefault="007E5AAD" w:rsidP="0058047A">
            <w:pPr>
              <w:jc w:val="center"/>
            </w:pPr>
          </w:p>
        </w:tc>
      </w:tr>
      <w:tr w:rsidR="007E5AAD" w:rsidRPr="00DD7500">
        <w:trPr>
          <w:trHeight w:val="235"/>
          <w:jc w:val="center"/>
        </w:trPr>
        <w:tc>
          <w:tcPr>
            <w:tcW w:w="730" w:type="dxa"/>
            <w:tcBorders>
              <w:top w:val="nil"/>
              <w:left w:val="single" w:sz="4" w:space="0" w:color="auto"/>
              <w:bottom w:val="single" w:sz="4" w:space="0" w:color="auto"/>
              <w:right w:val="single" w:sz="4" w:space="0" w:color="auto"/>
            </w:tcBorders>
            <w:vAlign w:val="center"/>
          </w:tcPr>
          <w:p w:rsidR="007E5AAD" w:rsidRPr="0058047A" w:rsidRDefault="007E5AAD" w:rsidP="0058047A">
            <w:pPr>
              <w:jc w:val="center"/>
            </w:pPr>
            <w:r w:rsidRPr="0058047A">
              <w:rPr>
                <w:sz w:val="22"/>
                <w:szCs w:val="22"/>
              </w:rPr>
              <w:t>4.</w:t>
            </w:r>
          </w:p>
        </w:tc>
        <w:tc>
          <w:tcPr>
            <w:tcW w:w="1674" w:type="dxa"/>
            <w:vMerge/>
            <w:tcBorders>
              <w:top w:val="nil"/>
              <w:left w:val="single" w:sz="4" w:space="0" w:color="auto"/>
              <w:bottom w:val="single" w:sz="4" w:space="0" w:color="000000"/>
              <w:right w:val="single" w:sz="4" w:space="0" w:color="auto"/>
            </w:tcBorders>
            <w:vAlign w:val="center"/>
          </w:tcPr>
          <w:p w:rsidR="007E5AAD" w:rsidRPr="0058047A" w:rsidRDefault="007E5AAD" w:rsidP="0058047A">
            <w:pPr>
              <w:jc w:val="center"/>
            </w:pPr>
          </w:p>
        </w:tc>
        <w:tc>
          <w:tcPr>
            <w:tcW w:w="1847" w:type="dxa"/>
            <w:vMerge/>
            <w:tcBorders>
              <w:top w:val="nil"/>
              <w:left w:val="single" w:sz="4" w:space="0" w:color="auto"/>
              <w:bottom w:val="single" w:sz="4" w:space="0" w:color="000000"/>
              <w:right w:val="nil"/>
            </w:tcBorders>
            <w:vAlign w:val="center"/>
          </w:tcPr>
          <w:p w:rsidR="007E5AAD" w:rsidRPr="0058047A" w:rsidRDefault="007E5AAD" w:rsidP="0058047A">
            <w:pPr>
              <w:jc w:val="center"/>
            </w:pPr>
          </w:p>
        </w:tc>
        <w:tc>
          <w:tcPr>
            <w:tcW w:w="2021" w:type="dxa"/>
            <w:tcBorders>
              <w:top w:val="nil"/>
              <w:left w:val="single" w:sz="4" w:space="0" w:color="auto"/>
              <w:bottom w:val="single" w:sz="4" w:space="0" w:color="auto"/>
              <w:right w:val="nil"/>
            </w:tcBorders>
            <w:vAlign w:val="center"/>
          </w:tcPr>
          <w:p w:rsidR="007E5AAD" w:rsidRPr="0058047A" w:rsidRDefault="007E5AAD" w:rsidP="0058047A">
            <w:pPr>
              <w:jc w:val="center"/>
            </w:pPr>
          </w:p>
        </w:tc>
        <w:tc>
          <w:tcPr>
            <w:tcW w:w="774" w:type="dxa"/>
            <w:tcBorders>
              <w:top w:val="nil"/>
              <w:left w:val="single" w:sz="4" w:space="0" w:color="auto"/>
              <w:bottom w:val="single" w:sz="4" w:space="0" w:color="auto"/>
              <w:right w:val="single" w:sz="4" w:space="0" w:color="auto"/>
            </w:tcBorders>
            <w:vAlign w:val="center"/>
          </w:tcPr>
          <w:p w:rsidR="007E5AAD" w:rsidRPr="0058047A" w:rsidRDefault="007E5AAD" w:rsidP="0058047A">
            <w:pPr>
              <w:jc w:val="center"/>
            </w:pPr>
          </w:p>
        </w:tc>
        <w:tc>
          <w:tcPr>
            <w:tcW w:w="1838" w:type="dxa"/>
            <w:tcBorders>
              <w:top w:val="nil"/>
              <w:left w:val="nil"/>
              <w:bottom w:val="single" w:sz="4" w:space="0" w:color="auto"/>
              <w:right w:val="single" w:sz="4" w:space="0" w:color="auto"/>
            </w:tcBorders>
            <w:shd w:val="clear" w:color="000000" w:fill="FFFFFF"/>
            <w:vAlign w:val="center"/>
          </w:tcPr>
          <w:p w:rsidR="007E5AAD" w:rsidRPr="0058047A" w:rsidRDefault="007E5AAD" w:rsidP="0058047A">
            <w:pPr>
              <w:jc w:val="center"/>
            </w:pPr>
          </w:p>
        </w:tc>
        <w:tc>
          <w:tcPr>
            <w:tcW w:w="1432" w:type="dxa"/>
            <w:tcBorders>
              <w:top w:val="nil"/>
              <w:left w:val="nil"/>
              <w:bottom w:val="single" w:sz="4" w:space="0" w:color="auto"/>
              <w:right w:val="single" w:sz="4" w:space="0" w:color="auto"/>
            </w:tcBorders>
            <w:noWrap/>
            <w:vAlign w:val="bottom"/>
          </w:tcPr>
          <w:p w:rsidR="007E5AAD" w:rsidRPr="0058047A" w:rsidRDefault="007E5AAD" w:rsidP="0058047A">
            <w:pPr>
              <w:jc w:val="center"/>
            </w:pPr>
          </w:p>
        </w:tc>
      </w:tr>
      <w:tr w:rsidR="007E5AAD" w:rsidRPr="00DD7500">
        <w:trPr>
          <w:trHeight w:val="235"/>
          <w:jc w:val="center"/>
        </w:trPr>
        <w:tc>
          <w:tcPr>
            <w:tcW w:w="730" w:type="dxa"/>
            <w:tcBorders>
              <w:top w:val="nil"/>
              <w:left w:val="single" w:sz="4" w:space="0" w:color="auto"/>
              <w:bottom w:val="single" w:sz="4" w:space="0" w:color="auto"/>
              <w:right w:val="single" w:sz="4" w:space="0" w:color="auto"/>
            </w:tcBorders>
            <w:vAlign w:val="center"/>
          </w:tcPr>
          <w:p w:rsidR="007E5AAD" w:rsidRPr="0058047A" w:rsidRDefault="007E5AAD" w:rsidP="0058047A">
            <w:pPr>
              <w:jc w:val="center"/>
            </w:pPr>
            <w:r w:rsidRPr="0058047A">
              <w:rPr>
                <w:sz w:val="22"/>
                <w:szCs w:val="22"/>
              </w:rPr>
              <w:t>5.</w:t>
            </w:r>
          </w:p>
        </w:tc>
        <w:tc>
          <w:tcPr>
            <w:tcW w:w="1674" w:type="dxa"/>
            <w:vMerge/>
            <w:tcBorders>
              <w:top w:val="nil"/>
              <w:left w:val="single" w:sz="4" w:space="0" w:color="auto"/>
              <w:bottom w:val="single" w:sz="4" w:space="0" w:color="000000"/>
              <w:right w:val="single" w:sz="4" w:space="0" w:color="auto"/>
            </w:tcBorders>
            <w:vAlign w:val="center"/>
          </w:tcPr>
          <w:p w:rsidR="007E5AAD" w:rsidRPr="0058047A" w:rsidRDefault="007E5AAD" w:rsidP="0058047A">
            <w:pPr>
              <w:jc w:val="center"/>
            </w:pPr>
          </w:p>
        </w:tc>
        <w:tc>
          <w:tcPr>
            <w:tcW w:w="1847" w:type="dxa"/>
            <w:vMerge/>
            <w:tcBorders>
              <w:top w:val="nil"/>
              <w:left w:val="single" w:sz="4" w:space="0" w:color="auto"/>
              <w:bottom w:val="single" w:sz="4" w:space="0" w:color="000000"/>
              <w:right w:val="nil"/>
            </w:tcBorders>
            <w:vAlign w:val="center"/>
          </w:tcPr>
          <w:p w:rsidR="007E5AAD" w:rsidRPr="0058047A" w:rsidRDefault="007E5AAD" w:rsidP="0058047A">
            <w:pPr>
              <w:jc w:val="center"/>
            </w:pPr>
          </w:p>
        </w:tc>
        <w:tc>
          <w:tcPr>
            <w:tcW w:w="2021" w:type="dxa"/>
            <w:tcBorders>
              <w:top w:val="nil"/>
              <w:left w:val="single" w:sz="4" w:space="0" w:color="auto"/>
              <w:bottom w:val="single" w:sz="4" w:space="0" w:color="auto"/>
              <w:right w:val="nil"/>
            </w:tcBorders>
            <w:vAlign w:val="center"/>
          </w:tcPr>
          <w:p w:rsidR="007E5AAD" w:rsidRPr="0058047A" w:rsidRDefault="007E5AAD" w:rsidP="0058047A">
            <w:pPr>
              <w:jc w:val="center"/>
            </w:pPr>
          </w:p>
        </w:tc>
        <w:tc>
          <w:tcPr>
            <w:tcW w:w="774" w:type="dxa"/>
            <w:tcBorders>
              <w:top w:val="nil"/>
              <w:left w:val="single" w:sz="4" w:space="0" w:color="auto"/>
              <w:bottom w:val="single" w:sz="4" w:space="0" w:color="auto"/>
              <w:right w:val="single" w:sz="4" w:space="0" w:color="auto"/>
            </w:tcBorders>
            <w:vAlign w:val="center"/>
          </w:tcPr>
          <w:p w:rsidR="007E5AAD" w:rsidRPr="0058047A" w:rsidRDefault="007E5AAD" w:rsidP="0058047A">
            <w:pPr>
              <w:jc w:val="center"/>
            </w:pPr>
          </w:p>
        </w:tc>
        <w:tc>
          <w:tcPr>
            <w:tcW w:w="1838" w:type="dxa"/>
            <w:tcBorders>
              <w:top w:val="nil"/>
              <w:left w:val="nil"/>
              <w:bottom w:val="single" w:sz="4" w:space="0" w:color="auto"/>
              <w:right w:val="single" w:sz="4" w:space="0" w:color="auto"/>
            </w:tcBorders>
            <w:shd w:val="clear" w:color="000000" w:fill="FFFFFF"/>
            <w:vAlign w:val="center"/>
          </w:tcPr>
          <w:p w:rsidR="007E5AAD" w:rsidRPr="0058047A" w:rsidRDefault="007E5AAD" w:rsidP="0058047A">
            <w:pPr>
              <w:jc w:val="center"/>
            </w:pPr>
          </w:p>
        </w:tc>
        <w:tc>
          <w:tcPr>
            <w:tcW w:w="1432" w:type="dxa"/>
            <w:tcBorders>
              <w:top w:val="nil"/>
              <w:left w:val="nil"/>
              <w:bottom w:val="single" w:sz="4" w:space="0" w:color="auto"/>
              <w:right w:val="single" w:sz="4" w:space="0" w:color="auto"/>
            </w:tcBorders>
            <w:noWrap/>
            <w:vAlign w:val="bottom"/>
          </w:tcPr>
          <w:p w:rsidR="007E5AAD" w:rsidRPr="0058047A" w:rsidRDefault="007E5AAD" w:rsidP="0058047A">
            <w:pPr>
              <w:jc w:val="center"/>
            </w:pPr>
          </w:p>
        </w:tc>
      </w:tr>
      <w:tr w:rsidR="007E5AAD" w:rsidRPr="00DD7500">
        <w:trPr>
          <w:trHeight w:val="235"/>
          <w:jc w:val="center"/>
        </w:trPr>
        <w:tc>
          <w:tcPr>
            <w:tcW w:w="10315" w:type="dxa"/>
            <w:gridSpan w:val="7"/>
            <w:tcBorders>
              <w:top w:val="nil"/>
              <w:left w:val="nil"/>
              <w:bottom w:val="single" w:sz="4" w:space="0" w:color="auto"/>
              <w:right w:val="nil"/>
            </w:tcBorders>
            <w:vAlign w:val="center"/>
          </w:tcPr>
          <w:p w:rsidR="007E5AAD" w:rsidRPr="00DD7500" w:rsidRDefault="007E5AAD" w:rsidP="00A64654">
            <w:pPr>
              <w:rPr>
                <w:b/>
                <w:bCs/>
              </w:rPr>
            </w:pPr>
          </w:p>
          <w:p w:rsidR="007E5AAD" w:rsidRPr="00DD7500" w:rsidRDefault="007E5AAD" w:rsidP="00A64654">
            <w:pPr>
              <w:rPr>
                <w:b/>
                <w:bCs/>
              </w:rPr>
            </w:pPr>
            <w:r w:rsidRPr="00DD7500">
              <w:rPr>
                <w:b/>
                <w:bCs/>
              </w:rPr>
              <w:t>Ответственный за предоставление информации от ОУ:</w:t>
            </w:r>
          </w:p>
        </w:tc>
      </w:tr>
      <w:tr w:rsidR="007E5AAD" w:rsidRPr="00DD7500">
        <w:trPr>
          <w:trHeight w:val="340"/>
          <w:jc w:val="center"/>
        </w:trPr>
        <w:tc>
          <w:tcPr>
            <w:tcW w:w="2405" w:type="dxa"/>
            <w:gridSpan w:val="2"/>
            <w:tcBorders>
              <w:top w:val="single" w:sz="4" w:space="0" w:color="auto"/>
              <w:left w:val="single" w:sz="4" w:space="0" w:color="auto"/>
              <w:bottom w:val="single" w:sz="4" w:space="0" w:color="auto"/>
              <w:right w:val="nil"/>
            </w:tcBorders>
            <w:vAlign w:val="center"/>
          </w:tcPr>
          <w:p w:rsidR="007E5AAD" w:rsidRPr="00DD7500" w:rsidRDefault="007E5AAD" w:rsidP="00A64654">
            <w:r w:rsidRPr="00DD7500">
              <w:rPr>
                <w:vertAlign w:val="subscript"/>
              </w:rPr>
              <w:t>(фио полностью)</w:t>
            </w:r>
          </w:p>
        </w:tc>
        <w:tc>
          <w:tcPr>
            <w:tcW w:w="7911" w:type="dxa"/>
            <w:gridSpan w:val="5"/>
            <w:tcBorders>
              <w:top w:val="single" w:sz="4" w:space="0" w:color="auto"/>
              <w:left w:val="single" w:sz="4" w:space="0" w:color="auto"/>
              <w:bottom w:val="single" w:sz="4" w:space="0" w:color="auto"/>
              <w:right w:val="single" w:sz="4" w:space="0" w:color="auto"/>
            </w:tcBorders>
            <w:vAlign w:val="center"/>
          </w:tcPr>
          <w:p w:rsidR="007E5AAD" w:rsidRPr="00DD7500" w:rsidRDefault="007E5AAD" w:rsidP="00A64654">
            <w:r w:rsidRPr="00DD7500">
              <w:t> </w:t>
            </w:r>
          </w:p>
        </w:tc>
      </w:tr>
      <w:tr w:rsidR="007E5AAD" w:rsidRPr="00DD7500">
        <w:trPr>
          <w:trHeight w:val="410"/>
          <w:jc w:val="center"/>
        </w:trPr>
        <w:tc>
          <w:tcPr>
            <w:tcW w:w="2405" w:type="dxa"/>
            <w:gridSpan w:val="2"/>
            <w:tcBorders>
              <w:top w:val="single" w:sz="4" w:space="0" w:color="auto"/>
              <w:left w:val="single" w:sz="4" w:space="0" w:color="auto"/>
              <w:bottom w:val="single" w:sz="4" w:space="0" w:color="auto"/>
              <w:right w:val="nil"/>
            </w:tcBorders>
            <w:vAlign w:val="center"/>
          </w:tcPr>
          <w:p w:rsidR="007E5AAD" w:rsidRPr="00DD7500" w:rsidRDefault="007E5AAD" w:rsidP="00A64654">
            <w:r w:rsidRPr="00DD7500">
              <w:rPr>
                <w:vertAlign w:val="subscript"/>
              </w:rPr>
              <w:t>(должность)</w:t>
            </w:r>
          </w:p>
        </w:tc>
        <w:tc>
          <w:tcPr>
            <w:tcW w:w="7911" w:type="dxa"/>
            <w:gridSpan w:val="5"/>
            <w:tcBorders>
              <w:top w:val="single" w:sz="4" w:space="0" w:color="auto"/>
              <w:left w:val="single" w:sz="4" w:space="0" w:color="auto"/>
              <w:bottom w:val="single" w:sz="4" w:space="0" w:color="auto"/>
              <w:right w:val="single" w:sz="4" w:space="0" w:color="auto"/>
            </w:tcBorders>
            <w:vAlign w:val="center"/>
          </w:tcPr>
          <w:p w:rsidR="007E5AAD" w:rsidRPr="00DD7500" w:rsidRDefault="007E5AAD" w:rsidP="00A64654">
            <w:r w:rsidRPr="00DD7500">
              <w:t> </w:t>
            </w:r>
          </w:p>
        </w:tc>
      </w:tr>
      <w:tr w:rsidR="007E5AAD" w:rsidRPr="00DD7500">
        <w:trPr>
          <w:trHeight w:val="352"/>
          <w:jc w:val="center"/>
        </w:trPr>
        <w:tc>
          <w:tcPr>
            <w:tcW w:w="2405" w:type="dxa"/>
            <w:gridSpan w:val="2"/>
            <w:tcBorders>
              <w:top w:val="single" w:sz="4" w:space="0" w:color="auto"/>
              <w:left w:val="single" w:sz="4" w:space="0" w:color="auto"/>
              <w:bottom w:val="single" w:sz="4" w:space="0" w:color="auto"/>
              <w:right w:val="nil"/>
            </w:tcBorders>
            <w:vAlign w:val="center"/>
          </w:tcPr>
          <w:p w:rsidR="007E5AAD" w:rsidRPr="00DD7500" w:rsidRDefault="007E5AAD" w:rsidP="00A64654">
            <w:r w:rsidRPr="00DD7500">
              <w:rPr>
                <w:vertAlign w:val="subscript"/>
              </w:rPr>
              <w:t>(контакты - тел, е-mail)</w:t>
            </w:r>
          </w:p>
        </w:tc>
        <w:tc>
          <w:tcPr>
            <w:tcW w:w="7911" w:type="dxa"/>
            <w:gridSpan w:val="5"/>
            <w:tcBorders>
              <w:top w:val="single" w:sz="4" w:space="0" w:color="auto"/>
              <w:left w:val="single" w:sz="4" w:space="0" w:color="auto"/>
              <w:bottom w:val="single" w:sz="4" w:space="0" w:color="auto"/>
              <w:right w:val="single" w:sz="4" w:space="0" w:color="auto"/>
            </w:tcBorders>
            <w:vAlign w:val="center"/>
          </w:tcPr>
          <w:p w:rsidR="007E5AAD" w:rsidRPr="00DD7500" w:rsidRDefault="007E5AAD" w:rsidP="00A64654">
            <w:r w:rsidRPr="00DD7500">
              <w:t> </w:t>
            </w:r>
          </w:p>
        </w:tc>
      </w:tr>
      <w:tr w:rsidR="007E5AAD" w:rsidRPr="00DD7500">
        <w:trPr>
          <w:trHeight w:val="985"/>
          <w:jc w:val="center"/>
        </w:trPr>
        <w:tc>
          <w:tcPr>
            <w:tcW w:w="10315" w:type="dxa"/>
            <w:gridSpan w:val="7"/>
            <w:tcBorders>
              <w:top w:val="nil"/>
              <w:left w:val="nil"/>
              <w:bottom w:val="nil"/>
              <w:right w:val="nil"/>
            </w:tcBorders>
            <w:vAlign w:val="center"/>
          </w:tcPr>
          <w:p w:rsidR="007E5AAD" w:rsidRPr="00DD7500" w:rsidRDefault="007E5AAD" w:rsidP="00A64654">
            <w:pPr>
              <w:rPr>
                <w:i/>
                <w:iCs/>
              </w:rPr>
            </w:pPr>
          </w:p>
        </w:tc>
      </w:tr>
    </w:tbl>
    <w:p w:rsidR="007E5AAD" w:rsidRDefault="007E5AAD" w:rsidP="0058047A">
      <w:pPr>
        <w:jc w:val="right"/>
      </w:pPr>
    </w:p>
    <w:p w:rsidR="007E5AAD" w:rsidRPr="0058047A" w:rsidRDefault="007E5AAD" w:rsidP="0058047A">
      <w:pPr>
        <w:jc w:val="right"/>
        <w:rPr>
          <w:i/>
          <w:iCs/>
          <w:lang w:val="en-US"/>
        </w:rPr>
      </w:pPr>
      <w:r w:rsidRPr="0058047A">
        <w:rPr>
          <w:i/>
          <w:iCs/>
        </w:rPr>
        <w:t>Приложение</w:t>
      </w:r>
      <w:r w:rsidRPr="0058047A">
        <w:rPr>
          <w:i/>
          <w:iCs/>
          <w:lang w:val="en-US"/>
        </w:rPr>
        <w:t xml:space="preserve"> 2</w:t>
      </w:r>
    </w:p>
    <w:p w:rsidR="007E5AAD" w:rsidRPr="0033361C" w:rsidRDefault="007E5AAD" w:rsidP="0058047A">
      <w:pPr>
        <w:jc w:val="center"/>
        <w:rPr>
          <w:lang w:val="en-US"/>
        </w:rPr>
      </w:pPr>
    </w:p>
    <w:p w:rsidR="007E5AAD" w:rsidRPr="00025F28" w:rsidRDefault="007E5AAD" w:rsidP="0058047A">
      <w:pPr>
        <w:jc w:val="center"/>
        <w:rPr>
          <w:b/>
          <w:bCs/>
          <w:lang w:val="en-US"/>
        </w:rPr>
      </w:pPr>
      <w:r w:rsidRPr="003866DE">
        <w:rPr>
          <w:b/>
          <w:bCs/>
        </w:rPr>
        <w:t>Списоклитературы</w:t>
      </w:r>
    </w:p>
    <w:p w:rsidR="007E5AAD" w:rsidRPr="003866DE" w:rsidRDefault="007E5AAD" w:rsidP="0058047A">
      <w:pPr>
        <w:jc w:val="center"/>
        <w:rPr>
          <w:b/>
          <w:bCs/>
          <w:lang w:val="en-US"/>
        </w:rPr>
      </w:pPr>
    </w:p>
    <w:p w:rsidR="007E5AAD" w:rsidRPr="003866DE" w:rsidRDefault="007E5AAD" w:rsidP="0058047A">
      <w:pPr>
        <w:rPr>
          <w:b/>
          <w:bCs/>
          <w:lang w:val="en-US"/>
        </w:rPr>
      </w:pPr>
      <w:r w:rsidRPr="003866DE">
        <w:rPr>
          <w:b/>
          <w:bCs/>
          <w:lang w:val="en-US"/>
        </w:rPr>
        <w:t xml:space="preserve">Cambridge Discovery Education™ Interactive Readers </w:t>
      </w:r>
    </w:p>
    <w:p w:rsidR="007E5AAD" w:rsidRPr="003866DE" w:rsidRDefault="007E5AAD" w:rsidP="0058047A">
      <w:pPr>
        <w:rPr>
          <w:lang w:val="en-US"/>
        </w:rPr>
      </w:pPr>
      <w:r w:rsidRPr="003866DE">
        <w:rPr>
          <w:b/>
          <w:bCs/>
          <w:lang w:val="en-US"/>
        </w:rPr>
        <w:t xml:space="preserve">http://www.cambridge.org/ru/cambridgeenglish/catalog/readers/cambridge-discovery-education-interactive-readers </w:t>
      </w:r>
    </w:p>
    <w:p w:rsidR="007E5AAD" w:rsidRPr="003866DE" w:rsidRDefault="007E5AAD" w:rsidP="00066499">
      <w:pPr>
        <w:numPr>
          <w:ilvl w:val="0"/>
          <w:numId w:val="149"/>
        </w:numPr>
        <w:rPr>
          <w:lang w:val="en-US"/>
        </w:rPr>
      </w:pPr>
      <w:r w:rsidRPr="003866DE">
        <w:rPr>
          <w:lang w:val="en-US"/>
        </w:rPr>
        <w:t xml:space="preserve">978-1-107-66000-7      CDE A2   Aliens: Is Anybody Out There? </w:t>
      </w:r>
      <w:r w:rsidRPr="003866DE">
        <w:t>Bk +Online Access</w:t>
      </w:r>
    </w:p>
    <w:p w:rsidR="007E5AAD" w:rsidRPr="003866DE" w:rsidRDefault="007E5AAD" w:rsidP="00066499">
      <w:pPr>
        <w:numPr>
          <w:ilvl w:val="0"/>
          <w:numId w:val="149"/>
        </w:numPr>
        <w:rPr>
          <w:lang w:val="en-US"/>
        </w:rPr>
      </w:pPr>
      <w:r w:rsidRPr="003866DE">
        <w:rPr>
          <w:lang w:val="en-US"/>
        </w:rPr>
        <w:t>978-1-107-67054-9       CDE A2+   Bones: And Stories They Tell Bk +Online Access</w:t>
      </w:r>
    </w:p>
    <w:p w:rsidR="007E5AAD" w:rsidRPr="003866DE" w:rsidRDefault="007E5AAD" w:rsidP="00066499">
      <w:pPr>
        <w:numPr>
          <w:ilvl w:val="0"/>
          <w:numId w:val="149"/>
        </w:numPr>
        <w:rPr>
          <w:lang w:val="en-US"/>
        </w:rPr>
      </w:pPr>
      <w:r w:rsidRPr="003866DE">
        <w:rPr>
          <w:lang w:val="en-US"/>
        </w:rPr>
        <w:t>978-1-107-62256-2      CDE A2+   City Experiment: Rebuilding Greensburg, Kansas Bk +Online Access</w:t>
      </w:r>
    </w:p>
    <w:p w:rsidR="007E5AAD" w:rsidRPr="003866DE" w:rsidRDefault="007E5AAD" w:rsidP="00066499">
      <w:pPr>
        <w:numPr>
          <w:ilvl w:val="0"/>
          <w:numId w:val="149"/>
        </w:numPr>
        <w:rPr>
          <w:lang w:val="en-US"/>
        </w:rPr>
      </w:pPr>
      <w:r w:rsidRPr="003866DE">
        <w:rPr>
          <w:lang w:val="en-US"/>
        </w:rPr>
        <w:t>978-1-107-64567-7       CDE A2+   Dangerous and Dirty Jobs Bk +Online Access</w:t>
      </w:r>
    </w:p>
    <w:p w:rsidR="007E5AAD" w:rsidRPr="003866DE" w:rsidRDefault="007E5AAD" w:rsidP="00066499">
      <w:pPr>
        <w:numPr>
          <w:ilvl w:val="0"/>
          <w:numId w:val="149"/>
        </w:numPr>
        <w:rPr>
          <w:lang w:val="en-US"/>
        </w:rPr>
      </w:pPr>
      <w:r w:rsidRPr="003866DE">
        <w:rPr>
          <w:lang w:val="en-US"/>
        </w:rPr>
        <w:t>978-1-107-62844-1      CDE A2   Empire: Rise and Fall Bk +Online Access</w:t>
      </w:r>
    </w:p>
    <w:p w:rsidR="007E5AAD" w:rsidRPr="003866DE" w:rsidRDefault="007E5AAD" w:rsidP="00066499">
      <w:pPr>
        <w:numPr>
          <w:ilvl w:val="0"/>
          <w:numId w:val="149"/>
        </w:numPr>
        <w:rPr>
          <w:lang w:val="en-US"/>
        </w:rPr>
      </w:pPr>
      <w:r w:rsidRPr="003866DE">
        <w:rPr>
          <w:lang w:val="en-US"/>
        </w:rPr>
        <w:t>978-1-107-62161-9      CDE A2   Greatest Invention of All Time Bk +Online Access</w:t>
      </w:r>
    </w:p>
    <w:p w:rsidR="007E5AAD" w:rsidRPr="003866DE" w:rsidRDefault="007E5AAD" w:rsidP="00066499">
      <w:pPr>
        <w:numPr>
          <w:ilvl w:val="0"/>
          <w:numId w:val="149"/>
        </w:numPr>
        <w:rPr>
          <w:lang w:val="en-US"/>
        </w:rPr>
      </w:pPr>
      <w:r w:rsidRPr="003866DE">
        <w:rPr>
          <w:lang w:val="en-US"/>
        </w:rPr>
        <w:t xml:space="preserve">978-1-107-65803-5      CDE A2   How Cool is Cold! </w:t>
      </w:r>
      <w:r w:rsidRPr="003866DE">
        <w:t>Bk +Online Access</w:t>
      </w:r>
    </w:p>
    <w:p w:rsidR="007E5AAD" w:rsidRPr="003866DE" w:rsidRDefault="007E5AAD" w:rsidP="00066499">
      <w:pPr>
        <w:numPr>
          <w:ilvl w:val="0"/>
          <w:numId w:val="149"/>
        </w:numPr>
        <w:rPr>
          <w:lang w:val="en-US"/>
        </w:rPr>
      </w:pPr>
      <w:r w:rsidRPr="003866DE">
        <w:rPr>
          <w:lang w:val="en-US"/>
        </w:rPr>
        <w:t>978-1-107-65069-5      CDE A2+   Life Online: Digital Age Bk +Online Access</w:t>
      </w:r>
    </w:p>
    <w:p w:rsidR="007E5AAD" w:rsidRPr="003866DE" w:rsidRDefault="007E5AAD" w:rsidP="00066499">
      <w:pPr>
        <w:numPr>
          <w:ilvl w:val="0"/>
          <w:numId w:val="149"/>
        </w:numPr>
        <w:rPr>
          <w:lang w:val="en-US"/>
        </w:rPr>
      </w:pPr>
      <w:r w:rsidRPr="003866DE">
        <w:rPr>
          <w:lang w:val="en-US"/>
        </w:rPr>
        <w:t>978-1-107-62940-0      CDE A2   Magic of Music Bk +Online Access</w:t>
      </w:r>
    </w:p>
    <w:p w:rsidR="007E5AAD" w:rsidRPr="003866DE" w:rsidRDefault="007E5AAD" w:rsidP="00066499">
      <w:pPr>
        <w:numPr>
          <w:ilvl w:val="0"/>
          <w:numId w:val="149"/>
        </w:numPr>
        <w:rPr>
          <w:lang w:val="en-US"/>
        </w:rPr>
      </w:pPr>
      <w:r w:rsidRPr="003866DE">
        <w:rPr>
          <w:lang w:val="en-US"/>
        </w:rPr>
        <w:t>978-1-107-65866-0       CDE A2   Medicine: Old and New Bk +Online Access</w:t>
      </w:r>
    </w:p>
    <w:p w:rsidR="007E5AAD" w:rsidRPr="003866DE" w:rsidRDefault="007E5AAD" w:rsidP="00066499">
      <w:pPr>
        <w:numPr>
          <w:ilvl w:val="0"/>
          <w:numId w:val="149"/>
        </w:numPr>
        <w:rPr>
          <w:lang w:val="en-US"/>
        </w:rPr>
      </w:pPr>
      <w:r w:rsidRPr="003866DE">
        <w:rPr>
          <w:lang w:val="en-US"/>
        </w:rPr>
        <w:t>978-1-107-68830-8       CDE A2+   Mummies and Myths Bk +Online Access</w:t>
      </w:r>
    </w:p>
    <w:p w:rsidR="007E5AAD" w:rsidRPr="003866DE" w:rsidRDefault="007E5AAD" w:rsidP="00066499">
      <w:pPr>
        <w:numPr>
          <w:ilvl w:val="0"/>
          <w:numId w:val="149"/>
        </w:numPr>
        <w:rPr>
          <w:lang w:val="en-US"/>
        </w:rPr>
      </w:pPr>
      <w:r w:rsidRPr="003866DE">
        <w:rPr>
          <w:lang w:val="en-US"/>
        </w:rPr>
        <w:t>978-1-107-63293-6       CDE A2+   On Move: Lives of Nomads Bk +Online Access</w:t>
      </w:r>
    </w:p>
    <w:p w:rsidR="007E5AAD" w:rsidRPr="003866DE" w:rsidRDefault="007E5AAD" w:rsidP="00066499">
      <w:pPr>
        <w:numPr>
          <w:ilvl w:val="0"/>
          <w:numId w:val="149"/>
        </w:numPr>
        <w:rPr>
          <w:lang w:val="en-US"/>
        </w:rPr>
      </w:pPr>
      <w:r w:rsidRPr="003866DE">
        <w:rPr>
          <w:lang w:val="en-US"/>
        </w:rPr>
        <w:t>978-1-107-63700-9       CDE A2+   Only in America Bk +Online Access</w:t>
      </w:r>
    </w:p>
    <w:p w:rsidR="007E5AAD" w:rsidRPr="003866DE" w:rsidRDefault="007E5AAD" w:rsidP="00066499">
      <w:pPr>
        <w:numPr>
          <w:ilvl w:val="0"/>
          <w:numId w:val="149"/>
        </w:numPr>
        <w:rPr>
          <w:lang w:val="en-US"/>
        </w:rPr>
      </w:pPr>
      <w:r w:rsidRPr="003866DE">
        <w:rPr>
          <w:lang w:val="en-US"/>
        </w:rPr>
        <w:t>978-1-107-65493-8       CDE A2+   Science of Darkness Bk +Online Access</w:t>
      </w:r>
    </w:p>
    <w:p w:rsidR="007E5AAD" w:rsidRPr="003866DE" w:rsidRDefault="007E5AAD" w:rsidP="00066499">
      <w:pPr>
        <w:numPr>
          <w:ilvl w:val="0"/>
          <w:numId w:val="149"/>
        </w:numPr>
        <w:rPr>
          <w:lang w:val="en-US"/>
        </w:rPr>
      </w:pPr>
      <w:r w:rsidRPr="003866DE">
        <w:rPr>
          <w:lang w:val="en-US"/>
        </w:rPr>
        <w:t>978-1-107-68198-9       CDE A2+   Science of Light Bk +Online Access</w:t>
      </w:r>
    </w:p>
    <w:p w:rsidR="007E5AAD" w:rsidRPr="003866DE" w:rsidRDefault="007E5AAD" w:rsidP="00066499">
      <w:pPr>
        <w:numPr>
          <w:ilvl w:val="0"/>
          <w:numId w:val="149"/>
        </w:numPr>
        <w:rPr>
          <w:lang w:val="en-US"/>
        </w:rPr>
      </w:pPr>
      <w:r w:rsidRPr="003866DE">
        <w:rPr>
          <w:lang w:val="en-US"/>
        </w:rPr>
        <w:t>978-1-107-65037-4       CDE A2   Slice by Slice: Story of Pizza Bk +Online Access</w:t>
      </w:r>
    </w:p>
    <w:p w:rsidR="007E5AAD" w:rsidRPr="003866DE" w:rsidRDefault="007E5AAD" w:rsidP="00066499">
      <w:pPr>
        <w:numPr>
          <w:ilvl w:val="0"/>
          <w:numId w:val="149"/>
        </w:numPr>
        <w:rPr>
          <w:lang w:val="en-US"/>
        </w:rPr>
      </w:pPr>
      <w:r w:rsidRPr="003866DE">
        <w:rPr>
          <w:lang w:val="en-US"/>
        </w:rPr>
        <w:t>978-1-107-67343-4       CDE A2   Slime: Wonderful World of Mucus Bk +Online Access</w:t>
      </w:r>
    </w:p>
    <w:p w:rsidR="007E5AAD" w:rsidRPr="003866DE" w:rsidRDefault="007E5AAD" w:rsidP="00066499">
      <w:pPr>
        <w:numPr>
          <w:ilvl w:val="0"/>
          <w:numId w:val="149"/>
        </w:numPr>
        <w:rPr>
          <w:lang w:val="en-US"/>
        </w:rPr>
      </w:pPr>
      <w:r w:rsidRPr="003866DE">
        <w:rPr>
          <w:lang w:val="en-US"/>
        </w:rPr>
        <w:t xml:space="preserve">978-1-107-68658-8       CDE A2+   Sport, Game, or Hobby? </w:t>
      </w:r>
      <w:r w:rsidRPr="003866DE">
        <w:t>Bk +Online Access</w:t>
      </w:r>
    </w:p>
    <w:p w:rsidR="007E5AAD" w:rsidRPr="003866DE" w:rsidRDefault="007E5AAD" w:rsidP="00066499">
      <w:pPr>
        <w:numPr>
          <w:ilvl w:val="0"/>
          <w:numId w:val="149"/>
        </w:numPr>
        <w:rPr>
          <w:lang w:val="en-US"/>
        </w:rPr>
      </w:pPr>
      <w:r w:rsidRPr="003866DE">
        <w:rPr>
          <w:lang w:val="en-US"/>
        </w:rPr>
        <w:t>978-1-107-68146-0       CDE A2+   Sugar: Our Guilty Pleasure Bk +Online Access</w:t>
      </w:r>
    </w:p>
    <w:p w:rsidR="007E5AAD" w:rsidRPr="003866DE" w:rsidRDefault="007E5AAD" w:rsidP="00066499">
      <w:pPr>
        <w:numPr>
          <w:ilvl w:val="0"/>
          <w:numId w:val="149"/>
        </w:numPr>
        <w:rPr>
          <w:lang w:val="en-US"/>
        </w:rPr>
      </w:pPr>
      <w:r w:rsidRPr="003866DE">
        <w:rPr>
          <w:lang w:val="en-US"/>
        </w:rPr>
        <w:t>978-1-107-64328-4       CDE A2+   Survival Guide: Lost in Mountains Bk +Online Access</w:t>
      </w:r>
    </w:p>
    <w:p w:rsidR="007E5AAD" w:rsidRPr="003866DE" w:rsidRDefault="007E5AAD" w:rsidP="00066499">
      <w:pPr>
        <w:numPr>
          <w:ilvl w:val="0"/>
          <w:numId w:val="149"/>
        </w:numPr>
        <w:rPr>
          <w:lang w:val="en-US"/>
        </w:rPr>
      </w:pPr>
      <w:r w:rsidRPr="003866DE">
        <w:rPr>
          <w:lang w:val="en-US"/>
        </w:rPr>
        <w:t>978-1-107-63147-2        CDE A2+   Sushi Nation Bk +Online Access</w:t>
      </w:r>
    </w:p>
    <w:p w:rsidR="007E5AAD" w:rsidRPr="003866DE" w:rsidRDefault="007E5AAD" w:rsidP="00066499">
      <w:pPr>
        <w:numPr>
          <w:ilvl w:val="0"/>
          <w:numId w:val="149"/>
        </w:numPr>
        <w:rPr>
          <w:lang w:val="en-US"/>
        </w:rPr>
      </w:pPr>
      <w:r w:rsidRPr="003866DE">
        <w:rPr>
          <w:lang w:val="en-US"/>
        </w:rPr>
        <w:t>978-1-107-69242-8       CDE A2   Swing, Slither, Swim Bk +Online Access</w:t>
      </w:r>
    </w:p>
    <w:p w:rsidR="007E5AAD" w:rsidRPr="003866DE" w:rsidRDefault="007E5AAD" w:rsidP="00066499">
      <w:pPr>
        <w:numPr>
          <w:ilvl w:val="0"/>
          <w:numId w:val="149"/>
        </w:numPr>
        <w:rPr>
          <w:lang w:val="en-US"/>
        </w:rPr>
      </w:pPr>
      <w:r w:rsidRPr="003866DE">
        <w:rPr>
          <w:lang w:val="en-US"/>
        </w:rPr>
        <w:t>978-1-107-62255-5       CDE A2   Three in One: Challenge of Triathlon Bk +Online Access</w:t>
      </w:r>
    </w:p>
    <w:p w:rsidR="007E5AAD" w:rsidRPr="003866DE" w:rsidRDefault="007E5AAD" w:rsidP="00066499">
      <w:pPr>
        <w:numPr>
          <w:ilvl w:val="0"/>
          <w:numId w:val="149"/>
        </w:numPr>
        <w:rPr>
          <w:lang w:val="en-US"/>
        </w:rPr>
      </w:pPr>
      <w:r w:rsidRPr="003866DE">
        <w:rPr>
          <w:lang w:val="en-US"/>
        </w:rPr>
        <w:t>978-1-107-62251-7       CDE A2   Water: Vital for Life Bk +Online Access</w:t>
      </w:r>
    </w:p>
    <w:p w:rsidR="007E5AAD" w:rsidRPr="003866DE" w:rsidRDefault="007E5AAD" w:rsidP="00066499">
      <w:pPr>
        <w:numPr>
          <w:ilvl w:val="0"/>
          <w:numId w:val="149"/>
        </w:numPr>
        <w:rPr>
          <w:lang w:val="en-US"/>
        </w:rPr>
      </w:pPr>
      <w:r w:rsidRPr="003866DE">
        <w:rPr>
          <w:lang w:val="en-US"/>
        </w:rPr>
        <w:t>978-1-107-65664-2        CDE A2   Weird Animals Bk +Online Access</w:t>
      </w:r>
    </w:p>
    <w:p w:rsidR="007E5AAD" w:rsidRPr="003866DE" w:rsidRDefault="007E5AAD" w:rsidP="00066499">
      <w:pPr>
        <w:numPr>
          <w:ilvl w:val="0"/>
          <w:numId w:val="149"/>
        </w:numPr>
        <w:rPr>
          <w:lang w:val="en-US"/>
        </w:rPr>
      </w:pPr>
      <w:r w:rsidRPr="003866DE">
        <w:rPr>
          <w:lang w:val="en-US"/>
        </w:rPr>
        <w:t>978-1-107-66839-3        CDE A2   What Are Odds? From Shark Attack to Lightning Strike Bk +Online Access</w:t>
      </w:r>
    </w:p>
    <w:p w:rsidR="007E5AAD" w:rsidRPr="003866DE" w:rsidRDefault="007E5AAD" w:rsidP="00066499">
      <w:pPr>
        <w:numPr>
          <w:ilvl w:val="0"/>
          <w:numId w:val="149"/>
        </w:numPr>
        <w:rPr>
          <w:lang w:val="en-US"/>
        </w:rPr>
      </w:pPr>
      <w:r w:rsidRPr="003866DE">
        <w:rPr>
          <w:lang w:val="en-US"/>
        </w:rPr>
        <w:t>978-1-107-63317-9        CDE A2   What Makes Place Special? Moscow, Egypt, Australia Bk +Online Access</w:t>
      </w:r>
    </w:p>
    <w:p w:rsidR="007E5AAD" w:rsidRPr="003866DE" w:rsidRDefault="007E5AAD" w:rsidP="00066499">
      <w:pPr>
        <w:numPr>
          <w:ilvl w:val="0"/>
          <w:numId w:val="149"/>
        </w:numPr>
        <w:rPr>
          <w:lang w:val="en-US"/>
        </w:rPr>
      </w:pPr>
      <w:r w:rsidRPr="003866DE">
        <w:rPr>
          <w:lang w:val="en-US"/>
        </w:rPr>
        <w:t>978-1-107-66739-6        CDE A2+   Wheel Bk +Online Access</w:t>
      </w:r>
    </w:p>
    <w:p w:rsidR="007E5AAD" w:rsidRPr="003866DE" w:rsidRDefault="007E5AAD" w:rsidP="00066499">
      <w:pPr>
        <w:numPr>
          <w:ilvl w:val="0"/>
          <w:numId w:val="149"/>
        </w:numPr>
        <w:rPr>
          <w:lang w:val="en-US"/>
        </w:rPr>
      </w:pPr>
      <w:r w:rsidRPr="003866DE">
        <w:rPr>
          <w:lang w:val="en-US"/>
        </w:rPr>
        <w:t>978-1-107-62940-0        CDE A2   Madagascar Bk +Online Access</w:t>
      </w:r>
    </w:p>
    <w:p w:rsidR="007E5AAD" w:rsidRPr="003866DE" w:rsidRDefault="007E5AAD" w:rsidP="00066499">
      <w:pPr>
        <w:numPr>
          <w:ilvl w:val="0"/>
          <w:numId w:val="149"/>
        </w:numPr>
        <w:rPr>
          <w:lang w:val="en-US"/>
        </w:rPr>
      </w:pPr>
      <w:r w:rsidRPr="003866DE">
        <w:rPr>
          <w:lang w:val="en-US"/>
        </w:rPr>
        <w:t>978-1-107-69772-0        CDE A2   Science of Heat Bk +Online Access</w:t>
      </w:r>
    </w:p>
    <w:p w:rsidR="007E5AAD" w:rsidRPr="003866DE" w:rsidRDefault="007E5AAD" w:rsidP="00066499">
      <w:pPr>
        <w:numPr>
          <w:ilvl w:val="0"/>
          <w:numId w:val="149"/>
        </w:numPr>
        <w:rPr>
          <w:lang w:val="en-US"/>
        </w:rPr>
      </w:pPr>
      <w:r w:rsidRPr="003866DE">
        <w:rPr>
          <w:lang w:val="en-US"/>
        </w:rPr>
        <w:t>978-1-107-65022-0        CDE A2+   Bright Lights on Broadway: Theaterland Bk +Online Access</w:t>
      </w:r>
    </w:p>
    <w:p w:rsidR="007E5AAD" w:rsidRPr="003866DE" w:rsidRDefault="007E5AAD" w:rsidP="00066499">
      <w:pPr>
        <w:numPr>
          <w:ilvl w:val="0"/>
          <w:numId w:val="149"/>
        </w:numPr>
        <w:rPr>
          <w:lang w:val="en-US"/>
        </w:rPr>
      </w:pPr>
      <w:r w:rsidRPr="003866DE">
        <w:rPr>
          <w:lang w:val="en-US"/>
        </w:rPr>
        <w:t>978-1-107-66183-7        CDE A2+   Shark Attack Bk +Online Access</w:t>
      </w:r>
    </w:p>
    <w:p w:rsidR="007E5AAD" w:rsidRPr="003866DE" w:rsidRDefault="007E5AAD" w:rsidP="00066499">
      <w:pPr>
        <w:numPr>
          <w:ilvl w:val="0"/>
          <w:numId w:val="149"/>
        </w:numPr>
        <w:rPr>
          <w:lang w:val="en-US"/>
        </w:rPr>
      </w:pPr>
      <w:r w:rsidRPr="003866DE">
        <w:rPr>
          <w:lang w:val="en-US"/>
        </w:rPr>
        <w:t>978-1-107-62163-3        CDE B1   Venice: Floating City Bk +Online Access</w:t>
      </w:r>
    </w:p>
    <w:p w:rsidR="007E5AAD" w:rsidRPr="003866DE" w:rsidRDefault="007E5AAD" w:rsidP="00066499">
      <w:pPr>
        <w:numPr>
          <w:ilvl w:val="0"/>
          <w:numId w:val="149"/>
        </w:numPr>
        <w:rPr>
          <w:lang w:val="en-US"/>
        </w:rPr>
      </w:pPr>
      <w:r w:rsidRPr="003866DE">
        <w:rPr>
          <w:lang w:val="en-US"/>
        </w:rPr>
        <w:t>978-1-107-62263-0        CDE B1   Placebo Effect: Power of Positive Thinking Bk +Online Access</w:t>
      </w:r>
    </w:p>
    <w:p w:rsidR="007E5AAD" w:rsidRPr="003866DE" w:rsidRDefault="007E5AAD" w:rsidP="00066499">
      <w:pPr>
        <w:numPr>
          <w:ilvl w:val="0"/>
          <w:numId w:val="149"/>
        </w:numPr>
        <w:rPr>
          <w:lang w:val="en-US"/>
        </w:rPr>
      </w:pPr>
      <w:r w:rsidRPr="003866DE">
        <w:rPr>
          <w:lang w:val="en-US"/>
        </w:rPr>
        <w:t>978-1-107-63028-4        CDE B1   Life on Edge: Extreme Homes Bk +Online Access</w:t>
      </w:r>
    </w:p>
    <w:p w:rsidR="007E5AAD" w:rsidRPr="003866DE" w:rsidRDefault="007E5AAD" w:rsidP="00066499">
      <w:pPr>
        <w:numPr>
          <w:ilvl w:val="0"/>
          <w:numId w:val="149"/>
        </w:numPr>
        <w:rPr>
          <w:lang w:val="en-US"/>
        </w:rPr>
      </w:pPr>
      <w:r w:rsidRPr="003866DE">
        <w:rPr>
          <w:lang w:val="en-US"/>
        </w:rPr>
        <w:t>978-1-107-65051-0        CDE B1   What Are You Afraid Of? Fears and Phobias Bk +Online Access</w:t>
      </w:r>
    </w:p>
    <w:p w:rsidR="007E5AAD" w:rsidRPr="003866DE" w:rsidRDefault="007E5AAD" w:rsidP="00066499">
      <w:pPr>
        <w:numPr>
          <w:ilvl w:val="0"/>
          <w:numId w:val="149"/>
        </w:numPr>
        <w:rPr>
          <w:lang w:val="en-US"/>
        </w:rPr>
      </w:pPr>
      <w:r w:rsidRPr="003866DE">
        <w:rPr>
          <w:lang w:val="en-US"/>
        </w:rPr>
        <w:t>978-1-107-65063-3        CDE B1   Get Smart: Our Amazing Brain Bk +Online Access</w:t>
      </w:r>
    </w:p>
    <w:p w:rsidR="007E5AAD" w:rsidRPr="003866DE" w:rsidRDefault="007E5AAD" w:rsidP="00066499">
      <w:pPr>
        <w:numPr>
          <w:ilvl w:val="0"/>
          <w:numId w:val="149"/>
        </w:numPr>
        <w:rPr>
          <w:lang w:val="en-US"/>
        </w:rPr>
      </w:pPr>
      <w:r w:rsidRPr="003866DE">
        <w:rPr>
          <w:lang w:val="en-US"/>
        </w:rPr>
        <w:t>978-1-107-65200-2        CDE B1   Weird Weapons Bk +Online Access</w:t>
      </w:r>
    </w:p>
    <w:p w:rsidR="007E5AAD" w:rsidRPr="003866DE" w:rsidRDefault="007E5AAD" w:rsidP="00066499">
      <w:pPr>
        <w:numPr>
          <w:ilvl w:val="0"/>
          <w:numId w:val="149"/>
        </w:numPr>
        <w:rPr>
          <w:lang w:val="en-US"/>
        </w:rPr>
      </w:pPr>
      <w:r w:rsidRPr="003866DE">
        <w:rPr>
          <w:lang w:val="en-US"/>
        </w:rPr>
        <w:t>978-1-107-65895-0        CDE B1   Mark Your Territory Bk +Online Access</w:t>
      </w:r>
    </w:p>
    <w:p w:rsidR="007E5AAD" w:rsidRPr="003866DE" w:rsidRDefault="007E5AAD" w:rsidP="00066499">
      <w:pPr>
        <w:numPr>
          <w:ilvl w:val="0"/>
          <w:numId w:val="149"/>
        </w:numPr>
        <w:rPr>
          <w:lang w:val="en-US"/>
        </w:rPr>
      </w:pPr>
      <w:r w:rsidRPr="003866DE">
        <w:rPr>
          <w:lang w:val="en-US"/>
        </w:rPr>
        <w:t>978-1-107-67286-4        CDE B1   Our Green Future Bk +Online Access</w:t>
      </w:r>
    </w:p>
    <w:p w:rsidR="007E5AAD" w:rsidRPr="003866DE" w:rsidRDefault="007E5AAD" w:rsidP="00066499">
      <w:pPr>
        <w:numPr>
          <w:ilvl w:val="0"/>
          <w:numId w:val="149"/>
        </w:numPr>
        <w:rPr>
          <w:lang w:val="en-US"/>
        </w:rPr>
      </w:pPr>
      <w:r w:rsidRPr="003866DE">
        <w:rPr>
          <w:lang w:val="en-US"/>
        </w:rPr>
        <w:t>978-1-107-68191-0        CDE B1   Losing It: Meaning of Loss Bk +Online Access</w:t>
      </w:r>
    </w:p>
    <w:p w:rsidR="007E5AAD" w:rsidRPr="003866DE" w:rsidRDefault="007E5AAD" w:rsidP="00066499">
      <w:pPr>
        <w:numPr>
          <w:ilvl w:val="0"/>
          <w:numId w:val="149"/>
        </w:numPr>
        <w:rPr>
          <w:lang w:val="en-US"/>
        </w:rPr>
      </w:pPr>
      <w:r w:rsidRPr="003866DE">
        <w:rPr>
          <w:lang w:val="en-US"/>
        </w:rPr>
        <w:t>978-1-107-63212-7        CDE B1   Found: Discovery and Recovery Bk +Online Access</w:t>
      </w:r>
    </w:p>
    <w:p w:rsidR="007E5AAD" w:rsidRPr="003866DE" w:rsidRDefault="007E5AAD" w:rsidP="00066499">
      <w:pPr>
        <w:numPr>
          <w:ilvl w:val="0"/>
          <w:numId w:val="149"/>
        </w:numPr>
        <w:rPr>
          <w:lang w:val="en-US"/>
        </w:rPr>
      </w:pPr>
      <w:r w:rsidRPr="003866DE">
        <w:rPr>
          <w:lang w:val="en-US"/>
        </w:rPr>
        <w:t>978-1-107-68378-5        CDE B1   Secrets to Long Life Bk +Online Access</w:t>
      </w:r>
    </w:p>
    <w:p w:rsidR="007E5AAD" w:rsidRPr="003866DE" w:rsidRDefault="007E5AAD" w:rsidP="00066499">
      <w:pPr>
        <w:numPr>
          <w:ilvl w:val="0"/>
          <w:numId w:val="149"/>
        </w:numPr>
        <w:rPr>
          <w:lang w:val="en-US"/>
        </w:rPr>
      </w:pPr>
      <w:r w:rsidRPr="003866DE">
        <w:rPr>
          <w:lang w:val="en-US"/>
        </w:rPr>
        <w:t>978-1-107-62262-3        CDE B1+   Altruism: What's in it for Me? Bk +Online Access</w:t>
      </w:r>
    </w:p>
    <w:p w:rsidR="007E5AAD" w:rsidRPr="003866DE" w:rsidRDefault="007E5AAD" w:rsidP="00066499">
      <w:pPr>
        <w:numPr>
          <w:ilvl w:val="0"/>
          <w:numId w:val="149"/>
        </w:numPr>
        <w:rPr>
          <w:lang w:val="en-US"/>
        </w:rPr>
      </w:pPr>
      <w:r w:rsidRPr="003866DE">
        <w:rPr>
          <w:lang w:val="en-US"/>
        </w:rPr>
        <w:t>978-1-107-63470-1        CDE B1+   Up in Air: Our Fight Against Gravity Bk +Online Access</w:t>
      </w:r>
    </w:p>
    <w:p w:rsidR="007E5AAD" w:rsidRPr="003866DE" w:rsidRDefault="007E5AAD" w:rsidP="00066499">
      <w:pPr>
        <w:numPr>
          <w:ilvl w:val="0"/>
          <w:numId w:val="149"/>
        </w:numPr>
        <w:rPr>
          <w:lang w:val="en-US"/>
        </w:rPr>
      </w:pPr>
      <w:r w:rsidRPr="003866DE">
        <w:rPr>
          <w:lang w:val="en-US"/>
        </w:rPr>
        <w:t>978-1-107-66117-2        CDE B1+   Down to Earth Bk +Online Access</w:t>
      </w:r>
    </w:p>
    <w:p w:rsidR="007E5AAD" w:rsidRPr="003866DE" w:rsidRDefault="007E5AAD" w:rsidP="00066499">
      <w:pPr>
        <w:numPr>
          <w:ilvl w:val="0"/>
          <w:numId w:val="149"/>
        </w:numPr>
        <w:rPr>
          <w:lang w:val="en-US"/>
        </w:rPr>
      </w:pPr>
      <w:r w:rsidRPr="003866DE">
        <w:rPr>
          <w:lang w:val="en-US"/>
        </w:rPr>
        <w:t>978-1-107-63578-4        CDE B1+   Traditions of Death Bk +Online Access</w:t>
      </w:r>
    </w:p>
    <w:p w:rsidR="007E5AAD" w:rsidRPr="003866DE" w:rsidRDefault="007E5AAD" w:rsidP="00066499">
      <w:pPr>
        <w:numPr>
          <w:ilvl w:val="0"/>
          <w:numId w:val="149"/>
        </w:numPr>
        <w:rPr>
          <w:lang w:val="en-US"/>
        </w:rPr>
      </w:pPr>
      <w:r w:rsidRPr="003866DE">
        <w:rPr>
          <w:lang w:val="en-US"/>
        </w:rPr>
        <w:t>978-1-107-65260-6        CDE B1+   Gold: Greed and Glory Bk +Online Access</w:t>
      </w:r>
    </w:p>
    <w:p w:rsidR="007E5AAD" w:rsidRPr="003866DE" w:rsidRDefault="007E5AAD" w:rsidP="00066499">
      <w:pPr>
        <w:numPr>
          <w:ilvl w:val="0"/>
          <w:numId w:val="149"/>
        </w:numPr>
        <w:rPr>
          <w:lang w:val="en-US"/>
        </w:rPr>
      </w:pPr>
      <w:r w:rsidRPr="003866DE">
        <w:rPr>
          <w:lang w:val="en-US"/>
        </w:rPr>
        <w:t>978-1-107-65519-5        CDE B1+   Rescued: Chilean Mining Accident Bk +Online Access</w:t>
      </w:r>
    </w:p>
    <w:p w:rsidR="007E5AAD" w:rsidRPr="003866DE" w:rsidRDefault="007E5AAD" w:rsidP="00066499">
      <w:pPr>
        <w:numPr>
          <w:ilvl w:val="0"/>
          <w:numId w:val="149"/>
        </w:numPr>
        <w:rPr>
          <w:lang w:val="en-US"/>
        </w:rPr>
      </w:pPr>
      <w:r w:rsidRPr="003866DE">
        <w:rPr>
          <w:lang w:val="en-US"/>
        </w:rPr>
        <w:t>978-1-107-66068-7         CDE B1+   True Colors Bk +Online Access</w:t>
      </w:r>
    </w:p>
    <w:p w:rsidR="007E5AAD" w:rsidRPr="003866DE" w:rsidRDefault="007E5AAD" w:rsidP="00066499">
      <w:pPr>
        <w:numPr>
          <w:ilvl w:val="0"/>
          <w:numId w:val="149"/>
        </w:numPr>
        <w:rPr>
          <w:lang w:val="en-US"/>
        </w:rPr>
      </w:pPr>
      <w:r w:rsidRPr="003866DE">
        <w:rPr>
          <w:lang w:val="en-US"/>
        </w:rPr>
        <w:t>978-1-107-67727-2         CDE B1+   Punch: All About Boxing Bk +Online Access</w:t>
      </w:r>
    </w:p>
    <w:p w:rsidR="007E5AAD" w:rsidRPr="003866DE" w:rsidRDefault="007E5AAD" w:rsidP="00066499">
      <w:pPr>
        <w:numPr>
          <w:ilvl w:val="0"/>
          <w:numId w:val="149"/>
        </w:numPr>
        <w:rPr>
          <w:lang w:val="en-US"/>
        </w:rPr>
      </w:pPr>
      <w:r w:rsidRPr="003866DE">
        <w:rPr>
          <w:lang w:val="en-US"/>
        </w:rPr>
        <w:t>978-1-107-69705-8         CDE B1+   Deep Blue: Discovering Sea Bk +Online Access</w:t>
      </w:r>
    </w:p>
    <w:p w:rsidR="007E5AAD" w:rsidRPr="003866DE" w:rsidRDefault="007E5AAD" w:rsidP="00066499">
      <w:pPr>
        <w:numPr>
          <w:ilvl w:val="0"/>
          <w:numId w:val="149"/>
        </w:numPr>
        <w:rPr>
          <w:lang w:val="en-US"/>
        </w:rPr>
      </w:pPr>
      <w:r w:rsidRPr="003866DE">
        <w:rPr>
          <w:lang w:val="en-US"/>
        </w:rPr>
        <w:t>978-1-107-62159-6         CDE B2   Tragedy on Slopes Bk +Online Access</w:t>
      </w:r>
    </w:p>
    <w:p w:rsidR="007E5AAD" w:rsidRPr="003866DE" w:rsidRDefault="007E5AAD" w:rsidP="00066499">
      <w:pPr>
        <w:numPr>
          <w:ilvl w:val="0"/>
          <w:numId w:val="149"/>
        </w:numPr>
        <w:rPr>
          <w:lang w:val="en-US"/>
        </w:rPr>
      </w:pPr>
      <w:r w:rsidRPr="003866DE">
        <w:rPr>
          <w:lang w:val="en-US"/>
        </w:rPr>
        <w:t>978-1-107-64154-9         CDE B2   Bounce! Wonderful World of Rubber Bk +Online Access</w:t>
      </w:r>
    </w:p>
    <w:p w:rsidR="007E5AAD" w:rsidRPr="003866DE" w:rsidRDefault="007E5AAD" w:rsidP="00066499">
      <w:pPr>
        <w:numPr>
          <w:ilvl w:val="0"/>
          <w:numId w:val="149"/>
        </w:numPr>
        <w:rPr>
          <w:lang w:val="en-US"/>
        </w:rPr>
      </w:pPr>
      <w:r w:rsidRPr="003866DE">
        <w:rPr>
          <w:lang w:val="en-US"/>
        </w:rPr>
        <w:t>978-1-107-64189-1         CDE B2   Skin Bk +Online Access</w:t>
      </w:r>
    </w:p>
    <w:p w:rsidR="007E5AAD" w:rsidRPr="003866DE" w:rsidRDefault="007E5AAD" w:rsidP="00066499">
      <w:pPr>
        <w:numPr>
          <w:ilvl w:val="0"/>
          <w:numId w:val="149"/>
        </w:numPr>
        <w:rPr>
          <w:lang w:val="en-US"/>
        </w:rPr>
      </w:pPr>
      <w:r w:rsidRPr="003866DE">
        <w:rPr>
          <w:lang w:val="en-US"/>
        </w:rPr>
        <w:t>978-1-107-66057-1         CDE B2   Turtles: Ancient Symbol/Modern Survivor Bk +Online Access</w:t>
      </w:r>
    </w:p>
    <w:p w:rsidR="007E5AAD" w:rsidRPr="003866DE" w:rsidRDefault="007E5AAD" w:rsidP="00066499">
      <w:pPr>
        <w:numPr>
          <w:ilvl w:val="0"/>
          <w:numId w:val="149"/>
        </w:numPr>
        <w:rPr>
          <w:lang w:val="en-US"/>
        </w:rPr>
      </w:pPr>
      <w:r w:rsidRPr="003866DE">
        <w:rPr>
          <w:lang w:val="en-US"/>
        </w:rPr>
        <w:t>978-1-107-66683-2         CDE B2   Bucket List Bk +Online Access</w:t>
      </w:r>
    </w:p>
    <w:p w:rsidR="007E5AAD" w:rsidRPr="003866DE" w:rsidRDefault="007E5AAD" w:rsidP="00066499">
      <w:pPr>
        <w:numPr>
          <w:ilvl w:val="0"/>
          <w:numId w:val="149"/>
        </w:numPr>
        <w:rPr>
          <w:lang w:val="en-US"/>
        </w:rPr>
      </w:pPr>
      <w:r w:rsidRPr="003866DE">
        <w:rPr>
          <w:lang w:val="en-US"/>
        </w:rPr>
        <w:t>978-1-107-68897-1         CDE B2   Water Power: Greatest Force on Earth Bk +Online Access</w:t>
      </w:r>
    </w:p>
    <w:p w:rsidR="007E5AAD" w:rsidRPr="003866DE" w:rsidRDefault="007E5AAD" w:rsidP="00066499">
      <w:pPr>
        <w:numPr>
          <w:ilvl w:val="0"/>
          <w:numId w:val="149"/>
        </w:numPr>
        <w:rPr>
          <w:lang w:val="en-US"/>
        </w:rPr>
      </w:pPr>
      <w:r w:rsidRPr="003866DE">
        <w:rPr>
          <w:lang w:val="en-US"/>
        </w:rPr>
        <w:t>978-1-107-62157-2         CDE B2+   Avalanche! Bk +Online Access</w:t>
      </w:r>
    </w:p>
    <w:p w:rsidR="007E5AAD" w:rsidRPr="003866DE" w:rsidRDefault="007E5AAD" w:rsidP="00066499">
      <w:pPr>
        <w:numPr>
          <w:ilvl w:val="0"/>
          <w:numId w:val="149"/>
        </w:numPr>
        <w:rPr>
          <w:lang w:val="en-US"/>
        </w:rPr>
      </w:pPr>
      <w:r w:rsidRPr="003866DE">
        <w:rPr>
          <w:lang w:val="en-US"/>
        </w:rPr>
        <w:t>978-1-107-62260-9         CDE B2+   Poison: Medicine, Murder, and Mystery Bk +Online Access</w:t>
      </w:r>
    </w:p>
    <w:p w:rsidR="007E5AAD" w:rsidRPr="003866DE" w:rsidRDefault="007E5AAD" w:rsidP="00066499">
      <w:pPr>
        <w:numPr>
          <w:ilvl w:val="0"/>
          <w:numId w:val="149"/>
        </w:numPr>
        <w:rPr>
          <w:lang w:val="en-US"/>
        </w:rPr>
      </w:pPr>
      <w:r w:rsidRPr="003866DE">
        <w:rPr>
          <w:lang w:val="en-US"/>
        </w:rPr>
        <w:t>978-1-107-63678-1         CDE B2+   Money Tree: Business of Organics Bk +Online Access</w:t>
      </w:r>
    </w:p>
    <w:p w:rsidR="007E5AAD" w:rsidRPr="003866DE" w:rsidRDefault="007E5AAD" w:rsidP="00066499">
      <w:pPr>
        <w:numPr>
          <w:ilvl w:val="0"/>
          <w:numId w:val="149"/>
        </w:numPr>
        <w:rPr>
          <w:lang w:val="en-US"/>
        </w:rPr>
      </w:pPr>
      <w:r w:rsidRPr="003866DE">
        <w:rPr>
          <w:lang w:val="en-US"/>
        </w:rPr>
        <w:t>978-1-107-66998-7         CDE B2+   Trapped! Aron Ralston Story Bk +Online Access</w:t>
      </w:r>
    </w:p>
    <w:p w:rsidR="007E5AAD" w:rsidRPr="003866DE" w:rsidRDefault="007E5AAD" w:rsidP="00066499">
      <w:pPr>
        <w:numPr>
          <w:ilvl w:val="0"/>
          <w:numId w:val="149"/>
        </w:numPr>
        <w:rPr>
          <w:lang w:val="en-US"/>
        </w:rPr>
      </w:pPr>
      <w:r w:rsidRPr="003866DE">
        <w:rPr>
          <w:lang w:val="en-US"/>
        </w:rPr>
        <w:t xml:space="preserve">978-1-107-67762-3         CDE B2+   Robots: Next Generation? </w:t>
      </w:r>
      <w:r w:rsidRPr="003866DE">
        <w:t>Bk +Online Access</w:t>
      </w:r>
    </w:p>
    <w:p w:rsidR="007E5AAD" w:rsidRPr="003866DE" w:rsidRDefault="007E5AAD" w:rsidP="00066499">
      <w:pPr>
        <w:numPr>
          <w:ilvl w:val="0"/>
          <w:numId w:val="149"/>
        </w:numPr>
        <w:rPr>
          <w:lang w:val="en-US"/>
        </w:rPr>
      </w:pPr>
      <w:r w:rsidRPr="003866DE">
        <w:rPr>
          <w:lang w:val="en-US"/>
        </w:rPr>
        <w:t>978-1-107-69249-7         CDE B2+   Lift Off: Exploring Universe Bk +Online Access</w:t>
      </w:r>
    </w:p>
    <w:p w:rsidR="007E5AAD" w:rsidRDefault="007E5AAD" w:rsidP="0058047A">
      <w:pPr>
        <w:rPr>
          <w:lang w:val="en-US"/>
        </w:rPr>
      </w:pPr>
    </w:p>
    <w:p w:rsidR="007E5AAD" w:rsidRDefault="007E5AAD" w:rsidP="0058047A">
      <w:pPr>
        <w:rPr>
          <w:lang w:val="en-US"/>
        </w:rPr>
      </w:pPr>
    </w:p>
    <w:p w:rsidR="007E5AAD" w:rsidRDefault="007E5AAD" w:rsidP="0058047A">
      <w:pPr>
        <w:rPr>
          <w:lang w:val="en-US"/>
        </w:rPr>
      </w:pPr>
    </w:p>
    <w:p w:rsidR="007E5AAD" w:rsidRDefault="007E5AAD" w:rsidP="0058047A">
      <w:pPr>
        <w:rPr>
          <w:lang w:val="en-US"/>
        </w:rPr>
      </w:pPr>
    </w:p>
    <w:p w:rsidR="007E5AAD" w:rsidRDefault="007E5AAD" w:rsidP="0058047A">
      <w:pPr>
        <w:rPr>
          <w:lang w:val="en-US"/>
        </w:rPr>
      </w:pPr>
    </w:p>
    <w:p w:rsidR="007E5AAD" w:rsidRDefault="007E5AAD" w:rsidP="0058047A">
      <w:pPr>
        <w:rPr>
          <w:lang w:val="en-US"/>
        </w:rPr>
      </w:pPr>
    </w:p>
    <w:p w:rsidR="007E5AAD" w:rsidRDefault="007E5AAD" w:rsidP="0058047A">
      <w:pPr>
        <w:rPr>
          <w:lang w:val="en-US"/>
        </w:rPr>
      </w:pPr>
    </w:p>
    <w:p w:rsidR="007E5AAD" w:rsidRPr="0058047A" w:rsidRDefault="007E5AAD" w:rsidP="00E91783">
      <w:pPr>
        <w:tabs>
          <w:tab w:val="num" w:pos="426"/>
        </w:tabs>
        <w:suppressAutoHyphens/>
        <w:spacing w:line="276" w:lineRule="auto"/>
        <w:ind w:firstLine="567"/>
        <w:jc w:val="both"/>
        <w:rPr>
          <w:b/>
          <w:bCs/>
          <w:lang w:val="en-US"/>
        </w:rPr>
      </w:pPr>
    </w:p>
    <w:p w:rsidR="007E5AAD" w:rsidRPr="0058047A" w:rsidRDefault="007E5AAD" w:rsidP="00E91783">
      <w:pPr>
        <w:tabs>
          <w:tab w:val="num" w:pos="426"/>
        </w:tabs>
        <w:suppressAutoHyphens/>
        <w:spacing w:line="276" w:lineRule="auto"/>
        <w:ind w:firstLine="567"/>
        <w:jc w:val="both"/>
        <w:rPr>
          <w:b/>
          <w:bCs/>
          <w:lang w:val="en-US"/>
        </w:rPr>
      </w:pPr>
    </w:p>
    <w:p w:rsidR="007E5AAD" w:rsidRPr="0058047A" w:rsidRDefault="007E5AAD" w:rsidP="00E91783">
      <w:pPr>
        <w:tabs>
          <w:tab w:val="num" w:pos="426"/>
        </w:tabs>
        <w:suppressAutoHyphens/>
        <w:spacing w:line="276" w:lineRule="auto"/>
        <w:ind w:firstLine="567"/>
        <w:jc w:val="both"/>
        <w:rPr>
          <w:b/>
          <w:bCs/>
          <w:lang w:val="en-US"/>
        </w:rPr>
      </w:pPr>
    </w:p>
    <w:p w:rsidR="007E5AAD" w:rsidRPr="0058047A" w:rsidRDefault="007E5AAD" w:rsidP="00E91783">
      <w:pPr>
        <w:tabs>
          <w:tab w:val="num" w:pos="426"/>
        </w:tabs>
        <w:suppressAutoHyphens/>
        <w:spacing w:line="276" w:lineRule="auto"/>
        <w:ind w:firstLine="567"/>
        <w:jc w:val="both"/>
        <w:rPr>
          <w:b/>
          <w:bCs/>
          <w:lang w:val="en-US"/>
        </w:rPr>
      </w:pPr>
    </w:p>
    <w:p w:rsidR="007E5AAD" w:rsidRPr="0058047A" w:rsidRDefault="007E5AAD" w:rsidP="00E91783">
      <w:pPr>
        <w:tabs>
          <w:tab w:val="num" w:pos="426"/>
        </w:tabs>
        <w:suppressAutoHyphens/>
        <w:spacing w:line="276" w:lineRule="auto"/>
        <w:ind w:firstLine="567"/>
        <w:jc w:val="both"/>
        <w:rPr>
          <w:b/>
          <w:bCs/>
          <w:lang w:val="en-US"/>
        </w:rPr>
      </w:pPr>
    </w:p>
    <w:p w:rsidR="007E5AAD" w:rsidRDefault="007E5AAD" w:rsidP="00815FEA">
      <w:pPr>
        <w:jc w:val="center"/>
        <w:rPr>
          <w:b/>
          <w:bCs/>
          <w:sz w:val="32"/>
          <w:szCs w:val="32"/>
        </w:rPr>
      </w:pPr>
      <w:r>
        <w:rPr>
          <w:b/>
          <w:bCs/>
          <w:sz w:val="32"/>
          <w:szCs w:val="32"/>
        </w:rPr>
        <w:t>Карточка мероприятия</w:t>
      </w:r>
    </w:p>
    <w:p w:rsidR="007E5AAD" w:rsidRDefault="007E5AAD" w:rsidP="00815FEA">
      <w:pPr>
        <w:jc w:val="center"/>
        <w:rPr>
          <w:b/>
          <w:bCs/>
          <w:sz w:val="32"/>
          <w:szCs w:val="32"/>
        </w:rPr>
      </w:pPr>
    </w:p>
    <w:p w:rsidR="007E5AAD" w:rsidRPr="00BB082B" w:rsidRDefault="007E5AAD" w:rsidP="00815FEA">
      <w:pPr>
        <w:jc w:val="center"/>
        <w:rPr>
          <w:b/>
          <w:bCs/>
          <w:sz w:val="32"/>
          <w:szCs w:val="32"/>
        </w:rPr>
      </w:pPr>
      <w:r w:rsidRPr="00BB082B">
        <w:rPr>
          <w:b/>
          <w:bCs/>
          <w:sz w:val="32"/>
          <w:szCs w:val="32"/>
        </w:rPr>
        <w:t xml:space="preserve">«Молодежный  краеведческий лагерь имени М. Д. Челышова»  </w:t>
      </w:r>
    </w:p>
    <w:p w:rsidR="007E5AAD" w:rsidRDefault="007E5AAD" w:rsidP="00815FEA">
      <w:pPr>
        <w:ind w:firstLine="709"/>
        <w:jc w:val="center"/>
        <w:rPr>
          <w:b/>
          <w:bCs/>
          <w:sz w:val="32"/>
          <w:szCs w:val="32"/>
        </w:rPr>
      </w:pPr>
      <w:r w:rsidRPr="00BB082B">
        <w:rPr>
          <w:b/>
          <w:bCs/>
          <w:sz w:val="32"/>
          <w:szCs w:val="32"/>
        </w:rPr>
        <w:t>для учащихся  7-10-х классов</w:t>
      </w:r>
    </w:p>
    <w:p w:rsidR="007E5AAD" w:rsidRDefault="007E5AAD" w:rsidP="00FD64A3">
      <w:pPr>
        <w:ind w:firstLine="709"/>
        <w:jc w:val="center"/>
        <w:rPr>
          <w:b/>
          <w:bCs/>
          <w:sz w:val="32"/>
          <w:szCs w:val="32"/>
        </w:rPr>
      </w:pPr>
      <w:r>
        <w:rPr>
          <w:b/>
          <w:bCs/>
          <w:sz w:val="32"/>
          <w:szCs w:val="32"/>
        </w:rPr>
        <w:t xml:space="preserve"> образовательных учреждений </w:t>
      </w:r>
      <w:r w:rsidRPr="00BB082B">
        <w:rPr>
          <w:b/>
          <w:bCs/>
          <w:sz w:val="32"/>
          <w:szCs w:val="32"/>
        </w:rPr>
        <w:t>городского округа Самара</w:t>
      </w:r>
      <w:bookmarkStart w:id="109" w:name="ЛагерьЧелышова"/>
      <w:bookmarkEnd w:id="109"/>
    </w:p>
    <w:p w:rsidR="007E5AAD" w:rsidRDefault="007E5AAD" w:rsidP="00815FEA">
      <w:pPr>
        <w:ind w:firstLine="709"/>
        <w:jc w:val="center"/>
        <w:rPr>
          <w:b/>
          <w:bCs/>
          <w:sz w:val="32"/>
          <w:szCs w:val="32"/>
        </w:rPr>
      </w:pPr>
    </w:p>
    <w:p w:rsidR="007E5AAD" w:rsidRDefault="007E5AAD" w:rsidP="00815FEA">
      <w:pPr>
        <w:ind w:firstLine="709"/>
        <w:jc w:val="both"/>
        <w:rPr>
          <w:i/>
          <w:iCs/>
        </w:rPr>
      </w:pPr>
      <w:r>
        <w:rPr>
          <w:i/>
          <w:iCs/>
        </w:rPr>
        <w:t>Работа Молодёжного краеведческого лагеря проводится  как  практическая часть   ежегодной городской (открытой) научно-практической конференции учащихся образовательных учреждений «Челышовские чтения» на площадке МБОУ Школа №16 г.о. Самара (Ново-Садовая, 26 А).</w:t>
      </w:r>
    </w:p>
    <w:p w:rsidR="007E5AAD" w:rsidRDefault="007E5AAD" w:rsidP="00815FEA">
      <w:pPr>
        <w:ind w:firstLine="709"/>
        <w:jc w:val="both"/>
        <w:rPr>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2"/>
        <w:gridCol w:w="5639"/>
      </w:tblGrid>
      <w:tr w:rsidR="007E5AAD">
        <w:trPr>
          <w:jc w:val="center"/>
        </w:trPr>
        <w:tc>
          <w:tcPr>
            <w:tcW w:w="9571" w:type="dxa"/>
            <w:gridSpan w:val="2"/>
            <w:vAlign w:val="center"/>
          </w:tcPr>
          <w:p w:rsidR="007E5AAD" w:rsidRPr="00404734" w:rsidRDefault="007E5AAD" w:rsidP="00A64654">
            <w:pPr>
              <w:jc w:val="center"/>
              <w:rPr>
                <w:b/>
                <w:bCs/>
                <w:color w:val="365F91"/>
                <w:sz w:val="28"/>
                <w:szCs w:val="28"/>
              </w:rPr>
            </w:pPr>
            <w:r w:rsidRPr="00404734">
              <w:rPr>
                <w:b/>
                <w:bCs/>
                <w:sz w:val="28"/>
                <w:szCs w:val="28"/>
              </w:rPr>
              <w:t>СРОКИ И МЕСТО ПРОВЕДЕНИЯ</w:t>
            </w:r>
          </w:p>
        </w:tc>
      </w:tr>
      <w:tr w:rsidR="007E5AAD">
        <w:trPr>
          <w:jc w:val="center"/>
        </w:trPr>
        <w:tc>
          <w:tcPr>
            <w:tcW w:w="3932" w:type="dxa"/>
            <w:vAlign w:val="center"/>
          </w:tcPr>
          <w:p w:rsidR="007E5AAD" w:rsidRPr="00404734" w:rsidRDefault="007E5AAD" w:rsidP="00A64654">
            <w:pPr>
              <w:jc w:val="center"/>
              <w:rPr>
                <w:b/>
                <w:bCs/>
                <w:sz w:val="28"/>
                <w:szCs w:val="28"/>
              </w:rPr>
            </w:pPr>
          </w:p>
          <w:p w:rsidR="007E5AAD" w:rsidRPr="00404734" w:rsidRDefault="007E5AAD" w:rsidP="00A64654">
            <w:pPr>
              <w:jc w:val="center"/>
              <w:rPr>
                <w:b/>
                <w:bCs/>
                <w:sz w:val="28"/>
                <w:szCs w:val="28"/>
              </w:rPr>
            </w:pPr>
            <w:r w:rsidRPr="00404734">
              <w:rPr>
                <w:b/>
                <w:bCs/>
                <w:sz w:val="28"/>
                <w:szCs w:val="28"/>
              </w:rPr>
              <w:t>Дата,</w:t>
            </w:r>
          </w:p>
          <w:p w:rsidR="007E5AAD" w:rsidRPr="00404734" w:rsidRDefault="007E5AAD" w:rsidP="00A64654">
            <w:pPr>
              <w:jc w:val="center"/>
              <w:rPr>
                <w:b/>
                <w:bCs/>
                <w:sz w:val="28"/>
                <w:szCs w:val="28"/>
              </w:rPr>
            </w:pPr>
            <w:r w:rsidRPr="00404734">
              <w:rPr>
                <w:b/>
                <w:bCs/>
                <w:sz w:val="28"/>
                <w:szCs w:val="28"/>
              </w:rPr>
              <w:t>время и место</w:t>
            </w:r>
          </w:p>
          <w:p w:rsidR="007E5AAD" w:rsidRPr="00404734" w:rsidRDefault="007E5AAD" w:rsidP="00A64654">
            <w:pPr>
              <w:jc w:val="center"/>
              <w:rPr>
                <w:b/>
                <w:bCs/>
                <w:i/>
                <w:iCs/>
                <w:sz w:val="28"/>
                <w:szCs w:val="28"/>
              </w:rPr>
            </w:pPr>
            <w:r w:rsidRPr="00404734">
              <w:rPr>
                <w:b/>
                <w:bCs/>
                <w:sz w:val="28"/>
                <w:szCs w:val="28"/>
              </w:rPr>
              <w:t>проведения  мероприятия</w:t>
            </w:r>
          </w:p>
          <w:p w:rsidR="007E5AAD" w:rsidRPr="00404734" w:rsidRDefault="007E5AAD" w:rsidP="00A64654">
            <w:pPr>
              <w:jc w:val="center"/>
              <w:rPr>
                <w:b/>
                <w:bCs/>
                <w:i/>
                <w:iCs/>
                <w:sz w:val="28"/>
                <w:szCs w:val="28"/>
              </w:rPr>
            </w:pPr>
          </w:p>
        </w:tc>
        <w:tc>
          <w:tcPr>
            <w:tcW w:w="5639" w:type="dxa"/>
            <w:vAlign w:val="center"/>
          </w:tcPr>
          <w:p w:rsidR="007E5AAD" w:rsidRPr="0036040C" w:rsidRDefault="007E5AAD" w:rsidP="00A64654">
            <w:pPr>
              <w:jc w:val="center"/>
              <w:rPr>
                <w:b/>
                <w:bCs/>
              </w:rPr>
            </w:pPr>
            <w:r>
              <w:rPr>
                <w:b/>
                <w:bCs/>
              </w:rPr>
              <w:t>1 этап (заочный)</w:t>
            </w:r>
            <w:r w:rsidRPr="0036040C">
              <w:rPr>
                <w:b/>
                <w:bCs/>
              </w:rPr>
              <w:t>:</w:t>
            </w:r>
          </w:p>
          <w:p w:rsidR="007E5AAD" w:rsidRPr="0036040C" w:rsidRDefault="007E5AAD" w:rsidP="00A64654">
            <w:pPr>
              <w:jc w:val="center"/>
            </w:pPr>
            <w:r w:rsidRPr="0036040C">
              <w:t>1-20 марта 2019г.</w:t>
            </w:r>
          </w:p>
          <w:p w:rsidR="007E5AAD" w:rsidRDefault="007E5AAD" w:rsidP="00A64654">
            <w:pPr>
              <w:jc w:val="center"/>
            </w:pPr>
            <w:r w:rsidRPr="0036040C">
              <w:t>МБОУ Школ</w:t>
            </w:r>
            <w:r>
              <w:t>а</w:t>
            </w:r>
            <w:r w:rsidRPr="0036040C">
              <w:t xml:space="preserve"> №16</w:t>
            </w:r>
            <w:r>
              <w:t xml:space="preserve"> г.о. Самара</w:t>
            </w:r>
          </w:p>
          <w:p w:rsidR="007E5AAD" w:rsidRPr="0036040C" w:rsidRDefault="007E5AAD" w:rsidP="00A64654">
            <w:pPr>
              <w:jc w:val="center"/>
            </w:pPr>
            <w:r w:rsidRPr="0036040C">
              <w:t xml:space="preserve">(ул. </w:t>
            </w:r>
            <w:r>
              <w:t xml:space="preserve">Ново-Садовая, 26 </w:t>
            </w:r>
            <w:r w:rsidRPr="0036040C">
              <w:t>А).</w:t>
            </w:r>
          </w:p>
          <w:p w:rsidR="007E5AAD" w:rsidRPr="002576AC" w:rsidRDefault="007E5AAD" w:rsidP="00A64654">
            <w:pPr>
              <w:jc w:val="center"/>
            </w:pPr>
            <w:r>
              <w:t>Подача заявок.</w:t>
            </w:r>
          </w:p>
          <w:p w:rsidR="007E5AAD" w:rsidRDefault="007E5AAD" w:rsidP="00A64654">
            <w:pPr>
              <w:jc w:val="center"/>
              <w:rPr>
                <w:b/>
                <w:bCs/>
              </w:rPr>
            </w:pPr>
            <w:r w:rsidRPr="002576AC">
              <w:rPr>
                <w:b/>
                <w:bCs/>
              </w:rPr>
              <w:t>2 этап (очный)</w:t>
            </w:r>
            <w:r>
              <w:rPr>
                <w:b/>
                <w:bCs/>
              </w:rPr>
              <w:t>:</w:t>
            </w:r>
          </w:p>
          <w:p w:rsidR="007E5AAD" w:rsidRPr="0036040C" w:rsidRDefault="007E5AAD" w:rsidP="00A64654">
            <w:pPr>
              <w:jc w:val="center"/>
            </w:pPr>
            <w:r w:rsidRPr="0036040C">
              <w:t>3 - 4 июня 2019 года</w:t>
            </w:r>
          </w:p>
          <w:p w:rsidR="007E5AAD" w:rsidRDefault="007E5AAD" w:rsidP="00A64654">
            <w:pPr>
              <w:jc w:val="center"/>
            </w:pPr>
            <w:r w:rsidRPr="0036040C">
              <w:t>на базе МБОУ Школ</w:t>
            </w:r>
            <w:r>
              <w:t>а</w:t>
            </w:r>
            <w:r w:rsidRPr="0036040C">
              <w:t xml:space="preserve"> №16</w:t>
            </w:r>
            <w:r>
              <w:t xml:space="preserve"> г.о. Самара</w:t>
            </w:r>
          </w:p>
          <w:p w:rsidR="007E5AAD" w:rsidRDefault="007E5AAD" w:rsidP="00A64654">
            <w:pPr>
              <w:jc w:val="center"/>
            </w:pPr>
            <w:r w:rsidRPr="0036040C">
              <w:t>(ул. Ново-Садовая, 26 А)</w:t>
            </w:r>
          </w:p>
          <w:p w:rsidR="007E5AAD" w:rsidRPr="002576AC" w:rsidRDefault="007E5AAD" w:rsidP="00A64654">
            <w:pPr>
              <w:jc w:val="center"/>
              <w:rPr>
                <w:b/>
                <w:bCs/>
              </w:rPr>
            </w:pPr>
            <w:r>
              <w:t>Проведение смены краеведческого лагеря</w:t>
            </w:r>
          </w:p>
        </w:tc>
      </w:tr>
      <w:tr w:rsidR="007E5AAD">
        <w:trPr>
          <w:jc w:val="center"/>
        </w:trPr>
        <w:tc>
          <w:tcPr>
            <w:tcW w:w="9571" w:type="dxa"/>
            <w:gridSpan w:val="2"/>
            <w:vAlign w:val="center"/>
          </w:tcPr>
          <w:p w:rsidR="007E5AAD" w:rsidRPr="00404734" w:rsidRDefault="007E5AAD" w:rsidP="00A64654">
            <w:pPr>
              <w:jc w:val="center"/>
              <w:rPr>
                <w:b/>
                <w:bCs/>
                <w:sz w:val="28"/>
                <w:szCs w:val="28"/>
              </w:rPr>
            </w:pPr>
            <w:r w:rsidRPr="00404734">
              <w:rPr>
                <w:b/>
                <w:bCs/>
                <w:sz w:val="28"/>
                <w:szCs w:val="28"/>
              </w:rPr>
              <w:t>ЗАЯВКИ УЧАСТНИКОВ</w:t>
            </w:r>
          </w:p>
        </w:tc>
      </w:tr>
      <w:tr w:rsidR="007E5AAD">
        <w:trPr>
          <w:jc w:val="center"/>
        </w:trPr>
        <w:tc>
          <w:tcPr>
            <w:tcW w:w="3932" w:type="dxa"/>
            <w:vAlign w:val="center"/>
          </w:tcPr>
          <w:p w:rsidR="007E5AAD" w:rsidRPr="00404734" w:rsidRDefault="007E5AAD" w:rsidP="00A64654">
            <w:pPr>
              <w:jc w:val="center"/>
              <w:rPr>
                <w:b/>
                <w:bCs/>
                <w:sz w:val="28"/>
                <w:szCs w:val="28"/>
              </w:rPr>
            </w:pPr>
            <w:r w:rsidRPr="00404734">
              <w:rPr>
                <w:b/>
                <w:bCs/>
                <w:sz w:val="28"/>
                <w:szCs w:val="28"/>
              </w:rPr>
              <w:t>Возрастная категория участников</w:t>
            </w:r>
          </w:p>
        </w:tc>
        <w:tc>
          <w:tcPr>
            <w:tcW w:w="5639" w:type="dxa"/>
            <w:vAlign w:val="center"/>
          </w:tcPr>
          <w:p w:rsidR="007E5AAD" w:rsidRPr="0036040C" w:rsidRDefault="007E5AAD" w:rsidP="00A64654">
            <w:pPr>
              <w:jc w:val="center"/>
              <w:rPr>
                <w:sz w:val="32"/>
                <w:szCs w:val="32"/>
              </w:rPr>
            </w:pPr>
            <w:r w:rsidRPr="0036040C">
              <w:t>7</w:t>
            </w:r>
            <w:r>
              <w:t>-</w:t>
            </w:r>
            <w:r w:rsidRPr="0036040C">
              <w:t>10 класс</w:t>
            </w:r>
          </w:p>
        </w:tc>
      </w:tr>
      <w:tr w:rsidR="007E5AAD">
        <w:trPr>
          <w:jc w:val="center"/>
        </w:trPr>
        <w:tc>
          <w:tcPr>
            <w:tcW w:w="3932" w:type="dxa"/>
            <w:vAlign w:val="center"/>
          </w:tcPr>
          <w:p w:rsidR="007E5AAD" w:rsidRPr="00404734" w:rsidRDefault="007E5AAD" w:rsidP="00A64654">
            <w:pPr>
              <w:jc w:val="center"/>
              <w:rPr>
                <w:b/>
                <w:bCs/>
                <w:sz w:val="28"/>
                <w:szCs w:val="28"/>
              </w:rPr>
            </w:pPr>
            <w:r w:rsidRPr="00404734">
              <w:rPr>
                <w:b/>
                <w:bCs/>
                <w:sz w:val="28"/>
                <w:szCs w:val="28"/>
              </w:rPr>
              <w:t>Форма участия</w:t>
            </w:r>
          </w:p>
        </w:tc>
        <w:tc>
          <w:tcPr>
            <w:tcW w:w="5639" w:type="dxa"/>
            <w:vAlign w:val="center"/>
          </w:tcPr>
          <w:p w:rsidR="007E5AAD" w:rsidRPr="0036040C" w:rsidRDefault="007E5AAD" w:rsidP="00A64654">
            <w:pPr>
              <w:jc w:val="center"/>
              <w:rPr>
                <w:color w:val="95B3D7"/>
              </w:rPr>
            </w:pPr>
            <w:r w:rsidRPr="0036040C">
              <w:t>индивидуальная /командная</w:t>
            </w:r>
          </w:p>
        </w:tc>
      </w:tr>
      <w:tr w:rsidR="007E5AAD">
        <w:trPr>
          <w:jc w:val="center"/>
        </w:trPr>
        <w:tc>
          <w:tcPr>
            <w:tcW w:w="3932" w:type="dxa"/>
            <w:vAlign w:val="center"/>
          </w:tcPr>
          <w:p w:rsidR="007E5AAD" w:rsidRDefault="007E5AAD" w:rsidP="00A64654">
            <w:pPr>
              <w:jc w:val="center"/>
              <w:rPr>
                <w:b/>
                <w:bCs/>
                <w:sz w:val="28"/>
                <w:szCs w:val="28"/>
              </w:rPr>
            </w:pPr>
            <w:r w:rsidRPr="00404734">
              <w:rPr>
                <w:b/>
                <w:bCs/>
                <w:sz w:val="28"/>
                <w:szCs w:val="28"/>
              </w:rPr>
              <w:t>Квота участников</w:t>
            </w:r>
          </w:p>
          <w:p w:rsidR="007E5AAD" w:rsidRPr="00404734" w:rsidRDefault="007E5AAD" w:rsidP="00A64654">
            <w:pPr>
              <w:jc w:val="center"/>
              <w:rPr>
                <w:b/>
                <w:bCs/>
                <w:i/>
                <w:iCs/>
                <w:sz w:val="28"/>
                <w:szCs w:val="28"/>
              </w:rPr>
            </w:pPr>
            <w:r w:rsidRPr="00404734">
              <w:rPr>
                <w:b/>
                <w:bCs/>
                <w:sz w:val="28"/>
                <w:szCs w:val="28"/>
              </w:rPr>
              <w:t>от одного ОУ</w:t>
            </w:r>
          </w:p>
        </w:tc>
        <w:tc>
          <w:tcPr>
            <w:tcW w:w="5639" w:type="dxa"/>
            <w:vAlign w:val="center"/>
          </w:tcPr>
          <w:p w:rsidR="007E5AAD" w:rsidRPr="0036040C" w:rsidRDefault="007E5AAD" w:rsidP="00A64654">
            <w:pPr>
              <w:jc w:val="center"/>
            </w:pPr>
            <w:r w:rsidRPr="0036040C">
              <w:t>1 команда от ОУ</w:t>
            </w:r>
          </w:p>
          <w:p w:rsidR="007E5AAD" w:rsidRPr="0036040C" w:rsidRDefault="007E5AAD" w:rsidP="00A64654">
            <w:pPr>
              <w:jc w:val="center"/>
              <w:rPr>
                <w:color w:val="95B3D7"/>
              </w:rPr>
            </w:pPr>
            <w:r w:rsidRPr="0036040C">
              <w:t>(от 2 до 4 человек в 1 команде)</w:t>
            </w:r>
          </w:p>
        </w:tc>
      </w:tr>
      <w:tr w:rsidR="007E5AAD" w:rsidRPr="006A13C3">
        <w:trPr>
          <w:jc w:val="center"/>
        </w:trPr>
        <w:tc>
          <w:tcPr>
            <w:tcW w:w="3932" w:type="dxa"/>
            <w:vAlign w:val="center"/>
          </w:tcPr>
          <w:p w:rsidR="007E5AAD" w:rsidRDefault="007E5AAD" w:rsidP="00A64654">
            <w:pPr>
              <w:jc w:val="center"/>
              <w:rPr>
                <w:b/>
                <w:bCs/>
                <w:sz w:val="28"/>
                <w:szCs w:val="28"/>
              </w:rPr>
            </w:pPr>
            <w:r w:rsidRPr="00404734">
              <w:rPr>
                <w:b/>
                <w:bCs/>
                <w:sz w:val="28"/>
                <w:szCs w:val="28"/>
              </w:rPr>
              <w:t>Срок подачи заявок</w:t>
            </w:r>
          </w:p>
          <w:p w:rsidR="007E5AAD" w:rsidRPr="00404734" w:rsidRDefault="007E5AAD" w:rsidP="00A64654">
            <w:pPr>
              <w:jc w:val="center"/>
              <w:rPr>
                <w:b/>
                <w:bCs/>
                <w:sz w:val="28"/>
                <w:szCs w:val="28"/>
              </w:rPr>
            </w:pPr>
            <w:r w:rsidRPr="00404734">
              <w:rPr>
                <w:b/>
                <w:bCs/>
                <w:sz w:val="28"/>
                <w:szCs w:val="28"/>
              </w:rPr>
              <w:t>для участия</w:t>
            </w:r>
          </w:p>
        </w:tc>
        <w:tc>
          <w:tcPr>
            <w:tcW w:w="5639" w:type="dxa"/>
            <w:vAlign w:val="center"/>
          </w:tcPr>
          <w:p w:rsidR="007E5AAD" w:rsidRPr="0036040C" w:rsidRDefault="007E5AAD" w:rsidP="00A64654">
            <w:pPr>
              <w:jc w:val="center"/>
              <w:rPr>
                <w:color w:val="95B3D7"/>
                <w:lang w:val="en-US"/>
              </w:rPr>
            </w:pPr>
            <w:r w:rsidRPr="0036040C">
              <w:rPr>
                <w:lang w:val="en-US"/>
              </w:rPr>
              <w:t xml:space="preserve">1-20 </w:t>
            </w:r>
            <w:r w:rsidRPr="0036040C">
              <w:t>марта</w:t>
            </w:r>
            <w:r w:rsidRPr="0036040C">
              <w:rPr>
                <w:lang w:val="en-US"/>
              </w:rPr>
              <w:t xml:space="preserve"> 2019</w:t>
            </w:r>
            <w:r w:rsidRPr="0036040C">
              <w:t>года</w:t>
            </w:r>
          </w:p>
        </w:tc>
      </w:tr>
      <w:tr w:rsidR="007E5AAD">
        <w:trPr>
          <w:jc w:val="center"/>
        </w:trPr>
        <w:tc>
          <w:tcPr>
            <w:tcW w:w="3932" w:type="dxa"/>
            <w:vAlign w:val="center"/>
          </w:tcPr>
          <w:p w:rsidR="007E5AAD" w:rsidRPr="00404734" w:rsidRDefault="007E5AAD" w:rsidP="00A64654">
            <w:pPr>
              <w:jc w:val="center"/>
              <w:rPr>
                <w:b/>
                <w:bCs/>
                <w:sz w:val="28"/>
                <w:szCs w:val="28"/>
              </w:rPr>
            </w:pPr>
            <w:r w:rsidRPr="00404734">
              <w:rPr>
                <w:b/>
                <w:bCs/>
                <w:sz w:val="28"/>
                <w:szCs w:val="28"/>
              </w:rPr>
              <w:t>Форма подачи заявок</w:t>
            </w:r>
          </w:p>
        </w:tc>
        <w:tc>
          <w:tcPr>
            <w:tcW w:w="5639" w:type="dxa"/>
            <w:vAlign w:val="center"/>
          </w:tcPr>
          <w:p w:rsidR="007E5AAD" w:rsidRPr="0036040C" w:rsidRDefault="007E5AAD" w:rsidP="00A64654">
            <w:pPr>
              <w:jc w:val="center"/>
            </w:pPr>
            <w:r w:rsidRPr="0036040C">
              <w:t>заочная</w:t>
            </w:r>
          </w:p>
        </w:tc>
      </w:tr>
      <w:tr w:rsidR="007E5AAD">
        <w:trPr>
          <w:jc w:val="center"/>
        </w:trPr>
        <w:tc>
          <w:tcPr>
            <w:tcW w:w="3932" w:type="dxa"/>
            <w:vAlign w:val="center"/>
          </w:tcPr>
          <w:p w:rsidR="007E5AAD" w:rsidRPr="00404734" w:rsidRDefault="007E5AAD" w:rsidP="00A64654">
            <w:pPr>
              <w:jc w:val="center"/>
              <w:rPr>
                <w:b/>
                <w:bCs/>
                <w:sz w:val="28"/>
                <w:szCs w:val="28"/>
              </w:rPr>
            </w:pPr>
            <w:r w:rsidRPr="00404734">
              <w:rPr>
                <w:b/>
                <w:bCs/>
                <w:sz w:val="28"/>
                <w:szCs w:val="28"/>
              </w:rPr>
              <w:t>Адрес эл. почты</w:t>
            </w:r>
          </w:p>
          <w:p w:rsidR="007E5AAD" w:rsidRPr="00404734" w:rsidRDefault="007E5AAD" w:rsidP="00A64654">
            <w:pPr>
              <w:jc w:val="center"/>
              <w:rPr>
                <w:b/>
                <w:bCs/>
                <w:sz w:val="28"/>
                <w:szCs w:val="28"/>
              </w:rPr>
            </w:pPr>
            <w:r w:rsidRPr="00404734">
              <w:rPr>
                <w:b/>
                <w:bCs/>
                <w:sz w:val="28"/>
                <w:szCs w:val="28"/>
              </w:rPr>
              <w:t>для подачи заявок</w:t>
            </w:r>
          </w:p>
        </w:tc>
        <w:tc>
          <w:tcPr>
            <w:tcW w:w="5639" w:type="dxa"/>
            <w:vAlign w:val="center"/>
          </w:tcPr>
          <w:p w:rsidR="007E5AAD" w:rsidRPr="0036040C" w:rsidRDefault="007E5AAD" w:rsidP="00A64654">
            <w:pPr>
              <w:jc w:val="center"/>
              <w:rPr>
                <w:color w:val="365F91"/>
                <w:sz w:val="32"/>
                <w:szCs w:val="32"/>
                <w:lang w:val="en-US"/>
              </w:rPr>
            </w:pPr>
            <w:hyperlink r:id="rId267" w:history="1">
              <w:r w:rsidRPr="0036040C">
                <w:rPr>
                  <w:rStyle w:val="Hyperlink"/>
                  <w:color w:val="auto"/>
                  <w:u w:val="none"/>
                  <w:lang w:val="en-US"/>
                </w:rPr>
                <w:t>school</w:t>
              </w:r>
              <w:r w:rsidRPr="0036040C">
                <w:rPr>
                  <w:rStyle w:val="Hyperlink"/>
                  <w:color w:val="auto"/>
                  <w:u w:val="none"/>
                </w:rPr>
                <w:t>16</w:t>
              </w:r>
              <w:r w:rsidRPr="0036040C">
                <w:rPr>
                  <w:rStyle w:val="Hyperlink"/>
                  <w:color w:val="auto"/>
                  <w:u w:val="none"/>
                  <w:lang w:val="en-US"/>
                </w:rPr>
                <w:t>samara</w:t>
              </w:r>
              <w:r w:rsidRPr="0036040C">
                <w:rPr>
                  <w:rStyle w:val="Hyperlink"/>
                  <w:color w:val="auto"/>
                  <w:u w:val="none"/>
                </w:rPr>
                <w:t>@</w:t>
              </w:r>
              <w:r w:rsidRPr="0036040C">
                <w:rPr>
                  <w:rStyle w:val="Hyperlink"/>
                  <w:color w:val="auto"/>
                  <w:u w:val="none"/>
                  <w:lang w:val="en-US"/>
                </w:rPr>
                <w:t>mail</w:t>
              </w:r>
              <w:r w:rsidRPr="0036040C">
                <w:rPr>
                  <w:rStyle w:val="Hyperlink"/>
                  <w:color w:val="auto"/>
                  <w:u w:val="none"/>
                </w:rPr>
                <w:t>.</w:t>
              </w:r>
              <w:r w:rsidRPr="0036040C">
                <w:rPr>
                  <w:rStyle w:val="Hyperlink"/>
                  <w:color w:val="auto"/>
                  <w:u w:val="none"/>
                  <w:lang w:val="en-US"/>
                </w:rPr>
                <w:t>ru</w:t>
              </w:r>
            </w:hyperlink>
          </w:p>
        </w:tc>
      </w:tr>
      <w:tr w:rsidR="007E5AAD">
        <w:trPr>
          <w:jc w:val="center"/>
        </w:trPr>
        <w:tc>
          <w:tcPr>
            <w:tcW w:w="9571" w:type="dxa"/>
            <w:gridSpan w:val="2"/>
            <w:vAlign w:val="center"/>
          </w:tcPr>
          <w:p w:rsidR="007E5AAD" w:rsidRPr="00404734" w:rsidRDefault="007E5AAD" w:rsidP="00A64654">
            <w:pPr>
              <w:jc w:val="center"/>
              <w:rPr>
                <w:b/>
                <w:bCs/>
                <w:color w:val="365F91"/>
                <w:sz w:val="28"/>
                <w:szCs w:val="28"/>
              </w:rPr>
            </w:pPr>
            <w:r w:rsidRPr="00404734">
              <w:rPr>
                <w:b/>
                <w:bCs/>
                <w:sz w:val="28"/>
                <w:szCs w:val="28"/>
              </w:rPr>
              <w:t>ОРГАНИЗАТОР</w:t>
            </w:r>
          </w:p>
        </w:tc>
      </w:tr>
      <w:tr w:rsidR="007E5AAD">
        <w:trPr>
          <w:jc w:val="center"/>
        </w:trPr>
        <w:tc>
          <w:tcPr>
            <w:tcW w:w="3932" w:type="dxa"/>
            <w:vAlign w:val="center"/>
          </w:tcPr>
          <w:p w:rsidR="007E5AAD" w:rsidRPr="00404734" w:rsidRDefault="007E5AAD" w:rsidP="00A64654">
            <w:pPr>
              <w:jc w:val="center"/>
              <w:rPr>
                <w:b/>
                <w:bCs/>
                <w:sz w:val="28"/>
                <w:szCs w:val="28"/>
              </w:rPr>
            </w:pPr>
            <w:r w:rsidRPr="00404734">
              <w:rPr>
                <w:b/>
                <w:bCs/>
                <w:sz w:val="28"/>
                <w:szCs w:val="28"/>
              </w:rPr>
              <w:t>Организатор</w:t>
            </w:r>
          </w:p>
        </w:tc>
        <w:tc>
          <w:tcPr>
            <w:tcW w:w="5639" w:type="dxa"/>
            <w:vAlign w:val="center"/>
          </w:tcPr>
          <w:p w:rsidR="007E5AAD" w:rsidRPr="0036040C" w:rsidRDefault="007E5AAD" w:rsidP="00A64654">
            <w:pPr>
              <w:jc w:val="center"/>
              <w:rPr>
                <w:color w:val="365F91"/>
                <w:sz w:val="32"/>
                <w:szCs w:val="32"/>
              </w:rPr>
            </w:pPr>
            <w:r w:rsidRPr="0036040C">
              <w:t>МБОУ Школ</w:t>
            </w:r>
            <w:r>
              <w:t>а</w:t>
            </w:r>
            <w:r w:rsidRPr="0036040C">
              <w:t xml:space="preserve"> №16</w:t>
            </w:r>
            <w:r>
              <w:t xml:space="preserve"> г.о. Самара</w:t>
            </w:r>
          </w:p>
        </w:tc>
      </w:tr>
      <w:tr w:rsidR="007E5AAD">
        <w:trPr>
          <w:jc w:val="center"/>
        </w:trPr>
        <w:tc>
          <w:tcPr>
            <w:tcW w:w="3932" w:type="dxa"/>
            <w:vAlign w:val="center"/>
          </w:tcPr>
          <w:p w:rsidR="007E5AAD" w:rsidRDefault="007E5AAD" w:rsidP="00A64654">
            <w:pPr>
              <w:jc w:val="center"/>
              <w:rPr>
                <w:b/>
                <w:bCs/>
                <w:sz w:val="28"/>
                <w:szCs w:val="28"/>
              </w:rPr>
            </w:pPr>
            <w:r w:rsidRPr="00404734">
              <w:rPr>
                <w:b/>
                <w:bCs/>
                <w:sz w:val="28"/>
                <w:szCs w:val="28"/>
              </w:rPr>
              <w:t>ФИО и контакты ответственного координатора</w:t>
            </w:r>
          </w:p>
          <w:p w:rsidR="007E5AAD" w:rsidRPr="00404734" w:rsidRDefault="007E5AAD" w:rsidP="00A64654">
            <w:pPr>
              <w:jc w:val="center"/>
              <w:rPr>
                <w:b/>
                <w:bCs/>
                <w:sz w:val="28"/>
                <w:szCs w:val="28"/>
              </w:rPr>
            </w:pPr>
            <w:r w:rsidRPr="00404734">
              <w:rPr>
                <w:b/>
                <w:bCs/>
                <w:sz w:val="28"/>
                <w:szCs w:val="28"/>
              </w:rPr>
              <w:t>на площадке проведения</w:t>
            </w:r>
          </w:p>
        </w:tc>
        <w:tc>
          <w:tcPr>
            <w:tcW w:w="5639" w:type="dxa"/>
            <w:vAlign w:val="center"/>
          </w:tcPr>
          <w:p w:rsidR="007E5AAD" w:rsidRPr="0036040C" w:rsidRDefault="007E5AAD" w:rsidP="00A64654">
            <w:pPr>
              <w:jc w:val="center"/>
            </w:pPr>
            <w:r w:rsidRPr="0036040C">
              <w:t>МБОУ Школ</w:t>
            </w:r>
            <w:r>
              <w:t>а</w:t>
            </w:r>
            <w:r w:rsidRPr="0036040C">
              <w:t xml:space="preserve"> №16</w:t>
            </w:r>
            <w:r>
              <w:t xml:space="preserve"> г.о. Самара</w:t>
            </w:r>
            <w:r w:rsidRPr="0036040C">
              <w:t>:</w:t>
            </w:r>
          </w:p>
          <w:p w:rsidR="007E5AAD" w:rsidRPr="0036040C" w:rsidRDefault="007E5AAD" w:rsidP="00A64654">
            <w:pPr>
              <w:jc w:val="center"/>
            </w:pPr>
            <w:r w:rsidRPr="0036040C">
              <w:t>Личман Евгения Викторовна</w:t>
            </w:r>
          </w:p>
          <w:p w:rsidR="007E5AAD" w:rsidRDefault="007E5AAD" w:rsidP="00A64654">
            <w:pPr>
              <w:jc w:val="center"/>
            </w:pPr>
            <w:r>
              <w:t>р</w:t>
            </w:r>
            <w:r w:rsidRPr="0036040C">
              <w:t>аб. 335-64-00,</w:t>
            </w:r>
          </w:p>
          <w:p w:rsidR="007E5AAD" w:rsidRPr="00404734" w:rsidRDefault="007E5AAD" w:rsidP="00A64654">
            <w:pPr>
              <w:jc w:val="center"/>
              <w:rPr>
                <w:b/>
                <w:bCs/>
                <w:color w:val="365F91"/>
                <w:sz w:val="32"/>
                <w:szCs w:val="32"/>
              </w:rPr>
            </w:pPr>
            <w:r w:rsidRPr="008B45BD">
              <w:t>334-57-71</w:t>
            </w:r>
          </w:p>
        </w:tc>
      </w:tr>
    </w:tbl>
    <w:p w:rsidR="007E5AAD" w:rsidRDefault="007E5AAD" w:rsidP="00815FEA">
      <w:pPr>
        <w:jc w:val="center"/>
        <w:rPr>
          <w:b/>
          <w:bCs/>
          <w:color w:val="365F91"/>
          <w:sz w:val="32"/>
          <w:szCs w:val="32"/>
        </w:rPr>
      </w:pPr>
    </w:p>
    <w:p w:rsidR="007E5AAD" w:rsidRDefault="007E5AAD" w:rsidP="00815FEA"/>
    <w:p w:rsidR="007E5AAD" w:rsidRDefault="007E5AAD" w:rsidP="00E91783">
      <w:pPr>
        <w:tabs>
          <w:tab w:val="num" w:pos="426"/>
        </w:tabs>
        <w:suppressAutoHyphens/>
        <w:spacing w:line="276" w:lineRule="auto"/>
        <w:ind w:firstLine="567"/>
        <w:jc w:val="both"/>
        <w:rPr>
          <w:b/>
          <w:bCs/>
        </w:rPr>
      </w:pPr>
    </w:p>
    <w:p w:rsidR="007E5AAD" w:rsidRDefault="007E5AAD" w:rsidP="00E91783">
      <w:pPr>
        <w:tabs>
          <w:tab w:val="num" w:pos="426"/>
        </w:tabs>
        <w:suppressAutoHyphens/>
        <w:spacing w:line="276" w:lineRule="auto"/>
        <w:ind w:firstLine="567"/>
        <w:jc w:val="both"/>
        <w:rPr>
          <w:b/>
          <w:bCs/>
        </w:rPr>
      </w:pPr>
    </w:p>
    <w:p w:rsidR="007E5AAD" w:rsidRDefault="007E5AAD" w:rsidP="00E91783">
      <w:pPr>
        <w:tabs>
          <w:tab w:val="num" w:pos="426"/>
        </w:tabs>
        <w:suppressAutoHyphens/>
        <w:spacing w:line="276" w:lineRule="auto"/>
        <w:ind w:firstLine="567"/>
        <w:jc w:val="both"/>
        <w:rPr>
          <w:b/>
          <w:bCs/>
        </w:rPr>
      </w:pPr>
    </w:p>
    <w:p w:rsidR="007E5AAD" w:rsidRDefault="007E5AAD" w:rsidP="00E91783">
      <w:pPr>
        <w:tabs>
          <w:tab w:val="num" w:pos="426"/>
        </w:tabs>
        <w:suppressAutoHyphens/>
        <w:spacing w:line="276" w:lineRule="auto"/>
        <w:ind w:firstLine="567"/>
        <w:jc w:val="both"/>
        <w:rPr>
          <w:b/>
          <w:bCs/>
        </w:rPr>
      </w:pPr>
    </w:p>
    <w:p w:rsidR="007E5AAD" w:rsidRPr="00FD64A3" w:rsidRDefault="007E5AAD" w:rsidP="00815FEA">
      <w:pPr>
        <w:jc w:val="center"/>
        <w:rPr>
          <w:b/>
          <w:bCs/>
          <w:sz w:val="28"/>
          <w:szCs w:val="28"/>
        </w:rPr>
      </w:pPr>
      <w:r w:rsidRPr="00FD64A3">
        <w:rPr>
          <w:b/>
          <w:bCs/>
          <w:sz w:val="28"/>
          <w:szCs w:val="28"/>
        </w:rPr>
        <w:t>ПОЛОЖЕНИЕ</w:t>
      </w:r>
    </w:p>
    <w:p w:rsidR="007E5AAD" w:rsidRPr="00FD64A3" w:rsidRDefault="007E5AAD" w:rsidP="00815FEA">
      <w:pPr>
        <w:jc w:val="center"/>
        <w:rPr>
          <w:b/>
          <w:bCs/>
          <w:sz w:val="28"/>
          <w:szCs w:val="28"/>
        </w:rPr>
      </w:pPr>
      <w:r w:rsidRPr="00FD64A3">
        <w:rPr>
          <w:b/>
          <w:bCs/>
          <w:sz w:val="28"/>
          <w:szCs w:val="28"/>
        </w:rPr>
        <w:t xml:space="preserve">«Молодежный  краеведческий лагерь имени М. Д. Челышова»  </w:t>
      </w:r>
    </w:p>
    <w:p w:rsidR="007E5AAD" w:rsidRPr="00FD64A3" w:rsidRDefault="007E5AAD" w:rsidP="00815FEA">
      <w:pPr>
        <w:ind w:firstLine="709"/>
        <w:jc w:val="center"/>
        <w:rPr>
          <w:b/>
          <w:bCs/>
          <w:sz w:val="28"/>
          <w:szCs w:val="28"/>
        </w:rPr>
      </w:pPr>
      <w:r w:rsidRPr="00FD64A3">
        <w:rPr>
          <w:b/>
          <w:bCs/>
          <w:sz w:val="28"/>
          <w:szCs w:val="28"/>
        </w:rPr>
        <w:t xml:space="preserve">для учащихся  7-10-х классов образовательных учреждений </w:t>
      </w:r>
    </w:p>
    <w:p w:rsidR="007E5AAD" w:rsidRPr="00FD64A3" w:rsidRDefault="007E5AAD" w:rsidP="00815FEA">
      <w:pPr>
        <w:ind w:firstLine="709"/>
        <w:jc w:val="center"/>
        <w:rPr>
          <w:b/>
          <w:bCs/>
          <w:sz w:val="28"/>
          <w:szCs w:val="28"/>
        </w:rPr>
      </w:pPr>
      <w:r w:rsidRPr="00FD64A3">
        <w:rPr>
          <w:b/>
          <w:bCs/>
          <w:sz w:val="28"/>
          <w:szCs w:val="28"/>
        </w:rPr>
        <w:t>городского округа Самара</w:t>
      </w:r>
    </w:p>
    <w:p w:rsidR="007E5AAD" w:rsidRPr="00804A7A" w:rsidRDefault="007E5AAD" w:rsidP="00815FEA">
      <w:pPr>
        <w:ind w:left="142" w:firstLine="142"/>
        <w:rPr>
          <w:b/>
          <w:bCs/>
        </w:rPr>
      </w:pPr>
    </w:p>
    <w:p w:rsidR="007E5AAD" w:rsidRDefault="007E5AAD" w:rsidP="00815FEA">
      <w:pPr>
        <w:pStyle w:val="3"/>
        <w:spacing w:after="0" w:line="240" w:lineRule="auto"/>
        <w:ind w:left="284"/>
        <w:jc w:val="center"/>
        <w:rPr>
          <w:rFonts w:ascii="Times New Roman" w:hAnsi="Times New Roman" w:cs="Times New Roman"/>
          <w:b/>
          <w:bCs/>
          <w:sz w:val="24"/>
          <w:szCs w:val="24"/>
        </w:rPr>
      </w:pPr>
      <w:r>
        <w:rPr>
          <w:rFonts w:ascii="Times New Roman" w:hAnsi="Times New Roman" w:cs="Times New Roman"/>
          <w:b/>
          <w:bCs/>
          <w:sz w:val="24"/>
          <w:szCs w:val="24"/>
        </w:rPr>
        <w:t>1.</w:t>
      </w:r>
      <w:r w:rsidRPr="00804A7A">
        <w:rPr>
          <w:rFonts w:ascii="Times New Roman" w:hAnsi="Times New Roman" w:cs="Times New Roman"/>
          <w:b/>
          <w:bCs/>
          <w:sz w:val="24"/>
          <w:szCs w:val="24"/>
        </w:rPr>
        <w:t>Общие положения</w:t>
      </w:r>
    </w:p>
    <w:p w:rsidR="007E5AAD" w:rsidRPr="00A815B4" w:rsidRDefault="007E5AAD" w:rsidP="00815FEA">
      <w:pPr>
        <w:pStyle w:val="3"/>
        <w:spacing w:after="0" w:line="240" w:lineRule="auto"/>
        <w:jc w:val="center"/>
        <w:rPr>
          <w:rFonts w:ascii="Times New Roman" w:hAnsi="Times New Roman" w:cs="Times New Roman"/>
          <w:b/>
          <w:bCs/>
          <w:sz w:val="24"/>
          <w:szCs w:val="24"/>
        </w:rPr>
      </w:pPr>
    </w:p>
    <w:p w:rsidR="007E5AAD" w:rsidRPr="00815FEA" w:rsidRDefault="007E5AAD" w:rsidP="00815FEA">
      <w:pPr>
        <w:ind w:firstLine="709"/>
      </w:pPr>
      <w:r w:rsidRPr="00815FEA">
        <w:rPr>
          <w:b/>
          <w:bCs/>
        </w:rPr>
        <w:t>1.1.</w:t>
      </w:r>
      <w:r w:rsidRPr="00815FEA">
        <w:t>Настоящее Положение определяет порядок организации и проведения  молодежного краеведческого лагеря имени М.Д. Челышова для учащихся 7- 10-х классов (далее – Краеведческий лагерь), его организационное и методическое обеспечение, порядок участия в мероприятии, требования к работам участников,   определение победителей и призеров.</w:t>
      </w:r>
    </w:p>
    <w:p w:rsidR="007E5AAD" w:rsidRPr="00627855" w:rsidRDefault="007E5AAD" w:rsidP="00815FEA">
      <w:pPr>
        <w:pStyle w:val="ListParagraph"/>
        <w:ind w:left="0"/>
        <w:rPr>
          <w:b/>
          <w:bCs/>
        </w:rPr>
      </w:pPr>
    </w:p>
    <w:p w:rsidR="007E5AAD" w:rsidRPr="00627855" w:rsidRDefault="007E5AAD" w:rsidP="00815FEA">
      <w:pPr>
        <w:pStyle w:val="ListParagraph"/>
        <w:spacing w:line="240" w:lineRule="auto"/>
        <w:ind w:left="709" w:firstLine="0"/>
        <w:rPr>
          <w:b/>
          <w:bCs/>
        </w:rPr>
      </w:pPr>
      <w:r>
        <w:rPr>
          <w:b/>
          <w:bCs/>
        </w:rPr>
        <w:t>1.2.</w:t>
      </w:r>
      <w:r w:rsidRPr="00627855">
        <w:rPr>
          <w:b/>
          <w:bCs/>
        </w:rPr>
        <w:t>Организаторы мероприятия</w:t>
      </w:r>
    </w:p>
    <w:p w:rsidR="007E5AAD" w:rsidRPr="00627855" w:rsidRDefault="007E5AAD" w:rsidP="00815FEA">
      <w:pPr>
        <w:ind w:firstLine="709"/>
        <w:jc w:val="both"/>
        <w:rPr>
          <w:b/>
          <w:bCs/>
        </w:rPr>
      </w:pPr>
    </w:p>
    <w:p w:rsidR="007E5AAD" w:rsidRPr="00627855" w:rsidRDefault="007E5AAD" w:rsidP="00815FEA">
      <w:pPr>
        <w:ind w:firstLine="709"/>
        <w:jc w:val="both"/>
      </w:pPr>
      <w:r w:rsidRPr="00627855">
        <w:rPr>
          <w:b/>
          <w:bCs/>
        </w:rPr>
        <w:t>Учредитель Краеведческого лагеря:</w:t>
      </w:r>
    </w:p>
    <w:p w:rsidR="007E5AAD" w:rsidRPr="00627855" w:rsidRDefault="007E5AAD" w:rsidP="00815FEA">
      <w:pPr>
        <w:ind w:firstLine="709"/>
        <w:jc w:val="both"/>
      </w:pPr>
      <w:r w:rsidRPr="00627855">
        <w:t xml:space="preserve"> Департамент образования Администрации городского округа Самара (далее – Департамент образования).</w:t>
      </w:r>
    </w:p>
    <w:p w:rsidR="007E5AAD" w:rsidRPr="00627855" w:rsidRDefault="007E5AAD" w:rsidP="00815FEA">
      <w:pPr>
        <w:ind w:firstLine="709"/>
        <w:jc w:val="both"/>
      </w:pPr>
    </w:p>
    <w:p w:rsidR="007E5AAD" w:rsidRPr="00627855" w:rsidRDefault="007E5AAD" w:rsidP="00815FEA">
      <w:pPr>
        <w:ind w:firstLine="709"/>
        <w:jc w:val="both"/>
        <w:rPr>
          <w:b/>
          <w:bCs/>
        </w:rPr>
      </w:pPr>
      <w:r w:rsidRPr="00627855">
        <w:rPr>
          <w:b/>
          <w:bCs/>
        </w:rPr>
        <w:t xml:space="preserve">Организатор Краеведческого лагеря:  </w:t>
      </w:r>
    </w:p>
    <w:p w:rsidR="007E5AAD" w:rsidRPr="00627855" w:rsidRDefault="007E5AAD" w:rsidP="00815FEA">
      <w:pPr>
        <w:ind w:firstLine="709"/>
        <w:jc w:val="both"/>
      </w:pPr>
      <w:r w:rsidRPr="00627855">
        <w:t xml:space="preserve">Муниципальное бюджетное общеобразовательное учреждение «Школа №16» городского округа Самара  (далее – МБОУ Школа №16 г.о. Самара).  </w:t>
      </w:r>
    </w:p>
    <w:p w:rsidR="007E5AAD" w:rsidRPr="00627855" w:rsidRDefault="007E5AAD" w:rsidP="00815FEA">
      <w:pPr>
        <w:pStyle w:val="3"/>
        <w:spacing w:after="0" w:line="240" w:lineRule="auto"/>
        <w:ind w:left="0" w:firstLine="709"/>
        <w:jc w:val="both"/>
        <w:rPr>
          <w:rFonts w:ascii="Times New Roman" w:hAnsi="Times New Roman" w:cs="Times New Roman"/>
          <w:b/>
          <w:bCs/>
          <w:sz w:val="24"/>
          <w:szCs w:val="24"/>
        </w:rPr>
      </w:pPr>
    </w:p>
    <w:p w:rsidR="007E5AAD" w:rsidRPr="00627855" w:rsidRDefault="007E5AAD" w:rsidP="00815FEA">
      <w:pPr>
        <w:pStyle w:val="ListParagraph"/>
        <w:spacing w:line="240" w:lineRule="auto"/>
        <w:ind w:left="709" w:firstLine="0"/>
        <w:rPr>
          <w:b/>
          <w:bCs/>
        </w:rPr>
      </w:pPr>
      <w:r>
        <w:rPr>
          <w:b/>
          <w:bCs/>
        </w:rPr>
        <w:t>1.3.</w:t>
      </w:r>
      <w:r w:rsidRPr="00627855">
        <w:rPr>
          <w:b/>
          <w:bCs/>
        </w:rPr>
        <w:t>Оргкомитет мероприятия</w:t>
      </w:r>
    </w:p>
    <w:p w:rsidR="007E5AAD" w:rsidRPr="00627855" w:rsidRDefault="007E5AAD" w:rsidP="00815FEA">
      <w:pPr>
        <w:pStyle w:val="ListParagraph"/>
        <w:spacing w:line="240" w:lineRule="auto"/>
        <w:ind w:left="0"/>
      </w:pPr>
    </w:p>
    <w:p w:rsidR="007E5AAD" w:rsidRPr="00627855" w:rsidRDefault="007E5AAD" w:rsidP="00815FEA">
      <w:pPr>
        <w:pStyle w:val="ListParagraph"/>
        <w:spacing w:line="240" w:lineRule="auto"/>
        <w:ind w:left="0"/>
      </w:pPr>
      <w:r w:rsidRPr="00627855">
        <w:t>Общее руководство проведением Краеведческого лагеря и его организационное обеспечение осуществляет организационный комитет (далее - оргкомитет), состав которого формируется из администрации и учителей МБОУ Школ</w:t>
      </w:r>
      <w:r>
        <w:t xml:space="preserve">а </w:t>
      </w:r>
      <w:r w:rsidRPr="00627855">
        <w:t>№ 16</w:t>
      </w:r>
      <w:r>
        <w:t xml:space="preserve"> г.о. Самара</w:t>
      </w:r>
      <w:r w:rsidRPr="00627855">
        <w:t>.</w:t>
      </w:r>
    </w:p>
    <w:p w:rsidR="007E5AAD" w:rsidRDefault="007E5AAD" w:rsidP="00815FEA">
      <w:pPr>
        <w:pStyle w:val="ListParagraph"/>
        <w:spacing w:line="240" w:lineRule="auto"/>
        <w:ind w:left="0"/>
        <w:rPr>
          <w:b/>
          <w:bCs/>
        </w:rPr>
      </w:pPr>
    </w:p>
    <w:p w:rsidR="007E5AAD" w:rsidRPr="00627855" w:rsidRDefault="007E5AAD" w:rsidP="00815FEA">
      <w:pPr>
        <w:pStyle w:val="ListParagraph"/>
        <w:spacing w:line="240" w:lineRule="auto"/>
        <w:ind w:left="0"/>
        <w:rPr>
          <w:b/>
          <w:bCs/>
        </w:rPr>
      </w:pPr>
      <w:r w:rsidRPr="00627855">
        <w:rPr>
          <w:b/>
          <w:bCs/>
        </w:rPr>
        <w:t>Оргкомитет:</w:t>
      </w:r>
    </w:p>
    <w:p w:rsidR="007E5AAD" w:rsidRPr="00627855" w:rsidRDefault="007E5AAD" w:rsidP="00815FEA">
      <w:pPr>
        <w:ind w:firstLine="709"/>
        <w:jc w:val="both"/>
      </w:pPr>
      <w:r w:rsidRPr="00627855">
        <w:t>- своевременно (не позднее, чем за полгода до проведения смены) информирует образовательные учреждения о сроках проведения очередной смены,</w:t>
      </w:r>
    </w:p>
    <w:p w:rsidR="007E5AAD" w:rsidRPr="00627855" w:rsidRDefault="007E5AAD" w:rsidP="00815FEA">
      <w:pPr>
        <w:ind w:firstLine="709"/>
        <w:jc w:val="both"/>
      </w:pPr>
      <w:r w:rsidRPr="00627855">
        <w:t>- формирует программу до 1 марта 2019 года,</w:t>
      </w:r>
    </w:p>
    <w:p w:rsidR="007E5AAD" w:rsidRPr="00627855" w:rsidRDefault="007E5AAD" w:rsidP="00815FEA">
      <w:pPr>
        <w:ind w:firstLine="709"/>
        <w:jc w:val="both"/>
      </w:pPr>
      <w:r w:rsidRPr="00627855">
        <w:t>- проводит конкурсный отбор заявок с 1 по 20 марта 2019 года,</w:t>
      </w:r>
    </w:p>
    <w:p w:rsidR="007E5AAD" w:rsidRPr="00627855" w:rsidRDefault="007E5AAD" w:rsidP="00815FEA">
      <w:pPr>
        <w:ind w:firstLine="709"/>
        <w:jc w:val="both"/>
      </w:pPr>
      <w:r w:rsidRPr="00627855">
        <w:t>- официально уведомляет  заявителей о допуске к участию в работе лагеря ( на сайте МБОУ Школа № 16 г.о. Самара, раздел Челышовские чтения -2018),</w:t>
      </w:r>
    </w:p>
    <w:p w:rsidR="007E5AAD" w:rsidRPr="00627855" w:rsidRDefault="007E5AAD" w:rsidP="00815FEA">
      <w:pPr>
        <w:ind w:firstLine="709"/>
        <w:jc w:val="both"/>
      </w:pPr>
      <w:r w:rsidRPr="00627855">
        <w:t>- приглашает гостей, представителей самарской науки,</w:t>
      </w:r>
    </w:p>
    <w:p w:rsidR="007E5AAD" w:rsidRPr="00627855" w:rsidRDefault="007E5AAD" w:rsidP="00815FEA">
      <w:pPr>
        <w:ind w:firstLine="709"/>
        <w:jc w:val="both"/>
      </w:pPr>
      <w:r w:rsidRPr="00627855">
        <w:t>- организует выездные мероприятия (экскурсии, посещение исторического архива, музеев города).</w:t>
      </w:r>
    </w:p>
    <w:p w:rsidR="007E5AAD" w:rsidRDefault="007E5AAD" w:rsidP="00815FEA">
      <w:pPr>
        <w:pStyle w:val="3"/>
        <w:spacing w:after="0" w:line="240" w:lineRule="auto"/>
        <w:ind w:left="710" w:firstLine="709"/>
        <w:jc w:val="both"/>
        <w:rPr>
          <w:rFonts w:ascii="Times New Roman" w:hAnsi="Times New Roman" w:cs="Times New Roman"/>
          <w:sz w:val="24"/>
          <w:szCs w:val="24"/>
        </w:rPr>
      </w:pPr>
    </w:p>
    <w:p w:rsidR="007E5AAD" w:rsidRPr="00627855" w:rsidRDefault="007E5AAD" w:rsidP="00815FEA">
      <w:pPr>
        <w:ind w:firstLine="567"/>
        <w:rPr>
          <w:b/>
          <w:bCs/>
        </w:rPr>
      </w:pPr>
      <w:r>
        <w:rPr>
          <w:b/>
          <w:bCs/>
        </w:rPr>
        <w:t>1.4.</w:t>
      </w:r>
      <w:r w:rsidRPr="00627855">
        <w:rPr>
          <w:b/>
          <w:bCs/>
        </w:rPr>
        <w:t>Цели и задачи мероприятия</w:t>
      </w:r>
    </w:p>
    <w:p w:rsidR="007E5AAD" w:rsidRPr="00627855" w:rsidRDefault="007E5AAD" w:rsidP="00815FEA">
      <w:pPr>
        <w:ind w:firstLine="709"/>
        <w:jc w:val="both"/>
        <w:rPr>
          <w:b/>
          <w:bCs/>
        </w:rPr>
      </w:pPr>
    </w:p>
    <w:p w:rsidR="007E5AAD" w:rsidRPr="00627855" w:rsidRDefault="007E5AAD" w:rsidP="00815FEA">
      <w:pPr>
        <w:ind w:firstLine="709"/>
        <w:jc w:val="both"/>
      </w:pPr>
      <w:r w:rsidRPr="00627855">
        <w:rPr>
          <w:b/>
          <w:bCs/>
        </w:rPr>
        <w:t>Цель работы Краеведческого лагеря:</w:t>
      </w:r>
      <w:r w:rsidRPr="00627855">
        <w:t xml:space="preserve">  создание  условий для творческого объединения самарской  молодёжи школьного возраста в   деятельност</w:t>
      </w:r>
      <w:r w:rsidRPr="00123AE9">
        <w:rPr>
          <w:color w:val="FF0000"/>
        </w:rPr>
        <w:t>и</w:t>
      </w:r>
      <w:r w:rsidRPr="00627855">
        <w:t xml:space="preserve"> по пропаганде  здорового образа жизни в контексте изучения исторических традиций   и практической реализации исследовательских проектов  участников ежегодной городской (открытой) научно-практической конференции учащихся образовательных учреждений «Челышовские чтения».</w:t>
      </w:r>
    </w:p>
    <w:p w:rsidR="007E5AAD" w:rsidRDefault="007E5AAD" w:rsidP="00815FEA">
      <w:pPr>
        <w:ind w:firstLine="709"/>
        <w:jc w:val="both"/>
        <w:rPr>
          <w:b/>
          <w:bCs/>
        </w:rPr>
      </w:pPr>
    </w:p>
    <w:p w:rsidR="007E5AAD" w:rsidRDefault="007E5AAD" w:rsidP="00815FEA">
      <w:pPr>
        <w:ind w:firstLine="709"/>
        <w:jc w:val="both"/>
        <w:rPr>
          <w:b/>
          <w:bCs/>
        </w:rPr>
      </w:pPr>
    </w:p>
    <w:p w:rsidR="007E5AAD" w:rsidRDefault="007E5AAD" w:rsidP="00815FEA">
      <w:pPr>
        <w:ind w:firstLine="709"/>
        <w:jc w:val="both"/>
        <w:rPr>
          <w:b/>
          <w:bCs/>
        </w:rPr>
      </w:pPr>
    </w:p>
    <w:p w:rsidR="007E5AAD" w:rsidRPr="00627855" w:rsidRDefault="007E5AAD" w:rsidP="00815FEA">
      <w:pPr>
        <w:ind w:firstLine="709"/>
        <w:jc w:val="both"/>
      </w:pPr>
      <w:r w:rsidRPr="00627855">
        <w:rPr>
          <w:b/>
          <w:bCs/>
        </w:rPr>
        <w:t>Задачи</w:t>
      </w:r>
      <w:r w:rsidRPr="00627855">
        <w:t>:</w:t>
      </w:r>
    </w:p>
    <w:p w:rsidR="007E5AAD" w:rsidRPr="00627855" w:rsidRDefault="007E5AAD" w:rsidP="00815FEA">
      <w:pPr>
        <w:ind w:firstLine="709"/>
        <w:jc w:val="both"/>
      </w:pPr>
      <w:r w:rsidRPr="00815FEA">
        <w:rPr>
          <w:color w:val="FF0000"/>
          <w:highlight w:val="yellow"/>
        </w:rPr>
        <w:t>- рационально спроектировать направления деятельности</w:t>
      </w:r>
      <w:r w:rsidRPr="00627855">
        <w:t xml:space="preserve"> лагеря  с наибольшим эффектом  достижений в личностном  развитии школьников;</w:t>
      </w:r>
    </w:p>
    <w:p w:rsidR="007E5AAD" w:rsidRPr="00627855" w:rsidRDefault="007E5AAD" w:rsidP="00815FEA">
      <w:pPr>
        <w:ind w:firstLine="709"/>
        <w:jc w:val="both"/>
      </w:pPr>
      <w:r>
        <w:t xml:space="preserve">- </w:t>
      </w:r>
      <w:r w:rsidRPr="00627855">
        <w:t xml:space="preserve"> развивать познавательные, коммуникативные и социальные  универсальные  умения и действия   краеведческо-патриотической направленности.</w:t>
      </w:r>
    </w:p>
    <w:p w:rsidR="007E5AAD" w:rsidRPr="00627855" w:rsidRDefault="007E5AAD" w:rsidP="00815FEA">
      <w:pPr>
        <w:ind w:firstLine="709"/>
        <w:jc w:val="both"/>
      </w:pPr>
    </w:p>
    <w:p w:rsidR="007E5AAD" w:rsidRPr="00627855" w:rsidRDefault="007E5AAD" w:rsidP="00815FEA">
      <w:pPr>
        <w:pStyle w:val="3"/>
        <w:spacing w:after="0" w:line="240" w:lineRule="auto"/>
        <w:ind w:left="1495"/>
        <w:jc w:val="center"/>
        <w:rPr>
          <w:rFonts w:ascii="Times New Roman" w:hAnsi="Times New Roman" w:cs="Times New Roman"/>
          <w:b/>
          <w:bCs/>
          <w:sz w:val="24"/>
          <w:szCs w:val="24"/>
        </w:rPr>
      </w:pPr>
      <w:r>
        <w:rPr>
          <w:rFonts w:ascii="Times New Roman" w:hAnsi="Times New Roman" w:cs="Times New Roman"/>
          <w:b/>
          <w:bCs/>
          <w:sz w:val="24"/>
          <w:szCs w:val="24"/>
        </w:rPr>
        <w:t>2.</w:t>
      </w:r>
      <w:r w:rsidRPr="00627855">
        <w:rPr>
          <w:rFonts w:ascii="Times New Roman" w:hAnsi="Times New Roman" w:cs="Times New Roman"/>
          <w:b/>
          <w:bCs/>
          <w:sz w:val="24"/>
          <w:szCs w:val="24"/>
        </w:rPr>
        <w:t>Сроки и место проведения мероприятия</w:t>
      </w:r>
    </w:p>
    <w:p w:rsidR="007E5AAD" w:rsidRDefault="007E5AAD" w:rsidP="00815FEA">
      <w:pPr>
        <w:ind w:firstLine="709"/>
        <w:jc w:val="both"/>
        <w:rPr>
          <w:b/>
          <w:bCs/>
        </w:rPr>
      </w:pPr>
    </w:p>
    <w:p w:rsidR="007E5AAD" w:rsidRPr="00627855" w:rsidRDefault="007E5AAD" w:rsidP="00815FEA">
      <w:pPr>
        <w:ind w:firstLine="709"/>
        <w:jc w:val="both"/>
      </w:pPr>
      <w:r w:rsidRPr="00627855">
        <w:t>Краеведческий лагерь проводится</w:t>
      </w:r>
      <w:r w:rsidRPr="00627855">
        <w:rPr>
          <w:b/>
          <w:bCs/>
        </w:rPr>
        <w:t>3 и 4 июня 2019 года</w:t>
      </w:r>
      <w:r w:rsidRPr="00627855">
        <w:t xml:space="preserve"> на базе МБОУ Школ</w:t>
      </w:r>
      <w:r>
        <w:t>а</w:t>
      </w:r>
      <w:r w:rsidRPr="00627855">
        <w:t xml:space="preserve"> № 16 </w:t>
      </w:r>
      <w:r>
        <w:t xml:space="preserve"> г.о. Самара </w:t>
      </w:r>
      <w:r w:rsidRPr="00627855">
        <w:t>по адресу:  г. Самара, ул. Ново-Садовая, 26 А.</w:t>
      </w:r>
    </w:p>
    <w:p w:rsidR="007E5AAD" w:rsidRPr="00627855" w:rsidRDefault="007E5AAD" w:rsidP="00815FEA">
      <w:pPr>
        <w:ind w:firstLine="709"/>
        <w:jc w:val="both"/>
      </w:pPr>
      <w:r w:rsidRPr="00627855">
        <w:t>Время работы лагеря – С 8:30 – 17:00.</w:t>
      </w:r>
    </w:p>
    <w:p w:rsidR="007E5AAD" w:rsidRPr="00627855" w:rsidRDefault="007E5AAD" w:rsidP="00815FEA">
      <w:pPr>
        <w:ind w:firstLine="709"/>
        <w:jc w:val="both"/>
      </w:pPr>
    </w:p>
    <w:p w:rsidR="007E5AAD" w:rsidRPr="00627855" w:rsidRDefault="007E5AAD" w:rsidP="00815FEA">
      <w:pPr>
        <w:pStyle w:val="3"/>
        <w:spacing w:after="0" w:line="240" w:lineRule="auto"/>
        <w:ind w:left="851"/>
        <w:jc w:val="center"/>
        <w:rPr>
          <w:rFonts w:ascii="Times New Roman" w:hAnsi="Times New Roman" w:cs="Times New Roman"/>
          <w:i/>
          <w:iCs/>
          <w:sz w:val="24"/>
          <w:szCs w:val="24"/>
        </w:rPr>
      </w:pPr>
      <w:r>
        <w:rPr>
          <w:rFonts w:ascii="Times New Roman" w:hAnsi="Times New Roman" w:cs="Times New Roman"/>
          <w:b/>
          <w:bCs/>
          <w:sz w:val="24"/>
          <w:szCs w:val="24"/>
        </w:rPr>
        <w:t>3.</w:t>
      </w:r>
      <w:r w:rsidRPr="00627855">
        <w:rPr>
          <w:rFonts w:ascii="Times New Roman" w:hAnsi="Times New Roman" w:cs="Times New Roman"/>
          <w:b/>
          <w:bCs/>
          <w:sz w:val="24"/>
          <w:szCs w:val="24"/>
        </w:rPr>
        <w:t>Сроки и форма подачи заявок на участие</w:t>
      </w:r>
    </w:p>
    <w:p w:rsidR="007E5AAD" w:rsidRPr="00627855" w:rsidRDefault="007E5AAD" w:rsidP="00815FEA">
      <w:pPr>
        <w:pStyle w:val="3"/>
        <w:spacing w:after="0" w:line="240" w:lineRule="auto"/>
        <w:ind w:left="284" w:firstLine="709"/>
        <w:rPr>
          <w:rFonts w:ascii="Times New Roman" w:hAnsi="Times New Roman" w:cs="Times New Roman"/>
          <w:i/>
          <w:iCs/>
          <w:sz w:val="24"/>
          <w:szCs w:val="24"/>
        </w:rPr>
      </w:pPr>
    </w:p>
    <w:p w:rsidR="007E5AAD" w:rsidRPr="00627855" w:rsidRDefault="007E5AAD" w:rsidP="00815FEA">
      <w:pPr>
        <w:pStyle w:val="3"/>
        <w:spacing w:after="0" w:line="240" w:lineRule="auto"/>
        <w:ind w:left="142" w:firstLine="709"/>
        <w:jc w:val="both"/>
        <w:rPr>
          <w:rFonts w:ascii="Times New Roman" w:hAnsi="Times New Roman" w:cs="Times New Roman"/>
          <w:sz w:val="24"/>
          <w:szCs w:val="24"/>
        </w:rPr>
      </w:pPr>
      <w:r w:rsidRPr="00627855">
        <w:rPr>
          <w:rFonts w:ascii="Times New Roman" w:hAnsi="Times New Roman" w:cs="Times New Roman"/>
          <w:sz w:val="24"/>
          <w:szCs w:val="24"/>
        </w:rPr>
        <w:t xml:space="preserve">Заявки принимаются </w:t>
      </w:r>
      <w:r w:rsidRPr="00627855">
        <w:rPr>
          <w:rFonts w:ascii="Times New Roman" w:hAnsi="Times New Roman" w:cs="Times New Roman"/>
          <w:b/>
          <w:bCs/>
          <w:sz w:val="24"/>
          <w:szCs w:val="24"/>
        </w:rPr>
        <w:t>с 1   по  20   марта 2019 года</w:t>
      </w:r>
      <w:r w:rsidRPr="00627855">
        <w:rPr>
          <w:rFonts w:ascii="Times New Roman" w:hAnsi="Times New Roman" w:cs="Times New Roman"/>
          <w:sz w:val="24"/>
          <w:szCs w:val="24"/>
        </w:rPr>
        <w:t>в электронном виде по</w:t>
      </w:r>
      <w:r>
        <w:rPr>
          <w:rFonts w:ascii="Times New Roman" w:hAnsi="Times New Roman" w:cs="Times New Roman"/>
          <w:sz w:val="24"/>
          <w:szCs w:val="24"/>
        </w:rPr>
        <w:t xml:space="preserve"> электронному адресу</w:t>
      </w:r>
      <w:r w:rsidRPr="00627855">
        <w:rPr>
          <w:rFonts w:ascii="Times New Roman" w:hAnsi="Times New Roman" w:cs="Times New Roman"/>
          <w:sz w:val="24"/>
          <w:szCs w:val="24"/>
        </w:rPr>
        <w:t xml:space="preserve">: </w:t>
      </w:r>
      <w:hyperlink r:id="rId268" w:history="1">
        <w:r w:rsidRPr="00627855">
          <w:rPr>
            <w:rStyle w:val="Hyperlink"/>
            <w:rFonts w:ascii="Times New Roman" w:hAnsi="Times New Roman" w:cs="Times New Roman"/>
            <w:sz w:val="24"/>
            <w:szCs w:val="24"/>
            <w:shd w:val="clear" w:color="auto" w:fill="FFFFFF"/>
          </w:rPr>
          <w:t>school16samara@mail.ru</w:t>
        </w:r>
      </w:hyperlink>
      <w:r w:rsidRPr="00627855">
        <w:rPr>
          <w:rFonts w:ascii="Times New Roman" w:hAnsi="Times New Roman" w:cs="Times New Roman"/>
          <w:sz w:val="24"/>
          <w:szCs w:val="24"/>
        </w:rPr>
        <w:t>.</w:t>
      </w:r>
    </w:p>
    <w:p w:rsidR="007E5AAD" w:rsidRPr="00627855" w:rsidRDefault="007E5AAD" w:rsidP="00815FEA">
      <w:pPr>
        <w:pStyle w:val="3"/>
        <w:spacing w:after="0" w:line="240" w:lineRule="auto"/>
        <w:ind w:left="142" w:firstLine="709"/>
        <w:jc w:val="both"/>
        <w:rPr>
          <w:rFonts w:ascii="Times New Roman" w:hAnsi="Times New Roman" w:cs="Times New Roman"/>
          <w:sz w:val="24"/>
          <w:szCs w:val="24"/>
        </w:rPr>
      </w:pPr>
      <w:r w:rsidRPr="00627855">
        <w:rPr>
          <w:rFonts w:ascii="Times New Roman" w:hAnsi="Times New Roman" w:cs="Times New Roman"/>
          <w:sz w:val="24"/>
          <w:szCs w:val="24"/>
        </w:rPr>
        <w:t>Образец  заявки указан в приложении к настоящему Положению.</w:t>
      </w:r>
    </w:p>
    <w:p w:rsidR="007E5AAD" w:rsidRPr="00627855" w:rsidRDefault="007E5AAD" w:rsidP="00815FEA">
      <w:pPr>
        <w:ind w:firstLine="709"/>
        <w:jc w:val="both"/>
      </w:pPr>
    </w:p>
    <w:p w:rsidR="007E5AAD" w:rsidRPr="00627855" w:rsidRDefault="007E5AAD" w:rsidP="00815FEA">
      <w:pPr>
        <w:pStyle w:val="3"/>
        <w:spacing w:after="0" w:line="240" w:lineRule="auto"/>
        <w:ind w:left="851"/>
        <w:jc w:val="center"/>
        <w:rPr>
          <w:rFonts w:ascii="Times New Roman" w:hAnsi="Times New Roman" w:cs="Times New Roman"/>
          <w:b/>
          <w:bCs/>
          <w:sz w:val="24"/>
          <w:szCs w:val="24"/>
        </w:rPr>
      </w:pPr>
      <w:r>
        <w:rPr>
          <w:rFonts w:ascii="Times New Roman" w:hAnsi="Times New Roman" w:cs="Times New Roman"/>
          <w:b/>
          <w:bCs/>
          <w:sz w:val="24"/>
          <w:szCs w:val="24"/>
        </w:rPr>
        <w:t>4.</w:t>
      </w:r>
      <w:r w:rsidRPr="00627855">
        <w:rPr>
          <w:rFonts w:ascii="Times New Roman" w:hAnsi="Times New Roman" w:cs="Times New Roman"/>
          <w:b/>
          <w:bCs/>
          <w:sz w:val="24"/>
          <w:szCs w:val="24"/>
        </w:rPr>
        <w:t>Порядок организации, форма участия и форма проведения мероприятия</w:t>
      </w:r>
    </w:p>
    <w:p w:rsidR="007E5AAD" w:rsidRDefault="007E5AAD" w:rsidP="00815FEA">
      <w:pPr>
        <w:pStyle w:val="3"/>
        <w:spacing w:after="0" w:line="240" w:lineRule="auto"/>
        <w:ind w:left="142" w:firstLine="709"/>
        <w:jc w:val="both"/>
        <w:rPr>
          <w:rFonts w:ascii="Times New Roman" w:hAnsi="Times New Roman" w:cs="Times New Roman"/>
          <w:sz w:val="24"/>
          <w:szCs w:val="24"/>
        </w:rPr>
      </w:pPr>
    </w:p>
    <w:p w:rsidR="007E5AAD" w:rsidRDefault="007E5AAD" w:rsidP="00815FEA">
      <w:pPr>
        <w:ind w:firstLine="709"/>
        <w:jc w:val="both"/>
      </w:pPr>
    </w:p>
    <w:p w:rsidR="007E5AAD" w:rsidRPr="00627855" w:rsidRDefault="007E5AAD" w:rsidP="00815FEA">
      <w:pPr>
        <w:ind w:firstLine="709"/>
        <w:jc w:val="both"/>
        <w:rPr>
          <w:i/>
          <w:iCs/>
        </w:rPr>
      </w:pPr>
      <w:r w:rsidRPr="00627855">
        <w:rPr>
          <w:i/>
          <w:iCs/>
        </w:rPr>
        <w:t>Работа Молодёжного краеведческого лагеря проводится  как  практическая часть   ежегодной городской (открытой) научно-практической конференции учащихся образовательных учреждений «Челышовские чтения» на площадке МБОУ Школа №16 г.о. Самара (Ново-Садовая, 26</w:t>
      </w:r>
      <w:r>
        <w:rPr>
          <w:i/>
          <w:iCs/>
        </w:rPr>
        <w:t xml:space="preserve"> А</w:t>
      </w:r>
      <w:r w:rsidRPr="00627855">
        <w:rPr>
          <w:i/>
          <w:iCs/>
        </w:rPr>
        <w:t>).</w:t>
      </w:r>
    </w:p>
    <w:p w:rsidR="007E5AAD" w:rsidRPr="00627855" w:rsidRDefault="007E5AAD" w:rsidP="00815FEA">
      <w:pPr>
        <w:pStyle w:val="3"/>
        <w:spacing w:after="0" w:line="240" w:lineRule="auto"/>
        <w:ind w:left="142" w:firstLine="709"/>
        <w:jc w:val="both"/>
        <w:rPr>
          <w:rFonts w:ascii="Times New Roman" w:hAnsi="Times New Roman" w:cs="Times New Roman"/>
          <w:sz w:val="24"/>
          <w:szCs w:val="24"/>
        </w:rPr>
      </w:pPr>
      <w:r w:rsidRPr="00627855">
        <w:rPr>
          <w:rFonts w:ascii="Times New Roman" w:hAnsi="Times New Roman" w:cs="Times New Roman"/>
          <w:sz w:val="24"/>
          <w:szCs w:val="24"/>
        </w:rPr>
        <w:t xml:space="preserve">Форма организации мероприятия - очная, участвуют </w:t>
      </w:r>
      <w:r w:rsidRPr="00815FEA">
        <w:rPr>
          <w:rFonts w:ascii="Times New Roman" w:hAnsi="Times New Roman" w:cs="Times New Roman"/>
          <w:color w:val="FF0000"/>
          <w:sz w:val="24"/>
          <w:szCs w:val="24"/>
          <w:highlight w:val="yellow"/>
        </w:rPr>
        <w:t>и</w:t>
      </w:r>
      <w:r w:rsidRPr="00627855">
        <w:rPr>
          <w:rFonts w:ascii="Times New Roman" w:hAnsi="Times New Roman" w:cs="Times New Roman"/>
          <w:sz w:val="24"/>
          <w:szCs w:val="24"/>
        </w:rPr>
        <w:t xml:space="preserve"> команды из 3-4-х человек  от образовательных учреждений городского округа Самара и </w:t>
      </w:r>
      <w:r w:rsidRPr="00815FEA">
        <w:rPr>
          <w:rFonts w:ascii="Times New Roman" w:hAnsi="Times New Roman" w:cs="Times New Roman"/>
          <w:color w:val="FF0000"/>
          <w:sz w:val="24"/>
          <w:szCs w:val="24"/>
          <w:highlight w:val="yellow"/>
        </w:rPr>
        <w:t>индивидуальные</w:t>
      </w:r>
      <w:r w:rsidRPr="00627855">
        <w:rPr>
          <w:rFonts w:ascii="Times New Roman" w:hAnsi="Times New Roman" w:cs="Times New Roman"/>
          <w:sz w:val="24"/>
          <w:szCs w:val="24"/>
        </w:rPr>
        <w:t>участники</w:t>
      </w:r>
      <w:r w:rsidRPr="00123AE9">
        <w:rPr>
          <w:rFonts w:ascii="Times New Roman" w:hAnsi="Times New Roman" w:cs="Times New Roman"/>
          <w:i/>
          <w:iCs/>
          <w:color w:val="FF0000"/>
          <w:sz w:val="24"/>
          <w:szCs w:val="24"/>
        </w:rPr>
        <w:t xml:space="preserve">. </w:t>
      </w:r>
      <w:r w:rsidRPr="00815FEA">
        <w:rPr>
          <w:rFonts w:ascii="Times New Roman" w:hAnsi="Times New Roman" w:cs="Times New Roman"/>
          <w:i/>
          <w:iCs/>
          <w:color w:val="FF0000"/>
          <w:sz w:val="24"/>
          <w:szCs w:val="24"/>
          <w:highlight w:val="yellow"/>
        </w:rPr>
        <w:t>Кто?</w:t>
      </w:r>
    </w:p>
    <w:p w:rsidR="007E5AAD" w:rsidRPr="00627855" w:rsidRDefault="007E5AAD" w:rsidP="00815FEA">
      <w:pPr>
        <w:pStyle w:val="3"/>
        <w:spacing w:after="0" w:line="240" w:lineRule="auto"/>
        <w:ind w:left="142" w:firstLine="709"/>
        <w:jc w:val="both"/>
        <w:rPr>
          <w:rFonts w:ascii="Times New Roman" w:hAnsi="Times New Roman" w:cs="Times New Roman"/>
          <w:sz w:val="24"/>
          <w:szCs w:val="24"/>
        </w:rPr>
      </w:pPr>
      <w:r w:rsidRPr="00627855">
        <w:rPr>
          <w:rFonts w:ascii="Times New Roman" w:hAnsi="Times New Roman" w:cs="Times New Roman"/>
          <w:sz w:val="24"/>
          <w:szCs w:val="24"/>
        </w:rPr>
        <w:t>Согласно Программе работы Краеведческого лагеря участники встречаются с представителями самарской науки, работают в Центральном государственном архиве Самарской области, осваивают новые автобусные и пешеходные маршруты вместе с самарскими краеведами. Участвуют в волонтерских акциях и спортивных соревнованиях.</w:t>
      </w:r>
    </w:p>
    <w:p w:rsidR="007E5AAD" w:rsidRPr="00627855" w:rsidRDefault="007E5AAD" w:rsidP="00815FEA">
      <w:pPr>
        <w:pStyle w:val="3"/>
        <w:spacing w:after="0" w:line="240" w:lineRule="auto"/>
        <w:ind w:left="851"/>
        <w:jc w:val="center"/>
        <w:rPr>
          <w:rFonts w:ascii="Times New Roman" w:hAnsi="Times New Roman" w:cs="Times New Roman"/>
          <w:b/>
          <w:bCs/>
          <w:sz w:val="24"/>
          <w:szCs w:val="24"/>
        </w:rPr>
      </w:pPr>
      <w:r>
        <w:rPr>
          <w:rFonts w:ascii="Times New Roman" w:hAnsi="Times New Roman" w:cs="Times New Roman"/>
          <w:b/>
          <w:bCs/>
          <w:sz w:val="24"/>
          <w:szCs w:val="24"/>
        </w:rPr>
        <w:t>5.</w:t>
      </w:r>
      <w:r w:rsidRPr="00627855">
        <w:rPr>
          <w:rFonts w:ascii="Times New Roman" w:hAnsi="Times New Roman" w:cs="Times New Roman"/>
          <w:b/>
          <w:bCs/>
          <w:sz w:val="24"/>
          <w:szCs w:val="24"/>
        </w:rPr>
        <w:t>Участники мероприятия</w:t>
      </w:r>
    </w:p>
    <w:p w:rsidR="007E5AAD" w:rsidRPr="00627855" w:rsidRDefault="007E5AAD" w:rsidP="00815FEA">
      <w:pPr>
        <w:ind w:firstLine="709"/>
        <w:jc w:val="both"/>
      </w:pPr>
    </w:p>
    <w:p w:rsidR="007E5AAD" w:rsidRPr="00627855" w:rsidRDefault="007E5AAD" w:rsidP="00815FEA">
      <w:pPr>
        <w:ind w:firstLine="709"/>
        <w:jc w:val="both"/>
      </w:pPr>
      <w:r w:rsidRPr="00627855">
        <w:t xml:space="preserve">Участниками Краеведческого лагеря являются школьники 7-10-х классов образовательных учреждений городского округа Самара. </w:t>
      </w:r>
    </w:p>
    <w:p w:rsidR="007E5AAD" w:rsidRPr="00627855" w:rsidRDefault="007E5AAD" w:rsidP="00815FEA">
      <w:pPr>
        <w:ind w:firstLine="709"/>
        <w:jc w:val="both"/>
      </w:pPr>
      <w:r w:rsidRPr="00627855">
        <w:rPr>
          <w:b/>
          <w:bCs/>
        </w:rPr>
        <w:t>Представительство от образовательных учреждений  -</w:t>
      </w:r>
      <w:r w:rsidRPr="00627855">
        <w:t xml:space="preserve"> команда не более 3-4-х человек.  </w:t>
      </w:r>
    </w:p>
    <w:p w:rsidR="007E5AAD" w:rsidRPr="00627855" w:rsidRDefault="007E5AAD" w:rsidP="00815FEA">
      <w:pPr>
        <w:ind w:firstLine="709"/>
        <w:jc w:val="both"/>
        <w:rPr>
          <w:b/>
          <w:bCs/>
        </w:rPr>
      </w:pPr>
      <w:r w:rsidRPr="00627855">
        <w:rPr>
          <w:b/>
          <w:bCs/>
        </w:rPr>
        <w:t xml:space="preserve">Число участников смены  - 30 человек. </w:t>
      </w:r>
    </w:p>
    <w:p w:rsidR="007E5AAD" w:rsidRDefault="007E5AAD" w:rsidP="00815FEA">
      <w:pPr>
        <w:ind w:firstLine="709"/>
        <w:jc w:val="both"/>
      </w:pPr>
      <w:r w:rsidRPr="00627855">
        <w:t>О способе сопровождения в пути участников лагеря до пункта назначения и обратно каждое учебное заведение решает самостоятельно и закрепляет это приказом по ОУ «Об участии школьников в работе молодёжного краеведческого лагеря  им. М.Д. Челышова».</w:t>
      </w:r>
    </w:p>
    <w:p w:rsidR="007E5AAD" w:rsidRPr="00627855" w:rsidRDefault="007E5AAD" w:rsidP="00815FEA">
      <w:pPr>
        <w:ind w:firstLine="709"/>
        <w:jc w:val="both"/>
      </w:pPr>
    </w:p>
    <w:p w:rsidR="007E5AAD" w:rsidRDefault="007E5AAD" w:rsidP="00815FEA">
      <w:pPr>
        <w:pStyle w:val="3"/>
        <w:spacing w:after="0" w:line="240" w:lineRule="auto"/>
        <w:ind w:left="851"/>
        <w:jc w:val="center"/>
        <w:rPr>
          <w:rFonts w:ascii="Times New Roman" w:hAnsi="Times New Roman" w:cs="Times New Roman"/>
          <w:b/>
          <w:bCs/>
          <w:sz w:val="24"/>
          <w:szCs w:val="24"/>
        </w:rPr>
      </w:pPr>
      <w:r>
        <w:rPr>
          <w:rFonts w:ascii="Times New Roman" w:hAnsi="Times New Roman" w:cs="Times New Roman"/>
          <w:b/>
          <w:bCs/>
          <w:sz w:val="24"/>
          <w:szCs w:val="24"/>
        </w:rPr>
        <w:t>6.</w:t>
      </w:r>
      <w:r w:rsidRPr="00627855">
        <w:rPr>
          <w:rFonts w:ascii="Times New Roman" w:hAnsi="Times New Roman" w:cs="Times New Roman"/>
          <w:b/>
          <w:bCs/>
          <w:sz w:val="24"/>
          <w:szCs w:val="24"/>
        </w:rPr>
        <w:t>Подведение итогов мероприятия</w:t>
      </w:r>
    </w:p>
    <w:p w:rsidR="007E5AAD" w:rsidRPr="00627855" w:rsidRDefault="007E5AAD" w:rsidP="00815FEA">
      <w:pPr>
        <w:pStyle w:val="3"/>
        <w:spacing w:after="0" w:line="240" w:lineRule="auto"/>
        <w:ind w:left="851"/>
        <w:rPr>
          <w:rFonts w:ascii="Times New Roman" w:hAnsi="Times New Roman" w:cs="Times New Roman"/>
          <w:b/>
          <w:bCs/>
          <w:sz w:val="24"/>
          <w:szCs w:val="24"/>
        </w:rPr>
      </w:pPr>
    </w:p>
    <w:p w:rsidR="007E5AAD" w:rsidRPr="00627855" w:rsidRDefault="007E5AAD" w:rsidP="00815FEA">
      <w:pPr>
        <w:pStyle w:val="3"/>
        <w:spacing w:after="0" w:line="240" w:lineRule="auto"/>
        <w:ind w:left="0" w:firstLine="709"/>
        <w:jc w:val="both"/>
        <w:rPr>
          <w:rFonts w:ascii="Times New Roman" w:hAnsi="Times New Roman" w:cs="Times New Roman"/>
          <w:sz w:val="24"/>
          <w:szCs w:val="24"/>
        </w:rPr>
      </w:pPr>
      <w:r w:rsidRPr="00627855">
        <w:rPr>
          <w:rFonts w:ascii="Times New Roman" w:hAnsi="Times New Roman" w:cs="Times New Roman"/>
          <w:sz w:val="24"/>
          <w:szCs w:val="24"/>
        </w:rPr>
        <w:t>Все участники смены получают сертификаты участников от учреждения – организатора.</w:t>
      </w:r>
    </w:p>
    <w:p w:rsidR="007E5AAD" w:rsidRPr="00627855" w:rsidRDefault="007E5AAD" w:rsidP="00815FEA">
      <w:pPr>
        <w:pStyle w:val="3"/>
        <w:spacing w:after="0" w:line="240" w:lineRule="auto"/>
        <w:ind w:left="0" w:firstLine="709"/>
        <w:jc w:val="both"/>
        <w:rPr>
          <w:rFonts w:ascii="Times New Roman" w:hAnsi="Times New Roman" w:cs="Times New Roman"/>
          <w:sz w:val="24"/>
          <w:szCs w:val="24"/>
        </w:rPr>
      </w:pPr>
      <w:r w:rsidRPr="00627855">
        <w:rPr>
          <w:rFonts w:ascii="Times New Roman" w:hAnsi="Times New Roman" w:cs="Times New Roman"/>
          <w:sz w:val="24"/>
          <w:szCs w:val="24"/>
        </w:rPr>
        <w:t xml:space="preserve">Поощрительные грамоты выдаются </w:t>
      </w:r>
      <w:r>
        <w:rPr>
          <w:rFonts w:ascii="Times New Roman" w:hAnsi="Times New Roman" w:cs="Times New Roman"/>
          <w:sz w:val="24"/>
          <w:szCs w:val="24"/>
        </w:rPr>
        <w:t xml:space="preserve">оргкомитетом </w:t>
      </w:r>
      <w:r w:rsidRPr="00627855">
        <w:rPr>
          <w:rFonts w:ascii="Times New Roman" w:hAnsi="Times New Roman" w:cs="Times New Roman"/>
          <w:sz w:val="24"/>
          <w:szCs w:val="24"/>
        </w:rPr>
        <w:t>МБОУ Школа №16 г.о. Самара за активное участие в волонтерских акциях и спортивных соревнованиях, а также результативное участие  в конкурных мероприятиях.</w:t>
      </w:r>
    </w:p>
    <w:p w:rsidR="007E5AAD" w:rsidRPr="00627855" w:rsidRDefault="007E5AAD" w:rsidP="00815FEA">
      <w:pPr>
        <w:pStyle w:val="3"/>
        <w:spacing w:after="0" w:line="240" w:lineRule="auto"/>
        <w:ind w:left="0" w:firstLine="709"/>
        <w:jc w:val="both"/>
        <w:rPr>
          <w:rFonts w:ascii="Times New Roman" w:hAnsi="Times New Roman" w:cs="Times New Roman"/>
          <w:sz w:val="24"/>
          <w:szCs w:val="24"/>
        </w:rPr>
      </w:pPr>
    </w:p>
    <w:p w:rsidR="007E5AAD" w:rsidRDefault="007E5AAD" w:rsidP="00815FEA">
      <w:pPr>
        <w:pStyle w:val="ListParagraph"/>
        <w:spacing w:line="240" w:lineRule="auto"/>
        <w:ind w:left="0"/>
      </w:pPr>
      <w:r w:rsidRPr="00627855">
        <w:t>Поощрительные грамоты и сертификаты подготавливаются на бланках учреждения - организатора и вручаются оргкомитетом мероприятия.</w:t>
      </w:r>
    </w:p>
    <w:p w:rsidR="007E5AAD" w:rsidRPr="00627855" w:rsidRDefault="007E5AAD" w:rsidP="00815FEA">
      <w:pPr>
        <w:pStyle w:val="ListParagraph"/>
        <w:spacing w:line="240" w:lineRule="auto"/>
        <w:ind w:left="0"/>
      </w:pPr>
    </w:p>
    <w:p w:rsidR="007E5AAD" w:rsidRPr="00627855" w:rsidRDefault="007E5AAD" w:rsidP="00815FEA">
      <w:pPr>
        <w:pStyle w:val="3"/>
        <w:spacing w:after="0" w:line="240" w:lineRule="auto"/>
        <w:ind w:left="851"/>
        <w:jc w:val="center"/>
        <w:rPr>
          <w:rFonts w:ascii="Times New Roman" w:hAnsi="Times New Roman" w:cs="Times New Roman"/>
          <w:b/>
          <w:bCs/>
          <w:sz w:val="24"/>
          <w:szCs w:val="24"/>
        </w:rPr>
      </w:pPr>
      <w:r>
        <w:rPr>
          <w:rFonts w:ascii="Times New Roman" w:hAnsi="Times New Roman" w:cs="Times New Roman"/>
          <w:b/>
          <w:bCs/>
          <w:sz w:val="24"/>
          <w:szCs w:val="24"/>
        </w:rPr>
        <w:t>7.</w:t>
      </w:r>
      <w:r w:rsidRPr="00627855">
        <w:rPr>
          <w:rFonts w:ascii="Times New Roman" w:hAnsi="Times New Roman" w:cs="Times New Roman"/>
          <w:b/>
          <w:bCs/>
          <w:sz w:val="24"/>
          <w:szCs w:val="24"/>
        </w:rPr>
        <w:t>Контактная информация</w:t>
      </w:r>
    </w:p>
    <w:p w:rsidR="007E5AAD" w:rsidRDefault="007E5AAD" w:rsidP="00815FEA">
      <w:pPr>
        <w:pStyle w:val="3"/>
        <w:spacing w:after="0" w:line="240" w:lineRule="auto"/>
        <w:ind w:left="142" w:firstLine="709"/>
        <w:rPr>
          <w:rFonts w:ascii="Times New Roman" w:hAnsi="Times New Roman" w:cs="Times New Roman"/>
          <w:sz w:val="24"/>
          <w:szCs w:val="24"/>
        </w:rPr>
      </w:pPr>
    </w:p>
    <w:p w:rsidR="007E5AAD" w:rsidRPr="00627855" w:rsidRDefault="007E5AAD" w:rsidP="00815FEA">
      <w:pPr>
        <w:pStyle w:val="3"/>
        <w:spacing w:after="0" w:line="240" w:lineRule="auto"/>
        <w:ind w:left="142" w:firstLine="709"/>
        <w:jc w:val="both"/>
        <w:rPr>
          <w:rFonts w:ascii="Times New Roman" w:hAnsi="Times New Roman" w:cs="Times New Roman"/>
          <w:sz w:val="24"/>
          <w:szCs w:val="24"/>
        </w:rPr>
      </w:pPr>
      <w:r w:rsidRPr="00627855">
        <w:rPr>
          <w:rFonts w:ascii="Times New Roman" w:hAnsi="Times New Roman" w:cs="Times New Roman"/>
          <w:sz w:val="24"/>
          <w:szCs w:val="24"/>
        </w:rPr>
        <w:t>Ответственный организатор: Личман Евгения Викторовна,  заместитель директора по ВР МБОУ Школ</w:t>
      </w:r>
      <w:r>
        <w:rPr>
          <w:rFonts w:ascii="Times New Roman" w:hAnsi="Times New Roman" w:cs="Times New Roman"/>
          <w:sz w:val="24"/>
          <w:szCs w:val="24"/>
        </w:rPr>
        <w:t>а</w:t>
      </w:r>
      <w:r w:rsidRPr="00627855">
        <w:rPr>
          <w:rFonts w:ascii="Times New Roman" w:hAnsi="Times New Roman" w:cs="Times New Roman"/>
          <w:sz w:val="24"/>
          <w:szCs w:val="24"/>
        </w:rPr>
        <w:t xml:space="preserve"> № 16 г.о. Самара, тел.  335-64-00, 334-57-71, </w:t>
      </w:r>
      <w:r w:rsidRPr="00627855">
        <w:rPr>
          <w:rFonts w:ascii="Times New Roman" w:hAnsi="Times New Roman" w:cs="Times New Roman"/>
          <w:sz w:val="24"/>
          <w:szCs w:val="24"/>
          <w:lang w:val="en-US"/>
        </w:rPr>
        <w:t>e</w:t>
      </w:r>
      <w:r w:rsidRPr="00627855">
        <w:rPr>
          <w:rFonts w:ascii="Times New Roman" w:hAnsi="Times New Roman" w:cs="Times New Roman"/>
          <w:sz w:val="24"/>
          <w:szCs w:val="24"/>
        </w:rPr>
        <w:t>-</w:t>
      </w:r>
      <w:r w:rsidRPr="00627855">
        <w:rPr>
          <w:rFonts w:ascii="Times New Roman" w:hAnsi="Times New Roman" w:cs="Times New Roman"/>
          <w:sz w:val="24"/>
          <w:szCs w:val="24"/>
          <w:lang w:val="en-US"/>
        </w:rPr>
        <w:t>mail</w:t>
      </w:r>
      <w:r w:rsidRPr="00627855">
        <w:rPr>
          <w:rFonts w:ascii="Times New Roman" w:hAnsi="Times New Roman" w:cs="Times New Roman"/>
          <w:i/>
          <w:iCs/>
          <w:sz w:val="24"/>
          <w:szCs w:val="24"/>
        </w:rPr>
        <w:t xml:space="preserve">: </w:t>
      </w:r>
      <w:hyperlink r:id="rId269" w:history="1">
        <w:r w:rsidRPr="00627855">
          <w:rPr>
            <w:rStyle w:val="Hyperlink"/>
            <w:rFonts w:ascii="Times New Roman" w:hAnsi="Times New Roman" w:cs="Times New Roman"/>
            <w:sz w:val="24"/>
            <w:szCs w:val="24"/>
            <w:shd w:val="clear" w:color="auto" w:fill="FFFFFF"/>
          </w:rPr>
          <w:t>school16samara@mail.ru</w:t>
        </w:r>
      </w:hyperlink>
      <w:r w:rsidRPr="00627855">
        <w:rPr>
          <w:rFonts w:ascii="Times New Roman" w:hAnsi="Times New Roman" w:cs="Times New Roman"/>
          <w:sz w:val="24"/>
          <w:szCs w:val="24"/>
        </w:rPr>
        <w:t>.</w:t>
      </w:r>
    </w:p>
    <w:p w:rsidR="007E5AAD" w:rsidRPr="00627855" w:rsidRDefault="007E5AAD" w:rsidP="00815FEA">
      <w:pPr>
        <w:pStyle w:val="3"/>
        <w:spacing w:after="0" w:line="240" w:lineRule="auto"/>
        <w:ind w:left="142" w:firstLine="709"/>
        <w:rPr>
          <w:rFonts w:ascii="Times New Roman" w:hAnsi="Times New Roman" w:cs="Times New Roman"/>
          <w:sz w:val="24"/>
          <w:szCs w:val="24"/>
        </w:rPr>
      </w:pPr>
    </w:p>
    <w:p w:rsidR="007E5AAD" w:rsidRPr="00627855" w:rsidRDefault="007E5AAD" w:rsidP="00815FEA">
      <w:pPr>
        <w:ind w:firstLine="709"/>
        <w:jc w:val="right"/>
        <w:rPr>
          <w:b/>
          <w:bCs/>
          <w:i/>
          <w:iCs/>
        </w:rPr>
      </w:pPr>
    </w:p>
    <w:p w:rsidR="007E5AAD" w:rsidRDefault="007E5AAD" w:rsidP="00815FEA">
      <w:pPr>
        <w:ind w:firstLine="709"/>
        <w:jc w:val="right"/>
        <w:rPr>
          <w:i/>
          <w:iCs/>
        </w:rPr>
      </w:pPr>
    </w:p>
    <w:p w:rsidR="007E5AAD" w:rsidRDefault="007E5AAD" w:rsidP="00815FEA">
      <w:pPr>
        <w:ind w:firstLine="709"/>
        <w:jc w:val="right"/>
        <w:rPr>
          <w:i/>
          <w:iCs/>
        </w:rPr>
      </w:pPr>
    </w:p>
    <w:p w:rsidR="007E5AAD" w:rsidRDefault="007E5AAD" w:rsidP="00815FEA">
      <w:pPr>
        <w:ind w:firstLine="709"/>
        <w:jc w:val="right"/>
        <w:rPr>
          <w:i/>
          <w:iCs/>
        </w:rPr>
      </w:pPr>
    </w:p>
    <w:p w:rsidR="007E5AAD" w:rsidRDefault="007E5AAD" w:rsidP="00815FEA">
      <w:pPr>
        <w:ind w:firstLine="709"/>
        <w:jc w:val="right"/>
        <w:rPr>
          <w:i/>
          <w:iCs/>
        </w:rPr>
      </w:pPr>
    </w:p>
    <w:p w:rsidR="007E5AAD" w:rsidRPr="00815FEA" w:rsidRDefault="007E5AAD" w:rsidP="00815FEA">
      <w:pPr>
        <w:ind w:firstLine="709"/>
        <w:jc w:val="right"/>
        <w:rPr>
          <w:i/>
          <w:iCs/>
        </w:rPr>
      </w:pPr>
      <w:r w:rsidRPr="00815FEA">
        <w:rPr>
          <w:i/>
          <w:iCs/>
        </w:rPr>
        <w:t xml:space="preserve">Приложение </w:t>
      </w:r>
    </w:p>
    <w:tbl>
      <w:tblPr>
        <w:tblW w:w="94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673"/>
        <w:gridCol w:w="1012"/>
        <w:gridCol w:w="1985"/>
        <w:gridCol w:w="284"/>
        <w:gridCol w:w="2835"/>
      </w:tblGrid>
      <w:tr w:rsidR="007E5AAD" w:rsidRPr="00804A7A">
        <w:trPr>
          <w:trHeight w:val="1237"/>
        </w:trPr>
        <w:tc>
          <w:tcPr>
            <w:tcW w:w="9464" w:type="dxa"/>
            <w:gridSpan w:val="6"/>
            <w:tcBorders>
              <w:top w:val="nil"/>
              <w:left w:val="nil"/>
              <w:right w:val="nil"/>
            </w:tcBorders>
          </w:tcPr>
          <w:p w:rsidR="007E5AAD" w:rsidRDefault="007E5AAD" w:rsidP="00A64654">
            <w:pPr>
              <w:pStyle w:val="NormalWeb"/>
              <w:jc w:val="center"/>
              <w:rPr>
                <w:b/>
                <w:bCs/>
              </w:rPr>
            </w:pPr>
          </w:p>
          <w:p w:rsidR="007E5AAD" w:rsidRDefault="007E5AAD" w:rsidP="00A64654">
            <w:pPr>
              <w:pStyle w:val="NormalWeb"/>
              <w:jc w:val="center"/>
              <w:rPr>
                <w:b/>
                <w:bCs/>
              </w:rPr>
            </w:pPr>
          </w:p>
          <w:p w:rsidR="007E5AAD" w:rsidRPr="00804A7A" w:rsidRDefault="007E5AAD" w:rsidP="00A64654">
            <w:pPr>
              <w:pStyle w:val="NormalWeb"/>
              <w:jc w:val="center"/>
              <w:rPr>
                <w:b/>
                <w:bCs/>
              </w:rPr>
            </w:pPr>
            <w:r w:rsidRPr="00804A7A">
              <w:rPr>
                <w:b/>
                <w:bCs/>
              </w:rPr>
              <w:t>З А Я В К А</w:t>
            </w:r>
          </w:p>
          <w:p w:rsidR="007E5AAD" w:rsidRPr="00804A7A" w:rsidRDefault="007E5AAD" w:rsidP="00A64654">
            <w:pPr>
              <w:pStyle w:val="NormalWeb"/>
              <w:ind w:left="-142" w:firstLine="142"/>
              <w:jc w:val="center"/>
            </w:pPr>
            <w:r w:rsidRPr="00804A7A">
              <w:rPr>
                <w:b/>
                <w:bCs/>
              </w:rPr>
              <w:t>на участие школьников в  работе городского Молодёжного лагеря им. Челышова</w:t>
            </w:r>
            <w:r w:rsidRPr="00804A7A">
              <w:t xml:space="preserve"> ___________________________________________</w:t>
            </w:r>
          </w:p>
          <w:p w:rsidR="007E5AAD" w:rsidRPr="00804A7A" w:rsidRDefault="007E5AAD" w:rsidP="00A64654">
            <w:pPr>
              <w:pStyle w:val="NormalWeb"/>
              <w:jc w:val="center"/>
            </w:pPr>
            <w:r w:rsidRPr="00804A7A">
              <w:t>(наименование ОУ с указанием организационно-правовой формы)</w:t>
            </w:r>
          </w:p>
        </w:tc>
      </w:tr>
      <w:tr w:rsidR="007E5AAD" w:rsidRPr="00804A7A">
        <w:trPr>
          <w:trHeight w:val="701"/>
        </w:trPr>
        <w:tc>
          <w:tcPr>
            <w:tcW w:w="675" w:type="dxa"/>
          </w:tcPr>
          <w:p w:rsidR="007E5AAD" w:rsidRPr="00804A7A" w:rsidRDefault="007E5AAD" w:rsidP="00A64654">
            <w:pPr>
              <w:pStyle w:val="NormalWeb"/>
            </w:pPr>
            <w:r w:rsidRPr="00804A7A">
              <w:t>№</w:t>
            </w:r>
          </w:p>
          <w:p w:rsidR="007E5AAD" w:rsidRPr="00804A7A" w:rsidRDefault="007E5AAD" w:rsidP="00A64654">
            <w:pPr>
              <w:pStyle w:val="NormalWeb"/>
            </w:pPr>
            <w:r w:rsidRPr="00804A7A">
              <w:t>п/п</w:t>
            </w:r>
          </w:p>
        </w:tc>
        <w:tc>
          <w:tcPr>
            <w:tcW w:w="2673" w:type="dxa"/>
          </w:tcPr>
          <w:p w:rsidR="007E5AAD" w:rsidRPr="00804A7A" w:rsidRDefault="007E5AAD" w:rsidP="00A64654">
            <w:pPr>
              <w:pStyle w:val="NormalWeb"/>
              <w:ind w:left="-13"/>
            </w:pPr>
            <w:r w:rsidRPr="00804A7A">
              <w:t>ФИО участника</w:t>
            </w:r>
          </w:p>
        </w:tc>
        <w:tc>
          <w:tcPr>
            <w:tcW w:w="1012" w:type="dxa"/>
          </w:tcPr>
          <w:p w:rsidR="007E5AAD" w:rsidRPr="00804A7A" w:rsidRDefault="007E5AAD" w:rsidP="00A64654">
            <w:pPr>
              <w:pStyle w:val="NormalWeb"/>
              <w:ind w:left="33"/>
              <w:jc w:val="right"/>
            </w:pPr>
            <w:r w:rsidRPr="00804A7A">
              <w:t>Класс</w:t>
            </w:r>
          </w:p>
        </w:tc>
        <w:tc>
          <w:tcPr>
            <w:tcW w:w="1985" w:type="dxa"/>
          </w:tcPr>
          <w:p w:rsidR="007E5AAD" w:rsidRPr="00804A7A" w:rsidRDefault="007E5AAD" w:rsidP="00A64654">
            <w:pPr>
              <w:pStyle w:val="NormalWeb"/>
              <w:jc w:val="center"/>
            </w:pPr>
            <w:r w:rsidRPr="00804A7A">
              <w:t xml:space="preserve">Адреса контакта </w:t>
            </w:r>
          </w:p>
        </w:tc>
        <w:tc>
          <w:tcPr>
            <w:tcW w:w="284" w:type="dxa"/>
            <w:vMerge w:val="restart"/>
          </w:tcPr>
          <w:p w:rsidR="007E5AAD" w:rsidRPr="00804A7A" w:rsidRDefault="007E5AAD" w:rsidP="00A64654">
            <w:pPr>
              <w:pStyle w:val="NormalWeb"/>
              <w:ind w:left="-81" w:right="-122"/>
            </w:pPr>
          </w:p>
        </w:tc>
        <w:tc>
          <w:tcPr>
            <w:tcW w:w="2835" w:type="dxa"/>
          </w:tcPr>
          <w:p w:rsidR="007E5AAD" w:rsidRPr="00804A7A" w:rsidRDefault="007E5AAD" w:rsidP="00A64654">
            <w:pPr>
              <w:pStyle w:val="NormalWeb"/>
              <w:ind w:left="-94" w:right="-108"/>
              <w:jc w:val="center"/>
            </w:pPr>
            <w:r w:rsidRPr="00804A7A">
              <w:t xml:space="preserve"> телефоны контакта с семьей участника</w:t>
            </w:r>
          </w:p>
        </w:tc>
      </w:tr>
      <w:tr w:rsidR="007E5AAD" w:rsidRPr="00804A7A">
        <w:trPr>
          <w:trHeight w:val="252"/>
        </w:trPr>
        <w:tc>
          <w:tcPr>
            <w:tcW w:w="675" w:type="dxa"/>
          </w:tcPr>
          <w:p w:rsidR="007E5AAD" w:rsidRPr="00804A7A" w:rsidRDefault="007E5AAD" w:rsidP="00A64654">
            <w:pPr>
              <w:pStyle w:val="NormalWeb"/>
            </w:pPr>
            <w:r w:rsidRPr="00804A7A">
              <w:t>1.</w:t>
            </w:r>
          </w:p>
        </w:tc>
        <w:tc>
          <w:tcPr>
            <w:tcW w:w="2673" w:type="dxa"/>
          </w:tcPr>
          <w:p w:rsidR="007E5AAD" w:rsidRPr="00804A7A" w:rsidRDefault="007E5AAD" w:rsidP="00A64654">
            <w:pPr>
              <w:pStyle w:val="NormalWeb"/>
              <w:rPr>
                <w:b/>
                <w:bCs/>
              </w:rPr>
            </w:pPr>
          </w:p>
        </w:tc>
        <w:tc>
          <w:tcPr>
            <w:tcW w:w="1012" w:type="dxa"/>
          </w:tcPr>
          <w:p w:rsidR="007E5AAD" w:rsidRPr="00804A7A" w:rsidRDefault="007E5AAD" w:rsidP="00A64654">
            <w:pPr>
              <w:pStyle w:val="NormalWeb"/>
              <w:rPr>
                <w:b/>
                <w:bCs/>
              </w:rPr>
            </w:pPr>
          </w:p>
        </w:tc>
        <w:tc>
          <w:tcPr>
            <w:tcW w:w="1985" w:type="dxa"/>
          </w:tcPr>
          <w:p w:rsidR="007E5AAD" w:rsidRPr="00804A7A" w:rsidRDefault="007E5AAD" w:rsidP="00A64654">
            <w:pPr>
              <w:pStyle w:val="NormalWeb"/>
              <w:rPr>
                <w:b/>
                <w:bCs/>
              </w:rPr>
            </w:pPr>
          </w:p>
        </w:tc>
        <w:tc>
          <w:tcPr>
            <w:tcW w:w="284" w:type="dxa"/>
            <w:vMerge/>
          </w:tcPr>
          <w:p w:rsidR="007E5AAD" w:rsidRPr="00804A7A" w:rsidRDefault="007E5AAD" w:rsidP="00A64654">
            <w:pPr>
              <w:pStyle w:val="NormalWeb"/>
              <w:rPr>
                <w:b/>
                <w:bCs/>
              </w:rPr>
            </w:pPr>
          </w:p>
        </w:tc>
        <w:tc>
          <w:tcPr>
            <w:tcW w:w="2835" w:type="dxa"/>
          </w:tcPr>
          <w:p w:rsidR="007E5AAD" w:rsidRPr="00804A7A" w:rsidRDefault="007E5AAD" w:rsidP="00A64654">
            <w:pPr>
              <w:pStyle w:val="NormalWeb"/>
              <w:rPr>
                <w:b/>
                <w:bCs/>
              </w:rPr>
            </w:pPr>
          </w:p>
        </w:tc>
      </w:tr>
      <w:tr w:rsidR="007E5AAD" w:rsidRPr="00804A7A">
        <w:trPr>
          <w:trHeight w:val="129"/>
        </w:trPr>
        <w:tc>
          <w:tcPr>
            <w:tcW w:w="675" w:type="dxa"/>
          </w:tcPr>
          <w:p w:rsidR="007E5AAD" w:rsidRPr="00804A7A" w:rsidRDefault="007E5AAD" w:rsidP="00A64654">
            <w:pPr>
              <w:pStyle w:val="NormalWeb"/>
            </w:pPr>
            <w:r w:rsidRPr="00804A7A">
              <w:t>2.</w:t>
            </w:r>
          </w:p>
        </w:tc>
        <w:tc>
          <w:tcPr>
            <w:tcW w:w="2673" w:type="dxa"/>
          </w:tcPr>
          <w:p w:rsidR="007E5AAD" w:rsidRPr="00804A7A" w:rsidRDefault="007E5AAD" w:rsidP="00A64654">
            <w:pPr>
              <w:pStyle w:val="NormalWeb"/>
              <w:rPr>
                <w:b/>
                <w:bCs/>
              </w:rPr>
            </w:pPr>
          </w:p>
        </w:tc>
        <w:tc>
          <w:tcPr>
            <w:tcW w:w="1012" w:type="dxa"/>
          </w:tcPr>
          <w:p w:rsidR="007E5AAD" w:rsidRPr="00804A7A" w:rsidRDefault="007E5AAD" w:rsidP="00A64654">
            <w:pPr>
              <w:pStyle w:val="NormalWeb"/>
              <w:rPr>
                <w:b/>
                <w:bCs/>
              </w:rPr>
            </w:pPr>
          </w:p>
        </w:tc>
        <w:tc>
          <w:tcPr>
            <w:tcW w:w="1985" w:type="dxa"/>
          </w:tcPr>
          <w:p w:rsidR="007E5AAD" w:rsidRPr="00804A7A" w:rsidRDefault="007E5AAD" w:rsidP="00A64654">
            <w:pPr>
              <w:pStyle w:val="NormalWeb"/>
              <w:rPr>
                <w:b/>
                <w:bCs/>
              </w:rPr>
            </w:pPr>
          </w:p>
        </w:tc>
        <w:tc>
          <w:tcPr>
            <w:tcW w:w="284" w:type="dxa"/>
            <w:vMerge/>
          </w:tcPr>
          <w:p w:rsidR="007E5AAD" w:rsidRPr="00804A7A" w:rsidRDefault="007E5AAD" w:rsidP="00A64654">
            <w:pPr>
              <w:pStyle w:val="NormalWeb"/>
              <w:rPr>
                <w:b/>
                <w:bCs/>
              </w:rPr>
            </w:pPr>
          </w:p>
        </w:tc>
        <w:tc>
          <w:tcPr>
            <w:tcW w:w="2835" w:type="dxa"/>
          </w:tcPr>
          <w:p w:rsidR="007E5AAD" w:rsidRPr="00804A7A" w:rsidRDefault="007E5AAD" w:rsidP="00A64654">
            <w:pPr>
              <w:pStyle w:val="NormalWeb"/>
              <w:rPr>
                <w:b/>
                <w:bCs/>
              </w:rPr>
            </w:pPr>
          </w:p>
        </w:tc>
      </w:tr>
      <w:tr w:rsidR="007E5AAD" w:rsidRPr="00804A7A">
        <w:trPr>
          <w:trHeight w:val="129"/>
        </w:trPr>
        <w:tc>
          <w:tcPr>
            <w:tcW w:w="675" w:type="dxa"/>
          </w:tcPr>
          <w:p w:rsidR="007E5AAD" w:rsidRPr="00804A7A" w:rsidRDefault="007E5AAD" w:rsidP="00A64654">
            <w:pPr>
              <w:pStyle w:val="NormalWeb"/>
            </w:pPr>
            <w:r w:rsidRPr="00804A7A">
              <w:t>3.</w:t>
            </w:r>
          </w:p>
        </w:tc>
        <w:tc>
          <w:tcPr>
            <w:tcW w:w="2673" w:type="dxa"/>
          </w:tcPr>
          <w:p w:rsidR="007E5AAD" w:rsidRPr="00804A7A" w:rsidRDefault="007E5AAD" w:rsidP="00A64654">
            <w:pPr>
              <w:pStyle w:val="NormalWeb"/>
              <w:rPr>
                <w:b/>
                <w:bCs/>
              </w:rPr>
            </w:pPr>
          </w:p>
        </w:tc>
        <w:tc>
          <w:tcPr>
            <w:tcW w:w="1012" w:type="dxa"/>
          </w:tcPr>
          <w:p w:rsidR="007E5AAD" w:rsidRPr="00804A7A" w:rsidRDefault="007E5AAD" w:rsidP="00A64654">
            <w:pPr>
              <w:pStyle w:val="NormalWeb"/>
              <w:rPr>
                <w:b/>
                <w:bCs/>
              </w:rPr>
            </w:pPr>
          </w:p>
        </w:tc>
        <w:tc>
          <w:tcPr>
            <w:tcW w:w="1985" w:type="dxa"/>
          </w:tcPr>
          <w:p w:rsidR="007E5AAD" w:rsidRPr="00804A7A" w:rsidRDefault="007E5AAD" w:rsidP="00A64654">
            <w:pPr>
              <w:pStyle w:val="NormalWeb"/>
              <w:rPr>
                <w:b/>
                <w:bCs/>
              </w:rPr>
            </w:pPr>
          </w:p>
        </w:tc>
        <w:tc>
          <w:tcPr>
            <w:tcW w:w="284" w:type="dxa"/>
            <w:vMerge/>
          </w:tcPr>
          <w:p w:rsidR="007E5AAD" w:rsidRPr="00804A7A" w:rsidRDefault="007E5AAD" w:rsidP="00A64654">
            <w:pPr>
              <w:pStyle w:val="NormalWeb"/>
              <w:rPr>
                <w:b/>
                <w:bCs/>
              </w:rPr>
            </w:pPr>
          </w:p>
        </w:tc>
        <w:tc>
          <w:tcPr>
            <w:tcW w:w="2835" w:type="dxa"/>
          </w:tcPr>
          <w:p w:rsidR="007E5AAD" w:rsidRPr="00804A7A" w:rsidRDefault="007E5AAD" w:rsidP="00A64654">
            <w:pPr>
              <w:pStyle w:val="NormalWeb"/>
              <w:rPr>
                <w:b/>
                <w:bCs/>
              </w:rPr>
            </w:pPr>
          </w:p>
        </w:tc>
      </w:tr>
      <w:tr w:rsidR="007E5AAD" w:rsidRPr="00804A7A">
        <w:trPr>
          <w:trHeight w:val="366"/>
        </w:trPr>
        <w:tc>
          <w:tcPr>
            <w:tcW w:w="9464" w:type="dxa"/>
            <w:gridSpan w:val="6"/>
          </w:tcPr>
          <w:p w:rsidR="007E5AAD" w:rsidRPr="00804A7A" w:rsidRDefault="007E5AAD" w:rsidP="00A64654">
            <w:pPr>
              <w:pStyle w:val="NormalWeb"/>
              <w:rPr>
                <w:b/>
                <w:bCs/>
              </w:rPr>
            </w:pPr>
            <w:r w:rsidRPr="00804A7A">
              <w:t>/М.П/ Директор ОУ  ____________</w:t>
            </w:r>
          </w:p>
        </w:tc>
      </w:tr>
    </w:tbl>
    <w:p w:rsidR="007E5AAD" w:rsidRPr="00804A7A" w:rsidRDefault="007E5AAD" w:rsidP="00815FEA">
      <w:pPr>
        <w:ind w:firstLine="709"/>
        <w:jc w:val="both"/>
      </w:pPr>
    </w:p>
    <w:p w:rsidR="007E5AAD" w:rsidRPr="00804A7A" w:rsidRDefault="007E5AAD" w:rsidP="00815FEA"/>
    <w:p w:rsidR="007E5AAD" w:rsidRDefault="007E5AAD" w:rsidP="00E91783">
      <w:pPr>
        <w:tabs>
          <w:tab w:val="num" w:pos="426"/>
        </w:tabs>
        <w:suppressAutoHyphens/>
        <w:spacing w:line="276" w:lineRule="auto"/>
        <w:ind w:firstLine="567"/>
        <w:jc w:val="both"/>
        <w:rPr>
          <w:b/>
          <w:bCs/>
        </w:rPr>
      </w:pPr>
    </w:p>
    <w:p w:rsidR="007E5AAD" w:rsidRDefault="007E5AAD" w:rsidP="00E91783">
      <w:pPr>
        <w:tabs>
          <w:tab w:val="num" w:pos="426"/>
        </w:tabs>
        <w:suppressAutoHyphens/>
        <w:spacing w:line="276" w:lineRule="auto"/>
        <w:ind w:firstLine="567"/>
        <w:jc w:val="both"/>
        <w:rPr>
          <w:b/>
          <w:bCs/>
        </w:rPr>
      </w:pPr>
    </w:p>
    <w:p w:rsidR="007E5AAD" w:rsidRDefault="007E5AAD" w:rsidP="00E91783">
      <w:pPr>
        <w:tabs>
          <w:tab w:val="num" w:pos="426"/>
        </w:tabs>
        <w:suppressAutoHyphens/>
        <w:spacing w:line="276" w:lineRule="auto"/>
        <w:ind w:firstLine="567"/>
        <w:jc w:val="both"/>
        <w:rPr>
          <w:b/>
          <w:bCs/>
        </w:rPr>
      </w:pPr>
    </w:p>
    <w:p w:rsidR="007E5AAD" w:rsidRDefault="007E5AAD" w:rsidP="00E91783">
      <w:pPr>
        <w:tabs>
          <w:tab w:val="num" w:pos="426"/>
        </w:tabs>
        <w:suppressAutoHyphens/>
        <w:spacing w:line="276" w:lineRule="auto"/>
        <w:ind w:firstLine="567"/>
        <w:jc w:val="both"/>
        <w:rPr>
          <w:b/>
          <w:bCs/>
        </w:rPr>
      </w:pPr>
    </w:p>
    <w:p w:rsidR="007E5AAD" w:rsidRDefault="007E5AAD" w:rsidP="00E91783">
      <w:pPr>
        <w:tabs>
          <w:tab w:val="num" w:pos="426"/>
        </w:tabs>
        <w:suppressAutoHyphens/>
        <w:spacing w:line="276" w:lineRule="auto"/>
        <w:ind w:firstLine="567"/>
        <w:jc w:val="both"/>
        <w:rPr>
          <w:b/>
          <w:bCs/>
        </w:rPr>
      </w:pPr>
    </w:p>
    <w:p w:rsidR="007E5AAD" w:rsidRDefault="007E5AAD" w:rsidP="00E91783">
      <w:pPr>
        <w:tabs>
          <w:tab w:val="num" w:pos="426"/>
        </w:tabs>
        <w:suppressAutoHyphens/>
        <w:spacing w:line="276" w:lineRule="auto"/>
        <w:ind w:firstLine="567"/>
        <w:jc w:val="both"/>
        <w:rPr>
          <w:b/>
          <w:bCs/>
        </w:rPr>
      </w:pPr>
    </w:p>
    <w:p w:rsidR="007E5AAD" w:rsidRDefault="007E5AAD" w:rsidP="00E91783">
      <w:pPr>
        <w:tabs>
          <w:tab w:val="num" w:pos="426"/>
        </w:tabs>
        <w:suppressAutoHyphens/>
        <w:spacing w:line="276" w:lineRule="auto"/>
        <w:ind w:firstLine="567"/>
        <w:jc w:val="both"/>
        <w:rPr>
          <w:b/>
          <w:bCs/>
        </w:rPr>
      </w:pPr>
    </w:p>
    <w:p w:rsidR="007E5AAD" w:rsidRDefault="007E5AAD" w:rsidP="00E91783">
      <w:pPr>
        <w:tabs>
          <w:tab w:val="num" w:pos="426"/>
        </w:tabs>
        <w:suppressAutoHyphens/>
        <w:spacing w:line="276" w:lineRule="auto"/>
        <w:ind w:firstLine="567"/>
        <w:jc w:val="both"/>
        <w:rPr>
          <w:b/>
          <w:bCs/>
        </w:rPr>
      </w:pPr>
    </w:p>
    <w:p w:rsidR="007E5AAD" w:rsidRPr="00815FEA" w:rsidRDefault="007E5AAD" w:rsidP="00E91783">
      <w:pPr>
        <w:tabs>
          <w:tab w:val="num" w:pos="426"/>
        </w:tabs>
        <w:suppressAutoHyphens/>
        <w:spacing w:line="276" w:lineRule="auto"/>
        <w:ind w:firstLine="567"/>
        <w:jc w:val="both"/>
        <w:rPr>
          <w:b/>
          <w:bCs/>
        </w:rPr>
      </w:pPr>
      <w:bookmarkStart w:id="110" w:name="_PictureBullets"/>
      <w:r w:rsidRPr="00693A0E">
        <w:rPr>
          <w:vanis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270" o:title=""/>
          </v:shape>
        </w:pict>
      </w:r>
      <w:bookmarkEnd w:id="110"/>
    </w:p>
    <w:sectPr w:rsidR="007E5AAD" w:rsidRPr="00815FEA" w:rsidSect="001A4765">
      <w:pgSz w:w="11906" w:h="16838"/>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5AAD" w:rsidRDefault="007E5AAD">
      <w:r>
        <w:separator/>
      </w:r>
    </w:p>
  </w:endnote>
  <w:endnote w:type="continuationSeparator" w:id="1">
    <w:p w:rsidR="007E5AAD" w:rsidRDefault="007E5A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altName w:val="Bookman Old Style"/>
    <w:panose1 w:val="00000000000000000000"/>
    <w:charset w:val="CC"/>
    <w:family w:val="roman"/>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SimSun">
    <w:altName w:val="§­§°§®§Ц"/>
    <w:panose1 w:val="02010600030101010101"/>
    <w:charset w:val="86"/>
    <w:family w:val="auto"/>
    <w:pitch w:val="variable"/>
    <w:sig w:usb0="00000003" w:usb1="288F0000" w:usb2="00000016" w:usb3="00000000" w:csb0="00040001" w:csb1="00000000"/>
  </w:font>
  <w:font w:name="BatangChe">
    <w:panose1 w:val="02030609000101010101"/>
    <w:charset w:val="81"/>
    <w:family w:val="modern"/>
    <w:pitch w:val="fixed"/>
    <w:sig w:usb0="B00002AF" w:usb1="69D77CFB" w:usb2="00000030" w:usb3="00000000" w:csb0="0008009F" w:csb1="00000000"/>
  </w:font>
  <w:font w:name="Segoe UI Symbol">
    <w:panose1 w:val="020B0502040204020203"/>
    <w:charset w:val="00"/>
    <w:family w:val="swiss"/>
    <w:pitch w:val="variable"/>
    <w:sig w:usb0="8000006F" w:usb1="1200FBEF" w:usb2="0004C000" w:usb3="00000000" w:csb0="00000001" w:csb1="00000000"/>
  </w:font>
  <w:font w:name="Times New Roman CYR">
    <w:panose1 w:val="02020603050405020304"/>
    <w:charset w:val="CC"/>
    <w:family w:val="roman"/>
    <w:pitch w:val="variable"/>
    <w:sig w:usb0="E0002AFF" w:usb1="C0007841" w:usb2="00000009" w:usb3="00000000" w:csb0="000001FF" w:csb1="00000000"/>
  </w:font>
  <w:font w:name="PT Sans">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icrosoft New Tai Lue">
    <w:panose1 w:val="020B0502040204020203"/>
    <w:charset w:val="00"/>
    <w:family w:val="swiss"/>
    <w:pitch w:val="variable"/>
    <w:sig w:usb0="00000003" w:usb1="00000000" w:usb2="80000000" w:usb3="00000000" w:csb0="00000001" w:csb1="00000000"/>
  </w:font>
  <w:font w:name="Times">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AAD" w:rsidRDefault="007E5AAD">
    <w:pPr>
      <w:pStyle w:val="Footer"/>
      <w:jc w:val="right"/>
    </w:pPr>
    <w:fldSimple w:instr=" PAGE   \* MERGEFORMAT ">
      <w:r>
        <w:rPr>
          <w:noProof/>
        </w:rPr>
        <w:t>556</w:t>
      </w:r>
    </w:fldSimple>
  </w:p>
  <w:p w:rsidR="007E5AAD" w:rsidRDefault="007E5AA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5AAD" w:rsidRDefault="007E5AAD">
      <w:r>
        <w:separator/>
      </w:r>
    </w:p>
  </w:footnote>
  <w:footnote w:type="continuationSeparator" w:id="1">
    <w:p w:rsidR="007E5AAD" w:rsidRDefault="007E5AA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AAD" w:rsidRDefault="007E5AAD" w:rsidP="003E20BC">
    <w:pPr>
      <w:pStyle w:val="Head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556</w:t>
    </w:r>
    <w:r>
      <w:rPr>
        <w:rStyle w:val="PageNumber"/>
      </w:rPr>
      <w:fldChar w:fldCharType="end"/>
    </w:r>
  </w:p>
  <w:p w:rsidR="007E5AAD" w:rsidRDefault="007E5AA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C2327D06"/>
    <w:name w:val="WW8Num1"/>
    <w:lvl w:ilvl="0">
      <w:start w:val="1"/>
      <w:numFmt w:val="decimal"/>
      <w:lvlText w:val="%1."/>
      <w:lvlJc w:val="left"/>
      <w:pPr>
        <w:tabs>
          <w:tab w:val="num" w:pos="0"/>
        </w:tabs>
        <w:ind w:left="360" w:hanging="360"/>
      </w:pPr>
      <w:rPr>
        <w:rFonts w:ascii="Times New Roman" w:hAnsi="Times New Roman" w:cs="Times New Roman" w:hint="default"/>
        <w:b/>
        <w:bCs/>
        <w:i w:val="0"/>
        <w:iCs w:val="0"/>
        <w:color w:val="00000A"/>
      </w:rPr>
    </w:lvl>
    <w:lvl w:ilvl="1">
      <w:start w:val="4"/>
      <w:numFmt w:val="decimal"/>
      <w:lvlText w:val="%1.%2."/>
      <w:lvlJc w:val="left"/>
      <w:pPr>
        <w:tabs>
          <w:tab w:val="num" w:pos="0"/>
        </w:tabs>
        <w:ind w:left="1146" w:hanging="360"/>
      </w:pPr>
      <w:rPr>
        <w:rFonts w:ascii="Times New Roman" w:hAnsi="Times New Roman" w:cs="Times New Roman"/>
        <w:b/>
        <w:bCs/>
        <w:i w:val="0"/>
        <w:iCs w:val="0"/>
        <w:sz w:val="24"/>
        <w:szCs w:val="24"/>
      </w:rPr>
    </w:lvl>
    <w:lvl w:ilvl="2">
      <w:start w:val="1"/>
      <w:numFmt w:val="decimal"/>
      <w:lvlText w:val="%1.%2.%3."/>
      <w:lvlJc w:val="left"/>
      <w:pPr>
        <w:tabs>
          <w:tab w:val="num" w:pos="0"/>
        </w:tabs>
        <w:ind w:left="2292" w:hanging="720"/>
      </w:pPr>
    </w:lvl>
    <w:lvl w:ilvl="3">
      <w:start w:val="1"/>
      <w:numFmt w:val="decimal"/>
      <w:lvlText w:val="%1.%2.%3.%4."/>
      <w:lvlJc w:val="left"/>
      <w:pPr>
        <w:tabs>
          <w:tab w:val="num" w:pos="0"/>
        </w:tabs>
        <w:ind w:left="3078" w:hanging="720"/>
      </w:pPr>
    </w:lvl>
    <w:lvl w:ilvl="4">
      <w:start w:val="1"/>
      <w:numFmt w:val="decimal"/>
      <w:lvlText w:val="%1.%2.%3.%4.%5."/>
      <w:lvlJc w:val="left"/>
      <w:pPr>
        <w:tabs>
          <w:tab w:val="num" w:pos="0"/>
        </w:tabs>
        <w:ind w:left="4224" w:hanging="1080"/>
      </w:pPr>
    </w:lvl>
    <w:lvl w:ilvl="5">
      <w:start w:val="1"/>
      <w:numFmt w:val="decimal"/>
      <w:lvlText w:val="%1.%2.%3.%4.%5.%6."/>
      <w:lvlJc w:val="left"/>
      <w:pPr>
        <w:tabs>
          <w:tab w:val="num" w:pos="0"/>
        </w:tabs>
        <w:ind w:left="5010" w:hanging="1080"/>
      </w:pPr>
    </w:lvl>
    <w:lvl w:ilvl="6">
      <w:start w:val="1"/>
      <w:numFmt w:val="decimal"/>
      <w:lvlText w:val="%1.%2.%3.%4.%5.%6.%7."/>
      <w:lvlJc w:val="left"/>
      <w:pPr>
        <w:tabs>
          <w:tab w:val="num" w:pos="0"/>
        </w:tabs>
        <w:ind w:left="6156" w:hanging="1440"/>
      </w:pPr>
    </w:lvl>
    <w:lvl w:ilvl="7">
      <w:start w:val="1"/>
      <w:numFmt w:val="decimal"/>
      <w:lvlText w:val="%1.%2.%3.%4.%5.%6.%7.%8."/>
      <w:lvlJc w:val="left"/>
      <w:pPr>
        <w:tabs>
          <w:tab w:val="num" w:pos="0"/>
        </w:tabs>
        <w:ind w:left="6942" w:hanging="1440"/>
      </w:pPr>
    </w:lvl>
    <w:lvl w:ilvl="8">
      <w:start w:val="1"/>
      <w:numFmt w:val="decimal"/>
      <w:lvlText w:val="%1.%2.%3.%4.%5.%6.%7.%8.%9."/>
      <w:lvlJc w:val="left"/>
      <w:pPr>
        <w:tabs>
          <w:tab w:val="num" w:pos="0"/>
        </w:tabs>
        <w:ind w:left="8088" w:hanging="1800"/>
      </w:pPr>
    </w:lvl>
  </w:abstractNum>
  <w:abstractNum w:abstractNumId="1">
    <w:nsid w:val="00000002"/>
    <w:multiLevelType w:val="multilevel"/>
    <w:tmpl w:val="00000002"/>
    <w:name w:val="WW8Num2"/>
    <w:lvl w:ilvl="0">
      <w:start w:val="1"/>
      <w:numFmt w:val="decimal"/>
      <w:lvlText w:val="%1."/>
      <w:lvlJc w:val="left"/>
      <w:pPr>
        <w:tabs>
          <w:tab w:val="num" w:pos="0"/>
        </w:tabs>
        <w:ind w:left="786" w:hanging="360"/>
      </w:pPr>
      <w:rPr>
        <w:b/>
        <w:bCs/>
        <w:i w:val="0"/>
        <w:iCs w:val="0"/>
      </w:rPr>
    </w:lvl>
    <w:lvl w:ilvl="1">
      <w:start w:val="1"/>
      <w:numFmt w:val="decimal"/>
      <w:lvlText w:val="%1.%2."/>
      <w:lvlJc w:val="left"/>
      <w:pPr>
        <w:tabs>
          <w:tab w:val="num" w:pos="0"/>
        </w:tabs>
        <w:ind w:left="1212" w:hanging="360"/>
      </w:pPr>
      <w:rPr>
        <w:rFonts w:ascii="Times New Roman" w:hAnsi="Times New Roman" w:cs="Times New Roman"/>
        <w:b/>
        <w:bCs/>
        <w:sz w:val="24"/>
        <w:szCs w:val="24"/>
      </w:rPr>
    </w:lvl>
    <w:lvl w:ilvl="2">
      <w:start w:val="1"/>
      <w:numFmt w:val="decimal"/>
      <w:lvlText w:val="%1.%2.%3."/>
      <w:lvlJc w:val="left"/>
      <w:pPr>
        <w:tabs>
          <w:tab w:val="num" w:pos="0"/>
        </w:tabs>
        <w:ind w:left="1734" w:hanging="720"/>
      </w:pPr>
    </w:lvl>
    <w:lvl w:ilvl="3">
      <w:start w:val="1"/>
      <w:numFmt w:val="decimal"/>
      <w:lvlText w:val="%1.%2.%3.%4."/>
      <w:lvlJc w:val="left"/>
      <w:pPr>
        <w:tabs>
          <w:tab w:val="num" w:pos="0"/>
        </w:tabs>
        <w:ind w:left="2028" w:hanging="720"/>
      </w:pPr>
    </w:lvl>
    <w:lvl w:ilvl="4">
      <w:start w:val="1"/>
      <w:numFmt w:val="decimal"/>
      <w:lvlText w:val="%1.%2.%3.%4.%5."/>
      <w:lvlJc w:val="left"/>
      <w:pPr>
        <w:tabs>
          <w:tab w:val="num" w:pos="0"/>
        </w:tabs>
        <w:ind w:left="2682" w:hanging="1080"/>
      </w:pPr>
    </w:lvl>
    <w:lvl w:ilvl="5">
      <w:start w:val="1"/>
      <w:numFmt w:val="decimal"/>
      <w:lvlText w:val="%1.%2.%3.%4.%5.%6."/>
      <w:lvlJc w:val="left"/>
      <w:pPr>
        <w:tabs>
          <w:tab w:val="num" w:pos="0"/>
        </w:tabs>
        <w:ind w:left="2976" w:hanging="1080"/>
      </w:pPr>
    </w:lvl>
    <w:lvl w:ilvl="6">
      <w:start w:val="1"/>
      <w:numFmt w:val="decimal"/>
      <w:lvlText w:val="%1.%2.%3.%4.%5.%6.%7."/>
      <w:lvlJc w:val="left"/>
      <w:pPr>
        <w:tabs>
          <w:tab w:val="num" w:pos="0"/>
        </w:tabs>
        <w:ind w:left="3630" w:hanging="1440"/>
      </w:pPr>
    </w:lvl>
    <w:lvl w:ilvl="7">
      <w:start w:val="1"/>
      <w:numFmt w:val="decimal"/>
      <w:lvlText w:val="%1.%2.%3.%4.%5.%6.%7.%8."/>
      <w:lvlJc w:val="left"/>
      <w:pPr>
        <w:tabs>
          <w:tab w:val="num" w:pos="0"/>
        </w:tabs>
        <w:ind w:left="3924" w:hanging="1440"/>
      </w:pPr>
    </w:lvl>
    <w:lvl w:ilvl="8">
      <w:start w:val="1"/>
      <w:numFmt w:val="decimal"/>
      <w:lvlText w:val="%1.%2.%3.%4.%5.%6.%7.%8.%9."/>
      <w:lvlJc w:val="left"/>
      <w:pPr>
        <w:tabs>
          <w:tab w:val="num" w:pos="0"/>
        </w:tabs>
        <w:ind w:left="4578" w:hanging="1800"/>
      </w:pPr>
    </w:lvl>
  </w:abstractNum>
  <w:abstractNum w:abstractNumId="2">
    <w:nsid w:val="00000004"/>
    <w:multiLevelType w:val="multilevel"/>
    <w:tmpl w:val="5BD2FB28"/>
    <w:name w:val="WW8Num4"/>
    <w:lvl w:ilvl="0">
      <w:start w:val="1"/>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2"/>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name w:val="WW8Num5"/>
    <w:lvl w:ilvl="0">
      <w:start w:val="1"/>
      <w:numFmt w:val="decimal"/>
      <w:lvlText w:val="%1."/>
      <w:lvlJc w:val="left"/>
      <w:pPr>
        <w:tabs>
          <w:tab w:val="num" w:pos="720"/>
        </w:tabs>
        <w:ind w:left="720" w:hanging="360"/>
      </w:pPr>
      <w:rPr>
        <w:rFonts w:hint="default"/>
      </w:rPr>
    </w:lvl>
    <w:lvl w:ilvl="1">
      <w:start w:val="4"/>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multilevel"/>
    <w:tmpl w:val="67AC86AE"/>
    <w:name w:val="WW8Num6"/>
    <w:lvl w:ilvl="0">
      <w:start w:val="1"/>
      <w:numFmt w:val="decimal"/>
      <w:lvlText w:val="%1."/>
      <w:lvlJc w:val="left"/>
      <w:pPr>
        <w:tabs>
          <w:tab w:val="num" w:pos="0"/>
        </w:tabs>
        <w:ind w:left="1069" w:hanging="360"/>
      </w:pPr>
    </w:lvl>
    <w:lvl w:ilvl="1">
      <w:start w:val="1"/>
      <w:numFmt w:val="decimal"/>
      <w:isLgl/>
      <w:lvlText w:val="%1.%2."/>
      <w:lvlJc w:val="left"/>
      <w:pPr>
        <w:ind w:left="1211" w:hanging="360"/>
      </w:pPr>
      <w:rPr>
        <w:rFonts w:hint="default"/>
        <w:b/>
        <w:bCs/>
      </w:rPr>
    </w:lvl>
    <w:lvl w:ilvl="2">
      <w:start w:val="1"/>
      <w:numFmt w:val="decimal"/>
      <w:isLgl/>
      <w:lvlText w:val="%1.%2.%3."/>
      <w:lvlJc w:val="left"/>
      <w:pPr>
        <w:ind w:left="1713" w:hanging="720"/>
      </w:pPr>
      <w:rPr>
        <w:rFonts w:hint="default"/>
        <w:b w:val="0"/>
        <w:bCs w:val="0"/>
      </w:rPr>
    </w:lvl>
    <w:lvl w:ilvl="3">
      <w:start w:val="1"/>
      <w:numFmt w:val="decimal"/>
      <w:isLgl/>
      <w:lvlText w:val="%1.%2.%3.%4."/>
      <w:lvlJc w:val="left"/>
      <w:pPr>
        <w:ind w:left="1855" w:hanging="720"/>
      </w:pPr>
      <w:rPr>
        <w:rFonts w:hint="default"/>
        <w:b w:val="0"/>
        <w:bCs w:val="0"/>
      </w:rPr>
    </w:lvl>
    <w:lvl w:ilvl="4">
      <w:start w:val="1"/>
      <w:numFmt w:val="decimal"/>
      <w:isLgl/>
      <w:lvlText w:val="%1.%2.%3.%4.%5."/>
      <w:lvlJc w:val="left"/>
      <w:pPr>
        <w:ind w:left="2357" w:hanging="1080"/>
      </w:pPr>
      <w:rPr>
        <w:rFonts w:hint="default"/>
        <w:b w:val="0"/>
        <w:bCs w:val="0"/>
      </w:rPr>
    </w:lvl>
    <w:lvl w:ilvl="5">
      <w:start w:val="1"/>
      <w:numFmt w:val="decimal"/>
      <w:isLgl/>
      <w:lvlText w:val="%1.%2.%3.%4.%5.%6."/>
      <w:lvlJc w:val="left"/>
      <w:pPr>
        <w:ind w:left="2499" w:hanging="1080"/>
      </w:pPr>
      <w:rPr>
        <w:rFonts w:hint="default"/>
        <w:b w:val="0"/>
        <w:bCs w:val="0"/>
      </w:rPr>
    </w:lvl>
    <w:lvl w:ilvl="6">
      <w:start w:val="1"/>
      <w:numFmt w:val="decimal"/>
      <w:isLgl/>
      <w:lvlText w:val="%1.%2.%3.%4.%5.%6.%7."/>
      <w:lvlJc w:val="left"/>
      <w:pPr>
        <w:ind w:left="3001" w:hanging="1440"/>
      </w:pPr>
      <w:rPr>
        <w:rFonts w:hint="default"/>
        <w:b w:val="0"/>
        <w:bCs w:val="0"/>
      </w:rPr>
    </w:lvl>
    <w:lvl w:ilvl="7">
      <w:start w:val="1"/>
      <w:numFmt w:val="decimal"/>
      <w:isLgl/>
      <w:lvlText w:val="%1.%2.%3.%4.%5.%6.%7.%8."/>
      <w:lvlJc w:val="left"/>
      <w:pPr>
        <w:ind w:left="3143" w:hanging="1440"/>
      </w:pPr>
      <w:rPr>
        <w:rFonts w:hint="default"/>
        <w:b w:val="0"/>
        <w:bCs w:val="0"/>
      </w:rPr>
    </w:lvl>
    <w:lvl w:ilvl="8">
      <w:start w:val="1"/>
      <w:numFmt w:val="decimal"/>
      <w:isLgl/>
      <w:lvlText w:val="%1.%2.%3.%4.%5.%6.%7.%8.%9."/>
      <w:lvlJc w:val="left"/>
      <w:pPr>
        <w:ind w:left="3645" w:hanging="1800"/>
      </w:pPr>
      <w:rPr>
        <w:rFonts w:hint="default"/>
        <w:b w:val="0"/>
        <w:bCs w:val="0"/>
      </w:rPr>
    </w:lvl>
  </w:abstractNum>
  <w:abstractNum w:abstractNumId="5">
    <w:nsid w:val="00000009"/>
    <w:multiLevelType w:val="multilevel"/>
    <w:tmpl w:val="00000009"/>
    <w:name w:val="WW8Num9"/>
    <w:lvl w:ilvl="0">
      <w:start w:val="1"/>
      <w:numFmt w:val="decimal"/>
      <w:lvlText w:val="%1."/>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2693225"/>
    <w:multiLevelType w:val="hybridMultilevel"/>
    <w:tmpl w:val="6C684D7E"/>
    <w:lvl w:ilvl="0" w:tplc="CD18ACFA">
      <w:start w:val="3"/>
      <w:numFmt w:val="decimal"/>
      <w:lvlText w:val="%1"/>
      <w:lvlJc w:val="left"/>
      <w:pPr>
        <w:ind w:left="1249" w:hanging="360"/>
      </w:pPr>
      <w:rPr>
        <w:rFonts w:hint="default"/>
      </w:rPr>
    </w:lvl>
    <w:lvl w:ilvl="1" w:tplc="04190019">
      <w:start w:val="1"/>
      <w:numFmt w:val="lowerLetter"/>
      <w:lvlText w:val="%2."/>
      <w:lvlJc w:val="left"/>
      <w:pPr>
        <w:ind w:left="1969" w:hanging="360"/>
      </w:pPr>
    </w:lvl>
    <w:lvl w:ilvl="2" w:tplc="0419001B">
      <w:start w:val="1"/>
      <w:numFmt w:val="lowerRoman"/>
      <w:lvlText w:val="%3."/>
      <w:lvlJc w:val="right"/>
      <w:pPr>
        <w:ind w:left="2689" w:hanging="180"/>
      </w:pPr>
    </w:lvl>
    <w:lvl w:ilvl="3" w:tplc="0419000F">
      <w:start w:val="1"/>
      <w:numFmt w:val="decimal"/>
      <w:lvlText w:val="%4."/>
      <w:lvlJc w:val="left"/>
      <w:pPr>
        <w:ind w:left="3409" w:hanging="360"/>
      </w:pPr>
    </w:lvl>
    <w:lvl w:ilvl="4" w:tplc="04190019">
      <w:start w:val="1"/>
      <w:numFmt w:val="lowerLetter"/>
      <w:lvlText w:val="%5."/>
      <w:lvlJc w:val="left"/>
      <w:pPr>
        <w:ind w:left="4129" w:hanging="360"/>
      </w:pPr>
    </w:lvl>
    <w:lvl w:ilvl="5" w:tplc="0419001B">
      <w:start w:val="1"/>
      <w:numFmt w:val="lowerRoman"/>
      <w:lvlText w:val="%6."/>
      <w:lvlJc w:val="right"/>
      <w:pPr>
        <w:ind w:left="4849" w:hanging="180"/>
      </w:pPr>
    </w:lvl>
    <w:lvl w:ilvl="6" w:tplc="0419000F">
      <w:start w:val="1"/>
      <w:numFmt w:val="decimal"/>
      <w:lvlText w:val="%7."/>
      <w:lvlJc w:val="left"/>
      <w:pPr>
        <w:ind w:left="5569" w:hanging="360"/>
      </w:pPr>
    </w:lvl>
    <w:lvl w:ilvl="7" w:tplc="04190019">
      <w:start w:val="1"/>
      <w:numFmt w:val="lowerLetter"/>
      <w:lvlText w:val="%8."/>
      <w:lvlJc w:val="left"/>
      <w:pPr>
        <w:ind w:left="6289" w:hanging="360"/>
      </w:pPr>
    </w:lvl>
    <w:lvl w:ilvl="8" w:tplc="0419001B">
      <w:start w:val="1"/>
      <w:numFmt w:val="lowerRoman"/>
      <w:lvlText w:val="%9."/>
      <w:lvlJc w:val="right"/>
      <w:pPr>
        <w:ind w:left="7009" w:hanging="180"/>
      </w:pPr>
    </w:lvl>
  </w:abstractNum>
  <w:abstractNum w:abstractNumId="7">
    <w:nsid w:val="02F40BD0"/>
    <w:multiLevelType w:val="hybridMultilevel"/>
    <w:tmpl w:val="B9383A76"/>
    <w:lvl w:ilvl="0" w:tplc="38B283AC">
      <w:start w:val="2"/>
      <w:numFmt w:val="decimal"/>
      <w:lvlText w:val="%1"/>
      <w:lvlJc w:val="left"/>
      <w:pPr>
        <w:ind w:left="1069" w:hanging="360"/>
      </w:pPr>
      <w:rPr>
        <w:rFonts w:hint="default"/>
        <w:b/>
        <w:bCs/>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
    <w:nsid w:val="02FD50AA"/>
    <w:multiLevelType w:val="hybridMultilevel"/>
    <w:tmpl w:val="D9A63DB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03E75AE5"/>
    <w:multiLevelType w:val="multilevel"/>
    <w:tmpl w:val="BC50CC22"/>
    <w:lvl w:ilvl="0">
      <w:start w:val="1"/>
      <w:numFmt w:val="decimal"/>
      <w:lvlText w:val="%1."/>
      <w:lvlJc w:val="left"/>
      <w:pPr>
        <w:ind w:left="495" w:hanging="495"/>
      </w:pPr>
      <w:rPr>
        <w:rFonts w:hint="default"/>
        <w:b/>
        <w:bCs/>
      </w:rPr>
    </w:lvl>
    <w:lvl w:ilvl="1">
      <w:start w:val="1"/>
      <w:numFmt w:val="decimal"/>
      <w:lvlText w:val="%1.%2."/>
      <w:lvlJc w:val="left"/>
      <w:pPr>
        <w:ind w:left="495" w:hanging="495"/>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b/>
        <w:bCs/>
      </w:rPr>
    </w:lvl>
    <w:lvl w:ilvl="5">
      <w:start w:val="1"/>
      <w:numFmt w:val="decimal"/>
      <w:lvlText w:val="%1.%2.%3.%4.%5.%6."/>
      <w:lvlJc w:val="left"/>
      <w:pPr>
        <w:ind w:left="1080" w:hanging="1080"/>
      </w:pPr>
      <w:rPr>
        <w:rFonts w:hint="default"/>
        <w:b/>
        <w:bCs/>
      </w:rPr>
    </w:lvl>
    <w:lvl w:ilvl="6">
      <w:start w:val="1"/>
      <w:numFmt w:val="decimal"/>
      <w:lvlText w:val="%1.%2.%3.%4.%5.%6.%7."/>
      <w:lvlJc w:val="left"/>
      <w:pPr>
        <w:ind w:left="1440" w:hanging="1440"/>
      </w:pPr>
      <w:rPr>
        <w:rFonts w:hint="default"/>
        <w:b/>
        <w:bCs/>
      </w:rPr>
    </w:lvl>
    <w:lvl w:ilvl="7">
      <w:start w:val="1"/>
      <w:numFmt w:val="decimal"/>
      <w:lvlText w:val="%1.%2.%3.%4.%5.%6.%7.%8."/>
      <w:lvlJc w:val="left"/>
      <w:pPr>
        <w:ind w:left="1440" w:hanging="1440"/>
      </w:pPr>
      <w:rPr>
        <w:rFonts w:hint="default"/>
        <w:b/>
        <w:bCs/>
      </w:rPr>
    </w:lvl>
    <w:lvl w:ilvl="8">
      <w:start w:val="1"/>
      <w:numFmt w:val="decimal"/>
      <w:lvlText w:val="%1.%2.%3.%4.%5.%6.%7.%8.%9."/>
      <w:lvlJc w:val="left"/>
      <w:pPr>
        <w:ind w:left="1800" w:hanging="1800"/>
      </w:pPr>
      <w:rPr>
        <w:rFonts w:hint="default"/>
        <w:b/>
        <w:bCs/>
      </w:rPr>
    </w:lvl>
  </w:abstractNum>
  <w:abstractNum w:abstractNumId="10">
    <w:nsid w:val="04350E7C"/>
    <w:multiLevelType w:val="hybridMultilevel"/>
    <w:tmpl w:val="B85E849C"/>
    <w:lvl w:ilvl="0" w:tplc="DDCA37B2">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04F30E9E"/>
    <w:multiLevelType w:val="hybridMultilevel"/>
    <w:tmpl w:val="E4B24736"/>
    <w:lvl w:ilvl="0" w:tplc="06069422">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04FA2A15"/>
    <w:multiLevelType w:val="multilevel"/>
    <w:tmpl w:val="3B8E0CB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67B568F"/>
    <w:multiLevelType w:val="hybridMultilevel"/>
    <w:tmpl w:val="CC683E90"/>
    <w:lvl w:ilvl="0" w:tplc="DDCA37B2">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06F642E8"/>
    <w:multiLevelType w:val="multilevel"/>
    <w:tmpl w:val="FF1A41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07946F38"/>
    <w:multiLevelType w:val="hybridMultilevel"/>
    <w:tmpl w:val="6952C568"/>
    <w:lvl w:ilvl="0" w:tplc="47A8711A">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6">
    <w:nsid w:val="07F87681"/>
    <w:multiLevelType w:val="multilevel"/>
    <w:tmpl w:val="29FE64A0"/>
    <w:lvl w:ilvl="0">
      <w:start w:val="1"/>
      <w:numFmt w:val="decimal"/>
      <w:lvlText w:val="%1."/>
      <w:lvlJc w:val="left"/>
      <w:pPr>
        <w:ind w:left="786" w:hanging="360"/>
      </w:pPr>
      <w:rPr>
        <w:rFonts w:hint="default"/>
        <w:b/>
        <w:bCs/>
        <w:i w:val="0"/>
        <w:iCs w:val="0"/>
        <w:color w:val="auto"/>
      </w:rPr>
    </w:lvl>
    <w:lvl w:ilvl="1">
      <w:start w:val="1"/>
      <w:numFmt w:val="decimal"/>
      <w:isLgl/>
      <w:lvlText w:val="%1.%2."/>
      <w:lvlJc w:val="left"/>
      <w:pPr>
        <w:ind w:left="1080" w:hanging="360"/>
      </w:pPr>
      <w:rPr>
        <w:rFonts w:hint="default"/>
        <w:b/>
        <w:bCs/>
        <w:i w:val="0"/>
        <w:iCs w:val="0"/>
      </w:rPr>
    </w:lvl>
    <w:lvl w:ilvl="2">
      <w:start w:val="1"/>
      <w:numFmt w:val="decimal"/>
      <w:isLgl/>
      <w:lvlText w:val="%1.%2.%3."/>
      <w:lvlJc w:val="left"/>
      <w:pPr>
        <w:ind w:left="1734" w:hanging="720"/>
      </w:pPr>
      <w:rPr>
        <w:rFonts w:hint="default"/>
      </w:rPr>
    </w:lvl>
    <w:lvl w:ilvl="3">
      <w:start w:val="1"/>
      <w:numFmt w:val="decimal"/>
      <w:isLgl/>
      <w:lvlText w:val="%1.%2.%3.%4."/>
      <w:lvlJc w:val="left"/>
      <w:pPr>
        <w:ind w:left="2028" w:hanging="720"/>
      </w:pPr>
      <w:rPr>
        <w:rFonts w:hint="default"/>
      </w:rPr>
    </w:lvl>
    <w:lvl w:ilvl="4">
      <w:start w:val="1"/>
      <w:numFmt w:val="decimal"/>
      <w:isLgl/>
      <w:lvlText w:val="%1.%2.%3.%4.%5."/>
      <w:lvlJc w:val="left"/>
      <w:pPr>
        <w:ind w:left="2682" w:hanging="1080"/>
      </w:pPr>
      <w:rPr>
        <w:rFonts w:hint="default"/>
      </w:rPr>
    </w:lvl>
    <w:lvl w:ilvl="5">
      <w:start w:val="1"/>
      <w:numFmt w:val="decimal"/>
      <w:isLgl/>
      <w:lvlText w:val="%1.%2.%3.%4.%5.%6."/>
      <w:lvlJc w:val="left"/>
      <w:pPr>
        <w:ind w:left="2976" w:hanging="1080"/>
      </w:pPr>
      <w:rPr>
        <w:rFonts w:hint="default"/>
      </w:rPr>
    </w:lvl>
    <w:lvl w:ilvl="6">
      <w:start w:val="1"/>
      <w:numFmt w:val="decimal"/>
      <w:isLgl/>
      <w:lvlText w:val="%1.%2.%3.%4.%5.%6.%7."/>
      <w:lvlJc w:val="left"/>
      <w:pPr>
        <w:ind w:left="3630" w:hanging="1440"/>
      </w:pPr>
      <w:rPr>
        <w:rFonts w:hint="default"/>
      </w:rPr>
    </w:lvl>
    <w:lvl w:ilvl="7">
      <w:start w:val="1"/>
      <w:numFmt w:val="decimal"/>
      <w:isLgl/>
      <w:lvlText w:val="%1.%2.%3.%4.%5.%6.%7.%8."/>
      <w:lvlJc w:val="left"/>
      <w:pPr>
        <w:ind w:left="3924" w:hanging="1440"/>
      </w:pPr>
      <w:rPr>
        <w:rFonts w:hint="default"/>
      </w:rPr>
    </w:lvl>
    <w:lvl w:ilvl="8">
      <w:start w:val="1"/>
      <w:numFmt w:val="decimal"/>
      <w:isLgl/>
      <w:lvlText w:val="%1.%2.%3.%4.%5.%6.%7.%8.%9."/>
      <w:lvlJc w:val="left"/>
      <w:pPr>
        <w:ind w:left="4578" w:hanging="1800"/>
      </w:pPr>
      <w:rPr>
        <w:rFonts w:hint="default"/>
      </w:rPr>
    </w:lvl>
  </w:abstractNum>
  <w:abstractNum w:abstractNumId="17">
    <w:nsid w:val="089F75E5"/>
    <w:multiLevelType w:val="multilevel"/>
    <w:tmpl w:val="67409E1C"/>
    <w:lvl w:ilvl="0">
      <w:start w:val="2"/>
      <w:numFmt w:val="decimal"/>
      <w:lvlText w:val="(%1"/>
      <w:lvlJc w:val="left"/>
      <w:pPr>
        <w:ind w:left="540" w:hanging="540"/>
      </w:pPr>
      <w:rPr>
        <w:rFonts w:hint="default"/>
        <w:color w:val="000000"/>
      </w:rPr>
    </w:lvl>
    <w:lvl w:ilvl="1">
      <w:start w:val="4"/>
      <w:numFmt w:val="decimal"/>
      <w:lvlText w:val="(%1-%2"/>
      <w:lvlJc w:val="left"/>
      <w:pPr>
        <w:ind w:left="1961" w:hanging="720"/>
      </w:pPr>
      <w:rPr>
        <w:rFonts w:hint="default"/>
        <w:color w:val="000000"/>
      </w:rPr>
    </w:lvl>
    <w:lvl w:ilvl="2">
      <w:start w:val="1"/>
      <w:numFmt w:val="decimal"/>
      <w:lvlText w:val="(%1-%2.%3"/>
      <w:lvlJc w:val="left"/>
      <w:pPr>
        <w:ind w:left="3202" w:hanging="720"/>
      </w:pPr>
      <w:rPr>
        <w:rFonts w:hint="default"/>
        <w:color w:val="000000"/>
      </w:rPr>
    </w:lvl>
    <w:lvl w:ilvl="3">
      <w:start w:val="1"/>
      <w:numFmt w:val="decimal"/>
      <w:lvlText w:val="(%1-%2.%3.%4"/>
      <w:lvlJc w:val="left"/>
      <w:pPr>
        <w:ind w:left="4803" w:hanging="1080"/>
      </w:pPr>
      <w:rPr>
        <w:rFonts w:hint="default"/>
        <w:color w:val="000000"/>
      </w:rPr>
    </w:lvl>
    <w:lvl w:ilvl="4">
      <w:start w:val="1"/>
      <w:numFmt w:val="decimal"/>
      <w:lvlText w:val="(%1-%2.%3.%4.%5"/>
      <w:lvlJc w:val="left"/>
      <w:pPr>
        <w:ind w:left="6044" w:hanging="1080"/>
      </w:pPr>
      <w:rPr>
        <w:rFonts w:hint="default"/>
        <w:color w:val="000000"/>
      </w:rPr>
    </w:lvl>
    <w:lvl w:ilvl="5">
      <w:start w:val="1"/>
      <w:numFmt w:val="decimal"/>
      <w:lvlText w:val="(%1-%2.%3.%4.%5.%6"/>
      <w:lvlJc w:val="left"/>
      <w:pPr>
        <w:ind w:left="7645" w:hanging="1440"/>
      </w:pPr>
      <w:rPr>
        <w:rFonts w:hint="default"/>
        <w:color w:val="000000"/>
      </w:rPr>
    </w:lvl>
    <w:lvl w:ilvl="6">
      <w:start w:val="1"/>
      <w:numFmt w:val="decimal"/>
      <w:lvlText w:val="(%1-%2.%3.%4.%5.%6.%7"/>
      <w:lvlJc w:val="left"/>
      <w:pPr>
        <w:ind w:left="8886" w:hanging="1440"/>
      </w:pPr>
      <w:rPr>
        <w:rFonts w:hint="default"/>
        <w:color w:val="000000"/>
      </w:rPr>
    </w:lvl>
    <w:lvl w:ilvl="7">
      <w:start w:val="1"/>
      <w:numFmt w:val="decimal"/>
      <w:lvlText w:val="(%1-%2.%3.%4.%5.%6.%7.%8"/>
      <w:lvlJc w:val="left"/>
      <w:pPr>
        <w:ind w:left="10487" w:hanging="1800"/>
      </w:pPr>
      <w:rPr>
        <w:rFonts w:hint="default"/>
        <w:color w:val="000000"/>
      </w:rPr>
    </w:lvl>
    <w:lvl w:ilvl="8">
      <w:start w:val="1"/>
      <w:numFmt w:val="decimal"/>
      <w:lvlText w:val="(%1-%2.%3.%4.%5.%6.%7.%8.%9"/>
      <w:lvlJc w:val="left"/>
      <w:pPr>
        <w:ind w:left="11728" w:hanging="1800"/>
      </w:pPr>
      <w:rPr>
        <w:rFonts w:hint="default"/>
        <w:color w:val="000000"/>
      </w:rPr>
    </w:lvl>
  </w:abstractNum>
  <w:abstractNum w:abstractNumId="18">
    <w:nsid w:val="09437694"/>
    <w:multiLevelType w:val="hybridMultilevel"/>
    <w:tmpl w:val="BB96F880"/>
    <w:lvl w:ilvl="0" w:tplc="06069422">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0A4E1273"/>
    <w:multiLevelType w:val="multilevel"/>
    <w:tmpl w:val="DB12C7A8"/>
    <w:lvl w:ilvl="0">
      <w:start w:val="1"/>
      <w:numFmt w:val="decimal"/>
      <w:lvlText w:val="%1."/>
      <w:lvlJc w:val="left"/>
      <w:pPr>
        <w:ind w:left="360" w:hanging="360"/>
      </w:pPr>
      <w:rPr>
        <w:rFonts w:hint="default"/>
        <w:b/>
        <w:bCs/>
        <w:i w:val="0"/>
        <w:iCs w:val="0"/>
      </w:rPr>
    </w:lvl>
    <w:lvl w:ilvl="1">
      <w:start w:val="4"/>
      <w:numFmt w:val="decimal"/>
      <w:lvlText w:val="%1.%2."/>
      <w:lvlJc w:val="left"/>
      <w:pPr>
        <w:ind w:left="78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0">
    <w:nsid w:val="0D7F63A4"/>
    <w:multiLevelType w:val="multilevel"/>
    <w:tmpl w:val="BC524832"/>
    <w:lvl w:ilvl="0">
      <w:start w:val="7"/>
      <w:numFmt w:val="decimal"/>
      <w:lvlText w:val="(%1"/>
      <w:lvlJc w:val="left"/>
      <w:pPr>
        <w:ind w:left="630" w:hanging="630"/>
      </w:pPr>
      <w:rPr>
        <w:rFonts w:hint="default"/>
      </w:rPr>
    </w:lvl>
    <w:lvl w:ilvl="1">
      <w:start w:val="1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1">
    <w:nsid w:val="0DC03B45"/>
    <w:multiLevelType w:val="multilevel"/>
    <w:tmpl w:val="F356BA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0E68641F"/>
    <w:multiLevelType w:val="hybridMultilevel"/>
    <w:tmpl w:val="663EF554"/>
    <w:lvl w:ilvl="0" w:tplc="5BB2154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0F461252"/>
    <w:multiLevelType w:val="hybridMultilevel"/>
    <w:tmpl w:val="F1E8D9D4"/>
    <w:lvl w:ilvl="0" w:tplc="1A4A0CEE">
      <w:start w:val="1"/>
      <w:numFmt w:val="decimal"/>
      <w:lvlText w:val="%1."/>
      <w:lvlJc w:val="left"/>
      <w:pPr>
        <w:ind w:left="2136" w:hanging="360"/>
      </w:pPr>
      <w:rPr>
        <w:b w:val="0"/>
        <w:bCs w:val="0"/>
      </w:rPr>
    </w:lvl>
    <w:lvl w:ilvl="1" w:tplc="04190019">
      <w:start w:val="1"/>
      <w:numFmt w:val="lowerLetter"/>
      <w:lvlText w:val="%2."/>
      <w:lvlJc w:val="left"/>
      <w:pPr>
        <w:ind w:left="2856" w:hanging="360"/>
      </w:pPr>
    </w:lvl>
    <w:lvl w:ilvl="2" w:tplc="0419001B">
      <w:start w:val="1"/>
      <w:numFmt w:val="lowerRoman"/>
      <w:lvlText w:val="%3."/>
      <w:lvlJc w:val="right"/>
      <w:pPr>
        <w:ind w:left="3576" w:hanging="180"/>
      </w:pPr>
    </w:lvl>
    <w:lvl w:ilvl="3" w:tplc="0419000F">
      <w:start w:val="1"/>
      <w:numFmt w:val="decimal"/>
      <w:lvlText w:val="%4."/>
      <w:lvlJc w:val="left"/>
      <w:pPr>
        <w:ind w:left="4296" w:hanging="360"/>
      </w:pPr>
    </w:lvl>
    <w:lvl w:ilvl="4" w:tplc="04190019">
      <w:start w:val="1"/>
      <w:numFmt w:val="lowerLetter"/>
      <w:lvlText w:val="%5."/>
      <w:lvlJc w:val="left"/>
      <w:pPr>
        <w:ind w:left="5016" w:hanging="360"/>
      </w:pPr>
    </w:lvl>
    <w:lvl w:ilvl="5" w:tplc="0419001B">
      <w:start w:val="1"/>
      <w:numFmt w:val="lowerRoman"/>
      <w:lvlText w:val="%6."/>
      <w:lvlJc w:val="right"/>
      <w:pPr>
        <w:ind w:left="5736" w:hanging="180"/>
      </w:pPr>
    </w:lvl>
    <w:lvl w:ilvl="6" w:tplc="0419000F">
      <w:start w:val="1"/>
      <w:numFmt w:val="decimal"/>
      <w:lvlText w:val="%7."/>
      <w:lvlJc w:val="left"/>
      <w:pPr>
        <w:ind w:left="6456" w:hanging="360"/>
      </w:pPr>
    </w:lvl>
    <w:lvl w:ilvl="7" w:tplc="04190019">
      <w:start w:val="1"/>
      <w:numFmt w:val="lowerLetter"/>
      <w:lvlText w:val="%8."/>
      <w:lvlJc w:val="left"/>
      <w:pPr>
        <w:ind w:left="7176" w:hanging="360"/>
      </w:pPr>
    </w:lvl>
    <w:lvl w:ilvl="8" w:tplc="0419001B">
      <w:start w:val="1"/>
      <w:numFmt w:val="lowerRoman"/>
      <w:lvlText w:val="%9."/>
      <w:lvlJc w:val="right"/>
      <w:pPr>
        <w:ind w:left="7896" w:hanging="180"/>
      </w:pPr>
    </w:lvl>
  </w:abstractNum>
  <w:abstractNum w:abstractNumId="24">
    <w:nsid w:val="0F821E92"/>
    <w:multiLevelType w:val="hybridMultilevel"/>
    <w:tmpl w:val="0FB4C048"/>
    <w:lvl w:ilvl="0" w:tplc="06069422">
      <w:start w:val="1"/>
      <w:numFmt w:val="bullet"/>
      <w:lvlText w:val=""/>
      <w:lvlJc w:val="left"/>
      <w:pPr>
        <w:ind w:left="1068" w:hanging="360"/>
      </w:pPr>
      <w:rPr>
        <w:rFonts w:ascii="Symbol" w:hAnsi="Symbol" w:cs="Symbol" w:hint="default"/>
        <w:color w:val="auto"/>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cs="Wingdings" w:hint="default"/>
      </w:rPr>
    </w:lvl>
    <w:lvl w:ilvl="3" w:tplc="04190001">
      <w:start w:val="1"/>
      <w:numFmt w:val="bullet"/>
      <w:lvlText w:val=""/>
      <w:lvlJc w:val="left"/>
      <w:pPr>
        <w:ind w:left="3228" w:hanging="360"/>
      </w:pPr>
      <w:rPr>
        <w:rFonts w:ascii="Symbol" w:hAnsi="Symbol" w:cs="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cs="Wingdings" w:hint="default"/>
      </w:rPr>
    </w:lvl>
    <w:lvl w:ilvl="6" w:tplc="04190001">
      <w:start w:val="1"/>
      <w:numFmt w:val="bullet"/>
      <w:lvlText w:val=""/>
      <w:lvlJc w:val="left"/>
      <w:pPr>
        <w:ind w:left="5388" w:hanging="360"/>
      </w:pPr>
      <w:rPr>
        <w:rFonts w:ascii="Symbol" w:hAnsi="Symbol" w:cs="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cs="Wingdings" w:hint="default"/>
      </w:rPr>
    </w:lvl>
  </w:abstractNum>
  <w:abstractNum w:abstractNumId="25">
    <w:nsid w:val="10ED0FA0"/>
    <w:multiLevelType w:val="hybridMultilevel"/>
    <w:tmpl w:val="6394A304"/>
    <w:lvl w:ilvl="0" w:tplc="06069422">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112742A7"/>
    <w:multiLevelType w:val="multilevel"/>
    <w:tmpl w:val="77B24F24"/>
    <w:lvl w:ilvl="0">
      <w:start w:val="1"/>
      <w:numFmt w:val="bullet"/>
      <w:lvlText w:val="–"/>
      <w:lvlJc w:val="left"/>
      <w:pPr>
        <w:ind w:left="720" w:hanging="360"/>
      </w:pPr>
      <w:rPr>
        <w:rFonts w:ascii="Times New Roman" w:hAnsi="Times New Roman" w:cs="Times New Roman" w:hint="default"/>
        <w:color w:val="00000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2BC5DB7"/>
    <w:multiLevelType w:val="hybridMultilevel"/>
    <w:tmpl w:val="6818E6C4"/>
    <w:lvl w:ilvl="0" w:tplc="424003AE">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28">
    <w:nsid w:val="13735DD9"/>
    <w:multiLevelType w:val="hybridMultilevel"/>
    <w:tmpl w:val="2A86CDCA"/>
    <w:lvl w:ilvl="0" w:tplc="D73E1EE0">
      <w:start w:val="1"/>
      <w:numFmt w:val="bullet"/>
      <w:lvlText w:val="–"/>
      <w:lvlJc w:val="left"/>
      <w:pPr>
        <w:tabs>
          <w:tab w:val="num" w:pos="1069"/>
        </w:tabs>
        <w:ind w:left="1069" w:hanging="360"/>
      </w:pPr>
      <w:rPr>
        <w:rFonts w:ascii="Times New Roman" w:hAnsi="Times New Roman" w:cs="Times New Roman"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cs="Wingdings" w:hint="default"/>
      </w:rPr>
    </w:lvl>
    <w:lvl w:ilvl="3" w:tplc="04190001">
      <w:start w:val="1"/>
      <w:numFmt w:val="bullet"/>
      <w:lvlText w:val=""/>
      <w:lvlJc w:val="left"/>
      <w:pPr>
        <w:tabs>
          <w:tab w:val="num" w:pos="3229"/>
        </w:tabs>
        <w:ind w:left="3229" w:hanging="360"/>
      </w:pPr>
      <w:rPr>
        <w:rFonts w:ascii="Symbol" w:hAnsi="Symbol" w:cs="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cs="Wingdings" w:hint="default"/>
      </w:rPr>
    </w:lvl>
    <w:lvl w:ilvl="6" w:tplc="04190001">
      <w:start w:val="1"/>
      <w:numFmt w:val="bullet"/>
      <w:lvlText w:val=""/>
      <w:lvlJc w:val="left"/>
      <w:pPr>
        <w:tabs>
          <w:tab w:val="num" w:pos="5389"/>
        </w:tabs>
        <w:ind w:left="5389" w:hanging="360"/>
      </w:pPr>
      <w:rPr>
        <w:rFonts w:ascii="Symbol" w:hAnsi="Symbol" w:cs="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cs="Wingdings" w:hint="default"/>
      </w:rPr>
    </w:lvl>
  </w:abstractNum>
  <w:abstractNum w:abstractNumId="29">
    <w:nsid w:val="1490080A"/>
    <w:multiLevelType w:val="hybridMultilevel"/>
    <w:tmpl w:val="BD1ECBB6"/>
    <w:lvl w:ilvl="0" w:tplc="9E28E630">
      <w:start w:val="1"/>
      <w:numFmt w:val="decimal"/>
      <w:lvlText w:val="%1)"/>
      <w:lvlJc w:val="left"/>
      <w:pPr>
        <w:tabs>
          <w:tab w:val="num" w:pos="1069"/>
        </w:tabs>
        <w:ind w:left="1069" w:hanging="360"/>
      </w:pPr>
      <w:rPr>
        <w:rFonts w:hint="default"/>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17403047"/>
    <w:multiLevelType w:val="multilevel"/>
    <w:tmpl w:val="BA18AB62"/>
    <w:lvl w:ilvl="0">
      <w:start w:val="1"/>
      <w:numFmt w:val="decimal"/>
      <w:lvlText w:val="(%1"/>
      <w:lvlJc w:val="left"/>
      <w:pPr>
        <w:ind w:left="630" w:hanging="63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18907677"/>
    <w:multiLevelType w:val="hybridMultilevel"/>
    <w:tmpl w:val="05DAE5CC"/>
    <w:lvl w:ilvl="0" w:tplc="69A68DAC">
      <w:start w:val="1"/>
      <w:numFmt w:val="bullet"/>
      <w:lvlText w:val="•"/>
      <w:lvlJc w:val="left"/>
      <w:pPr>
        <w:tabs>
          <w:tab w:val="num" w:pos="720"/>
        </w:tabs>
        <w:ind w:left="720" w:hanging="360"/>
      </w:pPr>
      <w:rPr>
        <w:rFonts w:ascii="Arial" w:hAnsi="Arial" w:cs="Arial" w:hint="default"/>
      </w:rPr>
    </w:lvl>
    <w:lvl w:ilvl="1" w:tplc="6B8076F2">
      <w:start w:val="1"/>
      <w:numFmt w:val="bullet"/>
      <w:lvlText w:val="•"/>
      <w:lvlJc w:val="left"/>
      <w:pPr>
        <w:tabs>
          <w:tab w:val="num" w:pos="1440"/>
        </w:tabs>
        <w:ind w:left="1440" w:hanging="360"/>
      </w:pPr>
      <w:rPr>
        <w:rFonts w:ascii="Arial" w:hAnsi="Arial" w:cs="Arial" w:hint="default"/>
      </w:rPr>
    </w:lvl>
    <w:lvl w:ilvl="2" w:tplc="A3E40476">
      <w:start w:val="1"/>
      <w:numFmt w:val="bullet"/>
      <w:lvlText w:val="•"/>
      <w:lvlJc w:val="left"/>
      <w:pPr>
        <w:tabs>
          <w:tab w:val="num" w:pos="2160"/>
        </w:tabs>
        <w:ind w:left="2160" w:hanging="360"/>
      </w:pPr>
      <w:rPr>
        <w:rFonts w:ascii="Arial" w:hAnsi="Arial" w:cs="Arial" w:hint="default"/>
      </w:rPr>
    </w:lvl>
    <w:lvl w:ilvl="3" w:tplc="8D1E5A60">
      <w:start w:val="1"/>
      <w:numFmt w:val="bullet"/>
      <w:lvlText w:val="•"/>
      <w:lvlJc w:val="left"/>
      <w:pPr>
        <w:tabs>
          <w:tab w:val="num" w:pos="2880"/>
        </w:tabs>
        <w:ind w:left="2880" w:hanging="360"/>
      </w:pPr>
      <w:rPr>
        <w:rFonts w:ascii="Arial" w:hAnsi="Arial" w:cs="Arial" w:hint="default"/>
      </w:rPr>
    </w:lvl>
    <w:lvl w:ilvl="4" w:tplc="AD422B72">
      <w:start w:val="1"/>
      <w:numFmt w:val="bullet"/>
      <w:lvlText w:val="•"/>
      <w:lvlJc w:val="left"/>
      <w:pPr>
        <w:tabs>
          <w:tab w:val="num" w:pos="3600"/>
        </w:tabs>
        <w:ind w:left="3600" w:hanging="360"/>
      </w:pPr>
      <w:rPr>
        <w:rFonts w:ascii="Arial" w:hAnsi="Arial" w:cs="Arial" w:hint="default"/>
      </w:rPr>
    </w:lvl>
    <w:lvl w:ilvl="5" w:tplc="29B6752A">
      <w:start w:val="1"/>
      <w:numFmt w:val="bullet"/>
      <w:lvlText w:val="•"/>
      <w:lvlJc w:val="left"/>
      <w:pPr>
        <w:tabs>
          <w:tab w:val="num" w:pos="4320"/>
        </w:tabs>
        <w:ind w:left="4320" w:hanging="360"/>
      </w:pPr>
      <w:rPr>
        <w:rFonts w:ascii="Arial" w:hAnsi="Arial" w:cs="Arial" w:hint="default"/>
      </w:rPr>
    </w:lvl>
    <w:lvl w:ilvl="6" w:tplc="42A63C90">
      <w:start w:val="1"/>
      <w:numFmt w:val="bullet"/>
      <w:lvlText w:val="•"/>
      <w:lvlJc w:val="left"/>
      <w:pPr>
        <w:tabs>
          <w:tab w:val="num" w:pos="5040"/>
        </w:tabs>
        <w:ind w:left="5040" w:hanging="360"/>
      </w:pPr>
      <w:rPr>
        <w:rFonts w:ascii="Arial" w:hAnsi="Arial" w:cs="Arial" w:hint="default"/>
      </w:rPr>
    </w:lvl>
    <w:lvl w:ilvl="7" w:tplc="B568EA18">
      <w:start w:val="1"/>
      <w:numFmt w:val="bullet"/>
      <w:lvlText w:val="•"/>
      <w:lvlJc w:val="left"/>
      <w:pPr>
        <w:tabs>
          <w:tab w:val="num" w:pos="5760"/>
        </w:tabs>
        <w:ind w:left="5760" w:hanging="360"/>
      </w:pPr>
      <w:rPr>
        <w:rFonts w:ascii="Arial" w:hAnsi="Arial" w:cs="Arial" w:hint="default"/>
      </w:rPr>
    </w:lvl>
    <w:lvl w:ilvl="8" w:tplc="30245764">
      <w:start w:val="1"/>
      <w:numFmt w:val="bullet"/>
      <w:lvlText w:val="•"/>
      <w:lvlJc w:val="left"/>
      <w:pPr>
        <w:tabs>
          <w:tab w:val="num" w:pos="6480"/>
        </w:tabs>
        <w:ind w:left="6480" w:hanging="360"/>
      </w:pPr>
      <w:rPr>
        <w:rFonts w:ascii="Arial" w:hAnsi="Arial" w:cs="Arial" w:hint="default"/>
      </w:rPr>
    </w:lvl>
  </w:abstractNum>
  <w:abstractNum w:abstractNumId="32">
    <w:nsid w:val="18F518DC"/>
    <w:multiLevelType w:val="hybridMultilevel"/>
    <w:tmpl w:val="AA7853E2"/>
    <w:lvl w:ilvl="0" w:tplc="D73E1EE0">
      <w:start w:val="1"/>
      <w:numFmt w:val="bullet"/>
      <w:lvlText w:val="–"/>
      <w:lvlJc w:val="left"/>
      <w:pPr>
        <w:tabs>
          <w:tab w:val="num" w:pos="1069"/>
        </w:tabs>
        <w:ind w:left="1069" w:hanging="360"/>
      </w:pPr>
      <w:rPr>
        <w:rFonts w:ascii="Times New Roman" w:hAnsi="Times New Roman" w:cs="Times New Roman"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cs="Wingdings" w:hint="default"/>
      </w:rPr>
    </w:lvl>
    <w:lvl w:ilvl="3" w:tplc="04190001">
      <w:start w:val="1"/>
      <w:numFmt w:val="bullet"/>
      <w:lvlText w:val=""/>
      <w:lvlJc w:val="left"/>
      <w:pPr>
        <w:tabs>
          <w:tab w:val="num" w:pos="3229"/>
        </w:tabs>
        <w:ind w:left="3229" w:hanging="360"/>
      </w:pPr>
      <w:rPr>
        <w:rFonts w:ascii="Symbol" w:hAnsi="Symbol" w:cs="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cs="Wingdings" w:hint="default"/>
      </w:rPr>
    </w:lvl>
    <w:lvl w:ilvl="6" w:tplc="04190001">
      <w:start w:val="1"/>
      <w:numFmt w:val="bullet"/>
      <w:lvlText w:val=""/>
      <w:lvlJc w:val="left"/>
      <w:pPr>
        <w:tabs>
          <w:tab w:val="num" w:pos="5389"/>
        </w:tabs>
        <w:ind w:left="5389" w:hanging="360"/>
      </w:pPr>
      <w:rPr>
        <w:rFonts w:ascii="Symbol" w:hAnsi="Symbol" w:cs="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cs="Wingdings" w:hint="default"/>
      </w:rPr>
    </w:lvl>
  </w:abstractNum>
  <w:abstractNum w:abstractNumId="33">
    <w:nsid w:val="19516A08"/>
    <w:multiLevelType w:val="hybridMultilevel"/>
    <w:tmpl w:val="852A4014"/>
    <w:lvl w:ilvl="0" w:tplc="61383DB4">
      <w:start w:val="1"/>
      <w:numFmt w:val="decimal"/>
      <w:lvlText w:val="(%1"/>
      <w:lvlJc w:val="left"/>
      <w:pPr>
        <w:ind w:left="435" w:hanging="360"/>
      </w:pPr>
      <w:rPr>
        <w:rFonts w:hint="default"/>
      </w:rPr>
    </w:lvl>
    <w:lvl w:ilvl="1" w:tplc="04190019">
      <w:start w:val="1"/>
      <w:numFmt w:val="lowerLetter"/>
      <w:lvlText w:val="%2."/>
      <w:lvlJc w:val="left"/>
      <w:pPr>
        <w:ind w:left="1155" w:hanging="360"/>
      </w:pPr>
    </w:lvl>
    <w:lvl w:ilvl="2" w:tplc="0419001B">
      <w:start w:val="1"/>
      <w:numFmt w:val="lowerRoman"/>
      <w:lvlText w:val="%3."/>
      <w:lvlJc w:val="right"/>
      <w:pPr>
        <w:ind w:left="1875" w:hanging="180"/>
      </w:pPr>
    </w:lvl>
    <w:lvl w:ilvl="3" w:tplc="0419000F">
      <w:start w:val="1"/>
      <w:numFmt w:val="decimal"/>
      <w:lvlText w:val="%4."/>
      <w:lvlJc w:val="left"/>
      <w:pPr>
        <w:ind w:left="2595" w:hanging="360"/>
      </w:pPr>
    </w:lvl>
    <w:lvl w:ilvl="4" w:tplc="04190019">
      <w:start w:val="1"/>
      <w:numFmt w:val="lowerLetter"/>
      <w:lvlText w:val="%5."/>
      <w:lvlJc w:val="left"/>
      <w:pPr>
        <w:ind w:left="3315" w:hanging="360"/>
      </w:pPr>
    </w:lvl>
    <w:lvl w:ilvl="5" w:tplc="0419001B">
      <w:start w:val="1"/>
      <w:numFmt w:val="lowerRoman"/>
      <w:lvlText w:val="%6."/>
      <w:lvlJc w:val="right"/>
      <w:pPr>
        <w:ind w:left="4035" w:hanging="180"/>
      </w:pPr>
    </w:lvl>
    <w:lvl w:ilvl="6" w:tplc="0419000F">
      <w:start w:val="1"/>
      <w:numFmt w:val="decimal"/>
      <w:lvlText w:val="%7."/>
      <w:lvlJc w:val="left"/>
      <w:pPr>
        <w:ind w:left="4755" w:hanging="360"/>
      </w:pPr>
    </w:lvl>
    <w:lvl w:ilvl="7" w:tplc="04190019">
      <w:start w:val="1"/>
      <w:numFmt w:val="lowerLetter"/>
      <w:lvlText w:val="%8."/>
      <w:lvlJc w:val="left"/>
      <w:pPr>
        <w:ind w:left="5475" w:hanging="360"/>
      </w:pPr>
    </w:lvl>
    <w:lvl w:ilvl="8" w:tplc="0419001B">
      <w:start w:val="1"/>
      <w:numFmt w:val="lowerRoman"/>
      <w:lvlText w:val="%9."/>
      <w:lvlJc w:val="right"/>
      <w:pPr>
        <w:ind w:left="6195" w:hanging="180"/>
      </w:pPr>
    </w:lvl>
  </w:abstractNum>
  <w:abstractNum w:abstractNumId="34">
    <w:nsid w:val="19766704"/>
    <w:multiLevelType w:val="multilevel"/>
    <w:tmpl w:val="706EA6A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1BFE03DD"/>
    <w:multiLevelType w:val="hybridMultilevel"/>
    <w:tmpl w:val="B5B20460"/>
    <w:lvl w:ilvl="0" w:tplc="DDCA37B2">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36">
    <w:nsid w:val="1C30174F"/>
    <w:multiLevelType w:val="hybridMultilevel"/>
    <w:tmpl w:val="D670142A"/>
    <w:lvl w:ilvl="0" w:tplc="04190007">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37">
    <w:nsid w:val="1DA6276A"/>
    <w:multiLevelType w:val="hybridMultilevel"/>
    <w:tmpl w:val="A5F0930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nsid w:val="1F73495A"/>
    <w:multiLevelType w:val="hybridMultilevel"/>
    <w:tmpl w:val="72A8F1DE"/>
    <w:lvl w:ilvl="0" w:tplc="9FC6FC66">
      <w:start w:val="2"/>
      <w:numFmt w:val="bullet"/>
      <w:lvlText w:val="-"/>
      <w:lvlJc w:val="left"/>
      <w:pPr>
        <w:ind w:left="1931" w:hanging="360"/>
      </w:pPr>
      <w:rPr>
        <w:rFonts w:ascii="Times New Roman" w:eastAsia="Times New Roman" w:hAnsi="Times New Roman" w:hint="default"/>
        <w:b w:val="0"/>
        <w:bCs w:val="0"/>
      </w:rPr>
    </w:lvl>
    <w:lvl w:ilvl="1" w:tplc="04190003">
      <w:start w:val="1"/>
      <w:numFmt w:val="bullet"/>
      <w:lvlText w:val="o"/>
      <w:lvlJc w:val="left"/>
      <w:pPr>
        <w:ind w:left="2651" w:hanging="360"/>
      </w:pPr>
      <w:rPr>
        <w:rFonts w:ascii="Courier New" w:hAnsi="Courier New" w:cs="Courier New" w:hint="default"/>
      </w:rPr>
    </w:lvl>
    <w:lvl w:ilvl="2" w:tplc="04190005">
      <w:start w:val="1"/>
      <w:numFmt w:val="bullet"/>
      <w:lvlText w:val=""/>
      <w:lvlJc w:val="left"/>
      <w:pPr>
        <w:ind w:left="3371" w:hanging="360"/>
      </w:pPr>
      <w:rPr>
        <w:rFonts w:ascii="Wingdings" w:hAnsi="Wingdings" w:cs="Wingdings" w:hint="default"/>
      </w:rPr>
    </w:lvl>
    <w:lvl w:ilvl="3" w:tplc="04190001">
      <w:start w:val="1"/>
      <w:numFmt w:val="bullet"/>
      <w:lvlText w:val=""/>
      <w:lvlJc w:val="left"/>
      <w:pPr>
        <w:ind w:left="4091" w:hanging="360"/>
      </w:pPr>
      <w:rPr>
        <w:rFonts w:ascii="Symbol" w:hAnsi="Symbol" w:cs="Symbol" w:hint="default"/>
      </w:rPr>
    </w:lvl>
    <w:lvl w:ilvl="4" w:tplc="04190003">
      <w:start w:val="1"/>
      <w:numFmt w:val="bullet"/>
      <w:lvlText w:val="o"/>
      <w:lvlJc w:val="left"/>
      <w:pPr>
        <w:ind w:left="4811" w:hanging="360"/>
      </w:pPr>
      <w:rPr>
        <w:rFonts w:ascii="Courier New" w:hAnsi="Courier New" w:cs="Courier New" w:hint="default"/>
      </w:rPr>
    </w:lvl>
    <w:lvl w:ilvl="5" w:tplc="04190005">
      <w:start w:val="1"/>
      <w:numFmt w:val="bullet"/>
      <w:lvlText w:val=""/>
      <w:lvlJc w:val="left"/>
      <w:pPr>
        <w:ind w:left="5531" w:hanging="360"/>
      </w:pPr>
      <w:rPr>
        <w:rFonts w:ascii="Wingdings" w:hAnsi="Wingdings" w:cs="Wingdings" w:hint="default"/>
      </w:rPr>
    </w:lvl>
    <w:lvl w:ilvl="6" w:tplc="04190001">
      <w:start w:val="1"/>
      <w:numFmt w:val="bullet"/>
      <w:lvlText w:val=""/>
      <w:lvlJc w:val="left"/>
      <w:pPr>
        <w:ind w:left="6251" w:hanging="360"/>
      </w:pPr>
      <w:rPr>
        <w:rFonts w:ascii="Symbol" w:hAnsi="Symbol" w:cs="Symbol" w:hint="default"/>
      </w:rPr>
    </w:lvl>
    <w:lvl w:ilvl="7" w:tplc="04190003">
      <w:start w:val="1"/>
      <w:numFmt w:val="bullet"/>
      <w:lvlText w:val="o"/>
      <w:lvlJc w:val="left"/>
      <w:pPr>
        <w:ind w:left="6971" w:hanging="360"/>
      </w:pPr>
      <w:rPr>
        <w:rFonts w:ascii="Courier New" w:hAnsi="Courier New" w:cs="Courier New" w:hint="default"/>
      </w:rPr>
    </w:lvl>
    <w:lvl w:ilvl="8" w:tplc="04190005">
      <w:start w:val="1"/>
      <w:numFmt w:val="bullet"/>
      <w:lvlText w:val=""/>
      <w:lvlJc w:val="left"/>
      <w:pPr>
        <w:ind w:left="7691" w:hanging="360"/>
      </w:pPr>
      <w:rPr>
        <w:rFonts w:ascii="Wingdings" w:hAnsi="Wingdings" w:cs="Wingdings" w:hint="default"/>
      </w:rPr>
    </w:lvl>
  </w:abstractNum>
  <w:abstractNum w:abstractNumId="39">
    <w:nsid w:val="1F843B96"/>
    <w:multiLevelType w:val="multilevel"/>
    <w:tmpl w:val="487E7E30"/>
    <w:lvl w:ilvl="0">
      <w:start w:val="5"/>
      <w:numFmt w:val="decimal"/>
      <w:lvlText w:val="(%1"/>
      <w:lvlJc w:val="left"/>
      <w:pPr>
        <w:ind w:left="780" w:hanging="780"/>
      </w:pPr>
      <w:rPr>
        <w:rFonts w:hint="default"/>
      </w:rPr>
    </w:lvl>
    <w:lvl w:ilvl="1">
      <w:start w:val="11"/>
      <w:numFmt w:val="decimal"/>
      <w:lvlText w:val="(%1-%2"/>
      <w:lvlJc w:val="left"/>
      <w:pPr>
        <w:ind w:left="638" w:hanging="780"/>
      </w:pPr>
      <w:rPr>
        <w:rFonts w:hint="default"/>
      </w:rPr>
    </w:lvl>
    <w:lvl w:ilvl="2">
      <w:start w:val="1"/>
      <w:numFmt w:val="decimal"/>
      <w:lvlText w:val="(%1-%2.%3"/>
      <w:lvlJc w:val="left"/>
      <w:pPr>
        <w:ind w:left="496" w:hanging="78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664" w:hanging="1800"/>
      </w:pPr>
      <w:rPr>
        <w:rFonts w:hint="default"/>
      </w:rPr>
    </w:lvl>
  </w:abstractNum>
  <w:abstractNum w:abstractNumId="40">
    <w:nsid w:val="1FBB08A8"/>
    <w:multiLevelType w:val="multilevel"/>
    <w:tmpl w:val="911A2B58"/>
    <w:lvl w:ilvl="0">
      <w:start w:val="1"/>
      <w:numFmt w:val="decimal"/>
      <w:lvlText w:val="(%1"/>
      <w:lvlJc w:val="left"/>
      <w:pPr>
        <w:ind w:left="510" w:hanging="510"/>
      </w:pPr>
      <w:rPr>
        <w:rFonts w:hint="default"/>
      </w:rPr>
    </w:lvl>
    <w:lvl w:ilvl="1">
      <w:start w:val="1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1">
    <w:nsid w:val="1FC90D23"/>
    <w:multiLevelType w:val="hybridMultilevel"/>
    <w:tmpl w:val="5198B556"/>
    <w:lvl w:ilvl="0" w:tplc="94E6B0F0">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42">
    <w:nsid w:val="200C3069"/>
    <w:multiLevelType w:val="multilevel"/>
    <w:tmpl w:val="ADA084FE"/>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3">
    <w:nsid w:val="2122440C"/>
    <w:multiLevelType w:val="multilevel"/>
    <w:tmpl w:val="7804BD26"/>
    <w:lvl w:ilvl="0">
      <w:start w:val="5"/>
      <w:numFmt w:val="decimal"/>
      <w:lvlText w:val="(%1"/>
      <w:lvlJc w:val="left"/>
      <w:pPr>
        <w:ind w:left="630" w:hanging="630"/>
      </w:pPr>
      <w:rPr>
        <w:rFonts w:hint="default"/>
        <w:sz w:val="28"/>
        <w:szCs w:val="28"/>
      </w:rPr>
    </w:lvl>
    <w:lvl w:ilvl="1">
      <w:start w:val="11"/>
      <w:numFmt w:val="decimal"/>
      <w:lvlText w:val="(%1-%2"/>
      <w:lvlJc w:val="left"/>
      <w:pPr>
        <w:ind w:left="720" w:hanging="720"/>
      </w:pPr>
      <w:rPr>
        <w:rFonts w:hint="default"/>
        <w:sz w:val="28"/>
        <w:szCs w:val="28"/>
      </w:rPr>
    </w:lvl>
    <w:lvl w:ilvl="2">
      <w:start w:val="1"/>
      <w:numFmt w:val="decimal"/>
      <w:lvlText w:val="(%1-%2.%3"/>
      <w:lvlJc w:val="left"/>
      <w:pPr>
        <w:ind w:left="720" w:hanging="720"/>
      </w:pPr>
      <w:rPr>
        <w:rFonts w:hint="default"/>
        <w:sz w:val="28"/>
        <w:szCs w:val="28"/>
      </w:rPr>
    </w:lvl>
    <w:lvl w:ilvl="3">
      <w:start w:val="1"/>
      <w:numFmt w:val="decimal"/>
      <w:lvlText w:val="(%1-%2.%3.%4"/>
      <w:lvlJc w:val="left"/>
      <w:pPr>
        <w:ind w:left="1080" w:hanging="1080"/>
      </w:pPr>
      <w:rPr>
        <w:rFonts w:hint="default"/>
        <w:sz w:val="28"/>
        <w:szCs w:val="28"/>
      </w:rPr>
    </w:lvl>
    <w:lvl w:ilvl="4">
      <w:start w:val="1"/>
      <w:numFmt w:val="decimal"/>
      <w:lvlText w:val="(%1-%2.%3.%4.%5"/>
      <w:lvlJc w:val="left"/>
      <w:pPr>
        <w:ind w:left="1080" w:hanging="1080"/>
      </w:pPr>
      <w:rPr>
        <w:rFonts w:hint="default"/>
        <w:sz w:val="28"/>
        <w:szCs w:val="28"/>
      </w:rPr>
    </w:lvl>
    <w:lvl w:ilvl="5">
      <w:start w:val="1"/>
      <w:numFmt w:val="decimal"/>
      <w:lvlText w:val="(%1-%2.%3.%4.%5.%6"/>
      <w:lvlJc w:val="left"/>
      <w:pPr>
        <w:ind w:left="1440" w:hanging="1440"/>
      </w:pPr>
      <w:rPr>
        <w:rFonts w:hint="default"/>
        <w:sz w:val="28"/>
        <w:szCs w:val="28"/>
      </w:rPr>
    </w:lvl>
    <w:lvl w:ilvl="6">
      <w:start w:val="1"/>
      <w:numFmt w:val="decimal"/>
      <w:lvlText w:val="(%1-%2.%3.%4.%5.%6.%7"/>
      <w:lvlJc w:val="left"/>
      <w:pPr>
        <w:ind w:left="1440" w:hanging="1440"/>
      </w:pPr>
      <w:rPr>
        <w:rFonts w:hint="default"/>
        <w:sz w:val="28"/>
        <w:szCs w:val="28"/>
      </w:rPr>
    </w:lvl>
    <w:lvl w:ilvl="7">
      <w:start w:val="1"/>
      <w:numFmt w:val="decimal"/>
      <w:lvlText w:val="(%1-%2.%3.%4.%5.%6.%7.%8"/>
      <w:lvlJc w:val="left"/>
      <w:pPr>
        <w:ind w:left="1800" w:hanging="1800"/>
      </w:pPr>
      <w:rPr>
        <w:rFonts w:hint="default"/>
        <w:sz w:val="28"/>
        <w:szCs w:val="28"/>
      </w:rPr>
    </w:lvl>
    <w:lvl w:ilvl="8">
      <w:start w:val="1"/>
      <w:numFmt w:val="decimal"/>
      <w:lvlText w:val="(%1-%2.%3.%4.%5.%6.%7.%8.%9"/>
      <w:lvlJc w:val="left"/>
      <w:pPr>
        <w:ind w:left="1800" w:hanging="1800"/>
      </w:pPr>
      <w:rPr>
        <w:rFonts w:hint="default"/>
        <w:sz w:val="28"/>
        <w:szCs w:val="28"/>
      </w:rPr>
    </w:lvl>
  </w:abstractNum>
  <w:abstractNum w:abstractNumId="44">
    <w:nsid w:val="2168453E"/>
    <w:multiLevelType w:val="hybridMultilevel"/>
    <w:tmpl w:val="27A2E406"/>
    <w:lvl w:ilvl="0" w:tplc="187E02BE">
      <w:start w:val="1"/>
      <w:numFmt w:val="decimal"/>
      <w:lvlText w:val="%1."/>
      <w:lvlJc w:val="left"/>
      <w:pPr>
        <w:ind w:left="492" w:hanging="492"/>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5">
    <w:nsid w:val="21D92AF3"/>
    <w:multiLevelType w:val="hybridMultilevel"/>
    <w:tmpl w:val="BEB0F7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21DA4DB9"/>
    <w:multiLevelType w:val="hybridMultilevel"/>
    <w:tmpl w:val="ABFEC25C"/>
    <w:lvl w:ilvl="0" w:tplc="A4840C64">
      <w:start w:val="1"/>
      <w:numFmt w:val="decimal"/>
      <w:lvlText w:val="%1."/>
      <w:lvlJc w:val="left"/>
      <w:pPr>
        <w:ind w:left="1068" w:hanging="708"/>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23DA2C8B"/>
    <w:multiLevelType w:val="hybridMultilevel"/>
    <w:tmpl w:val="D4B82A1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8">
    <w:nsid w:val="2540324E"/>
    <w:multiLevelType w:val="hybridMultilevel"/>
    <w:tmpl w:val="11E49CB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nsid w:val="25E57C08"/>
    <w:multiLevelType w:val="multilevel"/>
    <w:tmpl w:val="39BAE242"/>
    <w:lvl w:ilvl="0">
      <w:start w:val="4"/>
      <w:numFmt w:val="decimal"/>
      <w:lvlText w:val="(%1"/>
      <w:lvlJc w:val="left"/>
      <w:pPr>
        <w:ind w:left="630" w:hanging="63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260E23DC"/>
    <w:multiLevelType w:val="multilevel"/>
    <w:tmpl w:val="CBE0D046"/>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1">
    <w:nsid w:val="26D16B9A"/>
    <w:multiLevelType w:val="multilevel"/>
    <w:tmpl w:val="6726A310"/>
    <w:lvl w:ilvl="0">
      <w:start w:val="5"/>
      <w:numFmt w:val="decimal"/>
      <w:lvlText w:val="(%1"/>
      <w:lvlJc w:val="left"/>
      <w:pPr>
        <w:ind w:left="510" w:hanging="510"/>
      </w:pPr>
      <w:rPr>
        <w:rFonts w:hint="default"/>
      </w:rPr>
    </w:lvl>
    <w:lvl w:ilvl="1">
      <w:start w:val="1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52">
    <w:nsid w:val="281C7A4E"/>
    <w:multiLevelType w:val="hybridMultilevel"/>
    <w:tmpl w:val="CD9437EA"/>
    <w:lvl w:ilvl="0" w:tplc="424003A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3">
    <w:nsid w:val="29266071"/>
    <w:multiLevelType w:val="hybridMultilevel"/>
    <w:tmpl w:val="796CBAB8"/>
    <w:lvl w:ilvl="0" w:tplc="6D1C504A">
      <w:start w:val="2"/>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54">
    <w:nsid w:val="29903367"/>
    <w:multiLevelType w:val="hybridMultilevel"/>
    <w:tmpl w:val="659CA612"/>
    <w:lvl w:ilvl="0" w:tplc="06069422">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5">
    <w:nsid w:val="2AFF3AAA"/>
    <w:multiLevelType w:val="hybridMultilevel"/>
    <w:tmpl w:val="8E40AA82"/>
    <w:lvl w:ilvl="0" w:tplc="C95A3F28">
      <w:start w:val="1"/>
      <w:numFmt w:val="bullet"/>
      <w:lvlText w:val="­"/>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6">
    <w:nsid w:val="2BD12F08"/>
    <w:multiLevelType w:val="hybridMultilevel"/>
    <w:tmpl w:val="BEB0F7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nsid w:val="2C894E79"/>
    <w:multiLevelType w:val="multilevel"/>
    <w:tmpl w:val="87CAB628"/>
    <w:lvl w:ilvl="0">
      <w:start w:val="3"/>
      <w:numFmt w:val="decimal"/>
      <w:lvlText w:val="(%1"/>
      <w:lvlJc w:val="left"/>
      <w:pPr>
        <w:ind w:left="630" w:hanging="630"/>
      </w:pPr>
      <w:rPr>
        <w:rFonts w:hint="default"/>
      </w:rPr>
    </w:lvl>
    <w:lvl w:ilvl="1">
      <w:start w:val="11"/>
      <w:numFmt w:val="decimal"/>
      <w:lvlText w:val="(%1-%2"/>
      <w:lvlJc w:val="left"/>
      <w:pPr>
        <w:ind w:left="1506" w:hanging="72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088" w:hanging="1800"/>
      </w:pPr>
      <w:rPr>
        <w:rFonts w:hint="default"/>
      </w:rPr>
    </w:lvl>
  </w:abstractNum>
  <w:abstractNum w:abstractNumId="58">
    <w:nsid w:val="2C8E7C53"/>
    <w:multiLevelType w:val="hybridMultilevel"/>
    <w:tmpl w:val="ADD2CEE6"/>
    <w:lvl w:ilvl="0" w:tplc="06069422">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59">
    <w:nsid w:val="2CC701DC"/>
    <w:multiLevelType w:val="multilevel"/>
    <w:tmpl w:val="9AB22012"/>
    <w:lvl w:ilvl="0">
      <w:start w:val="1"/>
      <w:numFmt w:val="decimal"/>
      <w:lvlText w:val="%1."/>
      <w:lvlJc w:val="left"/>
      <w:pPr>
        <w:tabs>
          <w:tab w:val="num" w:pos="644"/>
        </w:tabs>
        <w:ind w:left="644" w:hanging="360"/>
      </w:pPr>
    </w:lvl>
    <w:lvl w:ilvl="1">
      <w:start w:val="1"/>
      <w:numFmt w:val="decimal"/>
      <w:lvlText w:val="%2."/>
      <w:lvlJc w:val="left"/>
      <w:pPr>
        <w:tabs>
          <w:tab w:val="num" w:pos="1364"/>
        </w:tabs>
        <w:ind w:left="1364" w:hanging="360"/>
      </w:pPr>
    </w:lvl>
    <w:lvl w:ilvl="2">
      <w:start w:val="1"/>
      <w:numFmt w:val="decimal"/>
      <w:lvlText w:val="%3."/>
      <w:lvlJc w:val="left"/>
      <w:pPr>
        <w:tabs>
          <w:tab w:val="num" w:pos="2084"/>
        </w:tabs>
        <w:ind w:left="2084" w:hanging="360"/>
      </w:pPr>
    </w:lvl>
    <w:lvl w:ilvl="3">
      <w:start w:val="1"/>
      <w:numFmt w:val="decimal"/>
      <w:lvlText w:val="%4."/>
      <w:lvlJc w:val="left"/>
      <w:pPr>
        <w:tabs>
          <w:tab w:val="num" w:pos="2804"/>
        </w:tabs>
        <w:ind w:left="2804" w:hanging="360"/>
      </w:pPr>
    </w:lvl>
    <w:lvl w:ilvl="4">
      <w:start w:val="1"/>
      <w:numFmt w:val="decimal"/>
      <w:lvlText w:val="%5."/>
      <w:lvlJc w:val="left"/>
      <w:pPr>
        <w:tabs>
          <w:tab w:val="num" w:pos="3524"/>
        </w:tabs>
        <w:ind w:left="3524" w:hanging="360"/>
      </w:pPr>
    </w:lvl>
    <w:lvl w:ilvl="5">
      <w:start w:val="1"/>
      <w:numFmt w:val="decimal"/>
      <w:lvlText w:val="%6."/>
      <w:lvlJc w:val="left"/>
      <w:pPr>
        <w:tabs>
          <w:tab w:val="num" w:pos="4244"/>
        </w:tabs>
        <w:ind w:left="4244" w:hanging="360"/>
      </w:pPr>
    </w:lvl>
    <w:lvl w:ilvl="6">
      <w:start w:val="1"/>
      <w:numFmt w:val="decimal"/>
      <w:lvlText w:val="%7."/>
      <w:lvlJc w:val="left"/>
      <w:pPr>
        <w:tabs>
          <w:tab w:val="num" w:pos="4964"/>
        </w:tabs>
        <w:ind w:left="4964" w:hanging="360"/>
      </w:pPr>
    </w:lvl>
    <w:lvl w:ilvl="7">
      <w:start w:val="1"/>
      <w:numFmt w:val="decimal"/>
      <w:lvlText w:val="%8."/>
      <w:lvlJc w:val="left"/>
      <w:pPr>
        <w:tabs>
          <w:tab w:val="num" w:pos="5684"/>
        </w:tabs>
        <w:ind w:left="5684" w:hanging="360"/>
      </w:pPr>
    </w:lvl>
    <w:lvl w:ilvl="8">
      <w:start w:val="1"/>
      <w:numFmt w:val="decimal"/>
      <w:lvlText w:val="%9."/>
      <w:lvlJc w:val="left"/>
      <w:pPr>
        <w:tabs>
          <w:tab w:val="num" w:pos="6404"/>
        </w:tabs>
        <w:ind w:left="6404" w:hanging="360"/>
      </w:pPr>
    </w:lvl>
  </w:abstractNum>
  <w:abstractNum w:abstractNumId="60">
    <w:nsid w:val="2E9B2DAA"/>
    <w:multiLevelType w:val="hybridMultilevel"/>
    <w:tmpl w:val="17AC8364"/>
    <w:lvl w:ilvl="0" w:tplc="70D653C0">
      <w:start w:val="1"/>
      <w:numFmt w:val="bullet"/>
      <w:lvlText w:val=""/>
      <w:lvlJc w:val="left"/>
      <w:pPr>
        <w:ind w:left="1800" w:hanging="360"/>
      </w:pPr>
      <w:rPr>
        <w:rFonts w:ascii="Symbol" w:hAnsi="Symbol" w:cs="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cs="Wingdings" w:hint="default"/>
      </w:rPr>
    </w:lvl>
    <w:lvl w:ilvl="3" w:tplc="04190001">
      <w:start w:val="1"/>
      <w:numFmt w:val="bullet"/>
      <w:lvlText w:val=""/>
      <w:lvlJc w:val="left"/>
      <w:pPr>
        <w:ind w:left="3960" w:hanging="360"/>
      </w:pPr>
      <w:rPr>
        <w:rFonts w:ascii="Symbol" w:hAnsi="Symbol" w:cs="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cs="Wingdings" w:hint="default"/>
      </w:rPr>
    </w:lvl>
    <w:lvl w:ilvl="6" w:tplc="04190001">
      <w:start w:val="1"/>
      <w:numFmt w:val="bullet"/>
      <w:lvlText w:val=""/>
      <w:lvlJc w:val="left"/>
      <w:pPr>
        <w:ind w:left="6120" w:hanging="360"/>
      </w:pPr>
      <w:rPr>
        <w:rFonts w:ascii="Symbol" w:hAnsi="Symbol" w:cs="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cs="Wingdings" w:hint="default"/>
      </w:rPr>
    </w:lvl>
  </w:abstractNum>
  <w:abstractNum w:abstractNumId="61">
    <w:nsid w:val="2EB21A49"/>
    <w:multiLevelType w:val="multilevel"/>
    <w:tmpl w:val="CE0E83BC"/>
    <w:lvl w:ilvl="0">
      <w:start w:val="1"/>
      <w:numFmt w:val="decimal"/>
      <w:lvlText w:val="%1."/>
      <w:lvlJc w:val="left"/>
      <w:pPr>
        <w:tabs>
          <w:tab w:val="num" w:pos="720"/>
        </w:tabs>
        <w:ind w:left="720" w:hanging="360"/>
      </w:pPr>
    </w:lvl>
    <w:lvl w:ilvl="1">
      <w:start w:val="4"/>
      <w:numFmt w:val="decimal"/>
      <w:lvlText w:val="(%2"/>
      <w:lvlJc w:val="left"/>
      <w:pPr>
        <w:ind w:left="1440" w:hanging="360"/>
      </w:pPr>
      <w:rPr>
        <w:rFonts w:hint="default"/>
        <w:color w:val="00000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2F90761A"/>
    <w:multiLevelType w:val="hybridMultilevel"/>
    <w:tmpl w:val="4D0C4D1A"/>
    <w:lvl w:ilvl="0" w:tplc="CFD4B32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nsid w:val="2FC96404"/>
    <w:multiLevelType w:val="multilevel"/>
    <w:tmpl w:val="9F86872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nsid w:val="306967EE"/>
    <w:multiLevelType w:val="hybridMultilevel"/>
    <w:tmpl w:val="AAF04464"/>
    <w:lvl w:ilvl="0" w:tplc="637E5574">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5">
    <w:nsid w:val="30EB5C4C"/>
    <w:multiLevelType w:val="hybridMultilevel"/>
    <w:tmpl w:val="C78A8286"/>
    <w:lvl w:ilvl="0" w:tplc="424003AE">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66">
    <w:nsid w:val="310E2A0A"/>
    <w:multiLevelType w:val="hybridMultilevel"/>
    <w:tmpl w:val="E56E2DD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7">
    <w:nsid w:val="3295368F"/>
    <w:multiLevelType w:val="multilevel"/>
    <w:tmpl w:val="73F28ECA"/>
    <w:lvl w:ilvl="0">
      <w:start w:val="1"/>
      <w:numFmt w:val="decimal"/>
      <w:lvlText w:val="%1)"/>
      <w:lvlJc w:val="left"/>
      <w:pPr>
        <w:ind w:left="435" w:hanging="435"/>
      </w:pPr>
      <w:rPr>
        <w:rFonts w:ascii="Times New Roman" w:eastAsia="Times New Roman" w:hAnsi="Times New Roman"/>
        <w:b w:val="0"/>
        <w:bCs w:val="0"/>
      </w:rPr>
    </w:lvl>
    <w:lvl w:ilvl="1">
      <w:start w:val="1"/>
      <w:numFmt w:val="decimal"/>
      <w:lvlText w:val="%2."/>
      <w:lvlJc w:val="left"/>
      <w:pPr>
        <w:ind w:left="1080" w:hanging="360"/>
      </w:pPr>
    </w:lvl>
    <w:lvl w:ilvl="2">
      <w:start w:val="1"/>
      <w:numFmt w:val="decimal"/>
      <w:lvlText w:val="%2.%3."/>
      <w:lvlJc w:val="left"/>
      <w:pPr>
        <w:ind w:left="1800" w:hanging="360"/>
      </w:pPr>
    </w:lvl>
    <w:lvl w:ilvl="3">
      <w:start w:val="1"/>
      <w:numFmt w:val="decimal"/>
      <w:lvlText w:val="%2.%3.%4."/>
      <w:lvlJc w:val="left"/>
      <w:pPr>
        <w:ind w:left="2520" w:hanging="360"/>
      </w:pPr>
    </w:lvl>
    <w:lvl w:ilvl="4">
      <w:start w:val="1"/>
      <w:numFmt w:val="decimal"/>
      <w:lvlText w:val="%2.%3.%4.%5."/>
      <w:lvlJc w:val="left"/>
      <w:pPr>
        <w:ind w:left="3240" w:hanging="360"/>
      </w:pPr>
    </w:lvl>
    <w:lvl w:ilvl="5">
      <w:start w:val="1"/>
      <w:numFmt w:val="decimal"/>
      <w:lvlText w:val="%2.%3.%4.%5.%6."/>
      <w:lvlJc w:val="left"/>
      <w:pPr>
        <w:ind w:left="3960" w:hanging="360"/>
      </w:pPr>
    </w:lvl>
    <w:lvl w:ilvl="6">
      <w:start w:val="1"/>
      <w:numFmt w:val="decimal"/>
      <w:lvlText w:val="%2.%3.%4.%5.%6.%7."/>
      <w:lvlJc w:val="left"/>
      <w:pPr>
        <w:ind w:left="4680" w:hanging="360"/>
      </w:pPr>
    </w:lvl>
    <w:lvl w:ilvl="7">
      <w:start w:val="1"/>
      <w:numFmt w:val="decimal"/>
      <w:lvlText w:val="%2.%3.%4.%5.%6.%7.%8."/>
      <w:lvlJc w:val="left"/>
      <w:pPr>
        <w:ind w:left="5400" w:hanging="360"/>
      </w:pPr>
    </w:lvl>
    <w:lvl w:ilvl="8">
      <w:start w:val="1"/>
      <w:numFmt w:val="decimal"/>
      <w:lvlText w:val="%2.%3.%4.%5.%6.%7.%8.%9."/>
      <w:lvlJc w:val="left"/>
      <w:pPr>
        <w:ind w:left="6120" w:hanging="360"/>
      </w:pPr>
    </w:lvl>
  </w:abstractNum>
  <w:abstractNum w:abstractNumId="68">
    <w:nsid w:val="33D4053A"/>
    <w:multiLevelType w:val="multilevel"/>
    <w:tmpl w:val="7F6E4032"/>
    <w:lvl w:ilvl="0">
      <w:start w:val="5"/>
      <w:numFmt w:val="decimal"/>
      <w:lvlText w:val="(%1"/>
      <w:lvlJc w:val="left"/>
      <w:pPr>
        <w:ind w:left="540" w:hanging="54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9">
    <w:nsid w:val="34196E52"/>
    <w:multiLevelType w:val="hybridMultilevel"/>
    <w:tmpl w:val="CEF0655E"/>
    <w:lvl w:ilvl="0" w:tplc="94E6B0F0">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70">
    <w:nsid w:val="34D76253"/>
    <w:multiLevelType w:val="hybridMultilevel"/>
    <w:tmpl w:val="3C8896FC"/>
    <w:lvl w:ilvl="0" w:tplc="9D38F16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6069422">
      <w:start w:val="1"/>
      <w:numFmt w:val="bullet"/>
      <w:lvlText w:val=""/>
      <w:lvlJc w:val="left"/>
      <w:pPr>
        <w:ind w:left="2160" w:hanging="360"/>
      </w:pPr>
      <w:rPr>
        <w:rFonts w:ascii="Symbol" w:hAnsi="Symbol" w:cs="Symbol"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1">
    <w:nsid w:val="35CB594A"/>
    <w:multiLevelType w:val="hybridMultilevel"/>
    <w:tmpl w:val="BEB0F7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nsid w:val="36476D46"/>
    <w:multiLevelType w:val="multilevel"/>
    <w:tmpl w:val="C0007B16"/>
    <w:lvl w:ilvl="0">
      <w:start w:val="8"/>
      <w:numFmt w:val="decimal"/>
      <w:lvlText w:val="(%1"/>
      <w:lvlJc w:val="left"/>
      <w:pPr>
        <w:ind w:left="630" w:hanging="63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3">
    <w:nsid w:val="37056C9E"/>
    <w:multiLevelType w:val="hybridMultilevel"/>
    <w:tmpl w:val="8274367C"/>
    <w:lvl w:ilvl="0" w:tplc="AD5C377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4">
    <w:nsid w:val="370E4B2F"/>
    <w:multiLevelType w:val="multilevel"/>
    <w:tmpl w:val="11FA082E"/>
    <w:lvl w:ilvl="0">
      <w:start w:val="1"/>
      <w:numFmt w:val="decimal"/>
      <w:lvlText w:val="%1."/>
      <w:lvlJc w:val="left"/>
      <w:pPr>
        <w:ind w:left="108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5">
    <w:nsid w:val="382C2D76"/>
    <w:multiLevelType w:val="hybridMultilevel"/>
    <w:tmpl w:val="60122216"/>
    <w:lvl w:ilvl="0" w:tplc="E54AE388">
      <w:start w:val="3"/>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6">
    <w:nsid w:val="3BAA38C7"/>
    <w:multiLevelType w:val="hybridMultilevel"/>
    <w:tmpl w:val="BEB0F7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7">
    <w:nsid w:val="3C1F2D88"/>
    <w:multiLevelType w:val="hybridMultilevel"/>
    <w:tmpl w:val="F1BE8B2A"/>
    <w:lvl w:ilvl="0" w:tplc="14F0B588">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78">
    <w:nsid w:val="3DB1024A"/>
    <w:multiLevelType w:val="hybridMultilevel"/>
    <w:tmpl w:val="14E4F0A6"/>
    <w:lvl w:ilvl="0" w:tplc="D73E1EE0">
      <w:start w:val="1"/>
      <w:numFmt w:val="bullet"/>
      <w:lvlText w:val="–"/>
      <w:lvlJc w:val="left"/>
      <w:pPr>
        <w:tabs>
          <w:tab w:val="num" w:pos="1069"/>
        </w:tabs>
        <w:ind w:left="1069" w:hanging="360"/>
      </w:pPr>
      <w:rPr>
        <w:rFonts w:ascii="Times New Roman" w:hAnsi="Times New Roman" w:cs="Times New Roman"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cs="Wingdings" w:hint="default"/>
      </w:rPr>
    </w:lvl>
    <w:lvl w:ilvl="3" w:tplc="04190001">
      <w:start w:val="1"/>
      <w:numFmt w:val="bullet"/>
      <w:lvlText w:val=""/>
      <w:lvlJc w:val="left"/>
      <w:pPr>
        <w:tabs>
          <w:tab w:val="num" w:pos="3229"/>
        </w:tabs>
        <w:ind w:left="3229" w:hanging="360"/>
      </w:pPr>
      <w:rPr>
        <w:rFonts w:ascii="Symbol" w:hAnsi="Symbol" w:cs="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cs="Wingdings" w:hint="default"/>
      </w:rPr>
    </w:lvl>
    <w:lvl w:ilvl="6" w:tplc="04190001">
      <w:start w:val="1"/>
      <w:numFmt w:val="bullet"/>
      <w:lvlText w:val=""/>
      <w:lvlJc w:val="left"/>
      <w:pPr>
        <w:tabs>
          <w:tab w:val="num" w:pos="5389"/>
        </w:tabs>
        <w:ind w:left="5389" w:hanging="360"/>
      </w:pPr>
      <w:rPr>
        <w:rFonts w:ascii="Symbol" w:hAnsi="Symbol" w:cs="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cs="Wingdings" w:hint="default"/>
      </w:rPr>
    </w:lvl>
  </w:abstractNum>
  <w:abstractNum w:abstractNumId="79">
    <w:nsid w:val="3DFA66D3"/>
    <w:multiLevelType w:val="hybridMultilevel"/>
    <w:tmpl w:val="EB2A68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nsid w:val="3DFB150E"/>
    <w:multiLevelType w:val="hybridMultilevel"/>
    <w:tmpl w:val="D5AE2D4E"/>
    <w:lvl w:ilvl="0" w:tplc="5BB2154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1">
    <w:nsid w:val="3E0D33FD"/>
    <w:multiLevelType w:val="hybridMultilevel"/>
    <w:tmpl w:val="266EB5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2">
    <w:nsid w:val="3E4D51A9"/>
    <w:multiLevelType w:val="multilevel"/>
    <w:tmpl w:val="31C26E1E"/>
    <w:lvl w:ilvl="0">
      <w:start w:val="1"/>
      <w:numFmt w:val="bullet"/>
      <w:lvlText w:val="−"/>
      <w:lvlJc w:val="left"/>
      <w:pPr>
        <w:ind w:left="720" w:hanging="360"/>
      </w:pPr>
      <w:rPr>
        <w:rFonts w:ascii="Times New Roman" w:hAnsi="Times New Roman" w:cs="Times New Roman" w:hint="default"/>
        <w:color w:val="000000"/>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3E533DAC"/>
    <w:multiLevelType w:val="multilevel"/>
    <w:tmpl w:val="688A1610"/>
    <w:lvl w:ilvl="0">
      <w:start w:val="14"/>
      <w:numFmt w:val="decimal"/>
      <w:lvlText w:val="%1"/>
      <w:lvlJc w:val="left"/>
      <w:pPr>
        <w:ind w:left="540" w:hanging="540"/>
      </w:pPr>
      <w:rPr>
        <w:rFonts w:hint="default"/>
      </w:rPr>
    </w:lvl>
    <w:lvl w:ilvl="1">
      <w:start w:val="30"/>
      <w:numFmt w:val="decimal"/>
      <w:lvlText w:val="%1.%2"/>
      <w:lvlJc w:val="left"/>
      <w:pPr>
        <w:ind w:left="824" w:hanging="54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4">
    <w:nsid w:val="3F142CF8"/>
    <w:multiLevelType w:val="multilevel"/>
    <w:tmpl w:val="10C0E56C"/>
    <w:lvl w:ilvl="0">
      <w:start w:val="1"/>
      <w:numFmt w:val="decimal"/>
      <w:lvlText w:val="%1."/>
      <w:lvlJc w:val="left"/>
      <w:pPr>
        <w:tabs>
          <w:tab w:val="num" w:pos="720"/>
        </w:tabs>
        <w:ind w:left="720" w:hanging="360"/>
      </w:pPr>
    </w:lvl>
    <w:lvl w:ilvl="1">
      <w:start w:val="35"/>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nsid w:val="3F654AED"/>
    <w:multiLevelType w:val="hybridMultilevel"/>
    <w:tmpl w:val="2288290E"/>
    <w:lvl w:ilvl="0" w:tplc="CED65E88">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86">
    <w:nsid w:val="3FAC6C9F"/>
    <w:multiLevelType w:val="singleLevel"/>
    <w:tmpl w:val="B7304C56"/>
    <w:lvl w:ilvl="0">
      <w:start w:val="1"/>
      <w:numFmt w:val="decimal"/>
      <w:lvlText w:val="%1)"/>
      <w:lvlJc w:val="left"/>
      <w:pPr>
        <w:tabs>
          <w:tab w:val="num" w:pos="562"/>
        </w:tabs>
        <w:ind w:left="562" w:hanging="360"/>
      </w:pPr>
      <w:rPr>
        <w:rFonts w:hint="default"/>
      </w:rPr>
    </w:lvl>
  </w:abstractNum>
  <w:abstractNum w:abstractNumId="87">
    <w:nsid w:val="404D78D6"/>
    <w:multiLevelType w:val="hybridMultilevel"/>
    <w:tmpl w:val="DD1C1012"/>
    <w:lvl w:ilvl="0" w:tplc="94E6B0F0">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88">
    <w:nsid w:val="4079291F"/>
    <w:multiLevelType w:val="hybridMultilevel"/>
    <w:tmpl w:val="753AB29A"/>
    <w:lvl w:ilvl="0" w:tplc="424003A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9">
    <w:nsid w:val="40D73288"/>
    <w:multiLevelType w:val="hybridMultilevel"/>
    <w:tmpl w:val="8362A848"/>
    <w:lvl w:ilvl="0" w:tplc="C95A3F28">
      <w:start w:val="1"/>
      <w:numFmt w:val="bullet"/>
      <w:lvlText w:val="­"/>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0">
    <w:nsid w:val="4118644E"/>
    <w:multiLevelType w:val="hybridMultilevel"/>
    <w:tmpl w:val="B9DCB0FE"/>
    <w:lvl w:ilvl="0" w:tplc="06069422">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1">
    <w:nsid w:val="415925B5"/>
    <w:multiLevelType w:val="multilevel"/>
    <w:tmpl w:val="73785438"/>
    <w:lvl w:ilvl="0">
      <w:start w:val="1"/>
      <w:numFmt w:val="decimal"/>
      <w:lvlText w:val="(%1"/>
      <w:lvlJc w:val="left"/>
      <w:pPr>
        <w:ind w:left="510" w:hanging="510"/>
      </w:pPr>
      <w:rPr>
        <w:rFonts w:eastAsia="Times New Roman" w:hint="default"/>
      </w:rPr>
    </w:lvl>
    <w:lvl w:ilvl="1">
      <w:start w:val="11"/>
      <w:numFmt w:val="decimal"/>
      <w:lvlText w:val="(%1-%2"/>
      <w:lvlJc w:val="left"/>
      <w:pPr>
        <w:ind w:left="1287" w:hanging="720"/>
      </w:pPr>
      <w:rPr>
        <w:rFonts w:eastAsia="Times New Roman" w:hint="default"/>
      </w:rPr>
    </w:lvl>
    <w:lvl w:ilvl="2">
      <w:start w:val="1"/>
      <w:numFmt w:val="decimal"/>
      <w:lvlText w:val="(%1-%2.%3"/>
      <w:lvlJc w:val="left"/>
      <w:pPr>
        <w:ind w:left="1854" w:hanging="720"/>
      </w:pPr>
      <w:rPr>
        <w:rFonts w:eastAsia="Times New Roman" w:hint="default"/>
      </w:rPr>
    </w:lvl>
    <w:lvl w:ilvl="3">
      <w:start w:val="1"/>
      <w:numFmt w:val="decimal"/>
      <w:lvlText w:val="(%1-%2.%3.%4"/>
      <w:lvlJc w:val="left"/>
      <w:pPr>
        <w:ind w:left="2781" w:hanging="1080"/>
      </w:pPr>
      <w:rPr>
        <w:rFonts w:eastAsia="Times New Roman" w:hint="default"/>
      </w:rPr>
    </w:lvl>
    <w:lvl w:ilvl="4">
      <w:start w:val="1"/>
      <w:numFmt w:val="decimal"/>
      <w:lvlText w:val="(%1-%2.%3.%4.%5"/>
      <w:lvlJc w:val="left"/>
      <w:pPr>
        <w:ind w:left="3348" w:hanging="1080"/>
      </w:pPr>
      <w:rPr>
        <w:rFonts w:eastAsia="Times New Roman" w:hint="default"/>
      </w:rPr>
    </w:lvl>
    <w:lvl w:ilvl="5">
      <w:start w:val="1"/>
      <w:numFmt w:val="decimal"/>
      <w:lvlText w:val="(%1-%2.%3.%4.%5.%6"/>
      <w:lvlJc w:val="left"/>
      <w:pPr>
        <w:ind w:left="4275" w:hanging="1440"/>
      </w:pPr>
      <w:rPr>
        <w:rFonts w:eastAsia="Times New Roman" w:hint="default"/>
      </w:rPr>
    </w:lvl>
    <w:lvl w:ilvl="6">
      <w:start w:val="1"/>
      <w:numFmt w:val="decimal"/>
      <w:lvlText w:val="(%1-%2.%3.%4.%5.%6.%7"/>
      <w:lvlJc w:val="left"/>
      <w:pPr>
        <w:ind w:left="4842" w:hanging="1440"/>
      </w:pPr>
      <w:rPr>
        <w:rFonts w:eastAsia="Times New Roman" w:hint="default"/>
      </w:rPr>
    </w:lvl>
    <w:lvl w:ilvl="7">
      <w:start w:val="1"/>
      <w:numFmt w:val="decimal"/>
      <w:lvlText w:val="(%1-%2.%3.%4.%5.%6.%7.%8"/>
      <w:lvlJc w:val="left"/>
      <w:pPr>
        <w:ind w:left="5769" w:hanging="1800"/>
      </w:pPr>
      <w:rPr>
        <w:rFonts w:eastAsia="Times New Roman" w:hint="default"/>
      </w:rPr>
    </w:lvl>
    <w:lvl w:ilvl="8">
      <w:start w:val="1"/>
      <w:numFmt w:val="decimal"/>
      <w:lvlText w:val="(%1-%2.%3.%4.%5.%6.%7.%8.%9"/>
      <w:lvlJc w:val="left"/>
      <w:pPr>
        <w:ind w:left="6336" w:hanging="1800"/>
      </w:pPr>
      <w:rPr>
        <w:rFonts w:eastAsia="Times New Roman" w:hint="default"/>
      </w:rPr>
    </w:lvl>
  </w:abstractNum>
  <w:abstractNum w:abstractNumId="92">
    <w:nsid w:val="420467B8"/>
    <w:multiLevelType w:val="hybridMultilevel"/>
    <w:tmpl w:val="8D522D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3">
    <w:nsid w:val="42EA4313"/>
    <w:multiLevelType w:val="multilevel"/>
    <w:tmpl w:val="02A0FB66"/>
    <w:lvl w:ilvl="0">
      <w:start w:val="1"/>
      <w:numFmt w:val="decimal"/>
      <w:lvlText w:val="%1"/>
      <w:lvlJc w:val="left"/>
      <w:pPr>
        <w:ind w:left="435" w:hanging="435"/>
      </w:pPr>
      <w:rPr>
        <w:rFonts w:hint="default"/>
      </w:rPr>
    </w:lvl>
    <w:lvl w:ilvl="1">
      <w:start w:val="47"/>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4">
    <w:nsid w:val="44DF73B9"/>
    <w:multiLevelType w:val="hybridMultilevel"/>
    <w:tmpl w:val="BD4A6C0E"/>
    <w:lvl w:ilvl="0" w:tplc="637E557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5">
    <w:nsid w:val="45825DF7"/>
    <w:multiLevelType w:val="multilevel"/>
    <w:tmpl w:val="29FE64A0"/>
    <w:lvl w:ilvl="0">
      <w:start w:val="1"/>
      <w:numFmt w:val="decimal"/>
      <w:lvlText w:val="%1."/>
      <w:lvlJc w:val="left"/>
      <w:pPr>
        <w:ind w:left="786" w:hanging="360"/>
      </w:pPr>
      <w:rPr>
        <w:rFonts w:hint="default"/>
        <w:b/>
        <w:bCs/>
        <w:i w:val="0"/>
        <w:iCs w:val="0"/>
        <w:color w:val="auto"/>
      </w:rPr>
    </w:lvl>
    <w:lvl w:ilvl="1">
      <w:start w:val="1"/>
      <w:numFmt w:val="decimal"/>
      <w:isLgl/>
      <w:lvlText w:val="%1.%2."/>
      <w:lvlJc w:val="left"/>
      <w:pPr>
        <w:ind w:left="1080" w:hanging="360"/>
      </w:pPr>
      <w:rPr>
        <w:rFonts w:hint="default"/>
        <w:b/>
        <w:bCs/>
        <w:i w:val="0"/>
        <w:iCs w:val="0"/>
      </w:rPr>
    </w:lvl>
    <w:lvl w:ilvl="2">
      <w:start w:val="1"/>
      <w:numFmt w:val="decimal"/>
      <w:isLgl/>
      <w:lvlText w:val="%1.%2.%3."/>
      <w:lvlJc w:val="left"/>
      <w:pPr>
        <w:ind w:left="1734" w:hanging="720"/>
      </w:pPr>
      <w:rPr>
        <w:rFonts w:hint="default"/>
      </w:rPr>
    </w:lvl>
    <w:lvl w:ilvl="3">
      <w:start w:val="1"/>
      <w:numFmt w:val="decimal"/>
      <w:isLgl/>
      <w:lvlText w:val="%1.%2.%3.%4."/>
      <w:lvlJc w:val="left"/>
      <w:pPr>
        <w:ind w:left="2028" w:hanging="720"/>
      </w:pPr>
      <w:rPr>
        <w:rFonts w:hint="default"/>
      </w:rPr>
    </w:lvl>
    <w:lvl w:ilvl="4">
      <w:start w:val="1"/>
      <w:numFmt w:val="decimal"/>
      <w:isLgl/>
      <w:lvlText w:val="%1.%2.%3.%4.%5."/>
      <w:lvlJc w:val="left"/>
      <w:pPr>
        <w:ind w:left="2682" w:hanging="1080"/>
      </w:pPr>
      <w:rPr>
        <w:rFonts w:hint="default"/>
      </w:rPr>
    </w:lvl>
    <w:lvl w:ilvl="5">
      <w:start w:val="1"/>
      <w:numFmt w:val="decimal"/>
      <w:isLgl/>
      <w:lvlText w:val="%1.%2.%3.%4.%5.%6."/>
      <w:lvlJc w:val="left"/>
      <w:pPr>
        <w:ind w:left="2976" w:hanging="1080"/>
      </w:pPr>
      <w:rPr>
        <w:rFonts w:hint="default"/>
      </w:rPr>
    </w:lvl>
    <w:lvl w:ilvl="6">
      <w:start w:val="1"/>
      <w:numFmt w:val="decimal"/>
      <w:isLgl/>
      <w:lvlText w:val="%1.%2.%3.%4.%5.%6.%7."/>
      <w:lvlJc w:val="left"/>
      <w:pPr>
        <w:ind w:left="3630" w:hanging="1440"/>
      </w:pPr>
      <w:rPr>
        <w:rFonts w:hint="default"/>
      </w:rPr>
    </w:lvl>
    <w:lvl w:ilvl="7">
      <w:start w:val="1"/>
      <w:numFmt w:val="decimal"/>
      <w:isLgl/>
      <w:lvlText w:val="%1.%2.%3.%4.%5.%6.%7.%8."/>
      <w:lvlJc w:val="left"/>
      <w:pPr>
        <w:ind w:left="3924" w:hanging="1440"/>
      </w:pPr>
      <w:rPr>
        <w:rFonts w:hint="default"/>
      </w:rPr>
    </w:lvl>
    <w:lvl w:ilvl="8">
      <w:start w:val="1"/>
      <w:numFmt w:val="decimal"/>
      <w:isLgl/>
      <w:lvlText w:val="%1.%2.%3.%4.%5.%6.%7.%8.%9."/>
      <w:lvlJc w:val="left"/>
      <w:pPr>
        <w:ind w:left="4578" w:hanging="1800"/>
      </w:pPr>
      <w:rPr>
        <w:rFonts w:hint="default"/>
      </w:rPr>
    </w:lvl>
  </w:abstractNum>
  <w:abstractNum w:abstractNumId="96">
    <w:nsid w:val="45A20FFE"/>
    <w:multiLevelType w:val="multilevel"/>
    <w:tmpl w:val="87B0FC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nsid w:val="45C548FB"/>
    <w:multiLevelType w:val="hybridMultilevel"/>
    <w:tmpl w:val="FB84BB78"/>
    <w:lvl w:ilvl="0" w:tplc="D73E1EE0">
      <w:start w:val="1"/>
      <w:numFmt w:val="bullet"/>
      <w:lvlText w:val="–"/>
      <w:lvlJc w:val="left"/>
      <w:pPr>
        <w:tabs>
          <w:tab w:val="num" w:pos="1069"/>
        </w:tabs>
        <w:ind w:left="1069" w:hanging="360"/>
      </w:pPr>
      <w:rPr>
        <w:rFonts w:ascii="Times New Roman" w:hAnsi="Times New Roman" w:cs="Times New Roman"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cs="Wingdings" w:hint="default"/>
      </w:rPr>
    </w:lvl>
    <w:lvl w:ilvl="3" w:tplc="04190001">
      <w:start w:val="1"/>
      <w:numFmt w:val="bullet"/>
      <w:lvlText w:val=""/>
      <w:lvlJc w:val="left"/>
      <w:pPr>
        <w:tabs>
          <w:tab w:val="num" w:pos="3229"/>
        </w:tabs>
        <w:ind w:left="3229" w:hanging="360"/>
      </w:pPr>
      <w:rPr>
        <w:rFonts w:ascii="Symbol" w:hAnsi="Symbol" w:cs="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cs="Wingdings" w:hint="default"/>
      </w:rPr>
    </w:lvl>
    <w:lvl w:ilvl="6" w:tplc="04190001">
      <w:start w:val="1"/>
      <w:numFmt w:val="bullet"/>
      <w:lvlText w:val=""/>
      <w:lvlJc w:val="left"/>
      <w:pPr>
        <w:tabs>
          <w:tab w:val="num" w:pos="5389"/>
        </w:tabs>
        <w:ind w:left="5389" w:hanging="360"/>
      </w:pPr>
      <w:rPr>
        <w:rFonts w:ascii="Symbol" w:hAnsi="Symbol" w:cs="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cs="Wingdings" w:hint="default"/>
      </w:rPr>
    </w:lvl>
  </w:abstractNum>
  <w:abstractNum w:abstractNumId="98">
    <w:nsid w:val="465F7D52"/>
    <w:multiLevelType w:val="multilevel"/>
    <w:tmpl w:val="A0CAEE4A"/>
    <w:lvl w:ilvl="0">
      <w:start w:val="1"/>
      <w:numFmt w:val="decimal"/>
      <w:lvlText w:val="%1."/>
      <w:lvlJc w:val="left"/>
      <w:pPr>
        <w:ind w:left="720" w:hanging="360"/>
      </w:pPr>
    </w:lvl>
    <w:lvl w:ilvl="1">
      <w:start w:val="4"/>
      <w:numFmt w:val="decimal"/>
      <w:isLgl/>
      <w:lvlText w:val="%1.%2."/>
      <w:lvlJc w:val="left"/>
      <w:pPr>
        <w:ind w:left="1020" w:hanging="420"/>
      </w:pPr>
      <w:rPr>
        <w:rFonts w:hint="default"/>
        <w:b/>
        <w:bCs/>
      </w:rPr>
    </w:lvl>
    <w:lvl w:ilvl="2">
      <w:start w:val="1"/>
      <w:numFmt w:val="decimal"/>
      <w:isLgl/>
      <w:lvlText w:val="%1.%2.%3."/>
      <w:lvlJc w:val="left"/>
      <w:pPr>
        <w:ind w:left="1560" w:hanging="720"/>
      </w:pPr>
      <w:rPr>
        <w:rFonts w:hint="default"/>
        <w:b/>
        <w:bCs/>
      </w:rPr>
    </w:lvl>
    <w:lvl w:ilvl="3">
      <w:start w:val="1"/>
      <w:numFmt w:val="decimal"/>
      <w:isLgl/>
      <w:lvlText w:val="%1.%2.%3.%4."/>
      <w:lvlJc w:val="left"/>
      <w:pPr>
        <w:ind w:left="1800" w:hanging="720"/>
      </w:pPr>
      <w:rPr>
        <w:rFonts w:hint="default"/>
        <w:b/>
        <w:bCs/>
      </w:rPr>
    </w:lvl>
    <w:lvl w:ilvl="4">
      <w:start w:val="1"/>
      <w:numFmt w:val="decimal"/>
      <w:isLgl/>
      <w:lvlText w:val="%1.%2.%3.%4.%5."/>
      <w:lvlJc w:val="left"/>
      <w:pPr>
        <w:ind w:left="2400" w:hanging="1080"/>
      </w:pPr>
      <w:rPr>
        <w:rFonts w:hint="default"/>
        <w:b/>
        <w:bCs/>
      </w:rPr>
    </w:lvl>
    <w:lvl w:ilvl="5">
      <w:start w:val="1"/>
      <w:numFmt w:val="decimal"/>
      <w:isLgl/>
      <w:lvlText w:val="%1.%2.%3.%4.%5.%6."/>
      <w:lvlJc w:val="left"/>
      <w:pPr>
        <w:ind w:left="2640" w:hanging="1080"/>
      </w:pPr>
      <w:rPr>
        <w:rFonts w:hint="default"/>
        <w:b/>
        <w:bCs/>
      </w:rPr>
    </w:lvl>
    <w:lvl w:ilvl="6">
      <w:start w:val="1"/>
      <w:numFmt w:val="decimal"/>
      <w:isLgl/>
      <w:lvlText w:val="%1.%2.%3.%4.%5.%6.%7."/>
      <w:lvlJc w:val="left"/>
      <w:pPr>
        <w:ind w:left="3240" w:hanging="1440"/>
      </w:pPr>
      <w:rPr>
        <w:rFonts w:hint="default"/>
        <w:b/>
        <w:bCs/>
      </w:rPr>
    </w:lvl>
    <w:lvl w:ilvl="7">
      <w:start w:val="1"/>
      <w:numFmt w:val="decimal"/>
      <w:isLgl/>
      <w:lvlText w:val="%1.%2.%3.%4.%5.%6.%7.%8."/>
      <w:lvlJc w:val="left"/>
      <w:pPr>
        <w:ind w:left="3480" w:hanging="1440"/>
      </w:pPr>
      <w:rPr>
        <w:rFonts w:hint="default"/>
        <w:b/>
        <w:bCs/>
      </w:rPr>
    </w:lvl>
    <w:lvl w:ilvl="8">
      <w:start w:val="1"/>
      <w:numFmt w:val="decimal"/>
      <w:isLgl/>
      <w:lvlText w:val="%1.%2.%3.%4.%5.%6.%7.%8.%9."/>
      <w:lvlJc w:val="left"/>
      <w:pPr>
        <w:ind w:left="4080" w:hanging="1800"/>
      </w:pPr>
      <w:rPr>
        <w:rFonts w:hint="default"/>
        <w:b/>
        <w:bCs/>
      </w:rPr>
    </w:lvl>
  </w:abstractNum>
  <w:abstractNum w:abstractNumId="99">
    <w:nsid w:val="47AC42B3"/>
    <w:multiLevelType w:val="multilevel"/>
    <w:tmpl w:val="2B1C2F1E"/>
    <w:lvl w:ilvl="0">
      <w:start w:val="4"/>
      <w:numFmt w:val="decimal"/>
      <w:lvlText w:val="(%1"/>
      <w:lvlJc w:val="left"/>
      <w:pPr>
        <w:ind w:left="630" w:hanging="630"/>
      </w:pPr>
      <w:rPr>
        <w:rFonts w:hint="default"/>
      </w:rPr>
    </w:lvl>
    <w:lvl w:ilvl="1">
      <w:start w:val="11"/>
      <w:numFmt w:val="decimal"/>
      <w:lvlText w:val="(%1-%2"/>
      <w:lvlJc w:val="left"/>
      <w:pPr>
        <w:ind w:left="153" w:hanging="72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169" w:hanging="1800"/>
      </w:pPr>
      <w:rPr>
        <w:rFonts w:hint="default"/>
      </w:rPr>
    </w:lvl>
    <w:lvl w:ilvl="8">
      <w:start w:val="1"/>
      <w:numFmt w:val="decimal"/>
      <w:lvlText w:val="(%1-%2.%3.%4.%5.%6.%7.%8.%9"/>
      <w:lvlJc w:val="left"/>
      <w:pPr>
        <w:ind w:left="-2736" w:hanging="1800"/>
      </w:pPr>
      <w:rPr>
        <w:rFonts w:hint="default"/>
      </w:rPr>
    </w:lvl>
  </w:abstractNum>
  <w:abstractNum w:abstractNumId="100">
    <w:nsid w:val="491F79FC"/>
    <w:multiLevelType w:val="hybridMultilevel"/>
    <w:tmpl w:val="34086148"/>
    <w:lvl w:ilvl="0" w:tplc="0419000F">
      <w:start w:val="1"/>
      <w:numFmt w:val="decimal"/>
      <w:lvlText w:val="%1."/>
      <w:lvlJc w:val="left"/>
      <w:pPr>
        <w:tabs>
          <w:tab w:val="num" w:pos="1077"/>
        </w:tabs>
        <w:ind w:left="1077" w:hanging="360"/>
      </w:pPr>
    </w:lvl>
    <w:lvl w:ilvl="1" w:tplc="04190019">
      <w:start w:val="1"/>
      <w:numFmt w:val="lowerLetter"/>
      <w:lvlText w:val="%2."/>
      <w:lvlJc w:val="left"/>
      <w:pPr>
        <w:tabs>
          <w:tab w:val="num" w:pos="1797"/>
        </w:tabs>
        <w:ind w:left="1797" w:hanging="360"/>
      </w:pPr>
    </w:lvl>
    <w:lvl w:ilvl="2" w:tplc="0419001B">
      <w:start w:val="1"/>
      <w:numFmt w:val="lowerRoman"/>
      <w:lvlText w:val="%3."/>
      <w:lvlJc w:val="right"/>
      <w:pPr>
        <w:tabs>
          <w:tab w:val="num" w:pos="2517"/>
        </w:tabs>
        <w:ind w:left="2517" w:hanging="180"/>
      </w:pPr>
    </w:lvl>
    <w:lvl w:ilvl="3" w:tplc="0419000F">
      <w:start w:val="1"/>
      <w:numFmt w:val="decimal"/>
      <w:lvlText w:val="%4."/>
      <w:lvlJc w:val="left"/>
      <w:pPr>
        <w:tabs>
          <w:tab w:val="num" w:pos="3237"/>
        </w:tabs>
        <w:ind w:left="3237" w:hanging="360"/>
      </w:pPr>
    </w:lvl>
    <w:lvl w:ilvl="4" w:tplc="04190019">
      <w:start w:val="1"/>
      <w:numFmt w:val="lowerLetter"/>
      <w:lvlText w:val="%5."/>
      <w:lvlJc w:val="left"/>
      <w:pPr>
        <w:tabs>
          <w:tab w:val="num" w:pos="3957"/>
        </w:tabs>
        <w:ind w:left="3957" w:hanging="360"/>
      </w:pPr>
    </w:lvl>
    <w:lvl w:ilvl="5" w:tplc="0419001B">
      <w:start w:val="1"/>
      <w:numFmt w:val="lowerRoman"/>
      <w:lvlText w:val="%6."/>
      <w:lvlJc w:val="right"/>
      <w:pPr>
        <w:tabs>
          <w:tab w:val="num" w:pos="4677"/>
        </w:tabs>
        <w:ind w:left="4677" w:hanging="180"/>
      </w:pPr>
    </w:lvl>
    <w:lvl w:ilvl="6" w:tplc="0419000F">
      <w:start w:val="1"/>
      <w:numFmt w:val="decimal"/>
      <w:lvlText w:val="%7."/>
      <w:lvlJc w:val="left"/>
      <w:pPr>
        <w:tabs>
          <w:tab w:val="num" w:pos="5397"/>
        </w:tabs>
        <w:ind w:left="5397" w:hanging="360"/>
      </w:pPr>
    </w:lvl>
    <w:lvl w:ilvl="7" w:tplc="04190019">
      <w:start w:val="1"/>
      <w:numFmt w:val="lowerLetter"/>
      <w:lvlText w:val="%8."/>
      <w:lvlJc w:val="left"/>
      <w:pPr>
        <w:tabs>
          <w:tab w:val="num" w:pos="6117"/>
        </w:tabs>
        <w:ind w:left="6117" w:hanging="360"/>
      </w:pPr>
    </w:lvl>
    <w:lvl w:ilvl="8" w:tplc="0419001B">
      <w:start w:val="1"/>
      <w:numFmt w:val="lowerRoman"/>
      <w:lvlText w:val="%9."/>
      <w:lvlJc w:val="right"/>
      <w:pPr>
        <w:tabs>
          <w:tab w:val="num" w:pos="6837"/>
        </w:tabs>
        <w:ind w:left="6837" w:hanging="180"/>
      </w:pPr>
    </w:lvl>
  </w:abstractNum>
  <w:abstractNum w:abstractNumId="101">
    <w:nsid w:val="4A590A9C"/>
    <w:multiLevelType w:val="hybridMultilevel"/>
    <w:tmpl w:val="5CD4C63E"/>
    <w:lvl w:ilvl="0" w:tplc="14F0B588">
      <w:start w:val="1"/>
      <w:numFmt w:val="bullet"/>
      <w:lvlText w:val=""/>
      <w:lvlJc w:val="left"/>
      <w:pPr>
        <w:ind w:left="108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2">
    <w:nsid w:val="4BE5475D"/>
    <w:multiLevelType w:val="hybridMultilevel"/>
    <w:tmpl w:val="41586022"/>
    <w:lvl w:ilvl="0" w:tplc="0778D7B4">
      <w:start w:val="1"/>
      <w:numFmt w:val="decimal"/>
      <w:lvlText w:val="%1."/>
      <w:lvlJc w:val="left"/>
      <w:pPr>
        <w:tabs>
          <w:tab w:val="num" w:pos="720"/>
        </w:tabs>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3">
    <w:nsid w:val="4CDC5198"/>
    <w:multiLevelType w:val="hybridMultilevel"/>
    <w:tmpl w:val="28B8A468"/>
    <w:lvl w:ilvl="0" w:tplc="471A43A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4">
    <w:nsid w:val="50D83FEE"/>
    <w:multiLevelType w:val="hybridMultilevel"/>
    <w:tmpl w:val="59E2B8A0"/>
    <w:lvl w:ilvl="0" w:tplc="94E6B0F0">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05">
    <w:nsid w:val="5140518A"/>
    <w:multiLevelType w:val="hybridMultilevel"/>
    <w:tmpl w:val="AECC5E36"/>
    <w:lvl w:ilvl="0" w:tplc="9E54627A">
      <w:start w:val="1"/>
      <w:numFmt w:val="decimal"/>
      <w:lvlText w:val="%1."/>
      <w:lvlJc w:val="left"/>
      <w:pPr>
        <w:ind w:left="1069" w:hanging="360"/>
      </w:pPr>
      <w:rPr>
        <w:rFonts w:hint="default"/>
        <w:sz w:val="24"/>
        <w:szCs w:val="24"/>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6">
    <w:nsid w:val="51F61902"/>
    <w:multiLevelType w:val="hybridMultilevel"/>
    <w:tmpl w:val="FB685486"/>
    <w:lvl w:ilvl="0" w:tplc="4CB630A8">
      <w:start w:val="1"/>
      <w:numFmt w:val="decimal"/>
      <w:lvlText w:val="%1)"/>
      <w:lvlJc w:val="left"/>
      <w:pPr>
        <w:ind w:left="1287" w:hanging="360"/>
      </w:pPr>
      <w:rPr>
        <w:rFonts w:hint="default"/>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07">
    <w:nsid w:val="524868C2"/>
    <w:multiLevelType w:val="multilevel"/>
    <w:tmpl w:val="4AF407FC"/>
    <w:lvl w:ilvl="0">
      <w:start w:val="7"/>
      <w:numFmt w:val="decimal"/>
      <w:lvlText w:val="(%1"/>
      <w:lvlJc w:val="left"/>
      <w:pPr>
        <w:ind w:left="630" w:hanging="63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8">
    <w:nsid w:val="529861E3"/>
    <w:multiLevelType w:val="multilevel"/>
    <w:tmpl w:val="849025D0"/>
    <w:lvl w:ilvl="0">
      <w:start w:val="5"/>
      <w:numFmt w:val="decimal"/>
      <w:lvlText w:val="(%1"/>
      <w:lvlJc w:val="left"/>
      <w:pPr>
        <w:ind w:left="630" w:hanging="630"/>
      </w:pPr>
      <w:rPr>
        <w:rFonts w:hint="default"/>
      </w:rPr>
    </w:lvl>
    <w:lvl w:ilvl="1">
      <w:start w:val="11"/>
      <w:numFmt w:val="decimal"/>
      <w:lvlText w:val="(%1-%2"/>
      <w:lvlJc w:val="left"/>
      <w:pPr>
        <w:ind w:left="795" w:hanging="72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400" w:hanging="1800"/>
      </w:pPr>
      <w:rPr>
        <w:rFonts w:hint="default"/>
      </w:rPr>
    </w:lvl>
  </w:abstractNum>
  <w:abstractNum w:abstractNumId="109">
    <w:nsid w:val="529A1B70"/>
    <w:multiLevelType w:val="hybridMultilevel"/>
    <w:tmpl w:val="9C12E3F6"/>
    <w:lvl w:ilvl="0" w:tplc="637E557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0">
    <w:nsid w:val="53B62230"/>
    <w:multiLevelType w:val="hybridMultilevel"/>
    <w:tmpl w:val="BEB0F7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1">
    <w:nsid w:val="554D39CB"/>
    <w:multiLevelType w:val="hybridMultilevel"/>
    <w:tmpl w:val="BADAB52E"/>
    <w:lvl w:ilvl="0" w:tplc="2BE449A2">
      <w:start w:val="1"/>
      <w:numFmt w:val="bullet"/>
      <w:lvlText w:val=""/>
      <w:lvlJc w:val="left"/>
      <w:pPr>
        <w:ind w:left="1430" w:hanging="360"/>
      </w:pPr>
      <w:rPr>
        <w:rFonts w:ascii="Symbol" w:hAnsi="Symbol" w:cs="Symbol" w:hint="default"/>
      </w:rPr>
    </w:lvl>
    <w:lvl w:ilvl="1" w:tplc="04190003">
      <w:start w:val="1"/>
      <w:numFmt w:val="bullet"/>
      <w:lvlText w:val="o"/>
      <w:lvlJc w:val="left"/>
      <w:pPr>
        <w:ind w:left="2150" w:hanging="360"/>
      </w:pPr>
      <w:rPr>
        <w:rFonts w:ascii="Courier New" w:hAnsi="Courier New" w:cs="Courier New" w:hint="default"/>
      </w:rPr>
    </w:lvl>
    <w:lvl w:ilvl="2" w:tplc="04190005">
      <w:start w:val="1"/>
      <w:numFmt w:val="bullet"/>
      <w:lvlText w:val=""/>
      <w:lvlJc w:val="left"/>
      <w:pPr>
        <w:ind w:left="2870" w:hanging="360"/>
      </w:pPr>
      <w:rPr>
        <w:rFonts w:ascii="Wingdings" w:hAnsi="Wingdings" w:cs="Wingdings" w:hint="default"/>
      </w:rPr>
    </w:lvl>
    <w:lvl w:ilvl="3" w:tplc="04190001">
      <w:start w:val="1"/>
      <w:numFmt w:val="bullet"/>
      <w:lvlText w:val=""/>
      <w:lvlJc w:val="left"/>
      <w:pPr>
        <w:ind w:left="3590" w:hanging="360"/>
      </w:pPr>
      <w:rPr>
        <w:rFonts w:ascii="Symbol" w:hAnsi="Symbol" w:cs="Symbol" w:hint="default"/>
      </w:rPr>
    </w:lvl>
    <w:lvl w:ilvl="4" w:tplc="04190003">
      <w:start w:val="1"/>
      <w:numFmt w:val="bullet"/>
      <w:lvlText w:val="o"/>
      <w:lvlJc w:val="left"/>
      <w:pPr>
        <w:ind w:left="4310" w:hanging="360"/>
      </w:pPr>
      <w:rPr>
        <w:rFonts w:ascii="Courier New" w:hAnsi="Courier New" w:cs="Courier New" w:hint="default"/>
      </w:rPr>
    </w:lvl>
    <w:lvl w:ilvl="5" w:tplc="04190005">
      <w:start w:val="1"/>
      <w:numFmt w:val="bullet"/>
      <w:lvlText w:val=""/>
      <w:lvlJc w:val="left"/>
      <w:pPr>
        <w:ind w:left="5030" w:hanging="360"/>
      </w:pPr>
      <w:rPr>
        <w:rFonts w:ascii="Wingdings" w:hAnsi="Wingdings" w:cs="Wingdings" w:hint="default"/>
      </w:rPr>
    </w:lvl>
    <w:lvl w:ilvl="6" w:tplc="04190001">
      <w:start w:val="1"/>
      <w:numFmt w:val="bullet"/>
      <w:lvlText w:val=""/>
      <w:lvlJc w:val="left"/>
      <w:pPr>
        <w:ind w:left="5750" w:hanging="360"/>
      </w:pPr>
      <w:rPr>
        <w:rFonts w:ascii="Symbol" w:hAnsi="Symbol" w:cs="Symbol" w:hint="default"/>
      </w:rPr>
    </w:lvl>
    <w:lvl w:ilvl="7" w:tplc="04190003">
      <w:start w:val="1"/>
      <w:numFmt w:val="bullet"/>
      <w:lvlText w:val="o"/>
      <w:lvlJc w:val="left"/>
      <w:pPr>
        <w:ind w:left="6470" w:hanging="360"/>
      </w:pPr>
      <w:rPr>
        <w:rFonts w:ascii="Courier New" w:hAnsi="Courier New" w:cs="Courier New" w:hint="default"/>
      </w:rPr>
    </w:lvl>
    <w:lvl w:ilvl="8" w:tplc="04190005">
      <w:start w:val="1"/>
      <w:numFmt w:val="bullet"/>
      <w:lvlText w:val=""/>
      <w:lvlJc w:val="left"/>
      <w:pPr>
        <w:ind w:left="7190" w:hanging="360"/>
      </w:pPr>
      <w:rPr>
        <w:rFonts w:ascii="Wingdings" w:hAnsi="Wingdings" w:cs="Wingdings" w:hint="default"/>
      </w:rPr>
    </w:lvl>
  </w:abstractNum>
  <w:abstractNum w:abstractNumId="112">
    <w:nsid w:val="55A44A57"/>
    <w:multiLevelType w:val="hybridMultilevel"/>
    <w:tmpl w:val="7D161C1A"/>
    <w:lvl w:ilvl="0" w:tplc="5BB2154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3">
    <w:nsid w:val="55C00121"/>
    <w:multiLevelType w:val="hybridMultilevel"/>
    <w:tmpl w:val="DF765BB6"/>
    <w:lvl w:ilvl="0" w:tplc="AB02F61A">
      <w:start w:val="1"/>
      <w:numFmt w:val="decimal"/>
      <w:lvlText w:val="%1)"/>
      <w:lvlJc w:val="left"/>
      <w:pPr>
        <w:ind w:left="1647" w:hanging="360"/>
      </w:pPr>
      <w:rPr>
        <w:rFonts w:hint="default"/>
      </w:rPr>
    </w:lvl>
    <w:lvl w:ilvl="1" w:tplc="04190019">
      <w:start w:val="1"/>
      <w:numFmt w:val="lowerLetter"/>
      <w:lvlText w:val="%2."/>
      <w:lvlJc w:val="left"/>
      <w:pPr>
        <w:ind w:left="2367" w:hanging="360"/>
      </w:pPr>
    </w:lvl>
    <w:lvl w:ilvl="2" w:tplc="0419001B">
      <w:start w:val="1"/>
      <w:numFmt w:val="lowerRoman"/>
      <w:lvlText w:val="%3."/>
      <w:lvlJc w:val="right"/>
      <w:pPr>
        <w:ind w:left="3087" w:hanging="180"/>
      </w:pPr>
    </w:lvl>
    <w:lvl w:ilvl="3" w:tplc="0419000F">
      <w:start w:val="1"/>
      <w:numFmt w:val="decimal"/>
      <w:lvlText w:val="%4."/>
      <w:lvlJc w:val="left"/>
      <w:pPr>
        <w:ind w:left="3807" w:hanging="360"/>
      </w:pPr>
    </w:lvl>
    <w:lvl w:ilvl="4" w:tplc="04190019">
      <w:start w:val="1"/>
      <w:numFmt w:val="lowerLetter"/>
      <w:lvlText w:val="%5."/>
      <w:lvlJc w:val="left"/>
      <w:pPr>
        <w:ind w:left="4527" w:hanging="360"/>
      </w:pPr>
    </w:lvl>
    <w:lvl w:ilvl="5" w:tplc="0419001B">
      <w:start w:val="1"/>
      <w:numFmt w:val="lowerRoman"/>
      <w:lvlText w:val="%6."/>
      <w:lvlJc w:val="right"/>
      <w:pPr>
        <w:ind w:left="5247" w:hanging="180"/>
      </w:pPr>
    </w:lvl>
    <w:lvl w:ilvl="6" w:tplc="0419000F">
      <w:start w:val="1"/>
      <w:numFmt w:val="decimal"/>
      <w:lvlText w:val="%7."/>
      <w:lvlJc w:val="left"/>
      <w:pPr>
        <w:ind w:left="5967" w:hanging="360"/>
      </w:pPr>
    </w:lvl>
    <w:lvl w:ilvl="7" w:tplc="04190019">
      <w:start w:val="1"/>
      <w:numFmt w:val="lowerLetter"/>
      <w:lvlText w:val="%8."/>
      <w:lvlJc w:val="left"/>
      <w:pPr>
        <w:ind w:left="6687" w:hanging="360"/>
      </w:pPr>
    </w:lvl>
    <w:lvl w:ilvl="8" w:tplc="0419001B">
      <w:start w:val="1"/>
      <w:numFmt w:val="lowerRoman"/>
      <w:lvlText w:val="%9."/>
      <w:lvlJc w:val="right"/>
      <w:pPr>
        <w:ind w:left="7407" w:hanging="180"/>
      </w:pPr>
    </w:lvl>
  </w:abstractNum>
  <w:abstractNum w:abstractNumId="114">
    <w:nsid w:val="56722484"/>
    <w:multiLevelType w:val="hybridMultilevel"/>
    <w:tmpl w:val="C20E1E86"/>
    <w:lvl w:ilvl="0" w:tplc="C532B2CC">
      <w:start w:val="1"/>
      <w:numFmt w:val="decimal"/>
      <w:lvlText w:val="%1-"/>
      <w:lvlJc w:val="left"/>
      <w:pPr>
        <w:ind w:left="420" w:hanging="360"/>
      </w:pPr>
      <w:rPr>
        <w:rFonts w:hint="default"/>
      </w:r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115">
    <w:nsid w:val="57232A4C"/>
    <w:multiLevelType w:val="hybridMultilevel"/>
    <w:tmpl w:val="C8B694C2"/>
    <w:lvl w:ilvl="0" w:tplc="06069422">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6">
    <w:nsid w:val="59AE3EA7"/>
    <w:multiLevelType w:val="hybridMultilevel"/>
    <w:tmpl w:val="9E9C6A04"/>
    <w:lvl w:ilvl="0" w:tplc="424003AE">
      <w:start w:val="1"/>
      <w:numFmt w:val="bullet"/>
      <w:lvlText w:val=""/>
      <w:lvlJc w:val="left"/>
      <w:pPr>
        <w:tabs>
          <w:tab w:val="num" w:pos="993"/>
        </w:tabs>
        <w:ind w:firstLine="709"/>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7">
    <w:nsid w:val="5B301149"/>
    <w:multiLevelType w:val="hybridMultilevel"/>
    <w:tmpl w:val="356261AA"/>
    <w:lvl w:ilvl="0" w:tplc="39225E62">
      <w:start w:val="1"/>
      <w:numFmt w:val="bullet"/>
      <w:lvlText w:val=""/>
      <w:lvlJc w:val="left"/>
      <w:pPr>
        <w:ind w:left="360" w:hanging="360"/>
      </w:pPr>
      <w:rPr>
        <w:rFonts w:ascii="Symbol" w:hAnsi="Symbol" w:cs="Symbol" w:hint="default"/>
        <w:color w:val="auto"/>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18">
    <w:nsid w:val="5B5D3F0D"/>
    <w:multiLevelType w:val="multilevel"/>
    <w:tmpl w:val="35D0ED44"/>
    <w:lvl w:ilvl="0">
      <w:start w:val="1"/>
      <w:numFmt w:val="decimal"/>
      <w:lvlText w:val="(%1"/>
      <w:lvlJc w:val="left"/>
      <w:pPr>
        <w:ind w:left="510" w:hanging="510"/>
      </w:pPr>
      <w:rPr>
        <w:rFonts w:hint="default"/>
      </w:rPr>
    </w:lvl>
    <w:lvl w:ilvl="1">
      <w:start w:val="11"/>
      <w:numFmt w:val="decimal"/>
      <w:lvlText w:val="(%1-%2"/>
      <w:lvlJc w:val="left"/>
      <w:pPr>
        <w:ind w:left="1571"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9">
    <w:nsid w:val="5BB575A8"/>
    <w:multiLevelType w:val="multilevel"/>
    <w:tmpl w:val="02FCFAB6"/>
    <w:lvl w:ilvl="0">
      <w:start w:val="8"/>
      <w:numFmt w:val="decimal"/>
      <w:lvlText w:val="(%1"/>
      <w:lvlJc w:val="left"/>
      <w:pPr>
        <w:ind w:left="630" w:hanging="63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0">
    <w:nsid w:val="5C310074"/>
    <w:multiLevelType w:val="hybridMultilevel"/>
    <w:tmpl w:val="4C92D02A"/>
    <w:lvl w:ilvl="0" w:tplc="04190001">
      <w:start w:val="1"/>
      <w:numFmt w:val="bullet"/>
      <w:lvlText w:val=""/>
      <w:lvlJc w:val="left"/>
      <w:pPr>
        <w:ind w:left="780" w:hanging="360"/>
      </w:pPr>
      <w:rPr>
        <w:rFonts w:ascii="Symbol" w:hAnsi="Symbol" w:cs="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cs="Wingdings" w:hint="default"/>
      </w:rPr>
    </w:lvl>
    <w:lvl w:ilvl="3" w:tplc="04190001">
      <w:start w:val="1"/>
      <w:numFmt w:val="bullet"/>
      <w:lvlText w:val=""/>
      <w:lvlJc w:val="left"/>
      <w:pPr>
        <w:ind w:left="2940" w:hanging="360"/>
      </w:pPr>
      <w:rPr>
        <w:rFonts w:ascii="Symbol" w:hAnsi="Symbol" w:cs="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cs="Wingdings" w:hint="default"/>
      </w:rPr>
    </w:lvl>
    <w:lvl w:ilvl="6" w:tplc="04190001">
      <w:start w:val="1"/>
      <w:numFmt w:val="bullet"/>
      <w:lvlText w:val=""/>
      <w:lvlJc w:val="left"/>
      <w:pPr>
        <w:ind w:left="5100" w:hanging="360"/>
      </w:pPr>
      <w:rPr>
        <w:rFonts w:ascii="Symbol" w:hAnsi="Symbol" w:cs="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cs="Wingdings" w:hint="default"/>
      </w:rPr>
    </w:lvl>
  </w:abstractNum>
  <w:abstractNum w:abstractNumId="121">
    <w:nsid w:val="5D461684"/>
    <w:multiLevelType w:val="hybridMultilevel"/>
    <w:tmpl w:val="5C6AD284"/>
    <w:lvl w:ilvl="0" w:tplc="0E0A079C">
      <w:start w:val="18"/>
      <w:numFmt w:val="decimal"/>
      <w:lvlText w:val="%1"/>
      <w:lvlJc w:val="left"/>
      <w:pPr>
        <w:ind w:left="2629" w:hanging="360"/>
      </w:pPr>
      <w:rPr>
        <w:rFonts w:hint="default"/>
      </w:rPr>
    </w:lvl>
    <w:lvl w:ilvl="1" w:tplc="04190019">
      <w:start w:val="1"/>
      <w:numFmt w:val="lowerLetter"/>
      <w:lvlText w:val="%2."/>
      <w:lvlJc w:val="left"/>
      <w:pPr>
        <w:ind w:left="3349" w:hanging="360"/>
      </w:pPr>
    </w:lvl>
    <w:lvl w:ilvl="2" w:tplc="0419001B">
      <w:start w:val="1"/>
      <w:numFmt w:val="lowerRoman"/>
      <w:lvlText w:val="%3."/>
      <w:lvlJc w:val="right"/>
      <w:pPr>
        <w:ind w:left="4069" w:hanging="180"/>
      </w:pPr>
    </w:lvl>
    <w:lvl w:ilvl="3" w:tplc="0419000F">
      <w:start w:val="1"/>
      <w:numFmt w:val="decimal"/>
      <w:lvlText w:val="%4."/>
      <w:lvlJc w:val="left"/>
      <w:pPr>
        <w:ind w:left="4789" w:hanging="360"/>
      </w:pPr>
    </w:lvl>
    <w:lvl w:ilvl="4" w:tplc="04190019">
      <w:start w:val="1"/>
      <w:numFmt w:val="lowerLetter"/>
      <w:lvlText w:val="%5."/>
      <w:lvlJc w:val="left"/>
      <w:pPr>
        <w:ind w:left="5509" w:hanging="360"/>
      </w:pPr>
    </w:lvl>
    <w:lvl w:ilvl="5" w:tplc="0419001B">
      <w:start w:val="1"/>
      <w:numFmt w:val="lowerRoman"/>
      <w:lvlText w:val="%6."/>
      <w:lvlJc w:val="right"/>
      <w:pPr>
        <w:ind w:left="6229" w:hanging="180"/>
      </w:pPr>
    </w:lvl>
    <w:lvl w:ilvl="6" w:tplc="0419000F">
      <w:start w:val="1"/>
      <w:numFmt w:val="decimal"/>
      <w:lvlText w:val="%7."/>
      <w:lvlJc w:val="left"/>
      <w:pPr>
        <w:ind w:left="6949" w:hanging="360"/>
      </w:pPr>
    </w:lvl>
    <w:lvl w:ilvl="7" w:tplc="04190019">
      <w:start w:val="1"/>
      <w:numFmt w:val="lowerLetter"/>
      <w:lvlText w:val="%8."/>
      <w:lvlJc w:val="left"/>
      <w:pPr>
        <w:ind w:left="7669" w:hanging="360"/>
      </w:pPr>
    </w:lvl>
    <w:lvl w:ilvl="8" w:tplc="0419001B">
      <w:start w:val="1"/>
      <w:numFmt w:val="lowerRoman"/>
      <w:lvlText w:val="%9."/>
      <w:lvlJc w:val="right"/>
      <w:pPr>
        <w:ind w:left="8389" w:hanging="180"/>
      </w:pPr>
    </w:lvl>
  </w:abstractNum>
  <w:abstractNum w:abstractNumId="122">
    <w:nsid w:val="6043485E"/>
    <w:multiLevelType w:val="hybridMultilevel"/>
    <w:tmpl w:val="19345042"/>
    <w:lvl w:ilvl="0" w:tplc="637E557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3">
    <w:nsid w:val="60904310"/>
    <w:multiLevelType w:val="hybridMultilevel"/>
    <w:tmpl w:val="D1C036DA"/>
    <w:lvl w:ilvl="0" w:tplc="424003A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4">
    <w:nsid w:val="60CA76B3"/>
    <w:multiLevelType w:val="multilevel"/>
    <w:tmpl w:val="EA10F3B4"/>
    <w:lvl w:ilvl="0">
      <w:start w:val="5"/>
      <w:numFmt w:val="decimal"/>
      <w:lvlText w:val="(%1"/>
      <w:lvlJc w:val="left"/>
      <w:pPr>
        <w:ind w:left="630" w:hanging="630"/>
      </w:pPr>
      <w:rPr>
        <w:rFonts w:hint="default"/>
      </w:rPr>
    </w:lvl>
    <w:lvl w:ilvl="1">
      <w:start w:val="1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25">
    <w:nsid w:val="6227361E"/>
    <w:multiLevelType w:val="hybridMultilevel"/>
    <w:tmpl w:val="B4C450F6"/>
    <w:lvl w:ilvl="0" w:tplc="06069422">
      <w:start w:val="1"/>
      <w:numFmt w:val="bullet"/>
      <w:lvlText w:val=""/>
      <w:lvlJc w:val="left"/>
      <w:pPr>
        <w:ind w:left="1068" w:hanging="360"/>
      </w:pPr>
      <w:rPr>
        <w:rFonts w:ascii="Symbol" w:hAnsi="Symbol" w:cs="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cs="Wingdings" w:hint="default"/>
      </w:rPr>
    </w:lvl>
    <w:lvl w:ilvl="3" w:tplc="04190001">
      <w:start w:val="1"/>
      <w:numFmt w:val="bullet"/>
      <w:lvlText w:val=""/>
      <w:lvlJc w:val="left"/>
      <w:pPr>
        <w:ind w:left="3228" w:hanging="360"/>
      </w:pPr>
      <w:rPr>
        <w:rFonts w:ascii="Symbol" w:hAnsi="Symbol" w:cs="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cs="Wingdings" w:hint="default"/>
      </w:rPr>
    </w:lvl>
    <w:lvl w:ilvl="6" w:tplc="04190001">
      <w:start w:val="1"/>
      <w:numFmt w:val="bullet"/>
      <w:lvlText w:val=""/>
      <w:lvlJc w:val="left"/>
      <w:pPr>
        <w:ind w:left="5388" w:hanging="360"/>
      </w:pPr>
      <w:rPr>
        <w:rFonts w:ascii="Symbol" w:hAnsi="Symbol" w:cs="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cs="Wingdings" w:hint="default"/>
      </w:rPr>
    </w:lvl>
  </w:abstractNum>
  <w:abstractNum w:abstractNumId="126">
    <w:nsid w:val="630D3ACB"/>
    <w:multiLevelType w:val="multilevel"/>
    <w:tmpl w:val="2A78C66A"/>
    <w:lvl w:ilvl="0">
      <w:start w:val="1"/>
      <w:numFmt w:val="decimal"/>
      <w:lvlText w:val="%1."/>
      <w:lvlJc w:val="left"/>
      <w:pPr>
        <w:tabs>
          <w:tab w:val="num" w:pos="720"/>
        </w:tabs>
        <w:ind w:left="720" w:hanging="360"/>
      </w:pPr>
      <w:rPr>
        <w:rFonts w:hint="default"/>
      </w:rPr>
    </w:lvl>
    <w:lvl w:ilvl="1">
      <w:start w:val="8"/>
      <w:numFmt w:val="decimal"/>
      <w:isLgl/>
      <w:lvlText w:val="%1.%2"/>
      <w:lvlJc w:val="left"/>
      <w:pPr>
        <w:tabs>
          <w:tab w:val="num" w:pos="1240"/>
        </w:tabs>
        <w:ind w:left="1240" w:hanging="840"/>
      </w:pPr>
      <w:rPr>
        <w:rFonts w:hint="default"/>
      </w:rPr>
    </w:lvl>
    <w:lvl w:ilvl="2">
      <w:start w:val="1"/>
      <w:numFmt w:val="decimal"/>
      <w:isLgl/>
      <w:lvlText w:val="%1.%2.%3"/>
      <w:lvlJc w:val="left"/>
      <w:pPr>
        <w:tabs>
          <w:tab w:val="num" w:pos="1280"/>
        </w:tabs>
        <w:ind w:left="1280" w:hanging="840"/>
      </w:pPr>
      <w:rPr>
        <w:rFonts w:hint="default"/>
      </w:rPr>
    </w:lvl>
    <w:lvl w:ilvl="3">
      <w:start w:val="1"/>
      <w:numFmt w:val="decimal"/>
      <w:isLgl/>
      <w:lvlText w:val="%1.%2.%3.%4"/>
      <w:lvlJc w:val="left"/>
      <w:pPr>
        <w:tabs>
          <w:tab w:val="num" w:pos="1320"/>
        </w:tabs>
        <w:ind w:left="1320" w:hanging="840"/>
      </w:pPr>
      <w:rPr>
        <w:rFonts w:hint="default"/>
      </w:rPr>
    </w:lvl>
    <w:lvl w:ilvl="4">
      <w:start w:val="1"/>
      <w:numFmt w:val="decimal"/>
      <w:isLgl/>
      <w:lvlText w:val="%1.%2.%3.%4.%5"/>
      <w:lvlJc w:val="left"/>
      <w:pPr>
        <w:tabs>
          <w:tab w:val="num" w:pos="1360"/>
        </w:tabs>
        <w:ind w:left="1360" w:hanging="840"/>
      </w:pPr>
      <w:rPr>
        <w:rFonts w:hint="default"/>
      </w:rPr>
    </w:lvl>
    <w:lvl w:ilvl="5">
      <w:start w:val="1"/>
      <w:numFmt w:val="decimal"/>
      <w:isLgl/>
      <w:lvlText w:val="%1.%2.%3.%4.%5.%6"/>
      <w:lvlJc w:val="left"/>
      <w:pPr>
        <w:tabs>
          <w:tab w:val="num" w:pos="1400"/>
        </w:tabs>
        <w:ind w:left="1400" w:hanging="840"/>
      </w:pPr>
      <w:rPr>
        <w:rFonts w:hint="default"/>
      </w:rPr>
    </w:lvl>
    <w:lvl w:ilvl="6">
      <w:start w:val="1"/>
      <w:numFmt w:val="decimal"/>
      <w:isLgl/>
      <w:lvlText w:val="%1.%2.%3.%4.%5.%6.%7"/>
      <w:lvlJc w:val="left"/>
      <w:pPr>
        <w:tabs>
          <w:tab w:val="num" w:pos="1680"/>
        </w:tabs>
        <w:ind w:left="1680" w:hanging="1080"/>
      </w:pPr>
      <w:rPr>
        <w:rFonts w:hint="default"/>
      </w:rPr>
    </w:lvl>
    <w:lvl w:ilvl="7">
      <w:start w:val="1"/>
      <w:numFmt w:val="decimal"/>
      <w:isLgl/>
      <w:lvlText w:val="%1.%2.%3.%4.%5.%6.%7.%8"/>
      <w:lvlJc w:val="left"/>
      <w:pPr>
        <w:tabs>
          <w:tab w:val="num" w:pos="1720"/>
        </w:tabs>
        <w:ind w:left="1720" w:hanging="1080"/>
      </w:pPr>
      <w:rPr>
        <w:rFonts w:hint="default"/>
      </w:rPr>
    </w:lvl>
    <w:lvl w:ilvl="8">
      <w:start w:val="1"/>
      <w:numFmt w:val="decimal"/>
      <w:isLgl/>
      <w:lvlText w:val="%1.%2.%3.%4.%5.%6.%7.%8.%9"/>
      <w:lvlJc w:val="left"/>
      <w:pPr>
        <w:tabs>
          <w:tab w:val="num" w:pos="1760"/>
        </w:tabs>
        <w:ind w:left="1760" w:hanging="1080"/>
      </w:pPr>
      <w:rPr>
        <w:rFonts w:hint="default"/>
      </w:rPr>
    </w:lvl>
  </w:abstractNum>
  <w:abstractNum w:abstractNumId="127">
    <w:nsid w:val="63534094"/>
    <w:multiLevelType w:val="multilevel"/>
    <w:tmpl w:val="B7167E10"/>
    <w:lvl w:ilvl="0">
      <w:start w:val="1"/>
      <w:numFmt w:val="decimal"/>
      <w:lvlText w:val="%1"/>
      <w:lvlJc w:val="left"/>
      <w:pPr>
        <w:ind w:left="1129" w:hanging="360"/>
      </w:pPr>
      <w:rPr>
        <w:rFonts w:hint="default"/>
      </w:rPr>
    </w:lvl>
    <w:lvl w:ilvl="1">
      <w:start w:val="3"/>
      <w:numFmt w:val="decimal"/>
      <w:isLgl/>
      <w:lvlText w:val="%1.%2."/>
      <w:lvlJc w:val="left"/>
      <w:pPr>
        <w:ind w:left="1189" w:hanging="420"/>
      </w:pPr>
      <w:rPr>
        <w:rFonts w:hint="default"/>
      </w:rPr>
    </w:lvl>
    <w:lvl w:ilvl="2">
      <w:start w:val="1"/>
      <w:numFmt w:val="decimal"/>
      <w:isLgl/>
      <w:lvlText w:val="%1.%2.%3."/>
      <w:lvlJc w:val="left"/>
      <w:pPr>
        <w:ind w:left="1489" w:hanging="720"/>
      </w:pPr>
      <w:rPr>
        <w:rFonts w:hint="default"/>
      </w:rPr>
    </w:lvl>
    <w:lvl w:ilvl="3">
      <w:start w:val="1"/>
      <w:numFmt w:val="decimal"/>
      <w:isLgl/>
      <w:lvlText w:val="%1.%2.%3.%4."/>
      <w:lvlJc w:val="left"/>
      <w:pPr>
        <w:ind w:left="1489" w:hanging="720"/>
      </w:pPr>
      <w:rPr>
        <w:rFonts w:hint="default"/>
      </w:rPr>
    </w:lvl>
    <w:lvl w:ilvl="4">
      <w:start w:val="1"/>
      <w:numFmt w:val="decimal"/>
      <w:isLgl/>
      <w:lvlText w:val="%1.%2.%3.%4.%5."/>
      <w:lvlJc w:val="left"/>
      <w:pPr>
        <w:ind w:left="1849" w:hanging="1080"/>
      </w:pPr>
      <w:rPr>
        <w:rFonts w:hint="default"/>
      </w:rPr>
    </w:lvl>
    <w:lvl w:ilvl="5">
      <w:start w:val="1"/>
      <w:numFmt w:val="decimal"/>
      <w:isLgl/>
      <w:lvlText w:val="%1.%2.%3.%4.%5.%6."/>
      <w:lvlJc w:val="left"/>
      <w:pPr>
        <w:ind w:left="1849" w:hanging="1080"/>
      </w:pPr>
      <w:rPr>
        <w:rFonts w:hint="default"/>
      </w:rPr>
    </w:lvl>
    <w:lvl w:ilvl="6">
      <w:start w:val="1"/>
      <w:numFmt w:val="decimal"/>
      <w:isLgl/>
      <w:lvlText w:val="%1.%2.%3.%4.%5.%6.%7."/>
      <w:lvlJc w:val="left"/>
      <w:pPr>
        <w:ind w:left="2209" w:hanging="1440"/>
      </w:pPr>
      <w:rPr>
        <w:rFonts w:hint="default"/>
      </w:rPr>
    </w:lvl>
    <w:lvl w:ilvl="7">
      <w:start w:val="1"/>
      <w:numFmt w:val="decimal"/>
      <w:isLgl/>
      <w:lvlText w:val="%1.%2.%3.%4.%5.%6.%7.%8."/>
      <w:lvlJc w:val="left"/>
      <w:pPr>
        <w:ind w:left="2209" w:hanging="1440"/>
      </w:pPr>
      <w:rPr>
        <w:rFonts w:hint="default"/>
      </w:rPr>
    </w:lvl>
    <w:lvl w:ilvl="8">
      <w:start w:val="1"/>
      <w:numFmt w:val="decimal"/>
      <w:isLgl/>
      <w:lvlText w:val="%1.%2.%3.%4.%5.%6.%7.%8.%9."/>
      <w:lvlJc w:val="left"/>
      <w:pPr>
        <w:ind w:left="2569" w:hanging="1800"/>
      </w:pPr>
      <w:rPr>
        <w:rFonts w:hint="default"/>
      </w:rPr>
    </w:lvl>
  </w:abstractNum>
  <w:abstractNum w:abstractNumId="128">
    <w:nsid w:val="65594CC9"/>
    <w:multiLevelType w:val="hybridMultilevel"/>
    <w:tmpl w:val="1FA6ACA8"/>
    <w:lvl w:ilvl="0" w:tplc="8C2267AE">
      <w:start w:val="1"/>
      <w:numFmt w:val="bullet"/>
      <w:lvlText w:val="–"/>
      <w:lvlJc w:val="left"/>
      <w:pPr>
        <w:ind w:left="1440"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29">
    <w:nsid w:val="66493B2A"/>
    <w:multiLevelType w:val="multilevel"/>
    <w:tmpl w:val="C830735C"/>
    <w:lvl w:ilvl="0">
      <w:start w:val="1"/>
      <w:numFmt w:val="decimal"/>
      <w:lvlText w:val="%1."/>
      <w:lvlJc w:val="left"/>
      <w:pPr>
        <w:ind w:left="1069" w:hanging="360"/>
      </w:pPr>
      <w:rPr>
        <w:rFonts w:hint="default"/>
        <w:b w:val="0"/>
        <w:bCs w:val="0"/>
      </w:rPr>
    </w:lvl>
    <w:lvl w:ilvl="1">
      <w:start w:val="3"/>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30">
    <w:nsid w:val="66CC5DFE"/>
    <w:multiLevelType w:val="hybridMultilevel"/>
    <w:tmpl w:val="541635B6"/>
    <w:lvl w:ilvl="0" w:tplc="06069422">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1">
    <w:nsid w:val="6828090A"/>
    <w:multiLevelType w:val="hybridMultilevel"/>
    <w:tmpl w:val="E9AE452C"/>
    <w:lvl w:ilvl="0" w:tplc="DDCA37B2">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2">
    <w:nsid w:val="68B008B8"/>
    <w:multiLevelType w:val="hybridMultilevel"/>
    <w:tmpl w:val="6722FF4A"/>
    <w:lvl w:ilvl="0" w:tplc="D73E1EE0">
      <w:start w:val="1"/>
      <w:numFmt w:val="bullet"/>
      <w:lvlText w:val="–"/>
      <w:lvlJc w:val="left"/>
      <w:pPr>
        <w:tabs>
          <w:tab w:val="num" w:pos="1069"/>
        </w:tabs>
        <w:ind w:left="1069" w:hanging="360"/>
      </w:pPr>
      <w:rPr>
        <w:rFonts w:ascii="Times New Roman" w:hAnsi="Times New Roman" w:cs="Times New Roman" w:hint="default"/>
      </w:rPr>
    </w:lvl>
    <w:lvl w:ilvl="1" w:tplc="04190019">
      <w:start w:val="1"/>
      <w:numFmt w:val="lowerLetter"/>
      <w:lvlText w:val="%2."/>
      <w:lvlJc w:val="left"/>
      <w:pPr>
        <w:ind w:left="2550" w:hanging="360"/>
      </w:pPr>
    </w:lvl>
    <w:lvl w:ilvl="2" w:tplc="0419001B">
      <w:start w:val="1"/>
      <w:numFmt w:val="lowerRoman"/>
      <w:lvlText w:val="%3."/>
      <w:lvlJc w:val="right"/>
      <w:pPr>
        <w:ind w:left="3270" w:hanging="180"/>
      </w:pPr>
    </w:lvl>
    <w:lvl w:ilvl="3" w:tplc="0419000F">
      <w:start w:val="1"/>
      <w:numFmt w:val="decimal"/>
      <w:lvlText w:val="%4."/>
      <w:lvlJc w:val="left"/>
      <w:pPr>
        <w:ind w:left="3990" w:hanging="360"/>
      </w:pPr>
    </w:lvl>
    <w:lvl w:ilvl="4" w:tplc="04190019">
      <w:start w:val="1"/>
      <w:numFmt w:val="lowerLetter"/>
      <w:lvlText w:val="%5."/>
      <w:lvlJc w:val="left"/>
      <w:pPr>
        <w:ind w:left="4710" w:hanging="360"/>
      </w:pPr>
    </w:lvl>
    <w:lvl w:ilvl="5" w:tplc="0419001B">
      <w:start w:val="1"/>
      <w:numFmt w:val="lowerRoman"/>
      <w:lvlText w:val="%6."/>
      <w:lvlJc w:val="right"/>
      <w:pPr>
        <w:ind w:left="5430" w:hanging="180"/>
      </w:pPr>
    </w:lvl>
    <w:lvl w:ilvl="6" w:tplc="0419000F">
      <w:start w:val="1"/>
      <w:numFmt w:val="decimal"/>
      <w:lvlText w:val="%7."/>
      <w:lvlJc w:val="left"/>
      <w:pPr>
        <w:ind w:left="6150" w:hanging="360"/>
      </w:pPr>
    </w:lvl>
    <w:lvl w:ilvl="7" w:tplc="04190019">
      <w:start w:val="1"/>
      <w:numFmt w:val="lowerLetter"/>
      <w:lvlText w:val="%8."/>
      <w:lvlJc w:val="left"/>
      <w:pPr>
        <w:ind w:left="6870" w:hanging="360"/>
      </w:pPr>
    </w:lvl>
    <w:lvl w:ilvl="8" w:tplc="0419001B">
      <w:start w:val="1"/>
      <w:numFmt w:val="lowerRoman"/>
      <w:lvlText w:val="%9."/>
      <w:lvlJc w:val="right"/>
      <w:pPr>
        <w:ind w:left="7590" w:hanging="180"/>
      </w:pPr>
    </w:lvl>
  </w:abstractNum>
  <w:abstractNum w:abstractNumId="133">
    <w:nsid w:val="6A30136D"/>
    <w:multiLevelType w:val="hybridMultilevel"/>
    <w:tmpl w:val="C7CEBBB2"/>
    <w:lvl w:ilvl="0" w:tplc="8C2267AE">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4">
    <w:nsid w:val="6A691DA2"/>
    <w:multiLevelType w:val="hybridMultilevel"/>
    <w:tmpl w:val="0436DEF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5">
    <w:nsid w:val="6AE9419D"/>
    <w:multiLevelType w:val="hybridMultilevel"/>
    <w:tmpl w:val="D6B8D69E"/>
    <w:lvl w:ilvl="0" w:tplc="637E5574">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36">
    <w:nsid w:val="6CE734E6"/>
    <w:multiLevelType w:val="hybridMultilevel"/>
    <w:tmpl w:val="4594D3AC"/>
    <w:lvl w:ilvl="0" w:tplc="637E5574">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37">
    <w:nsid w:val="6E4104BD"/>
    <w:multiLevelType w:val="hybridMultilevel"/>
    <w:tmpl w:val="E56AA176"/>
    <w:lvl w:ilvl="0" w:tplc="0419000F">
      <w:start w:val="1"/>
      <w:numFmt w:val="decimal"/>
      <w:lvlText w:val="%1."/>
      <w:lvlJc w:val="left"/>
      <w:pPr>
        <w:ind w:left="862" w:hanging="360"/>
      </w:p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138">
    <w:nsid w:val="6F141E8A"/>
    <w:multiLevelType w:val="hybridMultilevel"/>
    <w:tmpl w:val="8C9EEA20"/>
    <w:lvl w:ilvl="0" w:tplc="DDCA37B2">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9">
    <w:nsid w:val="6F2A701A"/>
    <w:multiLevelType w:val="hybridMultilevel"/>
    <w:tmpl w:val="B6789E9C"/>
    <w:lvl w:ilvl="0" w:tplc="3440DE50">
      <w:start w:val="1"/>
      <w:numFmt w:val="decimal"/>
      <w:lvlText w:val="%1."/>
      <w:lvlJc w:val="left"/>
      <w:pPr>
        <w:tabs>
          <w:tab w:val="num" w:pos="360"/>
        </w:tabs>
        <w:ind w:left="227" w:hanging="227"/>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0">
    <w:nsid w:val="6FE279E6"/>
    <w:multiLevelType w:val="multilevel"/>
    <w:tmpl w:val="7C08B126"/>
    <w:lvl w:ilvl="0">
      <w:start w:val="5"/>
      <w:numFmt w:val="decimal"/>
      <w:lvlText w:val="(%1"/>
      <w:lvlJc w:val="left"/>
      <w:pPr>
        <w:ind w:left="630" w:hanging="63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1">
    <w:nsid w:val="6FF30230"/>
    <w:multiLevelType w:val="hybridMultilevel"/>
    <w:tmpl w:val="11E49CB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2">
    <w:nsid w:val="70703F08"/>
    <w:multiLevelType w:val="multilevel"/>
    <w:tmpl w:val="CA20DB9C"/>
    <w:lvl w:ilvl="0">
      <w:start w:val="5"/>
      <w:numFmt w:val="decimal"/>
      <w:lvlText w:val="(%1"/>
      <w:lvlJc w:val="left"/>
      <w:pPr>
        <w:ind w:left="630" w:hanging="63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3">
    <w:nsid w:val="70CF0FA6"/>
    <w:multiLevelType w:val="hybridMultilevel"/>
    <w:tmpl w:val="4E50CCC0"/>
    <w:lvl w:ilvl="0" w:tplc="0419000F">
      <w:start w:val="1"/>
      <w:numFmt w:val="decimal"/>
      <w:lvlText w:val="%1."/>
      <w:lvlJc w:val="left"/>
      <w:pPr>
        <w:tabs>
          <w:tab w:val="num" w:pos="1080"/>
        </w:tabs>
        <w:ind w:left="1080" w:hanging="720"/>
      </w:pPr>
      <w:rPr>
        <w:rFonts w:hint="default"/>
      </w:rPr>
    </w:lvl>
    <w:lvl w:ilvl="1" w:tplc="44E67C08">
      <w:numFmt w:val="none"/>
      <w:lvlText w:val=""/>
      <w:lvlJc w:val="left"/>
      <w:pPr>
        <w:tabs>
          <w:tab w:val="num" w:pos="360"/>
        </w:tabs>
      </w:pPr>
    </w:lvl>
    <w:lvl w:ilvl="2" w:tplc="C0BED4B0">
      <w:numFmt w:val="none"/>
      <w:lvlText w:val=""/>
      <w:lvlJc w:val="left"/>
      <w:pPr>
        <w:tabs>
          <w:tab w:val="num" w:pos="360"/>
        </w:tabs>
      </w:pPr>
    </w:lvl>
    <w:lvl w:ilvl="3" w:tplc="E904C2F6">
      <w:numFmt w:val="none"/>
      <w:lvlText w:val=""/>
      <w:lvlJc w:val="left"/>
      <w:pPr>
        <w:tabs>
          <w:tab w:val="num" w:pos="360"/>
        </w:tabs>
      </w:pPr>
    </w:lvl>
    <w:lvl w:ilvl="4" w:tplc="DB200F74">
      <w:numFmt w:val="none"/>
      <w:lvlText w:val=""/>
      <w:lvlJc w:val="left"/>
      <w:pPr>
        <w:tabs>
          <w:tab w:val="num" w:pos="360"/>
        </w:tabs>
      </w:pPr>
    </w:lvl>
    <w:lvl w:ilvl="5" w:tplc="27868798">
      <w:numFmt w:val="none"/>
      <w:lvlText w:val=""/>
      <w:lvlJc w:val="left"/>
      <w:pPr>
        <w:tabs>
          <w:tab w:val="num" w:pos="360"/>
        </w:tabs>
      </w:pPr>
    </w:lvl>
    <w:lvl w:ilvl="6" w:tplc="370C1D7A">
      <w:numFmt w:val="none"/>
      <w:lvlText w:val=""/>
      <w:lvlJc w:val="left"/>
      <w:pPr>
        <w:tabs>
          <w:tab w:val="num" w:pos="360"/>
        </w:tabs>
      </w:pPr>
    </w:lvl>
    <w:lvl w:ilvl="7" w:tplc="516C079A">
      <w:numFmt w:val="none"/>
      <w:lvlText w:val=""/>
      <w:lvlJc w:val="left"/>
      <w:pPr>
        <w:tabs>
          <w:tab w:val="num" w:pos="360"/>
        </w:tabs>
      </w:pPr>
    </w:lvl>
    <w:lvl w:ilvl="8" w:tplc="116A95AE">
      <w:numFmt w:val="none"/>
      <w:lvlText w:val=""/>
      <w:lvlJc w:val="left"/>
      <w:pPr>
        <w:tabs>
          <w:tab w:val="num" w:pos="360"/>
        </w:tabs>
      </w:pPr>
    </w:lvl>
  </w:abstractNum>
  <w:abstractNum w:abstractNumId="144">
    <w:nsid w:val="72917520"/>
    <w:multiLevelType w:val="hybridMultilevel"/>
    <w:tmpl w:val="705E6154"/>
    <w:lvl w:ilvl="0" w:tplc="E178422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5">
    <w:nsid w:val="72A918C4"/>
    <w:multiLevelType w:val="multilevel"/>
    <w:tmpl w:val="B8E6ED42"/>
    <w:lvl w:ilvl="0">
      <w:start w:val="1"/>
      <w:numFmt w:val="decimal"/>
      <w:lvlText w:val="(%1"/>
      <w:lvlJc w:val="left"/>
      <w:pPr>
        <w:ind w:left="630" w:hanging="63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6">
    <w:nsid w:val="743B4B18"/>
    <w:multiLevelType w:val="hybridMultilevel"/>
    <w:tmpl w:val="BEB0F7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7">
    <w:nsid w:val="74AE1407"/>
    <w:multiLevelType w:val="hybridMultilevel"/>
    <w:tmpl w:val="023E3D80"/>
    <w:lvl w:ilvl="0" w:tplc="06069422">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8">
    <w:nsid w:val="74B0653F"/>
    <w:multiLevelType w:val="hybridMultilevel"/>
    <w:tmpl w:val="DF463956"/>
    <w:lvl w:ilvl="0" w:tplc="AD5C377E">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49">
    <w:nsid w:val="757B466D"/>
    <w:multiLevelType w:val="hybridMultilevel"/>
    <w:tmpl w:val="2834C458"/>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0">
    <w:nsid w:val="759C2D77"/>
    <w:multiLevelType w:val="hybridMultilevel"/>
    <w:tmpl w:val="E7F2CC6E"/>
    <w:lvl w:ilvl="0" w:tplc="637E5574">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51">
    <w:nsid w:val="75A1039D"/>
    <w:multiLevelType w:val="hybridMultilevel"/>
    <w:tmpl w:val="A030C838"/>
    <w:lvl w:ilvl="0" w:tplc="94E6B0F0">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52">
    <w:nsid w:val="771E7E0B"/>
    <w:multiLevelType w:val="multilevel"/>
    <w:tmpl w:val="7DACCFA2"/>
    <w:lvl w:ilvl="0">
      <w:start w:val="1"/>
      <w:numFmt w:val="decimal"/>
      <w:lvlText w:val="(%1"/>
      <w:lvlJc w:val="left"/>
      <w:pPr>
        <w:ind w:left="630" w:hanging="630"/>
      </w:pPr>
      <w:rPr>
        <w:rFonts w:hint="default"/>
      </w:rPr>
    </w:lvl>
    <w:lvl w:ilvl="1">
      <w:start w:val="11"/>
      <w:numFmt w:val="decimal"/>
      <w:lvlText w:val="(%1-%2"/>
      <w:lvlJc w:val="left"/>
      <w:pPr>
        <w:ind w:left="795" w:hanging="72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400" w:hanging="1800"/>
      </w:pPr>
      <w:rPr>
        <w:rFonts w:hint="default"/>
      </w:rPr>
    </w:lvl>
  </w:abstractNum>
  <w:abstractNum w:abstractNumId="153">
    <w:nsid w:val="78F76C7E"/>
    <w:multiLevelType w:val="multilevel"/>
    <w:tmpl w:val="B6DA4218"/>
    <w:lvl w:ilvl="0">
      <w:start w:val="6"/>
      <w:numFmt w:val="decimal"/>
      <w:lvlText w:val="(%1"/>
      <w:lvlJc w:val="left"/>
      <w:pPr>
        <w:ind w:left="630" w:hanging="63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4">
    <w:nsid w:val="799E64F9"/>
    <w:multiLevelType w:val="multilevel"/>
    <w:tmpl w:val="849025D0"/>
    <w:lvl w:ilvl="0">
      <w:start w:val="5"/>
      <w:numFmt w:val="decimal"/>
      <w:lvlText w:val="(%1"/>
      <w:lvlJc w:val="left"/>
      <w:pPr>
        <w:ind w:left="630" w:hanging="630"/>
      </w:pPr>
      <w:rPr>
        <w:rFonts w:hint="default"/>
      </w:rPr>
    </w:lvl>
    <w:lvl w:ilvl="1">
      <w:start w:val="11"/>
      <w:numFmt w:val="decimal"/>
      <w:lvlText w:val="(%1-%2"/>
      <w:lvlJc w:val="left"/>
      <w:pPr>
        <w:ind w:left="795" w:hanging="72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400" w:hanging="1800"/>
      </w:pPr>
      <w:rPr>
        <w:rFonts w:hint="default"/>
      </w:rPr>
    </w:lvl>
  </w:abstractNum>
  <w:abstractNum w:abstractNumId="155">
    <w:nsid w:val="79BC0425"/>
    <w:multiLevelType w:val="hybridMultilevel"/>
    <w:tmpl w:val="166A29A6"/>
    <w:lvl w:ilvl="0" w:tplc="04A45C1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6">
    <w:nsid w:val="7A0B5932"/>
    <w:multiLevelType w:val="hybridMultilevel"/>
    <w:tmpl w:val="D020DDDC"/>
    <w:lvl w:ilvl="0" w:tplc="AD0C3DC4">
      <w:start w:val="1"/>
      <w:numFmt w:val="bullet"/>
      <w:lvlText w:val=""/>
      <w:lvlJc w:val="left"/>
      <w:pPr>
        <w:ind w:left="1069"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57">
    <w:nsid w:val="7A182C14"/>
    <w:multiLevelType w:val="hybridMultilevel"/>
    <w:tmpl w:val="6FF45D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8">
    <w:nsid w:val="7AB37746"/>
    <w:multiLevelType w:val="hybridMultilevel"/>
    <w:tmpl w:val="2488CFE8"/>
    <w:lvl w:ilvl="0" w:tplc="DDCA37B2">
      <w:start w:val="1"/>
      <w:numFmt w:val="bullet"/>
      <w:lvlText w:val=""/>
      <w:lvlJc w:val="left"/>
      <w:pPr>
        <w:ind w:left="765" w:hanging="405"/>
      </w:pPr>
      <w:rPr>
        <w:rFonts w:ascii="Symbol" w:hAnsi="Symbol" w:cs="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9">
    <w:nsid w:val="7CEF2C9D"/>
    <w:multiLevelType w:val="hybridMultilevel"/>
    <w:tmpl w:val="9DD0C21A"/>
    <w:lvl w:ilvl="0" w:tplc="0419000F">
      <w:start w:val="1"/>
      <w:numFmt w:val="decimal"/>
      <w:lvlText w:val="%1."/>
      <w:lvlJc w:val="left"/>
      <w:pPr>
        <w:tabs>
          <w:tab w:val="num" w:pos="720"/>
        </w:tabs>
        <w:ind w:left="720" w:hanging="360"/>
      </w:p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0">
    <w:nsid w:val="7D852F7C"/>
    <w:multiLevelType w:val="hybridMultilevel"/>
    <w:tmpl w:val="E4288B32"/>
    <w:lvl w:ilvl="0" w:tplc="5BB2154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1">
    <w:nsid w:val="7EBD64C8"/>
    <w:multiLevelType w:val="hybridMultilevel"/>
    <w:tmpl w:val="4E348B58"/>
    <w:lvl w:ilvl="0" w:tplc="AD5C377E">
      <w:start w:val="1"/>
      <w:numFmt w:val="bullet"/>
      <w:lvlText w:val=""/>
      <w:lvlJc w:val="left"/>
      <w:pPr>
        <w:ind w:left="1068" w:hanging="360"/>
      </w:pPr>
      <w:rPr>
        <w:rFonts w:ascii="Symbol" w:hAnsi="Symbol" w:cs="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cs="Wingdings" w:hint="default"/>
      </w:rPr>
    </w:lvl>
    <w:lvl w:ilvl="3" w:tplc="04190001">
      <w:start w:val="1"/>
      <w:numFmt w:val="bullet"/>
      <w:lvlText w:val=""/>
      <w:lvlJc w:val="left"/>
      <w:pPr>
        <w:ind w:left="3228" w:hanging="360"/>
      </w:pPr>
      <w:rPr>
        <w:rFonts w:ascii="Symbol" w:hAnsi="Symbol" w:cs="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cs="Wingdings" w:hint="default"/>
      </w:rPr>
    </w:lvl>
    <w:lvl w:ilvl="6" w:tplc="04190001">
      <w:start w:val="1"/>
      <w:numFmt w:val="bullet"/>
      <w:lvlText w:val=""/>
      <w:lvlJc w:val="left"/>
      <w:pPr>
        <w:ind w:left="5388" w:hanging="360"/>
      </w:pPr>
      <w:rPr>
        <w:rFonts w:ascii="Symbol" w:hAnsi="Symbol" w:cs="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cs="Wingdings" w:hint="default"/>
      </w:rPr>
    </w:lvl>
  </w:abstractNum>
  <w:abstractNum w:abstractNumId="162">
    <w:nsid w:val="7EE55D5A"/>
    <w:multiLevelType w:val="hybridMultilevel"/>
    <w:tmpl w:val="0492BD76"/>
    <w:lvl w:ilvl="0" w:tplc="4A0E77F8">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59"/>
    <w:lvlOverride w:ilvl="0">
      <w:startOverride w:val="1"/>
    </w:lvlOverride>
    <w:lvlOverride w:ilvl="1"/>
    <w:lvlOverride w:ilvl="2"/>
    <w:lvlOverride w:ilvl="3"/>
    <w:lvlOverride w:ilvl="4"/>
    <w:lvlOverride w:ilvl="5"/>
    <w:lvlOverride w:ilvl="6"/>
    <w:lvlOverride w:ilvl="7"/>
    <w:lvlOverride w:ilvl="8"/>
  </w:num>
  <w:num w:numId="2">
    <w:abstractNumId w:val="155"/>
  </w:num>
  <w:num w:numId="3">
    <w:abstractNumId w:val="124"/>
  </w:num>
  <w:num w:numId="4">
    <w:abstractNumId w:val="144"/>
  </w:num>
  <w:num w:numId="5">
    <w:abstractNumId w:val="84"/>
  </w:num>
  <w:num w:numId="6">
    <w:abstractNumId w:val="61"/>
  </w:num>
  <w:num w:numId="7">
    <w:abstractNumId w:val="14"/>
  </w:num>
  <w:num w:numId="8">
    <w:abstractNumId w:val="86"/>
  </w:num>
  <w:num w:numId="9">
    <w:abstractNumId w:val="69"/>
  </w:num>
  <w:num w:numId="10">
    <w:abstractNumId w:val="117"/>
  </w:num>
  <w:num w:numId="11">
    <w:abstractNumId w:val="151"/>
  </w:num>
  <w:num w:numId="12">
    <w:abstractNumId w:val="104"/>
  </w:num>
  <w:num w:numId="13">
    <w:abstractNumId w:val="41"/>
  </w:num>
  <w:num w:numId="14">
    <w:abstractNumId w:val="87"/>
  </w:num>
  <w:num w:numId="15">
    <w:abstractNumId w:val="33"/>
  </w:num>
  <w:num w:numId="16">
    <w:abstractNumId w:val="107"/>
  </w:num>
  <w:num w:numId="17">
    <w:abstractNumId w:val="153"/>
  </w:num>
  <w:num w:numId="18">
    <w:abstractNumId w:val="12"/>
  </w:num>
  <w:num w:numId="19">
    <w:abstractNumId w:val="20"/>
  </w:num>
  <w:num w:numId="20">
    <w:abstractNumId w:val="114"/>
  </w:num>
  <w:num w:numId="21">
    <w:abstractNumId w:val="116"/>
  </w:num>
  <w:num w:numId="22">
    <w:abstractNumId w:val="36"/>
  </w:num>
  <w:num w:numId="23">
    <w:abstractNumId w:val="73"/>
  </w:num>
  <w:num w:numId="24">
    <w:abstractNumId w:val="55"/>
  </w:num>
  <w:num w:numId="25">
    <w:abstractNumId w:val="17"/>
  </w:num>
  <w:num w:numId="26">
    <w:abstractNumId w:val="152"/>
  </w:num>
  <w:num w:numId="27">
    <w:abstractNumId w:val="15"/>
  </w:num>
  <w:num w:numId="28">
    <w:abstractNumId w:val="106"/>
  </w:num>
  <w:num w:numId="29">
    <w:abstractNumId w:val="113"/>
  </w:num>
  <w:num w:numId="30">
    <w:abstractNumId w:val="85"/>
  </w:num>
  <w:num w:numId="31">
    <w:abstractNumId w:val="99"/>
  </w:num>
  <w:num w:numId="32">
    <w:abstractNumId w:val="98"/>
  </w:num>
  <w:num w:numId="33">
    <w:abstractNumId w:val="76"/>
  </w:num>
  <w:num w:numId="34">
    <w:abstractNumId w:val="146"/>
  </w:num>
  <w:num w:numId="35">
    <w:abstractNumId w:val="110"/>
  </w:num>
  <w:num w:numId="36">
    <w:abstractNumId w:val="56"/>
  </w:num>
  <w:num w:numId="37">
    <w:abstractNumId w:val="45"/>
  </w:num>
  <w:num w:numId="38">
    <w:abstractNumId w:val="71"/>
  </w:num>
  <w:num w:numId="39">
    <w:abstractNumId w:val="95"/>
  </w:num>
  <w:num w:numId="40">
    <w:abstractNumId w:val="19"/>
  </w:num>
  <w:num w:numId="41">
    <w:abstractNumId w:val="21"/>
  </w:num>
  <w:num w:numId="42">
    <w:abstractNumId w:val="30"/>
  </w:num>
  <w:num w:numId="43">
    <w:abstractNumId w:val="39"/>
  </w:num>
  <w:num w:numId="44">
    <w:abstractNumId w:val="51"/>
  </w:num>
  <w:num w:numId="45">
    <w:abstractNumId w:val="129"/>
  </w:num>
  <w:num w:numId="46">
    <w:abstractNumId w:val="123"/>
  </w:num>
  <w:num w:numId="47">
    <w:abstractNumId w:val="52"/>
  </w:num>
  <w:num w:numId="48">
    <w:abstractNumId w:val="65"/>
  </w:num>
  <w:num w:numId="49">
    <w:abstractNumId w:val="27"/>
  </w:num>
  <w:num w:numId="50">
    <w:abstractNumId w:val="88"/>
  </w:num>
  <w:num w:numId="51">
    <w:abstractNumId w:val="77"/>
  </w:num>
  <w:num w:numId="52">
    <w:abstractNumId w:val="101"/>
  </w:num>
  <w:num w:numId="53">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
  </w:num>
  <w:num w:numId="55">
    <w:abstractNumId w:val="121"/>
  </w:num>
  <w:num w:numId="56">
    <w:abstractNumId w:val="92"/>
  </w:num>
  <w:num w:numId="57">
    <w:abstractNumId w:val="81"/>
  </w:num>
  <w:num w:numId="58">
    <w:abstractNumId w:val="62"/>
  </w:num>
  <w:num w:numId="59">
    <w:abstractNumId w:val="6"/>
  </w:num>
  <w:num w:numId="60">
    <w:abstractNumId w:val="109"/>
  </w:num>
  <w:num w:numId="61">
    <w:abstractNumId w:val="60"/>
  </w:num>
  <w:num w:numId="62">
    <w:abstractNumId w:val="122"/>
  </w:num>
  <w:num w:numId="63">
    <w:abstractNumId w:val="94"/>
  </w:num>
  <w:num w:numId="64">
    <w:abstractNumId w:val="136"/>
  </w:num>
  <w:num w:numId="65">
    <w:abstractNumId w:val="135"/>
  </w:num>
  <w:num w:numId="66">
    <w:abstractNumId w:val="64"/>
  </w:num>
  <w:num w:numId="67">
    <w:abstractNumId w:val="150"/>
  </w:num>
  <w:num w:numId="68">
    <w:abstractNumId w:val="154"/>
  </w:num>
  <w:num w:numId="69">
    <w:abstractNumId w:val="127"/>
  </w:num>
  <w:num w:numId="70">
    <w:abstractNumId w:val="108"/>
  </w:num>
  <w:num w:numId="71">
    <w:abstractNumId w:val="44"/>
  </w:num>
  <w:num w:numId="72">
    <w:abstractNumId w:val="46"/>
  </w:num>
  <w:num w:numId="73">
    <w:abstractNumId w:val="137"/>
  </w:num>
  <w:num w:numId="74">
    <w:abstractNumId w:val="53"/>
  </w:num>
  <w:num w:numId="75">
    <w:abstractNumId w:val="72"/>
  </w:num>
  <w:num w:numId="76">
    <w:abstractNumId w:val="138"/>
  </w:num>
  <w:num w:numId="77">
    <w:abstractNumId w:val="13"/>
  </w:num>
  <w:num w:numId="78">
    <w:abstractNumId w:val="105"/>
  </w:num>
  <w:num w:numId="79">
    <w:abstractNumId w:val="162"/>
  </w:num>
  <w:num w:numId="80">
    <w:abstractNumId w:val="10"/>
  </w:num>
  <w:num w:numId="81">
    <w:abstractNumId w:val="131"/>
  </w:num>
  <w:num w:numId="82">
    <w:abstractNumId w:val="35"/>
  </w:num>
  <w:num w:numId="83">
    <w:abstractNumId w:val="158"/>
  </w:num>
  <w:num w:numId="84">
    <w:abstractNumId w:val="50"/>
  </w:num>
  <w:num w:numId="85">
    <w:abstractNumId w:val="111"/>
  </w:num>
  <w:num w:numId="86">
    <w:abstractNumId w:val="63"/>
  </w:num>
  <w:num w:numId="87">
    <w:abstractNumId w:val="34"/>
    <w:lvlOverride w:ilvl="0">
      <w:startOverride w:val="3"/>
    </w:lvlOverride>
  </w:num>
  <w:num w:numId="88">
    <w:abstractNumId w:val="96"/>
    <w:lvlOverride w:ilvl="0">
      <w:startOverride w:val="4"/>
    </w:lvlOverride>
  </w:num>
  <w:num w:numId="89">
    <w:abstractNumId w:val="140"/>
  </w:num>
  <w:num w:numId="90">
    <w:abstractNumId w:val="59"/>
  </w:num>
  <w:num w:numId="91">
    <w:abstractNumId w:val="139"/>
  </w:num>
  <w:num w:numId="92">
    <w:abstractNumId w:val="157"/>
  </w:num>
  <w:num w:numId="93">
    <w:abstractNumId w:val="7"/>
  </w:num>
  <w:num w:numId="94">
    <w:abstractNumId w:val="97"/>
  </w:num>
  <w:num w:numId="95">
    <w:abstractNumId w:val="28"/>
  </w:num>
  <w:num w:numId="96">
    <w:abstractNumId w:val="32"/>
  </w:num>
  <w:num w:numId="97">
    <w:abstractNumId w:val="78"/>
  </w:num>
  <w:num w:numId="98">
    <w:abstractNumId w:val="132"/>
  </w:num>
  <w:num w:numId="99">
    <w:abstractNumId w:val="43"/>
  </w:num>
  <w:num w:numId="100">
    <w:abstractNumId w:val="161"/>
  </w:num>
  <w:num w:numId="101">
    <w:abstractNumId w:val="89"/>
  </w:num>
  <w:num w:numId="102">
    <w:abstractNumId w:val="119"/>
  </w:num>
  <w:num w:numId="103">
    <w:abstractNumId w:val="1"/>
  </w:num>
  <w:num w:numId="104">
    <w:abstractNumId w:val="49"/>
  </w:num>
  <w:num w:numId="105">
    <w:abstractNumId w:val="118"/>
  </w:num>
  <w:num w:numId="106">
    <w:abstractNumId w:val="103"/>
  </w:num>
  <w:num w:numId="107">
    <w:abstractNumId w:val="70"/>
  </w:num>
  <w:num w:numId="108">
    <w:abstractNumId w:val="133"/>
  </w:num>
  <w:num w:numId="109">
    <w:abstractNumId w:val="147"/>
  </w:num>
  <w:num w:numId="110">
    <w:abstractNumId w:val="54"/>
  </w:num>
  <w:num w:numId="111">
    <w:abstractNumId w:val="90"/>
  </w:num>
  <w:num w:numId="112">
    <w:abstractNumId w:val="115"/>
  </w:num>
  <w:num w:numId="113">
    <w:abstractNumId w:val="18"/>
  </w:num>
  <w:num w:numId="114">
    <w:abstractNumId w:val="130"/>
  </w:num>
  <w:num w:numId="115">
    <w:abstractNumId w:val="11"/>
  </w:num>
  <w:num w:numId="116">
    <w:abstractNumId w:val="58"/>
  </w:num>
  <w:num w:numId="117">
    <w:abstractNumId w:val="24"/>
  </w:num>
  <w:num w:numId="118">
    <w:abstractNumId w:val="125"/>
  </w:num>
  <w:num w:numId="119">
    <w:abstractNumId w:val="25"/>
  </w:num>
  <w:num w:numId="120">
    <w:abstractNumId w:val="82"/>
  </w:num>
  <w:num w:numId="121">
    <w:abstractNumId w:val="26"/>
  </w:num>
  <w:num w:numId="122">
    <w:abstractNumId w:val="141"/>
  </w:num>
  <w:num w:numId="123">
    <w:abstractNumId w:val="48"/>
  </w:num>
  <w:num w:numId="124">
    <w:abstractNumId w:val="145"/>
  </w:num>
  <w:num w:numId="125">
    <w:abstractNumId w:val="68"/>
  </w:num>
  <w:num w:numId="126">
    <w:abstractNumId w:val="148"/>
  </w:num>
  <w:num w:numId="127">
    <w:abstractNumId w:val="142"/>
  </w:num>
  <w:num w:numId="12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93"/>
  </w:num>
  <w:num w:numId="13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23"/>
  </w:num>
  <w:num w:numId="133">
    <w:abstractNumId w:val="160"/>
  </w:num>
  <w:num w:numId="134">
    <w:abstractNumId w:val="22"/>
  </w:num>
  <w:num w:numId="135">
    <w:abstractNumId w:val="112"/>
  </w:num>
  <w:num w:numId="136">
    <w:abstractNumId w:val="80"/>
  </w:num>
  <w:num w:numId="137">
    <w:abstractNumId w:val="57"/>
  </w:num>
  <w:num w:numId="138">
    <w:abstractNumId w:val="38"/>
  </w:num>
  <w:num w:numId="139">
    <w:abstractNumId w:val="100"/>
  </w:num>
  <w:num w:numId="140">
    <w:abstractNumId w:val="102"/>
  </w:num>
  <w:num w:numId="141">
    <w:abstractNumId w:val="149"/>
  </w:num>
  <w:num w:numId="142">
    <w:abstractNumId w:val="128"/>
  </w:num>
  <w:num w:numId="143">
    <w:abstractNumId w:val="79"/>
  </w:num>
  <w:num w:numId="144">
    <w:abstractNumId w:val="143"/>
  </w:num>
  <w:num w:numId="145">
    <w:abstractNumId w:val="126"/>
  </w:num>
  <w:num w:numId="1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40"/>
  </w:num>
  <w:num w:numId="148">
    <w:abstractNumId w:val="83"/>
  </w:num>
  <w:num w:numId="149">
    <w:abstractNumId w:val="5"/>
  </w:num>
  <w:num w:numId="150">
    <w:abstractNumId w:val="156"/>
  </w:num>
  <w:num w:numId="151">
    <w:abstractNumId w:val="91"/>
  </w:num>
  <w:num w:numId="152">
    <w:abstractNumId w:val="75"/>
  </w:num>
  <w:num w:numId="153">
    <w:abstractNumId w:val="31"/>
  </w:num>
  <w:num w:numId="154">
    <w:abstractNumId w:val="37"/>
  </w:num>
  <w:num w:numId="155">
    <w:abstractNumId w:val="134"/>
  </w:num>
  <w:num w:numId="156">
    <w:abstractNumId w:val="66"/>
  </w:num>
  <w:num w:numId="157">
    <w:abstractNumId w:val="120"/>
  </w:num>
  <w:num w:numId="158">
    <w:abstractNumId w:val="8"/>
  </w:num>
  <w:num w:numId="159">
    <w:abstractNumId w:val="47"/>
  </w:num>
  <w:num w:numId="160">
    <w:abstractNumId w:val="16"/>
  </w:num>
  <w:num w:numId="161">
    <w:abstractNumId w:val="1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efaultTabStop w:val="709"/>
  <w:doNotHyphenateCaps/>
  <w:characterSpacingControl w:val="doNotCompress"/>
  <w:doNotValidateAgainstSchema/>
  <w:doNotDemarcateInvalidXml/>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35051"/>
    <w:rsid w:val="00001525"/>
    <w:rsid w:val="000027CF"/>
    <w:rsid w:val="0000374E"/>
    <w:rsid w:val="00003855"/>
    <w:rsid w:val="00006EAE"/>
    <w:rsid w:val="00010A92"/>
    <w:rsid w:val="0001104A"/>
    <w:rsid w:val="000117C3"/>
    <w:rsid w:val="00012592"/>
    <w:rsid w:val="00014670"/>
    <w:rsid w:val="00015B59"/>
    <w:rsid w:val="00022F88"/>
    <w:rsid w:val="00023225"/>
    <w:rsid w:val="000258F8"/>
    <w:rsid w:val="00025F28"/>
    <w:rsid w:val="000322C1"/>
    <w:rsid w:val="00033E1B"/>
    <w:rsid w:val="000406B6"/>
    <w:rsid w:val="00042131"/>
    <w:rsid w:val="000424D3"/>
    <w:rsid w:val="00043144"/>
    <w:rsid w:val="00043498"/>
    <w:rsid w:val="00044782"/>
    <w:rsid w:val="00047240"/>
    <w:rsid w:val="000510A3"/>
    <w:rsid w:val="00052D0D"/>
    <w:rsid w:val="0005725D"/>
    <w:rsid w:val="00057268"/>
    <w:rsid w:val="0006190F"/>
    <w:rsid w:val="00061ACC"/>
    <w:rsid w:val="00062DD8"/>
    <w:rsid w:val="00065ECE"/>
    <w:rsid w:val="00066499"/>
    <w:rsid w:val="000665CA"/>
    <w:rsid w:val="00072184"/>
    <w:rsid w:val="000722EA"/>
    <w:rsid w:val="000738F3"/>
    <w:rsid w:val="00082784"/>
    <w:rsid w:val="00085B18"/>
    <w:rsid w:val="000864F3"/>
    <w:rsid w:val="00091D8C"/>
    <w:rsid w:val="000933D5"/>
    <w:rsid w:val="00093EA2"/>
    <w:rsid w:val="000941EE"/>
    <w:rsid w:val="00096211"/>
    <w:rsid w:val="000979B3"/>
    <w:rsid w:val="000A2CB5"/>
    <w:rsid w:val="000A3D50"/>
    <w:rsid w:val="000A5546"/>
    <w:rsid w:val="000A645D"/>
    <w:rsid w:val="000B044E"/>
    <w:rsid w:val="000B1210"/>
    <w:rsid w:val="000B1517"/>
    <w:rsid w:val="000B1AD5"/>
    <w:rsid w:val="000B322A"/>
    <w:rsid w:val="000B3EA0"/>
    <w:rsid w:val="000B5D6A"/>
    <w:rsid w:val="000B6956"/>
    <w:rsid w:val="000C0A84"/>
    <w:rsid w:val="000C2CF8"/>
    <w:rsid w:val="000C5836"/>
    <w:rsid w:val="000C5F8C"/>
    <w:rsid w:val="000C6211"/>
    <w:rsid w:val="000C6850"/>
    <w:rsid w:val="000D2222"/>
    <w:rsid w:val="000D3BDC"/>
    <w:rsid w:val="000D57D8"/>
    <w:rsid w:val="000D6DF0"/>
    <w:rsid w:val="000E08D5"/>
    <w:rsid w:val="000E0A50"/>
    <w:rsid w:val="000E10D9"/>
    <w:rsid w:val="000E363E"/>
    <w:rsid w:val="000E434F"/>
    <w:rsid w:val="000E5A1B"/>
    <w:rsid w:val="000E6673"/>
    <w:rsid w:val="000E6A86"/>
    <w:rsid w:val="000E7504"/>
    <w:rsid w:val="000E77F1"/>
    <w:rsid w:val="000E7F40"/>
    <w:rsid w:val="000F2653"/>
    <w:rsid w:val="000F5CE3"/>
    <w:rsid w:val="00100649"/>
    <w:rsid w:val="001010AD"/>
    <w:rsid w:val="001028A7"/>
    <w:rsid w:val="00113951"/>
    <w:rsid w:val="0011714F"/>
    <w:rsid w:val="00121184"/>
    <w:rsid w:val="0012305D"/>
    <w:rsid w:val="00123AE9"/>
    <w:rsid w:val="00124B54"/>
    <w:rsid w:val="00124BD4"/>
    <w:rsid w:val="00126695"/>
    <w:rsid w:val="00126B2F"/>
    <w:rsid w:val="00127BF5"/>
    <w:rsid w:val="00127C8C"/>
    <w:rsid w:val="00134FC2"/>
    <w:rsid w:val="0013594D"/>
    <w:rsid w:val="001408EE"/>
    <w:rsid w:val="00141391"/>
    <w:rsid w:val="0014142A"/>
    <w:rsid w:val="00142DCB"/>
    <w:rsid w:val="00144992"/>
    <w:rsid w:val="00144AA9"/>
    <w:rsid w:val="001455DD"/>
    <w:rsid w:val="001464F6"/>
    <w:rsid w:val="00147AC6"/>
    <w:rsid w:val="00150912"/>
    <w:rsid w:val="0015131C"/>
    <w:rsid w:val="00151A60"/>
    <w:rsid w:val="00155AFB"/>
    <w:rsid w:val="0015640F"/>
    <w:rsid w:val="001569B9"/>
    <w:rsid w:val="00161867"/>
    <w:rsid w:val="00162ADC"/>
    <w:rsid w:val="001657CB"/>
    <w:rsid w:val="001657F4"/>
    <w:rsid w:val="00170AFE"/>
    <w:rsid w:val="001734CF"/>
    <w:rsid w:val="00174B09"/>
    <w:rsid w:val="0017601C"/>
    <w:rsid w:val="00176FB3"/>
    <w:rsid w:val="001776AD"/>
    <w:rsid w:val="00181422"/>
    <w:rsid w:val="0018236D"/>
    <w:rsid w:val="001836DA"/>
    <w:rsid w:val="00184056"/>
    <w:rsid w:val="00184383"/>
    <w:rsid w:val="00186902"/>
    <w:rsid w:val="00186FC0"/>
    <w:rsid w:val="00190AE8"/>
    <w:rsid w:val="00194363"/>
    <w:rsid w:val="00196AC6"/>
    <w:rsid w:val="00196AF1"/>
    <w:rsid w:val="001A0073"/>
    <w:rsid w:val="001A16F9"/>
    <w:rsid w:val="001A1D66"/>
    <w:rsid w:val="001A2B5C"/>
    <w:rsid w:val="001A353B"/>
    <w:rsid w:val="001A3A76"/>
    <w:rsid w:val="001A4765"/>
    <w:rsid w:val="001A5A54"/>
    <w:rsid w:val="001A66AD"/>
    <w:rsid w:val="001B1529"/>
    <w:rsid w:val="001B2EC2"/>
    <w:rsid w:val="001B4950"/>
    <w:rsid w:val="001B5670"/>
    <w:rsid w:val="001B58D8"/>
    <w:rsid w:val="001B6F17"/>
    <w:rsid w:val="001C0F87"/>
    <w:rsid w:val="001C2144"/>
    <w:rsid w:val="001C3059"/>
    <w:rsid w:val="001C326B"/>
    <w:rsid w:val="001C50B0"/>
    <w:rsid w:val="001C5471"/>
    <w:rsid w:val="001C5797"/>
    <w:rsid w:val="001C5962"/>
    <w:rsid w:val="001C62C5"/>
    <w:rsid w:val="001C6538"/>
    <w:rsid w:val="001C6919"/>
    <w:rsid w:val="001C6D49"/>
    <w:rsid w:val="001D1DD7"/>
    <w:rsid w:val="001D23E3"/>
    <w:rsid w:val="001D2C3B"/>
    <w:rsid w:val="001D6BD9"/>
    <w:rsid w:val="001D783B"/>
    <w:rsid w:val="001E1572"/>
    <w:rsid w:val="001E55A6"/>
    <w:rsid w:val="001E6F78"/>
    <w:rsid w:val="001E7EEA"/>
    <w:rsid w:val="001F0644"/>
    <w:rsid w:val="001F2096"/>
    <w:rsid w:val="001F3554"/>
    <w:rsid w:val="001F5474"/>
    <w:rsid w:val="001F7664"/>
    <w:rsid w:val="001F7AF7"/>
    <w:rsid w:val="001F7E46"/>
    <w:rsid w:val="00200475"/>
    <w:rsid w:val="002069BB"/>
    <w:rsid w:val="00206A28"/>
    <w:rsid w:val="0021011F"/>
    <w:rsid w:val="00212080"/>
    <w:rsid w:val="00212E08"/>
    <w:rsid w:val="0021740D"/>
    <w:rsid w:val="00221251"/>
    <w:rsid w:val="00221259"/>
    <w:rsid w:val="00222016"/>
    <w:rsid w:val="0022345A"/>
    <w:rsid w:val="00223DF7"/>
    <w:rsid w:val="00226592"/>
    <w:rsid w:val="00227C41"/>
    <w:rsid w:val="002305D3"/>
    <w:rsid w:val="002323D6"/>
    <w:rsid w:val="00232B00"/>
    <w:rsid w:val="00233A8A"/>
    <w:rsid w:val="002340C5"/>
    <w:rsid w:val="00236CF4"/>
    <w:rsid w:val="00237341"/>
    <w:rsid w:val="00240DA6"/>
    <w:rsid w:val="002410E8"/>
    <w:rsid w:val="00241F43"/>
    <w:rsid w:val="0024213E"/>
    <w:rsid w:val="00243781"/>
    <w:rsid w:val="00246238"/>
    <w:rsid w:val="00250E95"/>
    <w:rsid w:val="00255CBE"/>
    <w:rsid w:val="00256E9B"/>
    <w:rsid w:val="0025739C"/>
    <w:rsid w:val="002576AC"/>
    <w:rsid w:val="00257E39"/>
    <w:rsid w:val="00257F84"/>
    <w:rsid w:val="00260551"/>
    <w:rsid w:val="002606CF"/>
    <w:rsid w:val="00261D69"/>
    <w:rsid w:val="002627B2"/>
    <w:rsid w:val="0026307D"/>
    <w:rsid w:val="002633CF"/>
    <w:rsid w:val="00263BEA"/>
    <w:rsid w:val="002646D8"/>
    <w:rsid w:val="00265F47"/>
    <w:rsid w:val="00270178"/>
    <w:rsid w:val="00270D7C"/>
    <w:rsid w:val="002711B9"/>
    <w:rsid w:val="00271A6C"/>
    <w:rsid w:val="00272FA2"/>
    <w:rsid w:val="00274884"/>
    <w:rsid w:val="002759E4"/>
    <w:rsid w:val="00276106"/>
    <w:rsid w:val="0027647E"/>
    <w:rsid w:val="002764CA"/>
    <w:rsid w:val="00276757"/>
    <w:rsid w:val="0027693F"/>
    <w:rsid w:val="00276C82"/>
    <w:rsid w:val="0027755E"/>
    <w:rsid w:val="002804E1"/>
    <w:rsid w:val="00281418"/>
    <w:rsid w:val="00283FBD"/>
    <w:rsid w:val="002841D4"/>
    <w:rsid w:val="00291200"/>
    <w:rsid w:val="0029214F"/>
    <w:rsid w:val="00293551"/>
    <w:rsid w:val="00293B5C"/>
    <w:rsid w:val="00294461"/>
    <w:rsid w:val="00294A1C"/>
    <w:rsid w:val="00294EE9"/>
    <w:rsid w:val="00295229"/>
    <w:rsid w:val="0029576E"/>
    <w:rsid w:val="00296008"/>
    <w:rsid w:val="002960F0"/>
    <w:rsid w:val="00297302"/>
    <w:rsid w:val="00297408"/>
    <w:rsid w:val="002975C7"/>
    <w:rsid w:val="002A0652"/>
    <w:rsid w:val="002A07C9"/>
    <w:rsid w:val="002A0D25"/>
    <w:rsid w:val="002A3803"/>
    <w:rsid w:val="002A4A1D"/>
    <w:rsid w:val="002B1B29"/>
    <w:rsid w:val="002B2FA0"/>
    <w:rsid w:val="002B3BCB"/>
    <w:rsid w:val="002B4161"/>
    <w:rsid w:val="002B6F65"/>
    <w:rsid w:val="002C0410"/>
    <w:rsid w:val="002C072B"/>
    <w:rsid w:val="002C1142"/>
    <w:rsid w:val="002C1207"/>
    <w:rsid w:val="002C13D8"/>
    <w:rsid w:val="002C234F"/>
    <w:rsid w:val="002C42B6"/>
    <w:rsid w:val="002C5162"/>
    <w:rsid w:val="002D063D"/>
    <w:rsid w:val="002D0EF8"/>
    <w:rsid w:val="002D22C4"/>
    <w:rsid w:val="002D4A81"/>
    <w:rsid w:val="002E02D7"/>
    <w:rsid w:val="002E09DC"/>
    <w:rsid w:val="002E0F79"/>
    <w:rsid w:val="002E22D9"/>
    <w:rsid w:val="002E49B3"/>
    <w:rsid w:val="002E53EE"/>
    <w:rsid w:val="002E5890"/>
    <w:rsid w:val="002E6B7E"/>
    <w:rsid w:val="002E7AFE"/>
    <w:rsid w:val="002E7DB7"/>
    <w:rsid w:val="002F04A3"/>
    <w:rsid w:val="002F0AA6"/>
    <w:rsid w:val="002F2F25"/>
    <w:rsid w:val="002F45B7"/>
    <w:rsid w:val="002F5DCC"/>
    <w:rsid w:val="002F661D"/>
    <w:rsid w:val="002F7EC0"/>
    <w:rsid w:val="0030020F"/>
    <w:rsid w:val="00302831"/>
    <w:rsid w:val="00304F3B"/>
    <w:rsid w:val="003062C3"/>
    <w:rsid w:val="00310A1E"/>
    <w:rsid w:val="00311591"/>
    <w:rsid w:val="003123CE"/>
    <w:rsid w:val="003141D7"/>
    <w:rsid w:val="0031471C"/>
    <w:rsid w:val="003164A4"/>
    <w:rsid w:val="00316581"/>
    <w:rsid w:val="00316DE9"/>
    <w:rsid w:val="00317F21"/>
    <w:rsid w:val="00320C1A"/>
    <w:rsid w:val="00330C2B"/>
    <w:rsid w:val="00330D57"/>
    <w:rsid w:val="00331C01"/>
    <w:rsid w:val="00332C37"/>
    <w:rsid w:val="0033361C"/>
    <w:rsid w:val="0033603D"/>
    <w:rsid w:val="00336A1F"/>
    <w:rsid w:val="00337710"/>
    <w:rsid w:val="00337C79"/>
    <w:rsid w:val="003424B9"/>
    <w:rsid w:val="00343694"/>
    <w:rsid w:val="00351F1A"/>
    <w:rsid w:val="00351FC1"/>
    <w:rsid w:val="0035352C"/>
    <w:rsid w:val="0035372F"/>
    <w:rsid w:val="00355088"/>
    <w:rsid w:val="003567E8"/>
    <w:rsid w:val="0036040C"/>
    <w:rsid w:val="0036069B"/>
    <w:rsid w:val="00362009"/>
    <w:rsid w:val="003633A3"/>
    <w:rsid w:val="003642BE"/>
    <w:rsid w:val="00365879"/>
    <w:rsid w:val="00365D28"/>
    <w:rsid w:val="00366372"/>
    <w:rsid w:val="00366DEF"/>
    <w:rsid w:val="0037100E"/>
    <w:rsid w:val="00372411"/>
    <w:rsid w:val="00373809"/>
    <w:rsid w:val="003739DA"/>
    <w:rsid w:val="00374779"/>
    <w:rsid w:val="003749B0"/>
    <w:rsid w:val="003757AD"/>
    <w:rsid w:val="0037737C"/>
    <w:rsid w:val="0037749B"/>
    <w:rsid w:val="0038332F"/>
    <w:rsid w:val="00384C00"/>
    <w:rsid w:val="00385493"/>
    <w:rsid w:val="003866DE"/>
    <w:rsid w:val="00386A23"/>
    <w:rsid w:val="003879F0"/>
    <w:rsid w:val="00390B24"/>
    <w:rsid w:val="00390D29"/>
    <w:rsid w:val="00391D6B"/>
    <w:rsid w:val="00394B5A"/>
    <w:rsid w:val="00394E89"/>
    <w:rsid w:val="003975C6"/>
    <w:rsid w:val="00397D32"/>
    <w:rsid w:val="003A20F3"/>
    <w:rsid w:val="003A349D"/>
    <w:rsid w:val="003A4C88"/>
    <w:rsid w:val="003A5ED6"/>
    <w:rsid w:val="003B580A"/>
    <w:rsid w:val="003C01D3"/>
    <w:rsid w:val="003C1176"/>
    <w:rsid w:val="003C23D6"/>
    <w:rsid w:val="003C2C63"/>
    <w:rsid w:val="003C5863"/>
    <w:rsid w:val="003C660A"/>
    <w:rsid w:val="003C74CF"/>
    <w:rsid w:val="003C7FAB"/>
    <w:rsid w:val="003D136E"/>
    <w:rsid w:val="003D48F6"/>
    <w:rsid w:val="003D5EA8"/>
    <w:rsid w:val="003E126D"/>
    <w:rsid w:val="003E20BC"/>
    <w:rsid w:val="003E2163"/>
    <w:rsid w:val="003E2695"/>
    <w:rsid w:val="003E29A7"/>
    <w:rsid w:val="003E5533"/>
    <w:rsid w:val="003E673F"/>
    <w:rsid w:val="003E6922"/>
    <w:rsid w:val="003E6D45"/>
    <w:rsid w:val="003E7DBC"/>
    <w:rsid w:val="003F24FA"/>
    <w:rsid w:val="003F29DC"/>
    <w:rsid w:val="003F2BD5"/>
    <w:rsid w:val="003F45BC"/>
    <w:rsid w:val="003F45EF"/>
    <w:rsid w:val="003F4F8C"/>
    <w:rsid w:val="003F52A6"/>
    <w:rsid w:val="003F6941"/>
    <w:rsid w:val="003F6950"/>
    <w:rsid w:val="004022C5"/>
    <w:rsid w:val="0040234B"/>
    <w:rsid w:val="00403965"/>
    <w:rsid w:val="00404734"/>
    <w:rsid w:val="00405A0F"/>
    <w:rsid w:val="0040669F"/>
    <w:rsid w:val="00407168"/>
    <w:rsid w:val="00410914"/>
    <w:rsid w:val="0041163B"/>
    <w:rsid w:val="00412661"/>
    <w:rsid w:val="00413169"/>
    <w:rsid w:val="00414A87"/>
    <w:rsid w:val="00415964"/>
    <w:rsid w:val="004167BC"/>
    <w:rsid w:val="00417E94"/>
    <w:rsid w:val="00420F5A"/>
    <w:rsid w:val="00422DFC"/>
    <w:rsid w:val="0042370F"/>
    <w:rsid w:val="00425D02"/>
    <w:rsid w:val="00427048"/>
    <w:rsid w:val="00430AFD"/>
    <w:rsid w:val="0043227B"/>
    <w:rsid w:val="00433E29"/>
    <w:rsid w:val="004352AF"/>
    <w:rsid w:val="00437507"/>
    <w:rsid w:val="004375E2"/>
    <w:rsid w:val="00441F84"/>
    <w:rsid w:val="004424AA"/>
    <w:rsid w:val="00443C47"/>
    <w:rsid w:val="00445F6A"/>
    <w:rsid w:val="00446F3F"/>
    <w:rsid w:val="00447B9B"/>
    <w:rsid w:val="004523F5"/>
    <w:rsid w:val="004531BA"/>
    <w:rsid w:val="00455932"/>
    <w:rsid w:val="00457523"/>
    <w:rsid w:val="004577CC"/>
    <w:rsid w:val="00460048"/>
    <w:rsid w:val="0046063C"/>
    <w:rsid w:val="00460990"/>
    <w:rsid w:val="00461DDB"/>
    <w:rsid w:val="00462A18"/>
    <w:rsid w:val="00463A2E"/>
    <w:rsid w:val="00463AED"/>
    <w:rsid w:val="0047259B"/>
    <w:rsid w:val="004736A3"/>
    <w:rsid w:val="00474310"/>
    <w:rsid w:val="00475330"/>
    <w:rsid w:val="0048148A"/>
    <w:rsid w:val="00486A54"/>
    <w:rsid w:val="004914E0"/>
    <w:rsid w:val="004953C4"/>
    <w:rsid w:val="0049615E"/>
    <w:rsid w:val="00497D20"/>
    <w:rsid w:val="00497D5E"/>
    <w:rsid w:val="004A0121"/>
    <w:rsid w:val="004A13E3"/>
    <w:rsid w:val="004A1701"/>
    <w:rsid w:val="004A3BB8"/>
    <w:rsid w:val="004A59FC"/>
    <w:rsid w:val="004A71E6"/>
    <w:rsid w:val="004A74E6"/>
    <w:rsid w:val="004A7ACF"/>
    <w:rsid w:val="004B0075"/>
    <w:rsid w:val="004B4682"/>
    <w:rsid w:val="004B48BA"/>
    <w:rsid w:val="004B60C7"/>
    <w:rsid w:val="004B67F4"/>
    <w:rsid w:val="004C2745"/>
    <w:rsid w:val="004C2DBE"/>
    <w:rsid w:val="004C5508"/>
    <w:rsid w:val="004C599D"/>
    <w:rsid w:val="004C78CB"/>
    <w:rsid w:val="004D2974"/>
    <w:rsid w:val="004D29CD"/>
    <w:rsid w:val="004D3C05"/>
    <w:rsid w:val="004D6DB0"/>
    <w:rsid w:val="004D6E98"/>
    <w:rsid w:val="004D7D6E"/>
    <w:rsid w:val="004E0827"/>
    <w:rsid w:val="004E0BBC"/>
    <w:rsid w:val="004E1E4F"/>
    <w:rsid w:val="004E3A1B"/>
    <w:rsid w:val="004E57F6"/>
    <w:rsid w:val="004E6014"/>
    <w:rsid w:val="004E655B"/>
    <w:rsid w:val="004E6BE2"/>
    <w:rsid w:val="004E7F49"/>
    <w:rsid w:val="004F2D00"/>
    <w:rsid w:val="004F4A98"/>
    <w:rsid w:val="004F4BAB"/>
    <w:rsid w:val="004F570D"/>
    <w:rsid w:val="00500334"/>
    <w:rsid w:val="005014EA"/>
    <w:rsid w:val="005043AA"/>
    <w:rsid w:val="00504437"/>
    <w:rsid w:val="005044C9"/>
    <w:rsid w:val="0050610A"/>
    <w:rsid w:val="00506BA0"/>
    <w:rsid w:val="00506CF9"/>
    <w:rsid w:val="005074C4"/>
    <w:rsid w:val="0050750F"/>
    <w:rsid w:val="005079DB"/>
    <w:rsid w:val="00511DA7"/>
    <w:rsid w:val="00512DB6"/>
    <w:rsid w:val="00515EF7"/>
    <w:rsid w:val="00520C21"/>
    <w:rsid w:val="005219A6"/>
    <w:rsid w:val="005256D5"/>
    <w:rsid w:val="0052676E"/>
    <w:rsid w:val="00526FD1"/>
    <w:rsid w:val="005270DD"/>
    <w:rsid w:val="00527A09"/>
    <w:rsid w:val="0054630A"/>
    <w:rsid w:val="00546AD5"/>
    <w:rsid w:val="00550D57"/>
    <w:rsid w:val="00552938"/>
    <w:rsid w:val="00554555"/>
    <w:rsid w:val="005557D9"/>
    <w:rsid w:val="00555B1A"/>
    <w:rsid w:val="00555B23"/>
    <w:rsid w:val="005564C2"/>
    <w:rsid w:val="0056031E"/>
    <w:rsid w:val="00560342"/>
    <w:rsid w:val="0056134C"/>
    <w:rsid w:val="0056321F"/>
    <w:rsid w:val="0056419D"/>
    <w:rsid w:val="00564F6F"/>
    <w:rsid w:val="0056529C"/>
    <w:rsid w:val="00565B4D"/>
    <w:rsid w:val="00566BBC"/>
    <w:rsid w:val="005678A7"/>
    <w:rsid w:val="0057042B"/>
    <w:rsid w:val="00570ED6"/>
    <w:rsid w:val="00570FAE"/>
    <w:rsid w:val="00572DB3"/>
    <w:rsid w:val="00572F26"/>
    <w:rsid w:val="00574C36"/>
    <w:rsid w:val="005764BB"/>
    <w:rsid w:val="00577B0B"/>
    <w:rsid w:val="00577B28"/>
    <w:rsid w:val="0058047A"/>
    <w:rsid w:val="00581B5E"/>
    <w:rsid w:val="00582054"/>
    <w:rsid w:val="00585A17"/>
    <w:rsid w:val="00586B2C"/>
    <w:rsid w:val="00587730"/>
    <w:rsid w:val="00587C13"/>
    <w:rsid w:val="00590797"/>
    <w:rsid w:val="00590B42"/>
    <w:rsid w:val="00591B35"/>
    <w:rsid w:val="00592729"/>
    <w:rsid w:val="0059282D"/>
    <w:rsid w:val="00594C8A"/>
    <w:rsid w:val="005959E9"/>
    <w:rsid w:val="00597184"/>
    <w:rsid w:val="005976E9"/>
    <w:rsid w:val="005A0E88"/>
    <w:rsid w:val="005A1986"/>
    <w:rsid w:val="005A3087"/>
    <w:rsid w:val="005A411F"/>
    <w:rsid w:val="005A47E9"/>
    <w:rsid w:val="005A4FF8"/>
    <w:rsid w:val="005A50D1"/>
    <w:rsid w:val="005A55DD"/>
    <w:rsid w:val="005A7D32"/>
    <w:rsid w:val="005A7E8B"/>
    <w:rsid w:val="005B117B"/>
    <w:rsid w:val="005B1F14"/>
    <w:rsid w:val="005B300E"/>
    <w:rsid w:val="005B42D4"/>
    <w:rsid w:val="005B55C7"/>
    <w:rsid w:val="005B67D5"/>
    <w:rsid w:val="005C0A2E"/>
    <w:rsid w:val="005C256A"/>
    <w:rsid w:val="005C46D9"/>
    <w:rsid w:val="005C6F4E"/>
    <w:rsid w:val="005D5A62"/>
    <w:rsid w:val="005D6BC7"/>
    <w:rsid w:val="005E04A2"/>
    <w:rsid w:val="005E2B30"/>
    <w:rsid w:val="005E6009"/>
    <w:rsid w:val="005E7E26"/>
    <w:rsid w:val="005F04FD"/>
    <w:rsid w:val="005F125B"/>
    <w:rsid w:val="005F2D53"/>
    <w:rsid w:val="005F3203"/>
    <w:rsid w:val="005F327F"/>
    <w:rsid w:val="005F4179"/>
    <w:rsid w:val="005F4468"/>
    <w:rsid w:val="005F4DBE"/>
    <w:rsid w:val="005F4F8B"/>
    <w:rsid w:val="005F679F"/>
    <w:rsid w:val="005F7607"/>
    <w:rsid w:val="0060580E"/>
    <w:rsid w:val="00611CB8"/>
    <w:rsid w:val="00613C77"/>
    <w:rsid w:val="00614024"/>
    <w:rsid w:val="006200C7"/>
    <w:rsid w:val="006201D2"/>
    <w:rsid w:val="00621F26"/>
    <w:rsid w:val="00622676"/>
    <w:rsid w:val="00623DEC"/>
    <w:rsid w:val="00623FD0"/>
    <w:rsid w:val="006240C5"/>
    <w:rsid w:val="006241CC"/>
    <w:rsid w:val="00624E4D"/>
    <w:rsid w:val="006276DA"/>
    <w:rsid w:val="00627855"/>
    <w:rsid w:val="0063111C"/>
    <w:rsid w:val="006357DD"/>
    <w:rsid w:val="00636D28"/>
    <w:rsid w:val="00636E2A"/>
    <w:rsid w:val="00641D91"/>
    <w:rsid w:val="00645807"/>
    <w:rsid w:val="00645D89"/>
    <w:rsid w:val="00646524"/>
    <w:rsid w:val="00647A28"/>
    <w:rsid w:val="00647C18"/>
    <w:rsid w:val="00650A6B"/>
    <w:rsid w:val="00651D2A"/>
    <w:rsid w:val="00651E73"/>
    <w:rsid w:val="00652CCD"/>
    <w:rsid w:val="00652DC3"/>
    <w:rsid w:val="00653158"/>
    <w:rsid w:val="00653412"/>
    <w:rsid w:val="006534D0"/>
    <w:rsid w:val="0065550C"/>
    <w:rsid w:val="00655ABB"/>
    <w:rsid w:val="00657145"/>
    <w:rsid w:val="00657AA3"/>
    <w:rsid w:val="006602DB"/>
    <w:rsid w:val="00662918"/>
    <w:rsid w:val="00662F78"/>
    <w:rsid w:val="00663389"/>
    <w:rsid w:val="006657E2"/>
    <w:rsid w:val="006711C1"/>
    <w:rsid w:val="0067163E"/>
    <w:rsid w:val="006728F4"/>
    <w:rsid w:val="00672A33"/>
    <w:rsid w:val="00672DF6"/>
    <w:rsid w:val="00673528"/>
    <w:rsid w:val="00674018"/>
    <w:rsid w:val="00674B6F"/>
    <w:rsid w:val="00675CFB"/>
    <w:rsid w:val="006767D0"/>
    <w:rsid w:val="00676865"/>
    <w:rsid w:val="00681975"/>
    <w:rsid w:val="006828A3"/>
    <w:rsid w:val="00685C91"/>
    <w:rsid w:val="00686A2C"/>
    <w:rsid w:val="00686EF7"/>
    <w:rsid w:val="00691B53"/>
    <w:rsid w:val="00691E7D"/>
    <w:rsid w:val="00691EC1"/>
    <w:rsid w:val="00692F85"/>
    <w:rsid w:val="00693A0E"/>
    <w:rsid w:val="006946C0"/>
    <w:rsid w:val="00696C06"/>
    <w:rsid w:val="006A07D8"/>
    <w:rsid w:val="006A1284"/>
    <w:rsid w:val="006A1382"/>
    <w:rsid w:val="006A13C3"/>
    <w:rsid w:val="006A299C"/>
    <w:rsid w:val="006A32D6"/>
    <w:rsid w:val="006A3CF4"/>
    <w:rsid w:val="006A48E8"/>
    <w:rsid w:val="006A4F0B"/>
    <w:rsid w:val="006A72B0"/>
    <w:rsid w:val="006B0323"/>
    <w:rsid w:val="006B0436"/>
    <w:rsid w:val="006B0CC2"/>
    <w:rsid w:val="006B0D16"/>
    <w:rsid w:val="006B4546"/>
    <w:rsid w:val="006B68DD"/>
    <w:rsid w:val="006C1E06"/>
    <w:rsid w:val="006C371F"/>
    <w:rsid w:val="006C38DC"/>
    <w:rsid w:val="006C419B"/>
    <w:rsid w:val="006C62E7"/>
    <w:rsid w:val="006D2525"/>
    <w:rsid w:val="006D38E5"/>
    <w:rsid w:val="006D46CF"/>
    <w:rsid w:val="006D5B99"/>
    <w:rsid w:val="006E32C4"/>
    <w:rsid w:val="006E3F92"/>
    <w:rsid w:val="006E6149"/>
    <w:rsid w:val="006E71B7"/>
    <w:rsid w:val="006F1227"/>
    <w:rsid w:val="006F15C8"/>
    <w:rsid w:val="006F1704"/>
    <w:rsid w:val="006F197A"/>
    <w:rsid w:val="006F28B1"/>
    <w:rsid w:val="006F4031"/>
    <w:rsid w:val="006F51C4"/>
    <w:rsid w:val="006F5560"/>
    <w:rsid w:val="007023D6"/>
    <w:rsid w:val="007028AD"/>
    <w:rsid w:val="007048C3"/>
    <w:rsid w:val="0070673A"/>
    <w:rsid w:val="00710F04"/>
    <w:rsid w:val="00711B8D"/>
    <w:rsid w:val="00712105"/>
    <w:rsid w:val="0071259A"/>
    <w:rsid w:val="00714E6E"/>
    <w:rsid w:val="00716568"/>
    <w:rsid w:val="00716ECC"/>
    <w:rsid w:val="00720E49"/>
    <w:rsid w:val="00721209"/>
    <w:rsid w:val="00721C19"/>
    <w:rsid w:val="00722C1B"/>
    <w:rsid w:val="00722CDE"/>
    <w:rsid w:val="00722FA2"/>
    <w:rsid w:val="007233C9"/>
    <w:rsid w:val="00723875"/>
    <w:rsid w:val="00724454"/>
    <w:rsid w:val="0072458B"/>
    <w:rsid w:val="00730292"/>
    <w:rsid w:val="00732664"/>
    <w:rsid w:val="007344EA"/>
    <w:rsid w:val="00735051"/>
    <w:rsid w:val="007352E9"/>
    <w:rsid w:val="007367B2"/>
    <w:rsid w:val="00737487"/>
    <w:rsid w:val="00741ECA"/>
    <w:rsid w:val="007442B0"/>
    <w:rsid w:val="007443C8"/>
    <w:rsid w:val="0074459C"/>
    <w:rsid w:val="0074795C"/>
    <w:rsid w:val="00753E4A"/>
    <w:rsid w:val="00754146"/>
    <w:rsid w:val="00760FB2"/>
    <w:rsid w:val="007629F7"/>
    <w:rsid w:val="00763359"/>
    <w:rsid w:val="00764B9C"/>
    <w:rsid w:val="00765154"/>
    <w:rsid w:val="007672F0"/>
    <w:rsid w:val="0077025A"/>
    <w:rsid w:val="00775960"/>
    <w:rsid w:val="00776ED8"/>
    <w:rsid w:val="0078072B"/>
    <w:rsid w:val="00782F3E"/>
    <w:rsid w:val="00782F7D"/>
    <w:rsid w:val="0078392D"/>
    <w:rsid w:val="00783D68"/>
    <w:rsid w:val="00784A5A"/>
    <w:rsid w:val="00784C9C"/>
    <w:rsid w:val="00786448"/>
    <w:rsid w:val="00786A44"/>
    <w:rsid w:val="00786FF5"/>
    <w:rsid w:val="00787166"/>
    <w:rsid w:val="0078723A"/>
    <w:rsid w:val="007908FB"/>
    <w:rsid w:val="00790EE4"/>
    <w:rsid w:val="00793924"/>
    <w:rsid w:val="00796152"/>
    <w:rsid w:val="00796CB2"/>
    <w:rsid w:val="007A16BA"/>
    <w:rsid w:val="007A2F79"/>
    <w:rsid w:val="007A6A6E"/>
    <w:rsid w:val="007B028C"/>
    <w:rsid w:val="007B0CED"/>
    <w:rsid w:val="007B246F"/>
    <w:rsid w:val="007B4686"/>
    <w:rsid w:val="007B63DF"/>
    <w:rsid w:val="007B63ED"/>
    <w:rsid w:val="007C3394"/>
    <w:rsid w:val="007C4DE5"/>
    <w:rsid w:val="007C692E"/>
    <w:rsid w:val="007C6B08"/>
    <w:rsid w:val="007C6D44"/>
    <w:rsid w:val="007D46E2"/>
    <w:rsid w:val="007D50E4"/>
    <w:rsid w:val="007E1087"/>
    <w:rsid w:val="007E28EF"/>
    <w:rsid w:val="007E4178"/>
    <w:rsid w:val="007E5AAD"/>
    <w:rsid w:val="007E621C"/>
    <w:rsid w:val="007E6260"/>
    <w:rsid w:val="007E71BE"/>
    <w:rsid w:val="007E7570"/>
    <w:rsid w:val="007E7C0F"/>
    <w:rsid w:val="007F0B85"/>
    <w:rsid w:val="007F0D0B"/>
    <w:rsid w:val="007F0D11"/>
    <w:rsid w:val="007F272A"/>
    <w:rsid w:val="007F4D07"/>
    <w:rsid w:val="007F5240"/>
    <w:rsid w:val="007F670F"/>
    <w:rsid w:val="007F6D0F"/>
    <w:rsid w:val="007F719C"/>
    <w:rsid w:val="00802F83"/>
    <w:rsid w:val="0080344E"/>
    <w:rsid w:val="00804455"/>
    <w:rsid w:val="00804A7A"/>
    <w:rsid w:val="00806AC0"/>
    <w:rsid w:val="00806DD9"/>
    <w:rsid w:val="008141AC"/>
    <w:rsid w:val="00814F89"/>
    <w:rsid w:val="00815FEA"/>
    <w:rsid w:val="008166B0"/>
    <w:rsid w:val="00820CC8"/>
    <w:rsid w:val="00821FFD"/>
    <w:rsid w:val="00824314"/>
    <w:rsid w:val="00825175"/>
    <w:rsid w:val="00825276"/>
    <w:rsid w:val="00825962"/>
    <w:rsid w:val="00825C28"/>
    <w:rsid w:val="00831573"/>
    <w:rsid w:val="00832C7E"/>
    <w:rsid w:val="00832EFE"/>
    <w:rsid w:val="0083320E"/>
    <w:rsid w:val="00837F3F"/>
    <w:rsid w:val="008416FD"/>
    <w:rsid w:val="008423A7"/>
    <w:rsid w:val="0084282E"/>
    <w:rsid w:val="00845334"/>
    <w:rsid w:val="008467CB"/>
    <w:rsid w:val="00850DAC"/>
    <w:rsid w:val="00851C5F"/>
    <w:rsid w:val="00852323"/>
    <w:rsid w:val="0085244F"/>
    <w:rsid w:val="008541C4"/>
    <w:rsid w:val="00855253"/>
    <w:rsid w:val="00855E71"/>
    <w:rsid w:val="00860AAA"/>
    <w:rsid w:val="00862335"/>
    <w:rsid w:val="008623F2"/>
    <w:rsid w:val="00862F12"/>
    <w:rsid w:val="00863948"/>
    <w:rsid w:val="00863E84"/>
    <w:rsid w:val="00864E42"/>
    <w:rsid w:val="0086667A"/>
    <w:rsid w:val="00871032"/>
    <w:rsid w:val="00871ECD"/>
    <w:rsid w:val="00872C8E"/>
    <w:rsid w:val="00872CF8"/>
    <w:rsid w:val="008736BF"/>
    <w:rsid w:val="008745FC"/>
    <w:rsid w:val="00877BEF"/>
    <w:rsid w:val="00880991"/>
    <w:rsid w:val="00880F2A"/>
    <w:rsid w:val="0088255C"/>
    <w:rsid w:val="0088318E"/>
    <w:rsid w:val="00884B29"/>
    <w:rsid w:val="008864B5"/>
    <w:rsid w:val="00886A2C"/>
    <w:rsid w:val="008901FB"/>
    <w:rsid w:val="008928E3"/>
    <w:rsid w:val="00892CD0"/>
    <w:rsid w:val="00894A4C"/>
    <w:rsid w:val="00896468"/>
    <w:rsid w:val="00896AE9"/>
    <w:rsid w:val="008A0F69"/>
    <w:rsid w:val="008A4EB2"/>
    <w:rsid w:val="008A67FD"/>
    <w:rsid w:val="008A7842"/>
    <w:rsid w:val="008B0694"/>
    <w:rsid w:val="008B3E80"/>
    <w:rsid w:val="008B45BD"/>
    <w:rsid w:val="008B5009"/>
    <w:rsid w:val="008B7167"/>
    <w:rsid w:val="008B782B"/>
    <w:rsid w:val="008B7FB1"/>
    <w:rsid w:val="008C0B3C"/>
    <w:rsid w:val="008C1D6F"/>
    <w:rsid w:val="008C78FD"/>
    <w:rsid w:val="008D07CA"/>
    <w:rsid w:val="008D2C57"/>
    <w:rsid w:val="008D362E"/>
    <w:rsid w:val="008D5206"/>
    <w:rsid w:val="008D67AD"/>
    <w:rsid w:val="008D6EBA"/>
    <w:rsid w:val="008D7D01"/>
    <w:rsid w:val="008E0C3D"/>
    <w:rsid w:val="008E2F6B"/>
    <w:rsid w:val="008E307B"/>
    <w:rsid w:val="008E499D"/>
    <w:rsid w:val="008E5948"/>
    <w:rsid w:val="008E6B5E"/>
    <w:rsid w:val="008F306C"/>
    <w:rsid w:val="008F4946"/>
    <w:rsid w:val="00903C97"/>
    <w:rsid w:val="00904189"/>
    <w:rsid w:val="00904B1A"/>
    <w:rsid w:val="00906959"/>
    <w:rsid w:val="009070DD"/>
    <w:rsid w:val="00910E19"/>
    <w:rsid w:val="00912051"/>
    <w:rsid w:val="009174C0"/>
    <w:rsid w:val="0092192E"/>
    <w:rsid w:val="00926C35"/>
    <w:rsid w:val="00926EF1"/>
    <w:rsid w:val="00926F98"/>
    <w:rsid w:val="009270FF"/>
    <w:rsid w:val="009303A1"/>
    <w:rsid w:val="009312B8"/>
    <w:rsid w:val="00933895"/>
    <w:rsid w:val="00934267"/>
    <w:rsid w:val="009344A6"/>
    <w:rsid w:val="00936984"/>
    <w:rsid w:val="00937851"/>
    <w:rsid w:val="00942B19"/>
    <w:rsid w:val="00942D0C"/>
    <w:rsid w:val="009444CD"/>
    <w:rsid w:val="0094577A"/>
    <w:rsid w:val="009471E8"/>
    <w:rsid w:val="0094726D"/>
    <w:rsid w:val="00947C11"/>
    <w:rsid w:val="00956C87"/>
    <w:rsid w:val="00957919"/>
    <w:rsid w:val="009649B7"/>
    <w:rsid w:val="00965396"/>
    <w:rsid w:val="00967B01"/>
    <w:rsid w:val="00973A9C"/>
    <w:rsid w:val="009749E9"/>
    <w:rsid w:val="009768E8"/>
    <w:rsid w:val="0097764D"/>
    <w:rsid w:val="009778CC"/>
    <w:rsid w:val="00977A1A"/>
    <w:rsid w:val="00977BFB"/>
    <w:rsid w:val="009802E0"/>
    <w:rsid w:val="00980C8F"/>
    <w:rsid w:val="0098169B"/>
    <w:rsid w:val="00982F03"/>
    <w:rsid w:val="00984BFB"/>
    <w:rsid w:val="0098539F"/>
    <w:rsid w:val="0098782D"/>
    <w:rsid w:val="00990243"/>
    <w:rsid w:val="009910BC"/>
    <w:rsid w:val="00992F42"/>
    <w:rsid w:val="009937BC"/>
    <w:rsid w:val="00993FFF"/>
    <w:rsid w:val="00995116"/>
    <w:rsid w:val="0099766B"/>
    <w:rsid w:val="009A03C3"/>
    <w:rsid w:val="009A07E2"/>
    <w:rsid w:val="009A106F"/>
    <w:rsid w:val="009A1733"/>
    <w:rsid w:val="009A3BC5"/>
    <w:rsid w:val="009A71A8"/>
    <w:rsid w:val="009A7765"/>
    <w:rsid w:val="009B00E0"/>
    <w:rsid w:val="009B1055"/>
    <w:rsid w:val="009B139A"/>
    <w:rsid w:val="009B1DF7"/>
    <w:rsid w:val="009B2A84"/>
    <w:rsid w:val="009B34A4"/>
    <w:rsid w:val="009B49EA"/>
    <w:rsid w:val="009B70BC"/>
    <w:rsid w:val="009C2B4C"/>
    <w:rsid w:val="009C2C2C"/>
    <w:rsid w:val="009C3B14"/>
    <w:rsid w:val="009C45C1"/>
    <w:rsid w:val="009C4D28"/>
    <w:rsid w:val="009C54F8"/>
    <w:rsid w:val="009C63EC"/>
    <w:rsid w:val="009C76C8"/>
    <w:rsid w:val="009D0D8D"/>
    <w:rsid w:val="009D1FA2"/>
    <w:rsid w:val="009D265E"/>
    <w:rsid w:val="009D4089"/>
    <w:rsid w:val="009D5BD9"/>
    <w:rsid w:val="009D67CF"/>
    <w:rsid w:val="009E0CB5"/>
    <w:rsid w:val="009E12A6"/>
    <w:rsid w:val="009E1E99"/>
    <w:rsid w:val="009E2ABC"/>
    <w:rsid w:val="009E3BCC"/>
    <w:rsid w:val="009E5F22"/>
    <w:rsid w:val="009E6265"/>
    <w:rsid w:val="009E67A4"/>
    <w:rsid w:val="009E6E28"/>
    <w:rsid w:val="009E78A2"/>
    <w:rsid w:val="009F01EA"/>
    <w:rsid w:val="009F0486"/>
    <w:rsid w:val="009F0B00"/>
    <w:rsid w:val="009F22E0"/>
    <w:rsid w:val="009F2890"/>
    <w:rsid w:val="009F2B6D"/>
    <w:rsid w:val="009F30B8"/>
    <w:rsid w:val="009F44D3"/>
    <w:rsid w:val="009F532D"/>
    <w:rsid w:val="009F5F5A"/>
    <w:rsid w:val="009F684C"/>
    <w:rsid w:val="009F6BDE"/>
    <w:rsid w:val="009F72B3"/>
    <w:rsid w:val="009F7983"/>
    <w:rsid w:val="00A000B1"/>
    <w:rsid w:val="00A005AD"/>
    <w:rsid w:val="00A01314"/>
    <w:rsid w:val="00A05862"/>
    <w:rsid w:val="00A06C0D"/>
    <w:rsid w:val="00A06C2E"/>
    <w:rsid w:val="00A104A4"/>
    <w:rsid w:val="00A11150"/>
    <w:rsid w:val="00A1153F"/>
    <w:rsid w:val="00A11717"/>
    <w:rsid w:val="00A118F3"/>
    <w:rsid w:val="00A1221B"/>
    <w:rsid w:val="00A14548"/>
    <w:rsid w:val="00A20400"/>
    <w:rsid w:val="00A21753"/>
    <w:rsid w:val="00A21B84"/>
    <w:rsid w:val="00A21D34"/>
    <w:rsid w:val="00A23A32"/>
    <w:rsid w:val="00A24573"/>
    <w:rsid w:val="00A246CF"/>
    <w:rsid w:val="00A274DA"/>
    <w:rsid w:val="00A27B47"/>
    <w:rsid w:val="00A31134"/>
    <w:rsid w:val="00A3159F"/>
    <w:rsid w:val="00A327BF"/>
    <w:rsid w:val="00A34017"/>
    <w:rsid w:val="00A36B99"/>
    <w:rsid w:val="00A36EA8"/>
    <w:rsid w:val="00A3710D"/>
    <w:rsid w:val="00A37EAF"/>
    <w:rsid w:val="00A41708"/>
    <w:rsid w:val="00A453B7"/>
    <w:rsid w:val="00A457E1"/>
    <w:rsid w:val="00A4694C"/>
    <w:rsid w:val="00A46E8C"/>
    <w:rsid w:val="00A47433"/>
    <w:rsid w:val="00A47515"/>
    <w:rsid w:val="00A47CA2"/>
    <w:rsid w:val="00A50EF8"/>
    <w:rsid w:val="00A516A6"/>
    <w:rsid w:val="00A54E25"/>
    <w:rsid w:val="00A55F60"/>
    <w:rsid w:val="00A56966"/>
    <w:rsid w:val="00A603E9"/>
    <w:rsid w:val="00A6042B"/>
    <w:rsid w:val="00A608FD"/>
    <w:rsid w:val="00A63254"/>
    <w:rsid w:val="00A637FE"/>
    <w:rsid w:val="00A641B2"/>
    <w:rsid w:val="00A64654"/>
    <w:rsid w:val="00A662B9"/>
    <w:rsid w:val="00A67195"/>
    <w:rsid w:val="00A70F25"/>
    <w:rsid w:val="00A711AD"/>
    <w:rsid w:val="00A72C4C"/>
    <w:rsid w:val="00A731E7"/>
    <w:rsid w:val="00A7357A"/>
    <w:rsid w:val="00A74DA5"/>
    <w:rsid w:val="00A77EB1"/>
    <w:rsid w:val="00A815B4"/>
    <w:rsid w:val="00A82156"/>
    <w:rsid w:val="00A850EE"/>
    <w:rsid w:val="00A85D33"/>
    <w:rsid w:val="00A876B6"/>
    <w:rsid w:val="00A9064B"/>
    <w:rsid w:val="00A93A62"/>
    <w:rsid w:val="00A93AAC"/>
    <w:rsid w:val="00A96309"/>
    <w:rsid w:val="00A9704F"/>
    <w:rsid w:val="00AA1509"/>
    <w:rsid w:val="00AA2C79"/>
    <w:rsid w:val="00AA2D06"/>
    <w:rsid w:val="00AA400A"/>
    <w:rsid w:val="00AA7C40"/>
    <w:rsid w:val="00AB0DE0"/>
    <w:rsid w:val="00AB2726"/>
    <w:rsid w:val="00AB50B1"/>
    <w:rsid w:val="00AB51A7"/>
    <w:rsid w:val="00AB560D"/>
    <w:rsid w:val="00AC123D"/>
    <w:rsid w:val="00AC144C"/>
    <w:rsid w:val="00AC37F8"/>
    <w:rsid w:val="00AC4372"/>
    <w:rsid w:val="00AC7AE1"/>
    <w:rsid w:val="00AC7E90"/>
    <w:rsid w:val="00AD0554"/>
    <w:rsid w:val="00AD0757"/>
    <w:rsid w:val="00AD3F8D"/>
    <w:rsid w:val="00AD3F94"/>
    <w:rsid w:val="00AD435A"/>
    <w:rsid w:val="00AD5C1A"/>
    <w:rsid w:val="00AD7D23"/>
    <w:rsid w:val="00AE0470"/>
    <w:rsid w:val="00AE2135"/>
    <w:rsid w:val="00AE3031"/>
    <w:rsid w:val="00AE4D1E"/>
    <w:rsid w:val="00AE570E"/>
    <w:rsid w:val="00AE6A37"/>
    <w:rsid w:val="00AF0A52"/>
    <w:rsid w:val="00AF0FCE"/>
    <w:rsid w:val="00AF29AF"/>
    <w:rsid w:val="00AF3D20"/>
    <w:rsid w:val="00AF426B"/>
    <w:rsid w:val="00AF4635"/>
    <w:rsid w:val="00AF4ADF"/>
    <w:rsid w:val="00AF517E"/>
    <w:rsid w:val="00AF5F63"/>
    <w:rsid w:val="00AF5F8F"/>
    <w:rsid w:val="00AF7B6C"/>
    <w:rsid w:val="00B03B50"/>
    <w:rsid w:val="00B06E03"/>
    <w:rsid w:val="00B07267"/>
    <w:rsid w:val="00B12542"/>
    <w:rsid w:val="00B15EA8"/>
    <w:rsid w:val="00B16A03"/>
    <w:rsid w:val="00B172C2"/>
    <w:rsid w:val="00B2031C"/>
    <w:rsid w:val="00B20A6F"/>
    <w:rsid w:val="00B24668"/>
    <w:rsid w:val="00B258D0"/>
    <w:rsid w:val="00B25FC5"/>
    <w:rsid w:val="00B30C11"/>
    <w:rsid w:val="00B31888"/>
    <w:rsid w:val="00B32D9A"/>
    <w:rsid w:val="00B33180"/>
    <w:rsid w:val="00B35FD6"/>
    <w:rsid w:val="00B376F3"/>
    <w:rsid w:val="00B407CF"/>
    <w:rsid w:val="00B41ADC"/>
    <w:rsid w:val="00B42EF9"/>
    <w:rsid w:val="00B46EAA"/>
    <w:rsid w:val="00B52A4B"/>
    <w:rsid w:val="00B54ECC"/>
    <w:rsid w:val="00B61BB2"/>
    <w:rsid w:val="00B62C5D"/>
    <w:rsid w:val="00B638AB"/>
    <w:rsid w:val="00B65CAA"/>
    <w:rsid w:val="00B662C5"/>
    <w:rsid w:val="00B66E8E"/>
    <w:rsid w:val="00B70087"/>
    <w:rsid w:val="00B712AB"/>
    <w:rsid w:val="00B72A00"/>
    <w:rsid w:val="00B72E22"/>
    <w:rsid w:val="00B730EE"/>
    <w:rsid w:val="00B76D45"/>
    <w:rsid w:val="00B773E4"/>
    <w:rsid w:val="00B7786F"/>
    <w:rsid w:val="00B8022B"/>
    <w:rsid w:val="00B81290"/>
    <w:rsid w:val="00B83339"/>
    <w:rsid w:val="00B8340D"/>
    <w:rsid w:val="00B8571E"/>
    <w:rsid w:val="00B85BCE"/>
    <w:rsid w:val="00B86E48"/>
    <w:rsid w:val="00B873FD"/>
    <w:rsid w:val="00B90FA8"/>
    <w:rsid w:val="00B92019"/>
    <w:rsid w:val="00B92086"/>
    <w:rsid w:val="00B92614"/>
    <w:rsid w:val="00B92D6E"/>
    <w:rsid w:val="00B93375"/>
    <w:rsid w:val="00B93B63"/>
    <w:rsid w:val="00B948D4"/>
    <w:rsid w:val="00B96615"/>
    <w:rsid w:val="00B96F85"/>
    <w:rsid w:val="00B97E8E"/>
    <w:rsid w:val="00BA046F"/>
    <w:rsid w:val="00BA1AFD"/>
    <w:rsid w:val="00BA230F"/>
    <w:rsid w:val="00BA24FE"/>
    <w:rsid w:val="00BA2BE8"/>
    <w:rsid w:val="00BA7E46"/>
    <w:rsid w:val="00BB082B"/>
    <w:rsid w:val="00BB21C2"/>
    <w:rsid w:val="00BB236F"/>
    <w:rsid w:val="00BB30EB"/>
    <w:rsid w:val="00BB3A7F"/>
    <w:rsid w:val="00BB46CE"/>
    <w:rsid w:val="00BB591F"/>
    <w:rsid w:val="00BB72FF"/>
    <w:rsid w:val="00BB7E4F"/>
    <w:rsid w:val="00BC03C8"/>
    <w:rsid w:val="00BC0E8A"/>
    <w:rsid w:val="00BC3C72"/>
    <w:rsid w:val="00BC544B"/>
    <w:rsid w:val="00BC653A"/>
    <w:rsid w:val="00BD15E4"/>
    <w:rsid w:val="00BD20A7"/>
    <w:rsid w:val="00BD2343"/>
    <w:rsid w:val="00BD2F9F"/>
    <w:rsid w:val="00BD44B8"/>
    <w:rsid w:val="00BD5B6C"/>
    <w:rsid w:val="00BD61C1"/>
    <w:rsid w:val="00BE0455"/>
    <w:rsid w:val="00BE429F"/>
    <w:rsid w:val="00BE781A"/>
    <w:rsid w:val="00BF0D94"/>
    <w:rsid w:val="00BF1F82"/>
    <w:rsid w:val="00BF207F"/>
    <w:rsid w:val="00BF3D91"/>
    <w:rsid w:val="00BF75EF"/>
    <w:rsid w:val="00BF7E4F"/>
    <w:rsid w:val="00C000C8"/>
    <w:rsid w:val="00C01A96"/>
    <w:rsid w:val="00C06ED3"/>
    <w:rsid w:val="00C07675"/>
    <w:rsid w:val="00C103C3"/>
    <w:rsid w:val="00C10983"/>
    <w:rsid w:val="00C11A72"/>
    <w:rsid w:val="00C11D08"/>
    <w:rsid w:val="00C14A27"/>
    <w:rsid w:val="00C20248"/>
    <w:rsid w:val="00C20876"/>
    <w:rsid w:val="00C215F9"/>
    <w:rsid w:val="00C2161E"/>
    <w:rsid w:val="00C27AB5"/>
    <w:rsid w:val="00C27C38"/>
    <w:rsid w:val="00C31AFA"/>
    <w:rsid w:val="00C3226F"/>
    <w:rsid w:val="00C33772"/>
    <w:rsid w:val="00C338DF"/>
    <w:rsid w:val="00C33C17"/>
    <w:rsid w:val="00C36DB1"/>
    <w:rsid w:val="00C40105"/>
    <w:rsid w:val="00C40675"/>
    <w:rsid w:val="00C428FB"/>
    <w:rsid w:val="00C439D7"/>
    <w:rsid w:val="00C44DD6"/>
    <w:rsid w:val="00C4670C"/>
    <w:rsid w:val="00C52049"/>
    <w:rsid w:val="00C563B7"/>
    <w:rsid w:val="00C60990"/>
    <w:rsid w:val="00C60D59"/>
    <w:rsid w:val="00C61F8F"/>
    <w:rsid w:val="00C652EB"/>
    <w:rsid w:val="00C659EF"/>
    <w:rsid w:val="00C65D61"/>
    <w:rsid w:val="00C67F83"/>
    <w:rsid w:val="00C70AF6"/>
    <w:rsid w:val="00C712B5"/>
    <w:rsid w:val="00C72F1A"/>
    <w:rsid w:val="00C73C2D"/>
    <w:rsid w:val="00C770C0"/>
    <w:rsid w:val="00C776A7"/>
    <w:rsid w:val="00C77C9A"/>
    <w:rsid w:val="00C828CD"/>
    <w:rsid w:val="00C82DBF"/>
    <w:rsid w:val="00C835CC"/>
    <w:rsid w:val="00C83D7D"/>
    <w:rsid w:val="00C86235"/>
    <w:rsid w:val="00C93DAF"/>
    <w:rsid w:val="00C94055"/>
    <w:rsid w:val="00C956B1"/>
    <w:rsid w:val="00C956E9"/>
    <w:rsid w:val="00C95A2E"/>
    <w:rsid w:val="00CA0E56"/>
    <w:rsid w:val="00CA191A"/>
    <w:rsid w:val="00CA3095"/>
    <w:rsid w:val="00CA551A"/>
    <w:rsid w:val="00CA716E"/>
    <w:rsid w:val="00CA7604"/>
    <w:rsid w:val="00CB12F2"/>
    <w:rsid w:val="00CB13C6"/>
    <w:rsid w:val="00CB2B40"/>
    <w:rsid w:val="00CB3709"/>
    <w:rsid w:val="00CB6B24"/>
    <w:rsid w:val="00CB6D70"/>
    <w:rsid w:val="00CB75CD"/>
    <w:rsid w:val="00CC2611"/>
    <w:rsid w:val="00CC4ED2"/>
    <w:rsid w:val="00CC5289"/>
    <w:rsid w:val="00CC65BC"/>
    <w:rsid w:val="00CC733E"/>
    <w:rsid w:val="00CD0638"/>
    <w:rsid w:val="00CD0C98"/>
    <w:rsid w:val="00CD0F49"/>
    <w:rsid w:val="00CD38F4"/>
    <w:rsid w:val="00CD5B06"/>
    <w:rsid w:val="00CD78AF"/>
    <w:rsid w:val="00CE0E8F"/>
    <w:rsid w:val="00CE13AE"/>
    <w:rsid w:val="00CE1B9A"/>
    <w:rsid w:val="00CE4701"/>
    <w:rsid w:val="00CE4F8B"/>
    <w:rsid w:val="00CE51DA"/>
    <w:rsid w:val="00CE54B2"/>
    <w:rsid w:val="00CE5A23"/>
    <w:rsid w:val="00CE6965"/>
    <w:rsid w:val="00CF1AC7"/>
    <w:rsid w:val="00CF3245"/>
    <w:rsid w:val="00D05D2D"/>
    <w:rsid w:val="00D1138D"/>
    <w:rsid w:val="00D119EE"/>
    <w:rsid w:val="00D14183"/>
    <w:rsid w:val="00D16D8D"/>
    <w:rsid w:val="00D2108D"/>
    <w:rsid w:val="00D22418"/>
    <w:rsid w:val="00D27A1C"/>
    <w:rsid w:val="00D3779A"/>
    <w:rsid w:val="00D40FAC"/>
    <w:rsid w:val="00D44F33"/>
    <w:rsid w:val="00D52AA4"/>
    <w:rsid w:val="00D538CA"/>
    <w:rsid w:val="00D54DD2"/>
    <w:rsid w:val="00D56E84"/>
    <w:rsid w:val="00D60930"/>
    <w:rsid w:val="00D62603"/>
    <w:rsid w:val="00D62BA0"/>
    <w:rsid w:val="00D65CA5"/>
    <w:rsid w:val="00D65E86"/>
    <w:rsid w:val="00D6699B"/>
    <w:rsid w:val="00D66BE6"/>
    <w:rsid w:val="00D66CC4"/>
    <w:rsid w:val="00D67606"/>
    <w:rsid w:val="00D719B7"/>
    <w:rsid w:val="00D72940"/>
    <w:rsid w:val="00D77525"/>
    <w:rsid w:val="00D77674"/>
    <w:rsid w:val="00D80386"/>
    <w:rsid w:val="00D806A6"/>
    <w:rsid w:val="00D80752"/>
    <w:rsid w:val="00D8232C"/>
    <w:rsid w:val="00D82DC5"/>
    <w:rsid w:val="00D83256"/>
    <w:rsid w:val="00D86256"/>
    <w:rsid w:val="00D86C5D"/>
    <w:rsid w:val="00D87B0F"/>
    <w:rsid w:val="00D90745"/>
    <w:rsid w:val="00D90FCD"/>
    <w:rsid w:val="00D91195"/>
    <w:rsid w:val="00D9451A"/>
    <w:rsid w:val="00D94980"/>
    <w:rsid w:val="00D94D90"/>
    <w:rsid w:val="00DA1C7B"/>
    <w:rsid w:val="00DA264F"/>
    <w:rsid w:val="00DA471A"/>
    <w:rsid w:val="00DA48A3"/>
    <w:rsid w:val="00DA4946"/>
    <w:rsid w:val="00DA6766"/>
    <w:rsid w:val="00DB0AF9"/>
    <w:rsid w:val="00DB1687"/>
    <w:rsid w:val="00DB3B16"/>
    <w:rsid w:val="00DB4A51"/>
    <w:rsid w:val="00DB57C6"/>
    <w:rsid w:val="00DB5F65"/>
    <w:rsid w:val="00DB5FE7"/>
    <w:rsid w:val="00DC1283"/>
    <w:rsid w:val="00DC3D45"/>
    <w:rsid w:val="00DC4437"/>
    <w:rsid w:val="00DC5D28"/>
    <w:rsid w:val="00DC63E8"/>
    <w:rsid w:val="00DC7987"/>
    <w:rsid w:val="00DC7D67"/>
    <w:rsid w:val="00DD06C7"/>
    <w:rsid w:val="00DD4BE9"/>
    <w:rsid w:val="00DD7500"/>
    <w:rsid w:val="00DE0C19"/>
    <w:rsid w:val="00DE3176"/>
    <w:rsid w:val="00DE5982"/>
    <w:rsid w:val="00DF0E58"/>
    <w:rsid w:val="00DF1BF4"/>
    <w:rsid w:val="00DF2220"/>
    <w:rsid w:val="00DF316E"/>
    <w:rsid w:val="00DF4D16"/>
    <w:rsid w:val="00DF7695"/>
    <w:rsid w:val="00E00481"/>
    <w:rsid w:val="00E0095E"/>
    <w:rsid w:val="00E011B5"/>
    <w:rsid w:val="00E04E9A"/>
    <w:rsid w:val="00E05B69"/>
    <w:rsid w:val="00E065AD"/>
    <w:rsid w:val="00E079E9"/>
    <w:rsid w:val="00E117E7"/>
    <w:rsid w:val="00E1268F"/>
    <w:rsid w:val="00E12AA3"/>
    <w:rsid w:val="00E16CCD"/>
    <w:rsid w:val="00E16DFF"/>
    <w:rsid w:val="00E17DF2"/>
    <w:rsid w:val="00E20C28"/>
    <w:rsid w:val="00E21AE2"/>
    <w:rsid w:val="00E22042"/>
    <w:rsid w:val="00E22A7A"/>
    <w:rsid w:val="00E23DCD"/>
    <w:rsid w:val="00E245DD"/>
    <w:rsid w:val="00E24DA8"/>
    <w:rsid w:val="00E2554C"/>
    <w:rsid w:val="00E265F6"/>
    <w:rsid w:val="00E26753"/>
    <w:rsid w:val="00E27822"/>
    <w:rsid w:val="00E27FD3"/>
    <w:rsid w:val="00E31C23"/>
    <w:rsid w:val="00E32FF1"/>
    <w:rsid w:val="00E33AA0"/>
    <w:rsid w:val="00E346C4"/>
    <w:rsid w:val="00E34AF4"/>
    <w:rsid w:val="00E3668B"/>
    <w:rsid w:val="00E37962"/>
    <w:rsid w:val="00E403A5"/>
    <w:rsid w:val="00E40846"/>
    <w:rsid w:val="00E40BC9"/>
    <w:rsid w:val="00E41588"/>
    <w:rsid w:val="00E41B4F"/>
    <w:rsid w:val="00E42227"/>
    <w:rsid w:val="00E4285D"/>
    <w:rsid w:val="00E42945"/>
    <w:rsid w:val="00E447C4"/>
    <w:rsid w:val="00E540AA"/>
    <w:rsid w:val="00E55ABC"/>
    <w:rsid w:val="00E5726F"/>
    <w:rsid w:val="00E62622"/>
    <w:rsid w:val="00E63A95"/>
    <w:rsid w:val="00E63B81"/>
    <w:rsid w:val="00E646AC"/>
    <w:rsid w:val="00E64D25"/>
    <w:rsid w:val="00E6694A"/>
    <w:rsid w:val="00E66D17"/>
    <w:rsid w:val="00E67400"/>
    <w:rsid w:val="00E71D9F"/>
    <w:rsid w:val="00E71E9F"/>
    <w:rsid w:val="00E72251"/>
    <w:rsid w:val="00E73009"/>
    <w:rsid w:val="00E73060"/>
    <w:rsid w:val="00E73F29"/>
    <w:rsid w:val="00E745A9"/>
    <w:rsid w:val="00E75953"/>
    <w:rsid w:val="00E7655E"/>
    <w:rsid w:val="00E77660"/>
    <w:rsid w:val="00E805A3"/>
    <w:rsid w:val="00E81DBF"/>
    <w:rsid w:val="00E82D3C"/>
    <w:rsid w:val="00E83213"/>
    <w:rsid w:val="00E83A64"/>
    <w:rsid w:val="00E84181"/>
    <w:rsid w:val="00E858E1"/>
    <w:rsid w:val="00E86BFB"/>
    <w:rsid w:val="00E90329"/>
    <w:rsid w:val="00E90B8B"/>
    <w:rsid w:val="00E91783"/>
    <w:rsid w:val="00E92DFD"/>
    <w:rsid w:val="00E94E52"/>
    <w:rsid w:val="00E9560A"/>
    <w:rsid w:val="00E95A20"/>
    <w:rsid w:val="00E96AFA"/>
    <w:rsid w:val="00EA049B"/>
    <w:rsid w:val="00EA0E76"/>
    <w:rsid w:val="00EA3A29"/>
    <w:rsid w:val="00EA4C09"/>
    <w:rsid w:val="00EA79D4"/>
    <w:rsid w:val="00EB69A1"/>
    <w:rsid w:val="00EC085E"/>
    <w:rsid w:val="00EC2577"/>
    <w:rsid w:val="00EC37E6"/>
    <w:rsid w:val="00EC404F"/>
    <w:rsid w:val="00EC454F"/>
    <w:rsid w:val="00EC5419"/>
    <w:rsid w:val="00EC5FEE"/>
    <w:rsid w:val="00EC624A"/>
    <w:rsid w:val="00EE12F4"/>
    <w:rsid w:val="00EE430A"/>
    <w:rsid w:val="00EE5007"/>
    <w:rsid w:val="00EE780E"/>
    <w:rsid w:val="00EF41F6"/>
    <w:rsid w:val="00EF6933"/>
    <w:rsid w:val="00F00637"/>
    <w:rsid w:val="00F028DC"/>
    <w:rsid w:val="00F0295B"/>
    <w:rsid w:val="00F0518C"/>
    <w:rsid w:val="00F056D3"/>
    <w:rsid w:val="00F06F29"/>
    <w:rsid w:val="00F10794"/>
    <w:rsid w:val="00F14DAA"/>
    <w:rsid w:val="00F14EE1"/>
    <w:rsid w:val="00F15FC9"/>
    <w:rsid w:val="00F1676B"/>
    <w:rsid w:val="00F20175"/>
    <w:rsid w:val="00F20496"/>
    <w:rsid w:val="00F23010"/>
    <w:rsid w:val="00F248BC"/>
    <w:rsid w:val="00F26EE1"/>
    <w:rsid w:val="00F278A0"/>
    <w:rsid w:val="00F314C8"/>
    <w:rsid w:val="00F33237"/>
    <w:rsid w:val="00F336DF"/>
    <w:rsid w:val="00F3395C"/>
    <w:rsid w:val="00F37458"/>
    <w:rsid w:val="00F42880"/>
    <w:rsid w:val="00F43FEE"/>
    <w:rsid w:val="00F440CA"/>
    <w:rsid w:val="00F46B30"/>
    <w:rsid w:val="00F474DD"/>
    <w:rsid w:val="00F47F74"/>
    <w:rsid w:val="00F5082A"/>
    <w:rsid w:val="00F51BE8"/>
    <w:rsid w:val="00F5226F"/>
    <w:rsid w:val="00F52E1C"/>
    <w:rsid w:val="00F5324F"/>
    <w:rsid w:val="00F53549"/>
    <w:rsid w:val="00F53B0D"/>
    <w:rsid w:val="00F54CEE"/>
    <w:rsid w:val="00F55241"/>
    <w:rsid w:val="00F565A1"/>
    <w:rsid w:val="00F61ADD"/>
    <w:rsid w:val="00F62DF6"/>
    <w:rsid w:val="00F63052"/>
    <w:rsid w:val="00F646B1"/>
    <w:rsid w:val="00F657EC"/>
    <w:rsid w:val="00F67936"/>
    <w:rsid w:val="00F67CB7"/>
    <w:rsid w:val="00F70C53"/>
    <w:rsid w:val="00F71D6D"/>
    <w:rsid w:val="00F72235"/>
    <w:rsid w:val="00F7525B"/>
    <w:rsid w:val="00F75552"/>
    <w:rsid w:val="00F75F80"/>
    <w:rsid w:val="00F77612"/>
    <w:rsid w:val="00F80E46"/>
    <w:rsid w:val="00F814AD"/>
    <w:rsid w:val="00F832A8"/>
    <w:rsid w:val="00F845FD"/>
    <w:rsid w:val="00F8697E"/>
    <w:rsid w:val="00F90C03"/>
    <w:rsid w:val="00F91EB3"/>
    <w:rsid w:val="00F921D1"/>
    <w:rsid w:val="00F93087"/>
    <w:rsid w:val="00F935D2"/>
    <w:rsid w:val="00F954E1"/>
    <w:rsid w:val="00F95E04"/>
    <w:rsid w:val="00F962E5"/>
    <w:rsid w:val="00F972F0"/>
    <w:rsid w:val="00F97CAE"/>
    <w:rsid w:val="00F97D3E"/>
    <w:rsid w:val="00FA0087"/>
    <w:rsid w:val="00FA0776"/>
    <w:rsid w:val="00FA1722"/>
    <w:rsid w:val="00FA1CDC"/>
    <w:rsid w:val="00FA2932"/>
    <w:rsid w:val="00FA2EAF"/>
    <w:rsid w:val="00FA3446"/>
    <w:rsid w:val="00FA4109"/>
    <w:rsid w:val="00FA5162"/>
    <w:rsid w:val="00FA5225"/>
    <w:rsid w:val="00FA5694"/>
    <w:rsid w:val="00FA5A13"/>
    <w:rsid w:val="00FA6A0B"/>
    <w:rsid w:val="00FA6DA4"/>
    <w:rsid w:val="00FB0604"/>
    <w:rsid w:val="00FB0B27"/>
    <w:rsid w:val="00FB13CF"/>
    <w:rsid w:val="00FB26BB"/>
    <w:rsid w:val="00FB3ACD"/>
    <w:rsid w:val="00FB3FBE"/>
    <w:rsid w:val="00FB52AA"/>
    <w:rsid w:val="00FB6112"/>
    <w:rsid w:val="00FB7646"/>
    <w:rsid w:val="00FB7E36"/>
    <w:rsid w:val="00FC0655"/>
    <w:rsid w:val="00FC3245"/>
    <w:rsid w:val="00FC373E"/>
    <w:rsid w:val="00FC5670"/>
    <w:rsid w:val="00FC7946"/>
    <w:rsid w:val="00FD1ED2"/>
    <w:rsid w:val="00FD268D"/>
    <w:rsid w:val="00FD274A"/>
    <w:rsid w:val="00FD6194"/>
    <w:rsid w:val="00FD64A3"/>
    <w:rsid w:val="00FD7AE4"/>
    <w:rsid w:val="00FE04E2"/>
    <w:rsid w:val="00FE0BDD"/>
    <w:rsid w:val="00FE3522"/>
    <w:rsid w:val="00FE3685"/>
    <w:rsid w:val="00FE785E"/>
    <w:rsid w:val="00FF1467"/>
    <w:rsid w:val="00FF3E0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uiPriority="9" w:unhideWhenUsed="1" w:qFormat="1"/>
    <w:lsdException w:name="heading 3" w:semiHidden="0" w:qFormat="1"/>
    <w:lsdException w:name="heading 4" w:semiHidden="0" w:qFormat="1"/>
    <w:lsdException w:name="heading 5" w:uiPriority="9" w:unhideWhenUsed="1" w:qFormat="1"/>
    <w:lsdException w:name="heading 6" w:uiPriority="9" w:unhideWhenUsed="1" w:qFormat="1"/>
    <w:lsdException w:name="heading 7" w:uiPriority="9" w:unhideWhenUsed="1"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lock Text" w:unhideWhenUsed="1"/>
    <w:lsdException w:name="Strong" w:semiHidden="0" w:qFormat="1"/>
    <w:lsdException w:name="Emphasis" w:semiHidden="0" w:qFormat="1"/>
    <w:lsdException w:name="Document Map"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C000C8"/>
    <w:rPr>
      <w:rFonts w:ascii="Times New Roman" w:eastAsia="Times New Roman" w:hAnsi="Times New Roman"/>
      <w:sz w:val="24"/>
      <w:szCs w:val="24"/>
    </w:rPr>
  </w:style>
  <w:style w:type="paragraph" w:styleId="Heading1">
    <w:name w:val="heading 1"/>
    <w:basedOn w:val="Normal"/>
    <w:next w:val="Normal"/>
    <w:link w:val="Heading1Char"/>
    <w:uiPriority w:val="99"/>
    <w:qFormat/>
    <w:rsid w:val="00624E4D"/>
    <w:pPr>
      <w:keepNext/>
      <w:keepLines/>
      <w:spacing w:before="480"/>
      <w:outlineLvl w:val="0"/>
    </w:pPr>
    <w:rPr>
      <w:rFonts w:ascii="Cambria" w:hAnsi="Cambria" w:cs="Cambria"/>
      <w:b/>
      <w:bCs/>
      <w:color w:val="365F91"/>
      <w:sz w:val="28"/>
      <w:szCs w:val="28"/>
    </w:rPr>
  </w:style>
  <w:style w:type="paragraph" w:styleId="Heading3">
    <w:name w:val="heading 3"/>
    <w:basedOn w:val="Normal"/>
    <w:next w:val="Normal"/>
    <w:link w:val="Heading3Char"/>
    <w:uiPriority w:val="99"/>
    <w:qFormat/>
    <w:rsid w:val="00C770C0"/>
    <w:pPr>
      <w:keepNext/>
      <w:keepLines/>
      <w:spacing w:before="200"/>
      <w:outlineLvl w:val="2"/>
    </w:pPr>
    <w:rPr>
      <w:rFonts w:ascii="Cambria" w:hAnsi="Cambria" w:cs="Cambria"/>
      <w:b/>
      <w:bCs/>
      <w:color w:val="4F81BD"/>
    </w:rPr>
  </w:style>
  <w:style w:type="paragraph" w:styleId="Heading4">
    <w:name w:val="heading 4"/>
    <w:basedOn w:val="Normal"/>
    <w:next w:val="Normal"/>
    <w:link w:val="Heading4Char"/>
    <w:uiPriority w:val="99"/>
    <w:qFormat/>
    <w:rsid w:val="00C770C0"/>
    <w:pPr>
      <w:keepNext/>
      <w:keepLines/>
      <w:spacing w:before="200"/>
      <w:outlineLvl w:val="3"/>
    </w:pPr>
    <w:rPr>
      <w:rFonts w:ascii="Cambria" w:hAnsi="Cambria" w:cs="Cambria"/>
      <w:b/>
      <w:bCs/>
      <w:i/>
      <w:iCs/>
      <w:color w:val="4F81BD"/>
    </w:rPr>
  </w:style>
  <w:style w:type="paragraph" w:styleId="Heading8">
    <w:name w:val="heading 8"/>
    <w:basedOn w:val="Normal"/>
    <w:next w:val="Normal"/>
    <w:link w:val="Heading8Char"/>
    <w:uiPriority w:val="99"/>
    <w:qFormat/>
    <w:rsid w:val="009A106F"/>
    <w:pPr>
      <w:keepNext/>
      <w:jc w:val="center"/>
      <w:outlineLvl w:val="7"/>
    </w:pPr>
    <w:rPr>
      <w:b/>
      <w:bCs/>
    </w:rPr>
  </w:style>
  <w:style w:type="paragraph" w:styleId="Heading9">
    <w:name w:val="heading 9"/>
    <w:basedOn w:val="Normal"/>
    <w:next w:val="Normal"/>
    <w:link w:val="Heading9Char"/>
    <w:uiPriority w:val="99"/>
    <w:qFormat/>
    <w:rsid w:val="009A106F"/>
    <w:pPr>
      <w:keepNext/>
      <w:jc w:val="right"/>
      <w:outlineLvl w:val="8"/>
    </w:pPr>
    <w:rPr>
      <w:i/>
      <w:i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24E4D"/>
    <w:rPr>
      <w:rFonts w:ascii="Cambria" w:hAnsi="Cambria" w:cs="Cambria"/>
      <w:b/>
      <w:bCs/>
      <w:color w:val="365F91"/>
      <w:sz w:val="28"/>
      <w:szCs w:val="28"/>
      <w:lang w:eastAsia="ru-RU"/>
    </w:rPr>
  </w:style>
  <w:style w:type="character" w:customStyle="1" w:styleId="Heading3Char">
    <w:name w:val="Heading 3 Char"/>
    <w:basedOn w:val="DefaultParagraphFont"/>
    <w:link w:val="Heading3"/>
    <w:uiPriority w:val="99"/>
    <w:semiHidden/>
    <w:rsid w:val="00C770C0"/>
    <w:rPr>
      <w:rFonts w:ascii="Cambria" w:hAnsi="Cambria" w:cs="Cambria"/>
      <w:b/>
      <w:bCs/>
      <w:color w:val="4F81BD"/>
      <w:sz w:val="24"/>
      <w:szCs w:val="24"/>
      <w:lang w:eastAsia="ru-RU"/>
    </w:rPr>
  </w:style>
  <w:style w:type="character" w:customStyle="1" w:styleId="Heading4Char">
    <w:name w:val="Heading 4 Char"/>
    <w:basedOn w:val="DefaultParagraphFont"/>
    <w:link w:val="Heading4"/>
    <w:uiPriority w:val="99"/>
    <w:semiHidden/>
    <w:rsid w:val="00C770C0"/>
    <w:rPr>
      <w:rFonts w:ascii="Cambria" w:hAnsi="Cambria" w:cs="Cambria"/>
      <w:b/>
      <w:bCs/>
      <w:i/>
      <w:iCs/>
      <w:color w:val="4F81BD"/>
      <w:sz w:val="24"/>
      <w:szCs w:val="24"/>
      <w:lang w:eastAsia="ru-RU"/>
    </w:rPr>
  </w:style>
  <w:style w:type="character" w:customStyle="1" w:styleId="Heading8Char">
    <w:name w:val="Heading 8 Char"/>
    <w:basedOn w:val="DefaultParagraphFont"/>
    <w:link w:val="Heading8"/>
    <w:uiPriority w:val="99"/>
    <w:rsid w:val="009A106F"/>
    <w:rPr>
      <w:rFonts w:ascii="Times New Roman" w:hAnsi="Times New Roman" w:cs="Times New Roman"/>
      <w:b/>
      <w:bCs/>
      <w:sz w:val="20"/>
      <w:szCs w:val="20"/>
      <w:lang w:eastAsia="ru-RU"/>
    </w:rPr>
  </w:style>
  <w:style w:type="character" w:customStyle="1" w:styleId="Heading9Char">
    <w:name w:val="Heading 9 Char"/>
    <w:basedOn w:val="DefaultParagraphFont"/>
    <w:link w:val="Heading9"/>
    <w:uiPriority w:val="99"/>
    <w:rsid w:val="009A106F"/>
    <w:rPr>
      <w:rFonts w:ascii="Times New Roman" w:hAnsi="Times New Roman" w:cs="Times New Roman"/>
      <w:i/>
      <w:iCs/>
      <w:sz w:val="20"/>
      <w:szCs w:val="20"/>
      <w:lang w:eastAsia="ru-RU"/>
    </w:rPr>
  </w:style>
  <w:style w:type="character" w:styleId="Hyperlink">
    <w:name w:val="Hyperlink"/>
    <w:basedOn w:val="DefaultParagraphFont"/>
    <w:uiPriority w:val="99"/>
    <w:rsid w:val="00937851"/>
    <w:rPr>
      <w:color w:val="0000FF"/>
      <w:u w:val="single"/>
    </w:rPr>
  </w:style>
  <w:style w:type="character" w:styleId="FollowedHyperlink">
    <w:name w:val="FollowedHyperlink"/>
    <w:basedOn w:val="DefaultParagraphFont"/>
    <w:uiPriority w:val="99"/>
    <w:semiHidden/>
    <w:rsid w:val="00937851"/>
    <w:rPr>
      <w:color w:val="800080"/>
      <w:u w:val="single"/>
    </w:rPr>
  </w:style>
  <w:style w:type="paragraph" w:customStyle="1" w:styleId="font5">
    <w:name w:val="font5"/>
    <w:basedOn w:val="Normal"/>
    <w:uiPriority w:val="99"/>
    <w:rsid w:val="00937851"/>
    <w:pPr>
      <w:spacing w:before="100" w:beforeAutospacing="1" w:after="100" w:afterAutospacing="1"/>
    </w:pPr>
    <w:rPr>
      <w:b/>
      <w:bCs/>
      <w:color w:val="000000"/>
      <w:sz w:val="20"/>
      <w:szCs w:val="20"/>
    </w:rPr>
  </w:style>
  <w:style w:type="paragraph" w:customStyle="1" w:styleId="font6">
    <w:name w:val="font6"/>
    <w:basedOn w:val="Normal"/>
    <w:uiPriority w:val="99"/>
    <w:rsid w:val="00937851"/>
    <w:pPr>
      <w:spacing w:before="100" w:beforeAutospacing="1" w:after="100" w:afterAutospacing="1"/>
    </w:pPr>
    <w:rPr>
      <w:b/>
      <w:bCs/>
      <w:sz w:val="20"/>
      <w:szCs w:val="20"/>
    </w:rPr>
  </w:style>
  <w:style w:type="paragraph" w:customStyle="1" w:styleId="font7">
    <w:name w:val="font7"/>
    <w:basedOn w:val="Normal"/>
    <w:uiPriority w:val="99"/>
    <w:rsid w:val="00937851"/>
    <w:pPr>
      <w:spacing w:before="100" w:beforeAutospacing="1" w:after="100" w:afterAutospacing="1"/>
    </w:pPr>
    <w:rPr>
      <w:b/>
      <w:bCs/>
      <w:color w:val="FF0000"/>
      <w:sz w:val="20"/>
      <w:szCs w:val="20"/>
    </w:rPr>
  </w:style>
  <w:style w:type="paragraph" w:customStyle="1" w:styleId="font8">
    <w:name w:val="font8"/>
    <w:basedOn w:val="Normal"/>
    <w:uiPriority w:val="99"/>
    <w:rsid w:val="00937851"/>
    <w:pPr>
      <w:spacing w:before="100" w:beforeAutospacing="1" w:after="100" w:afterAutospacing="1"/>
    </w:pPr>
    <w:rPr>
      <w:sz w:val="20"/>
      <w:szCs w:val="20"/>
    </w:rPr>
  </w:style>
  <w:style w:type="paragraph" w:customStyle="1" w:styleId="font9">
    <w:name w:val="font9"/>
    <w:basedOn w:val="Normal"/>
    <w:uiPriority w:val="99"/>
    <w:rsid w:val="00937851"/>
    <w:pPr>
      <w:spacing w:before="100" w:beforeAutospacing="1" w:after="100" w:afterAutospacing="1"/>
    </w:pPr>
    <w:rPr>
      <w:i/>
      <w:iCs/>
      <w:sz w:val="20"/>
      <w:szCs w:val="20"/>
    </w:rPr>
  </w:style>
  <w:style w:type="paragraph" w:customStyle="1" w:styleId="font10">
    <w:name w:val="font10"/>
    <w:basedOn w:val="Normal"/>
    <w:uiPriority w:val="99"/>
    <w:rsid w:val="00937851"/>
    <w:pPr>
      <w:spacing w:before="100" w:beforeAutospacing="1" w:after="100" w:afterAutospacing="1"/>
    </w:pPr>
    <w:rPr>
      <w:color w:val="000000"/>
      <w:sz w:val="28"/>
      <w:szCs w:val="28"/>
    </w:rPr>
  </w:style>
  <w:style w:type="paragraph" w:customStyle="1" w:styleId="font11">
    <w:name w:val="font11"/>
    <w:basedOn w:val="Normal"/>
    <w:uiPriority w:val="99"/>
    <w:rsid w:val="00937851"/>
    <w:pPr>
      <w:spacing w:before="100" w:beforeAutospacing="1" w:after="100" w:afterAutospacing="1"/>
    </w:pPr>
    <w:rPr>
      <w:color w:val="000000"/>
      <w:sz w:val="20"/>
      <w:szCs w:val="20"/>
    </w:rPr>
  </w:style>
  <w:style w:type="paragraph" w:customStyle="1" w:styleId="font12">
    <w:name w:val="font12"/>
    <w:basedOn w:val="Normal"/>
    <w:uiPriority w:val="99"/>
    <w:rsid w:val="00937851"/>
    <w:pPr>
      <w:spacing w:before="100" w:beforeAutospacing="1" w:after="100" w:afterAutospacing="1"/>
    </w:pPr>
    <w:rPr>
      <w:color w:val="538DD5"/>
      <w:sz w:val="20"/>
      <w:szCs w:val="20"/>
    </w:rPr>
  </w:style>
  <w:style w:type="paragraph" w:customStyle="1" w:styleId="font13">
    <w:name w:val="font13"/>
    <w:basedOn w:val="Normal"/>
    <w:uiPriority w:val="99"/>
    <w:rsid w:val="00937851"/>
    <w:pPr>
      <w:spacing w:before="100" w:beforeAutospacing="1" w:after="100" w:afterAutospacing="1"/>
    </w:pPr>
    <w:rPr>
      <w:i/>
      <w:iCs/>
      <w:color w:val="000000"/>
      <w:sz w:val="20"/>
      <w:szCs w:val="20"/>
    </w:rPr>
  </w:style>
  <w:style w:type="paragraph" w:customStyle="1" w:styleId="font14">
    <w:name w:val="font14"/>
    <w:basedOn w:val="Normal"/>
    <w:uiPriority w:val="99"/>
    <w:rsid w:val="00937851"/>
    <w:pPr>
      <w:spacing w:before="100" w:beforeAutospacing="1" w:after="100" w:afterAutospacing="1"/>
    </w:pPr>
    <w:rPr>
      <w:b/>
      <w:bCs/>
      <w:i/>
      <w:iCs/>
      <w:color w:val="000000"/>
      <w:sz w:val="20"/>
      <w:szCs w:val="20"/>
    </w:rPr>
  </w:style>
  <w:style w:type="paragraph" w:customStyle="1" w:styleId="xl68">
    <w:name w:val="xl68"/>
    <w:basedOn w:val="Normal"/>
    <w:uiPriority w:val="99"/>
    <w:rsid w:val="00937851"/>
    <w:pPr>
      <w:pBdr>
        <w:top w:val="single" w:sz="8" w:space="0" w:color="auto"/>
        <w:left w:val="single" w:sz="8" w:space="0" w:color="auto"/>
        <w:bottom w:val="single" w:sz="8" w:space="0" w:color="auto"/>
        <w:right w:val="single" w:sz="8" w:space="0" w:color="auto"/>
      </w:pBdr>
      <w:shd w:val="clear" w:color="000000" w:fill="B7DEE8"/>
      <w:spacing w:before="100" w:beforeAutospacing="1" w:after="100" w:afterAutospacing="1"/>
      <w:jc w:val="center"/>
      <w:textAlignment w:val="center"/>
    </w:pPr>
    <w:rPr>
      <w:b/>
      <w:bCs/>
      <w:sz w:val="28"/>
      <w:szCs w:val="28"/>
    </w:rPr>
  </w:style>
  <w:style w:type="paragraph" w:customStyle="1" w:styleId="xl69">
    <w:name w:val="xl69"/>
    <w:basedOn w:val="Normal"/>
    <w:uiPriority w:val="99"/>
    <w:rsid w:val="009378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entury Schoolbook" w:hAnsi="Century Schoolbook" w:cs="Century Schoolbook"/>
      <w:color w:val="000000"/>
      <w:sz w:val="20"/>
      <w:szCs w:val="20"/>
    </w:rPr>
  </w:style>
  <w:style w:type="paragraph" w:customStyle="1" w:styleId="xl70">
    <w:name w:val="xl70"/>
    <w:basedOn w:val="Normal"/>
    <w:uiPriority w:val="99"/>
    <w:rsid w:val="009378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71">
    <w:name w:val="xl71"/>
    <w:basedOn w:val="Normal"/>
    <w:uiPriority w:val="99"/>
    <w:rsid w:val="00937851"/>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2">
    <w:name w:val="xl72"/>
    <w:basedOn w:val="Normal"/>
    <w:uiPriority w:val="99"/>
    <w:rsid w:val="00937851"/>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
    <w:name w:val="xl73"/>
    <w:basedOn w:val="Normal"/>
    <w:uiPriority w:val="99"/>
    <w:rsid w:val="00937851"/>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20"/>
      <w:szCs w:val="20"/>
    </w:rPr>
  </w:style>
  <w:style w:type="paragraph" w:customStyle="1" w:styleId="xl74">
    <w:name w:val="xl74"/>
    <w:basedOn w:val="Normal"/>
    <w:uiPriority w:val="99"/>
    <w:rsid w:val="00937851"/>
    <w:pPr>
      <w:pBdr>
        <w:left w:val="single" w:sz="4" w:space="0" w:color="auto"/>
        <w:bottom w:val="single" w:sz="4" w:space="0" w:color="auto"/>
        <w:right w:val="single" w:sz="4" w:space="0" w:color="auto"/>
      </w:pBdr>
      <w:spacing w:before="100" w:beforeAutospacing="1" w:after="100" w:afterAutospacing="1"/>
      <w:jc w:val="center"/>
      <w:textAlignment w:val="center"/>
    </w:pPr>
    <w:rPr>
      <w:color w:val="538DD5"/>
      <w:sz w:val="20"/>
      <w:szCs w:val="20"/>
    </w:rPr>
  </w:style>
  <w:style w:type="paragraph" w:customStyle="1" w:styleId="xl75">
    <w:name w:val="xl75"/>
    <w:basedOn w:val="Normal"/>
    <w:uiPriority w:val="99"/>
    <w:rsid w:val="009378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76">
    <w:name w:val="xl76"/>
    <w:basedOn w:val="Normal"/>
    <w:uiPriority w:val="99"/>
    <w:rsid w:val="009378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7">
    <w:name w:val="xl77"/>
    <w:basedOn w:val="Normal"/>
    <w:uiPriority w:val="99"/>
    <w:rsid w:val="009378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
    <w:name w:val="xl78"/>
    <w:basedOn w:val="Normal"/>
    <w:uiPriority w:val="99"/>
    <w:rsid w:val="009378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szCs w:val="20"/>
    </w:rPr>
  </w:style>
  <w:style w:type="paragraph" w:customStyle="1" w:styleId="xl79">
    <w:name w:val="xl79"/>
    <w:basedOn w:val="Normal"/>
    <w:uiPriority w:val="99"/>
    <w:rsid w:val="009378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0">
    <w:name w:val="xl80"/>
    <w:basedOn w:val="Normal"/>
    <w:uiPriority w:val="99"/>
    <w:rsid w:val="009378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538DD5"/>
      <w:sz w:val="20"/>
      <w:szCs w:val="20"/>
    </w:rPr>
  </w:style>
  <w:style w:type="paragraph" w:customStyle="1" w:styleId="xl81">
    <w:name w:val="xl81"/>
    <w:basedOn w:val="Normal"/>
    <w:uiPriority w:val="99"/>
    <w:rsid w:val="00937851"/>
    <w:pPr>
      <w:pBdr>
        <w:top w:val="single" w:sz="8" w:space="0" w:color="auto"/>
        <w:left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82">
    <w:name w:val="xl82"/>
    <w:basedOn w:val="Normal"/>
    <w:uiPriority w:val="99"/>
    <w:rsid w:val="00937851"/>
    <w:pPr>
      <w:pBdr>
        <w:top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83">
    <w:name w:val="xl83"/>
    <w:basedOn w:val="Normal"/>
    <w:uiPriority w:val="99"/>
    <w:rsid w:val="00937851"/>
    <w:pPr>
      <w:pBdr>
        <w:top w:val="single" w:sz="8"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
    <w:name w:val="xl84"/>
    <w:basedOn w:val="Normal"/>
    <w:uiPriority w:val="99"/>
    <w:rsid w:val="00937851"/>
    <w:pPr>
      <w:pBdr>
        <w:top w:val="single" w:sz="8"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5">
    <w:name w:val="xl85"/>
    <w:basedOn w:val="Normal"/>
    <w:uiPriority w:val="99"/>
    <w:rsid w:val="009378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0"/>
      <w:szCs w:val="20"/>
    </w:rPr>
  </w:style>
  <w:style w:type="paragraph" w:customStyle="1" w:styleId="xl86">
    <w:name w:val="xl86"/>
    <w:basedOn w:val="Normal"/>
    <w:uiPriority w:val="99"/>
    <w:rsid w:val="009378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7">
    <w:name w:val="xl87"/>
    <w:basedOn w:val="Normal"/>
    <w:uiPriority w:val="99"/>
    <w:rsid w:val="009378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8">
    <w:name w:val="xl88"/>
    <w:basedOn w:val="Normal"/>
    <w:uiPriority w:val="99"/>
    <w:rsid w:val="009378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89">
    <w:name w:val="xl89"/>
    <w:basedOn w:val="Normal"/>
    <w:uiPriority w:val="99"/>
    <w:rsid w:val="009378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20"/>
      <w:szCs w:val="20"/>
    </w:rPr>
  </w:style>
  <w:style w:type="paragraph" w:customStyle="1" w:styleId="xl90">
    <w:name w:val="xl90"/>
    <w:basedOn w:val="Normal"/>
    <w:uiPriority w:val="99"/>
    <w:rsid w:val="009378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1">
    <w:name w:val="xl91"/>
    <w:basedOn w:val="Normal"/>
    <w:uiPriority w:val="99"/>
    <w:rsid w:val="009378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0"/>
      <w:szCs w:val="20"/>
    </w:rPr>
  </w:style>
  <w:style w:type="paragraph" w:customStyle="1" w:styleId="xl92">
    <w:name w:val="xl92"/>
    <w:basedOn w:val="Normal"/>
    <w:uiPriority w:val="99"/>
    <w:rsid w:val="009378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szCs w:val="20"/>
    </w:rPr>
  </w:style>
  <w:style w:type="paragraph" w:customStyle="1" w:styleId="xl93">
    <w:name w:val="xl93"/>
    <w:basedOn w:val="Normal"/>
    <w:uiPriority w:val="99"/>
    <w:rsid w:val="009378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4">
    <w:name w:val="xl94"/>
    <w:basedOn w:val="Normal"/>
    <w:uiPriority w:val="99"/>
    <w:rsid w:val="009378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95">
    <w:name w:val="xl95"/>
    <w:basedOn w:val="Normal"/>
    <w:uiPriority w:val="99"/>
    <w:rsid w:val="0093785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96">
    <w:name w:val="xl96"/>
    <w:basedOn w:val="Normal"/>
    <w:uiPriority w:val="99"/>
    <w:rsid w:val="009378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97">
    <w:name w:val="xl97"/>
    <w:basedOn w:val="Normal"/>
    <w:uiPriority w:val="99"/>
    <w:rsid w:val="009378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szCs w:val="20"/>
    </w:rPr>
  </w:style>
  <w:style w:type="paragraph" w:customStyle="1" w:styleId="xl98">
    <w:name w:val="xl98"/>
    <w:basedOn w:val="Normal"/>
    <w:uiPriority w:val="99"/>
    <w:rsid w:val="00937851"/>
    <w:pPr>
      <w:pBdr>
        <w:top w:val="single" w:sz="8" w:space="0" w:color="auto"/>
        <w:left w:val="single" w:sz="4" w:space="0" w:color="auto"/>
      </w:pBdr>
      <w:spacing w:before="100" w:beforeAutospacing="1" w:after="100" w:afterAutospacing="1"/>
      <w:jc w:val="center"/>
      <w:textAlignment w:val="center"/>
    </w:pPr>
    <w:rPr>
      <w:b/>
      <w:bCs/>
      <w:sz w:val="20"/>
      <w:szCs w:val="20"/>
    </w:rPr>
  </w:style>
  <w:style w:type="paragraph" w:customStyle="1" w:styleId="xl99">
    <w:name w:val="xl99"/>
    <w:basedOn w:val="Normal"/>
    <w:uiPriority w:val="99"/>
    <w:rsid w:val="00937851"/>
    <w:pPr>
      <w:pBdr>
        <w:top w:val="single" w:sz="8" w:space="0" w:color="auto"/>
        <w:left w:val="single" w:sz="4" w:space="0" w:color="auto"/>
      </w:pBdr>
      <w:spacing w:before="100" w:beforeAutospacing="1" w:after="100" w:afterAutospacing="1"/>
      <w:jc w:val="center"/>
      <w:textAlignment w:val="center"/>
    </w:pPr>
    <w:rPr>
      <w:b/>
      <w:bCs/>
      <w:sz w:val="20"/>
      <w:szCs w:val="20"/>
    </w:rPr>
  </w:style>
  <w:style w:type="paragraph" w:customStyle="1" w:styleId="xl100">
    <w:name w:val="xl100"/>
    <w:basedOn w:val="Normal"/>
    <w:uiPriority w:val="99"/>
    <w:rsid w:val="0093785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01">
    <w:name w:val="xl101"/>
    <w:basedOn w:val="Normal"/>
    <w:uiPriority w:val="99"/>
    <w:rsid w:val="009378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2">
    <w:name w:val="xl102"/>
    <w:basedOn w:val="Normal"/>
    <w:uiPriority w:val="99"/>
    <w:rsid w:val="0093785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style>
  <w:style w:type="paragraph" w:customStyle="1" w:styleId="xl103">
    <w:name w:val="xl103"/>
    <w:basedOn w:val="Normal"/>
    <w:uiPriority w:val="99"/>
    <w:rsid w:val="0093785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04">
    <w:name w:val="xl104"/>
    <w:basedOn w:val="Normal"/>
    <w:uiPriority w:val="99"/>
    <w:rsid w:val="00937851"/>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5">
    <w:name w:val="xl105"/>
    <w:basedOn w:val="Normal"/>
    <w:uiPriority w:val="99"/>
    <w:rsid w:val="00937851"/>
    <w:pPr>
      <w:spacing w:before="100" w:beforeAutospacing="1" w:after="100" w:afterAutospacing="1"/>
      <w:jc w:val="center"/>
      <w:textAlignment w:val="center"/>
    </w:pPr>
    <w:rPr>
      <w:b/>
      <w:bCs/>
      <w:sz w:val="32"/>
      <w:szCs w:val="32"/>
    </w:rPr>
  </w:style>
  <w:style w:type="paragraph" w:customStyle="1" w:styleId="xl106">
    <w:name w:val="xl106"/>
    <w:basedOn w:val="Normal"/>
    <w:uiPriority w:val="99"/>
    <w:rsid w:val="00937851"/>
    <w:pPr>
      <w:spacing w:before="100" w:beforeAutospacing="1" w:after="100" w:afterAutospacing="1"/>
      <w:jc w:val="center"/>
      <w:textAlignment w:val="center"/>
    </w:pPr>
  </w:style>
  <w:style w:type="paragraph" w:customStyle="1" w:styleId="xl107">
    <w:name w:val="xl107"/>
    <w:basedOn w:val="Normal"/>
    <w:uiPriority w:val="99"/>
    <w:rsid w:val="00937851"/>
    <w:pPr>
      <w:pBdr>
        <w:top w:val="single" w:sz="8" w:space="0" w:color="auto"/>
        <w:left w:val="single" w:sz="8" w:space="0" w:color="auto"/>
        <w:bottom w:val="single" w:sz="8" w:space="0" w:color="auto"/>
      </w:pBdr>
      <w:shd w:val="clear" w:color="000000" w:fill="B7DEE8"/>
      <w:spacing w:before="100" w:beforeAutospacing="1" w:after="100" w:afterAutospacing="1"/>
      <w:jc w:val="center"/>
      <w:textAlignment w:val="center"/>
    </w:pPr>
    <w:rPr>
      <w:b/>
      <w:bCs/>
      <w:sz w:val="28"/>
      <w:szCs w:val="28"/>
    </w:rPr>
  </w:style>
  <w:style w:type="paragraph" w:customStyle="1" w:styleId="xl108">
    <w:name w:val="xl108"/>
    <w:basedOn w:val="Normal"/>
    <w:uiPriority w:val="99"/>
    <w:rsid w:val="00937851"/>
    <w:pPr>
      <w:pBdr>
        <w:top w:val="single" w:sz="8" w:space="0" w:color="auto"/>
        <w:bottom w:val="single" w:sz="8" w:space="0" w:color="auto"/>
      </w:pBdr>
      <w:shd w:val="clear" w:color="000000" w:fill="B7DEE8"/>
      <w:spacing w:before="100" w:beforeAutospacing="1" w:after="100" w:afterAutospacing="1"/>
      <w:jc w:val="center"/>
      <w:textAlignment w:val="center"/>
    </w:pPr>
    <w:rPr>
      <w:sz w:val="28"/>
      <w:szCs w:val="28"/>
    </w:rPr>
  </w:style>
  <w:style w:type="paragraph" w:customStyle="1" w:styleId="xl109">
    <w:name w:val="xl109"/>
    <w:basedOn w:val="Normal"/>
    <w:uiPriority w:val="99"/>
    <w:rsid w:val="00937851"/>
    <w:pPr>
      <w:pBdr>
        <w:top w:val="single" w:sz="8" w:space="0" w:color="auto"/>
        <w:bottom w:val="single" w:sz="8" w:space="0" w:color="auto"/>
        <w:right w:val="single" w:sz="8" w:space="0" w:color="auto"/>
      </w:pBdr>
      <w:shd w:val="clear" w:color="000000" w:fill="B7DEE8"/>
      <w:spacing w:before="100" w:beforeAutospacing="1" w:after="100" w:afterAutospacing="1"/>
      <w:jc w:val="center"/>
      <w:textAlignment w:val="center"/>
    </w:pPr>
    <w:rPr>
      <w:sz w:val="28"/>
      <w:szCs w:val="28"/>
    </w:rPr>
  </w:style>
  <w:style w:type="paragraph" w:customStyle="1" w:styleId="xl110">
    <w:name w:val="xl110"/>
    <w:basedOn w:val="Normal"/>
    <w:uiPriority w:val="99"/>
    <w:rsid w:val="0093785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sz w:val="32"/>
      <w:szCs w:val="32"/>
    </w:rPr>
  </w:style>
  <w:style w:type="paragraph" w:customStyle="1" w:styleId="xl111">
    <w:name w:val="xl111"/>
    <w:basedOn w:val="Normal"/>
    <w:uiPriority w:val="99"/>
    <w:rsid w:val="0093785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32"/>
      <w:szCs w:val="32"/>
    </w:rPr>
  </w:style>
  <w:style w:type="paragraph" w:customStyle="1" w:styleId="xl112">
    <w:name w:val="xl112"/>
    <w:basedOn w:val="Normal"/>
    <w:uiPriority w:val="99"/>
    <w:rsid w:val="0093785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32"/>
      <w:szCs w:val="32"/>
    </w:rPr>
  </w:style>
  <w:style w:type="paragraph" w:customStyle="1" w:styleId="xl113">
    <w:name w:val="xl113"/>
    <w:basedOn w:val="Normal"/>
    <w:uiPriority w:val="99"/>
    <w:rsid w:val="0093785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32"/>
      <w:szCs w:val="32"/>
    </w:rPr>
  </w:style>
  <w:style w:type="table" w:styleId="TableGrid">
    <w:name w:val="Table Grid"/>
    <w:basedOn w:val="TableNormal"/>
    <w:uiPriority w:val="99"/>
    <w:rsid w:val="00B61BB2"/>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9">
    <w:name w:val="Font Style19"/>
    <w:basedOn w:val="DefaultParagraphFont"/>
    <w:uiPriority w:val="99"/>
    <w:rsid w:val="00B61BB2"/>
    <w:rPr>
      <w:rFonts w:ascii="Times New Roman" w:hAnsi="Times New Roman" w:cs="Times New Roman"/>
      <w:sz w:val="18"/>
      <w:szCs w:val="18"/>
    </w:rPr>
  </w:style>
  <w:style w:type="paragraph" w:styleId="ListParagraph">
    <w:name w:val="List Paragraph"/>
    <w:basedOn w:val="Normal"/>
    <w:uiPriority w:val="99"/>
    <w:qFormat/>
    <w:rsid w:val="00B61BB2"/>
    <w:pPr>
      <w:spacing w:line="360" w:lineRule="auto"/>
      <w:ind w:left="720" w:firstLine="709"/>
      <w:jc w:val="both"/>
    </w:pPr>
  </w:style>
  <w:style w:type="paragraph" w:styleId="NoSpacing">
    <w:name w:val="No Spacing"/>
    <w:uiPriority w:val="99"/>
    <w:qFormat/>
    <w:rsid w:val="004D2974"/>
    <w:rPr>
      <w:rFonts w:cs="Calibri"/>
      <w:lang w:eastAsia="en-US"/>
    </w:rPr>
  </w:style>
  <w:style w:type="paragraph" w:customStyle="1" w:styleId="western">
    <w:name w:val="western"/>
    <w:basedOn w:val="Normal"/>
    <w:uiPriority w:val="99"/>
    <w:rsid w:val="009C76C8"/>
    <w:pPr>
      <w:spacing w:before="100" w:beforeAutospacing="1" w:after="142" w:line="288" w:lineRule="auto"/>
    </w:pPr>
    <w:rPr>
      <w:rFonts w:ascii="Calibri" w:hAnsi="Calibri" w:cs="Calibri"/>
      <w:color w:val="000000"/>
      <w:sz w:val="22"/>
      <w:szCs w:val="22"/>
    </w:rPr>
  </w:style>
  <w:style w:type="paragraph" w:styleId="BodyText">
    <w:name w:val="Body Text"/>
    <w:basedOn w:val="Normal"/>
    <w:link w:val="BodyTextChar"/>
    <w:uiPriority w:val="99"/>
    <w:rsid w:val="009A106F"/>
    <w:pPr>
      <w:jc w:val="center"/>
    </w:pPr>
    <w:rPr>
      <w:sz w:val="28"/>
      <w:szCs w:val="28"/>
    </w:rPr>
  </w:style>
  <w:style w:type="character" w:customStyle="1" w:styleId="BodyTextChar">
    <w:name w:val="Body Text Char"/>
    <w:basedOn w:val="DefaultParagraphFont"/>
    <w:link w:val="BodyText"/>
    <w:uiPriority w:val="99"/>
    <w:rsid w:val="009A106F"/>
    <w:rPr>
      <w:rFonts w:ascii="Times New Roman" w:hAnsi="Times New Roman" w:cs="Times New Roman"/>
      <w:sz w:val="20"/>
      <w:szCs w:val="20"/>
      <w:lang w:eastAsia="ru-RU"/>
    </w:rPr>
  </w:style>
  <w:style w:type="paragraph" w:styleId="BodyText2">
    <w:name w:val="Body Text 2"/>
    <w:basedOn w:val="Normal"/>
    <w:link w:val="BodyText2Char"/>
    <w:uiPriority w:val="99"/>
    <w:rsid w:val="009A106F"/>
  </w:style>
  <w:style w:type="character" w:customStyle="1" w:styleId="BodyText2Char">
    <w:name w:val="Body Text 2 Char"/>
    <w:basedOn w:val="DefaultParagraphFont"/>
    <w:link w:val="BodyText2"/>
    <w:uiPriority w:val="99"/>
    <w:rsid w:val="009A106F"/>
    <w:rPr>
      <w:rFonts w:ascii="Times New Roman" w:hAnsi="Times New Roman" w:cs="Times New Roman"/>
      <w:sz w:val="20"/>
      <w:szCs w:val="20"/>
      <w:lang w:eastAsia="ru-RU"/>
    </w:rPr>
  </w:style>
  <w:style w:type="paragraph" w:styleId="BodyText3">
    <w:name w:val="Body Text 3"/>
    <w:basedOn w:val="Normal"/>
    <w:link w:val="BodyText3Char"/>
    <w:uiPriority w:val="99"/>
    <w:rsid w:val="009A106F"/>
    <w:pPr>
      <w:jc w:val="both"/>
    </w:pPr>
  </w:style>
  <w:style w:type="character" w:customStyle="1" w:styleId="BodyText3Char">
    <w:name w:val="Body Text 3 Char"/>
    <w:basedOn w:val="DefaultParagraphFont"/>
    <w:link w:val="BodyText3"/>
    <w:uiPriority w:val="99"/>
    <w:rsid w:val="009A106F"/>
    <w:rPr>
      <w:rFonts w:ascii="Times New Roman" w:hAnsi="Times New Roman" w:cs="Times New Roman"/>
      <w:sz w:val="20"/>
      <w:szCs w:val="20"/>
      <w:lang w:eastAsia="ru-RU"/>
    </w:rPr>
  </w:style>
  <w:style w:type="paragraph" w:styleId="BodyTextIndent2">
    <w:name w:val="Body Text Indent 2"/>
    <w:basedOn w:val="Normal"/>
    <w:link w:val="BodyTextIndent2Char"/>
    <w:uiPriority w:val="99"/>
    <w:rsid w:val="009A106F"/>
    <w:pPr>
      <w:ind w:left="284" w:hanging="142"/>
      <w:jc w:val="both"/>
    </w:pPr>
  </w:style>
  <w:style w:type="character" w:customStyle="1" w:styleId="BodyTextIndent2Char">
    <w:name w:val="Body Text Indent 2 Char"/>
    <w:basedOn w:val="DefaultParagraphFont"/>
    <w:link w:val="BodyTextIndent2"/>
    <w:uiPriority w:val="99"/>
    <w:rsid w:val="009A106F"/>
    <w:rPr>
      <w:rFonts w:ascii="Times New Roman" w:hAnsi="Times New Roman" w:cs="Times New Roman"/>
      <w:sz w:val="20"/>
      <w:szCs w:val="20"/>
      <w:lang w:eastAsia="ru-RU"/>
    </w:rPr>
  </w:style>
  <w:style w:type="paragraph" w:styleId="BodyTextIndent3">
    <w:name w:val="Body Text Indent 3"/>
    <w:basedOn w:val="Normal"/>
    <w:link w:val="BodyTextIndent3Char"/>
    <w:uiPriority w:val="99"/>
    <w:rsid w:val="009A106F"/>
    <w:pPr>
      <w:ind w:firstLine="202"/>
      <w:jc w:val="both"/>
    </w:pPr>
  </w:style>
  <w:style w:type="character" w:customStyle="1" w:styleId="BodyTextIndent3Char">
    <w:name w:val="Body Text Indent 3 Char"/>
    <w:basedOn w:val="DefaultParagraphFont"/>
    <w:link w:val="BodyTextIndent3"/>
    <w:uiPriority w:val="99"/>
    <w:rsid w:val="009A106F"/>
    <w:rPr>
      <w:rFonts w:ascii="Times New Roman" w:hAnsi="Times New Roman" w:cs="Times New Roman"/>
      <w:sz w:val="20"/>
      <w:szCs w:val="20"/>
      <w:lang w:eastAsia="ru-RU"/>
    </w:rPr>
  </w:style>
  <w:style w:type="paragraph" w:customStyle="1" w:styleId="eltd-blockquote-text">
    <w:name w:val="eltd-blockquote-text"/>
    <w:basedOn w:val="Normal"/>
    <w:uiPriority w:val="99"/>
    <w:rsid w:val="0049615E"/>
    <w:pPr>
      <w:spacing w:before="100" w:beforeAutospacing="1" w:after="100" w:afterAutospacing="1"/>
    </w:pPr>
  </w:style>
  <w:style w:type="character" w:customStyle="1" w:styleId="c3">
    <w:name w:val="c3"/>
    <w:uiPriority w:val="99"/>
    <w:rsid w:val="0049615E"/>
  </w:style>
  <w:style w:type="paragraph" w:styleId="NormalWeb">
    <w:name w:val="Normal (Web)"/>
    <w:basedOn w:val="Normal"/>
    <w:uiPriority w:val="99"/>
    <w:rsid w:val="0049615E"/>
    <w:pPr>
      <w:spacing w:before="100" w:beforeAutospacing="1" w:after="100" w:afterAutospacing="1"/>
    </w:pPr>
  </w:style>
  <w:style w:type="character" w:customStyle="1" w:styleId="extended-textfull">
    <w:name w:val="extended-text__full"/>
    <w:uiPriority w:val="99"/>
    <w:rsid w:val="0049615E"/>
  </w:style>
  <w:style w:type="paragraph" w:customStyle="1" w:styleId="a">
    <w:name w:val="Содержимое таблицы"/>
    <w:basedOn w:val="Normal"/>
    <w:uiPriority w:val="99"/>
    <w:rsid w:val="0049615E"/>
    <w:pPr>
      <w:suppressLineNumbers/>
      <w:suppressAutoHyphens/>
    </w:pPr>
    <w:rPr>
      <w:sz w:val="28"/>
      <w:szCs w:val="28"/>
      <w:lang w:eastAsia="ar-SA"/>
    </w:rPr>
  </w:style>
  <w:style w:type="paragraph" w:styleId="BodyTextIndent">
    <w:name w:val="Body Text Indent"/>
    <w:basedOn w:val="Normal"/>
    <w:link w:val="BodyTextIndentChar"/>
    <w:uiPriority w:val="99"/>
    <w:semiHidden/>
    <w:rsid w:val="00BB46CE"/>
    <w:pPr>
      <w:spacing w:after="120"/>
      <w:ind w:left="283"/>
    </w:pPr>
  </w:style>
  <w:style w:type="character" w:customStyle="1" w:styleId="BodyTextIndentChar">
    <w:name w:val="Body Text Indent Char"/>
    <w:basedOn w:val="DefaultParagraphFont"/>
    <w:link w:val="BodyTextIndent"/>
    <w:uiPriority w:val="99"/>
    <w:semiHidden/>
    <w:rsid w:val="00BB46CE"/>
    <w:rPr>
      <w:rFonts w:ascii="Times New Roman" w:hAnsi="Times New Roman" w:cs="Times New Roman"/>
      <w:sz w:val="24"/>
      <w:szCs w:val="24"/>
      <w:lang w:eastAsia="ru-RU"/>
    </w:rPr>
  </w:style>
  <w:style w:type="paragraph" w:customStyle="1" w:styleId="1">
    <w:name w:val="Абзац списка1"/>
    <w:basedOn w:val="Normal"/>
    <w:uiPriority w:val="99"/>
    <w:rsid w:val="00BB46CE"/>
    <w:pPr>
      <w:spacing w:after="200" w:line="276" w:lineRule="auto"/>
      <w:ind w:left="720"/>
    </w:pPr>
    <w:rPr>
      <w:rFonts w:ascii="Calibri" w:hAnsi="Calibri" w:cs="Calibri"/>
      <w:sz w:val="22"/>
      <w:szCs w:val="22"/>
      <w:lang w:eastAsia="en-US"/>
    </w:rPr>
  </w:style>
  <w:style w:type="paragraph" w:customStyle="1" w:styleId="p1">
    <w:name w:val="p1"/>
    <w:basedOn w:val="Normal"/>
    <w:uiPriority w:val="99"/>
    <w:rsid w:val="0074459C"/>
    <w:pPr>
      <w:spacing w:before="100" w:beforeAutospacing="1" w:after="100" w:afterAutospacing="1"/>
    </w:pPr>
  </w:style>
  <w:style w:type="character" w:styleId="Strong">
    <w:name w:val="Strong"/>
    <w:basedOn w:val="DefaultParagraphFont"/>
    <w:uiPriority w:val="99"/>
    <w:qFormat/>
    <w:rsid w:val="00A876B6"/>
    <w:rPr>
      <w:b/>
      <w:bCs/>
    </w:rPr>
  </w:style>
  <w:style w:type="paragraph" w:customStyle="1" w:styleId="2">
    <w:name w:val="Абзац списка2"/>
    <w:basedOn w:val="Normal"/>
    <w:uiPriority w:val="99"/>
    <w:rsid w:val="00276106"/>
    <w:pPr>
      <w:suppressAutoHyphens/>
      <w:spacing w:after="200" w:line="276" w:lineRule="auto"/>
      <w:ind w:left="720"/>
    </w:pPr>
    <w:rPr>
      <w:rFonts w:ascii="Calibri" w:eastAsia="Calibri" w:hAnsi="Calibri" w:cs="Calibri"/>
      <w:kern w:val="1"/>
      <w:sz w:val="22"/>
      <w:szCs w:val="22"/>
      <w:lang w:eastAsia="ar-SA"/>
    </w:rPr>
  </w:style>
  <w:style w:type="paragraph" w:customStyle="1" w:styleId="paragraphscxw115571829">
    <w:name w:val="paragraph scxw115571829"/>
    <w:basedOn w:val="Normal"/>
    <w:uiPriority w:val="99"/>
    <w:rsid w:val="00DB5FE7"/>
    <w:pPr>
      <w:spacing w:before="100" w:beforeAutospacing="1" w:after="100" w:afterAutospacing="1"/>
    </w:pPr>
  </w:style>
  <w:style w:type="character" w:customStyle="1" w:styleId="normaltextrunscxw115571829">
    <w:name w:val="normaltextrun scxw115571829"/>
    <w:basedOn w:val="DefaultParagraphFont"/>
    <w:uiPriority w:val="99"/>
    <w:rsid w:val="00DB5FE7"/>
  </w:style>
  <w:style w:type="character" w:customStyle="1" w:styleId="eopscxw115571829">
    <w:name w:val="eop scxw115571829"/>
    <w:basedOn w:val="DefaultParagraphFont"/>
    <w:uiPriority w:val="99"/>
    <w:rsid w:val="00DB5FE7"/>
  </w:style>
  <w:style w:type="character" w:customStyle="1" w:styleId="normaltextrunscxw139510554">
    <w:name w:val="normaltextrun scxw139510554"/>
    <w:basedOn w:val="DefaultParagraphFont"/>
    <w:uiPriority w:val="99"/>
    <w:rsid w:val="00DB5FE7"/>
  </w:style>
  <w:style w:type="paragraph" w:customStyle="1" w:styleId="paragraphscxw246913735">
    <w:name w:val="paragraph scxw246913735"/>
    <w:basedOn w:val="Normal"/>
    <w:uiPriority w:val="99"/>
    <w:rsid w:val="00DB5FE7"/>
    <w:pPr>
      <w:spacing w:before="100" w:beforeAutospacing="1" w:after="100" w:afterAutospacing="1"/>
    </w:pPr>
  </w:style>
  <w:style w:type="character" w:customStyle="1" w:styleId="normaltextrunscxw246913735">
    <w:name w:val="normaltextrun scxw246913735"/>
    <w:basedOn w:val="DefaultParagraphFont"/>
    <w:uiPriority w:val="99"/>
    <w:rsid w:val="00DB5FE7"/>
  </w:style>
  <w:style w:type="character" w:customStyle="1" w:styleId="spellingerrorscxw246913735">
    <w:name w:val="spellingerror scxw246913735"/>
    <w:basedOn w:val="DefaultParagraphFont"/>
    <w:uiPriority w:val="99"/>
    <w:rsid w:val="00DB5FE7"/>
  </w:style>
  <w:style w:type="paragraph" w:customStyle="1" w:styleId="paragraphscxw62560659">
    <w:name w:val="paragraph scxw62560659"/>
    <w:basedOn w:val="Normal"/>
    <w:uiPriority w:val="99"/>
    <w:rsid w:val="00DB5FE7"/>
    <w:pPr>
      <w:spacing w:before="100" w:beforeAutospacing="1" w:after="100" w:afterAutospacing="1"/>
    </w:pPr>
  </w:style>
  <w:style w:type="character" w:customStyle="1" w:styleId="normaltextrunscxw62560659">
    <w:name w:val="normaltextrun scxw62560659"/>
    <w:basedOn w:val="DefaultParagraphFont"/>
    <w:uiPriority w:val="99"/>
    <w:rsid w:val="00DB5FE7"/>
  </w:style>
  <w:style w:type="paragraph" w:customStyle="1" w:styleId="paragraphscxw143453062">
    <w:name w:val="paragraph scxw143453062"/>
    <w:basedOn w:val="Normal"/>
    <w:uiPriority w:val="99"/>
    <w:rsid w:val="00DB5FE7"/>
    <w:pPr>
      <w:spacing w:before="100" w:beforeAutospacing="1" w:after="100" w:afterAutospacing="1"/>
    </w:pPr>
  </w:style>
  <w:style w:type="character" w:customStyle="1" w:styleId="normaltextrunscxw143453062">
    <w:name w:val="normaltextrun scxw143453062"/>
    <w:basedOn w:val="DefaultParagraphFont"/>
    <w:uiPriority w:val="99"/>
    <w:rsid w:val="00DB5FE7"/>
  </w:style>
  <w:style w:type="character" w:customStyle="1" w:styleId="eopscxw143453062">
    <w:name w:val="eop scxw143453062"/>
    <w:basedOn w:val="DefaultParagraphFont"/>
    <w:uiPriority w:val="99"/>
    <w:rsid w:val="00DB5FE7"/>
  </w:style>
  <w:style w:type="character" w:customStyle="1" w:styleId="spellingerrorscxw143453062">
    <w:name w:val="spellingerror scxw143453062"/>
    <w:basedOn w:val="DefaultParagraphFont"/>
    <w:uiPriority w:val="99"/>
    <w:rsid w:val="00DB5FE7"/>
  </w:style>
  <w:style w:type="character" w:customStyle="1" w:styleId="contextualspellingandgrammarerrorscxw143453062">
    <w:name w:val="contextualspellingandgrammarerror scxw143453062"/>
    <w:basedOn w:val="DefaultParagraphFont"/>
    <w:uiPriority w:val="99"/>
    <w:rsid w:val="00DB5FE7"/>
  </w:style>
  <w:style w:type="paragraph" w:customStyle="1" w:styleId="paragraphscxw136121943">
    <w:name w:val="paragraph scxw136121943"/>
    <w:basedOn w:val="Normal"/>
    <w:uiPriority w:val="99"/>
    <w:rsid w:val="00DB5FE7"/>
    <w:pPr>
      <w:spacing w:before="100" w:beforeAutospacing="1" w:after="100" w:afterAutospacing="1"/>
    </w:pPr>
  </w:style>
  <w:style w:type="character" w:customStyle="1" w:styleId="normaltextrunscxw136121943">
    <w:name w:val="normaltextrun scxw136121943"/>
    <w:basedOn w:val="DefaultParagraphFont"/>
    <w:uiPriority w:val="99"/>
    <w:rsid w:val="00DB5FE7"/>
  </w:style>
  <w:style w:type="character" w:customStyle="1" w:styleId="eopscxw136121943">
    <w:name w:val="eop scxw136121943"/>
    <w:basedOn w:val="DefaultParagraphFont"/>
    <w:uiPriority w:val="99"/>
    <w:rsid w:val="00DB5FE7"/>
  </w:style>
  <w:style w:type="paragraph" w:customStyle="1" w:styleId="paragraphscxw188233779">
    <w:name w:val="paragraph scxw188233779"/>
    <w:basedOn w:val="Normal"/>
    <w:uiPriority w:val="99"/>
    <w:rsid w:val="00DB5FE7"/>
    <w:pPr>
      <w:spacing w:before="100" w:beforeAutospacing="1" w:after="100" w:afterAutospacing="1"/>
    </w:pPr>
  </w:style>
  <w:style w:type="character" w:customStyle="1" w:styleId="normaltextrunscxw188233779">
    <w:name w:val="normaltextrun scxw188233779"/>
    <w:basedOn w:val="DefaultParagraphFont"/>
    <w:uiPriority w:val="99"/>
    <w:rsid w:val="00DB5FE7"/>
  </w:style>
  <w:style w:type="character" w:customStyle="1" w:styleId="eopscxw188233779">
    <w:name w:val="eop scxw188233779"/>
    <w:basedOn w:val="DefaultParagraphFont"/>
    <w:uiPriority w:val="99"/>
    <w:rsid w:val="00DB5FE7"/>
  </w:style>
  <w:style w:type="character" w:customStyle="1" w:styleId="spellingerrorscxw188233779">
    <w:name w:val="spellingerror scxw188233779"/>
    <w:basedOn w:val="DefaultParagraphFont"/>
    <w:uiPriority w:val="99"/>
    <w:rsid w:val="00DB5FE7"/>
  </w:style>
  <w:style w:type="paragraph" w:customStyle="1" w:styleId="paragraphscxw70181174">
    <w:name w:val="paragraph scxw70181174"/>
    <w:basedOn w:val="Normal"/>
    <w:uiPriority w:val="99"/>
    <w:rsid w:val="00DB5FE7"/>
    <w:pPr>
      <w:spacing w:before="100" w:beforeAutospacing="1" w:after="100" w:afterAutospacing="1"/>
    </w:pPr>
  </w:style>
  <w:style w:type="character" w:customStyle="1" w:styleId="normaltextrunscxw70181174">
    <w:name w:val="normaltextrun scxw70181174"/>
    <w:basedOn w:val="DefaultParagraphFont"/>
    <w:uiPriority w:val="99"/>
    <w:rsid w:val="00DB5FE7"/>
  </w:style>
  <w:style w:type="character" w:customStyle="1" w:styleId="eopscxw70181174">
    <w:name w:val="eop scxw70181174"/>
    <w:basedOn w:val="DefaultParagraphFont"/>
    <w:uiPriority w:val="99"/>
    <w:rsid w:val="00DB5FE7"/>
  </w:style>
  <w:style w:type="character" w:customStyle="1" w:styleId="spellingerrorscxw70181174">
    <w:name w:val="spellingerror scxw70181174"/>
    <w:basedOn w:val="DefaultParagraphFont"/>
    <w:uiPriority w:val="99"/>
    <w:rsid w:val="00DB5FE7"/>
  </w:style>
  <w:style w:type="character" w:customStyle="1" w:styleId="normaltextrunscxw140369760">
    <w:name w:val="normaltextrun scxw140369760"/>
    <w:basedOn w:val="DefaultParagraphFont"/>
    <w:uiPriority w:val="99"/>
    <w:rsid w:val="00DB5FE7"/>
  </w:style>
  <w:style w:type="paragraph" w:customStyle="1" w:styleId="paragraphscxw89761602">
    <w:name w:val="paragraph scxw89761602"/>
    <w:basedOn w:val="Normal"/>
    <w:uiPriority w:val="99"/>
    <w:rsid w:val="00DB5FE7"/>
    <w:pPr>
      <w:spacing w:before="100" w:beforeAutospacing="1" w:after="100" w:afterAutospacing="1"/>
    </w:pPr>
  </w:style>
  <w:style w:type="character" w:customStyle="1" w:styleId="normaltextrunscxw89761602">
    <w:name w:val="normaltextrun scxw89761602"/>
    <w:basedOn w:val="DefaultParagraphFont"/>
    <w:uiPriority w:val="99"/>
    <w:rsid w:val="00DB5FE7"/>
  </w:style>
  <w:style w:type="paragraph" w:customStyle="1" w:styleId="paragraphscxw46050404">
    <w:name w:val="paragraph scxw46050404"/>
    <w:basedOn w:val="Normal"/>
    <w:uiPriority w:val="99"/>
    <w:rsid w:val="00DB5FE7"/>
    <w:pPr>
      <w:spacing w:before="100" w:beforeAutospacing="1" w:after="100" w:afterAutospacing="1"/>
    </w:pPr>
  </w:style>
  <w:style w:type="character" w:customStyle="1" w:styleId="normaltextrunscxw46050404">
    <w:name w:val="normaltextrun scxw46050404"/>
    <w:basedOn w:val="DefaultParagraphFont"/>
    <w:uiPriority w:val="99"/>
    <w:rsid w:val="00DB5FE7"/>
  </w:style>
  <w:style w:type="character" w:customStyle="1" w:styleId="normaltextrunscxw1133108">
    <w:name w:val="normaltextrun scxw1133108"/>
    <w:basedOn w:val="DefaultParagraphFont"/>
    <w:uiPriority w:val="99"/>
    <w:rsid w:val="00DB5FE7"/>
  </w:style>
  <w:style w:type="paragraph" w:customStyle="1" w:styleId="paragraph">
    <w:name w:val="paragraph"/>
    <w:basedOn w:val="Normal"/>
    <w:uiPriority w:val="99"/>
    <w:rsid w:val="00DB5FE7"/>
    <w:pPr>
      <w:spacing w:before="100" w:beforeAutospacing="1" w:after="100" w:afterAutospacing="1"/>
    </w:pPr>
  </w:style>
  <w:style w:type="character" w:customStyle="1" w:styleId="normaltextrun">
    <w:name w:val="normaltextrun"/>
    <w:basedOn w:val="DefaultParagraphFont"/>
    <w:uiPriority w:val="99"/>
    <w:rsid w:val="00DB5FE7"/>
  </w:style>
  <w:style w:type="character" w:customStyle="1" w:styleId="eop">
    <w:name w:val="eop"/>
    <w:basedOn w:val="DefaultParagraphFont"/>
    <w:uiPriority w:val="99"/>
    <w:rsid w:val="00DB5FE7"/>
  </w:style>
  <w:style w:type="paragraph" w:customStyle="1" w:styleId="paragraphscxw264101359">
    <w:name w:val="paragraph scxw264101359"/>
    <w:basedOn w:val="Normal"/>
    <w:uiPriority w:val="99"/>
    <w:rsid w:val="00DB5FE7"/>
    <w:pPr>
      <w:spacing w:before="100" w:beforeAutospacing="1" w:after="100" w:afterAutospacing="1"/>
    </w:pPr>
  </w:style>
  <w:style w:type="character" w:customStyle="1" w:styleId="normaltextrunscxw264101359">
    <w:name w:val="normaltextrun scxw264101359"/>
    <w:basedOn w:val="DefaultParagraphFont"/>
    <w:uiPriority w:val="99"/>
    <w:rsid w:val="00DB5FE7"/>
  </w:style>
  <w:style w:type="character" w:customStyle="1" w:styleId="eopscxw264101359">
    <w:name w:val="eop scxw264101359"/>
    <w:basedOn w:val="DefaultParagraphFont"/>
    <w:uiPriority w:val="99"/>
    <w:rsid w:val="00DB5FE7"/>
  </w:style>
  <w:style w:type="character" w:customStyle="1" w:styleId="normaltextrunscxw60439839">
    <w:name w:val="normaltextrun scxw60439839"/>
    <w:basedOn w:val="DefaultParagraphFont"/>
    <w:uiPriority w:val="99"/>
    <w:rsid w:val="00DB5FE7"/>
  </w:style>
  <w:style w:type="paragraph" w:customStyle="1" w:styleId="paragraphscxw74492488">
    <w:name w:val="paragraph scxw74492488"/>
    <w:basedOn w:val="Normal"/>
    <w:uiPriority w:val="99"/>
    <w:rsid w:val="00DB5FE7"/>
    <w:pPr>
      <w:spacing w:before="100" w:beforeAutospacing="1" w:after="100" w:afterAutospacing="1"/>
    </w:pPr>
  </w:style>
  <w:style w:type="character" w:customStyle="1" w:styleId="normaltextrunscxw74492488">
    <w:name w:val="normaltextrun scxw74492488"/>
    <w:basedOn w:val="DefaultParagraphFont"/>
    <w:uiPriority w:val="99"/>
    <w:rsid w:val="00DB5FE7"/>
  </w:style>
  <w:style w:type="character" w:customStyle="1" w:styleId="eopscxw74492488">
    <w:name w:val="eop scxw74492488"/>
    <w:basedOn w:val="DefaultParagraphFont"/>
    <w:uiPriority w:val="99"/>
    <w:rsid w:val="00DB5FE7"/>
  </w:style>
  <w:style w:type="paragraph" w:customStyle="1" w:styleId="paragraphscxw197601482">
    <w:name w:val="paragraph scxw197601482"/>
    <w:basedOn w:val="Normal"/>
    <w:uiPriority w:val="99"/>
    <w:rsid w:val="00DB5FE7"/>
    <w:pPr>
      <w:spacing w:before="100" w:beforeAutospacing="1" w:after="100" w:afterAutospacing="1"/>
    </w:pPr>
  </w:style>
  <w:style w:type="character" w:customStyle="1" w:styleId="normaltextrunscxw197601482">
    <w:name w:val="normaltextrun scxw197601482"/>
    <w:basedOn w:val="DefaultParagraphFont"/>
    <w:uiPriority w:val="99"/>
    <w:rsid w:val="00DB5FE7"/>
  </w:style>
  <w:style w:type="character" w:customStyle="1" w:styleId="eopscxw197601482">
    <w:name w:val="eop scxw197601482"/>
    <w:basedOn w:val="DefaultParagraphFont"/>
    <w:uiPriority w:val="99"/>
    <w:rsid w:val="00DB5FE7"/>
  </w:style>
  <w:style w:type="paragraph" w:customStyle="1" w:styleId="paragraphscxw70797287">
    <w:name w:val="paragraph scxw70797287"/>
    <w:basedOn w:val="Normal"/>
    <w:uiPriority w:val="99"/>
    <w:rsid w:val="00DB5FE7"/>
    <w:pPr>
      <w:spacing w:before="100" w:beforeAutospacing="1" w:after="100" w:afterAutospacing="1"/>
    </w:pPr>
  </w:style>
  <w:style w:type="character" w:customStyle="1" w:styleId="normaltextrunscxw70797287">
    <w:name w:val="normaltextrun scxw70797287"/>
    <w:basedOn w:val="DefaultParagraphFont"/>
    <w:uiPriority w:val="99"/>
    <w:rsid w:val="00DB5FE7"/>
  </w:style>
  <w:style w:type="character" w:customStyle="1" w:styleId="eopscxw70797287">
    <w:name w:val="eop scxw70797287"/>
    <w:basedOn w:val="DefaultParagraphFont"/>
    <w:uiPriority w:val="99"/>
    <w:rsid w:val="00DB5FE7"/>
  </w:style>
  <w:style w:type="character" w:customStyle="1" w:styleId="normaltextrunscxw12980695">
    <w:name w:val="normaltextrun scxw12980695"/>
    <w:basedOn w:val="DefaultParagraphFont"/>
    <w:uiPriority w:val="99"/>
    <w:rsid w:val="00DB5FE7"/>
  </w:style>
  <w:style w:type="paragraph" w:customStyle="1" w:styleId="paragraphscxw10336191">
    <w:name w:val="paragraph scxw10336191"/>
    <w:basedOn w:val="Normal"/>
    <w:uiPriority w:val="99"/>
    <w:rsid w:val="00DB5FE7"/>
    <w:pPr>
      <w:spacing w:before="100" w:beforeAutospacing="1" w:after="100" w:afterAutospacing="1"/>
    </w:pPr>
  </w:style>
  <w:style w:type="character" w:customStyle="1" w:styleId="normaltextrunscxw10336191">
    <w:name w:val="normaltextrun scxw10336191"/>
    <w:basedOn w:val="DefaultParagraphFont"/>
    <w:uiPriority w:val="99"/>
    <w:rsid w:val="00DB5FE7"/>
  </w:style>
  <w:style w:type="character" w:customStyle="1" w:styleId="eopscxw10336191">
    <w:name w:val="eop scxw10336191"/>
    <w:basedOn w:val="DefaultParagraphFont"/>
    <w:uiPriority w:val="99"/>
    <w:rsid w:val="00DB5FE7"/>
  </w:style>
  <w:style w:type="character" w:customStyle="1" w:styleId="dropdown-user-namefirst-letter">
    <w:name w:val="dropdown-user-name__first-letter"/>
    <w:basedOn w:val="DefaultParagraphFont"/>
    <w:uiPriority w:val="99"/>
    <w:rsid w:val="00624E4D"/>
  </w:style>
  <w:style w:type="character" w:styleId="Emphasis">
    <w:name w:val="Emphasis"/>
    <w:basedOn w:val="DefaultParagraphFont"/>
    <w:uiPriority w:val="99"/>
    <w:qFormat/>
    <w:rsid w:val="00CE51DA"/>
    <w:rPr>
      <w:i/>
      <w:iCs/>
    </w:rPr>
  </w:style>
  <w:style w:type="paragraph" w:customStyle="1" w:styleId="10">
    <w:name w:val="Обычный1"/>
    <w:uiPriority w:val="99"/>
    <w:rsid w:val="00CE51DA"/>
    <w:pPr>
      <w:widowControl w:val="0"/>
      <w:spacing w:after="200" w:line="276" w:lineRule="auto"/>
    </w:pPr>
    <w:rPr>
      <w:rFonts w:cs="Calibri"/>
      <w:color w:val="000000"/>
    </w:rPr>
  </w:style>
  <w:style w:type="character" w:customStyle="1" w:styleId="11">
    <w:name w:val="Основной текст Знак1"/>
    <w:uiPriority w:val="99"/>
    <w:rsid w:val="009C2C2C"/>
    <w:rPr>
      <w:rFonts w:ascii="Arial" w:hAnsi="Arial" w:cs="Arial"/>
      <w:sz w:val="21"/>
      <w:szCs w:val="21"/>
      <w:shd w:val="clear" w:color="auto" w:fill="FFFFFF"/>
    </w:rPr>
  </w:style>
  <w:style w:type="character" w:customStyle="1" w:styleId="apple-converted-space">
    <w:name w:val="apple-converted-space"/>
    <w:basedOn w:val="DefaultParagraphFont"/>
    <w:uiPriority w:val="99"/>
    <w:rsid w:val="009F6BDE"/>
  </w:style>
  <w:style w:type="paragraph" w:styleId="Title">
    <w:name w:val="Title"/>
    <w:basedOn w:val="Normal"/>
    <w:link w:val="TitleChar"/>
    <w:uiPriority w:val="99"/>
    <w:qFormat/>
    <w:rsid w:val="00A3159F"/>
    <w:pPr>
      <w:jc w:val="center"/>
    </w:pPr>
    <w:rPr>
      <w:b/>
      <w:bCs/>
      <w:sz w:val="28"/>
      <w:szCs w:val="28"/>
    </w:rPr>
  </w:style>
  <w:style w:type="character" w:customStyle="1" w:styleId="TitleChar">
    <w:name w:val="Title Char"/>
    <w:basedOn w:val="DefaultParagraphFont"/>
    <w:link w:val="Title"/>
    <w:uiPriority w:val="99"/>
    <w:rsid w:val="00A3159F"/>
    <w:rPr>
      <w:rFonts w:ascii="Times New Roman" w:hAnsi="Times New Roman" w:cs="Times New Roman"/>
      <w:b/>
      <w:bCs/>
      <w:sz w:val="20"/>
      <w:szCs w:val="20"/>
      <w:lang w:eastAsia="ru-RU"/>
    </w:rPr>
  </w:style>
  <w:style w:type="character" w:customStyle="1" w:styleId="InternetLink">
    <w:name w:val="Internet Link"/>
    <w:uiPriority w:val="99"/>
    <w:rsid w:val="00B12542"/>
    <w:rPr>
      <w:color w:val="0000FF"/>
      <w:u w:val="single"/>
    </w:rPr>
  </w:style>
  <w:style w:type="character" w:customStyle="1" w:styleId="a0">
    <w:name w:val="Основной текст_"/>
    <w:link w:val="4"/>
    <w:uiPriority w:val="99"/>
    <w:rsid w:val="0080344E"/>
    <w:rPr>
      <w:shd w:val="clear" w:color="auto" w:fill="FFFFFF"/>
    </w:rPr>
  </w:style>
  <w:style w:type="paragraph" w:customStyle="1" w:styleId="4">
    <w:name w:val="Основной текст4"/>
    <w:basedOn w:val="Normal"/>
    <w:link w:val="a0"/>
    <w:uiPriority w:val="99"/>
    <w:rsid w:val="0080344E"/>
    <w:pPr>
      <w:widowControl w:val="0"/>
      <w:shd w:val="clear" w:color="auto" w:fill="FFFFFF"/>
      <w:spacing w:line="293" w:lineRule="exact"/>
      <w:jc w:val="center"/>
    </w:pPr>
    <w:rPr>
      <w:rFonts w:ascii="Calibri" w:eastAsia="Calibri" w:hAnsi="Calibri" w:cs="Calibri"/>
      <w:sz w:val="20"/>
      <w:szCs w:val="20"/>
    </w:rPr>
  </w:style>
  <w:style w:type="paragraph" w:styleId="Footer">
    <w:name w:val="footer"/>
    <w:basedOn w:val="Normal"/>
    <w:link w:val="FooterChar"/>
    <w:uiPriority w:val="99"/>
    <w:rsid w:val="005A7D32"/>
    <w:pPr>
      <w:tabs>
        <w:tab w:val="center" w:pos="4677"/>
        <w:tab w:val="right" w:pos="9355"/>
      </w:tabs>
    </w:pPr>
    <w:rPr>
      <w:rFonts w:ascii="Calibri" w:eastAsia="Calibri" w:hAnsi="Calibri" w:cs="Calibri"/>
      <w:sz w:val="22"/>
      <w:szCs w:val="22"/>
      <w:lang w:eastAsia="en-US"/>
    </w:rPr>
  </w:style>
  <w:style w:type="character" w:customStyle="1" w:styleId="FooterChar">
    <w:name w:val="Footer Char"/>
    <w:basedOn w:val="DefaultParagraphFont"/>
    <w:link w:val="Footer"/>
    <w:uiPriority w:val="99"/>
    <w:rsid w:val="005A7D32"/>
    <w:rPr>
      <w:rFonts w:ascii="Calibri" w:eastAsia="Times New Roman" w:hAnsi="Calibri" w:cs="Calibri"/>
    </w:rPr>
  </w:style>
  <w:style w:type="paragraph" w:styleId="Header">
    <w:name w:val="header"/>
    <w:basedOn w:val="Normal"/>
    <w:link w:val="HeaderChar"/>
    <w:uiPriority w:val="99"/>
    <w:rsid w:val="007028AD"/>
    <w:pPr>
      <w:tabs>
        <w:tab w:val="center" w:pos="4677"/>
        <w:tab w:val="right" w:pos="9355"/>
      </w:tabs>
    </w:pPr>
    <w:rPr>
      <w:sz w:val="28"/>
      <w:szCs w:val="28"/>
    </w:rPr>
  </w:style>
  <w:style w:type="character" w:customStyle="1" w:styleId="HeaderChar">
    <w:name w:val="Header Char"/>
    <w:basedOn w:val="DefaultParagraphFont"/>
    <w:link w:val="Header"/>
    <w:uiPriority w:val="99"/>
    <w:rsid w:val="007028AD"/>
    <w:rPr>
      <w:rFonts w:ascii="Times New Roman" w:hAnsi="Times New Roman" w:cs="Times New Roman"/>
      <w:sz w:val="20"/>
      <w:szCs w:val="20"/>
      <w:lang w:eastAsia="ru-RU"/>
    </w:rPr>
  </w:style>
  <w:style w:type="character" w:styleId="PageNumber">
    <w:name w:val="page number"/>
    <w:basedOn w:val="DefaultParagraphFont"/>
    <w:uiPriority w:val="99"/>
    <w:rsid w:val="007028AD"/>
  </w:style>
  <w:style w:type="paragraph" w:customStyle="1" w:styleId="a1">
    <w:name w:val="Базовый"/>
    <w:uiPriority w:val="99"/>
    <w:rsid w:val="004E0BBC"/>
    <w:pPr>
      <w:tabs>
        <w:tab w:val="left" w:pos="709"/>
      </w:tabs>
      <w:suppressAutoHyphens/>
      <w:spacing w:line="100" w:lineRule="atLeast"/>
    </w:pPr>
    <w:rPr>
      <w:rFonts w:ascii="Times New Roman" w:eastAsia="Times New Roman" w:hAnsi="Times New Roman"/>
      <w:sz w:val="20"/>
      <w:szCs w:val="20"/>
    </w:rPr>
  </w:style>
  <w:style w:type="paragraph" w:customStyle="1" w:styleId="12">
    <w:name w:val="Обычный (веб)1"/>
    <w:basedOn w:val="Normal"/>
    <w:uiPriority w:val="99"/>
    <w:rsid w:val="00F97D3E"/>
    <w:pPr>
      <w:suppressAutoHyphens/>
      <w:spacing w:before="100" w:after="119" w:line="100" w:lineRule="atLeast"/>
    </w:pPr>
    <w:rPr>
      <w:lang w:eastAsia="ar-SA"/>
    </w:rPr>
  </w:style>
  <w:style w:type="paragraph" w:styleId="PlainText">
    <w:name w:val="Plain Text"/>
    <w:basedOn w:val="Normal"/>
    <w:link w:val="PlainTextChar"/>
    <w:uiPriority w:val="99"/>
    <w:rsid w:val="00720E49"/>
    <w:rPr>
      <w:rFonts w:ascii="Courier New" w:hAnsi="Courier New" w:cs="Courier New"/>
      <w:sz w:val="20"/>
      <w:szCs w:val="20"/>
    </w:rPr>
  </w:style>
  <w:style w:type="character" w:customStyle="1" w:styleId="PlainTextChar">
    <w:name w:val="Plain Text Char"/>
    <w:basedOn w:val="DefaultParagraphFont"/>
    <w:link w:val="PlainText"/>
    <w:uiPriority w:val="99"/>
    <w:rsid w:val="00720E49"/>
    <w:rPr>
      <w:rFonts w:ascii="Courier New" w:hAnsi="Courier New" w:cs="Courier New"/>
      <w:sz w:val="20"/>
      <w:szCs w:val="20"/>
      <w:lang w:eastAsia="ru-RU"/>
    </w:rPr>
  </w:style>
  <w:style w:type="paragraph" w:customStyle="1" w:styleId="a2">
    <w:name w:val="Стиль"/>
    <w:link w:val="a3"/>
    <w:uiPriority w:val="99"/>
    <w:rsid w:val="00E805A3"/>
    <w:pPr>
      <w:widowControl w:val="0"/>
      <w:autoSpaceDE w:val="0"/>
      <w:autoSpaceDN w:val="0"/>
      <w:adjustRightInd w:val="0"/>
    </w:pPr>
    <w:rPr>
      <w:rFonts w:ascii="Arial" w:eastAsia="Times New Roman" w:hAnsi="Arial" w:cs="Arial"/>
      <w:sz w:val="24"/>
      <w:szCs w:val="24"/>
    </w:rPr>
  </w:style>
  <w:style w:type="character" w:customStyle="1" w:styleId="a3">
    <w:name w:val="Стиль Знак"/>
    <w:link w:val="a2"/>
    <w:uiPriority w:val="99"/>
    <w:rsid w:val="00443C47"/>
    <w:rPr>
      <w:rFonts w:ascii="Arial" w:hAnsi="Arial" w:cs="Arial"/>
      <w:sz w:val="24"/>
      <w:szCs w:val="24"/>
      <w:lang w:eastAsia="ru-RU"/>
    </w:rPr>
  </w:style>
  <w:style w:type="paragraph" w:customStyle="1" w:styleId="BodyText21">
    <w:name w:val="Body Text 21"/>
    <w:basedOn w:val="Normal"/>
    <w:uiPriority w:val="99"/>
    <w:rsid w:val="00C770C0"/>
    <w:pPr>
      <w:overflowPunct w:val="0"/>
      <w:autoSpaceDE w:val="0"/>
      <w:autoSpaceDN w:val="0"/>
      <w:adjustRightInd w:val="0"/>
      <w:textAlignment w:val="baseline"/>
    </w:pPr>
    <w:rPr>
      <w:sz w:val="28"/>
      <w:szCs w:val="28"/>
    </w:rPr>
  </w:style>
  <w:style w:type="paragraph" w:customStyle="1" w:styleId="Default">
    <w:name w:val="Default"/>
    <w:uiPriority w:val="99"/>
    <w:rsid w:val="00E91783"/>
    <w:pPr>
      <w:autoSpaceDE w:val="0"/>
      <w:autoSpaceDN w:val="0"/>
      <w:adjustRightInd w:val="0"/>
    </w:pPr>
    <w:rPr>
      <w:rFonts w:ascii="Times New Roman" w:eastAsia="Times New Roman" w:hAnsi="Times New Roman"/>
      <w:color w:val="000000"/>
      <w:sz w:val="24"/>
      <w:szCs w:val="24"/>
    </w:rPr>
  </w:style>
  <w:style w:type="paragraph" w:customStyle="1" w:styleId="3">
    <w:name w:val="Абзац списка3"/>
    <w:basedOn w:val="Normal"/>
    <w:uiPriority w:val="99"/>
    <w:rsid w:val="00815FEA"/>
    <w:pPr>
      <w:spacing w:after="200" w:line="276" w:lineRule="auto"/>
      <w:ind w:left="720"/>
    </w:pPr>
    <w:rPr>
      <w:rFonts w:ascii="Calibri" w:hAnsi="Calibri" w:cs="Calibri"/>
      <w:sz w:val="22"/>
      <w:szCs w:val="22"/>
      <w:lang w:eastAsia="en-US"/>
    </w:rPr>
  </w:style>
  <w:style w:type="paragraph" w:styleId="BalloonText">
    <w:name w:val="Balloon Text"/>
    <w:basedOn w:val="Normal"/>
    <w:link w:val="BalloonTextChar"/>
    <w:uiPriority w:val="99"/>
    <w:semiHidden/>
    <w:rsid w:val="003E5533"/>
    <w:rPr>
      <w:rFonts w:ascii="Tahoma" w:hAnsi="Tahoma" w:cs="Tahoma"/>
      <w:sz w:val="16"/>
      <w:szCs w:val="16"/>
    </w:rPr>
  </w:style>
  <w:style w:type="character" w:customStyle="1" w:styleId="BalloonTextChar">
    <w:name w:val="Balloon Text Char"/>
    <w:basedOn w:val="DefaultParagraphFont"/>
    <w:link w:val="BalloonText"/>
    <w:uiPriority w:val="99"/>
    <w:semiHidden/>
    <w:rsid w:val="003E5533"/>
    <w:rPr>
      <w:rFonts w:ascii="Tahom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510101183">
      <w:marLeft w:val="0"/>
      <w:marRight w:val="0"/>
      <w:marTop w:val="0"/>
      <w:marBottom w:val="0"/>
      <w:divBdr>
        <w:top w:val="none" w:sz="0" w:space="0" w:color="auto"/>
        <w:left w:val="none" w:sz="0" w:space="0" w:color="auto"/>
        <w:bottom w:val="none" w:sz="0" w:space="0" w:color="auto"/>
        <w:right w:val="none" w:sz="0" w:space="0" w:color="auto"/>
      </w:divBdr>
    </w:div>
    <w:div w:id="1510101184">
      <w:marLeft w:val="0"/>
      <w:marRight w:val="0"/>
      <w:marTop w:val="0"/>
      <w:marBottom w:val="0"/>
      <w:divBdr>
        <w:top w:val="none" w:sz="0" w:space="0" w:color="auto"/>
        <w:left w:val="none" w:sz="0" w:space="0" w:color="auto"/>
        <w:bottom w:val="none" w:sz="0" w:space="0" w:color="auto"/>
        <w:right w:val="none" w:sz="0" w:space="0" w:color="auto"/>
      </w:divBdr>
    </w:div>
    <w:div w:id="1510101185">
      <w:marLeft w:val="0"/>
      <w:marRight w:val="0"/>
      <w:marTop w:val="0"/>
      <w:marBottom w:val="0"/>
      <w:divBdr>
        <w:top w:val="none" w:sz="0" w:space="0" w:color="auto"/>
        <w:left w:val="none" w:sz="0" w:space="0" w:color="auto"/>
        <w:bottom w:val="none" w:sz="0" w:space="0" w:color="auto"/>
        <w:right w:val="none" w:sz="0" w:space="0" w:color="auto"/>
      </w:divBdr>
    </w:div>
    <w:div w:id="1510101186">
      <w:marLeft w:val="0"/>
      <w:marRight w:val="0"/>
      <w:marTop w:val="0"/>
      <w:marBottom w:val="0"/>
      <w:divBdr>
        <w:top w:val="none" w:sz="0" w:space="0" w:color="auto"/>
        <w:left w:val="none" w:sz="0" w:space="0" w:color="auto"/>
        <w:bottom w:val="none" w:sz="0" w:space="0" w:color="auto"/>
        <w:right w:val="none" w:sz="0" w:space="0" w:color="auto"/>
      </w:divBdr>
    </w:div>
    <w:div w:id="1510101187">
      <w:marLeft w:val="0"/>
      <w:marRight w:val="0"/>
      <w:marTop w:val="0"/>
      <w:marBottom w:val="0"/>
      <w:divBdr>
        <w:top w:val="none" w:sz="0" w:space="0" w:color="auto"/>
        <w:left w:val="none" w:sz="0" w:space="0" w:color="auto"/>
        <w:bottom w:val="none" w:sz="0" w:space="0" w:color="auto"/>
        <w:right w:val="none" w:sz="0" w:space="0" w:color="auto"/>
      </w:divBdr>
    </w:div>
    <w:div w:id="1510101188">
      <w:marLeft w:val="0"/>
      <w:marRight w:val="0"/>
      <w:marTop w:val="0"/>
      <w:marBottom w:val="0"/>
      <w:divBdr>
        <w:top w:val="none" w:sz="0" w:space="0" w:color="auto"/>
        <w:left w:val="none" w:sz="0" w:space="0" w:color="auto"/>
        <w:bottom w:val="none" w:sz="0" w:space="0" w:color="auto"/>
        <w:right w:val="none" w:sz="0" w:space="0" w:color="auto"/>
      </w:divBdr>
    </w:div>
    <w:div w:id="1510101189">
      <w:marLeft w:val="0"/>
      <w:marRight w:val="0"/>
      <w:marTop w:val="0"/>
      <w:marBottom w:val="0"/>
      <w:divBdr>
        <w:top w:val="none" w:sz="0" w:space="0" w:color="auto"/>
        <w:left w:val="none" w:sz="0" w:space="0" w:color="auto"/>
        <w:bottom w:val="none" w:sz="0" w:space="0" w:color="auto"/>
        <w:right w:val="none" w:sz="0" w:space="0" w:color="auto"/>
      </w:divBdr>
    </w:div>
    <w:div w:id="1510101190">
      <w:marLeft w:val="0"/>
      <w:marRight w:val="0"/>
      <w:marTop w:val="0"/>
      <w:marBottom w:val="0"/>
      <w:divBdr>
        <w:top w:val="none" w:sz="0" w:space="0" w:color="auto"/>
        <w:left w:val="none" w:sz="0" w:space="0" w:color="auto"/>
        <w:bottom w:val="none" w:sz="0" w:space="0" w:color="auto"/>
        <w:right w:val="none" w:sz="0" w:space="0" w:color="auto"/>
      </w:divBdr>
    </w:div>
    <w:div w:id="1510101191">
      <w:marLeft w:val="0"/>
      <w:marRight w:val="0"/>
      <w:marTop w:val="0"/>
      <w:marBottom w:val="0"/>
      <w:divBdr>
        <w:top w:val="none" w:sz="0" w:space="0" w:color="auto"/>
        <w:left w:val="none" w:sz="0" w:space="0" w:color="auto"/>
        <w:bottom w:val="none" w:sz="0" w:space="0" w:color="auto"/>
        <w:right w:val="none" w:sz="0" w:space="0" w:color="auto"/>
      </w:divBdr>
    </w:div>
    <w:div w:id="1510101192">
      <w:marLeft w:val="0"/>
      <w:marRight w:val="0"/>
      <w:marTop w:val="0"/>
      <w:marBottom w:val="0"/>
      <w:divBdr>
        <w:top w:val="none" w:sz="0" w:space="0" w:color="auto"/>
        <w:left w:val="none" w:sz="0" w:space="0" w:color="auto"/>
        <w:bottom w:val="none" w:sz="0" w:space="0" w:color="auto"/>
        <w:right w:val="none" w:sz="0" w:space="0" w:color="auto"/>
      </w:divBdr>
    </w:div>
    <w:div w:id="151010119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mailto:samara-school24@yandex.ru" TargetMode="External"/><Relationship Id="rId21" Type="http://schemas.openxmlformats.org/officeDocument/2006/relationships/hyperlink" Target="mailto:ssl49@mail.ru" TargetMode="External"/><Relationship Id="rId42" Type="http://schemas.openxmlformats.org/officeDocument/2006/relationships/hyperlink" Target="mailto:semlaf@mail.ru" TargetMode="External"/><Relationship Id="rId63" Type="http://schemas.openxmlformats.org/officeDocument/2006/relationships/hyperlink" Target="mailto:school131@bk.ru" TargetMode="External"/><Relationship Id="rId84" Type="http://schemas.openxmlformats.org/officeDocument/2006/relationships/hyperlink" Target="mailto:popovairina133@mail.ru" TargetMode="External"/><Relationship Id="rId138" Type="http://schemas.openxmlformats.org/officeDocument/2006/relationships/hyperlink" Target="http://school25samara.ru" TargetMode="External"/><Relationship Id="rId159" Type="http://schemas.openxmlformats.org/officeDocument/2006/relationships/hyperlink" Target="mailto:gorozhaninaiv@mail.ru" TargetMode="External"/><Relationship Id="rId170" Type="http://schemas.openxmlformats.org/officeDocument/2006/relationships/hyperlink" Target="http://biosamara.ru/concourses.htm" TargetMode="External"/><Relationship Id="rId191" Type="http://schemas.openxmlformats.org/officeDocument/2006/relationships/hyperlink" Target="mailto:school74samara@yandex.ru" TargetMode="External"/><Relationship Id="rId205" Type="http://schemas.openxmlformats.org/officeDocument/2006/relationships/hyperlink" Target="mailto:school54sl@mail.ru" TargetMode="External"/><Relationship Id="rId226" Type="http://schemas.openxmlformats.org/officeDocument/2006/relationships/hyperlink" Target="mailto:AnanchenkoOlga@mail.ru" TargetMode="External"/><Relationship Id="rId247" Type="http://schemas.openxmlformats.org/officeDocument/2006/relationships/hyperlink" Target="mailto:klassiclicey@yandex.ru" TargetMode="External"/><Relationship Id="rId107" Type="http://schemas.openxmlformats.org/officeDocument/2006/relationships/hyperlink" Target="http://maps.yandex.ru/?text=irjkf%20176&amp;sll=50.218196117015935%2C53.20952795810775&amp;sspn=0.020170211792027715%2C0.010163786115754192&amp;z=16&amp;results=20&amp;sctx=BQAAAAEA0oxF09kXSUBKfVnaqZtKQEKwql5%2Bp9Q%2Fjh6%2Ft%2BnPxD8AAAAAyAAAAAAAAAAAAAAAAAAAAAAzAAAAAA%3D%3D&amp;ll=50.218196%2C53.209528&amp;spn=0.020170%2C0.010164&amp;l=map" TargetMode="External"/><Relationship Id="rId268" Type="http://schemas.openxmlformats.org/officeDocument/2006/relationships/hyperlink" Target="mailto:school16samara@mail.ru" TargetMode="External"/><Relationship Id="rId11" Type="http://schemas.openxmlformats.org/officeDocument/2006/relationships/hyperlink" Target="mailto:&#1090;.&#1088;.261-14-40school131@bk.ru" TargetMode="External"/><Relationship Id="rId32" Type="http://schemas.openxmlformats.org/officeDocument/2006/relationships/hyperlink" Target="mailto:fmp.comp@yandex.ru" TargetMode="External"/><Relationship Id="rId53" Type="http://schemas.openxmlformats.org/officeDocument/2006/relationships/hyperlink" Target="http://wiki.edc-samara.ru" TargetMode="External"/><Relationship Id="rId74" Type="http://schemas.openxmlformats.org/officeDocument/2006/relationships/hyperlink" Target="mailto:sc27@mail.ru" TargetMode="External"/><Relationship Id="rId128" Type="http://schemas.openxmlformats.org/officeDocument/2006/relationships/hyperlink" Target="mailto:school29@bk.ru" TargetMode="External"/><Relationship Id="rId149" Type="http://schemas.openxmlformats.org/officeDocument/2006/relationships/hyperlink" Target="mailto:mou91@yandex.ru" TargetMode="External"/><Relationship Id="rId5" Type="http://schemas.openxmlformats.org/officeDocument/2006/relationships/footnotes" Target="footnotes.xml"/><Relationship Id="rId95" Type="http://schemas.openxmlformats.org/officeDocument/2006/relationships/hyperlink" Target="mailto:nachalka208@yandex.ru" TargetMode="External"/><Relationship Id="rId160" Type="http://schemas.openxmlformats.org/officeDocument/2006/relationships/hyperlink" Target="(www.cambridge.org/funfor" TargetMode="External"/><Relationship Id="rId181" Type="http://schemas.openxmlformats.org/officeDocument/2006/relationships/hyperlink" Target="mailto:school_41_samara@mail.ru" TargetMode="External"/><Relationship Id="rId216" Type="http://schemas.openxmlformats.org/officeDocument/2006/relationships/hyperlink" Target="http://www.dp84.ru" TargetMode="External"/><Relationship Id="rId237" Type="http://schemas.openxmlformats.org/officeDocument/2006/relationships/hyperlink" Target="mailto:school29@bk.ru" TargetMode="External"/><Relationship Id="rId258" Type="http://schemas.openxmlformats.org/officeDocument/2006/relationships/hyperlink" Target="mailto:school12.samara@yandex.ru" TargetMode="External"/><Relationship Id="rId22" Type="http://schemas.openxmlformats.org/officeDocument/2006/relationships/hyperlink" Target="mailto:ssl49@mail.ru" TargetMode="External"/><Relationship Id="rId43" Type="http://schemas.openxmlformats.org/officeDocument/2006/relationships/hyperlink" Target="mailto:semlaf@mail.ru" TargetMode="External"/><Relationship Id="rId64" Type="http://schemas.openxmlformats.org/officeDocument/2006/relationships/hyperlink" Target="mailto:alenapuga4ewa@yandex.ru" TargetMode="External"/><Relationship Id="rId118" Type="http://schemas.openxmlformats.org/officeDocument/2006/relationships/hyperlink" Target="mailto:samara-school24@yandex.ru" TargetMode="External"/><Relationship Id="rId139" Type="http://schemas.openxmlformats.org/officeDocument/2006/relationships/hyperlink" Target="http://www.sseu.ru" TargetMode="External"/><Relationship Id="rId85" Type="http://schemas.openxmlformats.org/officeDocument/2006/relationships/hyperlink" Target="mailto:school14469@mail.ru" TargetMode="External"/><Relationship Id="rId150" Type="http://schemas.openxmlformats.org/officeDocument/2006/relationships/hyperlink" Target="http://pandia.ru/text/category/vovlechenie/" TargetMode="External"/><Relationship Id="rId171" Type="http://schemas.openxmlformats.org/officeDocument/2006/relationships/hyperlink" Target="http://biopgsga.forum24.ru/" TargetMode="External"/><Relationship Id="rId192" Type="http://schemas.openxmlformats.org/officeDocument/2006/relationships/hyperlink" Target="mailto:school74samara@yandex.ru" TargetMode="External"/><Relationship Id="rId206" Type="http://schemas.openxmlformats.org/officeDocument/2006/relationships/hyperlink" Target="mailto:school54sl@mail.ru" TargetMode="External"/><Relationship Id="rId227" Type="http://schemas.openxmlformats.org/officeDocument/2006/relationships/hyperlink" Target="mailto:centertur.samara@mail.ru" TargetMode="External"/><Relationship Id="rId248" Type="http://schemas.openxmlformats.org/officeDocument/2006/relationships/hyperlink" Target="mailto:gosteva_s@mail.ru" TargetMode="External"/><Relationship Id="rId269" Type="http://schemas.openxmlformats.org/officeDocument/2006/relationships/hyperlink" Target="mailto:school16samara@mail.ru" TargetMode="External"/><Relationship Id="rId12" Type="http://schemas.openxmlformats.org/officeDocument/2006/relationships/hyperlink" Target="mailto:centertur.samara@mail.ru" TargetMode="External"/><Relationship Id="rId33" Type="http://schemas.openxmlformats.org/officeDocument/2006/relationships/hyperlink" Target="../../AppData/Local/Temp/&#1060;&#1052;&#1055;%202013.doc" TargetMode="External"/><Relationship Id="rId108" Type="http://schemas.openxmlformats.org/officeDocument/2006/relationships/hyperlink" Target="mailto:school176@mail.ru" TargetMode="External"/><Relationship Id="rId129" Type="http://schemas.openxmlformats.org/officeDocument/2006/relationships/hyperlink" Target="mailto:school29@bk.ru" TargetMode="External"/><Relationship Id="rId54" Type="http://schemas.openxmlformats.org/officeDocument/2006/relationships/hyperlink" Target="https://www.youtube.com/" TargetMode="External"/><Relationship Id="rId75" Type="http://schemas.openxmlformats.org/officeDocument/2006/relationships/hyperlink" Target="mailto:ekaterinaeva74@gmail.com" TargetMode="External"/><Relationship Id="rId96" Type="http://schemas.openxmlformats.org/officeDocument/2006/relationships/hyperlink" Target="https://sites.google.com/view/territoriaofculture-2018/%D0%B3%D0%BB%D0%B0%D0%B2%D0%BD%D0%B0%D1%8F" TargetMode="External"/><Relationship Id="rId140" Type="http://schemas.openxmlformats.org/officeDocument/2006/relationships/hyperlink" Target="mailto:school25_samara@mail.ru" TargetMode="External"/><Relationship Id="rId161" Type="http://schemas.openxmlformats.org/officeDocument/2006/relationships/hyperlink" Target="http://www.mou124.ru" TargetMode="External"/><Relationship Id="rId182" Type="http://schemas.openxmlformats.org/officeDocument/2006/relationships/hyperlink" Target="mailto:pavlovalv41@gmail.com" TargetMode="External"/><Relationship Id="rId217" Type="http://schemas.openxmlformats.org/officeDocument/2006/relationships/hyperlink" Target="http://www.dp84.ru" TargetMode="External"/><Relationship Id="rId6" Type="http://schemas.openxmlformats.org/officeDocument/2006/relationships/endnotes" Target="endnotes.xml"/><Relationship Id="rId238" Type="http://schemas.openxmlformats.org/officeDocument/2006/relationships/hyperlink" Target="mailto:school29@bk.ru" TargetMode="External"/><Relationship Id="rId259" Type="http://schemas.openxmlformats.org/officeDocument/2006/relationships/hyperlink" Target="mailto:school12.samara@yandex.ru" TargetMode="External"/><Relationship Id="rId23" Type="http://schemas.openxmlformats.org/officeDocument/2006/relationships/hyperlink" Target="http://www.&#1089;&#1086;&#1096;174&#1089;&#1072;&#1084;&#1072;&#1088;&#1072;.&#1088;&#1086;&#1089;&#1096;&#1082;&#1086;&#1083;&#1072;.&#1088;&#1092;/" TargetMode="External"/><Relationship Id="rId119" Type="http://schemas.openxmlformats.org/officeDocument/2006/relationships/hyperlink" Target="mailto:samschool161@mail.ru" TargetMode="External"/><Relationship Id="rId270" Type="http://schemas.openxmlformats.org/officeDocument/2006/relationships/image" Target="media/image1.png"/><Relationship Id="rId44" Type="http://schemas.openxmlformats.org/officeDocument/2006/relationships/hyperlink" Target="mailto:semlaf@mail.ru" TargetMode="External"/><Relationship Id="rId60" Type="http://schemas.openxmlformats.org/officeDocument/2006/relationships/hyperlink" Target="http://ru.wikipedia.org/wiki/1866" TargetMode="External"/><Relationship Id="rId65" Type="http://schemas.openxmlformats.org/officeDocument/2006/relationships/hyperlink" Target="mailto:&#8211;alenapuga4ewa@yandex.ru" TargetMode="External"/><Relationship Id="rId81" Type="http://schemas.openxmlformats.org/officeDocument/2006/relationships/hyperlink" Target="mailto:lingwa133@mail.ru" TargetMode="External"/><Relationship Id="rId86" Type="http://schemas.openxmlformats.org/officeDocument/2006/relationships/hyperlink" Target="mailto:school14469@mail.ru" TargetMode="External"/><Relationship Id="rId130" Type="http://schemas.openxmlformats.org/officeDocument/2006/relationships/hyperlink" Target="mailto:school29@bk.ru" TargetMode="External"/><Relationship Id="rId135" Type="http://schemas.openxmlformats.org/officeDocument/2006/relationships/hyperlink" Target="mailto:school25_samara@mail.ru" TargetMode="External"/><Relationship Id="rId151" Type="http://schemas.openxmlformats.org/officeDocument/2006/relationships/hyperlink" Target="http://pandia.ru/text/category/prepodavatelmzskie_sostavi/" TargetMode="External"/><Relationship Id="rId156" Type="http://schemas.openxmlformats.org/officeDocument/2006/relationships/hyperlink" Target="mailto:tanchukas93@gmail.com" TargetMode="External"/><Relationship Id="rId177" Type="http://schemas.openxmlformats.org/officeDocument/2006/relationships/hyperlink" Target="mailto:samaraschool49@mail.ru" TargetMode="External"/><Relationship Id="rId198" Type="http://schemas.openxmlformats.org/officeDocument/2006/relationships/hyperlink" Target="https://be1.ru/antiplagiat-online/" TargetMode="External"/><Relationship Id="rId172" Type="http://schemas.openxmlformats.org/officeDocument/2006/relationships/hyperlink" Target="http://biosamara.ru/concourses.htm" TargetMode="External"/><Relationship Id="rId193" Type="http://schemas.openxmlformats.org/officeDocument/2006/relationships/footer" Target="footer1.xml"/><Relationship Id="rId202" Type="http://schemas.openxmlformats.org/officeDocument/2006/relationships/hyperlink" Target="mailto:school54sl@mail.ru" TargetMode="External"/><Relationship Id="rId207" Type="http://schemas.openxmlformats.org/officeDocument/2006/relationships/hyperlink" Target="mailto:egundor124-KMCh@yandex.ru" TargetMode="External"/><Relationship Id="rId223" Type="http://schemas.openxmlformats.org/officeDocument/2006/relationships/hyperlink" Target="mailto:sandra_kramm@mail.ru" TargetMode="External"/><Relationship Id="rId228" Type="http://schemas.openxmlformats.org/officeDocument/2006/relationships/hyperlink" Target="mailto:centertur.samara@mail.ru" TargetMode="External"/><Relationship Id="rId244" Type="http://schemas.openxmlformats.org/officeDocument/2006/relationships/hyperlink" Target="mailto:e-mail:%20n" TargetMode="External"/><Relationship Id="rId249" Type="http://schemas.openxmlformats.org/officeDocument/2006/relationships/hyperlink" Target="mailto:gosteva_s@mail.ru" TargetMode="External"/><Relationship Id="rId13" Type="http://schemas.openxmlformats.org/officeDocument/2006/relationships/hyperlink" Target="https://vk.com/spagolimp" TargetMode="External"/><Relationship Id="rId18" Type="http://schemas.openxmlformats.org/officeDocument/2006/relationships/hyperlink" Target="mailto:spagolimp@mail.ru" TargetMode="External"/><Relationship Id="rId39" Type="http://schemas.openxmlformats.org/officeDocument/2006/relationships/hyperlink" Target="mailto:semlaf@mail.ru" TargetMode="External"/><Relationship Id="rId109" Type="http://schemas.openxmlformats.org/officeDocument/2006/relationships/hyperlink" Target="mailto:anastasiapole22@gmail.com" TargetMode="External"/><Relationship Id="rId260" Type="http://schemas.openxmlformats.org/officeDocument/2006/relationships/hyperlink" Target="mailto:school12.samara@yandex.ru" TargetMode="External"/><Relationship Id="rId265" Type="http://schemas.openxmlformats.org/officeDocument/2006/relationships/hyperlink" Target="mailto:m.sipatova@persp.ru" TargetMode="External"/><Relationship Id="rId34" Type="http://schemas.openxmlformats.org/officeDocument/2006/relationships/hyperlink" Target="http://www.gymn1sam.ru" TargetMode="External"/><Relationship Id="rId50" Type="http://schemas.openxmlformats.org/officeDocument/2006/relationships/hyperlink" Target="mailto:energo@63stl.ru" TargetMode="External"/><Relationship Id="rId55" Type="http://schemas.openxmlformats.org/officeDocument/2006/relationships/hyperlink" Target="mailto:school46samara@yandex.ru" TargetMode="External"/><Relationship Id="rId76" Type="http://schemas.openxmlformats.org/officeDocument/2006/relationships/hyperlink" Target="mailto:alenapuga4ewa@yandex.ru" TargetMode="External"/><Relationship Id="rId97" Type="http://schemas.openxmlformats.org/officeDocument/2006/relationships/hyperlink" Target="https://sites.google.com/view/territoriaofculture-2018/%D0%B3%D0%BB%D0%B0%D0%B2%D0%BD%D0%B0%D1%8F" TargetMode="External"/><Relationship Id="rId104" Type="http://schemas.openxmlformats.org/officeDocument/2006/relationships/hyperlink" Target="http://176igra.blogspot.ru/" TargetMode="External"/><Relationship Id="rId120" Type="http://schemas.openxmlformats.org/officeDocument/2006/relationships/hyperlink" Target="mailto:samschool161@mail.ru" TargetMode="External"/><Relationship Id="rId125" Type="http://schemas.openxmlformats.org/officeDocument/2006/relationships/hyperlink" Target="mailto:gymnasium11@gymnasium11.com" TargetMode="External"/><Relationship Id="rId141" Type="http://schemas.openxmlformats.org/officeDocument/2006/relationships/hyperlink" Target="mailto:krep120@yandex.ru" TargetMode="External"/><Relationship Id="rId146" Type="http://schemas.openxmlformats.org/officeDocument/2006/relationships/hyperlink" Target="http://school149.web-box.ru/" TargetMode="External"/><Relationship Id="rId167" Type="http://schemas.openxmlformats.org/officeDocument/2006/relationships/hyperlink" Target="http://biopgsga.forum24.ru/" TargetMode="External"/><Relationship Id="rId188" Type="http://schemas.openxmlformats.org/officeDocument/2006/relationships/hyperlink" Target="mailto:nachalka208@yandex.ru" TargetMode="External"/><Relationship Id="rId7" Type="http://schemas.openxmlformats.org/officeDocument/2006/relationships/hyperlink" Target="&#1057;&#1072;&#1081;&#1090;%20&#1084;&#1072;&#1088;&#1072;&#1092;&#1086;&#1085;&#1072;https://sites.google.com/view/territoriaofculture-2018/&#1075;&#1083;&#1072;&#1074;&#1085;&#1072;&#1103;%20" TargetMode="External"/><Relationship Id="rId71" Type="http://schemas.openxmlformats.org/officeDocument/2006/relationships/hyperlink" Target="mailto:aakrutov@rambler.ru" TargetMode="External"/><Relationship Id="rId92" Type="http://schemas.openxmlformats.org/officeDocument/2006/relationships/hyperlink" Target="https://goo.gl/forms/9TLa8bIU9dRi7cq12" TargetMode="External"/><Relationship Id="rId162" Type="http://schemas.openxmlformats.org/officeDocument/2006/relationships/hyperlink" Target="http://www.mou124.ru" TargetMode="External"/><Relationship Id="rId183" Type="http://schemas.openxmlformats.org/officeDocument/2006/relationships/hyperlink" Target="https://goo.gl/forms/m5TQU2IEQmCtYd5d2" TargetMode="External"/><Relationship Id="rId213" Type="http://schemas.openxmlformats.org/officeDocument/2006/relationships/hyperlink" Target="mailto:ssl49@mail.ru" TargetMode="External"/><Relationship Id="rId218" Type="http://schemas.openxmlformats.org/officeDocument/2006/relationships/header" Target="header1.xml"/><Relationship Id="rId234" Type="http://schemas.openxmlformats.org/officeDocument/2006/relationships/hyperlink" Target="http://xn--80aaanump7afh6b6f.xn--p1ai/" TargetMode="External"/><Relationship Id="rId239" Type="http://schemas.openxmlformats.org/officeDocument/2006/relationships/hyperlink" Target="mailto:pushkin@63stl.ru" TargetMode="External"/><Relationship Id="rId2" Type="http://schemas.openxmlformats.org/officeDocument/2006/relationships/styles" Target="styles.xml"/><Relationship Id="rId29" Type="http://schemas.openxmlformats.org/officeDocument/2006/relationships/hyperlink" Target="mailto:nataliabachurina@mail.ru" TargetMode="External"/><Relationship Id="rId250" Type="http://schemas.openxmlformats.org/officeDocument/2006/relationships/hyperlink" Target="mailto:abashina-valya@mail.ru" TargetMode="External"/><Relationship Id="rId255" Type="http://schemas.openxmlformats.org/officeDocument/2006/relationships/hyperlink" Target="mailto:perspektiva@mail.ru" TargetMode="External"/><Relationship Id="rId271" Type="http://schemas.openxmlformats.org/officeDocument/2006/relationships/fontTable" Target="fontTable.xml"/><Relationship Id="rId24" Type="http://schemas.openxmlformats.org/officeDocument/2006/relationships/hyperlink" Target="http://www.&#1089;&#1086;&#1096;174&#1089;&#1072;&#1084;&#1072;&#1088;&#1072;.&#1088;&#1086;&#1089;&#1096;&#1082;&#1086;&#1083;&#1072;.&#1088;&#1092;/" TargetMode="External"/><Relationship Id="rId40" Type="http://schemas.openxmlformats.org/officeDocument/2006/relationships/hyperlink" Target="mailto:semlaf@mail.ru" TargetMode="External"/><Relationship Id="rId45" Type="http://schemas.openxmlformats.org/officeDocument/2006/relationships/hyperlink" Target="http://www.school95-samara.ucoz.ru" TargetMode="External"/><Relationship Id="rId66" Type="http://schemas.openxmlformats.org/officeDocument/2006/relationships/hyperlink" Target="mailto:mbou101@mail.ru" TargetMode="External"/><Relationship Id="rId87" Type="http://schemas.openxmlformats.org/officeDocument/2006/relationships/hyperlink" Target="mailto:olga-kulaeva@mail.ru" TargetMode="External"/><Relationship Id="rId110" Type="http://schemas.openxmlformats.org/officeDocument/2006/relationships/hyperlink" Target="mailto:anastasiapole22@gmail.com" TargetMode="External"/><Relationship Id="rId115" Type="http://schemas.openxmlformats.org/officeDocument/2006/relationships/hyperlink" Target="https://www.antiplagiat.ru" TargetMode="External"/><Relationship Id="rId131" Type="http://schemas.openxmlformats.org/officeDocument/2006/relationships/hyperlink" Target="mailto:biznesliderigra@yandex.com" TargetMode="External"/><Relationship Id="rId136" Type="http://schemas.openxmlformats.org/officeDocument/2006/relationships/hyperlink" Target="http://school25samara.ru" TargetMode="External"/><Relationship Id="rId157" Type="http://schemas.openxmlformats.org/officeDocument/2006/relationships/hyperlink" Target="mailto:tancukas93@gmail.com" TargetMode="External"/><Relationship Id="rId178" Type="http://schemas.openxmlformats.org/officeDocument/2006/relationships/hyperlink" Target="http://samaraschool49.ru" TargetMode="External"/><Relationship Id="rId61" Type="http://schemas.openxmlformats.org/officeDocument/2006/relationships/hyperlink" Target="http://ru.wikipedia.org/wiki/1915" TargetMode="External"/><Relationship Id="rId82" Type="http://schemas.openxmlformats.org/officeDocument/2006/relationships/hyperlink" Target="mailto:popovairina133@mail.ru" TargetMode="External"/><Relationship Id="rId152" Type="http://schemas.openxmlformats.org/officeDocument/2006/relationships/hyperlink" Target="mailto:school45dub@yandex.ru" TargetMode="External"/><Relationship Id="rId173" Type="http://schemas.openxmlformats.org/officeDocument/2006/relationships/hyperlink" Target="http://biopgsga.forum24.ru/" TargetMode="External"/><Relationship Id="rId194" Type="http://schemas.openxmlformats.org/officeDocument/2006/relationships/hyperlink" Target="https://goo.gl/forms/jD2oBNaybLWkPnM43" TargetMode="External"/><Relationship Id="rId199" Type="http://schemas.openxmlformats.org/officeDocument/2006/relationships/hyperlink" Target="mailto:nachalka208@yandex.ru" TargetMode="External"/><Relationship Id="rId203" Type="http://schemas.openxmlformats.org/officeDocument/2006/relationships/hyperlink" Target="mailto:egundor124-KMCh@yandex.ru" TargetMode="External"/><Relationship Id="rId208" Type="http://schemas.openxmlformats.org/officeDocument/2006/relationships/hyperlink" Target="mailto:school54sl@mail.ru" TargetMode="External"/><Relationship Id="rId229" Type="http://schemas.openxmlformats.org/officeDocument/2006/relationships/hyperlink" Target="mailto:centertur.samara@mail.ru" TargetMode="External"/><Relationship Id="rId19" Type="http://schemas.openxmlformats.org/officeDocument/2006/relationships/hyperlink" Target="mailto:ssl49@mail.ru" TargetMode="External"/><Relationship Id="rId224" Type="http://schemas.openxmlformats.org/officeDocument/2006/relationships/hyperlink" Target="http://www.lap-samara.ru" TargetMode="External"/><Relationship Id="rId240" Type="http://schemas.openxmlformats.org/officeDocument/2006/relationships/hyperlink" Target="mailto:pushkin@63stl.ru" TargetMode="External"/><Relationship Id="rId245" Type="http://schemas.openxmlformats.org/officeDocument/2006/relationships/hyperlink" Target="mailto:klassiclicey@yandex.ru" TargetMode="External"/><Relationship Id="rId261" Type="http://schemas.openxmlformats.org/officeDocument/2006/relationships/hyperlink" Target="http://www.antiplagiat.ru" TargetMode="External"/><Relationship Id="rId266" Type="http://schemas.openxmlformats.org/officeDocument/2006/relationships/hyperlink" Target="mailto:m_sipatova@mail.ru" TargetMode="External"/><Relationship Id="rId14" Type="http://schemas.openxmlformats.org/officeDocument/2006/relationships/hyperlink" Target="mailto:aleksinandrei@gmail.com" TargetMode="External"/><Relationship Id="rId30" Type="http://schemas.openxmlformats.org/officeDocument/2006/relationships/hyperlink" Target="mailto:schkola15.r63@mail.ru" TargetMode="External"/><Relationship Id="rId35" Type="http://schemas.openxmlformats.org/officeDocument/2006/relationships/hyperlink" Target="mailto:fmp.comp@yandex.ru" TargetMode="External"/><Relationship Id="rId56" Type="http://schemas.openxmlformats.org/officeDocument/2006/relationships/hyperlink" Target="mailto:school46samara@yandex.ru" TargetMode="External"/><Relationship Id="rId77" Type="http://schemas.openxmlformats.org/officeDocument/2006/relationships/hyperlink" Target="mailto:alenapuga4ewa@yandex.ru" TargetMode="External"/><Relationship Id="rId100" Type="http://schemas.openxmlformats.org/officeDocument/2006/relationships/hyperlink" Target="https://sites.google.com/view/territoriaofculture-2018/%D0%B3%D0%BB%D0%B0%D0%B2%D0%BD%D0%B0%D1%8F" TargetMode="External"/><Relationship Id="rId105" Type="http://schemas.openxmlformats.org/officeDocument/2006/relationships/hyperlink" Target="http://176igra.blogspot.ru/" TargetMode="External"/><Relationship Id="rId126" Type="http://schemas.openxmlformats.org/officeDocument/2006/relationships/hyperlink" Target="mailto:gymnasium11@gymnasium11.com" TargetMode="External"/><Relationship Id="rId147" Type="http://schemas.openxmlformats.org/officeDocument/2006/relationships/hyperlink" Target="http://school149.web-box.ru/" TargetMode="External"/><Relationship Id="rId168" Type="http://schemas.openxmlformats.org/officeDocument/2006/relationships/hyperlink" Target="mailto:biocom.egf@gmail.com" TargetMode="External"/><Relationship Id="rId8" Type="http://schemas.openxmlformats.org/officeDocument/2006/relationships/hyperlink" Target="http://176igra.blogspot.ru/" TargetMode="External"/><Relationship Id="rId51" Type="http://schemas.openxmlformats.org/officeDocument/2006/relationships/hyperlink" Target="http://wiki.edc-samara.ru" TargetMode="External"/><Relationship Id="rId72" Type="http://schemas.openxmlformats.org/officeDocument/2006/relationships/hyperlink" Target="mailto:moy78@list.ru" TargetMode="External"/><Relationship Id="rId93" Type="http://schemas.openxmlformats.org/officeDocument/2006/relationships/hyperlink" Target="https://goo.gl/forms/9TLa8bIU9dRi7cq12" TargetMode="External"/><Relationship Id="rId98" Type="http://schemas.openxmlformats.org/officeDocument/2006/relationships/hyperlink" Target="https://sites.google.com/view/territoriaofculture-2018/%D0%B3%D0%BB%D0%B0%D0%B2%D0%BD%D0%B0%D1%8F" TargetMode="External"/><Relationship Id="rId121" Type="http://schemas.openxmlformats.org/officeDocument/2006/relationships/hyperlink" Target="http://school161.ru" TargetMode="External"/><Relationship Id="rId142" Type="http://schemas.openxmlformats.org/officeDocument/2006/relationships/hyperlink" Target="mailto:school_149@mail.ru" TargetMode="External"/><Relationship Id="rId163" Type="http://schemas.openxmlformats.org/officeDocument/2006/relationships/hyperlink" Target="mailto:m.sipatova@persp.ru" TargetMode="External"/><Relationship Id="rId184" Type="http://schemas.openxmlformats.org/officeDocument/2006/relationships/hyperlink" Target="mailto:nachalka208@yandex.ru" TargetMode="External"/><Relationship Id="rId189" Type="http://schemas.openxmlformats.org/officeDocument/2006/relationships/hyperlink" Target="mailto:neirula@yandex.ru" TargetMode="External"/><Relationship Id="rId219" Type="http://schemas.openxmlformats.org/officeDocument/2006/relationships/hyperlink" Target="http://samaramath.ru/perestrelka/register.php" TargetMode="External"/><Relationship Id="rId3" Type="http://schemas.openxmlformats.org/officeDocument/2006/relationships/settings" Target="settings.xml"/><Relationship Id="rId214" Type="http://schemas.openxmlformats.org/officeDocument/2006/relationships/hyperlink" Target="mailto:ssl49@mail.ru" TargetMode="External"/><Relationship Id="rId230" Type="http://schemas.openxmlformats.org/officeDocument/2006/relationships/hyperlink" Target="mailto:centertur.samara@mail.ru" TargetMode="External"/><Relationship Id="rId235" Type="http://schemas.openxmlformats.org/officeDocument/2006/relationships/hyperlink" Target="mailto:school29@bk.ru" TargetMode="External"/><Relationship Id="rId251" Type="http://schemas.openxmlformats.org/officeDocument/2006/relationships/hyperlink" Target="mailto:abashina-valya@mail.ru" TargetMode="External"/><Relationship Id="rId256" Type="http://schemas.openxmlformats.org/officeDocument/2006/relationships/hyperlink" Target="mailto:perspektiva@mail.ru%20&#1080;&#1083;&#1080;%20n" TargetMode="External"/><Relationship Id="rId25" Type="http://schemas.openxmlformats.org/officeDocument/2006/relationships/hyperlink" Target="mailto:school-40@mail.ru" TargetMode="External"/><Relationship Id="rId46" Type="http://schemas.openxmlformats.org/officeDocument/2006/relationships/hyperlink" Target="http://www.school95-samara.ucoz.ru" TargetMode="External"/><Relationship Id="rId67" Type="http://schemas.openxmlformats.org/officeDocument/2006/relationships/hyperlink" Target="mailto:mbou101@mail.ru" TargetMode="External"/><Relationship Id="rId116" Type="http://schemas.openxmlformats.org/officeDocument/2006/relationships/hyperlink" Target="mailto:AnanchenkoOlga@mail.ru" TargetMode="External"/><Relationship Id="rId137" Type="http://schemas.openxmlformats.org/officeDocument/2006/relationships/hyperlink" Target="http://www.sseu.ru" TargetMode="External"/><Relationship Id="rId158" Type="http://schemas.openxmlformats.org/officeDocument/2006/relationships/hyperlink" Target="mailto:gorozhaninaiv@mail.ru" TargetMode="External"/><Relationship Id="rId272" Type="http://schemas.openxmlformats.org/officeDocument/2006/relationships/theme" Target="theme/theme1.xml"/><Relationship Id="rId20" Type="http://schemas.openxmlformats.org/officeDocument/2006/relationships/hyperlink" Target="http://www.ssl.minobr63.ru" TargetMode="External"/><Relationship Id="rId41" Type="http://schemas.openxmlformats.org/officeDocument/2006/relationships/hyperlink" Target="mailto:semlaf@mail.ru" TargetMode="External"/><Relationship Id="rId62" Type="http://schemas.openxmlformats.org/officeDocument/2006/relationships/hyperlink" Target="mailto:abramovanatalja@yandex.ru" TargetMode="External"/><Relationship Id="rId83" Type="http://schemas.openxmlformats.org/officeDocument/2006/relationships/hyperlink" Target="mailto:lingwa133@mail.ru" TargetMode="External"/><Relationship Id="rId88" Type="http://schemas.openxmlformats.org/officeDocument/2006/relationships/hyperlink" Target="mailto:mbou72@mail.ru" TargetMode="External"/><Relationship Id="rId111" Type="http://schemas.openxmlformats.org/officeDocument/2006/relationships/hyperlink" Target="mailto:sc176muhortova@gmail.com" TargetMode="External"/><Relationship Id="rId132" Type="http://schemas.openxmlformats.org/officeDocument/2006/relationships/hyperlink" Target="mailto:biznesliderigra@yandex.ru" TargetMode="External"/><Relationship Id="rId153" Type="http://schemas.openxmlformats.org/officeDocument/2006/relationships/hyperlink" Target="mailto:school45dub@yandex.ru" TargetMode="External"/><Relationship Id="rId174" Type="http://schemas.openxmlformats.org/officeDocument/2006/relationships/hyperlink" Target="http://biosamara.ru/concourses.htm" TargetMode="External"/><Relationship Id="rId179" Type="http://schemas.openxmlformats.org/officeDocument/2006/relationships/hyperlink" Target="mailto:sagnata@bk.ru" TargetMode="External"/><Relationship Id="rId195" Type="http://schemas.openxmlformats.org/officeDocument/2006/relationships/hyperlink" Target="mailto:nachalka208@yandex.ru" TargetMode="External"/><Relationship Id="rId209" Type="http://schemas.openxmlformats.org/officeDocument/2006/relationships/hyperlink" Target="mailto:school54sl@mail.ru" TargetMode="External"/><Relationship Id="rId190" Type="http://schemas.openxmlformats.org/officeDocument/2006/relationships/hyperlink" Target="mailto:neirula@yandex.ru" TargetMode="External"/><Relationship Id="rId204" Type="http://schemas.openxmlformats.org/officeDocument/2006/relationships/hyperlink" Target="mailto:school54sl@mail.ru" TargetMode="External"/><Relationship Id="rId220" Type="http://schemas.openxmlformats.org/officeDocument/2006/relationships/hyperlink" Target="http://samaramath.ru/perestrelka/register.php" TargetMode="External"/><Relationship Id="rId225" Type="http://schemas.openxmlformats.org/officeDocument/2006/relationships/hyperlink" Target="mailto:AnanchenkoOlga@mail.ru" TargetMode="External"/><Relationship Id="rId241" Type="http://schemas.openxmlformats.org/officeDocument/2006/relationships/hyperlink" Target="mailto:tar_36@mail.ru" TargetMode="External"/><Relationship Id="rId246" Type="http://schemas.openxmlformats.org/officeDocument/2006/relationships/hyperlink" Target="http://classic-licey-samara.ru/" TargetMode="External"/><Relationship Id="rId267" Type="http://schemas.openxmlformats.org/officeDocument/2006/relationships/hyperlink" Target="mailto:school16samara@mail.ru" TargetMode="External"/><Relationship Id="rId15" Type="http://schemas.openxmlformats.org/officeDocument/2006/relationships/hyperlink" Target="https://sites.google.com/site/spagolimp/" TargetMode="External"/><Relationship Id="rId36" Type="http://schemas.openxmlformats.org/officeDocument/2006/relationships/hyperlink" Target="mailto:fmp.comp@yandex.ru" TargetMode="External"/><Relationship Id="rId57" Type="http://schemas.openxmlformats.org/officeDocument/2006/relationships/hyperlink" Target="mailto:school46samara@yandex.ru" TargetMode="External"/><Relationship Id="rId106" Type="http://schemas.openxmlformats.org/officeDocument/2006/relationships/hyperlink" Target="mailto:school176@mail.ru" TargetMode="External"/><Relationship Id="rId127" Type="http://schemas.openxmlformats.org/officeDocument/2006/relationships/hyperlink" Target="mailto:gymnasium11@gymnasium11.com" TargetMode="External"/><Relationship Id="rId262" Type="http://schemas.openxmlformats.org/officeDocument/2006/relationships/hyperlink" Target="mailto:svettochh@mail.ru" TargetMode="External"/><Relationship Id="rId10" Type="http://schemas.openxmlformats.org/officeDocument/2006/relationships/hyperlink" Target="mailto:egundor124-KMCh@yandex.ru" TargetMode="External"/><Relationship Id="rId31" Type="http://schemas.openxmlformats.org/officeDocument/2006/relationships/hyperlink" Target="mailto:schkola15.r63@mail.ru" TargetMode="External"/><Relationship Id="rId52" Type="http://schemas.openxmlformats.org/officeDocument/2006/relationships/hyperlink" Target="mailto:energo@63stl.ru" TargetMode="External"/><Relationship Id="rId73" Type="http://schemas.openxmlformats.org/officeDocument/2006/relationships/hyperlink" Target="mailto:sc27@mail.ru" TargetMode="External"/><Relationship Id="rId78" Type="http://schemas.openxmlformats.org/officeDocument/2006/relationships/hyperlink" Target="mailto:&#8211;alenapuga4ewa@yandex.ru" TargetMode="External"/><Relationship Id="rId94" Type="http://schemas.openxmlformats.org/officeDocument/2006/relationships/hyperlink" Target="https://be1.ru/antiplagiat-online/" TargetMode="External"/><Relationship Id="rId99" Type="http://schemas.openxmlformats.org/officeDocument/2006/relationships/hyperlink" Target="https://sites.google.com/view/territoriaofculture-2018/%D0%B3%D0%BB%D0%B0%D0%B2%D0%BD%D0%B0%D1%8F" TargetMode="External"/><Relationship Id="rId101" Type="http://schemas.openxmlformats.org/officeDocument/2006/relationships/hyperlink" Target="mailto:school14469@mail.ru" TargetMode="External"/><Relationship Id="rId122" Type="http://schemas.openxmlformats.org/officeDocument/2006/relationships/hyperlink" Target="mailto:pansion84@mail.ru" TargetMode="External"/><Relationship Id="rId143" Type="http://schemas.openxmlformats.org/officeDocument/2006/relationships/hyperlink" Target="mailto:krep120@yandex.ru" TargetMode="External"/><Relationship Id="rId148" Type="http://schemas.openxmlformats.org/officeDocument/2006/relationships/hyperlink" Target="mailto:schola_66.samara@mail.ru" TargetMode="External"/><Relationship Id="rId164" Type="http://schemas.openxmlformats.org/officeDocument/2006/relationships/hyperlink" Target="mailto:m_sipatova@mail.ru" TargetMode="External"/><Relationship Id="rId169" Type="http://schemas.openxmlformats.org/officeDocument/2006/relationships/hyperlink" Target="http://biosamara.ru/concourses.htm" TargetMode="External"/><Relationship Id="rId185" Type="http://schemas.openxmlformats.org/officeDocument/2006/relationships/hyperlink" Target="https://goo.gl/forms/m5TQU2IEQmCtYd5d2" TargetMode="External"/><Relationship Id="rId4" Type="http://schemas.openxmlformats.org/officeDocument/2006/relationships/webSettings" Target="webSettings.xml"/><Relationship Id="rId9" Type="http://schemas.openxmlformats.org/officeDocument/2006/relationships/hyperlink" Target="mailto:&#1090;.&#1088;.261-14-40school131@bk.ru" TargetMode="External"/><Relationship Id="rId180" Type="http://schemas.openxmlformats.org/officeDocument/2006/relationships/hyperlink" Target="mailto:school131@bk.ru" TargetMode="External"/><Relationship Id="rId210" Type="http://schemas.openxmlformats.org/officeDocument/2006/relationships/hyperlink" Target="mailto:egundor124-KMCh@yandex.ru" TargetMode="External"/><Relationship Id="rId215" Type="http://schemas.openxmlformats.org/officeDocument/2006/relationships/hyperlink" Target="mailto:ssl49@mail.ru" TargetMode="External"/><Relationship Id="rId236" Type="http://schemas.openxmlformats.org/officeDocument/2006/relationships/hyperlink" Target="mailto:school29@bk.ru" TargetMode="External"/><Relationship Id="rId257" Type="http://schemas.openxmlformats.org/officeDocument/2006/relationships/hyperlink" Target="mailto:e-mail:%20n" TargetMode="External"/><Relationship Id="rId26" Type="http://schemas.openxmlformats.org/officeDocument/2006/relationships/hyperlink" Target="mailto:school-40@mail.ru" TargetMode="External"/><Relationship Id="rId231" Type="http://schemas.openxmlformats.org/officeDocument/2006/relationships/hyperlink" Target="mailto:centertur.samara@mail.ru" TargetMode="External"/><Relationship Id="rId252" Type="http://schemas.openxmlformats.org/officeDocument/2006/relationships/hyperlink" Target="mailto:scool176@mail.ru" TargetMode="External"/><Relationship Id="rId47" Type="http://schemas.openxmlformats.org/officeDocument/2006/relationships/hyperlink" Target="http://www.school95-samara.ucoz.ru" TargetMode="External"/><Relationship Id="rId68" Type="http://schemas.openxmlformats.org/officeDocument/2006/relationships/hyperlink" Target="mailto:mbou101@mail.ru" TargetMode="External"/><Relationship Id="rId89" Type="http://schemas.openxmlformats.org/officeDocument/2006/relationships/hyperlink" Target="mailto:sokolova0812@gmail.com" TargetMode="External"/><Relationship Id="rId112" Type="http://schemas.openxmlformats.org/officeDocument/2006/relationships/hyperlink" Target="mailto:sc176muhortova@gmail.com" TargetMode="External"/><Relationship Id="rId133" Type="http://schemas.openxmlformats.org/officeDocument/2006/relationships/hyperlink" Target="mailto:biznesliderigra@yandex.com" TargetMode="External"/><Relationship Id="rId154" Type="http://schemas.openxmlformats.org/officeDocument/2006/relationships/hyperlink" Target="mailto:tanchukas93@gmail.com" TargetMode="External"/><Relationship Id="rId175" Type="http://schemas.openxmlformats.org/officeDocument/2006/relationships/hyperlink" Target="http://biopgsga.forum24.ru/" TargetMode="External"/><Relationship Id="rId196" Type="http://schemas.openxmlformats.org/officeDocument/2006/relationships/hyperlink" Target="https://goo.gl/forms/jD2oBNaybLWkPnM43" TargetMode="External"/><Relationship Id="rId200" Type="http://schemas.openxmlformats.org/officeDocument/2006/relationships/hyperlink" Target="mailto:schoole-47@yandex.ru" TargetMode="External"/><Relationship Id="rId16" Type="http://schemas.openxmlformats.org/officeDocument/2006/relationships/hyperlink" Target="https://sites.google.com/site/spagolimp/" TargetMode="External"/><Relationship Id="rId221" Type="http://schemas.openxmlformats.org/officeDocument/2006/relationships/hyperlink" Target="mailto:gosteva_s@mail.ru" TargetMode="External"/><Relationship Id="rId242" Type="http://schemas.openxmlformats.org/officeDocument/2006/relationships/hyperlink" Target="mailto:perspektiva@mail.ru" TargetMode="External"/><Relationship Id="rId263" Type="http://schemas.openxmlformats.org/officeDocument/2006/relationships/hyperlink" Target="mailto:m.sipatova@persp.ru" TargetMode="External"/><Relationship Id="rId37" Type="http://schemas.openxmlformats.org/officeDocument/2006/relationships/hyperlink" Target="mailto:birukovanb-13@mail.ru" TargetMode="External"/><Relationship Id="rId58" Type="http://schemas.openxmlformats.org/officeDocument/2006/relationships/hyperlink" Target="mailto:zhannaterina@mail.ru" TargetMode="External"/><Relationship Id="rId79" Type="http://schemas.openxmlformats.org/officeDocument/2006/relationships/hyperlink" Target="mailto:school_107@inbox.ru" TargetMode="External"/><Relationship Id="rId102" Type="http://schemas.openxmlformats.org/officeDocument/2006/relationships/hyperlink" Target="mailto:school14469@mail.ru" TargetMode="External"/><Relationship Id="rId123" Type="http://schemas.openxmlformats.org/officeDocument/2006/relationships/hyperlink" Target="mailto:pansion84@mail.ru" TargetMode="External"/><Relationship Id="rId144" Type="http://schemas.openxmlformats.org/officeDocument/2006/relationships/hyperlink" Target="mailto:school_149@mail.ru" TargetMode="External"/><Relationship Id="rId90" Type="http://schemas.openxmlformats.org/officeDocument/2006/relationships/hyperlink" Target="https://goo.gl/forms/9TLa8bIU9dRi7cq12" TargetMode="External"/><Relationship Id="rId165" Type="http://schemas.openxmlformats.org/officeDocument/2006/relationships/hyperlink" Target="http://www.pgsga.ru/" TargetMode="External"/><Relationship Id="rId186" Type="http://schemas.openxmlformats.org/officeDocument/2006/relationships/hyperlink" Target="https://goo.gl/forms/m5TQU2IEQmCtYd5d2" TargetMode="External"/><Relationship Id="rId211" Type="http://schemas.openxmlformats.org/officeDocument/2006/relationships/hyperlink" Target="mailto:ssl49@mail.ru" TargetMode="External"/><Relationship Id="rId232" Type="http://schemas.openxmlformats.org/officeDocument/2006/relationships/hyperlink" Target="mailto:centertur.samara@mail.ru" TargetMode="External"/><Relationship Id="rId253" Type="http://schemas.openxmlformats.org/officeDocument/2006/relationships/hyperlink" Target="mailto:scool176@mail.ru" TargetMode="External"/><Relationship Id="rId27" Type="http://schemas.openxmlformats.org/officeDocument/2006/relationships/hyperlink" Target="mailto:school-40@mail.ru" TargetMode="External"/><Relationship Id="rId48" Type="http://schemas.openxmlformats.org/officeDocument/2006/relationships/hyperlink" Target="http://www.school95-samara.ucoz.ru" TargetMode="External"/><Relationship Id="rId69" Type="http://schemas.openxmlformats.org/officeDocument/2006/relationships/hyperlink" Target="mailto:kovalenko_36@mail.ru" TargetMode="External"/><Relationship Id="rId113" Type="http://schemas.openxmlformats.org/officeDocument/2006/relationships/hyperlink" Target="mailto:lomonosovschool6@mail.ru" TargetMode="External"/><Relationship Id="rId134" Type="http://schemas.openxmlformats.org/officeDocument/2006/relationships/hyperlink" Target="mailto:biznesliderigra@yandex.ru" TargetMode="External"/><Relationship Id="rId80" Type="http://schemas.openxmlformats.org/officeDocument/2006/relationships/hyperlink" Target="mailto:natalya_fokina@inbox.ru" TargetMode="External"/><Relationship Id="rId155" Type="http://schemas.openxmlformats.org/officeDocument/2006/relationships/hyperlink" Target="mailto:tanchukas93@gmail.com" TargetMode="External"/><Relationship Id="rId176" Type="http://schemas.openxmlformats.org/officeDocument/2006/relationships/hyperlink" Target="mailto:samaraschool49@mail.ru" TargetMode="External"/><Relationship Id="rId197" Type="http://schemas.openxmlformats.org/officeDocument/2006/relationships/hyperlink" Target="https://goo.gl/forms/jD2oBNaybLWkPnM43" TargetMode="External"/><Relationship Id="rId201" Type="http://schemas.openxmlformats.org/officeDocument/2006/relationships/hyperlink" Target="mailto:helpo8@mail.ru" TargetMode="External"/><Relationship Id="rId222" Type="http://schemas.openxmlformats.org/officeDocument/2006/relationships/hyperlink" Target="mailto:sivak@bk.ru" TargetMode="External"/><Relationship Id="rId243" Type="http://schemas.openxmlformats.org/officeDocument/2006/relationships/hyperlink" Target="mailto:perspektiva@mail.ru,%20n" TargetMode="External"/><Relationship Id="rId264" Type="http://schemas.openxmlformats.org/officeDocument/2006/relationships/hyperlink" Target="mailto:m_sipatova@mail.ru" TargetMode="External"/><Relationship Id="rId17" Type="http://schemas.openxmlformats.org/officeDocument/2006/relationships/hyperlink" Target="mailto:spagolimp@mail.ru" TargetMode="External"/><Relationship Id="rId38" Type="http://schemas.openxmlformats.org/officeDocument/2006/relationships/hyperlink" Target="mailto:birukovanb-13@mail.ru" TargetMode="External"/><Relationship Id="rId59" Type="http://schemas.openxmlformats.org/officeDocument/2006/relationships/hyperlink" Target="mailto:school16samara@mail.ru" TargetMode="External"/><Relationship Id="rId103" Type="http://schemas.openxmlformats.org/officeDocument/2006/relationships/hyperlink" Target="http://176igra.blogspot.ru/" TargetMode="External"/><Relationship Id="rId124" Type="http://schemas.openxmlformats.org/officeDocument/2006/relationships/hyperlink" Target="mailto:pansion84@mail.ru" TargetMode="External"/><Relationship Id="rId70" Type="http://schemas.openxmlformats.org/officeDocument/2006/relationships/hyperlink" Target="mailto:kovalenko_36@mail.ru" TargetMode="External"/><Relationship Id="rId91" Type="http://schemas.openxmlformats.org/officeDocument/2006/relationships/hyperlink" Target="mailto:nachalka208@yandex.ru" TargetMode="External"/><Relationship Id="rId145" Type="http://schemas.openxmlformats.org/officeDocument/2006/relationships/hyperlink" Target="http://school120-samara.ru/" TargetMode="External"/><Relationship Id="rId166" Type="http://schemas.openxmlformats.org/officeDocument/2006/relationships/hyperlink" Target="http://biosamara.ru/concourses.htm" TargetMode="External"/><Relationship Id="rId187" Type="http://schemas.openxmlformats.org/officeDocument/2006/relationships/hyperlink" Target="https://be1.ru/antiplagiat-online/" TargetMode="External"/><Relationship Id="rId1" Type="http://schemas.openxmlformats.org/officeDocument/2006/relationships/numbering" Target="numbering.xml"/><Relationship Id="rId212" Type="http://schemas.openxmlformats.org/officeDocument/2006/relationships/hyperlink" Target="http://www.ssl.minobr63.ru" TargetMode="External"/><Relationship Id="rId233" Type="http://schemas.openxmlformats.org/officeDocument/2006/relationships/hyperlink" Target="mailto:centertur.samara@mail.ru" TargetMode="External"/><Relationship Id="rId254" Type="http://schemas.openxmlformats.org/officeDocument/2006/relationships/hyperlink" Target="mailto:sc176muhortova@gmail.com" TargetMode="External"/><Relationship Id="rId28" Type="http://schemas.openxmlformats.org/officeDocument/2006/relationships/hyperlink" Target="mailto:nataliabachurina@mail.ru" TargetMode="External"/><Relationship Id="rId49" Type="http://schemas.openxmlformats.org/officeDocument/2006/relationships/hyperlink" Target="http://www.school95-samara.ucoz.ru" TargetMode="External"/><Relationship Id="rId114" Type="http://schemas.openxmlformats.org/officeDocument/2006/relationships/hyperlink" Target="mailto:lomonosovschool6@mail.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556</Pages>
  <Words>-32766</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Департамент образования</dc:title>
  <dc:subject/>
  <dc:creator>Пользователь Windows</dc:creator>
  <cp:keywords/>
  <dc:description/>
  <cp:lastModifiedBy>ADM</cp:lastModifiedBy>
  <cp:revision>2</cp:revision>
  <cp:lastPrinted>2018-08-17T10:32:00Z</cp:lastPrinted>
  <dcterms:created xsi:type="dcterms:W3CDTF">2018-10-11T10:11:00Z</dcterms:created>
  <dcterms:modified xsi:type="dcterms:W3CDTF">2018-10-11T10:11:00Z</dcterms:modified>
</cp:coreProperties>
</file>